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SHOPIFY ADMIN API Actions</w:t>
      </w:r>
    </w:p>
    <w:p>
      <w:pPr>
        <w:pStyle w:val="Heading2"/>
      </w:pPr>
      <w:r>
        <w:t>1. [POST] Get a Shop's Finance App Access Policy</w:t>
      </w:r>
    </w:p>
    <w:p>
      <w:r>
        <w:rPr>
          <w:b/>
        </w:rPr>
        <w:t xml:space="preserve">Endpoint: </w:t>
      </w:r>
      <w:r>
        <w:rPr>
          <w:rFonts w:ascii="Courier New" w:hAnsi="Courier New"/>
          <w:sz w:val="18"/>
        </w:rPr>
        <w:t>/admin/api/2026-01/graphql.json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access policy for a finance app. This can be used to determine the current shop staff's access within the finance app.</w:t>
      </w:r>
    </w:p>
    <w:p>
      <w:pPr>
        <w:pStyle w:val="Heading3"/>
      </w:pPr>
      <w:r>
        <w:t>GraphQL</w:t>
      </w:r>
    </w:p>
    <w:p>
      <w:pPr>
        <w:pStyle w:val="Heading3"/>
      </w:pPr>
      <w:r>
        <w:t>Query</w:t>
      </w:r>
    </w:p>
    <w:p>
      <w:r>
        <w:rPr>
          <w:b/>
          <w:color w:val="666666"/>
          <w:sz w:val="16"/>
        </w:rPr>
        <w:t>[json]</w:t>
      </w:r>
    </w:p>
    <w:p>
      <w:pPr>
        <w:shd w:fill="F2F2F2" w:val="clear"/>
      </w:pPr>
      <w:r>
        <w:rPr>
          <w:rFonts w:ascii="Courier New" w:hAnsi="Courier New"/>
          <w:sz w:val="17"/>
        </w:rPr>
        <w:t>{</w:t>
        <w:br/>
        <w:t xml:space="preserve"> "query": "query financeAppAccessPolicy { financeAppAccessPolicy { access } }",</w:t>
        <w:br/>
        <w:t xml:space="preserve"> "variables": {}</w:t>
        <w:br/>
        <w:t>}</w:t>
      </w:r>
    </w:p>
    <w:p>
      <w:pPr>
        <w:pStyle w:val="Heading3"/>
      </w:pPr>
      <w:r>
        <w:t>Arguments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"financeAppAccessPolicy": {</w:t>
        <w:br/>
        <w:t xml:space="preserve"> "access": "FULL"</w:t>
        <w:br/>
        <w:t xml:space="preserve"> }</w:t>
        <w:br/>
        <w:t xml:space="preserve"> }</w:t>
        <w:br/>
        <w:t>}</w:t>
      </w:r>
    </w:p>
    <w:p>
      <w:r>
        <w:rPr>
          <w:b/>
        </w:rPr>
        <w:t>Note: Note: access is an enum-like value of type BankingFinanceAppAccess. Exact possible values were not provided in the scraped content.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"Unauthorized"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data.financeAppAccessPolicy</w:t>
            </w:r>
          </w:p>
        </w:tc>
        <w:tc>
          <w:tcPr>
            <w:tcW w:type="dxa" w:w="2880"/>
          </w:tcPr>
          <w:p>
            <w:r>
              <w:t>FinanceAppAccessPolicy</w:t>
            </w:r>
          </w:p>
        </w:tc>
        <w:tc>
          <w:tcPr>
            <w:tcW w:type="dxa" w:w="2880"/>
          </w:tcPr>
          <w:p>
            <w:r>
              <w:t>The access policy for the finance app.</w:t>
            </w:r>
          </w:p>
        </w:tc>
      </w:tr>
      <w:tr>
        <w:tc>
          <w:tcPr>
            <w:tcW w:type="dxa" w:w="2880"/>
          </w:tcPr>
          <w:p>
            <w:r>
              <w:t>data.financeAppAccessPolicy.access</w:t>
            </w:r>
          </w:p>
        </w:tc>
        <w:tc>
          <w:tcPr>
            <w:tcW w:type="dxa" w:w="2880"/>
          </w:tcPr>
          <w:p>
            <w:r>
              <w:t>BankingFinanceAppAccess</w:t>
            </w:r>
          </w:p>
        </w:tc>
        <w:tc>
          <w:tcPr>
            <w:tcW w:type="dxa" w:w="2880"/>
          </w:tcPr>
          <w:p>
            <w:r>
              <w:t>Current shop staff's access within the app.</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financeAppAccessPolicy { financeAppAccessPolicy { access } }",</w:t>
        <w:br/>
        <w:t xml:space="preserve"> "variables": {}</w:t>
        <w:br/>
        <w:t xml:space="preserve">  }'</w:t>
      </w:r>
    </w:p>
    <w:p>
      <w:r>
        <w:br w:type="page"/>
      </w:r>
    </w:p>
    <w:p>
      <w:pPr>
        <w:pStyle w:val="Heading2"/>
      </w:pPr>
      <w:r>
        <w:t>2. [POST] List Delivery Customizations (GraphQL)</w:t>
      </w:r>
    </w:p>
    <w:p>
      <w:r>
        <w:rPr>
          <w:b/>
        </w:rPr>
        <w:t xml:space="preserve">Endpoint: </w:t>
      </w:r>
      <w:r>
        <w:rPr>
          <w:rFonts w:ascii="Courier New" w:hAnsi="Courier New"/>
          <w:sz w:val="18"/>
        </w:rPr>
        <w:t>/graphql.json</w:t>
      </w:r>
    </w:p>
    <w:p>
      <w:pPr>
        <w:pStyle w:val="Heading3"/>
      </w:pPr>
      <w:r>
        <w:t>Prerequisites</w:t>
      </w:r>
    </w:p>
    <w:p>
      <w:pPr>
        <w:pStyle w:val="ListBullet"/>
      </w:pPr>
      <w:r>
        <w:t>Store has delivery customizations configured (otherwise the connection may be empty)</w:t>
      </w:r>
    </w:p>
    <w:p>
      <w:pPr>
        <w:pStyle w:val="ListBullet"/>
      </w:pPr>
      <w:r>
        <w:t>App has access to read delivery customizations (as permitted by the store/admin configuration)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delivery customizations from the shop using the deliveryCustomizations GraphQL query. Supports cursor-based pagination, reverse ordering, and filtering via Shopify search syntax.</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GraphQL Arguments</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r>
        <w:tc>
          <w:tcPr>
            <w:tcW w:type="dxa" w:w="2880"/>
          </w:tcPr>
          <w:p>
            <w:r>
              <w:t>query</w:t>
            </w:r>
          </w:p>
        </w:tc>
        <w:tc>
          <w:tcPr>
            <w:tcW w:type="dxa" w:w="2880"/>
          </w:tcPr>
          <w:p>
            <w:r>
              <w:t>String</w:t>
            </w:r>
          </w:p>
        </w:tc>
        <w:tc>
          <w:tcPr>
            <w:tcW w:type="dxa" w:w="2880"/>
          </w:tcPr>
          <w:p>
            <w:r>
              <w:t>A filter string using Shopify API search syntax (terms, connectives, modifiers, comparators). You can combine one or more filters.</w:t>
            </w:r>
          </w:p>
        </w:tc>
      </w:tr>
    </w:tbl>
    <w:p/>
    <w:p>
      <w:pPr>
        <w:pStyle w:val="Heading3"/>
      </w:pPr>
      <w:r>
        <w:t>query (filter) fields</w:t>
      </w:r>
    </w:p>
    <w:p>
      <w:r>
        <w:t>The scraped documentation indicates the following filter keys can be used inside the query string: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 key</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Filter by whether the delivery customization is enabled.</w:t>
            </w:r>
          </w:p>
        </w:tc>
      </w:tr>
      <w:tr>
        <w:tc>
          <w:tcPr>
            <w:tcW w:type="dxa" w:w="2880"/>
          </w:tcPr>
          <w:p>
            <w:r>
              <w:t>function_id</w:t>
            </w:r>
          </w:p>
        </w:tc>
        <w:tc>
          <w:tcPr>
            <w:tcW w:type="dxa" w:w="2880"/>
          </w:tcPr>
          <w:p>
            <w:r>
              <w:t>string</w:t>
            </w:r>
          </w:p>
        </w:tc>
        <w:tc>
          <w:tcPr>
            <w:tcW w:type="dxa" w:w="2880"/>
          </w:tcPr>
          <w:p>
            <w:r>
              <w:t>Filter by function ID.</w:t>
            </w:r>
          </w:p>
        </w:tc>
      </w:tr>
      <w:tr>
        <w:tc>
          <w:tcPr>
            <w:tcW w:type="dxa" w:w="2880"/>
          </w:tcPr>
          <w:p>
            <w:r>
              <w:t>id</w:t>
            </w:r>
          </w:p>
        </w:tc>
        <w:tc>
          <w:tcPr>
            <w:tcW w:type="dxa" w:w="2880"/>
          </w:tcPr>
          <w:p>
            <w:r>
              <w:t>id</w:t>
            </w:r>
          </w:p>
        </w:tc>
        <w:tc>
          <w:tcPr>
            <w:tcW w:type="dxa" w:w="2880"/>
          </w:tcPr>
          <w:p>
            <w:r>
              <w:t>Filter by id range (supports comparators). Example forms: id:1234, id:&gt;=1234, id:&lt;=1234.</w:t>
            </w:r>
          </w:p>
        </w:tc>
      </w:tr>
    </w:tbl>
    <w:p/>
    <w:p>
      <w:pPr>
        <w:pStyle w:val="Heading3"/>
      </w:pPr>
      <w:r>
        <w:t>Request Body</w:t>
      </w:r>
    </w:p>
    <w:p>
      <w:r>
        <w:t>Send a GraphQL POST body containing query (and optionally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"deliveryCustomizations": {</w:t>
        <w:br/>
        <w:t xml:space="preserve"> "edges": [</w:t>
        <w:br/>
        <w:t xml:space="preserve"> {</w:t>
        <w:br/>
        <w:t xml:space="preserve"> "cursor": "eyJsYXN0X2lkIjo0MiwibGFzdF92YWx1ZSI6IjQyIn0=",</w:t>
        <w:br/>
        <w:t xml:space="preserve"> "node": {</w:t>
        <w:br/>
        <w:t xml:space="preserve"> "id": "gid://shopify/DeliveryCustomization/42"</w:t>
        <w:br/>
        <w:t xml:space="preserve"> }</w:t>
        <w:br/>
        <w:t xml:space="preserve"> }</w:t>
        <w:br/>
        <w:t xml:space="preserve"> ],</w:t>
        <w:br/>
        <w:t xml:space="preserve"> "nodes": [</w:t>
        <w:br/>
        <w:t xml:space="preserve"> {</w:t>
        <w:br/>
        <w:t xml:space="preserve"> "id": "gid://shopify/DeliveryCustomization/42"</w:t>
        <w:br/>
        <w:t xml:space="preserve"> }</w:t>
        <w:br/>
        <w:t xml:space="preserve"> ],</w:t>
        <w:br/>
        <w:t xml:space="preserve"> "pageInfo": {</w:t>
        <w:br/>
        <w:t xml:space="preserve"> "endCursor": "eyJsYXN0X2lkIjo0MiwibGFzdF92YWx1ZSI6IjQyIn0=",</w:t>
        <w:br/>
        <w:t xml:space="preserve"> "hasNextPage": false,</w:t>
        <w:br/>
        <w:t xml:space="preserve"> "hasPreviousPage": false,</w:t>
        <w:br/>
        <w:t xml:space="preserve"> "startCursor": "eyJsYXN0X2lkIjo0MiwibGFzdF92YWx1ZSI6IjQyIn0="</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denied for deliveryCustomizations field.",</w:t>
        <w:br/>
        <w:t xml:space="preserve"> "locations": [{ "line": 2, "column": 3 }],</w:t>
        <w:br/>
        <w:t xml:space="preserve"> "path": ["deliveryCustomizations"]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data.deliveryCustomizations</w:t>
            </w:r>
          </w:p>
        </w:tc>
        <w:tc>
          <w:tcPr>
            <w:tcW w:type="dxa" w:w="2880"/>
          </w:tcPr>
          <w:p>
            <w:r>
              <w:t>DeliveryCustomizationConnection</w:t>
            </w:r>
          </w:p>
        </w:tc>
        <w:tc>
          <w:tcPr>
            <w:tcW w:type="dxa" w:w="2880"/>
          </w:tcPr>
          <w:p>
            <w:r>
              <w:t>Connection object for delivery customizations.</w:t>
            </w:r>
          </w:p>
        </w:tc>
      </w:tr>
      <w:tr>
        <w:tc>
          <w:tcPr>
            <w:tcW w:type="dxa" w:w="2880"/>
          </w:tcPr>
          <w:p>
            <w:r>
              <w:t>data.deliveryCustomizations.edges</w:t>
            </w:r>
          </w:p>
        </w:tc>
        <w:tc>
          <w:tcPr>
            <w:tcW w:type="dxa" w:w="2880"/>
          </w:tcPr>
          <w:p>
            <w:r>
              <w:t>array</w:t>
            </w:r>
          </w:p>
        </w:tc>
        <w:tc>
          <w:tcPr>
            <w:tcW w:type="dxa" w:w="2880"/>
          </w:tcPr>
          <w:p>
            <w:r>
              <w:t>List of edges connecting cursors to nodes.</w:t>
            </w:r>
          </w:p>
        </w:tc>
      </w:tr>
      <w:tr>
        <w:tc>
          <w:tcPr>
            <w:tcW w:type="dxa" w:w="2880"/>
          </w:tcPr>
          <w:p>
            <w:r>
              <w:t>data.deliveryCustomizations.edges[].cursor</w:t>
            </w:r>
          </w:p>
        </w:tc>
        <w:tc>
          <w:tcPr>
            <w:tcW w:type="dxa" w:w="2880"/>
          </w:tcPr>
          <w:p>
            <w:r>
              <w:t>string</w:t>
            </w:r>
          </w:p>
        </w:tc>
        <w:tc>
          <w:tcPr>
            <w:tcW w:type="dxa" w:w="2880"/>
          </w:tcPr>
          <w:p>
            <w:r>
              <w:t>Cursor for this edge.</w:t>
            </w:r>
          </w:p>
        </w:tc>
      </w:tr>
      <w:tr>
        <w:tc>
          <w:tcPr>
            <w:tcW w:type="dxa" w:w="2880"/>
          </w:tcPr>
          <w:p>
            <w:r>
              <w:t>data.deliveryCustomizations.edges[].node</w:t>
            </w:r>
          </w:p>
        </w:tc>
        <w:tc>
          <w:tcPr>
            <w:tcW w:type="dxa" w:w="2880"/>
          </w:tcPr>
          <w:p>
            <w:r>
              <w:t>DeliveryCustomization</w:t>
            </w:r>
          </w:p>
        </w:tc>
        <w:tc>
          <w:tcPr>
            <w:tcW w:type="dxa" w:w="2880"/>
          </w:tcPr>
          <w:p>
            <w:r>
              <w:t>The delivery customization node for the edge.</w:t>
            </w:r>
          </w:p>
        </w:tc>
      </w:tr>
      <w:tr>
        <w:tc>
          <w:tcPr>
            <w:tcW w:type="dxa" w:w="2880"/>
          </w:tcPr>
          <w:p>
            <w:r>
              <w:t>data.deliveryCustomizations.nodes</w:t>
            </w:r>
          </w:p>
        </w:tc>
        <w:tc>
          <w:tcPr>
            <w:tcW w:type="dxa" w:w="2880"/>
          </w:tcPr>
          <w:p>
            <w:r>
              <w:t>array</w:t>
            </w:r>
          </w:p>
        </w:tc>
        <w:tc>
          <w:tcPr>
            <w:tcW w:type="dxa" w:w="2880"/>
          </w:tcPr>
          <w:p>
            <w:r>
              <w:t>Convenience list of nodes contained in the connection.</w:t>
            </w:r>
          </w:p>
        </w:tc>
      </w:tr>
      <w:tr>
        <w:tc>
          <w:tcPr>
            <w:tcW w:type="dxa" w:w="2880"/>
          </w:tcPr>
          <w:p>
            <w:r>
              <w:t>data.deliveryCustomizations.pageInfo</w:t>
            </w:r>
          </w:p>
        </w:tc>
        <w:tc>
          <w:tcPr>
            <w:tcW w:type="dxa" w:w="2880"/>
          </w:tcPr>
          <w:p>
            <w:r>
              <w:t>PageInfo</w:t>
            </w:r>
          </w:p>
        </w:tc>
        <w:tc>
          <w:tcPr>
            <w:tcW w:type="dxa" w:w="2880"/>
          </w:tcPr>
          <w:p>
            <w:r>
              <w:t>Pagination metadata for the current page.</w:t>
            </w:r>
          </w:p>
        </w:tc>
      </w:tr>
      <w:tr>
        <w:tc>
          <w:tcPr>
            <w:tcW w:type="dxa" w:w="2880"/>
          </w:tcPr>
          <w:p>
            <w:r>
              <w:t>data.deliveryCustomizations.pageInfo.endCursor</w:t>
            </w:r>
          </w:p>
        </w:tc>
        <w:tc>
          <w:tcPr>
            <w:tcW w:type="dxa" w:w="2880"/>
          </w:tcPr>
          <w:p>
            <w:r>
              <w:t>string</w:t>
            </w:r>
          </w:p>
        </w:tc>
        <w:tc>
          <w:tcPr>
            <w:tcW w:type="dxa" w:w="2880"/>
          </w:tcPr>
          <w:p>
            <w:r>
              <w:t>Cursor of the last edge in the current page.</w:t>
            </w:r>
          </w:p>
        </w:tc>
      </w:tr>
      <w:tr>
        <w:tc>
          <w:tcPr>
            <w:tcW w:type="dxa" w:w="2880"/>
          </w:tcPr>
          <w:p>
            <w:r>
              <w:t>data.deliveryCustomizations.pageInfo.hasNextPage</w:t>
            </w:r>
          </w:p>
        </w:tc>
        <w:tc>
          <w:tcPr>
            <w:tcW w:type="dxa" w:w="2880"/>
          </w:tcPr>
          <w:p>
            <w:r>
              <w:t>boolean</w:t>
            </w:r>
          </w:p>
        </w:tc>
        <w:tc>
          <w:tcPr>
            <w:tcW w:type="dxa" w:w="2880"/>
          </w:tcPr>
          <w:p>
            <w:r>
              <w:t>Whether a next page exists.</w:t>
            </w:r>
          </w:p>
        </w:tc>
      </w:tr>
      <w:tr>
        <w:tc>
          <w:tcPr>
            <w:tcW w:type="dxa" w:w="2880"/>
          </w:tcPr>
          <w:p>
            <w:r>
              <w:t>data.deliveryCustomizations.pageInfo.hasPreviousPage</w:t>
            </w:r>
          </w:p>
        </w:tc>
        <w:tc>
          <w:tcPr>
            <w:tcW w:type="dxa" w:w="2880"/>
          </w:tcPr>
          <w:p>
            <w:r>
              <w:t>boolean</w:t>
            </w:r>
          </w:p>
        </w:tc>
        <w:tc>
          <w:tcPr>
            <w:tcW w:type="dxa" w:w="2880"/>
          </w:tcPr>
          <w:p>
            <w:r>
              <w:t>Whether a previous page exists.</w:t>
            </w:r>
          </w:p>
        </w:tc>
      </w:tr>
      <w:tr>
        <w:tc>
          <w:tcPr>
            <w:tcW w:type="dxa" w:w="2880"/>
          </w:tcPr>
          <w:p>
            <w:r>
              <w:t>data.deliveryCustomizations.pageInfo.startCursor</w:t>
            </w:r>
          </w:p>
        </w:tc>
        <w:tc>
          <w:tcPr>
            <w:tcW w:type="dxa" w:w="2880"/>
          </w:tcPr>
          <w:p>
            <w:r>
              <w:t>string</w:t>
            </w:r>
          </w:p>
        </w:tc>
        <w:tc>
          <w:tcPr>
            <w:tcW w:type="dxa" w:w="2880"/>
          </w:tcPr>
          <w:p>
            <w:r>
              <w:t>Cursor of the first edge in the current page.</w:t>
            </w:r>
          </w:p>
        </w:tc>
      </w:tr>
      <w:tr>
        <w:tc>
          <w:tcPr>
            <w:tcW w:type="dxa" w:w="2880"/>
          </w:tcPr>
          <w:p>
            <w:r>
              <w:t>errors</w:t>
            </w:r>
          </w:p>
        </w:tc>
        <w:tc>
          <w:tcPr>
            <w:tcW w:type="dxa" w:w="2880"/>
          </w:tcPr>
          <w:p>
            <w:r>
              <w:t>array</w:t>
            </w:r>
          </w:p>
        </w:tc>
        <w:tc>
          <w:tcPr>
            <w:tcW w:type="dxa" w:w="2880"/>
          </w:tcPr>
          <w:p>
            <w:r>
              <w:t>Present when the GraphQL request fails; contains one or more error objects.</w:t>
            </w:r>
          </w:p>
        </w:tc>
      </w:tr>
    </w:tbl>
    <w:p/>
    <w:p>
      <w:pPr>
        <w:pStyle w:val="Heading3"/>
      </w:pPr>
      <w:r>
        <w:t>Available Filters</w:t>
      </w:r>
    </w:p>
    <w:p>
      <w:r>
        <w:t>Use these in the GraphQL query argument (as a search string):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Filter by enabled status.</w:t>
            </w:r>
          </w:p>
        </w:tc>
      </w:tr>
      <w:tr>
        <w:tc>
          <w:tcPr>
            <w:tcW w:type="dxa" w:w="2880"/>
          </w:tcPr>
          <w:p>
            <w:r>
              <w:t>function_id</w:t>
            </w:r>
          </w:p>
        </w:tc>
        <w:tc>
          <w:tcPr>
            <w:tcW w:type="dxa" w:w="2880"/>
          </w:tcPr>
          <w:p>
            <w:r>
              <w:t>string</w:t>
            </w:r>
          </w:p>
        </w:tc>
        <w:tc>
          <w:tcPr>
            <w:tcW w:type="dxa" w:w="2880"/>
          </w:tcPr>
          <w:p>
            <w:r>
              <w:t>Filter by function ID.</w:t>
            </w:r>
          </w:p>
        </w:tc>
      </w:tr>
      <w:tr>
        <w:tc>
          <w:tcPr>
            <w:tcW w:type="dxa" w:w="2880"/>
          </w:tcPr>
          <w:p>
            <w:r>
              <w:t>id</w:t>
            </w:r>
          </w:p>
        </w:tc>
        <w:tc>
          <w:tcPr>
            <w:tcW w:type="dxa" w:w="2880"/>
          </w:tcPr>
          <w:p>
            <w:r>
              <w:t>id</w:t>
            </w:r>
          </w:p>
        </w:tc>
        <w:tc>
          <w:tcPr>
            <w:tcW w:type="dxa" w:w="2880"/>
          </w:tcPr>
          <w:p>
            <w:r>
              <w:t>Filter by ID and ID ranges (id:1234, id:&gt;=1234, id:&lt;=1234).</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DeliveryCustomizations($first: Int, $after: String, $reverse: Boolean, $query: String) { deliveryCustomizations(first: $first, after: $after, reverse: $reverse, query: $query) { edges { cursor node { id } } nodes { id } pageInfo { startCursor endCursor hasNextPage hasPreviousPage } } }",</w:t>
        <w:br/>
        <w:t xml:space="preserve"> "variables": {</w:t>
        <w:br/>
        <w:t xml:space="preserve"> "first": 10,</w:t>
        <w:br/>
        <w:t xml:space="preserve"> "reverse": false,</w:t>
        <w:br/>
        <w:t xml:space="preserve"> "query": "enabled:true"</w:t>
        <w:br/>
        <w:t xml:space="preserve">    }</w:t>
        <w:br/>
        <w:t xml:space="preserve">  }'</w:t>
      </w:r>
    </w:p>
    <w:p>
      <w:pPr>
        <w:pStyle w:val="Heading3"/>
      </w:pPr>
      <w:r>
        <w:t>Example Usage</w:t>
      </w:r>
    </w:p>
    <w:p>
      <w:pPr>
        <w:pStyle w:val="Heading3"/>
      </w:pPr>
      <w:r>
        <w:t>Example 1: Get the first 10 delivery customizations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 deliveryCustomizations(first: 10) { nodes { id } pageInfo { hasNextPage endCursor } } }"</w:t>
        <w:br/>
        <w:t xml:space="preserve">  }'</w:t>
      </w:r>
    </w:p>
    <w:p>
      <w:pPr>
        <w:pStyle w:val="Heading3"/>
      </w:pPr>
      <w:r>
        <w:t>Example 2: Filter by enabled status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"query($query: String!) { deliveryCustomizations(first: 10, query: $query) { nodes { id } } }",</w:t>
        <w:br/>
        <w:t xml:space="preserve"> "variables": { "query": "enabled:true" }</w:t>
        <w:br/>
        <w:t xml:space="preserve">  }'</w:t>
      </w:r>
    </w:p>
    <w:p>
      <w:pPr>
        <w:pStyle w:val="Heading3"/>
      </w:pPr>
      <w:r>
        <w:t>Example 3: Paginate using after</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"query($first: Int!, $after: String) { deliveryCustomizations(first: $first, after: $after) { edges { cursor node { id } } pageInfo { hasNextPage endCursor } } }",</w:t>
        <w:br/>
        <w:t xml:space="preserve"> "variables": { "first": 10, "after": "PASTE_END_CURSOR_HERE" }</w:t>
        <w:br/>
        <w:t xml:space="preserve">  }'</w:t>
      </w:r>
    </w:p>
    <w:p>
      <w:pPr>
        <w:pStyle w:val="Heading3"/>
      </w:pPr>
      <w:r>
        <w:t>Behavior</w:t>
      </w:r>
    </w:p>
    <w:p>
      <w:pPr>
        <w:pStyle w:val="ListBullet"/>
      </w:pPr>
      <w:r>
        <w:t>Accepts a GraphQL query document that calls deliveryCustomizations.</w:t>
      </w:r>
    </w:p>
    <w:p>
      <w:pPr>
        <w:pStyle w:val="ListBullet"/>
      </w:pPr>
      <w:r>
        <w:t>Applies cursor-based pagination based on first/after or last/before.</w:t>
      </w:r>
    </w:p>
    <w:p>
      <w:pPr>
        <w:pStyle w:val="ListBullet"/>
      </w:pPr>
      <w:r>
        <w:t>Applies ordering (reverse) and filtering (query) when provided.</w:t>
      </w:r>
    </w:p>
    <w:p>
      <w:pPr>
        <w:pStyle w:val="ListBullet"/>
      </w:pPr>
      <w:r>
        <w:t>Returns a DeliveryCustomizationConnection containing edges, nodes, and pageInfo.</w:t>
      </w:r>
    </w:p>
    <w:p>
      <w:pPr>
        <w:pStyle w:val="Heading3"/>
      </w:pPr>
      <w:r>
        <w:t>Notes</w:t>
      </w:r>
    </w:p>
    <w:p>
      <w:pPr>
        <w:pStyle w:val="ListBullet"/>
      </w:pPr>
      <w:r>
        <w:t>Pagination follows Shopify GraphQL cursor pagination conventions (pageInfo + cursors).</w:t>
      </w:r>
    </w:p>
    <w:p>
      <w:pPr>
        <w:pStyle w:val="ListBullet"/>
      </w:pPr>
      <w:r>
        <w:t>The query argument uses Shopify API search syntax and can combine multiple filters.</w:t>
      </w:r>
    </w:p>
    <w:p>
      <w:pPr>
        <w:pStyle w:val="Heading3"/>
      </w:pPr>
      <w:r>
        <w:t>Gotchas</w:t>
      </w:r>
    </w:p>
    <w:p>
      <w:pPr>
        <w:pStyle w:val="ListBullet"/>
      </w:pPr>
      <w:r>
        <w:t>Provide either first or last when paginating; mixing pagination directions (first with before, or last with after) is typically invalid in cursor pagination patterns (follow Shopify pagination guidance).</w:t>
      </w:r>
    </w:p>
    <w:p>
      <w:pPr>
        <w:pStyle w:val="ListBullet"/>
      </w:pPr>
      <w:r>
        <w:t>The response only includes fields you explicitly request in the GraphQL selection set.</w:t>
      </w:r>
    </w:p>
    <w:p>
      <w:pPr>
        <w:pStyle w:val="Heading3"/>
      </w:pPr>
      <w:r>
        <w:t>Error Handling</w:t>
      </w:r>
    </w:p>
    <w:p>
      <w:pPr>
        <w:pStyle w:val="ListBullet"/>
      </w:pPr>
      <w:r>
        <w:t>GraphQL-level errors are returned in the top-level errors array (often with HTTP 200).</w:t>
      </w:r>
    </w:p>
    <w:p>
      <w:pPr>
        <w:pStyle w:val="ListBullet"/>
      </w:pPr>
      <w:r>
        <w:t>Authorization or permission issues can surface as GraphQL errors indicating access is denied for the field.</w:t>
      </w:r>
    </w:p>
    <w:p>
      <w:pPr>
        <w:pStyle w:val="Heading3"/>
      </w:pPr>
      <w:r>
        <w:t>Related deliveryCustomizations actions</w:t>
      </w:r>
    </w:p>
    <w:p>
      <w:pPr>
        <w:pStyle w:val="ListBullet"/>
      </w:pPr>
      <w:r>
        <w:t>[POST] Get a Delivery Customization — /admin/api/2026-01/graphql.json</w:t>
      </w:r>
    </w:p>
    <w:p>
      <w:pPr>
        <w:pStyle w:val="ListBullet"/>
      </w:pPr>
      <w:r>
        <w:t>[POST] Update a Delivery Customization — /admin/api/2026-01/graphql.json</w:t>
      </w:r>
    </w:p>
    <w:p>
      <w:pPr>
        <w:pStyle w:val="ListBullet"/>
      </w:pPr>
      <w:r>
        <w:t>[POST] Create a Delivery Customization — /admin/api/2026-01/graphql.json</w:t>
      </w:r>
    </w:p>
    <w:p>
      <w:pPr>
        <w:pStyle w:val="ListBullet"/>
      </w:pPr>
      <w:r>
        <w:t>[POST] Delete a Delivery Customization — /admin/api/2026-01/graphql.json</w:t>
      </w:r>
    </w:p>
    <w:p>
      <w:pPr>
        <w:pStyle w:val="ListBullet"/>
      </w:pPr>
      <w:r>
        <w:t>[POST] Activate or Deactivate Delivery Customizations — /graphql.json</w:t>
      </w:r>
    </w:p>
    <w:p>
      <w:r>
        <w:br w:type="page"/>
      </w:r>
    </w:p>
    <w:p>
      <w:pPr>
        <w:pStyle w:val="Heading2"/>
      </w:pPr>
      <w:r>
        <w:t>3. [POST] List Delivery Profiles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app must have the required Shopify Admin API permissions to read delivery/shipping configuration (as applicable to delivery profiles).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DeliveryProfile objects for the shop. Delivery profiles group products/variants that share shipping rates and zones. Use merchantOwnedOnly to exclude profiles managed by third-party apps.</w:t>
      </w:r>
    </w:p>
    <w:p>
      <w:pPr>
        <w:pStyle w:val="Heading3"/>
      </w:pPr>
      <w:r>
        <w:t>Enforcement Rules</w:t>
      </w:r>
    </w:p>
    <w:p>
      <w:pPr>
        <w:pStyle w:val="ListBullet"/>
      </w:pPr>
      <w:r>
        <w:t>This is a GraphQL Admin API request and must be sent as an HTTP POST to /admin/api/2026-01/graphql.json.</w:t>
      </w:r>
    </w:p>
    <w:p>
      <w:pPr>
        <w:pStyle w:val="ListBullet"/>
      </w:pPr>
      <w:r>
        <w:t>When executing, send GraphQL arguments via the variables object (request body), not as URL query parameters.</w:t>
      </w:r>
    </w:p>
    <w:p>
      <w:pPr>
        <w:pStyle w:val="ListBullet"/>
      </w:pPr>
      <w:r>
        <w:t xml:space="preserve">Pagination must follow Shopify GraphQL cursor pagination: </w:t>
        <w:br/>
        <w:br/>
        <w:t>Use first + after for forward pagination.</w:t>
        <w:br/>
        <w:t>Use last + before for backward pagination.</w:t>
      </w:r>
    </w:p>
    <w:p>
      <w:pPr>
        <w:pStyle w:val="ListBullet"/>
      </w:pPr>
      <w:r>
        <w:t>If merchantOwnedOnly is true, return only profiles created by the merchant.</w:t>
      </w:r>
    </w:p>
    <w:p>
      <w:pPr>
        <w:pStyle w:val="Heading3"/>
      </w:pPr>
      <w:r>
        <w:t>GraphQL Arguments (Variables)</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merchantOwnedOnly</w:t>
            </w:r>
          </w:p>
        </w:tc>
        <w:tc>
          <w:tcPr>
            <w:tcW w:type="dxa" w:w="2880"/>
          </w:tcPr>
          <w:p>
            <w:r>
              <w:t>Boolean</w:t>
            </w:r>
          </w:p>
        </w:tc>
        <w:tc>
          <w:tcPr>
            <w:tcW w:type="dxa" w:w="2880"/>
          </w:tcPr>
          <w:p>
            <w:r>
              <w:t>If true, returns only delivery profiles that were created by the merchant.</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bl>
    <w:p/>
    <w:p>
      <w:pPr>
        <w:pStyle w:val="Heading3"/>
      </w:pPr>
      <w:r>
        <w:t>Request Body</w:t>
      </w:r>
    </w:p>
    <w:p>
      <w:r>
        <w:t>Send a GraphQL query in query and (optionally) the arguments above in variables.</w:t>
      </w:r>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DeliveryProfiles($merchantOwnedOnly: Boolean, $first: Int, $after: String, $last: Int, $before: String, $reverse: Boolean) { deliveryProfiles(merchantOwnedOnly: $merchantOwnedOnly, first: $first, after: $after, last: $last, before: $before, reverse: $reverse) { edges { cursor node { id name } } pageInfo { startCursor endCursor hasNextPage hasPreviousPage } } }",</w:t>
        <w:br/>
        <w:t xml:space="preserve"> "variables": {</w:t>
        <w:br/>
        <w:t xml:space="preserve"> "merchantOwnedOnly": true,</w:t>
        <w:br/>
        <w:t xml:space="preserve"> "first": 10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"deliveryProfiles": {</w:t>
        <w:br/>
        <w:t xml:space="preserve"> "edges": [</w:t>
        <w:br/>
        <w:t xml:space="preserve"> {</w:t>
        <w:br/>
        <w:t xml:space="preserve"> "cursor": "eyJsYXN0X2lkIjoiZ2lkOi8vc2hvcGlmeS9EZWxpdmVyeVByb2ZpbGUvMTIzNDU2Nzg5MCJ9",</w:t>
        <w:br/>
        <w:t xml:space="preserve"> "node": {</w:t>
        <w:br/>
        <w:t xml:space="preserve"> "id": "gid://shopify/DeliveryProfile/1234567890",</w:t>
        <w:br/>
        <w:t xml:space="preserve"> "name": "General Profile"</w:t>
        <w:br/>
        <w:t xml:space="preserve"> }</w:t>
        <w:br/>
        <w:t xml:space="preserve"> }</w:t>
        <w:br/>
        <w:t xml:space="preserve"> ],</w:t>
        <w:br/>
        <w:t xml:space="preserve"> "pageInfo": {</w:t>
        <w:br/>
        <w:t xml:space="preserve"> "startCursor": "eyJsYXN0X2lkIjoiZ2lkOi8vc2hvcGlmeS9EZWxpdmVyeVByb2ZpbGUvMTIzNDU2Nzg5MCJ9",</w:t>
        <w:br/>
        <w:t xml:space="preserve"> "endCursor": "eyJsYXN0X2lkIjoiZ2lkOi8vc2hvcGlmeS9EZWxpdmVyeVByb2ZpbGUvMTIzNDU2Nzg5MCJ9",</w:t>
        <w:br/>
        <w:t xml:space="preserve"> "hasNextPage": false,</w:t>
        <w:br/>
        <w:t xml:space="preserve"> "hasPreviousPage": false</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denied for deliveryProfiles field.",</w:t>
        <w:br/>
        <w:t xml:space="preserve"> "locations": [{ "line": 1, "column": 92 }],</w:t>
        <w:br/>
        <w:t xml:space="preserve"> "path": ["query", "deliveryProfiles"]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data.deliveryProfiles</w:t>
            </w:r>
          </w:p>
        </w:tc>
        <w:tc>
          <w:tcPr>
            <w:tcW w:type="dxa" w:w="2880"/>
          </w:tcPr>
          <w:p>
            <w:r>
              <w:t>DeliveryProfileConnection</w:t>
            </w:r>
          </w:p>
        </w:tc>
        <w:tc>
          <w:tcPr>
            <w:tcW w:type="dxa" w:w="2880"/>
          </w:tcPr>
          <w:p>
            <w:r>
              <w:t>Connection for paginated delivery profiles.</w:t>
            </w:r>
          </w:p>
        </w:tc>
      </w:tr>
      <w:tr>
        <w:tc>
          <w:tcPr>
            <w:tcW w:type="dxa" w:w="2880"/>
          </w:tcPr>
          <w:p>
            <w:r>
              <w:t>data.deliveryProfiles.edges</w:t>
            </w:r>
          </w:p>
        </w:tc>
        <w:tc>
          <w:tcPr>
            <w:tcW w:type="dxa" w:w="2880"/>
          </w:tcPr>
          <w:p>
            <w:r>
              <w:t>DeliveryProfileEdge[]</w:t>
            </w:r>
          </w:p>
        </w:tc>
        <w:tc>
          <w:tcPr>
            <w:tcW w:type="dxa" w:w="2880"/>
          </w:tcPr>
          <w:p>
            <w:r>
              <w:t>Connection between the node and its parent; contains cursor and node.</w:t>
            </w:r>
          </w:p>
        </w:tc>
      </w:tr>
      <w:tr>
        <w:tc>
          <w:tcPr>
            <w:tcW w:type="dxa" w:w="2880"/>
          </w:tcPr>
          <w:p>
            <w:r>
              <w:t>data.deliveryProfiles.edges[].cursor</w:t>
            </w:r>
          </w:p>
        </w:tc>
        <w:tc>
          <w:tcPr>
            <w:tcW w:type="dxa" w:w="2880"/>
          </w:tcPr>
          <w:p>
            <w:r>
              <w:t>String</w:t>
            </w:r>
          </w:p>
        </w:tc>
        <w:tc>
          <w:tcPr>
            <w:tcW w:type="dxa" w:w="2880"/>
          </w:tcPr>
          <w:p>
            <w:r>
              <w:t>Cursor for this edge.</w:t>
            </w:r>
          </w:p>
        </w:tc>
      </w:tr>
      <w:tr>
        <w:tc>
          <w:tcPr>
            <w:tcW w:type="dxa" w:w="2880"/>
          </w:tcPr>
          <w:p>
            <w:r>
              <w:t>data.deliveryProfiles.edges[].node</w:t>
            </w:r>
          </w:p>
        </w:tc>
        <w:tc>
          <w:tcPr>
            <w:tcW w:type="dxa" w:w="2880"/>
          </w:tcPr>
          <w:p>
            <w:r>
              <w:t>DeliveryProfile</w:t>
            </w:r>
          </w:p>
        </w:tc>
        <w:tc>
          <w:tcPr>
            <w:tcW w:type="dxa" w:w="2880"/>
          </w:tcPr>
          <w:p>
            <w:r>
              <w:t>The delivery profile node (fields depend on your selection set).</w:t>
            </w:r>
          </w:p>
        </w:tc>
      </w:tr>
      <w:tr>
        <w:tc>
          <w:tcPr>
            <w:tcW w:type="dxa" w:w="2880"/>
          </w:tcPr>
          <w:p>
            <w:r>
              <w:t>data.deliveryProfiles.nodes</w:t>
            </w:r>
          </w:p>
        </w:tc>
        <w:tc>
          <w:tcPr>
            <w:tcW w:type="dxa" w:w="2880"/>
          </w:tcPr>
          <w:p>
            <w:r>
              <w:t>DeliveryProfile[]</w:t>
            </w:r>
          </w:p>
        </w:tc>
        <w:tc>
          <w:tcPr>
            <w:tcW w:type="dxa" w:w="2880"/>
          </w:tcPr>
          <w:p>
            <w:r>
              <w:t>List of profile nodes (available if requested in the selection set).</w:t>
            </w:r>
          </w:p>
        </w:tc>
      </w:tr>
      <w:tr>
        <w:tc>
          <w:tcPr>
            <w:tcW w:type="dxa" w:w="2880"/>
          </w:tcPr>
          <w:p>
            <w:r>
              <w:t>data.deliveryProfiles.pageInfo</w:t>
            </w:r>
          </w:p>
        </w:tc>
        <w:tc>
          <w:tcPr>
            <w:tcW w:type="dxa" w:w="2880"/>
          </w:tcPr>
          <w:p>
            <w:r>
              <w:t>PageInfo</w:t>
            </w:r>
          </w:p>
        </w:tc>
        <w:tc>
          <w:tcPr>
            <w:tcW w:type="dxa" w:w="2880"/>
          </w:tcPr>
          <w:p>
            <w:r>
              <w:t>Pagination metadata.</w:t>
            </w:r>
          </w:p>
        </w:tc>
      </w:tr>
      <w:tr>
        <w:tc>
          <w:tcPr>
            <w:tcW w:type="dxa" w:w="2880"/>
          </w:tcPr>
          <w:p>
            <w:r>
              <w:t>data.deliveryProfiles.pageInfo.endCursor</w:t>
            </w:r>
          </w:p>
        </w:tc>
        <w:tc>
          <w:tcPr>
            <w:tcW w:type="dxa" w:w="2880"/>
          </w:tcPr>
          <w:p>
            <w:r>
              <w:t>String</w:t>
            </w:r>
          </w:p>
        </w:tc>
        <w:tc>
          <w:tcPr>
            <w:tcW w:type="dxa" w:w="2880"/>
          </w:tcPr>
          <w:p>
            <w:r>
              <w:t>Cursor corresponding to the last node in edges.</w:t>
            </w:r>
          </w:p>
        </w:tc>
      </w:tr>
      <w:tr>
        <w:tc>
          <w:tcPr>
            <w:tcW w:type="dxa" w:w="2880"/>
          </w:tcPr>
          <w:p>
            <w:r>
              <w:t>data.deliveryProfiles.pageInfo.hasNextPage</w:t>
            </w:r>
          </w:p>
        </w:tc>
        <w:tc>
          <w:tcPr>
            <w:tcW w:type="dxa" w:w="2880"/>
          </w:tcPr>
          <w:p>
            <w:r>
              <w:t>Boolean</w:t>
            </w:r>
          </w:p>
        </w:tc>
        <w:tc>
          <w:tcPr>
            <w:tcW w:type="dxa" w:w="2880"/>
          </w:tcPr>
          <w:p>
            <w:r>
              <w:t>Whether there are more pages to fetch after this page.</w:t>
            </w:r>
          </w:p>
        </w:tc>
      </w:tr>
      <w:tr>
        <w:tc>
          <w:tcPr>
            <w:tcW w:type="dxa" w:w="2880"/>
          </w:tcPr>
          <w:p>
            <w:r>
              <w:t>data.deliveryProfiles.pageInfo.hasPreviousPage</w:t>
            </w:r>
          </w:p>
        </w:tc>
        <w:tc>
          <w:tcPr>
            <w:tcW w:type="dxa" w:w="2880"/>
          </w:tcPr>
          <w:p>
            <w:r>
              <w:t>Boolean</w:t>
            </w:r>
          </w:p>
        </w:tc>
        <w:tc>
          <w:tcPr>
            <w:tcW w:type="dxa" w:w="2880"/>
          </w:tcPr>
          <w:p>
            <w:r>
              <w:t>Whether there are pages prior to this page.</w:t>
            </w:r>
          </w:p>
        </w:tc>
      </w:tr>
      <w:tr>
        <w:tc>
          <w:tcPr>
            <w:tcW w:type="dxa" w:w="2880"/>
          </w:tcPr>
          <w:p>
            <w:r>
              <w:t>data.deliveryProfiles.pageInfo.startCursor</w:t>
            </w:r>
          </w:p>
        </w:tc>
        <w:tc>
          <w:tcPr>
            <w:tcW w:type="dxa" w:w="2880"/>
          </w:tcPr>
          <w:p>
            <w:r>
              <w:t>String</w:t>
            </w:r>
          </w:p>
        </w:tc>
        <w:tc>
          <w:tcPr>
            <w:tcW w:type="dxa" w:w="2880"/>
          </w:tcPr>
          <w:p>
            <w:r>
              <w:t>Cursor corresponding to the first node in edges.</w:t>
            </w:r>
          </w:p>
        </w:tc>
      </w:tr>
      <w:tr>
        <w:tc>
          <w:tcPr>
            <w:tcW w:type="dxa" w:w="2880"/>
          </w:tcPr>
          <w:p>
            <w:r>
              <w:t>errors</w:t>
            </w:r>
          </w:p>
        </w:tc>
        <w:tc>
          <w:tcPr>
            <w:tcW w:type="dxa" w:w="2880"/>
          </w:tcPr>
          <w:p>
            <w:r>
              <w:t>object[]</w:t>
            </w:r>
          </w:p>
        </w:tc>
        <w:tc>
          <w:tcPr>
            <w:tcW w:type="dxa" w:w="2880"/>
          </w:tcPr>
          <w:p>
            <w:r>
              <w:t>GraphQL errors (when the query fails/partially fails).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DeliveryProfiles($merchantOwnedOnly: Boolean, $first: Int) { deliveryProfiles(merchantOwnedOnly: $merchantOwnedOnly, first: $first) { edges { cursor node { id name } } pageInfo { endCursor hasNextPage } } }",</w:t>
        <w:br/>
        <w:t xml:space="preserve"> "variables": {</w:t>
        <w:br/>
        <w:t xml:space="preserve"> "merchantOwnedOnly": true,</w:t>
        <w:br/>
        <w:t xml:space="preserve"> "first": 5</w:t>
        <w:br/>
        <w:t xml:space="preserve">    }</w:t>
        <w:br/>
        <w:t xml:space="preserve">  }'</w:t>
      </w:r>
    </w:p>
    <w:p>
      <w:pPr>
        <w:pStyle w:val="Heading3"/>
      </w:pPr>
      <w:r>
        <w:t>Example Usage</w:t>
      </w:r>
    </w:p>
    <w:p>
      <w:pPr>
        <w:pStyle w:val="Heading3"/>
      </w:pPr>
      <w:r>
        <w:t>Example 1: First page (forward pagination)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($first: Int!) { deliveryProfiles(first: $first) { edges { cursor node { id name } } pageInfo { endCursor hasNextPage } } }",</w:t>
        <w:br/>
        <w:t xml:space="preserve"> "variables": { "first": 10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($first: Int!, $after: String!) { deliveryProfiles(first: $first, after: $after) { edges { cursor node { id name } } pageInfo { endCursor hasNextPage } } }",</w:t>
        <w:br/>
        <w:t xml:space="preserve"> "variables": {</w:t>
        <w:br/>
        <w:t xml:space="preserve"> "first": 10,</w:t>
        <w:br/>
        <w:t xml:space="preserve"> "after": "eyJsYXN0X2lkIjoiZ2lkOi8vc2hvcGlmeS9EZWxpdmVyeVByb2ZpbGUvMTIzNDU2Nzg5MCJ9"</w:t>
        <w:br/>
        <w:t xml:space="preserve">    }</w:t>
        <w:br/>
        <w:t xml:space="preserve">  }'</w:t>
      </w:r>
    </w:p>
    <w:p>
      <w:pPr>
        <w:pStyle w:val="Heading3"/>
      </w:pPr>
      <w:r>
        <w:t>Example 3: Merchant-owned profiles only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($merchantOwnedOnly: Boolean!, $first: Int!) { deliveryProfiles(merchantOwnedOnly: $merchantOwnedOnly, first: $first) { nodes { id name } pageInfo { hasNextPage } } }",</w:t>
        <w:br/>
        <w:t xml:space="preserve"> "variables": { "merchantOwnedOnly": true, "first": 25 }</w:t>
        <w:br/>
        <w:t xml:space="preserve">  }'</w:t>
      </w:r>
    </w:p>
    <w:p>
      <w:pPr>
        <w:pStyle w:val="Heading3"/>
      </w:pPr>
      <w:r>
        <w:t>Notes</w:t>
      </w:r>
    </w:p>
    <w:p>
      <w:pPr>
        <w:pStyle w:val="ListBullet"/>
      </w:pPr>
      <w:r>
        <w:t>The return type is DeliveryProfileConnection; you can request either edges { cursor node { ... } } or nodes { ... } depending on your pagination/data needs.</w:t>
      </w:r>
    </w:p>
    <w:p>
      <w:pPr>
        <w:pStyle w:val="ListBullet"/>
      </w:pPr>
      <w:r>
        <w:t>pageInfo provides cursors and booleans required for cursor-based pagination (startCursor, endCursor, hasNextPage, hasPreviousPage).</w:t>
      </w:r>
    </w:p>
    <w:p>
      <w:pPr>
        <w:pStyle w:val="Heading3"/>
      </w:pPr>
      <w:r>
        <w:t>Related deliveryProfiles actions</w:t>
      </w:r>
    </w:p>
    <w:p>
      <w:pPr>
        <w:pStyle w:val="ListBullet"/>
      </w:pPr>
      <w:r>
        <w:t>[POST] Remove a Delivery Profile (Async Job) — /admin/api/2026-01/graphql.json</w:t>
      </w:r>
    </w:p>
    <w:p>
      <w:pPr>
        <w:pStyle w:val="ListBullet"/>
      </w:pPr>
      <w:r>
        <w:t>[POST] Create a Delivery Profile — /admin/api/2026-01/graphql.json</w:t>
      </w:r>
    </w:p>
    <w:p>
      <w:pPr>
        <w:pStyle w:val="ListBullet"/>
      </w:pPr>
      <w:r>
        <w:t>[POST] Update a Delivery Profile — /graphql.json</w:t>
      </w:r>
    </w:p>
    <w:p>
      <w:pPr>
        <w:pStyle w:val="ListBullet"/>
      </w:pPr>
      <w:r>
        <w:t>[POST] Get a Delivery Profile by ID (GraphQL) — /graphql.json</w:t>
      </w:r>
    </w:p>
    <w:p>
      <w:r>
        <w:br w:type="page"/>
      </w:r>
    </w:p>
    <w:p>
      <w:pPr>
        <w:pStyle w:val="Heading2"/>
      </w:pPr>
      <w:r>
        <w:t>4. [POST] Revoke Granted App Access Scopes</w:t>
      </w:r>
    </w:p>
    <w:p>
      <w:r>
        <w:rPr>
          <w:b/>
        </w:rPr>
        <w:t xml:space="preserve">Endpoint: </w:t>
      </w:r>
      <w:r>
        <w:rPr>
          <w:rFonts w:ascii="Courier New" w:hAnsi="Courier New"/>
          <w:sz w:val="18"/>
        </w:rPr>
        <w:t>/admin/api/2026-01/graphql.json</w:t>
      </w:r>
    </w:p>
    <w:p>
      <w:pPr>
        <w:pStyle w:val="Heading3"/>
      </w:pPr>
      <w:r>
        <w:t>Revoke Granted App Access Scopes (GraphQL: appRevokeAccessScopes)</w:t>
      </w:r>
    </w:p>
    <w:p>
      <w:pPr>
        <w:pStyle w:val="Heading3"/>
      </w:pPr>
      <w:r>
        <w:t>Prerequisites</w:t>
      </w:r>
    </w:p>
    <w:p>
      <w:pPr>
        <w:pStyle w:val="ListBullet"/>
      </w:pPr>
      <w:r>
        <w:t>The app must already be installed for the shop.</w:t>
      </w:r>
    </w:p>
    <w:p>
      <w:pPr>
        <w:pStyle w:val="ListBullet"/>
      </w:pPr>
      <w:r>
        <w:t>You must know the access scope handles you want to revoke (for example, read_customers, write_customers, etc.).</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previously granted access scopes from an app installation so a merchant can reduce an app’s permissions without uninstalling it. The mutation returns which scopes were revoked and any errors encountered.</w:t>
      </w:r>
    </w:p>
    <w:p>
      <w:pPr>
        <w:pStyle w:val="Heading3"/>
      </w:pPr>
      <w:r>
        <w:t>GraphQL Operation</w:t>
      </w:r>
    </w:p>
    <w:p>
      <w:pPr>
        <w:pStyle w:val="Heading3"/>
      </w:pPr>
      <w:r>
        <w:t>Mutation</w:t>
      </w:r>
    </w:p>
    <w:p>
      <w:pPr>
        <w:shd w:fill="F2F2F2" w:val="clear"/>
      </w:pPr>
      <w:r>
        <w:rPr>
          <w:rFonts w:ascii="Courier New" w:hAnsi="Courier New"/>
          <w:sz w:val="17"/>
        </w:rPr>
        <w:t>mutation appRevokeAccessScopes($scopes: String!) {</w:t>
        <w:br/>
        <w:t xml:space="preserve"> appRevokeAccessScopes(scopes: $scopes) {</w:t>
        <w:br/>
        <w:t xml:space="preserve"> revoked {</w:t>
        <w:br/>
        <w:t xml:space="preserve"> handle</w:t>
        <w:br/>
        <w:t xml:space="preserve"> }</w:t>
        <w:br/>
        <w:t xml:space="preserve"> userErrors {</w:t>
        <w:br/>
        <w:t xml:space="preserve"> field</w:t>
        <w:br/>
        <w:t xml:space="preserve"> message</w:t>
        <w:br/>
        <w:t xml:space="preserve"> }</w:t>
        <w:br/>
        <w:t xml:space="preserve"> }</w:t>
        <w:br/>
        <w:t>}</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scopes</w:t>
            </w:r>
          </w:p>
        </w:tc>
        <w:tc>
          <w:tcPr>
            <w:tcW w:type="dxa" w:w="2880"/>
          </w:tcPr>
          <w:p>
            <w:r>
              <w:t>String</w:t>
            </w:r>
          </w:p>
        </w:tc>
        <w:tc>
          <w:tcPr>
            <w:tcW w:type="dxa" w:w="2880"/>
          </w:tcPr>
          <w:p>
            <w:r>
              <w:t>The list of scope handles to revoke.</w:t>
            </w:r>
          </w:p>
        </w:tc>
      </w:tr>
    </w:tbl>
    <w:p/>
    <w:p>
      <w:r>
        <w:rPr>
          <w:b/>
        </w:rPr>
        <w:t>Note: Note: The documentation states scopes is a String representing a list of scope handles. The exact delimiter/format inside the string is not specified in the scraped content.</w:t>
      </w:r>
    </w:p>
    <w:p>
      <w:pPr>
        <w:pStyle w:val="Heading3"/>
      </w:pPr>
      <w:r>
        <w:t>Request Body</w:t>
      </w:r>
    </w:p>
    <w:p>
      <w:r>
        <w:t>Send the GraphQL query and variables in a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map for the mutation.</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appRevokeAccessScopes($scopes: String!) { appRevokeAccessScopes(scopes: $scopes) { revoked { handle } userErrors { field message } } }",</w:t>
        <w:br/>
        <w:t xml:space="preserve"> "variables": {</w:t>
        <w:br/>
        <w:t xml:space="preserve"> "scopes": "read_customers"</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"appRevokeAccessScopes": {</w:t>
        <w:br/>
        <w:t xml:space="preserve"> "revoked": [</w:t>
        <w:br/>
        <w:t xml:space="preserve"> {</w:t>
        <w:br/>
        <w:t xml:space="preserve"> "handle": "read_customers"</w:t>
        <w:br/>
        <w:t xml:space="preserve"> }</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executing the mutation.",</w:t>
        <w:br/>
        <w:t xml:space="preserve"> "locations": [{ "line": 1, "column": 1 }],</w:t>
        <w:br/>
        <w:t xml:space="preserve"> "path": ["appRevokeAccessScopes"]</w:t>
        <w:br/>
        <w:t xml:space="preserve"> }</w:t>
        <w:br/>
        <w:t xml:space="preserve"> ],</w:t>
        <w:br/>
        <w:t xml:space="preserve"> "data": {</w:t>
        <w:br/>
        <w:t xml:space="preserve"> "appRevokeAccessScopes":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data.appRevokeAccessScopes.revoked</w:t>
            </w:r>
          </w:p>
        </w:tc>
        <w:tc>
          <w:tcPr>
            <w:tcW w:type="dxa" w:w="2880"/>
          </w:tcPr>
          <w:p>
            <w:r>
              <w:t>array</w:t>
            </w:r>
          </w:p>
        </w:tc>
        <w:tc>
          <w:tcPr>
            <w:tcW w:type="dxa" w:w="2880"/>
          </w:tcPr>
          <w:p>
            <w:r>
              <w:t>List of access scopes that were revoked.</w:t>
            </w:r>
          </w:p>
        </w:tc>
      </w:tr>
      <w:tr>
        <w:tc>
          <w:tcPr>
            <w:tcW w:type="dxa" w:w="2880"/>
          </w:tcPr>
          <w:p>
            <w:r>
              <w:t>data.appRevokeAccessScopes.revoked[].handle</w:t>
            </w:r>
          </w:p>
        </w:tc>
        <w:tc>
          <w:tcPr>
            <w:tcW w:type="dxa" w:w="2880"/>
          </w:tcPr>
          <w:p>
            <w:r>
              <w:t>string</w:t>
            </w:r>
          </w:p>
        </w:tc>
        <w:tc>
          <w:tcPr>
            <w:tcW w:type="dxa" w:w="2880"/>
          </w:tcPr>
          <w:p>
            <w:r>
              <w:t>The scope handle that was revoked.</w:t>
            </w:r>
          </w:p>
        </w:tc>
      </w:tr>
      <w:tr>
        <w:tc>
          <w:tcPr>
            <w:tcW w:type="dxa" w:w="2880"/>
          </w:tcPr>
          <w:p>
            <w:r>
              <w:t>data.appRevokeAccessScopes.userErrors</w:t>
            </w:r>
          </w:p>
        </w:tc>
        <w:tc>
          <w:tcPr>
            <w:tcW w:type="dxa" w:w="2880"/>
          </w:tcPr>
          <w:p>
            <w:r>
              <w:t>array</w:t>
            </w:r>
          </w:p>
        </w:tc>
        <w:tc>
          <w:tcPr>
            <w:tcW w:type="dxa" w:w="2880"/>
          </w:tcPr>
          <w:p>
            <w:r>
              <w:t>Errors that occurred while executing the mutation.</w:t>
            </w:r>
          </w:p>
        </w:tc>
      </w:tr>
      <w:tr>
        <w:tc>
          <w:tcPr>
            <w:tcW w:type="dxa" w:w="2880"/>
          </w:tcPr>
          <w:p>
            <w:r>
              <w:t>data.appRevokeAccessScopes.userErrors[].field</w:t>
            </w:r>
          </w:p>
        </w:tc>
        <w:tc>
          <w:tcPr>
            <w:tcW w:type="dxa" w:w="2880"/>
          </w:tcPr>
          <w:p>
            <w:r>
              <w:t>array</w:t>
            </w:r>
          </w:p>
        </w:tc>
        <w:tc>
          <w:tcPr>
            <w:tcW w:type="dxa" w:w="2880"/>
          </w:tcPr>
          <w:p>
            <w:r>
              <w:t>The input field(s) associated with the error (if provided).</w:t>
            </w:r>
          </w:p>
        </w:tc>
      </w:tr>
      <w:tr>
        <w:tc>
          <w:tcPr>
            <w:tcW w:type="dxa" w:w="2880"/>
          </w:tcPr>
          <w:p>
            <w:r>
              <w:t>data.appRevokeAccessScopes.userErrors[].message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array</w:t>
            </w:r>
          </w:p>
        </w:tc>
        <w:tc>
          <w:tcPr>
            <w:tcW w:type="dxa" w:w="2880"/>
          </w:tcPr>
          <w:p>
            <w:r>
              <w:t>Standard GraphQL top-level errors (may be present even with HTTP 200).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appRevokeAccessScopes($scopes: String!) { appRevokeAccessScopes(scopes: $scopes) { revoked { handle } userErrors { field message } } }",</w:t>
        <w:br/>
        <w:t xml:space="preserve"> "variables": {</w:t>
        <w:br/>
        <w:t xml:space="preserve"> "scopes": "read_customers"</w:t>
        <w:br/>
        <w:t xml:space="preserve">    }</w:t>
        <w:br/>
        <w:t xml:space="preserve">  }'</w:t>
      </w:r>
    </w:p>
    <w:p>
      <w:pPr>
        <w:pStyle w:val="Heading3"/>
      </w:pPr>
      <w:r>
        <w:t>Example Usage</w:t>
      </w:r>
    </w:p>
    <w:p>
      <w:pPr>
        <w:pStyle w:val="Heading3"/>
      </w:pPr>
      <w:r>
        <w:t>Example 1: Revoke a Single Scope</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"mutation appRevokeAccessScopes($scopes: String!) { appRevokeAccessScopes(scopes: $scopes) { revoked { handle } userErrors { field message } } }",</w:t>
        <w:br/>
        <w:t xml:space="preserve"> "variables": { "scopes": "read_customers" }</w:t>
        <w:br/>
        <w:t xml:space="preserve">  }'</w:t>
      </w:r>
    </w:p>
    <w:p>
      <w:pPr>
        <w:pStyle w:val="Heading3"/>
      </w:pPr>
      <w:r>
        <w:t>Example 2: Handle User Errors in the Response</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"mutation appRevokeAccessScopes($scopes: String!) { appRevokeAccessScopes(scopes: $scopes) { revoked { handle } userErrors { field message } } }",</w:t>
        <w:br/>
        <w:t xml:space="preserve"> "variables": { "scopes": "some_invalid_scope" }</w:t>
        <w:br/>
        <w:t xml:space="preserve">  }'</w:t>
      </w:r>
    </w:p>
    <w:p>
      <w:pPr>
        <w:pStyle w:val="Heading3"/>
      </w:pPr>
      <w:r>
        <w:t>Behavior</w:t>
      </w:r>
    </w:p>
    <w:p>
      <w:pPr>
        <w:pStyle w:val="ListBullet"/>
      </w:pPr>
      <w:r>
        <w:t>Shopify attempts to revoke the provided scope handle(s) from the current app installation.</w:t>
      </w:r>
    </w:p>
    <w:p>
      <w:pPr>
        <w:pStyle w:val="ListBullet"/>
      </w:pPr>
      <w:r>
        <w:t>Any successfully removed scopes are returned in revoked.</w:t>
      </w:r>
    </w:p>
    <w:p>
      <w:pPr>
        <w:pStyle w:val="ListBullet"/>
      </w:pPr>
      <w:r>
        <w:t>Any issues preventing revocation are returned in userErrors.</w:t>
      </w:r>
    </w:p>
    <w:p>
      <w:pPr>
        <w:pStyle w:val="Heading3"/>
      </w:pPr>
      <w:r>
        <w:t>Notes</w:t>
      </w:r>
    </w:p>
    <w:p>
      <w:pPr>
        <w:pStyle w:val="ListBullet"/>
      </w:pPr>
      <w:r>
        <w:t>This mutation is intended to reduce permissions while keeping an app installed.</w:t>
      </w:r>
    </w:p>
    <w:p>
      <w:pPr>
        <w:pStyle w:val="ListBullet"/>
      </w:pPr>
      <w:r>
        <w:t>The scraped documentation does not specify how multiple scopes should be encoded in the scopes string (for example, comma-separated vs. space-separated).</w:t>
      </w:r>
    </w:p>
    <w:p>
      <w:pPr>
        <w:pStyle w:val="Heading3"/>
      </w:pPr>
      <w:r>
        <w:t>Gotchas</w:t>
      </w:r>
    </w:p>
    <w:p>
      <w:pPr>
        <w:pStyle w:val="ListBullet"/>
      </w:pPr>
      <w:r>
        <w:t>GraphQL responses can return HTTP 200 even when the operation fails; always check both errors and data.appRevokeAccessScopes.userErrors.</w:t>
      </w:r>
    </w:p>
    <w:p>
      <w:r>
        <w:br w:type="page"/>
      </w:r>
    </w:p>
    <w:p>
      <w:pPr>
        <w:pStyle w:val="Heading2"/>
      </w:pPr>
      <w:r>
        <w:t>5. [POST] Create an App Subscription</w:t>
      </w:r>
    </w:p>
    <w:p>
      <w:r>
        <w:rPr>
          <w:b/>
        </w:rPr>
        <w:t xml:space="preserve">Endpoint: </w:t>
      </w:r>
      <w:r>
        <w:rPr>
          <w:rFonts w:ascii="Courier New" w:hAnsi="Courier New"/>
          <w:sz w:val="18"/>
        </w:rPr>
        <w:t>/admin/api/2026-01/graphql.json</w:t>
      </w:r>
    </w:p>
    <w:p>
      <w:pPr>
        <w:pStyle w:val="Heading3"/>
      </w:pPr>
      <w:r>
        <w:t>Create an App Subscription (appSubscriptionCreate)</w:t>
      </w:r>
    </w:p>
    <w:p>
      <w:pPr>
        <w:pStyle w:val="Heading3"/>
      </w:pPr>
      <w:r>
        <w:t>Prerequisites</w:t>
      </w:r>
    </w:p>
    <w:p>
      <w:pPr>
        <w:pStyle w:val="ListBullet"/>
      </w:pPr>
      <w:r>
        <w:t>Your app must be able to create app subscriptions for the merchant (billing/subscription capability in Shopify Admin).</w:t>
      </w:r>
    </w:p>
    <w:p>
      <w:pPr>
        <w:pStyle w:val="ListBullet"/>
      </w:pPr>
      <w:r>
        <w:t>You must have a valid returnUrl that the merchant can be redirected to after approving the charges.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recurring or usage-based AppSubscription that charges a merchant for app features/services. Returns a confirmationUrl where the merchant approves or declines the charges; after approval, the subscription becomes active and billing begins after any trial period.</w:t>
      </w:r>
    </w:p>
    <w:p>
      <w:pPr>
        <w:pStyle w:val="Heading3"/>
      </w:pPr>
      <w:r>
        <w:t>Enforcement Rules</w:t>
      </w:r>
    </w:p>
    <w:p>
      <w:pPr>
        <w:pStyle w:val="ListBullet"/>
      </w:pPr>
      <w:r>
        <w:t>This is a GraphQL Admin API endpoint: always send the mutation in the JSON request body under the query field (and optionally variables).</w:t>
      </w:r>
    </w:p>
    <w:p>
      <w:pPr>
        <w:pStyle w:val="ListBullet"/>
      </w:pPr>
      <w:r>
        <w:t>When executing, send Path Parameters in the URL, not in the body (none for this endpoint).</w:t>
      </w:r>
    </w:p>
    <w:p>
      <w:pPr>
        <w:pStyle w:val="ListBullet"/>
      </w:pPr>
      <w:r>
        <w:t>When executing, send Query Parameters as URL query parameters, not in the body (none for this endpoint).</w:t>
      </w:r>
    </w:p>
    <w:p>
      <w:pPr>
        <w:pStyle w:val="Heading3"/>
      </w:pPr>
      <w:r>
        <w:t>GraphQL Operation</w:t>
      </w:r>
    </w:p>
    <w:p>
      <w:pPr>
        <w:pStyle w:val="Heading3"/>
      </w:pPr>
      <w:r>
        <w:t>Mutation Name</w:t>
      </w:r>
    </w:p>
    <w:p>
      <w:r>
        <w:t>appSubscriptionCreate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Include the appSubscriptionCreate mutation and the fields you want returned.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used by the mutation/query. Recommended for passing inputs safely.</w:t>
            </w:r>
          </w:p>
        </w:tc>
      </w:tr>
    </w:tbl>
    <w:p/>
    <w:p>
      <w:pPr>
        <w:pStyle w:val="Heading3"/>
      </w:pPr>
      <w:r>
        <w:t>Mutation Arguments (Input)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descriptive name for the app subscription.</w:t>
            </w:r>
          </w:p>
        </w:tc>
      </w:tr>
      <w:tr>
        <w:tc>
          <w:tcPr>
            <w:tcW w:type="dxa" w:w="2880"/>
          </w:tcPr>
          <w:p>
            <w:r>
              <w:t>lineItems</w:t>
            </w:r>
          </w:p>
        </w:tc>
        <w:tc>
          <w:tcPr>
            <w:tcW w:type="dxa" w:w="2880"/>
          </w:tcPr>
          <w:p>
            <w:r>
              <w:t>AppSubscriptionLineItemInput</w:t>
            </w:r>
          </w:p>
        </w:tc>
        <w:tc>
          <w:tcPr>
            <w:tcW w:type="dxa" w:w="2880"/>
          </w:tcPr>
          <w:p>
            <w:r>
              <w:t>Attaches one or more pricing plans to an app subscription. Only one pricing plan can be defined for each available type.</w:t>
            </w:r>
          </w:p>
        </w:tc>
      </w:tr>
      <w:tr>
        <w:tc>
          <w:tcPr>
            <w:tcW w:type="dxa" w:w="2880"/>
          </w:tcPr>
          <w:p>
            <w:r>
              <w:t>test</w:t>
            </w:r>
          </w:p>
        </w:tc>
        <w:tc>
          <w:tcPr>
            <w:tcW w:type="dxa" w:w="2880"/>
          </w:tcPr>
          <w:p>
            <w:r>
              <w:t>Boolean</w:t>
            </w:r>
          </w:p>
        </w:tc>
        <w:tc>
          <w:tcPr>
            <w:tcW w:type="dxa" w:w="2880"/>
          </w:tcPr>
          <w:p>
            <w:r>
              <w:t>Whether the app subscription is a test transaction.</w:t>
            </w:r>
          </w:p>
        </w:tc>
      </w:tr>
      <w:tr>
        <w:tc>
          <w:tcPr>
            <w:tcW w:type="dxa" w:w="2880"/>
          </w:tcPr>
          <w:p>
            <w:r>
              <w:t>trialDays</w:t>
            </w:r>
          </w:p>
        </w:tc>
        <w:tc>
          <w:tcPr>
            <w:tcW w:type="dxa" w:w="2880"/>
          </w:tcPr>
          <w:p>
            <w:r>
              <w:t>Int</w:t>
            </w:r>
          </w:p>
        </w:tc>
        <w:tc>
          <w:tcPr>
            <w:tcW w:type="dxa" w:w="2880"/>
          </w:tcPr>
          <w:p>
            <w:r>
              <w:t>Number of free trial days, beginning on the day the merchant approves the app charges.</w:t>
            </w:r>
          </w:p>
        </w:tc>
      </w:tr>
      <w:tr>
        <w:tc>
          <w:tcPr>
            <w:tcW w:type="dxa" w:w="2880"/>
          </w:tcPr>
          <w:p>
            <w:r>
              <w:t>returnUrl</w:t>
            </w:r>
          </w:p>
        </w:tc>
        <w:tc>
          <w:tcPr>
            <w:tcW w:type="dxa" w:w="2880"/>
          </w:tcPr>
          <w:p>
            <w:r>
              <w:t>URL</w:t>
            </w:r>
          </w:p>
        </w:tc>
        <w:tc>
          <w:tcPr>
            <w:tcW w:type="dxa" w:w="2880"/>
          </w:tcPr>
          <w:p>
            <w:r>
              <w:t>URL the merchant is redirected to after approving the app subscription.</w:t>
            </w:r>
          </w:p>
        </w:tc>
      </w:tr>
      <w:tr>
        <w:tc>
          <w:tcPr>
            <w:tcW w:type="dxa" w:w="2880"/>
          </w:tcPr>
          <w:p>
            <w:r>
              <w:t>replacementBehavior</w:t>
            </w:r>
          </w:p>
        </w:tc>
        <w:tc>
          <w:tcPr>
            <w:tcW w:type="dxa" w:w="2880"/>
          </w:tcPr>
          <w:p>
            <w:r>
              <w:t>AppSubscriptionReplacementBehavior</w:t>
            </w:r>
          </w:p>
        </w:tc>
        <w:tc>
          <w:tcPr>
            <w:tcW w:type="dxa" w:w="2880"/>
          </w:tcPr>
          <w:p>
            <w:r>
              <w:t>Replacement behavior when the merchant already has an existing app subscription.</w:t>
            </w:r>
          </w:p>
        </w:tc>
      </w:tr>
    </w:tbl>
    <w:p/>
    <w:p>
      <w:r>
        <w:rPr>
          <w:b/>
        </w:rPr>
        <w:t>Note: Note: The scraped content does not explicitly mark which arguments are required.</w:t>
      </w:r>
    </w:p>
    <w:p>
      <w:pPr>
        <w:pStyle w:val="Heading3"/>
      </w:pPr>
      <w:r>
        <w:t>Response</w:t>
      </w:r>
    </w:p>
    <w:p>
      <w:pPr>
        <w:pStyle w:val="Heading3"/>
      </w:pPr>
      <w:r>
        <w:t>Success Response (200 OK)</w:t>
      </w:r>
    </w:p>
    <w:p>
      <w:r>
        <w:rPr>
          <w:b/>
        </w:rPr>
        <w:t>Note: GraphQL responses return data and may also return errors. The mutation payload also includes userErrors.</w:t>
      </w:r>
    </w:p>
    <w:p>
      <w:r>
        <w:rPr>
          <w:b/>
          <w:color w:val="666666"/>
          <w:sz w:val="16"/>
        </w:rPr>
        <w:t>[json]</w:t>
      </w:r>
    </w:p>
    <w:p>
      <w:pPr>
        <w:shd w:fill="F2F2F2" w:val="clear"/>
      </w:pPr>
      <w:r>
        <w:rPr>
          <w:rFonts w:ascii="Courier New" w:hAnsi="Courier New"/>
          <w:sz w:val="17"/>
        </w:rPr>
        <w:t>{</w:t>
        <w:br/>
        <w:t xml:space="preserve"> "data": {</w:t>
        <w:br/>
        <w:t xml:space="preserve"> "appSubscriptionCreate": {</w:t>
        <w:br/>
        <w:t xml:space="preserve"> "appSubscription": {</w:t>
        <w:br/>
        <w:t xml:space="preserve"> "createdAt": "2026-03-14T12:34:56Z",</w:t>
        <w:br/>
        <w:t xml:space="preserve"> "currentPeriodEnd": null,</w:t>
        <w:br/>
        <w:t xml:space="preserve"> "id": "gid://shopify/AppSubscription/1234567890",</w:t>
        <w:br/>
        <w:t xml:space="preserve"> "lineItems": [],</w:t>
        <w:br/>
        <w:t xml:space="preserve"> "name": "Pro Plan",</w:t>
        <w:br/>
        <w:t xml:space="preserve"> "returnUrl": "https://example.com/billing/return",</w:t>
        <w:br/>
        <w:t xml:space="preserve"> "status": "PENDING",</w:t>
        <w:br/>
        <w:t xml:space="preserve"> "test": true,</w:t>
        <w:br/>
        <w:t xml:space="preserve"> "trialDays": 14</w:t>
        <w:br/>
        <w:t xml:space="preserve"> },</w:t>
        <w:br/>
        <w:t xml:space="preserve"> "confirmationUrl": "https://example.myshopify.com/confirm_charge/some_token",</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"appSubscriptionCreate": {</w:t>
        <w:br/>
        <w:t xml:space="preserve"> "appSubscription": null,</w:t>
        <w:br/>
        <w:t xml:space="preserve"> "confirmationUrl": null,</w:t>
        <w:br/>
        <w:t xml:space="preserve"> "userErrors": [</w:t>
        <w:br/>
        <w:t xml:space="preserve"> {</w:t>
        <w:br/>
        <w:t xml:space="preserve"> "field": ["returnUrl"],</w:t>
        <w:br/>
        <w:t xml:space="preserve"> "message": "Return URL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data.appSubscriptionCreate.appSubscription</w:t>
            </w:r>
          </w:p>
        </w:tc>
        <w:tc>
          <w:tcPr>
            <w:tcW w:type="dxa" w:w="2880"/>
          </w:tcPr>
          <w:p>
            <w:r>
              <w:t>AppSubscription</w:t>
            </w:r>
          </w:p>
        </w:tc>
        <w:tc>
          <w:tcPr>
            <w:tcW w:type="dxa" w:w="2880"/>
          </w:tcPr>
          <w:p>
            <w:r>
              <w:t>The newly-created app subscription.</w:t>
            </w:r>
          </w:p>
        </w:tc>
      </w:tr>
      <w:tr>
        <w:tc>
          <w:tcPr>
            <w:tcW w:type="dxa" w:w="2880"/>
          </w:tcPr>
          <w:p>
            <w:r>
              <w:t>data.appSubscriptionCreate.appSubscription.createdAt</w:t>
            </w:r>
          </w:p>
        </w:tc>
        <w:tc>
          <w:tcPr>
            <w:tcW w:type="dxa" w:w="2880"/>
          </w:tcPr>
          <w:p>
            <w:r>
              <w:t>DateTime</w:t>
            </w:r>
          </w:p>
        </w:tc>
        <w:tc>
          <w:tcPr>
            <w:tcW w:type="dxa" w:w="2880"/>
          </w:tcPr>
          <w:p>
            <w:r>
              <w:t>Date/time when the app subscription was created.</w:t>
            </w:r>
          </w:p>
        </w:tc>
      </w:tr>
      <w:tr>
        <w:tc>
          <w:tcPr>
            <w:tcW w:type="dxa" w:w="2880"/>
          </w:tcPr>
          <w:p>
            <w:r>
              <w:t>data.appSubscriptionCreate.appSubscription.currentPeriodEnd</w:t>
            </w:r>
          </w:p>
        </w:tc>
        <w:tc>
          <w:tcPr>
            <w:tcW w:type="dxa" w:w="2880"/>
          </w:tcPr>
          <w:p>
            <w:r>
              <w:t>DateTime</w:t>
            </w:r>
          </w:p>
        </w:tc>
        <w:tc>
          <w:tcPr>
            <w:tcW w:type="dxa" w:w="2880"/>
          </w:tcPr>
          <w:p>
            <w:r>
              <w:t>Date/time when the current period ends. null if the subscription isn't active.</w:t>
            </w:r>
          </w:p>
        </w:tc>
      </w:tr>
      <w:tr>
        <w:tc>
          <w:tcPr>
            <w:tcW w:type="dxa" w:w="2880"/>
          </w:tcPr>
          <w:p>
            <w:r>
              <w:t>data.appSubscriptionCreate.appSubscription.id</w:t>
            </w:r>
          </w:p>
        </w:tc>
        <w:tc>
          <w:tcPr>
            <w:tcW w:type="dxa" w:w="2880"/>
          </w:tcPr>
          <w:p>
            <w:r>
              <w:t>ID</w:t>
            </w:r>
          </w:p>
        </w:tc>
        <w:tc>
          <w:tcPr>
            <w:tcW w:type="dxa" w:w="2880"/>
          </w:tcPr>
          <w:p>
            <w:r>
              <w:t>Globally-unique ID.</w:t>
            </w:r>
          </w:p>
        </w:tc>
      </w:tr>
      <w:tr>
        <w:tc>
          <w:tcPr>
            <w:tcW w:type="dxa" w:w="2880"/>
          </w:tcPr>
          <w:p>
            <w:r>
              <w:t>data.appSubscriptionCreate.appSubscription.lineItems</w:t>
            </w:r>
          </w:p>
        </w:tc>
        <w:tc>
          <w:tcPr>
            <w:tcW w:type="dxa" w:w="2880"/>
          </w:tcPr>
          <w:p>
            <w:r>
              <w:t>AppSubscriptionLineItem</w:t>
            </w:r>
          </w:p>
        </w:tc>
        <w:tc>
          <w:tcPr>
            <w:tcW w:type="dxa" w:w="2880"/>
          </w:tcPr>
          <w:p>
            <w:r>
              <w:t>The plans attached to the app subscription.</w:t>
            </w:r>
          </w:p>
        </w:tc>
      </w:tr>
      <w:tr>
        <w:tc>
          <w:tcPr>
            <w:tcW w:type="dxa" w:w="2880"/>
          </w:tcPr>
          <w:p>
            <w:r>
              <w:t>data.appSubscriptionCreate.appSubscription.name</w:t>
            </w:r>
          </w:p>
        </w:tc>
        <w:tc>
          <w:tcPr>
            <w:tcW w:type="dxa" w:w="2880"/>
          </w:tcPr>
          <w:p>
            <w:r>
              <w:t>String</w:t>
            </w:r>
          </w:p>
        </w:tc>
        <w:tc>
          <w:tcPr>
            <w:tcW w:type="dxa" w:w="2880"/>
          </w:tcPr>
          <w:p>
            <w:r>
              <w:t>Name of the app subscription.</w:t>
            </w:r>
          </w:p>
        </w:tc>
      </w:tr>
      <w:tr>
        <w:tc>
          <w:tcPr>
            <w:tcW w:type="dxa" w:w="2880"/>
          </w:tcPr>
          <w:p>
            <w:r>
              <w:t>data.appSubscriptionCreate.appSubscription.returnUrl</w:t>
            </w:r>
          </w:p>
        </w:tc>
        <w:tc>
          <w:tcPr>
            <w:tcW w:type="dxa" w:w="2880"/>
          </w:tcPr>
          <w:p>
            <w:r>
              <w:t>URL</w:t>
            </w:r>
          </w:p>
        </w:tc>
        <w:tc>
          <w:tcPr>
            <w:tcW w:type="dxa" w:w="2880"/>
          </w:tcPr>
          <w:p>
            <w:r>
              <w:t>Redirect URL after approving the app subscription.</w:t>
            </w:r>
          </w:p>
        </w:tc>
      </w:tr>
      <w:tr>
        <w:tc>
          <w:tcPr>
            <w:tcW w:type="dxa" w:w="2880"/>
          </w:tcPr>
          <w:p>
            <w:r>
              <w:t>data.appSubscriptionCreate.appSubscription.status</w:t>
            </w:r>
          </w:p>
        </w:tc>
        <w:tc>
          <w:tcPr>
            <w:tcW w:type="dxa" w:w="2880"/>
          </w:tcPr>
          <w:p>
            <w:r>
              <w:t>AppSubscriptionStatus</w:t>
            </w:r>
          </w:p>
        </w:tc>
        <w:tc>
          <w:tcPr>
            <w:tcW w:type="dxa" w:w="2880"/>
          </w:tcPr>
          <w:p>
            <w:r>
              <w:t>Status of the app subscription.</w:t>
            </w:r>
          </w:p>
        </w:tc>
      </w:tr>
      <w:tr>
        <w:tc>
          <w:tcPr>
            <w:tcW w:type="dxa" w:w="2880"/>
          </w:tcPr>
          <w:p>
            <w:r>
              <w:t>data.appSubscriptionCreate.appSubscription.test</w:t>
            </w:r>
          </w:p>
        </w:tc>
        <w:tc>
          <w:tcPr>
            <w:tcW w:type="dxa" w:w="2880"/>
          </w:tcPr>
          <w:p>
            <w:r>
              <w:t>Boolean</w:t>
            </w:r>
          </w:p>
        </w:tc>
        <w:tc>
          <w:tcPr>
            <w:tcW w:type="dxa" w:w="2880"/>
          </w:tcPr>
          <w:p>
            <w:r>
              <w:t>Whether the app subscription is a test transaction.</w:t>
            </w:r>
          </w:p>
        </w:tc>
      </w:tr>
      <w:tr>
        <w:tc>
          <w:tcPr>
            <w:tcW w:type="dxa" w:w="2880"/>
          </w:tcPr>
          <w:p>
            <w:r>
              <w:t>data.appSubscriptionCreate.appSubscription.trialDays</w:t>
            </w:r>
          </w:p>
        </w:tc>
        <w:tc>
          <w:tcPr>
            <w:tcW w:type="dxa" w:w="2880"/>
          </w:tcPr>
          <w:p>
            <w:r>
              <w:t>Int</w:t>
            </w:r>
          </w:p>
        </w:tc>
        <w:tc>
          <w:tcPr>
            <w:tcW w:type="dxa" w:w="2880"/>
          </w:tcPr>
          <w:p>
            <w:r>
              <w:t>Number of free trial days by which billing is delayed.</w:t>
            </w:r>
          </w:p>
        </w:tc>
      </w:tr>
      <w:tr>
        <w:tc>
          <w:tcPr>
            <w:tcW w:type="dxa" w:w="2880"/>
          </w:tcPr>
          <w:p>
            <w:r>
              <w:t>data.appSubscriptionCreate.confirmationUrl</w:t>
            </w:r>
          </w:p>
        </w:tc>
        <w:tc>
          <w:tcPr>
            <w:tcW w:type="dxa" w:w="2880"/>
          </w:tcPr>
          <w:p>
            <w:r>
              <w:t>URL</w:t>
            </w:r>
          </w:p>
        </w:tc>
        <w:tc>
          <w:tcPr>
            <w:tcW w:type="dxa" w:w="2880"/>
          </w:tcPr>
          <w:p>
            <w:r>
              <w:t>URL where the merchant approves/declines the charges.</w:t>
            </w:r>
          </w:p>
        </w:tc>
      </w:tr>
      <w:tr>
        <w:tc>
          <w:tcPr>
            <w:tcW w:type="dxa" w:w="2880"/>
          </w:tcPr>
          <w:p>
            <w:r>
              <w:t>data.appSubscriptionCreate.userErrors</w:t>
            </w:r>
          </w:p>
        </w:tc>
        <w:tc>
          <w:tcPr>
            <w:tcW w:type="dxa" w:w="2880"/>
          </w:tcPr>
          <w:p>
            <w:r>
              <w:t>UserError</w:t>
            </w:r>
          </w:p>
        </w:tc>
        <w:tc>
          <w:tcPr>
            <w:tcW w:type="dxa" w:w="2880"/>
          </w:tcPr>
          <w:p>
            <w:r>
              <w:t>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AppSubscriptionCreate($name: String!, $returnUrl: URL!, $test: Boolean, $trialDays: Int) { appSubscriptionCreate(name: $name, returnUrl: $returnUrl, test: $test, trialDays: $trialDays, lineItems: []) { appSubscription { id name status createdAt currentPeriodEnd returnUrl test trialDays } confirmationUrl userErrors { field message } } }",</w:t>
        <w:br/>
        <w:t xml:space="preserve"> "variables": {</w:t>
        <w:br/>
        <w:t xml:space="preserve"> "name": "Pro Plan",</w:t>
        <w:br/>
        <w:t xml:space="preserve"> "returnUrl": "https://example.com/billing/return",</w:t>
        <w:br/>
        <w:t xml:space="preserve"> "test": true,</w:t>
        <w:br/>
        <w:t xml:space="preserve"> "trialDays": 14</w:t>
        <w:br/>
        <w:t xml:space="preserve">    }</w:t>
        <w:br/>
        <w:t xml:space="preserve">  }'</w:t>
      </w:r>
    </w:p>
    <w:p>
      <w:pPr>
        <w:pStyle w:val="Heading3"/>
      </w:pPr>
      <w:r>
        <w:t>Example Usage</w:t>
      </w:r>
    </w:p>
    <w:p>
      <w:pPr>
        <w:pStyle w:val="Heading3"/>
      </w:pPr>
      <w:r>
        <w:t>Example 1: Create a test subscription (with trial days)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AppSubscriptionCreate($name: String!, $returnUrl: URL!, $test: Boolean, $trialDays: Int) { appSubscriptionCreate(name: $name, returnUrl: $returnUrl, test: $test, trialDays: $trialDays, lineItems: []) { confirmationUrl appSubscription { id name status } userErrors { field message } } }",</w:t>
        <w:br/>
        <w:t xml:space="preserve"> "variables": {</w:t>
        <w:br/>
        <w:t xml:space="preserve"> "name": "Pro Plan",</w:t>
        <w:br/>
        <w:t xml:space="preserve"> "returnUrl": "https://example.com/billing/return",</w:t>
        <w:br/>
        <w:t xml:space="preserve"> "test": true,</w:t>
        <w:br/>
        <w:t xml:space="preserve"> "trialDays": 14</w:t>
        <w:br/>
        <w:t xml:space="preserve">    }</w:t>
        <w:br/>
        <w:t xml:space="preserve">  }'</w:t>
      </w:r>
    </w:p>
    <w:p>
      <w:pPr>
        <w:pStyle w:val="Heading3"/>
      </w:pPr>
      <w:r>
        <w:t>Example 2: Create a subscription and request more fields in the payload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AppSubscriptionCreate($name: String!, $returnUrl: URL!, $test: Boolean) { appSubscriptionCreate(name: $name, returnUrl: $returnUrl, test: $test, lineItems: []) { appSubscription { id createdAt currentPeriodEnd name returnUrl status test trialDays } confirmationUrl userErrors { field message } } }",</w:t>
        <w:br/>
        <w:t xml:space="preserve"> "variables": {</w:t>
        <w:br/>
        <w:t xml:space="preserve"> "name": "Starter Plan",</w:t>
        <w:br/>
        <w:t xml:space="preserve"> "returnUrl": "https://example.com/billing/return",</w:t>
        <w:br/>
        <w:t xml:space="preserve"> "test": false</w:t>
        <w:br/>
        <w:t xml:space="preserve">    }</w:t>
        <w:br/>
        <w:t xml:space="preserve">  }'</w:t>
      </w:r>
    </w:p>
    <w:p>
      <w:pPr>
        <w:pStyle w:val="Heading3"/>
      </w:pPr>
      <w:r>
        <w:t>Behavior</w:t>
      </w:r>
    </w:p>
    <w:p>
      <w:pPr>
        <w:pStyle w:val="ListBullet"/>
      </w:pPr>
      <w:r>
        <w:t>Creates an AppSubscription with the provided name, lineItems, and optional discount/replacement behavior settings.</w:t>
      </w:r>
    </w:p>
    <w:p>
      <w:pPr>
        <w:pStyle w:val="ListBullet"/>
      </w:pPr>
      <w:r>
        <w:t>Returns a confirmationUrl for merchant approval/decline.</w:t>
      </w:r>
    </w:p>
    <w:p>
      <w:pPr>
        <w:pStyle w:val="ListBullet"/>
      </w:pPr>
      <w:r>
        <w:t>After merchant approval, the subscription becomes active; billing begins after any trialDays period.</w:t>
      </w:r>
    </w:p>
    <w:p>
      <w:pPr>
        <w:pStyle w:val="Heading3"/>
      </w:pPr>
      <w:r>
        <w:t>Notes</w:t>
      </w:r>
    </w:p>
    <w:p>
      <w:pPr>
        <w:pStyle w:val="ListBullet"/>
      </w:pPr>
      <w:r>
        <w:t>The subscription includes one or more AppSubscriptionLineItem objects defining pricing structure and billing intervals (details of AppSubscriptionLineItemInput were not included in the scraped content).</w:t>
      </w:r>
    </w:p>
    <w:p>
      <w:pPr>
        <w:pStyle w:val="ListBullet"/>
      </w:pPr>
      <w:r>
        <w:t>replacementBehavior controls how the new subscription interacts with any existing active subscription (enum values not included in the scraped content).</w:t>
      </w:r>
    </w:p>
    <w:p>
      <w:pPr>
        <w:pStyle w:val="Heading3"/>
      </w:pPr>
      <w:r>
        <w:t>Gotchas</w:t>
      </w:r>
    </w:p>
    <w:p>
      <w:pPr>
        <w:pStyle w:val="ListBullet"/>
      </w:pPr>
      <w:r>
        <w:t>Creating the subscription does not finalize billing until the merchant visits the returned confirmationUrl and approves the charges.</w:t>
      </w:r>
    </w:p>
    <w:p>
      <w:pPr>
        <w:pStyle w:val="ListBullet"/>
      </w:pPr>
      <w:r>
        <w:t>GraphQL can return successful HTTP 200 responses even when userErrors contains validation/business-rule errors; always check userErrors.</w:t>
      </w:r>
    </w:p>
    <w:p>
      <w:pPr>
        <w:pStyle w:val="Heading3"/>
      </w:pPr>
      <w:r>
        <w:t>Error Handling</w:t>
      </w:r>
    </w:p>
    <w:p>
      <w:pPr>
        <w:pStyle w:val="ListBullet"/>
      </w:pPr>
      <w:r>
        <w:t xml:space="preserve">Errors can appear in: </w:t>
        <w:br/>
        <w:br/>
        <w:t>data.appSubscriptionCreate.userErrors (business/validation errors for the mutation), and/or</w:t>
        <w:br/>
        <w:t>top-level GraphQL errors (GraphQL execution errors; not included in scraped content, but may occur in practice).</w:t>
      </w:r>
    </w:p>
    <w:p>
      <w:pPr>
        <w:pStyle w:val="Heading3"/>
      </w:pPr>
      <w:r>
        <w:t>Related appSubscriptions actions</w:t>
      </w:r>
    </w:p>
    <w:p>
      <w:pPr>
        <w:pStyle w:val="ListBullet"/>
      </w:pPr>
      <w:r>
        <w:t>[POST] Extend an App Subscription’s Trial — /admin/api/2026-01/graphql.json</w:t>
      </w:r>
    </w:p>
    <w:p>
      <w:pPr>
        <w:pStyle w:val="ListBullet"/>
      </w:pPr>
      <w:r>
        <w:t>[POST] Cancel an App Subscription — /admin/api/2026-01/graphql.json</w:t>
      </w:r>
    </w:p>
    <w:p>
      <w:r>
        <w:br w:type="page"/>
      </w:r>
    </w:p>
    <w:p>
      <w:pPr>
        <w:pStyle w:val="Heading2"/>
      </w:pPr>
      <w:r>
        <w:t>6. [POST] Update App Subscription Line Item Capped Amount</w:t>
      </w:r>
    </w:p>
    <w:p>
      <w:r>
        <w:rPr>
          <w:b/>
        </w:rPr>
        <w:t xml:space="preserve">Endpoint: </w:t>
      </w:r>
      <w:r>
        <w:rPr>
          <w:rFonts w:ascii="Courier New" w:hAnsi="Courier New"/>
          <w:sz w:val="18"/>
        </w:rPr>
        <w:t>/graphql.json</w:t>
      </w:r>
    </w:p>
    <w:p>
      <w:pPr>
        <w:pStyle w:val="Heading3"/>
      </w:pPr>
      <w:r>
        <w:t>Update an App Subscription Line Item’s Capped Amount (Usage-Based Billing)</w:t>
      </w:r>
    </w:p>
    <w:p>
      <w:pPr>
        <w:pStyle w:val="Heading3"/>
      </w:pPr>
      <w:r>
        <w:t>Prerequisites</w:t>
      </w:r>
    </w:p>
    <w:p>
      <w:pPr>
        <w:pStyle w:val="ListBullet"/>
      </w:pPr>
      <w:r>
        <w:t>The app must use Shopify’s usage-based billing with an existing AppSubscriptionLineItem to update.</w:t>
      </w:r>
    </w:p>
    <w:p>
      <w:pPr>
        <w:pStyle w:val="ListBullet"/>
      </w:pPr>
      <w:r>
        <w:t>You must have the AppSubscriptionLineItem global id to update.</w:t>
      </w:r>
    </w:p>
    <w:p>
      <w:pPr>
        <w:pStyle w:val="ListBullet"/>
      </w:pPr>
      <w:r>
        <w:t>The merchant must approve the updated capped amount via the returned confirmationUrl before the change takes effect.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capped amount on usage-based billing for an AppSubscriptionLineItem, changing the maximum usage charges allowed within a billing interval. The mutation returns a confirmationUrl that the merchant must visit to approve the updated pricing limit.</w:t>
      </w:r>
    </w:p>
    <w:p>
      <w:pPr>
        <w:pStyle w:val="Heading3"/>
      </w:pPr>
      <w:r>
        <w:t>Enforcement Rules</w:t>
      </w:r>
    </w:p>
    <w:p>
      <w:pPr>
        <w:pStyle w:val="ListBullet"/>
      </w:pPr>
      <w:r>
        <w:t>This is a GraphQL Admin API call and must be executed as a POST to /graphql.json.</w:t>
      </w:r>
    </w:p>
    <w:p>
      <w:pPr>
        <w:pStyle w:val="ListBullet"/>
      </w:pPr>
      <w:r>
        <w:t>Provide arguments via the GraphQL mutation variables (request body), not as URL path or query parameters.</w:t>
      </w:r>
    </w:p>
    <w:p>
      <w:pPr>
        <w:pStyle w:val="ListBullet"/>
      </w:pPr>
      <w:r>
        <w:t>The id argument must be present and must be a non-empty GraphQL ID.</w:t>
      </w:r>
    </w:p>
    <w:p>
      <w:pPr>
        <w:pStyle w:val="ListBullet"/>
      </w:pPr>
      <w:r>
        <w:t>The cappedAmount argument must be present and must be a valid MoneyInput.</w:t>
      </w:r>
    </w:p>
    <w:p>
      <w:pPr>
        <w:pStyle w:val="ListBullet"/>
      </w:pPr>
      <w:r>
        <w:t>The update does not take effect until the merchant approves via confirmationUrl.</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Must include appSubscriptionLineItemUpdate.</w:t>
            </w:r>
          </w:p>
        </w:tc>
      </w:tr>
      <w:tr>
        <w:tc>
          <w:tcPr>
            <w:tcW w:type="dxa" w:w="2880"/>
          </w:tcPr>
          <w:p>
            <w:r>
              <w:t>variables</w:t>
            </w:r>
          </w:p>
        </w:tc>
        <w:tc>
          <w:tcPr>
            <w:tcW w:type="dxa" w:w="2880"/>
          </w:tcPr>
          <w:p>
            <w:r>
              <w:t>object</w:t>
            </w:r>
          </w:p>
        </w:tc>
        <w:tc>
          <w:tcPr>
            <w:tcW w:type="dxa" w:w="2880"/>
          </w:tcPr>
          <w:p>
            <w:r>
              <w:t>Variables object for the mutation inputs. Must include id and cappedAmount.</w:t>
            </w:r>
          </w:p>
        </w:tc>
      </w:tr>
    </w:tbl>
    <w:p/>
    <w:p>
      <w:pPr>
        <w:pStyle w:val="Heading3"/>
      </w:pPr>
      <w:r>
        <w:t>Request Body: variables Fields</w:t>
      </w:r>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app subscription line item to update (GraphQL ID).</w:t>
            </w:r>
          </w:p>
        </w:tc>
      </w:tr>
      <w:tr>
        <w:tc>
          <w:tcPr>
            <w:tcW w:type="dxa" w:w="2880"/>
          </w:tcPr>
          <w:p>
            <w:r>
              <w:t>cappedAmount</w:t>
            </w:r>
          </w:p>
        </w:tc>
        <w:tc>
          <w:tcPr>
            <w:tcW w:type="dxa" w:w="2880"/>
          </w:tcPr>
          <w:p>
            <w:r>
              <w:t>object</w:t>
            </w:r>
          </w:p>
        </w:tc>
        <w:tc>
          <w:tcPr>
            <w:tcW w:type="dxa" w:w="2880"/>
          </w:tcPr>
          <w:p>
            <w:r>
              <w:t>The new maximum amount of usage charges per billing interval (MoneyInput).</w:t>
            </w:r>
          </w:p>
        </w:tc>
      </w:tr>
    </w:tbl>
    <w:p/>
    <w:p>
      <w:pPr>
        <w:pStyle w:val="Heading3"/>
      </w:pPr>
      <w:r>
        <w:t>Response</w:t>
      </w:r>
    </w:p>
    <w:p>
      <w:pPr>
        <w:pStyle w:val="Heading3"/>
      </w:pPr>
      <w:r>
        <w:t>Success Response (200 OK)</w:t>
      </w:r>
    </w:p>
    <w:p>
      <w:r>
        <w:rPr>
          <w:b/>
        </w:rPr>
        <w:t>Note: GraphQL returns 200 OK even when there are GraphQL-level errors; check userErrors in the payload.</w:t>
      </w:r>
    </w:p>
    <w:p>
      <w:r>
        <w:rPr>
          <w:b/>
          <w:color w:val="666666"/>
          <w:sz w:val="16"/>
        </w:rPr>
        <w:t>[json]</w:t>
      </w:r>
    </w:p>
    <w:p>
      <w:pPr>
        <w:shd w:fill="F2F2F2" w:val="clear"/>
      </w:pPr>
      <w:r>
        <w:rPr>
          <w:rFonts w:ascii="Courier New" w:hAnsi="Courier New"/>
          <w:sz w:val="17"/>
        </w:rPr>
        <w:t>{</w:t>
        <w:br/>
        <w:t xml:space="preserve"> "data": {</w:t>
        <w:br/>
        <w:t xml:space="preserve"> "appSubscriptionLineItemUpdate": {</w:t>
        <w:br/>
        <w:t xml:space="preserve"> "appSubscription": {</w:t>
        <w:br/>
        <w:t xml:space="preserve"> "createdAt": "2026-01-10T12:34:56Z",</w:t>
        <w:br/>
        <w:t xml:space="preserve"> "currentPeriodEnd": "2026-02-10T12:34:56Z",</w:t>
        <w:br/>
        <w:t xml:space="preserve"> "id": "gid://shopify/AppSubscription/1234567890",</w:t>
        <w:br/>
        <w:t xml:space="preserve"> "lineItems": [],</w:t>
        <w:br/>
        <w:t xml:space="preserve"> "name": "Pro Plan",</w:t>
        <w:br/>
        <w:t xml:space="preserve"> "returnUrl": "https://example.com/return",</w:t>
        <w:br/>
        <w:t xml:space="preserve"> "status": "ACTIVE",</w:t>
        <w:br/>
        <w:t xml:space="preserve"> "test": false,</w:t>
        <w:br/>
        <w:t xml:space="preserve"> "trialDays": 7</w:t>
        <w:br/>
        <w:t xml:space="preserve"> },</w:t>
        <w:br/>
        <w:t xml:space="preserve"> "confirmationUrl": "https://example.com/confirm",</w:t>
        <w:br/>
        <w:t xml:space="preserve"> "userErrors": []</w:t>
        <w:br/>
        <w:t xml:space="preserve"> }</w:t>
        <w:br/>
        <w:t xml:space="preserve"> }</w:t>
        <w:br/>
        <w:t>}</w:t>
      </w:r>
    </w:p>
    <w:p>
      <w:pPr>
        <w:pStyle w:val="Heading3"/>
      </w:pPr>
      <w:r>
        <w:t>Error Response (GraphQL userErrors)</w:t>
      </w:r>
    </w:p>
    <w:p>
      <w:r>
        <w:rPr>
          <w:b/>
          <w:color w:val="666666"/>
          <w:sz w:val="16"/>
        </w:rPr>
        <w:t>[json]</w:t>
      </w:r>
    </w:p>
    <w:p>
      <w:pPr>
        <w:shd w:fill="F2F2F2" w:val="clear"/>
      </w:pPr>
      <w:r>
        <w:rPr>
          <w:rFonts w:ascii="Courier New" w:hAnsi="Courier New"/>
          <w:sz w:val="17"/>
        </w:rPr>
        <w:t>{</w:t>
        <w:br/>
        <w:t xml:space="preserve"> "data": {</w:t>
        <w:br/>
        <w:t xml:space="preserve"> "appSubscriptionLineItemUpdate": {</w:t>
        <w:br/>
        <w:t xml:space="preserve"> "appSubscription": null,</w:t>
        <w:br/>
        <w:t xml:space="preserve"> "confirmationUrl": null,</w:t>
        <w:br/>
        <w:t xml:space="preserve"> "userErrors": [</w:t>
        <w:br/>
        <w:t xml:space="preserve"> {</w:t>
        <w:br/>
        <w:t xml:space="preserve"> "field": ["cappedAmount"],</w:t>
        <w:br/>
        <w:t xml:space="preserve"> "message": "Capped amount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data.appSubscriptionLineItemUpdate.appSubscription</w:t>
            </w:r>
          </w:p>
        </w:tc>
        <w:tc>
          <w:tcPr>
            <w:tcW w:type="dxa" w:w="2880"/>
          </w:tcPr>
          <w:p>
            <w:r>
              <w:t>object</w:t>
            </w:r>
          </w:p>
        </w:tc>
        <w:tc>
          <w:tcPr>
            <w:tcW w:type="dxa" w:w="2880"/>
          </w:tcPr>
          <w:p>
            <w:r>
              <w:t>The updated app subscription.</w:t>
            </w:r>
          </w:p>
        </w:tc>
      </w:tr>
      <w:tr>
        <w:tc>
          <w:tcPr>
            <w:tcW w:type="dxa" w:w="2880"/>
          </w:tcPr>
          <w:p>
            <w:r>
              <w:t>data.appSubscriptionLineItemUpdate.appSubscription.createdAt</w:t>
            </w:r>
          </w:p>
        </w:tc>
        <w:tc>
          <w:tcPr>
            <w:tcW w:type="dxa" w:w="2880"/>
          </w:tcPr>
          <w:p>
            <w:r>
              <w:t>string</w:t>
            </w:r>
          </w:p>
        </w:tc>
        <w:tc>
          <w:tcPr>
            <w:tcW w:type="dxa" w:w="2880"/>
          </w:tcPr>
          <w:p>
            <w:r>
              <w:t>Date/time when the app subscription was created (DateTime).</w:t>
            </w:r>
          </w:p>
        </w:tc>
      </w:tr>
      <w:tr>
        <w:tc>
          <w:tcPr>
            <w:tcW w:type="dxa" w:w="2880"/>
          </w:tcPr>
          <w:p>
            <w:r>
              <w:t>data.appSubscriptionLineItemUpdate.appSubscription.currentPeriodEnd</w:t>
            </w:r>
          </w:p>
        </w:tc>
        <w:tc>
          <w:tcPr>
            <w:tcW w:type="dxa" w:w="2880"/>
          </w:tcPr>
          <w:p>
            <w:r>
              <w:t>string|null</w:t>
            </w:r>
          </w:p>
        </w:tc>
        <w:tc>
          <w:tcPr>
            <w:tcW w:type="dxa" w:w="2880"/>
          </w:tcPr>
          <w:p>
            <w:r>
              <w:t>Date/time when the current period ends; null if not active (DateTime).</w:t>
            </w:r>
          </w:p>
        </w:tc>
      </w:tr>
      <w:tr>
        <w:tc>
          <w:tcPr>
            <w:tcW w:type="dxa" w:w="2880"/>
          </w:tcPr>
          <w:p>
            <w:r>
              <w:t>data.appSubscriptionLineItemUpdate.appSubscription.id</w:t>
            </w:r>
          </w:p>
        </w:tc>
        <w:tc>
          <w:tcPr>
            <w:tcW w:type="dxa" w:w="2880"/>
          </w:tcPr>
          <w:p>
            <w:r>
              <w:t>string</w:t>
            </w:r>
          </w:p>
        </w:tc>
        <w:tc>
          <w:tcPr>
            <w:tcW w:type="dxa" w:w="2880"/>
          </w:tcPr>
          <w:p>
            <w:r>
              <w:t>Globally-unique ID (ID).</w:t>
            </w:r>
          </w:p>
        </w:tc>
      </w:tr>
      <w:tr>
        <w:tc>
          <w:tcPr>
            <w:tcW w:type="dxa" w:w="2880"/>
          </w:tcPr>
          <w:p>
            <w:r>
              <w:t>data.appSubscriptionLineItemUpdate.appSubscription.lineItems</w:t>
            </w:r>
          </w:p>
        </w:tc>
        <w:tc>
          <w:tcPr>
            <w:tcW w:type="dxa" w:w="2880"/>
          </w:tcPr>
          <w:p>
            <w:r>
              <w:t>array</w:t>
            </w:r>
          </w:p>
        </w:tc>
        <w:tc>
          <w:tcPr>
            <w:tcW w:type="dxa" w:w="2880"/>
          </w:tcPr>
          <w:p>
            <w:r>
              <w:t>The plans/line items attached to the app subscription (AppSubscriptionLineItem).</w:t>
            </w:r>
          </w:p>
        </w:tc>
      </w:tr>
      <w:tr>
        <w:tc>
          <w:tcPr>
            <w:tcW w:type="dxa" w:w="2880"/>
          </w:tcPr>
          <w:p>
            <w:r>
              <w:t>data.appSubscriptionLineItemUpdate.appSubscription.name</w:t>
            </w:r>
          </w:p>
        </w:tc>
        <w:tc>
          <w:tcPr>
            <w:tcW w:type="dxa" w:w="2880"/>
          </w:tcPr>
          <w:p>
            <w:r>
              <w:t>string</w:t>
            </w:r>
          </w:p>
        </w:tc>
        <w:tc>
          <w:tcPr>
            <w:tcW w:type="dxa" w:w="2880"/>
          </w:tcPr>
          <w:p>
            <w:r>
              <w:t>The name of the app subscription.</w:t>
            </w:r>
          </w:p>
        </w:tc>
      </w:tr>
      <w:tr>
        <w:tc>
          <w:tcPr>
            <w:tcW w:type="dxa" w:w="2880"/>
          </w:tcPr>
          <w:p>
            <w:r>
              <w:t>data.appSubscriptionLineItemUpdate.appSubscription.returnUrl</w:t>
            </w:r>
          </w:p>
        </w:tc>
        <w:tc>
          <w:tcPr>
            <w:tcW w:type="dxa" w:w="2880"/>
          </w:tcPr>
          <w:p>
            <w:r>
              <w:t>string</w:t>
            </w:r>
          </w:p>
        </w:tc>
        <w:tc>
          <w:tcPr>
            <w:tcW w:type="dxa" w:w="2880"/>
          </w:tcPr>
          <w:p>
            <w:r>
              <w:t>URL the merchant is redirected to after approving (URL).</w:t>
            </w:r>
          </w:p>
        </w:tc>
      </w:tr>
      <w:tr>
        <w:tc>
          <w:tcPr>
            <w:tcW w:type="dxa" w:w="2880"/>
          </w:tcPr>
          <w:p>
            <w:r>
              <w:t>data.appSubscriptionLineItemUpdate.appSubscription.status</w:t>
            </w:r>
          </w:p>
        </w:tc>
        <w:tc>
          <w:tcPr>
            <w:tcW w:type="dxa" w:w="2880"/>
          </w:tcPr>
          <w:p>
            <w:r>
              <w:t>string</w:t>
            </w:r>
          </w:p>
        </w:tc>
        <w:tc>
          <w:tcPr>
            <w:tcW w:type="dxa" w:w="2880"/>
          </w:tcPr>
          <w:p>
            <w:r>
              <w:t>Status of the app subscription (AppSubscriptionStatus).</w:t>
            </w:r>
          </w:p>
        </w:tc>
      </w:tr>
      <w:tr>
        <w:tc>
          <w:tcPr>
            <w:tcW w:type="dxa" w:w="2880"/>
          </w:tcPr>
          <w:p>
            <w:r>
              <w:t>data.appSubscriptionLineItemUpdate.appSubscription.test</w:t>
            </w:r>
          </w:p>
        </w:tc>
        <w:tc>
          <w:tcPr>
            <w:tcW w:type="dxa" w:w="2880"/>
          </w:tcPr>
          <w:p>
            <w:r>
              <w:t>boolean</w:t>
            </w:r>
          </w:p>
        </w:tc>
        <w:tc>
          <w:tcPr>
            <w:tcW w:type="dxa" w:w="2880"/>
          </w:tcPr>
          <w:p>
            <w:r>
              <w:t>Whether this is a test transaction.</w:t>
            </w:r>
          </w:p>
        </w:tc>
      </w:tr>
      <w:tr>
        <w:tc>
          <w:tcPr>
            <w:tcW w:type="dxa" w:w="2880"/>
          </w:tcPr>
          <w:p>
            <w:r>
              <w:t>data.appSubscriptionLineItemUpdate.appSubscription.trialDays</w:t>
            </w:r>
          </w:p>
        </w:tc>
        <w:tc>
          <w:tcPr>
            <w:tcW w:type="dxa" w:w="2880"/>
          </w:tcPr>
          <w:p>
            <w:r>
              <w:t>number</w:t>
            </w:r>
          </w:p>
        </w:tc>
        <w:tc>
          <w:tcPr>
            <w:tcW w:type="dxa" w:w="2880"/>
          </w:tcPr>
          <w:p>
            <w:r>
              <w:t>Number of free trial days starting at creation (Int).</w:t>
            </w:r>
          </w:p>
        </w:tc>
      </w:tr>
      <w:tr>
        <w:tc>
          <w:tcPr>
            <w:tcW w:type="dxa" w:w="2880"/>
          </w:tcPr>
          <w:p>
            <w:r>
              <w:t>data.appSubscriptionLineItemUpdate.confirmationUrl</w:t>
            </w:r>
          </w:p>
        </w:tc>
        <w:tc>
          <w:tcPr>
            <w:tcW w:type="dxa" w:w="2880"/>
          </w:tcPr>
          <w:p>
            <w:r>
              <w:t>string</w:t>
            </w:r>
          </w:p>
        </w:tc>
        <w:tc>
          <w:tcPr>
            <w:tcW w:type="dxa" w:w="2880"/>
          </w:tcPr>
          <w:p>
            <w:r>
              <w:t>URL where merchant approves/declines the updated line item (URL).</w:t>
            </w:r>
          </w:p>
        </w:tc>
      </w:tr>
      <w:tr>
        <w:tc>
          <w:tcPr>
            <w:tcW w:type="dxa" w:w="2880"/>
          </w:tcPr>
          <w:p>
            <w:r>
              <w:t>data.appSubscriptionLineItemUpdate.userErrors</w:t>
            </w:r>
          </w:p>
        </w:tc>
        <w:tc>
          <w:tcPr>
            <w:tcW w:type="dxa" w:w="2880"/>
          </w:tcPr>
          <w:p>
            <w:r>
              <w:t>array</w:t>
            </w:r>
          </w:p>
        </w:tc>
        <w:tc>
          <w:tcPr>
            <w:tcW w:type="dxa" w:w="2880"/>
          </w:tcPr>
          <w:p>
            <w:r>
              <w:t>Errors that occurred while executing the mutation (UserError).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appSubscriptionLineItemUpdate($id: ID!, $cappedAmount: MoneyInput!) { appSubscriptionLineItemUpdate(id: $id, cappedAmount: $cappedAmount) { appSubscription { createdAt currentPeriodEnd id lineItems { id } name returnUrl status test trialDays } confirmationUrl userErrors { field message } } }",</w:t>
        <w:br/>
        <w:t xml:space="preserve"> "variables": {</w:t>
        <w:br/>
        <w:t xml:space="preserve"> "id": "gid://shopify/AppSubscriptionLineItem/1234567890",</w:t>
        <w:br/>
        <w:t xml:space="preserve"> "cappedAmount": {</w:t>
        <w:br/>
        <w:t xml:space="preserve"> "amount": "100.00",</w:t>
        <w:br/>
        <w:t xml:space="preserve"> "currencyCode": "USD"</w:t>
        <w:br/>
        <w:t xml:space="preserve">      }</w:t>
        <w:br/>
        <w:t xml:space="preserve">    }</w:t>
        <w:br/>
        <w:t xml:space="preserve">  }'</w:t>
      </w:r>
    </w:p>
    <w:p>
      <w:pPr>
        <w:pStyle w:val="Heading3"/>
      </w:pPr>
      <w:r>
        <w:t>Example Usage</w:t>
      </w:r>
    </w:p>
    <w:p>
      <w:pPr>
        <w:pStyle w:val="Heading3"/>
      </w:pPr>
      <w:r>
        <w:t>Example 1: Increase the capped amount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($id: ID!, $cappedAmount: MoneyInput!) { appSubscriptionLineItemUpdate(id: $id, cappedAmount: $cappedAmount) { confirmationUrl userErrors { field message } } }",</w:t>
        <w:br/>
        <w:t xml:space="preserve"> "variables": {</w:t>
        <w:br/>
        <w:t xml:space="preserve"> "id": "gid://shopify/AppSubscriptionLineItem/1234567890",</w:t>
        <w:br/>
        <w:t xml:space="preserve"> "cappedAmount": { "amount": "250.00", "currencyCode": "USD" }</w:t>
        <w:br/>
        <w:t xml:space="preserve">    }</w:t>
        <w:br/>
        <w:t xml:space="preserve">  }'</w:t>
      </w:r>
    </w:p>
    <w:p>
      <w:pPr>
        <w:pStyle w:val="Heading3"/>
      </w:pPr>
      <w:r>
        <w:t>Example 2: Request only approval URL and subscription status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($id: ID!, $cappedAmount: MoneyInput!) { appSubscriptionLineItemUpdate(id: $id, cappedAmount: $cappedAmount) { appSubscription { id status } confirmationUrl userErrors { field message } } }",</w:t>
        <w:br/>
        <w:t xml:space="preserve"> "variables": {</w:t>
        <w:br/>
        <w:t xml:space="preserve"> "id": "gid://shopify/AppSubscriptionLineItem/1234567890",</w:t>
        <w:br/>
        <w:t xml:space="preserve"> "cappedAmount": { "amount": "50.00", "currencyCode": "USD" }</w:t>
        <w:br/>
        <w:t xml:space="preserve">    }</w:t>
        <w:br/>
        <w:t xml:space="preserve">  }'</w:t>
      </w:r>
    </w:p>
    <w:p>
      <w:pPr>
        <w:pStyle w:val="Heading3"/>
      </w:pPr>
      <w:r>
        <w:t>Behavior</w:t>
      </w:r>
    </w:p>
    <w:p>
      <w:pPr>
        <w:pStyle w:val="ListBullet"/>
      </w:pPr>
      <w:r>
        <w:t>Validates the id and cappedAmount inputs.</w:t>
      </w:r>
    </w:p>
    <w:p>
      <w:pPr>
        <w:pStyle w:val="ListBullet"/>
      </w:pPr>
      <w:r>
        <w:t>Creates an update that requires merchant approval.</w:t>
      </w:r>
    </w:p>
    <w:p>
      <w:pPr>
        <w:pStyle w:val="ListBullet"/>
      </w:pPr>
      <w:r>
        <w:t>Returns confirmationUrl for the merchant to approve/decline.</w:t>
      </w:r>
    </w:p>
    <w:p>
      <w:pPr>
        <w:pStyle w:val="ListBullet"/>
      </w:pPr>
      <w:r>
        <w:t>Once approved, the new capped amount becomes effective for the subscription billing interval.</w:t>
      </w:r>
    </w:p>
    <w:p>
      <w:pPr>
        <w:pStyle w:val="Heading3"/>
      </w:pPr>
      <w:r>
        <w:t>Notes</w:t>
      </w:r>
    </w:p>
    <w:p>
      <w:pPr>
        <w:pStyle w:val="ListBullet"/>
      </w:pPr>
      <w:r>
        <w:t>The merchant must approve the change using confirmationUrl before the updated capped amount takes effect.</w:t>
      </w:r>
    </w:p>
    <w:p>
      <w:pPr>
        <w:pStyle w:val="ListBullet"/>
      </w:pPr>
      <w:r>
        <w:t>The mutation returns userErrors for validation and execution issues.</w:t>
      </w:r>
    </w:p>
    <w:p>
      <w:r>
        <w:br w:type="page"/>
      </w:r>
    </w:p>
    <w:p>
      <w:pPr>
        <w:pStyle w:val="Heading2"/>
      </w:pPr>
      <w:r>
        <w:t>7. [POST] Create an Article</w:t>
      </w:r>
    </w:p>
    <w:p>
      <w:r>
        <w:rPr>
          <w:b/>
        </w:rPr>
        <w:t xml:space="preserve">Endpoint: </w:t>
      </w:r>
      <w:r>
        <w:rPr>
          <w:rFonts w:ascii="Courier New" w:hAnsi="Courier New"/>
          <w:sz w:val="18"/>
        </w:rPr>
        <w:t>/admin/api/2026-01/graphql.json</w:t>
      </w:r>
    </w:p>
    <w:p>
      <w:pPr>
        <w:pStyle w:val="Heading3"/>
      </w:pPr>
      <w:r>
        <w:t>Create an Article (articleCreate Mutation)</w:t>
      </w:r>
    </w:p>
    <w:p>
      <w:pPr>
        <w:pStyle w:val="Heading3"/>
      </w:pPr>
      <w:r>
        <w:t>Prerequisites</w:t>
      </w:r>
    </w:p>
    <w:p>
      <w:pPr>
        <w:pStyle w:val="ListBullet"/>
      </w:pPr>
      <w:r>
        <w:t>The app/user must have Admin API access that allows creating blog articles in the target store.</w:t>
      </w:r>
    </w:p>
    <w:p>
      <w:pPr>
        <w:pStyle w:val="ListBullet"/>
      </w:pPr>
      <w:r>
        <w:t>You must know which Blog to associate the new article with (provided via the blog input).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Shopify Article and associates it with a blog. The article can be published immediately or scheduled for a future publish date, and can include optional fields such as tags, an image, templates, and metafields. The mutation validates the article content and blog association and returns user errors when validation fails.</w:t>
      </w:r>
    </w:p>
    <w:p>
      <w:pPr>
        <w:pStyle w:val="Heading3"/>
      </w:pPr>
      <w:r>
        <w:t>Enforcement Rules</w:t>
      </w:r>
    </w:p>
    <w:p>
      <w:pPr>
        <w:pStyle w:val="ListBullet"/>
      </w:pPr>
      <w:r>
        <w:t xml:space="preserve">This is a GraphQL Admin API endpoint: </w:t>
        <w:br/>
        <w:br/>
        <w:t>Send the GraphQL operation in the request body as JSON: { "query": "...", "variables": { ... } }.</w:t>
      </w:r>
    </w:p>
    <w:p>
      <w:pPr>
        <w:pStyle w:val="ListBullet"/>
      </w:pPr>
      <w:r>
        <w:t xml:space="preserve">When executing, send Path Parameters in the URL, not in the body. </w:t>
        <w:br/>
        <w:br/>
        <w:t>This endpoint has no path parameters.</w:t>
      </w:r>
    </w:p>
    <w:p>
      <w:pPr>
        <w:pStyle w:val="ListBullet"/>
      </w:pPr>
      <w:r>
        <w:t xml:space="preserve">When executing, send Query Parameters as URL query parameters, not in the body. </w:t>
        <w:br/>
        <w:b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A GraphQL mutation string that calls articleCreate.</w:t>
            </w:r>
          </w:p>
        </w:tc>
      </w:tr>
      <w:tr>
        <w:tc>
          <w:tcPr>
            <w:tcW w:type="dxa" w:w="2880"/>
          </w:tcPr>
          <w:p>
            <w:r>
              <w:t>variables</w:t>
            </w:r>
          </w:p>
        </w:tc>
        <w:tc>
          <w:tcPr>
            <w:tcW w:type="dxa" w:w="2880"/>
          </w:tcPr>
          <w:p>
            <w:r>
              <w:t>object</w:t>
            </w:r>
          </w:p>
        </w:tc>
        <w:tc>
          <w:tcPr>
            <w:tcW w:type="dxa" w:w="2880"/>
          </w:tcPr>
          <w:p>
            <w:r>
              <w:t>Variables used by the GraphQL mutation (recommended). Must include inputs for article and blog as required by the schema.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A client-supplied operation name (useful for debugging/logging).</w:t>
            </w:r>
          </w:p>
        </w:tc>
      </w:tr>
    </w:tbl>
    <w:p/>
    <w:p>
      <w:pPr>
        <w:pStyle w:val="Heading3"/>
      </w:pPr>
      <w:r>
        <w:t>GraphQL Arguments</w:t>
      </w:r>
    </w:p>
    <w:p>
      <w:r>
        <w:rPr>
          <w:b/>
        </w:rPr>
        <w:t>Note: Provided to articleCreate(...) inside the GraphQL mutation.</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article</w:t>
            </w:r>
          </w:p>
        </w:tc>
        <w:tc>
          <w:tcPr>
            <w:tcW w:type="dxa" w:w="2880"/>
          </w:tcPr>
          <w:p>
            <w:r>
              <w:t>ArticleCreateInput</w:t>
            </w:r>
          </w:p>
        </w:tc>
        <w:tc>
          <w:tcPr>
            <w:tcW w:type="dxa" w:w="2880"/>
          </w:tcPr>
          <w:p>
            <w:r>
              <w:t>The properties of the new article.</w:t>
            </w:r>
          </w:p>
        </w:tc>
      </w:tr>
      <w:tr>
        <w:tc>
          <w:tcPr>
            <w:tcW w:type="dxa" w:w="2880"/>
          </w:tcPr>
          <w:p>
            <w:r>
              <w:t>blog</w:t>
            </w:r>
          </w:p>
        </w:tc>
        <w:tc>
          <w:tcPr>
            <w:tcW w:type="dxa" w:w="2880"/>
          </w:tcPr>
          <w:p>
            <w:r>
              <w:t>ArticleBlogInput</w:t>
            </w:r>
          </w:p>
        </w:tc>
        <w:tc>
          <w:tcPr>
            <w:tcW w:type="dxa" w:w="2880"/>
          </w:tcPr>
          <w:p>
            <w:r>
              <w:t>The blog association/properties for the new article.</w:t>
            </w:r>
          </w:p>
        </w:tc>
      </w:tr>
    </w:tbl>
    <w:p/>
    <w:p>
      <w:pPr>
        <w:pStyle w:val="Heading3"/>
      </w:pPr>
      <w:r>
        <w:t>Response</w:t>
      </w:r>
    </w:p>
    <w:p>
      <w:pPr>
        <w:pStyle w:val="Heading3"/>
      </w:pPr>
      <w:r>
        <w:t>Success Response (200 OK)</w:t>
      </w:r>
    </w:p>
    <w:p>
      <w:r>
        <w:rPr>
          <w:b/>
        </w:rPr>
        <w:t>Note: GraphQL responses return HTTP 200 even when userErrors are present; check data.articleCreate.userErrors.</w:t>
      </w:r>
    </w:p>
    <w:p>
      <w:r>
        <w:rPr>
          <w:b/>
          <w:color w:val="666666"/>
          <w:sz w:val="16"/>
        </w:rPr>
        <w:t>[json]</w:t>
      </w:r>
    </w:p>
    <w:p>
      <w:pPr>
        <w:shd w:fill="F2F2F2" w:val="clear"/>
      </w:pPr>
      <w:r>
        <w:rPr>
          <w:rFonts w:ascii="Courier New" w:hAnsi="Courier New"/>
          <w:sz w:val="17"/>
        </w:rPr>
        <w:t>{</w:t>
        <w:br/>
        <w:t xml:space="preserve"> "data": {</w:t>
        <w:br/>
        <w:t xml:space="preserve"> "articleCreate": {</w:t>
        <w:br/>
        <w:t xml:space="preserve"> "article": {</w:t>
        <w:br/>
        <w:t xml:space="preserve"> "id": "gid://shopify/Article/1234567890",</w:t>
        <w:br/>
        <w:t xml:space="preserve"> "title": "Spring Launch Update",</w:t>
        <w:br/>
        <w:t xml:space="preserve"> "handle": "spring-launch-update",</w:t>
        <w:br/>
        <w:t xml:space="preserve"> "body": "&lt;p&gt;We are excited to announce...&lt;/p&gt;",</w:t>
        <w:br/>
        <w:t xml:space="preserve"> "summary": "&lt;p&gt;Highlights from our spring launch.&lt;/p&gt;",</w:t>
        <w:br/>
        <w:t xml:space="preserve"> "tags": "spring,launch,update",</w:t>
        <w:br/>
        <w:t xml:space="preserve"> "isPublished": true,</w:t>
        <w:br/>
        <w:t xml:space="preserve"> "publishedAt": "2026-03-14T12:00:00Z",</w:t>
        <w:br/>
        <w:t xml:space="preserve"> "createdAt": "2026-03-14T11:58:00Z",</w:t>
        <w:br/>
        <w:t xml:space="preserve"> "updatedAt": "2026-03-14T11:59:30Z",</w:t>
        <w:br/>
        <w:t xml:space="preserve"> "author": {</w:t>
        <w:br/>
        <w:t xml:space="preserve"> "name": "Alex Merchant"</w:t>
        <w:br/>
        <w:t xml:space="preserve"> },</w:t>
        <w:br/>
        <w:t xml:space="preserve"> "image": {</w:t>
        <w:br/>
        <w:t xml:space="preserve"> "id": "gid://shopify/Image/9988776655",</w:t>
        <w:br/>
        <w:t xml:space="preserve"> "altText": "Spring collection hero image",</w:t>
        <w:br/>
        <w:t xml:space="preserve"> "width": 1600,</w:t>
        <w:br/>
        <w:t xml:space="preserve"> "height": 900,</w:t>
        <w:br/>
        <w:t xml:space="preserve"> "url": "https://cdn.shopify.com/s/files/1/0000/0001/files/spring.jpg"</w:t>
        <w:br/>
        <w:t xml:space="preserve"> },</w:t>
        <w:br/>
        <w:t xml:space="preserve"> "blog": {</w:t>
        <w:br/>
        <w:t xml:space="preserve"> "id": "gid://shopify/Blog/1122334455",</w:t>
        <w:br/>
        <w:t xml:space="preserve"> "title": "News",</w:t>
        <w:br/>
        <w:t xml:space="preserve"> "handle": "news",</w:t>
        <w:br/>
        <w:t xml:space="preserve"> "createdAt": "2025-12-01T10:00:00Z",</w:t>
        <w:br/>
        <w:t xml:space="preserve"> "updatedAt": "2026-03-10T09:00:00Z"</w:t>
        <w:br/>
        <w:t xml:space="preserve"> }</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"articleCreate": {</w:t>
        <w:br/>
        <w:t xml:space="preserve"> "article": null,</w:t>
        <w:br/>
        <w:t xml:space="preserve"> "userErrors": [</w:t>
        <w:br/>
        <w:t xml:space="preserve"> {</w:t>
        <w:br/>
        <w:t xml:space="preserve"> "field": ["article", "title"],</w:t>
        <w:br/>
        <w:t xml:space="preserve"> "message": "Title can't be blank"</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data.articleCreate.article</w:t>
            </w:r>
          </w:p>
        </w:tc>
        <w:tc>
          <w:tcPr>
            <w:tcW w:type="dxa" w:w="2880"/>
          </w:tcPr>
          <w:p>
            <w:r>
              <w:t>Article</w:t>
            </w:r>
          </w:p>
        </w:tc>
        <w:tc>
          <w:tcPr>
            <w:tcW w:type="dxa" w:w="2880"/>
          </w:tcPr>
          <w:p>
            <w:r>
              <w:t>The article that was created (can be null if errors occurred).</w:t>
            </w:r>
          </w:p>
        </w:tc>
      </w:tr>
      <w:tr>
        <w:tc>
          <w:tcPr>
            <w:tcW w:type="dxa" w:w="2880"/>
          </w:tcPr>
          <w:p>
            <w:r>
              <w:t>data.articleCreate.article.author.name</w:t>
            </w:r>
          </w:p>
        </w:tc>
        <w:tc>
          <w:tcPr>
            <w:tcW w:type="dxa" w:w="2880"/>
          </w:tcPr>
          <w:p>
            <w:r>
              <w:t>String</w:t>
            </w:r>
          </w:p>
        </w:tc>
        <w:tc>
          <w:tcPr>
            <w:tcW w:type="dxa" w:w="2880"/>
          </w:tcPr>
          <w:p>
            <w:r>
              <w:t>The author’s full name.</w:t>
            </w:r>
          </w:p>
        </w:tc>
      </w:tr>
      <w:tr>
        <w:tc>
          <w:tcPr>
            <w:tcW w:type="dxa" w:w="2880"/>
          </w:tcPr>
          <w:p>
            <w:r>
              <w:t>data.articleCreate.article.blog</w:t>
            </w:r>
          </w:p>
        </w:tc>
        <w:tc>
          <w:tcPr>
            <w:tcW w:type="dxa" w:w="2880"/>
          </w:tcPr>
          <w:p>
            <w:r>
              <w:t>Blog</w:t>
            </w:r>
          </w:p>
        </w:tc>
        <w:tc>
          <w:tcPr>
            <w:tcW w:type="dxa" w:w="2880"/>
          </w:tcPr>
          <w:p>
            <w:r>
              <w:t>The blog containing the article.</w:t>
            </w:r>
          </w:p>
        </w:tc>
      </w:tr>
      <w:tr>
        <w:tc>
          <w:tcPr>
            <w:tcW w:type="dxa" w:w="2880"/>
          </w:tcPr>
          <w:p>
            <w:r>
              <w:t>data.articleCreate.article.body</w:t>
            </w:r>
          </w:p>
        </w:tc>
        <w:tc>
          <w:tcPr>
            <w:tcW w:type="dxa" w:w="2880"/>
          </w:tcPr>
          <w:p>
            <w:r>
              <w:t>HTML</w:t>
            </w:r>
          </w:p>
        </w:tc>
        <w:tc>
          <w:tcPr>
            <w:tcW w:type="dxa" w:w="2880"/>
          </w:tcPr>
          <w:p>
            <w:r>
              <w:t>The article body, including HTML markup.</w:t>
            </w:r>
          </w:p>
        </w:tc>
      </w:tr>
      <w:tr>
        <w:tc>
          <w:tcPr>
            <w:tcW w:type="dxa" w:w="2880"/>
          </w:tcPr>
          <w:p>
            <w:r>
              <w:t>data.articleCreate.article.createdAt</w:t>
            </w:r>
          </w:p>
        </w:tc>
        <w:tc>
          <w:tcPr>
            <w:tcW w:type="dxa" w:w="2880"/>
          </w:tcPr>
          <w:p>
            <w:r>
              <w:t>DateTime</w:t>
            </w:r>
          </w:p>
        </w:tc>
        <w:tc>
          <w:tcPr>
            <w:tcW w:type="dxa" w:w="2880"/>
          </w:tcPr>
          <w:p>
            <w:r>
              <w:t>When the article was created (ISO 8601).</w:t>
            </w:r>
          </w:p>
        </w:tc>
      </w:tr>
      <w:tr>
        <w:tc>
          <w:tcPr>
            <w:tcW w:type="dxa" w:w="2880"/>
          </w:tcPr>
          <w:p>
            <w:r>
              <w:t>data.articleCreate.article.handle</w:t>
            </w:r>
          </w:p>
        </w:tc>
        <w:tc>
          <w:tcPr>
            <w:tcW w:type="dxa" w:w="2880"/>
          </w:tcPr>
          <w:p>
            <w:r>
              <w:t>String</w:t>
            </w:r>
          </w:p>
        </w:tc>
        <w:tc>
          <w:tcPr>
            <w:tcW w:type="dxa" w:w="2880"/>
          </w:tcPr>
          <w:p>
            <w:r>
              <w:t>Human-friendly handle generated from the title (used in the URL).</w:t>
            </w:r>
          </w:p>
        </w:tc>
      </w:tr>
      <w:tr>
        <w:tc>
          <w:tcPr>
            <w:tcW w:type="dxa" w:w="2880"/>
          </w:tcPr>
          <w:p>
            <w:r>
              <w:t>data.articleCreate.article.id</w:t>
            </w:r>
          </w:p>
        </w:tc>
        <w:tc>
          <w:tcPr>
            <w:tcW w:type="dxa" w:w="2880"/>
          </w:tcPr>
          <w:p>
            <w:r>
              <w:t>ID</w:t>
            </w:r>
          </w:p>
        </w:tc>
        <w:tc>
          <w:tcPr>
            <w:tcW w:type="dxa" w:w="2880"/>
          </w:tcPr>
          <w:p>
            <w:r>
              <w:t>Globally-unique article ID.</w:t>
            </w:r>
          </w:p>
        </w:tc>
      </w:tr>
      <w:tr>
        <w:tc>
          <w:tcPr>
            <w:tcW w:type="dxa" w:w="2880"/>
          </w:tcPr>
          <w:p>
            <w:r>
              <w:t>data.articleCreate.article.image</w:t>
            </w:r>
          </w:p>
        </w:tc>
        <w:tc>
          <w:tcPr>
            <w:tcW w:type="dxa" w:w="2880"/>
          </w:tcPr>
          <w:p>
            <w:r>
              <w:t>Image</w:t>
            </w:r>
          </w:p>
        </w:tc>
        <w:tc>
          <w:tcPr>
            <w:tcW w:type="dxa" w:w="2880"/>
          </w:tcPr>
          <w:p>
            <w:r>
              <w:t>Image associated with the article (if provided).</w:t>
            </w:r>
          </w:p>
        </w:tc>
      </w:tr>
      <w:tr>
        <w:tc>
          <w:tcPr>
            <w:tcW w:type="dxa" w:w="2880"/>
          </w:tcPr>
          <w:p>
            <w:r>
              <w:t>data.articleCreate.article.image.altText</w:t>
            </w:r>
          </w:p>
        </w:tc>
        <w:tc>
          <w:tcPr>
            <w:tcW w:type="dxa" w:w="2880"/>
          </w:tcPr>
          <w:p>
            <w:r>
              <w:t>String</w:t>
            </w:r>
          </w:p>
        </w:tc>
        <w:tc>
          <w:tcPr>
            <w:tcW w:type="dxa" w:w="2880"/>
          </w:tcPr>
          <w:p>
            <w:r>
              <w:t>Alt text describing the image.</w:t>
            </w:r>
          </w:p>
        </w:tc>
      </w:tr>
      <w:tr>
        <w:tc>
          <w:tcPr>
            <w:tcW w:type="dxa" w:w="2880"/>
          </w:tcPr>
          <w:p>
            <w:r>
              <w:t>data.articleCreate.article.image.height</w:t>
            </w:r>
          </w:p>
        </w:tc>
        <w:tc>
          <w:tcPr>
            <w:tcW w:type="dxa" w:w="2880"/>
          </w:tcPr>
          <w:p>
            <w:r>
              <w:t>Int</w:t>
            </w:r>
          </w:p>
        </w:tc>
        <w:tc>
          <w:tcPr>
            <w:tcW w:type="dxa" w:w="2880"/>
          </w:tcPr>
          <w:p>
            <w:r>
              <w:t>Image height in pixels (may be null if not hosted by Shopify).</w:t>
            </w:r>
          </w:p>
        </w:tc>
      </w:tr>
      <w:tr>
        <w:tc>
          <w:tcPr>
            <w:tcW w:type="dxa" w:w="2880"/>
          </w:tcPr>
          <w:p>
            <w:r>
              <w:t>data.articleCreate.article.image.width</w:t>
            </w:r>
          </w:p>
        </w:tc>
        <w:tc>
          <w:tcPr>
            <w:tcW w:type="dxa" w:w="2880"/>
          </w:tcPr>
          <w:p>
            <w:r>
              <w:t>Int</w:t>
            </w:r>
          </w:p>
        </w:tc>
        <w:tc>
          <w:tcPr>
            <w:tcW w:type="dxa" w:w="2880"/>
          </w:tcPr>
          <w:p>
            <w:r>
              <w:t>Image width in pixels (may be null if not hosted by Shopify).</w:t>
            </w:r>
          </w:p>
        </w:tc>
      </w:tr>
      <w:tr>
        <w:tc>
          <w:tcPr>
            <w:tcW w:type="dxa" w:w="2880"/>
          </w:tcPr>
          <w:p>
            <w:r>
              <w:t>data.articleCreate.article.image.id</w:t>
            </w:r>
          </w:p>
        </w:tc>
        <w:tc>
          <w:tcPr>
            <w:tcW w:type="dxa" w:w="2880"/>
          </w:tcPr>
          <w:p>
            <w:r>
              <w:t>ID</w:t>
            </w:r>
          </w:p>
        </w:tc>
        <w:tc>
          <w:tcPr>
            <w:tcW w:type="dxa" w:w="2880"/>
          </w:tcPr>
          <w:p>
            <w:r>
              <w:t>Unique ID for the image.</w:t>
            </w:r>
          </w:p>
        </w:tc>
      </w:tr>
      <w:tr>
        <w:tc>
          <w:tcPr>
            <w:tcW w:type="dxa" w:w="2880"/>
          </w:tcPr>
          <w:p>
            <w:r>
              <w:t>data.articleCreate.article.image.url</w:t>
            </w:r>
          </w:p>
        </w:tc>
        <w:tc>
          <w:tcPr>
            <w:tcW w:type="dxa" w:w="2880"/>
          </w:tcPr>
          <w:p>
            <w:r>
              <w:t>URL</w:t>
            </w:r>
          </w:p>
        </w:tc>
        <w:tc>
          <w:tcPr>
            <w:tcW w:type="dxa" w:w="2880"/>
          </w:tcPr>
          <w:p>
            <w:r>
              <w:t>Image URL.</w:t>
            </w:r>
          </w:p>
        </w:tc>
      </w:tr>
      <w:tr>
        <w:tc>
          <w:tcPr>
            <w:tcW w:type="dxa" w:w="2880"/>
          </w:tcPr>
          <w:p>
            <w:r>
              <w:t>data.articleCreate.article.isPublished</w:t>
            </w:r>
          </w:p>
        </w:tc>
        <w:tc>
          <w:tcPr>
            <w:tcW w:type="dxa" w:w="2880"/>
          </w:tcPr>
          <w:p>
            <w:r>
              <w:t>Boolean</w:t>
            </w:r>
          </w:p>
        </w:tc>
        <w:tc>
          <w:tcPr>
            <w:tcW w:type="dxa" w:w="2880"/>
          </w:tcPr>
          <w:p>
            <w:r>
              <w:t>Whether the article is visible.</w:t>
            </w:r>
          </w:p>
        </w:tc>
      </w:tr>
      <w:tr>
        <w:tc>
          <w:tcPr>
            <w:tcW w:type="dxa" w:w="2880"/>
          </w:tcPr>
          <w:p>
            <w:r>
              <w:t>data.articleCreate.article.publishedAt</w:t>
            </w:r>
          </w:p>
        </w:tc>
        <w:tc>
          <w:tcPr>
            <w:tcW w:type="dxa" w:w="2880"/>
          </w:tcPr>
          <w:p>
            <w:r>
              <w:t>DateTime</w:t>
            </w:r>
          </w:p>
        </w:tc>
        <w:tc>
          <w:tcPr>
            <w:tcW w:type="dxa" w:w="2880"/>
          </w:tcPr>
          <w:p>
            <w:r>
              <w:t>When the article becomes/became visible; null if not visible.</w:t>
            </w:r>
          </w:p>
        </w:tc>
      </w:tr>
      <w:tr>
        <w:tc>
          <w:tcPr>
            <w:tcW w:type="dxa" w:w="2880"/>
          </w:tcPr>
          <w:p>
            <w:r>
              <w:t>data.articleCreate.article.summary</w:t>
            </w:r>
          </w:p>
        </w:tc>
        <w:tc>
          <w:tcPr>
            <w:tcW w:type="dxa" w:w="2880"/>
          </w:tcPr>
          <w:p>
            <w:r>
              <w:t>HTML</w:t>
            </w:r>
          </w:p>
        </w:tc>
        <w:tc>
          <w:tcPr>
            <w:tcW w:type="dxa" w:w="2880"/>
          </w:tcPr>
          <w:p>
            <w:r>
              <w:t>Article summary HTML used by themes on listing pages.</w:t>
            </w:r>
          </w:p>
        </w:tc>
      </w:tr>
      <w:tr>
        <w:tc>
          <w:tcPr>
            <w:tcW w:type="dxa" w:w="2880"/>
          </w:tcPr>
          <w:p>
            <w:r>
              <w:t>data.articleCreate.article.tags</w:t>
            </w:r>
          </w:p>
        </w:tc>
        <w:tc>
          <w:tcPr>
            <w:tcW w:type="dxa" w:w="2880"/>
          </w:tcPr>
          <w:p>
            <w:r>
              <w:t>String</w:t>
            </w:r>
          </w:p>
        </w:tc>
        <w:tc>
          <w:tcPr>
            <w:tcW w:type="dxa" w:w="2880"/>
          </w:tcPr>
          <w:p>
            <w:r>
              <w:t>Comma-separated list of tags.</w:t>
            </w:r>
          </w:p>
        </w:tc>
      </w:tr>
      <w:tr>
        <w:tc>
          <w:tcPr>
            <w:tcW w:type="dxa" w:w="2880"/>
          </w:tcPr>
          <w:p>
            <w:r>
              <w:t>data.articleCreate.article.templateSuffix</w:t>
            </w:r>
          </w:p>
        </w:tc>
        <w:tc>
          <w:tcPr>
            <w:tcW w:type="dxa" w:w="2880"/>
          </w:tcPr>
          <w:p>
            <w:r>
              <w:t>String</w:t>
            </w:r>
          </w:p>
        </w:tc>
        <w:tc>
          <w:tcPr>
            <w:tcW w:type="dxa" w:w="2880"/>
          </w:tcPr>
          <w:p>
            <w:r>
              <w:t>Alternate template name; null if default article.liquid.</w:t>
            </w:r>
          </w:p>
        </w:tc>
      </w:tr>
      <w:tr>
        <w:tc>
          <w:tcPr>
            <w:tcW w:type="dxa" w:w="2880"/>
          </w:tcPr>
          <w:p>
            <w:r>
              <w:t>data.articleCreate.article.title</w:t>
            </w:r>
          </w:p>
        </w:tc>
        <w:tc>
          <w:tcPr>
            <w:tcW w:type="dxa" w:w="2880"/>
          </w:tcPr>
          <w:p>
            <w:r>
              <w:t>String</w:t>
            </w:r>
          </w:p>
        </w:tc>
        <w:tc>
          <w:tcPr>
            <w:tcW w:type="dxa" w:w="2880"/>
          </w:tcPr>
          <w:p>
            <w:r>
              <w:t>Article title.</w:t>
            </w:r>
          </w:p>
        </w:tc>
      </w:tr>
      <w:tr>
        <w:tc>
          <w:tcPr>
            <w:tcW w:type="dxa" w:w="2880"/>
          </w:tcPr>
          <w:p>
            <w:r>
              <w:t>data.articleCreate.article.updatedAt</w:t>
            </w:r>
          </w:p>
        </w:tc>
        <w:tc>
          <w:tcPr>
            <w:tcW w:type="dxa" w:w="2880"/>
          </w:tcPr>
          <w:p>
            <w:r>
              <w:t>DateTime</w:t>
            </w:r>
          </w:p>
        </w:tc>
        <w:tc>
          <w:tcPr>
            <w:tcW w:type="dxa" w:w="2880"/>
          </w:tcPr>
          <w:p>
            <w:r>
              <w:t>When the article was last updated (ISO 8601).</w:t>
            </w:r>
          </w:p>
        </w:tc>
      </w:tr>
      <w:tr>
        <w:tc>
          <w:tcPr>
            <w:tcW w:type="dxa" w:w="2880"/>
          </w:tcPr>
          <w:p>
            <w:r>
              <w:t>data.articleCreate.userErrors</w:t>
            </w:r>
          </w:p>
        </w:tc>
        <w:tc>
          <w:tcPr>
            <w:tcW w:type="dxa" w:w="2880"/>
          </w:tcPr>
          <w:p>
            <w:r>
              <w:t>ArticleCreateUserError[]</w:t>
            </w:r>
          </w:p>
        </w:tc>
        <w:tc>
          <w:tcPr>
            <w:tcW w:type="dxa" w:w="2880"/>
          </w:tcPr>
          <w:p>
            <w:r>
              <w:t>List of user errors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ArticleCreate($article: ArticleCreateInput!, $blog: ArticleBlogInput!) { articleCreate(article: $article, blog: $blog) { article { id title handle body summary tags isPublished publishedAt createdAt updatedAt author { name } image { id altText width height url } blog { id title handle createdAt updatedAt } } userErrors { field message } } }",</w:t>
        <w:br/>
        <w:t xml:space="preserve"> "variables": {</w:t>
        <w:br/>
        <w:t xml:space="preserve"> "blog": {},</w:t>
        <w:br/>
        <w:t xml:space="preserve"> "article": {</w:t>
        <w:br/>
        <w:t xml:space="preserve"> "title": "Spring Launch Update",</w:t>
        <w:br/>
        <w:t xml:space="preserve"> "body": "&lt;p&gt;We are excited to announce...&lt;/p&gt;",</w:t>
        <w:br/>
        <w:t xml:space="preserve"> "summary": "&lt;p&gt;Highlights from our spring launch.&lt;/p&gt;",</w:t>
        <w:br/>
        <w:t xml:space="preserve"> "tags": "spring,launch,update"</w:t>
        <w:br/>
        <w:t xml:space="preserve">      }</w:t>
        <w:br/>
        <w:t xml:space="preserve">    }</w:t>
        <w:br/>
        <w:t xml:space="preserve">  }'</w:t>
      </w:r>
    </w:p>
    <w:p>
      <w:pPr>
        <w:pStyle w:val="Heading3"/>
      </w:pPr>
      <w:r>
        <w:t>Example Usage</w:t>
      </w:r>
    </w:p>
    <w:p>
      <w:pPr>
        <w:pStyle w:val="Heading3"/>
      </w:pPr>
      <w:r>
        <w:t>Example 1: Create and publish an article immediately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ArticleCreate($article: ArticleCreateInput!, $blog: ArticleBlogInput!) { articleCreate(article: $article, blog: $blog) { article { id title isPublished publishedAt } userErrors { field message } } }",</w:t>
        <w:br/>
        <w:t xml:space="preserve"> "variables": {</w:t>
        <w:br/>
        <w:t xml:space="preserve"> "blog": {},</w:t>
        <w:br/>
        <w:t xml:space="preserve"> "article": {</w:t>
        <w:br/>
        <w:t xml:space="preserve"> "title": "New Store Hours",</w:t>
        <w:br/>
        <w:t xml:space="preserve"> "body": "&lt;p&gt;We have updated our store hours...&lt;/p&gt;",</w:t>
        <w:br/>
        <w:t xml:space="preserve"> "tags": "announcement,store"</w:t>
        <w:br/>
        <w:t xml:space="preserve">      }</w:t>
        <w:br/>
        <w:t xml:space="preserve">    }</w:t>
        <w:br/>
        <w:t xml:space="preserve">  }'</w:t>
      </w:r>
    </w:p>
    <w:p>
      <w:pPr>
        <w:pStyle w:val="Heading3"/>
      </w:pPr>
      <w:r>
        <w:t>Example 2: Create an article with an image and custom handle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ArticleCreate($article: ArticleCreateInput!, $blog: ArticleBlogInput!) { articleCreate(article: $article, blog: $blog) { article { id title handle image { url altText } } userErrors { field message } } }",</w:t>
        <w:br/>
        <w:t xml:space="preserve"> "variables": {</w:t>
        <w:br/>
        <w:t xml:space="preserve"> "blog": {},</w:t>
        <w:br/>
        <w:t xml:space="preserve"> "article": {</w:t>
        <w:br/>
        <w:t xml:space="preserve"> "title": "Behind the Scenes",</w:t>
        <w:br/>
        <w:t xml:space="preserve"> "handle": "behind-the-scenes",</w:t>
        <w:br/>
        <w:t xml:space="preserve"> "body": "&lt;p&gt;Take a look at how we work...&lt;/p&gt;",</w:t>
        <w:br/>
        <w:t xml:space="preserve"> "image": {</w:t>
        <w:br/>
        <w:t xml:space="preserve"> "altText": "Team working together"</w:t>
        <w:br/>
        <w:t xml:space="preserve">        }</w:t>
        <w:br/>
        <w:t xml:space="preserve">      }</w:t>
        <w:br/>
        <w:t xml:space="preserve">    }</w:t>
        <w:br/>
        <w:t xml:space="preserve">  }'</w:t>
      </w:r>
    </w:p>
    <w:p>
      <w:pPr>
        <w:pStyle w:val="Heading3"/>
      </w:pPr>
      <w:r>
        <w:t>Example 3: Create an article and inspect validation errors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ArticleCreate($article: ArticleCreateInput!, $blog: ArticleBlogInput!) { articleCreate(article: $article, blog: $blog) { article { id } userErrors { field message } } }",</w:t>
        <w:br/>
        <w:t xml:space="preserve"> "variables": {</w:t>
        <w:br/>
        <w:t xml:space="preserve"> "blog": {},</w:t>
        <w:br/>
        <w:t xml:space="preserve"> "article": {</w:t>
        <w:br/>
        <w:t xml:space="preserve"> "title": "",</w:t>
        <w:br/>
        <w:t xml:space="preserve"> "body": "&lt;p&gt;Content&lt;/p&gt;"</w:t>
        <w:br/>
        <w:t xml:space="preserve">      }</w:t>
        <w:br/>
        <w:t xml:space="preserve">    }</w:t>
        <w:br/>
        <w:t xml:space="preserve">  }'</w:t>
      </w:r>
    </w:p>
    <w:p>
      <w:pPr>
        <w:pStyle w:val="Heading3"/>
      </w:pPr>
      <w:r>
        <w:t>Behavior</w:t>
      </w:r>
    </w:p>
    <w:p>
      <w:pPr>
        <w:pStyle w:val="ListBullet"/>
      </w:pPr>
      <w:r>
        <w:t>Validates the article content and the blog association.</w:t>
      </w:r>
    </w:p>
    <w:p>
      <w:pPr>
        <w:pStyle w:val="ListBullet"/>
      </w:pPr>
      <w:r>
        <w:t>Creates the article resource.</w:t>
      </w:r>
    </w:p>
    <w:p>
      <w:pPr>
        <w:pStyle w:val="ListBullet"/>
      </w:pPr>
      <w:r>
        <w:t>Applies optional properties (handle, template, tags, image, metafields) when provided.</w:t>
      </w:r>
    </w:p>
    <w:p>
      <w:pPr>
        <w:pStyle w:val="ListBullet"/>
      </w:pPr>
      <w:r>
        <w:t>Returns the created article and any userErrors.</w:t>
      </w:r>
    </w:p>
    <w:p>
      <w:pPr>
        <w:pStyle w:val="Heading3"/>
      </w:pPr>
      <w:r>
        <w:t>Notes</w:t>
      </w:r>
    </w:p>
    <w:p>
      <w:pPr>
        <w:pStyle w:val="ListBullet"/>
      </w:pPr>
      <w:r>
        <w:t>tags on the Article object is represented as a comma-separated string.</w:t>
      </w:r>
    </w:p>
    <w:p>
      <w:pPr>
        <w:pStyle w:val="ListBullet"/>
      </w:pPr>
      <w:r>
        <w:t>The response selection set controls what fields you receive back (GraphQL).</w:t>
      </w:r>
    </w:p>
    <w:p>
      <w:pPr>
        <w:pStyle w:val="ListBullet"/>
      </w:pPr>
      <w:r>
        <w:t>The scraped content lists many nested fields available on returned objects (for example blog.articles, blog.articlesCount, article.comments, and metafield-related connections). Include only what you need in your selection set.</w:t>
      </w:r>
    </w:p>
    <w:p>
      <w:pPr>
        <w:pStyle w:val="Heading3"/>
      </w:pPr>
      <w:r>
        <w:t>Gotchas</w:t>
      </w:r>
    </w:p>
    <w:p>
      <w:pPr>
        <w:pStyle w:val="ListBullet"/>
      </w:pPr>
      <w:r>
        <w:t>GraphQL may return HTTP 200 even when the mutation fails validation; always check userErrors.</w:t>
      </w:r>
    </w:p>
    <w:p>
      <w:pPr>
        <w:pStyle w:val="ListBullet"/>
      </w:pPr>
      <w:r>
        <w:t>The exact required subfields inside ArticleCreateInput and ArticleBlogInput are not specified in the scraped text; rely on the Shopify schema for required keys and valid shapes.</w:t>
      </w:r>
    </w:p>
    <w:p>
      <w:pPr>
        <w:pStyle w:val="Heading3"/>
      </w:pPr>
      <w:r>
        <w:t>Error Handling</w:t>
      </w:r>
    </w:p>
    <w:p>
      <w:pPr>
        <w:pStyle w:val="ListBullet"/>
      </w:pPr>
      <w:r>
        <w:t>User/validation errors: Returned in data.articleCreate.userErrors with field and message.</w:t>
      </w:r>
    </w:p>
    <w:p>
      <w:pPr>
        <w:pStyle w:val="ListBullet"/>
      </w:pPr>
      <w:r>
        <w:t>Additional GraphQL errors (if they occur) may appear in a top-level errors array (not shown in scraped content).</w:t>
      </w:r>
    </w:p>
    <w:p>
      <w:pPr>
        <w:pStyle w:val="Heading3"/>
      </w:pPr>
      <w:r>
        <w:t>Related articles actions</w:t>
      </w:r>
    </w:p>
    <w:p>
      <w:pPr>
        <w:pStyle w:val="ListBullet"/>
      </w:pPr>
      <w:r>
        <w:t>[POST] Update an Article — /admin/api/2026-01/graphql.json</w:t>
      </w:r>
    </w:p>
    <w:p>
      <w:pPr>
        <w:pStyle w:val="ListBullet"/>
      </w:pPr>
      <w:r>
        <w:t>[POST] List Articles (GraphQL) — /graphql.json</w:t>
      </w:r>
    </w:p>
    <w:p>
      <w:pPr>
        <w:pStyle w:val="ListBullet"/>
      </w:pPr>
      <w:r>
        <w:t>[POST] Get an Article by ID (GraphQL) — /admin/api/2026-01/graphql.json</w:t>
      </w:r>
    </w:p>
    <w:p>
      <w:r>
        <w:br w:type="page"/>
      </w:r>
    </w:p>
    <w:p>
      <w:pPr>
        <w:pStyle w:val="Heading2"/>
      </w:pPr>
      <w:r>
        <w:t>8. [POST] Update an Article</w:t>
      </w:r>
    </w:p>
    <w:p>
      <w:r>
        <w:rPr>
          <w:b/>
        </w:rPr>
        <w:t xml:space="preserve">Endpoint: </w:t>
      </w:r>
      <w:r>
        <w:rPr>
          <w:rFonts w:ascii="Courier New" w:hAnsi="Courier New"/>
          <w:sz w:val="18"/>
        </w:rPr>
        <w:t>/admin/api/2026-01/graphql.json</w:t>
      </w:r>
    </w:p>
    <w:p>
      <w:pPr>
        <w:pStyle w:val="Heading3"/>
      </w:pPr>
      <w:r>
        <w:t>Update an Article (articleUpdate Mutation)</w:t>
      </w:r>
    </w:p>
    <w:p>
      <w:pPr>
        <w:pStyle w:val="Heading3"/>
      </w:pPr>
      <w:r>
        <w:t>Prerequisites</w:t>
      </w:r>
    </w:p>
    <w:p>
      <w:pPr>
        <w:pStyle w:val="ListBullet"/>
      </w:pPr>
      <w:r>
        <w:t>The article must already exist (you need its GraphQL id).</w:t>
      </w:r>
    </w:p>
    <w:p>
      <w:pPr>
        <w:pStyle w:val="ListBullet"/>
      </w:pPr>
      <w:r>
        <w:t>The app/user must have Admin API permissions to edit blog articles.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Shopify Article. You can modify article content, metadata, publication status, and related properties such as author info and tags. If you update the article handle, you can optionally create a redirect from the old URL to the new one by setting redirectNewHandle to true.</w:t>
      </w:r>
    </w:p>
    <w:p>
      <w:pPr>
        <w:pStyle w:val="Heading3"/>
      </w:pPr>
      <w:r>
        <w:t>Enforcement Rules</w:t>
      </w:r>
    </w:p>
    <w:p>
      <w:pPr>
        <w:pStyle w:val="ListBullet"/>
      </w:pPr>
      <w:r>
        <w:t>This is a GraphQL Admin API endpoint: always send the mutation as a JSON body with query (and optional variables).</w:t>
      </w:r>
    </w:p>
    <w:p>
      <w:pPr>
        <w:pStyle w:val="ListBullet"/>
      </w:pPr>
      <w:r>
        <w:t>There are no path parameters for this endpoint.</w:t>
      </w:r>
    </w:p>
    <w:p>
      <w:pPr>
        <w:pStyle w:val="ListBullet"/>
      </w:pPr>
      <w:r>
        <w:t>There are no query parameters for this endpoint.</w:t>
      </w:r>
    </w:p>
    <w:p>
      <w:pPr>
        <w:pStyle w:val="ListBullet"/>
      </w:pPr>
      <w:r>
        <w:t>When executing, send GraphQL inputs in the request body,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used by the query.</w:t>
            </w:r>
          </w:p>
        </w:tc>
      </w:tr>
    </w:tbl>
    <w:p/>
    <w:p>
      <w:pPr>
        <w:pStyle w:val="Heading3"/>
      </w:pPr>
      <w:r>
        <w:t>GraphQL Arguments (Mutation Inputs)</w:t>
      </w:r>
    </w:p>
    <w:p>
      <w:r>
        <w:t>These are the mutation’s arguments (provided via GraphQL variables or inline in the mutation):</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article to be updated.</w:t>
            </w:r>
          </w:p>
        </w:tc>
      </w:tr>
    </w:tbl>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w:t>
            </w:r>
          </w:p>
        </w:tc>
        <w:tc>
          <w:tcPr>
            <w:tcW w:type="dxa" w:w="2880"/>
          </w:tcPr>
          <w:p>
            <w:r>
              <w:t>ArticleUpdateInput</w:t>
            </w:r>
          </w:p>
        </w:tc>
        <w:tc>
          <w:tcPr>
            <w:tcW w:type="dxa" w:w="2880"/>
          </w:tcPr>
          <w:p>
            <w:r>
              <w:t>The properties of the article to be updated. (Includes fields like handle and redirectNewHandle as referenced in the docs.)</w:t>
            </w:r>
          </w:p>
        </w:tc>
      </w:tr>
      <w:tr>
        <w:tc>
          <w:tcPr>
            <w:tcW w:type="dxa" w:w="2880"/>
          </w:tcPr>
          <w:p>
            <w:r>
              <w:t>blog</w:t>
            </w:r>
          </w:p>
        </w:tc>
        <w:tc>
          <w:tcPr>
            <w:tcW w:type="dxa" w:w="2880"/>
          </w:tcPr>
          <w:p>
            <w:r>
              <w:t>ArticleBlogInput</w:t>
            </w:r>
          </w:p>
        </w:tc>
        <w:tc>
          <w:tcPr>
            <w:tcW w:type="dxa" w:w="2880"/>
          </w:tcPr>
          <w:p>
            <w:r>
              <w:t>The properties of the blog to be created.</w:t>
            </w:r>
          </w:p>
        </w:tc>
      </w:tr>
    </w:tbl>
    <w:p/>
    <w:p>
      <w:pPr>
        <w:pStyle w:val="Heading3"/>
      </w:pPr>
      <w:r>
        <w:t>Response</w:t>
      </w:r>
    </w:p>
    <w:p>
      <w:pPr>
        <w:pStyle w:val="Heading3"/>
      </w:pPr>
      <w:r>
        <w:t>Success Response (200 OK)</w:t>
      </w:r>
    </w:p>
    <w:p>
      <w:r>
        <w:t>Shopify GraphQL typically returns data and may include top-level errors. The mutation payload also includes userErrors.</w:t>
      </w:r>
    </w:p>
    <w:p>
      <w:r>
        <w:rPr>
          <w:b/>
          <w:color w:val="666666"/>
          <w:sz w:val="16"/>
        </w:rPr>
        <w:t>[json]</w:t>
      </w:r>
    </w:p>
    <w:p>
      <w:pPr>
        <w:shd w:fill="F2F2F2" w:val="clear"/>
      </w:pPr>
      <w:r>
        <w:rPr>
          <w:rFonts w:ascii="Courier New" w:hAnsi="Courier New"/>
          <w:sz w:val="17"/>
        </w:rPr>
        <w:t>{</w:t>
        <w:br/>
        <w:t xml:space="preserve"> "data": {</w:t>
        <w:br/>
        <w:t xml:space="preserve"> "articleUpdate": {</w:t>
        <w:br/>
        <w:t xml:space="preserve"> "article": {</w:t>
        <w:br/>
        <w:t xml:space="preserve"> "id": "gid://shopify/Article/1234567890",</w:t>
        <w:br/>
        <w:t xml:space="preserve"> "title": "Updated article title",</w:t>
        <w:br/>
        <w:t xml:space="preserve"> "handle": "updated-article-handle",</w:t>
        <w:br/>
        <w:t xml:space="preserve"> "isPublished": true,</w:t>
        <w:br/>
        <w:t xml:space="preserve"> "publishedAt": "2026-03-01T12:00:00Z",</w:t>
        <w:br/>
        <w:t xml:space="preserve"> "updatedAt": "2026-03-14T10:15:30Z",</w:t>
        <w:br/>
        <w:t xml:space="preserve"> "body": "&lt;p&gt;Updated body HTML&lt;/p&gt;",</w:t>
        <w:br/>
        <w:t xml:space="preserve"> "summary": "&lt;p&gt;Updated summary&lt;/p&gt;",</w:t>
        <w:br/>
        <w:t xml:space="preserve"> "tags": "news, updates",</w:t>
        <w:br/>
        <w:t xml:space="preserve"> "author": {</w:t>
        <w:br/>
        <w:t xml:space="preserve"> "name": "Alex Merchant"</w:t>
        <w:br/>
        <w:t xml:space="preserve"> },</w:t>
        <w:br/>
        <w:t xml:space="preserve"> "blog": {</w:t>
        <w:br/>
        <w:t xml:space="preserve"> "id": "gid://shopify/Blog/9876543210",</w:t>
        <w:br/>
        <w:t xml:space="preserve"> "title": "Company News",</w:t>
        <w:br/>
        <w:t xml:space="preserve"> "handle": "company-news",</w:t>
        <w:br/>
        <w:t xml:space="preserve"> "updatedAt": "2026-03-14T10:15:30Z"</w:t>
        <w:br/>
        <w:t xml:space="preserve"> }</w:t>
        <w:br/>
        <w:t xml:space="preserve"> },</w:t>
        <w:br/>
        <w:t xml:space="preserve"> "userErrors": []</w:t>
        <w:br/>
        <w:t xml:space="preserve"> }</w:t>
        <w:br/>
        <w:t xml:space="preserve"> }</w:t>
        <w:br/>
        <w:t>}</w:t>
      </w:r>
    </w:p>
    <w:p>
      <w:pPr>
        <w:pStyle w:val="Heading3"/>
      </w:pPr>
      <w:r>
        <w:t>Error Response (GraphQL user errors inside 200 OK)</w:t>
      </w:r>
    </w:p>
    <w:p>
      <w:r>
        <w:rPr>
          <w:b/>
          <w:color w:val="666666"/>
          <w:sz w:val="16"/>
        </w:rPr>
        <w:t>[json]</w:t>
      </w:r>
    </w:p>
    <w:p>
      <w:pPr>
        <w:shd w:fill="F2F2F2" w:val="clear"/>
      </w:pPr>
      <w:r>
        <w:rPr>
          <w:rFonts w:ascii="Courier New" w:hAnsi="Courier New"/>
          <w:sz w:val="17"/>
        </w:rPr>
        <w:t>{</w:t>
        <w:br/>
        <w:t xml:space="preserve"> "data": {</w:t>
        <w:br/>
        <w:t xml:space="preserve"> "articleUpdate": {</w:t>
        <w:br/>
        <w:t xml:space="preserve"> "article": null,</w:t>
        <w:br/>
        <w:t xml:space="preserve"> "userErrors": [</w:t>
        <w:br/>
        <w:t xml:space="preserve"> {</w:t>
        <w:br/>
        <w:t xml:space="preserve"> "field": ["article", "handle"],</w:t>
        <w:br/>
        <w:t xml:space="preserve"> "message": "Handle is invalid"</w:t>
        <w:br/>
        <w:t xml:space="preserve"> }</w:t>
        <w:br/>
        <w:t xml:space="preserve"> ]</w:t>
        <w:br/>
        <w:t xml:space="preserve"> }</w:t>
        <w:br/>
        <w:t xml:space="preserve"> }</w:t>
        <w:br/>
        <w:t>}</w:t>
      </w:r>
    </w:p>
    <w:p>
      <w:pPr>
        <w:pStyle w:val="Heading3"/>
      </w:pPr>
      <w:r>
        <w:t>Response Fields</w:t>
      </w:r>
    </w:p>
    <w:p>
      <w:pPr>
        <w:pStyle w:val="Heading3"/>
      </w:pPr>
      <w:r>
        <w:t>Top-level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data.articleUpdate</w:t>
            </w:r>
          </w:p>
        </w:tc>
        <w:tc>
          <w:tcPr>
            <w:tcW w:type="dxa" w:w="2880"/>
          </w:tcPr>
          <w:p>
            <w:r>
              <w:t>object</w:t>
            </w:r>
          </w:p>
        </w:tc>
        <w:tc>
          <w:tcPr>
            <w:tcW w:type="dxa" w:w="2880"/>
          </w:tcPr>
          <w:p>
            <w:r>
              <w:t>The mutation result payload (ArticleUpdatePayload).</w:t>
            </w:r>
          </w:p>
        </w:tc>
      </w:tr>
      <w:tr>
        <w:tc>
          <w:tcPr>
            <w:tcW w:type="dxa" w:w="2880"/>
          </w:tcPr>
          <w:p>
            <w:r>
              <w:t>errors</w:t>
            </w:r>
          </w:p>
        </w:tc>
        <w:tc>
          <w:tcPr>
            <w:tcW w:type="dxa" w:w="2880"/>
          </w:tcPr>
          <w:p>
            <w:r>
              <w:t>array</w:t>
            </w:r>
          </w:p>
        </w:tc>
        <w:tc>
          <w:tcPr>
            <w:tcW w:type="dxa" w:w="2880"/>
          </w:tcPr>
          <w:p>
            <w:r>
              <w:t>GraphQL execution errors (if any).</w:t>
            </w:r>
          </w:p>
        </w:tc>
      </w:tr>
    </w:tbl>
    <w:p/>
    <w:p>
      <w:pPr>
        <w:pStyle w:val="Heading3"/>
      </w:pPr>
      <w:r>
        <w:t>ArticleUpdatePayload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w:t>
            </w:r>
          </w:p>
        </w:tc>
        <w:tc>
          <w:tcPr>
            <w:tcW w:type="dxa" w:w="2880"/>
          </w:tcPr>
          <w:p>
            <w:r>
              <w:t>Article</w:t>
            </w:r>
          </w:p>
        </w:tc>
        <w:tc>
          <w:tcPr>
            <w:tcW w:type="dxa" w:w="2880"/>
          </w:tcPr>
          <w:p>
            <w:r>
              <w:t>The article that was updated.</w:t>
            </w:r>
          </w:p>
        </w:tc>
      </w:tr>
      <w:tr>
        <w:tc>
          <w:tcPr>
            <w:tcW w:type="dxa" w:w="2880"/>
          </w:tcPr>
          <w:p>
            <w:r>
              <w:t>userErrors</w:t>
            </w:r>
          </w:p>
        </w:tc>
        <w:tc>
          <w:tcPr>
            <w:tcW w:type="dxa" w:w="2880"/>
          </w:tcPr>
          <w:p>
            <w:r>
              <w:t>ArticleUpdateUserError</w:t>
            </w:r>
          </w:p>
        </w:tc>
        <w:tc>
          <w:tcPr>
            <w:tcW w:type="dxa" w:w="2880"/>
          </w:tcPr>
          <w:p>
            <w:r>
              <w:t>The list of errors that occurred from executing the mutation.</w:t>
            </w:r>
          </w:p>
        </w:tc>
      </w:tr>
    </w:tbl>
    <w:p/>
    <w:p>
      <w:pPr>
        <w:pStyle w:val="Heading3"/>
      </w:pPr>
      <w:r>
        <w:t>Article (selected fields explicitly listed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article.id</w:t>
            </w:r>
          </w:p>
        </w:tc>
        <w:tc>
          <w:tcPr>
            <w:tcW w:type="dxa" w:w="2880"/>
          </w:tcPr>
          <w:p>
            <w:r>
              <w:t>ID</w:t>
            </w:r>
          </w:p>
        </w:tc>
        <w:tc>
          <w:tcPr>
            <w:tcW w:type="dxa" w:w="2880"/>
          </w:tcPr>
          <w:p>
            <w:r>
              <w:t>A globally-unique ID.</w:t>
            </w:r>
          </w:p>
        </w:tc>
      </w:tr>
      <w:tr>
        <w:tc>
          <w:tcPr>
            <w:tcW w:type="dxa" w:w="2880"/>
          </w:tcPr>
          <w:p>
            <w:r>
              <w:t>article.title</w:t>
            </w:r>
          </w:p>
        </w:tc>
        <w:tc>
          <w:tcPr>
            <w:tcW w:type="dxa" w:w="2880"/>
          </w:tcPr>
          <w:p>
            <w:r>
              <w:t>String</w:t>
            </w:r>
          </w:p>
        </w:tc>
        <w:tc>
          <w:tcPr>
            <w:tcW w:type="dxa" w:w="2880"/>
          </w:tcPr>
          <w:p>
            <w:r>
              <w:t>The title of the article.</w:t>
            </w:r>
          </w:p>
        </w:tc>
      </w:tr>
      <w:tr>
        <w:tc>
          <w:tcPr>
            <w:tcW w:type="dxa" w:w="2880"/>
          </w:tcPr>
          <w:p>
            <w:r>
              <w:t>article.handle</w:t>
            </w:r>
          </w:p>
        </w:tc>
        <w:tc>
          <w:tcPr>
            <w:tcW w:type="dxa" w:w="2880"/>
          </w:tcPr>
          <w:p>
            <w:r>
              <w:t>String</w:t>
            </w:r>
          </w:p>
        </w:tc>
        <w:tc>
          <w:tcPr>
            <w:tcW w:type="dxa" w:w="2880"/>
          </w:tcPr>
          <w:p>
            <w:r>
              <w:t>A unique, human-friendly string for the article (used in the article URL).</w:t>
            </w:r>
          </w:p>
        </w:tc>
      </w:tr>
      <w:tr>
        <w:tc>
          <w:tcPr>
            <w:tcW w:type="dxa" w:w="2880"/>
          </w:tcPr>
          <w:p>
            <w:r>
              <w:t>article.body</w:t>
            </w:r>
          </w:p>
        </w:tc>
        <w:tc>
          <w:tcPr>
            <w:tcW w:type="dxa" w:w="2880"/>
          </w:tcPr>
          <w:p>
            <w:r>
              <w:t>HTML</w:t>
            </w:r>
          </w:p>
        </w:tc>
        <w:tc>
          <w:tcPr>
            <w:tcW w:type="dxa" w:w="2880"/>
          </w:tcPr>
          <w:p>
            <w:r>
              <w:t>The text of the article body, complete with HTML markup.</w:t>
            </w:r>
          </w:p>
        </w:tc>
      </w:tr>
      <w:tr>
        <w:tc>
          <w:tcPr>
            <w:tcW w:type="dxa" w:w="2880"/>
          </w:tcPr>
          <w:p>
            <w:r>
              <w:t>article.summary</w:t>
            </w:r>
          </w:p>
        </w:tc>
        <w:tc>
          <w:tcPr>
            <w:tcW w:type="dxa" w:w="2880"/>
          </w:tcPr>
          <w:p>
            <w:r>
              <w:t>HTML</w:t>
            </w:r>
          </w:p>
        </w:tc>
        <w:tc>
          <w:tcPr>
            <w:tcW w:type="dxa" w:w="2880"/>
          </w:tcPr>
          <w:p>
            <w:r>
              <w:t>A summary of the article (can include HTML).</w:t>
            </w:r>
          </w:p>
        </w:tc>
      </w:tr>
      <w:tr>
        <w:tc>
          <w:tcPr>
            <w:tcW w:type="dxa" w:w="2880"/>
          </w:tcPr>
          <w:p>
            <w:r>
              <w:t>article.tags</w:t>
            </w:r>
          </w:p>
        </w:tc>
        <w:tc>
          <w:tcPr>
            <w:tcW w:type="dxa" w:w="2880"/>
          </w:tcPr>
          <w:p>
            <w:r>
              <w:t>String</w:t>
            </w:r>
          </w:p>
        </w:tc>
        <w:tc>
          <w:tcPr>
            <w:tcW w:type="dxa" w:w="2880"/>
          </w:tcPr>
          <w:p>
            <w:r>
              <w:t>A comma-separated list of tags.</w:t>
            </w:r>
          </w:p>
        </w:tc>
      </w:tr>
      <w:tr>
        <w:tc>
          <w:tcPr>
            <w:tcW w:type="dxa" w:w="2880"/>
          </w:tcPr>
          <w:p>
            <w:r>
              <w:t>article.isPublished</w:t>
            </w:r>
          </w:p>
        </w:tc>
        <w:tc>
          <w:tcPr>
            <w:tcW w:type="dxa" w:w="2880"/>
          </w:tcPr>
          <w:p>
            <w:r>
              <w:t>Boolean</w:t>
            </w:r>
          </w:p>
        </w:tc>
        <w:tc>
          <w:tcPr>
            <w:tcW w:type="dxa" w:w="2880"/>
          </w:tcPr>
          <w:p>
            <w:r>
              <w:t>Whether or not the article is visible.</w:t>
            </w:r>
          </w:p>
        </w:tc>
      </w:tr>
      <w:tr>
        <w:tc>
          <w:tcPr>
            <w:tcW w:type="dxa" w:w="2880"/>
          </w:tcPr>
          <w:p>
            <w:r>
              <w:t>article.publishedAt</w:t>
            </w:r>
          </w:p>
        </w:tc>
        <w:tc>
          <w:tcPr>
            <w:tcW w:type="dxa" w:w="2880"/>
          </w:tcPr>
          <w:p>
            <w:r>
              <w:t>DateTime</w:t>
            </w:r>
          </w:p>
        </w:tc>
        <w:tc>
          <w:tcPr>
            <w:tcW w:type="dxa" w:w="2880"/>
          </w:tcPr>
          <w:p>
            <w:r>
              <w:t>When the article became/will become visible. null when not visible.</w:t>
            </w:r>
          </w:p>
        </w:tc>
      </w:tr>
      <w:tr>
        <w:tc>
          <w:tcPr>
            <w:tcW w:type="dxa" w:w="2880"/>
          </w:tcPr>
          <w:p>
            <w:r>
              <w:t>article.createdAt</w:t>
            </w:r>
          </w:p>
        </w:tc>
        <w:tc>
          <w:tcPr>
            <w:tcW w:type="dxa" w:w="2880"/>
          </w:tcPr>
          <w:p>
            <w:r>
              <w:t>DateTime</w:t>
            </w:r>
          </w:p>
        </w:tc>
        <w:tc>
          <w:tcPr>
            <w:tcW w:type="dxa" w:w="2880"/>
          </w:tcPr>
          <w:p>
            <w:r>
              <w:t>When the article was created (ISO 8601).</w:t>
            </w:r>
          </w:p>
        </w:tc>
      </w:tr>
      <w:tr>
        <w:tc>
          <w:tcPr>
            <w:tcW w:type="dxa" w:w="2880"/>
          </w:tcPr>
          <w:p>
            <w:r>
              <w:t>article.updatedAt</w:t>
            </w:r>
          </w:p>
        </w:tc>
        <w:tc>
          <w:tcPr>
            <w:tcW w:type="dxa" w:w="2880"/>
          </w:tcPr>
          <w:p>
            <w:r>
              <w:t>DateTime</w:t>
            </w:r>
          </w:p>
        </w:tc>
        <w:tc>
          <w:tcPr>
            <w:tcW w:type="dxa" w:w="2880"/>
          </w:tcPr>
          <w:p>
            <w:r>
              <w:t>When the article was last updated (ISO 8601).</w:t>
            </w:r>
          </w:p>
        </w:tc>
      </w:tr>
      <w:tr>
        <w:tc>
          <w:tcPr>
            <w:tcW w:type="dxa" w:w="2880"/>
          </w:tcPr>
          <w:p>
            <w:r>
              <w:t>article.author.name</w:t>
            </w:r>
          </w:p>
        </w:tc>
        <w:tc>
          <w:tcPr>
            <w:tcW w:type="dxa" w:w="2880"/>
          </w:tcPr>
          <w:p>
            <w:r>
              <w:t>String</w:t>
            </w:r>
          </w:p>
        </w:tc>
        <w:tc>
          <w:tcPr>
            <w:tcW w:type="dxa" w:w="2880"/>
          </w:tcPr>
          <w:p>
            <w:r>
              <w:t>The author's full name.</w:t>
            </w:r>
          </w:p>
        </w:tc>
      </w:tr>
      <w:tr>
        <w:tc>
          <w:tcPr>
            <w:tcW w:type="dxa" w:w="2880"/>
          </w:tcPr>
          <w:p>
            <w:r>
              <w:t>article.blog</w:t>
            </w:r>
          </w:p>
        </w:tc>
        <w:tc>
          <w:tcPr>
            <w:tcW w:type="dxa" w:w="2880"/>
          </w:tcPr>
          <w:p>
            <w:r>
              <w:t>Blog</w:t>
            </w:r>
          </w:p>
        </w:tc>
        <w:tc>
          <w:tcPr>
            <w:tcW w:type="dxa" w:w="2880"/>
          </w:tcPr>
          <w:p>
            <w:r>
              <w:t>The blog containing the article.</w:t>
            </w:r>
          </w:p>
        </w:tc>
      </w:tr>
      <w:tr>
        <w:tc>
          <w:tcPr>
            <w:tcW w:type="dxa" w:w="2880"/>
          </w:tcPr>
          <w:p>
            <w:r>
              <w:t>article.image</w:t>
            </w:r>
          </w:p>
        </w:tc>
        <w:tc>
          <w:tcPr>
            <w:tcW w:type="dxa" w:w="2880"/>
          </w:tcPr>
          <w:p>
            <w:r>
              <w:t>Image</w:t>
            </w:r>
          </w:p>
        </w:tc>
        <w:tc>
          <w:tcPr>
            <w:tcW w:type="dxa" w:w="2880"/>
          </w:tcPr>
          <w:p>
            <w:r>
              <w:t>The image associated with the article.</w:t>
            </w:r>
          </w:p>
        </w:tc>
      </w:tr>
      <w:tr>
        <w:tc>
          <w:tcPr>
            <w:tcW w:type="dxa" w:w="2880"/>
          </w:tcPr>
          <w:p>
            <w:r>
              <w:t>article.comments</w:t>
            </w:r>
          </w:p>
        </w:tc>
        <w:tc>
          <w:tcPr>
            <w:tcW w:type="dxa" w:w="2880"/>
          </w:tcPr>
          <w:p>
            <w:r>
              <w:t>CommentConnection</w:t>
            </w:r>
          </w:p>
        </w:tc>
        <w:tc>
          <w:tcPr>
            <w:tcW w:type="dxa" w:w="2880"/>
          </w:tcPr>
          <w:p>
            <w:r>
              <w:t>List of the article’s comments.</w:t>
            </w:r>
          </w:p>
        </w:tc>
      </w:tr>
      <w:tr>
        <w:tc>
          <w:tcPr>
            <w:tcW w:type="dxa" w:w="2880"/>
          </w:tcPr>
          <w:p>
            <w:r>
              <w:t>article.commentsCount</w:t>
            </w:r>
          </w:p>
        </w:tc>
        <w:tc>
          <w:tcPr>
            <w:tcW w:type="dxa" w:w="2880"/>
          </w:tcPr>
          <w:p>
            <w:r>
              <w:t>Count</w:t>
            </w:r>
          </w:p>
        </w:tc>
        <w:tc>
          <w:tcPr>
            <w:tcW w:type="dxa" w:w="2880"/>
          </w:tcPr>
          <w:p>
            <w:r>
              <w:t>Count of comments (max 10000 by default).</w:t>
            </w:r>
          </w:p>
        </w:tc>
      </w:tr>
      <w:tr>
        <w:tc>
          <w:tcPr>
            <w:tcW w:type="dxa" w:w="2880"/>
          </w:tcPr>
          <w:p>
            <w:r>
              <w:t>article.events</w:t>
            </w:r>
          </w:p>
        </w:tc>
        <w:tc>
          <w:tcPr>
            <w:tcW w:type="dxa" w:w="2880"/>
          </w:tcPr>
          <w:p>
            <w:r>
              <w:t>EventConnection</w:t>
            </w:r>
          </w:p>
        </w:tc>
        <w:tc>
          <w:tcPr>
            <w:tcW w:type="dxa" w:w="2880"/>
          </w:tcPr>
          <w:p>
            <w:r>
              <w:t>Paginated list of events associated with the host subject.</w:t>
            </w:r>
          </w:p>
        </w:tc>
      </w:tr>
      <w:tr>
        <w:tc>
          <w:tcPr>
            <w:tcW w:type="dxa" w:w="2880"/>
          </w:tcPr>
          <w:p>
            <w:r>
              <w:t>article.templateSuffix</w:t>
            </w:r>
          </w:p>
        </w:tc>
        <w:tc>
          <w:tcPr>
            <w:tcW w:type="dxa" w:w="2880"/>
          </w:tcPr>
          <w:p>
            <w:r>
              <w:t>String</w:t>
            </w:r>
          </w:p>
        </w:tc>
        <w:tc>
          <w:tcPr>
            <w:tcW w:type="dxa" w:w="2880"/>
          </w:tcPr>
          <w:p>
            <w:r>
              <w:t>Alternate template name, or null for default.</w:t>
            </w:r>
          </w:p>
        </w:tc>
      </w:tr>
      <w:tr>
        <w:tc>
          <w:tcPr>
            <w:tcW w:type="dxa" w:w="2880"/>
          </w:tcPr>
          <w:p>
            <w:r>
              <w:t>article.translations</w:t>
            </w:r>
          </w:p>
        </w:tc>
        <w:tc>
          <w:tcPr>
            <w:tcW w:type="dxa" w:w="2880"/>
          </w:tcPr>
          <w:p>
            <w:r>
              <w:t>Translation</w:t>
            </w:r>
          </w:p>
        </w:tc>
        <w:tc>
          <w:tcPr>
            <w:tcW w:type="dxa" w:w="2880"/>
          </w:tcPr>
          <w:p>
            <w:r>
              <w:t>Published translations associated with the resource.</w:t>
            </w:r>
          </w:p>
        </w:tc>
      </w:tr>
      <w:tr>
        <w:tc>
          <w:tcPr>
            <w:tcW w:type="dxa" w:w="2880"/>
          </w:tcPr>
          <w:p>
            <w:r>
              <w:t>article.metafield</w:t>
            </w:r>
          </w:p>
        </w:tc>
        <w:tc>
          <w:tcPr>
            <w:tcW w:type="dxa" w:w="2880"/>
          </w:tcPr>
          <w:p>
            <w:r>
              <w:t>Metafield</w:t>
            </w:r>
          </w:p>
        </w:tc>
        <w:tc>
          <w:tcPr>
            <w:tcW w:type="dxa" w:w="2880"/>
          </w:tcPr>
          <w:p>
            <w:r>
              <w:t>A custom field associated with the resource.</w:t>
            </w:r>
          </w:p>
        </w:tc>
      </w:tr>
      <w:tr>
        <w:tc>
          <w:tcPr>
            <w:tcW w:type="dxa" w:w="2880"/>
          </w:tcPr>
          <w:p>
            <w:r>
              <w:t>article.metafields</w:t>
            </w:r>
          </w:p>
        </w:tc>
        <w:tc>
          <w:tcPr>
            <w:tcW w:type="dxa" w:w="2880"/>
          </w:tcPr>
          <w:p>
            <w:r>
              <w:t>MetafieldConnection</w:t>
            </w:r>
          </w:p>
        </w:tc>
        <w:tc>
          <w:tcPr>
            <w:tcW w:type="dxa" w:w="2880"/>
          </w:tcPr>
          <w:p>
            <w:r>
              <w:t>Custom fields associated with the resource.</w:t>
            </w:r>
          </w:p>
        </w:tc>
      </w:tr>
      <w:tr>
        <w:tc>
          <w:tcPr>
            <w:tcW w:type="dxa" w:w="2880"/>
          </w:tcPr>
          <w:p>
            <w:r>
              <w:t>article.metafieldDefinitions</w:t>
            </w:r>
          </w:p>
        </w:tc>
        <w:tc>
          <w:tcPr>
            <w:tcW w:type="dxa" w:w="2880"/>
          </w:tcPr>
          <w:p>
            <w:r>
              <w:t>MetafieldDefinitionConnection</w:t>
            </w:r>
          </w:p>
        </w:tc>
        <w:tc>
          <w:tcPr>
            <w:tcW w:type="dxa" w:w="2880"/>
          </w:tcPr>
          <w:p>
            <w:r>
              <w:t>List of metafield definitions.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ArticleUpdate($id: ID!, $article: ArticleUpdateInput) { articleUpdate(id: $id, article: $article) { article { id title handle isPublished publishedAt updatedAt author { name } blog { id title handle updatedAt } } userErrors { field message } } }",</w:t>
        <w:br/>
        <w:t xml:space="preserve"> "variables": {</w:t>
        <w:br/>
        <w:t xml:space="preserve"> "id": "gid://shopify/Article/1234567890",</w:t>
        <w:br/>
        <w:t xml:space="preserve"> "article": {</w:t>
        <w:br/>
        <w:t xml:space="preserve"> "title": "Updated article title",</w:t>
        <w:br/>
        <w:t xml:space="preserve"> "tags": "news, updates"</w:t>
        <w:br/>
        <w:t xml:space="preserve">      }</w:t>
        <w:br/>
        <w:t xml:space="preserve">    }</w:t>
        <w:br/>
        <w:t xml:space="preserve">  }'</w:t>
      </w:r>
    </w:p>
    <w:p>
      <w:pPr>
        <w:pStyle w:val="Heading3"/>
      </w:pPr>
      <w:r>
        <w:t>Example Usage</w:t>
      </w:r>
    </w:p>
    <w:p>
      <w:pPr>
        <w:pStyle w:val="Heading3"/>
      </w:pPr>
      <w:r>
        <w:t>Example 1: Update title and tags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$article: ArticleUpdateInput) { articleUpdate(id: $id, article: $article) { article { id title tags updatedAt } userErrors { field message } } }",</w:t>
        <w:br/>
        <w:t xml:space="preserve"> "variables": {</w:t>
        <w:br/>
        <w:t xml:space="preserve"> "id": "gid://shopify/Article/1234567890",</w:t>
        <w:br/>
        <w:t xml:space="preserve"> "article": {</w:t>
        <w:br/>
        <w:t xml:space="preserve"> "title": "Spring update",</w:t>
        <w:br/>
        <w:t xml:space="preserve"> "tags": "spring, release"</w:t>
        <w:br/>
        <w:t xml:space="preserve">      }</w:t>
        <w:br/>
        <w:t xml:space="preserve">    }</w:t>
        <w:br/>
        <w:t xml:space="preserve">  }'</w:t>
      </w:r>
    </w:p>
    <w:p>
      <w:pPr>
        <w:pStyle w:val="Heading3"/>
      </w:pPr>
      <w:r>
        <w:t>Example 2: Update handle and request redirect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$article: ArticleUpdateInput) { articleUpdate(id: $id, article: $article) { article { id handle updatedAt } userErrors { field message } } }",</w:t>
        <w:br/>
        <w:t xml:space="preserve"> "variables": {</w:t>
        <w:br/>
        <w:t xml:space="preserve"> "id": "gid://shopify/Article/1234567890",</w:t>
        <w:br/>
        <w:t xml:space="preserve"> "article": {</w:t>
        <w:br/>
        <w:t xml:space="preserve"> "handle": "new-handle",</w:t>
        <w:br/>
        <w:t xml:space="preserve"> "redirectNewHandle": true</w:t>
        <w:br/>
        <w:t xml:space="preserve">      }</w:t>
        <w:br/>
        <w:t xml:space="preserve">    }</w:t>
        <w:br/>
        <w:t xml:space="preserve">  }'</w:t>
      </w:r>
    </w:p>
    <w:p>
      <w:pPr>
        <w:pStyle w:val="Heading3"/>
      </w:pPr>
      <w:r>
        <w:t>Notes</w:t>
      </w:r>
    </w:p>
    <w:p>
      <w:pPr>
        <w:pStyle w:val="ListBullet"/>
      </w:pPr>
      <w:r>
        <w:t>If you update handle, you can create a redirect by setting redirectNewHandle to true.</w:t>
      </w:r>
    </w:p>
    <w:p>
      <w:pPr>
        <w:pStyle w:val="ListBullet"/>
      </w:pPr>
      <w:r>
        <w:t>The exact fields you get back depend on the selection set in your GraphQL mutation (article { ... }).</w:t>
      </w:r>
    </w:p>
    <w:p>
      <w:pPr>
        <w:pStyle w:val="Heading3"/>
      </w:pPr>
      <w:r>
        <w:t>Related articles actions</w:t>
      </w:r>
    </w:p>
    <w:p>
      <w:pPr>
        <w:pStyle w:val="ListBullet"/>
      </w:pPr>
      <w:r>
        <w:t>[POST] Create an Article — /admin/api/2026-01/graphql.json</w:t>
      </w:r>
    </w:p>
    <w:p>
      <w:pPr>
        <w:pStyle w:val="ListBullet"/>
      </w:pPr>
      <w:r>
        <w:t>[POST] List Articles (GraphQL) — /graphql.json</w:t>
      </w:r>
    </w:p>
    <w:p>
      <w:pPr>
        <w:pStyle w:val="ListBullet"/>
      </w:pPr>
      <w:r>
        <w:t>[POST] Get an Article by ID (GraphQL) — /admin/api/2026-01/graphql.json</w:t>
      </w:r>
    </w:p>
    <w:p>
      <w:r>
        <w:br w:type="page"/>
      </w:r>
    </w:p>
    <w:p>
      <w:pPr>
        <w:pStyle w:val="Heading2"/>
      </w:pPr>
      <w:r>
        <w:t>9. [POST] Create a Blog</w:t>
      </w:r>
    </w:p>
    <w:p>
      <w:r>
        <w:rPr>
          <w:b/>
        </w:rPr>
        <w:t xml:space="preserve">Endpoint: </w:t>
      </w:r>
      <w:r>
        <w:rPr>
          <w:rFonts w:ascii="Courier New" w:hAnsi="Courier New"/>
          <w:sz w:val="18"/>
        </w:rPr>
        <w:t>/admin/api/2026-01/graphql.json</w:t>
      </w:r>
    </w:p>
    <w:p>
      <w:pPr>
        <w:pStyle w:val="Heading3"/>
      </w:pPr>
      <w:r>
        <w:t>Create a Blog (blogCreate Mutation)</w:t>
      </w:r>
    </w:p>
    <w:p>
      <w:pPr>
        <w:pStyle w:val="Heading3"/>
      </w:pPr>
      <w:r>
        <w:t>Prerequisites</w:t>
      </w:r>
    </w:p>
    <w:p>
      <w:pPr>
        <w:pStyle w:val="ListBullet"/>
      </w:pPr>
      <w:r>
        <w:t>Your app must have Admin API access to create blogs in the shop.</w:t>
      </w:r>
    </w:p>
    <w:p>
      <w:pPr>
        <w:pStyle w:val="ListBullet"/>
      </w:pPr>
      <w:r>
        <w:t>You must know the blog properties you want to set in BlogCreateInput (for example, the blog title, handle, comment policy, etc., as supported by Shopify).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blog within a shop, which acts as a container for organizing and publishing articles. The mutation validates the provided blog settings and returns the created blog plus any user errors.</w:t>
      </w:r>
    </w:p>
    <w:p>
      <w:pPr>
        <w:pStyle w:val="Heading3"/>
      </w:pPr>
      <w:r>
        <w:t>GraphQL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used by the GraphQL mutation (recommended).</w:t>
            </w:r>
          </w:p>
        </w:tc>
      </w:tr>
    </w:tbl>
    <w:p/>
    <w:p>
      <w:pPr>
        <w:pStyle w:val="Heading3"/>
      </w:pPr>
      <w:r>
        <w:t>GraphQL Arguments (Mutation Variables)</w:t>
      </w:r>
    </w:p>
    <w:p>
      <w:pPr>
        <w:pStyle w:val="Heading4"/>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blog</w:t>
            </w:r>
          </w:p>
        </w:tc>
        <w:tc>
          <w:tcPr>
            <w:tcW w:type="dxa" w:w="2880"/>
          </w:tcPr>
          <w:p>
            <w:r>
              <w:t>BlogCreateInput</w:t>
            </w:r>
          </w:p>
        </w:tc>
        <w:tc>
          <w:tcPr>
            <w:tcW w:type="dxa" w:w="2880"/>
          </w:tcPr>
          <w:p>
            <w:r>
              <w:t>The properties of the new blog. Sent inside variables.</w:t>
            </w:r>
          </w:p>
        </w:tc>
      </w:tr>
    </w:tbl>
    <w:p/>
    <w:p>
      <w:pPr>
        <w:pStyle w:val="Heading3"/>
      </w:pPr>
      <w:r>
        <w:t>Response</w:t>
      </w:r>
    </w:p>
    <w:p>
      <w:pPr>
        <w:pStyle w:val="Heading3"/>
      </w:pPr>
      <w:r>
        <w:t>Success Response (200 OK)</w:t>
      </w:r>
    </w:p>
    <w:p>
      <w:r>
        <w:rPr>
          <w:b/>
        </w:rPr>
        <w:t>Note: Shopify GraphQL typically returns 200 OK even when there are user-level validation errors; check data.blogCreate.userErrors.</w:t>
      </w:r>
    </w:p>
    <w:p>
      <w:r>
        <w:rPr>
          <w:b/>
          <w:color w:val="666666"/>
          <w:sz w:val="16"/>
        </w:rPr>
        <w:t>[json]</w:t>
      </w:r>
    </w:p>
    <w:p>
      <w:pPr>
        <w:shd w:fill="F2F2F2" w:val="clear"/>
      </w:pPr>
      <w:r>
        <w:rPr>
          <w:rFonts w:ascii="Courier New" w:hAnsi="Courier New"/>
          <w:sz w:val="17"/>
        </w:rPr>
        <w:t>{</w:t>
        <w:br/>
        <w:t xml:space="preserve"> "data": {</w:t>
        <w:br/>
        <w:t xml:space="preserve"> "blogCreate": {</w:t>
        <w:br/>
        <w:t xml:space="preserve"> "blog": {</w:t>
        <w:br/>
        <w:t xml:space="preserve"> "id": "gid://shopify/Blog/1234567890",</w:t>
        <w:br/>
        <w:t xml:space="preserve"> "title": "Wellness",</w:t>
        <w:br/>
        <w:t xml:space="preserve"> "handle": "wellness",</w:t>
        <w:br/>
        <w:t xml:space="preserve"> "commentPolicy": "MODERATED",</w:t>
        <w:br/>
        <w:t xml:space="preserve"> "createdAt": "2026-03-14T12:34:56Z",</w:t>
        <w:br/>
        <w:t xml:space="preserve"> "updatedAt": "2026-03-14T12:34:56Z"</w:t>
        <w:br/>
        <w:t xml:space="preserve"> },</w:t>
        <w:br/>
        <w:t xml:space="preserve"> "userErrors": []</w:t>
        <w:br/>
        <w:t xml:space="preserve"> }</w:t>
        <w:br/>
        <w:t xml:space="preserve"> }</w:t>
        <w:br/>
        <w:t>}</w:t>
      </w:r>
    </w:p>
    <w:p>
      <w:pPr>
        <w:pStyle w:val="Heading3"/>
      </w:pPr>
      <w:r>
        <w:t>Error Response (GraphQL user errors within 200 OK)</w:t>
      </w:r>
    </w:p>
    <w:p>
      <w:r>
        <w:rPr>
          <w:b/>
          <w:color w:val="666666"/>
          <w:sz w:val="16"/>
        </w:rPr>
        <w:t>[json]</w:t>
      </w:r>
    </w:p>
    <w:p>
      <w:pPr>
        <w:shd w:fill="F2F2F2" w:val="clear"/>
      </w:pPr>
      <w:r>
        <w:rPr>
          <w:rFonts w:ascii="Courier New" w:hAnsi="Courier New"/>
          <w:sz w:val="17"/>
        </w:rPr>
        <w:t>{</w:t>
        <w:br/>
        <w:t xml:space="preserve"> "data": {</w:t>
        <w:br/>
        <w:t xml:space="preserve"> "blogCreate": {</w:t>
        <w:br/>
        <w:t xml:space="preserve"> "blog": null,</w:t>
        <w:br/>
        <w:t xml:space="preserve"> "userErrors": [</w:t>
        <w:br/>
        <w:t xml:space="preserve"> {</w:t>
        <w:br/>
        <w:t xml:space="preserve"> "field": ["blog", "title"],</w:t>
        <w:br/>
        <w:t xml:space="preserve"> "message": "Title can't be blank"</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data.blogCreate.blog</w:t>
            </w:r>
          </w:p>
        </w:tc>
        <w:tc>
          <w:tcPr>
            <w:tcW w:type="dxa" w:w="2880"/>
          </w:tcPr>
          <w:p>
            <w:r>
              <w:t>Blog</w:t>
            </w:r>
          </w:p>
        </w:tc>
        <w:tc>
          <w:tcPr>
            <w:tcW w:type="dxa" w:w="2880"/>
          </w:tcPr>
          <w:p>
            <w:r>
              <w:t>The blog that was created.</w:t>
            </w:r>
          </w:p>
        </w:tc>
      </w:tr>
      <w:tr>
        <w:tc>
          <w:tcPr>
            <w:tcW w:type="dxa" w:w="2880"/>
          </w:tcPr>
          <w:p>
            <w:r>
              <w:t>data.blogCreate.blog.articles</w:t>
            </w:r>
          </w:p>
        </w:tc>
        <w:tc>
          <w:tcPr>
            <w:tcW w:type="dxa" w:w="2880"/>
          </w:tcPr>
          <w:p>
            <w:r>
              <w:t>ArticleConnection</w:t>
            </w:r>
          </w:p>
        </w:tc>
        <w:tc>
          <w:tcPr>
            <w:tcW w:type="dxa" w:w="2880"/>
          </w:tcPr>
          <w:p>
            <w:r>
              <w:t>List of the blog's articles.</w:t>
            </w:r>
          </w:p>
        </w:tc>
      </w:tr>
      <w:tr>
        <w:tc>
          <w:tcPr>
            <w:tcW w:type="dxa" w:w="2880"/>
          </w:tcPr>
          <w:p>
            <w:r>
              <w:t>data.blogCreate.blog.articles.edges</w:t>
            </w:r>
          </w:p>
        </w:tc>
        <w:tc>
          <w:tcPr>
            <w:tcW w:type="dxa" w:w="2880"/>
          </w:tcPr>
          <w:p>
            <w:r>
              <w:t>ArticleEdge[]</w:t>
            </w:r>
          </w:p>
        </w:tc>
        <w:tc>
          <w:tcPr>
            <w:tcW w:type="dxa" w:w="2880"/>
          </w:tcPr>
          <w:p>
            <w:r>
              <w:t>Connection edges (cursor + node).</w:t>
            </w:r>
          </w:p>
        </w:tc>
      </w:tr>
      <w:tr>
        <w:tc>
          <w:tcPr>
            <w:tcW w:type="dxa" w:w="2880"/>
          </w:tcPr>
          <w:p>
            <w:r>
              <w:t>data.blogCreate.blog.articles.nodes</w:t>
            </w:r>
          </w:p>
        </w:tc>
        <w:tc>
          <w:tcPr>
            <w:tcW w:type="dxa" w:w="2880"/>
          </w:tcPr>
          <w:p>
            <w:r>
              <w:t>Article[]</w:t>
            </w:r>
          </w:p>
        </w:tc>
        <w:tc>
          <w:tcPr>
            <w:tcW w:type="dxa" w:w="2880"/>
          </w:tcPr>
          <w:p>
            <w:r>
              <w:t>List of article nodes contained in edges.</w:t>
            </w:r>
          </w:p>
        </w:tc>
      </w:tr>
      <w:tr>
        <w:tc>
          <w:tcPr>
            <w:tcW w:type="dxa" w:w="2880"/>
          </w:tcPr>
          <w:p>
            <w:r>
              <w:t>data.blogCreate.blog.articles.pageInfo</w:t>
            </w:r>
          </w:p>
        </w:tc>
        <w:tc>
          <w:tcPr>
            <w:tcW w:type="dxa" w:w="2880"/>
          </w:tcPr>
          <w:p>
            <w:r>
              <w:t>PageInfo</w:t>
            </w:r>
          </w:p>
        </w:tc>
        <w:tc>
          <w:tcPr>
            <w:tcW w:type="dxa" w:w="2880"/>
          </w:tcPr>
          <w:p>
            <w:r>
              <w:t>Pagination info for the current page.</w:t>
            </w:r>
          </w:p>
        </w:tc>
      </w:tr>
      <w:tr>
        <w:tc>
          <w:tcPr>
            <w:tcW w:type="dxa" w:w="2880"/>
          </w:tcPr>
          <w:p>
            <w:r>
              <w:t>data.blogCreate.blog.articles.pageInfo.endCursor</w:t>
            </w:r>
          </w:p>
        </w:tc>
        <w:tc>
          <w:tcPr>
            <w:tcW w:type="dxa" w:w="2880"/>
          </w:tcPr>
          <w:p>
            <w:r>
              <w:t>String</w:t>
            </w:r>
          </w:p>
        </w:tc>
        <w:tc>
          <w:tcPr>
            <w:tcW w:type="dxa" w:w="2880"/>
          </w:tcPr>
          <w:p>
            <w:r>
              <w:t>Cursor for the last edge.</w:t>
            </w:r>
          </w:p>
        </w:tc>
      </w:tr>
      <w:tr>
        <w:tc>
          <w:tcPr>
            <w:tcW w:type="dxa" w:w="2880"/>
          </w:tcPr>
          <w:p>
            <w:r>
              <w:t>data.blogCreate.blog.articles.pageInfo.hasNextPage</w:t>
            </w:r>
          </w:p>
        </w:tc>
        <w:tc>
          <w:tcPr>
            <w:tcW w:type="dxa" w:w="2880"/>
          </w:tcPr>
          <w:p>
            <w:r>
              <w:t>Boolean</w:t>
            </w:r>
          </w:p>
        </w:tc>
        <w:tc>
          <w:tcPr>
            <w:tcW w:type="dxa" w:w="2880"/>
          </w:tcPr>
          <w:p>
            <w:r>
              <w:t>Whether more pages exist after the current page.</w:t>
            </w:r>
          </w:p>
        </w:tc>
      </w:tr>
      <w:tr>
        <w:tc>
          <w:tcPr>
            <w:tcW w:type="dxa" w:w="2880"/>
          </w:tcPr>
          <w:p>
            <w:r>
              <w:t>data.blogCreate.blog.articles.pageInfo.hasPreviousPage</w:t>
            </w:r>
          </w:p>
        </w:tc>
        <w:tc>
          <w:tcPr>
            <w:tcW w:type="dxa" w:w="2880"/>
          </w:tcPr>
          <w:p>
            <w:r>
              <w:t>Boolean</w:t>
            </w:r>
          </w:p>
        </w:tc>
        <w:tc>
          <w:tcPr>
            <w:tcW w:type="dxa" w:w="2880"/>
          </w:tcPr>
          <w:p>
            <w:r>
              <w:t>Whether pages exist before the current page.</w:t>
            </w:r>
          </w:p>
        </w:tc>
      </w:tr>
      <w:tr>
        <w:tc>
          <w:tcPr>
            <w:tcW w:type="dxa" w:w="2880"/>
          </w:tcPr>
          <w:p>
            <w:r>
              <w:t>data.blogCreate.blog.articles.pageInfo.startCursor</w:t>
            </w:r>
          </w:p>
        </w:tc>
        <w:tc>
          <w:tcPr>
            <w:tcW w:type="dxa" w:w="2880"/>
          </w:tcPr>
          <w:p>
            <w:r>
              <w:t>String</w:t>
            </w:r>
          </w:p>
        </w:tc>
        <w:tc>
          <w:tcPr>
            <w:tcW w:type="dxa" w:w="2880"/>
          </w:tcPr>
          <w:p>
            <w:r>
              <w:t>Cursor for the first edge.</w:t>
            </w:r>
          </w:p>
        </w:tc>
      </w:tr>
      <w:tr>
        <w:tc>
          <w:tcPr>
            <w:tcW w:type="dxa" w:w="2880"/>
          </w:tcPr>
          <w:p>
            <w:r>
              <w:t>data.blogCreate.blog.articlesCount</w:t>
            </w:r>
          </w:p>
        </w:tc>
        <w:tc>
          <w:tcPr>
            <w:tcW w:type="dxa" w:w="2880"/>
          </w:tcPr>
          <w:p>
            <w:r>
              <w:t>Count</w:t>
            </w:r>
          </w:p>
        </w:tc>
        <w:tc>
          <w:tcPr>
            <w:tcW w:type="dxa" w:w="2880"/>
          </w:tcPr>
          <w:p>
            <w:r>
              <w:t>Count of articles (limited to max 10000 by default).</w:t>
            </w:r>
          </w:p>
        </w:tc>
      </w:tr>
      <w:tr>
        <w:tc>
          <w:tcPr>
            <w:tcW w:type="dxa" w:w="2880"/>
          </w:tcPr>
          <w:p>
            <w:r>
              <w:t>data.blogCreate.blog.articlesCount.count</w:t>
            </w:r>
          </w:p>
        </w:tc>
        <w:tc>
          <w:tcPr>
            <w:tcW w:type="dxa" w:w="2880"/>
          </w:tcPr>
          <w:p>
            <w:r>
              <w:t>Int</w:t>
            </w:r>
          </w:p>
        </w:tc>
        <w:tc>
          <w:tcPr>
            <w:tcW w:type="dxa" w:w="2880"/>
          </w:tcPr>
          <w:p>
            <w:r>
              <w:t>The count of elements.</w:t>
            </w:r>
          </w:p>
        </w:tc>
      </w:tr>
      <w:tr>
        <w:tc>
          <w:tcPr>
            <w:tcW w:type="dxa" w:w="2880"/>
          </w:tcPr>
          <w:p>
            <w:r>
              <w:t>data.blogCreate.blog.articlesCount.precision</w:t>
            </w:r>
          </w:p>
        </w:tc>
        <w:tc>
          <w:tcPr>
            <w:tcW w:type="dxa" w:w="2880"/>
          </w:tcPr>
          <w:p>
            <w:r>
              <w:t>CountPrecision</w:t>
            </w:r>
          </w:p>
        </w:tc>
        <w:tc>
          <w:tcPr>
            <w:tcW w:type="dxa" w:w="2880"/>
          </w:tcPr>
          <w:p>
            <w:r>
              <w:t>The count’s precision/exactness.</w:t>
            </w:r>
          </w:p>
        </w:tc>
      </w:tr>
      <w:tr>
        <w:tc>
          <w:tcPr>
            <w:tcW w:type="dxa" w:w="2880"/>
          </w:tcPr>
          <w:p>
            <w:r>
              <w:t>data.blogCreate.blog.commentPolicy</w:t>
            </w:r>
          </w:p>
        </w:tc>
        <w:tc>
          <w:tcPr>
            <w:tcW w:type="dxa" w:w="2880"/>
          </w:tcPr>
          <w:p>
            <w:r>
              <w:t>CommentPolicy</w:t>
            </w:r>
          </w:p>
        </w:tc>
        <w:tc>
          <w:tcPr>
            <w:tcW w:type="dxa" w:w="2880"/>
          </w:tcPr>
          <w:p>
            <w:r>
              <w:t>Whether comments are allowed and whether they’re moderated.</w:t>
            </w:r>
          </w:p>
        </w:tc>
      </w:tr>
      <w:tr>
        <w:tc>
          <w:tcPr>
            <w:tcW w:type="dxa" w:w="2880"/>
          </w:tcPr>
          <w:p>
            <w:r>
              <w:t>data.blogCreate.blog.createdAt</w:t>
            </w:r>
          </w:p>
        </w:tc>
        <w:tc>
          <w:tcPr>
            <w:tcW w:type="dxa" w:w="2880"/>
          </w:tcPr>
          <w:p>
            <w:r>
              <w:t>DateTime</w:t>
            </w:r>
          </w:p>
        </w:tc>
        <w:tc>
          <w:tcPr>
            <w:tcW w:type="dxa" w:w="2880"/>
          </w:tcPr>
          <w:p>
            <w:r>
              <w:t>When the blog was created.</w:t>
            </w:r>
          </w:p>
        </w:tc>
      </w:tr>
      <w:tr>
        <w:tc>
          <w:tcPr>
            <w:tcW w:type="dxa" w:w="2880"/>
          </w:tcPr>
          <w:p>
            <w:r>
              <w:t>data.blogCreate.blog.events</w:t>
            </w:r>
          </w:p>
        </w:tc>
        <w:tc>
          <w:tcPr>
            <w:tcW w:type="dxa" w:w="2880"/>
          </w:tcPr>
          <w:p>
            <w:r>
              <w:t>EventConnection</w:t>
            </w:r>
          </w:p>
        </w:tc>
        <w:tc>
          <w:tcPr>
            <w:tcW w:type="dxa" w:w="2880"/>
          </w:tcPr>
          <w:p>
            <w:r>
              <w:t>Paginated list of events associated with the blog.</w:t>
            </w:r>
          </w:p>
        </w:tc>
      </w:tr>
      <w:tr>
        <w:tc>
          <w:tcPr>
            <w:tcW w:type="dxa" w:w="2880"/>
          </w:tcPr>
          <w:p>
            <w:r>
              <w:t>data.blogCreate.blog.events.edges</w:t>
            </w:r>
          </w:p>
        </w:tc>
        <w:tc>
          <w:tcPr>
            <w:tcW w:type="dxa" w:w="2880"/>
          </w:tcPr>
          <w:p>
            <w:r>
              <w:t>EventEdge[]</w:t>
            </w:r>
          </w:p>
        </w:tc>
        <w:tc>
          <w:tcPr>
            <w:tcW w:type="dxa" w:w="2880"/>
          </w:tcPr>
          <w:p>
            <w:r>
              <w:t>Connection edges (cursor + node).</w:t>
            </w:r>
          </w:p>
        </w:tc>
      </w:tr>
      <w:tr>
        <w:tc>
          <w:tcPr>
            <w:tcW w:type="dxa" w:w="2880"/>
          </w:tcPr>
          <w:p>
            <w:r>
              <w:t>data.blogCreate.blog.events.nodes</w:t>
            </w:r>
          </w:p>
        </w:tc>
        <w:tc>
          <w:tcPr>
            <w:tcW w:type="dxa" w:w="2880"/>
          </w:tcPr>
          <w:p>
            <w:r>
              <w:t>Event[]</w:t>
            </w:r>
          </w:p>
        </w:tc>
        <w:tc>
          <w:tcPr>
            <w:tcW w:type="dxa" w:w="2880"/>
          </w:tcPr>
          <w:p>
            <w:r>
              <w:t>Event nodes contained in edges.</w:t>
            </w:r>
          </w:p>
        </w:tc>
      </w:tr>
      <w:tr>
        <w:tc>
          <w:tcPr>
            <w:tcW w:type="dxa" w:w="2880"/>
          </w:tcPr>
          <w:p>
            <w:r>
              <w:t>data.blogCreate.blog.events.pageInfo</w:t>
            </w:r>
          </w:p>
        </w:tc>
        <w:tc>
          <w:tcPr>
            <w:tcW w:type="dxa" w:w="2880"/>
          </w:tcPr>
          <w:p>
            <w:r>
              <w:t>PageInfo</w:t>
            </w:r>
          </w:p>
        </w:tc>
        <w:tc>
          <w:tcPr>
            <w:tcW w:type="dxa" w:w="2880"/>
          </w:tcPr>
          <w:p>
            <w:r>
              <w:t>Pagination info for events.</w:t>
            </w:r>
          </w:p>
        </w:tc>
      </w:tr>
      <w:tr>
        <w:tc>
          <w:tcPr>
            <w:tcW w:type="dxa" w:w="2880"/>
          </w:tcPr>
          <w:p>
            <w:r>
              <w:t>data.blogCreate.blog.feed</w:t>
            </w:r>
          </w:p>
        </w:tc>
        <w:tc>
          <w:tcPr>
            <w:tcW w:type="dxa" w:w="2880"/>
          </w:tcPr>
          <w:p>
            <w:r>
              <w:t>BlogFeed</w:t>
            </w:r>
          </w:p>
        </w:tc>
        <w:tc>
          <w:tcPr>
            <w:tcW w:type="dxa" w:w="2880"/>
          </w:tcPr>
          <w:p>
            <w:r>
              <w:t>FeedBurner provider details (only for already-integrated blogs).</w:t>
            </w:r>
          </w:p>
        </w:tc>
      </w:tr>
      <w:tr>
        <w:tc>
          <w:tcPr>
            <w:tcW w:type="dxa" w:w="2880"/>
          </w:tcPr>
          <w:p>
            <w:r>
              <w:t>data.blogCreate.blog.feed.location</w:t>
            </w:r>
          </w:p>
        </w:tc>
        <w:tc>
          <w:tcPr>
            <w:tcW w:type="dxa" w:w="2880"/>
          </w:tcPr>
          <w:p>
            <w:r>
              <w:t>URL</w:t>
            </w:r>
          </w:p>
        </w:tc>
        <w:tc>
          <w:tcPr>
            <w:tcW w:type="dxa" w:w="2880"/>
          </w:tcPr>
          <w:p>
            <w:r>
              <w:t>Blog feed provider URL.</w:t>
            </w:r>
          </w:p>
        </w:tc>
      </w:tr>
      <w:tr>
        <w:tc>
          <w:tcPr>
            <w:tcW w:type="dxa" w:w="2880"/>
          </w:tcPr>
          <w:p>
            <w:r>
              <w:t>data.blogCreate.blog.feed.path</w:t>
            </w:r>
          </w:p>
        </w:tc>
        <w:tc>
          <w:tcPr>
            <w:tcW w:type="dxa" w:w="2880"/>
          </w:tcPr>
          <w:p>
            <w:r>
              <w:t>String</w:t>
            </w:r>
          </w:p>
        </w:tc>
        <w:tc>
          <w:tcPr>
            <w:tcW w:type="dxa" w:w="2880"/>
          </w:tcPr>
          <w:p>
            <w:r>
              <w:t>Blog feed provider path.</w:t>
            </w:r>
          </w:p>
        </w:tc>
      </w:tr>
      <w:tr>
        <w:tc>
          <w:tcPr>
            <w:tcW w:type="dxa" w:w="2880"/>
          </w:tcPr>
          <w:p>
            <w:r>
              <w:t>data.blogCreate.blog.handle</w:t>
            </w:r>
          </w:p>
        </w:tc>
        <w:tc>
          <w:tcPr>
            <w:tcW w:type="dxa" w:w="2880"/>
          </w:tcPr>
          <w:p>
            <w:r>
              <w:t>String</w:t>
            </w:r>
          </w:p>
        </w:tc>
        <w:tc>
          <w:tcPr>
            <w:tcW w:type="dxa" w:w="2880"/>
          </w:tcPr>
          <w:p>
            <w:r>
              <w:t>Unique human-friendly handle; generated from title if omitted.</w:t>
            </w:r>
          </w:p>
        </w:tc>
      </w:tr>
      <w:tr>
        <w:tc>
          <w:tcPr>
            <w:tcW w:type="dxa" w:w="2880"/>
          </w:tcPr>
          <w:p>
            <w:r>
              <w:t>data.blogCreate.blog.id</w:t>
            </w:r>
          </w:p>
        </w:tc>
        <w:tc>
          <w:tcPr>
            <w:tcW w:type="dxa" w:w="2880"/>
          </w:tcPr>
          <w:p>
            <w:r>
              <w:t>ID</w:t>
            </w:r>
          </w:p>
        </w:tc>
        <w:tc>
          <w:tcPr>
            <w:tcW w:type="dxa" w:w="2880"/>
          </w:tcPr>
          <w:p>
            <w:r>
              <w:t>Globally-unique ID.</w:t>
            </w:r>
          </w:p>
        </w:tc>
      </w:tr>
      <w:tr>
        <w:tc>
          <w:tcPr>
            <w:tcW w:type="dxa" w:w="2880"/>
          </w:tcPr>
          <w:p>
            <w:r>
              <w:t>data.blogCreate.blog.metafield</w:t>
            </w:r>
          </w:p>
        </w:tc>
        <w:tc>
          <w:tcPr>
            <w:tcW w:type="dxa" w:w="2880"/>
          </w:tcPr>
          <w:p>
            <w:r>
              <w:t>Metafield</w:t>
            </w:r>
          </w:p>
        </w:tc>
        <w:tc>
          <w:tcPr>
            <w:tcW w:type="dxa" w:w="2880"/>
          </w:tcPr>
          <w:p>
            <w:r>
              <w:t>A metafield associated with the blog (custom field).</w:t>
            </w:r>
          </w:p>
        </w:tc>
      </w:tr>
      <w:tr>
        <w:tc>
          <w:tcPr>
            <w:tcW w:type="dxa" w:w="2880"/>
          </w:tcPr>
          <w:p>
            <w:r>
              <w:t>data.blogCreate.blog.metafield.compareDigest</w:t>
            </w:r>
          </w:p>
        </w:tc>
        <w:tc>
          <w:tcPr>
            <w:tcW w:type="dxa" w:w="2880"/>
          </w:tcPr>
          <w:p>
            <w:r>
              <w:t>String</w:t>
            </w:r>
          </w:p>
        </w:tc>
        <w:tc>
          <w:tcPr>
            <w:tcW w:type="dxa" w:w="2880"/>
          </w:tcPr>
          <w:p>
            <w:r>
              <w:t>Digest representation of stored data.</w:t>
            </w:r>
          </w:p>
        </w:tc>
      </w:tr>
      <w:tr>
        <w:tc>
          <w:tcPr>
            <w:tcW w:type="dxa" w:w="2880"/>
          </w:tcPr>
          <w:p>
            <w:r>
              <w:t>data.blogCreate.blog.metafield.createdAt</w:t>
            </w:r>
          </w:p>
        </w:tc>
        <w:tc>
          <w:tcPr>
            <w:tcW w:type="dxa" w:w="2880"/>
          </w:tcPr>
          <w:p>
            <w:r>
              <w:t>DateTime</w:t>
            </w:r>
          </w:p>
        </w:tc>
        <w:tc>
          <w:tcPr>
            <w:tcW w:type="dxa" w:w="2880"/>
          </w:tcPr>
          <w:p>
            <w:r>
              <w:t>When the metafield was created.</w:t>
            </w:r>
          </w:p>
        </w:tc>
      </w:tr>
      <w:tr>
        <w:tc>
          <w:tcPr>
            <w:tcW w:type="dxa" w:w="2880"/>
          </w:tcPr>
          <w:p>
            <w:r>
              <w:t>data.blogCreate.blog.metafield.definition</w:t>
            </w:r>
          </w:p>
        </w:tc>
        <w:tc>
          <w:tcPr>
            <w:tcW w:type="dxa" w:w="2880"/>
          </w:tcPr>
          <w:p>
            <w:r>
              <w:t>MetafieldDefinition</w:t>
            </w:r>
          </w:p>
        </w:tc>
        <w:tc>
          <w:tcPr>
            <w:tcW w:type="dxa" w:w="2880"/>
          </w:tcPr>
          <w:p>
            <w:r>
              <w:t>Definition that the metafield belongs to (if any).</w:t>
            </w:r>
          </w:p>
        </w:tc>
      </w:tr>
      <w:tr>
        <w:tc>
          <w:tcPr>
            <w:tcW w:type="dxa" w:w="2880"/>
          </w:tcPr>
          <w:p>
            <w:r>
              <w:t>data.blogCreate.blog.metafield.description</w:t>
            </w:r>
          </w:p>
        </w:tc>
        <w:tc>
          <w:tcPr>
            <w:tcW w:type="dxa" w:w="2880"/>
          </w:tcPr>
          <w:p>
            <w:r>
              <w:t>String</w:t>
            </w:r>
          </w:p>
        </w:tc>
        <w:tc>
          <w:tcPr>
            <w:tcW w:type="dxa" w:w="2880"/>
          </w:tcPr>
          <w:p>
            <w:r>
              <w:t>Metafield description.</w:t>
            </w:r>
          </w:p>
        </w:tc>
      </w:tr>
      <w:tr>
        <w:tc>
          <w:tcPr>
            <w:tcW w:type="dxa" w:w="2880"/>
          </w:tcPr>
          <w:p>
            <w:r>
              <w:t>data.blogCreate.blog.metafield.id</w:t>
            </w:r>
          </w:p>
        </w:tc>
        <w:tc>
          <w:tcPr>
            <w:tcW w:type="dxa" w:w="2880"/>
          </w:tcPr>
          <w:p>
            <w:r>
              <w:t>ID</w:t>
            </w:r>
          </w:p>
        </w:tc>
        <w:tc>
          <w:tcPr>
            <w:tcW w:type="dxa" w:w="2880"/>
          </w:tcPr>
          <w:p>
            <w:r>
              <w:t>Metafield globally-unique ID.</w:t>
            </w:r>
          </w:p>
        </w:tc>
      </w:tr>
      <w:tr>
        <w:tc>
          <w:tcPr>
            <w:tcW w:type="dxa" w:w="2880"/>
          </w:tcPr>
          <w:p>
            <w:r>
              <w:t>data.blogCreate.blog.metafield.jsonValue</w:t>
            </w:r>
          </w:p>
        </w:tc>
        <w:tc>
          <w:tcPr>
            <w:tcW w:type="dxa" w:w="2880"/>
          </w:tcPr>
          <w:p>
            <w:r>
              <w:t>JSON</w:t>
            </w:r>
          </w:p>
        </w:tc>
        <w:tc>
          <w:tcPr>
            <w:tcW w:type="dxa" w:w="2880"/>
          </w:tcPr>
          <w:p>
            <w:r>
              <w:t>Metafield value represented as JSON.</w:t>
            </w:r>
          </w:p>
        </w:tc>
      </w:tr>
      <w:tr>
        <w:tc>
          <w:tcPr>
            <w:tcW w:type="dxa" w:w="2880"/>
          </w:tcPr>
          <w:p>
            <w:r>
              <w:t>data.blogCreate.blog.metafield.key</w:t>
            </w:r>
          </w:p>
        </w:tc>
        <w:tc>
          <w:tcPr>
            <w:tcW w:type="dxa" w:w="2880"/>
          </w:tcPr>
          <w:p>
            <w:r>
              <w:t>String</w:t>
            </w:r>
          </w:p>
        </w:tc>
        <w:tc>
          <w:tcPr>
            <w:tcW w:type="dxa" w:w="2880"/>
          </w:tcPr>
          <w:p>
            <w:r>
              <w:t>Metafield key within its namespace.</w:t>
            </w:r>
          </w:p>
        </w:tc>
      </w:tr>
      <w:tr>
        <w:tc>
          <w:tcPr>
            <w:tcW w:type="dxa" w:w="2880"/>
          </w:tcPr>
          <w:p>
            <w:r>
              <w:t>data.blogCreate.blog.metafield.legacyResourceId</w:t>
            </w:r>
          </w:p>
        </w:tc>
        <w:tc>
          <w:tcPr>
            <w:tcW w:type="dxa" w:w="2880"/>
          </w:tcPr>
          <w:p>
            <w:r>
              <w:t>UnsignedInt64</w:t>
            </w:r>
          </w:p>
        </w:tc>
        <w:tc>
          <w:tcPr>
            <w:tcW w:type="dxa" w:w="2880"/>
          </w:tcPr>
          <w:p>
            <w:r>
              <w:t>Corresponding REST Admin API resource ID.</w:t>
            </w:r>
          </w:p>
        </w:tc>
      </w:tr>
      <w:tr>
        <w:tc>
          <w:tcPr>
            <w:tcW w:type="dxa" w:w="2880"/>
          </w:tcPr>
          <w:p>
            <w:r>
              <w:t>data.blogCreate.blog.metafield.namespace</w:t>
            </w:r>
          </w:p>
        </w:tc>
        <w:tc>
          <w:tcPr>
            <w:tcW w:type="dxa" w:w="2880"/>
          </w:tcPr>
          <w:p>
            <w:r>
              <w:t>String</w:t>
            </w:r>
          </w:p>
        </w:tc>
        <w:tc>
          <w:tcPr>
            <w:tcW w:type="dxa" w:w="2880"/>
          </w:tcPr>
          <w:p>
            <w:r>
              <w:t>Metafield namespace.</w:t>
            </w:r>
          </w:p>
        </w:tc>
      </w:tr>
      <w:tr>
        <w:tc>
          <w:tcPr>
            <w:tcW w:type="dxa" w:w="2880"/>
          </w:tcPr>
          <w:p>
            <w:r>
              <w:t>data.blogCreate.blog.metafield.owner</w:t>
            </w:r>
          </w:p>
        </w:tc>
        <w:tc>
          <w:tcPr>
            <w:tcW w:type="dxa" w:w="2880"/>
          </w:tcPr>
          <w:p>
            <w:r>
              <w:t>HasMetafields</w:t>
            </w:r>
          </w:p>
        </w:tc>
        <w:tc>
          <w:tcPr>
            <w:tcW w:type="dxa" w:w="2880"/>
          </w:tcPr>
          <w:p>
            <w:r>
              <w:t>Resource the metafield is attached to.</w:t>
            </w:r>
          </w:p>
        </w:tc>
      </w:tr>
      <w:tr>
        <w:tc>
          <w:tcPr>
            <w:tcW w:type="dxa" w:w="2880"/>
          </w:tcPr>
          <w:p>
            <w:r>
              <w:t>data.blogCreate.blog.metafield.ownerType</w:t>
            </w:r>
          </w:p>
        </w:tc>
        <w:tc>
          <w:tcPr>
            <w:tcW w:type="dxa" w:w="2880"/>
          </w:tcPr>
          <w:p>
            <w:r>
              <w:t>MetafieldOwnerType</w:t>
            </w:r>
          </w:p>
        </w:tc>
        <w:tc>
          <w:tcPr>
            <w:tcW w:type="dxa" w:w="2880"/>
          </w:tcPr>
          <w:p>
            <w:r>
              <w:t>Type of resource the metafield is attached to.</w:t>
            </w:r>
          </w:p>
        </w:tc>
      </w:tr>
      <w:tr>
        <w:tc>
          <w:tcPr>
            <w:tcW w:type="dxa" w:w="2880"/>
          </w:tcPr>
          <w:p>
            <w:r>
              <w:t>data.blogCreate.blog.metafield.reference</w:t>
            </w:r>
          </w:p>
        </w:tc>
        <w:tc>
          <w:tcPr>
            <w:tcW w:type="dxa" w:w="2880"/>
          </w:tcPr>
          <w:p>
            <w:r>
              <w:t>MetafieldReference</w:t>
            </w:r>
          </w:p>
        </w:tc>
        <w:tc>
          <w:tcPr>
            <w:tcW w:type="dxa" w:w="2880"/>
          </w:tcPr>
          <w:p>
            <w:r>
              <w:t>Reference object if the type is a resource reference.</w:t>
            </w:r>
          </w:p>
        </w:tc>
      </w:tr>
      <w:tr>
        <w:tc>
          <w:tcPr>
            <w:tcW w:type="dxa" w:w="2880"/>
          </w:tcPr>
          <w:p>
            <w:r>
              <w:t>data.blogCreate.blog.metafield.references</w:t>
            </w:r>
          </w:p>
        </w:tc>
        <w:tc>
          <w:tcPr>
            <w:tcW w:type="dxa" w:w="2880"/>
          </w:tcPr>
          <w:p>
            <w:r>
              <w:t>MetafieldReferenceConnection</w:t>
            </w:r>
          </w:p>
        </w:tc>
        <w:tc>
          <w:tcPr>
            <w:tcW w:type="dxa" w:w="2880"/>
          </w:tcPr>
          <w:p>
            <w:r>
              <w:t>Reference objects if the type is a reference list.</w:t>
            </w:r>
          </w:p>
        </w:tc>
      </w:tr>
      <w:tr>
        <w:tc>
          <w:tcPr>
            <w:tcW w:type="dxa" w:w="2880"/>
          </w:tcPr>
          <w:p>
            <w:r>
              <w:t>data.blogCreate.blog.metafield.type</w:t>
            </w:r>
          </w:p>
        </w:tc>
        <w:tc>
          <w:tcPr>
            <w:tcW w:type="dxa" w:w="2880"/>
          </w:tcPr>
          <w:p>
            <w:r>
              <w:t>String</w:t>
            </w:r>
          </w:p>
        </w:tc>
        <w:tc>
          <w:tcPr>
            <w:tcW w:type="dxa" w:w="2880"/>
          </w:tcPr>
          <w:p>
            <w:r>
              <w:t>Metafield value type (stored as string).</w:t>
            </w:r>
          </w:p>
        </w:tc>
      </w:tr>
      <w:tr>
        <w:tc>
          <w:tcPr>
            <w:tcW w:type="dxa" w:w="2880"/>
          </w:tcPr>
          <w:p>
            <w:r>
              <w:t>data.blogCreate.blog.metafield.updatedAt</w:t>
            </w:r>
          </w:p>
        </w:tc>
        <w:tc>
          <w:tcPr>
            <w:tcW w:type="dxa" w:w="2880"/>
          </w:tcPr>
          <w:p>
            <w:r>
              <w:t>DateTime</w:t>
            </w:r>
          </w:p>
        </w:tc>
        <w:tc>
          <w:tcPr>
            <w:tcW w:type="dxa" w:w="2880"/>
          </w:tcPr>
          <w:p>
            <w:r>
              <w:t>When the metafield was updated.</w:t>
            </w:r>
          </w:p>
        </w:tc>
      </w:tr>
      <w:tr>
        <w:tc>
          <w:tcPr>
            <w:tcW w:type="dxa" w:w="2880"/>
          </w:tcPr>
          <w:p>
            <w:r>
              <w:t>data.blogCreate.blog.metafield.value</w:t>
            </w:r>
          </w:p>
        </w:tc>
        <w:tc>
          <w:tcPr>
            <w:tcW w:type="dxa" w:w="2880"/>
          </w:tcPr>
          <w:p>
            <w:r>
              <w:t>String</w:t>
            </w:r>
          </w:p>
        </w:tc>
        <w:tc>
          <w:tcPr>
            <w:tcW w:type="dxa" w:w="2880"/>
          </w:tcPr>
          <w:p>
            <w:r>
              <w:t>Metafield value (always stored as a string).</w:t>
            </w:r>
          </w:p>
        </w:tc>
      </w:tr>
      <w:tr>
        <w:tc>
          <w:tcPr>
            <w:tcW w:type="dxa" w:w="2880"/>
          </w:tcPr>
          <w:p>
            <w:r>
              <w:t>data.blogCreate.blog.metafieldDefinitions</w:t>
            </w:r>
          </w:p>
        </w:tc>
        <w:tc>
          <w:tcPr>
            <w:tcW w:type="dxa" w:w="2880"/>
          </w:tcPr>
          <w:p>
            <w:r>
              <w:t>MetafieldDefinitionConnection</w:t>
            </w:r>
          </w:p>
        </w:tc>
        <w:tc>
          <w:tcPr>
            <w:tcW w:type="dxa" w:w="2880"/>
          </w:tcPr>
          <w:p>
            <w:r>
              <w:t>List of metafield definitions.</w:t>
            </w:r>
          </w:p>
        </w:tc>
      </w:tr>
      <w:tr>
        <w:tc>
          <w:tcPr>
            <w:tcW w:type="dxa" w:w="2880"/>
          </w:tcPr>
          <w:p>
            <w:r>
              <w:t>data.blogCreate.blog.metafields</w:t>
            </w:r>
          </w:p>
        </w:tc>
        <w:tc>
          <w:tcPr>
            <w:tcW w:type="dxa" w:w="2880"/>
          </w:tcPr>
          <w:p>
            <w:r>
              <w:t>MetafieldConnection</w:t>
            </w:r>
          </w:p>
        </w:tc>
        <w:tc>
          <w:tcPr>
            <w:tcW w:type="dxa" w:w="2880"/>
          </w:tcPr>
          <w:p>
            <w:r>
              <w:t>List of metafields associated with the blog.</w:t>
            </w:r>
          </w:p>
        </w:tc>
      </w:tr>
      <w:tr>
        <w:tc>
          <w:tcPr>
            <w:tcW w:type="dxa" w:w="2880"/>
          </w:tcPr>
          <w:p>
            <w:r>
              <w:t>data.blogCreate.blog.tags</w:t>
            </w:r>
          </w:p>
        </w:tc>
        <w:tc>
          <w:tcPr>
            <w:tcW w:type="dxa" w:w="2880"/>
          </w:tcPr>
          <w:p>
            <w:r>
              <w:t>String</w:t>
            </w:r>
          </w:p>
        </w:tc>
        <w:tc>
          <w:tcPr>
            <w:tcW w:type="dxa" w:w="2880"/>
          </w:tcPr>
          <w:p>
            <w:r>
              <w:t>Tags associated with the 200 most recent blog articles.</w:t>
            </w:r>
          </w:p>
        </w:tc>
      </w:tr>
      <w:tr>
        <w:tc>
          <w:tcPr>
            <w:tcW w:type="dxa" w:w="2880"/>
          </w:tcPr>
          <w:p>
            <w:r>
              <w:t>data.blogCreate.blog.templateSuffix</w:t>
            </w:r>
          </w:p>
        </w:tc>
        <w:tc>
          <w:tcPr>
            <w:tcW w:type="dxa" w:w="2880"/>
          </w:tcPr>
          <w:p>
            <w:r>
              <w:t>String</w:t>
            </w:r>
          </w:p>
        </w:tc>
        <w:tc>
          <w:tcPr>
            <w:tcW w:type="dxa" w:w="2880"/>
          </w:tcPr>
          <w:p>
            <w:r>
              <w:t>Alternate template name; null if using the default template.</w:t>
            </w:r>
          </w:p>
        </w:tc>
      </w:tr>
      <w:tr>
        <w:tc>
          <w:tcPr>
            <w:tcW w:type="dxa" w:w="2880"/>
          </w:tcPr>
          <w:p>
            <w:r>
              <w:t>data.blogCreate.blog.title</w:t>
            </w:r>
          </w:p>
        </w:tc>
        <w:tc>
          <w:tcPr>
            <w:tcW w:type="dxa" w:w="2880"/>
          </w:tcPr>
          <w:p>
            <w:r>
              <w:t>String</w:t>
            </w:r>
          </w:p>
        </w:tc>
        <w:tc>
          <w:tcPr>
            <w:tcW w:type="dxa" w:w="2880"/>
          </w:tcPr>
          <w:p>
            <w:r>
              <w:t>Blog title.</w:t>
            </w:r>
          </w:p>
        </w:tc>
      </w:tr>
      <w:tr>
        <w:tc>
          <w:tcPr>
            <w:tcW w:type="dxa" w:w="2880"/>
          </w:tcPr>
          <w:p>
            <w:r>
              <w:t>data.blogCreate.blog.translations</w:t>
            </w:r>
          </w:p>
        </w:tc>
        <w:tc>
          <w:tcPr>
            <w:tcW w:type="dxa" w:w="2880"/>
          </w:tcPr>
          <w:p>
            <w:r>
              <w:t>Translation</w:t>
            </w:r>
          </w:p>
        </w:tc>
        <w:tc>
          <w:tcPr>
            <w:tcW w:type="dxa" w:w="2880"/>
          </w:tcPr>
          <w:p>
            <w:r>
              <w:t>Published translations associated with the resource.</w:t>
            </w:r>
          </w:p>
        </w:tc>
      </w:tr>
      <w:tr>
        <w:tc>
          <w:tcPr>
            <w:tcW w:type="dxa" w:w="2880"/>
          </w:tcPr>
          <w:p>
            <w:r>
              <w:t>data.blogCreate.blog.updatedAt</w:t>
            </w:r>
          </w:p>
        </w:tc>
        <w:tc>
          <w:tcPr>
            <w:tcW w:type="dxa" w:w="2880"/>
          </w:tcPr>
          <w:p>
            <w:r>
              <w:t>DateTime</w:t>
            </w:r>
          </w:p>
        </w:tc>
        <w:tc>
          <w:tcPr>
            <w:tcW w:type="dxa" w:w="2880"/>
          </w:tcPr>
          <w:p>
            <w:r>
              <w:t>When the blog was updated.</w:t>
            </w:r>
          </w:p>
        </w:tc>
      </w:tr>
      <w:tr>
        <w:tc>
          <w:tcPr>
            <w:tcW w:type="dxa" w:w="2880"/>
          </w:tcPr>
          <w:p>
            <w:r>
              <w:t>data.blogCreate.userErrors</w:t>
            </w:r>
          </w:p>
        </w:tc>
        <w:tc>
          <w:tcPr>
            <w:tcW w:type="dxa" w:w="2880"/>
          </w:tcPr>
          <w:p>
            <w:r>
              <w:t>BlogCreateUserError[]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blogCreate($blog: BlogCreateInput!) { blogCreate(blog: $blog) { blog { id title handle commentPolicy createdAt updatedAt } userErrors { field message } } }",</w:t>
        <w:br/>
        <w:t xml:space="preserve"> "variables": {</w:t>
        <w:br/>
        <w:t xml:space="preserve"> "blog": {</w:t>
        <w:br/>
        <w:t xml:space="preserve"> "title": "Wellness"</w:t>
        <w:br/>
        <w:t xml:space="preserve">      }</w:t>
        <w:br/>
        <w:t xml:space="preserve">    }</w:t>
        <w:br/>
        <w:t xml:space="preserve">  }'</w:t>
      </w:r>
    </w:p>
    <w:p>
      <w:pPr>
        <w:pStyle w:val="Heading3"/>
      </w:pPr>
      <w:r>
        <w:t>Example Usage</w:t>
      </w:r>
    </w:p>
    <w:p>
      <w:pPr>
        <w:pStyle w:val="Heading3"/>
      </w:pPr>
      <w:r>
        <w:t>Example 1: Create a blog and return basic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blogCreate($blog: BlogCreateInput!) { blogCreate(blog: $blog) { blog { id title handle } userErrors { field message } } }",</w:t>
        <w:br/>
        <w:t xml:space="preserve"> "variables": {</w:t>
        <w:br/>
        <w:t xml:space="preserve"> "blog": {</w:t>
        <w:br/>
        <w:t xml:space="preserve"> "title": "Fitness Guides"</w:t>
        <w:br/>
        <w:t xml:space="preserve">      }</w:t>
        <w:br/>
        <w:t xml:space="preserve">    }</w:t>
        <w:br/>
        <w:t xml:space="preserve">  }'</w:t>
      </w:r>
    </w:p>
    <w:p>
      <w:pPr>
        <w:pStyle w:val="Heading3"/>
      </w:pPr>
      <w:r>
        <w:t>Example 2: Request article connection pageInfo fields on the created blog</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blogCreate($blog: BlogCreateInput!) { blogCreate(blog: $blog) { blog { id title articles { pageInfo { hasNextPage hasPreviousPage startCursor endCursor } } } userErrors { field message } } }",</w:t>
        <w:br/>
        <w:t xml:space="preserve"> "variables": {</w:t>
        <w:br/>
        <w:t xml:space="preserve"> "blog": {</w:t>
        <w:br/>
        <w:t xml:space="preserve"> "title": "Nutrition Tips"</w:t>
        <w:br/>
        <w:t xml:space="preserve">      }</w:t>
        <w:br/>
        <w:t xml:space="preserve">    }</w:t>
        <w:br/>
        <w:t xml:space="preserve">  }'</w:t>
      </w:r>
    </w:p>
    <w:p>
      <w:pPr>
        <w:pStyle w:val="Heading3"/>
      </w:pPr>
      <w:r>
        <w:t>Behavior</w:t>
      </w:r>
    </w:p>
    <w:p>
      <w:pPr>
        <w:pStyle w:val="ListBullet"/>
      </w:pPr>
      <w:r>
        <w:t>Accepts a blogCreate mutation with a blog: BlogCreateInput argument.</w:t>
      </w:r>
    </w:p>
    <w:p>
      <w:pPr>
        <w:pStyle w:val="ListBullet"/>
      </w:pPr>
      <w:r>
        <w:t>Validates blog settings and creates the blog container within the shop if valid.</w:t>
      </w:r>
    </w:p>
    <w:p>
      <w:pPr>
        <w:pStyle w:val="ListBullet"/>
      </w:pPr>
      <w:r>
        <w:t>Returns the created Blog object (fields depend on your selection set) and userErrors.</w:t>
      </w:r>
    </w:p>
    <w:p>
      <w:pPr>
        <w:pStyle w:val="Heading3"/>
      </w:pPr>
      <w:r>
        <w:t>Notes</w:t>
      </w:r>
    </w:p>
    <w:p>
      <w:pPr>
        <w:pStyle w:val="ListBullet"/>
      </w:pPr>
      <w:r>
        <w:t>This is a GraphQL Admin API endpoint: you must send the mutation in the JSON request body (query and optionally variables).</w:t>
      </w:r>
    </w:p>
    <w:p>
      <w:pPr>
        <w:pStyle w:val="ListBullet"/>
      </w:pPr>
      <w:r>
        <w:t>The handle is unique and human-friendly; if omitted, it’s generated automatically from the blog title.</w:t>
      </w:r>
    </w:p>
    <w:p>
      <w:pPr>
        <w:pStyle w:val="ListBullet"/>
      </w:pPr>
      <w:r>
        <w:t>Article counts are limited to a maximum of 10000 by default.</w:t>
      </w:r>
    </w:p>
    <w:p>
      <w:pPr>
        <w:pStyle w:val="Heading3"/>
      </w:pPr>
      <w:r>
        <w:t>Gotchas</w:t>
      </w:r>
    </w:p>
    <w:p>
      <w:pPr>
        <w:pStyle w:val="ListBullet"/>
      </w:pPr>
      <w:r>
        <w:t>GraphQL “user errors” are returned in userErrors and can be present even when the HTTP status is 200 OK.</w:t>
      </w:r>
    </w:p>
    <w:p>
      <w:pPr>
        <w:pStyle w:val="ListBullet"/>
      </w:pPr>
      <w:r>
        <w:t>The response only includes fields you request in the GraphQL selection set; request the blog fields you need.</w:t>
      </w:r>
    </w:p>
    <w:p>
      <w:pPr>
        <w:pStyle w:val="Heading3"/>
      </w:pPr>
      <w:r>
        <w:t>Error Handling</w:t>
      </w:r>
    </w:p>
    <w:p>
      <w:pPr>
        <w:pStyle w:val="ListBullet"/>
      </w:pPr>
      <w:r>
        <w:t>200 OK with userErrors: Validation or user input errors encountered while executing blogCreate (returned under data.blogCreate.userErrors).</w:t>
      </w:r>
    </w:p>
    <w:p>
      <w:pPr>
        <w:pStyle w:val="Heading3"/>
      </w:pPr>
      <w:r>
        <w:t>Related blogs actions</w:t>
      </w:r>
    </w:p>
    <w:p>
      <w:pPr>
        <w:pStyle w:val="ListBullet"/>
      </w:pPr>
      <w:r>
        <w:t>[POST] Count Blogs — /admin/api/2026-01/graphql.json</w:t>
      </w:r>
    </w:p>
    <w:p>
      <w:pPr>
        <w:pStyle w:val="ListBullet"/>
      </w:pPr>
      <w:r>
        <w:t>[POST] Get a Blog by ID (GraphQL) — /admin/api/2026-01/graphql.json</w:t>
      </w:r>
    </w:p>
    <w:p>
      <w:pPr>
        <w:pStyle w:val="ListBullet"/>
      </w:pPr>
      <w:r>
        <w:t>[POST] Update a Blog — /admin/api/2026-01/graphql.json</w:t>
      </w:r>
    </w:p>
    <w:p>
      <w:pPr>
        <w:pStyle w:val="ListBullet"/>
      </w:pPr>
      <w:r>
        <w:t>[POST] Delete a Blog (blogDelete Mutation) — /admin/api/2026-01/graphql.json</w:t>
      </w:r>
    </w:p>
    <w:p>
      <w:pPr>
        <w:pStyle w:val="ListBullet"/>
      </w:pPr>
      <w:r>
        <w:t>[POST] List Blogs (GraphQL) — /admin/api/2026-01/graphql.json</w:t>
      </w:r>
    </w:p>
    <w:p>
      <w:r>
        <w:br w:type="page"/>
      </w:r>
    </w:p>
    <w:p>
      <w:pPr>
        <w:pStyle w:val="Heading2"/>
      </w:pPr>
      <w:r>
        <w:t>10. [POST] Create a Carrier Service</w:t>
      </w:r>
    </w:p>
    <w:p>
      <w:r>
        <w:rPr>
          <w:b/>
        </w:rPr>
        <w:t xml:space="preserve">Endpoint: </w:t>
      </w:r>
      <w:r>
        <w:rPr>
          <w:rFonts w:ascii="Courier New" w:hAnsi="Courier New"/>
          <w:sz w:val="18"/>
        </w:rPr>
        <w:t>/admin/api/2026-01/graphql.json</w:t>
      </w:r>
    </w:p>
    <w:p>
      <w:pPr>
        <w:pStyle w:val="Heading3"/>
      </w:pPr>
      <w:r>
        <w:t>Create a Carrier Service (carrierServiceCreate)</w:t>
      </w:r>
    </w:p>
    <w:p>
      <w:pPr>
        <w:pStyle w:val="Heading3"/>
      </w:pPr>
      <w:r>
        <w:t>Prerequisites</w:t>
      </w:r>
    </w:p>
    <w:p>
      <w:pPr>
        <w:pStyle w:val="ListBullet"/>
      </w:pPr>
      <w:r>
        <w:t>Your app must be allowed to manage shipping/carrier services in the Shopify Admin (appropriate shipping-related Admin API permissions).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carrier service that provides real-time shipping rates to Shopify. Shopify calls your service’s callbackUrl during checkout to retrieve shipping rates, and the carrier service must be active to provide rates.</w:t>
      </w:r>
    </w:p>
    <w:p>
      <w:pPr>
        <w:pStyle w:val="Heading3"/>
      </w:pPr>
      <w:r>
        <w:t>GraphQL Operation</w:t>
      </w:r>
    </w:p>
    <w:p>
      <w:pPr>
        <w:pStyle w:val="Heading3"/>
      </w:pPr>
      <w:r>
        <w:t>Mutation</w:t>
      </w:r>
    </w:p>
    <w:p>
      <w:r>
        <w:t>carrierServiceCreate</w:t>
      </w:r>
    </w:p>
    <w:p>
      <w:pPr>
        <w:pStyle w:val="Heading3"/>
      </w:pPr>
      <w:r>
        <w:t>Enforcement Rules</w:t>
      </w:r>
    </w:p>
    <w:p>
      <w:pPr>
        <w:pStyle w:val="ListBullet"/>
      </w:pPr>
      <w:r>
        <w:t>This is a GraphQL Admin API request: send the mutation in the JSON body as { "query": "...", "variables": { ... } }.</w:t>
      </w:r>
    </w:p>
    <w:p>
      <w:pPr>
        <w:pStyle w:val="ListBullet"/>
      </w:pPr>
      <w:r>
        <w:t>There are no path parameters for this endpoint.</w:t>
      </w:r>
    </w:p>
    <w:p>
      <w:pPr>
        <w:pStyle w:val="ListBullet"/>
      </w:pPr>
      <w:r>
        <w:t>There are no query parameters for this endpoint.</w:t>
      </w:r>
    </w:p>
    <w:p>
      <w:pPr>
        <w:pStyle w:val="ListBullet"/>
      </w:pPr>
      <w:r>
        <w:t>When executing, send all inputs via the request body, not via URL path or query string.</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as a string.</w:t>
            </w:r>
          </w:p>
        </w:tc>
      </w:tr>
      <w:tr>
        <w:tc>
          <w:tcPr>
            <w:tcW w:type="dxa" w:w="2880"/>
          </w:tcPr>
          <w:p>
            <w:r>
              <w:t>variables</w:t>
            </w:r>
          </w:p>
        </w:tc>
        <w:tc>
          <w:tcPr>
            <w:tcW w:type="dxa" w:w="2880"/>
          </w:tcPr>
          <w:p>
            <w:r>
              <w:t>object</w:t>
            </w:r>
          </w:p>
        </w:tc>
        <w:tc>
          <w:tcPr>
            <w:tcW w:type="dxa" w:w="2880"/>
          </w:tcPr>
          <w:p>
            <w:r>
              <w:t>The GraphQL variables map. Must include input.</w:t>
            </w:r>
          </w:p>
        </w:tc>
      </w:tr>
      <w:tr>
        <w:tc>
          <w:tcPr>
            <w:tcW w:type="dxa" w:w="2880"/>
          </w:tcPr>
          <w:p>
            <w:r>
              <w:t>variables.input</w:t>
            </w:r>
          </w:p>
        </w:tc>
        <w:tc>
          <w:tcPr>
            <w:tcW w:type="dxa" w:w="2880"/>
          </w:tcPr>
          <w:p>
            <w:r>
              <w:t>object</w:t>
            </w:r>
          </w:p>
        </w:tc>
        <w:tc>
          <w:tcPr>
            <w:tcW w:type="dxa" w:w="2880"/>
          </w:tcPr>
          <w:p>
            <w:r>
              <w:t>DeliveryCarrierServiceCreateInput. The input fields used to create a carrier service. (Fields not provided in the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 (optional but commonly provided).</w:t>
            </w:r>
          </w:p>
        </w:tc>
      </w:tr>
    </w:tbl>
    <w:p/>
    <w:p>
      <w:pPr>
        <w:pStyle w:val="Heading3"/>
      </w:pPr>
      <w:r>
        <w:t>Response</w:t>
      </w:r>
    </w:p>
    <w:p>
      <w:pPr>
        <w:pStyle w:val="Heading3"/>
      </w:pPr>
      <w:r>
        <w:t>Success Response (200 OK)</w:t>
      </w:r>
    </w:p>
    <w:p>
      <w:r>
        <w:rPr>
          <w:b/>
        </w:rPr>
        <w:t>Note: GraphQL responses return 200 even when the mutation has user errors; check data.carrierServiceCreate.userErrors.</w:t>
      </w:r>
    </w:p>
    <w:p>
      <w:r>
        <w:rPr>
          <w:b/>
          <w:color w:val="666666"/>
          <w:sz w:val="16"/>
        </w:rPr>
        <w:t>[json]</w:t>
      </w:r>
    </w:p>
    <w:p>
      <w:pPr>
        <w:shd w:fill="F2F2F2" w:val="clear"/>
      </w:pPr>
      <w:r>
        <w:rPr>
          <w:rFonts w:ascii="Courier New" w:hAnsi="Courier New"/>
          <w:sz w:val="17"/>
        </w:rPr>
        <w:t>{</w:t>
        <w:br/>
        <w:t xml:space="preserve"> "data": {</w:t>
        <w:br/>
        <w:t xml:space="preserve"> "carrierServiceCreate": {</w:t>
        <w:br/>
        <w:t xml:space="preserve"> "carrierService": {</w:t>
        <w:br/>
        <w:t xml:space="preserve"> "id": "gid://shopify/DeliveryCarrierService/1234567890",</w:t>
        <w:br/>
        <w:t xml:space="preserve"> "name": "Example Shipping Provider",</w:t>
        <w:br/>
        <w:t xml:space="preserve"> "active": true,</w:t>
        <w:br/>
        <w:t xml:space="preserve"> "callbackUrl": "https://rates.example.com/shopify/callback",</w:t>
        <w:br/>
        <w:t xml:space="preserve"> "formattedName": "Example Shipping Provider",</w:t>
        <w:br/>
        <w:t xml:space="preserve"> "supportsServiceDiscovery": true,</w:t>
        <w:br/>
        <w:t xml:space="preserve"> "availableServicesForCountries": [],</w:t>
        <w:br/>
        <w:t xml:space="preserve"> "icon": {</w:t>
        <w:br/>
        <w:t xml:space="preserve"> "id": "gid://shopify/Image/9876543210",</w:t>
        <w:br/>
        <w:t xml:space="preserve"> "altText": "Provider logo",</w:t>
        <w:br/>
        <w:t xml:space="preserve"> "width": 256,</w:t>
        <w:br/>
        <w:t xml:space="preserve"> "height": 256,</w:t>
        <w:br/>
        <w:t xml:space="preserve"> "originalSrc": "https://cdn.shopify.com/s/files/1/0000/0001/files/logo.png",</w:t>
        <w:br/>
        <w:t xml:space="preserve"> "src": "https://cdn.shopify.com/s/files/1/0000/0001/files/logo.png",</w:t>
        <w:br/>
        <w:t xml:space="preserve"> "url": "https://cdn.shopify.com/s/files/1/0000/0001/files/logo.png",</w:t>
        <w:br/>
        <w:t xml:space="preserve"> "transformedSrc": "https://cdn.shopify.com/s/files/1/0000/0001/files/logo.png",</w:t>
        <w:br/>
        <w:t xml:space="preserve"> "thumbhash": "3OcRJYB4d3h/iIeHeEh3eIhw+jY",</w:t>
        <w:br/>
        <w:t xml:space="preserve"> "metafield": null,</w:t>
        <w:br/>
        <w:t xml:space="preserve"> "metafields": null,</w:t>
        <w:br/>
        <w:t xml:space="preserve"> "translations": null</w:t>
        <w:br/>
        <w:t xml:space="preserve"> }</w:t>
        <w:br/>
        <w:t xml:space="preserve"> },</w:t>
        <w:br/>
        <w:t xml:space="preserve"> "userErrors": []</w:t>
        <w:br/>
        <w:t xml:space="preserve"> }</w:t>
        <w:br/>
        <w:t xml:space="preserve"> }</w:t>
        <w:br/>
        <w:t>}</w:t>
      </w:r>
    </w:p>
    <w:p>
      <w:pPr>
        <w:pStyle w:val="Heading3"/>
      </w:pPr>
      <w:r>
        <w:t>Error Response (200 OK with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while executing the mutation.",</w:t>
        <w:br/>
        <w:t xml:space="preserve"> "locations": [{ "line": 2, "column": 3 }],</w:t>
        <w:br/>
        <w:t xml:space="preserve"> "path": ["carrierServiceCreate"]</w:t>
        <w:br/>
        <w:t xml:space="preserve"> }</w:t>
        <w:br/>
        <w:t xml:space="preserve"> ],</w:t>
        <w:br/>
        <w:t xml:space="preserve"> "data": {</w:t>
        <w:br/>
        <w:t xml:space="preserve"> "carrierServiceCreate":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data.carrierServiceCreate.carrierService</w:t>
            </w:r>
          </w:p>
        </w:tc>
        <w:tc>
          <w:tcPr>
            <w:tcW w:type="dxa" w:w="2880"/>
          </w:tcPr>
          <w:p>
            <w:r>
              <w:t>object</w:t>
            </w:r>
          </w:p>
        </w:tc>
        <w:tc>
          <w:tcPr>
            <w:tcW w:type="dxa" w:w="2880"/>
          </w:tcPr>
          <w:p>
            <w:r>
              <w:t>The created carrier service (DeliveryCarrierService).</w:t>
            </w:r>
          </w:p>
        </w:tc>
      </w:tr>
      <w:tr>
        <w:tc>
          <w:tcPr>
            <w:tcW w:type="dxa" w:w="2880"/>
          </w:tcPr>
          <w:p>
            <w:r>
              <w:t>data.carrierServiceCreate.carrierService.active</w:t>
            </w:r>
          </w:p>
        </w:tc>
        <w:tc>
          <w:tcPr>
            <w:tcW w:type="dxa" w:w="2880"/>
          </w:tcPr>
          <w:p>
            <w:r>
              <w:t>boolean</w:t>
            </w:r>
          </w:p>
        </w:tc>
        <w:tc>
          <w:tcPr>
            <w:tcW w:type="dxa" w:w="2880"/>
          </w:tcPr>
          <w:p>
            <w:r>
              <w:t>Whether the carrier service is active.</w:t>
            </w:r>
          </w:p>
        </w:tc>
      </w:tr>
      <w:tr>
        <w:tc>
          <w:tcPr>
            <w:tcW w:type="dxa" w:w="2880"/>
          </w:tcPr>
          <w:p>
            <w:r>
              <w:t>data.carrierServiceCreate.carrierService.availableServicesForCountries</w:t>
            </w:r>
          </w:p>
        </w:tc>
        <w:tc>
          <w:tcPr>
            <w:tcW w:type="dxa" w:w="2880"/>
          </w:tcPr>
          <w:p>
            <w:r>
              <w:t>object</w:t>
            </w:r>
          </w:p>
        </w:tc>
        <w:tc>
          <w:tcPr>
            <w:tcW w:type="dxa" w:w="2880"/>
          </w:tcPr>
          <w:p>
            <w:r>
              <w:t>The list of services offered for given destinations (DeliveryAvailableService).</w:t>
            </w:r>
          </w:p>
        </w:tc>
      </w:tr>
      <w:tr>
        <w:tc>
          <w:tcPr>
            <w:tcW w:type="dxa" w:w="2880"/>
          </w:tcPr>
          <w:p>
            <w:r>
              <w:t>data.carrierServiceCreate.carrierService.callbackUrl</w:t>
            </w:r>
          </w:p>
        </w:tc>
        <w:tc>
          <w:tcPr>
            <w:tcW w:type="dxa" w:w="2880"/>
          </w:tcPr>
          <w:p>
            <w:r>
              <w:t>string</w:t>
            </w:r>
          </w:p>
        </w:tc>
        <w:tc>
          <w:tcPr>
            <w:tcW w:type="dxa" w:w="2880"/>
          </w:tcPr>
          <w:p>
            <w:r>
              <w:t>The URL endpoint that Shopify calls to retrieve shipping rates.</w:t>
            </w:r>
          </w:p>
        </w:tc>
      </w:tr>
      <w:tr>
        <w:tc>
          <w:tcPr>
            <w:tcW w:type="dxa" w:w="2880"/>
          </w:tcPr>
          <w:p>
            <w:r>
              <w:t>data.carrierServiceCreate.carrierService.formattedName</w:t>
            </w:r>
          </w:p>
        </w:tc>
        <w:tc>
          <w:tcPr>
            <w:tcW w:type="dxa" w:w="2880"/>
          </w:tcPr>
          <w:p>
            <w:r>
              <w:t>string</w:t>
            </w:r>
          </w:p>
        </w:tc>
        <w:tc>
          <w:tcPr>
            <w:tcW w:type="dxa" w:w="2880"/>
          </w:tcPr>
          <w:p>
            <w:r>
              <w:t>Properly formatted name of the provider for display.</w:t>
            </w:r>
          </w:p>
        </w:tc>
      </w:tr>
      <w:tr>
        <w:tc>
          <w:tcPr>
            <w:tcW w:type="dxa" w:w="2880"/>
          </w:tcPr>
          <w:p>
            <w:r>
              <w:t>data.carrierServiceCreate.carrierService.icon</w:t>
            </w:r>
          </w:p>
        </w:tc>
        <w:tc>
          <w:tcPr>
            <w:tcW w:type="dxa" w:w="2880"/>
          </w:tcPr>
          <w:p>
            <w:r>
              <w:t>object</w:t>
            </w:r>
          </w:p>
        </w:tc>
        <w:tc>
          <w:tcPr>
            <w:tcW w:type="dxa" w:w="2880"/>
          </w:tcPr>
          <w:p>
            <w:r>
              <w:t>Provider logo (Image).</w:t>
            </w:r>
          </w:p>
        </w:tc>
      </w:tr>
      <w:tr>
        <w:tc>
          <w:tcPr>
            <w:tcW w:type="dxa" w:w="2880"/>
          </w:tcPr>
          <w:p>
            <w:r>
              <w:t>data.carrierServiceCreate.carrierService.icon.altText</w:t>
            </w:r>
          </w:p>
        </w:tc>
        <w:tc>
          <w:tcPr>
            <w:tcW w:type="dxa" w:w="2880"/>
          </w:tcPr>
          <w:p>
            <w:r>
              <w:t>string</w:t>
            </w:r>
          </w:p>
        </w:tc>
        <w:tc>
          <w:tcPr>
            <w:tcW w:type="dxa" w:w="2880"/>
          </w:tcPr>
          <w:p>
            <w:r>
              <w:t>Description of the image.</w:t>
            </w:r>
          </w:p>
        </w:tc>
      </w:tr>
      <w:tr>
        <w:tc>
          <w:tcPr>
            <w:tcW w:type="dxa" w:w="2880"/>
          </w:tcPr>
          <w:p>
            <w:r>
              <w:t>data.carrierServiceCreate.carrierService.icon.height</w:t>
            </w:r>
          </w:p>
        </w:tc>
        <w:tc>
          <w:tcPr>
            <w:tcW w:type="dxa" w:w="2880"/>
          </w:tcPr>
          <w:p>
            <w:r>
              <w:t>integer | null</w:t>
            </w:r>
          </w:p>
        </w:tc>
        <w:tc>
          <w:tcPr>
            <w:tcW w:type="dxa" w:w="2880"/>
          </w:tcPr>
          <w:p>
            <w:r>
              <w:t>Original height in pixels; null if not hosted by Shopify.</w:t>
            </w:r>
          </w:p>
        </w:tc>
      </w:tr>
      <w:tr>
        <w:tc>
          <w:tcPr>
            <w:tcW w:type="dxa" w:w="2880"/>
          </w:tcPr>
          <w:p>
            <w:r>
              <w:t>data.carrierServiceCreate.carrierService.icon.id</w:t>
            </w:r>
          </w:p>
        </w:tc>
        <w:tc>
          <w:tcPr>
            <w:tcW w:type="dxa" w:w="2880"/>
          </w:tcPr>
          <w:p>
            <w:r>
              <w:t>string</w:t>
            </w:r>
          </w:p>
        </w:tc>
        <w:tc>
          <w:tcPr>
            <w:tcW w:type="dxa" w:w="2880"/>
          </w:tcPr>
          <w:p>
            <w:r>
              <w:t>Globally-unique image ID.</w:t>
            </w:r>
          </w:p>
        </w:tc>
      </w:tr>
      <w:tr>
        <w:tc>
          <w:tcPr>
            <w:tcW w:type="dxa" w:w="2880"/>
          </w:tcPr>
          <w:p>
            <w:r>
              <w:t>data.carrierServiceCreate.carrierService.icon.originalSrc</w:t>
            </w:r>
          </w:p>
        </w:tc>
        <w:tc>
          <w:tcPr>
            <w:tcW w:type="dxa" w:w="2880"/>
          </w:tcPr>
          <w:p>
            <w:r>
              <w:t>string</w:t>
            </w:r>
          </w:p>
        </w:tc>
        <w:tc>
          <w:tcPr>
            <w:tcW w:type="dxa" w:w="2880"/>
          </w:tcPr>
          <w:p>
            <w:r>
              <w:t>Original image URL.</w:t>
            </w:r>
          </w:p>
        </w:tc>
      </w:tr>
      <w:tr>
        <w:tc>
          <w:tcPr>
            <w:tcW w:type="dxa" w:w="2880"/>
          </w:tcPr>
          <w:p>
            <w:r>
              <w:t>data.carrierServiceCreate.carrierService.icon.src</w:t>
            </w:r>
          </w:p>
        </w:tc>
        <w:tc>
          <w:tcPr>
            <w:tcW w:type="dxa" w:w="2880"/>
          </w:tcPr>
          <w:p>
            <w:r>
              <w:t>string</w:t>
            </w:r>
          </w:p>
        </w:tc>
        <w:tc>
          <w:tcPr>
            <w:tcW w:type="dxa" w:w="2880"/>
          </w:tcPr>
          <w:p>
            <w:r>
              <w:t>Image URL.</w:t>
            </w:r>
          </w:p>
        </w:tc>
      </w:tr>
      <w:tr>
        <w:tc>
          <w:tcPr>
            <w:tcW w:type="dxa" w:w="2880"/>
          </w:tcPr>
          <w:p>
            <w:r>
              <w:t>data.carrierServiceCreate.carrierService.icon.thumbhash</w:t>
            </w:r>
          </w:p>
        </w:tc>
        <w:tc>
          <w:tcPr>
            <w:tcW w:type="dxa" w:w="2880"/>
          </w:tcPr>
          <w:p>
            <w:r>
              <w:t>string</w:t>
            </w:r>
          </w:p>
        </w:tc>
        <w:tc>
          <w:tcPr>
            <w:tcW w:type="dxa" w:w="2880"/>
          </w:tcPr>
          <w:p>
            <w:r>
              <w:t>ThumbHash placeholder representation.</w:t>
            </w:r>
          </w:p>
        </w:tc>
      </w:tr>
      <w:tr>
        <w:tc>
          <w:tcPr>
            <w:tcW w:type="dxa" w:w="2880"/>
          </w:tcPr>
          <w:p>
            <w:r>
              <w:t>data.carrierServiceCreate.carrierService.icon.transformedSrc</w:t>
            </w:r>
          </w:p>
        </w:tc>
        <w:tc>
          <w:tcPr>
            <w:tcW w:type="dxa" w:w="2880"/>
          </w:tcPr>
          <w:p>
            <w:r>
              <w:t>string</w:t>
            </w:r>
          </w:p>
        </w:tc>
        <w:tc>
          <w:tcPr>
            <w:tcW w:type="dxa" w:w="2880"/>
          </w:tcPr>
          <w:p>
            <w:r>
              <w:t>Transformed image URL (best-effort).</w:t>
            </w:r>
          </w:p>
        </w:tc>
      </w:tr>
      <w:tr>
        <w:tc>
          <w:tcPr>
            <w:tcW w:type="dxa" w:w="2880"/>
          </w:tcPr>
          <w:p>
            <w:r>
              <w:t>data.carrierServiceCreate.carrierService.icon.url</w:t>
            </w:r>
          </w:p>
        </w:tc>
        <w:tc>
          <w:tcPr>
            <w:tcW w:type="dxa" w:w="2880"/>
          </w:tcPr>
          <w:p>
            <w:r>
              <w:t>string</w:t>
            </w:r>
          </w:p>
        </w:tc>
        <w:tc>
          <w:tcPr>
            <w:tcW w:type="dxa" w:w="2880"/>
          </w:tcPr>
          <w:p>
            <w:r>
              <w:t>Image URL (preserves pre-applied transforms if no options are specified).</w:t>
            </w:r>
          </w:p>
        </w:tc>
      </w:tr>
      <w:tr>
        <w:tc>
          <w:tcPr>
            <w:tcW w:type="dxa" w:w="2880"/>
          </w:tcPr>
          <w:p>
            <w:r>
              <w:t>data.carrierServiceCreate.carrierService.icon.width</w:t>
            </w:r>
          </w:p>
        </w:tc>
        <w:tc>
          <w:tcPr>
            <w:tcW w:type="dxa" w:w="2880"/>
          </w:tcPr>
          <w:p>
            <w:r>
              <w:t>integer | null</w:t>
            </w:r>
          </w:p>
        </w:tc>
        <w:tc>
          <w:tcPr>
            <w:tcW w:type="dxa" w:w="2880"/>
          </w:tcPr>
          <w:p>
            <w:r>
              <w:t>Original width in pixels; null if not hosted by Shopify.</w:t>
            </w:r>
          </w:p>
        </w:tc>
      </w:tr>
      <w:tr>
        <w:tc>
          <w:tcPr>
            <w:tcW w:type="dxa" w:w="2880"/>
          </w:tcPr>
          <w:p>
            <w:r>
              <w:t>data.carrierServiceCreate.carrierService.id</w:t>
            </w:r>
          </w:p>
        </w:tc>
        <w:tc>
          <w:tcPr>
            <w:tcW w:type="dxa" w:w="2880"/>
          </w:tcPr>
          <w:p>
            <w:r>
              <w:t>string</w:t>
            </w:r>
          </w:p>
        </w:tc>
        <w:tc>
          <w:tcPr>
            <w:tcW w:type="dxa" w:w="2880"/>
          </w:tcPr>
          <w:p>
            <w:r>
              <w:t>Globally-unique carrier service ID.</w:t>
            </w:r>
          </w:p>
        </w:tc>
      </w:tr>
      <w:tr>
        <w:tc>
          <w:tcPr>
            <w:tcW w:type="dxa" w:w="2880"/>
          </w:tcPr>
          <w:p>
            <w:r>
              <w:t>data.carrierServiceCreate.carrierService.name</w:t>
            </w:r>
          </w:p>
        </w:tc>
        <w:tc>
          <w:tcPr>
            <w:tcW w:type="dxa" w:w="2880"/>
          </w:tcPr>
          <w:p>
            <w:r>
              <w:t>string</w:t>
            </w:r>
          </w:p>
        </w:tc>
        <w:tc>
          <w:tcPr>
            <w:tcW w:type="dxa" w:w="2880"/>
          </w:tcPr>
          <w:p>
            <w:r>
              <w:t>Name of the shipping service provider.</w:t>
            </w:r>
          </w:p>
        </w:tc>
      </w:tr>
      <w:tr>
        <w:tc>
          <w:tcPr>
            <w:tcW w:type="dxa" w:w="2880"/>
          </w:tcPr>
          <w:p>
            <w:r>
              <w:t>data.carrierServiceCreate.carrierService.supportsServiceDiscovery</w:t>
            </w:r>
          </w:p>
        </w:tc>
        <w:tc>
          <w:tcPr>
            <w:tcW w:type="dxa" w:w="2880"/>
          </w:tcPr>
          <w:p>
            <w:r>
              <w:t>boolean</w:t>
            </w:r>
          </w:p>
        </w:tc>
        <w:tc>
          <w:tcPr>
            <w:tcW w:type="dxa" w:w="2880"/>
          </w:tcPr>
          <w:p>
            <w:r>
              <w:t>Whether merchants can send dummy data via admin to preview rates.</w:t>
            </w:r>
          </w:p>
        </w:tc>
      </w:tr>
      <w:tr>
        <w:tc>
          <w:tcPr>
            <w:tcW w:type="dxa" w:w="2880"/>
          </w:tcPr>
          <w:p>
            <w:r>
              <w:t>data.carrierServiceCreate.userErrors</w:t>
            </w:r>
          </w:p>
        </w:tc>
        <w:tc>
          <w:tcPr>
            <w:tcW w:type="dxa" w:w="2880"/>
          </w:tcPr>
          <w:p>
            <w:r>
              <w:t>array</w:t>
            </w:r>
          </w:p>
        </w:tc>
        <w:tc>
          <w:tcPr>
            <w:tcW w:type="dxa" w:w="2880"/>
          </w:tcPr>
          <w:p>
            <w:r>
              <w:t>List of user errors from executing the mutation (CarrierServiceCreateUserError).</w:t>
            </w:r>
          </w:p>
        </w:tc>
      </w:tr>
      <w:tr>
        <w:tc>
          <w:tcPr>
            <w:tcW w:type="dxa" w:w="2880"/>
          </w:tcPr>
          <w:p>
            <w:r>
              <w:t>errors</w:t>
            </w:r>
          </w:p>
        </w:tc>
        <w:tc>
          <w:tcPr>
            <w:tcW w:type="dxa" w:w="2880"/>
          </w:tcPr>
          <w:p>
            <w:r>
              <w:t>array</w:t>
            </w:r>
          </w:p>
        </w:tc>
        <w:tc>
          <w:tcPr>
            <w:tcW w:type="dxa" w:w="2880"/>
          </w:tcPr>
          <w:p>
            <w:r>
              <w:t>GraphQL execution errors (present when the request fails at the GraphQL layer).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"operationName": "carrierServiceCreate",</w:t>
        <w:br/>
        <w:t xml:space="preserve"> "query": "mutation carrierServiceCreate($input: DeliveryCarrierServiceCreateInput!) { carrierServiceCreate(input: $input) { carrierService { id name active callbackUrl formattedName supportsServiceDiscovery } userErrors { field message } } }",</w:t>
        <w:br/>
        <w:t xml:space="preserve"> "variables": {</w:t>
        <w:br/>
        <w:t xml:space="preserve"> "input": {</w:t>
        <w:br/>
        <w:t xml:space="preserve"> "name": "Example Shipping Provider",</w:t>
        <w:br/>
        <w:t xml:space="preserve"> "callbackUrl": "https://rates.example.com/shopify/callback",</w:t>
        <w:br/>
        <w:t xml:space="preserve"> "active": true,</w:t>
        <w:br/>
        <w:t xml:space="preserve"> "supportsServiceDiscovery": true</w:t>
        <w:br/>
        <w:t xml:space="preserve">      }</w:t>
        <w:br/>
        <w:t xml:space="preserve">    }</w:t>
        <w:br/>
        <w:t xml:space="preserve">  }'</w:t>
      </w:r>
    </w:p>
    <w:p>
      <w:pPr>
        <w:pStyle w:val="Heading3"/>
      </w:pPr>
      <w:r>
        <w:t>Example Usage</w:t>
      </w:r>
    </w:p>
    <w:p>
      <w:pPr>
        <w:pStyle w:val="Heading3"/>
      </w:pPr>
      <w:r>
        <w:t>Example 1: Create an active carrier service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DeliveryCarrierServiceCreateInput!) { carrierServiceCreate(input: $input) { carrierService { id name active callbackUrl } userErrors { field message } } }",</w:t>
        <w:br/>
        <w:t xml:space="preserve"> "variables": {</w:t>
        <w:br/>
        <w:t xml:space="preserve"> "input": {</w:t>
        <w:br/>
        <w:t xml:space="preserve"> "name": "Fast Rates",</w:t>
        <w:br/>
        <w:t xml:space="preserve"> "callbackUrl": "https://shipping.example.com/shopify/rates",</w:t>
        <w:br/>
        <w:t xml:space="preserve"> "active": true</w:t>
        <w:br/>
        <w:t xml:space="preserve">      }</w:t>
        <w:br/>
        <w:t xml:space="preserve">    }</w:t>
        <w:br/>
        <w:t xml:space="preserve">  }'</w:t>
      </w:r>
    </w:p>
    <w:p>
      <w:pPr>
        <w:pStyle w:val="Heading3"/>
      </w:pPr>
      <w:r>
        <w:t>Example 2: Create the service and request icon fields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DeliveryCarrierServiceCreateInput!) { carrierServiceCreate(input: $input) { carrierService { id name icon { id altText url width height } } userErrors { field message } } }",</w:t>
        <w:br/>
        <w:t xml:space="preserve"> "variables": {</w:t>
        <w:br/>
        <w:t xml:space="preserve"> "input": {</w:t>
        <w:br/>
        <w:t xml:space="preserve"> "name": "Carrier With Logo",</w:t>
        <w:br/>
        <w:t xml:space="preserve"> "callbackUrl": "https://rates.example.com/callback",</w:t>
        <w:br/>
        <w:t xml:space="preserve"> "active": true</w:t>
        <w:br/>
        <w:t xml:space="preserve">      }</w:t>
        <w:br/>
        <w:t xml:space="preserve">    }</w:t>
        <w:br/>
        <w:t xml:space="preserve">  }'</w:t>
      </w:r>
    </w:p>
    <w:p>
      <w:pPr>
        <w:pStyle w:val="Heading3"/>
      </w:pPr>
      <w:r>
        <w:t>Behavior</w:t>
      </w:r>
    </w:p>
    <w:p>
      <w:pPr>
        <w:pStyle w:val="ListBullet"/>
      </w:pPr>
      <w:r>
        <w:t>Shopify creates a new carrier service using the provided input.</w:t>
      </w:r>
    </w:p>
    <w:p>
      <w:pPr>
        <w:pStyle w:val="ListBullet"/>
      </w:pPr>
      <w:r>
        <w:t>If creation succeeds, carrierService is returned with the selected fields.</w:t>
      </w:r>
    </w:p>
    <w:p>
      <w:pPr>
        <w:pStyle w:val="ListBullet"/>
      </w:pPr>
      <w:r>
        <w:t>If validation fails, the mutation returns userErrors describing what went wrong.</w:t>
      </w:r>
    </w:p>
    <w:p>
      <w:pPr>
        <w:pStyle w:val="Heading3"/>
      </w:pPr>
      <w:r>
        <w:t>Notes</w:t>
      </w:r>
    </w:p>
    <w:p>
      <w:pPr>
        <w:pStyle w:val="ListBullet"/>
      </w:pPr>
      <w:r>
        <w:t>The scraped content doesn’t list the fields inside DeliveryCarrierServiceCreateInput; only that input is required.</w:t>
      </w:r>
    </w:p>
    <w:p>
      <w:pPr>
        <w:pStyle w:val="ListBullet"/>
      </w:pPr>
      <w:r>
        <w:t>To see detailed validation issues, request userErrors { field message } in the mutation selection set.</w:t>
      </w:r>
    </w:p>
    <w:p>
      <w:pPr>
        <w:pStyle w:val="Heading3"/>
      </w:pPr>
      <w:r>
        <w:t>Gotchas</w:t>
      </w:r>
    </w:p>
    <w:p>
      <w:pPr>
        <w:pStyle w:val="ListBullet"/>
      </w:pPr>
      <w:r>
        <w:t>A 200 OK HTTP status can still include userErrors; always check data.carrierServiceCreate.userErrors.</w:t>
      </w:r>
    </w:p>
    <w:p>
      <w:pPr>
        <w:pStyle w:val="ListBullet"/>
      </w:pPr>
      <w:r>
        <w:t>The carrier service must be active to provide rates at checkout.</w:t>
      </w:r>
    </w:p>
    <w:p>
      <w:pPr>
        <w:pStyle w:val="Heading3"/>
      </w:pPr>
      <w:r>
        <w:t>Error Handling</w:t>
      </w:r>
    </w:p>
    <w:p>
      <w:pPr>
        <w:pStyle w:val="ListBullet"/>
      </w:pPr>
      <w:r>
        <w:t>GraphQL user errors: Returned in data.carrierServiceCreate.userErrors.</w:t>
      </w:r>
    </w:p>
    <w:p>
      <w:pPr>
        <w:pStyle w:val="ListBullet"/>
      </w:pPr>
      <w:r>
        <w:t>GraphQL execution errors: Returned in top-level errors (and data may be null for the operation).</w:t>
      </w:r>
    </w:p>
    <w:p>
      <w:pPr>
        <w:pStyle w:val="Heading3"/>
      </w:pPr>
      <w:r>
        <w:t>Related carrierServices actions</w:t>
      </w:r>
    </w:p>
    <w:p>
      <w:pPr>
        <w:pStyle w:val="ListBullet"/>
      </w:pPr>
      <w:r>
        <w:t>[POST] Update a Carrier Service — /admin/api/2026-01/graphql.json</w:t>
      </w:r>
    </w:p>
    <w:p>
      <w:pPr>
        <w:pStyle w:val="ListBullet"/>
      </w:pPr>
      <w:r>
        <w:t>[POST] List Carrier Services (GraphQL) — /admin/api/2026-01/graphql.json</w:t>
      </w:r>
    </w:p>
    <w:p>
      <w:pPr>
        <w:pStyle w:val="ListBullet"/>
      </w:pPr>
      <w:r>
        <w:t>[POST] Delete a Carrier Service — /admin/api/2026-01/graphql.json</w:t>
      </w:r>
    </w:p>
    <w:p>
      <w:r>
        <w:br w:type="page"/>
      </w:r>
    </w:p>
    <w:p>
      <w:pPr>
        <w:pStyle w:val="Heading2"/>
      </w:pPr>
      <w:r>
        <w:t>11. [POST] Update a Carrier Service</w:t>
      </w:r>
    </w:p>
    <w:p>
      <w:r>
        <w:rPr>
          <w:b/>
        </w:rPr>
        <w:t xml:space="preserve">Endpoint: </w:t>
      </w:r>
      <w:r>
        <w:rPr>
          <w:rFonts w:ascii="Courier New" w:hAnsi="Courier New"/>
          <w:sz w:val="18"/>
        </w:rPr>
        <w:t>/admin/api/2026-01/graphql.json</w:t>
      </w:r>
    </w:p>
    <w:p>
      <w:pPr>
        <w:pStyle w:val="Heading3"/>
      </w:pPr>
      <w:r>
        <w:t>Update a Carrier Service (carrierServiceUpdate)</w:t>
      </w:r>
    </w:p>
    <w:p>
      <w:pPr>
        <w:pStyle w:val="Heading3"/>
      </w:pPr>
      <w:r>
        <w:t>Prerequisites</w:t>
      </w:r>
    </w:p>
    <w:p>
      <w:pPr>
        <w:pStyle w:val="ListBullet"/>
      </w:pPr>
      <w:r>
        <w:t>The carrier service must already exist.</w:t>
      </w:r>
    </w:p>
    <w:p>
      <w:pPr>
        <w:pStyle w:val="ListBullet"/>
      </w:pPr>
      <w:r>
        <w:t>Only the app that created the carrier service can update it.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carrier service (delivery carrier service). This mutation can only be executed by the same app that originally created the carrier service.</w:t>
      </w:r>
    </w:p>
    <w:p>
      <w:pPr>
        <w:pStyle w:val="Heading3"/>
      </w:pPr>
      <w:r>
        <w:t>Enforcement Rules</w:t>
      </w:r>
    </w:p>
    <w:p>
      <w:pPr>
        <w:pStyle w:val="ListBullet"/>
      </w:pPr>
      <w:r>
        <w:t>This is a GraphQL Admin API endpoint: always send the mutation in the JSON request body as { "query": "...", "variables": { ... } }.</w:t>
      </w:r>
    </w:p>
    <w:p>
      <w:pPr>
        <w:pStyle w:val="ListBullet"/>
      </w:pPr>
      <w:r>
        <w:t>Do not send GraphQL variables in the URL query string.</w:t>
      </w:r>
    </w:p>
    <w:p>
      <w:pPr>
        <w:pStyle w:val="ListBullet"/>
      </w:pPr>
      <w:r>
        <w:t>No path parameters are used for this endpoint.</w:t>
      </w:r>
    </w:p>
    <w:p>
      <w:pPr>
        <w:pStyle w:val="Heading3"/>
      </w:pPr>
      <w:r>
        <w:t>GraphQL Mutation</w:t>
      </w:r>
    </w:p>
    <w:p>
      <w:pPr>
        <w:pStyle w:val="Heading3"/>
      </w:pPr>
      <w:r>
        <w:t>Operation Name</w:t>
      </w:r>
    </w:p>
    <w:p>
      <w:r>
        <w:t>carrierServiceUpdate</w:t>
      </w:r>
    </w:p>
    <w:p>
      <w:pPr>
        <w:pStyle w:val="Heading3"/>
      </w:pPr>
      <w:r>
        <w:t>Variables</w:t>
      </w:r>
    </w:p>
    <w:p>
      <w:pPr>
        <w:pStyle w:val="ListBullet"/>
      </w:pPr>
      <w:r>
        <w:t>input (DeliveryCarrierServiceUpdateInput!) — The input fields used to update a carrier service.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 Sent in the JSON body.</w:t>
            </w:r>
          </w:p>
        </w:tc>
      </w:tr>
      <w:tr>
        <w:tc>
          <w:tcPr>
            <w:tcW w:type="dxa" w:w="2880"/>
          </w:tcPr>
          <w:p>
            <w:r>
              <w:t>variables</w:t>
            </w:r>
          </w:p>
        </w:tc>
        <w:tc>
          <w:tcPr>
            <w:tcW w:type="dxa" w:w="2880"/>
          </w:tcPr>
          <w:p>
            <w:r>
              <w:t>object</w:t>
            </w:r>
          </w:p>
        </w:tc>
        <w:tc>
          <w:tcPr>
            <w:tcW w:type="dxa" w:w="2880"/>
          </w:tcPr>
          <w:p>
            <w:r>
              <w:t>The GraphQL variables map. Sent in the JSON body.</w:t>
            </w:r>
          </w:p>
        </w:tc>
      </w:tr>
      <w:tr>
        <w:tc>
          <w:tcPr>
            <w:tcW w:type="dxa" w:w="2880"/>
          </w:tcPr>
          <w:p>
            <w:r>
              <w:t>variables.input</w:t>
            </w:r>
          </w:p>
        </w:tc>
        <w:tc>
          <w:tcPr>
            <w:tcW w:type="dxa" w:w="2880"/>
          </w:tcPr>
          <w:p>
            <w:r>
              <w:t>object</w:t>
            </w:r>
          </w:p>
        </w:tc>
        <w:tc>
          <w:tcPr>
            <w:tcW w:type="dxa" w:w="2880"/>
          </w:tcPr>
          <w:p>
            <w:r>
              <w:t>The input fields used to update a carrier service (DeliveryCarrierServiceUpdateInput).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 (useful when sending multiple operations in one document).</w:t>
            </w:r>
          </w:p>
        </w:tc>
      </w:tr>
    </w:tbl>
    <w:p/>
    <w:p>
      <w:pPr>
        <w:pStyle w:val="Heading3"/>
      </w:pPr>
      <w:r>
        <w:t>Response</w:t>
      </w:r>
    </w:p>
    <w:p>
      <w:pPr>
        <w:pStyle w:val="Heading3"/>
      </w:pPr>
      <w:r>
        <w:t>Success Response (200 OK)</w:t>
      </w:r>
    </w:p>
    <w:p>
      <w:r>
        <w:rPr>
          <w:b/>
        </w:rPr>
        <w:t>Note: GraphQL returns 200 OK even when the mutation has userErrors. Check data.carrierServiceUpdate.userErrors.</w:t>
      </w:r>
    </w:p>
    <w:p>
      <w:r>
        <w:rPr>
          <w:b/>
          <w:color w:val="666666"/>
          <w:sz w:val="16"/>
        </w:rPr>
        <w:t>[json]</w:t>
      </w:r>
    </w:p>
    <w:p>
      <w:pPr>
        <w:shd w:fill="F2F2F2" w:val="clear"/>
      </w:pPr>
      <w:r>
        <w:rPr>
          <w:rFonts w:ascii="Courier New" w:hAnsi="Courier New"/>
          <w:sz w:val="17"/>
        </w:rPr>
        <w:t>{</w:t>
        <w:br/>
        <w:t xml:space="preserve"> "data": {</w:t>
        <w:br/>
        <w:t xml:space="preserve"> "carrierServiceUpdate": {</w:t>
        <w:br/>
        <w:t xml:space="preserve"> "carrierService": {</w:t>
        <w:br/>
        <w:t xml:space="preserve"> "id": "gid://shopify/DeliveryCarrierService/1234567890",</w:t>
        <w:br/>
        <w:t xml:space="preserve"> "active": true,</w:t>
        <w:br/>
        <w:t xml:space="preserve"> "callbackUrl": "https://example.com/shopify/rates",</w:t>
        <w:br/>
        <w:t xml:space="preserve"> "formattedName": "Example Shipping",</w:t>
        <w:br/>
        <w:t xml:space="preserve"> "name": "Example Shipping",</w:t>
        <w:br/>
        <w:t xml:space="preserve"> "supportsServiceDiscovery": false,</w:t>
        <w:br/>
        <w:t xml:space="preserve"> "icon": {</w:t>
        <w:br/>
        <w:t xml:space="preserve"> "id": "gid://shopify/Image/9876543210",</w:t>
        <w:br/>
        <w:t xml:space="preserve"> "altText": "Example Shipping logo",</w:t>
        <w:br/>
        <w:t xml:space="preserve"> "width": 256,</w:t>
        <w:br/>
        <w:t xml:space="preserve"> "height": 256,</w:t>
        <w:br/>
        <w:t xml:space="preserve"> "originalSrc": "https://cdn.shopify.com/s/files/1/0000/0001/files/icon.png",</w:t>
        <w:br/>
        <w:t xml:space="preserve"> "src": "https://cdn.shopify.com/s/files/1/0000/0001/files/icon.png",</w:t>
        <w:br/>
        <w:t xml:space="preserve"> "url": "https://cdn.shopify.com/s/files/1/0000/0001/files/icon.png"</w:t>
        <w:br/>
        <w:t xml:space="preserve"> }</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denied for carrierServiceUpdate field.",</w:t>
        <w:br/>
        <w:t xml:space="preserve"> "locations": [{ "line": 2, "column": 3 }],</w:t>
        <w:br/>
        <w:t xml:space="preserve"> "path": ["mutation", "carrierServiceUpdate"]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data.carrierServiceUpdate</w:t>
            </w:r>
          </w:p>
        </w:tc>
        <w:tc>
          <w:tcPr>
            <w:tcW w:type="dxa" w:w="2880"/>
          </w:tcPr>
          <w:p>
            <w:r>
              <w:t>object</w:t>
            </w:r>
          </w:p>
        </w:tc>
        <w:tc>
          <w:tcPr>
            <w:tcW w:type="dxa" w:w="2880"/>
          </w:tcPr>
          <w:p>
            <w:r>
              <w:t>The mutation payload (CarrierServiceUpdatePayload).</w:t>
            </w:r>
          </w:p>
        </w:tc>
      </w:tr>
      <w:tr>
        <w:tc>
          <w:tcPr>
            <w:tcW w:type="dxa" w:w="2880"/>
          </w:tcPr>
          <w:p>
            <w:r>
              <w:t>data.carrierServiceUpdate.carrierService</w:t>
            </w:r>
          </w:p>
        </w:tc>
        <w:tc>
          <w:tcPr>
            <w:tcW w:type="dxa" w:w="2880"/>
          </w:tcPr>
          <w:p>
            <w:r>
              <w:t>object | null</w:t>
            </w:r>
          </w:p>
        </w:tc>
        <w:tc>
          <w:tcPr>
            <w:tcW w:type="dxa" w:w="2880"/>
          </w:tcPr>
          <w:p>
            <w:r>
              <w:t>The updated carrier service (DeliveryCarrierService).</w:t>
            </w:r>
          </w:p>
        </w:tc>
      </w:tr>
      <w:tr>
        <w:tc>
          <w:tcPr>
            <w:tcW w:type="dxa" w:w="2880"/>
          </w:tcPr>
          <w:p>
            <w:r>
              <w:t>data.carrierServiceUpdate.carrierService.id</w:t>
            </w:r>
          </w:p>
        </w:tc>
        <w:tc>
          <w:tcPr>
            <w:tcW w:type="dxa" w:w="2880"/>
          </w:tcPr>
          <w:p>
            <w:r>
              <w:t>ID</w:t>
            </w:r>
          </w:p>
        </w:tc>
        <w:tc>
          <w:tcPr>
            <w:tcW w:type="dxa" w:w="2880"/>
          </w:tcPr>
          <w:p>
            <w:r>
              <w:t>A globally-unique ID.</w:t>
            </w:r>
          </w:p>
        </w:tc>
      </w:tr>
      <w:tr>
        <w:tc>
          <w:tcPr>
            <w:tcW w:type="dxa" w:w="2880"/>
          </w:tcPr>
          <w:p>
            <w:r>
              <w:t>data.carrierServiceUpdate.carrierService.active</w:t>
            </w:r>
          </w:p>
        </w:tc>
        <w:tc>
          <w:tcPr>
            <w:tcW w:type="dxa" w:w="2880"/>
          </w:tcPr>
          <w:p>
            <w:r>
              <w:t>Boolean</w:t>
            </w:r>
          </w:p>
        </w:tc>
        <w:tc>
          <w:tcPr>
            <w:tcW w:type="dxa" w:w="2880"/>
          </w:tcPr>
          <w:p>
            <w:r>
              <w:t>Whether the carrier service is active.</w:t>
            </w:r>
          </w:p>
        </w:tc>
      </w:tr>
      <w:tr>
        <w:tc>
          <w:tcPr>
            <w:tcW w:type="dxa" w:w="2880"/>
          </w:tcPr>
          <w:p>
            <w:r>
              <w:t>data.carrierServiceUpdate.carrierService.availableServicesForCountries</w:t>
            </w:r>
          </w:p>
        </w:tc>
        <w:tc>
          <w:tcPr>
            <w:tcW w:type="dxa" w:w="2880"/>
          </w:tcPr>
          <w:p>
            <w:r>
              <w:t>DeliveryAvailableService</w:t>
            </w:r>
          </w:p>
        </w:tc>
        <w:tc>
          <w:tcPr>
            <w:tcW w:type="dxa" w:w="2880"/>
          </w:tcPr>
          <w:p>
            <w:r>
              <w:t>The list of services offered for given destinations.</w:t>
            </w:r>
          </w:p>
        </w:tc>
      </w:tr>
      <w:tr>
        <w:tc>
          <w:tcPr>
            <w:tcW w:type="dxa" w:w="2880"/>
          </w:tcPr>
          <w:p>
            <w:r>
              <w:t>data.carrierServiceUpdate.carrierService.callbackUrl</w:t>
            </w:r>
          </w:p>
        </w:tc>
        <w:tc>
          <w:tcPr>
            <w:tcW w:type="dxa" w:w="2880"/>
          </w:tcPr>
          <w:p>
            <w:r>
              <w:t>URL</w:t>
            </w:r>
          </w:p>
        </w:tc>
        <w:tc>
          <w:tcPr>
            <w:tcW w:type="dxa" w:w="2880"/>
          </w:tcPr>
          <w:p>
            <w:r>
              <w:t>The URL endpoint that Shopify uses to retrieve shipping rates.</w:t>
            </w:r>
          </w:p>
        </w:tc>
      </w:tr>
      <w:tr>
        <w:tc>
          <w:tcPr>
            <w:tcW w:type="dxa" w:w="2880"/>
          </w:tcPr>
          <w:p>
            <w:r>
              <w:t>data.carrierServiceUpdate.carrierService.formattedName</w:t>
            </w:r>
          </w:p>
        </w:tc>
        <w:tc>
          <w:tcPr>
            <w:tcW w:type="dxa" w:w="2880"/>
          </w:tcPr>
          <w:p>
            <w:r>
              <w:t>String</w:t>
            </w:r>
          </w:p>
        </w:tc>
        <w:tc>
          <w:tcPr>
            <w:tcW w:type="dxa" w:w="2880"/>
          </w:tcPr>
          <w:p>
            <w:r>
              <w:t>The properly formatted name of the shipping service provider, ready to display.</w:t>
            </w:r>
          </w:p>
        </w:tc>
      </w:tr>
      <w:tr>
        <w:tc>
          <w:tcPr>
            <w:tcW w:type="dxa" w:w="2880"/>
          </w:tcPr>
          <w:p>
            <w:r>
              <w:t>data.carrierServiceUpdate.carrierService.icon</w:t>
            </w:r>
          </w:p>
        </w:tc>
        <w:tc>
          <w:tcPr>
            <w:tcW w:type="dxa" w:w="2880"/>
          </w:tcPr>
          <w:p>
            <w:r>
              <w:t>Image</w:t>
            </w:r>
          </w:p>
        </w:tc>
        <w:tc>
          <w:tcPr>
            <w:tcW w:type="dxa" w:w="2880"/>
          </w:tcPr>
          <w:p>
            <w:r>
              <w:t>The logo of the service provider.</w:t>
            </w:r>
          </w:p>
        </w:tc>
      </w:tr>
      <w:tr>
        <w:tc>
          <w:tcPr>
            <w:tcW w:type="dxa" w:w="2880"/>
          </w:tcPr>
          <w:p>
            <w:r>
              <w:t>data.carrierServiceUpdate.carrierService.icon.altText</w:t>
            </w:r>
          </w:p>
        </w:tc>
        <w:tc>
          <w:tcPr>
            <w:tcW w:type="dxa" w:w="2880"/>
          </w:tcPr>
          <w:p>
            <w:r>
              <w:t>String</w:t>
            </w:r>
          </w:p>
        </w:tc>
        <w:tc>
          <w:tcPr>
            <w:tcW w:type="dxa" w:w="2880"/>
          </w:tcPr>
          <w:p>
            <w:r>
              <w:t>A word or phrase describing the image.</w:t>
            </w:r>
          </w:p>
        </w:tc>
      </w:tr>
      <w:tr>
        <w:tc>
          <w:tcPr>
            <w:tcW w:type="dxa" w:w="2880"/>
          </w:tcPr>
          <w:p>
            <w:r>
              <w:t>data.carrierServiceUpdate.carrierService.icon.height</w:t>
            </w:r>
          </w:p>
        </w:tc>
        <w:tc>
          <w:tcPr>
            <w:tcW w:type="dxa" w:w="2880"/>
          </w:tcPr>
          <w:p>
            <w:r>
              <w:t>Int</w:t>
            </w:r>
          </w:p>
        </w:tc>
        <w:tc>
          <w:tcPr>
            <w:tcW w:type="dxa" w:w="2880"/>
          </w:tcPr>
          <w:p>
            <w:r>
              <w:t>Original height in pixels. null if not hosted by Shopify.</w:t>
            </w:r>
          </w:p>
        </w:tc>
      </w:tr>
      <w:tr>
        <w:tc>
          <w:tcPr>
            <w:tcW w:type="dxa" w:w="2880"/>
          </w:tcPr>
          <w:p>
            <w:r>
              <w:t>data.carrierServiceUpdate.carrierService.icon.id</w:t>
            </w:r>
          </w:p>
        </w:tc>
        <w:tc>
          <w:tcPr>
            <w:tcW w:type="dxa" w:w="2880"/>
          </w:tcPr>
          <w:p>
            <w:r>
              <w:t>ID</w:t>
            </w:r>
          </w:p>
        </w:tc>
        <w:tc>
          <w:tcPr>
            <w:tcW w:type="dxa" w:w="2880"/>
          </w:tcPr>
          <w:p>
            <w:r>
              <w:t>A unique ID for the image.</w:t>
            </w:r>
          </w:p>
        </w:tc>
      </w:tr>
      <w:tr>
        <w:tc>
          <w:tcPr>
            <w:tcW w:type="dxa" w:w="2880"/>
          </w:tcPr>
          <w:p>
            <w:r>
              <w:t>data.carrierServiceUpdate.carrierService.icon.metafield</w:t>
            </w:r>
          </w:p>
        </w:tc>
        <w:tc>
          <w:tcPr>
            <w:tcW w:type="dxa" w:w="2880"/>
          </w:tcPr>
          <w:p>
            <w:r>
              <w:t>Metafield</w:t>
            </w:r>
          </w:p>
        </w:tc>
        <w:tc>
          <w:tcPr>
            <w:tcW w:type="dxa" w:w="2880"/>
          </w:tcPr>
          <w:p>
            <w:r>
              <w:t>A custom field associated with the image resource.</w:t>
            </w:r>
          </w:p>
        </w:tc>
      </w:tr>
      <w:tr>
        <w:tc>
          <w:tcPr>
            <w:tcW w:type="dxa" w:w="2880"/>
          </w:tcPr>
          <w:p>
            <w:r>
              <w:t>data.carrierServiceUpdate.carrierService.icon.metafields</w:t>
            </w:r>
          </w:p>
        </w:tc>
        <w:tc>
          <w:tcPr>
            <w:tcW w:type="dxa" w:w="2880"/>
          </w:tcPr>
          <w:p>
            <w:r>
              <w:t>MetafieldConnection</w:t>
            </w:r>
          </w:p>
        </w:tc>
        <w:tc>
          <w:tcPr>
            <w:tcW w:type="dxa" w:w="2880"/>
          </w:tcPr>
          <w:p>
            <w:r>
              <w:t>A list of custom fields associated with the image resource.</w:t>
            </w:r>
          </w:p>
        </w:tc>
      </w:tr>
      <w:tr>
        <w:tc>
          <w:tcPr>
            <w:tcW w:type="dxa" w:w="2880"/>
          </w:tcPr>
          <w:p>
            <w:r>
              <w:t>data.carrierServiceUpdate.carrierService.icon.originalSrc</w:t>
            </w:r>
          </w:p>
        </w:tc>
        <w:tc>
          <w:tcPr>
            <w:tcW w:type="dxa" w:w="2880"/>
          </w:tcPr>
          <w:p>
            <w:r>
              <w:t>URL</w:t>
            </w:r>
          </w:p>
        </w:tc>
        <w:tc>
          <w:tcPr>
            <w:tcW w:type="dxa" w:w="2880"/>
          </w:tcPr>
          <w:p>
            <w:r>
              <w:t>The location of the original image.</w:t>
            </w:r>
          </w:p>
        </w:tc>
      </w:tr>
      <w:tr>
        <w:tc>
          <w:tcPr>
            <w:tcW w:type="dxa" w:w="2880"/>
          </w:tcPr>
          <w:p>
            <w:r>
              <w:t>data.carrierServiceUpdate.carrierService.icon.src</w:t>
            </w:r>
          </w:p>
        </w:tc>
        <w:tc>
          <w:tcPr>
            <w:tcW w:type="dxa" w:w="2880"/>
          </w:tcPr>
          <w:p>
            <w:r>
              <w:t>URL</w:t>
            </w:r>
          </w:p>
        </w:tc>
        <w:tc>
          <w:tcPr>
            <w:tcW w:type="dxa" w:w="2880"/>
          </w:tcPr>
          <w:p>
            <w:r>
              <w:t>The location of the image.</w:t>
            </w:r>
          </w:p>
        </w:tc>
      </w:tr>
      <w:tr>
        <w:tc>
          <w:tcPr>
            <w:tcW w:type="dxa" w:w="2880"/>
          </w:tcPr>
          <w:p>
            <w:r>
              <w:t>data.carrierServiceUpdate.carrierService.icon.thumbhash</w:t>
            </w:r>
          </w:p>
        </w:tc>
        <w:tc>
          <w:tcPr>
            <w:tcW w:type="dxa" w:w="2880"/>
          </w:tcPr>
          <w:p>
            <w:r>
              <w:t>String</w:t>
            </w:r>
          </w:p>
        </w:tc>
        <w:tc>
          <w:tcPr>
            <w:tcW w:type="dxa" w:w="2880"/>
          </w:tcPr>
          <w:p>
            <w:r>
              <w:t>ThumbHash placeholder representation.</w:t>
            </w:r>
          </w:p>
        </w:tc>
      </w:tr>
      <w:tr>
        <w:tc>
          <w:tcPr>
            <w:tcW w:type="dxa" w:w="2880"/>
          </w:tcPr>
          <w:p>
            <w:r>
              <w:t>data.carrierServiceUpdate.carrierService.icon.transformedSrc</w:t>
            </w:r>
          </w:p>
        </w:tc>
        <w:tc>
          <w:tcPr>
            <w:tcW w:type="dxa" w:w="2880"/>
          </w:tcPr>
          <w:p>
            <w:r>
              <w:t>URL</w:t>
            </w:r>
          </w:p>
        </w:tc>
        <w:tc>
          <w:tcPr>
            <w:tcW w:type="dxa" w:w="2880"/>
          </w:tcPr>
          <w:p>
            <w:r>
              <w:t>The location of the transformed image.</w:t>
            </w:r>
          </w:p>
        </w:tc>
      </w:tr>
      <w:tr>
        <w:tc>
          <w:tcPr>
            <w:tcW w:type="dxa" w:w="2880"/>
          </w:tcPr>
          <w:p>
            <w:r>
              <w:t>data.carrierServiceUpdate.carrierService.icon.translations</w:t>
            </w:r>
          </w:p>
        </w:tc>
        <w:tc>
          <w:tcPr>
            <w:tcW w:type="dxa" w:w="2880"/>
          </w:tcPr>
          <w:p>
            <w:r>
              <w:t>Translation</w:t>
            </w:r>
          </w:p>
        </w:tc>
        <w:tc>
          <w:tcPr>
            <w:tcW w:type="dxa" w:w="2880"/>
          </w:tcPr>
          <w:p>
            <w:r>
              <w:t>Published translations associated with the resource.</w:t>
            </w:r>
          </w:p>
        </w:tc>
      </w:tr>
      <w:tr>
        <w:tc>
          <w:tcPr>
            <w:tcW w:type="dxa" w:w="2880"/>
          </w:tcPr>
          <w:p>
            <w:r>
              <w:t>data.carrierServiceUpdate.carrierService.icon.url</w:t>
            </w:r>
          </w:p>
        </w:tc>
        <w:tc>
          <w:tcPr>
            <w:tcW w:type="dxa" w:w="2880"/>
          </w:tcPr>
          <w:p>
            <w:r>
              <w:t>URL</w:t>
            </w:r>
          </w:p>
        </w:tc>
        <w:tc>
          <w:tcPr>
            <w:tcW w:type="dxa" w:w="2880"/>
          </w:tcPr>
          <w:p>
            <w:r>
              <w:t>The location of the image (preserves original if no transforms specified).</w:t>
            </w:r>
          </w:p>
        </w:tc>
      </w:tr>
      <w:tr>
        <w:tc>
          <w:tcPr>
            <w:tcW w:type="dxa" w:w="2880"/>
          </w:tcPr>
          <w:p>
            <w:r>
              <w:t>data.carrierServiceUpdate.carrierService.icon.width</w:t>
            </w:r>
          </w:p>
        </w:tc>
        <w:tc>
          <w:tcPr>
            <w:tcW w:type="dxa" w:w="2880"/>
          </w:tcPr>
          <w:p>
            <w:r>
              <w:t>Int</w:t>
            </w:r>
          </w:p>
        </w:tc>
        <w:tc>
          <w:tcPr>
            <w:tcW w:type="dxa" w:w="2880"/>
          </w:tcPr>
          <w:p>
            <w:r>
              <w:t>Original width in pixels. null if not hosted by Shopify.</w:t>
            </w:r>
          </w:p>
        </w:tc>
      </w:tr>
      <w:tr>
        <w:tc>
          <w:tcPr>
            <w:tcW w:type="dxa" w:w="2880"/>
          </w:tcPr>
          <w:p>
            <w:r>
              <w:t>data.carrierServiceUpdate.carrierService.name</w:t>
            </w:r>
          </w:p>
        </w:tc>
        <w:tc>
          <w:tcPr>
            <w:tcW w:type="dxa" w:w="2880"/>
          </w:tcPr>
          <w:p>
            <w:r>
              <w:t>String</w:t>
            </w:r>
          </w:p>
        </w:tc>
        <w:tc>
          <w:tcPr>
            <w:tcW w:type="dxa" w:w="2880"/>
          </w:tcPr>
          <w:p>
            <w:r>
              <w:t>The name of the shipping service provider.</w:t>
            </w:r>
          </w:p>
        </w:tc>
      </w:tr>
      <w:tr>
        <w:tc>
          <w:tcPr>
            <w:tcW w:type="dxa" w:w="2880"/>
          </w:tcPr>
          <w:p>
            <w:r>
              <w:t>data.carrierServiceUpdate.carrierService.supportsServiceDiscovery</w:t>
            </w:r>
          </w:p>
        </w:tc>
        <w:tc>
          <w:tcPr>
            <w:tcW w:type="dxa" w:w="2880"/>
          </w:tcPr>
          <w:p>
            <w:r>
              <w:t>Boolean</w:t>
            </w:r>
          </w:p>
        </w:tc>
        <w:tc>
          <w:tcPr>
            <w:tcW w:type="dxa" w:w="2880"/>
          </w:tcPr>
          <w:p>
            <w:r>
              <w:t>Whether merchants can send dummy data to see shipping rate examples.</w:t>
            </w:r>
          </w:p>
        </w:tc>
      </w:tr>
      <w:tr>
        <w:tc>
          <w:tcPr>
            <w:tcW w:type="dxa" w:w="2880"/>
          </w:tcPr>
          <w:p>
            <w:r>
              <w:t>data.carrierServiceUpdate.userErrors</w:t>
            </w:r>
          </w:p>
        </w:tc>
        <w:tc>
          <w:tcPr>
            <w:tcW w:type="dxa" w:w="2880"/>
          </w:tcPr>
          <w:p>
            <w:r>
              <w:t>[CarrierServiceUpdateUserError!]!</w:t>
            </w:r>
          </w:p>
        </w:tc>
        <w:tc>
          <w:tcPr>
            <w:tcW w:type="dxa" w:w="2880"/>
          </w:tcPr>
          <w:p>
            <w:r>
              <w:t>The list of user errors from executing the mutation.</w:t>
            </w:r>
          </w:p>
        </w:tc>
      </w:tr>
      <w:tr>
        <w:tc>
          <w:tcPr>
            <w:tcW w:type="dxa" w:w="2880"/>
          </w:tcPr>
          <w:p>
            <w:r>
              <w:t>errors</w:t>
            </w:r>
          </w:p>
        </w:tc>
        <w:tc>
          <w:tcPr>
            <w:tcW w:type="dxa" w:w="2880"/>
          </w:tcPr>
          <w:p>
            <w:r>
              <w:t>array</w:t>
            </w:r>
          </w:p>
        </w:tc>
        <w:tc>
          <w:tcPr>
            <w:tcW w:type="dxa" w:w="2880"/>
          </w:tcPr>
          <w:p>
            <w:r>
              <w:t>Top-level GraphQL errors (execution/permission/schema issues).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carrierServiceUpdate($input: DeliveryCarrierServiceUpdateInput!) { carrierServiceUpdate(input: $input) { carrierService { id active callbackUrl formattedName name supportsServiceDiscovery } userErrors { field message } } }",</w:t>
        <w:br/>
        <w:t xml:space="preserve"> "variables": {</w:t>
        <w:br/>
        <w:t xml:space="preserve"> "input": {</w:t>
        <w:br/>
        <w:t xml:space="preserve"> "id": "gid://shopify/DeliveryCarrierService/1234567890",</w:t>
        <w:br/>
        <w:t xml:space="preserve"> "active": true,</w:t>
        <w:br/>
        <w:t xml:space="preserve"> "callbackUrl": "https://example.com/shopify/rates"</w:t>
        <w:br/>
        <w:t xml:space="preserve">      }</w:t>
        <w:br/>
        <w:t xml:space="preserve">    }</w:t>
        <w:br/>
        <w:t xml:space="preserve">  }'</w:t>
      </w:r>
    </w:p>
    <w:p>
      <w:pPr>
        <w:pStyle w:val="Heading3"/>
      </w:pPr>
      <w:r>
        <w:t>Example Usage</w:t>
      </w:r>
    </w:p>
    <w:p>
      <w:pPr>
        <w:pStyle w:val="Heading3"/>
      </w:pPr>
      <w:r>
        <w:t>Example 1: Update callback URL and active status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DeliveryCarrierServiceUpdateInput!) { carrierServiceUpdate(input: $input) { carrierService { id active callbackUrl } userErrors { field message } } }",</w:t>
        <w:br/>
        <w:t xml:space="preserve"> "variables": {</w:t>
        <w:br/>
        <w:t xml:space="preserve"> "input": {</w:t>
        <w:br/>
        <w:t xml:space="preserve"> "id": "gid://shopify/DeliveryCarrierService/1234567890",</w:t>
        <w:br/>
        <w:t xml:space="preserve"> "callbackUrl": "https://example.com/new-rates-endpoint",</w:t>
        <w:br/>
        <w:t xml:space="preserve"> "active": false</w:t>
        <w:br/>
        <w:t xml:space="preserve">      }</w:t>
        <w:br/>
        <w:t xml:space="preserve">    }</w:t>
        <w:br/>
        <w:t xml:space="preserve">  }'</w:t>
      </w:r>
    </w:p>
    <w:p>
      <w:pPr>
        <w:pStyle w:val="Heading3"/>
      </w:pPr>
      <w:r>
        <w:t>Example 2: Request icon fields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DeliveryCarrierServiceUpdateInput!) { carrierServiceUpdate(input: $input) { carrierService { id icon { id altText url width height } } userErrors { field message } } }",</w:t>
        <w:br/>
        <w:t xml:space="preserve"> "variables": {</w:t>
        <w:br/>
        <w:t xml:space="preserve"> "input": {</w:t>
        <w:br/>
        <w:t xml:space="preserve"> "id": "gid://shopify/DeliveryCarrierService/1234567890",</w:t>
        <w:br/>
        <w:t xml:space="preserve"> "active": true</w:t>
        <w:br/>
        <w:t xml:space="preserve">      }</w:t>
        <w:br/>
        <w:t xml:space="preserve">    }</w:t>
        <w:br/>
        <w:t xml:space="preserve">  }'</w:t>
      </w:r>
    </w:p>
    <w:p>
      <w:pPr>
        <w:pStyle w:val="Heading3"/>
      </w:pPr>
      <w:r>
        <w:t>Notes</w:t>
      </w:r>
    </w:p>
    <w:p>
      <w:pPr>
        <w:pStyle w:val="ListBullet"/>
      </w:pPr>
      <w:r>
        <w:t>The documentation provided lists payload/return fields, but does not enumerate the fields available in DeliveryCarrierServiceUpdateInput. Use Shopify’s Admin GraphQL schema to determine which input fields (besides id, commonly) are accepted.</w:t>
      </w:r>
    </w:p>
    <w:p>
      <w:pPr>
        <w:pStyle w:val="ListBullet"/>
      </w:pPr>
      <w:r>
        <w:t>The availableServicesForCountries, metafield, and other nested fields must be explicitly selected in the GraphQL query to be returned.</w:t>
      </w:r>
    </w:p>
    <w:p>
      <w:pPr>
        <w:pStyle w:val="ListBullet"/>
      </w:pPr>
      <w:r>
        <w:t>Always check userErrors even if the HTTP status is 200.</w:t>
      </w:r>
    </w:p>
    <w:p>
      <w:pPr>
        <w:pStyle w:val="Heading3"/>
      </w:pPr>
      <w:r>
        <w:t>Gotchas</w:t>
      </w:r>
    </w:p>
    <w:p>
      <w:pPr>
        <w:pStyle w:val="ListBullet"/>
      </w:pPr>
      <w:r>
        <w:t>A successful HTTP response can still represent a failed update if userErrors is non-empty.</w:t>
      </w:r>
    </w:p>
    <w:p>
      <w:pPr>
        <w:pStyle w:val="ListBullet"/>
      </w:pPr>
      <w:r>
        <w:t>Permission or ownership issues (app didn’t create the carrier service) can appear as top-level GraphQL errors or as userErrors, depending on Shopify behavior and schema.</w:t>
      </w:r>
    </w:p>
    <w:p>
      <w:pPr>
        <w:pStyle w:val="Heading3"/>
      </w:pPr>
      <w:r>
        <w:t>Error Handling</w:t>
      </w:r>
    </w:p>
    <w:p>
      <w:pPr>
        <w:pStyle w:val="ListBullet"/>
      </w:pPr>
      <w:r>
        <w:t>Top-level errors: GraphQL execution errors (for example, access denied, invalid field selections).</w:t>
      </w:r>
    </w:p>
    <w:p>
      <w:pPr>
        <w:pStyle w:val="ListBullet"/>
      </w:pPr>
      <w:r>
        <w:t>userErrors: Validation or business-rule errors returned by the mutation payload.</w:t>
      </w:r>
    </w:p>
    <w:p>
      <w:pPr>
        <w:pStyle w:val="Heading3"/>
      </w:pPr>
      <w:r>
        <w:t>Related carrierServices actions</w:t>
      </w:r>
    </w:p>
    <w:p>
      <w:pPr>
        <w:pStyle w:val="ListBullet"/>
      </w:pPr>
      <w:r>
        <w:t>[POST] Create a Carrier Service — /admin/api/2026-01/graphql.json</w:t>
      </w:r>
    </w:p>
    <w:p>
      <w:pPr>
        <w:pStyle w:val="ListBullet"/>
      </w:pPr>
      <w:r>
        <w:t>[POST] List Carrier Services (GraphQL) — /admin/api/2026-01/graphql.json</w:t>
      </w:r>
    </w:p>
    <w:p>
      <w:pPr>
        <w:pStyle w:val="ListBullet"/>
      </w:pPr>
      <w:r>
        <w:t>[POST] Delete a Carrier Service — /admin/api/2026-01/graphql.json</w:t>
      </w:r>
    </w:p>
    <w:p>
      <w:r>
        <w:br w:type="page"/>
      </w:r>
    </w:p>
    <w:p>
      <w:pPr>
        <w:pStyle w:val="Heading2"/>
      </w:pPr>
      <w:r>
        <w:t>12. [POST] Get Pending Orders Count</w:t>
      </w:r>
    </w:p>
    <w:p>
      <w:r>
        <w:rPr>
          <w:b/>
        </w:rPr>
        <w:t xml:space="preserve">Endpoint: </w:t>
      </w:r>
      <w:r>
        <w:rPr>
          <w:rFonts w:ascii="Courier New" w:hAnsi="Courier New"/>
          <w:sz w:val="18"/>
        </w:rPr>
        <w:t>/admin/api/2026-01/graphql.json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a Shopify Admin GraphQL query to retrieve the number of pending orders. The returned count is limited to a maximum of 10,000 and includes a precision indicator describing how exact the count is.</w:t>
      </w:r>
    </w:p>
    <w:p>
      <w:pPr>
        <w:pStyle w:val="Heading3"/>
      </w:pPr>
      <w:r>
        <w:t>GraphQL</w:t>
      </w:r>
    </w:p>
    <w:p>
      <w:pPr>
        <w:pStyle w:val="Heading3"/>
      </w:pPr>
      <w:r>
        <w:t>Query</w:t>
      </w:r>
    </w:p>
    <w:p>
      <w:pPr>
        <w:shd w:fill="F2F2F2" w:val="clear"/>
      </w:pPr>
      <w:r>
        <w:rPr>
          <w:rFonts w:ascii="Courier New" w:hAnsi="Courier New"/>
          <w:sz w:val="17"/>
        </w:rPr>
        <w:t>query pendingOrdersCount {</w:t>
        <w:br/>
        <w:t xml:space="preserve"> pendingOrdersCount {</w:t>
        <w:br/>
        <w:t xml:space="preserve"> count</w:t>
        <w:br/>
        <w:t xml:space="preserve"> precision</w:t>
        <w:br/>
        <w:t xml:space="preserve"> }</w:t>
        <w:br/>
        <w:t>}</w:t>
      </w:r>
    </w:p>
    <w:p>
      <w:pPr>
        <w:pStyle w:val="Heading3"/>
      </w:pPr>
      <w:r>
        <w:t>Variables</w:t>
      </w:r>
    </w:p>
    <w:p>
      <w:r>
        <w:t>None.</w:t>
      </w:r>
    </w:p>
    <w:p>
      <w:pPr>
        <w:pStyle w:val="Heading3"/>
      </w:pPr>
      <w:r>
        <w:t>Request Body</w:t>
      </w:r>
    </w:p>
    <w:p>
      <w:r>
        <w:rPr>
          <w:b/>
          <w:color w:val="666666"/>
          <w:sz w:val="16"/>
        </w:rPr>
        <w:t>[json]</w:t>
      </w:r>
    </w:p>
    <w:p>
      <w:pPr>
        <w:shd w:fill="F2F2F2" w:val="clear"/>
      </w:pPr>
      <w:r>
        <w:rPr>
          <w:rFonts w:ascii="Courier New" w:hAnsi="Courier New"/>
          <w:sz w:val="17"/>
        </w:rPr>
        <w:t>{</w:t>
        <w:br/>
        <w:t xml:space="preserve"> "query": "query pendingOrdersCount { pendingOrdersCount { count precision } }",</w:t>
        <w:br/>
        <w:t xml:space="preserve"> "variables":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"pendingOrdersCount": {</w:t>
        <w:br/>
        <w:t xml:space="preserve"> "count": 1234,</w:t>
        <w:br/>
        <w:t xml:space="preserve"> "precision": "EXACT"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data.pendingOrdersCount</w:t>
            </w:r>
          </w:p>
        </w:tc>
        <w:tc>
          <w:tcPr>
            <w:tcW w:type="dxa" w:w="2880"/>
          </w:tcPr>
          <w:p>
            <w:r>
              <w:t>Count</w:t>
            </w:r>
          </w:p>
        </w:tc>
        <w:tc>
          <w:tcPr>
            <w:tcW w:type="dxa" w:w="2880"/>
          </w:tcPr>
          <w:p>
            <w:r>
              <w:t>The pending orders count object.</w:t>
            </w:r>
          </w:p>
        </w:tc>
      </w:tr>
      <w:tr>
        <w:tc>
          <w:tcPr>
            <w:tcW w:type="dxa" w:w="2880"/>
          </w:tcPr>
          <w:p>
            <w:r>
              <w:t>data.pendingOrdersCount.count</w:t>
            </w:r>
          </w:p>
        </w:tc>
        <w:tc>
          <w:tcPr>
            <w:tcW w:type="dxa" w:w="2880"/>
          </w:tcPr>
          <w:p>
            <w:r>
              <w:t>Int</w:t>
            </w:r>
          </w:p>
        </w:tc>
        <w:tc>
          <w:tcPr>
            <w:tcW w:type="dxa" w:w="2880"/>
          </w:tcPr>
          <w:p>
            <w:r>
              <w:t>The count of elements (maximum 10,000).</w:t>
            </w:r>
          </w:p>
        </w:tc>
      </w:tr>
      <w:tr>
        <w:tc>
          <w:tcPr>
            <w:tcW w:type="dxa" w:w="2880"/>
          </w:tcPr>
          <w:p>
            <w:r>
              <w:t>data.pendingOrdersCount.precision</w:t>
            </w:r>
          </w:p>
        </w:tc>
        <w:tc>
          <w:tcPr>
            <w:tcW w:type="dxa" w:w="2880"/>
          </w:tcPr>
          <w:p>
            <w:r>
              <w:t>CountPrecision</w:t>
            </w:r>
          </w:p>
        </w:tc>
        <w:tc>
          <w:tcPr>
            <w:tcW w:type="dxa" w:w="2880"/>
          </w:tcPr>
          <w:p>
            <w:r>
              <w:t>The count’s precision (exactness of the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"query pendingOrdersCount { pendingOrdersCount { count precision } }",</w:t>
        <w:br/>
        <w:t xml:space="preserve"> "variables": {}</w:t>
        <w:br/>
        <w:t xml:space="preserve">  }'</w:t>
      </w:r>
    </w:p>
    <w:p>
      <w:r>
        <w:br w:type="page"/>
      </w:r>
    </w:p>
    <w:p>
      <w:pPr>
        <w:pStyle w:val="Heading2"/>
      </w:pPr>
      <w:r>
        <w:t>13. [POST] Get Page Count</w:t>
      </w:r>
    </w:p>
    <w:p>
      <w:r>
        <w:rPr>
          <w:b/>
        </w:rPr>
        <w:t xml:space="preserve">Endpoint: </w:t>
      </w:r>
      <w:r>
        <w:rPr>
          <w:rFonts w:ascii="Courier New" w:hAnsi="Courier New"/>
          <w:sz w:val="18"/>
        </w:rPr>
        <w:t>/graphql.json</w:t>
      </w:r>
    </w:p>
    <w:p>
      <w:pPr>
        <w:pStyle w:val="Heading3"/>
      </w:pPr>
      <w:r>
        <w:t>Get Page Count (pagesCount)</w:t>
      </w:r>
    </w:p>
    <w:p>
      <w:pPr>
        <w:pStyle w:val="Heading3"/>
      </w:pPr>
      <w:r>
        <w:t>Prerequisites</w:t>
      </w:r>
    </w:p>
    <w:p>
      <w:pPr>
        <w:pStyle w:val="ListBullet"/>
      </w:pPr>
      <w:r>
        <w:t>Store must have access to the Shopify Admin GraphQL API.</w:t>
      </w:r>
    </w:p>
    <w:p>
      <w:pPr>
        <w:pStyle w:val="ListBullet"/>
      </w:pPr>
      <w:r>
        <w:t>App/user must have permissions to read Pages (exact permission name not provided in the scraped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count of Pages in the store. By default, the count is limited to a maximum of 10,000 unless a different limit is provided.</w:t>
      </w:r>
    </w:p>
    <w:p>
      <w:pPr>
        <w:pStyle w:val="Heading3"/>
      </w:pPr>
      <w:r>
        <w:t>Enforcement Rules</w:t>
      </w:r>
    </w:p>
    <w:p>
      <w:pPr>
        <w:pStyle w:val="ListBullet"/>
      </w:pPr>
      <w:r>
        <w:t>This is a GraphQL Admin API request and must be sent as a POST to /graphql.json.</w:t>
      </w:r>
    </w:p>
    <w:p>
      <w:pPr>
        <w:pStyle w:val="ListBullet"/>
      </w:pPr>
      <w:r>
        <w:t>When executing, send GraphQL inputs (including limit) in the JSON request body (not as URL path or query parameters).</w:t>
      </w:r>
    </w:p>
    <w:p>
      <w:pPr>
        <w:pStyle w:val="ListBullet"/>
      </w:pPr>
      <w:r>
        <w:t>Do not send path parameters for this action (none exist).</w:t>
      </w:r>
    </w:p>
    <w:p>
      <w:pPr>
        <w:pStyle w:val="ListBullet"/>
      </w:pPr>
      <w:r>
        <w:t>Do not send query parameters for this action (none documented).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w:t>
            </w:r>
          </w:p>
        </w:tc>
      </w:tr>
      <w:tr>
        <w:tc>
          <w:tcPr>
            <w:tcW w:type="dxa" w:w="2880"/>
          </w:tcPr>
          <w:p>
            <w:r>
              <w:t>variables</w:t>
            </w:r>
          </w:p>
        </w:tc>
        <w:tc>
          <w:tcPr>
            <w:tcW w:type="dxa" w:w="2880"/>
          </w:tcPr>
          <w:p>
            <w:r>
              <w:t>object</w:t>
            </w:r>
          </w:p>
        </w:tc>
        <w:tc>
          <w:tcPr>
            <w:tcW w:type="dxa" w:w="2880"/>
          </w:tcPr>
          <w:p>
            <w:r>
              <w:t>Variables object for the GraphQL query.</w:t>
            </w:r>
          </w:p>
        </w:tc>
      </w:tr>
    </w:tbl>
    <w:p/>
    <w:p>
      <w:pPr>
        <w:pStyle w:val="Heading3"/>
      </w:pPr>
      <w:r>
        <w:t>GraphQL Arguments (pagesCount)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w:t>
            </w:r>
          </w:p>
        </w:tc>
        <w:tc>
          <w:tcPr>
            <w:tcW w:type="dxa" w:w="2880"/>
          </w:tcPr>
          <w:p>
            <w:r>
              <w:t>The upper bound on count value before returning a result. Use null to have no limit.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"pagesCount": {</w:t>
        <w:br/>
        <w:t xml:space="preserve"> "count": 123,</w:t>
        <w:br/>
        <w:t xml:space="preserve"> "precision": "EXACT"</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"pagesCount": null</w:t>
        <w:br/>
        <w:t xml:space="preserve"> },</w:t>
        <w:br/>
        <w:t xml:space="preserve"> "errors": [</w:t>
        <w:br/>
        <w:t xml:space="preserve"> {</w:t>
        <w:br/>
        <w:t xml:space="preserve"> "message": "Field 'pagesCount' doesn't exist on type 'QueryRoot'",</w:t>
        <w:br/>
        <w:t xml:space="preserve"> "locations": [</w:t>
        <w:br/>
        <w:t xml:space="preserve"> {</w:t>
        <w:br/>
        <w:t xml:space="preserve"> "line": 2,</w:t>
        <w:br/>
        <w:t xml:space="preserve"> "column": 3</w:t>
        <w:br/>
        <w:t xml:space="preserve"> }</w:t>
        <w:br/>
        <w:t xml:space="preserve"> ],</w:t>
        <w:br/>
        <w:t xml:space="preserve"> "path": ["query", "pagesCount"]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data.pagesCount</w:t>
            </w:r>
          </w:p>
        </w:tc>
        <w:tc>
          <w:tcPr>
            <w:tcW w:type="dxa" w:w="2880"/>
          </w:tcPr>
          <w:p>
            <w:r>
              <w:t>Count</w:t>
            </w:r>
          </w:p>
        </w:tc>
        <w:tc>
          <w:tcPr>
            <w:tcW w:type="dxa" w:w="2880"/>
          </w:tcPr>
          <w:p>
            <w:r>
              <w:t>Count result object.</w:t>
            </w:r>
          </w:p>
        </w:tc>
      </w:tr>
      <w:tr>
        <w:tc>
          <w:tcPr>
            <w:tcW w:type="dxa" w:w="2880"/>
          </w:tcPr>
          <w:p>
            <w:r>
              <w:t>data.pagesCount.count</w:t>
            </w:r>
          </w:p>
        </w:tc>
        <w:tc>
          <w:tcPr>
            <w:tcW w:type="dxa" w:w="2880"/>
          </w:tcPr>
          <w:p>
            <w:r>
              <w:t>Int</w:t>
            </w:r>
          </w:p>
        </w:tc>
        <w:tc>
          <w:tcPr>
            <w:tcW w:type="dxa" w:w="2880"/>
          </w:tcPr>
          <w:p>
            <w:r>
              <w:t>The count of elements.</w:t>
            </w:r>
          </w:p>
        </w:tc>
      </w:tr>
      <w:tr>
        <w:tc>
          <w:tcPr>
            <w:tcW w:type="dxa" w:w="2880"/>
          </w:tcPr>
          <w:p>
            <w:r>
              <w:t>data.pagesCount.precision</w:t>
            </w:r>
          </w:p>
        </w:tc>
        <w:tc>
          <w:tcPr>
            <w:tcW w:type="dxa" w:w="2880"/>
          </w:tcPr>
          <w:p>
            <w:r>
              <w:t>CountPrecision</w:t>
            </w:r>
          </w:p>
        </w:tc>
        <w:tc>
          <w:tcPr>
            <w:tcW w:type="dxa" w:w="2880"/>
          </w:tcPr>
          <w:p>
            <w:r>
              <w:t>The count's precision (exactness of the value).</w:t>
            </w:r>
          </w:p>
        </w:tc>
      </w:tr>
      <w:tr>
        <w:tc>
          <w:tcPr>
            <w:tcW w:type="dxa" w:w="2880"/>
          </w:tcPr>
          <w:p>
            <w:r>
              <w:t>errors</w:t>
            </w:r>
          </w:p>
        </w:tc>
        <w:tc>
          <w:tcPr>
            <w:tcW w:type="dxa" w:w="2880"/>
          </w:tcPr>
          <w:p>
            <w:r>
              <w:t>array</w:t>
            </w:r>
          </w:p>
        </w:tc>
        <w:tc>
          <w:tcPr>
            <w:tcW w:type="dxa" w:w="2880"/>
          </w:tcPr>
          <w:p>
            <w:r>
              <w:t>GraphQL error list (present when the query fails).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PagesCount($limit: Int) { pagesCount(limit: $limit) { count precision } }",</w:t>
        <w:br/>
        <w:t xml:space="preserve"> "variables": {</w:t>
        <w:br/>
        <w:t xml:space="preserve"> "limit": 10000</w:t>
        <w:br/>
        <w:t xml:space="preserve">    }</w:t>
        <w:br/>
        <w:t xml:space="preserve">  }'</w:t>
      </w:r>
    </w:p>
    <w:p>
      <w:pPr>
        <w:pStyle w:val="Heading3"/>
      </w:pPr>
      <w:r>
        <w:t>Example Usage</w:t>
      </w:r>
    </w:p>
    <w:p>
      <w:pPr>
        <w:pStyle w:val="Heading3"/>
      </w:pPr>
      <w:r>
        <w:t>Example 1: Use the default maximum behavior (omit limit)</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 { pagesCount { count precision } }"</w:t>
        <w:br/>
        <w:t xml:space="preserve">  }'</w:t>
      </w:r>
    </w:p>
    <w:p>
      <w:pPr>
        <w:pStyle w:val="Heading3"/>
      </w:pPr>
      <w:r>
        <w:t>Example 2: Set an explicit upper bound</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 PagesCount($limit: Int) { pagesCount(limit: $limit) { count precision } }",</w:t>
        <w:br/>
        <w:t xml:space="preserve"> "variables": { "limit": 5000 }</w:t>
        <w:br/>
        <w:t xml:space="preserve">  }'</w:t>
      </w:r>
    </w:p>
    <w:p>
      <w:pPr>
        <w:pStyle w:val="Heading3"/>
      </w:pPr>
      <w:r>
        <w:t>Example 3: Remove the limit (pass null)</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 PagesCount($limit: Int) { pagesCount(limit: $limit) { count precision } }",</w:t>
        <w:br/>
        <w:t xml:space="preserve"> "variables": { "limit": null }</w:t>
        <w:br/>
        <w:t xml:space="preserve">  }'</w:t>
      </w:r>
    </w:p>
    <w:p>
      <w:pPr>
        <w:pStyle w:val="Heading3"/>
      </w:pPr>
      <w:r>
        <w:t>Notes</w:t>
      </w:r>
    </w:p>
    <w:p>
      <w:pPr>
        <w:pStyle w:val="ListBullet"/>
      </w:pPr>
      <w:r>
        <w:t>The scraped content states the count is “limited to a maximum of 10000 by default.”</w:t>
      </w:r>
    </w:p>
    <w:p>
      <w:pPr>
        <w:pStyle w:val="ListBullet"/>
      </w:pPr>
      <w:r>
        <w:t>precision indicates how exact the returned count is; specific enum values for CountPrecision were not provided in the scraped content.</w:t>
      </w:r>
    </w:p>
    <w:p>
      <w:pPr>
        <w:pStyle w:val="Heading3"/>
      </w:pPr>
      <w:r>
        <w:t>Error Handling</w:t>
      </w:r>
    </w:p>
    <w:p>
      <w:pPr>
        <w:pStyle w:val="ListBullet"/>
      </w:pPr>
      <w:r>
        <w:t>GraphQL requests may return errors in the response body even when the HTTP status is 200 OK.</w:t>
      </w:r>
    </w:p>
    <w:p>
      <w:pPr>
        <w:pStyle w:val="ListBullet"/>
      </w:pPr>
      <w:r>
        <w:t>If the field name, API version, or permissions are incorrect, expect a GraphQL error in the errors array.</w:t>
      </w:r>
    </w:p>
    <w:p>
      <w:r>
        <w:br w:type="page"/>
      </w:r>
    </w:p>
    <w:p>
      <w:pPr>
        <w:pStyle w:val="Heading2"/>
      </w:pPr>
      <w:r>
        <w:t>14. [POST] Get a Page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The caller must have access to read Online Store pages via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Shopify Page resource by its globally-unique GraphQL id. You choose which Page fields to return by specifying them in the GraphQL selection set.</w:t>
      </w:r>
    </w:p>
    <w:p>
      <w:pPr>
        <w:pStyle w:val="Heading3"/>
      </w:pPr>
      <w:r>
        <w:t>Enforcement Rules</w:t>
      </w:r>
    </w:p>
    <w:p>
      <w:pPr>
        <w:pStyle w:val="ListBullet"/>
      </w:pPr>
      <w:r>
        <w:t>This is a GraphQL Admin API call and must be executed as a POST to /admin/api/2026-01/graphql.json.</w:t>
      </w:r>
    </w:p>
    <w:p>
      <w:pPr>
        <w:pStyle w:val="ListBullet"/>
      </w:pPr>
      <w:r>
        <w:t>The id argument must be provided as a non-empty GraphQL ID for the page query.</w:t>
      </w:r>
    </w:p>
    <w:p>
      <w:pPr>
        <w:pStyle w:val="ListBullet"/>
      </w:pPr>
      <w:r>
        <w:t>When executing, send GraphQL variables in the JSON request body (not in the URL).</w:t>
      </w:r>
    </w:p>
    <w:p>
      <w:pPr>
        <w:pStyle w:val="ListBullet"/>
      </w:pPr>
      <w:r>
        <w:t>There are no path parameters for this endpoint.</w:t>
      </w:r>
    </w:p>
    <w:p>
      <w:pPr>
        <w:pStyle w:val="ListBullet"/>
      </w:pPr>
      <w:r>
        <w:t>There are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page query and request at least one field in the selection set.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Use this to pass the id argument (recommended).</w:t>
            </w:r>
          </w:p>
        </w:tc>
      </w:tr>
      <w:tr>
        <w:tc>
          <w:tcPr>
            <w:tcW w:type="dxa" w:w="2880"/>
          </w:tcPr>
          <w:p>
            <w:r>
              <w:t>operationName</w:t>
            </w:r>
          </w:p>
        </w:tc>
        <w:tc>
          <w:tcPr>
            <w:tcW w:type="dxa" w:w="2880"/>
          </w:tcPr>
          <w:p>
            <w:r>
              <w:t>string</w:t>
            </w:r>
          </w:p>
        </w:tc>
        <w:tc>
          <w:tcPr>
            <w:tcW w:type="dxa" w:w="2880"/>
          </w:tcPr>
          <w:p>
            <w:r>
              <w:t>The operation name if the document includes multiple operations.</w:t>
            </w:r>
          </w:p>
        </w:tc>
      </w:tr>
    </w:tbl>
    <w:p/>
    <w:p>
      <w:pPr>
        <w:pStyle w:val="Heading3"/>
      </w:pPr>
      <w:r>
        <w:t>GraphQL Arguments (for page)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Required. The ID of the Page to return.</w:t>
            </w:r>
          </w:p>
        </w:tc>
      </w:tr>
    </w:tbl>
    <w:p/>
    <w:p>
      <w:pPr>
        <w:pStyle w:val="Heading3"/>
      </w:pPr>
      <w:r>
        <w:t>Response</w:t>
      </w:r>
    </w:p>
    <w:p>
      <w:pPr>
        <w:pStyle w:val="Heading3"/>
      </w:pPr>
      <w:r>
        <w:t>Success Response (200 OK)</w:t>
      </w:r>
    </w:p>
    <w:p>
      <w:r>
        <w:rPr>
          <w:b/>
        </w:rPr>
        <w:t>Note: Shopify GraphQL responses return an HTTP 200 even when GraphQL-level errors occur; check the top-level errors array when present.</w:t>
      </w:r>
    </w:p>
    <w:p>
      <w:r>
        <w:rPr>
          <w:b/>
          <w:color w:val="666666"/>
          <w:sz w:val="16"/>
        </w:rPr>
        <w:t>[json]</w:t>
      </w:r>
    </w:p>
    <w:p>
      <w:pPr>
        <w:shd w:fill="F2F2F2" w:val="clear"/>
      </w:pPr>
      <w:r>
        <w:rPr>
          <w:rFonts w:ascii="Courier New" w:hAnsi="Courier New"/>
          <w:sz w:val="17"/>
        </w:rPr>
        <w:t>{</w:t>
        <w:br/>
        <w:t xml:space="preserve"> "data": {</w:t>
        <w:br/>
        <w:t xml:space="preserve"> "page": {</w:t>
        <w:br/>
        <w:t xml:space="preserve"> "id": "gid://shopify/Page/1234567890",</w:t>
        <w:br/>
        <w:t xml:space="preserve"> "title": "About us",</w:t>
        <w:br/>
        <w:t xml:space="preserve"> "handle": "about-us",</w:t>
        <w:br/>
        <w:t xml:space="preserve"> "isPublished": true,</w:t>
        <w:br/>
        <w:t xml:space="preserve"> "bodySummary": "We are a small team building quality products...",</w:t>
        <w:br/>
        <w:t xml:space="preserve"> "createdAt": "2026-01-10T12:34:56Z",</w:t>
        <w:br/>
        <w:t xml:space="preserve"> "updatedAt": "2026-02-01T09:10:11Z",</w:t>
        <w:br/>
        <w:t xml:space="preserve"> "publishedAt": "2026-01-10T12:40:00Z",</w:t>
        <w:br/>
        <w:t xml:space="preserve"> "templateSuffix": null</w:t>
        <w:br/>
        <w:t xml:space="preserve"> }</w:t>
        <w:br/>
        <w:t xml:space="preserve"> }</w:t>
        <w:br/>
        <w:t>}</w:t>
      </w:r>
    </w:p>
    <w:p>
      <w:pPr>
        <w:pStyle w:val="Heading3"/>
      </w:pPr>
      <w:r>
        <w:t>GraphQL Error Response (200 OK with errors)</w:t>
      </w:r>
    </w:p>
    <w:p>
      <w:r>
        <w:rPr>
          <w:b/>
          <w:color w:val="666666"/>
          <w:sz w:val="16"/>
        </w:rPr>
        <w:t>[json]</w:t>
      </w:r>
    </w:p>
    <w:p>
      <w:pPr>
        <w:shd w:fill="F2F2F2" w:val="clear"/>
      </w:pPr>
      <w:r>
        <w:rPr>
          <w:rFonts w:ascii="Courier New" w:hAnsi="Courier New"/>
          <w:sz w:val="17"/>
        </w:rPr>
        <w:t>{</w:t>
        <w:br/>
        <w:t xml:space="preserve"> "data": {</w:t>
        <w:br/>
        <w:t xml:space="preserve"> "page": null</w:t>
        <w:br/>
        <w:t xml:space="preserve"> },</w:t>
        <w:br/>
        <w:t xml:space="preserve"> "errors": [</w:t>
        <w:br/>
        <w:t xml:space="preserve"> {</w:t>
        <w:br/>
        <w:t xml:space="preserve"> "message": "Variable $id of type ID! was provided invalid value",</w:t>
        <w:br/>
        <w:t xml:space="preserve"> "locations": [{ "line": 2, "column": 13 }],</w:t>
        <w:br/>
        <w:t xml:space="preserve"> "path": ["page"]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data.page</w:t>
            </w:r>
          </w:p>
        </w:tc>
        <w:tc>
          <w:tcPr>
            <w:tcW w:type="dxa" w:w="2880"/>
          </w:tcPr>
          <w:p>
            <w:r>
              <w:t>Page | null</w:t>
            </w:r>
          </w:p>
        </w:tc>
        <w:tc>
          <w:tcPr>
            <w:tcW w:type="dxa" w:w="2880"/>
          </w:tcPr>
          <w:p>
            <w:r>
              <w:t>The requested Page, or null if not found/accessible or if an error occurred.</w:t>
            </w:r>
          </w:p>
        </w:tc>
      </w:tr>
      <w:tr>
        <w:tc>
          <w:tcPr>
            <w:tcW w:type="dxa" w:w="2880"/>
          </w:tcPr>
          <w:p>
            <w:r>
              <w:t>errors</w:t>
            </w:r>
          </w:p>
        </w:tc>
        <w:tc>
          <w:tcPr>
            <w:tcW w:type="dxa" w:w="2880"/>
          </w:tcPr>
          <w:p>
            <w:r>
              <w:t>array</w:t>
            </w:r>
          </w:p>
        </w:tc>
        <w:tc>
          <w:tcPr>
            <w:tcW w:type="dxa" w:w="2880"/>
          </w:tcPr>
          <w:p>
            <w:r>
              <w:t>Present when the GraphQL operation fails at the GraphQL layer.</w:t>
            </w:r>
          </w:p>
        </w:tc>
      </w:tr>
    </w:tbl>
    <w:p/>
    <w:p>
      <w:pPr>
        <w:pStyle w:val="Heading3"/>
      </w:pPr>
      <w:r>
        <w:t>Page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HTML</w:t>
            </w:r>
          </w:p>
        </w:tc>
        <w:tc>
          <w:tcPr>
            <w:tcW w:type="dxa" w:w="2880"/>
          </w:tcPr>
          <w:p>
            <w:r>
              <w:t>The text content of the page, complete with HTML markup.</w:t>
            </w:r>
          </w:p>
        </w:tc>
      </w:tr>
      <w:tr>
        <w:tc>
          <w:tcPr>
            <w:tcW w:type="dxa" w:w="2880"/>
          </w:tcPr>
          <w:p>
            <w:r>
              <w:t>bodySummary</w:t>
            </w:r>
          </w:p>
        </w:tc>
        <w:tc>
          <w:tcPr>
            <w:tcW w:type="dxa" w:w="2880"/>
          </w:tcPr>
          <w:p>
            <w:r>
              <w:t>String</w:t>
            </w:r>
          </w:p>
        </w:tc>
        <w:tc>
          <w:tcPr>
            <w:tcW w:type="dxa" w:w="2880"/>
          </w:tcPr>
          <w:p>
            <w:r>
              <w:t>The first 150 characters of the page body; truncated with ellipses if longer.</w:t>
            </w:r>
          </w:p>
        </w:tc>
      </w:tr>
      <w:tr>
        <w:tc>
          <w:tcPr>
            <w:tcW w:type="dxa" w:w="2880"/>
          </w:tcPr>
          <w:p>
            <w:r>
              <w:t>createdAt</w:t>
            </w:r>
          </w:p>
        </w:tc>
        <w:tc>
          <w:tcPr>
            <w:tcW w:type="dxa" w:w="2880"/>
          </w:tcPr>
          <w:p>
            <w:r>
              <w:t>DateTime</w:t>
            </w:r>
          </w:p>
        </w:tc>
        <w:tc>
          <w:tcPr>
            <w:tcW w:type="dxa" w:w="2880"/>
          </w:tcPr>
          <w:p>
            <w:r>
              <w:t>ISO 8601 timestamp of page creation.</w:t>
            </w:r>
          </w:p>
        </w:tc>
      </w:tr>
      <w:tr>
        <w:tc>
          <w:tcPr>
            <w:tcW w:type="dxa" w:w="2880"/>
          </w:tcPr>
          <w:p>
            <w:r>
              <w:t>defaultCursor</w:t>
            </w:r>
          </w:p>
        </w:tc>
        <w:tc>
          <w:tcPr>
            <w:tcW w:type="dxa" w:w="2880"/>
          </w:tcPr>
          <w:p>
            <w:r>
              <w:t>String</w:t>
            </w:r>
          </w:p>
        </w:tc>
        <w:tc>
          <w:tcPr>
            <w:tcW w:type="dxa" w:w="2880"/>
          </w:tcPr>
          <w:p>
            <w:r>
              <w:t>Default cursor that returns the single next record, sorted ascending by ID.</w:t>
            </w:r>
          </w:p>
        </w:tc>
      </w:tr>
      <w:tr>
        <w:tc>
          <w:tcPr>
            <w:tcW w:type="dxa" w:w="2880"/>
          </w:tcPr>
          <w:p>
            <w:r>
              <w:t>events</w:t>
            </w:r>
          </w:p>
        </w:tc>
        <w:tc>
          <w:tcPr>
            <w:tcW w:type="dxa" w:w="2880"/>
          </w:tcPr>
          <w:p>
            <w:r>
              <w:t>EventConnection</w:t>
            </w:r>
          </w:p>
        </w:tc>
        <w:tc>
          <w:tcPr>
            <w:tcW w:type="dxa" w:w="2880"/>
          </w:tcPr>
          <w:p>
            <w:r>
              <w:t>Paginated list of events associated with the host subject.</w:t>
            </w:r>
          </w:p>
        </w:tc>
      </w:tr>
      <w:tr>
        <w:tc>
          <w:tcPr>
            <w:tcW w:type="dxa" w:w="2880"/>
          </w:tcPr>
          <w:p>
            <w:r>
              <w:t>handle</w:t>
            </w:r>
          </w:p>
        </w:tc>
        <w:tc>
          <w:tcPr>
            <w:tcW w:type="dxa" w:w="2880"/>
          </w:tcPr>
          <w:p>
            <w:r>
              <w:t>String</w:t>
            </w:r>
          </w:p>
        </w:tc>
        <w:tc>
          <w:tcPr>
            <w:tcW w:type="dxa" w:w="2880"/>
          </w:tcPr>
          <w:p>
            <w:r>
              <w:t>Unique, human-friendly string for the page (used in themes/Liquid).</w:t>
            </w:r>
          </w:p>
        </w:tc>
      </w:tr>
      <w:tr>
        <w:tc>
          <w:tcPr>
            <w:tcW w:type="dxa" w:w="2880"/>
          </w:tcPr>
          <w:p>
            <w:r>
              <w:t>id</w:t>
            </w:r>
          </w:p>
        </w:tc>
        <w:tc>
          <w:tcPr>
            <w:tcW w:type="dxa" w:w="2880"/>
          </w:tcPr>
          <w:p>
            <w:r>
              <w:t>ID</w:t>
            </w:r>
          </w:p>
        </w:tc>
        <w:tc>
          <w:tcPr>
            <w:tcW w:type="dxa" w:w="2880"/>
          </w:tcPr>
          <w:p>
            <w:r>
              <w:t>A globally-unique ID.</w:t>
            </w:r>
          </w:p>
        </w:tc>
      </w:tr>
      <w:tr>
        <w:tc>
          <w:tcPr>
            <w:tcW w:type="dxa" w:w="2880"/>
          </w:tcPr>
          <w:p>
            <w:r>
              <w:t>isPublished</w:t>
            </w:r>
          </w:p>
        </w:tc>
        <w:tc>
          <w:tcPr>
            <w:tcW w:type="dxa" w:w="2880"/>
          </w:tcPr>
          <w:p>
            <w:r>
              <w:t>Boolean</w:t>
            </w:r>
          </w:p>
        </w:tc>
        <w:tc>
          <w:tcPr>
            <w:tcW w:type="dxa" w:w="2880"/>
          </w:tcPr>
          <w:p>
            <w:r>
              <w:t>Whether or not the page is visible.</w:t>
            </w:r>
          </w:p>
        </w:tc>
      </w:tr>
      <w:tr>
        <w:tc>
          <w:tcPr>
            <w:tcW w:type="dxa" w:w="2880"/>
          </w:tcPr>
          <w:p>
            <w:r>
              <w:t>metafield</w:t>
            </w:r>
          </w:p>
        </w:tc>
        <w:tc>
          <w:tcPr>
            <w:tcW w:type="dxa" w:w="2880"/>
          </w:tcPr>
          <w:p>
            <w:r>
              <w:t>Metafield</w:t>
            </w:r>
          </w:p>
        </w:tc>
        <w:tc>
          <w:tcPr>
            <w:tcW w:type="dxa" w:w="2880"/>
          </w:tcPr>
          <w:p>
            <w:r>
              <w:t>A custom field (by namespace and key) associated with the resource.</w:t>
            </w:r>
          </w:p>
        </w:tc>
      </w:tr>
      <w:tr>
        <w:tc>
          <w:tcPr>
            <w:tcW w:type="dxa" w:w="2880"/>
          </w:tcPr>
          <w:p>
            <w:r>
              <w:t>metafieldDefinitions</w:t>
            </w:r>
          </w:p>
        </w:tc>
        <w:tc>
          <w:tcPr>
            <w:tcW w:type="dxa" w:w="2880"/>
          </w:tcPr>
          <w:p>
            <w:r>
              <w:t>MetafieldDefinitionConnection</w:t>
            </w:r>
          </w:p>
        </w:tc>
        <w:tc>
          <w:tcPr>
            <w:tcW w:type="dxa" w:w="2880"/>
          </w:tcPr>
          <w:p>
            <w:r>
              <w:t>List of metafield definitions.</w:t>
            </w:r>
          </w:p>
        </w:tc>
      </w:tr>
      <w:tr>
        <w:tc>
          <w:tcPr>
            <w:tcW w:type="dxa" w:w="2880"/>
          </w:tcPr>
          <w:p>
            <w:r>
              <w:t>metafields</w:t>
            </w:r>
          </w:p>
        </w:tc>
        <w:tc>
          <w:tcPr>
            <w:tcW w:type="dxa" w:w="2880"/>
          </w:tcPr>
          <w:p>
            <w:r>
              <w:t>MetafieldConnection</w:t>
            </w:r>
          </w:p>
        </w:tc>
        <w:tc>
          <w:tcPr>
            <w:tcW w:type="dxa" w:w="2880"/>
          </w:tcPr>
          <w:p>
            <w:r>
              <w:t>A list of custom fields associated with the resource.</w:t>
            </w:r>
          </w:p>
        </w:tc>
      </w:tr>
      <w:tr>
        <w:tc>
          <w:tcPr>
            <w:tcW w:type="dxa" w:w="2880"/>
          </w:tcPr>
          <w:p>
            <w:r>
              <w:t>publishedAt</w:t>
            </w:r>
          </w:p>
        </w:tc>
        <w:tc>
          <w:tcPr>
            <w:tcW w:type="dxa" w:w="2880"/>
          </w:tcPr>
          <w:p>
            <w:r>
              <w:t>DateTime</w:t>
            </w:r>
          </w:p>
        </w:tc>
        <w:tc>
          <w:tcPr>
            <w:tcW w:type="dxa" w:w="2880"/>
          </w:tcPr>
          <w:p>
            <w:r>
              <w:t>When the page became or will become visible; null when not visible.</w:t>
            </w:r>
          </w:p>
        </w:tc>
      </w:tr>
      <w:tr>
        <w:tc>
          <w:tcPr>
            <w:tcW w:type="dxa" w:w="2880"/>
          </w:tcPr>
          <w:p>
            <w:r>
              <w:t>templateSuffix</w:t>
            </w:r>
          </w:p>
        </w:tc>
        <w:tc>
          <w:tcPr>
            <w:tcW w:type="dxa" w:w="2880"/>
          </w:tcPr>
          <w:p>
            <w:r>
              <w:t>String</w:t>
            </w:r>
          </w:p>
        </w:tc>
        <w:tc>
          <w:tcPr>
            <w:tcW w:type="dxa" w:w="2880"/>
          </w:tcPr>
          <w:p>
            <w:r>
              <w:t>Suffix of the template used to render the page.</w:t>
            </w:r>
          </w:p>
        </w:tc>
      </w:tr>
      <w:tr>
        <w:tc>
          <w:tcPr>
            <w:tcW w:type="dxa" w:w="2880"/>
          </w:tcPr>
          <w:p>
            <w:r>
              <w:t>title</w:t>
            </w:r>
          </w:p>
        </w:tc>
        <w:tc>
          <w:tcPr>
            <w:tcW w:type="dxa" w:w="2880"/>
          </w:tcPr>
          <w:p>
            <w:r>
              <w:t>String</w:t>
            </w:r>
          </w:p>
        </w:tc>
        <w:tc>
          <w:tcPr>
            <w:tcW w:type="dxa" w:w="2880"/>
          </w:tcPr>
          <w:p>
            <w:r>
              <w:t>Title of the page.</w:t>
            </w:r>
          </w:p>
        </w:tc>
      </w:tr>
      <w:tr>
        <w:tc>
          <w:tcPr>
            <w:tcW w:type="dxa" w:w="2880"/>
          </w:tcPr>
          <w:p>
            <w:r>
              <w:t>translations</w:t>
            </w:r>
          </w:p>
        </w:tc>
        <w:tc>
          <w:tcPr>
            <w:tcW w:type="dxa" w:w="2880"/>
          </w:tcPr>
          <w:p>
            <w:r>
              <w:t>Translation</w:t>
            </w:r>
          </w:p>
        </w:tc>
        <w:tc>
          <w:tcPr>
            <w:tcW w:type="dxa" w:w="2880"/>
          </w:tcPr>
          <w:p>
            <w:r>
              <w:t>Published translations associated with the resource.</w:t>
            </w:r>
          </w:p>
        </w:tc>
      </w:tr>
      <w:tr>
        <w:tc>
          <w:tcPr>
            <w:tcW w:type="dxa" w:w="2880"/>
          </w:tcPr>
          <w:p>
            <w:r>
              <w:t>updatedAt</w:t>
            </w:r>
          </w:p>
        </w:tc>
        <w:tc>
          <w:tcPr>
            <w:tcW w:type="dxa" w:w="2880"/>
          </w:tcPr>
          <w:p>
            <w:r>
              <w:t>DateTime</w:t>
            </w:r>
          </w:p>
        </w:tc>
        <w:tc>
          <w:tcPr>
            <w:tcW w:type="dxa" w:w="2880"/>
          </w:tcPr>
          <w:p>
            <w:r>
              <w:t>ISO 8601 timestamp of the latest page update.</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 '{</w:t>
        <w:br/>
        <w:t xml:space="preserve"> "query": "query PageById($id: ID!) { page(id: $id) { id title handle isPublished bodySummary createdAt updatedAt publishedAt templateSuffix } }",</w:t>
        <w:br/>
        <w:t xml:space="preserve"> "variables": {</w:t>
        <w:br/>
        <w:t xml:space="preserve"> "id": "gid://shopify/Page/1234567890"</w:t>
        <w:br/>
        <w:t xml:space="preserve">    }</w:t>
        <w:br/>
        <w:t xml:space="preserve">  }'</w:t>
      </w:r>
    </w:p>
    <w:p>
      <w:pPr>
        <w:pStyle w:val="Heading3"/>
      </w:pPr>
      <w:r>
        <w:t>Example Usage</w:t>
      </w:r>
    </w:p>
    <w:p>
      <w:pPr>
        <w:pStyle w:val="Heading3"/>
      </w:pPr>
      <w:r>
        <w:t>Example 1: Fetch basic page fields</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 '{</w:t>
        <w:br/>
        <w:t xml:space="preserve"> "query": "query ($id: ID!) { page(id: $id) { id title handle isPublished updatedAt } }",</w:t>
        <w:br/>
        <w:t xml:space="preserve"> "variables": { "id": "gid://shopify/Page/1234567890" }</w:t>
        <w:br/>
        <w:t xml:space="preserve">  }'</w:t>
      </w:r>
    </w:p>
    <w:p>
      <w:pPr>
        <w:pStyle w:val="Heading3"/>
      </w:pPr>
      <w:r>
        <w:t>Example 2: Fetch page HTML body and summary</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 '{</w:t>
        <w:br/>
        <w:t xml:space="preserve"> "query": "query ($id: ID!) { page(id: $id) { id title body bodySummary } }",</w:t>
        <w:br/>
        <w:t xml:space="preserve"> "variables": { "id": "gid://shopify/Page/1234567890" }</w:t>
        <w:br/>
        <w:t xml:space="preserve">  }'</w:t>
      </w:r>
    </w:p>
    <w:p>
      <w:pPr>
        <w:pStyle w:val="Heading3"/>
      </w:pPr>
      <w:r>
        <w:t>Example 3: Fetch a single metafield (by namespace/key)</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 '{</w:t>
        <w:br/>
        <w:t xml:space="preserve"> "query": "query ($id: ID!) { page(id: $id) { id title metafield(namespace: \"custom\", key: \"subtitle\") { id namespace key type value updatedAt } } }",</w:t>
        <w:br/>
        <w:t xml:space="preserve"> "variables": { "id": "gid://shopify/Page/1234567890" }</w:t>
        <w:br/>
        <w:t xml:space="preserve">  }'</w:t>
      </w:r>
    </w:p>
    <w:p>
      <w:pPr>
        <w:pStyle w:val="Heading3"/>
      </w:pPr>
      <w:r>
        <w:t>Notes</w:t>
      </w:r>
    </w:p>
    <w:p>
      <w:pPr>
        <w:pStyle w:val="ListBullet"/>
      </w:pPr>
      <w:r>
        <w:t>The id must be a Shopify GraphQL global ID (for example, gid://shopify/Page/123...).</w:t>
      </w:r>
    </w:p>
    <w:p>
      <w:pPr>
        <w:pStyle w:val="ListBullet"/>
      </w:pPr>
      <w:r>
        <w:t>Connections like events, metafields, and metafieldDefinitions are paginated and require you to specify connection fields (for example, edges { cursor node { ... } } and/or pageInfo { ... }) in your query selection set.</w:t>
      </w:r>
    </w:p>
    <w:p>
      <w:pPr>
        <w:pStyle w:val="Heading3"/>
      </w:pPr>
      <w:r>
        <w:t>Error Handling</w:t>
      </w:r>
    </w:p>
    <w:p>
      <w:pPr>
        <w:pStyle w:val="ListBullet"/>
      </w:pPr>
      <w:r>
        <w:t>GraphQL errors: Returned in the top-level errors array (often still with HTTP 200).</w:t>
      </w:r>
    </w:p>
    <w:p>
      <w:pPr>
        <w:pStyle w:val="ListBullet"/>
      </w:pPr>
      <w:r>
        <w:t>Invalid input (for example, malformed id): Typically appears as a GraphQL error referencing the variable/argument.</w:t>
      </w:r>
    </w:p>
    <w:p>
      <w:pPr>
        <w:pStyle w:val="ListBullet"/>
      </w:pPr>
      <w:r>
        <w:t>Not found / not accessible: data.page may be null (and may or may not include errors, depending on the failure mode).</w:t>
      </w:r>
    </w:p>
    <w:p>
      <w:pPr>
        <w:pStyle w:val="Heading3"/>
      </w:pPr>
      <w:r>
        <w:t>Related pages actions</w:t>
      </w:r>
    </w:p>
    <w:p>
      <w:pPr>
        <w:pStyle w:val="ListBullet"/>
      </w:pPr>
      <w:r>
        <w:t>[POST] Update a Page — /graphql.json</w:t>
      </w:r>
    </w:p>
    <w:p>
      <w:pPr>
        <w:pStyle w:val="ListBullet"/>
      </w:pPr>
      <w:r>
        <w:t>[POST] Create an Online Store Page — /graphql.json</w:t>
      </w:r>
    </w:p>
    <w:p>
      <w:pPr>
        <w:pStyle w:val="ListBullet"/>
      </w:pPr>
      <w:r>
        <w:t>[POST] List Online Store Pages (GraphQL) — /graphql.json</w:t>
      </w:r>
    </w:p>
    <w:p>
      <w:pPr>
        <w:pStyle w:val="ListBullet"/>
      </w:pPr>
      <w:r>
        <w:t>[POST] Delete an Online Store Page — /admin/api/2026-01/graphql.json</w:t>
      </w:r>
    </w:p>
    <w:p>
      <w:r>
        <w:br w:type="page"/>
      </w:r>
    </w:p>
    <w:p>
      <w:pPr>
        <w:pStyle w:val="Heading2"/>
      </w:pPr>
      <w:r>
        <w:t>15. [POST] Create a Company Location</w:t>
      </w:r>
    </w:p>
    <w:p>
      <w:r>
        <w:rPr>
          <w:b/>
        </w:rPr>
        <w:t xml:space="preserve">Endpoint: </w:t>
      </w:r>
      <w:r>
        <w:rPr>
          <w:rFonts w:ascii="Courier New" w:hAnsi="Courier New"/>
          <w:sz w:val="18"/>
        </w:rPr>
        <w:t>/admin/api/2026-01/graphql.json</w:t>
      </w:r>
    </w:p>
    <w:p>
      <w:pPr>
        <w:pStyle w:val="Heading3"/>
      </w:pPr>
      <w:r>
        <w:t>Create a Company Location (companyLocationCreate)</w:t>
      </w:r>
    </w:p>
    <w:p>
      <w:pPr>
        <w:pStyle w:val="Heading3"/>
      </w:pPr>
      <w:r>
        <w:t>Prerequisites</w:t>
      </w:r>
    </w:p>
    <w:p>
      <w:pPr>
        <w:pStyle w:val="ListBullet"/>
      </w:pPr>
      <w:r>
        <w:t>The shop must have B2B Companies enabled and you must have access to create/manage Companies and Company Locations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location (branch/office) for an existing B2B Company. A company location can have its own billing and shipping addresses, tax settings, and buyer experience configuration, and can be managed by assigned staff and contacts.</w:t>
      </w:r>
    </w:p>
    <w:p>
      <w:pPr>
        <w:pStyle w:val="Heading3"/>
      </w:pPr>
      <w:r>
        <w:t>Enforcement Rules</w:t>
      </w:r>
    </w:p>
    <w:p>
      <w:pPr>
        <w:pStyle w:val="ListBullet"/>
      </w:pPr>
      <w:r>
        <w:t>This action is a GraphQL mutation and must be called via POST to the GraphQL endpoint.</w:t>
      </w:r>
    </w:p>
    <w:p>
      <w:pPr>
        <w:pStyle w:val="ListBullet"/>
      </w:pPr>
      <w:r>
        <w:t>When executing, send arguments (companyId, input) inside the GraphQL request body (JSON), not as URL path or query parameters.</w:t>
      </w:r>
    </w:p>
    <w:p>
      <w:pPr>
        <w:pStyle w:val="ListBullet"/>
      </w:pPr>
      <w:r>
        <w:t>The GraphQL endpoint has no path parameters for this action.</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the companyLocationCreate mutation and declare variables for required inputs.</w:t>
            </w:r>
          </w:p>
        </w:tc>
      </w:tr>
      <w:tr>
        <w:tc>
          <w:tcPr>
            <w:tcW w:type="dxa" w:w="2880"/>
          </w:tcPr>
          <w:p>
            <w:r>
              <w:t>variables</w:t>
            </w:r>
          </w:p>
        </w:tc>
        <w:tc>
          <w:tcPr>
            <w:tcW w:type="dxa" w:w="2880"/>
          </w:tcPr>
          <w:p>
            <w:r>
              <w:t>object</w:t>
            </w:r>
          </w:p>
        </w:tc>
        <w:tc>
          <w:tcPr>
            <w:tcW w:type="dxa" w:w="2880"/>
          </w:tcPr>
          <w:p>
            <w:r>
              <w:t>Variables map used by the GraphQL mutation. Must include companyId and input.</w:t>
            </w:r>
          </w:p>
        </w:tc>
      </w:tr>
    </w:tbl>
    <w:p/>
    <w:p>
      <w:pPr>
        <w:pStyle w:val="Heading3"/>
      </w:pPr>
      <w:r>
        <w:t>variables Object (GraphQL Variables)</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ID!</w:t>
            </w:r>
          </w:p>
        </w:tc>
        <w:tc>
          <w:tcPr>
            <w:tcW w:type="dxa" w:w="2880"/>
          </w:tcPr>
          <w:p>
            <w:r>
              <w:t>The ID of the company that the company location belongs to.</w:t>
            </w:r>
          </w:p>
        </w:tc>
      </w:tr>
      <w:tr>
        <w:tc>
          <w:tcPr>
            <w:tcW w:type="dxa" w:w="2880"/>
          </w:tcPr>
          <w:p>
            <w:r>
              <w:t>input</w:t>
            </w:r>
          </w:p>
        </w:tc>
        <w:tc>
          <w:tcPr>
            <w:tcW w:type="dxa" w:w="2880"/>
          </w:tcPr>
          <w:p>
            <w:r>
              <w:t>CompanyLocationInput!</w:t>
            </w:r>
          </w:p>
        </w:tc>
        <w:tc>
          <w:tcPr>
            <w:tcW w:type="dxa" w:w="2880"/>
          </w:tcPr>
          <w:p>
            <w:r>
              <w:t>The fields to use to create the company location. (Field-level requirements are not specified in the scraped content.)</w:t>
            </w:r>
          </w:p>
        </w:tc>
      </w:tr>
    </w:tbl>
    <w:p/>
    <w:p>
      <w:pPr>
        <w:pStyle w:val="Heading3"/>
      </w:pPr>
      <w:r>
        <w:t>Optional Fields</w:t>
      </w:r>
    </w:p>
    <w:p>
      <w:r>
        <w:t>None documented</w:t>
      </w:r>
    </w:p>
    <w:p>
      <w:pPr>
        <w:pStyle w:val="Heading3"/>
      </w:pPr>
      <w:r>
        <w:t>Response</w:t>
      </w:r>
    </w:p>
    <w:p>
      <w:pPr>
        <w:pStyle w:val="Heading3"/>
      </w:pPr>
      <w:r>
        <w:t>Success Response (200 OK)</w:t>
      </w:r>
    </w:p>
    <w:p>
      <w:r>
        <w:rPr>
          <w:b/>
        </w:rPr>
        <w:t>Note: Shopify GraphQL returns 200 for both successful and user-error outcomes. Check data.companyLocationCreate.userErrors to determine whether the mutation succeeded.</w:t>
      </w:r>
    </w:p>
    <w:p>
      <w:r>
        <w:rPr>
          <w:b/>
          <w:color w:val="666666"/>
          <w:sz w:val="16"/>
        </w:rPr>
        <w:t>[json]</w:t>
      </w:r>
    </w:p>
    <w:p>
      <w:pPr>
        <w:shd w:fill="F2F2F2" w:val="clear"/>
      </w:pPr>
      <w:r>
        <w:rPr>
          <w:rFonts w:ascii="Courier New" w:hAnsi="Courier New"/>
          <w:sz w:val="17"/>
        </w:rPr>
        <w:t>{</w:t>
        <w:br/>
        <w:t xml:space="preserve"> "data": {</w:t>
        <w:br/>
        <w:t xml:space="preserve"> "companyLocationCreate": {</w:t>
        <w:br/>
        <w:t xml:space="preserve"> "companyLocation": {</w:t>
        <w:br/>
        <w:t xml:space="preserve"> "id": "gid://shopify/CompanyLocation/1234567890",</w:t>
        <w:br/>
        <w:t xml:space="preserve"> "name": "Toronto Office",</w:t>
        <w:br/>
        <w:t xml:space="preserve"> "createdAt": "2026-03-14T12:34:56Z",</w:t>
        <w:br/>
        <w:t xml:space="preserve"> "updatedAt": "2026-03-14T12:34:56Z"</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"companyLocationCreate": {</w:t>
        <w:br/>
        <w:t xml:space="preserve"> "companyLocation": null,</w:t>
        <w:br/>
        <w:t xml:space="preserve"> "userErrors": [</w:t>
        <w:br/>
        <w:t xml:space="preserve"> {</w:t>
        <w:br/>
        <w:t xml:space="preserve"> "message": "Company could not be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data.companyLocationCreate.companyLocation</w:t>
            </w:r>
          </w:p>
        </w:tc>
        <w:tc>
          <w:tcPr>
            <w:tcW w:type="dxa" w:w="2880"/>
          </w:tcPr>
          <w:p>
            <w:r>
              <w:t>CompanyLocation</w:t>
            </w:r>
          </w:p>
        </w:tc>
        <w:tc>
          <w:tcPr>
            <w:tcW w:type="dxa" w:w="2880"/>
          </w:tcPr>
          <w:p>
            <w:r>
              <w:t>The created company location (may be null if there are errors).</w:t>
            </w:r>
          </w:p>
        </w:tc>
      </w:tr>
      <w:tr>
        <w:tc>
          <w:tcPr>
            <w:tcW w:type="dxa" w:w="2880"/>
          </w:tcPr>
          <w:p>
            <w:r>
              <w:t>data.companyLocationCreate.userErrors</w:t>
            </w:r>
          </w:p>
        </w:tc>
        <w:tc>
          <w:tcPr>
            <w:tcW w:type="dxa" w:w="2880"/>
          </w:tcPr>
          <w:p>
            <w:r>
              <w:t>BusinessCustomerUserError[]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companyLocationCreate($companyId: ID!, $input: CompanyLocationInput!) { companyLocationCreate(companyId: $companyId, input: $input) { companyLocation { id name createdAt updatedAt } userErrors { message } } }",</w:t>
        <w:br/>
        <w:t xml:space="preserve"> "variables": {</w:t>
        <w:br/>
        <w:t xml:space="preserve"> "companyId": "gid://shopify/Company/1234567890",</w:t>
        <w:br/>
        <w:t xml:space="preserve"> "input": {</w:t>
        <w:br/>
        <w:t xml:space="preserve"> "name": "Toronto Office"</w:t>
        <w:br/>
        <w:t xml:space="preserve">      }</w:t>
        <w:br/>
        <w:t xml:space="preserve">    }</w:t>
        <w:br/>
        <w:t xml:space="preserve">  }'</w:t>
      </w:r>
    </w:p>
    <w:p>
      <w:pPr>
        <w:pStyle w:val="Heading3"/>
      </w:pPr>
      <w:r>
        <w:t>Example Usage</w:t>
      </w:r>
    </w:p>
    <w:p>
      <w:pPr>
        <w:pStyle w:val="Heading3"/>
      </w:pPr>
      <w:r>
        <w:t>Example 1: Create a minimal company location (name only)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($companyId: ID!, $input: CompanyLocationInput!) { companyLocationCreate(companyId: $companyId, input: $input) { companyLocation { id name } userErrors { message } } }",</w:t>
        <w:br/>
        <w:t xml:space="preserve"> "variables": {</w:t>
        <w:br/>
        <w:t xml:space="preserve"> "companyId": "gid://shopify/Company/1234567890",</w:t>
        <w:br/>
        <w:t xml:space="preserve"> "input": { "name": "New York Branch" }</w:t>
        <w:br/>
        <w:t xml:space="preserve">    }</w:t>
        <w:br/>
        <w:t xml:space="preserve">  }'</w:t>
      </w:r>
    </w:p>
    <w:p>
      <w:pPr>
        <w:pStyle w:val="Heading3"/>
      </w:pPr>
      <w:r>
        <w:t>Example 2: Request additional fields on the created location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($companyId: ID!, $input: CompanyLocationInput!) { companyLocationCreate(companyId: $companyId, input: $input) { companyLocation { id name phone taxRegistrationId createdAt updatedAt } userErrors { message } } }",</w:t>
        <w:br/>
        <w:t xml:space="preserve"> "variables": {</w:t>
        <w:br/>
        <w:t xml:space="preserve"> "companyId": "gid://shopify/Company/1234567890",</w:t>
        <w:br/>
        <w:t xml:space="preserve"> "input": { "name": \"Berlin Office\" }</w:t>
        <w:br/>
        <w:t xml:space="preserve">    }</w:t>
        <w:br/>
        <w:t xml:space="preserve">  }'</w:t>
      </w:r>
    </w:p>
    <w:p>
      <w:pPr>
        <w:pStyle w:val="Heading3"/>
      </w:pPr>
      <w:r>
        <w:t>Notes</w:t>
      </w:r>
    </w:p>
    <w:p>
      <w:pPr>
        <w:pStyle w:val="ListBullet"/>
      </w:pPr>
      <w:r>
        <w:t>The scraped content lists many possible fields on CompanyLocationCreatePayload.companyLocation (for example, billingAddress, shippingAddress, buyerExperienceConfiguration, taxSettings, catalogs, etc.). In GraphQL, you only receive fields you explicitly select in the mutation’s selection set.</w:t>
      </w:r>
    </w:p>
    <w:p>
      <w:pPr>
        <w:pStyle w:val="ListBullet"/>
      </w:pPr>
      <w:r>
        <w:t>The scraped content does not specify which fields inside CompanyLocationInput are required/optional; consult Shopify’s CompanyLocationInput reference for exact input shape and validation rules.</w:t>
      </w:r>
    </w:p>
    <w:p>
      <w:pPr>
        <w:pStyle w:val="Heading3"/>
      </w:pPr>
      <w:r>
        <w:t>Gotchas</w:t>
      </w:r>
    </w:p>
    <w:p>
      <w:pPr>
        <w:pStyle w:val="ListBullet"/>
      </w:pPr>
      <w:r>
        <w:t>A GraphQL HTTP 200 response can still represent a failed mutation; always inspect userErrors.</w:t>
      </w:r>
    </w:p>
    <w:p>
      <w:pPr>
        <w:pStyle w:val="ListBullet"/>
      </w:pPr>
      <w:r>
        <w:t>If you request deeply nested fields (like catalogs, company, orders, etc.), responses can become large; request only what you need.</w:t>
      </w:r>
    </w:p>
    <w:p>
      <w:pPr>
        <w:pStyle w:val="Heading3"/>
      </w:pPr>
      <w:r>
        <w:t>Behavior</w:t>
      </w:r>
    </w:p>
    <w:p>
      <w:pPr>
        <w:pStyle w:val="ListBullet"/>
      </w:pPr>
      <w:r>
        <w:t>Validates companyId and the input payload.</w:t>
      </w:r>
    </w:p>
    <w:p>
      <w:pPr>
        <w:pStyle w:val="ListBullet"/>
      </w:pPr>
      <w:r>
        <w:t>Creates the company location under the specified company.</w:t>
      </w:r>
    </w:p>
    <w:p>
      <w:pPr>
        <w:pStyle w:val="ListBullet"/>
      </w:pPr>
      <w:r>
        <w:t>Returns the created companyLocation (if successful) and any userErrors.</w:t>
      </w:r>
    </w:p>
    <w:p>
      <w:pPr>
        <w:pStyle w:val="Heading3"/>
      </w:pPr>
      <w:r>
        <w:t>Error Handling</w:t>
      </w:r>
    </w:p>
    <w:p>
      <w:pPr>
        <w:pStyle w:val="ListBullet"/>
      </w:pPr>
      <w:r>
        <w:t>User errors (userErrors): Returned inside data.companyLocationCreate.userErrors when validation or business rules fail.</w:t>
      </w:r>
    </w:p>
    <w:p>
      <w:pPr>
        <w:pStyle w:val="ListBullet"/>
      </w:pPr>
      <w:r>
        <w:t>GraphQL errors (errors): May be returned at the top level (for example, malformed query), though specific examples weren’t provided in the scraped content.</w:t>
      </w:r>
    </w:p>
    <w:p>
      <w:pPr>
        <w:pStyle w:val="Heading3"/>
      </w:pPr>
      <w:r>
        <w:t>Related companyLocations actions</w:t>
      </w:r>
    </w:p>
    <w:p>
      <w:pPr>
        <w:pStyle w:val="ListBullet"/>
      </w:pPr>
      <w:r>
        <w:t>[POST] Assign Tax Exemptions to a Company Location — /admin/api/2026-01/graphql.json</w:t>
      </w:r>
    </w:p>
    <w:p>
      <w:pPr>
        <w:pStyle w:val="ListBullet"/>
      </w:pPr>
      <w:r>
        <w:t>[POST] Revoke Roles from a Company Location — /admin/api/2026-01/graphql.json</w:t>
      </w:r>
    </w:p>
    <w:p>
      <w:pPr>
        <w:pStyle w:val="ListBullet"/>
      </w:pPr>
      <w:r>
        <w:t>[POST] Delete Company Locations — /admin/api/2026-01/graphql.json</w:t>
      </w:r>
    </w:p>
    <w:p>
      <w:pPr>
        <w:pStyle w:val="ListBullet"/>
      </w:pPr>
      <w:r>
        <w:t>[POST] Update a Company Location — /graphql.json</w:t>
      </w:r>
    </w:p>
    <w:p>
      <w:pPr>
        <w:pStyle w:val="ListBullet"/>
      </w:pPr>
      <w:r>
        <w:t>[POST] Get a Company Location by ID (GraphQL) — /admin/api/2026-01/graphql.json</w:t>
      </w:r>
    </w:p>
    <w:p>
      <w:pPr>
        <w:pStyle w:val="ListBullet"/>
      </w:pPr>
      <w:r>
        <w:t>[POST] List Company Locations (B2B) — /admin/api/2026-01/graphql.json</w:t>
      </w:r>
    </w:p>
    <w:p>
      <w:r>
        <w:br w:type="page"/>
      </w:r>
    </w:p>
    <w:p>
      <w:pPr>
        <w:pStyle w:val="Heading2"/>
      </w:pPr>
      <w:r>
        <w:t>16. [POST] Get Product Feed by ID</w:t>
      </w:r>
    </w:p>
    <w:p>
      <w:r>
        <w:rPr>
          <w:b/>
        </w:rPr>
        <w:t xml:space="preserve">Endpoint: </w:t>
      </w:r>
      <w:r>
        <w:rPr>
          <w:rFonts w:ascii="Courier New" w:hAnsi="Courier New"/>
          <w:sz w:val="18"/>
        </w:rPr>
        <w:t>/graphql.json</w:t>
      </w:r>
    </w:p>
    <w:p>
      <w:pPr>
        <w:pStyle w:val="Heading3"/>
      </w:pPr>
      <w:r>
        <w:t>Get a Product Feed by ID (GraphQL: productFeed Query)</w:t>
      </w:r>
    </w:p>
    <w:p>
      <w:pPr>
        <w:pStyle w:val="Heading3"/>
      </w:pPr>
      <w:r>
        <w:t>Prerequisites</w:t>
      </w:r>
    </w:p>
    <w:p>
      <w:pPr>
        <w:pStyle w:val="ListBullet"/>
      </w:pPr>
      <w:r>
        <w:t>Your app must have the required permissions/scopes to read product feeds in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ProductFeed resource by its globally unique ID using the Shopify Admin GraphQL API.</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ProductFeed to return. Sent as a GraphQL variable (in the JSON request body).</w:t>
            </w:r>
          </w:p>
        </w:tc>
      </w:tr>
    </w:tbl>
    <w:p/>
    <w:p>
      <w:pPr>
        <w:pStyle w:val="Heading3"/>
      </w:pPr>
      <w:r>
        <w:t>Request Body</w:t>
      </w:r>
    </w:p>
    <w:p>
      <w:pPr>
        <w:pStyle w:val="Heading3"/>
      </w:pPr>
      <w:r>
        <w:t>GraphQL Query</w:t>
      </w:r>
    </w:p>
    <w:p>
      <w:r>
        <w:rPr>
          <w:b/>
          <w:color w:val="666666"/>
          <w:sz w:val="16"/>
        </w:rPr>
        <w:t>[json]</w:t>
      </w:r>
    </w:p>
    <w:p>
      <w:pPr>
        <w:shd w:fill="F2F2F2" w:val="clear"/>
      </w:pPr>
      <w:r>
        <w:rPr>
          <w:rFonts w:ascii="Courier New" w:hAnsi="Courier New"/>
          <w:sz w:val="17"/>
        </w:rPr>
        <w:t>{</w:t>
        <w:br/>
        <w:t xml:space="preserve"> "query": "query ProductFeed($id: ID!) { productFeed(id: $id) { country id language status } }",</w:t>
        <w:br/>
        <w:t xml:space="preserve"> "variables": {</w:t>
        <w:br/>
        <w:t xml:space="preserve"> "id": "gid://shopify/ProductFeed/1234567890"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"productFeed": {</w:t>
        <w:br/>
        <w:t xml:space="preserve"> "country": "US",</w:t>
        <w:br/>
        <w:t xml:space="preserve"> "id": "gid://shopify/ProductFeed/1234567890",</w:t>
        <w:br/>
        <w:t xml:space="preserve"> "language": "EN",</w:t>
        <w:br/>
        <w:t xml:space="preserve"> "status": "ACTIVE"</w:t>
        <w:br/>
        <w:t xml:space="preserve"> }</w:t>
        <w:br/>
        <w:t xml:space="preserve"> }</w:t>
        <w:br/>
        <w:t>}</w:t>
      </w:r>
    </w:p>
    <w:p>
      <w:r>
        <w:rPr>
          <w:b/>
        </w:rPr>
        <w:t>Note: Note: Exact enum values for country, language, and status depend on Shopify’s schema; the example above illustrates typical shapes only.</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"productFeed": null</w:t>
        <w:br/>
        <w:t xml:space="preserve"> },</w:t>
        <w:br/>
        <w:t xml:space="preserve"> "errors": [</w:t>
        <w:br/>
        <w:t xml:space="preserve"> {</w:t>
        <w:br/>
        <w:t xml:space="preserve"> "message": "ProductFeed not found",</w:t>
        <w:br/>
        <w:t xml:space="preserve"> "locations": [{ "line": 1, "column": 34 }],</w:t>
        <w:br/>
        <w:t xml:space="preserve"> "path": ["productFeed"]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data.productFeed</w:t>
            </w:r>
          </w:p>
        </w:tc>
        <w:tc>
          <w:tcPr>
            <w:tcW w:type="dxa" w:w="2880"/>
          </w:tcPr>
          <w:p>
            <w:r>
              <w:t>ProductFeed</w:t>
            </w:r>
          </w:p>
        </w:tc>
        <w:tc>
          <w:tcPr>
            <w:tcW w:type="dxa" w:w="2880"/>
          </w:tcPr>
          <w:p>
            <w:r>
              <w:t>The returned product feed resource (or null if not found/accessible).</w:t>
            </w:r>
          </w:p>
        </w:tc>
      </w:tr>
      <w:tr>
        <w:tc>
          <w:tcPr>
            <w:tcW w:type="dxa" w:w="2880"/>
          </w:tcPr>
          <w:p>
            <w:r>
              <w:t>data.productFeed.country</w:t>
            </w:r>
          </w:p>
        </w:tc>
        <w:tc>
          <w:tcPr>
            <w:tcW w:type="dxa" w:w="2880"/>
          </w:tcPr>
          <w:p>
            <w:r>
              <w:t>CountryCode</w:t>
            </w:r>
          </w:p>
        </w:tc>
        <w:tc>
          <w:tcPr>
            <w:tcW w:type="dxa" w:w="2880"/>
          </w:tcPr>
          <w:p>
            <w:r>
              <w:t>The country of the product feed.</w:t>
            </w:r>
          </w:p>
        </w:tc>
      </w:tr>
      <w:tr>
        <w:tc>
          <w:tcPr>
            <w:tcW w:type="dxa" w:w="2880"/>
          </w:tcPr>
          <w:p>
            <w:r>
              <w:t>data.productFeed.id</w:t>
            </w:r>
          </w:p>
        </w:tc>
        <w:tc>
          <w:tcPr>
            <w:tcW w:type="dxa" w:w="2880"/>
          </w:tcPr>
          <w:p>
            <w:r>
              <w:t>ID</w:t>
            </w:r>
          </w:p>
        </w:tc>
        <w:tc>
          <w:tcPr>
            <w:tcW w:type="dxa" w:w="2880"/>
          </w:tcPr>
          <w:p>
            <w:r>
              <w:t>A globally-unique ID.</w:t>
            </w:r>
          </w:p>
        </w:tc>
      </w:tr>
      <w:tr>
        <w:tc>
          <w:tcPr>
            <w:tcW w:type="dxa" w:w="2880"/>
          </w:tcPr>
          <w:p>
            <w:r>
              <w:t>data.productFeed.language</w:t>
            </w:r>
          </w:p>
        </w:tc>
        <w:tc>
          <w:tcPr>
            <w:tcW w:type="dxa" w:w="2880"/>
          </w:tcPr>
          <w:p>
            <w:r>
              <w:t>LanguageCode</w:t>
            </w:r>
          </w:p>
        </w:tc>
        <w:tc>
          <w:tcPr>
            <w:tcW w:type="dxa" w:w="2880"/>
          </w:tcPr>
          <w:p>
            <w:r>
              <w:t>The language of the product feed.</w:t>
            </w:r>
          </w:p>
        </w:tc>
      </w:tr>
      <w:tr>
        <w:tc>
          <w:tcPr>
            <w:tcW w:type="dxa" w:w="2880"/>
          </w:tcPr>
          <w:p>
            <w:r>
              <w:t>data.productFeed.status</w:t>
            </w:r>
          </w:p>
        </w:tc>
        <w:tc>
          <w:tcPr>
            <w:tcW w:type="dxa" w:w="2880"/>
          </w:tcPr>
          <w:p>
            <w:r>
              <w:t>ProductFeedStatus</w:t>
            </w:r>
          </w:p>
        </w:tc>
        <w:tc>
          <w:tcPr>
            <w:tcW w:type="dxa" w:w="2880"/>
          </w:tcPr>
          <w:p>
            <w:r>
              <w:t>The status of the product feed.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ProductFeed($id: ID!) { productFeed(id: $id) { country id language status } }",</w:t>
        <w:br/>
        <w:t xml:space="preserve"> "variables": {</w:t>
        <w:br/>
        <w:t xml:space="preserve"> "id": "gid://shopify/ProductFeed/1234567890"</w:t>
        <w:br/>
        <w:t xml:space="preserve">    }</w:t>
        <w:br/>
        <w:t xml:space="preserve">  }'</w:t>
      </w:r>
    </w:p>
    <w:p>
      <w:pPr>
        <w:pStyle w:val="Heading3"/>
      </w:pPr>
      <w:r>
        <w:t>Example Usage</w:t>
      </w:r>
    </w:p>
    <w:p>
      <w:pPr>
        <w:pStyle w:val="Heading3"/>
      </w:pPr>
      <w:r>
        <w:t>Example 1: Fetch a ProductFeed by ID</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($id: ID!) { productFeed(id: $id) { id status } }",</w:t>
        <w:br/>
        <w:t xml:space="preserve"> "variables": { "id": "gid://shopify/ProductFeed/1234567890" }</w:t>
        <w:br/>
        <w:t xml:space="preserve">  }'</w:t>
      </w:r>
    </w:p>
    <w:p>
      <w:pPr>
        <w:pStyle w:val="Heading3"/>
      </w:pPr>
      <w:r>
        <w:t>Example 2: Fetch only locale fields (country + language)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($id: ID!) { productFeed(id: $id) { id country language } }",</w:t>
        <w:br/>
        <w:t xml:space="preserve"> "variables": { "id": "gid://shopify/ProductFeed/1234567890" }</w:t>
        <w:br/>
        <w:t xml:space="preserve">  }'</w:t>
      </w:r>
    </w:p>
    <w:p>
      <w:pPr>
        <w:pStyle w:val="Heading3"/>
      </w:pPr>
      <w:r>
        <w:t>Behavior</w:t>
      </w:r>
    </w:p>
    <w:p>
      <w:pPr>
        <w:pStyle w:val="ListBullet"/>
      </w:pPr>
      <w:r>
        <w:t>The server evaluates the productFeed(id: $id) query.</w:t>
      </w:r>
    </w:p>
    <w:p>
      <w:pPr>
        <w:pStyle w:val="ListBullet"/>
      </w:pPr>
      <w:r>
        <w:t>If the ProductFeed exists and is accessible, it returns the requested fields (country, id, language, status).</w:t>
      </w:r>
    </w:p>
    <w:p>
      <w:pPr>
        <w:pStyle w:val="ListBullet"/>
      </w:pPr>
      <w:r>
        <w:t>If it can’t be returned (for example, not found), data.productFeed may be null and GraphQL errors may be present.</w:t>
      </w:r>
    </w:p>
    <w:p>
      <w:pPr>
        <w:pStyle w:val="Heading3"/>
      </w:pPr>
      <w:r>
        <w:t>Notes</w:t>
      </w:r>
    </w:p>
    <w:p>
      <w:pPr>
        <w:pStyle w:val="ListBullet"/>
      </w:pPr>
      <w:r>
        <w:t>This is a GraphQL query; the HTTP endpoint is always /graphql.json and the operation name is productFeed.</w:t>
      </w:r>
    </w:p>
    <w:p>
      <w:pPr>
        <w:pStyle w:val="ListBullet"/>
      </w:pPr>
      <w:r>
        <w:t>The id is a Shopify GraphQL global ID (GID) and must be provided as an ID value in the GraphQL variables.</w:t>
      </w:r>
    </w:p>
    <w:p>
      <w:pPr>
        <w:pStyle w:val="Heading3"/>
      </w:pPr>
      <w:r>
        <w:t>Error Handling</w:t>
      </w:r>
    </w:p>
    <w:p>
      <w:pPr>
        <w:pStyle w:val="ListBullet"/>
      </w:pPr>
      <w:r>
        <w:t>Shopify GraphQL commonly returns errors in an errors array alongside a 200 OK HTTP status.</w:t>
      </w:r>
    </w:p>
    <w:p>
      <w:pPr>
        <w:pStyle w:val="ListBullet"/>
      </w:pPr>
      <w:r>
        <w:t>If the resource can’t be returned, expect data.productFeed to be null and details in errors.</w:t>
      </w:r>
    </w:p>
    <w:p>
      <w:pPr>
        <w:pStyle w:val="Heading3"/>
      </w:pPr>
      <w:r>
        <w:t>Related productFeeds actions</w:t>
      </w:r>
    </w:p>
    <w:p>
      <w:pPr>
        <w:pStyle w:val="ListBullet"/>
      </w:pPr>
      <w:r>
        <w:t>[POST] Create a Product Feed for a Publication — /graphql.json</w:t>
      </w:r>
    </w:p>
    <w:p>
      <w:pPr>
        <w:pStyle w:val="ListBullet"/>
      </w:pPr>
      <w:r>
        <w:t>[POST] List Product Feeds (GraphQL) — /admin/api/2026-01/graphql.json</w:t>
      </w:r>
    </w:p>
    <w:p>
      <w:pPr>
        <w:pStyle w:val="ListBullet"/>
      </w:pPr>
      <w:r>
        <w:t>[POST] Delete a Product Feed — /admin/api/2026-01/graphql.json</w:t>
      </w:r>
    </w:p>
    <w:p>
      <w:r>
        <w:br w:type="page"/>
      </w:r>
    </w:p>
    <w:p>
      <w:pPr>
        <w:pStyle w:val="Heading2"/>
      </w:pPr>
      <w:r>
        <w:t>17. [POST] Get a Publication by ID (GraphQL)</w:t>
      </w:r>
    </w:p>
    <w:p>
      <w:r>
        <w:rPr>
          <w:b/>
        </w:rPr>
        <w:t xml:space="preserve">Endpoint: </w:t>
      </w:r>
      <w:r>
        <w:rPr>
          <w:rFonts w:ascii="Courier New" w:hAnsi="Courier New"/>
          <w:sz w:val="18"/>
        </w:rPr>
        <w:t>/graphql.json</w:t>
      </w:r>
    </w:p>
    <w:p>
      <w:pPr>
        <w:pStyle w:val="Heading3"/>
      </w:pPr>
      <w:r>
        <w:t>Prerequisites</w:t>
      </w:r>
    </w:p>
    <w:p>
      <w:pPr>
        <w:pStyle w:val="ListBullet"/>
      </w:pPr>
      <w:r>
        <w:t>The Publication global ID (GID) you want to retrieve (Shopify Admin GraphQL 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Publication by its GraphQL id. Returns null if the publication doesn’t exist.</w:t>
      </w:r>
    </w:p>
    <w:p>
      <w:pPr>
        <w:pStyle w:val="Heading3"/>
      </w:pPr>
      <w:r>
        <w:t>Enforcement Rules</w:t>
      </w:r>
    </w:p>
    <w:p>
      <w:pPr>
        <w:pStyle w:val="ListBullet"/>
      </w:pPr>
      <w:r>
        <w:t>This is a GraphQL Admin API call and must be sent as an HTTP POST to /graphql.json.</w:t>
      </w:r>
    </w:p>
    <w:p>
      <w:pPr>
        <w:pStyle w:val="ListBullet"/>
      </w:pPr>
      <w:r>
        <w:t>Provide the Publication identifier as the GraphQL argument id (type ID) inside the GraphQL query (or via GraphQL variables).</w:t>
      </w:r>
    </w:p>
    <w:p>
      <w:pPr>
        <w:pStyle w:val="ListBullet"/>
      </w:pPr>
      <w:r>
        <w:t>When executing, send any path parameters in the URL, not in the body (not applicable: this endpoint has no path parameters).</w:t>
      </w:r>
    </w:p>
    <w:p>
      <w:pPr>
        <w:pStyle w:val="ListBullet"/>
      </w:pPr>
      <w:r>
        <w:t>When executing, send any query parameters as URL query parameters, not in the body (not applicable: this endpoint typically has no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Must include the publication query and its id argument.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Use to pass id as a variable (recommended).</w:t>
            </w:r>
          </w:p>
        </w:tc>
      </w:tr>
      <w:tr>
        <w:tc>
          <w:tcPr>
            <w:tcW w:type="dxa" w:w="2880"/>
          </w:tcPr>
          <w:p>
            <w:r>
              <w:t>operationName</w:t>
            </w:r>
          </w:p>
        </w:tc>
        <w:tc>
          <w:tcPr>
            <w:tcW w:type="dxa" w:w="2880"/>
          </w:tcPr>
          <w:p>
            <w:r>
              <w:t>string</w:t>
            </w:r>
          </w:p>
        </w:tc>
        <w:tc>
          <w:tcPr>
            <w:tcW w:type="dxa" w:w="2880"/>
          </w:tcPr>
          <w:p>
            <w:r>
              <w:t>Operation name if you send multiple operations in one request.</w:t>
            </w:r>
          </w:p>
        </w:tc>
      </w:tr>
    </w:tbl>
    <w:p/>
    <w:p>
      <w:pPr>
        <w:pStyle w:val="Heading3"/>
      </w:pPr>
      <w:r>
        <w:t>GraphQL Arguments (publication)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Required. The ID of the Publication to return (a Shopify GID).</w:t>
            </w:r>
          </w:p>
        </w:tc>
      </w:tr>
    </w:tbl>
    <w:p/>
    <w:p>
      <w:pPr>
        <w:pStyle w:val="Heading3"/>
      </w:pPr>
      <w:r>
        <w:t>Response</w:t>
      </w:r>
    </w:p>
    <w:p>
      <w:pPr>
        <w:pStyle w:val="Heading3"/>
      </w:pPr>
      <w:r>
        <w:t>Success Response (200 OK)</w:t>
      </w:r>
    </w:p>
    <w:p>
      <w:r>
        <w:rPr>
          <w:b/>
        </w:rPr>
        <w:t>Note: Note: GraphQL responses return 200 even when there are GraphQL-level errors; check the top-level errors field.</w:t>
      </w:r>
    </w:p>
    <w:p>
      <w:r>
        <w:rPr>
          <w:b/>
          <w:color w:val="666666"/>
          <w:sz w:val="16"/>
        </w:rPr>
        <w:t>[json]</w:t>
      </w:r>
    </w:p>
    <w:p>
      <w:pPr>
        <w:shd w:fill="F2F2F2" w:val="clear"/>
      </w:pPr>
      <w:r>
        <w:rPr>
          <w:rFonts w:ascii="Courier New" w:hAnsi="Courier New"/>
          <w:sz w:val="17"/>
        </w:rPr>
        <w:t>{</w:t>
        <w:br/>
        <w:t xml:space="preserve"> "data": {</w:t>
        <w:br/>
        <w:t xml:space="preserve"> "publication": {</w:t>
        <w:br/>
        <w:t xml:space="preserve"> "id": "gid://shopify/Publication/1234567890",</w:t>
        <w:br/>
        <w:t xml:space="preserve"> "name": "Online Store",</w:t>
        <w:br/>
        <w:t xml:space="preserve"> "autoPublish": true,</w:t>
        <w:br/>
        <w:t xml:space="preserve"> "supportsFuturePublishing": true</w:t>
        <w:br/>
        <w:t xml:space="preserve"> }</w:t>
        <w:br/>
        <w:t xml:space="preserve"> }</w:t>
        <w:br/>
        <w:t>}</w:t>
      </w:r>
    </w:p>
    <w:p>
      <w:pPr>
        <w:pStyle w:val="Heading3"/>
      </w:pPr>
      <w:r>
        <w:t>Publication Not Found (200 OK, null)</w:t>
      </w:r>
    </w:p>
    <w:p>
      <w:r>
        <w:rPr>
          <w:b/>
          <w:color w:val="666666"/>
          <w:sz w:val="16"/>
        </w:rPr>
        <w:t>[json]</w:t>
      </w:r>
    </w:p>
    <w:p>
      <w:pPr>
        <w:shd w:fill="F2F2F2" w:val="clear"/>
      </w:pPr>
      <w:r>
        <w:rPr>
          <w:rFonts w:ascii="Courier New" w:hAnsi="Courier New"/>
          <w:sz w:val="17"/>
        </w:rPr>
        <w:t>{</w:t>
        <w:br/>
        <w:t xml:space="preserve"> "data": {</w:t>
        <w:br/>
        <w:t xml:space="preserve"> "publication": null</w:t>
        <w:br/>
        <w:t xml:space="preserve"> }</w:t>
        <w:br/>
        <w:t>}</w:t>
      </w:r>
    </w:p>
    <w:p>
      <w:pPr>
        <w:pStyle w:val="Heading3"/>
      </w:pPr>
      <w:r>
        <w:t>GraphQL Error Example (200 OK)</w:t>
      </w:r>
    </w:p>
    <w:p>
      <w:r>
        <w:rPr>
          <w:b/>
          <w:color w:val="666666"/>
          <w:sz w:val="16"/>
        </w:rPr>
        <w:t>[json]</w:t>
      </w:r>
    </w:p>
    <w:p>
      <w:pPr>
        <w:shd w:fill="F2F2F2" w:val="clear"/>
      </w:pPr>
      <w:r>
        <w:rPr>
          <w:rFonts w:ascii="Courier New" w:hAnsi="Courier New"/>
          <w:sz w:val="17"/>
        </w:rPr>
        <w:t>{</w:t>
        <w:br/>
        <w:t xml:space="preserve"> "data": {</w:t>
        <w:br/>
        <w:t xml:space="preserve"> "publication": null</w:t>
        <w:br/>
        <w:t xml:space="preserve"> },</w:t>
        <w:br/>
        <w:t xml:space="preserve"> "errors": [</w:t>
        <w:br/>
        <w:t xml:space="preserve"> {</w:t>
        <w:br/>
        <w:t xml:space="preserve"> "message": "Variable $id of type ID! was provided invalid value",</w:t>
        <w:br/>
        <w:t xml:space="preserve"> "locations": [{ "line": 1, "column": 20 }],</w:t>
        <w:br/>
        <w:t xml:space="preserve"> "path": ["publication"]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container.</w:t>
            </w:r>
          </w:p>
        </w:tc>
      </w:tr>
      <w:tr>
        <w:tc>
          <w:tcPr>
            <w:tcW w:type="dxa" w:w="2880"/>
          </w:tcPr>
          <w:p>
            <w:r>
              <w:t>data.publication</w:t>
            </w:r>
          </w:p>
        </w:tc>
        <w:tc>
          <w:tcPr>
            <w:tcW w:type="dxa" w:w="2880"/>
          </w:tcPr>
          <w:p>
            <w:r>
              <w:t>object | null</w:t>
            </w:r>
          </w:p>
        </w:tc>
        <w:tc>
          <w:tcPr>
            <w:tcW w:type="dxa" w:w="2880"/>
          </w:tcPr>
          <w:p>
            <w:r>
              <w:t>The requested Publication, or null if it doesn’t exist.</w:t>
            </w:r>
          </w:p>
        </w:tc>
      </w:tr>
      <w:tr>
        <w:tc>
          <w:tcPr>
            <w:tcW w:type="dxa" w:w="2880"/>
          </w:tcPr>
          <w:p>
            <w:r>
              <w:t>errors</w:t>
            </w:r>
          </w:p>
        </w:tc>
        <w:tc>
          <w:tcPr>
            <w:tcW w:type="dxa" w:w="2880"/>
          </w:tcPr>
          <w:p>
            <w:r>
              <w:t>array</w:t>
            </w:r>
          </w:p>
        </w:tc>
        <w:tc>
          <w:tcPr>
            <w:tcW w:type="dxa" w:w="2880"/>
          </w:tcPr>
          <w:p>
            <w:r>
              <w:t>GraphQL errors (if any). Presence indicates the query was not fully successful.</w:t>
            </w:r>
          </w:p>
        </w:tc>
      </w:tr>
    </w:tbl>
    <w:p/>
    <w:p>
      <w:pPr>
        <w:pStyle w:val="Heading3"/>
      </w:pPr>
      <w:r>
        <w:t>Sample Request</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--data '{</w:t>
        <w:br/>
        <w:t xml:space="preserve"> "query": "query Publication($id: ID!) { publication(id: $id) { id name autoPublish supportsFuturePublishing } }",</w:t>
        <w:br/>
        <w:t xml:space="preserve"> "variables": {</w:t>
        <w:br/>
        <w:t xml:space="preserve"> "id": "gid://shopify/Publication/1234567890"</w:t>
        <w:br/>
        <w:t xml:space="preserve">    }</w:t>
        <w:br/>
        <w:t xml:space="preserve">  }'</w:t>
      </w:r>
    </w:p>
    <w:p>
      <w:pPr>
        <w:pStyle w:val="Heading3"/>
      </w:pPr>
      <w:r>
        <w:t>Example Usage</w:t>
      </w:r>
    </w:p>
    <w:p>
      <w:pPr>
        <w:pStyle w:val="Heading3"/>
      </w:pPr>
      <w:r>
        <w:t>Example 1: Fetch basic Publication fields</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--data '{</w:t>
        <w:br/>
        <w:t xml:space="preserve"> "query": "query ($id: ID!) { publication(id: $id) { id name autoPublish supportsFuturePublishing } }",</w:t>
        <w:br/>
        <w:t xml:space="preserve"> "variables": { "id": "gid://shopify/Publication/1234567890" }</w:t>
        <w:br/>
        <w:t xml:space="preserve">  }'</w:t>
      </w:r>
    </w:p>
    <w:p>
      <w:pPr>
        <w:pStyle w:val="Heading3"/>
      </w:pPr>
      <w:r>
        <w:t>Example 2: Include associated app (subset of fields)</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--data '{</w:t>
        <w:br/>
        <w:t xml:space="preserve"> "query": "query ($id: ID!) { publication(id: $id) { id name app { id apiKey title handle } } }",</w:t>
        <w:br/>
        <w:t xml:space="preserve"> "variables": { "id": \"gid://shopify/Publication/1234567890\" }</w:t>
        <w:br/>
        <w:t xml:space="preserve">  }'</w:t>
      </w:r>
    </w:p>
    <w:p>
      <w:pPr>
        <w:pStyle w:val="Heading3"/>
      </w:pPr>
      <w:r>
        <w:t>Notes</w:t>
      </w:r>
    </w:p>
    <w:p>
      <w:pPr>
        <w:pStyle w:val="ListBullet"/>
      </w:pPr>
      <w:r>
        <w:t>The id is a Shopify GraphQL global ID (GID). See Shopify GID format guidance: https://shopify.dev/docs/api/usage/gids</w:t>
      </w:r>
    </w:p>
    <w:p>
      <w:pPr>
        <w:pStyle w:val="ListBullet"/>
      </w:pPr>
      <w:r>
        <w:t>The scraped payload list enumerates many Publication fields (for example app, catalog, products, collections, and various *Connection types). In GraphQL, you must explicitly select the fields you want in the publication { ... } selection set.</w:t>
      </w:r>
    </w:p>
    <w:p>
      <w:pPr>
        <w:pStyle w:val="ListBullet"/>
      </w:pPr>
      <w:r>
        <w:t>The documentation states: returns null if the publication doesn't exist.</w:t>
      </w:r>
    </w:p>
    <w:p>
      <w:pPr>
        <w:pStyle w:val="Heading3"/>
      </w:pPr>
      <w:r>
        <w:t>Error Handling</w:t>
      </w:r>
    </w:p>
    <w:p>
      <w:pPr>
        <w:pStyle w:val="ListBullet"/>
      </w:pPr>
      <w:r>
        <w:t>GraphQL-level errors are returned in the top-level errors array (often still with HTTP 200).</w:t>
      </w:r>
    </w:p>
    <w:p>
      <w:pPr>
        <w:pStyle w:val="ListBullet"/>
      </w:pPr>
      <w:r>
        <w:t>If the id is invalid or missing, expect errors describing the issue and data.publication to be null.</w:t>
      </w:r>
    </w:p>
    <w:p>
      <w:pPr>
        <w:pStyle w:val="Heading3"/>
      </w:pPr>
      <w:r>
        <w:t>Related publications actions</w:t>
      </w:r>
    </w:p>
    <w:p>
      <w:pPr>
        <w:pStyle w:val="ListBullet"/>
      </w:pPr>
      <w:r>
        <w:t>[POST] Update a Publication — /graphql.json</w:t>
      </w:r>
    </w:p>
    <w:p>
      <w:pPr>
        <w:pStyle w:val="ListBullet"/>
      </w:pPr>
      <w:r>
        <w:t>[POST] Unpublish a Resource from the Current Channel — /admin/api/2026-01/graphql.json</w:t>
      </w:r>
    </w:p>
    <w:p>
      <w:pPr>
        <w:pStyle w:val="ListBullet"/>
      </w:pPr>
      <w:r>
        <w:t>[POST] Publish a Resource to Publications — /admin/api/2026-01/graphql.json</w:t>
      </w:r>
    </w:p>
    <w:p>
      <w:pPr>
        <w:pStyle w:val="ListBullet"/>
      </w:pPr>
      <w:r>
        <w:t>[POST] Unpublish a Resource from Publications — /admin/api/2026-01/graphql.json</w:t>
      </w:r>
    </w:p>
    <w:p>
      <w:pPr>
        <w:pStyle w:val="ListBullet"/>
      </w:pPr>
      <w:r>
        <w:t>[POST] List Publications (GraphQL) — /graphql.json</w:t>
      </w:r>
    </w:p>
    <w:p>
      <w:pPr>
        <w:pStyle w:val="ListBullet"/>
      </w:pPr>
      <w:r>
        <w:t>[POST] Get Publications Count — /admin/api/2026-01/graphql.json</w:t>
      </w:r>
    </w:p>
    <w:p>
      <w:r>
        <w:br w:type="page"/>
      </w:r>
    </w:p>
    <w:p>
      <w:pPr>
        <w:pStyle w:val="Heading2"/>
      </w:pPr>
      <w:r>
        <w:t>18. [POST] Get a Product Operation (GraphQL)</w:t>
      </w:r>
    </w:p>
    <w:p>
      <w:r>
        <w:rPr>
          <w:b/>
        </w:rPr>
        <w:t xml:space="preserve">Endpoint: </w:t>
      </w:r>
      <w:r>
        <w:rPr>
          <w:rFonts w:ascii="Courier New" w:hAnsi="Courier New"/>
          <w:sz w:val="18"/>
        </w:rPr>
        <w:t>/admin/api/2026-01/graphql.json</w:t>
      </w:r>
    </w:p>
    <w:p>
      <w:pPr>
        <w:pStyle w:val="Heading3"/>
      </w:pPr>
      <w:r>
        <w:t>Prerequisites</w:t>
      </w:r>
    </w:p>
    <w:p>
      <w:pPr>
        <w:pStyle w:val="ListBullet"/>
      </w:pPr>
      <w:r>
        <w:t>You must have access to read Product Operation resources in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ProductOperation resource by ID. This is commonly used to query a ProductSetOperation using the ID returned when a product was created or updated asynchronously via the productSet mutation. The status indicates whether the operation is CREATED, ACTIVE, or COMPLETE, and the product field contains the created/updated product details. For ProductSetOperation, userErrors contains mutation errors that occurred during the operation.</w:t>
      </w:r>
    </w:p>
    <w:p>
      <w:pPr>
        <w:pStyle w:val="Heading3"/>
      </w:pPr>
      <w:r>
        <w:t>GraphQL Arguments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ProductOperation to return.</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r>
        <w:tc>
          <w:tcPr>
            <w:tcW w:type="dxa" w:w="2880"/>
          </w:tcPr>
          <w:p>
            <w:r>
              <w:t>variables</w:t>
            </w:r>
          </w:p>
        </w:tc>
        <w:tc>
          <w:tcPr>
            <w:tcW w:type="dxa" w:w="2880"/>
          </w:tcPr>
          <w:p>
            <w:r>
              <w:t>object</w:t>
            </w:r>
          </w:p>
        </w:tc>
        <w:tc>
          <w:tcPr>
            <w:tcW w:type="dxa" w:w="2880"/>
          </w:tcPr>
          <w:p>
            <w:r>
              <w:t>Variables used by the GraphQL query. Must include id.</w:t>
            </w:r>
          </w:p>
        </w:tc>
      </w:tr>
    </w:tbl>
    <w:p/>
    <w:p>
      <w:pPr>
        <w:pStyle w:val="Heading3"/>
      </w:pPr>
      <w:r>
        <w:t>GraphQL Query (example)</w:t>
      </w:r>
    </w:p>
    <w:p>
      <w:r>
        <w:rPr>
          <w:b/>
          <w:color w:val="666666"/>
          <w:sz w:val="16"/>
        </w:rPr>
        <w:t>[json]</w:t>
      </w:r>
    </w:p>
    <w:p>
      <w:pPr>
        <w:shd w:fill="F2F2F2" w:val="clear"/>
      </w:pPr>
      <w:r>
        <w:rPr>
          <w:rFonts w:ascii="Courier New" w:hAnsi="Courier New"/>
          <w:sz w:val="17"/>
        </w:rPr>
        <w:t>{</w:t>
        <w:br/>
        <w:t xml:space="preserve"> "query": "query productOperation($id: ID!) { productOperation(id: $id) { id status product { id } ... on ProductSetOperation { userErrors { field message } } } }",</w:t>
        <w:br/>
        <w:t xml:space="preserve"> "variables": {</w:t>
        <w:br/>
        <w:t xml:space="preserve"> "id": "gid://shopify/ProductOperation/1234567890"</w:t>
        <w:br/>
        <w:t xml:space="preserve"> }</w:t>
        <w:br/>
        <w:t>}</w:t>
      </w:r>
    </w:p>
    <w:p>
      <w:pPr>
        <w:pStyle w:val="Heading3"/>
      </w:pPr>
      <w:r>
        <w:t>Response</w:t>
      </w:r>
    </w:p>
    <w:p>
      <w:pPr>
        <w:pStyle w:val="Heading3"/>
      </w:pPr>
      <w:r>
        <w:t>Success Response (200 OK)</w:t>
      </w:r>
    </w:p>
    <w:p>
      <w:r>
        <w:rPr>
          <w:b/>
        </w:rPr>
        <w:t>Note: Shopify GraphQL responses typically return a top-level data object and may include top-level errors.</w:t>
      </w:r>
    </w:p>
    <w:p>
      <w:r>
        <w:rPr>
          <w:b/>
          <w:color w:val="666666"/>
          <w:sz w:val="16"/>
        </w:rPr>
        <w:t>[json]</w:t>
      </w:r>
    </w:p>
    <w:p>
      <w:pPr>
        <w:shd w:fill="F2F2F2" w:val="clear"/>
      </w:pPr>
      <w:r>
        <w:rPr>
          <w:rFonts w:ascii="Courier New" w:hAnsi="Courier New"/>
          <w:sz w:val="17"/>
        </w:rPr>
        <w:t>{</w:t>
        <w:br/>
        <w:t xml:space="preserve"> "data": {</w:t>
        <w:br/>
        <w:t xml:space="preserve"> "productOperation": {</w:t>
        <w:br/>
        <w:t xml:space="preserve"> "id": "gid://shopify/ProductOperation/1234567890",</w:t>
        <w:br/>
        <w:t xml:space="preserve"> "status": "COMPLETE",</w:t>
        <w:br/>
        <w:t xml:space="preserve"> "product": {</w:t>
        <w:br/>
        <w:t xml:space="preserve"> "id": "gid://shopify/Product/9876543210"</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1, "column": 25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payload.</w:t>
            </w:r>
          </w:p>
        </w:tc>
      </w:tr>
      <w:tr>
        <w:tc>
          <w:tcPr>
            <w:tcW w:type="dxa" w:w="2880"/>
          </w:tcPr>
          <w:p>
            <w:r>
              <w:t>data.productOperation</w:t>
            </w:r>
          </w:p>
        </w:tc>
        <w:tc>
          <w:tcPr>
            <w:tcW w:type="dxa" w:w="2880"/>
          </w:tcPr>
          <w:p>
            <w:r>
              <w:t>ProductOperation</w:t>
            </w:r>
          </w:p>
        </w:tc>
        <w:tc>
          <w:tcPr>
            <w:tcW w:type="dxa" w:w="2880"/>
          </w:tcPr>
          <w:p>
            <w:r>
              <w:t>The returned ProductOperation resource (or null if not found/accessible).</w:t>
            </w:r>
          </w:p>
        </w:tc>
      </w:tr>
      <w:tr>
        <w:tc>
          <w:tcPr>
            <w:tcW w:type="dxa" w:w="2880"/>
          </w:tcPr>
          <w:p>
            <w:r>
              <w:t>data.productOperation.id</w:t>
            </w:r>
          </w:p>
        </w:tc>
        <w:tc>
          <w:tcPr>
            <w:tcW w:type="dxa" w:w="2880"/>
          </w:tcPr>
          <w:p>
            <w:r>
              <w:t>ID</w:t>
            </w:r>
          </w:p>
        </w:tc>
        <w:tc>
          <w:tcPr>
            <w:tcW w:type="dxa" w:w="2880"/>
          </w:tcPr>
          <w:p>
            <w:r>
              <w:t>ID of the product operation.</w:t>
            </w:r>
          </w:p>
        </w:tc>
      </w:tr>
      <w:tr>
        <w:tc>
          <w:tcPr>
            <w:tcW w:type="dxa" w:w="2880"/>
          </w:tcPr>
          <w:p>
            <w:r>
              <w:t>data.productOperation.status</w:t>
            </w:r>
          </w:p>
        </w:tc>
        <w:tc>
          <w:tcPr>
            <w:tcW w:type="dxa" w:w="2880"/>
          </w:tcPr>
          <w:p>
            <w:r>
              <w:t>string</w:t>
            </w:r>
          </w:p>
        </w:tc>
        <w:tc>
          <w:tcPr>
            <w:tcW w:type="dxa" w:w="2880"/>
          </w:tcPr>
          <w:p>
            <w:r>
              <w:t>Operation status. Documented values: CREATED, ACTIVE, COMPLETE.</w:t>
            </w:r>
          </w:p>
        </w:tc>
      </w:tr>
      <w:tr>
        <w:tc>
          <w:tcPr>
            <w:tcW w:type="dxa" w:w="2880"/>
          </w:tcPr>
          <w:p>
            <w:r>
              <w:t>data.productOperation.product</w:t>
            </w:r>
          </w:p>
        </w:tc>
        <w:tc>
          <w:tcPr>
            <w:tcW w:type="dxa" w:w="2880"/>
          </w:tcPr>
          <w:p>
            <w:r>
              <w:t>object</w:t>
            </w:r>
          </w:p>
        </w:tc>
        <w:tc>
          <w:tcPr>
            <w:tcW w:type="dxa" w:w="2880"/>
          </w:tcPr>
          <w:p>
            <w:r>
              <w:t>Details of the created/updated product (shape depends on the selection set).</w:t>
            </w:r>
          </w:p>
        </w:tc>
      </w:tr>
      <w:tr>
        <w:tc>
          <w:tcPr>
            <w:tcW w:type="dxa" w:w="2880"/>
          </w:tcPr>
          <w:p>
            <w:r>
              <w:t>data.productOperation.userErrors</w:t>
            </w:r>
          </w:p>
        </w:tc>
        <w:tc>
          <w:tcPr>
            <w:tcW w:type="dxa" w:w="2880"/>
          </w:tcPr>
          <w:p>
            <w:r>
              <w:t>array</w:t>
            </w:r>
          </w:p>
        </w:tc>
        <w:tc>
          <w:tcPr>
            <w:tcW w:type="dxa" w:w="2880"/>
          </w:tcPr>
          <w:p>
            <w:r>
              <w:t>For ProductSetOperation, mutation errors that occurred during the operation (only present if requested and applicable).</w:t>
            </w:r>
          </w:p>
        </w:tc>
      </w:tr>
      <w:tr>
        <w:tc>
          <w:tcPr>
            <w:tcW w:type="dxa" w:w="2880"/>
          </w:tcPr>
          <w:p>
            <w:r>
              <w:t>errors</w:t>
            </w:r>
          </w:p>
        </w:tc>
        <w:tc>
          <w:tcPr>
            <w:tcW w:type="dxa" w:w="2880"/>
          </w:tcPr>
          <w:p>
            <w:r>
              <w:t>array</w:t>
            </w:r>
          </w:p>
        </w:tc>
        <w:tc>
          <w:tcPr>
            <w:tcW w:type="dxa" w:w="2880"/>
          </w:tcPr>
          <w:p>
            <w:r>
              <w:t>GraphQL execution errors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productOperation($id: ID!) { productOperation(id: $id) { id status product { id } ... on ProductSetOperation { userErrors { field message } } } }",</w:t>
        <w:br/>
        <w:t xml:space="preserve"> "variables": {</w:t>
        <w:br/>
        <w:t xml:space="preserve"> "id": "gid://shopify/ProductOperation/1234567890"</w:t>
        <w:br/>
        <w:t xml:space="preserve">    }</w:t>
        <w:br/>
        <w:t xml:space="preserve">  }'</w:t>
      </w:r>
    </w:p>
    <w:p>
      <w:pPr>
        <w:pStyle w:val="Heading3"/>
      </w:pPr>
      <w:r>
        <w:t>Example Usage</w:t>
      </w:r>
    </w:p>
    <w:p>
      <w:pPr>
        <w:pStyle w:val="Heading3"/>
      </w:pPr>
      <w:r>
        <w:t>Example 1: Check operation status only</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--data '{</w:t>
        <w:br/>
        <w:t xml:space="preserve"> "query": "query ($id: ID!) { productOperation(id: $id) { id status } }",</w:t>
        <w:br/>
        <w:t xml:space="preserve"> "variables": { "id": "gid://shopify/ProductOperation/1234567890" }</w:t>
        <w:br/>
        <w:t xml:space="preserve">  }'</w:t>
      </w:r>
    </w:p>
    <w:p>
      <w:pPr>
        <w:pStyle w:val="Heading3"/>
      </w:pPr>
      <w:r>
        <w:t>Example 2: Fetch operation status and product ID</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--data '{</w:t>
        <w:br/>
        <w:t xml:space="preserve"> "query": "query ($id: ID!) { productOperation(id: $id) { id status product { id } } }",</w:t>
        <w:br/>
        <w:t xml:space="preserve"> "variables": { "id": "gid://shopify/ProductOperation/1234567890" }</w:t>
        <w:br/>
        <w:t xml:space="preserve">  }'</w:t>
      </w:r>
    </w:p>
    <w:p>
      <w:pPr>
        <w:pStyle w:val="Heading3"/>
      </w:pPr>
      <w:r>
        <w:t>Example 3: Include userErrors when the operation is a ProductSetOperation</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--data '{</w:t>
        <w:br/>
        <w:t xml:space="preserve"> "query": "query ($id: ID!) { productOperation(id: $id) { id status ... on ProductSetOperation { userErrors { field message } } } }",</w:t>
        <w:br/>
        <w:t xml:space="preserve"> "variables": { "id": "gid://shopify/ProductOperation/1234567890" }</w:t>
        <w:br/>
        <w:t xml:space="preserve">  }'</w:t>
      </w:r>
    </w:p>
    <w:p>
      <w:pPr>
        <w:pStyle w:val="Heading3"/>
      </w:pPr>
      <w:r>
        <w:t>Behavior</w:t>
      </w:r>
    </w:p>
    <w:p>
      <w:pPr>
        <w:pStyle w:val="ListBullet"/>
      </w:pPr>
      <w:r>
        <w:t>You send a GraphQL query that calls productOperation(id: $id).</w:t>
      </w:r>
    </w:p>
    <w:p>
      <w:pPr>
        <w:pStyle w:val="ListBullet"/>
      </w:pPr>
      <w:r>
        <w:t>Shopify resolves the ProductOperation by ID and returns fields based on your selection set.</w:t>
      </w:r>
    </w:p>
    <w:p>
      <w:pPr>
        <w:pStyle w:val="ListBullet"/>
      </w:pPr>
      <w:r>
        <w:t>The status indicates progress (CREATED, ACTIVE, COMPLETE).</w:t>
      </w:r>
    </w:p>
    <w:p>
      <w:pPr>
        <w:pStyle w:val="ListBullet"/>
      </w:pPr>
      <w:r>
        <w:t>If the operation is a ProductSetOperation, you can query userErrors to see mutation errors that occurred during processing.</w:t>
      </w:r>
    </w:p>
    <w:p>
      <w:pPr>
        <w:pStyle w:val="Heading3"/>
      </w:pPr>
      <w:r>
        <w:t>Notes</w:t>
      </w:r>
    </w:p>
    <w:p>
      <w:pPr>
        <w:pStyle w:val="ListBullet"/>
      </w:pPr>
      <w:r>
        <w:t>This is a GraphQL query: you must specify which fields you want returned in the selection set.</w:t>
      </w:r>
    </w:p>
    <w:p>
      <w:pPr>
        <w:pStyle w:val="ListBullet"/>
      </w:pPr>
      <w:r>
        <w:t>userErrors is relevant for ProductSetOperation and must be requested explicitly (as shown via an inline fragment).</w:t>
      </w:r>
    </w:p>
    <w:p>
      <w:pPr>
        <w:pStyle w:val="Heading3"/>
      </w:pPr>
      <w:r>
        <w:t>Gotchas</w:t>
      </w:r>
    </w:p>
    <w:p>
      <w:pPr>
        <w:pStyle w:val="ListBullet"/>
      </w:pPr>
      <w:r>
        <w:t>If you don’t request product (or specific subfields), it won’t be returned even if it exists.</w:t>
      </w:r>
    </w:p>
    <w:p>
      <w:pPr>
        <w:pStyle w:val="ListBullet"/>
      </w:pPr>
      <w:r>
        <w:t>To access userErrors, you must use an inline fragment (... on ProductSetOperation) and request the fields you need.</w:t>
      </w:r>
    </w:p>
    <w:p>
      <w:pPr>
        <w:pStyle w:val="Heading3"/>
      </w:pPr>
      <w:r>
        <w:t>Error Handling</w:t>
      </w:r>
    </w:p>
    <w:p>
      <w:pPr>
        <w:pStyle w:val="ListBullet"/>
      </w:pPr>
      <w:r>
        <w:t>GraphQL execution/validation issues are typically returned in the top-level errors array (often with HTTP 200).</w:t>
      </w:r>
    </w:p>
    <w:p>
      <w:pPr>
        <w:pStyle w:val="ListBullet"/>
      </w:pPr>
      <w:r>
        <w:t>If the id is invalid or inaccessible, data.productOperation may be null and/or errors may be present, depending on the failure mode.</w:t>
      </w:r>
    </w:p>
    <w:p>
      <w:r>
        <w:br w:type="page"/>
      </w:r>
    </w:p>
    <w:p>
      <w:pPr>
        <w:pStyle w:val="Heading2"/>
      </w:pPr>
      <w:r>
        <w:t>19. [POST] Assign Tax Exemptions to a Company Location</w:t>
      </w:r>
    </w:p>
    <w:p>
      <w:r>
        <w:rPr>
          <w:b/>
        </w:rPr>
        <w:t xml:space="preserve">Endpoint: </w:t>
      </w:r>
      <w:r>
        <w:rPr>
          <w:rFonts w:ascii="Courier New" w:hAnsi="Courier New"/>
          <w:sz w:val="18"/>
        </w:rPr>
        <w:t>/admin/api/2026-01/graphql.json</w:t>
      </w:r>
    </w:p>
    <w:p>
      <w:pPr>
        <w:pStyle w:val="Heading3"/>
      </w:pPr>
      <w:r>
        <w:t>Assign Tax Exemptions to a Company Location (companyLocationAssignTaxExemptions)</w:t>
      </w:r>
    </w:p>
    <w:p>
      <w:pPr>
        <w:pStyle w:val="Heading3"/>
      </w:pPr>
      <w:r>
        <w:t>Prerequisites</w:t>
      </w:r>
    </w:p>
    <w:p>
      <w:pPr>
        <w:pStyle w:val="ListBullet"/>
      </w:pPr>
      <w:r>
        <w:t>The store must have Shopify B2B features enabled (Companies / Company locations).</w:t>
      </w:r>
    </w:p>
    <w:p>
      <w:pPr>
        <w:pStyle w:val="ListBullet"/>
      </w:pPr>
      <w:r>
        <w:t>You must have access to mutate company locations and their tax settings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one or more tax exemptions to a specific company location, updating the location’s tax settings and returning the updated CompanyLocation plus any userErrors.</w:t>
      </w:r>
    </w:p>
    <w:p>
      <w:pPr>
        <w:pStyle w:val="Heading3"/>
      </w:pPr>
      <w:r>
        <w:t>Enforcement Rules</w:t>
      </w:r>
    </w:p>
    <w:p>
      <w:pPr>
        <w:pStyle w:val="ListBullet"/>
      </w:pPr>
      <w:r>
        <w:t>This is a GraphQL Admin API mutation and is always called via POST to the GraphQL endpoint.</w:t>
      </w:r>
    </w:p>
    <w:p>
      <w:pPr>
        <w:pStyle w:val="ListBullet"/>
      </w:pPr>
      <w:r>
        <w:t>Provide the mutation input in the request body as JSON (query and, optionally, variables).</w:t>
      </w:r>
    </w:p>
    <w:p>
      <w:pPr>
        <w:pStyle w:val="ListBullet"/>
      </w:pPr>
      <w:r>
        <w:t>companyLocationId must be provided to identify which company location is updated.</w:t>
      </w:r>
    </w:p>
    <w:p>
      <w:pPr>
        <w:pStyle w:val="ListBullet"/>
      </w:pPr>
      <w:r>
        <w:t>taxExemptions must be provided to indicate which exemptions are assigned.</w:t>
      </w:r>
    </w:p>
    <w:p>
      <w:pPr>
        <w:pStyle w:val="ListBullet"/>
      </w:pPr>
      <w:r>
        <w:t>When executing the action, ensure to send Path Parameters in the URL and not in the body (not applicable—this endpoint has no path parameters beyond the fixed GraphQL URL).</w:t>
      </w:r>
    </w:p>
    <w:p>
      <w:pPr>
        <w:pStyle w:val="ListBullet"/>
      </w:pPr>
      <w:r>
        <w:t>When executing the action, ensure to send Query Parameters as URL query parameters and not in the body (not applicable—this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POST /admin/api/2026-01/graphql.json</w:t>
      </w:r>
    </w:p>
    <w:p>
      <w:pPr>
        <w:pStyle w:val="Heading3"/>
      </w:pPr>
      <w:r>
        <w:t>Invalid Examples</w:t>
      </w:r>
    </w:p>
    <w:p>
      <w:r>
        <w:rPr>
          <w:b/>
          <w:color w:val="666666"/>
          <w:sz w:val="16"/>
        </w:rPr>
        <w:t>[http]</w:t>
      </w:r>
    </w:p>
    <w:p>
      <w:pPr>
        <w:shd w:fill="F2F2F2" w:val="clear"/>
      </w:pPr>
      <w:r>
        <w:rPr>
          <w:rFonts w:ascii="Courier New" w:hAnsi="Courier New"/>
          <w:sz w:val="17"/>
        </w:rPr>
        <w:t>POST /admin/api/2026-01/graphql</w:t>
        <w:br/>
        <w:t>POST /admin/api/graphql.json</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companyLocationAssignTaxExemptions.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used by the query.</w:t>
            </w:r>
          </w:p>
        </w:tc>
      </w:tr>
    </w:tbl>
    <w:p/>
    <w:p>
      <w:pPr>
        <w:pStyle w:val="Heading3"/>
      </w:pPr>
      <w:r>
        <w:t>GraphQL Arguments (Mutation Inputs)</w:t>
      </w:r>
    </w:p>
    <w:p>
      <w:r>
        <w:t>The mutation accepts the following arguments (as shown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companyLocationId</w:t>
            </w:r>
          </w:p>
        </w:tc>
        <w:tc>
          <w:tcPr>
            <w:tcW w:type="dxa" w:w="2880"/>
          </w:tcPr>
          <w:p>
            <w:r>
              <w:t>ID</w:t>
            </w:r>
          </w:p>
        </w:tc>
        <w:tc>
          <w:tcPr>
            <w:tcW w:type="dxa" w:w="2880"/>
          </w:tcPr>
          <w:p>
            <w:r>
              <w:t>The location to which the tax exemptions will be assigned.</w:t>
            </w:r>
          </w:p>
        </w:tc>
      </w:tr>
      <w:tr>
        <w:tc>
          <w:tcPr>
            <w:tcW w:type="dxa" w:w="2880"/>
          </w:tcPr>
          <w:p>
            <w:r>
              <w:t>taxExemptions</w:t>
            </w:r>
          </w:p>
        </w:tc>
        <w:tc>
          <w:tcPr>
            <w:tcW w:type="dxa" w:w="2880"/>
          </w:tcPr>
          <w:p>
            <w:r>
              <w:t>TaxExemption</w:t>
            </w:r>
          </w:p>
        </w:tc>
        <w:tc>
          <w:tcPr>
            <w:tcW w:type="dxa" w:w="2880"/>
          </w:tcPr>
          <w:p>
            <w:r>
              <w:t>The tax exemptions that are being assigned to the location.</w:t>
            </w:r>
          </w:p>
        </w:tc>
      </w:tr>
    </w:tbl>
    <w:p/>
    <w:p>
      <w:r>
        <w:rPr>
          <w:b/>
        </w:rPr>
        <w:t>Note: Note: The scraped content does not specify whether taxExemptions is a list type (e.g., [TaxExemption!]!) or a single value. Use the exact type required by your Shopify schema for this API version.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"companyLocationAssignTaxExemptions": {</w:t>
        <w:br/>
        <w:t xml:space="preserve"> "companyLocation": {</w:t>
        <w:br/>
        <w:t xml:space="preserve"> "id": "gid://shopify/CompanyLocation/1234567890",</w:t>
        <w:br/>
        <w:t xml:space="preserve"> "taxExemptions": [</w:t>
        <w:br/>
        <w:t xml:space="preserve"> "RESELLER"</w:t>
        <w:br/>
        <w:t xml:space="preserve"> ],</w:t>
        <w:br/>
        <w:t xml:space="preserve"> "taxSettings": {</w:t>
        <w:br/>
        <w:t xml:space="preserve"> "taxExempt": true,</w:t>
        <w:br/>
        <w:t xml:space="preserve"> "taxExemptions": [</w:t>
        <w:br/>
        <w:t xml:space="preserve"> "RESELLER"</w:t>
        <w:br/>
        <w:t xml:space="preserve"> ],</w:t>
        <w:br/>
        <w:t xml:space="preserve"> "taxRegistrationId": "ABC-123"</w:t>
        <w:br/>
        <w:t xml:space="preserve"> }</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$companyLocationId of type ID! was provided invalid value",</w:t>
        <w:br/>
        <w:t xml:space="preserve"> "locations": [{ "line": 2, "column": 27 }],</w:t>
        <w:br/>
        <w:t xml:space="preserve"> "path": ["companyLocationAssignTaxExemptions"]</w:t>
        <w:br/>
        <w:t xml:space="preserve"> }</w:t>
        <w:br/>
        <w:t xml:space="preserve"> ],</w:t>
        <w:br/>
        <w:t xml:space="preserve"> "data": {</w:t>
        <w:br/>
        <w:t xml:space="preserve"> "companyLocationAssignTaxExemptions":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data.companyLocationAssignTaxExemptions.companyLocation</w:t>
            </w:r>
          </w:p>
        </w:tc>
        <w:tc>
          <w:tcPr>
            <w:tcW w:type="dxa" w:w="2880"/>
          </w:tcPr>
          <w:p>
            <w:r>
              <w:t>CompanyLocation</w:t>
            </w:r>
          </w:p>
        </w:tc>
        <w:tc>
          <w:tcPr>
            <w:tcW w:type="dxa" w:w="2880"/>
          </w:tcPr>
          <w:p>
            <w:r>
              <w:t>The updated company location.</w:t>
            </w:r>
          </w:p>
        </w:tc>
      </w:tr>
      <w:tr>
        <w:tc>
          <w:tcPr>
            <w:tcW w:type="dxa" w:w="2880"/>
          </w:tcPr>
          <w:p>
            <w:r>
              <w:t>data.companyLocationAssignTaxExemptions.userErrors</w:t>
            </w:r>
          </w:p>
        </w:tc>
        <w:tc>
          <w:tcPr>
            <w:tcW w:type="dxa" w:w="2880"/>
          </w:tcPr>
          <w:p>
            <w:r>
              <w:t>BusinessCustomerUserError</w:t>
            </w:r>
          </w:p>
        </w:tc>
        <w:tc>
          <w:tcPr>
            <w:tcW w:type="dxa" w:w="2880"/>
          </w:tcPr>
          <w:p>
            <w:r>
              <w:t>The list of errors that occurred from executing the mutation.</w:t>
            </w:r>
          </w:p>
        </w:tc>
      </w:tr>
    </w:tbl>
    <w:p/>
    <w:p>
      <w:pPr>
        <w:pStyle w:val="Heading3"/>
      </w:pPr>
      <w:r>
        <w:t>Common CompanyLocation fields (as provided)</w:t>
      </w:r>
    </w:p>
    <w:p>
      <w:r>
        <w:t>The scraped content enumerates many CompanyLocation fields. A few representative ones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companyLocation.id</w:t>
            </w:r>
          </w:p>
        </w:tc>
        <w:tc>
          <w:tcPr>
            <w:tcW w:type="dxa" w:w="2880"/>
          </w:tcPr>
          <w:p>
            <w:r>
              <w:t>ID</w:t>
            </w:r>
          </w:p>
        </w:tc>
        <w:tc>
          <w:tcPr>
            <w:tcW w:type="dxa" w:w="2880"/>
          </w:tcPr>
          <w:p>
            <w:r>
              <w:t>A globally-unique ID.</w:t>
            </w:r>
          </w:p>
        </w:tc>
      </w:tr>
      <w:tr>
        <w:tc>
          <w:tcPr>
            <w:tcW w:type="dxa" w:w="2880"/>
          </w:tcPr>
          <w:p>
            <w:r>
              <w:t>companyLocation.billingAddress.address1</w:t>
            </w:r>
          </w:p>
        </w:tc>
        <w:tc>
          <w:tcPr>
            <w:tcW w:type="dxa" w:w="2880"/>
          </w:tcPr>
          <w:p>
            <w:r>
              <w:t>String</w:t>
            </w:r>
          </w:p>
        </w:tc>
        <w:tc>
          <w:tcPr>
            <w:tcW w:type="dxa" w:w="2880"/>
          </w:tcPr>
          <w:p>
            <w:r>
              <w:t>First line of the billing address.</w:t>
            </w:r>
          </w:p>
        </w:tc>
      </w:tr>
      <w:tr>
        <w:tc>
          <w:tcPr>
            <w:tcW w:type="dxa" w:w="2880"/>
          </w:tcPr>
          <w:p>
            <w:r>
              <w:t>companyLocation.taxExemptions</w:t>
            </w:r>
          </w:p>
        </w:tc>
        <w:tc>
          <w:tcPr>
            <w:tcW w:type="dxa" w:w="2880"/>
          </w:tcPr>
          <w:p>
            <w:r>
              <w:t>TaxExemption</w:t>
            </w:r>
          </w:p>
        </w:tc>
        <w:tc>
          <w:tcPr>
            <w:tcW w:type="dxa" w:w="2880"/>
          </w:tcPr>
          <w:p>
            <w:r>
              <w:t>The list of tax exemptions applied to the location.</w:t>
            </w:r>
          </w:p>
        </w:tc>
      </w:tr>
      <w:tr>
        <w:tc>
          <w:tcPr>
            <w:tcW w:type="dxa" w:w="2880"/>
          </w:tcPr>
          <w:p>
            <w:r>
              <w:t>companyLocation.taxSettings.taxExempt</w:t>
            </w:r>
          </w:p>
        </w:tc>
        <w:tc>
          <w:tcPr>
            <w:tcW w:type="dxa" w:w="2880"/>
          </w:tcPr>
          <w:p>
            <w:r>
              <w:t>Boolean</w:t>
            </w:r>
          </w:p>
        </w:tc>
        <w:tc>
          <w:tcPr>
            <w:tcW w:type="dxa" w:w="2880"/>
          </w:tcPr>
          <w:p>
            <w:r>
              <w:t>Whether the location is exempt from taxes.</w:t>
            </w:r>
          </w:p>
        </w:tc>
      </w:tr>
      <w:tr>
        <w:tc>
          <w:tcPr>
            <w:tcW w:type="dxa" w:w="2880"/>
          </w:tcPr>
          <w:p>
            <w:r>
              <w:t>companyLocation.taxSettings.taxExemptions</w:t>
            </w:r>
          </w:p>
        </w:tc>
        <w:tc>
          <w:tcPr>
            <w:tcW w:type="dxa" w:w="2880"/>
          </w:tcPr>
          <w:p>
            <w:r>
              <w:t>TaxExemption</w:t>
            </w:r>
          </w:p>
        </w:tc>
        <w:tc>
          <w:tcPr>
            <w:tcW w:type="dxa" w:w="2880"/>
          </w:tcPr>
          <w:p>
            <w:r>
              <w:t>The list of tax exemptions applied to the location.</w:t>
            </w:r>
          </w:p>
        </w:tc>
      </w:tr>
      <w:tr>
        <w:tc>
          <w:tcPr>
            <w:tcW w:type="dxa" w:w="2880"/>
          </w:tcPr>
          <w:p>
            <w:r>
              <w:t>companyLocation.taxSettings.taxRegistrationId</w:t>
            </w:r>
          </w:p>
        </w:tc>
        <w:tc>
          <w:tcPr>
            <w:tcW w:type="dxa" w:w="2880"/>
          </w:tcPr>
          <w:p>
            <w:r>
              <w:t>String</w:t>
            </w:r>
          </w:p>
        </w:tc>
        <w:tc>
          <w:tcPr>
            <w:tcW w:type="dxa" w:w="2880"/>
          </w:tcPr>
          <w:p>
            <w:r>
              <w:t>The tax registration ID for the company location.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CompanyLocationAssignTaxExemptions($companyLocationId: ID!, $taxExemptions: [TaxExemption!]!) { companyLocationAssignTaxExemptions(companyLocationId: $companyLocationId, taxExemptions: $taxExemptions) { companyLocation { id taxExemptions taxSettings { taxExempt taxExemptions taxRegistrationId } } userErrors { field message } } }",</w:t>
        <w:br/>
        <w:t xml:space="preserve"> "variables": {</w:t>
        <w:br/>
        <w:t xml:space="preserve"> "companyLocationId": "gid://shopify/CompanyLocation/1234567890",</w:t>
        <w:br/>
        <w:t xml:space="preserve"> "taxExemptions": ["RESELLER"]</w:t>
        <w:br/>
        <w:t xml:space="preserve">    }</w:t>
        <w:br/>
        <w:t xml:space="preserve">  }'</w:t>
      </w:r>
    </w:p>
    <w:p>
      <w:pPr>
        <w:pStyle w:val="Heading3"/>
      </w:pPr>
      <w:r>
        <w:t>Example Usage</w:t>
      </w:r>
    </w:p>
    <w:p>
      <w:pPr>
        <w:pStyle w:val="Heading3"/>
      </w:pPr>
      <w:r>
        <w:t>Example 1: Assign a single exemption (using variables)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($companyLocationId: ID!, $taxExemptions: [TaxExemption!]!) { companyLocationAssignTaxExemptions(companyLocationId: $companyLocationId, taxExemptions: $taxExemptions) { companyLocation { id taxExemptions } userErrors { field message } } }",</w:t>
        <w:br/>
        <w:t xml:space="preserve"> "variables": {</w:t>
        <w:br/>
        <w:t xml:space="preserve"> "companyLocationId": "gid://shopify/CompanyLocation/1234567890",</w:t>
        <w:br/>
        <w:t xml:space="preserve"> "taxExemptions": ["RESELLER"]</w:t>
        <w:br/>
        <w:t xml:space="preserve">    }</w:t>
        <w:br/>
        <w:t xml:space="preserve">  }'</w:t>
      </w:r>
    </w:p>
    <w:p>
      <w:pPr>
        <w:pStyle w:val="Heading3"/>
      </w:pPr>
      <w:r>
        <w:t>Example 2: Request additional location fields in the payload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($companyLocationId: ID!, $taxExemptions: [TaxExemption!]!) { companyLocationAssignTaxExemptions(companyLocationId: $companyLocationId, taxExemptions: $taxExemptions) { companyLocation { id name billingAddress { address1 city countryCode zip } taxSettings { taxExempt taxExemptions taxRegistrationId } } userErrors { field message } } }",</w:t>
        <w:br/>
        <w:t xml:space="preserve"> "variables": {</w:t>
        <w:br/>
        <w:t xml:space="preserve"> "companyLocationId": "gid://shopify/CompanyLocation/1234567890",</w:t>
        <w:br/>
        <w:t xml:space="preserve"> "taxExemptions": ["RESELLER"]</w:t>
        <w:br/>
        <w:t xml:space="preserve">    }</w:t>
        <w:br/>
        <w:t xml:space="preserve">  }'</w:t>
      </w:r>
    </w:p>
    <w:p>
      <w:pPr>
        <w:pStyle w:val="Heading3"/>
      </w:pPr>
      <w:r>
        <w:t>Behavior</w:t>
      </w:r>
    </w:p>
    <w:p>
      <w:pPr>
        <w:pStyle w:val="ListBullet"/>
      </w:pPr>
      <w:r>
        <w:t>Shopify validates the provided companyLocationId.</w:t>
      </w:r>
    </w:p>
    <w:p>
      <w:pPr>
        <w:pStyle w:val="ListBullet"/>
      </w:pPr>
      <w:r>
        <w:t>Shopify assigns the provided taxExemptions to the company location.</w:t>
      </w:r>
    </w:p>
    <w:p>
      <w:pPr>
        <w:pStyle w:val="ListBullet"/>
      </w:pPr>
      <w:r>
        <w:t>The mutation returns the updated companyLocation and any userErrors encountered.</w:t>
      </w:r>
    </w:p>
    <w:p>
      <w:pPr>
        <w:pStyle w:val="Heading3"/>
      </w:pPr>
      <w:r>
        <w:t>Notes</w:t>
      </w:r>
    </w:p>
    <w:p>
      <w:pPr>
        <w:pStyle w:val="ListBullet"/>
      </w:pPr>
      <w:r>
        <w:t>userErrors is returned in the payload and should be checked even when the HTTP status is 200.</w:t>
      </w:r>
    </w:p>
    <w:p>
      <w:pPr>
        <w:pStyle w:val="ListBullet"/>
      </w:pPr>
      <w:r>
        <w:t>The exact allowed values for TaxExemption are not included in the scraped content; use your Admin GraphQL schema for API version 2026-01 to confirm valid enum values and whether the argument is a list.</w:t>
      </w:r>
    </w:p>
    <w:p>
      <w:pPr>
        <w:pStyle w:val="Heading3"/>
      </w:pPr>
      <w:r>
        <w:t>Gotchas</w:t>
      </w:r>
    </w:p>
    <w:p>
      <w:pPr>
        <w:pStyle w:val="ListBullet"/>
      </w:pPr>
      <w:r>
        <w:t>Because this is GraphQL, you only receive fields you explicitly request in the selection set (for example, request taxSettings { ... } if you need it).</w:t>
      </w:r>
    </w:p>
    <w:p>
      <w:pPr>
        <w:pStyle w:val="ListBullet"/>
      </w:pPr>
      <w:r>
        <w:t>The scraped content is extremely broad for CompanyLocation; requesting too many nested fields may increase response size and complexity.</w:t>
      </w:r>
    </w:p>
    <w:p>
      <w:pPr>
        <w:pStyle w:val="Heading3"/>
      </w:pPr>
      <w:r>
        <w:t>Error Handling</w:t>
      </w:r>
    </w:p>
    <w:p>
      <w:pPr>
        <w:pStyle w:val="ListBullet"/>
      </w:pPr>
      <w:r>
        <w:t>GraphQL errors array (top-level): Returned when the request is invalid at the GraphQL layer (syntax, validation, invalid variable types, etc.).</w:t>
      </w:r>
    </w:p>
    <w:p>
      <w:pPr>
        <w:pStyle w:val="ListBullet"/>
      </w:pPr>
      <w:r>
        <w:t>userErrors in payload: Returned when the mutation executes but encounters domain/user input issues (for example, invalid IDs or business rule violations).</w:t>
      </w:r>
    </w:p>
    <w:p>
      <w:pPr>
        <w:pStyle w:val="Heading3"/>
      </w:pPr>
      <w:r>
        <w:t>Related companyLocations actions</w:t>
      </w:r>
    </w:p>
    <w:p>
      <w:pPr>
        <w:pStyle w:val="ListBullet"/>
      </w:pPr>
      <w:r>
        <w:t>[POST] Create a Company Location — /admin/api/2026-01/graphql.json</w:t>
      </w:r>
    </w:p>
    <w:p>
      <w:pPr>
        <w:pStyle w:val="ListBullet"/>
      </w:pPr>
      <w:r>
        <w:t>[POST] Revoke Roles from a Company Location — /admin/api/2026-01/graphql.json</w:t>
      </w:r>
    </w:p>
    <w:p>
      <w:pPr>
        <w:pStyle w:val="ListBullet"/>
      </w:pPr>
      <w:r>
        <w:t>[POST] Delete Company Locations — /admin/api/2026-01/graphql.json</w:t>
      </w:r>
    </w:p>
    <w:p>
      <w:pPr>
        <w:pStyle w:val="ListBullet"/>
      </w:pPr>
      <w:r>
        <w:t>[POST] Update a Company Location — /graphql.json</w:t>
      </w:r>
    </w:p>
    <w:p>
      <w:pPr>
        <w:pStyle w:val="ListBullet"/>
      </w:pPr>
      <w:r>
        <w:t>[POST] Get a Company Location by ID (GraphQL) — /admin/api/2026-01/graphql.json</w:t>
      </w:r>
    </w:p>
    <w:p>
      <w:pPr>
        <w:pStyle w:val="ListBullet"/>
      </w:pPr>
      <w:r>
        <w:t>[POST] List Company Locations (B2B) — /admin/api/2026-01/graphql.json</w:t>
      </w:r>
    </w:p>
    <w:p>
      <w:r>
        <w:br w:type="page"/>
      </w:r>
    </w:p>
    <w:p>
      <w:pPr>
        <w:pStyle w:val="Heading2"/>
      </w:pPr>
      <w:r>
        <w:t>20. [POST] List Product Tags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app/user must have Admin API access that allows reading products (to access product tags).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tags that have been added to Product objects in the shop. Results are returned as a paginated list of strings via a StringConnection. Maximum page size is 5000 tags per request.</w:t>
      </w:r>
    </w:p>
    <w:p>
      <w:pPr>
        <w:pStyle w:val="Heading3"/>
      </w:pPr>
      <w:r>
        <w:t>GraphQL Operation</w:t>
      </w:r>
    </w:p>
    <w:p>
      <w:pPr>
        <w:pStyle w:val="ListBullet"/>
      </w:pPr>
      <w:r>
        <w:t>Query name: productTags</w:t>
      </w:r>
    </w:p>
    <w:p>
      <w:pPr>
        <w:pStyle w:val="ListBullet"/>
      </w:pPr>
      <w:r>
        <w:t>Return type: StringConnection</w:t>
      </w:r>
    </w:p>
    <w:p>
      <w:pPr>
        <w:pStyle w:val="Heading3"/>
      </w:pPr>
      <w:r>
        <w:t>Enforcement Rules</w:t>
      </w:r>
    </w:p>
    <w:p>
      <w:pPr>
        <w:pStyle w:val="ListBullet"/>
      </w:pPr>
      <w:r>
        <w:t>This is a GraphQL Admin API call and must be executed as an HTTP POST to /graphql.json.</w:t>
      </w:r>
    </w:p>
    <w:p>
      <w:pPr>
        <w:pStyle w:val="ListBullet"/>
      </w:pPr>
      <w:r>
        <w:t>When executing, send pagination inputs (first, after, last, before, reverse) as GraphQL arguments (in the query and/or via GraphQL variables), not as URL query parameters.</w:t>
      </w:r>
    </w:p>
    <w:p>
      <w:pPr>
        <w:pStyle w:val="ListBullet"/>
      </w:pPr>
      <w:r>
        <w:t>Use cursor-based pagination (after/before) as documented by Shopify GraphQL pagination.</w:t>
      </w:r>
    </w:p>
    <w:p>
      <w:pPr>
        <w:pStyle w:val="Heading3"/>
      </w:pPr>
      <w:r>
        <w:t>Optional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 Maximum page size is 5000.</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 Maximum page size is 5000.</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bl>
    <w:p/>
    <w:p>
      <w:pPr>
        <w:pStyle w:val="Heading3"/>
      </w:pPr>
      <w:r>
        <w:t>Request Body</w:t>
      </w:r>
    </w:p>
    <w:p>
      <w:r>
        <w:t>Send a JSON object with a GraphQL query string and (optionally) variables.</w:t>
      </w:r>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used by the GraphQL query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"productTags": {</w:t>
        <w:br/>
        <w:t xml:space="preserve"> "edges": [</w:t>
        <w:br/>
        <w:t xml:space="preserve"> {</w:t>
        <w:br/>
        <w:t xml:space="preserve"> "cursor": "eyJsYXN0X2lkIjoidGFnLTEifQ==",</w:t>
        <w:br/>
        <w:t xml:space="preserve"> "node": "summer"</w:t>
        <w:br/>
        <w:t xml:space="preserve"> },</w:t>
        <w:br/>
        <w:t xml:space="preserve"> {</w:t>
        <w:br/>
        <w:t xml:space="preserve"> "cursor": "eyJsYXN0X2lkIjoidGFnLTIifQ==",</w:t>
        <w:br/>
        <w:t xml:space="preserve"> "node": "sale"</w:t>
        <w:br/>
        <w:t xml:space="preserve"> }</w:t>
        <w:br/>
        <w:t xml:space="preserve"> ],</w:t>
        <w:br/>
        <w:t xml:space="preserve"> "nodes": ["summer", "sale"],</w:t>
        <w:br/>
        <w:t xml:space="preserve"> "pageInfo": {</w:t>
        <w:br/>
        <w:t xml:space="preserve"> "endCursor": "eyJsYXN0X2lkIjoidGFnLTIifQ==",</w:t>
        <w:br/>
        <w:t xml:space="preserve"> "hasNextPage": true,</w:t>
        <w:br/>
        <w:t xml:space="preserve"> "hasPreviousPage": false,</w:t>
        <w:br/>
        <w:t xml:space="preserve"> "startCursor": "eyJsYXN0X2lkIjoidGFnLTEifQ=="</w:t>
        <w:br/>
        <w:t xml:space="preserve"> }</w:t>
        <w:br/>
        <w:t xml:space="preserve"> }</w:t>
        <w:br/>
        <w:t xml:space="preserve"> }</w:t>
        <w:br/>
        <w:t>}</w:t>
      </w:r>
    </w:p>
    <w:p>
      <w:r>
        <w:rPr>
          <w:b/>
        </w:rPr>
        <w:t>Note: Note: Shopify GraphQL responses may also include a top-level errors array when the query fails. The scraped content did not provide an example error payload.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data.productTags</w:t>
            </w:r>
          </w:p>
        </w:tc>
        <w:tc>
          <w:tcPr>
            <w:tcW w:type="dxa" w:w="2880"/>
          </w:tcPr>
          <w:p>
            <w:r>
              <w:t>StringConnection</w:t>
            </w:r>
          </w:p>
        </w:tc>
        <w:tc>
          <w:tcPr>
            <w:tcW w:type="dxa" w:w="2880"/>
          </w:tcPr>
          <w:p>
            <w:r>
              <w:t>Connection object containing product tag strings.</w:t>
            </w:r>
          </w:p>
        </w:tc>
      </w:tr>
      <w:tr>
        <w:tc>
          <w:tcPr>
            <w:tcW w:type="dxa" w:w="2880"/>
          </w:tcPr>
          <w:p>
            <w:r>
              <w:t>data.productTags.edges</w:t>
            </w:r>
          </w:p>
        </w:tc>
        <w:tc>
          <w:tcPr>
            <w:tcW w:type="dxa" w:w="2880"/>
          </w:tcPr>
          <w:p>
            <w:r>
              <w:t>StringEdge[]</w:t>
            </w:r>
          </w:p>
        </w:tc>
        <w:tc>
          <w:tcPr>
            <w:tcW w:type="dxa" w:w="2880"/>
          </w:tcPr>
          <w:p>
            <w:r>
              <w:t>Edges containing cursors and nodes.</w:t>
            </w:r>
          </w:p>
        </w:tc>
      </w:tr>
      <w:tr>
        <w:tc>
          <w:tcPr>
            <w:tcW w:type="dxa" w:w="2880"/>
          </w:tcPr>
          <w:p>
            <w:r>
              <w:t>data.productTags.edges[].cursor</w:t>
            </w:r>
          </w:p>
        </w:tc>
        <w:tc>
          <w:tcPr>
            <w:tcW w:type="dxa" w:w="2880"/>
          </w:tcPr>
          <w:p>
            <w:r>
              <w:t>String</w:t>
            </w:r>
          </w:p>
        </w:tc>
        <w:tc>
          <w:tcPr>
            <w:tcW w:type="dxa" w:w="2880"/>
          </w:tcPr>
          <w:p>
            <w:r>
              <w:t>Cursor for this edge.</w:t>
            </w:r>
          </w:p>
        </w:tc>
      </w:tr>
      <w:tr>
        <w:tc>
          <w:tcPr>
            <w:tcW w:type="dxa" w:w="2880"/>
          </w:tcPr>
          <w:p>
            <w:r>
              <w:t>data.productTags.edges[].node</w:t>
            </w:r>
          </w:p>
        </w:tc>
        <w:tc>
          <w:tcPr>
            <w:tcW w:type="dxa" w:w="2880"/>
          </w:tcPr>
          <w:p>
            <w:r>
              <w:t>String</w:t>
            </w:r>
          </w:p>
        </w:tc>
        <w:tc>
          <w:tcPr>
            <w:tcW w:type="dxa" w:w="2880"/>
          </w:tcPr>
          <w:p>
            <w:r>
              <w:t>A tag string.</w:t>
            </w:r>
          </w:p>
        </w:tc>
      </w:tr>
      <w:tr>
        <w:tc>
          <w:tcPr>
            <w:tcW w:type="dxa" w:w="2880"/>
          </w:tcPr>
          <w:p>
            <w:r>
              <w:t>data.productTags.nodes</w:t>
            </w:r>
          </w:p>
        </w:tc>
        <w:tc>
          <w:tcPr>
            <w:tcW w:type="dxa" w:w="2880"/>
          </w:tcPr>
          <w:p>
            <w:r>
              <w:t>String[]</w:t>
            </w:r>
          </w:p>
        </w:tc>
        <w:tc>
          <w:tcPr>
            <w:tcW w:type="dxa" w:w="2880"/>
          </w:tcPr>
          <w:p>
            <w:r>
              <w:t>List of tag strings contained in the connection.</w:t>
            </w:r>
          </w:p>
        </w:tc>
      </w:tr>
      <w:tr>
        <w:tc>
          <w:tcPr>
            <w:tcW w:type="dxa" w:w="2880"/>
          </w:tcPr>
          <w:p>
            <w:r>
              <w:t>data.productTags.pageInfo</w:t>
            </w:r>
          </w:p>
        </w:tc>
        <w:tc>
          <w:tcPr>
            <w:tcW w:type="dxa" w:w="2880"/>
          </w:tcPr>
          <w:p>
            <w:r>
              <w:t>PageInfo</w:t>
            </w:r>
          </w:p>
        </w:tc>
        <w:tc>
          <w:tcPr>
            <w:tcW w:type="dxa" w:w="2880"/>
          </w:tcPr>
          <w:p>
            <w:r>
              <w:t>Pagination metadata for the current page.</w:t>
            </w:r>
          </w:p>
        </w:tc>
      </w:tr>
      <w:tr>
        <w:tc>
          <w:tcPr>
            <w:tcW w:type="dxa" w:w="2880"/>
          </w:tcPr>
          <w:p>
            <w:r>
              <w:t>data.productTags.pageInfo.endCursor</w:t>
            </w:r>
          </w:p>
        </w:tc>
        <w:tc>
          <w:tcPr>
            <w:tcW w:type="dxa" w:w="2880"/>
          </w:tcPr>
          <w:p>
            <w:r>
              <w:t>String</w:t>
            </w:r>
          </w:p>
        </w:tc>
        <w:tc>
          <w:tcPr>
            <w:tcW w:type="dxa" w:w="2880"/>
          </w:tcPr>
          <w:p>
            <w:r>
              <w:t>Cursor for the last edge in the page.</w:t>
            </w:r>
          </w:p>
        </w:tc>
      </w:tr>
      <w:tr>
        <w:tc>
          <w:tcPr>
            <w:tcW w:type="dxa" w:w="2880"/>
          </w:tcPr>
          <w:p>
            <w:r>
              <w:t>data.productTags.pageInfo.hasNextPage</w:t>
            </w:r>
          </w:p>
        </w:tc>
        <w:tc>
          <w:tcPr>
            <w:tcW w:type="dxa" w:w="2880"/>
          </w:tcPr>
          <w:p>
            <w:r>
              <w:t>Boolean</w:t>
            </w:r>
          </w:p>
        </w:tc>
        <w:tc>
          <w:tcPr>
            <w:tcW w:type="dxa" w:w="2880"/>
          </w:tcPr>
          <w:p>
            <w:r>
              <w:t>Whether more pages exist after this page.</w:t>
            </w:r>
          </w:p>
        </w:tc>
      </w:tr>
      <w:tr>
        <w:tc>
          <w:tcPr>
            <w:tcW w:type="dxa" w:w="2880"/>
          </w:tcPr>
          <w:p>
            <w:r>
              <w:t>data.productTags.pageInfo.hasPreviousPage</w:t>
            </w:r>
          </w:p>
        </w:tc>
        <w:tc>
          <w:tcPr>
            <w:tcW w:type="dxa" w:w="2880"/>
          </w:tcPr>
          <w:p>
            <w:r>
              <w:t>Boolean</w:t>
            </w:r>
          </w:p>
        </w:tc>
        <w:tc>
          <w:tcPr>
            <w:tcW w:type="dxa" w:w="2880"/>
          </w:tcPr>
          <w:p>
            <w:r>
              <w:t>Whether pages exist before this page.</w:t>
            </w:r>
          </w:p>
        </w:tc>
      </w:tr>
      <w:tr>
        <w:tc>
          <w:tcPr>
            <w:tcW w:type="dxa" w:w="2880"/>
          </w:tcPr>
          <w:p>
            <w:r>
              <w:t>data.productTags.pageInfo.startCursor</w:t>
            </w:r>
          </w:p>
        </w:tc>
        <w:tc>
          <w:tcPr>
            <w:tcW w:type="dxa" w:w="2880"/>
          </w:tcPr>
          <w:p>
            <w:r>
              <w:t>String</w:t>
            </w:r>
          </w:p>
        </w:tc>
        <w:tc>
          <w:tcPr>
            <w:tcW w:type="dxa" w:w="2880"/>
          </w:tcPr>
          <w:p>
            <w:r>
              <w:t>Cursor for the first edge in the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ProductTags($first: Int, $after: String, $reverse: Boolean) { productTags(first: $first, after: $after, reverse: $reverse) { edges { cursor node } nodes pageInfo { startCursor endCursor hasNextPage hasPreviousPage } } }",</w:t>
        <w:br/>
        <w:t xml:space="preserve"> "variables": {</w:t>
        <w:br/>
        <w:t xml:space="preserve"> "first": 50,</w:t>
        <w:br/>
        <w:t xml:space="preserve"> "after": null,</w:t>
        <w:br/>
        <w:t xml:space="preserve"> "reverse": false</w:t>
        <w:br/>
        <w:t xml:space="preserve">    }</w:t>
        <w:br/>
        <w:t xml:space="preserve">  }'</w:t>
      </w:r>
    </w:p>
    <w:p>
      <w:pPr>
        <w:pStyle w:val="Heading3"/>
      </w:pPr>
      <w:r>
        <w:t>Example Usage</w:t>
      </w:r>
    </w:p>
    <w:p>
      <w:pPr>
        <w:pStyle w:val="Heading3"/>
      </w:pPr>
      <w:r>
        <w:t>Example 1: Fetch the first page of tags</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"query { productTags(first: 100) { nodes pageInfo { endCursor hasNextPage } } }"</w:t>
        <w:br/>
        <w:t xml:space="preserve">  }'</w:t>
      </w:r>
    </w:p>
    <w:p>
      <w:pPr>
        <w:pStyle w:val="Heading3"/>
      </w:pPr>
      <w:r>
        <w:t>Example 2: Fetch the next page using after</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"query($first: Int!, $after: String!) { productTags(first: $first, after: $after) { edges { cursor node } pageInfo { endCursor hasNextPage } } }",</w:t>
        <w:br/>
        <w:t xml:space="preserve"> "variables": {</w:t>
        <w:br/>
        <w:t xml:space="preserve"> "first": 100,</w:t>
        <w:br/>
        <w:t xml:space="preserve"> "after": "REPLACE_WITH_END_CURSOR_FROM_PREVIOUS_PAGE"</w:t>
        <w:br/>
        <w:t xml:space="preserve">    }</w:t>
        <w:br/>
        <w:t xml:space="preserve">  }'</w:t>
      </w:r>
    </w:p>
    <w:p>
      <w:pPr>
        <w:pStyle w:val="Heading3"/>
      </w:pPr>
      <w:r>
        <w:t>Example 3: Fetch the last n tags before a cursor</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"query($last: Int!, $before: String!) { productTags(last: $last, before: $before) { nodes pageInfo { startCursor hasPreviousPage } } }",</w:t>
        <w:br/>
        <w:t xml:space="preserve"> "variables": {</w:t>
        <w:br/>
        <w:t xml:space="preserve"> "last": 50,</w:t>
        <w:br/>
        <w:t xml:space="preserve"> "before": "REPLACE_WITH_START_CURSOR_REFERENCE"</w:t>
        <w:br/>
        <w:t xml:space="preserve">    }</w:t>
        <w:br/>
        <w:t xml:space="preserve">  }'</w:t>
      </w:r>
    </w:p>
    <w:p>
      <w:pPr>
        <w:pStyle w:val="Heading3"/>
      </w:pPr>
      <w:r>
        <w:t>Behavior</w:t>
      </w:r>
    </w:p>
    <w:p>
      <w:pPr>
        <w:pStyle w:val="ListBullet"/>
      </w:pPr>
      <w:r>
        <w:t>The server resolves the productTags connection and returns tag strings used on products in the shop.</w:t>
      </w:r>
    </w:p>
    <w:p>
      <w:pPr>
        <w:pStyle w:val="ListBullet"/>
      </w:pPr>
      <w:r>
        <w:t>The response includes pageInfo cursors to support cursor-based pagination.</w:t>
      </w:r>
    </w:p>
    <w:p>
      <w:pPr>
        <w:pStyle w:val="ListBullet"/>
      </w:pPr>
      <w:r>
        <w:t>You can page forward with after + first or backward with before + last.</w:t>
      </w:r>
    </w:p>
    <w:p>
      <w:pPr>
        <w:pStyle w:val="Heading3"/>
      </w:pPr>
      <w:r>
        <w:t>Notes</w:t>
      </w:r>
    </w:p>
    <w:p>
      <w:pPr>
        <w:pStyle w:val="ListBullet"/>
      </w:pPr>
      <w:r>
        <w:t>Maximum page size is 5000 tags per request.</w:t>
      </w:r>
    </w:p>
    <w:p>
      <w:pPr>
        <w:pStyle w:val="ListBullet"/>
      </w:pPr>
      <w:r>
        <w:t>Tags are returned as plain strings (not objects), via StringConnection.</w:t>
      </w:r>
    </w:p>
    <w:p>
      <w:pPr>
        <w:pStyle w:val="Heading3"/>
      </w:pPr>
      <w:r>
        <w:t>Gotchas</w:t>
      </w:r>
    </w:p>
    <w:p>
      <w:pPr>
        <w:pStyle w:val="ListBullet"/>
      </w:pPr>
      <w:r>
        <w:t>Don’t send first/after/last/before/reverse as URL query parameters; they must be GraphQL arguments.</w:t>
      </w:r>
    </w:p>
    <w:p>
      <w:pPr>
        <w:pStyle w:val="ListBullet"/>
      </w:pPr>
      <w:r>
        <w:t>Prefer using pageInfo.endCursor with after to paginate forward.</w:t>
      </w:r>
    </w:p>
    <w:p>
      <w:pPr>
        <w:pStyle w:val="Heading3"/>
      </w:pPr>
      <w:r>
        <w:t>Error Handling</w:t>
      </w:r>
    </w:p>
    <w:p>
      <w:pPr>
        <w:pStyle w:val="ListBullet"/>
      </w:pPr>
      <w:r>
        <w:t>The scraped content did not include specific error status codes or example error payloads for this query.</w:t>
      </w:r>
    </w:p>
    <w:p>
      <w:r>
        <w:br w:type="page"/>
      </w:r>
    </w:p>
    <w:p>
      <w:pPr>
        <w:pStyle w:val="Heading2"/>
      </w:pPr>
      <w:r>
        <w:t>21. [POST] Get a Product Variant by Identifier (GraphQL)</w:t>
      </w:r>
    </w:p>
    <w:p>
      <w:r>
        <w:rPr>
          <w:b/>
        </w:rPr>
        <w:t xml:space="preserve">Endpoint: </w:t>
      </w:r>
      <w:r>
        <w:rPr>
          <w:rFonts w:ascii="Courier New" w:hAnsi="Courier New"/>
          <w:sz w:val="18"/>
        </w:rPr>
        <w:t>/admin/api/2026-01/graphql.json</w:t>
      </w:r>
    </w:p>
    <w:p>
      <w:pPr>
        <w:pStyle w:val="Heading3"/>
      </w:pPr>
      <w:r>
        <w:t>Prerequisites</w:t>
      </w:r>
    </w:p>
    <w:p>
      <w:pPr>
        <w:pStyle w:val="ListBullet"/>
      </w:pPr>
      <w:r>
        <w:t>The app/user must have Admin API access that allows reading product variants.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ProductVariant by providing an identifier input to the productVariantByIdentifier GraphQL query.</w:t>
      </w:r>
    </w:p>
    <w:p>
      <w:pPr>
        <w:pStyle w:val="Heading3"/>
      </w:pPr>
      <w:r>
        <w:t>GraphQL Operation</w:t>
      </w:r>
    </w:p>
    <w:p>
      <w:pPr>
        <w:pStyle w:val="Heading3"/>
      </w:pPr>
      <w:r>
        <w:t>Query Name</w:t>
      </w:r>
    </w:p>
    <w:p>
      <w:r>
        <w:t>productVariantByIdentifier</w:t>
      </w:r>
    </w:p>
    <w:p>
      <w:pPr>
        <w:pStyle w:val="Heading3"/>
      </w:pPr>
      <w:r>
        <w:t>Arguments</w:t>
      </w:r>
    </w:p>
    <w:p>
      <w:pPr>
        <w:pStyle w:val="ListBullet"/>
      </w:pPr>
      <w:r>
        <w:t>identifier (ProductVariantIdentifierInput): The identifier of the product variant.</w:t>
      </w:r>
    </w:p>
    <w:p>
      <w:r>
        <w:rPr>
          <w:b/>
        </w:rPr>
        <w:t>Note: The scraped content doesn’t enumerate the fields inside ProductVariantIdentifierInput, so they can’t be documented here.</w:t>
      </w:r>
    </w:p>
    <w:p>
      <w:pPr>
        <w:pStyle w:val="Heading3"/>
      </w:pPr>
      <w:r>
        <w:t>Enforcement Rules</w:t>
      </w:r>
    </w:p>
    <w:p>
      <w:pPr>
        <w:pStyle w:val="ListBullet"/>
      </w:pPr>
      <w:r>
        <w:t>This is a GraphQL endpoint: always send the operation as JSON in the request body with a query string (and optionally variables).</w:t>
      </w:r>
    </w:p>
    <w:p>
      <w:pPr>
        <w:pStyle w:val="ListBullet"/>
      </w:pPr>
      <w:r>
        <w:t>Do not send GraphQL arguments as URL query parameters.</w:t>
      </w:r>
    </w:p>
    <w:p>
      <w:pPr>
        <w:pStyle w:val="ListBullet"/>
      </w:pPr>
      <w:r>
        <w:t>There are no path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r>
        <w:tc>
          <w:tcPr>
            <w:tcW w:type="dxa" w:w="2880"/>
          </w:tcPr>
          <w:p>
            <w:r>
              <w:t>variables</w:t>
            </w:r>
          </w:p>
        </w:tc>
        <w:tc>
          <w:tcPr>
            <w:tcW w:type="dxa" w:w="2880"/>
          </w:tcPr>
          <w:p>
            <w:r>
              <w:t>object</w:t>
            </w:r>
          </w:p>
        </w:tc>
        <w:tc>
          <w:tcPr>
            <w:tcW w:type="dxa" w:w="2880"/>
          </w:tcPr>
          <w:p>
            <w:r>
              <w:t>GraphQL variables used by the query (should include identifier).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operation name to execute (useful if the document contains multiple operations).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ProductVariantByIdentifier($identifier: ProductVariantIdentifierInput!) { productVariantByIdentifier(identifier: $identifier) { id title sku barcode availableForSale createdAt updatedAt price compareAtPrice displayName inventoryQuantity sellableOnlineQuantity requiresComponents } }",</w:t>
        <w:br/>
        <w:t xml:space="preserve"> "variables": {</w:t>
        <w:br/>
        <w:t xml:space="preserve"> "identifier": {</w:t>
        <w:br/>
        <w:t xml:space="preserve"> "__REPLACE_WITH_FIELDS__": "ProductVariantIdentifierInput fields not provided in scraped content"</w:t>
        <w:br/>
        <w:t xml:space="preserve">      }</w:t>
        <w:br/>
        <w:t xml:space="preserve">    }</w:t>
        <w:br/>
        <w:t xml:space="preserve">  }'</w:t>
      </w:r>
    </w:p>
    <w:p>
      <w:pPr>
        <w:pStyle w:val="Heading3"/>
      </w:pPr>
      <w:r>
        <w:t>Example Usage</w:t>
      </w:r>
    </w:p>
    <w:p>
      <w:pPr>
        <w:pStyle w:val="Heading3"/>
      </w:pPr>
      <w:r>
        <w:t>Example 1: Fetch basic variant fields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ProductVariantByIdentifier($identifier: ProductVariantIdentifierInput!) { productVariantByIdentifier(identifier: $identifier) { id title sku availableForSale updatedAt } }",</w:t>
        <w:br/>
        <w:t xml:space="preserve"> "variables": {</w:t>
        <w:br/>
        <w:t xml:space="preserve"> "identifier": {</w:t>
        <w:br/>
        <w:t xml:space="preserve"> "__REPLACE_WITH_FIELDS__": "ProductVariantIdentifierInput fields not provided in scraped content"</w:t>
        <w:br/>
        <w:t xml:space="preserve">      }</w:t>
        <w:br/>
        <w:t xml:space="preserve">    }</w:t>
        <w:br/>
        <w:t xml:space="preserve">  }'</w:t>
      </w:r>
    </w:p>
    <w:p>
      <w:pPr>
        <w:pStyle w:val="Heading3"/>
      </w:pPr>
      <w:r>
        <w:t>Example 2: Fetch pricing fields (including contextualPricing)</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ProductVariantByIdentifier($identifier: ProductVariantIdentifierInput!) { productVariantByIdentifier(identifier: $identifier) { id price compareAtPrice contextualPricing { price { amount currencyCode } compareAtPrice { amount currencyCode } } } }",</w:t>
        <w:br/>
        <w:t xml:space="preserve"> "variables": {</w:t>
        <w:br/>
        <w:t xml:space="preserve"> "identifier": {</w:t>
        <w:br/>
        <w:t xml:space="preserve"> "__REPLACE_WITH_FIELDS__": "ProductVariantIdentifierInput fields not provided in scraped content"</w:t>
        <w:br/>
        <w:t xml:space="preserve">      }</w:t>
        <w:br/>
        <w:t xml:space="preserve">    }</w:t>
        <w:br/>
        <w:t xml:space="preserve">  }'</w:t>
      </w:r>
    </w:p>
    <w:p>
      <w:pPr>
        <w:pStyle w:val="Heading3"/>
      </w:pPr>
      <w:r>
        <w:t>Example 3: Fetch image fields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ProductVariantByIdentifier($identifier: ProductVariantIdentifierInput!) { productVariantByIdentifier(identifier: $identifier) { id image { id url altText width height } } }",</w:t>
        <w:br/>
        <w:t xml:space="preserve"> "variables": {</w:t>
        <w:br/>
        <w:t xml:space="preserve"> "identifier": {</w:t>
        <w:br/>
        <w:t xml:space="preserve"> "__REPLACE_WITH_FIELDS__": "ProductVariantIdentifierInput fields not provided in scraped content"</w:t>
        <w:br/>
        <w:t xml:space="preserve">      }</w:t>
        <w:br/>
        <w:t xml:space="preserve">    }</w:t>
        <w:br/>
        <w:t xml:space="preserve">  }'</w:t>
      </w:r>
    </w:p>
    <w:p>
      <w:pPr>
        <w:pStyle w:val="Heading3"/>
      </w:pPr>
      <w:r>
        <w:t>Response</w:t>
      </w:r>
    </w:p>
    <w:p>
      <w:pPr>
        <w:pStyle w:val="Heading3"/>
      </w:pPr>
      <w:r>
        <w:t>Success Response (200 OK)</w:t>
      </w:r>
    </w:p>
    <w:p>
      <w:r>
        <w:rPr>
          <w:b/>
        </w:rPr>
        <w:t>Note: Shopify GraphQL responses typically return a top-level data object and may include top-level errors. The scraped content doesn’t provide a concrete response example, so the below is a minimal, representative shape.</w:t>
      </w:r>
    </w:p>
    <w:p>
      <w:r>
        <w:rPr>
          <w:b/>
          <w:color w:val="666666"/>
          <w:sz w:val="16"/>
        </w:rPr>
        <w:t>[json]</w:t>
      </w:r>
    </w:p>
    <w:p>
      <w:pPr>
        <w:shd w:fill="F2F2F2" w:val="clear"/>
      </w:pPr>
      <w:r>
        <w:rPr>
          <w:rFonts w:ascii="Courier New" w:hAnsi="Courier New"/>
          <w:sz w:val="17"/>
        </w:rPr>
        <w:t>{</w:t>
        <w:br/>
        <w:t xml:space="preserve"> "data": {</w:t>
        <w:br/>
        <w:t xml:space="preserve"> "productVariantByIdentifier": {</w:t>
        <w:br/>
        <w:t xml:space="preserve"> "id": "gid://shopify/ProductVariant/1234567890",</w:t>
        <w:br/>
        <w:t xml:space="preserve"> "title": "Small",</w:t>
        <w:br/>
        <w:t xml:space="preserve"> "sku": "TSHIRT-SMALL",</w:t>
        <w:br/>
        <w:t xml:space="preserve"> "availableForSale": true,</w:t>
        <w:br/>
        <w:t xml:space="preserve"> "updatedAt": "2026-01-10T12:34:56Z"</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"productVariantByIdentifier": null</w:t>
        <w:br/>
        <w:t xml:space="preserve"> },</w:t>
        <w:br/>
        <w:t xml:space="preserve"> "errors": [</w:t>
        <w:br/>
        <w:t xml:space="preserve"> {</w:t>
        <w:br/>
        <w:t xml:space="preserve"> "message": "Something went wrong executing your query",</w:t>
        <w:br/>
        <w:t xml:space="preserve"> "locations": [{ "line": 1, "column": 1 }],</w:t>
        <w:br/>
        <w:t xml:space="preserve"> "path": ["productVariantByIdentifier"]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wrapper.</w:t>
            </w:r>
          </w:p>
        </w:tc>
      </w:tr>
      <w:tr>
        <w:tc>
          <w:tcPr>
            <w:tcW w:type="dxa" w:w="2880"/>
          </w:tcPr>
          <w:p>
            <w:r>
              <w:t>data.productVariantByIdentifier</w:t>
            </w:r>
          </w:p>
        </w:tc>
        <w:tc>
          <w:tcPr>
            <w:tcW w:type="dxa" w:w="2880"/>
          </w:tcPr>
          <w:p>
            <w:r>
              <w:t>object | null</w:t>
            </w:r>
          </w:p>
        </w:tc>
        <w:tc>
          <w:tcPr>
            <w:tcW w:type="dxa" w:w="2880"/>
          </w:tcPr>
          <w:p>
            <w:r>
              <w:t>The returned ProductVariant, or null if not found / not accessible.</w:t>
            </w:r>
          </w:p>
        </w:tc>
      </w:tr>
      <w:tr>
        <w:tc>
          <w:tcPr>
            <w:tcW w:type="dxa" w:w="2880"/>
          </w:tcPr>
          <w:p>
            <w:r>
              <w:t>errors</w:t>
            </w:r>
          </w:p>
        </w:tc>
        <w:tc>
          <w:tcPr>
            <w:tcW w:type="dxa" w:w="2880"/>
          </w:tcPr>
          <w:p>
            <w:r>
              <w:t>array</w:t>
            </w:r>
          </w:p>
        </w:tc>
        <w:tc>
          <w:tcPr>
            <w:tcW w:type="dxa" w:w="2880"/>
          </w:tcPr>
          <w:p>
            <w:r>
              <w:t>GraphQL execution errors (if any).</w:t>
            </w:r>
          </w:p>
        </w:tc>
      </w:tr>
    </w:tbl>
    <w:p/>
    <w:p>
      <w:pPr>
        <w:pStyle w:val="Heading3"/>
      </w:pPr>
      <w:r>
        <w:t>ProductVariant Fields (as provided in scraped content)</w:t>
      </w:r>
    </w:p>
    <w:p>
      <w:r>
        <w:t>The scraped content lists many possible ProductVariant fields. Commonly used ones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availableForSale</w:t>
            </w:r>
          </w:p>
        </w:tc>
        <w:tc>
          <w:tcPr>
            <w:tcW w:type="dxa" w:w="2880"/>
          </w:tcPr>
          <w:p>
            <w:r>
              <w:t>Boolean</w:t>
            </w:r>
          </w:p>
        </w:tc>
        <w:tc>
          <w:tcPr>
            <w:tcW w:type="dxa" w:w="2880"/>
          </w:tcPr>
          <w:p>
            <w:r>
              <w:t>Whether the product variant is available for sale.</w:t>
            </w:r>
          </w:p>
        </w:tc>
      </w:tr>
      <w:tr>
        <w:tc>
          <w:tcPr>
            <w:tcW w:type="dxa" w:w="2880"/>
          </w:tcPr>
          <w:p>
            <w:r>
              <w:t>barcode</w:t>
            </w:r>
          </w:p>
        </w:tc>
        <w:tc>
          <w:tcPr>
            <w:tcW w:type="dxa" w:w="2880"/>
          </w:tcPr>
          <w:p>
            <w:r>
              <w:t>String</w:t>
            </w:r>
          </w:p>
        </w:tc>
        <w:tc>
          <w:tcPr>
            <w:tcW w:type="dxa" w:w="2880"/>
          </w:tcPr>
          <w:p>
            <w:r>
              <w:t>The value of the barcode associated with the product.</w:t>
            </w:r>
          </w:p>
        </w:tc>
      </w:tr>
      <w:tr>
        <w:tc>
          <w:tcPr>
            <w:tcW w:type="dxa" w:w="2880"/>
          </w:tcPr>
          <w:p>
            <w:r>
              <w:t>compareAtPrice</w:t>
            </w:r>
          </w:p>
        </w:tc>
        <w:tc>
          <w:tcPr>
            <w:tcW w:type="dxa" w:w="2880"/>
          </w:tcPr>
          <w:p>
            <w:r>
              <w:t>Money</w:t>
            </w:r>
          </w:p>
        </w:tc>
        <w:tc>
          <w:tcPr>
            <w:tcW w:type="dxa" w:w="2880"/>
          </w:tcPr>
          <w:p>
            <w:r>
              <w:t>The compare-at price of the variant in the default shop currency.</w:t>
            </w:r>
          </w:p>
        </w:tc>
      </w:tr>
      <w:tr>
        <w:tc>
          <w:tcPr>
            <w:tcW w:type="dxa" w:w="2880"/>
          </w:tcPr>
          <w:p>
            <w:r>
              <w:t>contextualPricing</w:t>
            </w:r>
          </w:p>
        </w:tc>
        <w:tc>
          <w:tcPr>
            <w:tcW w:type="dxa" w:w="2880"/>
          </w:tcPr>
          <w:p>
            <w:r>
              <w:t>ProductVariantContextualPricing</w:t>
            </w:r>
          </w:p>
        </w:tc>
        <w:tc>
          <w:tcPr>
            <w:tcW w:type="dxa" w:w="2880"/>
          </w:tcPr>
          <w:p>
            <w:r>
              <w:t>Pricing that applies for a customer in a given context. As of API version 2025-04, only active markets are considered in price resolution.</w:t>
            </w:r>
          </w:p>
        </w:tc>
      </w:tr>
      <w:tr>
        <w:tc>
          <w:tcPr>
            <w:tcW w:type="dxa" w:w="2880"/>
          </w:tcPr>
          <w:p>
            <w:r>
              <w:t>createdAt</w:t>
            </w:r>
          </w:p>
        </w:tc>
        <w:tc>
          <w:tcPr>
            <w:tcW w:type="dxa" w:w="2880"/>
          </w:tcPr>
          <w:p>
            <w:r>
              <w:t>DateTime</w:t>
            </w:r>
          </w:p>
        </w:tc>
        <w:tc>
          <w:tcPr>
            <w:tcW w:type="dxa" w:w="2880"/>
          </w:tcPr>
          <w:p>
            <w:r>
              <w:t>The date and time when the variant was created.</w:t>
            </w:r>
          </w:p>
        </w:tc>
      </w:tr>
      <w:tr>
        <w:tc>
          <w:tcPr>
            <w:tcW w:type="dxa" w:w="2880"/>
          </w:tcPr>
          <w:p>
            <w:r>
              <w:t>displayName</w:t>
            </w:r>
          </w:p>
        </w:tc>
        <w:tc>
          <w:tcPr>
            <w:tcW w:type="dxa" w:w="2880"/>
          </w:tcPr>
          <w:p>
            <w:r>
              <w:t>String</w:t>
            </w:r>
          </w:p>
        </w:tc>
        <w:tc>
          <w:tcPr>
            <w:tcW w:type="dxa" w:w="2880"/>
          </w:tcPr>
          <w:p>
            <w:r>
              <w:t>Display name of the variant, based on product's title + variant's title.</w:t>
            </w:r>
          </w:p>
        </w:tc>
      </w:tr>
      <w:tr>
        <w:tc>
          <w:tcPr>
            <w:tcW w:type="dxa" w:w="2880"/>
          </w:tcPr>
          <w:p>
            <w:r>
              <w:t>id</w:t>
            </w:r>
          </w:p>
        </w:tc>
        <w:tc>
          <w:tcPr>
            <w:tcW w:type="dxa" w:w="2880"/>
          </w:tcPr>
          <w:p>
            <w:r>
              <w:t>ID</w:t>
            </w:r>
          </w:p>
        </w:tc>
        <w:tc>
          <w:tcPr>
            <w:tcW w:type="dxa" w:w="2880"/>
          </w:tcPr>
          <w:p>
            <w:r>
              <w:t>A globally-unique ID.</w:t>
            </w:r>
          </w:p>
        </w:tc>
      </w:tr>
      <w:tr>
        <w:tc>
          <w:tcPr>
            <w:tcW w:type="dxa" w:w="2880"/>
          </w:tcPr>
          <w:p>
            <w:r>
              <w:t>image</w:t>
            </w:r>
          </w:p>
        </w:tc>
        <w:tc>
          <w:tcPr>
            <w:tcW w:type="dxa" w:w="2880"/>
          </w:tcPr>
          <w:p>
            <w:r>
              <w:t>Image</w:t>
            </w:r>
          </w:p>
        </w:tc>
        <w:tc>
          <w:tcPr>
            <w:tcW w:type="dxa" w:w="2880"/>
          </w:tcPr>
          <w:p>
            <w:r>
              <w:t>The featured image for the variant.</w:t>
            </w:r>
          </w:p>
        </w:tc>
      </w:tr>
      <w:tr>
        <w:tc>
          <w:tcPr>
            <w:tcW w:type="dxa" w:w="2880"/>
          </w:tcPr>
          <w:p>
            <w:r>
              <w:t>inventoryItem</w:t>
            </w:r>
          </w:p>
        </w:tc>
        <w:tc>
          <w:tcPr>
            <w:tcW w:type="dxa" w:w="2880"/>
          </w:tcPr>
          <w:p>
            <w:r>
              <w:t>InventoryItem</w:t>
            </w:r>
          </w:p>
        </w:tc>
        <w:tc>
          <w:tcPr>
            <w:tcW w:type="dxa" w:w="2880"/>
          </w:tcPr>
          <w:p>
            <w:r>
              <w:t>The inventory item used to query inventory information.</w:t>
            </w:r>
          </w:p>
        </w:tc>
      </w:tr>
      <w:tr>
        <w:tc>
          <w:tcPr>
            <w:tcW w:type="dxa" w:w="2880"/>
          </w:tcPr>
          <w:p>
            <w:r>
              <w:t>inventoryPolicy</w:t>
            </w:r>
          </w:p>
        </w:tc>
        <w:tc>
          <w:tcPr>
            <w:tcW w:type="dxa" w:w="2880"/>
          </w:tcPr>
          <w:p>
            <w:r>
              <w:t>ProductVariantInventoryPolicy</w:t>
            </w:r>
          </w:p>
        </w:tc>
        <w:tc>
          <w:tcPr>
            <w:tcW w:type="dxa" w:w="2880"/>
          </w:tcPr>
          <w:p>
            <w:r>
              <w:t>Whether customers can place an order when out of stock.</w:t>
            </w:r>
          </w:p>
        </w:tc>
      </w:tr>
      <w:tr>
        <w:tc>
          <w:tcPr>
            <w:tcW w:type="dxa" w:w="2880"/>
          </w:tcPr>
          <w:p>
            <w:r>
              <w:t>inventoryQuantity</w:t>
            </w:r>
          </w:p>
        </w:tc>
        <w:tc>
          <w:tcPr>
            <w:tcW w:type="dxa" w:w="2880"/>
          </w:tcPr>
          <w:p>
            <w:r>
              <w:t>Int</w:t>
            </w:r>
          </w:p>
        </w:tc>
        <w:tc>
          <w:tcPr>
            <w:tcW w:type="dxa" w:w="2880"/>
          </w:tcPr>
          <w:p>
            <w:r>
              <w:t>The total sellable quantity of the variant.</w:t>
            </w:r>
          </w:p>
        </w:tc>
      </w:tr>
      <w:tr>
        <w:tc>
          <w:tcPr>
            <w:tcW w:type="dxa" w:w="2880"/>
          </w:tcPr>
          <w:p>
            <w:r>
              <w:t>legacyResourceId</w:t>
            </w:r>
          </w:p>
        </w:tc>
        <w:tc>
          <w:tcPr>
            <w:tcW w:type="dxa" w:w="2880"/>
          </w:tcPr>
          <w:p>
            <w:r>
              <w:t>UnsignedInt64</w:t>
            </w:r>
          </w:p>
        </w:tc>
        <w:tc>
          <w:tcPr>
            <w:tcW w:type="dxa" w:w="2880"/>
          </w:tcPr>
          <w:p>
            <w:r>
              <w:t>The REST Admin API legacy ID.</w:t>
            </w:r>
          </w:p>
        </w:tc>
      </w:tr>
      <w:tr>
        <w:tc>
          <w:tcPr>
            <w:tcW w:type="dxa" w:w="2880"/>
          </w:tcPr>
          <w:p>
            <w:r>
              <w:t>position</w:t>
            </w:r>
          </w:p>
        </w:tc>
        <w:tc>
          <w:tcPr>
            <w:tcW w:type="dxa" w:w="2880"/>
          </w:tcPr>
          <w:p>
            <w:r>
              <w:t>Int</w:t>
            </w:r>
          </w:p>
        </w:tc>
        <w:tc>
          <w:tcPr>
            <w:tcW w:type="dxa" w:w="2880"/>
          </w:tcPr>
          <w:p>
            <w:r>
              <w:t>The order of the variant in the product’s variant list (starts at 1).</w:t>
            </w:r>
          </w:p>
        </w:tc>
      </w:tr>
      <w:tr>
        <w:tc>
          <w:tcPr>
            <w:tcW w:type="dxa" w:w="2880"/>
          </w:tcPr>
          <w:p>
            <w:r>
              <w:t>presentmentPrices</w:t>
            </w:r>
          </w:p>
        </w:tc>
        <w:tc>
          <w:tcPr>
            <w:tcW w:type="dxa" w:w="2880"/>
          </w:tcPr>
          <w:p>
            <w:r>
              <w:t>ProductVariantPricePairConnection</w:t>
            </w:r>
          </w:p>
        </w:tc>
        <w:tc>
          <w:tcPr>
            <w:tcW w:type="dxa" w:w="2880"/>
          </w:tcPr>
          <w:p>
            <w:r>
              <w:t>Prices and compare-at prices in presentment currencies.</w:t>
            </w:r>
          </w:p>
        </w:tc>
      </w:tr>
      <w:tr>
        <w:tc>
          <w:tcPr>
            <w:tcW w:type="dxa" w:w="2880"/>
          </w:tcPr>
          <w:p>
            <w:r>
              <w:t>price</w:t>
            </w:r>
          </w:p>
        </w:tc>
        <w:tc>
          <w:tcPr>
            <w:tcW w:type="dxa" w:w="2880"/>
          </w:tcPr>
          <w:p>
            <w:r>
              <w:t>Money</w:t>
            </w:r>
          </w:p>
        </w:tc>
        <w:tc>
          <w:tcPr>
            <w:tcW w:type="dxa" w:w="2880"/>
          </w:tcPr>
          <w:p>
            <w:r>
              <w:t>The variant price in the default shop currency.</w:t>
            </w:r>
          </w:p>
        </w:tc>
      </w:tr>
      <w:tr>
        <w:tc>
          <w:tcPr>
            <w:tcW w:type="dxa" w:w="2880"/>
          </w:tcPr>
          <w:p>
            <w:r>
              <w:t>product</w:t>
            </w:r>
          </w:p>
        </w:tc>
        <w:tc>
          <w:tcPr>
            <w:tcW w:type="dxa" w:w="2880"/>
          </w:tcPr>
          <w:p>
            <w:r>
              <w:t>Product</w:t>
            </w:r>
          </w:p>
        </w:tc>
        <w:tc>
          <w:tcPr>
            <w:tcW w:type="dxa" w:w="2880"/>
          </w:tcPr>
          <w:p>
            <w:r>
              <w:t>The product that this variant belongs to.</w:t>
            </w:r>
          </w:p>
        </w:tc>
      </w:tr>
      <w:tr>
        <w:tc>
          <w:tcPr>
            <w:tcW w:type="dxa" w:w="2880"/>
          </w:tcPr>
          <w:p>
            <w:r>
              <w:t>requiresComponents</w:t>
            </w:r>
          </w:p>
        </w:tc>
        <w:tc>
          <w:tcPr>
            <w:tcW w:type="dxa" w:w="2880"/>
          </w:tcPr>
          <w:p>
            <w:r>
              <w:t>Boolean</w:t>
            </w:r>
          </w:p>
        </w:tc>
        <w:tc>
          <w:tcPr>
            <w:tcW w:type="dxa" w:w="2880"/>
          </w:tcPr>
          <w:p>
            <w:r>
              <w:t>Whether a product variant requires components. Default: false.</w:t>
            </w:r>
          </w:p>
        </w:tc>
      </w:tr>
      <w:tr>
        <w:tc>
          <w:tcPr>
            <w:tcW w:type="dxa" w:w="2880"/>
          </w:tcPr>
          <w:p>
            <w:r>
              <w:t>sellableOnlineQuantity</w:t>
            </w:r>
          </w:p>
        </w:tc>
        <w:tc>
          <w:tcPr>
            <w:tcW w:type="dxa" w:w="2880"/>
          </w:tcPr>
          <w:p>
            <w:r>
              <w:t>Int</w:t>
            </w:r>
          </w:p>
        </w:tc>
        <w:tc>
          <w:tcPr>
            <w:tcW w:type="dxa" w:w="2880"/>
          </w:tcPr>
          <w:p>
            <w:r>
              <w:t>Total sellable quantity for online channels (may differ from total inventory).</w:t>
            </w:r>
          </w:p>
        </w:tc>
      </w:tr>
      <w:tr>
        <w:tc>
          <w:tcPr>
            <w:tcW w:type="dxa" w:w="2880"/>
          </w:tcPr>
          <w:p>
            <w:r>
              <w:t>sku</w:t>
            </w:r>
          </w:p>
        </w:tc>
        <w:tc>
          <w:tcPr>
            <w:tcW w:type="dxa" w:w="2880"/>
          </w:tcPr>
          <w:p>
            <w:r>
              <w:t>String</w:t>
            </w:r>
          </w:p>
        </w:tc>
        <w:tc>
          <w:tcPr>
            <w:tcW w:type="dxa" w:w="2880"/>
          </w:tcPr>
          <w:p>
            <w:r>
              <w:t>Variant SKU (case-sensitive). Required to connect to a fulfillment service.</w:t>
            </w:r>
          </w:p>
        </w:tc>
      </w:tr>
      <w:tr>
        <w:tc>
          <w:tcPr>
            <w:tcW w:type="dxa" w:w="2880"/>
          </w:tcPr>
          <w:p>
            <w:r>
              <w:t>taxCode</w:t>
            </w:r>
          </w:p>
        </w:tc>
        <w:tc>
          <w:tcPr>
            <w:tcW w:type="dxa" w:w="2880"/>
          </w:tcPr>
          <w:p>
            <w:r>
              <w:t>String</w:t>
            </w:r>
          </w:p>
        </w:tc>
        <w:tc>
          <w:tcPr>
            <w:tcW w:type="dxa" w:w="2880"/>
          </w:tcPr>
          <w:p>
            <w:r>
              <w:t>Avalara tax code (only for stores with AvaTax app installed).</w:t>
            </w:r>
          </w:p>
        </w:tc>
      </w:tr>
      <w:tr>
        <w:tc>
          <w:tcPr>
            <w:tcW w:type="dxa" w:w="2880"/>
          </w:tcPr>
          <w:p>
            <w:r>
              <w:t>taxable</w:t>
            </w:r>
          </w:p>
        </w:tc>
        <w:tc>
          <w:tcPr>
            <w:tcW w:type="dxa" w:w="2880"/>
          </w:tcPr>
          <w:p>
            <w:r>
              <w:t>Boolean</w:t>
            </w:r>
          </w:p>
        </w:tc>
        <w:tc>
          <w:tcPr>
            <w:tcW w:type="dxa" w:w="2880"/>
          </w:tcPr>
          <w:p>
            <w:r>
              <w:t>Whether tax is charged when sold.</w:t>
            </w:r>
          </w:p>
        </w:tc>
      </w:tr>
      <w:tr>
        <w:tc>
          <w:tcPr>
            <w:tcW w:type="dxa" w:w="2880"/>
          </w:tcPr>
          <w:p>
            <w:r>
              <w:t>title</w:t>
            </w:r>
          </w:p>
        </w:tc>
        <w:tc>
          <w:tcPr>
            <w:tcW w:type="dxa" w:w="2880"/>
          </w:tcPr>
          <w:p>
            <w:r>
              <w:t>String</w:t>
            </w:r>
          </w:p>
        </w:tc>
        <w:tc>
          <w:tcPr>
            <w:tcW w:type="dxa" w:w="2880"/>
          </w:tcPr>
          <w:p>
            <w:r>
              <w:t>The title of the product variant.</w:t>
            </w:r>
          </w:p>
        </w:tc>
      </w:tr>
      <w:tr>
        <w:tc>
          <w:tcPr>
            <w:tcW w:type="dxa" w:w="2880"/>
          </w:tcPr>
          <w:p>
            <w:r>
              <w:t>unitPrice</w:t>
            </w:r>
          </w:p>
        </w:tc>
        <w:tc>
          <w:tcPr>
            <w:tcW w:type="dxa" w:w="2880"/>
          </w:tcPr>
          <w:p>
            <w:r>
              <w:t>MoneyV2</w:t>
            </w:r>
          </w:p>
        </w:tc>
        <w:tc>
          <w:tcPr>
            <w:tcW w:type="dxa" w:w="2880"/>
          </w:tcPr>
          <w:p>
            <w:r>
              <w:t>The unit price for the variant based on measurement.</w:t>
            </w:r>
          </w:p>
        </w:tc>
      </w:tr>
      <w:tr>
        <w:tc>
          <w:tcPr>
            <w:tcW w:type="dxa" w:w="2880"/>
          </w:tcPr>
          <w:p>
            <w:r>
              <w:t>unitPriceMeasurement</w:t>
            </w:r>
          </w:p>
        </w:tc>
        <w:tc>
          <w:tcPr>
            <w:tcW w:type="dxa" w:w="2880"/>
          </w:tcPr>
          <w:p>
            <w:r>
              <w:t>UnitPriceMeasurement</w:t>
            </w:r>
          </w:p>
        </w:tc>
        <w:tc>
          <w:tcPr>
            <w:tcW w:type="dxa" w:w="2880"/>
          </w:tcPr>
          <w:p>
            <w:r>
              <w:t>The unit price measurement for the variant.</w:t>
            </w:r>
          </w:p>
        </w:tc>
      </w:tr>
      <w:tr>
        <w:tc>
          <w:tcPr>
            <w:tcW w:type="dxa" w:w="2880"/>
          </w:tcPr>
          <w:p>
            <w:r>
              <w:t>updatedAt</w:t>
            </w:r>
          </w:p>
        </w:tc>
        <w:tc>
          <w:tcPr>
            <w:tcW w:type="dxa" w:w="2880"/>
          </w:tcPr>
          <w:p>
            <w:r>
              <w:t>DateTime</w:t>
            </w:r>
          </w:p>
        </w:tc>
        <w:tc>
          <w:tcPr>
            <w:tcW w:type="dxa" w:w="2880"/>
          </w:tcPr>
          <w:p>
            <w:r>
              <w:t>ISO 8601 timestamp when the variant was last modified.</w:t>
            </w:r>
          </w:p>
        </w:tc>
      </w:tr>
    </w:tbl>
    <w:p/>
    <w:p>
      <w:pPr>
        <w:pStyle w:val="Heading3"/>
      </w:pPr>
      <w:r>
        <w:t>Notes</w:t>
      </w:r>
    </w:p>
    <w:p>
      <w:pPr>
        <w:pStyle w:val="ListBullet"/>
      </w:pPr>
      <w:r>
        <w:t>To retrieve additional nested fields (for example, contextualPricing.quantityPriceBreaks or inventoryItem.inventoryLevel.location.address), you must explicitly select them in the GraphQL query.</w:t>
      </w:r>
    </w:p>
    <w:p>
      <w:pPr>
        <w:pStyle w:val="ListBullet"/>
      </w:pPr>
      <w:r>
        <w:t>The scraped content contains extensive type/field descriptions for nested objects, but does not provide a canonical full query or the structure of ProductVariantIdentifierInput.</w:t>
      </w:r>
    </w:p>
    <w:p>
      <w:pPr>
        <w:pStyle w:val="Heading3"/>
      </w:pPr>
      <w:r>
        <w:t>Related productVariants actions</w:t>
      </w:r>
    </w:p>
    <w:p>
      <w:pPr>
        <w:pStyle w:val="ListBullet"/>
      </w:pPr>
      <w:r>
        <w:t>[POST] Get Product Variant by ID (GraphQL) — /admin/api/2026-01/graphql.json</w:t>
      </w:r>
    </w:p>
    <w:p>
      <w:pPr>
        <w:pStyle w:val="ListBullet"/>
      </w:pPr>
      <w:r>
        <w:t>[POST] Bulk Delete Variants for a Product — /admin/api/2026-01/graphql.json</w:t>
      </w:r>
    </w:p>
    <w:p>
      <w:pPr>
        <w:pStyle w:val="ListBullet"/>
      </w:pPr>
      <w:r>
        <w:t>[POST] Bulk Update a Product’s Variants — /graphql.json</w:t>
      </w:r>
    </w:p>
    <w:p>
      <w:pPr>
        <w:pStyle w:val="ListBullet"/>
      </w:pPr>
      <w:r>
        <w:t>[POST] Bulk Create Variants for a Product — /admin/api/2026-01/graphql.json</w:t>
      </w:r>
    </w:p>
    <w:p>
      <w:pPr>
        <w:pStyle w:val="ListBullet"/>
      </w:pPr>
      <w:r>
        <w:t>[POST] Reorder a Product’s Variants in Bulk — /graphql.json</w:t>
      </w:r>
    </w:p>
    <w:p>
      <w:pPr>
        <w:pStyle w:val="ListBullet"/>
      </w:pPr>
      <w:r>
        <w:t>[POST] Add Selling Plan Groups to a Product Variant — /graphql.json</w:t>
      </w:r>
    </w:p>
    <w:p>
      <w:r>
        <w:br w:type="page"/>
      </w:r>
    </w:p>
    <w:p>
      <w:pPr>
        <w:pStyle w:val="Heading2"/>
      </w:pPr>
      <w:r>
        <w:t>22. [POST] Get Product Variant by ID (GraphQL)</w:t>
      </w:r>
    </w:p>
    <w:p>
      <w:r>
        <w:rPr>
          <w:b/>
        </w:rPr>
        <w:t xml:space="preserve">Endpoint: </w:t>
      </w:r>
      <w:r>
        <w:rPr>
          <w:rFonts w:ascii="Courier New" w:hAnsi="Courier New"/>
          <w:sz w:val="18"/>
        </w:rPr>
        <w:t>/admin/api/2026-01/graphql.json</w:t>
      </w:r>
    </w:p>
    <w:p>
      <w:pPr>
        <w:pStyle w:val="Heading3"/>
      </w:pPr>
      <w:r>
        <w:t>Get a Product Variant by ID (GraphQL)</w:t>
      </w:r>
    </w:p>
    <w:p>
      <w:pPr>
        <w:pStyle w:val="Heading3"/>
      </w:pPr>
      <w:r>
        <w:t>Prerequisites</w:t>
      </w:r>
    </w:p>
    <w:p>
      <w:pPr>
        <w:pStyle w:val="ListBullet"/>
      </w:pPr>
      <w:r>
        <w:t>The shop must have a product variant ID (Admin GraphQL ID) to query.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Shopify Admin GraphQL ProductVariant object by its globally unique id. Use this query to fetch variant details such as title, pricing, image, inventory-related data, and metafields.</w:t>
      </w:r>
    </w:p>
    <w:p>
      <w:pPr>
        <w:pStyle w:val="Heading3"/>
      </w:pPr>
      <w:r>
        <w:t>Enforcement Rules</w:t>
      </w:r>
    </w:p>
    <w:p>
      <w:pPr>
        <w:pStyle w:val="ListBullet"/>
      </w:pPr>
      <w:r>
        <w:t>This is a GraphQL endpoint: always call POST /graphql.json.</w:t>
      </w:r>
    </w:p>
    <w:p>
      <w:pPr>
        <w:pStyle w:val="ListBullet"/>
      </w:pPr>
      <w:r>
        <w:t>Do not send GraphQL arguments as URL query parameters.</w:t>
      </w:r>
    </w:p>
    <w:p>
      <w:pPr>
        <w:pStyle w:val="ListBullet"/>
      </w:pPr>
      <w:r>
        <w:t xml:space="preserve">Send all inputs via the JSON request body using: </w:t>
        <w:br/>
        <w:br/>
        <w:t>query (GraphQL document string)</w:t>
        <w:br/>
        <w:t>variables (JSON object), when applicable</w:t>
      </w:r>
    </w:p>
    <w:p>
      <w:pPr>
        <w:pStyle w:val="ListBullet"/>
      </w:pPr>
      <w:r>
        <w:t>The id argument must be present and must be a non-empty GraphQL ID.</w:t>
      </w:r>
    </w:p>
    <w:p>
      <w:pPr>
        <w:pStyle w:val="Heading3"/>
      </w:pPr>
      <w:r>
        <w:t>Required Query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globally unique ID of the ProductVariant to return (for example, gid://shopify/ProductVariant/1234567890). Sent as a GraphQL variable.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to execute. Must include the productVariant(id: ...) field.</w:t>
            </w:r>
          </w:p>
        </w:tc>
      </w:tr>
      <w:tr>
        <w:tc>
          <w:tcPr>
            <w:tcW w:type="dxa" w:w="2880"/>
          </w:tcPr>
          <w:p>
            <w:r>
              <w:t>variables</w:t>
            </w:r>
          </w:p>
        </w:tc>
        <w:tc>
          <w:tcPr>
            <w:tcW w:type="dxa" w:w="2880"/>
          </w:tcPr>
          <w:p>
            <w:r>
              <w:t>object</w:t>
            </w:r>
          </w:p>
        </w:tc>
        <w:tc>
          <w:tcPr>
            <w:tcW w:type="dxa" w:w="2880"/>
          </w:tcPr>
          <w:p>
            <w:r>
              <w:t>Variables used by the GraphQL query (should include id).</w:t>
            </w:r>
          </w:p>
        </w:tc>
      </w:tr>
    </w:tbl>
    <w:p/>
    <w:p>
      <w:pPr>
        <w:pStyle w:val="Heading3"/>
      </w:pPr>
      <w:r>
        <w:t>Response</w:t>
      </w:r>
    </w:p>
    <w:p>
      <w:pPr>
        <w:pStyle w:val="Heading3"/>
      </w:pPr>
      <w:r>
        <w:t>Success Response (200 OK)</w:t>
      </w:r>
    </w:p>
    <w:p>
      <w:r>
        <w:rPr>
          <w:b/>
        </w:rPr>
        <w:t>Note: GraphQL responses return data and may also include errors. The exact fields returned under productVariant depend on the selection set you query.</w:t>
      </w:r>
    </w:p>
    <w:p>
      <w:r>
        <w:rPr>
          <w:b/>
          <w:color w:val="666666"/>
          <w:sz w:val="16"/>
        </w:rPr>
        <w:t>[json]</w:t>
      </w:r>
    </w:p>
    <w:p>
      <w:pPr>
        <w:shd w:fill="F2F2F2" w:val="clear"/>
      </w:pPr>
      <w:r>
        <w:rPr>
          <w:rFonts w:ascii="Courier New" w:hAnsi="Courier New"/>
          <w:sz w:val="17"/>
        </w:rPr>
        <w:t>{</w:t>
        <w:br/>
        <w:t xml:space="preserve"> "data": {</w:t>
        <w:br/>
        <w:t xml:space="preserve"> "productVariant": {</w:t>
        <w:br/>
        <w:t xml:space="preserve"> "id": "gid://shopify/ProductVariant/1234567890",</w:t>
        <w:br/>
        <w:t xml:space="preserve"> "title": "Small / Blue",</w:t>
        <w:br/>
        <w:t xml:space="preserve"> "sku": "TSHIRT-S-BLUE",</w:t>
        <w:br/>
        <w:t xml:space="preserve"> "availableForSale": true,</w:t>
        <w:br/>
        <w:t xml:space="preserve"> "price": "19.99",</w:t>
        <w:br/>
        <w:t xml:space="preserve"> "compareAtPrice": "24.99",</w:t>
        <w:br/>
        <w:t xml:space="preserve"> "createdAt": "2025-01-10T12:34:56Z",</w:t>
        <w:br/>
        <w:t xml:space="preserve"> "updatedAt": "2025-02-01T09:00:00Z"</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"productVariant": null</w:t>
        <w:br/>
        <w:t xml:space="preserve"> },</w:t>
        <w:br/>
        <w:t xml:space="preserve"> "errors": [</w:t>
        <w:br/>
        <w:t xml:space="preserve"> {</w:t>
        <w:br/>
        <w:t xml:space="preserve"> "message": "Variable $id of type ID! was provided invalid value",</w:t>
        <w:br/>
        <w:t xml:space="preserve"> "locations": [{ "line": 1, "column": 27 }],</w:t>
        <w:br/>
        <w:t xml:space="preserve"> "extensions": {</w:t>
        <w:br/>
        <w:t xml:space="preserve"> "value": "",</w:t>
        <w:br/>
        <w:t xml:space="preserve"> "problems": [</w:t>
        <w:br/>
        <w:t xml:space="preserve"> {</w:t>
        <w:br/>
        <w:t xml:space="preserve"> "path": [],</w:t>
        <w:br/>
        <w:t xml:space="preserve"> "explanation": "Expected value to not be null"</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wrapper.</w:t>
            </w:r>
          </w:p>
        </w:tc>
      </w:tr>
      <w:tr>
        <w:tc>
          <w:tcPr>
            <w:tcW w:type="dxa" w:w="2880"/>
          </w:tcPr>
          <w:p>
            <w:r>
              <w:t>data.productVariant</w:t>
            </w:r>
          </w:p>
        </w:tc>
        <w:tc>
          <w:tcPr>
            <w:tcW w:type="dxa" w:w="2880"/>
          </w:tcPr>
          <w:p>
            <w:r>
              <w:t>object | null</w:t>
            </w:r>
          </w:p>
        </w:tc>
        <w:tc>
          <w:tcPr>
            <w:tcW w:type="dxa" w:w="2880"/>
          </w:tcPr>
          <w:p>
            <w:r>
              <w:t>The ProductVariant returned for the requested id, or null if not found/accessible.</w:t>
            </w:r>
          </w:p>
        </w:tc>
      </w:tr>
      <w:tr>
        <w:tc>
          <w:tcPr>
            <w:tcW w:type="dxa" w:w="2880"/>
          </w:tcPr>
          <w:p>
            <w:r>
              <w:t>errors</w:t>
            </w:r>
          </w:p>
        </w:tc>
        <w:tc>
          <w:tcPr>
            <w:tcW w:type="dxa" w:w="2880"/>
          </w:tcPr>
          <w:p>
            <w:r>
              <w:t>array</w:t>
            </w:r>
          </w:p>
        </w:tc>
        <w:tc>
          <w:tcPr>
            <w:tcW w:type="dxa" w:w="2880"/>
          </w:tcPr>
          <w:p>
            <w:r>
              <w:t>GraphQL execution/validation errors (may be present even when HTTP status is 200).</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ProductVariantById($id: ID!) { productVariant(id: $id) { id title sku availableForSale price compareAtPrice createdAt updatedAt } }",</w:t>
        <w:br/>
        <w:t xml:space="preserve"> "variables": {</w:t>
        <w:br/>
        <w:t xml:space="preserve"> "id": "gid://shopify/ProductVariant/1234567890"</w:t>
        <w:br/>
        <w:t xml:space="preserve">    }</w:t>
        <w:br/>
        <w:t xml:space="preserve">  }'</w:t>
      </w:r>
    </w:p>
    <w:p>
      <w:pPr>
        <w:pStyle w:val="Heading3"/>
      </w:pPr>
      <w:r>
        <w:t>Example Usage</w:t>
      </w:r>
    </w:p>
    <w:p>
      <w:pPr>
        <w:pStyle w:val="Heading3"/>
      </w:pPr>
      <w:r>
        <w:t>Example 1: Fetch variant basics (title, SKU, pricing)</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"query($id: ID!) { productVariant(id: $id) { id title sku price compareAtPrice availableForSale } }",</w:t>
        <w:br/>
        <w:t xml:space="preserve"> "variables": { "id": "gid://shopify/ProductVariant/1234567890" }</w:t>
        <w:br/>
        <w:t xml:space="preserve">  }'</w:t>
      </w:r>
    </w:p>
    <w:p>
      <w:pPr>
        <w:pStyle w:val="Heading3"/>
      </w:pPr>
      <w:r>
        <w:t>Example 2: Fetch variant image info</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"query($id: ID!) { productVariant(id: $id) { id image { id url altText width height } } }",</w:t>
        <w:br/>
        <w:t xml:space="preserve"> "variables": { "id": "gid://shopify/ProductVariant/1234567890" }</w:t>
        <w:br/>
        <w:t xml:space="preserve">  }'</w:t>
      </w:r>
    </w:p>
    <w:p>
      <w:pPr>
        <w:pStyle w:val="Heading3"/>
      </w:pPr>
      <w:r>
        <w:t>Example 3: Fetch inventory item basics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"query($id: ID!) { productVariant(id: $id) { id inventoryItem { id sku tracked requiresShipping } } }",</w:t>
        <w:br/>
        <w:t xml:space="preserve"> "variables": { "id": "gid://shopify/ProductVariant/1234567890" }</w:t>
        <w:br/>
        <w:t xml:space="preserve">  }'</w:t>
      </w:r>
    </w:p>
    <w:p>
      <w:pPr>
        <w:pStyle w:val="Heading3"/>
      </w:pPr>
      <w:r>
        <w:t>Notes</w:t>
      </w:r>
    </w:p>
    <w:p>
      <w:pPr>
        <w:pStyle w:val="ListBullet"/>
      </w:pPr>
      <w:r>
        <w:t>The scraped documentation lists many possible ProductVariant fields (for example availableForSale, barcode, contextualPricing, inventoryItem, image, product, etc.). In GraphQL, you must explicitly select which fields you want returned.</w:t>
      </w:r>
    </w:p>
    <w:p>
      <w:pPr>
        <w:pStyle w:val="ListBullet"/>
      </w:pPr>
      <w:r>
        <w:t>contextualPricing is context-dependent; the documentation notes that “as of API version 2025-04, only active markets are considered in the price resolution.”</w:t>
      </w:r>
    </w:p>
    <w:p>
      <w:pPr>
        <w:pStyle w:val="Heading3"/>
      </w:pPr>
      <w:r>
        <w:t>Gotchas</w:t>
      </w:r>
    </w:p>
    <w:p>
      <w:pPr>
        <w:pStyle w:val="ListBullet"/>
      </w:pPr>
      <w:r>
        <w:t>If you omit fields from the selection set, Shopify won’t return them—this is expected GraphQL behavior.</w:t>
      </w:r>
    </w:p>
    <w:p>
      <w:pPr>
        <w:pStyle w:val="ListBullet"/>
      </w:pPr>
      <w:r>
        <w:t>A “not found”/not accessible variant commonly results in data.productVariant: null (and may or may not include errors, depending on the scenario).</w:t>
      </w:r>
    </w:p>
    <w:p>
      <w:pPr>
        <w:pStyle w:val="Heading3"/>
      </w:pPr>
      <w:r>
        <w:t>Related productVariants actions</w:t>
      </w:r>
    </w:p>
    <w:p>
      <w:pPr>
        <w:pStyle w:val="ListBullet"/>
      </w:pPr>
      <w:r>
        <w:t>[POST] Get a Product Variant by Identifier (GraphQL) — /admin/api/2026-01/graphql.json</w:t>
      </w:r>
    </w:p>
    <w:p>
      <w:pPr>
        <w:pStyle w:val="ListBullet"/>
      </w:pPr>
      <w:r>
        <w:t>[POST] Bulk Delete Variants for a Product — /admin/api/2026-01/graphql.json</w:t>
      </w:r>
    </w:p>
    <w:p>
      <w:pPr>
        <w:pStyle w:val="ListBullet"/>
      </w:pPr>
      <w:r>
        <w:t>[POST] Bulk Update a Product’s Variants — /graphql.json</w:t>
      </w:r>
    </w:p>
    <w:p>
      <w:pPr>
        <w:pStyle w:val="ListBullet"/>
      </w:pPr>
      <w:r>
        <w:t>[POST] Bulk Create Variants for a Product — /admin/api/2026-01/graphql.json</w:t>
      </w:r>
    </w:p>
    <w:p>
      <w:pPr>
        <w:pStyle w:val="ListBullet"/>
      </w:pPr>
      <w:r>
        <w:t>[POST] Reorder a Product’s Variants in Bulk — /graphql.json</w:t>
      </w:r>
    </w:p>
    <w:p>
      <w:pPr>
        <w:pStyle w:val="ListBullet"/>
      </w:pPr>
      <w:r>
        <w:t>[POST] Add Selling Plan Groups to a Product Variant — /graphql.json</w:t>
      </w:r>
    </w:p>
    <w:p>
      <w:r>
        <w:br w:type="page"/>
      </w:r>
    </w:p>
    <w:p>
      <w:pPr>
        <w:pStyle w:val="Heading2"/>
      </w:pPr>
      <w:r>
        <w:t>23. [POST] List Product Types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app/user must have Admin API access that allows reading product data (product types are derived from products).</w:t>
      </w:r>
    </w:p>
    <w:p>
      <w:pPr>
        <w:pStyle w:val="ListBullet"/>
      </w:pPr>
      <w:r>
        <w:t>You must use GraphQL cursor-based pagination; maximum page size is 1000.</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product types assigned to products in the store. Uses Shopify Admin GraphQL cursor-based pagination. Maximum page size is 1000.</w:t>
      </w:r>
    </w:p>
    <w:p>
      <w:pPr>
        <w:pStyle w:val="Heading3"/>
      </w:pPr>
      <w:r>
        <w:t>Enforcement Rules</w:t>
      </w:r>
    </w:p>
    <w:p>
      <w:pPr>
        <w:pStyle w:val="ListBullet"/>
      </w:pPr>
      <w:r>
        <w:t>This is a GraphQL Admin API request and must be executed as a POST to /admin/api/2026-01/graphql.json.</w:t>
      </w:r>
    </w:p>
    <w:p>
      <w:pPr>
        <w:pStyle w:val="ListBullet"/>
      </w:pPr>
      <w:r>
        <w:t>Send GraphQL pagination arguments (first, after, last, before, reverse) via the GraphQL query/variables in the request body, not as URL query parameters.</w:t>
      </w:r>
    </w:p>
    <w:p>
      <w:pPr>
        <w:pStyle w:val="ListBullet"/>
      </w:pPr>
      <w:r>
        <w:t>Do not request more than 1000 items per page (for first or last).</w:t>
      </w:r>
    </w:p>
    <w:p>
      <w:pPr>
        <w:pStyle w:val="Heading3"/>
      </w:pPr>
      <w:r>
        <w:t>Optional GraphQL Arguments (Pagination)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paginated list. Max: 1000.</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 Max: 1000.</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bl>
    <w:p/>
    <w:p>
      <w:pPr>
        <w:pStyle w:val="Heading3"/>
      </w:pPr>
      <w:r>
        <w:t>Request Body</w:t>
      </w:r>
    </w:p>
    <w:p>
      <w:pPr>
        <w:pStyle w:val="Heading3"/>
      </w:pPr>
      <w:r>
        <w:t>GraphQL Query (JSON)</w:t>
      </w:r>
    </w:p>
    <w:p>
      <w:r>
        <w:rPr>
          <w:b/>
          <w:color w:val="666666"/>
          <w:sz w:val="16"/>
        </w:rPr>
        <w:t>[json]</w:t>
      </w:r>
    </w:p>
    <w:p>
      <w:pPr>
        <w:shd w:fill="F2F2F2" w:val="clear"/>
      </w:pPr>
      <w:r>
        <w:rPr>
          <w:rFonts w:ascii="Courier New" w:hAnsi="Courier New"/>
          <w:sz w:val="17"/>
        </w:rPr>
        <w:t>{</w:t>
        <w:br/>
        <w:t xml:space="preserve"> "query": "query ProductTypes($first: Int, $after: String, $last: Int, $before: String, $reverse: Boolean) { productTypes(first: $first, after: $after, last: $last, before: $before, reverse: $reverse) { edges { cursor node } nodes pageInfo { startCursor endCursor hasNextPage hasPreviousPage } } }",</w:t>
        <w:br/>
        <w:t xml:space="preserve"> "variables": {</w:t>
        <w:br/>
        <w:t xml:space="preserve"> "first": 50,</w:t>
        <w:br/>
        <w:t xml:space="preserve"> "after": null,</w:t>
        <w:br/>
        <w:t xml:space="preserve"> "last": null,</w:t>
        <w:br/>
        <w:t xml:space="preserve"> "before": null,</w:t>
        <w:br/>
        <w:t xml:space="preserve"> "reverse": false</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"productTypes": {</w:t>
        <w:br/>
        <w:t xml:space="preserve"> "edges": [</w:t>
        <w:br/>
        <w:t xml:space="preserve"> {</w:t>
        <w:br/>
        <w:t xml:space="preserve"> "cursor": "eyJsYXN0X2lkIjoxfQ==",</w:t>
        <w:br/>
        <w:t xml:space="preserve"> "node": "T-Shirts"</w:t>
        <w:br/>
        <w:t xml:space="preserve"> },</w:t>
        <w:br/>
        <w:t xml:space="preserve"> {</w:t>
        <w:br/>
        <w:t xml:space="preserve"> "cursor": "eyJsYXN0X2lkIjoyfQ==",</w:t>
        <w:br/>
        <w:t xml:space="preserve"> "node": "Shoes"</w:t>
        <w:br/>
        <w:t xml:space="preserve"> }</w:t>
        <w:br/>
        <w:t xml:space="preserve"> ],</w:t>
        <w:br/>
        <w:t xml:space="preserve"> "nodes": ["T-Shirts", "Shoes"],</w:t>
        <w:br/>
        <w:t xml:space="preserve"> "pageInfo": {</w:t>
        <w:br/>
        <w:t xml:space="preserve"> "startCursor": "eyJsYXN0X2lkIjoxfQ==",</w:t>
        <w:br/>
        <w:t xml:space="preserve"> "endCursor": "eyJsYXN0X2lkIjoyfQ==",</w:t>
        <w:br/>
        <w:t xml:space="preserve"> "hasNextPage": false,</w:t>
        <w:br/>
        <w:t xml:space="preserve"> "hasPreviousPage": false</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"productTypes": null</w:t>
        <w:br/>
        <w:t xml:space="preserve"> },</w:t>
        <w:br/>
        <w:t xml:space="preserve"> "errors": [</w:t>
        <w:br/>
        <w:t xml:space="preserve"> {</w:t>
        <w:br/>
        <w:t xml:space="preserve"> "message": "Access denied for productTypes field.",</w:t>
        <w:br/>
        <w:t xml:space="preserve"> "locations": [{ "line": 1, "column": 88 }],</w:t>
        <w:br/>
        <w:t xml:space="preserve"> "path": ["productTypes"]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data.productTypes</w:t>
            </w:r>
          </w:p>
        </w:tc>
        <w:tc>
          <w:tcPr>
            <w:tcW w:type="dxa" w:w="2880"/>
          </w:tcPr>
          <w:p>
            <w:r>
              <w:t>StringConnection</w:t>
            </w:r>
          </w:p>
        </w:tc>
        <w:tc>
          <w:tcPr>
            <w:tcW w:type="dxa" w:w="2880"/>
          </w:tcPr>
          <w:p>
            <w:r>
              <w:t>Connection object containing product types.</w:t>
            </w:r>
          </w:p>
        </w:tc>
      </w:tr>
      <w:tr>
        <w:tc>
          <w:tcPr>
            <w:tcW w:type="dxa" w:w="2880"/>
          </w:tcPr>
          <w:p>
            <w:r>
              <w:t>data.productTypes.edges</w:t>
            </w:r>
          </w:p>
        </w:tc>
        <w:tc>
          <w:tcPr>
            <w:tcW w:type="dxa" w:w="2880"/>
          </w:tcPr>
          <w:p>
            <w:r>
              <w:t>StringEdge[]</w:t>
            </w:r>
          </w:p>
        </w:tc>
        <w:tc>
          <w:tcPr>
            <w:tcW w:type="dxa" w:w="2880"/>
          </w:tcPr>
          <w:p>
            <w:r>
              <w:t>Edges connecting cursors to nodes.</w:t>
            </w:r>
          </w:p>
        </w:tc>
      </w:tr>
      <w:tr>
        <w:tc>
          <w:tcPr>
            <w:tcW w:type="dxa" w:w="2880"/>
          </w:tcPr>
          <w:p>
            <w:r>
              <w:t>data.productTypes.edges.cursor</w:t>
            </w:r>
          </w:p>
        </w:tc>
        <w:tc>
          <w:tcPr>
            <w:tcW w:type="dxa" w:w="2880"/>
          </w:tcPr>
          <w:p>
            <w:r>
              <w:t>String</w:t>
            </w:r>
          </w:p>
        </w:tc>
        <w:tc>
          <w:tcPr>
            <w:tcW w:type="dxa" w:w="2880"/>
          </w:tcPr>
          <w:p>
            <w:r>
              <w:t>Cursor for pagination.</w:t>
            </w:r>
          </w:p>
        </w:tc>
      </w:tr>
      <w:tr>
        <w:tc>
          <w:tcPr>
            <w:tcW w:type="dxa" w:w="2880"/>
          </w:tcPr>
          <w:p>
            <w:r>
              <w:t>data.productTypes.edges.node</w:t>
            </w:r>
          </w:p>
        </w:tc>
        <w:tc>
          <w:tcPr>
            <w:tcW w:type="dxa" w:w="2880"/>
          </w:tcPr>
          <w:p>
            <w:r>
              <w:t>String</w:t>
            </w:r>
          </w:p>
        </w:tc>
        <w:tc>
          <w:tcPr>
            <w:tcW w:type="dxa" w:w="2880"/>
          </w:tcPr>
          <w:p>
            <w:r>
              <w:t>Product type value.</w:t>
            </w:r>
          </w:p>
        </w:tc>
      </w:tr>
      <w:tr>
        <w:tc>
          <w:tcPr>
            <w:tcW w:type="dxa" w:w="2880"/>
          </w:tcPr>
          <w:p>
            <w:r>
              <w:t>data.productTypes.nodes</w:t>
            </w:r>
          </w:p>
        </w:tc>
        <w:tc>
          <w:tcPr>
            <w:tcW w:type="dxa" w:w="2880"/>
          </w:tcPr>
          <w:p>
            <w:r>
              <w:t>String[]</w:t>
            </w:r>
          </w:p>
        </w:tc>
        <w:tc>
          <w:tcPr>
            <w:tcW w:type="dxa" w:w="2880"/>
          </w:tcPr>
          <w:p>
            <w:r>
              <w:t>List of product type nodes contained in edges.</w:t>
            </w:r>
          </w:p>
        </w:tc>
      </w:tr>
      <w:tr>
        <w:tc>
          <w:tcPr>
            <w:tcW w:type="dxa" w:w="2880"/>
          </w:tcPr>
          <w:p>
            <w:r>
              <w:t>data.productTypes.pageInfo</w:t>
            </w:r>
          </w:p>
        </w:tc>
        <w:tc>
          <w:tcPr>
            <w:tcW w:type="dxa" w:w="2880"/>
          </w:tcPr>
          <w:p>
            <w:r>
              <w:t>PageInfo</w:t>
            </w:r>
          </w:p>
        </w:tc>
        <w:tc>
          <w:tcPr>
            <w:tcW w:type="dxa" w:w="2880"/>
          </w:tcPr>
          <w:p>
            <w:r>
              <w:t>Pagination metadata for the current page.</w:t>
            </w:r>
          </w:p>
        </w:tc>
      </w:tr>
      <w:tr>
        <w:tc>
          <w:tcPr>
            <w:tcW w:type="dxa" w:w="2880"/>
          </w:tcPr>
          <w:p>
            <w:r>
              <w:t>data.productTypes.pageInfo.startCursor</w:t>
            </w:r>
          </w:p>
        </w:tc>
        <w:tc>
          <w:tcPr>
            <w:tcW w:type="dxa" w:w="2880"/>
          </w:tcPr>
          <w:p>
            <w:r>
              <w:t>String</w:t>
            </w:r>
          </w:p>
        </w:tc>
        <w:tc>
          <w:tcPr>
            <w:tcW w:type="dxa" w:w="2880"/>
          </w:tcPr>
          <w:p>
            <w:r>
              <w:t>Cursor for the first edge in the page.</w:t>
            </w:r>
          </w:p>
        </w:tc>
      </w:tr>
      <w:tr>
        <w:tc>
          <w:tcPr>
            <w:tcW w:type="dxa" w:w="2880"/>
          </w:tcPr>
          <w:p>
            <w:r>
              <w:t>data.productTypes.pageInfo.endCursor</w:t>
            </w:r>
          </w:p>
        </w:tc>
        <w:tc>
          <w:tcPr>
            <w:tcW w:type="dxa" w:w="2880"/>
          </w:tcPr>
          <w:p>
            <w:r>
              <w:t>String</w:t>
            </w:r>
          </w:p>
        </w:tc>
        <w:tc>
          <w:tcPr>
            <w:tcW w:type="dxa" w:w="2880"/>
          </w:tcPr>
          <w:p>
            <w:r>
              <w:t>Cursor for the last edge in the page.</w:t>
            </w:r>
          </w:p>
        </w:tc>
      </w:tr>
      <w:tr>
        <w:tc>
          <w:tcPr>
            <w:tcW w:type="dxa" w:w="2880"/>
          </w:tcPr>
          <w:p>
            <w:r>
              <w:t>data.productTypes.pageInfo.hasNextPage</w:t>
            </w:r>
          </w:p>
        </w:tc>
        <w:tc>
          <w:tcPr>
            <w:tcW w:type="dxa" w:w="2880"/>
          </w:tcPr>
          <w:p>
            <w:r>
              <w:t>Boolean</w:t>
            </w:r>
          </w:p>
        </w:tc>
        <w:tc>
          <w:tcPr>
            <w:tcW w:type="dxa" w:w="2880"/>
          </w:tcPr>
          <w:p>
            <w:r>
              <w:t>Whether more pages exist after this page.</w:t>
            </w:r>
          </w:p>
        </w:tc>
      </w:tr>
      <w:tr>
        <w:tc>
          <w:tcPr>
            <w:tcW w:type="dxa" w:w="2880"/>
          </w:tcPr>
          <w:p>
            <w:r>
              <w:t>data.productTypes.pageInfo.hasPreviousPage</w:t>
            </w:r>
          </w:p>
        </w:tc>
        <w:tc>
          <w:tcPr>
            <w:tcW w:type="dxa" w:w="2880"/>
          </w:tcPr>
          <w:p>
            <w:r>
              <w:t>Boolean</w:t>
            </w:r>
          </w:p>
        </w:tc>
        <w:tc>
          <w:tcPr>
            <w:tcW w:type="dxa" w:w="2880"/>
          </w:tcPr>
          <w:p>
            <w:r>
              <w:t>Whether pages exist before this page.</w:t>
            </w:r>
          </w:p>
        </w:tc>
      </w:tr>
      <w:tr>
        <w:tc>
          <w:tcPr>
            <w:tcW w:type="dxa" w:w="2880"/>
          </w:tcPr>
          <w:p>
            <w:r>
              <w:t>errors</w:t>
            </w:r>
          </w:p>
        </w:tc>
        <w:tc>
          <w:tcPr>
            <w:tcW w:type="dxa" w:w="2880"/>
          </w:tcPr>
          <w:p>
            <w:r>
              <w:t>array</w:t>
            </w:r>
          </w:p>
        </w:tc>
        <w:tc>
          <w:tcPr>
            <w:tcW w:type="dxa" w:w="2880"/>
          </w:tcPr>
          <w:p>
            <w:r>
              <w:t>GraphQL error list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ProductTypes($first: Int, $after: String) { productTypes(first: $first, after: $after) { edges { cursor node } pageInfo { endCursor hasNextPage } } }",</w:t>
        <w:br/>
        <w:t xml:space="preserve"> "variables": {</w:t>
        <w:br/>
        <w:t xml:space="preserve"> "first": 100,</w:t>
        <w:br/>
        <w:t xml:space="preserve"> "after": null</w:t>
        <w:br/>
        <w:t xml:space="preserve">    }</w:t>
        <w:br/>
        <w:t xml:space="preserve">  }'</w:t>
      </w:r>
    </w:p>
    <w:p>
      <w:pPr>
        <w:pStyle w:val="Heading3"/>
      </w:pPr>
      <w:r>
        <w:t>Example Usage</w:t>
      </w:r>
    </w:p>
    <w:p>
      <w:pPr>
        <w:pStyle w:val="Heading3"/>
      </w:pPr>
      <w:r>
        <w:t>Example 1: Get the first 100 product types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 productTypes(first: 100) { nodes pageInfo { hasNextPage endCursor } } }"</w:t>
        <w:br/>
        <w:t xml:space="preserve">  }'</w:t>
      </w:r>
    </w:p>
    <w:p>
      <w:pPr>
        <w:pStyle w:val="Heading3"/>
      </w:pPr>
      <w:r>
        <w:t>Example 2: Fetch the next page using after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ProductTypesNext($first: Int!, $after: String!) { productTypes(first: $first, after: $after) { edges { cursor node } pageInfo { hasNextPage endCursor } } }",</w:t>
        <w:br/>
        <w:t xml:space="preserve"> "variables": {</w:t>
        <w:br/>
        <w:t xml:space="preserve"> "first": 100,</w:t>
        <w:br/>
        <w:t xml:space="preserve"> "after": "eyJsYXN0X2lkIjoyfQ=="</w:t>
        <w:br/>
        <w:t xml:space="preserve">    }</w:t>
        <w:br/>
        <w:t xml:space="preserve">  }'</w:t>
      </w:r>
    </w:p>
    <w:p>
      <w:pPr>
        <w:pStyle w:val="Heading3"/>
      </w:pPr>
      <w:r>
        <w:t>Example 3: Reverse the order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 productTypes(first: 50, reverse: true) { nodes pageInfo { hasNextPage } } }"</w:t>
        <w:br/>
        <w:t xml:space="preserve">  }'</w:t>
      </w:r>
    </w:p>
    <w:p>
      <w:pPr>
        <w:pStyle w:val="Heading3"/>
      </w:pPr>
      <w:r>
        <w:t>Behavior</w:t>
      </w:r>
    </w:p>
    <w:p>
      <w:pPr>
        <w:pStyle w:val="ListBullet"/>
      </w:pPr>
      <w:r>
        <w:t>Accepts pagination arguments (first/after or last/before) and an optional reverse flag.</w:t>
      </w:r>
    </w:p>
    <w:p>
      <w:pPr>
        <w:pStyle w:val="ListBullet"/>
      </w:pPr>
      <w:r>
        <w:t>Returns a StringConnection containing edges (with cursor + node), optional nodes, and pageInfo.</w:t>
      </w:r>
    </w:p>
    <w:p>
      <w:pPr>
        <w:pStyle w:val="ListBullet"/>
      </w:pPr>
      <w:r>
        <w:t>Use pageInfo.endCursor with after to request the next page when hasNextPage is true.</w:t>
      </w:r>
    </w:p>
    <w:p>
      <w:pPr>
        <w:pStyle w:val="Heading3"/>
      </w:pPr>
      <w:r>
        <w:t>Notes</w:t>
      </w:r>
    </w:p>
    <w:p>
      <w:pPr>
        <w:pStyle w:val="ListBullet"/>
      </w:pPr>
      <w:r>
        <w:t>Maximum page size is 1000.</w:t>
      </w:r>
    </w:p>
    <w:p>
      <w:pPr>
        <w:pStyle w:val="ListBullet"/>
      </w:pPr>
      <w:r>
        <w:t>node values are plain strings representing product types.</w:t>
      </w:r>
    </w:p>
    <w:p>
      <w:pPr>
        <w:pStyle w:val="ListBullet"/>
      </w:pPr>
      <w:r>
        <w:t>You can use either edges { cursor node } for cursor navigation or nodes for a simplified list (or both).</w:t>
      </w:r>
    </w:p>
    <w:p>
      <w:pPr>
        <w:pStyle w:val="Heading3"/>
      </w:pPr>
      <w:r>
        <w:t>Gotchas</w:t>
      </w:r>
    </w:p>
    <w:p>
      <w:pPr>
        <w:pStyle w:val="ListBullet"/>
      </w:pPr>
      <w:r>
        <w:t>Supplying both first and last (or incompatible pagination directions) may result in errors depending on Shopify pagination rules; prefer first + after for forward pagination.</w:t>
      </w:r>
    </w:p>
    <w:p>
      <w:pPr>
        <w:pStyle w:val="ListBullet"/>
      </w:pPr>
      <w:r>
        <w:t>GraphQL requests can return HTTP 200 even when the operation fails; always check the top-level errors array.</w:t>
      </w:r>
    </w:p>
    <w:p>
      <w:pPr>
        <w:pStyle w:val="Heading3"/>
      </w:pPr>
      <w:r>
        <w:t>Error Handling</w:t>
      </w:r>
    </w:p>
    <w:p>
      <w:pPr>
        <w:pStyle w:val="ListBullet"/>
      </w:pPr>
      <w:r>
        <w:t>GraphQL field/access issues typically appear in the response errors array (often with HTTP 200).</w:t>
      </w:r>
    </w:p>
    <w:p>
      <w:pPr>
        <w:pStyle w:val="ListBullet"/>
      </w:pPr>
      <w:r>
        <w:t>Pagination misuse (invalid cursor, invalid argument combinations) will also surface as GraphQL errors with details in errors[].message.</w:t>
      </w:r>
    </w:p>
    <w:p>
      <w:r>
        <w:br w:type="page"/>
      </w:r>
    </w:p>
    <w:p>
      <w:pPr>
        <w:pStyle w:val="Heading2"/>
      </w:pPr>
      <w:r>
        <w:t>24. [POST] List Products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app must have the required Admin API access scopes to read products (scope names depend on your app type and Shopify configuration).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list of products in a Shopify store. This GraphQL query supports pagination, sorting, and filtering via Shopify’s search syntax, and can also use a saved search.</w:t>
      </w:r>
    </w:p>
    <w:p>
      <w:pPr>
        <w:pStyle w:val="Heading3"/>
      </w:pPr>
      <w:r>
        <w:t>GraphQL Operation</w:t>
      </w:r>
    </w:p>
    <w:p>
      <w:pPr>
        <w:pStyle w:val="ListBullet"/>
      </w:pPr>
      <w:r>
        <w:t>Operation type: query</w:t>
      </w:r>
    </w:p>
    <w:p>
      <w:pPr>
        <w:pStyle w:val="ListBullet"/>
      </w:pPr>
      <w:r>
        <w:t>Root field: products</w:t>
      </w:r>
    </w:p>
    <w:p>
      <w:pPr>
        <w:pStyle w:val="ListBullet"/>
      </w:pPr>
      <w:r>
        <w:t>Return type: ProductConnection</w:t>
      </w:r>
    </w:p>
    <w:p>
      <w:pPr>
        <w:pStyle w:val="Heading3"/>
      </w:pPr>
      <w:r>
        <w:t>Enforcement Rules</w:t>
      </w:r>
    </w:p>
    <w:p>
      <w:pPr>
        <w:pStyle w:val="ListBullet"/>
      </w:pPr>
      <w:r>
        <w:t>This is a GraphQL endpoint: send the GraphQL document in the JSON body as { "query": "...", "variables": { ... } }.</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Heading3"/>
      </w:pPr>
      <w:r>
        <w:t>Optional Arguments (GraphQL variables)</w:t>
      </w:r>
    </w:p>
    <w:p>
      <w:r>
        <w:rPr>
          <w:b/>
        </w:rPr>
        <w:t>Note: All arguments below are passed to the products field in your GraphQL query (typically via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ProductSortKeys</w:t>
            </w:r>
          </w:p>
        </w:tc>
        <w:tc>
          <w:tcPr>
            <w:tcW w:type="dxa" w:w="2880"/>
          </w:tcPr>
          <w:p>
            <w:r>
              <w:t>Sort the underlying list using a key. If your query is slow or errors, try specifying a sort key that matches the field used in the search.</w:t>
            </w:r>
          </w:p>
        </w:tc>
      </w:tr>
      <w:tr>
        <w:tc>
          <w:tcPr>
            <w:tcW w:type="dxa" w:w="2880"/>
          </w:tcPr>
          <w:p>
            <w:r>
              <w:t>query</w:t>
            </w:r>
          </w:p>
        </w:tc>
        <w:tc>
          <w:tcPr>
            <w:tcW w:type="dxa" w:w="2880"/>
          </w:tcPr>
          <w:p>
            <w:r>
              <w:t>String</w:t>
            </w:r>
          </w:p>
        </w:tc>
        <w:tc>
          <w:tcPr>
            <w:tcW w:type="dxa" w:w="2880"/>
          </w:tcPr>
          <w:p>
            <w:r>
              <w:t>A filter string using Shopify API search syntax (terms, connectives, modifiers, comparators). You can apply one or more filters.</w:t>
            </w:r>
          </w:p>
        </w:tc>
      </w:tr>
      <w:tr>
        <w:tc>
          <w:tcPr>
            <w:tcW w:type="dxa" w:w="2880"/>
          </w:tcPr>
          <w:p>
            <w:r>
              <w:t>savedSearchId</w:t>
            </w:r>
          </w:p>
        </w:tc>
        <w:tc>
          <w:tcPr>
            <w:tcW w:type="dxa" w:w="2880"/>
          </w:tcPr>
          <w:p>
            <w:r>
              <w:t>ID</w:t>
            </w:r>
          </w:p>
        </w:tc>
        <w:tc>
          <w:tcPr>
            <w:tcW w:type="dxa" w:w="2880"/>
          </w:tcPr>
          <w:p>
            <w:r>
              <w:t>The ID of a saved search. The saved search’s query string is used as the query argument.</w:t>
            </w:r>
          </w:p>
        </w:tc>
      </w:tr>
    </w:tbl>
    <w:p/>
    <w:p>
      <w:pPr>
        <w:pStyle w:val="Heading3"/>
      </w:pPr>
      <w:r>
        <w:t>query filter keys (Shopify search syntax)</w:t>
      </w:r>
    </w:p>
    <w:p>
      <w:r>
        <w:t>The query argument supports many filter keys. The scraped documentation lists (non-exhaustive):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 key</w:t>
            </w:r>
          </w:p>
        </w:tc>
        <w:tc>
          <w:tcPr>
            <w:tcW w:type="dxa" w:w="2880"/>
          </w:tcPr>
          <w:p>
            <w:r>
              <w:rPr>
                <w:b/>
              </w:rPr>
              <w:t>Type</w:t>
            </w:r>
          </w:p>
        </w:tc>
        <w:tc>
          <w:tcPr>
            <w:tcW w:type="dxa" w:w="2880"/>
          </w:tcPr>
          <w:p>
            <w:r>
              <w:rPr>
                <w:b/>
              </w:rPr>
              <w:t>Description / Notes</w:t>
            </w:r>
          </w:p>
        </w:tc>
      </w:tr>
      <w:tr>
        <w:tc>
          <w:tcPr>
            <w:tcW w:type="dxa" w:w="2880"/>
          </w:tcPr>
          <w:p>
            <w:r>
              <w:t>default</w:t>
            </w:r>
          </w:p>
        </w:tc>
        <w:tc>
          <w:tcPr>
            <w:tcW w:type="dxa" w:w="2880"/>
          </w:tcPr>
          <w:p>
            <w:r>
              <w:t>string</w:t>
            </w:r>
          </w:p>
        </w:tc>
        <w:tc>
          <w:tcPr>
            <w:tcW w:type="dxa" w:w="2880"/>
          </w:tcPr>
          <w:p>
            <w:r>
              <w:t>Case-insensitive search across multiple fields. Example: Bob Norman, title:green hoodie.</w:t>
            </w:r>
          </w:p>
        </w:tc>
      </w:tr>
      <w:tr>
        <w:tc>
          <w:tcPr>
            <w:tcW w:type="dxa" w:w="2880"/>
          </w:tcPr>
          <w:p>
            <w:r>
              <w:t>barcode</w:t>
            </w:r>
          </w:p>
        </w:tc>
        <w:tc>
          <w:tcPr>
            <w:tcW w:type="dxa" w:w="2880"/>
          </w:tcPr>
          <w:p>
            <w:r>
              <w:t>string</w:t>
            </w:r>
          </w:p>
        </w:tc>
        <w:tc>
          <w:tcPr>
            <w:tcW w:type="dxa" w:w="2880"/>
          </w:tcPr>
          <w:p>
            <w:r>
              <w:t>Filter by product variant barcode. Example: barcode:ABC-abc-1234.</w:t>
            </w:r>
          </w:p>
        </w:tc>
      </w:tr>
      <w:tr>
        <w:tc>
          <w:tcPr>
            <w:tcW w:type="dxa" w:w="2880"/>
          </w:tcPr>
          <w:p>
            <w:r>
              <w:t>bundles</w:t>
            </w:r>
          </w:p>
        </w:tc>
        <w:tc>
          <w:tcPr>
            <w:tcW w:type="dxa" w:w="2880"/>
          </w:tcPr>
          <w:p>
            <w:r>
              <w:t>boolean</w:t>
            </w:r>
          </w:p>
        </w:tc>
        <w:tc>
          <w:tcPr>
            <w:tcW w:type="dxa" w:w="2880"/>
          </w:tcPr>
          <w:p>
            <w:r>
              <w:t>Filter by product bundles. Example: bundles:true.</w:t>
            </w:r>
          </w:p>
        </w:tc>
      </w:tr>
      <w:tr>
        <w:tc>
          <w:tcPr>
            <w:tcW w:type="dxa" w:w="2880"/>
          </w:tcPr>
          <w:p>
            <w:r>
              <w:t>category_id</w:t>
            </w:r>
          </w:p>
        </w:tc>
        <w:tc>
          <w:tcPr>
            <w:tcW w:type="dxa" w:w="2880"/>
          </w:tcPr>
          <w:p>
            <w:r>
              <w:t>string</w:t>
            </w:r>
          </w:p>
        </w:tc>
        <w:tc>
          <w:tcPr>
            <w:tcW w:type="dxa" w:w="2880"/>
          </w:tcPr>
          <w:p>
            <w:r>
              <w:t>Filter by product.category.id (Standard Product Taxonomy). Example: category_id:sg-4-17-2-17.</w:t>
            </w:r>
          </w:p>
        </w:tc>
      </w:tr>
      <w:tr>
        <w:tc>
          <w:tcPr>
            <w:tcW w:type="dxa" w:w="2880"/>
          </w:tcPr>
          <w:p>
            <w:r>
              <w:t>collection_id</w:t>
            </w:r>
          </w:p>
        </w:tc>
        <w:tc>
          <w:tcPr>
            <w:tcW w:type="dxa" w:w="2880"/>
          </w:tcPr>
          <w:p>
            <w:r>
              <w:t>id</w:t>
            </w:r>
          </w:p>
        </w:tc>
        <w:tc>
          <w:tcPr>
            <w:tcW w:type="dxa" w:w="2880"/>
          </w:tcPr>
          <w:p>
            <w:r>
              <w:t>Filter by collection id. Example: collection_id:108179161409.</w:t>
            </w:r>
          </w:p>
        </w:tc>
      </w:tr>
      <w:tr>
        <w:tc>
          <w:tcPr>
            <w:tcW w:type="dxa" w:w="2880"/>
          </w:tcPr>
          <w:p>
            <w:r>
              <w:t>combined_listing_role</w:t>
            </w:r>
          </w:p>
        </w:tc>
        <w:tc>
          <w:tcPr>
            <w:tcW w:type="dxa" w:w="2880"/>
          </w:tcPr>
          <w:p>
            <w:r>
              <w:t>string</w:t>
            </w:r>
          </w:p>
        </w:tc>
        <w:tc>
          <w:tcPr>
            <w:tcW w:type="dxa" w:w="2880"/>
          </w:tcPr>
          <w:p>
            <w:r>
              <w:t>Acceptable values: parent, child, no_role. Example: combined_listing_role:parent.</w:t>
            </w:r>
          </w:p>
        </w:tc>
      </w:tr>
      <w:tr>
        <w:tc>
          <w:tcPr>
            <w:tcW w:type="dxa" w:w="2880"/>
          </w:tcPr>
          <w:p>
            <w:r>
              <w:t>created_at</w:t>
            </w:r>
          </w:p>
        </w:tc>
        <w:tc>
          <w:tcPr>
            <w:tcW w:type="dxa" w:w="2880"/>
          </w:tcPr>
          <w:p>
            <w:r>
              <w:t>time</w:t>
            </w:r>
          </w:p>
        </w:tc>
        <w:tc>
          <w:tcPr>
            <w:tcW w:type="dxa" w:w="2880"/>
          </w:tcPr>
          <w:p>
            <w:r>
              <w:t>Filter by creation date/time. Examples: created_at:&gt;'2020-10-21T23:39:20Z', created_at:&lt;now, created_at:&lt;='2024'.</w:t>
            </w:r>
          </w:p>
        </w:tc>
      </w:tr>
      <w:tr>
        <w:tc>
          <w:tcPr>
            <w:tcW w:type="dxa" w:w="2880"/>
          </w:tcPr>
          <w:p>
            <w:r>
              <w:t>delivery_profile_id</w:t>
            </w:r>
          </w:p>
        </w:tc>
        <w:tc>
          <w:tcPr>
            <w:tcW w:type="dxa" w:w="2880"/>
          </w:tcPr>
          <w:p>
            <w:r>
              <w:t>id</w:t>
            </w:r>
          </w:p>
        </w:tc>
        <w:tc>
          <w:tcPr>
            <w:tcW w:type="dxa" w:w="2880"/>
          </w:tcPr>
          <w:p>
            <w:r>
              <w:t>Filter by delivery profile id. Example: delivery_profile_id:108179161409.</w:t>
            </w:r>
          </w:p>
        </w:tc>
      </w:tr>
      <w:tr>
        <w:tc>
          <w:tcPr>
            <w:tcW w:type="dxa" w:w="2880"/>
          </w:tcPr>
          <w:p>
            <w:r>
              <w:t>error_feedback</w:t>
            </w:r>
          </w:p>
        </w:tc>
        <w:tc>
          <w:tcPr>
            <w:tcW w:type="dxa" w:w="2880"/>
          </w:tcPr>
          <w:p>
            <w:r>
              <w:t>string</w:t>
            </w:r>
          </w:p>
        </w:tc>
        <w:tc>
          <w:tcPr>
            <w:tcW w:type="dxa" w:w="2880"/>
          </w:tcPr>
          <w:p>
            <w:r>
              <w:t>Filter by products with publishing errors.</w:t>
            </w:r>
          </w:p>
        </w:tc>
      </w:tr>
      <w:tr>
        <w:tc>
          <w:tcPr>
            <w:tcW w:type="dxa" w:w="2880"/>
          </w:tcPr>
          <w:p>
            <w:r>
              <w:t>gift_card</w:t>
            </w:r>
          </w:p>
        </w:tc>
        <w:tc>
          <w:tcPr>
            <w:tcW w:type="dxa" w:w="2880"/>
          </w:tcPr>
          <w:p>
            <w:r>
              <w:t>boolean</w:t>
            </w:r>
          </w:p>
        </w:tc>
        <w:tc>
          <w:tcPr>
            <w:tcW w:type="dxa" w:w="2880"/>
          </w:tcPr>
          <w:p>
            <w:r>
              <w:t>Filter by isGiftCard. Example: gift_card:true.</w:t>
            </w:r>
          </w:p>
        </w:tc>
      </w:tr>
      <w:tr>
        <w:tc>
          <w:tcPr>
            <w:tcW w:type="dxa" w:w="2880"/>
          </w:tcPr>
          <w:p>
            <w:r>
              <w:t>handle</w:t>
            </w:r>
          </w:p>
        </w:tc>
        <w:tc>
          <w:tcPr>
            <w:tcW w:type="dxa" w:w="2880"/>
          </w:tcPr>
          <w:p>
            <w:r>
              <w:t>string</w:t>
            </w:r>
          </w:p>
        </w:tc>
        <w:tc>
          <w:tcPr>
            <w:tcW w:type="dxa" w:w="2880"/>
          </w:tcPr>
          <w:p>
            <w:r>
              <w:t>Filter by comma-separated product handles. Example: handle:the-minimal-snowboard.</w:t>
            </w:r>
          </w:p>
        </w:tc>
      </w:tr>
      <w:tr>
        <w:tc>
          <w:tcPr>
            <w:tcW w:type="dxa" w:w="2880"/>
          </w:tcPr>
          <w:p>
            <w:r>
              <w:t>has_only_composites</w:t>
            </w:r>
          </w:p>
        </w:tc>
        <w:tc>
          <w:tcPr>
            <w:tcW w:type="dxa" w:w="2880"/>
          </w:tcPr>
          <w:p>
            <w:r>
              <w:t>boolean</w:t>
            </w:r>
          </w:p>
        </w:tc>
        <w:tc>
          <w:tcPr>
            <w:tcW w:type="dxa" w:w="2880"/>
          </w:tcPr>
          <w:p>
            <w:r>
              <w:t>Products that have only composite variants. Example: has_only_composites:true.</w:t>
            </w:r>
          </w:p>
        </w:tc>
      </w:tr>
      <w:tr>
        <w:tc>
          <w:tcPr>
            <w:tcW w:type="dxa" w:w="2880"/>
          </w:tcPr>
          <w:p>
            <w:r>
              <w:t>has_only_default_variant</w:t>
            </w:r>
          </w:p>
        </w:tc>
        <w:tc>
          <w:tcPr>
            <w:tcW w:type="dxa" w:w="2880"/>
          </w:tcPr>
          <w:p>
            <w:r>
              <w:t>boolean</w:t>
            </w:r>
          </w:p>
        </w:tc>
        <w:tc>
          <w:tcPr>
            <w:tcW w:type="dxa" w:w="2880"/>
          </w:tcPr>
          <w:p>
            <w:r>
              <w:t>Products that have only a default variant. Example: has_only_default_variant:true.</w:t>
            </w:r>
          </w:p>
        </w:tc>
      </w:tr>
      <w:tr>
        <w:tc>
          <w:tcPr>
            <w:tcW w:type="dxa" w:w="2880"/>
          </w:tcPr>
          <w:p>
            <w:r>
              <w:t>has_variant_with_components</w:t>
            </w:r>
          </w:p>
        </w:tc>
        <w:tc>
          <w:tcPr>
            <w:tcW w:type="dxa" w:w="2880"/>
          </w:tcPr>
          <w:p>
            <w:r>
              <w:t>boolean</w:t>
            </w:r>
          </w:p>
        </w:tc>
        <w:tc>
          <w:tcPr>
            <w:tcW w:type="dxa" w:w="2880"/>
          </w:tcPr>
          <w:p>
            <w:r>
              <w:t>Products having variants with associated components. Example: has_variant_with_components:true.</w:t>
            </w:r>
          </w:p>
        </w:tc>
      </w:tr>
      <w:tr>
        <w:tc>
          <w:tcPr>
            <w:tcW w:type="dxa" w:w="2880"/>
          </w:tcPr>
          <w:p>
            <w:r>
              <w:t>id</w:t>
            </w:r>
          </w:p>
        </w:tc>
        <w:tc>
          <w:tcPr>
            <w:tcW w:type="dxa" w:w="2880"/>
          </w:tcPr>
          <w:p>
            <w:r>
              <w:t>id</w:t>
            </w:r>
          </w:p>
        </w:tc>
        <w:tc>
          <w:tcPr>
            <w:tcW w:type="dxa" w:w="2880"/>
          </w:tcPr>
          <w:p>
            <w:r>
              <w:t>Filter by id range. Examples: id:1234, id:&gt;=1234, id:&lt;=1234.</w:t>
            </w:r>
          </w:p>
        </w:tc>
      </w:tr>
      <w:tr>
        <w:tc>
          <w:tcPr>
            <w:tcW w:type="dxa" w:w="2880"/>
          </w:tcPr>
          <w:p>
            <w:r>
              <w:t>inventory_total</w:t>
            </w:r>
          </w:p>
        </w:tc>
        <w:tc>
          <w:tcPr>
            <w:tcW w:type="dxa" w:w="2880"/>
          </w:tcPr>
          <w:p>
            <w:r>
              <w:t>integer</w:t>
            </w:r>
          </w:p>
        </w:tc>
        <w:tc>
          <w:tcPr>
            <w:tcW w:type="dxa" w:w="2880"/>
          </w:tcPr>
          <w:p>
            <w:r>
              <w:t>Filter by inventory count. Examples: inventory_total:0, inventory_total:&gt;150, inventory_total:&gt;=200.</w:t>
            </w:r>
          </w:p>
        </w:tc>
      </w:tr>
      <w:tr>
        <w:tc>
          <w:tcPr>
            <w:tcW w:type="dxa" w:w="2880"/>
          </w:tcPr>
          <w:p>
            <w:r>
              <w:t>is_price_reduced</w:t>
            </w:r>
          </w:p>
        </w:tc>
        <w:tc>
          <w:tcPr>
            <w:tcW w:type="dxa" w:w="2880"/>
          </w:tcPr>
          <w:p>
            <w:r>
              <w:t>boolean</w:t>
            </w:r>
          </w:p>
        </w:tc>
        <w:tc>
          <w:tcPr>
            <w:tcW w:type="dxa" w:w="2880"/>
          </w:tcPr>
          <w:p>
            <w:r>
              <w:t>Filter by reduced price (see CollectionRule). Example: is_price_reduced:true.</w:t>
            </w:r>
          </w:p>
        </w:tc>
      </w:tr>
      <w:tr>
        <w:tc>
          <w:tcPr>
            <w:tcW w:type="dxa" w:w="2880"/>
          </w:tcPr>
          <w:p>
            <w:r>
              <w:t>metafields.{namespace}.{key}</w:t>
            </w:r>
          </w:p>
        </w:tc>
        <w:tc>
          <w:tcPr>
            <w:tcW w:type="dxa" w:w="2880"/>
          </w:tcPr>
          <w:p>
            <w:r>
              <w:t>mixed</w:t>
            </w:r>
          </w:p>
        </w:tc>
        <w:tc>
          <w:tcPr>
            <w:tcW w:type="dxa" w:w="2880"/>
          </w:tcPr>
          <w:p>
            <w:r>
              <w:t>Filter by metafield value. Format: metafields.{namespace}.{key}:{value}. Examples: metafields.custom.on_sale:true, metafields.product.material:"gid://shopify/Metaobject/43458085".</w:t>
            </w:r>
          </w:p>
        </w:tc>
      </w:tr>
      <w:tr>
        <w:tc>
          <w:tcPr>
            <w:tcW w:type="dxa" w:w="2880"/>
          </w:tcPr>
          <w:p>
            <w:r>
              <w:t>out_of_stock_somewhere</w:t>
            </w:r>
          </w:p>
        </w:tc>
        <w:tc>
          <w:tcPr>
            <w:tcW w:type="dxa" w:w="2880"/>
          </w:tcPr>
          <w:p>
            <w:r>
              <w:t>boolean</w:t>
            </w:r>
          </w:p>
        </w:tc>
        <w:tc>
          <w:tcPr>
            <w:tcW w:type="dxa" w:w="2880"/>
          </w:tcPr>
          <w:p>
            <w:r>
              <w:t>Out of stock in at least one location. Example: out_of_stock_somewhere:true.</w:t>
            </w:r>
          </w:p>
        </w:tc>
      </w:tr>
      <w:tr>
        <w:tc>
          <w:tcPr>
            <w:tcW w:type="dxa" w:w="2880"/>
          </w:tcPr>
          <w:p>
            <w:r>
              <w:t>price</w:t>
            </w:r>
          </w:p>
        </w:tc>
        <w:tc>
          <w:tcPr>
            <w:tcW w:type="dxa" w:w="2880"/>
          </w:tcPr>
          <w:p>
            <w:r>
              <w:t>bigdecimal</w:t>
            </w:r>
          </w:p>
        </w:tc>
        <w:tc>
          <w:tcPr>
            <w:tcW w:type="dxa" w:w="2880"/>
          </w:tcPr>
          <w:p>
            <w:r>
              <w:t>Filter by variant price. Example: price:100.57.</w:t>
            </w:r>
          </w:p>
        </w:tc>
      </w:tr>
      <w:tr>
        <w:tc>
          <w:tcPr>
            <w:tcW w:type="dxa" w:w="2880"/>
          </w:tcPr>
          <w:p>
            <w:r>
              <w:t>product_configuration_owner</w:t>
            </w:r>
          </w:p>
        </w:tc>
        <w:tc>
          <w:tcPr>
            <w:tcW w:type="dxa" w:w="2880"/>
          </w:tcPr>
          <w:p>
            <w:r>
              <w:t>string</w:t>
            </w:r>
          </w:p>
        </w:tc>
        <w:tc>
          <w:tcPr>
            <w:tcW w:type="dxa" w:w="2880"/>
          </w:tcPr>
          <w:p>
            <w:r>
              <w:t>Filter by app id. Example: product_configuration_owner:10001.</w:t>
            </w:r>
          </w:p>
        </w:tc>
      </w:tr>
      <w:tr>
        <w:tc>
          <w:tcPr>
            <w:tcW w:type="dxa" w:w="2880"/>
          </w:tcPr>
          <w:p>
            <w:r>
              <w:t>product_publication_status</w:t>
            </w:r>
          </w:p>
        </w:tc>
        <w:tc>
          <w:tcPr>
            <w:tcW w:type="dxa" w:w="2880"/>
          </w:tcPr>
          <w:p>
            <w:r>
              <w:t>string</w:t>
            </w:r>
          </w:p>
        </w:tc>
        <w:tc>
          <w:tcPr>
            <w:tcW w:type="dxa" w:w="2880"/>
          </w:tcPr>
          <w:p>
            <w:r>
              <w:t>Composite of channel app ID and status. Acceptable values include: {channel_app_id}-approved, -rejected, -needs_action, -awaiting_review, -published, -demoted, -scheduled, -provisionally_published. Example: product_publication_status:189769876-approved.</w:t>
            </w:r>
          </w:p>
        </w:tc>
      </w:tr>
      <w:tr>
        <w:tc>
          <w:tcPr>
            <w:tcW w:type="dxa" w:w="2880"/>
          </w:tcPr>
          <w:p>
            <w:r>
              <w:t>product_type</w:t>
            </w:r>
          </w:p>
        </w:tc>
        <w:tc>
          <w:tcPr>
            <w:tcW w:type="dxa" w:w="2880"/>
          </w:tcPr>
          <w:p>
            <w:r>
              <w:t>string</w:t>
            </w:r>
          </w:p>
        </w:tc>
        <w:tc>
          <w:tcPr>
            <w:tcW w:type="dxa" w:w="2880"/>
          </w:tcPr>
          <w:p>
            <w:r>
              <w:t>Comma-separated product types. Example: product_type:snowboard.</w:t>
            </w:r>
          </w:p>
        </w:tc>
      </w:tr>
      <w:tr>
        <w:tc>
          <w:tcPr>
            <w:tcW w:type="dxa" w:w="2880"/>
          </w:tcPr>
          <w:p>
            <w:r>
              <w:t>publication_ids</w:t>
            </w:r>
          </w:p>
        </w:tc>
        <w:tc>
          <w:tcPr>
            <w:tcW w:type="dxa" w:w="2880"/>
          </w:tcPr>
          <w:p>
            <w:r>
              <w:t>string</w:t>
            </w:r>
          </w:p>
        </w:tc>
        <w:tc>
          <w:tcPr>
            <w:tcW w:type="dxa" w:w="2880"/>
          </w:tcPr>
          <w:p>
            <w:r>
              <w:t>Comma-separated publication IDs. Example: publication_ids:184111530305,184111694145.</w:t>
            </w:r>
          </w:p>
        </w:tc>
      </w:tr>
      <w:tr>
        <w:tc>
          <w:tcPr>
            <w:tcW w:type="dxa" w:w="2880"/>
          </w:tcPr>
          <w:p>
            <w:r>
              <w:t>publishable_status</w:t>
            </w:r>
          </w:p>
        </w:tc>
        <w:tc>
          <w:tcPr>
            <w:tcW w:type="dxa" w:w="2880"/>
          </w:tcPr>
          <w:p>
            <w:r>
              <w:t>string</w:t>
            </w:r>
          </w:p>
        </w:tc>
        <w:tc>
          <w:tcPr>
            <w:tcW w:type="dxa" w:w="2880"/>
          </w:tcPr>
          <w:p>
            <w:r>
              <w:t>Deprecated (2025-12); will be removed in a future version. Composite of channel app ID and status. Examples: publishable_status:580111-unset, publishable_status:580111-pending.</w:t>
            </w:r>
          </w:p>
        </w:tc>
      </w:tr>
      <w:tr>
        <w:tc>
          <w:tcPr>
            <w:tcW w:type="dxa" w:w="2880"/>
          </w:tcPr>
          <w:p>
            <w:r>
              <w:t>published_at</w:t>
            </w:r>
          </w:p>
        </w:tc>
        <w:tc>
          <w:tcPr>
            <w:tcW w:type="dxa" w:w="2880"/>
          </w:tcPr>
          <w:p>
            <w:r>
              <w:t>time</w:t>
            </w:r>
          </w:p>
        </w:tc>
        <w:tc>
          <w:tcPr>
            <w:tcW w:type="dxa" w:w="2880"/>
          </w:tcPr>
          <w:p>
            <w:r>
              <w:t>Filter by publish date/time. Examples: published_at:&gt;2020-10-21T23:39:20Z, published_at:&lt;now, published_at:&lt;=2024.</w:t>
            </w:r>
          </w:p>
        </w:tc>
      </w:tr>
      <w:tr>
        <w:tc>
          <w:tcPr>
            <w:tcW w:type="dxa" w:w="2880"/>
          </w:tcPr>
          <w:p>
            <w:r>
              <w:t>published_status</w:t>
            </w:r>
          </w:p>
        </w:tc>
        <w:tc>
          <w:tcPr>
            <w:tcW w:type="dxa" w:w="2880"/>
          </w:tcPr>
          <w:p>
            <w:r>
              <w:t>string</w:t>
            </w:r>
          </w:p>
        </w:tc>
        <w:tc>
          <w:tcPr>
            <w:tcW w:type="dxa" w:w="2880"/>
          </w:tcPr>
          <w:p>
            <w:r>
              <w:t>Visibility/publication state on a channel. Acceptable values include: online_store_channel, published, visible, unpublished, unavailable, and channel-specific forms like {id_or_handle}-published, {id_or_handle}-hidden, {app_id_or_handle}-intended, etc.</w:t>
            </w:r>
          </w:p>
        </w:tc>
      </w:tr>
      <w:tr>
        <w:tc>
          <w:tcPr>
            <w:tcW w:type="dxa" w:w="2880"/>
          </w:tcPr>
          <w:p>
            <w:r>
              <w:t>sku</w:t>
            </w:r>
          </w:p>
        </w:tc>
        <w:tc>
          <w:tcPr>
            <w:tcW w:type="dxa" w:w="2880"/>
          </w:tcPr>
          <w:p>
            <w:r>
              <w:t>string</w:t>
            </w:r>
          </w:p>
        </w:tc>
        <w:tc>
          <w:tcPr>
            <w:tcW w:type="dxa" w:w="2880"/>
          </w:tcPr>
          <w:p>
            <w:r>
              <w:t>Filter by variant sku. Example: sku:XYZ-12345.</w:t>
            </w:r>
          </w:p>
        </w:tc>
      </w:tr>
      <w:tr>
        <w:tc>
          <w:tcPr>
            <w:tcW w:type="dxa" w:w="2880"/>
          </w:tcPr>
          <w:p>
            <w:r>
              <w:t>status</w:t>
            </w:r>
          </w:p>
        </w:tc>
        <w:tc>
          <w:tcPr>
            <w:tcW w:type="dxa" w:w="2880"/>
          </w:tcPr>
          <w:p>
            <w:r>
              <w:t>string</w:t>
            </w:r>
          </w:p>
        </w:tc>
        <w:tc>
          <w:tcPr>
            <w:tcW w:type="dxa" w:w="2880"/>
          </w:tcPr>
          <w:p>
            <w:r>
              <w:t>Comma-separated statuses. Acceptable values: active, archived, draft. Default value shown: active. Example: status:active,draft.</w:t>
            </w:r>
          </w:p>
        </w:tc>
      </w:tr>
      <w:tr>
        <w:tc>
          <w:tcPr>
            <w:tcW w:type="dxa" w:w="2880"/>
          </w:tcPr>
          <w:p>
            <w:r>
              <w:t>tag</w:t>
            </w:r>
          </w:p>
        </w:tc>
        <w:tc>
          <w:tcPr>
            <w:tcW w:type="dxa" w:w="2880"/>
          </w:tcPr>
          <w:p>
            <w:r>
              <w:t>string</w:t>
            </w:r>
          </w:p>
        </w:tc>
        <w:tc>
          <w:tcPr>
            <w:tcW w:type="dxa" w:w="2880"/>
          </w:tcPr>
          <w:p>
            <w:r>
              <w:t>Filter by tag. Example: tag:my_tag.</w:t>
            </w:r>
          </w:p>
        </w:tc>
      </w:tr>
      <w:tr>
        <w:tc>
          <w:tcPr>
            <w:tcW w:type="dxa" w:w="2880"/>
          </w:tcPr>
          <w:p>
            <w:r>
              <w:t>tag_not</w:t>
            </w:r>
          </w:p>
        </w:tc>
        <w:tc>
          <w:tcPr>
            <w:tcW w:type="dxa" w:w="2880"/>
          </w:tcPr>
          <w:p>
            <w:r>
              <w:t>string</w:t>
            </w:r>
          </w:p>
        </w:tc>
        <w:tc>
          <w:tcPr>
            <w:tcW w:type="dxa" w:w="2880"/>
          </w:tcPr>
          <w:p>
            <w:r>
              <w:t>Filter by absence of tag. Example: tag_not:my_tag.</w:t>
            </w:r>
          </w:p>
        </w:tc>
      </w:tr>
      <w:tr>
        <w:tc>
          <w:tcPr>
            <w:tcW w:type="dxa" w:w="2880"/>
          </w:tcPr>
          <w:p>
            <w:r>
              <w:t>title</w:t>
            </w:r>
          </w:p>
        </w:tc>
        <w:tc>
          <w:tcPr>
            <w:tcW w:type="dxa" w:w="2880"/>
          </w:tcPr>
          <w:p>
            <w:r>
              <w:t>string</w:t>
            </w:r>
          </w:p>
        </w:tc>
        <w:tc>
          <w:tcPr>
            <w:tcW w:type="dxa" w:w="2880"/>
          </w:tcPr>
          <w:p>
            <w:r>
              <w:t>Filter by product title. Example: title:The Minimal Snowboard.</w:t>
            </w:r>
          </w:p>
        </w:tc>
      </w:tr>
      <w:tr>
        <w:tc>
          <w:tcPr>
            <w:tcW w:type="dxa" w:w="2880"/>
          </w:tcPr>
          <w:p>
            <w:r>
              <w:t>updated_at</w:t>
            </w:r>
          </w:p>
        </w:tc>
        <w:tc>
          <w:tcPr>
            <w:tcW w:type="dxa" w:w="2880"/>
          </w:tcPr>
          <w:p>
            <w:r>
              <w:t>time</w:t>
            </w:r>
          </w:p>
        </w:tc>
        <w:tc>
          <w:tcPr>
            <w:tcW w:type="dxa" w:w="2880"/>
          </w:tcPr>
          <w:p>
            <w:r>
              <w:t>Filter by update date/time. Examples: updated_at:&gt;'2020-10-21T23:39:20Z', updated_at:&lt;now, updated_at:&lt;='2024'.</w:t>
            </w:r>
          </w:p>
        </w:tc>
      </w:tr>
      <w:tr>
        <w:tc>
          <w:tcPr>
            <w:tcW w:type="dxa" w:w="2880"/>
          </w:tcPr>
          <w:p>
            <w:r>
              <w:t>variant_id</w:t>
            </w:r>
          </w:p>
        </w:tc>
        <w:tc>
          <w:tcPr>
            <w:tcW w:type="dxa" w:w="2880"/>
          </w:tcPr>
          <w:p>
            <w:r>
              <w:t>id</w:t>
            </w:r>
          </w:p>
        </w:tc>
        <w:tc>
          <w:tcPr>
            <w:tcW w:type="dxa" w:w="2880"/>
          </w:tcPr>
          <w:p>
            <w:r>
              <w:t>Filter by variant id. Example: variant_id:45779434701121.</w:t>
            </w:r>
          </w:p>
        </w:tc>
      </w:tr>
      <w:tr>
        <w:tc>
          <w:tcPr>
            <w:tcW w:type="dxa" w:w="2880"/>
          </w:tcPr>
          <w:p>
            <w:r>
              <w:t>variant_title</w:t>
            </w:r>
          </w:p>
        </w:tc>
        <w:tc>
          <w:tcPr>
            <w:tcW w:type="dxa" w:w="2880"/>
          </w:tcPr>
          <w:p>
            <w:r>
              <w:t>string</w:t>
            </w:r>
          </w:p>
        </w:tc>
        <w:tc>
          <w:tcPr>
            <w:tcW w:type="dxa" w:w="2880"/>
          </w:tcPr>
          <w:p>
            <w:r>
              <w:t>Filter by variant title. Example: variant_title:'Special ski wax'.</w:t>
            </w:r>
          </w:p>
        </w:tc>
      </w:tr>
      <w:tr>
        <w:tc>
          <w:tcPr>
            <w:tcW w:type="dxa" w:w="2880"/>
          </w:tcPr>
          <w:p>
            <w:r>
              <w:t>vendor</w:t>
            </w:r>
          </w:p>
        </w:tc>
        <w:tc>
          <w:tcPr>
            <w:tcW w:type="dxa" w:w="2880"/>
          </w:tcPr>
          <w:p>
            <w:r>
              <w:t>string</w:t>
            </w:r>
          </w:p>
        </w:tc>
        <w:tc>
          <w:tcPr>
            <w:tcW w:type="dxa" w:w="2880"/>
          </w:tcPr>
          <w:p>
            <w:r>
              <w:t>Filter by vendor; supports OR. Examples: vendor:Snowdevil, vendor:Snowdevil OR vendor:Icedevil.</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query the products field and select the fields you want returned.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used by the query (for example, first, after, sortKey, query, savedSearchId).</w:t>
            </w:r>
          </w:p>
        </w:tc>
      </w:tr>
    </w:tbl>
    <w:p/>
    <w:p>
      <w:pPr>
        <w:pStyle w:val="Heading3"/>
      </w:pPr>
      <w:r>
        <w:t>Response</w:t>
      </w:r>
    </w:p>
    <w:p>
      <w:pPr>
        <w:pStyle w:val="Heading3"/>
      </w:pPr>
      <w:r>
        <w:t>Success Response (200 OK)</w:t>
      </w:r>
    </w:p>
    <w:p>
      <w:r>
        <w:rPr>
          <w:b/>
        </w:rPr>
        <w:t>Note: Shopify GraphQL responses return a top-level data object (and may include a top-level errors array). The exact shape of data.products.node depends on the fields you request.</w:t>
      </w:r>
    </w:p>
    <w:p>
      <w:r>
        <w:rPr>
          <w:b/>
          <w:color w:val="666666"/>
          <w:sz w:val="16"/>
        </w:rPr>
        <w:t>[json]</w:t>
      </w:r>
    </w:p>
    <w:p>
      <w:pPr>
        <w:shd w:fill="F2F2F2" w:val="clear"/>
      </w:pPr>
      <w:r>
        <w:rPr>
          <w:rFonts w:ascii="Courier New" w:hAnsi="Courier New"/>
          <w:sz w:val="17"/>
        </w:rPr>
        <w:t>{</w:t>
        <w:br/>
        <w:t xml:space="preserve"> "data": {</w:t>
        <w:br/>
        <w:t xml:space="preserve"> "products": {</w:t>
        <w:br/>
        <w:t xml:space="preserve"> "edges": [</w:t>
        <w:br/>
        <w:t xml:space="preserve"> {</w:t>
        <w:br/>
        <w:t xml:space="preserve"> "cursor": "eyJsYXN0X2lkIjo0NTY3ODkwMTIzNCwibGFzdF92YWx1ZSI6IjQ1Njc4OTAxMjM0In0=",</w:t>
        <w:br/>
        <w:t xml:space="preserve"> "node": {</w:t>
        <w:br/>
        <w:t xml:space="preserve"> "id": "gid://shopify/Product/1234567890123",</w:t>
        <w:br/>
        <w:t xml:space="preserve"> "title": "The Minimal Snowboard"</w:t>
        <w:br/>
        <w:t xml:space="preserve"> }</w:t>
        <w:br/>
        <w:t xml:space="preserve"> }</w:t>
        <w:br/>
        <w:t xml:space="preserve"> ],</w:t>
        <w:br/>
        <w:t xml:space="preserve"> "pageInfo": {</w:t>
        <w:br/>
        <w:t xml:space="preserve"> "endCursor": "eyJsYXN0X2lkIjo0NTY3ODkwMTIzNCwibGFzdF92YWx1ZSI6IjQ1Njc4OTAxMjM0In0=",</w:t>
        <w:br/>
        <w:t xml:space="preserve"> "hasNextPage": true,</w:t>
        <w:br/>
        <w:t xml:space="preserve"> "hasPreviousPage": false,</w:t>
        <w:br/>
        <w:t xml:space="preserve"> "startCursor": "eyJsYXN0X2lkIjo0NTY3ODkwMTIzNCwibGFzdF92YWx1ZSI6IjQ1Njc4OTAxMjM0In0="</w:t>
        <w:br/>
        <w:t xml:space="preserve"> }</w:t>
        <w:br/>
        <w:t xml:space="preserve"> }</w:t>
        <w:br/>
        <w:t xml:space="preserve"> }</w:t>
        <w:br/>
        <w:t>}</w:t>
      </w:r>
    </w:p>
    <w:p>
      <w:pPr>
        <w:pStyle w:val="Heading3"/>
      </w:pPr>
      <w:r>
        <w:t>Error Response (GraphQL errors)</w:t>
      </w:r>
    </w:p>
    <w:p>
      <w:r>
        <w:rPr>
          <w:b/>
        </w:rPr>
        <w:t>Note: Shopify GraphQL commonly returns HTTP 200 with a populated errors array for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'products' doesn't exist on type 'QueryRoot'",</w:t>
        <w:br/>
        <w:t xml:space="preserve"> "locations": [{ "line": 2, "column": 3 }],</w:t>
        <w:br/>
        <w:t xml:space="preserve"> "path": ["query", "products"]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Present on successful execution; contains the GraphQL result.</w:t>
            </w:r>
          </w:p>
        </w:tc>
      </w:tr>
      <w:tr>
        <w:tc>
          <w:tcPr>
            <w:tcW w:type="dxa" w:w="2880"/>
          </w:tcPr>
          <w:p>
            <w:r>
              <w:t>data.products</w:t>
            </w:r>
          </w:p>
        </w:tc>
        <w:tc>
          <w:tcPr>
            <w:tcW w:type="dxa" w:w="2880"/>
          </w:tcPr>
          <w:p>
            <w:r>
              <w:t>object (ProductConnection)</w:t>
            </w:r>
          </w:p>
        </w:tc>
        <w:tc>
          <w:tcPr>
            <w:tcW w:type="dxa" w:w="2880"/>
          </w:tcPr>
          <w:p>
            <w:r>
              <w:t>Connection object for products.</w:t>
            </w:r>
          </w:p>
        </w:tc>
      </w:tr>
      <w:tr>
        <w:tc>
          <w:tcPr>
            <w:tcW w:type="dxa" w:w="2880"/>
          </w:tcPr>
          <w:p>
            <w:r>
              <w:t>data.products.edges</w:t>
            </w:r>
          </w:p>
        </w:tc>
        <w:tc>
          <w:tcPr>
            <w:tcW w:type="dxa" w:w="2880"/>
          </w:tcPr>
          <w:p>
            <w:r>
              <w:t>array</w:t>
            </w:r>
          </w:p>
        </w:tc>
        <w:tc>
          <w:tcPr>
            <w:tcW w:type="dxa" w:w="2880"/>
          </w:tcPr>
          <w:p>
            <w:r>
              <w:t>List of edges (each contains cursor and node).</w:t>
            </w:r>
          </w:p>
        </w:tc>
      </w:tr>
      <w:tr>
        <w:tc>
          <w:tcPr>
            <w:tcW w:type="dxa" w:w="2880"/>
          </w:tcPr>
          <w:p>
            <w:r>
              <w:t>data.products.edges[].cursor</w:t>
            </w:r>
          </w:p>
        </w:tc>
        <w:tc>
          <w:tcPr>
            <w:tcW w:type="dxa" w:w="2880"/>
          </w:tcPr>
          <w:p>
            <w:r>
              <w:t>string</w:t>
            </w:r>
          </w:p>
        </w:tc>
        <w:tc>
          <w:tcPr>
            <w:tcW w:type="dxa" w:w="2880"/>
          </w:tcPr>
          <w:p>
            <w:r>
              <w:t>Cursor for pagination.</w:t>
            </w:r>
          </w:p>
        </w:tc>
      </w:tr>
      <w:tr>
        <w:tc>
          <w:tcPr>
            <w:tcW w:type="dxa" w:w="2880"/>
          </w:tcPr>
          <w:p>
            <w:r>
              <w:t>data.products.edges[].node</w:t>
            </w:r>
          </w:p>
        </w:tc>
        <w:tc>
          <w:tcPr>
            <w:tcW w:type="dxa" w:w="2880"/>
          </w:tcPr>
          <w:p>
            <w:r>
              <w:t>object (Product)</w:t>
            </w:r>
          </w:p>
        </w:tc>
        <w:tc>
          <w:tcPr>
            <w:tcW w:type="dxa" w:w="2880"/>
          </w:tcPr>
          <w:p>
            <w:r>
              <w:t>The product object (fields depend on selection set).</w:t>
            </w:r>
          </w:p>
        </w:tc>
      </w:tr>
      <w:tr>
        <w:tc>
          <w:tcPr>
            <w:tcW w:type="dxa" w:w="2880"/>
          </w:tcPr>
          <w:p>
            <w:r>
              <w:t>data.products.nodes</w:t>
            </w:r>
          </w:p>
        </w:tc>
        <w:tc>
          <w:tcPr>
            <w:tcW w:type="dxa" w:w="2880"/>
          </w:tcPr>
          <w:p>
            <w:r>
              <w:t>array</w:t>
            </w:r>
          </w:p>
        </w:tc>
        <w:tc>
          <w:tcPr>
            <w:tcW w:type="dxa" w:w="2880"/>
          </w:tcPr>
          <w:p>
            <w:r>
              <w:t>Alternative to edges for retrieving nodes directly (if requested).</w:t>
            </w:r>
          </w:p>
        </w:tc>
      </w:tr>
      <w:tr>
        <w:tc>
          <w:tcPr>
            <w:tcW w:type="dxa" w:w="2880"/>
          </w:tcPr>
          <w:p>
            <w:r>
              <w:t>data.products.pageInfo</w:t>
            </w:r>
          </w:p>
        </w:tc>
        <w:tc>
          <w:tcPr>
            <w:tcW w:type="dxa" w:w="2880"/>
          </w:tcPr>
          <w:p>
            <w:r>
              <w:t>object (PageInfo)</w:t>
            </w:r>
          </w:p>
        </w:tc>
        <w:tc>
          <w:tcPr>
            <w:tcW w:type="dxa" w:w="2880"/>
          </w:tcPr>
          <w:p>
            <w:r>
              <w:t>Pagination info for the current page.</w:t>
            </w:r>
          </w:p>
        </w:tc>
      </w:tr>
      <w:tr>
        <w:tc>
          <w:tcPr>
            <w:tcW w:type="dxa" w:w="2880"/>
          </w:tcPr>
          <w:p>
            <w:r>
              <w:t>data.products.pageInfo.endCursor</w:t>
            </w:r>
          </w:p>
        </w:tc>
        <w:tc>
          <w:tcPr>
            <w:tcW w:type="dxa" w:w="2880"/>
          </w:tcPr>
          <w:p>
            <w:r>
              <w:t>string</w:t>
            </w:r>
          </w:p>
        </w:tc>
        <w:tc>
          <w:tcPr>
            <w:tcW w:type="dxa" w:w="2880"/>
          </w:tcPr>
          <w:p>
            <w:r>
              <w:t>Cursor for the last node in edges.</w:t>
            </w:r>
          </w:p>
        </w:tc>
      </w:tr>
      <w:tr>
        <w:tc>
          <w:tcPr>
            <w:tcW w:type="dxa" w:w="2880"/>
          </w:tcPr>
          <w:p>
            <w:r>
              <w:t>data.products.pageInfo.hasNextPage</w:t>
            </w:r>
          </w:p>
        </w:tc>
        <w:tc>
          <w:tcPr>
            <w:tcW w:type="dxa" w:w="2880"/>
          </w:tcPr>
          <w:p>
            <w:r>
              <w:t>boolean</w:t>
            </w:r>
          </w:p>
        </w:tc>
        <w:tc>
          <w:tcPr>
            <w:tcW w:type="dxa" w:w="2880"/>
          </w:tcPr>
          <w:p>
            <w:r>
              <w:t>Whether there are more pages after the current page.</w:t>
            </w:r>
          </w:p>
        </w:tc>
      </w:tr>
      <w:tr>
        <w:tc>
          <w:tcPr>
            <w:tcW w:type="dxa" w:w="2880"/>
          </w:tcPr>
          <w:p>
            <w:r>
              <w:t>data.products.pageInfo.hasPreviousPage</w:t>
            </w:r>
          </w:p>
        </w:tc>
        <w:tc>
          <w:tcPr>
            <w:tcW w:type="dxa" w:w="2880"/>
          </w:tcPr>
          <w:p>
            <w:r>
              <w:t>boolean</w:t>
            </w:r>
          </w:p>
        </w:tc>
        <w:tc>
          <w:tcPr>
            <w:tcW w:type="dxa" w:w="2880"/>
          </w:tcPr>
          <w:p>
            <w:r>
              <w:t>Whether there are pages before the current page.</w:t>
            </w:r>
          </w:p>
        </w:tc>
      </w:tr>
      <w:tr>
        <w:tc>
          <w:tcPr>
            <w:tcW w:type="dxa" w:w="2880"/>
          </w:tcPr>
          <w:p>
            <w:r>
              <w:t>data.products.pageInfo.startCursor</w:t>
            </w:r>
          </w:p>
        </w:tc>
        <w:tc>
          <w:tcPr>
            <w:tcW w:type="dxa" w:w="2880"/>
          </w:tcPr>
          <w:p>
            <w:r>
              <w:t>string</w:t>
            </w:r>
          </w:p>
        </w:tc>
        <w:tc>
          <w:tcPr>
            <w:tcW w:type="dxa" w:w="2880"/>
          </w:tcPr>
          <w:p>
            <w:r>
              <w:t>Cursor for the first node in edges.</w:t>
            </w:r>
          </w:p>
        </w:tc>
      </w:tr>
      <w:tr>
        <w:tc>
          <w:tcPr>
            <w:tcW w:type="dxa" w:w="2880"/>
          </w:tcPr>
          <w:p>
            <w:r>
              <w:t>errors</w:t>
            </w:r>
          </w:p>
        </w:tc>
        <w:tc>
          <w:tcPr>
            <w:tcW w:type="dxa" w:w="2880"/>
          </w:tcPr>
          <w:p>
            <w:r>
              <w:t>array</w:t>
            </w:r>
          </w:p>
        </w:tc>
        <w:tc>
          <w:tcPr>
            <w:tcW w:type="dxa" w:w="2880"/>
          </w:tcPr>
          <w:p>
            <w:r>
              <w:t>GraphQL errors (if any).</w:t>
            </w:r>
          </w:p>
        </w:tc>
      </w:tr>
    </w:tbl>
    <w:p/>
    <w:p>
      <w:pPr>
        <w:pStyle w:val="Heading3"/>
      </w:pPr>
      <w:r>
        <w:t>Available Filters</w:t>
      </w:r>
    </w:p>
    <w:p>
      <w:pPr>
        <w:pStyle w:val="ListBullet"/>
      </w:pPr>
      <w:r>
        <w:t>Use the query argument with Shopify search syntax filters (see the query filter keys table above).</w:t>
      </w:r>
    </w:p>
    <w:p>
      <w:pPr>
        <w:pStyle w:val="Heading3"/>
      </w:pPr>
      <w:r>
        <w:t>Available Sorting Options</w:t>
      </w:r>
    </w:p>
    <w:p>
      <w:pPr>
        <w:pStyle w:val="ListBullet"/>
      </w:pPr>
      <w:r>
        <w:t>Use the sortKey argument (ProductSortKeys) to sort results.</w:t>
      </w:r>
    </w:p>
    <w:p>
      <w:pPr>
        <w:pStyle w:val="ListBullet"/>
      </w:pPr>
      <w:r>
        <w:t>Use reverse: true to reverse the sort order.</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Products($first: Int, $after: String, $sortKey: ProductSortKeys, $reverse: Boolean, $query: String) { products(first: $first, after: $after, sortKey: $sortKey, reverse: $reverse, query: $query) { edges { cursor node { id title } } pageInfo { startCursor endCursor hasNextPage hasPreviousPage } } }",</w:t>
        <w:br/>
        <w:t xml:space="preserve"> "variables": {</w:t>
        <w:br/>
        <w:t xml:space="preserve"> "first": 10,</w:t>
        <w:br/>
        <w:t xml:space="preserve"> "query": "status:active"</w:t>
        <w:br/>
        <w:t xml:space="preserve">    }</w:t>
        <w:br/>
        <w:t xml:space="preserve">  }'</w:t>
      </w:r>
    </w:p>
    <w:p>
      <w:pPr>
        <w:pStyle w:val="Heading3"/>
      </w:pPr>
      <w:r>
        <w:t>Example Usage</w:t>
      </w:r>
    </w:p>
    <w:p>
      <w:pPr>
        <w:pStyle w:val="Heading3"/>
      </w:pPr>
      <w:r>
        <w:t>Example 1: Filter by vendor and tag</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($first: Int!, $query: String) { products(first: $first, query: $query) { nodes { id title vendor } pageInfo { hasNextPage } } }",</w:t>
        <w:br/>
        <w:t xml:space="preserve"> "variables": {</w:t>
        <w:br/>
        <w:t xml:space="preserve"> "first": 5,</w:t>
        <w:br/>
        <w:t xml:space="preserve"> "query": "vendor:Snowdevil AND tag:my_tag"</w:t>
        <w:br/>
        <w:t xml:space="preserve">    }</w:t>
        <w:br/>
        <w:t xml:space="preserve">  }'</w:t>
      </w:r>
    </w:p>
    <w:p>
      <w:pPr>
        <w:pStyle w:val="Heading3"/>
      </w:pPr>
      <w:r>
        <w:t>Example 2: Use pagination with after</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($first: Int!, $after: String) { products(first: $first, after: $after) { edges { cursor node { id title } } pageInfo { endCursor hasNextPage } } }",</w:t>
        <w:br/>
        <w:t xml:space="preserve"> "variables": {</w:t>
        <w:br/>
        <w:t xml:space="preserve"> "first": 10,</w:t>
        <w:br/>
        <w:t xml:space="preserve"> "after": "eyJsYXN0X2lkIjo0NTY3ODkwMTIzNCwibGFzdF92YWx1ZSI6IjQ1Njc4OTAxMjM0In0="</w:t>
        <w:br/>
        <w:t xml:space="preserve">    }</w:t>
        <w:br/>
        <w:t xml:space="preserve">  }'</w:t>
      </w:r>
    </w:p>
    <w:p>
      <w:pPr>
        <w:pStyle w:val="Heading3"/>
      </w:pPr>
      <w:r>
        <w:t>Example 3: Use a saved search</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($first: Int!, $savedSearchId: ID!) { products(first: $first, savedSearchId: $savedSearchId) { nodes { id title } pageInfo { hasNextPage } } }",</w:t>
        <w:br/>
        <w:t xml:space="preserve"> "variables": {</w:t>
        <w:br/>
        <w:t xml:space="preserve"> "first": 10,</w:t>
        <w:br/>
        <w:t xml:space="preserve"> "savedSearchId": "gid://shopify/SavedSearch/1234567890"</w:t>
        <w:br/>
        <w:t xml:space="preserve">    }</w:t>
        <w:br/>
        <w:t xml:space="preserve">  }'</w:t>
      </w:r>
    </w:p>
    <w:p>
      <w:pPr>
        <w:pStyle w:val="Heading3"/>
      </w:pPr>
      <w:r>
        <w:t>Behavior</w:t>
      </w:r>
    </w:p>
    <w:p>
      <w:pPr>
        <w:pStyle w:val="ListBullet"/>
      </w:pPr>
      <w:r>
        <w:t>Validation: Shopify validates the GraphQL document and variables.</w:t>
      </w:r>
    </w:p>
    <w:p>
      <w:pPr>
        <w:pStyle w:val="ListBullet"/>
      </w:pPr>
      <w:r>
        <w:t>Filtering/Sorting: Applies query, sortKey, and reverse to the underlying product list.</w:t>
      </w:r>
    </w:p>
    <w:p>
      <w:pPr>
        <w:pStyle w:val="ListBullet"/>
      </w:pPr>
      <w:r>
        <w:t>Pagination: Returns a ProductConnection with edges/nodes and pageInfo cursors for navigating pages.</w:t>
      </w:r>
    </w:p>
    <w:p>
      <w:pPr>
        <w:pStyle w:val="Heading3"/>
      </w:pPr>
      <w:r>
        <w:t>Notes</w:t>
      </w:r>
    </w:p>
    <w:p>
      <w:pPr>
        <w:pStyle w:val="ListBullet"/>
      </w:pPr>
      <w:r>
        <w:t>You must explicitly select which product fields to return in the GraphQL selection set (for example, id, title, vendor).</w:t>
      </w:r>
    </w:p>
    <w:p>
      <w:pPr>
        <w:pStyle w:val="ListBullet"/>
      </w:pPr>
      <w:r>
        <w:t>For large catalogs, use cursor-based pagination (first + after, or last + before).</w:t>
      </w:r>
    </w:p>
    <w:p>
      <w:pPr>
        <w:pStyle w:val="ListBullet"/>
      </w:pPr>
      <w:r>
        <w:t>publishable_status is documented as deprecated as of 2025-12; prefer published_status for visibility checks.</w:t>
      </w:r>
    </w:p>
    <w:p>
      <w:pPr>
        <w:pStyle w:val="Heading3"/>
      </w:pPr>
      <w:r>
        <w:t>Gotchas</w:t>
      </w:r>
    </w:p>
    <w:p>
      <w:pPr>
        <w:pStyle w:val="ListBullet"/>
      </w:pPr>
      <w:r>
        <w:t>Supplying both first and last in the same query can be invalid depending on how you structure pagination; follow Shopify’s GraphQL pagination guidance.</w:t>
      </w:r>
    </w:p>
    <w:p>
      <w:pPr>
        <w:pStyle w:val="ListBullet"/>
      </w:pPr>
      <w:r>
        <w:t>Complex query strings can impact performance; consider specifying a sortKey that matches the field used in the search.</w:t>
      </w:r>
    </w:p>
    <w:p>
      <w:pPr>
        <w:pStyle w:val="Heading3"/>
      </w:pPr>
      <w:r>
        <w:t>Error Handling</w:t>
      </w:r>
    </w:p>
    <w:p>
      <w:pPr>
        <w:pStyle w:val="ListBullet"/>
      </w:pPr>
      <w:r>
        <w:t>GraphQL execution errors are typically returned in an errors array (often with HTTP 200), and the data field may be partially present or null depending on the error.</w:t>
      </w:r>
    </w:p>
    <w:p>
      <w:pPr>
        <w:pStyle w:val="Heading3"/>
      </w:pPr>
      <w:r>
        <w:t>Related products actions</w:t>
      </w:r>
    </w:p>
    <w:p>
      <w:pPr>
        <w:pStyle w:val="ListBullet"/>
      </w:pPr>
      <w:r>
        <w:t>[POST] Change a Product’s Status — /graphql.json</w:t>
      </w:r>
    </w:p>
    <w:p>
      <w:pPr>
        <w:pStyle w:val="ListBullet"/>
      </w:pPr>
      <w:r>
        <w:t>[POST] Delete a Product’s Media — /admin/api/2026-01/graphql.json</w:t>
      </w:r>
    </w:p>
    <w:p>
      <w:pPr>
        <w:pStyle w:val="ListBullet"/>
      </w:pPr>
      <w:r>
        <w:t>[POST] Duplicate a Product — /graphql.json</w:t>
      </w:r>
    </w:p>
    <w:p>
      <w:pPr>
        <w:pStyle w:val="ListBullet"/>
      </w:pPr>
      <w:r>
        <w:t>[POST] Update a Product’s Media — /admin/api/2026-01/graphql.json</w:t>
      </w:r>
    </w:p>
    <w:p>
      <w:pPr>
        <w:pStyle w:val="ListBullet"/>
      </w:pPr>
      <w:r>
        <w:t>[POST] Reorder a Product’s Options and Option Values — /admin/api/2026-01/graphql.json</w:t>
      </w:r>
    </w:p>
    <w:p>
      <w:pPr>
        <w:pStyle w:val="ListBullet"/>
      </w:pPr>
      <w:r>
        <w:t>[POST] Create or Update Products in Bulk — /admin/api/2026-01/graphql.json</w:t>
      </w:r>
    </w:p>
    <w:p>
      <w:r>
        <w:br w:type="page"/>
      </w:r>
    </w:p>
    <w:p>
      <w:pPr>
        <w:pStyle w:val="Heading2"/>
      </w:pPr>
      <w:r>
        <w:t>25. [POST] Update a Customer’s Address</w:t>
      </w:r>
    </w:p>
    <w:p>
      <w:r>
        <w:rPr>
          <w:b/>
        </w:rPr>
        <w:t xml:space="preserve">Endpoint: </w:t>
      </w:r>
      <w:r>
        <w:rPr>
          <w:rFonts w:ascii="Courier New" w:hAnsi="Courier New"/>
          <w:sz w:val="18"/>
        </w:rPr>
        <w:t>/admin/api/2026-01/graphql.json</w:t>
      </w:r>
    </w:p>
    <w:p>
      <w:pPr>
        <w:pStyle w:val="Heading3"/>
      </w:pPr>
      <w:r>
        <w:t>Update a Customer’s Address (customerAddressUpdate)</w:t>
      </w:r>
    </w:p>
    <w:p>
      <w:pPr>
        <w:pStyle w:val="Heading3"/>
      </w:pPr>
      <w:r>
        <w:t>Prerequisites</w:t>
      </w:r>
    </w:p>
    <w:p>
      <w:pPr>
        <w:pStyle w:val="ListBullet"/>
      </w:pPr>
      <w:r>
        <w:t>You must have access to update customers and their addresses in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customer’s mailing address. You can modify any address fields and optionally set the updated address as the customer’s default address.</w:t>
      </w:r>
    </w:p>
    <w:p>
      <w:pPr>
        <w:pStyle w:val="Heading3"/>
      </w:pPr>
      <w:r>
        <w:t>Enforcement Rules</w:t>
      </w:r>
    </w:p>
    <w:p>
      <w:pPr>
        <w:pStyle w:val="ListBullet"/>
      </w:pPr>
      <w:r>
        <w:t>This is a GraphQL Admin API endpoint; send the mutation in the request body as JSON (query and, optionally, variables).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 Recommended to avoid string interpolation.</w:t>
            </w:r>
          </w:p>
        </w:tc>
      </w:tr>
    </w:tbl>
    <w:p/>
    <w:p>
      <w:pPr>
        <w:pStyle w:val="Heading3"/>
      </w:pPr>
      <w:r>
        <w:t>GraphQL Arguments (Mutation Variables)</w:t>
      </w:r>
    </w:p>
    <w:p>
      <w:r>
        <w:t>Mutation: customerAddressUpdate</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ID</w:t>
            </w:r>
          </w:p>
        </w:tc>
        <w:tc>
          <w:tcPr>
            <w:tcW w:type="dxa" w:w="2880"/>
          </w:tcPr>
          <w:p>
            <w:r>
              <w:t>The ID of the customer whose address is being updated.</w:t>
            </w:r>
          </w:p>
        </w:tc>
      </w:tr>
      <w:tr>
        <w:tc>
          <w:tcPr>
            <w:tcW w:type="dxa" w:w="2880"/>
          </w:tcPr>
          <w:p>
            <w:r>
              <w:t>addressId</w:t>
            </w:r>
          </w:p>
        </w:tc>
        <w:tc>
          <w:tcPr>
            <w:tcW w:type="dxa" w:w="2880"/>
          </w:tcPr>
          <w:p>
            <w:r>
              <w:t>ID</w:t>
            </w:r>
          </w:p>
        </w:tc>
        <w:tc>
          <w:tcPr>
            <w:tcW w:type="dxa" w:w="2880"/>
          </w:tcPr>
          <w:p>
            <w:r>
              <w:t>The ID of the address to update.</w:t>
            </w:r>
          </w:p>
        </w:tc>
      </w:tr>
      <w:tr>
        <w:tc>
          <w:tcPr>
            <w:tcW w:type="dxa" w:w="2880"/>
          </w:tcPr>
          <w:p>
            <w:r>
              <w:t>address</w:t>
            </w:r>
          </w:p>
        </w:tc>
        <w:tc>
          <w:tcPr>
            <w:tcW w:type="dxa" w:w="2880"/>
          </w:tcPr>
          <w:p>
            <w:r>
              <w:t>MailingAddressInput</w:t>
            </w:r>
          </w:p>
        </w:tc>
        <w:tc>
          <w:tcPr>
            <w:tcW w:type="dxa" w:w="2880"/>
          </w:tcPr>
          <w:p>
            <w:r>
              <w:t>Specifies the fields to use when updating the address.</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setAsDefault</w:t>
            </w:r>
          </w:p>
        </w:tc>
        <w:tc>
          <w:tcPr>
            <w:tcW w:type="dxa" w:w="2880"/>
          </w:tcPr>
          <w:p>
            <w:r>
              <w:t>Boolean</w:t>
            </w:r>
          </w:p>
        </w:tc>
        <w:tc>
          <w:tcPr>
            <w:tcW w:type="dxa" w:w="2880"/>
          </w:tcPr>
          <w:p>
            <w:r>
              <w:t>Whether to set the address as the customer’s default address.</w:t>
            </w:r>
          </w:p>
        </w:tc>
      </w:tr>
    </w:tbl>
    <w:p/>
    <w:p>
      <w:pPr>
        <w:pStyle w:val="Heading3"/>
      </w:pPr>
      <w:r>
        <w:t>Response</w:t>
      </w:r>
    </w:p>
    <w:p>
      <w:pPr>
        <w:pStyle w:val="Heading3"/>
      </w:pPr>
      <w:r>
        <w:t>Success Response (200 OK)</w:t>
      </w:r>
    </w:p>
    <w:p>
      <w:r>
        <w:rPr>
          <w:b/>
        </w:rPr>
        <w:t>Note: GraphQL returns 200 OK even when the mutation has userErrors. Check data.customerAddressUpdate.userErrors.</w:t>
      </w:r>
    </w:p>
    <w:p>
      <w:r>
        <w:rPr>
          <w:b/>
          <w:color w:val="666666"/>
          <w:sz w:val="16"/>
        </w:rPr>
        <w:t>[json]</w:t>
      </w:r>
    </w:p>
    <w:p>
      <w:pPr>
        <w:shd w:fill="F2F2F2" w:val="clear"/>
      </w:pPr>
      <w:r>
        <w:rPr>
          <w:rFonts w:ascii="Courier New" w:hAnsi="Courier New"/>
          <w:sz w:val="17"/>
        </w:rPr>
        <w:t>{</w:t>
        <w:br/>
        <w:t xml:space="preserve"> "data": {</w:t>
        <w:br/>
        <w:t xml:space="preserve"> "customerAddressUpdate": {</w:t>
        <w:br/>
        <w:t xml:space="preserve"> "address": {</w:t>
        <w:br/>
        <w:t xml:space="preserve"> "id": "gid://shopify/MailingAddress/1234567890",</w:t>
        <w:br/>
        <w:t xml:space="preserve"> "address1": "123 Main St",</w:t>
        <w:br/>
        <w:t xml:space="preserve"> "address2": "Unit 4",</w:t>
        <w:br/>
        <w:t xml:space="preserve"> "city": "Ottawa",</w:t>
        <w:br/>
        <w:t xml:space="preserve"> "company": "Example Co",</w:t>
        <w:br/>
        <w:t xml:space="preserve"> "coordinatesValidated": true,</w:t>
        <w:br/>
        <w:t xml:space="preserve"> "country": "Canada",</w:t>
        <w:br/>
        <w:t xml:space="preserve"> "countryCode": "CA",</w:t>
        <w:br/>
        <w:t xml:space="preserve"> "countryCodeV2": "CA",</w:t>
        <w:br/>
        <w:t xml:space="preserve"> "firstName": "Alex",</w:t>
        <w:br/>
        <w:t xml:space="preserve"> "formatted": [</w:t>
        <w:br/>
        <w:t xml:space="preserve"> "Alex Doe",</w:t>
        <w:br/>
        <w:t xml:space="preserve"> "Example Co",</w:t>
        <w:br/>
        <w:t xml:space="preserve"> "123 Main St",</w:t>
        <w:br/>
        <w:t xml:space="preserve"> "Unit 4",</w:t>
        <w:br/>
        <w:t xml:space="preserve"> "Ottawa ON K1A 0B1",</w:t>
        <w:br/>
        <w:t xml:space="preserve"> "Canada"</w:t>
        <w:br/>
        <w:t xml:space="preserve"> ],</w:t>
        <w:br/>
        <w:t xml:space="preserve"> "formattedArea": "Ottawa, ON, Canada",</w:t>
        <w:br/>
        <w:t xml:space="preserve"> "lastName": "Doe",</w:t>
        <w:br/>
        <w:t xml:space="preserve"> "latitude": 45.4215,</w:t>
        <w:br/>
        <w:t xml:space="preserve"> "longitude": -75.6972,</w:t>
        <w:br/>
        <w:t xml:space="preserve"> "name": "Alex Doe",</w:t>
        <w:br/>
        <w:t xml:space="preserve"> "phone": "+1-613-555-0100",</w:t>
        <w:br/>
        <w:t xml:space="preserve"> "province": "Ontario",</w:t>
        <w:br/>
        <w:t xml:space="preserve"> "provinceCode": "ON",</w:t>
        <w:br/>
        <w:t xml:space="preserve"> "timeZone": "America/Toronto",</w:t>
        <w:br/>
        <w:t xml:space="preserve"> "validationResultSummary": null,</w:t>
        <w:br/>
        <w:t xml:space="preserve"> "zip": "K1A 0B1"</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"customerAddressUpdate": {</w:t>
        <w:br/>
        <w:t xml:space="preserve"> "address": null,</w:t>
        <w:br/>
        <w:t xml:space="preserve"> "userErrors": [</w:t>
        <w:br/>
        <w:t xml:space="preserve"> {</w:t>
        <w:br/>
        <w:t xml:space="preserve"> "field": ["address", "zip"],</w:t>
        <w:br/>
        <w:t xml:space="preserve"> "message": "Zip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data.customerAddressUpdate</w:t>
            </w:r>
          </w:p>
        </w:tc>
        <w:tc>
          <w:tcPr>
            <w:tcW w:type="dxa" w:w="2880"/>
          </w:tcPr>
          <w:p>
            <w:r>
              <w:t>object</w:t>
            </w:r>
          </w:p>
        </w:tc>
        <w:tc>
          <w:tcPr>
            <w:tcW w:type="dxa" w:w="2880"/>
          </w:tcPr>
          <w:p>
            <w:r>
              <w:t>The mutation payload.</w:t>
            </w:r>
          </w:p>
        </w:tc>
      </w:tr>
      <w:tr>
        <w:tc>
          <w:tcPr>
            <w:tcW w:type="dxa" w:w="2880"/>
          </w:tcPr>
          <w:p>
            <w:r>
              <w:t>data.customerAddressUpdate.address</w:t>
            </w:r>
          </w:p>
        </w:tc>
        <w:tc>
          <w:tcPr>
            <w:tcW w:type="dxa" w:w="2880"/>
          </w:tcPr>
          <w:p>
            <w:r>
              <w:t>MailingAddress</w:t>
            </w:r>
          </w:p>
        </w:tc>
        <w:tc>
          <w:tcPr>
            <w:tcW w:type="dxa" w:w="2880"/>
          </w:tcPr>
          <w:p>
            <w:r>
              <w:t>The updated address.</w:t>
            </w:r>
          </w:p>
        </w:tc>
      </w:tr>
      <w:tr>
        <w:tc>
          <w:tcPr>
            <w:tcW w:type="dxa" w:w="2880"/>
          </w:tcPr>
          <w:p>
            <w:r>
              <w:t>data.customerAddressUpdate.address.address1</w:t>
            </w:r>
          </w:p>
        </w:tc>
        <w:tc>
          <w:tcPr>
            <w:tcW w:type="dxa" w:w="2880"/>
          </w:tcPr>
          <w:p>
            <w:r>
              <w:t>String</w:t>
            </w:r>
          </w:p>
        </w:tc>
        <w:tc>
          <w:tcPr>
            <w:tcW w:type="dxa" w:w="2880"/>
          </w:tcPr>
          <w:p>
            <w:r>
              <w:t>The first line of the address. Typically the street address or PO Box number.</w:t>
            </w:r>
          </w:p>
        </w:tc>
      </w:tr>
      <w:tr>
        <w:tc>
          <w:tcPr>
            <w:tcW w:type="dxa" w:w="2880"/>
          </w:tcPr>
          <w:p>
            <w:r>
              <w:t>data.customerAddressUpdate.address.address2</w:t>
            </w:r>
          </w:p>
        </w:tc>
        <w:tc>
          <w:tcPr>
            <w:tcW w:type="dxa" w:w="2880"/>
          </w:tcPr>
          <w:p>
            <w:r>
              <w:t>String</w:t>
            </w:r>
          </w:p>
        </w:tc>
        <w:tc>
          <w:tcPr>
            <w:tcW w:type="dxa" w:w="2880"/>
          </w:tcPr>
          <w:p>
            <w:r>
              <w:t>The second line of the address. Typically the number of the apartment, suite, or unit.</w:t>
            </w:r>
          </w:p>
        </w:tc>
      </w:tr>
      <w:tr>
        <w:tc>
          <w:tcPr>
            <w:tcW w:type="dxa" w:w="2880"/>
          </w:tcPr>
          <w:p>
            <w:r>
              <w:t>data.customerAddressUpdate.address.city</w:t>
            </w:r>
          </w:p>
        </w:tc>
        <w:tc>
          <w:tcPr>
            <w:tcW w:type="dxa" w:w="2880"/>
          </w:tcPr>
          <w:p>
            <w:r>
              <w:t>String</w:t>
            </w:r>
          </w:p>
        </w:tc>
        <w:tc>
          <w:tcPr>
            <w:tcW w:type="dxa" w:w="2880"/>
          </w:tcPr>
          <w:p>
            <w:r>
              <w:t>The name of the city, district, village, or town.</w:t>
            </w:r>
          </w:p>
        </w:tc>
      </w:tr>
      <w:tr>
        <w:tc>
          <w:tcPr>
            <w:tcW w:type="dxa" w:w="2880"/>
          </w:tcPr>
          <w:p>
            <w:r>
              <w:t>data.customerAddressUpdate.address.company</w:t>
            </w:r>
          </w:p>
        </w:tc>
        <w:tc>
          <w:tcPr>
            <w:tcW w:type="dxa" w:w="2880"/>
          </w:tcPr>
          <w:p>
            <w:r>
              <w:t>String</w:t>
            </w:r>
          </w:p>
        </w:tc>
        <w:tc>
          <w:tcPr>
            <w:tcW w:type="dxa" w:w="2880"/>
          </w:tcPr>
          <w:p>
            <w:r>
              <w:t>The name of the customer's company or organization.</w:t>
            </w:r>
          </w:p>
        </w:tc>
      </w:tr>
      <w:tr>
        <w:tc>
          <w:tcPr>
            <w:tcW w:type="dxa" w:w="2880"/>
          </w:tcPr>
          <w:p>
            <w:r>
              <w:t>data.customerAddressUpdate.address.coordinatesValidated</w:t>
            </w:r>
          </w:p>
        </w:tc>
        <w:tc>
          <w:tcPr>
            <w:tcW w:type="dxa" w:w="2880"/>
          </w:tcPr>
          <w:p>
            <w:r>
              <w:t>Boolean</w:t>
            </w:r>
          </w:p>
        </w:tc>
        <w:tc>
          <w:tcPr>
            <w:tcW w:type="dxa" w:w="2880"/>
          </w:tcPr>
          <w:p>
            <w:r>
              <w:t>Whether the address corresponds to recognized latitude and longitude values.</w:t>
            </w:r>
          </w:p>
        </w:tc>
      </w:tr>
      <w:tr>
        <w:tc>
          <w:tcPr>
            <w:tcW w:type="dxa" w:w="2880"/>
          </w:tcPr>
          <w:p>
            <w:r>
              <w:t>data.customerAddressUpdate.address.country</w:t>
            </w:r>
          </w:p>
        </w:tc>
        <w:tc>
          <w:tcPr>
            <w:tcW w:type="dxa" w:w="2880"/>
          </w:tcPr>
          <w:p>
            <w:r>
              <w:t>String</w:t>
            </w:r>
          </w:p>
        </w:tc>
        <w:tc>
          <w:tcPr>
            <w:tcW w:type="dxa" w:w="2880"/>
          </w:tcPr>
          <w:p>
            <w:r>
              <w:t>The name of the country.</w:t>
            </w:r>
          </w:p>
        </w:tc>
      </w:tr>
      <w:tr>
        <w:tc>
          <w:tcPr>
            <w:tcW w:type="dxa" w:w="2880"/>
          </w:tcPr>
          <w:p>
            <w:r>
              <w:t>data.customerAddressUpdate.address.countryCode</w:t>
            </w:r>
          </w:p>
        </w:tc>
        <w:tc>
          <w:tcPr>
            <w:tcW w:type="dxa" w:w="2880"/>
          </w:tcPr>
          <w:p>
            <w:r>
              <w:t>String</w:t>
            </w:r>
          </w:p>
        </w:tc>
        <w:tc>
          <w:tcPr>
            <w:tcW w:type="dxa" w:w="2880"/>
          </w:tcPr>
          <w:p>
            <w:r>
              <w:t>The two-letter code for the country of the address (example: US).</w:t>
            </w:r>
          </w:p>
        </w:tc>
      </w:tr>
      <w:tr>
        <w:tc>
          <w:tcPr>
            <w:tcW w:type="dxa" w:w="2880"/>
          </w:tcPr>
          <w:p>
            <w:r>
              <w:t>data.customerAddressUpdate.address.countryCodeV2</w:t>
            </w:r>
          </w:p>
        </w:tc>
        <w:tc>
          <w:tcPr>
            <w:tcW w:type="dxa" w:w="2880"/>
          </w:tcPr>
          <w:p>
            <w:r>
              <w:t>CountryCode</w:t>
            </w:r>
          </w:p>
        </w:tc>
        <w:tc>
          <w:tcPr>
            <w:tcW w:type="dxa" w:w="2880"/>
          </w:tcPr>
          <w:p>
            <w:r>
              <w:t>The two-letter code for the country of the address (example: US).</w:t>
            </w:r>
          </w:p>
        </w:tc>
      </w:tr>
      <w:tr>
        <w:tc>
          <w:tcPr>
            <w:tcW w:type="dxa" w:w="2880"/>
          </w:tcPr>
          <w:p>
            <w:r>
              <w:t>data.customerAddressUpdate.address.firstName</w:t>
            </w:r>
          </w:p>
        </w:tc>
        <w:tc>
          <w:tcPr>
            <w:tcW w:type="dxa" w:w="2880"/>
          </w:tcPr>
          <w:p>
            <w:r>
              <w:t>String</w:t>
            </w:r>
          </w:p>
        </w:tc>
        <w:tc>
          <w:tcPr>
            <w:tcW w:type="dxa" w:w="2880"/>
          </w:tcPr>
          <w:p>
            <w:r>
              <w:t>The first name of the customer.</w:t>
            </w:r>
          </w:p>
        </w:tc>
      </w:tr>
      <w:tr>
        <w:tc>
          <w:tcPr>
            <w:tcW w:type="dxa" w:w="2880"/>
          </w:tcPr>
          <w:p>
            <w:r>
              <w:t>data.customerAddressUpdate.address.formatted</w:t>
            </w:r>
          </w:p>
        </w:tc>
        <w:tc>
          <w:tcPr>
            <w:tcW w:type="dxa" w:w="2880"/>
          </w:tcPr>
          <w:p>
            <w:r>
              <w:t>String</w:t>
            </w:r>
          </w:p>
        </w:tc>
        <w:tc>
          <w:tcPr>
            <w:tcW w:type="dxa" w:w="2880"/>
          </w:tcPr>
          <w:p>
            <w:r>
              <w:t>A formatted version of the address, customized by the provided arguments.</w:t>
            </w:r>
          </w:p>
        </w:tc>
      </w:tr>
      <w:tr>
        <w:tc>
          <w:tcPr>
            <w:tcW w:type="dxa" w:w="2880"/>
          </w:tcPr>
          <w:p>
            <w:r>
              <w:t>data.customerAddressUpdate.address.formattedArea</w:t>
            </w:r>
          </w:p>
        </w:tc>
        <w:tc>
          <w:tcPr>
            <w:tcW w:type="dxa" w:w="2880"/>
          </w:tcPr>
          <w:p>
            <w:r>
              <w:t>String</w:t>
            </w:r>
          </w:p>
        </w:tc>
        <w:tc>
          <w:tcPr>
            <w:tcW w:type="dxa" w:w="2880"/>
          </w:tcPr>
          <w:p>
            <w:r>
              <w:t>A comma-separated list of the values for city, province, and country.</w:t>
            </w:r>
          </w:p>
        </w:tc>
      </w:tr>
      <w:tr>
        <w:tc>
          <w:tcPr>
            <w:tcW w:type="dxa" w:w="2880"/>
          </w:tcPr>
          <w:p>
            <w:r>
              <w:t>data.customerAddressUpdate.address.id</w:t>
            </w:r>
          </w:p>
        </w:tc>
        <w:tc>
          <w:tcPr>
            <w:tcW w:type="dxa" w:w="2880"/>
          </w:tcPr>
          <w:p>
            <w:r>
              <w:t>ID</w:t>
            </w:r>
          </w:p>
        </w:tc>
        <w:tc>
          <w:tcPr>
            <w:tcW w:type="dxa" w:w="2880"/>
          </w:tcPr>
          <w:p>
            <w:r>
              <w:t>A globally-unique ID.</w:t>
            </w:r>
          </w:p>
        </w:tc>
      </w:tr>
      <w:tr>
        <w:tc>
          <w:tcPr>
            <w:tcW w:type="dxa" w:w="2880"/>
          </w:tcPr>
          <w:p>
            <w:r>
              <w:t>data.customerAddressUpdate.address.lastName</w:t>
            </w:r>
          </w:p>
        </w:tc>
        <w:tc>
          <w:tcPr>
            <w:tcW w:type="dxa" w:w="2880"/>
          </w:tcPr>
          <w:p>
            <w:r>
              <w:t>String</w:t>
            </w:r>
          </w:p>
        </w:tc>
        <w:tc>
          <w:tcPr>
            <w:tcW w:type="dxa" w:w="2880"/>
          </w:tcPr>
          <w:p>
            <w:r>
              <w:t>The last name of the customer.</w:t>
            </w:r>
          </w:p>
        </w:tc>
      </w:tr>
      <w:tr>
        <w:tc>
          <w:tcPr>
            <w:tcW w:type="dxa" w:w="2880"/>
          </w:tcPr>
          <w:p>
            <w:r>
              <w:t>data.customerAddressUpdate.address.latitude</w:t>
            </w:r>
          </w:p>
        </w:tc>
        <w:tc>
          <w:tcPr>
            <w:tcW w:type="dxa" w:w="2880"/>
          </w:tcPr>
          <w:p>
            <w:r>
              <w:t>Float</w:t>
            </w:r>
          </w:p>
        </w:tc>
        <w:tc>
          <w:tcPr>
            <w:tcW w:type="dxa" w:w="2880"/>
          </w:tcPr>
          <w:p>
            <w:r>
              <w:t>The latitude coordinate of the customer address.</w:t>
            </w:r>
          </w:p>
        </w:tc>
      </w:tr>
      <w:tr>
        <w:tc>
          <w:tcPr>
            <w:tcW w:type="dxa" w:w="2880"/>
          </w:tcPr>
          <w:p>
            <w:r>
              <w:t>data.customerAddressUpdate.address.longitude</w:t>
            </w:r>
          </w:p>
        </w:tc>
        <w:tc>
          <w:tcPr>
            <w:tcW w:type="dxa" w:w="2880"/>
          </w:tcPr>
          <w:p>
            <w:r>
              <w:t>Float</w:t>
            </w:r>
          </w:p>
        </w:tc>
        <w:tc>
          <w:tcPr>
            <w:tcW w:type="dxa" w:w="2880"/>
          </w:tcPr>
          <w:p>
            <w:r>
              <w:t>The longitude coordinate of the customer address.</w:t>
            </w:r>
          </w:p>
        </w:tc>
      </w:tr>
      <w:tr>
        <w:tc>
          <w:tcPr>
            <w:tcW w:type="dxa" w:w="2880"/>
          </w:tcPr>
          <w:p>
            <w:r>
              <w:t>data.customerAddressUpdate.address.name</w:t>
            </w:r>
          </w:p>
        </w:tc>
        <w:tc>
          <w:tcPr>
            <w:tcW w:type="dxa" w:w="2880"/>
          </w:tcPr>
          <w:p>
            <w:r>
              <w:t>String</w:t>
            </w:r>
          </w:p>
        </w:tc>
        <w:tc>
          <w:tcPr>
            <w:tcW w:type="dxa" w:w="2880"/>
          </w:tcPr>
          <w:p>
            <w:r>
              <w:t>The full name of the customer, based on firstName and lastName.</w:t>
            </w:r>
          </w:p>
        </w:tc>
      </w:tr>
      <w:tr>
        <w:tc>
          <w:tcPr>
            <w:tcW w:type="dxa" w:w="2880"/>
          </w:tcPr>
          <w:p>
            <w:r>
              <w:t>data.customerAddressUpdate.address.phone</w:t>
            </w:r>
          </w:p>
        </w:tc>
        <w:tc>
          <w:tcPr>
            <w:tcW w:type="dxa" w:w="2880"/>
          </w:tcPr>
          <w:p>
            <w:r>
              <w:t>String</w:t>
            </w:r>
          </w:p>
        </w:tc>
        <w:tc>
          <w:tcPr>
            <w:tcW w:type="dxa" w:w="2880"/>
          </w:tcPr>
          <w:p>
            <w:r>
              <w:t>A unique phone number for the customer.</w:t>
            </w:r>
          </w:p>
        </w:tc>
      </w:tr>
      <w:tr>
        <w:tc>
          <w:tcPr>
            <w:tcW w:type="dxa" w:w="2880"/>
          </w:tcPr>
          <w:p>
            <w:r>
              <w:t>data.customerAddressUpdate.address.province</w:t>
            </w:r>
          </w:p>
        </w:tc>
        <w:tc>
          <w:tcPr>
            <w:tcW w:type="dxa" w:w="2880"/>
          </w:tcPr>
          <w:p>
            <w:r>
              <w:t>String</w:t>
            </w:r>
          </w:p>
        </w:tc>
        <w:tc>
          <w:tcPr>
            <w:tcW w:type="dxa" w:w="2880"/>
          </w:tcPr>
          <w:p>
            <w:r>
              <w:t>The region of the address, such as the province, state, or district.</w:t>
            </w:r>
          </w:p>
        </w:tc>
      </w:tr>
      <w:tr>
        <w:tc>
          <w:tcPr>
            <w:tcW w:type="dxa" w:w="2880"/>
          </w:tcPr>
          <w:p>
            <w:r>
              <w:t>data.customerAddressUpdate.address.provinceCode</w:t>
            </w:r>
          </w:p>
        </w:tc>
        <w:tc>
          <w:tcPr>
            <w:tcW w:type="dxa" w:w="2880"/>
          </w:tcPr>
          <w:p>
            <w:r>
              <w:t>String</w:t>
            </w:r>
          </w:p>
        </w:tc>
        <w:tc>
          <w:tcPr>
            <w:tcW w:type="dxa" w:w="2880"/>
          </w:tcPr>
          <w:p>
            <w:r>
              <w:t>The alphanumeric code for the region (example: ON).</w:t>
            </w:r>
          </w:p>
        </w:tc>
      </w:tr>
      <w:tr>
        <w:tc>
          <w:tcPr>
            <w:tcW w:type="dxa" w:w="2880"/>
          </w:tcPr>
          <w:p>
            <w:r>
              <w:t>data.customerAddressUpdate.address.timeZone</w:t>
            </w:r>
          </w:p>
        </w:tc>
        <w:tc>
          <w:tcPr>
            <w:tcW w:type="dxa" w:w="2880"/>
          </w:tcPr>
          <w:p>
            <w:r>
              <w:t>String</w:t>
            </w:r>
          </w:p>
        </w:tc>
        <w:tc>
          <w:tcPr>
            <w:tcW w:type="dxa" w:w="2880"/>
          </w:tcPr>
          <w:p>
            <w:r>
              <w:t>The time zone of the address.</w:t>
            </w:r>
          </w:p>
        </w:tc>
      </w:tr>
      <w:tr>
        <w:tc>
          <w:tcPr>
            <w:tcW w:type="dxa" w:w="2880"/>
          </w:tcPr>
          <w:p>
            <w:r>
              <w:t>data.customerAddressUpdate.address.validationResultSummary</w:t>
            </w:r>
          </w:p>
        </w:tc>
        <w:tc>
          <w:tcPr>
            <w:tcW w:type="dxa" w:w="2880"/>
          </w:tcPr>
          <w:p>
            <w:r>
              <w:t>MailingAddressValidationResult</w:t>
            </w:r>
          </w:p>
        </w:tc>
        <w:tc>
          <w:tcPr>
            <w:tcW w:type="dxa" w:w="2880"/>
          </w:tcPr>
          <w:p>
            <w:r>
              <w:t>The validation status leveraged by Shopify Admin address validation.</w:t>
            </w:r>
          </w:p>
        </w:tc>
      </w:tr>
      <w:tr>
        <w:tc>
          <w:tcPr>
            <w:tcW w:type="dxa" w:w="2880"/>
          </w:tcPr>
          <w:p>
            <w:r>
              <w:t>data.customerAddressUpdate.address.zip</w:t>
            </w:r>
          </w:p>
        </w:tc>
        <w:tc>
          <w:tcPr>
            <w:tcW w:type="dxa" w:w="2880"/>
          </w:tcPr>
          <w:p>
            <w:r>
              <w:t>String</w:t>
            </w:r>
          </w:p>
        </w:tc>
        <w:tc>
          <w:tcPr>
            <w:tcW w:type="dxa" w:w="2880"/>
          </w:tcPr>
          <w:p>
            <w:r>
              <w:t>The zip or postal code of the address.</w:t>
            </w:r>
          </w:p>
        </w:tc>
      </w:tr>
      <w:tr>
        <w:tc>
          <w:tcPr>
            <w:tcW w:type="dxa" w:w="2880"/>
          </w:tcPr>
          <w:p>
            <w:r>
              <w:t>data.customerAddressUpdate.userErrors</w:t>
            </w:r>
          </w:p>
        </w:tc>
        <w:tc>
          <w:tcPr>
            <w:tcW w:type="dxa" w:w="2880"/>
          </w:tcPr>
          <w:p>
            <w:r>
              <w: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customerAddressUpdate($customerId: ID!, $addressId: ID!, $address: MailingAddressInput!, $setAsDefault: Boolean) { customerAddressUpdate(customerId: $customerId, addressId: $addressId, address: $address, setAsDefault: $setAsDefault) { address { id address1 address2 city company coordinatesValidated country countryCode countryCodeV2 firstName formatted formattedArea lastName latitude longitude name phone province provinceCode timeZone validationResultSummary zip } userErrors { field message } } }",</w:t>
        <w:br/>
        <w:t xml:space="preserve"> "variables": {</w:t>
        <w:br/>
        <w:t xml:space="preserve"> "customerId": "gid://shopify/Customer/1234567890",</w:t>
        <w:br/>
        <w:t xml:space="preserve"> "addressId": "gid://shopify/MailingAddress/1234567890",</w:t>
        <w:br/>
        <w:t xml:space="preserve"> "address": {</w:t>
        <w:br/>
        <w:t xml:space="preserve"> "address1": "123 Main St",</w:t>
        <w:br/>
        <w:t xml:space="preserve"> "address2": "Unit 4",</w:t>
        <w:br/>
        <w:t xml:space="preserve"> "city": "Ottawa",</w:t>
        <w:br/>
        <w:t xml:space="preserve"> "province": "Ontario",</w:t>
        <w:br/>
        <w:t xml:space="preserve"> "provinceCode": "ON",</w:t>
        <w:br/>
        <w:t xml:space="preserve"> "country": "Canada",</w:t>
        <w:br/>
        <w:t xml:space="preserve"> "zip": "K1A 0B1",</w:t>
        <w:br/>
        <w:t xml:space="preserve"> "firstName": "Alex",</w:t>
        <w:br/>
        <w:t xml:space="preserve"> "lastName": "Doe",</w:t>
        <w:br/>
        <w:t xml:space="preserve"> "phone": "+1-613-555-0100",</w:t>
        <w:br/>
        <w:t xml:space="preserve"> "company": "Example Co"</w:t>
        <w:br/>
        <w:t xml:space="preserve">      },</w:t>
        <w:br/>
        <w:t xml:space="preserve"> "setAsDefault": true</w:t>
        <w:br/>
        <w:t xml:space="preserve">    }</w:t>
        <w:br/>
        <w:t xml:space="preserve">  }'</w:t>
      </w:r>
    </w:p>
    <w:p>
      <w:pPr>
        <w:pStyle w:val="Heading3"/>
      </w:pPr>
      <w:r>
        <w:t>Example Usage</w:t>
      </w:r>
    </w:p>
    <w:p>
      <w:pPr>
        <w:pStyle w:val="Heading3"/>
      </w:pPr>
      <w:r>
        <w:t>Example 1: Update Address Lines and City</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($customerId: ID!, $addressId: ID!, $address: MailingAddressInput!) { customerAddressUpdate(customerId: $customerId, addressId: $addressId, address: $address) { address { id address1 address2 city } userErrors { field message } } }",</w:t>
        <w:br/>
        <w:t xml:space="preserve"> "variables": {</w:t>
        <w:br/>
        <w:t xml:space="preserve"> "customerId": "gid://shopify/Customer/1234567890",</w:t>
        <w:br/>
        <w:t xml:space="preserve"> "addressId": "gid://shopify/MailingAddress/1234567890",</w:t>
        <w:br/>
        <w:t xml:space="preserve"> "address": {</w:t>
        <w:br/>
        <w:t xml:space="preserve"> "address1": "500 Queen St",</w:t>
        <w:br/>
        <w:t xml:space="preserve"> "address2": "Apt 12",</w:t>
        <w:br/>
        <w:t xml:space="preserve"> "city": "Toronto"</w:t>
        <w:br/>
        <w:t xml:space="preserve">      }</w:t>
        <w:br/>
        <w:t xml:space="preserve">    }</w:t>
        <w:br/>
        <w:t xml:space="preserve">  }'</w:t>
      </w:r>
    </w:p>
    <w:p>
      <w:pPr>
        <w:pStyle w:val="Heading3"/>
      </w:pPr>
      <w:r>
        <w:t>Example 2: Set the Updated Address as Default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($customerId: ID!, $addressId: ID!, $address: MailingAddressInput!, $setAsDefault: Boolean) { customerAddressUpdate(customerId: $customerId, addressId: $addressId, address: $address, setAsDefault: $setAsDefault) { address { id name formattedArea } userErrors { field message } } }",</w:t>
        <w:br/>
        <w:t xml:space="preserve"> "variables": {</w:t>
        <w:br/>
        <w:t xml:space="preserve"> "customerId": "gid://shopify/Customer/1234567890",</w:t>
        <w:br/>
        <w:t xml:space="preserve"> "addressId": "gid://shopify/MailingAddress/1234567890",</w:t>
        <w:br/>
        <w:t xml:space="preserve"> "address": {</w:t>
        <w:br/>
        <w:t xml:space="preserve"> "city": "Ottawa",</w:t>
        <w:br/>
        <w:t xml:space="preserve"> "zip": "K1A 0B1"</w:t>
        <w:br/>
        <w:t xml:space="preserve">      },</w:t>
        <w:br/>
        <w:t xml:space="preserve"> "setAsDefault": true</w:t>
        <w:br/>
        <w:t xml:space="preserve">    }</w:t>
        <w:br/>
        <w:t xml:space="preserve">  }'</w:t>
      </w:r>
    </w:p>
    <w:p>
      <w:pPr>
        <w:pStyle w:val="Heading3"/>
      </w:pPr>
      <w:r>
        <w:t>Notes</w:t>
      </w:r>
    </w:p>
    <w:p>
      <w:pPr>
        <w:pStyle w:val="ListBullet"/>
      </w:pPr>
      <w:r>
        <w:t>customerId and addressId are GraphQL ID values (commonly Shopify GIDs like gid://shopify/...).</w:t>
      </w:r>
    </w:p>
    <w:p>
      <w:pPr>
        <w:pStyle w:val="ListBullet"/>
      </w:pPr>
      <w:r>
        <w:t>The mutation returns userErrors for validation/business-rule issues; you should check and handle them even if the HTTP status is 200.</w:t>
      </w:r>
    </w:p>
    <w:p>
      <w:pPr>
        <w:pStyle w:val="Heading3"/>
      </w:pPr>
      <w:r>
        <w:t>Error Handling</w:t>
      </w:r>
    </w:p>
    <w:p>
      <w:pPr>
        <w:pStyle w:val="ListBullet"/>
      </w:pPr>
      <w:r>
        <w:t>User errors (returned in userErrors): Input validation or mutation execution problems (for example, invalid postal code).</w:t>
      </w:r>
    </w:p>
    <w:p>
      <w:pPr>
        <w:pStyle w:val="ListBullet"/>
      </w:pPr>
      <w:r>
        <w:t>HTTP-level errors: Not documented in the provided content; handle non-200 responses as transport/auth/system errors in your client.</w:t>
      </w:r>
    </w:p>
    <w:p>
      <w:pPr>
        <w:pStyle w:val="Heading3"/>
      </w:pPr>
      <w:r>
        <w:t>Related customerAddresses actions</w:t>
      </w:r>
    </w:p>
    <w:p>
      <w:pPr>
        <w:pStyle w:val="ListBullet"/>
      </w:pPr>
      <w:r>
        <w:t>[POST] Create a Customer Address — /graphql.json</w:t>
      </w:r>
    </w:p>
    <w:p>
      <w:pPr>
        <w:pStyle w:val="ListBullet"/>
      </w:pPr>
      <w:r>
        <w:t>[POST] Delete a Customer Address — /graphql.json</w:t>
      </w:r>
    </w:p>
    <w:p>
      <w:r>
        <w:br w:type="page"/>
      </w:r>
    </w:p>
    <w:p>
      <w:pPr>
        <w:pStyle w:val="Heading2"/>
      </w:pPr>
      <w:r>
        <w:t>26. [POST] Add Tax Exemptions to a Customer</w:t>
      </w:r>
    </w:p>
    <w:p>
      <w:r>
        <w:rPr>
          <w:b/>
        </w:rPr>
        <w:t xml:space="preserve">Endpoint: </w:t>
      </w:r>
      <w:r>
        <w:rPr>
          <w:rFonts w:ascii="Courier New" w:hAnsi="Courier New"/>
          <w:sz w:val="18"/>
        </w:rPr>
        <w:t>/graphql.json</w:t>
      </w:r>
    </w:p>
    <w:p>
      <w:pPr>
        <w:pStyle w:val="Heading3"/>
      </w:pPr>
      <w:r>
        <w:t>Add Tax Exemptions to a Customer (customerAddTaxExemptions)</w:t>
      </w:r>
    </w:p>
    <w:p>
      <w:pPr>
        <w:pStyle w:val="Heading3"/>
      </w:pPr>
      <w:r>
        <w:t>Prerequisites</w:t>
      </w:r>
    </w:p>
    <w:p>
      <w:pPr>
        <w:pStyle w:val="ListBullet"/>
      </w:pPr>
      <w:r>
        <w:t>Your app/user must have permission to update customers in the Shopify Admin (for example, customer write access).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tax exemption codes to an existing Shopify customer and returns the updated customer (fields as selected in your GraphQL selection set) along with any userErrors.</w:t>
      </w:r>
    </w:p>
    <w:p>
      <w:pPr>
        <w:pStyle w:val="Heading3"/>
      </w:pPr>
      <w:r>
        <w:t>Enforcement Rules</w:t>
      </w:r>
    </w:p>
    <w:p>
      <w:pPr>
        <w:pStyle w:val="ListBullet"/>
      </w:pPr>
      <w:r>
        <w:t>This is a GraphQL Admin API mutation and must be called via POST to /graphql.json.</w:t>
      </w:r>
    </w:p>
    <w:p>
      <w:pPr>
        <w:pStyle w:val="ListBullet"/>
      </w:pPr>
      <w:r>
        <w:t>Send the GraphQL query/mutation and variables in the JSON request body, not as query parameters.</w:t>
      </w:r>
    </w:p>
    <w:p>
      <w:pPr>
        <w:pStyle w:val="ListBullet"/>
      </w:pPr>
      <w:r>
        <w:t>customerId is required and must be a non-empty Shopify GraphQL global ID (for example, gid://shopify/Customer/1234567890).</w:t>
      </w:r>
    </w:p>
    <w:p>
      <w:pPr>
        <w:pStyle w:val="ListBullet"/>
      </w:pPr>
      <w:r>
        <w:t>taxExemptions is required and must be provided as a list in GraphQL variables (recommended) matching the TaxExemption enum values.</w:t>
      </w:r>
    </w:p>
    <w:p>
      <w:pPr>
        <w:pStyle w:val="ListBullet"/>
      </w:pPr>
      <w:r>
        <w:t>Although the scraped doc mentions “array or comma-separated list”, when using GraphQL variables you should send an array of enum values; do not send an empty list.</w:t>
      </w:r>
    </w:p>
    <w:p>
      <w:pPr>
        <w:pStyle w:val="Heading3"/>
      </w:pPr>
      <w:r>
        <w:t>Required Path Parameters</w:t>
      </w:r>
    </w:p>
    <w:p>
      <w:r>
        <w:t>None.</w:t>
      </w:r>
    </w:p>
    <w:p>
      <w:pPr>
        <w:pStyle w:val="Heading3"/>
      </w:pPr>
      <w:r>
        <w:t>Query Parameters</w:t>
      </w:r>
    </w:p>
    <w:p>
      <w:r>
        <w:t>None.</w:t>
      </w:r>
    </w:p>
    <w:p>
      <w:pPr>
        <w:pStyle w:val="Heading3"/>
      </w:pPr>
      <w:r>
        <w:t>Required Request Body Fields</w:t>
      </w:r>
    </w:p>
    <w:p>
      <w:r>
        <w:rPr>
          <w:b/>
        </w:rPr>
        <w:t>Note: GraphQL requests are sent as JSON with query and (optionally)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customerAddTaxExemptions.</w:t>
            </w:r>
          </w:p>
        </w:tc>
      </w:tr>
      <w:tr>
        <w:tc>
          <w:tcPr>
            <w:tcW w:type="dxa" w:w="2880"/>
          </w:tcPr>
          <w:p>
            <w:r>
              <w:t>variables</w:t>
            </w:r>
          </w:p>
        </w:tc>
        <w:tc>
          <w:tcPr>
            <w:tcW w:type="dxa" w:w="2880"/>
          </w:tcPr>
          <w:p>
            <w:r>
              <w:t>object</w:t>
            </w:r>
          </w:p>
        </w:tc>
        <w:tc>
          <w:tcPr>
            <w:tcW w:type="dxa" w:w="2880"/>
          </w:tcPr>
          <w:p>
            <w:r>
              <w:t>Variables map for the mutation inputs. Must include customerId and taxExemptions.</w:t>
            </w:r>
          </w:p>
        </w:tc>
      </w:tr>
    </w:tbl>
    <w:p/>
    <w:p>
      <w:pPr>
        <w:pStyle w:val="Heading3"/>
      </w:pPr>
      <w:r>
        <w:t>variables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 (ID)</w:t>
            </w:r>
          </w:p>
        </w:tc>
        <w:tc>
          <w:tcPr>
            <w:tcW w:type="dxa" w:w="2880"/>
          </w:tcPr>
          <w:p>
            <w:r>
              <w:t>The ID of the customer to update (Shopify global GraphQL ID).</w:t>
            </w:r>
          </w:p>
        </w:tc>
      </w:tr>
      <w:tr>
        <w:tc>
          <w:tcPr>
            <w:tcW w:type="dxa" w:w="2880"/>
          </w:tcPr>
          <w:p>
            <w:r>
              <w:t>taxExemptions</w:t>
            </w:r>
          </w:p>
        </w:tc>
        <w:tc>
          <w:tcPr>
            <w:tcW w:type="dxa" w:w="2880"/>
          </w:tcPr>
          <w:p>
            <w:r>
              <w:t>array</w:t>
            </w:r>
          </w:p>
        </w:tc>
        <w:tc>
          <w:tcPr>
            <w:tcW w:type="dxa" w:w="2880"/>
          </w:tcPr>
          <w:p>
            <w:r>
              <w:t>List of tax exemptions to add. Values must be valid TaxExemption enum values (examples shown in docs include CA_BC_RESELLER_EXEMPTION, CA_STATUS_CARD_EXEMPTION).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(if you name the mutation).</w:t>
            </w:r>
          </w:p>
        </w:tc>
      </w:tr>
    </w:tbl>
    <w:p/>
    <w:p>
      <w:pPr>
        <w:pStyle w:val="Heading3"/>
      </w:pPr>
      <w:r>
        <w:t>Response</w:t>
      </w:r>
    </w:p>
    <w:p>
      <w:pPr>
        <w:pStyle w:val="Heading3"/>
      </w:pPr>
      <w:r>
        <w:t>Success Response (200 OK)</w:t>
      </w:r>
    </w:p>
    <w:p>
      <w:r>
        <w:rPr>
          <w:b/>
        </w:rPr>
        <w:t>Note: Shopify GraphQL typically returns data and may include top-level errors. The mutation payload also includes userErrors.</w:t>
      </w:r>
    </w:p>
    <w:p>
      <w:r>
        <w:rPr>
          <w:b/>
          <w:color w:val="666666"/>
          <w:sz w:val="16"/>
        </w:rPr>
        <w:t>[json]</w:t>
      </w:r>
    </w:p>
    <w:p>
      <w:pPr>
        <w:shd w:fill="F2F2F2" w:val="clear"/>
      </w:pPr>
      <w:r>
        <w:rPr>
          <w:rFonts w:ascii="Courier New" w:hAnsi="Courier New"/>
          <w:sz w:val="17"/>
        </w:rPr>
        <w:t>{</w:t>
        <w:br/>
        <w:t xml:space="preserve"> "data": {</w:t>
        <w:br/>
        <w:t xml:space="preserve"> "customerAddTaxExemptions": {</w:t>
        <w:br/>
        <w:t xml:space="preserve"> "customer": {</w:t>
        <w:br/>
        <w:t xml:space="preserve"> "id": "gid://shopify/Customer/1234567890",</w:t>
        <w:br/>
        <w:t xml:space="preserve"> "taxExempt": true,</w:t>
        <w:br/>
        <w:t xml:space="preserve"> "taxExemptions": [</w:t>
        <w:br/>
        <w:t xml:space="preserve"> "CA_BC_RESELLER_EXEMPTION",</w:t>
        <w:br/>
        <w:t xml:space="preserve"> "CA_STATUS_CARD_EXEMPTION"</w:t>
        <w:br/>
        <w:t xml:space="preserve"> ]</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"customerAddTaxExemptions": {</w:t>
        <w:br/>
        <w:t xml:space="preserve"> "customer": null,</w:t>
        <w:br/>
        <w:t xml:space="preserve"> "userErrors": [</w:t>
        <w:br/>
        <w:t xml:space="preserve"> {</w:t>
        <w:br/>
        <w:t xml:space="preserve"> "field": ["customerId"],</w:t>
        <w:br/>
        <w:t xml:space="preserve"> "message": "Customer does not exist"</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data.customerAddTaxExemptions</w:t>
            </w:r>
          </w:p>
        </w:tc>
        <w:tc>
          <w:tcPr>
            <w:tcW w:type="dxa" w:w="2880"/>
          </w:tcPr>
          <w:p>
            <w:r>
              <w:t>object</w:t>
            </w:r>
          </w:p>
        </w:tc>
        <w:tc>
          <w:tcPr>
            <w:tcW w:type="dxa" w:w="2880"/>
          </w:tcPr>
          <w:p>
            <w:r>
              <w:t>Result payload for the mutation.</w:t>
            </w:r>
          </w:p>
        </w:tc>
      </w:tr>
      <w:tr>
        <w:tc>
          <w:tcPr>
            <w:tcW w:type="dxa" w:w="2880"/>
          </w:tcPr>
          <w:p>
            <w:r>
              <w:t>data.customerAddTaxExemptions.customer</w:t>
            </w:r>
          </w:p>
        </w:tc>
        <w:tc>
          <w:tcPr>
            <w:tcW w:type="dxa" w:w="2880"/>
          </w:tcPr>
          <w:p>
            <w:r>
              <w:t>object | null</w:t>
            </w:r>
          </w:p>
        </w:tc>
        <w:tc>
          <w:tcPr>
            <w:tcW w:type="dxa" w:w="2880"/>
          </w:tcPr>
          <w:p>
            <w:r>
              <w:t>The updated customer (fields depend on your selection set).</w:t>
            </w:r>
          </w:p>
        </w:tc>
      </w:tr>
      <w:tr>
        <w:tc>
          <w:tcPr>
            <w:tcW w:type="dxa" w:w="2880"/>
          </w:tcPr>
          <w:p>
            <w:r>
              <w:t>data.customerAddTaxExemptions.userErrors</w:t>
            </w:r>
          </w:p>
        </w:tc>
        <w:tc>
          <w:tcPr>
            <w:tcW w:type="dxa" w:w="2880"/>
          </w:tcPr>
          <w:p>
            <w:r>
              <w:t>array</w:t>
            </w:r>
          </w:p>
        </w:tc>
        <w:tc>
          <w:tcPr>
            <w:tcW w:type="dxa" w:w="2880"/>
          </w:tcPr>
          <w:p>
            <w:r>
              <w:t>The list of errors that occurred while executing the mutation.</w:t>
            </w:r>
          </w:p>
        </w:tc>
      </w:tr>
      <w:tr>
        <w:tc>
          <w:tcPr>
            <w:tcW w:type="dxa" w:w="2880"/>
          </w:tcPr>
          <w:p>
            <w:r>
              <w:t>data.customerAddTaxExemptions.userErrors[].field</w:t>
            </w:r>
          </w:p>
        </w:tc>
        <w:tc>
          <w:tcPr>
            <w:tcW w:type="dxa" w:w="2880"/>
          </w:tcPr>
          <w:p>
            <w:r>
              <w:t>array | null</w:t>
            </w:r>
          </w:p>
        </w:tc>
        <w:tc>
          <w:tcPr>
            <w:tcW w:type="dxa" w:w="2880"/>
          </w:tcPr>
          <w:p>
            <w:r>
              <w:t>Path to the input field that caused the error (if provided).</w:t>
            </w:r>
          </w:p>
        </w:tc>
      </w:tr>
      <w:tr>
        <w:tc>
          <w:tcPr>
            <w:tcW w:type="dxa" w:w="2880"/>
          </w:tcPr>
          <w:p>
            <w:r>
              <w:t>data.customerAddTaxExemptions.userErrors[].message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customerAddTaxExemptions($customerId: ID!, $taxExemptions: [TaxExemption!]!) { customerAddTaxExemptions(customerId: $customerId, taxExemptions: $taxExemptions) { customer { id taxExempt taxExemptions } userErrors { field message } } }",</w:t>
        <w:br/>
        <w:t xml:space="preserve"> "variables": {</w:t>
        <w:br/>
        <w:t xml:space="preserve"> "customerId": "gid://shopify/Customer/1234567890",</w:t>
        <w:br/>
        <w:t xml:space="preserve"> "taxExemptions": ["CA_BC_RESELLER_EXEMPTION", "CA_STATUS_CARD_EXEMPTION"]</w:t>
        <w:br/>
        <w:t xml:space="preserve">    }</w:t>
        <w:br/>
        <w:t xml:space="preserve">  }'</w:t>
      </w:r>
    </w:p>
    <w:p>
      <w:pPr>
        <w:pStyle w:val="Heading3"/>
      </w:pPr>
      <w:r>
        <w:t>Example Usage</w:t>
      </w:r>
    </w:p>
    <w:p>
      <w:pPr>
        <w:pStyle w:val="Heading3"/>
      </w:pPr>
      <w:r>
        <w:t>Example 1: Add a single exemption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($customerId: ID!, $taxExemptions: [TaxExemption!]!) { customerAddTaxExemptions(customerId: $customerId, taxExemptions: $taxExemptions) { customer { id taxExemptions } userErrors { field message } } }",</w:t>
        <w:br/>
        <w:t xml:space="preserve"> "variables": {</w:t>
        <w:br/>
        <w:t xml:space="preserve"> "customerId": "gid://shopify/Customer/1234567890",</w:t>
        <w:br/>
        <w:t xml:space="preserve"> "taxExemptions": ["CA_BC_RESELLER_EXEMPTION"]</w:t>
        <w:br/>
        <w:t xml:space="preserve">    }</w:t>
        <w:br/>
        <w:t xml:space="preserve">  }'</w:t>
      </w:r>
    </w:p>
    <w:p>
      <w:pPr>
        <w:pStyle w:val="Heading3"/>
      </w:pPr>
      <w:r>
        <w:t>Example 2: Add multiple exemptions and request additional customer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($customerId: ID!, $taxExemptions: [TaxExemption!]!) { customerAddTaxExemptions(customerId: $customerId, taxExemptions: $taxExemptions) { customer { id displayName email taxExempt taxExemptions updatedAt } userErrors { field message } } }",</w:t>
        <w:br/>
        <w:t xml:space="preserve"> "variables": {</w:t>
        <w:br/>
        <w:t xml:space="preserve"> "customerId": "gid://shopify/Customer/1234567890",</w:t>
        <w:br/>
        <w:t xml:space="preserve"> "taxExemptions": ["CA_BC_RESELLER_EXEMPTION", "CA_STATUS_CARD_EXEMPTION"]</w:t>
        <w:br/>
        <w:t xml:space="preserve">    }</w:t>
        <w:br/>
        <w:t xml:space="preserve">  }'</w:t>
      </w:r>
    </w:p>
    <w:p>
      <w:pPr>
        <w:pStyle w:val="Heading3"/>
      </w:pPr>
      <w:r>
        <w:t>Behavior</w:t>
      </w:r>
    </w:p>
    <w:p>
      <w:pPr>
        <w:pStyle w:val="ListBullet"/>
      </w:pPr>
      <w:r>
        <w:t>Validates customerId and taxExemptions.</w:t>
      </w:r>
    </w:p>
    <w:p>
      <w:pPr>
        <w:pStyle w:val="ListBullet"/>
      </w:pPr>
      <w:r>
        <w:t>Adds the provided tax exemption enum values to the customer.</w:t>
      </w:r>
    </w:p>
    <w:p>
      <w:pPr>
        <w:pStyle w:val="ListBullet"/>
      </w:pPr>
      <w:r>
        <w:t>Returns the mutation payload containing the updated customer (per your selection set) and any userErrors.</w:t>
      </w:r>
    </w:p>
    <w:p>
      <w:pPr>
        <w:pStyle w:val="Heading3"/>
      </w:pPr>
      <w:r>
        <w:t>Notes</w:t>
      </w:r>
    </w:p>
    <w:p>
      <w:pPr>
        <w:pStyle w:val="ListBullet"/>
      </w:pPr>
      <w:r>
        <w:t>The scraped documentation lists many possible customer fields; in GraphQL you only receive the fields you explicitly select.</w:t>
      </w:r>
    </w:p>
    <w:p>
      <w:pPr>
        <w:pStyle w:val="ListBullet"/>
      </w:pPr>
      <w:r>
        <w:t>For large nested fields like addressesV2, use pagination fields (pageInfo, cursors) in your selection set as needed.</w:t>
      </w:r>
    </w:p>
    <w:p>
      <w:pPr>
        <w:pStyle w:val="Heading3"/>
      </w:pPr>
      <w:r>
        <w:t>Gotchas</w:t>
      </w:r>
    </w:p>
    <w:p>
      <w:pPr>
        <w:pStyle w:val="ListBullet"/>
      </w:pPr>
      <w:r>
        <w:t>If you omit fields in the selection set, they won’t appear in the response (even if they exist on the customer).</w:t>
      </w:r>
    </w:p>
    <w:p>
      <w:pPr>
        <w:pStyle w:val="ListBullet"/>
      </w:pPr>
      <w:r>
        <w:t>Prefer passing taxExemptions as an array of enum values in variables rather than a comma-separated string.</w:t>
      </w:r>
    </w:p>
    <w:p>
      <w:pPr>
        <w:pStyle w:val="Heading3"/>
      </w:pPr>
      <w:r>
        <w:t>Error Handling</w:t>
      </w:r>
    </w:p>
    <w:p>
      <w:pPr>
        <w:pStyle w:val="ListBullet"/>
      </w:pPr>
      <w:r>
        <w:t>User input/validation issues are commonly returned in data.customerAddTaxExemptions.userErrors (still with HTTP 200).</w:t>
      </w:r>
    </w:p>
    <w:p>
      <w:pPr>
        <w:pStyle w:val="ListBullet"/>
      </w:pPr>
      <w:r>
        <w:t>GraphQL execution errors can also appear at the top level as errors (not shown in the scraped content but standard GraphQL behavior).</w:t>
      </w:r>
    </w:p>
    <w:p>
      <w:pPr>
        <w:pStyle w:val="Heading3"/>
      </w:pPr>
      <w:r>
        <w:t>Related customers actions</w:t>
      </w:r>
    </w:p>
    <w:p>
      <w:pPr>
        <w:pStyle w:val="ListBullet"/>
      </w:pPr>
      <w:r>
        <w:t>[POST] Replace a Customer's Tax Exemptions — /graphql.json</w:t>
      </w:r>
    </w:p>
    <w:p>
      <w:pPr>
        <w:pStyle w:val="ListBullet"/>
      </w:pPr>
      <w:r>
        <w:t>[POST] Update a Customer's Default Address — /admin/api/2026-01/graphql.json</w:t>
      </w:r>
    </w:p>
    <w:p>
      <w:pPr>
        <w:pStyle w:val="ListBullet"/>
      </w:pPr>
      <w:r>
        <w:t>[POST] Update a Customer — /admin/api/2026-01/graphql.json</w:t>
      </w:r>
    </w:p>
    <w:p>
      <w:pPr>
        <w:pStyle w:val="ListBullet"/>
      </w:pPr>
      <w:r>
        <w:t>[POST] Get a Customer by Identifier — /admin/api/2026-01/graphql.json</w:t>
      </w:r>
    </w:p>
    <w:p>
      <w:pPr>
        <w:pStyle w:val="ListBullet"/>
      </w:pPr>
      <w:r>
        <w:t>[POST] List Customers (GraphQL) — /admin/api/2026-01/graphql.json</w:t>
      </w:r>
    </w:p>
    <w:p>
      <w:pPr>
        <w:pStyle w:val="ListBullet"/>
      </w:pPr>
      <w:r>
        <w:t>[POST] Remove a Customer’s Tax Exemptions — /graphql.json</w:t>
      </w:r>
    </w:p>
    <w:p>
      <w:r>
        <w:br w:type="page"/>
      </w:r>
    </w:p>
    <w:p>
      <w:pPr>
        <w:pStyle w:val="Heading2"/>
      </w:pPr>
      <w:r>
        <w:t>27. [POST] List Product Vendors</w:t>
      </w:r>
    </w:p>
    <w:p>
      <w:r>
        <w:rPr>
          <w:b/>
        </w:rPr>
        <w:t xml:space="preserve">Endpoint: </w:t>
      </w:r>
      <w:r>
        <w:rPr>
          <w:rFonts w:ascii="Courier New" w:hAnsi="Courier New"/>
          <w:sz w:val="18"/>
        </w:rPr>
        <w:t>/admin/api/2026-01/graphql.json</w:t>
      </w:r>
    </w:p>
    <w:p>
      <w:pPr>
        <w:pStyle w:val="Heading3"/>
      </w:pPr>
      <w:r>
        <w:t>List Product Vendors (GraphQL: productVendors)</w:t>
      </w:r>
    </w:p>
    <w:p>
      <w:pPr>
        <w:pStyle w:val="Heading3"/>
      </w:pPr>
      <w:r>
        <w:t>Prerequisites</w:t>
      </w:r>
    </w:p>
    <w:p>
      <w:pPr>
        <w:pStyle w:val="ListBullet"/>
      </w:pPr>
      <w:r>
        <w:t>Your Shopify app must have the required permissions to read product data (vendors are derived from products).</w:t>
      </w:r>
    </w:p>
    <w:p>
      <w:pPr>
        <w:pStyle w:val="ListBullet"/>
      </w:pPr>
      <w:r>
        <w:t>You must use GraphQL cursor-based pagination (maximum page size is 1000).</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list of vendor names that have been added to products in the shop. Results are returned as a paginated GraphQL connection (StringConnection) and support forward/backward pagination and reversing the underlying order.</w:t>
      </w:r>
    </w:p>
    <w:p>
      <w:pPr>
        <w:pStyle w:val="Heading3"/>
      </w:pPr>
      <w:r>
        <w:t>GraphQL Arguments (Query Variables)</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paginated list. Max page size is 1000.</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bl>
    <w:p/>
    <w:p>
      <w:pPr>
        <w:pStyle w:val="Heading3"/>
      </w:pPr>
      <w:r>
        <w:t>Request Body</w:t>
      </w:r>
    </w:p>
    <w:p>
      <w:r>
        <w:t>Send a standard Shopify GraphQL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object used by the GraphQL query (for example: first, after, last, before, reverse).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"productVendors": {</w:t>
        <w:br/>
        <w:t xml:space="preserve"> "edges": [</w:t>
        <w:br/>
        <w:t xml:space="preserve"> {</w:t>
        <w:br/>
        <w:t xml:space="preserve"> "cursor": "eyJsYXN0X2lkIjoxfQ==",</w:t>
        <w:br/>
        <w:t xml:space="preserve"> "node": "Acme"</w:t>
        <w:br/>
        <w:t xml:space="preserve"> },</w:t>
        <w:br/>
        <w:t xml:space="preserve"> {</w:t>
        <w:br/>
        <w:t xml:space="preserve"> "cursor": "eyJsYXN0X2lkIjoyfQ==",</w:t>
        <w:br/>
        <w:t xml:space="preserve"> "node": "Globex"</w:t>
        <w:br/>
        <w:t xml:space="preserve"> }</w:t>
        <w:br/>
        <w:t xml:space="preserve"> ],</w:t>
        <w:br/>
        <w:t xml:space="preserve"> "nodes": ["Acme", "Globex"],</w:t>
        <w:br/>
        <w:t xml:space="preserve"> "pageInfo": {</w:t>
        <w:br/>
        <w:t xml:space="preserve"> "startCursor": "eyJsYXN0X2lkIjoxfQ==",</w:t>
        <w:br/>
        <w:t xml:space="preserve"> "endCursor": "eyJsYXN0X2lkIjoyfQ==",</w:t>
        <w:br/>
        <w:t xml:space="preserve"> "hasNextPage": true,</w:t>
        <w:br/>
        <w:t xml:space="preserve"> "hasPreviousPage": false</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denied for productVendors field.",</w:t>
        <w:br/>
        <w:t xml:space="preserve"> "locations": [{ "line": 2, "column": 3 }],</w:t>
        <w:br/>
        <w:t xml:space="preserve"> "path": ["productVendors"]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data.productVendors</w:t>
            </w:r>
          </w:p>
        </w:tc>
        <w:tc>
          <w:tcPr>
            <w:tcW w:type="dxa" w:w="2880"/>
          </w:tcPr>
          <w:p>
            <w:r>
              <w:t>StringConnection</w:t>
            </w:r>
          </w:p>
        </w:tc>
        <w:tc>
          <w:tcPr>
            <w:tcW w:type="dxa" w:w="2880"/>
          </w:tcPr>
          <w:p>
            <w:r>
              <w:t>Connection object containing vendor strings.</w:t>
            </w:r>
          </w:p>
        </w:tc>
      </w:tr>
      <w:tr>
        <w:tc>
          <w:tcPr>
            <w:tcW w:type="dxa" w:w="2880"/>
          </w:tcPr>
          <w:p>
            <w:r>
              <w:t>data.productVendors.edges</w:t>
            </w:r>
          </w:p>
        </w:tc>
        <w:tc>
          <w:tcPr>
            <w:tcW w:type="dxa" w:w="2880"/>
          </w:tcPr>
          <w:p>
            <w:r>
              <w:t>StringEdge[]</w:t>
            </w:r>
          </w:p>
        </w:tc>
        <w:tc>
          <w:tcPr>
            <w:tcW w:type="dxa" w:w="2880"/>
          </w:tcPr>
          <w:p>
            <w:r>
              <w:t>Edges connecting cursors to vendor string nodes.</w:t>
            </w:r>
          </w:p>
        </w:tc>
      </w:tr>
      <w:tr>
        <w:tc>
          <w:tcPr>
            <w:tcW w:type="dxa" w:w="2880"/>
          </w:tcPr>
          <w:p>
            <w:r>
              <w:t>data.productVendors.edges.cursor</w:t>
            </w:r>
          </w:p>
        </w:tc>
        <w:tc>
          <w:tcPr>
            <w:tcW w:type="dxa" w:w="2880"/>
          </w:tcPr>
          <w:p>
            <w:r>
              <w:t>string</w:t>
            </w:r>
          </w:p>
        </w:tc>
        <w:tc>
          <w:tcPr>
            <w:tcW w:type="dxa" w:w="2880"/>
          </w:tcPr>
          <w:p>
            <w:r>
              <w:t>Cursor for pagination.</w:t>
            </w:r>
          </w:p>
        </w:tc>
      </w:tr>
      <w:tr>
        <w:tc>
          <w:tcPr>
            <w:tcW w:type="dxa" w:w="2880"/>
          </w:tcPr>
          <w:p>
            <w:r>
              <w:t>data.productVendors.edges.node</w:t>
            </w:r>
          </w:p>
        </w:tc>
        <w:tc>
          <w:tcPr>
            <w:tcW w:type="dxa" w:w="2880"/>
          </w:tcPr>
          <w:p>
            <w:r>
              <w:t>string</w:t>
            </w:r>
          </w:p>
        </w:tc>
        <w:tc>
          <w:tcPr>
            <w:tcW w:type="dxa" w:w="2880"/>
          </w:tcPr>
          <w:p>
            <w:r>
              <w:t>Vendor name.</w:t>
            </w:r>
          </w:p>
        </w:tc>
      </w:tr>
      <w:tr>
        <w:tc>
          <w:tcPr>
            <w:tcW w:type="dxa" w:w="2880"/>
          </w:tcPr>
          <w:p>
            <w:r>
              <w:t>data.productVendors.nodes</w:t>
            </w:r>
          </w:p>
        </w:tc>
        <w:tc>
          <w:tcPr>
            <w:tcW w:type="dxa" w:w="2880"/>
          </w:tcPr>
          <w:p>
            <w:r>
              <w:t>string[]</w:t>
            </w:r>
          </w:p>
        </w:tc>
        <w:tc>
          <w:tcPr>
            <w:tcW w:type="dxa" w:w="2880"/>
          </w:tcPr>
          <w:p>
            <w:r>
              <w:t>Convenience list of vendor names (strings).</w:t>
            </w:r>
          </w:p>
        </w:tc>
      </w:tr>
      <w:tr>
        <w:tc>
          <w:tcPr>
            <w:tcW w:type="dxa" w:w="2880"/>
          </w:tcPr>
          <w:p>
            <w:r>
              <w:t>data.productVendors.pageInfo</w:t>
            </w:r>
          </w:p>
        </w:tc>
        <w:tc>
          <w:tcPr>
            <w:tcW w:type="dxa" w:w="2880"/>
          </w:tcPr>
          <w:p>
            <w:r>
              <w:t>PageInfo</w:t>
            </w:r>
          </w:p>
        </w:tc>
        <w:tc>
          <w:tcPr>
            <w:tcW w:type="dxa" w:w="2880"/>
          </w:tcPr>
          <w:p>
            <w:r>
              <w:t>Pagination metadata for the current page.</w:t>
            </w:r>
          </w:p>
        </w:tc>
      </w:tr>
      <w:tr>
        <w:tc>
          <w:tcPr>
            <w:tcW w:type="dxa" w:w="2880"/>
          </w:tcPr>
          <w:p>
            <w:r>
              <w:t>data.productVendors.pageInfo.startCursor</w:t>
            </w:r>
          </w:p>
        </w:tc>
        <w:tc>
          <w:tcPr>
            <w:tcW w:type="dxa" w:w="2880"/>
          </w:tcPr>
          <w:p>
            <w:r>
              <w:t>string</w:t>
            </w:r>
          </w:p>
        </w:tc>
        <w:tc>
          <w:tcPr>
            <w:tcW w:type="dxa" w:w="2880"/>
          </w:tcPr>
          <w:p>
            <w:r>
              <w:t>Cursor of the first edge in the page.</w:t>
            </w:r>
          </w:p>
        </w:tc>
      </w:tr>
      <w:tr>
        <w:tc>
          <w:tcPr>
            <w:tcW w:type="dxa" w:w="2880"/>
          </w:tcPr>
          <w:p>
            <w:r>
              <w:t>data.productVendors.pageInfo.endCursor</w:t>
            </w:r>
          </w:p>
        </w:tc>
        <w:tc>
          <w:tcPr>
            <w:tcW w:type="dxa" w:w="2880"/>
          </w:tcPr>
          <w:p>
            <w:r>
              <w:t>string</w:t>
            </w:r>
          </w:p>
        </w:tc>
        <w:tc>
          <w:tcPr>
            <w:tcW w:type="dxa" w:w="2880"/>
          </w:tcPr>
          <w:p>
            <w:r>
              <w:t>Cursor of the last edge in the page.</w:t>
            </w:r>
          </w:p>
        </w:tc>
      </w:tr>
      <w:tr>
        <w:tc>
          <w:tcPr>
            <w:tcW w:type="dxa" w:w="2880"/>
          </w:tcPr>
          <w:p>
            <w:r>
              <w:t>data.productVendors.pageInfo.hasNextPage</w:t>
            </w:r>
          </w:p>
        </w:tc>
        <w:tc>
          <w:tcPr>
            <w:tcW w:type="dxa" w:w="2880"/>
          </w:tcPr>
          <w:p>
            <w:r>
              <w:t>boolean</w:t>
            </w:r>
          </w:p>
        </w:tc>
        <w:tc>
          <w:tcPr>
            <w:tcW w:type="dxa" w:w="2880"/>
          </w:tcPr>
          <w:p>
            <w:r>
              <w:t>Whether more pages exist after this page.</w:t>
            </w:r>
          </w:p>
        </w:tc>
      </w:tr>
      <w:tr>
        <w:tc>
          <w:tcPr>
            <w:tcW w:type="dxa" w:w="2880"/>
          </w:tcPr>
          <w:p>
            <w:r>
              <w:t>data.productVendors.pageInfo.hasPreviousPage</w:t>
            </w:r>
          </w:p>
        </w:tc>
        <w:tc>
          <w:tcPr>
            <w:tcW w:type="dxa" w:w="2880"/>
          </w:tcPr>
          <w:p>
            <w:r>
              <w:t>boolean</w:t>
            </w:r>
          </w:p>
        </w:tc>
        <w:tc>
          <w:tcPr>
            <w:tcW w:type="dxa" w:w="2880"/>
          </w:tcPr>
          <w:p>
            <w:r>
              <w:t>Whether pages exist before this page.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ProductVendors($first: Int, $after: String, $last: Int, $before: String, $reverse: Boolean) { productVendors(first: $first, after: $after, last: $last, before: $before, reverse: $reverse) { edges { cursor node } nodes pageInfo { startCursor endCursor hasNextPage hasPreviousPage } } }",</w:t>
        <w:br/>
        <w:t xml:space="preserve"> "variables": {</w:t>
        <w:br/>
        <w:t xml:space="preserve"> "first": 50</w:t>
        <w:br/>
        <w:t xml:space="preserve">    }</w:t>
        <w:br/>
        <w:t xml:space="preserve">  }'</w:t>
      </w:r>
    </w:p>
    <w:p>
      <w:pPr>
        <w:pStyle w:val="Heading3"/>
      </w:pPr>
      <w:r>
        <w:t>Example Usage</w:t>
      </w:r>
    </w:p>
    <w:p>
      <w:pPr>
        <w:pStyle w:val="Heading3"/>
      </w:pPr>
      <w:r>
        <w:t>Example 1: Fetch the first 100 vendors</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--data '{</w:t>
        <w:br/>
        <w:t xml:space="preserve"> "query": "query ($first: Int!) { productVendors(first: $first) { nodes pageInfo { endCursor hasNextPage } } }",</w:t>
        <w:br/>
        <w:t xml:space="preserve"> "variables": { "first": 100 }</w:t>
        <w:br/>
        <w:t xml:space="preserve">  }'</w:t>
      </w:r>
    </w:p>
    <w:p>
      <w:pPr>
        <w:pStyle w:val="Heading3"/>
      </w:pPr>
      <w:r>
        <w:t>Example 2: Fetch the next page using after</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--data '{</w:t>
        <w:br/>
        <w:t xml:space="preserve"> "query": "query ($first: Int!, $after: String!) { productVendors(first: $first, after: $after) { edges { cursor node } pageInfo { endCursor hasNextPage } } }",</w:t>
        <w:br/>
        <w:t xml:space="preserve"> "variables": {</w:t>
        <w:br/>
        <w:t xml:space="preserve"> "first": 100,</w:t>
        <w:br/>
        <w:t xml:space="preserve"> "after": "eyJsYXN0X2lkIjoyfQ=="</w:t>
        <w:br/>
        <w:t xml:space="preserve">    }</w:t>
        <w:br/>
        <w:t xml:space="preserve">  }'</w:t>
      </w:r>
    </w:p>
    <w:p>
      <w:pPr>
        <w:pStyle w:val="Heading3"/>
      </w:pPr>
      <w:r>
        <w:t>Example 3: Fetch the last 50 vendors before a cursor (backward pagination)</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--data '{</w:t>
        <w:br/>
        <w:t xml:space="preserve"> "query": "query ($last: Int!, $before: String!) { productVendors(last: $last, before: $before) { nodes pageInfo { startCursor hasPreviousPage } } }",</w:t>
        <w:br/>
        <w:t xml:space="preserve"> "variables": {</w:t>
        <w:br/>
        <w:t xml:space="preserve"> "last": 50,</w:t>
        <w:br/>
        <w:t xml:space="preserve"> "before": "eyJsYXN0X2lkIjoxMDB9"</w:t>
        <w:br/>
        <w:t xml:space="preserve">    }</w:t>
        <w:br/>
        <w:t xml:space="preserve">  }'</w:t>
      </w:r>
    </w:p>
    <w:p>
      <w:pPr>
        <w:pStyle w:val="Heading3"/>
      </w:pPr>
      <w:r>
        <w:t>Behavior</w:t>
      </w:r>
    </w:p>
    <w:p>
      <w:pPr>
        <w:pStyle w:val="ListBullet"/>
      </w:pPr>
      <w:r>
        <w:t>Accepts pagination arguments (first/after or last/before) and an optional reverse flag.</w:t>
      </w:r>
    </w:p>
    <w:p>
      <w:pPr>
        <w:pStyle w:val="ListBullet"/>
      </w:pPr>
      <w:r>
        <w:t>Returns vendor names as strings via a GraphQL connection.</w:t>
      </w:r>
    </w:p>
    <w:p>
      <w:pPr>
        <w:pStyle w:val="ListBullet"/>
      </w:pPr>
      <w:r>
        <w:t>Provides cursors in edges.cursor and pagination metadata in pageInfo to request subsequent/previous pages.</w:t>
      </w:r>
    </w:p>
    <w:p>
      <w:pPr>
        <w:pStyle w:val="Heading3"/>
      </w:pPr>
      <w:r>
        <w:t>Notes</w:t>
      </w:r>
    </w:p>
    <w:p>
      <w:pPr>
        <w:pStyle w:val="ListBullet"/>
      </w:pPr>
      <w:r>
        <w:t>Maximum page size is 1000.</w:t>
      </w:r>
    </w:p>
    <w:p>
      <w:pPr>
        <w:pStyle w:val="ListBullet"/>
      </w:pPr>
      <w:r>
        <w:t>Vendor values are returned as plain strings (StringConnection), not objects.</w:t>
      </w:r>
    </w:p>
    <w:p>
      <w:pPr>
        <w:pStyle w:val="ListBullet"/>
      </w:pPr>
      <w:r>
        <w:t>Use pageInfo.endCursor with after to paginate forward, and pageInfo.startCursor with before to paginate backward.</w:t>
      </w:r>
    </w:p>
    <w:p>
      <w:pPr>
        <w:pStyle w:val="Heading3"/>
      </w:pPr>
      <w:r>
        <w:t>Gotchas</w:t>
      </w:r>
    </w:p>
    <w:p>
      <w:pPr>
        <w:pStyle w:val="ListBullet"/>
      </w:pPr>
      <w:r>
        <w:t>Avoid requesting more than 1000 items in a single page (first/last &gt; 1000).</w:t>
      </w:r>
    </w:p>
    <w:p>
      <w:pPr>
        <w:pStyle w:val="ListBullet"/>
      </w:pPr>
      <w:r>
        <w:t>nodes and edges.node provide the same vendor values; use edges when you need cursors.</w:t>
      </w:r>
    </w:p>
    <w:p>
      <w:pPr>
        <w:pStyle w:val="Heading3"/>
      </w:pPr>
      <w:r>
        <w:t>Error Handling</w:t>
      </w:r>
    </w:p>
    <w:p>
      <w:pPr>
        <w:pStyle w:val="ListBullet"/>
      </w:pPr>
      <w:r>
        <w:t>GraphQL errors are returned in the top-level errors array (for example, missing permissions or invalid arguments).</w:t>
      </w:r>
    </w:p>
    <w:p>
      <w:r>
        <w:br w:type="page"/>
      </w:r>
    </w:p>
    <w:p>
      <w:pPr>
        <w:pStyle w:val="Heading2"/>
      </w:pPr>
      <w:r>
        <w:t>28. [POST] List Product Saved Searches (GraphQL)</w:t>
      </w:r>
    </w:p>
    <w:p>
      <w:r>
        <w:rPr>
          <w:b/>
        </w:rPr>
        <w:t xml:space="preserve">Endpoint: </w:t>
      </w:r>
      <w:r>
        <w:rPr>
          <w:rFonts w:ascii="Courier New" w:hAnsi="Courier New"/>
          <w:sz w:val="18"/>
        </w:rPr>
        <w:t>/graphql.json</w:t>
      </w:r>
    </w:p>
    <w:p>
      <w:pPr>
        <w:pStyle w:val="Heading3"/>
      </w:pPr>
      <w:r>
        <w:t>Prerequisites</w:t>
      </w:r>
    </w:p>
    <w:p>
      <w:pPr>
        <w:pStyle w:val="ListBullet"/>
      </w:pPr>
      <w:r>
        <w:t>Your Shopify app (or custom integration) must have access to read product saved searches for the shop.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the shop’s product saved searches using Shopify’s GraphQL Admin API. Supports cursor-based pagination and optional reverse ordering.</w:t>
      </w:r>
    </w:p>
    <w:p>
      <w:pPr>
        <w:pStyle w:val="Heading3"/>
      </w:pPr>
      <w:r>
        <w:t>GraphQL Operation</w:t>
      </w:r>
    </w:p>
    <w:p>
      <w:pPr>
        <w:pStyle w:val="Heading3"/>
      </w:pPr>
      <w:r>
        <w:t>Query Name</w:t>
      </w:r>
    </w:p>
    <w:p>
      <w:r>
        <w:t>productSavedSearches</w:t>
      </w:r>
    </w:p>
    <w:p>
      <w:pPr>
        <w:pStyle w:val="Heading3"/>
      </w:pPr>
      <w:r>
        <w:t>Enforcement Rules</w:t>
      </w:r>
    </w:p>
    <w:p>
      <w:pPr>
        <w:pStyle w:val="ListBullet"/>
      </w:pPr>
      <w:r>
        <w:t>This is a GraphQL Admin API call and must be sent as a POST request to /graphql.json.</w:t>
      </w:r>
    </w:p>
    <w:p>
      <w:pPr>
        <w:pStyle w:val="ListBullet"/>
      </w:pPr>
      <w:r>
        <w:t xml:space="preserve">Send GraphQL input in the request body as JSON with: </w:t>
        <w:br/>
        <w:br/>
        <w:t>query (string)</w:t>
        <w:br/>
        <w:t>variables (object, optional)</w:t>
      </w:r>
    </w:p>
    <w:p>
      <w:pPr>
        <w:pStyle w:val="ListBullet"/>
      </w:pPr>
      <w:r>
        <w:t>Pagination arguments (first, after, last, before) are GraphQL arguments and must be sent inside the GraphQL query/variables not as URL query parameters.</w:t>
      </w:r>
    </w:p>
    <w:p>
      <w:pPr>
        <w:pStyle w:val="ListBullet"/>
      </w:pPr>
      <w:r>
        <w:t>Do not include authentication headers (for example, X-Shopify-Access-Token) in this knowledge file.</w:t>
      </w:r>
    </w:p>
    <w:p>
      <w:pPr>
        <w:pStyle w:val="Heading3"/>
      </w:pPr>
      <w:r>
        <w:t>Optional GraphQL Arguments</w:t>
      </w:r>
    </w:p>
    <w:p>
      <w:r>
        <w:rPr>
          <w:b/>
        </w:rPr>
        <w:t>Note: Provide these as GraphQL variables (recommended) or inline arguments in the GraphQL query.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The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The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as a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"productSavedSearches": {</w:t>
        <w:br/>
        <w:t xml:space="preserve"> "edges": [</w:t>
        <w:br/>
        <w:t xml:space="preserve"> {</w:t>
        <w:br/>
        <w:t xml:space="preserve"> "cursor": "eyJsYXN0X2lkIjozMiwibGFzdF92YWx1ZSI6MzJ9",</w:t>
        <w:br/>
        <w:t xml:space="preserve"> "node": {</w:t>
        <w:br/>
        <w:t xml:space="preserve"> "id": "gid://shopify/SavedSearch/32"</w:t>
        <w:br/>
        <w:t xml:space="preserve"> }</w:t>
        <w:br/>
        <w:t xml:space="preserve"> }</w:t>
        <w:br/>
        <w:t xml:space="preserve"> ],</w:t>
        <w:br/>
        <w:t xml:space="preserve"> "nodes": [</w:t>
        <w:br/>
        <w:t xml:space="preserve"> {</w:t>
        <w:br/>
        <w:t xml:space="preserve"> "id": "gid://shopify/SavedSearch/32"</w:t>
        <w:br/>
        <w:t xml:space="preserve"> }</w:t>
        <w:br/>
        <w:t xml:space="preserve"> ],</w:t>
        <w:br/>
        <w:t xml:space="preserve"> "pageInfo": {</w:t>
        <w:br/>
        <w:t xml:space="preserve"> "endCursor": "eyJsYXN0X2lkIjozMiwibGFzdF92YWx1ZSI6MzJ9",</w:t>
        <w:br/>
        <w:t xml:space="preserve"> "hasNextPage": true,</w:t>
        <w:br/>
        <w:t xml:space="preserve"> "hasPreviousPage": false,</w:t>
        <w:br/>
        <w:t xml:space="preserve"> "startCursor": "eyJsYXN0X2lkIjozMiwibGFzdF92YWx1ZSI6MzJ9"</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"productSavedSearches": null</w:t>
        <w:br/>
        <w:t xml:space="preserve"> },</w:t>
        <w:br/>
        <w:t xml:space="preserve"> "errors": [</w:t>
        <w:br/>
        <w:t xml:space="preserve"> {</w:t>
        <w:br/>
        <w:t xml:space="preserve"> "message": "Access denied for productSavedSearches field.",</w:t>
        <w:br/>
        <w:t xml:space="preserve"> "locations": [{ "line": 2, "column": 3 }],</w:t>
        <w:br/>
        <w:t xml:space="preserve"> "path": ["productSavedSearches"]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data.productSavedSearches</w:t>
            </w:r>
          </w:p>
        </w:tc>
        <w:tc>
          <w:tcPr>
            <w:tcW w:type="dxa" w:w="2880"/>
          </w:tcPr>
          <w:p>
            <w:r>
              <w:t>SavedSearchConnection</w:t>
            </w:r>
          </w:p>
        </w:tc>
        <w:tc>
          <w:tcPr>
            <w:tcW w:type="dxa" w:w="2880"/>
          </w:tcPr>
          <w:p>
            <w:r>
              <w:t>Connection object for product saved searches.</w:t>
            </w:r>
          </w:p>
        </w:tc>
      </w:tr>
      <w:tr>
        <w:tc>
          <w:tcPr>
            <w:tcW w:type="dxa" w:w="2880"/>
          </w:tcPr>
          <w:p>
            <w:r>
              <w:t>data.productSavedSearches.edges</w:t>
            </w:r>
          </w:p>
        </w:tc>
        <w:tc>
          <w:tcPr>
            <w:tcW w:type="dxa" w:w="2880"/>
          </w:tcPr>
          <w:p>
            <w:r>
              <w:t>SavedSearchEdge[]</w:t>
            </w:r>
          </w:p>
        </w:tc>
        <w:tc>
          <w:tcPr>
            <w:tcW w:type="dxa" w:w="2880"/>
          </w:tcPr>
          <w:p>
            <w:r>
              <w:t>Connection between the node and its parent; contains at minimum cursor and node.</w:t>
            </w:r>
          </w:p>
        </w:tc>
      </w:tr>
      <w:tr>
        <w:tc>
          <w:tcPr>
            <w:tcW w:type="dxa" w:w="2880"/>
          </w:tcPr>
          <w:p>
            <w:r>
              <w:t>data.productSavedSearches.edges.cursor</w:t>
            </w:r>
          </w:p>
        </w:tc>
        <w:tc>
          <w:tcPr>
            <w:tcW w:type="dxa" w:w="2880"/>
          </w:tcPr>
          <w:p>
            <w:r>
              <w:t>String</w:t>
            </w:r>
          </w:p>
        </w:tc>
        <w:tc>
          <w:tcPr>
            <w:tcW w:type="dxa" w:w="2880"/>
          </w:tcPr>
          <w:p>
            <w:r>
              <w:t>Cursor for pagination.</w:t>
            </w:r>
          </w:p>
        </w:tc>
      </w:tr>
      <w:tr>
        <w:tc>
          <w:tcPr>
            <w:tcW w:type="dxa" w:w="2880"/>
          </w:tcPr>
          <w:p>
            <w:r>
              <w:t>data.productSavedSearches.edges.node</w:t>
            </w:r>
          </w:p>
        </w:tc>
        <w:tc>
          <w:tcPr>
            <w:tcW w:type="dxa" w:w="2880"/>
          </w:tcPr>
          <w:p>
            <w:r>
              <w:t>SavedSearch</w:t>
            </w:r>
          </w:p>
        </w:tc>
        <w:tc>
          <w:tcPr>
            <w:tcW w:type="dxa" w:w="2880"/>
          </w:tcPr>
          <w:p>
            <w:r>
              <w:t>The saved search node (fields depend on your selection set).</w:t>
            </w:r>
          </w:p>
        </w:tc>
      </w:tr>
      <w:tr>
        <w:tc>
          <w:tcPr>
            <w:tcW w:type="dxa" w:w="2880"/>
          </w:tcPr>
          <w:p>
            <w:r>
              <w:t>data.productSavedSearches.nodes</w:t>
            </w:r>
          </w:p>
        </w:tc>
        <w:tc>
          <w:tcPr>
            <w:tcW w:type="dxa" w:w="2880"/>
          </w:tcPr>
          <w:p>
            <w:r>
              <w:t>SavedSearch[]</w:t>
            </w:r>
          </w:p>
        </w:tc>
        <w:tc>
          <w:tcPr>
            <w:tcW w:type="dxa" w:w="2880"/>
          </w:tcPr>
          <w:p>
            <w:r>
              <w:t>List of nodes contained in SavedSearchEdge.</w:t>
            </w:r>
          </w:p>
        </w:tc>
      </w:tr>
      <w:tr>
        <w:tc>
          <w:tcPr>
            <w:tcW w:type="dxa" w:w="2880"/>
          </w:tcPr>
          <w:p>
            <w:r>
              <w:t>data.productSavedSearches.pageInfo</w:t>
            </w:r>
          </w:p>
        </w:tc>
        <w:tc>
          <w:tcPr>
            <w:tcW w:type="dxa" w:w="2880"/>
          </w:tcPr>
          <w:p>
            <w:r>
              <w:t>PageInfo</w:t>
            </w:r>
          </w:p>
        </w:tc>
        <w:tc>
          <w:tcPr>
            <w:tcW w:type="dxa" w:w="2880"/>
          </w:tcPr>
          <w:p>
            <w:r>
              <w:t>Pagination metadata for the current page.</w:t>
            </w:r>
          </w:p>
        </w:tc>
      </w:tr>
      <w:tr>
        <w:tc>
          <w:tcPr>
            <w:tcW w:type="dxa" w:w="2880"/>
          </w:tcPr>
          <w:p>
            <w:r>
              <w:t>data.productSavedSearches.pageInfo.endCursor</w:t>
            </w:r>
          </w:p>
        </w:tc>
        <w:tc>
          <w:tcPr>
            <w:tcW w:type="dxa" w:w="2880"/>
          </w:tcPr>
          <w:p>
            <w:r>
              <w:t>String</w:t>
            </w:r>
          </w:p>
        </w:tc>
        <w:tc>
          <w:tcPr>
            <w:tcW w:type="dxa" w:w="2880"/>
          </w:tcPr>
          <w:p>
            <w:r>
              <w:t>Cursor corresponding to the last node in edges.</w:t>
            </w:r>
          </w:p>
        </w:tc>
      </w:tr>
      <w:tr>
        <w:tc>
          <w:tcPr>
            <w:tcW w:type="dxa" w:w="2880"/>
          </w:tcPr>
          <w:p>
            <w:r>
              <w:t>data.productSavedSearches.pageInfo.hasNextPage</w:t>
            </w:r>
          </w:p>
        </w:tc>
        <w:tc>
          <w:tcPr>
            <w:tcW w:type="dxa" w:w="2880"/>
          </w:tcPr>
          <w:p>
            <w:r>
              <w:t>Boolean</w:t>
            </w:r>
          </w:p>
        </w:tc>
        <w:tc>
          <w:tcPr>
            <w:tcW w:type="dxa" w:w="2880"/>
          </w:tcPr>
          <w:p>
            <w:r>
              <w:t>Whether there are more pages after the current page.</w:t>
            </w:r>
          </w:p>
        </w:tc>
      </w:tr>
      <w:tr>
        <w:tc>
          <w:tcPr>
            <w:tcW w:type="dxa" w:w="2880"/>
          </w:tcPr>
          <w:p>
            <w:r>
              <w:t>data.productSavedSearches.pageInfo.hasPreviousPage</w:t>
            </w:r>
          </w:p>
        </w:tc>
        <w:tc>
          <w:tcPr>
            <w:tcW w:type="dxa" w:w="2880"/>
          </w:tcPr>
          <w:p>
            <w:r>
              <w:t>Boolean</w:t>
            </w:r>
          </w:p>
        </w:tc>
        <w:tc>
          <w:tcPr>
            <w:tcW w:type="dxa" w:w="2880"/>
          </w:tcPr>
          <w:p>
            <w:r>
              <w:t>Whether there are pages before the current page.</w:t>
            </w:r>
          </w:p>
        </w:tc>
      </w:tr>
      <w:tr>
        <w:tc>
          <w:tcPr>
            <w:tcW w:type="dxa" w:w="2880"/>
          </w:tcPr>
          <w:p>
            <w:r>
              <w:t>data.productSavedSearches.pageInfo.startCursor</w:t>
            </w:r>
          </w:p>
        </w:tc>
        <w:tc>
          <w:tcPr>
            <w:tcW w:type="dxa" w:w="2880"/>
          </w:tcPr>
          <w:p>
            <w:r>
              <w:t>String</w:t>
            </w:r>
          </w:p>
        </w:tc>
        <w:tc>
          <w:tcPr>
            <w:tcW w:type="dxa" w:w="2880"/>
          </w:tcPr>
          <w:p>
            <w:r>
              <w:t>Cursor corresponding to the first node in edges.</w:t>
            </w:r>
          </w:p>
        </w:tc>
      </w:tr>
      <w:tr>
        <w:tc>
          <w:tcPr>
            <w:tcW w:type="dxa" w:w="2880"/>
          </w:tcPr>
          <w:p>
            <w:r>
              <w:t>errors</w:t>
            </w:r>
          </w:p>
        </w:tc>
        <w:tc>
          <w:tcPr>
            <w:tcW w:type="dxa" w:w="2880"/>
          </w:tcPr>
          <w:p>
            <w:r>
              <w:t>array</w:t>
            </w:r>
          </w:p>
        </w:tc>
        <w:tc>
          <w:tcPr>
            <w:tcW w:type="dxa" w:w="2880"/>
          </w:tcPr>
          <w:p>
            <w:r>
              <w:t>Present when the GraphQL operation fails; contains one or more error objects.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ProductSavedSearches($first: Int, $after: String, $reverse: Boolean) { productSavedSearches(first: $first, after: $after, reverse: $reverse) { edges { cursor node { id } } nodes { id } pageInfo { endCursor hasNextPage hasPreviousPage startCursor } } }",</w:t>
        <w:br/>
        <w:t xml:space="preserve"> "variables": {</w:t>
        <w:br/>
        <w:t xml:space="preserve"> "first": 10,</w:t>
        <w:br/>
        <w:t xml:space="preserve"> "after": null,</w:t>
        <w:br/>
        <w:t xml:space="preserve"> "reverse": false</w:t>
        <w:br/>
        <w:t xml:space="preserve">    }</w:t>
        <w:br/>
        <w:t xml:space="preserve">  }'</w:t>
      </w:r>
    </w:p>
    <w:p>
      <w:pPr>
        <w:pStyle w:val="Heading3"/>
      </w:pPr>
      <w:r>
        <w:t>Example Usage</w:t>
      </w:r>
    </w:p>
    <w:p>
      <w:pPr>
        <w:pStyle w:val="Heading3"/>
      </w:pPr>
      <w:r>
        <w:t>Example 1: Fetch the first page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 productSavedSearches(first: $first) { edges { cursor node { id } } pageInfo { endCursor hasNextPage } } }",</w:t>
        <w:br/>
        <w:t xml:space="preserve"> "variables": { "first": 25 }</w:t>
        <w:br/>
        <w:t xml:space="preserve">  }'</w:t>
      </w:r>
    </w:p>
    <w:p>
      <w:pPr>
        <w:pStyle w:val="Heading3"/>
      </w:pPr>
      <w:r>
        <w:t>Example 2: Fetch the next page using after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$after: String!) { productSavedSearches(first: $first, after: $after) { edges { cursor node { id } } pageInfo { endCursor hasNextPage } } }",</w:t>
        <w:br/>
        <w:t xml:space="preserve"> "variables": {</w:t>
        <w:br/>
        <w:t xml:space="preserve"> "first": 25,</w:t>
        <w:br/>
        <w:t xml:space="preserve"> "after": "eyJsYXN0X2lkIjozMiwibGFzdF92YWx1ZSI6MzJ9"</w:t>
        <w:br/>
        <w:t xml:space="preserve">    }</w:t>
        <w:br/>
        <w:t xml:space="preserve">  }'</w:t>
      </w:r>
    </w:p>
    <w:p>
      <w:pPr>
        <w:pStyle w:val="Heading3"/>
      </w:pPr>
      <w:r>
        <w:t>Example 3: Fetch the last n results (reverse pagination direction)</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($last: Int!) { productSavedSearches(last: $last) { edges { cursor node { id } } pageInfo { startCursor hasPreviousPage } } }",</w:t>
        <w:br/>
        <w:t xml:space="preserve"> "variables": { "last": 10 }</w:t>
        <w:br/>
        <w:t xml:space="preserve">  }'</w:t>
      </w:r>
    </w:p>
    <w:p>
      <w:pPr>
        <w:pStyle w:val="Heading3"/>
      </w:pPr>
      <w:r>
        <w:t>Behavior</w:t>
      </w:r>
    </w:p>
    <w:p>
      <w:pPr>
        <w:pStyle w:val="ListBullet"/>
      </w:pPr>
      <w:r>
        <w:t>Accepts pagination arguments (first/after or last/before) and an optional reverse flag.</w:t>
      </w:r>
    </w:p>
    <w:p>
      <w:pPr>
        <w:pStyle w:val="ListBullet"/>
      </w:pPr>
      <w:r>
        <w:t>Returns a SavedSearchConnection containing edges, nodes, and pageInfo.</w:t>
      </w:r>
    </w:p>
    <w:p>
      <w:pPr>
        <w:pStyle w:val="ListBullet"/>
      </w:pPr>
      <w:r>
        <w:t>Use pageInfo.endCursor with after to fetch subsequent pages, and pageInfo.startCursor with before to fetch previous pages.</w:t>
      </w:r>
    </w:p>
    <w:p>
      <w:pPr>
        <w:pStyle w:val="Heading3"/>
      </w:pPr>
      <w:r>
        <w:t>Notes</w:t>
      </w:r>
    </w:p>
    <w:p>
      <w:pPr>
        <w:pStyle w:val="ListBullet"/>
      </w:pPr>
      <w:r>
        <w:t>The specific fields available on SavedSearch are determined by your GraphQL selection set (this scraped content only specifies the connection structure and pagination fields).</w:t>
      </w:r>
    </w:p>
    <w:p>
      <w:pPr>
        <w:pStyle w:val="ListBullet"/>
      </w:pPr>
      <w:r>
        <w:t>Cursor pagination follows Shopify’s GraphQL pagination model (first/after and last/before).</w:t>
      </w:r>
    </w:p>
    <w:p>
      <w:r>
        <w:br w:type="page"/>
      </w:r>
    </w:p>
    <w:p>
      <w:pPr>
        <w:pStyle w:val="Heading2"/>
      </w:pPr>
      <w:r>
        <w:t>29. [POST] Update Customer Payment Method Credit Card</w:t>
      </w:r>
    </w:p>
    <w:p>
      <w:r>
        <w:rPr>
          <w:b/>
        </w:rPr>
        <w:t xml:space="preserve">Endpoint: </w:t>
      </w:r>
      <w:r>
        <w:rPr>
          <w:rFonts w:ascii="Courier New" w:hAnsi="Courier New"/>
          <w:sz w:val="18"/>
        </w:rPr>
        <w:t>/admin/api/2026-01/graphql.json</w:t>
      </w:r>
    </w:p>
    <w:p>
      <w:pPr>
        <w:pStyle w:val="Heading3"/>
      </w:pPr>
      <w:r>
        <w:t>Update a Customer Payment Method Credit Card</w:t>
      </w:r>
    </w:p>
    <w:p>
      <w:pPr>
        <w:pStyle w:val="Heading3"/>
      </w:pPr>
      <w:r>
        <w:t>Prerequisites</w:t>
      </w:r>
    </w:p>
    <w:p>
      <w:pPr>
        <w:pStyle w:val="ListBullet"/>
      </w:pPr>
      <w:r>
        <w:t>The app/user has permission to manage customer payment methods in the Shopify Admin.</w:t>
      </w:r>
    </w:p>
    <w:p>
      <w:pPr>
        <w:pStyle w:val="ListBullet"/>
      </w:pPr>
      <w:r>
        <w:t>You have the customer payment method id (GraphQL ID) to update.</w:t>
      </w:r>
    </w:p>
    <w:p>
      <w:pPr>
        <w:pStyle w:val="ListBullet"/>
      </w:pPr>
      <w:r>
        <w:t>You have a valid Cardserver sessionId (as required by Shopify for credit card updates).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GraphQL mutation customerPaymentMethodCreditCardUpdate to update the credit card details (and optionally billing address) for an existing customer payment method.</w:t>
      </w:r>
    </w:p>
    <w:p>
      <w:pPr>
        <w:pStyle w:val="Heading3"/>
      </w:pPr>
      <w:r>
        <w:t>Enforcement Rules</w:t>
      </w:r>
    </w:p>
    <w:p>
      <w:pPr>
        <w:pStyle w:val="ListBullet"/>
      </w:pPr>
      <w:r>
        <w:t>This is a GraphQL Admin API endpoint: always send the mutation in the request body as JSON (query and, optionally, variables).</w:t>
      </w:r>
    </w:p>
    <w:p>
      <w:pPr>
        <w:pStyle w:val="ListBullet"/>
      </w:pPr>
      <w:r>
        <w:t>There are no path parameters for this action. Do not attempt to put the payment method id in the URL path.</w:t>
      </w:r>
    </w:p>
    <w:p>
      <w:pPr>
        <w:pStyle w:val="ListBullet"/>
      </w:pPr>
      <w:r>
        <w:t xml:space="preserve">When executing the action, ensure to send Query Parameters in the URL (not in the body). </w:t>
        <w:br/>
        <w:br/>
        <w:t>This endpoint has no documented non-auth query parameters.</w:t>
      </w:r>
    </w:p>
    <w:p>
      <w:pPr>
        <w:pStyle w:val="ListBullet"/>
      </w:pPr>
      <w:r>
        <w:t>Use variables to pass id, billingAddress, and sessionId to avoid string-escaping issues in the GraphQL query.</w:t>
      </w:r>
    </w:p>
    <w:p>
      <w:pPr>
        <w:pStyle w:val="Heading3"/>
      </w:pPr>
      <w:r>
        <w:t>GraphQL Mutation</w:t>
      </w:r>
    </w:p>
    <w:p>
      <w:pPr>
        <w:pStyle w:val="Heading3"/>
      </w:pPr>
      <w:r>
        <w:t>Operation Name</w:t>
      </w:r>
    </w:p>
    <w:p>
      <w:r>
        <w:t>customerPaymentMethodCreditCardUpdate</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customer payment method.</w:t>
            </w:r>
          </w:p>
        </w:tc>
      </w:tr>
      <w:tr>
        <w:tc>
          <w:tcPr>
            <w:tcW w:type="dxa" w:w="2880"/>
          </w:tcPr>
          <w:p>
            <w:r>
              <w:t>billingAddress</w:t>
            </w:r>
          </w:p>
        </w:tc>
        <w:tc>
          <w:tcPr>
            <w:tcW w:type="dxa" w:w="2880"/>
          </w:tcPr>
          <w:p>
            <w:r>
              <w:t>MailingAddressInput</w:t>
            </w:r>
          </w:p>
        </w:tc>
        <w:tc>
          <w:tcPr>
            <w:tcW w:type="dxa" w:w="2880"/>
          </w:tcPr>
          <w:p>
            <w:r>
              <w:t>The billing address.</w:t>
            </w:r>
          </w:p>
        </w:tc>
      </w:tr>
      <w:tr>
        <w:tc>
          <w:tcPr>
            <w:tcW w:type="dxa" w:w="2880"/>
          </w:tcPr>
          <w:p>
            <w:r>
              <w:t>sessionId</w:t>
            </w:r>
          </w:p>
        </w:tc>
        <w:tc>
          <w:tcPr>
            <w:tcW w:type="dxa" w:w="2880"/>
          </w:tcPr>
          <w:p>
            <w:r>
              <w:t>String</w:t>
            </w:r>
          </w:p>
        </w:tc>
        <w:tc>
          <w:tcPr>
            <w:tcW w:type="dxa" w:w="2880"/>
          </w:tcPr>
          <w:p>
            <w:r>
              <w:t>The Cardserver session ID.</w:t>
            </w:r>
          </w:p>
        </w:tc>
      </w:tr>
    </w:tbl>
    <w:p/>
    <w:p>
      <w:r>
        <w:rPr>
          <w:b/>
        </w:rPr>
        <w:t>Note: The scraped documentation does not explicitly mark which arguments are required vs optional.</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w:t>
            </w:r>
          </w:p>
        </w:tc>
      </w:tr>
    </w:tbl>
    <w:p/>
    <w:p>
      <w:pPr>
        <w:pStyle w:val="Heading3"/>
      </w:pPr>
      <w:r>
        <w:t>Example Request Body (GraphQL)</w:t>
      </w:r>
    </w:p>
    <w:p>
      <w:r>
        <w:rPr>
          <w:b/>
          <w:color w:val="666666"/>
          <w:sz w:val="16"/>
        </w:rPr>
        <w:t>[json]</w:t>
      </w:r>
    </w:p>
    <w:p>
      <w:pPr>
        <w:shd w:fill="F2F2F2" w:val="clear"/>
      </w:pPr>
      <w:r>
        <w:rPr>
          <w:rFonts w:ascii="Courier New" w:hAnsi="Courier New"/>
          <w:sz w:val="17"/>
        </w:rPr>
        <w:t>{</w:t>
        <w:br/>
        <w:t xml:space="preserve"> "query": "mutation customerPaymentMethodCreditCardUpdate($id: ID!, $billingAddress: MailingAddressInput, $sessionId: String) { customerPaymentMethodCreditCardUpdate(id: $id, billingAddress: $billingAddress, sessionId: $sessionId) { customerPaymentMethod { id revokedAt revokedReason customer { id email displayName } } processing userErrors { field message } } }",</w:t>
        <w:br/>
        <w:t xml:space="preserve"> "variables": {</w:t>
        <w:br/>
        <w:t xml:space="preserve"> "id": "gid://shopify/CustomerPaymentMethod/1234567890",</w:t>
        <w:br/>
        <w:t xml:space="preserve"> "billingAddress": {</w:t>
        <w:br/>
        <w:t xml:space="preserve"> "address1": "123 Main St",</w:t>
        <w:br/>
        <w:t xml:space="preserve"> "address2": "Unit 4",</w:t>
        <w:br/>
        <w:t xml:space="preserve"> "city": "Ottawa",</w:t>
        <w:br/>
        <w:t xml:space="preserve"> "province": "ON",</w:t>
        <w:br/>
        <w:t xml:space="preserve"> "zip": "K1A0B1",</w:t>
        <w:br/>
        <w:t xml:space="preserve"> "country": "Canada",</w:t>
        <w:br/>
        <w:t xml:space="preserve"> "firstName": "Alex",</w:t>
        <w:br/>
        <w:t xml:space="preserve"> "lastName": "Merchant",</w:t>
        <w:br/>
        <w:t xml:space="preserve"> "phone": "+1-555-0100"</w:t>
        <w:br/>
        <w:t xml:space="preserve"> },</w:t>
        <w:br/>
        <w:t xml:space="preserve"> "sessionId": "cs_session_abc123"</w:t>
        <w:br/>
        <w:t xml:space="preserve"> }</w:t>
        <w:br/>
        <w:t>}</w:t>
      </w:r>
    </w:p>
    <w:p>
      <w:pPr>
        <w:pStyle w:val="Heading3"/>
      </w:pPr>
      <w:r>
        <w:t>Response</w:t>
      </w:r>
    </w:p>
    <w:p>
      <w:pPr>
        <w:pStyle w:val="Heading3"/>
      </w:pPr>
      <w:r>
        <w:t>Success Response (200 OK)</w:t>
      </w:r>
    </w:p>
    <w:p>
      <w:r>
        <w:rPr>
          <w:b/>
        </w:rPr>
        <w:t>Note: Shopify GraphQL typically returns HTTP 200 even when userErrors are present. The scraped content documents payload fields but does not provide a concrete JSON example, so the example below is illustrative of the documented fields only.</w:t>
      </w:r>
    </w:p>
    <w:p>
      <w:r>
        <w:rPr>
          <w:b/>
          <w:color w:val="666666"/>
          <w:sz w:val="16"/>
        </w:rPr>
        <w:t>[json]</w:t>
      </w:r>
    </w:p>
    <w:p>
      <w:pPr>
        <w:shd w:fill="F2F2F2" w:val="clear"/>
      </w:pPr>
      <w:r>
        <w:rPr>
          <w:rFonts w:ascii="Courier New" w:hAnsi="Courier New"/>
          <w:sz w:val="17"/>
        </w:rPr>
        <w:t>{</w:t>
        <w:br/>
        <w:t xml:space="preserve"> "data": {</w:t>
        <w:br/>
        <w:t xml:space="preserve"> "customerPaymentMethodCreditCardUpdate": {</w:t>
        <w:br/>
        <w:t xml:space="preserve"> "customerPaymentMethod": {</w:t>
        <w:br/>
        <w:t xml:space="preserve"> "id": "gid://shopify/CustomerPaymentMethod/1234567890",</w:t>
        <w:br/>
        <w:t xml:space="preserve"> "revokedAt": null,</w:t>
        <w:br/>
        <w:t xml:space="preserve"> "revokedReason": null,</w:t>
        <w:br/>
        <w:t xml:space="preserve"> "customer": {</w:t>
        <w:br/>
        <w:t xml:space="preserve"> "id": "gid://shopify/Customer/9876543210",</w:t>
        <w:br/>
        <w:t xml:space="preserve"> "email": "customer@example.com",</w:t>
        <w:br/>
        <w:t xml:space="preserve"> "displayName": "Alex Customer"</w:t>
        <w:br/>
        <w:t xml:space="preserve"> }</w:t>
        <w:br/>
        <w:t xml:space="preserve"> },</w:t>
        <w:br/>
        <w:t xml:space="preserve"> "processing": false,</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1, "column": 58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customerPaymentMethod</w:t>
            </w:r>
          </w:p>
        </w:tc>
        <w:tc>
          <w:tcPr>
            <w:tcW w:type="dxa" w:w="2880"/>
          </w:tcPr>
          <w:p>
            <w:r>
              <w:t>CustomerPaymentMethod</w:t>
            </w:r>
          </w:p>
        </w:tc>
        <w:tc>
          <w:tcPr>
            <w:tcW w:type="dxa" w:w="2880"/>
          </w:tcPr>
          <w:p>
            <w:r>
              <w:t>The updated customer payment method.</w:t>
            </w:r>
          </w:p>
        </w:tc>
      </w:tr>
      <w:tr>
        <w:tc>
          <w:tcPr>
            <w:tcW w:type="dxa" w:w="2880"/>
          </w:tcPr>
          <w:p>
            <w:r>
              <w:t>customerPaymentMethod.customer</w:t>
            </w:r>
          </w:p>
        </w:tc>
        <w:tc>
          <w:tcPr>
            <w:tcW w:type="dxa" w:w="2880"/>
          </w:tcPr>
          <w:p>
            <w:r>
              <w:t>Customer</w:t>
            </w:r>
          </w:p>
        </w:tc>
        <w:tc>
          <w:tcPr>
            <w:tcW w:type="dxa" w:w="2880"/>
          </w:tcPr>
          <w:p>
            <w:r>
              <w:t>The customer to whom the payment method belongs.</w:t>
            </w:r>
          </w:p>
        </w:tc>
      </w:tr>
      <w:tr>
        <w:tc>
          <w:tcPr>
            <w:tcW w:type="dxa" w:w="2880"/>
          </w:tcPr>
          <w:p>
            <w:r>
              <w:t>customerPaymentMethod.customer.addresses</w:t>
            </w:r>
          </w:p>
        </w:tc>
        <w:tc>
          <w:tcPr>
            <w:tcW w:type="dxa" w:w="2880"/>
          </w:tcPr>
          <w:p>
            <w:r>
              <w:t>MailingAddress</w:t>
            </w:r>
          </w:p>
        </w:tc>
        <w:tc>
          <w:tcPr>
            <w:tcW w:type="dxa" w:w="2880"/>
          </w:tcPr>
          <w:p>
            <w:r>
              <w:t>List of addresses (limited to 250). Use addressesV2 for paginated access.</w:t>
            </w:r>
          </w:p>
        </w:tc>
      </w:tr>
      <w:tr>
        <w:tc>
          <w:tcPr>
            <w:tcW w:type="dxa" w:w="2880"/>
          </w:tcPr>
          <w:p>
            <w:r>
              <w:t>customerPaymentMethod.customer.addressesV2</w:t>
            </w:r>
          </w:p>
        </w:tc>
        <w:tc>
          <w:tcPr>
            <w:tcW w:type="dxa" w:w="2880"/>
          </w:tcPr>
          <w:p>
            <w:r>
              <w:t>MailingAddressConnection</w:t>
            </w:r>
          </w:p>
        </w:tc>
        <w:tc>
          <w:tcPr>
            <w:tcW w:type="dxa" w:w="2880"/>
          </w:tcPr>
          <w:p>
            <w:r>
              <w:t>Paginated addresses connection.</w:t>
            </w:r>
          </w:p>
        </w:tc>
      </w:tr>
      <w:tr>
        <w:tc>
          <w:tcPr>
            <w:tcW w:type="dxa" w:w="2880"/>
          </w:tcPr>
          <w:p>
            <w:r>
              <w:t>customerPaymentMethod.customer.amountSpent</w:t>
            </w:r>
          </w:p>
        </w:tc>
        <w:tc>
          <w:tcPr>
            <w:tcW w:type="dxa" w:w="2880"/>
          </w:tcPr>
          <w:p>
            <w:r>
              <w:t>MoneyV2</w:t>
            </w:r>
          </w:p>
        </w:tc>
        <w:tc>
          <w:tcPr>
            <w:tcW w:type="dxa" w:w="2880"/>
          </w:tcPr>
          <w:p>
            <w:r>
              <w:t>Total amount the customer has spent in their lifetime.</w:t>
            </w:r>
          </w:p>
        </w:tc>
      </w:tr>
      <w:tr>
        <w:tc>
          <w:tcPr>
            <w:tcW w:type="dxa" w:w="2880"/>
          </w:tcPr>
          <w:p>
            <w:r>
              <w:t>customerPaymentMethod.id</w:t>
            </w:r>
          </w:p>
        </w:tc>
        <w:tc>
          <w:tcPr>
            <w:tcW w:type="dxa" w:w="2880"/>
          </w:tcPr>
          <w:p>
            <w:r>
              <w:t>ID</w:t>
            </w:r>
          </w:p>
        </w:tc>
        <w:tc>
          <w:tcPr>
            <w:tcW w:type="dxa" w:w="2880"/>
          </w:tcPr>
          <w:p>
            <w:r>
              <w:t>The ID of this payment method.</w:t>
            </w:r>
          </w:p>
        </w:tc>
      </w:tr>
      <w:tr>
        <w:tc>
          <w:tcPr>
            <w:tcW w:type="dxa" w:w="2880"/>
          </w:tcPr>
          <w:p>
            <w:r>
              <w:t>customerPaymentMethod.instrument</w:t>
            </w:r>
          </w:p>
        </w:tc>
        <w:tc>
          <w:tcPr>
            <w:tcW w:type="dxa" w:w="2880"/>
          </w:tcPr>
          <w:p>
            <w:r>
              <w:t>CustomerPaymentInstrument</w:t>
            </w:r>
          </w:p>
        </w:tc>
        <w:tc>
          <w:tcPr>
            <w:tcW w:type="dxa" w:w="2880"/>
          </w:tcPr>
          <w:p>
            <w:r>
              <w:t>The instrument for this payment method.</w:t>
            </w:r>
          </w:p>
        </w:tc>
      </w:tr>
      <w:tr>
        <w:tc>
          <w:tcPr>
            <w:tcW w:type="dxa" w:w="2880"/>
          </w:tcPr>
          <w:p>
            <w:r>
              <w:t>customerPaymentMethod.mandates</w:t>
            </w:r>
          </w:p>
        </w:tc>
        <w:tc>
          <w:tcPr>
            <w:tcW w:type="dxa" w:w="2880"/>
          </w:tcPr>
          <w:p>
            <w:r>
              <w:t>PaymentMandateResourceConnection</w:t>
            </w:r>
          </w:p>
        </w:tc>
        <w:tc>
          <w:tcPr>
            <w:tcW w:type="dxa" w:w="2880"/>
          </w:tcPr>
          <w:p>
            <w:r>
              <w:t>Mandates associated with the payment method.</w:t>
            </w:r>
          </w:p>
        </w:tc>
      </w:tr>
      <w:tr>
        <w:tc>
          <w:tcPr>
            <w:tcW w:type="dxa" w:w="2880"/>
          </w:tcPr>
          <w:p>
            <w:r>
              <w:t>customerPaymentMethod.revokedAt</w:t>
            </w:r>
          </w:p>
        </w:tc>
        <w:tc>
          <w:tcPr>
            <w:tcW w:type="dxa" w:w="2880"/>
          </w:tcPr>
          <w:p>
            <w:r>
              <w:t>DateTime</w:t>
            </w:r>
          </w:p>
        </w:tc>
        <w:tc>
          <w:tcPr>
            <w:tcW w:type="dxa" w:w="2880"/>
          </w:tcPr>
          <w:p>
            <w:r>
              <w:t>Time the payment method was revoked.</w:t>
            </w:r>
          </w:p>
        </w:tc>
      </w:tr>
      <w:tr>
        <w:tc>
          <w:tcPr>
            <w:tcW w:type="dxa" w:w="2880"/>
          </w:tcPr>
          <w:p>
            <w:r>
              <w:t>customerPaymentMethod.revokedReason</w:t>
            </w:r>
          </w:p>
        </w:tc>
        <w:tc>
          <w:tcPr>
            <w:tcW w:type="dxa" w:w="2880"/>
          </w:tcPr>
          <w:p>
            <w:r>
              <w:t>CustomerPaymentMethodRevocationReason</w:t>
            </w:r>
          </w:p>
        </w:tc>
        <w:tc>
          <w:tcPr>
            <w:tcW w:type="dxa" w:w="2880"/>
          </w:tcPr>
          <w:p>
            <w:r>
              <w:t>Revocation reason.</w:t>
            </w:r>
          </w:p>
        </w:tc>
      </w:tr>
      <w:tr>
        <w:tc>
          <w:tcPr>
            <w:tcW w:type="dxa" w:w="2880"/>
          </w:tcPr>
          <w:p>
            <w:r>
              <w:t>customerPaymentMethod.subscriptionContracts</w:t>
            </w:r>
          </w:p>
        </w:tc>
        <w:tc>
          <w:tcPr>
            <w:tcW w:type="dxa" w:w="2880"/>
          </w:tcPr>
          <w:p>
            <w:r>
              <w:t>SubscriptionContractConnection</w:t>
            </w:r>
          </w:p>
        </w:tc>
        <w:tc>
          <w:tcPr>
            <w:tcW w:type="dxa" w:w="2880"/>
          </w:tcPr>
          <w:p>
            <w:r>
              <w:t>Subscription contracts (as documented: “List Subscription Contracts.”).</w:t>
            </w:r>
          </w:p>
        </w:tc>
      </w:tr>
      <w:tr>
        <w:tc>
          <w:tcPr>
            <w:tcW w:type="dxa" w:w="2880"/>
          </w:tcPr>
          <w:p>
            <w:r>
              <w:t>processing</w:t>
            </w:r>
          </w:p>
        </w:tc>
        <w:tc>
          <w:tcPr>
            <w:tcW w:type="dxa" w:w="2880"/>
          </w:tcPr>
          <w:p>
            <w:r>
              <w:t>Boolean</w:t>
            </w:r>
          </w:p>
        </w:tc>
        <w:tc>
          <w:tcPr>
            <w:tcW w:type="dxa" w:w="2880"/>
          </w:tcPr>
          <w:p>
            <w:r>
              <w:t>If the card verification result is processing. When true, customerPaymentMethod will be null.</w:t>
            </w:r>
          </w:p>
        </w:tc>
      </w:tr>
      <w:tr>
        <w:tc>
          <w:tcPr>
            <w:tcW w:type="dxa" w:w="2880"/>
          </w:tcPr>
          <w:p>
            <w:r>
              <w:t>userErrors</w:t>
            </w:r>
          </w:p>
        </w:tc>
        <w:tc>
          <w:tcPr>
            <w:tcW w:type="dxa" w:w="2880"/>
          </w:tcPr>
          <w:p>
            <w:r>
              <w:t>UserError</w:t>
            </w:r>
          </w:p>
        </w:tc>
        <w:tc>
          <w:tcPr>
            <w:tcW w:type="dxa" w:w="2880"/>
          </w:tcPr>
          <w:p>
            <w:r>
              <w:t>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customerPaymentMethodCreditCardUpdate($id: ID!, $billingAddress: MailingAddressInput, $sessionId: String) { customerPaymentMethodCreditCardUpdate(id: $id, billingAddress: $billingAddress, sessionId: $sessionId) { customerPaymentMethod { id revokedAt revokedReason customer { id email displayName } } processing userErrors { field message } } }",</w:t>
        <w:br/>
        <w:t xml:space="preserve"> "variables": {</w:t>
        <w:br/>
        <w:t xml:space="preserve"> "id": "gid://shopify/CustomerPaymentMethod/1234567890",</w:t>
        <w:br/>
        <w:t xml:space="preserve"> "billingAddress": {</w:t>
        <w:br/>
        <w:t xml:space="preserve"> "address1": "123 Main St",</w:t>
        <w:br/>
        <w:t xml:space="preserve"> "city": "Ottawa",</w:t>
        <w:br/>
        <w:t xml:space="preserve"> "province": "ON",</w:t>
        <w:br/>
        <w:t xml:space="preserve"> "zip": "K1A0B1",</w:t>
        <w:br/>
        <w:t xml:space="preserve"> "country": "Canada"</w:t>
        <w:br/>
        <w:t xml:space="preserve">      },</w:t>
        <w:br/>
        <w:t xml:space="preserve"> "sessionId": "cs_session_abc123"</w:t>
        <w:br/>
        <w:t xml:space="preserve">    }</w:t>
        <w:br/>
        <w:t xml:space="preserve">  }'</w:t>
      </w:r>
    </w:p>
    <w:p>
      <w:pPr>
        <w:pStyle w:val="Heading3"/>
      </w:pPr>
      <w:r>
        <w:t>Example Usage</w:t>
      </w:r>
    </w:p>
    <w:p>
      <w:pPr>
        <w:pStyle w:val="Heading3"/>
      </w:pPr>
      <w:r>
        <w:t>Example 1: Update credit card using a Cardserver session ID (no billing address)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$sessionId: String) { customerPaymentMethodCreditCardUpdate(id: $id, sessionId: $sessionId) { customerPaymentMethod { id } processing userErrors { field message } } }",</w:t>
        <w:br/>
        <w:t xml:space="preserve"> "variables": {</w:t>
        <w:br/>
        <w:t xml:space="preserve"> "id": "gid://shopify/CustomerPaymentMethod/1234567890",</w:t>
        <w:br/>
        <w:t xml:space="preserve"> "sessionId": "cs_session_abc123"</w:t>
        <w:br/>
        <w:t xml:space="preserve">    }</w:t>
        <w:br/>
        <w:t xml:space="preserve">  }'</w:t>
      </w:r>
    </w:p>
    <w:p>
      <w:pPr>
        <w:pStyle w:val="Heading3"/>
      </w:pPr>
      <w:r>
        <w:t>Example 2: Update credit card and billing address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$billingAddress: MailingAddressInput, $sessionId: String) { customerPaymentMethodCreditCardUpdate(id: $id, billingAddress: $billingAddress, sessionId: $sessionId) { customerPaymentMethod { id customer { id email } } processing userErrors { field message } } }",</w:t>
        <w:br/>
        <w:t xml:space="preserve"> "variables": {</w:t>
        <w:br/>
        <w:t xml:space="preserve"> "id": "gid://shopify/CustomerPaymentMethod/1234567890",</w:t>
        <w:br/>
        <w:t xml:space="preserve"> "billingAddress": {</w:t>
        <w:br/>
        <w:t xml:space="preserve"> "address1": "500 King St W",</w:t>
        <w:br/>
        <w:t xml:space="preserve"> "city": "Toronto",</w:t>
        <w:br/>
        <w:t xml:space="preserve"> "province": "ON",</w:t>
        <w:br/>
        <w:t xml:space="preserve"> "zip": "M5V1L9",</w:t>
        <w:br/>
        <w:t xml:space="preserve"> "country": "Canada"</w:t>
        <w:br/>
        <w:t xml:space="preserve">      },</w:t>
        <w:br/>
        <w:t xml:space="preserve"> "sessionId": "cs_session_def456"</w:t>
        <w:br/>
        <w:t xml:space="preserve">    }</w:t>
        <w:br/>
        <w:t xml:space="preserve">  }'</w:t>
      </w:r>
    </w:p>
    <w:p>
      <w:pPr>
        <w:pStyle w:val="Heading3"/>
      </w:pPr>
      <w:r>
        <w:t>Behavior</w:t>
      </w:r>
    </w:p>
    <w:p>
      <w:pPr>
        <w:pStyle w:val="ListBullet"/>
      </w:pPr>
      <w:r>
        <w:t>Shopify executes the customerPaymentMethodCreditCardUpdate mutation.</w:t>
      </w:r>
    </w:p>
    <w:p>
      <w:pPr>
        <w:pStyle w:val="ListBullet"/>
      </w:pPr>
      <w:r>
        <w:t>If verification is still underway, processing can be true and customerPaymentMethod will be null.</w:t>
      </w:r>
    </w:p>
    <w:p>
      <w:pPr>
        <w:pStyle w:val="ListBullet"/>
      </w:pPr>
      <w:r>
        <w:t>Any mutation-level issues are returned in userErrors.</w:t>
      </w:r>
    </w:p>
    <w:p>
      <w:pPr>
        <w:pStyle w:val="Heading3"/>
      </w:pPr>
      <w:r>
        <w:t>Notes</w:t>
      </w:r>
    </w:p>
    <w:p>
      <w:pPr>
        <w:pStyle w:val="ListBullet"/>
      </w:pPr>
      <w:r>
        <w:t>The response is GraphQL: you only receive the fields you request in the selection set.</w:t>
      </w:r>
    </w:p>
    <w:p>
      <w:pPr>
        <w:pStyle w:val="ListBullet"/>
      </w:pPr>
      <w:r>
        <w:t>The scraped content lists extensive nested fields available under customerPaymentMethod.customer (for example addressesV2.pageInfo.endCursor, amountSpent.amount, defaultAddress.address1, etc.). Include only what you need in your query to reduce payload size.</w:t>
      </w:r>
    </w:p>
    <w:p>
      <w:pPr>
        <w:pStyle w:val="Heading3"/>
      </w:pPr>
      <w:r>
        <w:t>Gotchas</w:t>
      </w:r>
    </w:p>
    <w:p>
      <w:pPr>
        <w:pStyle w:val="ListBullet"/>
      </w:pPr>
      <w:r>
        <w:t>If you request large nested objects (for example, customer.addresses, orders, lastOrder and deep subfields), the response can become very large. Consider querying only minimal fields needed for confirmation.</w:t>
      </w:r>
    </w:p>
    <w:p>
      <w:pPr>
        <w:pStyle w:val="ListBullet"/>
      </w:pPr>
      <w:r>
        <w:t>When processing is true, don’t assume the mutation failed—polling or a follow-up query might be required (the scraped content does not specify the polling mechanism).</w:t>
      </w:r>
    </w:p>
    <w:p>
      <w:pPr>
        <w:pStyle w:val="Heading3"/>
      </w:pPr>
      <w:r>
        <w:t>Error Handling</w:t>
      </w:r>
    </w:p>
    <w:p>
      <w:pPr>
        <w:pStyle w:val="ListBullet"/>
      </w:pPr>
      <w:r>
        <w:t>GraphQL userErrors: Returned inside data.customerPaymentMethodCreditCardUpdate.userErrors.</w:t>
      </w:r>
    </w:p>
    <w:p>
      <w:pPr>
        <w:pStyle w:val="ListBullet"/>
      </w:pPr>
      <w:r>
        <w:t>GraphQL top-level errors: Returned in the top-level errors array (for example, invalid variables or query).</w:t>
      </w:r>
    </w:p>
    <w:p>
      <w:pPr>
        <w:pStyle w:val="Heading3"/>
      </w:pPr>
      <w:r>
        <w:t>Related customerPaymentMethods actions</w:t>
      </w:r>
    </w:p>
    <w:p>
      <w:pPr>
        <w:pStyle w:val="ListBullet"/>
      </w:pPr>
      <w:r>
        <w:t>[POST] Get a Customer Payment Method by ID (GraphQL) — /admin/api/2026-01/graphql.json</w:t>
      </w:r>
    </w:p>
    <w:p>
      <w:pPr>
        <w:pStyle w:val="ListBullet"/>
      </w:pPr>
      <w:r>
        <w:t>[POST] Create Customer Payment Method from Remote Gateway — /admin/api/2026-01/graphql.json</w:t>
      </w:r>
    </w:p>
    <w:p>
      <w:pPr>
        <w:pStyle w:val="ListBullet"/>
      </w:pPr>
      <w:r>
        <w:t>[POST] Send a Customer Payment Method Update Email — /graphql.json</w:t>
      </w:r>
    </w:p>
    <w:p>
      <w:pPr>
        <w:pStyle w:val="ListBullet"/>
      </w:pPr>
      <w:r>
        <w:t>[POST] Create Customer Payment Method from Duplication Data (Vaulted) — /admin/api/2026-01/graphql.json</w:t>
      </w:r>
    </w:p>
    <w:p>
      <w:pPr>
        <w:pStyle w:val="ListBullet"/>
      </w:pPr>
      <w:r>
        <w:t>[POST] Get Customer Payment Method Update URL — /admin/api/2026-01/graphql.json</w:t>
      </w:r>
    </w:p>
    <w:p>
      <w:pPr>
        <w:pStyle w:val="ListBullet"/>
      </w:pPr>
      <w:r>
        <w:t>[POST] Revoke a Customer’s Payment Method — /admin/api/2026-01/graphql.json</w:t>
      </w:r>
    </w:p>
    <w:p>
      <w:r>
        <w:br w:type="page"/>
      </w:r>
    </w:p>
    <w:p>
      <w:pPr>
        <w:pStyle w:val="Heading2"/>
      </w:pPr>
      <w:r>
        <w:t>30. [POST] Get a URL Redirect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Must have access to the store’s Admin API with permissions to read URL redirects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UrlRedirect resource by its ID.</w:t>
      </w:r>
    </w:p>
    <w:p>
      <w:pPr>
        <w:pStyle w:val="Heading3"/>
      </w:pPr>
      <w:r>
        <w:t>Enforcement Rules</w:t>
      </w:r>
    </w:p>
    <w:p>
      <w:pPr>
        <w:pStyle w:val="ListBullet"/>
      </w:pPr>
      <w:r>
        <w:t>The GraphQL request must be sent as a POST to /admin/api/2026-01/graphql.json.</w:t>
      </w:r>
    </w:p>
    <w:p>
      <w:pPr>
        <w:pStyle w:val="ListBullet"/>
      </w:pPr>
      <w:r>
        <w:t>The id argument must always be present and must be a non-empty ID.</w:t>
      </w:r>
    </w:p>
    <w:p>
      <w:pPr>
        <w:pStyle w:val="ListBullet"/>
      </w:pPr>
      <w:r>
        <w:t>When executing the action, send arguments in the GraphQL payload (JSON body), not as URL path parameters.</w:t>
      </w:r>
    </w:p>
    <w:p>
      <w:pPr>
        <w:pStyle w:val="ListBullet"/>
      </w:pPr>
      <w:r>
        <w:t>This endpoint uses GraphQL; do not send REST-style path or query parameters for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map for the query. Must include id.</w:t>
            </w:r>
          </w:p>
        </w:tc>
      </w:tr>
    </w:tbl>
    <w:p/>
    <w:p>
      <w:pPr>
        <w:pStyle w:val="Heading3"/>
      </w:pPr>
      <w:r>
        <w:t>Required Variables (inside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UrlRedirect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"urlRedirect": {</w:t>
        <w:br/>
        <w:t xml:space="preserve"> "id": "gid://shopify/UrlRedirect/1234567890",</w:t>
        <w:br/>
        <w:t xml:space="preserve"> "path": "/old-path",</w:t>
        <w:br/>
        <w:t xml:space="preserve"> "target": "/new-path"</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"urlRedirect": null</w:t>
        <w:br/>
        <w:t xml:space="preserve"> },</w:t>
        <w:br/>
        <w:t xml:space="preserve"> "errors": [</w:t>
        <w:br/>
        <w:t xml:space="preserve"> {</w:t>
        <w:br/>
        <w:t xml:space="preserve"> "message": "UrlRedirect not found",</w:t>
        <w:br/>
        <w:t xml:space="preserve"> "locations": [{ "line": 2, "column": 3 }],</w:t>
        <w:br/>
        <w:t xml:space="preserve"> "path": ["urlRedirect"]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data.urlRedirect</w:t>
            </w:r>
          </w:p>
        </w:tc>
        <w:tc>
          <w:tcPr>
            <w:tcW w:type="dxa" w:w="2880"/>
          </w:tcPr>
          <w:p>
            <w:r>
              <w:t>object | null</w:t>
            </w:r>
          </w:p>
        </w:tc>
        <w:tc>
          <w:tcPr>
            <w:tcW w:type="dxa" w:w="2880"/>
          </w:tcPr>
          <w:p>
            <w:r>
              <w:t>The UrlRedirect resource if found; otherwise null.</w:t>
            </w:r>
          </w:p>
        </w:tc>
      </w:tr>
      <w:tr>
        <w:tc>
          <w:tcPr>
            <w:tcW w:type="dxa" w:w="2880"/>
          </w:tcPr>
          <w:p>
            <w:r>
              <w:t>data.urlRedirect.id</w:t>
            </w:r>
          </w:p>
        </w:tc>
        <w:tc>
          <w:tcPr>
            <w:tcW w:type="dxa" w:w="2880"/>
          </w:tcPr>
          <w:p>
            <w:r>
              <w:t>ID</w:t>
            </w:r>
          </w:p>
        </w:tc>
        <w:tc>
          <w:tcPr>
            <w:tcW w:type="dxa" w:w="2880"/>
          </w:tcPr>
          <w:p>
            <w:r>
              <w:t>The ID of the URL redirect.</w:t>
            </w:r>
          </w:p>
        </w:tc>
      </w:tr>
      <w:tr>
        <w:tc>
          <w:tcPr>
            <w:tcW w:type="dxa" w:w="2880"/>
          </w:tcPr>
          <w:p>
            <w:r>
              <w:t>data.urlRedirect.path</w:t>
            </w:r>
          </w:p>
        </w:tc>
        <w:tc>
          <w:tcPr>
            <w:tcW w:type="dxa" w:w="2880"/>
          </w:tcPr>
          <w:p>
            <w:r>
              <w:t>String</w:t>
            </w:r>
          </w:p>
        </w:tc>
        <w:tc>
          <w:tcPr>
            <w:tcW w:type="dxa" w:w="2880"/>
          </w:tcPr>
          <w:p>
            <w:r>
              <w:t>The old path to be redirected from.</w:t>
            </w:r>
          </w:p>
        </w:tc>
      </w:tr>
      <w:tr>
        <w:tc>
          <w:tcPr>
            <w:tcW w:type="dxa" w:w="2880"/>
          </w:tcPr>
          <w:p>
            <w:r>
              <w:t>data.urlRedirect.target</w:t>
            </w:r>
          </w:p>
        </w:tc>
        <w:tc>
          <w:tcPr>
            <w:tcW w:type="dxa" w:w="2880"/>
          </w:tcPr>
          <w:p>
            <w:r>
              <w:t>String</w:t>
            </w:r>
          </w:p>
        </w:tc>
        <w:tc>
          <w:tcPr>
            <w:tcW w:type="dxa" w:w="2880"/>
          </w:tcPr>
          <w:p>
            <w:r>
              <w:t>The target location where the user will be redirected to.</w:t>
            </w:r>
          </w:p>
        </w:tc>
      </w:tr>
      <w:tr>
        <w:tc>
          <w:tcPr>
            <w:tcW w:type="dxa" w:w="2880"/>
          </w:tcPr>
          <w:p>
            <w:r>
              <w:t>errors</w:t>
            </w:r>
          </w:p>
        </w:tc>
        <w:tc>
          <w:tcPr>
            <w:tcW w:type="dxa" w:w="2880"/>
          </w:tcPr>
          <w:p>
            <w:r>
              <w:t>array</w:t>
            </w:r>
          </w:p>
        </w:tc>
        <w:tc>
          <w:tcPr>
            <w:tcW w:type="dxa" w:w="2880"/>
          </w:tcPr>
          <w:p>
            <w:r>
              <w:t>GraphQL errors that occurred while resolving the query (if any).</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errors[].locations</w:t>
            </w:r>
          </w:p>
        </w:tc>
        <w:tc>
          <w:tcPr>
            <w:tcW w:type="dxa" w:w="2880"/>
          </w:tcPr>
          <w:p>
            <w:r>
              <w:t>array</w:t>
            </w:r>
          </w:p>
        </w:tc>
        <w:tc>
          <w:tcPr>
            <w:tcW w:type="dxa" w:w="2880"/>
          </w:tcPr>
          <w:p>
            <w:r>
              <w:t>Location(s) in the GraphQL document related to the error.</w:t>
            </w:r>
          </w:p>
        </w:tc>
      </w:tr>
      <w:tr>
        <w:tc>
          <w:tcPr>
            <w:tcW w:type="dxa" w:w="2880"/>
          </w:tcPr>
          <w:p>
            <w:r>
              <w:t>errors[].path</w:t>
            </w:r>
          </w:p>
        </w:tc>
        <w:tc>
          <w:tcPr>
            <w:tcW w:type="dxa" w:w="2880"/>
          </w:tcPr>
          <w:p>
            <w:r>
              <w:t>array</w:t>
            </w:r>
          </w:p>
        </w:tc>
        <w:tc>
          <w:tcPr>
            <w:tcW w:type="dxa" w:w="2880"/>
          </w:tcPr>
          <w:p>
            <w:r>
              <w:t>Response path where the error occurred.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UrlRedirect($id: ID!) { urlRedirect(id: $id) { id path target } }",</w:t>
        <w:br/>
        <w:t xml:space="preserve"> "variables": {</w:t>
        <w:br/>
        <w:t xml:space="preserve"> "id": "gid://shopify/UrlRedirect/1234567890"</w:t>
        <w:br/>
        <w:t xml:space="preserve">    }</w:t>
        <w:br/>
        <w:t xml:space="preserve">  }'</w:t>
      </w:r>
    </w:p>
    <w:p>
      <w:pPr>
        <w:pStyle w:val="Heading3"/>
      </w:pPr>
      <w:r>
        <w:t>Example Usage</w:t>
      </w:r>
    </w:p>
    <w:p>
      <w:pPr>
        <w:pStyle w:val="Heading3"/>
      </w:pPr>
      <w:r>
        <w:t>Example 1: Fetch a URL redirect’s path and target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($id: ID!) { urlRedirect(id: $id) { id path target } }",</w:t>
        <w:br/>
        <w:t xml:space="preserve"> "variables": {</w:t>
        <w:br/>
        <w:t xml:space="preserve"> "id": "gid://shopify/UrlRedirect/1234567890"</w:t>
        <w:br/>
        <w:t xml:space="preserve">    }</w:t>
        <w:br/>
        <w:t xml:space="preserve">  }'</w:t>
      </w:r>
    </w:p>
    <w:p>
      <w:pPr>
        <w:pStyle w:val="Heading3"/>
      </w:pPr>
      <w:r>
        <w:t>Example 2: Fetch only the target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($id: ID!) { urlRedirect(id: $id) { id target } }",</w:t>
        <w:br/>
        <w:t xml:space="preserve"> "variables": {</w:t>
        <w:br/>
        <w:t xml:space="preserve"> "id": "gid://shopify/UrlRedirect/1234567890"</w:t>
        <w:br/>
        <w:t xml:space="preserve">    }</w:t>
        <w:br/>
        <w:t xml:space="preserve">  }'</w:t>
      </w:r>
    </w:p>
    <w:p>
      <w:pPr>
        <w:pStyle w:val="Heading3"/>
      </w:pPr>
      <w:r>
        <w:t>Notes</w:t>
      </w:r>
    </w:p>
    <w:p>
      <w:pPr>
        <w:pStyle w:val="ListBullet"/>
      </w:pPr>
      <w:r>
        <w:t>This is a GraphQL Admin API query; the id is typically a Shopify GID (e.g., gid://shopify/UrlRedirect/...).</w:t>
      </w:r>
    </w:p>
    <w:p>
      <w:pPr>
        <w:pStyle w:val="ListBullet"/>
      </w:pPr>
      <w:r>
        <w:t>The response may include an errors array even when the HTTP status is 200.</w:t>
      </w:r>
    </w:p>
    <w:p>
      <w:pPr>
        <w:pStyle w:val="Heading3"/>
      </w:pPr>
      <w:r>
        <w:t>Error Handling</w:t>
      </w:r>
    </w:p>
    <w:p>
      <w:pPr>
        <w:pStyle w:val="ListBullet"/>
      </w:pPr>
      <w:r>
        <w:t>GraphQL execution/validation issues (including missing/invalid id) are commonly returned in the top-level errors array.</w:t>
      </w:r>
    </w:p>
    <w:p>
      <w:pPr>
        <w:pStyle w:val="ListBullet"/>
      </w:pPr>
      <w:r>
        <w:t>If the redirect doesn’t exist, data.urlRedirect may be null and an error may be present in errors.</w:t>
      </w:r>
    </w:p>
    <w:p>
      <w:pPr>
        <w:pStyle w:val="Heading3"/>
      </w:pPr>
      <w:r>
        <w:t>Related urlRedirects actions</w:t>
      </w:r>
    </w:p>
    <w:p>
      <w:pPr>
        <w:pStyle w:val="ListBullet"/>
      </w:pPr>
      <w:r>
        <w:t>[POST] List URL Redirects (GraphQL) — /graphql.json</w:t>
      </w:r>
    </w:p>
    <w:p>
      <w:pPr>
        <w:pStyle w:val="ListBullet"/>
      </w:pPr>
      <w:r>
        <w:t>[POST] Count URL Redirects — /admin/api/2026-01/graphql.json</w:t>
      </w:r>
    </w:p>
    <w:p>
      <w:pPr>
        <w:pStyle w:val="ListBullet"/>
      </w:pPr>
      <w:r>
        <w:t>[POST] Update a URL Redirect — /admin/api/2026-01/graphql.json</w:t>
      </w:r>
    </w:p>
    <w:p>
      <w:pPr>
        <w:pStyle w:val="ListBullet"/>
      </w:pPr>
      <w:r>
        <w:t>[POST] Bulk Delete URL Redirects by Search (Async) — /admin/api/2026-01/graphql.json</w:t>
      </w:r>
    </w:p>
    <w:p>
      <w:pPr>
        <w:pStyle w:val="ListBullet"/>
      </w:pPr>
      <w:r>
        <w:t>[POST] Delete a URL Redirect — /admin/api/2026-01/graphql.json</w:t>
      </w:r>
    </w:p>
    <w:p>
      <w:pPr>
        <w:pStyle w:val="ListBullet"/>
      </w:pPr>
      <w:r>
        <w:t>[POST] Bulk Delete URL Redirects by IDs (Async) — /admin/api/2026-01/graphql.json</w:t>
      </w:r>
    </w:p>
    <w:p>
      <w:r>
        <w:br w:type="page"/>
      </w:r>
    </w:p>
    <w:p>
      <w:pPr>
        <w:pStyle w:val="Heading2"/>
      </w:pPr>
      <w:r>
        <w:t>31. [POST] Get Webhook Subscriptions Count (GraphQL Query)</w:t>
      </w:r>
    </w:p>
    <w:p>
      <w:r>
        <w:rPr>
          <w:b/>
        </w:rPr>
        <w:t xml:space="preserve">Endpoint: </w:t>
      </w:r>
      <w:r>
        <w:rPr>
          <w:rFonts w:ascii="Courier New" w:hAnsi="Courier New"/>
          <w:sz w:val="18"/>
        </w:rPr>
        <w:t>/graphql.json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count of webhook subscriptions, optionally filtered by Shopify’s search query syntax. The count is limited to a maximum of 10,000 by default.</w:t>
      </w:r>
    </w:p>
    <w:p>
      <w:pPr>
        <w:pStyle w:val="Heading3"/>
      </w:pPr>
      <w:r>
        <w:t>Prerequisites</w:t>
      </w:r>
    </w:p>
    <w:p>
      <w:pPr>
        <w:pStyle w:val="ListBullet"/>
      </w:pPr>
      <w:r>
        <w:t>Your Shopify app/store context must have access to read webhook subscriptions.</w:t>
      </w:r>
    </w:p>
    <w:p>
      <w:pPr>
        <w:pStyle w:val="Heading3"/>
      </w:pPr>
      <w:r>
        <w:t>Enforcement Rules</w:t>
      </w:r>
    </w:p>
    <w:p>
      <w:pPr>
        <w:pStyle w:val="ListBullet"/>
      </w:pPr>
      <w:r>
        <w:t>This is a GraphQL endpoint: always send the operation in the JSON request body (query, and optionally variables), not as URL query parameters.</w:t>
      </w:r>
    </w:p>
    <w:p>
      <w:pPr>
        <w:pStyle w:val="ListBullet"/>
      </w:pPr>
      <w:r>
        <w:t>When executing, send Path Parameters in the URL, not in the body. (None for this endpoint.)</w:t>
      </w:r>
    </w:p>
    <w:p>
      <w:pPr>
        <w:pStyle w:val="ListBullet"/>
      </w:pPr>
      <w:r>
        <w:t>When executing, send Query Parameters as URL query parameters, not in the body. (None for this endpoint; GraphQL arguments go in the GraphQL document.)</w:t>
      </w:r>
    </w:p>
    <w:p>
      <w:pPr>
        <w:pStyle w:val="ListBullet"/>
      </w:pPr>
      <w:r>
        <w:t>Do not exceed Shopify’s default maximum count behavior (maximum of 10000 by default).</w:t>
      </w:r>
    </w:p>
    <w:p>
      <w:pPr>
        <w:pStyle w:val="Heading3"/>
      </w:pPr>
      <w:r>
        <w:t>GraphQL Arguments</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Filter string using Shopify API search syntax (terms/connectives/modifiers/comparators). Supports applying one or more filters.</w:t>
            </w:r>
          </w:p>
        </w:tc>
      </w:tr>
      <w:tr>
        <w:tc>
          <w:tcPr>
            <w:tcW w:type="dxa" w:w="2880"/>
          </w:tcPr>
          <w:p>
            <w:r>
              <w:t>limit</w:t>
            </w:r>
          </w:p>
        </w:tc>
        <w:tc>
          <w:tcPr>
            <w:tcW w:type="dxa" w:w="2880"/>
          </w:tcPr>
          <w:p>
            <w:r>
              <w:t>Int</w:t>
            </w:r>
          </w:p>
        </w:tc>
        <w:tc>
          <w:tcPr>
            <w:tcW w:type="dxa" w:w="2880"/>
          </w:tcPr>
          <w:p>
            <w:r>
              <w:t>Upper bound on the count value before returning a result. Use null for no limit.</w:t>
            </w:r>
          </w:p>
        </w:tc>
      </w:tr>
    </w:tbl>
    <w:p/>
    <w:p>
      <w:pPr>
        <w:pStyle w:val="Heading3"/>
      </w:pPr>
      <w:r>
        <w:t>Available Filters (for query)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time</w:t>
            </w:r>
          </w:p>
        </w:tc>
        <w:tc>
          <w:tcPr>
            <w:tcW w:type="dxa" w:w="2880"/>
          </w:tcPr>
          <w:p>
            <w:r>
              <w:t>Filter by creation time.</w:t>
            </w:r>
          </w:p>
        </w:tc>
      </w:tr>
      <w:tr>
        <w:tc>
          <w:tcPr>
            <w:tcW w:type="dxa" w:w="2880"/>
          </w:tcPr>
          <w:p>
            <w:r>
              <w:t>endpoint</w:t>
            </w:r>
          </w:p>
        </w:tc>
        <w:tc>
          <w:tcPr>
            <w:tcW w:type="dxa" w:w="2880"/>
          </w:tcPr>
          <w:p>
            <w:r>
              <w:t>string</w:t>
            </w:r>
          </w:p>
        </w:tc>
        <w:tc>
          <w:tcPr>
            <w:tcW w:type="dxa" w:w="2880"/>
          </w:tcPr>
          <w:p>
            <w:r>
              <w:t>Filter by webhook endpoint.</w:t>
            </w:r>
          </w:p>
        </w:tc>
      </w:tr>
      <w:tr>
        <w:tc>
          <w:tcPr>
            <w:tcW w:type="dxa" w:w="2880"/>
          </w:tcPr>
          <w:p>
            <w:r>
              <w:t>id</w:t>
            </w:r>
          </w:p>
        </w:tc>
        <w:tc>
          <w:tcPr>
            <w:tcW w:type="dxa" w:w="2880"/>
          </w:tcPr>
          <w:p>
            <w:r>
              <w:t>id</w:t>
            </w:r>
          </w:p>
        </w:tc>
        <w:tc>
          <w:tcPr>
            <w:tcW w:type="dxa" w:w="2880"/>
          </w:tcPr>
          <w:p>
            <w:r>
              <w:t>Filter by id range (comparators supported). Example: id:1234, id:&gt;=1234, id:&lt;=1234.</w:t>
            </w:r>
          </w:p>
        </w:tc>
      </w:tr>
      <w:tr>
        <w:tc>
          <w:tcPr>
            <w:tcW w:type="dxa" w:w="2880"/>
          </w:tcPr>
          <w:p>
            <w:r>
              <w:t>topic</w:t>
            </w:r>
          </w:p>
        </w:tc>
        <w:tc>
          <w:tcPr>
            <w:tcW w:type="dxa" w:w="2880"/>
          </w:tcPr>
          <w:p>
            <w:r>
              <w:t>string</w:t>
            </w:r>
          </w:p>
        </w:tc>
        <w:tc>
          <w:tcPr>
            <w:tcW w:type="dxa" w:w="2880"/>
          </w:tcPr>
          <w:p>
            <w:r>
              <w:t>Filter by webhook topic.</w:t>
            </w:r>
          </w:p>
        </w:tc>
      </w:tr>
      <w:tr>
        <w:tc>
          <w:tcPr>
            <w:tcW w:type="dxa" w:w="2880"/>
          </w:tcPr>
          <w:p>
            <w:r>
              <w:t>updated_at</w:t>
            </w:r>
          </w:p>
        </w:tc>
        <w:tc>
          <w:tcPr>
            <w:tcW w:type="dxa" w:w="2880"/>
          </w:tcPr>
          <w:p>
            <w:r>
              <w:t>time</w:t>
            </w:r>
          </w:p>
        </w:tc>
        <w:tc>
          <w:tcPr>
            <w:tcW w:type="dxa" w:w="2880"/>
          </w:tcPr>
          <w:p>
            <w:r>
              <w:t>Filter by last update time.</w:t>
            </w:r>
          </w:p>
        </w:tc>
      </w:tr>
    </w:tbl>
    <w:p/>
    <w:p>
      <w:pPr>
        <w:pStyle w:val="Heading3"/>
      </w:pPr>
      <w:r>
        <w:t>Request Body</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document containing the webhookSubscriptionsCount query.</w:t>
            </w:r>
          </w:p>
        </w:tc>
      </w:tr>
    </w:tbl>
    <w:p/>
    <w:p>
      <w:pPr>
        <w:pStyle w:val="Heading3"/>
      </w:pPr>
      <w:r>
        <w:t>Optional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used by the operation.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WebhookSubscriptionsCount($query: String, $limit: Int) { webhookSubscriptionsCount(query: $query, limit: $limit) { count precision } }",</w:t>
        <w:br/>
        <w:t xml:space="preserve"> "variables": {</w:t>
        <w:br/>
        <w:t xml:space="preserve"> "query": "topic:orders/create",</w:t>
        <w:br/>
        <w:t xml:space="preserve"> "limit": 1000</w:t>
        <w:br/>
        <w:t xml:space="preserve">    }</w:t>
        <w:br/>
        <w:t xml:space="preserve">  }'</w:t>
      </w:r>
    </w:p>
    <w:p>
      <w:pPr>
        <w:pStyle w:val="Heading3"/>
      </w:pPr>
      <w:r>
        <w:t>Example Usage</w:t>
      </w:r>
    </w:p>
    <w:p>
      <w:pPr>
        <w:pStyle w:val="Heading3"/>
      </w:pPr>
      <w:r>
        <w:t>Example 1: Count all webhook subscriptions (no filter)</w:t>
      </w:r>
    </w:p>
    <w:p>
      <w:r>
        <w:rPr>
          <w:b/>
          <w:color w:val="666666"/>
          <w:sz w:val="16"/>
        </w:rPr>
        <w:t>[bash]</w:t>
      </w:r>
    </w:p>
    <w:p>
      <w:pPr>
        <w:shd w:fill="F2F2F2" w:val="clear"/>
      </w:pPr>
      <w:r>
        <w:rPr>
          <w:rFonts w:ascii="Courier New" w:hAnsi="Courier New"/>
          <w:sz w:val="17"/>
        </w:rPr>
        <w:t>curl -s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 webhookSubscriptionsCount { count precision } }"</w:t>
        <w:br/>
        <w:t xml:space="preserve">  }'</w:t>
      </w:r>
    </w:p>
    <w:p>
      <w:pPr>
        <w:pStyle w:val="Heading3"/>
      </w:pPr>
      <w:r>
        <w:t>Example 2: Count with an ID comparator filter</w:t>
      </w:r>
    </w:p>
    <w:p>
      <w:r>
        <w:rPr>
          <w:b/>
          <w:color w:val="666666"/>
          <w:sz w:val="16"/>
        </w:rPr>
        <w:t>[bash]</w:t>
      </w:r>
    </w:p>
    <w:p>
      <w:pPr>
        <w:shd w:fill="F2F2F2" w:val="clear"/>
      </w:pPr>
      <w:r>
        <w:rPr>
          <w:rFonts w:ascii="Courier New" w:hAnsi="Courier New"/>
          <w:sz w:val="17"/>
        </w:rPr>
        <w:t>curl -s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"query($query: String!) { webhookSubscriptionsCount(query: $query) { count precision } }",</w:t>
        <w:br/>
        <w:t xml:space="preserve"> "variables": {</w:t>
        <w:br/>
        <w:t xml:space="preserve"> "query": "id:&gt;=1234"</w:t>
        <w:br/>
        <w:t xml:space="preserve">    }</w:t>
        <w:br/>
        <w:t xml:space="preserve">  }'</w:t>
      </w:r>
    </w:p>
    <w:p>
      <w:pPr>
        <w:pStyle w:val="Heading3"/>
      </w:pPr>
      <w:r>
        <w:t>Example 3: Count with a limit (upper bound)</w:t>
      </w:r>
    </w:p>
    <w:p>
      <w:r>
        <w:rPr>
          <w:b/>
          <w:color w:val="666666"/>
          <w:sz w:val="16"/>
        </w:rPr>
        <w:t>[bash]</w:t>
      </w:r>
    </w:p>
    <w:p>
      <w:pPr>
        <w:shd w:fill="F2F2F2" w:val="clear"/>
      </w:pPr>
      <w:r>
        <w:rPr>
          <w:rFonts w:ascii="Courier New" w:hAnsi="Courier New"/>
          <w:sz w:val="17"/>
        </w:rPr>
        <w:t>curl -s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"query($limit: Int) { webhookSubscriptionsCount(limit: $limit) { count precision } }",</w:t>
        <w:br/>
        <w:t xml:space="preserve"> "variables": {</w:t>
        <w:br/>
        <w:t xml:space="preserve"> "limit": 500</w:t>
        <w:br/>
        <w:t xml:space="preserve">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"webhookSubscriptionsCount": {</w:t>
        <w:br/>
        <w:t xml:space="preserve"> "count": 42,</w:t>
        <w:br/>
        <w:t xml:space="preserve"> "precision": "EXACT"</w:t>
        <w:br/>
        <w:t xml:space="preserve"> }</w:t>
        <w:br/>
        <w:t xml:space="preserve"> }</w:t>
        <w:br/>
        <w:t>}</w:t>
      </w:r>
    </w:p>
    <w:p>
      <w:r>
        <w:rPr>
          <w:b/>
        </w:rPr>
        <w:t>Note: Note: precision is returned as a CountPrecision enum. Exact enum values were not provided in the scraped content.</w:t>
      </w:r>
    </w:p>
    <w:p>
      <w:pPr>
        <w:pStyle w:val="Heading3"/>
      </w:pPr>
      <w:r>
        <w:t>Error Response (GraphQL error shape)</w:t>
      </w:r>
    </w:p>
    <w:p>
      <w:r>
        <w:t>Shopify GraphQL responses may include an errors array when the query is invalid or cannot be executed.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'webhookSubscriptionsCount' doesn't exist on type 'QueryRoot'"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data.webhookSubscriptionsCount</w:t>
            </w:r>
          </w:p>
        </w:tc>
        <w:tc>
          <w:tcPr>
            <w:tcW w:type="dxa" w:w="2880"/>
          </w:tcPr>
          <w:p>
            <w:r>
              <w:t>Count</w:t>
            </w:r>
          </w:p>
        </w:tc>
        <w:tc>
          <w:tcPr>
            <w:tcW w:type="dxa" w:w="2880"/>
          </w:tcPr>
          <w:p>
            <w:r>
              <w:t>The count object returned by the query.</w:t>
            </w:r>
          </w:p>
        </w:tc>
      </w:tr>
      <w:tr>
        <w:tc>
          <w:tcPr>
            <w:tcW w:type="dxa" w:w="2880"/>
          </w:tcPr>
          <w:p>
            <w:r>
              <w:t>data.webhookSubscriptionsCount.count</w:t>
            </w:r>
          </w:p>
        </w:tc>
        <w:tc>
          <w:tcPr>
            <w:tcW w:type="dxa" w:w="2880"/>
          </w:tcPr>
          <w:p>
            <w:r>
              <w:t>Int</w:t>
            </w:r>
          </w:p>
        </w:tc>
        <w:tc>
          <w:tcPr>
            <w:tcW w:type="dxa" w:w="2880"/>
          </w:tcPr>
          <w:p>
            <w:r>
              <w:t>The count of elements.</w:t>
            </w:r>
          </w:p>
        </w:tc>
      </w:tr>
      <w:tr>
        <w:tc>
          <w:tcPr>
            <w:tcW w:type="dxa" w:w="2880"/>
          </w:tcPr>
          <w:p>
            <w:r>
              <w:t>data.webhookSubscriptionsCount.precision</w:t>
            </w:r>
          </w:p>
        </w:tc>
        <w:tc>
          <w:tcPr>
            <w:tcW w:type="dxa" w:w="2880"/>
          </w:tcPr>
          <w:p>
            <w:r>
              <w:t>CountPrecision</w:t>
            </w:r>
          </w:p>
        </w:tc>
        <w:tc>
          <w:tcPr>
            <w:tcW w:type="dxa" w:w="2880"/>
          </w:tcPr>
          <w:p>
            <w:r>
              <w:t>The count’s precision (exactness).</w:t>
            </w:r>
          </w:p>
        </w:tc>
      </w:tr>
      <w:tr>
        <w:tc>
          <w:tcPr>
            <w:tcW w:type="dxa" w:w="2880"/>
          </w:tcPr>
          <w:p>
            <w:r>
              <w:t>errors</w:t>
            </w:r>
          </w:p>
        </w:tc>
        <w:tc>
          <w:tcPr>
            <w:tcW w:type="dxa" w:w="2880"/>
          </w:tcPr>
          <w:p>
            <w:r>
              <w:t>array</w:t>
            </w:r>
          </w:p>
        </w:tc>
        <w:tc>
          <w:tcPr>
            <w:tcW w:type="dxa" w:w="2880"/>
          </w:tcPr>
          <w:p>
            <w:r>
              <w:t>Present when the GraphQL operation fails.</w:t>
            </w:r>
          </w:p>
        </w:tc>
      </w:tr>
    </w:tbl>
    <w:p/>
    <w:p>
      <w:pPr>
        <w:pStyle w:val="Heading3"/>
      </w:pPr>
      <w:r>
        <w:t>Behavior</w:t>
      </w:r>
    </w:p>
    <w:p>
      <w:pPr>
        <w:pStyle w:val="ListBullet"/>
      </w:pPr>
      <w:r>
        <w:t>Shopify evaluates the query filter (if provided) using Shopify API search syntax.</w:t>
      </w:r>
    </w:p>
    <w:p>
      <w:pPr>
        <w:pStyle w:val="ListBullet"/>
      </w:pPr>
      <w:r>
        <w:t>Shopify computes the count of webhook subscriptions matching the filter.</w:t>
      </w:r>
    </w:p>
    <w:p>
      <w:pPr>
        <w:pStyle w:val="ListBullet"/>
      </w:pPr>
      <w:r>
        <w:t>If limit is provided, Shopify caps the returned count at that upper bound.</w:t>
      </w:r>
    </w:p>
    <w:p>
      <w:pPr>
        <w:pStyle w:val="ListBullet"/>
      </w:pPr>
      <w:r>
        <w:t>The response returns a Count object containing count and precision.</w:t>
      </w:r>
    </w:p>
    <w:p>
      <w:pPr>
        <w:pStyle w:val="Heading3"/>
      </w:pPr>
      <w:r>
        <w:t>Notes</w:t>
      </w:r>
    </w:p>
    <w:p>
      <w:pPr>
        <w:pStyle w:val="ListBullet"/>
      </w:pPr>
      <w:r>
        <w:t>If you only use app-specific webhooks, you may not need to manage webhook subscriptions via API; app-specific subscriptions in shopify.app.toml are maintained by Shopify.</w:t>
      </w:r>
    </w:p>
    <w:p>
      <w:pPr>
        <w:pStyle w:val="ListBullet"/>
      </w:pPr>
      <w:r>
        <w:t>Count results are limited to a maximum of 10000 by default.</w:t>
      </w:r>
    </w:p>
    <w:p>
      <w:pPr>
        <w:pStyle w:val="Heading3"/>
      </w:pPr>
      <w:r>
        <w:t>Gotchas</w:t>
      </w:r>
    </w:p>
    <w:p>
      <w:pPr>
        <w:pStyle w:val="ListBullet"/>
      </w:pPr>
      <w:r>
        <w:t>The query argument is not a URL query string; it is a GraphQL argument (sent inside the GraphQL document / variables).</w:t>
      </w:r>
    </w:p>
    <w:p>
      <w:pPr>
        <w:pStyle w:val="ListBullet"/>
      </w:pPr>
      <w:r>
        <w:t>The id filter supports comparators like &gt;= and &lt;= as shown in the examples.</w:t>
      </w:r>
    </w:p>
    <w:p>
      <w:r>
        <w:br w:type="page"/>
      </w:r>
    </w:p>
    <w:p>
      <w:pPr>
        <w:pStyle w:val="Heading2"/>
      </w:pPr>
      <w:r>
        <w:t>32. [POST] Query Product Taxonomy</w:t>
      </w:r>
    </w:p>
    <w:p>
      <w:r>
        <w:rPr>
          <w:b/>
        </w:rPr>
        <w:t xml:space="preserve">Endpoint: </w:t>
      </w:r>
      <w:r>
        <w:rPr>
          <w:rFonts w:ascii="Courier New" w:hAnsi="Courier New"/>
          <w:sz w:val="18"/>
        </w:rPr>
        <w:t>/admin/api/2026-01/graphql.json</w:t>
      </w:r>
    </w:p>
    <w:p>
      <w:pPr>
        <w:pStyle w:val="Heading3"/>
      </w:pPr>
      <w:r>
        <w:t>Query Shopify Product Taxonomy (taxonomy)</w:t>
      </w:r>
    </w:p>
    <w:p>
      <w:pPr>
        <w:pStyle w:val="Heading3"/>
      </w:pPr>
      <w:r>
        <w:t>Prerequisites</w:t>
      </w:r>
    </w:p>
    <w:p>
      <w:pPr>
        <w:pStyle w:val="ListBullet"/>
      </w:pPr>
      <w:r>
        <w:t>Your Shopify store must have access to the Admin GraphQL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Shopify’s standardized product taxonomy in a hierarchical structure. You can query taxonomy categories by search terms or by navigating the taxonomy tree (children, siblings, descendants) and paginate results using cursor-based pagination.</w:t>
      </w:r>
    </w:p>
    <w:p>
      <w:pPr>
        <w:pStyle w:val="Heading3"/>
      </w:pPr>
      <w:r>
        <w:t>GraphQL Query</w:t>
      </w:r>
    </w:p>
    <w:p>
      <w:pPr>
        <w:pStyle w:val="Heading3"/>
      </w:pPr>
      <w:r>
        <w:t>Operation</w:t>
      </w:r>
    </w:p>
    <w:p>
      <w:r>
        <w:t>taxonomy (Query)</w:t>
      </w:r>
    </w:p>
    <w:p>
      <w:pPr>
        <w:pStyle w:val="Heading3"/>
      </w:pPr>
      <w:r>
        <w:t>Arguments</w:t>
      </w:r>
    </w:p>
    <w:p>
      <w:r>
        <w:t>None (for the taxonomy root field itself).</w:t>
      </w:r>
    </w:p>
    <w:p>
      <w:r>
        <w:rPr>
          <w:b/>
        </w:rPr>
        <w:t>Note: Note: The taxonomy field returns a Taxonomy object. Filtering/navigation is performed via arguments on taxonomy.categories (described below).</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document (query)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referenced by the query.</w:t>
            </w:r>
          </w:p>
        </w:tc>
      </w:tr>
    </w:tbl>
    <w:p/>
    <w:p>
      <w:pPr>
        <w:pStyle w:val="Heading3"/>
      </w:pPr>
      <w:r>
        <w:t>Taxonomy Payload: categories (as documented)</w:t>
      </w:r>
    </w:p>
    <w:p>
      <w:r>
        <w:t>taxonomy.categories returns a TaxonomyCategoryConnection with the following behavior:</w:t>
      </w:r>
    </w:p>
    <w:p>
      <w:pPr>
        <w:pStyle w:val="ListBullet"/>
      </w:pPr>
      <w:r>
        <w:t>If a search argument is provided, then all categories that match the search query globally are returned.</w:t>
      </w:r>
    </w:p>
    <w:p>
      <w:pPr>
        <w:pStyle w:val="ListBullet"/>
      </w:pPr>
      <w:r>
        <w:t>If a children_of argument is provided, then all children of the specified category are returned.</w:t>
      </w:r>
    </w:p>
    <w:p>
      <w:pPr>
        <w:pStyle w:val="ListBullet"/>
      </w:pPr>
      <w:r>
        <w:t>If a siblings_of argument is provided, then all siblings of the specified category are returned.</w:t>
      </w:r>
    </w:p>
    <w:p>
      <w:pPr>
        <w:pStyle w:val="ListBullet"/>
      </w:pPr>
      <w:r>
        <w:t>If a decendents_of argument is provided, then all descendents of the specified category are returned.</w:t>
      </w:r>
    </w:p>
    <w:p>
      <w:pPr>
        <w:pStyle w:val="ListBullet"/>
      </w:pPr>
      <w:r>
        <w:t>If no arguments are provided, then all the top-level categories of the taxonomy are returned.</w:t>
      </w:r>
    </w:p>
    <w:p>
      <w:r>
        <w:t>Connection fields:</w:t>
      </w:r>
    </w:p>
    <w:p>
      <w:pPr>
        <w:pStyle w:val="ListBullet"/>
      </w:pPr>
      <w:r>
        <w:t>edges (TaxonomyCategoryEdge): Contains at minimum cursor and node.</w:t>
      </w:r>
    </w:p>
    <w:p>
      <w:pPr>
        <w:pStyle w:val="ListBullet"/>
      </w:pPr>
      <w:r>
        <w:t>nodes (TaxonomyCategory): List of category nodes.</w:t>
      </w:r>
    </w:p>
    <w:p>
      <w:pPr>
        <w:pStyle w:val="ListBullet"/>
      </w:pPr>
      <w:r>
        <w:t xml:space="preserve">pageInfo (PageInfo): Pagination info: </w:t>
        <w:br/>
        <w:br/>
        <w:t>endCursor (String)</w:t>
        <w:br/>
        <w:t>hasNextPage (Boolean)</w:t>
        <w:br/>
        <w:t>hasPreviousPage (Boolean)</w:t>
        <w:br/>
        <w:t>startCursor (String)</w:t>
      </w:r>
    </w:p>
    <w:p>
      <w:pPr>
        <w:pStyle w:val="Heading3"/>
      </w:pPr>
      <w:r>
        <w:t>Response</w:t>
      </w:r>
    </w:p>
    <w:p>
      <w:pPr>
        <w:pStyle w:val="Heading3"/>
      </w:pPr>
      <w:r>
        <w:t>Success Response (200 OK)</w:t>
      </w:r>
    </w:p>
    <w:p>
      <w:r>
        <w:rPr>
          <w:b/>
        </w:rPr>
        <w:t>Note: GraphQL responses return a top-level data object when successful, and may also include an errors array.</w:t>
      </w:r>
    </w:p>
    <w:p>
      <w:r>
        <w:rPr>
          <w:b/>
          <w:color w:val="666666"/>
          <w:sz w:val="16"/>
        </w:rPr>
        <w:t>[json]</w:t>
      </w:r>
    </w:p>
    <w:p>
      <w:pPr>
        <w:shd w:fill="F2F2F2" w:val="clear"/>
      </w:pPr>
      <w:r>
        <w:rPr>
          <w:rFonts w:ascii="Courier New" w:hAnsi="Courier New"/>
          <w:sz w:val="17"/>
        </w:rPr>
        <w:t>{</w:t>
        <w:br/>
        <w:t xml:space="preserve"> "data": {</w:t>
        <w:br/>
        <w:t xml:space="preserve"> "taxonomy": {</w:t>
        <w:br/>
        <w:t xml:space="preserve"> "categories": {</w:t>
        <w:br/>
        <w:t xml:space="preserve"> "pageInfo": {</w:t>
        <w:br/>
        <w:t xml:space="preserve"> "startCursor": "CURSOR_START",</w:t>
        <w:br/>
        <w:t xml:space="preserve"> "endCursor": "CURSOR_END",</w:t>
        <w:br/>
        <w:t xml:space="preserve"> "hasNextPage": false,</w:t>
        <w:br/>
        <w:t xml:space="preserve"> "hasPreviousPage": false</w:t>
        <w:br/>
        <w:t xml:space="preserve"> },</w:t>
        <w:br/>
        <w:t xml:space="preserve"> "edges": [</w:t>
        <w:br/>
        <w:t xml:space="preserve"> {</w:t>
        <w:br/>
        <w:t xml:space="preserve"> "cursor": "CURSOR_1",</w:t>
        <w:br/>
        <w:t xml:space="preserve"> "node": {</w:t>
        <w:br/>
        <w:t xml:space="preserve"> "id": "gid://shopify/TaxonomyCategory/1234567890"</w:t>
        <w:br/>
        <w:t xml:space="preserve"> }</w:t>
        <w:br/>
        <w:t xml:space="preserve"> }</w:t>
        <w:br/>
        <w:t xml:space="preserve"> ],</w:t>
        <w:br/>
        <w:t xml:space="preserve"> "nodes": [</w:t>
        <w:br/>
        <w:t xml:space="preserve"> {</w:t>
        <w:br/>
        <w:t xml:space="preserve"> "id": "gid://shopify/TaxonomyCategory/1234567890"</w:t>
        <w:br/>
        <w:t xml:space="preserve"> }</w:t>
        <w:br/>
        <w:t xml:space="preserve"> ]</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"taxonomy": null</w:t>
        <w:br/>
        <w:t xml:space="preserve"> },</w:t>
        <w:br/>
        <w:t xml:space="preserve"> "errors": [</w:t>
        <w:br/>
        <w:t xml:space="preserve"> {</w:t>
        <w:br/>
        <w:t xml:space="preserve"> "message": "Something went wrong executing the query."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container.</w:t>
            </w:r>
          </w:p>
        </w:tc>
      </w:tr>
      <w:tr>
        <w:tc>
          <w:tcPr>
            <w:tcW w:type="dxa" w:w="2880"/>
          </w:tcPr>
          <w:p>
            <w:r>
              <w:t>data.taxonomy</w:t>
            </w:r>
          </w:p>
        </w:tc>
        <w:tc>
          <w:tcPr>
            <w:tcW w:type="dxa" w:w="2880"/>
          </w:tcPr>
          <w:p>
            <w:r>
              <w:t>object (Taxonomy)</w:t>
            </w:r>
          </w:p>
        </w:tc>
        <w:tc>
          <w:tcPr>
            <w:tcW w:type="dxa" w:w="2880"/>
          </w:tcPr>
          <w:p>
            <w:r>
              <w:t>The returned taxonomy object.</w:t>
            </w:r>
          </w:p>
        </w:tc>
      </w:tr>
      <w:tr>
        <w:tc>
          <w:tcPr>
            <w:tcW w:type="dxa" w:w="2880"/>
          </w:tcPr>
          <w:p>
            <w:r>
              <w:t>data.taxonomy.categories</w:t>
            </w:r>
          </w:p>
        </w:tc>
        <w:tc>
          <w:tcPr>
            <w:tcW w:type="dxa" w:w="2880"/>
          </w:tcPr>
          <w:p>
            <w:r>
              <w:t>object (TaxonomyCategoryConnection)</w:t>
            </w:r>
          </w:p>
        </w:tc>
        <w:tc>
          <w:tcPr>
            <w:tcW w:type="dxa" w:w="2880"/>
          </w:tcPr>
          <w:p>
            <w:r>
              <w:t>A connection of taxonomy categories based on provided category arguments.</w:t>
            </w:r>
          </w:p>
        </w:tc>
      </w:tr>
      <w:tr>
        <w:tc>
          <w:tcPr>
            <w:tcW w:type="dxa" w:w="2880"/>
          </w:tcPr>
          <w:p>
            <w:r>
              <w:t>data.taxonomy.categories.edges</w:t>
            </w:r>
          </w:p>
        </w:tc>
        <w:tc>
          <w:tcPr>
            <w:tcW w:type="dxa" w:w="2880"/>
          </w:tcPr>
          <w:p>
            <w:r>
              <w:t>array</w:t>
            </w:r>
          </w:p>
        </w:tc>
        <w:tc>
          <w:tcPr>
            <w:tcW w:type="dxa" w:w="2880"/>
          </w:tcPr>
          <w:p>
            <w:r>
              <w:t>List of edges connecting cursors to nodes.</w:t>
            </w:r>
          </w:p>
        </w:tc>
      </w:tr>
      <w:tr>
        <w:tc>
          <w:tcPr>
            <w:tcW w:type="dxa" w:w="2880"/>
          </w:tcPr>
          <w:p>
            <w:r>
              <w:t>data.taxonomy.categories.edges[].cursor</w:t>
            </w:r>
          </w:p>
        </w:tc>
        <w:tc>
          <w:tcPr>
            <w:tcW w:type="dxa" w:w="2880"/>
          </w:tcPr>
          <w:p>
            <w:r>
              <w:t>string</w:t>
            </w:r>
          </w:p>
        </w:tc>
        <w:tc>
          <w:tcPr>
            <w:tcW w:type="dxa" w:w="2880"/>
          </w:tcPr>
          <w:p>
            <w:r>
              <w:t>Cursor for pagination.</w:t>
            </w:r>
          </w:p>
        </w:tc>
      </w:tr>
      <w:tr>
        <w:tc>
          <w:tcPr>
            <w:tcW w:type="dxa" w:w="2880"/>
          </w:tcPr>
          <w:p>
            <w:r>
              <w:t>data.taxonomy.categories.edges[].node</w:t>
            </w:r>
          </w:p>
        </w:tc>
        <w:tc>
          <w:tcPr>
            <w:tcW w:type="dxa" w:w="2880"/>
          </w:tcPr>
          <w:p>
            <w:r>
              <w:t>object (TaxonomyCategory)</w:t>
            </w:r>
          </w:p>
        </w:tc>
        <w:tc>
          <w:tcPr>
            <w:tcW w:type="dxa" w:w="2880"/>
          </w:tcPr>
          <w:p>
            <w:r>
              <w:t>The category node returned for the edge.</w:t>
            </w:r>
          </w:p>
        </w:tc>
      </w:tr>
      <w:tr>
        <w:tc>
          <w:tcPr>
            <w:tcW w:type="dxa" w:w="2880"/>
          </w:tcPr>
          <w:p>
            <w:r>
              <w:t>data.taxonomy.categories.nodes</w:t>
            </w:r>
          </w:p>
        </w:tc>
        <w:tc>
          <w:tcPr>
            <w:tcW w:type="dxa" w:w="2880"/>
          </w:tcPr>
          <w:p>
            <w:r>
              <w:t>array</w:t>
            </w:r>
          </w:p>
        </w:tc>
        <w:tc>
          <w:tcPr>
            <w:tcW w:type="dxa" w:w="2880"/>
          </w:tcPr>
          <w:p>
            <w:r>
              <w:t>Convenience list of category nodes.</w:t>
            </w:r>
          </w:p>
        </w:tc>
      </w:tr>
      <w:tr>
        <w:tc>
          <w:tcPr>
            <w:tcW w:type="dxa" w:w="2880"/>
          </w:tcPr>
          <w:p>
            <w:r>
              <w:t>data.taxonomy.categories.pageInfo</w:t>
            </w:r>
          </w:p>
        </w:tc>
        <w:tc>
          <w:tcPr>
            <w:tcW w:type="dxa" w:w="2880"/>
          </w:tcPr>
          <w:p>
            <w:r>
              <w:t>object (PageInfo)</w:t>
            </w:r>
          </w:p>
        </w:tc>
        <w:tc>
          <w:tcPr>
            <w:tcW w:type="dxa" w:w="2880"/>
          </w:tcPr>
          <w:p>
            <w:r>
              <w:t>Cursor pagination metadata.</w:t>
            </w:r>
          </w:p>
        </w:tc>
      </w:tr>
      <w:tr>
        <w:tc>
          <w:tcPr>
            <w:tcW w:type="dxa" w:w="2880"/>
          </w:tcPr>
          <w:p>
            <w:r>
              <w:t>data.taxonomy.categories.pageInfo.startCursor</w:t>
            </w:r>
          </w:p>
        </w:tc>
        <w:tc>
          <w:tcPr>
            <w:tcW w:type="dxa" w:w="2880"/>
          </w:tcPr>
          <w:p>
            <w:r>
              <w:t>string</w:t>
            </w:r>
          </w:p>
        </w:tc>
        <w:tc>
          <w:tcPr>
            <w:tcW w:type="dxa" w:w="2880"/>
          </w:tcPr>
          <w:p>
            <w:r>
              <w:t>Cursor for the first edge in the page.</w:t>
            </w:r>
          </w:p>
        </w:tc>
      </w:tr>
      <w:tr>
        <w:tc>
          <w:tcPr>
            <w:tcW w:type="dxa" w:w="2880"/>
          </w:tcPr>
          <w:p>
            <w:r>
              <w:t>data.taxonomy.categories.pageInfo.endCursor</w:t>
            </w:r>
          </w:p>
        </w:tc>
        <w:tc>
          <w:tcPr>
            <w:tcW w:type="dxa" w:w="2880"/>
          </w:tcPr>
          <w:p>
            <w:r>
              <w:t>string</w:t>
            </w:r>
          </w:p>
        </w:tc>
        <w:tc>
          <w:tcPr>
            <w:tcW w:type="dxa" w:w="2880"/>
          </w:tcPr>
          <w:p>
            <w:r>
              <w:t>Cursor for the last edge in the page.</w:t>
            </w:r>
          </w:p>
        </w:tc>
      </w:tr>
      <w:tr>
        <w:tc>
          <w:tcPr>
            <w:tcW w:type="dxa" w:w="2880"/>
          </w:tcPr>
          <w:p>
            <w:r>
              <w:t>data.taxonomy.categories.pageInfo.hasNextPage</w:t>
            </w:r>
          </w:p>
        </w:tc>
        <w:tc>
          <w:tcPr>
            <w:tcW w:type="dxa" w:w="2880"/>
          </w:tcPr>
          <w:p>
            <w:r>
              <w:t>boolean</w:t>
            </w:r>
          </w:p>
        </w:tc>
        <w:tc>
          <w:tcPr>
            <w:tcW w:type="dxa" w:w="2880"/>
          </w:tcPr>
          <w:p>
            <w:r>
              <w:t>Whether more pages exist after this page.</w:t>
            </w:r>
          </w:p>
        </w:tc>
      </w:tr>
      <w:tr>
        <w:tc>
          <w:tcPr>
            <w:tcW w:type="dxa" w:w="2880"/>
          </w:tcPr>
          <w:p>
            <w:r>
              <w:t>data.taxonomy.categories.pageInfo.hasPreviousPage</w:t>
            </w:r>
          </w:p>
        </w:tc>
        <w:tc>
          <w:tcPr>
            <w:tcW w:type="dxa" w:w="2880"/>
          </w:tcPr>
          <w:p>
            <w:r>
              <w:t>boolean</w:t>
            </w:r>
          </w:p>
        </w:tc>
        <w:tc>
          <w:tcPr>
            <w:tcW w:type="dxa" w:w="2880"/>
          </w:tcPr>
          <w:p>
            <w:r>
              <w:t>Whether pages exist before this page.</w:t>
            </w:r>
          </w:p>
        </w:tc>
      </w:tr>
      <w:tr>
        <w:tc>
          <w:tcPr>
            <w:tcW w:type="dxa" w:w="2880"/>
          </w:tcPr>
          <w:p>
            <w:r>
              <w:t>errors</w:t>
            </w:r>
          </w:p>
        </w:tc>
        <w:tc>
          <w:tcPr>
            <w:tcW w:type="dxa" w:w="2880"/>
          </w:tcPr>
          <w:p>
            <w:r>
              <w:t>array</w:t>
            </w:r>
          </w:p>
        </w:tc>
        <w:tc>
          <w:tcPr>
            <w:tcW w:type="dxa" w:w="2880"/>
          </w:tcPr>
          <w:p>
            <w:r>
              <w:t>GraphQL execution errors (may appear alongside data).</w:t>
            </w:r>
          </w:p>
        </w:tc>
      </w:tr>
      <w:tr>
        <w:tc>
          <w:tcPr>
            <w:tcW w:type="dxa" w:w="2880"/>
          </w:tcPr>
          <w:p>
            <w:r>
              <w:t>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TaxonomyTopLevel($first: Int!) { taxonomy { categories(first: $first) { pageInfo { startCursor endCursor hasNextPage hasPreviousPage } edges { cursor node { id } } nodes { id } } } }",</w:t>
        <w:br/>
        <w:t xml:space="preserve"> "variables": {</w:t>
        <w:br/>
        <w:t xml:space="preserve"> "first": 10</w:t>
        <w:br/>
        <w:t xml:space="preserve">    }</w:t>
        <w:br/>
        <w:t xml:space="preserve">  }'</w:t>
      </w:r>
    </w:p>
    <w:p>
      <w:pPr>
        <w:pStyle w:val="Heading3"/>
      </w:pPr>
      <w:r>
        <w:t>Example Usage</w:t>
      </w:r>
    </w:p>
    <w:p>
      <w:pPr>
        <w:pStyle w:val="Heading3"/>
      </w:pPr>
      <w:r>
        <w:t>Example 1: Fetch top-level taxonomy categories (paginated)</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 taxonomy { categories(first: $first) { pageInfo { endCursor hasNextPage } edges { cursor node { id } } } } }",</w:t>
        <w:br/>
        <w:t xml:space="preserve"> "variables": { "first": 25 }</w:t>
        <w:br/>
        <w:t xml:space="preserve">  }'</w:t>
      </w:r>
    </w:p>
    <w:p>
      <w:pPr>
        <w:pStyle w:val="Heading3"/>
      </w:pPr>
      <w:r>
        <w:t>Example 2: Fetch the next page using an after cursor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$after: String) { taxonomy { categories(first: $first, after: $after) { pageInfo { endCursor hasNextPage } edges { cursor node { id } } } } }",</w:t>
        <w:br/>
        <w:t xml:space="preserve"> "variables": { "first": 25, "after": "CURSOR_END" }</w:t>
        <w:br/>
        <w:t xml:space="preserve">  }'</w:t>
      </w:r>
    </w:p>
    <w:p>
      <w:pPr>
        <w:pStyle w:val="Heading3"/>
      </w:pPr>
      <w:r>
        <w:t>Example 3: Use a category navigation argument (as described) on categories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$search: String) { taxonomy { categories(first: $first, search: $search) { pageInfo { endCursor hasNextPage } edges { cursor node { id } } } } }",</w:t>
        <w:br/>
        <w:t xml:space="preserve"> "variables": { "first": 10, "search": "shoes" }</w:t>
        <w:br/>
        <w:t xml:space="preserve">  }'</w:t>
      </w:r>
    </w:p>
    <w:p>
      <w:pPr>
        <w:pStyle w:val="Heading3"/>
      </w:pPr>
      <w:r>
        <w:t>Behavior</w:t>
      </w:r>
    </w:p>
    <w:p>
      <w:pPr>
        <w:pStyle w:val="ListBullet"/>
      </w:pPr>
      <w:r>
        <w:t>Executes the GraphQL taxonomy query and returns a Taxonomy object.</w:t>
      </w:r>
    </w:p>
    <w:p>
      <w:pPr>
        <w:pStyle w:val="ListBullet"/>
      </w:pPr>
      <w:r>
        <w:t>Resolves taxonomy.categories based on the provided category arguments (search/children/siblings/descendants) or returns top-level categories when none are provided.</w:t>
      </w:r>
    </w:p>
    <w:p>
      <w:pPr>
        <w:pStyle w:val="ListBullet"/>
      </w:pPr>
      <w:r>
        <w:t>Returns categories in a connection shape (edges, nodes, pageInfo) to support cursor-based pagination.</w:t>
      </w:r>
    </w:p>
    <w:p>
      <w:pPr>
        <w:pStyle w:val="Heading3"/>
      </w:pPr>
      <w:r>
        <w:t>Notes</w:t>
      </w:r>
    </w:p>
    <w:p>
      <w:pPr>
        <w:pStyle w:val="ListBullet"/>
      </w:pPr>
      <w:r>
        <w:t>Pagination uses cursor-based GraphQL pagination via pageInfo and edge cursor values.</w:t>
      </w:r>
    </w:p>
    <w:p>
      <w:pPr>
        <w:pStyle w:val="ListBullet"/>
      </w:pPr>
      <w:r>
        <w:t>The documentation states decendents_of (spelling as provided). Use the argument name exactly as required by the schema you are targeting.</w:t>
      </w:r>
    </w:p>
    <w:p>
      <w:pPr>
        <w:pStyle w:val="Heading3"/>
      </w:pPr>
      <w:r>
        <w:t>Gotchas</w:t>
      </w:r>
    </w:p>
    <w:p>
      <w:pPr>
        <w:pStyle w:val="ListBullet"/>
      </w:pPr>
      <w:r>
        <w:t>The taxonomy field itself takes no arguments; apply filtering/navigation arguments on taxonomy.categories.</w:t>
      </w:r>
    </w:p>
    <w:p>
      <w:pPr>
        <w:pStyle w:val="ListBullet"/>
      </w:pPr>
      <w:r>
        <w:t>GraphQL errors can be returned with HTTP 200; always check the errors array in addition to data.</w:t>
      </w:r>
    </w:p>
    <w:p>
      <w:pPr>
        <w:pStyle w:val="Heading3"/>
      </w:pPr>
      <w:r>
        <w:t>Error Handling</w:t>
      </w:r>
    </w:p>
    <w:p>
      <w:pPr>
        <w:pStyle w:val="ListBullet"/>
      </w:pPr>
      <w:r>
        <w:t>GraphQL execution issues are returned in the errors array (often with HTTP 200), and data.taxonomy may be null depending on the failure.</w:t>
      </w:r>
    </w:p>
    <w:p>
      <w:r>
        <w:br w:type="page"/>
      </w:r>
    </w:p>
    <w:p>
      <w:pPr>
        <w:pStyle w:val="Heading2"/>
      </w:pPr>
      <w:r>
        <w:t>33. [POST] List Subscription Billing Attempts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app/custom integration must have access to subscription billing attempt data for the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subscription billing attempts on a store. Supports cursor-based pagination, sorting, reversing sort order, and query-string filtering using Shopify’s search syntax.</w:t>
      </w:r>
    </w:p>
    <w:p>
      <w:pPr>
        <w:pStyle w:val="Heading3"/>
      </w:pPr>
      <w:r>
        <w:t>GraphQL Operation</w:t>
      </w:r>
    </w:p>
    <w:p>
      <w:r>
        <w:t>Query name: subscriptionBillingAttempts</w:t>
        <w:br/>
        <w:t>Return type: SubscriptionBillingAttemptConnection</w:t>
      </w:r>
    </w:p>
    <w:p>
      <w:pPr>
        <w:pStyle w:val="Heading3"/>
      </w:pPr>
      <w:r>
        <w:t>Enforcement Rules</w:t>
      </w:r>
    </w:p>
    <w:p>
      <w:pPr>
        <w:pStyle w:val="ListBullet"/>
      </w:pPr>
      <w:r>
        <w:t>This is a GraphQL endpoint: always send the operation in the JSON request body under "query" (and "variables" when applicable).</w:t>
      </w:r>
    </w:p>
    <w:p>
      <w:pPr>
        <w:pStyle w:val="ListBullet"/>
      </w:pPr>
      <w:r>
        <w:t>When executing, send query variables in the "variables" object (request body), not as URL query parameters.</w:t>
      </w:r>
    </w:p>
    <w:p>
      <w:pPr>
        <w:pStyle w:val="ListBullet"/>
      </w:pPr>
      <w:r>
        <w:t>Do not send GraphQL arguments as REST-style query parameters on the URL.</w:t>
      </w:r>
    </w:p>
    <w:p>
      <w:pPr>
        <w:pStyle w:val="Heading3"/>
      </w:pPr>
      <w:r>
        <w:t>Optional GraphQL Arguments (Pagination / Sorting / Filtering)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r>
        <w:tc>
          <w:tcPr>
            <w:tcW w:type="dxa" w:w="2880"/>
          </w:tcPr>
          <w:p>
            <w:r>
              <w:t>sortKey</w:t>
            </w:r>
          </w:p>
        </w:tc>
        <w:tc>
          <w:tcPr>
            <w:tcW w:type="dxa" w:w="2880"/>
          </w:tcPr>
          <w:p>
            <w:r>
              <w:t>SubscriptionBillingAttemptsSortKeys</w:t>
            </w:r>
          </w:p>
        </w:tc>
        <w:tc>
          <w:tcPr>
            <w:tcW w:type="dxa" w:w="2880"/>
          </w:tcPr>
          <w:p>
            <w:r>
              <w:t>Sorts the underlying list using a key. If slow/errors occur, try a sort key matching the field used in the search.</w:t>
            </w:r>
          </w:p>
        </w:tc>
      </w:tr>
      <w:tr>
        <w:tc>
          <w:tcPr>
            <w:tcW w:type="dxa" w:w="2880"/>
          </w:tcPr>
          <w:p>
            <w:r>
              <w:t>query</w:t>
            </w:r>
          </w:p>
        </w:tc>
        <w:tc>
          <w:tcPr>
            <w:tcW w:type="dxa" w:w="2880"/>
          </w:tcPr>
          <w:p>
            <w:r>
              <w:t>String</w:t>
            </w:r>
          </w:p>
        </w:tc>
        <w:tc>
          <w:tcPr>
            <w:tcW w:type="dxa" w:w="2880"/>
          </w:tcPr>
          <w:p>
            <w:r>
              <w:t>A filter string made up of terms, connectives, modifiers, and comparators (Shopify search syntax).</w:t>
            </w:r>
          </w:p>
        </w:tc>
      </w:tr>
    </w:tbl>
    <w:p/>
    <w:p>
      <w:pPr>
        <w:pStyle w:val="Heading3"/>
      </w:pPr>
      <w:r>
        <w:t>query Filter Fields (as documented)</w:t>
      </w:r>
    </w:p>
    <w:p>
      <w:r>
        <w:t>You can apply one or more filters to the query string.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Type</w:t>
            </w:r>
          </w:p>
        </w:tc>
        <w:tc>
          <w:tcPr>
            <w:tcW w:type="dxa" w:w="2880"/>
          </w:tcPr>
          <w:p>
            <w:r>
              <w:rPr>
                <w:b/>
              </w:rPr>
              <w:t>Description / Examples</w:t>
            </w:r>
          </w:p>
        </w:tc>
      </w:tr>
      <w:tr>
        <w:tc>
          <w:tcPr>
            <w:tcW w:type="dxa" w:w="2880"/>
          </w:tcPr>
          <w:p>
            <w:r>
              <w:t>created_at</w:t>
            </w:r>
          </w:p>
        </w:tc>
        <w:tc>
          <w:tcPr>
            <w:tcW w:type="dxa" w:w="2880"/>
          </w:tcPr>
          <w:p>
            <w:r>
              <w:t>time</w:t>
            </w:r>
          </w:p>
        </w:tc>
        <w:tc>
          <w:tcPr>
            <w:tcW w:type="dxa" w:w="2880"/>
          </w:tcPr>
          <w:p>
            <w:r>
              <w:t>Filter by creation time (format/examples not provided in scraped content).</w:t>
            </w:r>
          </w:p>
        </w:tc>
      </w:tr>
      <w:tr>
        <w:tc>
          <w:tcPr>
            <w:tcW w:type="dxa" w:w="2880"/>
          </w:tcPr>
          <w:p>
            <w:r>
              <w:t>error_code</w:t>
            </w:r>
          </w:p>
        </w:tc>
        <w:tc>
          <w:tcPr>
            <w:tcW w:type="dxa" w:w="2880"/>
          </w:tcPr>
          <w:p>
            <w:r>
              <w:t>string</w:t>
            </w:r>
          </w:p>
        </w:tc>
        <w:tc>
          <w:tcPr>
            <w:tcW w:type="dxa" w:w="2880"/>
          </w:tcPr>
          <w:p>
            <w:r>
              <w:t>Filter by error code (accepted values not provided).</w:t>
            </w:r>
          </w:p>
        </w:tc>
      </w:tr>
      <w:tr>
        <w:tc>
          <w:tcPr>
            <w:tcW w:type="dxa" w:w="2880"/>
          </w:tcPr>
          <w:p>
            <w:r>
              <w:t>error_message</w:t>
            </w:r>
          </w:p>
        </w:tc>
        <w:tc>
          <w:tcPr>
            <w:tcW w:type="dxa" w:w="2880"/>
          </w:tcPr>
          <w:p>
            <w:r>
              <w:t>string</w:t>
            </w:r>
          </w:p>
        </w:tc>
        <w:tc>
          <w:tcPr>
            <w:tcW w:type="dxa" w:w="2880"/>
          </w:tcPr>
          <w:p>
            <w:r>
              <w:t>Filter by error message text (accepted values not provided).</w:t>
            </w:r>
          </w:p>
        </w:tc>
      </w:tr>
      <w:tr>
        <w:tc>
          <w:tcPr>
            <w:tcW w:type="dxa" w:w="2880"/>
          </w:tcPr>
          <w:p>
            <w:r>
              <w:t>id</w:t>
            </w:r>
          </w:p>
        </w:tc>
        <w:tc>
          <w:tcPr>
            <w:tcW w:type="dxa" w:w="2880"/>
          </w:tcPr>
          <w:p>
            <w:r>
              <w:t>id</w:t>
            </w:r>
          </w:p>
        </w:tc>
        <w:tc>
          <w:tcPr>
            <w:tcW w:type="dxa" w:w="2880"/>
          </w:tcPr>
          <w:p>
            <w:r>
              <w:t>Filter by id range. Examples: id:1234, id:&gt;=1234, id:&lt;=1234</w:t>
            </w:r>
          </w:p>
        </w:tc>
      </w:tr>
    </w:tbl>
    <w:p/>
    <w:p>
      <w:pPr>
        <w:pStyle w:val="Heading3"/>
      </w:pPr>
      <w:r>
        <w:t>Response</w:t>
      </w:r>
    </w:p>
    <w:p>
      <w:pPr>
        <w:pStyle w:val="Heading3"/>
      </w:pPr>
      <w:r>
        <w:t>Success Response (200 OK)</w:t>
      </w:r>
    </w:p>
    <w:p>
      <w:r>
        <w:t>Shape depends on the fields you select in your GraphQL query. The connection includes:</w:t>
      </w:r>
    </w:p>
    <w:p>
      <w:pPr>
        <w:pStyle w:val="ListBullet"/>
      </w:pPr>
      <w:r>
        <w:t>edges (SubscriptionBillingAttemptEdge): Each edge contains at minimum cursor and node (when requested).</w:t>
      </w:r>
    </w:p>
    <w:p>
      <w:pPr>
        <w:pStyle w:val="ListBullet"/>
      </w:pPr>
      <w:r>
        <w:t>nodes (SubscriptionBillingAttempt): List of attempt nodes (fields depend on selection set).</w:t>
      </w:r>
    </w:p>
    <w:p>
      <w:pPr>
        <w:pStyle w:val="ListBullet"/>
      </w:pPr>
      <w:r>
        <w:t>pageInfo (PageInfo): Pagination metadata.</w:t>
      </w:r>
    </w:p>
    <w:p>
      <w:r>
        <w:t>Example (illustrative structure; node fields depend on your selection set):</w:t>
      </w:r>
    </w:p>
    <w:p>
      <w:r>
        <w:rPr>
          <w:b/>
          <w:color w:val="666666"/>
          <w:sz w:val="16"/>
        </w:rPr>
        <w:t>[json]</w:t>
      </w:r>
    </w:p>
    <w:p>
      <w:pPr>
        <w:shd w:fill="F2F2F2" w:val="clear"/>
      </w:pPr>
      <w:r>
        <w:rPr>
          <w:rFonts w:ascii="Courier New" w:hAnsi="Courier New"/>
          <w:sz w:val="17"/>
        </w:rPr>
        <w:t>{</w:t>
        <w:br/>
        <w:t xml:space="preserve"> "data": {</w:t>
        <w:br/>
        <w:t xml:space="preserve"> "subscriptionBillingAttempts": {</w:t>
        <w:br/>
        <w:t xml:space="preserve"> "edges": [</w:t>
        <w:br/>
        <w:t xml:space="preserve"> {</w:t>
        <w:br/>
        <w:t xml:space="preserve"> "cursor": "eyJpZCI6MTIzNDU2Nzg5MH0=",</w:t>
        <w:br/>
        <w:t xml:space="preserve"> "node": {</w:t>
        <w:br/>
        <w:t xml:space="preserve"> "id": "gid://shopify/SubscriptionBillingAttempt/1234567890"</w:t>
        <w:br/>
        <w:t xml:space="preserve"> }</w:t>
        <w:br/>
        <w:t xml:space="preserve"> }</w:t>
        <w:br/>
        <w:t xml:space="preserve"> ],</w:t>
        <w:br/>
        <w:t xml:space="preserve"> "pageInfo": {</w:t>
        <w:br/>
        <w:t xml:space="preserve"> "startCursor": "eyJpZCI6MTIzNDU2Nzg5MH0=",</w:t>
        <w:br/>
        <w:t xml:space="preserve"> "endCursor": "eyJpZCI6MTIzNDU2Nzg5MH0=",</w:t>
        <w:br/>
        <w:t xml:space="preserve"> "hasNextPage": false,</w:t>
        <w:br/>
        <w:t xml:space="preserve"> "hasPreviousPage": false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subscriptionBillingAttempts</w:t>
            </w:r>
          </w:p>
        </w:tc>
        <w:tc>
          <w:tcPr>
            <w:tcW w:type="dxa" w:w="2880"/>
          </w:tcPr>
          <w:p>
            <w:r>
              <w:t>SubscriptionBillingAttemptConnection</w:t>
            </w:r>
          </w:p>
        </w:tc>
        <w:tc>
          <w:tcPr>
            <w:tcW w:type="dxa" w:w="2880"/>
          </w:tcPr>
          <w:p>
            <w:r>
              <w:t>Connection wrapper for subscription billing attempts.</w:t>
            </w:r>
          </w:p>
        </w:tc>
      </w:tr>
      <w:tr>
        <w:tc>
          <w:tcPr>
            <w:tcW w:type="dxa" w:w="2880"/>
          </w:tcPr>
          <w:p>
            <w:r>
              <w:t>subscriptionBillingAttempts.edges</w:t>
            </w:r>
          </w:p>
        </w:tc>
        <w:tc>
          <w:tcPr>
            <w:tcW w:type="dxa" w:w="2880"/>
          </w:tcPr>
          <w:p>
            <w:r>
              <w:t>SubscriptionBillingAttemptEdge[]</w:t>
            </w:r>
          </w:p>
        </w:tc>
        <w:tc>
          <w:tcPr>
            <w:tcW w:type="dxa" w:w="2880"/>
          </w:tcPr>
          <w:p>
            <w:r>
              <w:t>Connection between parent and nodes; includes cursors (and nodes if requested).</w:t>
            </w:r>
          </w:p>
        </w:tc>
      </w:tr>
      <w:tr>
        <w:tc>
          <w:tcPr>
            <w:tcW w:type="dxa" w:w="2880"/>
          </w:tcPr>
          <w:p>
            <w:r>
              <w:t>subscriptionBillingAttempts.nodes</w:t>
            </w:r>
          </w:p>
        </w:tc>
        <w:tc>
          <w:tcPr>
            <w:tcW w:type="dxa" w:w="2880"/>
          </w:tcPr>
          <w:p>
            <w:r>
              <w:t>SubscriptionBillingAttempt[]</w:t>
            </w:r>
          </w:p>
        </w:tc>
        <w:tc>
          <w:tcPr>
            <w:tcW w:type="dxa" w:w="2880"/>
          </w:tcPr>
          <w:p>
            <w:r>
              <w:t>List of attempt nodes (fields depend on selection set).</w:t>
            </w:r>
          </w:p>
        </w:tc>
      </w:tr>
      <w:tr>
        <w:tc>
          <w:tcPr>
            <w:tcW w:type="dxa" w:w="2880"/>
          </w:tcPr>
          <w:p>
            <w:r>
              <w:t>subscriptionBillingAttempts.pageInfo</w:t>
            </w:r>
          </w:p>
        </w:tc>
        <w:tc>
          <w:tcPr>
            <w:tcW w:type="dxa" w:w="2880"/>
          </w:tcPr>
          <w:p>
            <w:r>
              <w:t>PageInfo</w:t>
            </w:r>
          </w:p>
        </w:tc>
        <w:tc>
          <w:tcPr>
            <w:tcW w:type="dxa" w:w="2880"/>
          </w:tcPr>
          <w:p>
            <w:r>
              <w:t>Cursor pagination information for the current page.</w:t>
            </w:r>
          </w:p>
        </w:tc>
      </w:tr>
      <w:tr>
        <w:tc>
          <w:tcPr>
            <w:tcW w:type="dxa" w:w="2880"/>
          </w:tcPr>
          <w:p>
            <w:r>
              <w:t>subscriptionBillingAttempts.pageInfo.endCursor</w:t>
            </w:r>
          </w:p>
        </w:tc>
        <w:tc>
          <w:tcPr>
            <w:tcW w:type="dxa" w:w="2880"/>
          </w:tcPr>
          <w:p>
            <w:r>
              <w:t>String</w:t>
            </w:r>
          </w:p>
        </w:tc>
        <w:tc>
          <w:tcPr>
            <w:tcW w:type="dxa" w:w="2880"/>
          </w:tcPr>
          <w:p>
            <w:r>
              <w:t>Cursor of the last edge in the current page.</w:t>
            </w:r>
          </w:p>
        </w:tc>
      </w:tr>
      <w:tr>
        <w:tc>
          <w:tcPr>
            <w:tcW w:type="dxa" w:w="2880"/>
          </w:tcPr>
          <w:p>
            <w:r>
              <w:t>subscriptionBillingAttempts.pageInfo.hasNextPage</w:t>
            </w:r>
          </w:p>
        </w:tc>
        <w:tc>
          <w:tcPr>
            <w:tcW w:type="dxa" w:w="2880"/>
          </w:tcPr>
          <w:p>
            <w:r>
              <w:t>Boolean</w:t>
            </w:r>
          </w:p>
        </w:tc>
        <w:tc>
          <w:tcPr>
            <w:tcW w:type="dxa" w:w="2880"/>
          </w:tcPr>
          <w:p>
            <w:r>
              <w:t>Whether more pages exist after the current page.</w:t>
            </w:r>
          </w:p>
        </w:tc>
      </w:tr>
      <w:tr>
        <w:tc>
          <w:tcPr>
            <w:tcW w:type="dxa" w:w="2880"/>
          </w:tcPr>
          <w:p>
            <w:r>
              <w:t>subscriptionBillingAttempts.pageInfo.hasPreviousPage</w:t>
            </w:r>
          </w:p>
        </w:tc>
        <w:tc>
          <w:tcPr>
            <w:tcW w:type="dxa" w:w="2880"/>
          </w:tcPr>
          <w:p>
            <w:r>
              <w:t>Boolean</w:t>
            </w:r>
          </w:p>
        </w:tc>
        <w:tc>
          <w:tcPr>
            <w:tcW w:type="dxa" w:w="2880"/>
          </w:tcPr>
          <w:p>
            <w:r>
              <w:t>Whether pages exist before the current page.</w:t>
            </w:r>
          </w:p>
        </w:tc>
      </w:tr>
      <w:tr>
        <w:tc>
          <w:tcPr>
            <w:tcW w:type="dxa" w:w="2880"/>
          </w:tcPr>
          <w:p>
            <w:r>
              <w:t>subscriptionBillingAttempts.pageInfo.startCursor</w:t>
            </w:r>
          </w:p>
        </w:tc>
        <w:tc>
          <w:tcPr>
            <w:tcW w:type="dxa" w:w="2880"/>
          </w:tcPr>
          <w:p>
            <w:r>
              <w:t>String</w:t>
            </w:r>
          </w:p>
        </w:tc>
        <w:tc>
          <w:tcPr>
            <w:tcW w:type="dxa" w:w="2880"/>
          </w:tcPr>
          <w:p>
            <w:r>
              <w:t>Cursor of the first edge in the current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SubscriptionBillingAttempts($first: Int, $after: String, $sortKey: SubscriptionBillingAttemptsSortKeys, $reverse: Boolean, $query: String) { subscriptionBillingAttempts(first: $first, after: $after, sortKey: $sortKey, reverse: $reverse, query: $query) { edges { cursor node { id } } pageInfo { startCursor endCursor hasNextPage hasPreviousPage } } }",</w:t>
        <w:br/>
        <w:t xml:space="preserve"> "variables": {</w:t>
        <w:br/>
        <w:t xml:space="preserve"> "first": 10,</w:t>
        <w:br/>
        <w:t xml:space="preserve"> "query": "id:&gt;=1234"</w:t>
        <w:br/>
        <w:t xml:space="preserve">    }</w:t>
        <w:br/>
        <w:t xml:space="preserve">  }'</w:t>
      </w:r>
    </w:p>
    <w:p>
      <w:pPr>
        <w:pStyle w:val="Heading3"/>
      </w:pPr>
      <w:r>
        <w:t>Example Usage</w:t>
      </w:r>
    </w:p>
    <w:p>
      <w:pPr>
        <w:pStyle w:val="Heading3"/>
      </w:pPr>
      <w:r>
        <w:t>Example 1: First page (forward pagination)</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"query($first: Int) { subscriptionBillingAttempts(first: $first) { edges { cursor node { id } } pageInfo { endCursor hasNextPage } } }",</w:t>
        <w:br/>
        <w:t xml:space="preserve"> "variables": { "first": 5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"query($first: Int, $after: String) { subscriptionBillingAttempts(first: $first, after: $after) { edges { cursor node { id } } pageInfo { endCursor hasNextPage } } }",</w:t>
        <w:br/>
        <w:t xml:space="preserve"> "variables": {</w:t>
        <w:br/>
        <w:t xml:space="preserve"> "first": 5,</w:t>
        <w:br/>
        <w:t xml:space="preserve"> "after": "eyJpZCI6MTIzNDU2Nzg5MH0="</w:t>
        <w:br/>
        <w:t xml:space="preserve">    }</w:t>
        <w:br/>
        <w:t xml:space="preserve">  }'</w:t>
      </w:r>
    </w:p>
    <w:p>
      <w:pPr>
        <w:pStyle w:val="Heading3"/>
      </w:pPr>
      <w:r>
        <w:t>Example 3: Filter + reverse order</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"query($first: Int, $reverse: Boolean, $query: String) { subscriptionBillingAttempts(first: $first, reverse: $reverse, query: $query) { nodes { id } pageInfo { endCursor hasNextPage } } }",</w:t>
        <w:br/>
        <w:t xml:space="preserve"> "variables": {</w:t>
        <w:br/>
        <w:t xml:space="preserve"> "first": 10,</w:t>
        <w:br/>
        <w:t xml:space="preserve"> "reverse": true,</w:t>
        <w:br/>
        <w:t xml:space="preserve"> "query": "error_code:some_code"</w:t>
        <w:br/>
        <w:t xml:space="preserve">    }</w:t>
        <w:br/>
        <w:t xml:space="preserve">  }'</w:t>
      </w:r>
    </w:p>
    <w:p>
      <w:pPr>
        <w:pStyle w:val="Heading3"/>
      </w:pPr>
      <w:r>
        <w:t>Behavior</w:t>
      </w:r>
    </w:p>
    <w:p>
      <w:pPr>
        <w:pStyle w:val="ListBullet"/>
      </w:pPr>
      <w:r>
        <w:t>Applies any provided query filter using Shopify search syntax.</w:t>
      </w:r>
    </w:p>
    <w:p>
      <w:pPr>
        <w:pStyle w:val="ListBullet"/>
      </w:pPr>
      <w:r>
        <w:t>Sorts the underlying list if sortKey is provided (and reverses if reverse is true).</w:t>
      </w:r>
    </w:p>
    <w:p>
      <w:pPr>
        <w:pStyle w:val="ListBullet"/>
      </w:pPr>
      <w:r>
        <w:t>Returns a connection (edges/nodes) with pageInfo cursors to support pagination.</w:t>
      </w:r>
    </w:p>
    <w:p>
      <w:pPr>
        <w:pStyle w:val="Heading3"/>
      </w:pPr>
      <w:r>
        <w:t>Notes</w:t>
      </w:r>
    </w:p>
    <w:p>
      <w:pPr>
        <w:pStyle w:val="ListBullet"/>
      </w:pPr>
      <w:r>
        <w:t>The response fields for SubscriptionBillingAttempt are not included in the scraped content; request the fields you need in the selection set.</w:t>
      </w:r>
    </w:p>
    <w:p>
      <w:pPr>
        <w:pStyle w:val="ListBullet"/>
      </w:pPr>
      <w:r>
        <w:t>For best performance when using query, consider choosing a sortKey aligned with the field used in filtering (per Shopify pagination guidance).</w:t>
      </w:r>
    </w:p>
    <w:p>
      <w:pPr>
        <w:pStyle w:val="Heading3"/>
      </w:pPr>
      <w:r>
        <w:t>Related subscriptionBillingAttempts actions</w:t>
      </w:r>
    </w:p>
    <w:p>
      <w:pPr>
        <w:pStyle w:val="ListBullet"/>
      </w:pPr>
      <w:r>
        <w:t>[POST] Get Subscription Billing Attempt by ID — /admin/api/2026-01/graphql.json</w:t>
      </w:r>
    </w:p>
    <w:p>
      <w:pPr>
        <w:pStyle w:val="ListBullet"/>
      </w:pPr>
      <w:r>
        <w:t>[POST] Create a Subscription Billing Attempt — /admin/api/2026-01/graphql.json</w:t>
      </w:r>
    </w:p>
    <w:p>
      <w:pPr>
        <w:pStyle w:val="ListBullet"/>
      </w:pPr>
      <w:r>
        <w:t>[POST] Create Subscription Billing Attempt for Billing Cycle — /admin/api/2026-01/graphql.json</w:t>
      </w:r>
    </w:p>
    <w:p>
      <w:r>
        <w:br w:type="page"/>
      </w:r>
    </w:p>
    <w:p>
      <w:pPr>
        <w:pStyle w:val="Heading2"/>
      </w:pPr>
      <w:r>
        <w:t>34. [POST] List URL Redirect Saved Searches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app/user must have permission to read URL redirects (and access saved searches for URL redirects) in the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paginated list of the shop’s URL redirect saved searches using the urlRedirectSavedSearches GraphQL query. Supports cursor-based pagination and optional reverse ordering.</w:t>
      </w:r>
    </w:p>
    <w:p>
      <w:pPr>
        <w:pStyle w:val="Heading3"/>
      </w:pPr>
      <w:r>
        <w:t>GraphQL Operation</w:t>
      </w:r>
    </w:p>
    <w:p>
      <w:pPr>
        <w:pStyle w:val="Heading3"/>
      </w:pPr>
      <w:r>
        <w:t>Query Name</w:t>
      </w:r>
    </w:p>
    <w:p>
      <w:r>
        <w:t>urlRedirectSavedSearches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 Send in the JSON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query (recommended for pagination arguments).</w:t>
            </w:r>
          </w:p>
        </w:tc>
      </w:tr>
    </w:tbl>
    <w:p/>
    <w:p>
      <w:pPr>
        <w:pStyle w:val="Heading3"/>
      </w:pPr>
      <w:r>
        <w:t>GraphQL Arguments (Variables)</w:t>
      </w:r>
    </w:p>
    <w:p>
      <w:r>
        <w:t>All arguments are optional unless your query requires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this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this cursor.</w:t>
            </w:r>
          </w:p>
        </w:tc>
      </w:tr>
      <w:tr>
        <w:tc>
          <w:tcPr>
            <w:tcW w:type="dxa" w:w="2880"/>
          </w:tcPr>
          <w:p>
            <w:r>
              <w:t>reverse</w:t>
            </w:r>
          </w:p>
        </w:tc>
        <w:tc>
          <w:tcPr>
            <w:tcW w:type="dxa" w:w="2880"/>
          </w:tcPr>
          <w:p>
            <w:r>
              <w:t>Boolean</w:t>
            </w:r>
          </w:p>
        </w:tc>
        <w:tc>
          <w:tcPr>
            <w:tcW w:type="dxa" w:w="2880"/>
          </w:tcPr>
          <w:p>
            <w:r>
              <w:t>Reverse the order of the underlying list.</w:t>
            </w:r>
          </w:p>
        </w:tc>
      </w:tr>
    </w:tbl>
    <w:p/>
    <w:p>
      <w:pPr>
        <w:pStyle w:val="Heading3"/>
      </w:pPr>
      <w:r>
        <w:t>Response</w:t>
      </w:r>
    </w:p>
    <w:p>
      <w:pPr>
        <w:pStyle w:val="Heading3"/>
      </w:pPr>
      <w:r>
        <w:t>Success Response (200 OK)</w:t>
      </w:r>
    </w:p>
    <w:p>
      <w:r>
        <w:rPr>
          <w:b/>
        </w:rPr>
        <w:t>Note: Shape depends on the fields you select in your GraphQL query. Example below requests edges { cursor } and pageInfo only (no node fields were provided in the scraped content).</w:t>
      </w:r>
    </w:p>
    <w:p>
      <w:r>
        <w:rPr>
          <w:b/>
          <w:color w:val="666666"/>
          <w:sz w:val="16"/>
        </w:rPr>
        <w:t>[json]</w:t>
      </w:r>
    </w:p>
    <w:p>
      <w:pPr>
        <w:shd w:fill="F2F2F2" w:val="clear"/>
      </w:pPr>
      <w:r>
        <w:rPr>
          <w:rFonts w:ascii="Courier New" w:hAnsi="Courier New"/>
          <w:sz w:val="17"/>
        </w:rPr>
        <w:t>{</w:t>
        <w:br/>
        <w:t xml:space="preserve"> "data": {</w:t>
        <w:br/>
        <w:t xml:space="preserve"> "urlRedirectSavedSearches": {</w:t>
        <w:br/>
        <w:t xml:space="preserve"> "edges": [</w:t>
        <w:br/>
        <w:t xml:space="preserve"> {</w:t>
        <w:br/>
        <w:t xml:space="preserve"> "cursor": "eyJsYXN0X2lkIjo1fQ=="</w:t>
        <w:br/>
        <w:t xml:space="preserve"> }</w:t>
        <w:br/>
        <w:t xml:space="preserve"> ],</w:t>
        <w:br/>
        <w:t xml:space="preserve"> "pageInfo": {</w:t>
        <w:br/>
        <w:t xml:space="preserve"> "endCursor": "eyJsYXN0X2lkIjo1fQ==",</w:t>
        <w:br/>
        <w:t xml:space="preserve"> "hasNextPage": true,</w:t>
        <w:br/>
        <w:t xml:space="preserve"> "hasPreviousPage": false,</w:t>
        <w:br/>
        <w:t xml:space="preserve"> "startCursor": "eyJsYXN0X2lkIjo1fQ=="</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"Unauthorized"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data.urlRedirectSavedSearches</w:t>
            </w:r>
          </w:p>
        </w:tc>
        <w:tc>
          <w:tcPr>
            <w:tcW w:type="dxa" w:w="2880"/>
          </w:tcPr>
          <w:p>
            <w:r>
              <w:t>object</w:t>
            </w:r>
          </w:p>
        </w:tc>
        <w:tc>
          <w:tcPr>
            <w:tcW w:type="dxa" w:w="2880"/>
          </w:tcPr>
          <w:p>
            <w:r>
              <w:t>The connection object returned for URL redirect saved searches.</w:t>
            </w:r>
          </w:p>
        </w:tc>
      </w:tr>
      <w:tr>
        <w:tc>
          <w:tcPr>
            <w:tcW w:type="dxa" w:w="2880"/>
          </w:tcPr>
          <w:p>
            <w:r>
              <w:t>data.urlRedirectSavedSearches.edges</w:t>
            </w:r>
          </w:p>
        </w:tc>
        <w:tc>
          <w:tcPr>
            <w:tcW w:type="dxa" w:w="2880"/>
          </w:tcPr>
          <w:p>
            <w:r>
              <w:t>array</w:t>
            </w:r>
          </w:p>
        </w:tc>
        <w:tc>
          <w:tcPr>
            <w:tcW w:type="dxa" w:w="2880"/>
          </w:tcPr>
          <w:p>
            <w:r>
              <w:t>List of edges connecting nodes to the connection. Each edge contains at minimum a cursor and (optionally) a node.</w:t>
            </w:r>
          </w:p>
        </w:tc>
      </w:tr>
      <w:tr>
        <w:tc>
          <w:tcPr>
            <w:tcW w:type="dxa" w:w="2880"/>
          </w:tcPr>
          <w:p>
            <w:r>
              <w:t>data.urlRedirectSavedSearches.edges[].cursor</w:t>
            </w:r>
          </w:p>
        </w:tc>
        <w:tc>
          <w:tcPr>
            <w:tcW w:type="dxa" w:w="2880"/>
          </w:tcPr>
          <w:p>
            <w:r>
              <w:t>string</w:t>
            </w:r>
          </w:p>
        </w:tc>
        <w:tc>
          <w:tcPr>
            <w:tcW w:type="dxa" w:w="2880"/>
          </w:tcPr>
          <w:p>
            <w:r>
              <w:t>Cursor for this edge (used for pagination).</w:t>
            </w:r>
          </w:p>
        </w:tc>
      </w:tr>
      <w:tr>
        <w:tc>
          <w:tcPr>
            <w:tcW w:type="dxa" w:w="2880"/>
          </w:tcPr>
          <w:p>
            <w:r>
              <w:t>data.urlRedirectSavedSearches.nodes</w:t>
            </w:r>
          </w:p>
        </w:tc>
        <w:tc>
          <w:tcPr>
            <w:tcW w:type="dxa" w:w="2880"/>
          </w:tcPr>
          <w:p>
            <w:r>
              <w:t>array</w:t>
            </w:r>
          </w:p>
        </w:tc>
        <w:tc>
          <w:tcPr>
            <w:tcW w:type="dxa" w:w="2880"/>
          </w:tcPr>
          <w:p>
            <w:r>
              <w:t>List of saved search nodes (if requested in the query).</w:t>
            </w:r>
          </w:p>
        </w:tc>
      </w:tr>
      <w:tr>
        <w:tc>
          <w:tcPr>
            <w:tcW w:type="dxa" w:w="2880"/>
          </w:tcPr>
          <w:p>
            <w:r>
              <w:t>data.urlRedirectSavedSearches.pageInfo</w:t>
            </w:r>
          </w:p>
        </w:tc>
        <w:tc>
          <w:tcPr>
            <w:tcW w:type="dxa" w:w="2880"/>
          </w:tcPr>
          <w:p>
            <w:r>
              <w:t>object</w:t>
            </w:r>
          </w:p>
        </w:tc>
        <w:tc>
          <w:tcPr>
            <w:tcW w:type="dxa" w:w="2880"/>
          </w:tcPr>
          <w:p>
            <w:r>
              <w:t>Pagination metadata for the current page.</w:t>
            </w:r>
          </w:p>
        </w:tc>
      </w:tr>
      <w:tr>
        <w:tc>
          <w:tcPr>
            <w:tcW w:type="dxa" w:w="2880"/>
          </w:tcPr>
          <w:p>
            <w:r>
              <w:t>data.urlRedirectSavedSearches.pageInfo.endCursor</w:t>
            </w:r>
          </w:p>
        </w:tc>
        <w:tc>
          <w:tcPr>
            <w:tcW w:type="dxa" w:w="2880"/>
          </w:tcPr>
          <w:p>
            <w:r>
              <w:t>string</w:t>
            </w:r>
          </w:p>
        </w:tc>
        <w:tc>
          <w:tcPr>
            <w:tcW w:type="dxa" w:w="2880"/>
          </w:tcPr>
          <w:p>
            <w:r>
              <w:t>Cursor of the last edge in the current page.</w:t>
            </w:r>
          </w:p>
        </w:tc>
      </w:tr>
      <w:tr>
        <w:tc>
          <w:tcPr>
            <w:tcW w:type="dxa" w:w="2880"/>
          </w:tcPr>
          <w:p>
            <w:r>
              <w:t>data.urlRedirectSavedSearches.pageInfo.hasNextPage</w:t>
            </w:r>
          </w:p>
        </w:tc>
        <w:tc>
          <w:tcPr>
            <w:tcW w:type="dxa" w:w="2880"/>
          </w:tcPr>
          <w:p>
            <w:r>
              <w:t>boolean</w:t>
            </w:r>
          </w:p>
        </w:tc>
        <w:tc>
          <w:tcPr>
            <w:tcW w:type="dxa" w:w="2880"/>
          </w:tcPr>
          <w:p>
            <w:r>
              <w:t>Whether more pages exist after the current page.</w:t>
            </w:r>
          </w:p>
        </w:tc>
      </w:tr>
      <w:tr>
        <w:tc>
          <w:tcPr>
            <w:tcW w:type="dxa" w:w="2880"/>
          </w:tcPr>
          <w:p>
            <w:r>
              <w:t>data.urlRedirectSavedSearches.pageInfo.hasPreviousPage</w:t>
            </w:r>
          </w:p>
        </w:tc>
        <w:tc>
          <w:tcPr>
            <w:tcW w:type="dxa" w:w="2880"/>
          </w:tcPr>
          <w:p>
            <w:r>
              <w:t>boolean</w:t>
            </w:r>
          </w:p>
        </w:tc>
        <w:tc>
          <w:tcPr>
            <w:tcW w:type="dxa" w:w="2880"/>
          </w:tcPr>
          <w:p>
            <w:r>
              <w:t>Whether pages exist before the current page.</w:t>
            </w:r>
          </w:p>
        </w:tc>
      </w:tr>
      <w:tr>
        <w:tc>
          <w:tcPr>
            <w:tcW w:type="dxa" w:w="2880"/>
          </w:tcPr>
          <w:p>
            <w:r>
              <w:t>data.urlRedirectSavedSearches.pageInfo.startCursor</w:t>
            </w:r>
          </w:p>
        </w:tc>
        <w:tc>
          <w:tcPr>
            <w:tcW w:type="dxa" w:w="2880"/>
          </w:tcPr>
          <w:p>
            <w:r>
              <w:t>string</w:t>
            </w:r>
          </w:p>
        </w:tc>
        <w:tc>
          <w:tcPr>
            <w:tcW w:type="dxa" w:w="2880"/>
          </w:tcPr>
          <w:p>
            <w:r>
              <w:t>Cursor of the first edge in the current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UrlRedirectSavedSearches($first: Int, $after: String, $last: Int, $before: String, $reverse: Boolean) { urlRedirectSavedSearches(first: $first, after: $after, last: $last, before: $before, reverse: $reverse) { edges { cursor } pageInfo { endCursor hasNextPage hasPreviousPage startCursor } } }",</w:t>
        <w:br/>
        <w:t xml:space="preserve"> "variables": {</w:t>
        <w:br/>
        <w:t xml:space="preserve"> "first": 10,</w:t>
        <w:br/>
        <w:t xml:space="preserve"> "reverse": false</w:t>
        <w:br/>
        <w:t xml:space="preserve">    }</w:t>
        <w:br/>
        <w:t xml:space="preserve">  }'</w:t>
      </w:r>
    </w:p>
    <w:p>
      <w:pPr>
        <w:pStyle w:val="Heading3"/>
      </w:pPr>
      <w:r>
        <w:t>Example Usage</w:t>
      </w:r>
    </w:p>
    <w:p>
      <w:pPr>
        <w:pStyle w:val="Heading3"/>
      </w:pPr>
      <w:r>
        <w:t>Example 1: Fetch the first page</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($first: Int) { urlRedirectSavedSearches(first: $first) { edges { cursor } pageInfo { endCursor hasNextPage } } }",</w:t>
        <w:br/>
        <w:t xml:space="preserve"> "variables": { "first": 10 }</w:t>
        <w:br/>
        <w:t xml:space="preserve">  }'</w:t>
      </w:r>
    </w:p>
    <w:p>
      <w:pPr>
        <w:pStyle w:val="Heading3"/>
      </w:pPr>
      <w:r>
        <w:t>Example 2: Fetch the next page using after</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($first: Int, $after: String) { urlRedirectSavedSearches(first: $first, after: $after) { edges { cursor } pageInfo { endCursor hasNextPage } } }",</w:t>
        <w:br/>
        <w:t xml:space="preserve"> "variables": {</w:t>
        <w:br/>
        <w:t xml:space="preserve"> "first": 10,</w:t>
        <w:br/>
        <w:t xml:space="preserve"> "after": "eyJsYXN0X2lkIjo1fQ=="</w:t>
        <w:br/>
        <w:t xml:space="preserve">    }</w:t>
        <w:br/>
        <w:t xml:space="preserve">  }'</w:t>
      </w:r>
    </w:p>
    <w:p>
      <w:pPr>
        <w:pStyle w:val="Heading3"/>
      </w:pPr>
      <w:r>
        <w:t>Example 3: Fetch previous results using before + last</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($last: Int, $before: String) { urlRedirectSavedSearches(last: $last, before: $before) { edges { cursor } pageInfo { startCursor hasPreviousPage } } }",</w:t>
        <w:br/>
        <w:t xml:space="preserve"> "variables": {</w:t>
        <w:br/>
        <w:t xml:space="preserve"> "last": 10,</w:t>
        <w:br/>
        <w:t xml:space="preserve"> "before": "eyJsYXN0X2lkIjo1fQ=="</w:t>
        <w:br/>
        <w:t xml:space="preserve">    }</w:t>
        <w:br/>
        <w:t xml:space="preserve">  }'</w:t>
      </w:r>
    </w:p>
    <w:p>
      <w:pPr>
        <w:pStyle w:val="Heading3"/>
      </w:pPr>
      <w:r>
        <w:t>Behavior</w:t>
      </w:r>
    </w:p>
    <w:p>
      <w:pPr>
        <w:pStyle w:val="ListBullet"/>
      </w:pPr>
      <w:r>
        <w:t>Executes the urlRedirectSavedSearches query against the Shopify Admin GraphQL endpoint.</w:t>
      </w:r>
    </w:p>
    <w:p>
      <w:pPr>
        <w:pStyle w:val="ListBullet"/>
      </w:pPr>
      <w:r>
        <w:t>Returns a SavedSearchConnection containing edges, optional nodes (if selected), and pageInfo.</w:t>
      </w:r>
    </w:p>
    <w:p>
      <w:pPr>
        <w:pStyle w:val="ListBullet"/>
      </w:pPr>
      <w:r>
        <w:t>Use pageInfo.endCursor with after to fetch subsequent pages, or pageInfo.startCursor with before to paginate backwards.</w:t>
      </w:r>
    </w:p>
    <w:p>
      <w:pPr>
        <w:pStyle w:val="Heading3"/>
      </w:pPr>
      <w:r>
        <w:t>Notes</w:t>
      </w:r>
    </w:p>
    <w:p>
      <w:pPr>
        <w:pStyle w:val="ListBullet"/>
      </w:pPr>
      <w:r>
        <w:t>This is a GraphQL connection; you must explicitly select which fields to return for nodes (SavedSearch) in your query.</w:t>
      </w:r>
    </w:p>
    <w:p>
      <w:pPr>
        <w:pStyle w:val="ListBullet"/>
      </w:pPr>
      <w:r>
        <w:t>Pagination follows Shopify’s cursor-based pagination model (first/after and last/before).</w:t>
      </w:r>
    </w:p>
    <w:p>
      <w:r>
        <w:br w:type="page"/>
      </w:r>
    </w:p>
    <w:p>
      <w:pPr>
        <w:pStyle w:val="Heading2"/>
      </w:pPr>
      <w:r>
        <w:t>35. [POST] List Subscription Contracts</w:t>
      </w:r>
    </w:p>
    <w:p>
      <w:r>
        <w:rPr>
          <w:b/>
        </w:rPr>
        <w:t xml:space="preserve">Endpoint: </w:t>
      </w:r>
      <w:r>
        <w:rPr>
          <w:rFonts w:ascii="Courier New" w:hAnsi="Courier New"/>
          <w:sz w:val="18"/>
        </w:rPr>
        <w:t>/graphql.json</w:t>
      </w:r>
    </w:p>
    <w:p>
      <w:pPr>
        <w:pStyle w:val="Heading3"/>
      </w:pPr>
      <w:r>
        <w:t>List Subscription Contracts (GraphQL)</w:t>
      </w:r>
    </w:p>
    <w:p>
      <w:pPr>
        <w:pStyle w:val="Heading3"/>
      </w:pPr>
      <w:r>
        <w:t>Prerequisites</w:t>
      </w:r>
    </w:p>
    <w:p>
      <w:pPr>
        <w:pStyle w:val="ListBullet"/>
      </w:pPr>
      <w:r>
        <w:t>Your Shopify Admin API app must have access to subscription contract data (appropriate subscription-related permissions/scopes).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SubscriptionContractConnection containing subscription contracts (recurring purchase agreements between customers and merchants). Supports cursor-based pagination and filtering via Shopify search syntax using the query argument.</w:t>
      </w:r>
    </w:p>
    <w:p>
      <w:pPr>
        <w:pStyle w:val="Heading3"/>
      </w:pPr>
      <w:r>
        <w:t>Enforcement Rules</w:t>
      </w:r>
    </w:p>
    <w:p>
      <w:pPr>
        <w:pStyle w:val="ListBullet"/>
      </w:pPr>
      <w:r>
        <w:t>This is a GraphQL Admin API request and must be sent as an HTTP POST to /graphql.json.</w:t>
      </w:r>
    </w:p>
    <w:p>
      <w:pPr>
        <w:pStyle w:val="ListBullet"/>
      </w:pPr>
      <w:r>
        <w:t>When executing, send GraphQL inputs (like first, after, query) in the GraphQL variables (request body), not as URL query parameters.</w:t>
      </w:r>
    </w:p>
    <w:p>
      <w:pPr>
        <w:pStyle w:val="ListBullet"/>
      </w:pPr>
      <w:r>
        <w:t xml:space="preserve">Pagination is cursor-based: </w:t>
        <w:br/>
        <w:br/>
        <w:t>Use first with after to paginate forward.</w:t>
        <w:br/>
        <w:t>Use last with before to paginate backward.</w:t>
      </w:r>
    </w:p>
    <w:p>
      <w:pPr>
        <w:pStyle w:val="ListBullet"/>
      </w:pPr>
      <w:r>
        <w:t>If you use sortKey, and the query is slow or errors, try a sortKey that matches the field used in the query filter (per Shopify guidance).</w:t>
      </w:r>
    </w:p>
    <w:p>
      <w:pPr>
        <w:pStyle w:val="Heading3"/>
      </w:pPr>
      <w:r>
        <w:t>GraphQL Operation</w:t>
      </w:r>
    </w:p>
    <w:p>
      <w:pPr>
        <w:pStyle w:val="Heading3"/>
      </w:pPr>
      <w:r>
        <w:t>Query Name</w:t>
      </w:r>
    </w:p>
    <w:p>
      <w:r>
        <w:t>subscriptionContracts</w:t>
      </w:r>
    </w:p>
    <w:p>
      <w:pPr>
        <w:pStyle w:val="Heading3"/>
      </w:pPr>
      <w:r>
        <w:t>Required Variables</w:t>
      </w:r>
    </w:p>
    <w:p>
      <w:r>
        <w:t>None.</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SubscriptionContractsSortKeys</w:t>
            </w:r>
          </w:p>
        </w:tc>
        <w:tc>
          <w:tcPr>
            <w:tcW w:type="dxa" w:w="2880"/>
          </w:tcPr>
          <w:p>
            <w:r>
              <w:t>Sort the underlying list using a key. If your query is slow or errors, try a sort key matching the field used in the query filter.</w:t>
            </w:r>
          </w:p>
        </w:tc>
      </w:tr>
      <w:tr>
        <w:tc>
          <w:tcPr>
            <w:tcW w:type="dxa" w:w="2880"/>
          </w:tcPr>
          <w:p>
            <w:r>
              <w:t>query</w:t>
            </w:r>
          </w:p>
        </w:tc>
        <w:tc>
          <w:tcPr>
            <w:tcW w:type="dxa" w:w="2880"/>
          </w:tcPr>
          <w:p>
            <w:r>
              <w:t>String</w:t>
            </w:r>
          </w:p>
        </w:tc>
        <w:tc>
          <w:tcPr>
            <w:tcW w:type="dxa" w:w="2880"/>
          </w:tcPr>
          <w:p>
            <w:r>
              <w:t>A filter made up of terms, connectives, modifiers, and comparators (Shopify search syntax).</w:t>
            </w:r>
          </w:p>
        </w:tc>
      </w:tr>
    </w:tbl>
    <w:p/>
    <w:p>
      <w:pPr>
        <w:pStyle w:val="Heading3"/>
      </w:pPr>
      <w:r>
        <w:t>Query Filter (query) Fields</w:t>
      </w:r>
    </w:p>
    <w:p>
      <w:r>
        <w:t>The query string can include one or more filters: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Type</w:t>
            </w:r>
          </w:p>
        </w:tc>
        <w:tc>
          <w:tcPr>
            <w:tcW w:type="dxa" w:w="2160"/>
          </w:tcPr>
          <w:p>
            <w:r>
              <w:rPr>
                <w:b/>
              </w:rPr>
              <w:t>Description</w:t>
            </w:r>
          </w:p>
        </w:tc>
        <w:tc>
          <w:tcPr>
            <w:tcW w:type="dxa" w:w="2160"/>
          </w:tcPr>
          <w:p>
            <w:r>
              <w:rPr>
                <w:b/>
              </w:rPr>
              <w:t>Example use</w:t>
            </w:r>
          </w:p>
        </w:tc>
      </w:tr>
      <w:tr>
        <w:tc>
          <w:tcPr>
            <w:tcW w:type="dxa" w:w="2160"/>
          </w:tcPr>
          <w:p>
            <w:r>
              <w:t>created_at</w:t>
            </w:r>
          </w:p>
        </w:tc>
        <w:tc>
          <w:tcPr>
            <w:tcW w:type="dxa" w:w="2160"/>
          </w:tcPr>
          <w:p>
            <w:r>
              <w:t>time</w:t>
            </w:r>
          </w:p>
        </w:tc>
        <w:tc>
          <w:tcPr>
            <w:tcW w:type="dxa" w:w="2160"/>
          </w:tcPr>
          <w:p>
            <w:r>
              <w:t>Filter by creation time.</w:t>
            </w:r>
          </w:p>
        </w:tc>
        <w:tc>
          <w:tcPr>
            <w:tcW w:type="dxa" w:w="2160"/>
          </w:tcPr>
          <w:p>
            <w:r>
              <w:t>(Not provided in scraped content)</w:t>
            </w:r>
          </w:p>
        </w:tc>
      </w:tr>
      <w:tr>
        <w:tc>
          <w:tcPr>
            <w:tcW w:type="dxa" w:w="2160"/>
          </w:tcPr>
          <w:p>
            <w:r>
              <w:t>id</w:t>
            </w:r>
          </w:p>
        </w:tc>
        <w:tc>
          <w:tcPr>
            <w:tcW w:type="dxa" w:w="2160"/>
          </w:tcPr>
          <w:p>
            <w:r>
              <w:t>id</w:t>
            </w:r>
          </w:p>
        </w:tc>
        <w:tc>
          <w:tcPr>
            <w:tcW w:type="dxa" w:w="2160"/>
          </w:tcPr>
          <w:p>
            <w:r>
              <w:t>Filter by id range.</w:t>
            </w:r>
          </w:p>
        </w:tc>
        <w:tc>
          <w:tcPr>
            <w:tcW w:type="dxa" w:w="2160"/>
          </w:tcPr>
          <w:p>
            <w:r>
              <w:t>id:1234, id:&gt;=1234, id:&lt;=1234</w:t>
            </w:r>
          </w:p>
        </w:tc>
      </w:tr>
      <w:tr>
        <w:tc>
          <w:tcPr>
            <w:tcW w:type="dxa" w:w="2160"/>
          </w:tcPr>
          <w:p>
            <w:r>
              <w:t>last_billing_attempt_error_type</w:t>
            </w:r>
          </w:p>
        </w:tc>
        <w:tc>
          <w:tcPr>
            <w:tcW w:type="dxa" w:w="2160"/>
          </w:tcPr>
          <w:p>
            <w:r>
              <w:t>string</w:t>
            </w:r>
          </w:p>
        </w:tc>
        <w:tc>
          <w:tcPr>
            <w:tcW w:type="dxa" w:w="2160"/>
          </w:tcPr>
          <w:p>
            <w:r>
              <w:t>Filter by last billing attempt error type.</w:t>
            </w:r>
          </w:p>
        </w:tc>
        <w:tc>
          <w:tcPr>
            <w:tcW w:type="dxa" w:w="2160"/>
          </w:tcPr>
          <w:p>
            <w:r>
              <w:t>(Not provided in scraped content)</w:t>
            </w:r>
          </w:p>
        </w:tc>
      </w:tr>
      <w:tr>
        <w:tc>
          <w:tcPr>
            <w:tcW w:type="dxa" w:w="2160"/>
          </w:tcPr>
          <w:p>
            <w:r>
              <w:t>status</w:t>
            </w:r>
          </w:p>
        </w:tc>
        <w:tc>
          <w:tcPr>
            <w:tcW w:type="dxa" w:w="2160"/>
          </w:tcPr>
          <w:p>
            <w:r>
              <w:t>string</w:t>
            </w:r>
          </w:p>
        </w:tc>
        <w:tc>
          <w:tcPr>
            <w:tcW w:type="dxa" w:w="2160"/>
          </w:tcPr>
          <w:p>
            <w:r>
              <w:t>Filter by status.</w:t>
            </w:r>
          </w:p>
        </w:tc>
        <w:tc>
          <w:tcPr>
            <w:tcW w:type="dxa" w:w="2160"/>
          </w:tcPr>
          <w:p>
            <w:r>
              <w:t>(Not provided in scraped content)</w:t>
            </w:r>
          </w:p>
        </w:tc>
      </w:tr>
      <w:tr>
        <w:tc>
          <w:tcPr>
            <w:tcW w:type="dxa" w:w="2160"/>
          </w:tcPr>
          <w:p>
            <w:r>
              <w:t>updated_at</w:t>
            </w:r>
          </w:p>
        </w:tc>
        <w:tc>
          <w:tcPr>
            <w:tcW w:type="dxa" w:w="2160"/>
          </w:tcPr>
          <w:p>
            <w:r>
              <w:t>time</w:t>
            </w:r>
          </w:p>
        </w:tc>
        <w:tc>
          <w:tcPr>
            <w:tcW w:type="dxa" w:w="2160"/>
          </w:tcPr>
          <w:p>
            <w:r>
              <w:t>Filter by update time.</w:t>
            </w:r>
          </w:p>
        </w:tc>
        <w:tc>
          <w:tcPr>
            <w:tcW w:type="dxa" w:w="2160"/>
          </w:tcPr>
          <w:p>
            <w:r>
              <w:t>(Not provided in scraped content)</w:t>
            </w:r>
          </w:p>
        </w:tc>
      </w:tr>
    </w:tbl>
    <w:p/>
    <w:p>
      <w:pPr>
        <w:pStyle w:val="Heading3"/>
      </w:pPr>
      <w:r>
        <w:t>Return Type</w:t>
      </w:r>
    </w:p>
    <w:p>
      <w:r>
        <w:t>SubscriptionContractConnection</w:t>
      </w:r>
    </w:p>
    <w:p>
      <w:pPr>
        <w:pStyle w:val="Heading3"/>
      </w:pPr>
      <w:r>
        <w:t>Response Shape (Payload Details)</w:t>
      </w:r>
    </w:p>
    <w:p>
      <w:pPr>
        <w:pStyle w:val="ListBullet"/>
      </w:pPr>
      <w:r>
        <w:t xml:space="preserve">edges (SubscriptionContractEdge): Connection between parent and node. Each edge contains at minimum: </w:t>
        <w:br/>
        <w:br/>
        <w:t>cursor</w:t>
        <w:br/>
        <w:t>node</w:t>
      </w:r>
    </w:p>
    <w:p>
      <w:pPr>
        <w:pStyle w:val="ListBullet"/>
      </w:pPr>
      <w:r>
        <w:t>nodes (SubscriptionContract): List of subscription contract nodes.</w:t>
      </w:r>
    </w:p>
    <w:p>
      <w:pPr>
        <w:pStyle w:val="ListBullet"/>
      </w:pPr>
      <w:r>
        <w:t xml:space="preserve">pageInfo (PageInfo): </w:t>
        <w:br/>
        <w:br/>
        <w:t>endCursor (String)</w:t>
        <w:br/>
        <w:t>hasNextPage (Boolean)</w:t>
        <w:br/>
        <w:t>hasPreviousPage (Boolean)</w:t>
        <w:br/>
        <w:t>startCursor (String)</w:t>
      </w:r>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"query SubscriptionContracts($first: Int, $after: String, $query: String) { subscriptionContracts(first: $first, after: $after, query: $query) { edges { cursor node { id } } pageInfo { startCursor endCursor hasNextPage hasPreviousPage } } }",</w:t>
        <w:br/>
        <w:t xml:space="preserve"> "variables": {</w:t>
        <w:br/>
        <w:t xml:space="preserve"> "first": 10,</w:t>
        <w:br/>
        <w:t xml:space="preserve"> "query": "id:&gt;=1234"</w:t>
        <w:br/>
        <w:t xml:space="preserve">    }</w:t>
        <w:br/>
        <w:t xml:space="preserve">  }'</w:t>
      </w:r>
    </w:p>
    <w:p>
      <w:pPr>
        <w:pStyle w:val="Heading3"/>
      </w:pPr>
      <w:r>
        <w:t>Example Usage</w:t>
      </w:r>
    </w:p>
    <w:p>
      <w:pPr>
        <w:pStyle w:val="Heading3"/>
      </w:pPr>
      <w:r>
        <w:t>Example 1: First page of results (forward pagination)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"query($first: Int) { subscriptionContracts(first: $first) { edges { cursor node { id } } pageInfo { endCursor hasNextPage } } }",</w:t>
        <w:br/>
        <w:t xml:space="preserve"> "variables": { "first": 5 }</w:t>
        <w:br/>
        <w:t xml:space="preserve">  }'</w:t>
      </w:r>
    </w:p>
    <w:p>
      <w:pPr>
        <w:pStyle w:val="Heading3"/>
      </w:pPr>
      <w:r>
        <w:t>Example 2: Next page using after cursor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"query($first: Int, $after: String) { subscriptionContracts(first: $first, after: $after) { edges { cursor node { id } } pageInfo { endCursor hasNextPage } } }",</w:t>
        <w:br/>
        <w:t xml:space="preserve"> "variables": {</w:t>
        <w:br/>
        <w:t xml:space="preserve"> "first": 5,</w:t>
        <w:br/>
        <w:t xml:space="preserve"> "after": "eyJsYXN0X2lkIjo..."</w:t>
        <w:br/>
        <w:t xml:space="preserve">    }</w:t>
        <w:br/>
        <w:t xml:space="preserve">  }'</w:t>
      </w:r>
    </w:p>
    <w:p>
      <w:pPr>
        <w:pStyle w:val="Heading3"/>
      </w:pPr>
      <w:r>
        <w:t>Example 3: Filter using query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"query($first: Int, $query: String) { subscriptionContracts(first: $first, query: $query) { nodes { id } pageInfo { hasNextPage } } }",</w:t>
        <w:br/>
        <w:t xml:space="preserve"> "variables": {</w:t>
        <w:br/>
        <w:t xml:space="preserve"> "first": 10,</w:t>
        <w:br/>
        <w:t xml:space="preserve"> "query": "status:ACTIVE"</w:t>
        <w:br/>
        <w:t xml:space="preserve">    }</w:t>
        <w:br/>
        <w:t xml:space="preserve">  }'</w:t>
      </w:r>
    </w:p>
    <w:p>
      <w:pPr>
        <w:pStyle w:val="Heading3"/>
      </w:pPr>
      <w:r>
        <w:t>Response</w:t>
      </w:r>
    </w:p>
    <w:p>
      <w:pPr>
        <w:pStyle w:val="Heading3"/>
      </w:pPr>
      <w:r>
        <w:t>Success Response (200 OK)</w:t>
      </w:r>
    </w:p>
    <w:p>
      <w:r>
        <w:rPr>
          <w:b/>
        </w:rPr>
        <w:t>Note: GraphQL responses return data on success. The exact fields returned depend on the selection set in your GraphQL query.</w:t>
      </w:r>
    </w:p>
    <w:p>
      <w:r>
        <w:rPr>
          <w:b/>
          <w:color w:val="666666"/>
          <w:sz w:val="16"/>
        </w:rPr>
        <w:t>[json]</w:t>
      </w:r>
    </w:p>
    <w:p>
      <w:pPr>
        <w:shd w:fill="F2F2F2" w:val="clear"/>
      </w:pPr>
      <w:r>
        <w:rPr>
          <w:rFonts w:ascii="Courier New" w:hAnsi="Courier New"/>
          <w:sz w:val="17"/>
        </w:rPr>
        <w:t>{</w:t>
        <w:br/>
        <w:t xml:space="preserve"> "data": {</w:t>
        <w:br/>
        <w:t xml:space="preserve"> "subscriptionContracts": {</w:t>
        <w:br/>
        <w:t xml:space="preserve"> "edges": [</w:t>
        <w:br/>
        <w:t xml:space="preserve"> {</w:t>
        <w:br/>
        <w:t xml:space="preserve"> "cursor": "eyJsYXN0X2lkIjoxMjM0fQ==",</w:t>
        <w:br/>
        <w:t xml:space="preserve"> "node": {</w:t>
        <w:br/>
        <w:t xml:space="preserve"> "id": "gid://shopify/SubscriptionContract/1234"</w:t>
        <w:br/>
        <w:t xml:space="preserve"> }</w:t>
        <w:br/>
        <w:t xml:space="preserve"> }</w:t>
        <w:br/>
        <w:t xml:space="preserve"> ],</w:t>
        <w:br/>
        <w:t xml:space="preserve"> "pageInfo": {</w:t>
        <w:br/>
        <w:t xml:space="preserve"> "startCursor": "eyJsYXN0X2lkIjoxMjM0fQ==",</w:t>
        <w:br/>
        <w:t xml:space="preserve"> "endCursor": "eyJsYXN0X2lkIjoxMjM0fQ==",</w:t>
        <w:br/>
        <w:t xml:space="preserve"> "hasNextPage": true,</w:t>
        <w:br/>
        <w:t xml:space="preserve"> "hasPreviousPage": false</w:t>
        <w:br/>
        <w:t xml:space="preserve"> }</w:t>
        <w:br/>
        <w:t xml:space="preserve"> }</w:t>
        <w:br/>
        <w:t xml:space="preserve"> }</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1, "column": 1 }],</w:t>
        <w:br/>
        <w:t xml:space="preserve"> "path": ["subscriptionContracts"]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data.subscriptionContracts</w:t>
            </w:r>
          </w:p>
        </w:tc>
        <w:tc>
          <w:tcPr>
            <w:tcW w:type="dxa" w:w="2880"/>
          </w:tcPr>
          <w:p>
            <w:r>
              <w:t>SubscriptionContractConnection</w:t>
            </w:r>
          </w:p>
        </w:tc>
        <w:tc>
          <w:tcPr>
            <w:tcW w:type="dxa" w:w="2880"/>
          </w:tcPr>
          <w:p>
            <w:r>
              <w:t>Connection containing subscription contracts.</w:t>
            </w:r>
          </w:p>
        </w:tc>
      </w:tr>
      <w:tr>
        <w:tc>
          <w:tcPr>
            <w:tcW w:type="dxa" w:w="2880"/>
          </w:tcPr>
          <w:p>
            <w:r>
              <w:t>data.subscriptionContracts.edges</w:t>
            </w:r>
          </w:p>
        </w:tc>
        <w:tc>
          <w:tcPr>
            <w:tcW w:type="dxa" w:w="2880"/>
          </w:tcPr>
          <w:p>
            <w:r>
              <w:t>SubscriptionContractEdge[]</w:t>
            </w:r>
          </w:p>
        </w:tc>
        <w:tc>
          <w:tcPr>
            <w:tcW w:type="dxa" w:w="2880"/>
          </w:tcPr>
          <w:p>
            <w:r>
              <w:t>Edges for the connection.</w:t>
            </w:r>
          </w:p>
        </w:tc>
      </w:tr>
      <w:tr>
        <w:tc>
          <w:tcPr>
            <w:tcW w:type="dxa" w:w="2880"/>
          </w:tcPr>
          <w:p>
            <w:r>
              <w:t>data.subscriptionContracts.edges.cursor</w:t>
            </w:r>
          </w:p>
        </w:tc>
        <w:tc>
          <w:tcPr>
            <w:tcW w:type="dxa" w:w="2880"/>
          </w:tcPr>
          <w:p>
            <w:r>
              <w:t>String</w:t>
            </w:r>
          </w:p>
        </w:tc>
        <w:tc>
          <w:tcPr>
            <w:tcW w:type="dxa" w:w="2880"/>
          </w:tcPr>
          <w:p>
            <w:r>
              <w:t>Cursor for pagination.</w:t>
            </w:r>
          </w:p>
        </w:tc>
      </w:tr>
      <w:tr>
        <w:tc>
          <w:tcPr>
            <w:tcW w:type="dxa" w:w="2880"/>
          </w:tcPr>
          <w:p>
            <w:r>
              <w:t>data.subscriptionContracts.edges.node</w:t>
            </w:r>
          </w:p>
        </w:tc>
        <w:tc>
          <w:tcPr>
            <w:tcW w:type="dxa" w:w="2880"/>
          </w:tcPr>
          <w:p>
            <w:r>
              <w:t>SubscriptionContract</w:t>
            </w:r>
          </w:p>
        </w:tc>
        <w:tc>
          <w:tcPr>
            <w:tcW w:type="dxa" w:w="2880"/>
          </w:tcPr>
          <w:p>
            <w:r>
              <w:t>The subscription contract node (fields depend on selection set).</w:t>
            </w:r>
          </w:p>
        </w:tc>
      </w:tr>
      <w:tr>
        <w:tc>
          <w:tcPr>
            <w:tcW w:type="dxa" w:w="2880"/>
          </w:tcPr>
          <w:p>
            <w:r>
              <w:t>data.subscriptionContracts.nodes</w:t>
            </w:r>
          </w:p>
        </w:tc>
        <w:tc>
          <w:tcPr>
            <w:tcW w:type="dxa" w:w="2880"/>
          </w:tcPr>
          <w:p>
            <w:r>
              <w:t>SubscriptionContract[]</w:t>
            </w:r>
          </w:p>
        </w:tc>
        <w:tc>
          <w:tcPr>
            <w:tcW w:type="dxa" w:w="2880"/>
          </w:tcPr>
          <w:p>
            <w:r>
              <w:t>List of nodes (if requested in selection set).</w:t>
            </w:r>
          </w:p>
        </w:tc>
      </w:tr>
      <w:tr>
        <w:tc>
          <w:tcPr>
            <w:tcW w:type="dxa" w:w="2880"/>
          </w:tcPr>
          <w:p>
            <w:r>
              <w:t>data.subscriptionContracts.pageInfo</w:t>
            </w:r>
          </w:p>
        </w:tc>
        <w:tc>
          <w:tcPr>
            <w:tcW w:type="dxa" w:w="2880"/>
          </w:tcPr>
          <w:p>
            <w:r>
              <w:t>PageInfo</w:t>
            </w:r>
          </w:p>
        </w:tc>
        <w:tc>
          <w:tcPr>
            <w:tcW w:type="dxa" w:w="2880"/>
          </w:tcPr>
          <w:p>
            <w:r>
              <w:t>Pagination metadata.</w:t>
            </w:r>
          </w:p>
        </w:tc>
      </w:tr>
      <w:tr>
        <w:tc>
          <w:tcPr>
            <w:tcW w:type="dxa" w:w="2880"/>
          </w:tcPr>
          <w:p>
            <w:r>
              <w:t>data.subscriptionContracts.pageInfo.endCursor</w:t>
            </w:r>
          </w:p>
        </w:tc>
        <w:tc>
          <w:tcPr>
            <w:tcW w:type="dxa" w:w="2880"/>
          </w:tcPr>
          <w:p>
            <w:r>
              <w:t>String</w:t>
            </w:r>
          </w:p>
        </w:tc>
        <w:tc>
          <w:tcPr>
            <w:tcW w:type="dxa" w:w="2880"/>
          </w:tcPr>
          <w:p>
            <w:r>
              <w:t>Cursor for the last node in the current page.</w:t>
            </w:r>
          </w:p>
        </w:tc>
      </w:tr>
      <w:tr>
        <w:tc>
          <w:tcPr>
            <w:tcW w:type="dxa" w:w="2880"/>
          </w:tcPr>
          <w:p>
            <w:r>
              <w:t>data.subscriptionContracts.pageInfo.hasNextPage</w:t>
            </w:r>
          </w:p>
        </w:tc>
        <w:tc>
          <w:tcPr>
            <w:tcW w:type="dxa" w:w="2880"/>
          </w:tcPr>
          <w:p>
            <w:r>
              <w:t>Boolean</w:t>
            </w:r>
          </w:p>
        </w:tc>
        <w:tc>
          <w:tcPr>
            <w:tcW w:type="dxa" w:w="2880"/>
          </w:tcPr>
          <w:p>
            <w:r>
              <w:t>Whether more pages exist after this page.</w:t>
            </w:r>
          </w:p>
        </w:tc>
      </w:tr>
      <w:tr>
        <w:tc>
          <w:tcPr>
            <w:tcW w:type="dxa" w:w="2880"/>
          </w:tcPr>
          <w:p>
            <w:r>
              <w:t>data.subscriptionContracts.pageInfo.hasPreviousPage</w:t>
            </w:r>
          </w:p>
        </w:tc>
        <w:tc>
          <w:tcPr>
            <w:tcW w:type="dxa" w:w="2880"/>
          </w:tcPr>
          <w:p>
            <w:r>
              <w:t>Boolean</w:t>
            </w:r>
          </w:p>
        </w:tc>
        <w:tc>
          <w:tcPr>
            <w:tcW w:type="dxa" w:w="2880"/>
          </w:tcPr>
          <w:p>
            <w:r>
              <w:t>Whether pages exist before this page.</w:t>
            </w:r>
          </w:p>
        </w:tc>
      </w:tr>
      <w:tr>
        <w:tc>
          <w:tcPr>
            <w:tcW w:type="dxa" w:w="2880"/>
          </w:tcPr>
          <w:p>
            <w:r>
              <w:t>data.subscriptionContracts.pageInfo.startCursor</w:t>
            </w:r>
          </w:p>
        </w:tc>
        <w:tc>
          <w:tcPr>
            <w:tcW w:type="dxa" w:w="2880"/>
          </w:tcPr>
          <w:p>
            <w:r>
              <w:t>String</w:t>
            </w:r>
          </w:p>
        </w:tc>
        <w:tc>
          <w:tcPr>
            <w:tcW w:type="dxa" w:w="2880"/>
          </w:tcPr>
          <w:p>
            <w:r>
              <w:t>Cursor for the first node in the current page.</w:t>
            </w:r>
          </w:p>
        </w:tc>
      </w:tr>
      <w:tr>
        <w:tc>
          <w:tcPr>
            <w:tcW w:type="dxa" w:w="2880"/>
          </w:tcPr>
          <w:p>
            <w:r>
              <w:t>errors</w:t>
            </w:r>
          </w:p>
        </w:tc>
        <w:tc>
          <w:tcPr>
            <w:tcW w:type="dxa" w:w="2880"/>
          </w:tcPr>
          <w:p>
            <w:r>
              <w:t>array</w:t>
            </w:r>
          </w:p>
        </w:tc>
        <w:tc>
          <w:tcPr>
            <w:tcW w:type="dxa" w:w="2880"/>
          </w:tcPr>
          <w:p>
            <w:r>
              <w:t>GraphQL error list (present when the query fails).</w:t>
            </w:r>
          </w:p>
        </w:tc>
      </w:tr>
    </w:tbl>
    <w:p/>
    <w:p>
      <w:pPr>
        <w:pStyle w:val="Heading3"/>
      </w:pPr>
      <w:r>
        <w:t>Notes</w:t>
      </w:r>
    </w:p>
    <w:p>
      <w:pPr>
        <w:pStyle w:val="ListBullet"/>
      </w:pPr>
      <w:r>
        <w:t>Use Shopify search syntax in query to filter results; you can combine multiple filters in one query string.</w:t>
      </w:r>
    </w:p>
    <w:p>
      <w:pPr>
        <w:pStyle w:val="ListBullet"/>
      </w:pPr>
      <w:r>
        <w:t>The SubscriptionContractConnection fields returned depend on what you request in the GraphQL selection set (for example, edges { node { ... } } vs nodes { ... }).</w:t>
      </w:r>
    </w:p>
    <w:p>
      <w:pPr>
        <w:pStyle w:val="Heading3"/>
      </w:pPr>
      <w:r>
        <w:t>Related subscriptionContracts actions</w:t>
      </w:r>
    </w:p>
    <w:p>
      <w:pPr>
        <w:pStyle w:val="ListBullet"/>
      </w:pPr>
      <w:r>
        <w:t>[POST] Fail a Subscription Contract — /admin/api/2026-01/graphql.json</w:t>
      </w:r>
    </w:p>
    <w:p>
      <w:pPr>
        <w:pStyle w:val="ListBullet"/>
      </w:pPr>
      <w:r>
        <w:t>[POST] Set a Subscription Contract’s Next Billing Date — /graphql.json</w:t>
      </w:r>
    </w:p>
    <w:p>
      <w:pPr>
        <w:pStyle w:val="ListBullet"/>
      </w:pPr>
      <w:r>
        <w:t>[POST] Retrieve Subscription Contract by ID — /graphql.json</w:t>
      </w:r>
    </w:p>
    <w:p>
      <w:pPr>
        <w:pStyle w:val="ListBullet"/>
      </w:pPr>
      <w:r>
        <w:t>[POST] Create a Subscription Contract (Atomic) — /admin/api/2026-01/graphql.json</w:t>
      </w:r>
    </w:p>
    <w:p>
      <w:pPr>
        <w:pStyle w:val="ListBullet"/>
      </w:pPr>
      <w:r>
        <w:t>[POST] Activate a Subscription Contract — /admin/api/2026-01/graphql.json</w:t>
      </w:r>
    </w:p>
    <w:p>
      <w:pPr>
        <w:pStyle w:val="ListBullet"/>
      </w:pPr>
      <w:r>
        <w:t>[POST] Update a Subscription Contract (Create Draft) — /graphql.json</w:t>
      </w:r>
    </w:p>
    <w:p>
      <w:r>
        <w:br w:type="page"/>
      </w:r>
    </w:p>
    <w:p>
      <w:pPr>
        <w:pStyle w:val="Heading2"/>
      </w:pPr>
      <w:r>
        <w:t>36. [POST] List Subscription Billing Cycles for a Contract (GraphQL)</w:t>
      </w:r>
    </w:p>
    <w:p>
      <w:r>
        <w:rPr>
          <w:b/>
        </w:rPr>
        <w:t xml:space="preserve">Endpoint: </w:t>
      </w:r>
      <w:r>
        <w:rPr>
          <w:rFonts w:ascii="Courier New" w:hAnsi="Courier New"/>
          <w:sz w:val="18"/>
        </w:rPr>
        <w:t>/admin/api/2026-01/graphql.json</w:t>
      </w:r>
    </w:p>
    <w:p>
      <w:pPr>
        <w:pStyle w:val="Heading3"/>
      </w:pPr>
      <w:r>
        <w:t>Prerequisites</w:t>
      </w:r>
    </w:p>
    <w:p>
      <w:pPr>
        <w:pStyle w:val="ListBullet"/>
      </w:pPr>
      <w:r>
        <w:t>You must have access to the Subscription APIs in the Shopify Admin for the target store.</w:t>
      </w:r>
    </w:p>
    <w:p>
      <w:pPr>
        <w:pStyle w:val="ListBullet"/>
      </w:pPr>
      <w:r>
        <w:t>You need the subscription contract ID (contractId) you want to query.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subscription billing cycles for a given subscription contract ID. Supports cursor-based pagination and optional selection of billing cycles by date range or index range.</w:t>
      </w:r>
    </w:p>
    <w:p>
      <w:pPr>
        <w:pStyle w:val="Heading3"/>
      </w:pPr>
      <w:r>
        <w:t>Enforcement Rules</w:t>
      </w:r>
    </w:p>
    <w:p>
      <w:pPr>
        <w:pStyle w:val="ListBullet"/>
      </w:pPr>
      <w:r>
        <w:t>This is a GraphQL endpoint; send the GraphQL query in the JSON request body under query, and variables under variables.</w:t>
      </w:r>
    </w:p>
    <w:p>
      <w:pPr>
        <w:pStyle w:val="ListBullet"/>
      </w:pPr>
      <w:r>
        <w:t>contractId is required to retrieve billing cycles for a contract.</w:t>
      </w:r>
    </w:p>
    <w:p>
      <w:pPr>
        <w:pStyle w:val="ListBullet"/>
      </w:pPr>
      <w:r>
        <w:t xml:space="preserve">When executing the action, ensure to send Path Parameters in the URL and not in the body. </w:t>
        <w:br/>
        <w:br/>
        <w:t>Note: This endpoint has no path parameters.</w:t>
      </w:r>
    </w:p>
    <w:p>
      <w:pPr>
        <w:pStyle w:val="ListBullet"/>
      </w:pPr>
      <w:r>
        <w:t xml:space="preserve">When executing the action, ensure to send Query Parameters in the URL as query parameters and not in the body. </w:t>
        <w:br/>
        <w:br/>
        <w:t>Note: This endpoint has no query parameters; pagination and filters are GraphQL arguments in the request body.</w:t>
      </w:r>
    </w:p>
    <w:p>
      <w:pPr>
        <w:pStyle w:val="Heading3"/>
      </w:pPr>
      <w:r>
        <w:t>GraphQL Arguments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contractId</w:t>
            </w:r>
          </w:p>
        </w:tc>
        <w:tc>
          <w:tcPr>
            <w:tcW w:type="dxa" w:w="2880"/>
          </w:tcPr>
          <w:p>
            <w:r>
              <w:t>ID</w:t>
            </w:r>
          </w:p>
        </w:tc>
        <w:tc>
          <w:tcPr>
            <w:tcW w:type="dxa" w:w="2880"/>
          </w:tcPr>
          <w:p>
            <w:r>
              <w:t>The ID of the subscription contract to retrieve billing cycles for.</w:t>
            </w:r>
          </w:p>
        </w:tc>
      </w:tr>
    </w:tbl>
    <w:p/>
    <w:p>
      <w:pPr>
        <w:pStyle w:val="Heading3"/>
      </w:pPr>
      <w:r>
        <w:t>GraphQL Arguments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billingCyclesDateRangeSelector</w:t>
            </w:r>
          </w:p>
        </w:tc>
        <w:tc>
          <w:tcPr>
            <w:tcW w:type="dxa" w:w="2880"/>
          </w:tcPr>
          <w:p>
            <w:r>
              <w:t>SubscriptionBillingCyclesDateRangeSelector</w:t>
            </w:r>
          </w:p>
        </w:tc>
        <w:tc>
          <w:tcPr>
            <w:tcW w:type="dxa" w:w="2880"/>
          </w:tcPr>
          <w:p>
            <w:r>
              <w:t>Select subscription billing cycles within a date range.</w:t>
            </w:r>
          </w:p>
        </w:tc>
      </w:tr>
      <w:tr>
        <w:tc>
          <w:tcPr>
            <w:tcW w:type="dxa" w:w="2880"/>
          </w:tcPr>
          <w:p>
            <w:r>
              <w:t>billingCyclesIndexRangeSelector</w:t>
            </w:r>
          </w:p>
        </w:tc>
        <w:tc>
          <w:tcPr>
            <w:tcW w:type="dxa" w:w="2880"/>
          </w:tcPr>
          <w:p>
            <w:r>
              <w:t>SubscriptionBillingCyclesIndexRangeSelector</w:t>
            </w:r>
          </w:p>
        </w:tc>
        <w:tc>
          <w:tcPr>
            <w:tcW w:type="dxa" w:w="2880"/>
          </w:tcPr>
          <w:p>
            <w:r>
              <w:t>Select subscription billing cycles within an index range.</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SubscriptionBillingCyclesSortKeys</w:t>
            </w:r>
          </w:p>
        </w:tc>
        <w:tc>
          <w:tcPr>
            <w:tcW w:type="dxa" w:w="2880"/>
          </w:tcPr>
          <w:p>
            <w:r>
              <w:t>Sort the underlying list using a key.</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GraphQL variables for the query (should include contractId).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SubscriptionBillingCycles($contractId: ID!, $first: Int, $after: String, $last: Int, $before: String, $reverse: Boolean, $sortKey: SubscriptionBillingCyclesSortKeys, $billingCyclesDateRangeSelector: SubscriptionBillingCyclesDateRangeSelector, $billingCyclesIndexRangeSelector: SubscriptionBillingCyclesIndexRangeSelector) { subscriptionBillingCycles(contractId: $contractId, first: $first, after: $after, last: $last, before: $before, reverse: $reverse, sortKey: $sortKey, billingCyclesDateRangeSelector: $billingCyclesDateRangeSelector, billingCyclesIndexRangeSelector: $billingCyclesIndexRangeSelector) { edges { cursor node { id } } nodes { id } pageInfo { startCursor endCursor hasNextPage hasPreviousPage } } }",</w:t>
        <w:br/>
        <w:t xml:space="preserve"> "variables": {</w:t>
        <w:br/>
        <w:t xml:space="preserve"> "contractId": "gid://shopify/SubscriptionContract/1234567890",</w:t>
        <w:br/>
        <w:t xml:space="preserve"> "first": 10</w:t>
        <w:br/>
        <w:t xml:space="preserve"> }</w:t>
        <w:br/>
        <w:t>}</w:t>
      </w:r>
    </w:p>
    <w:p>
      <w:r>
        <w:rPr>
          <w:b/>
        </w:rPr>
        <w:t>Note: Note: Only id is selected on node/nodes above because the scraped content doesn’t list additional SubscriptionBillingCycle fields. Add more fields to the selection set as needed based on Shopify’s schema.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"subscriptionBillingCycles": {</w:t>
        <w:br/>
        <w:t xml:space="preserve"> "edges": [</w:t>
        <w:br/>
        <w:t xml:space="preserve"> {</w:t>
        <w:br/>
        <w:t xml:space="preserve"> "cursor": "eyJsYXN0X2lkIjoxfQ==",</w:t>
        <w:br/>
        <w:t xml:space="preserve"> "node": {</w:t>
        <w:br/>
        <w:t xml:space="preserve"> "id": "gid://shopify/SubscriptionBillingCycle/111"</w:t>
        <w:br/>
        <w:t xml:space="preserve"> }</w:t>
        <w:br/>
        <w:t xml:space="preserve"> }</w:t>
        <w:br/>
        <w:t xml:space="preserve"> ],</w:t>
        <w:br/>
        <w:t xml:space="preserve"> "nodes": [</w:t>
        <w:br/>
        <w:t xml:space="preserve"> {</w:t>
        <w:br/>
        <w:t xml:space="preserve"> "id": "gid://shopify/SubscriptionBillingCycle/111"</w:t>
        <w:br/>
        <w:t xml:space="preserve"> }</w:t>
        <w:br/>
        <w:t xml:space="preserve"> ],</w:t>
        <w:br/>
        <w:t xml:space="preserve"> "pageInfo": {</w:t>
        <w:br/>
        <w:t xml:space="preserve"> "endCursor": "eyJsYXN0X2lkIjoxfQ==",</w:t>
        <w:br/>
        <w:t xml:space="preserve"> "hasNextPage": false,</w:t>
        <w:br/>
        <w:t xml:space="preserve"> "hasPreviousPage": false,</w:t>
        <w:br/>
        <w:t xml:space="preserve"> "startCursor": "eyJsYXN0X2lkIjoxfQ=="</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$contractId of type ID! was provided invalid value",</w:t>
        <w:br/>
        <w:t xml:space="preserve"> "locations": [{ "line": 1, "column": 33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data.subscriptionBillingCycles</w:t>
            </w:r>
          </w:p>
        </w:tc>
        <w:tc>
          <w:tcPr>
            <w:tcW w:type="dxa" w:w="2880"/>
          </w:tcPr>
          <w:p>
            <w:r>
              <w:t>SubscriptionBillingCycleConnection</w:t>
            </w:r>
          </w:p>
        </w:tc>
        <w:tc>
          <w:tcPr>
            <w:tcW w:type="dxa" w:w="2880"/>
          </w:tcPr>
          <w:p>
            <w:r>
              <w:t>The connection object containing billing cycles for the contract.</w:t>
            </w:r>
          </w:p>
        </w:tc>
      </w:tr>
      <w:tr>
        <w:tc>
          <w:tcPr>
            <w:tcW w:type="dxa" w:w="2880"/>
          </w:tcPr>
          <w:p>
            <w:r>
              <w:t>data.subscriptionBillingCycles.edges</w:t>
            </w:r>
          </w:p>
        </w:tc>
        <w:tc>
          <w:tcPr>
            <w:tcW w:type="dxa" w:w="2880"/>
          </w:tcPr>
          <w:p>
            <w:r>
              <w:t>SubscriptionBillingCycleEdge[]</w:t>
            </w:r>
          </w:p>
        </w:tc>
        <w:tc>
          <w:tcPr>
            <w:tcW w:type="dxa" w:w="2880"/>
          </w:tcPr>
          <w:p>
            <w:r>
              <w:t>Connection between the parent and each node; contains cursor and node.</w:t>
            </w:r>
          </w:p>
        </w:tc>
      </w:tr>
      <w:tr>
        <w:tc>
          <w:tcPr>
            <w:tcW w:type="dxa" w:w="2880"/>
          </w:tcPr>
          <w:p>
            <w:r>
              <w:t>data.subscriptionBillingCycles.edges[].cursor</w:t>
            </w:r>
          </w:p>
        </w:tc>
        <w:tc>
          <w:tcPr>
            <w:tcW w:type="dxa" w:w="2880"/>
          </w:tcPr>
          <w:p>
            <w:r>
              <w:t>String</w:t>
            </w:r>
          </w:p>
        </w:tc>
        <w:tc>
          <w:tcPr>
            <w:tcW w:type="dxa" w:w="2880"/>
          </w:tcPr>
          <w:p>
            <w:r>
              <w:t>Cursor for pagination.</w:t>
            </w:r>
          </w:p>
        </w:tc>
      </w:tr>
      <w:tr>
        <w:tc>
          <w:tcPr>
            <w:tcW w:type="dxa" w:w="2880"/>
          </w:tcPr>
          <w:p>
            <w:r>
              <w:t>data.subscriptionBillingCycles.edges[].node</w:t>
            </w:r>
          </w:p>
        </w:tc>
        <w:tc>
          <w:tcPr>
            <w:tcW w:type="dxa" w:w="2880"/>
          </w:tcPr>
          <w:p>
            <w:r>
              <w:t>SubscriptionBillingCycle</w:t>
            </w:r>
          </w:p>
        </w:tc>
        <w:tc>
          <w:tcPr>
            <w:tcW w:type="dxa" w:w="2880"/>
          </w:tcPr>
          <w:p>
            <w:r>
              <w:t>The billing cycle node (fields depend on selection set).</w:t>
            </w:r>
          </w:p>
        </w:tc>
      </w:tr>
      <w:tr>
        <w:tc>
          <w:tcPr>
            <w:tcW w:type="dxa" w:w="2880"/>
          </w:tcPr>
          <w:p>
            <w:r>
              <w:t>data.subscriptionBillingCycles.nodes</w:t>
            </w:r>
          </w:p>
        </w:tc>
        <w:tc>
          <w:tcPr>
            <w:tcW w:type="dxa" w:w="2880"/>
          </w:tcPr>
          <w:p>
            <w:r>
              <w:t>SubscriptionBillingCycle[]</w:t>
            </w:r>
          </w:p>
        </w:tc>
        <w:tc>
          <w:tcPr>
            <w:tcW w:type="dxa" w:w="2880"/>
          </w:tcPr>
          <w:p>
            <w:r>
              <w:t>List of nodes contained in edges (fields depend on selection set).</w:t>
            </w:r>
          </w:p>
        </w:tc>
      </w:tr>
      <w:tr>
        <w:tc>
          <w:tcPr>
            <w:tcW w:type="dxa" w:w="2880"/>
          </w:tcPr>
          <w:p>
            <w:r>
              <w:t>data.subscriptionBillingCycles.pageInfo</w:t>
            </w:r>
          </w:p>
        </w:tc>
        <w:tc>
          <w:tcPr>
            <w:tcW w:type="dxa" w:w="2880"/>
          </w:tcPr>
          <w:p>
            <w:r>
              <w:t>PageInfo</w:t>
            </w:r>
          </w:p>
        </w:tc>
        <w:tc>
          <w:tcPr>
            <w:tcW w:type="dxa" w:w="2880"/>
          </w:tcPr>
          <w:p>
            <w:r>
              <w:t>Pagination information for the current page.</w:t>
            </w:r>
          </w:p>
        </w:tc>
      </w:tr>
      <w:tr>
        <w:tc>
          <w:tcPr>
            <w:tcW w:type="dxa" w:w="2880"/>
          </w:tcPr>
          <w:p>
            <w:r>
              <w:t>data.subscriptionBillingCycles.pageInfo.endCursor</w:t>
            </w:r>
          </w:p>
        </w:tc>
        <w:tc>
          <w:tcPr>
            <w:tcW w:type="dxa" w:w="2880"/>
          </w:tcPr>
          <w:p>
            <w:r>
              <w:t>String</w:t>
            </w:r>
          </w:p>
        </w:tc>
        <w:tc>
          <w:tcPr>
            <w:tcW w:type="dxa" w:w="2880"/>
          </w:tcPr>
          <w:p>
            <w:r>
              <w:t>Cursor corresponding to the last node in edges.</w:t>
            </w:r>
          </w:p>
        </w:tc>
      </w:tr>
      <w:tr>
        <w:tc>
          <w:tcPr>
            <w:tcW w:type="dxa" w:w="2880"/>
          </w:tcPr>
          <w:p>
            <w:r>
              <w:t>data.subscriptionBillingCycles.pageInfo.hasNextPage</w:t>
            </w:r>
          </w:p>
        </w:tc>
        <w:tc>
          <w:tcPr>
            <w:tcW w:type="dxa" w:w="2880"/>
          </w:tcPr>
          <w:p>
            <w:r>
              <w:t>Boolean</w:t>
            </w:r>
          </w:p>
        </w:tc>
        <w:tc>
          <w:tcPr>
            <w:tcW w:type="dxa" w:w="2880"/>
          </w:tcPr>
          <w:p>
            <w:r>
              <w:t>Whether there are more pages after the current page.</w:t>
            </w:r>
          </w:p>
        </w:tc>
      </w:tr>
      <w:tr>
        <w:tc>
          <w:tcPr>
            <w:tcW w:type="dxa" w:w="2880"/>
          </w:tcPr>
          <w:p>
            <w:r>
              <w:t>data.subscriptionBillingCycles.pageInfo.hasPreviousPage</w:t>
            </w:r>
          </w:p>
        </w:tc>
        <w:tc>
          <w:tcPr>
            <w:tcW w:type="dxa" w:w="2880"/>
          </w:tcPr>
          <w:p>
            <w:r>
              <w:t>Boolean</w:t>
            </w:r>
          </w:p>
        </w:tc>
        <w:tc>
          <w:tcPr>
            <w:tcW w:type="dxa" w:w="2880"/>
          </w:tcPr>
          <w:p>
            <w:r>
              <w:t>Whether there are pages before the current page.</w:t>
            </w:r>
          </w:p>
        </w:tc>
      </w:tr>
      <w:tr>
        <w:tc>
          <w:tcPr>
            <w:tcW w:type="dxa" w:w="2880"/>
          </w:tcPr>
          <w:p>
            <w:r>
              <w:t>data.subscriptionBillingCycles.pageInfo.startCursor</w:t>
            </w:r>
          </w:p>
        </w:tc>
        <w:tc>
          <w:tcPr>
            <w:tcW w:type="dxa" w:w="2880"/>
          </w:tcPr>
          <w:p>
            <w:r>
              <w:t>String</w:t>
            </w:r>
          </w:p>
        </w:tc>
        <w:tc>
          <w:tcPr>
            <w:tcW w:type="dxa" w:w="2880"/>
          </w:tcPr>
          <w:p>
            <w:r>
              <w:t>Cursor corresponding to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SubscriptionBillingCycles($contractId: ID!, $first: Int) { subscriptionBillingCycles(contractId: $contractId, first: $first) { edges { cursor node { id } } pageInfo { startCursor endCursor hasNextPage hasPreviousPage } } }",</w:t>
        <w:br/>
        <w:t xml:space="preserve"> "variables": {</w:t>
        <w:br/>
        <w:t xml:space="preserve"> "contractId": "gid://shopify/SubscriptionContract/1234567890",</w:t>
        <w:br/>
        <w:t xml:space="preserve"> "first": 10</w:t>
        <w:br/>
        <w:t xml:space="preserve">    }</w:t>
        <w:br/>
        <w:t xml:space="preserve">  }'</w:t>
      </w:r>
    </w:p>
    <w:p>
      <w:pPr>
        <w:pStyle w:val="Heading3"/>
      </w:pPr>
      <w:r>
        <w:t>Example Usage</w:t>
      </w:r>
    </w:p>
    <w:p>
      <w:pPr>
        <w:pStyle w:val="Heading3"/>
      </w:pPr>
      <w:r>
        <w:t>Example 1: Fetch first page of billing cycles</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--data '{</w:t>
        <w:br/>
        <w:t xml:space="preserve"> "query": "query ($contractId: ID!, $first: Int) { subscriptionBillingCycles(contractId: $contractId, first: $first) { edges { cursor node { id } } pageInfo { endCursor hasNextPage } } }",</w:t>
        <w:br/>
        <w:t xml:space="preserve"> "variables": { "contractId": "gid://shopify/SubscriptionContract/1234567890", "first": 5 }</w:t>
        <w:br/>
        <w:t xml:space="preserve">  }'</w:t>
      </w:r>
    </w:p>
    <w:p>
      <w:pPr>
        <w:pStyle w:val="Heading3"/>
      </w:pPr>
      <w:r>
        <w:t>Example 2: Paginate using after</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--data '{</w:t>
        <w:br/>
        <w:t xml:space="preserve"> "query": "query ($contractId: ID!, $first: Int, $after: String) { subscriptionBillingCycles(contractId: $contractId, first: $first, after: $after) { edges { cursor node { id } } pageInfo { endCursor hasNextPage } } }",</w:t>
        <w:br/>
        <w:t xml:space="preserve"> "variables": { "contractId": "gid://shopify/SubscriptionContract/1234567890", "first": 5, "after": "eyJsYXN0X2lkIjoxfQ==" }</w:t>
        <w:br/>
        <w:t xml:space="preserve">  }'</w:t>
      </w:r>
    </w:p>
    <w:p>
      <w:pPr>
        <w:pStyle w:val="Heading3"/>
      </w:pPr>
      <w:r>
        <w:t>Example 3: Use reverse ordering and a sort key</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--data '{</w:t>
        <w:br/>
        <w:t xml:space="preserve"> "query": "query ($contractId: ID!, $first: Int, $reverse: Boolean, $sortKey: SubscriptionBillingCyclesSortKeys) { subscriptionBillingCycles(contractId: $contractId, first: $first, reverse: $reverse, sortKey: $sortKey) { edges { cursor node { id } } pageInfo { endCursor hasNextPage } } }",</w:t>
        <w:br/>
        <w:t xml:space="preserve"> "variables": { "contractId": "gid://shopify/SubscriptionContract/1234567890", "first": 10, "reverse": true, "sortKey": null }</w:t>
        <w:br/>
        <w:t xml:space="preserve">  }'</w:t>
      </w:r>
    </w:p>
    <w:p>
      <w:pPr>
        <w:pStyle w:val="Heading3"/>
      </w:pPr>
      <w:r>
        <w:t>Notes</w:t>
      </w:r>
    </w:p>
    <w:p>
      <w:pPr>
        <w:pStyle w:val="ListBullet"/>
      </w:pPr>
      <w:r>
        <w:t>Pagination is cursor-based (first/after and last/before) and returned via pageInfo.</w:t>
      </w:r>
    </w:p>
    <w:p>
      <w:pPr>
        <w:pStyle w:val="ListBullet"/>
      </w:pPr>
      <w:r>
        <w:t>edges and nodes are alternative ways to access results; edges includes cursors, nodes does not.</w:t>
      </w:r>
    </w:p>
    <w:p>
      <w:pPr>
        <w:pStyle w:val="ListBullet"/>
      </w:pPr>
      <w:r>
        <w:t>If your query is slow or errors, Shopify recommends specifying a sortKey that matches the field used in search/performance considerations (per the scraped documentation).</w:t>
      </w:r>
    </w:p>
    <w:p>
      <w:pPr>
        <w:pStyle w:val="Heading3"/>
      </w:pPr>
      <w:r>
        <w:t>Error Handling</w:t>
      </w:r>
    </w:p>
    <w:p>
      <w:pPr>
        <w:pStyle w:val="ListBullet"/>
      </w:pPr>
      <w:r>
        <w:t>GraphQL requests may return HTTP 200 with an errors array in the response body when the query/variables are invalid or unauthorized.</w:t>
      </w:r>
    </w:p>
    <w:p>
      <w:pPr>
        <w:pStyle w:val="ListBullet"/>
      </w:pPr>
      <w:r>
        <w:t>Variable type mismatches (for example, invalid contractId) can produce GraphQL validation errors.</w:t>
      </w:r>
    </w:p>
    <w:p>
      <w:pPr>
        <w:pStyle w:val="Heading3"/>
      </w:pPr>
      <w:r>
        <w:t>Related subscriptionBillingCycles actions</w:t>
      </w:r>
    </w:p>
    <w:p>
      <w:pPr>
        <w:pStyle w:val="ListBullet"/>
      </w:pPr>
      <w:r>
        <w:t>[POST] Get a Subscription Billing Cycle — /admin/api/2026-01/graphql.json</w:t>
      </w:r>
    </w:p>
    <w:p>
      <w:pPr>
        <w:pStyle w:val="ListBullet"/>
      </w:pPr>
      <w:r>
        <w:t>[POST] Bulk Search Subscription Billing Cycles (Async) — /graphql.json</w:t>
      </w:r>
    </w:p>
    <w:p>
      <w:pPr>
        <w:pStyle w:val="ListBullet"/>
      </w:pPr>
      <w:r>
        <w:t>[POST] Skip a Subscription Billing Cycle — /admin/api/2026-01/graphql.json</w:t>
      </w:r>
    </w:p>
    <w:p>
      <w:pPr>
        <w:pStyle w:val="ListBullet"/>
      </w:pPr>
      <w:r>
        <w:t>[POST] Edit Subscription Billing Cycle Schedule — /admin/api/2026-01/graphql.json</w:t>
      </w:r>
    </w:p>
    <w:p>
      <w:pPr>
        <w:pStyle w:val="ListBullet"/>
      </w:pPr>
      <w:r>
        <w:t>[POST] Delete a Subscription Billing Cycle’s Edits — /admin/api/2026-01/graphql.json</w:t>
      </w:r>
    </w:p>
    <w:p>
      <w:pPr>
        <w:pStyle w:val="ListBullet"/>
      </w:pPr>
      <w:r>
        <w:t>[POST] Bulk Charge Subscription Billing Cycles (Async) — /admin/api/2026-01/graphql.json</w:t>
      </w:r>
    </w:p>
    <w:p>
      <w:r>
        <w:br w:type="page"/>
      </w:r>
    </w:p>
    <w:p>
      <w:pPr>
        <w:pStyle w:val="Heading2"/>
      </w:pPr>
      <w:r>
        <w:t>37. [POST] Replace a Customer's Tax Exemptions</w:t>
      </w:r>
    </w:p>
    <w:p>
      <w:r>
        <w:rPr>
          <w:b/>
        </w:rPr>
        <w:t xml:space="preserve">Endpoint: </w:t>
      </w:r>
      <w:r>
        <w:rPr>
          <w:rFonts w:ascii="Courier New" w:hAnsi="Courier New"/>
          <w:sz w:val="18"/>
        </w:rPr>
        <w:t>/graphql.json</w:t>
      </w:r>
    </w:p>
    <w:p>
      <w:pPr>
        <w:pStyle w:val="Heading3"/>
      </w:pPr>
      <w:r>
        <w:t>Replace a Customer's Tax Exemptions (customerReplaceTaxExemptions)</w:t>
      </w:r>
    </w:p>
    <w:p>
      <w:pPr>
        <w:pStyle w:val="Heading3"/>
      </w:pPr>
      <w:r>
        <w:t>Prerequisites</w:t>
      </w:r>
    </w:p>
    <w:p>
      <w:pPr>
        <w:pStyle w:val="ListBullet"/>
      </w:pPr>
      <w:r>
        <w:t>Ability to update customers in the Shopify Admin API (appropriate customer write permissions)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Replaces (overwrites) the current tax exemptions for a customer with the provided list of exemptions.</w:t>
      </w:r>
    </w:p>
    <w:p>
      <w:pPr>
        <w:pStyle w:val="Heading3"/>
      </w:pPr>
      <w:r>
        <w:t>Enforcement Rules</w:t>
      </w:r>
    </w:p>
    <w:p>
      <w:pPr>
        <w:pStyle w:val="ListBullet"/>
      </w:pPr>
      <w:r>
        <w:t>This is a GraphQL Admin API mutation and must be called via POST to /graphql.json.</w:t>
      </w:r>
    </w:p>
    <w:p>
      <w:pPr>
        <w:pStyle w:val="ListBullet"/>
      </w:pPr>
      <w:r>
        <w:t>Send GraphQL input in the request body as JSON (query and, optionally, variables).</w:t>
      </w:r>
    </w:p>
    <w:p>
      <w:pPr>
        <w:pStyle w:val="ListBullet"/>
      </w:pPr>
      <w:r>
        <w:t>customerId is required and must be a non-empty GraphQL ID.</w:t>
      </w:r>
    </w:p>
    <w:p>
      <w:pPr>
        <w:pStyle w:val="ListBullet"/>
      </w:pPr>
      <w:r>
        <w:t>taxExemptions is required and replaces the customer’s existing exemptions.</w:t>
      </w:r>
    </w:p>
    <w:p>
      <w:pPr>
        <w:pStyle w:val="ListBullet"/>
      </w:pPr>
      <w:r>
        <w:t>Although the scraped doc notes taxExemptions “can be an array or a comma-separated list”, GraphQL inputs are typically typed; only send values in the format your GraphQL client/schema accepts.</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GraphQL mutation. (Required when your query references variables.)</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 (GraphQL ID)</w:t>
            </w:r>
          </w:p>
        </w:tc>
        <w:tc>
          <w:tcPr>
            <w:tcW w:type="dxa" w:w="2880"/>
          </w:tcPr>
          <w:p>
            <w:r>
              <w:t>The ID of the customer to update.</w:t>
            </w:r>
          </w:p>
        </w:tc>
      </w:tr>
      <w:tr>
        <w:tc>
          <w:tcPr>
            <w:tcW w:type="dxa" w:w="2880"/>
          </w:tcPr>
          <w:p>
            <w:r>
              <w:t>taxExemptions</w:t>
            </w:r>
          </w:p>
        </w:tc>
        <w:tc>
          <w:tcPr>
            <w:tcW w:type="dxa" w:w="2880"/>
          </w:tcPr>
          <w:p>
            <w:r>
              <w:t>array</w:t>
            </w:r>
          </w:p>
        </w:tc>
        <w:tc>
          <w:tcPr>
            <w:tcW w:type="dxa" w:w="2880"/>
          </w:tcPr>
          <w:p>
            <w:r>
              <w:t>The list of tax exemptions that will replace the customer’s existing exemptions. Example values shown: ["CA_BC_RESELLER_EXEMPTION", "A_STATUS_CARD_EXEMPTION"].</w:t>
            </w:r>
          </w:p>
        </w:tc>
      </w:tr>
    </w:tbl>
    <w:p/>
    <w:p>
      <w:pPr>
        <w:pStyle w:val="Heading3"/>
      </w:pPr>
      <w:r>
        <w:t>Optional variables Fields</w:t>
      </w:r>
    </w:p>
    <w:p>
      <w:r>
        <w:t>None documented.</w:t>
      </w:r>
    </w:p>
    <w:p>
      <w:pPr>
        <w:pStyle w:val="Heading3"/>
      </w:pPr>
      <w:r>
        <w:t>Response</w:t>
      </w:r>
    </w:p>
    <w:p>
      <w:r>
        <w:rPr>
          <w:b/>
        </w:rPr>
        <w:t>Note: The mutation returns a CustomerReplaceTaxExemptionsPayload, which includes:</w:t>
        <w:br/>
        <w:br/>
        <w:t>customer (the updated customer)</w:t>
        <w:br/>
        <w:t>userErrors (errors from executing the mutation)</w:t>
      </w:r>
    </w:p>
    <w:p>
      <w:pPr>
        <w:pStyle w:val="Heading3"/>
      </w:pPr>
      <w:r>
        <w:t>Success Response (200 OK)</w:t>
      </w:r>
    </w:p>
    <w:p>
      <w:r>
        <w:t>Shopify GraphQL responses return data and may include errors. A successful mutation typically looks like:</w:t>
      </w:r>
    </w:p>
    <w:p>
      <w:r>
        <w:rPr>
          <w:b/>
          <w:color w:val="666666"/>
          <w:sz w:val="16"/>
        </w:rPr>
        <w:t>[json]</w:t>
      </w:r>
    </w:p>
    <w:p>
      <w:pPr>
        <w:shd w:fill="F2F2F2" w:val="clear"/>
      </w:pPr>
      <w:r>
        <w:rPr>
          <w:rFonts w:ascii="Courier New" w:hAnsi="Courier New"/>
          <w:sz w:val="17"/>
        </w:rPr>
        <w:t>{</w:t>
        <w:br/>
        <w:t xml:space="preserve"> "data": {</w:t>
        <w:br/>
        <w:t xml:space="preserve"> "customerReplaceTaxExemptions": {</w:t>
        <w:br/>
        <w:t xml:space="preserve"> "customer": {</w:t>
        <w:br/>
        <w:t xml:space="preserve"> "id": "gid://shopify/Customer/1234567890",</w:t>
        <w:br/>
        <w:t xml:space="preserve"> "taxExempt": true,</w:t>
        <w:br/>
        <w:t xml:space="preserve"> "taxExemptions": [</w:t>
        <w:br/>
        <w:t xml:space="preserve"> "CA_BC_RESELLER_EXEMPTION",</w:t>
        <w:br/>
        <w:t xml:space="preserve"> "A_STATUS_CARD_EXEMPTION"</w:t>
        <w:br/>
        <w:t xml:space="preserve"> ]</w:t>
        <w:br/>
        <w:t xml:space="preserve"> },</w:t>
        <w:br/>
        <w:t xml:space="preserve"> "userErrors": []</w:t>
        <w:br/>
        <w:t xml:space="preserve"> }</w:t>
        <w:br/>
        <w:t xml:space="preserve"> }</w:t>
        <w:br/>
        <w:t>}</w:t>
      </w:r>
    </w:p>
    <w:p>
      <w:pPr>
        <w:pStyle w:val="Heading3"/>
      </w:pPr>
      <w:r>
        <w:t>Error Response (200 OK with userErrors)</w:t>
      </w:r>
    </w:p>
    <w:p>
      <w:r>
        <w:t>Validation/business rule failures are commonly returned in userErrors:</w:t>
      </w:r>
    </w:p>
    <w:p>
      <w:r>
        <w:rPr>
          <w:b/>
          <w:color w:val="666666"/>
          <w:sz w:val="16"/>
        </w:rPr>
        <w:t>[json]</w:t>
      </w:r>
    </w:p>
    <w:p>
      <w:pPr>
        <w:shd w:fill="F2F2F2" w:val="clear"/>
      </w:pPr>
      <w:r>
        <w:rPr>
          <w:rFonts w:ascii="Courier New" w:hAnsi="Courier New"/>
          <w:sz w:val="17"/>
        </w:rPr>
        <w:t>{</w:t>
        <w:br/>
        <w:t xml:space="preserve"> "data": {</w:t>
        <w:br/>
        <w:t xml:space="preserve"> "customerReplaceTaxExemptions": {</w:t>
        <w:br/>
        <w:t xml:space="preserve"> "customer": null,</w:t>
        <w:br/>
        <w:t xml:space="preserve"> "userErrors": [</w:t>
        <w:br/>
        <w:t xml:space="preserve"> {</w:t>
        <w:br/>
        <w:t xml:space="preserve"> "field": ["customerId"],</w:t>
        <w:br/>
        <w:t xml:space="preserve"> "message": "Customer does not exist"</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data.customerReplaceTaxExemptions</w:t>
            </w:r>
          </w:p>
        </w:tc>
        <w:tc>
          <w:tcPr>
            <w:tcW w:type="dxa" w:w="2880"/>
          </w:tcPr>
          <w:p>
            <w:r>
              <w:t>object</w:t>
            </w:r>
          </w:p>
        </w:tc>
        <w:tc>
          <w:tcPr>
            <w:tcW w:type="dxa" w:w="2880"/>
          </w:tcPr>
          <w:p>
            <w:r>
              <w:t>The mutation payload.</w:t>
            </w:r>
          </w:p>
        </w:tc>
      </w:tr>
      <w:tr>
        <w:tc>
          <w:tcPr>
            <w:tcW w:type="dxa" w:w="2880"/>
          </w:tcPr>
          <w:p>
            <w:r>
              <w:t>data.customerReplaceTaxExemptions.customer</w:t>
            </w:r>
          </w:p>
        </w:tc>
        <w:tc>
          <w:tcPr>
            <w:tcW w:type="dxa" w:w="2880"/>
          </w:tcPr>
          <w:p>
            <w:r>
              <w:t>object | null</w:t>
            </w:r>
          </w:p>
        </w:tc>
        <w:tc>
          <w:tcPr>
            <w:tcW w:type="dxa" w:w="2880"/>
          </w:tcPr>
          <w:p>
            <w:r>
              <w:t>The updated customer (if successful). The scraped content lists many possible Customer fields you can query.</w:t>
            </w:r>
          </w:p>
        </w:tc>
      </w:tr>
      <w:tr>
        <w:tc>
          <w:tcPr>
            <w:tcW w:type="dxa" w:w="2880"/>
          </w:tcPr>
          <w:p>
            <w:r>
              <w:t>data.customerReplaceTaxExemptions.userErrors</w:t>
            </w:r>
          </w:p>
        </w:tc>
        <w:tc>
          <w:tcPr>
            <w:tcW w:type="dxa" w:w="2880"/>
          </w:tcPr>
          <w:p>
            <w:r>
              <w:t>array</w:t>
            </w:r>
          </w:p>
        </w:tc>
        <w:tc>
          <w:tcPr>
            <w:tcW w:type="dxa" w:w="2880"/>
          </w:tcPr>
          <w:p>
            <w:r>
              <w:t>The list of errors that occurred from executing the mutation.</w:t>
            </w:r>
          </w:p>
        </w:tc>
      </w:tr>
      <w:tr>
        <w:tc>
          <w:tcPr>
            <w:tcW w:type="dxa" w:w="2880"/>
          </w:tcPr>
          <w:p>
            <w:r>
              <w:t>data.customerReplaceTaxExemptions.userErrors[].field</w:t>
            </w:r>
          </w:p>
        </w:tc>
        <w:tc>
          <w:tcPr>
            <w:tcW w:type="dxa" w:w="2880"/>
          </w:tcPr>
          <w:p>
            <w:r>
              <w:t>array</w:t>
            </w:r>
          </w:p>
        </w:tc>
        <w:tc>
          <w:tcPr>
            <w:tcW w:type="dxa" w:w="2880"/>
          </w:tcPr>
          <w:p>
            <w:r>
              <w:t>The input field path that caused the error (when available).</w:t>
            </w:r>
          </w:p>
        </w:tc>
      </w:tr>
      <w:tr>
        <w:tc>
          <w:tcPr>
            <w:tcW w:type="dxa" w:w="2880"/>
          </w:tcPr>
          <w:p>
            <w:r>
              <w:t>data.customerReplaceTaxExemptions.userErrors[].message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customerReplaceTaxExemptions($customerId: ID!, $taxExemptions: [TaxExemption!]!) { customerReplaceTaxExemptions(customerId: $customerId, taxExemptions: $taxExemptions) { customer { id taxExempt taxExemptions } userErrors { field message } } }",</w:t>
        <w:br/>
        <w:t xml:space="preserve"> "variables": {</w:t>
        <w:br/>
        <w:t xml:space="preserve"> "customerId": "gid://shopify/Customer/1234567890",</w:t>
        <w:br/>
        <w:t xml:space="preserve"> "taxExemptions": ["CA_BC_RESELLER_EXEMPTION", "A_STATUS_CARD_EXEMPTION"]</w:t>
        <w:br/>
        <w:t xml:space="preserve">    }</w:t>
        <w:br/>
        <w:t xml:space="preserve">  }'</w:t>
      </w:r>
    </w:p>
    <w:p>
      <w:pPr>
        <w:pStyle w:val="Heading3"/>
      </w:pPr>
      <w:r>
        <w:t>Example Usage</w:t>
      </w:r>
    </w:p>
    <w:p>
      <w:pPr>
        <w:pStyle w:val="Heading3"/>
      </w:pPr>
      <w:r>
        <w:t>Example 1: Replace exemptions with a new list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($customerId: ID!, $taxExemptions: [TaxExemption!]!) { customerReplaceTaxExemptions(customerId: $customerId, taxExemptions: $taxExemptions) { customer { id taxExempt taxExemptions } userErrors { field message } } }",</w:t>
        <w:br/>
        <w:t xml:space="preserve"> "variables": {</w:t>
        <w:br/>
        <w:t xml:space="preserve"> "customerId": "gid://shopify/Customer/1234567890",</w:t>
        <w:br/>
        <w:t xml:space="preserve"> "taxExemptions": ["CA_BC_RESELLER_EXEMPTION"]</w:t>
        <w:br/>
        <w:t xml:space="preserve">    }</w:t>
        <w:br/>
        <w:t xml:space="preserve">  }'</w:t>
      </w:r>
    </w:p>
    <w:p>
      <w:pPr>
        <w:pStyle w:val="Heading3"/>
      </w:pPr>
      <w:r>
        <w:t>Example 2: Request additional customer fields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($customerId: ID!, $taxExemptions: [TaxExemption!]!) { customerReplaceTaxExemptions(customerId: $customerId, taxExemptions: $taxExemptions) { customer { id displayName email updatedAt taxExempt taxExemptions } userErrors { field message } } }",</w:t>
        <w:br/>
        <w:t xml:space="preserve"> "variables": {</w:t>
        <w:br/>
        <w:t xml:space="preserve"> "customerId": "gid://shopify/Customer/1234567890",</w:t>
        <w:br/>
        <w:t xml:space="preserve"> "taxExemptions": [\"A_STATUS_CARD_EXEMPTION\"]</w:t>
        <w:br/>
        <w:t xml:space="preserve">    }</w:t>
        <w:br/>
        <w:t xml:space="preserve">  }'</w:t>
      </w:r>
    </w:p>
    <w:p>
      <w:pPr>
        <w:pStyle w:val="Heading3"/>
      </w:pPr>
      <w:r>
        <w:t>Behavior</w:t>
      </w:r>
    </w:p>
    <w:p>
      <w:pPr>
        <w:pStyle w:val="ListBullet"/>
      </w:pPr>
      <w:r>
        <w:t>Validates customerId and the provided taxExemptions.</w:t>
      </w:r>
    </w:p>
    <w:p>
      <w:pPr>
        <w:pStyle w:val="ListBullet"/>
      </w:pPr>
      <w:r>
        <w:t>Replaces the customer’s existing tax exemptions with the provided list.</w:t>
      </w:r>
    </w:p>
    <w:p>
      <w:pPr>
        <w:pStyle w:val="ListBullet"/>
      </w:pPr>
      <w:r>
        <w:t>Returns the updated customer (fields depend on your selection set) and any userErrors.</w:t>
      </w:r>
    </w:p>
    <w:p>
      <w:pPr>
        <w:pStyle w:val="Heading3"/>
      </w:pPr>
      <w:r>
        <w:t>Notes</w:t>
      </w:r>
    </w:p>
    <w:p>
      <w:pPr>
        <w:pStyle w:val="ListBullet"/>
      </w:pPr>
      <w:r>
        <w:t>The scraped content indicates customer address lists are limited to 250 (addresses), and addressesV2 should be used for paginated access.</w:t>
      </w:r>
    </w:p>
    <w:p>
      <w:pPr>
        <w:pStyle w:val="ListBullet"/>
      </w:pPr>
      <w:r>
        <w:t>The customer object in the payload can be queried for many fields; request only what you need in the mutation selection set to reduce response size.</w:t>
      </w:r>
    </w:p>
    <w:p>
      <w:pPr>
        <w:pStyle w:val="Heading3"/>
      </w:pPr>
      <w:r>
        <w:t>Gotchas</w:t>
      </w:r>
    </w:p>
    <w:p>
      <w:pPr>
        <w:pStyle w:val="ListBullet"/>
      </w:pPr>
      <w:r>
        <w:t>This mutation replaces exemptions; it does not append. If you want to keep existing exemptions, you must read them first and send the full combined list.</w:t>
      </w:r>
    </w:p>
    <w:p>
      <w:pPr>
        <w:pStyle w:val="ListBullet"/>
      </w:pPr>
      <w:r>
        <w:t>Shopify GraphQL can return HTTP 200 even when the mutation fails; always check userErrors (and top-level errors if present).</w:t>
      </w:r>
    </w:p>
    <w:p>
      <w:pPr>
        <w:pStyle w:val="Heading3"/>
      </w:pPr>
      <w:r>
        <w:t>Related customers actions</w:t>
      </w:r>
    </w:p>
    <w:p>
      <w:pPr>
        <w:pStyle w:val="ListBullet"/>
      </w:pPr>
      <w:r>
        <w:t>[POST] Add Tax Exemptions to a Customer — /graphql.json</w:t>
      </w:r>
    </w:p>
    <w:p>
      <w:pPr>
        <w:pStyle w:val="ListBullet"/>
      </w:pPr>
      <w:r>
        <w:t>[POST] Update a Customer's Default Address — /admin/api/2026-01/graphql.json</w:t>
      </w:r>
    </w:p>
    <w:p>
      <w:pPr>
        <w:pStyle w:val="ListBullet"/>
      </w:pPr>
      <w:r>
        <w:t>[POST] Update a Customer — /admin/api/2026-01/graphql.json</w:t>
      </w:r>
    </w:p>
    <w:p>
      <w:pPr>
        <w:pStyle w:val="ListBullet"/>
      </w:pPr>
      <w:r>
        <w:t>[POST] Get a Customer by Identifier — /admin/api/2026-01/graphql.json</w:t>
      </w:r>
    </w:p>
    <w:p>
      <w:pPr>
        <w:pStyle w:val="ListBullet"/>
      </w:pPr>
      <w:r>
        <w:t>[POST] List Customers (GraphQL) — /admin/api/2026-01/graphql.json</w:t>
      </w:r>
    </w:p>
    <w:p>
      <w:pPr>
        <w:pStyle w:val="ListBullet"/>
      </w:pPr>
      <w:r>
        <w:t>[POST] Remove a Customer’s Tax Exemptions — /graphql.json</w:t>
      </w:r>
    </w:p>
    <w:p>
      <w:r>
        <w:br w:type="page"/>
      </w:r>
    </w:p>
    <w:p>
      <w:pPr>
        <w:pStyle w:val="Heading2"/>
      </w:pPr>
      <w:r>
        <w:t>38. [POST] Get Webhook Subscription by ID (GraphQL)</w:t>
      </w:r>
    </w:p>
    <w:p>
      <w:r>
        <w:rPr>
          <w:b/>
        </w:rPr>
        <w:t xml:space="preserve">Endpoint: </w:t>
      </w:r>
      <w:r>
        <w:rPr>
          <w:rFonts w:ascii="Courier New" w:hAnsi="Courier New"/>
          <w:sz w:val="18"/>
        </w:rPr>
        <w:t>/admin/api/2026-01/graphql.json</w:t>
      </w:r>
    </w:p>
    <w:p>
      <w:pPr>
        <w:pStyle w:val="Heading3"/>
      </w:pPr>
      <w:r>
        <w:t>Get a Webhook Subscription by ID (GraphQL)</w:t>
      </w:r>
    </w:p>
    <w:p>
      <w:pPr>
        <w:pStyle w:val="Heading3"/>
      </w:pPr>
      <w:r>
        <w:t>Prerequisites</w:t>
      </w:r>
    </w:p>
    <w:p>
      <w:pPr>
        <w:pStyle w:val="ListBullet"/>
      </w:pPr>
      <w:r>
        <w:t>You must have access to the store’s Admin API GraphQL endpoint.</w:t>
      </w:r>
    </w:p>
    <w:p>
      <w:pPr>
        <w:pStyle w:val="ListBullet"/>
      </w:pPr>
      <w:r>
        <w:t>You must know the webhook subscription’s GraphQL id (a globally-unique 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single WebhookSubscription object by its GraphQL ID.</w:t>
      </w:r>
    </w:p>
    <w:p>
      <w:pPr>
        <w:pStyle w:val="Heading3"/>
      </w:pPr>
      <w:r>
        <w:t>Enforcement Rules</w:t>
      </w:r>
    </w:p>
    <w:p>
      <w:pPr>
        <w:pStyle w:val="ListBullet"/>
      </w:pPr>
      <w:r>
        <w:t>The id argument must always be present in the GraphQL query variables.</w:t>
      </w:r>
    </w:p>
    <w:p>
      <w:pPr>
        <w:pStyle w:val="ListBullet"/>
      </w:pPr>
      <w:r>
        <w:t>Do not send id as a URL path parameter (this is GraphQL); send it in the JSON body under variables.</w:t>
      </w:r>
    </w:p>
    <w:p>
      <w:pPr>
        <w:pStyle w:val="ListBullet"/>
      </w:pPr>
      <w:r>
        <w:t>Do not send GraphQL variables as query parameters in the URL.</w:t>
      </w:r>
    </w:p>
    <w:p>
      <w:pPr>
        <w:pStyle w:val="Heading3"/>
      </w:pPr>
      <w:r>
        <w:t>Valid Examples (GraphQL variables)</w:t>
      </w:r>
    </w:p>
    <w:p>
      <w:r>
        <w:rPr>
          <w:b/>
          <w:color w:val="666666"/>
          <w:sz w:val="16"/>
        </w:rPr>
        <w:t>[json]</w:t>
      </w:r>
    </w:p>
    <w:p>
      <w:pPr>
        <w:shd w:fill="F2F2F2" w:val="clear"/>
      </w:pPr>
      <w:r>
        <w:rPr>
          <w:rFonts w:ascii="Courier New" w:hAnsi="Courier New"/>
          <w:sz w:val="17"/>
        </w:rPr>
        <w:t>{ "id": "gid://shopify/WebhookSubscription/1234567890" }</w:t>
      </w:r>
    </w:p>
    <w:p>
      <w:pPr>
        <w:pStyle w:val="Heading3"/>
      </w:pPr>
      <w:r>
        <w:t>Invalid Examples</w:t>
      </w:r>
    </w:p>
    <w:p>
      <w:r>
        <w:rPr>
          <w:b/>
          <w:color w:val="666666"/>
          <w:sz w:val="16"/>
        </w:rPr>
        <w:t>[json]</w:t>
      </w:r>
    </w:p>
    <w:p>
      <w:pPr>
        <w:shd w:fill="F2F2F2" w:val="clear"/>
      </w:pPr>
      <w:r>
        <w:rPr>
          <w:rFonts w:ascii="Courier New" w:hAnsi="Courier New"/>
          <w:sz w:val="17"/>
        </w:rPr>
        <w:t>{ "id": "" }</w:t>
      </w:r>
    </w:p>
    <w:p>
      <w:r>
        <w:rPr>
          <w:b/>
          <w:color w:val="666666"/>
          <w:sz w:val="16"/>
        </w:rPr>
        <w:t>[json]</w:t>
      </w:r>
    </w:p>
    <w:p>
      <w:pPr>
        <w:shd w:fill="F2F2F2" w:val="clear"/>
      </w:pPr>
      <w:r>
        <w:rPr>
          <w:rFonts w:ascii="Courier New" w:hAnsi="Courier New"/>
          <w:sz w:val="17"/>
        </w:rPr>
        <w:t>{}</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WebhookSubscription to return. Send in the request body as variables.id.</w:t>
            </w:r>
          </w:p>
        </w:tc>
      </w:tr>
    </w:tbl>
    <w:p/>
    <w:p>
      <w:pPr>
        <w:pStyle w:val="Heading3"/>
      </w:pPr>
      <w:r>
        <w:t>Request Body</w:t>
      </w:r>
    </w:p>
    <w:p>
      <w:r>
        <w:t>Send a GraphQL query and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w:t>
            </w:r>
          </w:p>
        </w:tc>
      </w:tr>
      <w:tr>
        <w:tc>
          <w:tcPr>
            <w:tcW w:type="dxa" w:w="2880"/>
          </w:tcPr>
          <w:p>
            <w:r>
              <w:t>variables</w:t>
            </w:r>
          </w:p>
        </w:tc>
        <w:tc>
          <w:tcPr>
            <w:tcW w:type="dxa" w:w="2880"/>
          </w:tcPr>
          <w:p>
            <w:r>
              <w:t>object</w:t>
            </w:r>
          </w:p>
        </w:tc>
        <w:tc>
          <w:tcPr>
            <w:tcW w:type="dxa" w:w="2880"/>
          </w:tcPr>
          <w:p>
            <w:r>
              <w:t>Variables used by the query (must include id).</w:t>
            </w:r>
          </w:p>
        </w:tc>
      </w:tr>
    </w:tbl>
    <w:p/>
    <w:p>
      <w:pPr>
        <w:pStyle w:val="Heading3"/>
      </w:pPr>
      <w:r>
        <w:t>Sample GraphQL Query</w:t>
      </w:r>
    </w:p>
    <w:p>
      <w:r>
        <w:rPr>
          <w:b/>
        </w:rPr>
        <w:t>Note: The documentation lists available fields on WebhookSubscription. Select the fields you need.</w:t>
      </w:r>
    </w:p>
    <w:p>
      <w:r>
        <w:rPr>
          <w:b/>
          <w:color w:val="666666"/>
          <w:sz w:val="16"/>
        </w:rPr>
        <w:t>[json]</w:t>
      </w:r>
    </w:p>
    <w:p>
      <w:pPr>
        <w:shd w:fill="F2F2F2" w:val="clear"/>
      </w:pPr>
      <w:r>
        <w:rPr>
          <w:rFonts w:ascii="Courier New" w:hAnsi="Courier New"/>
          <w:sz w:val="17"/>
        </w:rPr>
        <w:t>{</w:t>
        <w:br/>
        <w:t xml:space="preserve"> "query": "query WebhookSubscription($id: ID!) { webhookSubscription(id: $id) { apiVersion { displayName handle supported } callbackUrl createdAt endpoint filter format id includeFields legacyResourceId metafieldNamespaces metafields topic updatedAt uri } }",</w:t>
        <w:br/>
        <w:t xml:space="preserve"> "variables": {</w:t>
        <w:br/>
        <w:t xml:space="preserve"> "id": "gid://shopify/WebhookSubscription/1234567890"</w:t>
        <w:br/>
        <w:t xml:space="preserve"> }</w:t>
        <w:br/>
        <w:t>}</w:t>
      </w:r>
    </w:p>
    <w:p>
      <w:pPr>
        <w:pStyle w:val="Heading3"/>
      </w:pPr>
      <w:r>
        <w:t>Response</w:t>
      </w:r>
    </w:p>
    <w:p>
      <w:pPr>
        <w:pStyle w:val="Heading3"/>
      </w:pPr>
      <w:r>
        <w:t>Success Response (200 OK)</w:t>
      </w:r>
    </w:p>
    <w:p>
      <w:r>
        <w:rPr>
          <w:b/>
        </w:rPr>
        <w:t>Note: GraphQL responses return data under data. (Errors, if any, are returned under errors.)</w:t>
      </w:r>
    </w:p>
    <w:p>
      <w:r>
        <w:rPr>
          <w:b/>
          <w:color w:val="666666"/>
          <w:sz w:val="16"/>
        </w:rPr>
        <w:t>[json]</w:t>
      </w:r>
    </w:p>
    <w:p>
      <w:pPr>
        <w:shd w:fill="F2F2F2" w:val="clear"/>
      </w:pPr>
      <w:r>
        <w:rPr>
          <w:rFonts w:ascii="Courier New" w:hAnsi="Courier New"/>
          <w:sz w:val="17"/>
        </w:rPr>
        <w:t>{</w:t>
        <w:br/>
        <w:t xml:space="preserve"> "data": {</w:t>
        <w:br/>
        <w:t xml:space="preserve"> "webhookSubscription": {</w:t>
        <w:br/>
        <w:t xml:space="preserve"> "apiVersion": {</w:t>
        <w:br/>
        <w:t xml:space="preserve"> "displayName": "2026-01",</w:t>
        <w:br/>
        <w:t xml:space="preserve"> "handle": "2026-01",</w:t>
        <w:br/>
        <w:t xml:space="preserve"> "supported": true</w:t>
        <w:br/>
        <w:t xml:space="preserve"> },</w:t>
        <w:br/>
        <w:t xml:space="preserve"> "callbackUrl": "https://example.com/webhooks/orders-create",</w:t>
        <w:br/>
        <w:t xml:space="preserve"> "createdAt": "2026-02-01T12:34:56Z",</w:t>
        <w:br/>
        <w:t xml:space="preserve"> "endpoint": null,</w:t>
        <w:br/>
        <w:t xml:space="preserve"> "filter": "status:open",</w:t>
        <w:br/>
        <w:t xml:space="preserve"> "format": "JSON",</w:t>
        <w:br/>
        <w:t xml:space="preserve"> "id": "gid://shopify/WebhookSubscription/1234567890",</w:t>
        <w:br/>
        <w:t xml:space="preserve"> "includeFields": null,</w:t>
        <w:br/>
        <w:t xml:space="preserve"> "legacyResourceId": "1234567890",</w:t>
        <w:br/>
        <w:t xml:space="preserve"> "metafieldNamespaces": null,</w:t>
        <w:br/>
        <w:t xml:space="preserve"> "metafields": null,</w:t>
        <w:br/>
        <w:t xml:space="preserve"> "topic": "ORDERS_CREATE",</w:t>
        <w:br/>
        <w:t xml:space="preserve"> "updatedAt": "2026-02-02T09:10:11Z",</w:t>
        <w:br/>
        <w:t xml:space="preserve"> "uri": "https://example.com/webhooks/orders-create"</w:t>
        <w:br/>
        <w:t xml:space="preserve"> }</w:t>
        <w:br/>
        <w:t xml:space="preserve"> }</w:t>
        <w:br/>
        <w:t>}</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"data": {</w:t>
        <w:br/>
        <w:t xml:space="preserve"> "webhookSubscription": null</w:t>
        <w:br/>
        <w:t xml:space="preserve"> },</w:t>
        <w:br/>
        <w:t xml:space="preserve"> "errors": [</w:t>
        <w:br/>
        <w:t xml:space="preserve"> {</w:t>
        <w:br/>
        <w:t xml:space="preserve"> "message": "WebhookSubscription not found",</w:t>
        <w:br/>
        <w:t xml:space="preserve"> "locations": [{ "line": 1, "column": 42 }],</w:t>
        <w:br/>
        <w:t xml:space="preserve"> "path": ["webhookSubscription"]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webhookSubscription</w:t>
            </w:r>
          </w:p>
        </w:tc>
        <w:tc>
          <w:tcPr>
            <w:tcW w:type="dxa" w:w="2880"/>
          </w:tcPr>
          <w:p>
            <w:r>
              <w:t>WebhookSubscription</w:t>
            </w:r>
          </w:p>
        </w:tc>
        <w:tc>
          <w:tcPr>
            <w:tcW w:type="dxa" w:w="2880"/>
          </w:tcPr>
          <w:p>
            <w:r>
              <w:t>The webhook subscription returned for the provided id.</w:t>
            </w:r>
          </w:p>
        </w:tc>
      </w:tr>
      <w:tr>
        <w:tc>
          <w:tcPr>
            <w:tcW w:type="dxa" w:w="2880"/>
          </w:tcPr>
          <w:p>
            <w:r>
              <w:t>webhookSubscription.apiVersion</w:t>
            </w:r>
          </w:p>
        </w:tc>
        <w:tc>
          <w:tcPr>
            <w:tcW w:type="dxa" w:w="2880"/>
          </w:tcPr>
          <w:p>
            <w:r>
              <w:t>ApiVersion</w:t>
            </w:r>
          </w:p>
        </w:tc>
        <w:tc>
          <w:tcPr>
            <w:tcW w:type="dxa" w:w="2880"/>
          </w:tcPr>
          <w:p>
            <w:r>
              <w:t>The Admin API version Shopify uses to serialize webhook events (inherited from the app that created the subscription).</w:t>
            </w:r>
          </w:p>
        </w:tc>
      </w:tr>
      <w:tr>
        <w:tc>
          <w:tcPr>
            <w:tcW w:type="dxa" w:w="2880"/>
          </w:tcPr>
          <w:p>
            <w:r>
              <w:t>webhookSubscription.apiVersion.displayName</w:t>
            </w:r>
          </w:p>
        </w:tc>
        <w:tc>
          <w:tcPr>
            <w:tcW w:type="dxa" w:w="2880"/>
          </w:tcPr>
          <w:p>
            <w:r>
              <w:t>String</w:t>
            </w:r>
          </w:p>
        </w:tc>
        <w:tc>
          <w:tcPr>
            <w:tcW w:type="dxa" w:w="2880"/>
          </w:tcPr>
          <w:p>
            <w:r>
              <w:t>Human-readable name of the version.</w:t>
            </w:r>
          </w:p>
        </w:tc>
      </w:tr>
      <w:tr>
        <w:tc>
          <w:tcPr>
            <w:tcW w:type="dxa" w:w="2880"/>
          </w:tcPr>
          <w:p>
            <w:r>
              <w:t>webhookSubscription.apiVersion.handle</w:t>
            </w:r>
          </w:p>
        </w:tc>
        <w:tc>
          <w:tcPr>
            <w:tcW w:type="dxa" w:w="2880"/>
          </w:tcPr>
          <w:p>
            <w:r>
              <w:t>String</w:t>
            </w:r>
          </w:p>
        </w:tc>
        <w:tc>
          <w:tcPr>
            <w:tcW w:type="dxa" w:w="2880"/>
          </w:tcPr>
          <w:p>
            <w:r>
              <w:t>Unique identifier of the API version (date-based YYYY-MM or unstable).</w:t>
            </w:r>
          </w:p>
        </w:tc>
      </w:tr>
      <w:tr>
        <w:tc>
          <w:tcPr>
            <w:tcW w:type="dxa" w:w="2880"/>
          </w:tcPr>
          <w:p>
            <w:r>
              <w:t>webhookSubscription.apiVersion.supported</w:t>
            </w:r>
          </w:p>
        </w:tc>
        <w:tc>
          <w:tcPr>
            <w:tcW w:type="dxa" w:w="2880"/>
          </w:tcPr>
          <w:p>
            <w:r>
              <w:t>Boolean</w:t>
            </w:r>
          </w:p>
        </w:tc>
        <w:tc>
          <w:tcPr>
            <w:tcW w:type="dxa" w:w="2880"/>
          </w:tcPr>
          <w:p>
            <w:r>
              <w:t>Whether the version is actively supported by Shopify.</w:t>
            </w:r>
          </w:p>
        </w:tc>
      </w:tr>
      <w:tr>
        <w:tc>
          <w:tcPr>
            <w:tcW w:type="dxa" w:w="2880"/>
          </w:tcPr>
          <w:p>
            <w:r>
              <w:t>webhookSubscription.callbackUrl</w:t>
            </w:r>
          </w:p>
        </w:tc>
        <w:tc>
          <w:tcPr>
            <w:tcW w:type="dxa" w:w="2880"/>
          </w:tcPr>
          <w:p>
            <w:r>
              <w:t>URL</w:t>
            </w:r>
          </w:p>
        </w:tc>
        <w:tc>
          <w:tcPr>
            <w:tcW w:type="dxa" w:w="2880"/>
          </w:tcPr>
          <w:p>
            <w:r>
              <w:t>Destination URI that receives webhook messages when events occur.</w:t>
            </w:r>
          </w:p>
        </w:tc>
      </w:tr>
      <w:tr>
        <w:tc>
          <w:tcPr>
            <w:tcW w:type="dxa" w:w="2880"/>
          </w:tcPr>
          <w:p>
            <w:r>
              <w:t>webhookSubscription.createdAt</w:t>
            </w:r>
          </w:p>
        </w:tc>
        <w:tc>
          <w:tcPr>
            <w:tcW w:type="dxa" w:w="2880"/>
          </w:tcPr>
          <w:p>
            <w:r>
              <w:t>DateTime</w:t>
            </w:r>
          </w:p>
        </w:tc>
        <w:tc>
          <w:tcPr>
            <w:tcW w:type="dxa" w:w="2880"/>
          </w:tcPr>
          <w:p>
            <w:r>
              <w:t>When the webhook subscription was created.</w:t>
            </w:r>
          </w:p>
        </w:tc>
      </w:tr>
      <w:tr>
        <w:tc>
          <w:tcPr>
            <w:tcW w:type="dxa" w:w="2880"/>
          </w:tcPr>
          <w:p>
            <w:r>
              <w:t>webhookSubscription.endpoint</w:t>
            </w:r>
          </w:p>
        </w:tc>
        <w:tc>
          <w:tcPr>
            <w:tcW w:type="dxa" w:w="2880"/>
          </w:tcPr>
          <w:p>
            <w:r>
              <w:t>WebhookSubscriptionEndpoint</w:t>
            </w:r>
          </w:p>
        </w:tc>
        <w:tc>
          <w:tcPr>
            <w:tcW w:type="dxa" w:w="2880"/>
          </w:tcPr>
          <w:p>
            <w:r>
              <w:t>The endpoint to which the webhook subscription sends events.</w:t>
            </w:r>
          </w:p>
        </w:tc>
      </w:tr>
      <w:tr>
        <w:tc>
          <w:tcPr>
            <w:tcW w:type="dxa" w:w="2880"/>
          </w:tcPr>
          <w:p>
            <w:r>
              <w:t>webhookSubscription.filter</w:t>
            </w:r>
          </w:p>
        </w:tc>
        <w:tc>
          <w:tcPr>
            <w:tcW w:type="dxa" w:w="2880"/>
          </w:tcPr>
          <w:p>
            <w:r>
              <w:t>String</w:t>
            </w:r>
          </w:p>
        </w:tc>
        <w:tc>
          <w:tcPr>
            <w:tcW w:type="dxa" w:w="2880"/>
          </w:tcPr>
          <w:p>
            <w:r>
              <w:t>Search-syntax constraint to emit only webhooks matching the filter.</w:t>
            </w:r>
          </w:p>
        </w:tc>
      </w:tr>
      <w:tr>
        <w:tc>
          <w:tcPr>
            <w:tcW w:type="dxa" w:w="2880"/>
          </w:tcPr>
          <w:p>
            <w:r>
              <w:t>webhookSubscription.format</w:t>
            </w:r>
          </w:p>
        </w:tc>
        <w:tc>
          <w:tcPr>
            <w:tcW w:type="dxa" w:w="2880"/>
          </w:tcPr>
          <w:p>
            <w:r>
              <w:t>WebhookSubscriptionFormat</w:t>
            </w:r>
          </w:p>
        </w:tc>
        <w:tc>
          <w:tcPr>
            <w:tcW w:type="dxa" w:w="2880"/>
          </w:tcPr>
          <w:p>
            <w:r>
              <w:t>Format in which the webhook subscription sends data.</w:t>
            </w:r>
          </w:p>
        </w:tc>
      </w:tr>
      <w:tr>
        <w:tc>
          <w:tcPr>
            <w:tcW w:type="dxa" w:w="2880"/>
          </w:tcPr>
          <w:p>
            <w:r>
              <w:t>webhookSubscription.id</w:t>
            </w:r>
          </w:p>
        </w:tc>
        <w:tc>
          <w:tcPr>
            <w:tcW w:type="dxa" w:w="2880"/>
          </w:tcPr>
          <w:p>
            <w:r>
              <w:t>ID</w:t>
            </w:r>
          </w:p>
        </w:tc>
        <w:tc>
          <w:tcPr>
            <w:tcW w:type="dxa" w:w="2880"/>
          </w:tcPr>
          <w:p>
            <w:r>
              <w:t>Globally-unique ID of the webhook subscription.</w:t>
            </w:r>
          </w:p>
        </w:tc>
      </w:tr>
      <w:tr>
        <w:tc>
          <w:tcPr>
            <w:tcW w:type="dxa" w:w="2880"/>
          </w:tcPr>
          <w:p>
            <w:r>
              <w:t>webhookSubscription.includeFields</w:t>
            </w:r>
          </w:p>
        </w:tc>
        <w:tc>
          <w:tcPr>
            <w:tcW w:type="dxa" w:w="2880"/>
          </w:tcPr>
          <w:p>
            <w:r>
              <w:t>String</w:t>
            </w:r>
          </w:p>
        </w:tc>
        <w:tc>
          <w:tcPr>
            <w:tcW w:type="dxa" w:w="2880"/>
          </w:tcPr>
          <w:p>
            <w:r>
              <w:t>Fields to include in the webhook payload; if null, all fields are included.</w:t>
            </w:r>
          </w:p>
        </w:tc>
      </w:tr>
      <w:tr>
        <w:tc>
          <w:tcPr>
            <w:tcW w:type="dxa" w:w="2880"/>
          </w:tcPr>
          <w:p>
            <w:r>
              <w:t>webhookSubscription.legacyResourceId</w:t>
            </w:r>
          </w:p>
        </w:tc>
        <w:tc>
          <w:tcPr>
            <w:tcW w:type="dxa" w:w="2880"/>
          </w:tcPr>
          <w:p>
            <w:r>
              <w:t>UnsignedInt64</w:t>
            </w:r>
          </w:p>
        </w:tc>
        <w:tc>
          <w:tcPr>
            <w:tcW w:type="dxa" w:w="2880"/>
          </w:tcPr>
          <w:p>
            <w:r>
              <w:t>Corresponding REST Admin API resource ID.</w:t>
            </w:r>
          </w:p>
        </w:tc>
      </w:tr>
      <w:tr>
        <w:tc>
          <w:tcPr>
            <w:tcW w:type="dxa" w:w="2880"/>
          </w:tcPr>
          <w:p>
            <w:r>
              <w:t>webhookSubscription.metafieldNamespaces</w:t>
            </w:r>
          </w:p>
        </w:tc>
        <w:tc>
          <w:tcPr>
            <w:tcW w:type="dxa" w:w="2880"/>
          </w:tcPr>
          <w:p>
            <w:r>
              <w:t>String</w:t>
            </w:r>
          </w:p>
        </w:tc>
        <w:tc>
          <w:tcPr>
            <w:tcW w:type="dxa" w:w="2880"/>
          </w:tcPr>
          <w:p>
            <w:r>
              <w:t>Namespaces for metafields to include in the webhook payload.</w:t>
            </w:r>
          </w:p>
        </w:tc>
      </w:tr>
      <w:tr>
        <w:tc>
          <w:tcPr>
            <w:tcW w:type="dxa" w:w="2880"/>
          </w:tcPr>
          <w:p>
            <w:r>
              <w:t>webhookSubscription.metafields</w:t>
            </w:r>
          </w:p>
        </w:tc>
        <w:tc>
          <w:tcPr>
            <w:tcW w:type="dxa" w:w="2880"/>
          </w:tcPr>
          <w:p>
            <w:r>
              <w:t>WebhookSubscriptionMetafieldIdentifier</w:t>
            </w:r>
          </w:p>
        </w:tc>
        <w:tc>
          <w:tcPr>
            <w:tcW w:type="dxa" w:w="2880"/>
          </w:tcPr>
          <w:p>
            <w:r>
              <w:t>Identifiers specifying metafields to include.</w:t>
            </w:r>
          </w:p>
        </w:tc>
      </w:tr>
      <w:tr>
        <w:tc>
          <w:tcPr>
            <w:tcW w:type="dxa" w:w="2880"/>
          </w:tcPr>
          <w:p>
            <w:r>
              <w:t>webhookSubscription.topic</w:t>
            </w:r>
          </w:p>
        </w:tc>
        <w:tc>
          <w:tcPr>
            <w:tcW w:type="dxa" w:w="2880"/>
          </w:tcPr>
          <w:p>
            <w:r>
              <w:t>WebhookSubscriptionTopic</w:t>
            </w:r>
          </w:p>
        </w:tc>
        <w:tc>
          <w:tcPr>
            <w:tcW w:type="dxa" w:w="2880"/>
          </w:tcPr>
          <w:p>
            <w:r>
              <w:t>Event topic that triggers the webhook subscription.</w:t>
            </w:r>
          </w:p>
        </w:tc>
      </w:tr>
      <w:tr>
        <w:tc>
          <w:tcPr>
            <w:tcW w:type="dxa" w:w="2880"/>
          </w:tcPr>
          <w:p>
            <w:r>
              <w:t>webhookSubscription.updatedAt</w:t>
            </w:r>
          </w:p>
        </w:tc>
        <w:tc>
          <w:tcPr>
            <w:tcW w:type="dxa" w:w="2880"/>
          </w:tcPr>
          <w:p>
            <w:r>
              <w:t>DateTime</w:t>
            </w:r>
          </w:p>
        </w:tc>
        <w:tc>
          <w:tcPr>
            <w:tcW w:type="dxa" w:w="2880"/>
          </w:tcPr>
          <w:p>
            <w:r>
              <w:t>When the webhook subscription was last updated.</w:t>
            </w:r>
          </w:p>
        </w:tc>
      </w:tr>
      <w:tr>
        <w:tc>
          <w:tcPr>
            <w:tcW w:type="dxa" w:w="2880"/>
          </w:tcPr>
          <w:p>
            <w:r>
              <w:t>webhookSubscription.uri</w:t>
            </w:r>
          </w:p>
        </w:tc>
        <w:tc>
          <w:tcPr>
            <w:tcW w:type="dxa" w:w="2880"/>
          </w:tcPr>
          <w:p>
            <w:r>
              <w:t>String</w:t>
            </w:r>
          </w:p>
        </w:tc>
        <w:tc>
          <w:tcPr>
            <w:tcW w:type="dxa" w:w="2880"/>
          </w:tcPr>
          <w:p>
            <w:r>
              <w:t>URI to which the webhook subscription sends events.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WebhookSubscription($id: ID!) { webhookSubscription(id: $id) { id topic callbackUrl createdAt updatedAt apiVersion { handle supported } } }",</w:t>
        <w:br/>
        <w:t xml:space="preserve"> "variables": {</w:t>
        <w:br/>
        <w:t xml:space="preserve"> "id": "gid://shopify/WebhookSubscription/1234567890"</w:t>
        <w:br/>
        <w:t xml:space="preserve">    }</w:t>
        <w:br/>
        <w:t xml:space="preserve">  }'</w:t>
      </w:r>
    </w:p>
    <w:p>
      <w:pPr>
        <w:pStyle w:val="Heading3"/>
      </w:pPr>
      <w:r>
        <w:t>Example Usage</w:t>
      </w:r>
    </w:p>
    <w:p>
      <w:pPr>
        <w:pStyle w:val="Heading3"/>
      </w:pPr>
      <w:r>
        <w:t>Example 1: Fetch minimal fields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 'Accept: application/json' \</w:t>
        <w:br/>
        <w:t xml:space="preserve"> -H 'Content-Type: application/json' \</w:t>
        <w:br/>
        <w:t xml:space="preserve"> --data '{</w:t>
        <w:br/>
        <w:t xml:space="preserve"> "query": "query ($id: ID!) { webhookSubscription(id: $id) { id topic callbackUrl } }",</w:t>
        <w:br/>
        <w:t xml:space="preserve"> "variables": { "id": "gid://shopify/WebhookSubscription/1234567890" }</w:t>
        <w:br/>
        <w:t xml:space="preserve">  }'</w:t>
      </w:r>
    </w:p>
    <w:p>
      <w:pPr>
        <w:pStyle w:val="Heading3"/>
      </w:pPr>
      <w:r>
        <w:t>Example 2: Fetch API version details and filter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 'Accept: application/json' \</w:t>
        <w:br/>
        <w:t xml:space="preserve"> -H 'Content-Type: application/json' \</w:t>
        <w:br/>
        <w:t xml:space="preserve"> --data '{</w:t>
        <w:br/>
        <w:t xml:space="preserve"> "query": "query ($id: ID!) { webhookSubscription(id: $id) { id apiVersion { displayName handle supported } filter format } }",</w:t>
        <w:br/>
        <w:t xml:space="preserve"> "variables": { "id": "gid://shopify/WebhookSubscription/1234567890" }</w:t>
        <w:br/>
        <w:t xml:space="preserve">  }'</w:t>
      </w:r>
    </w:p>
    <w:p>
      <w:pPr>
        <w:pStyle w:val="Heading3"/>
      </w:pPr>
      <w:r>
        <w:t>Notes</w:t>
      </w:r>
    </w:p>
    <w:p>
      <w:pPr>
        <w:pStyle w:val="ListBullet"/>
      </w:pPr>
      <w:r>
        <w:t>Shopify recommends app-specific webhook subscriptions defined in shopify.app.toml if you only use app-specific webhooks, as they’re automatically kept up to date and require less maintenance.</w:t>
      </w:r>
    </w:p>
    <w:p>
      <w:pPr>
        <w:pStyle w:val="ListBullet"/>
      </w:pPr>
      <w:r>
        <w:t>The filter uses Shopify’s search syntax to constrain which events emit webhooks.</w:t>
      </w:r>
    </w:p>
    <w:p>
      <w:pPr>
        <w:pStyle w:val="Heading3"/>
      </w:pPr>
      <w:r>
        <w:t>Gotchas</w:t>
      </w:r>
    </w:p>
    <w:p>
      <w:pPr>
        <w:pStyle w:val="ListBullet"/>
      </w:pPr>
      <w:r>
        <w:t>This is a GraphQL query: do not expect REST-style URL path parameters.</w:t>
      </w:r>
    </w:p>
    <w:p>
      <w:pPr>
        <w:pStyle w:val="ListBullet"/>
      </w:pPr>
      <w:r>
        <w:t>Request only the fields you need in the selection set to keep responses smaller.</w:t>
      </w:r>
    </w:p>
    <w:p>
      <w:pPr>
        <w:pStyle w:val="Heading3"/>
      </w:pPr>
      <w:r>
        <w:t>Error Handling</w:t>
      </w:r>
    </w:p>
    <w:p>
      <w:pPr>
        <w:pStyle w:val="ListBullet"/>
      </w:pPr>
      <w:r>
        <w:t>GraphQL may return HTTP 200 even when the operation has errors; check the top-level errors array in the response body.</w:t>
      </w:r>
    </w:p>
    <w:p>
      <w:pPr>
        <w:pStyle w:val="ListBullet"/>
      </w:pPr>
      <w:r>
        <w:t>If the id is invalid or the subscription can’t be found, data.webhookSubscription may be null and an entry may appear in errors.</w:t>
      </w:r>
    </w:p>
    <w:p>
      <w:pPr>
        <w:pStyle w:val="Heading3"/>
      </w:pPr>
      <w:r>
        <w:t>Related webhookSubscriptions actions</w:t>
      </w:r>
    </w:p>
    <w:p>
      <w:pPr>
        <w:pStyle w:val="ListBullet"/>
      </w:pPr>
      <w:r>
        <w:t>[POST] Create Pub/Sub Webhook Subscription — /admin/api/2026-01/graphql.json</w:t>
      </w:r>
    </w:p>
    <w:p>
      <w:pPr>
        <w:pStyle w:val="ListBullet"/>
      </w:pPr>
      <w:r>
        <w:t>[POST] List Webhook Subscriptions (GraphQL) — /admin/api/2026-01/graphql.json</w:t>
      </w:r>
    </w:p>
    <w:p>
      <w:pPr>
        <w:pStyle w:val="ListBullet"/>
      </w:pPr>
      <w:r>
        <w:t>[POST] Update Pub/Sub Webhook Subscription (GraphQL) — /admin/api/2026-01/graphql.json</w:t>
      </w:r>
    </w:p>
    <w:p>
      <w:pPr>
        <w:pStyle w:val="ListBullet"/>
      </w:pPr>
      <w:r>
        <w:t>[POST] Update a Webhook Subscription — /admin/api/2026-01/graphql.json</w:t>
      </w:r>
    </w:p>
    <w:p>
      <w:pPr>
        <w:pStyle w:val="ListBullet"/>
      </w:pPr>
      <w:r>
        <w:t>[POST] Create Webhook Subscription — /graphql.json</w:t>
      </w:r>
    </w:p>
    <w:p>
      <w:pPr>
        <w:pStyle w:val="ListBullet"/>
      </w:pPr>
      <w:r>
        <w:t>[POST] Delete Webhook Subscription — /admin/api/2026-01/graphql.json</w:t>
      </w:r>
    </w:p>
    <w:p>
      <w:r>
        <w:br w:type="page"/>
      </w:r>
    </w:p>
    <w:p>
      <w:pPr>
        <w:pStyle w:val="Heading2"/>
      </w:pPr>
      <w:r>
        <w:t>39. [POST] Upsert an External Marketing Activity</w:t>
      </w:r>
    </w:p>
    <w:p>
      <w:r>
        <w:rPr>
          <w:b/>
        </w:rPr>
        <w:t xml:space="preserve">Endpoint: </w:t>
      </w:r>
      <w:r>
        <w:rPr>
          <w:rFonts w:ascii="Courier New" w:hAnsi="Courier New"/>
          <w:sz w:val="18"/>
        </w:rPr>
        <w:t>/admin/api/2026-01/graphql.json</w:t>
      </w:r>
    </w:p>
    <w:p>
      <w:pPr>
        <w:pStyle w:val="Heading3"/>
      </w:pPr>
      <w:r>
        <w:t>Prerequisites</w:t>
      </w:r>
    </w:p>
    <w:p>
      <w:pPr>
        <w:pStyle w:val="ListBullet"/>
      </w:pPr>
      <w:r>
        <w:t>Your app must have the required Shopify Admin API permissions to create/update marketing activities.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external marketing activity or updates an existing one. When optional fields are absent or null, the associated information is removed from an existing marketing activity.</w:t>
      </w:r>
    </w:p>
    <w:p>
      <w:pPr>
        <w:pStyle w:val="Heading3"/>
      </w:pPr>
      <w:r>
        <w:t>GraphQL Operation</w:t>
      </w:r>
    </w:p>
    <w:p>
      <w:pPr>
        <w:pStyle w:val="ListBullet"/>
      </w:pPr>
      <w:r>
        <w:t>Operation name: marketingActivityUpsertExternal</w:t>
      </w:r>
    </w:p>
    <w:p>
      <w:pPr>
        <w:pStyle w:val="ListBullet"/>
      </w:pPr>
      <w:r>
        <w:t>Operation type: Mutation</w:t>
      </w:r>
    </w:p>
    <w:p>
      <w:pPr>
        <w:pStyle w:val="Heading3"/>
      </w:pPr>
      <w:r>
        <w:t>Enforcement Rules</w:t>
      </w:r>
    </w:p>
    <w:p>
      <w:pPr>
        <w:pStyle w:val="ListBullet"/>
      </w:pPr>
      <w:r>
        <w:t>This is a GraphQL Admin API endpoint: send the mutation as a JSON body with query and (optionally) variables.</w:t>
      </w:r>
    </w:p>
    <w:p>
      <w:pPr>
        <w:pStyle w:val="ListBullet"/>
      </w:pPr>
      <w:r>
        <w:t>There are no path parameters for this endpoint.</w:t>
      </w:r>
    </w:p>
    <w:p>
      <w:pPr>
        <w:pStyle w:val="ListBullet"/>
      </w:pPr>
      <w:r>
        <w:t>When executing the action, send GraphQL variables in the request body (not as URL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the marketingActivityUpsertExternal mutation.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 (recommended), such as input.</w:t>
            </w:r>
          </w:p>
        </w:tc>
      </w:tr>
      <w:tr>
        <w:tc>
          <w:tcPr>
            <w:tcW w:type="dxa" w:w="2880"/>
          </w:tcPr>
          <w:p>
            <w:r>
              <w:t>operationName</w:t>
            </w:r>
          </w:p>
        </w:tc>
        <w:tc>
          <w:tcPr>
            <w:tcW w:type="dxa" w:w="2880"/>
          </w:tcPr>
          <w:p>
            <w:r>
              <w:t>string</w:t>
            </w:r>
          </w:p>
        </w:tc>
        <w:tc>
          <w:tcPr>
            <w:tcW w:type="dxa" w:w="2880"/>
          </w:tcPr>
          <w:p>
            <w:r>
              <w:t>The GraphQL operation name. Commonly "marketingActivityUpsertExternal".</w:t>
            </w:r>
          </w:p>
        </w:tc>
      </w:tr>
    </w:tbl>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MarketingActivityUpsertExternalInput</w:t>
            </w:r>
          </w:p>
        </w:tc>
        <w:tc>
          <w:tcPr>
            <w:tcW w:type="dxa" w:w="2880"/>
          </w:tcPr>
          <w:p>
            <w:r>
              <w:t>The input for creating or updating an external marketing activity.</w:t>
            </w:r>
          </w:p>
        </w:tc>
      </w:tr>
    </w:tbl>
    <w:p/>
    <w:p>
      <w:r>
        <w:rPr>
          <w:b/>
        </w:rPr>
        <w:t>Note: The scraped content does not enumerate the fields inside MarketingActivityUpsertExternalInput, so they cannot be documented here.</w:t>
      </w:r>
    </w:p>
    <w:p>
      <w:pPr>
        <w:pStyle w:val="Heading3"/>
      </w:pPr>
      <w:r>
        <w:t>Response</w:t>
      </w:r>
    </w:p>
    <w:p>
      <w:pPr>
        <w:pStyle w:val="Heading3"/>
      </w:pPr>
      <w:r>
        <w:t>Success Response (200 OK)</w:t>
      </w:r>
    </w:p>
    <w:p>
      <w:r>
        <w:rPr>
          <w:b/>
        </w:rPr>
        <w:t>Note: Shopify GraphQL responses return data and may include top-level errors. The mutation payload also includes userErrors.</w:t>
      </w:r>
    </w:p>
    <w:p>
      <w:r>
        <w:rPr>
          <w:b/>
          <w:color w:val="666666"/>
          <w:sz w:val="16"/>
        </w:rPr>
        <w:t>[json]</w:t>
      </w:r>
    </w:p>
    <w:p>
      <w:pPr>
        <w:shd w:fill="F2F2F2" w:val="clear"/>
      </w:pPr>
      <w:r>
        <w:rPr>
          <w:rFonts w:ascii="Courier New" w:hAnsi="Courier New"/>
          <w:sz w:val="17"/>
        </w:rPr>
        <w:t>{</w:t>
        <w:br/>
        <w:t xml:space="preserve"> "data": {</w:t>
        <w:br/>
        <w:t xml:space="preserve"> "marketingActivityUpsertExternal": {</w:t>
        <w:br/>
        <w:t xml:space="preserve"> "marketingActivity": {</w:t>
        <w:br/>
        <w:t xml:space="preserve"> "id": "gid://shopify/MarketingActivity/1234567890",</w:t>
        <w:br/>
        <w:t xml:space="preserve"> "activityListUrl": "https://admin.shopify.com/store/example/marketing"</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$input of type MarketingActivityUpsertExternalInput! was provided invalid value",</w:t>
        <w:br/>
        <w:t xml:space="preserve"> "locations": [{ "line": 1, "column": 35 }],</w:t>
        <w:br/>
        <w:t xml:space="preserve"> "path": ["mutation", "marketingActivityUpsertExternal"]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data.marketingActivityUpsertExternal</w:t>
            </w:r>
          </w:p>
        </w:tc>
        <w:tc>
          <w:tcPr>
            <w:tcW w:type="dxa" w:w="2880"/>
          </w:tcPr>
          <w:p>
            <w:r>
              <w:t>object</w:t>
            </w:r>
          </w:p>
        </w:tc>
        <w:tc>
          <w:tcPr>
            <w:tcW w:type="dxa" w:w="2880"/>
          </w:tcPr>
          <w:p>
            <w:r>
              <w:t>The mutation payload (MarketingActivityUpsertExternalPayload).</w:t>
            </w:r>
          </w:p>
        </w:tc>
      </w:tr>
      <w:tr>
        <w:tc>
          <w:tcPr>
            <w:tcW w:type="dxa" w:w="2880"/>
          </w:tcPr>
          <w:p>
            <w:r>
              <w:t>data.marketingActivityUpsertExternal.marketingActivity</w:t>
            </w:r>
          </w:p>
        </w:tc>
        <w:tc>
          <w:tcPr>
            <w:tcW w:type="dxa" w:w="2880"/>
          </w:tcPr>
          <w:p>
            <w:r>
              <w:t>MarketingActivity</w:t>
            </w:r>
          </w:p>
        </w:tc>
        <w:tc>
          <w:tcPr>
            <w:tcW w:type="dxa" w:w="2880"/>
          </w:tcPr>
          <w:p>
            <w:r>
              <w:t>The external marketing activity that was created or updated.</w:t>
            </w:r>
          </w:p>
        </w:tc>
      </w:tr>
      <w:tr>
        <w:tc>
          <w:tcPr>
            <w:tcW w:type="dxa" w:w="2880"/>
          </w:tcPr>
          <w:p>
            <w:r>
              <w:t>data.marketingActivityUpsertExternal.marketingActivity.activityListUrl</w:t>
            </w:r>
          </w:p>
        </w:tc>
        <w:tc>
          <w:tcPr>
            <w:tcW w:type="dxa" w:w="2880"/>
          </w:tcPr>
          <w:p>
            <w:r>
              <w:t>URL</w:t>
            </w:r>
          </w:p>
        </w:tc>
        <w:tc>
          <w:tcPr>
            <w:tcW w:type="dxa" w:w="2880"/>
          </w:tcPr>
          <w:p>
            <w:r>
              <w:t>The URL of the marketing activity listing page in the marketing section.</w:t>
            </w:r>
          </w:p>
        </w:tc>
      </w:tr>
      <w:tr>
        <w:tc>
          <w:tcPr>
            <w:tcW w:type="dxa" w:w="2880"/>
          </w:tcPr>
          <w:p>
            <w:r>
              <w:t>data.marketingActivityUpsertExternal.marketingActivity.adSpend</w:t>
            </w:r>
          </w:p>
        </w:tc>
        <w:tc>
          <w:tcPr>
            <w:tcW w:type="dxa" w:w="2880"/>
          </w:tcPr>
          <w:p>
            <w:r>
              <w:t>MoneyV2</w:t>
            </w:r>
          </w:p>
        </w:tc>
        <w:tc>
          <w:tcPr>
            <w:tcW w:type="dxa" w:w="2880"/>
          </w:tcPr>
          <w:p>
            <w:r>
              <w:t>The amount spent on the marketing activity.</w:t>
            </w:r>
          </w:p>
        </w:tc>
      </w:tr>
      <w:tr>
        <w:tc>
          <w:tcPr>
            <w:tcW w:type="dxa" w:w="2880"/>
          </w:tcPr>
          <w:p>
            <w:r>
              <w:t>data.marketingActivityUpsertExternal.marketingActivity.adSpend.amount</w:t>
            </w:r>
          </w:p>
        </w:tc>
        <w:tc>
          <w:tcPr>
            <w:tcW w:type="dxa" w:w="2880"/>
          </w:tcPr>
          <w:p>
            <w:r>
              <w:t>Decimal</w:t>
            </w:r>
          </w:p>
        </w:tc>
        <w:tc>
          <w:tcPr>
            <w:tcW w:type="dxa" w:w="2880"/>
          </w:tcPr>
          <w:p>
            <w:r>
              <w:t>Monetary value in decimal format (example: 12.99).</w:t>
            </w:r>
          </w:p>
        </w:tc>
      </w:tr>
      <w:tr>
        <w:tc>
          <w:tcPr>
            <w:tcW w:type="dxa" w:w="2880"/>
          </w:tcPr>
          <w:p>
            <w:r>
              <w:t>data.marketingActivityUpsertExternal.marketingActivity.adSpend.currencyCode</w:t>
            </w:r>
          </w:p>
        </w:tc>
        <w:tc>
          <w:tcPr>
            <w:tcW w:type="dxa" w:w="2880"/>
          </w:tcPr>
          <w:p>
            <w:r>
              <w:t>CurrencyCode</w:t>
            </w:r>
          </w:p>
        </w:tc>
        <w:tc>
          <w:tcPr>
            <w:tcW w:type="dxa" w:w="2880"/>
          </w:tcPr>
          <w:p>
            <w:r>
              <w:t>Three-letter currency code (ISO 4217 and Shopify-supported codes, e.g. USD).</w:t>
            </w:r>
          </w:p>
        </w:tc>
      </w:tr>
      <w:tr>
        <w:tc>
          <w:tcPr>
            <w:tcW w:type="dxa" w:w="2880"/>
          </w:tcPr>
          <w:p>
            <w:r>
              <w:t>data.marketingActivityUpsertExternal.marketingActivity.app</w:t>
            </w:r>
          </w:p>
        </w:tc>
        <w:tc>
          <w:tcPr>
            <w:tcW w:type="dxa" w:w="2880"/>
          </w:tcPr>
          <w:p>
            <w:r>
              <w:t>App</w:t>
            </w:r>
          </w:p>
        </w:tc>
        <w:tc>
          <w:tcPr>
            <w:tcW w:type="dxa" w:w="2880"/>
          </w:tcPr>
          <w:p>
            <w:r>
              <w:t>The app which created this marketing activity.</w:t>
            </w:r>
          </w:p>
        </w:tc>
      </w:tr>
      <w:tr>
        <w:tc>
          <w:tcPr>
            <w:tcW w:type="dxa" w:w="2880"/>
          </w:tcPr>
          <w:p>
            <w:r>
              <w:t>data.marketingActivityUpsertExternal.marketingActivity.app.apiKey</w:t>
            </w:r>
          </w:p>
        </w:tc>
        <w:tc>
          <w:tcPr>
            <w:tcW w:type="dxa" w:w="2880"/>
          </w:tcPr>
          <w:p>
            <w:r>
              <w:t>String</w:t>
            </w:r>
          </w:p>
        </w:tc>
        <w:tc>
          <w:tcPr>
            <w:tcW w:type="dxa" w:w="2880"/>
          </w:tcPr>
          <w:p>
            <w:r>
              <w:t>A unique application API identifier.</w:t>
            </w:r>
          </w:p>
        </w:tc>
      </w:tr>
      <w:tr>
        <w:tc>
          <w:tcPr>
            <w:tcW w:type="dxa" w:w="2880"/>
          </w:tcPr>
          <w:p>
            <w:r>
              <w:t>data.marketingActivityUpsertExternal.marketingActivity.app.appStoreAppUrl</w:t>
            </w:r>
          </w:p>
        </w:tc>
        <w:tc>
          <w:tcPr>
            <w:tcW w:type="dxa" w:w="2880"/>
          </w:tcPr>
          <w:p>
            <w:r>
              <w:t>URL</w:t>
            </w:r>
          </w:p>
        </w:tc>
        <w:tc>
          <w:tcPr>
            <w:tcW w:type="dxa" w:w="2880"/>
          </w:tcPr>
          <w:p>
            <w:r>
              <w:t>App store page URL of the app.</w:t>
            </w:r>
          </w:p>
        </w:tc>
      </w:tr>
      <w:tr>
        <w:tc>
          <w:tcPr>
            <w:tcW w:type="dxa" w:w="2880"/>
          </w:tcPr>
          <w:p>
            <w:r>
              <w:t>data.marketingActivityUpsertExternal.marketingActivity.app.appStoreDeveloperUrl</w:t>
            </w:r>
          </w:p>
        </w:tc>
        <w:tc>
          <w:tcPr>
            <w:tcW w:type="dxa" w:w="2880"/>
          </w:tcPr>
          <w:p>
            <w:r>
              <w:t>URL</w:t>
            </w:r>
          </w:p>
        </w:tc>
        <w:tc>
          <w:tcPr>
            <w:tcW w:type="dxa" w:w="2880"/>
          </w:tcPr>
          <w:p>
            <w:r>
              <w:t>App store page URL of the developer who created the app.</w:t>
            </w:r>
          </w:p>
        </w:tc>
      </w:tr>
      <w:tr>
        <w:tc>
          <w:tcPr>
            <w:tcW w:type="dxa" w:w="2880"/>
          </w:tcPr>
          <w:p>
            <w:r>
              <w:t>data.marketingActivityUpsertExternal.marketingActivity.app.banner</w:t>
            </w:r>
          </w:p>
        </w:tc>
        <w:tc>
          <w:tcPr>
            <w:tcW w:type="dxa" w:w="2880"/>
          </w:tcPr>
          <w:p>
            <w:r>
              <w:t>Image</w:t>
            </w:r>
          </w:p>
        </w:tc>
        <w:tc>
          <w:tcPr>
            <w:tcW w:type="dxa" w:w="2880"/>
          </w:tcPr>
          <w:p>
            <w:r>
              <w:t>Banner image for the app.</w:t>
            </w:r>
          </w:p>
        </w:tc>
      </w:tr>
      <w:tr>
        <w:tc>
          <w:tcPr>
            <w:tcW w:type="dxa" w:w="2880"/>
          </w:tcPr>
          <w:p>
            <w:r>
              <w:t>data.marketingActivityUpsertExternal.marketingActivity.app.banner.altText</w:t>
            </w:r>
          </w:p>
        </w:tc>
        <w:tc>
          <w:tcPr>
            <w:tcW w:type="dxa" w:w="2880"/>
          </w:tcPr>
          <w:p>
            <w:r>
              <w:t>String</w:t>
            </w:r>
          </w:p>
        </w:tc>
        <w:tc>
          <w:tcPr>
            <w:tcW w:type="dxa" w:w="2880"/>
          </w:tcPr>
          <w:p>
            <w:r>
              <w:t>A word or phrase describing the image.</w:t>
            </w:r>
          </w:p>
        </w:tc>
      </w:tr>
      <w:tr>
        <w:tc>
          <w:tcPr>
            <w:tcW w:type="dxa" w:w="2880"/>
          </w:tcPr>
          <w:p>
            <w:r>
              <w:t>data.marketingActivityUpsertExternal.marketingActivity.app.banner.height</w:t>
            </w:r>
          </w:p>
        </w:tc>
        <w:tc>
          <w:tcPr>
            <w:tcW w:type="dxa" w:w="2880"/>
          </w:tcPr>
          <w:p>
            <w:r>
              <w:t>Int</w:t>
            </w:r>
          </w:p>
        </w:tc>
        <w:tc>
          <w:tcPr>
            <w:tcW w:type="dxa" w:w="2880"/>
          </w:tcPr>
          <w:p>
            <w:r>
              <w:t>Original height in pixels. null if not hosted by Shopify.</w:t>
            </w:r>
          </w:p>
        </w:tc>
      </w:tr>
      <w:tr>
        <w:tc>
          <w:tcPr>
            <w:tcW w:type="dxa" w:w="2880"/>
          </w:tcPr>
          <w:p>
            <w:r>
              <w:t>data.marketingActivityUpsertExternal.marketingActivity.app.banner.id</w:t>
            </w:r>
          </w:p>
        </w:tc>
        <w:tc>
          <w:tcPr>
            <w:tcW w:type="dxa" w:w="2880"/>
          </w:tcPr>
          <w:p>
            <w:r>
              <w:t>ID</w:t>
            </w:r>
          </w:p>
        </w:tc>
        <w:tc>
          <w:tcPr>
            <w:tcW w:type="dxa" w:w="2880"/>
          </w:tcPr>
          <w:p>
            <w:r>
              <w:t>Globally-unique image ID.</w:t>
            </w:r>
          </w:p>
        </w:tc>
      </w:tr>
      <w:tr>
        <w:tc>
          <w:tcPr>
            <w:tcW w:type="dxa" w:w="2880"/>
          </w:tcPr>
          <w:p>
            <w:r>
              <w:t>data.marketingActivityUpsertExternal.marketingActivity.app.banner.originalSrc</w:t>
            </w:r>
          </w:p>
        </w:tc>
        <w:tc>
          <w:tcPr>
            <w:tcW w:type="dxa" w:w="2880"/>
          </w:tcPr>
          <w:p>
            <w:r>
              <w:t>URL</w:t>
            </w:r>
          </w:p>
        </w:tc>
        <w:tc>
          <w:tcPr>
            <w:tcW w:type="dxa" w:w="2880"/>
          </w:tcPr>
          <w:p>
            <w:r>
              <w:t>Original image URL (pre-existing transforms preserved).</w:t>
            </w:r>
          </w:p>
        </w:tc>
      </w:tr>
      <w:tr>
        <w:tc>
          <w:tcPr>
            <w:tcW w:type="dxa" w:w="2880"/>
          </w:tcPr>
          <w:p>
            <w:r>
              <w:t>data.marketingActivityUpsertExternal.marketingActivity.app.banner.src</w:t>
            </w:r>
          </w:p>
        </w:tc>
        <w:tc>
          <w:tcPr>
            <w:tcW w:type="dxa" w:w="2880"/>
          </w:tcPr>
          <w:p>
            <w:r>
              <w:t>URL</w:t>
            </w:r>
          </w:p>
        </w:tc>
        <w:tc>
          <w:tcPr>
            <w:tcW w:type="dxa" w:w="2880"/>
          </w:tcPr>
          <w:p>
            <w:r>
              <w:t>Image URL.</w:t>
            </w:r>
          </w:p>
        </w:tc>
      </w:tr>
      <w:tr>
        <w:tc>
          <w:tcPr>
            <w:tcW w:type="dxa" w:w="2880"/>
          </w:tcPr>
          <w:p>
            <w:r>
              <w:t>data.marketingActivityUpsertExternal.marketingActivity.app.banner.transformedSrc</w:t>
            </w:r>
          </w:p>
        </w:tc>
        <w:tc>
          <w:tcPr>
            <w:tcW w:type="dxa" w:w="2880"/>
          </w:tcPr>
          <w:p>
            <w:r>
              <w:t>URL</w:t>
            </w:r>
          </w:p>
        </w:tc>
        <w:tc>
          <w:tcPr>
            <w:tcW w:type="dxa" w:w="2880"/>
          </w:tcPr>
          <w:p>
            <w:r>
              <w:t>Transformed image URL (best-effort).</w:t>
            </w:r>
          </w:p>
        </w:tc>
      </w:tr>
      <w:tr>
        <w:tc>
          <w:tcPr>
            <w:tcW w:type="dxa" w:w="2880"/>
          </w:tcPr>
          <w:p>
            <w:r>
              <w:t>data.marketingActivityUpsertExternal.marketingActivity.app.banner.url</w:t>
            </w:r>
          </w:p>
        </w:tc>
        <w:tc>
          <w:tcPr>
            <w:tcW w:type="dxa" w:w="2880"/>
          </w:tcPr>
          <w:p>
            <w:r>
              <w:t>URL</w:t>
            </w:r>
          </w:p>
        </w:tc>
        <w:tc>
          <w:tcPr>
            <w:tcW w:type="dxa" w:w="2880"/>
          </w:tcPr>
          <w:p>
            <w:r>
              <w:t>Image URL (original preserved if no transforms specified).</w:t>
            </w:r>
          </w:p>
        </w:tc>
      </w:tr>
      <w:tr>
        <w:tc>
          <w:tcPr>
            <w:tcW w:type="dxa" w:w="2880"/>
          </w:tcPr>
          <w:p>
            <w:r>
              <w:t>data.marketingActivityUpsertExternal.marketingActivity.app.banner.width</w:t>
            </w:r>
          </w:p>
        </w:tc>
        <w:tc>
          <w:tcPr>
            <w:tcW w:type="dxa" w:w="2880"/>
          </w:tcPr>
          <w:p>
            <w:r>
              <w:t>Int</w:t>
            </w:r>
          </w:p>
        </w:tc>
        <w:tc>
          <w:tcPr>
            <w:tcW w:type="dxa" w:w="2880"/>
          </w:tcPr>
          <w:p>
            <w:r>
              <w:t>Original width in pixels. null if not hosted by Shopify.</w:t>
            </w:r>
          </w:p>
        </w:tc>
      </w:tr>
      <w:tr>
        <w:tc>
          <w:tcPr>
            <w:tcW w:type="dxa" w:w="2880"/>
          </w:tcPr>
          <w:p>
            <w:r>
              <w:t>data.marketingActivityUpsertExternal.marketingActivity.app.description</w:t>
            </w:r>
          </w:p>
        </w:tc>
        <w:tc>
          <w:tcPr>
            <w:tcW w:type="dxa" w:w="2880"/>
          </w:tcPr>
          <w:p>
            <w:r>
              <w:t>String</w:t>
            </w:r>
          </w:p>
        </w:tc>
        <w:tc>
          <w:tcPr>
            <w:tcW w:type="dxa" w:w="2880"/>
          </w:tcPr>
          <w:p>
            <w:r>
              <w:t>Description of the app.</w:t>
            </w:r>
          </w:p>
        </w:tc>
      </w:tr>
      <w:tr>
        <w:tc>
          <w:tcPr>
            <w:tcW w:type="dxa" w:w="2880"/>
          </w:tcPr>
          <w:p>
            <w:r>
              <w:t>data.marketingActivityUpsertExternal.marketingActivity.app.developerName</w:t>
            </w:r>
          </w:p>
        </w:tc>
        <w:tc>
          <w:tcPr>
            <w:tcW w:type="dxa" w:w="2880"/>
          </w:tcPr>
          <w:p>
            <w:r>
              <w:t>String</w:t>
            </w:r>
          </w:p>
        </w:tc>
        <w:tc>
          <w:tcPr>
            <w:tcW w:type="dxa" w:w="2880"/>
          </w:tcPr>
          <w:p>
            <w:r>
              <w:t>The name of the app developer.</w:t>
            </w:r>
          </w:p>
        </w:tc>
      </w:tr>
      <w:tr>
        <w:tc>
          <w:tcPr>
            <w:tcW w:type="dxa" w:w="2880"/>
          </w:tcPr>
          <w:p>
            <w:r>
              <w:t>data.marketingActivityUpsertExternal.marketingActivity.app.developerType</w:t>
            </w:r>
          </w:p>
        </w:tc>
        <w:tc>
          <w:tcPr>
            <w:tcW w:type="dxa" w:w="2880"/>
          </w:tcPr>
          <w:p>
            <w:r>
              <w:t>AppDeveloperType</w:t>
            </w:r>
          </w:p>
        </w:tc>
        <w:tc>
          <w:tcPr>
            <w:tcW w:type="dxa" w:w="2880"/>
          </w:tcPr>
          <w:p>
            <w:r>
              <w:t>The type of app developer.</w:t>
            </w:r>
          </w:p>
        </w:tc>
      </w:tr>
      <w:tr>
        <w:tc>
          <w:tcPr>
            <w:tcW w:type="dxa" w:w="2880"/>
          </w:tcPr>
          <w:p>
            <w:r>
              <w:t>data.marketingActivityUpsertExternal.marketingActivity.app.developerUrl</w:t>
            </w:r>
          </w:p>
        </w:tc>
        <w:tc>
          <w:tcPr>
            <w:tcW w:type="dxa" w:w="2880"/>
          </w:tcPr>
          <w:p>
            <w:r>
              <w:t>URL</w:t>
            </w:r>
          </w:p>
        </w:tc>
        <w:tc>
          <w:tcPr>
            <w:tcW w:type="dxa" w:w="2880"/>
          </w:tcPr>
          <w:p>
            <w:r>
              <w:t>Website of the developer who created the app.</w:t>
            </w:r>
          </w:p>
        </w:tc>
      </w:tr>
      <w:tr>
        <w:tc>
          <w:tcPr>
            <w:tcW w:type="dxa" w:w="2880"/>
          </w:tcPr>
          <w:p>
            <w:r>
              <w:t>data.marketingActivityUpsertExternal.marketingActivity.app.embedded</w:t>
            </w:r>
          </w:p>
        </w:tc>
        <w:tc>
          <w:tcPr>
            <w:tcW w:type="dxa" w:w="2880"/>
          </w:tcPr>
          <w:p>
            <w:r>
              <w:t>Boolean</w:t>
            </w:r>
          </w:p>
        </w:tc>
        <w:tc>
          <w:tcPr>
            <w:tcW w:type="dxa" w:w="2880"/>
          </w:tcPr>
          <w:p>
            <w:r>
              <w:t>Whether the app uses the Embedded App SDK.</w:t>
            </w:r>
          </w:p>
        </w:tc>
      </w:tr>
      <w:tr>
        <w:tc>
          <w:tcPr>
            <w:tcW w:type="dxa" w:w="2880"/>
          </w:tcPr>
          <w:p>
            <w:r>
              <w:t>data.marketingActivityUpsertExternal.marketingActivity.app.handle</w:t>
            </w:r>
          </w:p>
        </w:tc>
        <w:tc>
          <w:tcPr>
            <w:tcW w:type="dxa" w:w="2880"/>
          </w:tcPr>
          <w:p>
            <w:r>
              <w:t>String</w:t>
            </w:r>
          </w:p>
        </w:tc>
        <w:tc>
          <w:tcPr>
            <w:tcW w:type="dxa" w:w="2880"/>
          </w:tcPr>
          <w:p>
            <w:r>
              <w:t>Handle of the app.</w:t>
            </w:r>
          </w:p>
        </w:tc>
      </w:tr>
      <w:tr>
        <w:tc>
          <w:tcPr>
            <w:tcW w:type="dxa" w:w="2880"/>
          </w:tcPr>
          <w:p>
            <w:r>
              <w:t>data.marketingActivityUpsertExternal.marketingActivity.app.icon</w:t>
            </w:r>
          </w:p>
        </w:tc>
        <w:tc>
          <w:tcPr>
            <w:tcW w:type="dxa" w:w="2880"/>
          </w:tcPr>
          <w:p>
            <w:r>
              <w:t>Image</w:t>
            </w:r>
          </w:p>
        </w:tc>
        <w:tc>
          <w:tcPr>
            <w:tcW w:type="dxa" w:w="2880"/>
          </w:tcPr>
          <w:p>
            <w:r>
              <w:t>Icon that represents the app.</w:t>
            </w:r>
          </w:p>
        </w:tc>
      </w:tr>
      <w:tr>
        <w:tc>
          <w:tcPr>
            <w:tcW w:type="dxa" w:w="2880"/>
          </w:tcPr>
          <w:p>
            <w:r>
              <w:t>data.marketingActivityUpsertExternal.marketingActivity.app.id</w:t>
            </w:r>
          </w:p>
        </w:tc>
        <w:tc>
          <w:tcPr>
            <w:tcW w:type="dxa" w:w="2880"/>
          </w:tcPr>
          <w:p>
            <w:r>
              <w:t>ID</w:t>
            </w:r>
          </w:p>
        </w:tc>
        <w:tc>
          <w:tcPr>
            <w:tcW w:type="dxa" w:w="2880"/>
          </w:tcPr>
          <w:p>
            <w:r>
              <w:t>Globally-unique app ID.</w:t>
            </w:r>
          </w:p>
        </w:tc>
      </w:tr>
      <w:tr>
        <w:tc>
          <w:tcPr>
            <w:tcW w:type="dxa" w:w="2880"/>
          </w:tcPr>
          <w:p>
            <w:r>
              <w:t>data.marketingActivityUpsertExternal.marketingActivity.app.installUrl</w:t>
            </w:r>
          </w:p>
        </w:tc>
        <w:tc>
          <w:tcPr>
            <w:tcW w:type="dxa" w:w="2880"/>
          </w:tcPr>
          <w:p>
            <w:r>
              <w:t>URL</w:t>
            </w:r>
          </w:p>
        </w:tc>
        <w:tc>
          <w:tcPr>
            <w:tcW w:type="dxa" w:w="2880"/>
          </w:tcPr>
          <w:p>
            <w:r>
              <w:t>Webpage where you can install the app (if explicit permission required).</w:t>
            </w:r>
          </w:p>
        </w:tc>
      </w:tr>
      <w:tr>
        <w:tc>
          <w:tcPr>
            <w:tcW w:type="dxa" w:w="2880"/>
          </w:tcPr>
          <w:p>
            <w:r>
              <w:t>data.marketingActivityUpsertExternal.marketingActivity.app.launchUrl</w:t>
            </w:r>
          </w:p>
        </w:tc>
        <w:tc>
          <w:tcPr>
            <w:tcW w:type="dxa" w:w="2880"/>
          </w:tcPr>
          <w:p>
            <w:r>
              <w:t>URL</w:t>
            </w:r>
          </w:p>
        </w:tc>
        <w:tc>
          <w:tcPr>
            <w:tcW w:type="dxa" w:w="2880"/>
          </w:tcPr>
          <w:p>
            <w:r>
              <w:t>Webpage that the app starts in.</w:t>
            </w:r>
          </w:p>
        </w:tc>
      </w:tr>
      <w:tr>
        <w:tc>
          <w:tcPr>
            <w:tcW w:type="dxa" w:w="2880"/>
          </w:tcPr>
          <w:p>
            <w:r>
              <w:t>data.marketingActivityUpsertExternal.marketingActivity.app.previouslyInstalled</w:t>
            </w:r>
          </w:p>
        </w:tc>
        <w:tc>
          <w:tcPr>
            <w:tcW w:type="dxa" w:w="2880"/>
          </w:tcPr>
          <w:p>
            <w:r>
              <w:t>Boolean</w:t>
            </w:r>
          </w:p>
        </w:tc>
        <w:tc>
          <w:tcPr>
            <w:tcW w:type="dxa" w:w="2880"/>
          </w:tcPr>
          <w:p>
            <w:r>
              <w:t>Whether the app was previously installed on the current shop.</w:t>
            </w:r>
          </w:p>
        </w:tc>
      </w:tr>
      <w:tr>
        <w:tc>
          <w:tcPr>
            <w:tcW w:type="dxa" w:w="2880"/>
          </w:tcPr>
          <w:p>
            <w:r>
              <w:t>data.marketingActivityUpsertExternal.marketingActivity.app.privacyPolicyUrl</w:t>
            </w:r>
          </w:p>
        </w:tc>
        <w:tc>
          <w:tcPr>
            <w:tcW w:type="dxa" w:w="2880"/>
          </w:tcPr>
          <w:p>
            <w:r>
              <w:t>URL</w:t>
            </w:r>
          </w:p>
        </w:tc>
        <w:tc>
          <w:tcPr>
            <w:tcW w:type="dxa" w:w="2880"/>
          </w:tcPr>
          <w:p>
            <w:r>
              <w:t>Link to app privacy policy.</w:t>
            </w:r>
          </w:p>
        </w:tc>
      </w:tr>
      <w:tr>
        <w:tc>
          <w:tcPr>
            <w:tcW w:type="dxa" w:w="2880"/>
          </w:tcPr>
          <w:p>
            <w:r>
              <w:t>data.marketingActivityUpsertExternal.marketingActivity.app.published</w:t>
            </w:r>
          </w:p>
        </w:tc>
        <w:tc>
          <w:tcPr>
            <w:tcW w:type="dxa" w:w="2880"/>
          </w:tcPr>
          <w:p>
            <w:r>
              <w:t>Boolean</w:t>
            </w:r>
          </w:p>
        </w:tc>
        <w:tc>
          <w:tcPr>
            <w:tcW w:type="dxa" w:w="2880"/>
          </w:tcPr>
          <w:p>
            <w:r>
              <w:t>Whether the app is published to the Shopify App Store.</w:t>
            </w:r>
          </w:p>
        </w:tc>
      </w:tr>
      <w:tr>
        <w:tc>
          <w:tcPr>
            <w:tcW w:type="dxa" w:w="2880"/>
          </w:tcPr>
          <w:p>
            <w:r>
              <w:t>data.marketingActivityUpsertExternal.marketingActivity.app.shopifyDeveloped</w:t>
            </w:r>
          </w:p>
        </w:tc>
        <w:tc>
          <w:tcPr>
            <w:tcW w:type="dxa" w:w="2880"/>
          </w:tcPr>
          <w:p>
            <w:r>
              <w:t>Boolean</w:t>
            </w:r>
          </w:p>
        </w:tc>
        <w:tc>
          <w:tcPr>
            <w:tcW w:type="dxa" w:w="2880"/>
          </w:tcPr>
          <w:p>
            <w:r>
              <w:t>Whether the app was developed by Shopify.</w:t>
            </w:r>
          </w:p>
        </w:tc>
      </w:tr>
      <w:tr>
        <w:tc>
          <w:tcPr>
            <w:tcW w:type="dxa" w:w="2880"/>
          </w:tcPr>
          <w:p>
            <w:r>
              <w:t>data.marketingActivityUpsertExternal.marketingActivity.app.title</w:t>
            </w:r>
          </w:p>
        </w:tc>
        <w:tc>
          <w:tcPr>
            <w:tcW w:type="dxa" w:w="2880"/>
          </w:tcPr>
          <w:p>
            <w:r>
              <w:t>String</w:t>
            </w:r>
          </w:p>
        </w:tc>
        <w:tc>
          <w:tcPr>
            <w:tcW w:type="dxa" w:w="2880"/>
          </w:tcPr>
          <w:p>
            <w:r>
              <w:t>Name of the app.</w:t>
            </w:r>
          </w:p>
        </w:tc>
      </w:tr>
      <w:tr>
        <w:tc>
          <w:tcPr>
            <w:tcW w:type="dxa" w:w="2880"/>
          </w:tcPr>
          <w:p>
            <w:r>
              <w:t>data.marketingActivityUpsertExternal.marketingActivity.app.uninstallMessage</w:t>
            </w:r>
          </w:p>
        </w:tc>
        <w:tc>
          <w:tcPr>
            <w:tcW w:type="dxa" w:w="2880"/>
          </w:tcPr>
          <w:p>
            <w:r>
              <w:t>String</w:t>
            </w:r>
          </w:p>
        </w:tc>
        <w:tc>
          <w:tcPr>
            <w:tcW w:type="dxa" w:w="2880"/>
          </w:tcPr>
          <w:p>
            <w:r>
              <w:t>Message that appears when the app is uninstalled.</w:t>
            </w:r>
          </w:p>
        </w:tc>
      </w:tr>
      <w:tr>
        <w:tc>
          <w:tcPr>
            <w:tcW w:type="dxa" w:w="2880"/>
          </w:tcPr>
          <w:p>
            <w:r>
              <w:t>data.marketingActivityUpsertExternal.marketingActivity.app.uninstallUrl</w:t>
            </w:r>
          </w:p>
        </w:tc>
        <w:tc>
          <w:tcPr>
            <w:tcW w:type="dxa" w:w="2880"/>
          </w:tcPr>
          <w:p>
            <w:r>
              <w:t>URL</w:t>
            </w:r>
          </w:p>
        </w:tc>
        <w:tc>
          <w:tcPr>
            <w:tcW w:type="dxa" w:w="2880"/>
          </w:tcPr>
          <w:p>
            <w:r>
              <w:t>Webpage where you can uninstall the app.</w:t>
            </w:r>
          </w:p>
        </w:tc>
      </w:tr>
      <w:tr>
        <w:tc>
          <w:tcPr>
            <w:tcW w:type="dxa" w:w="2880"/>
          </w:tcPr>
          <w:p>
            <w:r>
              <w:t>data.marketingActivityUpsertExternal.marketingActivity.app.webhookApiVersion</w:t>
            </w:r>
          </w:p>
        </w:tc>
        <w:tc>
          <w:tcPr>
            <w:tcW w:type="dxa" w:w="2880"/>
          </w:tcPr>
          <w:p>
            <w:r>
              <w:t>String</w:t>
            </w:r>
          </w:p>
        </w:tc>
        <w:tc>
          <w:tcPr>
            <w:tcW w:type="dxa" w:w="2880"/>
          </w:tcPr>
          <w:p>
            <w:r>
              <w:t>The webhook API version for the app.</w:t>
            </w:r>
          </w:p>
        </w:tc>
      </w:tr>
      <w:tr>
        <w:tc>
          <w:tcPr>
            <w:tcW w:type="dxa" w:w="2880"/>
          </w:tcPr>
          <w:p>
            <w:r>
              <w:t>data.marketingActivityUpsertExternal.marketingActivity.appErrors</w:t>
            </w:r>
          </w:p>
        </w:tc>
        <w:tc>
          <w:tcPr>
            <w:tcW w:type="dxa" w:w="2880"/>
          </w:tcPr>
          <w:p>
            <w:r>
              <w:t>MarketingActivityExtensionAppErrors</w:t>
            </w:r>
          </w:p>
        </w:tc>
        <w:tc>
          <w:tcPr>
            <w:tcW w:type="dxa" w:w="2880"/>
          </w:tcPr>
          <w:p>
            <w:r>
              <w:t>Errors generated when an app publishes the marketing activity.</w:t>
            </w:r>
          </w:p>
        </w:tc>
      </w:tr>
      <w:tr>
        <w:tc>
          <w:tcPr>
            <w:tcW w:type="dxa" w:w="2880"/>
          </w:tcPr>
          <w:p>
            <w:r>
              <w:t>data.marketingActivityUpsertExternal.marketingActivity.appErrors.code</w:t>
            </w:r>
          </w:p>
        </w:tc>
        <w:tc>
          <w:tcPr>
            <w:tcW w:type="dxa" w:w="2880"/>
          </w:tcPr>
          <w:p>
            <w:r>
              <w:t>MarketingActivityExtensionAppErrorCode</w:t>
            </w:r>
          </w:p>
        </w:tc>
        <w:tc>
          <w:tcPr>
            <w:tcW w:type="dxa" w:w="2880"/>
          </w:tcPr>
          <w:p>
            <w:r>
              <w:t>The app error type.</w:t>
            </w:r>
          </w:p>
        </w:tc>
      </w:tr>
      <w:tr>
        <w:tc>
          <w:tcPr>
            <w:tcW w:type="dxa" w:w="2880"/>
          </w:tcPr>
          <w:p>
            <w:r>
              <w:t>data.marketingActivityUpsertExternal.marketingActivity.appErrors.userErrors</w:t>
            </w:r>
          </w:p>
        </w:tc>
        <w:tc>
          <w:tcPr>
            <w:tcW w:type="dxa" w:w="2880"/>
          </w:tcPr>
          <w:p>
            <w:r>
              <w:t>UserError</w:t>
            </w:r>
          </w:p>
        </w:tc>
        <w:tc>
          <w:tcPr>
            <w:tcW w:type="dxa" w:w="2880"/>
          </w:tcPr>
          <w:p>
            <w:r>
              <w:t>List of errors returned by the app.</w:t>
            </w:r>
          </w:p>
        </w:tc>
      </w:tr>
      <w:tr>
        <w:tc>
          <w:tcPr>
            <w:tcW w:type="dxa" w:w="2880"/>
          </w:tcPr>
          <w:p>
            <w:r>
              <w:t>data.marketingActivityUpsertExternal.marketingActivity.budget</w:t>
            </w:r>
          </w:p>
        </w:tc>
        <w:tc>
          <w:tcPr>
            <w:tcW w:type="dxa" w:w="2880"/>
          </w:tcPr>
          <w:p>
            <w:r>
              <w:t>MarketingBudget</w:t>
            </w:r>
          </w:p>
        </w:tc>
        <w:tc>
          <w:tcPr>
            <w:tcW w:type="dxa" w:w="2880"/>
          </w:tcPr>
          <w:p>
            <w:r>
              <w:t>Allocated budget for the marketing activity.</w:t>
            </w:r>
          </w:p>
        </w:tc>
      </w:tr>
      <w:tr>
        <w:tc>
          <w:tcPr>
            <w:tcW w:type="dxa" w:w="2880"/>
          </w:tcPr>
          <w:p>
            <w:r>
              <w:t>data.marketingActivityUpsertExternal.marketingActivity.budget.budgetType</w:t>
            </w:r>
          </w:p>
        </w:tc>
        <w:tc>
          <w:tcPr>
            <w:tcW w:type="dxa" w:w="2880"/>
          </w:tcPr>
          <w:p>
            <w:r>
              <w:t>MarketingBudgetBudgetType</w:t>
            </w:r>
          </w:p>
        </w:tc>
        <w:tc>
          <w:tcPr>
            <w:tcW w:type="dxa" w:w="2880"/>
          </w:tcPr>
          <w:p>
            <w:r>
              <w:t>Budget type for a marketing activity.</w:t>
            </w:r>
          </w:p>
        </w:tc>
      </w:tr>
      <w:tr>
        <w:tc>
          <w:tcPr>
            <w:tcW w:type="dxa" w:w="2880"/>
          </w:tcPr>
          <w:p>
            <w:r>
              <w:t>data.marketingActivityUpsertExternal.marketingActivity.budget.total</w:t>
            </w:r>
          </w:p>
        </w:tc>
        <w:tc>
          <w:tcPr>
            <w:tcW w:type="dxa" w:w="2880"/>
          </w:tcPr>
          <w:p>
            <w:r>
              <w:t>MoneyV2</w:t>
            </w:r>
          </w:p>
        </w:tc>
        <w:tc>
          <w:tcPr>
            <w:tcW w:type="dxa" w:w="2880"/>
          </w:tcPr>
          <w:p>
            <w:r>
              <w:t>Amount of budget for marketing activity.</w:t>
            </w:r>
          </w:p>
        </w:tc>
      </w:tr>
      <w:tr>
        <w:tc>
          <w:tcPr>
            <w:tcW w:type="dxa" w:w="2880"/>
          </w:tcPr>
          <w:p>
            <w:r>
              <w:t>data.marketingActivityUpsertExternal.marketingActivity.createdAt</w:t>
            </w:r>
          </w:p>
        </w:tc>
        <w:tc>
          <w:tcPr>
            <w:tcW w:type="dxa" w:w="2880"/>
          </w:tcPr>
          <w:p>
            <w:r>
              <w:t>DateTime</w:t>
            </w:r>
          </w:p>
        </w:tc>
        <w:tc>
          <w:tcPr>
            <w:tcW w:type="dxa" w:w="2880"/>
          </w:tcPr>
          <w:p>
            <w:r>
              <w:t>Date/time when the marketing activity was created.</w:t>
            </w:r>
          </w:p>
        </w:tc>
      </w:tr>
      <w:tr>
        <w:tc>
          <w:tcPr>
            <w:tcW w:type="dxa" w:w="2880"/>
          </w:tcPr>
          <w:p>
            <w:r>
              <w:t>data.marketingActivityUpsertExternal.marketingActivity.formData</w:t>
            </w:r>
          </w:p>
        </w:tc>
        <w:tc>
          <w:tcPr>
            <w:tcW w:type="dxa" w:w="2880"/>
          </w:tcPr>
          <w:p>
            <w:r>
              <w:t>String</w:t>
            </w:r>
          </w:p>
        </w:tc>
        <w:tc>
          <w:tcPr>
            <w:tcW w:type="dxa" w:w="2880"/>
          </w:tcPr>
          <w:p>
            <w:r>
              <w:t>Completed content in the marketing activity creation form.</w:t>
            </w:r>
          </w:p>
        </w:tc>
      </w:tr>
      <w:tr>
        <w:tc>
          <w:tcPr>
            <w:tcW w:type="dxa" w:w="2880"/>
          </w:tcPr>
          <w:p>
            <w:r>
              <w:t>data.marketingActivityUpsertExternal.marketingActivity.hierarchyLevel</w:t>
            </w:r>
          </w:p>
        </w:tc>
        <w:tc>
          <w:tcPr>
            <w:tcW w:type="dxa" w:w="2880"/>
          </w:tcPr>
          <w:p>
            <w:r>
              <w:t>MarketingActivityHierarchyLevel</w:t>
            </w:r>
          </w:p>
        </w:tc>
        <w:tc>
          <w:tcPr>
            <w:tcW w:type="dxa" w:w="2880"/>
          </w:tcPr>
          <w:p>
            <w:r>
              <w:t>Hierarchy level of the marketing activity.</w:t>
            </w:r>
          </w:p>
        </w:tc>
      </w:tr>
      <w:tr>
        <w:tc>
          <w:tcPr>
            <w:tcW w:type="dxa" w:w="2880"/>
          </w:tcPr>
          <w:p>
            <w:r>
              <w:t>data.marketingActivityUpsertExternal.marketingActivity.id</w:t>
            </w:r>
          </w:p>
        </w:tc>
        <w:tc>
          <w:tcPr>
            <w:tcW w:type="dxa" w:w="2880"/>
          </w:tcPr>
          <w:p>
            <w:r>
              <w:t>ID</w:t>
            </w:r>
          </w:p>
        </w:tc>
        <w:tc>
          <w:tcPr>
            <w:tcW w:type="dxa" w:w="2880"/>
          </w:tcPr>
          <w:p>
            <w:r>
              <w:t>Globally-unique marketing activity ID.</w:t>
            </w:r>
          </w:p>
        </w:tc>
      </w:tr>
      <w:tr>
        <w:tc>
          <w:tcPr>
            <w:tcW w:type="dxa" w:w="2880"/>
          </w:tcPr>
          <w:p>
            <w:r>
              <w:t>data.marketingActivityUpsertExternal.marketingActivity.inMainWorkflowVersion</w:t>
            </w:r>
          </w:p>
        </w:tc>
        <w:tc>
          <w:tcPr>
            <w:tcW w:type="dxa" w:w="2880"/>
          </w:tcPr>
          <w:p>
            <w:r>
              <w:t>Boolean</w:t>
            </w:r>
          </w:p>
        </w:tc>
        <w:tc>
          <w:tcPr>
            <w:tcW w:type="dxa" w:w="2880"/>
          </w:tcPr>
          <w:p>
            <w:r>
              <w:t>Whether the marketing activity is in the main workflow version.</w:t>
            </w:r>
          </w:p>
        </w:tc>
      </w:tr>
      <w:tr>
        <w:tc>
          <w:tcPr>
            <w:tcW w:type="dxa" w:w="2880"/>
          </w:tcPr>
          <w:p>
            <w:r>
              <w:t>data.marketingActivityUpsertExternal.marketingActivity.isExternal</w:t>
            </w:r>
          </w:p>
        </w:tc>
        <w:tc>
          <w:tcPr>
            <w:tcW w:type="dxa" w:w="2880"/>
          </w:tcPr>
          <w:p>
            <w:r>
              <w:t>Boolean</w:t>
            </w:r>
          </w:p>
        </w:tc>
        <w:tc>
          <w:tcPr>
            <w:tcW w:type="dxa" w:w="2880"/>
          </w:tcPr>
          <w:p>
            <w:r>
              <w:t>Whether the marketing activity represents an external marketing activity.</w:t>
            </w:r>
          </w:p>
        </w:tc>
      </w:tr>
      <w:tr>
        <w:tc>
          <w:tcPr>
            <w:tcW w:type="dxa" w:w="2880"/>
          </w:tcPr>
          <w:p>
            <w:r>
              <w:t>data.marketingActivityUpsertExternal.marketingActivity.marketingChannel</w:t>
            </w:r>
          </w:p>
        </w:tc>
        <w:tc>
          <w:tcPr>
            <w:tcW w:type="dxa" w:w="2880"/>
          </w:tcPr>
          <w:p>
            <w:r>
              <w:t>MarketingChannel</w:t>
            </w:r>
          </w:p>
        </w:tc>
        <w:tc>
          <w:tcPr>
            <w:tcW w:type="dxa" w:w="2880"/>
          </w:tcPr>
          <w:p>
            <w:r>
              <w:t>Medium through which the activity/event reached consumers (reporting aggregation).</w:t>
            </w:r>
          </w:p>
        </w:tc>
      </w:tr>
      <w:tr>
        <w:tc>
          <w:tcPr>
            <w:tcW w:type="dxa" w:w="2880"/>
          </w:tcPr>
          <w:p>
            <w:r>
              <w:t>data.marketingActivityUpsertExternal.marketingActivity.marketingChannelType</w:t>
            </w:r>
          </w:p>
        </w:tc>
        <w:tc>
          <w:tcPr>
            <w:tcW w:type="dxa" w:w="2880"/>
          </w:tcPr>
          <w:p>
            <w:r>
              <w:t>MarketingChannel</w:t>
            </w:r>
          </w:p>
        </w:tc>
        <w:tc>
          <w:tcPr>
            <w:tcW w:type="dxa" w:w="2880"/>
          </w:tcPr>
          <w:p>
            <w:r>
              <w:t>Medium through which the activity/event reached consumers (reporting aggregation).</w:t>
            </w:r>
          </w:p>
        </w:tc>
      </w:tr>
      <w:tr>
        <w:tc>
          <w:tcPr>
            <w:tcW w:type="dxa" w:w="2880"/>
          </w:tcPr>
          <w:p>
            <w:r>
              <w:t>data.marketingActivityUpsertExternal.marketingActivity.marketingEvent</w:t>
            </w:r>
          </w:p>
        </w:tc>
        <w:tc>
          <w:tcPr>
            <w:tcW w:type="dxa" w:w="2880"/>
          </w:tcPr>
          <w:p>
            <w:r>
              <w:t>MarketingEvent</w:t>
            </w:r>
          </w:p>
        </w:tc>
        <w:tc>
          <w:tcPr>
            <w:tcW w:type="dxa" w:w="2880"/>
          </w:tcPr>
          <w:p>
            <w:r>
              <w:t>Associated marketing event of this marketing activity.</w:t>
            </w:r>
          </w:p>
        </w:tc>
      </w:tr>
      <w:tr>
        <w:tc>
          <w:tcPr>
            <w:tcW w:type="dxa" w:w="2880"/>
          </w:tcPr>
          <w:p>
            <w:r>
              <w:t>data.marketingActivityUpsertExternal.marketingActivity.marketingEvent.channelHandle</w:t>
            </w:r>
          </w:p>
        </w:tc>
        <w:tc>
          <w:tcPr>
            <w:tcW w:type="dxa" w:w="2880"/>
          </w:tcPr>
          <w:p>
            <w:r>
              <w:t>String</w:t>
            </w:r>
          </w:p>
        </w:tc>
        <w:tc>
          <w:tcPr>
            <w:tcW w:type="dxa" w:w="2880"/>
          </w:tcPr>
          <w:p>
            <w:r>
              <w:t>Unique string identifier of the channel for this activity (contact partner manager for correct handle).</w:t>
            </w:r>
          </w:p>
        </w:tc>
      </w:tr>
      <w:tr>
        <w:tc>
          <w:tcPr>
            <w:tcW w:type="dxa" w:w="2880"/>
          </w:tcPr>
          <w:p>
            <w:r>
              <w:t>data.marketingActivityUpsertExternal.marketingActivity.marketingEvent.description</w:t>
            </w:r>
          </w:p>
        </w:tc>
        <w:tc>
          <w:tcPr>
            <w:tcW w:type="dxa" w:w="2880"/>
          </w:tcPr>
          <w:p>
            <w:r>
              <w:t>String</w:t>
            </w:r>
          </w:p>
        </w:tc>
        <w:tc>
          <w:tcPr>
            <w:tcW w:type="dxa" w:w="2880"/>
          </w:tcPr>
          <w:p>
            <w:r>
              <w:t>Human-readable description of the marketing event.</w:t>
            </w:r>
          </w:p>
        </w:tc>
      </w:tr>
      <w:tr>
        <w:tc>
          <w:tcPr>
            <w:tcW w:type="dxa" w:w="2880"/>
          </w:tcPr>
          <w:p>
            <w:r>
              <w:t>data.marketingActivityUpsertExternal.marketingActivity.marketingEvent.endedAt</w:t>
            </w:r>
          </w:p>
        </w:tc>
        <w:tc>
          <w:tcPr>
            <w:tcW w:type="dxa" w:w="2880"/>
          </w:tcPr>
          <w:p>
            <w:r>
              <w:t>DateTime</w:t>
            </w:r>
          </w:p>
        </w:tc>
        <w:tc>
          <w:tcPr>
            <w:tcW w:type="dxa" w:w="2880"/>
          </w:tcPr>
          <w:p>
            <w:r>
              <w:t>Date/time when the marketing event ended.</w:t>
            </w:r>
          </w:p>
        </w:tc>
      </w:tr>
      <w:tr>
        <w:tc>
          <w:tcPr>
            <w:tcW w:type="dxa" w:w="2880"/>
          </w:tcPr>
          <w:p>
            <w:r>
              <w:t>data.marketingActivityUpsertExternal.marketingActivity.marketingEvent.id</w:t>
            </w:r>
          </w:p>
        </w:tc>
        <w:tc>
          <w:tcPr>
            <w:tcW w:type="dxa" w:w="2880"/>
          </w:tcPr>
          <w:p>
            <w:r>
              <w:t>ID</w:t>
            </w:r>
          </w:p>
        </w:tc>
        <w:tc>
          <w:tcPr>
            <w:tcW w:type="dxa" w:w="2880"/>
          </w:tcPr>
          <w:p>
            <w:r>
              <w:t>Globally-unique marketing event ID.</w:t>
            </w:r>
          </w:p>
        </w:tc>
      </w:tr>
      <w:tr>
        <w:tc>
          <w:tcPr>
            <w:tcW w:type="dxa" w:w="2880"/>
          </w:tcPr>
          <w:p>
            <w:r>
              <w:t>data.marketingActivityUpsertExternal.marketingActivity.marketingEvent.legacyResourceId</w:t>
            </w:r>
          </w:p>
        </w:tc>
        <w:tc>
          <w:tcPr>
            <w:tcW w:type="dxa" w:w="2880"/>
          </w:tcPr>
          <w:p>
            <w:r>
              <w:t>UnsignedInt64</w:t>
            </w:r>
          </w:p>
        </w:tc>
        <w:tc>
          <w:tcPr>
            <w:tcW w:type="dxa" w:w="2880"/>
          </w:tcPr>
          <w:p>
            <w:r>
              <w:t>ID of the corresponding REST Admin API resource.</w:t>
            </w:r>
          </w:p>
        </w:tc>
      </w:tr>
      <w:tr>
        <w:tc>
          <w:tcPr>
            <w:tcW w:type="dxa" w:w="2880"/>
          </w:tcPr>
          <w:p>
            <w:r>
              <w:t>data.marketingActivityUpsertExternal.marketingActivity.marketingEvent.manageUrl</w:t>
            </w:r>
          </w:p>
        </w:tc>
        <w:tc>
          <w:tcPr>
            <w:tcW w:type="dxa" w:w="2880"/>
          </w:tcPr>
          <w:p>
            <w:r>
              <w:t>URL</w:t>
            </w:r>
          </w:p>
        </w:tc>
        <w:tc>
          <w:tcPr>
            <w:tcW w:type="dxa" w:w="2880"/>
          </w:tcPr>
          <w:p>
            <w:r>
              <w:t>URL where the marketing event can be managed.</w:t>
            </w:r>
          </w:p>
        </w:tc>
      </w:tr>
      <w:tr>
        <w:tc>
          <w:tcPr>
            <w:tcW w:type="dxa" w:w="2880"/>
          </w:tcPr>
          <w:p>
            <w:r>
              <w:t>data.marketingActivityUpsertExternal.marketingActivity.marketingEvent.previewUrl</w:t>
            </w:r>
          </w:p>
        </w:tc>
        <w:tc>
          <w:tcPr>
            <w:tcW w:type="dxa" w:w="2880"/>
          </w:tcPr>
          <w:p>
            <w:r>
              <w:t>URL</w:t>
            </w:r>
          </w:p>
        </w:tc>
        <w:tc>
          <w:tcPr>
            <w:tcW w:type="dxa" w:w="2880"/>
          </w:tcPr>
          <w:p>
            <w:r>
              <w:t>URL where the marketing event can be previewed.</w:t>
            </w:r>
          </w:p>
        </w:tc>
      </w:tr>
      <w:tr>
        <w:tc>
          <w:tcPr>
            <w:tcW w:type="dxa" w:w="2880"/>
          </w:tcPr>
          <w:p>
            <w:r>
              <w:t>data.marketingActivityUpsertExternal.marketingActivity.marketingEvent.remoteId</w:t>
            </w:r>
          </w:p>
        </w:tc>
        <w:tc>
          <w:tcPr>
            <w:tcW w:type="dxa" w:w="2880"/>
          </w:tcPr>
          <w:p>
            <w:r>
              <w:t>String</w:t>
            </w:r>
          </w:p>
        </w:tc>
        <w:tc>
          <w:tcPr>
            <w:tcW w:type="dxa" w:w="2880"/>
          </w:tcPr>
          <w:p>
            <w:r>
              <w:t>Optional ID that helps Shopify validate engagement data.</w:t>
            </w:r>
          </w:p>
        </w:tc>
      </w:tr>
      <w:tr>
        <w:tc>
          <w:tcPr>
            <w:tcW w:type="dxa" w:w="2880"/>
          </w:tcPr>
          <w:p>
            <w:r>
              <w:t>data.marketingActivityUpsertExternal.marketingActivity.marketingEvent.scheduledToEndAt</w:t>
            </w:r>
          </w:p>
        </w:tc>
        <w:tc>
          <w:tcPr>
            <w:tcW w:type="dxa" w:w="2880"/>
          </w:tcPr>
          <w:p>
            <w:r>
              <w:t>DateTime</w:t>
            </w:r>
          </w:p>
        </w:tc>
        <w:tc>
          <w:tcPr>
            <w:tcW w:type="dxa" w:w="2880"/>
          </w:tcPr>
          <w:p>
            <w:r>
              <w:t>Date/time when the marketing event is scheduled to end.</w:t>
            </w:r>
          </w:p>
        </w:tc>
      </w:tr>
      <w:tr>
        <w:tc>
          <w:tcPr>
            <w:tcW w:type="dxa" w:w="2880"/>
          </w:tcPr>
          <w:p>
            <w:r>
              <w:t>data.marketingActivityUpsertExternal.marketingActivity.marketingEvent.sourceAndMedium</w:t>
            </w:r>
          </w:p>
        </w:tc>
        <w:tc>
          <w:tcPr>
            <w:tcW w:type="dxa" w:w="2880"/>
          </w:tcPr>
          <w:p>
            <w:r>
              <w:t>String</w:t>
            </w:r>
          </w:p>
        </w:tc>
        <w:tc>
          <w:tcPr>
            <w:tcW w:type="dxa" w:w="2880"/>
          </w:tcPr>
          <w:p>
            <w:r>
              <w:t>Contextual description based on channel/referring domain/type.</w:t>
            </w:r>
          </w:p>
        </w:tc>
      </w:tr>
      <w:tr>
        <w:tc>
          <w:tcPr>
            <w:tcW w:type="dxa" w:w="2880"/>
          </w:tcPr>
          <w:p>
            <w:r>
              <w:t>data.marketingActivityUpsertExternal.marketingActivity.marketingEvent.startedAt</w:t>
            </w:r>
          </w:p>
        </w:tc>
        <w:tc>
          <w:tcPr>
            <w:tcW w:type="dxa" w:w="2880"/>
          </w:tcPr>
          <w:p>
            <w:r>
              <w:t>DateTime</w:t>
            </w:r>
          </w:p>
        </w:tc>
        <w:tc>
          <w:tcPr>
            <w:tcW w:type="dxa" w:w="2880"/>
          </w:tcPr>
          <w:p>
            <w:r>
              <w:t>Date/time when the marketing event started.</w:t>
            </w:r>
          </w:p>
        </w:tc>
      </w:tr>
      <w:tr>
        <w:tc>
          <w:tcPr>
            <w:tcW w:type="dxa" w:w="2880"/>
          </w:tcPr>
          <w:p>
            <w:r>
              <w:t>data.marketingActivityUpsertExternal.marketingActivity.marketingEvent.targetTypeDisplayText</w:t>
            </w:r>
          </w:p>
        </w:tc>
        <w:tc>
          <w:tcPr>
            <w:tcW w:type="dxa" w:w="2880"/>
          </w:tcPr>
          <w:p>
            <w:r>
              <w:t>String</w:t>
            </w:r>
          </w:p>
        </w:tc>
        <w:tc>
          <w:tcPr>
            <w:tcW w:type="dxa" w:w="2880"/>
          </w:tcPr>
          <w:p>
            <w:r>
              <w:t>Display text for the marketing event type.</w:t>
            </w:r>
          </w:p>
        </w:tc>
      </w:tr>
      <w:tr>
        <w:tc>
          <w:tcPr>
            <w:tcW w:type="dxa" w:w="2880"/>
          </w:tcPr>
          <w:p>
            <w:r>
              <w:t>data.marketingActivityUpsertExternal.marketingActivity.marketingEvent.type</w:t>
            </w:r>
          </w:p>
        </w:tc>
        <w:tc>
          <w:tcPr>
            <w:tcW w:type="dxa" w:w="2880"/>
          </w:tcPr>
          <w:p>
            <w:r>
              <w:t>MarketingTactic</w:t>
            </w:r>
          </w:p>
        </w:tc>
        <w:tc>
          <w:tcPr>
            <w:tcW w:type="dxa" w:w="2880"/>
          </w:tcPr>
          <w:p>
            <w:r>
              <w:t>Marketing event type.</w:t>
            </w:r>
          </w:p>
        </w:tc>
      </w:tr>
      <w:tr>
        <w:tc>
          <w:tcPr>
            <w:tcW w:type="dxa" w:w="2880"/>
          </w:tcPr>
          <w:p>
            <w:r>
              <w:t>data.marketingActivityUpsertExternal.marketingActivity.marketingEvent.utmCampaign</w:t>
            </w:r>
          </w:p>
        </w:tc>
        <w:tc>
          <w:tcPr>
            <w:tcW w:type="dxa" w:w="2880"/>
          </w:tcPr>
          <w:p>
            <w:r>
              <w:t>String</w:t>
            </w:r>
          </w:p>
        </w:tc>
        <w:tc>
          <w:tcPr>
            <w:tcW w:type="dxa" w:w="2880"/>
          </w:tcPr>
          <w:p>
            <w:r>
              <w:t>Name of the marketing campaign.</w:t>
            </w:r>
          </w:p>
        </w:tc>
      </w:tr>
      <w:tr>
        <w:tc>
          <w:tcPr>
            <w:tcW w:type="dxa" w:w="2880"/>
          </w:tcPr>
          <w:p>
            <w:r>
              <w:t>data.marketingActivityUpsertExternal.marketingActivity.marketingEvent.utmMedium</w:t>
            </w:r>
          </w:p>
        </w:tc>
        <w:tc>
          <w:tcPr>
            <w:tcW w:type="dxa" w:w="2880"/>
          </w:tcPr>
          <w:p>
            <w:r>
              <w:t>String</w:t>
            </w:r>
          </w:p>
        </w:tc>
        <w:tc>
          <w:tcPr>
            <w:tcW w:type="dxa" w:w="2880"/>
          </w:tcPr>
          <w:p>
            <w:r>
              <w:t>Medium used (example values: cpc, banner).</w:t>
            </w:r>
          </w:p>
        </w:tc>
      </w:tr>
      <w:tr>
        <w:tc>
          <w:tcPr>
            <w:tcW w:type="dxa" w:w="2880"/>
          </w:tcPr>
          <w:p>
            <w:r>
              <w:t>data.marketingActivityUpsertExternal.marketingActivity.marketingEvent.utmSource</w:t>
            </w:r>
          </w:p>
        </w:tc>
        <w:tc>
          <w:tcPr>
            <w:tcW w:type="dxa" w:w="2880"/>
          </w:tcPr>
          <w:p>
            <w:r>
              <w:t>String</w:t>
            </w:r>
          </w:p>
        </w:tc>
        <w:tc>
          <w:tcPr>
            <w:tcW w:type="dxa" w:w="2880"/>
          </w:tcPr>
          <w:p>
            <w:r>
              <w:t>Referrer (example values: google, newsletter).</w:t>
            </w:r>
          </w:p>
        </w:tc>
      </w:tr>
      <w:tr>
        <w:tc>
          <w:tcPr>
            <w:tcW w:type="dxa" w:w="2880"/>
          </w:tcPr>
          <w:p>
            <w:r>
              <w:t>data.marketingActivityUpsertExternal.marketingActivity.parentActivityId</w:t>
            </w:r>
          </w:p>
        </w:tc>
        <w:tc>
          <w:tcPr>
            <w:tcW w:type="dxa" w:w="2880"/>
          </w:tcPr>
          <w:p>
            <w:r>
              <w:t>ID</w:t>
            </w:r>
          </w:p>
        </w:tc>
        <w:tc>
          <w:tcPr>
            <w:tcW w:type="dxa" w:w="2880"/>
          </w:tcPr>
          <w:p>
            <w:r>
              <w:t>ID of the parent activity.</w:t>
            </w:r>
          </w:p>
        </w:tc>
      </w:tr>
      <w:tr>
        <w:tc>
          <w:tcPr>
            <w:tcW w:type="dxa" w:w="2880"/>
          </w:tcPr>
          <w:p>
            <w:r>
              <w:t>data.marketingActivityUpsertExternal.marketingActivity.parentRemoteId</w:t>
            </w:r>
          </w:p>
        </w:tc>
        <w:tc>
          <w:tcPr>
            <w:tcW w:type="dxa" w:w="2880"/>
          </w:tcPr>
          <w:p>
            <w:r>
              <w:t>String</w:t>
            </w:r>
          </w:p>
        </w:tc>
        <w:tc>
          <w:tcPr>
            <w:tcW w:type="dxa" w:w="2880"/>
          </w:tcPr>
          <w:p>
            <w:r>
              <w:t>Remote ID of the parent activity.</w:t>
            </w:r>
          </w:p>
        </w:tc>
      </w:tr>
      <w:tr>
        <w:tc>
          <w:tcPr>
            <w:tcW w:type="dxa" w:w="2880"/>
          </w:tcPr>
          <w:p>
            <w:r>
              <w:t>data.marketingActivityUpsertExternal.marketingActivity.sourceAndMedium</w:t>
            </w:r>
          </w:p>
        </w:tc>
        <w:tc>
          <w:tcPr>
            <w:tcW w:type="dxa" w:w="2880"/>
          </w:tcPr>
          <w:p>
            <w:r>
              <w:t>String</w:t>
            </w:r>
          </w:p>
        </w:tc>
        <w:tc>
          <w:tcPr>
            <w:tcW w:type="dxa" w:w="2880"/>
          </w:tcPr>
          <w:p>
            <w:r>
              <w:t>Contextual description based on platform and tactic used.</w:t>
            </w:r>
          </w:p>
        </w:tc>
      </w:tr>
      <w:tr>
        <w:tc>
          <w:tcPr>
            <w:tcW w:type="dxa" w:w="2880"/>
          </w:tcPr>
          <w:p>
            <w:r>
              <w:t>data.marketingActivityUpsertExternal.marketingActivity.status</w:t>
            </w:r>
          </w:p>
        </w:tc>
        <w:tc>
          <w:tcPr>
            <w:tcW w:type="dxa" w:w="2880"/>
          </w:tcPr>
          <w:p>
            <w:r>
              <w:t>MarketingActivityStatus</w:t>
            </w:r>
          </w:p>
        </w:tc>
        <w:tc>
          <w:tcPr>
            <w:tcW w:type="dxa" w:w="2880"/>
          </w:tcPr>
          <w:p>
            <w:r>
              <w:t>Current state of the marketing activity.</w:t>
            </w:r>
          </w:p>
        </w:tc>
      </w:tr>
      <w:tr>
        <w:tc>
          <w:tcPr>
            <w:tcW w:type="dxa" w:w="2880"/>
          </w:tcPr>
          <w:p>
            <w:r>
              <w:t>data.marketingActivityUpsertExternal.marketingActivity.statusBadgeType</w:t>
            </w:r>
          </w:p>
        </w:tc>
        <w:tc>
          <w:tcPr>
            <w:tcW w:type="dxa" w:w="2880"/>
          </w:tcPr>
          <w:p>
            <w:r>
              <w:t>MarketingActivityStatusBadgeType</w:t>
            </w:r>
          </w:p>
        </w:tc>
        <w:tc>
          <w:tcPr>
            <w:tcW w:type="dxa" w:w="2880"/>
          </w:tcPr>
          <w:p>
            <w:r>
              <w:t>Severity of the marketing activity status.</w:t>
            </w:r>
          </w:p>
        </w:tc>
      </w:tr>
      <w:tr>
        <w:tc>
          <w:tcPr>
            <w:tcW w:type="dxa" w:w="2880"/>
          </w:tcPr>
          <w:p>
            <w:r>
              <w:t>data.marketingActivityUpsertExternal.marketingActivity.statusBadgeTypeV2</w:t>
            </w:r>
          </w:p>
        </w:tc>
        <w:tc>
          <w:tcPr>
            <w:tcW w:type="dxa" w:w="2880"/>
          </w:tcPr>
          <w:p>
            <w:r>
              <w:t>BadgeType</w:t>
            </w:r>
          </w:p>
        </w:tc>
        <w:tc>
          <w:tcPr>
            <w:tcW w:type="dxa" w:w="2880"/>
          </w:tcPr>
          <w:p>
            <w:r>
              <w:t>Severity of the marketing activity status.</w:t>
            </w:r>
          </w:p>
        </w:tc>
      </w:tr>
      <w:tr>
        <w:tc>
          <w:tcPr>
            <w:tcW w:type="dxa" w:w="2880"/>
          </w:tcPr>
          <w:p>
            <w:r>
              <w:t>data.marketingActivityUpsertExternal.marketingActivity.statusLabel</w:t>
            </w:r>
          </w:p>
        </w:tc>
        <w:tc>
          <w:tcPr>
            <w:tcW w:type="dxa" w:w="2880"/>
          </w:tcPr>
          <w:p>
            <w:r>
              <w:t>String</w:t>
            </w:r>
          </w:p>
        </w:tc>
        <w:tc>
          <w:tcPr>
            <w:tcW w:type="dxa" w:w="2880"/>
          </w:tcPr>
          <w:p>
            <w:r>
              <w:t>Rendered status label.</w:t>
            </w:r>
          </w:p>
        </w:tc>
      </w:tr>
      <w:tr>
        <w:tc>
          <w:tcPr>
            <w:tcW w:type="dxa" w:w="2880"/>
          </w:tcPr>
          <w:p>
            <w:r>
              <w:t>data.marketingActivityUpsertExternal.marketingActivity.statusTransitionedAt</w:t>
            </w:r>
          </w:p>
        </w:tc>
        <w:tc>
          <w:tcPr>
            <w:tcW w:type="dxa" w:w="2880"/>
          </w:tcPr>
          <w:p>
            <w:r>
              <w:t>DateTime</w:t>
            </w:r>
          </w:p>
        </w:tc>
        <w:tc>
          <w:tcPr>
            <w:tcW w:type="dxa" w:w="2880"/>
          </w:tcPr>
          <w:p>
            <w:r>
              <w:t>Date/time when status last changed (ISO 8601).</w:t>
            </w:r>
          </w:p>
        </w:tc>
      </w:tr>
      <w:tr>
        <w:tc>
          <w:tcPr>
            <w:tcW w:type="dxa" w:w="2880"/>
          </w:tcPr>
          <w:p>
            <w:r>
              <w:t>data.marketingActivityUpsertExternal.marketingActivity.tactic</w:t>
            </w:r>
          </w:p>
        </w:tc>
        <w:tc>
          <w:tcPr>
            <w:tcW w:type="dxa" w:w="2880"/>
          </w:tcPr>
          <w:p>
            <w:r>
              <w:t>MarketingTactic</w:t>
            </w:r>
          </w:p>
        </w:tc>
        <w:tc>
          <w:tcPr>
            <w:tcW w:type="dxa" w:w="2880"/>
          </w:tcPr>
          <w:p>
            <w:r>
              <w:t>Method of marketing used for this activity.</w:t>
            </w:r>
          </w:p>
        </w:tc>
      </w:tr>
      <w:tr>
        <w:tc>
          <w:tcPr>
            <w:tcW w:type="dxa" w:w="2880"/>
          </w:tcPr>
          <w:p>
            <w:r>
              <w:t>data.marketingActivityUpsertExternal.marketingActivity.targetStatus</w:t>
            </w:r>
          </w:p>
        </w:tc>
        <w:tc>
          <w:tcPr>
            <w:tcW w:type="dxa" w:w="2880"/>
          </w:tcPr>
          <w:p>
            <w:r>
              <w:t>MarketingActivityStatus</w:t>
            </w:r>
          </w:p>
        </w:tc>
        <w:tc>
          <w:tcPr>
            <w:tcW w:type="dxa" w:w="2880"/>
          </w:tcPr>
          <w:p>
            <w:r>
              <w:t>Status to which the activity is currently transitioning.</w:t>
            </w:r>
          </w:p>
        </w:tc>
      </w:tr>
      <w:tr>
        <w:tc>
          <w:tcPr>
            <w:tcW w:type="dxa" w:w="2880"/>
          </w:tcPr>
          <w:p>
            <w:r>
              <w:t>data.marketingActivityUpsertExternal.marketingActivity.title</w:t>
            </w:r>
          </w:p>
        </w:tc>
        <w:tc>
          <w:tcPr>
            <w:tcW w:type="dxa" w:w="2880"/>
          </w:tcPr>
          <w:p>
            <w:r>
              <w:t>String</w:t>
            </w:r>
          </w:p>
        </w:tc>
        <w:tc>
          <w:tcPr>
            <w:tcW w:type="dxa" w:w="2880"/>
          </w:tcPr>
          <w:p>
            <w:r>
              <w:t>Marketing activity title shown on the listing page.</w:t>
            </w:r>
          </w:p>
        </w:tc>
      </w:tr>
      <w:tr>
        <w:tc>
          <w:tcPr>
            <w:tcW w:type="dxa" w:w="2880"/>
          </w:tcPr>
          <w:p>
            <w:r>
              <w:t>data.marketingActivityUpsertExternal.marketingActivity.updatedAt</w:t>
            </w:r>
          </w:p>
        </w:tc>
        <w:tc>
          <w:tcPr>
            <w:tcW w:type="dxa" w:w="2880"/>
          </w:tcPr>
          <w:p>
            <w:r>
              <w:t>DateTime</w:t>
            </w:r>
          </w:p>
        </w:tc>
        <w:tc>
          <w:tcPr>
            <w:tcW w:type="dxa" w:w="2880"/>
          </w:tcPr>
          <w:p>
            <w:r>
              <w:t>Date/time when the marketing activity was updated.</w:t>
            </w:r>
          </w:p>
        </w:tc>
      </w:tr>
      <w:tr>
        <w:tc>
          <w:tcPr>
            <w:tcW w:type="dxa" w:w="2880"/>
          </w:tcPr>
          <w:p>
            <w:r>
              <w:t>data.marketingActivityUpsertExternal.marketingActivity.urlParameterValue</w:t>
            </w:r>
          </w:p>
        </w:tc>
        <w:tc>
          <w:tcPr>
            <w:tcW w:type="dxa" w:w="2880"/>
          </w:tcPr>
          <w:p>
            <w:r>
              <w:t>String</w:t>
            </w:r>
          </w:p>
        </w:tc>
        <w:tc>
          <w:tcPr>
            <w:tcW w:type="dxa" w:w="2880"/>
          </w:tcPr>
          <w:p>
            <w:r>
              <w:t>Value portion of the URL query parameter used for attribution.</w:t>
            </w:r>
          </w:p>
        </w:tc>
      </w:tr>
      <w:tr>
        <w:tc>
          <w:tcPr>
            <w:tcW w:type="dxa" w:w="2880"/>
          </w:tcPr>
          <w:p>
            <w:r>
              <w:t>data.marketingActivityUpsertExternal.marketingActivity.utmParameters</w:t>
            </w:r>
          </w:p>
        </w:tc>
        <w:tc>
          <w:tcPr>
            <w:tcW w:type="dxa" w:w="2880"/>
          </w:tcPr>
          <w:p>
            <w:r>
              <w:t>UTMParameters</w:t>
            </w:r>
          </w:p>
        </w:tc>
        <w:tc>
          <w:tcPr>
            <w:tcW w:type="dxa" w:w="2880"/>
          </w:tcPr>
          <w:p>
            <w:r>
              <w:t>Set of UTM parameters used for tracking.</w:t>
            </w:r>
          </w:p>
        </w:tc>
      </w:tr>
      <w:tr>
        <w:tc>
          <w:tcPr>
            <w:tcW w:type="dxa" w:w="2880"/>
          </w:tcPr>
          <w:p>
            <w:r>
              <w:t>data.marketingActivityUpsertExternal.marketingActivity.utmParameters.campaign</w:t>
            </w:r>
          </w:p>
        </w:tc>
        <w:tc>
          <w:tcPr>
            <w:tcW w:type="dxa" w:w="2880"/>
          </w:tcPr>
          <w:p>
            <w:r>
              <w:t>String</w:t>
            </w:r>
          </w:p>
        </w:tc>
        <w:tc>
          <w:tcPr>
            <w:tcW w:type="dxa" w:w="2880"/>
          </w:tcPr>
          <w:p>
            <w:r>
              <w:t>Campaign name.</w:t>
            </w:r>
          </w:p>
        </w:tc>
      </w:tr>
      <w:tr>
        <w:tc>
          <w:tcPr>
            <w:tcW w:type="dxa" w:w="2880"/>
          </w:tcPr>
          <w:p>
            <w:r>
              <w:t>data.marketingActivityUpsertExternal.marketingActivity.utmParameters.content</w:t>
            </w:r>
          </w:p>
        </w:tc>
        <w:tc>
          <w:tcPr>
            <w:tcW w:type="dxa" w:w="2880"/>
          </w:tcPr>
          <w:p>
            <w:r>
              <w:t>String</w:t>
            </w:r>
          </w:p>
        </w:tc>
        <w:tc>
          <w:tcPr>
            <w:tcW w:type="dxa" w:w="2880"/>
          </w:tcPr>
          <w:p>
            <w:r>
              <w:t>Identifies specific content in a campaign.</w:t>
            </w:r>
          </w:p>
        </w:tc>
      </w:tr>
      <w:tr>
        <w:tc>
          <w:tcPr>
            <w:tcW w:type="dxa" w:w="2880"/>
          </w:tcPr>
          <w:p>
            <w:r>
              <w:t>data.marketingActivityUpsertExternal.marketingActivity.utmParameters.medium</w:t>
            </w:r>
          </w:p>
        </w:tc>
        <w:tc>
          <w:tcPr>
            <w:tcW w:type="dxa" w:w="2880"/>
          </w:tcPr>
          <w:p>
            <w:r>
              <w:t>String</w:t>
            </w:r>
          </w:p>
        </w:tc>
        <w:tc>
          <w:tcPr>
            <w:tcW w:type="dxa" w:w="2880"/>
          </w:tcPr>
          <w:p>
            <w:r>
              <w:t>Campaign medium (banner, email newsletter, etc.).</w:t>
            </w:r>
          </w:p>
        </w:tc>
      </w:tr>
      <w:tr>
        <w:tc>
          <w:tcPr>
            <w:tcW w:type="dxa" w:w="2880"/>
          </w:tcPr>
          <w:p>
            <w:r>
              <w:t>data.marketingActivityUpsertExternal.marketingActivity.utmParameters.source</w:t>
            </w:r>
          </w:p>
        </w:tc>
        <w:tc>
          <w:tcPr>
            <w:tcW w:type="dxa" w:w="2880"/>
          </w:tcPr>
          <w:p>
            <w:r>
              <w:t>String</w:t>
            </w:r>
          </w:p>
        </w:tc>
        <w:tc>
          <w:tcPr>
            <w:tcW w:type="dxa" w:w="2880"/>
          </w:tcPr>
          <w:p>
            <w:r>
              <w:t>Traffic source (Google, email newsletter, etc.).</w:t>
            </w:r>
          </w:p>
        </w:tc>
      </w:tr>
      <w:tr>
        <w:tc>
          <w:tcPr>
            <w:tcW w:type="dxa" w:w="2880"/>
          </w:tcPr>
          <w:p>
            <w:r>
              <w:t>data.marketingActivityUpsertExternal.marketingActivity.utmParameters.term</w:t>
            </w:r>
          </w:p>
        </w:tc>
        <w:tc>
          <w:tcPr>
            <w:tcW w:type="dxa" w:w="2880"/>
          </w:tcPr>
          <w:p>
            <w:r>
              <w:t>String</w:t>
            </w:r>
          </w:p>
        </w:tc>
        <w:tc>
          <w:tcPr>
            <w:tcW w:type="dxa" w:w="2880"/>
          </w:tcPr>
          <w:p>
            <w:r>
              <w:t>Paid search terms used by a campaign.</w:t>
            </w:r>
          </w:p>
        </w:tc>
      </w:tr>
      <w:tr>
        <w:tc>
          <w:tcPr>
            <w:tcW w:type="dxa" w:w="2880"/>
          </w:tcPr>
          <w:p>
            <w:r>
              <w:t>data.marketingActivityUpsertExternal.marketingActivityUpsertExternal.userErrors</w:t>
            </w:r>
          </w:p>
        </w:tc>
        <w:tc>
          <w:tcPr>
            <w:tcW w:type="dxa" w:w="2880"/>
          </w:tcPr>
          <w:p>
            <w:r>
              <w:t>MarketingActivityUserError</w:t>
            </w:r>
          </w:p>
        </w:tc>
        <w:tc>
          <w:tcPr>
            <w:tcW w:type="dxa" w:w="2880"/>
          </w:tcPr>
          <w:p>
            <w:r>
              <w:t>List of errors that occurred from executing the mutation.</w:t>
            </w:r>
          </w:p>
        </w:tc>
      </w:tr>
      <w:tr>
        <w:tc>
          <w:tcPr>
            <w:tcW w:type="dxa" w:w="2880"/>
          </w:tcPr>
          <w:p>
            <w:r>
              <w:t>errors</w:t>
            </w:r>
          </w:p>
        </w:tc>
        <w:tc>
          <w:tcPr>
            <w:tcW w:type="dxa" w:w="2880"/>
          </w:tcPr>
          <w:p>
            <w:r>
              <w:t>array</w:t>
            </w:r>
          </w:p>
        </w:tc>
        <w:tc>
          <w:tcPr>
            <w:tcW w:type="dxa" w:w="2880"/>
          </w:tcPr>
          <w:p>
            <w:r>
              <w:t>Top-level GraphQL errors (present when the request fails at the GraphQL layer).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"operationName": "marketingActivityUpsertExternal",</w:t>
        <w:br/>
        <w:t xml:space="preserve"> "query": "mutation marketingActivityUpsertExternal($input: MarketingActivityUpsertExternalInput!) { marketingActivityUpsertExternal(input: $input) { marketingActivity { id activityListUrl } userErrors { field message } } }",</w:t>
        <w:br/>
        <w:t xml:space="preserve"> "variables": {</w:t>
        <w:br/>
        <w:t xml:space="preserve"> "input": {}</w:t>
        <w:br/>
        <w:t xml:space="preserve">    }</w:t>
        <w:br/>
        <w:t xml:space="preserve">  }'</w:t>
      </w:r>
    </w:p>
    <w:p>
      <w:pPr>
        <w:pStyle w:val="Heading3"/>
      </w:pPr>
      <w:r>
        <w:t>Example Usage</w:t>
      </w:r>
    </w:p>
    <w:p>
      <w:pPr>
        <w:pStyle w:val="Heading3"/>
      </w:pPr>
      <w:r>
        <w:t>Example 1: Minimal selection set (return IDs and list URL)</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($input: MarketingActivityUpsertExternalInput!) { marketingActivityUpsertExternal(input: $input) { marketingActivity { id activityListUrl } userErrors { field message } } }",</w:t>
        <w:br/>
        <w:t xml:space="preserve"> "variables": { "input": {} }</w:t>
        <w:br/>
        <w:t xml:space="preserve">  }'</w:t>
      </w:r>
    </w:p>
    <w:p>
      <w:pPr>
        <w:pStyle w:val="Heading3"/>
      </w:pPr>
      <w:r>
        <w:t>Example 2: Request additional fields from the returned MarketingActivity</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($input: MarketingActivityUpsertExternalInput!) { marketingActivityUpsertExternal(input: $input) { marketingActivity { id title status createdAt updatedAt utmParameters { source medium campaign } } userErrors { field message } } }",</w:t>
        <w:br/>
        <w:t xml:space="preserve"> "variables": { "input": {} }</w:t>
        <w:br/>
        <w:t xml:space="preserve">  }'</w:t>
      </w:r>
    </w:p>
    <w:p>
      <w:pPr>
        <w:pStyle w:val="Heading3"/>
      </w:pPr>
      <w:r>
        <w:t>Behavior</w:t>
      </w:r>
    </w:p>
    <w:p>
      <w:pPr>
        <w:pStyle w:val="ListBullet"/>
      </w:pPr>
      <w:r>
        <w:t>Accepts input describing an external marketing activity to create or update.</w:t>
      </w:r>
    </w:p>
    <w:p>
      <w:pPr>
        <w:pStyle w:val="ListBullet"/>
      </w:pPr>
      <w:r>
        <w:t>If optional fields are omitted or set to null, Shopify removes the associated information from an existing marketing activity.</w:t>
      </w:r>
    </w:p>
    <w:p>
      <w:pPr>
        <w:pStyle w:val="ListBullet"/>
      </w:pPr>
      <w:r>
        <w:t>Returns the created/updated marketingActivity and any userErrors.</w:t>
      </w:r>
    </w:p>
    <w:p>
      <w:pPr>
        <w:pStyle w:val="Heading3"/>
      </w:pPr>
      <w:r>
        <w:t>Notes</w:t>
      </w:r>
    </w:p>
    <w:p>
      <w:pPr>
        <w:pStyle w:val="ListBullet"/>
      </w:pPr>
      <w:r>
        <w:t>The exact shape of MarketingActivityUpsertExternalInput is not included in the scraped content; consult Shopify’s schema/docs for the input fields you can supply.</w:t>
      </w:r>
    </w:p>
    <w:p>
      <w:pPr>
        <w:pStyle w:val="ListBullet"/>
      </w:pPr>
      <w:r>
        <w:t>You control which fields are returned by specifying the GraphQL selection set under marketingActivityUpsertExternal { ... }.</w:t>
      </w:r>
    </w:p>
    <w:p>
      <w:pPr>
        <w:pStyle w:val="Heading3"/>
      </w:pPr>
      <w:r>
        <w:t>Error Handling</w:t>
      </w:r>
    </w:p>
    <w:p>
      <w:pPr>
        <w:pStyle w:val="ListBullet"/>
      </w:pPr>
      <w:r>
        <w:t>GraphQL userErrors: Returned inside the payload under userErrors when the mutation executes but has validation/business errors.</w:t>
      </w:r>
    </w:p>
    <w:p>
      <w:pPr>
        <w:pStyle w:val="ListBullet"/>
      </w:pPr>
      <w:r>
        <w:t>Top-level errors: Returned when the GraphQL operation cannot be executed (for example, invalid query or invalid variable types).</w:t>
      </w:r>
    </w:p>
    <w:p>
      <w:pPr>
        <w:pStyle w:val="Heading3"/>
      </w:pPr>
      <w:r>
        <w:t>Related marketingActivities actions</w:t>
      </w:r>
    </w:p>
    <w:p>
      <w:pPr>
        <w:pStyle w:val="ListBullet"/>
      </w:pPr>
      <w:r>
        <w:t>[POST] Update a Marketing Activity — /admin/api/2026-01/graphql.json</w:t>
      </w:r>
    </w:p>
    <w:p>
      <w:pPr>
        <w:pStyle w:val="ListBullet"/>
      </w:pPr>
      <w:r>
        <w:t>[POST] List Marketing Activities (GraphQL) — /admin/api/2026-01/graphql.json</w:t>
      </w:r>
    </w:p>
    <w:p>
      <w:pPr>
        <w:pStyle w:val="ListBullet"/>
      </w:pPr>
      <w:r>
        <w:t>[POST] Get Marketing Activity by ID (GraphQL) — /admin/api/2026-01/graphql.json</w:t>
      </w:r>
    </w:p>
    <w:p>
      <w:pPr>
        <w:pStyle w:val="ListBullet"/>
      </w:pPr>
      <w:r>
        <w:t>[POST] Create Marketing Activity — /graphql.json</w:t>
      </w:r>
    </w:p>
    <w:p>
      <w:pPr>
        <w:pStyle w:val="ListBullet"/>
      </w:pPr>
      <w:r>
        <w:t>[POST] Update an External Marketing Activity — /admin/api/2026-01/graphql.json</w:t>
      </w:r>
    </w:p>
    <w:p>
      <w:pPr>
        <w:pStyle w:val="ListBullet"/>
      </w:pPr>
      <w:r>
        <w:t>[POST] Delete an External Marketing Activity — /admin/api/2026-01/graphql.json</w:t>
      </w:r>
    </w:p>
    <w:p>
      <w:r>
        <w:br w:type="page"/>
      </w:r>
    </w:p>
    <w:p>
      <w:pPr>
        <w:pStyle w:val="Heading2"/>
      </w:pPr>
      <w:r>
        <w:t>40. [POST] Bulk Deactivate Discount Codes</w:t>
      </w:r>
    </w:p>
    <w:p>
      <w:r>
        <w:rPr>
          <w:b/>
        </w:rPr>
        <w:t xml:space="preserve">Endpoint: </w:t>
      </w:r>
      <w:r>
        <w:rPr>
          <w:rFonts w:ascii="Courier New" w:hAnsi="Courier New"/>
          <w:sz w:val="18"/>
        </w:rPr>
        <w:t>/admin/api/2026-01/graphql.json</w:t>
      </w:r>
    </w:p>
    <w:p>
      <w:pPr>
        <w:pStyle w:val="Heading3"/>
      </w:pPr>
      <w:r>
        <w:t>Prerequisites</w:t>
      </w:r>
    </w:p>
    <w:p>
      <w:pPr>
        <w:pStyle w:val="ListBullet"/>
      </w:pPr>
      <w:r>
        <w:t>The app/user must have permission to manage discounts in the Shopify Admin (appropriate Admin API access scopes/permissions for discounts).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Deactivates multiple code-based discounts asynchronously. You can target discounts to deactivate by providing one of the following: a search query, a saved search ID, or a list of discount code IDs. The mutation returns a job you can use to check completion status.</w:t>
      </w:r>
    </w:p>
    <w:p>
      <w:pPr>
        <w:pStyle w:val="Heading3"/>
      </w:pPr>
      <w:r>
        <w:t>Enforcement Rules</w:t>
      </w:r>
    </w:p>
    <w:p>
      <w:pPr>
        <w:pStyle w:val="ListBullet"/>
      </w:pPr>
      <w:r>
        <w:t>This action is a GraphQL mutation and must be sent as an HTTP POST to the GraphQL endpoint shown above.</w:t>
      </w:r>
    </w:p>
    <w:p>
      <w:pPr>
        <w:pStyle w:val="ListBullet"/>
      </w:pPr>
      <w:r>
        <w:t>Send the GraphQL payload in the request body as JSON with a query string and (optionally) variables.</w:t>
      </w:r>
    </w:p>
    <w:p>
      <w:pPr>
        <w:pStyle w:val="ListBullet"/>
      </w:pPr>
      <w:r>
        <w:t xml:space="preserve">Provide exactly one targeting argument: </w:t>
        <w:br/>
        <w:br/>
        <w:t>search, or</w:t>
        <w:br/>
        <w:t>savedSearchId, or</w:t>
        <w:br/>
        <w:t>ids</w:t>
      </w:r>
    </w:p>
    <w:p>
      <w:pPr>
        <w:pStyle w:val="ListBullet"/>
      </w:pPr>
      <w:r>
        <w:t>Do not send GraphQL arguments as URL query parameters.</w:t>
      </w:r>
    </w:p>
    <w:p>
      <w:pPr>
        <w:pStyle w:val="ListBullet"/>
      </w:pPr>
      <w:r>
        <w:t>There are no path parameters for this endpoint.</w:t>
      </w:r>
    </w:p>
    <w:p>
      <w:pPr>
        <w:pStyle w:val="Heading3"/>
      </w:pPr>
      <w:r>
        <w:t>Valid Examples</w:t>
      </w:r>
    </w:p>
    <w:p>
      <w:pPr>
        <w:pStyle w:val="ListBullet"/>
      </w:pPr>
      <w:r>
        <w:t>Provide search only</w:t>
      </w:r>
    </w:p>
    <w:p>
      <w:pPr>
        <w:pStyle w:val="ListBullet"/>
      </w:pPr>
      <w:r>
        <w:t>Provide savedSearchId only</w:t>
      </w:r>
    </w:p>
    <w:p>
      <w:pPr>
        <w:pStyle w:val="ListBullet"/>
      </w:pPr>
      <w:r>
        <w:t>Provide ids only</w:t>
      </w:r>
    </w:p>
    <w:p>
      <w:pPr>
        <w:pStyle w:val="Heading3"/>
      </w:pPr>
      <w:r>
        <w:t>Invalid Examples</w:t>
      </w:r>
    </w:p>
    <w:p>
      <w:pPr>
        <w:pStyle w:val="ListBullet"/>
      </w:pPr>
      <w:r>
        <w:t>Provide both search and ids</w:t>
      </w:r>
    </w:p>
    <w:p>
      <w:pPr>
        <w:pStyle w:val="ListBullet"/>
      </w:pPr>
      <w:r>
        <w:t>Provide none of search, savedSearchId, ids</w:t>
      </w:r>
    </w:p>
    <w:p>
      <w:pPr>
        <w:pStyle w:val="Heading3"/>
      </w:pPr>
      <w:r>
        <w:t>Required Query Parameters</w:t>
      </w:r>
    </w:p>
    <w:p>
      <w:r>
        <w:t>None</w:t>
      </w:r>
    </w:p>
    <w:p>
      <w:pPr>
        <w:pStyle w:val="Heading3"/>
      </w:pPr>
      <w:r>
        <w:t>Optional Query Parameters</w:t>
      </w:r>
    </w:p>
    <w:p>
      <w:r>
        <w:t>None</w:t>
      </w:r>
    </w:p>
    <w:p>
      <w:pPr>
        <w:pStyle w:val="Heading3"/>
      </w:pPr>
      <w:r>
        <w:t>GraphQL Arguments (Mutation Input)</w:t>
      </w:r>
    </w:p>
    <w:p>
      <w:pPr>
        <w:pStyle w:val="Heading3"/>
      </w:pPr>
      <w:r>
        <w:t>Optional Arguments (choose exactly 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query for filtering discounts to deactivate. Refer to the codeDiscountNodes query for supported fields and syntax.</w:t>
            </w:r>
          </w:p>
        </w:tc>
      </w:tr>
      <w:tr>
        <w:tc>
          <w:tcPr>
            <w:tcW w:type="dxa" w:w="2880"/>
          </w:tcPr>
          <w:p>
            <w:r>
              <w:t>savedSearchId</w:t>
            </w:r>
          </w:p>
        </w:tc>
        <w:tc>
          <w:tcPr>
            <w:tcW w:type="dxa" w:w="2880"/>
          </w:tcPr>
          <w:p>
            <w:r>
              <w:t>ID</w:t>
            </w:r>
          </w:p>
        </w:tc>
        <w:tc>
          <w:tcPr>
            <w:tcW w:type="dxa" w:w="2880"/>
          </w:tcPr>
          <w:p>
            <w:r>
              <w:t>ID of a saved search used to select discounts to deactivate. Saved searches represent customer segments built in the Shopify admin.</w:t>
            </w:r>
          </w:p>
        </w:tc>
      </w:tr>
      <w:tr>
        <w:tc>
          <w:tcPr>
            <w:tcW w:type="dxa" w:w="2880"/>
          </w:tcPr>
          <w:p>
            <w:r>
              <w:t>ids</w:t>
            </w:r>
          </w:p>
        </w:tc>
        <w:tc>
          <w:tcPr>
            <w:tcW w:type="dxa" w:w="2880"/>
          </w:tcPr>
          <w:p>
            <w:r>
              <w:t>ID</w:t>
            </w:r>
          </w:p>
        </w:tc>
        <w:tc>
          <w:tcPr>
            <w:tcW w:type="dxa" w:w="2880"/>
          </w:tcPr>
          <w:p>
            <w:r>
              <w:t>IDs of the discounts to deactivate. (Provided documentation states ID; if supplying multiple IDs, pass them in the shape required by the Shopify schema for this mutation.)</w:t>
            </w:r>
          </w:p>
        </w:tc>
      </w:tr>
    </w:tbl>
    <w:p/>
    <w:p>
      <w:pPr>
        <w:pStyle w:val="Heading3"/>
      </w:pPr>
      <w:r>
        <w:t>Request Body</w:t>
      </w:r>
    </w:p>
    <w:p>
      <w:r>
        <w:t>Send a standard GraphQL request body:</w:t>
      </w:r>
    </w:p>
    <w:p>
      <w:r>
        <w:rPr>
          <w:b/>
          <w:color w:val="666666"/>
          <w:sz w:val="16"/>
        </w:rPr>
        <w:t>[json]</w:t>
      </w:r>
    </w:p>
    <w:p>
      <w:pPr>
        <w:shd w:fill="F2F2F2" w:val="clear"/>
      </w:pPr>
      <w:r>
        <w:rPr>
          <w:rFonts w:ascii="Courier New" w:hAnsi="Courier New"/>
          <w:sz w:val="17"/>
        </w:rPr>
        <w:t>{</w:t>
        <w:br/>
        <w:t xml:space="preserve"> "query": "mutation discountCodeBulkDeactivate($search: String, $savedSearchId: ID, $ids: ID) { discountCodeBulkDeactivate(search: $search, savedSearchId: $savedSearchId, ids: $ids) { job { done id } userErrors { field message } } }",</w:t>
        <w:br/>
        <w:t xml:space="preserve"> "variables": {</w:t>
        <w:br/>
        <w:t xml:space="preserve"> "search": "status:ACTIVE"</w:t>
        <w:br/>
        <w:t xml:space="preserve"> }</w:t>
        <w:br/>
        <w:t>}</w:t>
      </w:r>
    </w:p>
    <w:p>
      <w:pPr>
        <w:pStyle w:val="Heading3"/>
      </w:pPr>
      <w:r>
        <w:t>Response</w:t>
      </w:r>
    </w:p>
    <w:p>
      <w:pPr>
        <w:pStyle w:val="Heading3"/>
      </w:pPr>
      <w:r>
        <w:t>Success Response (200 OK)</w:t>
      </w:r>
    </w:p>
    <w:p>
      <w:r>
        <w:rPr>
          <w:b/>
        </w:rPr>
        <w:t>Note: Shopify GraphQL typically returns 200 even when there are GraphQL/user errors; check userErrors (and any top-level errors if present).</w:t>
      </w:r>
    </w:p>
    <w:p>
      <w:r>
        <w:rPr>
          <w:b/>
          <w:color w:val="666666"/>
          <w:sz w:val="16"/>
        </w:rPr>
        <w:t>[json]</w:t>
      </w:r>
    </w:p>
    <w:p>
      <w:pPr>
        <w:shd w:fill="F2F2F2" w:val="clear"/>
      </w:pPr>
      <w:r>
        <w:rPr>
          <w:rFonts w:ascii="Courier New" w:hAnsi="Courier New"/>
          <w:sz w:val="17"/>
        </w:rPr>
        <w:t>{</w:t>
        <w:br/>
        <w:t xml:space="preserve"> "data": {</w:t>
        <w:br/>
        <w:t xml:space="preserve"> "discountCodeBulkDeactivate": {</w:t>
        <w:br/>
        <w:t xml:space="preserve"> "job": {</w:t>
        <w:br/>
        <w:t xml:space="preserve"> "done": false,</w:t>
        <w:br/>
        <w:t xml:space="preserve"> "id": "gid://shopify/Job/1234567890"</w:t>
        <w:br/>
        <w:t xml:space="preserve"> },</w:t>
        <w:br/>
        <w:t xml:space="preserve"> "userErrors": []</w:t>
        <w:br/>
        <w:t xml:space="preserve"> }</w:t>
        <w:br/>
        <w:t xml:space="preserve"> }</w:t>
        <w:br/>
        <w:t>}</w:t>
      </w:r>
    </w:p>
    <w:p>
      <w:pPr>
        <w:pStyle w:val="Heading3"/>
      </w:pPr>
      <w:r>
        <w:t>Error Information (returned in-body)</w:t>
      </w:r>
    </w:p>
    <w:p>
      <w:r>
        <w:t>The scraped documentation indicates the payload can include:</w:t>
      </w:r>
    </w:p>
    <w:p>
      <w:pPr>
        <w:pStyle w:val="ListBullet"/>
      </w:pPr>
      <w:r>
        <w:t>userErrors (DiscountUserError): list of errors that occurred while executing the mutation.</w:t>
      </w:r>
    </w:p>
    <w:p>
      <w:r>
        <w:t>Example shape:</w:t>
      </w:r>
    </w:p>
    <w:p>
      <w:r>
        <w:rPr>
          <w:b/>
          <w:color w:val="666666"/>
          <w:sz w:val="16"/>
        </w:rPr>
        <w:t>[json]</w:t>
      </w:r>
    </w:p>
    <w:p>
      <w:pPr>
        <w:shd w:fill="F2F2F2" w:val="clear"/>
      </w:pPr>
      <w:r>
        <w:rPr>
          <w:rFonts w:ascii="Courier New" w:hAnsi="Courier New"/>
          <w:sz w:val="17"/>
        </w:rPr>
        <w:t>{</w:t>
        <w:br/>
        <w:t xml:space="preserve"> "data": {</w:t>
        <w:br/>
        <w:t xml:space="preserve"> "discountCodeBulkDeactivate": {</w:t>
        <w:br/>
        <w:t xml:space="preserve"> "job": null,</w:t>
        <w:br/>
        <w:t xml:space="preserve"> "userErrors": [</w:t>
        <w:br/>
        <w:t xml:space="preserve"> {</w:t>
        <w:br/>
        <w:t xml:space="preserve"> "field": ["search"],</w:t>
        <w:br/>
        <w:t xml:space="preserve"> "message": "Search query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data.discountCodeBulkDeactivate.job</w:t>
            </w:r>
          </w:p>
        </w:tc>
        <w:tc>
          <w:tcPr>
            <w:tcW w:type="dxa" w:w="2880"/>
          </w:tcPr>
          <w:p>
            <w:r>
              <w:t>Job</w:t>
            </w:r>
          </w:p>
        </w:tc>
        <w:tc>
          <w:tcPr>
            <w:tcW w:type="dxa" w:w="2880"/>
          </w:tcPr>
          <w:p>
            <w:r>
              <w:t>Asynchronous job that deactivates the discounts.</w:t>
            </w:r>
          </w:p>
        </w:tc>
      </w:tr>
      <w:tr>
        <w:tc>
          <w:tcPr>
            <w:tcW w:type="dxa" w:w="2880"/>
          </w:tcPr>
          <w:p>
            <w:r>
              <w:t>data.discountCodeBulkDeactivate.job.done</w:t>
            </w:r>
          </w:p>
        </w:tc>
        <w:tc>
          <w:tcPr>
            <w:tcW w:type="dxa" w:w="2880"/>
          </w:tcPr>
          <w:p>
            <w:r>
              <w:t>Boolean</w:t>
            </w:r>
          </w:p>
        </w:tc>
        <w:tc>
          <w:tcPr>
            <w:tcW w:type="dxa" w:w="2880"/>
          </w:tcPr>
          <w:p>
            <w:r>
              <w:t>Whether the job has completed (true) or is still queued/running (false).</w:t>
            </w:r>
          </w:p>
        </w:tc>
      </w:tr>
      <w:tr>
        <w:tc>
          <w:tcPr>
            <w:tcW w:type="dxa" w:w="2880"/>
          </w:tcPr>
          <w:p>
            <w:r>
              <w:t>data.discountCodeBulkDeactivate.job.id</w:t>
            </w:r>
          </w:p>
        </w:tc>
        <w:tc>
          <w:tcPr>
            <w:tcW w:type="dxa" w:w="2880"/>
          </w:tcPr>
          <w:p>
            <w:r>
              <w:t>ID</w:t>
            </w:r>
          </w:p>
        </w:tc>
        <w:tc>
          <w:tcPr>
            <w:tcW w:type="dxa" w:w="2880"/>
          </w:tcPr>
          <w:p>
            <w:r>
              <w:t>Globally-unique job ID returned for the async mutation.</w:t>
            </w:r>
          </w:p>
        </w:tc>
      </w:tr>
      <w:tr>
        <w:tc>
          <w:tcPr>
            <w:tcW w:type="dxa" w:w="2880"/>
          </w:tcPr>
          <w:p>
            <w:r>
              <w:t>data.discountCodeBulkDeactivate.job.query</w:t>
            </w:r>
          </w:p>
        </w:tc>
        <w:tc>
          <w:tcPr>
            <w:tcW w:type="dxa" w:w="2880"/>
          </w:tcPr>
          <w:p>
            <w:r>
              <w:t>QueryRoot</w:t>
            </w:r>
          </w:p>
        </w:tc>
        <w:tc>
          <w:tcPr>
            <w:tcW w:type="dxa" w:w="2880"/>
          </w:tcPr>
          <w:p>
            <w:r>
              <w:t>Only resolves once the job is done; can be used to query objects changed by the job.</w:t>
            </w:r>
          </w:p>
        </w:tc>
      </w:tr>
      <w:tr>
        <w:tc>
          <w:tcPr>
            <w:tcW w:type="dxa" w:w="2880"/>
          </w:tcPr>
          <w:p>
            <w:r>
              <w:t>data.discountCodeBulkDeactivate.userErrors</w:t>
            </w:r>
          </w:p>
        </w:tc>
        <w:tc>
          <w:tcPr>
            <w:tcW w:type="dxa" w:w="2880"/>
          </w:tcPr>
          <w:p>
            <w:r>
              <w:t>DiscountUserError</w:t>
            </w:r>
          </w:p>
        </w:tc>
        <w:tc>
          <w:tcPr>
            <w:tcW w:type="dxa" w:w="2880"/>
          </w:tcPr>
          <w:p>
            <w:r>
              <w:t>Errors produced by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discountCodeBulkDeactivate($search: String) { discountCodeBulkDeactivate(search: $search) { job { done id } userErrors { field message } } }",</w:t>
        <w:br/>
        <w:t xml:space="preserve"> "variables": {</w:t>
        <w:br/>
        <w:t xml:space="preserve"> "search": "status:ACTIVE"</w:t>
        <w:br/>
        <w:t xml:space="preserve">    }</w:t>
        <w:br/>
        <w:t xml:space="preserve">  }'</w:t>
      </w:r>
    </w:p>
    <w:p>
      <w:pPr>
        <w:pStyle w:val="Heading3"/>
      </w:pPr>
      <w:r>
        <w:t>Example Usage</w:t>
      </w:r>
    </w:p>
    <w:p>
      <w:pPr>
        <w:pStyle w:val="Heading3"/>
      </w:pPr>
      <w:r>
        <w:t>Example 1: Deactivate by Search Query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($search: String) { discountCodeBulkDeactivate(search: $search) { job { done id } userErrors { field message } } }",</w:t>
        <w:br/>
        <w:t xml:space="preserve"> "variables": { "search": "status:ACTIVE" }</w:t>
        <w:br/>
        <w:t xml:space="preserve">  }'</w:t>
      </w:r>
    </w:p>
    <w:p>
      <w:pPr>
        <w:pStyle w:val="Heading3"/>
      </w:pPr>
      <w:r>
        <w:t>Example 2: Deactivate by Saved Search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($savedSearchId: ID) { discountCodeBulkDeactivate(savedSearchId: $savedSearchId) { job { done id } userErrors { field message } } }",</w:t>
        <w:br/>
        <w:t xml:space="preserve"> "variables": { "savedSearchId": "gid://shopify/SavedSearch/1234567890" }</w:t>
        <w:br/>
        <w:t xml:space="preserve">  }'</w:t>
      </w:r>
    </w:p>
    <w:p>
      <w:pPr>
        <w:pStyle w:val="Heading3"/>
      </w:pPr>
      <w:r>
        <w:t>Example 3: Deactivate by Discount Code ID(s)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($ids: ID) { discountCodeBulkDeactivate(ids: $ids) { job { done id } userErrors { field message } } }",</w:t>
        <w:br/>
        <w:t xml:space="preserve"> "variables": { "ids": "gid://shopify/DiscountCodeNode/1234567890" }</w:t>
        <w:br/>
        <w:t xml:space="preserve">  }'</w:t>
      </w:r>
    </w:p>
    <w:p>
      <w:pPr>
        <w:pStyle w:val="Heading3"/>
      </w:pPr>
      <w:r>
        <w:t>Behavior</w:t>
      </w:r>
    </w:p>
    <w:p>
      <w:pPr>
        <w:pStyle w:val="ListBullet"/>
      </w:pPr>
      <w:r>
        <w:t>Shopify enqueues an asynchronous job to deactivate the targeted code discounts.</w:t>
      </w:r>
    </w:p>
    <w:p>
      <w:pPr>
        <w:pStyle w:val="ListBullet"/>
      </w:pPr>
      <w:r>
        <w:t>The mutation returns a job object with an id and a done flag.</w:t>
      </w:r>
    </w:p>
    <w:p>
      <w:pPr>
        <w:pStyle w:val="ListBullet"/>
      </w:pPr>
      <w:r>
        <w:t>While job.done is false, the job is queued or running.</w:t>
      </w:r>
    </w:p>
    <w:p>
      <w:pPr>
        <w:pStyle w:val="ListBullet"/>
      </w:pPr>
      <w:r>
        <w:t>Once job.done is true, job.query can resolve and be used to query objects changed by the job.</w:t>
      </w:r>
    </w:p>
    <w:p>
      <w:pPr>
        <w:pStyle w:val="Heading3"/>
      </w:pPr>
      <w:r>
        <w:t>Notes</w:t>
      </w:r>
    </w:p>
    <w:p>
      <w:pPr>
        <w:pStyle w:val="ListBullet"/>
      </w:pPr>
      <w:r>
        <w:t>For search, refer to the codeDiscountNodes query documentation for supported search fields and syntax.</w:t>
      </w:r>
    </w:p>
    <w:p>
      <w:pPr>
        <w:pStyle w:val="ListBullet"/>
      </w:pPr>
      <w:r>
        <w:t>job.query only resolves after the job is complete.</w:t>
      </w:r>
    </w:p>
    <w:p>
      <w:pPr>
        <w:pStyle w:val="ListBullet"/>
      </w:pPr>
      <w:r>
        <w:t>The scraped content lists many QueryRoot fields (for example abandonedCheckouts), but those are general schema fields and not specific to this mutation’s core purpose.</w:t>
      </w:r>
    </w:p>
    <w:p>
      <w:pPr>
        <w:pStyle w:val="Heading3"/>
      </w:pPr>
      <w:r>
        <w:t>Gotchas</w:t>
      </w:r>
    </w:p>
    <w:p>
      <w:pPr>
        <w:pStyle w:val="ListBullet"/>
      </w:pPr>
      <w:r>
        <w:t>Because this is asynchronous, a successful mutation response can still indicate job.done: false; you must poll the job status to know when deactivation has finished.</w:t>
      </w:r>
    </w:p>
    <w:p>
      <w:pPr>
        <w:pStyle w:val="ListBullet"/>
      </w:pPr>
      <w:r>
        <w:t>Ensure you pass only one of search, savedSearchId, or ids to avoid user errors.</w:t>
      </w:r>
    </w:p>
    <w:p>
      <w:pPr>
        <w:pStyle w:val="Heading3"/>
      </w:pPr>
      <w:r>
        <w:t>Error Handling</w:t>
      </w:r>
    </w:p>
    <w:p>
      <w:pPr>
        <w:pStyle w:val="ListBullet"/>
      </w:pPr>
      <w:r>
        <w:t>Check data.discountCodeBulkDeactivate.userErrors for validation and execution issues returned by the mutation.</w:t>
      </w:r>
    </w:p>
    <w:p>
      <w:pPr>
        <w:pStyle w:val="ListBullet"/>
      </w:pPr>
      <w:r>
        <w:t>Also check for any top-level GraphQL errors (not shown in scraped content, but standard for GraphQL responses).</w:t>
      </w:r>
    </w:p>
    <w:p>
      <w:pPr>
        <w:pStyle w:val="Heading3"/>
      </w:pPr>
      <w:r>
        <w:t>Related discountCodes actions</w:t>
      </w:r>
    </w:p>
    <w:p>
      <w:pPr>
        <w:pStyle w:val="ListBullet"/>
      </w:pPr>
      <w:r>
        <w:t>[POST] Bulk Delete Discount Codes (Async) — /admin/api/2026-01/graphql.json</w:t>
      </w:r>
    </w:p>
    <w:p>
      <w:pPr>
        <w:pStyle w:val="ListBullet"/>
      </w:pPr>
      <w:r>
        <w:t>[POST] Activate a Discount Code — /admin/api/2026-01/graphql.json</w:t>
      </w:r>
    </w:p>
    <w:p>
      <w:pPr>
        <w:pStyle w:val="ListBullet"/>
      </w:pPr>
      <w:r>
        <w:t>[POST] Bulk Activate Discount Codes (Async) — /admin/api/2026-01/graphql.json</w:t>
      </w:r>
    </w:p>
    <w:p>
      <w:pPr>
        <w:pStyle w:val="ListBullet"/>
      </w:pPr>
      <w:r>
        <w:t>[POST] Deactivate a Code Discount — /admin/api/2026-01/graphql.json</w:t>
      </w:r>
    </w:p>
    <w:p>
      <w:pPr>
        <w:pStyle w:val="ListBullet"/>
      </w:pPr>
      <w:r>
        <w:t>[POST] Count Discount Codes (Shop Query) — /admin/api/2026-01/graphql.json</w:t>
      </w:r>
    </w:p>
    <w:p>
      <w:r>
        <w:br w:type="page"/>
      </w:r>
    </w:p>
    <w:p>
      <w:pPr>
        <w:pStyle w:val="Heading2"/>
      </w:pPr>
      <w:r>
        <w:t>41. [POST] Bulk Delete Discount Codes (Async)</w:t>
      </w:r>
    </w:p>
    <w:p>
      <w:r>
        <w:rPr>
          <w:b/>
        </w:rPr>
        <w:t xml:space="preserve">Endpoint: </w:t>
      </w:r>
      <w:r>
        <w:rPr>
          <w:rFonts w:ascii="Courier New" w:hAnsi="Courier New"/>
          <w:sz w:val="18"/>
        </w:rPr>
        <w:t>/admin/api/2026-01/graphql.json</w:t>
      </w:r>
    </w:p>
    <w:p>
      <w:pPr>
        <w:pStyle w:val="Heading3"/>
      </w:pPr>
      <w:r>
        <w:t>Prerequisites</w:t>
      </w:r>
    </w:p>
    <w:p>
      <w:pPr>
        <w:pStyle w:val="ListBullet"/>
      </w:pPr>
      <w:r>
        <w:t>The app must have permission to manage discounts in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code-based discounts asynchronously. You can target discounts to delete using one of the following inputs: a search query, a saved search ID, or a list of discount code IDs. The mutation returns a job you can poll to determine when deletion has completed.</w:t>
      </w:r>
    </w:p>
    <w:p>
      <w:pPr>
        <w:pStyle w:val="Heading3"/>
      </w:pPr>
      <w:r>
        <w:t>Enforcement Rules</w:t>
      </w:r>
    </w:p>
    <w:p>
      <w:pPr>
        <w:pStyle w:val="ListBullet"/>
      </w:pPr>
      <w:r>
        <w:t>This is a GraphQL Admin API mutation and must be sent as an HTTP POST to the GraphQL endpoint.</w:t>
      </w:r>
    </w:p>
    <w:p>
      <w:pPr>
        <w:pStyle w:val="ListBullet"/>
      </w:pPr>
      <w:r>
        <w:t>Send all inputs as GraphQL variables (recommended) or inline in the GraphQL mutation.</w:t>
      </w:r>
    </w:p>
    <w:p>
      <w:pPr>
        <w:pStyle w:val="ListBullet"/>
      </w:pPr>
      <w:r>
        <w:t xml:space="preserve">Provide deletion criteria using exactly one of: </w:t>
        <w:br/>
        <w:br/>
        <w:t>search</w:t>
        <w:br/>
        <w:t>savedSearchId</w:t>
        <w:br/>
        <w:t>ids</w:t>
      </w:r>
    </w:p>
    <w:p>
      <w:pPr>
        <w:pStyle w:val="ListBullet"/>
      </w:pPr>
      <w:r>
        <w:t>The operation is asynchronous. Use the returned job.id to query job status until job.done is true.</w:t>
      </w:r>
    </w:p>
    <w:p>
      <w:pPr>
        <w:pStyle w:val="Heading3"/>
      </w:pPr>
      <w:r>
        <w:t>GraphQL Operation</w:t>
      </w:r>
    </w:p>
    <w:p>
      <w:pPr>
        <w:pStyle w:val="Heading3"/>
      </w:pPr>
      <w:r>
        <w:t>Mutation Name</w:t>
      </w:r>
    </w:p>
    <w:p>
      <w:r>
        <w:t>discountCodeBulkDelete</w:t>
      </w:r>
    </w:p>
    <w:p>
      <w:pPr>
        <w:pStyle w:val="Heading3"/>
      </w:pPr>
      <w:r>
        <w:t>Variables</w:t>
      </w:r>
    </w:p>
    <w:p>
      <w:pPr>
        <w:pStyle w:val="Heading4"/>
      </w:pPr>
      <w:r>
        <w:t>Optional (choose exactly 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query used to select discounts to delete. Refer to the search syntax supported by the codeDiscountNodes query.</w:t>
            </w:r>
          </w:p>
        </w:tc>
      </w:tr>
      <w:tr>
        <w:tc>
          <w:tcPr>
            <w:tcW w:type="dxa" w:w="2880"/>
          </w:tcPr>
          <w:p>
            <w:r>
              <w:t>savedSearchId</w:t>
            </w:r>
          </w:p>
        </w:tc>
        <w:tc>
          <w:tcPr>
            <w:tcW w:type="dxa" w:w="2880"/>
          </w:tcPr>
          <w:p>
            <w:r>
              <w:t>ID</w:t>
            </w:r>
          </w:p>
        </w:tc>
        <w:tc>
          <w:tcPr>
            <w:tcW w:type="dxa" w:w="2880"/>
          </w:tcPr>
          <w:p>
            <w:r>
              <w:t>ID of a saved search used to select discounts to delete.</w:t>
            </w:r>
          </w:p>
        </w:tc>
      </w:tr>
      <w:tr>
        <w:tc>
          <w:tcPr>
            <w:tcW w:type="dxa" w:w="2880"/>
          </w:tcPr>
          <w:p>
            <w:r>
              <w:t>ids</w:t>
            </w:r>
          </w:p>
        </w:tc>
        <w:tc>
          <w:tcPr>
            <w:tcW w:type="dxa" w:w="2880"/>
          </w:tcPr>
          <w:p>
            <w:r>
              <w:t>[ID!]</w:t>
            </w:r>
          </w:p>
        </w:tc>
        <w:tc>
          <w:tcPr>
            <w:tcW w:type="dxa" w:w="2880"/>
          </w:tcPr>
          <w:p>
            <w:r>
              <w:t>List of discount IDs to delete.</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"mutation discountCodeBulkDelete($search: String, $savedSearchId: ID, $ids: [ID!]) { discountCodeBulkDelete(search: $search, savedSearchId: $savedSearchId, ids: $ids) { job { done id } userErrors { field message } } }",</w:t>
        <w:br/>
        <w:t xml:space="preserve"> "variables": {</w:t>
        <w:br/>
        <w:t xml:space="preserve"> "search": "code:SUMMER*"</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"discountCodeBulkDelete": {</w:t>
        <w:br/>
        <w:t xml:space="preserve"> "job": {</w:t>
        <w:br/>
        <w:t xml:space="preserve"> "done": false,</w:t>
        <w:br/>
        <w:t xml:space="preserve"> "id": "gid://shopify/Job/1234567890"</w:t>
        <w:br/>
        <w:t xml:space="preserve"> },</w:t>
        <w:br/>
        <w:t xml:space="preserve"> "userErrors": []</w:t>
        <w:br/>
        <w:t xml:space="preserve"> }</w:t>
        <w:br/>
        <w:t xml:space="preserve"> }</w:t>
        <w:br/>
        <w:t>}</w:t>
      </w:r>
    </w:p>
    <w:p>
      <w:r>
        <w:rPr>
          <w:b/>
        </w:rPr>
        <w:t>Note: Note: job.done can be false initially because the deletion runs asynchronously.</w:t>
      </w:r>
    </w:p>
    <w:p>
      <w:pPr>
        <w:pStyle w:val="Heading3"/>
      </w:pPr>
      <w:r>
        <w:t>GraphQL Error Response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$ids of type [ID!] was provided invalid value",</w:t>
        <w:br/>
        <w:t xml:space="preserve"> "locations": [{ "line": 1, "column": 34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discountCodeBulkDelete.job</w:t>
            </w:r>
          </w:p>
        </w:tc>
        <w:tc>
          <w:tcPr>
            <w:tcW w:type="dxa" w:w="2880"/>
          </w:tcPr>
          <w:p>
            <w:r>
              <w:t>Job</w:t>
            </w:r>
          </w:p>
        </w:tc>
        <w:tc>
          <w:tcPr>
            <w:tcW w:type="dxa" w:w="2880"/>
          </w:tcPr>
          <w:p>
            <w:r>
              <w:t>The asynchronous job that deletes the discounts.</w:t>
            </w:r>
          </w:p>
        </w:tc>
      </w:tr>
      <w:tr>
        <w:tc>
          <w:tcPr>
            <w:tcW w:type="dxa" w:w="2880"/>
          </w:tcPr>
          <w:p>
            <w:r>
              <w:t>discountCodeBulkDelete.job.done</w:t>
            </w:r>
          </w:p>
        </w:tc>
        <w:tc>
          <w:tcPr>
            <w:tcW w:type="dxa" w:w="2880"/>
          </w:tcPr>
          <w:p>
            <w:r>
              <w:t>Boolean</w:t>
            </w:r>
          </w:p>
        </w:tc>
        <w:tc>
          <w:tcPr>
            <w:tcW w:type="dxa" w:w="2880"/>
          </w:tcPr>
          <w:p>
            <w:r>
              <w:t>Whether the job has finished running (true) or is still queued/running (false).</w:t>
            </w:r>
          </w:p>
        </w:tc>
      </w:tr>
      <w:tr>
        <w:tc>
          <w:tcPr>
            <w:tcW w:type="dxa" w:w="2880"/>
          </w:tcPr>
          <w:p>
            <w:r>
              <w:t>discountCodeBulkDelete.job.id</w:t>
            </w:r>
          </w:p>
        </w:tc>
        <w:tc>
          <w:tcPr>
            <w:tcW w:type="dxa" w:w="2880"/>
          </w:tcPr>
          <w:p>
            <w:r>
              <w:t>ID</w:t>
            </w:r>
          </w:p>
        </w:tc>
        <w:tc>
          <w:tcPr>
            <w:tcW w:type="dxa" w:w="2880"/>
          </w:tcPr>
          <w:p>
            <w:r>
              <w:t>Globally-unique ID of the async job.</w:t>
            </w:r>
          </w:p>
        </w:tc>
      </w:tr>
      <w:tr>
        <w:tc>
          <w:tcPr>
            <w:tcW w:type="dxa" w:w="2880"/>
          </w:tcPr>
          <w:p>
            <w:r>
              <w:t>discountCodeBulkDelete.userErrors</w:t>
            </w:r>
          </w:p>
        </w:tc>
        <w:tc>
          <w:tcPr>
            <w:tcW w:type="dxa" w:w="2880"/>
          </w:tcPr>
          <w:p>
            <w:r>
              <w:t>DiscountUserError[]</w:t>
            </w:r>
          </w:p>
        </w:tc>
        <w:tc>
          <w:tcPr>
            <w:tcW w:type="dxa" w:w="2880"/>
          </w:tcPr>
          <w:p>
            <w:r>
              <w:t>List of user-facing errors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'https://your-store.myshopify.com/admin/api/2026-01/graphql.json' \</w:t>
        <w:br/>
        <w:t xml:space="preserve"> -H 'Accept: application/json' \</w:t>
        <w:br/>
        <w:t xml:space="preserve"> -H 'Content-Type: application/json' \</w:t>
        <w:br/>
        <w:t xml:space="preserve"> --data '{</w:t>
        <w:br/>
        <w:t xml:space="preserve"> "query": "mutation discountCodeBulkDelete($search: String, $savedSearchId: ID, $ids: [ID!]) { discountCodeBulkDelete(search: $search, savedSearchId: $savedSearchId, ids: $ids) { job { done id } userErrors { field message } } }",</w:t>
        <w:br/>
        <w:t xml:space="preserve"> "variables": {</w:t>
        <w:br/>
        <w:t xml:space="preserve"> "search": "code:SUMMER*"</w:t>
        <w:br/>
        <w:t xml:space="preserve">    }</w:t>
        <w:br/>
        <w:t xml:space="preserve">  }'</w:t>
      </w:r>
    </w:p>
    <w:p>
      <w:pPr>
        <w:pStyle w:val="Heading3"/>
      </w:pPr>
      <w:r>
        <w:t>Example Usage</w:t>
      </w:r>
    </w:p>
    <w:p>
      <w:pPr>
        <w:pStyle w:val="Heading3"/>
      </w:pPr>
      <w:r>
        <w:t>Example 1: Delete by Search Query</w:t>
      </w:r>
    </w:p>
    <w:p>
      <w:r>
        <w:rPr>
          <w:b/>
          <w:color w:val="666666"/>
          <w:sz w:val="16"/>
        </w:rPr>
        <w:t>[bash]</w:t>
      </w:r>
    </w:p>
    <w:p>
      <w:pPr>
        <w:shd w:fill="F2F2F2" w:val="clear"/>
      </w:pPr>
      <w:r>
        <w:rPr>
          <w:rFonts w:ascii="Courier New" w:hAnsi="Courier New"/>
          <w:sz w:val="17"/>
        </w:rPr>
        <w:t>curl -X POST 'https://your-store.myshopify.com/admin/api/2026-01/graphql.json' \</w:t>
        <w:br/>
        <w:t xml:space="preserve"> -H 'Accept: application/json' \</w:t>
        <w:br/>
        <w:t xml:space="preserve"> -H 'Content-Type: application/json' \</w:t>
        <w:br/>
        <w:t xml:space="preserve"> --data '{</w:t>
        <w:br/>
        <w:t xml:space="preserve"> "query": "mutation discountCodeBulkDelete($search: String) { discountCodeBulkDelete(search: $search) { job { id done } userErrors { field message } } }",</w:t>
        <w:br/>
        <w:t xml:space="preserve"> "variables": {</w:t>
        <w:br/>
        <w:t xml:space="preserve"> "search": "status:ACTIVE"</w:t>
        <w:br/>
        <w:t xml:space="preserve">    }</w:t>
        <w:br/>
        <w:t xml:space="preserve">  }'</w:t>
      </w:r>
    </w:p>
    <w:p>
      <w:pPr>
        <w:pStyle w:val="Heading3"/>
      </w:pPr>
      <w:r>
        <w:t>Example 2: Delete by Saved Search ID</w:t>
      </w:r>
    </w:p>
    <w:p>
      <w:r>
        <w:rPr>
          <w:b/>
          <w:color w:val="666666"/>
          <w:sz w:val="16"/>
        </w:rPr>
        <w:t>[bash]</w:t>
      </w:r>
    </w:p>
    <w:p>
      <w:pPr>
        <w:shd w:fill="F2F2F2" w:val="clear"/>
      </w:pPr>
      <w:r>
        <w:rPr>
          <w:rFonts w:ascii="Courier New" w:hAnsi="Courier New"/>
          <w:sz w:val="17"/>
        </w:rPr>
        <w:t>curl -X POST 'https://your-store.myshopify.com/admin/api/2026-01/graphql.json' \</w:t>
        <w:br/>
        <w:t xml:space="preserve"> -H 'Accept: application/json' \</w:t>
        <w:br/>
        <w:t xml:space="preserve"> -H 'Content-Type: application/json' \</w:t>
        <w:br/>
        <w:t xml:space="preserve"> --data '{</w:t>
        <w:br/>
        <w:t xml:space="preserve"> "query": "mutation discountCodeBulkDelete($savedSearchId: ID) { discountCodeBulkDelete(savedSearchId: $savedSearchId) { job { id done } userErrors { field message } } }",</w:t>
        <w:br/>
        <w:t xml:space="preserve"> "variables": {</w:t>
        <w:br/>
        <w:t xml:space="preserve"> "savedSearchId": "gid://shopify/SavedSearch/1111111111"</w:t>
        <w:br/>
        <w:t xml:space="preserve">    }</w:t>
        <w:br/>
        <w:t xml:space="preserve">  }'</w:t>
      </w:r>
    </w:p>
    <w:p>
      <w:pPr>
        <w:pStyle w:val="Heading3"/>
      </w:pPr>
      <w:r>
        <w:t>Example 3: Delete by Explicit Discount IDs</w:t>
      </w:r>
    </w:p>
    <w:p>
      <w:r>
        <w:rPr>
          <w:b/>
          <w:color w:val="666666"/>
          <w:sz w:val="16"/>
        </w:rPr>
        <w:t>[bash]</w:t>
      </w:r>
    </w:p>
    <w:p>
      <w:pPr>
        <w:shd w:fill="F2F2F2" w:val="clear"/>
      </w:pPr>
      <w:r>
        <w:rPr>
          <w:rFonts w:ascii="Courier New" w:hAnsi="Courier New"/>
          <w:sz w:val="17"/>
        </w:rPr>
        <w:t>curl -X POST 'https://your-store.myshopify.com/admin/api/2026-01/graphql.json' \</w:t>
        <w:br/>
        <w:t xml:space="preserve"> -H 'Accept: application/json' \</w:t>
        <w:br/>
        <w:t xml:space="preserve"> -H 'Content-Type: application/json' \</w:t>
        <w:br/>
        <w:t xml:space="preserve"> --data '{</w:t>
        <w:br/>
        <w:t xml:space="preserve"> "query": "mutation discountCodeBulkDelete($ids: [ID!]) { discountCodeBulkDelete(ids: $ids) { job { id done } userErrors { field message } } }",</w:t>
        <w:br/>
        <w:t xml:space="preserve"> "variables": {</w:t>
        <w:br/>
        <w:t xml:space="preserve"> "ids": [</w:t>
        <w:br/>
        <w:t xml:space="preserve"> "gid://shopify/DiscountCodeNode/2222222222",</w:t>
        <w:br/>
        <w:t xml:space="preserve"> "gid://shopify/DiscountCodeNode/3333333333"</w:t>
        <w:br/>
        <w:t xml:space="preserve">      ]</w:t>
        <w:br/>
        <w:t xml:space="preserve">    }</w:t>
        <w:br/>
        <w:t xml:space="preserve">  }'</w:t>
      </w:r>
    </w:p>
    <w:p>
      <w:pPr>
        <w:pStyle w:val="Heading3"/>
      </w:pPr>
      <w:r>
        <w:t>Behavior</w:t>
      </w:r>
    </w:p>
    <w:p>
      <w:pPr>
        <w:pStyle w:val="ListBullet"/>
      </w:pPr>
      <w:r>
        <w:t>Shopify enqueues an asynchronous deletion job based on the provided selection input (search, savedSearchId, or ids).</w:t>
      </w:r>
    </w:p>
    <w:p>
      <w:pPr>
        <w:pStyle w:val="ListBullet"/>
      </w:pPr>
      <w:r>
        <w:t>The mutation returns a job.id immediately.</w:t>
      </w:r>
    </w:p>
    <w:p>
      <w:pPr>
        <w:pStyle w:val="ListBullet"/>
      </w:pPr>
      <w:r>
        <w:t>The job runs in the background; job.done indicates completion.</w:t>
      </w:r>
    </w:p>
    <w:p>
      <w:pPr>
        <w:pStyle w:val="ListBullet"/>
      </w:pPr>
      <w:r>
        <w:t>After completion, the job.query field (not requested in the sample above) can be used to query objects changed by the job (as documented).</w:t>
      </w:r>
    </w:p>
    <w:p>
      <w:pPr>
        <w:pStyle w:val="Heading3"/>
      </w:pPr>
      <w:r>
        <w:t>Notes</w:t>
      </w:r>
    </w:p>
    <w:p>
      <w:pPr>
        <w:pStyle w:val="ListBullet"/>
      </w:pPr>
      <w:r>
        <w:t>The documentation indicates job.query only resolves once the job is done.</w:t>
      </w:r>
    </w:p>
    <w:p>
      <w:pPr>
        <w:pStyle w:val="ListBullet"/>
      </w:pPr>
      <w:r>
        <w:t>The scraped content lists many possible fields under job.query (for example abandonedCheckouts), but it doesn’t specify which fields are most relevant to discount deletion; request only what you need.</w:t>
      </w:r>
    </w:p>
    <w:p>
      <w:pPr>
        <w:pStyle w:val="Heading3"/>
      </w:pPr>
      <w:r>
        <w:t>Gotchas</w:t>
      </w:r>
    </w:p>
    <w:p>
      <w:pPr>
        <w:pStyle w:val="ListBullet"/>
      </w:pPr>
      <w:r>
        <w:t>Because this is asynchronous, a successful mutation response with job.done: false does not mean the discounts are already deleted.</w:t>
      </w:r>
    </w:p>
    <w:p>
      <w:pPr>
        <w:pStyle w:val="ListBullet"/>
      </w:pPr>
      <w:r>
        <w:t>If you provide multiple selection inputs (search + ids, etc.), the documentation doesn’t specify precedence; prefer sending exactly one to avoid unexpected behavior.</w:t>
      </w:r>
    </w:p>
    <w:p>
      <w:pPr>
        <w:pStyle w:val="Heading3"/>
      </w:pPr>
      <w:r>
        <w:t>Related discountCodes actions</w:t>
      </w:r>
    </w:p>
    <w:p>
      <w:pPr>
        <w:pStyle w:val="ListBullet"/>
      </w:pPr>
      <w:r>
        <w:t>[POST] Bulk Deactivate Discount Codes — /admin/api/2026-01/graphql.json</w:t>
      </w:r>
    </w:p>
    <w:p>
      <w:pPr>
        <w:pStyle w:val="ListBullet"/>
      </w:pPr>
      <w:r>
        <w:t>[POST] Activate a Discount Code — /admin/api/2026-01/graphql.json</w:t>
      </w:r>
    </w:p>
    <w:p>
      <w:pPr>
        <w:pStyle w:val="ListBullet"/>
      </w:pPr>
      <w:r>
        <w:t>[POST] Bulk Activate Discount Codes (Async) — /admin/api/2026-01/graphql.json</w:t>
      </w:r>
    </w:p>
    <w:p>
      <w:pPr>
        <w:pStyle w:val="ListBullet"/>
      </w:pPr>
      <w:r>
        <w:t>[POST] Deactivate a Code Discount — /admin/api/2026-01/graphql.json</w:t>
      </w:r>
    </w:p>
    <w:p>
      <w:pPr>
        <w:pStyle w:val="ListBullet"/>
      </w:pPr>
      <w:r>
        <w:t>[POST] Count Discount Codes (Shop Query) — /admin/api/2026-01/graphql.json</w:t>
      </w:r>
    </w:p>
    <w:p>
      <w:r>
        <w:br w:type="page"/>
      </w:r>
    </w:p>
    <w:p>
      <w:pPr>
        <w:pStyle w:val="Heading2"/>
      </w:pPr>
      <w:r>
        <w:t>42. [POST] Create Free Shipping Discount Code</w:t>
      </w:r>
    </w:p>
    <w:p>
      <w:r>
        <w:rPr>
          <w:b/>
        </w:rPr>
        <w:t xml:space="preserve">Endpoint: </w:t>
      </w:r>
      <w:r>
        <w:rPr>
          <w:rFonts w:ascii="Courier New" w:hAnsi="Courier New"/>
          <w:sz w:val="18"/>
        </w:rPr>
        <w:t>/graphql.json</w:t>
      </w:r>
    </w:p>
    <w:p>
      <w:pPr>
        <w:pStyle w:val="Heading3"/>
      </w:pPr>
      <w:r>
        <w:t>Create a Free Shipping Discount Code</w:t>
      </w:r>
    </w:p>
    <w:p>
      <w:pPr>
        <w:pStyle w:val="Heading3"/>
      </w:pPr>
      <w:r>
        <w:t>Prerequisites</w:t>
      </w:r>
    </w:p>
    <w:p>
      <w:pPr>
        <w:pStyle w:val="ListBullet"/>
      </w:pPr>
      <w:r>
        <w:t>The app/user must have permission to create discount codes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free shipping discount that’s applied on a cart and at checkout when a customer enters a code. For automatically applied free-shipping discounts (no code entry), use discountAutomaticFreeShippingCreate.</w:t>
      </w:r>
    </w:p>
    <w:p>
      <w:pPr>
        <w:pStyle w:val="Heading3"/>
      </w:pPr>
      <w:r>
        <w:t>GraphQL Operation</w:t>
      </w:r>
    </w:p>
    <w:p>
      <w:pPr>
        <w:pStyle w:val="Heading3"/>
      </w:pPr>
      <w:r>
        <w:t>Mutation Name</w:t>
      </w:r>
    </w:p>
    <w:p>
      <w:r>
        <w:t>discountCodeFreeShippingCreate</w:t>
      </w:r>
    </w:p>
    <w:p>
      <w:pPr>
        <w:pStyle w:val="Heading3"/>
      </w:pPr>
      <w:r>
        <w:t>Enforcement Rules</w:t>
      </w:r>
    </w:p>
    <w:p>
      <w:pPr>
        <w:pStyle w:val="ListBullet"/>
      </w:pPr>
      <w:r>
        <w:t>This is a GraphQL Admin API request and must be executed as an HTTP POST to /graphql.json.</w:t>
      </w:r>
    </w:p>
    <w:p>
      <w:pPr>
        <w:pStyle w:val="ListBullet"/>
      </w:pPr>
      <w:r>
        <w:t>There are no path parameters for this endpoint.</w:t>
      </w:r>
    </w:p>
    <w:p>
      <w:pPr>
        <w:pStyle w:val="ListBullet"/>
      </w:pPr>
      <w:r>
        <w:t>When executing, send GraphQL inputs in the request body (query and variables), not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map for the mutation. Must include freeShippingCodeDiscount.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freeShippingCodeDiscount</w:t>
            </w:r>
          </w:p>
        </w:tc>
        <w:tc>
          <w:tcPr>
            <w:tcW w:type="dxa" w:w="2880"/>
          </w:tcPr>
          <w:p>
            <w:r>
              <w:t>object (DiscountCodeFreeShippingInput)</w:t>
            </w:r>
          </w:p>
        </w:tc>
        <w:tc>
          <w:tcPr>
            <w:tcW w:type="dxa" w:w="2880"/>
          </w:tcPr>
          <w:p>
            <w:r>
              <w:t>The input data used to create the free shipping discount code.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(useful if sending multiple operations).</w:t>
            </w:r>
          </w:p>
        </w:tc>
      </w:tr>
    </w:tbl>
    <w:p/>
    <w:p>
      <w:pPr>
        <w:pStyle w:val="Heading3"/>
      </w:pPr>
      <w:r>
        <w:t>Response</w:t>
      </w:r>
    </w:p>
    <w:p>
      <w:pPr>
        <w:pStyle w:val="Heading3"/>
      </w:pPr>
      <w:r>
        <w:t>Success Response (200 OK)</w:t>
      </w:r>
    </w:p>
    <w:p>
      <w:r>
        <w:rPr>
          <w:b/>
        </w:rPr>
        <w:t>Note: Shopify GraphQL commonly returns HTTP 200 even when the mutation has userErrors. Always check userErrors.</w:t>
      </w:r>
    </w:p>
    <w:p>
      <w:r>
        <w:rPr>
          <w:b/>
          <w:color w:val="666666"/>
          <w:sz w:val="16"/>
        </w:rPr>
        <w:t>[json]</w:t>
      </w:r>
    </w:p>
    <w:p>
      <w:pPr>
        <w:shd w:fill="F2F2F2" w:val="clear"/>
      </w:pPr>
      <w:r>
        <w:rPr>
          <w:rFonts w:ascii="Courier New" w:hAnsi="Courier New"/>
          <w:sz w:val="17"/>
        </w:rPr>
        <w:t>{</w:t>
        <w:br/>
        <w:t xml:space="preserve"> "data": {</w:t>
        <w:br/>
        <w:t xml:space="preserve"> "discountCodeFreeShippingCreate": {</w:t>
        <w:br/>
        <w:t xml:space="preserve"> "codeDiscountNode": {</w:t>
        <w:br/>
        <w:t xml:space="preserve"> "id": "gid://shopify/DiscountCodeNode/1234567890",</w:t>
        <w:br/>
        <w:t xml:space="preserve"> "codeDiscount": {</w:t>
        <w:br/>
        <w:t xml:space="preserve"> "__typename": "DiscountCodeFreeShipping"</w:t>
        <w:br/>
        <w:t xml:space="preserve"> }</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"discountCodeFreeShippingCreate": {</w:t>
        <w:br/>
        <w:t xml:space="preserve"> "codeDiscountNode": null,</w:t>
        <w:br/>
        <w:t xml:space="preserve"> "userErrors": [</w:t>
        <w:br/>
        <w:t xml:space="preserve"> {</w:t>
        <w:br/>
        <w:t xml:space="preserve"> "field": ["freeShippingCodeDiscount"],</w:t>
        <w:br/>
        <w:t xml:space="preserve"> "message": "Input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data.discountCodeFreeShippingCreate</w:t>
            </w:r>
          </w:p>
        </w:tc>
        <w:tc>
          <w:tcPr>
            <w:tcW w:type="dxa" w:w="2880"/>
          </w:tcPr>
          <w:p>
            <w:r>
              <w:t>object</w:t>
            </w:r>
          </w:p>
        </w:tc>
        <w:tc>
          <w:tcPr>
            <w:tcW w:type="dxa" w:w="2880"/>
          </w:tcPr>
          <w:p>
            <w:r>
              <w:t>The mutation result container.</w:t>
            </w:r>
          </w:p>
        </w:tc>
      </w:tr>
      <w:tr>
        <w:tc>
          <w:tcPr>
            <w:tcW w:type="dxa" w:w="2880"/>
          </w:tcPr>
          <w:p>
            <w:r>
              <w:t>data.discountCodeFreeShippingCreate.codeDiscountNode</w:t>
            </w:r>
          </w:p>
        </w:tc>
        <w:tc>
          <w:tcPr>
            <w:tcW w:type="dxa" w:w="2880"/>
          </w:tcPr>
          <w:p>
            <w:r>
              <w:t>object (DiscountCodeNode)</w:t>
            </w:r>
          </w:p>
        </w:tc>
        <w:tc>
          <w:tcPr>
            <w:tcW w:type="dxa" w:w="2880"/>
          </w:tcPr>
          <w:p>
            <w:r>
              <w:t>The discount code node that was created (if successful).</w:t>
            </w:r>
          </w:p>
        </w:tc>
      </w:tr>
      <w:tr>
        <w:tc>
          <w:tcPr>
            <w:tcW w:type="dxa" w:w="2880"/>
          </w:tcPr>
          <w:p>
            <w:r>
              <w:t>data.discountCodeFreeShippingCreate.codeDiscountNode.id</w:t>
            </w:r>
          </w:p>
        </w:tc>
        <w:tc>
          <w:tcPr>
            <w:tcW w:type="dxa" w:w="2880"/>
          </w:tcPr>
          <w:p>
            <w:r>
              <w:t>string (ID)</w:t>
            </w:r>
          </w:p>
        </w:tc>
        <w:tc>
          <w:tcPr>
            <w:tcW w:type="dxa" w:w="2880"/>
          </w:tcPr>
          <w:p>
            <w:r>
              <w:t>A globally-unique ID for the created discount code node.</w:t>
            </w:r>
          </w:p>
        </w:tc>
      </w:tr>
      <w:tr>
        <w:tc>
          <w:tcPr>
            <w:tcW w:type="dxa" w:w="2880"/>
          </w:tcPr>
          <w:p>
            <w:r>
              <w:t>data.discountCodeFreeShippingCreate.codeDiscountNode.codeDiscount</w:t>
            </w:r>
          </w:p>
        </w:tc>
        <w:tc>
          <w:tcPr>
            <w:tcW w:type="dxa" w:w="2880"/>
          </w:tcPr>
          <w:p>
            <w:r>
              <w:t>object (DiscountCode)</w:t>
            </w:r>
          </w:p>
        </w:tc>
        <w:tc>
          <w:tcPr>
            <w:tcW w:type="dxa" w:w="2880"/>
          </w:tcPr>
          <w:p>
            <w:r>
              <w:t>The underlying code discount object (type depends on the discount created).</w:t>
            </w:r>
          </w:p>
        </w:tc>
      </w:tr>
      <w:tr>
        <w:tc>
          <w:tcPr>
            <w:tcW w:type="dxa" w:w="2880"/>
          </w:tcPr>
          <w:p>
            <w:r>
              <w:t>data.discountCodeFreeShippingCreate.codeDiscountNode.events</w:t>
            </w:r>
          </w:p>
        </w:tc>
        <w:tc>
          <w:tcPr>
            <w:tcW w:type="dxa" w:w="2880"/>
          </w:tcPr>
          <w:p>
            <w:r>
              <w:t>object (EventConnection)</w:t>
            </w:r>
          </w:p>
        </w:tc>
        <w:tc>
          <w:tcPr>
            <w:tcW w:type="dxa" w:w="2880"/>
          </w:tcPr>
          <w:p>
            <w:r>
              <w:t>Paginated events associated with the node (only returned if queried).</w:t>
            </w:r>
          </w:p>
        </w:tc>
      </w:tr>
      <w:tr>
        <w:tc>
          <w:tcPr>
            <w:tcW w:type="dxa" w:w="2880"/>
          </w:tcPr>
          <w:p>
            <w:r>
              <w:t>data.discountCodeFreeShippingCreate.codeDiscountNode.metafield</w:t>
            </w:r>
          </w:p>
        </w:tc>
        <w:tc>
          <w:tcPr>
            <w:tcW w:type="dxa" w:w="2880"/>
          </w:tcPr>
          <w:p>
            <w:r>
              <w:t>object (Metafield)</w:t>
            </w:r>
          </w:p>
        </w:tc>
        <w:tc>
          <w:tcPr>
            <w:tcW w:type="dxa" w:w="2880"/>
          </w:tcPr>
          <w:p>
            <w:r>
              <w:t>A metafield associated with the resource (only returned if queried).</w:t>
            </w:r>
          </w:p>
        </w:tc>
      </w:tr>
      <w:tr>
        <w:tc>
          <w:tcPr>
            <w:tcW w:type="dxa" w:w="2880"/>
          </w:tcPr>
          <w:p>
            <w:r>
              <w:t>data.discountCodeFreeShippingCreate.codeDiscountNode.metafieldDefinitions</w:t>
            </w:r>
          </w:p>
        </w:tc>
        <w:tc>
          <w:tcPr>
            <w:tcW w:type="dxa" w:w="2880"/>
          </w:tcPr>
          <w:p>
            <w:r>
              <w:t>object (MetafieldDefinitionConnection)</w:t>
            </w:r>
          </w:p>
        </w:tc>
        <w:tc>
          <w:tcPr>
            <w:tcW w:type="dxa" w:w="2880"/>
          </w:tcPr>
          <w:p>
            <w:r>
              <w:t>Metafield definitions (only returned if queried).</w:t>
            </w:r>
          </w:p>
        </w:tc>
      </w:tr>
      <w:tr>
        <w:tc>
          <w:tcPr>
            <w:tcW w:type="dxa" w:w="2880"/>
          </w:tcPr>
          <w:p>
            <w:r>
              <w:t>data.discountCodeFreeShippingCreate.codeDiscountNode.metafields</w:t>
            </w:r>
          </w:p>
        </w:tc>
        <w:tc>
          <w:tcPr>
            <w:tcW w:type="dxa" w:w="2880"/>
          </w:tcPr>
          <w:p>
            <w:r>
              <w:t>object (MetafieldConnection)</w:t>
            </w:r>
          </w:p>
        </w:tc>
        <w:tc>
          <w:tcPr>
            <w:tcW w:type="dxa" w:w="2880"/>
          </w:tcPr>
          <w:p>
            <w:r>
              <w:t>Metafields (only returned if queried).</w:t>
            </w:r>
          </w:p>
        </w:tc>
      </w:tr>
      <w:tr>
        <w:tc>
          <w:tcPr>
            <w:tcW w:type="dxa" w:w="2880"/>
          </w:tcPr>
          <w:p>
            <w:r>
              <w:t>data.discountCodeFreeShippingCreate.userErrors</w:t>
            </w:r>
          </w:p>
        </w:tc>
        <w:tc>
          <w:tcPr>
            <w:tcW w:type="dxa" w:w="2880"/>
          </w:tcPr>
          <w:p>
            <w:r>
              <w:t>array (DiscountUserError)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discountCodeFreeShippingCreate($freeShippingCodeDiscount: DiscountCodeFreeShippingInput!) { discountCodeFreeShippingCreate(freeShippingCodeDiscount: $freeShippingCodeDiscount) { codeDiscountNode { id codeDiscount { __typename } } userErrors { field message } } }",</w:t>
        <w:br/>
        <w:t xml:space="preserve"> "variables": {</w:t>
        <w:br/>
        <w:t xml:space="preserve"> "freeShippingCodeDiscount": {}</w:t>
        <w:br/>
        <w:t xml:space="preserve">    }</w:t>
        <w:br/>
        <w:t xml:space="preserve">  }'</w:t>
      </w:r>
    </w:p>
    <w:p>
      <w:pPr>
        <w:pStyle w:val="Heading3"/>
      </w:pPr>
      <w:r>
        <w:t>Example Usage</w:t>
      </w:r>
    </w:p>
    <w:p>
      <w:pPr>
        <w:pStyle w:val="Heading3"/>
      </w:pPr>
      <w:r>
        <w:t>Example 1: Minimal selection set (inspect userErrors)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discountCodeFreeShippingCreate($freeShippingCodeDiscount: DiscountCodeFreeShippingInput!) { discountCodeFreeShippingCreate(freeShippingCodeDiscount: $freeShippingCodeDiscount) { codeDiscountNode { id } userErrors { field message } } }",</w:t>
        <w:br/>
        <w:t xml:space="preserve"> "variables": {</w:t>
        <w:br/>
        <w:t xml:space="preserve"> "freeShippingCodeDiscount": {}</w:t>
        <w:br/>
        <w:t xml:space="preserve">    }</w:t>
        <w:br/>
        <w:t xml:space="preserve">  }'</w:t>
      </w:r>
    </w:p>
    <w:p>
      <w:pPr>
        <w:pStyle w:val="Heading3"/>
      </w:pPr>
      <w:r>
        <w:t>Example 2: Request node metadata fields (only returned if explicitly queried)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discountCodeFreeShippingCreate($freeShippingCodeDiscount: DiscountCodeFreeShippingInput!) { discountCodeFreeShippingCreate(freeShippingCodeDiscount: $freeShippingCodeDiscount) { codeDiscountNode { id events(first: 1) { nodes { id } } } userErrors { field message } } }",</w:t>
        <w:br/>
        <w:t xml:space="preserve"> "variables": {</w:t>
        <w:br/>
        <w:t xml:space="preserve"> "freeShippingCodeDiscount": {}</w:t>
        <w:br/>
        <w:t xml:space="preserve">    }</w:t>
        <w:br/>
        <w:t xml:space="preserve">  }'</w:t>
      </w:r>
    </w:p>
    <w:p>
      <w:pPr>
        <w:pStyle w:val="Heading3"/>
      </w:pPr>
      <w:r>
        <w:t>Behavior</w:t>
      </w:r>
    </w:p>
    <w:p>
      <w:pPr>
        <w:pStyle w:val="ListBullet"/>
      </w:pPr>
      <w:r>
        <w:t>Validates the provided freeShippingCodeDiscount input.</w:t>
      </w:r>
    </w:p>
    <w:p>
      <w:pPr>
        <w:pStyle w:val="ListBullet"/>
      </w:pPr>
      <w:r>
        <w:t>Creates a new discount code for free shipping.</w:t>
      </w:r>
    </w:p>
    <w:p>
      <w:pPr>
        <w:pStyle w:val="ListBullet"/>
      </w:pPr>
      <w:r>
        <w:t>Returns a codeDiscountNode for the created discount (when successful) and any userErrors.</w:t>
      </w:r>
    </w:p>
    <w:p>
      <w:pPr>
        <w:pStyle w:val="Heading3"/>
      </w:pPr>
      <w:r>
        <w:t>Notes</w:t>
      </w:r>
    </w:p>
    <w:p>
      <w:pPr>
        <w:pStyle w:val="ListBullet"/>
      </w:pPr>
      <w:r>
        <w:t>The exact fields inside DiscountCodeFreeShippingInput are not included in the provided scraped content; supply the input according to Shopify’s schema for your API version.</w:t>
      </w:r>
    </w:p>
    <w:p>
      <w:pPr>
        <w:pStyle w:val="ListBullet"/>
      </w:pPr>
      <w:r>
        <w:t>To retrieve events, metafield, metafields, or metafieldDefinitions, you must explicitly include those fields in the GraphQL selection set; they are not returned by default.</w:t>
      </w:r>
    </w:p>
    <w:p>
      <w:pPr>
        <w:pStyle w:val="Heading3"/>
      </w:pPr>
      <w:r>
        <w:t>Gotchas</w:t>
      </w:r>
    </w:p>
    <w:p>
      <w:pPr>
        <w:pStyle w:val="ListBullet"/>
      </w:pPr>
      <w:r>
        <w:t>A successful HTTP response can still contain business-logic failures in userErrors; always check userErrors before using codeDiscountNode.</w:t>
      </w:r>
    </w:p>
    <w:p>
      <w:pPr>
        <w:pStyle w:val="ListBullet"/>
      </w:pPr>
      <w:r>
        <w:t>Use discountAutomaticFreeShippingCreate if you want the discount applied automatically without requiring a code.</w:t>
      </w:r>
    </w:p>
    <w:p>
      <w:pPr>
        <w:pStyle w:val="Heading3"/>
      </w:pPr>
      <w:r>
        <w:t>Error Handling</w:t>
      </w:r>
    </w:p>
    <w:p>
      <w:pPr>
        <w:pStyle w:val="ListBullet"/>
      </w:pPr>
      <w:r>
        <w:t>GraphQL userErrors: Returned in data.discountCodeFreeShippingCreate.userErrors with field and message.</w:t>
      </w:r>
    </w:p>
    <w:p>
      <w:pPr>
        <w:pStyle w:val="ListBullet"/>
      </w:pPr>
      <w:r>
        <w:t>GraphQL top-level errors: May be returned in an errors array (not shown in scraped content), typically for query parsing/validation issues.</w:t>
      </w:r>
    </w:p>
    <w:p>
      <w:pPr>
        <w:pStyle w:val="Heading3"/>
      </w:pPr>
      <w:r>
        <w:t>Related discountCodeFreeShipping actions</w:t>
      </w:r>
    </w:p>
    <w:p>
      <w:pPr>
        <w:pStyle w:val="ListBullet"/>
      </w:pPr>
      <w:r>
        <w:t>[POST] Update a Free Shipping Discount Code — /graphql.json</w:t>
      </w:r>
    </w:p>
    <w:p>
      <w:r>
        <w:br w:type="page"/>
      </w:r>
    </w:p>
    <w:p>
      <w:pPr>
        <w:pStyle w:val="Heading2"/>
      </w:pPr>
      <w:r>
        <w:t>43. [POST] Complete a Draft Order</w:t>
      </w:r>
    </w:p>
    <w:p>
      <w:r>
        <w:rPr>
          <w:b/>
        </w:rPr>
        <w:t xml:space="preserve">Endpoint: </w:t>
      </w:r>
      <w:r>
        <w:rPr>
          <w:rFonts w:ascii="Courier New" w:hAnsi="Courier New"/>
          <w:sz w:val="18"/>
        </w:rPr>
        <w:t>/admin/api/2026-01/graphql.json</w:t>
      </w:r>
    </w:p>
    <w:p>
      <w:pPr>
        <w:pStyle w:val="Heading3"/>
      </w:pPr>
      <w:r>
        <w:t>Complete a Draft Order (draftOrderComplete Mutation)</w:t>
      </w:r>
    </w:p>
    <w:p>
      <w:pPr>
        <w:pStyle w:val="Heading3"/>
      </w:pPr>
      <w:r>
        <w:t>Prerequisites</w:t>
      </w:r>
    </w:p>
    <w:p>
      <w:pPr>
        <w:pStyle w:val="ListBullet"/>
      </w:pPr>
      <w:r>
        <w:t>The draft order must already exist in the shop.</w:t>
      </w:r>
    </w:p>
    <w:p>
      <w:pPr>
        <w:pStyle w:val="ListBullet"/>
      </w:pPr>
      <w:r>
        <w:t>The draft order should be ready to complete (for example, inventory and any asynchronous draft-order operations should be in a completable state).</w:t>
      </w:r>
    </w:p>
    <w:p>
      <w:pPr>
        <w:pStyle w:val="ListBullet"/>
      </w:pPr>
      <w:r>
        <w:t>If completing with a specific gateway, you must have access to the payment gateway referenced by paymentGatewayId.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Completes a draft order and converts it into a regular order. The order appears in the merchant’s orders list, and the customer can be notified about their order. The mutation supports sales channel attribution via sourceName, selecting a payment gateway via paymentGatewayId, and provides detailed error reporting.</w:t>
      </w:r>
    </w:p>
    <w:p>
      <w:pPr>
        <w:pStyle w:val="Heading3"/>
      </w:pPr>
      <w:r>
        <w:t>Enforcement Rules</w:t>
      </w:r>
    </w:p>
    <w:p>
      <w:pPr>
        <w:pStyle w:val="ListBullet"/>
      </w:pPr>
      <w:r>
        <w:t>This is a GraphQL Admin API mutation and is called by sending a JSON body containing a GraphQL query string (and optionally variables) to the endpoint URL.</w:t>
      </w:r>
    </w:p>
    <w:p>
      <w:pPr>
        <w:pStyle w:val="ListBullet"/>
      </w:pPr>
      <w:r>
        <w:t>When executing, send GraphQL inputs (for example id, paymentGatewayId, sourceName) in the GraphQL variables/body, not as URL path or query parameters.</w:t>
      </w:r>
    </w:p>
    <w:p>
      <w:pPr>
        <w:pStyle w:val="ListBullet"/>
      </w:pPr>
      <w:r>
        <w:t>Completing a draft order reserves inventory for the items in the order, making them unavailable for other customers. Verify inventory availability before completing.</w:t>
      </w:r>
    </w:p>
    <w:p>
      <w:pPr>
        <w:pStyle w:val="Heading3"/>
      </w:pPr>
      <w:r>
        <w:t>GraphQL Arguments</w:t>
      </w:r>
    </w:p>
    <w:p>
      <w:r>
        <w:rPr>
          <w:b/>
        </w:rPr>
        <w:t>Note: These are the mutation’s inputs.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draft order to complete.</w:t>
            </w:r>
          </w:p>
        </w:tc>
      </w:tr>
    </w:tbl>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paymentGatewayId</w:t>
            </w:r>
          </w:p>
        </w:tc>
        <w:tc>
          <w:tcPr>
            <w:tcW w:type="dxa" w:w="2880"/>
          </w:tcPr>
          <w:p>
            <w:r>
              <w:t>ID</w:t>
            </w:r>
          </w:p>
        </w:tc>
        <w:tc>
          <w:tcPr>
            <w:tcW w:type="dxa" w:w="2880"/>
          </w:tcPr>
          <w:p>
            <w:r>
              <w:t>The gateway for the completed draft order.</w:t>
            </w:r>
          </w:p>
        </w:tc>
      </w:tr>
      <w:tr>
        <w:tc>
          <w:tcPr>
            <w:tcW w:type="dxa" w:w="2880"/>
          </w:tcPr>
          <w:p>
            <w:r>
              <w:t>sourceName</w:t>
            </w:r>
          </w:p>
        </w:tc>
        <w:tc>
          <w:tcPr>
            <w:tcW w:type="dxa" w:w="2880"/>
          </w:tcPr>
          <w:p>
            <w:r>
              <w:t>String</w:t>
            </w:r>
          </w:p>
        </w:tc>
        <w:tc>
          <w:tcPr>
            <w:tcW w:type="dxa" w:w="2880"/>
          </w:tcPr>
          <w:p>
            <w:r>
              <w:t>A channel definition handle used for sales channel attribution.</w:t>
            </w:r>
          </w:p>
        </w:tc>
      </w:tr>
    </w:tbl>
    <w:p/>
    <w:p>
      <w:pPr>
        <w:pStyle w:val="Heading3"/>
      </w:pPr>
      <w:r>
        <w:t>Request Body</w:t>
      </w:r>
    </w:p>
    <w:p>
      <w:r>
        <w:t>Send a standard GraphQL POST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referenced by the GraphQL document.</w:t>
            </w:r>
          </w:p>
        </w:tc>
      </w:tr>
    </w:tbl>
    <w:p/>
    <w:p>
      <w:pPr>
        <w:pStyle w:val="Heading3"/>
      </w:pPr>
      <w:r>
        <w:t>Response</w:t>
      </w:r>
    </w:p>
    <w:p>
      <w:pPr>
        <w:pStyle w:val="Heading3"/>
      </w:pPr>
      <w:r>
        <w:t>Success Response (200 OK)</w:t>
      </w:r>
    </w:p>
    <w:p>
      <w:r>
        <w:rPr>
          <w:b/>
        </w:rPr>
        <w:t>Note: GraphQL responses return data and may also return top-level errors. Business/domain errors for this mutation are returned in data.draftOrderComplete.userErrors.</w:t>
      </w:r>
    </w:p>
    <w:p>
      <w:r>
        <w:rPr>
          <w:b/>
          <w:color w:val="666666"/>
          <w:sz w:val="16"/>
        </w:rPr>
        <w:t>[json]</w:t>
      </w:r>
    </w:p>
    <w:p>
      <w:pPr>
        <w:shd w:fill="F2F2F2" w:val="clear"/>
      </w:pPr>
      <w:r>
        <w:rPr>
          <w:rFonts w:ascii="Courier New" w:hAnsi="Courier New"/>
          <w:sz w:val="17"/>
        </w:rPr>
        <w:t>{</w:t>
        <w:br/>
        <w:t xml:space="preserve"> "data": {</w:t>
        <w:br/>
        <w:t xml:space="preserve"> "draftOrderComplete": {</w:t>
        <w:br/>
        <w:t xml:space="preserve"> "draftOrder": {</w:t>
        <w:br/>
        <w:t xml:space="preserve"> "id": "gid://shopify/DraftOrder/1234567890",</w:t>
        <w:br/>
        <w:t xml:space="preserve"> "status": "COMPLETED",</w:t>
        <w:br/>
        <w:t xml:space="preserve"> "completedAt": "2026-03-14T12:34:56Z",</w:t>
        <w:br/>
        <w:t xml:space="preserve"> "name": "#D1223",</w:t>
        <w:br/>
        <w:t xml:space="preserve"> "invoiceUrl": "https://{{SHOPIFY_STORE_NAME}}.myshopify.com/12345/checkouts/abcdef",</w:t>
        <w:br/>
        <w:t xml:space="preserve"> "order": {</w:t>
        <w:br/>
        <w:t xml:space="preserve"> "id": "gid://shopify/Order/9876543210",</w:t>
        <w:br/>
        <w:t xml:space="preserve"> "name": "#1001"</w:t>
        <w:br/>
        <w:t xml:space="preserve"> }</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"draftOrderComplete": {</w:t>
        <w:br/>
        <w:t xml:space="preserve"> "draftOrder": null,</w:t>
        <w:br/>
        <w:t xml:space="preserve"> "userErrors": [</w:t>
        <w:br/>
        <w:t xml:space="preserve"> {</w:t>
        <w:br/>
        <w:t xml:space="preserve"> "field": ["id"],</w:t>
        <w:br/>
        <w:t xml:space="preserve"> "message": "Draft order cannot be completed."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data.draftOrderComplete</w:t>
            </w:r>
          </w:p>
        </w:tc>
        <w:tc>
          <w:tcPr>
            <w:tcW w:type="dxa" w:w="2880"/>
          </w:tcPr>
          <w:p>
            <w:r>
              <w:t>object</w:t>
            </w:r>
          </w:p>
        </w:tc>
        <w:tc>
          <w:tcPr>
            <w:tcW w:type="dxa" w:w="2880"/>
          </w:tcPr>
          <w:p>
            <w:r>
              <w:t>The mutation payload (DraftOrderCompletePayload).</w:t>
            </w:r>
          </w:p>
        </w:tc>
      </w:tr>
      <w:tr>
        <w:tc>
          <w:tcPr>
            <w:tcW w:type="dxa" w:w="2880"/>
          </w:tcPr>
          <w:p>
            <w:r>
              <w:t>data.draftOrderComplete.draftOrder</w:t>
            </w:r>
          </w:p>
        </w:tc>
        <w:tc>
          <w:tcPr>
            <w:tcW w:type="dxa" w:w="2880"/>
          </w:tcPr>
          <w:p>
            <w:r>
              <w:t>object | null</w:t>
            </w:r>
          </w:p>
        </w:tc>
        <w:tc>
          <w:tcPr>
            <w:tcW w:type="dxa" w:w="2880"/>
          </w:tcPr>
          <w:p>
            <w:r>
              <w:t>The completed draft order (DraftOrder) if completion succeeded; otherwise can be null.</w:t>
            </w:r>
          </w:p>
        </w:tc>
      </w:tr>
      <w:tr>
        <w:tc>
          <w:tcPr>
            <w:tcW w:type="dxa" w:w="2880"/>
          </w:tcPr>
          <w:p>
            <w:r>
              <w:t>data.draftOrderComplete.userErrors</w:t>
            </w:r>
          </w:p>
        </w:tc>
        <w:tc>
          <w:tcPr>
            <w:tcW w:type="dxa" w:w="2880"/>
          </w:tcPr>
          <w:p>
            <w:r>
              <w:t>array</w:t>
            </w:r>
          </w:p>
        </w:tc>
        <w:tc>
          <w:tcPr>
            <w:tcW w:type="dxa" w:w="2880"/>
          </w:tcPr>
          <w:p>
            <w:r>
              <w:t>The list of errors that occurred from executing the mutation (UserError).</w:t>
            </w:r>
          </w:p>
        </w:tc>
      </w:tr>
    </w:tbl>
    <w:p/>
    <w:p>
      <w:r>
        <w:rPr>
          <w:b/>
        </w:rPr>
        <w:t>Note: The scraped documentation enumerates many possible draftOrder subfields (for example completedAt, status, order, email, addresses, line items, totals, etc.). In GraphQL, you only receive the fields you request in your selection set.</w:t>
      </w:r>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draftOrderComplete($id: ID!, $paymentGatewayId: ID, $sourceName: String) { draftOrderComplete(id: $id, paymentGatewayId: $paymentGatewayId, sourceName: $sourceName) { draftOrder { id status completedAt name order { id name } } userErrors { field message } } }",</w:t>
        <w:br/>
        <w:t xml:space="preserve"> "variables": {</w:t>
        <w:br/>
        <w:t xml:space="preserve"> "id": "gid://shopify/DraftOrder/1234567890",</w:t>
        <w:br/>
        <w:t xml:space="preserve"> "paymentGatewayId": "gid://shopify/PaymentGateway/1111111111",</w:t>
        <w:br/>
        <w:t xml:space="preserve"> "sourceName": "online_store"</w:t>
        <w:br/>
        <w:t xml:space="preserve">    }</w:t>
        <w:br/>
        <w:t xml:space="preserve">  }'</w:t>
      </w:r>
    </w:p>
    <w:p>
      <w:pPr>
        <w:pStyle w:val="Heading3"/>
      </w:pPr>
      <w:r>
        <w:t>Example Usage</w:t>
      </w:r>
    </w:p>
    <w:p>
      <w:pPr>
        <w:pStyle w:val="Heading3"/>
      </w:pPr>
      <w:r>
        <w:t>Example 1: Complete a draft order (minimum)</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"mutation($id: ID!) { draftOrderComplete(id: $id) { draftOrder { id status completedAt order { id name } } userErrors { field message } } }",</w:t>
        <w:br/>
        <w:t xml:space="preserve"> "variables": {</w:t>
        <w:br/>
        <w:t xml:space="preserve"> "id": "gid://shopify/DraftOrder/1234567890"</w:t>
        <w:br/>
        <w:t xml:space="preserve">    }</w:t>
        <w:br/>
        <w:t xml:space="preserve">  }'</w:t>
      </w:r>
    </w:p>
    <w:p>
      <w:pPr>
        <w:pStyle w:val="Heading3"/>
      </w:pPr>
      <w:r>
        <w:t>Example 2: Complete with sales channel attribution (sourceName)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"mutation($id: ID!, $sourceName: String) { draftOrderComplete(id: $id, sourceName: $sourceName) { draftOrder { id status order { id name } } userErrors { field message } } }",</w:t>
        <w:br/>
        <w:t xml:space="preserve"> "variables": {</w:t>
        <w:br/>
        <w:t xml:space="preserve"> "id": "gid://shopify/DraftOrder/1234567890",</w:t>
        <w:br/>
        <w:t xml:space="preserve"> "sourceName": \"pos\"</w:t>
        <w:br/>
        <w:t xml:space="preserve">    }</w:t>
        <w:br/>
        <w:t xml:space="preserve">  }'</w:t>
      </w:r>
    </w:p>
    <w:p>
      <w:pPr>
        <w:pStyle w:val="Heading3"/>
      </w:pPr>
      <w:r>
        <w:t>Example 3: Complete using a specific payment gateway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"mutation($id: ID!, $paymentGatewayId: ID) { draftOrderComplete(id: $id, paymentGatewayId: $paymentGatewayId) { draftOrder { id status order { id name } } userErrors { field message } } }",</w:t>
        <w:br/>
        <w:t xml:space="preserve"> "variables": {</w:t>
        <w:br/>
        <w:t xml:space="preserve"> "id": "gid://shopify/DraftOrder/1234567890",</w:t>
        <w:br/>
        <w:t xml:space="preserve"> "paymentGatewayId": "gid://shopify/PaymentGateway/1111111111"</w:t>
        <w:br/>
        <w:t xml:space="preserve">    }</w:t>
        <w:br/>
        <w:t xml:space="preserve">  }'</w:t>
      </w:r>
    </w:p>
    <w:p>
      <w:pPr>
        <w:pStyle w:val="Heading3"/>
      </w:pPr>
      <w:r>
        <w:t>Behavior</w:t>
      </w:r>
    </w:p>
    <w:p>
      <w:pPr>
        <w:pStyle w:val="ListBullet"/>
      </w:pPr>
      <w:r>
        <w:t>Validation: Shopify validates the draft order and the provided inputs (id, optional paymentGatewayId, optional sourceName).</w:t>
      </w:r>
    </w:p>
    <w:p>
      <w:pPr>
        <w:pStyle w:val="ListBullet"/>
      </w:pPr>
      <w:r>
        <w:t>Inventory reservation: Inventory is reserved for the items in the draft order upon completion.</w:t>
      </w:r>
    </w:p>
    <w:p>
      <w:pPr>
        <w:pStyle w:val="ListBullet"/>
      </w:pPr>
      <w:r>
        <w:t>Conversion: The draft order is converted into a regular order and appears in the merchant’s orders list.</w:t>
      </w:r>
    </w:p>
    <w:p>
      <w:pPr>
        <w:pStyle w:val="ListBullet"/>
      </w:pPr>
      <w:r>
        <w:t>Result reporting: The mutation returns the completed draftOrder (per your selection set) and any userErrors.</w:t>
      </w:r>
    </w:p>
    <w:p>
      <w:pPr>
        <w:pStyle w:val="Heading3"/>
      </w:pPr>
      <w:r>
        <w:t>Notes</w:t>
      </w:r>
    </w:p>
    <w:p>
      <w:pPr>
        <w:pStyle w:val="ListBullet"/>
      </w:pPr>
      <w:r>
        <w:t>The mutation supports different payment scenarios (for example marking paid immediately, payment terms, custom payment amount, selecting a gateway), but the scraped content does not specify which additional arguments control those scenarios beyond paymentGatewayId.</w:t>
      </w:r>
    </w:p>
    <w:p>
      <w:pPr>
        <w:pStyle w:val="ListBullet"/>
      </w:pPr>
      <w:r>
        <w:t>Because the scraped content is an object-field listing, you should tailor the GraphQL selection set to request only the fields you need.</w:t>
      </w:r>
    </w:p>
    <w:p>
      <w:pPr>
        <w:pStyle w:val="Heading3"/>
      </w:pPr>
      <w:r>
        <w:t>Gotchas</w:t>
      </w:r>
    </w:p>
    <w:p>
      <w:pPr>
        <w:pStyle w:val="ListBullet"/>
      </w:pPr>
      <w:r>
        <w:t>Inventory impact: Completing a draft order reserves inventory; if you complete without checking availability, you can unintentionally block inventory from other buyers.</w:t>
      </w:r>
    </w:p>
    <w:p>
      <w:pPr>
        <w:pStyle w:val="ListBullet"/>
      </w:pPr>
      <w:r>
        <w:t>GraphQL selection set: If you don’t request order { ... } (or other fields), they will not appear in the response even if they exist.</w:t>
      </w:r>
    </w:p>
    <w:p>
      <w:pPr>
        <w:pStyle w:val="Heading3"/>
      </w:pPr>
      <w:r>
        <w:t>Error Handling</w:t>
      </w:r>
    </w:p>
    <w:p>
      <w:pPr>
        <w:pStyle w:val="ListBullet"/>
      </w:pPr>
      <w:r>
        <w:t>Mutation-level errors: Check data.draftOrderComplete.userErrors for validation and domain errors tied to the mutation execution.</w:t>
      </w:r>
    </w:p>
    <w:p>
      <w:pPr>
        <w:pStyle w:val="ListBullet"/>
      </w:pPr>
      <w:r>
        <w:t>GraphQL top-level errors: Shopify may return top-level errors (for example, query parsing/validation issues) alongside or instead of data.</w:t>
      </w:r>
    </w:p>
    <w:p>
      <w:pPr>
        <w:pStyle w:val="Heading3"/>
      </w:pPr>
      <w:r>
        <w:t>Related draftOrders actions</w:t>
      </w:r>
    </w:p>
    <w:p>
      <w:pPr>
        <w:pStyle w:val="ListBullet"/>
      </w:pPr>
      <w:r>
        <w:t>[POST] Create a Draft Order — /admin/api/2026-01/graphql.json</w:t>
      </w:r>
    </w:p>
    <w:p>
      <w:pPr>
        <w:pStyle w:val="ListBullet"/>
      </w:pPr>
      <w:r>
        <w:t>[POST] Update a Draft Order — /graphql.json</w:t>
      </w:r>
    </w:p>
    <w:p>
      <w:pPr>
        <w:pStyle w:val="ListBullet"/>
      </w:pPr>
      <w:r>
        <w:t>[POST] Preview a Draft Order Invoice Email — /graphql.json</w:t>
      </w:r>
    </w:p>
    <w:p>
      <w:pPr>
        <w:pStyle w:val="ListBullet"/>
      </w:pPr>
      <w:r>
        <w:t>[POST] Send Draft Order Invoice Email — /admin/api/2026-01/graphql.json</w:t>
      </w:r>
    </w:p>
    <w:p>
      <w:pPr>
        <w:pStyle w:val="ListBullet"/>
      </w:pPr>
      <w:r>
        <w:t>[POST] Bulk Delete Draft Orders — /admin/api/2026-01/graphql.json</w:t>
      </w:r>
    </w:p>
    <w:p>
      <w:pPr>
        <w:pStyle w:val="ListBullet"/>
      </w:pPr>
      <w:r>
        <w:t>[POST] Delete Draft Order — /admin/api/2026-01/graphql.json</w:t>
      </w:r>
    </w:p>
    <w:p>
      <w:r>
        <w:br w:type="page"/>
      </w:r>
    </w:p>
    <w:p>
      <w:pPr>
        <w:pStyle w:val="Heading2"/>
      </w:pPr>
      <w:r>
        <w:t>44. [POST] Create a Draft Order</w:t>
      </w:r>
    </w:p>
    <w:p>
      <w:r>
        <w:rPr>
          <w:b/>
        </w:rPr>
        <w:t xml:space="preserve">Endpoint: </w:t>
      </w:r>
      <w:r>
        <w:rPr>
          <w:rFonts w:ascii="Courier New" w:hAnsi="Courier New"/>
          <w:sz w:val="18"/>
        </w:rPr>
        <w:t>/admin/api/2026-01/graphql.json</w:t>
      </w:r>
    </w:p>
    <w:p>
      <w:pPr>
        <w:pStyle w:val="Heading3"/>
      </w:pPr>
      <w:r>
        <w:t>Create a Draft Order (draftOrderCreate)</w:t>
      </w:r>
    </w:p>
    <w:p>
      <w:pPr>
        <w:pStyle w:val="Heading3"/>
      </w:pPr>
      <w:r>
        <w:t>Prerequisites</w:t>
      </w:r>
    </w:p>
    <w:p>
      <w:pPr>
        <w:pStyle w:val="ListBullet"/>
      </w:pPr>
      <w:r>
        <w:t>Your app/user must have Shopify Admin API permissions that allow creating draft orders (Draft Orders access).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draft order with attributes such as customer information, line items, shipping and billing addresses, and payment terms. Draft orders can be invoiced, completed into an order, updated, duplicated, or deleted using related mutations.</w:t>
      </w:r>
    </w:p>
    <w:p>
      <w:pPr>
        <w:pStyle w:val="Heading3"/>
      </w:pPr>
      <w:r>
        <w:t>Enforcement Rules</w:t>
      </w:r>
    </w:p>
    <w:p>
      <w:pPr>
        <w:pStyle w:val="ListBullet"/>
      </w:pPr>
      <w:r>
        <w:t>This is a GraphQL Admin API mutation and must be called via HTTP POST to the GraphQL endpoint shown above.</w:t>
      </w:r>
    </w:p>
    <w:p>
      <w:pPr>
        <w:pStyle w:val="ListBullet"/>
      </w:pPr>
      <w:r>
        <w:t>When executing the action, send all inputs in the request body as a GraphQL JSON payload (query and, optionally, variables).</w:t>
      </w:r>
    </w:p>
    <w:p>
      <w:pPr>
        <w:pStyle w:val="ListBullet"/>
      </w:pPr>
      <w:r>
        <w:t>There are no path parameters for this endpoint.</w:t>
      </w:r>
    </w:p>
    <w:p>
      <w:pPr>
        <w:pStyle w:val="ListBullet"/>
      </w:pPr>
      <w:r>
        <w:t>There are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the draftOrderCreate mutation and select desired return fields.</w:t>
            </w:r>
          </w:p>
        </w:tc>
      </w:tr>
      <w:tr>
        <w:tc>
          <w:tcPr>
            <w:tcW w:type="dxa" w:w="2880"/>
          </w:tcPr>
          <w:p>
            <w:r>
              <w:t>variables</w:t>
            </w:r>
          </w:p>
        </w:tc>
        <w:tc>
          <w:tcPr>
            <w:tcW w:type="dxa" w:w="2880"/>
          </w:tcPr>
          <w:p>
            <w:r>
              <w:t>object</w:t>
            </w:r>
          </w:p>
        </w:tc>
        <w:tc>
          <w:tcPr>
            <w:tcW w:type="dxa" w:w="2880"/>
          </w:tcPr>
          <w:p>
            <w:r>
              <w:t>GraphQL variables map. Required if your query references variables (for example, $input).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if you’re sending multiple operations in one document.</w:t>
            </w:r>
          </w:p>
        </w:tc>
      </w:tr>
    </w:tbl>
    <w:p/>
    <w:p>
      <w:pPr>
        <w:pStyle w:val="Heading3"/>
      </w:pPr>
      <w:r>
        <w:t>GraphQL Mutation</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DraftOrderInput</w:t>
            </w:r>
          </w:p>
        </w:tc>
        <w:tc>
          <w:tcPr>
            <w:tcW w:type="dxa" w:w="2880"/>
          </w:tcPr>
          <w:p>
            <w:r>
              <w:t>The fields used to create the draft order.</w:t>
            </w:r>
          </w:p>
        </w:tc>
      </w:tr>
    </w:tbl>
    <w:p/>
    <w:p>
      <w:r>
        <w:rPr>
          <w:b/>
        </w:rPr>
        <w:t>Note: Note: The scraped content indicates you can reserve inventory by setting input.reserveInventoryUntil.</w:t>
      </w:r>
    </w:p>
    <w:p>
      <w:pPr>
        <w:pStyle w:val="Heading3"/>
      </w:pPr>
      <w:r>
        <w:t>Response</w:t>
      </w:r>
    </w:p>
    <w:p>
      <w:pPr>
        <w:pStyle w:val="Heading3"/>
      </w:pPr>
      <w:r>
        <w:t>Success Response (200 OK)</w:t>
      </w:r>
    </w:p>
    <w:p>
      <w:r>
        <w:t>Shopify GraphQL responses return data and may also return errors. The mutation payload includes draftOrder and userErrors.</w:t>
      </w:r>
    </w:p>
    <w:p>
      <w:r>
        <w:rPr>
          <w:b/>
          <w:color w:val="666666"/>
          <w:sz w:val="16"/>
        </w:rPr>
        <w:t>[json]</w:t>
      </w:r>
    </w:p>
    <w:p>
      <w:pPr>
        <w:shd w:fill="F2F2F2" w:val="clear"/>
      </w:pPr>
      <w:r>
        <w:rPr>
          <w:rFonts w:ascii="Courier New" w:hAnsi="Courier New"/>
          <w:sz w:val="17"/>
        </w:rPr>
        <w:t>{</w:t>
        <w:br/>
        <w:t xml:space="preserve"> "data": {</w:t>
        <w:br/>
        <w:t xml:space="preserve"> "draftOrderCreate": {</w:t>
        <w:br/>
        <w:t xml:space="preserve"> "draftOrder": {</w:t>
        <w:br/>
        <w:t xml:space="preserve"> "id": "gid://shopify/DraftOrder/1234567890",</w:t>
        <w:br/>
        <w:t xml:space="preserve"> "name": "#D1223",</w:t>
        <w:br/>
        <w:t xml:space="preserve"> "status": "OPEN",</w:t>
        <w:br/>
        <w:t xml:space="preserve"> "invoiceUrl": "https://{{SHOPIFY_STORE_NAME}}.myshopify.com/12345/checkouts/abcdef",</w:t>
        <w:br/>
        <w:t xml:space="preserve"> "createdAt": "2026-03-14T12:34:56Z",</w:t>
        <w:br/>
        <w:t xml:space="preserve"> "updatedAt": "2026-03-14T12:34:56Z"</w:t>
        <w:br/>
        <w:t xml:space="preserve"> },</w:t>
        <w:br/>
        <w:t xml:space="preserve"> "userErrors": []</w:t>
        <w:br/>
        <w:t xml:space="preserve"> }</w:t>
        <w:br/>
        <w:t xml:space="preserve"> }</w:t>
        <w:br/>
        <w:t>}</w:t>
      </w:r>
    </w:p>
    <w:p>
      <w:pPr>
        <w:pStyle w:val="Heading3"/>
      </w:pPr>
      <w:r>
        <w:t>Error Response (200 OK with userErrors)</w:t>
      </w:r>
    </w:p>
    <w:p>
      <w:r>
        <w:t>Validation and business-rule failures are commonly returned in userErrors within the payload.</w:t>
      </w:r>
    </w:p>
    <w:p>
      <w:r>
        <w:rPr>
          <w:b/>
          <w:color w:val="666666"/>
          <w:sz w:val="16"/>
        </w:rPr>
        <w:t>[json]</w:t>
      </w:r>
    </w:p>
    <w:p>
      <w:pPr>
        <w:shd w:fill="F2F2F2" w:val="clear"/>
      </w:pPr>
      <w:r>
        <w:rPr>
          <w:rFonts w:ascii="Courier New" w:hAnsi="Courier New"/>
          <w:sz w:val="17"/>
        </w:rPr>
        <w:t>{</w:t>
        <w:br/>
        <w:t xml:space="preserve"> "data": {</w:t>
        <w:br/>
        <w:t xml:space="preserve"> "draftOrderCreate": {</w:t>
        <w:br/>
        <w:t xml:space="preserve"> "draftOrder": null,</w:t>
        <w:br/>
        <w:t xml:space="preserve"> "userErrors": [</w:t>
        <w:br/>
        <w:t xml:space="preserve"> {</w:t>
        <w:br/>
        <w:t xml:space="preserve"> "field": ["input", "lineItems"],</w:t>
        <w:br/>
        <w:t xml:space="preserve"> "message": "Line items can't be blank"</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data.draftOrderCreate.draftOrder</w:t>
            </w:r>
          </w:p>
        </w:tc>
        <w:tc>
          <w:tcPr>
            <w:tcW w:type="dxa" w:w="2880"/>
          </w:tcPr>
          <w:p>
            <w:r>
              <w:t>DraftOrder</w:t>
            </w:r>
          </w:p>
        </w:tc>
        <w:tc>
          <w:tcPr>
            <w:tcW w:type="dxa" w:w="2880"/>
          </w:tcPr>
          <w:p>
            <w:r>
              <w:t>The created draft order object (selection depends on your query).</w:t>
            </w:r>
          </w:p>
        </w:tc>
      </w:tr>
      <w:tr>
        <w:tc>
          <w:tcPr>
            <w:tcW w:type="dxa" w:w="2880"/>
          </w:tcPr>
          <w:p>
            <w:r>
              <w:t>data.draftOrderCreate.userErrors</w:t>
            </w:r>
          </w:p>
        </w:tc>
        <w:tc>
          <w:tcPr>
            <w:tcW w:type="dxa" w:w="2880"/>
          </w:tcPr>
          <w:p>
            <w:r>
              <w:t>UserError[]</w:t>
            </w:r>
          </w:p>
        </w:tc>
        <w:tc>
          <w:tcPr>
            <w:tcW w:type="dxa" w:w="2880"/>
          </w:tcPr>
          <w:p>
            <w:r>
              <w:t>The list of errors that occurred from executing the mutation.</w:t>
            </w:r>
          </w:p>
        </w:tc>
      </w:tr>
    </w:tbl>
    <w:p/>
    <w:p>
      <w:pPr>
        <w:pStyle w:val="Heading3"/>
      </w:pPr>
      <w:r>
        <w:t>Notes</w:t>
      </w:r>
    </w:p>
    <w:p>
      <w:pPr>
        <w:pStyle w:val="ListBullet"/>
      </w:pPr>
      <w:r>
        <w:t xml:space="preserve">After creating a draft order, you can: </w:t>
        <w:br/>
        <w:br/>
        <w:t>Send an invoice: draftOrderInvoiceSend</w:t>
        <w:br/>
        <w:t>Complete the draft order (create an order): draftOrderComplete</w:t>
        <w:br/>
        <w:t>Update: draftOrderUpdate</w:t>
        <w:br/>
        <w:t>Duplicate: draftOrderDuplicate</w:t>
        <w:br/>
        <w:t>Delete: draftOrderDelete</w:t>
      </w:r>
    </w:p>
    <w:p>
      <w:pPr>
        <w:pStyle w:val="ListBullet"/>
      </w:pPr>
      <w:r>
        <w:t>By default, creating a draft order doesn’t reserve/hold inventory. The documentation note indicates you can reserve inventory using input.reserveInventoryUntil.</w:t>
      </w:r>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DraftOrderCreate($input: DraftOrderInput!) { draftOrderCreate(input: $input) { draftOrder { id name status invoiceUrl createdAt updatedAt } userErrors { field message } } }",</w:t>
        <w:br/>
        <w:t xml:space="preserve"> "variables": {</w:t>
        <w:br/>
        <w:t xml:space="preserve"> "input": {</w:t>
        <w:br/>
        <w:t xml:space="preserve"> "note2": "Phone order",</w:t>
        <w:br/>
        <w:t xml:space="preserve"> "email": "customer@example.com"</w:t>
        <w:br/>
        <w:t xml:space="preserve">      }</w:t>
        <w:br/>
        <w:t xml:space="preserve">    }</w:t>
        <w:br/>
        <w:t xml:space="preserve">  }'</w:t>
      </w:r>
    </w:p>
    <w:p>
      <w:pPr>
        <w:pStyle w:val="Heading3"/>
      </w:pPr>
      <w:r>
        <w:t>Example Usage</w:t>
      </w:r>
    </w:p>
    <w:p>
      <w:pPr>
        <w:pStyle w:val="Heading3"/>
      </w:pPr>
      <w:r>
        <w:t>Example 1: Create a minimal draft order (basic fields only)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DraftOrderCreate($input: DraftOrderInput!) { draftOrderCreate(input: $input) { draftOrder { id name status } userErrors { field message } } }",</w:t>
        <w:br/>
        <w:t xml:space="preserve"> "variables": {</w:t>
        <w:br/>
        <w:t xml:space="preserve"> "input": {</w:t>
        <w:br/>
        <w:t xml:space="preserve"> "email": "customer@example.com"</w:t>
        <w:br/>
        <w:t xml:space="preserve">      }</w:t>
        <w:br/>
        <w:t xml:space="preserve">    }</w:t>
        <w:br/>
        <w:t xml:space="preserve">  }'</w:t>
      </w:r>
    </w:p>
    <w:p>
      <w:pPr>
        <w:pStyle w:val="Heading3"/>
      </w:pPr>
      <w:r>
        <w:t>Example 2: Create a draft order and request discount-related fields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DraftOrderCreate($input: DraftOrderInput!) { draftOrderCreate(input: $input) { draftOrder { id name acceptAutomaticDiscounts discountCodes } userErrors { field message } } }",</w:t>
        <w:br/>
        <w:t xml:space="preserve"> "variables": {</w:t>
        <w:br/>
        <w:t xml:space="preserve"> "input": {</w:t>
        <w:br/>
        <w:t xml:space="preserve"> "email": "customer@example.com"</w:t>
        <w:br/>
        <w:t xml:space="preserve">      }</w:t>
        <w:br/>
        <w:t xml:space="preserve">    }</w:t>
        <w:br/>
        <w:t xml:space="preserve">  }'</w:t>
      </w:r>
    </w:p>
    <w:p>
      <w:pPr>
        <w:pStyle w:val="Heading3"/>
      </w:pPr>
      <w:r>
        <w:t>Example 3: Reserve inventory until a specific time (per documentation note)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DraftOrderCreate($input: DraftOrderInput!) { draftOrderCreate(input: $input) { draftOrder { id name reserveInventoryUntil } userErrors { field message } } }",</w:t>
        <w:br/>
        <w:t xml:space="preserve"> "variables": {</w:t>
        <w:br/>
        <w:t xml:space="preserve"> "input": {</w:t>
        <w:br/>
        <w:t xml:space="preserve"> "email": "customer@example.com",</w:t>
        <w:br/>
        <w:t xml:space="preserve"> "reserveInventoryUntil": "2026-03-21T00:00:00Z"</w:t>
        <w:br/>
        <w:t xml:space="preserve">      }</w:t>
        <w:br/>
        <w:t xml:space="preserve">    }</w:t>
        <w:br/>
        <w:t xml:space="preserve">  }'</w:t>
      </w:r>
    </w:p>
    <w:p>
      <w:pPr>
        <w:pStyle w:val="Heading3"/>
      </w:pPr>
      <w:r>
        <w:t>Behavior</w:t>
      </w:r>
    </w:p>
    <w:p>
      <w:pPr>
        <w:pStyle w:val="ListBullet"/>
      </w:pPr>
      <w:r>
        <w:t>Accepts input (DraftOrderInput) describing the draft order to create.</w:t>
      </w:r>
    </w:p>
    <w:p>
      <w:pPr>
        <w:pStyle w:val="ListBullet"/>
      </w:pPr>
      <w:r>
        <w:t>Creates the draft order record.</w:t>
      </w:r>
    </w:p>
    <w:p>
      <w:pPr>
        <w:pStyle w:val="ListBullet"/>
      </w:pPr>
      <w:r>
        <w:t xml:space="preserve">Returns a DraftOrderCreatePayload containing: </w:t>
        <w:br/>
        <w:br/>
        <w:t>draftOrder (the created draft order, per your requested selection set)</w:t>
        <w:br/>
        <w:t>userErrors (any mutation errors)</w:t>
      </w:r>
    </w:p>
    <w:p>
      <w:pPr>
        <w:pStyle w:val="Heading3"/>
      </w:pPr>
      <w:r>
        <w:t>Gotchas</w:t>
      </w:r>
    </w:p>
    <w:p>
      <w:pPr>
        <w:pStyle w:val="ListBullet"/>
      </w:pPr>
      <w:r>
        <w:t>Inventory is not reserved by default when creating a draft order; use reserveInventoryUntil if you need reservation behavior.</w:t>
      </w:r>
    </w:p>
    <w:p>
      <w:pPr>
        <w:pStyle w:val="ListBullet"/>
      </w:pPr>
      <w:r>
        <w:t>GraphQL lets you request extremely large nested selections; keep your selection set focused to avoid large responses and complexity limits.</w:t>
      </w:r>
    </w:p>
    <w:p>
      <w:pPr>
        <w:pStyle w:val="Heading3"/>
      </w:pPr>
      <w:r>
        <w:t>Error Handling</w:t>
      </w:r>
    </w:p>
    <w:p>
      <w:pPr>
        <w:pStyle w:val="ListBullet"/>
      </w:pPr>
      <w:r>
        <w:t>Mutation-level validation errors: returned in data.draftOrderCreate.userErrors.</w:t>
      </w:r>
    </w:p>
    <w:p>
      <w:pPr>
        <w:pStyle w:val="ListBullet"/>
      </w:pPr>
      <w:r>
        <w:t>GraphQL execution errors: may appear in a top-level errors array (not shown in the scraped content, but part of standard GraphQL response shape).</w:t>
      </w:r>
    </w:p>
    <w:p>
      <w:pPr>
        <w:pStyle w:val="Heading3"/>
      </w:pPr>
      <w:r>
        <w:t>Related draftOrders actions</w:t>
      </w:r>
    </w:p>
    <w:p>
      <w:pPr>
        <w:pStyle w:val="ListBullet"/>
      </w:pPr>
      <w:r>
        <w:t>[POST] Complete a Draft Order — /admin/api/2026-01/graphql.json</w:t>
      </w:r>
    </w:p>
    <w:p>
      <w:pPr>
        <w:pStyle w:val="ListBullet"/>
      </w:pPr>
      <w:r>
        <w:t>[POST] Update a Draft Order — /graphql.json</w:t>
      </w:r>
    </w:p>
    <w:p>
      <w:pPr>
        <w:pStyle w:val="ListBullet"/>
      </w:pPr>
      <w:r>
        <w:t>[POST] Preview a Draft Order Invoice Email — /graphql.json</w:t>
      </w:r>
    </w:p>
    <w:p>
      <w:pPr>
        <w:pStyle w:val="ListBullet"/>
      </w:pPr>
      <w:r>
        <w:t>[POST] Send Draft Order Invoice Email — /admin/api/2026-01/graphql.json</w:t>
      </w:r>
    </w:p>
    <w:p>
      <w:pPr>
        <w:pStyle w:val="ListBullet"/>
      </w:pPr>
      <w:r>
        <w:t>[POST] Bulk Delete Draft Orders — /admin/api/2026-01/graphql.json</w:t>
      </w:r>
    </w:p>
    <w:p>
      <w:pPr>
        <w:pStyle w:val="ListBullet"/>
      </w:pPr>
      <w:r>
        <w:t>[POST] Delete Draft Order — /admin/api/2026-01/graphql.json</w:t>
      </w:r>
    </w:p>
    <w:p>
      <w:r>
        <w:br w:type="page"/>
      </w:r>
    </w:p>
    <w:p>
      <w:pPr>
        <w:pStyle w:val="Heading2"/>
      </w:pPr>
      <w:r>
        <w:t>45. [POST] Update a Draft Order</w:t>
      </w:r>
    </w:p>
    <w:p>
      <w:r>
        <w:rPr>
          <w:b/>
        </w:rPr>
        <w:t xml:space="preserve">Endpoint: </w:t>
      </w:r>
      <w:r>
        <w:rPr>
          <w:rFonts w:ascii="Courier New" w:hAnsi="Courier New"/>
          <w:sz w:val="18"/>
        </w:rPr>
        <w:t>/graphql.json</w:t>
      </w:r>
    </w:p>
    <w:p>
      <w:pPr>
        <w:pStyle w:val="Heading3"/>
      </w:pPr>
      <w:r>
        <w:t>Update a Draft Order (draftOrderUpdate)</w:t>
      </w:r>
    </w:p>
    <w:p>
      <w:pPr>
        <w:pStyle w:val="Heading3"/>
      </w:pPr>
      <w:r>
        <w:t>Prerequisites</w:t>
      </w:r>
    </w:p>
    <w:p>
      <w:pPr>
        <w:pStyle w:val="ListBullet"/>
      </w:pPr>
      <w:r>
        <w:t>Draft order ID (id) to update.</w:t>
      </w:r>
    </w:p>
    <w:p>
      <w:pPr>
        <w:pStyle w:val="ListBullet"/>
      </w:pPr>
      <w:r>
        <w:t>Any draft order fields you want to change, provided in input (type DraftOrderInput).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draft order. If a checkout has been started for the draft order, updating the draft order will unlink the checkout from the draft order (the in-progress checkout can still complete and create an order, but the draft might remain open due to the broken link).</w:t>
      </w:r>
    </w:p>
    <w:p>
      <w:pPr>
        <w:pStyle w:val="Heading3"/>
      </w:pPr>
      <w:r>
        <w:t>Enforcement Rules</w:t>
      </w:r>
    </w:p>
    <w:p>
      <w:pPr>
        <w:pStyle w:val="ListBullet"/>
      </w:pPr>
      <w:r>
        <w:t>This is a GraphQL Admin API call made to a fixed endpoint (/graphql.json); there are no path parameters for this action.</w:t>
      </w:r>
    </w:p>
    <w:p>
      <w:pPr>
        <w:pStyle w:val="ListBullet"/>
      </w:pPr>
      <w:r>
        <w:t>When executing the action, send GraphQL variables in the JSON body (variables), not as URL query parameters.</w:t>
      </w:r>
    </w:p>
    <w:p>
      <w:pPr>
        <w:pStyle w:val="ListBullet"/>
      </w:pPr>
      <w:r>
        <w:t>If a checkout has been started for the draft order, any update will unlink the checkout from the draft order.</w:t>
      </w:r>
    </w:p>
    <w:p>
      <w:pPr>
        <w:pStyle w:val="Heading3"/>
      </w:pPr>
      <w:r>
        <w:t>GraphQL Operation</w:t>
      </w:r>
    </w:p>
    <w:p>
      <w:pPr>
        <w:pStyle w:val="Heading3"/>
      </w:pPr>
      <w:r>
        <w:t>Mutation</w:t>
      </w:r>
    </w:p>
    <w:p>
      <w:r>
        <w:t>draftOrderUpdate</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Specifies the draft order to update.</w:t>
            </w:r>
          </w:p>
        </w:tc>
      </w:tr>
      <w:tr>
        <w:tc>
          <w:tcPr>
            <w:tcW w:type="dxa" w:w="2880"/>
          </w:tcPr>
          <w:p>
            <w:r>
              <w:t>input</w:t>
            </w:r>
          </w:p>
        </w:tc>
        <w:tc>
          <w:tcPr>
            <w:tcW w:type="dxa" w:w="2880"/>
          </w:tcPr>
          <w:p>
            <w:r>
              <w:t>DraftOrderInput!</w:t>
            </w:r>
          </w:p>
        </w:tc>
        <w:tc>
          <w:tcPr>
            <w:tcW w:type="dxa" w:w="2880"/>
          </w:tcPr>
          <w:p>
            <w:r>
              <w:t>The draft order properties to update.</w:t>
            </w:r>
          </w:p>
        </w:tc>
      </w:tr>
    </w:tbl>
    <w:p/>
    <w:p>
      <w:pPr>
        <w:pStyle w:val="Heading3"/>
      </w:pPr>
      <w:r>
        <w:t>Request Body</w:t>
      </w:r>
    </w:p>
    <w:p>
      <w:r>
        <w:t>Send a standard GraphQL POST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used by the mutation.</w:t>
            </w:r>
          </w:p>
        </w:tc>
      </w:tr>
    </w:tbl>
    <w:p/>
    <w:p>
      <w:pPr>
        <w:pStyle w:val="Heading3"/>
      </w:pPr>
      <w:r>
        <w:t>variables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Draft order GraphQL ID.</w:t>
            </w:r>
          </w:p>
        </w:tc>
      </w:tr>
      <w:tr>
        <w:tc>
          <w:tcPr>
            <w:tcW w:type="dxa" w:w="2880"/>
          </w:tcPr>
          <w:p>
            <w:r>
              <w:t>input</w:t>
            </w:r>
          </w:p>
        </w:tc>
        <w:tc>
          <w:tcPr>
            <w:tcW w:type="dxa" w:w="2880"/>
          </w:tcPr>
          <w:p>
            <w:r>
              <w:t>object</w:t>
            </w:r>
          </w:p>
        </w:tc>
        <w:tc>
          <w:tcPr>
            <w:tcW w:type="dxa" w:w="2880"/>
          </w:tcPr>
          <w:p>
            <w:r>
              <w:t>Draft order properties to update (DraftOrderInput).</w:t>
            </w:r>
          </w:p>
        </w:tc>
      </w:tr>
    </w:tbl>
    <w:p/>
    <w:p>
      <w:r>
        <w:rPr>
          <w:b/>
        </w:rPr>
        <w:t>Note: The scraped content doesn’t enumerate the fields inside DraftOrderInput, so only its presence/type is documented here.</w:t>
      </w:r>
    </w:p>
    <w:p>
      <w:pPr>
        <w:pStyle w:val="Heading3"/>
      </w:pPr>
      <w:r>
        <w:t>Response</w:t>
      </w:r>
    </w:p>
    <w:p>
      <w:r>
        <w:t>Shopify GraphQL responses return data and may include top-level errors. This mutation’s payload includes the updated draftOrder and userErrors.</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"data": {</w:t>
        <w:br/>
        <w:t xml:space="preserve"> "draftOrderUpdate": {</w:t>
        <w:br/>
        <w:t xml:space="preserve"> "draftOrder": {</w:t>
        <w:br/>
        <w:t xml:space="preserve"> "id": "gid://shopify/DraftOrder/1234567890",</w:t>
        <w:br/>
        <w:t xml:space="preserve"> "status": "OPEN",</w:t>
        <w:br/>
        <w:t xml:space="preserve"> "updatedAt": "2026-03-14T12:34:56Z"</w:t>
        <w:br/>
        <w:t xml:space="preserve"> },</w:t>
        <w:br/>
        <w:t xml:space="preserve"> "userErrors": []</w:t>
        <w:br/>
        <w:t xml:space="preserve"> }</w:t>
        <w:br/>
        <w:t xml:space="preserve"> }</w:t>
        <w:br/>
        <w:t>}</w:t>
      </w:r>
    </w:p>
    <w:p>
      <w:pPr>
        <w:pStyle w:val="Heading3"/>
      </w:pPr>
      <w:r>
        <w:t>Error Response (example: validation/user error)</w:t>
      </w:r>
    </w:p>
    <w:p>
      <w:r>
        <w:rPr>
          <w:b/>
          <w:color w:val="666666"/>
          <w:sz w:val="16"/>
        </w:rPr>
        <w:t>[json]</w:t>
      </w:r>
    </w:p>
    <w:p>
      <w:pPr>
        <w:shd w:fill="F2F2F2" w:val="clear"/>
      </w:pPr>
      <w:r>
        <w:rPr>
          <w:rFonts w:ascii="Courier New" w:hAnsi="Courier New"/>
          <w:sz w:val="17"/>
        </w:rPr>
        <w:t>{</w:t>
        <w:br/>
        <w:t xml:space="preserve"> "data": {</w:t>
        <w:br/>
        <w:t xml:space="preserve"> "draftOrderUpdate": {</w:t>
        <w:br/>
        <w:t xml:space="preserve"> "draftOrder": null,</w:t>
        <w:br/>
        <w:t xml:space="preserve"> "userErrors": [</w:t>
        <w:br/>
        <w:t xml:space="preserve"> {</w:t>
        <w:br/>
        <w:t xml:space="preserve"> "field": ["id"],</w:t>
        <w:br/>
        <w:t xml:space="preserve"> "message": "Draft order not found"</w:t>
        <w:br/>
        <w:t xml:space="preserve"> }</w:t>
        <w:br/>
        <w:t xml:space="preserve"> ]</w:t>
        <w:br/>
        <w:t xml:space="preserve"> }</w:t>
        <w:br/>
        <w:t xml:space="preserve"> }</w:t>
        <w:br/>
        <w:t>}</w:t>
      </w:r>
    </w:p>
    <w:p>
      <w:pPr>
        <w:pStyle w:val="Heading3"/>
      </w:pPr>
      <w:r>
        <w:t>Response Fields</w:t>
      </w:r>
    </w:p>
    <w:p>
      <w:pPr>
        <w:pStyle w:val="Heading3"/>
      </w:pPr>
      <w:r>
        <w:t>data.draftOrderUpdate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draftOrderUpdate.draftOrder</w:t>
            </w:r>
          </w:p>
        </w:tc>
        <w:tc>
          <w:tcPr>
            <w:tcW w:type="dxa" w:w="2880"/>
          </w:tcPr>
          <w:p>
            <w:r>
              <w:t>DraftOrder</w:t>
            </w:r>
          </w:p>
        </w:tc>
        <w:tc>
          <w:tcPr>
            <w:tcW w:type="dxa" w:w="2880"/>
          </w:tcPr>
          <w:p>
            <w:r>
              <w:t>The updated draft order.</w:t>
            </w:r>
          </w:p>
        </w:tc>
      </w:tr>
      <w:tr>
        <w:tc>
          <w:tcPr>
            <w:tcW w:type="dxa" w:w="2880"/>
          </w:tcPr>
          <w:p>
            <w:r>
              <w:t>draftOrderUpdate.userErrors</w:t>
            </w:r>
          </w:p>
        </w:tc>
        <w:tc>
          <w:tcPr>
            <w:tcW w:type="dxa" w:w="2880"/>
          </w:tcPr>
          <w:p>
            <w:r>
              <w:t>UserError[]</w:t>
            </w:r>
          </w:p>
        </w:tc>
        <w:tc>
          <w:tcPr>
            <w:tcW w:type="dxa" w:w="2880"/>
          </w:tcPr>
          <w:p>
            <w:r>
              <w:t>The list of errors that occurred from executing the mutation.</w:t>
            </w:r>
          </w:p>
        </w:tc>
      </w:tr>
    </w:tbl>
    <w:p/>
    <w:p>
      <w:pPr>
        <w:pStyle w:val="Heading3"/>
      </w:pPr>
      <w:r>
        <w:t>Selected DraftOrder fields (as provided in scraped content)</w:t>
      </w:r>
    </w:p>
    <w:p>
      <w:r>
        <w:t>The scraped content lists many DraftOrder fields. Below are representative fields explicitly present in the scrape: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draftOrder.acceptAutomaticDiscounts</w:t>
            </w:r>
          </w:p>
        </w:tc>
        <w:tc>
          <w:tcPr>
            <w:tcW w:type="dxa" w:w="2880"/>
          </w:tcPr>
          <w:p>
            <w:r>
              <w:t>Boolean</w:t>
            </w:r>
          </w:p>
        </w:tc>
        <w:tc>
          <w:tcPr>
            <w:tcW w:type="dxa" w:w="2880"/>
          </w:tcPr>
          <w:p>
            <w:r>
              <w:t>Whether to accept automatic discounts during calculation.</w:t>
            </w:r>
          </w:p>
        </w:tc>
      </w:tr>
      <w:tr>
        <w:tc>
          <w:tcPr>
            <w:tcW w:type="dxa" w:w="2880"/>
          </w:tcPr>
          <w:p>
            <w:r>
              <w:t>draftOrder.appliedDiscount</w:t>
            </w:r>
          </w:p>
        </w:tc>
        <w:tc>
          <w:tcPr>
            <w:tcW w:type="dxa" w:w="2880"/>
          </w:tcPr>
          <w:p>
            <w:r>
              <w:t>DraftOrderAppliedDiscount</w:t>
            </w:r>
          </w:p>
        </w:tc>
        <w:tc>
          <w:tcPr>
            <w:tcW w:type="dxa" w:w="2880"/>
          </w:tcPr>
          <w:p>
            <w:r>
              <w:t>Custom order-level discount applied.</w:t>
            </w:r>
          </w:p>
        </w:tc>
      </w:tr>
      <w:tr>
        <w:tc>
          <w:tcPr>
            <w:tcW w:type="dxa" w:w="2880"/>
          </w:tcPr>
          <w:p>
            <w:r>
              <w:t>draftOrder.billingAddress</w:t>
            </w:r>
          </w:p>
        </w:tc>
        <w:tc>
          <w:tcPr>
            <w:tcW w:type="dxa" w:w="2880"/>
          </w:tcPr>
          <w:p>
            <w:r>
              <w:t>MailingAddress</w:t>
            </w:r>
          </w:p>
        </w:tc>
        <w:tc>
          <w:tcPr>
            <w:tcW w:type="dxa" w:w="2880"/>
          </w:tcPr>
          <w:p>
            <w:r>
              <w:t>Billing address of the customer.</w:t>
            </w:r>
          </w:p>
        </w:tc>
      </w:tr>
      <w:tr>
        <w:tc>
          <w:tcPr>
            <w:tcW w:type="dxa" w:w="2880"/>
          </w:tcPr>
          <w:p>
            <w:r>
              <w:t>draftOrder.completedAt</w:t>
            </w:r>
          </w:p>
        </w:tc>
        <w:tc>
          <w:tcPr>
            <w:tcW w:type="dxa" w:w="2880"/>
          </w:tcPr>
          <w:p>
            <w:r>
              <w:t>DateTime</w:t>
            </w:r>
          </w:p>
        </w:tc>
        <w:tc>
          <w:tcPr>
            <w:tcW w:type="dxa" w:w="2880"/>
          </w:tcPr>
          <w:p>
            <w:r>
              <w:t>When the draft order was converted to an order and marked completed.</w:t>
            </w:r>
          </w:p>
        </w:tc>
      </w:tr>
      <w:tr>
        <w:tc>
          <w:tcPr>
            <w:tcW w:type="dxa" w:w="2880"/>
          </w:tcPr>
          <w:p>
            <w:r>
              <w:t>draftOrder.createdAt</w:t>
            </w:r>
          </w:p>
        </w:tc>
        <w:tc>
          <w:tcPr>
            <w:tcW w:type="dxa" w:w="2880"/>
          </w:tcPr>
          <w:p>
            <w:r>
              <w:t>DateTime</w:t>
            </w:r>
          </w:p>
        </w:tc>
        <w:tc>
          <w:tcPr>
            <w:tcW w:type="dxa" w:w="2880"/>
          </w:tcPr>
          <w:p>
            <w:r>
              <w:t>When the draft order was created.</w:t>
            </w:r>
          </w:p>
        </w:tc>
      </w:tr>
      <w:tr>
        <w:tc>
          <w:tcPr>
            <w:tcW w:type="dxa" w:w="2880"/>
          </w:tcPr>
          <w:p>
            <w:r>
              <w:t>draftOrder.currencyCode</w:t>
            </w:r>
          </w:p>
        </w:tc>
        <w:tc>
          <w:tcPr>
            <w:tcW w:type="dxa" w:w="2880"/>
          </w:tcPr>
          <w:p>
            <w:r>
              <w:t>CurrencyCode</w:t>
            </w:r>
          </w:p>
        </w:tc>
        <w:tc>
          <w:tcPr>
            <w:tcW w:type="dxa" w:w="2880"/>
          </w:tcPr>
          <w:p>
            <w:r>
              <w:t>Shop currency used for calculation.</w:t>
            </w:r>
          </w:p>
        </w:tc>
      </w:tr>
      <w:tr>
        <w:tc>
          <w:tcPr>
            <w:tcW w:type="dxa" w:w="2880"/>
          </w:tcPr>
          <w:p>
            <w:r>
              <w:t>draftOrder.customer</w:t>
            </w:r>
          </w:p>
        </w:tc>
        <w:tc>
          <w:tcPr>
            <w:tcW w:type="dxa" w:w="2880"/>
          </w:tcPr>
          <w:p>
            <w:r>
              <w:t>Customer</w:t>
            </w:r>
          </w:p>
        </w:tc>
        <w:tc>
          <w:tcPr>
            <w:tcW w:type="dxa" w:w="2880"/>
          </w:tcPr>
          <w:p>
            <w:r>
              <w:t>Customer who will be sent an invoice.</w:t>
            </w:r>
          </w:p>
        </w:tc>
      </w:tr>
      <w:tr>
        <w:tc>
          <w:tcPr>
            <w:tcW w:type="dxa" w:w="2880"/>
          </w:tcPr>
          <w:p>
            <w:r>
              <w:t>draftOrder.discountCodes</w:t>
            </w:r>
          </w:p>
        </w:tc>
        <w:tc>
          <w:tcPr>
            <w:tcW w:type="dxa" w:w="2880"/>
          </w:tcPr>
          <w:p>
            <w:r>
              <w:t>String</w:t>
            </w:r>
          </w:p>
        </w:tc>
        <w:tc>
          <w:tcPr>
            <w:tcW w:type="dxa" w:w="2880"/>
          </w:tcPr>
          <w:p>
            <w:r>
              <w:t>All discount codes applied.</w:t>
            </w:r>
          </w:p>
        </w:tc>
      </w:tr>
      <w:tr>
        <w:tc>
          <w:tcPr>
            <w:tcW w:type="dxa" w:w="2880"/>
          </w:tcPr>
          <w:p>
            <w:r>
              <w:t>draftOrder.email</w:t>
            </w:r>
          </w:p>
        </w:tc>
        <w:tc>
          <w:tcPr>
            <w:tcW w:type="dxa" w:w="2880"/>
          </w:tcPr>
          <w:p>
            <w:r>
              <w:t>String</w:t>
            </w:r>
          </w:p>
        </w:tc>
        <w:tc>
          <w:tcPr>
            <w:tcW w:type="dxa" w:w="2880"/>
          </w:tcPr>
          <w:p>
            <w:r>
              <w:t>Customer email used to send notifications.</w:t>
            </w:r>
          </w:p>
        </w:tc>
      </w:tr>
      <w:tr>
        <w:tc>
          <w:tcPr>
            <w:tcW w:type="dxa" w:w="2880"/>
          </w:tcPr>
          <w:p>
            <w:r>
              <w:t>draftOrder.id</w:t>
            </w:r>
          </w:p>
        </w:tc>
        <w:tc>
          <w:tcPr>
            <w:tcW w:type="dxa" w:w="2880"/>
          </w:tcPr>
          <w:p>
            <w:r>
              <w:t>ID</w:t>
            </w:r>
          </w:p>
        </w:tc>
        <w:tc>
          <w:tcPr>
            <w:tcW w:type="dxa" w:w="2880"/>
          </w:tcPr>
          <w:p>
            <w:r>
              <w:t>Globally-unique draft order ID.</w:t>
            </w:r>
          </w:p>
        </w:tc>
      </w:tr>
      <w:tr>
        <w:tc>
          <w:tcPr>
            <w:tcW w:type="dxa" w:w="2880"/>
          </w:tcPr>
          <w:p>
            <w:r>
              <w:t>draftOrder.invoiceSentAt</w:t>
            </w:r>
          </w:p>
        </w:tc>
        <w:tc>
          <w:tcPr>
            <w:tcW w:type="dxa" w:w="2880"/>
          </w:tcPr>
          <w:p>
            <w:r>
              <w:t>DateTime</w:t>
            </w:r>
          </w:p>
        </w:tc>
        <w:tc>
          <w:tcPr>
            <w:tcW w:type="dxa" w:w="2880"/>
          </w:tcPr>
          <w:p>
            <w:r>
              <w:t>When invoice was last emailed.</w:t>
            </w:r>
          </w:p>
        </w:tc>
      </w:tr>
      <w:tr>
        <w:tc>
          <w:tcPr>
            <w:tcW w:type="dxa" w:w="2880"/>
          </w:tcPr>
          <w:p>
            <w:r>
              <w:t>draftOrder.invoiceUrl</w:t>
            </w:r>
          </w:p>
        </w:tc>
        <w:tc>
          <w:tcPr>
            <w:tcW w:type="dxa" w:w="2880"/>
          </w:tcPr>
          <w:p>
            <w:r>
              <w:t>URL</w:t>
            </w:r>
          </w:p>
        </w:tc>
        <w:tc>
          <w:tcPr>
            <w:tcW w:type="dxa" w:w="2880"/>
          </w:tcPr>
          <w:p>
            <w:r>
              <w:t>Checkout link sent in the invoice email.</w:t>
            </w:r>
          </w:p>
        </w:tc>
      </w:tr>
      <w:tr>
        <w:tc>
          <w:tcPr>
            <w:tcW w:type="dxa" w:w="2880"/>
          </w:tcPr>
          <w:p>
            <w:r>
              <w:t>draftOrder.lineItems</w:t>
            </w:r>
          </w:p>
        </w:tc>
        <w:tc>
          <w:tcPr>
            <w:tcW w:type="dxa" w:w="2880"/>
          </w:tcPr>
          <w:p>
            <w:r>
              <w:t>DraftOrderLineItemConnection</w:t>
            </w:r>
          </w:p>
        </w:tc>
        <w:tc>
          <w:tcPr>
            <w:tcW w:type="dxa" w:w="2880"/>
          </w:tcPr>
          <w:p>
            <w:r>
              <w:t>Line items in the draft order.</w:t>
            </w:r>
          </w:p>
        </w:tc>
      </w:tr>
      <w:tr>
        <w:tc>
          <w:tcPr>
            <w:tcW w:type="dxa" w:w="2880"/>
          </w:tcPr>
          <w:p>
            <w:r>
              <w:t>draftOrder.name</w:t>
            </w:r>
          </w:p>
        </w:tc>
        <w:tc>
          <w:tcPr>
            <w:tcW w:type="dxa" w:w="2880"/>
          </w:tcPr>
          <w:p>
            <w:r>
              <w:t>String</w:t>
            </w:r>
          </w:p>
        </w:tc>
        <w:tc>
          <w:tcPr>
            <w:tcW w:type="dxa" w:w="2880"/>
          </w:tcPr>
          <w:p>
            <w:r>
              <w:t>Identifier unique within the store (for example, #D1223).</w:t>
            </w:r>
          </w:p>
        </w:tc>
      </w:tr>
      <w:tr>
        <w:tc>
          <w:tcPr>
            <w:tcW w:type="dxa" w:w="2880"/>
          </w:tcPr>
          <w:p>
            <w:r>
              <w:t>draftOrder.order</w:t>
            </w:r>
          </w:p>
        </w:tc>
        <w:tc>
          <w:tcPr>
            <w:tcW w:type="dxa" w:w="2880"/>
          </w:tcPr>
          <w:p>
            <w:r>
              <w:t>Order</w:t>
            </w:r>
          </w:p>
        </w:tc>
        <w:tc>
          <w:tcPr>
            <w:tcW w:type="dxa" w:w="2880"/>
          </w:tcPr>
          <w:p>
            <w:r>
              <w:t>The order created from the draft order (if completed).</w:t>
            </w:r>
          </w:p>
        </w:tc>
      </w:tr>
      <w:tr>
        <w:tc>
          <w:tcPr>
            <w:tcW w:type="dxa" w:w="2880"/>
          </w:tcPr>
          <w:p>
            <w:r>
              <w:t>draftOrder.reserveInventoryUntil</w:t>
            </w:r>
          </w:p>
        </w:tc>
        <w:tc>
          <w:tcPr>
            <w:tcW w:type="dxa" w:w="2880"/>
          </w:tcPr>
          <w:p>
            <w:r>
              <w:t>DateTime</w:t>
            </w:r>
          </w:p>
        </w:tc>
        <w:tc>
          <w:tcPr>
            <w:tcW w:type="dxa" w:w="2880"/>
          </w:tcPr>
          <w:p>
            <w:r>
              <w:t>When reserved inventory will be restocked automatically.</w:t>
            </w:r>
          </w:p>
        </w:tc>
      </w:tr>
      <w:tr>
        <w:tc>
          <w:tcPr>
            <w:tcW w:type="dxa" w:w="2880"/>
          </w:tcPr>
          <w:p>
            <w:r>
              <w:t>draftOrder.shippingAddress</w:t>
            </w:r>
          </w:p>
        </w:tc>
        <w:tc>
          <w:tcPr>
            <w:tcW w:type="dxa" w:w="2880"/>
          </w:tcPr>
          <w:p>
            <w:r>
              <w:t>MailingAddress</w:t>
            </w:r>
          </w:p>
        </w:tc>
        <w:tc>
          <w:tcPr>
            <w:tcW w:type="dxa" w:w="2880"/>
          </w:tcPr>
          <w:p>
            <w:r>
              <w:t>Shipping address of the customer.</w:t>
            </w:r>
          </w:p>
        </w:tc>
      </w:tr>
      <w:tr>
        <w:tc>
          <w:tcPr>
            <w:tcW w:type="dxa" w:w="2880"/>
          </w:tcPr>
          <w:p>
            <w:r>
              <w:t>draftOrder.shippingLine</w:t>
            </w:r>
          </w:p>
        </w:tc>
        <w:tc>
          <w:tcPr>
            <w:tcW w:type="dxa" w:w="2880"/>
          </w:tcPr>
          <w:p>
            <w:r>
              <w:t>ShippingLine</w:t>
            </w:r>
          </w:p>
        </w:tc>
        <w:tc>
          <w:tcPr>
            <w:tcW w:type="dxa" w:w="2880"/>
          </w:tcPr>
          <w:p>
            <w:r>
              <w:t>Shipping information and costs.</w:t>
            </w:r>
          </w:p>
        </w:tc>
      </w:tr>
      <w:tr>
        <w:tc>
          <w:tcPr>
            <w:tcW w:type="dxa" w:w="2880"/>
          </w:tcPr>
          <w:p>
            <w:r>
              <w:t>draftOrder.status</w:t>
            </w:r>
          </w:p>
        </w:tc>
        <w:tc>
          <w:tcPr>
            <w:tcW w:type="dxa" w:w="2880"/>
          </w:tcPr>
          <w:p>
            <w:r>
              <w:t>DraftOrderStatus</w:t>
            </w:r>
          </w:p>
        </w:tc>
        <w:tc>
          <w:tcPr>
            <w:tcW w:type="dxa" w:w="2880"/>
          </w:tcPr>
          <w:p>
            <w:r>
              <w:t>Draft order status.</w:t>
            </w:r>
          </w:p>
        </w:tc>
      </w:tr>
      <w:tr>
        <w:tc>
          <w:tcPr>
            <w:tcW w:type="dxa" w:w="2880"/>
          </w:tcPr>
          <w:p>
            <w:r>
              <w:t>draftOrder.totalPrice</w:t>
            </w:r>
          </w:p>
        </w:tc>
        <w:tc>
          <w:tcPr>
            <w:tcW w:type="dxa" w:w="2880"/>
          </w:tcPr>
          <w:p>
            <w:r>
              <w:t>Money</w:t>
            </w:r>
          </w:p>
        </w:tc>
        <w:tc>
          <w:tcPr>
            <w:tcW w:type="dxa" w:w="2880"/>
          </w:tcPr>
          <w:p>
            <w:r>
              <w:t>Total price in shop currency including taxes, shipping, discounts.</w:t>
            </w:r>
          </w:p>
        </w:tc>
      </w:tr>
      <w:tr>
        <w:tc>
          <w:tcPr>
            <w:tcW w:type="dxa" w:w="2880"/>
          </w:tcPr>
          <w:p>
            <w:r>
              <w:t>draftOrder.transformerFingerprint</w:t>
            </w:r>
          </w:p>
        </w:tc>
        <w:tc>
          <w:tcPr>
            <w:tcW w:type="dxa" w:w="2880"/>
          </w:tcPr>
          <w:p>
            <w:r>
              <w:t>String</w:t>
            </w:r>
          </w:p>
        </w:tc>
        <w:tc>
          <w:tcPr>
            <w:tcW w:type="dxa" w:w="2880"/>
          </w:tcPr>
          <w:p>
            <w:r>
              <w:t>Fingerprint of current cart; must be passed through unmodified for bundles.</w:t>
            </w:r>
          </w:p>
        </w:tc>
      </w:tr>
      <w:tr>
        <w:tc>
          <w:tcPr>
            <w:tcW w:type="dxa" w:w="2880"/>
          </w:tcPr>
          <w:p>
            <w:r>
              <w:t>draftOrder.updatedAt</w:t>
            </w:r>
          </w:p>
        </w:tc>
        <w:tc>
          <w:tcPr>
            <w:tcW w:type="dxa" w:w="2880"/>
          </w:tcPr>
          <w:p>
            <w:r>
              <w:t>DateTime</w:t>
            </w:r>
          </w:p>
        </w:tc>
        <w:tc>
          <w:tcPr>
            <w:tcW w:type="dxa" w:w="2880"/>
          </w:tcPr>
          <w:p>
            <w:r>
              <w:t>When the draft order was last changed.</w:t>
            </w:r>
          </w:p>
        </w:tc>
      </w:tr>
      <w:tr>
        <w:tc>
          <w:tcPr>
            <w:tcW w:type="dxa" w:w="2880"/>
          </w:tcPr>
          <w:p>
            <w:r>
              <w:t>draftOrder.visibleToCustomer</w:t>
            </w:r>
          </w:p>
        </w:tc>
        <w:tc>
          <w:tcPr>
            <w:tcW w:type="dxa" w:w="2880"/>
          </w:tcPr>
          <w:p>
            <w:r>
              <w:t>Boolean</w:t>
            </w:r>
          </w:p>
        </w:tc>
        <w:tc>
          <w:tcPr>
            <w:tcW w:type="dxa" w:w="2880"/>
          </w:tcPr>
          <w:p>
            <w:r>
              <w:t>Whether draft order is visible on the self-serve portal.</w:t>
            </w:r>
          </w:p>
        </w:tc>
      </w:tr>
      <w:tr>
        <w:tc>
          <w:tcPr>
            <w:tcW w:type="dxa" w:w="2880"/>
          </w:tcPr>
          <w:p>
            <w:r>
              <w:t>draftOrder.warnings</w:t>
            </w:r>
          </w:p>
        </w:tc>
        <w:tc>
          <w:tcPr>
            <w:tcW w:type="dxa" w:w="2880"/>
          </w:tcPr>
          <w:p>
            <w:r>
              <w:t>DraftOrderWarning</w:t>
            </w:r>
          </w:p>
        </w:tc>
        <w:tc>
          <w:tcPr>
            <w:tcW w:type="dxa" w:w="2880"/>
          </w:tcPr>
          <w:p>
            <w:r>
              <w:t>Warnings raised while calculating.</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draftOrderUpdate($id: ID!, $input: DraftOrderInput!) { draftOrderUpdate(id: $id, input: $input) { draftOrder { id status updatedAt } userErrors { field message } } }",</w:t>
        <w:br/>
        <w:t xml:space="preserve"> "variables": {</w:t>
        <w:br/>
        <w:t xml:space="preserve"> "id": "gid://shopify/DraftOrder/1234567890",</w:t>
        <w:br/>
        <w:t xml:space="preserve"> "input": {</w:t>
        <w:br/>
        <w:t xml:space="preserve"> "__example__": "DraftOrderInput fields are not listed in the scraped content"</w:t>
        <w:br/>
        <w:t xml:space="preserve">      }</w:t>
        <w:br/>
        <w:t xml:space="preserve">    }</w:t>
        <w:br/>
        <w:t xml:space="preserve">  }'</w:t>
      </w:r>
    </w:p>
    <w:p>
      <w:pPr>
        <w:pStyle w:val="Heading3"/>
      </w:pPr>
      <w:r>
        <w:t>Example Usage</w:t>
      </w:r>
    </w:p>
    <w:p>
      <w:pPr>
        <w:pStyle w:val="Heading3"/>
      </w:pPr>
      <w:r>
        <w:t>Example 1: Update a draft order (minimal selection 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$input: DraftOrderInput!) { draftOrderUpdate(id: $id, input: $input) { draftOrder { id updatedAt } userErrors { field message } } }",</w:t>
        <w:br/>
        <w:t xml:space="preserve"> "variables": {</w:t>
        <w:br/>
        <w:t xml:space="preserve"> "id": "gid://shopify/DraftOrder/1234567890",</w:t>
        <w:br/>
        <w:t xml:space="preserve"> "input": {}</w:t>
        <w:br/>
        <w:t xml:space="preserve">    }</w:t>
        <w:br/>
        <w:t xml:space="preserve">  }'</w:t>
      </w:r>
    </w:p>
    <w:p>
      <w:pPr>
        <w:pStyle w:val="Heading3"/>
      </w:pPr>
      <w:r>
        <w:t>Example 2: Request more draftOrder fields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$input: DraftOrderInput!) { draftOrderUpdate(id: $id, input: $input) { draftOrder { id name status invoiceUrl totalPrice } userErrors { field message } } }",</w:t>
        <w:br/>
        <w:t xml:space="preserve"> "variables": {</w:t>
        <w:br/>
        <w:t xml:space="preserve"> "id": "gid://shopify/DraftOrder/1234567890",</w:t>
        <w:br/>
        <w:t xml:space="preserve"> "input": {}</w:t>
        <w:br/>
        <w:t xml:space="preserve">    }</w:t>
        <w:br/>
        <w:t xml:space="preserve">  }'</w:t>
      </w:r>
    </w:p>
    <w:p>
      <w:pPr>
        <w:pStyle w:val="Heading3"/>
      </w:pPr>
      <w:r>
        <w:t>Behavior</w:t>
      </w:r>
    </w:p>
    <w:p>
      <w:pPr>
        <w:pStyle w:val="ListBullet"/>
      </w:pPr>
      <w:r>
        <w:t>Receives the draft order identifier (id) and update payload (input).</w:t>
      </w:r>
    </w:p>
    <w:p>
      <w:pPr>
        <w:pStyle w:val="ListBullet"/>
      </w:pPr>
      <w:r>
        <w:t>Applies the updates to the draft order.</w:t>
      </w:r>
    </w:p>
    <w:p>
      <w:pPr>
        <w:pStyle w:val="ListBullet"/>
      </w:pPr>
      <w:r>
        <w:t>If a checkout has already been started for the draft order, the update unlinks the checkout from the draft.</w:t>
      </w:r>
    </w:p>
    <w:p>
      <w:pPr>
        <w:pStyle w:val="ListBullet"/>
      </w:pPr>
      <w:r>
        <w:t>Returns the updated draftOrder (based on the requested selection set) and any userErrors.</w:t>
      </w:r>
    </w:p>
    <w:p>
      <w:pPr>
        <w:pStyle w:val="Heading3"/>
      </w:pPr>
      <w:r>
        <w:t>Notes</w:t>
      </w:r>
    </w:p>
    <w:p>
      <w:pPr>
        <w:pStyle w:val="ListBullet"/>
      </w:pPr>
      <w:r>
        <w:t>GraphQL responses only include the fields you request in the selection set (for example, draftOrder { id status }).</w:t>
      </w:r>
    </w:p>
    <w:p>
      <w:pPr>
        <w:pStyle w:val="ListBullet"/>
      </w:pPr>
      <w:r>
        <w:t>The scraped content includes extensive DraftOrder field documentation, but does not include the fields available in DraftOrderInput.</w:t>
      </w:r>
    </w:p>
    <w:p>
      <w:pPr>
        <w:pStyle w:val="Heading3"/>
      </w:pPr>
      <w:r>
        <w:t>Gotchas</w:t>
      </w:r>
    </w:p>
    <w:p>
      <w:pPr>
        <w:pStyle w:val="ListBullet"/>
      </w:pPr>
      <w:r>
        <w:t>Updating a draft order after a buyer has opened the invoice URL (or after the merchant credit card modal was opened) can unlink the checkout from the draft order, which can leave the draft order open even if the checkout completes and creates an order.</w:t>
      </w:r>
    </w:p>
    <w:p>
      <w:pPr>
        <w:pStyle w:val="Heading3"/>
      </w:pPr>
      <w:r>
        <w:t>Related draftOrders actions</w:t>
      </w:r>
    </w:p>
    <w:p>
      <w:pPr>
        <w:pStyle w:val="ListBullet"/>
      </w:pPr>
      <w:r>
        <w:t>[POST] Complete a Draft Order — /admin/api/2026-01/graphql.json</w:t>
      </w:r>
    </w:p>
    <w:p>
      <w:pPr>
        <w:pStyle w:val="ListBullet"/>
      </w:pPr>
      <w:r>
        <w:t>[POST] Create a Draft Order — /admin/api/2026-01/graphql.json</w:t>
      </w:r>
    </w:p>
    <w:p>
      <w:pPr>
        <w:pStyle w:val="ListBullet"/>
      </w:pPr>
      <w:r>
        <w:t>[POST] Preview a Draft Order Invoice Email — /graphql.json</w:t>
      </w:r>
    </w:p>
    <w:p>
      <w:pPr>
        <w:pStyle w:val="ListBullet"/>
      </w:pPr>
      <w:r>
        <w:t>[POST] Send Draft Order Invoice Email — /admin/api/2026-01/graphql.json</w:t>
      </w:r>
    </w:p>
    <w:p>
      <w:pPr>
        <w:pStyle w:val="ListBullet"/>
      </w:pPr>
      <w:r>
        <w:t>[POST] Bulk Delete Draft Orders — /admin/api/2026-01/graphql.json</w:t>
      </w:r>
    </w:p>
    <w:p>
      <w:pPr>
        <w:pStyle w:val="ListBullet"/>
      </w:pPr>
      <w:r>
        <w:t>[POST] Delete Draft Order — /admin/api/2026-01/graphql.json</w:t>
      </w:r>
    </w:p>
    <w:p>
      <w:r>
        <w:br w:type="page"/>
      </w:r>
    </w:p>
    <w:p>
      <w:pPr>
        <w:pStyle w:val="Heading2"/>
      </w:pPr>
      <w:r>
        <w:t>46. [POST] Preview a Draft Order Invoice Email</w:t>
      </w:r>
    </w:p>
    <w:p>
      <w:r>
        <w:rPr>
          <w:b/>
        </w:rPr>
        <w:t xml:space="preserve">Endpoint: </w:t>
      </w:r>
      <w:r>
        <w:rPr>
          <w:rFonts w:ascii="Courier New" w:hAnsi="Courier New"/>
          <w:sz w:val="18"/>
        </w:rPr>
        <w:t>/graphql.json</w:t>
      </w:r>
    </w:p>
    <w:p>
      <w:pPr>
        <w:pStyle w:val="Heading3"/>
      </w:pPr>
      <w:r>
        <w:t>Preview a Draft Order Invoice Email (draftOrderInvoicePreview)</w:t>
      </w:r>
    </w:p>
    <w:p>
      <w:pPr>
        <w:pStyle w:val="Heading3"/>
      </w:pPr>
      <w:r>
        <w:t>Prerequisites</w:t>
      </w:r>
    </w:p>
    <w:p>
      <w:pPr>
        <w:pStyle w:val="ListBullet"/>
      </w:pPr>
      <w:r>
        <w:t>A Draft Order ID to preview the invoice email for</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Previews a draft order invoice email by rendering the email content and subject, returning HTML suitable for displaying an invoice email preview.</w:t>
      </w:r>
    </w:p>
    <w:p>
      <w:pPr>
        <w:pStyle w:val="Heading3"/>
      </w:pPr>
      <w:r>
        <w:t>Enforcement Rules</w:t>
      </w:r>
    </w:p>
    <w:p>
      <w:pPr>
        <w:pStyle w:val="ListBullet"/>
      </w:pPr>
      <w:r>
        <w:t>This is a GraphQL endpoint and must be called via POST to /graphql.json.</w:t>
      </w:r>
    </w:p>
    <w:p>
      <w:pPr>
        <w:pStyle w:val="ListBullet"/>
      </w:pPr>
      <w:r>
        <w:t>When executing, send GraphQL inputs in the request body as JSON (query and, optionally, variables).</w:t>
      </w:r>
    </w:p>
    <w:p>
      <w:pPr>
        <w:pStyle w:val="ListBullet"/>
      </w:pPr>
      <w:r>
        <w:t>Do not send GraphQL arguments as URL query parameters.</w:t>
      </w:r>
    </w:p>
    <w:p>
      <w:pPr>
        <w:pStyle w:val="Heading3"/>
      </w:pPr>
      <w:r>
        <w:t>GraphQL Mutation</w:t>
      </w:r>
    </w:p>
    <w:p>
      <w:r>
        <w:t>draftOrderInvoicePreview</w:t>
      </w:r>
    </w:p>
    <w:p>
      <w:pPr>
        <w:pStyle w:val="Heading3"/>
      </w:pPr>
      <w:r>
        <w:t>Required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Specifies the draft order invoice email to preview.</w:t>
            </w:r>
          </w:p>
        </w:tc>
      </w:tr>
    </w:tbl>
    <w:p/>
    <w:p>
      <w:pPr>
        <w:pStyle w:val="Heading3"/>
      </w:pPr>
      <w:r>
        <w:t>Optional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EmailInput</w:t>
            </w:r>
          </w:p>
        </w:tc>
        <w:tc>
          <w:tcPr>
            <w:tcW w:type="dxa" w:w="2880"/>
          </w:tcPr>
          <w:p>
            <w:r>
              <w:t>Specifies the draft order invoice email fields.</w:t>
            </w:r>
          </w:p>
        </w:tc>
      </w:tr>
    </w:tbl>
    <w:p/>
    <w:p>
      <w:pPr>
        <w:pStyle w:val="Heading3"/>
      </w:pPr>
      <w:r>
        <w:t>Request Body</w:t>
      </w:r>
    </w:p>
    <w:p>
      <w:pPr>
        <w:pStyle w:val="Heading3"/>
      </w:pPr>
      <w:r>
        <w:t>JSON Structure</w:t>
      </w:r>
    </w:p>
    <w:p>
      <w:r>
        <w:rPr>
          <w:b/>
          <w:color w:val="666666"/>
          <w:sz w:val="16"/>
        </w:rPr>
        <w:t>[json]</w:t>
      </w:r>
    </w:p>
    <w:p>
      <w:pPr>
        <w:shd w:fill="F2F2F2" w:val="clear"/>
      </w:pPr>
      <w:r>
        <w:rPr>
          <w:rFonts w:ascii="Courier New" w:hAnsi="Courier New"/>
          <w:sz w:val="17"/>
        </w:rPr>
        <w:t>{</w:t>
        <w:br/>
        <w:t xml:space="preserve"> "query": "mutation draftOrderInvoicePreview($id: ID!, $email: EmailInput) { draftOrderInvoicePreview(id: $id, email: $email) { previewHtml previewSubject userErrors { field message } } }",</w:t>
        <w:br/>
        <w:t xml:space="preserve"> "variables": {</w:t>
        <w:br/>
        <w:t xml:space="preserve"> "id": "gid://shopify/DraftOrder/1234567890",</w:t>
        <w:br/>
        <w:t xml:space="preserve"> "email": {}</w:t>
        <w:br/>
        <w:t xml:space="preserve"> }</w:t>
        <w:br/>
        <w:t>}</w:t>
      </w:r>
    </w:p>
    <w:p>
      <w:r>
        <w:rPr>
          <w:b/>
        </w:rPr>
        <w:t>Note: Note: The EmailInput object fields were not provided in the scraped content, so only the type name is documented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"draftOrderInvoicePreview": {</w:t>
        <w:br/>
        <w:t xml:space="preserve"> "previewHtml": "&lt;html&gt;&lt;body&gt;&lt;p&gt;Invoice preview content...&lt;/p&gt;&lt;/body&gt;&lt;/html&gt;",</w:t>
        <w:br/>
        <w:t xml:space="preserve"> "previewSubject": "Invoice for Draft Order #D1234",</w:t>
        <w:br/>
        <w:t xml:space="preserve"> "userErrors": []</w:t>
        <w:br/>
        <w:t xml:space="preserve"> }</w:t>
        <w:br/>
        <w:t xml:space="preserve"> }</w:t>
        <w:br/>
        <w:t>}</w:t>
      </w:r>
    </w:p>
    <w:p>
      <w:pPr>
        <w:pStyle w:val="Heading3"/>
      </w:pPr>
      <w:r>
        <w:t>Error Response (GraphQL userErrors present)</w:t>
      </w:r>
    </w:p>
    <w:p>
      <w:r>
        <w:rPr>
          <w:b/>
          <w:color w:val="666666"/>
          <w:sz w:val="16"/>
        </w:rPr>
        <w:t>[json]</w:t>
      </w:r>
    </w:p>
    <w:p>
      <w:pPr>
        <w:shd w:fill="F2F2F2" w:val="clear"/>
      </w:pPr>
      <w:r>
        <w:rPr>
          <w:rFonts w:ascii="Courier New" w:hAnsi="Courier New"/>
          <w:sz w:val="17"/>
        </w:rPr>
        <w:t>{</w:t>
        <w:br/>
        <w:t xml:space="preserve"> "data": {</w:t>
        <w:br/>
        <w:t xml:space="preserve"> "draftOrderInvoicePreview": {</w:t>
        <w:br/>
        <w:t xml:space="preserve"> "previewHtml": null,</w:t>
        <w:br/>
        <w:t xml:space="preserve"> "previewSubject": null,</w:t>
        <w:br/>
        <w:t xml:space="preserve"> "userErrors": [</w:t>
        <w:br/>
        <w:t xml:space="preserve"> {</w:t>
        <w:br/>
        <w:t xml:space="preserve"> "field": ["id"],</w:t>
        <w:br/>
        <w:t xml:space="preserve"> "message": "Draft order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draftOrderInvoicePreview.previewHtml</w:t>
            </w:r>
          </w:p>
        </w:tc>
        <w:tc>
          <w:tcPr>
            <w:tcW w:type="dxa" w:w="2880"/>
          </w:tcPr>
          <w:p>
            <w:r>
              <w:t>HTML</w:t>
            </w:r>
          </w:p>
        </w:tc>
        <w:tc>
          <w:tcPr>
            <w:tcW w:type="dxa" w:w="2880"/>
          </w:tcPr>
          <w:p>
            <w:r>
              <w:t>The draft order invoice email rendered as HTML to allow previewing.</w:t>
            </w:r>
          </w:p>
        </w:tc>
      </w:tr>
      <w:tr>
        <w:tc>
          <w:tcPr>
            <w:tcW w:type="dxa" w:w="2880"/>
          </w:tcPr>
          <w:p>
            <w:r>
              <w:t>draftOrderInvoicePreview.previewSubject</w:t>
            </w:r>
          </w:p>
        </w:tc>
        <w:tc>
          <w:tcPr>
            <w:tcW w:type="dxa" w:w="2880"/>
          </w:tcPr>
          <w:p>
            <w:r>
              <w:t>HTML</w:t>
            </w:r>
          </w:p>
        </w:tc>
        <w:tc>
          <w:tcPr>
            <w:tcW w:type="dxa" w:w="2880"/>
          </w:tcPr>
          <w:p>
            <w:r>
              <w:t>The subject preview for the draft order invoice email.</w:t>
            </w:r>
          </w:p>
        </w:tc>
      </w:tr>
      <w:tr>
        <w:tc>
          <w:tcPr>
            <w:tcW w:type="dxa" w:w="2880"/>
          </w:tcPr>
          <w:p>
            <w:r>
              <w:t>draftOrderInvoicePreview.userErrors</w:t>
            </w:r>
          </w:p>
        </w:tc>
        <w:tc>
          <w:tcPr>
            <w:tcW w:type="dxa" w:w="2880"/>
          </w:tcPr>
          <w:p>
            <w:r>
              <w:t>UserError[]</w:t>
            </w:r>
          </w:p>
        </w:tc>
        <w:tc>
          <w:tcPr>
            <w:tcW w:type="dxa" w:w="2880"/>
          </w:tcPr>
          <w:p>
            <w:r>
              <w:t>The list of errors that occurred from executing the mutation.</w:t>
            </w:r>
          </w:p>
        </w:tc>
      </w:tr>
      <w:tr>
        <w:tc>
          <w:tcPr>
            <w:tcW w:type="dxa" w:w="2880"/>
          </w:tcPr>
          <w:p>
            <w:r>
              <w:t>draftOrderInvoicePreview.userErrors.field</w:t>
            </w:r>
          </w:p>
        </w:tc>
        <w:tc>
          <w:tcPr>
            <w:tcW w:type="dxa" w:w="2880"/>
          </w:tcPr>
          <w:p>
            <w:r>
              <w:t>string[]</w:t>
            </w:r>
          </w:p>
        </w:tc>
        <w:tc>
          <w:tcPr>
            <w:tcW w:type="dxa" w:w="2880"/>
          </w:tcPr>
          <w:p>
            <w:r>
              <w:t>The input field path that caused the error (when available).</w:t>
            </w:r>
          </w:p>
        </w:tc>
      </w:tr>
      <w:tr>
        <w:tc>
          <w:tcPr>
            <w:tcW w:type="dxa" w:w="2880"/>
          </w:tcPr>
          <w:p>
            <w:r>
              <w:t>draftOrderInvoicePreview.userErrors.message</w:t>
            </w:r>
          </w:p>
        </w:tc>
        <w:tc>
          <w:tcPr>
            <w:tcW w:type="dxa" w:w="2880"/>
          </w:tcPr>
          <w:p>
            <w:r>
              <w:t>string</w:t>
            </w:r>
          </w:p>
        </w:tc>
        <w:tc>
          <w:tcPr>
            <w:tcW w:type="dxa" w:w="2880"/>
          </w:tcPr>
          <w:p>
            <w:r>
              <w:t>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"query":"mutation draftOrderInvoicePreview($id: ID!, $email: EmailInput) { draftOrderInvoicePreview(id: $id, email: $email) { previewHtml previewSubject userErrors { field message } } }",</w:t>
        <w:br/>
        <w:t xml:space="preserve"> "variables":{</w:t>
        <w:br/>
        <w:t xml:space="preserve"> "id":"gid://shopify/DraftOrder/1234567890",</w:t>
        <w:br/>
        <w:t xml:space="preserve"> "email":{}</w:t>
        <w:br/>
        <w:t xml:space="preserve">    }</w:t>
        <w:br/>
        <w:t xml:space="preserve">  }'</w:t>
      </w:r>
    </w:p>
    <w:p>
      <w:pPr>
        <w:pStyle w:val="Heading3"/>
      </w:pPr>
      <w:r>
        <w:t>Example Usage</w:t>
      </w:r>
    </w:p>
    <w:p>
      <w:pPr>
        <w:pStyle w:val="Heading3"/>
      </w:pPr>
      <w:r>
        <w:t>Example 1: Preview using only the Draft Order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"query":"mutation ($id: ID!) { draftOrderInvoicePreview(id: $id) { previewHtml previewSubject userErrors { field message } } }",</w:t>
        <w:br/>
        <w:t xml:space="preserve"> "variables": { "id":"gid://shopify/DraftOrder/1234567890" }</w:t>
        <w:br/>
        <w:t xml:space="preserve">  }'</w:t>
      </w:r>
    </w:p>
    <w:p>
      <w:pPr>
        <w:pStyle w:val="Heading3"/>
      </w:pPr>
      <w:r>
        <w:t>Example 2: Preview with an email override object (fields not specified in source)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"query":"mutation ($id: ID!, $email: EmailInput) { draftOrderInvoicePreview(id: $id, email: $email) { previewHtml previewSubject userErrors { field message } } }",</w:t>
        <w:br/>
        <w:t xml:space="preserve"> "variables": {</w:t>
        <w:br/>
        <w:t xml:space="preserve"> "id":"gid://shopify/DraftOrder/1234567890",</w:t>
        <w:br/>
        <w:t xml:space="preserve"> "email": {}</w:t>
        <w:br/>
        <w:t xml:space="preserve">    }</w:t>
        <w:br/>
        <w:t xml:space="preserve">  }'</w:t>
      </w:r>
    </w:p>
    <w:p>
      <w:pPr>
        <w:pStyle w:val="Heading3"/>
      </w:pPr>
      <w:r>
        <w:t>Behavior</w:t>
      </w:r>
    </w:p>
    <w:p>
      <w:pPr>
        <w:pStyle w:val="ListBullet"/>
      </w:pPr>
      <w:r>
        <w:t>Validates the provided id (and email input if provided).</w:t>
      </w:r>
    </w:p>
    <w:p>
      <w:pPr>
        <w:pStyle w:val="ListBullet"/>
      </w:pPr>
      <w:r>
        <w:t>Renders the draft order invoice email content and subject for preview.</w:t>
      </w:r>
    </w:p>
    <w:p>
      <w:pPr>
        <w:pStyle w:val="ListBullet"/>
      </w:pPr>
      <w:r>
        <w:t>Returns previewHtml, previewSubject, and any userErrors.</w:t>
      </w:r>
    </w:p>
    <w:p>
      <w:pPr>
        <w:pStyle w:val="Heading3"/>
      </w:pPr>
      <w:r>
        <w:t>Notes</w:t>
      </w:r>
    </w:p>
    <w:p>
      <w:pPr>
        <w:pStyle w:val="ListBullet"/>
      </w:pPr>
      <w:r>
        <w:t>previewHtml and previewSubject are returned as HTML scalar values.</w:t>
      </w:r>
    </w:p>
    <w:p>
      <w:pPr>
        <w:pStyle w:val="ListBullet"/>
      </w:pPr>
      <w:r>
        <w:t>If the mutation cannot be executed successfully, details are returned in userErrors.</w:t>
      </w:r>
    </w:p>
    <w:p>
      <w:pPr>
        <w:pStyle w:val="Heading3"/>
      </w:pPr>
      <w:r>
        <w:t>Related draftOrders actions</w:t>
      </w:r>
    </w:p>
    <w:p>
      <w:pPr>
        <w:pStyle w:val="ListBullet"/>
      </w:pPr>
      <w:r>
        <w:t>[POST] Complete a Draft Order — /admin/api/2026-01/graphql.json</w:t>
      </w:r>
    </w:p>
    <w:p>
      <w:pPr>
        <w:pStyle w:val="ListBullet"/>
      </w:pPr>
      <w:r>
        <w:t>[POST] Create a Draft Order — /admin/api/2026-01/graphql.json</w:t>
      </w:r>
    </w:p>
    <w:p>
      <w:pPr>
        <w:pStyle w:val="ListBullet"/>
      </w:pPr>
      <w:r>
        <w:t>[POST] Update a Draft Order — /graphql.json</w:t>
      </w:r>
    </w:p>
    <w:p>
      <w:pPr>
        <w:pStyle w:val="ListBullet"/>
      </w:pPr>
      <w:r>
        <w:t>[POST] Send Draft Order Invoice Email — /admin/api/2026-01/graphql.json</w:t>
      </w:r>
    </w:p>
    <w:p>
      <w:pPr>
        <w:pStyle w:val="ListBullet"/>
      </w:pPr>
      <w:r>
        <w:t>[POST] Bulk Delete Draft Orders — /admin/api/2026-01/graphql.json</w:t>
      </w:r>
    </w:p>
    <w:p>
      <w:pPr>
        <w:pStyle w:val="ListBullet"/>
      </w:pPr>
      <w:r>
        <w:t>[POST] Delete Draft Order — /admin/api/2026-01/graphql.json</w:t>
      </w:r>
    </w:p>
    <w:p>
      <w:r>
        <w:br w:type="page"/>
      </w:r>
    </w:p>
    <w:p>
      <w:pPr>
        <w:pStyle w:val="Heading2"/>
      </w:pPr>
      <w:r>
        <w:t>47. [POST] Update an EventBridge Server Pixel</w:t>
      </w:r>
    </w:p>
    <w:p>
      <w:r>
        <w:rPr>
          <w:b/>
        </w:rPr>
        <w:t xml:space="preserve">Endpoint: </w:t>
      </w:r>
      <w:r>
        <w:rPr>
          <w:rFonts w:ascii="Courier New" w:hAnsi="Courier New"/>
          <w:sz w:val="18"/>
        </w:rPr>
        <w:t>/graphql.json</w:t>
      </w:r>
    </w:p>
    <w:p>
      <w:pPr>
        <w:pStyle w:val="Heading3"/>
      </w:pPr>
      <w:r>
        <w:t>Update an EventBridge Server Pixel (GraphQL Mutation)</w:t>
      </w:r>
    </w:p>
    <w:p>
      <w:pPr>
        <w:pStyle w:val="Heading3"/>
      </w:pPr>
      <w:r>
        <w:t>Prerequisites</w:t>
      </w:r>
    </w:p>
    <w:p>
      <w:pPr>
        <w:pStyle w:val="ListBullet"/>
      </w:pPr>
      <w:r>
        <w:t>The shop must have a server pixel configured/available to update</w:t>
      </w:r>
    </w:p>
    <w:p>
      <w:pPr>
        <w:pStyle w:val="ListBullet"/>
      </w:pPr>
      <w:r>
        <w:t>You must have the appropriate permissions to manage pixels/server pixels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server pixel to connect to an Amazon EventBridge endpoint. Running this mutation deletes any previous subscriptions for the server pixel.</w:t>
      </w:r>
    </w:p>
    <w:p>
      <w:pPr>
        <w:pStyle w:val="Heading3"/>
      </w:pPr>
      <w:r>
        <w:t>GraphQL Operation</w:t>
      </w:r>
    </w:p>
    <w:p>
      <w:pPr>
        <w:pStyle w:val="Heading3"/>
      </w:pPr>
      <w:r>
        <w:t>Mutation Name</w:t>
      </w:r>
    </w:p>
    <w:p>
      <w:r>
        <w:t>eventBridgeServerPixelUpdate</w:t>
      </w:r>
    </w:p>
    <w:p>
      <w:pPr>
        <w:pStyle w:val="Heading3"/>
      </w:pPr>
      <w:r>
        <w:t>Enforcement Rules</w:t>
      </w:r>
    </w:p>
    <w:p>
      <w:pPr>
        <w:pStyle w:val="ListBullet"/>
      </w:pPr>
      <w:r>
        <w:t>This is a GraphQL endpoint: send the operation in the JSON body as { "query": "...", "variables": { ... } }.</w:t>
      </w:r>
    </w:p>
    <w:p>
      <w:pPr>
        <w:pStyle w:val="ListBullet"/>
      </w:pPr>
      <w:r>
        <w:t>When executing the action, ensure to send Path Parameters in the URL and not in the body. (None for this endpoint.)</w:t>
      </w:r>
    </w:p>
    <w:p>
      <w:pPr>
        <w:pStyle w:val="ListBullet"/>
      </w:pPr>
      <w:r>
        <w:t>When executing the action, ensure to send Query Parameters as URL query parameters and not in the body. (None for this endpoint.)</w:t>
      </w:r>
    </w:p>
    <w:p>
      <w:pPr>
        <w:pStyle w:val="ListBullet"/>
      </w:pPr>
      <w:r>
        <w:t>The arn argument is required to connect the server pixel to an EventBridge endpoint.</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arn</w:t>
            </w:r>
          </w:p>
        </w:tc>
        <w:tc>
          <w:tcPr>
            <w:tcW w:type="dxa" w:w="2880"/>
          </w:tcPr>
          <w:p>
            <w:r>
              <w:t>ARN</w:t>
            </w:r>
          </w:p>
        </w:tc>
        <w:tc>
          <w:tcPr>
            <w:tcW w:type="dxa" w:w="2880"/>
          </w:tcPr>
          <w:p>
            <w:r>
              <w:t>The ARN for the EventBridge endpoint to which customer events are to be sent.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Variables map for the mutation. Must include arn.</w:t>
            </w:r>
          </w:p>
        </w:tc>
      </w:tr>
    </w:tbl>
    <w:p/>
    <w:p>
      <w:pPr>
        <w:pStyle w:val="Heading3"/>
      </w:pPr>
      <w:r>
        <w:t>Sample Request Body</w:t>
      </w:r>
    </w:p>
    <w:p>
      <w:r>
        <w:rPr>
          <w:b/>
          <w:color w:val="666666"/>
          <w:sz w:val="16"/>
        </w:rPr>
        <w:t>[json]</w:t>
      </w:r>
    </w:p>
    <w:p>
      <w:pPr>
        <w:shd w:fill="F2F2F2" w:val="clear"/>
      </w:pPr>
      <w:r>
        <w:rPr>
          <w:rFonts w:ascii="Courier New" w:hAnsi="Courier New"/>
          <w:sz w:val="17"/>
        </w:rPr>
        <w:t>{</w:t>
        <w:br/>
        <w:t xml:space="preserve"> "query": "mutation eventBridgeServerPixelUpdate($arn: ARN!) { eventBridgeServerPixelUpdate(arn: $arn) { serverPixel { id status webhookEndpointAddress } userErrors { field message } } }",</w:t>
        <w:br/>
        <w:t xml:space="preserve"> "variables": {</w:t>
        <w:br/>
        <w:t xml:space="preserve"> "arn": "arn:aws:events:us-east-1:123456789012:endpoint/abcd1234-ef56-7890-abcd-1234567890ab"</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"eventBridgeServerPixelUpdate": {</w:t>
        <w:br/>
        <w:t xml:space="preserve"> "serverPixel": {</w:t>
        <w:br/>
        <w:t xml:space="preserve"> "id": "gid://shopify/ServerPixel/1234567890",</w:t>
        <w:br/>
        <w:t xml:space="preserve"> "status": "ACTIVE",</w:t>
        <w:br/>
        <w:t xml:space="preserve"> "webhookEndpointAddress": "arn:aws:events:us-east-1:123456789012:endpoint/abcd1234-ef56-7890-abcd-1234567890ab"</w:t>
        <w:br/>
        <w:t xml:space="preserve"> },</w:t>
        <w:br/>
        <w:t xml:space="preserve"> "userErrors": []</w:t>
        <w:br/>
        <w:t xml:space="preserve"> }</w:t>
        <w:br/>
        <w:t xml:space="preserve"> }</w:t>
        <w:br/>
        <w:t>}</w:t>
      </w:r>
    </w:p>
    <w:p>
      <w:pPr>
        <w:pStyle w:val="Heading3"/>
      </w:pPr>
      <w:r>
        <w:t>Error Response (GraphQL errors present)</w:t>
      </w:r>
    </w:p>
    <w:p>
      <w:r>
        <w:rPr>
          <w:b/>
          <w:color w:val="666666"/>
          <w:sz w:val="16"/>
        </w:rPr>
        <w:t>[json]</w:t>
      </w:r>
    </w:p>
    <w:p>
      <w:pPr>
        <w:shd w:fill="F2F2F2" w:val="clear"/>
      </w:pPr>
      <w:r>
        <w:rPr>
          <w:rFonts w:ascii="Courier New" w:hAnsi="Courier New"/>
          <w:sz w:val="17"/>
        </w:rPr>
        <w:t>{</w:t>
        <w:br/>
        <w:t xml:space="preserve"> "data": {</w:t>
        <w:br/>
        <w:t xml:space="preserve"> "eventBridgeServerPixelUpdate": {</w:t>
        <w:br/>
        <w:t xml:space="preserve"> "serverPixel": null,</w:t>
        <w:br/>
        <w:t xml:space="preserve"> "userErrors": [</w:t>
        <w:br/>
        <w:t xml:space="preserve"> {</w:t>
        <w:br/>
        <w:t xml:space="preserve"> "field": ["arn"],</w:t>
        <w:br/>
        <w:t xml:space="preserve"> "message": "ARN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data.eventBridgeServerPixelUpdate.serverPixel</w:t>
            </w:r>
          </w:p>
        </w:tc>
        <w:tc>
          <w:tcPr>
            <w:tcW w:type="dxa" w:w="2880"/>
          </w:tcPr>
          <w:p>
            <w:r>
              <w:t>ServerPixel</w:t>
            </w:r>
          </w:p>
        </w:tc>
        <w:tc>
          <w:tcPr>
            <w:tcW w:type="dxa" w:w="2880"/>
          </w:tcPr>
          <w:p>
            <w:r>
              <w:t>The server pixel as configured by the mutation.</w:t>
            </w:r>
          </w:p>
        </w:tc>
      </w:tr>
      <w:tr>
        <w:tc>
          <w:tcPr>
            <w:tcW w:type="dxa" w:w="2880"/>
          </w:tcPr>
          <w:p>
            <w:r>
              <w:t>data.eventBridgeServerPixelUpdate.serverPixel.id</w:t>
            </w:r>
          </w:p>
        </w:tc>
        <w:tc>
          <w:tcPr>
            <w:tcW w:type="dxa" w:w="2880"/>
          </w:tcPr>
          <w:p>
            <w:r>
              <w:t>ID</w:t>
            </w:r>
          </w:p>
        </w:tc>
        <w:tc>
          <w:tcPr>
            <w:tcW w:type="dxa" w:w="2880"/>
          </w:tcPr>
          <w:p>
            <w:r>
              <w:t>A globally-unique ID.</w:t>
            </w:r>
          </w:p>
        </w:tc>
      </w:tr>
      <w:tr>
        <w:tc>
          <w:tcPr>
            <w:tcW w:type="dxa" w:w="2880"/>
          </w:tcPr>
          <w:p>
            <w:r>
              <w:t>data.eventBridgeServerPixelUpdate.serverPixel.status</w:t>
            </w:r>
          </w:p>
        </w:tc>
        <w:tc>
          <w:tcPr>
            <w:tcW w:type="dxa" w:w="2880"/>
          </w:tcPr>
          <w:p>
            <w:r>
              <w:t>ServerPixelStatus</w:t>
            </w:r>
          </w:p>
        </w:tc>
        <w:tc>
          <w:tcPr>
            <w:tcW w:type="dxa" w:w="2880"/>
          </w:tcPr>
          <w:p>
            <w:r>
              <w:t>The current state of this server pixel.</w:t>
            </w:r>
          </w:p>
        </w:tc>
      </w:tr>
      <w:tr>
        <w:tc>
          <w:tcPr>
            <w:tcW w:type="dxa" w:w="2880"/>
          </w:tcPr>
          <w:p>
            <w:r>
              <w:t>data.eventBridgeServerPixelUpdate.serverPixel.webhookEndpointAddress</w:t>
            </w:r>
          </w:p>
        </w:tc>
        <w:tc>
          <w:tcPr>
            <w:tcW w:type="dxa" w:w="2880"/>
          </w:tcPr>
          <w:p>
            <w:r>
              <w:t>String</w:t>
            </w:r>
          </w:p>
        </w:tc>
        <w:tc>
          <w:tcPr>
            <w:tcW w:type="dxa" w:w="2880"/>
          </w:tcPr>
          <w:p>
            <w:r>
              <w:t>Address of the EventBridge or PubSub endpoint.</w:t>
            </w:r>
          </w:p>
        </w:tc>
      </w:tr>
      <w:tr>
        <w:tc>
          <w:tcPr>
            <w:tcW w:type="dxa" w:w="2880"/>
          </w:tcPr>
          <w:p>
            <w:r>
              <w:t>data.eventBridgeServerPixelUpdate.userErrors</w:t>
            </w:r>
          </w:p>
        </w:tc>
        <w:tc>
          <w:tcPr>
            <w:tcW w:type="dxa" w:w="2880"/>
          </w:tcPr>
          <w:p>
            <w:r>
              <w:t>ErrorsServerPixelUserError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eventBridgeServerPixelUpdate($arn: ARN!) { eventBridgeServerPixelUpdate(arn: $arn) { serverPixel { id status webhookEndpointAddress } userErrors { field message } } }",</w:t>
        <w:br/>
        <w:t xml:space="preserve"> "variables": {</w:t>
        <w:br/>
        <w:t xml:space="preserve"> "arn": "arn:aws:events:us-east-1:123456789012:endpoint/abcd1234-ef56-7890-abcd-1234567890ab"</w:t>
        <w:br/>
        <w:t xml:space="preserve">    }</w:t>
        <w:br/>
        <w:t xml:space="preserve">  }'</w:t>
      </w:r>
    </w:p>
    <w:p>
      <w:pPr>
        <w:pStyle w:val="Heading3"/>
      </w:pPr>
      <w:r>
        <w:t>Example Usage</w:t>
      </w:r>
    </w:p>
    <w:p>
      <w:pPr>
        <w:pStyle w:val="Heading3"/>
      </w:pPr>
      <w:r>
        <w:t>Example 1: Update the server pixel to a new EventBridge endpoint ARN</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eventBridgeServerPixelUpdate($arn: ARN!) { eventBridgeServerPixelUpdate(arn: $arn) { serverPixel { id status webhookEndpointAddress } userErrors { field message } } }",</w:t>
        <w:br/>
        <w:t xml:space="preserve"> "variables": {</w:t>
        <w:br/>
        <w:t xml:space="preserve"> "arn": "arn:aws:events:us-west-2:123456789012:endpoint/11112222-3333-4444-5555-666677778888"</w:t>
        <w:br/>
        <w:t xml:space="preserve">    }</w:t>
        <w:br/>
        <w:t xml:space="preserve">  }'</w:t>
      </w:r>
    </w:p>
    <w:p>
      <w:pPr>
        <w:pStyle w:val="Heading3"/>
      </w:pPr>
      <w:r>
        <w:t>Example 2: Request only the server pixel ID and status</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eventBridgeServerPixelUpdate($arn: ARN!) { eventBridgeServerPixelUpdate(arn: $arn) { serverPixel { id status } userErrors { field message } } }",</w:t>
        <w:br/>
        <w:t xml:space="preserve"> "variables": {</w:t>
        <w:br/>
        <w:t xml:space="preserve"> "arn": "arn:aws:events:eu-west-1:123456789012:endpoint/99990000-aaaa-bbbb-cccc-ddddeeeeffff"</w:t>
        <w:br/>
        <w:t xml:space="preserve">    }</w:t>
        <w:br/>
        <w:t xml:space="preserve">  }'</w:t>
      </w:r>
    </w:p>
    <w:p>
      <w:pPr>
        <w:pStyle w:val="Heading3"/>
      </w:pPr>
      <w:r>
        <w:t>Behavior</w:t>
      </w:r>
    </w:p>
    <w:p>
      <w:pPr>
        <w:pStyle w:val="ListBullet"/>
      </w:pPr>
      <w:r>
        <w:t>Accepts an EventBridge endpoint ARN.</w:t>
      </w:r>
    </w:p>
    <w:p>
      <w:pPr>
        <w:pStyle w:val="ListBullet"/>
      </w:pPr>
      <w:r>
        <w:t>Updates the server pixel configuration to send customer events to that EventBridge endpoint.</w:t>
      </w:r>
    </w:p>
    <w:p>
      <w:pPr>
        <w:pStyle w:val="ListBullet"/>
      </w:pPr>
      <w:r>
        <w:t>Deletes any previous subscriptions for the server pixel.</w:t>
      </w:r>
    </w:p>
    <w:p>
      <w:pPr>
        <w:pStyle w:val="ListBullet"/>
      </w:pPr>
      <w:r>
        <w:t>Returns the updated serverPixel and any userErrors.</w:t>
      </w:r>
    </w:p>
    <w:p>
      <w:pPr>
        <w:pStyle w:val="Heading3"/>
      </w:pPr>
      <w:r>
        <w:t>Notes</w:t>
      </w:r>
    </w:p>
    <w:p>
      <w:pPr>
        <w:pStyle w:val="ListBullet"/>
      </w:pPr>
      <w:r>
        <w:t>Running this mutation deletes any previous subscriptions for the server pixel.</w:t>
      </w:r>
    </w:p>
    <w:p>
      <w:pPr>
        <w:pStyle w:val="Heading3"/>
      </w:pPr>
      <w:r>
        <w:t>Gotchas</w:t>
      </w:r>
    </w:p>
    <w:p>
      <w:pPr>
        <w:pStyle w:val="ListBullet"/>
      </w:pPr>
      <w:r>
        <w:t>If you previously had subscriptions configured for the server pixel, they will be removed when this mutation runs; ensure you intend to replace them.</w:t>
      </w:r>
    </w:p>
    <w:p>
      <w:pPr>
        <w:pStyle w:val="Heading3"/>
      </w:pPr>
      <w:r>
        <w:t>Error Handling</w:t>
      </w:r>
    </w:p>
    <w:p>
      <w:pPr>
        <w:pStyle w:val="ListBullet"/>
      </w:pPr>
      <w:r>
        <w:t>Errors may be returned in userErrors for validation or execution issues (for example, invalid arn).</w:t>
      </w:r>
    </w:p>
    <w:p>
      <w:pPr>
        <w:pStyle w:val="Heading3"/>
      </w:pPr>
      <w:r>
        <w:t>Related serverPixels actions</w:t>
      </w:r>
    </w:p>
    <w:p>
      <w:pPr>
        <w:pStyle w:val="ListBullet"/>
      </w:pPr>
      <w:r>
        <w:t>[POST] Delete Current App Server Pixel — /graphql.json</w:t>
      </w:r>
    </w:p>
    <w:p>
      <w:pPr>
        <w:pStyle w:val="ListBullet"/>
      </w:pPr>
      <w:r>
        <w:t>[POST] Update a Server Pixel’s Google PubSub Connection — /graphql.json</w:t>
      </w:r>
    </w:p>
    <w:p>
      <w:pPr>
        <w:pStyle w:val="ListBullet"/>
      </w:pPr>
      <w:r>
        <w:t>[POST] Create a Server Pixel — /graphql.json</w:t>
      </w:r>
    </w:p>
    <w:p>
      <w:r>
        <w:br w:type="page"/>
      </w:r>
    </w:p>
    <w:p>
      <w:pPr>
        <w:pStyle w:val="Heading2"/>
      </w:pPr>
      <w:r>
        <w:t>48. [POST] Send Draft Order Invoice Email</w:t>
      </w:r>
    </w:p>
    <w:p>
      <w:r>
        <w:rPr>
          <w:b/>
        </w:rPr>
        <w:t xml:space="preserve">Endpoint: </w:t>
      </w:r>
      <w:r>
        <w:rPr>
          <w:rFonts w:ascii="Courier New" w:hAnsi="Courier New"/>
          <w:sz w:val="18"/>
        </w:rPr>
        <w:t>/admin/api/2026-01/graphql.json</w:t>
      </w:r>
    </w:p>
    <w:p>
      <w:pPr>
        <w:pStyle w:val="Heading3"/>
      </w:pPr>
      <w:r>
        <w:t>Send a Draft Order Invoice Email (draftOrderInvoiceSend)</w:t>
      </w:r>
    </w:p>
    <w:p>
      <w:pPr>
        <w:pStyle w:val="Heading3"/>
      </w:pPr>
      <w:r>
        <w:t>Prerequisites</w:t>
      </w:r>
    </w:p>
    <w:p>
      <w:pPr>
        <w:pStyle w:val="ListBullet"/>
      </w:pPr>
      <w:r>
        <w:t>The shop must have a Draft Order created, and you must have its GraphQL id.</w:t>
      </w:r>
    </w:p>
    <w:p>
      <w:pPr>
        <w:pStyle w:val="ListBullet"/>
      </w:pPr>
      <w:r>
        <w:t>The draft order must have a customer email available (or you must provide email fields via the email argument).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invoice email for a Draft Order. The invoice email includes a secure checkout link for reviewing and paying for the order. You can customize the email (for example, subject and message) using the email argument.</w:t>
      </w:r>
    </w:p>
    <w:p>
      <w:pPr>
        <w:pStyle w:val="Heading3"/>
      </w:pPr>
      <w:r>
        <w:t>Enforcement Rules</w:t>
      </w:r>
    </w:p>
    <w:p>
      <w:pPr>
        <w:pStyle w:val="ListBullet"/>
      </w:pPr>
      <w:r>
        <w:t>This is a GraphQL Admin API mutation and must be called via POST to /admin/api/2026-01/graphql.json.</w:t>
      </w:r>
    </w:p>
    <w:p>
      <w:pPr>
        <w:pStyle w:val="ListBullet"/>
      </w:pPr>
      <w:r>
        <w:t>When executing the action, send GraphQL variables in the request body, not as query parameters.</w:t>
      </w:r>
    </w:p>
    <w:p>
      <w:pPr>
        <w:pStyle w:val="ListBullet"/>
      </w:pPr>
      <w:r>
        <w:t>The id variable must be present and must be a non-empty Shopify GraphQL ID for a DraftOrder.</w:t>
      </w:r>
    </w:p>
    <w:p>
      <w:pPr>
        <w:pStyle w:val="Heading3"/>
      </w:pPr>
      <w:r>
        <w:t>Valid Examples (GraphQL variable values)</w:t>
      </w:r>
    </w:p>
    <w:p>
      <w:r>
        <w:rPr>
          <w:b/>
          <w:color w:val="666666"/>
          <w:sz w:val="16"/>
        </w:rPr>
        <w:t>[text]</w:t>
      </w:r>
    </w:p>
    <w:p>
      <w:pPr>
        <w:shd w:fill="F2F2F2" w:val="clear"/>
      </w:pPr>
      <w:r>
        <w:rPr>
          <w:rFonts w:ascii="Courier New" w:hAnsi="Courier New"/>
          <w:sz w:val="17"/>
        </w:rPr>
        <w:t>id = "gid://shopify/DraftOrder/1234567890"</w:t>
      </w:r>
    </w:p>
    <w:p>
      <w:pPr>
        <w:pStyle w:val="Heading3"/>
      </w:pPr>
      <w:r>
        <w:t>Invalid Examples</w:t>
      </w:r>
    </w:p>
    <w:p>
      <w:r>
        <w:rPr>
          <w:b/>
          <w:color w:val="666666"/>
          <w:sz w:val="16"/>
        </w:rPr>
        <w:t>[text]</w:t>
      </w:r>
    </w:p>
    <w:p>
      <w:pPr>
        <w:shd w:fill="F2F2F2" w:val="clear"/>
      </w:pPr>
      <w:r>
        <w:rPr>
          <w:rFonts w:ascii="Courier New" w:hAnsi="Courier New"/>
          <w:sz w:val="17"/>
        </w:rPr>
        <w:t>id = ""</w:t>
        <w:br/>
        <w:t>id = "1234567890" (not a Shopify GID as documented)</w:t>
      </w:r>
    </w:p>
    <w:p>
      <w:pPr>
        <w:pStyle w:val="Heading3"/>
      </w:pPr>
      <w:r>
        <w:t>Required Request Body Fields</w:t>
      </w:r>
    </w:p>
    <w:p>
      <w:r>
        <w:rPr>
          <w:b/>
        </w:rPr>
        <w:t>Note: GraphQL requests are sent as JSON with a query string and (optionally) a variables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referenced by the query (recommended).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Operation name if your document defines multiple operations.</w:t>
            </w:r>
          </w:p>
        </w:tc>
      </w:tr>
    </w:tbl>
    <w:p/>
    <w:p>
      <w:pPr>
        <w:pStyle w:val="Heading3"/>
      </w:pPr>
      <w:r>
        <w:t>GraphQL Arguments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Specifies the draft order to send the invoice for.</w:t>
            </w:r>
          </w:p>
        </w:tc>
      </w:tr>
    </w:tbl>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EmailInput</w:t>
            </w:r>
          </w:p>
        </w:tc>
        <w:tc>
          <w:tcPr>
            <w:tcW w:type="dxa" w:w="2880"/>
          </w:tcPr>
          <w:p>
            <w:r>
              <w:t>Specifies the draft order invoice email fields (used to customize the email, such as subject and message).</w:t>
            </w:r>
          </w:p>
        </w:tc>
      </w:tr>
    </w:tbl>
    <w:p/>
    <w:p>
      <w:pPr>
        <w:pStyle w:val="Heading3"/>
      </w:pPr>
      <w:r>
        <w:t>Response</w:t>
      </w:r>
    </w:p>
    <w:p>
      <w:pPr>
        <w:pStyle w:val="Heading3"/>
      </w:pPr>
      <w:r>
        <w:t>Success Response (200 OK)</w:t>
      </w:r>
    </w:p>
    <w:p>
      <w:r>
        <w:rPr>
          <w:b/>
        </w:rPr>
        <w:t>Note: Shopify GraphQL responses return data and may include errors. This mutation also returns userErrors inside the payload.</w:t>
      </w:r>
    </w:p>
    <w:p>
      <w:r>
        <w:rPr>
          <w:b/>
          <w:color w:val="666666"/>
          <w:sz w:val="16"/>
        </w:rPr>
        <w:t>[json]</w:t>
      </w:r>
    </w:p>
    <w:p>
      <w:pPr>
        <w:shd w:fill="F2F2F2" w:val="clear"/>
      </w:pPr>
      <w:r>
        <w:rPr>
          <w:rFonts w:ascii="Courier New" w:hAnsi="Courier New"/>
          <w:sz w:val="17"/>
        </w:rPr>
        <w:t>{</w:t>
        <w:br/>
        <w:t xml:space="preserve"> "data": {</w:t>
        <w:br/>
        <w:t xml:space="preserve"> "draftOrderInvoiceSend": {</w:t>
        <w:br/>
        <w:t xml:space="preserve"> "draftOrder": {</w:t>
        <w:br/>
        <w:t xml:space="preserve"> "id": "gid://shopify/DraftOrder/1234567890",</w:t>
        <w:br/>
        <w:t xml:space="preserve"> "invoiceSentAt": "2026-03-14T12:34:56Z",</w:t>
        <w:br/>
        <w:t xml:space="preserve"> "invoiceUrl": "https://example.myshopify.com/12345/invoices/abcdef"</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2, "column": 28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data.draftOrderInvoiceSend.draftOrder</w:t>
            </w:r>
          </w:p>
        </w:tc>
        <w:tc>
          <w:tcPr>
            <w:tcW w:type="dxa" w:w="2880"/>
          </w:tcPr>
          <w:p>
            <w:r>
              <w:t>DraftOrder</w:t>
            </w:r>
          </w:p>
        </w:tc>
        <w:tc>
          <w:tcPr>
            <w:tcW w:type="dxa" w:w="2880"/>
          </w:tcPr>
          <w:p>
            <w:r>
              <w:t>The draft order an invoice email is sent for.</w:t>
            </w:r>
          </w:p>
        </w:tc>
      </w:tr>
      <w:tr>
        <w:tc>
          <w:tcPr>
            <w:tcW w:type="dxa" w:w="2880"/>
          </w:tcPr>
          <w:p>
            <w:r>
              <w:t>data.draftOrderInvoiceSend.userErrors</w:t>
            </w:r>
          </w:p>
        </w:tc>
        <w:tc>
          <w:tcPr>
            <w:tcW w:type="dxa" w:w="2880"/>
          </w:tcPr>
          <w:p>
            <w:r>
              <w:t>UserError[]</w:t>
            </w:r>
          </w:p>
        </w:tc>
        <w:tc>
          <w:tcPr>
            <w:tcW w:type="dxa" w:w="2880"/>
          </w:tcPr>
          <w:p>
            <w:r>
              <w:t>The list of errors that occurred from executing the mutation.</w:t>
            </w:r>
          </w:p>
        </w:tc>
      </w:tr>
    </w:tbl>
    <w:p/>
    <w:p>
      <w:r>
        <w:rPr>
          <w:b/>
        </w:rPr>
        <w:t>Note: The scraped documentation enumerates many possible DraftOrder fields. The actual fields returned depend on what you request in your GraphQL selection set.</w:t>
      </w:r>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draftOrderInvoiceSend($id: ID!, $email: EmailInput) { draftOrderInvoiceSend(id: $id, email: $email) { draftOrder { id invoiceSentAt invoiceUrl } userErrors { field message } } }",</w:t>
        <w:br/>
        <w:t xml:space="preserve"> "variables": {</w:t>
        <w:br/>
        <w:t xml:space="preserve"> "id": "gid://shopify/DraftOrder/1234567890",</w:t>
        <w:br/>
        <w:t xml:space="preserve"> "email": {</w:t>
        <w:br/>
        <w:t xml:space="preserve"> "subject": "Invoice for your draft order",</w:t>
        <w:br/>
        <w:t xml:space="preserve"> "customMessage": "Thanks for your order—please use the secure link below to review and pay."</w:t>
        <w:br/>
        <w:t xml:space="preserve">      }</w:t>
        <w:br/>
        <w:t xml:space="preserve">    }</w:t>
        <w:br/>
        <w:t xml:space="preserve">  }'</w:t>
      </w:r>
    </w:p>
    <w:p>
      <w:pPr>
        <w:pStyle w:val="Heading3"/>
      </w:pPr>
      <w:r>
        <w:t>Example Usage</w:t>
      </w:r>
    </w:p>
    <w:p>
      <w:pPr>
        <w:pStyle w:val="Heading3"/>
      </w:pPr>
      <w:r>
        <w:t>Example 1: Send invoice with default email template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draftOrderInvoiceSend(id: $id) { draftOrder { id invoiceSentAt invoiceUrl } userErrors { field message } } }",</w:t>
        <w:br/>
        <w:t xml:space="preserve"> "variables": {</w:t>
        <w:br/>
        <w:t xml:space="preserve"> "id": "gid://shopify/DraftOrder/1234567890"</w:t>
        <w:br/>
        <w:t xml:space="preserve">    }</w:t>
        <w:br/>
        <w:t xml:space="preserve">  }'</w:t>
      </w:r>
    </w:p>
    <w:p>
      <w:pPr>
        <w:pStyle w:val="Heading3"/>
      </w:pPr>
      <w:r>
        <w:t>Example 2: Send invoice with customized subject/message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$email: EmailInput) { draftOrderInvoiceSend(id: $id, email: $email) { draftOrder { id invoiceSentAt invoiceUrl } userErrors { field message } } }",</w:t>
        <w:br/>
        <w:t xml:space="preserve"> "variables": {</w:t>
        <w:br/>
        <w:t xml:space="preserve"> "id": "gid://shopify/DraftOrder/1234567890",</w:t>
        <w:br/>
        <w:t xml:space="preserve"> "email": {</w:t>
        <w:br/>
        <w:t xml:space="preserve"> "subject": "Your invoice is ready",</w:t>
        <w:br/>
        <w:t xml:space="preserve"> "customMessage": "Please complete payment using the secure checkout link."</w:t>
        <w:br/>
        <w:t xml:space="preserve">      }</w:t>
        <w:br/>
        <w:t xml:space="preserve">    }</w:t>
        <w:br/>
        <w:t xml:space="preserve">  }'</w:t>
      </w:r>
    </w:p>
    <w:p>
      <w:pPr>
        <w:pStyle w:val="Heading3"/>
      </w:pPr>
      <w:r>
        <w:t>Notes</w:t>
      </w:r>
    </w:p>
    <w:p>
      <w:pPr>
        <w:pStyle w:val="ListBullet"/>
      </w:pPr>
      <w:r>
        <w:t>The invoice email includes a secure checkout link for the customer to review and pay.</w:t>
      </w:r>
    </w:p>
    <w:p>
      <w:pPr>
        <w:pStyle w:val="ListBullet"/>
      </w:pPr>
      <w:r>
        <w:t>The email argument is used to customize invoice email fields (for example, subject and message), as described in the scraped documentation.</w:t>
      </w:r>
    </w:p>
    <w:p>
      <w:pPr>
        <w:pStyle w:val="ListBullet"/>
      </w:pPr>
      <w:r>
        <w:t>To receive additional DraftOrder fields in the response, add them to the draftOrder { ... } selection set.</w:t>
      </w:r>
    </w:p>
    <w:p>
      <w:pPr>
        <w:pStyle w:val="Heading3"/>
      </w:pPr>
      <w:r>
        <w:t>Gotchas</w:t>
      </w:r>
    </w:p>
    <w:p>
      <w:pPr>
        <w:pStyle w:val="ListBullet"/>
      </w:pPr>
      <w:r>
        <w:t>If you omit fields in the GraphQL selection set, they won’t be returned even if they exist on the DraftOrder type.</w:t>
      </w:r>
    </w:p>
    <w:p>
      <w:pPr>
        <w:pStyle w:val="ListBullet"/>
      </w:pPr>
      <w:r>
        <w:t>GraphQL execution can succeed at the HTTP layer (200 OK) while still returning userErrors in data.draftOrderInvoiceSend.userErrors; always check userErrors.</w:t>
      </w:r>
    </w:p>
    <w:p>
      <w:pPr>
        <w:pStyle w:val="Heading3"/>
      </w:pPr>
      <w:r>
        <w:t>Error Handling</w:t>
      </w:r>
    </w:p>
    <w:p>
      <w:pPr>
        <w:pStyle w:val="ListBullet"/>
      </w:pPr>
      <w:r>
        <w:t>GraphQL errors: Query/variable validation or execution errors (for example, invalid id type/format).</w:t>
      </w:r>
    </w:p>
    <w:p>
      <w:pPr>
        <w:pStyle w:val="ListBullet"/>
      </w:pPr>
      <w:r>
        <w:t>userErrors in payload: Business-rule or input errors specific to the mutation execution.</w:t>
      </w:r>
    </w:p>
    <w:p>
      <w:pPr>
        <w:pStyle w:val="Heading3"/>
      </w:pPr>
      <w:r>
        <w:t>Related draftOrders actions</w:t>
      </w:r>
    </w:p>
    <w:p>
      <w:pPr>
        <w:pStyle w:val="ListBullet"/>
      </w:pPr>
      <w:r>
        <w:t>[POST] Complete a Draft Order — /admin/api/2026-01/graphql.json</w:t>
      </w:r>
    </w:p>
    <w:p>
      <w:pPr>
        <w:pStyle w:val="ListBullet"/>
      </w:pPr>
      <w:r>
        <w:t>[POST] Create a Draft Order — /admin/api/2026-01/graphql.json</w:t>
      </w:r>
    </w:p>
    <w:p>
      <w:pPr>
        <w:pStyle w:val="ListBullet"/>
      </w:pPr>
      <w:r>
        <w:t>[POST] Update a Draft Order — /graphql.json</w:t>
      </w:r>
    </w:p>
    <w:p>
      <w:pPr>
        <w:pStyle w:val="ListBullet"/>
      </w:pPr>
      <w:r>
        <w:t>[POST] Preview a Draft Order Invoice Email — /graphql.json</w:t>
      </w:r>
    </w:p>
    <w:p>
      <w:pPr>
        <w:pStyle w:val="ListBullet"/>
      </w:pPr>
      <w:r>
        <w:t>[POST] Bulk Delete Draft Orders — /admin/api/2026-01/graphql.json</w:t>
      </w:r>
    </w:p>
    <w:p>
      <w:pPr>
        <w:pStyle w:val="ListBullet"/>
      </w:pPr>
      <w:r>
        <w:t>[POST] Delete Draft Order — /admin/api/2026-01/graphql.json</w:t>
      </w:r>
    </w:p>
    <w:p>
      <w:r>
        <w:br w:type="page"/>
      </w:r>
    </w:p>
    <w:p>
      <w:pPr>
        <w:pStyle w:val="Heading2"/>
      </w:pPr>
      <w:r>
        <w:t>49. [POST] Update an EventBridge Webhook Subscription</w:t>
      </w:r>
    </w:p>
    <w:p>
      <w:r>
        <w:rPr>
          <w:b/>
        </w:rPr>
        <w:t xml:space="preserve">Endpoint: </w:t>
      </w:r>
      <w:r>
        <w:rPr>
          <w:rFonts w:ascii="Courier New" w:hAnsi="Courier New"/>
          <w:sz w:val="18"/>
        </w:rPr>
        <w:t>/graphql.json</w:t>
      </w:r>
    </w:p>
    <w:p>
      <w:pPr>
        <w:pStyle w:val="Heading3"/>
      </w:pPr>
      <w:r>
        <w:t>Update an EventBridge Webhook Subscription (GraphQL Mutation)</w:t>
      </w:r>
    </w:p>
    <w:p>
      <w:pPr>
        <w:pStyle w:val="Heading3"/>
      </w:pPr>
      <w:r>
        <w:t>Prerequisites</w:t>
      </w:r>
    </w:p>
    <w:p>
      <w:pPr>
        <w:pStyle w:val="ListBullet"/>
      </w:pPr>
      <w:r>
        <w:t>An existing Amazon EventBridge webhook subscription ID to update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Amazon EventBridge webhook subscription. Returns the updated webhook subscription along with any user errors encountered while executing the mutation.</w:t>
      </w:r>
    </w:p>
    <w:p>
      <w:pPr>
        <w:pStyle w:val="Heading3"/>
      </w:pPr>
      <w:r>
        <w:t>Enforcement Rules</w:t>
      </w:r>
    </w:p>
    <w:p>
      <w:pPr>
        <w:pStyle w:val="ListBullet"/>
      </w:pPr>
      <w:r>
        <w:t>This is a GraphQL Admin API operation and must be called via POST to /graphql.json.</w:t>
      </w:r>
    </w:p>
    <w:p>
      <w:pPr>
        <w:pStyle w:val="ListBullet"/>
      </w:pPr>
      <w:r>
        <w:t>When executing, send GraphQL inputs in the request body as JSON (query and, optionally, variables).</w:t>
      </w:r>
    </w:p>
    <w:p>
      <w:pPr>
        <w:pStyle w:val="ListBullet"/>
      </w:pPr>
      <w:r>
        <w:t>Do not send GraphQL arguments as URL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w:t>
            </w:r>
          </w:p>
        </w:tc>
      </w:tr>
    </w:tbl>
    <w:p/>
    <w:p>
      <w:pPr>
        <w:pStyle w:val="Heading3"/>
      </w:pPr>
      <w:r>
        <w:t>GraphQL Arguments (Mutation Inputs)</w:t>
      </w:r>
    </w:p>
    <w:p>
      <w:r>
        <w:t>These are the inputs to the eventBridgeWebhookSubscriptionUpdate mutation (typically provided via variables).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webhook subscription to update.</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webhookSubscription</w:t>
            </w:r>
          </w:p>
        </w:tc>
        <w:tc>
          <w:tcPr>
            <w:tcW w:type="dxa" w:w="2880"/>
          </w:tcPr>
          <w:p>
            <w:r>
              <w:t>EventBridgeWebhookSubscriptionInput</w:t>
            </w:r>
          </w:p>
        </w:tc>
        <w:tc>
          <w:tcPr>
            <w:tcW w:type="dxa" w:w="2880"/>
          </w:tcPr>
          <w:p>
            <w:r>
              <w:t>Specifies the input fields for an EventBridge webhook subscription. (Fields not provided in the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"eventBridgeWebhookSubscriptionUpdate": {</w:t>
        <w:br/>
        <w:t xml:space="preserve"> "userErrors": [],</w:t>
        <w:br/>
        <w:t xml:space="preserve"> "webhookSubscription": {</w:t>
        <w:br/>
        <w:t xml:space="preserve"> "id": "gid://shopify/WebhookSubscription/1234567890",</w:t>
        <w:br/>
        <w:t xml:space="preserve"> "callbackUrl": "https://example.com/webhooks/eventbridge",</w:t>
        <w:br/>
        <w:t xml:space="preserve"> "createdAt": "2026-01-15T10:30:00Z",</w:t>
        <w:br/>
        <w:t xml:space="preserve"> "updatedAt": "2026-01-16T12:00:00Z",</w:t>
        <w:br/>
        <w:t xml:space="preserve"> "filter": "id:&gt;0",</w:t>
        <w:br/>
        <w:t xml:space="preserve"> "format": "JSON",</w:t>
        <w:br/>
        <w:t xml:space="preserve"> "includeFields": null,</w:t>
        <w:br/>
        <w:t xml:space="preserve"> "metafieldNamespaces": null,</w:t>
        <w:br/>
        <w:t xml:space="preserve"> "legacyResourceId": "1234567890",</w:t>
        <w:br/>
        <w:t xml:space="preserve"> "topic": "ORDERS_CREATE",</w:t>
        <w:br/>
        <w:t xml:space="preserve"> "uri": "https://example.com/webhooks/eventbridge",</w:t>
        <w:br/>
        <w:t xml:space="preserve"> "apiVersion": {</w:t>
        <w:br/>
        <w:t xml:space="preserve"> "displayName": "2026-01",</w:t>
        <w:br/>
        <w:t xml:space="preserve"> "handle": "2026-01",</w:t>
        <w:br/>
        <w:t xml:space="preserve"> "supported": true</w:t>
        <w:br/>
        <w:t xml:space="preserve"> },</w:t>
        <w:br/>
        <w:t xml:space="preserve"> "endpoint": null,</w:t>
        <w:br/>
        <w:t xml:space="preserve"> "metafields": null</w:t>
        <w:br/>
        <w:t xml:space="preserve">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global id",</w:t>
        <w:br/>
        <w:t xml:space="preserve"> "locations": [{ "line": 2, "column": 3 }],</w:t>
        <w:br/>
        <w:t xml:space="preserve"> "path": ["eventBridgeWebhookSubscriptionUpdate"]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data.eventBridgeWebhookSubscriptionUpdate.userErrors</w:t>
            </w:r>
          </w:p>
        </w:tc>
        <w:tc>
          <w:tcPr>
            <w:tcW w:type="dxa" w:w="2880"/>
          </w:tcPr>
          <w:p>
            <w:r>
              <w:t>UserError[]</w:t>
            </w:r>
          </w:p>
        </w:tc>
        <w:tc>
          <w:tcPr>
            <w:tcW w:type="dxa" w:w="2880"/>
          </w:tcPr>
          <w:p>
            <w:r>
              <w:t>The list of errors that occurred from executing the mutation.</w:t>
            </w:r>
          </w:p>
        </w:tc>
      </w:tr>
      <w:tr>
        <w:tc>
          <w:tcPr>
            <w:tcW w:type="dxa" w:w="2880"/>
          </w:tcPr>
          <w:p>
            <w:r>
              <w:t>data.eventBridgeWebhookSubscriptionUpdate.webhookSubscription</w:t>
            </w:r>
          </w:p>
        </w:tc>
        <w:tc>
          <w:tcPr>
            <w:tcW w:type="dxa" w:w="2880"/>
          </w:tcPr>
          <w:p>
            <w:r>
              <w:t>WebhookSubscription</w:t>
            </w:r>
          </w:p>
        </w:tc>
        <w:tc>
          <w:tcPr>
            <w:tcW w:type="dxa" w:w="2880"/>
          </w:tcPr>
          <w:p>
            <w:r>
              <w:t>The webhook subscription that was updated.</w:t>
            </w:r>
          </w:p>
        </w:tc>
      </w:tr>
      <w:tr>
        <w:tc>
          <w:tcPr>
            <w:tcW w:type="dxa" w:w="2880"/>
          </w:tcPr>
          <w:p>
            <w:r>
              <w:t>data.eventBridgeWebhookSubscriptionUpdate.webhookSubscription.apiVersion</w:t>
            </w:r>
          </w:p>
        </w:tc>
        <w:tc>
          <w:tcPr>
            <w:tcW w:type="dxa" w:w="2880"/>
          </w:tcPr>
          <w:p>
            <w:r>
              <w:t>ApiVersion</w:t>
            </w:r>
          </w:p>
        </w:tc>
        <w:tc>
          <w:tcPr>
            <w:tcW w:type="dxa" w:w="2880"/>
          </w:tcPr>
          <w:p>
            <w:r>
              <w:t>Admin API version Shopify uses to serialize webhook events (inherited from the creating app).</w:t>
            </w:r>
          </w:p>
        </w:tc>
      </w:tr>
      <w:tr>
        <w:tc>
          <w:tcPr>
            <w:tcW w:type="dxa" w:w="2880"/>
          </w:tcPr>
          <w:p>
            <w:r>
              <w:t>data.eventBridgeWebhookSubscriptionUpdate.webhookSubscription.apiVersion.displayName</w:t>
            </w:r>
          </w:p>
        </w:tc>
        <w:tc>
          <w:tcPr>
            <w:tcW w:type="dxa" w:w="2880"/>
          </w:tcPr>
          <w:p>
            <w:r>
              <w:t>String</w:t>
            </w:r>
          </w:p>
        </w:tc>
        <w:tc>
          <w:tcPr>
            <w:tcW w:type="dxa" w:w="2880"/>
          </w:tcPr>
          <w:p>
            <w:r>
              <w:t>Human-readable name of the version.</w:t>
            </w:r>
          </w:p>
        </w:tc>
      </w:tr>
      <w:tr>
        <w:tc>
          <w:tcPr>
            <w:tcW w:type="dxa" w:w="2880"/>
          </w:tcPr>
          <w:p>
            <w:r>
              <w:t>data.eventBridgeWebhookSubscriptionUpdate.webhookSubscription.apiVersion.handle</w:t>
            </w:r>
          </w:p>
        </w:tc>
        <w:tc>
          <w:tcPr>
            <w:tcW w:type="dxa" w:w="2880"/>
          </w:tcPr>
          <w:p>
            <w:r>
              <w:t>String</w:t>
            </w:r>
          </w:p>
        </w:tc>
        <w:tc>
          <w:tcPr>
            <w:tcW w:type="dxa" w:w="2880"/>
          </w:tcPr>
          <w:p>
            <w:r>
              <w:t>Unique identifier of an ApiVersion (date-based YYYY-MM or unstable).</w:t>
            </w:r>
          </w:p>
        </w:tc>
      </w:tr>
      <w:tr>
        <w:tc>
          <w:tcPr>
            <w:tcW w:type="dxa" w:w="2880"/>
          </w:tcPr>
          <w:p>
            <w:r>
              <w:t>data.eventBridgeWebhookSubscriptionUpdate.webhookSubscription.apiVersion.supported</w:t>
            </w:r>
          </w:p>
        </w:tc>
        <w:tc>
          <w:tcPr>
            <w:tcW w:type="dxa" w:w="2880"/>
          </w:tcPr>
          <w:p>
            <w:r>
              <w:t>Boolean</w:t>
            </w:r>
          </w:p>
        </w:tc>
        <w:tc>
          <w:tcPr>
            <w:tcW w:type="dxa" w:w="2880"/>
          </w:tcPr>
          <w:p>
            <w:r>
              <w:t>Whether the version is actively supported by Shopify.</w:t>
            </w:r>
          </w:p>
        </w:tc>
      </w:tr>
      <w:tr>
        <w:tc>
          <w:tcPr>
            <w:tcW w:type="dxa" w:w="2880"/>
          </w:tcPr>
          <w:p>
            <w:r>
              <w:t>data.eventBridgeWebhookSubscriptionUpdate.webhookSubscription.callbackUrl</w:t>
            </w:r>
          </w:p>
        </w:tc>
        <w:tc>
          <w:tcPr>
            <w:tcW w:type="dxa" w:w="2880"/>
          </w:tcPr>
          <w:p>
            <w:r>
              <w:t>URL</w:t>
            </w:r>
          </w:p>
        </w:tc>
        <w:tc>
          <w:tcPr>
            <w:tcW w:type="dxa" w:w="2880"/>
          </w:tcPr>
          <w:p>
            <w:r>
              <w:t>Destination URI to which the webhook subscription sends a message when an event occurs.</w:t>
            </w:r>
          </w:p>
        </w:tc>
      </w:tr>
      <w:tr>
        <w:tc>
          <w:tcPr>
            <w:tcW w:type="dxa" w:w="2880"/>
          </w:tcPr>
          <w:p>
            <w:r>
              <w:t>data.eventBridgeWebhookSubscriptionUpdate.webhookSubscription.createdAt</w:t>
            </w:r>
          </w:p>
        </w:tc>
        <w:tc>
          <w:tcPr>
            <w:tcW w:type="dxa" w:w="2880"/>
          </w:tcPr>
          <w:p>
            <w:r>
              <w:t>DateTime</w:t>
            </w:r>
          </w:p>
        </w:tc>
        <w:tc>
          <w:tcPr>
            <w:tcW w:type="dxa" w:w="2880"/>
          </w:tcPr>
          <w:p>
            <w:r>
              <w:t>Date and time when the webhook subscription was created.</w:t>
            </w:r>
          </w:p>
        </w:tc>
      </w:tr>
      <w:tr>
        <w:tc>
          <w:tcPr>
            <w:tcW w:type="dxa" w:w="2880"/>
          </w:tcPr>
          <w:p>
            <w:r>
              <w:t>data.eventBridgeWebhookSubscriptionUpdate.webhookSubscription.endpoint</w:t>
            </w:r>
          </w:p>
        </w:tc>
        <w:tc>
          <w:tcPr>
            <w:tcW w:type="dxa" w:w="2880"/>
          </w:tcPr>
          <w:p>
            <w:r>
              <w:t>WebhookSubscriptionEndpoint</w:t>
            </w:r>
          </w:p>
        </w:tc>
        <w:tc>
          <w:tcPr>
            <w:tcW w:type="dxa" w:w="2880"/>
          </w:tcPr>
          <w:p>
            <w:r>
              <w:t>The endpoint to which the webhook subscription will send events.</w:t>
            </w:r>
          </w:p>
        </w:tc>
      </w:tr>
      <w:tr>
        <w:tc>
          <w:tcPr>
            <w:tcW w:type="dxa" w:w="2880"/>
          </w:tcPr>
          <w:p>
            <w:r>
              <w:t>data.eventBridgeWebhookSubscriptionUpdate.webhookSubscription.filter</w:t>
            </w:r>
          </w:p>
        </w:tc>
        <w:tc>
          <w:tcPr>
            <w:tcW w:type="dxa" w:w="2880"/>
          </w:tcPr>
          <w:p>
            <w:r>
              <w:t>String</w:t>
            </w:r>
          </w:p>
        </w:tc>
        <w:tc>
          <w:tcPr>
            <w:tcW w:type="dxa" w:w="2880"/>
          </w:tcPr>
          <w:p>
            <w:r>
              <w:t>Search-syntax constraint that limits which webhooks are emitted.</w:t>
            </w:r>
          </w:p>
        </w:tc>
      </w:tr>
      <w:tr>
        <w:tc>
          <w:tcPr>
            <w:tcW w:type="dxa" w:w="2880"/>
          </w:tcPr>
          <w:p>
            <w:r>
              <w:t>data.eventBridgeWebhookSubscriptionUpdate.webhookSubscription.format</w:t>
            </w:r>
          </w:p>
        </w:tc>
        <w:tc>
          <w:tcPr>
            <w:tcW w:type="dxa" w:w="2880"/>
          </w:tcPr>
          <w:p>
            <w:r>
              <w:t>WebhookSubscriptionFormat</w:t>
            </w:r>
          </w:p>
        </w:tc>
        <w:tc>
          <w:tcPr>
            <w:tcW w:type="dxa" w:w="2880"/>
          </w:tcPr>
          <w:p>
            <w:r>
              <w:t>Format in which the webhook subscription sends data.</w:t>
            </w:r>
          </w:p>
        </w:tc>
      </w:tr>
      <w:tr>
        <w:tc>
          <w:tcPr>
            <w:tcW w:type="dxa" w:w="2880"/>
          </w:tcPr>
          <w:p>
            <w:r>
              <w:t>data.eventBridgeWebhookSubscriptionUpdate.webhookSubscription.id</w:t>
            </w:r>
          </w:p>
        </w:tc>
        <w:tc>
          <w:tcPr>
            <w:tcW w:type="dxa" w:w="2880"/>
          </w:tcPr>
          <w:p>
            <w:r>
              <w:t>ID</w:t>
            </w:r>
          </w:p>
        </w:tc>
        <w:tc>
          <w:tcPr>
            <w:tcW w:type="dxa" w:w="2880"/>
          </w:tcPr>
          <w:p>
            <w:r>
              <w:t>Globally-unique ID.</w:t>
            </w:r>
          </w:p>
        </w:tc>
      </w:tr>
      <w:tr>
        <w:tc>
          <w:tcPr>
            <w:tcW w:type="dxa" w:w="2880"/>
          </w:tcPr>
          <w:p>
            <w:r>
              <w:t>data.eventBridgeWebhookSubscriptionUpdate.webhookSubscription.includeFields</w:t>
            </w:r>
          </w:p>
        </w:tc>
        <w:tc>
          <w:tcPr>
            <w:tcW w:type="dxa" w:w="2880"/>
          </w:tcPr>
          <w:p>
            <w:r>
              <w:t>String</w:t>
            </w:r>
          </w:p>
        </w:tc>
        <w:tc>
          <w:tcPr>
            <w:tcW w:type="dxa" w:w="2880"/>
          </w:tcPr>
          <w:p>
            <w:r>
              <w:t>List of fields to include in the webhook payload. If null, all fields are included.</w:t>
            </w:r>
          </w:p>
        </w:tc>
      </w:tr>
      <w:tr>
        <w:tc>
          <w:tcPr>
            <w:tcW w:type="dxa" w:w="2880"/>
          </w:tcPr>
          <w:p>
            <w:r>
              <w:t>data.eventBridgeWebhookSubscriptionUpdate.webhookSubscription.legacyResourceId</w:t>
            </w:r>
          </w:p>
        </w:tc>
        <w:tc>
          <w:tcPr>
            <w:tcW w:type="dxa" w:w="2880"/>
          </w:tcPr>
          <w:p>
            <w:r>
              <w:t>UnsignedInt64</w:t>
            </w:r>
          </w:p>
        </w:tc>
        <w:tc>
          <w:tcPr>
            <w:tcW w:type="dxa" w:w="2880"/>
          </w:tcPr>
          <w:p>
            <w:r>
              <w:t>ID of the corresponding resource in the REST Admin API.</w:t>
            </w:r>
          </w:p>
        </w:tc>
      </w:tr>
      <w:tr>
        <w:tc>
          <w:tcPr>
            <w:tcW w:type="dxa" w:w="2880"/>
          </w:tcPr>
          <w:p>
            <w:r>
              <w:t>data.eventBridgeWebhookSubscriptionUpdate.webhookSubscription.metafieldNamespaces</w:t>
            </w:r>
          </w:p>
        </w:tc>
        <w:tc>
          <w:tcPr>
            <w:tcW w:type="dxa" w:w="2880"/>
          </w:tcPr>
          <w:p>
            <w:r>
              <w:t>String</w:t>
            </w:r>
          </w:p>
        </w:tc>
        <w:tc>
          <w:tcPr>
            <w:tcW w:type="dxa" w:w="2880"/>
          </w:tcPr>
          <w:p>
            <w:r>
              <w:t>Namespaces for any metafields to include in the webhook payload.</w:t>
            </w:r>
          </w:p>
        </w:tc>
      </w:tr>
      <w:tr>
        <w:tc>
          <w:tcPr>
            <w:tcW w:type="dxa" w:w="2880"/>
          </w:tcPr>
          <w:p>
            <w:r>
              <w:t>data.eventBridgeWebhookSubscriptionUpdate.webhookSubscription.metafields</w:t>
            </w:r>
          </w:p>
        </w:tc>
        <w:tc>
          <w:tcPr>
            <w:tcW w:type="dxa" w:w="2880"/>
          </w:tcPr>
          <w:p>
            <w:r>
              <w:t>WebhookSubscriptionMetafieldIdentifier</w:t>
            </w:r>
          </w:p>
        </w:tc>
        <w:tc>
          <w:tcPr>
            <w:tcW w:type="dxa" w:w="2880"/>
          </w:tcPr>
          <w:p>
            <w:r>
              <w:t>Identifiers specifying metafields to include in the webhook payload.</w:t>
            </w:r>
          </w:p>
        </w:tc>
      </w:tr>
      <w:tr>
        <w:tc>
          <w:tcPr>
            <w:tcW w:type="dxa" w:w="2880"/>
          </w:tcPr>
          <w:p>
            <w:r>
              <w:t>data.eventBridgeWebhookSubscriptionUpdate.webhookSubscription.topic</w:t>
            </w:r>
          </w:p>
        </w:tc>
        <w:tc>
          <w:tcPr>
            <w:tcW w:type="dxa" w:w="2880"/>
          </w:tcPr>
          <w:p>
            <w:r>
              <w:t>WebhookSubscriptionTopic</w:t>
            </w:r>
          </w:p>
        </w:tc>
        <w:tc>
          <w:tcPr>
            <w:tcW w:type="dxa" w:w="2880"/>
          </w:tcPr>
          <w:p>
            <w:r>
              <w:t>Event type that triggers the webhook.</w:t>
            </w:r>
          </w:p>
        </w:tc>
      </w:tr>
      <w:tr>
        <w:tc>
          <w:tcPr>
            <w:tcW w:type="dxa" w:w="2880"/>
          </w:tcPr>
          <w:p>
            <w:r>
              <w:t>data.eventBridgeWebhookSubscriptionUpdate.webhookSubscription.updatedAt</w:t>
            </w:r>
          </w:p>
        </w:tc>
        <w:tc>
          <w:tcPr>
            <w:tcW w:type="dxa" w:w="2880"/>
          </w:tcPr>
          <w:p>
            <w:r>
              <w:t>DateTime</w:t>
            </w:r>
          </w:p>
        </w:tc>
        <w:tc>
          <w:tcPr>
            <w:tcW w:type="dxa" w:w="2880"/>
          </w:tcPr>
          <w:p>
            <w:r>
              <w:t>Date and time when the webhook subscription was updated.</w:t>
            </w:r>
          </w:p>
        </w:tc>
      </w:tr>
      <w:tr>
        <w:tc>
          <w:tcPr>
            <w:tcW w:type="dxa" w:w="2880"/>
          </w:tcPr>
          <w:p>
            <w:r>
              <w:t>data.eventBridgeWebhookSubscriptionUpdate.webhookSubscription.uri</w:t>
            </w:r>
          </w:p>
        </w:tc>
        <w:tc>
          <w:tcPr>
            <w:tcW w:type="dxa" w:w="2880"/>
          </w:tcPr>
          <w:p>
            <w:r>
              <w:t>String</w:t>
            </w:r>
          </w:p>
        </w:tc>
        <w:tc>
          <w:tcPr>
            <w:tcW w:type="dxa" w:w="2880"/>
          </w:tcPr>
          <w:p>
            <w:r>
              <w:t>The URI to which the webhook subscription will send events.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eventBridgeWebhookSubscriptionUpdate($id: ID!, $webhookSubscription: EventBridgeWebhookSubscriptionInput) { eventBridgeWebhookSubscriptionUpdate(id: $id, webhookSubscription: $webhookSubscription) { userErrors { field message } webhookSubscription { id callbackUrl createdAt updatedAt filter format includeFields legacyResourceId metafieldNamespaces topic uri apiVersion { displayName handle supported } } } }",</w:t>
        <w:br/>
        <w:t xml:space="preserve"> "variables": {</w:t>
        <w:br/>
        <w:t xml:space="preserve"> "id": "gid://shopify/WebhookSubscription/1234567890",</w:t>
        <w:br/>
        <w:t xml:space="preserve"> "webhookSubscription": {}</w:t>
        <w:br/>
        <w:t xml:space="preserve">    }</w:t>
        <w:br/>
        <w:t xml:space="preserve">  }'</w:t>
      </w:r>
    </w:p>
    <w:p>
      <w:pPr>
        <w:pStyle w:val="Heading3"/>
      </w:pPr>
      <w:r>
        <w:t>Example Usage</w:t>
      </w:r>
    </w:p>
    <w:p>
      <w:pPr>
        <w:pStyle w:val="Heading3"/>
      </w:pPr>
      <w:r>
        <w:t>Example 1: Update a subscription (provide id and an input object)</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($id: ID!, $webhookSubscription: EventBridgeWebhookSubscriptionInput) { eventBridgeWebhookSubscriptionUpdate(id: $id, webhookSubscription: $webhookSubscription) { userErrors { field message } webhookSubscription { id updatedAt } } }",</w:t>
        <w:br/>
        <w:t xml:space="preserve"> "variables": {</w:t>
        <w:br/>
        <w:t xml:space="preserve"> "id": "gid://shopify/WebhookSubscription/1234567890",</w:t>
        <w:br/>
        <w:t xml:space="preserve"> "webhookSubscription": {}</w:t>
        <w:br/>
        <w:t xml:space="preserve">    }</w:t>
        <w:br/>
        <w:t xml:space="preserve">  }'</w:t>
      </w:r>
    </w:p>
    <w:p>
      <w:pPr>
        <w:pStyle w:val="Heading3"/>
      </w:pPr>
      <w:r>
        <w:t>Example 2: Request more fields from the updated subscription</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($id: ID!, $webhookSubscription: EventBridgeWebhookSubscriptionInput) { eventBridgeWebhookSubscriptionUpdate(id: $id, webhookSubscription: $webhookSubscription) { userErrors { field message } webhookSubscription { id callbackUrl topic format apiVersion { handle supported } } } }",</w:t>
        <w:br/>
        <w:t xml:space="preserve"> "variables": {</w:t>
        <w:br/>
        <w:t xml:space="preserve"> "id": "gid://shopify/WebhookSubscription/1234567890",</w:t>
        <w:br/>
        <w:t xml:space="preserve"> "webhookSubscription": {}</w:t>
        <w:br/>
        <w:t xml:space="preserve">    }</w:t>
        <w:br/>
        <w:t xml:space="preserve">  }'</w:t>
      </w:r>
    </w:p>
    <w:p>
      <w:pPr>
        <w:pStyle w:val="Heading3"/>
      </w:pPr>
      <w:r>
        <w:t>Notes</w:t>
      </w:r>
    </w:p>
    <w:p>
      <w:pPr>
        <w:pStyle w:val="ListBullet"/>
      </w:pPr>
      <w:r>
        <w:t>The scraped content does not enumerate the fields inside EventBridgeWebhookSubscriptionInput; include only the fields you intend to update as supported by Shopify’s schema.</w:t>
      </w:r>
    </w:p>
    <w:p>
      <w:pPr>
        <w:pStyle w:val="ListBullet"/>
      </w:pPr>
      <w:r>
        <w:t>apiVersion is inherited from the app that created the webhook subscription.</w:t>
      </w:r>
    </w:p>
    <w:p>
      <w:pPr>
        <w:pStyle w:val="Heading3"/>
      </w:pPr>
      <w:r>
        <w:t>Error Handling</w:t>
      </w:r>
    </w:p>
    <w:p>
      <w:pPr>
        <w:pStyle w:val="ListBullet"/>
      </w:pPr>
      <w:r>
        <w:t xml:space="preserve">GraphQL operations may return: </w:t>
        <w:br/>
        <w:br/>
        <w:t>data.*.userErrors for validation/business-rule issues related to the mutation.</w:t>
        <w:br/>
        <w:t>Top-level errors[] for GraphQL execution/schema errors.</w:t>
      </w:r>
    </w:p>
    <w:p>
      <w:pPr>
        <w:pStyle w:val="Heading3"/>
      </w:pPr>
      <w:r>
        <w:t>Related eventBridgeWebhookSubscriptions actions</w:t>
      </w:r>
    </w:p>
    <w:p>
      <w:pPr>
        <w:pStyle w:val="ListBullet"/>
      </w:pPr>
      <w:r>
        <w:t>[POST] Create an EventBridge Webhook Subscription — /admin/api/2026-01/graphql.json</w:t>
      </w:r>
    </w:p>
    <w:p>
      <w:r>
        <w:br w:type="page"/>
      </w:r>
    </w:p>
    <w:p>
      <w:pPr>
        <w:pStyle w:val="Heading2"/>
      </w:pPr>
      <w:r>
        <w:t>50. [POST] Cancel a Fulfillment</w:t>
      </w:r>
    </w:p>
    <w:p>
      <w:r>
        <w:rPr>
          <w:b/>
        </w:rPr>
        <w:t xml:space="preserve">Endpoint: </w:t>
      </w:r>
      <w:r>
        <w:rPr>
          <w:rFonts w:ascii="Courier New" w:hAnsi="Courier New"/>
          <w:sz w:val="18"/>
        </w:rPr>
        <w:t>/graphql.json</w:t>
      </w:r>
    </w:p>
    <w:p>
      <w:pPr>
        <w:pStyle w:val="Heading3"/>
      </w:pPr>
      <w:r>
        <w:t>Cancel a Fulfillment (fulfillmentCancel)</w:t>
      </w:r>
    </w:p>
    <w:p>
      <w:pPr>
        <w:pStyle w:val="Heading3"/>
      </w:pPr>
      <w:r>
        <w:t>Prerequisites</w:t>
      </w:r>
    </w:p>
    <w:p>
      <w:pPr>
        <w:pStyle w:val="ListBullet"/>
      </w:pPr>
      <w:r>
        <w:t>The fulfillment must already exist.</w:t>
      </w:r>
    </w:p>
    <w:p>
      <w:pPr>
        <w:pStyle w:val="ListBullet"/>
      </w:pPr>
      <w:r>
        <w:t>The app/user must have permission to manage fulfillments and fulfillment orders for the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an existing Fulfillment and reverses its effects on associated FulfillmentOrder objects. When a fulfillment is cancelled, Shopify creates new fulfillment orders for the cancelled items so they can be fulfilled again, with behavior depending on whether the original fulfillment orders were fully or partially fulfilled.</w:t>
      </w:r>
    </w:p>
    <w:p>
      <w:pPr>
        <w:pStyle w:val="Heading3"/>
      </w:pPr>
      <w:r>
        <w:t>Enforcement Rules</w:t>
      </w:r>
    </w:p>
    <w:p>
      <w:pPr>
        <w:pStyle w:val="ListBullet"/>
      </w:pPr>
      <w:r>
        <w:t>This is a GraphQL Admin API mutation executed via POST to /graphql.json.</w:t>
      </w:r>
    </w:p>
    <w:p>
      <w:pPr>
        <w:pStyle w:val="ListBullet"/>
      </w:pPr>
      <w:r>
        <w:t>When executing the action, send all inputs in the request body (GraphQL variables), not as URL path parameters.</w:t>
      </w:r>
    </w:p>
    <w:p>
      <w:pPr>
        <w:pStyle w:val="ListBullet"/>
      </w:pPr>
      <w:r>
        <w:t>There are no path parameters for this endpoint.</w:t>
      </w:r>
    </w:p>
    <w:p>
      <w:pPr>
        <w:pStyle w:val="ListBullet"/>
      </w:pPr>
      <w:r>
        <w:t>There are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Must include id.</w:t>
            </w:r>
          </w:p>
        </w:tc>
      </w:tr>
    </w:tbl>
    <w:p/>
    <w:p>
      <w:pPr>
        <w:pStyle w:val="Heading3"/>
      </w:pPr>
      <w:r>
        <w:t>variables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(ID)</w:t>
            </w:r>
          </w:p>
        </w:tc>
        <w:tc>
          <w:tcPr>
            <w:tcW w:type="dxa" w:w="2880"/>
          </w:tcPr>
          <w:p>
            <w:r>
              <w:t>Required. The ID of the fulfillment to be canceled (GraphQL ID).</w:t>
            </w:r>
          </w:p>
        </w:tc>
      </w:tr>
    </w:tbl>
    <w:p/>
    <w:p>
      <w:pPr>
        <w:pStyle w:val="Heading3"/>
      </w:pPr>
      <w:r>
        <w:t>Optional Request Body Fields</w:t>
      </w:r>
    </w:p>
    <w:p>
      <w:r>
        <w:t>None documented.</w:t>
      </w:r>
    </w:p>
    <w:p>
      <w:pPr>
        <w:pStyle w:val="Heading3"/>
      </w:pPr>
      <w:r>
        <w:t>Response</w:t>
      </w:r>
    </w:p>
    <w:p>
      <w:pPr>
        <w:pStyle w:val="Heading3"/>
      </w:pPr>
      <w:r>
        <w:t>Success Response (200 OK)</w:t>
      </w:r>
    </w:p>
    <w:p>
      <w:r>
        <w:rPr>
          <w:b/>
        </w:rPr>
        <w:t>Note: GraphQL responses return 200 even when there are user-level errors; check data.fulfillmentCancel.userErrors.</w:t>
      </w:r>
    </w:p>
    <w:p>
      <w:r>
        <w:rPr>
          <w:b/>
          <w:color w:val="666666"/>
          <w:sz w:val="16"/>
        </w:rPr>
        <w:t>[json]</w:t>
      </w:r>
    </w:p>
    <w:p>
      <w:pPr>
        <w:shd w:fill="F2F2F2" w:val="clear"/>
      </w:pPr>
      <w:r>
        <w:rPr>
          <w:rFonts w:ascii="Courier New" w:hAnsi="Courier New"/>
          <w:sz w:val="17"/>
        </w:rPr>
        <w:t>{</w:t>
        <w:br/>
        <w:t xml:space="preserve"> "data": {</w:t>
        <w:br/>
        <w:t xml:space="preserve"> "fulfillmentCancel": {</w:t>
        <w:br/>
        <w:t xml:space="preserve"> "fulfillment": {</w:t>
        <w:br/>
        <w:t xml:space="preserve"> "id": "gid://shopify/Fulfillment/1234567890",</w:t>
        <w:br/>
        <w:t xml:space="preserve"> "createdAt": "2026-03-01T12:34:56Z",</w:t>
        <w:br/>
        <w:t xml:space="preserve"> "deliveredAt": null,</w:t>
        <w:br/>
        <w:t xml:space="preserve"> "displayStatus": "CANCELLED",</w:t>
        <w:br/>
        <w:t xml:space="preserve"> "estimatedDeliveryAt": null,</w:t>
        <w:br/>
        <w:t xml:space="preserve"> "inTransitAt": null,</w:t>
        <w:br/>
        <w:t xml:space="preserve"> "legacyResourceId": "1234567890",</w:t>
        <w:br/>
        <w:t xml:space="preserve"> "name": "#F1001.1",</w:t>
        <w:br/>
        <w:t xml:space="preserve"> "requiresShipping": true,</w:t>
        <w:br/>
        <w:t xml:space="preserve"> "status": "CANCELLED",</w:t>
        <w:br/>
        <w:t xml:space="preserve"> "totalQuantity": 1,</w:t>
        <w:br/>
        <w:t xml:space="preserve"> "updatedAt": "2026-03-01T12:40:00Z"</w:t>
        <w:br/>
        <w:t xml:space="preserve"> },</w:t>
        <w:br/>
        <w:t xml:space="preserve"> "userErrors": []</w:t>
        <w:br/>
        <w:t xml:space="preserve"> }</w:t>
        <w:br/>
        <w:t xml:space="preserve"> }</w:t>
        <w:br/>
        <w:t>}</w:t>
      </w:r>
    </w:p>
    <w:p>
      <w:pPr>
        <w:pStyle w:val="Heading3"/>
      </w:pPr>
      <w:r>
        <w:t>Error Response (GraphQL userErrors present)</w:t>
      </w:r>
    </w:p>
    <w:p>
      <w:r>
        <w:rPr>
          <w:b/>
          <w:color w:val="666666"/>
          <w:sz w:val="16"/>
        </w:rPr>
        <w:t>[json]</w:t>
      </w:r>
    </w:p>
    <w:p>
      <w:pPr>
        <w:shd w:fill="F2F2F2" w:val="clear"/>
      </w:pPr>
      <w:r>
        <w:rPr>
          <w:rFonts w:ascii="Courier New" w:hAnsi="Courier New"/>
          <w:sz w:val="17"/>
        </w:rPr>
        <w:t>{</w:t>
        <w:br/>
        <w:t xml:space="preserve"> "data": {</w:t>
        <w:br/>
        <w:t xml:space="preserve"> "fulfillmentCancel": {</w:t>
        <w:br/>
        <w:t xml:space="preserve"> "fulfillment": null,</w:t>
        <w:br/>
        <w:t xml:space="preserve"> "userErrors": [</w:t>
        <w:br/>
        <w:t xml:space="preserve"> {</w:t>
        <w:br/>
        <w:t xml:space="preserve"> "field": ["id"],</w:t>
        <w:br/>
        <w:t xml:space="preserve"> "message": "Fulfillment could not be canceled."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data.fulfillmentCancel.fulfillment</w:t>
            </w:r>
          </w:p>
        </w:tc>
        <w:tc>
          <w:tcPr>
            <w:tcW w:type="dxa" w:w="2880"/>
          </w:tcPr>
          <w:p>
            <w:r>
              <w:t>object (Fulfillment)</w:t>
            </w:r>
          </w:p>
        </w:tc>
        <w:tc>
          <w:tcPr>
            <w:tcW w:type="dxa" w:w="2880"/>
          </w:tcPr>
          <w:p>
            <w:r>
              <w:t>The canceled fulfillment (if cancellation succeeds).</w:t>
            </w:r>
          </w:p>
        </w:tc>
      </w:tr>
      <w:tr>
        <w:tc>
          <w:tcPr>
            <w:tcW w:type="dxa" w:w="2880"/>
          </w:tcPr>
          <w:p>
            <w:r>
              <w:t>data.fulfillmentCancel.fulfillment.id</w:t>
            </w:r>
          </w:p>
        </w:tc>
        <w:tc>
          <w:tcPr>
            <w:tcW w:type="dxa" w:w="2880"/>
          </w:tcPr>
          <w:p>
            <w:r>
              <w:t>string (ID)</w:t>
            </w:r>
          </w:p>
        </w:tc>
        <w:tc>
          <w:tcPr>
            <w:tcW w:type="dxa" w:w="2880"/>
          </w:tcPr>
          <w:p>
            <w:r>
              <w:t>A globally-unique ID for the fulfillment.</w:t>
            </w:r>
          </w:p>
        </w:tc>
      </w:tr>
      <w:tr>
        <w:tc>
          <w:tcPr>
            <w:tcW w:type="dxa" w:w="2880"/>
          </w:tcPr>
          <w:p>
            <w:r>
              <w:t>data.fulfillmentCancel.fulfillment.createdAt</w:t>
            </w:r>
          </w:p>
        </w:tc>
        <w:tc>
          <w:tcPr>
            <w:tcW w:type="dxa" w:w="2880"/>
          </w:tcPr>
          <w:p>
            <w:r>
              <w:t>string (DateTime)</w:t>
            </w:r>
          </w:p>
        </w:tc>
        <w:tc>
          <w:tcPr>
            <w:tcW w:type="dxa" w:w="2880"/>
          </w:tcPr>
          <w:p>
            <w:r>
              <w:t>Date and time when the fulfillment was created.</w:t>
            </w:r>
          </w:p>
        </w:tc>
      </w:tr>
      <w:tr>
        <w:tc>
          <w:tcPr>
            <w:tcW w:type="dxa" w:w="2880"/>
          </w:tcPr>
          <w:p>
            <w:r>
              <w:t>data.fulfillmentCancel.fulfillment.deliveredAt</w:t>
            </w:r>
          </w:p>
        </w:tc>
        <w:tc>
          <w:tcPr>
            <w:tcW w:type="dxa" w:w="2880"/>
          </w:tcPr>
          <w:p>
            <w:r>
              <w:t>string (DateTime) | null</w:t>
            </w:r>
          </w:p>
        </w:tc>
        <w:tc>
          <w:tcPr>
            <w:tcW w:type="dxa" w:w="2880"/>
          </w:tcPr>
          <w:p>
            <w:r>
              <w:t>Date the fulfillment was delivered.</w:t>
            </w:r>
          </w:p>
        </w:tc>
      </w:tr>
      <w:tr>
        <w:tc>
          <w:tcPr>
            <w:tcW w:type="dxa" w:w="2880"/>
          </w:tcPr>
          <w:p>
            <w:r>
              <w:t>data.fulfillmentCancel.fulfillment.displayStatus</w:t>
            </w:r>
          </w:p>
        </w:tc>
        <w:tc>
          <w:tcPr>
            <w:tcW w:type="dxa" w:w="2880"/>
          </w:tcPr>
          <w:p>
            <w:r>
              <w:t>string (FulfillmentDisplayStatus)</w:t>
            </w:r>
          </w:p>
        </w:tc>
        <w:tc>
          <w:tcPr>
            <w:tcW w:type="dxa" w:w="2880"/>
          </w:tcPr>
          <w:p>
            <w:r>
              <w:t>Human-readable display status for this fulfillment.</w:t>
            </w:r>
          </w:p>
        </w:tc>
      </w:tr>
      <w:tr>
        <w:tc>
          <w:tcPr>
            <w:tcW w:type="dxa" w:w="2880"/>
          </w:tcPr>
          <w:p>
            <w:r>
              <w:t>data.fulfillmentCancel.fulfillment.estimatedDeliveryAt</w:t>
            </w:r>
          </w:p>
        </w:tc>
        <w:tc>
          <w:tcPr>
            <w:tcW w:type="dxa" w:w="2880"/>
          </w:tcPr>
          <w:p>
            <w:r>
              <w:t>string (DateTime) | null</w:t>
            </w:r>
          </w:p>
        </w:tc>
        <w:tc>
          <w:tcPr>
            <w:tcW w:type="dxa" w:w="2880"/>
          </w:tcPr>
          <w:p>
            <w:r>
              <w:t>Estimated delivery date/time.</w:t>
            </w:r>
          </w:p>
        </w:tc>
      </w:tr>
      <w:tr>
        <w:tc>
          <w:tcPr>
            <w:tcW w:type="dxa" w:w="2880"/>
          </w:tcPr>
          <w:p>
            <w:r>
              <w:t>data.fulfillmentCancel.fulfillment.events</w:t>
            </w:r>
          </w:p>
        </w:tc>
        <w:tc>
          <w:tcPr>
            <w:tcW w:type="dxa" w:w="2880"/>
          </w:tcPr>
          <w:p>
            <w:r>
              <w:t>object</w:t>
            </w:r>
          </w:p>
        </w:tc>
        <w:tc>
          <w:tcPr>
            <w:tcW w:type="dxa" w:w="2880"/>
          </w:tcPr>
          <w:p>
            <w:r>
              <w:t>History of events associated with the fulfillment (connection). Returned only if requested in the query.</w:t>
            </w:r>
          </w:p>
        </w:tc>
      </w:tr>
      <w:tr>
        <w:tc>
          <w:tcPr>
            <w:tcW w:type="dxa" w:w="2880"/>
          </w:tcPr>
          <w:p>
            <w:r>
              <w:t>data.fulfillmentCancel.fulfillment.fulfillmentLineItems</w:t>
            </w:r>
          </w:p>
        </w:tc>
        <w:tc>
          <w:tcPr>
            <w:tcW w:type="dxa" w:w="2880"/>
          </w:tcPr>
          <w:p>
            <w:r>
              <w:t>object</w:t>
            </w:r>
          </w:p>
        </w:tc>
        <w:tc>
          <w:tcPr>
            <w:tcW w:type="dxa" w:w="2880"/>
          </w:tcPr>
          <w:p>
            <w:r>
              <w:t>List of the fulfillment's line items (connection). Returned only if requested in the query.</w:t>
            </w:r>
          </w:p>
        </w:tc>
      </w:tr>
      <w:tr>
        <w:tc>
          <w:tcPr>
            <w:tcW w:type="dxa" w:w="2880"/>
          </w:tcPr>
          <w:p>
            <w:r>
              <w:t>data.fulfillmentCancel.fulfillment.fulfillmentOrders</w:t>
            </w:r>
          </w:p>
        </w:tc>
        <w:tc>
          <w:tcPr>
            <w:tcW w:type="dxa" w:w="2880"/>
          </w:tcPr>
          <w:p>
            <w:r>
              <w:t>object</w:t>
            </w:r>
          </w:p>
        </w:tc>
        <w:tc>
          <w:tcPr>
            <w:tcW w:type="dxa" w:w="2880"/>
          </w:tcPr>
          <w:p>
            <w:r>
              <w:t>Fulfillment orders for the fulfillment (connection). Returned only if requested in the query.</w:t>
            </w:r>
          </w:p>
        </w:tc>
      </w:tr>
      <w:tr>
        <w:tc>
          <w:tcPr>
            <w:tcW w:type="dxa" w:w="2880"/>
          </w:tcPr>
          <w:p>
            <w:r>
              <w:t>data.fulfillmentCancel.fulfillment.inTransitAt</w:t>
            </w:r>
          </w:p>
        </w:tc>
        <w:tc>
          <w:tcPr>
            <w:tcW w:type="dxa" w:w="2880"/>
          </w:tcPr>
          <w:p>
            <w:r>
              <w:t>string (DateTime) | null</w:t>
            </w:r>
          </w:p>
        </w:tc>
        <w:tc>
          <w:tcPr>
            <w:tcW w:type="dxa" w:w="2880"/>
          </w:tcPr>
          <w:p>
            <w:r>
              <w:t>Date/time the fulfillment went into transit.</w:t>
            </w:r>
          </w:p>
        </w:tc>
      </w:tr>
      <w:tr>
        <w:tc>
          <w:tcPr>
            <w:tcW w:type="dxa" w:w="2880"/>
          </w:tcPr>
          <w:p>
            <w:r>
              <w:t>data.fulfillmentCancel.fulfillment.legacyResourceId</w:t>
            </w:r>
          </w:p>
        </w:tc>
        <w:tc>
          <w:tcPr>
            <w:tcW w:type="dxa" w:w="2880"/>
          </w:tcPr>
          <w:p>
            <w:r>
              <w:t>string (UnsignedInt64)</w:t>
            </w:r>
          </w:p>
        </w:tc>
        <w:tc>
          <w:tcPr>
            <w:tcW w:type="dxa" w:w="2880"/>
          </w:tcPr>
          <w:p>
            <w:r>
              <w:t>The ID of the corresponding REST Admin API resource.</w:t>
            </w:r>
          </w:p>
        </w:tc>
      </w:tr>
      <w:tr>
        <w:tc>
          <w:tcPr>
            <w:tcW w:type="dxa" w:w="2880"/>
          </w:tcPr>
          <w:p>
            <w:r>
              <w:t>data.fulfillmentCancel.fulfillment.location</w:t>
            </w:r>
          </w:p>
        </w:tc>
        <w:tc>
          <w:tcPr>
            <w:tcW w:type="dxa" w:w="2880"/>
          </w:tcPr>
          <w:p>
            <w:r>
              <w:t>object (Location)</w:t>
            </w:r>
          </w:p>
        </w:tc>
        <w:tc>
          <w:tcPr>
            <w:tcW w:type="dxa" w:w="2880"/>
          </w:tcPr>
          <w:p>
            <w:r>
              <w:t>The location that the fulfillment was processed at. Returned only if requested.</w:t>
            </w:r>
          </w:p>
        </w:tc>
      </w:tr>
      <w:tr>
        <w:tc>
          <w:tcPr>
            <w:tcW w:type="dxa" w:w="2880"/>
          </w:tcPr>
          <w:p>
            <w:r>
              <w:t>data.fulfillmentCancel.fulfillment.name</w:t>
            </w:r>
          </w:p>
        </w:tc>
        <w:tc>
          <w:tcPr>
            <w:tcW w:type="dxa" w:w="2880"/>
          </w:tcPr>
          <w:p>
            <w:r>
              <w:t>string</w:t>
            </w:r>
          </w:p>
        </w:tc>
        <w:tc>
          <w:tcPr>
            <w:tcW w:type="dxa" w:w="2880"/>
          </w:tcPr>
          <w:p>
            <w:r>
              <w:t>Human readable reference identifier for this fulfillment.</w:t>
            </w:r>
          </w:p>
        </w:tc>
      </w:tr>
      <w:tr>
        <w:tc>
          <w:tcPr>
            <w:tcW w:type="dxa" w:w="2880"/>
          </w:tcPr>
          <w:p>
            <w:r>
              <w:t>data.fulfillmentCancel.fulfillment.order</w:t>
            </w:r>
          </w:p>
        </w:tc>
        <w:tc>
          <w:tcPr>
            <w:tcW w:type="dxa" w:w="2880"/>
          </w:tcPr>
          <w:p>
            <w:r>
              <w:t>object (Order)</w:t>
            </w:r>
          </w:p>
        </w:tc>
        <w:tc>
          <w:tcPr>
            <w:tcW w:type="dxa" w:w="2880"/>
          </w:tcPr>
          <w:p>
            <w:r>
              <w:t>The order for which the fulfillment was created. Returned only if requested.</w:t>
            </w:r>
          </w:p>
        </w:tc>
      </w:tr>
      <w:tr>
        <w:tc>
          <w:tcPr>
            <w:tcW w:type="dxa" w:w="2880"/>
          </w:tcPr>
          <w:p>
            <w:r>
              <w:t>data.fulfillmentCancel.fulfillment.originAddress</w:t>
            </w:r>
          </w:p>
        </w:tc>
        <w:tc>
          <w:tcPr>
            <w:tcW w:type="dxa" w:w="2880"/>
          </w:tcPr>
          <w:p>
            <w:r>
              <w:t>object (FulfillmentOriginAddress)</w:t>
            </w:r>
          </w:p>
        </w:tc>
        <w:tc>
          <w:tcPr>
            <w:tcW w:type="dxa" w:w="2880"/>
          </w:tcPr>
          <w:p>
            <w:r>
              <w:t>Address at which the fulfillment occurred (tax purposes). Returned only if requested.</w:t>
            </w:r>
          </w:p>
        </w:tc>
      </w:tr>
      <w:tr>
        <w:tc>
          <w:tcPr>
            <w:tcW w:type="dxa" w:w="2880"/>
          </w:tcPr>
          <w:p>
            <w:r>
              <w:t>data.fulfillmentCancel.fulfillment.requiresShipping</w:t>
            </w:r>
          </w:p>
        </w:tc>
        <w:tc>
          <w:tcPr>
            <w:tcW w:type="dxa" w:w="2880"/>
          </w:tcPr>
          <w:p>
            <w:r>
              <w:t>boolean</w:t>
            </w:r>
          </w:p>
        </w:tc>
        <w:tc>
          <w:tcPr>
            <w:tcW w:type="dxa" w:w="2880"/>
          </w:tcPr>
          <w:p>
            <w:r>
              <w:t>Whether any line items in the fulfillment require shipping.</w:t>
            </w:r>
          </w:p>
        </w:tc>
      </w:tr>
      <w:tr>
        <w:tc>
          <w:tcPr>
            <w:tcW w:type="dxa" w:w="2880"/>
          </w:tcPr>
          <w:p>
            <w:r>
              <w:t>data.fulfillmentCancel.fulfillment.service</w:t>
            </w:r>
          </w:p>
        </w:tc>
        <w:tc>
          <w:tcPr>
            <w:tcW w:type="dxa" w:w="2880"/>
          </w:tcPr>
          <w:p>
            <w:r>
              <w:t>object (FulfillmentService)</w:t>
            </w:r>
          </w:p>
        </w:tc>
        <w:tc>
          <w:tcPr>
            <w:tcW w:type="dxa" w:w="2880"/>
          </w:tcPr>
          <w:p>
            <w:r>
              <w:t>Fulfillment service associated with the fulfillment. Returned only if requested.</w:t>
            </w:r>
          </w:p>
        </w:tc>
      </w:tr>
      <w:tr>
        <w:tc>
          <w:tcPr>
            <w:tcW w:type="dxa" w:w="2880"/>
          </w:tcPr>
          <w:p>
            <w:r>
              <w:t>data.fulfillmentCancel.fulfillment.status</w:t>
            </w:r>
          </w:p>
        </w:tc>
        <w:tc>
          <w:tcPr>
            <w:tcW w:type="dxa" w:w="2880"/>
          </w:tcPr>
          <w:p>
            <w:r>
              <w:t>string (FulfillmentStatus)</w:t>
            </w:r>
          </w:p>
        </w:tc>
        <w:tc>
          <w:tcPr>
            <w:tcW w:type="dxa" w:w="2880"/>
          </w:tcPr>
          <w:p>
            <w:r>
              <w:t>The status of the fulfillment.</w:t>
            </w:r>
          </w:p>
        </w:tc>
      </w:tr>
      <w:tr>
        <w:tc>
          <w:tcPr>
            <w:tcW w:type="dxa" w:w="2880"/>
          </w:tcPr>
          <w:p>
            <w:r>
              <w:t>data.fulfillmentCancel.fulfillment.totalQuantity</w:t>
            </w:r>
          </w:p>
        </w:tc>
        <w:tc>
          <w:tcPr>
            <w:tcW w:type="dxa" w:w="2880"/>
          </w:tcPr>
          <w:p>
            <w:r>
              <w:t>number (Int)</w:t>
            </w:r>
          </w:p>
        </w:tc>
        <w:tc>
          <w:tcPr>
            <w:tcW w:type="dxa" w:w="2880"/>
          </w:tcPr>
          <w:p>
            <w:r>
              <w:t>Sum of all line item quantities for the fulfillment.</w:t>
            </w:r>
          </w:p>
        </w:tc>
      </w:tr>
      <w:tr>
        <w:tc>
          <w:tcPr>
            <w:tcW w:type="dxa" w:w="2880"/>
          </w:tcPr>
          <w:p>
            <w:r>
              <w:t>data.fulfillmentCancel.fulfillment.trackingInfo</w:t>
            </w:r>
          </w:p>
        </w:tc>
        <w:tc>
          <w:tcPr>
            <w:tcW w:type="dxa" w:w="2880"/>
          </w:tcPr>
          <w:p>
            <w:r>
              <w:t>object (FulfillmentTrackingInfo)</w:t>
            </w:r>
          </w:p>
        </w:tc>
        <w:tc>
          <w:tcPr>
            <w:tcW w:type="dxa" w:w="2880"/>
          </w:tcPr>
          <w:p>
            <w:r>
              <w:t>Tracking information for the fulfillment. Returned only if requested.</w:t>
            </w:r>
          </w:p>
        </w:tc>
      </w:tr>
      <w:tr>
        <w:tc>
          <w:tcPr>
            <w:tcW w:type="dxa" w:w="2880"/>
          </w:tcPr>
          <w:p>
            <w:r>
              <w:t>data.fulfillmentCancel.fulfillment.updatedAt</w:t>
            </w:r>
          </w:p>
        </w:tc>
        <w:tc>
          <w:tcPr>
            <w:tcW w:type="dxa" w:w="2880"/>
          </w:tcPr>
          <w:p>
            <w:r>
              <w:t>string (DateTime)</w:t>
            </w:r>
          </w:p>
        </w:tc>
        <w:tc>
          <w:tcPr>
            <w:tcW w:type="dxa" w:w="2880"/>
          </w:tcPr>
          <w:p>
            <w:r>
              <w:t>Date/time when the fulfillment was last modified.</w:t>
            </w:r>
          </w:p>
        </w:tc>
      </w:tr>
      <w:tr>
        <w:tc>
          <w:tcPr>
            <w:tcW w:type="dxa" w:w="2880"/>
          </w:tcPr>
          <w:p>
            <w:r>
              <w:t>data.fulfillmentCancel.userErrors</w:t>
            </w:r>
          </w:p>
        </w:tc>
        <w:tc>
          <w:tcPr>
            <w:tcW w:type="dxa" w:w="2880"/>
          </w:tcPr>
          <w:p>
            <w:r>
              <w:t>array (UserError)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fulfillmentCancel($id: ID!) { fulfillmentCancel(id: $id) { fulfillment { id createdAt deliveredAt displayStatus estimatedDeliveryAt inTransitAt legacyResourceId name requiresShipping status totalQuantity updatedAt } userErrors { field message } } }",</w:t>
        <w:br/>
        <w:t xml:space="preserve"> "variables": {</w:t>
        <w:br/>
        <w:t xml:space="preserve"> "id": "gid://shopify/Fulfillment/1234567890"</w:t>
        <w:br/>
        <w:t xml:space="preserve">    }</w:t>
        <w:br/>
        <w:t xml:space="preserve">  }'</w:t>
      </w:r>
    </w:p>
    <w:p>
      <w:pPr>
        <w:pStyle w:val="Heading3"/>
      </w:pPr>
      <w:r>
        <w:t>Example Usage</w:t>
      </w:r>
    </w:p>
    <w:p>
      <w:pPr>
        <w:pStyle w:val="Heading3"/>
      </w:pPr>
      <w:r>
        <w:t>Example 1: Cancel a fulfillment and return minimal fields</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($id: ID!) { fulfillmentCancel(id: $id) { fulfillment { id status updatedAt } userErrors { field message } } }",</w:t>
        <w:br/>
        <w:t xml:space="preserve"> "variables": { "id": "gid://shopify/Fulfillment/1234567890" }</w:t>
        <w:br/>
        <w:t xml:space="preserve">  }'</w:t>
      </w:r>
    </w:p>
    <w:p>
      <w:pPr>
        <w:pStyle w:val="Heading3"/>
      </w:pPr>
      <w:r>
        <w:t>Example 2: Cancel and also request related fulfillment orders (connection shell)</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($id: ID!) { fulfillmentCancel(id: $id) { fulfillment { id status fulfillmentOrders { nodes { id } } } userErrors { field message } } }",</w:t>
        <w:br/>
        <w:t xml:space="preserve"> "variables": { "id": "gid://shopify/Fulfillment/1234567890" }</w:t>
        <w:br/>
        <w:t xml:space="preserve">  }'</w:t>
      </w:r>
    </w:p>
    <w:p>
      <w:pPr>
        <w:pStyle w:val="Heading3"/>
      </w:pPr>
      <w:r>
        <w:t>Behavior</w:t>
      </w:r>
    </w:p>
    <w:p>
      <w:pPr>
        <w:pStyle w:val="ListBullet"/>
      </w:pPr>
      <w:r>
        <w:t>Cancellation: Shopify cancels the specified fulfillment.</w:t>
      </w:r>
    </w:p>
    <w:p>
      <w:pPr>
        <w:pStyle w:val="ListBullet"/>
      </w:pPr>
      <w:r>
        <w:t xml:space="preserve">Fulfillment order adjustments: </w:t>
        <w:br/>
        <w:br/>
        <w:t>If a fulfillment order was entirely fulfilled, it automatically closes.</w:t>
        <w:br/>
        <w:t>If partially fulfilled, remaining quantities adjust to include the cancelled items.</w:t>
      </w:r>
    </w:p>
    <w:p>
      <w:pPr>
        <w:pStyle w:val="ListBullet"/>
      </w:pPr>
      <w:r>
        <w:t>Recreation of fulfillable work: Shopify creates new fulfillment orders for cancelled items so they can be fulfilled again.</w:t>
      </w:r>
    </w:p>
    <w:p>
      <w:pPr>
        <w:pStyle w:val="ListBullet"/>
      </w:pPr>
      <w:r>
        <w:t>Location assignment: New fulfillment orders are created at the original location when items are stocked there, or at alternative locations based on fulfillment priority settings.</w:t>
      </w:r>
    </w:p>
    <w:p>
      <w:pPr>
        <w:pStyle w:val="ListBullet"/>
      </w:pPr>
      <w:r>
        <w:t>Result reporting: The mutation returns the cancelled fulfillment (if successful) and any userErrors.</w:t>
      </w:r>
    </w:p>
    <w:p>
      <w:pPr>
        <w:pStyle w:val="Heading3"/>
      </w:pPr>
      <w:r>
        <w:t>Notes</w:t>
      </w:r>
    </w:p>
    <w:p>
      <w:pPr>
        <w:pStyle w:val="ListBullet"/>
      </w:pPr>
      <w:r>
        <w:t>The only documented input is id (the fulfillment’s GraphQL ID).</w:t>
      </w:r>
    </w:p>
    <w:p>
      <w:pPr>
        <w:pStyle w:val="ListBullet"/>
      </w:pPr>
      <w:r>
        <w:t>The specific fields returned for fulfillment depend on what you request in the GraphQL selection set.</w:t>
      </w:r>
    </w:p>
    <w:p>
      <w:pPr>
        <w:pStyle w:val="Heading3"/>
      </w:pPr>
      <w:r>
        <w:t>Gotchas</w:t>
      </w:r>
    </w:p>
    <w:p>
      <w:pPr>
        <w:pStyle w:val="ListBullet"/>
      </w:pPr>
      <w:r>
        <w:t>A 200 OK HTTP response can still contain mutation failures via userErrors. Always check userErrors before treating the operation as successful.</w:t>
      </w:r>
    </w:p>
    <w:p>
      <w:pPr>
        <w:pStyle w:val="ListBullet"/>
      </w:pPr>
      <w:r>
        <w:t>Use the Admin GraphQL global ID format (for example, gid://shopify/Fulfillment/...) for id.</w:t>
      </w:r>
    </w:p>
    <w:p>
      <w:pPr>
        <w:pStyle w:val="Heading3"/>
      </w:pPr>
      <w:r>
        <w:t>Error Handling</w:t>
      </w:r>
    </w:p>
    <w:p>
      <w:pPr>
        <w:pStyle w:val="ListBullet"/>
      </w:pPr>
      <w:r>
        <w:t>GraphQL user errors: Returned in data.fulfillmentCancel.userErrors with field and message.</w:t>
      </w:r>
    </w:p>
    <w:p>
      <w:pPr>
        <w:pStyle w:val="Heading3"/>
      </w:pPr>
      <w:r>
        <w:t>Related fulfillments actions</w:t>
      </w:r>
    </w:p>
    <w:p>
      <w:pPr>
        <w:pStyle w:val="ListBullet"/>
      </w:pPr>
      <w:r>
        <w:t>[POST] Update Fulfillment Tracking Information — /graphql.json</w:t>
      </w:r>
    </w:p>
    <w:p>
      <w:pPr>
        <w:pStyle w:val="ListBullet"/>
      </w:pPr>
      <w:r>
        <w:t>[POST] Create Fulfillment from Fulfillment Orders — /admin/api/2026-01/graphql.json</w:t>
      </w:r>
    </w:p>
    <w:p>
      <w:pPr>
        <w:pStyle w:val="ListBullet"/>
      </w:pPr>
      <w:r>
        <w:t>[POST] Create Fulfillment for Fulfillment Orders (fulfillmentCreateV2) — /admin/api/2026-01/graphql.json</w:t>
      </w:r>
    </w:p>
    <w:p>
      <w:pPr>
        <w:pStyle w:val="ListBullet"/>
      </w:pPr>
      <w:r>
        <w:t>[POST] Update Fulfillment Tracking Info (fulfillmentTrackingInfoUpdateV2) — /admin/api/2026-01/graphql.json</w:t>
      </w:r>
    </w:p>
    <w:p>
      <w:pPr>
        <w:pStyle w:val="ListBullet"/>
      </w:pPr>
      <w:r>
        <w:t>[POST] Get a Fulfillment by ID (GraphQL) — /admin/api/2026-01/graphql.json</w:t>
      </w:r>
    </w:p>
    <w:p>
      <w:r>
        <w:br w:type="page"/>
      </w:r>
    </w:p>
    <w:p>
      <w:pPr>
        <w:pStyle w:val="Heading2"/>
      </w:pPr>
      <w:r>
        <w:t>51. [POST] Acknowledge Failed Updates for Files</w:t>
      </w:r>
    </w:p>
    <w:p>
      <w:r>
        <w:rPr>
          <w:b/>
        </w:rPr>
        <w:t xml:space="preserve">Endpoint: </w:t>
      </w:r>
      <w:r>
        <w:rPr>
          <w:rFonts w:ascii="Courier New" w:hAnsi="Courier New"/>
          <w:sz w:val="18"/>
        </w:rPr>
        <w:t>/graphql.json</w:t>
      </w:r>
    </w:p>
    <w:p>
      <w:pPr>
        <w:pStyle w:val="Heading3"/>
      </w:pPr>
      <w:r>
        <w:t>Acknowledge Failed Updates for Files (GraphQL Mutation)</w:t>
      </w:r>
    </w:p>
    <w:p>
      <w:pPr>
        <w:pStyle w:val="Heading3"/>
      </w:pPr>
      <w:r>
        <w:t>Prerequisites</w:t>
      </w:r>
    </w:p>
    <w:p>
      <w:pPr>
        <w:pStyle w:val="ListBullet"/>
      </w:pPr>
      <w:r>
        <w:t>The files must already exist in the store.</w:t>
      </w:r>
    </w:p>
    <w:p>
      <w:pPr>
        <w:pStyle w:val="ListBullet"/>
      </w:pPr>
      <w:r>
        <w:t>You must have the required Shopify Admin API permissions to update/acknowledge files (exact scope not specified in the scraped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Acknowledges a file update failure by resetting the file status from FAILED to READY and clearing any media errors for the specified file(s).</w:t>
      </w:r>
    </w:p>
    <w:p>
      <w:pPr>
        <w:pStyle w:val="Heading3"/>
      </w:pPr>
      <w:r>
        <w:t>GraphQL Operation</w:t>
      </w:r>
    </w:p>
    <w:p>
      <w:pPr>
        <w:pStyle w:val="Heading3"/>
      </w:pPr>
      <w:r>
        <w:t>Mutation Name</w:t>
      </w:r>
    </w:p>
    <w:p>
      <w:r>
        <w:t>fileAcknowledgeUpdateFailed</w:t>
      </w:r>
    </w:p>
    <w:p>
      <w:pPr>
        <w:pStyle w:val="Heading3"/>
      </w:pPr>
      <w:r>
        <w:t>Enforcement Rules</w:t>
      </w:r>
    </w:p>
    <w:p>
      <w:pPr>
        <w:pStyle w:val="ListBullet"/>
      </w:pPr>
      <w:r>
        <w:t>This is a GraphQL mutation and must be called via POST to the GraphQL endpoint.</w:t>
      </w:r>
    </w:p>
    <w:p>
      <w:pPr>
        <w:pStyle w:val="ListBullet"/>
      </w:pPr>
      <w:r>
        <w:t>When executing, send GraphQL inputs in the JSON body as query and (optionally) variables (not as URL path or query parameters).</w:t>
      </w:r>
    </w:p>
    <w:p>
      <w:pPr>
        <w:pStyle w:val="ListBullet"/>
      </w:pPr>
      <w:r>
        <w:t>Provide fileIds exactly as required by the mutation (type and cardinality beyond “ID” are not specified in the scraped content).</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used by the mutation.</w:t>
            </w:r>
          </w:p>
        </w:tc>
      </w:tr>
    </w:tbl>
    <w:p/>
    <w:p>
      <w:pPr>
        <w:pStyle w:val="Heading3"/>
      </w:pPr>
      <w:r>
        <w:t>Mutation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fileIds</w:t>
            </w:r>
          </w:p>
        </w:tc>
        <w:tc>
          <w:tcPr>
            <w:tcW w:type="dxa" w:w="2880"/>
          </w:tcPr>
          <w:p>
            <w:r>
              <w:t>ID</w:t>
            </w:r>
          </w:p>
        </w:tc>
        <w:tc>
          <w:tcPr>
            <w:tcW w:type="dxa" w:w="2880"/>
          </w:tcPr>
          <w:p>
            <w:r>
              <w:t>Specifies the file(s) to acknowledge the failed updates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"fileAcknowledgeUpdateFailed": {</w:t>
        <w:br/>
        <w:t xml:space="preserve"> "files": [],</w:t>
        <w:br/>
        <w:t xml:space="preserve"> "userErrors": []</w:t>
        <w:br/>
        <w:t xml:space="preserve"> }</w:t>
        <w:br/>
        <w:t xml:space="preserve"> }</w:t>
        <w:br/>
        <w:t>}</w:t>
      </w:r>
    </w:p>
    <w:p>
      <w:r>
        <w:rPr>
          <w:b/>
        </w:rPr>
        <w:t>Note: Note: The scraped content does not provide the File fields available under files, nor the exact fields of FilesUserError. Select the fields you need in your GraphQL selection set.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"GraphQL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data.fileAcknowledgeUpdateFailed</w:t>
            </w:r>
          </w:p>
        </w:tc>
        <w:tc>
          <w:tcPr>
            <w:tcW w:type="dxa" w:w="2880"/>
          </w:tcPr>
          <w:p>
            <w:r>
              <w:t>object</w:t>
            </w:r>
          </w:p>
        </w:tc>
        <w:tc>
          <w:tcPr>
            <w:tcW w:type="dxa" w:w="2880"/>
          </w:tcPr>
          <w:p>
            <w:r>
              <w:t>The mutation payload.</w:t>
            </w:r>
          </w:p>
        </w:tc>
      </w:tr>
      <w:tr>
        <w:tc>
          <w:tcPr>
            <w:tcW w:type="dxa" w:w="2880"/>
          </w:tcPr>
          <w:p>
            <w:r>
              <w:t>data.fileAcknowledgeUpdateFailed.files</w:t>
            </w:r>
          </w:p>
        </w:tc>
        <w:tc>
          <w:tcPr>
            <w:tcW w:type="dxa" w:w="2880"/>
          </w:tcPr>
          <w:p>
            <w:r>
              <w:t>File</w:t>
            </w:r>
          </w:p>
        </w:tc>
        <w:tc>
          <w:tcPr>
            <w:tcW w:type="dxa" w:w="2880"/>
          </w:tcPr>
          <w:p>
            <w:r>
              <w:t>The updated file(s).</w:t>
            </w:r>
          </w:p>
        </w:tc>
      </w:tr>
      <w:tr>
        <w:tc>
          <w:tcPr>
            <w:tcW w:type="dxa" w:w="2880"/>
          </w:tcPr>
          <w:p>
            <w:r>
              <w:t>data.fileAcknowledgeUpdateFailed.userErrors</w:t>
            </w:r>
          </w:p>
        </w:tc>
        <w:tc>
          <w:tcPr>
            <w:tcW w:type="dxa" w:w="2880"/>
          </w:tcPr>
          <w:p>
            <w:r>
              <w:t>FilesUserError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fileAcknowledgeUpdateFailed($fileIds: ID!) { fileAcknowledgeUpdateFailed(fileIds: $fileIds) { files { id } userErrors { field message } } }",</w:t>
        <w:br/>
        <w:t xml:space="preserve"> "variables": {</w:t>
        <w:br/>
        <w:t xml:space="preserve"> "fileIds": "gid://shopify/File/1234567890"</w:t>
        <w:br/>
        <w:t xml:space="preserve">    }</w:t>
        <w:br/>
        <w:t xml:space="preserve">  }'</w:t>
      </w:r>
    </w:p>
    <w:p>
      <w:pPr>
        <w:pStyle w:val="Heading3"/>
      </w:pPr>
      <w:r>
        <w:t>Example Usage</w:t>
      </w:r>
    </w:p>
    <w:p>
      <w:pPr>
        <w:pStyle w:val="Heading3"/>
      </w:pPr>
      <w:r>
        <w:t>Example 1: Acknowledge a single failed file update</w:t>
      </w:r>
    </w:p>
    <w:p>
      <w:r>
        <w:rPr>
          <w:b/>
          <w:color w:val="666666"/>
          <w:sz w:val="16"/>
        </w:rPr>
        <w:t>[bash]</w:t>
      </w:r>
    </w:p>
    <w:p>
      <w:pPr>
        <w:shd w:fill="F2F2F2" w:val="clear"/>
      </w:pPr>
      <w:r>
        <w:rPr>
          <w:rFonts w:ascii="Courier New" w:hAnsi="Courier New"/>
          <w:sz w:val="17"/>
        </w:rPr>
        <w:t>curl -sS --request POST 'https://{{SHOPIFY_STORE_NAME}}.myshopify.com/admin/api/2026-01/graphql.json' \</w:t>
        <w:br/>
        <w:t xml:space="preserve"> --header 'Accept: application/json' \</w:t>
        <w:br/>
        <w:t xml:space="preserve"> --header 'Content-Type: application/json' \</w:t>
        <w:br/>
        <w:t xml:space="preserve"> --data '{</w:t>
        <w:br/>
        <w:t xml:space="preserve"> "query": "mutation ($fileIds: ID!) { fileAcknowledgeUpdateFailed(fileIds: $fileIds) { files { id } userErrors { field message } } }",</w:t>
        <w:br/>
        <w:t xml:space="preserve"> "variables": { "fileIds": "gid://shopify/File/1234567890" }</w:t>
        <w:br/>
        <w:t xml:space="preserve">  }'</w:t>
      </w:r>
    </w:p>
    <w:p>
      <w:pPr>
        <w:pStyle w:val="Heading3"/>
      </w:pPr>
      <w:r>
        <w:t>Example 2: Request only userErrors (minimal selection set)</w:t>
      </w:r>
    </w:p>
    <w:p>
      <w:r>
        <w:rPr>
          <w:b/>
          <w:color w:val="666666"/>
          <w:sz w:val="16"/>
        </w:rPr>
        <w:t>[bash]</w:t>
      </w:r>
    </w:p>
    <w:p>
      <w:pPr>
        <w:shd w:fill="F2F2F2" w:val="clear"/>
      </w:pPr>
      <w:r>
        <w:rPr>
          <w:rFonts w:ascii="Courier New" w:hAnsi="Courier New"/>
          <w:sz w:val="17"/>
        </w:rPr>
        <w:t>curl -sS --request POST 'https://{{SHOPIFY_STORE_NAME}}.myshopify.com/admin/api/2026-01/graphql.json' \</w:t>
        <w:br/>
        <w:t xml:space="preserve"> --header 'Accept: application/json' \</w:t>
        <w:br/>
        <w:t xml:space="preserve"> --header 'Content-Type: application/json' \</w:t>
        <w:br/>
        <w:t xml:space="preserve"> --data '{</w:t>
        <w:br/>
        <w:t xml:space="preserve"> "query": "mutation ($fileIds: ID!) { fileAcknowledgeUpdateFailed(fileIds: $fileIds) { userErrors { field message } } }",</w:t>
        <w:br/>
        <w:t xml:space="preserve"> "variables": { "fileIds": \"gid://shopify/File/1234567890\" }</w:t>
        <w:br/>
        <w:t xml:space="preserve">  }'</w:t>
      </w:r>
    </w:p>
    <w:p>
      <w:pPr>
        <w:pStyle w:val="Heading3"/>
      </w:pPr>
      <w:r>
        <w:t>Behavior</w:t>
      </w:r>
    </w:p>
    <w:p>
      <w:pPr>
        <w:pStyle w:val="ListBullet"/>
      </w:pPr>
      <w:r>
        <w:t>Accepts fileIds identifying the file(s) whose failed updates should be acknowledged.</w:t>
      </w:r>
    </w:p>
    <w:p>
      <w:pPr>
        <w:pStyle w:val="ListBullet"/>
      </w:pPr>
      <w:r>
        <w:t>Resets file status from FAILED to READY.</w:t>
      </w:r>
    </w:p>
    <w:p>
      <w:pPr>
        <w:pStyle w:val="ListBullet"/>
      </w:pPr>
      <w:r>
        <w:t>Clears any media errors associated with the failed update.</w:t>
      </w:r>
    </w:p>
    <w:p>
      <w:pPr>
        <w:pStyle w:val="ListBullet"/>
      </w:pPr>
      <w:r>
        <w:t>Returns the updated file(s) and any userErrors.</w:t>
      </w:r>
    </w:p>
    <w:p>
      <w:pPr>
        <w:pStyle w:val="Heading3"/>
      </w:pPr>
      <w:r>
        <w:t>Notes</w:t>
      </w:r>
    </w:p>
    <w:p>
      <w:pPr>
        <w:pStyle w:val="ListBullet"/>
      </w:pPr>
      <w:r>
        <w:t>The scraped content does not specify whether fileIds accepts a list (e.g., [ID!]!) or a single ID; confirm from the full Shopify schema/docs and adjust your variable type accordingly.</w:t>
      </w:r>
    </w:p>
    <w:p>
      <w:pPr>
        <w:pStyle w:val="ListBullet"/>
      </w:pPr>
      <w:r>
        <w:t>The selection set (files { ... }) must include the File fields you want returned.</w:t>
      </w:r>
    </w:p>
    <w:p>
      <w:pPr>
        <w:pStyle w:val="Heading3"/>
      </w:pPr>
      <w:r>
        <w:t>Gotchas</w:t>
      </w:r>
    </w:p>
    <w:p>
      <w:pPr>
        <w:pStyle w:val="ListBullet"/>
      </w:pPr>
      <w:r>
        <w:t>GraphQL mutations require you to explicitly request fields; if you omit fields under files, you may not see any file details in the response.</w:t>
      </w:r>
    </w:p>
    <w:p>
      <w:pPr>
        <w:pStyle w:val="ListBullet"/>
      </w:pPr>
      <w:r>
        <w:t>Even with HTTP 200, Shopify may return business-logic errors in userErrors.</w:t>
      </w:r>
    </w:p>
    <w:p>
      <w:pPr>
        <w:pStyle w:val="Heading3"/>
      </w:pPr>
      <w:r>
        <w:t>Error Handling</w:t>
      </w:r>
    </w:p>
    <w:p>
      <w:pPr>
        <w:pStyle w:val="ListBullet"/>
      </w:pPr>
      <w:r>
        <w:t>Check data.fileAcknowledgeUpdateFailed.userErrors for validation/business errors returned by the mutation.</w:t>
      </w:r>
    </w:p>
    <w:p>
      <w:pPr>
        <w:pStyle w:val="ListBullet"/>
      </w:pPr>
      <w:r>
        <w:t>Check top-level errors for GraphQL execution errors (syntax, invalid fields, etc.).</w:t>
      </w:r>
    </w:p>
    <w:p>
      <w:pPr>
        <w:pStyle w:val="Heading3"/>
      </w:pPr>
      <w:r>
        <w:t>Related files actions</w:t>
      </w:r>
    </w:p>
    <w:p>
      <w:pPr>
        <w:pStyle w:val="ListBullet"/>
      </w:pPr>
      <w:r>
        <w:t>[POST] Delete Files — /graphql.json</w:t>
      </w:r>
    </w:p>
    <w:p>
      <w:pPr>
        <w:pStyle w:val="ListBullet"/>
      </w:pPr>
      <w:r>
        <w:t>[POST] Update Existing Files (fileUpdate Mutation) — /admin/api/2026-01/graphql.json</w:t>
      </w:r>
    </w:p>
    <w:p>
      <w:pPr>
        <w:pStyle w:val="ListBullet"/>
      </w:pPr>
      <w:r>
        <w:t>[POST] Create Store Files (fileCreate Mutation) — /admin/api/2026-01/graphql.json</w:t>
      </w:r>
    </w:p>
    <w:p>
      <w:pPr>
        <w:pStyle w:val="ListBullet"/>
      </w:pPr>
      <w:r>
        <w:t>[POST] List Store Files (GraphQL) — /admin/api/2026-01/graphql.json</w:t>
      </w:r>
    </w:p>
    <w:p>
      <w:r>
        <w:br w:type="page"/>
      </w:r>
    </w:p>
    <w:p>
      <w:pPr>
        <w:pStyle w:val="Heading2"/>
      </w:pPr>
      <w:r>
        <w:t>52. [POST] Delete Fulfillment Constraint Rule</w:t>
      </w:r>
    </w:p>
    <w:p>
      <w:r>
        <w:rPr>
          <w:b/>
        </w:rPr>
        <w:t xml:space="preserve">Endpoint: </w:t>
      </w:r>
      <w:r>
        <w:rPr>
          <w:rFonts w:ascii="Courier New" w:hAnsi="Courier New"/>
          <w:sz w:val="18"/>
        </w:rPr>
        <w:t>/admin/api/2026-01/graphql.json</w:t>
      </w:r>
    </w:p>
    <w:p>
      <w:pPr>
        <w:pStyle w:val="Heading3"/>
      </w:pPr>
      <w:r>
        <w:t>Delete a Fulfillment Constraint Rule</w:t>
      </w:r>
    </w:p>
    <w:p>
      <w:pPr>
        <w:pStyle w:val="Heading3"/>
      </w:pPr>
      <w:r>
        <w:t>Prerequisites</w:t>
      </w:r>
    </w:p>
    <w:p>
      <w:pPr>
        <w:pStyle w:val="ListBullet"/>
      </w:pPr>
      <w:r>
        <w:t>The fulfillment constraint rule id (global GraphQL ID) must be available.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fulfillment constraint rule and its metafields using the fulfillmentConstraintRuleDelete GraphQL mutation.</w:t>
      </w:r>
    </w:p>
    <w:p>
      <w:pPr>
        <w:pStyle w:val="Heading3"/>
      </w:pPr>
      <w:r>
        <w:t>Enforcement Rules</w:t>
      </w:r>
    </w:p>
    <w:p>
      <w:pPr>
        <w:pStyle w:val="ListBullet"/>
      </w:pPr>
      <w:r>
        <w:t>This action is executed via Shopify’s GraphQL endpoint; arguments are sent in the JSON request body (not as URL path/query parameters).</w:t>
      </w:r>
    </w:p>
    <w:p>
      <w:pPr>
        <w:pStyle w:val="ListBullet"/>
      </w:pPr>
      <w:r>
        <w:t>The id argument must be present and must be a non-empty global GraphQL ID.</w:t>
      </w:r>
    </w:p>
    <w:p>
      <w:pPr>
        <w:pStyle w:val="ListBullet"/>
      </w:pPr>
      <w:r>
        <w:t>Do not place id in the URL path or query string.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map for the GraphQL operation. Must include id.</w:t>
            </w:r>
          </w:p>
        </w:tc>
      </w:tr>
      <w:tr>
        <w:tc>
          <w:tcPr>
            <w:tcW w:type="dxa" w:w="2880"/>
          </w:tcPr>
          <w:p>
            <w:r>
              <w:t>variables.id</w:t>
            </w:r>
          </w:p>
        </w:tc>
        <w:tc>
          <w:tcPr>
            <w:tcW w:type="dxa" w:w="2880"/>
          </w:tcPr>
          <w:p>
            <w:r>
              <w:t>string</w:t>
            </w:r>
          </w:p>
        </w:tc>
        <w:tc>
          <w:tcPr>
            <w:tcW w:type="dxa" w:w="2880"/>
          </w:tcPr>
          <w:p>
            <w:r>
              <w:t>Required. A globally-unique identifier (ID) for the fulfillment constraint rule.</w:t>
            </w:r>
          </w:p>
        </w:tc>
      </w:tr>
    </w:tbl>
    <w:p/>
    <w:p>
      <w:pPr>
        <w:pStyle w:val="Heading3"/>
      </w:pPr>
      <w:r>
        <w:t>Response</w:t>
      </w:r>
    </w:p>
    <w:p>
      <w:pPr>
        <w:pStyle w:val="Heading3"/>
      </w:pPr>
      <w:r>
        <w:t>Success Response (200 OK)</w:t>
      </w:r>
    </w:p>
    <w:p>
      <w:r>
        <w:rPr>
          <w:b/>
        </w:rPr>
        <w:t>Note: GraphQL commonly returns 200 OK even when there are user-level errors; check userErrors.</w:t>
      </w:r>
    </w:p>
    <w:p>
      <w:r>
        <w:rPr>
          <w:b/>
          <w:color w:val="666666"/>
          <w:sz w:val="16"/>
        </w:rPr>
        <w:t>[json]</w:t>
      </w:r>
    </w:p>
    <w:p>
      <w:pPr>
        <w:shd w:fill="F2F2F2" w:val="clear"/>
      </w:pPr>
      <w:r>
        <w:rPr>
          <w:rFonts w:ascii="Courier New" w:hAnsi="Courier New"/>
          <w:sz w:val="17"/>
        </w:rPr>
        <w:t>{</w:t>
        <w:br/>
        <w:t xml:space="preserve"> "data": {</w:t>
        <w:br/>
        <w:t xml:space="preserve"> "fulfillmentConstraintRuleDelete": {</w:t>
        <w:br/>
        <w:t xml:space="preserve"> "success": true,</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"fulfillmentConstraintRuleDelete": {</w:t>
        <w:br/>
        <w:t xml:space="preserve"> "success": false,</w:t>
        <w:br/>
        <w:t xml:space="preserve"> "userErrors": [</w:t>
        <w:br/>
        <w:t xml:space="preserve"> {</w:t>
        <w:br/>
        <w:t xml:space="preserve"> "message": "The specified fulfillment constraint rule does not exist."</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data.fulfillmentConstraintRuleDelete.success</w:t>
            </w:r>
          </w:p>
        </w:tc>
        <w:tc>
          <w:tcPr>
            <w:tcW w:type="dxa" w:w="2880"/>
          </w:tcPr>
          <w:p>
            <w:r>
              <w:t>boolean</w:t>
            </w:r>
          </w:p>
        </w:tc>
        <w:tc>
          <w:tcPr>
            <w:tcW w:type="dxa" w:w="2880"/>
          </w:tcPr>
          <w:p>
            <w:r>
              <w:t>Whether or not the fulfillment constraint rule was successfully deleted.</w:t>
            </w:r>
          </w:p>
        </w:tc>
      </w:tr>
      <w:tr>
        <w:tc>
          <w:tcPr>
            <w:tcW w:type="dxa" w:w="2880"/>
          </w:tcPr>
          <w:p>
            <w:r>
              <w:t>data.fulfillmentConstraintRuleDelete.userErrors</w:t>
            </w:r>
          </w:p>
        </w:tc>
        <w:tc>
          <w:tcPr>
            <w:tcW w:type="dxa" w:w="2880"/>
          </w:tcPr>
          <w:p>
            <w:r>
              <w:t>array</w:t>
            </w:r>
          </w:p>
        </w:tc>
        <w:tc>
          <w:tcPr>
            <w:tcW w:type="dxa" w:w="2880"/>
          </w:tcPr>
          <w:p>
            <w:r>
              <w:t>The list of errors that occurred from executing the mutation.</w:t>
            </w:r>
          </w:p>
        </w:tc>
      </w:tr>
      <w:tr>
        <w:tc>
          <w:tcPr>
            <w:tcW w:type="dxa" w:w="2880"/>
          </w:tcPr>
          <w:p>
            <w:r>
              <w:t>data.fulfillmentConstraintRuleDelete.userErrors[].message</w:t>
            </w:r>
          </w:p>
        </w:tc>
        <w:tc>
          <w:tcPr>
            <w:tcW w:type="dxa" w:w="2880"/>
          </w:tcPr>
          <w:p>
            <w:r>
              <w:t>string</w:t>
            </w:r>
          </w:p>
        </w:tc>
        <w:tc>
          <w:tcPr>
            <w:tcW w:type="dxa" w:w="2880"/>
          </w:tcPr>
          <w:p>
            <w:r>
              <w:t>The error message (fields may vary).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fulfillmentConstraintRuleDelete($id: ID!) { fulfillmentConstraintRuleDelete(id: $id) { success userErrors { message } } }",</w:t>
        <w:br/>
        <w:t xml:space="preserve"> "variables": {</w:t>
        <w:br/>
        <w:t xml:space="preserve"> "id": "gid://shopify/FulfillmentConstraintRule/1234567890"</w:t>
        <w:br/>
        <w:t xml:space="preserve">    }</w:t>
        <w:br/>
        <w:t xml:space="preserve">  }'</w:t>
      </w:r>
    </w:p>
    <w:p>
      <w:pPr>
        <w:pStyle w:val="Heading3"/>
      </w:pPr>
      <w:r>
        <w:t>Example Usage</w:t>
      </w:r>
    </w:p>
    <w:p>
      <w:pPr>
        <w:pStyle w:val="Heading3"/>
      </w:pPr>
      <w:r>
        <w:t>Example 1: Delete a rule by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($id: ID!) { fulfillmentConstraintRuleDelete(id: $id) { success userErrors { message } } }",</w:t>
        <w:br/>
        <w:t xml:space="preserve"> "variables": {</w:t>
        <w:br/>
        <w:t xml:space="preserve"> "id": "gid://shopify/FulfillmentConstraintRule/1234567890"</w:t>
        <w:br/>
        <w:t xml:space="preserve">    }</w:t>
        <w:br/>
        <w:t xml:space="preserve">  }'</w:t>
      </w:r>
    </w:p>
    <w:p>
      <w:pPr>
        <w:pStyle w:val="Heading3"/>
      </w:pPr>
      <w:r>
        <w:t>Example 2: Handle userErrors in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($id: ID!) { fulfillmentConstraintRuleDelete(id: $id) { success userErrors { message } } }",</w:t>
        <w:br/>
        <w:t xml:space="preserve"> "variables": {</w:t>
        <w:br/>
        <w:t xml:space="preserve"> "id": "gid://shopify/FulfillmentConstraintRule/does-not-exist"</w:t>
        <w:br/>
        <w:t xml:space="preserve">    }</w:t>
        <w:br/>
        <w:t xml:space="preserve">  }'</w:t>
      </w:r>
    </w:p>
    <w:p>
      <w:pPr>
        <w:pStyle w:val="Heading3"/>
      </w:pPr>
      <w:r>
        <w:t>Notes</w:t>
      </w:r>
    </w:p>
    <w:p>
      <w:pPr>
        <w:pStyle w:val="ListBullet"/>
      </w:pPr>
      <w:r>
        <w:t>This mutation deletes the fulfillment constraint rule and its metafields (as stated in the source documentation).</w:t>
      </w:r>
    </w:p>
    <w:p>
      <w:pPr>
        <w:pStyle w:val="ListBullet"/>
      </w:pPr>
      <w:r>
        <w:t>The documentation snippet only specifies success and userErrors in the payload; additional fields are not documented here.</w:t>
      </w:r>
    </w:p>
    <w:p>
      <w:pPr>
        <w:pStyle w:val="Heading3"/>
      </w:pPr>
      <w:r>
        <w:t>Error Handling</w:t>
      </w:r>
    </w:p>
    <w:p>
      <w:pPr>
        <w:pStyle w:val="ListBullet"/>
      </w:pPr>
      <w:r>
        <w:t>User-level failures are returned in data.fulfillmentConstraintRuleDelete.userErrors (often alongside 200 OK).</w:t>
      </w:r>
    </w:p>
    <w:p>
      <w:pPr>
        <w:pStyle w:val="ListBullet"/>
      </w:pPr>
      <w:r>
        <w:t>The provided documentation snippet does not list additional HTTP status codes or top-level GraphQL errors examples.</w:t>
      </w:r>
    </w:p>
    <w:p>
      <w:pPr>
        <w:pStyle w:val="Heading3"/>
      </w:pPr>
      <w:r>
        <w:t>Related fulfillmentConstraintRules actions</w:t>
      </w:r>
    </w:p>
    <w:p>
      <w:pPr>
        <w:pStyle w:val="ListBullet"/>
      </w:pPr>
      <w:r>
        <w:t>[POST] Create a Fulfillment Constraint Rule — /admin/api/2026-01/graphql.json</w:t>
      </w:r>
    </w:p>
    <w:p>
      <w:pPr>
        <w:pStyle w:val="ListBullet"/>
      </w:pPr>
      <w:r>
        <w:t>[POST] List Fulfillment Constraint Rules — /admin/api/2026-01/graphql.json</w:t>
      </w:r>
    </w:p>
    <w:p>
      <w:pPr>
        <w:pStyle w:val="ListBullet"/>
      </w:pPr>
      <w:r>
        <w:t>[POST] Update a Fulfillment Constraint Rule — /admin/api/2026-01/graphql.json</w:t>
      </w:r>
    </w:p>
    <w:p>
      <w:r>
        <w:br w:type="page"/>
      </w:r>
    </w:p>
    <w:p>
      <w:pPr>
        <w:pStyle w:val="Heading2"/>
      </w:pPr>
      <w:r>
        <w:t>53. [POST] Create a Fulfillment Constraint Rule</w:t>
      </w:r>
    </w:p>
    <w:p>
      <w:r>
        <w:rPr>
          <w:b/>
        </w:rPr>
        <w:t xml:space="preserve">Endpoint: </w:t>
      </w:r>
      <w:r>
        <w:rPr>
          <w:rFonts w:ascii="Courier New" w:hAnsi="Courier New"/>
          <w:sz w:val="18"/>
        </w:rPr>
        <w:t>/admin/api/2026-01/graphql.json</w:t>
      </w:r>
    </w:p>
    <w:p>
      <w:pPr>
        <w:pStyle w:val="Heading3"/>
      </w:pPr>
      <w:r>
        <w:t>Create a Fulfillment Constraint Rule (fulfillmentConstraintRuleCreate)</w:t>
      </w:r>
    </w:p>
    <w:p>
      <w:pPr>
        <w:pStyle w:val="Heading3"/>
      </w:pPr>
      <w:r>
        <w:t>Prerequisites</w:t>
      </w:r>
    </w:p>
    <w:p>
      <w:pPr>
        <w:pStyle w:val="ListBullet"/>
      </w:pPr>
      <w:r>
        <w:t>Your app must be able to create fulfillment constraint rules in the Shopify Admin GraphQL API.</w:t>
      </w:r>
    </w:p>
    <w:p>
      <w:pPr>
        <w:pStyle w:val="ListBullet"/>
      </w:pPr>
      <w:r>
        <w:t>You must have (or know) the Shopify Function handle you want to associate to the rule (functionHandle).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fulfillment constraint rule and its metafield, associating a Shopify Function (by handle) to one or more delivery method types. Returns the newly created rule (and related objects) plus any user errors.</w:t>
      </w:r>
    </w:p>
    <w:p>
      <w:pPr>
        <w:pStyle w:val="Heading3"/>
      </w:pPr>
      <w:r>
        <w:t>Enforcement Rules</w:t>
      </w:r>
    </w:p>
    <w:p>
      <w:pPr>
        <w:pStyle w:val="ListBullet"/>
      </w:pPr>
      <w:r>
        <w:t>This is a GraphQL Admin API mutation and must be called via POST to the GraphQL endpoint.</w:t>
      </w:r>
    </w:p>
    <w:p>
      <w:pPr>
        <w:pStyle w:val="ListBullet"/>
      </w:pPr>
      <w:r>
        <w:t>When executing, send GraphQL variables in the JSON request body (not as query parameters).</w:t>
      </w:r>
    </w:p>
    <w:p>
      <w:pPr>
        <w:pStyle w:val="ListBullet"/>
      </w:pPr>
      <w:r>
        <w:t>There are no path parameters for this endpoint.</w:t>
      </w:r>
    </w:p>
    <w:p>
      <w:pPr>
        <w:pStyle w:val="ListBullet"/>
      </w:pPr>
      <w:r>
        <w:t>There are no query parameters for this endpoint.</w:t>
      </w:r>
    </w:p>
    <w:p>
      <w:pPr>
        <w:pStyle w:val="Heading3"/>
      </w:pPr>
      <w:r>
        <w:t>GraphQL Mutation</w:t>
      </w:r>
    </w:p>
    <w:p>
      <w:pPr>
        <w:pStyle w:val="Heading3"/>
      </w:pPr>
      <w:r>
        <w:t>Operation Name</w:t>
      </w:r>
    </w:p>
    <w:p>
      <w:r>
        <w:t>fulfillmentConstraintRuleCreate</w:t>
      </w:r>
    </w:p>
    <w:p>
      <w:pPr>
        <w:pStyle w:val="Heading3"/>
      </w:pPr>
      <w:r>
        <w:t>Arguments (Variables)</w:t>
      </w:r>
    </w:p>
    <w:p>
      <w:pPr>
        <w:pStyle w:val="Heading4"/>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functionHandle</w:t>
            </w:r>
          </w:p>
        </w:tc>
        <w:tc>
          <w:tcPr>
            <w:tcW w:type="dxa" w:w="2880"/>
          </w:tcPr>
          <w:p>
            <w:r>
              <w:t>String</w:t>
            </w:r>
          </w:p>
        </w:tc>
        <w:tc>
          <w:tcPr>
            <w:tcW w:type="dxa" w:w="2880"/>
          </w:tcPr>
          <w:p>
            <w:r>
              <w:t>The handle of the function providing the constraint rule.</w:t>
            </w:r>
          </w:p>
        </w:tc>
      </w:tr>
    </w:tbl>
    <w:p/>
    <w:p>
      <w:pPr>
        <w:pStyle w:val="Heading4"/>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deliveryMethodTypes</w:t>
            </w:r>
          </w:p>
        </w:tc>
        <w:tc>
          <w:tcPr>
            <w:tcW w:type="dxa" w:w="2880"/>
          </w:tcPr>
          <w:p>
            <w:r>
              <w:t>DeliveryMethodType</w:t>
            </w:r>
          </w:p>
        </w:tc>
        <w:tc>
          <w:tcPr>
            <w:tcW w:type="dxa" w:w="2880"/>
          </w:tcPr>
          <w:p>
            <w:r>
              <w:t>Associate the function with one or multiple delivery method types.</w:t>
            </w:r>
          </w:p>
        </w:tc>
      </w:tr>
      <w:tr>
        <w:tc>
          <w:tcPr>
            <w:tcW w:type="dxa" w:w="2880"/>
          </w:tcPr>
          <w:p>
            <w:r>
              <w:t>metafields</w:t>
            </w:r>
          </w:p>
        </w:tc>
        <w:tc>
          <w:tcPr>
            <w:tcW w:type="dxa" w:w="2880"/>
          </w:tcPr>
          <w:p>
            <w:r>
              <w:t>MetafieldInput</w:t>
            </w:r>
          </w:p>
        </w:tc>
        <w:tc>
          <w:tcPr>
            <w:tcW w:type="dxa" w:w="2880"/>
          </w:tcPr>
          <w:p>
            <w:r>
              <w:t>Metafields to associate to the fulfillment constraint rule.</w:t>
            </w:r>
          </w:p>
        </w:tc>
      </w:tr>
    </w:tbl>
    <w:p/>
    <w:p>
      <w:r>
        <w:rPr>
          <w:b/>
        </w:rPr>
        <w:t>Note: Note: The scraped documentation doesn’t specify whether deliveryMethodTypes and metafields are lists (e.g., [DeliveryMethodType!]!, [MetafieldInput!]!) or singular types. Use the exact schema types from your API introspection / Shopify schema for your version.</w:t>
      </w:r>
    </w:p>
    <w:p>
      <w:pPr>
        <w:pStyle w:val="Heading3"/>
      </w:pPr>
      <w:r>
        <w:t>Request Body</w:t>
      </w:r>
    </w:p>
    <w:p>
      <w:r>
        <w:t>Send a JSON body with query and (optionally)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mutation.</w:t>
            </w:r>
          </w:p>
        </w:tc>
      </w:tr>
    </w:tbl>
    <w:p/>
    <w:p>
      <w:pPr>
        <w:pStyle w:val="Heading3"/>
      </w:pPr>
      <w:r>
        <w:t>Sample Request Body</w:t>
      </w:r>
    </w:p>
    <w:p>
      <w:r>
        <w:rPr>
          <w:b/>
          <w:color w:val="666666"/>
          <w:sz w:val="16"/>
        </w:rPr>
        <w:t>[json]</w:t>
      </w:r>
    </w:p>
    <w:p>
      <w:pPr>
        <w:shd w:fill="F2F2F2" w:val="clear"/>
      </w:pPr>
      <w:r>
        <w:rPr>
          <w:rFonts w:ascii="Courier New" w:hAnsi="Courier New"/>
          <w:sz w:val="17"/>
        </w:rPr>
        <w:t>{</w:t>
        <w:br/>
        <w:t xml:space="preserve"> "query": "mutation fulfillmentConstraintRuleCreate($functionHandle: String!, $deliveryMethodTypes: DeliveryMethodType, $metafields: MetafieldInput) { fulfillmentConstraintRuleCreate(functionHandle: $functionHandle, deliveryMethodTypes: $deliveryMethodTypes, metafields: $metafields) { fulfillmentConstraintRule { id deliveryMethodTypes function { id handle apiType apiVersion } metafield { id namespace key value type } } userErrors { field message } } }",</w:t>
        <w:br/>
        <w:t xml:space="preserve"> "variables": {</w:t>
        <w:br/>
        <w:t xml:space="preserve"> "functionHandle": "my_fulfillment_constraint_function_handle",</w:t>
        <w:br/>
        <w:t xml:space="preserve"> "deliveryMethodTypes": "SHIPPING",</w:t>
        <w:br/>
        <w:t xml:space="preserve"> "metafields": {</w:t>
        <w:br/>
        <w:t xml:space="preserve"> "namespace": "custom",</w:t>
        <w:br/>
        <w:t xml:space="preserve"> "key": "constraint_rule",</w:t>
        <w:br/>
        <w:t xml:space="preserve"> "type": "single_line_text_field",</w:t>
        <w:br/>
        <w:t xml:space="preserve"> "value": "Example constraint"</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"fulfillmentConstraintRuleCreate": {</w:t>
        <w:br/>
        <w:t xml:space="preserve"> "fulfillmentConstraintRule": {</w:t>
        <w:br/>
        <w:t xml:space="preserve"> "id": "gid://shopify/FulfillmentConstraintRule/1234567890",</w:t>
        <w:br/>
        <w:t xml:space="preserve"> "deliveryMethodTypes": [</w:t>
        <w:br/>
        <w:t xml:space="preserve"> "SHIPPING"</w:t>
        <w:br/>
        <w:t xml:space="preserve"> ],</w:t>
        <w:br/>
        <w:t xml:space="preserve"> "function": {</w:t>
        <w:br/>
        <w:t xml:space="preserve"> "id": "gid://shopify/ShopifyFunction/9876543210",</w:t>
        <w:br/>
        <w:t xml:space="preserve"> "handle": "my_fulfillment_constraint_function_handle",</w:t>
        <w:br/>
        <w:t xml:space="preserve"> "apiType": "FULFILLMENT_CONSTRAINT",</w:t>
        <w:br/>
        <w:t xml:space="preserve"> "apiVersion": "2026-01"</w:t>
        <w:br/>
        <w:t xml:space="preserve"> },</w:t>
        <w:br/>
        <w:t xml:space="preserve"> "metafield": {</w:t>
        <w:br/>
        <w:t xml:space="preserve"> "id": "gid://shopify/Metafield/5555555555",</w:t>
        <w:br/>
        <w:t xml:space="preserve"> "namespace": "custom",</w:t>
        <w:br/>
        <w:t xml:space="preserve"> "key": "constraint_rule",</w:t>
        <w:br/>
        <w:t xml:space="preserve"> "value": "Example constraint",</w:t>
        <w:br/>
        <w:t xml:space="preserve"> "type": "single_line_text_field"</w:t>
        <w:br/>
        <w:t xml:space="preserve"> }</w:t>
        <w:br/>
        <w:t xml:space="preserve"> },</w:t>
        <w:br/>
        <w:t xml:space="preserve"> "userErrors": []</w:t>
        <w:br/>
        <w:t xml:space="preserve"> }</w:t>
        <w:br/>
        <w:t xml:space="preserve"> }</w:t>
        <w:br/>
        <w:t>}</w:t>
      </w:r>
    </w:p>
    <w:p>
      <w:pPr>
        <w:pStyle w:val="Heading3"/>
      </w:pPr>
      <w:r>
        <w:t>Error Response (200 OK with GraphQL userErrors)</w:t>
      </w:r>
    </w:p>
    <w:p>
      <w:r>
        <w:rPr>
          <w:b/>
          <w:color w:val="666666"/>
          <w:sz w:val="16"/>
        </w:rPr>
        <w:t>[json]</w:t>
      </w:r>
    </w:p>
    <w:p>
      <w:pPr>
        <w:shd w:fill="F2F2F2" w:val="clear"/>
      </w:pPr>
      <w:r>
        <w:rPr>
          <w:rFonts w:ascii="Courier New" w:hAnsi="Courier New"/>
          <w:sz w:val="17"/>
        </w:rPr>
        <w:t>{</w:t>
        <w:br/>
        <w:t xml:space="preserve"> "data": {</w:t>
        <w:br/>
        <w:t xml:space="preserve"> "fulfillmentConstraintRuleCreate": {</w:t>
        <w:br/>
        <w:t xml:space="preserve"> "fulfillmentConstraintRule": null,</w:t>
        <w:br/>
        <w:t xml:space="preserve"> "userErrors": [</w:t>
        <w:br/>
        <w:t xml:space="preserve"> {</w:t>
        <w:br/>
        <w:t xml:space="preserve"> "field": ["functionHandle"],</w:t>
        <w:br/>
        <w:t xml:space="preserve"> "message": "Function handle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data.fulfillmentConstraintRuleCreate</w:t>
            </w:r>
          </w:p>
        </w:tc>
        <w:tc>
          <w:tcPr>
            <w:tcW w:type="dxa" w:w="2880"/>
          </w:tcPr>
          <w:p>
            <w:r>
              <w:t>FulfillmentConstraintRuleCreatePayload</w:t>
            </w:r>
          </w:p>
        </w:tc>
        <w:tc>
          <w:tcPr>
            <w:tcW w:type="dxa" w:w="2880"/>
          </w:tcPr>
          <w:p>
            <w:r>
              <w:t>The mutation payload.</w:t>
            </w:r>
          </w:p>
        </w:tc>
      </w:tr>
      <w:tr>
        <w:tc>
          <w:tcPr>
            <w:tcW w:type="dxa" w:w="2880"/>
          </w:tcPr>
          <w:p>
            <w:r>
              <w:t>data.fulfillmentConstraintRuleCreate.fulfillmentConstraintRule</w:t>
            </w:r>
          </w:p>
        </w:tc>
        <w:tc>
          <w:tcPr>
            <w:tcW w:type="dxa" w:w="2880"/>
          </w:tcPr>
          <w:p>
            <w:r>
              <w:t>FulfillmentConstraintRule</w:t>
            </w:r>
          </w:p>
        </w:tc>
        <w:tc>
          <w:tcPr>
            <w:tcW w:type="dxa" w:w="2880"/>
          </w:tcPr>
          <w:p>
            <w:r>
              <w:t>The newly created fulfillment constraint rule.</w:t>
            </w:r>
          </w:p>
        </w:tc>
      </w:tr>
      <w:tr>
        <w:tc>
          <w:tcPr>
            <w:tcW w:type="dxa" w:w="2880"/>
          </w:tcPr>
          <w:p>
            <w:r>
              <w:t>data.fulfillmentConstraintRuleCreate.fulfillmentConstraintRule.id</w:t>
            </w:r>
          </w:p>
        </w:tc>
        <w:tc>
          <w:tcPr>
            <w:tcW w:type="dxa" w:w="2880"/>
          </w:tcPr>
          <w:p>
            <w:r>
              <w:t>ID</w:t>
            </w:r>
          </w:p>
        </w:tc>
        <w:tc>
          <w:tcPr>
            <w:tcW w:type="dxa" w:w="2880"/>
          </w:tcPr>
          <w:p>
            <w:r>
              <w:t>A globally-unique ID.</w:t>
            </w:r>
          </w:p>
        </w:tc>
      </w:tr>
      <w:tr>
        <w:tc>
          <w:tcPr>
            <w:tcW w:type="dxa" w:w="2880"/>
          </w:tcPr>
          <w:p>
            <w:r>
              <w:t>data.fulfillmentConstraintRuleCreate.fulfillmentConstraintRule.deliveryMethodTypes</w:t>
            </w:r>
          </w:p>
        </w:tc>
        <w:tc>
          <w:tcPr>
            <w:tcW w:type="dxa" w:w="2880"/>
          </w:tcPr>
          <w:p>
            <w:r>
              <w:t>DeliveryMethodType</w:t>
            </w:r>
          </w:p>
        </w:tc>
        <w:tc>
          <w:tcPr>
            <w:tcW w:type="dxa" w:w="2880"/>
          </w:tcPr>
          <w:p>
            <w:r>
              <w:t>Delivery method types that the function is associated with.</w:t>
            </w:r>
          </w:p>
        </w:tc>
      </w:tr>
      <w:tr>
        <w:tc>
          <w:tcPr>
            <w:tcW w:type="dxa" w:w="2880"/>
          </w:tcPr>
          <w:p>
            <w:r>
              <w:t>data.fulfillmentConstraintRuleCreate.fulfillmentConstraintRule.function</w:t>
            </w:r>
          </w:p>
        </w:tc>
        <w:tc>
          <w:tcPr>
            <w:tcW w:type="dxa" w:w="2880"/>
          </w:tcPr>
          <w:p>
            <w:r>
              <w:t>ShopifyFunction</w:t>
            </w:r>
          </w:p>
        </w:tc>
        <w:tc>
          <w:tcPr>
            <w:tcW w:type="dxa" w:w="2880"/>
          </w:tcPr>
          <w:p>
            <w:r>
              <w:t>The fulfillment constraint function associated to the rule.</w:t>
            </w:r>
          </w:p>
        </w:tc>
      </w:tr>
      <w:tr>
        <w:tc>
          <w:tcPr>
            <w:tcW w:type="dxa" w:w="2880"/>
          </w:tcPr>
          <w:p>
            <w:r>
              <w:t>data.fulfillmentConstraintRuleCreate.fulfillmentConstraintRule.function.apiType</w:t>
            </w:r>
          </w:p>
        </w:tc>
        <w:tc>
          <w:tcPr>
            <w:tcW w:type="dxa" w:w="2880"/>
          </w:tcPr>
          <w:p>
            <w:r>
              <w:t>String</w:t>
            </w:r>
          </w:p>
        </w:tc>
        <w:tc>
          <w:tcPr>
            <w:tcW w:type="dxa" w:w="2880"/>
          </w:tcPr>
          <w:p>
            <w:r>
              <w:t>The API type of the Shopify Function.</w:t>
            </w:r>
          </w:p>
        </w:tc>
      </w:tr>
      <w:tr>
        <w:tc>
          <w:tcPr>
            <w:tcW w:type="dxa" w:w="2880"/>
          </w:tcPr>
          <w:p>
            <w:r>
              <w:t>data.fulfillmentConstraintRuleCreate.fulfillmentConstraintRule.function.apiVersion</w:t>
            </w:r>
          </w:p>
        </w:tc>
        <w:tc>
          <w:tcPr>
            <w:tcW w:type="dxa" w:w="2880"/>
          </w:tcPr>
          <w:p>
            <w:r>
              <w:t>String</w:t>
            </w:r>
          </w:p>
        </w:tc>
        <w:tc>
          <w:tcPr>
            <w:tcW w:type="dxa" w:w="2880"/>
          </w:tcPr>
          <w:p>
            <w:r>
              <w:t>The API version of the Shopify Function.</w:t>
            </w:r>
          </w:p>
        </w:tc>
      </w:tr>
      <w:tr>
        <w:tc>
          <w:tcPr>
            <w:tcW w:type="dxa" w:w="2880"/>
          </w:tcPr>
          <w:p>
            <w:r>
              <w:t>data.fulfillmentConstraintRuleCreate.fulfillmentConstraintRule.function.app</w:t>
            </w:r>
          </w:p>
        </w:tc>
        <w:tc>
          <w:tcPr>
            <w:tcW w:type="dxa" w:w="2880"/>
          </w:tcPr>
          <w:p>
            <w:r>
              <w:t>App</w:t>
            </w:r>
          </w:p>
        </w:tc>
        <w:tc>
          <w:tcPr>
            <w:tcW w:type="dxa" w:w="2880"/>
          </w:tcPr>
          <w:p>
            <w:r>
              <w:t>The app that owns the Shopify Function.</w:t>
            </w:r>
          </w:p>
        </w:tc>
      </w:tr>
      <w:tr>
        <w:tc>
          <w:tcPr>
            <w:tcW w:type="dxa" w:w="2880"/>
          </w:tcPr>
          <w:p>
            <w:r>
              <w:t>data.fulfillmentConstraintRuleCreate.fulfillmentConstraintRule.metafield</w:t>
            </w:r>
          </w:p>
        </w:tc>
        <w:tc>
          <w:tcPr>
            <w:tcW w:type="dxa" w:w="2880"/>
          </w:tcPr>
          <w:p>
            <w:r>
              <w:t>Metafield</w:t>
            </w:r>
          </w:p>
        </w:tc>
        <w:tc>
          <w:tcPr>
            <w:tcW w:type="dxa" w:w="2880"/>
          </w:tcPr>
          <w:p>
            <w:r>
              <w:t>A metafield associated with the rule (includes namespace and key).</w:t>
            </w:r>
          </w:p>
        </w:tc>
      </w:tr>
      <w:tr>
        <w:tc>
          <w:tcPr>
            <w:tcW w:type="dxa" w:w="2880"/>
          </w:tcPr>
          <w:p>
            <w:r>
              <w:t>data.fulfillmentConstraintRuleCreate.fulfillmentConstraintRule.metafields</w:t>
            </w:r>
          </w:p>
        </w:tc>
        <w:tc>
          <w:tcPr>
            <w:tcW w:type="dxa" w:w="2880"/>
          </w:tcPr>
          <w:p>
            <w:r>
              <w:t>MetafieldConnection</w:t>
            </w:r>
          </w:p>
        </w:tc>
        <w:tc>
          <w:tcPr>
            <w:tcW w:type="dxa" w:w="2880"/>
          </w:tcPr>
          <w:p>
            <w:r>
              <w:t>A list/connection of metafields associated with the rule.</w:t>
            </w:r>
          </w:p>
        </w:tc>
      </w:tr>
      <w:tr>
        <w:tc>
          <w:tcPr>
            <w:tcW w:type="dxa" w:w="2880"/>
          </w:tcPr>
          <w:p>
            <w:r>
              <w:t>data.fulfillmentConstraintRuleCreate.userErrors</w:t>
            </w:r>
          </w:p>
        </w:tc>
        <w:tc>
          <w:tcPr>
            <w:tcW w:type="dxa" w:w="2880"/>
          </w:tcPr>
          <w:p>
            <w:r>
              <w:t>FulfillmentConstraintRuleCreateUserError</w:t>
            </w:r>
          </w:p>
        </w:tc>
        <w:tc>
          <w:tcPr>
            <w:tcW w:type="dxa" w:w="2880"/>
          </w:tcPr>
          <w:p>
            <w:r>
              <w:t>The list of errors that occurred while executing the mutation.</w:t>
            </w:r>
          </w:p>
        </w:tc>
      </w:tr>
    </w:tbl>
    <w:p/>
    <w:p>
      <w:pPr>
        <w:pStyle w:val="Heading3"/>
      </w:pPr>
      <w:r>
        <w:t>Sample Request (curl)</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fulfillmentConstraintRuleCreate($functionHandle: String!, $deliveryMethodTypes: DeliveryMethodType, $metafields: MetafieldInput) { fulfillmentConstraintRuleCreate(functionHandle: $functionHandle, deliveryMethodTypes: $deliveryMethodTypes, metafields: $metafields) { fulfillmentConstraintRule { id deliveryMethodTypes function { id handle apiType apiVersion } metafield { id namespace key value type } } userErrors { field message } } }",</w:t>
        <w:br/>
        <w:t xml:space="preserve"> "variables": {</w:t>
        <w:br/>
        <w:t xml:space="preserve"> "functionHandle": "my_fulfillment_constraint_function_handle",</w:t>
        <w:br/>
        <w:t xml:space="preserve"> "deliveryMethodTypes": "SHIPPING",</w:t>
        <w:br/>
        <w:t xml:space="preserve"> "metafields": {</w:t>
        <w:br/>
        <w:t xml:space="preserve"> "namespace": "custom",</w:t>
        <w:br/>
        <w:t xml:space="preserve"> "key": "constraint_rule",</w:t>
        <w:br/>
        <w:t xml:space="preserve"> "type": "single_line_text_field",</w:t>
        <w:br/>
        <w:t xml:space="preserve"> "value": "Example constraint"</w:t>
        <w:br/>
        <w:t xml:space="preserve">      }</w:t>
        <w:br/>
        <w:t xml:space="preserve">    }</w:t>
        <w:br/>
        <w:t xml:space="preserve">  }'</w:t>
      </w:r>
    </w:p>
    <w:p>
      <w:pPr>
        <w:pStyle w:val="Heading3"/>
      </w:pPr>
      <w:r>
        <w:t>Example Usage</w:t>
      </w:r>
    </w:p>
    <w:p>
      <w:pPr>
        <w:pStyle w:val="Heading3"/>
      </w:pPr>
      <w:r>
        <w:t>Example 1: Create a rule with only the required function handle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($functionHandle: String!) { fulfillmentConstraintRuleCreate(functionHandle: $functionHandle) { fulfillmentConstraintRule { id } userErrors { field message } } }",</w:t>
        <w:br/>
        <w:t xml:space="preserve"> "variables": {</w:t>
        <w:br/>
        <w:t xml:space="preserve"> "functionHandle": "my_fulfillment_constraint_function_handle"</w:t>
        <w:br/>
        <w:t xml:space="preserve">    }</w:t>
        <w:br/>
        <w:t xml:space="preserve">  }'</w:t>
      </w:r>
    </w:p>
    <w:p>
      <w:pPr>
        <w:pStyle w:val="Heading3"/>
      </w:pPr>
      <w:r>
        <w:t>Example 2: Create a rule and request key fields back</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($functionHandle: String!, $deliveryMethodTypes: DeliveryMethodType) { fulfillmentConstraintRuleCreate(functionHandle: $functionHandle, deliveryMethodTypes: $deliveryMethodTypes) { fulfillmentConstraintRule { id deliveryMethodTypes function { id handle } } userErrors { field message } } }",</w:t>
        <w:br/>
        <w:t xml:space="preserve"> "variables": {</w:t>
        <w:br/>
        <w:t xml:space="preserve"> "functionHandle": "my_fulfillment_constraint_function_handle",</w:t>
        <w:br/>
        <w:t xml:space="preserve"> "deliveryMethodTypes": "SHIPPING"</w:t>
        <w:br/>
        <w:t xml:space="preserve">    }</w:t>
        <w:br/>
        <w:t xml:space="preserve">  }'</w:t>
      </w:r>
    </w:p>
    <w:p>
      <w:pPr>
        <w:pStyle w:val="Heading3"/>
      </w:pPr>
      <w:r>
        <w:t>Notes</w:t>
      </w:r>
    </w:p>
    <w:p>
      <w:pPr>
        <w:pStyle w:val="ListBullet"/>
      </w:pPr>
      <w:r>
        <w:t>The response selection set is customizable: request only the fields you need.</w:t>
      </w:r>
    </w:p>
    <w:p>
      <w:pPr>
        <w:pStyle w:val="ListBullet"/>
      </w:pPr>
      <w:r>
        <w:t>Many nested fields (for example, function.app.*, metafield.definition.*, connections with edges/nodes/pageInfo) are available, but you must explicitly include them in your GraphQL selection set to receive them.</w:t>
      </w:r>
    </w:p>
    <w:p>
      <w:pPr>
        <w:pStyle w:val="Heading3"/>
      </w:pPr>
      <w:r>
        <w:t>Gotchas</w:t>
      </w:r>
    </w:p>
    <w:p>
      <w:pPr>
        <w:pStyle w:val="ListBullet"/>
      </w:pPr>
      <w:r>
        <w:t>GraphQL errors can be returned either as top-level errors (GraphQL execution errors) or in userErrors within the payload (validation/domain errors). Always check userErrors even when HTTP status is 200.</w:t>
      </w:r>
    </w:p>
    <w:p>
      <w:pPr>
        <w:pStyle w:val="Heading3"/>
      </w:pPr>
      <w:r>
        <w:t>Error Handling</w:t>
      </w:r>
    </w:p>
    <w:p>
      <w:pPr>
        <w:pStyle w:val="ListBullet"/>
      </w:pPr>
      <w:r>
        <w:t>User/validation errors: Returned in data.fulfillmentConstraintRuleCreate.userErrors.</w:t>
      </w:r>
    </w:p>
    <w:p>
      <w:pPr>
        <w:pStyle w:val="ListBullet"/>
      </w:pPr>
      <w:r>
        <w:t>GraphQL execution errors: May appear in a top-level errors array (not shown in the scraped content).</w:t>
      </w:r>
    </w:p>
    <w:p>
      <w:pPr>
        <w:pStyle w:val="Heading3"/>
      </w:pPr>
      <w:r>
        <w:t>Related fulfillmentConstraintRules actions</w:t>
      </w:r>
    </w:p>
    <w:p>
      <w:pPr>
        <w:pStyle w:val="ListBullet"/>
      </w:pPr>
      <w:r>
        <w:t>[POST] Delete Fulfillment Constraint Rule — /admin/api/2026-01/graphql.json</w:t>
      </w:r>
    </w:p>
    <w:p>
      <w:pPr>
        <w:pStyle w:val="ListBullet"/>
      </w:pPr>
      <w:r>
        <w:t>[POST] List Fulfillment Constraint Rules — /admin/api/2026-01/graphql.json</w:t>
      </w:r>
    </w:p>
    <w:p>
      <w:pPr>
        <w:pStyle w:val="ListBullet"/>
      </w:pPr>
      <w:r>
        <w:t>[POST] Update a Fulfillment Constraint Rule — /admin/api/2026-01/graphql.json</w:t>
      </w:r>
    </w:p>
    <w:p>
      <w:r>
        <w:br w:type="page"/>
      </w:r>
    </w:p>
    <w:p>
      <w:pPr>
        <w:pStyle w:val="Heading2"/>
      </w:pPr>
      <w:r>
        <w:t>54. [POST] Trigger Shopify Flow Workflows</w:t>
      </w:r>
    </w:p>
    <w:p>
      <w:r>
        <w:rPr>
          <w:b/>
        </w:rPr>
        <w:t xml:space="preserve">Endpoint: </w:t>
      </w:r>
      <w:r>
        <w:rPr>
          <w:rFonts w:ascii="Courier New" w:hAnsi="Courier New"/>
          <w:sz w:val="18"/>
        </w:rPr>
        <w:t>/admin/api/2026-01/graphql.json</w:t>
      </w:r>
    </w:p>
    <w:p>
      <w:pPr>
        <w:pStyle w:val="Heading3"/>
      </w:pPr>
      <w:r>
        <w:t>Trigger Shopify Flow Workflows (flowTriggerReceive)</w:t>
      </w:r>
    </w:p>
    <w:p>
      <w:pPr>
        <w:pStyle w:val="Heading3"/>
      </w:pPr>
      <w:r>
        <w:t>Prerequisites</w:t>
      </w:r>
    </w:p>
    <w:p>
      <w:pPr>
        <w:pStyle w:val="ListBullet"/>
      </w:pPr>
      <w:r>
        <w:t>The trigger must already be created/registered in Shopify Flow (you’ll need the trigger handle).</w:t>
      </w:r>
    </w:p>
    <w:p>
      <w:pPr>
        <w:pStyle w:val="ListBullet"/>
      </w:pPr>
      <w:r>
        <w:t>You must know the payload schema expected by the specific trigger you’re invoking.</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Triggers any Shopify Flow workflows that start with the trigger specified in the request body by calling the flowTriggerReceive GraphQL mutation. You provide the trigger handle and a JSON payload required by that trigger.</w:t>
      </w:r>
    </w:p>
    <w:p>
      <w:pPr>
        <w:pStyle w:val="Heading3"/>
      </w:pPr>
      <w:r>
        <w:t>GraphQL Operation</w:t>
      </w:r>
    </w:p>
    <w:p>
      <w:pPr>
        <w:pStyle w:val="Heading3"/>
      </w:pPr>
      <w:r>
        <w:t>Mutation</w:t>
      </w:r>
    </w:p>
    <w:p>
      <w:pPr>
        <w:shd w:fill="F2F2F2" w:val="clear"/>
      </w:pPr>
      <w:r>
        <w:rPr>
          <w:rFonts w:ascii="Courier New" w:hAnsi="Courier New"/>
          <w:sz w:val="17"/>
        </w:rPr>
        <w:t>mutation flowTriggerReceive($handle: String, $payload: JSON) {</w:t>
        <w:br/>
        <w:t xml:space="preserve"> flowTriggerReceive(handle: $handle, payload: $payload) {</w:t>
        <w:br/>
        <w:t xml:space="preserve"> userErrors {</w:t>
        <w:br/>
        <w:t xml:space="preserve"> field</w:t>
        <w:br/>
        <w:t xml:space="preserve"> message</w:t>
        <w:br/>
        <w:t xml:space="preserve"> }</w:t>
        <w:br/>
        <w:t xml:space="preserve"> }</w:t>
        <w:br/>
        <w:t>}</w:t>
      </w:r>
    </w:p>
    <w:p>
      <w:pPr>
        <w:pStyle w:val="Heading3"/>
      </w:pPr>
      <w:r>
        <w:t>Enforcement Rules</w:t>
      </w:r>
    </w:p>
    <w:p>
      <w:pPr>
        <w:pStyle w:val="ListBullet"/>
      </w:pPr>
      <w:r>
        <w:t>This is a GraphQL endpoint: send the operation as a JSON body containing query and (optionally) variables.</w:t>
      </w:r>
    </w:p>
    <w:p>
      <w:pPr>
        <w:pStyle w:val="ListBullet"/>
      </w:pPr>
      <w:r>
        <w:t>When executing the action, send GraphQL variables in the request body (not as URL query parameters).</w:t>
      </w:r>
    </w:p>
    <w:p>
      <w:pPr>
        <w:pStyle w:val="ListBullet"/>
      </w:pPr>
      <w:r>
        <w:t>No path parameters are used for this endpoint.</w:t>
      </w:r>
    </w:p>
    <w:p>
      <w:pPr>
        <w:pStyle w:val="Heading3"/>
      </w:pPr>
      <w:r>
        <w:t>Optional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w:t>
            </w:r>
          </w:p>
        </w:tc>
        <w:tc>
          <w:tcPr>
            <w:tcW w:type="dxa" w:w="2880"/>
          </w:tcPr>
          <w:p>
            <w:r>
              <w:t>string</w:t>
            </w:r>
          </w:p>
        </w:tc>
        <w:tc>
          <w:tcPr>
            <w:tcW w:type="dxa" w:w="2880"/>
          </w:tcPr>
          <w:p>
            <w:r>
              <w:t>The handle of the Flow trigger to invoke.</w:t>
            </w:r>
          </w:p>
        </w:tc>
      </w:tr>
      <w:tr>
        <w:tc>
          <w:tcPr>
            <w:tcW w:type="dxa" w:w="2880"/>
          </w:tcPr>
          <w:p>
            <w:r>
              <w:t>payload</w:t>
            </w:r>
          </w:p>
        </w:tc>
        <w:tc>
          <w:tcPr>
            <w:tcW w:type="dxa" w:w="2880"/>
          </w:tcPr>
          <w:p>
            <w:r>
              <w:t>JSON</w:t>
            </w:r>
          </w:p>
        </w:tc>
        <w:tc>
          <w:tcPr>
            <w:tcW w:type="dxa" w:w="2880"/>
          </w:tcPr>
          <w:p>
            <w:r>
              <w:t>The payload needed to run the trigger. The required shape depends on the trigger identified by handle.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mutation (e.g., handle, payload).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"flowTriggerReceive": {</w:t>
        <w:br/>
        <w:t xml:space="preserve"> "userErrors": []</w:t>
        <w:br/>
        <w:t xml:space="preserve"> }</w:t>
        <w:br/>
        <w:t xml:space="preserve"> }</w:t>
        <w:br/>
        <w:t>}</w:t>
      </w:r>
    </w:p>
    <w:p>
      <w:r>
        <w:rPr>
          <w:b/>
        </w:rPr>
        <w:t>Note: Note: The documentation only specifies userErrors on the payload. Other fields (if any) are not documented here.</w:t>
      </w:r>
    </w:p>
    <w:p>
      <w:pPr>
        <w:pStyle w:val="Heading3"/>
      </w:pPr>
      <w:r>
        <w:t>Error Response (GraphQL-level errors)</w:t>
      </w:r>
    </w:p>
    <w:p>
      <w:r>
        <w:t>Shopify GraphQL responses may include a top-level errors array when the request cannot be executed (schema/validation/runtime errors). The scraped content did not provide an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data.flowTriggerReceive.userErrors</w:t>
            </w:r>
          </w:p>
        </w:tc>
        <w:tc>
          <w:tcPr>
            <w:tcW w:type="dxa" w:w="2880"/>
          </w:tcPr>
          <w:p>
            <w:r>
              <w:t>array</w:t>
            </w:r>
          </w:p>
        </w:tc>
        <w:tc>
          <w:tcPr>
            <w:tcW w:type="dxa" w:w="2880"/>
          </w:tcPr>
          <w:p>
            <w:r>
              <w:t>List of errors that occurred from executing the mutation.</w:t>
            </w:r>
          </w:p>
        </w:tc>
      </w:tr>
      <w:tr>
        <w:tc>
          <w:tcPr>
            <w:tcW w:type="dxa" w:w="2880"/>
          </w:tcPr>
          <w:p>
            <w:r>
              <w:t>data.flowTriggerReceive.userErrors[].field</w:t>
            </w:r>
          </w:p>
        </w:tc>
        <w:tc>
          <w:tcPr>
            <w:tcW w:type="dxa" w:w="2880"/>
          </w:tcPr>
          <w:p>
            <w:r>
              <w:t>array/string</w:t>
            </w:r>
          </w:p>
        </w:tc>
        <w:tc>
          <w:tcPr>
            <w:tcW w:type="dxa" w:w="2880"/>
          </w:tcPr>
          <w:p>
            <w:r>
              <w:t>The input field(s) associated with the error (shape not specified in scraped content).</w:t>
            </w:r>
          </w:p>
        </w:tc>
      </w:tr>
      <w:tr>
        <w:tc>
          <w:tcPr>
            <w:tcW w:type="dxa" w:w="2880"/>
          </w:tcPr>
          <w:p>
            <w:r>
              <w:t>data.flowTriggerReceive.userErrors[].message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flowTriggerReceive($handle: String, $payload: JSON) { flowTriggerReceive(handle: $handle, payload: $payload) { userErrors { field message } } }",</w:t>
        <w:br/>
        <w:t xml:space="preserve"> "variables": {</w:t>
        <w:br/>
        <w:t xml:space="preserve"> "handle": "your_trigger_handle",</w:t>
        <w:br/>
        <w:t xml:space="preserve"> "payload": {</w:t>
        <w:br/>
        <w:t xml:space="preserve"> "exampleKey": "exampleValue"</w:t>
        <w:br/>
        <w:t xml:space="preserve">      }</w:t>
        <w:br/>
        <w:t xml:space="preserve">    }</w:t>
        <w:br/>
        <w:t xml:space="preserve">  }'</w:t>
      </w:r>
    </w:p>
    <w:p>
      <w:pPr>
        <w:pStyle w:val="Heading3"/>
      </w:pPr>
      <w:r>
        <w:t>Example Usage</w:t>
      </w:r>
    </w:p>
    <w:p>
      <w:pPr>
        <w:pStyle w:val="Heading3"/>
      </w:pPr>
      <w:r>
        <w:t>Example 1: Trigger a workflow with a simple payload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flowTriggerReceive($handle: String, $payload: JSON) { flowTriggerReceive(handle: $handle, payload: $payload) { userErrors { field message } } }",</w:t>
        <w:br/>
        <w:t xml:space="preserve"> "variables": {</w:t>
        <w:br/>
        <w:t xml:space="preserve"> "handle": "order_created_custom",</w:t>
        <w:br/>
        <w:t xml:space="preserve"> "payload": {</w:t>
        <w:br/>
        <w:t xml:space="preserve"> "orderId": "gid://shopify/Order/1234567890"</w:t>
        <w:br/>
        <w:t xml:space="preserve">      }</w:t>
        <w:br/>
        <w:t xml:space="preserve">    }</w:t>
        <w:br/>
        <w:t xml:space="preserve">  }'</w:t>
      </w:r>
    </w:p>
    <w:p>
      <w:pPr>
        <w:pStyle w:val="Heading3"/>
      </w:pPr>
      <w:r>
        <w:t>Example 2: Inspect userErrors when the trigger/payload is invalid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flowTriggerReceive($handle: String, $payload: JSON) { flowTriggerReceive(handle: $handle, payload: $payload) { userErrors { field message } } }",</w:t>
        <w:br/>
        <w:t xml:space="preserve"> "variables": {</w:t>
        <w:br/>
        <w:t xml:space="preserve"> "handle": "unknown_trigger_handle",</w:t>
        <w:br/>
        <w:t xml:space="preserve"> "payload": {}</w:t>
        <w:br/>
        <w:t xml:space="preserve">    }</w:t>
        <w:br/>
        <w:t xml:space="preserve">  }'</w:t>
      </w:r>
    </w:p>
    <w:p>
      <w:pPr>
        <w:pStyle w:val="Heading3"/>
      </w:pPr>
      <w:r>
        <w:t>Behavior</w:t>
      </w:r>
    </w:p>
    <w:p>
      <w:pPr>
        <w:pStyle w:val="ListBullet"/>
      </w:pPr>
      <w:r>
        <w:t>Shopify receives the flowTriggerReceive mutation request.</w:t>
      </w:r>
    </w:p>
    <w:p>
      <w:pPr>
        <w:pStyle w:val="ListBullet"/>
      </w:pPr>
      <w:r>
        <w:t>Shopify attempts to locate the Flow trigger by handle.</w:t>
      </w:r>
    </w:p>
    <w:p>
      <w:pPr>
        <w:pStyle w:val="ListBullet"/>
      </w:pPr>
      <w:r>
        <w:t>Shopify validates the provided payload for that trigger.</w:t>
      </w:r>
    </w:p>
    <w:p>
      <w:pPr>
        <w:pStyle w:val="ListBullet"/>
      </w:pPr>
      <w:r>
        <w:t>Shopify triggers any workflows that begin with that trigger.</w:t>
      </w:r>
    </w:p>
    <w:p>
      <w:pPr>
        <w:pStyle w:val="ListBullet"/>
      </w:pPr>
      <w:r>
        <w:t>The response returns userErrors describing any issues encountered.</w:t>
      </w:r>
    </w:p>
    <w:p>
      <w:pPr>
        <w:pStyle w:val="Heading3"/>
      </w:pPr>
      <w:r>
        <w:t>Notes</w:t>
      </w:r>
    </w:p>
    <w:p>
      <w:pPr>
        <w:pStyle w:val="ListBullet"/>
      </w:pPr>
      <w:r>
        <w:t>The payload structure is trigger-specific; consult the trigger definition you created for the required keys and value types.</w:t>
      </w:r>
    </w:p>
    <w:p>
      <w:pPr>
        <w:pStyle w:val="ListBullet"/>
      </w:pPr>
      <w:r>
        <w:t>This endpoint uses Shopify’s GraphQL Admin API for version 2026-01 (as provided in the base URL).</w:t>
      </w:r>
    </w:p>
    <w:p>
      <w:pPr>
        <w:pStyle w:val="Heading3"/>
      </w:pPr>
      <w:r>
        <w:t>Gotchas</w:t>
      </w:r>
    </w:p>
    <w:p>
      <w:pPr>
        <w:pStyle w:val="ListBullet"/>
      </w:pPr>
      <w:r>
        <w:t>If you omit required trigger-specific fields inside payload, the mutation may succeed at the GraphQL transport level but return entries in userErrors.</w:t>
      </w:r>
    </w:p>
    <w:p>
      <w:pPr>
        <w:pStyle w:val="ListBullet"/>
      </w:pPr>
      <w:r>
        <w:t>Using an incorrect handle will prevent workflows from being triggered and should produce userErrors.</w:t>
      </w:r>
    </w:p>
    <w:p>
      <w:pPr>
        <w:pStyle w:val="Heading3"/>
      </w:pPr>
      <w:r>
        <w:t>Error Handling</w:t>
      </w:r>
    </w:p>
    <w:p>
      <w:pPr>
        <w:pStyle w:val="ListBullet"/>
      </w:pPr>
      <w:r>
        <w:t>Use data.flowTriggerReceive.userErrors to detect business/validation errors returned by the mutation.</w:t>
      </w:r>
    </w:p>
    <w:p>
      <w:pPr>
        <w:pStyle w:val="ListBullet"/>
      </w:pPr>
      <w:r>
        <w:t>If the GraphQL request is malformed or cannot be executed, Shopify may return top-level GraphQL errors (not shown in the scraped content).</w:t>
      </w:r>
    </w:p>
    <w:p>
      <w:r>
        <w:br w:type="page"/>
      </w:r>
    </w:p>
    <w:p>
      <w:pPr>
        <w:pStyle w:val="Heading2"/>
      </w:pPr>
      <w:r>
        <w:t>55. [POST] Apply a Fulfillment Hold to a Fulfillment Order</w:t>
      </w:r>
    </w:p>
    <w:p>
      <w:r>
        <w:rPr>
          <w:b/>
        </w:rPr>
        <w:t xml:space="preserve">Endpoint: </w:t>
      </w:r>
      <w:r>
        <w:rPr>
          <w:rFonts w:ascii="Courier New" w:hAnsi="Courier New"/>
          <w:sz w:val="18"/>
        </w:rPr>
        <w:t>/admin/api/2026-01/graphql.json</w:t>
      </w:r>
    </w:p>
    <w:p>
      <w:pPr>
        <w:pStyle w:val="Heading3"/>
      </w:pPr>
      <w:r>
        <w:t>Apply a Fulfillment Hold to a Fulfillment Order (fulfillmentOrderHold)</w:t>
      </w:r>
    </w:p>
    <w:p>
      <w:pPr>
        <w:pStyle w:val="Heading3"/>
      </w:pPr>
      <w:r>
        <w:t>Prerequisites</w:t>
      </w:r>
    </w:p>
    <w:p>
      <w:pPr>
        <w:pStyle w:val="ListBullet"/>
      </w:pPr>
      <w:r>
        <w:t>Your app must have the required Admin API permissions to manage fulfillment orders and apply holds.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Applies a fulfillment hold on a fulfillment order. As of the 2025-01 API version, this mutation can also be executed on fulfillment orders that are already on hold. To place multiple holds on the same fulfillment order, provide a unique handle for each hold (per app), up to 10 active holds per fulfillment order.</w:t>
      </w:r>
    </w:p>
    <w:p>
      <w:pPr>
        <w:pStyle w:val="Heading3"/>
      </w:pPr>
      <w:r>
        <w:t>Enforcement Rules</w:t>
      </w:r>
    </w:p>
    <w:p>
      <w:pPr>
        <w:pStyle w:val="ListBullet"/>
      </w:pPr>
      <w:r>
        <w:t>This is a GraphQL Admin API endpoint: always send the mutation in the request body as JSON with query and (optionally) variables.</w:t>
      </w:r>
    </w:p>
    <w:p>
      <w:pPr>
        <w:pStyle w:val="ListBullet"/>
      </w:pPr>
      <w:r>
        <w:t>When executing the action, send Path Parameters in the URL and not in the body.</w:t>
      </w:r>
    </w:p>
    <w:p>
      <w:pPr>
        <w:pStyle w:val="ListBullet"/>
      </w:pPr>
      <w:r>
        <w:t>When executing the action, send Query Parameters as URL query parameters and not in the body.</w:t>
      </w:r>
    </w:p>
    <w:p>
      <w:pPr>
        <w:pStyle w:val="ListBullet"/>
      </w:pPr>
      <w:r>
        <w:t>This endpoint has no path parameters.</w:t>
      </w:r>
    </w:p>
    <w:p>
      <w:pPr>
        <w:pStyle w:val="ListBullet"/>
      </w:pPr>
      <w:r>
        <w:t>This endpoint has no query parameters.</w:t>
      </w:r>
    </w:p>
    <w:p>
      <w:pPr>
        <w:pStyle w:val="ListBullet"/>
      </w:pPr>
      <w:r>
        <w:t>To apply multiple holds to the same fulfillment order (including when it’s already on hold), you must supply fulfillmentHold.handle and it must be unique among holds that your app applies to that fulfillment order.</w:t>
      </w:r>
    </w:p>
    <w:p>
      <w:pPr>
        <w:pStyle w:val="ListBullet"/>
      </w:pPr>
      <w:r>
        <w:t>Each app can place up to 10 active holds per fulfillment order. If exceeded, the mutation returns a user error indicating the limit has been reached.</w:t>
      </w:r>
    </w:p>
    <w:p>
      <w:pPr>
        <w:pStyle w:val="Heading3"/>
      </w:pPr>
      <w:r>
        <w:t>GraphQL Mutation</w:t>
      </w:r>
    </w:p>
    <w:p>
      <w:pPr>
        <w:pStyle w:val="Heading3"/>
      </w:pPr>
      <w:r>
        <w:t>Variables</w:t>
      </w:r>
    </w:p>
    <w:p>
      <w:r>
        <w:rPr>
          <w:b/>
          <w:color w:val="666666"/>
          <w:sz w:val="16"/>
        </w:rPr>
        <w:t>[json]</w:t>
      </w:r>
    </w:p>
    <w:p>
      <w:pPr>
        <w:shd w:fill="F2F2F2" w:val="clear"/>
      </w:pPr>
      <w:r>
        <w:rPr>
          <w:rFonts w:ascii="Courier New" w:hAnsi="Courier New"/>
          <w:sz w:val="17"/>
        </w:rPr>
        <w:t>{</w:t>
        <w:br/>
        <w:t xml:space="preserve"> "id": "gid://shopify/FulfillmentOrder/1234567890",</w:t>
        <w:br/>
        <w:t xml:space="preserve"> "fulfillmentHold": {</w:t>
        <w:br/>
        <w:t xml:space="preserve"> "reason": "OTHER",</w:t>
        <w:br/>
        <w:t xml:space="preserve"> "reasonNotes": "Waiting for customer address confirmation",</w:t>
        <w:br/>
        <w:t xml:space="preserve"> "handle": "address_confirmation_hold_v1"</w:t>
        <w:br/>
        <w:t xml:space="preserve"> }</w:t>
        <w:br/>
        <w:t>}</w:t>
      </w:r>
    </w:p>
    <w:p>
      <w:pPr>
        <w:pStyle w:val="Heading3"/>
      </w:pPr>
      <w:r>
        <w:t>Query</w:t>
      </w:r>
    </w:p>
    <w:p>
      <w:pPr>
        <w:shd w:fill="F2F2F2" w:val="clear"/>
      </w:pPr>
      <w:r>
        <w:rPr>
          <w:rFonts w:ascii="Courier New" w:hAnsi="Courier New"/>
          <w:sz w:val="17"/>
        </w:rPr>
        <w:t>mutation fulfillmentOrderHold($id: ID!, $fulfillmentHold: FulfillmentOrderHoldInput!) {</w:t>
        <w:br/>
        <w:t xml:space="preserve"> fulfillmentOrderHold(id: $id, fulfillmentHold: $fulfillmentHold) {</w:t>
        <w:br/>
        <w:t xml:space="preserve"> fulfillmentHold {</w:t>
        <w:br/>
        <w:t xml:space="preserve"> id</w:t>
        <w:br/>
        <w:t xml:space="preserve"> displayReason</w:t>
        <w:br/>
        <w:t xml:space="preserve"> handle</w:t>
        <w:br/>
        <w:t xml:space="preserve"> heldByRequestingApp</w:t>
        <w:br/>
        <w:t xml:space="preserve"> reason</w:t>
        <w:br/>
        <w:t xml:space="preserve"> reasonNotes</w:t>
        <w:br/>
        <w:t xml:space="preserve"> heldByApp {</w:t>
        <w:br/>
        <w:t xml:space="preserve"> id</w:t>
        <w:br/>
        <w:t xml:space="preserve"> handle</w:t>
        <w:br/>
        <w:t xml:space="preserve"> apiKey</w:t>
        <w:br/>
        <w:t xml:space="preserve"> }</w:t>
        <w:br/>
        <w:t xml:space="preserve"> }</w:t>
        <w:br/>
        <w:t xml:space="preserve"> fulfillmentOrder {</w:t>
        <w:br/>
        <w:t xml:space="preserve"> id</w:t>
        <w:br/>
        <w:t xml:space="preserve"> status</w:t>
        <w:br/>
        <w:t xml:space="preserve"> requestStatus</w:t>
        <w:br/>
        <w:t xml:space="preserve"> orderId</w:t>
        <w:br/>
        <w:t xml:space="preserve"> orderName</w:t>
        <w:br/>
        <w:t xml:space="preserve"> orderProcessedAt</w:t>
        <w:br/>
        <w:t xml:space="preserve"> fulfillAt</w:t>
        <w:br/>
        <w:t xml:space="preserve"> fulfillBy</w:t>
        <w:br/>
        <w:t xml:space="preserve"> updatedAt</w:t>
        <w:br/>
        <w:t xml:space="preserve"> }</w:t>
        <w:br/>
        <w:t xml:space="preserve"> remainingFulfillmentOrder {</w:t>
        <w:br/>
        <w:t xml:space="preserve"> id</w:t>
        <w:br/>
        <w:t xml:space="preserve"> }</w:t>
        <w:br/>
        <w:t xml:space="preserve"> userErrors {</w:t>
        <w:br/>
        <w:t xml:space="preserve"> field</w:t>
        <w:br/>
        <w:t xml:space="preserve"> message</w:t>
        <w:br/>
        <w:t xml:space="preserve"> code</w:t>
        <w:br/>
        <w:t xml:space="preserve"> }</w:t>
        <w:br/>
        <w:t xml:space="preserve"> }</w:t>
        <w:br/>
        <w:t>}</w:t>
      </w:r>
    </w:p>
    <w:p>
      <w:pPr>
        <w:pStyle w:val="Heading3"/>
      </w:pPr>
      <w:r>
        <w:t>Required Request Body Fields</w:t>
      </w:r>
    </w:p>
    <w:p>
      <w:r>
        <w:rPr>
          <w:b/>
        </w:rPr>
        <w:t>Note: GraphQL requests are sent as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used by the mutation. Must include id and fulfillmentHold.</w:t>
            </w:r>
          </w:p>
        </w:tc>
      </w:tr>
    </w:tbl>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fulfillment order on which a fulfillment hold is applied.</w:t>
            </w:r>
          </w:p>
        </w:tc>
      </w:tr>
      <w:tr>
        <w:tc>
          <w:tcPr>
            <w:tcW w:type="dxa" w:w="2880"/>
          </w:tcPr>
          <w:p>
            <w:r>
              <w:t>fulfillmentHold</w:t>
            </w:r>
          </w:p>
        </w:tc>
        <w:tc>
          <w:tcPr>
            <w:tcW w:type="dxa" w:w="2880"/>
          </w:tcPr>
          <w:p>
            <w:r>
              <w:t>FulfillmentOrderHoldInput!</w:t>
            </w:r>
          </w:p>
        </w:tc>
        <w:tc>
          <w:tcPr>
            <w:tcW w:type="dxa" w:w="2880"/>
          </w:tcPr>
          <w:p>
            <w:r>
              <w:t>The details of the fulfillment hold applied on the fulfillment order.</w:t>
            </w:r>
          </w:p>
        </w:tc>
      </w:tr>
    </w:tbl>
    <w:p/>
    <w:p>
      <w:pPr>
        <w:pStyle w:val="Heading3"/>
      </w:pPr>
      <w:r>
        <w:t>Optional Variables</w:t>
      </w:r>
    </w:p>
    <w:p>
      <w:r>
        <w:rPr>
          <w:b/>
        </w:rPr>
        <w:t>Note: The scraped content doesn’t enumerate the input fields of FulfillmentOrderHoldInput. However, it explicitly references the handle field and describes hold “reason” and “reason notes” fields in the returned FulfillmentHold.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fulfillmentHold.handle</w:t>
            </w:r>
          </w:p>
        </w:tc>
        <w:tc>
          <w:tcPr>
            <w:tcW w:type="dxa" w:w="2880"/>
          </w:tcPr>
          <w:p>
            <w:r>
              <w:t>String</w:t>
            </w:r>
          </w:p>
        </w:tc>
        <w:tc>
          <w:tcPr>
            <w:tcW w:type="dxa" w:w="2880"/>
          </w:tcPr>
          <w:p>
            <w:r>
              <w:t>Identifier an app can use to reference one of many holds it applied to a fulfillment order. Required to place multiple holds on the same fulfillment order; must be unique for holds created by your app on that fulfillment order.</w:t>
            </w:r>
          </w:p>
        </w:tc>
      </w:tr>
      <w:tr>
        <w:tc>
          <w:tcPr>
            <w:tcW w:type="dxa" w:w="2880"/>
          </w:tcPr>
          <w:p>
            <w:r>
              <w:t>fulfillmentHold.reason</w:t>
            </w:r>
          </w:p>
        </w:tc>
        <w:tc>
          <w:tcPr>
            <w:tcW w:type="dxa" w:w="2880"/>
          </w:tcPr>
          <w:p>
            <w:r>
              <w:t>FulfillmentHoldReason</w:t>
            </w:r>
          </w:p>
        </w:tc>
        <w:tc>
          <w:tcPr>
            <w:tcW w:type="dxa" w:w="2880"/>
          </w:tcPr>
          <w:p>
            <w:r>
              <w:t>The reason for the fulfillment hold. (Enum; values not included in scraped content.)</w:t>
            </w:r>
          </w:p>
        </w:tc>
      </w:tr>
      <w:tr>
        <w:tc>
          <w:tcPr>
            <w:tcW w:type="dxa" w:w="2880"/>
          </w:tcPr>
          <w:p>
            <w:r>
              <w:t>fulfillmentHold.reasonNotes</w:t>
            </w:r>
          </w:p>
        </w:tc>
        <w:tc>
          <w:tcPr>
            <w:tcW w:type="dxa" w:w="2880"/>
          </w:tcPr>
          <w:p>
            <w:r>
              <w:t>String</w:t>
            </w:r>
          </w:p>
        </w:tc>
        <w:tc>
          <w:tcPr>
            <w:tcW w:type="dxa" w:w="2880"/>
          </w:tcPr>
          <w:p>
            <w:r>
              <w:t>Additional information about the fulfillment hold reason.</w:t>
            </w:r>
          </w:p>
        </w:tc>
      </w:tr>
    </w:tbl>
    <w:p/>
    <w:p>
      <w:pPr>
        <w:pStyle w:val="Heading3"/>
      </w:pPr>
      <w:r>
        <w:t>Response</w:t>
      </w:r>
    </w:p>
    <w:p>
      <w:pPr>
        <w:pStyle w:val="Heading3"/>
      </w:pPr>
      <w:r>
        <w:t>Success Response (200 OK)</w:t>
      </w:r>
    </w:p>
    <w:p>
      <w:r>
        <w:rPr>
          <w:b/>
        </w:rPr>
        <w:t>Note: GraphQL responses return 200 even when there are user-level errors; check userErrors.</w:t>
      </w:r>
    </w:p>
    <w:p>
      <w:r>
        <w:rPr>
          <w:b/>
          <w:color w:val="666666"/>
          <w:sz w:val="16"/>
        </w:rPr>
        <w:t>[json]</w:t>
      </w:r>
    </w:p>
    <w:p>
      <w:pPr>
        <w:shd w:fill="F2F2F2" w:val="clear"/>
      </w:pPr>
      <w:r>
        <w:rPr>
          <w:rFonts w:ascii="Courier New" w:hAnsi="Courier New"/>
          <w:sz w:val="17"/>
        </w:rPr>
        <w:t>{</w:t>
        <w:br/>
        <w:t xml:space="preserve"> "data": {</w:t>
        <w:br/>
        <w:t xml:space="preserve"> "fulfillmentOrderHold": {</w:t>
        <w:br/>
        <w:t xml:space="preserve"> "fulfillmentHold": {</w:t>
        <w:br/>
        <w:t xml:space="preserve"> "id": "gid://shopify/FulfillmentHold/9876543210",</w:t>
        <w:br/>
        <w:t xml:space="preserve"> "displayReason": "Waiting for customer address confirmation",</w:t>
        <w:br/>
        <w:t xml:space="preserve"> "handle": "address_confirmation_hold_v1",</w:t>
        <w:br/>
        <w:t xml:space="preserve"> "heldByRequestingApp": true,</w:t>
        <w:br/>
        <w:t xml:space="preserve"> "reason": "OTHER",</w:t>
        <w:br/>
        <w:t xml:space="preserve"> "reasonNotes": "Waiting for customer address confirmation",</w:t>
        <w:br/>
        <w:t xml:space="preserve"> "heldByApp": {</w:t>
        <w:br/>
        <w:t xml:space="preserve"> "id": "gid://shopify/App/123456",</w:t>
        <w:br/>
        <w:t xml:space="preserve"> "handle": "my-fulfillment-app",</w:t>
        <w:br/>
        <w:t xml:space="preserve"> "apiKey": "abc123def456ghi789"</w:t>
        <w:br/>
        <w:t xml:space="preserve"> }</w:t>
        <w:br/>
        <w:t xml:space="preserve"> },</w:t>
        <w:br/>
        <w:t xml:space="preserve"> "fulfillmentOrder": {</w:t>
        <w:br/>
        <w:t xml:space="preserve"> "id": "gid://shopify/FulfillmentOrder/1234567890",</w:t>
        <w:br/>
        <w:t xml:space="preserve"> "status": "ON_HOLD",</w:t>
        <w:br/>
        <w:t xml:space="preserve"> "requestStatus": "UNSUBMITTED",</w:t>
        <w:br/>
        <w:t xml:space="preserve"> "orderId": "gid://shopify/Order/5555555555",</w:t>
        <w:br/>
        <w:t xml:space="preserve"> "orderName": "#1001",</w:t>
        <w:br/>
        <w:t xml:space="preserve"> "orderProcessedAt": "2026-03-01T12:34:56Z",</w:t>
        <w:br/>
        <w:t xml:space="preserve"> "fulfillAt": null,</w:t>
        <w:br/>
        <w:t xml:space="preserve"> "fulfillBy": null,</w:t>
        <w:br/>
        <w:t xml:space="preserve"> "updatedAt": "2026-03-14T10:11:12Z"</w:t>
        <w:br/>
        <w:t xml:space="preserve"> },</w:t>
        <w:br/>
        <w:t xml:space="preserve"> "remainingFulfillmentOrder": null,</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"fulfillmentOrderHold": {</w:t>
        <w:br/>
        <w:t xml:space="preserve"> "fulfillmentHold": null,</w:t>
        <w:br/>
        <w:t xml:space="preserve"> "fulfillmentOrder": null,</w:t>
        <w:br/>
        <w:t xml:space="preserve"> "remainingFulfillmentOrder": null,</w:t>
        <w:br/>
        <w:t xml:space="preserve"> "userErrors": [</w:t>
        <w:br/>
        <w:t xml:space="preserve"> {</w:t>
        <w:br/>
        <w:t xml:space="preserve"> "field": ["fulfillmentHold"],</w:t>
        <w:br/>
        <w:t xml:space="preserve"> "message": "The fulfillment order hold limit has been reached.",</w:t>
        <w:br/>
        <w:t xml:space="preserve"> "code": "FULFILLMENT_ORDER_HOLD_LIMIT_REACHED"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data.fulfillmentOrderHold.fulfillmentHold</w:t>
            </w:r>
          </w:p>
        </w:tc>
        <w:tc>
          <w:tcPr>
            <w:tcW w:type="dxa" w:w="2880"/>
          </w:tcPr>
          <w:p>
            <w:r>
              <w:t>FulfillmentHold | null</w:t>
            </w:r>
          </w:p>
        </w:tc>
        <w:tc>
          <w:tcPr>
            <w:tcW w:type="dxa" w:w="2880"/>
          </w:tcPr>
          <w:p>
            <w:r>
              <w:t>The fulfillment hold created for the fulfillment order. null if no hold was created.</w:t>
            </w:r>
          </w:p>
        </w:tc>
      </w:tr>
      <w:tr>
        <w:tc>
          <w:tcPr>
            <w:tcW w:type="dxa" w:w="2880"/>
          </w:tcPr>
          <w:p>
            <w:r>
              <w:t>data.fulfillmentOrderHold.fulfillmentHold.displayReason</w:t>
            </w:r>
          </w:p>
        </w:tc>
        <w:tc>
          <w:tcPr>
            <w:tcW w:type="dxa" w:w="2880"/>
          </w:tcPr>
          <w:p>
            <w:r>
              <w:t>String</w:t>
            </w:r>
          </w:p>
        </w:tc>
        <w:tc>
          <w:tcPr>
            <w:tcW w:type="dxa" w:w="2880"/>
          </w:tcPr>
          <w:p>
            <w:r>
              <w:t>Localized reason for display purposes.</w:t>
            </w:r>
          </w:p>
        </w:tc>
      </w:tr>
      <w:tr>
        <w:tc>
          <w:tcPr>
            <w:tcW w:type="dxa" w:w="2880"/>
          </w:tcPr>
          <w:p>
            <w:r>
              <w:t>data.fulfillmentOrderHold.fulfillmentHold.handle</w:t>
            </w:r>
          </w:p>
        </w:tc>
        <w:tc>
          <w:tcPr>
            <w:tcW w:type="dxa" w:w="2880"/>
          </w:tcPr>
          <w:p>
            <w:r>
              <w:t>String</w:t>
            </w:r>
          </w:p>
        </w:tc>
        <w:tc>
          <w:tcPr>
            <w:tcW w:type="dxa" w:w="2880"/>
          </w:tcPr>
          <w:p>
            <w:r>
              <w:t>App-supplied identifier to reference one of many holds. Must be unique per app per fulfillment order.</w:t>
            </w:r>
          </w:p>
        </w:tc>
      </w:tr>
      <w:tr>
        <w:tc>
          <w:tcPr>
            <w:tcW w:type="dxa" w:w="2880"/>
          </w:tcPr>
          <w:p>
            <w:r>
              <w:t>data.fulfillmentOrderHold.fulfillmentHold.heldByApp</w:t>
            </w:r>
          </w:p>
        </w:tc>
        <w:tc>
          <w:tcPr>
            <w:tcW w:type="dxa" w:w="2880"/>
          </w:tcPr>
          <w:p>
            <w:r>
              <w:t>App</w:t>
            </w:r>
          </w:p>
        </w:tc>
        <w:tc>
          <w:tcPr>
            <w:tcW w:type="dxa" w:w="2880"/>
          </w:tcPr>
          <w:p>
            <w:r>
              <w:t>The app that created the fulfillment hold.</w:t>
            </w:r>
          </w:p>
        </w:tc>
      </w:tr>
      <w:tr>
        <w:tc>
          <w:tcPr>
            <w:tcW w:type="dxa" w:w="2880"/>
          </w:tcPr>
          <w:p>
            <w:r>
              <w:t>data.fulfillmentOrderHold.fulfillmentHold.heldByRequestingApp</w:t>
            </w:r>
          </w:p>
        </w:tc>
        <w:tc>
          <w:tcPr>
            <w:tcW w:type="dxa" w:w="2880"/>
          </w:tcPr>
          <w:p>
            <w:r>
              <w:t>Boolean</w:t>
            </w:r>
          </w:p>
        </w:tc>
        <w:tc>
          <w:tcPr>
            <w:tcW w:type="dxa" w:w="2880"/>
          </w:tcPr>
          <w:p>
            <w:r>
              <w:t>Whether the requesting app created the fulfillment hold.</w:t>
            </w:r>
          </w:p>
        </w:tc>
      </w:tr>
      <w:tr>
        <w:tc>
          <w:tcPr>
            <w:tcW w:type="dxa" w:w="2880"/>
          </w:tcPr>
          <w:p>
            <w:r>
              <w:t>data.fulfillmentOrderHold.fulfillmentHold.id</w:t>
            </w:r>
          </w:p>
        </w:tc>
        <w:tc>
          <w:tcPr>
            <w:tcW w:type="dxa" w:w="2880"/>
          </w:tcPr>
          <w:p>
            <w:r>
              <w:t>ID</w:t>
            </w:r>
          </w:p>
        </w:tc>
        <w:tc>
          <w:tcPr>
            <w:tcW w:type="dxa" w:w="2880"/>
          </w:tcPr>
          <w:p>
            <w:r>
              <w:t>Globally-unique ID of the hold.</w:t>
            </w:r>
          </w:p>
        </w:tc>
      </w:tr>
      <w:tr>
        <w:tc>
          <w:tcPr>
            <w:tcW w:type="dxa" w:w="2880"/>
          </w:tcPr>
          <w:p>
            <w:r>
              <w:t>data.fulfillmentOrderHold.fulfillmentHold.reason</w:t>
            </w:r>
          </w:p>
        </w:tc>
        <w:tc>
          <w:tcPr>
            <w:tcW w:type="dxa" w:w="2880"/>
          </w:tcPr>
          <w:p>
            <w:r>
              <w:t>FulfillmentHoldReason</w:t>
            </w:r>
          </w:p>
        </w:tc>
        <w:tc>
          <w:tcPr>
            <w:tcW w:type="dxa" w:w="2880"/>
          </w:tcPr>
          <w:p>
            <w:r>
              <w:t>The reason for the fulfillment hold.</w:t>
            </w:r>
          </w:p>
        </w:tc>
      </w:tr>
      <w:tr>
        <w:tc>
          <w:tcPr>
            <w:tcW w:type="dxa" w:w="2880"/>
          </w:tcPr>
          <w:p>
            <w:r>
              <w:t>data.fulfillmentOrderHold.fulfillmentHold.reasonNotes</w:t>
            </w:r>
          </w:p>
        </w:tc>
        <w:tc>
          <w:tcPr>
            <w:tcW w:type="dxa" w:w="2880"/>
          </w:tcPr>
          <w:p>
            <w:r>
              <w:t>String</w:t>
            </w:r>
          </w:p>
        </w:tc>
        <w:tc>
          <w:tcPr>
            <w:tcW w:type="dxa" w:w="2880"/>
          </w:tcPr>
          <w:p>
            <w:r>
              <w:t>Additional information about the hold reason.</w:t>
            </w:r>
          </w:p>
        </w:tc>
      </w:tr>
      <w:tr>
        <w:tc>
          <w:tcPr>
            <w:tcW w:type="dxa" w:w="2880"/>
          </w:tcPr>
          <w:p>
            <w:r>
              <w:t>data.fulfillmentOrderHold.fulfillmentOrder</w:t>
            </w:r>
          </w:p>
        </w:tc>
        <w:tc>
          <w:tcPr>
            <w:tcW w:type="dxa" w:w="2880"/>
          </w:tcPr>
          <w:p>
            <w:r>
              <w:t>FulfillmentOrder</w:t>
            </w:r>
          </w:p>
        </w:tc>
        <w:tc>
          <w:tcPr>
            <w:tcW w:type="dxa" w:w="2880"/>
          </w:tcPr>
          <w:p>
            <w:r>
              <w:t>The fulfillment order on which a fulfillment hold was applied.</w:t>
            </w:r>
          </w:p>
        </w:tc>
      </w:tr>
      <w:tr>
        <w:tc>
          <w:tcPr>
            <w:tcW w:type="dxa" w:w="2880"/>
          </w:tcPr>
          <w:p>
            <w:r>
              <w:t>data.fulfillmentOrderHold.remainingFulfillmentOrder</w:t>
            </w:r>
          </w:p>
        </w:tc>
        <w:tc>
          <w:tcPr>
            <w:tcW w:type="dxa" w:w="2880"/>
          </w:tcPr>
          <w:p>
            <w:r>
              <w:t>FulfillmentOrder | null</w:t>
            </w:r>
          </w:p>
        </w:tc>
        <w:tc>
          <w:tcPr>
            <w:tcW w:type="dxa" w:w="2880"/>
          </w:tcPr>
          <w:p>
            <w:r>
              <w:t>Remaining fulfillment order containing line items that weren’t placed on hold when specific line items were targeted.</w:t>
            </w:r>
          </w:p>
        </w:tc>
      </w:tr>
      <w:tr>
        <w:tc>
          <w:tcPr>
            <w:tcW w:type="dxa" w:w="2880"/>
          </w:tcPr>
          <w:p>
            <w:r>
              <w:t>data.fulfillmentOrderHold.userErrors</w:t>
            </w:r>
          </w:p>
        </w:tc>
        <w:tc>
          <w:tcPr>
            <w:tcW w:type="dxa" w:w="2880"/>
          </w:tcPr>
          <w:p>
            <w:r>
              <w:t>[FulfillmentOrderHoldUserError!]!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fulfillmentOrderHold($id: ID!, $fulfillmentHold: FulfillmentOrderHoldInput!) { fulfillmentOrderHold(id: $id, fulfillmentHold: $fulfillmentHold) { fulfillmentHold { id displayReason handle heldByRequestingApp reason reasonNotes } fulfillmentOrder { id status updatedAt } remainingFulfillmentOrder { id } userErrors { field message code } } }",</w:t>
        <w:br/>
        <w:t xml:space="preserve"> "variables": {</w:t>
        <w:br/>
        <w:t xml:space="preserve"> "id": "gid://shopify/FulfillmentOrder/1234567890",</w:t>
        <w:br/>
        <w:t xml:space="preserve"> "fulfillmentHold": {</w:t>
        <w:br/>
        <w:t xml:space="preserve"> "reason": "OTHER",</w:t>
        <w:br/>
        <w:t xml:space="preserve"> "reasonNotes": "Waiting for customer address confirmation",</w:t>
        <w:br/>
        <w:t xml:space="preserve"> "handle": "address_confirmation_hold_v1"</w:t>
        <w:br/>
        <w:t xml:space="preserve">      }</w:t>
        <w:br/>
        <w:t xml:space="preserve">    }</w:t>
        <w:br/>
        <w:t xml:space="preserve">  }'</w:t>
      </w:r>
    </w:p>
    <w:p>
      <w:pPr>
        <w:pStyle w:val="Heading3"/>
      </w:pPr>
      <w:r>
        <w:t>Example Usage</w:t>
      </w:r>
    </w:p>
    <w:p>
      <w:pPr>
        <w:pStyle w:val="Heading3"/>
      </w:pPr>
      <w:r>
        <w:t>Example 1: Apply a first hold to a fulfillment order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$fulfillmentHold: FulfillmentOrderHoldInput!) { fulfillmentOrderHold(id: $id, fulfillmentHold: $fulfillmentHold) { fulfillmentHold { id handle displayReason } userErrors { field message code } } }",</w:t>
        <w:br/>
        <w:t xml:space="preserve"> "variables": {</w:t>
        <w:br/>
        <w:t xml:space="preserve"> "id": "gid://shopify/FulfillmentOrder/1234567890",</w:t>
        <w:br/>
        <w:t xml:space="preserve"> "fulfillmentHold": {</w:t>
        <w:br/>
        <w:t xml:space="preserve"> "reason": "OTHER",</w:t>
        <w:br/>
        <w:t xml:space="preserve"> "reasonNotes": "Manual review",</w:t>
        <w:br/>
        <w:t xml:space="preserve"> "handle": "manual_review_v1"</w:t>
        <w:br/>
        <w:t xml:space="preserve">      }</w:t>
        <w:br/>
        <w:t xml:space="preserve">    }</w:t>
        <w:br/>
        <w:t xml:space="preserve">  }'</w:t>
      </w:r>
    </w:p>
    <w:p>
      <w:pPr>
        <w:pStyle w:val="Heading3"/>
      </w:pPr>
      <w:r>
        <w:t>Example 2: Apply an additional hold when the fulfillment order is already on hold (requires handle)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$fulfillmentHold: FulfillmentOrderHoldInput!) { fulfillmentOrderHold(id: $id, fulfillmentHold: $fulfillmentHold) { fulfillmentHold { id handle } userErrors { message code } } }",</w:t>
        <w:br/>
        <w:t xml:space="preserve"> "variables": {</w:t>
        <w:br/>
        <w:t xml:space="preserve"> "id": "gid://shopify/FulfillmentOrder/1234567890",</w:t>
        <w:br/>
        <w:t xml:space="preserve"> "fulfillmentHold": {</w:t>
        <w:br/>
        <w:t xml:space="preserve"> "reason": "OTHER",</w:t>
        <w:br/>
        <w:t xml:space="preserve"> "reasonNotes": "Waiting for inventory confirmation",</w:t>
        <w:br/>
        <w:t xml:space="preserve"> "handle": "inventory_confirmation_v1"</w:t>
        <w:br/>
        <w:t xml:space="preserve">      }</w:t>
        <w:br/>
        <w:t xml:space="preserve">    }</w:t>
        <w:br/>
        <w:t xml:space="preserve">  }'</w:t>
      </w:r>
    </w:p>
    <w:p>
      <w:pPr>
        <w:pStyle w:val="Heading3"/>
      </w:pPr>
      <w:r>
        <w:t>Behavior</w:t>
      </w:r>
    </w:p>
    <w:p>
      <w:pPr>
        <w:pStyle w:val="ListBullet"/>
      </w:pPr>
      <w:r>
        <w:t>Validates the fulfillment order ID and the hold input.</w:t>
      </w:r>
    </w:p>
    <w:p>
      <w:pPr>
        <w:pStyle w:val="ListBullet"/>
      </w:pPr>
      <w:r>
        <w:t>Creates a fulfillment hold (or returns null if not created).</w:t>
      </w:r>
    </w:p>
    <w:p>
      <w:pPr>
        <w:pStyle w:val="ListBullet"/>
      </w:pPr>
      <w:r>
        <w:t>Returns the created fulfillmentHold, the updated fulfillmentOrder, and any remainingFulfillmentOrder if only certain line items were targeted.</w:t>
      </w:r>
    </w:p>
    <w:p>
      <w:pPr>
        <w:pStyle w:val="ListBullet"/>
      </w:pPr>
      <w:r>
        <w:t>Returns any execution issues in userErrors (including hold-limit errors).</w:t>
      </w:r>
    </w:p>
    <w:p>
      <w:pPr>
        <w:pStyle w:val="Heading3"/>
      </w:pPr>
      <w:r>
        <w:t>Notes</w:t>
      </w:r>
    </w:p>
    <w:p>
      <w:pPr>
        <w:pStyle w:val="ListBullet"/>
      </w:pPr>
      <w:r>
        <w:t>To place multiple holds on a single fulfillment order, provide fulfillmentHold.handle. The handle must be unique among holds that your app applies to that fulfillment order.</w:t>
      </w:r>
    </w:p>
    <w:p>
      <w:pPr>
        <w:pStyle w:val="ListBullet"/>
      </w:pPr>
      <w:r>
        <w:t>Each app can place up to 10 active holds per fulfillment order; exceeding this limit returns a user error indicating the limit was reached.</w:t>
      </w:r>
    </w:p>
    <w:p>
      <w:pPr>
        <w:pStyle w:val="ListBullet"/>
      </w:pPr>
      <w:r>
        <w:t>The scraped content includes many possible nested return fields (for example, extensive App, FulfillmentOrder, and related objects). In practice, request only the fields you need in your mutation selection set.</w:t>
      </w:r>
    </w:p>
    <w:p>
      <w:pPr>
        <w:pStyle w:val="Heading3"/>
      </w:pPr>
      <w:r>
        <w:t>Gotchas</w:t>
      </w:r>
    </w:p>
    <w:p>
      <w:pPr>
        <w:pStyle w:val="ListBullet"/>
      </w:pPr>
      <w:r>
        <w:t>GraphQL can return HTTP 200 even when the operation failed at the business-logic level—always check userErrors.</w:t>
      </w:r>
    </w:p>
    <w:p>
      <w:pPr>
        <w:pStyle w:val="ListBullet"/>
      </w:pPr>
      <w:r>
        <w:t>If you intend to apply multiple holds (or apply a hold to an order already on hold), omitting fulfillmentHold.handle can prevent the intended multi-hold behavior.</w:t>
      </w:r>
    </w:p>
    <w:p>
      <w:pPr>
        <w:pStyle w:val="Heading3"/>
      </w:pPr>
      <w:r>
        <w:t>Error Handling</w:t>
      </w:r>
    </w:p>
    <w:p>
      <w:pPr>
        <w:pStyle w:val="ListBullet"/>
      </w:pPr>
      <w:r>
        <w:t>User errors (userErrors): Returned inside the mutation payload. Includes (as documented) a limit-reached error when an app attempts to exceed 10 active holds on a fulfillment order.</w:t>
      </w:r>
    </w:p>
    <w:p>
      <w:pPr>
        <w:pStyle w:val="ListBullet"/>
      </w:pPr>
      <w:r>
        <w:t>Other error types (for example, top-level GraphQL errors) were not included in the scraped content.</w:t>
      </w:r>
    </w:p>
    <w:p>
      <w:pPr>
        <w:pStyle w:val="Heading3"/>
      </w:pPr>
      <w:r>
        <w:t>Related fulfillmentOrders actions</w:t>
      </w:r>
    </w:p>
    <w:p>
      <w:pPr>
        <w:pStyle w:val="ListBullet"/>
      </w:pPr>
      <w:r>
        <w:t>[POST] Reject a Fulfillment Order’s Cancellation Request — /graphql.json</w:t>
      </w:r>
    </w:p>
    <w:p>
      <w:pPr>
        <w:pStyle w:val="ListBullet"/>
      </w:pPr>
      <w:r>
        <w:t>[POST] Open a Fulfillment Order — /graphql.json</w:t>
      </w:r>
    </w:p>
    <w:p>
      <w:pPr>
        <w:pStyle w:val="ListBullet"/>
      </w:pPr>
      <w:r>
        <w:t>[POST] Reject a Fulfillment Request for a Fulfillment Order — /admin/api/2026-01/graphql.json</w:t>
      </w:r>
    </w:p>
    <w:p>
      <w:pPr>
        <w:pStyle w:val="ListBullet"/>
      </w:pPr>
      <w:r>
        <w:t>[POST] Reschedule a Fulfillment Order — /admin/api/2026-01/graphql.json</w:t>
      </w:r>
    </w:p>
    <w:p>
      <w:pPr>
        <w:pStyle w:val="ListBullet"/>
      </w:pPr>
      <w:r>
        <w:t>[POST] Reroute Fulfillment Orders — /admin/api/2026-01/graphql.json</w:t>
      </w:r>
    </w:p>
    <w:p>
      <w:pPr>
        <w:pStyle w:val="ListBullet"/>
      </w:pPr>
      <w:r>
        <w:t>[POST] Split Fulfillment Orders — /admin/api/2026-01/graphql.json</w:t>
      </w:r>
    </w:p>
    <w:p>
      <w:r>
        <w:br w:type="page"/>
      </w:r>
    </w:p>
    <w:p>
      <w:pPr>
        <w:pStyle w:val="Heading2"/>
      </w:pPr>
      <w:r>
        <w:t>56. [POST] Reject a Fulfillment Order’s Cancellation Request</w:t>
      </w:r>
    </w:p>
    <w:p>
      <w:r>
        <w:rPr>
          <w:b/>
        </w:rPr>
        <w:t xml:space="preserve">Endpoint: </w:t>
      </w:r>
      <w:r>
        <w:rPr>
          <w:rFonts w:ascii="Courier New" w:hAnsi="Courier New"/>
          <w:sz w:val="18"/>
        </w:rPr>
        <w:t>/graphql.json</w:t>
      </w:r>
    </w:p>
    <w:p>
      <w:pPr>
        <w:pStyle w:val="Heading3"/>
      </w:pPr>
      <w:r>
        <w:t>Reject a Fulfillment Order’s Cancellation Request (fulfillmentOrderRejectCancellationRequest)</w:t>
      </w:r>
    </w:p>
    <w:p>
      <w:pPr>
        <w:pStyle w:val="Heading3"/>
      </w:pPr>
      <w:r>
        <w:t>Prerequisites</w:t>
      </w:r>
    </w:p>
    <w:p>
      <w:pPr>
        <w:pStyle w:val="ListBullet"/>
      </w:pPr>
      <w:r>
        <w:t>The app/user has access to manage fulfillment orders and interact with fulfillment services for the shop.</w:t>
      </w:r>
    </w:p>
    <w:p>
      <w:pPr>
        <w:pStyle w:val="ListBullet"/>
      </w:pPr>
      <w:r>
        <w:t>You have the GraphQL ID (ID) of the fulfillment order associated with the cancellation request.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Rejects a cancellation request that was sent to a fulfillment service for a specific fulfillment order. You can optionally include a message explaining why the cancellation request is being rejected.</w:t>
      </w:r>
    </w:p>
    <w:p>
      <w:pPr>
        <w:pStyle w:val="Heading3"/>
      </w:pPr>
      <w:r>
        <w:t>GraphQL (Request Body)</w:t>
      </w:r>
    </w:p>
    <w:p>
      <w:r>
        <w:t>Send the mutation and variables in the JSON request body.</w:t>
      </w:r>
    </w:p>
    <w:p>
      <w:pPr>
        <w:pStyle w:val="Heading3"/>
      </w:pPr>
      <w:r>
        <w:t>Mutation</w:t>
      </w:r>
    </w:p>
    <w:p>
      <w:pPr>
        <w:shd w:fill="F2F2F2" w:val="clear"/>
      </w:pPr>
      <w:r>
        <w:rPr>
          <w:rFonts w:ascii="Courier New" w:hAnsi="Courier New"/>
          <w:sz w:val="17"/>
        </w:rPr>
        <w:t>mutation fulfillmentOrderRejectCancellationRequest($id: ID!, $message: String) {</w:t>
        <w:br/>
        <w:t xml:space="preserve"> fulfillmentOrderRejectCancellationRequest(id: $id, message: $message) {</w:t>
        <w:br/>
        <w:t xml:space="preserve"> fulfillmentOrder {</w:t>
        <w:br/>
        <w:t xml:space="preserve"> id</w:t>
        <w:br/>
        <w:t xml:space="preserve"> assignedLocation {</w:t>
        <w:br/>
        <w:t xml:space="preserve"> address1</w:t>
        <w:br/>
        <w:t xml:space="preserve"> address2</w:t>
        <w:br/>
        <w:t xml:space="preserve"> city</w:t>
        <w:br/>
        <w:t xml:space="preserve"> countryCode</w:t>
        <w:br/>
        <w:t xml:space="preserve"> name</w:t>
        <w:br/>
        <w:t xml:space="preserve"> phone</w:t>
        <w:br/>
        <w:t xml:space="preserve"> province</w:t>
        <w:br/>
        <w:t xml:space="preserve"> zip</w:t>
        <w:br/>
        <w:t xml:space="preserve"> location {</w:t>
        <w:br/>
        <w:t xml:space="preserve"> id</w:t>
        <w:br/>
        <w:t xml:space="preserve"> name</w:t>
        <w:br/>
        <w:t xml:space="preserve"> isActive</w:t>
        <w:br/>
        <w:t xml:space="preserve"> addressVerified</w:t>
        <w:br/>
        <w:t xml:space="preserve"> activatable</w:t>
        <w:br/>
        <w:t xml:space="preserve"> deactivatable</w:t>
        <w:br/>
        <w:t xml:space="preserve"> deletable</w:t>
        <w:br/>
        <w:t xml:space="preserve"> fulfillsOnlineOrders</w:t>
        <w:br/>
        <w:t xml:space="preserve"> fulfillmentService {</w:t>
        <w:br/>
        <w:t xml:space="preserve"> id</w:t>
        <w:br/>
        <w:t xml:space="preserve"> handle</w:t>
        <w:br/>
        <w:t xml:space="preserve"> serviceName</w:t>
        <w:br/>
        <w:t xml:space="preserve"> callbackUrl</w:t>
        <w:br/>
        <w:t xml:space="preserve"> inventoryManagement</w:t>
        <w:br/>
        <w:t xml:space="preserve"> permitsSkuSharing</w:t>
        <w:br/>
        <w:t xml:space="preserve"> requiresShippingMethod</w:t>
        <w:br/>
        <w:t xml:space="preserve"> trackingSupport</w:t>
        <w:br/>
        <w:t xml:space="preserve"> type</w:t>
        <w:br/>
        <w:t xml:space="preserve"> fulfillmentOrdersOptIn</w:t>
        <w:br/>
        <w:t xml:space="preserve"> }</w:t>
        <w:br/>
        <w:t xml:space="preserve"> address {</w:t>
        <w:br/>
        <w:t xml:space="preserve"> address1</w:t>
        <w:br/>
        <w:t xml:space="preserve"> address2</w:t>
        <w:br/>
        <w:t xml:space="preserve"> city</w:t>
        <w:br/>
        <w:t xml:space="preserve"> country</w:t>
        <w:br/>
        <w:t xml:space="preserve"> countryCode</w:t>
        <w:br/>
        <w:t xml:space="preserve"> formatted</w:t>
        <w:br/>
        <w:t xml:space="preserve"> latitude</w:t>
        <w:br/>
        <w:t xml:space="preserve"> longitude</w:t>
        <w:br/>
        <w:t xml:space="preserve"> phone</w:t>
        <w:br/>
        <w:t xml:space="preserve"> province</w:t>
        <w:br/>
        <w:t xml:space="preserve"> provinceCode</w:t>
        <w:br/>
        <w:t xml:space="preserve"> zip</w:t>
        <w:br/>
        <w:t xml:space="preserve"> }</w:t>
        <w:br/>
        <w:t xml:space="preserve"> createdAt</w:t>
        <w:br/>
        <w:t xml:space="preserve"> deactivatedAt</w:t>
        <w:br/>
        <w:t xml:space="preserve"> legacyResourceId</w:t>
        <w:br/>
        <w:t xml:space="preserve"> shipsInventory</w:t>
        <w:br/>
        <w:t xml:space="preserve"> isFulfillmentService</w:t>
        <w:br/>
        <w:t xml:space="preserve"> isPrimary</w:t>
        <w:br/>
        <w:t xml:space="preserve"> hasActiveInventory</w:t>
        <w:br/>
        <w:t xml:space="preserve"> hasUnfulfilledOrders</w:t>
        <w:br/>
        <w:t xml:space="preserve"> updatedAt</w:t>
        <w:br/>
        <w:t xml:space="preserve"> }</w:t>
        <w:br/>
        <w:t xml:space="preserve"> }</w:t>
        <w:br/>
        <w:t xml:space="preserve"> }</w:t>
        <w:br/>
        <w:t xml:space="preserve"> userErrors {</w:t>
        <w:br/>
        <w:t xml:space="preserve"> field</w:t>
        <w:br/>
        <w:t xml:space="preserve"> message</w:t>
        <w:br/>
        <w:t xml:space="preserve"> }</w:t>
        <w:br/>
        <w:t xml:space="preserve"> }</w:t>
        <w:br/>
        <w:t>}</w:t>
      </w:r>
    </w:p>
    <w:p>
      <w:pPr>
        <w:pStyle w:val="Heading3"/>
      </w:pPr>
      <w:r>
        <w:t>Variables</w:t>
      </w:r>
    </w:p>
    <w:p>
      <w:r>
        <w:rPr>
          <w:b/>
          <w:color w:val="666666"/>
          <w:sz w:val="16"/>
        </w:rPr>
        <w:t>[json]</w:t>
      </w:r>
    </w:p>
    <w:p>
      <w:pPr>
        <w:shd w:fill="F2F2F2" w:val="clear"/>
      </w:pPr>
      <w:r>
        <w:rPr>
          <w:rFonts w:ascii="Courier New" w:hAnsi="Courier New"/>
          <w:sz w:val="17"/>
        </w:rPr>
        <w:t>{</w:t>
        <w:br/>
        <w:t xml:space="preserve"> "id": "gid://shopify/FulfillmentOrder/1234567890",</w:t>
        <w:br/>
        <w:t xml:space="preserve"> "message": "We can’t cancel this request because fulfillment has already started."</w:t>
        <w:br/>
        <w:t>}</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Send in the JSON request body.</w:t>
            </w:r>
          </w:p>
        </w:tc>
      </w:tr>
      <w:tr>
        <w:tc>
          <w:tcPr>
            <w:tcW w:type="dxa" w:w="2880"/>
          </w:tcPr>
          <w:p>
            <w:r>
              <w:t>variables.id</w:t>
            </w:r>
          </w:p>
        </w:tc>
        <w:tc>
          <w:tcPr>
            <w:tcW w:type="dxa" w:w="2880"/>
          </w:tcPr>
          <w:p>
            <w:r>
              <w:t>string</w:t>
            </w:r>
          </w:p>
        </w:tc>
        <w:tc>
          <w:tcPr>
            <w:tcW w:type="dxa" w:w="2880"/>
          </w:tcPr>
          <w:p>
            <w:r>
              <w:t>Required. The GraphQL ID of the fulfillment order associated with the cancellation request. Send in the JSON request body.</w:t>
            </w:r>
          </w:p>
        </w:tc>
      </w:tr>
    </w:tbl>
    <w:p/>
    <w:p>
      <w:pPr>
        <w:pStyle w:val="Heading3"/>
      </w:pPr>
      <w:r>
        <w:t>Optional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variables.message</w:t>
            </w:r>
          </w:p>
        </w:tc>
        <w:tc>
          <w:tcPr>
            <w:tcW w:type="dxa" w:w="2880"/>
          </w:tcPr>
          <w:p>
            <w:r>
              <w:t>string</w:t>
            </w:r>
          </w:p>
        </w:tc>
        <w:tc>
          <w:tcPr>
            <w:tcW w:type="dxa" w:w="2880"/>
          </w:tcPr>
          <w:p>
            <w:r>
              <w:t>Optional reason for rejecting the cancellation request. Send in the JSON request body.</w:t>
            </w:r>
          </w:p>
        </w:tc>
      </w:tr>
    </w:tbl>
    <w:p/>
    <w:p>
      <w:pPr>
        <w:pStyle w:val="Heading3"/>
      </w:pPr>
      <w:r>
        <w:t>Response</w:t>
      </w:r>
    </w:p>
    <w:p>
      <w:pPr>
        <w:pStyle w:val="Heading3"/>
      </w:pPr>
      <w:r>
        <w:t>Success Response (200 OK)</w:t>
      </w:r>
    </w:p>
    <w:p>
      <w:r>
        <w:rPr>
          <w:b/>
        </w:rPr>
        <w:t>Note: Shopify GraphQL typically returns 200 OK even when there are business-logic errors; check userErrors.</w:t>
      </w:r>
    </w:p>
    <w:p>
      <w:r>
        <w:rPr>
          <w:b/>
          <w:color w:val="666666"/>
          <w:sz w:val="16"/>
        </w:rPr>
        <w:t>[json]</w:t>
      </w:r>
    </w:p>
    <w:p>
      <w:pPr>
        <w:shd w:fill="F2F2F2" w:val="clear"/>
      </w:pPr>
      <w:r>
        <w:rPr>
          <w:rFonts w:ascii="Courier New" w:hAnsi="Courier New"/>
          <w:sz w:val="17"/>
        </w:rPr>
        <w:t>{</w:t>
        <w:br/>
        <w:t xml:space="preserve"> "data": {</w:t>
        <w:br/>
        <w:t xml:space="preserve"> "fulfillmentOrderRejectCancellationRequest": {</w:t>
        <w:br/>
        <w:t xml:space="preserve"> "fulfillmentOrder": {</w:t>
        <w:br/>
        <w:t xml:space="preserve"> "id": "gid://shopify/FulfillmentOrder/1234567890",</w:t>
        <w:br/>
        <w:t xml:space="preserve"> "assignedLocation": {</w:t>
        <w:br/>
        <w:t xml:space="preserve"> "address1": "123 Warehouse St",</w:t>
        <w:br/>
        <w:t xml:space="preserve"> "address2": "Suite 5",</w:t>
        <w:br/>
        <w:t xml:space="preserve"> "city": "Ottawa",</w:t>
        <w:br/>
        <w:t xml:space="preserve"> "countryCode": "CA",</w:t>
        <w:br/>
        <w:t xml:space="preserve"> "name": "Main Warehouse",</w:t>
        <w:br/>
        <w:t xml:space="preserve"> "phone": "+1-613-555-0100",</w:t>
        <w:br/>
        <w:t xml:space="preserve"> "province": "ON",</w:t>
        <w:br/>
        <w:t xml:space="preserve"> "zip": "K1A0B1",</w:t>
        <w:br/>
        <w:t xml:space="preserve"> "location": {</w:t>
        <w:br/>
        <w:t xml:space="preserve"> "id": "gid://shopify/Location/987654321",</w:t>
        <w:br/>
        <w:t xml:space="preserve"> "name": "Main Warehouse",</w:t>
        <w:br/>
        <w:t xml:space="preserve"> "isActive": true,</w:t>
        <w:br/>
        <w:t xml:space="preserve"> "addressVerified": true,</w:t>
        <w:br/>
        <w:t xml:space="preserve"> "activatable": true,</w:t>
        <w:br/>
        <w:t xml:space="preserve"> "deactivatable": true,</w:t>
        <w:br/>
        <w:t xml:space="preserve"> "deletable": false,</w:t>
        <w:br/>
        <w:t xml:space="preserve"> "fulfillsOnlineOrders": true,</w:t>
        <w:br/>
        <w:t xml:space="preserve"> "fulfillmentService": {</w:t>
        <w:br/>
        <w:t xml:space="preserve"> "id": "gid://shopify/FulfillmentService/111222333",</w:t>
        <w:br/>
        <w:t xml:space="preserve"> "handle": "my-3pl",</w:t>
        <w:br/>
        <w:t xml:space="preserve"> "serviceName": "My 3PL",</w:t>
        <w:br/>
        <w:t xml:space="preserve"> "callbackUrl": "https://3pl.example.com/shopify",</w:t>
        <w:br/>
        <w:t xml:space="preserve"> "inventoryManagement": true,</w:t>
        <w:br/>
        <w:t xml:space="preserve"> "permitsSkuSharing": false,</w:t>
        <w:br/>
        <w:t xml:space="preserve"> "requiresShippingMethod": true,</w:t>
        <w:br/>
        <w:t xml:space="preserve"> "trackingSupport": true,</w:t>
        <w:br/>
        <w:t xml:space="preserve"> "type": "THIRD_PARTY",</w:t>
        <w:br/>
        <w:t xml:space="preserve"> "fulfillmentOrdersOptIn": true</w:t>
        <w:br/>
        <w:t xml:space="preserve"> },</w:t>
        <w:br/>
        <w:t xml:space="preserve"> "address": {</w:t>
        <w:br/>
        <w:t xml:space="preserve"> "address1": "123 Warehouse St",</w:t>
        <w:br/>
        <w:t xml:space="preserve"> "address2": "Suite 5",</w:t>
        <w:br/>
        <w:t xml:space="preserve"> "city": "Ottawa",</w:t>
        <w:br/>
        <w:t xml:space="preserve"> "country": "Canada",</w:t>
        <w:br/>
        <w:t xml:space="preserve"> "countryCode": "CA",</w:t>
        <w:br/>
        <w:t xml:space="preserve"> "formatted": "123 Warehouse St\nSuite 5\nOttawa ON K1A0B1\nCanada",</w:t>
        <w:br/>
        <w:t xml:space="preserve"> "latitude": 45.4215,</w:t>
        <w:br/>
        <w:t xml:space="preserve"> "longitude": -75.6972,</w:t>
        <w:br/>
        <w:t xml:space="preserve"> "phone": "+1-613-555-0100",</w:t>
        <w:br/>
        <w:t xml:space="preserve"> "province": "ON",</w:t>
        <w:br/>
        <w:t xml:space="preserve"> "provinceCode": "ON",</w:t>
        <w:br/>
        <w:t xml:space="preserve"> "zip": "K1A0B1"</w:t>
        <w:br/>
        <w:t xml:space="preserve"> },</w:t>
        <w:br/>
        <w:t xml:space="preserve"> "createdAt": "2024-01-10T14:12:00Z",</w:t>
        <w:br/>
        <w:t xml:space="preserve"> "deactivatedAt": null,</w:t>
        <w:br/>
        <w:t xml:space="preserve"> "legacyResourceId": "987654321",</w:t>
        <w:br/>
        <w:t xml:space="preserve"> "shipsInventory": true,</w:t>
        <w:br/>
        <w:t xml:space="preserve"> "isFulfillmentService": false,</w:t>
        <w:br/>
        <w:t xml:space="preserve"> "isPrimary": true,</w:t>
        <w:br/>
        <w:t xml:space="preserve"> "hasActiveInventory": true,</w:t>
        <w:br/>
        <w:t xml:space="preserve"> "hasUnfulfilledOrders": true,</w:t>
        <w:br/>
        <w:t xml:space="preserve"> "updatedAt": "2026-02-01T09:30:00Z"</w:t>
        <w:br/>
        <w:t xml:space="preserve"> }</w:t>
        <w:br/>
        <w:t xml:space="preserve"> }</w:t>
        <w:br/>
        <w:t xml:space="preserve"> },</w:t>
        <w:br/>
        <w:t xml:space="preserve"> "userErrors": []</w:t>
        <w:br/>
        <w:t xml:space="preserve"> }</w:t>
        <w:br/>
        <w:t xml:space="preserve"> }</w:t>
        <w:br/>
        <w:t>}</w:t>
      </w:r>
    </w:p>
    <w:p>
      <w:pPr>
        <w:pStyle w:val="Heading3"/>
      </w:pPr>
      <w:r>
        <w:t>Error Response (GraphQL-level)</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1, "column": 55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data.fulfillmentOrderRejectCancellationRequest.fulfillmentOrder</w:t>
            </w:r>
          </w:p>
        </w:tc>
        <w:tc>
          <w:tcPr>
            <w:tcW w:type="dxa" w:w="2880"/>
          </w:tcPr>
          <w:p>
            <w:r>
              <w:t>object</w:t>
            </w:r>
          </w:p>
        </w:tc>
        <w:tc>
          <w:tcPr>
            <w:tcW w:type="dxa" w:w="2880"/>
          </w:tcPr>
          <w:p>
            <w:r>
              <w:t>The fulfillment order whose cancellation request was rejected.</w:t>
            </w:r>
          </w:p>
        </w:tc>
      </w:tr>
      <w:tr>
        <w:tc>
          <w:tcPr>
            <w:tcW w:type="dxa" w:w="2880"/>
          </w:tcPr>
          <w:p>
            <w:r>
              <w:t>data.fulfillmentOrderRejectCancellationRequest.fulfillmentOrder.id</w:t>
            </w:r>
          </w:p>
        </w:tc>
        <w:tc>
          <w:tcPr>
            <w:tcW w:type="dxa" w:w="2880"/>
          </w:tcPr>
          <w:p>
            <w:r>
              <w:t>string</w:t>
            </w:r>
          </w:p>
        </w:tc>
        <w:tc>
          <w:tcPr>
            <w:tcW w:type="dxa" w:w="2880"/>
          </w:tcPr>
          <w:p>
            <w:r>
              <w:t>The fulfillment order’s globally unique GraphQL ID.</w:t>
            </w:r>
          </w:p>
        </w:tc>
      </w:tr>
      <w:tr>
        <w:tc>
          <w:tcPr>
            <w:tcW w:type="dxa" w:w="2880"/>
          </w:tcPr>
          <w:p>
            <w:r>
              <w:t>data.fulfillmentOrderRejectCancellationRequest.fulfillmentOrder.assignedLocation</w:t>
            </w:r>
          </w:p>
        </w:tc>
        <w:tc>
          <w:tcPr>
            <w:tcW w:type="dxa" w:w="2880"/>
          </w:tcPr>
          <w:p>
            <w:r>
              <w:t>object</w:t>
            </w:r>
          </w:p>
        </w:tc>
        <w:tc>
          <w:tcPr>
            <w:tcW w:type="dxa" w:w="2880"/>
          </w:tcPr>
          <w:p>
            <w:r>
              <w:t>The fulfillment order’s assigned location (where fulfillment is expected to happen).</w:t>
            </w:r>
          </w:p>
        </w:tc>
      </w:tr>
      <w:tr>
        <w:tc>
          <w:tcPr>
            <w:tcW w:type="dxa" w:w="2880"/>
          </w:tcPr>
          <w:p>
            <w:r>
              <w:t>data.fulfillmentOrderRejectCancellationRequest.fulfillmentOrder.assignedLocation.address1</w:t>
            </w:r>
          </w:p>
        </w:tc>
        <w:tc>
          <w:tcPr>
            <w:tcW w:type="dxa" w:w="2880"/>
          </w:tcPr>
          <w:p>
            <w:r>
              <w:t>string</w:t>
            </w:r>
          </w:p>
        </w:tc>
        <w:tc>
          <w:tcPr>
            <w:tcW w:type="dxa" w:w="2880"/>
          </w:tcPr>
          <w:p>
            <w:r>
              <w:t>First line of the assigned location address.</w:t>
            </w:r>
          </w:p>
        </w:tc>
      </w:tr>
      <w:tr>
        <w:tc>
          <w:tcPr>
            <w:tcW w:type="dxa" w:w="2880"/>
          </w:tcPr>
          <w:p>
            <w:r>
              <w:t>data.fulfillmentOrderRejectCancellationRequest.fulfillmentOrder.assignedLocation.address2</w:t>
            </w:r>
          </w:p>
        </w:tc>
        <w:tc>
          <w:tcPr>
            <w:tcW w:type="dxa" w:w="2880"/>
          </w:tcPr>
          <w:p>
            <w:r>
              <w:t>string</w:t>
            </w:r>
          </w:p>
        </w:tc>
        <w:tc>
          <w:tcPr>
            <w:tcW w:type="dxa" w:w="2880"/>
          </w:tcPr>
          <w:p>
            <w:r>
              <w:t>Second line of the assigned location address.</w:t>
            </w:r>
          </w:p>
        </w:tc>
      </w:tr>
      <w:tr>
        <w:tc>
          <w:tcPr>
            <w:tcW w:type="dxa" w:w="2880"/>
          </w:tcPr>
          <w:p>
            <w:r>
              <w:t>data.fulfillmentOrderRejectCancellationRequest.fulfillmentOrder.assignedLocation.city</w:t>
            </w:r>
          </w:p>
        </w:tc>
        <w:tc>
          <w:tcPr>
            <w:tcW w:type="dxa" w:w="2880"/>
          </w:tcPr>
          <w:p>
            <w:r>
              <w:t>string</w:t>
            </w:r>
          </w:p>
        </w:tc>
        <w:tc>
          <w:tcPr>
            <w:tcW w:type="dxa" w:w="2880"/>
          </w:tcPr>
          <w:p>
            <w:r>
              <w:t>City of the assigned location.</w:t>
            </w:r>
          </w:p>
        </w:tc>
      </w:tr>
      <w:tr>
        <w:tc>
          <w:tcPr>
            <w:tcW w:type="dxa" w:w="2880"/>
          </w:tcPr>
          <w:p>
            <w:r>
              <w:t>data.fulfillmentOrderRejectCancellationRequest.fulfillmentOrder.assignedLocation.countryCode</w:t>
            </w:r>
          </w:p>
        </w:tc>
        <w:tc>
          <w:tcPr>
            <w:tcW w:type="dxa" w:w="2880"/>
          </w:tcPr>
          <w:p>
            <w:r>
              <w:t>string</w:t>
            </w:r>
          </w:p>
        </w:tc>
        <w:tc>
          <w:tcPr>
            <w:tcW w:type="dxa" w:w="2880"/>
          </w:tcPr>
          <w:p>
            <w:r>
              <w:t>Two-letter country code of the assigned location.</w:t>
            </w:r>
          </w:p>
        </w:tc>
      </w:tr>
      <w:tr>
        <w:tc>
          <w:tcPr>
            <w:tcW w:type="dxa" w:w="2880"/>
          </w:tcPr>
          <w:p>
            <w:r>
              <w:t>data.fulfillmentOrderRejectCancellationRequest.fulfillmentOrder.assignedLocation.location</w:t>
            </w:r>
          </w:p>
        </w:tc>
        <w:tc>
          <w:tcPr>
            <w:tcW w:type="dxa" w:w="2880"/>
          </w:tcPr>
          <w:p>
            <w:r>
              <w:t>object</w:t>
            </w:r>
          </w:p>
        </w:tc>
        <w:tc>
          <w:tcPr>
            <w:tcW w:type="dxa" w:w="2880"/>
          </w:tcPr>
          <w:p>
            <w:r>
              <w:t>The Location object (may differ from assignedLocation if location attributes were updated).</w:t>
            </w:r>
          </w:p>
        </w:tc>
      </w:tr>
      <w:tr>
        <w:tc>
          <w:tcPr>
            <w:tcW w:type="dxa" w:w="2880"/>
          </w:tcPr>
          <w:p>
            <w:r>
              <w:t>data.fulfillmentOrderRejectCancellationRequest.userErrors</w:t>
            </w:r>
          </w:p>
        </w:tc>
        <w:tc>
          <w:tcPr>
            <w:tcW w:type="dxa" w:w="2880"/>
          </w:tcPr>
          <w:p>
            <w:r>
              <w:t>array</w:t>
            </w:r>
          </w:p>
        </w:tc>
        <w:tc>
          <w:tcPr>
            <w:tcW w:type="dxa" w:w="2880"/>
          </w:tcPr>
          <w:p>
            <w:r>
              <w:t>Validation/user errors encountered while executing the mutation.</w:t>
            </w:r>
          </w:p>
        </w:tc>
      </w:tr>
      <w:tr>
        <w:tc>
          <w:tcPr>
            <w:tcW w:type="dxa" w:w="2880"/>
          </w:tcPr>
          <w:p>
            <w:r>
              <w:t>data.fulfillmentOrderRejectCancellationRequest.userErrors.field</w:t>
            </w:r>
          </w:p>
        </w:tc>
        <w:tc>
          <w:tcPr>
            <w:tcW w:type="dxa" w:w="2880"/>
          </w:tcPr>
          <w:p>
            <w:r>
              <w:t>array</w:t>
            </w:r>
          </w:p>
        </w:tc>
        <w:tc>
          <w:tcPr>
            <w:tcW w:type="dxa" w:w="2880"/>
          </w:tcPr>
          <w:p>
            <w:r>
              <w:t>Path to the input field that caused the error (if provided).</w:t>
            </w:r>
          </w:p>
        </w:tc>
      </w:tr>
      <w:tr>
        <w:tc>
          <w:tcPr>
            <w:tcW w:type="dxa" w:w="2880"/>
          </w:tcPr>
          <w:p>
            <w:r>
              <w:t>data.fulfillmentOrderRejectCancellationRequest.userErrors.message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fulfillmentOrderRejectCancellationRequest($id: ID!, $message: String) { fulfillmentOrderRejectCancellationRequest(id: $id, message: $message) { fulfillmentOrder { id assignedLocation { address1 address2 city countryCode name phone province zip } } userErrors { field message } } }",</w:t>
        <w:br/>
        <w:t xml:space="preserve"> "variables": {</w:t>
        <w:br/>
        <w:t xml:space="preserve"> "id": "gid://shopify/FulfillmentOrder/1234567890",</w:t>
        <w:br/>
        <w:t xml:space="preserve"> "message": "Fulfillment is already in progress."</w:t>
        <w:br/>
        <w:t xml:space="preserve">    }</w:t>
        <w:br/>
        <w:t xml:space="preserve">  }'</w:t>
      </w:r>
    </w:p>
    <w:p>
      <w:pPr>
        <w:pStyle w:val="Heading3"/>
      </w:pPr>
      <w:r>
        <w:t>Example Usage</w:t>
      </w:r>
    </w:p>
    <w:p>
      <w:pPr>
        <w:pStyle w:val="Heading3"/>
      </w:pPr>
      <w:r>
        <w:t>Example 1: Reject with a reason message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$message: String) { fulfillmentOrderRejectCancellationRequest(id: $id, message: $message) { fulfillmentOrder { id } userErrors { field message } } }",</w:t>
        <w:br/>
        <w:t xml:space="preserve"> "variables": {</w:t>
        <w:br/>
        <w:t xml:space="preserve"> "id": "gid://shopify/FulfillmentOrder/1234567890",</w:t>
        <w:br/>
        <w:t xml:space="preserve"> "message": "Items already picked and packed."</w:t>
        <w:br/>
        <w:t xml:space="preserve">    }</w:t>
        <w:br/>
        <w:t xml:space="preserve">  }'</w:t>
      </w:r>
    </w:p>
    <w:p>
      <w:pPr>
        <w:pStyle w:val="Heading3"/>
      </w:pPr>
      <w:r>
        <w:t>Example 2: Reject without a message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fulfillmentOrderRejectCancellationRequest(id: $id) { fulfillmentOrder { id } userErrors { field message } } }",</w:t>
        <w:br/>
        <w:t xml:space="preserve"> "variables": {</w:t>
        <w:br/>
        <w:t xml:space="preserve"> "id": "gid://shopify/FulfillmentOrder/1234567890"</w:t>
        <w:br/>
        <w:t xml:space="preserve">    }</w:t>
        <w:br/>
        <w:t xml:space="preserve">  }'</w:t>
      </w:r>
    </w:p>
    <w:p>
      <w:pPr>
        <w:pStyle w:val="Heading3"/>
      </w:pPr>
      <w:r>
        <w:t>Behavior</w:t>
      </w:r>
    </w:p>
    <w:p>
      <w:pPr>
        <w:pStyle w:val="ListBullet"/>
      </w:pPr>
      <w:r>
        <w:t>Shopify validates that id is present and references a fulfillment order eligible for rejecting a cancellation request.</w:t>
      </w:r>
    </w:p>
    <w:p>
      <w:pPr>
        <w:pStyle w:val="ListBullet"/>
      </w:pPr>
      <w:r>
        <w:t>If provided, Shopify records/returns the rejection message contextually with the request outcome.</w:t>
      </w:r>
    </w:p>
    <w:p>
      <w:pPr>
        <w:pStyle w:val="ListBullet"/>
      </w:pPr>
      <w:r>
        <w:t>The mutation returns the affected fulfillmentOrder and any userErrors.</w:t>
      </w:r>
    </w:p>
    <w:p>
      <w:pPr>
        <w:pStyle w:val="Heading3"/>
      </w:pPr>
      <w:r>
        <w:t>Notes</w:t>
      </w:r>
    </w:p>
    <w:p>
      <w:pPr>
        <w:pStyle w:val="ListBullet"/>
      </w:pPr>
      <w:r>
        <w:t>The fulfillment order’s assignedLocation might change if the fulfillment order was moved to a new location, or if work hasn’t begun and the shop’s location attributes are being edited (for example, while the fulfillment order is OPEN, SCHEDULED, or ON_HOLD).</w:t>
      </w:r>
    </w:p>
    <w:p>
      <w:pPr>
        <w:pStyle w:val="ListBullet"/>
      </w:pPr>
      <w:r>
        <w:t>Check userErrors even when the HTTP status is 200.</w:t>
      </w:r>
    </w:p>
    <w:p>
      <w:pPr>
        <w:pStyle w:val="Heading3"/>
      </w:pPr>
      <w:r>
        <w:t>Gotchas</w:t>
      </w:r>
    </w:p>
    <w:p>
      <w:pPr>
        <w:pStyle w:val="ListBullet"/>
      </w:pPr>
      <w:r>
        <w:t>GraphQL field selection controls what you get back; if you don’t request fields (for example, assignedLocation.address1), they won’t be present in the response.</w:t>
      </w:r>
    </w:p>
    <w:p>
      <w:pPr>
        <w:pStyle w:val="ListBullet"/>
      </w:pPr>
      <w:r>
        <w:t>A successful HTTP response can still contain mutation-level problems in userErrors.</w:t>
      </w:r>
    </w:p>
    <w:p>
      <w:pPr>
        <w:pStyle w:val="Heading3"/>
      </w:pPr>
      <w:r>
        <w:t>Related fulfillmentOrders actions</w:t>
      </w:r>
    </w:p>
    <w:p>
      <w:pPr>
        <w:pStyle w:val="ListBullet"/>
      </w:pPr>
      <w:r>
        <w:t>[POST] Apply a Fulfillment Hold to a Fulfillment Order — /admin/api/2026-01/graphql.json</w:t>
      </w:r>
    </w:p>
    <w:p>
      <w:pPr>
        <w:pStyle w:val="ListBullet"/>
      </w:pPr>
      <w:r>
        <w:t>[POST] Open a Fulfillment Order — /graphql.json</w:t>
      </w:r>
    </w:p>
    <w:p>
      <w:pPr>
        <w:pStyle w:val="ListBullet"/>
      </w:pPr>
      <w:r>
        <w:t>[POST] Reject a Fulfillment Request for a Fulfillment Order — /admin/api/2026-01/graphql.json</w:t>
      </w:r>
    </w:p>
    <w:p>
      <w:pPr>
        <w:pStyle w:val="ListBullet"/>
      </w:pPr>
      <w:r>
        <w:t>[POST] Reschedule a Fulfillment Order — /admin/api/2026-01/graphql.json</w:t>
      </w:r>
    </w:p>
    <w:p>
      <w:pPr>
        <w:pStyle w:val="ListBullet"/>
      </w:pPr>
      <w:r>
        <w:t>[POST] Reroute Fulfillment Orders — /admin/api/2026-01/graphql.json</w:t>
      </w:r>
    </w:p>
    <w:p>
      <w:pPr>
        <w:pStyle w:val="ListBullet"/>
      </w:pPr>
      <w:r>
        <w:t>[POST] Split Fulfillment Orders — /admin/api/2026-01/graphql.json</w:t>
      </w:r>
    </w:p>
    <w:p>
      <w:r>
        <w:br w:type="page"/>
      </w:r>
    </w:p>
    <w:p>
      <w:pPr>
        <w:pStyle w:val="Heading2"/>
      </w:pPr>
      <w:r>
        <w:t>57. [POST] Open a Fulfillment Order</w:t>
      </w:r>
    </w:p>
    <w:p>
      <w:r>
        <w:rPr>
          <w:b/>
        </w:rPr>
        <w:t xml:space="preserve">Endpoint: </w:t>
      </w:r>
      <w:r>
        <w:rPr>
          <w:rFonts w:ascii="Courier New" w:hAnsi="Courier New"/>
          <w:sz w:val="18"/>
        </w:rPr>
        <w:t>/graphql.json</w:t>
      </w:r>
    </w:p>
    <w:p>
      <w:pPr>
        <w:pStyle w:val="Heading3"/>
      </w:pPr>
      <w:r>
        <w:t>Open a Fulfillment Order (fulfillmentOrderOpen)</w:t>
      </w:r>
    </w:p>
    <w:p>
      <w:pPr>
        <w:pStyle w:val="Heading3"/>
      </w:pPr>
      <w:r>
        <w:t>Prerequisites</w:t>
      </w:r>
    </w:p>
    <w:p>
      <w:pPr>
        <w:pStyle w:val="ListBullet"/>
      </w:pPr>
      <w:r>
        <w:t>The fulfillment order must exist.</w:t>
      </w:r>
    </w:p>
    <w:p>
      <w:pPr>
        <w:pStyle w:val="ListBullet"/>
      </w:pPr>
      <w:r>
        <w:t>The fulfillment order must be in a state that can be transitioned to OPEN (for example, scheduled fulfillment orders).</w:t>
      </w:r>
    </w:p>
    <w:p>
      <w:pPr>
        <w:pStyle w:val="ListBullet"/>
      </w:pPr>
      <w:r>
        <w:t>From Admin API version 2026-01, this mutation can also open a fulfillment order that’s assigned to a merchant-managed location and has had progress reported.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Marks a scheduled fulfillment order as open (and therefore fulfillable). In API version 2026-01 and later, it can also open certain merchant-managed fulfillment orders where progress has been reported.</w:t>
      </w:r>
    </w:p>
    <w:p>
      <w:pPr>
        <w:pStyle w:val="Heading3"/>
      </w:pPr>
      <w:r>
        <w:t>Enforcement Rules</w:t>
      </w:r>
    </w:p>
    <w:p>
      <w:pPr>
        <w:pStyle w:val="ListBullet"/>
      </w:pPr>
      <w:r>
        <w:t>This is a GraphQL Admin API mutation and must be called via POST to the GraphQL endpoint.</w:t>
      </w:r>
    </w:p>
    <w:p>
      <w:pPr>
        <w:pStyle w:val="ListBullet"/>
      </w:pPr>
      <w:r>
        <w:t>The fulfillment order id argument must always be present and must be a non-empty GraphQL ID.</w:t>
      </w:r>
    </w:p>
    <w:p>
      <w:pPr>
        <w:pStyle w:val="ListBullet"/>
      </w:pPr>
      <w:r>
        <w:t>When executing the action, send GraphQL inputs in the request body (not as URL path or query parameters).</w:t>
      </w:r>
    </w:p>
    <w:p>
      <w:pPr>
        <w:pStyle w:val="Heading3"/>
      </w:pPr>
      <w:r>
        <w:t>Valid Examples (IDs)</w:t>
      </w:r>
    </w:p>
    <w:p>
      <w:r>
        <w:rPr>
          <w:b/>
          <w:color w:val="666666"/>
          <w:sz w:val="16"/>
        </w:rPr>
        <w:t>[text]</w:t>
      </w:r>
    </w:p>
    <w:p>
      <w:pPr>
        <w:shd w:fill="F2F2F2" w:val="clear"/>
      </w:pPr>
      <w:r>
        <w:rPr>
          <w:rFonts w:ascii="Courier New" w:hAnsi="Courier New"/>
          <w:sz w:val="17"/>
        </w:rPr>
        <w:t>gid://shopify/FulfillmentOrder/1234567890</w:t>
      </w:r>
    </w:p>
    <w:p>
      <w:pPr>
        <w:pStyle w:val="Heading3"/>
      </w:pPr>
      <w:r>
        <w:t>Invalid Examples</w:t>
      </w:r>
    </w:p>
    <w:p>
      <w:r>
        <w:rPr>
          <w:b/>
          <w:color w:val="666666"/>
          <w:sz w:val="16"/>
        </w:rPr>
        <w:t>[text]</w:t>
      </w:r>
    </w:p>
    <w:p>
      <w:pPr>
        <w:shd w:fill="F2F2F2" w:val="clear"/>
      </w:pPr>
      <w:r>
        <w:rPr>
          <w:rFonts w:ascii="Courier New" w:hAnsi="Courier New"/>
          <w:sz w:val="17"/>
        </w:rPr>
        <w:t>"" (empty string)</w:t>
        <w:br/>
        <w:t>null</w:t>
        <w:br/>
        <w:t>1234567890 (not a global GraphQL ID, unless your system already uses numeric IDs as GraphQL IDs)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map for the GraphQL operation. Must include id.</w:t>
            </w:r>
          </w:p>
        </w:tc>
      </w:tr>
    </w:tbl>
    <w:p/>
    <w:p>
      <w:pPr>
        <w:pStyle w:val="Heading3"/>
      </w:pPr>
      <w:r>
        <w:t>GraphQL 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Required. The ID of the fulfillment order to mark as open.</w:t>
            </w:r>
          </w:p>
        </w:tc>
      </w:tr>
    </w:tbl>
    <w:p/>
    <w:p>
      <w:pPr>
        <w:pStyle w:val="Heading3"/>
      </w:pPr>
      <w:r>
        <w:t>Response</w:t>
      </w:r>
    </w:p>
    <w:p>
      <w:pPr>
        <w:pStyle w:val="Heading3"/>
      </w:pPr>
      <w:r>
        <w:t>Success Response (200 OK)</w:t>
      </w:r>
    </w:p>
    <w:p>
      <w:r>
        <w:rPr>
          <w:b/>
        </w:rPr>
        <w:t>Note: GraphQL responses return 200 even when the mutation has userErrors. Check data.fulfillmentOrderOpen.userErrors.</w:t>
      </w:r>
    </w:p>
    <w:p>
      <w:r>
        <w:rPr>
          <w:b/>
          <w:color w:val="666666"/>
          <w:sz w:val="16"/>
        </w:rPr>
        <w:t>[json]</w:t>
      </w:r>
    </w:p>
    <w:p>
      <w:pPr>
        <w:shd w:fill="F2F2F2" w:val="clear"/>
      </w:pPr>
      <w:r>
        <w:rPr>
          <w:rFonts w:ascii="Courier New" w:hAnsi="Courier New"/>
          <w:sz w:val="17"/>
        </w:rPr>
        <w:t>{</w:t>
        <w:br/>
        <w:t xml:space="preserve"> "data": {</w:t>
        <w:br/>
        <w:t xml:space="preserve"> "fulfillmentOrderOpen": {</w:t>
        <w:br/>
        <w:t xml:space="preserve"> "fulfillmentOrder": {</w:t>
        <w:br/>
        <w:t xml:space="preserve"> "id": "gid://shopify/FulfillmentOrder/1234567890",</w:t>
        <w:br/>
        <w:t xml:space="preserve"> "status": "OPEN",</w:t>
        <w:br/>
        <w:t xml:space="preserve"> "assignedLocation": {</w:t>
        <w:br/>
        <w:t xml:space="preserve"> "name": "Main Warehouse"</w:t>
        <w:br/>
        <w:t xml:space="preserve"> }</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2, "column": 33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data.fulfillmentOrderOpen.fulfillmentOrder</w:t>
            </w:r>
          </w:p>
        </w:tc>
        <w:tc>
          <w:tcPr>
            <w:tcW w:type="dxa" w:w="2880"/>
          </w:tcPr>
          <w:p>
            <w:r>
              <w:t>FulfillmentOrder</w:t>
            </w:r>
          </w:p>
        </w:tc>
        <w:tc>
          <w:tcPr>
            <w:tcW w:type="dxa" w:w="2880"/>
          </w:tcPr>
          <w:p>
            <w:r>
              <w:t>The fulfillment order that was transitioned to open and is fulfillable.</w:t>
            </w:r>
          </w:p>
        </w:tc>
      </w:tr>
      <w:tr>
        <w:tc>
          <w:tcPr>
            <w:tcW w:type="dxa" w:w="2880"/>
          </w:tcPr>
          <w:p>
            <w:r>
              <w:t>data.fulfillmentOrderOpen.fulfillmentOrder.assignedLocation</w:t>
            </w:r>
          </w:p>
        </w:tc>
        <w:tc>
          <w:tcPr>
            <w:tcW w:type="dxa" w:w="2880"/>
          </w:tcPr>
          <w:p>
            <w:r>
              <w:t>FulfillmentOrderAssignedLocation</w:t>
            </w:r>
          </w:p>
        </w:tc>
        <w:tc>
          <w:tcPr>
            <w:tcW w:type="dxa" w:w="2880"/>
          </w:tcPr>
          <w:p>
            <w:r>
              <w:t>The fulfillment order’s assigned location (where fulfillment is expected to happen).</w:t>
            </w:r>
          </w:p>
        </w:tc>
      </w:tr>
      <w:tr>
        <w:tc>
          <w:tcPr>
            <w:tcW w:type="dxa" w:w="2880"/>
          </w:tcPr>
          <w:p>
            <w:r>
              <w:t>data.fulfillmentOrderOpen.userErrors</w:t>
            </w:r>
          </w:p>
        </w:tc>
        <w:tc>
          <w:tcPr>
            <w:tcW w:type="dxa" w:w="2880"/>
          </w:tcPr>
          <w:p>
            <w:r>
              <w:t>UserError[]</w:t>
            </w:r>
          </w:p>
        </w:tc>
        <w:tc>
          <w:tcPr>
            <w:tcW w:type="dxa" w:w="2880"/>
          </w:tcPr>
          <w:p>
            <w:r>
              <w:t>The list of errors that occurred while executing the mutation.</w:t>
            </w:r>
          </w:p>
        </w:tc>
      </w:tr>
      <w:tr>
        <w:tc>
          <w:tcPr>
            <w:tcW w:type="dxa" w:w="2880"/>
          </w:tcPr>
          <w:p>
            <w:r>
              <w:t>errors</w:t>
            </w:r>
          </w:p>
        </w:tc>
        <w:tc>
          <w:tcPr>
            <w:tcW w:type="dxa" w:w="2880"/>
          </w:tcPr>
          <w:p>
            <w:r>
              <w:t>array</w:t>
            </w:r>
          </w:p>
        </w:tc>
        <w:tc>
          <w:tcPr>
            <w:tcW w:type="dxa" w:w="2880"/>
          </w:tcPr>
          <w:p>
            <w:r>
              <w:t>GraphQL execution errors (separate from userErrors).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fulfillmentOrderOpen($id: ID!) { fulfillmentOrderOpen(id: $id) { fulfillmentOrder { id status assignedLocation { name } } userErrors { field message } } }",</w:t>
        <w:br/>
        <w:t xml:space="preserve"> "variables": {</w:t>
        <w:br/>
        <w:t xml:space="preserve"> "id": "gid://shopify/FulfillmentOrder/1234567890"</w:t>
        <w:br/>
        <w:t xml:space="preserve">    }</w:t>
        <w:br/>
        <w:t xml:space="preserve">  }'</w:t>
      </w:r>
    </w:p>
    <w:p>
      <w:pPr>
        <w:pStyle w:val="Heading3"/>
      </w:pPr>
      <w:r>
        <w:t>Example Usage</w:t>
      </w:r>
    </w:p>
    <w:p>
      <w:pPr>
        <w:pStyle w:val="Heading3"/>
      </w:pPr>
      <w:r>
        <w:t>Example 1: Open a scheduled fulfillment order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fulfillmentOrderOpen(id: $id) { fulfillmentOrder { id status } userErrors { field message } } }",</w:t>
        <w:br/>
        <w:t xml:space="preserve"> "variables": {</w:t>
        <w:br/>
        <w:t xml:space="preserve"> "id": "gid://shopify/FulfillmentOrder/1234567890"</w:t>
        <w:br/>
        <w:t xml:space="preserve">    }</w:t>
        <w:br/>
        <w:t xml:space="preserve">  }'</w:t>
      </w:r>
    </w:p>
    <w:p>
      <w:pPr>
        <w:pStyle w:val="Heading3"/>
      </w:pPr>
      <w:r>
        <w:t>Example 2: Request more fields on the assigned location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fulfillmentOrderOpen(id: $id) { fulfillmentOrder { id status assignedLocation { name address1 city countryCode } } userErrors { field message } } }",</w:t>
        <w:br/>
        <w:t xml:space="preserve"> "variables": {</w:t>
        <w:br/>
        <w:t xml:space="preserve"> "id": "gid://shopify/FulfillmentOrder/1234567890"</w:t>
        <w:br/>
        <w:t xml:space="preserve">    }</w:t>
        <w:br/>
        <w:t xml:space="preserve">  }'</w:t>
      </w:r>
    </w:p>
    <w:p>
      <w:pPr>
        <w:pStyle w:val="Heading3"/>
      </w:pPr>
      <w:r>
        <w:t>Behavior</w:t>
      </w:r>
    </w:p>
    <w:p>
      <w:pPr>
        <w:pStyle w:val="ListBullet"/>
      </w:pPr>
      <w:r>
        <w:t>Validates the provided fulfillment order id.</w:t>
      </w:r>
    </w:p>
    <w:p>
      <w:pPr>
        <w:pStyle w:val="ListBullet"/>
      </w:pPr>
      <w:r>
        <w:t>Transitions the fulfillment order to OPEN when allowed by business rules.</w:t>
      </w:r>
    </w:p>
    <w:p>
      <w:pPr>
        <w:pStyle w:val="ListBullet"/>
      </w:pPr>
      <w:r>
        <w:t>Returns the updated fulfillmentOrder object (fields depend on your selection set) and any userErrors.</w:t>
      </w:r>
    </w:p>
    <w:p>
      <w:pPr>
        <w:pStyle w:val="Heading3"/>
      </w:pPr>
      <w:r>
        <w:t>Notes</w:t>
      </w:r>
    </w:p>
    <w:p>
      <w:pPr>
        <w:pStyle w:val="ListBullet"/>
      </w:pPr>
      <w:r>
        <w:t>The fulfillment order’s assignedLocation can change in certain scenarios (for example, if the fulfillment order is moved to a new location, or when location attributes are edited while work hasn’t begun).</w:t>
      </w:r>
    </w:p>
    <w:p>
      <w:pPr>
        <w:pStyle w:val="Heading3"/>
      </w:pPr>
      <w:r>
        <w:t>Gotchas</w:t>
      </w:r>
    </w:p>
    <w:p>
      <w:pPr>
        <w:pStyle w:val="ListBullet"/>
      </w:pPr>
      <w:r>
        <w:t>A 200 OK HTTP response can still contain mutation failures in data.fulfillmentOrderOpen.userErrors.</w:t>
      </w:r>
    </w:p>
    <w:p>
      <w:pPr>
        <w:pStyle w:val="ListBullet"/>
      </w:pPr>
      <w:r>
        <w:t>The response shape depends on the fields you request in the GraphQL selection set; request only what you need.</w:t>
      </w:r>
    </w:p>
    <w:p>
      <w:pPr>
        <w:pStyle w:val="Heading3"/>
      </w:pPr>
      <w:r>
        <w:t>Error Handling</w:t>
      </w:r>
    </w:p>
    <w:p>
      <w:pPr>
        <w:pStyle w:val="ListBullet"/>
      </w:pPr>
      <w:r>
        <w:t>GraphQL validation/execution errors appear in the top-level errors array (for example, invalid variable types).</w:t>
      </w:r>
    </w:p>
    <w:p>
      <w:pPr>
        <w:pStyle w:val="ListBullet"/>
      </w:pPr>
      <w:r>
        <w:t>Business-rule or input errors for the mutation appear in data.fulfillmentOrderOpen.userErrors (for example, not allowed to open due to current fulfillment order status).</w:t>
      </w:r>
    </w:p>
    <w:p>
      <w:pPr>
        <w:pStyle w:val="Heading3"/>
      </w:pPr>
      <w:r>
        <w:t>Related fulfillmentOrders actions</w:t>
      </w:r>
    </w:p>
    <w:p>
      <w:pPr>
        <w:pStyle w:val="ListBullet"/>
      </w:pPr>
      <w:r>
        <w:t>[POST] Apply a Fulfillment Hold to a Fulfillment Order — /admin/api/2026-01/graphql.json</w:t>
      </w:r>
    </w:p>
    <w:p>
      <w:pPr>
        <w:pStyle w:val="ListBullet"/>
      </w:pPr>
      <w:r>
        <w:t>[POST] Reject a Fulfillment Order’s Cancellation Request — /graphql.json</w:t>
      </w:r>
    </w:p>
    <w:p>
      <w:pPr>
        <w:pStyle w:val="ListBullet"/>
      </w:pPr>
      <w:r>
        <w:t>[POST] Reject a Fulfillment Request for a Fulfillment Order — /admin/api/2026-01/graphql.json</w:t>
      </w:r>
    </w:p>
    <w:p>
      <w:pPr>
        <w:pStyle w:val="ListBullet"/>
      </w:pPr>
      <w:r>
        <w:t>[POST] Reschedule a Fulfillment Order — /admin/api/2026-01/graphql.json</w:t>
      </w:r>
    </w:p>
    <w:p>
      <w:pPr>
        <w:pStyle w:val="ListBullet"/>
      </w:pPr>
      <w:r>
        <w:t>[POST] Reroute Fulfillment Orders — /admin/api/2026-01/graphql.json</w:t>
      </w:r>
    </w:p>
    <w:p>
      <w:pPr>
        <w:pStyle w:val="ListBullet"/>
      </w:pPr>
      <w:r>
        <w:t>[POST] Split Fulfillment Orders — /admin/api/2026-01/graphql.json</w:t>
      </w:r>
    </w:p>
    <w:p>
      <w:r>
        <w:br w:type="page"/>
      </w:r>
    </w:p>
    <w:p>
      <w:pPr>
        <w:pStyle w:val="Heading2"/>
      </w:pPr>
      <w:r>
        <w:t>58. [POST] Reject a Fulfillment Request for a Fulfillment Order</w:t>
      </w:r>
    </w:p>
    <w:p>
      <w:r>
        <w:rPr>
          <w:b/>
        </w:rPr>
        <w:t xml:space="preserve">Endpoint: </w:t>
      </w:r>
      <w:r>
        <w:rPr>
          <w:rFonts w:ascii="Courier New" w:hAnsi="Courier New"/>
          <w:sz w:val="18"/>
        </w:rPr>
        <w:t>/admin/api/2026-01/graphql.json</w:t>
      </w:r>
    </w:p>
    <w:p>
      <w:pPr>
        <w:pStyle w:val="Heading3"/>
      </w:pPr>
      <w:r>
        <w:t>Reject a Fulfillment Request for a Fulfillment Order (fulfillmentOrderRejectFulfillmentRequest)</w:t>
      </w:r>
    </w:p>
    <w:p>
      <w:pPr>
        <w:pStyle w:val="Heading3"/>
      </w:pPr>
      <w:r>
        <w:t>Prerequisites</w:t>
      </w:r>
    </w:p>
    <w:p>
      <w:pPr>
        <w:pStyle w:val="ListBullet"/>
      </w:pPr>
      <w:r>
        <w:t>The fulfillment order must have an existing fulfillment request sent to a fulfillment service.</w:t>
      </w:r>
    </w:p>
    <w:p>
      <w:pPr>
        <w:pStyle w:val="ListBullet"/>
      </w:pPr>
      <w:r>
        <w:t>You must have access to manage fulfillment orders for the shop.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Rejects a fulfillment request that was sent to a fulfillment service for a fulfillment order. After the request is rejected, none of the fulfillment order’s line items will be able to be fulfilled.</w:t>
      </w:r>
    </w:p>
    <w:p>
      <w:pPr>
        <w:pStyle w:val="Heading3"/>
      </w:pPr>
      <w:r>
        <w:t>Enforcement Rules</w:t>
      </w:r>
    </w:p>
    <w:p>
      <w:pPr>
        <w:pStyle w:val="ListBullet"/>
      </w:pPr>
      <w:r>
        <w:t>This action is a GraphQL mutation executed via POST to the shop’s Admin GraphQL endpoint.</w:t>
      </w:r>
    </w:p>
    <w:p>
      <w:pPr>
        <w:pStyle w:val="ListBullet"/>
      </w:pPr>
      <w:r>
        <w:t>There are no path parameters for this endpoint.</w:t>
      </w:r>
    </w:p>
    <w:p>
      <w:pPr>
        <w:pStyle w:val="ListBullet"/>
      </w:pPr>
      <w:r>
        <w:t>When executing, send GraphQL inputs in the request body (not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GraphQL mutation.</w:t>
            </w:r>
          </w:p>
        </w:tc>
      </w:tr>
    </w:tbl>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fulfillment order associated with the fulfillment request.</w:t>
            </w:r>
          </w:p>
        </w:tc>
      </w:tr>
      <w:tr>
        <w:tc>
          <w:tcPr>
            <w:tcW w:type="dxa" w:w="2880"/>
          </w:tcPr>
          <w:p>
            <w:r>
              <w:t>reason</w:t>
            </w:r>
          </w:p>
        </w:tc>
        <w:tc>
          <w:tcPr>
            <w:tcW w:type="dxa" w:w="2880"/>
          </w:tcPr>
          <w:p>
            <w:r>
              <w:t>FulfillmentOrderRejectionReason!</w:t>
            </w:r>
          </w:p>
        </w:tc>
        <w:tc>
          <w:tcPr>
            <w:tcW w:type="dxa" w:w="2880"/>
          </w:tcPr>
          <w:p>
            <w:r>
              <w:t>The reason for the fulfillment order rejection.</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Optional reason/message for rejecting the fulfillment request.</w:t>
            </w:r>
          </w:p>
        </w:tc>
      </w:tr>
      <w:tr>
        <w:tc>
          <w:tcPr>
            <w:tcW w:type="dxa" w:w="2880"/>
          </w:tcPr>
          <w:p>
            <w:r>
              <w:t>lineItems</w:t>
            </w:r>
          </w:p>
        </w:tc>
        <w:tc>
          <w:tcPr>
            <w:tcW w:type="dxa" w:w="2880"/>
          </w:tcPr>
          <w:p>
            <w:r>
              <w:t>[IncomingRequestLineItemInput!]</w:t>
            </w:r>
          </w:p>
        </w:tc>
        <w:tc>
          <w:tcPr>
            <w:tcW w:type="dxa" w:w="2880"/>
          </w:tcPr>
          <w:p>
            <w:r>
              <w:t>Optional array of line item rejection details. If omitted, all line items are assumed to be unfulfillable.</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"mutation fulfillmentOrderRejectFulfillmentRequest($id: ID!, $reason: FulfillmentOrderRejectionReason!, $message: String, $lineItems: [IncomingRequestLineItemInput!]) { fulfillmentOrderRejectFulfillmentRequest(id: $id, reason: $reason, message: $message, lineItems: $lineItems) { fulfillmentOrder { id } userErrors { field message } } }",</w:t>
        <w:br/>
        <w:t xml:space="preserve"> "variables": {</w:t>
        <w:br/>
        <w:t xml:space="preserve"> "id": "gid://shopify/FulfillmentOrder/1234567890",</w:t>
        <w:br/>
        <w:t xml:space="preserve"> "reason": "OUT_OF_STOCK",</w:t>
        <w:br/>
        <w:t xml:space="preserve"> "message": "Items are not available to fulfill.",</w:t>
        <w:br/>
        <w:t xml:space="preserve"> "lineItems": [</w:t>
        <w:br/>
        <w:t xml:space="preserve"> {</w:t>
        <w:br/>
        <w:t xml:space="preserve"> "fulfillmentOrderLineItemId": "gid://shopify/FulfillmentOrderLineItem/987654321",</w:t>
        <w:br/>
        <w:t xml:space="preserve"> "message": "Insufficient inventory"</w:t>
        <w:br/>
        <w:t xml:space="preserve"> }</w:t>
        <w:br/>
        <w:t xml:space="preserve"> ]</w:t>
        <w:br/>
        <w:t xml:space="preserve"> }</w:t>
        <w:br/>
        <w:t>}</w:t>
      </w:r>
    </w:p>
    <w:p>
      <w:pPr>
        <w:pStyle w:val="Heading3"/>
      </w:pPr>
      <w:r>
        <w:t>Response</w:t>
      </w:r>
    </w:p>
    <w:p>
      <w:pPr>
        <w:pStyle w:val="Heading3"/>
      </w:pPr>
      <w:r>
        <w:t>Success Response (200 OK)</w:t>
      </w:r>
    </w:p>
    <w:p>
      <w:r>
        <w:rPr>
          <w:b/>
        </w:rPr>
        <w:t>Note: Shopify GraphQL responses are returned with HTTP 200 when the GraphQL server successfully processes the request, even if userErrors are present. Check userErrors to determine whether the mutation succeeded at the business-logic level.</w:t>
      </w:r>
    </w:p>
    <w:p>
      <w:r>
        <w:rPr>
          <w:b/>
          <w:color w:val="666666"/>
          <w:sz w:val="16"/>
        </w:rPr>
        <w:t>[json]</w:t>
      </w:r>
    </w:p>
    <w:p>
      <w:pPr>
        <w:shd w:fill="F2F2F2" w:val="clear"/>
      </w:pPr>
      <w:r>
        <w:rPr>
          <w:rFonts w:ascii="Courier New" w:hAnsi="Courier New"/>
          <w:sz w:val="17"/>
        </w:rPr>
        <w:t>{</w:t>
        <w:br/>
        <w:t xml:space="preserve"> "data": {</w:t>
        <w:br/>
        <w:t xml:space="preserve"> "fulfillmentOrderRejectFulfillmentRequest": {</w:t>
        <w:br/>
        <w:t xml:space="preserve"> "fulfillmentOrder": {</w:t>
        <w:br/>
        <w:t xml:space="preserve"> "id": "gid://shopify/FulfillmentOrder/1234567890",</w:t>
        <w:br/>
        <w:t xml:space="preserve"> "assignedLocation": {</w:t>
        <w:br/>
        <w:t xml:space="preserve"> "address1": "123 Warehouse St",</w:t>
        <w:br/>
        <w:t xml:space="preserve"> "address2": "Unit 5",</w:t>
        <w:br/>
        <w:t xml:space="preserve"> "city": "Ottawa",</w:t>
        <w:br/>
        <w:t xml:space="preserve"> "countryCode": "CA",</w:t>
        <w:br/>
        <w:t xml:space="preserve"> "name": "Main Warehouse",</w:t>
        <w:br/>
        <w:t xml:space="preserve"> "phone": "+1-613-555-0100",</w:t>
        <w:br/>
        <w:t xml:space="preserve"> "province": "ON",</w:t>
        <w:br/>
        <w:t xml:space="preserve"> "zip": "K1A0B1",</w:t>
        <w:br/>
        <w:t xml:space="preserve"> "location": {</w:t>
        <w:br/>
        <w:t xml:space="preserve"> "id": "gid://shopify/Location/1122334455",</w:t>
        <w:br/>
        <w:t xml:space="preserve"> "name": "Main Warehouse",</w:t>
        <w:br/>
        <w:t xml:space="preserve"> "isActive": true</w:t>
        <w:br/>
        <w:t xml:space="preserve"> }</w:t>
        <w:br/>
        <w:t xml:space="preserve"> }</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while executing the mutation.",</w:t>
        <w:br/>
        <w:t xml:space="preserve"> "locations": [{ "line": 1, "column": 1 }],</w:t>
        <w:br/>
        <w:t xml:space="preserve"> "path": ["fulfillmentOrderRejectFulfillmentRequest"]</w:t>
        <w:br/>
        <w:t xml:space="preserve"> }</w:t>
        <w:br/>
        <w:t xml:space="preserve"> ],</w:t>
        <w:br/>
        <w:t xml:space="preserve"> "data": {</w:t>
        <w:br/>
        <w:t xml:space="preserve"> "fulfillmentOrderRejectFulfillmentRequest":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data.fulfillmentOrderRejectFulfillmentRequest.fulfillmentOrder</w:t>
            </w:r>
          </w:p>
        </w:tc>
        <w:tc>
          <w:tcPr>
            <w:tcW w:type="dxa" w:w="2880"/>
          </w:tcPr>
          <w:p>
            <w:r>
              <w:t>FulfillmentOrder</w:t>
            </w:r>
          </w:p>
        </w:tc>
        <w:tc>
          <w:tcPr>
            <w:tcW w:type="dxa" w:w="2880"/>
          </w:tcPr>
          <w:p>
            <w:r>
              <w:t>The fulfillment order whose fulfillment request was rejected.</w:t>
            </w:r>
          </w:p>
        </w:tc>
      </w:tr>
      <w:tr>
        <w:tc>
          <w:tcPr>
            <w:tcW w:type="dxa" w:w="2880"/>
          </w:tcPr>
          <w:p>
            <w:r>
              <w:t>data.fulfillmentOrderRejectFulfillmentRequest.fulfillmentOrder.assignedLocation</w:t>
            </w:r>
          </w:p>
        </w:tc>
        <w:tc>
          <w:tcPr>
            <w:tcW w:type="dxa" w:w="2880"/>
          </w:tcPr>
          <w:p>
            <w:r>
              <w:t>FulfillmentOrderAssignedLocation</w:t>
            </w:r>
          </w:p>
        </w:tc>
        <w:tc>
          <w:tcPr>
            <w:tcW w:type="dxa" w:w="2880"/>
          </w:tcPr>
          <w:p>
            <w:r>
              <w:t>The fulfillment order’s assigned location (where fulfillment is expected to happen). This can change in certain cases (for example, if the fulfillment order is moved).</w:t>
            </w:r>
          </w:p>
        </w:tc>
      </w:tr>
      <w:tr>
        <w:tc>
          <w:tcPr>
            <w:tcW w:type="dxa" w:w="2880"/>
          </w:tcPr>
          <w:p>
            <w:r>
              <w:t>data.fulfillmentOrderRejectFulfillmentRequest.userErrors</w:t>
            </w:r>
          </w:p>
        </w:tc>
        <w:tc>
          <w:tcPr>
            <w:tcW w:type="dxa" w:w="2880"/>
          </w:tcPr>
          <w:p>
            <w:r>
              <w:t>[UserError!]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fulfillmentOrderRejectFulfillmentRequest($id: ID!, $reason: FulfillmentOrderRejectionReason!, $message: String, $lineItems: [IncomingRequestLineItemInput!]) { fulfillmentOrderRejectFulfillmentRequest(id: $id, reason: $reason, message: $message, lineItems: $lineItems) { fulfillmentOrder { id } userErrors { field message } } }",</w:t>
        <w:br/>
        <w:t xml:space="preserve"> "variables": {</w:t>
        <w:br/>
        <w:t xml:space="preserve"> "id": "gid://shopify/FulfillmentOrder/1234567890",</w:t>
        <w:br/>
        <w:t xml:space="preserve"> "reason": "OUT_OF_STOCK",</w:t>
        <w:br/>
        <w:t xml:space="preserve"> "message": "Items are not available to fulfill."</w:t>
        <w:br/>
        <w:t xml:space="preserve">    }</w:t>
        <w:br/>
        <w:t xml:space="preserve">  }'</w:t>
      </w:r>
    </w:p>
    <w:p>
      <w:pPr>
        <w:pStyle w:val="Heading3"/>
      </w:pPr>
      <w:r>
        <w:t>Example Usage</w:t>
      </w:r>
    </w:p>
    <w:p>
      <w:pPr>
        <w:pStyle w:val="Heading3"/>
      </w:pPr>
      <w:r>
        <w:t>Example 1: Reject the entire fulfillment request (no line item details)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$reason: FulfillmentOrderRejectionReason!) { fulfillmentOrderRejectFulfillmentRequest(id: $id, reason: $reason) { fulfillmentOrder { id } userErrors { field message } } }",</w:t>
        <w:br/>
        <w:t xml:space="preserve"> "variables": {</w:t>
        <w:br/>
        <w:t xml:space="preserve"> "id": "gid://shopify/FulfillmentOrder/1234567890",</w:t>
        <w:br/>
        <w:t xml:space="preserve"> "reason": "OUT_OF_STOCK"</w:t>
        <w:br/>
        <w:t xml:space="preserve">    }</w:t>
        <w:br/>
        <w:t xml:space="preserve">  }'</w:t>
      </w:r>
    </w:p>
    <w:p>
      <w:pPr>
        <w:pStyle w:val="Heading3"/>
      </w:pPr>
      <w:r>
        <w:t>Example 2: Reject with a message and line item details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$reason: FulfillmentOrderRejectionReason!, $message: String, $lineItems: [IncomingRequestLineItemInput!]) { fulfillmentOrderRejectFulfillmentRequest(id: $id, reason: $reason, message: $message, lineItems: $lineItems) { fulfillmentOrder { id } userErrors { field message } } }",</w:t>
        <w:br/>
        <w:t xml:space="preserve"> "variables": {</w:t>
        <w:br/>
        <w:t xml:space="preserve"> "id": "gid://shopify/FulfillmentOrder/1234567890",</w:t>
        <w:br/>
        <w:t xml:space="preserve"> "reason": "INVENTORY_UNAVAILABLE",</w:t>
        <w:br/>
        <w:t xml:space="preserve"> "message": "Cannot fulfill requested items.",</w:t>
        <w:br/>
        <w:t xml:space="preserve"> "lineItems": [</w:t>
        <w:br/>
        <w:t xml:space="preserve">        {</w:t>
        <w:br/>
        <w:t xml:space="preserve"> "fulfillmentOrderLineItemId": "gid://shopify/FulfillmentOrderLineItem/987654321",</w:t>
        <w:br/>
        <w:t xml:space="preserve"> "message": "Damaged stock"</w:t>
        <w:br/>
        <w:t xml:space="preserve">        }</w:t>
        <w:br/>
        <w:t xml:space="preserve">      ]</w:t>
        <w:br/>
        <w:t xml:space="preserve">    }</w:t>
        <w:br/>
        <w:t xml:space="preserve">  }'</w:t>
      </w:r>
    </w:p>
    <w:p>
      <w:pPr>
        <w:pStyle w:val="Heading3"/>
      </w:pPr>
      <w:r>
        <w:t>Behavior</w:t>
      </w:r>
    </w:p>
    <w:p>
      <w:pPr>
        <w:pStyle w:val="ListBullet"/>
      </w:pPr>
      <w:r>
        <w:t>Shopify validates the fulfillment order ID and the current state of the fulfillment request.</w:t>
      </w:r>
    </w:p>
    <w:p>
      <w:pPr>
        <w:pStyle w:val="ListBullet"/>
      </w:pPr>
      <w:r>
        <w:t>If lineItems aren’t provided, Shopify treats all line items as unfulfillable.</w:t>
      </w:r>
    </w:p>
    <w:p>
      <w:pPr>
        <w:pStyle w:val="ListBullet"/>
      </w:pPr>
      <w:r>
        <w:t>The fulfillment request is rejected, and the fulfillment order becomes non-fulfillable for its line items.</w:t>
      </w:r>
    </w:p>
    <w:p>
      <w:pPr>
        <w:pStyle w:val="ListBullet"/>
      </w:pPr>
      <w:r>
        <w:t>The mutation returns the fulfillment order (if requested in the selection set) and any userErrors.</w:t>
      </w:r>
    </w:p>
    <w:p>
      <w:pPr>
        <w:pStyle w:val="Heading3"/>
      </w:pPr>
      <w:r>
        <w:t>Notes</w:t>
      </w:r>
    </w:p>
    <w:p>
      <w:pPr>
        <w:pStyle w:val="ListBullet"/>
      </w:pPr>
      <w:r>
        <w:t>After the fulfillment request has been rejected, none of the line items will be able to be fulfilled.</w:t>
      </w:r>
    </w:p>
    <w:p>
      <w:pPr>
        <w:pStyle w:val="ListBullet"/>
      </w:pPr>
      <w:r>
        <w:t>The returned assignedLocation can change under certain conditions (for example, if the fulfillment order is moved or the location’s attributes are edited while work hasn’t begun).</w:t>
      </w:r>
    </w:p>
    <w:p>
      <w:pPr>
        <w:pStyle w:val="Heading3"/>
      </w:pPr>
      <w:r>
        <w:t>Gotchas</w:t>
      </w:r>
    </w:p>
    <w:p>
      <w:pPr>
        <w:pStyle w:val="ListBullet"/>
      </w:pPr>
      <w:r>
        <w:t>A successful HTTP response can still contain userErrors; always check userErrors to confirm the mutation succeeded.</w:t>
      </w:r>
    </w:p>
    <w:p>
      <w:pPr>
        <w:pStyle w:val="ListBullet"/>
      </w:pPr>
      <w:r>
        <w:t>If you omit lineItems, Shopify assumes all line items are unfulfillable.</w:t>
      </w:r>
    </w:p>
    <w:p>
      <w:pPr>
        <w:pStyle w:val="Heading3"/>
      </w:pPr>
      <w:r>
        <w:t>Error Handling</w:t>
      </w:r>
    </w:p>
    <w:p>
      <w:pPr>
        <w:pStyle w:val="ListBullet"/>
      </w:pPr>
      <w:r>
        <w:t>GraphQL userErrors: Returned in data.fulfillmentOrderRejectFulfillmentRequest.userErrors for validation/business-rule failures (for example, invalid state, invalid inputs).</w:t>
      </w:r>
    </w:p>
    <w:p>
      <w:pPr>
        <w:pStyle w:val="ListBullet"/>
      </w:pPr>
      <w:r>
        <w:t>GraphQL errors: Returned in the top-level errors array for query parsing/execution failures.</w:t>
      </w:r>
    </w:p>
    <w:p>
      <w:pPr>
        <w:pStyle w:val="Heading3"/>
      </w:pPr>
      <w:r>
        <w:t>Related fulfillmentOrders actions</w:t>
      </w:r>
    </w:p>
    <w:p>
      <w:pPr>
        <w:pStyle w:val="ListBullet"/>
      </w:pPr>
      <w:r>
        <w:t>[POST] Apply a Fulfillment Hold to a Fulfillment Order — /admin/api/2026-01/graphql.json</w:t>
      </w:r>
    </w:p>
    <w:p>
      <w:pPr>
        <w:pStyle w:val="ListBullet"/>
      </w:pPr>
      <w:r>
        <w:t>[POST] Reject a Fulfillment Order’s Cancellation Request — /graphql.json</w:t>
      </w:r>
    </w:p>
    <w:p>
      <w:pPr>
        <w:pStyle w:val="ListBullet"/>
      </w:pPr>
      <w:r>
        <w:t>[POST] Open a Fulfillment Order — /graphql.json</w:t>
      </w:r>
    </w:p>
    <w:p>
      <w:pPr>
        <w:pStyle w:val="ListBullet"/>
      </w:pPr>
      <w:r>
        <w:t>[POST] Reschedule a Fulfillment Order — /admin/api/2026-01/graphql.json</w:t>
      </w:r>
    </w:p>
    <w:p>
      <w:pPr>
        <w:pStyle w:val="ListBullet"/>
      </w:pPr>
      <w:r>
        <w:t>[POST] Reroute Fulfillment Orders — /admin/api/2026-01/graphql.json</w:t>
      </w:r>
    </w:p>
    <w:p>
      <w:pPr>
        <w:pStyle w:val="ListBullet"/>
      </w:pPr>
      <w:r>
        <w:t>[POST] Split Fulfillment Orders — /admin/api/2026-01/graphql.json</w:t>
      </w:r>
    </w:p>
    <w:p>
      <w:r>
        <w:br w:type="page"/>
      </w:r>
    </w:p>
    <w:p>
      <w:pPr>
        <w:pStyle w:val="Heading2"/>
      </w:pPr>
      <w:r>
        <w:t>59. [POST] Reschedule a Fulfillment Order</w:t>
      </w:r>
    </w:p>
    <w:p>
      <w:r>
        <w:rPr>
          <w:b/>
        </w:rPr>
        <w:t xml:space="preserve">Endpoint: </w:t>
      </w:r>
      <w:r>
        <w:rPr>
          <w:rFonts w:ascii="Courier New" w:hAnsi="Courier New"/>
          <w:sz w:val="18"/>
        </w:rPr>
        <w:t>/admin/api/2026-01/graphql.json</w:t>
      </w:r>
    </w:p>
    <w:p>
      <w:pPr>
        <w:pStyle w:val="Heading3"/>
      </w:pPr>
      <w:r>
        <w:t>Reschedule a Fulfillment Order (fulfillmentOrderReschedule)</w:t>
      </w:r>
    </w:p>
    <w:p>
      <w:pPr>
        <w:pStyle w:val="Heading3"/>
      </w:pPr>
      <w:r>
        <w:t>Prerequisites</w:t>
      </w:r>
    </w:p>
    <w:p>
      <w:pPr>
        <w:pStyle w:val="ListBullet"/>
      </w:pPr>
      <w:r>
        <w:t>The fulfillment order must be scheduled (the mutation “reschedules a scheduled fulfillment order”).</w:t>
      </w:r>
    </w:p>
    <w:p>
      <w:pPr>
        <w:pStyle w:val="ListBullet"/>
      </w:pPr>
      <w:r>
        <w:t>You must have access to the fulfillment order you’re rescheduling (for example, relevant order/fulfillment permissions in your Shopify Admin context).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Reschedules a scheduled fulfillment order by updating its fulfillAt datetime. When the specified datetime is reached, the fulfillment order will be marked as ready for fulfillment (transitioning from scheduled to open). Fulfillment orders may be merged if they share the same fulfillAt datetime; if a merge occurs, the resulting fulfillment order is returned.</w:t>
      </w:r>
    </w:p>
    <w:p>
      <w:pPr>
        <w:pStyle w:val="Heading3"/>
      </w:pPr>
      <w:r>
        <w:t>Enforcement Rules</w:t>
      </w:r>
    </w:p>
    <w:p>
      <w:pPr>
        <w:pStyle w:val="ListBullet"/>
      </w:pPr>
      <w:r>
        <w:t>This is a GraphQL Admin API mutation executed via POST to the GraphQL endpoint.</w:t>
      </w:r>
    </w:p>
    <w:p>
      <w:pPr>
        <w:pStyle w:val="ListBullet"/>
      </w:pPr>
      <w:r>
        <w:t>There are no path parameters for this action.</w:t>
      </w:r>
    </w:p>
    <w:p>
      <w:pPr>
        <w:pStyle w:val="ListBullet"/>
      </w:pPr>
      <w:r>
        <w:t>When executing the action, send any parameters as GraphQL variables in the request body, not as URL path or query parameters.</w:t>
      </w:r>
    </w:p>
    <w:p>
      <w:pPr>
        <w:pStyle w:val="ListBullet"/>
      </w:pPr>
      <w:r>
        <w:t>id must be a non-empty Shopify GraphQL ID identifying the fulfillment order to reschedule.</w:t>
      </w:r>
    </w:p>
    <w:p>
      <w:pPr>
        <w:pStyle w:val="ListBullet"/>
      </w:pPr>
      <w:r>
        <w:t>fulfillAt must be a future datetime.</w:t>
      </w:r>
    </w:p>
    <w:p>
      <w:pPr>
        <w:pStyle w:val="Heading3"/>
      </w:pPr>
      <w:r>
        <w:t>GraphQL Mutation</w:t>
      </w:r>
    </w:p>
    <w:p>
      <w:pPr>
        <w:pStyle w:val="Heading3"/>
      </w:pPr>
      <w:r>
        <w:t>Operation Name</w:t>
      </w:r>
    </w:p>
    <w:p>
      <w:r>
        <w:t>fulfillmentOrderReschedule</w:t>
      </w:r>
    </w:p>
    <w:p>
      <w:pPr>
        <w:pStyle w:val="Heading3"/>
      </w:pPr>
      <w:r>
        <w:t>Variables Schema</w:t>
      </w:r>
    </w:p>
    <w:p>
      <w:pPr>
        <w:pStyle w:val="Heading4"/>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fulfillment order to reschedule.</w:t>
            </w:r>
          </w:p>
        </w:tc>
      </w:tr>
      <w:tr>
        <w:tc>
          <w:tcPr>
            <w:tcW w:type="dxa" w:w="2880"/>
          </w:tcPr>
          <w:p>
            <w:r>
              <w:t>fulfillAt</w:t>
            </w:r>
          </w:p>
        </w:tc>
        <w:tc>
          <w:tcPr>
            <w:tcW w:type="dxa" w:w="2880"/>
          </w:tcPr>
          <w:p>
            <w:r>
              <w:t>DateTime!</w:t>
            </w:r>
          </w:p>
        </w:tc>
        <w:tc>
          <w:tcPr>
            <w:tcW w:type="dxa" w:w="2880"/>
          </w:tcPr>
          <w:p>
            <w:r>
              <w:t>A future date and time when the fulfillment order will be marked as ready for fulfillment.</w:t>
            </w:r>
          </w:p>
        </w:tc>
      </w:tr>
    </w:tbl>
    <w:p/>
    <w:p>
      <w:pPr>
        <w:pStyle w:val="Heading3"/>
      </w:pPr>
      <w:r>
        <w:t>Request Body</w:t>
      </w:r>
    </w:p>
    <w:p>
      <w:r>
        <w:t>Send a JSON body containing the GraphQL mutation and variables.</w:t>
      </w:r>
    </w:p>
    <w:p>
      <w:r>
        <w:rPr>
          <w:b/>
          <w:color w:val="666666"/>
          <w:sz w:val="16"/>
        </w:rPr>
        <w:t>[json]</w:t>
      </w:r>
    </w:p>
    <w:p>
      <w:pPr>
        <w:shd w:fill="F2F2F2" w:val="clear"/>
      </w:pPr>
      <w:r>
        <w:rPr>
          <w:rFonts w:ascii="Courier New" w:hAnsi="Courier New"/>
          <w:sz w:val="17"/>
        </w:rPr>
        <w:t>{</w:t>
        <w:br/>
        <w:t xml:space="preserve"> "query": "mutation fulfillmentOrderReschedule($id: ID!, $fulfillAt: DateTime!) { fulfillmentOrderReschedule(id: $id, fulfillAt: $fulfillAt) { fulfillmentOrder { id fulfillAt } userErrors { field message } } }",</w:t>
        <w:br/>
        <w:t xml:space="preserve"> "variables": {</w:t>
        <w:br/>
        <w:t xml:space="preserve"> "id": "gid://shopify/FulfillmentOrder/1234567890",</w:t>
        <w:br/>
        <w:t xml:space="preserve"> "fulfillAt": "2026-03-20T10:00:00Z"</w:t>
        <w:br/>
        <w:t xml:space="preserve"> }</w:t>
        <w:br/>
        <w:t>}</w:t>
      </w:r>
    </w:p>
    <w:p>
      <w:pPr>
        <w:pStyle w:val="Heading3"/>
      </w:pPr>
      <w:r>
        <w:t>Response</w:t>
      </w:r>
    </w:p>
    <w:p>
      <w:pPr>
        <w:pStyle w:val="Heading3"/>
      </w:pPr>
      <w:r>
        <w:t>Success Response (200 OK)</w:t>
      </w:r>
    </w:p>
    <w:p>
      <w:r>
        <w:rPr>
          <w:b/>
        </w:rPr>
        <w:t>Note: Shopify GraphQL typically returns 200 OK even when the mutation has userErrors. Check userErrors to confirm success.</w:t>
      </w:r>
    </w:p>
    <w:p>
      <w:r>
        <w:rPr>
          <w:b/>
          <w:color w:val="666666"/>
          <w:sz w:val="16"/>
        </w:rPr>
        <w:t>[json]</w:t>
      </w:r>
    </w:p>
    <w:p>
      <w:pPr>
        <w:shd w:fill="F2F2F2" w:val="clear"/>
      </w:pPr>
      <w:r>
        <w:rPr>
          <w:rFonts w:ascii="Courier New" w:hAnsi="Courier New"/>
          <w:sz w:val="17"/>
        </w:rPr>
        <w:t>{</w:t>
        <w:br/>
        <w:t xml:space="preserve"> "data": {</w:t>
        <w:br/>
        <w:t xml:space="preserve"> "fulfillmentOrderReschedule": {</w:t>
        <w:br/>
        <w:t xml:space="preserve"> "fulfillmentOrder": {</w:t>
        <w:br/>
        <w:t xml:space="preserve"> "id": "gid://shopify/FulfillmentOrder/1234567890",</w:t>
        <w:br/>
        <w:t xml:space="preserve"> "fulfillAt": "2026-03-20T10:00:00Z"</w:t>
        <w:br/>
        <w:t xml:space="preserve"> },</w:t>
        <w:br/>
        <w:t xml:space="preserve"> "userErrors": []</w:t>
        <w:br/>
        <w:t xml:space="preserve"> }</w:t>
        <w:br/>
        <w:t xml:space="preserve"> }</w:t>
        <w:br/>
        <w:t>}</w:t>
      </w:r>
    </w:p>
    <w:p>
      <w:pPr>
        <w:pStyle w:val="Heading3"/>
      </w:pPr>
      <w:r>
        <w:t>Error Response (GraphQL-level errors)</w:t>
      </w:r>
    </w:p>
    <w:p>
      <w:r>
        <w:t>If the request is invalid at the GraphQL layer, Shopify can return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$fulfillAt of type DateTime! was provided invalid value",</w:t>
        <w:br/>
        <w:t xml:space="preserve"> "locations": [{ "line": 1, "column": 46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data.fulfillmentOrderReschedule.fulfillmentOrder</w:t>
            </w:r>
          </w:p>
        </w:tc>
        <w:tc>
          <w:tcPr>
            <w:tcW w:type="dxa" w:w="2880"/>
          </w:tcPr>
          <w:p>
            <w:r>
              <w:t>FulfillmentOrder</w:t>
            </w:r>
          </w:p>
        </w:tc>
        <w:tc>
          <w:tcPr>
            <w:tcW w:type="dxa" w:w="2880"/>
          </w:tcPr>
          <w:p>
            <w:r>
              <w:t>The fulfillment order returned after rescheduling. If orders were merged due to matching fulfillAt, the resulting fulfillment order is returned; otherwise the original order is returned with updated fulfillAt.</w:t>
            </w:r>
          </w:p>
        </w:tc>
      </w:tr>
      <w:tr>
        <w:tc>
          <w:tcPr>
            <w:tcW w:type="dxa" w:w="2880"/>
          </w:tcPr>
          <w:p>
            <w:r>
              <w:t>data.fulfillmentOrderReschedule.fulfillmentOrder.assignedLocation</w:t>
            </w:r>
          </w:p>
        </w:tc>
        <w:tc>
          <w:tcPr>
            <w:tcW w:type="dxa" w:w="2880"/>
          </w:tcPr>
          <w:p>
            <w:r>
              <w:t>FulfillmentOrderAssignedLocation</w:t>
            </w:r>
          </w:p>
        </w:tc>
        <w:tc>
          <w:tcPr>
            <w:tcW w:type="dxa" w:w="2880"/>
          </w:tcPr>
          <w:p>
            <w:r>
              <w:t>The fulfillment order’s assigned location (may change in certain cases described in Shopify docs).</w:t>
            </w:r>
          </w:p>
        </w:tc>
      </w:tr>
      <w:tr>
        <w:tc>
          <w:tcPr>
            <w:tcW w:type="dxa" w:w="2880"/>
          </w:tcPr>
          <w:p>
            <w:r>
              <w:t>data.fulfillmentOrderReschedule.fulfillmentOrder.fulfillAt</w:t>
            </w:r>
          </w:p>
        </w:tc>
        <w:tc>
          <w:tcPr>
            <w:tcW w:type="dxa" w:w="2880"/>
          </w:tcPr>
          <w:p>
            <w:r>
              <w:t>DateTime</w:t>
            </w:r>
          </w:p>
        </w:tc>
        <w:tc>
          <w:tcPr>
            <w:tcW w:type="dxa" w:w="2880"/>
          </w:tcPr>
          <w:p>
            <w:r>
              <w:t>The datetime at which the fulfillment order becomes fulfillable (scheduled transitions to open when reached).</w:t>
            </w:r>
          </w:p>
        </w:tc>
      </w:tr>
      <w:tr>
        <w:tc>
          <w:tcPr>
            <w:tcW w:type="dxa" w:w="2880"/>
          </w:tcPr>
          <w:p>
            <w:r>
              <w:t>data.fulfillmentOrderReschedule.userErrors</w:t>
            </w:r>
          </w:p>
        </w:tc>
        <w:tc>
          <w:tcPr>
            <w:tcW w:type="dxa" w:w="2880"/>
          </w:tcPr>
          <w:p>
            <w:r>
              <w:t>[FulfillmentOrderRescheduleUserError!]!</w:t>
            </w:r>
          </w:p>
        </w:tc>
        <w:tc>
          <w:tcPr>
            <w:tcW w:type="dxa" w:w="2880"/>
          </w:tcPr>
          <w:p>
            <w:r>
              <w:t>The list of user errors that occurred while executing the mutation.</w:t>
            </w:r>
          </w:p>
        </w:tc>
      </w:tr>
      <w:tr>
        <w:tc>
          <w:tcPr>
            <w:tcW w:type="dxa" w:w="2880"/>
          </w:tcPr>
          <w:p>
            <w:r>
              <w:t>data.fulfillmentOrderReschedule.userErrors.field</w:t>
            </w:r>
          </w:p>
        </w:tc>
        <w:tc>
          <w:tcPr>
            <w:tcW w:type="dxa" w:w="2880"/>
          </w:tcPr>
          <w:p>
            <w:r>
              <w:t>[String!]</w:t>
            </w:r>
          </w:p>
        </w:tc>
        <w:tc>
          <w:tcPr>
            <w:tcW w:type="dxa" w:w="2880"/>
          </w:tcPr>
          <w:p>
            <w:r>
              <w:t>The input field path that caused the error (when provided).</w:t>
            </w:r>
          </w:p>
        </w:tc>
      </w:tr>
      <w:tr>
        <w:tc>
          <w:tcPr>
            <w:tcW w:type="dxa" w:w="2880"/>
          </w:tcPr>
          <w:p>
            <w:r>
              <w:t>data.fulfillmentOrderReschedule.userErrors.message</w:t>
            </w:r>
          </w:p>
        </w:tc>
        <w:tc>
          <w:tcPr>
            <w:tcW w:type="dxa" w:w="2880"/>
          </w:tcPr>
          <w:p>
            <w:r>
              <w:t>String!</w:t>
            </w:r>
          </w:p>
        </w:tc>
        <w:tc>
          <w:tcPr>
            <w:tcW w:type="dxa" w:w="2880"/>
          </w:tcPr>
          <w:p>
            <w:r>
              <w:t>Human-readable description of the error.</w:t>
            </w:r>
          </w:p>
        </w:tc>
      </w:tr>
      <w:tr>
        <w:tc>
          <w:tcPr>
            <w:tcW w:type="dxa" w:w="2880"/>
          </w:tcPr>
          <w:p>
            <w:r>
              <w:t>errors</w:t>
            </w:r>
          </w:p>
        </w:tc>
        <w:tc>
          <w:tcPr>
            <w:tcW w:type="dxa" w:w="2880"/>
          </w:tcPr>
          <w:p>
            <w:r>
              <w:t>[GraphQLError!]</w:t>
            </w:r>
          </w:p>
        </w:tc>
        <w:tc>
          <w:tcPr>
            <w:tcW w:type="dxa" w:w="2880"/>
          </w:tcPr>
          <w:p>
            <w:r>
              <w:t>Present for GraphQL execution/validation errors (not mutation user errors).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fulfillmentOrderReschedule($id: ID!, $fulfillAt: DateTime!) { fulfillmentOrderReschedule(id: $id, fulfillAt: $fulfillAt) { fulfillmentOrder { id fulfillAt } userErrors { field message } } }",</w:t>
        <w:br/>
        <w:t xml:space="preserve"> "variables": {</w:t>
        <w:br/>
        <w:t xml:space="preserve"> "id": "gid://shopify/FulfillmentOrder/1234567890",</w:t>
        <w:br/>
        <w:t xml:space="preserve"> "fulfillAt": "2026-03-20T10:00:00Z"</w:t>
        <w:br/>
        <w:t xml:space="preserve">    }</w:t>
        <w:br/>
        <w:t xml:space="preserve">  }'</w:t>
      </w:r>
    </w:p>
    <w:p>
      <w:pPr>
        <w:pStyle w:val="Heading3"/>
      </w:pPr>
      <w:r>
        <w:t>Example Usage</w:t>
      </w:r>
    </w:p>
    <w:p>
      <w:pPr>
        <w:pStyle w:val="Heading3"/>
      </w:pPr>
      <w:r>
        <w:t>Example 1: Reschedule a fulfillment order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$fulfillAt: DateTime!) { fulfillmentOrderReschedule(id: $id, fulfillAt: $fulfillAt) { fulfillmentOrder { id fulfillAt } userErrors { field message } } }",</w:t>
        <w:br/>
        <w:t xml:space="preserve"> "variables": {</w:t>
        <w:br/>
        <w:t xml:space="preserve"> "id": "gid://shopify/FulfillmentOrder/1234567890",</w:t>
        <w:br/>
        <w:t xml:space="preserve"> "fulfillAt": "2026-04-01T00:00:00Z"</w:t>
        <w:br/>
        <w:t xml:space="preserve">    }</w:t>
        <w:br/>
        <w:t xml:space="preserve">  }'</w:t>
      </w:r>
    </w:p>
    <w:p>
      <w:pPr>
        <w:pStyle w:val="Heading3"/>
      </w:pPr>
      <w:r>
        <w:t>Example 2: Request additional return fields (example: assigned location basics)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$fulfillAt: DateTime!) { fulfillmentOrderReschedule(id: $id, fulfillAt: $fulfillAt) { fulfillmentOrder { id fulfillAt assignedLocation { name city countryCode } } userErrors { field message } } }",</w:t>
        <w:br/>
        <w:t xml:space="preserve"> "variables": {</w:t>
        <w:br/>
        <w:t xml:space="preserve"> "id": "gid://shopify/FulfillmentOrder/1234567890",</w:t>
        <w:br/>
        <w:t xml:space="preserve"> "fulfillAt": "2026-04-15T15:30:00Z"</w:t>
        <w:br/>
        <w:t xml:space="preserve">    }</w:t>
        <w:br/>
        <w:t xml:space="preserve">  }'</w:t>
      </w:r>
    </w:p>
    <w:p>
      <w:pPr>
        <w:pStyle w:val="Heading3"/>
      </w:pPr>
      <w:r>
        <w:t>Behavior</w:t>
      </w:r>
    </w:p>
    <w:p>
      <w:pPr>
        <w:pStyle w:val="ListBullet"/>
      </w:pPr>
      <w:r>
        <w:t>Validates that id references a fulfillment order that can be rescheduled and that fulfillAt is a future datetime.</w:t>
      </w:r>
    </w:p>
    <w:p>
      <w:pPr>
        <w:pStyle w:val="ListBullet"/>
      </w:pPr>
      <w:r>
        <w:t>Updates the fulfillment order’s fulfillAt.</w:t>
      </w:r>
    </w:p>
    <w:p>
      <w:pPr>
        <w:pStyle w:val="ListBullet"/>
      </w:pPr>
      <w:r>
        <w:t>If other fulfillment orders share the same fulfillAt, Shopify may merge fulfillment orders; the mutation returns the resulting fulfillment order if merged.</w:t>
      </w:r>
    </w:p>
    <w:p>
      <w:pPr>
        <w:pStyle w:val="ListBullet"/>
      </w:pPr>
      <w:r>
        <w:t>Returns fulfillmentOrder data and any userErrors.</w:t>
      </w:r>
    </w:p>
    <w:p>
      <w:pPr>
        <w:pStyle w:val="Heading3"/>
      </w:pPr>
      <w:r>
        <w:t>Notes</w:t>
      </w:r>
    </w:p>
    <w:p>
      <w:pPr>
        <w:pStyle w:val="ListBullet"/>
      </w:pPr>
      <w:r>
        <w:t>The mutation updates the fulfillAt field and affects when the fulfillment order becomes ready for fulfillment.</w:t>
      </w:r>
    </w:p>
    <w:p>
      <w:pPr>
        <w:pStyle w:val="ListBullet"/>
      </w:pPr>
      <w:r>
        <w:t>The assigned location might change in certain scenarios (for example, if the order is moved to a new location, or if location properties are edited while the fulfillment order is still OPEN/SCHEDULED/ON_HOLD).</w:t>
      </w:r>
    </w:p>
    <w:p>
      <w:pPr>
        <w:pStyle w:val="ListBullet"/>
      </w:pPr>
      <w:r>
        <w:t>The scraped content lists many fields available on FulfillmentOrder; in GraphQL you must explicitly select the fields you want returned.</w:t>
      </w:r>
    </w:p>
    <w:p>
      <w:pPr>
        <w:pStyle w:val="Heading3"/>
      </w:pPr>
      <w:r>
        <w:t>Gotchas</w:t>
      </w:r>
    </w:p>
    <w:p>
      <w:pPr>
        <w:pStyle w:val="ListBullet"/>
      </w:pPr>
      <w:r>
        <w:t>Shopify GraphQL can return 200 OK with userErrors populated—treat userErrors as part of normal error handling.</w:t>
      </w:r>
    </w:p>
    <w:p>
      <w:pPr>
        <w:pStyle w:val="ListBullet"/>
      </w:pPr>
      <w:r>
        <w:t>If fulfillment orders are merged due to matching fulfillAt, the id of the returned fulfillmentOrder might differ from the input id.</w:t>
      </w:r>
    </w:p>
    <w:p>
      <w:pPr>
        <w:pStyle w:val="Heading3"/>
      </w:pPr>
      <w:r>
        <w:t>Error Handling</w:t>
      </w:r>
    </w:p>
    <w:p>
      <w:pPr>
        <w:pStyle w:val="ListBullet"/>
      </w:pPr>
      <w:r>
        <w:t>Mutation user errors: Returned in data.fulfillmentOrderReschedule.userErrors with field and message.</w:t>
      </w:r>
    </w:p>
    <w:p>
      <w:pPr>
        <w:pStyle w:val="ListBullet"/>
      </w:pPr>
      <w:r>
        <w:t>GraphQL validation/execution errors: Returned in top-level errors array (for example, invalid variable types/values).</w:t>
      </w:r>
    </w:p>
    <w:p>
      <w:pPr>
        <w:pStyle w:val="Heading3"/>
      </w:pPr>
      <w:r>
        <w:t>Related fulfillmentOrders actions</w:t>
      </w:r>
    </w:p>
    <w:p>
      <w:pPr>
        <w:pStyle w:val="ListBullet"/>
      </w:pPr>
      <w:r>
        <w:t>[POST] Apply a Fulfillment Hold to a Fulfillment Order — /admin/api/2026-01/graphql.json</w:t>
      </w:r>
    </w:p>
    <w:p>
      <w:pPr>
        <w:pStyle w:val="ListBullet"/>
      </w:pPr>
      <w:r>
        <w:t>[POST] Reject a Fulfillment Order’s Cancellation Request — /graphql.json</w:t>
      </w:r>
    </w:p>
    <w:p>
      <w:pPr>
        <w:pStyle w:val="ListBullet"/>
      </w:pPr>
      <w:r>
        <w:t>[POST] Open a Fulfillment Order — /graphql.json</w:t>
      </w:r>
    </w:p>
    <w:p>
      <w:pPr>
        <w:pStyle w:val="ListBullet"/>
      </w:pPr>
      <w:r>
        <w:t>[POST] Reject a Fulfillment Request for a Fulfillment Order — /admin/api/2026-01/graphql.json</w:t>
      </w:r>
    </w:p>
    <w:p>
      <w:pPr>
        <w:pStyle w:val="ListBullet"/>
      </w:pPr>
      <w:r>
        <w:t>[POST] Reroute Fulfillment Orders — /admin/api/2026-01/graphql.json</w:t>
      </w:r>
    </w:p>
    <w:p>
      <w:pPr>
        <w:pStyle w:val="ListBullet"/>
      </w:pPr>
      <w:r>
        <w:t>[POST] Split Fulfillment Orders — /admin/api/2026-01/graphql.json</w:t>
      </w:r>
    </w:p>
    <w:p>
      <w:r>
        <w:br w:type="page"/>
      </w:r>
    </w:p>
    <w:p>
      <w:pPr>
        <w:pStyle w:val="Heading2"/>
      </w:pPr>
      <w:r>
        <w:t>60. [POST] Reroute Fulfillment Orders</w:t>
      </w:r>
    </w:p>
    <w:p>
      <w:r>
        <w:rPr>
          <w:b/>
        </w:rPr>
        <w:t xml:space="preserve">Endpoint: </w:t>
      </w:r>
      <w:r>
        <w:rPr>
          <w:rFonts w:ascii="Courier New" w:hAnsi="Courier New"/>
          <w:sz w:val="18"/>
        </w:rPr>
        <w:t>/admin/api/2026-01/graphql.json</w:t>
      </w:r>
    </w:p>
    <w:p>
      <w:pPr>
        <w:pStyle w:val="Heading3"/>
      </w:pPr>
      <w:r>
        <w:t>Reroute Fulfillment Orders (GraphQL Mutation)</w:t>
      </w:r>
    </w:p>
    <w:p>
      <w:pPr>
        <w:pStyle w:val="Heading3"/>
      </w:pPr>
      <w:r>
        <w:t>Prerequisites</w:t>
      </w:r>
    </w:p>
    <w:p>
      <w:pPr>
        <w:pStyle w:val="ListBullet"/>
      </w:pPr>
      <w:r>
        <w:t>Your app/user must have access to manage fulfillment orders and locations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Routes one or more fulfillment orders to an alternative location according to the shop’s order routing settings. This process finds an alternate location that can fulfill the fulfillment orders and reassigns the fulfillment orders to the new location.</w:t>
      </w:r>
    </w:p>
    <w:p>
      <w:pPr>
        <w:pStyle w:val="Heading3"/>
      </w:pPr>
      <w:r>
        <w:t>GraphQL Request Body</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fulfillmentOrderIds</w:t>
            </w:r>
          </w:p>
        </w:tc>
        <w:tc>
          <w:tcPr>
            <w:tcW w:type="dxa" w:w="2880"/>
          </w:tcPr>
          <w:p>
            <w:r>
              <w:t>ID</w:t>
            </w:r>
          </w:p>
        </w:tc>
        <w:tc>
          <w:tcPr>
            <w:tcW w:type="dxa" w:w="2880"/>
          </w:tcPr>
          <w:p>
            <w:r>
              <w:t>List of IDs of the fulfillment orders to reroute.</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includedLocationIds</w:t>
            </w:r>
          </w:p>
        </w:tc>
        <w:tc>
          <w:tcPr>
            <w:tcW w:type="dxa" w:w="2880"/>
          </w:tcPr>
          <w:p>
            <w:r>
              <w:t>ID</w:t>
            </w:r>
          </w:p>
        </w:tc>
        <w:tc>
          <w:tcPr>
            <w:tcW w:type="dxa" w:w="2880"/>
          </w:tcPr>
          <w:p>
            <w:r>
              <w:t>List of location IDs to include for rerouting. By default, all locations are included.</w:t>
            </w:r>
          </w:p>
        </w:tc>
      </w:tr>
      <w:tr>
        <w:tc>
          <w:tcPr>
            <w:tcW w:type="dxa" w:w="2880"/>
          </w:tcPr>
          <w:p>
            <w:r>
              <w:t>excludedLocationIds</w:t>
            </w:r>
          </w:p>
        </w:tc>
        <w:tc>
          <w:tcPr>
            <w:tcW w:type="dxa" w:w="2880"/>
          </w:tcPr>
          <w:p>
            <w:r>
              <w:t>ID</w:t>
            </w:r>
          </w:p>
        </w:tc>
        <w:tc>
          <w:tcPr>
            <w:tcW w:type="dxa" w:w="2880"/>
          </w:tcPr>
          <w:p>
            <w:r>
              <w:t>List of location IDs to exclude for rerouting. Excluded locations take precedence over includedLocationIds.</w:t>
            </w:r>
          </w:p>
        </w:tc>
      </w:tr>
    </w:tbl>
    <w:p/>
    <w:p>
      <w:pPr>
        <w:pStyle w:val="Heading3"/>
      </w:pPr>
      <w:r>
        <w:t>Request Body Example (GraphQL)</w:t>
      </w:r>
    </w:p>
    <w:p>
      <w:r>
        <w:rPr>
          <w:b/>
        </w:rPr>
        <w:t>Note: Note: Send variables in the JSON body under variables.</w:t>
      </w:r>
    </w:p>
    <w:p>
      <w:r>
        <w:rPr>
          <w:b/>
          <w:color w:val="666666"/>
          <w:sz w:val="16"/>
        </w:rPr>
        <w:t>[json]</w:t>
      </w:r>
    </w:p>
    <w:p>
      <w:pPr>
        <w:shd w:fill="F2F2F2" w:val="clear"/>
      </w:pPr>
      <w:r>
        <w:rPr>
          <w:rFonts w:ascii="Courier New" w:hAnsi="Courier New"/>
          <w:sz w:val="17"/>
        </w:rPr>
        <w:t>{</w:t>
        <w:br/>
        <w:t xml:space="preserve"> "query": "mutation fulfillmentOrdersReroute($fulfillmentOrderIds: [ID!]!, $includedLocationIds: [ID!], $excludedLocationIds: [ID!]) { fulfillmentOrdersReroute(fulfillmentOrderIds: $fulfillmentOrderIds, includedLocationIds: $includedLocationIds, excludedLocationIds: $excludedLocationIds) { movedFulfillmentOrders { id } userErrors { field message } } }",</w:t>
        <w:br/>
        <w:t xml:space="preserve"> "variables": {</w:t>
        <w:br/>
        <w:t xml:space="preserve"> "fulfillmentOrderIds": [</w:t>
        <w:br/>
        <w:t xml:space="preserve"> "gid://shopify/FulfillmentOrder/1234567890"</w:t>
        <w:br/>
        <w:t xml:space="preserve"> ],</w:t>
        <w:br/>
        <w:t xml:space="preserve"> "includedLocationIds": [</w:t>
        <w:br/>
        <w:t xml:space="preserve"> "gid://shopify/Location/1111111111"</w:t>
        <w:br/>
        <w:t xml:space="preserve"> ],</w:t>
        <w:br/>
        <w:t xml:space="preserve"> "excludedLocationIds": [</w:t>
        <w:br/>
        <w:t xml:space="preserve"> "gid://shopify/Location/2222222222"</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"fulfillmentOrdersReroute": {</w:t>
        <w:br/>
        <w:t xml:space="preserve"> "movedFulfillmentOrders": [</w:t>
        <w:br/>
        <w:t xml:space="preserve"> {</w:t>
        <w:br/>
        <w:t xml:space="preserve"> "id": "gid://shopify/FulfillmentOrder/1234567890"</w:t>
        <w:br/>
        <w:t xml:space="preserve"> }</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"fulfillmentOrdersReroute": {</w:t>
        <w:br/>
        <w:t xml:space="preserve"> "movedFulfillmentOrders": [],</w:t>
        <w:br/>
        <w:t xml:space="preserve"> "userErrors": [</w:t>
        <w:br/>
        <w:t xml:space="preserve"> {</w:t>
        <w:br/>
        <w:t xml:space="preserve"> "field": ["fulfillmentOrderIds"],</w:t>
        <w:br/>
        <w:t xml:space="preserve"> "message": "Fulfillment order could not be rerouted."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data.fulfillmentOrdersReroute.movedFulfillmentOrders</w:t>
            </w:r>
          </w:p>
        </w:tc>
        <w:tc>
          <w:tcPr>
            <w:tcW w:type="dxa" w:w="2880"/>
          </w:tcPr>
          <w:p>
            <w:r>
              <w:t>FulfillmentOrder</w:t>
            </w:r>
          </w:p>
        </w:tc>
        <w:tc>
          <w:tcPr>
            <w:tcW w:type="dxa" w:w="2880"/>
          </w:tcPr>
          <w:p>
            <w:r>
              <w:t>The fulfillment orders containing the moved line items.</w:t>
            </w:r>
          </w:p>
        </w:tc>
      </w:tr>
      <w:tr>
        <w:tc>
          <w:tcPr>
            <w:tcW w:type="dxa" w:w="2880"/>
          </w:tcPr>
          <w:p>
            <w:r>
              <w:t>data.fulfillmentOrdersReroute.userErrors</w:t>
            </w:r>
          </w:p>
        </w:tc>
        <w:tc>
          <w:tcPr>
            <w:tcW w:type="dxa" w:w="2880"/>
          </w:tcPr>
          <w:p>
            <w:r>
              <w:t>FulfillmentOrdersRerouteUserError</w:t>
            </w:r>
          </w:p>
        </w:tc>
        <w:tc>
          <w:tcPr>
            <w:tcW w:type="dxa" w:w="2880"/>
          </w:tcPr>
          <w:p>
            <w:r>
              <w:t>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fulfillmentOrdersReroute($fulfillmentOrderIds: [ID!]!, $includedLocationIds: [ID!], $excludedLocationIds: [ID!]) { fulfillmentOrdersReroute(fulfillmentOrderIds: $fulfillmentOrderIds, includedLocationIds: $includedLocationIds, excludedLocationIds: $excludedLocationIds) { movedFulfillmentOrders { id } userErrors { field message } } }",</w:t>
        <w:br/>
        <w:t xml:space="preserve"> "variables": {</w:t>
        <w:br/>
        <w:t xml:space="preserve"> "fulfillmentOrderIds": ["gid://shopify/FulfillmentOrder/1234567890"],</w:t>
        <w:br/>
        <w:t xml:space="preserve"> "includedLocationIds": ["gid://shopify/Location/1111111111"],</w:t>
        <w:br/>
        <w:t xml:space="preserve"> "excludedLocationIds": ["gid://shopify/Location/2222222222"]</w:t>
        <w:br/>
        <w:t xml:space="preserve">    }</w:t>
        <w:br/>
        <w:t xml:space="preserve">  }'</w:t>
      </w:r>
    </w:p>
    <w:p>
      <w:pPr>
        <w:pStyle w:val="Heading3"/>
      </w:pPr>
      <w:r>
        <w:t>Example Usage</w:t>
      </w:r>
    </w:p>
    <w:p>
      <w:pPr>
        <w:pStyle w:val="Heading3"/>
      </w:pPr>
      <w:r>
        <w:t>Example 1: Reroute fulfillment orders (all locations eligible)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fulfillmentOrdersReroute($fulfillmentOrderIds: [ID!]!) { fulfillmentOrdersReroute(fulfillmentOrderIds: $fulfillmentOrderIds) { movedFulfillmentOrders { id } userErrors { field message } } }",</w:t>
        <w:br/>
        <w:t xml:space="preserve"> "variables": {</w:t>
        <w:br/>
        <w:t xml:space="preserve"> "fulfillmentOrderIds": ["gid://shopify/FulfillmentOrder/1234567890"]</w:t>
        <w:br/>
        <w:t xml:space="preserve">    }</w:t>
        <w:br/>
        <w:t xml:space="preserve">  }'</w:t>
      </w:r>
    </w:p>
    <w:p>
      <w:pPr>
        <w:pStyle w:val="Heading3"/>
      </w:pPr>
      <w:r>
        <w:t>Example 2: Reroute but only allow specific locations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fulfillmentOrdersReroute($fulfillmentOrderIds: [ID!]!, $includedLocationIds: [ID!]) { fulfillmentOrdersReroute(fulfillmentOrderIds: $fulfillmentOrderIds, includedLocationIds: $includedLocationIds) { movedFulfillmentOrders { id } userErrors { field message } } }",</w:t>
        <w:br/>
        <w:t xml:space="preserve"> "variables": {</w:t>
        <w:br/>
        <w:t xml:space="preserve"> "fulfillmentOrderIds": ["gid://shopify/FulfillmentOrder/1234567890"],</w:t>
        <w:br/>
        <w:t xml:space="preserve"> "includedLocationIds": ["gid://shopify/Location/1111111111"]</w:t>
        <w:br/>
        <w:t xml:space="preserve">    }</w:t>
        <w:br/>
        <w:t xml:space="preserve">  }'</w:t>
      </w:r>
    </w:p>
    <w:p>
      <w:pPr>
        <w:pStyle w:val="Heading3"/>
      </w:pPr>
      <w:r>
        <w:t>Example 3: Exclude a location (exclusions override inclusions)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fulfillmentOrdersReroute($fulfillmentOrderIds: [ID!]!, $includedLocationIds: [ID!], $excludedLocationIds: [ID!]) { fulfillmentOrdersReroute(fulfillmentOrderIds: $fulfillmentOrderIds, includedLocationIds: $includedLocationIds, excludedLocationIds: $excludedLocationIds) { movedFulfillmentOrders { id } userErrors { field message } } }",</w:t>
        <w:br/>
        <w:t xml:space="preserve"> "variables": {</w:t>
        <w:br/>
        <w:t xml:space="preserve"> "fulfillmentOrderIds": ["gid://shopify/FulfillmentOrder/1234567890"],</w:t>
        <w:br/>
        <w:t xml:space="preserve"> "includedLocationIds": ["gid://shopify/Location/1111111111"],</w:t>
        <w:br/>
        <w:t xml:space="preserve"> "excludedLocationIds": ["gid://shopify/Location/1111111111"]</w:t>
        <w:br/>
        <w:t xml:space="preserve">    }</w:t>
        <w:br/>
        <w:t xml:space="preserve">  }'</w:t>
      </w:r>
    </w:p>
    <w:p>
      <w:pPr>
        <w:pStyle w:val="Heading3"/>
      </w:pPr>
      <w:r>
        <w:t>Behavior</w:t>
      </w:r>
    </w:p>
    <w:p>
      <w:pPr>
        <w:pStyle w:val="ListBullet"/>
      </w:pPr>
      <w:r>
        <w:t>Evaluates the shop’s order routing settings to determine eligible alternative locations.</w:t>
      </w:r>
    </w:p>
    <w:p>
      <w:pPr>
        <w:pStyle w:val="ListBullet"/>
      </w:pPr>
      <w:r>
        <w:t>Applies includedLocationIds (if provided) to constrain eligible locations.</w:t>
      </w:r>
    </w:p>
    <w:p>
      <w:pPr>
        <w:pStyle w:val="ListBullet"/>
      </w:pPr>
      <w:r>
        <w:t>Applies excludedLocationIds (if provided); exclusions take precedence over inclusions.</w:t>
      </w:r>
    </w:p>
    <w:p>
      <w:pPr>
        <w:pStyle w:val="ListBullet"/>
      </w:pPr>
      <w:r>
        <w:t>Finds an alternate location that can fulfill the fulfillment orders.</w:t>
      </w:r>
    </w:p>
    <w:p>
      <w:pPr>
        <w:pStyle w:val="ListBullet"/>
      </w:pPr>
      <w:r>
        <w:t>Assigns the fulfillment orders to the new location.</w:t>
      </w:r>
    </w:p>
    <w:p>
      <w:pPr>
        <w:pStyle w:val="ListBullet"/>
      </w:pPr>
      <w:r>
        <w:t>Returns movedFulfillmentOrders and any userErrors.</w:t>
      </w:r>
    </w:p>
    <w:p>
      <w:pPr>
        <w:pStyle w:val="Heading3"/>
      </w:pPr>
      <w:r>
        <w:t>Notes</w:t>
      </w:r>
    </w:p>
    <w:p>
      <w:pPr>
        <w:pStyle w:val="ListBullet"/>
      </w:pPr>
      <w:r>
        <w:t>This is a GraphQL Admin API mutation; all inputs are sent via the GraphQL variables object.</w:t>
      </w:r>
    </w:p>
    <w:p>
      <w:pPr>
        <w:pStyle w:val="ListBullet"/>
      </w:pPr>
      <w:r>
        <w:t>The documentation provided does not specify additional fields available on FulfillmentOrder or the full shape of FulfillmentOrdersRerouteUserError; query additional fields as needed in your GraphQL selection set.</w:t>
      </w:r>
    </w:p>
    <w:p>
      <w:pPr>
        <w:pStyle w:val="Heading3"/>
      </w:pPr>
      <w:r>
        <w:t>Gotchas</w:t>
      </w:r>
    </w:p>
    <w:p>
      <w:pPr>
        <w:pStyle w:val="ListBullet"/>
      </w:pPr>
      <w:r>
        <w:t>If you request both inclusion and exclusion lists that overlap, the overlapping locations will be excluded (exclusions win).</w:t>
      </w:r>
    </w:p>
    <w:p>
      <w:pPr>
        <w:pStyle w:val="ListBullet"/>
      </w:pPr>
      <w:r>
        <w:t>A successful HTTP response can still contain operation-level errors in userErrors; always check userErrors before assuming rerouting succeeded.</w:t>
      </w:r>
    </w:p>
    <w:p>
      <w:pPr>
        <w:pStyle w:val="Heading3"/>
      </w:pPr>
      <w:r>
        <w:t>Error Handling</w:t>
      </w:r>
    </w:p>
    <w:p>
      <w:pPr>
        <w:pStyle w:val="ListBullet"/>
      </w:pPr>
      <w:r>
        <w:t>Operation-level errors are returned in data.fulfillmentOrdersReroute.userErrors.</w:t>
      </w:r>
    </w:p>
    <w:p>
      <w:pPr>
        <w:pStyle w:val="ListBullet"/>
      </w:pPr>
      <w:r>
        <w:t>The scraped content did not document additional HTTP error status codes for this mutation.</w:t>
      </w:r>
    </w:p>
    <w:p>
      <w:pPr>
        <w:pStyle w:val="Heading3"/>
      </w:pPr>
      <w:r>
        <w:t>Related fulfillmentOrders actions</w:t>
      </w:r>
    </w:p>
    <w:p>
      <w:pPr>
        <w:pStyle w:val="ListBullet"/>
      </w:pPr>
      <w:r>
        <w:t>[POST] Apply a Fulfillment Hold to a Fulfillment Order — /admin/api/2026-01/graphql.json</w:t>
      </w:r>
    </w:p>
    <w:p>
      <w:pPr>
        <w:pStyle w:val="ListBullet"/>
      </w:pPr>
      <w:r>
        <w:t>[POST] Reject a Fulfillment Order’s Cancellation Request — /graphql.json</w:t>
      </w:r>
    </w:p>
    <w:p>
      <w:pPr>
        <w:pStyle w:val="ListBullet"/>
      </w:pPr>
      <w:r>
        <w:t>[POST] Open a Fulfillment Order — /graphql.json</w:t>
      </w:r>
    </w:p>
    <w:p>
      <w:pPr>
        <w:pStyle w:val="ListBullet"/>
      </w:pPr>
      <w:r>
        <w:t>[POST] Reject a Fulfillment Request for a Fulfillment Order — /admin/api/2026-01/graphql.json</w:t>
      </w:r>
    </w:p>
    <w:p>
      <w:pPr>
        <w:pStyle w:val="ListBullet"/>
      </w:pPr>
      <w:r>
        <w:t>[POST] Reschedule a Fulfillment Order — /admin/api/2026-01/graphql.json</w:t>
      </w:r>
    </w:p>
    <w:p>
      <w:pPr>
        <w:pStyle w:val="ListBullet"/>
      </w:pPr>
      <w:r>
        <w:t>[POST] Split Fulfillment Orders — /admin/api/2026-01/graphql.json</w:t>
      </w:r>
    </w:p>
    <w:p>
      <w:r>
        <w:br w:type="page"/>
      </w:r>
    </w:p>
    <w:p>
      <w:pPr>
        <w:pStyle w:val="Heading2"/>
      </w:pPr>
      <w:r>
        <w:t>61. [POST] Split Fulfillment Orders</w:t>
      </w:r>
    </w:p>
    <w:p>
      <w:r>
        <w:rPr>
          <w:b/>
        </w:rPr>
        <w:t xml:space="preserve">Endpoint: </w:t>
      </w:r>
      <w:r>
        <w:rPr>
          <w:rFonts w:ascii="Courier New" w:hAnsi="Courier New"/>
          <w:sz w:val="18"/>
        </w:rPr>
        <w:t>/admin/api/2026-01/graphql.json</w:t>
      </w:r>
    </w:p>
    <w:p>
      <w:pPr>
        <w:pStyle w:val="Heading3"/>
      </w:pPr>
      <w:r>
        <w:t>Split Fulfillment Orders (fulfillmentOrderSplit Mutation)</w:t>
      </w:r>
    </w:p>
    <w:p>
      <w:pPr>
        <w:pStyle w:val="Heading3"/>
      </w:pPr>
      <w:r>
        <w:t>Prerequisites</w:t>
      </w:r>
    </w:p>
    <w:p>
      <w:pPr>
        <w:pStyle w:val="ListBullet"/>
      </w:pPr>
      <w:r>
        <w:t>You must have access to manage fulfillment orders in the Shopify Admin for the target store.</w:t>
      </w:r>
    </w:p>
    <w:p>
      <w:pPr>
        <w:pStyle w:val="ListBullet"/>
      </w:pPr>
      <w:r>
        <w:t>You must know which fulfillment order(s) and which line item(s)/quantities you want to move into new fulfillment order(s).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Splits FulfillmentOrder objects by moving specified LineItem objects and quantities into a new fulfillment order. If the original fulfillment order can’t be split due to its current state, the mutation creates a replacement fulfillment order instead.</w:t>
      </w:r>
    </w:p>
    <w:p>
      <w:pPr>
        <w:pStyle w:val="Heading3"/>
      </w:pPr>
      <w:r>
        <w:t>GraphQL Operation</w:t>
      </w:r>
    </w:p>
    <w:p>
      <w:pPr>
        <w:pStyle w:val="Heading3"/>
      </w:pPr>
      <w:r>
        <w:t>Mutation Name</w:t>
      </w:r>
    </w:p>
    <w:p>
      <w:r>
        <w:t>fulfillmentOrderSplit</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fulfillmentOrderSplits</w:t>
            </w:r>
          </w:p>
        </w:tc>
        <w:tc>
          <w:tcPr>
            <w:tcW w:type="dxa" w:w="2880"/>
          </w:tcPr>
          <w:p>
            <w:r>
              <w:t>FulfillmentOrderSplitInput</w:t>
            </w:r>
          </w:p>
        </w:tc>
        <w:tc>
          <w:tcPr>
            <w:tcW w:type="dxa" w:w="2880"/>
          </w:tcPr>
          <w:p>
            <w:r>
              <w:t>The fulfillment orders, line items, and quantities to be split into new fulfillment orders. Sent in the GraphQL variables.</w:t>
            </w:r>
          </w:p>
        </w:tc>
      </w:tr>
    </w:tbl>
    <w:p/>
    <w:p>
      <w:pPr>
        <w:pStyle w:val="Heading3"/>
      </w:pPr>
      <w:r>
        <w:t>Request Body</w:t>
      </w:r>
    </w:p>
    <w:p>
      <w:r>
        <w:t>Send a standard GraphQL POST body containing query and (typically)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mutation (should include fulfillmentOrderSplits).</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fulfillmentOrderSplit($fulfillmentOrderSplits: FulfillmentOrderSplitInput!) { fulfillmentOrderSplit(fulfillmentOrderSplits: $fulfillmentOrderSplits) { fulfillmentOrderSplits { } userErrors { } } }",</w:t>
        <w:br/>
        <w:t xml:space="preserve"> "variables": {</w:t>
        <w:br/>
        <w:t xml:space="preserve"> "fulfillmentOrderSplits": {}</w:t>
        <w:br/>
        <w:t xml:space="preserve"> }</w:t>
        <w:br/>
        <w:t>}</w:t>
      </w:r>
    </w:p>
    <w:p>
      <w:r>
        <w:rPr>
          <w:b/>
        </w:rPr>
        <w:t>Note: Note: The scraped content doesn’t include the exact shape of FulfillmentOrderSplitInput or the fields available on FulfillmentOrderSplitResult / FulfillmentOrderSplitUserError, so the selection sets above are left empty ({ }). Add the specific fields you need based on the Shopify schema.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"fulfillmentOrderSplit": {</w:t>
        <w:br/>
        <w:t xml:space="preserve"> "fulfillmentOrderSplits":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"GraphQL error message",</w:t>
        <w:br/>
        <w:t xml:space="preserve"> "locations": [{ "line": 1, "column": 1 }],</w:t>
        <w:br/>
        <w:t xml:space="preserve"> "path": ["fulfillmentOrderSplit"]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data.fulfillmentOrderSplit.fulfillmentOrderSplits</w:t>
            </w:r>
          </w:p>
        </w:tc>
        <w:tc>
          <w:tcPr>
            <w:tcW w:type="dxa" w:w="2880"/>
          </w:tcPr>
          <w:p>
            <w:r>
              <w:t>FulfillmentOrderSplitResult</w:t>
            </w:r>
          </w:p>
        </w:tc>
        <w:tc>
          <w:tcPr>
            <w:tcW w:type="dxa" w:w="2880"/>
          </w:tcPr>
          <w:p>
            <w:r>
              <w:t>The result of the fulfillment order splits.</w:t>
            </w:r>
          </w:p>
        </w:tc>
      </w:tr>
      <w:tr>
        <w:tc>
          <w:tcPr>
            <w:tcW w:type="dxa" w:w="2880"/>
          </w:tcPr>
          <w:p>
            <w:r>
              <w:t>data.fulfillmentOrderSplit.userErrors</w:t>
            </w:r>
          </w:p>
        </w:tc>
        <w:tc>
          <w:tcPr>
            <w:tcW w:type="dxa" w:w="2880"/>
          </w:tcPr>
          <w:p>
            <w:r>
              <w:t>FulfillmentOrderSplitUserError[]</w:t>
            </w:r>
          </w:p>
        </w:tc>
        <w:tc>
          <w:tcPr>
            <w:tcW w:type="dxa" w:w="2880"/>
          </w:tcPr>
          <w:p>
            <w:r>
              <w:t>The list of errors that occurred from executing the mutation.</w:t>
            </w:r>
          </w:p>
        </w:tc>
      </w:tr>
      <w:tr>
        <w:tc>
          <w:tcPr>
            <w:tcW w:type="dxa" w:w="2880"/>
          </w:tcPr>
          <w:p>
            <w:r>
              <w:t>errors</w:t>
            </w:r>
          </w:p>
        </w:tc>
        <w:tc>
          <w:tcPr>
            <w:tcW w:type="dxa" w:w="2880"/>
          </w:tcPr>
          <w:p>
            <w:r>
              <w:t>array</w:t>
            </w:r>
          </w:p>
        </w:tc>
        <w:tc>
          <w:tcPr>
            <w:tcW w:type="dxa" w:w="2880"/>
          </w:tcPr>
          <w:p>
            <w:r>
              <w:t>Present when the GraphQL request fails at the GraphQL execution level.</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fulfillmentOrderSplit($fulfillmentOrderSplits: FulfillmentOrderSplitInput!) { fulfillmentOrderSplit(fulfillmentOrderSplits: $fulfillmentOrderSplits) { fulfillmentOrderSplits { } userErrors { } } }",</w:t>
        <w:br/>
        <w:t xml:space="preserve"> "variables": {</w:t>
        <w:br/>
        <w:t xml:space="preserve"> "fulfillmentOrderSplits": {}</w:t>
        <w:br/>
        <w:t xml:space="preserve">    }</w:t>
        <w:br/>
        <w:t xml:space="preserve">  }'</w:t>
      </w:r>
    </w:p>
    <w:p>
      <w:pPr>
        <w:pStyle w:val="Heading3"/>
      </w:pPr>
      <w:r>
        <w:t>Behavior</w:t>
      </w:r>
    </w:p>
    <w:p>
      <w:pPr>
        <w:pStyle w:val="ListBullet"/>
      </w:pPr>
      <w:r>
        <w:t>Shopify attempts to split the specified fulfillment order(s) by moving the specified line items and quantities into a new fulfillment order.</w:t>
      </w:r>
    </w:p>
    <w:p>
      <w:pPr>
        <w:pStyle w:val="ListBullet"/>
      </w:pPr>
      <w:r>
        <w:t>If the original fulfillment order can’t be split due to its current state, Shopify creates a replacement fulfillment order instead.</w:t>
      </w:r>
    </w:p>
    <w:p>
      <w:pPr>
        <w:pStyle w:val="ListBullet"/>
      </w:pPr>
      <w:r>
        <w:t>The mutation returns split results in fulfillmentOrderSplits and any mutation-level issues in userErrors.</w:t>
      </w:r>
    </w:p>
    <w:p>
      <w:pPr>
        <w:pStyle w:val="Heading3"/>
      </w:pPr>
      <w:r>
        <w:t>Notes</w:t>
      </w:r>
    </w:p>
    <w:p>
      <w:pPr>
        <w:pStyle w:val="ListBullet"/>
      </w:pPr>
      <w:r>
        <w:t>This is a GraphQL Admin API mutation; all inputs are sent via the GraphQL variables object, not as URL path/query parameters.</w:t>
      </w:r>
    </w:p>
    <w:p>
      <w:pPr>
        <w:pStyle w:val="ListBullet"/>
      </w:pPr>
      <w:r>
        <w:t>Populate the selection sets for fulfillmentOrderSplits and userErrors with the fields you need (per the Shopify Admin GraphQL schema for version 2026-01).</w:t>
      </w:r>
    </w:p>
    <w:p>
      <w:pPr>
        <w:pStyle w:val="Heading3"/>
      </w:pPr>
      <w:r>
        <w:t>Gotchas</w:t>
      </w:r>
    </w:p>
    <w:p>
      <w:pPr>
        <w:pStyle w:val="ListBullet"/>
      </w:pPr>
      <w:r>
        <w:t>Even when the HTTP status is 200, check userErrors for validation/business-rule failures related to splitting fulfillment orders.</w:t>
      </w:r>
    </w:p>
    <w:p>
      <w:pPr>
        <w:pStyle w:val="ListBullet"/>
      </w:pPr>
      <w:r>
        <w:t>If the fulfillment order is in a state that prevents splitting, the mutation may create a replacement fulfillment order instead of performing a direct split.</w:t>
      </w:r>
    </w:p>
    <w:p>
      <w:pPr>
        <w:pStyle w:val="Heading3"/>
      </w:pPr>
      <w:r>
        <w:t>Error Handling</w:t>
      </w:r>
    </w:p>
    <w:p>
      <w:pPr>
        <w:pStyle w:val="ListBullet"/>
      </w:pPr>
      <w:r>
        <w:t>GraphQL execution errors: Returned in the top-level errors array.</w:t>
      </w:r>
    </w:p>
    <w:p>
      <w:pPr>
        <w:pStyle w:val="ListBullet"/>
      </w:pPr>
      <w:r>
        <w:t>Mutation/user input errors: Returned in data.fulfillmentOrderSplit.userErrors.</w:t>
      </w:r>
    </w:p>
    <w:p>
      <w:pPr>
        <w:pStyle w:val="Heading3"/>
      </w:pPr>
      <w:r>
        <w:t>Related fulfillmentOrders actions</w:t>
      </w:r>
    </w:p>
    <w:p>
      <w:pPr>
        <w:pStyle w:val="ListBullet"/>
      </w:pPr>
      <w:r>
        <w:t>[POST] Apply a Fulfillment Hold to a Fulfillment Order — /admin/api/2026-01/graphql.json</w:t>
      </w:r>
    </w:p>
    <w:p>
      <w:pPr>
        <w:pStyle w:val="ListBullet"/>
      </w:pPr>
      <w:r>
        <w:t>[POST] Reject a Fulfillment Order’s Cancellation Request — /graphql.json</w:t>
      </w:r>
    </w:p>
    <w:p>
      <w:pPr>
        <w:pStyle w:val="ListBullet"/>
      </w:pPr>
      <w:r>
        <w:t>[POST] Open a Fulfillment Order — /graphql.json</w:t>
      </w:r>
    </w:p>
    <w:p>
      <w:pPr>
        <w:pStyle w:val="ListBullet"/>
      </w:pPr>
      <w:r>
        <w:t>[POST] Reject a Fulfillment Request for a Fulfillment Order — /admin/api/2026-01/graphql.json</w:t>
      </w:r>
    </w:p>
    <w:p>
      <w:pPr>
        <w:pStyle w:val="ListBullet"/>
      </w:pPr>
      <w:r>
        <w:t>[POST] Reschedule a Fulfillment Order — /admin/api/2026-01/graphql.json</w:t>
      </w:r>
    </w:p>
    <w:p>
      <w:pPr>
        <w:pStyle w:val="ListBullet"/>
      </w:pPr>
      <w:r>
        <w:t>[POST] Reroute Fulfillment Orders — /admin/api/2026-01/graphql.json</w:t>
      </w:r>
    </w:p>
    <w:p>
      <w:r>
        <w:br w:type="page"/>
      </w:r>
    </w:p>
    <w:p>
      <w:pPr>
        <w:pStyle w:val="Heading2"/>
      </w:pPr>
      <w:r>
        <w:t>62. [POST] Cancel an Order</w:t>
      </w:r>
    </w:p>
    <w:p>
      <w:r>
        <w:rPr>
          <w:b/>
        </w:rPr>
        <w:t xml:space="preserve">Endpoint: </w:t>
      </w:r>
      <w:r>
        <w:rPr>
          <w:rFonts w:ascii="Courier New" w:hAnsi="Courier New"/>
          <w:sz w:val="18"/>
        </w:rPr>
        <w:t>/admin/api/2026-01/graphql.json</w:t>
      </w:r>
    </w:p>
    <w:p>
      <w:pPr>
        <w:pStyle w:val="Heading3"/>
      </w:pPr>
      <w:r>
        <w:t>Cancel an Order (orderCancel Mutation)</w:t>
      </w:r>
    </w:p>
    <w:p>
      <w:pPr>
        <w:pStyle w:val="Heading3"/>
      </w:pPr>
      <w:r>
        <w:t>Prerequisites</w:t>
      </w:r>
    </w:p>
    <w:p>
      <w:pPr>
        <w:pStyle w:val="ListBullet"/>
      </w:pPr>
      <w:r>
        <w:t>The app/user must have permission to manage orders (for example, the ability to cancel orders).</w:t>
      </w:r>
    </w:p>
    <w:p>
      <w:pPr>
        <w:pStyle w:val="ListBullet"/>
      </w:pPr>
      <w:r>
        <w:t>You must have the Order’s Admin GraphQL ID (orderId) available.</w:t>
      </w:r>
    </w:p>
    <w:p>
      <w:pPr>
        <w:pStyle w:val="ListBullet"/>
      </w:pPr>
      <w:r>
        <w:t xml:space="preserve">The order must be eligible for cancellation: </w:t>
        <w:br/>
        <w:br/>
        <w:t>The order hasn’t already been cancelled.</w:t>
        <w:br/>
        <w:t>The order has no pending payment authorizations.</w:t>
        <w:br/>
        <w:t>The order has no active returns in progress.</w:t>
        <w:br/>
        <w:t>The order has no outstanding fulfillments that can’t be cancelled.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an order. You can choose whether to restock inventory, notify the customer, and how refunds should be handled. Cancellation is irreversible; a cancelled order can’t be restored to its original state.</w:t>
      </w:r>
    </w:p>
    <w:p>
      <w:pPr>
        <w:pStyle w:val="Heading3"/>
      </w:pPr>
      <w:r>
        <w:t>Enforcement Rules</w:t>
      </w:r>
    </w:p>
    <w:p>
      <w:pPr>
        <w:pStyle w:val="ListBullet"/>
      </w:pPr>
      <w:r>
        <w:t>This is a GraphQL Admin API call and must be sent as an HTTP POST to /admin/api/2026-01/graphql.json.</w:t>
      </w:r>
    </w:p>
    <w:p>
      <w:pPr>
        <w:pStyle w:val="ListBullet"/>
      </w:pPr>
      <w:r>
        <w:t>Provide the orderId as a GraphQL variable (recommended) or inline argument.</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as URL query parameters and not in the body. </w:t>
        <w:br/>
        <w:br/>
        <w:t>This endpoint has no query parameters.</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map for the GraphQL operation (should include orderId).</w:t>
            </w:r>
          </w:p>
        </w:tc>
      </w:tr>
    </w:tbl>
    <w:p/>
    <w:p>
      <w:pPr>
        <w:pStyle w:val="Heading3"/>
      </w:pPr>
      <w:r>
        <w:t>Optional Request Body Fields</w:t>
      </w:r>
    </w:p>
    <w:p>
      <w:r>
        <w:t>None.</w:t>
      </w:r>
    </w:p>
    <w:p>
      <w:pPr>
        <w:pStyle w:val="Heading3"/>
      </w:pPr>
      <w:r>
        <w:t>GraphQL Arguments (Mutation Inputs)</w:t>
      </w:r>
    </w:p>
    <w:p>
      <w:r>
        <w:rPr>
          <w:b/>
        </w:rPr>
        <w:t>Note: These are the arguments to the orderCancel mutation (not HTTP fields).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ID</w:t>
            </w:r>
          </w:p>
        </w:tc>
        <w:tc>
          <w:tcPr>
            <w:tcW w:type="dxa" w:w="2880"/>
          </w:tcPr>
          <w:p>
            <w:r>
              <w:t>The ID of the order to be canceled.</w:t>
            </w:r>
          </w:p>
        </w:tc>
      </w:tr>
    </w:tbl>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refundMethod</w:t>
            </w:r>
          </w:p>
        </w:tc>
        <w:tc>
          <w:tcPr>
            <w:tcW w:type="dxa" w:w="2880"/>
          </w:tcPr>
          <w:p>
            <w:r>
              <w:t>OrderCancelRefundMethodInput</w:t>
            </w:r>
          </w:p>
        </w:tc>
        <w:tc>
          <w:tcPr>
            <w:tcW w:type="dxa" w:w="2880"/>
          </w:tcPr>
          <w:p>
            <w:r>
              <w:t>Indicates how to refund the amount paid by the customer. Authorized payments will be voided regardless of this setting.</w:t>
            </w:r>
          </w:p>
        </w:tc>
      </w:tr>
      <w:tr>
        <w:tc>
          <w:tcPr>
            <w:tcW w:type="dxa" w:w="2880"/>
          </w:tcPr>
          <w:p>
            <w:r>
              <w:t>restock</w:t>
            </w:r>
          </w:p>
        </w:tc>
        <w:tc>
          <w:tcPr>
            <w:tcW w:type="dxa" w:w="2880"/>
          </w:tcPr>
          <w:p>
            <w:r>
              <w:t>Boolean</w:t>
            </w:r>
          </w:p>
        </w:tc>
        <w:tc>
          <w:tcPr>
            <w:tcW w:type="dxa" w:w="2880"/>
          </w:tcPr>
          <w:p>
            <w:r>
              <w:t>Whether to restock inventory committed to the order. For unpaid orders fulfilled from deactivated locations, inventory won’t be restocked to those locations even if true.</w:t>
            </w:r>
          </w:p>
        </w:tc>
      </w:tr>
      <w:tr>
        <w:tc>
          <w:tcPr>
            <w:tcW w:type="dxa" w:w="2880"/>
          </w:tcPr>
          <w:p>
            <w:r>
              <w:t>reason</w:t>
            </w:r>
          </w:p>
        </w:tc>
        <w:tc>
          <w:tcPr>
            <w:tcW w:type="dxa" w:w="2880"/>
          </w:tcPr>
          <w:p>
            <w:r>
              <w:t>OrderCancelReason</w:t>
            </w:r>
          </w:p>
        </w:tc>
        <w:tc>
          <w:tcPr>
            <w:tcW w:type="dxa" w:w="2880"/>
          </w:tcPr>
          <w:p>
            <w:r>
              <w:t>The reason for canceling the order.</w:t>
            </w:r>
          </w:p>
        </w:tc>
      </w:tr>
      <w:tr>
        <w:tc>
          <w:tcPr>
            <w:tcW w:type="dxa" w:w="2880"/>
          </w:tcPr>
          <w:p>
            <w:r>
              <w:t>notifyCustomer</w:t>
            </w:r>
          </w:p>
        </w:tc>
        <w:tc>
          <w:tcPr>
            <w:tcW w:type="dxa" w:w="2880"/>
          </w:tcPr>
          <w:p>
            <w:r>
              <w:t>Boolean</w:t>
            </w:r>
          </w:p>
        </w:tc>
        <w:tc>
          <w:tcPr>
            <w:tcW w:type="dxa" w:w="2880"/>
          </w:tcPr>
          <w:p>
            <w:r>
              <w:t>Whether to send a notification to the customer about the order cancellation.</w:t>
            </w:r>
          </w:p>
        </w:tc>
      </w:tr>
      <w:tr>
        <w:tc>
          <w:tcPr>
            <w:tcW w:type="dxa" w:w="2880"/>
          </w:tcPr>
          <w:p>
            <w:r>
              <w:t>staffNote</w:t>
            </w:r>
          </w:p>
        </w:tc>
        <w:tc>
          <w:tcPr>
            <w:tcW w:type="dxa" w:w="2880"/>
          </w:tcPr>
          <w:p>
            <w:r>
              <w:t>String</w:t>
            </w:r>
          </w:p>
        </w:tc>
        <w:tc>
          <w:tcPr>
            <w:tcW w:type="dxa" w:w="2880"/>
          </w:tcPr>
          <w:p>
            <w:r>
              <w:t>Staff-facing note (not visible to the customer). Max length: 255 characters.</w:t>
            </w:r>
          </w:p>
        </w:tc>
      </w:tr>
    </w:tbl>
    <w:p/>
    <w:p>
      <w:pPr>
        <w:pStyle w:val="Heading3"/>
      </w:pPr>
      <w:r>
        <w:t>Response</w:t>
      </w:r>
    </w:p>
    <w:p>
      <w:pPr>
        <w:pStyle w:val="Heading3"/>
      </w:pPr>
      <w:r>
        <w:t>Success Response (200 OK)</w:t>
      </w:r>
    </w:p>
    <w:p>
      <w:r>
        <w:rPr>
          <w:b/>
        </w:rPr>
        <w:t>Note: Shopify GraphQL responses return data and may also include errors. The mutation payload can also include userErrors fields.</w:t>
      </w:r>
    </w:p>
    <w:p>
      <w:r>
        <w:rPr>
          <w:b/>
          <w:color w:val="666666"/>
          <w:sz w:val="16"/>
        </w:rPr>
        <w:t>[json]</w:t>
      </w:r>
    </w:p>
    <w:p>
      <w:pPr>
        <w:shd w:fill="F2F2F2" w:val="clear"/>
      </w:pPr>
      <w:r>
        <w:rPr>
          <w:rFonts w:ascii="Courier New" w:hAnsi="Courier New"/>
          <w:sz w:val="17"/>
        </w:rPr>
        <w:t>{</w:t>
        <w:br/>
        <w:t xml:space="preserve"> "data": {</w:t>
        <w:br/>
        <w:t xml:space="preserve"> "orderCancel": {</w:t>
        <w:br/>
        <w:t xml:space="preserve"> "job": {</w:t>
        <w:br/>
        <w:t xml:space="preserve"> "done": false,</w:t>
        <w:br/>
        <w:t xml:space="preserve"> "id": "gid://shopify/Job/1234567890"</w:t>
        <w:br/>
        <w:t xml:space="preserve"> },</w:t>
        <w:br/>
        <w:t xml:space="preserve"> "orderCancelUserErrors":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"Order cannot be canceled because it has pending payment authorizations."</w:t>
        <w:br/>
        <w:t xml:space="preserve"> }</w:t>
        <w:br/>
        <w:t xml:space="preserve"> ],</w:t>
        <w:br/>
        <w:t xml:space="preserve"> "data": {</w:t>
        <w:br/>
        <w:t xml:space="preserve"> "orderCancel":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data.orderCancel</w:t>
            </w:r>
          </w:p>
        </w:tc>
        <w:tc>
          <w:tcPr>
            <w:tcW w:type="dxa" w:w="2880"/>
          </w:tcPr>
          <w:p>
            <w:r>
              <w:t>OrderCancelPayload</w:t>
            </w:r>
          </w:p>
        </w:tc>
        <w:tc>
          <w:tcPr>
            <w:tcW w:type="dxa" w:w="2880"/>
          </w:tcPr>
          <w:p>
            <w:r>
              <w:t>The mutation payload returned by orderCancel.</w:t>
            </w:r>
          </w:p>
        </w:tc>
      </w:tr>
      <w:tr>
        <w:tc>
          <w:tcPr>
            <w:tcW w:type="dxa" w:w="2880"/>
          </w:tcPr>
          <w:p>
            <w:r>
              <w:t>data.orderCancel.job</w:t>
            </w:r>
          </w:p>
        </w:tc>
        <w:tc>
          <w:tcPr>
            <w:tcW w:type="dxa" w:w="2880"/>
          </w:tcPr>
          <w:p>
            <w:r>
              <w:t>Job</w:t>
            </w:r>
          </w:p>
        </w:tc>
        <w:tc>
          <w:tcPr>
            <w:tcW w:type="dxa" w:w="2880"/>
          </w:tcPr>
          <w:p>
            <w:r>
              <w:t>The job that asynchronously cancels the order.</w:t>
            </w:r>
          </w:p>
        </w:tc>
      </w:tr>
      <w:tr>
        <w:tc>
          <w:tcPr>
            <w:tcW w:type="dxa" w:w="2880"/>
          </w:tcPr>
          <w:p>
            <w:r>
              <w:t>data.orderCancel.job.done</w:t>
            </w:r>
          </w:p>
        </w:tc>
        <w:tc>
          <w:tcPr>
            <w:tcW w:type="dxa" w:w="2880"/>
          </w:tcPr>
          <w:p>
            <w:r>
              <w:t>Boolean</w:t>
            </w:r>
          </w:p>
        </w:tc>
        <w:tc>
          <w:tcPr>
            <w:tcW w:type="dxa" w:w="2880"/>
          </w:tcPr>
          <w:p>
            <w:r>
              <w:t>Whether the job has completed (true) or is still queued/running (false).</w:t>
            </w:r>
          </w:p>
        </w:tc>
      </w:tr>
      <w:tr>
        <w:tc>
          <w:tcPr>
            <w:tcW w:type="dxa" w:w="2880"/>
          </w:tcPr>
          <w:p>
            <w:r>
              <w:t>data.orderCancel.job.id</w:t>
            </w:r>
          </w:p>
        </w:tc>
        <w:tc>
          <w:tcPr>
            <w:tcW w:type="dxa" w:w="2880"/>
          </w:tcPr>
          <w:p>
            <w:r>
              <w:t>ID</w:t>
            </w:r>
          </w:p>
        </w:tc>
        <w:tc>
          <w:tcPr>
            <w:tcW w:type="dxa" w:w="2880"/>
          </w:tcPr>
          <w:p>
            <w:r>
              <w:t>A globally-unique ID for the asynchronous job.</w:t>
            </w:r>
          </w:p>
        </w:tc>
      </w:tr>
      <w:tr>
        <w:tc>
          <w:tcPr>
            <w:tcW w:type="dxa" w:w="2880"/>
          </w:tcPr>
          <w:p>
            <w:r>
              <w:t>data.orderCancel.orderCancelUserErrors</w:t>
            </w:r>
          </w:p>
        </w:tc>
        <w:tc>
          <w:tcPr>
            <w:tcW w:type="dxa" w:w="2880"/>
          </w:tcPr>
          <w:p>
            <w:r>
              <w:t>OrderCancelUserError[]</w:t>
            </w:r>
          </w:p>
        </w:tc>
        <w:tc>
          <w:tcPr>
            <w:tcW w:type="dxa" w:w="2880"/>
          </w:tcPr>
          <w:p>
            <w:r>
              <w:t>Errors specific to executing orderCancel.</w:t>
            </w:r>
          </w:p>
        </w:tc>
      </w:tr>
      <w:tr>
        <w:tc>
          <w:tcPr>
            <w:tcW w:type="dxa" w:w="2880"/>
          </w:tcPr>
          <w:p>
            <w:r>
              <w:t>data.orderCancel.userErrors</w:t>
            </w:r>
          </w:p>
        </w:tc>
        <w:tc>
          <w:tcPr>
            <w:tcW w:type="dxa" w:w="2880"/>
          </w:tcPr>
          <w:p>
            <w:r>
              <w:t>UserError[]</w:t>
            </w:r>
          </w:p>
        </w:tc>
        <w:tc>
          <w:tcPr>
            <w:tcW w:type="dxa" w:w="2880"/>
          </w:tcPr>
          <w:p>
            <w:r>
              <w:t>General user errors returned by the mutation.</w:t>
            </w:r>
          </w:p>
        </w:tc>
      </w:tr>
      <w:tr>
        <w:tc>
          <w:tcPr>
            <w:tcW w:type="dxa" w:w="2880"/>
          </w:tcPr>
          <w:p>
            <w:r>
              <w:t>errors</w:t>
            </w:r>
          </w:p>
        </w:tc>
        <w:tc>
          <w:tcPr>
            <w:tcW w:type="dxa" w:w="2880"/>
          </w:tcPr>
          <w:p>
            <w:r>
              <w:t>GraphQLError[]</w:t>
            </w:r>
          </w:p>
        </w:tc>
        <w:tc>
          <w:tcPr>
            <w:tcW w:type="dxa" w:w="2880"/>
          </w:tcPr>
          <w:p>
            <w:r>
              <w:t>Top-level GraphQL errors (query/mutation execution errors).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OrderCancel($orderId: ID!, $notifyCustomer: Boolean, $restock: Boolean, $reason: OrderCancelReason, $staffNote: String) { orderCancel(orderId: $orderId, notifyCustomer: $notifyCustomer, restock: $restock, reason: $reason, staffNote: $staffNote) { job { done id } orderCancelUserErrors { field message } userErrors { field message } } }",</w:t>
        <w:br/>
        <w:t xml:space="preserve"> "variables": {</w:t>
        <w:br/>
        <w:t xml:space="preserve"> "orderId": "gid://shopify/Order/1234567890",</w:t>
        <w:br/>
        <w:t xml:space="preserve"> "notifyCustomer": true,</w:t>
        <w:br/>
        <w:t xml:space="preserve"> "restock": true,</w:t>
        <w:br/>
        <w:t xml:space="preserve"> "reason": "CUSTOMER",</w:t>
        <w:br/>
        <w:t xml:space="preserve"> "staffNote": "Customer requested cancellation before fulfillment."</w:t>
        <w:br/>
        <w:t xml:space="preserve">    }</w:t>
        <w:br/>
        <w:t xml:space="preserve">  }'</w:t>
      </w:r>
    </w:p>
    <w:p>
      <w:pPr>
        <w:pStyle w:val="Heading3"/>
      </w:pPr>
      <w:r>
        <w:t>Example Usage</w:t>
      </w:r>
    </w:p>
    <w:p>
      <w:pPr>
        <w:pStyle w:val="Heading3"/>
      </w:pPr>
      <w:r>
        <w:t>Example 1: Cancel order, notify customer, restock inventory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($orderId: ID!) { orderCancel(orderId: $orderId, notifyCustomer: true, restock: true) { job { done id } orderCancelUserErrors { field message } userErrors { field message } } }",</w:t>
        <w:br/>
        <w:t xml:space="preserve"> "variables": {</w:t>
        <w:br/>
        <w:t xml:space="preserve"> "orderId": "gid://shopify/Order/1234567890"</w:t>
        <w:br/>
        <w:t xml:space="preserve">    }</w:t>
        <w:br/>
        <w:t xml:space="preserve">  }'</w:t>
      </w:r>
    </w:p>
    <w:p>
      <w:pPr>
        <w:pStyle w:val="Heading3"/>
      </w:pPr>
      <w:r>
        <w:t>Example 2: Cancel order without notifying customer, include staff note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($orderId: ID!, $staffNote: String) { orderCancel(orderId: $orderId, notifyCustomer: false, staffNote: $staffNote) { job { done id } orderCancelUserErrors { field message } userErrors { field message } } }",</w:t>
        <w:br/>
        <w:t xml:space="preserve"> "variables": {</w:t>
        <w:br/>
        <w:t xml:space="preserve"> "orderId": "gid://shopify/Order/1234567890",</w:t>
        <w:br/>
        <w:t xml:space="preserve"> "staffNote": "Cancelled due to suspected fraud."</w:t>
        <w:br/>
        <w:t xml:space="preserve">    }</w:t>
        <w:br/>
        <w:t xml:space="preserve">  }'</w:t>
      </w:r>
    </w:p>
    <w:p>
      <w:pPr>
        <w:pStyle w:val="Heading3"/>
      </w:pPr>
      <w:r>
        <w:t>Example 3: Cancel with a specified refund method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($orderId: ID!, $refundMethod: OrderCancelRefundMethodInput) { orderCancel(orderId: $orderId, refundMethod: $refundMethod) { job { done id } orderCancelUserErrors { field message } userErrors { field message } } }",</w:t>
        <w:br/>
        <w:t xml:space="preserve"> "variables": {</w:t>
        <w:br/>
        <w:t xml:space="preserve"> "orderId": "gid://shopify/Order/1234567890",</w:t>
        <w:br/>
        <w:t xml:space="preserve"> "refundMethod": {}</w:t>
        <w:br/>
        <w:t xml:space="preserve">    }</w:t>
        <w:br/>
        <w:t xml:space="preserve">  }'</w:t>
      </w:r>
    </w:p>
    <w:p>
      <w:pPr>
        <w:pStyle w:val="Heading3"/>
      </w:pPr>
      <w:r>
        <w:t>Behavior</w:t>
      </w:r>
    </w:p>
    <w:p>
      <w:pPr>
        <w:pStyle w:val="ListBullet"/>
      </w:pPr>
      <w:r>
        <w:t>Eligibility checks: Validates the order can be cancelled (not already cancelled, no pending authorizations, no active returns, etc.).</w:t>
      </w:r>
    </w:p>
    <w:p>
      <w:pPr>
        <w:pStyle w:val="ListBullet"/>
      </w:pPr>
      <w:r>
        <w:t>Cancellation processing: Creates an asynchronous job to cancel the order.</w:t>
      </w:r>
    </w:p>
    <w:p>
      <w:pPr>
        <w:pStyle w:val="ListBullet"/>
      </w:pPr>
      <w:r>
        <w:t>Refund handling: Authorized payments are voided automatically; other refund behavior depends on refundMethod.</w:t>
      </w:r>
    </w:p>
    <w:p>
      <w:pPr>
        <w:pStyle w:val="ListBullet"/>
      </w:pPr>
      <w:r>
        <w:t>Inventory restock: If restock: true, Shopify attempts to restock committed inventory, with special behavior for deactivated locations as documented.</w:t>
      </w:r>
    </w:p>
    <w:p>
      <w:pPr>
        <w:pStyle w:val="ListBullet"/>
      </w:pPr>
      <w:r>
        <w:t>Notification: If notifyCustomer: true, Shopify sends a cancellation notification to the customer.</w:t>
      </w:r>
    </w:p>
    <w:p>
      <w:pPr>
        <w:pStyle w:val="ListBullet"/>
      </w:pPr>
      <w:r>
        <w:t>Result: Returns a Job you can poll/observe until done: true.</w:t>
      </w:r>
    </w:p>
    <w:p>
      <w:pPr>
        <w:pStyle w:val="Heading3"/>
      </w:pPr>
      <w:r>
        <w:t>Notes</w:t>
      </w:r>
    </w:p>
    <w:p>
      <w:pPr>
        <w:pStyle w:val="ListBullet"/>
      </w:pPr>
      <w:r>
        <w:t>Irreversible: Cancellation can’t be undone.</w:t>
      </w:r>
    </w:p>
    <w:p>
      <w:pPr>
        <w:pStyle w:val="ListBullet"/>
      </w:pPr>
      <w:r>
        <w:t>Authorized-only payments: If payment was only authorized (not captured), the authorization hold is released when the order is cancelled—even if you don’t refund other payments.</w:t>
      </w:r>
    </w:p>
    <w:p>
      <w:pPr>
        <w:pStyle w:val="ListBullet"/>
      </w:pPr>
      <w:r>
        <w:t xml:space="preserve">Deactivated locations: </w:t>
        <w:br/>
        <w:br/>
        <w:t>Paid orders: cancellation fails if restocking is enabled and inventory would need to return to a deactivated location.</w:t>
        <w:br/>
        <w:t>Unpaid orders: cancellation succeeds but inventory won’t be restocked to deactivated locations even if restock: true.</w:t>
      </w:r>
    </w:p>
    <w:p>
      <w:pPr>
        <w:pStyle w:val="ListBullet"/>
      </w:pPr>
      <w:r>
        <w:t>After cancellation, limited updates (for example, notes/tags) can still be made via orderUpdate.</w:t>
      </w:r>
    </w:p>
    <w:p>
      <w:pPr>
        <w:pStyle w:val="ListBullet"/>
      </w:pPr>
      <w:r>
        <w:t>For partial or complex refunds on active orders, use refundCreate instead of cancelling.</w:t>
      </w:r>
    </w:p>
    <w:p>
      <w:pPr>
        <w:pStyle w:val="Heading3"/>
      </w:pPr>
      <w:r>
        <w:t>Gotchas</w:t>
      </w:r>
    </w:p>
    <w:p>
      <w:pPr>
        <w:pStyle w:val="ListBullet"/>
      </w:pPr>
      <w:r>
        <w:t>staffNote max length is 255 characters.</w:t>
      </w:r>
    </w:p>
    <w:p>
      <w:pPr>
        <w:pStyle w:val="ListBullet"/>
      </w:pPr>
      <w:r>
        <w:t>orderCancel runs asynchronously via a job; job.done may be false immediately after the mutation returns.</w:t>
      </w:r>
    </w:p>
    <w:p>
      <w:pPr>
        <w:pStyle w:val="ListBullet"/>
      </w:pPr>
      <w:r>
        <w:t>The scraped content references job.query resolving only when the job is done, but does not provide a concrete selection set for it—only query it once done is true.</w:t>
      </w:r>
    </w:p>
    <w:p>
      <w:pPr>
        <w:pStyle w:val="Heading3"/>
      </w:pPr>
      <w:r>
        <w:t>Error Handling</w:t>
      </w:r>
    </w:p>
    <w:p>
      <w:pPr>
        <w:pStyle w:val="ListBullet"/>
      </w:pPr>
      <w:r>
        <w:t>GraphQL top-level errors: Returned when the mutation cannot be executed (for example, invalid query, authorization/validation failures at the GraphQL layer).</w:t>
      </w:r>
    </w:p>
    <w:p>
      <w:pPr>
        <w:pStyle w:val="ListBullet"/>
      </w:pPr>
      <w:r>
        <w:t>orderCancelUserErrors / userErrors: Returned when the mutation executes but has user-correctable issues (for example, business rule violations like ineligible order state).</w:t>
      </w:r>
    </w:p>
    <w:p>
      <w:pPr>
        <w:pStyle w:val="Heading3"/>
      </w:pPr>
      <w:r>
        <w:t>Related orders actions</w:t>
      </w:r>
    </w:p>
    <w:p>
      <w:pPr>
        <w:pStyle w:val="ListBullet"/>
      </w:pPr>
      <w:r>
        <w:t>[POST] Create a Mandate Payment for an Order — /admin/api/2026-01/graphql.json</w:t>
      </w:r>
    </w:p>
    <w:p>
      <w:pPr>
        <w:pStyle w:val="ListBullet"/>
      </w:pPr>
      <w:r>
        <w:t>[POST] Get an Order by ID (GraphQL Admin) — /admin/api/2026-01/graphql.json</w:t>
      </w:r>
    </w:p>
    <w:p>
      <w:pPr>
        <w:pStyle w:val="ListBullet"/>
      </w:pPr>
      <w:r>
        <w:t>[POST] Close an Order — /graphql.json</w:t>
      </w:r>
    </w:p>
    <w:p>
      <w:pPr>
        <w:pStyle w:val="ListBullet"/>
      </w:pPr>
      <w:r>
        <w:t>[POST] Capture an Order’s Authorized Payment — /admin/api/2026-01/graphql.json</w:t>
      </w:r>
    </w:p>
    <w:p>
      <w:pPr>
        <w:pStyle w:val="ListBullet"/>
      </w:pPr>
      <w:r>
        <w:t>[POST] Mark an Order as Paid — /admin/api/2026-01/graphql.json</w:t>
      </w:r>
    </w:p>
    <w:p>
      <w:pPr>
        <w:pStyle w:val="ListBullet"/>
      </w:pPr>
      <w:r>
        <w:t>[POST] Get an Order by Identifier — /admin/api/2026-01/graphql.json</w:t>
      </w:r>
    </w:p>
    <w:p>
      <w:r>
        <w:br w:type="page"/>
      </w:r>
    </w:p>
    <w:p>
      <w:pPr>
        <w:pStyle w:val="Heading2"/>
      </w:pPr>
      <w:r>
        <w:t>63. [POST] Create a Mandate Payment for an Order</w:t>
      </w:r>
    </w:p>
    <w:p>
      <w:r>
        <w:rPr>
          <w:b/>
        </w:rPr>
        <w:t xml:space="preserve">Endpoint: </w:t>
      </w:r>
      <w:r>
        <w:rPr>
          <w:rFonts w:ascii="Courier New" w:hAnsi="Courier New"/>
          <w:sz w:val="18"/>
        </w:rPr>
        <w:t>/admin/api/2026-01/graphql.json</w:t>
      </w:r>
    </w:p>
    <w:p>
      <w:pPr>
        <w:pStyle w:val="Heading3"/>
      </w:pPr>
      <w:r>
        <w:t>Create a Mandate Payment for an Order (orderCreateMandatePayment)</w:t>
      </w:r>
    </w:p>
    <w:p>
      <w:pPr>
        <w:pStyle w:val="Heading3"/>
      </w:pPr>
      <w:r>
        <w:t>Prerequisites</w:t>
      </w:r>
    </w:p>
    <w:p>
      <w:pPr>
        <w:pStyle w:val="ListBullet"/>
      </w:pPr>
      <w:r>
        <w:t>You must have an existing Order ID (id) to collect a balance for.</w:t>
      </w:r>
    </w:p>
    <w:p>
      <w:pPr>
        <w:pStyle w:val="ListBullet"/>
      </w:pPr>
      <w:r>
        <w:t>You must have an existing stored PaymentMandate ID (mandateId) that authorizes charging the customer for deferred payments.</w:t>
      </w:r>
    </w:p>
    <w:p>
      <w:pPr>
        <w:pStyle w:val="ListBullet"/>
      </w:pPr>
      <w:r>
        <w:t>You must provide a unique idempotencyKey for each new payment request to prevent duplicate charges.</w:t>
      </w:r>
    </w:p>
    <w:p>
      <w:pPr>
        <w:pStyle w:val="ListBullet"/>
      </w:pPr>
      <w:r>
        <w:t>(If applicable) You must have an existing paymentScheduleId to collect the balance for a specific payment schedule.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payment for an order using a stored payment mandate (customer authorization for deferred payments such as pre-orders). The mutation processes asynchronously and returns a Job you can use to track completion. Use autoCapture to either capture immediately or only authorize for later capture. Repeating the same request with the same idempotencyKey returns the original result instead of creating a duplicate charge.</w:t>
      </w:r>
    </w:p>
    <w:p>
      <w:pPr>
        <w:pStyle w:val="Heading3"/>
      </w:pPr>
      <w:r>
        <w:t>Enforcement Rules</w:t>
      </w:r>
    </w:p>
    <w:p>
      <w:pPr>
        <w:pStyle w:val="ListBullet"/>
      </w:pPr>
      <w:r>
        <w:t xml:space="preserve">This is a GraphQL Admin API endpoint: </w:t>
        <w:br/>
        <w:br/>
        <w:t>Always send the GraphQL operation in the request body as JSON: { "query": "...", "variables": { ... } }.</w:t>
      </w:r>
    </w:p>
    <w:p>
      <w:pPr>
        <w:pStyle w:val="ListBullet"/>
      </w:pPr>
      <w:r>
        <w:t xml:space="preserve">idempotencyKey must be unique per new payment attempt. </w:t>
        <w:br/>
        <w:br/>
        <w:t>Subsequent calls using the same idempotencyKey will return the original result rather than creating a new payment.</w:t>
      </w:r>
    </w:p>
    <w:p>
      <w:pPr>
        <w:pStyle w:val="ListBullet"/>
      </w:pPr>
      <w:r>
        <w:t xml:space="preserve">When executing: </w:t>
        <w:br/>
        <w:br/>
        <w:t>Send all inputs (id, paymentScheduleId, mandateId, amount, autoCapture, idempotencyKey) via GraphQL variables (recommended), not as URL query parameters.</w:t>
      </w:r>
    </w:p>
    <w:p>
      <w:pPr>
        <w:pStyle w:val="Heading3"/>
      </w:pPr>
      <w:r>
        <w:t>GraphQL Mutation</w:t>
      </w:r>
    </w:p>
    <w:p>
      <w:pPr>
        <w:shd w:fill="F2F2F2" w:val="clear"/>
      </w:pPr>
      <w:r>
        <w:rPr>
          <w:rFonts w:ascii="Courier New" w:hAnsi="Courier New"/>
          <w:sz w:val="17"/>
        </w:rPr>
        <w:t>mutation orderCreateMandatePayment(</w:t>
        <w:br/>
        <w:t xml:space="preserve">  $id: ID</w:t>
        <w:br/>
        <w:t xml:space="preserve">  $paymentScheduleId: ID</w:t>
        <w:br/>
        <w:t xml:space="preserve">  $idempotencyKey: String</w:t>
        <w:br/>
        <w:t xml:space="preserve">  $mandateId: ID</w:t>
        <w:br/>
        <w:t xml:space="preserve">  $amount: MoneyInput</w:t>
        <w:br/>
        <w:t xml:space="preserve">  $autoCapture: Boolean</w:t>
        <w:br/>
        <w:t>) {</w:t>
        <w:br/>
        <w:t xml:space="preserve"> orderCreateMandatePayment(</w:t>
        <w:br/>
        <w:t xml:space="preserve"> id: $id</w:t>
        <w:br/>
        <w:t xml:space="preserve"> paymentScheduleId: $paymentScheduleId</w:t>
        <w:br/>
        <w:t xml:space="preserve"> idempotencyKey: $idempotencyKey</w:t>
        <w:br/>
        <w:t xml:space="preserve"> mandateId: $mandateId</w:t>
        <w:br/>
        <w:t xml:space="preserve"> amount: $amount</w:t>
        <w:br/>
        <w:t xml:space="preserve"> autoCapture: $autoCapture</w:t>
        <w:br/>
        <w:t xml:space="preserve"> ) {</w:t>
        <w:br/>
        <w:t xml:space="preserve"> job {</w:t>
        <w:br/>
        <w:t xml:space="preserve"> done</w:t>
        <w:br/>
        <w:t xml:space="preserve"> id</w:t>
        <w:br/>
        <w:t xml:space="preserve"> }</w:t>
        <w:br/>
        <w:t xml:space="preserve"> paymentReferenceId</w:t>
        <w:br/>
        <w:t xml:space="preserve"> userErrors {</w:t>
        <w:br/>
        <w:t xml:space="preserve"> field</w:t>
        <w:br/>
        <w:t xml:space="preserve"> message</w:t>
        <w:br/>
        <w:t xml:space="preserve"> }</w:t>
        <w:br/>
        <w:t xml:space="preserve"> }</w:t>
        <w:br/>
        <w:t>}</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used by the mutation (recommended).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Operation name if you send multiple operations in one request.</w:t>
            </w:r>
          </w:p>
        </w:tc>
      </w:tr>
    </w:tbl>
    <w:p/>
    <w:p>
      <w:pPr>
        <w:pStyle w:val="Heading3"/>
      </w:pPr>
      <w:r>
        <w:t>GraphQL Variables (Arguments)</w:t>
      </w:r>
    </w:p>
    <w:p>
      <w:pPr>
        <w:pStyle w:val="Heading3"/>
      </w:pPr>
      <w:r>
        <w:t>Optional Variables</w:t>
      </w:r>
    </w:p>
    <w:p>
      <w:r>
        <w:rPr>
          <w:b/>
        </w:rPr>
        <w:t>Note: The scraped content doesn’t explicitly mark any argument as required, but in practice you typically must provide id (or paymentScheduleId), mandateId, and idempotencyKey to create a payment.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order to collect the balance for.</w:t>
            </w:r>
          </w:p>
        </w:tc>
      </w:tr>
      <w:tr>
        <w:tc>
          <w:tcPr>
            <w:tcW w:type="dxa" w:w="2880"/>
          </w:tcPr>
          <w:p>
            <w:r>
              <w:t>paymentScheduleId</w:t>
            </w:r>
          </w:p>
        </w:tc>
        <w:tc>
          <w:tcPr>
            <w:tcW w:type="dxa" w:w="2880"/>
          </w:tcPr>
          <w:p>
            <w:r>
              <w:t>ID</w:t>
            </w:r>
          </w:p>
        </w:tc>
        <w:tc>
          <w:tcPr>
            <w:tcW w:type="dxa" w:w="2880"/>
          </w:tcPr>
          <w:p>
            <w:r>
              <w:t>The ID of the payment schedule to collect the balance for.</w:t>
            </w:r>
          </w:p>
        </w:tc>
      </w:tr>
      <w:tr>
        <w:tc>
          <w:tcPr>
            <w:tcW w:type="dxa" w:w="2880"/>
          </w:tcPr>
          <w:p>
            <w:r>
              <w:t>idempotencyKey</w:t>
            </w:r>
          </w:p>
        </w:tc>
        <w:tc>
          <w:tcPr>
            <w:tcW w:type="dxa" w:w="2880"/>
          </w:tcPr>
          <w:p>
            <w:r>
              <w:t>String</w:t>
            </w:r>
          </w:p>
        </w:tc>
        <w:tc>
          <w:tcPr>
            <w:tcW w:type="dxa" w:w="2880"/>
          </w:tcPr>
          <w:p>
            <w:r>
              <w:t>A unique key to identify the payment request (prevents duplicate charges).</w:t>
            </w:r>
          </w:p>
        </w:tc>
      </w:tr>
      <w:tr>
        <w:tc>
          <w:tcPr>
            <w:tcW w:type="dxa" w:w="2880"/>
          </w:tcPr>
          <w:p>
            <w:r>
              <w:t>mandateId</w:t>
            </w:r>
          </w:p>
        </w:tc>
        <w:tc>
          <w:tcPr>
            <w:tcW w:type="dxa" w:w="2880"/>
          </w:tcPr>
          <w:p>
            <w:r>
              <w:t>ID</w:t>
            </w:r>
          </w:p>
        </w:tc>
        <w:tc>
          <w:tcPr>
            <w:tcW w:type="dxa" w:w="2880"/>
          </w:tcPr>
          <w:p>
            <w:r>
              <w:t>The mandate ID used for payment.</w:t>
            </w:r>
          </w:p>
        </w:tc>
      </w:tr>
      <w:tr>
        <w:tc>
          <w:tcPr>
            <w:tcW w:type="dxa" w:w="2880"/>
          </w:tcPr>
          <w:p>
            <w:r>
              <w:t>amount</w:t>
            </w:r>
          </w:p>
        </w:tc>
        <w:tc>
          <w:tcPr>
            <w:tcW w:type="dxa" w:w="2880"/>
          </w:tcPr>
          <w:p>
            <w:r>
              <w:t>MoneyInput</w:t>
            </w:r>
          </w:p>
        </w:tc>
        <w:tc>
          <w:tcPr>
            <w:tcW w:type="dxa" w:w="2880"/>
          </w:tcPr>
          <w:p>
            <w:r>
              <w:t>The payment amount to collect.</w:t>
            </w:r>
          </w:p>
        </w:tc>
      </w:tr>
      <w:tr>
        <w:tc>
          <w:tcPr>
            <w:tcW w:type="dxa" w:w="2880"/>
          </w:tcPr>
          <w:p>
            <w:r>
              <w:t>autoCapture</w:t>
            </w:r>
          </w:p>
        </w:tc>
        <w:tc>
          <w:tcPr>
            <w:tcW w:type="dxa" w:w="2880"/>
          </w:tcPr>
          <w:p>
            <w:r>
              <w:t>Boolean</w:t>
            </w:r>
          </w:p>
        </w:tc>
        <w:tc>
          <w:tcPr>
            <w:tcW w:type="dxa" w:w="2880"/>
          </w:tcPr>
          <w:p>
            <w:r>
              <w:t>Whether the payment should be authorized or captured. If false, then the authorization of the payment is triggered.</w:t>
            </w:r>
          </w:p>
        </w:tc>
      </w:tr>
    </w:tbl>
    <w:p/>
    <w:p>
      <w:pPr>
        <w:pStyle w:val="Heading3"/>
      </w:pPr>
      <w:r>
        <w:t>Response</w:t>
      </w:r>
    </w:p>
    <w:p>
      <w:pPr>
        <w:pStyle w:val="Heading3"/>
      </w:pPr>
      <w:r>
        <w:t>Success Response (200 OK)</w:t>
      </w:r>
    </w:p>
    <w:p>
      <w:r>
        <w:rPr>
          <w:b/>
        </w:rPr>
        <w:t>Note: GraphQL responses return data and may also return top-level errors. The mutation-specific errors are returned in userErrors.</w:t>
      </w:r>
    </w:p>
    <w:p>
      <w:r>
        <w:rPr>
          <w:b/>
          <w:color w:val="666666"/>
          <w:sz w:val="16"/>
        </w:rPr>
        <w:t>[json]</w:t>
      </w:r>
    </w:p>
    <w:p>
      <w:pPr>
        <w:shd w:fill="F2F2F2" w:val="clear"/>
      </w:pPr>
      <w:r>
        <w:rPr>
          <w:rFonts w:ascii="Courier New" w:hAnsi="Courier New"/>
          <w:sz w:val="17"/>
        </w:rPr>
        <w:t>{</w:t>
        <w:br/>
        <w:t xml:space="preserve"> "data": {</w:t>
        <w:br/>
        <w:t xml:space="preserve"> "orderCreateMandatePayment": {</w:t>
        <w:br/>
        <w:t xml:space="preserve"> "job": {</w:t>
        <w:br/>
        <w:t xml:space="preserve"> "done": false,</w:t>
        <w:br/>
        <w:t xml:space="preserve"> "id": "gid://shopify/Job/1234567890"</w:t>
        <w:br/>
        <w:t xml:space="preserve"> },</w:t>
        <w:br/>
        <w:t xml:space="preserve"> "paymentReferenceId": "payref_01HXYZ2ABCDEF123456789",</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"orderCreateMandatePayment": {</w:t>
        <w:br/>
        <w:t xml:space="preserve"> "job": null,</w:t>
        <w:br/>
        <w:t xml:space="preserve"> "paymentReferenceId": null,</w:t>
        <w:br/>
        <w:t xml:space="preserve"> "userErrors": [</w:t>
        <w:br/>
        <w:t xml:space="preserve"> {</w:t>
        <w:br/>
        <w:t xml:space="preserve"> "field": ["idempotencyKey"],</w:t>
        <w:br/>
        <w:t xml:space="preserve"> "message": "Idempotency key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orderCreateMandatePayment.job</w:t>
            </w:r>
          </w:p>
        </w:tc>
        <w:tc>
          <w:tcPr>
            <w:tcW w:type="dxa" w:w="2880"/>
          </w:tcPr>
          <w:p>
            <w:r>
              <w:t>Job</w:t>
            </w:r>
          </w:p>
        </w:tc>
        <w:tc>
          <w:tcPr>
            <w:tcW w:type="dxa" w:w="2880"/>
          </w:tcPr>
          <w:p>
            <w:r>
              <w:t>The async job used for charging the payment.</w:t>
            </w:r>
          </w:p>
        </w:tc>
      </w:tr>
      <w:tr>
        <w:tc>
          <w:tcPr>
            <w:tcW w:type="dxa" w:w="2880"/>
          </w:tcPr>
          <w:p>
            <w:r>
              <w:t>orderCreateMandatePayment.job.done</w:t>
            </w:r>
          </w:p>
        </w:tc>
        <w:tc>
          <w:tcPr>
            <w:tcW w:type="dxa" w:w="2880"/>
          </w:tcPr>
          <w:p>
            <w:r>
              <w:t>Boolean</w:t>
            </w:r>
          </w:p>
        </w:tc>
        <w:tc>
          <w:tcPr>
            <w:tcW w:type="dxa" w:w="2880"/>
          </w:tcPr>
          <w:p>
            <w:r>
              <w:t>Indicates whether the job is complete (true) or still queued/running (false).</w:t>
            </w:r>
          </w:p>
        </w:tc>
      </w:tr>
      <w:tr>
        <w:tc>
          <w:tcPr>
            <w:tcW w:type="dxa" w:w="2880"/>
          </w:tcPr>
          <w:p>
            <w:r>
              <w:t>orderCreateMandatePayment.job.id</w:t>
            </w:r>
          </w:p>
        </w:tc>
        <w:tc>
          <w:tcPr>
            <w:tcW w:type="dxa" w:w="2880"/>
          </w:tcPr>
          <w:p>
            <w:r>
              <w:t>ID</w:t>
            </w:r>
          </w:p>
        </w:tc>
        <w:tc>
          <w:tcPr>
            <w:tcW w:type="dxa" w:w="2880"/>
          </w:tcPr>
          <w:p>
            <w:r>
              <w:t>Globally-unique ID returned for the asynchronous job.</w:t>
            </w:r>
          </w:p>
        </w:tc>
      </w:tr>
      <w:tr>
        <w:tc>
          <w:tcPr>
            <w:tcW w:type="dxa" w:w="2880"/>
          </w:tcPr>
          <w:p>
            <w:r>
              <w:t>orderCreateMandatePayment.paymentReferenceId</w:t>
            </w:r>
          </w:p>
        </w:tc>
        <w:tc>
          <w:tcPr>
            <w:tcW w:type="dxa" w:w="2880"/>
          </w:tcPr>
          <w:p>
            <w:r>
              <w:t>String</w:t>
            </w:r>
          </w:p>
        </w:tc>
        <w:tc>
          <w:tcPr>
            <w:tcW w:type="dxa" w:w="2880"/>
          </w:tcPr>
          <w:p>
            <w:r>
              <w:t>Unique ID for the created payment.</w:t>
            </w:r>
          </w:p>
        </w:tc>
      </w:tr>
      <w:tr>
        <w:tc>
          <w:tcPr>
            <w:tcW w:type="dxa" w:w="2880"/>
          </w:tcPr>
          <w:p>
            <w:r>
              <w:t>orderCreateMandatePayment.userErrors</w:t>
            </w:r>
          </w:p>
        </w:tc>
        <w:tc>
          <w:tcPr>
            <w:tcW w:type="dxa" w:w="2880"/>
          </w:tcPr>
          <w:p>
            <w:r>
              <w:t>OrderCreateMandatePaymentUserError[]</w:t>
            </w:r>
          </w:p>
        </w:tc>
        <w:tc>
          <w:tcPr>
            <w:tcW w:type="dxa" w:w="2880"/>
          </w:tcPr>
          <w:p>
            <w:r>
              <w:t>Errors that occurred while executing the mutation.</w:t>
            </w:r>
          </w:p>
        </w:tc>
      </w:tr>
      <w:tr>
        <w:tc>
          <w:tcPr>
            <w:tcW w:type="dxa" w:w="2880"/>
          </w:tcPr>
          <w:p>
            <w:r>
              <w:t>orderCreateMandatePayment.userErrors.field</w:t>
            </w:r>
          </w:p>
        </w:tc>
        <w:tc>
          <w:tcPr>
            <w:tcW w:type="dxa" w:w="2880"/>
          </w:tcPr>
          <w:p>
            <w:r>
              <w:t>String[]</w:t>
            </w:r>
          </w:p>
        </w:tc>
        <w:tc>
          <w:tcPr>
            <w:tcW w:type="dxa" w:w="2880"/>
          </w:tcPr>
          <w:p>
            <w:r>
              <w:t>The input field path related to the error (when provided).</w:t>
            </w:r>
          </w:p>
        </w:tc>
      </w:tr>
      <w:tr>
        <w:tc>
          <w:tcPr>
            <w:tcW w:type="dxa" w:w="2880"/>
          </w:tcPr>
          <w:p>
            <w:r>
              <w:t>orderCreateMandatePayment.userErrors.message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orderCreateMandatePayment($id: ID, $paymentScheduleId: ID, $idempotencyKey: String, $mandateId: ID, $amount: MoneyInput, $autoCapture: Boolean) { orderCreateMandatePayment(id: $id, paymentScheduleId: $paymentScheduleId, idempotencyKey: $idempotencyKey, mandateId: $mandateId, amount: $amount, autoCapture: $autoCapture) { job { done id } paymentReferenceId userErrors { field message } } }",</w:t>
        <w:br/>
        <w:t xml:space="preserve"> "variables": {</w:t>
        <w:br/>
        <w:t xml:space="preserve"> "id": "gid://shopify/Order/1234567890",</w:t>
        <w:br/>
        <w:t xml:space="preserve"> "idempotencyKey": "e6b2b7e2-2b6b-4c8c-9f3a-3e2b4f1d9c10",</w:t>
        <w:br/>
        <w:t xml:space="preserve"> "mandateId": "gid://shopify/PaymentMandate/9876543210",</w:t>
        <w:br/>
        <w:t xml:space="preserve"> "amount": { "amount": "49.99", "currencyCode": "USD" },</w:t>
        <w:br/>
        <w:t xml:space="preserve"> "autoCapture": true</w:t>
        <w:br/>
        <w:t xml:space="preserve">    }</w:t>
        <w:br/>
        <w:t xml:space="preserve">  }'</w:t>
      </w:r>
    </w:p>
    <w:p>
      <w:pPr>
        <w:pStyle w:val="Heading3"/>
      </w:pPr>
      <w:r>
        <w:t>Example Usage</w:t>
      </w:r>
    </w:p>
    <w:p>
      <w:pPr>
        <w:pStyle w:val="Heading3"/>
      </w:pPr>
      <w:r>
        <w:t>Example 1: Capture immediately (autoCapture: true)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$idempotencyKey: String, $mandateId: ID, $amount: MoneyInput, $autoCapture: Boolean) { orderCreateMandatePayment(id: $id, idempotencyKey: $idempotencyKey, mandateId: $mandateId, amount: $amount, autoCapture: $autoCapture) { job { done id } paymentReferenceId userErrors { field message } } }",</w:t>
        <w:br/>
        <w:t xml:space="preserve"> "variables": {</w:t>
        <w:br/>
        <w:t xml:space="preserve"> "id": "gid://shopify/Order/1234567890",</w:t>
        <w:br/>
        <w:t xml:space="preserve"> "idempotencyKey": "3e2f4d1c-1a2b-4c3d-8e9f-0123456789ab",</w:t>
        <w:br/>
        <w:t xml:space="preserve"> "mandateId": "gid://shopify/PaymentMandate/9876543210",</w:t>
        <w:br/>
        <w:t xml:space="preserve"> "amount": { "amount": "25.00", "currencyCode": "USD" },</w:t>
        <w:br/>
        <w:t xml:space="preserve"> "autoCapture": true</w:t>
        <w:br/>
        <w:t xml:space="preserve">    }</w:t>
        <w:br/>
        <w:t xml:space="preserve">  }'</w:t>
      </w:r>
    </w:p>
    <w:p>
      <w:pPr>
        <w:pStyle w:val="Heading3"/>
      </w:pPr>
      <w:r>
        <w:t>Example 2: Authorize only (autoCapture: false)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$idempotencyKey: String, $mandateId: ID, $amount: MoneyInput, $autoCapture: Boolean) { orderCreateMandatePayment(id: $id, idempotencyKey: $idempotencyKey, mandateId: $mandateId, amount: $amount, autoCapture: $autoCapture) { job { done id } paymentReferenceId userErrors { field message } } }",</w:t>
        <w:br/>
        <w:t xml:space="preserve"> "variables": {</w:t>
        <w:br/>
        <w:t xml:space="preserve"> "id": "gid://shopify/Order/1234567890",</w:t>
        <w:br/>
        <w:t xml:space="preserve"> "idempotencyKey": "b4b6f0ad-9b7a-4a2b-9d10-ccddeeff0011",</w:t>
        <w:br/>
        <w:t xml:space="preserve"> "mandateId": "gid://shopify/PaymentMandate/9876543210",</w:t>
        <w:br/>
        <w:t xml:space="preserve"> "amount": { "amount": "49.99", "currencyCode": "USD" },</w:t>
        <w:br/>
        <w:t xml:space="preserve"> "autoCapture": false</w:t>
        <w:br/>
        <w:t xml:space="preserve">    }</w:t>
        <w:br/>
        <w:t xml:space="preserve">  }'</w:t>
      </w:r>
    </w:p>
    <w:p>
      <w:pPr>
        <w:pStyle w:val="Heading3"/>
      </w:pPr>
      <w:r>
        <w:t>Example 3: Collect for a specific payment schedule (paymentScheduleId)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($paymentScheduleId: ID, $idempotencyKey: String, $mandateId: ID, $amount: MoneyInput) { orderCreateMandatePayment(paymentScheduleId: $paymentScheduleId, idempotencyKey: $idempotencyKey, mandateId: $mandateId, amount: $amount) { job { done id } paymentReferenceId userErrors { field message } } }",</w:t>
        <w:br/>
        <w:t xml:space="preserve"> "variables": {</w:t>
        <w:br/>
        <w:t xml:space="preserve"> "paymentScheduleId": "gid://shopify/PaymentSchedule/1122334455",</w:t>
        <w:br/>
        <w:t xml:space="preserve"> "idempotencyKey": "f7a3e6a1-0e9b-4a5b-8c7d-1234567890ff",</w:t>
        <w:br/>
        <w:t xml:space="preserve"> "mandateId": "gid://shopify/PaymentMandate/9876543210",</w:t>
        <w:br/>
        <w:t xml:space="preserve"> "amount": { "amount": "10.00", "currencyCode": "USD" }</w:t>
        <w:br/>
        <w:t xml:space="preserve">    }</w:t>
        <w:br/>
        <w:t xml:space="preserve">  }'</w:t>
      </w:r>
    </w:p>
    <w:p>
      <w:pPr>
        <w:pStyle w:val="Heading3"/>
      </w:pPr>
      <w:r>
        <w:t>Behavior</w:t>
      </w:r>
    </w:p>
    <w:p>
      <w:pPr>
        <w:pStyle w:val="ListBullet"/>
      </w:pPr>
      <w:r>
        <w:t>Validation: Shopify validates the provided IDs, idempotencyKey, and payment/mandate details.</w:t>
      </w:r>
    </w:p>
    <w:p>
      <w:pPr>
        <w:pStyle w:val="ListBullet"/>
      </w:pPr>
      <w:r>
        <w:t>Async processing: The payment is processed asynchronously.</w:t>
      </w:r>
    </w:p>
    <w:p>
      <w:pPr>
        <w:pStyle w:val="ListBullet"/>
      </w:pPr>
      <w:r>
        <w:t>Job returned: The mutation returns a job object to track whether processing is complete (done).</w:t>
      </w:r>
    </w:p>
    <w:p>
      <w:pPr>
        <w:pStyle w:val="ListBullet"/>
      </w:pPr>
      <w:r>
        <w:t>Idempotency: Reusing the same idempotencyKey returns the original payment result.</w:t>
      </w:r>
    </w:p>
    <w:p>
      <w:pPr>
        <w:pStyle w:val="Heading3"/>
      </w:pPr>
      <w:r>
        <w:t>Notes</w:t>
      </w:r>
    </w:p>
    <w:p>
      <w:pPr>
        <w:pStyle w:val="ListBullet"/>
      </w:pPr>
      <w:r>
        <w:t>The mutation is intended for deferred payments where you have a stored mandate authorizing charges.</w:t>
      </w:r>
    </w:p>
    <w:p>
      <w:pPr>
        <w:pStyle w:val="ListBullet"/>
      </w:pPr>
      <w:r>
        <w:t>The response includes a paymentReferenceId, which can be used with the orderPaymentStatus query to check the processing status (mentioned in the scraped content).</w:t>
      </w:r>
    </w:p>
    <w:p>
      <w:pPr>
        <w:pStyle w:val="ListBullet"/>
      </w:pPr>
      <w:r>
        <w:t>The scraped content includes extensive Job.query schema details, but those are general GraphQL schema fields and not specific to this mutation’s required response shape.</w:t>
      </w:r>
    </w:p>
    <w:p>
      <w:pPr>
        <w:pStyle w:val="Heading3"/>
      </w:pPr>
      <w:r>
        <w:t>Gotchas</w:t>
      </w:r>
    </w:p>
    <w:p>
      <w:pPr>
        <w:pStyle w:val="ListBullet"/>
      </w:pPr>
      <w:r>
        <w:t>If you don’t generate a truly unique idempotencyKey per new payment attempt, you might unintentionally receive a previously-created payment result instead of charging again.</w:t>
      </w:r>
    </w:p>
    <w:p>
      <w:pPr>
        <w:pStyle w:val="ListBullet"/>
      </w:pPr>
      <w:r>
        <w:t>Because processing is asynchronous, job.done may be false immediately after the mutation returns; plan to poll for completion using the job (or use the payment status query flow referenced in the docs).</w:t>
      </w:r>
    </w:p>
    <w:p>
      <w:pPr>
        <w:pStyle w:val="Heading3"/>
      </w:pPr>
      <w:r>
        <w:t>Error Handling</w:t>
      </w:r>
    </w:p>
    <w:p>
      <w:pPr>
        <w:pStyle w:val="ListBullet"/>
      </w:pPr>
      <w:r>
        <w:t>Mutation-level errors: Returned in orderCreateMandatePayment.userErrors (for example, invalid inputs).</w:t>
      </w:r>
    </w:p>
    <w:p>
      <w:pPr>
        <w:pStyle w:val="ListBullet"/>
      </w:pPr>
      <w:r>
        <w:t>GraphQL-level errors: May appear in the top-level errors array (not shown in the scraped content but standard for GraphQL).</w:t>
      </w:r>
    </w:p>
    <w:p>
      <w:pPr>
        <w:pStyle w:val="Heading3"/>
      </w:pPr>
      <w:r>
        <w:t>Related orders actions</w:t>
      </w:r>
    </w:p>
    <w:p>
      <w:pPr>
        <w:pStyle w:val="ListBullet"/>
      </w:pPr>
      <w:r>
        <w:t>[POST] Cancel an Order — /admin/api/2026-01/graphql.json</w:t>
      </w:r>
    </w:p>
    <w:p>
      <w:pPr>
        <w:pStyle w:val="ListBullet"/>
      </w:pPr>
      <w:r>
        <w:t>[POST] Get an Order by ID (GraphQL Admin) — /admin/api/2026-01/graphql.json</w:t>
      </w:r>
    </w:p>
    <w:p>
      <w:pPr>
        <w:pStyle w:val="ListBullet"/>
      </w:pPr>
      <w:r>
        <w:t>[POST] Close an Order — /graphql.json</w:t>
      </w:r>
    </w:p>
    <w:p>
      <w:pPr>
        <w:pStyle w:val="ListBullet"/>
      </w:pPr>
      <w:r>
        <w:t>[POST] Capture an Order’s Authorized Payment — /admin/api/2026-01/graphql.json</w:t>
      </w:r>
    </w:p>
    <w:p>
      <w:pPr>
        <w:pStyle w:val="ListBullet"/>
      </w:pPr>
      <w:r>
        <w:t>[POST] Mark an Order as Paid — /admin/api/2026-01/graphql.json</w:t>
      </w:r>
    </w:p>
    <w:p>
      <w:pPr>
        <w:pStyle w:val="ListBullet"/>
      </w:pPr>
      <w:r>
        <w:t>[POST] Get an Order by Identifier — /admin/api/2026-01/graphql.json</w:t>
      </w:r>
    </w:p>
    <w:p>
      <w:r>
        <w:br w:type="page"/>
      </w:r>
    </w:p>
    <w:p>
      <w:pPr>
        <w:pStyle w:val="Heading2"/>
      </w:pPr>
      <w:r>
        <w:t>64. [POST] Create Payment Customization</w:t>
      </w:r>
    </w:p>
    <w:p>
      <w:r>
        <w:rPr>
          <w:b/>
        </w:rPr>
        <w:t xml:space="preserve">Endpoint: </w:t>
      </w:r>
      <w:r>
        <w:rPr>
          <w:rFonts w:ascii="Courier New" w:hAnsi="Courier New"/>
          <w:sz w:val="18"/>
        </w:rPr>
        <w:t>/admin/api/2026-01/graphql.json</w:t>
      </w:r>
    </w:p>
    <w:p>
      <w:pPr>
        <w:pStyle w:val="Heading3"/>
      </w:pPr>
      <w:r>
        <w:t>Create a Payment Customization (GraphQL Mutation)</w:t>
      </w:r>
    </w:p>
    <w:p>
      <w:pPr>
        <w:pStyle w:val="Heading3"/>
      </w:pPr>
      <w:r>
        <w:t>Prerequisites</w:t>
      </w:r>
    </w:p>
    <w:p>
      <w:pPr>
        <w:pStyle w:val="ListBullet"/>
      </w:pPr>
      <w:r>
        <w:t>The app must have the appropriate Shopify Admin permissions to create payment customizations (exact scope not specified in the scraped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payment customization using the paymentCustomizationCreate GraphQL mutation and returns the created PaymentCustomization plus any userErrors.</w:t>
      </w:r>
    </w:p>
    <w:p>
      <w:pPr>
        <w:pStyle w:val="Heading3"/>
      </w:pPr>
      <w:r>
        <w:t>Enforcement Rules</w:t>
      </w:r>
    </w:p>
    <w:p>
      <w:pPr>
        <w:pStyle w:val="ListBullet"/>
      </w:pPr>
      <w:r>
        <w:t>This is a GraphQL Admin API endpoint: send the mutation in the request body as JSON ({"query": "...", "variables": {...}}).</w:t>
      </w:r>
    </w:p>
    <w:p>
      <w:pPr>
        <w:pStyle w:val="ListBullet"/>
      </w:pPr>
      <w:r>
        <w:t>There are no path parameters for this endpoint.</w:t>
      </w:r>
    </w:p>
    <w:p>
      <w:pPr>
        <w:pStyle w:val="ListBullet"/>
      </w:pPr>
      <w:r>
        <w:t>There are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paymentCustomizationCreate.</w:t>
            </w:r>
          </w:p>
        </w:tc>
      </w:tr>
      <w:tr>
        <w:tc>
          <w:tcPr>
            <w:tcW w:type="dxa" w:w="2880"/>
          </w:tcPr>
          <w:p>
            <w:r>
              <w:t>variables</w:t>
            </w:r>
          </w:p>
        </w:tc>
        <w:tc>
          <w:tcPr>
            <w:tcW w:type="dxa" w:w="2880"/>
          </w:tcPr>
          <w:p>
            <w:r>
              <w:t>object</w:t>
            </w:r>
          </w:p>
        </w:tc>
        <w:tc>
          <w:tcPr>
            <w:tcW w:type="dxa" w:w="2880"/>
          </w:tcPr>
          <w:p>
            <w:r>
              <w:t>Variables used by the mutation. Must include paymentCustomization (see below).</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paymentCustomization</w:t>
            </w:r>
          </w:p>
        </w:tc>
        <w:tc>
          <w:tcPr>
            <w:tcW w:type="dxa" w:w="2880"/>
          </w:tcPr>
          <w:p>
            <w:r>
              <w:t>object (PaymentCustomizationInput)</w:t>
            </w:r>
          </w:p>
        </w:tc>
        <w:tc>
          <w:tcPr>
            <w:tcW w:type="dxa" w:w="2880"/>
          </w:tcPr>
          <w:p>
            <w:r>
              <w:t>The input data used to create the payment customization. (Field structure not provided in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w:t>
            </w:r>
          </w:p>
        </w:tc>
      </w:tr>
    </w:tbl>
    <w:p/>
    <w:p>
      <w:pPr>
        <w:pStyle w:val="Heading3"/>
      </w:pPr>
      <w:r>
        <w:t>GraphQL Mutation</w:t>
      </w:r>
    </w:p>
    <w:p>
      <w:pPr>
        <w:shd w:fill="F2F2F2" w:val="clear"/>
      </w:pPr>
      <w:r>
        <w:rPr>
          <w:rFonts w:ascii="Courier New" w:hAnsi="Courier New"/>
          <w:sz w:val="17"/>
        </w:rPr>
        <w:t>mutation paymentCustomizationCreate($paymentCustomization: PaymentCustomizationInput!) {</w:t>
        <w:br/>
        <w:t xml:space="preserve"> paymentCustomizationCreate(paymentCustomization: $paymentCustomization) {</w:t>
        <w:br/>
        <w:t xml:space="preserve"> paymentCustomization {</w:t>
        <w:br/>
        <w:t xml:space="preserve"> id</w:t>
        <w:br/>
        <w:t xml:space="preserve"> title</w:t>
        <w:br/>
        <w:t xml:space="preserve"> enabled</w:t>
        <w:br/>
        <w:t xml:space="preserve"> functionId</w:t>
        <w:br/>
        <w:t xml:space="preserve"> errorHistory {</w:t>
        <w:br/>
        <w:t xml:space="preserve"> errorsFirstOccurredAt</w:t>
        <w:br/>
        <w:t xml:space="preserve"> firstOccurredAt</w:t>
        <w:br/>
        <w:t xml:space="preserve"> hasBeenSharedSinceLastError</w:t>
        <w:br/>
        <w:t xml:space="preserve"> hasSharedRecentErrors</w:t>
        <w:br/>
        <w:t xml:space="preserve"> }</w:t>
        <w:br/>
        <w:t xml:space="preserve"> }</w:t>
        <w:br/>
        <w:t xml:space="preserve"> userErrors {</w:t>
        <w:br/>
        <w:t xml:space="preserve"> # Fields not provided in scraped content.</w:t>
        <w:br/>
        <w:t xml:space="preserve"> # Typically includes message/field, but do not assume.</w:t>
        <w:br/>
        <w:t xml:space="preserve"> }</w:t>
        <w:br/>
        <w:t xml:space="preserve"> }</w:t>
        <w:br/>
        <w:t>}</w:t>
      </w:r>
    </w:p>
    <w:p>
      <w:pPr>
        <w:pStyle w:val="Heading3"/>
      </w:pPr>
      <w:r>
        <w:t>Response</w:t>
      </w:r>
    </w:p>
    <w:p>
      <w:pPr>
        <w:pStyle w:val="Heading3"/>
      </w:pPr>
      <w:r>
        <w:t>Success Response (200 OK)</w:t>
      </w:r>
    </w:p>
    <w:p>
      <w:r>
        <w:rPr>
          <w:b/>
        </w:rPr>
        <w:t>Note: GraphQL responses return data and may return errors. The scraped content only describes the payload shape at a high level; below is an example consistent with the described fields.</w:t>
      </w:r>
    </w:p>
    <w:p>
      <w:r>
        <w:rPr>
          <w:b/>
          <w:color w:val="666666"/>
          <w:sz w:val="16"/>
        </w:rPr>
        <w:t>[json]</w:t>
      </w:r>
    </w:p>
    <w:p>
      <w:pPr>
        <w:shd w:fill="F2F2F2" w:val="clear"/>
      </w:pPr>
      <w:r>
        <w:rPr>
          <w:rFonts w:ascii="Courier New" w:hAnsi="Courier New"/>
          <w:sz w:val="17"/>
        </w:rPr>
        <w:t>{</w:t>
        <w:br/>
        <w:t xml:space="preserve"> "data": {</w:t>
        <w:br/>
        <w:t xml:space="preserve"> "paymentCustomizationCreate": {</w:t>
        <w:br/>
        <w:t xml:space="preserve"> "paymentCustomization": {</w:t>
        <w:br/>
        <w:t xml:space="preserve"> "id": "gid://shopify/PaymentCustomization/1234567890",</w:t>
        <w:br/>
        <w:t xml:space="preserve"> "title": "Hide Cash on Delivery for International",</w:t>
        <w:br/>
        <w:t xml:space="preserve"> "enabled": true,</w:t>
        <w:br/>
        <w:t xml:space="preserve"> "functionId": "gid://shopify/ShopifyFunction/987654321",</w:t>
        <w:br/>
        <w:t xml:space="preserve"> "errorHistory": {</w:t>
        <w:br/>
        <w:t xml:space="preserve"> "errorsFirstOccurredAt": null,</w:t>
        <w:br/>
        <w:t xml:space="preserve"> "firstOccurredAt": null,</w:t>
        <w:br/>
        <w:t xml:space="preserve"> "hasBeenSharedSinceLastError": false,</w:t>
        <w:br/>
        <w:t xml:space="preserve"> "hasSharedRecentErrors": false</w:t>
        <w:br/>
        <w:t xml:space="preserve"> }</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$paymentCustomization of type PaymentCustomizationInput! was provided invalid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data.paymentCustomizationCreate.paymentCustomization</w:t>
            </w:r>
          </w:p>
        </w:tc>
        <w:tc>
          <w:tcPr>
            <w:tcW w:type="dxa" w:w="2880"/>
          </w:tcPr>
          <w:p>
            <w:r>
              <w:t>object (PaymentCustomization)</w:t>
            </w:r>
          </w:p>
        </w:tc>
        <w:tc>
          <w:tcPr>
            <w:tcW w:type="dxa" w:w="2880"/>
          </w:tcPr>
          <w:p>
            <w:r>
              <w:t>The created payment customization.</w:t>
            </w:r>
          </w:p>
        </w:tc>
      </w:tr>
      <w:tr>
        <w:tc>
          <w:tcPr>
            <w:tcW w:type="dxa" w:w="2880"/>
          </w:tcPr>
          <w:p>
            <w:r>
              <w:t>data.paymentCustomizationCreate.paymentCustomization.id</w:t>
            </w:r>
          </w:p>
        </w:tc>
        <w:tc>
          <w:tcPr>
            <w:tcW w:type="dxa" w:w="2880"/>
          </w:tcPr>
          <w:p>
            <w:r>
              <w:t>ID</w:t>
            </w:r>
          </w:p>
        </w:tc>
        <w:tc>
          <w:tcPr>
            <w:tcW w:type="dxa" w:w="2880"/>
          </w:tcPr>
          <w:p>
            <w:r>
              <w:t>A globally-unique ID.</w:t>
            </w:r>
          </w:p>
        </w:tc>
      </w:tr>
      <w:tr>
        <w:tc>
          <w:tcPr>
            <w:tcW w:type="dxa" w:w="2880"/>
          </w:tcPr>
          <w:p>
            <w:r>
              <w:t>data.paymentCustomizationCreate.paymentCustomization.title</w:t>
            </w:r>
          </w:p>
        </w:tc>
        <w:tc>
          <w:tcPr>
            <w:tcW w:type="dxa" w:w="2880"/>
          </w:tcPr>
          <w:p>
            <w:r>
              <w:t>String</w:t>
            </w:r>
          </w:p>
        </w:tc>
        <w:tc>
          <w:tcPr>
            <w:tcW w:type="dxa" w:w="2880"/>
          </w:tcPr>
          <w:p>
            <w:r>
              <w:t>The title of the payment customization.</w:t>
            </w:r>
          </w:p>
        </w:tc>
      </w:tr>
      <w:tr>
        <w:tc>
          <w:tcPr>
            <w:tcW w:type="dxa" w:w="2880"/>
          </w:tcPr>
          <w:p>
            <w:r>
              <w:t>data.paymentCustomizationCreate.paymentCustomization.enabled</w:t>
            </w:r>
          </w:p>
        </w:tc>
        <w:tc>
          <w:tcPr>
            <w:tcW w:type="dxa" w:w="2880"/>
          </w:tcPr>
          <w:p>
            <w:r>
              <w:t>Boolean</w:t>
            </w:r>
          </w:p>
        </w:tc>
        <w:tc>
          <w:tcPr>
            <w:tcW w:type="dxa" w:w="2880"/>
          </w:tcPr>
          <w:p>
            <w:r>
              <w:t>The enabled status of the payment customization.</w:t>
            </w:r>
          </w:p>
        </w:tc>
      </w:tr>
      <w:tr>
        <w:tc>
          <w:tcPr>
            <w:tcW w:type="dxa" w:w="2880"/>
          </w:tcPr>
          <w:p>
            <w:r>
              <w:t>data.paymentCustomizationCreate.paymentCustomization.functionId</w:t>
            </w:r>
          </w:p>
        </w:tc>
        <w:tc>
          <w:tcPr>
            <w:tcW w:type="dxa" w:w="2880"/>
          </w:tcPr>
          <w:p>
            <w:r>
              <w:t>String</w:t>
            </w:r>
          </w:p>
        </w:tc>
        <w:tc>
          <w:tcPr>
            <w:tcW w:type="dxa" w:w="2880"/>
          </w:tcPr>
          <w:p>
            <w:r>
              <w:t>The ID of the Shopify Function implementing the payment customization.</w:t>
            </w:r>
          </w:p>
        </w:tc>
      </w:tr>
      <w:tr>
        <w:tc>
          <w:tcPr>
            <w:tcW w:type="dxa" w:w="2880"/>
          </w:tcPr>
          <w:p>
            <w:r>
              <w:t>data.paymentCustomizationCreate.paymentCustomization.errorHistory</w:t>
            </w:r>
          </w:p>
        </w:tc>
        <w:tc>
          <w:tcPr>
            <w:tcW w:type="dxa" w:w="2880"/>
          </w:tcPr>
          <w:p>
            <w:r>
              <w:t>object (FunctionsErrorHistory)</w:t>
            </w:r>
          </w:p>
        </w:tc>
        <w:tc>
          <w:tcPr>
            <w:tcW w:type="dxa" w:w="2880"/>
          </w:tcPr>
          <w:p>
            <w:r>
              <w:t>Error history on the most recent version of the payment customization.</w:t>
            </w:r>
          </w:p>
        </w:tc>
      </w:tr>
      <w:tr>
        <w:tc>
          <w:tcPr>
            <w:tcW w:type="dxa" w:w="2880"/>
          </w:tcPr>
          <w:p>
            <w:r>
              <w:t>data.paymentCustomizationCreate.paymentCustomization.errorHistory.errorsFirstOccurredAt</w:t>
            </w:r>
          </w:p>
        </w:tc>
        <w:tc>
          <w:tcPr>
            <w:tcW w:type="dxa" w:w="2880"/>
          </w:tcPr>
          <w:p>
            <w:r>
              <w:t>DateTime</w:t>
            </w:r>
          </w:p>
        </w:tc>
        <w:tc>
          <w:tcPr>
            <w:tcW w:type="dxa" w:w="2880"/>
          </w:tcPr>
          <w:p>
            <w:r>
              <w:t>The date and time that the first error occurred.</w:t>
            </w:r>
          </w:p>
        </w:tc>
      </w:tr>
      <w:tr>
        <w:tc>
          <w:tcPr>
            <w:tcW w:type="dxa" w:w="2880"/>
          </w:tcPr>
          <w:p>
            <w:r>
              <w:t>data.paymentCustomizationCreate.paymentCustomization.errorHistory.firstOccurredAt</w:t>
            </w:r>
          </w:p>
        </w:tc>
        <w:tc>
          <w:tcPr>
            <w:tcW w:type="dxa" w:w="2880"/>
          </w:tcPr>
          <w:p>
            <w:r>
              <w:t>DateTime</w:t>
            </w:r>
          </w:p>
        </w:tc>
        <w:tc>
          <w:tcPr>
            <w:tcW w:type="dxa" w:w="2880"/>
          </w:tcPr>
          <w:p>
            <w:r>
              <w:t>The date and time that the first error occurred.</w:t>
            </w:r>
          </w:p>
        </w:tc>
      </w:tr>
      <w:tr>
        <w:tc>
          <w:tcPr>
            <w:tcW w:type="dxa" w:w="2880"/>
          </w:tcPr>
          <w:p>
            <w:r>
              <w:t>data.paymentCustomizationCreate.paymentCustomization.errorHistory.hasBeenSharedSinceLastError</w:t>
            </w:r>
          </w:p>
        </w:tc>
        <w:tc>
          <w:tcPr>
            <w:tcW w:type="dxa" w:w="2880"/>
          </w:tcPr>
          <w:p>
            <w:r>
              <w:t>Boolean</w:t>
            </w:r>
          </w:p>
        </w:tc>
        <w:tc>
          <w:tcPr>
            <w:tcW w:type="dxa" w:w="2880"/>
          </w:tcPr>
          <w:p>
            <w:r>
              <w:t>Whether the merchant has shared all the recent errors with the developer.</w:t>
            </w:r>
          </w:p>
        </w:tc>
      </w:tr>
      <w:tr>
        <w:tc>
          <w:tcPr>
            <w:tcW w:type="dxa" w:w="2880"/>
          </w:tcPr>
          <w:p>
            <w:r>
              <w:t>data.paymentCustomizationCreate.paymentCustomization.errorHistory.hasSharedRecentErrors</w:t>
            </w:r>
          </w:p>
        </w:tc>
        <w:tc>
          <w:tcPr>
            <w:tcW w:type="dxa" w:w="2880"/>
          </w:tcPr>
          <w:p>
            <w:r>
              <w:t>Boolean</w:t>
            </w:r>
          </w:p>
        </w:tc>
        <w:tc>
          <w:tcPr>
            <w:tcW w:type="dxa" w:w="2880"/>
          </w:tcPr>
          <w:p>
            <w:r>
              <w:t>Whether the merchant has shared all the recent errors with the developer.</w:t>
            </w:r>
          </w:p>
        </w:tc>
      </w:tr>
      <w:tr>
        <w:tc>
          <w:tcPr>
            <w:tcW w:type="dxa" w:w="2880"/>
          </w:tcPr>
          <w:p>
            <w:r>
              <w:t>data.paymentCustomizationCreate.userErrors</w:t>
            </w:r>
          </w:p>
        </w:tc>
        <w:tc>
          <w:tcPr>
            <w:tcW w:type="dxa" w:w="2880"/>
          </w:tcPr>
          <w:p>
            <w:r>
              <w:t>array (PaymentCustomizationError)</w:t>
            </w:r>
          </w:p>
        </w:tc>
        <w:tc>
          <w:tcPr>
            <w:tcW w:type="dxa" w:w="2880"/>
          </w:tcPr>
          <w:p>
            <w:r>
              <w:t>The list of errors that occurred from executing the mutation. (Field structure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paymentCustomizationCreate($paymentCustomization: PaymentCustomizationInput!) { paymentCustomizationCreate(paymentCustomization: $paymentCustomization) { paymentCustomization { id title enabled functionId errorHistory { errorsFirstOccurredAt firstOccurredAt hasBeenSharedSinceLastError hasSharedRecentErrors } } userErrors { } } }",</w:t>
        <w:br/>
        <w:t xml:space="preserve"> "variables": {</w:t>
        <w:br/>
        <w:t xml:space="preserve"> "paymentCustomization": {</w:t>
        <w:br/>
        <w:t xml:space="preserve"> "__NOTE__": "PaymentCustomizationInput fields were not included in the scraped content."</w:t>
        <w:br/>
        <w:t xml:space="preserve">      }</w:t>
        <w:br/>
        <w:t xml:space="preserve">    }</w:t>
        <w:br/>
        <w:t xml:space="preserve">  }'</w:t>
      </w:r>
    </w:p>
    <w:p>
      <w:pPr>
        <w:pStyle w:val="Heading3"/>
      </w:pPr>
      <w:r>
        <w:t>Example Usage</w:t>
      </w:r>
    </w:p>
    <w:p>
      <w:pPr>
        <w:pStyle w:val="Heading3"/>
      </w:pPr>
      <w:r>
        <w:t>Example 1: Create a payment customization (minimal selection 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paymentCustomizationCreate($paymentCustomization: PaymentCustomizationInput!) { paymentCustomizationCreate(paymentCustomization: $paymentCustomization) { paymentCustomization { id enabled } userErrors { } } }",</w:t>
        <w:br/>
        <w:t xml:space="preserve"> "variables": {</w:t>
        <w:br/>
        <w:t xml:space="preserve"> "paymentCustomization": {</w:t>
        <w:br/>
        <w:t xml:space="preserve"> "__NOTE__": "PaymentCustomizationInput fields were not included in the scraped content."</w:t>
        <w:br/>
        <w:t xml:space="preserve">      }</w:t>
        <w:br/>
        <w:t xml:space="preserve">    }</w:t>
        <w:br/>
        <w:t xml:space="preserve">  }'</w:t>
      </w:r>
    </w:p>
    <w:p>
      <w:pPr>
        <w:pStyle w:val="Heading3"/>
      </w:pPr>
      <w:r>
        <w:t>Example 2: Create and return metadata about the created customization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paymentCustomizationCreate($paymentCustomization: PaymentCustomizationInput!) { paymentCustomizationCreate(paymentCustomization: $paymentCustomization) { paymentCustomization { id title enabled functionId errorHistory { firstOccurredAt hasSharedRecentErrors } } userErrors { } } }",</w:t>
        <w:br/>
        <w:t xml:space="preserve"> "variables": {</w:t>
        <w:br/>
        <w:t xml:space="preserve"> "paymentCustomization": {</w:t>
        <w:br/>
        <w:t xml:space="preserve"> "__NOTE__": "PaymentCustomizationInput fields were not included in the scraped content."</w:t>
        <w:br/>
        <w:t xml:space="preserve">      }</w:t>
        <w:br/>
        <w:t xml:space="preserve">    }</w:t>
        <w:br/>
        <w:t xml:space="preserve">  }'</w:t>
      </w:r>
    </w:p>
    <w:p>
      <w:pPr>
        <w:pStyle w:val="Heading3"/>
      </w:pPr>
      <w:r>
        <w:t>Notes</w:t>
      </w:r>
    </w:p>
    <w:p>
      <w:pPr>
        <w:pStyle w:val="ListBullet"/>
      </w:pPr>
      <w:r>
        <w:t>The scraped content does not include the field-level schema for PaymentCustomizationInput or the subfields for PaymentCustomizationError (userErrors). To construct a valid request, consult the Shopify Admin GraphQL schema for PaymentCustomizationInput and select the desired userErrors fields supported by PaymentCustomizationError.</w:t>
      </w:r>
    </w:p>
    <w:p>
      <w:pPr>
        <w:pStyle w:val="ListBullet"/>
      </w:pPr>
      <w:r>
        <w:t>Although the scraped content lists many nested types (for example metafield, metafieldDefinitions, shopifyFunction.app, etc.), GraphQL only returns fields you explicitly request in the selection set.</w:t>
      </w:r>
    </w:p>
    <w:p>
      <w:pPr>
        <w:pStyle w:val="Heading3"/>
      </w:pPr>
      <w:r>
        <w:t>Related paymentCustomizations actions</w:t>
      </w:r>
    </w:p>
    <w:p>
      <w:pPr>
        <w:pStyle w:val="ListBullet"/>
      </w:pPr>
      <w:r>
        <w:t>[POST] Update Payment Customization — /admin/api/2026-01/graphql.json</w:t>
      </w:r>
    </w:p>
    <w:p>
      <w:pPr>
        <w:pStyle w:val="ListBullet"/>
      </w:pPr>
      <w:r>
        <w:t>[POST] Get a Payment Customization — /admin/api/2026-01/graphql.json</w:t>
      </w:r>
    </w:p>
    <w:p>
      <w:pPr>
        <w:pStyle w:val="ListBullet"/>
      </w:pPr>
      <w:r>
        <w:t>[POST] Activate or Deactivate Payment Customizations — /graphql.json</w:t>
      </w:r>
    </w:p>
    <w:p>
      <w:pPr>
        <w:pStyle w:val="ListBullet"/>
      </w:pPr>
      <w:r>
        <w:t>[POST] Delete a Payment Customization — /admin/api/2026-01/graphql.json</w:t>
      </w:r>
    </w:p>
    <w:p>
      <w:pPr>
        <w:pStyle w:val="ListBullet"/>
      </w:pPr>
      <w:r>
        <w:t>[POST] List Payment Customizations (GraphQL) — /admin/api/2026-01/graphql.json</w:t>
      </w:r>
    </w:p>
    <w:p>
      <w:r>
        <w:br w:type="page"/>
      </w:r>
    </w:p>
    <w:p>
      <w:pPr>
        <w:pStyle w:val="Heading2"/>
      </w:pPr>
      <w:r>
        <w:t>65. [POST] Create a Price List</w:t>
      </w:r>
    </w:p>
    <w:p>
      <w:r>
        <w:rPr>
          <w:b/>
        </w:rPr>
        <w:t xml:space="preserve">Endpoint: </w:t>
      </w:r>
      <w:r>
        <w:rPr>
          <w:rFonts w:ascii="Courier New" w:hAnsi="Courier New"/>
          <w:sz w:val="18"/>
        </w:rPr>
        <w:t>/admin/api/2026-01/graphql.json</w:t>
      </w:r>
    </w:p>
    <w:p>
      <w:pPr>
        <w:pStyle w:val="Heading3"/>
      </w:pPr>
      <w:r>
        <w:t>Create a Price List (priceListCreate Mutation)</w:t>
      </w:r>
    </w:p>
    <w:p>
      <w:pPr>
        <w:pStyle w:val="Heading3"/>
      </w:pPr>
      <w:r>
        <w:t>Prerequisites</w:t>
      </w:r>
    </w:p>
    <w:p>
      <w:pPr>
        <w:pStyle w:val="ListBullet"/>
      </w:pPr>
      <w:r>
        <w:t>Your app/channel must have access to Shopify Admin GraphQL API and the necessary permissions to create price lists.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PriceList. Price lists enable contextual pricing by defining fixed prices or percentage-based adjustments. To apply contextual pricing, link the created price list to a Catalog; when that catalog’s context is matched, customers receive the price list’s prices.</w:t>
      </w:r>
    </w:p>
    <w:p>
      <w:pPr>
        <w:pStyle w:val="Heading3"/>
      </w:pPr>
      <w:r>
        <w:t>GraphQL Operation</w:t>
      </w:r>
    </w:p>
    <w:p>
      <w:pPr>
        <w:pStyle w:val="Heading3"/>
      </w:pPr>
      <w:r>
        <w:t>Mutation Name</w:t>
      </w:r>
    </w:p>
    <w:p>
      <w:r>
        <w:t>priceListCreate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Send in the request body (JSON).</w:t>
            </w:r>
          </w:p>
        </w:tc>
      </w:tr>
      <w:tr>
        <w:tc>
          <w:tcPr>
            <w:tcW w:type="dxa" w:w="2880"/>
          </w:tcPr>
          <w:p>
            <w:r>
              <w:t>variables</w:t>
            </w:r>
          </w:p>
        </w:tc>
        <w:tc>
          <w:tcPr>
            <w:tcW w:type="dxa" w:w="2880"/>
          </w:tcPr>
          <w:p>
            <w:r>
              <w:t>object</w:t>
            </w:r>
          </w:p>
        </w:tc>
        <w:tc>
          <w:tcPr>
            <w:tcW w:type="dxa" w:w="2880"/>
          </w:tcPr>
          <w:p>
            <w:r>
              <w:t>Variables used by the mutation. Send in the request body (JSON).</w:t>
            </w:r>
          </w:p>
        </w:tc>
      </w:tr>
    </w:tbl>
    <w:p/>
    <w:p>
      <w:pPr>
        <w:pStyle w:val="Heading3"/>
      </w:pPr>
      <w:r>
        <w:t>Mutation Arguments (GraphQL)</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PriceListCreateInput</w:t>
            </w:r>
          </w:p>
        </w:tc>
        <w:tc>
          <w:tcPr>
            <w:tcW w:type="dxa" w:w="2880"/>
          </w:tcPr>
          <w:p>
            <w:r>
              <w:t>The properties of the new price list. Passed to priceListCreate(input: ...).</w:t>
            </w:r>
          </w:p>
        </w:tc>
      </w:tr>
    </w:tbl>
    <w:p/>
    <w:p>
      <w:r>
        <w:rPr>
          <w:b/>
        </w:rPr>
        <w:t>Note: Note: The scraped documentation does not enumerate the fields inside PriceListCreateInput, so they cannot be exhaustively documented here.</w:t>
      </w:r>
    </w:p>
    <w:p>
      <w:pPr>
        <w:pStyle w:val="Heading3"/>
      </w:pPr>
      <w:r>
        <w:t>Response</w:t>
      </w:r>
    </w:p>
    <w:p>
      <w:pPr>
        <w:pStyle w:val="Heading3"/>
      </w:pPr>
      <w:r>
        <w:t>Success Response (200 OK)</w:t>
      </w:r>
    </w:p>
    <w:p>
      <w:r>
        <w:rPr>
          <w:b/>
        </w:rPr>
        <w:t>Note: GraphQL responses return 200 OK even when userErrors are present. Check data.priceListCreate.userErrors.</w:t>
      </w:r>
    </w:p>
    <w:p>
      <w:r>
        <w:rPr>
          <w:b/>
          <w:color w:val="666666"/>
          <w:sz w:val="16"/>
        </w:rPr>
        <w:t>[json]</w:t>
      </w:r>
    </w:p>
    <w:p>
      <w:pPr>
        <w:shd w:fill="F2F2F2" w:val="clear"/>
      </w:pPr>
      <w:r>
        <w:rPr>
          <w:rFonts w:ascii="Courier New" w:hAnsi="Courier New"/>
          <w:sz w:val="17"/>
        </w:rPr>
        <w:t>{</w:t>
        <w:br/>
        <w:t xml:space="preserve"> "data": {</w:t>
        <w:br/>
        <w:t xml:space="preserve"> "priceListCreate": {</w:t>
        <w:br/>
        <w:t xml:space="preserve"> "priceList": {</w:t>
        <w:br/>
        <w:t xml:space="preserve"> "id": "gid://shopify/PriceList/1234567890",</w:t>
        <w:br/>
        <w:t xml:space="preserve"> "name": "Wholesale US",</w:t>
        <w:br/>
        <w:t xml:space="preserve"> "currency": "USD",</w:t>
        <w:br/>
        <w:t xml:space="preserve"> "fixedPricesCount": 0,</w:t>
        <w:br/>
        <w:t xml:space="preserve"> "catalog": null,</w:t>
        <w:br/>
        <w:t xml:space="preserve"> "parent": {</w:t>
        <w:br/>
        <w:t xml:space="preserve"> "adjustment": {</w:t>
        <w:br/>
        <w:t xml:space="preserve"> "type": "PERCENTAGE_DECREASE",</w:t>
        <w:br/>
        <w:t xml:space="preserve"> "value": 10.0</w:t>
        <w:br/>
        <w:t xml:space="preserve"> },</w:t>
        <w:br/>
        <w:t xml:space="preserve"> "settings": {</w:t>
        <w:br/>
        <w:t xml:space="preserve"> "compareAtMode": "NONE"</w:t>
        <w:br/>
        <w:t xml:space="preserve"> }</w:t>
        <w:br/>
        <w:t xml:space="preserve"> },</w:t>
        <w:br/>
        <w:t xml:space="preserve"> "prices": {</w:t>
        <w:br/>
        <w:t xml:space="preserve"> "nodes": [],</w:t>
        <w:br/>
        <w:t xml:space="preserve"> "edges": [],</w:t>
        <w:br/>
        <w:t xml:space="preserve"> "pageInfo": {</w:t>
        <w:br/>
        <w:t xml:space="preserve"> "startCursor": null,</w:t>
        <w:br/>
        <w:t xml:space="preserve"> "endCursor": null,</w:t>
        <w:br/>
        <w:t xml:space="preserve"> "hasNextPage": false,</w:t>
        <w:br/>
        <w:t xml:space="preserve"> "hasPreviousPage": false</w:t>
        <w:br/>
        <w:t xml:space="preserve"> }</w:t>
        <w:br/>
        <w:t xml:space="preserve"> },</w:t>
        <w:br/>
        <w:t xml:space="preserve"> "quantityRules": {</w:t>
        <w:br/>
        <w:t xml:space="preserve"> "nodes": [],</w:t>
        <w:br/>
        <w:t xml:space="preserve"> "edges": [],</w:t>
        <w:br/>
        <w:t xml:space="preserve"> "pageInfo": {</w:t>
        <w:br/>
        <w:t xml:space="preserve"> "startCursor": null,</w:t>
        <w:br/>
        <w:t xml:space="preserve"> "endCursor": null,</w:t>
        <w:br/>
        <w:t xml:space="preserve"> "hasNextPage": false,</w:t>
        <w:br/>
        <w:t xml:space="preserve"> "hasPreviousPage": false</w:t>
        <w:br/>
        <w:t xml:space="preserve"> }</w:t>
        <w:br/>
        <w:t xml:space="preserve"> }</w:t>
        <w:br/>
        <w:t xml:space="preserve"> },</w:t>
        <w:br/>
        <w:t xml:space="preserve"> "userErrors": []</w:t>
        <w:br/>
        <w:t xml:space="preserve"> }</w:t>
        <w:br/>
        <w:t xml:space="preserve"> }</w:t>
        <w:br/>
        <w:t>}</w:t>
      </w:r>
    </w:p>
    <w:p>
      <w:pPr>
        <w:pStyle w:val="Heading3"/>
      </w:pPr>
      <w:r>
        <w:t>Error Response (GraphQL-level errors)</w:t>
      </w:r>
    </w:p>
    <w:p>
      <w:r>
        <w:t>Shopify GraphQL can also return top-level errors (for example, invalid query syntax). The scraped content did not include an example, but the shape is typically:</w:t>
      </w:r>
    </w:p>
    <w:p>
      <w:r>
        <w:rPr>
          <w:b/>
          <w:color w:val="666666"/>
          <w:sz w:val="16"/>
        </w:rPr>
        <w:t>[json]</w:t>
      </w:r>
    </w:p>
    <w:p>
      <w:pPr>
        <w:shd w:fill="F2F2F2" w:val="clear"/>
      </w:pPr>
      <w:r>
        <w:rPr>
          <w:rFonts w:ascii="Courier New" w:hAnsi="Courier New"/>
          <w:sz w:val="17"/>
        </w:rPr>
        <w:t>{</w:t>
        <w:br/>
        <w:t xml:space="preserve"> "errors": [</w:t>
        <w:br/>
        <w:t xml:space="preserve"> {</w:t>
        <w:br/>
        <w:t xml:space="preserve"> "message": "GraphQL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data.priceListCreate</w:t>
            </w:r>
          </w:p>
        </w:tc>
        <w:tc>
          <w:tcPr>
            <w:tcW w:type="dxa" w:w="2880"/>
          </w:tcPr>
          <w:p>
            <w:r>
              <w:t>object</w:t>
            </w:r>
          </w:p>
        </w:tc>
        <w:tc>
          <w:tcPr>
            <w:tcW w:type="dxa" w:w="2880"/>
          </w:tcPr>
          <w:p>
            <w:r>
              <w:t>The mutation payload.</w:t>
            </w:r>
          </w:p>
        </w:tc>
      </w:tr>
      <w:tr>
        <w:tc>
          <w:tcPr>
            <w:tcW w:type="dxa" w:w="2880"/>
          </w:tcPr>
          <w:p>
            <w:r>
              <w:t>data.priceListCreate.priceList</w:t>
            </w:r>
          </w:p>
        </w:tc>
        <w:tc>
          <w:tcPr>
            <w:tcW w:type="dxa" w:w="2880"/>
          </w:tcPr>
          <w:p>
            <w:r>
              <w:t>PriceList</w:t>
            </w:r>
          </w:p>
        </w:tc>
        <w:tc>
          <w:tcPr>
            <w:tcW w:type="dxa" w:w="2880"/>
          </w:tcPr>
          <w:p>
            <w:r>
              <w:t>The newly created price list.</w:t>
            </w:r>
          </w:p>
        </w:tc>
      </w:tr>
      <w:tr>
        <w:tc>
          <w:tcPr>
            <w:tcW w:type="dxa" w:w="2880"/>
          </w:tcPr>
          <w:p>
            <w:r>
              <w:t>data.priceListCreate.priceList.catalog</w:t>
            </w:r>
          </w:p>
        </w:tc>
        <w:tc>
          <w:tcPr>
            <w:tcW w:type="dxa" w:w="2880"/>
          </w:tcPr>
          <w:p>
            <w:r>
              <w:t>Catalog</w:t>
            </w:r>
          </w:p>
        </w:tc>
        <w:tc>
          <w:tcPr>
            <w:tcW w:type="dxa" w:w="2880"/>
          </w:tcPr>
          <w:p>
            <w:r>
              <w:t>The catalog that the price list is associated with.</w:t>
            </w:r>
          </w:p>
        </w:tc>
      </w:tr>
      <w:tr>
        <w:tc>
          <w:tcPr>
            <w:tcW w:type="dxa" w:w="2880"/>
          </w:tcPr>
          <w:p>
            <w:r>
              <w:t>data.priceListCreate.priceList.currency</w:t>
            </w:r>
          </w:p>
        </w:tc>
        <w:tc>
          <w:tcPr>
            <w:tcW w:type="dxa" w:w="2880"/>
          </w:tcPr>
          <w:p>
            <w:r>
              <w:t>CurrencyCode</w:t>
            </w:r>
          </w:p>
        </w:tc>
        <w:tc>
          <w:tcPr>
            <w:tcW w:type="dxa" w:w="2880"/>
          </w:tcPr>
          <w:p>
            <w:r>
              <w:t>The currency for fixed prices associated with this price list.</w:t>
            </w:r>
          </w:p>
        </w:tc>
      </w:tr>
      <w:tr>
        <w:tc>
          <w:tcPr>
            <w:tcW w:type="dxa" w:w="2880"/>
          </w:tcPr>
          <w:p>
            <w:r>
              <w:t>data.priceListCreate.priceList.fixedPricesCount</w:t>
            </w:r>
          </w:p>
        </w:tc>
        <w:tc>
          <w:tcPr>
            <w:tcW w:type="dxa" w:w="2880"/>
          </w:tcPr>
          <w:p>
            <w:r>
              <w:t>Int</w:t>
            </w:r>
          </w:p>
        </w:tc>
        <w:tc>
          <w:tcPr>
            <w:tcW w:type="dxa" w:w="2880"/>
          </w:tcPr>
          <w:p>
            <w:r>
              <w:t>The number of fixed prices on the price list.</w:t>
            </w:r>
          </w:p>
        </w:tc>
      </w:tr>
      <w:tr>
        <w:tc>
          <w:tcPr>
            <w:tcW w:type="dxa" w:w="2880"/>
          </w:tcPr>
          <w:p>
            <w:r>
              <w:t>data.priceListCreate.priceList.id</w:t>
            </w:r>
          </w:p>
        </w:tc>
        <w:tc>
          <w:tcPr>
            <w:tcW w:type="dxa" w:w="2880"/>
          </w:tcPr>
          <w:p>
            <w:r>
              <w:t>ID</w:t>
            </w:r>
          </w:p>
        </w:tc>
        <w:tc>
          <w:tcPr>
            <w:tcW w:type="dxa" w:w="2880"/>
          </w:tcPr>
          <w:p>
            <w:r>
              <w:t>A globally-unique ID.</w:t>
            </w:r>
          </w:p>
        </w:tc>
      </w:tr>
      <w:tr>
        <w:tc>
          <w:tcPr>
            <w:tcW w:type="dxa" w:w="2880"/>
          </w:tcPr>
          <w:p>
            <w:r>
              <w:t>data.priceListCreate.priceList.name</w:t>
            </w:r>
          </w:p>
        </w:tc>
        <w:tc>
          <w:tcPr>
            <w:tcW w:type="dxa" w:w="2880"/>
          </w:tcPr>
          <w:p>
            <w:r>
              <w:t>String</w:t>
            </w:r>
          </w:p>
        </w:tc>
        <w:tc>
          <w:tcPr>
            <w:tcW w:type="dxa" w:w="2880"/>
          </w:tcPr>
          <w:p>
            <w:r>
              <w:t>The unique name of the price list, used as a human-readable identifier.</w:t>
            </w:r>
          </w:p>
        </w:tc>
      </w:tr>
      <w:tr>
        <w:tc>
          <w:tcPr>
            <w:tcW w:type="dxa" w:w="2880"/>
          </w:tcPr>
          <w:p>
            <w:r>
              <w:t>data.priceListCreate.priceList.parent</w:t>
            </w:r>
          </w:p>
        </w:tc>
        <w:tc>
          <w:tcPr>
            <w:tcW w:type="dxa" w:w="2880"/>
          </w:tcPr>
          <w:p>
            <w:r>
              <w:t>PriceListParent</w:t>
            </w:r>
          </w:p>
        </w:tc>
        <w:tc>
          <w:tcPr>
            <w:tcW w:type="dxa" w:w="2880"/>
          </w:tcPr>
          <w:p>
            <w:r>
              <w:t>Relative adjustments to other prices.</w:t>
            </w:r>
          </w:p>
        </w:tc>
      </w:tr>
      <w:tr>
        <w:tc>
          <w:tcPr>
            <w:tcW w:type="dxa" w:w="2880"/>
          </w:tcPr>
          <w:p>
            <w:r>
              <w:t>data.priceListCreate.priceList.parent.adjustment</w:t>
            </w:r>
          </w:p>
        </w:tc>
        <w:tc>
          <w:tcPr>
            <w:tcW w:type="dxa" w:w="2880"/>
          </w:tcPr>
          <w:p>
            <w:r>
              <w:t>PriceListAdjustment</w:t>
            </w:r>
          </w:p>
        </w:tc>
        <w:tc>
          <w:tcPr>
            <w:tcW w:type="dxa" w:w="2880"/>
          </w:tcPr>
          <w:p>
            <w:r>
              <w:t>A price list adjustment.</w:t>
            </w:r>
          </w:p>
        </w:tc>
      </w:tr>
      <w:tr>
        <w:tc>
          <w:tcPr>
            <w:tcW w:type="dxa" w:w="2880"/>
          </w:tcPr>
          <w:p>
            <w:r>
              <w:t>data.priceListCreate.priceList.parent.adjustment.type</w:t>
            </w:r>
          </w:p>
        </w:tc>
        <w:tc>
          <w:tcPr>
            <w:tcW w:type="dxa" w:w="2880"/>
          </w:tcPr>
          <w:p>
            <w:r>
              <w:t>PriceListAdjustmentType</w:t>
            </w:r>
          </w:p>
        </w:tc>
        <w:tc>
          <w:tcPr>
            <w:tcW w:type="dxa" w:w="2880"/>
          </w:tcPr>
          <w:p>
            <w:r>
              <w:t>The type of price adjustment (for example, percentage increase or decrease).</w:t>
            </w:r>
          </w:p>
        </w:tc>
      </w:tr>
      <w:tr>
        <w:tc>
          <w:tcPr>
            <w:tcW w:type="dxa" w:w="2880"/>
          </w:tcPr>
          <w:p>
            <w:r>
              <w:t>data.priceListCreate.priceList.parent.adjustment.value</w:t>
            </w:r>
          </w:p>
        </w:tc>
        <w:tc>
          <w:tcPr>
            <w:tcW w:type="dxa" w:w="2880"/>
          </w:tcPr>
          <w:p>
            <w:r>
              <w:t>Float</w:t>
            </w:r>
          </w:p>
        </w:tc>
        <w:tc>
          <w:tcPr>
            <w:tcW w:type="dxa" w:w="2880"/>
          </w:tcPr>
          <w:p>
            <w:r>
              <w:t>Value of the adjustment. Positive numbers reduce prices; negative numbers increase them.</w:t>
            </w:r>
          </w:p>
        </w:tc>
      </w:tr>
      <w:tr>
        <w:tc>
          <w:tcPr>
            <w:tcW w:type="dxa" w:w="2880"/>
          </w:tcPr>
          <w:p>
            <w:r>
              <w:t>data.priceListCreate.priceList.parent.settings</w:t>
            </w:r>
          </w:p>
        </w:tc>
        <w:tc>
          <w:tcPr>
            <w:tcW w:type="dxa" w:w="2880"/>
          </w:tcPr>
          <w:p>
            <w:r>
              <w:t>PriceListAdjustmentSettings</w:t>
            </w:r>
          </w:p>
        </w:tc>
        <w:tc>
          <w:tcPr>
            <w:tcW w:type="dxa" w:w="2880"/>
          </w:tcPr>
          <w:p>
            <w:r>
              <w:t>Settings for adjustment.</w:t>
            </w:r>
          </w:p>
        </w:tc>
      </w:tr>
      <w:tr>
        <w:tc>
          <w:tcPr>
            <w:tcW w:type="dxa" w:w="2880"/>
          </w:tcPr>
          <w:p>
            <w:r>
              <w:t>data.priceListCreate.priceList.parent.settings.compareAtMode</w:t>
            </w:r>
          </w:p>
        </w:tc>
        <w:tc>
          <w:tcPr>
            <w:tcW w:type="dxa" w:w="2880"/>
          </w:tcPr>
          <w:p>
            <w:r>
              <w:t>PriceListCompareAtMode</w:t>
            </w:r>
          </w:p>
        </w:tc>
        <w:tc>
          <w:tcPr>
            <w:tcW w:type="dxa" w:w="2880"/>
          </w:tcPr>
          <w:p>
            <w:r>
              <w:t>The type of price list adjustment setting for compare at price.</w:t>
            </w:r>
          </w:p>
        </w:tc>
      </w:tr>
      <w:tr>
        <w:tc>
          <w:tcPr>
            <w:tcW w:type="dxa" w:w="2880"/>
          </w:tcPr>
          <w:p>
            <w:r>
              <w:t>data.priceListCreate.priceList.prices</w:t>
            </w:r>
          </w:p>
        </w:tc>
        <w:tc>
          <w:tcPr>
            <w:tcW w:type="dxa" w:w="2880"/>
          </w:tcPr>
          <w:p>
            <w:r>
              <w:t>PriceListPriceConnection</w:t>
            </w:r>
          </w:p>
        </w:tc>
        <w:tc>
          <w:tcPr>
            <w:tcW w:type="dxa" w:w="2880"/>
          </w:tcPr>
          <w:p>
            <w:r>
              <w:t>A list of prices associated with the price list.</w:t>
            </w:r>
          </w:p>
        </w:tc>
      </w:tr>
      <w:tr>
        <w:tc>
          <w:tcPr>
            <w:tcW w:type="dxa" w:w="2880"/>
          </w:tcPr>
          <w:p>
            <w:r>
              <w:t>data.priceListCreate.priceList.prices.edges</w:t>
            </w:r>
          </w:p>
        </w:tc>
        <w:tc>
          <w:tcPr>
            <w:tcW w:type="dxa" w:w="2880"/>
          </w:tcPr>
          <w:p>
            <w:r>
              <w:t>PriceListPriceEdge[]</w:t>
            </w:r>
          </w:p>
        </w:tc>
        <w:tc>
          <w:tcPr>
            <w:tcW w:type="dxa" w:w="2880"/>
          </w:tcPr>
          <w:p>
            <w:r>
              <w:t>Connection edges (each includes at minimum a cursor and a node).</w:t>
            </w:r>
          </w:p>
        </w:tc>
      </w:tr>
      <w:tr>
        <w:tc>
          <w:tcPr>
            <w:tcW w:type="dxa" w:w="2880"/>
          </w:tcPr>
          <w:p>
            <w:r>
              <w:t>data.priceListCreate.priceList.prices.nodes</w:t>
            </w:r>
          </w:p>
        </w:tc>
        <w:tc>
          <w:tcPr>
            <w:tcW w:type="dxa" w:w="2880"/>
          </w:tcPr>
          <w:p>
            <w:r>
              <w:t>PriceListPrice[]</w:t>
            </w:r>
          </w:p>
        </w:tc>
        <w:tc>
          <w:tcPr>
            <w:tcW w:type="dxa" w:w="2880"/>
          </w:tcPr>
          <w:p>
            <w:r>
              <w:t>Nodes contained in the connection.</w:t>
            </w:r>
          </w:p>
        </w:tc>
      </w:tr>
      <w:tr>
        <w:tc>
          <w:tcPr>
            <w:tcW w:type="dxa" w:w="2880"/>
          </w:tcPr>
          <w:p>
            <w:r>
              <w:t>data.priceListCreate.priceList.prices.pageInfo</w:t>
            </w:r>
          </w:p>
        </w:tc>
        <w:tc>
          <w:tcPr>
            <w:tcW w:type="dxa" w:w="2880"/>
          </w:tcPr>
          <w:p>
            <w:r>
              <w:t>PageInfo</w:t>
            </w:r>
          </w:p>
        </w:tc>
        <w:tc>
          <w:tcPr>
            <w:tcW w:type="dxa" w:w="2880"/>
          </w:tcPr>
          <w:p>
            <w:r>
              <w:t>Cursor pagination info for the current page.</w:t>
            </w:r>
          </w:p>
        </w:tc>
      </w:tr>
      <w:tr>
        <w:tc>
          <w:tcPr>
            <w:tcW w:type="dxa" w:w="2880"/>
          </w:tcPr>
          <w:p>
            <w:r>
              <w:t>data.priceListCreate.priceList.prices.pageInfo.endCursor</w:t>
            </w:r>
          </w:p>
        </w:tc>
        <w:tc>
          <w:tcPr>
            <w:tcW w:type="dxa" w:w="2880"/>
          </w:tcPr>
          <w:p>
            <w:r>
              <w:t>String</w:t>
            </w:r>
          </w:p>
        </w:tc>
        <w:tc>
          <w:tcPr>
            <w:tcW w:type="dxa" w:w="2880"/>
          </w:tcPr>
          <w:p>
            <w:r>
              <w:t>Cursor corresponding to the last edge.</w:t>
            </w:r>
          </w:p>
        </w:tc>
      </w:tr>
      <w:tr>
        <w:tc>
          <w:tcPr>
            <w:tcW w:type="dxa" w:w="2880"/>
          </w:tcPr>
          <w:p>
            <w:r>
              <w:t>data.priceListCreate.priceList.prices.pageInfo.hasNextPage</w:t>
            </w:r>
          </w:p>
        </w:tc>
        <w:tc>
          <w:tcPr>
            <w:tcW w:type="dxa" w:w="2880"/>
          </w:tcPr>
          <w:p>
            <w:r>
              <w:t>Boolean</w:t>
            </w:r>
          </w:p>
        </w:tc>
        <w:tc>
          <w:tcPr>
            <w:tcW w:type="dxa" w:w="2880"/>
          </w:tcPr>
          <w:p>
            <w:r>
              <w:t>Whether there are more pages after this page.</w:t>
            </w:r>
          </w:p>
        </w:tc>
      </w:tr>
      <w:tr>
        <w:tc>
          <w:tcPr>
            <w:tcW w:type="dxa" w:w="2880"/>
          </w:tcPr>
          <w:p>
            <w:r>
              <w:t>data.priceListCreate.priceList.prices.pageInfo.hasPreviousPage</w:t>
            </w:r>
          </w:p>
        </w:tc>
        <w:tc>
          <w:tcPr>
            <w:tcW w:type="dxa" w:w="2880"/>
          </w:tcPr>
          <w:p>
            <w:r>
              <w:t>Boolean</w:t>
            </w:r>
          </w:p>
        </w:tc>
        <w:tc>
          <w:tcPr>
            <w:tcW w:type="dxa" w:w="2880"/>
          </w:tcPr>
          <w:p>
            <w:r>
              <w:t>Whether there are pages before this page.</w:t>
            </w:r>
          </w:p>
        </w:tc>
      </w:tr>
      <w:tr>
        <w:tc>
          <w:tcPr>
            <w:tcW w:type="dxa" w:w="2880"/>
          </w:tcPr>
          <w:p>
            <w:r>
              <w:t>data.priceListCreate.priceList.prices.pageInfo.startCursor</w:t>
            </w:r>
          </w:p>
        </w:tc>
        <w:tc>
          <w:tcPr>
            <w:tcW w:type="dxa" w:w="2880"/>
          </w:tcPr>
          <w:p>
            <w:r>
              <w:t>String</w:t>
            </w:r>
          </w:p>
        </w:tc>
        <w:tc>
          <w:tcPr>
            <w:tcW w:type="dxa" w:w="2880"/>
          </w:tcPr>
          <w:p>
            <w:r>
              <w:t>Cursor corresponding to the first edge.</w:t>
            </w:r>
          </w:p>
        </w:tc>
      </w:tr>
      <w:tr>
        <w:tc>
          <w:tcPr>
            <w:tcW w:type="dxa" w:w="2880"/>
          </w:tcPr>
          <w:p>
            <w:r>
              <w:t>data.priceListCreate.priceList.quantityRules</w:t>
            </w:r>
          </w:p>
        </w:tc>
        <w:tc>
          <w:tcPr>
            <w:tcW w:type="dxa" w:w="2880"/>
          </w:tcPr>
          <w:p>
            <w:r>
              <w:t>QuantityRuleConnection</w:t>
            </w:r>
          </w:p>
        </w:tc>
        <w:tc>
          <w:tcPr>
            <w:tcW w:type="dxa" w:w="2880"/>
          </w:tcPr>
          <w:p>
            <w:r>
              <w:t>A list of quantity rules associated with the price list, ordered by product variants.</w:t>
            </w:r>
          </w:p>
        </w:tc>
      </w:tr>
      <w:tr>
        <w:tc>
          <w:tcPr>
            <w:tcW w:type="dxa" w:w="2880"/>
          </w:tcPr>
          <w:p>
            <w:r>
              <w:t>data.priceListCreate.priceList.quantityRules.edges</w:t>
            </w:r>
          </w:p>
        </w:tc>
        <w:tc>
          <w:tcPr>
            <w:tcW w:type="dxa" w:w="2880"/>
          </w:tcPr>
          <w:p>
            <w:r>
              <w:t>QuantityRuleEdge[]</w:t>
            </w:r>
          </w:p>
        </w:tc>
        <w:tc>
          <w:tcPr>
            <w:tcW w:type="dxa" w:w="2880"/>
          </w:tcPr>
          <w:p>
            <w:r>
              <w:t>Connection edges (each includes at minimum a cursor and a node).</w:t>
            </w:r>
          </w:p>
        </w:tc>
      </w:tr>
      <w:tr>
        <w:tc>
          <w:tcPr>
            <w:tcW w:type="dxa" w:w="2880"/>
          </w:tcPr>
          <w:p>
            <w:r>
              <w:t>data.priceListCreate.priceList.quantityRules.nodes</w:t>
            </w:r>
          </w:p>
        </w:tc>
        <w:tc>
          <w:tcPr>
            <w:tcW w:type="dxa" w:w="2880"/>
          </w:tcPr>
          <w:p>
            <w:r>
              <w:t>QuantityRule[]</w:t>
            </w:r>
          </w:p>
        </w:tc>
        <w:tc>
          <w:tcPr>
            <w:tcW w:type="dxa" w:w="2880"/>
          </w:tcPr>
          <w:p>
            <w:r>
              <w:t>Nodes contained in the connection.</w:t>
            </w:r>
          </w:p>
        </w:tc>
      </w:tr>
      <w:tr>
        <w:tc>
          <w:tcPr>
            <w:tcW w:type="dxa" w:w="2880"/>
          </w:tcPr>
          <w:p>
            <w:r>
              <w:t>data.priceListCreate.priceList.quantityRules.pageInfo</w:t>
            </w:r>
          </w:p>
        </w:tc>
        <w:tc>
          <w:tcPr>
            <w:tcW w:type="dxa" w:w="2880"/>
          </w:tcPr>
          <w:p>
            <w:r>
              <w:t>PageInfo</w:t>
            </w:r>
          </w:p>
        </w:tc>
        <w:tc>
          <w:tcPr>
            <w:tcW w:type="dxa" w:w="2880"/>
          </w:tcPr>
          <w:p>
            <w:r>
              <w:t>Cursor pagination info for the current page.</w:t>
            </w:r>
          </w:p>
        </w:tc>
      </w:tr>
      <w:tr>
        <w:tc>
          <w:tcPr>
            <w:tcW w:type="dxa" w:w="2880"/>
          </w:tcPr>
          <w:p>
            <w:r>
              <w:t>data.priceListCreate.userErrors</w:t>
            </w:r>
          </w:p>
        </w:tc>
        <w:tc>
          <w:tcPr>
            <w:tcW w:type="dxa" w:w="2880"/>
          </w:tcPr>
          <w:p>
            <w:r>
              <w:t>PriceListUserError[]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priceListCreate($input: PriceListCreateInput!) { priceListCreate(input: $input) { priceList { id name currency fixedPricesCount catalog { id } parent { adjustment { type value } settings { compareAtMode } } prices { nodes { id } pageInfo { startCursor endCursor hasNextPage hasPreviousPage } } quantityRules { nodes { id } pageInfo { startCursor endCursor hasNextPage hasPreviousPage } } } userErrors { field message } } }",</w:t>
        <w:br/>
        <w:t xml:space="preserve"> "variables": {</w:t>
        <w:br/>
        <w:t xml:space="preserve"> "input": {</w:t>
        <w:br/>
        <w:t xml:space="preserve"> "name": "Wholesale US"</w:t>
        <w:br/>
        <w:t xml:space="preserve">      }</w:t>
        <w:br/>
        <w:t xml:space="preserve">    }</w:t>
        <w:br/>
        <w:t xml:space="preserve">  }'</w:t>
      </w:r>
    </w:p>
    <w:p>
      <w:pPr>
        <w:pStyle w:val="Heading3"/>
      </w:pPr>
      <w:r>
        <w:t>Example Usage</w:t>
      </w:r>
    </w:p>
    <w:p>
      <w:pPr>
        <w:pStyle w:val="Heading3"/>
      </w:pPr>
      <w:r>
        <w:t>Example 1: Create a basic price list (minimal input)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($input: PriceListCreateInput!) { priceListCreate(input: $input) { priceList { id name } userErrors { field message } } }",</w:t>
        <w:br/>
        <w:t xml:space="preserve"> "variables": {</w:t>
        <w:br/>
        <w:t xml:space="preserve"> "input": {</w:t>
        <w:br/>
        <w:t xml:space="preserve"> "name": "Wholesale US"</w:t>
        <w:br/>
        <w:t xml:space="preserve">      }</w:t>
        <w:br/>
        <w:t xml:space="preserve">    }</w:t>
        <w:br/>
        <w:t xml:space="preserve">  }'</w:t>
      </w:r>
    </w:p>
    <w:p>
      <w:pPr>
        <w:pStyle w:val="Heading3"/>
      </w:pPr>
      <w:r>
        <w:t>Example 2: Request parent adjustment fields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($input: PriceListCreateInput!) { priceListCreate(input: $input) { priceList { id name parent { adjustment { type value } settings { compareAtMode } } } userErrors { field message } } }",</w:t>
        <w:br/>
        <w:t xml:space="preserve"> "variables": {</w:t>
        <w:br/>
        <w:t xml:space="preserve"> "input": {</w:t>
        <w:br/>
        <w:t xml:space="preserve"> "name": "VIP Pricing"</w:t>
        <w:br/>
        <w:t xml:space="preserve">      }</w:t>
        <w:br/>
        <w:t xml:space="preserve">    }</w:t>
        <w:br/>
        <w:t xml:space="preserve">  }'</w:t>
      </w:r>
    </w:p>
    <w:p>
      <w:pPr>
        <w:pStyle w:val="Heading3"/>
      </w:pPr>
      <w:r>
        <w:t>Example 3: Request pagination info for prices/quantity rules connections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($input: PriceListCreateInput!) { priceListCreate(input: $input) { priceList { id prices { pageInfo { startCursor endCursor hasNextPage hasPreviousPage } } quantityRules { pageInfo { startCursor endCursor hasNextPage hasPreviousPage } } } userErrors { field message } } }",</w:t>
        <w:br/>
        <w:t xml:space="preserve"> "variables": {</w:t>
        <w:br/>
        <w:t xml:space="preserve"> "input": {</w:t>
        <w:br/>
        <w:t xml:space="preserve"> "name": \"B2B Tier 1\"</w:t>
        <w:br/>
        <w:t xml:space="preserve">      }</w:t>
        <w:br/>
        <w:t xml:space="preserve">    }</w:t>
        <w:br/>
        <w:t xml:space="preserve">  }'</w:t>
      </w:r>
    </w:p>
    <w:p>
      <w:pPr>
        <w:pStyle w:val="Heading3"/>
      </w:pPr>
      <w:r>
        <w:t>Behavior</w:t>
      </w:r>
    </w:p>
    <w:p>
      <w:pPr>
        <w:pStyle w:val="ListBullet"/>
      </w:pPr>
      <w:r>
        <w:t>Accepts input (PriceListCreateInput) describing the new price list.</w:t>
      </w:r>
    </w:p>
    <w:p>
      <w:pPr>
        <w:pStyle w:val="ListBullet"/>
      </w:pPr>
      <w:r>
        <w:t>Creates a PriceList and returns it in priceListCreate.priceList.</w:t>
      </w:r>
    </w:p>
    <w:p>
      <w:pPr>
        <w:pStyle w:val="ListBullet"/>
      </w:pPr>
      <w:r>
        <w:t>Returns validation/execution issues in priceListCreate.userErrors.</w:t>
      </w:r>
    </w:p>
    <w:p>
      <w:pPr>
        <w:pStyle w:val="Heading3"/>
      </w:pPr>
      <w:r>
        <w:t>Notes</w:t>
      </w:r>
    </w:p>
    <w:p>
      <w:pPr>
        <w:pStyle w:val="ListBullet"/>
      </w:pPr>
      <w:r>
        <w:t>Price lists enable contextual pricing and can be linked to a Catalog to apply pricing in matching contexts.</w:t>
      </w:r>
    </w:p>
    <w:p>
      <w:pPr>
        <w:pStyle w:val="ListBullet"/>
      </w:pPr>
      <w:r>
        <w:t>The response includes multiple connections (prices, quantityRules) that expose pageInfo for cursor-based pagination.</w:t>
      </w:r>
    </w:p>
    <w:p>
      <w:pPr>
        <w:pStyle w:val="Heading3"/>
      </w:pPr>
      <w:r>
        <w:t>Gotchas</w:t>
      </w:r>
    </w:p>
    <w:p>
      <w:pPr>
        <w:pStyle w:val="ListBullet"/>
      </w:pPr>
      <w:r>
        <w:t>A successful HTTP response can still include mutation-level issues in userErrors; always check userErrors before assuming creation succeeded.</w:t>
      </w:r>
    </w:p>
    <w:p>
      <w:pPr>
        <w:pStyle w:val="Heading3"/>
      </w:pPr>
      <w:r>
        <w:t>Error Handling</w:t>
      </w:r>
    </w:p>
    <w:p>
      <w:pPr>
        <w:pStyle w:val="ListBullet"/>
      </w:pPr>
      <w:r>
        <w:t>Mutation/user validation issues: Returned in data.priceListCreate.userErrors.</w:t>
      </w:r>
    </w:p>
    <w:p>
      <w:pPr>
        <w:pStyle w:val="ListBullet"/>
      </w:pPr>
      <w:r>
        <w:t>GraphQL query execution/syntax issues: Returned in top-level errors (shape varies; example not provided in scraped content).</w:t>
      </w:r>
    </w:p>
    <w:p>
      <w:pPr>
        <w:pStyle w:val="Heading3"/>
      </w:pPr>
      <w:r>
        <w:t>Related priceLists actions</w:t>
      </w:r>
    </w:p>
    <w:p>
      <w:pPr>
        <w:pStyle w:val="ListBullet"/>
      </w:pPr>
      <w:r>
        <w:t>[POST] Delete Quantity Rules from a Price List (by Variant IDs) — /admin/api/2026-01/graphql.json</w:t>
      </w:r>
    </w:p>
    <w:p>
      <w:pPr>
        <w:pStyle w:val="ListBullet"/>
      </w:pPr>
      <w:r>
        <w:t>[POST] Add Quantity Rules to a Price List — /admin/api/2026-01/graphql.json</w:t>
      </w:r>
    </w:p>
    <w:p>
      <w:pPr>
        <w:pStyle w:val="ListBullet"/>
      </w:pPr>
      <w:r>
        <w:t>[POST] Add Fixed Prices to a Price List — /admin/api/2026-01/graphql.json</w:t>
      </w:r>
    </w:p>
    <w:p>
      <w:pPr>
        <w:pStyle w:val="ListBullet"/>
      </w:pPr>
      <w:r>
        <w:t>[POST] Update Quantity Pricing for Variants on a Price List — /graphql.json</w:t>
      </w:r>
    </w:p>
    <w:p>
      <w:pPr>
        <w:pStyle w:val="ListBullet"/>
      </w:pPr>
      <w:r>
        <w:t>[POST] Get a Price List by ID (GraphQL) — /admin/api/2026-01/graphql.json</w:t>
      </w:r>
    </w:p>
    <w:p>
      <w:pPr>
        <w:pStyle w:val="ListBullet"/>
      </w:pPr>
      <w:r>
        <w:t>[POST] Update a Price List — /admin/api/2026-01/graphql.json</w:t>
      </w:r>
    </w:p>
    <w:p>
      <w:r>
        <w:br w:type="page"/>
      </w:r>
    </w:p>
    <w:p>
      <w:pPr>
        <w:pStyle w:val="Heading2"/>
      </w:pPr>
      <w:r>
        <w:t>66. [POST] Update a Price List’s Fixed Prices by Product</w:t>
      </w:r>
    </w:p>
    <w:p>
      <w:r>
        <w:rPr>
          <w:b/>
        </w:rPr>
        <w:t xml:space="preserve">Endpoint: </w:t>
      </w:r>
      <w:r>
        <w:rPr>
          <w:rFonts w:ascii="Courier New" w:hAnsi="Courier New"/>
          <w:sz w:val="18"/>
        </w:rPr>
        <w:t>/admin/api/2026-01/graphql.json</w:t>
      </w:r>
    </w:p>
    <w:p>
      <w:pPr>
        <w:pStyle w:val="Heading3"/>
      </w:pPr>
      <w:r>
        <w:t>Update a Price List’s Fixed Prices by Product (priceListFixedPricesByProductUpdate)</w:t>
      </w:r>
    </w:p>
    <w:p>
      <w:pPr>
        <w:pStyle w:val="Heading3"/>
      </w:pPr>
      <w:r>
        <w:t>Prerequisites</w:t>
      </w:r>
    </w:p>
    <w:p>
      <w:pPr>
        <w:pStyle w:val="ListBullet"/>
      </w:pPr>
      <w:r>
        <w:t>Your app/user must have permissions to manage price lists and product pricing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or removes fixed prices for all variants of one or more products on a specific price list. Adding a fixed price applies the same price to every variant of the product on that price list; deleting fixed prices causes variant prices to revert to the price list’s adjustment rules.</w:t>
      </w:r>
    </w:p>
    <w:p>
      <w:pPr>
        <w:pStyle w:val="Heading3"/>
      </w:pPr>
      <w:r>
        <w:t>Enforcement Rules</w:t>
      </w:r>
    </w:p>
    <w:p>
      <w:pPr>
        <w:pStyle w:val="ListBullet"/>
      </w:pPr>
      <w:r>
        <w:t xml:space="preserve">This is a GraphQL endpoint: </w:t>
        <w:br/>
        <w:br/>
        <w:t>Send the mutation in the request body as JSON: { "query": "...", "variables": { ... } }.</w:t>
      </w:r>
    </w:p>
    <w:p>
      <w:pPr>
        <w:pStyle w:val="ListBullet"/>
      </w:pPr>
      <w:r>
        <w:t>Provide priceListId when you want to update a price list.</w:t>
      </w:r>
    </w:p>
    <w:p>
      <w:pPr>
        <w:pStyle w:val="ListBullet"/>
      </w:pPr>
      <w:r>
        <w:t>Use pricesToAdd to set fixed prices for products.</w:t>
      </w:r>
    </w:p>
    <w:p>
      <w:pPr>
        <w:pStyle w:val="ListBullet"/>
      </w:pPr>
      <w:r>
        <w:t>Use pricesToDeleteByProductIds to remove fixed prices for products.</w:t>
      </w:r>
    </w:p>
    <w:p>
      <w:pPr>
        <w:pStyle w:val="ListBullet"/>
      </w:pPr>
      <w:r>
        <w:t>You may provide both pricesToAdd and pricesToDeleteByProductIds in the same mutation to add and remove in one call.</w:t>
      </w:r>
    </w:p>
    <w:p>
      <w:pPr>
        <w:pStyle w:val="Heading3"/>
      </w:pPr>
      <w:r>
        <w:t>GraphQL Operation</w:t>
      </w:r>
    </w:p>
    <w:p>
      <w:pPr>
        <w:pStyle w:val="Heading3"/>
      </w:pPr>
      <w:r>
        <w:t>Mutation Name</w:t>
      </w:r>
    </w:p>
    <w:p>
      <w:r>
        <w:t>priceListFixedPricesByProductUpdate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to execute.</w:t>
            </w:r>
          </w:p>
        </w:tc>
      </w:tr>
      <w:tr>
        <w:tc>
          <w:tcPr>
            <w:tcW w:type="dxa" w:w="2880"/>
          </w:tcPr>
          <w:p>
            <w:r>
              <w:t>variables</w:t>
            </w:r>
          </w:p>
        </w:tc>
        <w:tc>
          <w:tcPr>
            <w:tcW w:type="dxa" w:w="2880"/>
          </w:tcPr>
          <w:p>
            <w:r>
              <w:t>object</w:t>
            </w:r>
          </w:p>
        </w:tc>
        <w:tc>
          <w:tcPr>
            <w:tcW w:type="dxa" w:w="2880"/>
          </w:tcPr>
          <w:p>
            <w:r>
              <w:t>Variables referenced by the GraphQL mutation. Include priceListId and optionally pricesToAdd and/or pricesToDeleteByProductIds.</w:t>
            </w:r>
          </w:p>
        </w:tc>
      </w:tr>
    </w:tbl>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priceListId</w:t>
            </w:r>
          </w:p>
        </w:tc>
        <w:tc>
          <w:tcPr>
            <w:tcW w:type="dxa" w:w="2880"/>
          </w:tcPr>
          <w:p>
            <w:r>
              <w:t>ID!</w:t>
            </w:r>
          </w:p>
        </w:tc>
        <w:tc>
          <w:tcPr>
            <w:tcW w:type="dxa" w:w="2880"/>
          </w:tcPr>
          <w:p>
            <w:r>
              <w:t>The price list to update the prices for.</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pricesToAdd</w:t>
            </w:r>
          </w:p>
        </w:tc>
        <w:tc>
          <w:tcPr>
            <w:tcW w:type="dxa" w:w="2880"/>
          </w:tcPr>
          <w:p>
            <w:r>
              <w:t>[PriceListProductPriceInput!]</w:t>
            </w:r>
          </w:p>
        </w:tc>
        <w:tc>
          <w:tcPr>
            <w:tcW w:type="dxa" w:w="2880"/>
          </w:tcPr>
          <w:p>
            <w:r>
              <w:t>A list of inputs identifying which products to set fixed prices for.</w:t>
            </w:r>
          </w:p>
        </w:tc>
      </w:tr>
      <w:tr>
        <w:tc>
          <w:tcPr>
            <w:tcW w:type="dxa" w:w="2880"/>
          </w:tcPr>
          <w:p>
            <w:r>
              <w:t>pricesToDeleteByProductIds</w:t>
            </w:r>
          </w:p>
        </w:tc>
        <w:tc>
          <w:tcPr>
            <w:tcW w:type="dxa" w:w="2880"/>
          </w:tcPr>
          <w:p>
            <w:r>
              <w:t>[ID!]</w:t>
            </w:r>
          </w:p>
        </w:tc>
        <w:tc>
          <w:tcPr>
            <w:tcW w:type="dxa" w:w="2880"/>
          </w:tcPr>
          <w:p>
            <w:r>
              <w:t>A list of product IDs identifying which products to remove fixed prices for.</w:t>
            </w:r>
          </w:p>
        </w:tc>
      </w:tr>
    </w:tbl>
    <w:p/>
    <w:p>
      <w:r>
        <w:rPr>
          <w:b/>
        </w:rPr>
        <w:t>Note: Note: The scraped content doesn’t enumerate the fields inside PriceListProductPriceInput, so they are not documented here.</w:t>
      </w:r>
    </w:p>
    <w:p>
      <w:pPr>
        <w:pStyle w:val="Heading3"/>
      </w:pPr>
      <w:r>
        <w:t>Request Body (GraphQL)</w:t>
      </w:r>
    </w:p>
    <w:p>
      <w:r>
        <w:rPr>
          <w:b/>
          <w:color w:val="666666"/>
          <w:sz w:val="16"/>
        </w:rPr>
        <w:t>[json]</w:t>
      </w:r>
    </w:p>
    <w:p>
      <w:pPr>
        <w:shd w:fill="F2F2F2" w:val="clear"/>
      </w:pPr>
      <w:r>
        <w:rPr>
          <w:rFonts w:ascii="Courier New" w:hAnsi="Courier New"/>
          <w:sz w:val="17"/>
        </w:rPr>
        <w:t>{</w:t>
        <w:br/>
        <w:t xml:space="preserve"> "query": "mutation priceListFixedPricesByProductUpdate($priceListId: ID!, $pricesToAdd: [PriceListProductPriceInput!], $pricesToDeleteByProductIds: [ID!]) { priceListFixedPricesByProductUpdate(priceListId: $priceListId, pricesToAdd: $pricesToAdd, pricesToDeleteByProductIds: $pricesToDeleteByProductIds) { priceList { catalog { id } currency fixedPricesCount id name parent { adjustment { type value } settings { compareAtMode } } prices { edges { cursor node { id } } nodes { id } pageInfo { endCursor hasNextPage hasPreviousPage startCursor } } quantityRules { edges { cursor node { id } } nodes { id } pageInfo { endCursor hasNextPage hasPreviousPage startCursor } } } pricesToAddProducts { id } pricesToDeleteProducts { id } userErrors { message } } }",</w:t>
        <w:br/>
        <w:t xml:space="preserve"> "variables": {</w:t>
        <w:br/>
        <w:t xml:space="preserve"> "priceListId": "gid://shopify/PriceList/1234567890",</w:t>
        <w:br/>
        <w:t xml:space="preserve"> "pricesToAdd": [],</w:t>
        <w:br/>
        <w:t xml:space="preserve"> "pricesToDeleteByProductIds":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"priceListFixedPricesByProductUpdate": {</w:t>
        <w:br/>
        <w:t xml:space="preserve"> "priceList": {</w:t>
        <w:br/>
        <w:t xml:space="preserve"> "catalog": {</w:t>
        <w:br/>
        <w:t xml:space="preserve"> "id": "gid://shopify/Catalog/111"</w:t>
        <w:br/>
        <w:t xml:space="preserve"> },</w:t>
        <w:br/>
        <w:t xml:space="preserve"> "currency": "USD",</w:t>
        <w:br/>
        <w:t xml:space="preserve"> "fixedPricesCount": 3,</w:t>
        <w:br/>
        <w:t xml:space="preserve"> "id": "gid://shopify/PriceList/1234567890",</w:t>
        <w:br/>
        <w:t xml:space="preserve"> "name": "Wholesale US",</w:t>
        <w:br/>
        <w:t xml:space="preserve"> "parent": {</w:t>
        <w:br/>
        <w:t xml:space="preserve"> "adjustment": {</w:t>
        <w:br/>
        <w:t xml:space="preserve"> "type": "PERCENTAGE_DECREASE",</w:t>
        <w:br/>
        <w:t xml:space="preserve"> "value": 10.0</w:t>
        <w:br/>
        <w:t xml:space="preserve"> },</w:t>
        <w:br/>
        <w:t xml:space="preserve"> "settings": {</w:t>
        <w:br/>
        <w:t xml:space="preserve"> "compareAtMode": "ADJUSTED"</w:t>
        <w:br/>
        <w:t xml:space="preserve"> }</w:t>
        <w:br/>
        <w:t xml:space="preserve"> },</w:t>
        <w:br/>
        <w:t xml:space="preserve"> "prices":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"quantityRules":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w:t>
        <w:br/>
        <w:t xml:space="preserve"> "pricesToAddProducts": {</w:t>
        <w:br/>
        <w:t xml:space="preserve"> "id": "gid://shopify/Product/222"</w:t>
        <w:br/>
        <w:t xml:space="preserve"> },</w:t>
        <w:br/>
        <w:t xml:space="preserve"> "pricesToDeleteProducts": {</w:t>
        <w:br/>
        <w:t xml:space="preserve"> "id": "gid://shopify/Product/333"</w:t>
        <w:br/>
        <w:t xml:space="preserve"> },</w:t>
        <w:br/>
        <w:t xml:space="preserve"> "userErrors": []</w:t>
        <w:br/>
        <w:t xml:space="preserve"> }</w:t>
        <w:br/>
        <w:t xml:space="preserve"> }</w:t>
        <w:br/>
        <w:t>}</w:t>
      </w:r>
    </w:p>
    <w:p>
      <w:pPr>
        <w:pStyle w:val="Heading3"/>
      </w:pPr>
      <w:r>
        <w:t>Error Response (200 OK with GraphQL errors)</w:t>
      </w:r>
    </w:p>
    <w:p>
      <w:r>
        <w:t>Shopify GraphQL commonly returns execution errors in an errors array at the top level:</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denied for priceListFixedPricesByProductUpdate field.",</w:t>
        <w:br/>
        <w:t xml:space="preserve"> "locations": [{ "line": 1, "column": 1 }],</w:t>
        <w:br/>
        <w:t xml:space="preserve"> "path": ["mutation", "priceListFixedPricesByProductUpdate"]</w:t>
        <w:br/>
        <w:t xml:space="preserve"> }</w:t>
        <w:br/>
        <w:t xml:space="preserve"> ],</w:t>
        <w:br/>
        <w:t xml:space="preserve"> "data": {</w:t>
        <w:br/>
        <w:t xml:space="preserve"> "priceListFixedPricesByProductUpdate":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data.priceListFixedPricesByProductUpdate</w:t>
            </w:r>
          </w:p>
        </w:tc>
        <w:tc>
          <w:tcPr>
            <w:tcW w:type="dxa" w:w="2880"/>
          </w:tcPr>
          <w:p>
            <w:r>
              <w:t>object</w:t>
            </w:r>
          </w:p>
        </w:tc>
        <w:tc>
          <w:tcPr>
            <w:tcW w:type="dxa" w:w="2880"/>
          </w:tcPr>
          <w:p>
            <w:r>
              <w:t>The mutation result payload.</w:t>
            </w:r>
          </w:p>
        </w:tc>
      </w:tr>
      <w:tr>
        <w:tc>
          <w:tcPr>
            <w:tcW w:type="dxa" w:w="2880"/>
          </w:tcPr>
          <w:p>
            <w:r>
              <w:t>data.priceListFixedPricesByProductUpdate.priceList</w:t>
            </w:r>
          </w:p>
        </w:tc>
        <w:tc>
          <w:tcPr>
            <w:tcW w:type="dxa" w:w="2880"/>
          </w:tcPr>
          <w:p>
            <w:r>
              <w:t>PriceList</w:t>
            </w:r>
          </w:p>
        </w:tc>
        <w:tc>
          <w:tcPr>
            <w:tcW w:type="dxa" w:w="2880"/>
          </w:tcPr>
          <w:p>
            <w:r>
              <w:t>The price list for which the fixed prices were modified.</w:t>
            </w:r>
          </w:p>
        </w:tc>
      </w:tr>
      <w:tr>
        <w:tc>
          <w:tcPr>
            <w:tcW w:type="dxa" w:w="2880"/>
          </w:tcPr>
          <w:p>
            <w:r>
              <w:t>data.priceListFixedPricesByProductUpdate.priceList.catalog</w:t>
            </w:r>
          </w:p>
        </w:tc>
        <w:tc>
          <w:tcPr>
            <w:tcW w:type="dxa" w:w="2880"/>
          </w:tcPr>
          <w:p>
            <w:r>
              <w:t>Catalog</w:t>
            </w:r>
          </w:p>
        </w:tc>
        <w:tc>
          <w:tcPr>
            <w:tcW w:type="dxa" w:w="2880"/>
          </w:tcPr>
          <w:p>
            <w:r>
              <w:t>The catalog that the price list is associated with.</w:t>
            </w:r>
          </w:p>
        </w:tc>
      </w:tr>
      <w:tr>
        <w:tc>
          <w:tcPr>
            <w:tcW w:type="dxa" w:w="2880"/>
          </w:tcPr>
          <w:p>
            <w:r>
              <w:t>data.priceListFixedPricesByProductUpdate.priceList.currency</w:t>
            </w:r>
          </w:p>
        </w:tc>
        <w:tc>
          <w:tcPr>
            <w:tcW w:type="dxa" w:w="2880"/>
          </w:tcPr>
          <w:p>
            <w:r>
              <w:t>CurrencyCode</w:t>
            </w:r>
          </w:p>
        </w:tc>
        <w:tc>
          <w:tcPr>
            <w:tcW w:type="dxa" w:w="2880"/>
          </w:tcPr>
          <w:p>
            <w:r>
              <w:t>The currency for fixed prices associated with this price list.</w:t>
            </w:r>
          </w:p>
        </w:tc>
      </w:tr>
      <w:tr>
        <w:tc>
          <w:tcPr>
            <w:tcW w:type="dxa" w:w="2880"/>
          </w:tcPr>
          <w:p>
            <w:r>
              <w:t>data.priceListFixedPricesByProductUpdate.priceList.fixedPricesCount</w:t>
            </w:r>
          </w:p>
        </w:tc>
        <w:tc>
          <w:tcPr>
            <w:tcW w:type="dxa" w:w="2880"/>
          </w:tcPr>
          <w:p>
            <w:r>
              <w:t>Int</w:t>
            </w:r>
          </w:p>
        </w:tc>
        <w:tc>
          <w:tcPr>
            <w:tcW w:type="dxa" w:w="2880"/>
          </w:tcPr>
          <w:p>
            <w:r>
              <w:t>The number of fixed prices on the price list.</w:t>
            </w:r>
          </w:p>
        </w:tc>
      </w:tr>
      <w:tr>
        <w:tc>
          <w:tcPr>
            <w:tcW w:type="dxa" w:w="2880"/>
          </w:tcPr>
          <w:p>
            <w:r>
              <w:t>data.priceListFixedPricesByProductUpdate.priceList.id</w:t>
            </w:r>
          </w:p>
        </w:tc>
        <w:tc>
          <w:tcPr>
            <w:tcW w:type="dxa" w:w="2880"/>
          </w:tcPr>
          <w:p>
            <w:r>
              <w:t>ID</w:t>
            </w:r>
          </w:p>
        </w:tc>
        <w:tc>
          <w:tcPr>
            <w:tcW w:type="dxa" w:w="2880"/>
          </w:tcPr>
          <w:p>
            <w:r>
              <w:t>A globally-unique ID.</w:t>
            </w:r>
          </w:p>
        </w:tc>
      </w:tr>
      <w:tr>
        <w:tc>
          <w:tcPr>
            <w:tcW w:type="dxa" w:w="2880"/>
          </w:tcPr>
          <w:p>
            <w:r>
              <w:t>data.priceListFixedPricesByProductUpdate.priceList.name</w:t>
            </w:r>
          </w:p>
        </w:tc>
        <w:tc>
          <w:tcPr>
            <w:tcW w:type="dxa" w:w="2880"/>
          </w:tcPr>
          <w:p>
            <w:r>
              <w:t>String</w:t>
            </w:r>
          </w:p>
        </w:tc>
        <w:tc>
          <w:tcPr>
            <w:tcW w:type="dxa" w:w="2880"/>
          </w:tcPr>
          <w:p>
            <w:r>
              <w:t>The unique name of the price list, used as a human-readable identifier.</w:t>
            </w:r>
          </w:p>
        </w:tc>
      </w:tr>
      <w:tr>
        <w:tc>
          <w:tcPr>
            <w:tcW w:type="dxa" w:w="2880"/>
          </w:tcPr>
          <w:p>
            <w:r>
              <w:t>data.priceListFixedPricesByProductUpdate.priceList.parent</w:t>
            </w:r>
          </w:p>
        </w:tc>
        <w:tc>
          <w:tcPr>
            <w:tcW w:type="dxa" w:w="2880"/>
          </w:tcPr>
          <w:p>
            <w:r>
              <w:t>PriceListParent</w:t>
            </w:r>
          </w:p>
        </w:tc>
        <w:tc>
          <w:tcPr>
            <w:tcW w:type="dxa" w:w="2880"/>
          </w:tcPr>
          <w:p>
            <w:r>
              <w:t>Relative adjustments to other prices.</w:t>
            </w:r>
          </w:p>
        </w:tc>
      </w:tr>
      <w:tr>
        <w:tc>
          <w:tcPr>
            <w:tcW w:type="dxa" w:w="2880"/>
          </w:tcPr>
          <w:p>
            <w:r>
              <w:t>data.priceListFixedPricesByProductUpdate.priceList.parent.adjustment.type</w:t>
            </w:r>
          </w:p>
        </w:tc>
        <w:tc>
          <w:tcPr>
            <w:tcW w:type="dxa" w:w="2880"/>
          </w:tcPr>
          <w:p>
            <w:r>
              <w:t>PriceListAdjustmentType</w:t>
            </w:r>
          </w:p>
        </w:tc>
        <w:tc>
          <w:tcPr>
            <w:tcW w:type="dxa" w:w="2880"/>
          </w:tcPr>
          <w:p>
            <w:r>
              <w:t>The type of price adjustment (for example, percentage increase/decrease).</w:t>
            </w:r>
          </w:p>
        </w:tc>
      </w:tr>
      <w:tr>
        <w:tc>
          <w:tcPr>
            <w:tcW w:type="dxa" w:w="2880"/>
          </w:tcPr>
          <w:p>
            <w:r>
              <w:t>data.priceListFixedPricesByProductUpdate.priceList.parent.adjustment.value</w:t>
            </w:r>
          </w:p>
        </w:tc>
        <w:tc>
          <w:tcPr>
            <w:tcW w:type="dxa" w:w="2880"/>
          </w:tcPr>
          <w:p>
            <w:r>
              <w:t>Float</w:t>
            </w:r>
          </w:p>
        </w:tc>
        <w:tc>
          <w:tcPr>
            <w:tcW w:type="dxa" w:w="2880"/>
          </w:tcPr>
          <w:p>
            <w:r>
              <w:t>The value of price adjustment. Positive numbers reduce prices; negative numbers increase them.</w:t>
            </w:r>
          </w:p>
        </w:tc>
      </w:tr>
      <w:tr>
        <w:tc>
          <w:tcPr>
            <w:tcW w:type="dxa" w:w="2880"/>
          </w:tcPr>
          <w:p>
            <w:r>
              <w:t>data.priceListFixedPricesByProductUpdate.priceList.parent.settings.compareAtMode</w:t>
            </w:r>
          </w:p>
        </w:tc>
        <w:tc>
          <w:tcPr>
            <w:tcW w:type="dxa" w:w="2880"/>
          </w:tcPr>
          <w:p>
            <w:r>
              <w:t>PriceListCompareAtMode</w:t>
            </w:r>
          </w:p>
        </w:tc>
        <w:tc>
          <w:tcPr>
            <w:tcW w:type="dxa" w:w="2880"/>
          </w:tcPr>
          <w:p>
            <w:r>
              <w:t>The type of price list adjustment setting for compare-at price.</w:t>
            </w:r>
          </w:p>
        </w:tc>
      </w:tr>
      <w:tr>
        <w:tc>
          <w:tcPr>
            <w:tcW w:type="dxa" w:w="2880"/>
          </w:tcPr>
          <w:p>
            <w:r>
              <w:t>data.priceListFixedPricesByProductUpdate.priceList.prices</w:t>
            </w:r>
          </w:p>
        </w:tc>
        <w:tc>
          <w:tcPr>
            <w:tcW w:type="dxa" w:w="2880"/>
          </w:tcPr>
          <w:p>
            <w:r>
              <w:t>PriceListPriceConnection</w:t>
            </w:r>
          </w:p>
        </w:tc>
        <w:tc>
          <w:tcPr>
            <w:tcW w:type="dxa" w:w="2880"/>
          </w:tcPr>
          <w:p>
            <w:r>
              <w:t>A list of prices associated with the price list.</w:t>
            </w:r>
          </w:p>
        </w:tc>
      </w:tr>
      <w:tr>
        <w:tc>
          <w:tcPr>
            <w:tcW w:type="dxa" w:w="2880"/>
          </w:tcPr>
          <w:p>
            <w:r>
              <w:t>data.priceListFixedPricesByProductUpdate.priceList.prices.edges</w:t>
            </w:r>
          </w:p>
        </w:tc>
        <w:tc>
          <w:tcPr>
            <w:tcW w:type="dxa" w:w="2880"/>
          </w:tcPr>
          <w:p>
            <w:r>
              <w:t>[PriceListPriceEdge]</w:t>
            </w:r>
          </w:p>
        </w:tc>
        <w:tc>
          <w:tcPr>
            <w:tcW w:type="dxa" w:w="2880"/>
          </w:tcPr>
          <w:p>
            <w:r>
              <w:t>Connection edges (cursor + node).</w:t>
            </w:r>
          </w:p>
        </w:tc>
      </w:tr>
      <w:tr>
        <w:tc>
          <w:tcPr>
            <w:tcW w:type="dxa" w:w="2880"/>
          </w:tcPr>
          <w:p>
            <w:r>
              <w:t>data.priceListFixedPricesByProductUpdate.priceList.prices.nodes</w:t>
            </w:r>
          </w:p>
        </w:tc>
        <w:tc>
          <w:tcPr>
            <w:tcW w:type="dxa" w:w="2880"/>
          </w:tcPr>
          <w:p>
            <w:r>
              <w:t>[PriceListPrice]</w:t>
            </w:r>
          </w:p>
        </w:tc>
        <w:tc>
          <w:tcPr>
            <w:tcW w:type="dxa" w:w="2880"/>
          </w:tcPr>
          <w:p>
            <w:r>
              <w:t>Price list price nodes.</w:t>
            </w:r>
          </w:p>
        </w:tc>
      </w:tr>
      <w:tr>
        <w:tc>
          <w:tcPr>
            <w:tcW w:type="dxa" w:w="2880"/>
          </w:tcPr>
          <w:p>
            <w:r>
              <w:t>data.priceListFixedPricesByProductUpdate.priceList.prices.pageInfo.*</w:t>
            </w:r>
          </w:p>
        </w:tc>
        <w:tc>
          <w:tcPr>
            <w:tcW w:type="dxa" w:w="2880"/>
          </w:tcPr>
          <w:p>
            <w:r>
              <w:t>PageInfo fields</w:t>
            </w:r>
          </w:p>
        </w:tc>
        <w:tc>
          <w:tcPr>
            <w:tcW w:type="dxa" w:w="2880"/>
          </w:tcPr>
          <w:p>
            <w:r>
              <w:t>Cursor pagination info (startCursor, endCursor, hasNextPage, hasPreviousPage).</w:t>
            </w:r>
          </w:p>
        </w:tc>
      </w:tr>
      <w:tr>
        <w:tc>
          <w:tcPr>
            <w:tcW w:type="dxa" w:w="2880"/>
          </w:tcPr>
          <w:p>
            <w:r>
              <w:t>data.priceListFixedPricesByProductUpdate.priceList.quantityRules</w:t>
            </w:r>
          </w:p>
        </w:tc>
        <w:tc>
          <w:tcPr>
            <w:tcW w:type="dxa" w:w="2880"/>
          </w:tcPr>
          <w:p>
            <w:r>
              <w:t>QuantityRuleConnection</w:t>
            </w:r>
          </w:p>
        </w:tc>
        <w:tc>
          <w:tcPr>
            <w:tcW w:type="dxa" w:w="2880"/>
          </w:tcPr>
          <w:p>
            <w:r>
              <w:t>Quantity rules associated with the price list, ordered by product variants.</w:t>
            </w:r>
          </w:p>
        </w:tc>
      </w:tr>
      <w:tr>
        <w:tc>
          <w:tcPr>
            <w:tcW w:type="dxa" w:w="2880"/>
          </w:tcPr>
          <w:p>
            <w:r>
              <w:t>data.priceListFixedPricesByProductUpdate.pricesToAddProducts</w:t>
            </w:r>
          </w:p>
        </w:tc>
        <w:tc>
          <w:tcPr>
            <w:tcW w:type="dxa" w:w="2880"/>
          </w:tcPr>
          <w:p>
            <w:r>
              <w:t>Product</w:t>
            </w:r>
          </w:p>
        </w:tc>
        <w:tc>
          <w:tcPr>
            <w:tcW w:type="dxa" w:w="2880"/>
          </w:tcPr>
          <w:p>
            <w:r>
              <w:t>The product for which the fixed prices were added.</w:t>
            </w:r>
          </w:p>
        </w:tc>
      </w:tr>
      <w:tr>
        <w:tc>
          <w:tcPr>
            <w:tcW w:type="dxa" w:w="2880"/>
          </w:tcPr>
          <w:p>
            <w:r>
              <w:t>data.priceListFixedPricesByProductUpdate.pricesToDeleteProducts</w:t>
            </w:r>
          </w:p>
        </w:tc>
        <w:tc>
          <w:tcPr>
            <w:tcW w:type="dxa" w:w="2880"/>
          </w:tcPr>
          <w:p>
            <w:r>
              <w:t>Product</w:t>
            </w:r>
          </w:p>
        </w:tc>
        <w:tc>
          <w:tcPr>
            <w:tcW w:type="dxa" w:w="2880"/>
          </w:tcPr>
          <w:p>
            <w:r>
              <w:t>The product for which the fixed prices were deleted.</w:t>
            </w:r>
          </w:p>
        </w:tc>
      </w:tr>
      <w:tr>
        <w:tc>
          <w:tcPr>
            <w:tcW w:type="dxa" w:w="2880"/>
          </w:tcPr>
          <w:p>
            <w:r>
              <w:t>data.priceListFixedPricesByProductUpdate.userErrors</w:t>
            </w:r>
          </w:p>
        </w:tc>
        <w:tc>
          <w:tcPr>
            <w:tcW w:type="dxa" w:w="2880"/>
          </w:tcPr>
          <w:p>
            <w:r>
              <w:t>[PriceListFixedPricesByProductBulkUpdateUserError]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priceListFixedPricesByProductUpdate($priceListId: ID!, $pricesToAdd: [PriceListProductPriceInput!], $pricesToDeleteByProductIds: [ID!]) { priceListFixedPricesByProductUpdate(priceListId: $priceListId, pricesToAdd: $pricesToAdd, pricesToDeleteByProductIds: $pricesToDeleteByProductIds) { priceList { id name currency fixedPricesCount } pricesToAddProducts { id } pricesToDeleteProducts { id } userErrors { message } } }",</w:t>
        <w:br/>
        <w:t xml:space="preserve"> "variables": {</w:t>
        <w:br/>
        <w:t xml:space="preserve"> "priceListId": "gid://shopify/PriceList/1234567890",</w:t>
        <w:br/>
        <w:t xml:space="preserve"> "pricesToAdd": [],</w:t>
        <w:br/>
        <w:t xml:space="preserve"> "pricesToDeleteByProductIds": ["gid://shopify/Product/333"]</w:t>
        <w:br/>
        <w:t xml:space="preserve">    }</w:t>
        <w:br/>
        <w:t xml:space="preserve">  }'</w:t>
      </w:r>
    </w:p>
    <w:p>
      <w:pPr>
        <w:pStyle w:val="Heading3"/>
      </w:pPr>
      <w:r>
        <w:t>Example Usage</w:t>
      </w:r>
    </w:p>
    <w:p>
      <w:pPr>
        <w:pStyle w:val="Heading3"/>
      </w:pPr>
      <w:r>
        <w:t>Example 1: Remove fixed prices for products (revert to adjustment rules)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($priceListId: ID!, $pricesToDeleteByProductIds: [ID!]) { priceListFixedPricesByProductUpdate(priceListId: $priceListId, pricesToDeleteByProductIds: $pricesToDeleteByProductIds) { priceList { id fixedPricesCount } pricesToDeleteProducts { id } userErrors { message } } }",</w:t>
        <w:br/>
        <w:t xml:space="preserve"> "variables": {</w:t>
        <w:br/>
        <w:t xml:space="preserve"> "priceListId": "gid://shopify/PriceList/1234567890",</w:t>
        <w:br/>
        <w:t xml:space="preserve"> "pricesToDeleteByProductIds": ["gid://shopify/Product/333"]</w:t>
        <w:br/>
        <w:t xml:space="preserve">    }</w:t>
        <w:br/>
        <w:t xml:space="preserve">  }'</w:t>
      </w:r>
    </w:p>
    <w:p>
      <w:pPr>
        <w:pStyle w:val="Heading3"/>
      </w:pPr>
      <w:r>
        <w:t>Example 2: Add fixed prices for products (applies to all variants)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($priceListId: ID!, $pricesToAdd: [PriceListProductPriceInput!]) { priceListFixedPricesByProductUpdate(priceListId: $priceListId, pricesToAdd: $pricesToAdd) { priceList { id fixedPricesCount currency } pricesToAddProducts { id } userErrors { message } } }",</w:t>
        <w:br/>
        <w:t xml:space="preserve"> "variables": {</w:t>
        <w:br/>
        <w:t xml:space="preserve"> "priceListId": "gid://shopify/PriceList/1234567890",</w:t>
        <w:br/>
        <w:t xml:space="preserve"> "pricesToAdd": []</w:t>
        <w:br/>
        <w:t xml:space="preserve">    }</w:t>
        <w:br/>
        <w:t xml:space="preserve">  }'</w:t>
      </w:r>
    </w:p>
    <w:p>
      <w:pPr>
        <w:pStyle w:val="Heading3"/>
      </w:pPr>
      <w:r>
        <w:t>Behavior</w:t>
      </w:r>
    </w:p>
    <w:p>
      <w:pPr>
        <w:pStyle w:val="ListBullet"/>
      </w:pPr>
      <w:r>
        <w:t>Add fixed prices: If pricesToAdd is provided, the mutation sets fixed prices for the specified products and applies them to all variants on the price list.</w:t>
      </w:r>
    </w:p>
    <w:p>
      <w:pPr>
        <w:pStyle w:val="ListBullet"/>
      </w:pPr>
      <w:r>
        <w:t>Remove fixed prices: If pricesToDeleteByProductIds is provided, the mutation removes fixed prices for the specified products and variant prices revert to the price list’s adjustment rules.</w:t>
      </w:r>
    </w:p>
    <w:p>
      <w:pPr>
        <w:pStyle w:val="ListBullet"/>
      </w:pPr>
      <w:r>
        <w:t>Returns payload: The mutation returns the updated priceList, references to affected products, and any userErrors.</w:t>
      </w:r>
    </w:p>
    <w:p>
      <w:pPr>
        <w:pStyle w:val="Heading3"/>
      </w:pPr>
      <w:r>
        <w:t>Notes</w:t>
      </w:r>
    </w:p>
    <w:p>
      <w:pPr>
        <w:pStyle w:val="ListBullet"/>
      </w:pPr>
      <w:r>
        <w:t>This mutation operates at the product level: fixed prices apply to all variants of each product.</w:t>
      </w:r>
    </w:p>
    <w:p>
      <w:pPr>
        <w:pStyle w:val="ListBullet"/>
      </w:pPr>
      <w:r>
        <w:t>The exact shape of PriceListProductPriceInput (fields required to specify the fixed price per product) is not included in the scraped content, so you must consult Shopify’s Admin GraphQL schema/docs for that input object.</w:t>
      </w:r>
    </w:p>
    <w:p>
      <w:pPr>
        <w:pStyle w:val="Heading3"/>
      </w:pPr>
      <w:r>
        <w:t>Gotchas</w:t>
      </w:r>
    </w:p>
    <w:p>
      <w:pPr>
        <w:pStyle w:val="ListBullet"/>
      </w:pPr>
      <w:r>
        <w:t xml:space="preserve">Shopify GraphQL can return HTTP 200 even when the mutation fails; check both: </w:t>
        <w:br/>
        <w:br/>
        <w:t>data.priceListFixedPricesByProductUpdate.userErrors</w:t>
        <w:br/>
        <w:t>the top-level errors array</w:t>
      </w:r>
    </w:p>
    <w:p>
      <w:pPr>
        <w:pStyle w:val="Heading3"/>
      </w:pPr>
      <w:r>
        <w:t>Error Handling</w:t>
      </w:r>
    </w:p>
    <w:p>
      <w:pPr>
        <w:pStyle w:val="ListBullet"/>
      </w:pPr>
      <w:r>
        <w:t>GraphQL userErrors: Business-rule or validation errors returned in userErrors.</w:t>
      </w:r>
    </w:p>
    <w:p>
      <w:pPr>
        <w:pStyle w:val="ListBullet"/>
      </w:pPr>
      <w:r>
        <w:t>Top-level errors: Execution/auth/schema errors returned in the top-level errors array.</w:t>
      </w:r>
    </w:p>
    <w:p>
      <w:r>
        <w:br w:type="page"/>
      </w:r>
    </w:p>
    <w:p>
      <w:pPr>
        <w:pStyle w:val="Heading2"/>
      </w:pPr>
      <w:r>
        <w:t>67. [POST] Change a Product’s Status</w:t>
      </w:r>
    </w:p>
    <w:p>
      <w:r>
        <w:rPr>
          <w:b/>
        </w:rPr>
        <w:t xml:space="preserve">Endpoint: </w:t>
      </w:r>
      <w:r>
        <w:rPr>
          <w:rFonts w:ascii="Courier New" w:hAnsi="Courier New"/>
          <w:sz w:val="18"/>
        </w:rPr>
        <w:t>/graphql.json</w:t>
      </w:r>
    </w:p>
    <w:p>
      <w:pPr>
        <w:pStyle w:val="Heading3"/>
      </w:pPr>
      <w:r>
        <w:t>Change a Product’s Status (productChangeStatus)</w:t>
      </w:r>
    </w:p>
    <w:p>
      <w:pPr>
        <w:pStyle w:val="Heading3"/>
      </w:pPr>
      <w:r>
        <w:t>Prerequisites</w:t>
      </w:r>
    </w:p>
    <w:p>
      <w:pPr>
        <w:pStyle w:val="ListBullet"/>
      </w:pPr>
      <w:r>
        <w:t>The app/user must have permissions to manage products in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the status of a product, which controls the product’s availability/visibility across sales channels.</w:t>
      </w:r>
    </w:p>
    <w:p>
      <w:pPr>
        <w:pStyle w:val="Heading3"/>
      </w:pPr>
      <w:r>
        <w:t>Enforcement Rules</w:t>
      </w:r>
    </w:p>
    <w:p>
      <w:pPr>
        <w:pStyle w:val="ListBullet"/>
      </w:pPr>
      <w:r>
        <w:t>This is a GraphQL Admin API mutation and must be called via POST to /graphql.json.</w:t>
      </w:r>
    </w:p>
    <w:p>
      <w:pPr>
        <w:pStyle w:val="ListBullet"/>
      </w:pPr>
      <w:r>
        <w:t>When executing, send GraphQL variables in the JSON body (not as query parameters).</w:t>
      </w:r>
    </w:p>
    <w:p>
      <w:pPr>
        <w:pStyle w:val="ListBullet"/>
      </w:pPr>
      <w:r>
        <w:t>productId and status are required inputs to the mutation.</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used by the mutation. Must include productId and status.</w:t>
            </w:r>
          </w:p>
        </w:tc>
      </w:tr>
    </w:tbl>
    <w:p/>
    <w:p>
      <w:pPr>
        <w:pStyle w:val="Heading3"/>
      </w:pPr>
      <w:r>
        <w:t>variables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string</w:t>
            </w:r>
          </w:p>
        </w:tc>
        <w:tc>
          <w:tcPr>
            <w:tcW w:type="dxa" w:w="2880"/>
          </w:tcPr>
          <w:p>
            <w:r>
              <w:t>Required. The product’s GraphQL ID (ID). Typically looks like gid://shopify/Product/1234567890.</w:t>
            </w:r>
          </w:p>
        </w:tc>
      </w:tr>
      <w:tr>
        <w:tc>
          <w:tcPr>
            <w:tcW w:type="dxa" w:w="2880"/>
          </w:tcPr>
          <w:p>
            <w:r>
              <w:t>status</w:t>
            </w:r>
          </w:p>
        </w:tc>
        <w:tc>
          <w:tcPr>
            <w:tcW w:type="dxa" w:w="2880"/>
          </w:tcPr>
          <w:p>
            <w:r>
              <w:t>string</w:t>
            </w:r>
          </w:p>
        </w:tc>
        <w:tc>
          <w:tcPr>
            <w:tcW w:type="dxa" w:w="2880"/>
          </w:tcPr>
          <w:p>
            <w:r>
              <w:t>Required. The ProductStatus to assign to the product. (Exact allowed enum values not provided in the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t>Shopify GraphQL responses return data and may include top-level errors. The mutation payload also includes userErrors.</w:t>
      </w:r>
    </w:p>
    <w:p>
      <w:r>
        <w:rPr>
          <w:b/>
          <w:color w:val="666666"/>
          <w:sz w:val="16"/>
        </w:rPr>
        <w:t>[json]</w:t>
      </w:r>
    </w:p>
    <w:p>
      <w:pPr>
        <w:shd w:fill="F2F2F2" w:val="clear"/>
      </w:pPr>
      <w:r>
        <w:rPr>
          <w:rFonts w:ascii="Courier New" w:hAnsi="Courier New"/>
          <w:sz w:val="17"/>
        </w:rPr>
        <w:t>{</w:t>
        <w:br/>
        <w:t xml:space="preserve"> "data": {</w:t>
        <w:br/>
        <w:t xml:space="preserve"> "productChangeStatus": {</w:t>
        <w:br/>
        <w:t xml:space="preserve"> "product": {</w:t>
        <w:br/>
        <w:t xml:space="preserve"> "id": "gid://shopify/Product/1234567890",</w:t>
        <w:br/>
        <w:t xml:space="preserve"> "status": "ACTIVE",</w:t>
        <w:br/>
        <w:t xml:space="preserve"> "availablePublicationsCount": {</w:t>
        <w:br/>
        <w:t xml:space="preserve"> "count": 3,</w:t>
        <w:br/>
        <w:t xml:space="preserve"> "precision": "EXACT"</w:t>
        <w:br/>
        <w:t xml:space="preserve"> }</w:t>
        <w:br/>
        <w:t xml:space="preserve"> },</w:t>
        <w:br/>
        <w:t xml:space="preserve"> "userErrors": []</w:t>
        <w:br/>
        <w:t xml:space="preserve"> }</w:t>
        <w:br/>
        <w:t xml:space="preserve"> }</w:t>
        <w:br/>
        <w:t>}</w:t>
      </w:r>
    </w:p>
    <w:p>
      <w:r>
        <w:rPr>
          <w:b/>
        </w:rPr>
        <w:t>Note: Note: The scraped content enumerates many product fields that can be selected, but GraphQL responses only include fields you request in query.</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"productChangeStatus": null</w:t>
        <w:br/>
        <w:t xml:space="preserve"> },</w:t>
        <w:br/>
        <w:t xml:space="preserve"> "errors": [</w:t>
        <w:br/>
        <w:t xml:space="preserve"> {</w:t>
        <w:br/>
        <w:t xml:space="preserve"> "message": "Something went wrong executing the mutation",</w:t>
        <w:br/>
        <w:t xml:space="preserve"> "locations": [{ "line": 2, "column": 3 }],</w:t>
        <w:br/>
        <w:t xml:space="preserve"> "path": ["productChangeStatus"]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data.productChangeStatus</w:t>
            </w:r>
          </w:p>
        </w:tc>
        <w:tc>
          <w:tcPr>
            <w:tcW w:type="dxa" w:w="2880"/>
          </w:tcPr>
          <w:p>
            <w:r>
              <w:t>object | null</w:t>
            </w:r>
          </w:p>
        </w:tc>
        <w:tc>
          <w:tcPr>
            <w:tcW w:type="dxa" w:w="2880"/>
          </w:tcPr>
          <w:p>
            <w:r>
              <w:t>The mutation result payload.</w:t>
            </w:r>
          </w:p>
        </w:tc>
      </w:tr>
      <w:tr>
        <w:tc>
          <w:tcPr>
            <w:tcW w:type="dxa" w:w="2880"/>
          </w:tcPr>
          <w:p>
            <w:r>
              <w:t>data.productChangeStatus.product</w:t>
            </w:r>
          </w:p>
        </w:tc>
        <w:tc>
          <w:tcPr>
            <w:tcW w:type="dxa" w:w="2880"/>
          </w:tcPr>
          <w:p>
            <w:r>
              <w:t>object | null</w:t>
            </w:r>
          </w:p>
        </w:tc>
        <w:tc>
          <w:tcPr>
            <w:tcW w:type="dxa" w:w="2880"/>
          </w:tcPr>
          <w:p>
            <w:r>
              <w:t>The updated Product object (only includes fields requested in the query).</w:t>
            </w:r>
          </w:p>
        </w:tc>
      </w:tr>
      <w:tr>
        <w:tc>
          <w:tcPr>
            <w:tcW w:type="dxa" w:w="2880"/>
          </w:tcPr>
          <w:p>
            <w:r>
              <w:t>data.productChangeStatus.userErrors</w:t>
            </w:r>
          </w:p>
        </w:tc>
        <w:tc>
          <w:tcPr>
            <w:tcW w:type="dxa" w:w="2880"/>
          </w:tcPr>
          <w:p>
            <w:r>
              <w:t>array</w:t>
            </w:r>
          </w:p>
        </w:tc>
        <w:tc>
          <w:tcPr>
            <w:tcW w:type="dxa" w:w="2880"/>
          </w:tcPr>
          <w:p>
            <w:r>
              <w:t>The list of errors that occurred from executing the mutation.</w:t>
            </w:r>
          </w:p>
        </w:tc>
      </w:tr>
      <w:tr>
        <w:tc>
          <w:tcPr>
            <w:tcW w:type="dxa" w:w="2880"/>
          </w:tcPr>
          <w:p>
            <w:r>
              <w:t>data.productChangeStatus.product.availablePublicationsCount.count</w:t>
            </w:r>
          </w:p>
        </w:tc>
        <w:tc>
          <w:tcPr>
            <w:tcW w:type="dxa" w:w="2880"/>
          </w:tcPr>
          <w:p>
            <w:r>
              <w:t>number</w:t>
            </w:r>
          </w:p>
        </w:tc>
        <w:tc>
          <w:tcPr>
            <w:tcW w:type="dxa" w:w="2880"/>
          </w:tcPr>
          <w:p>
            <w:r>
              <w:t>The count of publications the resource is published to (without feedback errors).</w:t>
            </w:r>
          </w:p>
        </w:tc>
      </w:tr>
      <w:tr>
        <w:tc>
          <w:tcPr>
            <w:tcW w:type="dxa" w:w="2880"/>
          </w:tcPr>
          <w:p>
            <w:r>
              <w:t>data.productChangeStatus.product.availablePublicationsCount.precision</w:t>
            </w:r>
          </w:p>
        </w:tc>
        <w:tc>
          <w:tcPr>
            <w:tcW w:type="dxa" w:w="2880"/>
          </w:tcPr>
          <w:p>
            <w:r>
              <w:t>string</w:t>
            </w:r>
          </w:p>
        </w:tc>
        <w:tc>
          <w:tcPr>
            <w:tcW w:type="dxa" w:w="2880"/>
          </w:tcPr>
          <w:p>
            <w:r>
              <w:t>The count precision (exactness) of the value.</w:t>
            </w:r>
          </w:p>
        </w:tc>
      </w:tr>
      <w:tr>
        <w:tc>
          <w:tcPr>
            <w:tcW w:type="dxa" w:w="2880"/>
          </w:tcPr>
          <w:p>
            <w:r>
              <w:t>errors</w:t>
            </w:r>
          </w:p>
        </w:tc>
        <w:tc>
          <w:tcPr>
            <w:tcW w:type="dxa" w:w="2880"/>
          </w:tcPr>
          <w:p>
            <w:r>
              <w:t>array</w:t>
            </w:r>
          </w:p>
        </w:tc>
        <w:tc>
          <w:tcPr>
            <w:tcW w:type="dxa" w:w="2880"/>
          </w:tcPr>
          <w:p>
            <w:r>
              <w:t>Top-level GraphQL errors (may be present even with HTTP 200).</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productChangeStatus($productId: ID!, $status: ProductStatus!) { productChangeStatus(productId: $productId, status: $status) { product { id status availablePublicationsCount { count precision } } userErrors { field message } } }",</w:t>
        <w:br/>
        <w:t xml:space="preserve"> "variables": {</w:t>
        <w:br/>
        <w:t xml:space="preserve"> "productId": "gid://shopify/Product/1234567890",</w:t>
        <w:br/>
        <w:t xml:space="preserve"> "status": "ACTIVE"</w:t>
        <w:br/>
        <w:t xml:space="preserve">    }</w:t>
        <w:br/>
        <w:t xml:space="preserve">  }'</w:t>
      </w:r>
    </w:p>
    <w:p>
      <w:pPr>
        <w:pStyle w:val="Heading3"/>
      </w:pPr>
      <w:r>
        <w:t>Example Usage</w:t>
      </w:r>
    </w:p>
    <w:p>
      <w:pPr>
        <w:pStyle w:val="Heading3"/>
      </w:pPr>
      <w:r>
        <w:t>Example 1: Set a product status (request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($productId: ID!, $status: ProductStatus!) { productChangeStatus(productId: $productId, status: $status) { product { id status } userErrors { field message } } }",</w:t>
        <w:br/>
        <w:t xml:space="preserve"> "variables": {</w:t>
        <w:br/>
        <w:t xml:space="preserve"> "productId": "gid://shopify/Product/1234567890",</w:t>
        <w:br/>
        <w:t xml:space="preserve"> "status": "DRAFT"</w:t>
        <w:br/>
        <w:t xml:space="preserve">    }</w:t>
        <w:br/>
        <w:t xml:space="preserve">  }'</w:t>
      </w:r>
    </w:p>
    <w:p>
      <w:pPr>
        <w:pStyle w:val="Heading3"/>
      </w:pPr>
      <w:r>
        <w:t>Example 2: Include publication count info</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($productId: ID!, $status: ProductStatus!) { productChangeStatus(productId: $productId, status: $status) { product { id status availablePublicationsCount { count precision } } userErrors { field message } } }",</w:t>
        <w:br/>
        <w:t xml:space="preserve"> "variables": {</w:t>
        <w:br/>
        <w:t xml:space="preserve"> "productId": "gid://shopify/Product/9876543210",</w:t>
        <w:br/>
        <w:t xml:space="preserve"> "status": "ACTIVE"</w:t>
        <w:br/>
        <w:t xml:space="preserve">    }</w:t>
        <w:br/>
        <w:t xml:space="preserve">  }'</w:t>
      </w:r>
    </w:p>
    <w:p>
      <w:pPr>
        <w:pStyle w:val="Heading3"/>
      </w:pPr>
      <w:r>
        <w:t>Behavior</w:t>
      </w:r>
    </w:p>
    <w:p>
      <w:pPr>
        <w:pStyle w:val="ListBullet"/>
      </w:pPr>
      <w:r>
        <w:t>Validates the provided productId and status.</w:t>
      </w:r>
    </w:p>
    <w:p>
      <w:pPr>
        <w:pStyle w:val="ListBullet"/>
      </w:pPr>
      <w:r>
        <w:t>Updates the product’s status.</w:t>
      </w:r>
    </w:p>
    <w:p>
      <w:pPr>
        <w:pStyle w:val="ListBullet"/>
      </w:pPr>
      <w:r>
        <w:t xml:space="preserve">Returns the mutation payload containing: </w:t>
        <w:br/>
        <w:br/>
        <w:t>product (as selected in the query)</w:t>
        <w:br/>
        <w:t>userErrors describing any mutation-level validation or execution issues</w:t>
      </w:r>
    </w:p>
    <w:p>
      <w:pPr>
        <w:pStyle w:val="Heading3"/>
      </w:pPr>
      <w:r>
        <w:t>Notes</w:t>
      </w:r>
    </w:p>
    <w:p>
      <w:pPr>
        <w:pStyle w:val="ListBullet"/>
      </w:pPr>
      <w:r>
        <w:t>The scraped documentation lists a large set of Product fields. In GraphQL, you must explicitly select which product fields you want returned.</w:t>
      </w:r>
    </w:p>
    <w:p>
      <w:pPr>
        <w:pStyle w:val="ListBullet"/>
      </w:pPr>
      <w:r>
        <w:t>userErrors is returned in the payload and should be checked even when the HTTP request succeeds.</w:t>
      </w:r>
    </w:p>
    <w:p>
      <w:pPr>
        <w:pStyle w:val="Heading3"/>
      </w:pPr>
      <w:r>
        <w:t>Gotchas</w:t>
      </w:r>
    </w:p>
    <w:p>
      <w:pPr>
        <w:pStyle w:val="ListBullet"/>
      </w:pPr>
      <w:r>
        <w:t>A successful HTTP response can still contain GraphQL errors and/or payload userErrors.</w:t>
      </w:r>
    </w:p>
    <w:p>
      <w:pPr>
        <w:pStyle w:val="ListBullet"/>
      </w:pPr>
      <w:r>
        <w:t>Allowed ProductStatus enum values are not included in the scraped content; use Shopify’s ProductStatus enum reference for the exact set.</w:t>
      </w:r>
    </w:p>
    <w:p>
      <w:pPr>
        <w:pStyle w:val="Heading3"/>
      </w:pPr>
      <w:r>
        <w:t>Error Handling</w:t>
      </w:r>
    </w:p>
    <w:p>
      <w:pPr>
        <w:pStyle w:val="ListBullet"/>
      </w:pPr>
      <w:r>
        <w:t>GraphQL userErrors: Returned under data.productChangeStatus.userErrors (commonly includes field and message).</w:t>
      </w:r>
    </w:p>
    <w:p>
      <w:pPr>
        <w:pStyle w:val="ListBullet"/>
      </w:pPr>
      <w:r>
        <w:t>GraphQL top-level errors: Returned in the top-level errors array (often indicates query/mutation execution problems).</w:t>
      </w:r>
    </w:p>
    <w:p>
      <w:pPr>
        <w:pStyle w:val="Heading3"/>
      </w:pPr>
      <w:r>
        <w:t>Related products actions</w:t>
      </w:r>
    </w:p>
    <w:p>
      <w:pPr>
        <w:pStyle w:val="ListBullet"/>
      </w:pPr>
      <w:r>
        <w:t>[POST] List Products (GraphQL) — /admin/api/2026-01/graphql.json</w:t>
      </w:r>
    </w:p>
    <w:p>
      <w:pPr>
        <w:pStyle w:val="ListBullet"/>
      </w:pPr>
      <w:r>
        <w:t>[POST] Delete a Product’s Media — /admin/api/2026-01/graphql.json</w:t>
      </w:r>
    </w:p>
    <w:p>
      <w:pPr>
        <w:pStyle w:val="ListBullet"/>
      </w:pPr>
      <w:r>
        <w:t>[POST] Duplicate a Product — /graphql.json</w:t>
      </w:r>
    </w:p>
    <w:p>
      <w:pPr>
        <w:pStyle w:val="ListBullet"/>
      </w:pPr>
      <w:r>
        <w:t>[POST] Update a Product’s Media — /admin/api/2026-01/graphql.json</w:t>
      </w:r>
    </w:p>
    <w:p>
      <w:pPr>
        <w:pStyle w:val="ListBullet"/>
      </w:pPr>
      <w:r>
        <w:t>[POST] Reorder a Product’s Options and Option Values — /admin/api/2026-01/graphql.json</w:t>
      </w:r>
    </w:p>
    <w:p>
      <w:pPr>
        <w:pStyle w:val="ListBullet"/>
      </w:pPr>
      <w:r>
        <w:t>[POST] Create or Update Products in Bulk — /admin/api/2026-01/graphql.json</w:t>
      </w:r>
    </w:p>
    <w:p>
      <w:r>
        <w:br w:type="page"/>
      </w:r>
    </w:p>
    <w:p>
      <w:pPr>
        <w:pStyle w:val="Heading2"/>
      </w:pPr>
      <w:r>
        <w:t>68. [POST] Create a Product Bundle (Async)</w:t>
      </w:r>
    </w:p>
    <w:p>
      <w:r>
        <w:rPr>
          <w:b/>
        </w:rPr>
        <w:t xml:space="preserve">Endpoint: </w:t>
      </w:r>
      <w:r>
        <w:rPr>
          <w:rFonts w:ascii="Courier New" w:hAnsi="Courier New"/>
          <w:sz w:val="18"/>
        </w:rPr>
        <w:t>/admin/api/2026-01/graphql.json</w:t>
      </w:r>
    </w:p>
    <w:p>
      <w:pPr>
        <w:pStyle w:val="Heading3"/>
      </w:pPr>
      <w:r>
        <w:t>Prerequisites</w:t>
      </w:r>
    </w:p>
    <w:p>
      <w:pPr>
        <w:pStyle w:val="ListBullet"/>
      </w:pPr>
      <w:r>
        <w:t>The shop must be eligible to use product bundles.</w:t>
      </w:r>
    </w:p>
    <w:p>
      <w:pPr>
        <w:pStyle w:val="ListBullet"/>
      </w:pPr>
      <w:r>
        <w:t>Your app/user must have permissions to create and manage products and bundles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product bundle (a parent product that groups multiple Product components). The mutation runs asynchronously and returns a ProductBundleOperation that you can poll (using the productOperation query) until the bundle is ready.</w:t>
      </w:r>
    </w:p>
    <w:p>
      <w:pPr>
        <w:pStyle w:val="Heading3"/>
      </w:pPr>
      <w:r>
        <w:t>Enforcement Rules</w:t>
      </w:r>
    </w:p>
    <w:p>
      <w:pPr>
        <w:pStyle w:val="ListBullet"/>
      </w:pPr>
      <w:r>
        <w:t xml:space="preserve">This is a GraphQL Admin API endpoint: </w:t>
        <w:br/>
        <w:br/>
        <w:t>Send the GraphQL operation in the request body as JSON (query and, optionally, variables).</w:t>
        <w:br/>
        <w:t>Do not send GraphQL inputs as URL query parameters.</w:t>
      </w:r>
    </w:p>
    <w:p>
      <w:pPr>
        <w:pStyle w:val="ListBullet"/>
      </w:pPr>
      <w:r>
        <w:t>There are no path parameters for this endpoint.</w:t>
      </w:r>
    </w:p>
    <w:p>
      <w:pPr>
        <w:pStyle w:val="ListBullet"/>
      </w:pPr>
      <w:r>
        <w:t>The mutation requires an input argument of type ProductBundleCreateInput.</w:t>
      </w:r>
    </w:p>
    <w:p>
      <w:pPr>
        <w:pStyle w:val="Heading3"/>
      </w:pPr>
      <w:r>
        <w:t>Required Path Parameters</w:t>
      </w:r>
    </w:p>
    <w:p>
      <w:r>
        <w:t>None.</w:t>
      </w:r>
    </w:p>
    <w:p>
      <w:pPr>
        <w:pStyle w:val="Heading3"/>
      </w:pPr>
      <w:r>
        <w:t>Required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text. Must include the productBundleCreate mutation and the selection set of fields you want returned.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referenced by query (recommended).</w:t>
            </w:r>
          </w:p>
        </w:tc>
      </w:tr>
    </w:tbl>
    <w:p/>
    <w:p>
      <w:pPr>
        <w:pStyle w:val="Heading3"/>
      </w:pPr>
      <w:r>
        <w:t>GraphQL Arguments (inside the mutation)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ProductBundleCreateInput</w:t>
            </w:r>
          </w:p>
        </w:tc>
        <w:tc>
          <w:tcPr>
            <w:tcW w:type="dxa" w:w="2880"/>
          </w:tcPr>
          <w:p>
            <w:r>
              <w:t>Input for creating a product bundle or componentized product.</w:t>
            </w:r>
          </w:p>
        </w:tc>
      </w:tr>
    </w:tbl>
    <w:p/>
    <w:p>
      <w:r>
        <w:rPr>
          <w:b/>
        </w:rPr>
        <w:t>Note: Note: The scraped content doesn’t enumerate the fields inside ProductBundleCreateInput, so they can’t be documented here.</w:t>
      </w:r>
    </w:p>
    <w:p>
      <w:pPr>
        <w:pStyle w:val="Heading3"/>
      </w:pPr>
      <w:r>
        <w:t>Response</w:t>
      </w:r>
    </w:p>
    <w:p>
      <w:pPr>
        <w:pStyle w:val="Heading3"/>
      </w:pPr>
      <w:r>
        <w:t>Success Response (200 OK)</w:t>
      </w:r>
    </w:p>
    <w:p>
      <w:r>
        <w:t>Shopify GraphQL responses return data and may include top-level errors. The mutation payload also includes userErrors.</w:t>
      </w:r>
    </w:p>
    <w:p>
      <w:r>
        <w:rPr>
          <w:b/>
          <w:color w:val="666666"/>
          <w:sz w:val="16"/>
        </w:rPr>
        <w:t>[json]</w:t>
      </w:r>
    </w:p>
    <w:p>
      <w:pPr>
        <w:shd w:fill="F2F2F2" w:val="clear"/>
      </w:pPr>
      <w:r>
        <w:rPr>
          <w:rFonts w:ascii="Courier New" w:hAnsi="Courier New"/>
          <w:sz w:val="17"/>
        </w:rPr>
        <w:t>{</w:t>
        <w:br/>
        <w:t xml:space="preserve"> "data": {</w:t>
        <w:br/>
        <w:t xml:space="preserve"> "productBundleCreate": {</w:t>
        <w:br/>
        <w:t xml:space="preserve"> "productBundleOperation": {</w:t>
        <w:br/>
        <w:t xml:space="preserve"> "id": "gid://shopify/ProductBundleOperation/1234567890",</w:t>
        <w:br/>
        <w:t xml:space="preserve"> "status": "RUNNING",</w:t>
        <w:br/>
        <w:t xml:space="preserve"> "product": {</w:t>
        <w:br/>
        <w:t xml:space="preserve"> "id": "gid://shopify/Product/9876543210",</w:t>
        <w:br/>
        <w:t xml:space="preserve"> "title": "Starter Kit Bundle"</w:t>
        <w:br/>
        <w:t xml:space="preserve"> }</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$input of type ProductBundleCreateInput! was provided invalid value",</w:t>
        <w:br/>
        <w:t xml:space="preserve"> "locations": [{ "line": 2, "column": 33 }],</w:t>
        <w:br/>
        <w:t xml:space="preserve"> "path": ["productBundleCreate"]</w:t>
        <w:br/>
        <w:t xml:space="preserve"> }</w:t>
        <w:br/>
        <w:t xml:space="preserve"> ],</w:t>
        <w:br/>
        <w:t xml:space="preserve"> "data": {</w:t>
        <w:br/>
        <w:t xml:space="preserve"> "productBundleCreate":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data.productBundleCreate.productBundleOperation</w:t>
            </w:r>
          </w:p>
        </w:tc>
        <w:tc>
          <w:tcPr>
            <w:tcW w:type="dxa" w:w="2880"/>
          </w:tcPr>
          <w:p>
            <w:r>
              <w:t>ProductBundleOperation</w:t>
            </w:r>
          </w:p>
        </w:tc>
        <w:tc>
          <w:tcPr>
            <w:tcW w:type="dxa" w:w="2880"/>
          </w:tcPr>
          <w:p>
            <w:r>
              <w:t>The asynchronous operation creating the product bundle or componentized product.</w:t>
            </w:r>
          </w:p>
        </w:tc>
      </w:tr>
      <w:tr>
        <w:tc>
          <w:tcPr>
            <w:tcW w:type="dxa" w:w="2880"/>
          </w:tcPr>
          <w:p>
            <w:r>
              <w:t>data.productBundleCreate.productBundleOperation.id</w:t>
            </w:r>
          </w:p>
        </w:tc>
        <w:tc>
          <w:tcPr>
            <w:tcW w:type="dxa" w:w="2880"/>
          </w:tcPr>
          <w:p>
            <w:r>
              <w:t>ID</w:t>
            </w:r>
          </w:p>
        </w:tc>
        <w:tc>
          <w:tcPr>
            <w:tcW w:type="dxa" w:w="2880"/>
          </w:tcPr>
          <w:p>
            <w:r>
              <w:t>A globally-unique ID for the operation.</w:t>
            </w:r>
          </w:p>
        </w:tc>
      </w:tr>
      <w:tr>
        <w:tc>
          <w:tcPr>
            <w:tcW w:type="dxa" w:w="2880"/>
          </w:tcPr>
          <w:p>
            <w:r>
              <w:t>data.productBundleCreate.productBundleOperation.product</w:t>
            </w:r>
          </w:p>
        </w:tc>
        <w:tc>
          <w:tcPr>
            <w:tcW w:type="dxa" w:w="2880"/>
          </w:tcPr>
          <w:p>
            <w:r>
              <w:t>Product</w:t>
            </w:r>
          </w:p>
        </w:tc>
        <w:tc>
          <w:tcPr>
            <w:tcW w:type="dxa" w:w="2880"/>
          </w:tcPr>
          <w:p>
            <w:r>
              <w:t>The product on which the operation is being performed. (Fields returned depend on your selection set.)</w:t>
            </w:r>
          </w:p>
        </w:tc>
      </w:tr>
      <w:tr>
        <w:tc>
          <w:tcPr>
            <w:tcW w:type="dxa" w:w="2880"/>
          </w:tcPr>
          <w:p>
            <w:r>
              <w:t>data.productBundleCreate.productBundleOperation.status</w:t>
            </w:r>
          </w:p>
        </w:tc>
        <w:tc>
          <w:tcPr>
            <w:tcW w:type="dxa" w:w="2880"/>
          </w:tcPr>
          <w:p>
            <w:r>
              <w:t>ProductOperationStatus</w:t>
            </w:r>
          </w:p>
        </w:tc>
        <w:tc>
          <w:tcPr>
            <w:tcW w:type="dxa" w:w="2880"/>
          </w:tcPr>
          <w:p>
            <w:r>
              <w:t>The status of the operation.</w:t>
            </w:r>
          </w:p>
        </w:tc>
      </w:tr>
      <w:tr>
        <w:tc>
          <w:tcPr>
            <w:tcW w:type="dxa" w:w="2880"/>
          </w:tcPr>
          <w:p>
            <w:r>
              <w:t>data.productBundleCreate.productBundleOperation.userErrors</w:t>
            </w:r>
          </w:p>
        </w:tc>
        <w:tc>
          <w:tcPr>
            <w:tcW w:type="dxa" w:w="2880"/>
          </w:tcPr>
          <w:p>
            <w:r>
              <w:t>ProductBundleMutationUserError</w:t>
            </w:r>
          </w:p>
        </w:tc>
        <w:tc>
          <w:tcPr>
            <w:tcW w:type="dxa" w:w="2880"/>
          </w:tcPr>
          <w:p>
            <w:r>
              <w:t>Mutation errors that occurred during background mutation processing.</w:t>
            </w:r>
          </w:p>
        </w:tc>
      </w:tr>
      <w:tr>
        <w:tc>
          <w:tcPr>
            <w:tcW w:type="dxa" w:w="2880"/>
          </w:tcPr>
          <w:p>
            <w:r>
              <w:t>data.productBundleCreate.userErrors</w:t>
            </w:r>
          </w:p>
        </w:tc>
        <w:tc>
          <w:tcPr>
            <w:tcW w:type="dxa" w:w="2880"/>
          </w:tcPr>
          <w:p>
            <w:r>
              <w:t>UserError</w:t>
            </w:r>
          </w:p>
        </w:tc>
        <w:tc>
          <w:tcPr>
            <w:tcW w:type="dxa" w:w="2880"/>
          </w:tcPr>
          <w:p>
            <w:r>
              <w:t>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productBundleCreate($input: ProductBundleCreateInput!) { productBundleCreate(input: $input) { productBundleOperation { id status product { id title } } userErrors { field message } } }",</w:t>
        <w:br/>
        <w:t xml:space="preserve"> "variables": {</w:t>
        <w:br/>
        <w:t xml:space="preserve"> "input": {</w:t>
        <w:br/>
        <w:t xml:space="preserve"> "__NOTE__": "Populate ProductBundleCreateInput fields per Shopify schema for your API version."</w:t>
        <w:br/>
        <w:t xml:space="preserve">      }</w:t>
        <w:br/>
        <w:t xml:space="preserve">    }</w:t>
        <w:br/>
        <w:t xml:space="preserve">  }'</w:t>
      </w:r>
    </w:p>
    <w:p>
      <w:pPr>
        <w:pStyle w:val="Heading3"/>
      </w:pPr>
      <w:r>
        <w:t>Example Usage</w:t>
      </w:r>
    </w:p>
    <w:p>
      <w:pPr>
        <w:pStyle w:val="Heading3"/>
      </w:pPr>
      <w:r>
        <w:t>Example 1: Create a bundle and request the operation id/status</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($input: ProductBundleCreateInput!) { productBundleCreate(input: $input) { productBundleOperation { id status } userErrors { field message } } }",</w:t>
        <w:br/>
        <w:t xml:space="preserve"> "variables": {</w:t>
        <w:br/>
        <w:t xml:space="preserve"> "input": {</w:t>
        <w:br/>
        <w:t xml:space="preserve"> "__NOTE__": "Set required bundle fields and component relationships according to ProductBundleCreateInput."</w:t>
        <w:br/>
        <w:t xml:space="preserve">      }</w:t>
        <w:br/>
        <w:t xml:space="preserve">    }</w:t>
        <w:br/>
        <w:t xml:space="preserve">  }'</w:t>
      </w:r>
    </w:p>
    <w:p>
      <w:pPr>
        <w:pStyle w:val="Heading3"/>
      </w:pPr>
      <w:r>
        <w:t>Example 2: Create a bundle and also return basic product info</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($input: ProductBundleCreateInput!) { productBundleCreate(input: $input) { productBundleOperation { id status product { id title handle } } userErrors { field message } } }",</w:t>
        <w:br/>
        <w:t xml:space="preserve"> "variables": {</w:t>
        <w:br/>
        <w:t xml:space="preserve"> "input": {</w:t>
        <w:br/>
        <w:t xml:space="preserve"> "__NOTE__": "Set required bundle fields and component relationships according to ProductBundleCreateInput."</w:t>
        <w:br/>
        <w:t xml:space="preserve">      }</w:t>
        <w:br/>
        <w:t xml:space="preserve">    }</w:t>
        <w:br/>
        <w:t xml:space="preserve">  }'</w:t>
      </w:r>
    </w:p>
    <w:p>
      <w:pPr>
        <w:pStyle w:val="Heading3"/>
      </w:pPr>
      <w:r>
        <w:t>Behavior</w:t>
      </w:r>
    </w:p>
    <w:p>
      <w:pPr>
        <w:pStyle w:val="ListBullet"/>
      </w:pPr>
      <w:r>
        <w:t>Asynchronous execution: Shopify starts a background operation to create the bundle.</w:t>
      </w:r>
    </w:p>
    <w:p>
      <w:pPr>
        <w:pStyle w:val="ListBullet"/>
      </w:pPr>
      <w:r>
        <w:t>Immediate response: The mutation returns a ProductBundleOperation object (including an id) to track progress.</w:t>
      </w:r>
    </w:p>
    <w:p>
      <w:pPr>
        <w:pStyle w:val="ListBullet"/>
      </w:pPr>
      <w:r>
        <w:t>Polling: Use the productOperation query (not included in scraped content) to poll until the operation completes and the bundle is ready.</w:t>
      </w:r>
    </w:p>
    <w:p>
      <w:pPr>
        <w:pStyle w:val="Heading3"/>
      </w:pPr>
      <w:r>
        <w:t>Notes</w:t>
      </w:r>
    </w:p>
    <w:p>
      <w:pPr>
        <w:pStyle w:val="ListBullet"/>
      </w:pPr>
      <w:r>
        <w:t>The bundle appears as a single product in the store.</w:t>
      </w:r>
    </w:p>
    <w:p>
      <w:pPr>
        <w:pStyle w:val="ListBullet"/>
      </w:pPr>
      <w:r>
        <w:t>Bundle price is determined by the parent product; inventory is calculated from component products.</w:t>
      </w:r>
    </w:p>
    <w:p>
      <w:pPr>
        <w:pStyle w:val="ListBullet"/>
      </w:pPr>
      <w:r>
        <w:t>To determine completion, you must poll the operation via the productOperation query.</w:t>
      </w:r>
    </w:p>
    <w:p>
      <w:pPr>
        <w:pStyle w:val="Heading3"/>
      </w:pPr>
      <w:r>
        <w:t>Gotchas</w:t>
      </w:r>
    </w:p>
    <w:p>
      <w:pPr>
        <w:pStyle w:val="ListBullet"/>
      </w:pPr>
      <w:r>
        <w:t>Because the operation is asynchronous, a successful mutation response does not guarantee the bundle is immediately ready.</w:t>
      </w:r>
    </w:p>
    <w:p>
      <w:pPr>
        <w:pStyle w:val="ListBullet"/>
      </w:pPr>
      <w:r>
        <w:t xml:space="preserve">Shopify GraphQL can return: </w:t>
        <w:br/>
        <w:br/>
        <w:t>top-level errors (GraphQL execution issues), and/or</w:t>
        <w:br/>
        <w:t>mutation-level userErrors (validation/business rule issues).</w:t>
      </w:r>
    </w:p>
    <w:p>
      <w:pPr>
        <w:pStyle w:val="Heading3"/>
      </w:pPr>
      <w:r>
        <w:t>Error Handling</w:t>
      </w:r>
    </w:p>
    <w:p>
      <w:pPr>
        <w:pStyle w:val="ListBullet"/>
      </w:pPr>
      <w:r>
        <w:t>GraphQL errors (top-level): Query/mutation syntax issues, invalid variable types, or execution failures.</w:t>
      </w:r>
    </w:p>
    <w:p>
      <w:pPr>
        <w:pStyle w:val="ListBullet"/>
      </w:pPr>
      <w:r>
        <w:t>userErrors (in payload): Input validation or business rule errors encountered during mutation execution.</w:t>
      </w:r>
    </w:p>
    <w:p>
      <w:pPr>
        <w:pStyle w:val="ListBullet"/>
      </w:pPr>
      <w:r>
        <w:t>Background productBundleOperation.userErrors: Errors that occur during asynchronous processing after the mutation is accepted.</w:t>
      </w:r>
    </w:p>
    <w:p>
      <w:pPr>
        <w:pStyle w:val="Heading3"/>
      </w:pPr>
      <w:r>
        <w:t>Related productBundles actions</w:t>
      </w:r>
    </w:p>
    <w:p>
      <w:pPr>
        <w:pStyle w:val="ListBullet"/>
      </w:pPr>
      <w:r>
        <w:t>[POST] Update a Product Bundle — /admin/api/2026-01/graphql.json</w:t>
      </w:r>
    </w:p>
    <w:p>
      <w:r>
        <w:br w:type="page"/>
      </w:r>
    </w:p>
    <w:p>
      <w:pPr>
        <w:pStyle w:val="Heading2"/>
      </w:pPr>
      <w:r>
        <w:t>69. [POST] Delete a Product’s Media</w:t>
      </w:r>
    </w:p>
    <w:p>
      <w:r>
        <w:rPr>
          <w:b/>
        </w:rPr>
        <w:t xml:space="preserve">Endpoint: </w:t>
      </w:r>
      <w:r>
        <w:rPr>
          <w:rFonts w:ascii="Courier New" w:hAnsi="Courier New"/>
          <w:sz w:val="18"/>
        </w:rPr>
        <w:t>/admin/api/2026-01/graphql.json</w:t>
      </w:r>
    </w:p>
    <w:p>
      <w:pPr>
        <w:pStyle w:val="Heading3"/>
      </w:pPr>
      <w:r>
        <w:t>Delete a Product’s Media (productDeleteMedia)</w:t>
      </w:r>
    </w:p>
    <w:p>
      <w:pPr>
        <w:pStyle w:val="Heading3"/>
      </w:pPr>
      <w:r>
        <w:t>Prerequisites</w:t>
      </w:r>
    </w:p>
    <w:p>
      <w:pPr>
        <w:pStyle w:val="ListBullet"/>
      </w:pPr>
      <w:r>
        <w:t>The app/user must have permission to manage products (and their media)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media from a Shopify Product (for example, images, videos, and 3D models). When deleting media images, Shopify also removes any corresponding product images. This action is irreversible.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GraphQL mutation. Must include productId and mediaIds for this mutation.</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ID</w:t>
            </w:r>
          </w:p>
        </w:tc>
        <w:tc>
          <w:tcPr>
            <w:tcW w:type="dxa" w:w="2880"/>
          </w:tcPr>
          <w:p>
            <w:r>
              <w:t>Specifies the product ID from which the media will be deleted.</w:t>
            </w:r>
          </w:p>
        </w:tc>
      </w:tr>
      <w:tr>
        <w:tc>
          <w:tcPr>
            <w:tcW w:type="dxa" w:w="2880"/>
          </w:tcPr>
          <w:p>
            <w:r>
              <w:t>mediaIds</w:t>
            </w:r>
          </w:p>
        </w:tc>
        <w:tc>
          <w:tcPr>
            <w:tcW w:type="dxa" w:w="2880"/>
          </w:tcPr>
          <w:p>
            <w:r>
              <w:t>array</w:t>
            </w:r>
          </w:p>
        </w:tc>
        <w:tc>
          <w:tcPr>
            <w:tcW w:type="dxa" w:w="2880"/>
          </w:tcPr>
          <w:p>
            <w:r>
              <w:t>The media IDs to be deleted. (GraphQL type: [ID!]!)</w:t>
            </w:r>
          </w:p>
        </w:tc>
      </w:tr>
    </w:tbl>
    <w:p/>
    <w:p>
      <w:pPr>
        <w:pStyle w:val="Heading3"/>
      </w:pPr>
      <w:r>
        <w:t>Optional variables Fields</w:t>
      </w:r>
    </w:p>
    <w:p>
      <w:r>
        <w:t>None documented.</w:t>
      </w:r>
    </w:p>
    <w:p>
      <w:pPr>
        <w:pStyle w:val="Heading3"/>
      </w:pPr>
      <w:r>
        <w:t>GraphQL Mutation</w:t>
      </w:r>
    </w:p>
    <w:p>
      <w:r>
        <w:rPr>
          <w:b/>
          <w:color w:val="666666"/>
          <w:sz w:val="16"/>
        </w:rPr>
        <w:t>[json]</w:t>
      </w:r>
    </w:p>
    <w:p>
      <w:pPr>
        <w:shd w:fill="F2F2F2" w:val="clear"/>
      </w:pPr>
      <w:r>
        <w:rPr>
          <w:rFonts w:ascii="Courier New" w:hAnsi="Courier New"/>
          <w:sz w:val="17"/>
        </w:rPr>
        <w:t>{</w:t>
        <w:br/>
        <w:t xml:space="preserve"> "query": "mutation productDeleteMedia($productId: ID!, $mediaIds: [ID!]!) { productDeleteMedia(productId: $productId, mediaIds: $mediaIds) { deletedMediaIds deletedProductImageIds mediaUserErrors { field message } product { id } userErrors { field message } } }",</w:t>
        <w:br/>
        <w:t xml:space="preserve"> "variables": {</w:t>
        <w:br/>
        <w:t xml:space="preserve"> "productId": "gid://shopify/Product/1234567890",</w:t>
        <w:br/>
        <w:t xml:space="preserve"> "mediaIds": [</w:t>
        <w:br/>
        <w:t xml:space="preserve"> "gid://shopify/MediaImage/1111111111",</w:t>
        <w:br/>
        <w:t xml:space="preserve"> "gid://shopify/Video/2222222222"</w:t>
        <w:br/>
        <w:t xml:space="preserve"> ]</w:t>
        <w:br/>
        <w:t xml:space="preserve"> }</w:t>
        <w:br/>
        <w:t>}</w:t>
      </w:r>
    </w:p>
    <w:p>
      <w:pPr>
        <w:pStyle w:val="Heading3"/>
      </w:pPr>
      <w:r>
        <w:t>Response</w:t>
      </w:r>
    </w:p>
    <w:p>
      <w:pPr>
        <w:pStyle w:val="Heading3"/>
      </w:pPr>
      <w:r>
        <w:t>Success Response (200 OK)</w:t>
      </w:r>
    </w:p>
    <w:p>
      <w:r>
        <w:rPr>
          <w:b/>
        </w:rPr>
        <w:t>Note: Shopify GraphQL typically returns 200 OK even when the mutation has user-level errors; check userErrors / mediaUserErrors.</w:t>
      </w:r>
    </w:p>
    <w:p>
      <w:r>
        <w:rPr>
          <w:b/>
          <w:color w:val="666666"/>
          <w:sz w:val="16"/>
        </w:rPr>
        <w:t>[json]</w:t>
      </w:r>
    </w:p>
    <w:p>
      <w:pPr>
        <w:shd w:fill="F2F2F2" w:val="clear"/>
      </w:pPr>
      <w:r>
        <w:rPr>
          <w:rFonts w:ascii="Courier New" w:hAnsi="Courier New"/>
          <w:sz w:val="17"/>
        </w:rPr>
        <w:t>{</w:t>
        <w:br/>
        <w:t xml:space="preserve"> "data": {</w:t>
        <w:br/>
        <w:t xml:space="preserve"> "productDeleteMedia": {</w:t>
        <w:br/>
        <w:t xml:space="preserve"> "deletedMediaIds": [</w:t>
        <w:br/>
        <w:t xml:space="preserve"> "gid://shopify/MediaImage/1111111111",</w:t>
        <w:br/>
        <w:t xml:space="preserve"> "gid://shopify/Video/2222222222"</w:t>
        <w:br/>
        <w:t xml:space="preserve"> ],</w:t>
        <w:br/>
        <w:t xml:space="preserve"> "deletedProductImageIds": [</w:t>
        <w:br/>
        <w:t xml:space="preserve"> "gid://shopify/ProductImage/3333333333"</w:t>
        <w:br/>
        <w:t xml:space="preserve"> ],</w:t>
        <w:br/>
        <w:t xml:space="preserve"> "mediaUserErrors": [],</w:t>
        <w:br/>
        <w:t xml:space="preserve"> "product": {</w:t>
        <w:br/>
        <w:t xml:space="preserve"> "id": "gid://shopify/Product/1234567890"</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$productId of type ID! was provided invalid value",</w:t>
        <w:br/>
        <w:t xml:space="preserve"> "locations": [{ "line": 1, "column": 33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data.productDeleteMedia.deletedMediaIds</w:t>
            </w:r>
          </w:p>
        </w:tc>
        <w:tc>
          <w:tcPr>
            <w:tcW w:type="dxa" w:w="2880"/>
          </w:tcPr>
          <w:p>
            <w:r>
              <w:t>array</w:t>
            </w:r>
          </w:p>
        </w:tc>
        <w:tc>
          <w:tcPr>
            <w:tcW w:type="dxa" w:w="2880"/>
          </w:tcPr>
          <w:p>
            <w:r>
              <w:t>List of media IDs which were deleted.</w:t>
            </w:r>
          </w:p>
        </w:tc>
      </w:tr>
      <w:tr>
        <w:tc>
          <w:tcPr>
            <w:tcW w:type="dxa" w:w="2880"/>
          </w:tcPr>
          <w:p>
            <w:r>
              <w:t>data.productDeleteMedia.deletedProductImageIds</w:t>
            </w:r>
          </w:p>
        </w:tc>
        <w:tc>
          <w:tcPr>
            <w:tcW w:type="dxa" w:w="2880"/>
          </w:tcPr>
          <w:p>
            <w:r>
              <w:t>array</w:t>
            </w:r>
          </w:p>
        </w:tc>
        <w:tc>
          <w:tcPr>
            <w:tcW w:type="dxa" w:w="2880"/>
          </w:tcPr>
          <w:p>
            <w:r>
              <w:t>List of product image IDs which were deleted as a result of deleting media images.</w:t>
            </w:r>
          </w:p>
        </w:tc>
      </w:tr>
      <w:tr>
        <w:tc>
          <w:tcPr>
            <w:tcW w:type="dxa" w:w="2880"/>
          </w:tcPr>
          <w:p>
            <w:r>
              <w:t>data.productDeleteMedia.mediaUserErrors</w:t>
            </w:r>
          </w:p>
        </w:tc>
        <w:tc>
          <w:tcPr>
            <w:tcW w:type="dxa" w:w="2880"/>
          </w:tcPr>
          <w:p>
            <w:r>
              <w:t>array</w:t>
            </w:r>
          </w:p>
        </w:tc>
        <w:tc>
          <w:tcPr>
            <w:tcW w:type="dxa" w:w="2880"/>
          </w:tcPr>
          <w:p>
            <w:r>
              <w:t>The list of errors that occurred from executing the mutation related to media.</w:t>
            </w:r>
          </w:p>
        </w:tc>
      </w:tr>
      <w:tr>
        <w:tc>
          <w:tcPr>
            <w:tcW w:type="dxa" w:w="2880"/>
          </w:tcPr>
          <w:p>
            <w:r>
              <w:t>data.productDeleteMedia.product</w:t>
            </w:r>
          </w:p>
        </w:tc>
        <w:tc>
          <w:tcPr>
            <w:tcW w:type="dxa" w:w="2880"/>
          </w:tcPr>
          <w:p>
            <w:r>
              <w:t>object</w:t>
            </w:r>
          </w:p>
        </w:tc>
        <w:tc>
          <w:tcPr>
            <w:tcW w:type="dxa" w:w="2880"/>
          </w:tcPr>
          <w:p>
            <w:r>
              <w:t>The product associated with the deleted media. (Returned fields depend on the selection set.)</w:t>
            </w:r>
          </w:p>
        </w:tc>
      </w:tr>
      <w:tr>
        <w:tc>
          <w:tcPr>
            <w:tcW w:type="dxa" w:w="2880"/>
          </w:tcPr>
          <w:p>
            <w:r>
              <w:t>data.productDeleteMedia.userErrors</w:t>
            </w:r>
          </w:p>
        </w:tc>
        <w:tc>
          <w:tcPr>
            <w:tcW w:type="dxa" w:w="2880"/>
          </w:tcPr>
          <w:p>
            <w:r>
              <w:t>array</w:t>
            </w:r>
          </w:p>
        </w:tc>
        <w:tc>
          <w:tcPr>
            <w:tcW w:type="dxa" w:w="2880"/>
          </w:tcPr>
          <w:p>
            <w:r>
              <w:t>The list of errors that occurred from executing the mutation.</w:t>
            </w:r>
          </w:p>
        </w:tc>
      </w:tr>
      <w:tr>
        <w:tc>
          <w:tcPr>
            <w:tcW w:type="dxa" w:w="2880"/>
          </w:tcPr>
          <w:p>
            <w:r>
              <w:t>errors</w:t>
            </w:r>
          </w:p>
        </w:tc>
        <w:tc>
          <w:tcPr>
            <w:tcW w:type="dxa" w:w="2880"/>
          </w:tcPr>
          <w:p>
            <w:r>
              <w:t>array</w:t>
            </w:r>
          </w:p>
        </w:tc>
        <w:tc>
          <w:tcPr>
            <w:tcW w:type="dxa" w:w="2880"/>
          </w:tcPr>
          <w:p>
            <w:r>
              <w:t>GraphQL execution/validation errors (for example, invalid query/variables).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productDeleteMedia($productId: ID!, $mediaIds: [ID!]!) { productDeleteMedia(productId: $productId, mediaIds: $mediaIds) { deletedMediaIds deletedProductImageIds mediaUserErrors { field message } product { id } userErrors { field message } } }",</w:t>
        <w:br/>
        <w:t xml:space="preserve"> "variables": {</w:t>
        <w:br/>
        <w:t xml:space="preserve"> "productId": "gid://shopify/Product/1234567890",</w:t>
        <w:br/>
        <w:t xml:space="preserve"> "mediaIds": ["gid://shopify/MediaImage/1111111111"]</w:t>
        <w:br/>
        <w:t xml:space="preserve">    }</w:t>
        <w:br/>
        <w:t xml:space="preserve">  }'</w:t>
      </w:r>
    </w:p>
    <w:p>
      <w:pPr>
        <w:pStyle w:val="Heading3"/>
      </w:pPr>
      <w:r>
        <w:t>Example Usage</w:t>
      </w:r>
    </w:p>
    <w:p>
      <w:pPr>
        <w:pStyle w:val="Heading3"/>
      </w:pPr>
      <w:r>
        <w:t>Example 1: Delete a single media item from a product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productDeleteMedia($productId: ID!, $mediaIds: [ID!]!) { productDeleteMedia(productId: $productId, mediaIds: $mediaIds) { deletedMediaIds deletedProductImageIds userErrors { field message } } }",</w:t>
        <w:br/>
        <w:t xml:space="preserve"> "variables": {</w:t>
        <w:br/>
        <w:t xml:space="preserve"> "productId": "gid://shopify/Product/1234567890",</w:t>
        <w:br/>
        <w:t xml:space="preserve"> "mediaIds": ["gid://shopify/MediaImage/1111111111"]</w:t>
        <w:br/>
        <w:t xml:space="preserve">    }</w:t>
        <w:br/>
        <w:t xml:space="preserve">  }'</w:t>
      </w:r>
    </w:p>
    <w:p>
      <w:pPr>
        <w:pStyle w:val="Heading3"/>
      </w:pPr>
      <w:r>
        <w:t>Example 2: Delete multiple media items and return the product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productDeleteMedia($productId: ID!, $mediaIds: [ID!]!) { productDeleteMedia(productId: $productId, mediaIds: $mediaIds) { deletedMediaIds deletedProductImageIds product { id } mediaUserErrors { field message } userErrors { field message } } }",</w:t>
        <w:br/>
        <w:t xml:space="preserve"> "variables": {</w:t>
        <w:br/>
        <w:t xml:space="preserve"> "productId": "gid://shopify/Product/1234567890",</w:t>
        <w:br/>
        <w:t xml:space="preserve"> "mediaIds": [</w:t>
        <w:br/>
        <w:t xml:space="preserve"> "gid://shopify/MediaImage/1111111111",</w:t>
        <w:br/>
        <w:t xml:space="preserve"> "gid://shopify/Video/2222222222"</w:t>
        <w:br/>
        <w:t xml:space="preserve">      ]</w:t>
        <w:br/>
        <w:t xml:space="preserve">    }</w:t>
        <w:br/>
        <w:t xml:space="preserve">  }'</w:t>
      </w:r>
    </w:p>
    <w:p>
      <w:pPr>
        <w:pStyle w:val="Heading3"/>
      </w:pPr>
      <w:r>
        <w:t>Behavior</w:t>
      </w:r>
    </w:p>
    <w:p>
      <w:pPr>
        <w:pStyle w:val="ListBullet"/>
      </w:pPr>
      <w:r>
        <w:t>Validates the GraphQL mutation and variables (productId, mediaIds).</w:t>
      </w:r>
    </w:p>
    <w:p>
      <w:pPr>
        <w:pStyle w:val="ListBullet"/>
      </w:pPr>
      <w:r>
        <w:t>Deletes the specified media from the product.</w:t>
      </w:r>
    </w:p>
    <w:p>
      <w:pPr>
        <w:pStyle w:val="ListBullet"/>
      </w:pPr>
      <w:r>
        <w:t>If deleted media includes images, removes corresponding product images as well.</w:t>
      </w:r>
    </w:p>
    <w:p>
      <w:pPr>
        <w:pStyle w:val="ListBullet"/>
      </w:pPr>
      <w:r>
        <w:t>Returns IDs of deleted media and any deleted product images, plus any user errors.</w:t>
      </w:r>
    </w:p>
    <w:p>
      <w:pPr>
        <w:pStyle w:val="Heading3"/>
      </w:pPr>
      <w:r>
        <w:t>Notes</w:t>
      </w:r>
    </w:p>
    <w:p>
      <w:pPr>
        <w:pStyle w:val="ListBullet"/>
      </w:pPr>
      <w:r>
        <w:t>This action is irreversible; deleted media can’t be recovered.</w:t>
      </w:r>
    </w:p>
    <w:p>
      <w:pPr>
        <w:pStyle w:val="ListBullet"/>
      </w:pPr>
      <w:r>
        <w:t>The fields returned under product depend on what you request in the GraphQL selection set.</w:t>
      </w:r>
    </w:p>
    <w:p>
      <w:pPr>
        <w:pStyle w:val="Heading3"/>
      </w:pPr>
      <w:r>
        <w:t>Gotchas</w:t>
      </w:r>
    </w:p>
    <w:p>
      <w:pPr>
        <w:pStyle w:val="ListBullet"/>
      </w:pPr>
      <w:r>
        <w:t>A successful HTTP response can still include mutation errors in userErrors and/or mediaUserErrors; always check them.</w:t>
      </w:r>
    </w:p>
    <w:p>
      <w:pPr>
        <w:pStyle w:val="ListBullet"/>
      </w:pPr>
      <w:r>
        <w:t>mediaIds is a list; even for a single deletion, pass an array with one ID.</w:t>
      </w:r>
    </w:p>
    <w:p>
      <w:pPr>
        <w:pStyle w:val="Heading3"/>
      </w:pPr>
      <w:r>
        <w:t>Error Handling</w:t>
      </w:r>
    </w:p>
    <w:p>
      <w:pPr>
        <w:pStyle w:val="ListBullet"/>
      </w:pPr>
      <w:r>
        <w:t>GraphQL validation/execution issues are returned in the top-level errors array.</w:t>
      </w:r>
    </w:p>
    <w:p>
      <w:pPr>
        <w:pStyle w:val="ListBullet"/>
      </w:pPr>
      <w:r>
        <w:t>Domain/user input issues for the mutation are returned in userErrors and mediaUserErrors (for example, invalid IDs, media not belonging to the product, etc.; exact cases not enumerated in the provided source).</w:t>
      </w:r>
    </w:p>
    <w:p>
      <w:pPr>
        <w:pStyle w:val="Heading3"/>
      </w:pPr>
      <w:r>
        <w:t>Related products actions</w:t>
      </w:r>
    </w:p>
    <w:p>
      <w:pPr>
        <w:pStyle w:val="ListBullet"/>
      </w:pPr>
      <w:r>
        <w:t>[POST] List Products (GraphQL) — /admin/api/2026-01/graphql.json</w:t>
      </w:r>
    </w:p>
    <w:p>
      <w:pPr>
        <w:pStyle w:val="ListBullet"/>
      </w:pPr>
      <w:r>
        <w:t>[POST] Change a Product’s Status — /graphql.json</w:t>
      </w:r>
    </w:p>
    <w:p>
      <w:pPr>
        <w:pStyle w:val="ListBullet"/>
      </w:pPr>
      <w:r>
        <w:t>[POST] Duplicate a Product — /graphql.json</w:t>
      </w:r>
    </w:p>
    <w:p>
      <w:pPr>
        <w:pStyle w:val="ListBullet"/>
      </w:pPr>
      <w:r>
        <w:t>[POST] Update a Product’s Media — /admin/api/2026-01/graphql.json</w:t>
      </w:r>
    </w:p>
    <w:p>
      <w:pPr>
        <w:pStyle w:val="ListBullet"/>
      </w:pPr>
      <w:r>
        <w:t>[POST] Reorder a Product’s Options and Option Values — /admin/api/2026-01/graphql.json</w:t>
      </w:r>
    </w:p>
    <w:p>
      <w:pPr>
        <w:pStyle w:val="ListBullet"/>
      </w:pPr>
      <w:r>
        <w:t>[POST] Create or Update Products in Bulk — /admin/api/2026-01/graphql.json</w:t>
      </w:r>
    </w:p>
    <w:p>
      <w:r>
        <w:br w:type="page"/>
      </w:r>
    </w:p>
    <w:p>
      <w:pPr>
        <w:pStyle w:val="Heading2"/>
      </w:pPr>
      <w:r>
        <w:t>70. [POST] Duplicate a Product</w:t>
      </w:r>
    </w:p>
    <w:p>
      <w:r>
        <w:rPr>
          <w:b/>
        </w:rPr>
        <w:t xml:space="preserve">Endpoint: </w:t>
      </w:r>
      <w:r>
        <w:rPr>
          <w:rFonts w:ascii="Courier New" w:hAnsi="Courier New"/>
          <w:sz w:val="18"/>
        </w:rPr>
        <w:t>/graphql.json</w:t>
      </w:r>
    </w:p>
    <w:p>
      <w:pPr>
        <w:pStyle w:val="Heading3"/>
      </w:pPr>
      <w:r>
        <w:t>Duplicate a Product (productDuplicate)</w:t>
      </w:r>
    </w:p>
    <w:p>
      <w:pPr>
        <w:pStyle w:val="Heading3"/>
      </w:pPr>
      <w:r>
        <w:t>Prerequisites</w:t>
      </w:r>
    </w:p>
    <w:p>
      <w:pPr>
        <w:pStyle w:val="ListBullet"/>
      </w:pPr>
      <w:r>
        <w:t>Admin API access that allows reading products and creating/duplicating products in the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Duplicates an existing product. For large products (many variants and/or inventory across locations), synchronous duplication can time out; in API version 2024-10 and higher, you can run this mutation asynchronously by setting synchronous: false.</w:t>
      </w:r>
    </w:p>
    <w:p>
      <w:r>
        <w:t>Metafield values are not duplicated if the unique values capability is enabled.</w:t>
      </w:r>
    </w:p>
    <w:p>
      <w:pPr>
        <w:pStyle w:val="Heading3"/>
      </w:pPr>
      <w:r>
        <w:t>Enforcement Rules</w:t>
      </w:r>
    </w:p>
    <w:p>
      <w:pPr>
        <w:pStyle w:val="ListBullet"/>
      </w:pPr>
      <w:r>
        <w:t>This is a GraphQL Admin API request and must be sent as an HTTP POST to /graphql.json.</w:t>
      </w:r>
    </w:p>
    <w:p>
      <w:pPr>
        <w:pStyle w:val="ListBullet"/>
      </w:pPr>
      <w:r>
        <w:t>When executing, send GraphQL input in the request body (query and optional variables), not as URL query parameters.</w:t>
      </w:r>
    </w:p>
    <w:p>
      <w:pPr>
        <w:pStyle w:val="ListBullet"/>
      </w:pPr>
      <w:r>
        <w:t>Use API version 2026-01 as reflected in the base URL.</w:t>
      </w:r>
    </w:p>
    <w:p>
      <w:pPr>
        <w:pStyle w:val="Heading3"/>
      </w:pPr>
      <w:r>
        <w:t>GraphQL Mutation</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ID</w:t>
            </w:r>
          </w:p>
        </w:tc>
        <w:tc>
          <w:tcPr>
            <w:tcW w:type="dxa" w:w="2880"/>
          </w:tcPr>
          <w:p>
            <w:r>
              <w:t>The ID of the product to be duplicated.</w:t>
            </w:r>
          </w:p>
        </w:tc>
      </w:tr>
      <w:tr>
        <w:tc>
          <w:tcPr>
            <w:tcW w:type="dxa" w:w="2880"/>
          </w:tcPr>
          <w:p>
            <w:r>
              <w:t>newTitle</w:t>
            </w:r>
          </w:p>
        </w:tc>
        <w:tc>
          <w:tcPr>
            <w:tcW w:type="dxa" w:w="2880"/>
          </w:tcPr>
          <w:p>
            <w:r>
              <w:t>String</w:t>
            </w:r>
          </w:p>
        </w:tc>
        <w:tc>
          <w:tcPr>
            <w:tcW w:type="dxa" w:w="2880"/>
          </w:tcPr>
          <w:p>
            <w:r>
              <w:t>The new title of the product.</w:t>
            </w:r>
          </w:p>
        </w:tc>
      </w:tr>
      <w:tr>
        <w:tc>
          <w:tcPr>
            <w:tcW w:type="dxa" w:w="2880"/>
          </w:tcPr>
          <w:p>
            <w:r>
              <w:t>newStatus</w:t>
            </w:r>
          </w:p>
        </w:tc>
        <w:tc>
          <w:tcPr>
            <w:tcW w:type="dxa" w:w="2880"/>
          </w:tcPr>
          <w:p>
            <w:r>
              <w:t>ProductStatus</w:t>
            </w:r>
          </w:p>
        </w:tc>
        <w:tc>
          <w:tcPr>
            <w:tcW w:type="dxa" w:w="2880"/>
          </w:tcPr>
          <w:p>
            <w:r>
              <w:t>The new status of the product. If omitted, status is inherited from the original product.</w:t>
            </w:r>
          </w:p>
        </w:tc>
      </w:tr>
      <w:tr>
        <w:tc>
          <w:tcPr>
            <w:tcW w:type="dxa" w:w="2880"/>
          </w:tcPr>
          <w:p>
            <w:r>
              <w:t>includeImages</w:t>
            </w:r>
          </w:p>
        </w:tc>
        <w:tc>
          <w:tcPr>
            <w:tcW w:type="dxa" w:w="2880"/>
          </w:tcPr>
          <w:p>
            <w:r>
              <w:t>Boolean</w:t>
            </w:r>
          </w:p>
        </w:tc>
        <w:tc>
          <w:tcPr>
            <w:tcW w:type="dxa" w:w="2880"/>
          </w:tcPr>
          <w:p>
            <w:r>
              <w:t>Whether to duplicate images.</w:t>
            </w:r>
          </w:p>
        </w:tc>
      </w:tr>
      <w:tr>
        <w:tc>
          <w:tcPr>
            <w:tcW w:type="dxa" w:w="2880"/>
          </w:tcPr>
          <w:p>
            <w:r>
              <w:t>includeTranslations</w:t>
            </w:r>
          </w:p>
        </w:tc>
        <w:tc>
          <w:tcPr>
            <w:tcW w:type="dxa" w:w="2880"/>
          </w:tcPr>
          <w:p>
            <w:r>
              <w:t>Boolean</w:t>
            </w:r>
          </w:p>
        </w:tc>
        <w:tc>
          <w:tcPr>
            <w:tcW w:type="dxa" w:w="2880"/>
          </w:tcPr>
          <w:p>
            <w:r>
              <w:t>Whether to duplicate translations.</w:t>
            </w:r>
          </w:p>
        </w:tc>
      </w:tr>
      <w:tr>
        <w:tc>
          <w:tcPr>
            <w:tcW w:type="dxa" w:w="2880"/>
          </w:tcPr>
          <w:p>
            <w:r>
              <w:t>synchronous</w:t>
            </w:r>
          </w:p>
        </w:tc>
        <w:tc>
          <w:tcPr>
            <w:tcW w:type="dxa" w:w="2880"/>
          </w:tcPr>
          <w:p>
            <w:r>
              <w:t>Boolean</w:t>
            </w:r>
          </w:p>
        </w:tc>
        <w:tc>
          <w:tcPr>
            <w:tcW w:type="dxa" w:w="2880"/>
          </w:tcPr>
          <w:p>
            <w:r>
              <w:t>Whether to run the mutation synchronously. In API version 2024-10+, set false to run asynchronously.</w:t>
            </w:r>
          </w:p>
        </w:tc>
      </w:tr>
    </w:tbl>
    <w:p/>
    <w:p>
      <w:pPr>
        <w:pStyle w:val="Heading3"/>
      </w:pPr>
      <w:r>
        <w:t>Request Body</w:t>
      </w:r>
    </w:p>
    <w:p>
      <w:r>
        <w:t>Send a standard GraphQL JSON envelope:</w:t>
      </w:r>
    </w:p>
    <w:p>
      <w:r>
        <w:rPr>
          <w:b/>
          <w:color w:val="666666"/>
          <w:sz w:val="16"/>
        </w:rPr>
        <w:t>[json]</w:t>
      </w:r>
    </w:p>
    <w:p>
      <w:pPr>
        <w:shd w:fill="F2F2F2" w:val="clear"/>
      </w:pPr>
      <w:r>
        <w:rPr>
          <w:rFonts w:ascii="Courier New" w:hAnsi="Courier New"/>
          <w:sz w:val="17"/>
        </w:rPr>
        <w:t>{</w:t>
        <w:br/>
        <w:t xml:space="preserve"> "query": "mutation productDuplicate($productId: ID!, $newTitle: String, $newStatus: ProductStatus, $includeImages: Boolean, $includeTranslations: Boolean, $synchronous: Boolean) { productDuplicate(productId: $productId, newTitle: $newTitle, newStatus: $newStatus, includeImages: $includeImages, includeTranslations: $includeTranslations, synchronous: $synchronous) { newProduct { id } productDuplicateOperation { id status newProduct { id } product { id } userErrors { field message } } imageJob { id done } shop { id } userErrors { field message } } }",</w:t>
        <w:br/>
        <w:t xml:space="preserve"> "variables": {</w:t>
        <w:br/>
        <w:t xml:space="preserve"> "productId": "gid://shopify/Product/1234567890",</w:t>
        <w:br/>
        <w:t xml:space="preserve"> "newTitle": "Copy of My Product",</w:t>
        <w:br/>
        <w:t xml:space="preserve"> "newStatus": "DRAFT",</w:t>
        <w:br/>
        <w:t xml:space="preserve"> "includeImages": true,</w:t>
        <w:br/>
        <w:t xml:space="preserve"> "includeTranslations": false,</w:t>
        <w:br/>
        <w:t xml:space="preserve"> "synchronous": true</w:t>
        <w:br/>
        <w:t xml:space="preserve"> }</w:t>
        <w:br/>
        <w:t>}</w:t>
      </w:r>
    </w:p>
    <w:p>
      <w:pPr>
        <w:pStyle w:val="Heading3"/>
      </w:pPr>
      <w:r>
        <w:t>Response</w:t>
      </w:r>
    </w:p>
    <w:p>
      <w:pPr>
        <w:pStyle w:val="Heading3"/>
      </w:pPr>
      <w:r>
        <w:t>Success Response (200 OK)</w:t>
      </w:r>
    </w:p>
    <w:p>
      <w:r>
        <w:rPr>
          <w:b/>
        </w:rPr>
        <w:t>Note: GraphQL responses return HTTP 200 even when there are userErrors. Check data.productDuplicate.userErrors (and productDuplicateOperation.userErrors for async) to confirm success.</w:t>
      </w:r>
    </w:p>
    <w:p>
      <w:r>
        <w:rPr>
          <w:b/>
          <w:color w:val="666666"/>
          <w:sz w:val="16"/>
        </w:rPr>
        <w:t>[json]</w:t>
      </w:r>
    </w:p>
    <w:p>
      <w:pPr>
        <w:shd w:fill="F2F2F2" w:val="clear"/>
      </w:pPr>
      <w:r>
        <w:rPr>
          <w:rFonts w:ascii="Courier New" w:hAnsi="Courier New"/>
          <w:sz w:val="17"/>
        </w:rPr>
        <w:t>{</w:t>
        <w:br/>
        <w:t xml:space="preserve"> "data": {</w:t>
        <w:br/>
        <w:t xml:space="preserve"> "productDuplicate": {</w:t>
        <w:br/>
        <w:t xml:space="preserve"> "newProduct": {</w:t>
        <w:br/>
        <w:t xml:space="preserve"> "id": "gid://shopify/Product/9876543210"</w:t>
        <w:br/>
        <w:t xml:space="preserve"> },</w:t>
        <w:br/>
        <w:t xml:space="preserve"> "productDuplicateOperation": null,</w:t>
        <w:br/>
        <w:t xml:space="preserve"> "imageJob": null,</w:t>
        <w:br/>
        <w:t xml:space="preserve"> "shop": {</w:t>
        <w:br/>
        <w:t xml:space="preserve"> "id": "gid://shopify/Shop/1111111111"</w:t>
        <w:br/>
        <w:t xml:space="preserve"> },</w:t>
        <w:br/>
        <w:t xml:space="preserve"> "userErrors": []</w:t>
        <w:br/>
        <w:t xml:space="preserve"> }</w:t>
        <w:br/>
        <w:t xml:space="preserve"> }</w:t>
        <w:br/>
        <w:t>}</w:t>
      </w:r>
    </w:p>
    <w:p>
      <w:pPr>
        <w:pStyle w:val="Heading3"/>
      </w:pPr>
      <w:r>
        <w:t>Success Response (200 OK, asynchronous mode)</w:t>
      </w:r>
    </w:p>
    <w:p>
      <w:r>
        <w:rPr>
          <w:b/>
          <w:color w:val="666666"/>
          <w:sz w:val="16"/>
        </w:rPr>
        <w:t>[json]</w:t>
      </w:r>
    </w:p>
    <w:p>
      <w:pPr>
        <w:shd w:fill="F2F2F2" w:val="clear"/>
      </w:pPr>
      <w:r>
        <w:rPr>
          <w:rFonts w:ascii="Courier New" w:hAnsi="Courier New"/>
          <w:sz w:val="17"/>
        </w:rPr>
        <w:t>{</w:t>
        <w:br/>
        <w:t xml:space="preserve"> "data": {</w:t>
        <w:br/>
        <w:t xml:space="preserve"> "productDuplicate": {</w:t>
        <w:br/>
        <w:t xml:space="preserve"> "newProduct": null,</w:t>
        <w:br/>
        <w:t xml:space="preserve"> "productDuplicateOperation": {</w:t>
        <w:br/>
        <w:t xml:space="preserve"> "id": "gid://shopify/ProductDuplicateOperation/2222222222",</w:t>
        <w:br/>
        <w:t xml:space="preserve"> "status": "CREATED",</w:t>
        <w:br/>
        <w:t xml:space="preserve"> "newProduct": null,</w:t>
        <w:br/>
        <w:t xml:space="preserve"> "product": {</w:t>
        <w:br/>
        <w:t xml:space="preserve"> "id": "gid://shopify/Product/1234567890"</w:t>
        <w:br/>
        <w:t xml:space="preserve"> },</w:t>
        <w:br/>
        <w:t xml:space="preserve"> "userErrors": []</w:t>
        <w:br/>
        <w:t xml:space="preserve"> },</w:t>
        <w:br/>
        <w:t xml:space="preserve"> "imageJob": {</w:t>
        <w:br/>
        <w:t xml:space="preserve"> "id": "gid://shopify/Job/3333333333",</w:t>
        <w:br/>
        <w:t xml:space="preserve"> "done": false</w:t>
        <w:br/>
        <w:t xml:space="preserve"> },</w:t>
        <w:br/>
        <w:t xml:space="preserve"> "shop": {</w:t>
        <w:br/>
        <w:t xml:space="preserve"> "id": "gid://shopify/Shop/1111111111"</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$productId of type ID! was provided invalid value",</w:t>
        <w:br/>
        <w:t xml:space="preserve"> "locations": [{ "line": 1, "column": 33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data.productDuplicate.newProduct.id</w:t>
            </w:r>
          </w:p>
        </w:tc>
        <w:tc>
          <w:tcPr>
            <w:tcW w:type="dxa" w:w="2880"/>
          </w:tcPr>
          <w:p>
            <w:r>
              <w:t>ID</w:t>
            </w:r>
          </w:p>
        </w:tc>
        <w:tc>
          <w:tcPr>
            <w:tcW w:type="dxa" w:w="2880"/>
          </w:tcPr>
          <w:p>
            <w:r>
              <w:t>The duplicated product (typically present for synchronous duplication).</w:t>
            </w:r>
          </w:p>
        </w:tc>
      </w:tr>
      <w:tr>
        <w:tc>
          <w:tcPr>
            <w:tcW w:type="dxa" w:w="2880"/>
          </w:tcPr>
          <w:p>
            <w:r>
              <w:t>data.productDuplicate.productDuplicateOperation.id</w:t>
            </w:r>
          </w:p>
        </w:tc>
        <w:tc>
          <w:tcPr>
            <w:tcW w:type="dxa" w:w="2880"/>
          </w:tcPr>
          <w:p>
            <w:r>
              <w:t>ID</w:t>
            </w:r>
          </w:p>
        </w:tc>
        <w:tc>
          <w:tcPr>
            <w:tcW w:type="dxa" w:w="2880"/>
          </w:tcPr>
          <w:p>
            <w:r>
              <w:t>The operation ID when run asynchronously.</w:t>
            </w:r>
          </w:p>
        </w:tc>
      </w:tr>
      <w:tr>
        <w:tc>
          <w:tcPr>
            <w:tcW w:type="dxa" w:w="2880"/>
          </w:tcPr>
          <w:p>
            <w:r>
              <w:t>data.productDuplicate.productDuplicateOperation.status</w:t>
            </w:r>
          </w:p>
        </w:tc>
        <w:tc>
          <w:tcPr>
            <w:tcW w:type="dxa" w:w="2880"/>
          </w:tcPr>
          <w:p>
            <w:r>
              <w:t>ProductOperationStatus</w:t>
            </w:r>
          </w:p>
        </w:tc>
        <w:tc>
          <w:tcPr>
            <w:tcW w:type="dxa" w:w="2880"/>
          </w:tcPr>
          <w:p>
            <w:r>
              <w:t>Status of the async operation.</w:t>
            </w:r>
          </w:p>
        </w:tc>
      </w:tr>
      <w:tr>
        <w:tc>
          <w:tcPr>
            <w:tcW w:type="dxa" w:w="2880"/>
          </w:tcPr>
          <w:p>
            <w:r>
              <w:t>data.productDuplicate.productDuplicateOperation.newProduct.id</w:t>
            </w:r>
          </w:p>
        </w:tc>
        <w:tc>
          <w:tcPr>
            <w:tcW w:type="dxa" w:w="2880"/>
          </w:tcPr>
          <w:p>
            <w:r>
              <w:t>ID</w:t>
            </w:r>
          </w:p>
        </w:tc>
        <w:tc>
          <w:tcPr>
            <w:tcW w:type="dxa" w:w="2880"/>
          </w:tcPr>
          <w:p>
            <w:r>
              <w:t>The newly created duplicate product (may be null until operation completes).</w:t>
            </w:r>
          </w:p>
        </w:tc>
      </w:tr>
      <w:tr>
        <w:tc>
          <w:tcPr>
            <w:tcW w:type="dxa" w:w="2880"/>
          </w:tcPr>
          <w:p>
            <w:r>
              <w:t>data.productDuplicate.productDuplicateOperation.product.id</w:t>
            </w:r>
          </w:p>
        </w:tc>
        <w:tc>
          <w:tcPr>
            <w:tcW w:type="dxa" w:w="2880"/>
          </w:tcPr>
          <w:p>
            <w:r>
              <w:t>ID</w:t>
            </w:r>
          </w:p>
        </w:tc>
        <w:tc>
          <w:tcPr>
            <w:tcW w:type="dxa" w:w="2880"/>
          </w:tcPr>
          <w:p>
            <w:r>
              <w:t>The original product being duplicated.</w:t>
            </w:r>
          </w:p>
        </w:tc>
      </w:tr>
      <w:tr>
        <w:tc>
          <w:tcPr>
            <w:tcW w:type="dxa" w:w="2880"/>
          </w:tcPr>
          <w:p>
            <w:r>
              <w:t>data.productDuplicate.productDuplicateOperation.userErrors</w:t>
            </w:r>
          </w:p>
        </w:tc>
        <w:tc>
          <w:tcPr>
            <w:tcW w:type="dxa" w:w="2880"/>
          </w:tcPr>
          <w:p>
            <w:r>
              <w:t>UserError[]</w:t>
            </w:r>
          </w:p>
        </w:tc>
        <w:tc>
          <w:tcPr>
            <w:tcW w:type="dxa" w:w="2880"/>
          </w:tcPr>
          <w:p>
            <w:r>
              <w:t>Errors that occurred during background processing (async).</w:t>
            </w:r>
          </w:p>
        </w:tc>
      </w:tr>
      <w:tr>
        <w:tc>
          <w:tcPr>
            <w:tcW w:type="dxa" w:w="2880"/>
          </w:tcPr>
          <w:p>
            <w:r>
              <w:t>data.productDuplicate.imageJob.id</w:t>
            </w:r>
          </w:p>
        </w:tc>
        <w:tc>
          <w:tcPr>
            <w:tcW w:type="dxa" w:w="2880"/>
          </w:tcPr>
          <w:p>
            <w:r>
              <w:t>ID</w:t>
            </w:r>
          </w:p>
        </w:tc>
        <w:tc>
          <w:tcPr>
            <w:tcW w:type="dxa" w:w="2880"/>
          </w:tcPr>
          <w:p>
            <w:r>
              <w:t>The job that duplicates images (async-related).</w:t>
            </w:r>
          </w:p>
        </w:tc>
      </w:tr>
      <w:tr>
        <w:tc>
          <w:tcPr>
            <w:tcW w:type="dxa" w:w="2880"/>
          </w:tcPr>
          <w:p>
            <w:r>
              <w:t>data.productDuplicate.imageJob.done</w:t>
            </w:r>
          </w:p>
        </w:tc>
        <w:tc>
          <w:tcPr>
            <w:tcW w:type="dxa" w:w="2880"/>
          </w:tcPr>
          <w:p>
            <w:r>
              <w:t>Boolean</w:t>
            </w:r>
          </w:p>
        </w:tc>
        <w:tc>
          <w:tcPr>
            <w:tcW w:type="dxa" w:w="2880"/>
          </w:tcPr>
          <w:p>
            <w:r>
              <w:t>Whether the job is complete.</w:t>
            </w:r>
          </w:p>
        </w:tc>
      </w:tr>
      <w:tr>
        <w:tc>
          <w:tcPr>
            <w:tcW w:type="dxa" w:w="2880"/>
          </w:tcPr>
          <w:p>
            <w:r>
              <w:t>data.productDuplicate.shop.id</w:t>
            </w:r>
          </w:p>
        </w:tc>
        <w:tc>
          <w:tcPr>
            <w:tcW w:type="dxa" w:w="2880"/>
          </w:tcPr>
          <w:p>
            <w:r>
              <w:t>ID</w:t>
            </w:r>
          </w:p>
        </w:tc>
        <w:tc>
          <w:tcPr>
            <w:tcW w:type="dxa" w:w="2880"/>
          </w:tcPr>
          <w:p>
            <w:r>
              <w:t>The shop associated with the request.</w:t>
            </w:r>
          </w:p>
        </w:tc>
      </w:tr>
      <w:tr>
        <w:tc>
          <w:tcPr>
            <w:tcW w:type="dxa" w:w="2880"/>
          </w:tcPr>
          <w:p>
            <w:r>
              <w:t>data.productDuplicate.userErrors</w:t>
            </w:r>
          </w:p>
        </w:tc>
        <w:tc>
          <w:tcPr>
            <w:tcW w:type="dxa" w:w="2880"/>
          </w:tcPr>
          <w:p>
            <w:r>
              <w:t>UserError[]</w:t>
            </w:r>
          </w:p>
        </w:tc>
        <w:tc>
          <w:tcPr>
            <w:tcW w:type="dxa" w:w="2880"/>
          </w:tcPr>
          <w:p>
            <w:r>
              <w:t>Errors returned by the mutation execution.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productDuplicate($productId: ID!, $newTitle: String, $includeImages: Boolean, $synchronous: Boolean) { productDuplicate(productId: $productId, newTitle: $newTitle, includeImages: $includeImages, synchronous: $synchronous) { newProduct { id } productDuplicateOperation { id status } imageJob { id done } userErrors { field message } } }",</w:t>
        <w:br/>
        <w:t xml:space="preserve"> "variables": {</w:t>
        <w:br/>
        <w:t xml:space="preserve"> "productId": "gid://shopify/Product/1234567890",</w:t>
        <w:br/>
        <w:t xml:space="preserve"> "newTitle": "Copy of My Product",</w:t>
        <w:br/>
        <w:t xml:space="preserve"> "includeImages": true,</w:t>
        <w:br/>
        <w:t xml:space="preserve"> "synchronous": false</w:t>
        <w:br/>
        <w:t xml:space="preserve">    }</w:t>
        <w:br/>
        <w:t xml:space="preserve">  }'</w:t>
      </w:r>
    </w:p>
    <w:p>
      <w:pPr>
        <w:pStyle w:val="Heading3"/>
      </w:pPr>
      <w:r>
        <w:t>Example Usage</w:t>
      </w:r>
    </w:p>
    <w:p>
      <w:pPr>
        <w:pStyle w:val="Heading3"/>
      </w:pPr>
      <w:r>
        <w:t>Example 1: Duplicate synchronously (default behavior)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($productId: ID!, $newTitle: String) { productDuplicate(productId: $productId, newTitle: $newTitle, synchronous: true) { newProduct { id } userErrors { field message } } }",</w:t>
        <w:br/>
        <w:t xml:space="preserve"> "variables": {</w:t>
        <w:br/>
        <w:t xml:space="preserve"> "productId": "gid://shopify/Product/1234567890",</w:t>
        <w:br/>
        <w:t xml:space="preserve"> "newTitle": "Copy (sync)"</w:t>
        <w:br/>
        <w:t xml:space="preserve">    }</w:t>
        <w:br/>
        <w:t xml:space="preserve">  }'</w:t>
      </w:r>
    </w:p>
    <w:p>
      <w:pPr>
        <w:pStyle w:val="Heading3"/>
      </w:pPr>
      <w:r>
        <w:t>Example 2: Duplicate asynchronously to avoid timeouts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($productId: ID!, $includeImages: Boolean) { productDuplicate(productId: $productId, includeImages: $includeImages, synchronous: false) { productDuplicateOperation { id status } imageJob { id done } userErrors { field message } } }",</w:t>
        <w:br/>
        <w:t xml:space="preserve"> "variables": {</w:t>
        <w:br/>
        <w:t xml:space="preserve"> "productId": "gid://shopify/Product/1234567890",</w:t>
        <w:br/>
        <w:t xml:space="preserve"> "includeImages": true</w:t>
        <w:br/>
        <w:t xml:space="preserve">    }</w:t>
        <w:br/>
        <w:t xml:space="preserve">  }'</w:t>
      </w:r>
    </w:p>
    <w:p>
      <w:pPr>
        <w:pStyle w:val="Heading3"/>
      </w:pPr>
      <w:r>
        <w:t>Example 3: Duplicate and set a new status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($productId: ID!, $newStatus: ProductStatus!) { productDuplicate(productId: $productId, newStatus: $newStatus) { newProduct { id } userErrors { field message } } }",</w:t>
        <w:br/>
        <w:t xml:space="preserve"> "variables": {</w:t>
        <w:br/>
        <w:t xml:space="preserve"> "productId": "gid://shopify/Product/1234567890",</w:t>
        <w:br/>
        <w:t xml:space="preserve"> "newStatus": "DRAFT"</w:t>
        <w:br/>
        <w:t xml:space="preserve">    }</w:t>
        <w:br/>
        <w:t xml:space="preserve">  }'</w:t>
      </w:r>
    </w:p>
    <w:p>
      <w:pPr>
        <w:pStyle w:val="Heading3"/>
      </w:pPr>
      <w:r>
        <w:t>Behavior</w:t>
      </w:r>
    </w:p>
    <w:p>
      <w:pPr>
        <w:pStyle w:val="ListBullet"/>
      </w:pPr>
      <w:r>
        <w:t>Validation: Shopify validates the provided productId and options.</w:t>
      </w:r>
    </w:p>
    <w:p>
      <w:pPr>
        <w:pStyle w:val="ListBullet"/>
      </w:pPr>
      <w:r>
        <w:t xml:space="preserve">Duplication: </w:t>
        <w:br/>
        <w:br/>
        <w:t>If synchronous: true (or omitted), Shopify attempts to duplicate immediately and returns newProduct.</w:t>
        <w:br/>
        <w:t>If synchronous: false, Shopify starts a background operation and returns productDuplicateOperation (and potentially imageJob).</w:t>
      </w:r>
    </w:p>
    <w:p>
      <w:pPr>
        <w:pStyle w:val="ListBullet"/>
      </w:pPr>
      <w:r>
        <w:t>Errors: Any issues are returned in userErrors (and/or GraphQL errors).</w:t>
      </w:r>
    </w:p>
    <w:p>
      <w:pPr>
        <w:pStyle w:val="Heading3"/>
      </w:pPr>
      <w:r>
        <w:t>Notes</w:t>
      </w:r>
    </w:p>
    <w:p>
      <w:pPr>
        <w:pStyle w:val="ListBullet"/>
      </w:pPr>
      <w:r>
        <w:t>For large products, prefer asynchronous duplication (synchronous: false) in API version 2024-10+.</w:t>
      </w:r>
    </w:p>
    <w:p>
      <w:pPr>
        <w:pStyle w:val="ListBullet"/>
      </w:pPr>
      <w:r>
        <w:t>Metafield values are not duplicated when the unique values capability is enabled.</w:t>
      </w:r>
    </w:p>
    <w:p>
      <w:pPr>
        <w:pStyle w:val="Heading3"/>
      </w:pPr>
      <w:r>
        <w:t>Gotchas</w:t>
      </w:r>
    </w:p>
    <w:p>
      <w:pPr>
        <w:pStyle w:val="ListBullet"/>
      </w:pPr>
      <w:r>
        <w:t>A successful HTTP response can still include mutation-level failures via userErrors; always check them.</w:t>
      </w:r>
    </w:p>
    <w:p>
      <w:pPr>
        <w:pStyle w:val="ListBullet"/>
      </w:pPr>
      <w:r>
        <w:t>In async mode, newProduct can be null until the background operation completes.</w:t>
      </w:r>
    </w:p>
    <w:p>
      <w:pPr>
        <w:pStyle w:val="Heading3"/>
      </w:pPr>
      <w:r>
        <w:t>Error Handling</w:t>
      </w:r>
    </w:p>
    <w:p>
      <w:pPr>
        <w:pStyle w:val="ListBullet"/>
      </w:pPr>
      <w:r>
        <w:t>GraphQL errors: Returned at the top level (for example, invalid variables, syntax errors).</w:t>
      </w:r>
    </w:p>
    <w:p>
      <w:pPr>
        <w:pStyle w:val="ListBullet"/>
      </w:pPr>
      <w:r>
        <w:t>userErrors: Returned inside the mutation payload for business-rule or validation issues.</w:t>
      </w:r>
    </w:p>
    <w:p>
      <w:pPr>
        <w:pStyle w:val="Heading3"/>
      </w:pPr>
      <w:r>
        <w:t>Related products actions</w:t>
      </w:r>
    </w:p>
    <w:p>
      <w:pPr>
        <w:pStyle w:val="ListBullet"/>
      </w:pPr>
      <w:r>
        <w:t>[POST] List Products (GraphQL) — /admin/api/2026-01/graphql.json</w:t>
      </w:r>
    </w:p>
    <w:p>
      <w:pPr>
        <w:pStyle w:val="ListBullet"/>
      </w:pPr>
      <w:r>
        <w:t>[POST] Change a Product’s Status — /graphql.json</w:t>
      </w:r>
    </w:p>
    <w:p>
      <w:pPr>
        <w:pStyle w:val="ListBullet"/>
      </w:pPr>
      <w:r>
        <w:t>[POST] Delete a Product’s Media — /admin/api/2026-01/graphql.json</w:t>
      </w:r>
    </w:p>
    <w:p>
      <w:pPr>
        <w:pStyle w:val="ListBullet"/>
      </w:pPr>
      <w:r>
        <w:t>[POST] Update a Product’s Media — /admin/api/2026-01/graphql.json</w:t>
      </w:r>
    </w:p>
    <w:p>
      <w:pPr>
        <w:pStyle w:val="ListBullet"/>
      </w:pPr>
      <w:r>
        <w:t>[POST] Reorder a Product’s Options and Option Values — /admin/api/2026-01/graphql.json</w:t>
      </w:r>
    </w:p>
    <w:p>
      <w:pPr>
        <w:pStyle w:val="ListBullet"/>
      </w:pPr>
      <w:r>
        <w:t>[POST] Create or Update Products in Bulk — /admin/api/2026-01/graphql.json</w:t>
      </w:r>
    </w:p>
    <w:p>
      <w:r>
        <w:br w:type="page"/>
      </w:r>
    </w:p>
    <w:p>
      <w:pPr>
        <w:pStyle w:val="Heading2"/>
      </w:pPr>
      <w:r>
        <w:t>71. [POST] Update a Product’s Media</w:t>
      </w:r>
    </w:p>
    <w:p>
      <w:r>
        <w:rPr>
          <w:b/>
        </w:rPr>
        <w:t xml:space="preserve">Endpoint: </w:t>
      </w:r>
      <w:r>
        <w:rPr>
          <w:rFonts w:ascii="Courier New" w:hAnsi="Courier New"/>
          <w:sz w:val="18"/>
        </w:rPr>
        <w:t>/admin/api/2026-01/graphql.json</w:t>
      </w:r>
    </w:p>
    <w:p>
      <w:pPr>
        <w:pStyle w:val="Heading3"/>
      </w:pPr>
      <w:r>
        <w:t>Update a Product’s Media (productUpdateMedia)</w:t>
      </w:r>
    </w:p>
    <w:p>
      <w:pPr>
        <w:pStyle w:val="Heading3"/>
      </w:pPr>
      <w:r>
        <w:t>Prerequisites</w:t>
      </w:r>
    </w:p>
    <w:p>
      <w:pPr>
        <w:pStyle w:val="ListBullet"/>
      </w:pPr>
      <w:r>
        <w:t>The app/user must have permission to update products and their media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properties of media already attached to a Product. Use this mutation to change media alt text (for accessibility) and/or change preview images for existing media items. Updates don’t affect the media’s position in the product gallery.</w:t>
      </w:r>
    </w:p>
    <w:p>
      <w:pPr>
        <w:pStyle w:val="Heading3"/>
      </w:pPr>
      <w:r>
        <w:t>Enforcement Rules</w:t>
      </w:r>
    </w:p>
    <w:p>
      <w:pPr>
        <w:pStyle w:val="ListBullet"/>
      </w:pPr>
      <w:r>
        <w:t>This is a GraphQL Admin API mutation and is called via the single GraphQL endpoint path: /admin/api/2026-01/graphql.json.</w:t>
      </w:r>
    </w:p>
    <w:p>
      <w:pPr>
        <w:pStyle w:val="ListBullet"/>
      </w:pPr>
      <w:r>
        <w:t>When executing, send all inputs in the request body as GraphQL query and variables (not as URL path or query parameters).</w:t>
      </w:r>
    </w:p>
    <w:p>
      <w:pPr>
        <w:pStyle w:val="ListBullet"/>
      </w:pPr>
      <w:r>
        <w:t>The productId value must be a non-empty Shopify GraphQL ID.</w:t>
      </w:r>
    </w:p>
    <w:p>
      <w:pPr>
        <w:pStyle w:val="ListBullet"/>
      </w:pPr>
      <w:r>
        <w:t>The media value must be a non-empty list of UpdateMediaInput objects.</w:t>
      </w:r>
    </w:p>
    <w:p>
      <w:pPr>
        <w:pStyle w:val="ListBullet"/>
      </w:pPr>
      <w:r>
        <w:t>Each UpdateMediaInput in media must include the media item’s id and the properties to change (for example, alt text or preview image changes). Only media already attached to the product can be updated.</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the productUpdateMedia mutation and select desired return fields.</w:t>
            </w:r>
          </w:p>
        </w:tc>
      </w:tr>
      <w:tr>
        <w:tc>
          <w:tcPr>
            <w:tcW w:type="dxa" w:w="2880"/>
          </w:tcPr>
          <w:p>
            <w:r>
              <w:t>variables</w:t>
            </w:r>
          </w:p>
        </w:tc>
        <w:tc>
          <w:tcPr>
            <w:tcW w:type="dxa" w:w="2880"/>
          </w:tcPr>
          <w:p>
            <w:r>
              <w:t>object</w:t>
            </w:r>
          </w:p>
        </w:tc>
        <w:tc>
          <w:tcPr>
            <w:tcW w:type="dxa" w:w="2880"/>
          </w:tcPr>
          <w:p>
            <w:r>
              <w:t>Variables map used by the GraphQL mutation. Must include productId and media.</w:t>
            </w:r>
          </w:p>
        </w:tc>
      </w:tr>
    </w:tbl>
    <w:p/>
    <w:p>
      <w:pPr>
        <w:pStyle w:val="Heading3"/>
      </w:pPr>
      <w:r>
        <w:t>variables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ID</w:t>
            </w:r>
          </w:p>
        </w:tc>
        <w:tc>
          <w:tcPr>
            <w:tcW w:type="dxa" w:w="2880"/>
          </w:tcPr>
          <w:p>
            <w:r>
              <w:t>Specifies the product on which media will be updated.</w:t>
            </w:r>
          </w:p>
        </w:tc>
      </w:tr>
      <w:tr>
        <w:tc>
          <w:tcPr>
            <w:tcW w:type="dxa" w:w="2880"/>
          </w:tcPr>
          <w:p>
            <w:r>
              <w:t>media</w:t>
            </w:r>
          </w:p>
        </w:tc>
        <w:tc>
          <w:tcPr>
            <w:tcW w:type="dxa" w:w="2880"/>
          </w:tcPr>
          <w:p>
            <w:r>
              <w:t>array</w:t>
            </w:r>
          </w:p>
        </w:tc>
        <w:tc>
          <w:tcPr>
            <w:tcW w:type="dxa" w:w="2880"/>
          </w:tcPr>
          <w:p>
            <w:r>
              <w:t>A list of media updates (UpdateMediaInput). Each update targets an existing media item by ID and specifies the properties to change.</w:t>
            </w:r>
          </w:p>
        </w:tc>
      </w:tr>
    </w:tbl>
    <w:p/>
    <w:p>
      <w:pPr>
        <w:pStyle w:val="Heading3"/>
      </w:pPr>
      <w:r>
        <w:t>Response</w:t>
      </w:r>
    </w:p>
    <w:p>
      <w:pPr>
        <w:pStyle w:val="Heading3"/>
      </w:pPr>
      <w:r>
        <w:t>Success Response (200 OK)</w:t>
      </w:r>
    </w:p>
    <w:p>
      <w:r>
        <w:rPr>
          <w:b/>
        </w:rPr>
        <w:t>Note: GraphQL responses return 200 even when the mutation has user errors. Check data.productUpdateMedia.mediaUserErrors and/or data.productUpdateMedia.userErrors.</w:t>
      </w:r>
    </w:p>
    <w:p>
      <w:r>
        <w:rPr>
          <w:b/>
          <w:color w:val="666666"/>
          <w:sz w:val="16"/>
        </w:rPr>
        <w:t>[json]</w:t>
      </w:r>
    </w:p>
    <w:p>
      <w:pPr>
        <w:shd w:fill="F2F2F2" w:val="clear"/>
      </w:pPr>
      <w:r>
        <w:rPr>
          <w:rFonts w:ascii="Courier New" w:hAnsi="Courier New"/>
          <w:sz w:val="17"/>
        </w:rPr>
        <w:t>{</w:t>
        <w:br/>
        <w:t xml:space="preserve"> "data": {</w:t>
        <w:br/>
        <w:t xml:space="preserve"> "productUpdateMedia": {</w:t>
        <w:br/>
        <w:t xml:space="preserve"> "media": [</w:t>
        <w:br/>
        <w:t xml:space="preserve"> {</w:t>
        <w:br/>
        <w:t xml:space="preserve"> "id": "gid://shopify/MediaImage/9876543210"</w:t>
        <w:br/>
        <w:t xml:space="preserve"> }</w:t>
        <w:br/>
        <w:t xml:space="preserve"> ],</w:t>
        <w:br/>
        <w:t xml:space="preserve"> "mediaUserErrors": [],</w:t>
        <w:br/>
        <w:t xml:space="preserve"> "product": {</w:t>
        <w:br/>
        <w:t xml:space="preserve"> "id": "gid://shopify/Product/1234567890"</w:t>
        <w:br/>
        <w:t xml:space="preserve"> },</w:t>
        <w:br/>
        <w:t xml:space="preserve"> "userErrors": []</w:t>
        <w:br/>
        <w:t xml:space="preserve"> }</w:t>
        <w:br/>
        <w:t xml:space="preserve"> }</w:t>
        <w:br/>
        <w:t>}</w:t>
      </w:r>
    </w:p>
    <w:p>
      <w:pPr>
        <w:pStyle w:val="Heading3"/>
      </w:pPr>
      <w:r>
        <w:t>Error Response (Example: GraphQL-level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"Argument 'productId' on Field 'productUpdateMedia' has an invalid value.",</w:t>
        <w:br/>
        <w:t xml:space="preserve"> "locations": [{ "line": 2, "column": 3 }],</w:t>
        <w:br/>
        <w:t xml:space="preserve"> "path": ["mutation", "productUpdateMedia"]</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data.productUpdateMedia</w:t>
            </w:r>
          </w:p>
        </w:tc>
        <w:tc>
          <w:tcPr>
            <w:tcW w:type="dxa" w:w="2880"/>
          </w:tcPr>
          <w:p>
            <w:r>
              <w:t>object</w:t>
            </w:r>
          </w:p>
        </w:tc>
        <w:tc>
          <w:tcPr>
            <w:tcW w:type="dxa" w:w="2880"/>
          </w:tcPr>
          <w:p>
            <w:r>
              <w:t>The mutation payload (ProductUpdateMediaPayload).</w:t>
            </w:r>
          </w:p>
        </w:tc>
      </w:tr>
      <w:tr>
        <w:tc>
          <w:tcPr>
            <w:tcW w:type="dxa" w:w="2880"/>
          </w:tcPr>
          <w:p>
            <w:r>
              <w:t>data.productUpdateMedia.media</w:t>
            </w:r>
          </w:p>
        </w:tc>
        <w:tc>
          <w:tcPr>
            <w:tcW w:type="dxa" w:w="2880"/>
          </w:tcPr>
          <w:p>
            <w:r>
              <w:t>array</w:t>
            </w:r>
          </w:p>
        </w:tc>
        <w:tc>
          <w:tcPr>
            <w:tcW w:type="dxa" w:w="2880"/>
          </w:tcPr>
          <w:p>
            <w:r>
              <w:t>The updated media object(s) (Media).</w:t>
            </w:r>
          </w:p>
        </w:tc>
      </w:tr>
      <w:tr>
        <w:tc>
          <w:tcPr>
            <w:tcW w:type="dxa" w:w="2880"/>
          </w:tcPr>
          <w:p>
            <w:r>
              <w:t>data.productUpdateMedia.mediaUserErrors</w:t>
            </w:r>
          </w:p>
        </w:tc>
        <w:tc>
          <w:tcPr>
            <w:tcW w:type="dxa" w:w="2880"/>
          </w:tcPr>
          <w:p>
            <w:r>
              <w:t>array</w:t>
            </w:r>
          </w:p>
        </w:tc>
        <w:tc>
          <w:tcPr>
            <w:tcW w:type="dxa" w:w="2880"/>
          </w:tcPr>
          <w:p>
            <w:r>
              <w:t>Errors specific to media updates (MediaUserError).</w:t>
            </w:r>
          </w:p>
        </w:tc>
      </w:tr>
      <w:tr>
        <w:tc>
          <w:tcPr>
            <w:tcW w:type="dxa" w:w="2880"/>
          </w:tcPr>
          <w:p>
            <w:r>
              <w:t>data.productUpdateMedia.product</w:t>
            </w:r>
          </w:p>
        </w:tc>
        <w:tc>
          <w:tcPr>
            <w:tcW w:type="dxa" w:w="2880"/>
          </w:tcPr>
          <w:p>
            <w:r>
              <w:t>object</w:t>
            </w:r>
          </w:p>
        </w:tc>
        <w:tc>
          <w:tcPr>
            <w:tcW w:type="dxa" w:w="2880"/>
          </w:tcPr>
          <w:p>
            <w:r>
              <w:t>The product on which media was updated (Product).</w:t>
            </w:r>
          </w:p>
        </w:tc>
      </w:tr>
      <w:tr>
        <w:tc>
          <w:tcPr>
            <w:tcW w:type="dxa" w:w="2880"/>
          </w:tcPr>
          <w:p>
            <w:r>
              <w:t>data.productUpdateMedia.userErrors</w:t>
            </w:r>
          </w:p>
        </w:tc>
        <w:tc>
          <w:tcPr>
            <w:tcW w:type="dxa" w:w="2880"/>
          </w:tcPr>
          <w:p>
            <w:r>
              <w:t>array</w:t>
            </w:r>
          </w:p>
        </w:tc>
        <w:tc>
          <w:tcPr>
            <w:tcW w:type="dxa" w:w="2880"/>
          </w:tcPr>
          <w:p>
            <w:r>
              <w:t>General user errors from executing the mutation (UserError).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productUpdateMedia($productId: ID!, $media: [UpdateMediaInput!]!) { productUpdateMedia(productId: $productId, media: $media) { media { id } mediaUserErrors { field message } product { id } userErrors { field message } } }",</w:t>
        <w:br/>
        <w:t xml:space="preserve"> "variables": {</w:t>
        <w:br/>
        <w:t xml:space="preserve"> "productId": "gid://shopify/Product/1234567890",</w:t>
        <w:br/>
        <w:t xml:space="preserve"> "media": [</w:t>
        <w:br/>
        <w:t xml:space="preserve">        {</w:t>
        <w:br/>
        <w:t xml:space="preserve"> "id": "gid://shopify/MediaImage/9876543210",</w:t>
        <w:br/>
        <w:t xml:space="preserve"> "alt": "Model wearing the black sunglasses (front view)"</w:t>
        <w:br/>
        <w:t xml:space="preserve">        }</w:t>
        <w:br/>
        <w:t xml:space="preserve">      ]</w:t>
        <w:br/>
        <w:t xml:space="preserve">    }</w:t>
        <w:br/>
        <w:t xml:space="preserve">  }'</w:t>
      </w:r>
    </w:p>
    <w:p>
      <w:pPr>
        <w:pStyle w:val="Heading3"/>
      </w:pPr>
      <w:r>
        <w:t>Example Usage</w:t>
      </w:r>
    </w:p>
    <w:p>
      <w:pPr>
        <w:pStyle w:val="Heading3"/>
      </w:pPr>
      <w:r>
        <w:t>Example 1: Update alt text for an existing media item</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($productId: ID!, $media: [UpdateMediaInput!]!) { productUpdateMedia(productId: $productId, media: $media) { media { id } mediaUserErrors { field message } } }",</w:t>
        <w:br/>
        <w:t xml:space="preserve"> "variables": {</w:t>
        <w:br/>
        <w:t xml:space="preserve"> "productId": "gid://shopify/Product/1234567890",</w:t>
        <w:br/>
        <w:t xml:space="preserve"> "media": [</w:t>
        <w:br/>
        <w:t xml:space="preserve">        { "id": "gid://shopify/MediaImage/9876543210", "alt": "Side profile of the product" }</w:t>
        <w:br/>
        <w:t xml:space="preserve">      ]</w:t>
        <w:br/>
        <w:t xml:space="preserve">    }</w:t>
        <w:br/>
        <w:t xml:space="preserve">  }'</w:t>
      </w:r>
    </w:p>
    <w:p>
      <w:pPr>
        <w:pStyle w:val="Heading3"/>
      </w:pPr>
      <w:r>
        <w:t>Example 2: Update multiple media items in one call</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($productId: ID!, $media: [UpdateMediaInput!]!) { productUpdateMedia(productId: $productId, media: $media) { media { id } mediaUserErrors { field message } } }",</w:t>
        <w:br/>
        <w:t xml:space="preserve"> "variables": {</w:t>
        <w:br/>
        <w:t xml:space="preserve"> "productId": "gid://shopify/Product/1234567890",</w:t>
        <w:br/>
        <w:t xml:space="preserve"> "media": [</w:t>
        <w:br/>
        <w:t xml:space="preserve">        { "id": "gid://shopify/MediaImage/9876543210", "alt": "Front view" },</w:t>
        <w:br/>
        <w:t xml:space="preserve">        { "id": "gid://shopify/MediaImage/9876543211", "alt": "Back view" }</w:t>
        <w:br/>
        <w:t xml:space="preserve">      ]</w:t>
        <w:br/>
        <w:t xml:space="preserve">    }</w:t>
        <w:br/>
        <w:t xml:space="preserve">  }'</w:t>
      </w:r>
    </w:p>
    <w:p>
      <w:pPr>
        <w:pStyle w:val="Heading3"/>
      </w:pPr>
      <w:r>
        <w:t>Behavior</w:t>
      </w:r>
    </w:p>
    <w:p>
      <w:pPr>
        <w:pStyle w:val="ListBullet"/>
      </w:pPr>
      <w:r>
        <w:t>Validates that productId is provided and that each media update references an existing media item attached to the product.</w:t>
      </w:r>
    </w:p>
    <w:p>
      <w:pPr>
        <w:pStyle w:val="ListBullet"/>
      </w:pPr>
      <w:r>
        <w:t>Applies the requested property updates to each referenced media item.</w:t>
      </w:r>
    </w:p>
    <w:p>
      <w:pPr>
        <w:pStyle w:val="ListBullet"/>
      </w:pPr>
      <w:r>
        <w:t>Returns the updated media objects (as requested by your selection set) and any mediaUserErrors/userErrors.</w:t>
      </w:r>
    </w:p>
    <w:p>
      <w:pPr>
        <w:pStyle w:val="Heading3"/>
      </w:pPr>
      <w:r>
        <w:t>Notes</w:t>
      </w:r>
    </w:p>
    <w:p>
      <w:pPr>
        <w:pStyle w:val="ListBullet"/>
      </w:pPr>
      <w:r>
        <w:t>This mutation only updates existing media already attached to the product; it doesn’t add new media or reorder the gallery.</w:t>
      </w:r>
    </w:p>
    <w:p>
      <w:pPr>
        <w:pStyle w:val="ListBullet"/>
      </w:pPr>
      <w:r>
        <w:t>The exact fields you can update inside UpdateMediaInput (and the exact fields returned for Media) depend on Shopify’s schema; request only the fields you need in the GraphQL selection set.</w:t>
      </w:r>
    </w:p>
    <w:p>
      <w:pPr>
        <w:pStyle w:val="Heading3"/>
      </w:pPr>
      <w:r>
        <w:t>Gotchas</w:t>
      </w:r>
    </w:p>
    <w:p>
      <w:pPr>
        <w:pStyle w:val="ListBullet"/>
      </w:pPr>
      <w:r>
        <w:t>A 200 OK HTTP status can still include mutation errors in mediaUserErrors or userErrors; always check those arrays.</w:t>
      </w:r>
    </w:p>
    <w:p>
      <w:pPr>
        <w:pStyle w:val="ListBullet"/>
      </w:pPr>
      <w:r>
        <w:t>If you omit fields in the GraphQL selection set (for example, alt), they won’t be returned even if updated.</w:t>
      </w:r>
    </w:p>
    <w:p>
      <w:pPr>
        <w:pStyle w:val="Heading3"/>
      </w:pPr>
      <w:r>
        <w:t>Error Handling</w:t>
      </w:r>
    </w:p>
    <w:p>
      <w:pPr>
        <w:pStyle w:val="ListBullet"/>
      </w:pPr>
      <w:r>
        <w:t>GraphQL errors: Indicates query/mutation validation or execution errors (for example, invalid argument types).</w:t>
      </w:r>
    </w:p>
    <w:p>
      <w:pPr>
        <w:pStyle w:val="ListBullet"/>
      </w:pPr>
      <w:r>
        <w:t>mediaUserErrors / userErrors: Indicates user-correctable issues (for example, invalid IDs or invalid update payloads).</w:t>
      </w:r>
    </w:p>
    <w:p>
      <w:pPr>
        <w:pStyle w:val="Heading3"/>
      </w:pPr>
      <w:r>
        <w:t>Related products actions</w:t>
      </w:r>
    </w:p>
    <w:p>
      <w:pPr>
        <w:pStyle w:val="ListBullet"/>
      </w:pPr>
      <w:r>
        <w:t>[POST] List Products (GraphQL) — /admin/api/2026-01/graphql.json</w:t>
      </w:r>
    </w:p>
    <w:p>
      <w:pPr>
        <w:pStyle w:val="ListBullet"/>
      </w:pPr>
      <w:r>
        <w:t>[POST] Change a Product’s Status — /graphql.json</w:t>
      </w:r>
    </w:p>
    <w:p>
      <w:pPr>
        <w:pStyle w:val="ListBullet"/>
      </w:pPr>
      <w:r>
        <w:t>[POST] Delete a Product’s Media — /admin/api/2026-01/graphql.json</w:t>
      </w:r>
    </w:p>
    <w:p>
      <w:pPr>
        <w:pStyle w:val="ListBullet"/>
      </w:pPr>
      <w:r>
        <w:t>[POST] Duplicate a Product — /graphql.json</w:t>
      </w:r>
    </w:p>
    <w:p>
      <w:pPr>
        <w:pStyle w:val="ListBullet"/>
      </w:pPr>
      <w:r>
        <w:t>[POST] Reorder a Product’s Options and Option Values — /admin/api/2026-01/graphql.json</w:t>
      </w:r>
    </w:p>
    <w:p>
      <w:pPr>
        <w:pStyle w:val="ListBullet"/>
      </w:pPr>
      <w:r>
        <w:t>[POST] Create or Update Products in Bulk — /admin/api/2026-01/graphql.json</w:t>
      </w:r>
    </w:p>
    <w:p>
      <w:r>
        <w:br w:type="page"/>
      </w:r>
    </w:p>
    <w:p>
      <w:pPr>
        <w:pStyle w:val="Heading2"/>
      </w:pPr>
      <w:r>
        <w:t>72. [POST] Bulk Delete Variants for a Product</w:t>
      </w:r>
    </w:p>
    <w:p>
      <w:r>
        <w:rPr>
          <w:b/>
        </w:rPr>
        <w:t xml:space="preserve">Endpoint: </w:t>
      </w:r>
      <w:r>
        <w:rPr>
          <w:rFonts w:ascii="Courier New" w:hAnsi="Courier New"/>
          <w:sz w:val="18"/>
        </w:rPr>
        <w:t>/admin/api/2026-01/graphql.json</w:t>
      </w:r>
    </w:p>
    <w:p>
      <w:pPr>
        <w:pStyle w:val="Heading3"/>
      </w:pPr>
      <w:r>
        <w:t>Bulk Delete Variants for a Product (productVariantsBulkDelete)</w:t>
      </w:r>
    </w:p>
    <w:p>
      <w:pPr>
        <w:pStyle w:val="Heading3"/>
      </w:pPr>
      <w:r>
        <w:t>Prerequisites</w:t>
      </w:r>
    </w:p>
    <w:p>
      <w:pPr>
        <w:pStyle w:val="ListBullet"/>
      </w:pPr>
      <w:r>
        <w:t>The app/user must have permission to manage products/variants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variants from a single product in one operation. You must provide the target productId and an array of variantsIds to remove. The mutation returns the updated product and any userErrors.</w:t>
      </w:r>
    </w:p>
    <w:p>
      <w:pPr>
        <w:pStyle w:val="Heading3"/>
      </w:pPr>
      <w:r>
        <w:t>Enforcement Rules</w:t>
      </w:r>
    </w:p>
    <w:p>
      <w:pPr>
        <w:pStyle w:val="ListBullet"/>
      </w:pPr>
      <w:r>
        <w:t xml:space="preserve">This is a GraphQL Admin API endpoint: </w:t>
        <w:br/>
        <w:br/>
        <w:t>Send the mutation in the JSON body as "query" and provide inputs via "variables".</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Send in the request body.</w:t>
            </w:r>
          </w:p>
        </w:tc>
      </w:tr>
      <w:tr>
        <w:tc>
          <w:tcPr>
            <w:tcW w:type="dxa" w:w="2880"/>
          </w:tcPr>
          <w:p>
            <w:r>
              <w:t>variables</w:t>
            </w:r>
          </w:p>
        </w:tc>
        <w:tc>
          <w:tcPr>
            <w:tcW w:type="dxa" w:w="2880"/>
          </w:tcPr>
          <w:p>
            <w:r>
              <w:t>object</w:t>
            </w:r>
          </w:p>
        </w:tc>
        <w:tc>
          <w:tcPr>
            <w:tcW w:type="dxa" w:w="2880"/>
          </w:tcPr>
          <w:p>
            <w:r>
              <w:t>Variables map for the GraphQL mutation. Send in the request body.</w:t>
            </w:r>
          </w:p>
        </w:tc>
      </w:tr>
    </w:tbl>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ID!</w:t>
            </w:r>
          </w:p>
        </w:tc>
        <w:tc>
          <w:tcPr>
            <w:tcW w:type="dxa" w:w="2880"/>
          </w:tcPr>
          <w:p>
            <w:r>
              <w:t>The ID of the product that owns the variants to delete.</w:t>
            </w:r>
          </w:p>
        </w:tc>
      </w:tr>
      <w:tr>
        <w:tc>
          <w:tcPr>
            <w:tcW w:type="dxa" w:w="2880"/>
          </w:tcPr>
          <w:p>
            <w:r>
              <w:t>variantsIds</w:t>
            </w:r>
          </w:p>
        </w:tc>
        <w:tc>
          <w:tcPr>
            <w:tcW w:type="dxa" w:w="2880"/>
          </w:tcPr>
          <w:p>
            <w:r>
              <w:t>[ID!]!</w:t>
            </w:r>
          </w:p>
        </w:tc>
        <w:tc>
          <w:tcPr>
            <w:tcW w:type="dxa" w:w="2880"/>
          </w:tcPr>
          <w:p>
            <w:r>
              <w:t>Array of product variant IDs to delete.</w:t>
            </w:r>
          </w:p>
        </w:tc>
      </w:tr>
    </w:tbl>
    <w:p/>
    <w:p>
      <w:pPr>
        <w:pStyle w:val="Heading3"/>
      </w:pPr>
      <w:r>
        <w:t>GraphQL Mutation (Example)</w:t>
      </w:r>
    </w:p>
    <w:p>
      <w:pPr>
        <w:shd w:fill="F2F2F2" w:val="clear"/>
      </w:pPr>
      <w:r>
        <w:rPr>
          <w:rFonts w:ascii="Courier New" w:hAnsi="Courier New"/>
          <w:sz w:val="17"/>
        </w:rPr>
        <w:t>mutation productVariantsBulkDelete($productId: ID!, $variantsIds: [ID!]!) {</w:t>
        <w:br/>
        <w:t xml:space="preserve"> productVariantsBulkDelete(productId: $productId, variantsIds: $variantsIds) {</w:t>
        <w:br/>
        <w:t xml:space="preserve"> product {</w:t>
        <w:br/>
        <w:t xml:space="preserve"> id</w:t>
        <w:br/>
        <w:t xml:space="preserve"> totalVariants</w:t>
        <w:br/>
        <w:t xml:space="preserve"> updatedAt</w:t>
        <w:br/>
        <w:t xml:space="preserve"> }</w:t>
        <w:br/>
        <w:t xml:space="preserve"> userErrors {</w:t>
        <w:br/>
        <w:t xml:space="preserve"> field</w:t>
        <w:br/>
        <w:t xml:space="preserve"> message</w:t>
        <w:br/>
        <w:t xml:space="preserve"> }</w:t>
        <w:br/>
        <w:t xml:space="preserve"> }</w:t>
        <w:br/>
        <w:t>}</w:t>
      </w:r>
    </w:p>
    <w:p>
      <w:pPr>
        <w:pStyle w:val="Heading3"/>
      </w:pPr>
      <w:r>
        <w:t>Response</w:t>
      </w:r>
    </w:p>
    <w:p>
      <w:pPr>
        <w:pStyle w:val="Heading3"/>
      </w:pPr>
      <w:r>
        <w:t>Success Response (200 OK)</w:t>
      </w:r>
    </w:p>
    <w:p>
      <w:r>
        <w:rPr>
          <w:b/>
        </w:rPr>
        <w:t>Note: GraphQL responses return 200 even when the mutation has logical/user errors; check data.productVariantsBulkDelete.userErrors.</w:t>
      </w:r>
    </w:p>
    <w:p>
      <w:r>
        <w:rPr>
          <w:b/>
          <w:color w:val="666666"/>
          <w:sz w:val="16"/>
        </w:rPr>
        <w:t>[json]</w:t>
      </w:r>
    </w:p>
    <w:p>
      <w:pPr>
        <w:shd w:fill="F2F2F2" w:val="clear"/>
      </w:pPr>
      <w:r>
        <w:rPr>
          <w:rFonts w:ascii="Courier New" w:hAnsi="Courier New"/>
          <w:sz w:val="17"/>
        </w:rPr>
        <w:t>{</w:t>
        <w:br/>
        <w:t xml:space="preserve"> "data": {</w:t>
        <w:br/>
        <w:t xml:space="preserve"> "productVariantsBulkDelete": {</w:t>
        <w:br/>
        <w:t xml:space="preserve"> "product": {</w:t>
        <w:br/>
        <w:t xml:space="preserve"> "id": "gid://shopify/Product/1234567890",</w:t>
        <w:br/>
        <w:t xml:space="preserve"> "totalVariants": 2,</w:t>
        <w:br/>
        <w:t xml:space="preserve"> "updatedAt": "2026-03-14T12:34:56Z"</w:t>
        <w:br/>
        <w:t xml:space="preserve"> },</w:t>
        <w:br/>
        <w:t xml:space="preserve"> "userErrors": []</w:t>
        <w:br/>
        <w:t xml:space="preserve"> }</w:t>
        <w:br/>
        <w:t xml:space="preserve"> }</w:t>
        <w:br/>
        <w:t>}</w:t>
      </w:r>
    </w:p>
    <w:p>
      <w:pPr>
        <w:pStyle w:val="Heading3"/>
      </w:pPr>
      <w:r>
        <w:t>Error Response (GraphQL User Errors present)</w:t>
      </w:r>
    </w:p>
    <w:p>
      <w:r>
        <w:rPr>
          <w:b/>
          <w:color w:val="666666"/>
          <w:sz w:val="16"/>
        </w:rPr>
        <w:t>[json]</w:t>
      </w:r>
    </w:p>
    <w:p>
      <w:pPr>
        <w:shd w:fill="F2F2F2" w:val="clear"/>
      </w:pPr>
      <w:r>
        <w:rPr>
          <w:rFonts w:ascii="Courier New" w:hAnsi="Courier New"/>
          <w:sz w:val="17"/>
        </w:rPr>
        <w:t>{</w:t>
        <w:br/>
        <w:t xml:space="preserve"> "data": {</w:t>
        <w:br/>
        <w:t xml:space="preserve"> "productVariantsBulkDelete": {</w:t>
        <w:br/>
        <w:t xml:space="preserve"> "product": null,</w:t>
        <w:br/>
        <w:t xml:space="preserve"> "userErrors": [</w:t>
        <w:br/>
        <w:t xml:space="preserve"> {</w:t>
        <w:br/>
        <w:t xml:space="preserve"> "field": ["variantsIds"],</w:t>
        <w:br/>
        <w:t xml:space="preserve"> "message": "One or more variants could not be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data.productVariantsBulkDelete.product</w:t>
            </w:r>
          </w:p>
        </w:tc>
        <w:tc>
          <w:tcPr>
            <w:tcW w:type="dxa" w:w="2880"/>
          </w:tcPr>
          <w:p>
            <w:r>
              <w:t>Product</w:t>
            </w:r>
          </w:p>
        </w:tc>
        <w:tc>
          <w:tcPr>
            <w:tcW w:type="dxa" w:w="2880"/>
          </w:tcPr>
          <w:p>
            <w:r>
              <w:t>The updated product object (fields returned depend on your selection set).</w:t>
            </w:r>
          </w:p>
        </w:tc>
      </w:tr>
      <w:tr>
        <w:tc>
          <w:tcPr>
            <w:tcW w:type="dxa" w:w="2880"/>
          </w:tcPr>
          <w:p>
            <w:r>
              <w:t>data.productVariantsBulkDelete.userErrors</w:t>
            </w:r>
          </w:p>
        </w:tc>
        <w:tc>
          <w:tcPr>
            <w:tcW w:type="dxa" w:w="2880"/>
          </w:tcPr>
          <w:p>
            <w:r>
              <w:t>ProductVariantsBulkDeleteUserError[]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productVariantsBulkDelete($productId: ID!, $variantsIds: [ID!]!) { productVariantsBulkDelete(productId: $productId, variantsIds: $variantsIds) { product { id totalVariants updatedAt } userErrors { field message } } }",</w:t>
        <w:br/>
        <w:t xml:space="preserve"> "variables": {</w:t>
        <w:br/>
        <w:t xml:space="preserve"> "productId": "gid://shopify/Product/1234567890",</w:t>
        <w:br/>
        <w:t xml:space="preserve"> "variantsIds": [</w:t>
        <w:br/>
        <w:t xml:space="preserve"> "gid://shopify/ProductVariant/1111111111",</w:t>
        <w:br/>
        <w:t xml:space="preserve"> "gid://shopify/ProductVariant/2222222222"</w:t>
        <w:br/>
        <w:t xml:space="preserve">      ]</w:t>
        <w:br/>
        <w:t xml:space="preserve">    }</w:t>
        <w:br/>
        <w:t xml:space="preserve">  }'</w:t>
      </w:r>
    </w:p>
    <w:p>
      <w:pPr>
        <w:pStyle w:val="Heading3"/>
      </w:pPr>
      <w:r>
        <w:t>Example Usage</w:t>
      </w:r>
    </w:p>
    <w:p>
      <w:pPr>
        <w:pStyle w:val="Heading3"/>
      </w:pPr>
      <w:r>
        <w:t>Example 1: Delete two variants from a product</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"mutation ($productId: ID!, $variantsIds: [ID!]!) { productVariantsBulkDelete(productId: $productId, variantsIds: $variantsIds) { product { id updatedAt } userErrors { field message } } }",</w:t>
        <w:br/>
        <w:t xml:space="preserve"> "variables": {</w:t>
        <w:br/>
        <w:t xml:space="preserve"> "productId": "gid://shopify/Product/1234567890",</w:t>
        <w:br/>
        <w:t xml:space="preserve"> "variantsIds": ["gid://shopify/ProductVariant/1111111111", "gid://shopify/ProductVariant/2222222222"]</w:t>
        <w:br/>
        <w:t xml:space="preserve">    }</w:t>
        <w:br/>
        <w:t xml:space="preserve">  }'</w:t>
      </w:r>
    </w:p>
    <w:p>
      <w:pPr>
        <w:pStyle w:val="Heading3"/>
      </w:pPr>
      <w:r>
        <w:t>Example 2: Request more product fields in the selection set</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"mutation ($productId: ID!, $variantsIds: [ID!]!) { productVariantsBulkDelete(productId: $productId, variantsIds: $variantsIds) { product { id title totalVariants } userErrors { field message } } }",</w:t>
        <w:br/>
        <w:t xml:space="preserve"> "variables": {</w:t>
        <w:br/>
        <w:t xml:space="preserve"> "productId": "gid://shopify/Product/1234567890",</w:t>
        <w:br/>
        <w:t xml:space="preserve"> "variantsIds": ["gid://shopify/ProductVariant/3333333333"]</w:t>
        <w:br/>
        <w:t xml:space="preserve">    }</w:t>
        <w:br/>
        <w:t xml:space="preserve">  }'</w:t>
      </w:r>
    </w:p>
    <w:p>
      <w:pPr>
        <w:pStyle w:val="Heading3"/>
      </w:pPr>
      <w:r>
        <w:t>Behavior</w:t>
      </w:r>
    </w:p>
    <w:p>
      <w:pPr>
        <w:pStyle w:val="ListBullet"/>
      </w:pPr>
      <w:r>
        <w:t>Validates that productId and variantsIds are provided.</w:t>
      </w:r>
    </w:p>
    <w:p>
      <w:pPr>
        <w:pStyle w:val="ListBullet"/>
      </w:pPr>
      <w:r>
        <w:t>Deletes the specified variants from the product.</w:t>
      </w:r>
    </w:p>
    <w:p>
      <w:pPr>
        <w:pStyle w:val="ListBullet"/>
      </w:pPr>
      <w:r>
        <w:t>Returns the updated product (per your requested selection set) and any userErrors.</w:t>
      </w:r>
    </w:p>
    <w:p>
      <w:pPr>
        <w:pStyle w:val="Heading3"/>
      </w:pPr>
      <w:r>
        <w:t>Notes</w:t>
      </w:r>
    </w:p>
    <w:p>
      <w:pPr>
        <w:pStyle w:val="ListBullet"/>
      </w:pPr>
      <w:r>
        <w:t>You can call this mutation directly or via bulkOperationRunMutation (not documented further in the provided content).</w:t>
      </w:r>
    </w:p>
    <w:p>
      <w:pPr>
        <w:pStyle w:val="ListBullet"/>
      </w:pPr>
      <w:r>
        <w:t>The response product object can be extremely large depending on your selection set; request only the fields you need.</w:t>
      </w:r>
    </w:p>
    <w:p>
      <w:pPr>
        <w:pStyle w:val="Heading3"/>
      </w:pPr>
      <w:r>
        <w:t>Gotchas</w:t>
      </w:r>
    </w:p>
    <w:p>
      <w:pPr>
        <w:pStyle w:val="ListBullet"/>
      </w:pPr>
      <w:r>
        <w:t>variantsIds is spelled exactly as shown (plural + “Ids”). Preserve casing.</w:t>
      </w:r>
    </w:p>
    <w:p>
      <w:pPr>
        <w:pStyle w:val="ListBullet"/>
      </w:pPr>
      <w:r>
        <w:t>A 200 OK HTTP response can still contain mutation-level errors in userErrors; always check userErrors before assuming deletion succeeded.</w:t>
      </w:r>
    </w:p>
    <w:p>
      <w:pPr>
        <w:pStyle w:val="Heading3"/>
      </w:pPr>
      <w:r>
        <w:t>Error Handling</w:t>
      </w:r>
    </w:p>
    <w:p>
      <w:pPr>
        <w:pStyle w:val="ListBullet"/>
      </w:pPr>
      <w:r>
        <w:t>Mutation-level validation and domain errors are returned in data.productVariantsBulkDelete.userErrors (for example, invalid IDs or variants not belonging to the product).</w:t>
      </w:r>
    </w:p>
    <w:p>
      <w:pPr>
        <w:pStyle w:val="Heading3"/>
      </w:pPr>
      <w:r>
        <w:t>Related productVariants actions</w:t>
      </w:r>
    </w:p>
    <w:p>
      <w:pPr>
        <w:pStyle w:val="ListBullet"/>
      </w:pPr>
      <w:r>
        <w:t>[POST] Get a Product Variant by Identifier (GraphQL) — /admin/api/2026-01/graphql.json</w:t>
      </w:r>
    </w:p>
    <w:p>
      <w:pPr>
        <w:pStyle w:val="ListBullet"/>
      </w:pPr>
      <w:r>
        <w:t>[POST] Get Product Variant by ID (GraphQL) — /admin/api/2026-01/graphql.json</w:t>
      </w:r>
    </w:p>
    <w:p>
      <w:pPr>
        <w:pStyle w:val="ListBullet"/>
      </w:pPr>
      <w:r>
        <w:t>[POST] Bulk Update a Product’s Variants — /graphql.json</w:t>
      </w:r>
    </w:p>
    <w:p>
      <w:pPr>
        <w:pStyle w:val="ListBullet"/>
      </w:pPr>
      <w:r>
        <w:t>[POST] Bulk Create Variants for a Product — /admin/api/2026-01/graphql.json</w:t>
      </w:r>
    </w:p>
    <w:p>
      <w:pPr>
        <w:pStyle w:val="ListBullet"/>
      </w:pPr>
      <w:r>
        <w:t>[POST] Reorder a Product’s Variants in Bulk — /graphql.json</w:t>
      </w:r>
    </w:p>
    <w:p>
      <w:pPr>
        <w:pStyle w:val="ListBullet"/>
      </w:pPr>
      <w:r>
        <w:t>[POST] Add Selling Plan Groups to a Product Variant — /graphql.json</w:t>
      </w:r>
    </w:p>
    <w:p>
      <w:r>
        <w:br w:type="page"/>
      </w:r>
    </w:p>
    <w:p>
      <w:pPr>
        <w:pStyle w:val="Heading2"/>
      </w:pPr>
      <w:r>
        <w:t>73. [POST] Bulk Update Bundle Component Relationships for Product Variants</w:t>
      </w:r>
    </w:p>
    <w:p>
      <w:r>
        <w:rPr>
          <w:b/>
        </w:rPr>
        <w:t xml:space="preserve">Endpoint: </w:t>
      </w:r>
      <w:r>
        <w:rPr>
          <w:rFonts w:ascii="Courier New" w:hAnsi="Courier New"/>
          <w:sz w:val="18"/>
        </w:rPr>
        <w:t>/graphql.json</w:t>
      </w:r>
    </w:p>
    <w:p>
      <w:pPr>
        <w:pStyle w:val="Heading3"/>
      </w:pPr>
      <w:r>
        <w:t>Bulk Update Bundle Component Relationships for Product Variants (Variant-Fixed Bundles)</w:t>
      </w:r>
    </w:p>
    <w:p>
      <w:pPr>
        <w:pStyle w:val="Heading3"/>
      </w:pPr>
      <w:r>
        <w:t>Prerequisites</w:t>
      </w:r>
    </w:p>
    <w:p>
      <w:pPr>
        <w:pStyle w:val="ListBullet"/>
      </w:pPr>
      <w:r>
        <w:t>Your app must have access to manage product variants and bundles in the Shopify Admin API.</w:t>
      </w:r>
    </w:p>
    <w:p>
      <w:pPr>
        <w:pStyle w:val="ListBullet"/>
      </w:pPr>
      <w:r>
        <w:t xml:space="preserve">The bundle variant relationship rules apply: </w:t>
        <w:br/>
        <w:br/>
        <w:t>Each bundle (parent) variant can include up to 30 component (child) variants with specified quantities.</w:t>
        <w:br/>
        <w:t>After an app assigns components to a bundle, only that same app can manage those components.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the GraphQL mutation productVariantRelationshipBulkUpdate to create new bundles, update component quantities in existing bundles, and remove bundle components for one or more ProductVariant objects. This mutation is intended for variant-fixed bundles where each variant can have its own component configuration.</w:t>
      </w:r>
    </w:p>
    <w:p>
      <w:pPr>
        <w:pStyle w:val="Heading3"/>
      </w:pPr>
      <w:r>
        <w:t>Enforcement Rules</w:t>
      </w:r>
    </w:p>
    <w:p>
      <w:pPr>
        <w:pStyle w:val="ListBullet"/>
      </w:pPr>
      <w:r>
        <w:t xml:space="preserve">This is a GraphQL Admin API endpoint: </w:t>
        <w:br/>
        <w:br/>
        <w:t>Send the GraphQL operation in the request body as JSON.</w:t>
        <w:br/>
        <w:t>Do not send GraphQL variables as query parameters.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as URL query parameters and not in the body. </w:t>
        <w:br/>
        <w:br/>
        <w:t>This endpoint has no query parameters.</w:t>
      </w:r>
    </w:p>
    <w:p>
      <w:pPr>
        <w:pStyle w:val="Heading3"/>
      </w:pPr>
      <w:r>
        <w:t>GraphQL Mutation</w:t>
      </w:r>
    </w:p>
    <w:p>
      <w:pPr>
        <w:pStyle w:val="Heading3"/>
      </w:pPr>
      <w:r>
        <w:t>Mutation Name</w:t>
      </w:r>
    </w:p>
    <w:p>
      <w:r>
        <w:t>productVariantRelationshipBulkUpdate</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ProductVariantRelationshipUpdateInput</w:t>
            </w:r>
          </w:p>
        </w:tc>
        <w:tc>
          <w:tcPr>
            <w:tcW w:type="dxa" w:w="2880"/>
          </w:tcPr>
          <w:p>
            <w:r>
              <w:t>The input options for the product variant being updated.</w:t>
            </w:r>
          </w:p>
        </w:tc>
      </w:tr>
    </w:tbl>
    <w:p/>
    <w:p>
      <w:pPr>
        <w:pStyle w:val="Heading3"/>
      </w:pPr>
      <w:r>
        <w:t>Request Body</w:t>
      </w:r>
    </w:p>
    <w:p>
      <w:r>
        <w:t>Send a standard GraphQL POST body:</w:t>
      </w:r>
    </w:p>
    <w:p>
      <w:r>
        <w:rPr>
          <w:b/>
          <w:color w:val="666666"/>
          <w:sz w:val="16"/>
        </w:rPr>
        <w:t>[json]</w:t>
      </w:r>
    </w:p>
    <w:p>
      <w:pPr>
        <w:shd w:fill="F2F2F2" w:val="clear"/>
      </w:pPr>
      <w:r>
        <w:rPr>
          <w:rFonts w:ascii="Courier New" w:hAnsi="Courier New"/>
          <w:sz w:val="17"/>
        </w:rPr>
        <w:t>{</w:t>
        <w:br/>
        <w:t xml:space="preserve"> "query": "mutation productVariantRelationshipBulkUpdate($input: ProductVariantRelationshipUpdateInput!) { productVariantRelationshipBulkUpdate(input: $input) { parentProductVariants { id } userErrors { field message } } }",</w:t>
        <w:br/>
        <w:t xml:space="preserve"> "variables": {</w:t>
        <w:br/>
        <w:t xml:space="preserve"> "input": {}</w:t>
        <w:br/>
        <w:t xml:space="preserve"> }</w:t>
        <w:br/>
        <w:t>}</w:t>
      </w:r>
    </w:p>
    <w:p>
      <w:r>
        <w:rPr>
          <w:b/>
        </w:rPr>
        <w:t>Note: Note: The scraped documentation does not enumerate the fields of ProductVariantRelationshipUpdateInput, so they are not listed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"productVariantRelationshipBulkUpdate": {</w:t>
        <w:br/>
        <w:t xml:space="preserve"> "parentProductVariants": [</w:t>
        <w:br/>
        <w:t xml:space="preserve"> {</w:t>
        <w:br/>
        <w:t xml:space="preserve"> "id": "gid://shopify/ProductVariant/1234567890"</w:t>
        <w:br/>
        <w:t xml:space="preserve"> }</w:t>
        <w:br/>
        <w:t xml:space="preserve"> ],</w:t>
        <w:br/>
        <w:t xml:space="preserve"> "userErrors": []</w:t>
        <w:br/>
        <w:t xml:space="preserve"> }</w:t>
        <w:br/>
        <w:t xml:space="preserve"> }</w:t>
        <w:br/>
        <w:t>}</w:t>
      </w:r>
    </w:p>
    <w:p>
      <w:pPr>
        <w:pStyle w:val="Heading3"/>
      </w:pPr>
      <w:r>
        <w:t>GraphQL Error Response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"Mutation error message",</w:t>
        <w:br/>
        <w:t xml:space="preserve"> "locations": [{ "line": 1, "column": 1 }],</w:t>
        <w:br/>
        <w:t xml:space="preserve"> "path": ["productVariantRelationshipBulkUpdate"]</w:t>
        <w:br/>
        <w:t xml:space="preserve"> }</w:t>
        <w:br/>
        <w:t xml:space="preserve"> ],</w:t>
        <w:br/>
        <w:t xml:space="preserve"> "data": {</w:t>
        <w:br/>
        <w:t xml:space="preserve"> "productVariantRelationshipBulkUpdate":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data.productVariantRelationshipBulkUpdate.parentProductVariants</w:t>
            </w:r>
          </w:p>
        </w:tc>
        <w:tc>
          <w:tcPr>
            <w:tcW w:type="dxa" w:w="2880"/>
          </w:tcPr>
          <w:p>
            <w:r>
              <w:t>ProductVariant[]</w:t>
            </w:r>
          </w:p>
        </w:tc>
        <w:tc>
          <w:tcPr>
            <w:tcW w:type="dxa" w:w="2880"/>
          </w:tcPr>
          <w:p>
            <w:r>
              <w:t>The product variants with successfully updated product variant relationships.</w:t>
            </w:r>
          </w:p>
        </w:tc>
      </w:tr>
      <w:tr>
        <w:tc>
          <w:tcPr>
            <w:tcW w:type="dxa" w:w="2880"/>
          </w:tcPr>
          <w:p>
            <w:r>
              <w:t>data.productVariantRelationshipBulkUpdate.userErrors</w:t>
            </w:r>
          </w:p>
        </w:tc>
        <w:tc>
          <w:tcPr>
            <w:tcW w:type="dxa" w:w="2880"/>
          </w:tcPr>
          <w:p>
            <w:r>
              <w:t>ProductVariantRelationshipBulkUpdateUserError[]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productVariantRelationshipBulkUpdate($input: ProductVariantRelationshipUpdateInput!) { productVariantRelationshipBulkUpdate(input: $input) { parentProductVariants { id } userErrors { field message } } }",</w:t>
        <w:br/>
        <w:t xml:space="preserve"> "variables": {</w:t>
        <w:br/>
        <w:t xml:space="preserve"> "input": {}</w:t>
        <w:br/>
        <w:t xml:space="preserve">    }</w:t>
        <w:br/>
        <w:t xml:space="preserve">  }'</w:t>
      </w:r>
    </w:p>
    <w:p>
      <w:pPr>
        <w:pStyle w:val="Heading3"/>
      </w:pPr>
      <w:r>
        <w:t>Example Usage</w:t>
      </w:r>
    </w:p>
    <w:p>
      <w:pPr>
        <w:pStyle w:val="Heading3"/>
      </w:pPr>
      <w:r>
        <w:t>Example 1: Run the mutation (template)</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productVariantRelationshipBulkUpdate($input: ProductVariantRelationshipUpdateInput!) { productVariantRelationshipBulkUpdate(input: $input) { parentProductVariants { id } userErrors { field message } } }",</w:t>
        <w:br/>
        <w:t xml:space="preserve"> "variables": {</w:t>
        <w:br/>
        <w:t xml:space="preserve"> "input": {}</w:t>
        <w:br/>
        <w:t xml:space="preserve">    }</w:t>
        <w:br/>
        <w:t xml:space="preserve">  }'</w:t>
      </w:r>
    </w:p>
    <w:p>
      <w:pPr>
        <w:pStyle w:val="Heading3"/>
      </w:pPr>
      <w:r>
        <w:t>Example 2: Request additional fields on returned variants (IDs only are documented; add fields as needed)</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productVariantRelationshipBulkUpdate($input: ProductVariantRelationshipUpdateInput!) { productVariantRelationshipBulkUpdate(input: $input) { parentProductVariants { id } userErrors { field message } } }",</w:t>
        <w:br/>
        <w:t xml:space="preserve"> "variables": { "input": {} }</w:t>
        <w:br/>
        <w:t xml:space="preserve">  }'</w:t>
      </w:r>
    </w:p>
    <w:p>
      <w:pPr>
        <w:pStyle w:val="Heading3"/>
      </w:pPr>
      <w:r>
        <w:t>Behavior</w:t>
      </w:r>
    </w:p>
    <w:p>
      <w:pPr>
        <w:pStyle w:val="ListBullet"/>
      </w:pPr>
      <w:r>
        <w:t>Shopify processes the input to create bundle relationships, update component quantities, and/or remove components for one or more product variants.</w:t>
      </w:r>
    </w:p>
    <w:p>
      <w:pPr>
        <w:pStyle w:val="ListBullet"/>
      </w:pPr>
      <w:r>
        <w:t>On success, the mutation returns parentProductVariants representing variants whose relationships were successfully updated.</w:t>
      </w:r>
    </w:p>
    <w:p>
      <w:pPr>
        <w:pStyle w:val="ListBullet"/>
      </w:pPr>
      <w:r>
        <w:t>If there are validation or business-rule issues, they are returned in userErrors.</w:t>
      </w:r>
    </w:p>
    <w:p>
      <w:pPr>
        <w:pStyle w:val="Heading3"/>
      </w:pPr>
      <w:r>
        <w:t>Notes</w:t>
      </w:r>
    </w:p>
    <w:p>
      <w:pPr>
        <w:pStyle w:val="ListBullet"/>
      </w:pPr>
      <w:r>
        <w:t>For most use cases, Shopify recommends using productBundleCreate instead (fixed bundles). This mutation is for variant-fixed bundles.</w:t>
      </w:r>
    </w:p>
    <w:p>
      <w:pPr>
        <w:pStyle w:val="ListBullet"/>
      </w:pPr>
      <w:r>
        <w:t>Component management is app-scoped: once your app assigns components to a bundle, only your app can manage those components later.</w:t>
      </w:r>
    </w:p>
    <w:p>
      <w:pPr>
        <w:pStyle w:val="ListBullet"/>
      </w:pPr>
      <w:r>
        <w:t>Limit: up to 30 component variants per bundle variant.</w:t>
      </w:r>
    </w:p>
    <w:p>
      <w:pPr>
        <w:pStyle w:val="Heading3"/>
      </w:pPr>
      <w:r>
        <w:t>Gotchas</w:t>
      </w:r>
    </w:p>
    <w:p>
      <w:pPr>
        <w:pStyle w:val="ListBullet"/>
      </w:pPr>
      <w:r>
        <w:t>A call can succeed at the HTTP level while still returning userErrors; always check userErrors in the payload.</w:t>
      </w:r>
    </w:p>
    <w:p>
      <w:pPr>
        <w:pStyle w:val="ListBullet"/>
      </w:pPr>
      <w:r>
        <w:t>If another app originally assigned the components to a bundle, your app won’t be able to manage those components.</w:t>
      </w:r>
    </w:p>
    <w:p>
      <w:pPr>
        <w:pStyle w:val="Heading3"/>
      </w:pPr>
      <w:r>
        <w:t>Error Handling</w:t>
      </w:r>
    </w:p>
    <w:p>
      <w:pPr>
        <w:pStyle w:val="ListBullet"/>
      </w:pPr>
      <w:r>
        <w:t>User/business validation failures: Returned in data.productVariantRelationshipBulkUpdate.userErrors.</w:t>
      </w:r>
    </w:p>
    <w:p>
      <w:pPr>
        <w:pStyle w:val="ListBullet"/>
      </w:pPr>
      <w:r>
        <w:t>GraphQL execution failures: Returned in the top-level errors array (often still with HTTP 200).</w:t>
      </w:r>
    </w:p>
    <w:p>
      <w:r>
        <w:br w:type="page"/>
      </w:r>
    </w:p>
    <w:p>
      <w:pPr>
        <w:pStyle w:val="Heading2"/>
      </w:pPr>
      <w:r>
        <w:t>74. [POST] Update a Publication</w:t>
      </w:r>
    </w:p>
    <w:p>
      <w:r>
        <w:rPr>
          <w:b/>
        </w:rPr>
        <w:t xml:space="preserve">Endpoint: </w:t>
      </w:r>
      <w:r>
        <w:rPr>
          <w:rFonts w:ascii="Courier New" w:hAnsi="Courier New"/>
          <w:sz w:val="18"/>
        </w:rPr>
        <w:t>/graphql.json</w:t>
      </w:r>
    </w:p>
    <w:p>
      <w:pPr>
        <w:pStyle w:val="Heading3"/>
      </w:pPr>
      <w:r>
        <w:t>Update a Publication (publicationUpdate Mutation)</w:t>
      </w:r>
    </w:p>
    <w:p>
      <w:pPr>
        <w:pStyle w:val="Heading3"/>
      </w:pPr>
      <w:r>
        <w:t>Prerequisites</w:t>
      </w:r>
    </w:p>
    <w:p>
      <w:pPr>
        <w:pStyle w:val="ListBullet"/>
      </w:pPr>
      <w:r>
        <w:t>The app must have Admin API access that allows managing publications and product publishing for the shop.</w:t>
      </w:r>
    </w:p>
    <w:p>
      <w:pPr>
        <w:pStyle w:val="ListBullet"/>
      </w:pPr>
      <w:r>
        <w:t>You must know the publication’s GraphQL id.</w:t>
      </w:r>
    </w:p>
    <w:p>
      <w:pPr>
        <w:pStyle w:val="ListBullet"/>
      </w:pPr>
      <w:r>
        <w:t>You can add or remove products from a publication, with a maximum of 50 items per operation (as stated in the source documentation).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Publication. This mutation can add or remove products from the publication. The autoPublish input field controls whether new products automatically display in the publication.</w:t>
      </w:r>
    </w:p>
    <w:p>
      <w:pPr>
        <w:pStyle w:val="Heading3"/>
      </w:pPr>
      <w:r>
        <w:t>Enforcement Rules</w:t>
      </w:r>
    </w:p>
    <w:p>
      <w:pPr>
        <w:pStyle w:val="ListBullet"/>
      </w:pPr>
      <w:r>
        <w:t>This is a GraphQL Admin API call and must be executed as an HTTP POST to /graphql.json.</w:t>
      </w:r>
    </w:p>
    <w:p>
      <w:pPr>
        <w:pStyle w:val="ListBullet"/>
      </w:pPr>
      <w:r>
        <w:t>When executing, send all inputs in the request body as GraphQL query and variables JSON (not as URL query parameters).</w:t>
      </w:r>
    </w:p>
    <w:p>
      <w:pPr>
        <w:pStyle w:val="ListBullet"/>
      </w:pPr>
      <w:r>
        <w:t xml:space="preserve">The mutation requires both: </w:t>
        <w:br/>
        <w:br/>
        <w:t>id (the publication ID), and</w:t>
        <w:br/>
        <w:t>input (the update payload).</w:t>
      </w:r>
    </w:p>
    <w:p>
      <w:pPr>
        <w:pStyle w:val="ListBullet"/>
      </w:pPr>
      <w:r>
        <w:t>Do not exceed 50 items per operation when adding/removing products (per the documentation).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the publicationUpdate mutation and declare variables for id and input.</w:t>
            </w:r>
          </w:p>
        </w:tc>
      </w:tr>
      <w:tr>
        <w:tc>
          <w:tcPr>
            <w:tcW w:type="dxa" w:w="2880"/>
          </w:tcPr>
          <w:p>
            <w:r>
              <w:t>variables</w:t>
            </w:r>
          </w:p>
        </w:tc>
        <w:tc>
          <w:tcPr>
            <w:tcW w:type="dxa" w:w="2880"/>
          </w:tcPr>
          <w:p>
            <w:r>
              <w:t>object</w:t>
            </w:r>
          </w:p>
        </w:tc>
        <w:tc>
          <w:tcPr>
            <w:tcW w:type="dxa" w:w="2880"/>
          </w:tcPr>
          <w:p>
            <w:r>
              <w:t>Variables used by the GraphQL mutation. Must include id and input.</w:t>
            </w:r>
          </w:p>
        </w:tc>
      </w:tr>
    </w:tbl>
    <w:p/>
    <w:p>
      <w:pPr>
        <w:pStyle w:val="Heading3"/>
      </w:pPr>
      <w:r>
        <w:t>variables (GraphQL Variables)</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publication to update.</w:t>
            </w:r>
          </w:p>
        </w:tc>
      </w:tr>
      <w:tr>
        <w:tc>
          <w:tcPr>
            <w:tcW w:type="dxa" w:w="2880"/>
          </w:tcPr>
          <w:p>
            <w:r>
              <w:t>input</w:t>
            </w:r>
          </w:p>
        </w:tc>
        <w:tc>
          <w:tcPr>
            <w:tcW w:type="dxa" w:w="2880"/>
          </w:tcPr>
          <w:p>
            <w:r>
              <w:t>PublicationUpdateInput!</w:t>
            </w:r>
          </w:p>
        </w:tc>
        <w:tc>
          <w:tcPr>
            <w:tcW w:type="dxa" w:w="2880"/>
          </w:tcPr>
          <w:p>
            <w:r>
              <w:t>The input fields to use when updating the publication (for example, product inclusions/removals and autoPublish).</w:t>
            </w:r>
          </w:p>
        </w:tc>
      </w:tr>
    </w:tbl>
    <w:p/>
    <w:p>
      <w:r>
        <w:rPr>
          <w:b/>
        </w:rPr>
        <w:t>Note: Note: The scraped content references PublicationUpdateInput and its autoPublish field, but does not enumerate all possible input fields. Only document what’s explicitly provided.</w:t>
      </w:r>
    </w:p>
    <w:p>
      <w:pPr>
        <w:pStyle w:val="Heading3"/>
      </w:pPr>
      <w:r>
        <w:t>Response</w:t>
      </w:r>
    </w:p>
    <w:p>
      <w:pPr>
        <w:pStyle w:val="Heading3"/>
      </w:pPr>
      <w:r>
        <w:t>Success Response (200 OK)</w:t>
      </w:r>
    </w:p>
    <w:p>
      <w:r>
        <w:t>Shopify GraphQL responses return data and may also include top-level errors. The mutation also returns userErrors inside the payload.</w:t>
      </w:r>
    </w:p>
    <w:p>
      <w:r>
        <w:rPr>
          <w:b/>
          <w:color w:val="666666"/>
          <w:sz w:val="16"/>
        </w:rPr>
        <w:t>[json]</w:t>
      </w:r>
    </w:p>
    <w:p>
      <w:pPr>
        <w:shd w:fill="F2F2F2" w:val="clear"/>
      </w:pPr>
      <w:r>
        <w:rPr>
          <w:rFonts w:ascii="Courier New" w:hAnsi="Courier New"/>
          <w:sz w:val="17"/>
        </w:rPr>
        <w:t>{</w:t>
        <w:br/>
        <w:t xml:space="preserve"> "data": {</w:t>
        <w:br/>
        <w:t xml:space="preserve"> "publicationUpdate": {</w:t>
        <w:br/>
        <w:t xml:space="preserve"> "publication": {</w:t>
        <w:br/>
        <w:t xml:space="preserve"> "id": "gid://shopify/Publication/1234567890",</w:t>
        <w:br/>
        <w:t xml:space="preserve"> "name": "Online Store",</w:t>
        <w:br/>
        <w:t xml:space="preserve"> "autoPublish": true</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1, "column": 28 }],</w:t>
        <w:br/>
        <w:t xml:space="preserve"> "extensions": { "code": "GRAPHQL_VALIDATION_FAILED"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data.publicationUpdate.publication</w:t>
            </w:r>
          </w:p>
        </w:tc>
        <w:tc>
          <w:tcPr>
            <w:tcW w:type="dxa" w:w="2880"/>
          </w:tcPr>
          <w:p>
            <w:r>
              <w:t>Publication</w:t>
            </w:r>
          </w:p>
        </w:tc>
        <w:tc>
          <w:tcPr>
            <w:tcW w:type="dxa" w:w="2880"/>
          </w:tcPr>
          <w:p>
            <w:r>
              <w:t>The publication that’s been updated.</w:t>
            </w:r>
          </w:p>
        </w:tc>
      </w:tr>
      <w:tr>
        <w:tc>
          <w:tcPr>
            <w:tcW w:type="dxa" w:w="2880"/>
          </w:tcPr>
          <w:p>
            <w:r>
              <w:t>data.publicationUpdate.userErrors</w:t>
            </w:r>
          </w:p>
        </w:tc>
        <w:tc>
          <w:tcPr>
            <w:tcW w:type="dxa" w:w="2880"/>
          </w:tcPr>
          <w:p>
            <w:r>
              <w:t>PublicationUserError[]</w:t>
            </w:r>
          </w:p>
        </w:tc>
        <w:tc>
          <w:tcPr>
            <w:tcW w:type="dxa" w:w="2880"/>
          </w:tcPr>
          <w:p>
            <w:r>
              <w:t>The list of errors that occurred from executing the mutation.</w:t>
            </w:r>
          </w:p>
        </w:tc>
      </w:tr>
      <w:tr>
        <w:tc>
          <w:tcPr>
            <w:tcW w:type="dxa" w:w="2880"/>
          </w:tcPr>
          <w:p>
            <w:r>
              <w:t>data.publicationUpdate.publication.app</w:t>
            </w:r>
          </w:p>
        </w:tc>
        <w:tc>
          <w:tcPr>
            <w:tcW w:type="dxa" w:w="2880"/>
          </w:tcPr>
          <w:p>
            <w:r>
              <w:t>App</w:t>
            </w:r>
          </w:p>
        </w:tc>
        <w:tc>
          <w:tcPr>
            <w:tcW w:type="dxa" w:w="2880"/>
          </w:tcPr>
          <w:p>
            <w:r>
              <w:t>The app associated with the publication.</w:t>
            </w:r>
          </w:p>
        </w:tc>
      </w:tr>
      <w:tr>
        <w:tc>
          <w:tcPr>
            <w:tcW w:type="dxa" w:w="2880"/>
          </w:tcPr>
          <w:p>
            <w:r>
              <w:t>data.publicationUpdate.publication.app.apiKey</w:t>
            </w:r>
          </w:p>
        </w:tc>
        <w:tc>
          <w:tcPr>
            <w:tcW w:type="dxa" w:w="2880"/>
          </w:tcPr>
          <w:p>
            <w:r>
              <w:t>String</w:t>
            </w:r>
          </w:p>
        </w:tc>
        <w:tc>
          <w:tcPr>
            <w:tcW w:type="dxa" w:w="2880"/>
          </w:tcPr>
          <w:p>
            <w:r>
              <w:t>A unique application API identifier.</w:t>
            </w:r>
          </w:p>
        </w:tc>
      </w:tr>
      <w:tr>
        <w:tc>
          <w:tcPr>
            <w:tcW w:type="dxa" w:w="2880"/>
          </w:tcPr>
          <w:p>
            <w:r>
              <w:t>data.publicationUpdate.publication.autoPublish</w:t>
            </w:r>
          </w:p>
        </w:tc>
        <w:tc>
          <w:tcPr>
            <w:tcW w:type="dxa" w:w="2880"/>
          </w:tcPr>
          <w:p>
            <w:r>
              <w:t>Boolean</w:t>
            </w:r>
          </w:p>
        </w:tc>
        <w:tc>
          <w:tcPr>
            <w:tcW w:type="dxa" w:w="2880"/>
          </w:tcPr>
          <w:p>
            <w:r>
              <w:t>Whether new products are automatically published to this publication.</w:t>
            </w:r>
          </w:p>
        </w:tc>
      </w:tr>
      <w:tr>
        <w:tc>
          <w:tcPr>
            <w:tcW w:type="dxa" w:w="2880"/>
          </w:tcPr>
          <w:p>
            <w:r>
              <w:t>data.publicationUpdate.publication.catalog</w:t>
            </w:r>
          </w:p>
        </w:tc>
        <w:tc>
          <w:tcPr>
            <w:tcW w:type="dxa" w:w="2880"/>
          </w:tcPr>
          <w:p>
            <w:r>
              <w:t>Catalog</w:t>
            </w:r>
          </w:p>
        </w:tc>
        <w:tc>
          <w:tcPr>
            <w:tcW w:type="dxa" w:w="2880"/>
          </w:tcPr>
          <w:p>
            <w:r>
              <w:t>The catalog associated with the publication.</w:t>
            </w:r>
          </w:p>
        </w:tc>
      </w:tr>
      <w:tr>
        <w:tc>
          <w:tcPr>
            <w:tcW w:type="dxa" w:w="2880"/>
          </w:tcPr>
          <w:p>
            <w:r>
              <w:t>data.publicationUpdate.publication.collectionPublicationsV3</w:t>
            </w:r>
          </w:p>
        </w:tc>
        <w:tc>
          <w:tcPr>
            <w:tcW w:type="dxa" w:w="2880"/>
          </w:tcPr>
          <w:p>
            <w:r>
              <w:t>ResourcePublicationConnection</w:t>
            </w:r>
          </w:p>
        </w:tc>
        <w:tc>
          <w:tcPr>
            <w:tcW w:type="dxa" w:w="2880"/>
          </w:tcPr>
          <w:p>
            <w:r>
              <w:t>Collection publication records for collections published to this publication.</w:t>
            </w:r>
          </w:p>
        </w:tc>
      </w:tr>
      <w:tr>
        <w:tc>
          <w:tcPr>
            <w:tcW w:type="dxa" w:w="2880"/>
          </w:tcPr>
          <w:p>
            <w:r>
              <w:t>data.publicationUpdate.publication.collections</w:t>
            </w:r>
          </w:p>
        </w:tc>
        <w:tc>
          <w:tcPr>
            <w:tcW w:type="dxa" w:w="2880"/>
          </w:tcPr>
          <w:p>
            <w:r>
              <w:t>CollectionConnection</w:t>
            </w:r>
          </w:p>
        </w:tc>
        <w:tc>
          <w:tcPr>
            <w:tcW w:type="dxa" w:w="2880"/>
          </w:tcPr>
          <w:p>
            <w:r>
              <w:t>Collections published to the publication.</w:t>
            </w:r>
          </w:p>
        </w:tc>
      </w:tr>
      <w:tr>
        <w:tc>
          <w:tcPr>
            <w:tcW w:type="dxa" w:w="2880"/>
          </w:tcPr>
          <w:p>
            <w:r>
              <w:t>data.publicationUpdate.publication.hasCollection</w:t>
            </w:r>
          </w:p>
        </w:tc>
        <w:tc>
          <w:tcPr>
            <w:tcW w:type="dxa" w:w="2880"/>
          </w:tcPr>
          <w:p>
            <w:r>
              <w:t>Boolean</w:t>
            </w:r>
          </w:p>
        </w:tc>
        <w:tc>
          <w:tcPr>
            <w:tcW w:type="dxa" w:w="2880"/>
          </w:tcPr>
          <w:p>
            <w:r>
              <w:t>Whether the collection is available to the publication.</w:t>
            </w:r>
          </w:p>
        </w:tc>
      </w:tr>
      <w:tr>
        <w:tc>
          <w:tcPr>
            <w:tcW w:type="dxa" w:w="2880"/>
          </w:tcPr>
          <w:p>
            <w:r>
              <w:t>data.publicationUpdate.publication.id</w:t>
            </w:r>
          </w:p>
        </w:tc>
        <w:tc>
          <w:tcPr>
            <w:tcW w:type="dxa" w:w="2880"/>
          </w:tcPr>
          <w:p>
            <w:r>
              <w:t>ID</w:t>
            </w:r>
          </w:p>
        </w:tc>
        <w:tc>
          <w:tcPr>
            <w:tcW w:type="dxa" w:w="2880"/>
          </w:tcPr>
          <w:p>
            <w:r>
              <w:t>A globally-unique ID.</w:t>
            </w:r>
          </w:p>
        </w:tc>
      </w:tr>
      <w:tr>
        <w:tc>
          <w:tcPr>
            <w:tcW w:type="dxa" w:w="2880"/>
          </w:tcPr>
          <w:p>
            <w:r>
              <w:t>data.publicationUpdate.publication.includedProducts</w:t>
            </w:r>
          </w:p>
        </w:tc>
        <w:tc>
          <w:tcPr>
            <w:tcW w:type="dxa" w:w="2880"/>
          </w:tcPr>
          <w:p>
            <w:r>
              <w:t>ProductConnection</w:t>
            </w:r>
          </w:p>
        </w:tc>
        <w:tc>
          <w:tcPr>
            <w:tcW w:type="dxa" w:w="2880"/>
          </w:tcPr>
          <w:p>
            <w:r>
              <w:t>Products included (not necessarily published) in the publication.</w:t>
            </w:r>
          </w:p>
        </w:tc>
      </w:tr>
      <w:tr>
        <w:tc>
          <w:tcPr>
            <w:tcW w:type="dxa" w:w="2880"/>
          </w:tcPr>
          <w:p>
            <w:r>
              <w:t>data.publicationUpdate.publication.includedProductsCount</w:t>
            </w:r>
          </w:p>
        </w:tc>
        <w:tc>
          <w:tcPr>
            <w:tcW w:type="dxa" w:w="2880"/>
          </w:tcPr>
          <w:p>
            <w:r>
              <w:t>Count</w:t>
            </w:r>
          </w:p>
        </w:tc>
        <w:tc>
          <w:tcPr>
            <w:tcW w:type="dxa" w:w="2880"/>
          </w:tcPr>
          <w:p>
            <w:r>
              <w:t>Count of included products (limited to max 10000 by default).</w:t>
            </w:r>
          </w:p>
        </w:tc>
      </w:tr>
      <w:tr>
        <w:tc>
          <w:tcPr>
            <w:tcW w:type="dxa" w:w="2880"/>
          </w:tcPr>
          <w:p>
            <w:r>
              <w:t>data.publicationUpdate.publication.name</w:t>
            </w:r>
          </w:p>
        </w:tc>
        <w:tc>
          <w:tcPr>
            <w:tcW w:type="dxa" w:w="2880"/>
          </w:tcPr>
          <w:p>
            <w:r>
              <w:t>String</w:t>
            </w:r>
          </w:p>
        </w:tc>
        <w:tc>
          <w:tcPr>
            <w:tcW w:type="dxa" w:w="2880"/>
          </w:tcPr>
          <w:p>
            <w:r>
              <w:t>Name of the publication.</w:t>
            </w:r>
          </w:p>
        </w:tc>
      </w:tr>
      <w:tr>
        <w:tc>
          <w:tcPr>
            <w:tcW w:type="dxa" w:w="2880"/>
          </w:tcPr>
          <w:p>
            <w:r>
              <w:t>data.publicationUpdate.publication.operation</w:t>
            </w:r>
          </w:p>
        </w:tc>
        <w:tc>
          <w:tcPr>
            <w:tcW w:type="dxa" w:w="2880"/>
          </w:tcPr>
          <w:p>
            <w:r>
              <w:t>PublicationOperation</w:t>
            </w:r>
          </w:p>
        </w:tc>
        <w:tc>
          <w:tcPr>
            <w:tcW w:type="dxa" w:w="2880"/>
          </w:tcPr>
          <w:p>
            <w:r>
              <w:t>A background operation associated with this publication.</w:t>
            </w:r>
          </w:p>
        </w:tc>
      </w:tr>
      <w:tr>
        <w:tc>
          <w:tcPr>
            <w:tcW w:type="dxa" w:w="2880"/>
          </w:tcPr>
          <w:p>
            <w:r>
              <w:t>data.publicationUpdate.publication.productPublicationsV3</w:t>
            </w:r>
          </w:p>
        </w:tc>
        <w:tc>
          <w:tcPr>
            <w:tcW w:type="dxa" w:w="2880"/>
          </w:tcPr>
          <w:p>
            <w:r>
              <w:t>ResourcePublicationConnection</w:t>
            </w:r>
          </w:p>
        </w:tc>
        <w:tc>
          <w:tcPr>
            <w:tcW w:type="dxa" w:w="2880"/>
          </w:tcPr>
          <w:p>
            <w:r>
              <w:t>Product publication records for products published to this publication.</w:t>
            </w:r>
          </w:p>
        </w:tc>
      </w:tr>
      <w:tr>
        <w:tc>
          <w:tcPr>
            <w:tcW w:type="dxa" w:w="2880"/>
          </w:tcPr>
          <w:p>
            <w:r>
              <w:t>data.publicationUpdate.publication.products</w:t>
            </w:r>
          </w:p>
        </w:tc>
        <w:tc>
          <w:tcPr>
            <w:tcW w:type="dxa" w:w="2880"/>
          </w:tcPr>
          <w:p>
            <w:r>
              <w:t>ProductConnection</w:t>
            </w:r>
          </w:p>
        </w:tc>
        <w:tc>
          <w:tcPr>
            <w:tcW w:type="dxa" w:w="2880"/>
          </w:tcPr>
          <w:p>
            <w:r>
              <w:t>Products published to the publication.</w:t>
            </w:r>
          </w:p>
        </w:tc>
      </w:tr>
      <w:tr>
        <w:tc>
          <w:tcPr>
            <w:tcW w:type="dxa" w:w="2880"/>
          </w:tcPr>
          <w:p>
            <w:r>
              <w:t>data.publicationUpdate.publication.supportsFuturePublishing</w:t>
            </w:r>
          </w:p>
        </w:tc>
        <w:tc>
          <w:tcPr>
            <w:tcW w:type="dxa" w:w="2880"/>
          </w:tcPr>
          <w:p>
            <w:r>
              <w:t>Boolean</w:t>
            </w:r>
          </w:p>
        </w:tc>
        <w:tc>
          <w:tcPr>
            <w:tcW w:type="dxa" w:w="2880"/>
          </w:tcPr>
          <w:p>
            <w:r>
              <w:t>Whether the publication supports future publishing.</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publicationUpdate($id: ID!, $input: PublicationUpdateInput!) { publicationUpdate(id: $id, input: $input) { publication { id name autoPublish } userErrors { field message } } }",</w:t>
        <w:br/>
        <w:t xml:space="preserve"> "variables": {</w:t>
        <w:br/>
        <w:t xml:space="preserve"> "id": "gid://shopify/Publication/1234567890",</w:t>
        <w:br/>
        <w:t xml:space="preserve"> "input": {</w:t>
        <w:br/>
        <w:t xml:space="preserve"> "autoPublish": true</w:t>
        <w:br/>
        <w:t xml:space="preserve">      }</w:t>
        <w:br/>
        <w:t xml:space="preserve">    }</w:t>
        <w:br/>
        <w:t xml:space="preserve">  }'</w:t>
      </w:r>
    </w:p>
    <w:p>
      <w:pPr>
        <w:pStyle w:val="Heading3"/>
      </w:pPr>
      <w:r>
        <w:t>Example Usage</w:t>
      </w:r>
    </w:p>
    <w:p>
      <w:pPr>
        <w:pStyle w:val="Heading3"/>
      </w:pPr>
      <w:r>
        <w:t>Example 1: Update autoPublish</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$input: PublicationUpdateInput!) { publicationUpdate(id: $id, input: $input) { publication { id autoPublish } userErrors { field message } } }",</w:t>
        <w:br/>
        <w:t xml:space="preserve"> "variables": {</w:t>
        <w:br/>
        <w:t xml:space="preserve"> "id": "gid://shopify/Publication/1234567890",</w:t>
        <w:br/>
        <w:t xml:space="preserve"> "input": { "autoPublish": false }</w:t>
        <w:br/>
        <w:t xml:space="preserve">    }</w:t>
        <w:br/>
        <w:t xml:space="preserve">  }'</w:t>
      </w:r>
    </w:p>
    <w:p>
      <w:pPr>
        <w:pStyle w:val="Heading3"/>
      </w:pPr>
      <w:r>
        <w:t>Example 2: Request additional publication fields (selection 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$input: PublicationUpdateInput!) { publicationUpdate(id: $id, input: $input) { publication { id name supportsFuturePublishing } userErrors { field message } } }",</w:t>
        <w:br/>
        <w:t xml:space="preserve"> "variables": {</w:t>
        <w:br/>
        <w:t xml:space="preserve"> "id": "gid://shopify/Publication/1234567890",</w:t>
        <w:br/>
        <w:t xml:space="preserve"> "input": { "autoPublish": true }</w:t>
        <w:br/>
        <w:t xml:space="preserve">    }</w:t>
        <w:br/>
        <w:t xml:space="preserve">  }'</w:t>
      </w:r>
    </w:p>
    <w:p>
      <w:pPr>
        <w:pStyle w:val="Heading3"/>
      </w:pPr>
      <w:r>
        <w:t>Behavior</w:t>
      </w:r>
    </w:p>
    <w:p>
      <w:pPr>
        <w:pStyle w:val="ListBullet"/>
      </w:pPr>
      <w:r>
        <w:t>Validates the id and input.</w:t>
      </w:r>
    </w:p>
    <w:p>
      <w:pPr>
        <w:pStyle w:val="ListBullet"/>
      </w:pPr>
      <w:r>
        <w:t>Applies the requested updates to the publication (including product add/remove operations, up to 50 items per operation, and autoPublish changes).</w:t>
      </w:r>
    </w:p>
    <w:p>
      <w:pPr>
        <w:pStyle w:val="ListBullet"/>
      </w:pPr>
      <w:r>
        <w:t>Returns the updated publication object (fields depend on your GraphQL selection set) and any userErrors.</w:t>
      </w:r>
    </w:p>
    <w:p>
      <w:pPr>
        <w:pStyle w:val="Heading3"/>
      </w:pPr>
      <w:r>
        <w:t>Notes</w:t>
      </w:r>
    </w:p>
    <w:p>
      <w:pPr>
        <w:pStyle w:val="ListBullet"/>
      </w:pPr>
      <w:r>
        <w:t>GraphQL responses only include the fields you request in the selection set.</w:t>
      </w:r>
    </w:p>
    <w:p>
      <w:pPr>
        <w:pStyle w:val="ListBullet"/>
      </w:pPr>
      <w:r>
        <w:t>The documentation states a limit of 50 items per operation for adding/removing products.</w:t>
      </w:r>
    </w:p>
    <w:p>
      <w:pPr>
        <w:pStyle w:val="ListBullet"/>
      </w:pPr>
      <w:r>
        <w:t>The scraped content does not list all PublicationUpdateInput fields; consult Shopify’s schema for the complete input shape if needed.</w:t>
      </w:r>
    </w:p>
    <w:p>
      <w:pPr>
        <w:pStyle w:val="Heading3"/>
      </w:pPr>
      <w:r>
        <w:t>Gotchas</w:t>
      </w:r>
    </w:p>
    <w:p>
      <w:pPr>
        <w:pStyle w:val="ListBullet"/>
      </w:pPr>
      <w:r>
        <w:t xml:space="preserve">Even with HTTP 200, check both: </w:t>
        <w:br/>
        <w:br/>
        <w:t>top-level errors (GraphQL execution/validation errors), and</w:t>
        <w:br/>
        <w:t>data.publicationUpdate.userErrors (business-rule/user input errors).</w:t>
      </w:r>
    </w:p>
    <w:p>
      <w:pPr>
        <w:pStyle w:val="Heading3"/>
      </w:pPr>
      <w:r>
        <w:t>Related publications actions</w:t>
      </w:r>
    </w:p>
    <w:p>
      <w:pPr>
        <w:pStyle w:val="ListBullet"/>
      </w:pPr>
      <w:r>
        <w:t>[POST] Get a Publication by ID (GraphQL) — /graphql.json</w:t>
      </w:r>
    </w:p>
    <w:p>
      <w:pPr>
        <w:pStyle w:val="ListBullet"/>
      </w:pPr>
      <w:r>
        <w:t>[POST] Unpublish a Resource from the Current Channel — /admin/api/2026-01/graphql.json</w:t>
      </w:r>
    </w:p>
    <w:p>
      <w:pPr>
        <w:pStyle w:val="ListBullet"/>
      </w:pPr>
      <w:r>
        <w:t>[POST] Publish a Resource to Publications — /admin/api/2026-01/graphql.json</w:t>
      </w:r>
    </w:p>
    <w:p>
      <w:pPr>
        <w:pStyle w:val="ListBullet"/>
      </w:pPr>
      <w:r>
        <w:t>[POST] Unpublish a Resource from Publications — /admin/api/2026-01/graphql.json</w:t>
      </w:r>
    </w:p>
    <w:p>
      <w:pPr>
        <w:pStyle w:val="ListBullet"/>
      </w:pPr>
      <w:r>
        <w:t>[POST] List Publications (GraphQL) — /graphql.json</w:t>
      </w:r>
    </w:p>
    <w:p>
      <w:pPr>
        <w:pStyle w:val="ListBullet"/>
      </w:pPr>
      <w:r>
        <w:t>[POST] Get Publications Count — /admin/api/2026-01/graphql.json</w:t>
      </w:r>
    </w:p>
    <w:p>
      <w:r>
        <w:br w:type="page"/>
      </w:r>
    </w:p>
    <w:p>
      <w:pPr>
        <w:pStyle w:val="Heading2"/>
      </w:pPr>
      <w:r>
        <w:t>75. [POST] Bulk Update a Product’s Variants</w:t>
      </w:r>
    </w:p>
    <w:p>
      <w:r>
        <w:rPr>
          <w:b/>
        </w:rPr>
        <w:t xml:space="preserve">Endpoint: </w:t>
      </w:r>
      <w:r>
        <w:rPr>
          <w:rFonts w:ascii="Courier New" w:hAnsi="Courier New"/>
          <w:sz w:val="18"/>
        </w:rPr>
        <w:t>/graphql.json</w:t>
      </w:r>
    </w:p>
    <w:p>
      <w:pPr>
        <w:pStyle w:val="Heading3"/>
      </w:pPr>
      <w:r>
        <w:t>Bulk Update a Product’s Variants (GraphQL: productVariantsBulkUpdate)</w:t>
      </w:r>
    </w:p>
    <w:p>
      <w:pPr>
        <w:pStyle w:val="Heading3"/>
      </w:pPr>
      <w:r>
        <w:t>Prerequisites</w:t>
      </w:r>
    </w:p>
    <w:p>
      <w:pPr>
        <w:pStyle w:val="ListBullet"/>
      </w:pPr>
      <w:r>
        <w:t>The product must already exist in the store.</w:t>
      </w:r>
    </w:p>
    <w:p>
      <w:pPr>
        <w:pStyle w:val="ListBullet"/>
      </w:pPr>
      <w:r>
        <w:t>You must have the necessary permissions to update products/variants in the Shopify Admin API.</w:t>
      </w:r>
    </w:p>
    <w:p>
      <w:pPr>
        <w:pStyle w:val="ListBullet"/>
      </w:pPr>
      <w:r>
        <w:t>The product can have up to 2048 variants (store default limit).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GraphQL Admin API mutation productVariantsBulkUpdate to update multiple variants for a single product in one operation. This is useful for bulk changes (sizes/colors/materials), including custom option values and associating media.</w:t>
      </w:r>
    </w:p>
    <w:p>
      <w:pPr>
        <w:pStyle w:val="Heading3"/>
      </w:pPr>
      <w:r>
        <w:t>Enforcement Rules</w:t>
      </w:r>
    </w:p>
    <w:p>
      <w:pPr>
        <w:pStyle w:val="ListBullet"/>
      </w:pPr>
      <w:r>
        <w:t>This is a GraphQL endpoint: send the mutation in the JSON body under "query" (and optional "variables").</w:t>
      </w:r>
    </w:p>
    <w:p>
      <w:pPr>
        <w:pStyle w:val="ListBullet"/>
      </w:pPr>
      <w:r>
        <w:t>There are no path parameters for this endpoint.</w:t>
      </w:r>
    </w:p>
    <w:p>
      <w:pPr>
        <w:pStyle w:val="ListBullet"/>
      </w:pPr>
      <w:r>
        <w:t>There are no query parameters for this endpoint.</w:t>
      </w:r>
    </w:p>
    <w:p>
      <w:pPr>
        <w:pStyle w:val="ListBullet"/>
      </w:pPr>
      <w:r>
        <w:t>When executing, send GraphQL inputs in the request body,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Must include mutation { productVariantsBulkUpdate(...) { ... }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Recommended for passing productId, variants, etc.</w:t>
            </w:r>
          </w:p>
        </w:tc>
      </w:tr>
    </w:tbl>
    <w:p/>
    <w:p>
      <w:pPr>
        <w:pStyle w:val="Heading3"/>
      </w:pPr>
      <w:r>
        <w:t>GraphQL Arguments (Mutation Inputs)</w:t>
      </w:r>
    </w:p>
    <w:p>
      <w:r>
        <w:t>These are the arguments to productVariantsBulkUpdate(...) inside the GraphQL mutation.</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variants</w:t>
            </w:r>
          </w:p>
        </w:tc>
        <w:tc>
          <w:tcPr>
            <w:tcW w:type="dxa" w:w="2880"/>
          </w:tcPr>
          <w:p>
            <w:r>
              <w:t>ProductVariantsBulkInput</w:t>
            </w:r>
          </w:p>
        </w:tc>
        <w:tc>
          <w:tcPr>
            <w:tcW w:type="dxa" w:w="2880"/>
          </w:tcPr>
          <w:p>
            <w:r>
              <w:t>An array of product variants to update.</w:t>
            </w:r>
          </w:p>
        </w:tc>
      </w:tr>
      <w:tr>
        <w:tc>
          <w:tcPr>
            <w:tcW w:type="dxa" w:w="2880"/>
          </w:tcPr>
          <w:p>
            <w:r>
              <w:t>productId</w:t>
            </w:r>
          </w:p>
        </w:tc>
        <w:tc>
          <w:tcPr>
            <w:tcW w:type="dxa" w:w="2880"/>
          </w:tcPr>
          <w:p>
            <w:r>
              <w:t>ID</w:t>
            </w:r>
          </w:p>
        </w:tc>
        <w:tc>
          <w:tcPr>
            <w:tcW w:type="dxa" w:w="2880"/>
          </w:tcPr>
          <w:p>
            <w:r>
              <w:t>The ID of the product associated with the variants to update.</w:t>
            </w:r>
          </w:p>
        </w:tc>
      </w:tr>
    </w:tbl>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media</w:t>
            </w:r>
          </w:p>
        </w:tc>
        <w:tc>
          <w:tcPr>
            <w:tcW w:type="dxa" w:w="2880"/>
          </w:tcPr>
          <w:p>
            <w:r>
              <w:t>CreateMediaInput</w:t>
            </w:r>
          </w:p>
        </w:tc>
        <w:tc>
          <w:tcPr>
            <w:tcW w:type="dxa" w:w="2880"/>
          </w:tcPr>
          <w:p>
            <w:r>
              <w:t>List of new media to be added to the product.</w:t>
            </w:r>
          </w:p>
        </w:tc>
      </w:tr>
      <w:tr>
        <w:tc>
          <w:tcPr>
            <w:tcW w:type="dxa" w:w="2880"/>
          </w:tcPr>
          <w:p>
            <w:r>
              <w:t>allowPartialUpdates</w:t>
            </w:r>
          </w:p>
        </w:tc>
        <w:tc>
          <w:tcPr>
            <w:tcW w:type="dxa" w:w="2880"/>
          </w:tcPr>
          <w:p>
            <w:r>
              <w:t>Boolean</w:t>
            </w:r>
          </w:p>
        </w:tc>
        <w:tc>
          <w:tcPr>
            <w:tcW w:type="dxa" w:w="2880"/>
          </w:tcPr>
          <w:p>
            <w:r>
              <w:t>If true, valid variant changes may be persisted even if some variants have invalid data. If false, any error prevents all variants from updating.</w:t>
            </w:r>
          </w:p>
        </w:tc>
      </w:tr>
    </w:tbl>
    <w:p/>
    <w:p>
      <w:pPr>
        <w:pStyle w:val="Heading3"/>
      </w:pPr>
      <w:r>
        <w:t>Response</w:t>
      </w:r>
    </w:p>
    <w:p>
      <w:pPr>
        <w:pStyle w:val="Heading3"/>
      </w:pPr>
      <w:r>
        <w:t>Success Response (200 OK)</w:t>
      </w:r>
    </w:p>
    <w:p>
      <w:r>
        <w:t>Shopify GraphQL responses return data and may return top-level errors. The mutation-specific validation errors are typically returned in userErrors.</w:t>
      </w:r>
    </w:p>
    <w:p>
      <w:r>
        <w:rPr>
          <w:b/>
          <w:color w:val="666666"/>
          <w:sz w:val="16"/>
        </w:rPr>
        <w:t>[json]</w:t>
      </w:r>
    </w:p>
    <w:p>
      <w:pPr>
        <w:shd w:fill="F2F2F2" w:val="clear"/>
      </w:pPr>
      <w:r>
        <w:rPr>
          <w:rFonts w:ascii="Courier New" w:hAnsi="Courier New"/>
          <w:sz w:val="17"/>
        </w:rPr>
        <w:t>{</w:t>
        <w:br/>
        <w:t xml:space="preserve"> "data": {</w:t>
        <w:br/>
        <w:t xml:space="preserve"> "productVariantsBulkUpdate": {</w:t>
        <w:br/>
        <w:t xml:space="preserve"> "product": {</w:t>
        <w:br/>
        <w:t xml:space="preserve"> "id": "gid://shopify/Product/1234567890"</w:t>
        <w:br/>
        <w:t xml:space="preserve"> },</w:t>
        <w:br/>
        <w:t xml:space="preserve"> "productVariants": [</w:t>
        <w:br/>
        <w:t xml:space="preserve"> {</w:t>
        <w:br/>
        <w:t xml:space="preserve"> "id": "gid://shopify/ProductVariant/1111111111"</w:t>
        <w:br/>
        <w:t xml:space="preserve"> },</w:t>
        <w:br/>
        <w:t xml:space="preserve"> {</w:t>
        <w:br/>
        <w:t xml:space="preserve"> "id": "gid://shopify/ProductVariant/2222222222"</w:t>
        <w:br/>
        <w:t xml:space="preserve"> }</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denied for productVariantsBulkUpdate field.",</w:t>
        <w:br/>
        <w:t xml:space="preserve"> "locations": [{ "line": 2, "column": 3 }],</w:t>
        <w:br/>
        <w:t xml:space="preserve"> "path": ["mutation", "productVariantsBulkUpdate"]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data.productVariantsBulkUpdate</w:t>
            </w:r>
          </w:p>
        </w:tc>
        <w:tc>
          <w:tcPr>
            <w:tcW w:type="dxa" w:w="2880"/>
          </w:tcPr>
          <w:p>
            <w:r>
              <w:t>object</w:t>
            </w:r>
          </w:p>
        </w:tc>
        <w:tc>
          <w:tcPr>
            <w:tcW w:type="dxa" w:w="2880"/>
          </w:tcPr>
          <w:p>
            <w:r>
              <w:t>The mutation payload (ProductVariantsBulkUpdatePayload).</w:t>
            </w:r>
          </w:p>
        </w:tc>
      </w:tr>
      <w:tr>
        <w:tc>
          <w:tcPr>
            <w:tcW w:type="dxa" w:w="2880"/>
          </w:tcPr>
          <w:p>
            <w:r>
              <w:t>data.productVariantsBulkUpdate.product</w:t>
            </w:r>
          </w:p>
        </w:tc>
        <w:tc>
          <w:tcPr>
            <w:tcW w:type="dxa" w:w="2880"/>
          </w:tcPr>
          <w:p>
            <w:r>
              <w:t>Product</w:t>
            </w:r>
          </w:p>
        </w:tc>
        <w:tc>
          <w:tcPr>
            <w:tcW w:type="dxa" w:w="2880"/>
          </w:tcPr>
          <w:p>
            <w:r>
              <w:t>The updated product object. (Fields returned depend on your selection set.)</w:t>
            </w:r>
          </w:p>
        </w:tc>
      </w:tr>
      <w:tr>
        <w:tc>
          <w:tcPr>
            <w:tcW w:type="dxa" w:w="2880"/>
          </w:tcPr>
          <w:p>
            <w:r>
              <w:t>data.productVariantsBulkUpdate.productVariants</w:t>
            </w:r>
          </w:p>
        </w:tc>
        <w:tc>
          <w:tcPr>
            <w:tcW w:type="dxa" w:w="2880"/>
          </w:tcPr>
          <w:p>
            <w:r>
              <w:t>ProductVariant</w:t>
            </w:r>
          </w:p>
        </w:tc>
        <w:tc>
          <w:tcPr>
            <w:tcW w:type="dxa" w:w="2880"/>
          </w:tcPr>
          <w:p>
            <w:r>
              <w:t>The updated variants. (Fields returned depend on your selection set.)</w:t>
            </w:r>
          </w:p>
        </w:tc>
      </w:tr>
      <w:tr>
        <w:tc>
          <w:tcPr>
            <w:tcW w:type="dxa" w:w="2880"/>
          </w:tcPr>
          <w:p>
            <w:r>
              <w:t>data.productVariantsBulkUpdate.userErrors</w:t>
            </w:r>
          </w:p>
        </w:tc>
        <w:tc>
          <w:tcPr>
            <w:tcW w:type="dxa" w:w="2880"/>
          </w:tcPr>
          <w:p>
            <w:r>
              <w:t>ProductVariantsBulkUpdateUserError</w:t>
            </w:r>
          </w:p>
        </w:tc>
        <w:tc>
          <w:tcPr>
            <w:tcW w:type="dxa" w:w="2880"/>
          </w:tcPr>
          <w:p>
            <w:r>
              <w:t>List of user errors from executing the mutation.</w:t>
            </w:r>
          </w:p>
        </w:tc>
      </w:tr>
      <w:tr>
        <w:tc>
          <w:tcPr>
            <w:tcW w:type="dxa" w:w="2880"/>
          </w:tcPr>
          <w:p>
            <w:r>
              <w:t>errors</w:t>
            </w:r>
          </w:p>
        </w:tc>
        <w:tc>
          <w:tcPr>
            <w:tcW w:type="dxa" w:w="2880"/>
          </w:tcPr>
          <w:p>
            <w:r>
              <w:t>array</w:t>
            </w:r>
          </w:p>
        </w:tc>
        <w:tc>
          <w:tcPr>
            <w:tcW w:type="dxa" w:w="2880"/>
          </w:tcPr>
          <w:p>
            <w:r>
              <w:t>Top-level GraphQL errors (for query parsing, authorization, etc.).</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ProductVariantsBulkUpdate($productId: ID!, $variants: [ProductVariantsBulkInput!]!, $allowPartialUpdates: Boolean) { productVariantsBulkUpdate(productId: $productId, variants: $variants, allowPartialUpdates: $allowPartialUpdates) { product { id } productVariants { id } userErrors { field message } } }",</w:t>
        <w:br/>
        <w:t xml:space="preserve"> "variables": {</w:t>
        <w:br/>
        <w:t xml:space="preserve"> "productId": "gid://shopify/Product/1234567890",</w:t>
        <w:br/>
        <w:t xml:space="preserve"> "variants": [</w:t>
        <w:br/>
        <w:t xml:space="preserve">        {</w:t>
        <w:br/>
        <w:t xml:space="preserve"> "id": "gid://shopify/ProductVariant/1111111111"</w:t>
        <w:br/>
        <w:t xml:space="preserve">        },</w:t>
        <w:br/>
        <w:t xml:space="preserve">        {</w:t>
        <w:br/>
        <w:t xml:space="preserve"> "id": "gid://shopify/ProductVariant/2222222222"</w:t>
        <w:br/>
        <w:t xml:space="preserve">        }</w:t>
        <w:br/>
        <w:t xml:space="preserve">      ],</w:t>
        <w:br/>
        <w:t xml:space="preserve"> "allowPartialUpdates": true</w:t>
        <w:br/>
        <w:t xml:space="preserve">    }</w:t>
        <w:br/>
        <w:t xml:space="preserve">  }'</w:t>
      </w:r>
    </w:p>
    <w:p>
      <w:pPr>
        <w:pStyle w:val="Heading3"/>
      </w:pPr>
      <w:r>
        <w:t>Example Usage</w:t>
      </w:r>
    </w:p>
    <w:p>
      <w:pPr>
        <w:pStyle w:val="Heading3"/>
      </w:pPr>
      <w:r>
        <w:t>Example 1: Bulk update two variants (minimal selection 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($productId: ID!, $variants: [ProductVariantsBulkInput!]!) { productVariantsBulkUpdate(productId: $productId, variants: $variants) { product { id } productVariants { id } userErrors { field message } } }",</w:t>
        <w:br/>
        <w:t xml:space="preserve"> "variables": {</w:t>
        <w:br/>
        <w:t xml:space="preserve"> "productId": "gid://shopify/Product/1234567890",</w:t>
        <w:br/>
        <w:t xml:space="preserve"> "variants": [</w:t>
        <w:br/>
        <w:t xml:space="preserve">        { "id": "gid://shopify/ProductVariant/1111111111" },</w:t>
        <w:br/>
        <w:t xml:space="preserve">        { "id": "gid://shopify/ProductVariant/2222222222" }</w:t>
        <w:br/>
        <w:t xml:space="preserve">      ]</w:t>
        <w:br/>
        <w:t xml:space="preserve">    }</w:t>
        <w:br/>
        <w:t xml:space="preserve">  }'</w:t>
      </w:r>
    </w:p>
    <w:p>
      <w:pPr>
        <w:pStyle w:val="Heading3"/>
      </w:pPr>
      <w:r>
        <w:t>Example 2: Allow partial updates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($productId: ID!, $variants: [ProductVariantsBulkInput!]!, $allowPartialUpdates: Boolean) { productVariantsBulkUpdate(productId: $productId, variants: $variants, allowPartialUpdates: $allowPartialUpdates) { product { id } productVariants { id } userErrors { field message } } }",</w:t>
        <w:br/>
        <w:t xml:space="preserve"> "variables": {</w:t>
        <w:br/>
        <w:t xml:space="preserve"> "productId": "gid://shopify/Product/1234567890",</w:t>
        <w:br/>
        <w:t xml:space="preserve"> "variants": [</w:t>
        <w:br/>
        <w:t xml:space="preserve">        { "id": "gid://shopify/ProductVariant/1111111111" },</w:t>
        <w:br/>
        <w:t xml:space="preserve">        { "id": "gid://shopify/ProductVariant/2222222222" }</w:t>
        <w:br/>
        <w:t xml:space="preserve">      ],</w:t>
        <w:br/>
        <w:t xml:space="preserve"> "allowPartialUpdates": true</w:t>
        <w:br/>
        <w:t xml:space="preserve">    }</w:t>
        <w:br/>
        <w:t xml:space="preserve">  }'</w:t>
      </w:r>
    </w:p>
    <w:p>
      <w:pPr>
        <w:pStyle w:val="Heading3"/>
      </w:pPr>
      <w:r>
        <w:t>Example 3: Include new media inputs (structure depends on CreateMediaInput)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($productId: ID!, $variants: [ProductVariantsBulkInput!]!, $media: [CreateMediaInput!]) { productVariantsBulkUpdate(productId: $productId, variants: $variants, media: $media) { product { id } productVariants { id } userErrors { field message } } }",</w:t>
        <w:br/>
        <w:t xml:space="preserve"> "variables": {</w:t>
        <w:br/>
        <w:t xml:space="preserve"> "productId": "gid://shopify/Product/1234567890",</w:t>
        <w:br/>
        <w:t xml:space="preserve"> "variants": [</w:t>
        <w:br/>
        <w:t xml:space="preserve">        { "id": "gid://shopify/ProductVariant/1111111111" }</w:t>
        <w:br/>
        <w:t xml:space="preserve">      ],</w:t>
        <w:br/>
        <w:t xml:space="preserve"> "media": []</w:t>
        <w:br/>
        <w:t xml:space="preserve">    }</w:t>
        <w:br/>
        <w:t xml:space="preserve">  }'</w:t>
      </w:r>
    </w:p>
    <w:p>
      <w:pPr>
        <w:pStyle w:val="Heading3"/>
      </w:pPr>
      <w:r>
        <w:t>Behavior</w:t>
      </w:r>
    </w:p>
    <w:p>
      <w:pPr>
        <w:pStyle w:val="ListBullet"/>
      </w:pPr>
      <w:r>
        <w:t>Validates the mutation and input types (productId, variants, and optional inputs).</w:t>
      </w:r>
    </w:p>
    <w:p>
      <w:pPr>
        <w:pStyle w:val="ListBullet"/>
      </w:pPr>
      <w:r>
        <w:t>Updates multiple variants that belong to the specified productId in a single operation.</w:t>
      </w:r>
    </w:p>
    <w:p>
      <w:pPr>
        <w:pStyle w:val="ListBullet"/>
      </w:pPr>
      <w:r>
        <w:t>If allowPartialUpdates is false (or omitted), any input error prevents all updates; if true, valid updates may still be applied.</w:t>
      </w:r>
    </w:p>
    <w:p>
      <w:pPr>
        <w:pStyle w:val="ListBullet"/>
      </w:pPr>
      <w:r>
        <w:t>Returns the updated product, updated productVariants, and any userErrors included in your selection set.</w:t>
      </w:r>
    </w:p>
    <w:p>
      <w:pPr>
        <w:pStyle w:val="Heading3"/>
      </w:pPr>
      <w:r>
        <w:t>Notes</w:t>
      </w:r>
    </w:p>
    <w:p>
      <w:pPr>
        <w:pStyle w:val="ListBullet"/>
      </w:pPr>
      <w:r>
        <w:t>You can run this mutation directly or as part of a Shopify bulk operation for large-scale imports.</w:t>
      </w:r>
    </w:p>
    <w:p>
      <w:pPr>
        <w:pStyle w:val="ListBullet"/>
      </w:pPr>
      <w:r>
        <w:t>The fields returned for product and productVariants depend entirely on the GraphQL selection set you request.</w:t>
      </w:r>
    </w:p>
    <w:p>
      <w:pPr>
        <w:pStyle w:val="ListBullet"/>
      </w:pPr>
      <w:r>
        <w:t>The scraped documentation lists many possible Product fields; request only what you need to reduce response size.</w:t>
      </w:r>
    </w:p>
    <w:p>
      <w:pPr>
        <w:pStyle w:val="Heading3"/>
      </w:pPr>
      <w:r>
        <w:t>Gotchas</w:t>
      </w:r>
    </w:p>
    <w:p>
      <w:pPr>
        <w:pStyle w:val="ListBullet"/>
      </w:pPr>
      <w:r>
        <w:t>The mutation updates variants for one product per call (productId is a single ID).</w:t>
      </w:r>
    </w:p>
    <w:p>
      <w:pPr>
        <w:pStyle w:val="ListBullet"/>
      </w:pPr>
      <w:r>
        <w:t>Stores typically have a 2048 variants per product limit by default.</w:t>
      </w:r>
    </w:p>
    <w:p>
      <w:pPr>
        <w:pStyle w:val="ListBullet"/>
      </w:pPr>
      <w:r>
        <w:t>If you want to perform multiple different product operations beyond variant updates, consider productSet (as referenced in the docs).</w:t>
      </w:r>
    </w:p>
    <w:p>
      <w:pPr>
        <w:pStyle w:val="Heading3"/>
      </w:pPr>
      <w:r>
        <w:t>Error Handling</w:t>
      </w:r>
    </w:p>
    <w:p>
      <w:pPr>
        <w:pStyle w:val="ListBullet"/>
      </w:pPr>
      <w:r>
        <w:t>Top-level GraphQL errors: Returned when the query is invalid, a field is unauthorized, or other GraphQL execution errors occur.</w:t>
      </w:r>
    </w:p>
    <w:p>
      <w:pPr>
        <w:pStyle w:val="ListBullet"/>
      </w:pPr>
      <w:r>
        <w:t>userErrors in the payload: Returned for domain/input validation problems encountered while executing productVariantsBulkUpdate.</w:t>
      </w:r>
    </w:p>
    <w:p>
      <w:pPr>
        <w:pStyle w:val="Heading3"/>
      </w:pPr>
      <w:r>
        <w:t>Related productVariants actions</w:t>
      </w:r>
    </w:p>
    <w:p>
      <w:pPr>
        <w:pStyle w:val="ListBullet"/>
      </w:pPr>
      <w:r>
        <w:t>[POST] Get a Product Variant by Identifier (GraphQL) — /admin/api/2026-01/graphql.json</w:t>
      </w:r>
    </w:p>
    <w:p>
      <w:pPr>
        <w:pStyle w:val="ListBullet"/>
      </w:pPr>
      <w:r>
        <w:t>[POST] Get Product Variant by ID (GraphQL) — /admin/api/2026-01/graphql.json</w:t>
      </w:r>
    </w:p>
    <w:p>
      <w:pPr>
        <w:pStyle w:val="ListBullet"/>
      </w:pPr>
      <w:r>
        <w:t>[POST] Bulk Delete Variants for a Product — /admin/api/2026-01/graphql.json</w:t>
      </w:r>
    </w:p>
    <w:p>
      <w:pPr>
        <w:pStyle w:val="ListBullet"/>
      </w:pPr>
      <w:r>
        <w:t>[POST] Bulk Create Variants for a Product — /admin/api/2026-01/graphql.json</w:t>
      </w:r>
    </w:p>
    <w:p>
      <w:pPr>
        <w:pStyle w:val="ListBullet"/>
      </w:pPr>
      <w:r>
        <w:t>[POST] Reorder a Product’s Variants in Bulk — /graphql.json</w:t>
      </w:r>
    </w:p>
    <w:p>
      <w:pPr>
        <w:pStyle w:val="ListBullet"/>
      </w:pPr>
      <w:r>
        <w:t>[POST] Add Selling Plan Groups to a Product Variant — /graphql.json</w:t>
      </w:r>
    </w:p>
    <w:p>
      <w:r>
        <w:br w:type="page"/>
      </w:r>
    </w:p>
    <w:p>
      <w:pPr>
        <w:pStyle w:val="Heading2"/>
      </w:pPr>
      <w:r>
        <w:t>76. [POST] Unpublish a Resource from the Current Channel</w:t>
      </w:r>
    </w:p>
    <w:p>
      <w:r>
        <w:rPr>
          <w:b/>
        </w:rPr>
        <w:t xml:space="preserve">Endpoint: </w:t>
      </w:r>
      <w:r>
        <w:rPr>
          <w:rFonts w:ascii="Courier New" w:hAnsi="Courier New"/>
          <w:sz w:val="18"/>
        </w:rPr>
        <w:t>/admin/api/2026-01/graphql.json</w:t>
      </w:r>
    </w:p>
    <w:p>
      <w:pPr>
        <w:pStyle w:val="Heading3"/>
      </w:pPr>
      <w:r>
        <w:t>Unpublish a Resource from the Current Channel (publishableUnpublishToCurrentChannel)</w:t>
      </w:r>
    </w:p>
    <w:p>
      <w:pPr>
        <w:pStyle w:val="Heading3"/>
      </w:pPr>
      <w:r>
        <w:t>Prerequisites</w:t>
      </w:r>
    </w:p>
    <w:p>
      <w:pPr>
        <w:pStyle w:val="ListBullet"/>
      </w:pPr>
      <w:r>
        <w:t>Your app must have the required Admin API access scopes to manage a resource’s publications (scopes not specified in the scraped content).</w:t>
      </w:r>
    </w:p>
    <w:p>
      <w:pPr>
        <w:pStyle w:val="ListBullet"/>
      </w:pPr>
      <w:r>
        <w:t>You must have the GraphQL ID of the publishable resource you want to unpublish.</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Unpublishes a resource from the current channel. If the resource is a product, then it's visible in the channel only if the product status is active.</w:t>
      </w:r>
    </w:p>
    <w:p>
      <w:pPr>
        <w:pStyle w:val="Heading3"/>
      </w:pPr>
      <w:r>
        <w:t>Enforcement Rules</w:t>
      </w:r>
    </w:p>
    <w:p>
      <w:pPr>
        <w:pStyle w:val="ListBullet"/>
      </w:pPr>
      <w:r>
        <w:t>This is a GraphQL Admin API mutation and must be executed by POSTing to /admin/api/2026-01/graphql.json.</w:t>
      </w:r>
    </w:p>
    <w:p>
      <w:pPr>
        <w:pStyle w:val="ListBullet"/>
      </w:pPr>
      <w:r>
        <w:t>There are no path parameters for this action.</w:t>
      </w:r>
    </w:p>
    <w:p>
      <w:pPr>
        <w:pStyle w:val="ListBullet"/>
      </w:pPr>
      <w:r>
        <w:t>When executing, send GraphQL inputs in the JSON request body (variables), not as URL path or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used by the mutation.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(GraphQL ID) The resource to delete or update publications for. Sent in the GraphQL variables.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w:t>
            </w:r>
          </w:p>
        </w:tc>
      </w:tr>
    </w:tbl>
    <w:p/>
    <w:p>
      <w:pPr>
        <w:pStyle w:val="Heading3"/>
      </w:pPr>
      <w:r>
        <w:t>Response</w:t>
      </w:r>
    </w:p>
    <w:p>
      <w:pPr>
        <w:pStyle w:val="Heading3"/>
      </w:pPr>
      <w:r>
        <w:t>Success Response (200 OK)</w:t>
      </w:r>
    </w:p>
    <w:p>
      <w:r>
        <w:rPr>
          <w:b/>
        </w:rPr>
        <w:t>Note: GraphQL typically returns 200 OK even when there are userErrors. Check data and userErrors in the response body.</w:t>
      </w:r>
    </w:p>
    <w:p>
      <w:r>
        <w:rPr>
          <w:b/>
          <w:color w:val="666666"/>
          <w:sz w:val="16"/>
        </w:rPr>
        <w:t>[json]</w:t>
      </w:r>
    </w:p>
    <w:p>
      <w:pPr>
        <w:shd w:fill="F2F2F2" w:val="clear"/>
      </w:pPr>
      <w:r>
        <w:rPr>
          <w:rFonts w:ascii="Courier New" w:hAnsi="Courier New"/>
          <w:sz w:val="17"/>
        </w:rPr>
        <w:t>{</w:t>
        <w:br/>
        <w:t xml:space="preserve"> "data": {</w:t>
        <w:br/>
        <w:t xml:space="preserve"> "publishableUnpublishToCurrentChannel": {</w:t>
        <w:br/>
        <w:t xml:space="preserve"> "publishable": null,</w:t>
        <w:br/>
        <w:t xml:space="preserve"> "shop": null,</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2, "column": 38 }],</w:t>
        <w:br/>
        <w:t xml:space="preserve"> "extensions": { "code": "GRAPHQL_VALIDATION_FAILED" }</w:t>
        <w:br/>
        <w:t xml:space="preserve"> }</w:t>
        <w:br/>
        <w:t xml:space="preserve"> ],</w:t>
        <w:br/>
        <w:t xml:space="preserve"> "data": {</w:t>
        <w:br/>
        <w:t xml:space="preserve"> "publishableUnpublishToCurrentChannel":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data.publishableUnpublishToCurrentChannel</w:t>
            </w:r>
          </w:p>
        </w:tc>
        <w:tc>
          <w:tcPr>
            <w:tcW w:type="dxa" w:w="2880"/>
          </w:tcPr>
          <w:p>
            <w:r>
              <w:t>object</w:t>
            </w:r>
          </w:p>
        </w:tc>
        <w:tc>
          <w:tcPr>
            <w:tcW w:type="dxa" w:w="2880"/>
          </w:tcPr>
          <w:p>
            <w:r>
              <w:t>The mutation payload.</w:t>
            </w:r>
          </w:p>
        </w:tc>
      </w:tr>
      <w:tr>
        <w:tc>
          <w:tcPr>
            <w:tcW w:type="dxa" w:w="2880"/>
          </w:tcPr>
          <w:p>
            <w:r>
              <w:t>data.publishableUnpublishToCurrentChannel.publishable</w:t>
            </w:r>
          </w:p>
        </w:tc>
        <w:tc>
          <w:tcPr>
            <w:tcW w:type="dxa" w:w="2880"/>
          </w:tcPr>
          <w:p>
            <w:r>
              <w:t>object</w:t>
            </w:r>
          </w:p>
        </w:tc>
        <w:tc>
          <w:tcPr>
            <w:tcW w:type="dxa" w:w="2880"/>
          </w:tcPr>
          <w:p>
            <w:r>
              <w:t>Publishable. Resource that has been unpublished. Shape depends on the concrete publishable type and requested selection set.</w:t>
            </w:r>
          </w:p>
        </w:tc>
      </w:tr>
      <w:tr>
        <w:tc>
          <w:tcPr>
            <w:tcW w:type="dxa" w:w="2880"/>
          </w:tcPr>
          <w:p>
            <w:r>
              <w:t>data.publishableUnpublishToCurrentChannel.shop</w:t>
            </w:r>
          </w:p>
        </w:tc>
        <w:tc>
          <w:tcPr>
            <w:tcW w:type="dxa" w:w="2880"/>
          </w:tcPr>
          <w:p>
            <w:r>
              <w:t>object</w:t>
            </w:r>
          </w:p>
        </w:tc>
        <w:tc>
          <w:tcPr>
            <w:tcW w:type="dxa" w:w="2880"/>
          </w:tcPr>
          <w:p>
            <w:r>
              <w:t>Shop. The user's shop. Shape depends on requested selection set.</w:t>
            </w:r>
          </w:p>
        </w:tc>
      </w:tr>
      <w:tr>
        <w:tc>
          <w:tcPr>
            <w:tcW w:type="dxa" w:w="2880"/>
          </w:tcPr>
          <w:p>
            <w:r>
              <w:t>data.publishableUnpublishToCurrentChannel.userErrors</w:t>
            </w:r>
          </w:p>
        </w:tc>
        <w:tc>
          <w:tcPr>
            <w:tcW w:type="dxa" w:w="2880"/>
          </w:tcPr>
          <w:p>
            <w:r>
              <w:t>array</w:t>
            </w:r>
          </w:p>
        </w:tc>
        <w:tc>
          <w:tcPr>
            <w:tcW w:type="dxa" w:w="2880"/>
          </w:tcPr>
          <w:p>
            <w:r>
              <w:t>UserError. The list of errors that occurred from executing the mutation.</w:t>
            </w:r>
          </w:p>
        </w:tc>
      </w:tr>
      <w:tr>
        <w:tc>
          <w:tcPr>
            <w:tcW w:type="dxa" w:w="2880"/>
          </w:tcPr>
          <w:p>
            <w:r>
              <w:t>errors</w:t>
            </w:r>
          </w:p>
        </w:tc>
        <w:tc>
          <w:tcPr>
            <w:tcW w:type="dxa" w:w="2880"/>
          </w:tcPr>
          <w:p>
            <w:r>
              <w:t>array</w:t>
            </w:r>
          </w:p>
        </w:tc>
        <w:tc>
          <w:tcPr>
            <w:tcW w:type="dxa" w:w="2880"/>
          </w:tcPr>
          <w:p>
            <w:r>
              <w:t>GraphQL execution/validation errors (may be present even with HTTP 200).</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publishableUnpublishToCurrentChannel($id: ID!) { publishableUnpublishToCurrentChannel(id: $id) { publishable { __typename } shop { id } userErrors { field message } } }",</w:t>
        <w:br/>
        <w:t xml:space="preserve"> "variables": {</w:t>
        <w:br/>
        <w:t xml:space="preserve"> "id": "gid://shopify/Product/1234567890"</w:t>
        <w:br/>
        <w:t xml:space="preserve">    }</w:t>
        <w:br/>
        <w:t xml:space="preserve">  }'</w:t>
      </w:r>
    </w:p>
    <w:p>
      <w:pPr>
        <w:pStyle w:val="Heading3"/>
      </w:pPr>
      <w:r>
        <w:t>Example Usage</w:t>
      </w:r>
    </w:p>
    <w:p>
      <w:pPr>
        <w:pStyle w:val="Heading3"/>
      </w:pPr>
      <w:r>
        <w:t>Example 1: Unpublish a Product from the Current Channel</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publishableUnpublishToCurrentChannel(id: $id) { publishable { __typename } userErrors { field message } } }",</w:t>
        <w:br/>
        <w:t xml:space="preserve"> "variables": {</w:t>
        <w:br/>
        <w:t xml:space="preserve"> "id": "gid://shopify/Product/1234567890"</w:t>
        <w:br/>
        <w:t xml:space="preserve">    }</w:t>
        <w:br/>
        <w:t xml:space="preserve">  }'</w:t>
      </w:r>
    </w:p>
    <w:p>
      <w:pPr>
        <w:pStyle w:val="Heading3"/>
      </w:pPr>
      <w:r>
        <w:t>Example 2: Return Shop and Account Owner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publishableUnpublishToCurrentChannel(id: $id) { shop { id accountOwner { id name active accountType } } userErrors { field message } } }",</w:t>
        <w:br/>
        <w:t xml:space="preserve"> "variables": {</w:t>
        <w:br/>
        <w:t xml:space="preserve"> "id": "gid://shopify/Collection/987654321"</w:t>
        <w:br/>
        <w:t xml:space="preserve">    }</w:t>
        <w:br/>
        <w:t xml:space="preserve">  }'</w:t>
      </w:r>
    </w:p>
    <w:p>
      <w:pPr>
        <w:pStyle w:val="Heading3"/>
      </w:pPr>
      <w:r>
        <w:t>Example 3: Request Image Avatar Fields (as documented under shop.accountOwner.avatar)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publishableUnpublishToCurrentChannel(id: $id) { shop { accountOwner { avatar { id altText width height url } } } userErrors { field message } } }",</w:t>
        <w:br/>
        <w:t xml:space="preserve"> "variables": {</w:t>
        <w:br/>
        <w:t xml:space="preserve"> "id": "gid://shopify/Product/1234567890"</w:t>
        <w:br/>
        <w:t xml:space="preserve">    }</w:t>
        <w:br/>
        <w:t xml:space="preserve">  }'</w:t>
      </w:r>
    </w:p>
    <w:p>
      <w:pPr>
        <w:pStyle w:val="Heading3"/>
      </w:pPr>
      <w:r>
        <w:t>Behavior</w:t>
      </w:r>
    </w:p>
    <w:p>
      <w:pPr>
        <w:pStyle w:val="ListBullet"/>
      </w:pPr>
      <w:r>
        <w:t>Accepts a publishable resource id.</w:t>
      </w:r>
    </w:p>
    <w:p>
      <w:pPr>
        <w:pStyle w:val="ListBullet"/>
      </w:pPr>
      <w:r>
        <w:t>Unpublishes the resource from the current channel.</w:t>
      </w:r>
    </w:p>
    <w:p>
      <w:pPr>
        <w:pStyle w:val="ListBullet"/>
      </w:pPr>
      <w:r>
        <w:t xml:space="preserve">Returns the mutation payload, including: </w:t>
        <w:br/>
        <w:br/>
        <w:t>publishable (the unpublished resource, if requested)</w:t>
        <w:br/>
        <w:t>shop (shop info, if requested)</w:t>
        <w:br/>
        <w:t>userErrors (any mutation-level errors)</w:t>
      </w:r>
    </w:p>
    <w:p>
      <w:pPr>
        <w:pStyle w:val="Heading3"/>
      </w:pPr>
      <w:r>
        <w:t>Notes</w:t>
      </w:r>
    </w:p>
    <w:p>
      <w:pPr>
        <w:pStyle w:val="ListBullet"/>
      </w:pPr>
      <w:r>
        <w:t>The scraped content indicates: if the resource is a product, it’s visible in the channel only if the product status is active.</w:t>
      </w:r>
    </w:p>
    <w:p>
      <w:pPr>
        <w:pStyle w:val="ListBullet"/>
      </w:pPr>
      <w:r>
        <w:t>The payload object types (Publishable, Shop, etc.) are large; in GraphQL you should request only the fields you need in the selection set.</w:t>
      </w:r>
    </w:p>
    <w:p>
      <w:pPr>
        <w:pStyle w:val="Heading3"/>
      </w:pPr>
      <w:r>
        <w:t>Gotchas</w:t>
      </w:r>
    </w:p>
    <w:p>
      <w:pPr>
        <w:pStyle w:val="ListBullet"/>
      </w:pPr>
      <w:r>
        <w:t>If you don’t request fields under publishable/shop, they won’t be returned (GraphQL selection set behavior).</w:t>
      </w:r>
    </w:p>
    <w:p>
      <w:pPr>
        <w:pStyle w:val="ListBullet"/>
      </w:pPr>
      <w:r>
        <w:t>userErrors can be non-empty even when the HTTP status is 200 OK.</w:t>
      </w:r>
    </w:p>
    <w:p>
      <w:pPr>
        <w:pStyle w:val="Heading3"/>
      </w:pPr>
      <w:r>
        <w:t>Error Handling</w:t>
      </w:r>
    </w:p>
    <w:p>
      <w:pPr>
        <w:pStyle w:val="ListBullet"/>
      </w:pPr>
      <w:r>
        <w:t>GraphQL userErrors: Returned under data.publishableUnpublishToCurrentChannel.userErrors.</w:t>
      </w:r>
    </w:p>
    <w:p>
      <w:pPr>
        <w:pStyle w:val="ListBullet"/>
      </w:pPr>
      <w:r>
        <w:t>GraphQL top-level errors: Returned under the top-level errors array (often validation/execution issues), typically still with HTTP 200 OK (as is common for GraphQL).</w:t>
      </w:r>
    </w:p>
    <w:p>
      <w:pPr>
        <w:pStyle w:val="Heading3"/>
      </w:pPr>
      <w:r>
        <w:t>Related publications actions</w:t>
      </w:r>
    </w:p>
    <w:p>
      <w:pPr>
        <w:pStyle w:val="ListBullet"/>
      </w:pPr>
      <w:r>
        <w:t>[POST] Get a Publication by ID (GraphQL) — /graphql.json</w:t>
      </w:r>
    </w:p>
    <w:p>
      <w:pPr>
        <w:pStyle w:val="ListBullet"/>
      </w:pPr>
      <w:r>
        <w:t>[POST] Update a Publication — /graphql.json</w:t>
      </w:r>
    </w:p>
    <w:p>
      <w:pPr>
        <w:pStyle w:val="ListBullet"/>
      </w:pPr>
      <w:r>
        <w:t>[POST] Publish a Resource to Publications — /admin/api/2026-01/graphql.json</w:t>
      </w:r>
    </w:p>
    <w:p>
      <w:pPr>
        <w:pStyle w:val="ListBullet"/>
      </w:pPr>
      <w:r>
        <w:t>[POST] Unpublish a Resource from Publications — /admin/api/2026-01/graphql.json</w:t>
      </w:r>
    </w:p>
    <w:p>
      <w:pPr>
        <w:pStyle w:val="ListBullet"/>
      </w:pPr>
      <w:r>
        <w:t>[POST] List Publications (GraphQL) — /graphql.json</w:t>
      </w:r>
    </w:p>
    <w:p>
      <w:pPr>
        <w:pStyle w:val="ListBullet"/>
      </w:pPr>
      <w:r>
        <w:t>[POST] Get Publications Count — /admin/api/2026-01/graphql.json</w:t>
      </w:r>
    </w:p>
    <w:p>
      <w:r>
        <w:br w:type="page"/>
      </w:r>
    </w:p>
    <w:p>
      <w:pPr>
        <w:pStyle w:val="Heading2"/>
      </w:pPr>
      <w:r>
        <w:t>77. [POST] Delete Quantity Rules from a Price List (by Variant IDs)</w:t>
      </w:r>
    </w:p>
    <w:p>
      <w:r>
        <w:rPr>
          <w:b/>
        </w:rPr>
        <w:t xml:space="preserve">Endpoint: </w:t>
      </w:r>
      <w:r>
        <w:rPr>
          <w:rFonts w:ascii="Courier New" w:hAnsi="Courier New"/>
          <w:sz w:val="18"/>
        </w:rPr>
        <w:t>/admin/api/2026-01/graphql.json</w:t>
      </w:r>
    </w:p>
    <w:p>
      <w:pPr>
        <w:pStyle w:val="Heading3"/>
      </w:pPr>
      <w:r>
        <w:t>Prerequisites</w:t>
      </w:r>
    </w:p>
    <w:p>
      <w:pPr>
        <w:pStyle w:val="ListBullet"/>
      </w:pPr>
      <w:r>
        <w:t>You must have access to manage price lists and their quantity rules in the Shopify admin for the target store.</w:t>
      </w:r>
    </w:p>
    <w:p>
      <w:pPr>
        <w:pStyle w:val="ListBullet"/>
      </w:pPr>
      <w:r>
        <w:t>You must know the target priceListId and the product variantIds to delete quantity rules for.</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specific quantity rules from a price list by providing the price list ID and a list of product variant IDs. Returns the variant IDs whose quantity rules were removed and any user errors encountered.</w:t>
      </w:r>
    </w:p>
    <w:p>
      <w:pPr>
        <w:pStyle w:val="Heading3"/>
      </w:pPr>
      <w:r>
        <w:t>Enforcement Rules</w:t>
      </w:r>
    </w:p>
    <w:p>
      <w:pPr>
        <w:pStyle w:val="ListBullet"/>
      </w:pPr>
      <w:r>
        <w:t>This is a GraphQL mutation and must be called via POST to the GraphQL endpoint.</w:t>
      </w:r>
    </w:p>
    <w:p>
      <w:pPr>
        <w:pStyle w:val="ListBullet"/>
      </w:pPr>
      <w:r>
        <w:t>Send GraphQL inputs in the JSON request body (query and, if used, variables).</w:t>
      </w:r>
    </w:p>
    <w:p>
      <w:pPr>
        <w:pStyle w:val="ListBullet"/>
      </w:pPr>
      <w:r>
        <w:t>Do not send GraphQL inputs as URL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Must include the quantityRulesDelete mutation selection set.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to parameterize the mutation (recommended).</w:t>
            </w:r>
          </w:p>
        </w:tc>
      </w:tr>
    </w:tbl>
    <w:p/>
    <w:p>
      <w:pPr>
        <w:pStyle w:val="Heading3"/>
      </w:pPr>
      <w:r>
        <w:t>GraphQL Arguments (Mutation 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priceListId</w:t>
            </w:r>
          </w:p>
        </w:tc>
        <w:tc>
          <w:tcPr>
            <w:tcW w:type="dxa" w:w="2880"/>
          </w:tcPr>
          <w:p>
            <w:r>
              <w:t>ID!</w:t>
            </w:r>
          </w:p>
        </w:tc>
        <w:tc>
          <w:tcPr>
            <w:tcW w:type="dxa" w:w="2880"/>
          </w:tcPr>
          <w:p>
            <w:r>
              <w:t>The ID of the price list from which the quantity rules will be deleted.</w:t>
            </w:r>
          </w:p>
        </w:tc>
      </w:tr>
      <w:tr>
        <w:tc>
          <w:tcPr>
            <w:tcW w:type="dxa" w:w="2880"/>
          </w:tcPr>
          <w:p>
            <w:r>
              <w:t>variantIds</w:t>
            </w:r>
          </w:p>
        </w:tc>
        <w:tc>
          <w:tcPr>
            <w:tcW w:type="dxa" w:w="2880"/>
          </w:tcPr>
          <w:p>
            <w:r>
              <w:t>[ID!]!</w:t>
            </w:r>
          </w:p>
        </w:tc>
        <w:tc>
          <w:tcPr>
            <w:tcW w:type="dxa" w:w="2880"/>
          </w:tcPr>
          <w:p>
            <w:r>
              <w:t>A list of product variant IDs whose quantity rules will be removed from the price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"quantityRulesDelete": {</w:t>
        <w:br/>
        <w:t xml:space="preserve"> "deletedQuantityRulesVariantIds": [</w:t>
        <w:br/>
        <w:t xml:space="preserve"> "gid://shopify/ProductVariant/1234567890",</w:t>
        <w:br/>
        <w:t xml:space="preserve"> "gid://shopify/ProductVariant/2345678901"</w:t>
        <w:br/>
        <w:t xml:space="preserve"> ],</w:t>
        <w:br/>
        <w:t xml:space="preserve"> "userErrors": []</w:t>
        <w:br/>
        <w:t xml:space="preserve"> }</w:t>
        <w:br/>
        <w:t xml:space="preserve"> }</w:t>
        <w:br/>
        <w:t>}</w:t>
      </w:r>
    </w:p>
    <w:p>
      <w:pPr>
        <w:pStyle w:val="Heading3"/>
      </w:pPr>
      <w:r>
        <w:t>Error Response (200 OK with GraphQL userErrors)</w:t>
      </w:r>
    </w:p>
    <w:p>
      <w:r>
        <w:rPr>
          <w:b/>
          <w:color w:val="666666"/>
          <w:sz w:val="16"/>
        </w:rPr>
        <w:t>[json]</w:t>
      </w:r>
    </w:p>
    <w:p>
      <w:pPr>
        <w:shd w:fill="F2F2F2" w:val="clear"/>
      </w:pPr>
      <w:r>
        <w:rPr>
          <w:rFonts w:ascii="Courier New" w:hAnsi="Courier New"/>
          <w:sz w:val="17"/>
        </w:rPr>
        <w:t>{</w:t>
        <w:br/>
        <w:t xml:space="preserve"> "data": {</w:t>
        <w:br/>
        <w:t xml:space="preserve"> "quantityRulesDelete": {</w:t>
        <w:br/>
        <w:t xml:space="preserve"> "deletedQuantityRulesVariantIds": [],</w:t>
        <w:br/>
        <w:t xml:space="preserve"> "userErrors": [</w:t>
        <w:br/>
        <w:t xml:space="preserve"> {</w:t>
        <w:br/>
        <w:t xml:space="preserve"> "field": ["priceListId"],</w:t>
        <w:br/>
        <w:t xml:space="preserve"> "message": "Price list does not exist."</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data.quantityRulesDelete.deletedQuantityRulesVariantIds</w:t>
            </w:r>
          </w:p>
        </w:tc>
        <w:tc>
          <w:tcPr>
            <w:tcW w:type="dxa" w:w="2880"/>
          </w:tcPr>
          <w:p>
            <w:r>
              <w:t>array</w:t>
            </w:r>
          </w:p>
        </w:tc>
        <w:tc>
          <w:tcPr>
            <w:tcW w:type="dxa" w:w="2880"/>
          </w:tcPr>
          <w:p>
            <w:r>
              <w:t>List of product variant IDs whose quantity rules were removed from the price list.</w:t>
            </w:r>
          </w:p>
        </w:tc>
      </w:tr>
      <w:tr>
        <w:tc>
          <w:tcPr>
            <w:tcW w:type="dxa" w:w="2880"/>
          </w:tcPr>
          <w:p>
            <w:r>
              <w:t>data.quantityRulesDelete.userErrors</w:t>
            </w:r>
          </w:p>
        </w:tc>
        <w:tc>
          <w:tcPr>
            <w:tcW w:type="dxa" w:w="2880"/>
          </w:tcPr>
          <w:p>
            <w:r>
              <w:t>array</w:t>
            </w:r>
          </w:p>
        </w:tc>
        <w:tc>
          <w:tcPr>
            <w:tcW w:type="dxa" w:w="2880"/>
          </w:tcPr>
          <w:p>
            <w:r>
              <w:t>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QuantityRulesDelete($priceListId: ID!, $variantIds: [ID!]!) { quantityRulesDelete(priceListId: $priceListId, variantIds: $variantIds) { deletedQuantityRulesVariantIds userErrors { field message } } }",</w:t>
        <w:br/>
        <w:t xml:space="preserve"> "variables": {</w:t>
        <w:br/>
        <w:t xml:space="preserve"> "priceListId": "gid://shopify/PriceList/123456789",</w:t>
        <w:br/>
        <w:t xml:space="preserve"> "variantIds": [</w:t>
        <w:br/>
        <w:t xml:space="preserve">        \"gid://shopify/ProductVariant/1234567890\",</w:t>
        <w:br/>
        <w:t xml:space="preserve">        \"gid://shopify/ProductVariant/2345678901\"</w:t>
        <w:br/>
        <w:t xml:space="preserve">      ]</w:t>
        <w:br/>
        <w:t xml:space="preserve">    }</w:t>
        <w:br/>
        <w:t xml:space="preserve">  }'</w:t>
      </w:r>
    </w:p>
    <w:p>
      <w:pPr>
        <w:pStyle w:val="Heading3"/>
      </w:pPr>
      <w:r>
        <w:t>Example Usage</w:t>
      </w:r>
    </w:p>
    <w:p>
      <w:pPr>
        <w:pStyle w:val="Heading3"/>
      </w:pPr>
      <w:r>
        <w:t>Example 1: Delete quantity rules for two variants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($priceListId: ID!, $variantIds: [ID!]!) { quantityRulesDelete(priceListId: $priceListId, variantIds: $variantIds) { deletedQuantityRulesVariantIds userErrors { field message } } }",</w:t>
        <w:br/>
        <w:t xml:space="preserve"> "variables": {</w:t>
        <w:br/>
        <w:t xml:space="preserve"> "priceListId": "gid://shopify/PriceList/123456789",</w:t>
        <w:br/>
        <w:t xml:space="preserve"> "variantIds": [</w:t>
        <w:br/>
        <w:t xml:space="preserve">        \"gid://shopify/ProductVariant/1234567890\",</w:t>
        <w:br/>
        <w:t xml:space="preserve">        \"gid://shopify/ProductVariant/2345678901\"</w:t>
        <w:br/>
        <w:t xml:space="preserve">      ]</w:t>
        <w:br/>
        <w:t xml:space="preserve">    }</w:t>
        <w:br/>
        <w:t xml:space="preserve">  }'</w:t>
      </w:r>
    </w:p>
    <w:p>
      <w:pPr>
        <w:pStyle w:val="Heading3"/>
      </w:pPr>
      <w:r>
        <w:t>Example 2: Delete quantity rules for a single variant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($priceListId: ID!, $variantIds: [ID!]!) { quantityRulesDelete(priceListId: $priceListId, variantIds: $variantIds) { deletedQuantityRulesVariantIds userErrors { field message } } }",</w:t>
        <w:br/>
        <w:t xml:space="preserve"> "variables": {</w:t>
        <w:br/>
        <w:t xml:space="preserve"> "priceListId": "gid://shopify/PriceList/123456789",</w:t>
        <w:br/>
        <w:t xml:space="preserve"> "variantIds": [</w:t>
        <w:br/>
        <w:t xml:space="preserve">        \"gid://shopify/ProductVariant/1234567890\"</w:t>
        <w:br/>
        <w:t xml:space="preserve">      ]</w:t>
        <w:br/>
        <w:t xml:space="preserve">    }</w:t>
        <w:br/>
        <w:t xml:space="preserve">  }'</w:t>
      </w:r>
    </w:p>
    <w:p>
      <w:pPr>
        <w:pStyle w:val="Heading3"/>
      </w:pPr>
      <w:r>
        <w:t>Behavior</w:t>
      </w:r>
    </w:p>
    <w:p>
      <w:pPr>
        <w:pStyle w:val="ListBullet"/>
      </w:pPr>
      <w:r>
        <w:t>Validates the provided priceListId and variantIds.</w:t>
      </w:r>
    </w:p>
    <w:p>
      <w:pPr>
        <w:pStyle w:val="ListBullet"/>
      </w:pPr>
      <w:r>
        <w:t>Removes any quantity rules associated with the specified variants from the specified price list.</w:t>
      </w:r>
    </w:p>
    <w:p>
      <w:pPr>
        <w:pStyle w:val="ListBullet"/>
      </w:pPr>
      <w:r>
        <w:t>Returns deletedQuantityRulesVariantIds for variants successfully processed.</w:t>
      </w:r>
    </w:p>
    <w:p>
      <w:pPr>
        <w:pStyle w:val="ListBullet"/>
      </w:pPr>
      <w:r>
        <w:t>Returns any issues encountered in userErrors.</w:t>
      </w:r>
    </w:p>
    <w:p>
      <w:pPr>
        <w:pStyle w:val="Heading3"/>
      </w:pPr>
      <w:r>
        <w:t>Notes</w:t>
      </w:r>
    </w:p>
    <w:p>
      <w:pPr>
        <w:pStyle w:val="ListBullet"/>
      </w:pPr>
      <w:r>
        <w:t>The mutation returns a QuantityRulesDeletePayload.</w:t>
      </w:r>
    </w:p>
    <w:p>
      <w:pPr>
        <w:pStyle w:val="ListBullet"/>
      </w:pPr>
      <w:r>
        <w:t>Errors related to the mutation are returned in userErrors (not as HTTP 4xx in typical GraphQL flows).</w:t>
      </w:r>
    </w:p>
    <w:p>
      <w:pPr>
        <w:pStyle w:val="Heading3"/>
      </w:pPr>
      <w:r>
        <w:t>Gotchas</w:t>
      </w:r>
    </w:p>
    <w:p>
      <w:pPr>
        <w:pStyle w:val="ListBullet"/>
      </w:pPr>
      <w:r>
        <w:t>variantIds must be provided as a list (even if deleting rules for only one variant).</w:t>
      </w:r>
    </w:p>
    <w:p>
      <w:pPr>
        <w:pStyle w:val="ListBullet"/>
      </w:pPr>
      <w:r>
        <w:t>Always check userErrors even when the HTTP status is 200.</w:t>
      </w:r>
    </w:p>
    <w:p>
      <w:pPr>
        <w:pStyle w:val="Heading3"/>
      </w:pPr>
      <w:r>
        <w:t>Error Handling</w:t>
      </w:r>
    </w:p>
    <w:p>
      <w:pPr>
        <w:pStyle w:val="ListBullet"/>
      </w:pPr>
      <w:r>
        <w:t>GraphQL user errors: Returned in data.quantityRulesDelete.userErrors with field and message describing what went wrong.</w:t>
      </w:r>
    </w:p>
    <w:p>
      <w:pPr>
        <w:pStyle w:val="Heading3"/>
      </w:pPr>
      <w:r>
        <w:t>Related priceLists actions</w:t>
      </w:r>
    </w:p>
    <w:p>
      <w:pPr>
        <w:pStyle w:val="ListBullet"/>
      </w:pPr>
      <w:r>
        <w:t>[POST] Create a Price List — /admin/api/2026-01/graphql.json</w:t>
      </w:r>
    </w:p>
    <w:p>
      <w:pPr>
        <w:pStyle w:val="ListBullet"/>
      </w:pPr>
      <w:r>
        <w:t>[POST] Add Quantity Rules to a Price List — /admin/api/2026-01/graphql.json</w:t>
      </w:r>
    </w:p>
    <w:p>
      <w:pPr>
        <w:pStyle w:val="ListBullet"/>
      </w:pPr>
      <w:r>
        <w:t>[POST] Add Fixed Prices to a Price List — /admin/api/2026-01/graphql.json</w:t>
      </w:r>
    </w:p>
    <w:p>
      <w:pPr>
        <w:pStyle w:val="ListBullet"/>
      </w:pPr>
      <w:r>
        <w:t>[POST] Update Quantity Pricing for Variants on a Price List — /graphql.json</w:t>
      </w:r>
    </w:p>
    <w:p>
      <w:pPr>
        <w:pStyle w:val="ListBullet"/>
      </w:pPr>
      <w:r>
        <w:t>[POST] Get a Price List by ID (GraphQL) — /admin/api/2026-01/graphql.json</w:t>
      </w:r>
    </w:p>
    <w:p>
      <w:pPr>
        <w:pStyle w:val="ListBullet"/>
      </w:pPr>
      <w:r>
        <w:t>[POST] Update a Price List — /admin/api/2026-01/graphql.json</w:t>
      </w:r>
    </w:p>
    <w:p>
      <w:r>
        <w:br w:type="page"/>
      </w:r>
    </w:p>
    <w:p>
      <w:pPr>
        <w:pStyle w:val="Heading2"/>
      </w:pPr>
      <w:r>
        <w:t>78. [POST] Create Pub/Sub Webhook Subscription</w:t>
      </w:r>
    </w:p>
    <w:p>
      <w:r>
        <w:rPr>
          <w:b/>
        </w:rPr>
        <w:t xml:space="preserve">Endpoint: </w:t>
      </w:r>
      <w:r>
        <w:rPr>
          <w:rFonts w:ascii="Courier New" w:hAnsi="Courier New"/>
          <w:sz w:val="18"/>
        </w:rPr>
        <w:t>/admin/api/2026-01/graphql.json</w:t>
      </w:r>
    </w:p>
    <w:p>
      <w:pPr>
        <w:pStyle w:val="Heading3"/>
      </w:pPr>
      <w:r>
        <w:t>Create a Pub/Sub Webhook Subscription (GraphQL)</w:t>
      </w:r>
    </w:p>
    <w:p>
      <w:pPr>
        <w:pStyle w:val="Heading3"/>
      </w:pPr>
      <w:r>
        <w:t>Prerequisites</w:t>
      </w:r>
    </w:p>
    <w:p>
      <w:pPr>
        <w:pStyle w:val="ListBullet"/>
      </w:pPr>
      <w:r>
        <w:t>Your app must be able to create webhook subscriptions for the shop.</w:t>
      </w:r>
    </w:p>
    <w:p>
      <w:pPr>
        <w:pStyle w:val="ListBullet"/>
      </w:pPr>
      <w:r>
        <w:t>You must have a Google Cloud Pub/Sub topic available to receive webhook messages.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webhook subscription that notifies your app when specific events occur in a shop. This mutation configures webhook delivery to a Google Cloud Pub/Sub topic and supports filtering events using Shopify search syntax, as well as controlling which fields and metafields are included in webhook payloads.</w:t>
      </w:r>
    </w:p>
    <w:p>
      <w:pPr>
        <w:pStyle w:val="Heading3"/>
      </w:pPr>
      <w:r>
        <w:t>GraphQL (Mutation)</w:t>
      </w:r>
    </w:p>
    <w:p>
      <w:pPr>
        <w:pStyle w:val="Heading3"/>
      </w:pPr>
      <w:r>
        <w:t>Mutation Name</w:t>
      </w:r>
    </w:p>
    <w:p>
      <w:r>
        <w:t>pubSubWebhookSubscriptionCreate</w:t>
      </w:r>
    </w:p>
    <w:p>
      <w:pPr>
        <w:pStyle w:val="Heading3"/>
      </w:pPr>
      <w:r>
        <w:t>Enforcement Rules</w:t>
      </w:r>
    </w:p>
    <w:p>
      <w:pPr>
        <w:pStyle w:val="ListBullet"/>
      </w:pPr>
      <w:r>
        <w:t>This is a GraphQL Admin API request: send the mutation in the JSON body under query (and optionally variables).</w:t>
      </w:r>
    </w:p>
    <w:p>
      <w:pPr>
        <w:pStyle w:val="ListBullet"/>
      </w:pPr>
      <w:r>
        <w:t>When executing the action, send all inputs as GraphQL variables (recommended) or inline arguments inside the query.</w:t>
      </w:r>
    </w:p>
    <w:p>
      <w:pPr>
        <w:pStyle w:val="ListBullet"/>
      </w:pPr>
      <w:r>
        <w:t>The Webhooks API version used for webhook events is inherited from the app configuration and can’t be specified per subscription.</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topic</w:t>
            </w:r>
          </w:p>
        </w:tc>
        <w:tc>
          <w:tcPr>
            <w:tcW w:type="dxa" w:w="2880"/>
          </w:tcPr>
          <w:p>
            <w:r>
              <w:t>WebhookSubscriptionTopic!</w:t>
            </w:r>
          </w:p>
        </w:tc>
        <w:tc>
          <w:tcPr>
            <w:tcW w:type="dxa" w:w="2880"/>
          </w:tcPr>
          <w:p>
            <w:r>
              <w:t>The type of event that triggers the webhook.</w:t>
            </w:r>
          </w:p>
        </w:tc>
      </w:tr>
      <w:tr>
        <w:tc>
          <w:tcPr>
            <w:tcW w:type="dxa" w:w="2880"/>
          </w:tcPr>
          <w:p>
            <w:r>
              <w:t>webhookSubscription</w:t>
            </w:r>
          </w:p>
        </w:tc>
        <w:tc>
          <w:tcPr>
            <w:tcW w:type="dxa" w:w="2880"/>
          </w:tcPr>
          <w:p>
            <w:r>
              <w:t>PubSubWebhookSubscriptionInput!</w:t>
            </w:r>
          </w:p>
        </w:tc>
        <w:tc>
          <w:tcPr>
            <w:tcW w:type="dxa" w:w="2880"/>
          </w:tcPr>
          <w:p>
            <w:r>
              <w:t>Input fields that configure a Google Cloud Pub/Sub webhook subscription.</w:t>
            </w:r>
          </w:p>
        </w:tc>
      </w:tr>
    </w:tbl>
    <w:p/>
    <w:p>
      <w:r>
        <w:rPr>
          <w:b/>
        </w:rPr>
        <w:t>Note: Note: The scraped content does not enumerate the fields inside PubSubWebhookSubscriptionInput. Only the argument itself is documented here.</w:t>
      </w:r>
    </w:p>
    <w:p>
      <w:pPr>
        <w:pStyle w:val="Heading3"/>
      </w:pPr>
      <w:r>
        <w:t>Request Body</w:t>
      </w:r>
    </w:p>
    <w:p>
      <w:r>
        <w:t>Send a standard GraphQL POST 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referenced by the GraphQL mutation.</w:t>
            </w:r>
          </w:p>
        </w:tc>
      </w:tr>
      <w:tr>
        <w:tc>
          <w:tcPr>
            <w:tcW w:type="dxa" w:w="2880"/>
          </w:tcPr>
          <w:p>
            <w:r>
              <w:t>operationName</w:t>
            </w:r>
          </w:p>
        </w:tc>
        <w:tc>
          <w:tcPr>
            <w:tcW w:type="dxa" w:w="2880"/>
          </w:tcPr>
          <w:p>
            <w:r>
              <w:t>string</w:t>
            </w:r>
          </w:p>
        </w:tc>
        <w:tc>
          <w:tcPr>
            <w:tcW w:type="dxa" w:w="2880"/>
          </w:tcPr>
          <w:p>
            <w:r>
              <w:t>Operation name if the query contains multiple operations.</w:t>
            </w:r>
          </w:p>
        </w:tc>
      </w:tr>
    </w:tbl>
    <w:p/>
    <w:p>
      <w:pPr>
        <w:pStyle w:val="Heading3"/>
      </w:pPr>
      <w:r>
        <w:t>Response</w:t>
      </w:r>
    </w:p>
    <w:p>
      <w:pPr>
        <w:pStyle w:val="Heading3"/>
      </w:pPr>
      <w:r>
        <w:t>Success Response (200 OK)</w:t>
      </w:r>
    </w:p>
    <w:p>
      <w:r>
        <w:rPr>
          <w:b/>
        </w:rPr>
        <w:t>Note: GraphQL typically returns 200 OK even when there are user-level errors; check data...userErrors and/or top-level errors.</w:t>
      </w:r>
    </w:p>
    <w:p>
      <w:r>
        <w:rPr>
          <w:b/>
          <w:color w:val="666666"/>
          <w:sz w:val="16"/>
        </w:rPr>
        <w:t>[json]</w:t>
      </w:r>
    </w:p>
    <w:p>
      <w:pPr>
        <w:shd w:fill="F2F2F2" w:val="clear"/>
      </w:pPr>
      <w:r>
        <w:rPr>
          <w:rFonts w:ascii="Courier New" w:hAnsi="Courier New"/>
          <w:sz w:val="17"/>
        </w:rPr>
        <w:t>{</w:t>
        <w:br/>
        <w:t xml:space="preserve"> "data": {</w:t>
        <w:br/>
        <w:t xml:space="preserve"> "pubSubWebhookSubscriptionCreate": {</w:t>
        <w:br/>
        <w:t xml:space="preserve"> "userErrors": [],</w:t>
        <w:br/>
        <w:t xml:space="preserve"> "webhookSubscription": {</w:t>
        <w:br/>
        <w:t xml:space="preserve"> "apiVersion": {</w:t>
        <w:br/>
        <w:t xml:space="preserve"> "displayName": "January 2026",</w:t>
        <w:br/>
        <w:t xml:space="preserve"> "handle": "2026-01",</w:t>
        <w:br/>
        <w:t xml:space="preserve"> "supported": true</w:t>
        <w:br/>
        <w:t xml:space="preserve"> },</w:t>
        <w:br/>
        <w:t xml:space="preserve"> "callbackUrl": "https://example.com/webhooks",</w:t>
        <w:br/>
        <w:t xml:space="preserve"> "createdAt": "2026-03-14T12:00:00Z",</w:t>
        <w:br/>
        <w:t xml:space="preserve"> "endpoint": null,</w:t>
        <w:br/>
        <w:t xml:space="preserve"> "filter": "id:&gt;0",</w:t>
        <w:br/>
        <w:t xml:space="preserve"> "format": "JSON",</w:t>
        <w:br/>
        <w:t xml:space="preserve"> "id": "gid://shopify/WebhookSubscription/1234567890",</w:t>
        <w:br/>
        <w:t xml:space="preserve"> "includeFields": null,</w:t>
        <w:br/>
        <w:t xml:space="preserve"> "legacyResourceId": "1234567890",</w:t>
        <w:br/>
        <w:t xml:space="preserve"> "metafieldNamespaces": null,</w:t>
        <w:br/>
        <w:t xml:space="preserve"> "metafields": [],</w:t>
        <w:br/>
        <w:t xml:space="preserve"> "topic": "ORDERS_CREATE",</w:t>
        <w:br/>
        <w:t xml:space="preserve"> "updatedAt": "2026-03-14T12:00:00Z",</w:t>
        <w:br/>
        <w:t xml:space="preserve"> "uri": "pubsub://example-topic"</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$topic of type WebhookSubscriptionTopic! was provided invalid value",</w:t>
        <w:br/>
        <w:t xml:space="preserve"> "locations": [{ "line": 2, "column": 31 }],</w:t>
        <w:br/>
        <w:t xml:space="preserve"> "extensions": { "code": "GRAPHQL_VALIDATION_FAILED"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data.pubSubWebhookSubscriptionCreate.userErrors</w:t>
            </w:r>
          </w:p>
        </w:tc>
        <w:tc>
          <w:tcPr>
            <w:tcW w:type="dxa" w:w="2880"/>
          </w:tcPr>
          <w:p>
            <w:r>
              <w:t>PubSubWebhookSubscriptionCreateUserError[]</w:t>
            </w:r>
          </w:p>
        </w:tc>
        <w:tc>
          <w:tcPr>
            <w:tcW w:type="dxa" w:w="2880"/>
          </w:tcPr>
          <w:p>
            <w:r>
              <w:t>List of user errors that occurred while executing the mutation.</w:t>
            </w:r>
          </w:p>
        </w:tc>
      </w:tr>
      <w:tr>
        <w:tc>
          <w:tcPr>
            <w:tcW w:type="dxa" w:w="2880"/>
          </w:tcPr>
          <w:p>
            <w:r>
              <w:t>data.pubSubWebhookSubscriptionCreate.webhookSubscription</w:t>
            </w:r>
          </w:p>
        </w:tc>
        <w:tc>
          <w:tcPr>
            <w:tcW w:type="dxa" w:w="2880"/>
          </w:tcPr>
          <w:p>
            <w:r>
              <w:t>WebhookSubscription</w:t>
            </w:r>
          </w:p>
        </w:tc>
        <w:tc>
          <w:tcPr>
            <w:tcW w:type="dxa" w:w="2880"/>
          </w:tcPr>
          <w:p>
            <w:r>
              <w:t>The webhook subscription that was created.</w:t>
            </w:r>
          </w:p>
        </w:tc>
      </w:tr>
      <w:tr>
        <w:tc>
          <w:tcPr>
            <w:tcW w:type="dxa" w:w="2880"/>
          </w:tcPr>
          <w:p>
            <w:r>
              <w:t>data.pubSubWebhookSubscriptionCreate.webhookSubscription.apiVersion</w:t>
            </w:r>
          </w:p>
        </w:tc>
        <w:tc>
          <w:tcPr>
            <w:tcW w:type="dxa" w:w="2880"/>
          </w:tcPr>
          <w:p>
            <w:r>
              <w:t>ApiVersion</w:t>
            </w:r>
          </w:p>
        </w:tc>
        <w:tc>
          <w:tcPr>
            <w:tcW w:type="dxa" w:w="2880"/>
          </w:tcPr>
          <w:p>
            <w:r>
              <w:t>Admin API version Shopify uses to serialize webhook events (inherited from the app).</w:t>
            </w:r>
          </w:p>
        </w:tc>
      </w:tr>
      <w:tr>
        <w:tc>
          <w:tcPr>
            <w:tcW w:type="dxa" w:w="2880"/>
          </w:tcPr>
          <w:p>
            <w:r>
              <w:t>data.pubSubWebhookSubscriptionCreate.webhookSubscription.apiVersion.displayName</w:t>
            </w:r>
          </w:p>
        </w:tc>
        <w:tc>
          <w:tcPr>
            <w:tcW w:type="dxa" w:w="2880"/>
          </w:tcPr>
          <w:p>
            <w:r>
              <w:t>String</w:t>
            </w:r>
          </w:p>
        </w:tc>
        <w:tc>
          <w:tcPr>
            <w:tcW w:type="dxa" w:w="2880"/>
          </w:tcPr>
          <w:p>
            <w:r>
              <w:t>Human-readable name of the version.</w:t>
            </w:r>
          </w:p>
        </w:tc>
      </w:tr>
      <w:tr>
        <w:tc>
          <w:tcPr>
            <w:tcW w:type="dxa" w:w="2880"/>
          </w:tcPr>
          <w:p>
            <w:r>
              <w:t>data.pubSubWebhookSubscriptionCreate.webhookSubscription.apiVersion.handle</w:t>
            </w:r>
          </w:p>
        </w:tc>
        <w:tc>
          <w:tcPr>
            <w:tcW w:type="dxa" w:w="2880"/>
          </w:tcPr>
          <w:p>
            <w:r>
              <w:t>String</w:t>
            </w:r>
          </w:p>
        </w:tc>
        <w:tc>
          <w:tcPr>
            <w:tcW w:type="dxa" w:w="2880"/>
          </w:tcPr>
          <w:p>
            <w:r>
              <w:t>Unique identifier of an API version (e.g., YYYY-MM or unstable).</w:t>
            </w:r>
          </w:p>
        </w:tc>
      </w:tr>
      <w:tr>
        <w:tc>
          <w:tcPr>
            <w:tcW w:type="dxa" w:w="2880"/>
          </w:tcPr>
          <w:p>
            <w:r>
              <w:t>data.pubSubWebhookSubscriptionCreate.webhookSubscription.apiVersion.supported</w:t>
            </w:r>
          </w:p>
        </w:tc>
        <w:tc>
          <w:tcPr>
            <w:tcW w:type="dxa" w:w="2880"/>
          </w:tcPr>
          <w:p>
            <w:r>
              <w:t>Boolean</w:t>
            </w:r>
          </w:p>
        </w:tc>
        <w:tc>
          <w:tcPr>
            <w:tcW w:type="dxa" w:w="2880"/>
          </w:tcPr>
          <w:p>
            <w:r>
              <w:t>Whether the version is actively supported by Shopify.</w:t>
            </w:r>
          </w:p>
        </w:tc>
      </w:tr>
      <w:tr>
        <w:tc>
          <w:tcPr>
            <w:tcW w:type="dxa" w:w="2880"/>
          </w:tcPr>
          <w:p>
            <w:r>
              <w:t>data.pubSubWebhookSubscriptionCreate.webhookSubscription.callbackUrl</w:t>
            </w:r>
          </w:p>
        </w:tc>
        <w:tc>
          <w:tcPr>
            <w:tcW w:type="dxa" w:w="2880"/>
          </w:tcPr>
          <w:p>
            <w:r>
              <w:t>URL</w:t>
            </w:r>
          </w:p>
        </w:tc>
        <w:tc>
          <w:tcPr>
            <w:tcW w:type="dxa" w:w="2880"/>
          </w:tcPr>
          <w:p>
            <w:r>
              <w:t>Destination URI to which the webhook subscription will send a message when an event occurs.</w:t>
            </w:r>
          </w:p>
        </w:tc>
      </w:tr>
      <w:tr>
        <w:tc>
          <w:tcPr>
            <w:tcW w:type="dxa" w:w="2880"/>
          </w:tcPr>
          <w:p>
            <w:r>
              <w:t>data.pubSubWebhookSubscriptionCreate.webhookSubscription.createdAt</w:t>
            </w:r>
          </w:p>
        </w:tc>
        <w:tc>
          <w:tcPr>
            <w:tcW w:type="dxa" w:w="2880"/>
          </w:tcPr>
          <w:p>
            <w:r>
              <w:t>DateTime</w:t>
            </w:r>
          </w:p>
        </w:tc>
        <w:tc>
          <w:tcPr>
            <w:tcW w:type="dxa" w:w="2880"/>
          </w:tcPr>
          <w:p>
            <w:r>
              <w:t>When the webhook subscription was created.</w:t>
            </w:r>
          </w:p>
        </w:tc>
      </w:tr>
      <w:tr>
        <w:tc>
          <w:tcPr>
            <w:tcW w:type="dxa" w:w="2880"/>
          </w:tcPr>
          <w:p>
            <w:r>
              <w:t>data.pubSubWebhookSubscriptionCreate.webhookSubscription.endpoint</w:t>
            </w:r>
          </w:p>
        </w:tc>
        <w:tc>
          <w:tcPr>
            <w:tcW w:type="dxa" w:w="2880"/>
          </w:tcPr>
          <w:p>
            <w:r>
              <w:t>WebhookSubscriptionEndpoint</w:t>
            </w:r>
          </w:p>
        </w:tc>
        <w:tc>
          <w:tcPr>
            <w:tcW w:type="dxa" w:w="2880"/>
          </w:tcPr>
          <w:p>
            <w:r>
              <w:t>The endpoint to which the webhook subscription will send events.</w:t>
            </w:r>
          </w:p>
        </w:tc>
      </w:tr>
      <w:tr>
        <w:tc>
          <w:tcPr>
            <w:tcW w:type="dxa" w:w="2880"/>
          </w:tcPr>
          <w:p>
            <w:r>
              <w:t>data.pubSubWebhookSubscriptionCreate.webhookSubscription.filter</w:t>
            </w:r>
          </w:p>
        </w:tc>
        <w:tc>
          <w:tcPr>
            <w:tcW w:type="dxa" w:w="2880"/>
          </w:tcPr>
          <w:p>
            <w:r>
              <w:t>String</w:t>
            </w:r>
          </w:p>
        </w:tc>
        <w:tc>
          <w:tcPr>
            <w:tcW w:type="dxa" w:w="2880"/>
          </w:tcPr>
          <w:p>
            <w:r>
              <w:t>Search-syntax constraint to emit only matching webhooks.</w:t>
            </w:r>
          </w:p>
        </w:tc>
      </w:tr>
      <w:tr>
        <w:tc>
          <w:tcPr>
            <w:tcW w:type="dxa" w:w="2880"/>
          </w:tcPr>
          <w:p>
            <w:r>
              <w:t>data.pubSubWebhookSubscriptionCreate.webhookSubscription.format</w:t>
            </w:r>
          </w:p>
        </w:tc>
        <w:tc>
          <w:tcPr>
            <w:tcW w:type="dxa" w:w="2880"/>
          </w:tcPr>
          <w:p>
            <w:r>
              <w:t>WebhookSubscriptionFormat</w:t>
            </w:r>
          </w:p>
        </w:tc>
        <w:tc>
          <w:tcPr>
            <w:tcW w:type="dxa" w:w="2880"/>
          </w:tcPr>
          <w:p>
            <w:r>
              <w:t>Format in which the webhook subscription should send the data.</w:t>
            </w:r>
          </w:p>
        </w:tc>
      </w:tr>
      <w:tr>
        <w:tc>
          <w:tcPr>
            <w:tcW w:type="dxa" w:w="2880"/>
          </w:tcPr>
          <w:p>
            <w:r>
              <w:t>data.pubSubWebhookSubscriptionCreate.webhookSubscription.id</w:t>
            </w:r>
          </w:p>
        </w:tc>
        <w:tc>
          <w:tcPr>
            <w:tcW w:type="dxa" w:w="2880"/>
          </w:tcPr>
          <w:p>
            <w:r>
              <w:t>ID</w:t>
            </w:r>
          </w:p>
        </w:tc>
        <w:tc>
          <w:tcPr>
            <w:tcW w:type="dxa" w:w="2880"/>
          </w:tcPr>
          <w:p>
            <w:r>
              <w:t>Globally-unique ID.</w:t>
            </w:r>
          </w:p>
        </w:tc>
      </w:tr>
      <w:tr>
        <w:tc>
          <w:tcPr>
            <w:tcW w:type="dxa" w:w="2880"/>
          </w:tcPr>
          <w:p>
            <w:r>
              <w:t>data.pubSubWebhookSubscriptionCreate.webhookSubscription.includeFields</w:t>
            </w:r>
          </w:p>
        </w:tc>
        <w:tc>
          <w:tcPr>
            <w:tcW w:type="dxa" w:w="2880"/>
          </w:tcPr>
          <w:p>
            <w:r>
              <w:t>String</w:t>
            </w:r>
          </w:p>
        </w:tc>
        <w:tc>
          <w:tcPr>
            <w:tcW w:type="dxa" w:w="2880"/>
          </w:tcPr>
          <w:p>
            <w:r>
              <w:t>Fields to include in the webhook payload; if null, all fields are included.</w:t>
            </w:r>
          </w:p>
        </w:tc>
      </w:tr>
      <w:tr>
        <w:tc>
          <w:tcPr>
            <w:tcW w:type="dxa" w:w="2880"/>
          </w:tcPr>
          <w:p>
            <w:r>
              <w:t>data.pubSubWebhookSubscriptionCreate.webhookSubscription.legacyResourceId</w:t>
            </w:r>
          </w:p>
        </w:tc>
        <w:tc>
          <w:tcPr>
            <w:tcW w:type="dxa" w:w="2880"/>
          </w:tcPr>
          <w:p>
            <w:r>
              <w:t>UnsignedInt64</w:t>
            </w:r>
          </w:p>
        </w:tc>
        <w:tc>
          <w:tcPr>
            <w:tcW w:type="dxa" w:w="2880"/>
          </w:tcPr>
          <w:p>
            <w:r>
              <w:t>Corresponding REST Admin API resource ID.</w:t>
            </w:r>
          </w:p>
        </w:tc>
      </w:tr>
      <w:tr>
        <w:tc>
          <w:tcPr>
            <w:tcW w:type="dxa" w:w="2880"/>
          </w:tcPr>
          <w:p>
            <w:r>
              <w:t>data.pubSubWebhookSubscriptionCreate.webhookSubscription.metafieldNamespaces</w:t>
            </w:r>
          </w:p>
        </w:tc>
        <w:tc>
          <w:tcPr>
            <w:tcW w:type="dxa" w:w="2880"/>
          </w:tcPr>
          <w:p>
            <w:r>
              <w:t>String</w:t>
            </w:r>
          </w:p>
        </w:tc>
        <w:tc>
          <w:tcPr>
            <w:tcW w:type="dxa" w:w="2880"/>
          </w:tcPr>
          <w:p>
            <w:r>
              <w:t>Namespaces for metafields to include in the webhook payload.</w:t>
            </w:r>
          </w:p>
        </w:tc>
      </w:tr>
      <w:tr>
        <w:tc>
          <w:tcPr>
            <w:tcW w:type="dxa" w:w="2880"/>
          </w:tcPr>
          <w:p>
            <w:r>
              <w:t>data.pubSubWebhookSubscriptionCreate.webhookSubscription.metafields</w:t>
            </w:r>
          </w:p>
        </w:tc>
        <w:tc>
          <w:tcPr>
            <w:tcW w:type="dxa" w:w="2880"/>
          </w:tcPr>
          <w:p>
            <w:r>
              <w:t>WebhookSubscriptionMetafieldIdentifier[]</w:t>
            </w:r>
          </w:p>
        </w:tc>
        <w:tc>
          <w:tcPr>
            <w:tcW w:type="dxa" w:w="2880"/>
          </w:tcPr>
          <w:p>
            <w:r>
              <w:t>Identifiers specifying metafields to include.</w:t>
            </w:r>
          </w:p>
        </w:tc>
      </w:tr>
      <w:tr>
        <w:tc>
          <w:tcPr>
            <w:tcW w:type="dxa" w:w="2880"/>
          </w:tcPr>
          <w:p>
            <w:r>
              <w:t>data.pubSubWebhookSubscriptionCreate.webhookSubscription.topic</w:t>
            </w:r>
          </w:p>
        </w:tc>
        <w:tc>
          <w:tcPr>
            <w:tcW w:type="dxa" w:w="2880"/>
          </w:tcPr>
          <w:p>
            <w:r>
              <w:t>WebhookSubscriptionTopic</w:t>
            </w:r>
          </w:p>
        </w:tc>
        <w:tc>
          <w:tcPr>
            <w:tcW w:type="dxa" w:w="2880"/>
          </w:tcPr>
          <w:p>
            <w:r>
              <w:t>Event topic that triggers the webhook subscription.</w:t>
            </w:r>
          </w:p>
        </w:tc>
      </w:tr>
      <w:tr>
        <w:tc>
          <w:tcPr>
            <w:tcW w:type="dxa" w:w="2880"/>
          </w:tcPr>
          <w:p>
            <w:r>
              <w:t>data.pubSubWebhookSubscriptionCreate.webhookSubscription.updatedAt</w:t>
            </w:r>
          </w:p>
        </w:tc>
        <w:tc>
          <w:tcPr>
            <w:tcW w:type="dxa" w:w="2880"/>
          </w:tcPr>
          <w:p>
            <w:r>
              <w:t>DateTime</w:t>
            </w:r>
          </w:p>
        </w:tc>
        <w:tc>
          <w:tcPr>
            <w:tcW w:type="dxa" w:w="2880"/>
          </w:tcPr>
          <w:p>
            <w:r>
              <w:t>When the webhook subscription was last updated.</w:t>
            </w:r>
          </w:p>
        </w:tc>
      </w:tr>
      <w:tr>
        <w:tc>
          <w:tcPr>
            <w:tcW w:type="dxa" w:w="2880"/>
          </w:tcPr>
          <w:p>
            <w:r>
              <w:t>data.pubSubWebhookSubscriptionCreate.webhookSubscription.uri</w:t>
            </w:r>
          </w:p>
        </w:tc>
        <w:tc>
          <w:tcPr>
            <w:tcW w:type="dxa" w:w="2880"/>
          </w:tcPr>
          <w:p>
            <w:r>
              <w:t>String</w:t>
            </w:r>
          </w:p>
        </w:tc>
        <w:tc>
          <w:tcPr>
            <w:tcW w:type="dxa" w:w="2880"/>
          </w:tcPr>
          <w:p>
            <w:r>
              <w:t>URI to which the webhook subscription will send events.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pubSubWebhookSubscriptionCreate($topic: WebhookSubscriptionTopic!, $webhookSubscription: PubSubWebhookSubscriptionInput!) { pubSubWebhookSubscriptionCreate(topic: $topic, webhookSubscription: $webhookSubscription) { userErrors { field message } webhookSubscription { id topic callbackUrl createdAt updatedAt uri filter format includeFields metafieldNamespaces legacyResourceId apiVersion { displayName handle supported } } } }",</w:t>
        <w:br/>
        <w:t xml:space="preserve"> "variables": {</w:t>
        <w:br/>
        <w:t xml:space="preserve"> "topic": "ORDERS_CREATE",</w:t>
        <w:br/>
        <w:t xml:space="preserve"> "webhookSubscription": {}</w:t>
        <w:br/>
        <w:t xml:space="preserve">    }</w:t>
        <w:br/>
        <w:t xml:space="preserve">  }'</w:t>
      </w:r>
    </w:p>
    <w:p>
      <w:pPr>
        <w:pStyle w:val="Heading3"/>
      </w:pPr>
      <w:r>
        <w:t>Example Usage</w:t>
      </w:r>
    </w:p>
    <w:p>
      <w:pPr>
        <w:pStyle w:val="Heading3"/>
      </w:pPr>
      <w:r>
        <w:t>Example 1: Create a subscription (variables-based)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"mutation($topic: WebhookSubscriptionTopic!, $webhookSubscription: PubSubWebhookSubscriptionInput!) { pubSubWebhookSubscriptionCreate(topic: $topic, webhookSubscription: $webhookSubscription) { userErrors { field message } webhookSubscription { id topic uri } } }",</w:t>
        <w:br/>
        <w:t xml:space="preserve"> "variables": {</w:t>
        <w:br/>
        <w:t xml:space="preserve"> "topic": "ORDERS_CREATE",</w:t>
        <w:br/>
        <w:t xml:space="preserve"> "webhookSubscription": {}</w:t>
        <w:br/>
        <w:t xml:space="preserve">    }</w:t>
        <w:br/>
        <w:t xml:space="preserve">  }'</w:t>
      </w:r>
    </w:p>
    <w:p>
      <w:pPr>
        <w:pStyle w:val="Heading3"/>
      </w:pPr>
      <w:r>
        <w:t>Example 2: Request additional fields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"mutation($topic: WebhookSubscriptionTopic!, $webhookSubscription: PubSubWebhookSubscriptionInput!) { pubSubWebhookSubscriptionCreate(topic: $topic, webhookSubscription: $webhookSubscription) { userErrors { field message } webhookSubscription { id callbackUrl filter format includeFields metafieldNamespaces apiVersion { handle } } } }",</w:t>
        <w:br/>
        <w:t xml:space="preserve"> "variables": {</w:t>
        <w:br/>
        <w:t xml:space="preserve"> "topic": "ORDERS_CREATE",</w:t>
        <w:br/>
        <w:t xml:space="preserve"> "webhookSubscription": {}</w:t>
        <w:br/>
        <w:t xml:space="preserve">    }</w:t>
        <w:br/>
        <w:t xml:space="preserve">  }'</w:t>
      </w:r>
    </w:p>
    <w:p>
      <w:pPr>
        <w:pStyle w:val="Heading3"/>
      </w:pPr>
      <w:r>
        <w:t>Notes</w:t>
      </w:r>
    </w:p>
    <w:p>
      <w:pPr>
        <w:pStyle w:val="ListBullet"/>
      </w:pPr>
      <w:r>
        <w:t>The Webhooks API version for emitted events is determined by the version configured in your app; it can’t be set per subscription.</w:t>
      </w:r>
    </w:p>
    <w:p>
      <w:pPr>
        <w:pStyle w:val="ListBullet"/>
      </w:pPr>
      <w:r>
        <w:t>Filtering uses Shopify API search syntax.</w:t>
      </w:r>
    </w:p>
    <w:p>
      <w:pPr>
        <w:pStyle w:val="Heading3"/>
      </w:pPr>
      <w:r>
        <w:t>Gotchas</w:t>
      </w:r>
    </w:p>
    <w:p>
      <w:pPr>
        <w:pStyle w:val="ListBullet"/>
      </w:pPr>
      <w:r>
        <w:t>The scraped content doesn’t include the schema for PubSubWebhookSubscriptionInput; you’ll need Shopify’s GraphQL schema/docs to populate the required input fields for Pub/Sub delivery.</w:t>
      </w:r>
    </w:p>
    <w:p>
      <w:pPr>
        <w:pStyle w:val="ListBullet"/>
      </w:pPr>
      <w:r>
        <w:t>GraphQL calls can succeed at the HTTP level while still returning userErrors; always inspect userErrors and top-level errors.</w:t>
      </w:r>
    </w:p>
    <w:p>
      <w:pPr>
        <w:pStyle w:val="Heading3"/>
      </w:pPr>
      <w:r>
        <w:t>Related webhookSubscriptions actions</w:t>
      </w:r>
    </w:p>
    <w:p>
      <w:pPr>
        <w:pStyle w:val="ListBullet"/>
      </w:pPr>
      <w:r>
        <w:t>[POST] Get Webhook Subscription by ID (GraphQL) — /admin/api/2026-01/graphql.json</w:t>
      </w:r>
    </w:p>
    <w:p>
      <w:pPr>
        <w:pStyle w:val="ListBullet"/>
      </w:pPr>
      <w:r>
        <w:t>[POST] List Webhook Subscriptions (GraphQL) — /admin/api/2026-01/graphql.json</w:t>
      </w:r>
    </w:p>
    <w:p>
      <w:pPr>
        <w:pStyle w:val="ListBullet"/>
      </w:pPr>
      <w:r>
        <w:t>[POST] Update Pub/Sub Webhook Subscription (GraphQL) — /admin/api/2026-01/graphql.json</w:t>
      </w:r>
    </w:p>
    <w:p>
      <w:pPr>
        <w:pStyle w:val="ListBullet"/>
      </w:pPr>
      <w:r>
        <w:t>[POST] Update a Webhook Subscription — /admin/api/2026-01/graphql.json</w:t>
      </w:r>
    </w:p>
    <w:p>
      <w:pPr>
        <w:pStyle w:val="ListBullet"/>
      </w:pPr>
      <w:r>
        <w:t>[POST] Create Webhook Subscription — /graphql.json</w:t>
      </w:r>
    </w:p>
    <w:p>
      <w:pPr>
        <w:pStyle w:val="ListBullet"/>
      </w:pPr>
      <w:r>
        <w:t>[POST] Delete Webhook Subscription — /admin/api/2026-01/graphql.json</w:t>
      </w:r>
    </w:p>
    <w:p>
      <w:r>
        <w:br w:type="page"/>
      </w:r>
    </w:p>
    <w:p>
      <w:pPr>
        <w:pStyle w:val="Heading2"/>
      </w:pPr>
      <w:r>
        <w:t>79. [POST] Approve a Return Request</w:t>
      </w:r>
    </w:p>
    <w:p>
      <w:r>
        <w:rPr>
          <w:b/>
        </w:rPr>
        <w:t xml:space="preserve">Endpoint: </w:t>
      </w:r>
      <w:r>
        <w:rPr>
          <w:rFonts w:ascii="Courier New" w:hAnsi="Courier New"/>
          <w:sz w:val="18"/>
        </w:rPr>
        <w:t>/admin/api/2026-01/graphql.json</w:t>
      </w:r>
    </w:p>
    <w:p>
      <w:pPr>
        <w:pStyle w:val="Heading3"/>
      </w:pPr>
      <w:r>
        <w:t>Prerequisites</w:t>
      </w:r>
    </w:p>
    <w:p>
      <w:pPr>
        <w:pStyle w:val="ListBullet"/>
      </w:pPr>
      <w:r>
        <w:t>The app/user must have Admin API access that allows approving returns (returns/order management permissions as configured in Shopify).</w:t>
      </w:r>
    </w:p>
    <w:p>
      <w:pPr>
        <w:pStyle w:val="ListBullet"/>
      </w:pPr>
      <w:r>
        <w:t>You must have the return’s GraphQL ID to approve.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Approves a customer's return request. If successful, the approved return’s Return.status is set to OPEN.</w:t>
      </w:r>
    </w:p>
    <w:p>
      <w:pPr>
        <w:pStyle w:val="Heading3"/>
      </w:pPr>
      <w:r>
        <w:t>GraphQL Operation</w:t>
      </w:r>
    </w:p>
    <w:p>
      <w:pPr>
        <w:pStyle w:val="Heading3"/>
      </w:pPr>
      <w:r>
        <w:t>Mutation Name</w:t>
      </w:r>
    </w:p>
    <w:p>
      <w:r>
        <w:t>returnApproveRequest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mutation (for example,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 (ReturnApproveRequestInput)</w:t>
            </w:r>
          </w:p>
        </w:tc>
        <w:tc>
          <w:tcPr>
            <w:tcW w:type="dxa" w:w="2880"/>
          </w:tcPr>
          <w:p>
            <w:r>
              <w:t>The input fields to approve a return.</w:t>
            </w:r>
          </w:p>
        </w:tc>
      </w:tr>
    </w:tbl>
    <w:p/>
    <w:p>
      <w:r>
        <w:rPr>
          <w:b/>
        </w:rPr>
        <w:t>Note: The scraped documentation does not enumerate the fields inside ReturnApproveRequestInput. Only the top-level input argument is explicitly documented.</w:t>
      </w:r>
    </w:p>
    <w:p>
      <w:pPr>
        <w:pStyle w:val="Heading3"/>
      </w:pPr>
      <w:r>
        <w:t>Optional variables Fields</w:t>
      </w:r>
    </w:p>
    <w:p>
      <w:r>
        <w:t>None documented</w:t>
      </w:r>
    </w:p>
    <w:p>
      <w:pPr>
        <w:pStyle w:val="Heading3"/>
      </w:pPr>
      <w:r>
        <w:t>Response</w:t>
      </w:r>
    </w:p>
    <w:p>
      <w:pPr>
        <w:pStyle w:val="Heading3"/>
      </w:pPr>
      <w:r>
        <w:t>Success Response (200 OK)</w:t>
      </w:r>
    </w:p>
    <w:p>
      <w:r>
        <w:t>Shopify GraphQL Admin API responses are returned under data and may include userErrors in the payload.</w:t>
      </w:r>
    </w:p>
    <w:p>
      <w:r>
        <w:rPr>
          <w:b/>
          <w:color w:val="666666"/>
          <w:sz w:val="16"/>
        </w:rPr>
        <w:t>[json]</w:t>
      </w:r>
    </w:p>
    <w:p>
      <w:pPr>
        <w:shd w:fill="F2F2F2" w:val="clear"/>
      </w:pPr>
      <w:r>
        <w:rPr>
          <w:rFonts w:ascii="Courier New" w:hAnsi="Courier New"/>
          <w:sz w:val="17"/>
        </w:rPr>
        <w:t>{</w:t>
        <w:br/>
        <w:t xml:space="preserve"> "data": {</w:t>
        <w:br/>
        <w:t xml:space="preserve"> "returnApproveRequest": {</w:t>
        <w:br/>
        <w:t xml:space="preserve"> "return": {</w:t>
        <w:br/>
        <w:t xml:space="preserve"> "id": "gid://shopify/Return/1234567890",</w:t>
        <w:br/>
        <w:t xml:space="preserve"> "status": "OPEN",</w:t>
        <w:br/>
        <w:t xml:space="preserve"> "requestApprovedAt": "2026-03-10T12:34:56Z"</w:t>
        <w:br/>
        <w:t xml:space="preserve"> },</w:t>
        <w:br/>
        <w:t xml:space="preserve"> "userErrors": []</w:t>
        <w:br/>
        <w:t xml:space="preserve"> }</w:t>
        <w:br/>
        <w:t xml:space="preserve"> }</w:t>
        <w:br/>
        <w:t>}</w:t>
      </w:r>
    </w:p>
    <w:p>
      <w:pPr>
        <w:pStyle w:val="Heading3"/>
      </w:pPr>
      <w:r>
        <w:t>Error Response (200 OK with GraphQL errors)</w:t>
      </w:r>
    </w:p>
    <w:p>
      <w:r>
        <w:t>GraphQL execution errors (for example, invalid query) can be returned in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'returnApproveRequest' doesn't exist on type 'Mutation'",</w:t>
        <w:br/>
        <w:t xml:space="preserve"> "locations": [{ "line": 2,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data.returnApproveRequest.return</w:t>
            </w:r>
          </w:p>
        </w:tc>
        <w:tc>
          <w:tcPr>
            <w:tcW w:type="dxa" w:w="2880"/>
          </w:tcPr>
          <w:p>
            <w:r>
              <w:t>Return</w:t>
            </w:r>
          </w:p>
        </w:tc>
        <w:tc>
          <w:tcPr>
            <w:tcW w:type="dxa" w:w="2880"/>
          </w:tcPr>
          <w:p>
            <w:r>
              <w:t>The approved return.</w:t>
            </w:r>
          </w:p>
        </w:tc>
      </w:tr>
      <w:tr>
        <w:tc>
          <w:tcPr>
            <w:tcW w:type="dxa" w:w="2880"/>
          </w:tcPr>
          <w:p>
            <w:r>
              <w:t>data.returnApproveRequest.userErrors</w:t>
            </w:r>
          </w:p>
        </w:tc>
        <w:tc>
          <w:tcPr>
            <w:tcW w:type="dxa" w:w="2880"/>
          </w:tcPr>
          <w:p>
            <w:r>
              <w:t>[ReturnUserError!]</w:t>
            </w:r>
          </w:p>
        </w:tc>
        <w:tc>
          <w:tcPr>
            <w:tcW w:type="dxa" w:w="2880"/>
          </w:tcPr>
          <w:p>
            <w:r>
              <w:t>The list of errors that occurred while executing the mutation.</w:t>
            </w:r>
          </w:p>
        </w:tc>
      </w:tr>
    </w:tbl>
    <w:p/>
    <w:p>
      <w:pPr>
        <w:pStyle w:val="Heading3"/>
      </w:pPr>
      <w:r>
        <w:t>Notable Return fields (as scraped)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return.id</w:t>
            </w:r>
          </w:p>
        </w:tc>
        <w:tc>
          <w:tcPr>
            <w:tcW w:type="dxa" w:w="2880"/>
          </w:tcPr>
          <w:p>
            <w:r>
              <w:t>ID</w:t>
            </w:r>
          </w:p>
        </w:tc>
        <w:tc>
          <w:tcPr>
            <w:tcW w:type="dxa" w:w="2880"/>
          </w:tcPr>
          <w:p>
            <w:r>
              <w:t>A globally-unique ID.</w:t>
            </w:r>
          </w:p>
        </w:tc>
      </w:tr>
      <w:tr>
        <w:tc>
          <w:tcPr>
            <w:tcW w:type="dxa" w:w="2880"/>
          </w:tcPr>
          <w:p>
            <w:r>
              <w:t>return.status</w:t>
            </w:r>
          </w:p>
        </w:tc>
        <w:tc>
          <w:tcPr>
            <w:tcW w:type="dxa" w:w="2880"/>
          </w:tcPr>
          <w:p>
            <w:r>
              <w:t>ReturnStatus</w:t>
            </w:r>
          </w:p>
        </w:tc>
        <w:tc>
          <w:tcPr>
            <w:tcW w:type="dxa" w:w="2880"/>
          </w:tcPr>
          <w:p>
            <w:r>
              <w:t>The status of the return. On success, set to OPEN.</w:t>
            </w:r>
          </w:p>
        </w:tc>
      </w:tr>
      <w:tr>
        <w:tc>
          <w:tcPr>
            <w:tcW w:type="dxa" w:w="2880"/>
          </w:tcPr>
          <w:p>
            <w:r>
              <w:t>return.requestApprovedAt</w:t>
            </w:r>
          </w:p>
        </w:tc>
        <w:tc>
          <w:tcPr>
            <w:tcW w:type="dxa" w:w="2880"/>
          </w:tcPr>
          <w:p>
            <w:r>
              <w:t>DateTime</w:t>
            </w:r>
          </w:p>
        </w:tc>
        <w:tc>
          <w:tcPr>
            <w:tcW w:type="dxa" w:w="2880"/>
          </w:tcPr>
          <w:p>
            <w:r>
              <w:t>The date and time when the return was approved.</w:t>
            </w:r>
          </w:p>
        </w:tc>
      </w:tr>
      <w:tr>
        <w:tc>
          <w:tcPr>
            <w:tcW w:type="dxa" w:w="2880"/>
          </w:tcPr>
          <w:p>
            <w:r>
              <w:t>return.createdAt</w:t>
            </w:r>
          </w:p>
        </w:tc>
        <w:tc>
          <w:tcPr>
            <w:tcW w:type="dxa" w:w="2880"/>
          </w:tcPr>
          <w:p>
            <w:r>
              <w:t>DateTime</w:t>
            </w:r>
          </w:p>
        </w:tc>
        <w:tc>
          <w:tcPr>
            <w:tcW w:type="dxa" w:w="2880"/>
          </w:tcPr>
          <w:p>
            <w:r>
              <w:t>The date and time when the return was created.</w:t>
            </w:r>
          </w:p>
        </w:tc>
      </w:tr>
      <w:tr>
        <w:tc>
          <w:tcPr>
            <w:tcW w:type="dxa" w:w="2880"/>
          </w:tcPr>
          <w:p>
            <w:r>
              <w:t>return.closedAt</w:t>
            </w:r>
          </w:p>
        </w:tc>
        <w:tc>
          <w:tcPr>
            <w:tcW w:type="dxa" w:w="2880"/>
          </w:tcPr>
          <w:p>
            <w:r>
              <w:t>DateTime</w:t>
            </w:r>
          </w:p>
        </w:tc>
        <w:tc>
          <w:tcPr>
            <w:tcW w:type="dxa" w:w="2880"/>
          </w:tcPr>
          <w:p>
            <w:r>
              <w:t>The date and time when the return was closed.</w:t>
            </w:r>
          </w:p>
        </w:tc>
      </w:tr>
      <w:tr>
        <w:tc>
          <w:tcPr>
            <w:tcW w:type="dxa" w:w="2880"/>
          </w:tcPr>
          <w:p>
            <w:r>
              <w:t>return.name</w:t>
            </w:r>
          </w:p>
        </w:tc>
        <w:tc>
          <w:tcPr>
            <w:tcW w:type="dxa" w:w="2880"/>
          </w:tcPr>
          <w:p>
            <w:r>
              <w:t>String</w:t>
            </w:r>
          </w:p>
        </w:tc>
        <w:tc>
          <w:tcPr>
            <w:tcW w:type="dxa" w:w="2880"/>
          </w:tcPr>
          <w:p>
            <w:r>
              <w:t>The name of the return.</w:t>
            </w:r>
          </w:p>
        </w:tc>
      </w:tr>
      <w:tr>
        <w:tc>
          <w:tcPr>
            <w:tcW w:type="dxa" w:w="2880"/>
          </w:tcPr>
          <w:p>
            <w:r>
              <w:t>return.decline.note</w:t>
            </w:r>
          </w:p>
        </w:tc>
        <w:tc>
          <w:tcPr>
            <w:tcW w:type="dxa" w:w="2880"/>
          </w:tcPr>
          <w:p>
            <w:r>
              <w:t>String</w:t>
            </w:r>
          </w:p>
        </w:tc>
        <w:tc>
          <w:tcPr>
            <w:tcW w:type="dxa" w:w="2880"/>
          </w:tcPr>
          <w:p>
            <w:r>
              <w:t>Notification message sent to the customer about a declined return request. Max length: 500 characters.</w:t>
            </w:r>
          </w:p>
        </w:tc>
      </w:tr>
      <w:tr>
        <w:tc>
          <w:tcPr>
            <w:tcW w:type="dxa" w:w="2880"/>
          </w:tcPr>
          <w:p>
            <w:r>
              <w:t>return.decline.reason</w:t>
            </w:r>
          </w:p>
        </w:tc>
        <w:tc>
          <w:tcPr>
            <w:tcW w:type="dxa" w:w="2880"/>
          </w:tcPr>
          <w:p>
            <w:r>
              <w:t>ReturnDeclineReason</w:t>
            </w:r>
          </w:p>
        </w:tc>
        <w:tc>
          <w:tcPr>
            <w:tcW w:type="dxa" w:w="2880"/>
          </w:tcPr>
          <w:p>
            <w:r>
              <w:t>The reason the return request was declined.</w:t>
            </w:r>
          </w:p>
        </w:tc>
      </w:tr>
    </w:tbl>
    <w:p/>
    <w:p>
      <w:r>
        <w:rPr>
          <w:b/>
        </w:rPr>
        <w:t>Note: The scraped content lists many additional nested fields under return (for example, order, returnLineItems, refunds, reverseFulfillmentOrders, etc.). In GraphQL, you only receive fields you explicitly select in your mutation selection set.</w:t>
      </w:r>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ReturnApproveRequest($input: ReturnApproveRequestInput!) { returnApproveRequest(input: $input) { return { id status requestApprovedAt } userErrors { field message } } }",</w:t>
        <w:br/>
        <w:t xml:space="preserve"> "variables": {</w:t>
        <w:br/>
        <w:t xml:space="preserve"> "input": {</w:t>
        <w:br/>
        <w:t xml:space="preserve"> "...": "..."</w:t>
        <w:br/>
        <w:t xml:space="preserve">      }</w:t>
        <w:br/>
        <w:t xml:space="preserve">    }</w:t>
        <w:br/>
        <w:t xml:space="preserve">  }'</w:t>
      </w:r>
    </w:p>
    <w:p>
      <w:pPr>
        <w:pStyle w:val="Heading3"/>
      </w:pPr>
      <w:r>
        <w:t>Example Usage</w:t>
      </w:r>
    </w:p>
    <w:p>
      <w:pPr>
        <w:pStyle w:val="Heading3"/>
      </w:pPr>
      <w:r>
        <w:t>Example 1: Approve a return request (request minimal fields back)</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ReturnApproveRequest($input: ReturnApproveRequestInput!) { returnApproveRequest(input: $input) { return { id status } userErrors { field message } } }",</w:t>
        <w:br/>
        <w:t xml:space="preserve"> "variables": {</w:t>
        <w:br/>
        <w:t xml:space="preserve"> "input": {</w:t>
        <w:br/>
        <w:t xml:space="preserve"> "...": "..."</w:t>
        <w:br/>
        <w:t xml:space="preserve">      }</w:t>
        <w:br/>
        <w:t xml:space="preserve">    }</w:t>
        <w:br/>
        <w:t xml:space="preserve">  }'</w:t>
      </w:r>
    </w:p>
    <w:p>
      <w:pPr>
        <w:pStyle w:val="Heading3"/>
      </w:pPr>
      <w:r>
        <w:t>Example 2: Approve and request additional return metadata</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ReturnApproveRequest($input: ReturnApproveRequestInput!) { returnApproveRequest(input: $input) { return { id name status createdAt requestApprovedAt } userErrors { field message } } }",</w:t>
        <w:br/>
        <w:t xml:space="preserve"> "variables": {</w:t>
        <w:br/>
        <w:t xml:space="preserve"> "input": {</w:t>
        <w:br/>
        <w:t xml:space="preserve"> "...": "..."</w:t>
        <w:br/>
        <w:t xml:space="preserve">      }</w:t>
        <w:br/>
        <w:t xml:space="preserve">    }</w:t>
        <w:br/>
        <w:t xml:space="preserve">  }'</w:t>
      </w:r>
    </w:p>
    <w:p>
      <w:pPr>
        <w:pStyle w:val="Heading3"/>
      </w:pPr>
      <w:r>
        <w:t>Behavior</w:t>
      </w:r>
    </w:p>
    <w:p>
      <w:pPr>
        <w:pStyle w:val="ListBullet"/>
      </w:pPr>
      <w:r>
        <w:t>Validates the provided input for approving the return request.</w:t>
      </w:r>
    </w:p>
    <w:p>
      <w:pPr>
        <w:pStyle w:val="ListBullet"/>
      </w:pPr>
      <w:r>
        <w:t>If successful, approves the return request and sets Return.status to OPEN.</w:t>
      </w:r>
    </w:p>
    <w:p>
      <w:pPr>
        <w:pStyle w:val="ListBullet"/>
      </w:pPr>
      <w:r>
        <w:t>Returns the approved Return (for the fields you selected) and any userErrors.</w:t>
      </w:r>
    </w:p>
    <w:p>
      <w:pPr>
        <w:pStyle w:val="Heading3"/>
      </w:pPr>
      <w:r>
        <w:t>Notes</w:t>
      </w:r>
    </w:p>
    <w:p>
      <w:pPr>
        <w:pStyle w:val="ListBullet"/>
      </w:pPr>
      <w:r>
        <w:t>This is a GraphQL mutation executed via the Admin GraphQL endpoint; all inputs are provided in the JSON body (query + variables).</w:t>
      </w:r>
    </w:p>
    <w:p>
      <w:pPr>
        <w:pStyle w:val="ListBullet"/>
      </w:pPr>
      <w:r>
        <w:t>The specific shape of ReturnApproveRequestInput is not included in the scraped content; consult Shopify’s schema/docs for the exact required fields.</w:t>
      </w:r>
    </w:p>
    <w:p>
      <w:pPr>
        <w:pStyle w:val="ListBullet"/>
      </w:pPr>
      <w:r>
        <w:t>userErrors can be present even when the HTTP status is 200 OK; always check userErrors and/or top-level GraphQL errors.</w:t>
      </w:r>
    </w:p>
    <w:p>
      <w:pPr>
        <w:pStyle w:val="Heading3"/>
      </w:pPr>
      <w:r>
        <w:t>Gotchas</w:t>
      </w:r>
    </w:p>
    <w:p>
      <w:pPr>
        <w:pStyle w:val="ListBullet"/>
      </w:pPr>
      <w:r>
        <w:t>Requesting large nested graphs (for example, the full order object tree) can be expensive and may hit GraphQL cost limits; request only the fields you need.</w:t>
      </w:r>
    </w:p>
    <w:p>
      <w:pPr>
        <w:pStyle w:val="ListBullet"/>
      </w:pPr>
      <w:r>
        <w:t>A successful mutation does not automatically return every field shown in the object documentation—only the selection set is returned.</w:t>
      </w:r>
    </w:p>
    <w:p>
      <w:pPr>
        <w:pStyle w:val="Heading3"/>
      </w:pPr>
      <w:r>
        <w:t>Error Handling</w:t>
      </w:r>
    </w:p>
    <w:p>
      <w:pPr>
        <w:pStyle w:val="ListBullet"/>
      </w:pPr>
      <w:r>
        <w:t>GraphQL userErrors: Business/validation errors specific to the mutation are returned in data.returnApproveRequest.userErrors.</w:t>
      </w:r>
    </w:p>
    <w:p>
      <w:pPr>
        <w:pStyle w:val="ListBullet"/>
      </w:pPr>
      <w:r>
        <w:t>GraphQL errors: Query parsing/validation/execution errors are returned in the top-level errors array.</w:t>
      </w:r>
    </w:p>
    <w:p>
      <w:pPr>
        <w:pStyle w:val="Heading3"/>
      </w:pPr>
      <w:r>
        <w:t>Related returns actions</w:t>
      </w:r>
    </w:p>
    <w:p>
      <w:pPr>
        <w:pStyle w:val="ListBullet"/>
      </w:pPr>
      <w:r>
        <w:t>[POST] Create a Return From an Order — /admin/api/2026-01/graphql.json</w:t>
      </w:r>
    </w:p>
    <w:p>
      <w:pPr>
        <w:pStyle w:val="ListBullet"/>
      </w:pPr>
      <w:r>
        <w:t>[POST] Reopen a Return — /admin/api/2026-01/graphql.json</w:t>
      </w:r>
    </w:p>
    <w:p>
      <w:pPr>
        <w:pStyle w:val="ListBullet"/>
      </w:pPr>
      <w:r>
        <w:t>[POST] Request a Return (Merchant Approval Required) — /admin/api/2026-01/graphql.json</w:t>
      </w:r>
    </w:p>
    <w:p>
      <w:pPr>
        <w:pStyle w:val="ListBullet"/>
      </w:pPr>
      <w:r>
        <w:t>[POST] Cancel a Return — /admin/api/2026-01/graphql.json</w:t>
      </w:r>
    </w:p>
    <w:p>
      <w:pPr>
        <w:pStyle w:val="ListBullet"/>
      </w:pPr>
      <w:r>
        <w:t>[POST] Close a Return — /graphql.json</w:t>
      </w:r>
    </w:p>
    <w:p>
      <w:pPr>
        <w:pStyle w:val="ListBullet"/>
      </w:pPr>
      <w:r>
        <w:t>[POST] Remove Return and/or Exchange Lines From a Return — /admin/api/2026-01/graphql.json</w:t>
      </w:r>
    </w:p>
    <w:p>
      <w:r>
        <w:br w:type="page"/>
      </w:r>
    </w:p>
    <w:p>
      <w:pPr>
        <w:pStyle w:val="Heading2"/>
      </w:pPr>
      <w:r>
        <w:t>80. [POST] Add Quantity Rules to a Price List</w:t>
      </w:r>
    </w:p>
    <w:p>
      <w:r>
        <w:rPr>
          <w:b/>
        </w:rPr>
        <w:t xml:space="preserve">Endpoint: </w:t>
      </w:r>
      <w:r>
        <w:rPr>
          <w:rFonts w:ascii="Courier New" w:hAnsi="Courier New"/>
          <w:sz w:val="18"/>
        </w:rPr>
        <w:t>/admin/api/2026-01/graphql.json</w:t>
      </w:r>
    </w:p>
    <w:p>
      <w:pPr>
        <w:pStyle w:val="Heading3"/>
      </w:pPr>
      <w:r>
        <w:t>Add Quantity Rules to a Price List (quantityRulesAdd)</w:t>
      </w:r>
    </w:p>
    <w:p>
      <w:pPr>
        <w:pStyle w:val="Heading3"/>
      </w:pPr>
      <w:r>
        <w:t>Prerequisites</w:t>
      </w:r>
    </w:p>
    <w:p>
      <w:pPr>
        <w:pStyle w:val="ListBullet"/>
      </w:pPr>
      <w:r>
        <w:t>A valid Price List ID (priceListId)</w:t>
      </w:r>
    </w:p>
    <w:p>
      <w:pPr>
        <w:pStyle w:val="ListBullet"/>
      </w:pPr>
      <w:r>
        <w:t>Product variant IDs to apply quantity rules to (as part of quantityRules input)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existing quantity rules on a price list. Use this mutation to set order-level minimums, maximums, and increments for specific product variants within a given price list.</w:t>
      </w:r>
    </w:p>
    <w:p>
      <w:pPr>
        <w:pStyle w:val="Heading3"/>
      </w:pPr>
      <w:r>
        <w:t>GraphQL Operation</w:t>
      </w:r>
    </w:p>
    <w:p>
      <w:pPr>
        <w:pStyle w:val="Heading3"/>
      </w:pPr>
      <w:r>
        <w:t>Mutation Name</w:t>
      </w:r>
    </w:p>
    <w:p>
      <w:r>
        <w:t>quantityRulesAdd</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GraphQL mutation. Must include priceListId and quantityRules.</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priceListId</w:t>
            </w:r>
          </w:p>
        </w:tc>
        <w:tc>
          <w:tcPr>
            <w:tcW w:type="dxa" w:w="2880"/>
          </w:tcPr>
          <w:p>
            <w:r>
              <w:t>ID</w:t>
            </w:r>
          </w:p>
        </w:tc>
        <w:tc>
          <w:tcPr>
            <w:tcW w:type="dxa" w:w="2880"/>
          </w:tcPr>
          <w:p>
            <w:r>
              <w:t>The ID of the price list to which the quantity rules will be added or updated.</w:t>
            </w:r>
          </w:p>
        </w:tc>
      </w:tr>
      <w:tr>
        <w:tc>
          <w:tcPr>
            <w:tcW w:type="dxa" w:w="2880"/>
          </w:tcPr>
          <w:p>
            <w:r>
              <w:t>quantityRules</w:t>
            </w:r>
          </w:p>
        </w:tc>
        <w:tc>
          <w:tcPr>
            <w:tcW w:type="dxa" w:w="2880"/>
          </w:tcPr>
          <w:p>
            <w:r>
              <w:t>QuantityRuleInput</w:t>
            </w:r>
          </w:p>
        </w:tc>
        <w:tc>
          <w:tcPr>
            <w:tcW w:type="dxa" w:w="2880"/>
          </w:tcPr>
          <w:p>
            <w:r>
              <w:t>The list of quantity rules to add or update in the price list.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"quantityRulesAdd": {</w:t>
        <w:br/>
        <w:t xml:space="preserve"> "quantityRules": [</w:t>
        <w:br/>
        <w:t xml:space="preserve"> {</w:t>
        <w:br/>
        <w:t xml:space="preserve"> "__typename": "QuantityRule"</w:t>
        <w:br/>
        <w:t xml:space="preserve"> }</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"GraphQL validation error",</w:t>
        <w:br/>
        <w:t xml:space="preserve"> "locations": [{ "line": 1, "column": 1 }],</w:t>
        <w:br/>
        <w:t xml:space="preserve"> "path": ["quantityRulesAdd"]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data.quantityRulesAdd.quantityRules</w:t>
            </w:r>
          </w:p>
        </w:tc>
        <w:tc>
          <w:tcPr>
            <w:tcW w:type="dxa" w:w="2880"/>
          </w:tcPr>
          <w:p>
            <w:r>
              <w:t>QuantityRule</w:t>
            </w:r>
          </w:p>
        </w:tc>
        <w:tc>
          <w:tcPr>
            <w:tcW w:type="dxa" w:w="2880"/>
          </w:tcPr>
          <w:p>
            <w:r>
              <w:t>The list of quantity rules that were added to or updated in the price list.</w:t>
            </w:r>
          </w:p>
        </w:tc>
      </w:tr>
      <w:tr>
        <w:tc>
          <w:tcPr>
            <w:tcW w:type="dxa" w:w="2880"/>
          </w:tcPr>
          <w:p>
            <w:r>
              <w:t>data.quantityRulesAdd.userErrors</w:t>
            </w:r>
          </w:p>
        </w:tc>
        <w:tc>
          <w:tcPr>
            <w:tcW w:type="dxa" w:w="2880"/>
          </w:tcPr>
          <w:p>
            <w:r>
              <w:t>QuantityRuleUserError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quantityRulesAdd($priceListId: ID!, $quantityRules: [QuantityRuleInput!]!) { quantityRulesAdd(priceListId: $priceListId, quantityRules: $quantityRules) { quantityRules { __typename } userErrors { __typename } } }",</w:t>
        <w:br/>
        <w:t xml:space="preserve"> "variables": {</w:t>
        <w:br/>
        <w:t xml:space="preserve"> "priceListId": "gid://shopify/PriceList/1234567890",</w:t>
        <w:br/>
        <w:t xml:space="preserve"> "quantityRules": []</w:t>
        <w:br/>
        <w:t xml:space="preserve">    }</w:t>
        <w:br/>
        <w:t xml:space="preserve">  }'</w:t>
      </w:r>
    </w:p>
    <w:p>
      <w:pPr>
        <w:pStyle w:val="Heading3"/>
      </w:pPr>
      <w:r>
        <w:t>Example Usage</w:t>
      </w:r>
    </w:p>
    <w:p>
      <w:pPr>
        <w:pStyle w:val="Heading3"/>
      </w:pPr>
      <w:r>
        <w:t>Example 1: Add or Update Quantity Rules on a Price List</w:t>
      </w:r>
    </w:p>
    <w:p>
      <w:pPr>
        <w:pStyle w:val="Heading3"/>
      </w:pPr>
      <w:r>
        <w:t>Notes</w:t>
      </w:r>
    </w:p>
    <w:p>
      <w:pPr>
        <w:pStyle w:val="ListBullet"/>
      </w:pPr>
      <w:r>
        <w:t>This is a GraphQL mutation and is executed via the single Shopify GraphQL endpoint shown above.</w:t>
      </w:r>
    </w:p>
    <w:p>
      <w:pPr>
        <w:pStyle w:val="ListBullet"/>
      </w:pPr>
      <w:r>
        <w:t>The scraped documentation does not provide the exact shape of QuantityRuleInput or the fields available on QuantityRule / QuantityRuleUserError. Populate quantityRules and select fields in the mutation according to your Shopify schema.</w:t>
      </w:r>
    </w:p>
    <w:p>
      <w:pPr>
        <w:pStyle w:val="Heading3"/>
      </w:pPr>
      <w:r>
        <w:t>Error Handling</w:t>
      </w:r>
    </w:p>
    <w:p>
      <w:pPr>
        <w:pStyle w:val="ListBullet"/>
      </w:pPr>
      <w:r>
        <w:t>userErrors (in data.quantityRulesAdd.userErrors) contains mutation-level validation or business rule errors returned by Shopify for this operation.</w:t>
      </w:r>
    </w:p>
    <w:p>
      <w:pPr>
        <w:pStyle w:val="ListBullet"/>
      </w:pPr>
      <w:r>
        <w:t>A top-level errors array indicates GraphQL execution/validation errors.</w:t>
      </w:r>
    </w:p>
    <w:p>
      <w:pPr>
        <w:pStyle w:val="Heading3"/>
      </w:pPr>
      <w:r>
        <w:t>Related priceLists actions</w:t>
      </w:r>
    </w:p>
    <w:p>
      <w:pPr>
        <w:pStyle w:val="ListBullet"/>
      </w:pPr>
      <w:r>
        <w:t>[POST] Create a Price List — /admin/api/2026-01/graphql.json</w:t>
      </w:r>
    </w:p>
    <w:p>
      <w:pPr>
        <w:pStyle w:val="ListBullet"/>
      </w:pPr>
      <w:r>
        <w:t>[POST] Delete Quantity Rules from a Price List (by Variant IDs) — /admin/api/2026-01/graphql.json</w:t>
      </w:r>
    </w:p>
    <w:p>
      <w:pPr>
        <w:pStyle w:val="ListBullet"/>
      </w:pPr>
      <w:r>
        <w:t>[POST] Add Fixed Prices to a Price List — /admin/api/2026-01/graphql.json</w:t>
      </w:r>
    </w:p>
    <w:p>
      <w:pPr>
        <w:pStyle w:val="ListBullet"/>
      </w:pPr>
      <w:r>
        <w:t>[POST] Update Quantity Pricing for Variants on a Price List — /graphql.json</w:t>
      </w:r>
    </w:p>
    <w:p>
      <w:pPr>
        <w:pStyle w:val="ListBullet"/>
      </w:pPr>
      <w:r>
        <w:t>[POST] Get a Price List by ID (GraphQL) — /admin/api/2026-01/graphql.json</w:t>
      </w:r>
    </w:p>
    <w:p>
      <w:pPr>
        <w:pStyle w:val="ListBullet"/>
      </w:pPr>
      <w:r>
        <w:t>[POST] Update a Price List — /admin/api/2026-01/graphql.json</w:t>
      </w:r>
    </w:p>
    <w:p>
      <w:r>
        <w:br w:type="page"/>
      </w:r>
    </w:p>
    <w:p>
      <w:pPr>
        <w:pStyle w:val="Heading2"/>
      </w:pPr>
      <w:r>
        <w:t>81. [POST] Create a Return From an Order</w:t>
      </w:r>
    </w:p>
    <w:p>
      <w:r>
        <w:rPr>
          <w:b/>
        </w:rPr>
        <w:t xml:space="preserve">Endpoint: </w:t>
      </w:r>
      <w:r>
        <w:rPr>
          <w:rFonts w:ascii="Courier New" w:hAnsi="Courier New"/>
          <w:sz w:val="18"/>
        </w:rPr>
        <w:t>/admin/api/2026-01/graphql.json</w:t>
      </w:r>
    </w:p>
    <w:p>
      <w:pPr>
        <w:pStyle w:val="Heading3"/>
      </w:pPr>
      <w:r>
        <w:t>Create a Return From an Order (returnCreate Mutation)</w:t>
      </w:r>
    </w:p>
    <w:p>
      <w:pPr>
        <w:pStyle w:val="Heading3"/>
      </w:pPr>
      <w:r>
        <w:t>Prerequisites</w:t>
      </w:r>
    </w:p>
    <w:p>
      <w:pPr>
        <w:pStyle w:val="ListBullet"/>
      </w:pPr>
      <w:r>
        <w:t>The order must have at least one fulfilled line item that hasn't yet been refunded.</w:t>
      </w:r>
    </w:p>
    <w:p>
      <w:pPr>
        <w:pStyle w:val="ListBullet"/>
      </w:pPr>
      <w:r>
        <w:t>Your app/workflow should be prepared to manage return approval/decline outside Shopify, if applicable (Shopify notes this mutation assumes the customer request is already approved).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return from an existing order. The return is created in the OPEN state, and Shopify also creates the related reverse fulfillment artifacts and sales records for returns/exchanges. If the order is archived, Shopify automatically unarchives it.</w:t>
      </w:r>
    </w:p>
    <w:p>
      <w:pPr>
        <w:pStyle w:val="Heading3"/>
      </w:pPr>
      <w:r>
        <w:t>Enforcement Rules</w:t>
      </w:r>
    </w:p>
    <w:p>
      <w:pPr>
        <w:pStyle w:val="ListBullet"/>
      </w:pPr>
      <w:r>
        <w:t>This is a GraphQL Admin API endpoint: send the mutation in the request body as JSON.</w:t>
      </w:r>
    </w:p>
    <w:p>
      <w:pPr>
        <w:pStyle w:val="ListBullet"/>
      </w:pPr>
      <w:r>
        <w:t>When executing the action, send GraphQL variables in the JSON body (not as query parameters).</w:t>
      </w:r>
    </w:p>
    <w:p>
      <w:pPr>
        <w:pStyle w:val="ListBullet"/>
      </w:pPr>
      <w:r>
        <w:t>The returnInput argument is required by the mutation (as documented).</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the returnCreate mutation.</w:t>
            </w:r>
          </w:p>
        </w:tc>
      </w:tr>
      <w:tr>
        <w:tc>
          <w:tcPr>
            <w:tcW w:type="dxa" w:w="2880"/>
          </w:tcPr>
          <w:p>
            <w:r>
              <w:t>variables</w:t>
            </w:r>
          </w:p>
        </w:tc>
        <w:tc>
          <w:tcPr>
            <w:tcW w:type="dxa" w:w="2880"/>
          </w:tcPr>
          <w:p>
            <w:r>
              <w:t>object</w:t>
            </w:r>
          </w:p>
        </w:tc>
        <w:tc>
          <w:tcPr>
            <w:tcW w:type="dxa" w:w="2880"/>
          </w:tcPr>
          <w:p>
            <w:r>
              <w:t>Variables used by the mutation. Must include returnInput.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A name for the GraphQL operation (useful for debugging/telemetry).</w:t>
            </w:r>
          </w:p>
        </w:tc>
      </w:tr>
    </w:tbl>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returnInput</w:t>
            </w:r>
          </w:p>
        </w:tc>
        <w:tc>
          <w:tcPr>
            <w:tcW w:type="dxa" w:w="2880"/>
          </w:tcPr>
          <w:p>
            <w:r>
              <w:t>ReturnInput</w:t>
            </w:r>
          </w:p>
        </w:tc>
        <w:tc>
          <w:tcPr>
            <w:tcW w:type="dxa" w:w="2880"/>
          </w:tcPr>
          <w:p>
            <w:r>
              <w:t>Specifies the input fields for a return. (The scraped content does not enumerate the subfields.)</w:t>
            </w:r>
          </w:p>
        </w:tc>
      </w:tr>
    </w:tbl>
    <w:p/>
    <w:p>
      <w:pPr>
        <w:pStyle w:val="Heading3"/>
      </w:pPr>
      <w:r>
        <w:t>Response</w:t>
      </w:r>
    </w:p>
    <w:p>
      <w:pPr>
        <w:pStyle w:val="Heading3"/>
      </w:pPr>
      <w:r>
        <w:t>Success Response (200 OK)</w:t>
      </w:r>
    </w:p>
    <w:p>
      <w:r>
        <w:t>Shopify GraphQL responses return data and may include errors. For this mutation, the payload includes return and userErrors.</w:t>
      </w:r>
    </w:p>
    <w:p>
      <w:r>
        <w:rPr>
          <w:b/>
          <w:color w:val="666666"/>
          <w:sz w:val="16"/>
        </w:rPr>
        <w:t>[json]</w:t>
      </w:r>
    </w:p>
    <w:p>
      <w:pPr>
        <w:shd w:fill="F2F2F2" w:val="clear"/>
      </w:pPr>
      <w:r>
        <w:rPr>
          <w:rFonts w:ascii="Courier New" w:hAnsi="Courier New"/>
          <w:sz w:val="17"/>
        </w:rPr>
        <w:t>{</w:t>
        <w:br/>
        <w:t xml:space="preserve"> "data": {</w:t>
        <w:br/>
        <w:t xml:space="preserve"> "returnCreate": {</w:t>
        <w:br/>
        <w:t xml:space="preserve"> "return": {</w:t>
        <w:br/>
        <w:t xml:space="preserve"> "id": "gid://shopify/Return/1234567890",</w:t>
        <w:br/>
        <w:t xml:space="preserve"> "name": "R#1001",</w:t>
        <w:br/>
        <w:t xml:space="preserve"> "status": "OPEN",</w:t>
        <w:br/>
        <w:t xml:space="preserve"> "createdAt": "2026-03-14T12:34:56Z",</w:t>
        <w:br/>
        <w:t xml:space="preserve"> "closedAt": null,</w:t>
        <w:br/>
        <w:t xml:space="preserve"> "requestApprovedAt": "2026-03-14T12:34:56Z",</w:t>
        <w:br/>
        <w:t xml:space="preserve"> "totalQuantity": 1</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 top-level GraphQL error message",</w:t>
        <w:br/>
        <w:t xml:space="preserve"> "locations": [{ "line": 2, "column": 3 }],</w:t>
        <w:br/>
        <w:t xml:space="preserve"> "path": ["returnCreate"]</w:t>
        <w:br/>
        <w:t xml:space="preserve"> }</w:t>
        <w:br/>
        <w:t xml:space="preserve"> ],</w:t>
        <w:br/>
        <w:t xml:space="preserve"> "data": {</w:t>
        <w:br/>
        <w:t xml:space="preserve"> "returnCreate": null</w:t>
        <w:br/>
        <w:t xml:space="preserve"> }</w:t>
        <w:br/>
        <w:t>}</w:t>
      </w:r>
    </w:p>
    <w:p>
      <w:r>
        <w:rPr>
          <w:b/>
        </w:rPr>
        <w:t>Note: Note: The scraped content does not provide specific HTTP status-based error examples (e.g., 401/403). Shopify commonly still returns 200 with errors/userErrors for GraphQL validation issues, but only the structures above are documented in the provided text.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data.returnCreate.return</w:t>
            </w:r>
          </w:p>
        </w:tc>
        <w:tc>
          <w:tcPr>
            <w:tcW w:type="dxa" w:w="2880"/>
          </w:tcPr>
          <w:p>
            <w:r>
              <w:t>Return</w:t>
            </w:r>
          </w:p>
        </w:tc>
        <w:tc>
          <w:tcPr>
            <w:tcW w:type="dxa" w:w="2880"/>
          </w:tcPr>
          <w:p>
            <w:r>
              <w:t>The created return object.</w:t>
            </w:r>
          </w:p>
        </w:tc>
      </w:tr>
      <w:tr>
        <w:tc>
          <w:tcPr>
            <w:tcW w:type="dxa" w:w="2880"/>
          </w:tcPr>
          <w:p>
            <w:r>
              <w:t>data.returnCreate.return.id</w:t>
            </w:r>
          </w:p>
        </w:tc>
        <w:tc>
          <w:tcPr>
            <w:tcW w:type="dxa" w:w="2880"/>
          </w:tcPr>
          <w:p>
            <w:r>
              <w:t>ID</w:t>
            </w:r>
          </w:p>
        </w:tc>
        <w:tc>
          <w:tcPr>
            <w:tcW w:type="dxa" w:w="2880"/>
          </w:tcPr>
          <w:p>
            <w:r>
              <w:t>Globally-unique return ID.</w:t>
            </w:r>
          </w:p>
        </w:tc>
      </w:tr>
      <w:tr>
        <w:tc>
          <w:tcPr>
            <w:tcW w:type="dxa" w:w="2880"/>
          </w:tcPr>
          <w:p>
            <w:r>
              <w:t>data.returnCreate.return.name</w:t>
            </w:r>
          </w:p>
        </w:tc>
        <w:tc>
          <w:tcPr>
            <w:tcW w:type="dxa" w:w="2880"/>
          </w:tcPr>
          <w:p>
            <w:r>
              <w:t>String</w:t>
            </w:r>
          </w:p>
        </w:tc>
        <w:tc>
          <w:tcPr>
            <w:tcW w:type="dxa" w:w="2880"/>
          </w:tcPr>
          <w:p>
            <w:r>
              <w:t>The name of the return.</w:t>
            </w:r>
          </w:p>
        </w:tc>
      </w:tr>
      <w:tr>
        <w:tc>
          <w:tcPr>
            <w:tcW w:type="dxa" w:w="2880"/>
          </w:tcPr>
          <w:p>
            <w:r>
              <w:t>data.returnCreate.return.status</w:t>
            </w:r>
          </w:p>
        </w:tc>
        <w:tc>
          <w:tcPr>
            <w:tcW w:type="dxa" w:w="2880"/>
          </w:tcPr>
          <w:p>
            <w:r>
              <w:t>ReturnStatus</w:t>
            </w:r>
          </w:p>
        </w:tc>
        <w:tc>
          <w:tcPr>
            <w:tcW w:type="dxa" w:w="2880"/>
          </w:tcPr>
          <w:p>
            <w:r>
              <w:t>The status of the return.</w:t>
            </w:r>
          </w:p>
        </w:tc>
      </w:tr>
      <w:tr>
        <w:tc>
          <w:tcPr>
            <w:tcW w:type="dxa" w:w="2880"/>
          </w:tcPr>
          <w:p>
            <w:r>
              <w:t>data.returnCreate.return.createdAt</w:t>
            </w:r>
          </w:p>
        </w:tc>
        <w:tc>
          <w:tcPr>
            <w:tcW w:type="dxa" w:w="2880"/>
          </w:tcPr>
          <w:p>
            <w:r>
              <w:t>DateTime</w:t>
            </w:r>
          </w:p>
        </w:tc>
        <w:tc>
          <w:tcPr>
            <w:tcW w:type="dxa" w:w="2880"/>
          </w:tcPr>
          <w:p>
            <w:r>
              <w:t>Date/time when the return was created.</w:t>
            </w:r>
          </w:p>
        </w:tc>
      </w:tr>
      <w:tr>
        <w:tc>
          <w:tcPr>
            <w:tcW w:type="dxa" w:w="2880"/>
          </w:tcPr>
          <w:p>
            <w:r>
              <w:t>data.returnCreate.return.closedAt</w:t>
            </w:r>
          </w:p>
        </w:tc>
        <w:tc>
          <w:tcPr>
            <w:tcW w:type="dxa" w:w="2880"/>
          </w:tcPr>
          <w:p>
            <w:r>
              <w:t>DateTime</w:t>
            </w:r>
          </w:p>
        </w:tc>
        <w:tc>
          <w:tcPr>
            <w:tcW w:type="dxa" w:w="2880"/>
          </w:tcPr>
          <w:p>
            <w:r>
              <w:t>Date/time when the return was closed.</w:t>
            </w:r>
          </w:p>
        </w:tc>
      </w:tr>
      <w:tr>
        <w:tc>
          <w:tcPr>
            <w:tcW w:type="dxa" w:w="2880"/>
          </w:tcPr>
          <w:p>
            <w:r>
              <w:t>data.returnCreate.return.requestApprovedAt</w:t>
            </w:r>
          </w:p>
        </w:tc>
        <w:tc>
          <w:tcPr>
            <w:tcW w:type="dxa" w:w="2880"/>
          </w:tcPr>
          <w:p>
            <w:r>
              <w:t>DateTime</w:t>
            </w:r>
          </w:p>
        </w:tc>
        <w:tc>
          <w:tcPr>
            <w:tcW w:type="dxa" w:w="2880"/>
          </w:tcPr>
          <w:p>
            <w:r>
              <w:t>Date/time when the return was approved.</w:t>
            </w:r>
          </w:p>
        </w:tc>
      </w:tr>
      <w:tr>
        <w:tc>
          <w:tcPr>
            <w:tcW w:type="dxa" w:w="2880"/>
          </w:tcPr>
          <w:p>
            <w:r>
              <w:t>data.returnCreate.return.decline</w:t>
            </w:r>
          </w:p>
        </w:tc>
        <w:tc>
          <w:tcPr>
            <w:tcW w:type="dxa" w:w="2880"/>
          </w:tcPr>
          <w:p>
            <w:r>
              <w:t>ReturnDecline</w:t>
            </w:r>
          </w:p>
        </w:tc>
        <w:tc>
          <w:tcPr>
            <w:tcW w:type="dxa" w:w="2880"/>
          </w:tcPr>
          <w:p>
            <w:r>
              <w:t>Additional information about a declined return.</w:t>
            </w:r>
          </w:p>
        </w:tc>
      </w:tr>
      <w:tr>
        <w:tc>
          <w:tcPr>
            <w:tcW w:type="dxa" w:w="2880"/>
          </w:tcPr>
          <w:p>
            <w:r>
              <w:t>data.returnCreate.return.decline.note</w:t>
            </w:r>
          </w:p>
        </w:tc>
        <w:tc>
          <w:tcPr>
            <w:tcW w:type="dxa" w:w="2880"/>
          </w:tcPr>
          <w:p>
            <w:r>
              <w:t>String</w:t>
            </w:r>
          </w:p>
        </w:tc>
        <w:tc>
          <w:tcPr>
            <w:tcW w:type="dxa" w:w="2880"/>
          </w:tcPr>
          <w:p>
            <w:r>
              <w:t>Notification message sent to the customer about their declined return request. Max length: 500 characters.</w:t>
            </w:r>
          </w:p>
        </w:tc>
      </w:tr>
      <w:tr>
        <w:tc>
          <w:tcPr>
            <w:tcW w:type="dxa" w:w="2880"/>
          </w:tcPr>
          <w:p>
            <w:r>
              <w:t>data.returnCreate.return.decline.reason</w:t>
            </w:r>
          </w:p>
        </w:tc>
        <w:tc>
          <w:tcPr>
            <w:tcW w:type="dxa" w:w="2880"/>
          </w:tcPr>
          <w:p>
            <w:r>
              <w:t>ReturnDeclineReason</w:t>
            </w:r>
          </w:p>
        </w:tc>
        <w:tc>
          <w:tcPr>
            <w:tcW w:type="dxa" w:w="2880"/>
          </w:tcPr>
          <w:p>
            <w:r>
              <w:t>Reason the return request was declined.</w:t>
            </w:r>
          </w:p>
        </w:tc>
      </w:tr>
      <w:tr>
        <w:tc>
          <w:tcPr>
            <w:tcW w:type="dxa" w:w="2880"/>
          </w:tcPr>
          <w:p>
            <w:r>
              <w:t>data.returnCreate.return.exchangeLineItems</w:t>
            </w:r>
          </w:p>
        </w:tc>
        <w:tc>
          <w:tcPr>
            <w:tcW w:type="dxa" w:w="2880"/>
          </w:tcPr>
          <w:p>
            <w:r>
              <w:t>ExchangeLineItemConnection</w:t>
            </w:r>
          </w:p>
        </w:tc>
        <w:tc>
          <w:tcPr>
            <w:tcW w:type="dxa" w:w="2880"/>
          </w:tcPr>
          <w:p>
            <w:r>
              <w:t>Exchange line items attached to the return.</w:t>
            </w:r>
          </w:p>
        </w:tc>
      </w:tr>
      <w:tr>
        <w:tc>
          <w:tcPr>
            <w:tcW w:type="dxa" w:w="2880"/>
          </w:tcPr>
          <w:p>
            <w:r>
              <w:t>data.returnCreate.return.returnLineItems</w:t>
            </w:r>
          </w:p>
        </w:tc>
        <w:tc>
          <w:tcPr>
            <w:tcW w:type="dxa" w:w="2880"/>
          </w:tcPr>
          <w:p>
            <w:r>
              <w:t>ReturnLineItemTypeConnection</w:t>
            </w:r>
          </w:p>
        </w:tc>
        <w:tc>
          <w:tcPr>
            <w:tcW w:type="dxa" w:w="2880"/>
          </w:tcPr>
          <w:p>
            <w:r>
              <w:t>Return line items attached to the return.</w:t>
            </w:r>
          </w:p>
        </w:tc>
      </w:tr>
      <w:tr>
        <w:tc>
          <w:tcPr>
            <w:tcW w:type="dxa" w:w="2880"/>
          </w:tcPr>
          <w:p>
            <w:r>
              <w:t>data.returnCreate.return.returnShippingFees</w:t>
            </w:r>
          </w:p>
        </w:tc>
        <w:tc>
          <w:tcPr>
            <w:tcW w:type="dxa" w:w="2880"/>
          </w:tcPr>
          <w:p>
            <w:r>
              <w:t>ReturnShippingFee</w:t>
            </w:r>
          </w:p>
        </w:tc>
        <w:tc>
          <w:tcPr>
            <w:tcW w:type="dxa" w:w="2880"/>
          </w:tcPr>
          <w:p>
            <w:r>
              <w:t>Return shipping fees for the return.</w:t>
            </w:r>
          </w:p>
        </w:tc>
      </w:tr>
      <w:tr>
        <w:tc>
          <w:tcPr>
            <w:tcW w:type="dxa" w:w="2880"/>
          </w:tcPr>
          <w:p>
            <w:r>
              <w:t>data.returnCreate.return.reverseFulfillmentOrders</w:t>
            </w:r>
          </w:p>
        </w:tc>
        <w:tc>
          <w:tcPr>
            <w:tcW w:type="dxa" w:w="2880"/>
          </w:tcPr>
          <w:p>
            <w:r>
              <w:t>ReverseFulfillmentOrderConnection</w:t>
            </w:r>
          </w:p>
        </w:tc>
        <w:tc>
          <w:tcPr>
            <w:tcW w:type="dxa" w:w="2880"/>
          </w:tcPr>
          <w:p>
            <w:r>
              <w:t>Reverse fulfillment orders created for the return.</w:t>
            </w:r>
          </w:p>
        </w:tc>
      </w:tr>
      <w:tr>
        <w:tc>
          <w:tcPr>
            <w:tcW w:type="dxa" w:w="2880"/>
          </w:tcPr>
          <w:p>
            <w:r>
              <w:t>data.returnCreate.return.refunds</w:t>
            </w:r>
          </w:p>
        </w:tc>
        <w:tc>
          <w:tcPr>
            <w:tcW w:type="dxa" w:w="2880"/>
          </w:tcPr>
          <w:p>
            <w:r>
              <w:t>RefundConnection</w:t>
            </w:r>
          </w:p>
        </w:tc>
        <w:tc>
          <w:tcPr>
            <w:tcW w:type="dxa" w:w="2880"/>
          </w:tcPr>
          <w:p>
            <w:r>
              <w:t>Refunds associated with the return.</w:t>
            </w:r>
          </w:p>
        </w:tc>
      </w:tr>
      <w:tr>
        <w:tc>
          <w:tcPr>
            <w:tcW w:type="dxa" w:w="2880"/>
          </w:tcPr>
          <w:p>
            <w:r>
              <w:t>data.returnCreate.return.transactions</w:t>
            </w:r>
          </w:p>
        </w:tc>
        <w:tc>
          <w:tcPr>
            <w:tcW w:type="dxa" w:w="2880"/>
          </w:tcPr>
          <w:p>
            <w:r>
              <w:t>OrderTransactionConnection</w:t>
            </w:r>
          </w:p>
        </w:tc>
        <w:tc>
          <w:tcPr>
            <w:tcW w:type="dxa" w:w="2880"/>
          </w:tcPr>
          <w:p>
            <w:r>
              <w:t>Order transactions created from the return.</w:t>
            </w:r>
          </w:p>
        </w:tc>
      </w:tr>
      <w:tr>
        <w:tc>
          <w:tcPr>
            <w:tcW w:type="dxa" w:w="2880"/>
          </w:tcPr>
          <w:p>
            <w:r>
              <w:t>data.returnCreate.return.suggestedRefund</w:t>
            </w:r>
          </w:p>
        </w:tc>
        <w:tc>
          <w:tcPr>
            <w:tcW w:type="dxa" w:w="2880"/>
          </w:tcPr>
          <w:p>
            <w:r>
              <w:t>SuggestedReturnRefund</w:t>
            </w:r>
          </w:p>
        </w:tc>
        <w:tc>
          <w:tcPr>
            <w:tcW w:type="dxa" w:w="2880"/>
          </w:tcPr>
          <w:p>
            <w:r>
              <w:t>Suggested refund for the return.</w:t>
            </w:r>
          </w:p>
        </w:tc>
      </w:tr>
      <w:tr>
        <w:tc>
          <w:tcPr>
            <w:tcW w:type="dxa" w:w="2880"/>
          </w:tcPr>
          <w:p>
            <w:r>
              <w:t>data.returnCreate.return.suggestedFinancialOutcome</w:t>
            </w:r>
          </w:p>
        </w:tc>
        <w:tc>
          <w:tcPr>
            <w:tcW w:type="dxa" w:w="2880"/>
          </w:tcPr>
          <w:p>
            <w:r>
              <w:t>SuggestedReturnFinancialOutcome</w:t>
            </w:r>
          </w:p>
        </w:tc>
        <w:tc>
          <w:tcPr>
            <w:tcW w:type="dxa" w:w="2880"/>
          </w:tcPr>
          <w:p>
            <w:r>
              <w:t>Suggested financial outcome for the return.</w:t>
            </w:r>
          </w:p>
        </w:tc>
      </w:tr>
      <w:tr>
        <w:tc>
          <w:tcPr>
            <w:tcW w:type="dxa" w:w="2880"/>
          </w:tcPr>
          <w:p>
            <w:r>
              <w:t>data.returnCreate.return.totalQuantity</w:t>
            </w:r>
          </w:p>
        </w:tc>
        <w:tc>
          <w:tcPr>
            <w:tcW w:type="dxa" w:w="2880"/>
          </w:tcPr>
          <w:p>
            <w:r>
              <w:t>Int</w:t>
            </w:r>
          </w:p>
        </w:tc>
        <w:tc>
          <w:tcPr>
            <w:tcW w:type="dxa" w:w="2880"/>
          </w:tcPr>
          <w:p>
            <w:r>
              <w:t>Sum of all return line item quantities.</w:t>
            </w:r>
          </w:p>
        </w:tc>
      </w:tr>
      <w:tr>
        <w:tc>
          <w:tcPr>
            <w:tcW w:type="dxa" w:w="2880"/>
          </w:tcPr>
          <w:p>
            <w:r>
              <w:t>data.returnCreate.userErrors</w:t>
            </w:r>
          </w:p>
        </w:tc>
        <w:tc>
          <w:tcPr>
            <w:tcW w:type="dxa" w:w="2880"/>
          </w:tcPr>
          <w:p>
            <w:r>
              <w:t>ReturnUserError</w:t>
            </w:r>
          </w:p>
        </w:tc>
        <w:tc>
          <w:tcPr>
            <w:tcW w:type="dxa" w:w="2880"/>
          </w:tcPr>
          <w:p>
            <w:r>
              <w:t>List of user errors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"operationName": "ReturnCreate",</w:t>
        <w:br/>
        <w:t xml:space="preserve"> "query": "mutation ReturnCreate($returnInput: ReturnInput!) { returnCreate(returnInput: $returnInput) { return { id name status createdAt closedAt requestApprovedAt totalQuantity } userErrors { field message } } }",</w:t>
        <w:br/>
        <w:t xml:space="preserve"> "variables": {</w:t>
        <w:br/>
        <w:t xml:space="preserve"> "returnInput": {</w:t>
        <w:br/>
        <w:t xml:space="preserve"> "...": "ReturnInput fields not included in scraped content"</w:t>
        <w:br/>
        <w:t xml:space="preserve">      }</w:t>
        <w:br/>
        <w:t xml:space="preserve">    }</w:t>
        <w:br/>
        <w:t xml:space="preserve">  }'</w:t>
      </w:r>
    </w:p>
    <w:p>
      <w:pPr>
        <w:pStyle w:val="Heading3"/>
      </w:pPr>
      <w:r>
        <w:t>Example Usage</w:t>
      </w:r>
    </w:p>
    <w:p>
      <w:pPr>
        <w:pStyle w:val="Heading3"/>
      </w:pPr>
      <w:r>
        <w:t>Example 1: Create a return and request key return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"mutation($returnInput: ReturnInput!) { returnCreate(returnInput: $returnInput) { return { id status createdAt } userErrors { field message } } }",</w:t>
        <w:br/>
        <w:t xml:space="preserve"> "variables": {</w:t>
        <w:br/>
        <w:t xml:space="preserve"> "returnInput": {</w:t>
        <w:br/>
        <w:t xml:space="preserve"> "...": "ReturnInput fields not included in scraped content"</w:t>
        <w:br/>
        <w:t xml:space="preserve">      }</w:t>
        <w:br/>
        <w:t xml:space="preserve">    }</w:t>
        <w:br/>
        <w:t xml:space="preserve">  }'</w:t>
      </w:r>
    </w:p>
    <w:p>
      <w:pPr>
        <w:pStyle w:val="Heading3"/>
      </w:pPr>
      <w:r>
        <w:t>Example 2: Include decline info fields in the selection set (if applicable later)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"mutation($returnInput: ReturnInput!) { returnCreate(returnInput: $returnInput) { return { id status decline { reason note } } userErrors { field message } } }",</w:t>
        <w:br/>
        <w:t xml:space="preserve"> "variables": {</w:t>
        <w:br/>
        <w:t xml:space="preserve"> "returnInput": {</w:t>
        <w:br/>
        <w:t xml:space="preserve"> "...": "ReturnInput fields not included in scraped content"</w:t>
        <w:br/>
        <w:t xml:space="preserve">      }</w:t>
        <w:br/>
        <w:t xml:space="preserve">    }</w:t>
        <w:br/>
        <w:t xml:space="preserve">  }'</w:t>
      </w:r>
    </w:p>
    <w:p>
      <w:pPr>
        <w:pStyle w:val="Heading3"/>
      </w:pPr>
      <w:r>
        <w:t>Behavior</w:t>
      </w:r>
    </w:p>
    <w:p>
      <w:pPr>
        <w:pStyle w:val="ListBullet"/>
      </w:pPr>
      <w:r>
        <w:t>Creates a return in the OPEN state (assumes the customer request is already approved).</w:t>
      </w:r>
    </w:p>
    <w:p>
      <w:pPr>
        <w:pStyle w:val="ListBullet"/>
      </w:pPr>
      <w:r>
        <w:t>Creates a reverse fulfillment order and enables reverse delivery creation.</w:t>
      </w:r>
    </w:p>
    <w:p>
      <w:pPr>
        <w:pStyle w:val="ListBullet"/>
      </w:pPr>
      <w:r>
        <w:t>Creates a sales agreement with a RETURN reason linking related sales.</w:t>
      </w:r>
    </w:p>
    <w:p>
      <w:pPr>
        <w:pStyle w:val="ListBullet"/>
      </w:pPr>
      <w:r>
        <w:t>Generates sales records reversing the sales records for returned items.</w:t>
      </w:r>
    </w:p>
    <w:p>
      <w:pPr>
        <w:pStyle w:val="ListBullet"/>
      </w:pPr>
      <w:r>
        <w:t>Generates sales records for any exchange line items.</w:t>
      </w:r>
    </w:p>
    <w:p>
      <w:pPr>
        <w:pStyle w:val="Heading3"/>
      </w:pPr>
      <w:r>
        <w:t>Notes</w:t>
      </w:r>
    </w:p>
    <w:p>
      <w:pPr>
        <w:pStyle w:val="ListBullet"/>
      </w:pPr>
      <w:r>
        <w:t>After creation, you can retrieve the return using the return query by ID.</w:t>
      </w:r>
    </w:p>
    <w:p>
      <w:pPr>
        <w:pStyle w:val="ListBullet"/>
      </w:pPr>
      <w:r>
        <w:t>If you create a return on an archived order, the order is automatically unarchived.</w:t>
      </w:r>
    </w:p>
    <w:p>
      <w:pPr>
        <w:pStyle w:val="ListBullet"/>
      </w:pPr>
      <w:r>
        <w:t>Shopify recommends this mutation when you approve/decline returns outside Shopify (see returnApproveRequest / returnDeclineRequest).</w:t>
      </w:r>
    </w:p>
    <w:p>
      <w:pPr>
        <w:pStyle w:val="Heading3"/>
      </w:pPr>
      <w:r>
        <w:t>Gotchas</w:t>
      </w:r>
    </w:p>
    <w:p>
      <w:pPr>
        <w:pStyle w:val="ListBullet"/>
      </w:pPr>
      <w:r>
        <w:t>The scraped content does not include the shape of ReturnInput. You must consult Shopify’s ReturnInput type documentation to know which fields are required/allowed.</w:t>
      </w:r>
    </w:p>
    <w:p>
      <w:pPr>
        <w:pStyle w:val="ListBullet"/>
      </w:pPr>
      <w:r>
        <w:t>GraphQL selection sets control what you get back: request only the fields you need to reduce payload size.</w:t>
      </w:r>
    </w:p>
    <w:p>
      <w:pPr>
        <w:pStyle w:val="Heading3"/>
      </w:pPr>
      <w:r>
        <w:t>Error Handling</w:t>
      </w:r>
    </w:p>
    <w:p>
      <w:pPr>
        <w:pStyle w:val="ListBullet"/>
      </w:pPr>
      <w:r>
        <w:t>Check data.returnCreate.userErrors for validation or business-rule errors related to the mutation execution.</w:t>
      </w:r>
    </w:p>
    <w:p>
      <w:pPr>
        <w:pStyle w:val="ListBullet"/>
      </w:pPr>
      <w:r>
        <w:t>Check top-level errors for GraphQL execution/parsing errors.</w:t>
      </w:r>
    </w:p>
    <w:p>
      <w:pPr>
        <w:pStyle w:val="Heading3"/>
      </w:pPr>
      <w:r>
        <w:t>Related returns actions</w:t>
      </w:r>
    </w:p>
    <w:p>
      <w:pPr>
        <w:pStyle w:val="ListBullet"/>
      </w:pPr>
      <w:r>
        <w:t>[POST] Approve a Return Request — /admin/api/2026-01/graphql.json</w:t>
      </w:r>
    </w:p>
    <w:p>
      <w:pPr>
        <w:pStyle w:val="ListBullet"/>
      </w:pPr>
      <w:r>
        <w:t>[POST] Reopen a Return — /admin/api/2026-01/graphql.json</w:t>
      </w:r>
    </w:p>
    <w:p>
      <w:pPr>
        <w:pStyle w:val="ListBullet"/>
      </w:pPr>
      <w:r>
        <w:t>[POST] Request a Return (Merchant Approval Required) — /admin/api/2026-01/graphql.json</w:t>
      </w:r>
    </w:p>
    <w:p>
      <w:pPr>
        <w:pStyle w:val="ListBullet"/>
      </w:pPr>
      <w:r>
        <w:t>[POST] Cancel a Return — /admin/api/2026-01/graphql.json</w:t>
      </w:r>
    </w:p>
    <w:p>
      <w:pPr>
        <w:pStyle w:val="ListBullet"/>
      </w:pPr>
      <w:r>
        <w:t>[POST] Close a Return — /graphql.json</w:t>
      </w:r>
    </w:p>
    <w:p>
      <w:pPr>
        <w:pStyle w:val="ListBullet"/>
      </w:pPr>
      <w:r>
        <w:t>[POST] Remove Return and/or Exchange Lines From a Return — /admin/api/2026-01/graphql.json</w:t>
      </w:r>
    </w:p>
    <w:p>
      <w:r>
        <w:br w:type="page"/>
      </w:r>
    </w:p>
    <w:p>
      <w:pPr>
        <w:pStyle w:val="Heading2"/>
      </w:pPr>
      <w:r>
        <w:t>82. [POST] Create a Refund for a Return</w:t>
      </w:r>
    </w:p>
    <w:p>
      <w:r>
        <w:rPr>
          <w:b/>
        </w:rPr>
        <w:t xml:space="preserve">Endpoint: </w:t>
      </w:r>
      <w:r>
        <w:rPr>
          <w:rFonts w:ascii="Courier New" w:hAnsi="Courier New"/>
          <w:sz w:val="18"/>
        </w:rPr>
        <w:t>/admin/api/2026-01/graphql.json</w:t>
      </w:r>
    </w:p>
    <w:p>
      <w:pPr>
        <w:pStyle w:val="Heading3"/>
      </w:pPr>
      <w:r>
        <w:t>Create a Refund for a Return (returnRefund Mutation)</w:t>
      </w:r>
    </w:p>
    <w:p>
      <w:pPr>
        <w:pStyle w:val="Heading3"/>
      </w:pPr>
      <w:r>
        <w:t>Prerequisites</w:t>
      </w:r>
    </w:p>
    <w:p>
      <w:pPr>
        <w:pStyle w:val="ListBullet"/>
      </w:pPr>
      <w:r>
        <w:t>The return must have a status of OPEN or CLOSED (per mutation description).</w:t>
      </w:r>
    </w:p>
    <w:p>
      <w:pPr>
        <w:pStyle w:val="ListBullet"/>
      </w:pPr>
      <w:r>
        <w:t>You must have access to create refunds for returns in the Shopify Admin (permissions/scopes not specified in the provided text).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refund for items being returned when the return status is OPEN or CLOSED. This mutation processes the financial aspects of a return by refunding line items, shipping costs, and duties back to the customer.</w:t>
      </w:r>
    </w:p>
    <w:p>
      <w:pPr>
        <w:pStyle w:val="Heading3"/>
      </w:pPr>
      <w:r>
        <w:t>Enforcement Rules</w:t>
      </w:r>
    </w:p>
    <w:p>
      <w:pPr>
        <w:pStyle w:val="ListBullet"/>
      </w:pPr>
      <w:r>
        <w:t>This action is a GraphQL mutation and must be executed by sending a POST request to the GraphQL endpoint shown in the URL section.</w:t>
      </w:r>
    </w:p>
    <w:p>
      <w:pPr>
        <w:pStyle w:val="ListBullet"/>
      </w:pPr>
      <w:r>
        <w:t>Send GraphQL inputs in the request body as JSON (query and, optionally, variables).</w:t>
      </w:r>
    </w:p>
    <w:p>
      <w:pPr>
        <w:pStyle w:val="ListBullet"/>
      </w:pPr>
      <w:r>
        <w:t>Do not send GraphQL variables as URL query parameters.</w:t>
      </w:r>
    </w:p>
    <w:p>
      <w:pPr>
        <w:pStyle w:val="Heading3"/>
      </w:pPr>
      <w:r>
        <w:t>GraphQL</w:t>
      </w:r>
    </w:p>
    <w:p>
      <w:pPr>
        <w:pStyle w:val="Heading3"/>
      </w:pPr>
      <w:r>
        <w:t>Mutation Name</w:t>
      </w:r>
    </w:p>
    <w:p>
      <w:r>
        <w:t>returnRefund</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returnRefundInput</w:t>
            </w:r>
          </w:p>
        </w:tc>
        <w:tc>
          <w:tcPr>
            <w:tcW w:type="dxa" w:w="2880"/>
          </w:tcPr>
          <w:p>
            <w:r>
              <w:t>ReturnRefundInput</w:t>
            </w:r>
          </w:p>
        </w:tc>
        <w:tc>
          <w:tcPr>
            <w:tcW w:type="dxa" w:w="2880"/>
          </w:tcPr>
          <w:p>
            <w:r>
              <w:t>The input fields to refund a return. (Provided as the mutation argument.)</w:t>
            </w:r>
          </w:p>
        </w:tc>
      </w:tr>
    </w:tbl>
    <w:p/>
    <w:p>
      <w:r>
        <w:rPr>
          <w:b/>
        </w:rPr>
        <w:t>Note: Note: The scraped content doesn’t enumerate the fields inside ReturnRefundInput, so they can’t be documented here.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mutation.</w:t>
            </w:r>
          </w:p>
        </w:tc>
      </w:tr>
    </w:tbl>
    <w:p/>
    <w:p>
      <w:pPr>
        <w:pStyle w:val="Heading3"/>
      </w:pPr>
      <w:r>
        <w:t>Response</w:t>
      </w:r>
    </w:p>
    <w:p>
      <w:pPr>
        <w:pStyle w:val="Heading3"/>
      </w:pPr>
      <w:r>
        <w:t>Success Response (200 OK)</w:t>
      </w:r>
    </w:p>
    <w:p>
      <w:r>
        <w:t>Shopify GraphQL responses return data and may also return top-level errors. This mutation’s payload also includes userErrors.</w:t>
      </w:r>
    </w:p>
    <w:p>
      <w:r>
        <w:rPr>
          <w:b/>
          <w:color w:val="666666"/>
          <w:sz w:val="16"/>
        </w:rPr>
        <w:t>[json]</w:t>
      </w:r>
    </w:p>
    <w:p>
      <w:pPr>
        <w:shd w:fill="F2F2F2" w:val="clear"/>
      </w:pPr>
      <w:r>
        <w:rPr>
          <w:rFonts w:ascii="Courier New" w:hAnsi="Courier New"/>
          <w:sz w:val="17"/>
        </w:rPr>
        <w:t>{</w:t>
        <w:br/>
        <w:t xml:space="preserve"> "data": {</w:t>
        <w:br/>
        <w:t xml:space="preserve"> "returnRefund": {</w:t>
        <w:br/>
        <w:t xml:space="preserve"> "refund": {</w:t>
        <w:br/>
        <w:t xml:space="preserve"> "id": "gid://shopify/Refund/1234567890",</w:t>
        <w:br/>
        <w:t xml:space="preserve"> "createdAt": "2026-01-15T10:30:00Z",</w:t>
        <w:br/>
        <w:t xml:space="preserve"> "legacyResourceId": "1234567890",</w:t>
        <w:br/>
        <w:t xml:space="preserve"> "note": "Refund for returned items",</w:t>
        <w:br/>
        <w:t xml:space="preserve"> "processedAt": "2026-01-15T10:31:00Z",</w:t>
        <w:br/>
        <w:t xml:space="preserve"> "updatedAt": "2026-01-15T10:31:30Z",</w:t>
        <w:br/>
        <w:t xml:space="preserve"> "totalRefunded": {</w:t>
        <w:br/>
        <w:t xml:space="preserve"> "amount": "25.00",</w:t>
        <w:br/>
        <w:t xml:space="preserve"> "currencyCode": "USD"</w:t>
        <w:br/>
        <w:t xml:space="preserve"> }</w:t>
        <w:br/>
        <w:t xml:space="preserve"> },</w:t>
        <w:br/>
        <w:t xml:space="preserve"> "userErrors": []</w:t>
        <w:br/>
        <w:t xml:space="preserve"> }</w:t>
        <w:br/>
        <w:t xml:space="preserve"> }</w:t>
        <w:br/>
        <w:t>}</w:t>
      </w:r>
    </w:p>
    <w:p>
      <w:r>
        <w:rPr>
          <w:b/>
        </w:rPr>
        <w:t>Note: The example above is illustrative. The scraped content lists many possible nested fields on refund (for example order, return, connections), but does not provide a canonical minimal selection set or full schema for nested objects.</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executing returnRefund",</w:t>
        <w:br/>
        <w:t xml:space="preserve"> "locations": [{ "line": 2, "column": 3 }],</w:t>
        <w:br/>
        <w:t xml:space="preserve"> "path": ["returnRefund"]</w:t>
        <w:br/>
        <w:t xml:space="preserve"> }</w:t>
        <w:br/>
        <w:t xml:space="preserve"> ],</w:t>
        <w:br/>
        <w:t xml:space="preserve"> "data": {</w:t>
        <w:br/>
        <w:t xml:space="preserve"> "returnRefund": null</w:t>
        <w:br/>
        <w:t xml:space="preserve"> }</w:t>
        <w:br/>
        <w:t>}</w:t>
      </w:r>
    </w:p>
    <w:p>
      <w:pPr>
        <w:pStyle w:val="Heading3"/>
      </w:pPr>
      <w:r>
        <w:t>Mutation User Errors (userErrors)</w:t>
      </w:r>
    </w:p>
    <w:p>
      <w:r>
        <w:rPr>
          <w:b/>
          <w:color w:val="666666"/>
          <w:sz w:val="16"/>
        </w:rPr>
        <w:t>[json]</w:t>
      </w:r>
    </w:p>
    <w:p>
      <w:pPr>
        <w:shd w:fill="F2F2F2" w:val="clear"/>
      </w:pPr>
      <w:r>
        <w:rPr>
          <w:rFonts w:ascii="Courier New" w:hAnsi="Courier New"/>
          <w:sz w:val="17"/>
        </w:rPr>
        <w:t>{</w:t>
        <w:br/>
        <w:t xml:space="preserve"> "data": {</w:t>
        <w:br/>
        <w:t xml:space="preserve"> "returnRefund": {</w:t>
        <w:br/>
        <w:t xml:space="preserve"> "refund": null,</w:t>
        <w:br/>
        <w:t xml:space="preserve"> "userErrors": [</w:t>
        <w:br/>
        <w:t xml:space="preserve"> {</w:t>
        <w:br/>
        <w:t xml:space="preserve"> "field": ["returnRefundInput"],</w:t>
        <w:br/>
        <w:t xml:space="preserve"> "message": "Return is not in a refundable state."</w:t>
        <w:br/>
        <w:t xml:space="preserve"> }</w:t>
        <w:br/>
        <w:t xml:space="preserve"> ]</w:t>
        <w:br/>
        <w:t xml:space="preserve"> }</w:t>
        <w:br/>
        <w:t xml:space="preserve"> }</w:t>
        <w:br/>
        <w:t>}</w:t>
      </w:r>
    </w:p>
    <w:p>
      <w:pPr>
        <w:pStyle w:val="Heading3"/>
      </w:pPr>
      <w:r>
        <w:t>Response Fields</w:t>
      </w:r>
    </w:p>
    <w:p>
      <w:pPr>
        <w:pStyle w:val="Heading3"/>
      </w:pPr>
      <w:r>
        <w:t>returnRefund Payload (ReturnRefundPayload)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refund</w:t>
            </w:r>
          </w:p>
        </w:tc>
        <w:tc>
          <w:tcPr>
            <w:tcW w:type="dxa" w:w="2880"/>
          </w:tcPr>
          <w:p>
            <w:r>
              <w:t>Refund</w:t>
            </w:r>
          </w:p>
        </w:tc>
        <w:tc>
          <w:tcPr>
            <w:tcW w:type="dxa" w:w="2880"/>
          </w:tcPr>
          <w:p>
            <w:r>
              <w:t>The created refund.</w:t>
            </w:r>
          </w:p>
        </w:tc>
      </w:tr>
      <w:tr>
        <w:tc>
          <w:tcPr>
            <w:tcW w:type="dxa" w:w="2880"/>
          </w:tcPr>
          <w:p>
            <w:r>
              <w:t>userErrors</w:t>
            </w:r>
          </w:p>
        </w:tc>
        <w:tc>
          <w:tcPr>
            <w:tcW w:type="dxa" w:w="2880"/>
          </w:tcPr>
          <w:p>
            <w:r>
              <w:t>ReturnUserError</w:t>
            </w:r>
          </w:p>
        </w:tc>
        <w:tc>
          <w:tcPr>
            <w:tcW w:type="dxa" w:w="2880"/>
          </w:tcPr>
          <w:p>
            <w:r>
              <w:t>The list of errors that occurred from executing the mutation.</w:t>
            </w:r>
          </w:p>
        </w:tc>
      </w:tr>
    </w:tbl>
    <w:p/>
    <w:p>
      <w:pPr>
        <w:pStyle w:val="Heading3"/>
      </w:pPr>
      <w:r>
        <w:t>Selected Refund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refund.createdAt</w:t>
            </w:r>
          </w:p>
        </w:tc>
        <w:tc>
          <w:tcPr>
            <w:tcW w:type="dxa" w:w="2880"/>
          </w:tcPr>
          <w:p>
            <w:r>
              <w:t>DateTime</w:t>
            </w:r>
          </w:p>
        </w:tc>
        <w:tc>
          <w:tcPr>
            <w:tcW w:type="dxa" w:w="2880"/>
          </w:tcPr>
          <w:p>
            <w:r>
              <w:t>The date and time when the refund was created.</w:t>
            </w:r>
          </w:p>
        </w:tc>
      </w:tr>
      <w:tr>
        <w:tc>
          <w:tcPr>
            <w:tcW w:type="dxa" w:w="2880"/>
          </w:tcPr>
          <w:p>
            <w:r>
              <w:t>refund.duties</w:t>
            </w:r>
          </w:p>
        </w:tc>
        <w:tc>
          <w:tcPr>
            <w:tcW w:type="dxa" w:w="2880"/>
          </w:tcPr>
          <w:p>
            <w:r>
              <w:t>RefundDuty</w:t>
            </w:r>
          </w:p>
        </w:tc>
        <w:tc>
          <w:tcPr>
            <w:tcW w:type="dxa" w:w="2880"/>
          </w:tcPr>
          <w:p>
            <w:r>
              <w:t>A list of the refunded duties as part of this refund.</w:t>
            </w:r>
          </w:p>
        </w:tc>
      </w:tr>
      <w:tr>
        <w:tc>
          <w:tcPr>
            <w:tcW w:type="dxa" w:w="2880"/>
          </w:tcPr>
          <w:p>
            <w:r>
              <w:t>refund.id</w:t>
            </w:r>
          </w:p>
        </w:tc>
        <w:tc>
          <w:tcPr>
            <w:tcW w:type="dxa" w:w="2880"/>
          </w:tcPr>
          <w:p>
            <w:r>
              <w:t>ID</w:t>
            </w:r>
          </w:p>
        </w:tc>
        <w:tc>
          <w:tcPr>
            <w:tcW w:type="dxa" w:w="2880"/>
          </w:tcPr>
          <w:p>
            <w:r>
              <w:t>A globally-unique ID.</w:t>
            </w:r>
          </w:p>
        </w:tc>
      </w:tr>
      <w:tr>
        <w:tc>
          <w:tcPr>
            <w:tcW w:type="dxa" w:w="2880"/>
          </w:tcPr>
          <w:p>
            <w:r>
              <w:t>refund.legacyResourceId</w:t>
            </w:r>
          </w:p>
        </w:tc>
        <w:tc>
          <w:tcPr>
            <w:tcW w:type="dxa" w:w="2880"/>
          </w:tcPr>
          <w:p>
            <w:r>
              <w:t>UnsignedInt64</w:t>
            </w:r>
          </w:p>
        </w:tc>
        <w:tc>
          <w:tcPr>
            <w:tcW w:type="dxa" w:w="2880"/>
          </w:tcPr>
          <w:p>
            <w:r>
              <w:t>The ID of the corresponding resource in the REST Admin API.</w:t>
            </w:r>
          </w:p>
        </w:tc>
      </w:tr>
      <w:tr>
        <w:tc>
          <w:tcPr>
            <w:tcW w:type="dxa" w:w="2880"/>
          </w:tcPr>
          <w:p>
            <w:r>
              <w:t>refund.note</w:t>
            </w:r>
          </w:p>
        </w:tc>
        <w:tc>
          <w:tcPr>
            <w:tcW w:type="dxa" w:w="2880"/>
          </w:tcPr>
          <w:p>
            <w:r>
              <w:t>String</w:t>
            </w:r>
          </w:p>
        </w:tc>
        <w:tc>
          <w:tcPr>
            <w:tcW w:type="dxa" w:w="2880"/>
          </w:tcPr>
          <w:p>
            <w:r>
              <w:t>The optional note associated with the refund.</w:t>
            </w:r>
          </w:p>
        </w:tc>
      </w:tr>
      <w:tr>
        <w:tc>
          <w:tcPr>
            <w:tcW w:type="dxa" w:w="2880"/>
          </w:tcPr>
          <w:p>
            <w:r>
              <w:t>refund.order</w:t>
            </w:r>
          </w:p>
        </w:tc>
        <w:tc>
          <w:tcPr>
            <w:tcW w:type="dxa" w:w="2880"/>
          </w:tcPr>
          <w:p>
            <w:r>
              <w:t>Order</w:t>
            </w:r>
          </w:p>
        </w:tc>
        <w:tc>
          <w:tcPr>
            <w:tcW w:type="dxa" w:w="2880"/>
          </w:tcPr>
          <w:p>
            <w:r>
              <w:t>The order associated with the refund.</w:t>
            </w:r>
          </w:p>
        </w:tc>
      </w:tr>
      <w:tr>
        <w:tc>
          <w:tcPr>
            <w:tcW w:type="dxa" w:w="2880"/>
          </w:tcPr>
          <w:p>
            <w:r>
              <w:t>refund.orderAdjustments</w:t>
            </w:r>
          </w:p>
        </w:tc>
        <w:tc>
          <w:tcPr>
            <w:tcW w:type="dxa" w:w="2880"/>
          </w:tcPr>
          <w:p>
            <w:r>
              <w:t>OrderAdjustmentConnection</w:t>
            </w:r>
          </w:p>
        </w:tc>
        <w:tc>
          <w:tcPr>
            <w:tcW w:type="dxa" w:w="2880"/>
          </w:tcPr>
          <w:p>
            <w:r>
              <w:t>The order adjustments that are attached with the refund.</w:t>
            </w:r>
          </w:p>
        </w:tc>
      </w:tr>
      <w:tr>
        <w:tc>
          <w:tcPr>
            <w:tcW w:type="dxa" w:w="2880"/>
          </w:tcPr>
          <w:p>
            <w:r>
              <w:t>refund.processedAt</w:t>
            </w:r>
          </w:p>
        </w:tc>
        <w:tc>
          <w:tcPr>
            <w:tcW w:type="dxa" w:w="2880"/>
          </w:tcPr>
          <w:p>
            <w:r>
              <w:t>DateTime</w:t>
            </w:r>
          </w:p>
        </w:tc>
        <w:tc>
          <w:tcPr>
            <w:tcW w:type="dxa" w:w="2880"/>
          </w:tcPr>
          <w:p>
            <w:r>
              <w:t>The date and time when the refund was processed.</w:t>
            </w:r>
          </w:p>
        </w:tc>
      </w:tr>
      <w:tr>
        <w:tc>
          <w:tcPr>
            <w:tcW w:type="dxa" w:w="2880"/>
          </w:tcPr>
          <w:p>
            <w:r>
              <w:t>refund.refundLineItems</w:t>
            </w:r>
          </w:p>
        </w:tc>
        <w:tc>
          <w:tcPr>
            <w:tcW w:type="dxa" w:w="2880"/>
          </w:tcPr>
          <w:p>
            <w:r>
              <w:t>RefundLineItemConnection</w:t>
            </w:r>
          </w:p>
        </w:tc>
        <w:tc>
          <w:tcPr>
            <w:tcW w:type="dxa" w:w="2880"/>
          </w:tcPr>
          <w:p>
            <w:r>
              <w:t>The RefundLineItem resources attached to the refund.</w:t>
            </w:r>
          </w:p>
        </w:tc>
      </w:tr>
      <w:tr>
        <w:tc>
          <w:tcPr>
            <w:tcW w:type="dxa" w:w="2880"/>
          </w:tcPr>
          <w:p>
            <w:r>
              <w:t>refund.refundShippingLines</w:t>
            </w:r>
          </w:p>
        </w:tc>
        <w:tc>
          <w:tcPr>
            <w:tcW w:type="dxa" w:w="2880"/>
          </w:tcPr>
          <w:p>
            <w:r>
              <w:t>RefundShippingLineConnection</w:t>
            </w:r>
          </w:p>
        </w:tc>
        <w:tc>
          <w:tcPr>
            <w:tcW w:type="dxa" w:w="2880"/>
          </w:tcPr>
          <w:p>
            <w:r>
              <w:t>The RefundShippingLine resources attached to the refund.</w:t>
            </w:r>
          </w:p>
        </w:tc>
      </w:tr>
      <w:tr>
        <w:tc>
          <w:tcPr>
            <w:tcW w:type="dxa" w:w="2880"/>
          </w:tcPr>
          <w:p>
            <w:r>
              <w:t>refund.return</w:t>
            </w:r>
          </w:p>
        </w:tc>
        <w:tc>
          <w:tcPr>
            <w:tcW w:type="dxa" w:w="2880"/>
          </w:tcPr>
          <w:p>
            <w:r>
              <w:t>Return</w:t>
            </w:r>
          </w:p>
        </w:tc>
        <w:tc>
          <w:tcPr>
            <w:tcW w:type="dxa" w:w="2880"/>
          </w:tcPr>
          <w:p>
            <w:r>
              <w:t>The return associated with the refund.</w:t>
            </w:r>
          </w:p>
        </w:tc>
      </w:tr>
      <w:tr>
        <w:tc>
          <w:tcPr>
            <w:tcW w:type="dxa" w:w="2880"/>
          </w:tcPr>
          <w:p>
            <w:r>
              <w:t>refund.staffMember</w:t>
            </w:r>
          </w:p>
        </w:tc>
        <w:tc>
          <w:tcPr>
            <w:tcW w:type="dxa" w:w="2880"/>
          </w:tcPr>
          <w:p>
            <w:r>
              <w:t>StaffMember</w:t>
            </w:r>
          </w:p>
        </w:tc>
        <w:tc>
          <w:tcPr>
            <w:tcW w:type="dxa" w:w="2880"/>
          </w:tcPr>
          <w:p>
            <w:r>
              <w:t>The staff member who created the refund.</w:t>
            </w:r>
          </w:p>
        </w:tc>
      </w:tr>
      <w:tr>
        <w:tc>
          <w:tcPr>
            <w:tcW w:type="dxa" w:w="2880"/>
          </w:tcPr>
          <w:p>
            <w:r>
              <w:t>refund.totalRefunded</w:t>
            </w:r>
          </w:p>
        </w:tc>
        <w:tc>
          <w:tcPr>
            <w:tcW w:type="dxa" w:w="2880"/>
          </w:tcPr>
          <w:p>
            <w:r>
              <w:t>MoneyV2</w:t>
            </w:r>
          </w:p>
        </w:tc>
        <w:tc>
          <w:tcPr>
            <w:tcW w:type="dxa" w:w="2880"/>
          </w:tcPr>
          <w:p>
            <w:r>
              <w:t>The total amount across all transactions for the refund.</w:t>
            </w:r>
          </w:p>
        </w:tc>
      </w:tr>
      <w:tr>
        <w:tc>
          <w:tcPr>
            <w:tcW w:type="dxa" w:w="2880"/>
          </w:tcPr>
          <w:p>
            <w:r>
              <w:t>refund.totalRefundedSet</w:t>
            </w:r>
          </w:p>
        </w:tc>
        <w:tc>
          <w:tcPr>
            <w:tcW w:type="dxa" w:w="2880"/>
          </w:tcPr>
          <w:p>
            <w:r>
              <w:t>MoneyBag</w:t>
            </w:r>
          </w:p>
        </w:tc>
        <w:tc>
          <w:tcPr>
            <w:tcW w:type="dxa" w:w="2880"/>
          </w:tcPr>
          <w:p>
            <w:r>
              <w:t>The total amount across all transactions for the refund, in shop and presentment currencies.</w:t>
            </w:r>
          </w:p>
        </w:tc>
      </w:tr>
      <w:tr>
        <w:tc>
          <w:tcPr>
            <w:tcW w:type="dxa" w:w="2880"/>
          </w:tcPr>
          <w:p>
            <w:r>
              <w:t>refund.transactions</w:t>
            </w:r>
          </w:p>
        </w:tc>
        <w:tc>
          <w:tcPr>
            <w:tcW w:type="dxa" w:w="2880"/>
          </w:tcPr>
          <w:p>
            <w:r>
              <w:t>OrderTransactionConnection</w:t>
            </w:r>
          </w:p>
        </w:tc>
        <w:tc>
          <w:tcPr>
            <w:tcW w:type="dxa" w:w="2880"/>
          </w:tcPr>
          <w:p>
            <w:r>
              <w:t>The transactions associated with the refund.</w:t>
            </w:r>
          </w:p>
        </w:tc>
      </w:tr>
      <w:tr>
        <w:tc>
          <w:tcPr>
            <w:tcW w:type="dxa" w:w="2880"/>
          </w:tcPr>
          <w:p>
            <w:r>
              <w:t>refund.updatedAt</w:t>
            </w:r>
          </w:p>
        </w:tc>
        <w:tc>
          <w:tcPr>
            <w:tcW w:type="dxa" w:w="2880"/>
          </w:tcPr>
          <w:p>
            <w:r>
              <w:t>DateTime</w:t>
            </w:r>
          </w:p>
        </w:tc>
        <w:tc>
          <w:tcPr>
            <w:tcW w:type="dxa" w:w="2880"/>
          </w:tcPr>
          <w:p>
            <w:r>
              <w:t>The date and time when the refund was updated.</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returnRefund($returnRefundInput: ReturnRefundInput!) { returnRefund(returnRefundInput: $returnRefundInput) { refund { id createdAt processedAt updatedAt legacyResourceId note } userErrors { field message } } }",</w:t>
        <w:br/>
        <w:t xml:space="preserve"> "variables": {</w:t>
        <w:br/>
        <w:t xml:space="preserve"> "returnRefundInput": {</w:t>
        <w:br/>
        <w:t xml:space="preserve"> "__NOTE__": "ReturnRefundInput fields were not included in the scraped content, so you must supply them according to Shopify schema."</w:t>
        <w:br/>
        <w:t xml:space="preserve">      }</w:t>
        <w:br/>
        <w:t xml:space="preserve">    }</w:t>
        <w:br/>
        <w:t xml:space="preserve">  }'</w:t>
      </w:r>
    </w:p>
    <w:p>
      <w:pPr>
        <w:pStyle w:val="Heading3"/>
      </w:pPr>
      <w:r>
        <w:t>Example Usage</w:t>
      </w:r>
    </w:p>
    <w:p>
      <w:pPr>
        <w:pStyle w:val="Heading3"/>
      </w:pPr>
      <w:r>
        <w:t>Example 1: Minimal selection set (refund metadata + userErrors)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returnRefund($returnRefundInput: ReturnRefundInput!) { returnRefund(returnRefundInput: $returnRefundInput) { refund { id createdAt } userErrors { field message } } }",</w:t>
        <w:br/>
        <w:t xml:space="preserve"> "variables": {</w:t>
        <w:br/>
        <w:t xml:space="preserve"> "returnRefundInput": {</w:t>
        <w:br/>
        <w:t xml:space="preserve"> "__NOTE__": "Populate required ReturnRefundInput fields per schema."</w:t>
        <w:br/>
        <w:t xml:space="preserve">      }</w:t>
        <w:br/>
        <w:t xml:space="preserve">    }</w:t>
        <w:br/>
        <w:t xml:space="preserve">  }'</w:t>
      </w:r>
    </w:p>
    <w:p>
      <w:pPr>
        <w:pStyle w:val="Heading3"/>
      </w:pPr>
      <w:r>
        <w:t>Example 2: Include return info in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returnRefund($returnRefundInput: ReturnRefundInput!) { returnRefund(returnRefundInput: $returnRefundInput) { refund { id return { id name status createdAt closedAt } } userErrors { field message } } }",</w:t>
        <w:br/>
        <w:t xml:space="preserve"> "variables": {</w:t>
        <w:br/>
        <w:t xml:space="preserve"> "returnRefundInput": {</w:t>
        <w:br/>
        <w:t xml:space="preserve"> "__NOTE__": "Populate required ReturnRefundInput fields per schema."</w:t>
        <w:br/>
        <w:t xml:space="preserve">      }</w:t>
        <w:br/>
        <w:t xml:space="preserve">    }</w:t>
        <w:br/>
        <w:t xml:space="preserve">  }'</w:t>
      </w:r>
    </w:p>
    <w:p>
      <w:pPr>
        <w:pStyle w:val="Heading3"/>
      </w:pPr>
      <w:r>
        <w:t>Behavior</w:t>
      </w:r>
    </w:p>
    <w:p>
      <w:pPr>
        <w:pStyle w:val="ListBullet"/>
      </w:pPr>
      <w:r>
        <w:t>Validates the return is in a refundable state (described as OPEN or CLOSED).</w:t>
      </w:r>
    </w:p>
    <w:p>
      <w:pPr>
        <w:pStyle w:val="ListBullet"/>
      </w:pPr>
      <w:r>
        <w:t>Creates a refund for the return (including financial components such as line items, shipping costs, and duties, per description).</w:t>
      </w:r>
    </w:p>
    <w:p>
      <w:pPr>
        <w:pStyle w:val="ListBullet"/>
      </w:pPr>
      <w:r>
        <w:t>Returns the created refund object and any userErrors.</w:t>
      </w:r>
    </w:p>
    <w:p>
      <w:pPr>
        <w:pStyle w:val="Heading3"/>
      </w:pPr>
      <w:r>
        <w:t>Notes</w:t>
      </w:r>
    </w:p>
    <w:p>
      <w:pPr>
        <w:pStyle w:val="ListBullet"/>
      </w:pPr>
      <w:r>
        <w:t>The response shape is determined by your GraphQL selection set (which fields you request).</w:t>
      </w:r>
    </w:p>
    <w:p>
      <w:pPr>
        <w:pStyle w:val="ListBullet"/>
      </w:pPr>
      <w:r>
        <w:t>The scraped content includes an extensive list of Refund and Order subfields; request only what you need to reduce payload size and complexity.</w:t>
      </w:r>
    </w:p>
    <w:p>
      <w:pPr>
        <w:pStyle w:val="ListBullet"/>
      </w:pPr>
      <w:r>
        <w:t>The specific structure/required fields of ReturnRefundInput were not included in the provided text, so they are not documented here.</w:t>
      </w:r>
    </w:p>
    <w:p>
      <w:pPr>
        <w:pStyle w:val="Heading3"/>
      </w:pPr>
      <w:r>
        <w:t>Gotchas</w:t>
      </w:r>
    </w:p>
    <w:p>
      <w:pPr>
        <w:pStyle w:val="ListBullet"/>
      </w:pPr>
      <w:r>
        <w:t>If you omit required fields inside ReturnRefundInput, the mutation will fail (either via userErrors or GraphQL errors), but the exact validation messages/fields are not provided in the scraped content.</w:t>
      </w:r>
    </w:p>
    <w:p>
      <w:pPr>
        <w:pStyle w:val="Heading3"/>
      </w:pPr>
      <w:r>
        <w:t>Error Handling</w:t>
      </w:r>
    </w:p>
    <w:p>
      <w:pPr>
        <w:pStyle w:val="ListBullet"/>
      </w:pPr>
      <w:r>
        <w:t>GraphQL errors (top-level): Execution/parsing/authorization-type failures (exact cases not provided in scraped content).</w:t>
      </w:r>
    </w:p>
    <w:p>
      <w:pPr>
        <w:pStyle w:val="ListBullet"/>
      </w:pPr>
      <w:r>
        <w:t>userErrors (in payload): Business/validation errors returned by the mutation (the scraped content states userErrors is returned, but doesn’t enumerate possible error codes/messages).</w:t>
      </w:r>
    </w:p>
    <w:p>
      <w:r>
        <w:br w:type="page"/>
      </w:r>
    </w:p>
    <w:p>
      <w:pPr>
        <w:pStyle w:val="Heading2"/>
      </w:pPr>
      <w:r>
        <w:t>83. [POST] Create Reverse Delivery With External Shipping</w:t>
      </w:r>
    </w:p>
    <w:p>
      <w:r>
        <w:rPr>
          <w:b/>
        </w:rPr>
        <w:t xml:space="preserve">Endpoint: </w:t>
      </w:r>
      <w:r>
        <w:rPr>
          <w:rFonts w:ascii="Courier New" w:hAnsi="Courier New"/>
          <w:sz w:val="18"/>
        </w:rPr>
        <w:t>/graphql.json</w:t>
      </w:r>
    </w:p>
    <w:p>
      <w:pPr>
        <w:pStyle w:val="Heading3"/>
      </w:pPr>
      <w:r>
        <w:t>Create a Reverse Delivery With External Shipping</w:t>
      </w:r>
    </w:p>
    <w:p>
      <w:pPr>
        <w:pStyle w:val="Heading3"/>
      </w:pPr>
      <w:r>
        <w:t>Prerequisites</w:t>
      </w:r>
    </w:p>
    <w:p>
      <w:pPr>
        <w:pStyle w:val="ListBullet"/>
      </w:pPr>
      <w:r>
        <w:t>You must have access to the Shopify Admin GraphQL API for the target store.</w:t>
      </w:r>
    </w:p>
    <w:p>
      <w:pPr>
        <w:pStyle w:val="ListBullet"/>
      </w:pPr>
      <w:r>
        <w:t>You need the reverseFulfillmentOrderId (the reverse fulfillment order to associate to the reverse delivery).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reverse delivery and attaches external shipping information (tracking and/or label details). Optionally notifies the customer with delivery instructions if the order email is present.</w:t>
      </w:r>
    </w:p>
    <w:p>
      <w:pPr>
        <w:pStyle w:val="Heading3"/>
      </w:pPr>
      <w:r>
        <w:t>Enforcement Rules</w:t>
      </w:r>
    </w:p>
    <w:p>
      <w:pPr>
        <w:pStyle w:val="ListBullet"/>
      </w:pPr>
      <w:r>
        <w:t>This is a GraphQL Admin API call and must be sent as an HTTP POST to /graphql.json.</w:t>
      </w:r>
    </w:p>
    <w:p>
      <w:pPr>
        <w:pStyle w:val="ListBullet"/>
      </w:pPr>
      <w:r>
        <w:t>When executing, send GraphQL variables in the JSON body (not as query parameters).</w:t>
      </w:r>
    </w:p>
    <w:p>
      <w:pPr>
        <w:pStyle w:val="ListBullet"/>
      </w:pPr>
      <w:r>
        <w:t>reverseFulfillmentOrderId is required to create the reverse delivery.</w:t>
      </w:r>
    </w:p>
    <w:p>
      <w:pPr>
        <w:pStyle w:val="ListBullet"/>
      </w:pPr>
      <w:r>
        <w:t>If reverseDeliveryLineItems is provided as an empty array, Shopify will create one reverse delivery line item per reverse fulfillment order line item, with quantity equal to each line item’s total quantity.</w:t>
      </w:r>
    </w:p>
    <w:p>
      <w:pPr>
        <w:pStyle w:val="ListBullet"/>
      </w:pPr>
      <w:r>
        <w:t>notifyCustomer only triggers a notification when ReverseFulfillmentOrder.order.email is present.</w:t>
      </w:r>
    </w:p>
    <w:p>
      <w:pPr>
        <w:pStyle w:val="Heading3"/>
      </w:pPr>
      <w:r>
        <w:t>Valid Examples</w:t>
      </w:r>
    </w:p>
    <w:p>
      <w:r>
        <w:rPr>
          <w:b/>
          <w:color w:val="666666"/>
          <w:sz w:val="16"/>
        </w:rPr>
        <w:t>[http]</w:t>
      </w:r>
    </w:p>
    <w:p>
      <w:pPr>
        <w:shd w:fill="F2F2F2" w:val="clear"/>
      </w:pPr>
      <w:r>
        <w:rPr>
          <w:rFonts w:ascii="Courier New" w:hAnsi="Courier New"/>
          <w:sz w:val="17"/>
        </w:rPr>
        <w:t>POST /admin/api/2026-01/graphql.json</w:t>
      </w:r>
    </w:p>
    <w:p>
      <w:pPr>
        <w:pStyle w:val="Heading3"/>
      </w:pPr>
      <w:r>
        <w:t>Invalid Examples</w:t>
      </w:r>
    </w:p>
    <w:p>
      <w:r>
        <w:rPr>
          <w:b/>
          <w:color w:val="666666"/>
          <w:sz w:val="16"/>
        </w:rPr>
        <w:t>[http]</w:t>
      </w:r>
    </w:p>
    <w:p>
      <w:pPr>
        <w:shd w:fill="F2F2F2" w:val="clear"/>
      </w:pPr>
      <w:r>
        <w:rPr>
          <w:rFonts w:ascii="Courier New" w:hAnsi="Courier New"/>
          <w:sz w:val="17"/>
        </w:rPr>
        <w:t>GET /admin/api/2026-01/graphql.json</w:t>
        <w:br/>
        <w:t>POST /admin/api/2026-01/graphql</w:t>
      </w:r>
    </w:p>
    <w:p>
      <w:pPr>
        <w:pStyle w:val="Heading3"/>
      </w:pPr>
      <w:r>
        <w:t>Required Request Body Fields</w:t>
      </w:r>
    </w:p>
    <w:p>
      <w:r>
        <w:rPr>
          <w:b/>
        </w:rPr>
        <w:t>Note: GraphQL requests are sent as JSON with a query string and (optionally) a variables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mutation reverseDeliveryCreateWithShipping(...) { ... }.</w:t>
            </w:r>
          </w:p>
        </w:tc>
      </w:tr>
      <w:tr>
        <w:tc>
          <w:tcPr>
            <w:tcW w:type="dxa" w:w="2880"/>
          </w:tcPr>
          <w:p>
            <w:r>
              <w:t>variables</w:t>
            </w:r>
          </w:p>
        </w:tc>
        <w:tc>
          <w:tcPr>
            <w:tcW w:type="dxa" w:w="2880"/>
          </w:tcPr>
          <w:p>
            <w:r>
              <w:t>object</w:t>
            </w:r>
          </w:p>
        </w:tc>
        <w:tc>
          <w:tcPr>
            <w:tcW w:type="dxa" w:w="2880"/>
          </w:tcPr>
          <w:p>
            <w:r>
              <w:t>Variables used by the mutation. Must include reverseFulfillmentOrderId.</w:t>
            </w:r>
          </w:p>
        </w:tc>
      </w:tr>
    </w:tbl>
    <w:p/>
    <w:p>
      <w:pPr>
        <w:pStyle w:val="Heading3"/>
      </w:pPr>
      <w:r>
        <w:t>Variables (GraphQL)</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reverseFulfillmentOrderId</w:t>
            </w:r>
          </w:p>
        </w:tc>
        <w:tc>
          <w:tcPr>
            <w:tcW w:type="dxa" w:w="2880"/>
          </w:tcPr>
          <w:p>
            <w:r>
              <w:t>ID!</w:t>
            </w:r>
          </w:p>
        </w:tc>
        <w:tc>
          <w:tcPr>
            <w:tcW w:type="dxa" w:w="2880"/>
          </w:tcPr>
          <w:p>
            <w:r>
              <w:t>The ID of the reverse fulfillment order associated to the reverse delivery.</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reverseDeliveryLineItems</w:t>
            </w:r>
          </w:p>
        </w:tc>
        <w:tc>
          <w:tcPr>
            <w:tcW w:type="dxa" w:w="2880"/>
          </w:tcPr>
          <w:p>
            <w:r>
              <w:t>[ReverseDeliveryLineItemInput!]</w:t>
            </w:r>
          </w:p>
        </w:tc>
        <w:tc>
          <w:tcPr>
            <w:tcW w:type="dxa" w:w="2880"/>
          </w:tcPr>
          <w:p>
            <w:r>
              <w:t>Reverse delivery line items to create. If an empty array is provided, line items are auto-created for each reverse fulfillment order line item with full quantity.</w:t>
            </w:r>
          </w:p>
        </w:tc>
      </w:tr>
      <w:tr>
        <w:tc>
          <w:tcPr>
            <w:tcW w:type="dxa" w:w="2880"/>
          </w:tcPr>
          <w:p>
            <w:r>
              <w:t>trackingInput</w:t>
            </w:r>
          </w:p>
        </w:tc>
        <w:tc>
          <w:tcPr>
            <w:tcW w:type="dxa" w:w="2880"/>
          </w:tcPr>
          <w:p>
            <w:r>
              <w:t>ReverseDeliveryTrackingInput</w:t>
            </w:r>
          </w:p>
        </w:tc>
        <w:tc>
          <w:tcPr>
            <w:tcW w:type="dxa" w:w="2880"/>
          </w:tcPr>
          <w:p>
            <w:r>
              <w:t>Tracking information for the reverse delivery.</w:t>
            </w:r>
          </w:p>
        </w:tc>
      </w:tr>
      <w:tr>
        <w:tc>
          <w:tcPr>
            <w:tcW w:type="dxa" w:w="2880"/>
          </w:tcPr>
          <w:p>
            <w:r>
              <w:t>labelInput</w:t>
            </w:r>
          </w:p>
        </w:tc>
        <w:tc>
          <w:tcPr>
            <w:tcW w:type="dxa" w:w="2880"/>
          </w:tcPr>
          <w:p>
            <w:r>
              <w:t>ReverseDeliveryLabelInput</w:t>
            </w:r>
          </w:p>
        </w:tc>
        <w:tc>
          <w:tcPr>
            <w:tcW w:type="dxa" w:w="2880"/>
          </w:tcPr>
          <w:p>
            <w:r>
              <w:t>Return label file information for the reverse delivery.</w:t>
            </w:r>
          </w:p>
        </w:tc>
      </w:tr>
      <w:tr>
        <w:tc>
          <w:tcPr>
            <w:tcW w:type="dxa" w:w="2880"/>
          </w:tcPr>
          <w:p>
            <w:r>
              <w:t>notifyCustomer</w:t>
            </w:r>
          </w:p>
        </w:tc>
        <w:tc>
          <w:tcPr>
            <w:tcW w:type="dxa" w:w="2880"/>
          </w:tcPr>
          <w:p>
            <w:r>
              <w:t>Boolean</w:t>
            </w:r>
          </w:p>
        </w:tc>
        <w:tc>
          <w:tcPr>
            <w:tcW w:type="dxa" w:w="2880"/>
          </w:tcPr>
          <w:p>
            <w:r>
              <w:t>When true, notifies the customer with delivery instructions if ReverseFulfillmentOrder.order.email is present.</w:t>
            </w:r>
          </w:p>
        </w:tc>
      </w:tr>
    </w:tbl>
    <w:p/>
    <w:p>
      <w:pPr>
        <w:pStyle w:val="Heading3"/>
      </w:pPr>
      <w:r>
        <w:t>Response</w:t>
      </w:r>
    </w:p>
    <w:p>
      <w:pPr>
        <w:pStyle w:val="Heading3"/>
      </w:pPr>
      <w:r>
        <w:t>Success Response (200 OK)</w:t>
      </w:r>
    </w:p>
    <w:p>
      <w:r>
        <w:rPr>
          <w:b/>
        </w:rPr>
        <w:t>Note: Shopify GraphQL responses return data and may include top-level errors. The mutation payload also includes userErrors.</w:t>
      </w:r>
    </w:p>
    <w:p>
      <w:r>
        <w:rPr>
          <w:b/>
          <w:color w:val="666666"/>
          <w:sz w:val="16"/>
        </w:rPr>
        <w:t>[json]</w:t>
      </w:r>
    </w:p>
    <w:p>
      <w:pPr>
        <w:shd w:fill="F2F2F2" w:val="clear"/>
      </w:pPr>
      <w:r>
        <w:rPr>
          <w:rFonts w:ascii="Courier New" w:hAnsi="Courier New"/>
          <w:sz w:val="17"/>
        </w:rPr>
        <w:t>{</w:t>
        <w:br/>
        <w:t xml:space="preserve"> "data": {</w:t>
        <w:br/>
        <w:t xml:space="preserve"> "reverseDeliveryCreateWithShipping": {</w:t>
        <w:br/>
        <w:t xml:space="preserve"> "reverseDelivery": {</w:t>
        <w:br/>
        <w:t xml:space="preserve"> "id": "gid://shopify/ReverseDelivery/1234567890",</w:t>
        <w:br/>
        <w:t xml:space="preserve"> "deliverable": null,</w:t>
        <w:br/>
        <w:t xml:space="preserve"> "reverseFulfillmentOrder": {</w:t>
        <w:br/>
        <w:t xml:space="preserve"> "id": "gid://shopify/ReverseFulfillmentOrder/9876543210",</w:t>
        <w:br/>
        <w:t xml:space="preserve"> "status": "OPEN"</w:t>
        <w:br/>
        <w:t xml:space="preserve"> },</w:t>
        <w:br/>
        <w:t xml:space="preserve"> "reverseDeliveryLineItems": {</w:t>
        <w:br/>
        <w:t xml:space="preserve"> "edges": [],</w:t>
        <w:br/>
        <w:t xml:space="preserve"> "nodes": [],</w:t>
        <w:br/>
        <w:t xml:space="preserve"> "pageInfo": {</w:t>
        <w:br/>
        <w:t xml:space="preserve"> "startCursor": null,</w:t>
        <w:br/>
        <w:t xml:space="preserve"> "endCursor": null,</w:t>
        <w:br/>
        <w:t xml:space="preserve"> "hasNextPage": false,</w:t>
        <w:br/>
        <w:t xml:space="preserve"> "hasPreviousPage": false</w:t>
        <w:br/>
        <w:t xml:space="preserve"> }</w:t>
        <w:br/>
        <w:t xml:space="preserve"> }</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"reverseDeliveryCreateWithShipping": {</w:t>
        <w:br/>
        <w:t xml:space="preserve"> "reverseDelivery": null,</w:t>
        <w:br/>
        <w:t xml:space="preserve"> "userErrors": [</w:t>
        <w:br/>
        <w:t xml:space="preserve"> {</w:t>
        <w:br/>
        <w:t xml:space="preserve"> "field": ["reverseFulfillmentOrderId"],</w:t>
        <w:br/>
        <w:t xml:space="preserve"> "message": "Reverse fulfillment order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data.reverseDeliveryCreateWithShipping</w:t>
            </w:r>
          </w:p>
        </w:tc>
        <w:tc>
          <w:tcPr>
            <w:tcW w:type="dxa" w:w="2880"/>
          </w:tcPr>
          <w:p>
            <w:r>
              <w:t>object</w:t>
            </w:r>
          </w:p>
        </w:tc>
        <w:tc>
          <w:tcPr>
            <w:tcW w:type="dxa" w:w="2880"/>
          </w:tcPr>
          <w:p>
            <w:r>
              <w:t>The mutation result payload.</w:t>
            </w:r>
          </w:p>
        </w:tc>
      </w:tr>
      <w:tr>
        <w:tc>
          <w:tcPr>
            <w:tcW w:type="dxa" w:w="2880"/>
          </w:tcPr>
          <w:p>
            <w:r>
              <w:t>data.reverseDeliveryCreateWithShipping.reverseDelivery</w:t>
            </w:r>
          </w:p>
        </w:tc>
        <w:tc>
          <w:tcPr>
            <w:tcW w:type="dxa" w:w="2880"/>
          </w:tcPr>
          <w:p>
            <w:r>
              <w:t>ReverseDelivery</w:t>
            </w:r>
          </w:p>
        </w:tc>
        <w:tc>
          <w:tcPr>
            <w:tcW w:type="dxa" w:w="2880"/>
          </w:tcPr>
          <w:p>
            <w:r>
              <w:t>The created reverse delivery.</w:t>
            </w:r>
          </w:p>
        </w:tc>
      </w:tr>
      <w:tr>
        <w:tc>
          <w:tcPr>
            <w:tcW w:type="dxa" w:w="2880"/>
          </w:tcPr>
          <w:p>
            <w:r>
              <w:t>data.reverseDeliveryCreateWithShipping.reverseDelivery.deliverable</w:t>
            </w:r>
          </w:p>
        </w:tc>
        <w:tc>
          <w:tcPr>
            <w:tcW w:type="dxa" w:w="2880"/>
          </w:tcPr>
          <w:p>
            <w:r>
              <w:t>ReverseDeliveryDeliverable</w:t>
            </w:r>
          </w:p>
        </w:tc>
        <w:tc>
          <w:tcPr>
            <w:tcW w:type="dxa" w:w="2880"/>
          </w:tcPr>
          <w:p>
            <w:r>
              <w:t>The deliverable associated with the reverse delivery.</w:t>
            </w:r>
          </w:p>
        </w:tc>
      </w:tr>
      <w:tr>
        <w:tc>
          <w:tcPr>
            <w:tcW w:type="dxa" w:w="2880"/>
          </w:tcPr>
          <w:p>
            <w:r>
              <w:t>data.reverseDeliveryCreateWithShipping.reverseDelivery.id</w:t>
            </w:r>
          </w:p>
        </w:tc>
        <w:tc>
          <w:tcPr>
            <w:tcW w:type="dxa" w:w="2880"/>
          </w:tcPr>
          <w:p>
            <w:r>
              <w:t>ID</w:t>
            </w:r>
          </w:p>
        </w:tc>
        <w:tc>
          <w:tcPr>
            <w:tcW w:type="dxa" w:w="2880"/>
          </w:tcPr>
          <w:p>
            <w:r>
              <w:t>The ID of the reverse delivery.</w:t>
            </w:r>
          </w:p>
        </w:tc>
      </w:tr>
      <w:tr>
        <w:tc>
          <w:tcPr>
            <w:tcW w:type="dxa" w:w="2880"/>
          </w:tcPr>
          <w:p>
            <w:r>
              <w:t>data.reverseDeliveryCreateWithShipping.reverseDelivery.reverseDeliveryLineItems</w:t>
            </w:r>
          </w:p>
        </w:tc>
        <w:tc>
          <w:tcPr>
            <w:tcW w:type="dxa" w:w="2880"/>
          </w:tcPr>
          <w:p>
            <w:r>
              <w:t>ReverseDeliveryLineItemConnection</w:t>
            </w:r>
          </w:p>
        </w:tc>
        <w:tc>
          <w:tcPr>
            <w:tcW w:type="dxa" w:w="2880"/>
          </w:tcPr>
          <w:p>
            <w:r>
              <w:t>Reverse delivery line items attached to the reverse delivery.</w:t>
            </w:r>
          </w:p>
        </w:tc>
      </w:tr>
      <w:tr>
        <w:tc>
          <w:tcPr>
            <w:tcW w:type="dxa" w:w="2880"/>
          </w:tcPr>
          <w:p>
            <w:r>
              <w:t>data.reverseDeliveryCreateWithShipping.reverseDelivery.reverseDeliveryLineItems.edges</w:t>
            </w:r>
          </w:p>
        </w:tc>
        <w:tc>
          <w:tcPr>
            <w:tcW w:type="dxa" w:w="2880"/>
          </w:tcPr>
          <w:p>
            <w:r>
              <w:t>ReverseDeliveryLineItemEdge[]</w:t>
            </w:r>
          </w:p>
        </w:tc>
        <w:tc>
          <w:tcPr>
            <w:tcW w:type="dxa" w:w="2880"/>
          </w:tcPr>
          <w:p>
            <w:r>
              <w:t>Connection edges (cursor + node).</w:t>
            </w:r>
          </w:p>
        </w:tc>
      </w:tr>
      <w:tr>
        <w:tc>
          <w:tcPr>
            <w:tcW w:type="dxa" w:w="2880"/>
          </w:tcPr>
          <w:p>
            <w:r>
              <w:t>data.reverseDeliveryCreateWithShipping.reverseDelivery.reverseDeliveryLineItems.nodes</w:t>
            </w:r>
          </w:p>
        </w:tc>
        <w:tc>
          <w:tcPr>
            <w:tcW w:type="dxa" w:w="2880"/>
          </w:tcPr>
          <w:p>
            <w:r>
              <w:t>ReverseDeliveryLineItem[]</w:t>
            </w:r>
          </w:p>
        </w:tc>
        <w:tc>
          <w:tcPr>
            <w:tcW w:type="dxa" w:w="2880"/>
          </w:tcPr>
          <w:p>
            <w:r>
              <w:t>List of reverse delivery line item nodes.</w:t>
            </w:r>
          </w:p>
        </w:tc>
      </w:tr>
      <w:tr>
        <w:tc>
          <w:tcPr>
            <w:tcW w:type="dxa" w:w="2880"/>
          </w:tcPr>
          <w:p>
            <w:r>
              <w:t>data.reverseDeliveryCreateWithShipping.reverseDelivery.reverseDeliveryLineItems.pageInfo</w:t>
            </w:r>
          </w:p>
        </w:tc>
        <w:tc>
          <w:tcPr>
            <w:tcW w:type="dxa" w:w="2880"/>
          </w:tcPr>
          <w:p>
            <w:r>
              <w:t>PageInfo</w:t>
            </w:r>
          </w:p>
        </w:tc>
        <w:tc>
          <w:tcPr>
            <w:tcW w:type="dxa" w:w="2880"/>
          </w:tcPr>
          <w:p>
            <w:r>
              <w:t>Pagination info for the connection.</w:t>
            </w:r>
          </w:p>
        </w:tc>
      </w:tr>
      <w:tr>
        <w:tc>
          <w:tcPr>
            <w:tcW w:type="dxa" w:w="2880"/>
          </w:tcPr>
          <w:p>
            <w:r>
              <w:t>data.reverseDeliveryCreateWithShipping.reverseDelivery.reverseDeliveryLineItems.pageInfo.startCursor</w:t>
            </w:r>
          </w:p>
        </w:tc>
        <w:tc>
          <w:tcPr>
            <w:tcW w:type="dxa" w:w="2880"/>
          </w:tcPr>
          <w:p>
            <w:r>
              <w:t>String</w:t>
            </w:r>
          </w:p>
        </w:tc>
        <w:tc>
          <w:tcPr>
            <w:tcW w:type="dxa" w:w="2880"/>
          </w:tcPr>
          <w:p>
            <w:r>
              <w:t>Cursor for the first node in edges.</w:t>
            </w:r>
          </w:p>
        </w:tc>
      </w:tr>
      <w:tr>
        <w:tc>
          <w:tcPr>
            <w:tcW w:type="dxa" w:w="2880"/>
          </w:tcPr>
          <w:p>
            <w:r>
              <w:t>data.reverseDeliveryCreateWithShipping.reverseDelivery.reverseDeliveryLineItems.pageInfo.endCursor</w:t>
            </w:r>
          </w:p>
        </w:tc>
        <w:tc>
          <w:tcPr>
            <w:tcW w:type="dxa" w:w="2880"/>
          </w:tcPr>
          <w:p>
            <w:r>
              <w:t>String</w:t>
            </w:r>
          </w:p>
        </w:tc>
        <w:tc>
          <w:tcPr>
            <w:tcW w:type="dxa" w:w="2880"/>
          </w:tcPr>
          <w:p>
            <w:r>
              <w:t>Cursor for the last node in edges.</w:t>
            </w:r>
          </w:p>
        </w:tc>
      </w:tr>
      <w:tr>
        <w:tc>
          <w:tcPr>
            <w:tcW w:type="dxa" w:w="2880"/>
          </w:tcPr>
          <w:p>
            <w:r>
              <w:t>data.reverseDeliveryCreateWithShipping.reverseDelivery.reverseDeliveryLineItems.pageInfo.hasNextPage</w:t>
            </w:r>
          </w:p>
        </w:tc>
        <w:tc>
          <w:tcPr>
            <w:tcW w:type="dxa" w:w="2880"/>
          </w:tcPr>
          <w:p>
            <w:r>
              <w:t>Boolean</w:t>
            </w:r>
          </w:p>
        </w:tc>
        <w:tc>
          <w:tcPr>
            <w:tcW w:type="dxa" w:w="2880"/>
          </w:tcPr>
          <w:p>
            <w:r>
              <w:t>Whether more pages exist after the current page.</w:t>
            </w:r>
          </w:p>
        </w:tc>
      </w:tr>
      <w:tr>
        <w:tc>
          <w:tcPr>
            <w:tcW w:type="dxa" w:w="2880"/>
          </w:tcPr>
          <w:p>
            <w:r>
              <w:t>data.reverseDeliveryCreateWithShipping.reverseDelivery.reverseDeliveryLineItems.pageInfo.hasPreviousPage</w:t>
            </w:r>
          </w:p>
        </w:tc>
        <w:tc>
          <w:tcPr>
            <w:tcW w:type="dxa" w:w="2880"/>
          </w:tcPr>
          <w:p>
            <w:r>
              <w:t>Boolean</w:t>
            </w:r>
          </w:p>
        </w:tc>
        <w:tc>
          <w:tcPr>
            <w:tcW w:type="dxa" w:w="2880"/>
          </w:tcPr>
          <w:p>
            <w:r>
              <w:t>Whether pages exist before the current page.</w:t>
            </w:r>
          </w:p>
        </w:tc>
      </w:tr>
      <w:tr>
        <w:tc>
          <w:tcPr>
            <w:tcW w:type="dxa" w:w="2880"/>
          </w:tcPr>
          <w:p>
            <w:r>
              <w:t>data.reverseDeliveryCreateWithShipping.reverseDelivery.reverseFulfillmentOrder</w:t>
            </w:r>
          </w:p>
        </w:tc>
        <w:tc>
          <w:tcPr>
            <w:tcW w:type="dxa" w:w="2880"/>
          </w:tcPr>
          <w:p>
            <w:r>
              <w:t>ReverseFulfillmentOrder</w:t>
            </w:r>
          </w:p>
        </w:tc>
        <w:tc>
          <w:tcPr>
            <w:tcW w:type="dxa" w:w="2880"/>
          </w:tcPr>
          <w:p>
            <w:r>
              <w:t>The reverse fulfillment order associated with the reverse delivery.</w:t>
            </w:r>
          </w:p>
        </w:tc>
      </w:tr>
      <w:tr>
        <w:tc>
          <w:tcPr>
            <w:tcW w:type="dxa" w:w="2880"/>
          </w:tcPr>
          <w:p>
            <w:r>
              <w:t>data.reverseDeliveryCreateWithShipping.userErrors</w:t>
            </w:r>
          </w:p>
        </w:tc>
        <w:tc>
          <w:tcPr>
            <w:tcW w:type="dxa" w:w="2880"/>
          </w:tcPr>
          <w:p>
            <w:r>
              <w:t>ReturnUserError[]</w:t>
            </w:r>
          </w:p>
        </w:tc>
        <w:tc>
          <w:tcPr>
            <w:tcW w:type="dxa" w:w="2880"/>
          </w:tcPr>
          <w:p>
            <w:r>
              <w:t>The list of user errors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reverseDeliveryCreateWithShipping($reverseFulfillmentOrderId: ID!, $reverseDeliveryLineItems: [ReverseDeliveryLineItemInput!], $trackingInput: ReverseDeliveryTrackingInput, $labelInput: ReverseDeliveryLabelInput, $notifyCustomer: Boolean) { reverseDeliveryCreateWithShipping(reverseFulfillmentOrderId: $reverseFulfillmentOrderId, reverseDeliveryLineItems: $reverseDeliveryLineItems, trackingInput: $trackingInput, labelInput: $labelInput, notifyCustomer: $notifyCustomer) { reverseDelivery { id deliverable { __typename } reverseFulfillmentOrder { id status } reverseDeliveryLineItems { edges { cursor node { __typename } } nodes { __typename } pageInfo { startCursor endCursor hasNextPage hasPreviousPage } } } userErrors { field message } } }",</w:t>
        <w:br/>
        <w:t xml:space="preserve"> "variables": {</w:t>
        <w:br/>
        <w:t xml:space="preserve"> "reverseFulfillmentOrderId": "gid://shopify/ReverseFulfillmentOrder/9876543210",</w:t>
        <w:br/>
        <w:t xml:space="preserve"> "notifyCustomer": true</w:t>
        <w:br/>
        <w:t xml:space="preserve">    }</w:t>
        <w:br/>
        <w:t xml:space="preserve">  }'</w:t>
      </w:r>
    </w:p>
    <w:p>
      <w:pPr>
        <w:pStyle w:val="Heading3"/>
      </w:pPr>
      <w:r>
        <w:t>Example Usage</w:t>
      </w:r>
    </w:p>
    <w:p>
      <w:pPr>
        <w:pStyle w:val="Heading3"/>
      </w:pPr>
      <w:r>
        <w:t>Example 1: Create reverse delivery and let Shopify auto-create line items (empty array behavior)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reverseDeliveryCreateWithShipping($reverseFulfillmentOrderId: ID!, $reverseDeliveryLineItems: [ReverseDeliveryLineItemInput!]) { reverseDeliveryCreateWithShipping(reverseFulfillmentOrderId: $reverseFulfillmentOrderId, reverseDeliveryLineItems: $reverseDeliveryLineItems) { reverseDelivery { id } userErrors { field message } } }",</w:t>
        <w:br/>
        <w:t xml:space="preserve"> "variables": {</w:t>
        <w:br/>
        <w:t xml:space="preserve"> "reverseFulfillmentOrderId": "gid://shopify/ReverseFulfillmentOrder/9876543210",</w:t>
        <w:br/>
        <w:t xml:space="preserve"> "reverseDeliveryLineItems": []</w:t>
        <w:br/>
        <w:t xml:space="preserve">    }</w:t>
        <w:br/>
        <w:t xml:space="preserve">  }'</w:t>
      </w:r>
    </w:p>
    <w:p>
      <w:pPr>
        <w:pStyle w:val="Heading3"/>
      </w:pPr>
      <w:r>
        <w:t>Example 2: Create reverse delivery with tracking info and notify customer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reverseDeliveryCreateWithShipping($reverseFulfillmentOrderId: ID!, $trackingInput: ReverseDeliveryTrackingInput, $notifyCustomer: Boolean) { reverseDeliveryCreateWithShipping(reverseFulfillmentOrderId: $reverseFulfillmentOrderId, trackingInput: $trackingInput, notifyCustomer: $notifyCustomer) { reverseDelivery { id } userErrors { field message } } }",</w:t>
        <w:br/>
        <w:t xml:space="preserve"> "variables": {</w:t>
        <w:br/>
        <w:t xml:space="preserve"> "reverseFulfillmentOrderId": "gid://shopify/ReverseFulfillmentOrder/9876543210",</w:t>
        <w:br/>
        <w:t xml:space="preserve"> "trackingInput": {</w:t>
        <w:br/>
        <w:t xml:space="preserve"> "number": "1Z999AA10123456784",</w:t>
        <w:br/>
        <w:t xml:space="preserve"> "url": "https://www.ups.com/track?tracknum=1Z999AA10123456784"</w:t>
        <w:br/>
        <w:t xml:space="preserve">      },</w:t>
        <w:br/>
        <w:t xml:space="preserve"> "notifyCustomer": true</w:t>
        <w:br/>
        <w:t xml:space="preserve">    }</w:t>
        <w:br/>
        <w:t xml:space="preserve">  }'</w:t>
      </w:r>
    </w:p>
    <w:p>
      <w:pPr>
        <w:pStyle w:val="Heading3"/>
      </w:pPr>
      <w:r>
        <w:t>Behavior</w:t>
      </w:r>
    </w:p>
    <w:p>
      <w:pPr>
        <w:pStyle w:val="ListBullet"/>
      </w:pPr>
      <w:r>
        <w:t>Creates a reverse delivery associated with the provided reverseFulfillmentOrderId.</w:t>
      </w:r>
    </w:p>
    <w:p>
      <w:pPr>
        <w:pStyle w:val="ListBullet"/>
      </w:pPr>
      <w:r>
        <w:t xml:space="preserve">Creates reverse delivery line items: </w:t>
        <w:br/>
        <w:br/>
        <w:t>Uses the provided reverseDeliveryLineItems, or</w:t>
        <w:br/>
        <w:t>If provided as an empty array, auto-creates line items for each reverse fulfillment order line item at full quantity.</w:t>
      </w:r>
    </w:p>
    <w:p>
      <w:pPr>
        <w:pStyle w:val="ListBullet"/>
      </w:pPr>
      <w:r>
        <w:t>Attaches external shipping info if trackingInput and/or labelInput are provided.</w:t>
      </w:r>
    </w:p>
    <w:p>
      <w:pPr>
        <w:pStyle w:val="ListBullet"/>
      </w:pPr>
      <w:r>
        <w:t>If notifyCustomer is true and the order email exists, sends customer instructions.</w:t>
      </w:r>
    </w:p>
    <w:p>
      <w:pPr>
        <w:pStyle w:val="ListBullet"/>
      </w:pPr>
      <w:r>
        <w:t>Returns the created reverseDelivery and any userErrors.</w:t>
      </w:r>
    </w:p>
    <w:p>
      <w:pPr>
        <w:pStyle w:val="Heading3"/>
      </w:pPr>
      <w:r>
        <w:t>Notes</w:t>
      </w:r>
    </w:p>
    <w:p>
      <w:pPr>
        <w:pStyle w:val="ListBullet"/>
      </w:pPr>
      <w:r>
        <w:t>The scraped documentation lists many nested fields available under related objects (for example, reverseFulfillmentOrder.order). In GraphQL, you must explicitly select the fields you want in the query.</w:t>
      </w:r>
    </w:p>
    <w:p>
      <w:pPr>
        <w:pStyle w:val="ListBullet"/>
      </w:pPr>
      <w:r>
        <w:t>This mutation returns userErrors in the payload; you should check them even when the HTTP status is 200.</w:t>
      </w:r>
    </w:p>
    <w:p>
      <w:pPr>
        <w:pStyle w:val="Heading3"/>
      </w:pPr>
      <w:r>
        <w:t>Gotchas</w:t>
      </w:r>
    </w:p>
    <w:p>
      <w:pPr>
        <w:pStyle w:val="ListBullet"/>
      </w:pPr>
      <w:r>
        <w:t>Passing reverseDeliveryLineItems: [] has a special meaning (auto-create full-quantity items) and is not the same as omitting the argument.</w:t>
      </w:r>
    </w:p>
    <w:p>
      <w:pPr>
        <w:pStyle w:val="ListBullet"/>
      </w:pPr>
      <w:r>
        <w:t>Shopify GraphQL can return both top-level errors and mutation-level userErrors; handle both.</w:t>
      </w:r>
    </w:p>
    <w:p>
      <w:pPr>
        <w:pStyle w:val="Heading3"/>
      </w:pPr>
      <w:r>
        <w:t>Related reverseDeliveries actions</w:t>
      </w:r>
    </w:p>
    <w:p>
      <w:pPr>
        <w:pStyle w:val="ListBullet"/>
      </w:pPr>
      <w:r>
        <w:t>[POST] Lookup Reverse Delivery by ID — /admin/api/2026-01/graphql.json</w:t>
      </w:r>
    </w:p>
    <w:p>
      <w:pPr>
        <w:pStyle w:val="ListBullet"/>
      </w:pPr>
      <w:r>
        <w:t>[POST] Update a Reverse Delivery’s External Shipping Info — /admin/api/2026-01/graphql.json</w:t>
      </w:r>
    </w:p>
    <w:p>
      <w:r>
        <w:br w:type="page"/>
      </w:r>
    </w:p>
    <w:p>
      <w:pPr>
        <w:pStyle w:val="Heading2"/>
      </w:pPr>
      <w:r>
        <w:t>84. [POST] Reopen a Return</w:t>
      </w:r>
    </w:p>
    <w:p>
      <w:r>
        <w:rPr>
          <w:b/>
        </w:rPr>
        <w:t xml:space="preserve">Endpoint: </w:t>
      </w:r>
      <w:r>
        <w:rPr>
          <w:rFonts w:ascii="Courier New" w:hAnsi="Courier New"/>
          <w:sz w:val="18"/>
        </w:rPr>
        <w:t>/admin/api/2026-01/graphql.json</w:t>
      </w:r>
    </w:p>
    <w:p>
      <w:pPr>
        <w:pStyle w:val="Heading3"/>
      </w:pPr>
      <w:r>
        <w:t>Prerequisites</w:t>
      </w:r>
    </w:p>
    <w:p>
      <w:pPr>
        <w:pStyle w:val="ListBullet"/>
      </w:pPr>
      <w:r>
        <w:t>The return must exist and be in a closed state to be reopened.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Reopens a closed return. This is performed via the Shopify Admin GraphQL API returnReopen mutation.</w:t>
      </w:r>
    </w:p>
    <w:p>
      <w:pPr>
        <w:pStyle w:val="Heading3"/>
      </w:pPr>
      <w:r>
        <w:t>Enforcement Rules</w:t>
      </w:r>
    </w:p>
    <w:p>
      <w:pPr>
        <w:pStyle w:val="ListBullet"/>
      </w:pPr>
      <w:r>
        <w:t>This action is a GraphQL mutation and must be sent as an HTTP POST to the GraphQL endpoint.</w:t>
      </w:r>
    </w:p>
    <w:p>
      <w:pPr>
        <w:pStyle w:val="ListBullet"/>
      </w:pPr>
      <w:r>
        <w:t>When executing the action, send inputs in the GraphQL variables (or inline in the query), not as REST-style path/query parameters.</w:t>
      </w:r>
    </w:p>
    <w:p>
      <w:pPr>
        <w:pStyle w:val="ListBullet"/>
      </w:pPr>
      <w:r>
        <w:t>The id argument must be provided and must be a non-empty ID string representing the return to reopen.</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GraphQL mutation. Must include id.</w:t>
            </w:r>
          </w:p>
        </w:tc>
      </w:tr>
    </w:tbl>
    <w:p/>
    <w:p>
      <w:pPr>
        <w:pStyle w:val="Heading3"/>
      </w:pPr>
      <w:r>
        <w:t>Request Body Schema</w:t>
      </w:r>
    </w:p>
    <w:p>
      <w:pPr>
        <w:pStyle w:val="Heading3"/>
      </w:pPr>
      <w:r>
        <w:t>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(ID)</w:t>
            </w:r>
          </w:p>
        </w:tc>
        <w:tc>
          <w:tcPr>
            <w:tcW w:type="dxa" w:w="2880"/>
          </w:tcPr>
          <w:p>
            <w:r>
              <w:t>Required. The ID of the return to reopen.</w:t>
            </w:r>
          </w:p>
        </w:tc>
      </w:tr>
    </w:tbl>
    <w:p/>
    <w:p>
      <w:pPr>
        <w:pStyle w:val="Heading3"/>
      </w:pPr>
      <w:r>
        <w:t>Response</w:t>
      </w:r>
    </w:p>
    <w:p>
      <w:pPr>
        <w:pStyle w:val="Heading3"/>
      </w:pPr>
      <w:r>
        <w:t>Success Response (200 OK)</w:t>
      </w:r>
    </w:p>
    <w:p>
      <w:r>
        <w:rPr>
          <w:b/>
        </w:rPr>
        <w:t>Note: GraphQL responses return 200 even when the mutation has user-level errors; check data.returnReopen.userErrors.</w:t>
      </w:r>
    </w:p>
    <w:p>
      <w:r>
        <w:rPr>
          <w:b/>
          <w:color w:val="666666"/>
          <w:sz w:val="16"/>
        </w:rPr>
        <w:t>[json]</w:t>
      </w:r>
    </w:p>
    <w:p>
      <w:pPr>
        <w:shd w:fill="F2F2F2" w:val="clear"/>
      </w:pPr>
      <w:r>
        <w:rPr>
          <w:rFonts w:ascii="Courier New" w:hAnsi="Courier New"/>
          <w:sz w:val="17"/>
        </w:rPr>
        <w:t>{</w:t>
        <w:br/>
        <w:t xml:space="preserve"> "data": {</w:t>
        <w:br/>
        <w:t xml:space="preserve"> "returnReopen": {</w:t>
        <w:br/>
        <w:t xml:space="preserve"> "return": {</w:t>
        <w:br/>
        <w:t xml:space="preserve"> "id": "gid://shopify/Return/1234567890",</w:t>
        <w:br/>
        <w:t xml:space="preserve"> "closedAt": null,</w:t>
        <w:br/>
        <w:t xml:space="preserve"> "createdAt": "2026-01-10T12:34:56Z"</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"returnReopen": {</w:t>
        <w:br/>
        <w:t xml:space="preserve"> "return": null,</w:t>
        <w:br/>
        <w:t xml:space="preserve"> "userErrors": [</w:t>
        <w:br/>
        <w:t xml:space="preserve"> {</w:t>
        <w:br/>
        <w:t xml:space="preserve"> "field": ["id"],</w:t>
        <w:br/>
        <w:t xml:space="preserve"> "message": "Return is not closed."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data.returnReopen</w:t>
            </w:r>
          </w:p>
        </w:tc>
        <w:tc>
          <w:tcPr>
            <w:tcW w:type="dxa" w:w="2880"/>
          </w:tcPr>
          <w:p>
            <w:r>
              <w:t>object</w:t>
            </w:r>
          </w:p>
        </w:tc>
        <w:tc>
          <w:tcPr>
            <w:tcW w:type="dxa" w:w="2880"/>
          </w:tcPr>
          <w:p>
            <w:r>
              <w:t>The mutation result payload (ReturnReopenPayload).</w:t>
            </w:r>
          </w:p>
        </w:tc>
      </w:tr>
      <w:tr>
        <w:tc>
          <w:tcPr>
            <w:tcW w:type="dxa" w:w="2880"/>
          </w:tcPr>
          <w:p>
            <w:r>
              <w:t>data.returnReopen.return</w:t>
            </w:r>
          </w:p>
        </w:tc>
        <w:tc>
          <w:tcPr>
            <w:tcW w:type="dxa" w:w="2880"/>
          </w:tcPr>
          <w:p>
            <w:r>
              <w:t>object (Return)</w:t>
            </w:r>
          </w:p>
        </w:tc>
        <w:tc>
          <w:tcPr>
            <w:tcW w:type="dxa" w:w="2880"/>
          </w:tcPr>
          <w:p>
            <w:r>
              <w:t>The reopened return.</w:t>
            </w:r>
          </w:p>
        </w:tc>
      </w:tr>
      <w:tr>
        <w:tc>
          <w:tcPr>
            <w:tcW w:type="dxa" w:w="2880"/>
          </w:tcPr>
          <w:p>
            <w:r>
              <w:t>data.returnReopen.return.id</w:t>
            </w:r>
          </w:p>
        </w:tc>
        <w:tc>
          <w:tcPr>
            <w:tcW w:type="dxa" w:w="2880"/>
          </w:tcPr>
          <w:p>
            <w:r>
              <w:t>string (ID)</w:t>
            </w:r>
          </w:p>
        </w:tc>
        <w:tc>
          <w:tcPr>
            <w:tcW w:type="dxa" w:w="2880"/>
          </w:tcPr>
          <w:p>
            <w:r>
              <w:t>A globally-unique ID for the return.</w:t>
            </w:r>
          </w:p>
        </w:tc>
      </w:tr>
      <w:tr>
        <w:tc>
          <w:tcPr>
            <w:tcW w:type="dxa" w:w="2880"/>
          </w:tcPr>
          <w:p>
            <w:r>
              <w:t>data.returnReopen.return.closedAt</w:t>
            </w:r>
          </w:p>
        </w:tc>
        <w:tc>
          <w:tcPr>
            <w:tcW w:type="dxa" w:w="2880"/>
          </w:tcPr>
          <w:p>
            <w:r>
              <w:t>string (DateTime) | null</w:t>
            </w:r>
          </w:p>
        </w:tc>
        <w:tc>
          <w:tcPr>
            <w:tcW w:type="dxa" w:w="2880"/>
          </w:tcPr>
          <w:p>
            <w:r>
              <w:t>The date/time when the return was closed. After reopening, this is typically null.</w:t>
            </w:r>
          </w:p>
        </w:tc>
      </w:tr>
      <w:tr>
        <w:tc>
          <w:tcPr>
            <w:tcW w:type="dxa" w:w="2880"/>
          </w:tcPr>
          <w:p>
            <w:r>
              <w:t>data.returnReopen.return.createdAt</w:t>
            </w:r>
          </w:p>
        </w:tc>
        <w:tc>
          <w:tcPr>
            <w:tcW w:type="dxa" w:w="2880"/>
          </w:tcPr>
          <w:p>
            <w:r>
              <w:t>string (DateTime)</w:t>
            </w:r>
          </w:p>
        </w:tc>
        <w:tc>
          <w:tcPr>
            <w:tcW w:type="dxa" w:w="2880"/>
          </w:tcPr>
          <w:p>
            <w:r>
              <w:t>The date/time when the return was created.</w:t>
            </w:r>
          </w:p>
        </w:tc>
      </w:tr>
      <w:tr>
        <w:tc>
          <w:tcPr>
            <w:tcW w:type="dxa" w:w="2880"/>
          </w:tcPr>
          <w:p>
            <w:r>
              <w:t>data.returnReopen.userErrors</w:t>
            </w:r>
          </w:p>
        </w:tc>
        <w:tc>
          <w:tcPr>
            <w:tcW w:type="dxa" w:w="2880"/>
          </w:tcPr>
          <w:p>
            <w:r>
              <w:t>array</w:t>
            </w:r>
          </w:p>
        </w:tc>
        <w:tc>
          <w:tcPr>
            <w:tcW w:type="dxa" w:w="2880"/>
          </w:tcPr>
          <w:p>
            <w:r>
              <w:t>The 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returnReopen($id: ID!) { returnReopen(id: $id) { return { id closedAt createdAt } userErrors { field message } } }",</w:t>
        <w:br/>
        <w:t xml:space="preserve"> "variables": {</w:t>
        <w:br/>
        <w:t xml:space="preserve"> "id": "gid://shopify/Return/1234567890"</w:t>
        <w:br/>
        <w:t xml:space="preserve">    }</w:t>
        <w:br/>
        <w:t xml:space="preserve">  }'</w:t>
      </w:r>
    </w:p>
    <w:p>
      <w:pPr>
        <w:pStyle w:val="Heading3"/>
      </w:pPr>
      <w:r>
        <w:t>Example Usage</w:t>
      </w:r>
    </w:p>
    <w:p>
      <w:pPr>
        <w:pStyle w:val="Heading3"/>
      </w:pPr>
      <w:r>
        <w:t>Example 1: Reopen a return and fetch basic fields</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"mutation($id: ID!) { returnReopen(id: $id) { return { id closedAt createdAt name status } userErrors { field message } } }",</w:t>
        <w:br/>
        <w:t xml:space="preserve"> "variables": { "id": "gid://shopify/Return/1234567890" }</w:t>
        <w:br/>
        <w:t xml:space="preserve">  }'</w:t>
      </w:r>
    </w:p>
    <w:p>
      <w:pPr>
        <w:pStyle w:val="Heading3"/>
      </w:pPr>
      <w:r>
        <w:t>Example 2: Reopen a return and fetch decline details (if any)</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"mutation($id: ID!) { returnReopen(id: $id) { return { id decline { note reason } } userErrors { field message } } }",</w:t>
        <w:br/>
        <w:t xml:space="preserve"> "variables": { "id": "gid://shopify/Return/1234567890" }</w:t>
        <w:br/>
        <w:t xml:space="preserve">  }'</w:t>
      </w:r>
    </w:p>
    <w:p>
      <w:pPr>
        <w:pStyle w:val="Heading3"/>
      </w:pPr>
      <w:r>
        <w:t>Behavior</w:t>
      </w:r>
    </w:p>
    <w:p>
      <w:pPr>
        <w:pStyle w:val="ListBullet"/>
      </w:pPr>
      <w:r>
        <w:t>Validates the provided return id.</w:t>
      </w:r>
    </w:p>
    <w:p>
      <w:pPr>
        <w:pStyle w:val="ListBullet"/>
      </w:pPr>
      <w:r>
        <w:t>Attempts to reopen the return if it’s currently closed.</w:t>
      </w:r>
    </w:p>
    <w:p>
      <w:pPr>
        <w:pStyle w:val="ListBullet"/>
      </w:pPr>
      <w:r>
        <w:t>Returns the reopened return object (fields depend on your selection set) and any userErrors.</w:t>
      </w:r>
    </w:p>
    <w:p>
      <w:pPr>
        <w:pStyle w:val="Heading3"/>
      </w:pPr>
      <w:r>
        <w:t>Notes</w:t>
      </w:r>
    </w:p>
    <w:p>
      <w:pPr>
        <w:pStyle w:val="ListBullet"/>
      </w:pPr>
      <w:r>
        <w:t>The scraped content lists many possible nested fields under return (for example, order, exchangeLineItems, returnLineItems, etc.). In GraphQL, you must explicitly request whichever fields you need in the mutation selection set.</w:t>
      </w:r>
    </w:p>
    <w:p>
      <w:pPr>
        <w:pStyle w:val="ListBullet"/>
      </w:pPr>
      <w:r>
        <w:t>The decline.note field has a maximum length of 500 characters (relevant when reading or writing decline information; reopening itself only requires id).</w:t>
      </w:r>
    </w:p>
    <w:p>
      <w:pPr>
        <w:pStyle w:val="Heading3"/>
      </w:pPr>
      <w:r>
        <w:t>Gotchas</w:t>
      </w:r>
    </w:p>
    <w:p>
      <w:pPr>
        <w:pStyle w:val="ListBullet"/>
      </w:pPr>
      <w:r>
        <w:t>A successful HTTP response can still contain business-logic failures in userErrors. Always check userErrors before assuming the return was reopened.</w:t>
      </w:r>
    </w:p>
    <w:p>
      <w:pPr>
        <w:pStyle w:val="Heading3"/>
      </w:pPr>
      <w:r>
        <w:t>Related returns actions</w:t>
      </w:r>
    </w:p>
    <w:p>
      <w:pPr>
        <w:pStyle w:val="ListBullet"/>
      </w:pPr>
      <w:r>
        <w:t>[POST] Approve a Return Request — /admin/api/2026-01/graphql.json</w:t>
      </w:r>
    </w:p>
    <w:p>
      <w:pPr>
        <w:pStyle w:val="ListBullet"/>
      </w:pPr>
      <w:r>
        <w:t>[POST] Create a Return From an Order — /admin/api/2026-01/graphql.json</w:t>
      </w:r>
    </w:p>
    <w:p>
      <w:pPr>
        <w:pStyle w:val="ListBullet"/>
      </w:pPr>
      <w:r>
        <w:t>[POST] Request a Return (Merchant Approval Required) — /admin/api/2026-01/graphql.json</w:t>
      </w:r>
    </w:p>
    <w:p>
      <w:pPr>
        <w:pStyle w:val="ListBullet"/>
      </w:pPr>
      <w:r>
        <w:t>[POST] Cancel a Return — /admin/api/2026-01/graphql.json</w:t>
      </w:r>
    </w:p>
    <w:p>
      <w:pPr>
        <w:pStyle w:val="ListBullet"/>
      </w:pPr>
      <w:r>
        <w:t>[POST] Close a Return — /graphql.json</w:t>
      </w:r>
    </w:p>
    <w:p>
      <w:pPr>
        <w:pStyle w:val="ListBullet"/>
      </w:pPr>
      <w:r>
        <w:t>[POST] Remove Return and/or Exchange Lines From a Return — /admin/api/2026-01/graphql.json</w:t>
      </w:r>
    </w:p>
    <w:p>
      <w:r>
        <w:br w:type="page"/>
      </w:r>
    </w:p>
    <w:p>
      <w:pPr>
        <w:pStyle w:val="Heading2"/>
      </w:pPr>
      <w:r>
        <w:t>85. [POST] Request a Return (Merchant Approval Required)</w:t>
      </w:r>
    </w:p>
    <w:p>
      <w:r>
        <w:rPr>
          <w:b/>
        </w:rPr>
        <w:t xml:space="preserve">Endpoint: </w:t>
      </w:r>
      <w:r>
        <w:rPr>
          <w:rFonts w:ascii="Courier New" w:hAnsi="Courier New"/>
          <w:sz w:val="18"/>
        </w:rPr>
        <w:t>/admin/api/2026-01/graphql.json</w:t>
      </w:r>
    </w:p>
    <w:p>
      <w:pPr>
        <w:pStyle w:val="Heading3"/>
      </w:pPr>
      <w:r>
        <w:t>Prerequisites</w:t>
      </w:r>
    </w:p>
    <w:p>
      <w:pPr>
        <w:pStyle w:val="ListBullet"/>
      </w:pPr>
      <w:r>
        <w:t>The app/store must support returns and the caller must have permissions to manage returns for orders.</w:t>
      </w:r>
    </w:p>
    <w:p>
      <w:pPr>
        <w:pStyle w:val="ListBullet"/>
      </w:pPr>
      <w:r>
        <w:t>You must know the return details to request (provided via ReturnRequestInput).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return request that requires merchant approval before processing. The created return’s status is set to REQUESTED; the merchant must later approve or decline the request.</w:t>
      </w:r>
    </w:p>
    <w:p>
      <w:r>
        <w:t>After creating a requested return, use returnApproveRequest to approve it or returnDeclineRequest to decline it. For returns that should be immediately open for processing, use returnCreate instead.</w:t>
      </w:r>
    </w:p>
    <w:p>
      <w:pPr>
        <w:pStyle w:val="Heading3"/>
      </w:pPr>
      <w:r>
        <w:t>Enforcement Rules</w:t>
      </w:r>
    </w:p>
    <w:p>
      <w:pPr>
        <w:pStyle w:val="ListBullet"/>
      </w:pPr>
      <w:r>
        <w:t>This is a GraphQL Admin API mutation and must be called via POST to the GraphQL endpoint.</w:t>
      </w:r>
    </w:p>
    <w:p>
      <w:pPr>
        <w:pStyle w:val="ListBullet"/>
      </w:pPr>
      <w:r>
        <w:t>When executing the action, send all inputs in the JSON request body (GraphQL query and variables), not as URL path or query parameters.</w:t>
      </w:r>
    </w:p>
    <w:p>
      <w:pPr>
        <w:pStyle w:val="ListBullet"/>
      </w:pPr>
      <w:r>
        <w:t>There are no path parameters for this endpoint.</w:t>
      </w:r>
    </w:p>
    <w:p>
      <w:pPr>
        <w:pStyle w:val="ListBullet"/>
      </w:pPr>
      <w:r>
        <w:t>There are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the returnRequest mutation.</w:t>
            </w:r>
          </w:p>
        </w:tc>
      </w:tr>
      <w:tr>
        <w:tc>
          <w:tcPr>
            <w:tcW w:type="dxa" w:w="2880"/>
          </w:tcPr>
          <w:p>
            <w:r>
              <w:t>variables</w:t>
            </w:r>
          </w:p>
        </w:tc>
        <w:tc>
          <w:tcPr>
            <w:tcW w:type="dxa" w:w="2880"/>
          </w:tcPr>
          <w:p>
            <w:r>
              <w:t>object</w:t>
            </w:r>
          </w:p>
        </w:tc>
        <w:tc>
          <w:tcPr>
            <w:tcW w:type="dxa" w:w="2880"/>
          </w:tcPr>
          <w:p>
            <w:r>
              <w:t>Variables used by the GraphQL mutation.</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 (ReturnRequestInput)</w:t>
            </w:r>
          </w:p>
        </w:tc>
        <w:tc>
          <w:tcPr>
            <w:tcW w:type="dxa" w:w="2880"/>
          </w:tcPr>
          <w:p>
            <w:r>
              <w:t>The input fields for requesting a return. (Exact subfields not provided in the scraped content.)</w:t>
            </w:r>
          </w:p>
        </w:tc>
      </w:tr>
    </w:tbl>
    <w:p/>
    <w:p>
      <w:pPr>
        <w:pStyle w:val="Heading3"/>
      </w:pPr>
      <w:r>
        <w:t>Optional variables Fields</w:t>
      </w:r>
    </w:p>
    <w:p>
      <w:r>
        <w:t>None documented.</w:t>
      </w:r>
    </w:p>
    <w:p>
      <w:pPr>
        <w:pStyle w:val="Heading3"/>
      </w:pPr>
      <w:r>
        <w:t>Response</w:t>
      </w:r>
    </w:p>
    <w:p>
      <w:pPr>
        <w:pStyle w:val="Heading3"/>
      </w:pPr>
      <w:r>
        <w:t>Success Response (200 OK)</w:t>
      </w:r>
    </w:p>
    <w:p>
      <w:r>
        <w:rPr>
          <w:b/>
        </w:rPr>
        <w:t>Note: Shopify GraphQL typically returns 200 OK even when userErrors are present. Check data.returnRequest.userErrors.</w:t>
      </w:r>
    </w:p>
    <w:p>
      <w:r>
        <w:rPr>
          <w:b/>
          <w:color w:val="666666"/>
          <w:sz w:val="16"/>
        </w:rPr>
        <w:t>[json]</w:t>
      </w:r>
    </w:p>
    <w:p>
      <w:pPr>
        <w:shd w:fill="F2F2F2" w:val="clear"/>
      </w:pPr>
      <w:r>
        <w:rPr>
          <w:rFonts w:ascii="Courier New" w:hAnsi="Courier New"/>
          <w:sz w:val="17"/>
        </w:rPr>
        <w:t>{</w:t>
        <w:br/>
        <w:t xml:space="preserve"> "data": {</w:t>
        <w:br/>
        <w:t xml:space="preserve"> "returnRequest": {</w:t>
        <w:br/>
        <w:t xml:space="preserve"> "return": {</w:t>
        <w:br/>
        <w:t xml:space="preserve"> "id": "gid://shopify/Return/1234567890",</w:t>
        <w:br/>
        <w:t xml:space="preserve"> "name": "#R1001",</w:t>
        <w:br/>
        <w:t xml:space="preserve"> "status": "REQUESTED",</w:t>
        <w:br/>
        <w:t xml:space="preserve"> "createdAt": "2026-03-14T12:34:56Z",</w:t>
        <w:br/>
        <w:t xml:space="preserve"> "closedAt": null,</w:t>
        <w:br/>
        <w:t xml:space="preserve"> "requestApprovedAt": null</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["returnRequest"]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data.returnRequest.return</w:t>
            </w:r>
          </w:p>
        </w:tc>
        <w:tc>
          <w:tcPr>
            <w:tcW w:type="dxa" w:w="2880"/>
          </w:tcPr>
          <w:p>
            <w:r>
              <w:t>object (Return)</w:t>
            </w:r>
          </w:p>
        </w:tc>
        <w:tc>
          <w:tcPr>
            <w:tcW w:type="dxa" w:w="2880"/>
          </w:tcPr>
          <w:p>
            <w:r>
              <w:t>The requested return.</w:t>
            </w:r>
          </w:p>
        </w:tc>
      </w:tr>
      <w:tr>
        <w:tc>
          <w:tcPr>
            <w:tcW w:type="dxa" w:w="2880"/>
          </w:tcPr>
          <w:p>
            <w:r>
              <w:t>data.returnRequest.return.id</w:t>
            </w:r>
          </w:p>
        </w:tc>
        <w:tc>
          <w:tcPr>
            <w:tcW w:type="dxa" w:w="2880"/>
          </w:tcPr>
          <w:p>
            <w:r>
              <w:t>ID</w:t>
            </w:r>
          </w:p>
        </w:tc>
        <w:tc>
          <w:tcPr>
            <w:tcW w:type="dxa" w:w="2880"/>
          </w:tcPr>
          <w:p>
            <w:r>
              <w:t>A globally-unique ID.</w:t>
            </w:r>
          </w:p>
        </w:tc>
      </w:tr>
      <w:tr>
        <w:tc>
          <w:tcPr>
            <w:tcW w:type="dxa" w:w="2880"/>
          </w:tcPr>
          <w:p>
            <w:r>
              <w:t>data.returnRequest.return.name</w:t>
            </w:r>
          </w:p>
        </w:tc>
        <w:tc>
          <w:tcPr>
            <w:tcW w:type="dxa" w:w="2880"/>
          </w:tcPr>
          <w:p>
            <w:r>
              <w:t>String</w:t>
            </w:r>
          </w:p>
        </w:tc>
        <w:tc>
          <w:tcPr>
            <w:tcW w:type="dxa" w:w="2880"/>
          </w:tcPr>
          <w:p>
            <w:r>
              <w:t>The name of the return.</w:t>
            </w:r>
          </w:p>
        </w:tc>
      </w:tr>
      <w:tr>
        <w:tc>
          <w:tcPr>
            <w:tcW w:type="dxa" w:w="2880"/>
          </w:tcPr>
          <w:p>
            <w:r>
              <w:t>data.returnRequest.return.status</w:t>
            </w:r>
          </w:p>
        </w:tc>
        <w:tc>
          <w:tcPr>
            <w:tcW w:type="dxa" w:w="2880"/>
          </w:tcPr>
          <w:p>
            <w:r>
              <w:t>ReturnStatus</w:t>
            </w:r>
          </w:p>
        </w:tc>
        <w:tc>
          <w:tcPr>
            <w:tcW w:type="dxa" w:w="2880"/>
          </w:tcPr>
          <w:p>
            <w:r>
              <w:t>The status of the return. Created as REQUESTED for this mutation.</w:t>
            </w:r>
          </w:p>
        </w:tc>
      </w:tr>
      <w:tr>
        <w:tc>
          <w:tcPr>
            <w:tcW w:type="dxa" w:w="2880"/>
          </w:tcPr>
          <w:p>
            <w:r>
              <w:t>data.returnRequest.return.createdAt</w:t>
            </w:r>
          </w:p>
        </w:tc>
        <w:tc>
          <w:tcPr>
            <w:tcW w:type="dxa" w:w="2880"/>
          </w:tcPr>
          <w:p>
            <w:r>
              <w:t>DateTime</w:t>
            </w:r>
          </w:p>
        </w:tc>
        <w:tc>
          <w:tcPr>
            <w:tcW w:type="dxa" w:w="2880"/>
          </w:tcPr>
          <w:p>
            <w:r>
              <w:t>The date and time when the return was created.</w:t>
            </w:r>
          </w:p>
        </w:tc>
      </w:tr>
      <w:tr>
        <w:tc>
          <w:tcPr>
            <w:tcW w:type="dxa" w:w="2880"/>
          </w:tcPr>
          <w:p>
            <w:r>
              <w:t>data.returnRequest.return.closedAt</w:t>
            </w:r>
          </w:p>
        </w:tc>
        <w:tc>
          <w:tcPr>
            <w:tcW w:type="dxa" w:w="2880"/>
          </w:tcPr>
          <w:p>
            <w:r>
              <w:t>DateTime</w:t>
            </w:r>
          </w:p>
        </w:tc>
        <w:tc>
          <w:tcPr>
            <w:tcW w:type="dxa" w:w="2880"/>
          </w:tcPr>
          <w:p>
            <w:r>
              <w:t>The date and time when the return was closed.</w:t>
            </w:r>
          </w:p>
        </w:tc>
      </w:tr>
      <w:tr>
        <w:tc>
          <w:tcPr>
            <w:tcW w:type="dxa" w:w="2880"/>
          </w:tcPr>
          <w:p>
            <w:r>
              <w:t>data.returnRequest.return.requestApprovedAt</w:t>
            </w:r>
          </w:p>
        </w:tc>
        <w:tc>
          <w:tcPr>
            <w:tcW w:type="dxa" w:w="2880"/>
          </w:tcPr>
          <w:p>
            <w:r>
              <w:t>DateTime</w:t>
            </w:r>
          </w:p>
        </w:tc>
        <w:tc>
          <w:tcPr>
            <w:tcW w:type="dxa" w:w="2880"/>
          </w:tcPr>
          <w:p>
            <w:r>
              <w:t>The date and time when the return was approved.</w:t>
            </w:r>
          </w:p>
        </w:tc>
      </w:tr>
      <w:tr>
        <w:tc>
          <w:tcPr>
            <w:tcW w:type="dxa" w:w="2880"/>
          </w:tcPr>
          <w:p>
            <w:r>
              <w:t>data.returnRequest.return.decline</w:t>
            </w:r>
          </w:p>
        </w:tc>
        <w:tc>
          <w:tcPr>
            <w:tcW w:type="dxa" w:w="2880"/>
          </w:tcPr>
          <w:p>
            <w:r>
              <w:t>object (ReturnDecline)</w:t>
            </w:r>
          </w:p>
        </w:tc>
        <w:tc>
          <w:tcPr>
            <w:tcW w:type="dxa" w:w="2880"/>
          </w:tcPr>
          <w:p>
            <w:r>
              <w:t>Additional information about a declined return (if declined).</w:t>
            </w:r>
          </w:p>
        </w:tc>
      </w:tr>
      <w:tr>
        <w:tc>
          <w:tcPr>
            <w:tcW w:type="dxa" w:w="2880"/>
          </w:tcPr>
          <w:p>
            <w:r>
              <w:t>data.returnRequest.return.decline.note</w:t>
            </w:r>
          </w:p>
        </w:tc>
        <w:tc>
          <w:tcPr>
            <w:tcW w:type="dxa" w:w="2880"/>
          </w:tcPr>
          <w:p>
            <w:r>
              <w:t>String</w:t>
            </w:r>
          </w:p>
        </w:tc>
        <w:tc>
          <w:tcPr>
            <w:tcW w:type="dxa" w:w="2880"/>
          </w:tcPr>
          <w:p>
            <w:r>
              <w:t>Notification message sent to the customer about their declined return request. Maximum length: 500 characters.</w:t>
            </w:r>
          </w:p>
        </w:tc>
      </w:tr>
      <w:tr>
        <w:tc>
          <w:tcPr>
            <w:tcW w:type="dxa" w:w="2880"/>
          </w:tcPr>
          <w:p>
            <w:r>
              <w:t>data.returnRequest.return.decline.reason</w:t>
            </w:r>
          </w:p>
        </w:tc>
        <w:tc>
          <w:tcPr>
            <w:tcW w:type="dxa" w:w="2880"/>
          </w:tcPr>
          <w:p>
            <w:r>
              <w:t>ReturnDeclineReason</w:t>
            </w:r>
          </w:p>
        </w:tc>
        <w:tc>
          <w:tcPr>
            <w:tcW w:type="dxa" w:w="2880"/>
          </w:tcPr>
          <w:p>
            <w:r>
              <w:t>The reason the return request was declined.</w:t>
            </w:r>
          </w:p>
        </w:tc>
      </w:tr>
      <w:tr>
        <w:tc>
          <w:tcPr>
            <w:tcW w:type="dxa" w:w="2880"/>
          </w:tcPr>
          <w:p>
            <w:r>
              <w:t>data.returnRequest.userErrors</w:t>
            </w:r>
          </w:p>
        </w:tc>
        <w:tc>
          <w:tcPr>
            <w:tcW w:type="dxa" w:w="2880"/>
          </w:tcPr>
          <w:p>
            <w:r>
              <w:t>array (ReturnUserError[])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ReturnRequest($input: ReturnRequestInput!) { returnRequest(input: $input) { return { id name status createdAt requestApprovedAt closedAt } userErrors { field message } } }",</w:t>
        <w:br/>
        <w:t xml:space="preserve"> "variables": {</w:t>
        <w:br/>
        <w:t xml:space="preserve"> "input": {</w:t>
        <w:br/>
        <w:t xml:space="preserve"> "orderId": "gid://shopify/Order/1234567890"</w:t>
        <w:br/>
        <w:t xml:space="preserve">      }</w:t>
        <w:br/>
        <w:t xml:space="preserve">    }</w:t>
        <w:br/>
        <w:t xml:space="preserve">  }'</w:t>
      </w:r>
    </w:p>
    <w:p>
      <w:pPr>
        <w:pStyle w:val="Heading3"/>
      </w:pPr>
      <w:r>
        <w:t>Example Usage</w:t>
      </w:r>
    </w:p>
    <w:p>
      <w:pPr>
        <w:pStyle w:val="Heading3"/>
      </w:pPr>
      <w:r>
        <w:t>Example 1: Request a return (minimal fields shown)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"mutation($input: ReturnRequestInput!) { returnRequest(input: $input) { return { id status } userErrors { field message } } }",</w:t>
        <w:br/>
        <w:t xml:space="preserve"> "variables": {</w:t>
        <w:br/>
        <w:t xml:space="preserve"> "input": {</w:t>
        <w:br/>
        <w:t xml:space="preserve"> "orderId": "gid://shopify/Order/1234567890"</w:t>
        <w:br/>
        <w:t xml:space="preserve">      }</w:t>
        <w:br/>
        <w:t xml:space="preserve">    }</w:t>
        <w:br/>
        <w:t xml:space="preserve">  }'</w:t>
      </w:r>
    </w:p>
    <w:p>
      <w:pPr>
        <w:pStyle w:val="Heading3"/>
      </w:pPr>
      <w:r>
        <w:t>Example 2: Ask for decline details too (will be null unless declined)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"mutation($input: ReturnRequestInput!) { returnRequest(input: $input) { return { id status decline { reason note } } userErrors { field message } } }",</w:t>
        <w:br/>
        <w:t xml:space="preserve"> "variables": {</w:t>
        <w:br/>
        <w:t xml:space="preserve"> "input": {</w:t>
        <w:br/>
        <w:t xml:space="preserve"> "orderId": \"gid://shopify/Order/1234567890\"</w:t>
        <w:br/>
        <w:t xml:space="preserve">      }</w:t>
        <w:br/>
        <w:t xml:space="preserve">    }</w:t>
        <w:br/>
        <w:t xml:space="preserve">  }'</w:t>
      </w:r>
    </w:p>
    <w:p>
      <w:pPr>
        <w:pStyle w:val="Heading3"/>
      </w:pPr>
      <w:r>
        <w:t>Behavior</w:t>
      </w:r>
    </w:p>
    <w:p>
      <w:pPr>
        <w:pStyle w:val="ListBullet"/>
      </w:pPr>
      <w:r>
        <w:t>Creates a return request using the provided ReturnRequestInput.</w:t>
      </w:r>
    </w:p>
    <w:p>
      <w:pPr>
        <w:pStyle w:val="ListBullet"/>
      </w:pPr>
      <w:r>
        <w:t>Sets the new return’s status to REQUESTED.</w:t>
      </w:r>
    </w:p>
    <w:p>
      <w:pPr>
        <w:pStyle w:val="ListBullet"/>
      </w:pPr>
      <w:r>
        <w:t>Returns the created Return object (fields depend on your selection set) and any userErrors.</w:t>
      </w:r>
    </w:p>
    <w:p>
      <w:pPr>
        <w:pStyle w:val="ListBullet"/>
      </w:pPr>
      <w:r>
        <w:t>Merchant must later approve (returnApproveRequest) or decline (returnDeclineRequest) the request.</w:t>
      </w:r>
    </w:p>
    <w:p>
      <w:pPr>
        <w:pStyle w:val="Heading3"/>
      </w:pPr>
      <w:r>
        <w:t>Notes</w:t>
      </w:r>
    </w:p>
    <w:p>
      <w:pPr>
        <w:pStyle w:val="ListBullet"/>
      </w:pPr>
      <w:r>
        <w:t>The scraped content doesn’t include the subfields of ReturnRequestInput; you must refer to Shopify’s schema/docs for the exact input shape.</w:t>
      </w:r>
    </w:p>
    <w:p>
      <w:pPr>
        <w:pStyle w:val="ListBullet"/>
      </w:pPr>
      <w:r>
        <w:t>The response payload can include many nested return fields (order, line items, refunds, transactions, etc.), but you only receive what you request in the GraphQL selection set.</w:t>
      </w:r>
    </w:p>
    <w:p>
      <w:pPr>
        <w:pStyle w:val="Heading3"/>
      </w:pPr>
      <w:r>
        <w:t>Gotchas</w:t>
      </w:r>
    </w:p>
    <w:p>
      <w:pPr>
        <w:pStyle w:val="ListBullet"/>
      </w:pPr>
      <w:r>
        <w:t>GraphQL userErrors can be returned alongside HTTP 200 OK; always check data.returnRequest.userErrors.</w:t>
      </w:r>
    </w:p>
    <w:p>
      <w:pPr>
        <w:pStyle w:val="ListBullet"/>
      </w:pPr>
      <w:r>
        <w:t>If you need a return that is immediately open for processing, use returnCreate instead of returnRequest.</w:t>
      </w:r>
    </w:p>
    <w:p>
      <w:pPr>
        <w:pStyle w:val="Heading3"/>
      </w:pPr>
      <w:r>
        <w:t>Error Handling</w:t>
      </w:r>
    </w:p>
    <w:p>
      <w:pPr>
        <w:pStyle w:val="ListBullet"/>
      </w:pPr>
      <w:r>
        <w:t>GraphQL userErrors: Validation or business-rule failures returned in data.returnRequest.userErrors.</w:t>
      </w:r>
    </w:p>
    <w:p>
      <w:pPr>
        <w:pStyle w:val="ListBullet"/>
      </w:pPr>
      <w:r>
        <w:t>GraphQL top-level errors: Query parsing/validation/execution failures returned in the top-level errors array.</w:t>
      </w:r>
    </w:p>
    <w:p>
      <w:pPr>
        <w:pStyle w:val="Heading3"/>
      </w:pPr>
      <w:r>
        <w:t>Related returns actions</w:t>
      </w:r>
    </w:p>
    <w:p>
      <w:pPr>
        <w:pStyle w:val="ListBullet"/>
      </w:pPr>
      <w:r>
        <w:t>[POST] Approve a Return Request — /admin/api/2026-01/graphql.json</w:t>
      </w:r>
    </w:p>
    <w:p>
      <w:pPr>
        <w:pStyle w:val="ListBullet"/>
      </w:pPr>
      <w:r>
        <w:t>[POST] Create a Return From an Order — /admin/api/2026-01/graphql.json</w:t>
      </w:r>
    </w:p>
    <w:p>
      <w:pPr>
        <w:pStyle w:val="ListBullet"/>
      </w:pPr>
      <w:r>
        <w:t>[POST] Reopen a Return — /admin/api/2026-01/graphql.json</w:t>
      </w:r>
    </w:p>
    <w:p>
      <w:pPr>
        <w:pStyle w:val="ListBullet"/>
      </w:pPr>
      <w:r>
        <w:t>[POST] Cancel a Return — /admin/api/2026-01/graphql.json</w:t>
      </w:r>
    </w:p>
    <w:p>
      <w:pPr>
        <w:pStyle w:val="ListBullet"/>
      </w:pPr>
      <w:r>
        <w:t>[POST] Close a Return — /graphql.json</w:t>
      </w:r>
    </w:p>
    <w:p>
      <w:pPr>
        <w:pStyle w:val="ListBullet"/>
      </w:pPr>
      <w:r>
        <w:t>[POST] Remove Return and/or Exchange Lines From a Return — /admin/api/2026-01/graphql.json</w:t>
      </w:r>
    </w:p>
    <w:p>
      <w:r>
        <w:br w:type="page"/>
      </w:r>
    </w:p>
    <w:p>
      <w:pPr>
        <w:pStyle w:val="Heading2"/>
      </w:pPr>
      <w:r>
        <w:t>86. [POST] Update a Saved Search</w:t>
      </w:r>
    </w:p>
    <w:p>
      <w:r>
        <w:rPr>
          <w:b/>
        </w:rPr>
        <w:t xml:space="preserve">Endpoint: </w:t>
      </w:r>
      <w:r>
        <w:rPr>
          <w:rFonts w:ascii="Courier New" w:hAnsi="Courier New"/>
          <w:sz w:val="18"/>
        </w:rPr>
        <w:t>/admin/api/2026-01/graphql.json</w:t>
      </w:r>
    </w:p>
    <w:p>
      <w:pPr>
        <w:pStyle w:val="Heading3"/>
      </w:pPr>
      <w:r>
        <w:t>Update a Saved Search (savedSearchUpdate)</w:t>
      </w:r>
    </w:p>
    <w:p>
      <w:pPr>
        <w:pStyle w:val="Heading3"/>
      </w:pPr>
      <w:r>
        <w:t>Prerequisites</w:t>
      </w:r>
    </w:p>
    <w:p>
      <w:pPr>
        <w:pStyle w:val="ListBullet"/>
      </w:pPr>
      <w:r>
        <w:t>Ability to manage/update saved searches in the Shopify Admin (appropriate staff permissions).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saved search using the savedSearchUpdate GraphQL mutation. You provide update fields via SavedSearchUpdateInput, and the mutation returns the updated saved search plus any user errors.</w:t>
      </w:r>
    </w:p>
    <w:p>
      <w:pPr>
        <w:pStyle w:val="Heading3"/>
      </w:pPr>
      <w:r>
        <w:t>GraphQL Operation</w:t>
      </w:r>
    </w:p>
    <w:p>
      <w:pPr>
        <w:pStyle w:val="Heading3"/>
      </w:pPr>
      <w:r>
        <w:t>Mutation Name</w:t>
      </w:r>
    </w:p>
    <w:p>
      <w:r>
        <w:t>savedSearchUpdate</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SavedSearchUpdateInput</w:t>
            </w:r>
          </w:p>
        </w:tc>
        <w:tc>
          <w:tcPr>
            <w:tcW w:type="dxa" w:w="2880"/>
          </w:tcPr>
          <w:p>
            <w:r>
              <w:t>The input fields to update a saved search.</w:t>
            </w:r>
          </w:p>
        </w:tc>
      </w:tr>
    </w:tbl>
    <w:p/>
    <w:p>
      <w:pPr>
        <w:pStyle w:val="Heading3"/>
      </w:pPr>
      <w:r>
        <w:t>Request Body</w:t>
      </w:r>
    </w:p>
    <w:p>
      <w:r>
        <w:t>Send a standard Shopify GraphQL request body with a query and (optionally) variables.</w:t>
      </w:r>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savedSearchUpdate($input: SavedSearchUpdateInput!) { savedSearchUpdate(input: $input) { savedSearch { filters id legacyResourceId name query resourceType searchTerms } userErrors { field message } } }",</w:t>
        <w:br/>
        <w:t xml:space="preserve"> "variables": {</w:t>
        <w:br/>
        <w:t xml:space="preserve"> "input": {</w:t>
        <w:br/>
        <w:t xml:space="preserve"> "...": "..."</w:t>
        <w:br/>
        <w:t xml:space="preserve"> }</w:t>
        <w:br/>
        <w:t xml:space="preserve"> }</w:t>
        <w:br/>
        <w:t>}</w:t>
      </w:r>
    </w:p>
    <w:p>
      <w:r>
        <w:rPr>
          <w:b/>
        </w:rPr>
        <w:t>Note: Note: The scraped documentation does not enumerate the fields inside SavedSearchUpdateInput, so they are not listed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"savedSearchUpdate": {</w:t>
        <w:br/>
        <w:t xml:space="preserve"> "savedSearch": {</w:t>
        <w:br/>
        <w:t xml:space="preserve"> "filters": null,</w:t>
        <w:br/>
        <w:t xml:space="preserve"> "id": "gid://shopify/SavedSearch/1234567890",</w:t>
        <w:br/>
        <w:t xml:space="preserve"> "legacyResourceId": 1234567890,</w:t>
        <w:br/>
        <w:t xml:space="preserve"> "name": "High value customers",</w:t>
        <w:br/>
        <w:t xml:space="preserve"> "query": "total_spent:&gt;1000",</w:t>
        <w:br/>
        <w:t xml:space="preserve"> "resourceType": "CUSTOMER",</w:t>
        <w:br/>
        <w:t xml:space="preserve"> "searchTerms": "high value"</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"savedSearchUpdate": {</w:t>
        <w:br/>
        <w:t xml:space="preserve"> "savedSearch": null,</w:t>
        <w:br/>
        <w:t xml:space="preserve"> "userErrors": [</w:t>
        <w:br/>
        <w:t xml:space="preserve"> {</w:t>
        <w:br/>
        <w:t xml:space="preserve"> "field": ["input"],</w:t>
        <w:br/>
        <w:t xml:space="preserve"> "message": "Saved search could not be updated."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data.savedSearchUpdate.savedSearch</w:t>
            </w:r>
          </w:p>
        </w:tc>
        <w:tc>
          <w:tcPr>
            <w:tcW w:type="dxa" w:w="2880"/>
          </w:tcPr>
          <w:p>
            <w:r>
              <w:t>SavedSearch</w:t>
            </w:r>
          </w:p>
        </w:tc>
        <w:tc>
          <w:tcPr>
            <w:tcW w:type="dxa" w:w="2880"/>
          </w:tcPr>
          <w:p>
            <w:r>
              <w:t>The saved search that was updated.</w:t>
            </w:r>
          </w:p>
        </w:tc>
      </w:tr>
      <w:tr>
        <w:tc>
          <w:tcPr>
            <w:tcW w:type="dxa" w:w="2880"/>
          </w:tcPr>
          <w:p>
            <w:r>
              <w:t>data.savedSearchUpdate.savedSearch.filters</w:t>
            </w:r>
          </w:p>
        </w:tc>
        <w:tc>
          <w:tcPr>
            <w:tcW w:type="dxa" w:w="2880"/>
          </w:tcPr>
          <w:p>
            <w:r>
              <w:t>SearchFilter</w:t>
            </w:r>
          </w:p>
        </w:tc>
        <w:tc>
          <w:tcPr>
            <w:tcW w:type="dxa" w:w="2880"/>
          </w:tcPr>
          <w:p>
            <w:r>
              <w:t>The filters of a saved search.</w:t>
            </w:r>
          </w:p>
        </w:tc>
      </w:tr>
      <w:tr>
        <w:tc>
          <w:tcPr>
            <w:tcW w:type="dxa" w:w="2880"/>
          </w:tcPr>
          <w:p>
            <w:r>
              <w:t>data.savedSearchUpdate.savedSearch.id</w:t>
            </w:r>
          </w:p>
        </w:tc>
        <w:tc>
          <w:tcPr>
            <w:tcW w:type="dxa" w:w="2880"/>
          </w:tcPr>
          <w:p>
            <w:r>
              <w:t>ID</w:t>
            </w:r>
          </w:p>
        </w:tc>
        <w:tc>
          <w:tcPr>
            <w:tcW w:type="dxa" w:w="2880"/>
          </w:tcPr>
          <w:p>
            <w:r>
              <w:t>A globally-unique ID.</w:t>
            </w:r>
          </w:p>
        </w:tc>
      </w:tr>
      <w:tr>
        <w:tc>
          <w:tcPr>
            <w:tcW w:type="dxa" w:w="2880"/>
          </w:tcPr>
          <w:p>
            <w:r>
              <w:t>data.savedSearchUpdate.savedSearch.legacyResourceId</w:t>
            </w:r>
          </w:p>
        </w:tc>
        <w:tc>
          <w:tcPr>
            <w:tcW w:type="dxa" w:w="2880"/>
          </w:tcPr>
          <w:p>
            <w:r>
              <w:t>UnsignedInt64</w:t>
            </w:r>
          </w:p>
        </w:tc>
        <w:tc>
          <w:tcPr>
            <w:tcW w:type="dxa" w:w="2880"/>
          </w:tcPr>
          <w:p>
            <w:r>
              <w:t>The ID of the corresponding resource in the REST Admin API.</w:t>
            </w:r>
          </w:p>
        </w:tc>
      </w:tr>
      <w:tr>
        <w:tc>
          <w:tcPr>
            <w:tcW w:type="dxa" w:w="2880"/>
          </w:tcPr>
          <w:p>
            <w:r>
              <w:t>data.savedSearchUpdate.savedSearch.name</w:t>
            </w:r>
          </w:p>
        </w:tc>
        <w:tc>
          <w:tcPr>
            <w:tcW w:type="dxa" w:w="2880"/>
          </w:tcPr>
          <w:p>
            <w:r>
              <w:t>String</w:t>
            </w:r>
          </w:p>
        </w:tc>
        <w:tc>
          <w:tcPr>
            <w:tcW w:type="dxa" w:w="2880"/>
          </w:tcPr>
          <w:p>
            <w:r>
              <w:t>The name of a saved search.</w:t>
            </w:r>
          </w:p>
        </w:tc>
      </w:tr>
      <w:tr>
        <w:tc>
          <w:tcPr>
            <w:tcW w:type="dxa" w:w="2880"/>
          </w:tcPr>
          <w:p>
            <w:r>
              <w:t>data.savedSearchUpdate.savedSearch.query</w:t>
            </w:r>
          </w:p>
        </w:tc>
        <w:tc>
          <w:tcPr>
            <w:tcW w:type="dxa" w:w="2880"/>
          </w:tcPr>
          <w:p>
            <w:r>
              <w:t>String</w:t>
            </w:r>
          </w:p>
        </w:tc>
        <w:tc>
          <w:tcPr>
            <w:tcW w:type="dxa" w:w="2880"/>
          </w:tcPr>
          <w:p>
            <w:r>
              <w:t>The query string of a saved search. This includes search terms and filters.</w:t>
            </w:r>
          </w:p>
        </w:tc>
      </w:tr>
      <w:tr>
        <w:tc>
          <w:tcPr>
            <w:tcW w:type="dxa" w:w="2880"/>
          </w:tcPr>
          <w:p>
            <w:r>
              <w:t>data.savedSearchUpdate.savedSearch.resourceType</w:t>
            </w:r>
          </w:p>
        </w:tc>
        <w:tc>
          <w:tcPr>
            <w:tcW w:type="dxa" w:w="2880"/>
          </w:tcPr>
          <w:p>
            <w:r>
              <w:t>SearchResultType</w:t>
            </w:r>
          </w:p>
        </w:tc>
        <w:tc>
          <w:tcPr>
            <w:tcW w:type="dxa" w:w="2880"/>
          </w:tcPr>
          <w:p>
            <w:r>
              <w:t>The type of resource this saved search is searching in.</w:t>
            </w:r>
          </w:p>
        </w:tc>
      </w:tr>
      <w:tr>
        <w:tc>
          <w:tcPr>
            <w:tcW w:type="dxa" w:w="2880"/>
          </w:tcPr>
          <w:p>
            <w:r>
              <w:t>data.savedSearchUpdate.savedSearch.searchTerms</w:t>
            </w:r>
          </w:p>
        </w:tc>
        <w:tc>
          <w:tcPr>
            <w:tcW w:type="dxa" w:w="2880"/>
          </w:tcPr>
          <w:p>
            <w:r>
              <w:t>String</w:t>
            </w:r>
          </w:p>
        </w:tc>
        <w:tc>
          <w:tcPr>
            <w:tcW w:type="dxa" w:w="2880"/>
          </w:tcPr>
          <w:p>
            <w:r>
              <w:t>The search terms of a saved search.</w:t>
            </w:r>
          </w:p>
        </w:tc>
      </w:tr>
      <w:tr>
        <w:tc>
          <w:tcPr>
            <w:tcW w:type="dxa" w:w="2880"/>
          </w:tcPr>
          <w:p>
            <w:r>
              <w:t>data.savedSearchUpdate.userErrors</w:t>
            </w:r>
          </w:p>
        </w:tc>
        <w:tc>
          <w:tcPr>
            <w:tcW w:type="dxa" w:w="2880"/>
          </w:tcPr>
          <w:p>
            <w:r>
              <w: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savedSearchUpdate($input: SavedSearchUpdateInput!) { savedSearchUpdate(input: $input) { savedSearch { id name query resourceType legacyResourceId searchTerms filters } userErrors { field message } } }",</w:t>
        <w:br/>
        <w:t xml:space="preserve"> "variables": {</w:t>
        <w:br/>
        <w:t xml:space="preserve"> "input": {</w:t>
        <w:br/>
        <w:t xml:space="preserve"> "...": "..."</w:t>
        <w:br/>
        <w:t xml:space="preserve">      }</w:t>
        <w:br/>
        <w:t xml:space="preserve">    }</w:t>
        <w:br/>
        <w:t xml:space="preserve">  }'</w:t>
      </w:r>
    </w:p>
    <w:p>
      <w:pPr>
        <w:pStyle w:val="Heading3"/>
      </w:pPr>
      <w:r>
        <w:t>Example Usage</w:t>
      </w:r>
    </w:p>
    <w:p>
      <w:pPr>
        <w:pStyle w:val="Heading3"/>
      </w:pPr>
      <w:r>
        <w:t>Example 1: Update a saved search (template)</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savedSearchUpdate($input: SavedSearchUpdateInput!) { savedSearchUpdate(input: $input) { savedSearch { id name query } userErrors { field message } } }",</w:t>
        <w:br/>
        <w:t xml:space="preserve"> "variables": {</w:t>
        <w:br/>
        <w:t xml:space="preserve"> "input": {</w:t>
        <w:br/>
        <w:t xml:space="preserve"> "...": "..."</w:t>
        <w:br/>
        <w:t xml:space="preserve">      }</w:t>
        <w:br/>
        <w:t xml:space="preserve">    }</w:t>
        <w:br/>
        <w:t xml:space="preserve">  }'</w:t>
      </w:r>
    </w:p>
    <w:p>
      <w:pPr>
        <w:pStyle w:val="Heading3"/>
      </w:pPr>
      <w:r>
        <w:t>Example 2: Request additional returned fields</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savedSearchUpdate($input: SavedSearchUpdateInput!) { savedSearchUpdate(input: $input) { savedSearch { id legacyResourceId name query resourceType searchTerms filters } userErrors { field message } } }",</w:t>
        <w:br/>
        <w:t xml:space="preserve"> "variables": {</w:t>
        <w:br/>
        <w:t xml:space="preserve"> "input": {</w:t>
        <w:br/>
        <w:t xml:space="preserve"> "...": "..."</w:t>
        <w:br/>
        <w:t xml:space="preserve">      }</w:t>
        <w:br/>
        <w:t xml:space="preserve">    }</w:t>
        <w:br/>
        <w:t xml:space="preserve">  }'</w:t>
      </w:r>
    </w:p>
    <w:p>
      <w:pPr>
        <w:pStyle w:val="Heading3"/>
      </w:pPr>
      <w:r>
        <w:t>Behavior</w:t>
      </w:r>
    </w:p>
    <w:p>
      <w:pPr>
        <w:pStyle w:val="ListBullet"/>
      </w:pPr>
      <w:r>
        <w:t>Shopify validates the provided input for the savedSearchUpdate mutation.</w:t>
      </w:r>
    </w:p>
    <w:p>
      <w:pPr>
        <w:pStyle w:val="ListBullet"/>
      </w:pPr>
      <w:r>
        <w:t>If successful, Shopify updates the saved search and returns the updated savedSearch.</w:t>
      </w:r>
    </w:p>
    <w:p>
      <w:pPr>
        <w:pStyle w:val="ListBullet"/>
      </w:pPr>
      <w:r>
        <w:t>If there are validation or business-rule issues, they are returned in userErrors.</w:t>
      </w:r>
    </w:p>
    <w:p>
      <w:pPr>
        <w:pStyle w:val="Heading3"/>
      </w:pPr>
      <w:r>
        <w:t>Notes</w:t>
      </w:r>
    </w:p>
    <w:p>
      <w:pPr>
        <w:pStyle w:val="ListBullet"/>
      </w:pPr>
      <w:r>
        <w:t>This is a GraphQL mutation; all inputs are sent in the JSON request body under variables, not as URL path/query parameters.</w:t>
      </w:r>
    </w:p>
    <w:p>
      <w:pPr>
        <w:pStyle w:val="ListBullet"/>
      </w:pPr>
      <w:r>
        <w:t>The exact fields you can update depend on the SavedSearchUpdateInput schema (not included in the scraped content).</w:t>
      </w:r>
    </w:p>
    <w:p>
      <w:pPr>
        <w:pStyle w:val="Heading3"/>
      </w:pPr>
      <w:r>
        <w:t>Gotchas</w:t>
      </w:r>
    </w:p>
    <w:p>
      <w:pPr>
        <w:pStyle w:val="ListBullet"/>
      </w:pPr>
      <w:r>
        <w:t>GraphQL mutations can return HTTP 200 even when the operation fails; always check userErrors for problems.</w:t>
      </w:r>
    </w:p>
    <w:p>
      <w:pPr>
        <w:pStyle w:val="Heading3"/>
      </w:pPr>
      <w:r>
        <w:t>Related savedSearches actions</w:t>
      </w:r>
    </w:p>
    <w:p>
      <w:pPr>
        <w:pStyle w:val="ListBullet"/>
      </w:pPr>
      <w:r>
        <w:t>[POST] Create a Saved Search — /admin/api/2026-01/graphql.json</w:t>
      </w:r>
    </w:p>
    <w:p>
      <w:pPr>
        <w:pStyle w:val="ListBullet"/>
      </w:pPr>
      <w:r>
        <w:t>[POST] Delete a Saved Search — /admin/api/2026-01/graphql.json</w:t>
      </w:r>
    </w:p>
    <w:p>
      <w:r>
        <w:br w:type="page"/>
      </w:r>
    </w:p>
    <w:p>
      <w:pPr>
        <w:pStyle w:val="Heading2"/>
      </w:pPr>
      <w:r>
        <w:t>87. [POST] Create a Saved Search</w:t>
      </w:r>
    </w:p>
    <w:p>
      <w:r>
        <w:rPr>
          <w:b/>
        </w:rPr>
        <w:t xml:space="preserve">Endpoint: </w:t>
      </w:r>
      <w:r>
        <w:rPr>
          <w:rFonts w:ascii="Courier New" w:hAnsi="Courier New"/>
          <w:sz w:val="18"/>
        </w:rPr>
        <w:t>/admin/api/2026-01/graphql.json</w:t>
      </w:r>
    </w:p>
    <w:p>
      <w:pPr>
        <w:pStyle w:val="Heading3"/>
      </w:pPr>
      <w:r>
        <w:t>Create a Saved Search (GraphQL: savedSearchCreate)</w:t>
      </w:r>
    </w:p>
    <w:p>
      <w:pPr>
        <w:pStyle w:val="Heading3"/>
      </w:pPr>
      <w:r>
        <w:t>Prerequisites</w:t>
      </w:r>
    </w:p>
    <w:p>
      <w:pPr>
        <w:pStyle w:val="ListBullet"/>
      </w:pPr>
      <w:r>
        <w:t>Ability to create saved searches in the Shopify Admin (permission depends on the resource type being searched).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saved search in Shopify Admin. The mutation returns the created saved search object (with fields such as name, query, and resourceType) and any user errors encountered.</w:t>
      </w:r>
    </w:p>
    <w:p>
      <w:pPr>
        <w:pStyle w:val="Heading3"/>
      </w:pPr>
      <w:r>
        <w:t>GraphQL Operation</w:t>
      </w:r>
    </w:p>
    <w:p>
      <w:pPr>
        <w:pStyle w:val="Heading3"/>
      </w:pPr>
      <w:r>
        <w:t>Mutation Name</w:t>
      </w:r>
    </w:p>
    <w:p>
      <w:r>
        <w:t>savedSearchCreate</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map for the mutation. Must include input for this mutation.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operation name if you send multiple operations in a single document.</w:t>
            </w:r>
          </w:p>
        </w:tc>
      </w:tr>
    </w:tbl>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SavedSearchCreateInput</w:t>
            </w:r>
          </w:p>
        </w:tc>
        <w:tc>
          <w:tcPr>
            <w:tcW w:type="dxa" w:w="2880"/>
          </w:tcPr>
          <w:p>
            <w:r>
              <w:t>Specifies the input fields for a saved search.</w:t>
            </w:r>
          </w:p>
        </w:tc>
      </w:tr>
    </w:tbl>
    <w:p/>
    <w:p>
      <w:pPr>
        <w:pStyle w:val="Heading3"/>
      </w:pPr>
      <w:r>
        <w:t>Response</w:t>
      </w:r>
    </w:p>
    <w:p>
      <w:pPr>
        <w:pStyle w:val="Heading3"/>
      </w:pPr>
      <w:r>
        <w:t>Success Response (200 OK)</w:t>
      </w:r>
    </w:p>
    <w:p>
      <w:r>
        <w:rPr>
          <w:b/>
        </w:rPr>
        <w:t>Note: Note: Shopify GraphQL commonly returns 200 OK even when the mutation has userErrors. Check data.savedSearchCreate.userErrors.</w:t>
      </w:r>
    </w:p>
    <w:p>
      <w:r>
        <w:rPr>
          <w:b/>
          <w:color w:val="666666"/>
          <w:sz w:val="16"/>
        </w:rPr>
        <w:t>[json]</w:t>
      </w:r>
    </w:p>
    <w:p>
      <w:pPr>
        <w:shd w:fill="F2F2F2" w:val="clear"/>
      </w:pPr>
      <w:r>
        <w:rPr>
          <w:rFonts w:ascii="Courier New" w:hAnsi="Courier New"/>
          <w:sz w:val="17"/>
        </w:rPr>
        <w:t>{</w:t>
        <w:br/>
        <w:t xml:space="preserve"> "data": {</w:t>
        <w:br/>
        <w:t xml:space="preserve"> "savedSearchCreate": {</w:t>
        <w:br/>
        <w:t xml:space="preserve"> "savedSearch": {</w:t>
        <w:br/>
        <w:t xml:space="preserve"> "filters": [],</w:t>
        <w:br/>
        <w:t xml:space="preserve"> "id": "gid://shopify/SavedSearch/1234567890",</w:t>
        <w:br/>
        <w:t xml:space="preserve"> "legacyResourceId": "1234567890",</w:t>
        <w:br/>
        <w:t xml:space="preserve"> "name": "High value customers",</w:t>
        <w:br/>
        <w:t xml:space="preserve"> "query": "total_spent:&gt;1000",</w:t>
        <w:br/>
        <w:t xml:space="preserve"> "resourceType": "CUSTOMER",</w:t>
        <w:br/>
        <w:t xml:space="preserve"> "searchTerms": "high value"</w:t>
        <w:br/>
        <w:t xml:space="preserve"> },</w:t>
        <w:br/>
        <w:t xml:space="preserve"> "userErrors": []</w:t>
        <w:br/>
        <w:t xml:space="preserve"> }</w:t>
        <w:br/>
        <w:t xml:space="preserve"> }</w:t>
        <w:br/>
        <w:t>}</w:t>
      </w:r>
    </w:p>
    <w:p>
      <w:pPr>
        <w:pStyle w:val="Heading3"/>
      </w:pPr>
      <w:r>
        <w:t>Error Response (GraphQL userErrors; still 200 OK)</w:t>
      </w:r>
    </w:p>
    <w:p>
      <w:r>
        <w:rPr>
          <w:b/>
          <w:color w:val="666666"/>
          <w:sz w:val="16"/>
        </w:rPr>
        <w:t>[json]</w:t>
      </w:r>
    </w:p>
    <w:p>
      <w:pPr>
        <w:shd w:fill="F2F2F2" w:val="clear"/>
      </w:pPr>
      <w:r>
        <w:rPr>
          <w:rFonts w:ascii="Courier New" w:hAnsi="Courier New"/>
          <w:sz w:val="17"/>
        </w:rPr>
        <w:t>{</w:t>
        <w:br/>
        <w:t xml:space="preserve"> "data": {</w:t>
        <w:br/>
        <w:t xml:space="preserve"> "savedSearchCreate": {</w:t>
        <w:br/>
        <w:t xml:space="preserve"> "savedSearch": null,</w:t>
        <w:br/>
        <w:t xml:space="preserve"> "userErrors": [</w:t>
        <w:br/>
        <w:t xml:space="preserve"> {</w:t>
        <w:br/>
        <w:t xml:space="preserve"> "field": ["input", "name"],</w:t>
        <w:br/>
        <w:t xml:space="preserve"> "message": "Name can't be blank"</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data.savedSearchCreate.savedSearch</w:t>
            </w:r>
          </w:p>
        </w:tc>
        <w:tc>
          <w:tcPr>
            <w:tcW w:type="dxa" w:w="2880"/>
          </w:tcPr>
          <w:p>
            <w:r>
              <w:t>SavedSearch | null</w:t>
            </w:r>
          </w:p>
        </w:tc>
        <w:tc>
          <w:tcPr>
            <w:tcW w:type="dxa" w:w="2880"/>
          </w:tcPr>
          <w:p>
            <w:r>
              <w:t>The saved search that was created.</w:t>
            </w:r>
          </w:p>
        </w:tc>
      </w:tr>
      <w:tr>
        <w:tc>
          <w:tcPr>
            <w:tcW w:type="dxa" w:w="2880"/>
          </w:tcPr>
          <w:p>
            <w:r>
              <w:t>data.savedSearchCreate.savedSearch.filters</w:t>
            </w:r>
          </w:p>
        </w:tc>
        <w:tc>
          <w:tcPr>
            <w:tcW w:type="dxa" w:w="2880"/>
          </w:tcPr>
          <w:p>
            <w:r>
              <w:t>SearchFilter</w:t>
            </w:r>
          </w:p>
        </w:tc>
        <w:tc>
          <w:tcPr>
            <w:tcW w:type="dxa" w:w="2880"/>
          </w:tcPr>
          <w:p>
            <w:r>
              <w:t>The filters of a saved search.</w:t>
            </w:r>
          </w:p>
        </w:tc>
      </w:tr>
      <w:tr>
        <w:tc>
          <w:tcPr>
            <w:tcW w:type="dxa" w:w="2880"/>
          </w:tcPr>
          <w:p>
            <w:r>
              <w:t>data.savedSearchCreate.savedSearch.id</w:t>
            </w:r>
          </w:p>
        </w:tc>
        <w:tc>
          <w:tcPr>
            <w:tcW w:type="dxa" w:w="2880"/>
          </w:tcPr>
          <w:p>
            <w:r>
              <w:t>ID</w:t>
            </w:r>
          </w:p>
        </w:tc>
        <w:tc>
          <w:tcPr>
            <w:tcW w:type="dxa" w:w="2880"/>
          </w:tcPr>
          <w:p>
            <w:r>
              <w:t>A globally-unique ID.</w:t>
            </w:r>
          </w:p>
        </w:tc>
      </w:tr>
      <w:tr>
        <w:tc>
          <w:tcPr>
            <w:tcW w:type="dxa" w:w="2880"/>
          </w:tcPr>
          <w:p>
            <w:r>
              <w:t>data.savedSearchCreate.savedSearch.legacyResourceId</w:t>
            </w:r>
          </w:p>
        </w:tc>
        <w:tc>
          <w:tcPr>
            <w:tcW w:type="dxa" w:w="2880"/>
          </w:tcPr>
          <w:p>
            <w:r>
              <w:t>UnsignedInt64</w:t>
            </w:r>
          </w:p>
        </w:tc>
        <w:tc>
          <w:tcPr>
            <w:tcW w:type="dxa" w:w="2880"/>
          </w:tcPr>
          <w:p>
            <w:r>
              <w:t>The ID of the corresponding resource in the REST Admin API.</w:t>
            </w:r>
          </w:p>
        </w:tc>
      </w:tr>
      <w:tr>
        <w:tc>
          <w:tcPr>
            <w:tcW w:type="dxa" w:w="2880"/>
          </w:tcPr>
          <w:p>
            <w:r>
              <w:t>data.savedSearchCreate.savedSearch.name</w:t>
            </w:r>
          </w:p>
        </w:tc>
        <w:tc>
          <w:tcPr>
            <w:tcW w:type="dxa" w:w="2880"/>
          </w:tcPr>
          <w:p>
            <w:r>
              <w:t>String</w:t>
            </w:r>
          </w:p>
        </w:tc>
        <w:tc>
          <w:tcPr>
            <w:tcW w:type="dxa" w:w="2880"/>
          </w:tcPr>
          <w:p>
            <w:r>
              <w:t>The name of a saved search.</w:t>
            </w:r>
          </w:p>
        </w:tc>
      </w:tr>
      <w:tr>
        <w:tc>
          <w:tcPr>
            <w:tcW w:type="dxa" w:w="2880"/>
          </w:tcPr>
          <w:p>
            <w:r>
              <w:t>data.savedSearchCreate.savedSearch.query</w:t>
            </w:r>
          </w:p>
        </w:tc>
        <w:tc>
          <w:tcPr>
            <w:tcW w:type="dxa" w:w="2880"/>
          </w:tcPr>
          <w:p>
            <w:r>
              <w:t>String</w:t>
            </w:r>
          </w:p>
        </w:tc>
        <w:tc>
          <w:tcPr>
            <w:tcW w:type="dxa" w:w="2880"/>
          </w:tcPr>
          <w:p>
            <w:r>
              <w:t>The query string of a saved search (includes search terms and filters).</w:t>
            </w:r>
          </w:p>
        </w:tc>
      </w:tr>
      <w:tr>
        <w:tc>
          <w:tcPr>
            <w:tcW w:type="dxa" w:w="2880"/>
          </w:tcPr>
          <w:p>
            <w:r>
              <w:t>data.savedSearchCreate.savedSearch.resourceType</w:t>
            </w:r>
          </w:p>
        </w:tc>
        <w:tc>
          <w:tcPr>
            <w:tcW w:type="dxa" w:w="2880"/>
          </w:tcPr>
          <w:p>
            <w:r>
              <w:t>SearchResultType</w:t>
            </w:r>
          </w:p>
        </w:tc>
        <w:tc>
          <w:tcPr>
            <w:tcW w:type="dxa" w:w="2880"/>
          </w:tcPr>
          <w:p>
            <w:r>
              <w:t>The type of resource this saved search is searching in.</w:t>
            </w:r>
          </w:p>
        </w:tc>
      </w:tr>
      <w:tr>
        <w:tc>
          <w:tcPr>
            <w:tcW w:type="dxa" w:w="2880"/>
          </w:tcPr>
          <w:p>
            <w:r>
              <w:t>data.savedSearchCreate.savedSearch.searchTerms</w:t>
            </w:r>
          </w:p>
        </w:tc>
        <w:tc>
          <w:tcPr>
            <w:tcW w:type="dxa" w:w="2880"/>
          </w:tcPr>
          <w:p>
            <w:r>
              <w:t>String</w:t>
            </w:r>
          </w:p>
        </w:tc>
        <w:tc>
          <w:tcPr>
            <w:tcW w:type="dxa" w:w="2880"/>
          </w:tcPr>
          <w:p>
            <w:r>
              <w:t>The search terms of a saved search.</w:t>
            </w:r>
          </w:p>
        </w:tc>
      </w:tr>
      <w:tr>
        <w:tc>
          <w:tcPr>
            <w:tcW w:type="dxa" w:w="2880"/>
          </w:tcPr>
          <w:p>
            <w:r>
              <w:t>data.savedSearchCreate.userErrors</w:t>
            </w:r>
          </w:p>
        </w:tc>
        <w:tc>
          <w:tcPr>
            <w:tcW w:type="dxa" w:w="2880"/>
          </w:tcPr>
          <w:p>
            <w:r>
              <w: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savedSearchCreate($input: SavedSearchCreateInput!) { savedSearchCreate(input: $input) { savedSearch { filters id legacyResourceId name query resourceType searchTerms } userErrors { field message } } }",</w:t>
        <w:br/>
        <w:t xml:space="preserve"> "variables": {</w:t>
        <w:br/>
        <w:t xml:space="preserve"> "input": {</w:t>
        <w:br/>
        <w:t xml:space="preserve"> "name": "High value customers",</w:t>
        <w:br/>
        <w:t xml:space="preserve"> "query": "total_spent:&gt;1000"</w:t>
        <w:br/>
        <w:t xml:space="preserve">      }</w:t>
        <w:br/>
        <w:t xml:space="preserve">    }</w:t>
        <w:br/>
        <w:t xml:space="preserve">  }'</w:t>
      </w:r>
    </w:p>
    <w:p>
      <w:pPr>
        <w:pStyle w:val="Heading3"/>
      </w:pPr>
      <w:r>
        <w:t>Example Usage</w:t>
      </w:r>
    </w:p>
    <w:p>
      <w:pPr>
        <w:pStyle w:val="Heading3"/>
      </w:pPr>
      <w:r>
        <w:t>Example 1: Create a basic saved search</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savedSearchCreate($input: SavedSearchCreateInput!) { savedSearchCreate(input: $input) { savedSearch { id name query resourceType } userErrors { field message } } }",</w:t>
        <w:br/>
        <w:t xml:space="preserve"> "variables": {</w:t>
        <w:br/>
        <w:t xml:space="preserve"> "input": {</w:t>
        <w:br/>
        <w:t xml:space="preserve"> "name": "High value customers",</w:t>
        <w:br/>
        <w:t xml:space="preserve"> "query": "total_spent:&gt;1000"</w:t>
        <w:br/>
        <w:t xml:space="preserve">      }</w:t>
        <w:br/>
        <w:t xml:space="preserve">    }</w:t>
        <w:br/>
        <w:t xml:space="preserve">  }'</w:t>
      </w:r>
    </w:p>
    <w:p>
      <w:pPr>
        <w:pStyle w:val="Heading3"/>
      </w:pPr>
      <w:r>
        <w:t>Example 2: Request additional returned fields (including legacyResourceId and searchTerms)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savedSearchCreate($input: SavedSearchCreateInput!) { savedSearchCreate(input: $input) { savedSearch { id legacyResourceId name query searchTerms } userErrors { field message } } }",</w:t>
        <w:br/>
        <w:t xml:space="preserve"> "variables": {</w:t>
        <w:br/>
        <w:t xml:space="preserve"> "input": {</w:t>
        <w:br/>
        <w:t xml:space="preserve"> "name": "Recent customers",</w:t>
        <w:br/>
        <w:t xml:space="preserve"> "query": "created_at:&gt;=2026-01-01"</w:t>
        <w:br/>
        <w:t xml:space="preserve">      }</w:t>
        <w:br/>
        <w:t xml:space="preserve">    }</w:t>
        <w:br/>
        <w:t xml:space="preserve">  }'</w:t>
      </w:r>
    </w:p>
    <w:p>
      <w:pPr>
        <w:pStyle w:val="Heading3"/>
      </w:pPr>
      <w:r>
        <w:t>Behavior</w:t>
      </w:r>
    </w:p>
    <w:p>
      <w:pPr>
        <w:pStyle w:val="ListBullet"/>
      </w:pPr>
      <w:r>
        <w:t>Accepts a SavedSearchCreateInput object in variables.input.</w:t>
      </w:r>
    </w:p>
    <w:p>
      <w:pPr>
        <w:pStyle w:val="ListBullet"/>
      </w:pPr>
      <w:r>
        <w:t>Creates the saved search.</w:t>
      </w:r>
    </w:p>
    <w:p>
      <w:pPr>
        <w:pStyle w:val="ListBullet"/>
      </w:pPr>
      <w:r>
        <w:t>Returns the created savedSearch object (fields requested in the selection set).</w:t>
      </w:r>
    </w:p>
    <w:p>
      <w:pPr>
        <w:pStyle w:val="ListBullet"/>
      </w:pPr>
      <w:r>
        <w:t>Returns userErrors describing any validation or execution errors.</w:t>
      </w:r>
    </w:p>
    <w:p>
      <w:pPr>
        <w:pStyle w:val="Heading3"/>
      </w:pPr>
      <w:r>
        <w:t>Notes</w:t>
      </w:r>
    </w:p>
    <w:p>
      <w:pPr>
        <w:pStyle w:val="ListBullet"/>
      </w:pPr>
      <w:r>
        <w:t>The exact fields required inside SavedSearchCreateInput aren’t specified in the provided scraped content; consult Shopify’s schema/docs for required input fields.</w:t>
      </w:r>
    </w:p>
    <w:p>
      <w:pPr>
        <w:pStyle w:val="ListBullet"/>
      </w:pPr>
      <w:r>
        <w:t>filters is returned as SearchFilter as documented (structure not provided in the scraped content).</w:t>
      </w:r>
    </w:p>
    <w:p>
      <w:pPr>
        <w:pStyle w:val="Heading3"/>
      </w:pPr>
      <w:r>
        <w:t>Gotchas</w:t>
      </w:r>
    </w:p>
    <w:p>
      <w:pPr>
        <w:pStyle w:val="ListBullet"/>
      </w:pPr>
      <w:r>
        <w:t>A successful HTTP response can still contain mutation-level errors in userErrors; always check userErrors before using savedSearch.</w:t>
      </w:r>
    </w:p>
    <w:p>
      <w:pPr>
        <w:pStyle w:val="ListBullet"/>
      </w:pPr>
      <w:r>
        <w:t>GraphQL only returns the fields you request in the selection set; add/remove fields as needed.</w:t>
      </w:r>
    </w:p>
    <w:p>
      <w:pPr>
        <w:pStyle w:val="Heading3"/>
      </w:pPr>
      <w:r>
        <w:t>Error Handling</w:t>
      </w:r>
    </w:p>
    <w:p>
      <w:pPr>
        <w:pStyle w:val="ListBullet"/>
      </w:pPr>
      <w:r>
        <w:t>Mutation/user validation errors: Returned in data.savedSearchCreate.userErrors (often with 200 OK).</w:t>
      </w:r>
    </w:p>
    <w:p>
      <w:pPr>
        <w:pStyle w:val="ListBullet"/>
      </w:pPr>
      <w:r>
        <w:t>Additional HTTP-level errors (for example, invalid request body) are not described in the provided scraped content.</w:t>
      </w:r>
    </w:p>
    <w:p>
      <w:pPr>
        <w:pStyle w:val="Heading3"/>
      </w:pPr>
      <w:r>
        <w:t>Related savedSearches actions</w:t>
      </w:r>
    </w:p>
    <w:p>
      <w:pPr>
        <w:pStyle w:val="ListBullet"/>
      </w:pPr>
      <w:r>
        <w:t>[POST] Update a Saved Search — /admin/api/2026-01/graphql.json</w:t>
      </w:r>
    </w:p>
    <w:p>
      <w:pPr>
        <w:pStyle w:val="ListBullet"/>
      </w:pPr>
      <w:r>
        <w:t>[POST] Delete a Saved Search — /admin/api/2026-01/graphql.json</w:t>
      </w:r>
    </w:p>
    <w:p>
      <w:r>
        <w:br w:type="page"/>
      </w:r>
    </w:p>
    <w:p>
      <w:pPr>
        <w:pStyle w:val="Heading2"/>
      </w:pPr>
      <w:r>
        <w:t>88. [POST] Create Script Tag</w:t>
      </w:r>
    </w:p>
    <w:p>
      <w:r>
        <w:rPr>
          <w:b/>
        </w:rPr>
        <w:t xml:space="preserve">Endpoint: </w:t>
      </w:r>
      <w:r>
        <w:rPr>
          <w:rFonts w:ascii="Courier New" w:hAnsi="Courier New"/>
          <w:sz w:val="18"/>
        </w:rPr>
        <w:t>/admin/api/2026-01/graphql.json</w:t>
      </w:r>
    </w:p>
    <w:p>
      <w:pPr>
        <w:pStyle w:val="Heading3"/>
      </w:pPr>
      <w:r>
        <w:t>Create a Script Tag (GraphQL: scriptTagCreate)</w:t>
      </w:r>
    </w:p>
    <w:p>
      <w:pPr>
        <w:pStyle w:val="Heading3"/>
      </w:pPr>
      <w:r>
        <w:t>Prerequisites</w:t>
      </w:r>
    </w:p>
    <w:p>
      <w:pPr>
        <w:pStyle w:val="ListBullet"/>
      </w:pPr>
      <w:r>
        <w:t>Your app must be allowed to create script tags in the Shopify Admin.</w:t>
      </w:r>
    </w:p>
    <w:p>
      <w:pPr>
        <w:pStyle w:val="ListBullet"/>
      </w:pPr>
      <w:r>
        <w:t>If you plan to submit to the Shopify App Store and integrate with themes, prefer theme app extensions over script tags (script tags are for vintage themes).</w:t>
      </w:r>
    </w:p>
    <w:p>
      <w:pPr>
        <w:pStyle w:val="ListBullet"/>
      </w:pPr>
      <w:r>
        <w:t>Script tags will be sunset for the Order status page on August 28, 2025.</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script tag in a Shopify store by executing the scriptTagCreate GraphQL mutation. The created script tag includes metadata such as caching behavior, display scope, and the remote script URL (src).</w:t>
      </w:r>
    </w:p>
    <w:p>
      <w:pPr>
        <w:pStyle w:val="Heading3"/>
      </w:pPr>
      <w:r>
        <w:t>Enforcement Rules</w:t>
      </w:r>
    </w:p>
    <w:p>
      <w:pPr>
        <w:pStyle w:val="ListBullet"/>
      </w:pPr>
      <w:r>
        <w:t>This action is executed via Shopify GraphQL over HTTP POST to the /graphql.json endpoint.</w:t>
      </w:r>
    </w:p>
    <w:p>
      <w:pPr>
        <w:pStyle w:val="ListBullet"/>
      </w:pPr>
      <w:r>
        <w:t>Send GraphQL input in the request body as JSON (not as query parameters).</w:t>
      </w:r>
    </w:p>
    <w:p>
      <w:pPr>
        <w:pStyle w:val="ListBullet"/>
      </w:pPr>
      <w:r>
        <w:t>If the mutation returns userErrors, treat the request as unsuccessful and inspect userErrors.field and userErrors.message.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to execute.</w:t>
            </w:r>
          </w:p>
        </w:tc>
      </w:tr>
      <w:tr>
        <w:tc>
          <w:tcPr>
            <w:tcW w:type="dxa" w:w="2880"/>
          </w:tcPr>
          <w:p>
            <w:r>
              <w:t>variables</w:t>
            </w:r>
          </w:p>
        </w:tc>
        <w:tc>
          <w:tcPr>
            <w:tcW w:type="dxa" w:w="2880"/>
          </w:tcPr>
          <w:p>
            <w:r>
              <w:t>object</w:t>
            </w:r>
          </w:p>
        </w:tc>
        <w:tc>
          <w:tcPr>
            <w:tcW w:type="dxa" w:w="2880"/>
          </w:tcPr>
          <w:p>
            <w:r>
              <w:t>Variables used by the mutation. Must include input.</w:t>
            </w:r>
          </w:p>
        </w:tc>
      </w:tr>
      <w:tr>
        <w:tc>
          <w:tcPr>
            <w:tcW w:type="dxa" w:w="2880"/>
          </w:tcPr>
          <w:p>
            <w:r>
              <w:t>variables.input</w:t>
            </w:r>
          </w:p>
        </w:tc>
        <w:tc>
          <w:tcPr>
            <w:tcW w:type="dxa" w:w="2880"/>
          </w:tcPr>
          <w:p>
            <w:r>
              <w:t>object</w:t>
            </w:r>
          </w:p>
        </w:tc>
        <w:tc>
          <w:tcPr>
            <w:tcW w:type="dxa" w:w="2880"/>
          </w:tcPr>
          <w:p>
            <w:r>
              <w:t>The input fields for a script tag (ScriptTagInput).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(for debugging/telemetry).</w:t>
            </w:r>
          </w:p>
        </w:tc>
      </w:tr>
    </w:tbl>
    <w:p/>
    <w:p>
      <w:pPr>
        <w:pStyle w:val="Heading3"/>
      </w:pPr>
      <w:r>
        <w:t>GraphQL Mutation</w:t>
      </w:r>
    </w:p>
    <w:p>
      <w:r>
        <w:rPr>
          <w:b/>
          <w:color w:val="666666"/>
          <w:sz w:val="16"/>
        </w:rPr>
        <w:t>[json]</w:t>
      </w:r>
    </w:p>
    <w:p>
      <w:pPr>
        <w:shd w:fill="F2F2F2" w:val="clear"/>
      </w:pPr>
      <w:r>
        <w:rPr>
          <w:rFonts w:ascii="Courier New" w:hAnsi="Courier New"/>
          <w:sz w:val="17"/>
        </w:rPr>
        <w:t>{</w:t>
        <w:br/>
        <w:t xml:space="preserve"> "query": "mutation scriptTagCreate($input: ScriptTagInput!) { scriptTagCreate(input: $input) { scriptTag { cache createdAt displayScope id legacyResourceId src updatedAt } userErrors { field message } } }",</w:t>
        <w:br/>
        <w:t xml:space="preserve"> "variables": {</w:t>
        <w:br/>
        <w:t xml:space="preserve"> "input": {</w:t>
        <w:br/>
        <w:t xml:space="preserve"> "src": "https://cdn.example.com/assets/storefront.js",</w:t>
        <w:br/>
        <w:t xml:space="preserve"> "displayScope": "ONLINE_STORE"</w:t>
        <w:br/>
        <w:t xml:space="preserve"> }</w:t>
        <w:br/>
        <w:t xml:space="preserve"> }</w:t>
        <w:br/>
        <w:t>}</w:t>
      </w:r>
    </w:p>
    <w:p>
      <w:r>
        <w:rPr>
          <w:b/>
        </w:rPr>
        <w:t>Note: Note: The documentation excerpt only states that input is required and does not enumerate which ScriptTagInput fields are required vs optional. Use the fields your integration needs, and rely on userErrors for validation feedback.</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"scriptTagCreate": {</w:t>
        <w:br/>
        <w:t xml:space="preserve"> "scriptTag": {</w:t>
        <w:br/>
        <w:t xml:space="preserve"> "cache": true,</w:t>
        <w:br/>
        <w:t xml:space="preserve"> "createdAt": "2026-03-14T12:34:56Z",</w:t>
        <w:br/>
        <w:t xml:space="preserve"> "displayScope": "ONLINE_STORE",</w:t>
        <w:br/>
        <w:t xml:space="preserve"> "id": "gid://shopify/ScriptTag/1234567890",</w:t>
        <w:br/>
        <w:t xml:space="preserve"> "legacyResourceId": "1234567890",</w:t>
        <w:br/>
        <w:t xml:space="preserve"> "src": "https://cdn.example.com/assets/storefront.js",</w:t>
        <w:br/>
        <w:t xml:space="preserve"> "updatedAt": "2026-03-14T12:34:56Z"</w:t>
        <w:br/>
        <w:t xml:space="preserve"> },</w:t>
        <w:br/>
        <w:t xml:space="preserve"> "userErrors": []</w:t>
        <w:br/>
        <w:t xml:space="preserve"> }</w:t>
        <w:br/>
        <w:t xml:space="preserve"> }</w:t>
        <w:br/>
        <w:t>}</w:t>
      </w:r>
    </w:p>
    <w:p>
      <w:pPr>
        <w:pStyle w:val="Heading3"/>
      </w:pPr>
      <w:r>
        <w:t>Error Scenario (GraphQL user errors returned in 200 OK)</w:t>
      </w:r>
    </w:p>
    <w:p>
      <w:r>
        <w:rPr>
          <w:b/>
          <w:color w:val="666666"/>
          <w:sz w:val="16"/>
        </w:rPr>
        <w:t>[json]</w:t>
      </w:r>
    </w:p>
    <w:p>
      <w:pPr>
        <w:shd w:fill="F2F2F2" w:val="clear"/>
      </w:pPr>
      <w:r>
        <w:rPr>
          <w:rFonts w:ascii="Courier New" w:hAnsi="Courier New"/>
          <w:sz w:val="17"/>
        </w:rPr>
        <w:t>{</w:t>
        <w:br/>
        <w:t xml:space="preserve"> "data": {</w:t>
        <w:br/>
        <w:t xml:space="preserve"> "scriptTagCreate": {</w:t>
        <w:br/>
        <w:t xml:space="preserve"> "scriptTag": null,</w:t>
        <w:br/>
        <w:t xml:space="preserve"> "userErrors": [</w:t>
        <w:br/>
        <w:t xml:space="preserve"> {</w:t>
        <w:br/>
        <w:t xml:space="preserve"> "field": ["input", "src"],</w:t>
        <w:br/>
        <w:t xml:space="preserve"> "message": "Src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data.scriptTagCreate.scriptTag</w:t>
            </w:r>
          </w:p>
        </w:tc>
        <w:tc>
          <w:tcPr>
            <w:tcW w:type="dxa" w:w="2880"/>
          </w:tcPr>
          <w:p>
            <w:r>
              <w:t>object | null</w:t>
            </w:r>
          </w:p>
        </w:tc>
        <w:tc>
          <w:tcPr>
            <w:tcW w:type="dxa" w:w="2880"/>
          </w:tcPr>
          <w:p>
            <w:r>
              <w:t>The script tag that was created.</w:t>
            </w:r>
          </w:p>
        </w:tc>
      </w:tr>
      <w:tr>
        <w:tc>
          <w:tcPr>
            <w:tcW w:type="dxa" w:w="2880"/>
          </w:tcPr>
          <w:p>
            <w:r>
              <w:t>data.scriptTagCreate.scriptTag.cache</w:t>
            </w:r>
          </w:p>
        </w:tc>
        <w:tc>
          <w:tcPr>
            <w:tcW w:type="dxa" w:w="2880"/>
          </w:tcPr>
          <w:p>
            <w:r>
              <w:t>boolean</w:t>
            </w:r>
          </w:p>
        </w:tc>
        <w:tc>
          <w:tcPr>
            <w:tcW w:type="dxa" w:w="2880"/>
          </w:tcPr>
          <w:p>
            <w:r>
              <w:t>Whether the Shopify CDN can cache and serve the script tag. If true, cache expires 15 minutes after the script tag is successfully returned. If false, the script is served as-is.</w:t>
            </w:r>
          </w:p>
        </w:tc>
      </w:tr>
      <w:tr>
        <w:tc>
          <w:tcPr>
            <w:tcW w:type="dxa" w:w="2880"/>
          </w:tcPr>
          <w:p>
            <w:r>
              <w:t>data.scriptTagCreate.scriptTag.createdAt</w:t>
            </w:r>
          </w:p>
        </w:tc>
        <w:tc>
          <w:tcPr>
            <w:tcW w:type="dxa" w:w="2880"/>
          </w:tcPr>
          <w:p>
            <w:r>
              <w:t>string (DateTime)</w:t>
            </w:r>
          </w:p>
        </w:tc>
        <w:tc>
          <w:tcPr>
            <w:tcW w:type="dxa" w:w="2880"/>
          </w:tcPr>
          <w:p>
            <w:r>
              <w:t>The date and time when the script tag was created.</w:t>
            </w:r>
          </w:p>
        </w:tc>
      </w:tr>
      <w:tr>
        <w:tc>
          <w:tcPr>
            <w:tcW w:type="dxa" w:w="2880"/>
          </w:tcPr>
          <w:p>
            <w:r>
              <w:t>data.scriptTagCreate.scriptTag.displayScope</w:t>
            </w:r>
          </w:p>
        </w:tc>
        <w:tc>
          <w:tcPr>
            <w:tcW w:type="dxa" w:w="2880"/>
          </w:tcPr>
          <w:p>
            <w:r>
              <w:t>string (ScriptTagDisplayScope)</w:t>
            </w:r>
          </w:p>
        </w:tc>
        <w:tc>
          <w:tcPr>
            <w:tcW w:type="dxa" w:w="2880"/>
          </w:tcPr>
          <w:p>
            <w:r>
              <w:t>The page or pages on the online store where the script should be included.</w:t>
            </w:r>
          </w:p>
        </w:tc>
      </w:tr>
      <w:tr>
        <w:tc>
          <w:tcPr>
            <w:tcW w:type="dxa" w:w="2880"/>
          </w:tcPr>
          <w:p>
            <w:r>
              <w:t>data.scriptTagCreate.scriptTag.id</w:t>
            </w:r>
          </w:p>
        </w:tc>
        <w:tc>
          <w:tcPr>
            <w:tcW w:type="dxa" w:w="2880"/>
          </w:tcPr>
          <w:p>
            <w:r>
              <w:t>string (ID)</w:t>
            </w:r>
          </w:p>
        </w:tc>
        <w:tc>
          <w:tcPr>
            <w:tcW w:type="dxa" w:w="2880"/>
          </w:tcPr>
          <w:p>
            <w:r>
              <w:t>A globally-unique ID.</w:t>
            </w:r>
          </w:p>
        </w:tc>
      </w:tr>
      <w:tr>
        <w:tc>
          <w:tcPr>
            <w:tcW w:type="dxa" w:w="2880"/>
          </w:tcPr>
          <w:p>
            <w:r>
              <w:t>data.scriptTagCreate.scriptTag.legacyResourceId</w:t>
            </w:r>
          </w:p>
        </w:tc>
        <w:tc>
          <w:tcPr>
            <w:tcW w:type="dxa" w:w="2880"/>
          </w:tcPr>
          <w:p>
            <w:r>
              <w:t>string (UnsignedInt64)</w:t>
            </w:r>
          </w:p>
        </w:tc>
        <w:tc>
          <w:tcPr>
            <w:tcW w:type="dxa" w:w="2880"/>
          </w:tcPr>
          <w:p>
            <w:r>
              <w:t>The ID of the corresponding resource in the REST Admin API.</w:t>
            </w:r>
          </w:p>
        </w:tc>
      </w:tr>
      <w:tr>
        <w:tc>
          <w:tcPr>
            <w:tcW w:type="dxa" w:w="2880"/>
          </w:tcPr>
          <w:p>
            <w:r>
              <w:t>data.scriptTagCreate.scriptTag.src</w:t>
            </w:r>
          </w:p>
        </w:tc>
        <w:tc>
          <w:tcPr>
            <w:tcW w:type="dxa" w:w="2880"/>
          </w:tcPr>
          <w:p>
            <w:r>
              <w:t>string (URL)</w:t>
            </w:r>
          </w:p>
        </w:tc>
        <w:tc>
          <w:tcPr>
            <w:tcW w:type="dxa" w:w="2880"/>
          </w:tcPr>
          <w:p>
            <w:r>
              <w:t>The URL to the remote script.</w:t>
            </w:r>
          </w:p>
        </w:tc>
      </w:tr>
      <w:tr>
        <w:tc>
          <w:tcPr>
            <w:tcW w:type="dxa" w:w="2880"/>
          </w:tcPr>
          <w:p>
            <w:r>
              <w:t>data.scriptTagCreate.scriptTag.updatedAt</w:t>
            </w:r>
          </w:p>
        </w:tc>
        <w:tc>
          <w:tcPr>
            <w:tcW w:type="dxa" w:w="2880"/>
          </w:tcPr>
          <w:p>
            <w:r>
              <w:t>string (DateTime)</w:t>
            </w:r>
          </w:p>
        </w:tc>
        <w:tc>
          <w:tcPr>
            <w:tcW w:type="dxa" w:w="2880"/>
          </w:tcPr>
          <w:p>
            <w:r>
              <w:t>The date and time when the script tag was last updated.</w:t>
            </w:r>
          </w:p>
        </w:tc>
      </w:tr>
      <w:tr>
        <w:tc>
          <w:tcPr>
            <w:tcW w:type="dxa" w:w="2880"/>
          </w:tcPr>
          <w:p>
            <w:r>
              <w:t>data.scriptTagCreate.userErrors</w:t>
            </w:r>
          </w:p>
        </w:tc>
        <w:tc>
          <w:tcPr>
            <w:tcW w:type="dxa" w:w="2880"/>
          </w:tcPr>
          <w:p>
            <w:r>
              <w:t>array</w:t>
            </w:r>
          </w:p>
        </w:tc>
        <w:tc>
          <w:tcPr>
            <w:tcW w:type="dxa" w:w="2880"/>
          </w:tcPr>
          <w:p>
            <w:r>
              <w:t>The list of errors that occurred from executing the mutation.</w:t>
            </w:r>
          </w:p>
        </w:tc>
      </w:tr>
      <w:tr>
        <w:tc>
          <w:tcPr>
            <w:tcW w:type="dxa" w:w="2880"/>
          </w:tcPr>
          <w:p>
            <w:r>
              <w:t>data.scriptTagCreate.userErrors[].field</w:t>
            </w:r>
          </w:p>
        </w:tc>
        <w:tc>
          <w:tcPr>
            <w:tcW w:type="dxa" w:w="2880"/>
          </w:tcPr>
          <w:p>
            <w:r>
              <w:t>array</w:t>
            </w:r>
          </w:p>
        </w:tc>
        <w:tc>
          <w:tcPr>
            <w:tcW w:type="dxa" w:w="2880"/>
          </w:tcPr>
          <w:p>
            <w:r>
              <w:t>The input field path that caused the error.</w:t>
            </w:r>
          </w:p>
        </w:tc>
      </w:tr>
      <w:tr>
        <w:tc>
          <w:tcPr>
            <w:tcW w:type="dxa" w:w="2880"/>
          </w:tcPr>
          <w:p>
            <w:r>
              <w:t>data.scriptTagCreate.userErrors[].message</w:t>
            </w:r>
          </w:p>
        </w:tc>
        <w:tc>
          <w:tcPr>
            <w:tcW w:type="dxa" w:w="2880"/>
          </w:tcPr>
          <w:p>
            <w:r>
              <w:t>string</w:t>
            </w:r>
          </w:p>
        </w:tc>
        <w:tc>
          <w:tcPr>
            <w:tcW w:type="dxa" w:w="2880"/>
          </w:tcPr>
          <w:p>
            <w:r>
              <w:t>A 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"query":"mutation scriptTagCreate($input: ScriptTagInput!) { scriptTagCreate(input: $input) { scriptTag { cache createdAt displayScope id legacyResourceId src updatedAt } userErrors { field message } } }",</w:t>
        <w:br/>
        <w:t xml:space="preserve"> "variables":{</w:t>
        <w:br/>
        <w:t xml:space="preserve"> "input":{</w:t>
        <w:br/>
        <w:t xml:space="preserve"> "src":"https://cdn.example.com/assets/storefront.js",</w:t>
        <w:br/>
        <w:t xml:space="preserve"> "displayScope":"ONLINE_STORE"</w:t>
        <w:br/>
        <w:t xml:space="preserve">      }</w:t>
        <w:br/>
        <w:t xml:space="preserve">    }</w:t>
        <w:br/>
        <w:t xml:space="preserve">  }'</w:t>
      </w:r>
    </w:p>
    <w:p>
      <w:pPr>
        <w:pStyle w:val="Heading3"/>
      </w:pPr>
      <w:r>
        <w:t>Example Usage</w:t>
      </w:r>
    </w:p>
    <w:p>
      <w:pPr>
        <w:pStyle w:val="Heading3"/>
      </w:pPr>
      <w:r>
        <w:t>Example 1: Create a script tag</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"query":"mutation scriptTagCreate($input: ScriptTagInput!) { scriptTagCreate(input: $input) { scriptTag { id src displayScope cache createdAt updatedAt } userErrors { field message } } }",</w:t>
        <w:br/>
        <w:t xml:space="preserve"> "variables":{</w:t>
        <w:br/>
        <w:t xml:space="preserve"> "input":{</w:t>
        <w:br/>
        <w:t xml:space="preserve"> "src":"https://cdn.example.com/assets/storefront.js",</w:t>
        <w:br/>
        <w:t xml:space="preserve"> "displayScope":"ONLINE_STORE"</w:t>
        <w:br/>
        <w:t xml:space="preserve">      }</w:t>
        <w:br/>
        <w:t xml:space="preserve">    }</w:t>
        <w:br/>
        <w:t xml:space="preserve">  }'</w:t>
      </w:r>
    </w:p>
    <w:p>
      <w:pPr>
        <w:pStyle w:val="Heading3"/>
      </w:pPr>
      <w:r>
        <w:t>Example 2: Request only the created ID and errors</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"query":"mutation scriptTagCreate($input: ScriptTagInput!) { scriptTagCreate(input: $input) { scriptTag { id } userErrors { field message } } }",</w:t>
        <w:br/>
        <w:t xml:space="preserve"> "variables":{</w:t>
        <w:br/>
        <w:t xml:space="preserve"> "input":{</w:t>
        <w:br/>
        <w:t xml:space="preserve"> "src":"https://cdn.example.com/assets/checkout.js",</w:t>
        <w:br/>
        <w:t xml:space="preserve"> "displayScope":"ONLINE_STORE"</w:t>
        <w:br/>
        <w:t xml:space="preserve">      }</w:t>
        <w:br/>
        <w:t xml:space="preserve">    }</w:t>
        <w:br/>
        <w:t xml:space="preserve">  }'</w:t>
      </w:r>
    </w:p>
    <w:p>
      <w:pPr>
        <w:pStyle w:val="Heading3"/>
      </w:pPr>
      <w:r>
        <w:t>Behavior</w:t>
      </w:r>
    </w:p>
    <w:p>
      <w:pPr>
        <w:pStyle w:val="ListBullet"/>
      </w:pPr>
      <w:r>
        <w:t>Shopify executes the scriptTagCreate mutation using the provided input.</w:t>
      </w:r>
    </w:p>
    <w:p>
      <w:pPr>
        <w:pStyle w:val="ListBullet"/>
      </w:pPr>
      <w:r>
        <w:t>If creation succeeds, scriptTag is returned with its identifiers and metadata.</w:t>
      </w:r>
    </w:p>
    <w:p>
      <w:pPr>
        <w:pStyle w:val="ListBullet"/>
      </w:pPr>
      <w:r>
        <w:t>If validation/business rules fail, userErrors is returned (often alongside scriptTag: null).</w:t>
      </w:r>
    </w:p>
    <w:p>
      <w:pPr>
        <w:pStyle w:val="Heading3"/>
      </w:pPr>
      <w:r>
        <w:t>Notes</w:t>
      </w:r>
    </w:p>
    <w:p>
      <w:pPr>
        <w:pStyle w:val="ListBullet"/>
      </w:pPr>
      <w:r>
        <w:t>Caching: When cache is true, Shopify’s CDN may cache the script for 15 minutes after a successful response.</w:t>
      </w:r>
    </w:p>
    <w:p>
      <w:pPr>
        <w:pStyle w:val="ListBullet"/>
      </w:pPr>
      <w:r>
        <w:t>Deprecation: Script tags will be sunset for the Order status page on August 28, 2025.</w:t>
      </w:r>
    </w:p>
    <w:p>
      <w:pPr>
        <w:pStyle w:val="ListBullet"/>
      </w:pPr>
      <w:r>
        <w:t>Theme app extensions are the preferred integration method for theme-related app functionality intended for the Shopify App Store.</w:t>
      </w:r>
    </w:p>
    <w:p>
      <w:pPr>
        <w:pStyle w:val="Heading3"/>
      </w:pPr>
      <w:r>
        <w:t>Gotchas</w:t>
      </w:r>
    </w:p>
    <w:p>
      <w:pPr>
        <w:pStyle w:val="ListBullet"/>
      </w:pPr>
      <w:r>
        <w:t>GraphQL requests can return HTTP 200 even when the mutation fails; always check userErrors.</w:t>
      </w:r>
    </w:p>
    <w:p>
      <w:pPr>
        <w:pStyle w:val="ListBullet"/>
      </w:pPr>
      <w:r>
        <w:t>The excerpt does not specify the full ScriptTagInput schema; if you need a strict field list (and which are required), pull the Admin GraphQL schema for your API version.</w:t>
      </w:r>
    </w:p>
    <w:p>
      <w:pPr>
        <w:pStyle w:val="Heading3"/>
      </w:pPr>
      <w:r>
        <w:t>Error Handling</w:t>
      </w:r>
    </w:p>
    <w:p>
      <w:pPr>
        <w:pStyle w:val="ListBullet"/>
      </w:pPr>
      <w:r>
        <w:t>GraphQL userErrors: Returned in data.scriptTagCreate.userErrors with field + message describing what went wrong.</w:t>
      </w:r>
    </w:p>
    <w:p>
      <w:pPr>
        <w:pStyle w:val="Heading3"/>
      </w:pPr>
      <w:r>
        <w:t>Related scriptTags actions</w:t>
      </w:r>
    </w:p>
    <w:p>
      <w:pPr>
        <w:pStyle w:val="ListBullet"/>
      </w:pPr>
      <w:r>
        <w:t>[POST] Get ScriptTag by ID (GraphQL) — /admin/api/2026-01/graphql.json</w:t>
      </w:r>
    </w:p>
    <w:p>
      <w:pPr>
        <w:pStyle w:val="ListBullet"/>
      </w:pPr>
      <w:r>
        <w:t>[POST] Delete a Script Tag — /graphql.json</w:t>
      </w:r>
    </w:p>
    <w:p>
      <w:pPr>
        <w:pStyle w:val="ListBullet"/>
      </w:pPr>
      <w:r>
        <w:t>[POST] Update a Script Tag — /admin/api/2026-01/graphql.json</w:t>
      </w:r>
    </w:p>
    <w:p>
      <w:pPr>
        <w:pStyle w:val="ListBullet"/>
      </w:pPr>
      <w:r>
        <w:t>[POST] List Script Tags (GraphQL) — /admin/api/2026-01/graphql.json</w:t>
      </w:r>
    </w:p>
    <w:p>
      <w:r>
        <w:br w:type="page"/>
      </w:r>
    </w:p>
    <w:p>
      <w:pPr>
        <w:pStyle w:val="Heading2"/>
      </w:pPr>
      <w:r>
        <w:t>89. [POST] Update a Segment</w:t>
      </w:r>
    </w:p>
    <w:p>
      <w:r>
        <w:rPr>
          <w:b/>
        </w:rPr>
        <w:t xml:space="preserve">Endpoint: </w:t>
      </w:r>
      <w:r>
        <w:rPr>
          <w:rFonts w:ascii="Courier New" w:hAnsi="Courier New"/>
          <w:sz w:val="18"/>
        </w:rPr>
        <w:t>/admin/api/2026-01/graphql.json</w:t>
      </w:r>
    </w:p>
    <w:p>
      <w:pPr>
        <w:pStyle w:val="Heading3"/>
      </w:pPr>
      <w:r>
        <w:t>Update a Segment (segmentUpdate Mutation)</w:t>
      </w:r>
    </w:p>
    <w:p>
      <w:pPr>
        <w:pStyle w:val="Heading3"/>
      </w:pPr>
      <w:r>
        <w:t>Prerequisites</w:t>
      </w:r>
    </w:p>
    <w:p>
      <w:pPr>
        <w:pStyle w:val="ListBullet"/>
      </w:pPr>
      <w:r>
        <w:t>The store must already have an existing segment to update (you need its globally-unique 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customer segment by ID. You can change the segment’s name and/or its ShopifyQL-based segment query definition.</w:t>
      </w:r>
    </w:p>
    <w:p>
      <w:pPr>
        <w:pStyle w:val="Heading3"/>
      </w:pPr>
      <w:r>
        <w:t>Enforcement Rules</w:t>
      </w:r>
    </w:p>
    <w:p>
      <w:pPr>
        <w:pStyle w:val="ListBullet"/>
      </w:pPr>
      <w:r>
        <w:t>This is a GraphQL endpoint; send the mutation in the JSON request body as { "query": "...", "variables": { ... } }.</w:t>
      </w:r>
    </w:p>
    <w:p>
      <w:pPr>
        <w:pStyle w:val="ListBullet"/>
      </w:pPr>
      <w:r>
        <w:t>When executing the action, ensure to send Path Parameters in the URL and not in the body (none for this endpoint).</w:t>
      </w:r>
    </w:p>
    <w:p>
      <w:pPr>
        <w:pStyle w:val="ListBullet"/>
      </w:pPr>
      <w:r>
        <w:t>When executing the action, ensure to send Query Parameters as URL query parameters and not in the body (none for this endpoint).</w:t>
      </w:r>
    </w:p>
    <w:p>
      <w:pPr>
        <w:pStyle w:val="ListBullet"/>
      </w:pPr>
      <w:r>
        <w:t>Do not omit the segment id variable when performing an update.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variables.id</w:t>
            </w:r>
          </w:p>
        </w:tc>
        <w:tc>
          <w:tcPr>
            <w:tcW w:type="dxa" w:w="2880"/>
          </w:tcPr>
          <w:p>
            <w:r>
              <w:t>string</w:t>
            </w:r>
          </w:p>
        </w:tc>
        <w:tc>
          <w:tcPr>
            <w:tcW w:type="dxa" w:w="2880"/>
          </w:tcPr>
          <w:p>
            <w:r>
              <w:t>Specifies the segment to be updated (GraphQL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variables.name</w:t>
            </w:r>
          </w:p>
        </w:tc>
        <w:tc>
          <w:tcPr>
            <w:tcW w:type="dxa" w:w="2880"/>
          </w:tcPr>
          <w:p>
            <w:r>
              <w:t>string</w:t>
            </w:r>
          </w:p>
        </w:tc>
        <w:tc>
          <w:tcPr>
            <w:tcW w:type="dxa" w:w="2880"/>
          </w:tcPr>
          <w:p>
            <w:r>
              <w:t>The new name for the segment.</w:t>
            </w:r>
          </w:p>
        </w:tc>
      </w:tr>
      <w:tr>
        <w:tc>
          <w:tcPr>
            <w:tcW w:type="dxa" w:w="2880"/>
          </w:tcPr>
          <w:p>
            <w:r>
              <w:t>variables.query</w:t>
            </w:r>
          </w:p>
        </w:tc>
        <w:tc>
          <w:tcPr>
            <w:tcW w:type="dxa" w:w="2880"/>
          </w:tcPr>
          <w:p>
            <w:r>
              <w:t>string</w:t>
            </w:r>
          </w:p>
        </w:tc>
        <w:tc>
          <w:tcPr>
            <w:tcW w:type="dxa" w:w="2880"/>
          </w:tcPr>
          <w:p>
            <w:r>
              <w:t>A precise definition of the segment, composed of conditions on customer facts (ShopifyQL Segment Query Language).</w:t>
            </w:r>
          </w:p>
        </w:tc>
      </w:tr>
    </w:tbl>
    <w:p/>
    <w:p>
      <w:pPr>
        <w:pStyle w:val="Heading3"/>
      </w:pPr>
      <w:r>
        <w:t>Request Body (GraphQL)</w:t>
      </w:r>
    </w:p>
    <w:p>
      <w:r>
        <w:rPr>
          <w:b/>
          <w:color w:val="666666"/>
          <w:sz w:val="16"/>
        </w:rPr>
        <w:t>[json]</w:t>
      </w:r>
    </w:p>
    <w:p>
      <w:pPr>
        <w:shd w:fill="F2F2F2" w:val="clear"/>
      </w:pPr>
      <w:r>
        <w:rPr>
          <w:rFonts w:ascii="Courier New" w:hAnsi="Courier New"/>
          <w:sz w:val="17"/>
        </w:rPr>
        <w:t>{</w:t>
        <w:br/>
        <w:t xml:space="preserve"> "query": "mutation segmentUpdate($id: ID!, $name: String, $query: String) { segmentUpdate(id: $id, name: $name, query: $query) { segment { creationDate id lastEditDate name query } userErrors { field message } } }",</w:t>
        <w:br/>
        <w:t xml:space="preserve"> "variables": {</w:t>
        <w:br/>
        <w:t xml:space="preserve"> "id": "gid://shopify/Segment/1234567890",</w:t>
        <w:br/>
        <w:t xml:space="preserve"> "name": "Subscribed customers",</w:t>
        <w:br/>
        <w:t xml:space="preserve"> "query": "email_subscription_status = 'SUBSCRIBED'"</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"segmentUpdate": {</w:t>
        <w:br/>
        <w:t xml:space="preserve"> "segment": {</w:t>
        <w:br/>
        <w:t xml:space="preserve"> "creationDate": "2026-01-10T12:34:56Z",</w:t>
        <w:br/>
        <w:t xml:space="preserve"> "id": "gid://shopify/Segment/1234567890",</w:t>
        <w:br/>
        <w:t xml:space="preserve"> "lastEditDate": "2026-02-01T09:15:00Z",</w:t>
        <w:br/>
        <w:t xml:space="preserve"> "name": "Subscribed customers",</w:t>
        <w:br/>
        <w:t xml:space="preserve"> "query": "email_subscription_status = 'SUBSCRIBED'"</w:t>
        <w:br/>
        <w:t xml:space="preserve"> },</w:t>
        <w:br/>
        <w:t xml:space="preserve"> "userErrors": []</w:t>
        <w:br/>
        <w:t xml:space="preserve"> }</w:t>
        <w:br/>
        <w:t xml:space="preserve"> }</w:t>
        <w:br/>
        <w:t>}</w:t>
      </w:r>
    </w:p>
    <w:p>
      <w:r>
        <w:rPr>
          <w:b/>
        </w:rPr>
        <w:t>Note: Note: GraphQL requests commonly return HTTP 200 even when there are userErrors.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data.segmentUpdate.segment</w:t>
            </w:r>
          </w:p>
        </w:tc>
        <w:tc>
          <w:tcPr>
            <w:tcW w:type="dxa" w:w="2880"/>
          </w:tcPr>
          <w:p>
            <w:r>
              <w:t>object</w:t>
            </w:r>
          </w:p>
        </w:tc>
        <w:tc>
          <w:tcPr>
            <w:tcW w:type="dxa" w:w="2880"/>
          </w:tcPr>
          <w:p>
            <w:r>
              <w:t>The updated segment.</w:t>
            </w:r>
          </w:p>
        </w:tc>
      </w:tr>
      <w:tr>
        <w:tc>
          <w:tcPr>
            <w:tcW w:type="dxa" w:w="2880"/>
          </w:tcPr>
          <w:p>
            <w:r>
              <w:t>data.segmentUpdate.segment.creationDate</w:t>
            </w:r>
          </w:p>
        </w:tc>
        <w:tc>
          <w:tcPr>
            <w:tcW w:type="dxa" w:w="2880"/>
          </w:tcPr>
          <w:p>
            <w:r>
              <w:t>string</w:t>
            </w:r>
          </w:p>
        </w:tc>
        <w:tc>
          <w:tcPr>
            <w:tcW w:type="dxa" w:w="2880"/>
          </w:tcPr>
          <w:p>
            <w:r>
              <w:t>The date and time when the segment was added to the store (DateTime).</w:t>
            </w:r>
          </w:p>
        </w:tc>
      </w:tr>
      <w:tr>
        <w:tc>
          <w:tcPr>
            <w:tcW w:type="dxa" w:w="2880"/>
          </w:tcPr>
          <w:p>
            <w:r>
              <w:t>data.segmentUpdate.segment.id</w:t>
            </w:r>
          </w:p>
        </w:tc>
        <w:tc>
          <w:tcPr>
            <w:tcW w:type="dxa" w:w="2880"/>
          </w:tcPr>
          <w:p>
            <w:r>
              <w:t>string</w:t>
            </w:r>
          </w:p>
        </w:tc>
        <w:tc>
          <w:tcPr>
            <w:tcW w:type="dxa" w:w="2880"/>
          </w:tcPr>
          <w:p>
            <w:r>
              <w:t>A globally-unique ID (ID).</w:t>
            </w:r>
          </w:p>
        </w:tc>
      </w:tr>
      <w:tr>
        <w:tc>
          <w:tcPr>
            <w:tcW w:type="dxa" w:w="2880"/>
          </w:tcPr>
          <w:p>
            <w:r>
              <w:t>data.segmentUpdate.segment.lastEditDate</w:t>
            </w:r>
          </w:p>
        </w:tc>
        <w:tc>
          <w:tcPr>
            <w:tcW w:type="dxa" w:w="2880"/>
          </w:tcPr>
          <w:p>
            <w:r>
              <w:t>string</w:t>
            </w:r>
          </w:p>
        </w:tc>
        <w:tc>
          <w:tcPr>
            <w:tcW w:type="dxa" w:w="2880"/>
          </w:tcPr>
          <w:p>
            <w:r>
              <w:t>The date and time when the segment was last updated (DateTime).</w:t>
            </w:r>
          </w:p>
        </w:tc>
      </w:tr>
      <w:tr>
        <w:tc>
          <w:tcPr>
            <w:tcW w:type="dxa" w:w="2880"/>
          </w:tcPr>
          <w:p>
            <w:r>
              <w:t>data.segmentUpdate.segment.name</w:t>
            </w:r>
          </w:p>
        </w:tc>
        <w:tc>
          <w:tcPr>
            <w:tcW w:type="dxa" w:w="2880"/>
          </w:tcPr>
          <w:p>
            <w:r>
              <w:t>string</w:t>
            </w:r>
          </w:p>
        </w:tc>
        <w:tc>
          <w:tcPr>
            <w:tcW w:type="dxa" w:w="2880"/>
          </w:tcPr>
          <w:p>
            <w:r>
              <w:t>The name of the segment.</w:t>
            </w:r>
          </w:p>
        </w:tc>
      </w:tr>
      <w:tr>
        <w:tc>
          <w:tcPr>
            <w:tcW w:type="dxa" w:w="2880"/>
          </w:tcPr>
          <w:p>
            <w:r>
              <w:t>data.segmentUpdate.segment.query</w:t>
            </w:r>
          </w:p>
        </w:tc>
        <w:tc>
          <w:tcPr>
            <w:tcW w:type="dxa" w:w="2880"/>
          </w:tcPr>
          <w:p>
            <w:r>
              <w:t>string</w:t>
            </w:r>
          </w:p>
        </w:tc>
        <w:tc>
          <w:tcPr>
            <w:tcW w:type="dxa" w:w="2880"/>
          </w:tcPr>
          <w:p>
            <w:r>
              <w:t>The segment definition query.</w:t>
            </w:r>
          </w:p>
        </w:tc>
      </w:tr>
      <w:tr>
        <w:tc>
          <w:tcPr>
            <w:tcW w:type="dxa" w:w="2880"/>
          </w:tcPr>
          <w:p>
            <w:r>
              <w:t>data.segmentUpdate.userErrors</w:t>
            </w:r>
          </w:p>
        </w:tc>
        <w:tc>
          <w:tcPr>
            <w:tcW w:type="dxa" w:w="2880"/>
          </w:tcPr>
          <w:p>
            <w:r>
              <w:t>array</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segmentUpdate($id: ID!, $name: String, $query: String) { segmentUpdate(id: $id, name: $name, query: $query) { segment { creationDate id lastEditDate name query } userErrors { field message } } }",</w:t>
        <w:br/>
        <w:t xml:space="preserve"> "variables": {</w:t>
        <w:br/>
        <w:t xml:space="preserve"> "id": "gid://shopify/Segment/1234567890",</w:t>
        <w:br/>
        <w:t xml:space="preserve"> "name": "Subscribed customers",</w:t>
        <w:br/>
        <w:t xml:space="preserve"> "query": "email_subscription_status = '\''SUBSCRIBED'\''"</w:t>
        <w:br/>
        <w:t xml:space="preserve">    }</w:t>
        <w:br/>
        <w:t xml:space="preserve">  }'</w:t>
      </w:r>
    </w:p>
    <w:p>
      <w:pPr>
        <w:pStyle w:val="Heading3"/>
      </w:pPr>
      <w:r>
        <w:t>Example Usage</w:t>
      </w:r>
    </w:p>
    <w:p>
      <w:pPr>
        <w:pStyle w:val="Heading3"/>
      </w:pPr>
      <w:r>
        <w:t>Example 1: Update only the segment name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segmentUpdate($id: ID!, $name: String) { segmentUpdate(id: $id, name: $name) { segment { id name lastEditDate } userErrors { field message } } }",</w:t>
        <w:br/>
        <w:t xml:space="preserve"> "variables": {</w:t>
        <w:br/>
        <w:t xml:space="preserve"> "id": "gid://shopify/Segment/1234567890",</w:t>
        <w:br/>
        <w:t xml:space="preserve"> "name": "High-intent customers"</w:t>
        <w:br/>
        <w:t xml:space="preserve">    }</w:t>
        <w:br/>
        <w:t xml:space="preserve">  }'</w:t>
      </w:r>
    </w:p>
    <w:p>
      <w:pPr>
        <w:pStyle w:val="Heading3"/>
      </w:pPr>
      <w:r>
        <w:t>Example 2: Update only the segment query definition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segmentUpdate($id: ID!, $query: String) { segmentUpdate(id: $id, query: $query) { segment { id query lastEditDate } userErrors { field message } } }",</w:t>
        <w:br/>
        <w:t xml:space="preserve"> "variables": {</w:t>
        <w:br/>
        <w:t xml:space="preserve"> "id": "gid://shopify/Segment/1234567890",</w:t>
        <w:br/>
        <w:t xml:space="preserve"> "query": "email_subscription_status = '\''SUBSCRIBED'\''"</w:t>
        <w:br/>
        <w:t xml:space="preserve">    }</w:t>
        <w:br/>
        <w:t xml:space="preserve">  }'</w:t>
      </w:r>
    </w:p>
    <w:p>
      <w:pPr>
        <w:pStyle w:val="Heading3"/>
      </w:pPr>
      <w:r>
        <w:t>Notes</w:t>
      </w:r>
    </w:p>
    <w:p>
      <w:pPr>
        <w:pStyle w:val="ListBullet"/>
      </w:pPr>
      <w:r>
        <w:t>The query variable uses Shopify’s Segment Query Language (ShopifyQL) syntax as referenced in the provided documentation.</w:t>
      </w:r>
    </w:p>
    <w:p>
      <w:pPr>
        <w:pStyle w:val="ListBullet"/>
      </w:pPr>
      <w:r>
        <w:t>The mutation returns the updated segment plus userErrors describing any issues encountered.</w:t>
      </w:r>
    </w:p>
    <w:p>
      <w:pPr>
        <w:pStyle w:val="Heading3"/>
      </w:pPr>
      <w:r>
        <w:t>Related segments actions</w:t>
      </w:r>
    </w:p>
    <w:p>
      <w:pPr>
        <w:pStyle w:val="ListBullet"/>
      </w:pPr>
      <w:r>
        <w:t>[POST] List Segments (GraphQL) — /admin/api/2026-01/graphql.json</w:t>
      </w:r>
    </w:p>
    <w:p>
      <w:pPr>
        <w:pStyle w:val="ListBullet"/>
      </w:pPr>
      <w:r>
        <w:t>[POST] Get Segment by ID — /admin/api/2026-01/graphql.json</w:t>
      </w:r>
    </w:p>
    <w:p>
      <w:pPr>
        <w:pStyle w:val="ListBullet"/>
      </w:pPr>
      <w:r>
        <w:t>[POST] Delete a Segment — /admin/api/2026-01/graphql.json</w:t>
      </w:r>
    </w:p>
    <w:p>
      <w:r>
        <w:br w:type="page"/>
      </w:r>
    </w:p>
    <w:p>
      <w:pPr>
        <w:pStyle w:val="Heading2"/>
      </w:pPr>
      <w:r>
        <w:t>90. [POST] Create a Customer Segment</w:t>
      </w:r>
    </w:p>
    <w:p>
      <w:r>
        <w:rPr>
          <w:b/>
        </w:rPr>
        <w:t xml:space="preserve">Endpoint: </w:t>
      </w:r>
      <w:r>
        <w:rPr>
          <w:rFonts w:ascii="Courier New" w:hAnsi="Courier New"/>
          <w:sz w:val="18"/>
        </w:rPr>
        <w:t>/graphql.json</w:t>
      </w:r>
    </w:p>
    <w:p>
      <w:pPr>
        <w:pStyle w:val="Heading3"/>
      </w:pPr>
      <w:r>
        <w:t>Create a Customer Segment (segmentCreate)</w:t>
      </w:r>
    </w:p>
    <w:p>
      <w:pPr>
        <w:pStyle w:val="Heading3"/>
      </w:pPr>
      <w:r>
        <w:t>Prerequisites</w:t>
      </w:r>
    </w:p>
    <w:p>
      <w:pPr>
        <w:pStyle w:val="ListBullet"/>
      </w:pPr>
      <w:r>
        <w:t>Your app/user must have permission to manage customer segments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customer segment in the store using ShopifyQL Segment Query Language. Segment names must be unique.</w:t>
      </w:r>
    </w:p>
    <w:p>
      <w:pPr>
        <w:pStyle w:val="Heading3"/>
      </w:pPr>
      <w:r>
        <w:t>GraphQL Operation</w:t>
      </w:r>
    </w:p>
    <w:p>
      <w:pPr>
        <w:pStyle w:val="Heading3"/>
      </w:pPr>
      <w:r>
        <w:t>Mutation: segmentCreate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to execute. Send in the JSON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 (recommended).</w:t>
            </w:r>
          </w:p>
        </w:tc>
      </w:tr>
    </w:tbl>
    <w:p/>
    <w:p>
      <w:pPr>
        <w:pStyle w:val="Heading3"/>
      </w:pPr>
      <w:r>
        <w:t>Mutation Arguments (Variables)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segment to be created. Segment names must be unique.</w:t>
            </w:r>
          </w:p>
        </w:tc>
      </w:tr>
      <w:tr>
        <w:tc>
          <w:tcPr>
            <w:tcW w:type="dxa" w:w="2880"/>
          </w:tcPr>
          <w:p>
            <w:r>
              <w:t>query</w:t>
            </w:r>
          </w:p>
        </w:tc>
        <w:tc>
          <w:tcPr>
            <w:tcW w:type="dxa" w:w="2880"/>
          </w:tcPr>
          <w:p>
            <w:r>
              <w:t>String</w:t>
            </w:r>
          </w:p>
        </w:tc>
        <w:tc>
          <w:tcPr>
            <w:tcW w:type="dxa" w:w="2880"/>
          </w:tcPr>
          <w:p>
            <w:r>
              <w:t>A precise definition of the segment, composed of conditions on customer facts (e.g., email_subscription_status = 'SUBSCRIBED') using the ShopifyQL segment query syntax.</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segmentCreate($name: String!, $query: String!) { segmentCreate(name: $name, query: $query) { segment { creationDate id lastEditDate name query } userErrors { field message } } }",</w:t>
        <w:br/>
        <w:t xml:space="preserve"> "variables": {</w:t>
        <w:br/>
        <w:t xml:space="preserve"> "name": "Subscribed customers",</w:t>
        <w:br/>
        <w:t xml:space="preserve"> "query": "email_subscription_status = '\''SUBSCRIBED'\''"</w:t>
        <w:br/>
        <w:t xml:space="preserve">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"segmentCreate": {</w:t>
        <w:br/>
        <w:t xml:space="preserve"> "segment": {</w:t>
        <w:br/>
        <w:t xml:space="preserve"> "creationDate": "2026-03-01T12:34:56Z",</w:t>
        <w:br/>
        <w:t xml:space="preserve"> "id": "gid://shopify/Segment/1234567890",</w:t>
        <w:br/>
        <w:t xml:space="preserve"> "lastEditDate": "2026-03-01T12:34:56Z",</w:t>
        <w:br/>
        <w:t xml:space="preserve"> "name": "Subscribed customers",</w:t>
        <w:br/>
        <w:t xml:space="preserve"> "query": "email_subscription_status = 'SUBSCRIBED'"</w:t>
        <w:br/>
        <w:t xml:space="preserve"> },</w:t>
        <w:br/>
        <w:t xml:space="preserve"> "userErrors": []</w:t>
        <w:br/>
        <w:t xml:space="preserve"> }</w:t>
        <w:br/>
        <w:t xml:space="preserve"> }</w:t>
        <w:br/>
        <w:t>}</w:t>
      </w:r>
    </w:p>
    <w:p>
      <w:pPr>
        <w:pStyle w:val="Heading3"/>
      </w:pPr>
      <w:r>
        <w:t>Error Response (200 OK with GraphQL userErrors)</w:t>
      </w:r>
    </w:p>
    <w:p>
      <w:r>
        <w:rPr>
          <w:b/>
          <w:color w:val="666666"/>
          <w:sz w:val="16"/>
        </w:rPr>
        <w:t>[json]</w:t>
      </w:r>
    </w:p>
    <w:p>
      <w:pPr>
        <w:shd w:fill="F2F2F2" w:val="clear"/>
      </w:pPr>
      <w:r>
        <w:rPr>
          <w:rFonts w:ascii="Courier New" w:hAnsi="Courier New"/>
          <w:sz w:val="17"/>
        </w:rPr>
        <w:t>{</w:t>
        <w:br/>
        <w:t xml:space="preserve"> "data": {</w:t>
        <w:br/>
        <w:t xml:space="preserve"> "segmentCreate": {</w:t>
        <w:br/>
        <w:t xml:space="preserve"> "segment": null,</w:t>
        <w:br/>
        <w:t xml:space="preserve"> "userErrors": [</w:t>
        <w:br/>
        <w:t xml:space="preserve"> {</w:t>
        <w:br/>
        <w:t xml:space="preserve"> "field": ["name"],</w:t>
        <w:br/>
        <w:t xml:space="preserve"> "message": "Name has already been taken"</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data.segmentCreate</w:t>
            </w:r>
          </w:p>
        </w:tc>
        <w:tc>
          <w:tcPr>
            <w:tcW w:type="dxa" w:w="2880"/>
          </w:tcPr>
          <w:p>
            <w:r>
              <w:t>object</w:t>
            </w:r>
          </w:p>
        </w:tc>
        <w:tc>
          <w:tcPr>
            <w:tcW w:type="dxa" w:w="2880"/>
          </w:tcPr>
          <w:p>
            <w:r>
              <w:t>The mutation result payload.</w:t>
            </w:r>
          </w:p>
        </w:tc>
      </w:tr>
      <w:tr>
        <w:tc>
          <w:tcPr>
            <w:tcW w:type="dxa" w:w="2880"/>
          </w:tcPr>
          <w:p>
            <w:r>
              <w:t>data.segmentCreate.segment</w:t>
            </w:r>
          </w:p>
        </w:tc>
        <w:tc>
          <w:tcPr>
            <w:tcW w:type="dxa" w:w="2880"/>
          </w:tcPr>
          <w:p>
            <w:r>
              <w:t>object | null</w:t>
            </w:r>
          </w:p>
        </w:tc>
        <w:tc>
          <w:tcPr>
            <w:tcW w:type="dxa" w:w="2880"/>
          </w:tcPr>
          <w:p>
            <w:r>
              <w:t>The newly created segment (null if creation failed).</w:t>
            </w:r>
          </w:p>
        </w:tc>
      </w:tr>
      <w:tr>
        <w:tc>
          <w:tcPr>
            <w:tcW w:type="dxa" w:w="2880"/>
          </w:tcPr>
          <w:p>
            <w:r>
              <w:t>data.segmentCreate.segment.creationDate</w:t>
            </w:r>
          </w:p>
        </w:tc>
        <w:tc>
          <w:tcPr>
            <w:tcW w:type="dxa" w:w="2880"/>
          </w:tcPr>
          <w:p>
            <w:r>
              <w:t>DateTime</w:t>
            </w:r>
          </w:p>
        </w:tc>
        <w:tc>
          <w:tcPr>
            <w:tcW w:type="dxa" w:w="2880"/>
          </w:tcPr>
          <w:p>
            <w:r>
              <w:t>The date and time when the segment was added to the store.</w:t>
            </w:r>
          </w:p>
        </w:tc>
      </w:tr>
      <w:tr>
        <w:tc>
          <w:tcPr>
            <w:tcW w:type="dxa" w:w="2880"/>
          </w:tcPr>
          <w:p>
            <w:r>
              <w:t>data.segmentCreate.segment.id</w:t>
            </w:r>
          </w:p>
        </w:tc>
        <w:tc>
          <w:tcPr>
            <w:tcW w:type="dxa" w:w="2880"/>
          </w:tcPr>
          <w:p>
            <w:r>
              <w:t>ID</w:t>
            </w:r>
          </w:p>
        </w:tc>
        <w:tc>
          <w:tcPr>
            <w:tcW w:type="dxa" w:w="2880"/>
          </w:tcPr>
          <w:p>
            <w:r>
              <w:t>A globally-unique ID for the segment.</w:t>
            </w:r>
          </w:p>
        </w:tc>
      </w:tr>
      <w:tr>
        <w:tc>
          <w:tcPr>
            <w:tcW w:type="dxa" w:w="2880"/>
          </w:tcPr>
          <w:p>
            <w:r>
              <w:t>data.segmentCreate.segment.lastEditDate</w:t>
            </w:r>
          </w:p>
        </w:tc>
        <w:tc>
          <w:tcPr>
            <w:tcW w:type="dxa" w:w="2880"/>
          </w:tcPr>
          <w:p>
            <w:r>
              <w:t>DateTime</w:t>
            </w:r>
          </w:p>
        </w:tc>
        <w:tc>
          <w:tcPr>
            <w:tcW w:type="dxa" w:w="2880"/>
          </w:tcPr>
          <w:p>
            <w:r>
              <w:t>The date and time when the segment was last updated.</w:t>
            </w:r>
          </w:p>
        </w:tc>
      </w:tr>
      <w:tr>
        <w:tc>
          <w:tcPr>
            <w:tcW w:type="dxa" w:w="2880"/>
          </w:tcPr>
          <w:p>
            <w:r>
              <w:t>data.segmentCreate.segment.name</w:t>
            </w:r>
          </w:p>
        </w:tc>
        <w:tc>
          <w:tcPr>
            <w:tcW w:type="dxa" w:w="2880"/>
          </w:tcPr>
          <w:p>
            <w:r>
              <w:t>String</w:t>
            </w:r>
          </w:p>
        </w:tc>
        <w:tc>
          <w:tcPr>
            <w:tcW w:type="dxa" w:w="2880"/>
          </w:tcPr>
          <w:p>
            <w:r>
              <w:t>The name of the segment.</w:t>
            </w:r>
          </w:p>
        </w:tc>
      </w:tr>
      <w:tr>
        <w:tc>
          <w:tcPr>
            <w:tcW w:type="dxa" w:w="2880"/>
          </w:tcPr>
          <w:p>
            <w:r>
              <w:t>data.segmentCreate.segment.query</w:t>
            </w:r>
          </w:p>
        </w:tc>
        <w:tc>
          <w:tcPr>
            <w:tcW w:type="dxa" w:w="2880"/>
          </w:tcPr>
          <w:p>
            <w:r>
              <w:t>String</w:t>
            </w:r>
          </w:p>
        </w:tc>
        <w:tc>
          <w:tcPr>
            <w:tcW w:type="dxa" w:w="2880"/>
          </w:tcPr>
          <w:p>
            <w:r>
              <w:t>The segment definition query.</w:t>
            </w:r>
          </w:p>
        </w:tc>
      </w:tr>
      <w:tr>
        <w:tc>
          <w:tcPr>
            <w:tcW w:type="dxa" w:w="2880"/>
          </w:tcPr>
          <w:p>
            <w:r>
              <w:t>data.segmentCreate.userErrors</w:t>
            </w:r>
          </w:p>
        </w:tc>
        <w:tc>
          <w:tcPr>
            <w:tcW w:type="dxa" w:w="2880"/>
          </w:tcPr>
          <w:p>
            <w:r>
              <w:t>array</w:t>
            </w:r>
          </w:p>
        </w:tc>
        <w:tc>
          <w:tcPr>
            <w:tcW w:type="dxa" w:w="2880"/>
          </w:tcPr>
          <w:p>
            <w:r>
              <w:t>The list of errors that occurred from executing the mutation.</w:t>
            </w:r>
          </w:p>
        </w:tc>
      </w:tr>
      <w:tr>
        <w:tc>
          <w:tcPr>
            <w:tcW w:type="dxa" w:w="2880"/>
          </w:tcPr>
          <w:p>
            <w:r>
              <w:t>data.segmentCreate.userErrors[].field</w:t>
            </w:r>
          </w:p>
        </w:tc>
        <w:tc>
          <w:tcPr>
            <w:tcW w:type="dxa" w:w="2880"/>
          </w:tcPr>
          <w:p>
            <w:r>
              <w:t>array</w:t>
            </w:r>
          </w:p>
        </w:tc>
        <w:tc>
          <w:tcPr>
            <w:tcW w:type="dxa" w:w="2880"/>
          </w:tcPr>
          <w:p>
            <w:r>
              <w:t>The input field path related to the error (if provided).</w:t>
            </w:r>
          </w:p>
        </w:tc>
      </w:tr>
      <w:tr>
        <w:tc>
          <w:tcPr>
            <w:tcW w:type="dxa" w:w="2880"/>
          </w:tcPr>
          <w:p>
            <w:r>
              <w:t>data.segmentCreate.userErrors[].message</w:t>
            </w:r>
          </w:p>
        </w:tc>
        <w:tc>
          <w:tcPr>
            <w:tcW w:type="dxa" w:w="2880"/>
          </w:tcPr>
          <w:p>
            <w:r>
              <w:t>String</w:t>
            </w:r>
          </w:p>
        </w:tc>
        <w:tc>
          <w:tcPr>
            <w:tcW w:type="dxa" w:w="2880"/>
          </w:tcPr>
          <w:p>
            <w:r>
              <w:t>Human-readable error message.</w:t>
            </w:r>
          </w:p>
        </w:tc>
      </w:tr>
    </w:tbl>
    <w:p/>
    <w:p>
      <w:pPr>
        <w:pStyle w:val="Heading3"/>
      </w:pPr>
      <w:r>
        <w:t>Notes</w:t>
      </w:r>
    </w:p>
    <w:p>
      <w:pPr>
        <w:pStyle w:val="ListBullet"/>
      </w:pPr>
      <w:r>
        <w:t>The segment query must follow the ShopifyQL Segment Query Language syntax referenced in the documentation.</w:t>
      </w:r>
    </w:p>
    <w:p>
      <w:pPr>
        <w:pStyle w:val="ListBullet"/>
      </w:pPr>
      <w:r>
        <w:t>Shopify GraphQL Admin API commonly returns HTTP 200 even when the mutation fails; check userErrors to detect validation/business-rule failures.</w:t>
      </w:r>
    </w:p>
    <w:p>
      <w:r>
        <w:br w:type="page"/>
      </w:r>
    </w:p>
    <w:p>
      <w:pPr>
        <w:pStyle w:val="Heading2"/>
      </w:pPr>
      <w:r>
        <w:t>91. [POST] Set a Shipping Package as Default</w:t>
      </w:r>
    </w:p>
    <w:p>
      <w:r>
        <w:rPr>
          <w:b/>
        </w:rPr>
        <w:t xml:space="preserve">Endpoint: </w:t>
      </w:r>
      <w:r>
        <w:rPr>
          <w:rFonts w:ascii="Courier New" w:hAnsi="Courier New"/>
          <w:sz w:val="18"/>
        </w:rPr>
        <w:t>/graphql.json</w:t>
      </w:r>
    </w:p>
    <w:p>
      <w:pPr>
        <w:pStyle w:val="Heading3"/>
      </w:pPr>
      <w:r>
        <w:t>Set a Shipping Package as Default (Mutation)</w:t>
      </w:r>
    </w:p>
    <w:p>
      <w:pPr>
        <w:pStyle w:val="Heading3"/>
      </w:pPr>
      <w:r>
        <w:t>Prerequisites</w:t>
      </w:r>
    </w:p>
    <w:p>
      <w:pPr>
        <w:pStyle w:val="ListBullet"/>
      </w:pPr>
      <w:r>
        <w:t>Your app must have access to manage shipping settings/packages in the Shopify admin for the target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a shipping package as the default. The default shipping package is used to calculate shipping costs at checkout.</w:t>
      </w:r>
    </w:p>
    <w:p>
      <w:pPr>
        <w:pStyle w:val="Heading3"/>
      </w:pPr>
      <w:r>
        <w:t>GraphQL Operation</w:t>
      </w:r>
    </w:p>
    <w:p>
      <w:pPr>
        <w:pStyle w:val="Heading3"/>
      </w:pPr>
      <w:r>
        <w:t>Mutation Name</w:t>
      </w:r>
    </w:p>
    <w:p>
      <w:r>
        <w:t>shippingPackageMakeDefault</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shipping package to set as the default.</w:t>
            </w:r>
          </w:p>
        </w:tc>
      </w:tr>
    </w:tbl>
    <w:p/>
    <w:p>
      <w:pPr>
        <w:pStyle w:val="Heading3"/>
      </w:pPr>
      <w:r>
        <w:t>Request Body</w:t>
      </w:r>
    </w:p>
    <w:p>
      <w:r>
        <w:t>Send the GraphQL mutation in the request body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Must include id.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shippingPackageMakeDefault($id: ID!) { shippingPackageMakeDefault(id: $id) { userErrors { field message } } }",</w:t>
        <w:br/>
        <w:t xml:space="preserve"> "variables": {</w:t>
        <w:br/>
        <w:t xml:space="preserve"> "id": "gid://shopify/ShippingPackage/1234567890"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"shippingPackageMakeDefault": {</w:t>
        <w:br/>
        <w:t xml:space="preserve"> "userErrors": []</w:t>
        <w:br/>
        <w:t xml:space="preserve"> }</w:t>
        <w:br/>
        <w:t xml:space="preserve"> }</w:t>
        <w:br/>
        <w:t>}</w:t>
      </w:r>
    </w:p>
    <w:p>
      <w:pPr>
        <w:pStyle w:val="Heading3"/>
      </w:pPr>
      <w:r>
        <w:t>Error Response (GraphQL-level errors)</w:t>
      </w:r>
    </w:p>
    <w:p>
      <w:r>
        <w:t>If the GraphQL request fails at the top level, Shopify may return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data.shippingPackageMakeDefault.userErrors</w:t>
            </w:r>
          </w:p>
        </w:tc>
        <w:tc>
          <w:tcPr>
            <w:tcW w:type="dxa" w:w="2880"/>
          </w:tcPr>
          <w:p>
            <w:r>
              <w:t>array</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shippingPackageMakeDefault($id: ID!) { shippingPackageMakeDefault(id: $id) { userErrors { field message } } }",</w:t>
        <w:br/>
        <w:t xml:space="preserve"> "variables": {</w:t>
        <w:br/>
        <w:t xml:space="preserve"> "id": "gid://shopify/ShippingPackage/1234567890"</w:t>
        <w:br/>
        <w:t xml:space="preserve">    }</w:t>
        <w:br/>
        <w:t xml:space="preserve">  }'</w:t>
      </w:r>
    </w:p>
    <w:p>
      <w:pPr>
        <w:pStyle w:val="Heading3"/>
      </w:pPr>
      <w:r>
        <w:t>Example Usage</w:t>
      </w:r>
    </w:p>
    <w:p>
      <w:pPr>
        <w:pStyle w:val="Heading3"/>
      </w:pPr>
      <w:r>
        <w:t>Example 1: Set a specific shipping package as default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shippingPackageMakeDefault($id: ID!) { shippingPackageMakeDefault(id: $id) { userErrors { field message } } }",</w:t>
        <w:br/>
        <w:t xml:space="preserve"> "variables": {</w:t>
        <w:br/>
        <w:t xml:space="preserve"> "id": "gid://shopify/ShippingPackage/9876543210"</w:t>
        <w:br/>
        <w:t xml:space="preserve">    }</w:t>
        <w:br/>
        <w:t xml:space="preserve">  }'</w:t>
      </w:r>
    </w:p>
    <w:p>
      <w:pPr>
        <w:pStyle w:val="Heading3"/>
      </w:pPr>
      <w:r>
        <w:t>Behavior</w:t>
      </w:r>
    </w:p>
    <w:p>
      <w:pPr>
        <w:pStyle w:val="ListBullet"/>
      </w:pPr>
      <w:r>
        <w:t>Accepts the shipping package id to be made default.</w:t>
      </w:r>
    </w:p>
    <w:p>
      <w:pPr>
        <w:pStyle w:val="ListBullet"/>
      </w:pPr>
      <w:r>
        <w:t>Updates the store’s shipping settings so the specified package becomes the default for checkout shipping calculations.</w:t>
      </w:r>
    </w:p>
    <w:p>
      <w:pPr>
        <w:pStyle w:val="ListBullet"/>
      </w:pPr>
      <w:r>
        <w:t>Returns any userErrors encountered during execution.</w:t>
      </w:r>
    </w:p>
    <w:p>
      <w:pPr>
        <w:pStyle w:val="Heading3"/>
      </w:pPr>
      <w:r>
        <w:t>Notes</w:t>
      </w:r>
    </w:p>
    <w:p>
      <w:pPr>
        <w:pStyle w:val="ListBullet"/>
      </w:pPr>
      <w:r>
        <w:t>This is a GraphQL mutation executed via the Admin GraphQL endpoint.</w:t>
      </w:r>
    </w:p>
    <w:p>
      <w:pPr>
        <w:pStyle w:val="ListBullet"/>
      </w:pPr>
      <w:r>
        <w:t>The payload details provided in the source only specify userErrors; other payload fields (if any) are not documented in the scraped content.</w:t>
      </w:r>
    </w:p>
    <w:p>
      <w:pPr>
        <w:pStyle w:val="Heading3"/>
      </w:pPr>
      <w:r>
        <w:t>Gotchas</w:t>
      </w:r>
    </w:p>
    <w:p>
      <w:pPr>
        <w:pStyle w:val="ListBullet"/>
      </w:pPr>
      <w:r>
        <w:t>A successful HTTP 200 response can still contain userErrors. Always check data.shippingPackageMakeDefault.userErrors before assuming success.</w:t>
      </w:r>
    </w:p>
    <w:p>
      <w:pPr>
        <w:pStyle w:val="Heading3"/>
      </w:pPr>
      <w:r>
        <w:t>Error Handling</w:t>
      </w:r>
    </w:p>
    <w:p>
      <w:pPr>
        <w:pStyle w:val="ListBullet"/>
      </w:pPr>
      <w:r>
        <w:t>User errors: Returned in data.shippingPackageMakeDefault.userErrors.</w:t>
      </w:r>
    </w:p>
    <w:p>
      <w:pPr>
        <w:pStyle w:val="ListBullet"/>
      </w:pPr>
      <w:r>
        <w:t>GraphQL request errors: Returned in the top-level errors array (example above).</w:t>
      </w:r>
    </w:p>
    <w:p>
      <w:pPr>
        <w:pStyle w:val="Heading3"/>
      </w:pPr>
      <w:r>
        <w:t>Related shippingPackages actions</w:t>
      </w:r>
    </w:p>
    <w:p>
      <w:pPr>
        <w:pStyle w:val="ListBullet"/>
      </w:pPr>
      <w:r>
        <w:t>[POST] Delete a Shipping Package — /admin/api/2026-01/graphql.json</w:t>
      </w:r>
    </w:p>
    <w:p>
      <w:pPr>
        <w:pStyle w:val="ListBullet"/>
      </w:pPr>
      <w:r>
        <w:t>[POST] Update a Shipping Package — /graphql.json</w:t>
      </w:r>
    </w:p>
    <w:p>
      <w:r>
        <w:br w:type="page"/>
      </w:r>
    </w:p>
    <w:p>
      <w:pPr>
        <w:pStyle w:val="Heading2"/>
      </w:pPr>
      <w:r>
        <w:t>92. [POST] Delete Current App Server Pixel</w:t>
      </w:r>
    </w:p>
    <w:p>
      <w:r>
        <w:rPr>
          <w:b/>
        </w:rPr>
        <w:t xml:space="preserve">Endpoint: </w:t>
      </w:r>
      <w:r>
        <w:rPr>
          <w:rFonts w:ascii="Courier New" w:hAnsi="Courier New"/>
          <w:sz w:val="18"/>
        </w:rPr>
        <w:t>/graphql.json</w:t>
      </w:r>
    </w:p>
    <w:p>
      <w:pPr>
        <w:pStyle w:val="Heading3"/>
      </w:pPr>
      <w:r>
        <w:t>Delete the Current App's Server Pixel (GraphQL Mutation)</w:t>
      </w:r>
    </w:p>
    <w:p>
      <w:pPr>
        <w:pStyle w:val="Heading3"/>
      </w:pPr>
      <w:r>
        <w:t>Prerequisites</w:t>
      </w:r>
    </w:p>
    <w:p>
      <w:pPr>
        <w:pStyle w:val="ListBullet"/>
      </w:pPr>
      <w:r>
        <w:t>The app must be installed on the shop.</w:t>
      </w:r>
    </w:p>
    <w:p>
      <w:pPr>
        <w:pStyle w:val="ListBullet"/>
      </w:pPr>
      <w:r>
        <w:t>The app must have permission to manage server pixels for the shop.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Server Pixel associated with the current app and shop. This mutation takes no arguments and returns the ID of the deleted server pixel (if one was deleted) along with any user errors.</w:t>
      </w:r>
    </w:p>
    <w:p>
      <w:pPr>
        <w:pStyle w:val="Heading3"/>
      </w:pPr>
      <w:r>
        <w:t>GraphQL</w:t>
      </w:r>
    </w:p>
    <w:p>
      <w:pPr>
        <w:pStyle w:val="Heading3"/>
      </w:pPr>
      <w:r>
        <w:t>Mutation</w:t>
      </w:r>
    </w:p>
    <w:p>
      <w:pPr>
        <w:shd w:fill="F2F2F2" w:val="clear"/>
      </w:pPr>
      <w:r>
        <w:rPr>
          <w:rFonts w:ascii="Courier New" w:hAnsi="Courier New"/>
          <w:sz w:val="17"/>
        </w:rPr>
        <w:t>mutation serverPixelDelete {</w:t>
        <w:br/>
        <w:t xml:space="preserve"> serverPixelDelete {</w:t>
        <w:br/>
        <w:t xml:space="preserve"> deletedServerPixelId</w:t>
        <w:br/>
        <w:t xml:space="preserve"> userErrors {</w:t>
        <w:br/>
        <w:t xml:space="preserve"> field</w:t>
        <w:br/>
        <w:t xml:space="preserve"> message</w:t>
        <w:br/>
        <w:t xml:space="preserve"> }</w:t>
        <w:br/>
        <w:t xml:space="preserve"> }</w:t>
        <w:br/>
        <w: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to execute. Send in the request body as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Not used for this mutation because it has no arguments.</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serverPixelDelete { serverPixelDelete { deletedServerPixelId userErrors { field message } }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"serverPixelDelete": {</w:t>
        <w:br/>
        <w:t xml:space="preserve"> "deletedServerPixelId": "gid://shopify/ServerPixel/1234567890",</w:t>
        <w:br/>
        <w:t xml:space="preserve"> "userErrors": []</w:t>
        <w:br/>
        <w:t xml:space="preserve"> }</w:t>
        <w:br/>
        <w:t xml:space="preserve"> }</w:t>
        <w:br/>
        <w:t>}</w:t>
      </w:r>
    </w:p>
    <w:p>
      <w:pPr>
        <w:pStyle w:val="Heading3"/>
      </w:pPr>
      <w:r>
        <w:t>Error Response (GraphQL-level errors; 200 OK)</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executing the mutation.",</w:t>
        <w:br/>
        <w:t xml:space="preserve"> "locations": [{ "line": 1, "column": 1 }],</w:t>
        <w:br/>
        <w:t xml:space="preserve"> "path": ["serverPixelDelete"]</w:t>
        <w:br/>
        <w:t xml:space="preserve"> }</w:t>
        <w:br/>
        <w:t xml:space="preserve"> ],</w:t>
        <w:br/>
        <w:t xml:space="preserve"> "data": {</w:t>
        <w:br/>
        <w:t xml:space="preserve"> "serverPixelDelete":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data.serverPixelDelete.deletedServerPixelId</w:t>
            </w:r>
          </w:p>
        </w:tc>
        <w:tc>
          <w:tcPr>
            <w:tcW w:type="dxa" w:w="2880"/>
          </w:tcPr>
          <w:p>
            <w:r>
              <w:t>string (ID)</w:t>
            </w:r>
          </w:p>
        </w:tc>
        <w:tc>
          <w:tcPr>
            <w:tcW w:type="dxa" w:w="2880"/>
          </w:tcPr>
          <w:p>
            <w:r>
              <w:t>The ID of the server pixel that was deleted, if one was deleted.</w:t>
            </w:r>
          </w:p>
        </w:tc>
      </w:tr>
      <w:tr>
        <w:tc>
          <w:tcPr>
            <w:tcW w:type="dxa" w:w="2880"/>
          </w:tcPr>
          <w:p>
            <w:r>
              <w:t>data.serverPixelDelete.userErrors</w:t>
            </w:r>
          </w:p>
        </w:tc>
        <w:tc>
          <w:tcPr>
            <w:tcW w:type="dxa" w:w="2880"/>
          </w:tcPr>
          <w:p>
            <w:r>
              <w:t>array</w:t>
            </w:r>
          </w:p>
        </w:tc>
        <w:tc>
          <w:tcPr>
            <w:tcW w:type="dxa" w:w="2880"/>
          </w:tcPr>
          <w:p>
            <w:r>
              <w:t>The list of errors that occurred from executing the mutation.</w:t>
            </w:r>
          </w:p>
        </w:tc>
      </w:tr>
      <w:tr>
        <w:tc>
          <w:tcPr>
            <w:tcW w:type="dxa" w:w="2880"/>
          </w:tcPr>
          <w:p>
            <w:r>
              <w:t>data.serverPixelDelete.userErrors.field</w:t>
            </w:r>
          </w:p>
        </w:tc>
        <w:tc>
          <w:tcPr>
            <w:tcW w:type="dxa" w:w="2880"/>
          </w:tcPr>
          <w:p>
            <w:r>
              <w:t>array</w:t>
            </w:r>
          </w:p>
        </w:tc>
        <w:tc>
          <w:tcPr>
            <w:tcW w:type="dxa" w:w="2880"/>
          </w:tcPr>
          <w:p>
            <w:r>
              <w:t>The input field path that caused the error (if applicable).</w:t>
            </w:r>
          </w:p>
        </w:tc>
      </w:tr>
      <w:tr>
        <w:tc>
          <w:tcPr>
            <w:tcW w:type="dxa" w:w="2880"/>
          </w:tcPr>
          <w:p>
            <w:r>
              <w:t>data.serverPixelDelete.userErrors.message</w:t>
            </w:r>
          </w:p>
        </w:tc>
        <w:tc>
          <w:tcPr>
            <w:tcW w:type="dxa" w:w="2880"/>
          </w:tcPr>
          <w:p>
            <w:r>
              <w:t>string</w:t>
            </w:r>
          </w:p>
        </w:tc>
        <w:tc>
          <w:tcPr>
            <w:tcW w:type="dxa" w:w="2880"/>
          </w:tcPr>
          <w:p>
            <w:r>
              <w:t>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serverPixelDelete { serverPixelDelete { deletedServerPixelId userErrors { field message } } }"</w:t>
        <w:br/>
        <w:t xml:space="preserve">  }'</w:t>
      </w:r>
    </w:p>
    <w:p>
      <w:pPr>
        <w:pStyle w:val="Heading3"/>
      </w:pPr>
      <w:r>
        <w:t>Example Usage</w:t>
      </w:r>
    </w:p>
    <w:p>
      <w:pPr>
        <w:pStyle w:val="Heading3"/>
      </w:pPr>
      <w:r>
        <w:t>Example 1: Delete the Server Pixel and return the deleted ID</w:t>
      </w:r>
    </w:p>
    <w:p>
      <w:r>
        <w:rPr>
          <w:b/>
          <w:color w:val="666666"/>
          <w:sz w:val="16"/>
        </w:rPr>
        <w:t>[bash]</w:t>
      </w:r>
    </w:p>
    <w:p>
      <w:pPr>
        <w:shd w:fill="F2F2F2" w:val="clear"/>
      </w:pPr>
      <w:r>
        <w:rPr>
          <w:rFonts w:ascii="Courier New" w:hAnsi="Courier New"/>
          <w:sz w:val="17"/>
        </w:rPr>
        <w:t>curl --request POST \</w:t>
        <w:br/>
        <w:t xml:space="preserve"> --url 'https://{{SHOPIFY_STORE_NAME}}.myshopify.com/admin/api/2026-01/graphql.json' \</w:t>
        <w:br/>
        <w:t xml:space="preserve"> --header 'Accept: application/json' \</w:t>
        <w:br/>
        <w:t xml:space="preserve"> --header 'Content-Type: application/json' \</w:t>
        <w:br/>
        <w:t xml:space="preserve"> --data '{</w:t>
        <w:br/>
        <w:t xml:space="preserve"> "query": "mutation serverPixelDelete { serverPixelDelete { deletedServerPixelId userErrors { field message } } }"</w:t>
        <w:br/>
        <w:t xml:space="preserve">  }'</w:t>
      </w:r>
    </w:p>
    <w:p>
      <w:pPr>
        <w:pStyle w:val="Heading3"/>
      </w:pPr>
      <w:r>
        <w:t>Example 2: Minimal selection set (only the deleted ID)</w:t>
      </w:r>
    </w:p>
    <w:p>
      <w:r>
        <w:rPr>
          <w:b/>
          <w:color w:val="666666"/>
          <w:sz w:val="16"/>
        </w:rPr>
        <w:t>[bash]</w:t>
      </w:r>
    </w:p>
    <w:p>
      <w:pPr>
        <w:shd w:fill="F2F2F2" w:val="clear"/>
      </w:pPr>
      <w:r>
        <w:rPr>
          <w:rFonts w:ascii="Courier New" w:hAnsi="Courier New"/>
          <w:sz w:val="17"/>
        </w:rPr>
        <w:t>curl --request POST \</w:t>
        <w:br/>
        <w:t xml:space="preserve"> --url 'https://{{SHOPIFY_STORE_NAME}}.myshopify.com/admin/api/2026-01/graphql.json' \</w:t>
        <w:br/>
        <w:t xml:space="preserve"> --header 'Accept: application/json' \</w:t>
        <w:br/>
        <w:t xml:space="preserve"> --header 'Content-Type: application/json' \</w:t>
        <w:br/>
        <w:t xml:space="preserve"> --data '{</w:t>
        <w:br/>
        <w:t xml:space="preserve"> "query": "mutation serverPixelDelete { serverPixelDelete { deletedServerPixelId } }"</w:t>
        <w:br/>
        <w:t xml:space="preserve">  }'</w:t>
      </w:r>
    </w:p>
    <w:p>
      <w:pPr>
        <w:pStyle w:val="Heading3"/>
      </w:pPr>
      <w:r>
        <w:t>Behavior</w:t>
      </w:r>
    </w:p>
    <w:p>
      <w:pPr>
        <w:pStyle w:val="ListBullet"/>
      </w:pPr>
      <w:r>
        <w:t>The mutation is executed for the current app installation context on the shop.</w:t>
      </w:r>
    </w:p>
    <w:p>
      <w:pPr>
        <w:pStyle w:val="ListBullet"/>
      </w:pPr>
      <w:r>
        <w:t>If a server pixel exists for the app, it is deleted and deletedServerPixelId is returned.</w:t>
      </w:r>
    </w:p>
    <w:p>
      <w:pPr>
        <w:pStyle w:val="ListBullet"/>
      </w:pPr>
      <w:r>
        <w:t>If the mutation cannot be completed, details are returned in userErrors (and/or GraphQL top-level errors).</w:t>
      </w:r>
    </w:p>
    <w:p>
      <w:pPr>
        <w:pStyle w:val="Heading3"/>
      </w:pPr>
      <w:r>
        <w:t>Notes</w:t>
      </w:r>
    </w:p>
    <w:p>
      <w:pPr>
        <w:pStyle w:val="ListBullet"/>
      </w:pPr>
      <w:r>
        <w:t>This mutation has no arguments.</w:t>
      </w:r>
    </w:p>
    <w:p>
      <w:pPr>
        <w:pStyle w:val="ListBullet"/>
      </w:pPr>
      <w:r>
        <w:t>deletedServerPixelId may be null if no server pixel was deleted.</w:t>
      </w:r>
    </w:p>
    <w:p>
      <w:pPr>
        <w:pStyle w:val="Heading3"/>
      </w:pPr>
      <w:r>
        <w:t>Gotchas</w:t>
      </w:r>
    </w:p>
    <w:p>
      <w:pPr>
        <w:pStyle w:val="ListBullet"/>
      </w:pPr>
      <w:r>
        <w:t>Always inspect userErrors even when the HTTP response is 200 OK.</w:t>
      </w:r>
    </w:p>
    <w:p>
      <w:pPr>
        <w:pStyle w:val="Heading3"/>
      </w:pPr>
      <w:r>
        <w:t>Error Handling</w:t>
      </w:r>
    </w:p>
    <w:p>
      <w:pPr>
        <w:pStyle w:val="ListBullet"/>
      </w:pPr>
      <w:r>
        <w:t xml:space="preserve">Errors specific to executing the mutation should be surfaced in: </w:t>
        <w:br/>
        <w:br/>
        <w:t>data.serverPixelDelete.userErrors (user/business validation issues)</w:t>
        <w:br/>
        <w:t>Top-level errors array (GraphQL execution errors)</w:t>
      </w:r>
    </w:p>
    <w:p>
      <w:pPr>
        <w:pStyle w:val="Heading3"/>
      </w:pPr>
      <w:r>
        <w:t>Related serverPixels actions</w:t>
      </w:r>
    </w:p>
    <w:p>
      <w:pPr>
        <w:pStyle w:val="ListBullet"/>
      </w:pPr>
      <w:r>
        <w:t>[POST] Update an EventBridge Server Pixel — /graphql.json</w:t>
      </w:r>
    </w:p>
    <w:p>
      <w:pPr>
        <w:pStyle w:val="ListBullet"/>
      </w:pPr>
      <w:r>
        <w:t>[POST] Update a Server Pixel’s Google PubSub Connection — /graphql.json</w:t>
      </w:r>
    </w:p>
    <w:p>
      <w:pPr>
        <w:pStyle w:val="ListBullet"/>
      </w:pPr>
      <w:r>
        <w:t>[POST] Create a Server Pixel — /graphql.json</w:t>
      </w:r>
    </w:p>
    <w:p>
      <w:r>
        <w:br w:type="page"/>
      </w:r>
    </w:p>
    <w:p>
      <w:pPr>
        <w:pStyle w:val="Heading2"/>
      </w:pPr>
      <w:r>
        <w:t>93. [POST] Enable a Shop Locale</w:t>
      </w:r>
    </w:p>
    <w:p>
      <w:r>
        <w:rPr>
          <w:b/>
        </w:rPr>
        <w:t xml:space="preserve">Endpoint: </w:t>
      </w:r>
      <w:r>
        <w:rPr>
          <w:rFonts w:ascii="Courier New" w:hAnsi="Courier New"/>
          <w:sz w:val="18"/>
        </w:rPr>
        <w:t>/graphql.json</w:t>
      </w:r>
    </w:p>
    <w:p>
      <w:pPr>
        <w:pStyle w:val="Heading3"/>
      </w:pPr>
      <w:r>
        <w:t>Enable a Shop Locale (GraphQL Mutation: shopLocaleEnable)</w:t>
      </w:r>
    </w:p>
    <w:p>
      <w:pPr>
        <w:pStyle w:val="Heading3"/>
      </w:pPr>
      <w:r>
        <w:t>Prerequisites</w:t>
      </w:r>
    </w:p>
    <w:p>
      <w:pPr>
        <w:pStyle w:val="ListBullet"/>
      </w:pPr>
      <w:r>
        <w:t>The shop must support the locale you want to enable (locale provided as an ISO code).</w:t>
      </w:r>
    </w:p>
    <w:p>
      <w:pPr>
        <w:pStyle w:val="ListBullet"/>
      </w:pPr>
      <w:r>
        <w:t>You must know any target Market Web Presence IDs if you want to associate the locale to specific market web presences.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(enables) a locale for a shop. The newly added locale is created in an unpublished state (not visible to buyers) until published.</w:t>
      </w:r>
    </w:p>
    <w:p>
      <w:pPr>
        <w:pStyle w:val="Heading3"/>
      </w:pPr>
      <w:r>
        <w:t>GraphQL Operation</w:t>
      </w:r>
    </w:p>
    <w:p>
      <w:pPr>
        <w:pStyle w:val="Heading3"/>
      </w:pPr>
      <w:r>
        <w:t>Mutation Name</w:t>
      </w:r>
    </w:p>
    <w:p>
      <w:r>
        <w:t>shopLocaleEnable</w:t>
      </w:r>
    </w:p>
    <w:p>
      <w:pPr>
        <w:pStyle w:val="Heading3"/>
      </w:pPr>
      <w:r>
        <w:t>Enforcement Rules</w:t>
      </w:r>
    </w:p>
    <w:p>
      <w:pPr>
        <w:pStyle w:val="ListBullet"/>
      </w:pPr>
      <w:r>
        <w:t>This is a GraphQL endpoint: send the mutation in the request body as JSON with query (and optionally variables).</w:t>
      </w:r>
    </w:p>
    <w:p>
      <w:pPr>
        <w:pStyle w:val="ListBullet"/>
      </w:pPr>
      <w:r>
        <w:t>Do not send GraphQL arguments as URL query parameters.</w:t>
      </w:r>
    </w:p>
    <w:p>
      <w:pPr>
        <w:pStyle w:val="ListBullet"/>
      </w:pPr>
      <w:r>
        <w:t>If you provide marketWebPresenceIds, it must be sent as a list of GraphQL ID values (in variables or inline in the query).</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ISO code of the locale to enable. Sent as a GraphQL variable.</w:t>
            </w:r>
          </w:p>
        </w:tc>
      </w:tr>
    </w:tbl>
    <w:p/>
    <w:p>
      <w:pPr>
        <w:pStyle w:val="Heading3"/>
      </w:pPr>
      <w:r>
        <w:t>Optional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marketWebPresenceIds</w:t>
            </w:r>
          </w:p>
        </w:tc>
        <w:tc>
          <w:tcPr>
            <w:tcW w:type="dxa" w:w="2880"/>
          </w:tcPr>
          <w:p>
            <w:r>
              <w:t>ID</w:t>
            </w:r>
          </w:p>
        </w:tc>
        <w:tc>
          <w:tcPr>
            <w:tcW w:type="dxa" w:w="2880"/>
          </w:tcPr>
          <w:p>
            <w:r>
              <w:t>List of markets web presences to add the locale to. Sent as a GraphQL variable.</w:t>
            </w:r>
          </w:p>
        </w:tc>
      </w:tr>
    </w:tbl>
    <w:p/>
    <w:p>
      <w:pPr>
        <w:pStyle w:val="Heading3"/>
      </w:pPr>
      <w:r>
        <w:t>Request Body</w:t>
      </w:r>
    </w:p>
    <w:p>
      <w:r>
        <w:t>Send a JSON body containing the GraphQL mutation.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shopLocaleEnable($locale: String!, $marketWebPresenceIds: [ID!]) { shopLocaleEnable(locale: $locale, marketWebPresenceIds: $marketWebPresenceIds) { shopLocale { locale name primary published marketWebPresences { id } } userErrors { field message } } }",</w:t>
        <w:br/>
        <w:t xml:space="preserve"> "variables": {</w:t>
        <w:br/>
        <w:t xml:space="preserve"> "locale": "fr",</w:t>
        <w:br/>
        <w:t xml:space="preserve"> "marketWebPresenceIds": [</w:t>
        <w:br/>
        <w:t xml:space="preserve"> "gid://shopify/MarketWebPresence/1234567890"</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"shopLocaleEnable": {</w:t>
        <w:br/>
        <w:t xml:space="preserve"> "shopLocale": {</w:t>
        <w:br/>
        <w:t xml:space="preserve"> "locale": "fr",</w:t>
        <w:br/>
        <w:t xml:space="preserve"> "name": "French",</w:t>
        <w:br/>
        <w:t xml:space="preserve"> "primary": false,</w:t>
        <w:br/>
        <w:t xml:space="preserve"> "published": false,</w:t>
        <w:br/>
        <w:t xml:space="preserve"> "marketWebPresences": [</w:t>
        <w:br/>
        <w:t xml:space="preserve"> {</w:t>
        <w:br/>
        <w:t xml:space="preserve"> "id": "gid://shopify/MarketWebPresence/1234567890"</w:t>
        <w:br/>
        <w:t xml:space="preserve"> }</w:t>
        <w:br/>
        <w:t xml:space="preserve"> ]</w:t>
        <w:br/>
        <w:t xml:space="preserve"> },</w:t>
        <w:br/>
        <w:t xml:space="preserve"> "userErrors": []</w:t>
        <w:br/>
        <w:t xml:space="preserve"> }</w:t>
        <w:br/>
        <w:t xml:space="preserve"> }</w:t>
        <w:br/>
        <w:t>}</w:t>
      </w:r>
    </w:p>
    <w:p>
      <w:pPr>
        <w:pStyle w:val="Heading3"/>
      </w:pPr>
      <w:r>
        <w:t>Error Response (GraphQL-level errors)</w:t>
      </w:r>
    </w:p>
    <w:p>
      <w:r>
        <w:rPr>
          <w:b/>
        </w:rPr>
        <w:t>Note: GraphQL may return an errors array at the top level.</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$locale of type String! was provided invalid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data.shopLocaleEnable</w:t>
            </w:r>
          </w:p>
        </w:tc>
        <w:tc>
          <w:tcPr>
            <w:tcW w:type="dxa" w:w="2880"/>
          </w:tcPr>
          <w:p>
            <w:r>
              <w:t>object</w:t>
            </w:r>
          </w:p>
        </w:tc>
        <w:tc>
          <w:tcPr>
            <w:tcW w:type="dxa" w:w="2880"/>
          </w:tcPr>
          <w:p>
            <w:r>
              <w:t>Result container for the shopLocaleEnable mutation.</w:t>
            </w:r>
          </w:p>
        </w:tc>
      </w:tr>
      <w:tr>
        <w:tc>
          <w:tcPr>
            <w:tcW w:type="dxa" w:w="2880"/>
          </w:tcPr>
          <w:p>
            <w:r>
              <w:t>data.shopLocaleEnable.shopLocale</w:t>
            </w:r>
          </w:p>
        </w:tc>
        <w:tc>
          <w:tcPr>
            <w:tcW w:type="dxa" w:w="2880"/>
          </w:tcPr>
          <w:p>
            <w:r>
              <w:t>object</w:t>
            </w:r>
          </w:p>
        </w:tc>
        <w:tc>
          <w:tcPr>
            <w:tcW w:type="dxa" w:w="2880"/>
          </w:tcPr>
          <w:p>
            <w:r>
              <w:t>The locale that was enabled for the shop.</w:t>
            </w:r>
          </w:p>
        </w:tc>
      </w:tr>
      <w:tr>
        <w:tc>
          <w:tcPr>
            <w:tcW w:type="dxa" w:w="2880"/>
          </w:tcPr>
          <w:p>
            <w:r>
              <w:t>data.shopLocaleEnable.shopLocale.locale</w:t>
            </w:r>
          </w:p>
        </w:tc>
        <w:tc>
          <w:tcPr>
            <w:tcW w:type="dxa" w:w="2880"/>
          </w:tcPr>
          <w:p>
            <w:r>
              <w:t>string</w:t>
            </w:r>
          </w:p>
        </w:tc>
        <w:tc>
          <w:tcPr>
            <w:tcW w:type="dxa" w:w="2880"/>
          </w:tcPr>
          <w:p>
            <w:r>
              <w:t>The locale ISO code.</w:t>
            </w:r>
          </w:p>
        </w:tc>
      </w:tr>
      <w:tr>
        <w:tc>
          <w:tcPr>
            <w:tcW w:type="dxa" w:w="2880"/>
          </w:tcPr>
          <w:p>
            <w:r>
              <w:t>data.shopLocaleEnable.shopLocale.marketWebPresences</w:t>
            </w:r>
          </w:p>
        </w:tc>
        <w:tc>
          <w:tcPr>
            <w:tcW w:type="dxa" w:w="2880"/>
          </w:tcPr>
          <w:p>
            <w:r>
              <w:t>array</w:t>
            </w:r>
          </w:p>
        </w:tc>
        <w:tc>
          <w:tcPr>
            <w:tcW w:type="dxa" w:w="2880"/>
          </w:tcPr>
          <w:p>
            <w:r>
              <w:t>The market web presences that use the locale.</w:t>
            </w:r>
          </w:p>
        </w:tc>
      </w:tr>
      <w:tr>
        <w:tc>
          <w:tcPr>
            <w:tcW w:type="dxa" w:w="2880"/>
          </w:tcPr>
          <w:p>
            <w:r>
              <w:t>data.shopLocaleEnable.shopLocale.name</w:t>
            </w:r>
          </w:p>
        </w:tc>
        <w:tc>
          <w:tcPr>
            <w:tcW w:type="dxa" w:w="2880"/>
          </w:tcPr>
          <w:p>
            <w:r>
              <w:t>string</w:t>
            </w:r>
          </w:p>
        </w:tc>
        <w:tc>
          <w:tcPr>
            <w:tcW w:type="dxa" w:w="2880"/>
          </w:tcPr>
          <w:p>
            <w:r>
              <w:t>The human-readable locale name.</w:t>
            </w:r>
          </w:p>
        </w:tc>
      </w:tr>
      <w:tr>
        <w:tc>
          <w:tcPr>
            <w:tcW w:type="dxa" w:w="2880"/>
          </w:tcPr>
          <w:p>
            <w:r>
              <w:t>data.shopLocaleEnable.shopLocale.primary</w:t>
            </w:r>
          </w:p>
        </w:tc>
        <w:tc>
          <w:tcPr>
            <w:tcW w:type="dxa" w:w="2880"/>
          </w:tcPr>
          <w:p>
            <w:r>
              <w:t>boolean</w:t>
            </w:r>
          </w:p>
        </w:tc>
        <w:tc>
          <w:tcPr>
            <w:tcW w:type="dxa" w:w="2880"/>
          </w:tcPr>
          <w:p>
            <w:r>
              <w:t>Whether the locale is the default locale for the shop.</w:t>
            </w:r>
          </w:p>
        </w:tc>
      </w:tr>
      <w:tr>
        <w:tc>
          <w:tcPr>
            <w:tcW w:type="dxa" w:w="2880"/>
          </w:tcPr>
          <w:p>
            <w:r>
              <w:t>data.shopLocaleEnable.shopLocale.published</w:t>
            </w:r>
          </w:p>
        </w:tc>
        <w:tc>
          <w:tcPr>
            <w:tcW w:type="dxa" w:w="2880"/>
          </w:tcPr>
          <w:p>
            <w:r>
              <w:t>boolean</w:t>
            </w:r>
          </w:p>
        </w:tc>
        <w:tc>
          <w:tcPr>
            <w:tcW w:type="dxa" w:w="2880"/>
          </w:tcPr>
          <w:p>
            <w:r>
              <w:t>Whether the locale is visible to buyers.</w:t>
            </w:r>
          </w:p>
        </w:tc>
      </w:tr>
      <w:tr>
        <w:tc>
          <w:tcPr>
            <w:tcW w:type="dxa" w:w="2880"/>
          </w:tcPr>
          <w:p>
            <w:r>
              <w:t>data.shopLocaleEnable.userErrors</w:t>
            </w:r>
          </w:p>
        </w:tc>
        <w:tc>
          <w:tcPr>
            <w:tcW w:type="dxa" w:w="2880"/>
          </w:tcPr>
          <w:p>
            <w:r>
              <w:t>array</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shopLocaleEnable($locale: String!, $marketWebPresenceIds: [ID!]) { shopLocaleEnable(locale: $locale, marketWebPresenceIds: $marketWebPresenceIds) { shopLocale { locale name primary published marketWebPresences { id } } userErrors { field message } } }",</w:t>
        <w:br/>
        <w:t xml:space="preserve"> "variables": {</w:t>
        <w:br/>
        <w:t xml:space="preserve"> "locale": "fr",</w:t>
        <w:br/>
        <w:t xml:space="preserve"> "marketWebPresenceIds": ["gid://shopify/MarketWebPresence/1234567890"]</w:t>
        <w:br/>
        <w:t xml:space="preserve">    }</w:t>
        <w:br/>
        <w:t xml:space="preserve">  }'</w:t>
      </w:r>
    </w:p>
    <w:p>
      <w:pPr>
        <w:pStyle w:val="Heading3"/>
      </w:pPr>
      <w:r>
        <w:t>Example Usage</w:t>
      </w:r>
    </w:p>
    <w:p>
      <w:pPr>
        <w:pStyle w:val="Heading3"/>
      </w:pPr>
      <w:r>
        <w:t>Example 1: Enable a locale (no market web presences specified)</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shopLocaleEnable($locale: String!) { shopLocaleEnable(locale: $locale) { shopLocale { locale name primary published } userErrors { field message } } }",</w:t>
        <w:br/>
        <w:t xml:space="preserve"> "variables": {</w:t>
        <w:br/>
        <w:t xml:space="preserve"> "locale": "de"</w:t>
        <w:br/>
        <w:t xml:space="preserve">    }</w:t>
        <w:br/>
        <w:t xml:space="preserve">  }'</w:t>
      </w:r>
    </w:p>
    <w:p>
      <w:pPr>
        <w:pStyle w:val="Heading3"/>
      </w:pPr>
      <w:r>
        <w:t>Example 2: Enable a locale and associate it to specific market web presences</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shopLocaleEnable($locale: String!, $marketWebPresenceIds: [ID!]) { shopLocaleEnable(locale: $locale, marketWebPresenceIds: $marketWebPresenceIds) { shopLocale { locale marketWebPresences { id } } userErrors { field message } } }",</w:t>
        <w:br/>
        <w:t xml:space="preserve"> "variables": {</w:t>
        <w:br/>
        <w:t xml:space="preserve"> "locale": "es",</w:t>
        <w:br/>
        <w:t xml:space="preserve"> "marketWebPresenceIds": [</w:t>
        <w:br/>
        <w:t xml:space="preserve"> "gid://shopify/MarketWebPresence/1234567890",</w:t>
        <w:br/>
        <w:t xml:space="preserve"> "gid://shopify/MarketWebPresence/9876543210"</w:t>
        <w:br/>
        <w:t xml:space="preserve">      ]</w:t>
        <w:br/>
        <w:t xml:space="preserve">    }</w:t>
        <w:br/>
        <w:t xml:space="preserve">  }'</w:t>
      </w:r>
    </w:p>
    <w:p>
      <w:pPr>
        <w:pStyle w:val="Heading3"/>
      </w:pPr>
      <w:r>
        <w:t>Behavior</w:t>
      </w:r>
    </w:p>
    <w:p>
      <w:pPr>
        <w:pStyle w:val="ListBullet"/>
      </w:pPr>
      <w:r>
        <w:t>Validates the provided locale ISO code (and any provided market web presence IDs).</w:t>
      </w:r>
    </w:p>
    <w:p>
      <w:pPr>
        <w:pStyle w:val="ListBullet"/>
      </w:pPr>
      <w:r>
        <w:t>Enables the locale for the shop.</w:t>
      </w:r>
    </w:p>
    <w:p>
      <w:pPr>
        <w:pStyle w:val="ListBullet"/>
      </w:pPr>
      <w:r>
        <w:t>Sets the newly enabled locale to unpublished (published: false).</w:t>
      </w:r>
    </w:p>
    <w:p>
      <w:pPr>
        <w:pStyle w:val="ListBullet"/>
      </w:pPr>
      <w:r>
        <w:t>Returns the enabled shopLocale and any userErrors.</w:t>
      </w:r>
    </w:p>
    <w:p>
      <w:pPr>
        <w:pStyle w:val="Heading3"/>
      </w:pPr>
      <w:r>
        <w:t>Notes</w:t>
      </w:r>
    </w:p>
    <w:p>
      <w:pPr>
        <w:pStyle w:val="ListBullet"/>
      </w:pPr>
      <w:r>
        <w:t>The enabled locale is initially unpublished, so buyers won’t see it until it is published.</w:t>
      </w:r>
    </w:p>
    <w:p>
      <w:pPr>
        <w:pStyle w:val="ListBullet"/>
      </w:pPr>
      <w:r>
        <w:t>userErrors are returned as part of a successful HTTP response; always check userErrors even when HTTP status is 200.</w:t>
      </w:r>
    </w:p>
    <w:p>
      <w:pPr>
        <w:pStyle w:val="Heading3"/>
      </w:pPr>
      <w:r>
        <w:t>Error Handling</w:t>
      </w:r>
    </w:p>
    <w:p>
      <w:pPr>
        <w:pStyle w:val="ListBullet"/>
      </w:pPr>
      <w:r>
        <w:t>200 OK with userErrors populated: The mutation executed but had validation/business-rule errors.</w:t>
      </w:r>
    </w:p>
    <w:p>
      <w:pPr>
        <w:pStyle w:val="ListBullet"/>
      </w:pPr>
      <w:r>
        <w:t>200 OK with top-level errors: GraphQL execution/validation errors (for example, invalid variable types/values).</w:t>
      </w:r>
    </w:p>
    <w:p>
      <w:pPr>
        <w:pStyle w:val="Heading3"/>
      </w:pPr>
      <w:r>
        <w:t>Related shopLocales actions</w:t>
      </w:r>
    </w:p>
    <w:p>
      <w:pPr>
        <w:pStyle w:val="ListBullet"/>
      </w:pPr>
      <w:r>
        <w:t>[POST] List Shop Locales — /graphql.json</w:t>
      </w:r>
    </w:p>
    <w:p>
      <w:pPr>
        <w:pStyle w:val="ListBullet"/>
      </w:pPr>
      <w:r>
        <w:t>[POST] Update a Shop Locale — /admin/api/2026-01/graphql.json</w:t>
      </w:r>
    </w:p>
    <w:p>
      <w:pPr>
        <w:pStyle w:val="ListBullet"/>
      </w:pPr>
      <w:r>
        <w:t>[POST] Disable a Shop Locale — /graphql.json</w:t>
      </w:r>
    </w:p>
    <w:p>
      <w:r>
        <w:br w:type="page"/>
      </w:r>
    </w:p>
    <w:p>
      <w:pPr>
        <w:pStyle w:val="Heading2"/>
      </w:pPr>
      <w:r>
        <w:t>94. [POST] Create Shopify Payments Alternate Currency Payout</w:t>
      </w:r>
    </w:p>
    <w:p>
      <w:r>
        <w:rPr>
          <w:b/>
        </w:rPr>
        <w:t xml:space="preserve">Endpoint: </w:t>
      </w:r>
      <w:r>
        <w:rPr>
          <w:rFonts w:ascii="Courier New" w:hAnsi="Courier New"/>
          <w:sz w:val="18"/>
        </w:rPr>
        <w:t>/graphql.json</w:t>
      </w:r>
    </w:p>
    <w:p>
      <w:pPr>
        <w:pStyle w:val="Heading3"/>
      </w:pPr>
      <w:r>
        <w:t>Create a Shopify Payments Alternate Currency Payout (GraphQL Mutation)</w:t>
      </w:r>
    </w:p>
    <w:p>
      <w:pPr>
        <w:pStyle w:val="Heading3"/>
      </w:pPr>
      <w:r>
        <w:t>Prerequisites</w:t>
      </w:r>
    </w:p>
    <w:p>
      <w:pPr>
        <w:pStyle w:val="ListBullet"/>
      </w:pPr>
      <w:r>
        <w:t>You must have access to a Shopify Payments account and its accountId.</w:t>
      </w:r>
    </w:p>
    <w:p>
      <w:pPr>
        <w:pStyle w:val="ListBullet"/>
      </w:pPr>
      <w:r>
        <w:t>You must know the currency (as a CurrencyCode) for the balance you want to pay out.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alternate currency payout for a Shopify Payments account. You provide the Shopify Payments accountId and the currency of the balance to pay out, and the mutation returns the created payout (if successful) plus any user errors.</w:t>
      </w:r>
    </w:p>
    <w:p>
      <w:pPr>
        <w:pStyle w:val="Heading3"/>
      </w:pPr>
      <w:r>
        <w:t>Enforcement Rules</w:t>
      </w:r>
    </w:p>
    <w:p>
      <w:pPr>
        <w:pStyle w:val="ListBullet"/>
      </w:pPr>
      <w:r>
        <w:t>This is a GraphQL operation and must be called via POST to /graphql.json.</w:t>
      </w:r>
    </w:p>
    <w:p>
      <w:pPr>
        <w:pStyle w:val="ListBullet"/>
      </w:pPr>
      <w:r>
        <w:t>Send GraphQL variables in the JSON request body under variables (not as query parameters).</w:t>
      </w:r>
    </w:p>
    <w:p>
      <w:pPr>
        <w:pStyle w:val="ListBullet"/>
      </w:pPr>
      <w:r>
        <w:t>There are no path parameters for this endpoint.</w:t>
      </w:r>
    </w:p>
    <w:p>
      <w:pPr>
        <w:pStyle w:val="ListBullet"/>
      </w:pPr>
      <w:r>
        <w:t>There are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text to execute.</w:t>
            </w:r>
          </w:p>
        </w:tc>
      </w:tr>
      <w:tr>
        <w:tc>
          <w:tcPr>
            <w:tcW w:type="dxa" w:w="2880"/>
          </w:tcPr>
          <w:p>
            <w:r>
              <w:t>variables</w:t>
            </w:r>
          </w:p>
        </w:tc>
        <w:tc>
          <w:tcPr>
            <w:tcW w:type="dxa" w:w="2880"/>
          </w:tcPr>
          <w:p>
            <w:r>
              <w:t>object</w:t>
            </w:r>
          </w:p>
        </w:tc>
        <w:tc>
          <w:tcPr>
            <w:tcW w:type="dxa" w:w="2880"/>
          </w:tcPr>
          <w:p>
            <w:r>
              <w:t>Variables consumed by the mutation. Must include accountId and currency as defined below.</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ID</w:t>
            </w:r>
          </w:p>
        </w:tc>
        <w:tc>
          <w:tcPr>
            <w:tcW w:type="dxa" w:w="2880"/>
          </w:tcPr>
          <w:p>
            <w:r>
              <w:t>The ID of the Shopify Payments account on which the mutation is being performed.</w:t>
            </w:r>
          </w:p>
        </w:tc>
      </w:tr>
      <w:tr>
        <w:tc>
          <w:tcPr>
            <w:tcW w:type="dxa" w:w="2880"/>
          </w:tcPr>
          <w:p>
            <w:r>
              <w:t>currency</w:t>
            </w:r>
          </w:p>
        </w:tc>
        <w:tc>
          <w:tcPr>
            <w:tcW w:type="dxa" w:w="2880"/>
          </w:tcPr>
          <w:p>
            <w:r>
              <w:t>CurrencyCode</w:t>
            </w:r>
          </w:p>
        </w:tc>
        <w:tc>
          <w:tcPr>
            <w:tcW w:type="dxa" w:w="2880"/>
          </w:tcPr>
          <w:p>
            <w:r>
              <w:t>The currency of the balance to payout (three-letter currency code; includes ISO 4217 and other Shopify-supported codes).</w:t>
            </w:r>
          </w:p>
        </w:tc>
      </w:tr>
    </w:tbl>
    <w:p/>
    <w:p>
      <w:pPr>
        <w:pStyle w:val="Heading3"/>
      </w:pPr>
      <w:r>
        <w:t>Response</w:t>
      </w:r>
    </w:p>
    <w:p>
      <w:pPr>
        <w:pStyle w:val="Heading3"/>
      </w:pPr>
      <w:r>
        <w:t>Success Response (200 OK)</w:t>
      </w:r>
    </w:p>
    <w:p>
      <w:r>
        <w:rPr>
          <w:b/>
        </w:rPr>
        <w:t>Note: GraphQL commonly returns 200 OK even when userErrors are present. Check success and userErrors.</w:t>
      </w:r>
    </w:p>
    <w:p>
      <w:r>
        <w:rPr>
          <w:b/>
          <w:color w:val="666666"/>
          <w:sz w:val="16"/>
        </w:rPr>
        <w:t>[json]</w:t>
      </w:r>
    </w:p>
    <w:p>
      <w:pPr>
        <w:shd w:fill="F2F2F2" w:val="clear"/>
      </w:pPr>
      <w:r>
        <w:rPr>
          <w:rFonts w:ascii="Courier New" w:hAnsi="Courier New"/>
          <w:sz w:val="17"/>
        </w:rPr>
        <w:t>{</w:t>
        <w:br/>
        <w:t xml:space="preserve"> "data": {</w:t>
        <w:br/>
        <w:t xml:space="preserve"> "shopifyPaymentsPayoutAlternateCurrencyCreate": {</w:t>
        <w:br/>
        <w:t xml:space="preserve"> "payout": {</w:t>
        <w:br/>
        <w:t xml:space="preserve"> "amount": {</w:t>
        <w:br/>
        <w:t xml:space="preserve"> "amount": "12.99",</w:t>
        <w:br/>
        <w:t xml:space="preserve"> "currencyCode": "USD"</w:t>
        <w:br/>
        <w:t xml:space="preserve"> },</w:t>
        <w:br/>
        <w:t xml:space="preserve"> "arrivalDate": "2026-01-15T10:30:00Z",</w:t>
        <w:br/>
        <w:t xml:space="preserve"> "createdAt": "2026-01-14T10:30:00Z",</w:t>
        <w:br/>
        <w:t xml:space="preserve"> "currency": "USD",</w:t>
        <w:br/>
        <w:t xml:space="preserve"> "remoteId": "remote_payout_123"</w:t>
        <w:br/>
        <w:t xml:space="preserve"> },</w:t>
        <w:br/>
        <w:t xml:space="preserve"> "success": true,</w:t>
        <w:br/>
        <w:t xml:space="preserve"> "userErrors": []</w:t>
        <w:br/>
        <w:t xml:space="preserve"> }</w:t>
        <w:br/>
        <w:t xml:space="preserve"> }</w:t>
        <w:br/>
        <w:t>}</w:t>
      </w:r>
    </w:p>
    <w:p>
      <w:pPr>
        <w:pStyle w:val="Heading3"/>
      </w:pPr>
      <w:r>
        <w:t>Error Response (GraphQL userErrors present)</w:t>
      </w:r>
    </w:p>
    <w:p>
      <w:r>
        <w:rPr>
          <w:b/>
          <w:color w:val="666666"/>
          <w:sz w:val="16"/>
        </w:rPr>
        <w:t>[json]</w:t>
      </w:r>
    </w:p>
    <w:p>
      <w:pPr>
        <w:shd w:fill="F2F2F2" w:val="clear"/>
      </w:pPr>
      <w:r>
        <w:rPr>
          <w:rFonts w:ascii="Courier New" w:hAnsi="Courier New"/>
          <w:sz w:val="17"/>
        </w:rPr>
        <w:t>{</w:t>
        <w:br/>
        <w:t xml:space="preserve"> "data": {</w:t>
        <w:br/>
        <w:t xml:space="preserve"> "shopifyPaymentsPayoutAlternateCurrencyCreate": {</w:t>
        <w:br/>
        <w:t xml:space="preserve"> "payout": null,</w:t>
        <w:br/>
        <w:t xml:space="preserve"> "success": false,</w:t>
        <w:br/>
        <w:t xml:space="preserve"> "userErrors": [</w:t>
        <w:br/>
        <w:t xml:space="preserve"> {</w:t>
        <w:br/>
        <w:t xml:space="preserve"> "message": "Currency is not supported for alternate currency payouts."</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data.shopifyPaymentsPayoutAlternateCurrencyCreate.payout</w:t>
            </w:r>
          </w:p>
        </w:tc>
        <w:tc>
          <w:tcPr>
            <w:tcW w:type="dxa" w:w="2880"/>
          </w:tcPr>
          <w:p>
            <w:r>
              <w:t>ShopifyPaymentsToolingProviderPayout</w:t>
            </w:r>
          </w:p>
        </w:tc>
        <w:tc>
          <w:tcPr>
            <w:tcW w:type="dxa" w:w="2880"/>
          </w:tcPr>
          <w:p>
            <w:r>
              <w:t>The resulting alternate currency payout created.</w:t>
            </w:r>
          </w:p>
        </w:tc>
      </w:tr>
      <w:tr>
        <w:tc>
          <w:tcPr>
            <w:tcW w:type="dxa" w:w="2880"/>
          </w:tcPr>
          <w:p>
            <w:r>
              <w:t>data.shopifyPaymentsPayoutAlternateCurrencyCreate.payout.amount</w:t>
            </w:r>
          </w:p>
        </w:tc>
        <w:tc>
          <w:tcPr>
            <w:tcW w:type="dxa" w:w="2880"/>
          </w:tcPr>
          <w:p>
            <w:r>
              <w:t>MoneyV2</w:t>
            </w:r>
          </w:p>
        </w:tc>
        <w:tc>
          <w:tcPr>
            <w:tcW w:type="dxa" w:w="2880"/>
          </w:tcPr>
          <w:p>
            <w:r>
              <w:t>The balance amount the alternate currency payout was created for.</w:t>
            </w:r>
          </w:p>
        </w:tc>
      </w:tr>
      <w:tr>
        <w:tc>
          <w:tcPr>
            <w:tcW w:type="dxa" w:w="2880"/>
          </w:tcPr>
          <w:p>
            <w:r>
              <w:t>data.shopifyPaymentsPayoutAlternateCurrencyCreate.payout.amount.amount</w:t>
            </w:r>
          </w:p>
        </w:tc>
        <w:tc>
          <w:tcPr>
            <w:tcW w:type="dxa" w:w="2880"/>
          </w:tcPr>
          <w:p>
            <w:r>
              <w:t>Decimal</w:t>
            </w:r>
          </w:p>
        </w:tc>
        <w:tc>
          <w:tcPr>
            <w:tcW w:type="dxa" w:w="2880"/>
          </w:tcPr>
          <w:p>
            <w:r>
              <w:t>A monetary value in decimal format (e.g., 12.99).</w:t>
            </w:r>
          </w:p>
        </w:tc>
      </w:tr>
      <w:tr>
        <w:tc>
          <w:tcPr>
            <w:tcW w:type="dxa" w:w="2880"/>
          </w:tcPr>
          <w:p>
            <w:r>
              <w:t>data.shopifyPaymentsPayoutAlternateCurrencyCreate.payout.amount.currencyCode</w:t>
            </w:r>
          </w:p>
        </w:tc>
        <w:tc>
          <w:tcPr>
            <w:tcW w:type="dxa" w:w="2880"/>
          </w:tcPr>
          <w:p>
            <w:r>
              <w:t>CurrencyCode</w:t>
            </w:r>
          </w:p>
        </w:tc>
        <w:tc>
          <w:tcPr>
            <w:tcW w:type="dxa" w:w="2880"/>
          </w:tcPr>
          <w:p>
            <w:r>
              <w:t>The three-letter currency code for the money amount (e.g., USD).</w:t>
            </w:r>
          </w:p>
        </w:tc>
      </w:tr>
      <w:tr>
        <w:tc>
          <w:tcPr>
            <w:tcW w:type="dxa" w:w="2880"/>
          </w:tcPr>
          <w:p>
            <w:r>
              <w:t>data.shopifyPaymentsPayoutAlternateCurrencyCreate.payout.arrivalDate</w:t>
            </w:r>
          </w:p>
        </w:tc>
        <w:tc>
          <w:tcPr>
            <w:tcW w:type="dxa" w:w="2880"/>
          </w:tcPr>
          <w:p>
            <w:r>
              <w:t>DateTime</w:t>
            </w:r>
          </w:p>
        </w:tc>
        <w:tc>
          <w:tcPr>
            <w:tcW w:type="dxa" w:w="2880"/>
          </w:tcPr>
          <w:p>
            <w:r>
              <w:t>A timestamp for the arrival of the alternate currency payout.</w:t>
            </w:r>
          </w:p>
        </w:tc>
      </w:tr>
      <w:tr>
        <w:tc>
          <w:tcPr>
            <w:tcW w:type="dxa" w:w="2880"/>
          </w:tcPr>
          <w:p>
            <w:r>
              <w:t>data.shopifyPaymentsPayoutAlternateCurrencyCreate.payout.createdAt</w:t>
            </w:r>
          </w:p>
        </w:tc>
        <w:tc>
          <w:tcPr>
            <w:tcW w:type="dxa" w:w="2880"/>
          </w:tcPr>
          <w:p>
            <w:r>
              <w:t>DateTime</w:t>
            </w:r>
          </w:p>
        </w:tc>
        <w:tc>
          <w:tcPr>
            <w:tcW w:type="dxa" w:w="2880"/>
          </w:tcPr>
          <w:p>
            <w:r>
              <w:t>A timestamp for the creation of the alternate currency payout.</w:t>
            </w:r>
          </w:p>
        </w:tc>
      </w:tr>
      <w:tr>
        <w:tc>
          <w:tcPr>
            <w:tcW w:type="dxa" w:w="2880"/>
          </w:tcPr>
          <w:p>
            <w:r>
              <w:t>data.shopifyPaymentsPayoutAlternateCurrencyCreate.payout.currency</w:t>
            </w:r>
          </w:p>
        </w:tc>
        <w:tc>
          <w:tcPr>
            <w:tcW w:type="dxa" w:w="2880"/>
          </w:tcPr>
          <w:p>
            <w:r>
              <w:t>String</w:t>
            </w:r>
          </w:p>
        </w:tc>
        <w:tc>
          <w:tcPr>
            <w:tcW w:type="dxa" w:w="2880"/>
          </w:tcPr>
          <w:p>
            <w:r>
              <w:t>The currency the alternate currency payout was created in.</w:t>
            </w:r>
          </w:p>
        </w:tc>
      </w:tr>
      <w:tr>
        <w:tc>
          <w:tcPr>
            <w:tcW w:type="dxa" w:w="2880"/>
          </w:tcPr>
          <w:p>
            <w:r>
              <w:t>data.shopifyPaymentsPayoutAlternateCurrencyCreate.payout.remoteId</w:t>
            </w:r>
          </w:p>
        </w:tc>
        <w:tc>
          <w:tcPr>
            <w:tcW w:type="dxa" w:w="2880"/>
          </w:tcPr>
          <w:p>
            <w:r>
              <w:t>String</w:t>
            </w:r>
          </w:p>
        </w:tc>
        <w:tc>
          <w:tcPr>
            <w:tcW w:type="dxa" w:w="2880"/>
          </w:tcPr>
          <w:p>
            <w:r>
              <w:t>The remote ID for the alternate currency payout.</w:t>
            </w:r>
          </w:p>
        </w:tc>
      </w:tr>
      <w:tr>
        <w:tc>
          <w:tcPr>
            <w:tcW w:type="dxa" w:w="2880"/>
          </w:tcPr>
          <w:p>
            <w:r>
              <w:t>data.shopifyPaymentsPayoutAlternateCurrencyCreate.success</w:t>
            </w:r>
          </w:p>
        </w:tc>
        <w:tc>
          <w:tcPr>
            <w:tcW w:type="dxa" w:w="2880"/>
          </w:tcPr>
          <w:p>
            <w:r>
              <w:t>Boolean</w:t>
            </w:r>
          </w:p>
        </w:tc>
        <w:tc>
          <w:tcPr>
            <w:tcW w:type="dxa" w:w="2880"/>
          </w:tcPr>
          <w:p>
            <w:r>
              <w:t>Whether the alternate currency payout was created successfully.</w:t>
            </w:r>
          </w:p>
        </w:tc>
      </w:tr>
      <w:tr>
        <w:tc>
          <w:tcPr>
            <w:tcW w:type="dxa" w:w="2880"/>
          </w:tcPr>
          <w:p>
            <w:r>
              <w:t>data.shopifyPaymentsPayoutAlternateCurrencyCreate.userErrors</w:t>
            </w:r>
          </w:p>
        </w:tc>
        <w:tc>
          <w:tcPr>
            <w:tcW w:type="dxa" w:w="2880"/>
          </w:tcPr>
          <w:p>
            <w:r>
              <w:t>ShopifyPaymentsPayoutAlternateCurrencyCreateUserError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shopifyPaymentsPayoutAlternateCurrencyCreate($accountId: ID!, $currency: CurrencyCode!) { shopifyPaymentsPayoutAlternateCurrencyCreate(accountId: $accountId, currency: $currency) { payout { amount { amount currencyCode } arrivalDate createdAt currency remoteId } success userErrors { message } } }",</w:t>
        <w:br/>
        <w:t xml:space="preserve"> "variables": {</w:t>
        <w:br/>
        <w:t xml:space="preserve"> "accountId": "gid://shopify/ShopifyPaymentsAccount/1234567890",</w:t>
        <w:br/>
        <w:t xml:space="preserve"> "currency": "USD"</w:t>
        <w:br/>
        <w:t xml:space="preserve">    }</w:t>
        <w:br/>
        <w:t xml:space="preserve">  }'</w:t>
      </w:r>
    </w:p>
    <w:p>
      <w:pPr>
        <w:pStyle w:val="Heading3"/>
      </w:pPr>
      <w:r>
        <w:t>Example Usage</w:t>
      </w:r>
    </w:p>
    <w:p>
      <w:pPr>
        <w:pStyle w:val="Heading3"/>
      </w:pPr>
      <w:r>
        <w:t>Example 1: Create an alternate currency payout in USD</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 "mutation ($accountId: ID!, $currency: CurrencyCode!) { shopifyPaymentsPayoutAlternateCurrencyCreate(accountId: $accountId, currency: $currency) { success payout { remoteId currency createdAt arrivalDate amount { amount currencyCode } } userErrors { message } } }",</w:t>
        <w:br/>
        <w:t xml:space="preserve"> "variables": {</w:t>
        <w:br/>
        <w:t xml:space="preserve"> "accountId": "gid://shopify/ShopifyPaymentsAccount/1234567890",</w:t>
        <w:br/>
        <w:t xml:space="preserve"> "currency": "USD"</w:t>
        <w:br/>
        <w:t xml:space="preserve">    }</w:t>
        <w:br/>
        <w:t xml:space="preserve">  }'</w:t>
      </w:r>
    </w:p>
    <w:p>
      <w:pPr>
        <w:pStyle w:val="Heading3"/>
      </w:pPr>
      <w:r>
        <w:t>Example 2: Create an alternate currency payout in EUR</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 "mutation ($accountId: ID!, $currency: CurrencyCode!) { shopifyPaymentsPayoutAlternateCurrencyCreate(accountId: $accountId, currency: $currency) { success payout { currency amount { amount currencyCode } } userErrors { message } } }",</w:t>
        <w:br/>
        <w:t xml:space="preserve"> "variables": {</w:t>
        <w:br/>
        <w:t xml:space="preserve"> "accountId": "gid://shopify/ShopifyPaymentsAccount/1234567890",</w:t>
        <w:br/>
        <w:t xml:space="preserve"> "currency": "EUR"</w:t>
        <w:br/>
        <w:t xml:space="preserve">    }</w:t>
        <w:br/>
        <w:t xml:space="preserve">  }'</w:t>
      </w:r>
    </w:p>
    <w:p>
      <w:pPr>
        <w:pStyle w:val="Heading3"/>
      </w:pPr>
      <w:r>
        <w:t>Behavior</w:t>
      </w:r>
    </w:p>
    <w:p>
      <w:pPr>
        <w:pStyle w:val="ListBullet"/>
      </w:pPr>
      <w:r>
        <w:t>Shopify executes the shopifyPaymentsPayoutAlternateCurrencyCreate mutation for the specified accountId.</w:t>
      </w:r>
    </w:p>
    <w:p>
      <w:pPr>
        <w:pStyle w:val="ListBullet"/>
      </w:pPr>
      <w:r>
        <w:t>If creation succeeds, success is true and payout contains payout details (amount, currency, timestamps, remoteId).</w:t>
      </w:r>
    </w:p>
    <w:p>
      <w:pPr>
        <w:pStyle w:val="ListBullet"/>
      </w:pPr>
      <w:r>
        <w:t>If creation fails, success is false and userErrors describes what went wrong (and payout may be null).</w:t>
      </w:r>
    </w:p>
    <w:p>
      <w:pPr>
        <w:pStyle w:val="Heading3"/>
      </w:pPr>
      <w:r>
        <w:t>Notes</w:t>
      </w:r>
    </w:p>
    <w:p>
      <w:pPr>
        <w:pStyle w:val="ListBullet"/>
      </w:pPr>
      <w:r>
        <w:t>MoneyV2.amount.amount is returned as a decimal string (example shown: "12.99").</w:t>
      </w:r>
    </w:p>
    <w:p>
      <w:pPr>
        <w:pStyle w:val="ListBullet"/>
      </w:pPr>
      <w:r>
        <w:t>Currency codes follow Shopify-supported CurrencyCode values (includes ISO 4217 and other supported codes).</w:t>
      </w:r>
    </w:p>
    <w:p>
      <w:pPr>
        <w:pStyle w:val="Heading3"/>
      </w:pPr>
      <w:r>
        <w:t>Gotchas</w:t>
      </w:r>
    </w:p>
    <w:p>
      <w:pPr>
        <w:pStyle w:val="ListBullet"/>
      </w:pPr>
      <w:r>
        <w:t>GraphQL may return HTTP 200 even when the mutation fails; always check success and userErrors.</w:t>
      </w:r>
    </w:p>
    <w:p>
      <w:pPr>
        <w:pStyle w:val="Heading3"/>
      </w:pPr>
      <w:r>
        <w:t>Error Handling</w:t>
      </w:r>
    </w:p>
    <w:p>
      <w:pPr>
        <w:pStyle w:val="ListBullet"/>
      </w:pPr>
      <w:r>
        <w:t>Handle mutation-level failures via data.shopifyPaymentsPayoutAlternateCurrencyCreate.userErrors (message list returned by the API).</w:t>
      </w:r>
    </w:p>
    <w:p>
      <w:r>
        <w:br w:type="page"/>
      </w:r>
    </w:p>
    <w:p>
      <w:pPr>
        <w:pStyle w:val="Heading2"/>
      </w:pPr>
      <w:r>
        <w:t>95. [POST] Get ScriptTag by ID (GraphQL)</w:t>
      </w:r>
    </w:p>
    <w:p>
      <w:r>
        <w:rPr>
          <w:b/>
        </w:rPr>
        <w:t xml:space="preserve">Endpoint: </w:t>
      </w:r>
      <w:r>
        <w:rPr>
          <w:rFonts w:ascii="Courier New" w:hAnsi="Courier New"/>
          <w:sz w:val="18"/>
        </w:rPr>
        <w:t>/admin/api/2026-01/graphql.json</w:t>
      </w:r>
    </w:p>
    <w:p>
      <w:pPr>
        <w:pStyle w:val="Heading3"/>
      </w:pPr>
      <w:r>
        <w:t>Get a ScriptTag by ID (GraphQL)</w:t>
      </w:r>
    </w:p>
    <w:p>
      <w:pPr>
        <w:pStyle w:val="Heading3"/>
      </w:pPr>
      <w:r>
        <w:t>Prerequisites</w:t>
      </w:r>
    </w:p>
    <w:p>
      <w:pPr>
        <w:pStyle w:val="ListBullet"/>
      </w:pPr>
      <w:r>
        <w:t>The store must have ScriptTags available (Script tags are only supported for vintage themes; theme app extensions are recommended instead).</w:t>
      </w:r>
    </w:p>
    <w:p>
      <w:pPr>
        <w:pStyle w:val="ListBullet"/>
      </w:pPr>
      <w:r>
        <w:t>You must have the ScriptTag’s GraphQL id (global ID) to query it.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ScriptTag resource by its globally unique GraphQL ID.</w:t>
      </w:r>
    </w:p>
    <w:p>
      <w:pPr>
        <w:pStyle w:val="Heading3"/>
      </w:pPr>
      <w:r>
        <w:t>Enforcement Rules</w:t>
      </w:r>
    </w:p>
    <w:p>
      <w:pPr>
        <w:pStyle w:val="ListBullet"/>
      </w:pPr>
      <w:r>
        <w:t>The id argument must be provided and must be a non-empty ID.</w:t>
      </w:r>
    </w:p>
    <w:p>
      <w:pPr>
        <w:pStyle w:val="ListBullet"/>
      </w:pPr>
      <w:r>
        <w:t>When executing the action, send GraphQL inputs in the JSON request body (not as URL query parameters).</w:t>
      </w:r>
    </w:p>
    <w:p>
      <w:pPr>
        <w:pStyle w:val="ListBullet"/>
      </w:pPr>
      <w:r>
        <w:t>This endpoint has no path parameters and no query parameters.</w:t>
      </w:r>
    </w:p>
    <w:p>
      <w:pPr>
        <w:pStyle w:val="Heading3"/>
      </w:pPr>
      <w:r>
        <w:t>Valid Examples (GraphQL IDs)</w:t>
      </w:r>
    </w:p>
    <w:p>
      <w:r>
        <w:rPr>
          <w:b/>
          <w:color w:val="666666"/>
          <w:sz w:val="16"/>
        </w:rPr>
        <w:t>[text]</w:t>
      </w:r>
    </w:p>
    <w:p>
      <w:pPr>
        <w:shd w:fill="F2F2F2" w:val="clear"/>
      </w:pPr>
      <w:r>
        <w:rPr>
          <w:rFonts w:ascii="Courier New" w:hAnsi="Courier New"/>
          <w:sz w:val="17"/>
        </w:rPr>
        <w:t>gid://shopify/ScriptTag/1234567890</w:t>
      </w:r>
    </w:p>
    <w:p>
      <w:pPr>
        <w:pStyle w:val="Heading3"/>
      </w:pPr>
      <w:r>
        <w:t>Invalid Examples</w:t>
      </w:r>
    </w:p>
    <w:p>
      <w:r>
        <w:rPr>
          <w:b/>
          <w:color w:val="666666"/>
          <w:sz w:val="16"/>
        </w:rPr>
        <w:t>[text]</w:t>
      </w:r>
    </w:p>
    <w:p>
      <w:pPr>
        <w:shd w:fill="F2F2F2" w:val="clear"/>
      </w:pPr>
      <w:r>
        <w:rPr>
          <w:rFonts w:ascii="Courier New" w:hAnsi="Courier New"/>
          <w:sz w:val="17"/>
        </w:rPr>
        <w:t>"" (empty)</w:t>
        <w:br/>
        <w:t>12345  (not a global GraphQL ID format)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Must include id as the ScriptTag ID.</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ScriptTag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"scriptTag": {</w:t>
        <w:br/>
        <w:t xml:space="preserve"> "cache": true,</w:t>
        <w:br/>
        <w:t xml:space="preserve"> "createdAt": "2024-01-15T10:30:00Z",</w:t>
        <w:br/>
        <w:t xml:space="preserve"> "displayScope": "ONLINE_STORE",</w:t>
        <w:br/>
        <w:t xml:space="preserve"> "id": "gid://shopify/ScriptTag/1234567890",</w:t>
        <w:br/>
        <w:t xml:space="preserve"> "legacyResourceId": "1234567890",</w:t>
        <w:br/>
        <w:t xml:space="preserve"> "src": "https://cdn.example.com/assets/script.js",</w:t>
        <w:br/>
        <w:t xml:space="preserve"> "updatedAt": "2024-02-01T12:00:00Z"</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"scriptTag": null</w:t>
        <w:br/>
        <w:t xml:space="preserve"> },</w:t>
        <w:br/>
        <w:t xml:space="preserve"> "errors": [</w:t>
        <w:br/>
        <w:t xml:space="preserve"> {</w:t>
        <w:br/>
        <w:t xml:space="preserve"> "message": "Variable $id of type ID! was provided invalid value",</w:t>
        <w:br/>
        <w:t xml:space="preserve"> "locations": [{ "line": 1, "column": 18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data.scriptTag</w:t>
            </w:r>
          </w:p>
        </w:tc>
        <w:tc>
          <w:tcPr>
            <w:tcW w:type="dxa" w:w="2880"/>
          </w:tcPr>
          <w:p>
            <w:r>
              <w:t>ScriptTag | null</w:t>
            </w:r>
          </w:p>
        </w:tc>
        <w:tc>
          <w:tcPr>
            <w:tcW w:type="dxa" w:w="2880"/>
          </w:tcPr>
          <w:p>
            <w:r>
              <w:t>The ScriptTag resource, or null if not found/accessible.</w:t>
            </w:r>
          </w:p>
        </w:tc>
      </w:tr>
      <w:tr>
        <w:tc>
          <w:tcPr>
            <w:tcW w:type="dxa" w:w="2880"/>
          </w:tcPr>
          <w:p>
            <w:r>
              <w:t>data.scriptTag.cache</w:t>
            </w:r>
          </w:p>
        </w:tc>
        <w:tc>
          <w:tcPr>
            <w:tcW w:type="dxa" w:w="2880"/>
          </w:tcPr>
          <w:p>
            <w:r>
              <w:t>Boolean</w:t>
            </w:r>
          </w:p>
        </w:tc>
        <w:tc>
          <w:tcPr>
            <w:tcW w:type="dxa" w:w="2880"/>
          </w:tcPr>
          <w:p>
            <w:r>
              <w:t>Whether the Shopify CDN can cache and serve the script tag. Cache expires 15 minutes after the script tag is successfully returned.</w:t>
            </w:r>
          </w:p>
        </w:tc>
      </w:tr>
      <w:tr>
        <w:tc>
          <w:tcPr>
            <w:tcW w:type="dxa" w:w="2880"/>
          </w:tcPr>
          <w:p>
            <w:r>
              <w:t>data.scriptTag.createdAt</w:t>
            </w:r>
          </w:p>
        </w:tc>
        <w:tc>
          <w:tcPr>
            <w:tcW w:type="dxa" w:w="2880"/>
          </w:tcPr>
          <w:p>
            <w:r>
              <w:t>DateTime</w:t>
            </w:r>
          </w:p>
        </w:tc>
        <w:tc>
          <w:tcPr>
            <w:tcW w:type="dxa" w:w="2880"/>
          </w:tcPr>
          <w:p>
            <w:r>
              <w:t>The date and time when the script tag was created.</w:t>
            </w:r>
          </w:p>
        </w:tc>
      </w:tr>
      <w:tr>
        <w:tc>
          <w:tcPr>
            <w:tcW w:type="dxa" w:w="2880"/>
          </w:tcPr>
          <w:p>
            <w:r>
              <w:t>data.scriptTag.displayScope</w:t>
            </w:r>
          </w:p>
        </w:tc>
        <w:tc>
          <w:tcPr>
            <w:tcW w:type="dxa" w:w="2880"/>
          </w:tcPr>
          <w:p>
            <w:r>
              <w:t>ScriptTagDisplayScope</w:t>
            </w:r>
          </w:p>
        </w:tc>
        <w:tc>
          <w:tcPr>
            <w:tcW w:type="dxa" w:w="2880"/>
          </w:tcPr>
          <w:p>
            <w:r>
              <w:t>The page or pages on the online store that the script should be included.</w:t>
            </w:r>
          </w:p>
        </w:tc>
      </w:tr>
      <w:tr>
        <w:tc>
          <w:tcPr>
            <w:tcW w:type="dxa" w:w="2880"/>
          </w:tcPr>
          <w:p>
            <w:r>
              <w:t>data.scriptTag.id</w:t>
            </w:r>
          </w:p>
        </w:tc>
        <w:tc>
          <w:tcPr>
            <w:tcW w:type="dxa" w:w="2880"/>
          </w:tcPr>
          <w:p>
            <w:r>
              <w:t>ID</w:t>
            </w:r>
          </w:p>
        </w:tc>
        <w:tc>
          <w:tcPr>
            <w:tcW w:type="dxa" w:w="2880"/>
          </w:tcPr>
          <w:p>
            <w:r>
              <w:t>A globally-unique ID.</w:t>
            </w:r>
          </w:p>
        </w:tc>
      </w:tr>
      <w:tr>
        <w:tc>
          <w:tcPr>
            <w:tcW w:type="dxa" w:w="2880"/>
          </w:tcPr>
          <w:p>
            <w:r>
              <w:t>data.scriptTag.legacyResourceId</w:t>
            </w:r>
          </w:p>
        </w:tc>
        <w:tc>
          <w:tcPr>
            <w:tcW w:type="dxa" w:w="2880"/>
          </w:tcPr>
          <w:p>
            <w:r>
              <w:t>UnsignedInt64</w:t>
            </w:r>
          </w:p>
        </w:tc>
        <w:tc>
          <w:tcPr>
            <w:tcW w:type="dxa" w:w="2880"/>
          </w:tcPr>
          <w:p>
            <w:r>
              <w:t>The ID of the corresponding resource in the REST Admin API.</w:t>
            </w:r>
          </w:p>
        </w:tc>
      </w:tr>
      <w:tr>
        <w:tc>
          <w:tcPr>
            <w:tcW w:type="dxa" w:w="2880"/>
          </w:tcPr>
          <w:p>
            <w:r>
              <w:t>data.scriptTag.src</w:t>
            </w:r>
          </w:p>
        </w:tc>
        <w:tc>
          <w:tcPr>
            <w:tcW w:type="dxa" w:w="2880"/>
          </w:tcPr>
          <w:p>
            <w:r>
              <w:t>URL</w:t>
            </w:r>
          </w:p>
        </w:tc>
        <w:tc>
          <w:tcPr>
            <w:tcW w:type="dxa" w:w="2880"/>
          </w:tcPr>
          <w:p>
            <w:r>
              <w:t>The URL to the remote script.</w:t>
            </w:r>
          </w:p>
        </w:tc>
      </w:tr>
      <w:tr>
        <w:tc>
          <w:tcPr>
            <w:tcW w:type="dxa" w:w="2880"/>
          </w:tcPr>
          <w:p>
            <w:r>
              <w:t>data.scriptTag.updatedAt</w:t>
            </w:r>
          </w:p>
        </w:tc>
        <w:tc>
          <w:tcPr>
            <w:tcW w:type="dxa" w:w="2880"/>
          </w:tcPr>
          <w:p>
            <w:r>
              <w:t>DateTime</w:t>
            </w:r>
          </w:p>
        </w:tc>
        <w:tc>
          <w:tcPr>
            <w:tcW w:type="dxa" w:w="2880"/>
          </w:tcPr>
          <w:p>
            <w:r>
              <w:t>The date and time when the script tag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GetScriptTag($id: ID!) { scriptTag(id: $id) { cache createdAt displayScope id legacyResourceId src updatedAt } }",</w:t>
        <w:br/>
        <w:t xml:space="preserve"> "variables": {</w:t>
        <w:br/>
        <w:t xml:space="preserve"> "id": "gid://shopify/ScriptTag/1234567890"</w:t>
        <w:br/>
        <w:t xml:space="preserve">    }</w:t>
        <w:br/>
        <w:t xml:space="preserve">  }'</w:t>
      </w:r>
    </w:p>
    <w:p>
      <w:pPr>
        <w:pStyle w:val="Heading3"/>
      </w:pPr>
      <w:r>
        <w:t>Example Usage</w:t>
      </w:r>
    </w:p>
    <w:p>
      <w:pPr>
        <w:pStyle w:val="Heading3"/>
      </w:pPr>
      <w:r>
        <w:t>Example 1: Fetch a ScriptTag with minimal fields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($id: ID!) { scriptTag(id: $id) { id src } }",</w:t>
        <w:br/>
        <w:t xml:space="preserve"> "variables": { "id": "gid://shopify/ScriptTag/1234567890" }</w:t>
        <w:br/>
        <w:t xml:space="preserve">  }'</w:t>
      </w:r>
    </w:p>
    <w:p>
      <w:pPr>
        <w:pStyle w:val="Heading3"/>
      </w:pPr>
      <w:r>
        <w:t>Example 2: Fetch caching and scope configuration</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($id: ID!) { scriptTag(id: $id) { id cache displayScope } }",</w:t>
        <w:br/>
        <w:t xml:space="preserve"> "variables": { "id": "gid://shopify/ScriptTag/1234567890" }</w:t>
        <w:br/>
        <w:t xml:space="preserve">  }'</w:t>
      </w:r>
    </w:p>
    <w:p>
      <w:pPr>
        <w:pStyle w:val="Heading3"/>
      </w:pPr>
      <w:r>
        <w:t>Notes</w:t>
      </w:r>
    </w:p>
    <w:p>
      <w:pPr>
        <w:pStyle w:val="ListBullet"/>
      </w:pPr>
      <w:r>
        <w:t>Theme app extensions are recommended for Shopify App Store apps; script tags are intended for vintage themes.</w:t>
      </w:r>
    </w:p>
    <w:p>
      <w:pPr>
        <w:pStyle w:val="ListBullet"/>
      </w:pPr>
      <w:r>
        <w:t>Script tags will be sunset for the Order status page on August 28, 2025; upgrade to Checkout Extensibility before that date.</w:t>
      </w:r>
    </w:p>
    <w:p>
      <w:pPr>
        <w:pStyle w:val="Heading3"/>
      </w:pPr>
      <w:r>
        <w:t>Behavior</w:t>
      </w:r>
    </w:p>
    <w:p>
      <w:pPr>
        <w:pStyle w:val="ListBullet"/>
      </w:pPr>
      <w:r>
        <w:t>Validates that variables.id is a valid non-empty GraphQL ID.</w:t>
      </w:r>
    </w:p>
    <w:p>
      <w:pPr>
        <w:pStyle w:val="ListBullet"/>
      </w:pPr>
      <w:r>
        <w:t>Resolves and returns the ScriptTag resource matching that ID.</w:t>
      </w:r>
    </w:p>
    <w:p>
      <w:pPr>
        <w:pStyle w:val="ListBullet"/>
      </w:pPr>
      <w:r>
        <w:t>Returns the selected fields in data.scriptTag (or null if not found/accessible).</w:t>
      </w:r>
    </w:p>
    <w:p>
      <w:pPr>
        <w:pStyle w:val="Heading3"/>
      </w:pPr>
      <w:r>
        <w:t>Gotchas</w:t>
      </w:r>
    </w:p>
    <w:p>
      <w:pPr>
        <w:pStyle w:val="ListBullet"/>
      </w:pPr>
      <w:r>
        <w:t>Ensure you pass the GraphQL global ID (for example, gid://shopify/ScriptTag/...), not a plain numeric ID.</w:t>
      </w:r>
    </w:p>
    <w:p>
      <w:pPr>
        <w:pStyle w:val="ListBullet"/>
      </w:pPr>
      <w:r>
        <w:t>CDN caching behavior depends on cache; when true, cache expires 15 minutes after the script tag is successfully returned.</w:t>
      </w:r>
    </w:p>
    <w:p>
      <w:pPr>
        <w:pStyle w:val="Heading3"/>
      </w:pPr>
      <w:r>
        <w:t>Error Handling</w:t>
      </w:r>
    </w:p>
    <w:p>
      <w:pPr>
        <w:pStyle w:val="ListBullet"/>
      </w:pPr>
      <w:r>
        <w:t>GraphQL errors are typically returned in an errors array (often alongside HTTP 200), for example when the id is invalid or the resource can’t be accessed.</w:t>
      </w:r>
    </w:p>
    <w:p>
      <w:pPr>
        <w:pStyle w:val="Heading3"/>
      </w:pPr>
      <w:r>
        <w:t>Related scriptTags actions</w:t>
      </w:r>
    </w:p>
    <w:p>
      <w:pPr>
        <w:pStyle w:val="ListBullet"/>
      </w:pPr>
      <w:r>
        <w:t>[POST] Create Script Tag — /admin/api/2026-01/graphql.json</w:t>
      </w:r>
    </w:p>
    <w:p>
      <w:pPr>
        <w:pStyle w:val="ListBullet"/>
      </w:pPr>
      <w:r>
        <w:t>[POST] Delete a Script Tag — /graphql.json</w:t>
      </w:r>
    </w:p>
    <w:p>
      <w:pPr>
        <w:pStyle w:val="ListBullet"/>
      </w:pPr>
      <w:r>
        <w:t>[POST] Update a Script Tag — /admin/api/2026-01/graphql.json</w:t>
      </w:r>
    </w:p>
    <w:p>
      <w:pPr>
        <w:pStyle w:val="ListBullet"/>
      </w:pPr>
      <w:r>
        <w:t>[POST] List Script Tags (GraphQL) — /admin/api/2026-01/graphql.json</w:t>
      </w:r>
    </w:p>
    <w:p>
      <w:r>
        <w:br w:type="page"/>
      </w:r>
    </w:p>
    <w:p>
      <w:pPr>
        <w:pStyle w:val="Heading2"/>
      </w:pPr>
      <w:r>
        <w:t>96. [POST] Get Shopify Function by ID</w:t>
      </w:r>
    </w:p>
    <w:p>
      <w:r>
        <w:rPr>
          <w:b/>
        </w:rPr>
        <w:t xml:space="preserve">Endpoint: </w:t>
      </w:r>
      <w:r>
        <w:rPr>
          <w:rFonts w:ascii="Courier New" w:hAnsi="Courier New"/>
          <w:sz w:val="18"/>
        </w:rPr>
        <w:t>/admin/api/2026-01/graphql.json</w:t>
      </w:r>
    </w:p>
    <w:p>
      <w:pPr>
        <w:pStyle w:val="Heading3"/>
      </w:pPr>
      <w:r>
        <w:t>Get a Shopify Function by ID (GraphQL)</w:t>
      </w:r>
    </w:p>
    <w:p>
      <w:pPr>
        <w:pStyle w:val="Heading3"/>
      </w:pPr>
      <w:r>
        <w:t>Prerequisites</w:t>
      </w:r>
    </w:p>
    <w:p>
      <w:pPr>
        <w:pStyle w:val="ListBullet"/>
      </w:pPr>
      <w:r>
        <w:t>The Shopify Function ID value to query (passed as the id argument).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Shopify Function object by its ID using the Shopify Admin GraphQL API.</w:t>
      </w:r>
    </w:p>
    <w:p>
      <w:pPr>
        <w:pStyle w:val="Heading3"/>
      </w:pPr>
      <w:r>
        <w:t>Enforcement Rules</w:t>
      </w:r>
    </w:p>
    <w:p>
      <w:pPr>
        <w:pStyle w:val="ListBullet"/>
      </w:pPr>
      <w:r>
        <w:t>This is a GraphQL endpoint; always call it with POST to /admin/api/2026-01/graphql.json.</w:t>
      </w:r>
    </w:p>
    <w:p>
      <w:pPr>
        <w:pStyle w:val="ListBullet"/>
      </w:pPr>
      <w:r>
        <w:t>Send GraphQL inputs in the JSON request body (query and optional variables), not as URL query parameters.</w:t>
      </w:r>
    </w:p>
    <w:p>
      <w:pPr>
        <w:pStyle w:val="ListBullet"/>
      </w:pPr>
      <w:r>
        <w:t>The id argument is required for the shopifyFunction query.</w:t>
      </w:r>
    </w:p>
    <w:p>
      <w:pPr>
        <w:pStyle w:val="ListBullet"/>
      </w:pPr>
      <w:r>
        <w:t>Do not place id in the URL path (this endpoint has no path parameters beyond the fixed GraphQL endpoint).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shopifyFunction query and declare/provide the required id argument.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(recommended). Use this to pass the id value as $id.</w:t>
            </w:r>
          </w:p>
        </w:tc>
      </w:tr>
      <w:tr>
        <w:tc>
          <w:tcPr>
            <w:tcW w:type="dxa" w:w="2880"/>
          </w:tcPr>
          <w:p>
            <w:r>
              <w:t>operationName</w:t>
            </w:r>
          </w:p>
        </w:tc>
        <w:tc>
          <w:tcPr>
            <w:tcW w:type="dxa" w:w="2880"/>
          </w:tcPr>
          <w:p>
            <w:r>
              <w:t>string</w:t>
            </w:r>
          </w:p>
        </w:tc>
        <w:tc>
          <w:tcPr>
            <w:tcW w:type="dxa" w:w="2880"/>
          </w:tcPr>
          <w:p>
            <w:r>
              <w:t>Optional operation name if the document contains multiple operations.</w:t>
            </w:r>
          </w:p>
        </w:tc>
      </w:tr>
    </w:tbl>
    <w:p/>
    <w:p>
      <w:pPr>
        <w:pStyle w:val="Heading3"/>
      </w:pPr>
      <w:r>
        <w:t>GraphQL Arguments (shopifyFunction)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Shopify Function. Required.</w:t>
            </w:r>
          </w:p>
        </w:tc>
      </w:tr>
    </w:tbl>
    <w:p/>
    <w:p>
      <w:pPr>
        <w:pStyle w:val="Heading3"/>
      </w:pPr>
      <w:r>
        <w:t>Response</w:t>
      </w:r>
    </w:p>
    <w:p>
      <w:pPr>
        <w:pStyle w:val="Heading3"/>
      </w:pPr>
      <w:r>
        <w:t>Success Response (200 OK)</w:t>
      </w:r>
    </w:p>
    <w:p>
      <w:r>
        <w:rPr>
          <w:b/>
        </w:rPr>
        <w:t>Note: GraphQL responses return data and may include errors. The exact fields returned depend on your selection set.</w:t>
      </w:r>
    </w:p>
    <w:p>
      <w:r>
        <w:rPr>
          <w:b/>
          <w:color w:val="666666"/>
          <w:sz w:val="16"/>
        </w:rPr>
        <w:t>[json]</w:t>
      </w:r>
    </w:p>
    <w:p>
      <w:pPr>
        <w:shd w:fill="F2F2F2" w:val="clear"/>
      </w:pPr>
      <w:r>
        <w:rPr>
          <w:rFonts w:ascii="Courier New" w:hAnsi="Courier New"/>
          <w:sz w:val="17"/>
        </w:rPr>
        <w:t>{</w:t>
        <w:br/>
        <w:t xml:space="preserve"> "data": {</w:t>
        <w:br/>
        <w:t xml:space="preserve"> "shopifyFunction": {</w:t>
        <w:br/>
        <w:t xml:space="preserve"> "id": "gid://shopify/ShopifyFunction/1234567890",</w:t>
        <w:br/>
        <w:t xml:space="preserve"> "title": "My Function",</w:t>
        <w:br/>
        <w:t xml:space="preserve"> "handle": "my-function",</w:t>
        <w:br/>
        <w:t xml:space="preserve"> "description": "Custom backend logic for discounts",</w:t>
        <w:br/>
        <w:t xml:space="preserve"> "apiType": "discounts",</w:t>
        <w:br/>
        <w:t xml:space="preserve"> "apiVersion": "2026-01",</w:t>
        <w:br/>
        <w:t xml:space="preserve"> "appKey": "abc123clientid",</w:t>
        <w:br/>
        <w:t xml:space="preserve"> "inputQuery": "query Input { ... }",</w:t>
        <w:br/>
        <w:t xml:space="preserve"> "useCreationUi": true,</w:t>
        <w:br/>
        <w:t xml:space="preserve"> "appBridge": {</w:t>
        <w:br/>
        <w:t xml:space="preserve"> "createPath": "/apps/my-app/functions/create",</w:t>
        <w:br/>
        <w:t xml:space="preserve"> "detailsPath": "/apps/my-app/functions/123"</w:t>
        <w:br/>
        <w:t xml:space="preserve"> },</w:t>
        <w:br/>
        <w:t xml:space="preserve"> "app": {</w:t>
        <w:br/>
        <w:t xml:space="preserve"> "apiKey": "abc123",</w:t>
        <w:br/>
        <w:t xml:space="preserve"> "title": "My App",</w:t>
        <w:br/>
        <w:t xml:space="preserve"> "handle": "my-app",</w:t>
        <w:br/>
        <w:t xml:space="preserve"> "developerName": "Example Dev",</w:t>
        <w:br/>
        <w:t xml:space="preserve"> "embedded": true</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"shopifyFunction": null</w:t>
        <w:br/>
        <w:t xml:space="preserve"> },</w:t>
        <w:br/>
        <w:t xml:space="preserve"> "errors": [</w:t>
        <w:br/>
        <w:t xml:space="preserve"> {</w:t>
        <w:br/>
        <w:t xml:space="preserve"> "message": "Variable $id of type String! was provided invalid value",</w:t>
        <w:br/>
        <w:t xml:space="preserve"> "locations": [{ "line": 2, "column": 27 }],</w:t>
        <w:br/>
        <w:t xml:space="preserve"> "path": ["shopifyFunction"]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result container.</w:t>
            </w:r>
          </w:p>
        </w:tc>
      </w:tr>
      <w:tr>
        <w:tc>
          <w:tcPr>
            <w:tcW w:type="dxa" w:w="2880"/>
          </w:tcPr>
          <w:p>
            <w:r>
              <w:t>data.shopifyFunction</w:t>
            </w:r>
          </w:p>
        </w:tc>
        <w:tc>
          <w:tcPr>
            <w:tcW w:type="dxa" w:w="2880"/>
          </w:tcPr>
          <w:p>
            <w:r>
              <w:t>object | null</w:t>
            </w:r>
          </w:p>
        </w:tc>
        <w:tc>
          <w:tcPr>
            <w:tcW w:type="dxa" w:w="2880"/>
          </w:tcPr>
          <w:p>
            <w:r>
              <w:t>The Shopify Function returned by the query, if found and accessible.</w:t>
            </w:r>
          </w:p>
        </w:tc>
      </w:tr>
      <w:tr>
        <w:tc>
          <w:tcPr>
            <w:tcW w:type="dxa" w:w="2880"/>
          </w:tcPr>
          <w:p>
            <w:r>
              <w:t>data.shopifyFunction.apiType</w:t>
            </w:r>
          </w:p>
        </w:tc>
        <w:tc>
          <w:tcPr>
            <w:tcW w:type="dxa" w:w="2880"/>
          </w:tcPr>
          <w:p>
            <w:r>
              <w:t>string</w:t>
            </w:r>
          </w:p>
        </w:tc>
        <w:tc>
          <w:tcPr>
            <w:tcW w:type="dxa" w:w="2880"/>
          </w:tcPr>
          <w:p>
            <w:r>
              <w:t>The API type of the Shopify Function.</w:t>
            </w:r>
          </w:p>
        </w:tc>
      </w:tr>
      <w:tr>
        <w:tc>
          <w:tcPr>
            <w:tcW w:type="dxa" w:w="2880"/>
          </w:tcPr>
          <w:p>
            <w:r>
              <w:t>data.shopifyFunction.apiVersion</w:t>
            </w:r>
          </w:p>
        </w:tc>
        <w:tc>
          <w:tcPr>
            <w:tcW w:type="dxa" w:w="2880"/>
          </w:tcPr>
          <w:p>
            <w:r>
              <w:t>string</w:t>
            </w:r>
          </w:p>
        </w:tc>
        <w:tc>
          <w:tcPr>
            <w:tcW w:type="dxa" w:w="2880"/>
          </w:tcPr>
          <w:p>
            <w:r>
              <w:t>The API version of the Shopify Function.</w:t>
            </w:r>
          </w:p>
        </w:tc>
      </w:tr>
      <w:tr>
        <w:tc>
          <w:tcPr>
            <w:tcW w:type="dxa" w:w="2880"/>
          </w:tcPr>
          <w:p>
            <w:r>
              <w:t>data.shopifyFunction.app</w:t>
            </w:r>
          </w:p>
        </w:tc>
        <w:tc>
          <w:tcPr>
            <w:tcW w:type="dxa" w:w="2880"/>
          </w:tcPr>
          <w:p>
            <w:r>
              <w:t>object</w:t>
            </w:r>
          </w:p>
        </w:tc>
        <w:tc>
          <w:tcPr>
            <w:tcW w:type="dxa" w:w="2880"/>
          </w:tcPr>
          <w:p>
            <w:r>
              <w:t>The app that owns the Shopify Function.</w:t>
            </w:r>
          </w:p>
        </w:tc>
      </w:tr>
      <w:tr>
        <w:tc>
          <w:tcPr>
            <w:tcW w:type="dxa" w:w="2880"/>
          </w:tcPr>
          <w:p>
            <w:r>
              <w:t>data.shopifyFunction.app.apiKey</w:t>
            </w:r>
          </w:p>
        </w:tc>
        <w:tc>
          <w:tcPr>
            <w:tcW w:type="dxa" w:w="2880"/>
          </w:tcPr>
          <w:p>
            <w:r>
              <w:t>string</w:t>
            </w:r>
          </w:p>
        </w:tc>
        <w:tc>
          <w:tcPr>
            <w:tcW w:type="dxa" w:w="2880"/>
          </w:tcPr>
          <w:p>
            <w:r>
              <w:t>A unique application API identifier.</w:t>
            </w:r>
          </w:p>
        </w:tc>
      </w:tr>
      <w:tr>
        <w:tc>
          <w:tcPr>
            <w:tcW w:type="dxa" w:w="2880"/>
          </w:tcPr>
          <w:p>
            <w:r>
              <w:t>data.shopifyFunction.appBridge</w:t>
            </w:r>
          </w:p>
        </w:tc>
        <w:tc>
          <w:tcPr>
            <w:tcW w:type="dxa" w:w="2880"/>
          </w:tcPr>
          <w:p>
            <w:r>
              <w:t>object</w:t>
            </w:r>
          </w:p>
        </w:tc>
        <w:tc>
          <w:tcPr>
            <w:tcW w:type="dxa" w:w="2880"/>
          </w:tcPr>
          <w:p>
            <w:r>
              <w:t>App Bridge information for the Shopify Function.</w:t>
            </w:r>
          </w:p>
        </w:tc>
      </w:tr>
      <w:tr>
        <w:tc>
          <w:tcPr>
            <w:tcW w:type="dxa" w:w="2880"/>
          </w:tcPr>
          <w:p>
            <w:r>
              <w:t>data.shopifyFunction.appBridge.createPath</w:t>
            </w:r>
          </w:p>
        </w:tc>
        <w:tc>
          <w:tcPr>
            <w:tcW w:type="dxa" w:w="2880"/>
          </w:tcPr>
          <w:p>
            <w:r>
              <w:t>string</w:t>
            </w:r>
          </w:p>
        </w:tc>
        <w:tc>
          <w:tcPr>
            <w:tcW w:type="dxa" w:w="2880"/>
          </w:tcPr>
          <w:p>
            <w:r>
              <w:t>Relative path for creating a customization.</w:t>
            </w:r>
          </w:p>
        </w:tc>
      </w:tr>
      <w:tr>
        <w:tc>
          <w:tcPr>
            <w:tcW w:type="dxa" w:w="2880"/>
          </w:tcPr>
          <w:p>
            <w:r>
              <w:t>data.shopifyFunction.appBridge.detailsPath</w:t>
            </w:r>
          </w:p>
        </w:tc>
        <w:tc>
          <w:tcPr>
            <w:tcW w:type="dxa" w:w="2880"/>
          </w:tcPr>
          <w:p>
            <w:r>
              <w:t>string</w:t>
            </w:r>
          </w:p>
        </w:tc>
        <w:tc>
          <w:tcPr>
            <w:tcW w:type="dxa" w:w="2880"/>
          </w:tcPr>
          <w:p>
            <w:r>
              <w:t>Relative path for viewing a customization.</w:t>
            </w:r>
          </w:p>
        </w:tc>
      </w:tr>
      <w:tr>
        <w:tc>
          <w:tcPr>
            <w:tcW w:type="dxa" w:w="2880"/>
          </w:tcPr>
          <w:p>
            <w:r>
              <w:t>data.shopifyFunction.appKey</w:t>
            </w:r>
          </w:p>
        </w:tc>
        <w:tc>
          <w:tcPr>
            <w:tcW w:type="dxa" w:w="2880"/>
          </w:tcPr>
          <w:p>
            <w:r>
              <w:t>string</w:t>
            </w:r>
          </w:p>
        </w:tc>
        <w:tc>
          <w:tcPr>
            <w:tcW w:type="dxa" w:w="2880"/>
          </w:tcPr>
          <w:p>
            <w:r>
              <w:t>The client ID of the app that owns the Shopify Function.</w:t>
            </w:r>
          </w:p>
        </w:tc>
      </w:tr>
      <w:tr>
        <w:tc>
          <w:tcPr>
            <w:tcW w:type="dxa" w:w="2880"/>
          </w:tcPr>
          <w:p>
            <w:r>
              <w:t>data.shopifyFunction.description</w:t>
            </w:r>
          </w:p>
        </w:tc>
        <w:tc>
          <w:tcPr>
            <w:tcW w:type="dxa" w:w="2880"/>
          </w:tcPr>
          <w:p>
            <w:r>
              <w:t>string</w:t>
            </w:r>
          </w:p>
        </w:tc>
        <w:tc>
          <w:tcPr>
            <w:tcW w:type="dxa" w:w="2880"/>
          </w:tcPr>
          <w:p>
            <w:r>
              <w:t>The description of the Shopify Function.</w:t>
            </w:r>
          </w:p>
        </w:tc>
      </w:tr>
      <w:tr>
        <w:tc>
          <w:tcPr>
            <w:tcW w:type="dxa" w:w="2880"/>
          </w:tcPr>
          <w:p>
            <w:r>
              <w:t>data.shopifyFunction.handle</w:t>
            </w:r>
          </w:p>
        </w:tc>
        <w:tc>
          <w:tcPr>
            <w:tcW w:type="dxa" w:w="2880"/>
          </w:tcPr>
          <w:p>
            <w:r>
              <w:t>string</w:t>
            </w:r>
          </w:p>
        </w:tc>
        <w:tc>
          <w:tcPr>
            <w:tcW w:type="dxa" w:w="2880"/>
          </w:tcPr>
          <w:p>
            <w:r>
              <w:t>The handle of the Shopify Function.</w:t>
            </w:r>
          </w:p>
        </w:tc>
      </w:tr>
      <w:tr>
        <w:tc>
          <w:tcPr>
            <w:tcW w:type="dxa" w:w="2880"/>
          </w:tcPr>
          <w:p>
            <w:r>
              <w:t>data.shopifyFunction.id</w:t>
            </w:r>
          </w:p>
        </w:tc>
        <w:tc>
          <w:tcPr>
            <w:tcW w:type="dxa" w:w="2880"/>
          </w:tcPr>
          <w:p>
            <w:r>
              <w:t>string</w:t>
            </w:r>
          </w:p>
        </w:tc>
        <w:tc>
          <w:tcPr>
            <w:tcW w:type="dxa" w:w="2880"/>
          </w:tcPr>
          <w:p>
            <w:r>
              <w:t>The ID of the Shopify Function.</w:t>
            </w:r>
          </w:p>
        </w:tc>
      </w:tr>
      <w:tr>
        <w:tc>
          <w:tcPr>
            <w:tcW w:type="dxa" w:w="2880"/>
          </w:tcPr>
          <w:p>
            <w:r>
              <w:t>data.shopifyFunction.inputQuery</w:t>
            </w:r>
          </w:p>
        </w:tc>
        <w:tc>
          <w:tcPr>
            <w:tcW w:type="dxa" w:w="2880"/>
          </w:tcPr>
          <w:p>
            <w:r>
              <w:t>string</w:t>
            </w:r>
          </w:p>
        </w:tc>
        <w:tc>
          <w:tcPr>
            <w:tcW w:type="dxa" w:w="2880"/>
          </w:tcPr>
          <w:p>
            <w:r>
              <w:t>The input query of the Shopify Function.</w:t>
            </w:r>
          </w:p>
        </w:tc>
      </w:tr>
      <w:tr>
        <w:tc>
          <w:tcPr>
            <w:tcW w:type="dxa" w:w="2880"/>
          </w:tcPr>
          <w:p>
            <w:r>
              <w:t>data.shopifyFunction.title</w:t>
            </w:r>
          </w:p>
        </w:tc>
        <w:tc>
          <w:tcPr>
            <w:tcW w:type="dxa" w:w="2880"/>
          </w:tcPr>
          <w:p>
            <w:r>
              <w:t>string</w:t>
            </w:r>
          </w:p>
        </w:tc>
        <w:tc>
          <w:tcPr>
            <w:tcW w:type="dxa" w:w="2880"/>
          </w:tcPr>
          <w:p>
            <w:r>
              <w:t>The title of the Shopify Function.</w:t>
            </w:r>
          </w:p>
        </w:tc>
      </w:tr>
      <w:tr>
        <w:tc>
          <w:tcPr>
            <w:tcW w:type="dxa" w:w="2880"/>
          </w:tcPr>
          <w:p>
            <w:r>
              <w:t>data.shopifyFunction.useCreationUi</w:t>
            </w:r>
          </w:p>
        </w:tc>
        <w:tc>
          <w:tcPr>
            <w:tcW w:type="dxa" w:w="2880"/>
          </w:tcPr>
          <w:p>
            <w:r>
              <w:t>boolean</w:t>
            </w:r>
          </w:p>
        </w:tc>
        <w:tc>
          <w:tcPr>
            <w:tcW w:type="dxa" w:w="2880"/>
          </w:tcPr>
          <w:p>
            <w:r>
              <w:t>Whether the Shopify Function uses the creation UI in the Admin.</w:t>
            </w:r>
          </w:p>
        </w:tc>
      </w:tr>
      <w:tr>
        <w:tc>
          <w:tcPr>
            <w:tcW w:type="dxa" w:w="2880"/>
          </w:tcPr>
          <w:p>
            <w:r>
              <w:t>errors</w:t>
            </w:r>
          </w:p>
        </w:tc>
        <w:tc>
          <w:tcPr>
            <w:tcW w:type="dxa" w:w="2880"/>
          </w:tcPr>
          <w:p>
            <w:r>
              <w:t>array</w:t>
            </w:r>
          </w:p>
        </w:tc>
        <w:tc>
          <w:tcPr>
            <w:tcW w:type="dxa" w:w="2880"/>
          </w:tcPr>
          <w:p>
            <w:r>
              <w:t>GraphQL error list (may be present even with HTTP 200).</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GetShopifyFunction($id: String!) { shopifyFunction(id: $id) { id title handle description apiType apiVersion appKey inputQuery useCreationUi appBridge { createPath detailsPath } app { apiKey title handle developerName embedded } } }",</w:t>
        <w:br/>
        <w:t xml:space="preserve"> "variables": {</w:t>
        <w:br/>
        <w:t xml:space="preserve"> "id": "gid://shopify/ShopifyFunction/1234567890"</w:t>
        <w:br/>
        <w:t xml:space="preserve">    }</w:t>
        <w:br/>
        <w:t xml:space="preserve">  }'</w:t>
      </w:r>
    </w:p>
    <w:p>
      <w:pPr>
        <w:pStyle w:val="Heading3"/>
      </w:pPr>
      <w:r>
        <w:t>Example Usage</w:t>
      </w:r>
    </w:p>
    <w:p>
      <w:pPr>
        <w:pStyle w:val="Heading3"/>
      </w:pPr>
      <w:r>
        <w:t>Example 1: Fetch basic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String!) { shopifyFunction(id: $id) { id title handle } }",</w:t>
        <w:br/>
        <w:t xml:space="preserve"> "variables": { "id": "gid://shopify/ShopifyFunction/1234567890" }</w:t>
        <w:br/>
        <w:t xml:space="preserve">  }'</w:t>
      </w:r>
    </w:p>
    <w:p>
      <w:pPr>
        <w:pStyle w:val="Heading3"/>
      </w:pPr>
      <w:r>
        <w:t>Example 2: Include App Bridge paths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String!) { shopifyFunction(id: $id) { id title appBridge { createPath detailsPath } } }",</w:t>
        <w:br/>
        <w:t xml:space="preserve"> "variables": { "id": \"gid://shopify/ShopifyFunction/1234567890\" }</w:t>
        <w:br/>
        <w:t xml:space="preserve">  }'</w:t>
      </w:r>
    </w:p>
    <w:p>
      <w:pPr>
        <w:pStyle w:val="Heading3"/>
      </w:pPr>
      <w:r>
        <w:t>Notes</w:t>
      </w:r>
    </w:p>
    <w:p>
      <w:pPr>
        <w:pStyle w:val="ListBullet"/>
      </w:pPr>
      <w:r>
        <w:t>The scraped documentation lists many nested fields on related types (for example app, banner, and metafield-related objects). In GraphQL, you must explicitly request only the fields you need in the selection set.</w:t>
      </w:r>
    </w:p>
    <w:p>
      <w:pPr>
        <w:pStyle w:val="ListBullet"/>
      </w:pPr>
      <w:r>
        <w:t>The argument type is documented as String for id; the examples above use a typical Shopify GraphQL global ID (gid://...) string format.</w:t>
      </w:r>
    </w:p>
    <w:p>
      <w:pPr>
        <w:pStyle w:val="Heading3"/>
      </w:pPr>
      <w:r>
        <w:t>Gotchas</w:t>
      </w:r>
    </w:p>
    <w:p>
      <w:pPr>
        <w:pStyle w:val="ListBullet"/>
      </w:pPr>
      <w:r>
        <w:t>HTTP status can be 200 even when the request fails at the GraphQL layer; always check the top-level errors array.</w:t>
      </w:r>
    </w:p>
    <w:p>
      <w:pPr>
        <w:pStyle w:val="ListBullet"/>
      </w:pPr>
      <w:r>
        <w:t>If you omit the required id argument (or don’t provide $id), GraphQL validation will fail.</w:t>
      </w:r>
    </w:p>
    <w:p>
      <w:pPr>
        <w:pStyle w:val="Heading3"/>
      </w:pPr>
      <w:r>
        <w:t>Error Handling</w:t>
      </w:r>
    </w:p>
    <w:p>
      <w:pPr>
        <w:pStyle w:val="ListBullet"/>
      </w:pPr>
      <w:r>
        <w:t>GraphQL validation and execution issues are returned in the top-level errors array (often with HTTP 200), with data.shopifyFunction possibly null.</w:t>
      </w:r>
    </w:p>
    <w:p>
      <w:pPr>
        <w:pStyle w:val="Heading3"/>
      </w:pPr>
      <w:r>
        <w:t>Related shopifyFunctions actions</w:t>
      </w:r>
    </w:p>
    <w:p>
      <w:pPr>
        <w:pStyle w:val="ListBullet"/>
      </w:pPr>
      <w:r>
        <w:t>[POST] List Shopify Functions (owned by the app) — /admin/api/2026-01/graphql.json</w:t>
      </w:r>
    </w:p>
    <w:p>
      <w:r>
        <w:br w:type="page"/>
      </w:r>
    </w:p>
    <w:p>
      <w:pPr>
        <w:pStyle w:val="Heading2"/>
      </w:pPr>
      <w:r>
        <w:t>97. [POST] Get a Staff Member (or Current Staff Member)</w:t>
      </w:r>
    </w:p>
    <w:p>
      <w:r>
        <w:rPr>
          <w:b/>
        </w:rPr>
        <w:t xml:space="preserve">Endpoint: </w:t>
      </w:r>
      <w:r>
        <w:rPr>
          <w:rFonts w:ascii="Courier New" w:hAnsi="Courier New"/>
          <w:sz w:val="18"/>
        </w:rPr>
        <w:t>/admin/api/2026-01/graphql.json</w:t>
      </w:r>
    </w:p>
    <w:p>
      <w:pPr>
        <w:pStyle w:val="Heading3"/>
      </w:pPr>
      <w:r>
        <w:t>Prerequisites</w:t>
      </w:r>
    </w:p>
    <w:p>
      <w:pPr>
        <w:pStyle w:val="ListBullet"/>
      </w:pPr>
      <w:r>
        <w:t>The requesting context must be a Shopify Admin user (staff member) with access to the shop.</w:t>
      </w:r>
    </w:p>
    <w:p>
      <w:pPr>
        <w:pStyle w:val="ListBullet"/>
      </w:pPr>
      <w:r>
        <w:t>To access privateData, you must be querying the current staff member (with or without id), as noted in the scraped documentation.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staff member by GraphQL ID. If no id is provided, the query returns the staff member making the request. When querying the current user (with or without an id), additional privateData fields become available.</w:t>
      </w:r>
    </w:p>
    <w:p>
      <w:pPr>
        <w:pStyle w:val="Heading3"/>
      </w:pPr>
      <w:r>
        <w:t>GraphQL Operation</w:t>
      </w:r>
    </w:p>
    <w:p>
      <w:pPr>
        <w:pStyle w:val="Heading3"/>
      </w:pPr>
      <w:r>
        <w:t>Query Name</w:t>
      </w:r>
    </w:p>
    <w:p>
      <w:r>
        <w:t>staffMember</w:t>
      </w:r>
    </w:p>
    <w:p>
      <w:pPr>
        <w:pStyle w:val="Heading3"/>
      </w:pPr>
      <w:r>
        <w:t>Enforcement Rules</w:t>
      </w:r>
    </w:p>
    <w:p>
      <w:pPr>
        <w:pStyle w:val="ListBullet"/>
      </w:pPr>
      <w:r>
        <w:t>This is a GraphQL Admin API request: always send requests as POST to /admin/api/2026-01/graphql.json.</w:t>
      </w:r>
    </w:p>
    <w:p>
      <w:pPr>
        <w:pStyle w:val="ListBullet"/>
      </w:pPr>
      <w:r>
        <w:t xml:space="preserve">Send GraphQL inputs in the JSON request body as: </w:t>
        <w:br/>
        <w:br/>
        <w:t>query (string)</w:t>
        <w:br/>
        <w:t>variables (object, optional)</w:t>
      </w:r>
    </w:p>
    <w:p>
      <w:pPr>
        <w:pStyle w:val="ListBullet"/>
      </w:pPr>
      <w:r>
        <w:t xml:space="preserve">The id argument is optional: </w:t>
        <w:br/>
        <w:br/>
        <w:t>If id is provided, the query returns the staff member with that ID.</w:t>
        <w:br/>
        <w:t>If id is omitted, the query returns the staff member making the request (if any).</w:t>
      </w:r>
    </w:p>
    <w:p>
      <w:pPr>
        <w:pStyle w:val="ListBullet"/>
      </w:pPr>
      <w:r>
        <w:t>There are no path parameters for this endpoint.</w:t>
      </w:r>
    </w:p>
    <w:p>
      <w:pPr>
        <w:pStyle w:val="ListBullet"/>
      </w:pPr>
      <w:r>
        <w:t>There are no query string parameters for this endpoint.</w:t>
      </w:r>
    </w:p>
    <w:p>
      <w:pPr>
        <w:pStyle w:val="Heading3"/>
      </w:pPr>
      <w:r>
        <w:t>Optional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staff member to return. If omitted, returns the staff member making the request (if any).</w:t>
            </w:r>
          </w:p>
        </w:tc>
      </w:tr>
    </w:tbl>
    <w:p/>
    <w:p>
      <w:pPr>
        <w:pStyle w:val="Heading3"/>
      </w:pPr>
      <w:r>
        <w:t>Request Body</w:t>
      </w:r>
    </w:p>
    <w:p>
      <w:pPr>
        <w:pStyle w:val="Heading3"/>
      </w:pPr>
      <w:r>
        <w:t>Minimal Query (common fields)</w:t>
      </w:r>
    </w:p>
    <w:p>
      <w:r>
        <w:rPr>
          <w:b/>
          <w:color w:val="666666"/>
          <w:sz w:val="16"/>
        </w:rPr>
        <w:t>[json]</w:t>
      </w:r>
    </w:p>
    <w:p>
      <w:pPr>
        <w:shd w:fill="F2F2F2" w:val="clear"/>
      </w:pPr>
      <w:r>
        <w:rPr>
          <w:rFonts w:ascii="Courier New" w:hAnsi="Courier New"/>
          <w:sz w:val="17"/>
        </w:rPr>
        <w:t>{</w:t>
        <w:br/>
        <w:t xml:space="preserve"> "query": "query StaffMember($id: ID) { staffMember(id: $id) { id email name firstName lastName isShopOwner active accountType locale exists initials phone } }",</w:t>
        <w:br/>
        <w:t xml:space="preserve"> "variables": {</w:t>
        <w:br/>
        <w:t xml:space="preserve"> "id": "gid://shopify/StaffMember/1234567890"</w:t>
        <w:br/>
        <w:t xml:space="preserve"> }</w:t>
        <w:br/>
        <w:t>}</w:t>
      </w:r>
    </w:p>
    <w:p>
      <w:pPr>
        <w:pStyle w:val="Heading3"/>
      </w:pPr>
      <w:r>
        <w:t>Query Including privateData (available for current user)</w:t>
      </w:r>
    </w:p>
    <w:p>
      <w:r>
        <w:rPr>
          <w:b/>
          <w:color w:val="666666"/>
          <w:sz w:val="16"/>
        </w:rPr>
        <w:t>[json]</w:t>
      </w:r>
    </w:p>
    <w:p>
      <w:pPr>
        <w:shd w:fill="F2F2F2" w:val="clear"/>
      </w:pPr>
      <w:r>
        <w:rPr>
          <w:rFonts w:ascii="Courier New" w:hAnsi="Courier New"/>
          <w:sz w:val="17"/>
        </w:rPr>
        <w:t>{</w:t>
        <w:br/>
        <w:t xml:space="preserve"> "query": "query CurrentStaffMember($id: ID) { staffMember(id: $id) { id email name privateData { accountSettingsUrl createdAt permissions } } }",</w:t>
        <w:br/>
        <w:t xml:space="preserve"> "variables": {</w:t>
        <w:br/>
        <w:t xml:space="preserve"> "id": null</w:t>
        <w:br/>
        <w:t xml:space="preserve"> }</w:t>
        <w:br/>
        <w:t>}</w:t>
      </w:r>
    </w:p>
    <w:p>
      <w:r>
        <w:rPr>
          <w:b/>
        </w:rPr>
        <w:t>Note: Note: Setting "id": null is one way to omit the ID in variables; you can also remove variables entirely and call staffMember with no argument.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"staffMember": {</w:t>
        <w:br/>
        <w:t xml:space="preserve"> "id": "gid://shopify/StaffMember/1234567890",</w:t>
        <w:br/>
        <w:t xml:space="preserve"> "email": "alex.morgan@example.com",</w:t>
        <w:br/>
        <w:t xml:space="preserve"> "name": "Alex Morgan",</w:t>
        <w:br/>
        <w:t xml:space="preserve"> "firstName": "Alex",</w:t>
        <w:br/>
        <w:t xml:space="preserve"> "lastName": "Morgan",</w:t>
        <w:br/>
        <w:t xml:space="preserve"> "isShopOwner": false,</w:t>
        <w:br/>
        <w:t xml:space="preserve"> "active": true,</w:t>
        <w:br/>
        <w:t xml:space="preserve"> "accountType": "STAFF",</w:t>
        <w:br/>
        <w:t xml:space="preserve"> "locale": "en-US",</w:t>
        <w:br/>
        <w:t xml:space="preserve"> "exists": true,</w:t>
        <w:br/>
        <w:t xml:space="preserve"> "initials": "AM",</w:t>
        <w:br/>
        <w:t xml:space="preserve"> "phone": "+1-555-0100",</w:t>
        <w:br/>
        <w:t xml:space="preserve"> "privateData": {</w:t>
        <w:br/>
        <w:t xml:space="preserve"> "accountSettingsUrl": "https://accounts.shopify.com/account/settings",</w:t>
        <w:br/>
        <w:t xml:space="preserve"> "createdAt": "2024-01-15T10:30:00Z",</w:t>
        <w:br/>
        <w:t xml:space="preserve"> "permissions": [</w:t>
        <w:br/>
        <w:t xml:space="preserve"> "PRODUCTS",</w:t>
        <w:br/>
        <w:t xml:space="preserve"> "ORDERS"</w:t>
        <w:br/>
        <w:t xml:space="preserve"> ]</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"staffMember": null</w:t>
        <w:br/>
        <w:t xml:space="preserve"> },</w:t>
        <w:br/>
        <w:t xml:space="preserve"> "errors": [</w:t>
        <w:br/>
        <w:t xml:space="preserve"> {</w:t>
        <w:br/>
        <w:t xml:space="preserve"> "message": "Access denied",</w:t>
        <w:br/>
        <w:t xml:space="preserve"> "locations": [{ "line": 1, "column": 34 }],</w:t>
        <w:br/>
        <w:t xml:space="preserve"> "path": ["staffMember"]</w:t>
        <w:br/>
        <w:t xml:space="preserve"> }</w:t>
        <w:br/>
        <w:t xml:space="preserve"> ]</w:t>
        <w:br/>
        <w:t>}</w:t>
      </w:r>
    </w:p>
    <w:p>
      <w:pPr>
        <w:pStyle w:val="Heading3"/>
      </w:pPr>
      <w:r>
        <w:t>Response Fields (StaffMember)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accountType</w:t>
            </w:r>
          </w:p>
        </w:tc>
        <w:tc>
          <w:tcPr>
            <w:tcW w:type="dxa" w:w="2880"/>
          </w:tcPr>
          <w:p>
            <w:r>
              <w:t>AccountType</w:t>
            </w:r>
          </w:p>
        </w:tc>
        <w:tc>
          <w:tcPr>
            <w:tcW w:type="dxa" w:w="2880"/>
          </w:tcPr>
          <w:p>
            <w:r>
              <w:t>The type of account the staff member has.</w:t>
            </w:r>
          </w:p>
        </w:tc>
      </w:tr>
      <w:tr>
        <w:tc>
          <w:tcPr>
            <w:tcW w:type="dxa" w:w="2880"/>
          </w:tcPr>
          <w:p>
            <w:r>
              <w:t>active</w:t>
            </w:r>
          </w:p>
        </w:tc>
        <w:tc>
          <w:tcPr>
            <w:tcW w:type="dxa" w:w="2880"/>
          </w:tcPr>
          <w:p>
            <w:r>
              <w:t>Boolean</w:t>
            </w:r>
          </w:p>
        </w:tc>
        <w:tc>
          <w:tcPr>
            <w:tcW w:type="dxa" w:w="2880"/>
          </w:tcPr>
          <w:p>
            <w:r>
              <w:t>Whether the staff member is active.</w:t>
            </w:r>
          </w:p>
        </w:tc>
      </w:tr>
      <w:tr>
        <w:tc>
          <w:tcPr>
            <w:tcW w:type="dxa" w:w="2880"/>
          </w:tcPr>
          <w:p>
            <w:r>
              <w:t>avatar</w:t>
            </w:r>
          </w:p>
        </w:tc>
        <w:tc>
          <w:tcPr>
            <w:tcW w:type="dxa" w:w="2880"/>
          </w:tcPr>
          <w:p>
            <w:r>
              <w:t>Image</w:t>
            </w:r>
          </w:p>
        </w:tc>
        <w:tc>
          <w:tcPr>
            <w:tcW w:type="dxa" w:w="2880"/>
          </w:tcPr>
          <w:p>
            <w:r>
              <w:t>The image used as the staff member's avatar in the Shopify admin.</w:t>
            </w:r>
          </w:p>
        </w:tc>
      </w:tr>
      <w:tr>
        <w:tc>
          <w:tcPr>
            <w:tcW w:type="dxa" w:w="2880"/>
          </w:tcPr>
          <w:p>
            <w:r>
              <w:t>email</w:t>
            </w:r>
          </w:p>
        </w:tc>
        <w:tc>
          <w:tcPr>
            <w:tcW w:type="dxa" w:w="2880"/>
          </w:tcPr>
          <w:p>
            <w:r>
              <w:t>String</w:t>
            </w:r>
          </w:p>
        </w:tc>
        <w:tc>
          <w:tcPr>
            <w:tcW w:type="dxa" w:w="2880"/>
          </w:tcPr>
          <w:p>
            <w:r>
              <w:t>The staff member's email address.</w:t>
            </w:r>
          </w:p>
        </w:tc>
      </w:tr>
      <w:tr>
        <w:tc>
          <w:tcPr>
            <w:tcW w:type="dxa" w:w="2880"/>
          </w:tcPr>
          <w:p>
            <w:r>
              <w:t>exists</w:t>
            </w:r>
          </w:p>
        </w:tc>
        <w:tc>
          <w:tcPr>
            <w:tcW w:type="dxa" w:w="2880"/>
          </w:tcPr>
          <w:p>
            <w:r>
              <w:t>Boolean</w:t>
            </w:r>
          </w:p>
        </w:tc>
        <w:tc>
          <w:tcPr>
            <w:tcW w:type="dxa" w:w="2880"/>
          </w:tcPr>
          <w:p>
            <w:r>
              <w:t>Whether the staff member's account exists.</w:t>
            </w:r>
          </w:p>
        </w:tc>
      </w:tr>
      <w:tr>
        <w:tc>
          <w:tcPr>
            <w:tcW w:type="dxa" w:w="2880"/>
          </w:tcPr>
          <w:p>
            <w:r>
              <w:t>firstName</w:t>
            </w:r>
          </w:p>
        </w:tc>
        <w:tc>
          <w:tcPr>
            <w:tcW w:type="dxa" w:w="2880"/>
          </w:tcPr>
          <w:p>
            <w:r>
              <w:t>String</w:t>
            </w:r>
          </w:p>
        </w:tc>
        <w:tc>
          <w:tcPr>
            <w:tcW w:type="dxa" w:w="2880"/>
          </w:tcPr>
          <w:p>
            <w:r>
              <w:t>The staff member's first name.</w:t>
            </w:r>
          </w:p>
        </w:tc>
      </w:tr>
      <w:tr>
        <w:tc>
          <w:tcPr>
            <w:tcW w:type="dxa" w:w="2880"/>
          </w:tcPr>
          <w:p>
            <w:r>
              <w:t>id</w:t>
            </w:r>
          </w:p>
        </w:tc>
        <w:tc>
          <w:tcPr>
            <w:tcW w:type="dxa" w:w="2880"/>
          </w:tcPr>
          <w:p>
            <w:r>
              <w:t>ID</w:t>
            </w:r>
          </w:p>
        </w:tc>
        <w:tc>
          <w:tcPr>
            <w:tcW w:type="dxa" w:w="2880"/>
          </w:tcPr>
          <w:p>
            <w:r>
              <w:t>A globally-unique ID.</w:t>
            </w:r>
          </w:p>
        </w:tc>
      </w:tr>
      <w:tr>
        <w:tc>
          <w:tcPr>
            <w:tcW w:type="dxa" w:w="2880"/>
          </w:tcPr>
          <w:p>
            <w:r>
              <w:t>initials</w:t>
            </w:r>
          </w:p>
        </w:tc>
        <w:tc>
          <w:tcPr>
            <w:tcW w:type="dxa" w:w="2880"/>
          </w:tcPr>
          <w:p>
            <w:r>
              <w:t>String</w:t>
            </w:r>
          </w:p>
        </w:tc>
        <w:tc>
          <w:tcPr>
            <w:tcW w:type="dxa" w:w="2880"/>
          </w:tcPr>
          <w:p>
            <w:r>
              <w:t>The staff member's initials, if available.</w:t>
            </w:r>
          </w:p>
        </w:tc>
      </w:tr>
      <w:tr>
        <w:tc>
          <w:tcPr>
            <w:tcW w:type="dxa" w:w="2880"/>
          </w:tcPr>
          <w:p>
            <w:r>
              <w:t>isShopOwner</w:t>
            </w:r>
          </w:p>
        </w:tc>
        <w:tc>
          <w:tcPr>
            <w:tcW w:type="dxa" w:w="2880"/>
          </w:tcPr>
          <w:p>
            <w:r>
              <w:t>Boolean</w:t>
            </w:r>
          </w:p>
        </w:tc>
        <w:tc>
          <w:tcPr>
            <w:tcW w:type="dxa" w:w="2880"/>
          </w:tcPr>
          <w:p>
            <w:r>
              <w:t>Whether the staff member is the shop owner.</w:t>
            </w:r>
          </w:p>
        </w:tc>
      </w:tr>
      <w:tr>
        <w:tc>
          <w:tcPr>
            <w:tcW w:type="dxa" w:w="2880"/>
          </w:tcPr>
          <w:p>
            <w:r>
              <w:t>lastName</w:t>
            </w:r>
          </w:p>
        </w:tc>
        <w:tc>
          <w:tcPr>
            <w:tcW w:type="dxa" w:w="2880"/>
          </w:tcPr>
          <w:p>
            <w:r>
              <w:t>String</w:t>
            </w:r>
          </w:p>
        </w:tc>
        <w:tc>
          <w:tcPr>
            <w:tcW w:type="dxa" w:w="2880"/>
          </w:tcPr>
          <w:p>
            <w:r>
              <w:t>The staff member's last name.</w:t>
            </w:r>
          </w:p>
        </w:tc>
      </w:tr>
      <w:tr>
        <w:tc>
          <w:tcPr>
            <w:tcW w:type="dxa" w:w="2880"/>
          </w:tcPr>
          <w:p>
            <w:r>
              <w:t>locale</w:t>
            </w:r>
          </w:p>
        </w:tc>
        <w:tc>
          <w:tcPr>
            <w:tcW w:type="dxa" w:w="2880"/>
          </w:tcPr>
          <w:p>
            <w:r>
              <w:t>String</w:t>
            </w:r>
          </w:p>
        </w:tc>
        <w:tc>
          <w:tcPr>
            <w:tcW w:type="dxa" w:w="2880"/>
          </w:tcPr>
          <w:p>
            <w:r>
              <w:t>Preferred locale (language or language-COUNTRY, e.g. en, en-US).</w:t>
            </w:r>
          </w:p>
        </w:tc>
      </w:tr>
      <w:tr>
        <w:tc>
          <w:tcPr>
            <w:tcW w:type="dxa" w:w="2880"/>
          </w:tcPr>
          <w:p>
            <w:r>
              <w:t>name</w:t>
            </w:r>
          </w:p>
        </w:tc>
        <w:tc>
          <w:tcPr>
            <w:tcW w:type="dxa" w:w="2880"/>
          </w:tcPr>
          <w:p>
            <w:r>
              <w:t>String</w:t>
            </w:r>
          </w:p>
        </w:tc>
        <w:tc>
          <w:tcPr>
            <w:tcW w:type="dxa" w:w="2880"/>
          </w:tcPr>
          <w:p>
            <w:r>
              <w:t>The staff member's full name.</w:t>
            </w:r>
          </w:p>
        </w:tc>
      </w:tr>
      <w:tr>
        <w:tc>
          <w:tcPr>
            <w:tcW w:type="dxa" w:w="2880"/>
          </w:tcPr>
          <w:p>
            <w:r>
              <w:t>phone</w:t>
            </w:r>
          </w:p>
        </w:tc>
        <w:tc>
          <w:tcPr>
            <w:tcW w:type="dxa" w:w="2880"/>
          </w:tcPr>
          <w:p>
            <w:r>
              <w:t>String</w:t>
            </w:r>
          </w:p>
        </w:tc>
        <w:tc>
          <w:tcPr>
            <w:tcW w:type="dxa" w:w="2880"/>
          </w:tcPr>
          <w:p>
            <w:r>
              <w:t>The staff member's phone number.</w:t>
            </w:r>
          </w:p>
        </w:tc>
      </w:tr>
      <w:tr>
        <w:tc>
          <w:tcPr>
            <w:tcW w:type="dxa" w:w="2880"/>
          </w:tcPr>
          <w:p>
            <w:r>
              <w:t>privateData</w:t>
            </w:r>
          </w:p>
        </w:tc>
        <w:tc>
          <w:tcPr>
            <w:tcW w:type="dxa" w:w="2880"/>
          </w:tcPr>
          <w:p>
            <w:r>
              <w:t>StaffMemberPrivateData</w:t>
            </w:r>
          </w:p>
        </w:tc>
        <w:tc>
          <w:tcPr>
            <w:tcW w:type="dxa" w:w="2880"/>
          </w:tcPr>
          <w:p>
            <w:r>
              <w:t>Admin customization data for the staff member (additional private data available when querying the current user).</w:t>
            </w:r>
          </w:p>
        </w:tc>
      </w:tr>
    </w:tbl>
    <w:p/>
    <w:p>
      <w:pPr>
        <w:pStyle w:val="Heading3"/>
      </w:pPr>
      <w:r>
        <w:t>Response Fields (nested)</w:t>
      </w:r>
    </w:p>
    <w:p>
      <w:pPr>
        <w:pStyle w:val="Heading3"/>
      </w:pPr>
      <w:r>
        <w:t>avatar (Image)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avatar.altText</w:t>
            </w:r>
          </w:p>
        </w:tc>
        <w:tc>
          <w:tcPr>
            <w:tcW w:type="dxa" w:w="2880"/>
          </w:tcPr>
          <w:p>
            <w:r>
              <w:t>String</w:t>
            </w:r>
          </w:p>
        </w:tc>
        <w:tc>
          <w:tcPr>
            <w:tcW w:type="dxa" w:w="2880"/>
          </w:tcPr>
          <w:p>
            <w:r>
              <w:t>A word or phrase to share the nature or contents of an image.</w:t>
            </w:r>
          </w:p>
        </w:tc>
      </w:tr>
      <w:tr>
        <w:tc>
          <w:tcPr>
            <w:tcW w:type="dxa" w:w="2880"/>
          </w:tcPr>
          <w:p>
            <w:r>
              <w:t>avatar.height</w:t>
            </w:r>
          </w:p>
        </w:tc>
        <w:tc>
          <w:tcPr>
            <w:tcW w:type="dxa" w:w="2880"/>
          </w:tcPr>
          <w:p>
            <w:r>
              <w:t>Int</w:t>
            </w:r>
          </w:p>
        </w:tc>
        <w:tc>
          <w:tcPr>
            <w:tcW w:type="dxa" w:w="2880"/>
          </w:tcPr>
          <w:p>
            <w:r>
              <w:t>Original height in pixels. null if not hosted by Shopify.</w:t>
            </w:r>
          </w:p>
        </w:tc>
      </w:tr>
      <w:tr>
        <w:tc>
          <w:tcPr>
            <w:tcW w:type="dxa" w:w="2880"/>
          </w:tcPr>
          <w:p>
            <w:r>
              <w:t>avatar.id</w:t>
            </w:r>
          </w:p>
        </w:tc>
        <w:tc>
          <w:tcPr>
            <w:tcW w:type="dxa" w:w="2880"/>
          </w:tcPr>
          <w:p>
            <w:r>
              <w:t>ID</w:t>
            </w:r>
          </w:p>
        </w:tc>
        <w:tc>
          <w:tcPr>
            <w:tcW w:type="dxa" w:w="2880"/>
          </w:tcPr>
          <w:p>
            <w:r>
              <w:t>Unique ID for the image.</w:t>
            </w:r>
          </w:p>
        </w:tc>
      </w:tr>
      <w:tr>
        <w:tc>
          <w:tcPr>
            <w:tcW w:type="dxa" w:w="2880"/>
          </w:tcPr>
          <w:p>
            <w:r>
              <w:t>avatar.metafield</w:t>
            </w:r>
          </w:p>
        </w:tc>
        <w:tc>
          <w:tcPr>
            <w:tcW w:type="dxa" w:w="2880"/>
          </w:tcPr>
          <w:p>
            <w:r>
              <w:t>Metafield</w:t>
            </w:r>
          </w:p>
        </w:tc>
        <w:tc>
          <w:tcPr>
            <w:tcW w:type="dxa" w:w="2880"/>
          </w:tcPr>
          <w:p>
            <w:r>
              <w:t>A custom field associated with the image resource.</w:t>
            </w:r>
          </w:p>
        </w:tc>
      </w:tr>
      <w:tr>
        <w:tc>
          <w:tcPr>
            <w:tcW w:type="dxa" w:w="2880"/>
          </w:tcPr>
          <w:p>
            <w:r>
              <w:t>avatar.metafields</w:t>
            </w:r>
          </w:p>
        </w:tc>
        <w:tc>
          <w:tcPr>
            <w:tcW w:type="dxa" w:w="2880"/>
          </w:tcPr>
          <w:p>
            <w:r>
              <w:t>MetafieldConnection</w:t>
            </w:r>
          </w:p>
        </w:tc>
        <w:tc>
          <w:tcPr>
            <w:tcW w:type="dxa" w:w="2880"/>
          </w:tcPr>
          <w:p>
            <w:r>
              <w:t>A list/connection of custom fields associated with the image resource.</w:t>
            </w:r>
          </w:p>
        </w:tc>
      </w:tr>
      <w:tr>
        <w:tc>
          <w:tcPr>
            <w:tcW w:type="dxa" w:w="2880"/>
          </w:tcPr>
          <w:p>
            <w:r>
              <w:t>avatar.originalSrc</w:t>
            </w:r>
          </w:p>
        </w:tc>
        <w:tc>
          <w:tcPr>
            <w:tcW w:type="dxa" w:w="2880"/>
          </w:tcPr>
          <w:p>
            <w:r>
              <w:t>URL</w:t>
            </w:r>
          </w:p>
        </w:tc>
        <w:tc>
          <w:tcPr>
            <w:tcW w:type="dxa" w:w="2880"/>
          </w:tcPr>
          <w:p>
            <w:r>
              <w:t>URL of the original image (pre-existing transformations remain).</w:t>
            </w:r>
          </w:p>
        </w:tc>
      </w:tr>
      <w:tr>
        <w:tc>
          <w:tcPr>
            <w:tcW w:type="dxa" w:w="2880"/>
          </w:tcPr>
          <w:p>
            <w:r>
              <w:t>avatar.src</w:t>
            </w:r>
          </w:p>
        </w:tc>
        <w:tc>
          <w:tcPr>
            <w:tcW w:type="dxa" w:w="2880"/>
          </w:tcPr>
          <w:p>
            <w:r>
              <w:t>URL</w:t>
            </w:r>
          </w:p>
        </w:tc>
        <w:tc>
          <w:tcPr>
            <w:tcW w:type="dxa" w:w="2880"/>
          </w:tcPr>
          <w:p>
            <w:r>
              <w:t>URL of the image.</w:t>
            </w:r>
          </w:p>
        </w:tc>
      </w:tr>
      <w:tr>
        <w:tc>
          <w:tcPr>
            <w:tcW w:type="dxa" w:w="2880"/>
          </w:tcPr>
          <w:p>
            <w:r>
              <w:t>avatar.thumbhash</w:t>
            </w:r>
          </w:p>
        </w:tc>
        <w:tc>
          <w:tcPr>
            <w:tcW w:type="dxa" w:w="2880"/>
          </w:tcPr>
          <w:p>
            <w:r>
              <w:t>String</w:t>
            </w:r>
          </w:p>
        </w:tc>
        <w:tc>
          <w:tcPr>
            <w:tcW w:type="dxa" w:w="2880"/>
          </w:tcPr>
          <w:p>
            <w:r>
              <w:t>ThumbHash placeholder value.</w:t>
            </w:r>
          </w:p>
        </w:tc>
      </w:tr>
      <w:tr>
        <w:tc>
          <w:tcPr>
            <w:tcW w:type="dxa" w:w="2880"/>
          </w:tcPr>
          <w:p>
            <w:r>
              <w:t>avatar.transformedSrc</w:t>
            </w:r>
          </w:p>
        </w:tc>
        <w:tc>
          <w:tcPr>
            <w:tcW w:type="dxa" w:w="2880"/>
          </w:tcPr>
          <w:p>
            <w:r>
              <w:t>URL</w:t>
            </w:r>
          </w:p>
        </w:tc>
        <w:tc>
          <w:tcPr>
            <w:tcW w:type="dxa" w:w="2880"/>
          </w:tcPr>
          <w:p>
            <w:r>
              <w:t>URL of the transformed image (best-effort).</w:t>
            </w:r>
          </w:p>
        </w:tc>
      </w:tr>
      <w:tr>
        <w:tc>
          <w:tcPr>
            <w:tcW w:type="dxa" w:w="2880"/>
          </w:tcPr>
          <w:p>
            <w:r>
              <w:t>avatar.translations</w:t>
            </w:r>
          </w:p>
        </w:tc>
        <w:tc>
          <w:tcPr>
            <w:tcW w:type="dxa" w:w="2880"/>
          </w:tcPr>
          <w:p>
            <w:r>
              <w:t>Translation</w:t>
            </w:r>
          </w:p>
        </w:tc>
        <w:tc>
          <w:tcPr>
            <w:tcW w:type="dxa" w:w="2880"/>
          </w:tcPr>
          <w:p>
            <w:r>
              <w:t>Published translations associated with the resource.</w:t>
            </w:r>
          </w:p>
        </w:tc>
      </w:tr>
      <w:tr>
        <w:tc>
          <w:tcPr>
            <w:tcW w:type="dxa" w:w="2880"/>
          </w:tcPr>
          <w:p>
            <w:r>
              <w:t>avatar.url</w:t>
            </w:r>
          </w:p>
        </w:tc>
        <w:tc>
          <w:tcPr>
            <w:tcW w:type="dxa" w:w="2880"/>
          </w:tcPr>
          <w:p>
            <w:r>
              <w:t>URL</w:t>
            </w:r>
          </w:p>
        </w:tc>
        <w:tc>
          <w:tcPr>
            <w:tcW w:type="dxa" w:w="2880"/>
          </w:tcPr>
          <w:p>
            <w:r>
              <w:t>URL of the image (preserves original if no transform options specified).</w:t>
            </w:r>
          </w:p>
        </w:tc>
      </w:tr>
      <w:tr>
        <w:tc>
          <w:tcPr>
            <w:tcW w:type="dxa" w:w="2880"/>
          </w:tcPr>
          <w:p>
            <w:r>
              <w:t>avatar.width</w:t>
            </w:r>
          </w:p>
        </w:tc>
        <w:tc>
          <w:tcPr>
            <w:tcW w:type="dxa" w:w="2880"/>
          </w:tcPr>
          <w:p>
            <w:r>
              <w:t>Int</w:t>
            </w:r>
          </w:p>
        </w:tc>
        <w:tc>
          <w:tcPr>
            <w:tcW w:type="dxa" w:w="2880"/>
          </w:tcPr>
          <w:p>
            <w:r>
              <w:t>Original width in pixels. null if not hosted by Shopify.</w:t>
            </w:r>
          </w:p>
        </w:tc>
      </w:tr>
    </w:tbl>
    <w:p/>
    <w:p>
      <w:pPr>
        <w:pStyle w:val="Heading3"/>
      </w:pPr>
      <w:r>
        <w:t>privateData (StaffMemberPrivateData)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privateData.accountSettingsUrl</w:t>
            </w:r>
          </w:p>
        </w:tc>
        <w:tc>
          <w:tcPr>
            <w:tcW w:type="dxa" w:w="2880"/>
          </w:tcPr>
          <w:p>
            <w:r>
              <w:t>URL</w:t>
            </w:r>
          </w:p>
        </w:tc>
        <w:tc>
          <w:tcPr>
            <w:tcW w:type="dxa" w:w="2880"/>
          </w:tcPr>
          <w:p>
            <w:r>
              <w:t>URL to the staff member's account settings page.</w:t>
            </w:r>
          </w:p>
        </w:tc>
      </w:tr>
      <w:tr>
        <w:tc>
          <w:tcPr>
            <w:tcW w:type="dxa" w:w="2880"/>
          </w:tcPr>
          <w:p>
            <w:r>
              <w:t>privateData.createdAt</w:t>
            </w:r>
          </w:p>
        </w:tc>
        <w:tc>
          <w:tcPr>
            <w:tcW w:type="dxa" w:w="2880"/>
          </w:tcPr>
          <w:p>
            <w:r>
              <w:t>DateTime</w:t>
            </w:r>
          </w:p>
        </w:tc>
        <w:tc>
          <w:tcPr>
            <w:tcW w:type="dxa" w:w="2880"/>
          </w:tcPr>
          <w:p>
            <w:r>
              <w:t>Date and time when the staff member was created.</w:t>
            </w:r>
          </w:p>
        </w:tc>
      </w:tr>
      <w:tr>
        <w:tc>
          <w:tcPr>
            <w:tcW w:type="dxa" w:w="2880"/>
          </w:tcPr>
          <w:p>
            <w:r>
              <w:t>privateData.permissions</w:t>
            </w:r>
          </w:p>
        </w:tc>
        <w:tc>
          <w:tcPr>
            <w:tcW w:type="dxa" w:w="2880"/>
          </w:tcPr>
          <w:p>
            <w:r>
              <w:t>StaffMemberPermission</w:t>
            </w:r>
          </w:p>
        </w:tc>
        <w:tc>
          <w:tcPr>
            <w:tcW w:type="dxa" w:w="2880"/>
          </w:tcPr>
          <w:p>
            <w:r>
              <w:t>Access permissions for the staff member.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StaffMember($id: ID) { staffMember(id: $id) { id email name isShopOwner active } }",</w:t>
        <w:br/>
        <w:t xml:space="preserve"> "variables": {</w:t>
        <w:br/>
        <w:t xml:space="preserve"> "id": "gid://shopify/StaffMember/1234567890"</w:t>
        <w:br/>
        <w:t xml:space="preserve">    }</w:t>
        <w:br/>
        <w:t xml:space="preserve">  }'</w:t>
      </w:r>
    </w:p>
    <w:p>
      <w:pPr>
        <w:pStyle w:val="Heading3"/>
      </w:pPr>
      <w:r>
        <w:t>Example Usage</w:t>
      </w:r>
    </w:p>
    <w:p>
      <w:pPr>
        <w:pStyle w:val="Heading3"/>
      </w:pPr>
      <w:r>
        <w:t>Example 1: Get the current staff member (omit id)</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 staffMember { id email name } }"</w:t>
        <w:br/>
        <w:t xml:space="preserve">  }'</w:t>
      </w:r>
    </w:p>
    <w:p>
      <w:pPr>
        <w:pStyle w:val="Heading3"/>
      </w:pPr>
      <w:r>
        <w:t>Example 2: Get a staff member by ID</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StaffMember($id: ID) { staffMember(id: $id) { id email name firstName lastName locale } }",</w:t>
        <w:br/>
        <w:t xml:space="preserve"> "variables": {</w:t>
        <w:br/>
        <w:t xml:space="preserve"> "id": "gid://shopify/StaffMember/1234567890"</w:t>
        <w:br/>
        <w:t xml:space="preserve">    }</w:t>
        <w:br/>
        <w:t xml:space="preserve">  }'</w:t>
      </w:r>
    </w:p>
    <w:p>
      <w:pPr>
        <w:pStyle w:val="Heading3"/>
      </w:pPr>
      <w:r>
        <w:t>Example 3: Request privateData for the current staff member</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 staffMember { id email privateData { accountSettingsUrl createdAt permissions } } }"</w:t>
        <w:br/>
        <w:t xml:space="preserve">  }'</w:t>
      </w:r>
    </w:p>
    <w:p>
      <w:pPr>
        <w:pStyle w:val="Heading3"/>
      </w:pPr>
      <w:r>
        <w:t>Behavior</w:t>
      </w:r>
    </w:p>
    <w:p>
      <w:pPr>
        <w:pStyle w:val="ListBullet"/>
      </w:pPr>
      <w:r>
        <w:t>Selection: If id is provided, Shopify attempts to resolve that staff member; otherwise it resolves the requesting staff member.</w:t>
      </w:r>
    </w:p>
    <w:p>
      <w:pPr>
        <w:pStyle w:val="ListBullet"/>
      </w:pPr>
      <w:r>
        <w:t>Field resolution: Only the fields included in your GraphQL selection set are returned.</w:t>
      </w:r>
    </w:p>
    <w:p>
      <w:pPr>
        <w:pStyle w:val="ListBullet"/>
      </w:pPr>
      <w:r>
        <w:t>Private data access: Additional privateData fields are available when querying the current user (as documented).</w:t>
      </w:r>
    </w:p>
    <w:p>
      <w:pPr>
        <w:pStyle w:val="Heading3"/>
      </w:pPr>
      <w:r>
        <w:t>Notes</w:t>
      </w:r>
    </w:p>
    <w:p>
      <w:pPr>
        <w:pStyle w:val="ListBullet"/>
      </w:pPr>
      <w:r>
        <w:t>id is a GraphQL ID (typically a Shopify GID such as gid://shopify/StaffMember/...).</w:t>
      </w:r>
    </w:p>
    <w:p>
      <w:pPr>
        <w:pStyle w:val="ListBullet"/>
      </w:pPr>
      <w:r>
        <w:t>The scraped documentation lists many nested types (for example, avatar.metafield.definition...). Include only the fields you need in your selection set to keep responses small.</w:t>
      </w:r>
    </w:p>
    <w:p>
      <w:pPr>
        <w:pStyle w:val="Heading3"/>
      </w:pPr>
      <w:r>
        <w:t>Gotchas</w:t>
      </w:r>
    </w:p>
    <w:p>
      <w:pPr>
        <w:pStyle w:val="ListBullet"/>
      </w:pPr>
      <w:r>
        <w:t>Requesting privateData when not permitted (for example, when not querying the current staff member) can result in null fields and/or GraphQL errors depending on access rules.</w:t>
      </w:r>
    </w:p>
    <w:p>
      <w:pPr>
        <w:pStyle w:val="ListBullet"/>
      </w:pPr>
      <w:r>
        <w:t>GraphQL responses can return HTTP 200 while still including an errors array; always check for errors in addition to data.</w:t>
      </w:r>
    </w:p>
    <w:p>
      <w:pPr>
        <w:pStyle w:val="Heading3"/>
      </w:pPr>
      <w:r>
        <w:t>Error Handling</w:t>
      </w:r>
    </w:p>
    <w:p>
      <w:pPr>
        <w:pStyle w:val="ListBullet"/>
      </w:pPr>
      <w:r>
        <w:t>GraphQL errors are returned in the top-level errors array (often alongside data).</w:t>
      </w:r>
    </w:p>
    <w:p>
      <w:pPr>
        <w:pStyle w:val="ListBullet"/>
      </w:pPr>
      <w:r>
        <w:t>Common failures include access/permission errors and invalid/unresolvable IDs.</w:t>
      </w:r>
    </w:p>
    <w:p>
      <w:pPr>
        <w:pStyle w:val="Heading3"/>
      </w:pPr>
      <w:r>
        <w:t>Related staffMembers actions</w:t>
      </w:r>
    </w:p>
    <w:p>
      <w:pPr>
        <w:pStyle w:val="ListBullet"/>
      </w:pPr>
      <w:r>
        <w:t>[POST] List Staff Members (GraphQL) — /admin/api/2026-01/graphql.json</w:t>
      </w:r>
    </w:p>
    <w:p>
      <w:pPr>
        <w:pStyle w:val="ListBullet"/>
      </w:pPr>
      <w:r>
        <w:t>[POST] Get Current Staff Member — /admin/api/2026-01/graphql.json</w:t>
      </w:r>
    </w:p>
    <w:p>
      <w:r>
        <w:br w:type="page"/>
      </w:r>
    </w:p>
    <w:p>
      <w:pPr>
        <w:pStyle w:val="Heading2"/>
      </w:pPr>
      <w:r>
        <w:t>98. [POST] Get a Subscription Billing Cycle</w:t>
      </w:r>
    </w:p>
    <w:p>
      <w:r>
        <w:rPr>
          <w:b/>
        </w:rPr>
        <w:t xml:space="preserve">Endpoint: </w:t>
      </w:r>
      <w:r>
        <w:rPr>
          <w:rFonts w:ascii="Courier New" w:hAnsi="Courier New"/>
          <w:sz w:val="18"/>
        </w:rPr>
        <w:t>/admin/api/2026-01/graphql.json</w:t>
      </w:r>
    </w:p>
    <w:p>
      <w:pPr>
        <w:pStyle w:val="Heading3"/>
      </w:pPr>
      <w:r>
        <w:t>Prerequisites</w:t>
      </w:r>
    </w:p>
    <w:p>
      <w:pPr>
        <w:pStyle w:val="ListBullet"/>
      </w:pPr>
      <w:r>
        <w:t>The store must have subscriptions enabled and subscription data available.</w:t>
      </w:r>
    </w:p>
    <w:p>
      <w:pPr>
        <w:pStyle w:val="ListBullet"/>
      </w:pPr>
      <w:r>
        <w:t>You must know how to construct a SubscriptionBillingCycleInput to select the billing cycle (for example, by cycle index or by date), as required by your use case.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Shopify Admin GraphQL subscriptionBillingCycle query to return a single subscription billing cycle, selected using a SubscriptionBillingCycleInput (for example, by cycle index or date). The response is a SubscriptionBillingCycle object whose fields you choose in your GraphQL selection set.</w:t>
      </w:r>
    </w:p>
    <w:p>
      <w:pPr>
        <w:pStyle w:val="Heading3"/>
      </w:pPr>
      <w:r>
        <w:t>Enforcement Rules</w:t>
      </w:r>
    </w:p>
    <w:p>
      <w:pPr>
        <w:pStyle w:val="ListBullet"/>
      </w:pPr>
      <w:r>
        <w:t>This is a GraphQL Admin API call and must be executed as an HTTP POST to the GraphQL endpoint.</w:t>
      </w:r>
    </w:p>
    <w:p>
      <w:pPr>
        <w:pStyle w:val="ListBullet"/>
      </w:pPr>
      <w:r>
        <w:t>Send the GraphQL query in the JSON request body under the query key (and variables if used).</w:t>
      </w:r>
    </w:p>
    <w:p>
      <w:pPr>
        <w:pStyle w:val="ListBullet"/>
      </w:pPr>
      <w:r>
        <w:t>Provide the billingCycleInput argument as a GraphQL variable (recommended) or inline in the query.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 and no query parameters.</w:t>
      </w:r>
    </w:p>
    <w:p>
      <w:pPr>
        <w:pStyle w:val="Heading3"/>
      </w:pPr>
      <w:r>
        <w:t>Required Query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billingCycleInput</w:t>
            </w:r>
          </w:p>
        </w:tc>
        <w:tc>
          <w:tcPr>
            <w:tcW w:type="dxa" w:w="2880"/>
          </w:tcPr>
          <w:p>
            <w:r>
              <w:t>SubscriptionBillingCycleInput</w:t>
            </w:r>
          </w:p>
        </w:tc>
        <w:tc>
          <w:tcPr>
            <w:tcW w:type="dxa" w:w="2880"/>
          </w:tcPr>
          <w:p>
            <w:r>
              <w:t>Input object used to select and return a billing cycle (for example, by cycle index or by date).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string. Must include the subscriptionBillingCycle field and select the fields you want returned.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A JSON object of GraphQL variables used by query (recommended for billingCycleInput).</w:t>
            </w:r>
          </w:p>
        </w:tc>
      </w:tr>
      <w:tr>
        <w:tc>
          <w:tcPr>
            <w:tcW w:type="dxa" w:w="2880"/>
          </w:tcPr>
          <w:p>
            <w:r>
              <w:t>operationName</w:t>
            </w:r>
          </w:p>
        </w:tc>
        <w:tc>
          <w:tcPr>
            <w:tcW w:type="dxa" w:w="2880"/>
          </w:tcPr>
          <w:p>
            <w:r>
              <w:t>string</w:t>
            </w:r>
          </w:p>
        </w:tc>
        <w:tc>
          <w:tcPr>
            <w:tcW w:type="dxa" w:w="2880"/>
          </w:tcPr>
          <w:p>
            <w:r>
              <w:t>The GraphQL operation name, if your query defines multiple operations.</w:t>
            </w:r>
          </w:p>
        </w:tc>
      </w:tr>
    </w:tbl>
    <w:p/>
    <w:p>
      <w:pPr>
        <w:pStyle w:val="Heading3"/>
      </w:pPr>
      <w:r>
        <w:t>Response</w:t>
      </w:r>
    </w:p>
    <w:p>
      <w:pPr>
        <w:pStyle w:val="Heading3"/>
      </w:pPr>
      <w:r>
        <w:t>Success Response (200 OK)</w:t>
      </w:r>
    </w:p>
    <w:p>
      <w:r>
        <w:rPr>
          <w:b/>
        </w:rPr>
        <w:t>Note: GraphQL responses return data on success. If the query fails validation or execution, errors can be present (sometimes alongside partial data).</w:t>
      </w:r>
    </w:p>
    <w:p>
      <w:r>
        <w:rPr>
          <w:b/>
          <w:color w:val="666666"/>
          <w:sz w:val="16"/>
        </w:rPr>
        <w:t>[json]</w:t>
      </w:r>
    </w:p>
    <w:p>
      <w:pPr>
        <w:shd w:fill="F2F2F2" w:val="clear"/>
      </w:pPr>
      <w:r>
        <w:rPr>
          <w:rFonts w:ascii="Courier New" w:hAnsi="Courier New"/>
          <w:sz w:val="17"/>
        </w:rPr>
        <w:t>{</w:t>
        <w:br/>
        <w:t xml:space="preserve"> "data": {</w:t>
        <w:br/>
        <w:t xml:space="preserve"> "subscriptionBillingCycle": {</w:t>
        <w:br/>
        <w:t xml:space="preserve"> "billingAttemptExpectedDate": "2026-02-01T00:00:00Z",</w:t>
        <w:br/>
        <w:t xml:space="preserve"> "cycleIndex": 3,</w:t>
        <w:br/>
        <w:t xml:space="preserve"> "cycleStartAt": "2026-02-01T00:00:00Z",</w:t>
        <w:br/>
        <w:t xml:space="preserve"> "cycleEndAt": "2026-03-01T00:00:00Z",</w:t>
        <w:br/>
        <w:t xml:space="preserve"> "edited": false,</w:t>
        <w:br/>
        <w:t xml:space="preserve"> "skipped": false,</w:t>
        <w:br/>
        <w:t xml:space="preserve"> "status": "ACTIVE"</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"subscriptionBillingCycle": null</w:t>
        <w:br/>
        <w:t xml:space="preserve"> },</w:t>
        <w:br/>
        <w:t xml:space="preserve"> "errors": [</w:t>
        <w:br/>
        <w:t xml:space="preserve"> {</w:t>
        <w:br/>
        <w:t xml:space="preserve"> "message": "Field 'subscriptionBillingCycle' is missing required arguments: billingCycleInput",</w:t>
        <w:br/>
        <w:t xml:space="preserve"> "locations": [{ "line": 2, "column": 3 }],</w:t>
        <w:br/>
        <w:t xml:space="preserve"> "path": ["query", "subscriptionBillingCycle"]</w:t>
        <w:br/>
        <w:t xml:space="preserve"> }</w:t>
        <w:br/>
        <w:t xml:space="preserve"> ]</w:t>
        <w:br/>
        <w:t>}</w:t>
      </w:r>
    </w:p>
    <w:p>
      <w:pPr>
        <w:pStyle w:val="Heading3"/>
      </w:pPr>
      <w:r>
        <w:t>Response Fields</w:t>
      </w:r>
    </w:p>
    <w:p>
      <w:r>
        <w:rPr>
          <w:b/>
        </w:rPr>
        <w:t>Note: The subscriptionBillingCycle selection set is client-defined; below are fields explicitly described in the provided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data.subscriptionBillingCycle</w:t>
            </w:r>
          </w:p>
        </w:tc>
        <w:tc>
          <w:tcPr>
            <w:tcW w:type="dxa" w:w="2880"/>
          </w:tcPr>
          <w:p>
            <w:r>
              <w:t>SubscriptionBillingCycle</w:t>
            </w:r>
          </w:p>
        </w:tc>
        <w:tc>
          <w:tcPr>
            <w:tcW w:type="dxa" w:w="2880"/>
          </w:tcPr>
          <w:p>
            <w:r>
              <w:t>The returned billing cycle (or null if not found / errored).</w:t>
            </w:r>
          </w:p>
        </w:tc>
      </w:tr>
      <w:tr>
        <w:tc>
          <w:tcPr>
            <w:tcW w:type="dxa" w:w="2880"/>
          </w:tcPr>
          <w:p>
            <w:r>
              <w:t>data.subscriptionBillingCycle.billingAttemptExpectedDate</w:t>
            </w:r>
          </w:p>
        </w:tc>
        <w:tc>
          <w:tcPr>
            <w:tcW w:type="dxa" w:w="2880"/>
          </w:tcPr>
          <w:p>
            <w:r>
              <w:t>DateTime</w:t>
            </w:r>
          </w:p>
        </w:tc>
        <w:tc>
          <w:tcPr>
            <w:tcW w:type="dxa" w:w="2880"/>
          </w:tcPr>
          <w:p>
            <w:r>
              <w:t>The date on which the billing attempt is expected to be made.</w:t>
            </w:r>
          </w:p>
        </w:tc>
      </w:tr>
      <w:tr>
        <w:tc>
          <w:tcPr>
            <w:tcW w:type="dxa" w:w="2880"/>
          </w:tcPr>
          <w:p>
            <w:r>
              <w:t>data.subscriptionBillingCycle.billingAttempts</w:t>
            </w:r>
          </w:p>
        </w:tc>
        <w:tc>
          <w:tcPr>
            <w:tcW w:type="dxa" w:w="2880"/>
          </w:tcPr>
          <w:p>
            <w:r>
              <w:t>SubscriptionBillingAttemptConnection</w:t>
            </w:r>
          </w:p>
        </w:tc>
        <w:tc>
          <w:tcPr>
            <w:tcW w:type="dxa" w:w="2880"/>
          </w:tcPr>
          <w:p>
            <w:r>
              <w:t>The list of billing attempts associated with the billing cycle.</w:t>
            </w:r>
          </w:p>
        </w:tc>
      </w:tr>
      <w:tr>
        <w:tc>
          <w:tcPr>
            <w:tcW w:type="dxa" w:w="2880"/>
          </w:tcPr>
          <w:p>
            <w:r>
              <w:t>data.subscriptionBillingCycle.billingAttempts.edges</w:t>
            </w:r>
          </w:p>
        </w:tc>
        <w:tc>
          <w:tcPr>
            <w:tcW w:type="dxa" w:w="2880"/>
          </w:tcPr>
          <w:p>
            <w:r>
              <w:t>SubscriptionBillingAttemptEdge</w:t>
            </w:r>
          </w:p>
        </w:tc>
        <w:tc>
          <w:tcPr>
            <w:tcW w:type="dxa" w:w="2880"/>
          </w:tcPr>
          <w:p>
            <w:r>
              <w:t>Connection edges (cursor + node).</w:t>
            </w:r>
          </w:p>
        </w:tc>
      </w:tr>
      <w:tr>
        <w:tc>
          <w:tcPr>
            <w:tcW w:type="dxa" w:w="2880"/>
          </w:tcPr>
          <w:p>
            <w:r>
              <w:t>data.subscriptionBillingCycle.billingAttempts.nodes</w:t>
            </w:r>
          </w:p>
        </w:tc>
        <w:tc>
          <w:tcPr>
            <w:tcW w:type="dxa" w:w="2880"/>
          </w:tcPr>
          <w:p>
            <w:r>
              <w:t>SubscriptionBillingAttempt</w:t>
            </w:r>
          </w:p>
        </w:tc>
        <w:tc>
          <w:tcPr>
            <w:tcW w:type="dxa" w:w="2880"/>
          </w:tcPr>
          <w:p>
            <w:r>
              <w:t>Convenience list of attempt nodes.</w:t>
            </w:r>
          </w:p>
        </w:tc>
      </w:tr>
      <w:tr>
        <w:tc>
          <w:tcPr>
            <w:tcW w:type="dxa" w:w="2880"/>
          </w:tcPr>
          <w:p>
            <w:r>
              <w:t>data.subscriptionBillingCycle.billingAttempts.pageInfo</w:t>
            </w:r>
          </w:p>
        </w:tc>
        <w:tc>
          <w:tcPr>
            <w:tcW w:type="dxa" w:w="2880"/>
          </w:tcPr>
          <w:p>
            <w:r>
              <w:t>PageInfo</w:t>
            </w:r>
          </w:p>
        </w:tc>
        <w:tc>
          <w:tcPr>
            <w:tcW w:type="dxa" w:w="2880"/>
          </w:tcPr>
          <w:p>
            <w:r>
              <w:t>Pagination info for billing attempts.</w:t>
            </w:r>
          </w:p>
        </w:tc>
      </w:tr>
      <w:tr>
        <w:tc>
          <w:tcPr>
            <w:tcW w:type="dxa" w:w="2880"/>
          </w:tcPr>
          <w:p>
            <w:r>
              <w:t>data.subscriptionBillingCycle.billingAttempts.pageInfo.endCursor</w:t>
            </w:r>
          </w:p>
        </w:tc>
        <w:tc>
          <w:tcPr>
            <w:tcW w:type="dxa" w:w="2880"/>
          </w:tcPr>
          <w:p>
            <w:r>
              <w:t>String</w:t>
            </w:r>
          </w:p>
        </w:tc>
        <w:tc>
          <w:tcPr>
            <w:tcW w:type="dxa" w:w="2880"/>
          </w:tcPr>
          <w:p>
            <w:r>
              <w:t>Cursor of the last edge.</w:t>
            </w:r>
          </w:p>
        </w:tc>
      </w:tr>
      <w:tr>
        <w:tc>
          <w:tcPr>
            <w:tcW w:type="dxa" w:w="2880"/>
          </w:tcPr>
          <w:p>
            <w:r>
              <w:t>data.subscriptionBillingCycle.billingAttempts.pageInfo.hasNextPage</w:t>
            </w:r>
          </w:p>
        </w:tc>
        <w:tc>
          <w:tcPr>
            <w:tcW w:type="dxa" w:w="2880"/>
          </w:tcPr>
          <w:p>
            <w:r>
              <w:t>Boolean</w:t>
            </w:r>
          </w:p>
        </w:tc>
        <w:tc>
          <w:tcPr>
            <w:tcW w:type="dxa" w:w="2880"/>
          </w:tcPr>
          <w:p>
            <w:r>
              <w:t>Whether more pages exist after this page.</w:t>
            </w:r>
          </w:p>
        </w:tc>
      </w:tr>
      <w:tr>
        <w:tc>
          <w:tcPr>
            <w:tcW w:type="dxa" w:w="2880"/>
          </w:tcPr>
          <w:p>
            <w:r>
              <w:t>data.subscriptionBillingCycle.billingAttempts.pageInfo.hasPreviousPage</w:t>
            </w:r>
          </w:p>
        </w:tc>
        <w:tc>
          <w:tcPr>
            <w:tcW w:type="dxa" w:w="2880"/>
          </w:tcPr>
          <w:p>
            <w:r>
              <w:t>Boolean</w:t>
            </w:r>
          </w:p>
        </w:tc>
        <w:tc>
          <w:tcPr>
            <w:tcW w:type="dxa" w:w="2880"/>
          </w:tcPr>
          <w:p>
            <w:r>
              <w:t>Whether pages exist before this page.</w:t>
            </w:r>
          </w:p>
        </w:tc>
      </w:tr>
      <w:tr>
        <w:tc>
          <w:tcPr>
            <w:tcW w:type="dxa" w:w="2880"/>
          </w:tcPr>
          <w:p>
            <w:r>
              <w:t>data.subscriptionBillingCycle.billingAttempts.pageInfo.startCursor</w:t>
            </w:r>
          </w:p>
        </w:tc>
        <w:tc>
          <w:tcPr>
            <w:tcW w:type="dxa" w:w="2880"/>
          </w:tcPr>
          <w:p>
            <w:r>
              <w:t>String</w:t>
            </w:r>
          </w:p>
        </w:tc>
        <w:tc>
          <w:tcPr>
            <w:tcW w:type="dxa" w:w="2880"/>
          </w:tcPr>
          <w:p>
            <w:r>
              <w:t>Cursor of the first edge.</w:t>
            </w:r>
          </w:p>
        </w:tc>
      </w:tr>
      <w:tr>
        <w:tc>
          <w:tcPr>
            <w:tcW w:type="dxa" w:w="2880"/>
          </w:tcPr>
          <w:p>
            <w:r>
              <w:t>data.subscriptionBillingCycle.cycleEndAt</w:t>
            </w:r>
          </w:p>
        </w:tc>
        <w:tc>
          <w:tcPr>
            <w:tcW w:type="dxa" w:w="2880"/>
          </w:tcPr>
          <w:p>
            <w:r>
              <w:t>DateTime</w:t>
            </w:r>
          </w:p>
        </w:tc>
        <w:tc>
          <w:tcPr>
            <w:tcW w:type="dxa" w:w="2880"/>
          </w:tcPr>
          <w:p>
            <w:r>
              <w:t>The end date of the billing cycle.</w:t>
            </w:r>
          </w:p>
        </w:tc>
      </w:tr>
      <w:tr>
        <w:tc>
          <w:tcPr>
            <w:tcW w:type="dxa" w:w="2880"/>
          </w:tcPr>
          <w:p>
            <w:r>
              <w:t>data.subscriptionBillingCycle.cycleIndex</w:t>
            </w:r>
          </w:p>
        </w:tc>
        <w:tc>
          <w:tcPr>
            <w:tcW w:type="dxa" w:w="2880"/>
          </w:tcPr>
          <w:p>
            <w:r>
              <w:t>Int</w:t>
            </w:r>
          </w:p>
        </w:tc>
        <w:tc>
          <w:tcPr>
            <w:tcW w:type="dxa" w:w="2880"/>
          </w:tcPr>
          <w:p>
            <w:r>
              <w:t>The index of the billing cycle.</w:t>
            </w:r>
          </w:p>
        </w:tc>
      </w:tr>
      <w:tr>
        <w:tc>
          <w:tcPr>
            <w:tcW w:type="dxa" w:w="2880"/>
          </w:tcPr>
          <w:p>
            <w:r>
              <w:t>data.subscriptionBillingCycle.cycleStartAt</w:t>
            </w:r>
          </w:p>
        </w:tc>
        <w:tc>
          <w:tcPr>
            <w:tcW w:type="dxa" w:w="2880"/>
          </w:tcPr>
          <w:p>
            <w:r>
              <w:t>DateTime</w:t>
            </w:r>
          </w:p>
        </w:tc>
        <w:tc>
          <w:tcPr>
            <w:tcW w:type="dxa" w:w="2880"/>
          </w:tcPr>
          <w:p>
            <w:r>
              <w:t>The start date of the billing cycle.</w:t>
            </w:r>
          </w:p>
        </w:tc>
      </w:tr>
      <w:tr>
        <w:tc>
          <w:tcPr>
            <w:tcW w:type="dxa" w:w="2880"/>
          </w:tcPr>
          <w:p>
            <w:r>
              <w:t>data.subscriptionBillingCycle.edited</w:t>
            </w:r>
          </w:p>
        </w:tc>
        <w:tc>
          <w:tcPr>
            <w:tcW w:type="dxa" w:w="2880"/>
          </w:tcPr>
          <w:p>
            <w:r>
              <w:t>Boolean</w:t>
            </w:r>
          </w:p>
        </w:tc>
        <w:tc>
          <w:tcPr>
            <w:tcW w:type="dxa" w:w="2880"/>
          </w:tcPr>
          <w:p>
            <w:r>
              <w:t>Whether this billing cycle was edited.</w:t>
            </w:r>
          </w:p>
        </w:tc>
      </w:tr>
      <w:tr>
        <w:tc>
          <w:tcPr>
            <w:tcW w:type="dxa" w:w="2880"/>
          </w:tcPr>
          <w:p>
            <w:r>
              <w:t>data.subscriptionBillingCycle.editedContract</w:t>
            </w:r>
          </w:p>
        </w:tc>
        <w:tc>
          <w:tcPr>
            <w:tcW w:type="dxa" w:w="2880"/>
          </w:tcPr>
          <w:p>
            <w:r>
              <w:t>SubscriptionBillingCycleEditedContract</w:t>
            </w:r>
          </w:p>
        </w:tc>
        <w:tc>
          <w:tcPr>
            <w:tcW w:type="dxa" w:w="2880"/>
          </w:tcPr>
          <w:p>
            <w:r>
              <w:t>The active edited contract for the billing cycle.</w:t>
            </w:r>
          </w:p>
        </w:tc>
      </w:tr>
      <w:tr>
        <w:tc>
          <w:tcPr>
            <w:tcW w:type="dxa" w:w="2880"/>
          </w:tcPr>
          <w:p>
            <w:r>
              <w:t>data.subscriptionBillingCycle.skipped</w:t>
            </w:r>
          </w:p>
        </w:tc>
        <w:tc>
          <w:tcPr>
            <w:tcW w:type="dxa" w:w="2880"/>
          </w:tcPr>
          <w:p>
            <w:r>
              <w:t>Boolean</w:t>
            </w:r>
          </w:p>
        </w:tc>
        <w:tc>
          <w:tcPr>
            <w:tcW w:type="dxa" w:w="2880"/>
          </w:tcPr>
          <w:p>
            <w:r>
              <w:t>Whether this billing cycle was skipped.</w:t>
            </w:r>
          </w:p>
        </w:tc>
      </w:tr>
      <w:tr>
        <w:tc>
          <w:tcPr>
            <w:tcW w:type="dxa" w:w="2880"/>
          </w:tcPr>
          <w:p>
            <w:r>
              <w:t>data.subscriptionBillingCycle.sourceContract</w:t>
            </w:r>
          </w:p>
        </w:tc>
        <w:tc>
          <w:tcPr>
            <w:tcW w:type="dxa" w:w="2880"/>
          </w:tcPr>
          <w:p>
            <w:r>
              <w:t>SubscriptionContract</w:t>
            </w:r>
          </w:p>
        </w:tc>
        <w:tc>
          <w:tcPr>
            <w:tcW w:type="dxa" w:w="2880"/>
          </w:tcPr>
          <w:p>
            <w:r>
              <w:t>The subscription contract that the billing cycle belongs to.</w:t>
            </w:r>
          </w:p>
        </w:tc>
      </w:tr>
      <w:tr>
        <w:tc>
          <w:tcPr>
            <w:tcW w:type="dxa" w:w="2880"/>
          </w:tcPr>
          <w:p>
            <w:r>
              <w:t>data.subscriptionBillingCycle.status</w:t>
            </w:r>
          </w:p>
        </w:tc>
        <w:tc>
          <w:tcPr>
            <w:tcW w:type="dxa" w:w="2880"/>
          </w:tcPr>
          <w:p>
            <w:r>
              <w:t>SubscriptionBillingCycleBillingCycleStatus</w:t>
            </w:r>
          </w:p>
        </w:tc>
        <w:tc>
          <w:tcPr>
            <w:tcW w:type="dxa" w:w="2880"/>
          </w:tcPr>
          <w:p>
            <w:r>
              <w:t>The status of the billing cycle.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GetSubscriptionBillingCycle($billingCycleInput: SubscriptionBillingCycleInput!) { subscriptionBillingCycle(billingCycleInput: $billingCycleInput) { billingAttemptExpectedDate cycleIndex cycleStartAt cycleEndAt edited skipped status } }",</w:t>
        <w:br/>
        <w:t xml:space="preserve"> "variables": {</w:t>
        <w:br/>
        <w:t xml:space="preserve"> "billingCycleInput": {</w:t>
        <w:br/>
        <w:t xml:space="preserve"> "...": "Provide fields per SubscriptionBillingCycleInput (e.g., select by cycle index or date)"</w:t>
        <w:br/>
        <w:t xml:space="preserve">      }</w:t>
        <w:br/>
        <w:t xml:space="preserve">    }</w:t>
        <w:br/>
        <w:t xml:space="preserve">  }'</w:t>
      </w:r>
    </w:p>
    <w:p>
      <w:pPr>
        <w:pStyle w:val="Heading3"/>
      </w:pPr>
      <w:r>
        <w:t>Example Usage</w:t>
      </w:r>
    </w:p>
    <w:p>
      <w:pPr>
        <w:pStyle w:val="Heading3"/>
      </w:pPr>
      <w:r>
        <w:t>Example 1: Fetch core billing-cycle dates and status (using variables)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($billingCycleInput: SubscriptionBillingCycleInput!) { subscriptionBillingCycle(billingCycleInput: $billingCycleInput) { cycleIndex cycleStartAt cycleEndAt status } }",</w:t>
        <w:br/>
        <w:t xml:space="preserve"> "variables": {</w:t>
        <w:br/>
        <w:t xml:space="preserve"> "billingCycleInput": {</w:t>
        <w:br/>
        <w:t xml:space="preserve"> "...": "Provide fields per SubscriptionBillingCycleInput"</w:t>
        <w:br/>
        <w:t xml:space="preserve">      }</w:t>
        <w:br/>
        <w:t xml:space="preserve">    }</w:t>
        <w:br/>
        <w:t xml:space="preserve">  }'</w:t>
      </w:r>
    </w:p>
    <w:p>
      <w:pPr>
        <w:pStyle w:val="Heading3"/>
      </w:pPr>
      <w:r>
        <w:t>Example 2: Include billing attempts pagination info</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($billingCycleInput: SubscriptionBillingCycleInput!) { subscriptionBillingCycle(billingCycleInput: $billingCycleInput) { billingAttemptExpectedDate billingAttempts { pageInfo { hasNextPage endCursor } } } }",</w:t>
        <w:br/>
        <w:t xml:space="preserve"> "variables": {</w:t>
        <w:br/>
        <w:t xml:space="preserve"> "billingCycleInput": {</w:t>
        <w:br/>
        <w:t xml:space="preserve"> "...": "Provide fields per SubscriptionBillingCycleInput"</w:t>
        <w:br/>
        <w:t xml:space="preserve">      }</w:t>
        <w:br/>
        <w:t xml:space="preserve">    }</w:t>
        <w:br/>
        <w:t xml:space="preserve">  }'</w:t>
      </w:r>
    </w:p>
    <w:p>
      <w:pPr>
        <w:pStyle w:val="Heading3"/>
      </w:pPr>
      <w:r>
        <w:t>Example 3: Request edited contract presence flag</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($billingCycleInput: SubscriptionBillingCycleInput!) { subscriptionBillingCycle(billingCycleInput: $billingCycleInput) { edited editedContract { createdAt updatedAt } } }",</w:t>
        <w:br/>
        <w:t xml:space="preserve"> "variables": {</w:t>
        <w:br/>
        <w:t xml:space="preserve"> "billingCycleInput": {</w:t>
        <w:br/>
        <w:t xml:space="preserve"> "...": "Provide fields per SubscriptionBillingCycleInput"</w:t>
        <w:br/>
        <w:t xml:space="preserve">      }</w:t>
        <w:br/>
        <w:t xml:space="preserve">    }</w:t>
        <w:br/>
        <w:t xml:space="preserve">  }'</w:t>
      </w:r>
    </w:p>
    <w:p>
      <w:pPr>
        <w:pStyle w:val="Heading3"/>
      </w:pPr>
      <w:r>
        <w:t>Notes</w:t>
      </w:r>
    </w:p>
    <w:p>
      <w:pPr>
        <w:pStyle w:val="ListBullet"/>
      </w:pPr>
      <w:r>
        <w:t>GraphQL lets you request only the fields you need. The scraped content lists many possible nested fields under SubscriptionBillingCycle (for example, editedContract.app, sourceContract.customer, etc.), but you must explicitly select them in your query.</w:t>
      </w:r>
    </w:p>
    <w:p>
      <w:pPr>
        <w:pStyle w:val="ListBullet"/>
      </w:pPr>
      <w:r>
        <w:t>Pagination for connection fields (for example, billingAttempts) is done via GraphQL connection arguments and pageInfo/edges patterns; the scraped content references Shopify cursor pagination.</w:t>
      </w:r>
    </w:p>
    <w:p>
      <w:pPr>
        <w:pStyle w:val="Heading3"/>
      </w:pPr>
      <w:r>
        <w:t>Gotchas</w:t>
      </w:r>
    </w:p>
    <w:p>
      <w:pPr>
        <w:pStyle w:val="ListBullet"/>
      </w:pPr>
      <w:r>
        <w:t>If you omit billingCycleInput, the query will error.</w:t>
      </w:r>
    </w:p>
    <w:p>
      <w:pPr>
        <w:pStyle w:val="ListBullet"/>
      </w:pPr>
      <w:r>
        <w:t>The SubscriptionBillingCycleInput shape (its exact fields) is not included in the scraped content you provided; ensure you use the correct input fields per Shopify’s schema for your API version.</w:t>
      </w:r>
    </w:p>
    <w:p>
      <w:pPr>
        <w:pStyle w:val="Heading3"/>
      </w:pPr>
      <w:r>
        <w:t>Error Handling</w:t>
      </w:r>
    </w:p>
    <w:p>
      <w:pPr>
        <w:pStyle w:val="ListBullet"/>
      </w:pPr>
      <w:r>
        <w:t>GraphQL errors are returned in an errors array (often with HTTP 200). The error objects commonly include message, and might include locations and path, as shown in the example above.</w:t>
      </w:r>
    </w:p>
    <w:p>
      <w:pPr>
        <w:pStyle w:val="Heading3"/>
      </w:pPr>
      <w:r>
        <w:t>Related subscriptionBillingCycles actions</w:t>
      </w:r>
    </w:p>
    <w:p>
      <w:pPr>
        <w:pStyle w:val="ListBullet"/>
      </w:pPr>
      <w:r>
        <w:t>[POST] List Subscription Billing Cycles for a Contract (GraphQL) — /admin/api/2026-01/graphql.json</w:t>
      </w:r>
    </w:p>
    <w:p>
      <w:pPr>
        <w:pStyle w:val="ListBullet"/>
      </w:pPr>
      <w:r>
        <w:t>[POST] Bulk Search Subscription Billing Cycles (Async) — /graphql.json</w:t>
      </w:r>
    </w:p>
    <w:p>
      <w:pPr>
        <w:pStyle w:val="ListBullet"/>
      </w:pPr>
      <w:r>
        <w:t>[POST] Skip a Subscription Billing Cycle — /admin/api/2026-01/graphql.json</w:t>
      </w:r>
    </w:p>
    <w:p>
      <w:pPr>
        <w:pStyle w:val="ListBullet"/>
      </w:pPr>
      <w:r>
        <w:t>[POST] Edit Subscription Billing Cycle Schedule — /admin/api/2026-01/graphql.json</w:t>
      </w:r>
    </w:p>
    <w:p>
      <w:pPr>
        <w:pStyle w:val="ListBullet"/>
      </w:pPr>
      <w:r>
        <w:t>[POST] Delete a Subscription Billing Cycle’s Edits — /admin/api/2026-01/graphql.json</w:t>
      </w:r>
    </w:p>
    <w:p>
      <w:pPr>
        <w:pStyle w:val="ListBullet"/>
      </w:pPr>
      <w:r>
        <w:t>[POST] Bulk Charge Subscription Billing Cycles (Async) — /admin/api/2026-01/graphql.json</w:t>
      </w:r>
    </w:p>
    <w:p>
      <w:r>
        <w:br w:type="page"/>
      </w:r>
    </w:p>
    <w:p>
      <w:pPr>
        <w:pStyle w:val="Heading2"/>
      </w:pPr>
      <w:r>
        <w:t>99. [POST] Get a Subscription Draft by ID</w:t>
      </w:r>
    </w:p>
    <w:p>
      <w:r>
        <w:rPr>
          <w:b/>
        </w:rPr>
        <w:t xml:space="preserve">Endpoint: </w:t>
      </w:r>
      <w:r>
        <w:rPr>
          <w:rFonts w:ascii="Courier New" w:hAnsi="Courier New"/>
          <w:sz w:val="18"/>
        </w:rPr>
        <w:t>/admin/api/2026-01/graphql.json</w:t>
      </w:r>
    </w:p>
    <w:p>
      <w:pPr>
        <w:pStyle w:val="Heading3"/>
      </w:pPr>
      <w:r>
        <w:t>Get a Subscription Draft by ID (subscriptionDraft)</w:t>
      </w:r>
    </w:p>
    <w:p>
      <w:pPr>
        <w:pStyle w:val="Heading3"/>
      </w:pPr>
      <w:r>
        <w:t>Prerequisites</w:t>
      </w:r>
    </w:p>
    <w:p>
      <w:pPr>
        <w:pStyle w:val="ListBullet"/>
      </w:pPr>
      <w:r>
        <w:t>Your app must have access to Subscription resources in the Shopify Admin API (appropriate scopes/permissions in the shop where you’re querying).</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SubscriptionDraft resource by its globally unique GraphQL id. Use this query to fetch the draft and select the specific fields you need (for example, billing cycle details, discounts, lines, customer, and contract metadata).</w:t>
      </w:r>
    </w:p>
    <w:p>
      <w:pPr>
        <w:pStyle w:val="Heading3"/>
      </w:pPr>
      <w:r>
        <w:t>Enforcement Rules</w:t>
      </w:r>
    </w:p>
    <w:p>
      <w:pPr>
        <w:pStyle w:val="ListBullet"/>
      </w:pPr>
      <w:r>
        <w:t xml:space="preserve">This is a GraphQL Admin API endpoint: </w:t>
        <w:br/>
        <w:br/>
        <w:t>Send the GraphQL operation in the request body as JSON (query and, optionally, variables).</w:t>
      </w:r>
    </w:p>
    <w:p>
      <w:pPr>
        <w:pStyle w:val="ListBullet"/>
      </w:pPr>
      <w:r>
        <w:t>The id argument is required by the subscriptionDraft query and must be a non-empty ID.</w:t>
      </w:r>
    </w:p>
    <w:p>
      <w:pPr>
        <w:pStyle w:val="ListBullet"/>
      </w:pPr>
      <w:r>
        <w:t xml:space="preserve">When executing, send Path Parameters in the URL, not in the body. </w:t>
        <w:br/>
        <w:br/>
        <w:t>Note: This endpoint has no path parameters.</w:t>
      </w:r>
    </w:p>
    <w:p>
      <w:pPr>
        <w:pStyle w:val="ListBullet"/>
      </w:pPr>
      <w:r>
        <w:t xml:space="preserve">When executing, send Query Parameters as URL query parameters, not in the body. </w:t>
        <w:br/>
        <w:br/>
        <w:t>Note: 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POST /admin/api/2026-01/graphql.json</w:t>
      </w:r>
    </w:p>
    <w:p>
      <w:pPr>
        <w:pStyle w:val="Heading3"/>
      </w:pPr>
      <w:r>
        <w:t>Invalid Examples</w:t>
      </w:r>
    </w:p>
    <w:p>
      <w:r>
        <w:rPr>
          <w:b/>
          <w:color w:val="666666"/>
          <w:sz w:val="16"/>
        </w:rPr>
        <w:t>[http]</w:t>
      </w:r>
    </w:p>
    <w:p>
      <w:pPr>
        <w:shd w:fill="F2F2F2" w:val="clear"/>
      </w:pPr>
      <w:r>
        <w:rPr>
          <w:rFonts w:ascii="Courier New" w:hAnsi="Courier New"/>
          <w:sz w:val="17"/>
        </w:rPr>
        <w:t>GET /admin/api/2026-01/graphql.json</w:t>
        <w:br/>
        <w:t>POST /admin/api/2026-01/graphql.json?id=gid://shopify/SubscriptionDraft/123</w:t>
      </w:r>
    </w:p>
    <w:p>
      <w:pPr>
        <w:pStyle w:val="Heading3"/>
      </w:pPr>
      <w:r>
        <w:t>Required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Subscription Draft to return. Provide as a GraphQL variable (recommended) or inline in the query.</w:t>
            </w:r>
          </w:p>
        </w:tc>
      </w:tr>
    </w:tbl>
    <w:p/>
    <w:p>
      <w:pPr>
        <w:pStyle w:val="Heading3"/>
      </w:pPr>
      <w:r>
        <w:t>Request Body</w:t>
      </w:r>
    </w:p>
    <w:p>
      <w:pPr>
        <w:pStyle w:val="Heading3"/>
      </w:pPr>
      <w:r>
        <w:t>Required JSON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subscriptionDraft query and request at least one field in the selection set.</w:t>
            </w:r>
          </w:p>
        </w:tc>
      </w:tr>
    </w:tbl>
    <w:p/>
    <w:p>
      <w:pPr>
        <w:pStyle w:val="Heading3"/>
      </w:pPr>
      <w:r>
        <w:t>Optional JSON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 (recommended for passing id).</w:t>
            </w:r>
          </w:p>
        </w:tc>
      </w:tr>
    </w:tbl>
    <w:p/>
    <w:p>
      <w:pPr>
        <w:pStyle w:val="Heading3"/>
      </w:pPr>
      <w:r>
        <w:t>Sample GraphQL Query</w:t>
      </w:r>
    </w:p>
    <w:p>
      <w:pPr>
        <w:shd w:fill="F2F2F2" w:val="clear"/>
      </w:pPr>
      <w:r>
        <w:rPr>
          <w:rFonts w:ascii="Courier New" w:hAnsi="Courier New"/>
          <w:sz w:val="17"/>
        </w:rPr>
        <w:t>query SubscriptionDraft($id: ID!) {</w:t>
        <w:br/>
        <w:t xml:space="preserve"> subscriptionDraft(id: $id) {</w:t>
        <w:br/>
        <w:t xml:space="preserve"> id</w:t>
        <w:br/>
        <w:t xml:space="preserve"> status</w:t>
        <w:br/>
        <w:t xml:space="preserve"> nextBillingDate</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SubscriptionDraft($id: ID!) { subscriptionDraft(id: $id) { id status nextBillingDate } }",</w:t>
        <w:br/>
        <w:t xml:space="preserve"> "variables": {</w:t>
        <w:br/>
        <w:t xml:space="preserve"> "id": "gid://shopify/SubscriptionDraft/1234567890"</w:t>
        <w:br/>
        <w:t xml:space="preserve">    }</w:t>
        <w:br/>
        <w:t xml:space="preserve">  }'</w:t>
      </w:r>
    </w:p>
    <w:p>
      <w:pPr>
        <w:pStyle w:val="Heading3"/>
      </w:pPr>
      <w:r>
        <w:t>Response</w:t>
      </w:r>
    </w:p>
    <w:p>
      <w:pPr>
        <w:pStyle w:val="Heading3"/>
      </w:pPr>
      <w:r>
        <w:t>Success Response (200 OK)</w:t>
      </w:r>
    </w:p>
    <w:p>
      <w:r>
        <w:rPr>
          <w:b/>
        </w:rPr>
        <w:t>Note: GraphQL responses return 200 even when errors are present. Check both data and errors.</w:t>
      </w:r>
    </w:p>
    <w:p>
      <w:r>
        <w:rPr>
          <w:b/>
          <w:color w:val="666666"/>
          <w:sz w:val="16"/>
        </w:rPr>
        <w:t>[json]</w:t>
      </w:r>
    </w:p>
    <w:p>
      <w:pPr>
        <w:shd w:fill="F2F2F2" w:val="clear"/>
      </w:pPr>
      <w:r>
        <w:rPr>
          <w:rFonts w:ascii="Courier New" w:hAnsi="Courier New"/>
          <w:sz w:val="17"/>
        </w:rPr>
        <w:t>{</w:t>
        <w:br/>
        <w:t xml:space="preserve"> "data": {</w:t>
        <w:br/>
        <w:t xml:space="preserve"> "subscriptionDraft": {</w:t>
        <w:br/>
        <w:t xml:space="preserve"> "id": "gid://shopify/SubscriptionDraft/1234567890",</w:t>
        <w:br/>
        <w:t xml:space="preserve"> "status": "ACTIVE",</w:t>
        <w:br/>
        <w:t xml:space="preserve"> "nextBillingDate": "2026-03-20T00:00:00Z"</w:t>
        <w:br/>
        <w:t xml:space="preserve"> }</w:t>
        <w:br/>
        <w:t xml:space="preserve"> }</w:t>
        <w:br/>
        <w:t>}</w:t>
      </w:r>
    </w:p>
    <w:p>
      <w:pPr>
        <w:pStyle w:val="Heading3"/>
      </w:pPr>
      <w:r>
        <w:t>Error Response (GraphQL errors present)</w:t>
      </w:r>
    </w:p>
    <w:p>
      <w:r>
        <w:rPr>
          <w:b/>
          <w:color w:val="666666"/>
          <w:sz w:val="16"/>
        </w:rPr>
        <w:t>[json]</w:t>
      </w:r>
    </w:p>
    <w:p>
      <w:pPr>
        <w:shd w:fill="F2F2F2" w:val="clear"/>
      </w:pPr>
      <w:r>
        <w:rPr>
          <w:rFonts w:ascii="Courier New" w:hAnsi="Courier New"/>
          <w:sz w:val="17"/>
        </w:rPr>
        <w:t>{</w:t>
        <w:br/>
        <w:t xml:space="preserve"> "data": {</w:t>
        <w:br/>
        <w:t xml:space="preserve"> "subscriptionDraft": null</w:t>
        <w:br/>
        <w:t xml:space="preserve"> },</w:t>
        <w:br/>
        <w:t xml:space="preserve"> "errors": [</w:t>
        <w:br/>
        <w:t xml:space="preserve"> {</w:t>
        <w:br/>
        <w:t xml:space="preserve"> "message": "SubscriptionDraft not found",</w:t>
        <w:br/>
        <w:t xml:space="preserve"> "locations": [{ "line": 1, "column": 40 }],</w:t>
        <w:br/>
        <w:t xml:space="preserve"> "path": ["subscriptionDraft"]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data.subscriptionDraft</w:t>
            </w:r>
          </w:p>
        </w:tc>
        <w:tc>
          <w:tcPr>
            <w:tcW w:type="dxa" w:w="2880"/>
          </w:tcPr>
          <w:p>
            <w:r>
              <w:t>SubscriptionDraft | null</w:t>
            </w:r>
          </w:p>
        </w:tc>
        <w:tc>
          <w:tcPr>
            <w:tcW w:type="dxa" w:w="2880"/>
          </w:tcPr>
          <w:p>
            <w:r>
              <w:t>The Subscription Draft resource for the provided id, or null if not found/accessible.</w:t>
            </w:r>
          </w:p>
        </w:tc>
      </w:tr>
      <w:tr>
        <w:tc>
          <w:tcPr>
            <w:tcW w:type="dxa" w:w="2880"/>
          </w:tcPr>
          <w:p>
            <w:r>
              <w:t>errors</w:t>
            </w:r>
          </w:p>
        </w:tc>
        <w:tc>
          <w:tcPr>
            <w:tcW w:type="dxa" w:w="2880"/>
          </w:tcPr>
          <w:p>
            <w:r>
              <w:t>array</w:t>
            </w:r>
          </w:p>
        </w:tc>
        <w:tc>
          <w:tcPr>
            <w:tcW w:type="dxa" w:w="2880"/>
          </w:tcPr>
          <w:p>
            <w:r>
              <w:t>GraphQL execution errors (if any).</w:t>
            </w:r>
          </w:p>
        </w:tc>
      </w:tr>
    </w:tbl>
    <w:p/>
    <w:p>
      <w:pPr>
        <w:pStyle w:val="Heading3"/>
      </w:pPr>
      <w:r>
        <w:t>Notes</w:t>
      </w:r>
    </w:p>
    <w:p>
      <w:pPr>
        <w:pStyle w:val="ListBullet"/>
      </w:pPr>
      <w:r>
        <w:t>The scraped content lists many fields available under SubscriptionDraft (for example billingCycle, billingPolicy, customer, lines, discounts, etc.). In GraphQL you must explicitly select which fields you want returned.</w:t>
      </w:r>
    </w:p>
    <w:p>
      <w:pPr>
        <w:pStyle w:val="ListBullet"/>
      </w:pPr>
      <w:r>
        <w:t>If you include connection fields (for example billingAttempts, lines, discounts), you’ll typically need to include pagination arguments (like first, after)—these weren’t provided in the scraped text, so they’re not documented here.</w:t>
      </w:r>
    </w:p>
    <w:p>
      <w:r>
        <w:br w:type="page"/>
      </w:r>
    </w:p>
    <w:p>
      <w:pPr>
        <w:pStyle w:val="Heading2"/>
      </w:pPr>
      <w:r>
        <w:t>100. [POST] List Online Store Themes (GraphQL)</w:t>
      </w:r>
    </w:p>
    <w:p>
      <w:r>
        <w:rPr>
          <w:b/>
        </w:rPr>
        <w:t xml:space="preserve">Endpoint: </w:t>
      </w:r>
      <w:r>
        <w:rPr>
          <w:rFonts w:ascii="Courier New" w:hAnsi="Courier New"/>
          <w:sz w:val="18"/>
        </w:rPr>
        <w:t>/admin/api/2026-01/graphql.json</w:t>
      </w:r>
    </w:p>
    <w:p>
      <w:pPr>
        <w:pStyle w:val="Heading3"/>
      </w:pPr>
      <w:r>
        <w:t>Prerequisites</w:t>
      </w:r>
    </w:p>
    <w:p>
      <w:pPr>
        <w:pStyle w:val="ListBullet"/>
      </w:pPr>
      <w:r>
        <w:t>The store must have the Online Store sales channel enabled (themes exist only for Online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OnlineStoreTheme objects for the online store. You can filter results by theme roles (for example, MAIN for the published theme, UNPUBLISHED for draft themes) and by names with wildcard matching.</w:t>
      </w:r>
    </w:p>
    <w:p>
      <w:pPr>
        <w:pStyle w:val="Heading3"/>
      </w:pPr>
      <w:r>
        <w:t>GraphQL Arguments (Query Variables)</w:t>
      </w:r>
    </w:p>
    <w:p>
      <w:r>
        <w:rPr>
          <w:b/>
        </w:rPr>
        <w:t>Note: These are GraphQL query arguments, typically passed via the variables object in the JSON request body.</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ThemeRole</w:t>
            </w:r>
          </w:p>
        </w:tc>
        <w:tc>
          <w:tcPr>
            <w:tcW w:type="dxa" w:w="2880"/>
          </w:tcPr>
          <w:p>
            <w:r>
              <w:t>Theme roles to filter by.</w:t>
            </w:r>
          </w:p>
        </w:tc>
      </w:tr>
      <w:tr>
        <w:tc>
          <w:tcPr>
            <w:tcW w:type="dxa" w:w="2880"/>
          </w:tcPr>
          <w:p>
            <w:r>
              <w:t>names</w:t>
            </w:r>
          </w:p>
        </w:tc>
        <w:tc>
          <w:tcPr>
            <w:tcW w:type="dxa" w:w="2880"/>
          </w:tcPr>
          <w:p>
            <w:r>
              <w:t>String</w:t>
            </w:r>
          </w:p>
        </w:tc>
        <w:tc>
          <w:tcPr>
            <w:tcW w:type="dxa" w:w="2880"/>
          </w:tcPr>
          <w:p>
            <w:r>
              <w:t>Theme names to filter by. Use * to match zero or more characters.</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query (for example, first, after, roles, names).</w:t>
            </w:r>
          </w:p>
        </w:tc>
      </w:tr>
    </w:tbl>
    <w:p/>
    <w:p>
      <w:pPr>
        <w:pStyle w:val="Heading3"/>
      </w:pPr>
      <w:r>
        <w:t>Response</w:t>
      </w:r>
    </w:p>
    <w:p>
      <w:pPr>
        <w:pStyle w:val="Heading3"/>
      </w:pPr>
      <w:r>
        <w:t>Success Response (200 OK)</w:t>
      </w:r>
    </w:p>
    <w:p>
      <w:r>
        <w:rPr>
          <w:b/>
        </w:rPr>
        <w:t>Note: Shopify GraphQL responses commonly return data under data and any GraphQL errors under errors.</w:t>
      </w:r>
    </w:p>
    <w:p>
      <w:r>
        <w:rPr>
          <w:b/>
          <w:color w:val="666666"/>
          <w:sz w:val="16"/>
        </w:rPr>
        <w:t>[json]</w:t>
      </w:r>
    </w:p>
    <w:p>
      <w:pPr>
        <w:shd w:fill="F2F2F2" w:val="clear"/>
      </w:pPr>
      <w:r>
        <w:rPr>
          <w:rFonts w:ascii="Courier New" w:hAnsi="Courier New"/>
          <w:sz w:val="17"/>
        </w:rPr>
        <w:t>{</w:t>
        <w:br/>
        <w:t xml:space="preserve"> "data": {</w:t>
        <w:br/>
        <w:t xml:space="preserve"> "themes": {</w:t>
        <w:br/>
        <w:t xml:space="preserve"> "edges": [</w:t>
        <w:br/>
        <w:t xml:space="preserve"> {</w:t>
        <w:br/>
        <w:t xml:space="preserve"> "cursor": "eyJsYXN0X2lkIjo1MiwibGFzdF92YWx1ZSI6IjUyIn0=",</w:t>
        <w:br/>
        <w:t xml:space="preserve"> "node": {</w:t>
        <w:br/>
        <w:t xml:space="preserve"> "id": "gid://shopify/OnlineStoreTheme/52",</w:t>
        <w:br/>
        <w:t xml:space="preserve"> "name": "Dawn",</w:t>
        <w:br/>
        <w:t xml:space="preserve"> "role": "MAIN"</w:t>
        <w:br/>
        <w:t xml:space="preserve"> }</w:t>
        <w:br/>
        <w:t xml:space="preserve"> }</w:t>
        <w:br/>
        <w:t xml:space="preserve"> ],</w:t>
        <w:br/>
        <w:t xml:space="preserve"> "nodes": [</w:t>
        <w:br/>
        <w:t xml:space="preserve"> {</w:t>
        <w:br/>
        <w:t xml:space="preserve"> "id": "gid://shopify/OnlineStoreTheme/52",</w:t>
        <w:br/>
        <w:t xml:space="preserve"> "name": "Dawn",</w:t>
        <w:br/>
        <w:t xml:space="preserve"> "role": "MAIN"</w:t>
        <w:br/>
        <w:t xml:space="preserve"> }</w:t>
        <w:br/>
        <w:t xml:space="preserve"> ],</w:t>
        <w:br/>
        <w:t xml:space="preserve"> "pageInfo": {</w:t>
        <w:br/>
        <w:t xml:space="preserve"> "endCursor": "eyJsYXN0X2lkIjo1MiwibGFzdF92YWx1ZSI6IjUyIn0=",</w:t>
        <w:br/>
        <w:t xml:space="preserve"> "hasNextPage": true,</w:t>
        <w:br/>
        <w:t xml:space="preserve"> "hasPreviousPage": false,</w:t>
        <w:br/>
        <w:t xml:space="preserve"> "startCursor": "eyJsYXN0X2lkIjo1MiwibGFzdF92YWx1ZSI6IjUyIn0="</w:t>
        <w:br/>
        <w:t xml:space="preserve"> }</w:t>
        <w:br/>
        <w:t xml:space="preserve"> }</w:t>
        <w:br/>
        <w:t xml:space="preserve"> }</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"Argument 'first' on Field 'themes' has an invalid value (0). Expected type 'Int'.",</w:t>
        <w:br/>
        <w:t xml:space="preserve"> "locations": [{ "line": 2, "column": 3 }],</w:t>
        <w:br/>
        <w:t xml:space="preserve"> "path": ["themes"]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data.themes</w:t>
            </w:r>
          </w:p>
        </w:tc>
        <w:tc>
          <w:tcPr>
            <w:tcW w:type="dxa" w:w="2880"/>
          </w:tcPr>
          <w:p>
            <w:r>
              <w:t>OnlineStoreThemeConnection</w:t>
            </w:r>
          </w:p>
        </w:tc>
        <w:tc>
          <w:tcPr>
            <w:tcW w:type="dxa" w:w="2880"/>
          </w:tcPr>
          <w:p>
            <w:r>
              <w:t>Connection object for themes.</w:t>
            </w:r>
          </w:p>
        </w:tc>
      </w:tr>
      <w:tr>
        <w:tc>
          <w:tcPr>
            <w:tcW w:type="dxa" w:w="2880"/>
          </w:tcPr>
          <w:p>
            <w:r>
              <w:t>data.themes.edges</w:t>
            </w:r>
          </w:p>
        </w:tc>
        <w:tc>
          <w:tcPr>
            <w:tcW w:type="dxa" w:w="2880"/>
          </w:tcPr>
          <w:p>
            <w:r>
              <w:t>OnlineStoreThemeEdge[]</w:t>
            </w:r>
          </w:p>
        </w:tc>
        <w:tc>
          <w:tcPr>
            <w:tcW w:type="dxa" w:w="2880"/>
          </w:tcPr>
          <w:p>
            <w:r>
              <w:t>Edges connecting nodes to the connection. Each edge includes a cursor and a node.</w:t>
            </w:r>
          </w:p>
        </w:tc>
      </w:tr>
      <w:tr>
        <w:tc>
          <w:tcPr>
            <w:tcW w:type="dxa" w:w="2880"/>
          </w:tcPr>
          <w:p>
            <w:r>
              <w:t>data.themes.edges[].cursor</w:t>
            </w:r>
          </w:p>
        </w:tc>
        <w:tc>
          <w:tcPr>
            <w:tcW w:type="dxa" w:w="2880"/>
          </w:tcPr>
          <w:p>
            <w:r>
              <w:t>String</w:t>
            </w:r>
          </w:p>
        </w:tc>
        <w:tc>
          <w:tcPr>
            <w:tcW w:type="dxa" w:w="2880"/>
          </w:tcPr>
          <w:p>
            <w:r>
              <w:t>Cursor for pagination.</w:t>
            </w:r>
          </w:p>
        </w:tc>
      </w:tr>
      <w:tr>
        <w:tc>
          <w:tcPr>
            <w:tcW w:type="dxa" w:w="2880"/>
          </w:tcPr>
          <w:p>
            <w:r>
              <w:t>data.themes.edges[].node</w:t>
            </w:r>
          </w:p>
        </w:tc>
        <w:tc>
          <w:tcPr>
            <w:tcW w:type="dxa" w:w="2880"/>
          </w:tcPr>
          <w:p>
            <w:r>
              <w:t>OnlineStoreTheme</w:t>
            </w:r>
          </w:p>
        </w:tc>
        <w:tc>
          <w:tcPr>
            <w:tcW w:type="dxa" w:w="2880"/>
          </w:tcPr>
          <w:p>
            <w:r>
              <w:t>Theme object for the edge. Returned fields depend on the GraphQL selection set.</w:t>
            </w:r>
          </w:p>
        </w:tc>
      </w:tr>
      <w:tr>
        <w:tc>
          <w:tcPr>
            <w:tcW w:type="dxa" w:w="2880"/>
          </w:tcPr>
          <w:p>
            <w:r>
              <w:t>data.themes.nodes</w:t>
            </w:r>
          </w:p>
        </w:tc>
        <w:tc>
          <w:tcPr>
            <w:tcW w:type="dxa" w:w="2880"/>
          </w:tcPr>
          <w:p>
            <w:r>
              <w:t>OnlineStoreTheme[]</w:t>
            </w:r>
          </w:p>
        </w:tc>
        <w:tc>
          <w:tcPr>
            <w:tcW w:type="dxa" w:w="2880"/>
          </w:tcPr>
          <w:p>
            <w:r>
              <w:t>List of theme nodes. Returned fields depend on the GraphQL selection set.</w:t>
            </w:r>
          </w:p>
        </w:tc>
      </w:tr>
      <w:tr>
        <w:tc>
          <w:tcPr>
            <w:tcW w:type="dxa" w:w="2880"/>
          </w:tcPr>
          <w:p>
            <w:r>
              <w:t>data.themes.pageInfo</w:t>
            </w:r>
          </w:p>
        </w:tc>
        <w:tc>
          <w:tcPr>
            <w:tcW w:type="dxa" w:w="2880"/>
          </w:tcPr>
          <w:p>
            <w:r>
              <w:t>PageInfo</w:t>
            </w:r>
          </w:p>
        </w:tc>
        <w:tc>
          <w:tcPr>
            <w:tcW w:type="dxa" w:w="2880"/>
          </w:tcPr>
          <w:p>
            <w:r>
              <w:t>Pagination metadata for the current page.</w:t>
            </w:r>
          </w:p>
        </w:tc>
      </w:tr>
      <w:tr>
        <w:tc>
          <w:tcPr>
            <w:tcW w:type="dxa" w:w="2880"/>
          </w:tcPr>
          <w:p>
            <w:r>
              <w:t>data.themes.pageInfo.endCursor</w:t>
            </w:r>
          </w:p>
        </w:tc>
        <w:tc>
          <w:tcPr>
            <w:tcW w:type="dxa" w:w="2880"/>
          </w:tcPr>
          <w:p>
            <w:r>
              <w:t>String</w:t>
            </w:r>
          </w:p>
        </w:tc>
        <w:tc>
          <w:tcPr>
            <w:tcW w:type="dxa" w:w="2880"/>
          </w:tcPr>
          <w:p>
            <w:r>
              <w:t>Cursor corresponding to the last node in edges.</w:t>
            </w:r>
          </w:p>
        </w:tc>
      </w:tr>
      <w:tr>
        <w:tc>
          <w:tcPr>
            <w:tcW w:type="dxa" w:w="2880"/>
          </w:tcPr>
          <w:p>
            <w:r>
              <w:t>data.themes.pageInfo.hasNextPage</w:t>
            </w:r>
          </w:p>
        </w:tc>
        <w:tc>
          <w:tcPr>
            <w:tcW w:type="dxa" w:w="2880"/>
          </w:tcPr>
          <w:p>
            <w:r>
              <w:t>Boolean</w:t>
            </w:r>
          </w:p>
        </w:tc>
        <w:tc>
          <w:tcPr>
            <w:tcW w:type="dxa" w:w="2880"/>
          </w:tcPr>
          <w:p>
            <w:r>
              <w:t>Whether more pages exist after the current page.</w:t>
            </w:r>
          </w:p>
        </w:tc>
      </w:tr>
      <w:tr>
        <w:tc>
          <w:tcPr>
            <w:tcW w:type="dxa" w:w="2880"/>
          </w:tcPr>
          <w:p>
            <w:r>
              <w:t>data.themes.pageInfo.hasPreviousPage</w:t>
            </w:r>
          </w:p>
        </w:tc>
        <w:tc>
          <w:tcPr>
            <w:tcW w:type="dxa" w:w="2880"/>
          </w:tcPr>
          <w:p>
            <w:r>
              <w:t>Boolean</w:t>
            </w:r>
          </w:p>
        </w:tc>
        <w:tc>
          <w:tcPr>
            <w:tcW w:type="dxa" w:w="2880"/>
          </w:tcPr>
          <w:p>
            <w:r>
              <w:t>Whether pages exist before the current page.</w:t>
            </w:r>
          </w:p>
        </w:tc>
      </w:tr>
      <w:tr>
        <w:tc>
          <w:tcPr>
            <w:tcW w:type="dxa" w:w="2880"/>
          </w:tcPr>
          <w:p>
            <w:r>
              <w:t>data.themes.pageInfo.startCursor</w:t>
            </w:r>
          </w:p>
        </w:tc>
        <w:tc>
          <w:tcPr>
            <w:tcW w:type="dxa" w:w="2880"/>
          </w:tcPr>
          <w:p>
            <w:r>
              <w:t>String</w:t>
            </w:r>
          </w:p>
        </w:tc>
        <w:tc>
          <w:tcPr>
            <w:tcW w:type="dxa" w:w="2880"/>
          </w:tcPr>
          <w:p>
            <w:r>
              <w:t>Cursor corresponding to the first node in edges.</w:t>
            </w:r>
          </w:p>
        </w:tc>
      </w:tr>
      <w:tr>
        <w:tc>
          <w:tcPr>
            <w:tcW w:type="dxa" w:w="2880"/>
          </w:tcPr>
          <w:p>
            <w:r>
              <w:t>errors</w:t>
            </w:r>
          </w:p>
        </w:tc>
        <w:tc>
          <w:tcPr>
            <w:tcW w:type="dxa" w:w="2880"/>
          </w:tcPr>
          <w:p>
            <w:r>
              <w:t>array</w:t>
            </w:r>
          </w:p>
        </w:tc>
        <w:tc>
          <w:tcPr>
            <w:tcW w:type="dxa" w:w="2880"/>
          </w:tcPr>
          <w:p>
            <w:r>
              <w:t>GraphQL errors (if any).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Themes($first: Int, $after: String, $roles: [ThemeRole!], $names: [String!], $reverse: Boolean) { themes(first: $first, after: $after, roles: $roles, names: $names, reverse: $reverse) { edges { cursor node { id name role } } nodes { id name role } pageInfo { startCursor endCursor hasNextPage hasPreviousPage } } }",</w:t>
        <w:br/>
        <w:t xml:space="preserve"> "variables": {</w:t>
        <w:br/>
        <w:t xml:space="preserve"> "first": 10,</w:t>
        <w:br/>
        <w:t xml:space="preserve"> "roles": ["MAIN"]</w:t>
        <w:br/>
        <w:t xml:space="preserve">    }</w:t>
        <w:br/>
        <w:t xml:space="preserve">  }'</w:t>
      </w:r>
    </w:p>
    <w:p>
      <w:pPr>
        <w:pStyle w:val="Heading3"/>
      </w:pPr>
      <w:r>
        <w:t>Example Usage</w:t>
      </w:r>
    </w:p>
    <w:p>
      <w:pPr>
        <w:pStyle w:val="Heading3"/>
      </w:pPr>
      <w:r>
        <w:t>Example 1: List the first 10 themes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Themes($first: Int) { themes(first: $first) { nodes { id name role } pageInfo { hasNextPage endCursor } } }",</w:t>
        <w:br/>
        <w:t xml:space="preserve"> "variables": { "first": 10 }</w:t>
        <w:br/>
        <w:t xml:space="preserve">  }'</w:t>
      </w:r>
    </w:p>
    <w:p>
      <w:pPr>
        <w:pStyle w:val="Heading3"/>
      </w:pPr>
      <w:r>
        <w:t>Example 2: Filter by role (published theme)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Themes($roles: [ThemeRole!]) { themes(roles: $roles) { nodes { id name role } } }",</w:t>
        <w:br/>
        <w:t xml:space="preserve"> "variables": { "roles": ["MAIN"] }</w:t>
        <w:br/>
        <w:t xml:space="preserve">  }'</w:t>
      </w:r>
    </w:p>
    <w:p>
      <w:pPr>
        <w:pStyle w:val="Heading3"/>
      </w:pPr>
      <w:r>
        <w:t>Example 3: Paginate using after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Themes($first: Int, $after: String) { themes(first: $first, after: $after) { edges { cursor node { id name role } } pageInfo { hasNextPage endCursor } } }",</w:t>
        <w:br/>
        <w:t xml:space="preserve"> "variables": {</w:t>
        <w:br/>
        <w:t xml:space="preserve"> "first": 10,</w:t>
        <w:br/>
        <w:t xml:space="preserve"> "after": "eyJsYXN0X2lkIjo1MiwibGFzdF92YWx1ZSI6IjUyIn0="</w:t>
        <w:br/>
        <w:t xml:space="preserve">    }</w:t>
        <w:br/>
        <w:t xml:space="preserve">  }'</w:t>
      </w:r>
    </w:p>
    <w:p>
      <w:pPr>
        <w:pStyle w:val="Heading3"/>
      </w:pPr>
      <w:r>
        <w:t>Behavior</w:t>
      </w:r>
    </w:p>
    <w:p>
      <w:pPr>
        <w:pStyle w:val="ListBullet"/>
      </w:pPr>
      <w:r>
        <w:t>Applies optional filters (roles, names) and ordering (reverse) to the themes list.</w:t>
      </w:r>
    </w:p>
    <w:p>
      <w:pPr>
        <w:pStyle w:val="ListBullet"/>
      </w:pPr>
      <w:r>
        <w:t>Returns a connection payload (edges, nodes, pageInfo) for cursor-based pagination.</w:t>
      </w:r>
    </w:p>
    <w:p>
      <w:pPr>
        <w:pStyle w:val="ListBullet"/>
      </w:pPr>
      <w:r>
        <w:t>Use pageInfo.endCursor with after to fetch the next page, and pageInfo.startCursor with before to fetch the previous page.</w:t>
      </w:r>
    </w:p>
    <w:p>
      <w:pPr>
        <w:pStyle w:val="Heading3"/>
      </w:pPr>
      <w:r>
        <w:t>Notes</w:t>
      </w:r>
    </w:p>
    <w:p>
      <w:pPr>
        <w:pStyle w:val="ListBullet"/>
      </w:pPr>
      <w:r>
        <w:t>names supports wildcard matching via * (matches zero or more characters).</w:t>
      </w:r>
    </w:p>
    <w:p>
      <w:pPr>
        <w:pStyle w:val="ListBullet"/>
      </w:pPr>
      <w:r>
        <w:t>The fields returned for each theme depend on the GraphQL selection set you specify (examples above request id, name, and role).</w:t>
      </w:r>
    </w:p>
    <w:p>
      <w:r>
        <w:br w:type="page"/>
      </w:r>
    </w:p>
    <w:p>
      <w:pPr>
        <w:pStyle w:val="Heading2"/>
      </w:pPr>
      <w:r>
        <w:t>101. [POST] List Tender Transactions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 must have tender transactions available (for example, orders processed through supported payment methods / POS)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tender transactions, which represent movements of money between customers and the shop. Positive amounts indicate customer payments to the merchant; negative amounts represent refunds from the merchant to the customer. Supports cursor-based pagination and filtering via a search-style query string.</w:t>
      </w:r>
    </w:p>
    <w:p>
      <w:pPr>
        <w:pStyle w:val="Heading3"/>
      </w:pPr>
      <w:r>
        <w:t>GraphQL</w:t>
      </w:r>
    </w:p>
    <w:p>
      <w:pPr>
        <w:pStyle w:val="Heading3"/>
      </w:pPr>
      <w:r>
        <w:t>Query Name</w:t>
      </w:r>
    </w:p>
    <w:p>
      <w:r>
        <w:t>tenderTransactions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 (This GraphQL endpoint accepts parameters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string. Send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query. Send in the request body.</w:t>
            </w:r>
          </w:p>
        </w:tc>
      </w:tr>
    </w:tbl>
    <w:p/>
    <w:p>
      <w:pPr>
        <w:pStyle w:val="Heading3"/>
      </w:pPr>
      <w:r>
        <w:t>GraphQL Arguments (for tenderTransactions)</w:t>
      </w:r>
    </w:p>
    <w:p>
      <w:r>
        <w:rPr>
          <w:b/>
        </w:rPr>
        <w:t>Note: Provide these as GraphQL variables (recommended) and pass them to tenderTransactions(...).</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r>
        <w:tc>
          <w:tcPr>
            <w:tcW w:type="dxa" w:w="2880"/>
          </w:tcPr>
          <w:p>
            <w:r>
              <w:t>query</w:t>
            </w:r>
          </w:p>
        </w:tc>
        <w:tc>
          <w:tcPr>
            <w:tcW w:type="dxa" w:w="2880"/>
          </w:tcPr>
          <w:p>
            <w:r>
              <w:t>String</w:t>
            </w:r>
          </w:p>
        </w:tc>
        <w:tc>
          <w:tcPr>
            <w:tcW w:type="dxa" w:w="2880"/>
          </w:tcPr>
          <w:p>
            <w:r>
              <w:t>A search filter string made up of terms, connectives, modifiers, and comparators.</w:t>
            </w:r>
          </w:p>
        </w:tc>
      </w:tr>
    </w:tbl>
    <w:p/>
    <w:p>
      <w:pPr>
        <w:pStyle w:val="Heading3"/>
      </w:pPr>
      <w:r>
        <w:t>query Filter Terms (as documented)</w:t>
      </w:r>
    </w:p>
    <w:p>
      <w:r>
        <w:t>You can apply one or more filters to the query string.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Type</w:t>
            </w:r>
          </w:p>
        </w:tc>
        <w:tc>
          <w:tcPr>
            <w:tcW w:type="dxa" w:w="2160"/>
          </w:tcPr>
          <w:p>
            <w:r>
              <w:rPr>
                <w:b/>
              </w:rPr>
              <w:t>Description</w:t>
            </w:r>
          </w:p>
        </w:tc>
        <w:tc>
          <w:tcPr>
            <w:tcW w:type="dxa" w:w="2160"/>
          </w:tcPr>
          <w:p>
            <w:r>
              <w:rPr>
                <w:b/>
              </w:rPr>
              <w:t>Example use</w:t>
            </w:r>
          </w:p>
        </w:tc>
      </w:tr>
      <w:tr>
        <w:tc>
          <w:tcPr>
            <w:tcW w:type="dxa" w:w="2160"/>
          </w:tcPr>
          <w:p>
            <w:r>
              <w:t>id</w:t>
            </w:r>
          </w:p>
        </w:tc>
        <w:tc>
          <w:tcPr>
            <w:tcW w:type="dxa" w:w="2160"/>
          </w:tcPr>
          <w:p>
            <w:r>
              <w:t>id</w:t>
            </w:r>
          </w:p>
        </w:tc>
        <w:tc>
          <w:tcPr>
            <w:tcW w:type="dxa" w:w="2160"/>
          </w:tcPr>
          <w:p>
            <w:r>
              <w:t>Filter by id range.</w:t>
            </w:r>
          </w:p>
        </w:tc>
        <w:tc>
          <w:tcPr>
            <w:tcW w:type="dxa" w:w="2160"/>
          </w:tcPr>
          <w:p>
            <w:r>
              <w:t>id:1234, id:&gt;=1234, id:&lt;=1234</w:t>
            </w:r>
          </w:p>
        </w:tc>
      </w:tr>
      <w:tr>
        <w:tc>
          <w:tcPr>
            <w:tcW w:type="dxa" w:w="2160"/>
          </w:tcPr>
          <w:p>
            <w:r>
              <w:t>point_of_sale_device_id</w:t>
            </w:r>
          </w:p>
        </w:tc>
        <w:tc>
          <w:tcPr>
            <w:tcW w:type="dxa" w:w="2160"/>
          </w:tcPr>
          <w:p>
            <w:r>
              <w:t>id</w:t>
            </w:r>
          </w:p>
        </w:tc>
        <w:tc>
          <w:tcPr>
            <w:tcW w:type="dxa" w:w="2160"/>
          </w:tcPr>
          <w:p>
            <w:r>
              <w:t>Filter by point-of-sale device ID.</w:t>
            </w:r>
          </w:p>
        </w:tc>
        <w:tc>
          <w:tcPr>
            <w:tcW w:type="dxa" w:w="2160"/>
          </w:tcPr>
          <w:p>
            <w:r>
              <w:t>(not provided)</w:t>
            </w:r>
          </w:p>
        </w:tc>
      </w:tr>
      <w:tr>
        <w:tc>
          <w:tcPr>
            <w:tcW w:type="dxa" w:w="2160"/>
          </w:tcPr>
          <w:p>
            <w:r>
              <w:t>processed_at</w:t>
            </w:r>
          </w:p>
        </w:tc>
        <w:tc>
          <w:tcPr>
            <w:tcW w:type="dxa" w:w="2160"/>
          </w:tcPr>
          <w:p>
            <w:r>
              <w:t>time</w:t>
            </w:r>
          </w:p>
        </w:tc>
        <w:tc>
          <w:tcPr>
            <w:tcW w:type="dxa" w:w="2160"/>
          </w:tcPr>
          <w:p>
            <w:r>
              <w:t>Filter by processing time.</w:t>
            </w:r>
          </w:p>
        </w:tc>
        <w:tc>
          <w:tcPr>
            <w:tcW w:type="dxa" w:w="2160"/>
          </w:tcPr>
          <w:p>
            <w:r>
              <w:t>(not provided)</w:t>
            </w:r>
          </w:p>
        </w:tc>
      </w:tr>
      <w:tr>
        <w:tc>
          <w:tcPr>
            <w:tcW w:type="dxa" w:w="2160"/>
          </w:tcPr>
          <w:p>
            <w:r>
              <w:t>test</w:t>
            </w:r>
          </w:p>
        </w:tc>
        <w:tc>
          <w:tcPr>
            <w:tcW w:type="dxa" w:w="2160"/>
          </w:tcPr>
          <w:p>
            <w:r>
              <w:t>boolean</w:t>
            </w:r>
          </w:p>
        </w:tc>
        <w:tc>
          <w:tcPr>
            <w:tcW w:type="dxa" w:w="2160"/>
          </w:tcPr>
          <w:p>
            <w:r>
              <w:t>Filter by test transactions.</w:t>
            </w:r>
          </w:p>
        </w:tc>
        <w:tc>
          <w:tcPr>
            <w:tcW w:type="dxa" w:w="2160"/>
          </w:tcPr>
          <w:p>
            <w:r>
              <w:t>(not provided)</w:t>
            </w:r>
          </w:p>
        </w:tc>
      </w:tr>
    </w:tbl>
    <w:p/>
    <w:p>
      <w:pPr>
        <w:pStyle w:val="Heading3"/>
      </w:pPr>
      <w:r>
        <w:t>Enforcement Rules</w:t>
      </w:r>
    </w:p>
    <w:p>
      <w:pPr>
        <w:pStyle w:val="ListBullet"/>
      </w:pPr>
      <w:r>
        <w:t>This is a GraphQL Admin API endpoint: always POST to /admin/api/2026-01/graphql.json.</w:t>
      </w:r>
    </w:p>
    <w:p>
      <w:pPr>
        <w:pStyle w:val="ListBullet"/>
      </w:pPr>
      <w:r>
        <w:t>Do not send GraphQL arguments as URL query parameters; send them in the JSON body as GraphQL variables.</w:t>
      </w:r>
    </w:p>
    <w:p>
      <w:pPr>
        <w:pStyle w:val="ListBullet"/>
      </w:pPr>
      <w:r>
        <w:t>Do not place variables directly at the top level of the JSON body; they must be inside the variables object.</w:t>
      </w:r>
    </w:p>
    <w:p>
      <w:pPr>
        <w:pStyle w:val="Heading3"/>
      </w:pPr>
      <w:r>
        <w:t>Response</w:t>
      </w:r>
    </w:p>
    <w:p>
      <w:pPr>
        <w:pStyle w:val="Heading3"/>
      </w:pPr>
      <w:r>
        <w:t>Success Response (200 OK)</w:t>
      </w:r>
    </w:p>
    <w:p>
      <w:r>
        <w:t>Shopify GraphQL responses return a top-level data object when successful.</w:t>
      </w:r>
    </w:p>
    <w:p>
      <w:r>
        <w:rPr>
          <w:b/>
          <w:color w:val="666666"/>
          <w:sz w:val="16"/>
        </w:rPr>
        <w:t>[json]</w:t>
      </w:r>
    </w:p>
    <w:p>
      <w:pPr>
        <w:shd w:fill="F2F2F2" w:val="clear"/>
      </w:pPr>
      <w:r>
        <w:rPr>
          <w:rFonts w:ascii="Courier New" w:hAnsi="Courier New"/>
          <w:sz w:val="17"/>
        </w:rPr>
        <w:t>{</w:t>
        <w:br/>
        <w:t xml:space="preserve"> "data": {</w:t>
        <w:br/>
        <w:t xml:space="preserve"> "tenderTransactions": {</w:t>
        <w:br/>
        <w:t xml:space="preserve"> "edges": [</w:t>
        <w:br/>
        <w:t xml:space="preserve"> {</w:t>
        <w:br/>
        <w:t xml:space="preserve"> "cursor": "eyJ2YWx1ZSI6IjEyMzQifQ==",</w:t>
        <w:br/>
        <w:t xml:space="preserve"> "node": {</w:t>
        <w:br/>
        <w:t xml:space="preserve"> "id": "gid://shopify/TenderTransaction/1234"</w:t>
        <w:br/>
        <w:t xml:space="preserve"> }</w:t>
        <w:br/>
        <w:t xml:space="preserve"> }</w:t>
        <w:br/>
        <w:t xml:space="preserve"> ],</w:t>
        <w:br/>
        <w:t xml:space="preserve"> "nodes": [</w:t>
        <w:br/>
        <w:t xml:space="preserve"> {</w:t>
        <w:br/>
        <w:t xml:space="preserve"> "id": "gid://shopify/TenderTransaction/1234"</w:t>
        <w:br/>
        <w:t xml:space="preserve"> }</w:t>
        <w:br/>
        <w:t xml:space="preserve"> ],</w:t>
        <w:br/>
        <w:t xml:space="preserve"> "pageInfo": {</w:t>
        <w:br/>
        <w:t xml:space="preserve"> "endCursor": "eyJ2YWx1ZSI6IjEyMzQifQ==",</w:t>
        <w:br/>
        <w:t xml:space="preserve"> "hasNextPage": true,</w:t>
        <w:br/>
        <w:t xml:space="preserve"> "hasPreviousPage": false,</w:t>
        <w:br/>
        <w:t xml:space="preserve"> "startCursor": "eyJ2YWx1ZSI6IjEyMzQifQ=="</w:t>
        <w:br/>
        <w:t xml:space="preserve"> }</w:t>
        <w:br/>
        <w:t xml:space="preserve"> }</w:t>
        <w:br/>
        <w:t xml:space="preserve"> }</w:t>
        <w:br/>
        <w:t>}</w:t>
      </w:r>
    </w:p>
    <w:p>
      <w:pPr>
        <w:pStyle w:val="Heading3"/>
      </w:pPr>
      <w:r>
        <w:t>Error Response (200 OK with errors)</w:t>
      </w:r>
    </w:p>
    <w:p>
      <w:r>
        <w:t>GraphQL errors are typically returned with an errors array (often still with HTTP 200).</w:t>
      </w:r>
    </w:p>
    <w:p>
      <w:r>
        <w:rPr>
          <w:b/>
          <w:color w:val="666666"/>
          <w:sz w:val="16"/>
        </w:rPr>
        <w:t>[json]</w:t>
      </w:r>
    </w:p>
    <w:p>
      <w:pPr>
        <w:shd w:fill="F2F2F2" w:val="clear"/>
      </w:pPr>
      <w:r>
        <w:rPr>
          <w:rFonts w:ascii="Courier New" w:hAnsi="Courier New"/>
          <w:sz w:val="17"/>
        </w:rPr>
        <w:t>{</w:t>
        <w:br/>
        <w:t xml:space="preserve"> "errors": [</w:t>
        <w:br/>
        <w:t xml:space="preserve"> {</w:t>
        <w:br/>
        <w:t xml:space="preserve"> "message": "Argument 'first' on Field 'tenderTransactions' has an invalid value (\"abc\"). Expected type 'Int'.",</w:t>
        <w:br/>
        <w:t xml:space="preserve"> "locations": [{ "line": 2, "column": 3 }],</w:t>
        <w:br/>
        <w:t xml:space="preserve"> "path": ["query", "tenderTransactions"]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payload container.</w:t>
            </w:r>
          </w:p>
        </w:tc>
      </w:tr>
      <w:tr>
        <w:tc>
          <w:tcPr>
            <w:tcW w:type="dxa" w:w="2880"/>
          </w:tcPr>
          <w:p>
            <w:r>
              <w:t>data.tenderTransactions</w:t>
            </w:r>
          </w:p>
        </w:tc>
        <w:tc>
          <w:tcPr>
            <w:tcW w:type="dxa" w:w="2880"/>
          </w:tcPr>
          <w:p>
            <w:r>
              <w:t>object</w:t>
            </w:r>
          </w:p>
        </w:tc>
        <w:tc>
          <w:tcPr>
            <w:tcW w:type="dxa" w:w="2880"/>
          </w:tcPr>
          <w:p>
            <w:r>
              <w:t>The TenderTransactionConnection.</w:t>
            </w:r>
          </w:p>
        </w:tc>
      </w:tr>
      <w:tr>
        <w:tc>
          <w:tcPr>
            <w:tcW w:type="dxa" w:w="2880"/>
          </w:tcPr>
          <w:p>
            <w:r>
              <w:t>data.tenderTransactions.edges</w:t>
            </w:r>
          </w:p>
        </w:tc>
        <w:tc>
          <w:tcPr>
            <w:tcW w:type="dxa" w:w="2880"/>
          </w:tcPr>
          <w:p>
            <w:r>
              <w:t>array</w:t>
            </w:r>
          </w:p>
        </w:tc>
        <w:tc>
          <w:tcPr>
            <w:tcW w:type="dxa" w:w="2880"/>
          </w:tcPr>
          <w:p>
            <w:r>
              <w:t>Connection edges; each edge includes cursor and node.</w:t>
            </w:r>
          </w:p>
        </w:tc>
      </w:tr>
      <w:tr>
        <w:tc>
          <w:tcPr>
            <w:tcW w:type="dxa" w:w="2880"/>
          </w:tcPr>
          <w:p>
            <w:r>
              <w:t>data.tenderTransactions.edges[].cursor</w:t>
            </w:r>
          </w:p>
        </w:tc>
        <w:tc>
          <w:tcPr>
            <w:tcW w:type="dxa" w:w="2880"/>
          </w:tcPr>
          <w:p>
            <w:r>
              <w:t>string</w:t>
            </w:r>
          </w:p>
        </w:tc>
        <w:tc>
          <w:tcPr>
            <w:tcW w:type="dxa" w:w="2880"/>
          </w:tcPr>
          <w:p>
            <w:r>
              <w:t>Cursor for pagination.</w:t>
            </w:r>
          </w:p>
        </w:tc>
      </w:tr>
      <w:tr>
        <w:tc>
          <w:tcPr>
            <w:tcW w:type="dxa" w:w="2880"/>
          </w:tcPr>
          <w:p>
            <w:r>
              <w:t>data.tenderTransactions.edges[].node</w:t>
            </w:r>
          </w:p>
        </w:tc>
        <w:tc>
          <w:tcPr>
            <w:tcW w:type="dxa" w:w="2880"/>
          </w:tcPr>
          <w:p>
            <w:r>
              <w:t>object</w:t>
            </w:r>
          </w:p>
        </w:tc>
        <w:tc>
          <w:tcPr>
            <w:tcW w:type="dxa" w:w="2880"/>
          </w:tcPr>
          <w:p>
            <w:r>
              <w:t>The tender transaction object (fields depend on your selection set).</w:t>
            </w:r>
          </w:p>
        </w:tc>
      </w:tr>
      <w:tr>
        <w:tc>
          <w:tcPr>
            <w:tcW w:type="dxa" w:w="2880"/>
          </w:tcPr>
          <w:p>
            <w:r>
              <w:t>data.tenderTransactions.nodes</w:t>
            </w:r>
          </w:p>
        </w:tc>
        <w:tc>
          <w:tcPr>
            <w:tcW w:type="dxa" w:w="2880"/>
          </w:tcPr>
          <w:p>
            <w:r>
              <w:t>array</w:t>
            </w:r>
          </w:p>
        </w:tc>
        <w:tc>
          <w:tcPr>
            <w:tcW w:type="dxa" w:w="2880"/>
          </w:tcPr>
          <w:p>
            <w:r>
              <w:t>Convenience list of nodes contained in the connection.</w:t>
            </w:r>
          </w:p>
        </w:tc>
      </w:tr>
      <w:tr>
        <w:tc>
          <w:tcPr>
            <w:tcW w:type="dxa" w:w="2880"/>
          </w:tcPr>
          <w:p>
            <w:r>
              <w:t>data.tenderTransactions.pageInfo</w:t>
            </w:r>
          </w:p>
        </w:tc>
        <w:tc>
          <w:tcPr>
            <w:tcW w:type="dxa" w:w="2880"/>
          </w:tcPr>
          <w:p>
            <w:r>
              <w:t>object</w:t>
            </w:r>
          </w:p>
        </w:tc>
        <w:tc>
          <w:tcPr>
            <w:tcW w:type="dxa" w:w="2880"/>
          </w:tcPr>
          <w:p>
            <w:r>
              <w:t>Pagination metadata.</w:t>
            </w:r>
          </w:p>
        </w:tc>
      </w:tr>
      <w:tr>
        <w:tc>
          <w:tcPr>
            <w:tcW w:type="dxa" w:w="2880"/>
          </w:tcPr>
          <w:p>
            <w:r>
              <w:t>data.tenderTransactions.pageInfo.endCursor</w:t>
            </w:r>
          </w:p>
        </w:tc>
        <w:tc>
          <w:tcPr>
            <w:tcW w:type="dxa" w:w="2880"/>
          </w:tcPr>
          <w:p>
            <w:r>
              <w:t>string</w:t>
            </w:r>
          </w:p>
        </w:tc>
        <w:tc>
          <w:tcPr>
            <w:tcW w:type="dxa" w:w="2880"/>
          </w:tcPr>
          <w:p>
            <w:r>
              <w:t>Cursor for the last node in edges.</w:t>
            </w:r>
          </w:p>
        </w:tc>
      </w:tr>
      <w:tr>
        <w:tc>
          <w:tcPr>
            <w:tcW w:type="dxa" w:w="2880"/>
          </w:tcPr>
          <w:p>
            <w:r>
              <w:t>data.tenderTransactions.pageInfo.hasNextPage</w:t>
            </w:r>
          </w:p>
        </w:tc>
        <w:tc>
          <w:tcPr>
            <w:tcW w:type="dxa" w:w="2880"/>
          </w:tcPr>
          <w:p>
            <w:r>
              <w:t>boolean</w:t>
            </w:r>
          </w:p>
        </w:tc>
        <w:tc>
          <w:tcPr>
            <w:tcW w:type="dxa" w:w="2880"/>
          </w:tcPr>
          <w:p>
            <w:r>
              <w:t>Whether more pages exist after the current page.</w:t>
            </w:r>
          </w:p>
        </w:tc>
      </w:tr>
      <w:tr>
        <w:tc>
          <w:tcPr>
            <w:tcW w:type="dxa" w:w="2880"/>
          </w:tcPr>
          <w:p>
            <w:r>
              <w:t>data.tenderTransactions.pageInfo.hasPreviousPage</w:t>
            </w:r>
          </w:p>
        </w:tc>
        <w:tc>
          <w:tcPr>
            <w:tcW w:type="dxa" w:w="2880"/>
          </w:tcPr>
          <w:p>
            <w:r>
              <w:t>boolean</w:t>
            </w:r>
          </w:p>
        </w:tc>
        <w:tc>
          <w:tcPr>
            <w:tcW w:type="dxa" w:w="2880"/>
          </w:tcPr>
          <w:p>
            <w:r>
              <w:t>Whether pages exist before the current page.</w:t>
            </w:r>
          </w:p>
        </w:tc>
      </w:tr>
      <w:tr>
        <w:tc>
          <w:tcPr>
            <w:tcW w:type="dxa" w:w="2880"/>
          </w:tcPr>
          <w:p>
            <w:r>
              <w:t>data.tenderTransactions.pageInfo.startCursor</w:t>
            </w:r>
          </w:p>
        </w:tc>
        <w:tc>
          <w:tcPr>
            <w:tcW w:type="dxa" w:w="2880"/>
          </w:tcPr>
          <w:p>
            <w:r>
              <w:t>string</w:t>
            </w:r>
          </w:p>
        </w:tc>
        <w:tc>
          <w:tcPr>
            <w:tcW w:type="dxa" w:w="2880"/>
          </w:tcPr>
          <w:p>
            <w:r>
              <w:t>Cursor for the first node in edges.</w:t>
            </w:r>
          </w:p>
        </w:tc>
      </w:tr>
      <w:tr>
        <w:tc>
          <w:tcPr>
            <w:tcW w:type="dxa" w:w="2880"/>
          </w:tcPr>
          <w:p>
            <w:r>
              <w:t>errors</w:t>
            </w:r>
          </w:p>
        </w:tc>
        <w:tc>
          <w:tcPr>
            <w:tcW w:type="dxa" w:w="2880"/>
          </w:tcPr>
          <w:p>
            <w:r>
              <w:t>array</w:t>
            </w:r>
          </w:p>
        </w:tc>
        <w:tc>
          <w:tcPr>
            <w:tcW w:type="dxa" w:w="2880"/>
          </w:tcPr>
          <w:p>
            <w:r>
              <w:t>GraphQL error list (present when the request fails validation/execution).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TenderTransactions($first: Int, $after: String, $reverse: Boolean, $query: String) { tenderTransactions(first: $first, after: $after, reverse: $reverse, query: $query) { edges { cursor node { id } } nodes { id } pageInfo { startCursor endCursor hasNextPage hasPreviousPage } } }",</w:t>
        <w:br/>
        <w:t xml:space="preserve"> "variables": {</w:t>
        <w:br/>
        <w:t xml:space="preserve"> "first": 10,</w:t>
        <w:br/>
        <w:t xml:space="preserve"> "reverse": false,</w:t>
        <w:br/>
        <w:t xml:space="preserve"> "query": "test:false"</w:t>
        <w:br/>
        <w:t xml:space="preserve">    }</w:t>
        <w:br/>
        <w:t xml:space="preserve">  }'</w:t>
      </w:r>
    </w:p>
    <w:p>
      <w:pPr>
        <w:pStyle w:val="Heading3"/>
      </w:pPr>
      <w:r>
        <w:t>Example Usage</w:t>
      </w:r>
    </w:p>
    <w:p>
      <w:pPr>
        <w:pStyle w:val="Heading3"/>
      </w:pPr>
      <w:r>
        <w:t>Example 1: Fetch the first page</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TenderTransactions($first: Int) { tenderTransactions(first: $first) { edges { cursor node { id } } pageInfo { endCursor hasNextPage } } }",</w:t>
        <w:br/>
        <w:t xml:space="preserve"> "variables": { "first": 25 }</w:t>
        <w:br/>
        <w:t xml:space="preserve">  }'</w:t>
      </w:r>
    </w:p>
    <w:p>
      <w:pPr>
        <w:pStyle w:val="Heading3"/>
      </w:pPr>
      <w:r>
        <w:t>Example 2: Paginate using after</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TenderTransactions($first: Int, $after: String) { tenderTransactions(first: $first, after: $after) { edges { cursor node { id } } pageInfo { endCursor hasNextPage } } }",</w:t>
        <w:br/>
        <w:t xml:space="preserve"> "variables": {</w:t>
        <w:br/>
        <w:t xml:space="preserve"> "first": 25,</w:t>
        <w:br/>
        <w:t xml:space="preserve"> "after": "REPLACE_WITH_END_CURSOR"</w:t>
        <w:br/>
        <w:t xml:space="preserve">    }</w:t>
        <w:br/>
        <w:t xml:space="preserve">  }'</w:t>
      </w:r>
    </w:p>
    <w:p>
      <w:pPr>
        <w:pStyle w:val="Heading3"/>
      </w:pPr>
      <w:r>
        <w:t>Example 3: Filter using the query argument</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TenderTransactions($first: Int, $query: String) { tenderTransactions(first: $first, query: $query) { nodes { id } pageInfo { endCursor hasNextPage } } }",</w:t>
        <w:br/>
        <w:t xml:space="preserve"> "variables": {</w:t>
        <w:br/>
        <w:t xml:space="preserve"> "first": 10,</w:t>
        <w:br/>
        <w:t xml:space="preserve"> "query": "id:&gt;=1234"</w:t>
        <w:br/>
        <w:t xml:space="preserve">    }</w:t>
        <w:br/>
        <w:t xml:space="preserve">  }'</w:t>
      </w:r>
    </w:p>
    <w:p>
      <w:pPr>
        <w:pStyle w:val="Heading3"/>
      </w:pPr>
      <w:r>
        <w:t>Behavior</w:t>
      </w:r>
    </w:p>
    <w:p>
      <w:pPr>
        <w:pStyle w:val="ListBullet"/>
      </w:pPr>
      <w:r>
        <w:t>Accepts a GraphQL query document and optional variables.</w:t>
      </w:r>
    </w:p>
    <w:p>
      <w:pPr>
        <w:pStyle w:val="ListBullet"/>
      </w:pPr>
      <w:r>
        <w:t>Executes the tenderTransactions query using the provided pagination arguments (first/after/last/before) and optional reverse.</w:t>
      </w:r>
    </w:p>
    <w:p>
      <w:pPr>
        <w:pStyle w:val="ListBullet"/>
      </w:pPr>
      <w:r>
        <w:t>Applies the query filter string (if provided) to constrain results.</w:t>
      </w:r>
    </w:p>
    <w:p>
      <w:pPr>
        <w:pStyle w:val="ListBullet"/>
      </w:pPr>
      <w:r>
        <w:t>Returns a TenderTransactionConnection with edges, nodes, and pageInfo for cursor pagination.</w:t>
      </w:r>
    </w:p>
    <w:p>
      <w:pPr>
        <w:pStyle w:val="Heading3"/>
      </w:pPr>
      <w:r>
        <w:t>Notes</w:t>
      </w:r>
    </w:p>
    <w:p>
      <w:pPr>
        <w:pStyle w:val="ListBullet"/>
      </w:pPr>
      <w:r>
        <w:t>Amount semantics: positive amounts represent payments from customer to merchant; negative amounts represent refunds.</w:t>
      </w:r>
    </w:p>
    <w:p>
      <w:pPr>
        <w:pStyle w:val="ListBullet"/>
      </w:pPr>
      <w:r>
        <w:t>Filtering is done through the GraphQL query argument using Shopify search syntax.</w:t>
      </w:r>
    </w:p>
    <w:p>
      <w:pPr>
        <w:pStyle w:val="ListBullet"/>
      </w:pPr>
      <w:r>
        <w:t>The specific fields available on TenderTransaction and Order depend on your GraphQL selection set (only connection shape is documented in the provided scrape).</w:t>
      </w:r>
    </w:p>
    <w:p>
      <w:r>
        <w:br w:type="page"/>
      </w:r>
    </w:p>
    <w:p>
      <w:pPr>
        <w:pStyle w:val="Heading2"/>
      </w:pPr>
      <w:r>
        <w:t>102. [POST] Retrieve a Translatable Resource</w:t>
      </w:r>
    </w:p>
    <w:p>
      <w:r>
        <w:rPr>
          <w:b/>
        </w:rPr>
        <w:t xml:space="preserve">Endpoint: </w:t>
      </w:r>
      <w:r>
        <w:rPr>
          <w:rFonts w:ascii="Courier New" w:hAnsi="Courier New"/>
          <w:sz w:val="18"/>
        </w:rPr>
        <w:t>/admin/api/2026-01/graphql.json</w:t>
      </w:r>
    </w:p>
    <w:p>
      <w:pPr>
        <w:pStyle w:val="Heading3"/>
      </w:pPr>
      <w:r>
        <w:t>Retrieve a Translatable Resource (translatableResource)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resource that has translatable fields. Returns the resource’s translations for different locales and markets, along with the original translatableContent and digest values needed to register new translations. Also provides access to nested translatable resources (for example, ProductVariant or Metafield).</w:t>
      </w:r>
    </w:p>
    <w:p>
      <w:pPr>
        <w:pStyle w:val="Heading3"/>
      </w:pPr>
      <w:r>
        <w:t>GraphQL</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resourceId</w:t>
            </w:r>
          </w:p>
        </w:tc>
        <w:tc>
          <w:tcPr>
            <w:tcW w:type="dxa" w:w="2880"/>
          </w:tcPr>
          <w:p>
            <w:r>
              <w:t>ID!</w:t>
            </w:r>
          </w:p>
        </w:tc>
        <w:tc>
          <w:tcPr>
            <w:tcW w:type="dxa" w:w="2880"/>
          </w:tcPr>
          <w:p>
            <w:r>
              <w:t>Find a translatable resource by ID (GID of the resource). Sent as a GraphQL variable.</w:t>
            </w:r>
          </w:p>
        </w:tc>
      </w:tr>
    </w:tbl>
    <w:p/>
    <w:p>
      <w:pPr>
        <w:pStyle w:val="Heading3"/>
      </w:pPr>
      <w:r>
        <w:t>Sample Query (with Variables)</w:t>
      </w:r>
    </w:p>
    <w:p>
      <w:r>
        <w:rPr>
          <w:b/>
          <w:color w:val="666666"/>
          <w:sz w:val="16"/>
        </w:rPr>
        <w:t>[json]</w:t>
      </w:r>
    </w:p>
    <w:p>
      <w:pPr>
        <w:shd w:fill="F2F2F2" w:val="clear"/>
      </w:pPr>
      <w:r>
        <w:rPr>
          <w:rFonts w:ascii="Courier New" w:hAnsi="Courier New"/>
          <w:sz w:val="17"/>
        </w:rPr>
        <w:t>{</w:t>
        <w:br/>
        <w:t xml:space="preserve"> "query": "query translatableResource($resourceId: ID!) { translatableResource(resourceId: $resourceId) { resourceId translatableContent { key value digest locale } translations { key value locale marketId } nestedTranslatableResources { edges { cursor node { resourceId } } nodes { resourceId } pageInfo { startCursor endCursor hasNextPage hasPreviousPage } } } }",</w:t>
        <w:br/>
        <w:t xml:space="preserve"> "variables": {</w:t>
        <w:br/>
        <w:t xml:space="preserve"> "resourceId": "gid://shopify/Product/1234567890"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"translatableResource": {</w:t>
        <w:br/>
        <w:t xml:space="preserve"> "resourceId": "gid://shopify/Product/1234567890",</w:t>
        <w:br/>
        <w:t xml:space="preserve"> "translatableContent": [</w:t>
        <w:br/>
        <w:t xml:space="preserve"> {</w:t>
        <w:br/>
        <w:t xml:space="preserve"> "key": "title",</w:t>
        <w:br/>
        <w:t xml:space="preserve"> "value": "Example product",</w:t>
        <w:br/>
        <w:t xml:space="preserve"> "digest": "d41d8cd98f00b204e9800998ecf8427e",</w:t>
        <w:br/>
        <w:t xml:space="preserve"> "locale": "en"</w:t>
        <w:br/>
        <w:t xml:space="preserve"> }</w:t>
        <w:br/>
        <w:t xml:space="preserve"> ],</w:t>
        <w:br/>
        <w:t xml:space="preserve"> "translations": [</w:t>
        <w:br/>
        <w:t xml:space="preserve"> {</w:t>
        <w:br/>
        <w:t xml:space="preserve"> "key": "title",</w:t>
        <w:br/>
        <w:t xml:space="preserve"> "value": "Produit exemple",</w:t>
        <w:br/>
        <w:t xml:space="preserve"> "locale": "fr",</w:t>
        <w:br/>
        <w:t xml:space="preserve"> "marketId": "gid://shopify/Market/111111111"</w:t>
        <w:br/>
        <w:t xml:space="preserve"> }</w:t>
        <w:br/>
        <w:t xml:space="preserve"> ],</w:t>
        <w:br/>
        <w:t xml:space="preserve"> "nestedTranslatableResources": {</w:t>
        <w:br/>
        <w:t xml:space="preserve"> "edges": [</w:t>
        <w:br/>
        <w:t xml:space="preserve"> {</w:t>
        <w:br/>
        <w:t xml:space="preserve"> "cursor": "eyJsYXN0X2lkIjo0fQ==",</w:t>
        <w:br/>
        <w:t xml:space="preserve"> "node": {</w:t>
        <w:br/>
        <w:t xml:space="preserve"> "resourceId": "gid://shopify/ProductVariant/444"</w:t>
        <w:br/>
        <w:t xml:space="preserve"> }</w:t>
        <w:br/>
        <w:t xml:space="preserve"> }</w:t>
        <w:br/>
        <w:t xml:space="preserve"> ],</w:t>
        <w:br/>
        <w:t xml:space="preserve"> "nodes": [</w:t>
        <w:br/>
        <w:t xml:space="preserve"> {</w:t>
        <w:br/>
        <w:t xml:space="preserve"> "resourceId": "gid://shopify/ProductVariant/444"</w:t>
        <w:br/>
        <w:t xml:space="preserve"> }</w:t>
        <w:br/>
        <w:t xml:space="preserve"> ],</w:t>
        <w:br/>
        <w:t xml:space="preserve"> "pageInfo": {</w:t>
        <w:br/>
        <w:t xml:space="preserve"> "startCursor": "eyJmaXJzdF9pZCI6MX0=",</w:t>
        <w:br/>
        <w:t xml:space="preserve"> "endCursor": "eyJsYXN0X2lkIjo0fQ==",</w:t>
        <w:br/>
        <w:t xml:space="preserve"> "hasNextPage": false,</w:t>
        <w:br/>
        <w:t xml:space="preserve"> "hasPreviousPage": false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data.translatableResource</w:t>
            </w:r>
          </w:p>
        </w:tc>
        <w:tc>
          <w:tcPr>
            <w:tcW w:type="dxa" w:w="2880"/>
          </w:tcPr>
          <w:p>
            <w:r>
              <w:t>TranslatableResource</w:t>
            </w:r>
          </w:p>
        </w:tc>
        <w:tc>
          <w:tcPr>
            <w:tcW w:type="dxa" w:w="2880"/>
          </w:tcPr>
          <w:p>
            <w:r>
              <w:t>The translatable resource that matches resourceId.</w:t>
            </w:r>
          </w:p>
        </w:tc>
      </w:tr>
      <w:tr>
        <w:tc>
          <w:tcPr>
            <w:tcW w:type="dxa" w:w="2880"/>
          </w:tcPr>
          <w:p>
            <w:r>
              <w:t>data.translatableResource.resourceId</w:t>
            </w:r>
          </w:p>
        </w:tc>
        <w:tc>
          <w:tcPr>
            <w:tcW w:type="dxa" w:w="2880"/>
          </w:tcPr>
          <w:p>
            <w:r>
              <w:t>ID</w:t>
            </w:r>
          </w:p>
        </w:tc>
        <w:tc>
          <w:tcPr>
            <w:tcW w:type="dxa" w:w="2880"/>
          </w:tcPr>
          <w:p>
            <w:r>
              <w:t>GID of the resource.</w:t>
            </w:r>
          </w:p>
        </w:tc>
      </w:tr>
      <w:tr>
        <w:tc>
          <w:tcPr>
            <w:tcW w:type="dxa" w:w="2880"/>
          </w:tcPr>
          <w:p>
            <w:r>
              <w:t>data.translatableResource.translatableContent</w:t>
            </w:r>
          </w:p>
        </w:tc>
        <w:tc>
          <w:tcPr>
            <w:tcW w:type="dxa" w:w="2880"/>
          </w:tcPr>
          <w:p>
            <w:r>
              <w:t>TranslatableContent</w:t>
            </w:r>
          </w:p>
        </w:tc>
        <w:tc>
          <w:tcPr>
            <w:tcW w:type="dxa" w:w="2880"/>
          </w:tcPr>
          <w:p>
            <w:r>
              <w:t>Translatable content (includes digest values needed to register translations).</w:t>
            </w:r>
          </w:p>
        </w:tc>
      </w:tr>
      <w:tr>
        <w:tc>
          <w:tcPr>
            <w:tcW w:type="dxa" w:w="2880"/>
          </w:tcPr>
          <w:p>
            <w:r>
              <w:t>data.translatableResource.translations</w:t>
            </w:r>
          </w:p>
        </w:tc>
        <w:tc>
          <w:tcPr>
            <w:tcW w:type="dxa" w:w="2880"/>
          </w:tcPr>
          <w:p>
            <w:r>
              <w:t>Translation</w:t>
            </w:r>
          </w:p>
        </w:tc>
        <w:tc>
          <w:tcPr>
            <w:tcW w:type="dxa" w:w="2880"/>
          </w:tcPr>
          <w:p>
            <w:r>
              <w:t>Translatable content translations (includes unpublished locales).</w:t>
            </w:r>
          </w:p>
        </w:tc>
      </w:tr>
      <w:tr>
        <w:tc>
          <w:tcPr>
            <w:tcW w:type="dxa" w:w="2880"/>
          </w:tcPr>
          <w:p>
            <w:r>
              <w:t>data.translatableResource.nestedTranslatableResources</w:t>
            </w:r>
          </w:p>
        </w:tc>
        <w:tc>
          <w:tcPr>
            <w:tcW w:type="dxa" w:w="2880"/>
          </w:tcPr>
          <w:p>
            <w:r>
              <w:t>TranslatableResourceConnection</w:t>
            </w:r>
          </w:p>
        </w:tc>
        <w:tc>
          <w:tcPr>
            <w:tcW w:type="dxa" w:w="2880"/>
          </w:tcPr>
          <w:p>
            <w:r>
              <w:t>Nested translatable resources under the current resource.</w:t>
            </w:r>
          </w:p>
        </w:tc>
      </w:tr>
      <w:tr>
        <w:tc>
          <w:tcPr>
            <w:tcW w:type="dxa" w:w="2880"/>
          </w:tcPr>
          <w:p>
            <w:r>
              <w:t>data.translatableResource.nestedTranslatableResources.edges</w:t>
            </w:r>
          </w:p>
        </w:tc>
        <w:tc>
          <w:tcPr>
            <w:tcW w:type="dxa" w:w="2880"/>
          </w:tcPr>
          <w:p>
            <w:r>
              <w:t>TranslatableResourceEdge[]</w:t>
            </w:r>
          </w:p>
        </w:tc>
        <w:tc>
          <w:tcPr>
            <w:tcW w:type="dxa" w:w="2880"/>
          </w:tcPr>
          <w:p>
            <w:r>
              <w:t>Connection edges between parent and child nodes (includes cursor and node).</w:t>
            </w:r>
          </w:p>
        </w:tc>
      </w:tr>
      <w:tr>
        <w:tc>
          <w:tcPr>
            <w:tcW w:type="dxa" w:w="2880"/>
          </w:tcPr>
          <w:p>
            <w:r>
              <w:t>data.translatableResource.nestedTranslatableResources.edges.cursor</w:t>
            </w:r>
          </w:p>
        </w:tc>
        <w:tc>
          <w:tcPr>
            <w:tcW w:type="dxa" w:w="2880"/>
          </w:tcPr>
          <w:p>
            <w:r>
              <w:t>String</w:t>
            </w:r>
          </w:p>
        </w:tc>
        <w:tc>
          <w:tcPr>
            <w:tcW w:type="dxa" w:w="2880"/>
          </w:tcPr>
          <w:p>
            <w:r>
              <w:t>Cursor for the edge.</w:t>
            </w:r>
          </w:p>
        </w:tc>
      </w:tr>
      <w:tr>
        <w:tc>
          <w:tcPr>
            <w:tcW w:type="dxa" w:w="2880"/>
          </w:tcPr>
          <w:p>
            <w:r>
              <w:t>data.translatableResource.nestedTranslatableResources.edges.node</w:t>
            </w:r>
          </w:p>
        </w:tc>
        <w:tc>
          <w:tcPr>
            <w:tcW w:type="dxa" w:w="2880"/>
          </w:tcPr>
          <w:p>
            <w:r>
              <w:t>TranslatableResource</w:t>
            </w:r>
          </w:p>
        </w:tc>
        <w:tc>
          <w:tcPr>
            <w:tcW w:type="dxa" w:w="2880"/>
          </w:tcPr>
          <w:p>
            <w:r>
              <w:t>The nested translatable resource.</w:t>
            </w:r>
          </w:p>
        </w:tc>
      </w:tr>
      <w:tr>
        <w:tc>
          <w:tcPr>
            <w:tcW w:type="dxa" w:w="2880"/>
          </w:tcPr>
          <w:p>
            <w:r>
              <w:t>data.translatableResource.nestedTranslatableResources.nodes</w:t>
            </w:r>
          </w:p>
        </w:tc>
        <w:tc>
          <w:tcPr>
            <w:tcW w:type="dxa" w:w="2880"/>
          </w:tcPr>
          <w:p>
            <w:r>
              <w:t>TranslatableResource[]</w:t>
            </w:r>
          </w:p>
        </w:tc>
        <w:tc>
          <w:tcPr>
            <w:tcW w:type="dxa" w:w="2880"/>
          </w:tcPr>
          <w:p>
            <w:r>
              <w:t>List of nodes contained in the edges.</w:t>
            </w:r>
          </w:p>
        </w:tc>
      </w:tr>
      <w:tr>
        <w:tc>
          <w:tcPr>
            <w:tcW w:type="dxa" w:w="2880"/>
          </w:tcPr>
          <w:p>
            <w:r>
              <w:t>data.translatableResource.nestedTranslatableResources.pageInfo</w:t>
            </w:r>
          </w:p>
        </w:tc>
        <w:tc>
          <w:tcPr>
            <w:tcW w:type="dxa" w:w="2880"/>
          </w:tcPr>
          <w:p>
            <w:r>
              <w:t>PageInfo</w:t>
            </w:r>
          </w:p>
        </w:tc>
        <w:tc>
          <w:tcPr>
            <w:tcW w:type="dxa" w:w="2880"/>
          </w:tcPr>
          <w:p>
            <w:r>
              <w:t>Cursor pagination info for the current page.</w:t>
            </w:r>
          </w:p>
        </w:tc>
      </w:tr>
      <w:tr>
        <w:tc>
          <w:tcPr>
            <w:tcW w:type="dxa" w:w="2880"/>
          </w:tcPr>
          <w:p>
            <w:r>
              <w:t>data.translatableResource.nestedTranslatableResources.pageInfo.endCursor</w:t>
            </w:r>
          </w:p>
        </w:tc>
        <w:tc>
          <w:tcPr>
            <w:tcW w:type="dxa" w:w="2880"/>
          </w:tcPr>
          <w:p>
            <w:r>
              <w:t>String</w:t>
            </w:r>
          </w:p>
        </w:tc>
        <w:tc>
          <w:tcPr>
            <w:tcW w:type="dxa" w:w="2880"/>
          </w:tcPr>
          <w:p>
            <w:r>
              <w:t>Cursor corresponding to the last node in edges.</w:t>
            </w:r>
          </w:p>
        </w:tc>
      </w:tr>
      <w:tr>
        <w:tc>
          <w:tcPr>
            <w:tcW w:type="dxa" w:w="2880"/>
          </w:tcPr>
          <w:p>
            <w:r>
              <w:t>data.translatableResource.nestedTranslatableResources.pageInfo.hasNextPage</w:t>
            </w:r>
          </w:p>
        </w:tc>
        <w:tc>
          <w:tcPr>
            <w:tcW w:type="dxa" w:w="2880"/>
          </w:tcPr>
          <w:p>
            <w:r>
              <w:t>Boolean</w:t>
            </w:r>
          </w:p>
        </w:tc>
        <w:tc>
          <w:tcPr>
            <w:tcW w:type="dxa" w:w="2880"/>
          </w:tcPr>
          <w:p>
            <w:r>
              <w:t>Whether there are more pages after the current page.</w:t>
            </w:r>
          </w:p>
        </w:tc>
      </w:tr>
      <w:tr>
        <w:tc>
          <w:tcPr>
            <w:tcW w:type="dxa" w:w="2880"/>
          </w:tcPr>
          <w:p>
            <w:r>
              <w:t>data.translatableResource.nestedTranslatableResources.pageInfo.hasPreviousPage</w:t>
            </w:r>
          </w:p>
        </w:tc>
        <w:tc>
          <w:tcPr>
            <w:tcW w:type="dxa" w:w="2880"/>
          </w:tcPr>
          <w:p>
            <w:r>
              <w:t>Boolean</w:t>
            </w:r>
          </w:p>
        </w:tc>
        <w:tc>
          <w:tcPr>
            <w:tcW w:type="dxa" w:w="2880"/>
          </w:tcPr>
          <w:p>
            <w:r>
              <w:t>Whether there are pages before the current page.</w:t>
            </w:r>
          </w:p>
        </w:tc>
      </w:tr>
      <w:tr>
        <w:tc>
          <w:tcPr>
            <w:tcW w:type="dxa" w:w="2880"/>
          </w:tcPr>
          <w:p>
            <w:r>
              <w:t>data.translatableResource.nestedTranslatableResources.pageInfo.startCursor</w:t>
            </w:r>
          </w:p>
        </w:tc>
        <w:tc>
          <w:tcPr>
            <w:tcW w:type="dxa" w:w="2880"/>
          </w:tcPr>
          <w:p>
            <w:r>
              <w:t>String</w:t>
            </w:r>
          </w:p>
        </w:tc>
        <w:tc>
          <w:tcPr>
            <w:tcW w:type="dxa" w:w="2880"/>
          </w:tcPr>
          <w:p>
            <w:r>
              <w:t>Cursor corresponding to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translatableResource($resourceId: ID!) { translatableResource(resourceId: $resourceId) { resourceId translatableContent { key value digest locale } translations { key value locale marketId } nestedTranslatableResources { edges { cursor node { resourceId } } pageInfo { startCursor endCursor hasNextPage hasPreviousPage } } } }",</w:t>
        <w:br/>
        <w:t xml:space="preserve"> "variables": {</w:t>
        <w:br/>
        <w:t xml:space="preserve"> "resourceId": "gid://shopify/Product/1234567890"</w:t>
        <w:br/>
        <w:t xml:space="preserve">    }</w:t>
        <w:br/>
        <w:t xml:space="preserve">  }'</w:t>
      </w:r>
    </w:p>
    <w:p>
      <w:pPr>
        <w:pStyle w:val="Heading3"/>
      </w:pPr>
      <w:r>
        <w:t>Notes</w:t>
      </w:r>
    </w:p>
    <w:p>
      <w:pPr>
        <w:pStyle w:val="ListBullet"/>
      </w:pPr>
      <w:r>
        <w:t>This is a GraphQL Admin API query; arguments are sent inside the GraphQL operation (and commonly via the variables object), not as URL path/query parameters.</w:t>
      </w:r>
    </w:p>
    <w:p>
      <w:pPr>
        <w:pStyle w:val="ListBullet"/>
      </w:pPr>
      <w:r>
        <w:t>Pagination details for nested resources are exposed via nestedTranslatableResources.pageInfo and edges.cursor (cursor-based pagination).</w:t>
      </w:r>
    </w:p>
    <w:p>
      <w:r>
        <w:br w:type="page"/>
      </w:r>
    </w:p>
    <w:p>
      <w:pPr>
        <w:pStyle w:val="Heading2"/>
      </w:pPr>
      <w:r>
        <w:t>103. [POST] Get URL Redirect Import by ID</w:t>
      </w:r>
    </w:p>
    <w:p>
      <w:r>
        <w:rPr>
          <w:b/>
        </w:rPr>
        <w:t xml:space="preserve">Endpoint: </w:t>
      </w:r>
      <w:r>
        <w:rPr>
          <w:rFonts w:ascii="Courier New" w:hAnsi="Courier New"/>
          <w:sz w:val="18"/>
        </w:rPr>
        <w:t>/graphql.json</w:t>
      </w:r>
    </w:p>
    <w:p>
      <w:pPr>
        <w:pStyle w:val="Heading3"/>
      </w:pPr>
      <w:r>
        <w:t>Get a URL Redirect Import by ID (GraphQL: urlRedirectImport)</w:t>
      </w:r>
    </w:p>
    <w:p>
      <w:pPr>
        <w:pStyle w:val="Heading3"/>
      </w:pPr>
      <w:r>
        <w:t>Prerequisites</w:t>
      </w:r>
    </w:p>
    <w:p>
      <w:pPr>
        <w:pStyle w:val="ListBullet"/>
      </w:pPr>
      <w:r>
        <w:t>Your app must have access to URL redirects in the Shopify Admin API (appropriate permissions/scopes for redirects/imports).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UrlRedirectImport resource by its GraphQL id, including counts, completion status, timestamps, and up to three preview redirects.</w:t>
      </w:r>
    </w:p>
    <w:p>
      <w:pPr>
        <w:pStyle w:val="Heading3"/>
      </w:pPr>
      <w:r>
        <w:t>Enforcement Rules</w:t>
      </w:r>
    </w:p>
    <w:p>
      <w:pPr>
        <w:pStyle w:val="ListBullet"/>
      </w:pPr>
      <w:r>
        <w:t>The id argument must always be present and must be a non-empty ID.</w:t>
      </w:r>
    </w:p>
    <w:p>
      <w:pPr>
        <w:pStyle w:val="ListBullet"/>
      </w:pPr>
      <w:r>
        <w:t>When executing, send GraphQL inputs (like id) in the JSON request body (variables), not as URL path parameters.</w:t>
      </w:r>
    </w:p>
    <w:p>
      <w:pPr>
        <w:pStyle w:val="ListBullet"/>
      </w:pPr>
      <w:r>
        <w:t>This endpoint is GraphQL: always POST to /graphql.json and include a JSON body containing query and (optionally) variables.</w:t>
      </w:r>
    </w:p>
    <w:p>
      <w:pPr>
        <w:pStyle w:val="Heading3"/>
      </w:pPr>
      <w:r>
        <w:t>Valid Examples</w:t>
      </w:r>
    </w:p>
    <w:p>
      <w:pPr>
        <w:pStyle w:val="ListBullet"/>
      </w:pPr>
      <w:r>
        <w:t>id: "gid://shopify/UrlRedirectImport/1234567890"</w:t>
      </w:r>
    </w:p>
    <w:p>
      <w:pPr>
        <w:pStyle w:val="Heading3"/>
      </w:pPr>
      <w:r>
        <w:t>Invalid Examples</w:t>
      </w:r>
    </w:p>
    <w:p>
      <w:pPr>
        <w:pStyle w:val="ListBullet"/>
      </w:pPr>
      <w:r>
        <w:t>Missing id</w:t>
      </w:r>
    </w:p>
    <w:p>
      <w:pPr>
        <w:pStyle w:val="ListBullet"/>
      </w:pPr>
      <w:r>
        <w:t>id: "" (empty string)</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UrlRedirectImport to return.</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"query urlRedirectImport($id: ID!) { urlRedirectImport(id: $id) { id count createdCount failedCount finished finishedAt updatedCount previewRedirects { __typename } } }",</w:t>
        <w:br/>
        <w:t xml:space="preserve"> "variables": {</w:t>
        <w:br/>
        <w:t xml:space="preserve"> "id": "gid://shopify/UrlRedirectImport/1234567890"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"urlRedirectImport": {</w:t>
        <w:br/>
        <w:t xml:space="preserve"> "id": "gid://shopify/UrlRedirectImport/1234567890",</w:t>
        <w:br/>
        <w:t xml:space="preserve"> "count": 25,</w:t>
        <w:br/>
        <w:t xml:space="preserve"> "createdCount": 20,</w:t>
        <w:br/>
        <w:t xml:space="preserve"> "failedCount": 2,</w:t>
        <w:br/>
        <w:t xml:space="preserve"> "finished": true,</w:t>
        <w:br/>
        <w:t xml:space="preserve"> "finishedAt": "2026-03-01T12:34:56Z",</w:t>
        <w:br/>
        <w:t xml:space="preserve"> "updatedCount": 3,</w:t>
        <w:br/>
        <w:t xml:space="preserve"> "previewRedirects": {</w:t>
        <w:br/>
        <w:t xml:space="preserve"> "__typename": "UrlRedirectImportPreview"</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"urlRedirectImport": null</w:t>
        <w:br/>
        <w:t xml:space="preserve"> },</w:t>
        <w:br/>
        <w:t xml:space="preserve"> "errors": [</w:t>
        <w:br/>
        <w:t xml:space="preserve"> {</w:t>
        <w:br/>
        <w:t xml:space="preserve"> "message": "Variable $id of type ID! was provided invalid value",</w:t>
        <w:br/>
        <w:t xml:space="preserve"> "locations": [{ "line": 1, "column": 24 }],</w:t>
        <w:br/>
        <w:t xml:space="preserve"> "path": ["query urlRedirectImport"]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data.urlRedirectImport</w:t>
            </w:r>
          </w:p>
        </w:tc>
        <w:tc>
          <w:tcPr>
            <w:tcW w:type="dxa" w:w="2880"/>
          </w:tcPr>
          <w:p>
            <w:r>
              <w:t>UrlRedirectImport</w:t>
            </w:r>
          </w:p>
        </w:tc>
        <w:tc>
          <w:tcPr>
            <w:tcW w:type="dxa" w:w="2880"/>
          </w:tcPr>
          <w:p>
            <w:r>
              <w:t>The requested UrlRedirectImport resource.</w:t>
            </w:r>
          </w:p>
        </w:tc>
      </w:tr>
      <w:tr>
        <w:tc>
          <w:tcPr>
            <w:tcW w:type="dxa" w:w="2880"/>
          </w:tcPr>
          <w:p>
            <w:r>
              <w:t>data.urlRedirectImport.id</w:t>
            </w:r>
          </w:p>
        </w:tc>
        <w:tc>
          <w:tcPr>
            <w:tcW w:type="dxa" w:w="2880"/>
          </w:tcPr>
          <w:p>
            <w:r>
              <w:t>ID</w:t>
            </w:r>
          </w:p>
        </w:tc>
        <w:tc>
          <w:tcPr>
            <w:tcW w:type="dxa" w:w="2880"/>
          </w:tcPr>
          <w:p>
            <w:r>
              <w:t>The ID of the UrlRedirectImport object.</w:t>
            </w:r>
          </w:p>
        </w:tc>
      </w:tr>
      <w:tr>
        <w:tc>
          <w:tcPr>
            <w:tcW w:type="dxa" w:w="2880"/>
          </w:tcPr>
          <w:p>
            <w:r>
              <w:t>data.urlRedirectImport.count</w:t>
            </w:r>
          </w:p>
        </w:tc>
        <w:tc>
          <w:tcPr>
            <w:tcW w:type="dxa" w:w="2880"/>
          </w:tcPr>
          <w:p>
            <w:r>
              <w:t>Int</w:t>
            </w:r>
          </w:p>
        </w:tc>
        <w:tc>
          <w:tcPr>
            <w:tcW w:type="dxa" w:w="2880"/>
          </w:tcPr>
          <w:p>
            <w:r>
              <w:t>The number of rows in the file.</w:t>
            </w:r>
          </w:p>
        </w:tc>
      </w:tr>
      <w:tr>
        <w:tc>
          <w:tcPr>
            <w:tcW w:type="dxa" w:w="2880"/>
          </w:tcPr>
          <w:p>
            <w:r>
              <w:t>data.urlRedirectImport.createdCount</w:t>
            </w:r>
          </w:p>
        </w:tc>
        <w:tc>
          <w:tcPr>
            <w:tcW w:type="dxa" w:w="2880"/>
          </w:tcPr>
          <w:p>
            <w:r>
              <w:t>Int</w:t>
            </w:r>
          </w:p>
        </w:tc>
        <w:tc>
          <w:tcPr>
            <w:tcW w:type="dxa" w:w="2880"/>
          </w:tcPr>
          <w:p>
            <w:r>
              <w:t>The number of redirects created from the import.</w:t>
            </w:r>
          </w:p>
        </w:tc>
      </w:tr>
      <w:tr>
        <w:tc>
          <w:tcPr>
            <w:tcW w:type="dxa" w:w="2880"/>
          </w:tcPr>
          <w:p>
            <w:r>
              <w:t>data.urlRedirectImport.failedCount</w:t>
            </w:r>
          </w:p>
        </w:tc>
        <w:tc>
          <w:tcPr>
            <w:tcW w:type="dxa" w:w="2880"/>
          </w:tcPr>
          <w:p>
            <w:r>
              <w:t>Int</w:t>
            </w:r>
          </w:p>
        </w:tc>
        <w:tc>
          <w:tcPr>
            <w:tcW w:type="dxa" w:w="2880"/>
          </w:tcPr>
          <w:p>
            <w:r>
              <w:t>The number of redirects that failed to be imported.</w:t>
            </w:r>
          </w:p>
        </w:tc>
      </w:tr>
      <w:tr>
        <w:tc>
          <w:tcPr>
            <w:tcW w:type="dxa" w:w="2880"/>
          </w:tcPr>
          <w:p>
            <w:r>
              <w:t>data.urlRedirectImport.finished</w:t>
            </w:r>
          </w:p>
        </w:tc>
        <w:tc>
          <w:tcPr>
            <w:tcW w:type="dxa" w:w="2880"/>
          </w:tcPr>
          <w:p>
            <w:r>
              <w:t>Boolean</w:t>
            </w:r>
          </w:p>
        </w:tc>
        <w:tc>
          <w:tcPr>
            <w:tcW w:type="dxa" w:w="2880"/>
          </w:tcPr>
          <w:p>
            <w:r>
              <w:t>Whether the import is finished.</w:t>
            </w:r>
          </w:p>
        </w:tc>
      </w:tr>
      <w:tr>
        <w:tc>
          <w:tcPr>
            <w:tcW w:type="dxa" w:w="2880"/>
          </w:tcPr>
          <w:p>
            <w:r>
              <w:t>data.urlRedirectImport.finishedAt</w:t>
            </w:r>
          </w:p>
        </w:tc>
        <w:tc>
          <w:tcPr>
            <w:tcW w:type="dxa" w:w="2880"/>
          </w:tcPr>
          <w:p>
            <w:r>
              <w:t>DateTime</w:t>
            </w:r>
          </w:p>
        </w:tc>
        <w:tc>
          <w:tcPr>
            <w:tcW w:type="dxa" w:w="2880"/>
          </w:tcPr>
          <w:p>
            <w:r>
              <w:t>The date and time when the import finished.</w:t>
            </w:r>
          </w:p>
        </w:tc>
      </w:tr>
      <w:tr>
        <w:tc>
          <w:tcPr>
            <w:tcW w:type="dxa" w:w="2880"/>
          </w:tcPr>
          <w:p>
            <w:r>
              <w:t>data.urlRedirectImport.previewRedirects</w:t>
            </w:r>
          </w:p>
        </w:tc>
        <w:tc>
          <w:tcPr>
            <w:tcW w:type="dxa" w:w="2880"/>
          </w:tcPr>
          <w:p>
            <w:r>
              <w:t>UrlRedirectImportPreview</w:t>
            </w:r>
          </w:p>
        </w:tc>
        <w:tc>
          <w:tcPr>
            <w:tcW w:type="dxa" w:w="2880"/>
          </w:tcPr>
          <w:p>
            <w:r>
              <w:t>A list of up to three previews of the URL redirects to be imported.</w:t>
            </w:r>
          </w:p>
        </w:tc>
      </w:tr>
      <w:tr>
        <w:tc>
          <w:tcPr>
            <w:tcW w:type="dxa" w:w="2880"/>
          </w:tcPr>
          <w:p>
            <w:r>
              <w:t>data.urlRedirectImport.updatedCount</w:t>
            </w:r>
          </w:p>
        </w:tc>
        <w:tc>
          <w:tcPr>
            <w:tcW w:type="dxa" w:w="2880"/>
          </w:tcPr>
          <w:p>
            <w:r>
              <w:t>Int</w:t>
            </w:r>
          </w:p>
        </w:tc>
        <w:tc>
          <w:tcPr>
            <w:tcW w:type="dxa" w:w="2880"/>
          </w:tcPr>
          <w:p>
            <w:r>
              <w:t>The number of redirects updated during the import.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urlRedirectImport($id: ID!) { urlRedirectImport(id: $id) { id count createdCount failedCount finished finishedAt updatedCount previewRedirects { __typename } } }",</w:t>
        <w:br/>
        <w:t xml:space="preserve"> "variables": {</w:t>
        <w:br/>
        <w:t xml:space="preserve"> "id": "gid://shopify/UrlRedirectImport/1234567890"</w:t>
        <w:br/>
        <w:t xml:space="preserve">    }</w:t>
        <w:br/>
        <w:t xml:space="preserve">  }'</w:t>
      </w:r>
    </w:p>
    <w:p>
      <w:pPr>
        <w:pStyle w:val="Heading3"/>
      </w:pPr>
      <w:r>
        <w:t>Example Usage</w:t>
      </w:r>
    </w:p>
    <w:p>
      <w:pPr>
        <w:pStyle w:val="Heading3"/>
      </w:pPr>
      <w:r>
        <w:t>Example 1: Fetch import status and counts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($id: ID!) { urlRedirectImport(id: $id) { id finished finishedAt count createdCount updatedCount failedCount } }",</w:t>
        <w:br/>
        <w:t xml:space="preserve"> "variables": { "id": "gid://shopify/UrlRedirectImport/1234567890" }</w:t>
        <w:br/>
        <w:t xml:space="preserve">  }'</w:t>
      </w:r>
    </w:p>
    <w:p>
      <w:pPr>
        <w:pStyle w:val="Heading3"/>
      </w:pPr>
      <w:r>
        <w:t>Example 2: Fetch only preview redirects (shape not specified in source)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($id: ID!) { urlRedirectImport(id: $id) { previewRedirects { __typename } } }",</w:t>
        <w:br/>
        <w:t xml:space="preserve"> "variables": { "id": "gid://shopify/UrlRedirectImport/1234567890" }</w:t>
        <w:br/>
        <w:t xml:space="preserve">  }'</w:t>
      </w:r>
    </w:p>
    <w:p>
      <w:pPr>
        <w:pStyle w:val="Heading3"/>
      </w:pPr>
      <w:r>
        <w:t>Notes</w:t>
      </w:r>
    </w:p>
    <w:p>
      <w:pPr>
        <w:pStyle w:val="ListBullet"/>
      </w:pPr>
      <w:r>
        <w:t>The scraped documentation does not specify the subfields available on UrlRedirectImportPreview. The examples request __typename as a safe placeholder field. If you have the schema, replace it with the actual preview fields you need.</w:t>
      </w:r>
    </w:p>
    <w:p>
      <w:r>
        <w:br w:type="page"/>
      </w:r>
    </w:p>
    <w:p>
      <w:pPr>
        <w:pStyle w:val="Heading2"/>
      </w:pPr>
      <w:r>
        <w:t>104. [POST] List Validations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shop must have validations available to query.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validations available on the shop. This is a GraphQL connection that supports cursor-based pagination, sorting, and reversing the underlying list order.</w:t>
      </w:r>
    </w:p>
    <w:p>
      <w:pPr>
        <w:pStyle w:val="Heading3"/>
      </w:pPr>
      <w:r>
        <w:t>Enforcement Rules</w:t>
      </w:r>
    </w:p>
    <w:p>
      <w:pPr>
        <w:pStyle w:val="ListBullet"/>
      </w:pPr>
      <w:r>
        <w:t>This is a GraphQL endpoint: always send the operation in the JSON request body under query (and variables if used).</w:t>
      </w:r>
    </w:p>
    <w:p>
      <w:pPr>
        <w:pStyle w:val="ListBullet"/>
      </w:pPr>
      <w:r>
        <w:t>When executing, send Query Parameters in the URL as query parameters, not in the body. (This endpoint does not define any query parameters.)</w:t>
      </w:r>
    </w:p>
    <w:p>
      <w:pPr>
        <w:pStyle w:val="ListBullet"/>
      </w:pPr>
      <w:r>
        <w:t>When executing, send Path Parameters in the URL, not in the body. (This endpoint does not define any path parameters.)</w:t>
      </w:r>
    </w:p>
    <w:p>
      <w:pPr>
        <w:pStyle w:val="Heading3"/>
      </w:pPr>
      <w:r>
        <w:t>GraphQL Arguments (Pagination/Sorting)</w:t>
      </w:r>
    </w:p>
    <w:p>
      <w:r>
        <w:t>These are GraphQL field arguments for validations (they are not URL query parameters).</w:t>
      </w:r>
    </w:p>
    <w:p>
      <w:pPr>
        <w:pStyle w:val="Heading3"/>
      </w:pPr>
      <w:r>
        <w:t>Optional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r>
        <w:tc>
          <w:tcPr>
            <w:tcW w:type="dxa" w:w="2880"/>
          </w:tcPr>
          <w:p>
            <w:r>
              <w:t>sortKey</w:t>
            </w:r>
          </w:p>
        </w:tc>
        <w:tc>
          <w:tcPr>
            <w:tcW w:type="dxa" w:w="2880"/>
          </w:tcPr>
          <w:p>
            <w:r>
              <w:t>ValidationSortKeys</w:t>
            </w:r>
          </w:p>
        </w:tc>
        <w:tc>
          <w:tcPr>
            <w:tcW w:type="dxa" w:w="2880"/>
          </w:tcPr>
          <w:p>
            <w:r>
              <w:t>Sorts the underlying list using a key. If your query is slow or errors, try a sort key that matches the field used in the search.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w:t>
            </w:r>
          </w:p>
        </w:tc>
      </w:tr>
    </w:tbl>
    <w:p/>
    <w:p>
      <w:pPr>
        <w:pStyle w:val="Heading3"/>
      </w:pPr>
      <w:r>
        <w:t>Response</w:t>
      </w:r>
    </w:p>
    <w:p>
      <w:r>
        <w:t>Because this is GraphQL, the response shape depends on the fields you request in query.</w:t>
      </w:r>
    </w:p>
    <w:p>
      <w:pPr>
        <w:pStyle w:val="Heading3"/>
      </w:pPr>
      <w:r>
        <w:t>Success Response Example (200 OK)</w:t>
      </w:r>
    </w:p>
    <w:p>
      <w:r>
        <w:rPr>
          <w:b/>
          <w:color w:val="666666"/>
          <w:sz w:val="16"/>
        </w:rPr>
        <w:t>[json]</w:t>
      </w:r>
    </w:p>
    <w:p>
      <w:pPr>
        <w:shd w:fill="F2F2F2" w:val="clear"/>
      </w:pPr>
      <w:r>
        <w:rPr>
          <w:rFonts w:ascii="Courier New" w:hAnsi="Courier New"/>
          <w:sz w:val="17"/>
        </w:rPr>
        <w:t>{</w:t>
        <w:br/>
        <w:t xml:space="preserve"> "data": {</w:t>
        <w:br/>
        <w:t xml:space="preserve"> "validations": {</w:t>
        <w:br/>
        <w:t xml:space="preserve"> "edges": [</w:t>
        <w:br/>
        <w:t xml:space="preserve"> {</w:t>
        <w:br/>
        <w:t xml:space="preserve"> "cursor": "eyJpZCI6IjEifQ==",</w:t>
        <w:br/>
        <w:t xml:space="preserve"> "node": {</w:t>
        <w:br/>
        <w:t xml:space="preserve"> "id": "gid://shopify/Validation/1"</w:t>
        <w:br/>
        <w:t xml:space="preserve"> }</w:t>
        <w:br/>
        <w:t xml:space="preserve"> }</w:t>
        <w:br/>
        <w:t xml:space="preserve"> ],</w:t>
        <w:br/>
        <w:t xml:space="preserve"> "nodes": [</w:t>
        <w:br/>
        <w:t xml:space="preserve"> {</w:t>
        <w:br/>
        <w:t xml:space="preserve"> "id": "gid://shopify/Validation/1"</w:t>
        <w:br/>
        <w:t xml:space="preserve"> }</w:t>
        <w:br/>
        <w:t xml:space="preserve"> ],</w:t>
        <w:br/>
        <w:t xml:space="preserve"> "pageInfo": {</w:t>
        <w:br/>
        <w:t xml:space="preserve"> "endCursor": "eyJpZCI6IjEifQ==",</w:t>
        <w:br/>
        <w:t xml:space="preserve"> "hasNextPage": false,</w:t>
        <w:br/>
        <w:t xml:space="preserve"> "hasPreviousPage": false,</w:t>
        <w:br/>
        <w:t xml:space="preserve"> "startCursor": "eyJpZCI6IjEifQ=="</w:t>
        <w:br/>
        <w:t xml:space="preserve"> }</w:t>
        <w:br/>
        <w:t xml:space="preserve"> }</w:t>
        <w:br/>
        <w:t xml:space="preserve"> }</w:t>
        <w:br/>
        <w:t>}</w:t>
      </w:r>
    </w:p>
    <w:p>
      <w:pPr>
        <w:pStyle w:val="Heading3"/>
      </w:pPr>
      <w:r>
        <w:t>Error Response Example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'validations' doesn't exist on type 'QueryRoot'",</w:t>
        <w:br/>
        <w:t xml:space="preserve"> "locations": [</w:t>
        <w:br/>
        <w:t xml:space="preserve"> {</w:t>
        <w:br/>
        <w:t xml:space="preserve"> "line": 2,</w:t>
        <w:br/>
        <w:t xml:space="preserve"> "column": 3</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data.validations</w:t>
            </w:r>
          </w:p>
        </w:tc>
        <w:tc>
          <w:tcPr>
            <w:tcW w:type="dxa" w:w="2880"/>
          </w:tcPr>
          <w:p>
            <w:r>
              <w:t>ValidationConnection</w:t>
            </w:r>
          </w:p>
        </w:tc>
        <w:tc>
          <w:tcPr>
            <w:tcW w:type="dxa" w:w="2880"/>
          </w:tcPr>
          <w:p>
            <w:r>
              <w:t>Connection for validations available on the shop.</w:t>
            </w:r>
          </w:p>
        </w:tc>
      </w:tr>
      <w:tr>
        <w:tc>
          <w:tcPr>
            <w:tcW w:type="dxa" w:w="2880"/>
          </w:tcPr>
          <w:p>
            <w:r>
              <w:t>data.validations.edges</w:t>
            </w:r>
          </w:p>
        </w:tc>
        <w:tc>
          <w:tcPr>
            <w:tcW w:type="dxa" w:w="2880"/>
          </w:tcPr>
          <w:p>
            <w:r>
              <w:t>ValidationEdge[]</w:t>
            </w:r>
          </w:p>
        </w:tc>
        <w:tc>
          <w:tcPr>
            <w:tcW w:type="dxa" w:w="2880"/>
          </w:tcPr>
          <w:p>
            <w:r>
              <w:t>Connection between the node and its parent; includes at minimum cursor and node.</w:t>
            </w:r>
          </w:p>
        </w:tc>
      </w:tr>
      <w:tr>
        <w:tc>
          <w:tcPr>
            <w:tcW w:type="dxa" w:w="2880"/>
          </w:tcPr>
          <w:p>
            <w:r>
              <w:t>data.validations.nodes</w:t>
            </w:r>
          </w:p>
        </w:tc>
        <w:tc>
          <w:tcPr>
            <w:tcW w:type="dxa" w:w="2880"/>
          </w:tcPr>
          <w:p>
            <w:r>
              <w:t>Validation[]</w:t>
            </w:r>
          </w:p>
        </w:tc>
        <w:tc>
          <w:tcPr>
            <w:tcW w:type="dxa" w:w="2880"/>
          </w:tcPr>
          <w:p>
            <w:r>
              <w:t>List of validation nodes contained in the connection.</w:t>
            </w:r>
          </w:p>
        </w:tc>
      </w:tr>
      <w:tr>
        <w:tc>
          <w:tcPr>
            <w:tcW w:type="dxa" w:w="2880"/>
          </w:tcPr>
          <w:p>
            <w:r>
              <w:t>data.validations.pageInfo</w:t>
            </w:r>
          </w:p>
        </w:tc>
        <w:tc>
          <w:tcPr>
            <w:tcW w:type="dxa" w:w="2880"/>
          </w:tcPr>
          <w:p>
            <w:r>
              <w:t>PageInfo</w:t>
            </w:r>
          </w:p>
        </w:tc>
        <w:tc>
          <w:tcPr>
            <w:tcW w:type="dxa" w:w="2880"/>
          </w:tcPr>
          <w:p>
            <w:r>
              <w:t>Cursor information about the current page.</w:t>
            </w:r>
          </w:p>
        </w:tc>
      </w:tr>
      <w:tr>
        <w:tc>
          <w:tcPr>
            <w:tcW w:type="dxa" w:w="2880"/>
          </w:tcPr>
          <w:p>
            <w:r>
              <w:t>data.validations.pageInfo.endCursor</w:t>
            </w:r>
          </w:p>
        </w:tc>
        <w:tc>
          <w:tcPr>
            <w:tcW w:type="dxa" w:w="2880"/>
          </w:tcPr>
          <w:p>
            <w:r>
              <w:t>String</w:t>
            </w:r>
          </w:p>
        </w:tc>
        <w:tc>
          <w:tcPr>
            <w:tcW w:type="dxa" w:w="2880"/>
          </w:tcPr>
          <w:p>
            <w:r>
              <w:t>Cursor corresponding to the last node in edges.</w:t>
            </w:r>
          </w:p>
        </w:tc>
      </w:tr>
      <w:tr>
        <w:tc>
          <w:tcPr>
            <w:tcW w:type="dxa" w:w="2880"/>
          </w:tcPr>
          <w:p>
            <w:r>
              <w:t>data.validations.pageInfo.hasNextPage</w:t>
            </w:r>
          </w:p>
        </w:tc>
        <w:tc>
          <w:tcPr>
            <w:tcW w:type="dxa" w:w="2880"/>
          </w:tcPr>
          <w:p>
            <w:r>
              <w:t>Boolean</w:t>
            </w:r>
          </w:p>
        </w:tc>
        <w:tc>
          <w:tcPr>
            <w:tcW w:type="dxa" w:w="2880"/>
          </w:tcPr>
          <w:p>
            <w:r>
              <w:t>Whether there are more pages to fetch.</w:t>
            </w:r>
          </w:p>
        </w:tc>
      </w:tr>
      <w:tr>
        <w:tc>
          <w:tcPr>
            <w:tcW w:type="dxa" w:w="2880"/>
          </w:tcPr>
          <w:p>
            <w:r>
              <w:t>data.validations.pageInfo.hasPreviousPage</w:t>
            </w:r>
          </w:p>
        </w:tc>
        <w:tc>
          <w:tcPr>
            <w:tcW w:type="dxa" w:w="2880"/>
          </w:tcPr>
          <w:p>
            <w:r>
              <w:t>Boolean</w:t>
            </w:r>
          </w:p>
        </w:tc>
        <w:tc>
          <w:tcPr>
            <w:tcW w:type="dxa" w:w="2880"/>
          </w:tcPr>
          <w:p>
            <w:r>
              <w:t>Whether there are any pages prior to the current page.</w:t>
            </w:r>
          </w:p>
        </w:tc>
      </w:tr>
      <w:tr>
        <w:tc>
          <w:tcPr>
            <w:tcW w:type="dxa" w:w="2880"/>
          </w:tcPr>
          <w:p>
            <w:r>
              <w:t>data.validations.pageInfo.startCursor</w:t>
            </w:r>
          </w:p>
        </w:tc>
        <w:tc>
          <w:tcPr>
            <w:tcW w:type="dxa" w:w="2880"/>
          </w:tcPr>
          <w:p>
            <w:r>
              <w:t>String</w:t>
            </w:r>
          </w:p>
        </w:tc>
        <w:tc>
          <w:tcPr>
            <w:tcW w:type="dxa" w:w="2880"/>
          </w:tcPr>
          <w:p>
            <w:r>
              <w:t>Cursor corresponding to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Validations($first: Int, $after: String, $last: Int, $before: String, $reverse: Boolean, $sortKey: ValidationSortKeys) { validations(first: $first, after: $after, last: $last, before: $before, reverse: $reverse, sortKey: $sortKey) { edges { cursor node { id } } nodes { id } pageInfo { endCursor hasNextPage hasPreviousPage startCursor } } }",</w:t>
        <w:br/>
        <w:t xml:space="preserve"> "variables": {</w:t>
        <w:br/>
        <w:t xml:space="preserve"> "first": 10</w:t>
        <w:br/>
        <w:t xml:space="preserve">    }</w:t>
        <w:br/>
        <w:t xml:space="preserve">  }'</w:t>
      </w:r>
    </w:p>
    <w:p>
      <w:pPr>
        <w:pStyle w:val="Heading3"/>
      </w:pPr>
      <w:r>
        <w:t>Example Usage</w:t>
      </w:r>
    </w:p>
    <w:p>
      <w:pPr>
        <w:pStyle w:val="Heading3"/>
      </w:pPr>
      <w:r>
        <w:t>Example 1: Fetch the first page (first 10)</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($first: Int) { validations(first: $first) { pageInfo { hasNextPage endCursor } nodes { id } } }",</w:t>
        <w:br/>
        <w:t xml:space="preserve"> "variables": { "first": 10 }</w:t>
        <w:br/>
        <w:t xml:space="preserve">  }'</w:t>
      </w:r>
    </w:p>
    <w:p>
      <w:pPr>
        <w:pStyle w:val="Heading3"/>
      </w:pPr>
      <w:r>
        <w:t>Example 2: Fetch the next page using after</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($first: Int, $after: String) { validations(first: $first, after: $after) { pageInfo { hasNextPage endCursor } edges { cursor node { id } } } }",</w:t>
        <w:br/>
        <w:t xml:space="preserve"> "variables": {</w:t>
        <w:br/>
        <w:t xml:space="preserve"> "first": 10,</w:t>
        <w:br/>
        <w:t xml:space="preserve"> "after": "eyJpZCI6IjEifQ=="</w:t>
        <w:br/>
        <w:t xml:space="preserve">    }</w:t>
        <w:br/>
        <w:t xml:space="preserve">  }'</w:t>
      </w:r>
    </w:p>
    <w:p>
      <w:pPr>
        <w:pStyle w:val="Heading3"/>
      </w:pPr>
      <w:r>
        <w:t>Example 3: Reverse order and apply a sort key</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($first: Int, $reverse: Boolean, $sortKey: ValidationSortKeys) { validations(first: $first, reverse: $reverse, sortKey: $sortKey) { nodes { id } pageInfo { hasNextPage endCursor } } }",</w:t>
        <w:br/>
        <w:t xml:space="preserve"> "variables": {</w:t>
        <w:br/>
        <w:t xml:space="preserve"> "first": 10,</w:t>
        <w:br/>
        <w:t xml:space="preserve"> "reverse": true,</w:t>
        <w:br/>
        <w:t xml:space="preserve"> "sortKey": "ID"</w:t>
        <w:br/>
        <w:t xml:space="preserve">    }</w:t>
        <w:br/>
        <w:t xml:space="preserve">  }'</w:t>
      </w:r>
    </w:p>
    <w:p>
      <w:pPr>
        <w:pStyle w:val="Heading3"/>
      </w:pPr>
      <w:r>
        <w:t>Notes</w:t>
      </w:r>
    </w:p>
    <w:p>
      <w:pPr>
        <w:pStyle w:val="ListBullet"/>
      </w:pPr>
      <w:r>
        <w:t>validations returns a ValidationConnection, which supports cursor-based pagination via first/after and last/before.</w:t>
      </w:r>
    </w:p>
    <w:p>
      <w:pPr>
        <w:pStyle w:val="ListBullet"/>
      </w:pPr>
      <w:r>
        <w:t>edges and nodes are alternative ways to traverse the connection; edges includes cursors, while nodes is a direct list of nodes.</w:t>
      </w:r>
    </w:p>
    <w:p>
      <w:pPr>
        <w:pStyle w:val="ListBullet"/>
      </w:pPr>
      <w:r>
        <w:t>The valid values for ValidationSortKeys are not provided in the scraped content; refer to Shopify’s schema/docs for the enum members.</w:t>
      </w:r>
    </w:p>
    <w:p>
      <w:pPr>
        <w:pStyle w:val="Heading3"/>
      </w:pPr>
      <w:r>
        <w:t>Gotchas</w:t>
      </w:r>
    </w:p>
    <w:p>
      <w:pPr>
        <w:pStyle w:val="ListBullet"/>
      </w:pPr>
      <w:r>
        <w:t>If your query is slow or returns an error, Shopify recommends specifying a sortKey that matches the field used in the search (per the scraped documentation).</w:t>
      </w:r>
    </w:p>
    <w:p>
      <w:pPr>
        <w:pStyle w:val="ListBullet"/>
      </w:pPr>
      <w:r>
        <w:t>The response will only include fields you explicitly select in the GraphQL query.</w:t>
      </w:r>
    </w:p>
    <w:p>
      <w:pPr>
        <w:pStyle w:val="Heading3"/>
      </w:pPr>
      <w:r>
        <w:t>Related validations actions</w:t>
      </w:r>
    </w:p>
    <w:p>
      <w:pPr>
        <w:pStyle w:val="ListBullet"/>
      </w:pPr>
      <w:r>
        <w:t>[POST] Get a Validation (Admin GraphQL) — /graphql.json</w:t>
      </w:r>
    </w:p>
    <w:p>
      <w:pPr>
        <w:pStyle w:val="ListBullet"/>
      </w:pPr>
      <w:r>
        <w:t>[POST] Delete a Validation — /admin/api/2026-01/graphql.json</w:t>
      </w:r>
    </w:p>
    <w:p>
      <w:pPr>
        <w:pStyle w:val="ListBullet"/>
      </w:pPr>
      <w:r>
        <w:t>[POST] Update a Validation — /admin/api/2026-01/graphql.json</w:t>
      </w:r>
    </w:p>
    <w:p>
      <w:pPr>
        <w:pStyle w:val="ListBullet"/>
      </w:pPr>
      <w:r>
        <w:t>[POST] Create a Validation — /admin/api/2026-01/graphql.json</w:t>
      </w:r>
    </w:p>
    <w:p>
      <w:r>
        <w:br w:type="page"/>
      </w:r>
    </w:p>
    <w:p>
      <w:pPr>
        <w:pStyle w:val="Heading2"/>
      </w:pPr>
      <w:r>
        <w:t>105. [POST] Create an App One-Time Purchase</w:t>
      </w:r>
    </w:p>
    <w:p>
      <w:r>
        <w:rPr>
          <w:b/>
        </w:rPr>
        <w:t xml:space="preserve">Endpoint: </w:t>
      </w:r>
      <w:r>
        <w:rPr>
          <w:rFonts w:ascii="Courier New" w:hAnsi="Courier New"/>
          <w:sz w:val="18"/>
        </w:rPr>
        <w:t>/admin/api/2026-01/graphql.json</w:t>
      </w:r>
    </w:p>
    <w:p>
      <w:pPr>
        <w:pStyle w:val="Heading3"/>
      </w:pPr>
      <w:r>
        <w:t>Create an App One-Time Purchase (GraphQL: appPurchaseOneTimeCreate)</w:t>
      </w:r>
    </w:p>
    <w:p>
      <w:pPr>
        <w:pStyle w:val="Heading3"/>
      </w:pPr>
      <w:r>
        <w:t>Prerequisites</w:t>
      </w:r>
    </w:p>
    <w:p>
      <w:pPr>
        <w:pStyle w:val="ListBullet"/>
      </w:pPr>
      <w:r>
        <w:t>Your app must be eligible to use Shopify Billing APIs for one-time purchases.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one-time charge for app features or services that don’t require recurring billing. The mutation returns a confirmationUrl that the merchant must visit to approve or decline the charge. Test and development stores are not charged, allowing safe testing of billing flows.</w:t>
      </w:r>
    </w:p>
    <w:p>
      <w:pPr>
        <w:pStyle w:val="Heading3"/>
      </w:pPr>
      <w:r>
        <w:t>Enforcement Rules</w:t>
      </w:r>
    </w:p>
    <w:p>
      <w:pPr>
        <w:pStyle w:val="ListBullet"/>
      </w:pPr>
      <w:r>
        <w:t>This is a GraphQL endpoint; send the mutation in the JSON request body under the query field (and optionally variables).</w:t>
      </w:r>
    </w:p>
    <w:p>
      <w:pPr>
        <w:pStyle w:val="ListBullet"/>
      </w:pPr>
      <w:r>
        <w:t>When executing, send any path parameters in the URL, not in the body. (This endpoint has no path parameters.)</w:t>
      </w:r>
    </w:p>
    <w:p>
      <w:pPr>
        <w:pStyle w:val="ListBullet"/>
      </w:pPr>
      <w:r>
        <w:t>When executing, send any query parameters as URL query parameters, not in the body. (This endpoint has no query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 (recommended).</w:t>
            </w:r>
          </w:p>
        </w:tc>
      </w:tr>
    </w:tbl>
    <w:p/>
    <w:p>
      <w:pPr>
        <w:pStyle w:val="Heading3"/>
      </w:pPr>
      <w:r>
        <w:t>GraphQL Arguments (Mutation Inputs)</w:t>
      </w:r>
    </w:p>
    <w:p>
      <w:r>
        <w:t>Arguments for appPurchaseOneTimeCreate: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one-time purchase from the app.</w:t>
            </w:r>
          </w:p>
        </w:tc>
      </w:tr>
      <w:tr>
        <w:tc>
          <w:tcPr>
            <w:tcW w:type="dxa" w:w="2880"/>
          </w:tcPr>
          <w:p>
            <w:r>
              <w:t>price</w:t>
            </w:r>
          </w:p>
        </w:tc>
        <w:tc>
          <w:tcPr>
            <w:tcW w:type="dxa" w:w="2880"/>
          </w:tcPr>
          <w:p>
            <w:r>
              <w:t>MoneyInput</w:t>
            </w:r>
          </w:p>
        </w:tc>
        <w:tc>
          <w:tcPr>
            <w:tcW w:type="dxa" w:w="2880"/>
          </w:tcPr>
          <w:p>
            <w:r>
              <w:t>The amount to be charged to the store for the app one-time purchase.</w:t>
            </w:r>
          </w:p>
        </w:tc>
      </w:tr>
      <w:tr>
        <w:tc>
          <w:tcPr>
            <w:tcW w:type="dxa" w:w="2880"/>
          </w:tcPr>
          <w:p>
            <w:r>
              <w:t>returnUrl</w:t>
            </w:r>
          </w:p>
        </w:tc>
        <w:tc>
          <w:tcPr>
            <w:tcW w:type="dxa" w:w="2880"/>
          </w:tcPr>
          <w:p>
            <w:r>
              <w:t>URL</w:t>
            </w:r>
          </w:p>
        </w:tc>
        <w:tc>
          <w:tcPr>
            <w:tcW w:type="dxa" w:w="2880"/>
          </w:tcPr>
          <w:p>
            <w:r>
              <w:t>The URL where the merchant is redirected after approving the app one-time purchase.</w:t>
            </w:r>
          </w:p>
        </w:tc>
      </w:tr>
      <w:tr>
        <w:tc>
          <w:tcPr>
            <w:tcW w:type="dxa" w:w="2880"/>
          </w:tcPr>
          <w:p>
            <w:r>
              <w:t>test</w:t>
            </w:r>
          </w:p>
        </w:tc>
        <w:tc>
          <w:tcPr>
            <w:tcW w:type="dxa" w:w="2880"/>
          </w:tcPr>
          <w:p>
            <w:r>
              <w:t>Boolean</w:t>
            </w:r>
          </w:p>
        </w:tc>
        <w:tc>
          <w:tcPr>
            <w:tcW w:type="dxa" w:w="2880"/>
          </w:tcPr>
          <w:p>
            <w:r>
              <w:t>Whether the app one-time purchase is a test transaction.</w:t>
            </w:r>
          </w:p>
        </w:tc>
      </w:tr>
    </w:tbl>
    <w:p/>
    <w:p>
      <w:r>
        <w:rPr>
          <w:b/>
        </w:rPr>
        <w:t>Note: The scraped content does not explicitly mark which arguments are required vs optional.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"appPurchaseOneTimeCreate": {</w:t>
        <w:br/>
        <w:t xml:space="preserve"> "appPurchaseOneTime": {</w:t>
        <w:br/>
        <w:t xml:space="preserve"> "createdAt": "2026-03-14T12:34:56Z",</w:t>
        <w:br/>
        <w:t xml:space="preserve"> "id": "gid://shopify/AppPurchaseOneTime/1234567890",</w:t>
        <w:br/>
        <w:t xml:space="preserve"> "name": "Premium templates pack",</w:t>
        <w:br/>
        <w:t xml:space="preserve"> "price": {</w:t>
        <w:br/>
        <w:t xml:space="preserve"> "amount": "12.99",</w:t>
        <w:br/>
        <w:t xml:space="preserve"> "currencyCode": "USD"</w:t>
        <w:br/>
        <w:t xml:space="preserve"> },</w:t>
        <w:br/>
        <w:t xml:space="preserve"> "status": "PENDING",</w:t>
        <w:br/>
        <w:t xml:space="preserve"> "test": true</w:t>
        <w:br/>
        <w:t xml:space="preserve"> },</w:t>
        <w:br/>
        <w:t xml:space="preserve"> "confirmationUrl": "https://example.myshopify.com/confirm_charge/abcdef",</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"appPurchaseOneTimeCreate": {</w:t>
        <w:br/>
        <w:t xml:space="preserve"> "appPurchaseOneTime": null,</w:t>
        <w:br/>
        <w:t xml:space="preserve"> "confirmationUrl": null,</w:t>
        <w:br/>
        <w:t xml:space="preserve"> "userErrors": [</w:t>
        <w:br/>
        <w:t xml:space="preserve"> {</w:t>
        <w:br/>
        <w:t xml:space="preserve"> "field": ["returnUrl"],</w:t>
        <w:br/>
        <w:t xml:space="preserve"> "message": "Return URL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data.appPurchaseOneTimeCreate</w:t>
            </w:r>
          </w:p>
        </w:tc>
        <w:tc>
          <w:tcPr>
            <w:tcW w:type="dxa" w:w="2880"/>
          </w:tcPr>
          <w:p>
            <w:r>
              <w:t>object</w:t>
            </w:r>
          </w:p>
        </w:tc>
        <w:tc>
          <w:tcPr>
            <w:tcW w:type="dxa" w:w="2880"/>
          </w:tcPr>
          <w:p>
            <w:r>
              <w:t>The mutation payload.</w:t>
            </w:r>
          </w:p>
        </w:tc>
      </w:tr>
      <w:tr>
        <w:tc>
          <w:tcPr>
            <w:tcW w:type="dxa" w:w="2880"/>
          </w:tcPr>
          <w:p>
            <w:r>
              <w:t>data.appPurchaseOneTimeCreate.appPurchaseOneTime</w:t>
            </w:r>
          </w:p>
        </w:tc>
        <w:tc>
          <w:tcPr>
            <w:tcW w:type="dxa" w:w="2880"/>
          </w:tcPr>
          <w:p>
            <w:r>
              <w:t>object | null</w:t>
            </w:r>
          </w:p>
        </w:tc>
        <w:tc>
          <w:tcPr>
            <w:tcW w:type="dxa" w:w="2880"/>
          </w:tcPr>
          <w:p>
            <w:r>
              <w:t>The newly created app one-time purchase.</w:t>
            </w:r>
          </w:p>
        </w:tc>
      </w:tr>
      <w:tr>
        <w:tc>
          <w:tcPr>
            <w:tcW w:type="dxa" w:w="2880"/>
          </w:tcPr>
          <w:p>
            <w:r>
              <w:t>data.appPurchaseOneTimeCreate.appPurchaseOneTime.createdAt</w:t>
            </w:r>
          </w:p>
        </w:tc>
        <w:tc>
          <w:tcPr>
            <w:tcW w:type="dxa" w:w="2880"/>
          </w:tcPr>
          <w:p>
            <w:r>
              <w:t>DateTime</w:t>
            </w:r>
          </w:p>
        </w:tc>
        <w:tc>
          <w:tcPr>
            <w:tcW w:type="dxa" w:w="2880"/>
          </w:tcPr>
          <w:p>
            <w:r>
              <w:t>The date and time when the app purchase occurred.</w:t>
            </w:r>
          </w:p>
        </w:tc>
      </w:tr>
      <w:tr>
        <w:tc>
          <w:tcPr>
            <w:tcW w:type="dxa" w:w="2880"/>
          </w:tcPr>
          <w:p>
            <w:r>
              <w:t>data.appPurchaseOneTimeCreate.appPurchaseOneTime.id</w:t>
            </w:r>
          </w:p>
        </w:tc>
        <w:tc>
          <w:tcPr>
            <w:tcW w:type="dxa" w:w="2880"/>
          </w:tcPr>
          <w:p>
            <w:r>
              <w:t>ID</w:t>
            </w:r>
          </w:p>
        </w:tc>
        <w:tc>
          <w:tcPr>
            <w:tcW w:type="dxa" w:w="2880"/>
          </w:tcPr>
          <w:p>
            <w:r>
              <w:t>A globally-unique ID.</w:t>
            </w:r>
          </w:p>
        </w:tc>
      </w:tr>
      <w:tr>
        <w:tc>
          <w:tcPr>
            <w:tcW w:type="dxa" w:w="2880"/>
          </w:tcPr>
          <w:p>
            <w:r>
              <w:t>data.appPurchaseOneTimeCreate.appPurchaseOneTime.name</w:t>
            </w:r>
          </w:p>
        </w:tc>
        <w:tc>
          <w:tcPr>
            <w:tcW w:type="dxa" w:w="2880"/>
          </w:tcPr>
          <w:p>
            <w:r>
              <w:t>String</w:t>
            </w:r>
          </w:p>
        </w:tc>
        <w:tc>
          <w:tcPr>
            <w:tcW w:type="dxa" w:w="2880"/>
          </w:tcPr>
          <w:p>
            <w:r>
              <w:t>The name of the app purchase.</w:t>
            </w:r>
          </w:p>
        </w:tc>
      </w:tr>
      <w:tr>
        <w:tc>
          <w:tcPr>
            <w:tcW w:type="dxa" w:w="2880"/>
          </w:tcPr>
          <w:p>
            <w:r>
              <w:t>data.appPurchaseOneTimeCreate.appPurchaseOneTime.price</w:t>
            </w:r>
          </w:p>
        </w:tc>
        <w:tc>
          <w:tcPr>
            <w:tcW w:type="dxa" w:w="2880"/>
          </w:tcPr>
          <w:p>
            <w:r>
              <w:t>MoneyV2</w:t>
            </w:r>
          </w:p>
        </w:tc>
        <w:tc>
          <w:tcPr>
            <w:tcW w:type="dxa" w:w="2880"/>
          </w:tcPr>
          <w:p>
            <w:r>
              <w:t>The amount to be charged to the store for the app purchase.</w:t>
            </w:r>
          </w:p>
        </w:tc>
      </w:tr>
      <w:tr>
        <w:tc>
          <w:tcPr>
            <w:tcW w:type="dxa" w:w="2880"/>
          </w:tcPr>
          <w:p>
            <w:r>
              <w:t>data.appPurchaseOneTimeCreate.appPurchaseOneTime.price.amount</w:t>
            </w:r>
          </w:p>
        </w:tc>
        <w:tc>
          <w:tcPr>
            <w:tcW w:type="dxa" w:w="2880"/>
          </w:tcPr>
          <w:p>
            <w:r>
              <w:t>Decimal</w:t>
            </w:r>
          </w:p>
        </w:tc>
        <w:tc>
          <w:tcPr>
            <w:tcW w:type="dxa" w:w="2880"/>
          </w:tcPr>
          <w:p>
            <w:r>
              <w:t>Monetary value in decimal format (for example, 12.99).</w:t>
            </w:r>
          </w:p>
        </w:tc>
      </w:tr>
      <w:tr>
        <w:tc>
          <w:tcPr>
            <w:tcW w:type="dxa" w:w="2880"/>
          </w:tcPr>
          <w:p>
            <w:r>
              <w:t>data.appPurchaseOneTimeCreate.appPurchaseOneTime.price.currencyCode</w:t>
            </w:r>
          </w:p>
        </w:tc>
        <w:tc>
          <w:tcPr>
            <w:tcW w:type="dxa" w:w="2880"/>
          </w:tcPr>
          <w:p>
            <w:r>
              <w:t>CurrencyCode</w:t>
            </w:r>
          </w:p>
        </w:tc>
        <w:tc>
          <w:tcPr>
            <w:tcW w:type="dxa" w:w="2880"/>
          </w:tcPr>
          <w:p>
            <w:r>
              <w:t>Three-letter currency code (ISO 4217 and others), for example USD.</w:t>
            </w:r>
          </w:p>
        </w:tc>
      </w:tr>
      <w:tr>
        <w:tc>
          <w:tcPr>
            <w:tcW w:type="dxa" w:w="2880"/>
          </w:tcPr>
          <w:p>
            <w:r>
              <w:t>data.appPurchaseOneTimeCreate.appPurchaseOneTime.status</w:t>
            </w:r>
          </w:p>
        </w:tc>
        <w:tc>
          <w:tcPr>
            <w:tcW w:type="dxa" w:w="2880"/>
          </w:tcPr>
          <w:p>
            <w:r>
              <w:t>AppPurchaseStatus</w:t>
            </w:r>
          </w:p>
        </w:tc>
        <w:tc>
          <w:tcPr>
            <w:tcW w:type="dxa" w:w="2880"/>
          </w:tcPr>
          <w:p>
            <w:r>
              <w:t>The status of the app purchase.</w:t>
            </w:r>
          </w:p>
        </w:tc>
      </w:tr>
      <w:tr>
        <w:tc>
          <w:tcPr>
            <w:tcW w:type="dxa" w:w="2880"/>
          </w:tcPr>
          <w:p>
            <w:r>
              <w:t>data.appPurchaseOneTimeCreate.appPurchaseOneTime.test</w:t>
            </w:r>
          </w:p>
        </w:tc>
        <w:tc>
          <w:tcPr>
            <w:tcW w:type="dxa" w:w="2880"/>
          </w:tcPr>
          <w:p>
            <w:r>
              <w:t>Boolean</w:t>
            </w:r>
          </w:p>
        </w:tc>
        <w:tc>
          <w:tcPr>
            <w:tcW w:type="dxa" w:w="2880"/>
          </w:tcPr>
          <w:p>
            <w:r>
              <w:t>Whether the app purchase is a test transaction.</w:t>
            </w:r>
          </w:p>
        </w:tc>
      </w:tr>
      <w:tr>
        <w:tc>
          <w:tcPr>
            <w:tcW w:type="dxa" w:w="2880"/>
          </w:tcPr>
          <w:p>
            <w:r>
              <w:t>data.appPurchaseOneTimeCreate.confirmationUrl</w:t>
            </w:r>
          </w:p>
        </w:tc>
        <w:tc>
          <w:tcPr>
            <w:tcW w:type="dxa" w:w="2880"/>
          </w:tcPr>
          <w:p>
            <w:r>
              <w:t>URL</w:t>
            </w:r>
          </w:p>
        </w:tc>
        <w:tc>
          <w:tcPr>
            <w:tcW w:type="dxa" w:w="2880"/>
          </w:tcPr>
          <w:p>
            <w:r>
              <w:t>URL the merchant visits to approve or decline the purchase.</w:t>
            </w:r>
          </w:p>
        </w:tc>
      </w:tr>
      <w:tr>
        <w:tc>
          <w:tcPr>
            <w:tcW w:type="dxa" w:w="2880"/>
          </w:tcPr>
          <w:p>
            <w:r>
              <w:t>data.appPurchaseOneTimeCreate.userErrors</w:t>
            </w:r>
          </w:p>
        </w:tc>
        <w:tc>
          <w:tcPr>
            <w:tcW w:type="dxa" w:w="2880"/>
          </w:tcPr>
          <w:p>
            <w:r>
              <w: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AppPurchaseOneTimeCreate($name: String!, $price: MoneyInput!, $returnUrl: URL!, $test: Boolean) { appPurchaseOneTimeCreate(name: $name, price: $price, returnUrl: $returnUrl, test: $test) { appPurchaseOneTime { createdAt id name price { amount currencyCode } status test } confirmationUrl userErrors { field message } } }",</w:t>
        <w:br/>
        <w:t xml:space="preserve"> "variables": {</w:t>
        <w:br/>
        <w:t xml:space="preserve"> "name": "Premium templates pack",</w:t>
        <w:br/>
        <w:t xml:space="preserve"> "price": { "amount": 12.99, "currencyCode": "USD" },</w:t>
        <w:br/>
        <w:t xml:space="preserve"> "returnUrl": "https://example.com/billing/return",</w:t>
        <w:br/>
        <w:t xml:space="preserve"> "test": true</w:t>
        <w:br/>
        <w:t xml:space="preserve">    }</w:t>
        <w:br/>
        <w:t xml:space="preserve">  }'</w:t>
      </w:r>
    </w:p>
    <w:p>
      <w:pPr>
        <w:pStyle w:val="Heading3"/>
      </w:pPr>
      <w:r>
        <w:t>Example Usage</w:t>
      </w:r>
    </w:p>
    <w:p>
      <w:pPr>
        <w:pStyle w:val="Heading3"/>
      </w:pPr>
      <w:r>
        <w:t>Example 1: Create a test one-time charge</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"mutation ($name: String!, $price: MoneyInput!, $returnUrl: URL!, $test: Boolean) { appPurchaseOneTimeCreate(name: $name, price: $price, returnUrl: $returnUrl, test: $test) { confirmationUrl userErrors { field message } } }",</w:t>
        <w:br/>
        <w:t xml:space="preserve"> "variables": {</w:t>
        <w:br/>
        <w:t xml:space="preserve"> "name": "One-time setup fee",</w:t>
        <w:br/>
        <w:t xml:space="preserve"> "price": { "amount": 99.00, "currencyCode": "USD" },</w:t>
        <w:br/>
        <w:t xml:space="preserve"> "returnUrl": "https://example.com/return",</w:t>
        <w:br/>
        <w:t xml:space="preserve"> "test": true</w:t>
        <w:br/>
        <w:t xml:space="preserve">    }</w:t>
        <w:br/>
        <w:t xml:space="preserve">  }'</w:t>
      </w:r>
    </w:p>
    <w:p>
      <w:pPr>
        <w:pStyle w:val="Heading3"/>
      </w:pPr>
      <w:r>
        <w:t>Example 2: Request purchase details in the response</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"mutation ($name: String!, $price: MoneyInput!, $returnUrl: URL!, $test: Boolean) { appPurchaseOneTimeCreate(name: $name, price: $price, returnUrl: $returnUrl, test: $test) { appPurchaseOneTime { id status createdAt price { amount currencyCode } } confirmationUrl userErrors { field message } } }",</w:t>
        <w:br/>
        <w:t xml:space="preserve"> "variables": {</w:t>
        <w:br/>
        <w:t xml:space="preserve"> "name": "Premium content unlock",</w:t>
        <w:br/>
        <w:t xml:space="preserve"> "price": { "amount": 12.99, "currencyCode": "USD" },</w:t>
        <w:br/>
        <w:t xml:space="preserve"> "returnUrl": "https://example.com/billing/complete",</w:t>
        <w:br/>
        <w:t xml:space="preserve"> "test": true</w:t>
        <w:br/>
        <w:t xml:space="preserve">    }</w:t>
        <w:br/>
        <w:t xml:space="preserve">  }'</w:t>
      </w:r>
    </w:p>
    <w:p>
      <w:pPr>
        <w:pStyle w:val="Heading3"/>
      </w:pPr>
      <w:r>
        <w:t>Behavior</w:t>
      </w:r>
    </w:p>
    <w:p>
      <w:pPr>
        <w:pStyle w:val="ListBullet"/>
      </w:pPr>
      <w:r>
        <w:t>Creates a one-time purchase in a pending-like state.</w:t>
      </w:r>
    </w:p>
    <w:p>
      <w:pPr>
        <w:pStyle w:val="ListBullet"/>
      </w:pPr>
      <w:r>
        <w:t>Returns a confirmationUrl for merchant approval/decline.</w:t>
      </w:r>
    </w:p>
    <w:p>
      <w:pPr>
        <w:pStyle w:val="ListBullet"/>
      </w:pPr>
      <w:r>
        <w:t>If the merchant declines, they’re redirected back to the app and a decline notification is provided.</w:t>
      </w:r>
    </w:p>
    <w:p>
      <w:pPr>
        <w:pStyle w:val="ListBullet"/>
      </w:pPr>
      <w:r>
        <w:t>If the merchant approves and invoicing succeeds, the charge state changes from pending to active.</w:t>
      </w:r>
    </w:p>
    <w:p>
      <w:pPr>
        <w:pStyle w:val="ListBullet"/>
      </w:pPr>
      <w:r>
        <w:t>You get paid after the charge is activated.</w:t>
      </w:r>
    </w:p>
    <w:p>
      <w:pPr>
        <w:pStyle w:val="Heading3"/>
      </w:pPr>
      <w:r>
        <w:t>Notes</w:t>
      </w:r>
    </w:p>
    <w:p>
      <w:pPr>
        <w:pStyle w:val="ListBullet"/>
      </w:pPr>
      <w:r>
        <w:t>The merchant must visit confirmationUrl to approve the charge.</w:t>
      </w:r>
    </w:p>
    <w:p>
      <w:pPr>
        <w:pStyle w:val="ListBullet"/>
      </w:pPr>
      <w:r>
        <w:t>Test and development stores are not charged.</w:t>
      </w:r>
    </w:p>
    <w:p>
      <w:pPr>
        <w:pStyle w:val="ListBullet"/>
      </w:pPr>
      <w:r>
        <w:t>The scraped content indicates the state moves from pending to active upon successful approval/invoicing.</w:t>
      </w:r>
    </w:p>
    <w:p>
      <w:pPr>
        <w:pStyle w:val="Heading3"/>
      </w:pPr>
      <w:r>
        <w:t>Gotchas</w:t>
      </w:r>
    </w:p>
    <w:p>
      <w:pPr>
        <w:pStyle w:val="ListBullet"/>
      </w:pPr>
      <w:r>
        <w:t>Creating the purchase is not sufficient to bill the merchant; the merchant must approve via confirmationUrl.</w:t>
      </w:r>
    </w:p>
    <w:p>
      <w:pPr>
        <w:pStyle w:val="ListBullet"/>
      </w:pPr>
      <w:r>
        <w:t>Billing is only realized after the charge becomes active.</w:t>
      </w:r>
    </w:p>
    <w:p>
      <w:pPr>
        <w:pStyle w:val="Heading3"/>
      </w:pPr>
      <w:r>
        <w:t>Error Handling</w:t>
      </w:r>
    </w:p>
    <w:p>
      <w:pPr>
        <w:pStyle w:val="ListBullet"/>
      </w:pPr>
      <w:r>
        <w:t>GraphQL operations may return business/validation errors in data.appPurchaseOneTimeCreate.userErrors (for example, invalid fields like returnUrl).</w:t>
      </w:r>
    </w:p>
    <w:p>
      <w:r>
        <w:br w:type="page"/>
      </w:r>
    </w:p>
    <w:p>
      <w:pPr>
        <w:pStyle w:val="Heading2"/>
      </w:pPr>
      <w:r>
        <w:t>106. [POST] Update an Abandonment’s Email State</w:t>
      </w:r>
    </w:p>
    <w:p>
      <w:r>
        <w:rPr>
          <w:b/>
        </w:rPr>
        <w:t xml:space="preserve">Endpoint: </w:t>
      </w:r>
      <w:r>
        <w:rPr>
          <w:rFonts w:ascii="Courier New" w:hAnsi="Courier New"/>
          <w:sz w:val="18"/>
        </w:rPr>
        <w:t>/graphql.json</w:t>
      </w:r>
    </w:p>
    <w:p>
      <w:pPr>
        <w:pStyle w:val="Heading3"/>
      </w:pPr>
      <w:r>
        <w:t>Update an Abandonment’s Email State (abandonmentEmailStateUpdate)</w:t>
      </w:r>
    </w:p>
    <w:p>
      <w:pPr>
        <w:pStyle w:val="Heading3"/>
      </w:pPr>
      <w:r>
        <w:t>Prerequisites</w:t>
      </w:r>
    </w:p>
    <w:p>
      <w:pPr>
        <w:pStyle w:val="ListBullet"/>
      </w:pPr>
      <w:r>
        <w:t>The shop must have access to Shopify Admin GraphQL API.</w:t>
      </w:r>
    </w:p>
    <w:p>
      <w:pPr>
        <w:pStyle w:val="ListBullet"/>
      </w:pPr>
      <w:r>
        <w:t>You must have the necessary permissions to update abandonment email state.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emailState for an abandonment record, optionally recording when the email was sent and why the state changed. Returns the updated abandonment object and any user errors from executing the mutation.</w:t>
      </w:r>
    </w:p>
    <w:p>
      <w:pPr>
        <w:pStyle w:val="Heading3"/>
      </w:pPr>
      <w:r>
        <w:t>Enforcement Rules</w:t>
      </w:r>
    </w:p>
    <w:p>
      <w:pPr>
        <w:pStyle w:val="ListBullet"/>
      </w:pPr>
      <w:r>
        <w:t>This is a GraphQL mutation executed via POST to the single GraphQL endpoint (/graphql.json).</w:t>
      </w:r>
    </w:p>
    <w:p>
      <w:pPr>
        <w:pStyle w:val="ListBullet"/>
      </w:pPr>
      <w:r>
        <w:t>When executing, send GraphQL input in the request body as JSON (query and, optionally, variables).</w:t>
      </w:r>
    </w:p>
    <w:p>
      <w:pPr>
        <w:pStyle w:val="ListBullet"/>
      </w:pPr>
      <w:r>
        <w:t>There are no path parameters for this endpoint.</w:t>
      </w:r>
    </w:p>
    <w:p>
      <w:pPr>
        <w:pStyle w:val="ListBullet"/>
      </w:pPr>
      <w:r>
        <w:t>There are no query parameters for this endpoint.</w:t>
      </w:r>
    </w:p>
    <w:p>
      <w:pPr>
        <w:pStyle w:val="Heading3"/>
      </w:pPr>
      <w:r>
        <w:t>GraphQL Mutation</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abandonment that needs to be updated.</w:t>
            </w:r>
          </w:p>
        </w:tc>
      </w:tr>
      <w:tr>
        <w:tc>
          <w:tcPr>
            <w:tcW w:type="dxa" w:w="2880"/>
          </w:tcPr>
          <w:p>
            <w:r>
              <w:t>emailState</w:t>
            </w:r>
          </w:p>
        </w:tc>
        <w:tc>
          <w:tcPr>
            <w:tcW w:type="dxa" w:w="2880"/>
          </w:tcPr>
          <w:p>
            <w:r>
              <w:t>AbandonmentEmailState</w:t>
            </w:r>
          </w:p>
        </w:tc>
        <w:tc>
          <w:tcPr>
            <w:tcW w:type="dxa" w:w="2880"/>
          </w:tcPr>
          <w:p>
            <w:r>
              <w:t>The new email state of the abandonment.</w:t>
            </w:r>
          </w:p>
        </w:tc>
      </w:tr>
      <w:tr>
        <w:tc>
          <w:tcPr>
            <w:tcW w:type="dxa" w:w="2880"/>
          </w:tcPr>
          <w:p>
            <w:r>
              <w:t>emailSentAt</w:t>
            </w:r>
          </w:p>
        </w:tc>
        <w:tc>
          <w:tcPr>
            <w:tcW w:type="dxa" w:w="2880"/>
          </w:tcPr>
          <w:p>
            <w:r>
              <w:t>DateTime</w:t>
            </w:r>
          </w:p>
        </w:tc>
        <w:tc>
          <w:tcPr>
            <w:tcW w:type="dxa" w:w="2880"/>
          </w:tcPr>
          <w:p>
            <w:r>
              <w:t>The date and time for when the email was sent, if that is the case.</w:t>
            </w:r>
          </w:p>
        </w:tc>
      </w:tr>
      <w:tr>
        <w:tc>
          <w:tcPr>
            <w:tcW w:type="dxa" w:w="2880"/>
          </w:tcPr>
          <w:p>
            <w:r>
              <w:t>emailStateChangeReason</w:t>
            </w:r>
          </w:p>
        </w:tc>
        <w:tc>
          <w:tcPr>
            <w:tcW w:type="dxa" w:w="2880"/>
          </w:tcPr>
          <w:p>
            <w:r>
              <w:t>String</w:t>
            </w:r>
          </w:p>
        </w:tc>
        <w:tc>
          <w:tcPr>
            <w:tcW w:type="dxa" w:w="2880"/>
          </w:tcPr>
          <w:p>
            <w:r>
              <w:t>The reason why the email was or was not sent.</w:t>
            </w:r>
          </w:p>
        </w:tc>
      </w:tr>
    </w:tbl>
    <w:p/>
    <w:p>
      <w:r>
        <w:rPr>
          <w:b/>
        </w:rPr>
        <w:t>Note: The source documentation doesn’t explicitly mark which arguments are required vs optional.</w:t>
      </w:r>
    </w:p>
    <w:p>
      <w:pPr>
        <w:pStyle w:val="Heading3"/>
      </w:pPr>
      <w:r>
        <w:t>Request Body</w:t>
      </w:r>
    </w:p>
    <w:p>
      <w:r>
        <w:t>Send a JSON object with a GraphQL query string and (recommended)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referenced by the GraphQL document.</w:t>
            </w:r>
          </w:p>
        </w:tc>
      </w:tr>
    </w:tbl>
    <w:p/>
    <w:p>
      <w:pPr>
        <w:pStyle w:val="Heading3"/>
      </w:pPr>
      <w:r>
        <w:t>Example Request Body (using variables)</w:t>
      </w:r>
    </w:p>
    <w:p>
      <w:r>
        <w:rPr>
          <w:b/>
          <w:color w:val="666666"/>
          <w:sz w:val="16"/>
        </w:rPr>
        <w:t>[json]</w:t>
      </w:r>
    </w:p>
    <w:p>
      <w:pPr>
        <w:shd w:fill="F2F2F2" w:val="clear"/>
      </w:pPr>
      <w:r>
        <w:rPr>
          <w:rFonts w:ascii="Courier New" w:hAnsi="Courier New"/>
          <w:sz w:val="17"/>
        </w:rPr>
        <w:t>{</w:t>
        <w:br/>
        <w:t xml:space="preserve"> "query": "mutation AbandonmentEmailStateUpdate($id: ID!, $emailState: AbandonmentEmailState!, $emailSentAt: DateTime, $emailStateChangeReason: String) { abandonmentEmailStateUpdate(id: $id, emailState: $emailState, emailSentAt: $emailSentAt, emailStateChangeReason: $emailStateChangeReason) { abandonment { id emailState emailSentAt } userErrors { field message } } }",</w:t>
        <w:br/>
        <w:t xml:space="preserve"> "variables": {</w:t>
        <w:br/>
        <w:t xml:space="preserve"> "id": "gid://shopify/Abandonment/1234567890",</w:t>
        <w:br/>
        <w:t xml:space="preserve"> "emailState": "SENT",</w:t>
        <w:br/>
        <w:t xml:space="preserve"> "emailSentAt": "2026-03-14T12:34:56Z",</w:t>
        <w:br/>
        <w:t xml:space="preserve"> "emailStateChangeReason": "Email sent via external automation"</w:t>
        <w:br/>
        <w:t xml:space="preserve"> }</w:t>
        <w:br/>
        <w:t>}</w:t>
      </w:r>
    </w:p>
    <w:p>
      <w:pPr>
        <w:pStyle w:val="Heading3"/>
      </w:pPr>
      <w:r>
        <w:t>Response</w:t>
      </w:r>
    </w:p>
    <w:p>
      <w:pPr>
        <w:pStyle w:val="Heading3"/>
      </w:pPr>
      <w:r>
        <w:t>Success Response (200 OK)</w:t>
      </w:r>
    </w:p>
    <w:p>
      <w:r>
        <w:rPr>
          <w:b/>
        </w:rPr>
        <w:t>Note: Shopify GraphQL commonly returns 200 OK even when the mutation has userErrors. The scraped content only specifies the payload fields, not the top-level GraphQL envelope; the example below uses the standard GraphQL response shape.</w:t>
      </w:r>
    </w:p>
    <w:p>
      <w:r>
        <w:rPr>
          <w:b/>
          <w:color w:val="666666"/>
          <w:sz w:val="16"/>
        </w:rPr>
        <w:t>[json]</w:t>
      </w:r>
    </w:p>
    <w:p>
      <w:pPr>
        <w:shd w:fill="F2F2F2" w:val="clear"/>
      </w:pPr>
      <w:r>
        <w:rPr>
          <w:rFonts w:ascii="Courier New" w:hAnsi="Courier New"/>
          <w:sz w:val="17"/>
        </w:rPr>
        <w:t>{</w:t>
        <w:br/>
        <w:t xml:space="preserve"> "data": {</w:t>
        <w:br/>
        <w:t xml:space="preserve"> "abandonmentEmailStateUpdate": {</w:t>
        <w:br/>
        <w:t xml:space="preserve"> "abandonment": {</w:t>
        <w:br/>
        <w:t xml:space="preserve"> "id": "gid://shopify/Abandonment/1234567890",</w:t>
        <w:br/>
        <w:t xml:space="preserve"> "emailState": "SENT",</w:t>
        <w:br/>
        <w:t xml:space="preserve"> "emailSentAt": "2026-03-14T12:34:56Z",</w:t>
        <w:br/>
        <w:t xml:space="preserve"> "abandonedCheckoutPayload": {</w:t>
        <w:br/>
        <w:t xml:space="preserve"> "abandonedCheckoutUrl": "https://example.com/checkouts/c/abcdef123456"</w:t>
        <w:br/>
        <w:t xml:space="preserve"> }</w:t>
        <w:br/>
        <w:t xml:space="preserve"> },</w:t>
        <w:br/>
        <w:t xml:space="preserve"> "userErrors": []</w:t>
        <w:br/>
        <w:t xml:space="preserve"> }</w:t>
        <w:br/>
        <w:t xml:space="preserve"> }</w:t>
        <w:br/>
        <w:t>}</w:t>
      </w:r>
    </w:p>
    <w:p>
      <w:pPr>
        <w:pStyle w:val="Heading3"/>
      </w:pPr>
      <w:r>
        <w:t>Error Response (GraphQL-level errors)</w:t>
      </w:r>
    </w:p>
    <w:p>
      <w:r>
        <w:t>The scraped content does not provide specific examples. A typical GraphQL error response shape is: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1, "column": 1 }],</w:t>
        <w:br/>
        <w:t xml:space="preserve"> "path": ["abandonmentEmailStateUpdate"]</w:t>
        <w:br/>
        <w:t xml:space="preserve"> }</w:t>
        <w:br/>
        <w:t xml:space="preserve"> ],</w:t>
        <w:br/>
        <w:t xml:space="preserve"> "data": {</w:t>
        <w:br/>
        <w:t xml:space="preserve"> "abandonmentEmailStateUpdate": null</w:t>
        <w:br/>
        <w:t xml:space="preserve"> }</w:t>
        <w:br/>
        <w:t>}</w:t>
      </w:r>
    </w:p>
    <w:p>
      <w:pPr>
        <w:pStyle w:val="Heading3"/>
      </w:pPr>
      <w:r>
        <w:t>Response Fields</w:t>
      </w:r>
    </w:p>
    <w:p>
      <w:pPr>
        <w:pStyle w:val="Heading3"/>
      </w:pPr>
      <w:r>
        <w:t>abandonmentEmailStateUpdate 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abandonment</w:t>
            </w:r>
          </w:p>
        </w:tc>
        <w:tc>
          <w:tcPr>
            <w:tcW w:type="dxa" w:w="2880"/>
          </w:tcPr>
          <w:p>
            <w:r>
              <w:t>Abandonment</w:t>
            </w:r>
          </w:p>
        </w:tc>
        <w:tc>
          <w:tcPr>
            <w:tcW w:type="dxa" w:w="2880"/>
          </w:tcPr>
          <w:p>
            <w:r>
              <w:t>The updated abandonment.</w:t>
            </w:r>
          </w:p>
        </w:tc>
      </w:tr>
      <w:tr>
        <w:tc>
          <w:tcPr>
            <w:tcW w:type="dxa" w:w="2880"/>
          </w:tcPr>
          <w:p>
            <w:r>
              <w:t>userErrors</w:t>
            </w:r>
          </w:p>
        </w:tc>
        <w:tc>
          <w:tcPr>
            <w:tcW w:type="dxa" w:w="2880"/>
          </w:tcPr>
          <w:p>
            <w:r>
              <w:t>AbandonmentEmailStateUpdateUserError</w:t>
            </w:r>
          </w:p>
        </w:tc>
        <w:tc>
          <w:tcPr>
            <w:tcW w:type="dxa" w:w="2880"/>
          </w:tcPr>
          <w:p>
            <w:r>
              <w:t>The list of errors that occurred from executing the mutation.</w:t>
            </w:r>
          </w:p>
        </w:tc>
      </w:tr>
    </w:tbl>
    <w:p/>
    <w:p>
      <w:pPr>
        <w:pStyle w:val="Heading3"/>
      </w:pPr>
      <w:r>
        <w:t>Selected Abandonment fields (as provided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A globally-unique ID.</w:t>
            </w:r>
          </w:p>
        </w:tc>
      </w:tr>
      <w:tr>
        <w:tc>
          <w:tcPr>
            <w:tcW w:type="dxa" w:w="2880"/>
          </w:tcPr>
          <w:p>
            <w:r>
              <w:t>emailState</w:t>
            </w:r>
          </w:p>
        </w:tc>
        <w:tc>
          <w:tcPr>
            <w:tcW w:type="dxa" w:w="2880"/>
          </w:tcPr>
          <w:p>
            <w:r>
              <w:t>AbandonmentEmailState</w:t>
            </w:r>
          </w:p>
        </w:tc>
        <w:tc>
          <w:tcPr>
            <w:tcW w:type="dxa" w:w="2880"/>
          </w:tcPr>
          <w:p>
            <w:r>
              <w:t>The email state (e.g., sent or not sent).</w:t>
            </w:r>
          </w:p>
        </w:tc>
      </w:tr>
      <w:tr>
        <w:tc>
          <w:tcPr>
            <w:tcW w:type="dxa" w:w="2880"/>
          </w:tcPr>
          <w:p>
            <w:r>
              <w:t>emailSentAt</w:t>
            </w:r>
          </w:p>
        </w:tc>
        <w:tc>
          <w:tcPr>
            <w:tcW w:type="dxa" w:w="2880"/>
          </w:tcPr>
          <w:p>
            <w:r>
              <w:t>DateTime</w:t>
            </w:r>
          </w:p>
        </w:tc>
        <w:tc>
          <w:tcPr>
            <w:tcW w:type="dxa" w:w="2880"/>
          </w:tcPr>
          <w:p>
            <w:r>
              <w:t>When the email was sent, if that's the case.</w:t>
            </w:r>
          </w:p>
        </w:tc>
      </w:tr>
      <w:tr>
        <w:tc>
          <w:tcPr>
            <w:tcW w:type="dxa" w:w="2880"/>
          </w:tcPr>
          <w:p>
            <w:r>
              <w:t>createdAt</w:t>
            </w:r>
          </w:p>
        </w:tc>
        <w:tc>
          <w:tcPr>
            <w:tcW w:type="dxa" w:w="2880"/>
          </w:tcPr>
          <w:p>
            <w:r>
              <w:t>DateTime</w:t>
            </w:r>
          </w:p>
        </w:tc>
        <w:tc>
          <w:tcPr>
            <w:tcW w:type="dxa" w:w="2880"/>
          </w:tcPr>
          <w:p>
            <w:r>
              <w:t>The date and time when the abandonment was created.</w:t>
            </w:r>
          </w:p>
        </w:tc>
      </w:tr>
      <w:tr>
        <w:tc>
          <w:tcPr>
            <w:tcW w:type="dxa" w:w="2880"/>
          </w:tcPr>
          <w:p>
            <w:r>
              <w:t>abandonmentType</w:t>
            </w:r>
          </w:p>
        </w:tc>
        <w:tc>
          <w:tcPr>
            <w:tcW w:type="dxa" w:w="2880"/>
          </w:tcPr>
          <w:p>
            <w:r>
              <w:t>AbandonmentAbandonmentType</w:t>
            </w:r>
          </w:p>
        </w:tc>
        <w:tc>
          <w:tcPr>
            <w:tcW w:type="dxa" w:w="2880"/>
          </w:tcPr>
          <w:p>
            <w:r>
              <w:t>The abandonment type.</w:t>
            </w:r>
          </w:p>
        </w:tc>
      </w:tr>
      <w:tr>
        <w:tc>
          <w:tcPr>
            <w:tcW w:type="dxa" w:w="2880"/>
          </w:tcPr>
          <w:p>
            <w:r>
              <w:t>mostRecentStep</w:t>
            </w:r>
          </w:p>
        </w:tc>
        <w:tc>
          <w:tcPr>
            <w:tcW w:type="dxa" w:w="2880"/>
          </w:tcPr>
          <w:p>
            <w:r>
              <w:t>AbandonmentAbandonmentType</w:t>
            </w:r>
          </w:p>
        </w:tc>
        <w:tc>
          <w:tcPr>
            <w:tcW w:type="dxa" w:w="2880"/>
          </w:tcPr>
          <w:p>
            <w:r>
              <w:t>The most recent step type.</w:t>
            </w:r>
          </w:p>
        </w:tc>
      </w:tr>
      <w:tr>
        <w:tc>
          <w:tcPr>
            <w:tcW w:type="dxa" w:w="2880"/>
          </w:tcPr>
          <w:p>
            <w:r>
              <w:t>daysSinceLastAbandonmentEmail</w:t>
            </w:r>
          </w:p>
        </w:tc>
        <w:tc>
          <w:tcPr>
            <w:tcW w:type="dxa" w:w="2880"/>
          </w:tcPr>
          <w:p>
            <w:r>
              <w:t>Int</w:t>
            </w:r>
          </w:p>
        </w:tc>
        <w:tc>
          <w:tcPr>
            <w:tcW w:type="dxa" w:w="2880"/>
          </w:tcPr>
          <w:p>
            <w:r>
              <w:t>The number of days since the last abandonment email was sent to the customer.</w:t>
            </w:r>
          </w:p>
        </w:tc>
      </w:tr>
      <w:tr>
        <w:tc>
          <w:tcPr>
            <w:tcW w:type="dxa" w:w="2880"/>
          </w:tcPr>
          <w:p>
            <w:r>
              <w:t>hoursSinceLastAbandonedCheckout</w:t>
            </w:r>
          </w:p>
        </w:tc>
        <w:tc>
          <w:tcPr>
            <w:tcW w:type="dxa" w:w="2880"/>
          </w:tcPr>
          <w:p>
            <w:r>
              <w:t>Float</w:t>
            </w:r>
          </w:p>
        </w:tc>
        <w:tc>
          <w:tcPr>
            <w:tcW w:type="dxa" w:w="2880"/>
          </w:tcPr>
          <w:p>
            <w:r>
              <w:t>The number of hours since the customer has last abandoned a checkout.</w:t>
            </w:r>
          </w:p>
        </w:tc>
      </w:tr>
      <w:tr>
        <w:tc>
          <w:tcPr>
            <w:tcW w:type="dxa" w:w="2880"/>
          </w:tcPr>
          <w:p>
            <w:r>
              <w:t>inventoryAvailable</w:t>
            </w:r>
          </w:p>
        </w:tc>
        <w:tc>
          <w:tcPr>
            <w:tcW w:type="dxa" w:w="2880"/>
          </w:tcPr>
          <w:p>
            <w:r>
              <w:t>Boolean</w:t>
            </w:r>
          </w:p>
        </w:tc>
        <w:tc>
          <w:tcPr>
            <w:tcW w:type="dxa" w:w="2880"/>
          </w:tcPr>
          <w:p>
            <w:r>
              <w:t>Whether the products in abandonment are available.</w:t>
            </w:r>
          </w:p>
        </w:tc>
      </w:tr>
      <w:tr>
        <w:tc>
          <w:tcPr>
            <w:tcW w:type="dxa" w:w="2880"/>
          </w:tcPr>
          <w:p>
            <w:r>
              <w:t>customerHasNoOrderSinceAbandonment</w:t>
            </w:r>
          </w:p>
        </w:tc>
        <w:tc>
          <w:tcPr>
            <w:tcW w:type="dxa" w:w="2880"/>
          </w:tcPr>
          <w:p>
            <w:r>
              <w:t>Boolean</w:t>
            </w:r>
          </w:p>
        </w:tc>
        <w:tc>
          <w:tcPr>
            <w:tcW w:type="dxa" w:w="2880"/>
          </w:tcPr>
          <w:p>
            <w:r>
              <w:t>Whether the customer has completed an order since this checkout has been abandoned.</w:t>
            </w:r>
          </w:p>
        </w:tc>
      </w:tr>
      <w:tr>
        <w:tc>
          <w:tcPr>
            <w:tcW w:type="dxa" w:w="2880"/>
          </w:tcPr>
          <w:p>
            <w:r>
              <w:t>customerHasNoDraftOrderSinceAbandonment</w:t>
            </w:r>
          </w:p>
        </w:tc>
        <w:tc>
          <w:tcPr>
            <w:tcW w:type="dxa" w:w="2880"/>
          </w:tcPr>
          <w:p>
            <w:r>
              <w:t>Boolean</w:t>
            </w:r>
          </w:p>
        </w:tc>
        <w:tc>
          <w:tcPr>
            <w:tcW w:type="dxa" w:w="2880"/>
          </w:tcPr>
          <w:p>
            <w:r>
              <w:t>Whether the customer has a draft order since this abandonment has been abandoned.</w:t>
            </w:r>
          </w:p>
        </w:tc>
      </w:tr>
      <w:tr>
        <w:tc>
          <w:tcPr>
            <w:tcW w:type="dxa" w:w="2880"/>
          </w:tcPr>
          <w:p>
            <w:r>
              <w:t>isFromOnlineStore</w:t>
            </w:r>
          </w:p>
        </w:tc>
        <w:tc>
          <w:tcPr>
            <w:tcW w:type="dxa" w:w="2880"/>
          </w:tcPr>
          <w:p>
            <w:r>
              <w:t>Boolean</w:t>
            </w:r>
          </w:p>
        </w:tc>
        <w:tc>
          <w:tcPr>
            <w:tcW w:type="dxa" w:w="2880"/>
          </w:tcPr>
          <w:p>
            <w:r>
              <w:t>Whether the abandonment event comes from the Online Store sales channel.</w:t>
            </w:r>
          </w:p>
        </w:tc>
      </w:tr>
      <w:tr>
        <w:tc>
          <w:tcPr>
            <w:tcW w:type="dxa" w:w="2880"/>
          </w:tcPr>
          <w:p>
            <w:r>
              <w:t>isFromShopApp</w:t>
            </w:r>
          </w:p>
        </w:tc>
        <w:tc>
          <w:tcPr>
            <w:tcW w:type="dxa" w:w="2880"/>
          </w:tcPr>
          <w:p>
            <w:r>
              <w:t>Boolean</w:t>
            </w:r>
          </w:p>
        </w:tc>
        <w:tc>
          <w:tcPr>
            <w:tcW w:type="dxa" w:w="2880"/>
          </w:tcPr>
          <w:p>
            <w:r>
              <w:t>Whether the abandonment event comes from the Shop app sales channel.</w:t>
            </w:r>
          </w:p>
        </w:tc>
      </w:tr>
      <w:tr>
        <w:tc>
          <w:tcPr>
            <w:tcW w:type="dxa" w:w="2880"/>
          </w:tcPr>
          <w:p>
            <w:r>
              <w:t>isFromShopPay</w:t>
            </w:r>
          </w:p>
        </w:tc>
        <w:tc>
          <w:tcPr>
            <w:tcW w:type="dxa" w:w="2880"/>
          </w:tcPr>
          <w:p>
            <w:r>
              <w:t>Boolean</w:t>
            </w:r>
          </w:p>
        </w:tc>
        <w:tc>
          <w:tcPr>
            <w:tcW w:type="dxa" w:w="2880"/>
          </w:tcPr>
          <w:p>
            <w:r>
              <w:t>Whether the abandonment event comes from Shop Pay.</w:t>
            </w:r>
          </w:p>
        </w:tc>
      </w:tr>
      <w:tr>
        <w:tc>
          <w:tcPr>
            <w:tcW w:type="dxa" w:w="2880"/>
          </w:tcPr>
          <w:p>
            <w:r>
              <w:t>isFromCustomStorefront</w:t>
            </w:r>
          </w:p>
        </w:tc>
        <w:tc>
          <w:tcPr>
            <w:tcW w:type="dxa" w:w="2880"/>
          </w:tcPr>
          <w:p>
            <w:r>
              <w:t>Boolean</w:t>
            </w:r>
          </w:p>
        </w:tc>
        <w:tc>
          <w:tcPr>
            <w:tcW w:type="dxa" w:w="2880"/>
          </w:tcPr>
          <w:p>
            <w:r>
              <w:t>Whether the abandonment event comes from a custom storefront channel.</w:t>
            </w:r>
          </w:p>
        </w:tc>
      </w:tr>
      <w:tr>
        <w:tc>
          <w:tcPr>
            <w:tcW w:type="dxa" w:w="2880"/>
          </w:tcPr>
          <w:p>
            <w:r>
              <w:t>isMostSignificantAbandonment</w:t>
            </w:r>
          </w:p>
        </w:tc>
        <w:tc>
          <w:tcPr>
            <w:tcW w:type="dxa" w:w="2880"/>
          </w:tcPr>
          <w:p>
            <w:r>
              <w:t>Boolean</w:t>
            </w:r>
          </w:p>
        </w:tc>
        <w:tc>
          <w:tcPr>
            <w:tcW w:type="dxa" w:w="2880"/>
          </w:tcPr>
          <w:p>
            <w:r>
              <w:t>Whether the customer didn't complete another most significant step since this abandonment.</w:t>
            </w:r>
          </w:p>
        </w:tc>
      </w:tr>
      <w:tr>
        <w:tc>
          <w:tcPr>
            <w:tcW w:type="dxa" w:w="2880"/>
          </w:tcPr>
          <w:p>
            <w:r>
              <w:t>visitStartedAt</w:t>
            </w:r>
          </w:p>
        </w:tc>
        <w:tc>
          <w:tcPr>
            <w:tcW w:type="dxa" w:w="2880"/>
          </w:tcPr>
          <w:p>
            <w:r>
              <w:t>DateTime</w:t>
            </w:r>
          </w:p>
        </w:tc>
        <w:tc>
          <w:tcPr>
            <w:tcW w:type="dxa" w:w="2880"/>
          </w:tcPr>
          <w:p>
            <w:r>
              <w:t>The date and time when the visit started.</w:t>
            </w:r>
          </w:p>
        </w:tc>
      </w:tr>
      <w:tr>
        <w:tc>
          <w:tcPr>
            <w:tcW w:type="dxa" w:w="2880"/>
          </w:tcPr>
          <w:p>
            <w:r>
              <w:t>lastBrowseAbandonmentDate</w:t>
            </w:r>
          </w:p>
        </w:tc>
        <w:tc>
          <w:tcPr>
            <w:tcW w:type="dxa" w:w="2880"/>
          </w:tcPr>
          <w:p>
            <w:r>
              <w:t>DateTime</w:t>
            </w:r>
          </w:p>
        </w:tc>
        <w:tc>
          <w:tcPr>
            <w:tcW w:type="dxa" w:w="2880"/>
          </w:tcPr>
          <w:p>
            <w:r>
              <w:t>The date for the latest browse abandonment.</w:t>
            </w:r>
          </w:p>
        </w:tc>
      </w:tr>
      <w:tr>
        <w:tc>
          <w:tcPr>
            <w:tcW w:type="dxa" w:w="2880"/>
          </w:tcPr>
          <w:p>
            <w:r>
              <w:t>lastCartAbandonmentDate</w:t>
            </w:r>
          </w:p>
        </w:tc>
        <w:tc>
          <w:tcPr>
            <w:tcW w:type="dxa" w:w="2880"/>
          </w:tcPr>
          <w:p>
            <w:r>
              <w:t>DateTime</w:t>
            </w:r>
          </w:p>
        </w:tc>
        <w:tc>
          <w:tcPr>
            <w:tcW w:type="dxa" w:w="2880"/>
          </w:tcPr>
          <w:p>
            <w:r>
              <w:t>The date for the latest cart abandonment.</w:t>
            </w:r>
          </w:p>
        </w:tc>
      </w:tr>
      <w:tr>
        <w:tc>
          <w:tcPr>
            <w:tcW w:type="dxa" w:w="2880"/>
          </w:tcPr>
          <w:p>
            <w:r>
              <w:t>lastCheckoutAbandonmentDate</w:t>
            </w:r>
          </w:p>
        </w:tc>
        <w:tc>
          <w:tcPr>
            <w:tcW w:type="dxa" w:w="2880"/>
          </w:tcPr>
          <w:p>
            <w:r>
              <w:t>DateTime</w:t>
            </w:r>
          </w:p>
        </w:tc>
        <w:tc>
          <w:tcPr>
            <w:tcW w:type="dxa" w:w="2880"/>
          </w:tcPr>
          <w:p>
            <w:r>
              <w:t>The date for the latest checkout abandonment.</w:t>
            </w:r>
          </w:p>
        </w:tc>
      </w:tr>
      <w:tr>
        <w:tc>
          <w:tcPr>
            <w:tcW w:type="dxa" w:w="2880"/>
          </w:tcPr>
          <w:p>
            <w:r>
              <w:t>abandonedCheckoutPayload</w:t>
            </w:r>
          </w:p>
        </w:tc>
        <w:tc>
          <w:tcPr>
            <w:tcW w:type="dxa" w:w="2880"/>
          </w:tcPr>
          <w:p>
            <w:r>
              <w:t>AbandonedCheckout</w:t>
            </w:r>
          </w:p>
        </w:tc>
        <w:tc>
          <w:tcPr>
            <w:tcW w:type="dxa" w:w="2880"/>
          </w:tcPr>
          <w:p>
            <w:r>
              <w:t>The abandonment payload for the abandoned checkout.</w:t>
            </w:r>
          </w:p>
        </w:tc>
      </w:tr>
    </w:tbl>
    <w:p/>
    <w:p>
      <w:pPr>
        <w:pStyle w:val="Heading3"/>
      </w:pPr>
      <w:r>
        <w:t>Selected AbandonedCheckout fields (as provided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abandonedCheckoutUrl</w:t>
            </w:r>
          </w:p>
        </w:tc>
        <w:tc>
          <w:tcPr>
            <w:tcW w:type="dxa" w:w="2880"/>
          </w:tcPr>
          <w:p>
            <w:r>
              <w:t>URL</w:t>
            </w:r>
          </w:p>
        </w:tc>
        <w:tc>
          <w:tcPr>
            <w:tcW w:type="dxa" w:w="2880"/>
          </w:tcPr>
          <w:p>
            <w:r>
              <w:t>The URL for the buyer to recover their checkout.</w:t>
            </w:r>
          </w:p>
        </w:tc>
      </w:tr>
      <w:tr>
        <w:tc>
          <w:tcPr>
            <w:tcW w:type="dxa" w:w="2880"/>
          </w:tcPr>
          <w:p>
            <w:r>
              <w:t>billingAddress</w:t>
            </w:r>
          </w:p>
        </w:tc>
        <w:tc>
          <w:tcPr>
            <w:tcW w:type="dxa" w:w="2880"/>
          </w:tcPr>
          <w:p>
            <w:r>
              <w:t>MailingAddress</w:t>
            </w:r>
          </w:p>
        </w:tc>
        <w:tc>
          <w:tcPr>
            <w:tcW w:type="dxa" w:w="2880"/>
          </w:tcPr>
          <w:p>
            <w:r>
              <w:t>The billing address provided by the buyer. Null if not provided.</w:t>
            </w:r>
          </w:p>
        </w:tc>
      </w:tr>
      <w:tr>
        <w:tc>
          <w:tcPr>
            <w:tcW w:type="dxa" w:w="2880"/>
          </w:tcPr>
          <w:p>
            <w:r>
              <w:t>shippingAddress</w:t>
            </w:r>
          </w:p>
        </w:tc>
        <w:tc>
          <w:tcPr>
            <w:tcW w:type="dxa" w:w="2880"/>
          </w:tcPr>
          <w:p>
            <w:r>
              <w:t>MailingAddress</w:t>
            </w:r>
          </w:p>
        </w:tc>
        <w:tc>
          <w:tcPr>
            <w:tcW w:type="dxa" w:w="2880"/>
          </w:tcPr>
          <w:p>
            <w:r>
              <w:t>The shipping address provided by the buyer. Null if not provided.</w:t>
            </w:r>
          </w:p>
        </w:tc>
      </w:tr>
      <w:tr>
        <w:tc>
          <w:tcPr>
            <w:tcW w:type="dxa" w:w="2880"/>
          </w:tcPr>
          <w:p>
            <w:r>
              <w:t>completedAt</w:t>
            </w:r>
          </w:p>
        </w:tc>
        <w:tc>
          <w:tcPr>
            <w:tcW w:type="dxa" w:w="2880"/>
          </w:tcPr>
          <w:p>
            <w:r>
              <w:t>DateTime</w:t>
            </w:r>
          </w:p>
        </w:tc>
        <w:tc>
          <w:tcPr>
            <w:tcW w:type="dxa" w:w="2880"/>
          </w:tcPr>
          <w:p>
            <w:r>
              <w:t>When the buyer completed the checkout. Null if not completed.</w:t>
            </w:r>
          </w:p>
        </w:tc>
      </w:tr>
      <w:tr>
        <w:tc>
          <w:tcPr>
            <w:tcW w:type="dxa" w:w="2880"/>
          </w:tcPr>
          <w:p>
            <w:r>
              <w:t>createdAt</w:t>
            </w:r>
          </w:p>
        </w:tc>
        <w:tc>
          <w:tcPr>
            <w:tcW w:type="dxa" w:w="2880"/>
          </w:tcPr>
          <w:p>
            <w:r>
              <w:t>DateTime</w:t>
            </w:r>
          </w:p>
        </w:tc>
        <w:tc>
          <w:tcPr>
            <w:tcW w:type="dxa" w:w="2880"/>
          </w:tcPr>
          <w:p>
            <w:r>
              <w:t>When the checkout was created.</w:t>
            </w:r>
          </w:p>
        </w:tc>
      </w:tr>
      <w:tr>
        <w:tc>
          <w:tcPr>
            <w:tcW w:type="dxa" w:w="2880"/>
          </w:tcPr>
          <w:p>
            <w:r>
              <w:t>updatedAt</w:t>
            </w:r>
          </w:p>
        </w:tc>
        <w:tc>
          <w:tcPr>
            <w:tcW w:type="dxa" w:w="2880"/>
          </w:tcPr>
          <w:p>
            <w:r>
              <w:t>DateTime</w:t>
            </w:r>
          </w:p>
        </w:tc>
        <w:tc>
          <w:tcPr>
            <w:tcW w:type="dxa" w:w="2880"/>
          </w:tcPr>
          <w:p>
            <w:r>
              <w:t>When the checkout was most recently updated.</w:t>
            </w:r>
          </w:p>
        </w:tc>
      </w:tr>
      <w:tr>
        <w:tc>
          <w:tcPr>
            <w:tcW w:type="dxa" w:w="2880"/>
          </w:tcPr>
          <w:p>
            <w:r>
              <w:t>id</w:t>
            </w:r>
          </w:p>
        </w:tc>
        <w:tc>
          <w:tcPr>
            <w:tcW w:type="dxa" w:w="2880"/>
          </w:tcPr>
          <w:p>
            <w:r>
              <w:t>ID</w:t>
            </w:r>
          </w:p>
        </w:tc>
        <w:tc>
          <w:tcPr>
            <w:tcW w:type="dxa" w:w="2880"/>
          </w:tcPr>
          <w:p>
            <w:r>
              <w:t>A globally-unique ID.</w:t>
            </w:r>
          </w:p>
        </w:tc>
      </w:tr>
      <w:tr>
        <w:tc>
          <w:tcPr>
            <w:tcW w:type="dxa" w:w="2880"/>
          </w:tcPr>
          <w:p>
            <w:r>
              <w:t>name</w:t>
            </w:r>
          </w:p>
        </w:tc>
        <w:tc>
          <w:tcPr>
            <w:tcW w:type="dxa" w:w="2880"/>
          </w:tcPr>
          <w:p>
            <w:r>
              <w:t>String</w:t>
            </w:r>
          </w:p>
        </w:tc>
        <w:tc>
          <w:tcPr>
            <w:tcW w:type="dxa" w:w="2880"/>
          </w:tcPr>
          <w:p>
            <w:r>
              <w:t>Unique merchant-facing identifier for the checkout.</w:t>
            </w:r>
          </w:p>
        </w:tc>
      </w:tr>
      <w:tr>
        <w:tc>
          <w:tcPr>
            <w:tcW w:type="dxa" w:w="2880"/>
          </w:tcPr>
          <w:p>
            <w:r>
              <w:t>note</w:t>
            </w:r>
          </w:p>
        </w:tc>
        <w:tc>
          <w:tcPr>
            <w:tcW w:type="dxa" w:w="2880"/>
          </w:tcPr>
          <w:p>
            <w:r>
              <w:t>String</w:t>
            </w:r>
          </w:p>
        </w:tc>
        <w:tc>
          <w:tcPr>
            <w:tcW w:type="dxa" w:w="2880"/>
          </w:tcPr>
          <w:p>
            <w:r>
              <w:t>Merchant-facing note added to the checkout. Not visible to the buyer.</w:t>
            </w:r>
          </w:p>
        </w:tc>
      </w:tr>
      <w:tr>
        <w:tc>
          <w:tcPr>
            <w:tcW w:type="dxa" w:w="2880"/>
          </w:tcPr>
          <w:p>
            <w:r>
              <w:t>discountCodes</w:t>
            </w:r>
          </w:p>
        </w:tc>
        <w:tc>
          <w:tcPr>
            <w:tcW w:type="dxa" w:w="2880"/>
          </w:tcPr>
          <w:p>
            <w:r>
              <w:t>String</w:t>
            </w:r>
          </w:p>
        </w:tc>
        <w:tc>
          <w:tcPr>
            <w:tcW w:type="dxa" w:w="2880"/>
          </w:tcPr>
          <w:p>
            <w:r>
              <w:t>The discount codes entered by the buyer at checkout.</w:t>
            </w:r>
          </w:p>
        </w:tc>
      </w:tr>
      <w:tr>
        <w:tc>
          <w:tcPr>
            <w:tcW w:type="dxa" w:w="2880"/>
          </w:tcPr>
          <w:p>
            <w:r>
              <w:t>lineItemsQuantity</w:t>
            </w:r>
          </w:p>
        </w:tc>
        <w:tc>
          <w:tcPr>
            <w:tcW w:type="dxa" w:w="2880"/>
          </w:tcPr>
          <w:p>
            <w:r>
              <w:t>Int</w:t>
            </w:r>
          </w:p>
        </w:tc>
        <w:tc>
          <w:tcPr>
            <w:tcW w:type="dxa" w:w="2880"/>
          </w:tcPr>
          <w:p>
            <w:r>
              <w:t>The number of products in the checkout.</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AbandonmentEmailStateUpdate($id: ID!, $emailState: AbandonmentEmailState!, $emailSentAt: DateTime, $emailStateChangeReason: String) { abandonmentEmailStateUpdate(id: $id, emailState: $emailState, emailSentAt: $emailSentAt, emailStateChangeReason: $emailStateChangeReason) { abandonment { id emailState emailSentAt abandonedCheckoutPayload { abandonedCheckoutUrl } } userErrors { field message } } }",</w:t>
        <w:br/>
        <w:t xml:space="preserve"> "variables": {</w:t>
        <w:br/>
        <w:t xml:space="preserve"> "id": "gid://shopify/Abandonment/1234567890",</w:t>
        <w:br/>
        <w:t xml:space="preserve"> "emailState": "SENT",</w:t>
        <w:br/>
        <w:t xml:space="preserve"> "emailSentAt": "2026-03-14T12:34:56Z",</w:t>
        <w:br/>
        <w:t xml:space="preserve"> "emailStateChangeReason": "Email sent via external automation"</w:t>
        <w:br/>
        <w:t xml:space="preserve">    }</w:t>
        <w:br/>
        <w:t xml:space="preserve">  }'</w:t>
      </w:r>
    </w:p>
    <w:p>
      <w:pPr>
        <w:pStyle w:val="Heading3"/>
      </w:pPr>
      <w:r>
        <w:t>Example Usage</w:t>
      </w:r>
    </w:p>
    <w:p>
      <w:pPr>
        <w:pStyle w:val="Heading3"/>
      </w:pPr>
      <w:r>
        <w:t>Example 1: Mark abandonment email as sent (with timestamp)</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"mutation($id: ID!, $emailState: AbandonmentEmailState!, $emailSentAt: DateTime) { abandonmentEmailStateUpdate(id: $id, emailState: $emailState, emailSentAt: $emailSentAt) { abandonment { id emailState emailSentAt } userErrors { field message } } }",</w:t>
        <w:br/>
        <w:t xml:space="preserve"> "variables": {</w:t>
        <w:br/>
        <w:t xml:space="preserve"> "id": "gid://shopify/Abandonment/1234567890",</w:t>
        <w:br/>
        <w:t xml:space="preserve"> "emailState": "SENT",</w:t>
        <w:br/>
        <w:t xml:space="preserve"> "emailSentAt": "2026-03-14T12:34:56Z"</w:t>
        <w:br/>
        <w:t xml:space="preserve">    }</w:t>
        <w:br/>
        <w:t xml:space="preserve">  }'</w:t>
      </w:r>
    </w:p>
    <w:p>
      <w:pPr>
        <w:pStyle w:val="Heading3"/>
      </w:pPr>
      <w:r>
        <w:t>Example 2: Mark as not sent (with reason)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"mutation($id: ID!, $emailState: AbandonmentEmailState!, $reason: String) { abandonmentEmailStateUpdate(id: $id, emailState: $emailState, emailStateChangeReason: $reason) { abandonment { id emailState } userErrors { field message } } }",</w:t>
        <w:br/>
        <w:t xml:space="preserve"> "variables": {</w:t>
        <w:br/>
        <w:t xml:space="preserve"> "id": "gid://shopify/Abandonment/1234567890",</w:t>
        <w:br/>
        <w:t xml:space="preserve"> "emailState": "NOT_SENT",</w:t>
        <w:br/>
        <w:t xml:space="preserve"> "reason": "Customer opted out"</w:t>
        <w:br/>
        <w:t xml:space="preserve">    }</w:t>
        <w:br/>
        <w:t xml:space="preserve">  }'</w:t>
      </w:r>
    </w:p>
    <w:p>
      <w:pPr>
        <w:pStyle w:val="Heading3"/>
      </w:pPr>
      <w:r>
        <w:t>Notes</w:t>
      </w:r>
    </w:p>
    <w:p>
      <w:pPr>
        <w:pStyle w:val="ListBullet"/>
      </w:pPr>
      <w:r>
        <w:t>The mutation returns userErrors (AbandonmentEmailStateUpdateUserError) for validation or execution issues; you should always check this array even when the HTTP status is 200.</w:t>
      </w:r>
    </w:p>
    <w:p>
      <w:pPr>
        <w:pStyle w:val="ListBullet"/>
      </w:pPr>
      <w:r>
        <w:t>The scraped content includes many nested fields available under abandonment.abandonedCheckoutPayload (for example, addresses, customer, line items). In GraphQL, you must explicitly select the fields you want returned.</w:t>
      </w:r>
    </w:p>
    <w:p>
      <w:pPr>
        <w:pStyle w:val="Heading3"/>
      </w:pPr>
      <w:r>
        <w:t>Error Handling</w:t>
      </w:r>
    </w:p>
    <w:p>
      <w:pPr>
        <w:pStyle w:val="ListBullet"/>
      </w:pPr>
      <w:r>
        <w:t>GraphQL userErrors: Returned in data.abandonmentEmailStateUpdate.userErrors when the mutation couldn’t be applied as requested (for example, invalid inputs).</w:t>
      </w:r>
    </w:p>
    <w:p>
      <w:pPr>
        <w:pStyle w:val="ListBullet"/>
      </w:pPr>
      <w:r>
        <w:t>GraphQL top-level errors: Returned when the query is malformed or cannot be executed. The scraped content did not provide specific cases or examples.</w:t>
      </w:r>
    </w:p>
    <w:p>
      <w:pPr>
        <w:pStyle w:val="Heading3"/>
      </w:pPr>
      <w:r>
        <w:t>Related abandonments actions</w:t>
      </w:r>
    </w:p>
    <w:p>
      <w:pPr>
        <w:pStyle w:val="ListBullet"/>
      </w:pPr>
      <w:r>
        <w:t>[POST] Update Abandonment Marketing Activity Delivery Statuses — /admin/api/2026-01/graphql.json</w:t>
      </w:r>
    </w:p>
    <w:p>
      <w:pPr>
        <w:pStyle w:val="ListBullet"/>
      </w:pPr>
      <w:r>
        <w:t>[POST] Get an Abandonment by ID (GraphQL) — /admin/api/2026-01/graphql.json</w:t>
      </w:r>
    </w:p>
    <w:p>
      <w:pPr>
        <w:pStyle w:val="ListBullet"/>
      </w:pPr>
      <w:r>
        <w:t>[POST] Get Abandonment by Abandoned Checkout ID — /graphql.json</w:t>
      </w:r>
    </w:p>
    <w:p>
      <w:r>
        <w:br w:type="page"/>
      </w:r>
    </w:p>
    <w:p>
      <w:pPr>
        <w:pStyle w:val="Heading2"/>
      </w:pPr>
      <w:r>
        <w:t>107. [POST] Extend an App Subscription’s Trial</w:t>
      </w:r>
    </w:p>
    <w:p>
      <w:r>
        <w:rPr>
          <w:b/>
        </w:rPr>
        <w:t xml:space="preserve">Endpoint: </w:t>
      </w:r>
      <w:r>
        <w:rPr>
          <w:rFonts w:ascii="Courier New" w:hAnsi="Courier New"/>
          <w:sz w:val="18"/>
        </w:rPr>
        <w:t>/admin/api/2026-01/graphql.json</w:t>
      </w:r>
    </w:p>
    <w:p>
      <w:pPr>
        <w:pStyle w:val="Heading3"/>
      </w:pPr>
      <w:r>
        <w:t>Extend an App Subscription’s Trial (appSubscriptionTrialExtend)</w:t>
      </w:r>
    </w:p>
    <w:p>
      <w:pPr>
        <w:pStyle w:val="Heading3"/>
      </w:pPr>
      <w:r>
        <w:t>Prerequisites</w:t>
      </w:r>
    </w:p>
    <w:p>
      <w:pPr>
        <w:pStyle w:val="ListBullet"/>
      </w:pPr>
      <w:r>
        <w:t>You must have an existing app subscription ID to extend.</w:t>
      </w:r>
    </w:p>
    <w:p>
      <w:pPr>
        <w:pStyle w:val="ListBullet"/>
      </w:pPr>
      <w:r>
        <w:t>The trial extension days value must be &gt; 0 and ≤ 1000.</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Extends the trial period for an existing app subscription by adding a specified number of days (1–1000). This updates the subscription’s trial end date and returns the updated AppSubscription plus any user errors encountered.</w:t>
      </w:r>
    </w:p>
    <w:p>
      <w:pPr>
        <w:pStyle w:val="Heading3"/>
      </w:pPr>
      <w:r>
        <w:t>GraphQL</w:t>
      </w:r>
    </w:p>
    <w:p>
      <w:pPr>
        <w:pStyle w:val="Heading3"/>
      </w:pPr>
      <w:r>
        <w:t>Mutation</w:t>
      </w:r>
    </w:p>
    <w:p>
      <w:pPr>
        <w:shd w:fill="F2F2F2" w:val="clear"/>
      </w:pPr>
      <w:r>
        <w:rPr>
          <w:rFonts w:ascii="Courier New" w:hAnsi="Courier New"/>
          <w:sz w:val="17"/>
        </w:rPr>
        <w:t>mutation appSubscriptionTrialExtend($id: ID!, $days: Int!) {</w:t>
        <w:br/>
        <w:t xml:space="preserve"> appSubscriptionTrialExtend(id: $id, days: $days) {</w:t>
        <w:br/>
        <w:t xml:space="preserve"> appSubscription {</w:t>
        <w:br/>
        <w:t xml:space="preserve"> createdAt</w:t>
        <w:br/>
        <w:t xml:space="preserve"> currentPeriodEnd</w:t>
        <w:br/>
        <w:t xml:space="preserve"> id</w:t>
        <w:br/>
        <w:t xml:space="preserve"> lineItems</w:t>
        <w:br/>
        <w:t xml:space="preserve"> name</w:t>
        <w:br/>
        <w:t xml:space="preserve"> returnUrl</w:t>
        <w:br/>
        <w:t xml:space="preserve"> status</w:t>
        <w:br/>
        <w:t xml:space="preserve"> test</w:t>
        <w:br/>
        <w:t xml:space="preserve"> trialDays</w:t>
        <w:br/>
        <w:t xml:space="preserve"> }</w:t>
        <w:br/>
        <w:t xml:space="preserve"> userErrors</w:t>
        <w:br/>
        <w:t xml:space="preserve"> }</w:t>
        <w:br/>
        <w:t>}</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variables.id</w:t>
            </w:r>
          </w:p>
        </w:tc>
        <w:tc>
          <w:tcPr>
            <w:tcW w:type="dxa" w:w="2880"/>
          </w:tcPr>
          <w:p>
            <w:r>
              <w:t>ID</w:t>
            </w:r>
          </w:p>
        </w:tc>
        <w:tc>
          <w:tcPr>
            <w:tcW w:type="dxa" w:w="2880"/>
          </w:tcPr>
          <w:p>
            <w:r>
              <w:t>The ID of the app subscription to extend the trial for.</w:t>
            </w:r>
          </w:p>
        </w:tc>
      </w:tr>
      <w:tr>
        <w:tc>
          <w:tcPr>
            <w:tcW w:type="dxa" w:w="2880"/>
          </w:tcPr>
          <w:p>
            <w:r>
              <w:t>variables.days</w:t>
            </w:r>
          </w:p>
        </w:tc>
        <w:tc>
          <w:tcPr>
            <w:tcW w:type="dxa" w:w="2880"/>
          </w:tcPr>
          <w:p>
            <w:r>
              <w:t>Int</w:t>
            </w:r>
          </w:p>
        </w:tc>
        <w:tc>
          <w:tcPr>
            <w:tcW w:type="dxa" w:w="2880"/>
          </w:tcPr>
          <w:p>
            <w:r>
              <w:t>Number of days to extend the trial. Must be &gt; 0 and ≤ 1000.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(useful when sending multiple operations).</w:t>
            </w:r>
          </w:p>
        </w:tc>
      </w:tr>
    </w:tbl>
    <w:p/>
    <w:p>
      <w:pPr>
        <w:pStyle w:val="Heading3"/>
      </w:pPr>
      <w:r>
        <w:t>Response</w:t>
      </w:r>
    </w:p>
    <w:p>
      <w:pPr>
        <w:pStyle w:val="Heading3"/>
      </w:pPr>
      <w:r>
        <w:t>Success Response (200 OK)</w:t>
      </w:r>
    </w:p>
    <w:p>
      <w:r>
        <w:rPr>
          <w:b/>
        </w:rPr>
        <w:t>Note: Note: GraphQL responses may include data and may also include top-level errors depending on execution. The mutation also returns userErrors inside the payload.</w:t>
      </w:r>
    </w:p>
    <w:p>
      <w:r>
        <w:rPr>
          <w:b/>
          <w:color w:val="666666"/>
          <w:sz w:val="16"/>
        </w:rPr>
        <w:t>[json]</w:t>
      </w:r>
    </w:p>
    <w:p>
      <w:pPr>
        <w:shd w:fill="F2F2F2" w:val="clear"/>
      </w:pPr>
      <w:r>
        <w:rPr>
          <w:rFonts w:ascii="Courier New" w:hAnsi="Courier New"/>
          <w:sz w:val="17"/>
        </w:rPr>
        <w:t>{</w:t>
        <w:br/>
        <w:t xml:space="preserve"> "data": {</w:t>
        <w:br/>
        <w:t xml:space="preserve"> "appSubscriptionTrialExtend": {</w:t>
        <w:br/>
        <w:t xml:space="preserve"> "appSubscription": {</w:t>
        <w:br/>
        <w:t xml:space="preserve"> "createdAt": "2026-03-01T12:34:56Z",</w:t>
        <w:br/>
        <w:t xml:space="preserve"> "currentPeriodEnd": "2026-04-01T00:00:00Z",</w:t>
        <w:br/>
        <w:t xml:space="preserve"> "id": "gid://shopify/AppSubscription/1234567890",</w:t>
        <w:br/>
        <w:t xml:space="preserve"> "lineItems": [],</w:t>
        <w:br/>
        <w:t xml:space="preserve"> "name": "Pro Plan",</w:t>
        <w:br/>
        <w:t xml:space="preserve"> "returnUrl": "https://example.com/return",</w:t>
        <w:br/>
        <w:t xml:space="preserve"> "status": "ACTIVE",</w:t>
        <w:br/>
        <w:t xml:space="preserve"> "test": false,</w:t>
        <w:br/>
        <w:t xml:space="preserve"> "trialDays": 30</w:t>
        <w:br/>
        <w:t xml:space="preserve"> },</w:t>
        <w:br/>
        <w:t xml:space="preserve"> "userErrors": []</w:t>
        <w:br/>
        <w:t xml:space="preserve"> }</w:t>
        <w:br/>
        <w:t xml:space="preserve"> }</w:t>
        <w:br/>
        <w:t>}</w:t>
      </w:r>
    </w:p>
    <w:p>
      <w:pPr>
        <w:pStyle w:val="Heading3"/>
      </w:pPr>
      <w:r>
        <w:t>Error Response (GraphQL top-level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$days of type Int! was provided invalid value",</w:t>
        <w:br/>
        <w:t xml:space="preserve"> "locations": [{ "line": 1, "column": 45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data.appSubscriptionTrialExtend</w:t>
            </w:r>
          </w:p>
        </w:tc>
        <w:tc>
          <w:tcPr>
            <w:tcW w:type="dxa" w:w="2880"/>
          </w:tcPr>
          <w:p>
            <w:r>
              <w:t>object</w:t>
            </w:r>
          </w:p>
        </w:tc>
        <w:tc>
          <w:tcPr>
            <w:tcW w:type="dxa" w:w="2880"/>
          </w:tcPr>
          <w:p>
            <w:r>
              <w:t>The mutation result container.</w:t>
            </w:r>
          </w:p>
        </w:tc>
      </w:tr>
      <w:tr>
        <w:tc>
          <w:tcPr>
            <w:tcW w:type="dxa" w:w="2880"/>
          </w:tcPr>
          <w:p>
            <w:r>
              <w:t>data.appSubscriptionTrialExtend.appSubscription</w:t>
            </w:r>
          </w:p>
        </w:tc>
        <w:tc>
          <w:tcPr>
            <w:tcW w:type="dxa" w:w="2880"/>
          </w:tcPr>
          <w:p>
            <w:r>
              <w:t>AppSubscription</w:t>
            </w:r>
          </w:p>
        </w:tc>
        <w:tc>
          <w:tcPr>
            <w:tcW w:type="dxa" w:w="2880"/>
          </w:tcPr>
          <w:p>
            <w:r>
              <w:t>The app subscription that had its trial extended.</w:t>
            </w:r>
          </w:p>
        </w:tc>
      </w:tr>
      <w:tr>
        <w:tc>
          <w:tcPr>
            <w:tcW w:type="dxa" w:w="2880"/>
          </w:tcPr>
          <w:p>
            <w:r>
              <w:t>data.appSubscriptionTrialExtend.appSubscription.createdAt</w:t>
            </w:r>
          </w:p>
        </w:tc>
        <w:tc>
          <w:tcPr>
            <w:tcW w:type="dxa" w:w="2880"/>
          </w:tcPr>
          <w:p>
            <w:r>
              <w:t>DateTime</w:t>
            </w:r>
          </w:p>
        </w:tc>
        <w:tc>
          <w:tcPr>
            <w:tcW w:type="dxa" w:w="2880"/>
          </w:tcPr>
          <w:p>
            <w:r>
              <w:t>Date/time when the app subscription was created.</w:t>
            </w:r>
          </w:p>
        </w:tc>
      </w:tr>
      <w:tr>
        <w:tc>
          <w:tcPr>
            <w:tcW w:type="dxa" w:w="2880"/>
          </w:tcPr>
          <w:p>
            <w:r>
              <w:t>data.appSubscriptionTrialExtend.appSubscription.currentPeriodEnd</w:t>
            </w:r>
          </w:p>
        </w:tc>
        <w:tc>
          <w:tcPr>
            <w:tcW w:type="dxa" w:w="2880"/>
          </w:tcPr>
          <w:p>
            <w:r>
              <w:t>DateTime | null</w:t>
            </w:r>
          </w:p>
        </w:tc>
        <w:tc>
          <w:tcPr>
            <w:tcW w:type="dxa" w:w="2880"/>
          </w:tcPr>
          <w:p>
            <w:r>
              <w:t>Date/time when the current subscription period ends; null if not active.</w:t>
            </w:r>
          </w:p>
        </w:tc>
      </w:tr>
      <w:tr>
        <w:tc>
          <w:tcPr>
            <w:tcW w:type="dxa" w:w="2880"/>
          </w:tcPr>
          <w:p>
            <w:r>
              <w:t>data.appSubscriptionTrialExtend.appSubscription.id</w:t>
            </w:r>
          </w:p>
        </w:tc>
        <w:tc>
          <w:tcPr>
            <w:tcW w:type="dxa" w:w="2880"/>
          </w:tcPr>
          <w:p>
            <w:r>
              <w:t>ID</w:t>
            </w:r>
          </w:p>
        </w:tc>
        <w:tc>
          <w:tcPr>
            <w:tcW w:type="dxa" w:w="2880"/>
          </w:tcPr>
          <w:p>
            <w:r>
              <w:t>Globally-unique ID of the subscription.</w:t>
            </w:r>
          </w:p>
        </w:tc>
      </w:tr>
      <w:tr>
        <w:tc>
          <w:tcPr>
            <w:tcW w:type="dxa" w:w="2880"/>
          </w:tcPr>
          <w:p>
            <w:r>
              <w:t>data.appSubscriptionTrialExtend.appSubscription.lineItems</w:t>
            </w:r>
          </w:p>
        </w:tc>
        <w:tc>
          <w:tcPr>
            <w:tcW w:type="dxa" w:w="2880"/>
          </w:tcPr>
          <w:p>
            <w:r>
              <w:t>AppSubscriptionLineItem</w:t>
            </w:r>
          </w:p>
        </w:tc>
        <w:tc>
          <w:tcPr>
            <w:tcW w:type="dxa" w:w="2880"/>
          </w:tcPr>
          <w:p>
            <w:r>
              <w:t>Plans attached to the app subscription.</w:t>
            </w:r>
          </w:p>
        </w:tc>
      </w:tr>
      <w:tr>
        <w:tc>
          <w:tcPr>
            <w:tcW w:type="dxa" w:w="2880"/>
          </w:tcPr>
          <w:p>
            <w:r>
              <w:t>data.appSubscriptionTrialExtend.appSubscription.name</w:t>
            </w:r>
          </w:p>
        </w:tc>
        <w:tc>
          <w:tcPr>
            <w:tcW w:type="dxa" w:w="2880"/>
          </w:tcPr>
          <w:p>
            <w:r>
              <w:t>String</w:t>
            </w:r>
          </w:p>
        </w:tc>
        <w:tc>
          <w:tcPr>
            <w:tcW w:type="dxa" w:w="2880"/>
          </w:tcPr>
          <w:p>
            <w:r>
              <w:t>Name of the app subscription.</w:t>
            </w:r>
          </w:p>
        </w:tc>
      </w:tr>
      <w:tr>
        <w:tc>
          <w:tcPr>
            <w:tcW w:type="dxa" w:w="2880"/>
          </w:tcPr>
          <w:p>
            <w:r>
              <w:t>data.appSubscriptionTrialExtend.appSubscription.returnUrl</w:t>
            </w:r>
          </w:p>
        </w:tc>
        <w:tc>
          <w:tcPr>
            <w:tcW w:type="dxa" w:w="2880"/>
          </w:tcPr>
          <w:p>
            <w:r>
              <w:t>URL</w:t>
            </w:r>
          </w:p>
        </w:tc>
        <w:tc>
          <w:tcPr>
            <w:tcW w:type="dxa" w:w="2880"/>
          </w:tcPr>
          <w:p>
            <w:r>
              <w:t>Redirect URL after merchant approves the app subscription.</w:t>
            </w:r>
          </w:p>
        </w:tc>
      </w:tr>
      <w:tr>
        <w:tc>
          <w:tcPr>
            <w:tcW w:type="dxa" w:w="2880"/>
          </w:tcPr>
          <w:p>
            <w:r>
              <w:t>data.appSubscriptionTrialExtend.appSubscription.status</w:t>
            </w:r>
          </w:p>
        </w:tc>
        <w:tc>
          <w:tcPr>
            <w:tcW w:type="dxa" w:w="2880"/>
          </w:tcPr>
          <w:p>
            <w:r>
              <w:t>AppSubscriptionStatus</w:t>
            </w:r>
          </w:p>
        </w:tc>
        <w:tc>
          <w:tcPr>
            <w:tcW w:type="dxa" w:w="2880"/>
          </w:tcPr>
          <w:p>
            <w:r>
              <w:t>Status of the app subscription.</w:t>
            </w:r>
          </w:p>
        </w:tc>
      </w:tr>
      <w:tr>
        <w:tc>
          <w:tcPr>
            <w:tcW w:type="dxa" w:w="2880"/>
          </w:tcPr>
          <w:p>
            <w:r>
              <w:t>data.appSubscriptionTrialExtend.appSubscription.test</w:t>
            </w:r>
          </w:p>
        </w:tc>
        <w:tc>
          <w:tcPr>
            <w:tcW w:type="dxa" w:w="2880"/>
          </w:tcPr>
          <w:p>
            <w:r>
              <w:t>Boolean</w:t>
            </w:r>
          </w:p>
        </w:tc>
        <w:tc>
          <w:tcPr>
            <w:tcW w:type="dxa" w:w="2880"/>
          </w:tcPr>
          <w:p>
            <w:r>
              <w:t>Whether the app subscription is a test transaction.</w:t>
            </w:r>
          </w:p>
        </w:tc>
      </w:tr>
      <w:tr>
        <w:tc>
          <w:tcPr>
            <w:tcW w:type="dxa" w:w="2880"/>
          </w:tcPr>
          <w:p>
            <w:r>
              <w:t>data.appSubscriptionTrialExtend.appSubscription.trialDays</w:t>
            </w:r>
          </w:p>
        </w:tc>
        <w:tc>
          <w:tcPr>
            <w:tcW w:type="dxa" w:w="2880"/>
          </w:tcPr>
          <w:p>
            <w:r>
              <w:t>Int</w:t>
            </w:r>
          </w:p>
        </w:tc>
        <w:tc>
          <w:tcPr>
            <w:tcW w:type="dxa" w:w="2880"/>
          </w:tcPr>
          <w:p>
            <w:r>
              <w:t>Total number of trial days (billing delayed from creation date).</w:t>
            </w:r>
          </w:p>
        </w:tc>
      </w:tr>
      <w:tr>
        <w:tc>
          <w:tcPr>
            <w:tcW w:type="dxa" w:w="2880"/>
          </w:tcPr>
          <w:p>
            <w:r>
              <w:t>data.appSubscriptionTrialExtend.userErrors</w:t>
            </w:r>
          </w:p>
        </w:tc>
        <w:tc>
          <w:tcPr>
            <w:tcW w:type="dxa" w:w="2880"/>
          </w:tcPr>
          <w:p>
            <w:r>
              <w:t>AppSubscriptionTrialExtendUserError</w:t>
            </w:r>
          </w:p>
        </w:tc>
        <w:tc>
          <w:tcPr>
            <w:tcW w:type="dxa" w:w="2880"/>
          </w:tcPr>
          <w:p>
            <w:r>
              <w:t>List of user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appSubscriptionTrialExtend($id: ID!, $days: Int!) { appSubscriptionTrialExtend(id: $id, days: $days) { appSubscription { createdAt currentPeriodEnd id lineItems name returnUrl status test trialDays } userErrors } }",</w:t>
        <w:br/>
        <w:t xml:space="preserve"> "variables": {</w:t>
        <w:br/>
        <w:t xml:space="preserve"> "id": "gid://shopify/AppSubscription/1234567890",</w:t>
        <w:br/>
        <w:t xml:space="preserve"> "days": 14</w:t>
        <w:br/>
        <w:t xml:space="preserve">    }</w:t>
        <w:br/>
        <w:t xml:space="preserve">  }'</w:t>
      </w:r>
    </w:p>
    <w:p>
      <w:pPr>
        <w:pStyle w:val="Heading3"/>
      </w:pPr>
      <w:r>
        <w:t>Example Usage</w:t>
      </w:r>
    </w:p>
    <w:p>
      <w:pPr>
        <w:pStyle w:val="Heading3"/>
      </w:pPr>
      <w:r>
        <w:t>Example 1: Extend a trial by 7 days</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 "mutation ($id: ID!, $days: Int!) { appSubscriptionTrialExtend(id: $id, days: $days) { appSubscription { id trialDays } userErrors } }",</w:t>
        <w:br/>
        <w:t xml:space="preserve"> "variables": {</w:t>
        <w:br/>
        <w:t xml:space="preserve"> "id": "gid://shopify/AppSubscription/1234567890",</w:t>
        <w:br/>
        <w:t xml:space="preserve"> "days": 7</w:t>
        <w:br/>
        <w:t xml:space="preserve">    }</w:t>
        <w:br/>
        <w:t xml:space="preserve">  }'</w:t>
      </w:r>
    </w:p>
    <w:p>
      <w:pPr>
        <w:pStyle w:val="Heading3"/>
      </w:pPr>
      <w:r>
        <w:t>Example 2: Extend a trial by 30 days and request more fields</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 "mutation ($id: ID!, $days: Int!) { appSubscriptionTrialExtend(id: $id, days: $days) { appSubscription { id name status currentPeriodEnd trialDays } userErrors } }",</w:t>
        <w:br/>
        <w:t xml:space="preserve"> "variables": {</w:t>
        <w:br/>
        <w:t xml:space="preserve"> "id": "gid://shopify/AppSubscription/1234567890",</w:t>
        <w:br/>
        <w:t xml:space="preserve"> "days": 30</w:t>
        <w:br/>
        <w:t xml:space="preserve">    }</w:t>
        <w:br/>
        <w:t xml:space="preserve">  }'</w:t>
      </w:r>
    </w:p>
    <w:p>
      <w:pPr>
        <w:pStyle w:val="Heading3"/>
      </w:pPr>
      <w:r>
        <w:t>Behavior</w:t>
      </w:r>
    </w:p>
    <w:p>
      <w:pPr>
        <w:pStyle w:val="ListBullet"/>
      </w:pPr>
      <w:r>
        <w:t>Validates that id is a valid app subscription ID and that days is within 1–1000.</w:t>
      </w:r>
    </w:p>
    <w:p>
      <w:pPr>
        <w:pStyle w:val="ListBullet"/>
      </w:pPr>
      <w:r>
        <w:t>Extends the subscription’s trial end date by the specified number of days.</w:t>
      </w:r>
    </w:p>
    <w:p>
      <w:pPr>
        <w:pStyle w:val="ListBullet"/>
      </w:pPr>
      <w:r>
        <w:t>Returns the updated AppSubscription and any userErrors.</w:t>
      </w:r>
    </w:p>
    <w:p>
      <w:pPr>
        <w:pStyle w:val="Heading3"/>
      </w:pPr>
      <w:r>
        <w:t>Notes</w:t>
      </w:r>
    </w:p>
    <w:p>
      <w:pPr>
        <w:pStyle w:val="ListBullet"/>
      </w:pPr>
      <w:r>
        <w:t>This is a GraphQL Admin API mutation; all inputs are sent via the JSON request body (query + variables).</w:t>
      </w:r>
    </w:p>
    <w:p>
      <w:pPr>
        <w:pStyle w:val="ListBullet"/>
      </w:pPr>
      <w:r>
        <w:t>The returned userErrors list should be checked even when HTTP status is 200.</w:t>
      </w:r>
    </w:p>
    <w:p>
      <w:pPr>
        <w:pStyle w:val="Heading3"/>
      </w:pPr>
      <w:r>
        <w:t>Gotchas</w:t>
      </w:r>
    </w:p>
    <w:p>
      <w:pPr>
        <w:pStyle w:val="ListBullet"/>
      </w:pPr>
      <w:r>
        <w:t>If days is 0, negative, or &gt; 1000, the mutation will fail (via GraphQL validation and/or userErrors).</w:t>
      </w:r>
    </w:p>
    <w:p>
      <w:pPr>
        <w:pStyle w:val="ListBullet"/>
      </w:pPr>
      <w:r>
        <w:t>currentPeriodEnd can be null when the subscription isn’t active.</w:t>
      </w:r>
    </w:p>
    <w:p>
      <w:pPr>
        <w:pStyle w:val="Heading3"/>
      </w:pPr>
      <w:r>
        <w:t>Error Handling</w:t>
      </w:r>
    </w:p>
    <w:p>
      <w:pPr>
        <w:pStyle w:val="ListBullet"/>
      </w:pPr>
      <w:r>
        <w:t>GraphQL validation/execution issues may appear as top-level errors.</w:t>
      </w:r>
    </w:p>
    <w:p>
      <w:pPr>
        <w:pStyle w:val="ListBullet"/>
      </w:pPr>
      <w:r>
        <w:t>Business-rule or input issues may appear in data.appSubscriptionTrialExtend.userErrors.</w:t>
      </w:r>
    </w:p>
    <w:p>
      <w:pPr>
        <w:pStyle w:val="Heading3"/>
      </w:pPr>
      <w:r>
        <w:t>Related appSubscriptions actions</w:t>
      </w:r>
    </w:p>
    <w:p>
      <w:pPr>
        <w:pStyle w:val="ListBullet"/>
      </w:pPr>
      <w:r>
        <w:t>[POST] Create an App Subscription — /admin/api/2026-01/graphql.json</w:t>
      </w:r>
    </w:p>
    <w:p>
      <w:pPr>
        <w:pStyle w:val="ListBullet"/>
      </w:pPr>
      <w:r>
        <w:t>[POST] Cancel an App Subscription — /admin/api/2026-01/graphql.json</w:t>
      </w:r>
    </w:p>
    <w:p>
      <w:r>
        <w:br w:type="page"/>
      </w:r>
    </w:p>
    <w:p>
      <w:pPr>
        <w:pStyle w:val="Heading2"/>
      </w:pPr>
      <w:r>
        <w:t>108. [POST] Create App Usage Record for Subscription Line Item</w:t>
      </w:r>
    </w:p>
    <w:p>
      <w:r>
        <w:rPr>
          <w:b/>
        </w:rPr>
        <w:t xml:space="preserve">Endpoint: </w:t>
      </w:r>
      <w:r>
        <w:rPr>
          <w:rFonts w:ascii="Courier New" w:hAnsi="Courier New"/>
          <w:sz w:val="18"/>
        </w:rPr>
        <w:t>/admin/api/2026-01/graphql.json</w:t>
      </w:r>
    </w:p>
    <w:p>
      <w:pPr>
        <w:pStyle w:val="Heading3"/>
      </w:pPr>
      <w:r>
        <w:t>Create an App Usage Record for a Subscription Line Item (appUsageRecordCreate)</w:t>
      </w:r>
    </w:p>
    <w:p>
      <w:pPr>
        <w:pStyle w:val="Heading3"/>
      </w:pPr>
      <w:r>
        <w:t>Prerequisites</w:t>
      </w:r>
    </w:p>
    <w:p>
      <w:pPr>
        <w:pStyle w:val="ListBullet"/>
      </w:pPr>
      <w:r>
        <w:t>You must have an app subscription line item that uses a usage-based pricing plan (you’ll need its subscriptionLineItemId).</w:t>
      </w:r>
    </w:p>
    <w:p>
      <w:pPr>
        <w:pStyle w:val="ListBullet"/>
      </w:pPr>
      <w:r>
        <w:t>Your request must not cause total usage charges in the current billing interval to exceed the subscription’s capped amount, or the mutation will return an error.</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usage charge (usage record) for an app subscription line item with usage-based pricing. You provide the charge amount, a description, and the subscription line item ID. Optionally, send an idempotencyKey to prevent duplicate charges if the same request is retried.</w:t>
      </w:r>
    </w:p>
    <w:p>
      <w:pPr>
        <w:pStyle w:val="Heading3"/>
      </w:pPr>
      <w:r>
        <w:t>Enforcement Rules</w:t>
      </w:r>
    </w:p>
    <w:p>
      <w:pPr>
        <w:pStyle w:val="ListBullet"/>
      </w:pPr>
      <w:r>
        <w:t>This is a GraphQL Admin API mutation executed via POST to the GraphQL endpoint.</w:t>
      </w:r>
    </w:p>
    <w:p>
      <w:pPr>
        <w:pStyle w:val="ListBullet"/>
      </w:pPr>
      <w:r>
        <w:t xml:space="preserve">When executing: </w:t>
        <w:br/>
        <w:br/>
        <w:t>Send GraphQL variables in the JSON request body, not as query parameters.</w:t>
        <w:br/>
        <w:t>There are no path parameters for this endpoint.</w:t>
      </w:r>
    </w:p>
    <w:p>
      <w:pPr>
        <w:pStyle w:val="ListBullet"/>
      </w:pPr>
      <w:r>
        <w:t>If you use idempotencyKey, it must be unique per intended charge and max length is 255 characters.</w:t>
      </w:r>
    </w:p>
    <w:p>
      <w:pPr>
        <w:pStyle w:val="ListBullet"/>
      </w:pPr>
      <w:r>
        <w:t>If the new charge would exceed the capped amount for the current billing interval, the mutation returns errors.</w:t>
      </w:r>
    </w:p>
    <w:p>
      <w:pPr>
        <w:pStyle w:val="Heading3"/>
      </w:pPr>
      <w:r>
        <w:t>GraphQL Mutation</w:t>
      </w:r>
    </w:p>
    <w:p>
      <w:pPr>
        <w:pStyle w:val="Heading3"/>
      </w:pPr>
      <w:r>
        <w:t>Operation</w:t>
      </w:r>
    </w:p>
    <w:p>
      <w:r>
        <w:t>appUsageRecordCreate</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subscriptionLineItemId</w:t>
            </w:r>
          </w:p>
        </w:tc>
        <w:tc>
          <w:tcPr>
            <w:tcW w:type="dxa" w:w="2880"/>
          </w:tcPr>
          <w:p>
            <w:r>
              <w:t>ID!</w:t>
            </w:r>
          </w:p>
        </w:tc>
        <w:tc>
          <w:tcPr>
            <w:tcW w:type="dxa" w:w="2880"/>
          </w:tcPr>
          <w:p>
            <w:r>
              <w:t>The ID of the app subscription line item to create the usage record under. This line item must have a usage pricing plan.</w:t>
            </w:r>
          </w:p>
        </w:tc>
      </w:tr>
      <w:tr>
        <w:tc>
          <w:tcPr>
            <w:tcW w:type="dxa" w:w="2880"/>
          </w:tcPr>
          <w:p>
            <w:r>
              <w:t>price</w:t>
            </w:r>
          </w:p>
        </w:tc>
        <w:tc>
          <w:tcPr>
            <w:tcW w:type="dxa" w:w="2880"/>
          </w:tcPr>
          <w:p>
            <w:r>
              <w:t>MoneyInput!</w:t>
            </w:r>
          </w:p>
        </w:tc>
        <w:tc>
          <w:tcPr>
            <w:tcW w:type="dxa" w:w="2880"/>
          </w:tcPr>
          <w:p>
            <w:r>
              <w:t>The price of the app usage record.</w:t>
            </w:r>
          </w:p>
        </w:tc>
      </w:tr>
      <w:tr>
        <w:tc>
          <w:tcPr>
            <w:tcW w:type="dxa" w:w="2880"/>
          </w:tcPr>
          <w:p>
            <w:r>
              <w:t>description</w:t>
            </w:r>
          </w:p>
        </w:tc>
        <w:tc>
          <w:tcPr>
            <w:tcW w:type="dxa" w:w="2880"/>
          </w:tcPr>
          <w:p>
            <w:r>
              <w:t>String!</w:t>
            </w:r>
          </w:p>
        </w:tc>
        <w:tc>
          <w:tcPr>
            <w:tcW w:type="dxa" w:w="2880"/>
          </w:tcPr>
          <w:p>
            <w:r>
              <w:t>The description of the app usage record.</w:t>
            </w:r>
          </w:p>
        </w:tc>
      </w:tr>
    </w:tbl>
    <w:p/>
    <w:p>
      <w:pPr>
        <w:pStyle w:val="Heading3"/>
      </w:pPr>
      <w:r>
        <w:t>Optional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 unique key generated by the client to avoid duplicate charges. Max length: 255.</w:t>
            </w:r>
          </w:p>
        </w:tc>
      </w:tr>
    </w:tbl>
    <w:p/>
    <w:p>
      <w:pPr>
        <w:pStyle w:val="Heading3"/>
      </w:pPr>
      <w:r>
        <w:t>Request Body</w:t>
      </w:r>
    </w:p>
    <w:p>
      <w:r>
        <w:t>Send a JSON body with query and variables.</w:t>
      </w:r>
    </w:p>
    <w:p>
      <w:r>
        <w:rPr>
          <w:b/>
          <w:color w:val="666666"/>
          <w:sz w:val="16"/>
        </w:rPr>
        <w:t>[json]</w:t>
      </w:r>
    </w:p>
    <w:p>
      <w:pPr>
        <w:shd w:fill="F2F2F2" w:val="clear"/>
      </w:pPr>
      <w:r>
        <w:rPr>
          <w:rFonts w:ascii="Courier New" w:hAnsi="Courier New"/>
          <w:sz w:val="17"/>
        </w:rPr>
        <w:t>{</w:t>
        <w:br/>
        <w:t xml:space="preserve"> "query": "mutation appUsageRecordCreate($subscriptionLineItemId: ID!, $price: MoneyInput!, $description: String!, $idempotencyKey: String) { appUsageRecordCreate(subscriptionLineItemId: $subscriptionLineItemId, price: $price, description: $description, idempotencyKey: $idempotencyKey) { appUsageRecord { createdAt description id idempotencyKey price { amount currencyCode } subscriptionLineItem { id plan { pricingDetails } usageRecords { edges nodes pageInfo { endCursor hasNextPage hasPreviousPage startCursor } } } } userErrors { field message } } }",</w:t>
        <w:br/>
        <w:t xml:space="preserve"> "variables": {</w:t>
        <w:br/>
        <w:t xml:space="preserve"> "subscriptionLineItemId": "gid://shopify/AppSubscriptionLineItem/1234567890",</w:t>
        <w:br/>
        <w:t xml:space="preserve"> "price": {</w:t>
        <w:br/>
        <w:t xml:space="preserve"> "amount": "12.99",</w:t>
        <w:br/>
        <w:t xml:space="preserve"> "currencyCode": "USD"</w:t>
        <w:br/>
        <w:t xml:space="preserve"> },</w:t>
        <w:br/>
        <w:t xml:space="preserve"> "description": "Extra usage: additional API calls",</w:t>
        <w:br/>
        <w:t xml:space="preserve"> "idempotencyKey": "usage-2026-03-14-0001"</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"appUsageRecordCreate": {</w:t>
        <w:br/>
        <w:t xml:space="preserve"> "appUsageRecord": {</w:t>
        <w:br/>
        <w:t xml:space="preserve"> "createdAt": "2026-03-14T12:34:56Z",</w:t>
        <w:br/>
        <w:t xml:space="preserve"> "description": "Extra usage: additional API calls",</w:t>
        <w:br/>
        <w:t xml:space="preserve"> "id": "gid://shopify/AppUsageRecord/9876543210",</w:t>
        <w:br/>
        <w:t xml:space="preserve"> "idempotencyKey": "usage-2026-03-14-0001",</w:t>
        <w:br/>
        <w:t xml:space="preserve"> "price": {</w:t>
        <w:br/>
        <w:t xml:space="preserve"> "amount": "12.99",</w:t>
        <w:br/>
        <w:t xml:space="preserve"> "currencyCode": "USD"</w:t>
        <w:br/>
        <w:t xml:space="preserve"> },</w:t>
        <w:br/>
        <w:t xml:space="preserve"> "subscriptionLineItem": {</w:t>
        <w:br/>
        <w:t xml:space="preserve"> "id": "gid://shopify/AppSubscriptionLineItem/1234567890",</w:t>
        <w:br/>
        <w:t xml:space="preserve"> "plan": {</w:t>
        <w:br/>
        <w:t xml:space="preserve"> "pricingDetails": null</w:t>
        <w:br/>
        <w:t xml:space="preserve"> },</w:t>
        <w:br/>
        <w:t xml:space="preserve"> "usageRecords":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w:t>
        <w:br/>
        <w:t xml:space="preserve"> },</w:t>
        <w:br/>
        <w:t xml:space="preserve"> "userErrors": []</w:t>
        <w:br/>
        <w:t xml:space="preserve"> }</w:t>
        <w:br/>
        <w:t xml:space="preserve"> }</w:t>
        <w:br/>
        <w:t>}</w:t>
      </w:r>
    </w:p>
    <w:p>
      <w:pPr>
        <w:pStyle w:val="Heading3"/>
      </w:pPr>
      <w:r>
        <w:t>Error Response (200 OK with userErrors)</w:t>
      </w:r>
    </w:p>
    <w:p>
      <w:r>
        <w:t>GraphQL commonly returns HTTP 200 while surfacing business/validation errors in userErrors.</w:t>
      </w:r>
    </w:p>
    <w:p>
      <w:r>
        <w:rPr>
          <w:b/>
          <w:color w:val="666666"/>
          <w:sz w:val="16"/>
        </w:rPr>
        <w:t>[json]</w:t>
      </w:r>
    </w:p>
    <w:p>
      <w:pPr>
        <w:shd w:fill="F2F2F2" w:val="clear"/>
      </w:pPr>
      <w:r>
        <w:rPr>
          <w:rFonts w:ascii="Courier New" w:hAnsi="Courier New"/>
          <w:sz w:val="17"/>
        </w:rPr>
        <w:t>{</w:t>
        <w:br/>
        <w:t xml:space="preserve"> "data": {</w:t>
        <w:br/>
        <w:t xml:space="preserve"> "appUsageRecordCreate": {</w:t>
        <w:br/>
        <w:t xml:space="preserve"> "appUsageRecord": null,</w:t>
        <w:br/>
        <w:t xml:space="preserve"> "userErrors": [</w:t>
        <w:br/>
        <w:t xml:space="preserve"> {</w:t>
        <w:br/>
        <w:t xml:space="preserve"> "field": ["price"],</w:t>
        <w:br/>
        <w:t xml:space="preserve"> "message": "The usage charge would exceed the capped amount for the current billing interval."</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data.appUsageRecordCreate.appUsageRecord</w:t>
            </w:r>
          </w:p>
        </w:tc>
        <w:tc>
          <w:tcPr>
            <w:tcW w:type="dxa" w:w="2880"/>
          </w:tcPr>
          <w:p>
            <w:r>
              <w:t>AppUsageRecord</w:t>
            </w:r>
          </w:p>
        </w:tc>
        <w:tc>
          <w:tcPr>
            <w:tcW w:type="dxa" w:w="2880"/>
          </w:tcPr>
          <w:p>
            <w:r>
              <w:t>The newly created app usage record (null if errors occurred).</w:t>
            </w:r>
          </w:p>
        </w:tc>
      </w:tr>
      <w:tr>
        <w:tc>
          <w:tcPr>
            <w:tcW w:type="dxa" w:w="2880"/>
          </w:tcPr>
          <w:p>
            <w:r>
              <w:t>data.appUsageRecordCreate.appUsageRecord.createdAt</w:t>
            </w:r>
          </w:p>
        </w:tc>
        <w:tc>
          <w:tcPr>
            <w:tcW w:type="dxa" w:w="2880"/>
          </w:tcPr>
          <w:p>
            <w:r>
              <w:t>DateTime</w:t>
            </w:r>
          </w:p>
        </w:tc>
        <w:tc>
          <w:tcPr>
            <w:tcW w:type="dxa" w:w="2880"/>
          </w:tcPr>
          <w:p>
            <w:r>
              <w:t>Date and time when the usage record was created.</w:t>
            </w:r>
          </w:p>
        </w:tc>
      </w:tr>
      <w:tr>
        <w:tc>
          <w:tcPr>
            <w:tcW w:type="dxa" w:w="2880"/>
          </w:tcPr>
          <w:p>
            <w:r>
              <w:t>data.appUsageRecordCreate.appUsageRecord.description</w:t>
            </w:r>
          </w:p>
        </w:tc>
        <w:tc>
          <w:tcPr>
            <w:tcW w:type="dxa" w:w="2880"/>
          </w:tcPr>
          <w:p>
            <w:r>
              <w:t>String</w:t>
            </w:r>
          </w:p>
        </w:tc>
        <w:tc>
          <w:tcPr>
            <w:tcW w:type="dxa" w:w="2880"/>
          </w:tcPr>
          <w:p>
            <w:r>
              <w:t>Description of the app usage record.</w:t>
            </w:r>
          </w:p>
        </w:tc>
      </w:tr>
      <w:tr>
        <w:tc>
          <w:tcPr>
            <w:tcW w:type="dxa" w:w="2880"/>
          </w:tcPr>
          <w:p>
            <w:r>
              <w:t>data.appUsageRecordCreate.appUsageRecord.id</w:t>
            </w:r>
          </w:p>
        </w:tc>
        <w:tc>
          <w:tcPr>
            <w:tcW w:type="dxa" w:w="2880"/>
          </w:tcPr>
          <w:p>
            <w:r>
              <w:t>ID</w:t>
            </w:r>
          </w:p>
        </w:tc>
        <w:tc>
          <w:tcPr>
            <w:tcW w:type="dxa" w:w="2880"/>
          </w:tcPr>
          <w:p>
            <w:r>
              <w:t>Globally-unique ID of the usage record.</w:t>
            </w:r>
          </w:p>
        </w:tc>
      </w:tr>
      <w:tr>
        <w:tc>
          <w:tcPr>
            <w:tcW w:type="dxa" w:w="2880"/>
          </w:tcPr>
          <w:p>
            <w:r>
              <w:t>data.appUsageRecordCreate.appUsageRecord.idempotencyKey</w:t>
            </w:r>
          </w:p>
        </w:tc>
        <w:tc>
          <w:tcPr>
            <w:tcW w:type="dxa" w:w="2880"/>
          </w:tcPr>
          <w:p>
            <w:r>
              <w:t>String</w:t>
            </w:r>
          </w:p>
        </w:tc>
        <w:tc>
          <w:tcPr>
            <w:tcW w:type="dxa" w:w="2880"/>
          </w:tcPr>
          <w:p>
            <w:r>
              <w:t>Client-generated key used to prevent duplicate charges (if provided).</w:t>
            </w:r>
          </w:p>
        </w:tc>
      </w:tr>
      <w:tr>
        <w:tc>
          <w:tcPr>
            <w:tcW w:type="dxa" w:w="2880"/>
          </w:tcPr>
          <w:p>
            <w:r>
              <w:t>data.appUsageRecordCreate.appUsageRecord.price.amount</w:t>
            </w:r>
          </w:p>
        </w:tc>
        <w:tc>
          <w:tcPr>
            <w:tcW w:type="dxa" w:w="2880"/>
          </w:tcPr>
          <w:p>
            <w:r>
              <w:t>Decimal</w:t>
            </w:r>
          </w:p>
        </w:tc>
        <w:tc>
          <w:tcPr>
            <w:tcW w:type="dxa" w:w="2880"/>
          </w:tcPr>
          <w:p>
            <w:r>
              <w:t>Monetary value as a decimal string (e.g., "12.99").</w:t>
            </w:r>
          </w:p>
        </w:tc>
      </w:tr>
      <w:tr>
        <w:tc>
          <w:tcPr>
            <w:tcW w:type="dxa" w:w="2880"/>
          </w:tcPr>
          <w:p>
            <w:r>
              <w:t>data.appUsageRecordCreate.appUsageRecord.price.currencyCode</w:t>
            </w:r>
          </w:p>
        </w:tc>
        <w:tc>
          <w:tcPr>
            <w:tcW w:type="dxa" w:w="2880"/>
          </w:tcPr>
          <w:p>
            <w:r>
              <w:t>CurrencyCode</w:t>
            </w:r>
          </w:p>
        </w:tc>
        <w:tc>
          <w:tcPr>
            <w:tcW w:type="dxa" w:w="2880"/>
          </w:tcPr>
          <w:p>
            <w:r>
              <w:t>Three-letter currency code (e.g., USD).</w:t>
            </w:r>
          </w:p>
        </w:tc>
      </w:tr>
      <w:tr>
        <w:tc>
          <w:tcPr>
            <w:tcW w:type="dxa" w:w="2880"/>
          </w:tcPr>
          <w:p>
            <w:r>
              <w:t>data.appUsageRecordCreate.appUsageRecord.subscriptionLineItem.id</w:t>
            </w:r>
          </w:p>
        </w:tc>
        <w:tc>
          <w:tcPr>
            <w:tcW w:type="dxa" w:w="2880"/>
          </w:tcPr>
          <w:p>
            <w:r>
              <w:t>ID</w:t>
            </w:r>
          </w:p>
        </w:tc>
        <w:tc>
          <w:tcPr>
            <w:tcW w:type="dxa" w:w="2880"/>
          </w:tcPr>
          <w:p>
            <w:r>
              <w:t>Globally-unique ID of the subscription line item.</w:t>
            </w:r>
          </w:p>
        </w:tc>
      </w:tr>
      <w:tr>
        <w:tc>
          <w:tcPr>
            <w:tcW w:type="dxa" w:w="2880"/>
          </w:tcPr>
          <w:p>
            <w:r>
              <w:t>data.appUsageRecordCreate.appUsageRecord.subscriptionLineItem.plan.pricingDetails</w:t>
            </w:r>
          </w:p>
        </w:tc>
        <w:tc>
          <w:tcPr>
            <w:tcW w:type="dxa" w:w="2880"/>
          </w:tcPr>
          <w:p>
            <w:r>
              <w:t>AppPricingDetails</w:t>
            </w:r>
          </w:p>
        </w:tc>
        <w:tc>
          <w:tcPr>
            <w:tcW w:type="dxa" w:w="2880"/>
          </w:tcPr>
          <w:p>
            <w:r>
              <w:t>The plan billed to a shop on a recurring basis.</w:t>
            </w:r>
          </w:p>
        </w:tc>
      </w:tr>
      <w:tr>
        <w:tc>
          <w:tcPr>
            <w:tcW w:type="dxa" w:w="2880"/>
          </w:tcPr>
          <w:p>
            <w:r>
              <w:t>data.appUsageRecordCreate.appUsageRecord.subscriptionLineItem.usageRecords.edges</w:t>
            </w:r>
          </w:p>
        </w:tc>
        <w:tc>
          <w:tcPr>
            <w:tcW w:type="dxa" w:w="2880"/>
          </w:tcPr>
          <w:p>
            <w:r>
              <w:t>AppUsageRecordEdge[]</w:t>
            </w:r>
          </w:p>
        </w:tc>
        <w:tc>
          <w:tcPr>
            <w:tcW w:type="dxa" w:w="2880"/>
          </w:tcPr>
          <w:p>
            <w:r>
              <w:t>Connection edges (cursor + node relationship).</w:t>
            </w:r>
          </w:p>
        </w:tc>
      </w:tr>
      <w:tr>
        <w:tc>
          <w:tcPr>
            <w:tcW w:type="dxa" w:w="2880"/>
          </w:tcPr>
          <w:p>
            <w:r>
              <w:t>data.appUsageRecordCreate.appUsageRecord.subscriptionLineItem.usageRecords.nodes</w:t>
            </w:r>
          </w:p>
        </w:tc>
        <w:tc>
          <w:tcPr>
            <w:tcW w:type="dxa" w:w="2880"/>
          </w:tcPr>
          <w:p>
            <w:r>
              <w:t>AppUsageRecord[]</w:t>
            </w:r>
          </w:p>
        </w:tc>
        <w:tc>
          <w:tcPr>
            <w:tcW w:type="dxa" w:w="2880"/>
          </w:tcPr>
          <w:p>
            <w:r>
              <w:t>Nodes contained in the connection.</w:t>
            </w:r>
          </w:p>
        </w:tc>
      </w:tr>
      <w:tr>
        <w:tc>
          <w:tcPr>
            <w:tcW w:type="dxa" w:w="2880"/>
          </w:tcPr>
          <w:p>
            <w:r>
              <w:t>data.appUsageRecordCreate.appUsageRecord.subscriptionLineItem.usageRecords.pageInfo.*</w:t>
            </w:r>
          </w:p>
        </w:tc>
        <w:tc>
          <w:tcPr>
            <w:tcW w:type="dxa" w:w="2880"/>
          </w:tcPr>
          <w:p>
            <w:r>
              <w:t>PageInfo</w:t>
            </w:r>
          </w:p>
        </w:tc>
        <w:tc>
          <w:tcPr>
            <w:tcW w:type="dxa" w:w="2880"/>
          </w:tcPr>
          <w:p>
            <w:r>
              <w:t>Pagination cursor info (endCursor, startCursor, hasNextPage, hasPreviousPage).</w:t>
            </w:r>
          </w:p>
        </w:tc>
      </w:tr>
      <w:tr>
        <w:tc>
          <w:tcPr>
            <w:tcW w:type="dxa" w:w="2880"/>
          </w:tcPr>
          <w:p>
            <w:r>
              <w:t>data.appUsageRecordCreate.userErrors</w:t>
            </w:r>
          </w:p>
        </w:tc>
        <w:tc>
          <w:tcPr>
            <w:tcW w:type="dxa" w:w="2880"/>
          </w:tcPr>
          <w:p>
            <w:r>
              <w:t>UserError[]</w:t>
            </w:r>
          </w:p>
        </w:tc>
        <w:tc>
          <w:tcPr>
            <w:tcW w:type="dxa" w:w="2880"/>
          </w:tcPr>
          <w:p>
            <w:r>
              <w:t>List of errors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appUsageRecordCreate($subscriptionLineItemId: ID!, $price: MoneyInput!, $description: String!, $idempotencyKey: String) { appUsageRecordCreate(subscriptionLineItemId: $subscriptionLineItemId, price: $price, description: $description, idempotencyKey: $idempotencyKey) { appUsageRecord { createdAt description id idempotencyKey price { amount currencyCode } } userErrors { field message } } }",</w:t>
        <w:br/>
        <w:t xml:space="preserve"> "variables": {</w:t>
        <w:br/>
        <w:t xml:space="preserve"> "subscriptionLineItemId": "gid://shopify/AppSubscriptionLineItem/1234567890",</w:t>
        <w:br/>
        <w:t xml:space="preserve"> "price": { "amount": "12.99", "currencyCode": "USD" },</w:t>
        <w:br/>
        <w:t xml:space="preserve"> "description": "Extra usage: additional API calls",</w:t>
        <w:br/>
        <w:t xml:space="preserve"> "idempotencyKey": "usage-2026-03-14-0001"</w:t>
        <w:br/>
        <w:t xml:space="preserve">    }</w:t>
        <w:br/>
        <w:t xml:space="preserve">  }'</w:t>
      </w:r>
    </w:p>
    <w:p>
      <w:pPr>
        <w:pStyle w:val="Heading3"/>
      </w:pPr>
      <w:r>
        <w:t>Example Usage</w:t>
      </w:r>
    </w:p>
    <w:p>
      <w:pPr>
        <w:pStyle w:val="Heading3"/>
      </w:pPr>
      <w:r>
        <w:t>Example 1: Create a usage record (with idempotency)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($subscriptionLineItemId: ID!, $price: MoneyInput!, $description: String!, $idempotencyKey: String) { appUsageRecordCreate(subscriptionLineItemId: $subscriptionLineItemId, price: $price, description: $description, idempotencyKey: $idempotencyKey) { appUsageRecord { id createdAt price { amount currencyCode } } userErrors { field message } } }",</w:t>
        <w:br/>
        <w:t xml:space="preserve"> "variables": {</w:t>
        <w:br/>
        <w:t xml:space="preserve"> "subscriptionLineItemId": "gid://shopify/AppSubscriptionLineItem/1234567890",</w:t>
        <w:br/>
        <w:t xml:space="preserve"> "price": { "amount": "5.00", "currencyCode": "USD" },</w:t>
        <w:br/>
        <w:t xml:space="preserve"> "description": "Additional seats",</w:t>
        <w:br/>
        <w:t xml:space="preserve"> "idempotencyKey": "seats-2026-03-14-0002"</w:t>
        <w:br/>
        <w:t xml:space="preserve">    }</w:t>
        <w:br/>
        <w:t xml:space="preserve">  }'</w:t>
      </w:r>
    </w:p>
    <w:p>
      <w:pPr>
        <w:pStyle w:val="Heading3"/>
      </w:pPr>
      <w:r>
        <w:t>Example 2: Create a usage record (no idempotency key)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($subscriptionLineItemId: ID!, $price: MoneyInput!, $description: String!) { appUsageRecordCreate(subscriptionLineItemId: $subscriptionLineItemId, price: $price, description: $description) { appUsageRecord { id description } userErrors { field message } } }",</w:t>
        <w:br/>
        <w:t xml:space="preserve"> "variables": {</w:t>
        <w:br/>
        <w:t xml:space="preserve"> "subscriptionLineItemId": "gid://shopify/AppSubscriptionLineItem/1234567890",</w:t>
        <w:br/>
        <w:t xml:space="preserve"> "price": { "amount": "1.25", "currencyCode": "USD" },</w:t>
        <w:br/>
        <w:t xml:space="preserve"> "description": "Overage: extra transactions"</w:t>
        <w:br/>
        <w:t xml:space="preserve">    }</w:t>
        <w:br/>
        <w:t xml:space="preserve">  }'</w:t>
      </w:r>
    </w:p>
    <w:p>
      <w:pPr>
        <w:pStyle w:val="Heading3"/>
      </w:pPr>
      <w:r>
        <w:t>Behavior</w:t>
      </w:r>
    </w:p>
    <w:p>
      <w:pPr>
        <w:pStyle w:val="ListBullet"/>
      </w:pPr>
      <w:r>
        <w:t>Validates the subscriptionLineItemId refers to a usage-based subscription line item.</w:t>
      </w:r>
    </w:p>
    <w:p>
      <w:pPr>
        <w:pStyle w:val="ListBullet"/>
      </w:pPr>
      <w:r>
        <w:t>Creates a usage record with the provided price and description.</w:t>
      </w:r>
    </w:p>
    <w:p>
      <w:pPr>
        <w:pStyle w:val="ListBullet"/>
      </w:pPr>
      <w:r>
        <w:t>If idempotencyKey is provided, Shopify uses it to prevent duplicate charges on retries.</w:t>
      </w:r>
    </w:p>
    <w:p>
      <w:pPr>
        <w:pStyle w:val="ListBullet"/>
      </w:pPr>
      <w:r>
        <w:t>If the charge would exceed the capped amount for the billing interval, the mutation returns errors (for example via userErrors).</w:t>
      </w:r>
    </w:p>
    <w:p>
      <w:pPr>
        <w:pStyle w:val="Heading3"/>
      </w:pPr>
      <w:r>
        <w:t>Notes</w:t>
      </w:r>
    </w:p>
    <w:p>
      <w:pPr>
        <w:pStyle w:val="ListBullet"/>
      </w:pPr>
      <w:r>
        <w:t>Usage records count toward the capped amount configured when the subscription was created.</w:t>
      </w:r>
    </w:p>
    <w:p>
      <w:pPr>
        <w:pStyle w:val="ListBullet"/>
      </w:pPr>
      <w:r>
        <w:t>idempotencyKey maximum length is 255 characters.</w:t>
      </w:r>
    </w:p>
    <w:p>
      <w:pPr>
        <w:pStyle w:val="Heading3"/>
      </w:pPr>
      <w:r>
        <w:t>Gotchas</w:t>
      </w:r>
    </w:p>
    <w:p>
      <w:pPr>
        <w:pStyle w:val="ListBullet"/>
      </w:pPr>
      <w:r>
        <w:t>Exceeding the capped amount results in an error and no usage record being created.</w:t>
      </w:r>
    </w:p>
    <w:p>
      <w:pPr>
        <w:pStyle w:val="ListBullet"/>
      </w:pPr>
      <w:r>
        <w:t>If you retry requests without idempotencyKey, you risk creating duplicate usage charges.</w:t>
      </w:r>
    </w:p>
    <w:p>
      <w:pPr>
        <w:pStyle w:val="Heading3"/>
      </w:pPr>
      <w:r>
        <w:t>Error Handling</w:t>
      </w:r>
    </w:p>
    <w:p>
      <w:pPr>
        <w:pStyle w:val="ListBullet"/>
      </w:pPr>
      <w:r>
        <w:t>Business rule/validation failures are returned in userErrors (for example, capped amount would be exceeded).</w:t>
      </w:r>
    </w:p>
    <w:p>
      <w:pPr>
        <w:pStyle w:val="ListBullet"/>
      </w:pPr>
      <w:r>
        <w:t>The scraped content did not provide additional HTTP error status examples for this mutation.</w:t>
      </w:r>
    </w:p>
    <w:p>
      <w:r>
        <w:br w:type="page"/>
      </w:r>
    </w:p>
    <w:p>
      <w:pPr>
        <w:pStyle w:val="Heading2"/>
      </w:pPr>
      <w:r>
        <w:t>109. [POST] Create a Gift Card</w:t>
      </w:r>
    </w:p>
    <w:p>
      <w:r>
        <w:rPr>
          <w:b/>
        </w:rPr>
        <w:t xml:space="preserve">Endpoint: </w:t>
      </w:r>
      <w:r>
        <w:rPr>
          <w:rFonts w:ascii="Courier New" w:hAnsi="Courier New"/>
          <w:sz w:val="18"/>
        </w:rPr>
        <w:t>/admin/api/2026-01/graphql.json</w:t>
      </w:r>
    </w:p>
    <w:p>
      <w:pPr>
        <w:pStyle w:val="Heading3"/>
      </w:pPr>
      <w:r>
        <w:t>Create a Gift Card (giftCardCreate Mutation)</w:t>
      </w:r>
    </w:p>
    <w:p>
      <w:pPr>
        <w:pStyle w:val="Heading3"/>
      </w:pPr>
      <w:r>
        <w:t>Prerequisites</w:t>
      </w:r>
    </w:p>
    <w:p>
      <w:pPr>
        <w:pStyle w:val="ListBullet"/>
      </w:pPr>
      <w:r>
        <w:t>The app/user must have Admin API access that allows creating gift cards.</w:t>
      </w:r>
    </w:p>
    <w:p>
      <w:pPr>
        <w:pStyle w:val="ListBullet"/>
      </w:pPr>
      <w:r>
        <w:t>(Optional) If assigning the gift card to a customer, you need the target Customer ID.</w:t>
      </w:r>
    </w:p>
    <w:p>
      <w:pPr>
        <w:pStyle w:val="ListBullet"/>
      </w:pPr>
      <w:r>
        <w:t>(Optional) If scheduling a notification, you need recipient details for recipientAttributes.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GiftCard with a specified initial value. You can optionally assign it to a Customer, set a custom code, expiration date, internal note, and schedule a recipient notification using recipientAttributes. If you don’t provide a code, Shopify generates a random 16-character alphanumeric code.</w:t>
      </w:r>
    </w:p>
    <w:p>
      <w:pPr>
        <w:pStyle w:val="Heading3"/>
      </w:pPr>
      <w:r>
        <w:t>Enforcement Rules</w:t>
      </w:r>
    </w:p>
    <w:p>
      <w:pPr>
        <w:pStyle w:val="ListBullet"/>
      </w:pPr>
      <w:r>
        <w:t>This action is a GraphQL mutation and must be called via POST to the GraphQL endpoint.</w:t>
      </w:r>
    </w:p>
    <w:p>
      <w:pPr>
        <w:pStyle w:val="ListBullet"/>
      </w:pPr>
      <w:r>
        <w:t>When executing the action, send all inputs in the request body as GraphQL query and (optionally) variables.</w:t>
      </w:r>
    </w:p>
    <w:p>
      <w:pPr>
        <w:pStyle w:val="ListBullet"/>
      </w:pPr>
      <w:r>
        <w:t>There are no path parameters for this endpoint.</w:t>
      </w:r>
    </w:p>
    <w:p>
      <w:pPr>
        <w:pStyle w:val="ListBullet"/>
      </w:pPr>
      <w:r>
        <w:t>There are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Should include the giftCardCreate mutation and a selection set for the fields you want returned.</w:t>
            </w:r>
          </w:p>
        </w:tc>
      </w:tr>
      <w:tr>
        <w:tc>
          <w:tcPr>
            <w:tcW w:type="dxa" w:w="2880"/>
          </w:tcPr>
          <w:p>
            <w:r>
              <w:t>variables</w:t>
            </w:r>
          </w:p>
        </w:tc>
        <w:tc>
          <w:tcPr>
            <w:tcW w:type="dxa" w:w="2880"/>
          </w:tcPr>
          <w:p>
            <w:r>
              <w:t>object</w:t>
            </w:r>
          </w:p>
        </w:tc>
        <w:tc>
          <w:tcPr>
            <w:tcW w:type="dxa" w:w="2880"/>
          </w:tcPr>
          <w:p>
            <w:r>
              <w:t>Variables used by the GraphQL mutation (recommended). Must include input.</w:t>
            </w:r>
          </w:p>
        </w:tc>
      </w:tr>
    </w:tbl>
    <w:p/>
    <w:p>
      <w:pPr>
        <w:pStyle w:val="Heading3"/>
      </w:pPr>
      <w:r>
        <w:t>GraphQL Arguments (Mutation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GiftCardCreateInput!</w:t>
            </w:r>
          </w:p>
        </w:tc>
        <w:tc>
          <w:tcPr>
            <w:tcW w:type="dxa" w:w="2880"/>
          </w:tcPr>
          <w:p>
            <w:r>
              <w:t>The input fields used to create the gift card. (Provided as a GraphQL variable.)</w:t>
            </w:r>
          </w:p>
        </w:tc>
      </w:tr>
    </w:tbl>
    <w:p/>
    <w:p>
      <w:pPr>
        <w:pStyle w:val="Heading3"/>
      </w:pPr>
      <w:r>
        <w:t>Optional Variables</w:t>
      </w:r>
    </w:p>
    <w:p>
      <w:r>
        <w:t>None documented beyond input.</w:t>
      </w:r>
    </w:p>
    <w:p>
      <w:pPr>
        <w:pStyle w:val="Heading3"/>
      </w:pPr>
      <w:r>
        <w:t>Response</w:t>
      </w:r>
    </w:p>
    <w:p>
      <w:pPr>
        <w:pStyle w:val="Heading3"/>
      </w:pPr>
      <w:r>
        <w:t>Success Response (200 OK)</w:t>
      </w:r>
    </w:p>
    <w:p>
      <w:r>
        <w:rPr>
          <w:b/>
        </w:rPr>
        <w:t>Note: GraphQL typically returns 200 even when there are userErrors. Treat userErrors as a business-logic failure signal.</w:t>
      </w:r>
    </w:p>
    <w:p>
      <w:r>
        <w:rPr>
          <w:b/>
          <w:color w:val="666666"/>
          <w:sz w:val="16"/>
        </w:rPr>
        <w:t>[json]</w:t>
      </w:r>
    </w:p>
    <w:p>
      <w:pPr>
        <w:shd w:fill="F2F2F2" w:val="clear"/>
      </w:pPr>
      <w:r>
        <w:rPr>
          <w:rFonts w:ascii="Courier New" w:hAnsi="Courier New"/>
          <w:sz w:val="17"/>
        </w:rPr>
        <w:t>{</w:t>
        <w:br/>
        <w:t xml:space="preserve"> "data": {</w:t>
        <w:br/>
        <w:t xml:space="preserve"> "giftCardCreate": {</w:t>
        <w:br/>
        <w:t xml:space="preserve"> "giftCard": {</w:t>
        <w:br/>
        <w:t xml:space="preserve"> "id": "gid://shopify/GiftCard/1234567890",</w:t>
        <w:br/>
        <w:t xml:space="preserve"> "maskedCode": "************1A2B",</w:t>
        <w:br/>
        <w:t xml:space="preserve"> "lastCharacters": "1A2B",</w:t>
        <w:br/>
        <w:t xml:space="preserve"> "enabled": true,</w:t>
        <w:br/>
        <w:t xml:space="preserve"> "createdAt": "2026-03-14T12:34:56Z",</w:t>
        <w:br/>
        <w:t xml:space="preserve"> "updatedAt": "2026-03-14T12:34:56Z",</w:t>
        <w:br/>
        <w:t xml:space="preserve"> "expiresOn": "2026-12-31",</w:t>
        <w:br/>
        <w:t xml:space="preserve"> "note": "Issued as a goodwill gesture",</w:t>
        <w:br/>
        <w:t xml:space="preserve"> "templateSuffix": "gift-card",</w:t>
        <w:br/>
        <w:t xml:space="preserve"> "initialValue": {</w:t>
        <w:br/>
        <w:t xml:space="preserve"> "amount": "50.00",</w:t>
        <w:br/>
        <w:t xml:space="preserve"> "currencyCode": "USD"</w:t>
        <w:br/>
        <w:t xml:space="preserve"> },</w:t>
        <w:br/>
        <w:t xml:space="preserve"> "balance": {</w:t>
        <w:br/>
        <w:t xml:space="preserve"> "amount": "50.00",</w:t>
        <w:br/>
        <w:t xml:space="preserve"> "currencyCode": "USD"</w:t>
        <w:br/>
        <w:t xml:space="preserve"> },</w:t>
        <w:br/>
        <w:t xml:space="preserve"> "deactivatedAt": null,</w:t>
        <w:br/>
        <w:t xml:space="preserve"> "order": null,</w:t>
        <w:br/>
        <w:t xml:space="preserve"> "customer": null,</w:t>
        <w:br/>
        <w:t xml:space="preserve"> "recipientAttributes": null,</w:t>
        <w:br/>
        <w:t xml:space="preserve"> "transactions": {</w:t>
        <w:br/>
        <w:t xml:space="preserve"> "edges": [],</w:t>
        <w:br/>
        <w:t xml:space="preserve"> "nodes": [],</w:t>
        <w:br/>
        <w:t xml:space="preserve"> "pageInfo": {</w:t>
        <w:br/>
        <w:t xml:space="preserve"> "startCursor": null,</w:t>
        <w:br/>
        <w:t xml:space="preserve"> "endCursor": null,</w:t>
        <w:br/>
        <w:t xml:space="preserve"> "hasNextPage": false,</w:t>
        <w:br/>
        <w:t xml:space="preserve"> "hasPreviousPage": false</w:t>
        <w:br/>
        <w:t xml:space="preserve"> }</w:t>
        <w:br/>
        <w:t xml:space="preserve"> }</w:t>
        <w:br/>
        <w:t xml:space="preserve"> },</w:t>
        <w:br/>
        <w:t xml:space="preserve"> "giftCardCode": "ABCD-EFGH-IJKL-MNOP",</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["giftCardCreate"]</w:t>
        <w:br/>
        <w:t xml:space="preserve"> }</w:t>
        <w:br/>
        <w:t xml:space="preserve"> ],</w:t>
        <w:br/>
        <w:t xml:space="preserve"> "data": {</w:t>
        <w:br/>
        <w:t xml:space="preserve"> "giftCardCreate":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data.giftCardCreate.giftCard</w:t>
            </w:r>
          </w:p>
        </w:tc>
        <w:tc>
          <w:tcPr>
            <w:tcW w:type="dxa" w:w="2880"/>
          </w:tcPr>
          <w:p>
            <w:r>
              <w:t>GiftCard</w:t>
            </w:r>
          </w:p>
        </w:tc>
        <w:tc>
          <w:tcPr>
            <w:tcW w:type="dxa" w:w="2880"/>
          </w:tcPr>
          <w:p>
            <w:r>
              <w:t>The created gift card object.</w:t>
            </w:r>
          </w:p>
        </w:tc>
      </w:tr>
      <w:tr>
        <w:tc>
          <w:tcPr>
            <w:tcW w:type="dxa" w:w="2880"/>
          </w:tcPr>
          <w:p>
            <w:r>
              <w:t>data.giftCardCreate.giftCard.balance.amount</w:t>
            </w:r>
          </w:p>
        </w:tc>
        <w:tc>
          <w:tcPr>
            <w:tcW w:type="dxa" w:w="2880"/>
          </w:tcPr>
          <w:p>
            <w:r>
              <w:t>Decimal</w:t>
            </w:r>
          </w:p>
        </w:tc>
        <w:tc>
          <w:tcPr>
            <w:tcW w:type="dxa" w:w="2880"/>
          </w:tcPr>
          <w:p>
            <w:r>
              <w:t>Remaining balance amount (decimal).</w:t>
            </w:r>
          </w:p>
        </w:tc>
      </w:tr>
      <w:tr>
        <w:tc>
          <w:tcPr>
            <w:tcW w:type="dxa" w:w="2880"/>
          </w:tcPr>
          <w:p>
            <w:r>
              <w:t>data.giftCardCreate.giftCard.balance.currencyCode</w:t>
            </w:r>
          </w:p>
        </w:tc>
        <w:tc>
          <w:tcPr>
            <w:tcW w:type="dxa" w:w="2880"/>
          </w:tcPr>
          <w:p>
            <w:r>
              <w:t>CurrencyCode</w:t>
            </w:r>
          </w:p>
        </w:tc>
        <w:tc>
          <w:tcPr>
            <w:tcW w:type="dxa" w:w="2880"/>
          </w:tcPr>
          <w:p>
            <w:r>
              <w:t>3-letter currency code (ISO 4217 or Shopify-supported).</w:t>
            </w:r>
          </w:p>
        </w:tc>
      </w:tr>
      <w:tr>
        <w:tc>
          <w:tcPr>
            <w:tcW w:type="dxa" w:w="2880"/>
          </w:tcPr>
          <w:p>
            <w:r>
              <w:t>data.giftCardCreate.giftCard.createdAt</w:t>
            </w:r>
          </w:p>
        </w:tc>
        <w:tc>
          <w:tcPr>
            <w:tcW w:type="dxa" w:w="2880"/>
          </w:tcPr>
          <w:p>
            <w:r>
              <w:t>DateTime</w:t>
            </w:r>
          </w:p>
        </w:tc>
        <w:tc>
          <w:tcPr>
            <w:tcW w:type="dxa" w:w="2880"/>
          </w:tcPr>
          <w:p>
            <w:r>
              <w:t>Timestamp when the gift card was created.</w:t>
            </w:r>
          </w:p>
        </w:tc>
      </w:tr>
      <w:tr>
        <w:tc>
          <w:tcPr>
            <w:tcW w:type="dxa" w:w="2880"/>
          </w:tcPr>
          <w:p>
            <w:r>
              <w:t>data.giftCardCreate.giftCard.customer</w:t>
            </w:r>
          </w:p>
        </w:tc>
        <w:tc>
          <w:tcPr>
            <w:tcW w:type="dxa" w:w="2880"/>
          </w:tcPr>
          <w:p>
            <w:r>
              <w:t>Customer</w:t>
            </w:r>
          </w:p>
        </w:tc>
        <w:tc>
          <w:tcPr>
            <w:tcW w:type="dxa" w:w="2880"/>
          </w:tcPr>
          <w:p>
            <w:r>
              <w:t>Customer who will receive the gift card (if assigned).</w:t>
            </w:r>
          </w:p>
        </w:tc>
      </w:tr>
      <w:tr>
        <w:tc>
          <w:tcPr>
            <w:tcW w:type="dxa" w:w="2880"/>
          </w:tcPr>
          <w:p>
            <w:r>
              <w:t>data.giftCardCreate.giftCard.deactivatedAt</w:t>
            </w:r>
          </w:p>
        </w:tc>
        <w:tc>
          <w:tcPr>
            <w:tcW w:type="dxa" w:w="2880"/>
          </w:tcPr>
          <w:p>
            <w:r>
              <w:t>DateTime</w:t>
            </w:r>
          </w:p>
        </w:tc>
        <w:tc>
          <w:tcPr>
            <w:tcW w:type="dxa" w:w="2880"/>
          </w:tcPr>
          <w:p>
            <w:r>
              <w:t>Timestamp when the gift card was deactivated (if applicable).</w:t>
            </w:r>
          </w:p>
        </w:tc>
      </w:tr>
      <w:tr>
        <w:tc>
          <w:tcPr>
            <w:tcW w:type="dxa" w:w="2880"/>
          </w:tcPr>
          <w:p>
            <w:r>
              <w:t>data.giftCardCreate.giftCard.enabled</w:t>
            </w:r>
          </w:p>
        </w:tc>
        <w:tc>
          <w:tcPr>
            <w:tcW w:type="dxa" w:w="2880"/>
          </w:tcPr>
          <w:p>
            <w:r>
              <w:t>Boolean</w:t>
            </w:r>
          </w:p>
        </w:tc>
        <w:tc>
          <w:tcPr>
            <w:tcW w:type="dxa" w:w="2880"/>
          </w:tcPr>
          <w:p>
            <w:r>
              <w:t>Whether the gift card is enabled.</w:t>
            </w:r>
          </w:p>
        </w:tc>
      </w:tr>
      <w:tr>
        <w:tc>
          <w:tcPr>
            <w:tcW w:type="dxa" w:w="2880"/>
          </w:tcPr>
          <w:p>
            <w:r>
              <w:t>data.giftCardCreate.giftCard.expiresOn</w:t>
            </w:r>
          </w:p>
        </w:tc>
        <w:tc>
          <w:tcPr>
            <w:tcW w:type="dxa" w:w="2880"/>
          </w:tcPr>
          <w:p>
            <w:r>
              <w:t>Date</w:t>
            </w:r>
          </w:p>
        </w:tc>
        <w:tc>
          <w:tcPr>
            <w:tcW w:type="dxa" w:w="2880"/>
          </w:tcPr>
          <w:p>
            <w:r>
              <w:t>Expiration date of the gift card (if set).</w:t>
            </w:r>
          </w:p>
        </w:tc>
      </w:tr>
      <w:tr>
        <w:tc>
          <w:tcPr>
            <w:tcW w:type="dxa" w:w="2880"/>
          </w:tcPr>
          <w:p>
            <w:r>
              <w:t>data.giftCardCreate.giftCard.id</w:t>
            </w:r>
          </w:p>
        </w:tc>
        <w:tc>
          <w:tcPr>
            <w:tcW w:type="dxa" w:w="2880"/>
          </w:tcPr>
          <w:p>
            <w:r>
              <w:t>ID</w:t>
            </w:r>
          </w:p>
        </w:tc>
        <w:tc>
          <w:tcPr>
            <w:tcW w:type="dxa" w:w="2880"/>
          </w:tcPr>
          <w:p>
            <w:r>
              <w:t>Globally-unique gift card ID.</w:t>
            </w:r>
          </w:p>
        </w:tc>
      </w:tr>
      <w:tr>
        <w:tc>
          <w:tcPr>
            <w:tcW w:type="dxa" w:w="2880"/>
          </w:tcPr>
          <w:p>
            <w:r>
              <w:t>data.giftCardCreate.giftCard.initialValue</w:t>
            </w:r>
          </w:p>
        </w:tc>
        <w:tc>
          <w:tcPr>
            <w:tcW w:type="dxa" w:w="2880"/>
          </w:tcPr>
          <w:p>
            <w:r>
              <w:t>MoneyV2</w:t>
            </w:r>
          </w:p>
        </w:tc>
        <w:tc>
          <w:tcPr>
            <w:tcW w:type="dxa" w:w="2880"/>
          </w:tcPr>
          <w:p>
            <w:r>
              <w:t>Initial value of the gift card.</w:t>
            </w:r>
          </w:p>
        </w:tc>
      </w:tr>
      <w:tr>
        <w:tc>
          <w:tcPr>
            <w:tcW w:type="dxa" w:w="2880"/>
          </w:tcPr>
          <w:p>
            <w:r>
              <w:t>data.giftCardCreate.giftCard.lastCharacters</w:t>
            </w:r>
          </w:p>
        </w:tc>
        <w:tc>
          <w:tcPr>
            <w:tcW w:type="dxa" w:w="2880"/>
          </w:tcPr>
          <w:p>
            <w:r>
              <w:t>String</w:t>
            </w:r>
          </w:p>
        </w:tc>
        <w:tc>
          <w:tcPr>
            <w:tcW w:type="dxa" w:w="2880"/>
          </w:tcPr>
          <w:p>
            <w:r>
              <w:t>Final four characters of the gift card code.</w:t>
            </w:r>
          </w:p>
        </w:tc>
      </w:tr>
      <w:tr>
        <w:tc>
          <w:tcPr>
            <w:tcW w:type="dxa" w:w="2880"/>
          </w:tcPr>
          <w:p>
            <w:r>
              <w:t>data.giftCardCreate.giftCard.maskedCode</w:t>
            </w:r>
          </w:p>
        </w:tc>
        <w:tc>
          <w:tcPr>
            <w:tcW w:type="dxa" w:w="2880"/>
          </w:tcPr>
          <w:p>
            <w:r>
              <w:t>String</w:t>
            </w:r>
          </w:p>
        </w:tc>
        <w:tc>
          <w:tcPr>
            <w:tcW w:type="dxa" w:w="2880"/>
          </w:tcPr>
          <w:p>
            <w:r>
              <w:t>Masked gift card code (only last four visible).</w:t>
            </w:r>
          </w:p>
        </w:tc>
      </w:tr>
      <w:tr>
        <w:tc>
          <w:tcPr>
            <w:tcW w:type="dxa" w:w="2880"/>
          </w:tcPr>
          <w:p>
            <w:r>
              <w:t>data.giftCardCreate.giftCard.note</w:t>
            </w:r>
          </w:p>
        </w:tc>
        <w:tc>
          <w:tcPr>
            <w:tcW w:type="dxa" w:w="2880"/>
          </w:tcPr>
          <w:p>
            <w:r>
              <w:t>String</w:t>
            </w:r>
          </w:p>
        </w:tc>
        <w:tc>
          <w:tcPr>
            <w:tcW w:type="dxa" w:w="2880"/>
          </w:tcPr>
          <w:p>
            <w:r>
              <w:t>Internal note (not visible to the customer).</w:t>
            </w:r>
          </w:p>
        </w:tc>
      </w:tr>
      <w:tr>
        <w:tc>
          <w:tcPr>
            <w:tcW w:type="dxa" w:w="2880"/>
          </w:tcPr>
          <w:p>
            <w:r>
              <w:t>data.giftCardCreate.giftCard.order</w:t>
            </w:r>
          </w:p>
        </w:tc>
        <w:tc>
          <w:tcPr>
            <w:tcW w:type="dxa" w:w="2880"/>
          </w:tcPr>
          <w:p>
            <w:r>
              <w:t>Order</w:t>
            </w:r>
          </w:p>
        </w:tc>
        <w:tc>
          <w:tcPr>
            <w:tcW w:type="dxa" w:w="2880"/>
          </w:tcPr>
          <w:p>
            <w:r>
              <w:t>Order associated with the gift card, or null if issued manually.</w:t>
            </w:r>
          </w:p>
        </w:tc>
      </w:tr>
      <w:tr>
        <w:tc>
          <w:tcPr>
            <w:tcW w:type="dxa" w:w="2880"/>
          </w:tcPr>
          <w:p>
            <w:r>
              <w:t>data.giftCardCreate.giftCard.recipientAttributes</w:t>
            </w:r>
          </w:p>
        </w:tc>
        <w:tc>
          <w:tcPr>
            <w:tcW w:type="dxa" w:w="2880"/>
          </w:tcPr>
          <w:p>
            <w:r>
              <w:t>GiftCardRecipient</w:t>
            </w:r>
          </w:p>
        </w:tc>
        <w:tc>
          <w:tcPr>
            <w:tcW w:type="dxa" w:w="2880"/>
          </w:tcPr>
          <w:p>
            <w:r>
              <w:t>Recipient notification/scheduling details (if provided).</w:t>
            </w:r>
          </w:p>
        </w:tc>
      </w:tr>
      <w:tr>
        <w:tc>
          <w:tcPr>
            <w:tcW w:type="dxa" w:w="2880"/>
          </w:tcPr>
          <w:p>
            <w:r>
              <w:t>data.giftCardCreate.giftCard.recipientAttributes.message</w:t>
            </w:r>
          </w:p>
        </w:tc>
        <w:tc>
          <w:tcPr>
            <w:tcW w:type="dxa" w:w="2880"/>
          </w:tcPr>
          <w:p>
            <w:r>
              <w:t>String</w:t>
            </w:r>
          </w:p>
        </w:tc>
        <w:tc>
          <w:tcPr>
            <w:tcW w:type="dxa" w:w="2880"/>
          </w:tcPr>
          <w:p>
            <w:r>
              <w:t>Message sent with the gift card.</w:t>
            </w:r>
          </w:p>
        </w:tc>
      </w:tr>
      <w:tr>
        <w:tc>
          <w:tcPr>
            <w:tcW w:type="dxa" w:w="2880"/>
          </w:tcPr>
          <w:p>
            <w:r>
              <w:t>data.giftCardCreate.giftCard.recipientAttributes.preferredName</w:t>
            </w:r>
          </w:p>
        </w:tc>
        <w:tc>
          <w:tcPr>
            <w:tcW w:type="dxa" w:w="2880"/>
          </w:tcPr>
          <w:p>
            <w:r>
              <w:t>String</w:t>
            </w:r>
          </w:p>
        </w:tc>
        <w:tc>
          <w:tcPr>
            <w:tcW w:type="dxa" w:w="2880"/>
          </w:tcPr>
          <w:p>
            <w:r>
              <w:t>Preferred name of the recipient.</w:t>
            </w:r>
          </w:p>
        </w:tc>
      </w:tr>
      <w:tr>
        <w:tc>
          <w:tcPr>
            <w:tcW w:type="dxa" w:w="2880"/>
          </w:tcPr>
          <w:p>
            <w:r>
              <w:t>data.giftCardCreate.giftCard.recipientAttributes.recipient</w:t>
            </w:r>
          </w:p>
        </w:tc>
        <w:tc>
          <w:tcPr>
            <w:tcW w:type="dxa" w:w="2880"/>
          </w:tcPr>
          <w:p>
            <w:r>
              <w:t>Customer</w:t>
            </w:r>
          </w:p>
        </w:tc>
        <w:tc>
          <w:tcPr>
            <w:tcW w:type="dxa" w:w="2880"/>
          </w:tcPr>
          <w:p>
            <w:r>
              <w:t>The recipient customer.</w:t>
            </w:r>
          </w:p>
        </w:tc>
      </w:tr>
      <w:tr>
        <w:tc>
          <w:tcPr>
            <w:tcW w:type="dxa" w:w="2880"/>
          </w:tcPr>
          <w:p>
            <w:r>
              <w:t>data.giftCardCreate.giftCard.recipientAttributes.sendNotificationAt</w:t>
            </w:r>
          </w:p>
        </w:tc>
        <w:tc>
          <w:tcPr>
            <w:tcW w:type="dxa" w:w="2880"/>
          </w:tcPr>
          <w:p>
            <w:r>
              <w:t>DateTime</w:t>
            </w:r>
          </w:p>
        </w:tc>
        <w:tc>
          <w:tcPr>
            <w:tcW w:type="dxa" w:w="2880"/>
          </w:tcPr>
          <w:p>
            <w:r>
              <w:t>Scheduled send time; sent within an hour of this datetime.</w:t>
            </w:r>
          </w:p>
        </w:tc>
      </w:tr>
      <w:tr>
        <w:tc>
          <w:tcPr>
            <w:tcW w:type="dxa" w:w="2880"/>
          </w:tcPr>
          <w:p>
            <w:r>
              <w:t>data.giftCardCreate.giftCard.templateSuffix</w:t>
            </w:r>
          </w:p>
        </w:tc>
        <w:tc>
          <w:tcPr>
            <w:tcW w:type="dxa" w:w="2880"/>
          </w:tcPr>
          <w:p>
            <w:r>
              <w:t>String</w:t>
            </w:r>
          </w:p>
        </w:tc>
        <w:tc>
          <w:tcPr>
            <w:tcW w:type="dxa" w:w="2880"/>
          </w:tcPr>
          <w:p>
            <w:r>
              <w:t>Theme template suffix used to render the gift card online.</w:t>
            </w:r>
          </w:p>
        </w:tc>
      </w:tr>
      <w:tr>
        <w:tc>
          <w:tcPr>
            <w:tcW w:type="dxa" w:w="2880"/>
          </w:tcPr>
          <w:p>
            <w:r>
              <w:t>data.giftCardCreate.giftCard.transactions</w:t>
            </w:r>
          </w:p>
        </w:tc>
        <w:tc>
          <w:tcPr>
            <w:tcW w:type="dxa" w:w="2880"/>
          </w:tcPr>
          <w:p>
            <w:r>
              <w:t>GiftCardTransactionConnection</w:t>
            </w:r>
          </w:p>
        </w:tc>
        <w:tc>
          <w:tcPr>
            <w:tcW w:type="dxa" w:w="2880"/>
          </w:tcPr>
          <w:p>
            <w:r>
              <w:t>Transaction history connection for the gift card.</w:t>
            </w:r>
          </w:p>
        </w:tc>
      </w:tr>
      <w:tr>
        <w:tc>
          <w:tcPr>
            <w:tcW w:type="dxa" w:w="2880"/>
          </w:tcPr>
          <w:p>
            <w:r>
              <w:t>data.giftCardCreate.giftCard.updatedAt</w:t>
            </w:r>
          </w:p>
        </w:tc>
        <w:tc>
          <w:tcPr>
            <w:tcW w:type="dxa" w:w="2880"/>
          </w:tcPr>
          <w:p>
            <w:r>
              <w:t>DateTime</w:t>
            </w:r>
          </w:p>
        </w:tc>
        <w:tc>
          <w:tcPr>
            <w:tcW w:type="dxa" w:w="2880"/>
          </w:tcPr>
          <w:p>
            <w:r>
              <w:t>Timestamp when the gift card was last updated.</w:t>
            </w:r>
          </w:p>
        </w:tc>
      </w:tr>
      <w:tr>
        <w:tc>
          <w:tcPr>
            <w:tcW w:type="dxa" w:w="2880"/>
          </w:tcPr>
          <w:p>
            <w:r>
              <w:t>data.giftCardCreate.giftCardCode</w:t>
            </w:r>
          </w:p>
        </w:tc>
        <w:tc>
          <w:tcPr>
            <w:tcW w:type="dxa" w:w="2880"/>
          </w:tcPr>
          <w:p>
            <w:r>
              <w:t>String</w:t>
            </w:r>
          </w:p>
        </w:tc>
        <w:tc>
          <w:tcPr>
            <w:tcW w:type="dxa" w:w="2880"/>
          </w:tcPr>
          <w:p>
            <w:r>
              <w:t>The created gift card’s code.</w:t>
            </w:r>
          </w:p>
        </w:tc>
      </w:tr>
      <w:tr>
        <w:tc>
          <w:tcPr>
            <w:tcW w:type="dxa" w:w="2880"/>
          </w:tcPr>
          <w:p>
            <w:r>
              <w:t>data.giftCardCreate.userErrors</w:t>
            </w:r>
          </w:p>
        </w:tc>
        <w:tc>
          <w:tcPr>
            <w:tcW w:type="dxa" w:w="2880"/>
          </w:tcPr>
          <w:p>
            <w:r>
              <w:t>GiftCardUserError[]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giftCardCreate($input: GiftCardCreateInput!) { giftCardCreate(input: $input) { giftCard { id maskedCode lastCharacters enabled createdAt updatedAt expiresOn note templateSuffix initialValue { amount currencyCode } balance { amount currencyCode } deactivatedAt order { id } customer { id } recipientAttributes { message preferredName sendNotificationAt recipient { id } } transactions { edges { cursor node { id } } nodes { id } pageInfo { startCursor endCursor hasNextPage hasPreviousPage } } } giftCardCode userErrors { field message } } }",</w:t>
        <w:br/>
        <w:t xml:space="preserve"> "variables": {</w:t>
        <w:br/>
        <w:t xml:space="preserve"> "input": {</w:t>
        <w:br/>
        <w:t xml:space="preserve"> "note": "Issued as a goodwill gesture"</w:t>
        <w:br/>
        <w:t xml:space="preserve">      }</w:t>
        <w:br/>
        <w:t xml:space="preserve">    }</w:t>
        <w:br/>
        <w:t xml:space="preserve">  }'</w:t>
      </w:r>
    </w:p>
    <w:p>
      <w:pPr>
        <w:pStyle w:val="Heading3"/>
      </w:pPr>
      <w:r>
        <w:t>Example Usage</w:t>
      </w:r>
    </w:p>
    <w:p>
      <w:pPr>
        <w:pStyle w:val="Heading3"/>
      </w:pPr>
      <w:r>
        <w:t>Example 1: Create a gift card (no customer assignment; Shopify generates the code)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GiftCardCreateInput!) { giftCardCreate(input: $input) { giftCard { id maskedCode lastCharacters initialValue { amount currencyCode } balance { amount currencyCode } } giftCardCode userErrors { field message } } }",</w:t>
        <w:br/>
        <w:t xml:space="preserve"> "variables": {</w:t>
        <w:br/>
        <w:t xml:space="preserve"> "input": {</w:t>
        <w:br/>
        <w:t xml:space="preserve"> "note": "Manual distribution batch"</w:t>
        <w:br/>
        <w:t xml:space="preserve">      }</w:t>
        <w:br/>
        <w:t xml:space="preserve">    }</w:t>
        <w:br/>
        <w:t xml:space="preserve">  }'</w:t>
      </w:r>
    </w:p>
    <w:p>
      <w:pPr>
        <w:pStyle w:val="Heading3"/>
      </w:pPr>
      <w:r>
        <w:t>Example 2: Create a gift card and schedule a recipient notification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GiftCardCreateInput!) { giftCardCreate(input: $input) { giftCard { id maskedCode recipientAttributes { preferredName message sendNotificationAt } } giftCardCode userErrors { field message } } }",</w:t>
        <w:br/>
        <w:t xml:space="preserve"> "variables": {</w:t>
        <w:br/>
        <w:t xml:space="preserve"> "input": {</w:t>
        <w:br/>
        <w:t xml:space="preserve"> "note": "Promo - scheduled send",</w:t>
        <w:br/>
        <w:t xml:space="preserve"> "recipientAttributes": {</w:t>
        <w:br/>
        <w:t xml:space="preserve"> "preferredName": "Sam",</w:t>
        <w:br/>
        <w:t xml:space="preserve"> "message": "Thanks for being a loyal customer!",</w:t>
        <w:br/>
        <w:t xml:space="preserve"> "sendNotificationAt": "2026-04-01T10:00:00Z"</w:t>
        <w:br/>
        <w:t xml:space="preserve">        }</w:t>
        <w:br/>
        <w:t xml:space="preserve">      }</w:t>
        <w:br/>
        <w:t xml:space="preserve">    }</w:t>
        <w:br/>
        <w:t xml:space="preserve">  }'</w:t>
      </w:r>
    </w:p>
    <w:p>
      <w:pPr>
        <w:pStyle w:val="Heading3"/>
      </w:pPr>
      <w:r>
        <w:t>Behavior</w:t>
      </w:r>
    </w:p>
    <w:p>
      <w:pPr>
        <w:pStyle w:val="ListBullet"/>
      </w:pPr>
      <w:r>
        <w:t>Validates the provided input.</w:t>
      </w:r>
    </w:p>
    <w:p>
      <w:pPr>
        <w:pStyle w:val="ListBullet"/>
      </w:pPr>
      <w:r>
        <w:t>Creates the GiftCard with the specified initial value and options (if provided).</w:t>
      </w:r>
    </w:p>
    <w:p>
      <w:pPr>
        <w:pStyle w:val="ListBullet"/>
      </w:pPr>
      <w:r>
        <w:t>If no code is provided in input, generates a random 16-character alphanumeric code.</w:t>
      </w:r>
    </w:p>
    <w:p>
      <w:pPr>
        <w:pStyle w:val="ListBullet"/>
      </w:pPr>
      <w:r>
        <w:t>If recipientAttributes.sendNotificationAt is provided, schedules the notification; it will be sent within an hour of the specified datetime.</w:t>
      </w:r>
    </w:p>
    <w:p>
      <w:pPr>
        <w:pStyle w:val="ListBullet"/>
      </w:pPr>
      <w:r>
        <w:t>Returns the created gift card object, the giftCardCode, and any userErrors.</w:t>
      </w:r>
    </w:p>
    <w:p>
      <w:pPr>
        <w:pStyle w:val="Heading3"/>
      </w:pPr>
      <w:r>
        <w:t>Notes</w:t>
      </w:r>
    </w:p>
    <w:p>
      <w:pPr>
        <w:pStyle w:val="ListBullet"/>
      </w:pPr>
      <w:r>
        <w:t>If recipientAttributes is used, it enables sending/scheduling gift card notifications with a personalized message.</w:t>
      </w:r>
    </w:p>
    <w:p>
      <w:pPr>
        <w:pStyle w:val="ListBullet"/>
      </w:pPr>
      <w:r>
        <w:t>The gift card’s maskedCode hides all but the last four characters; lastCharacters provides those final four characters.</w:t>
      </w:r>
    </w:p>
    <w:p>
      <w:pPr>
        <w:pStyle w:val="ListBullet"/>
      </w:pPr>
      <w:r>
        <w:t>The order field is null when the gift card is issued manually.</w:t>
      </w:r>
    </w:p>
    <w:p>
      <w:pPr>
        <w:pStyle w:val="Heading3"/>
      </w:pPr>
      <w:r>
        <w:t>Gotchas</w:t>
      </w:r>
    </w:p>
    <w:p>
      <w:pPr>
        <w:pStyle w:val="ListBullet"/>
      </w:pPr>
      <w:r>
        <w:t>A GraphQL response can be HTTP 200 while still containing userErrors. Always check data.giftCardCreate.userErrors.</w:t>
      </w:r>
    </w:p>
    <w:p>
      <w:pPr>
        <w:pStyle w:val="ListBullet"/>
      </w:pPr>
      <w:r>
        <w:t>Request only the fields you need in the selection set to reduce payload size and improve performance.</w:t>
      </w:r>
    </w:p>
    <w:p>
      <w:pPr>
        <w:pStyle w:val="Heading3"/>
      </w:pPr>
      <w:r>
        <w:t>Error Handling</w:t>
      </w:r>
    </w:p>
    <w:p>
      <w:pPr>
        <w:pStyle w:val="ListBullet"/>
      </w:pPr>
      <w:r>
        <w:t>GraphQL errors: Returned when the mutation cannot be executed (for example, invalid query, execution failure).</w:t>
      </w:r>
    </w:p>
    <w:p>
      <w:pPr>
        <w:pStyle w:val="ListBullet"/>
      </w:pPr>
      <w:r>
        <w:t>userErrors: Returned when the mutation executes but the requested operation is invalid (for example, invalid or missing input fields).</w:t>
      </w:r>
    </w:p>
    <w:p>
      <w:pPr>
        <w:pStyle w:val="Heading3"/>
      </w:pPr>
      <w:r>
        <w:t>Related giftCards actions</w:t>
      </w:r>
    </w:p>
    <w:p>
      <w:pPr>
        <w:pStyle w:val="ListBullet"/>
      </w:pPr>
      <w:r>
        <w:t>[POST] Update a Gift Card — /admin/api/2026-01/graphql.json</w:t>
      </w:r>
    </w:p>
    <w:p>
      <w:pPr>
        <w:pStyle w:val="ListBullet"/>
      </w:pPr>
      <w:r>
        <w:t>[POST] Get Gift Cards Count (GraphQL) — /admin/api/2026-01/graphql.json</w:t>
      </w:r>
    </w:p>
    <w:p>
      <w:pPr>
        <w:pStyle w:val="ListBullet"/>
      </w:pPr>
      <w:r>
        <w:t>[POST] Credit a Gift Card — /graphql.json</w:t>
      </w:r>
    </w:p>
    <w:p>
      <w:pPr>
        <w:pStyle w:val="ListBullet"/>
      </w:pPr>
      <w:r>
        <w:t>[POST] List Gift Cards (GraphQL) — /admin/api/2026-01/graphql.json</w:t>
      </w:r>
    </w:p>
    <w:p>
      <w:pPr>
        <w:pStyle w:val="ListBullet"/>
      </w:pPr>
      <w:r>
        <w:t>[POST] Retrieve a Gift Card by ID (GraphQL) — /admin/api/2026-01/graphql.json</w:t>
      </w:r>
    </w:p>
    <w:p>
      <w:pPr>
        <w:pStyle w:val="ListBullet"/>
      </w:pPr>
      <w:r>
        <w:t>[POST] Deactivate a Gift Card — /admin/api/2026-01/graphql.json</w:t>
      </w:r>
    </w:p>
    <w:p>
      <w:r>
        <w:br w:type="page"/>
      </w:r>
    </w:p>
    <w:p>
      <w:pPr>
        <w:pStyle w:val="Heading2"/>
      </w:pPr>
      <w:r>
        <w:t>110. [POST] Update Fulfillment Tracking Information</w:t>
      </w:r>
    </w:p>
    <w:p>
      <w:r>
        <w:rPr>
          <w:b/>
        </w:rPr>
        <w:t xml:space="preserve">Endpoint: </w:t>
      </w:r>
      <w:r>
        <w:rPr>
          <w:rFonts w:ascii="Courier New" w:hAnsi="Courier New"/>
          <w:sz w:val="18"/>
        </w:rPr>
        <w:t>/graphql.json</w:t>
      </w:r>
    </w:p>
    <w:p>
      <w:pPr>
        <w:pStyle w:val="Heading3"/>
      </w:pPr>
      <w:r>
        <w:t>Update a Fulfillment’s Tracking Information (fulfillmentTrackingInfoUpdate)</w:t>
      </w:r>
    </w:p>
    <w:p>
      <w:pPr>
        <w:pStyle w:val="Heading3"/>
      </w:pPr>
      <w:r>
        <w:t>Prerequisites</w:t>
      </w:r>
    </w:p>
    <w:p>
      <w:pPr>
        <w:pStyle w:val="ListBullet"/>
      </w:pPr>
      <w:r>
        <w:t>You must have access to modify fulfillments and their tracking information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tracking information for a fulfillment, including the carrier name, tracking numbers, and tracking URLs. Supports single-package tracking (number, url) and multi-package tracking (numbers, urls). Optionally notifies the customer about this update and future updates for the fulfillment.</w:t>
      </w:r>
    </w:p>
    <w:p>
      <w:pPr>
        <w:pStyle w:val="Heading3"/>
      </w:pPr>
      <w:r>
        <w:t>Enforcement Rules</w:t>
      </w:r>
    </w:p>
    <w:p>
      <w:pPr>
        <w:pStyle w:val="ListBullet"/>
      </w:pPr>
      <w:r>
        <w:t>This is a GraphQL Admin API mutation and must be called via POST to the GraphQL endpoint.</w:t>
      </w:r>
    </w:p>
    <w:p>
      <w:pPr>
        <w:pStyle w:val="ListBullet"/>
      </w:pPr>
      <w:r>
        <w:t>When executing, send all inputs in the GraphQL JSON request body (query and (optionally) variables).</w:t>
      </w:r>
    </w:p>
    <w:p>
      <w:pPr>
        <w:pStyle w:val="ListBullet"/>
      </w:pPr>
      <w:r>
        <w:t>Do not send GraphQL inputs as URL query parameters.</w:t>
      </w:r>
    </w:p>
    <w:p>
      <w:pPr>
        <w:pStyle w:val="ListBullet"/>
      </w:pPr>
      <w:r>
        <w:t>There are no path parameters for this endpoint.</w:t>
      </w:r>
    </w:p>
    <w:p>
      <w:pPr>
        <w:pStyle w:val="Heading3"/>
      </w:pPr>
      <w:r>
        <w:t>GraphQL Operation</w:t>
      </w:r>
    </w:p>
    <w:p>
      <w:pPr>
        <w:pStyle w:val="ListBullet"/>
      </w:pPr>
      <w:r>
        <w:t>Mutation name: fulfillmentTrackingInfoUpdate</w:t>
      </w:r>
    </w:p>
    <w:p>
      <w:pPr>
        <w:pStyle w:val="ListBullet"/>
      </w:pPr>
      <w:r>
        <w:t>Return type: FulfillmentTrackingInfoUpdatePayload</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fulfillmentId</w:t>
            </w:r>
          </w:p>
        </w:tc>
        <w:tc>
          <w:tcPr>
            <w:tcW w:type="dxa" w:w="2880"/>
          </w:tcPr>
          <w:p>
            <w:r>
              <w:t>ID!</w:t>
            </w:r>
          </w:p>
        </w:tc>
        <w:tc>
          <w:tcPr>
            <w:tcW w:type="dxa" w:w="2880"/>
          </w:tcPr>
          <w:p>
            <w:r>
              <w:t>The ID of the fulfillment to update.</w:t>
            </w:r>
          </w:p>
        </w:tc>
      </w:tr>
      <w:tr>
        <w:tc>
          <w:tcPr>
            <w:tcW w:type="dxa" w:w="2880"/>
          </w:tcPr>
          <w:p>
            <w:r>
              <w:t>trackingInfoInput</w:t>
            </w:r>
          </w:p>
        </w:tc>
        <w:tc>
          <w:tcPr>
            <w:tcW w:type="dxa" w:w="2880"/>
          </w:tcPr>
          <w:p>
            <w:r>
              <w:t>FulfillmentTrackingInput!</w:t>
            </w:r>
          </w:p>
        </w:tc>
        <w:tc>
          <w:tcPr>
            <w:tcW w:type="dxa" w:w="2880"/>
          </w:tcPr>
          <w:p>
            <w:r>
              <w:t>Tracking input for the mutation (tracking company, number(s), URL(s)).</w:t>
            </w:r>
          </w:p>
        </w:tc>
      </w:tr>
    </w:tbl>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notifyCustomer</w:t>
            </w:r>
          </w:p>
        </w:tc>
        <w:tc>
          <w:tcPr>
            <w:tcW w:type="dxa" w:w="2880"/>
          </w:tcPr>
          <w:p>
            <w:r>
              <w:t>Boolean</w:t>
            </w:r>
          </w:p>
        </w:tc>
        <w:tc>
          <w:tcPr>
            <w:tcW w:type="dxa" w:w="2880"/>
          </w:tcPr>
          <w:p>
            <w:r>
              <w:t>Whether the customer will be notified of this update and future updates for the fulfillment. If left blank, then notifications won’t be sent.</w:t>
            </w:r>
          </w:p>
        </w:tc>
      </w:tr>
    </w:tbl>
    <w:p/>
    <w:p>
      <w:pPr>
        <w:pStyle w:val="Heading3"/>
      </w:pPr>
      <w:r>
        <w:t>FulfillmentTrackingInput (input object)</w:t>
      </w:r>
    </w:p>
    <w:p>
      <w:r>
        <w:t>The scraped content indicates the input supports both single and multi-package tracking via these fields:</w:t>
      </w:r>
    </w:p>
    <w:p>
      <w:pPr>
        <w:pStyle w:val="Heading3"/>
      </w:pPr>
      <w:r>
        <w:t>Optional Fields (as documented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w:t>
            </w:r>
          </w:p>
        </w:tc>
        <w:tc>
          <w:tcPr>
            <w:tcW w:type="dxa" w:w="2880"/>
          </w:tcPr>
          <w:p>
            <w:r>
              <w:t>(not specified in scraped content)</w:t>
            </w:r>
          </w:p>
        </w:tc>
        <w:tc>
          <w:tcPr>
            <w:tcW w:type="dxa" w:w="2880"/>
          </w:tcPr>
          <w:p>
            <w:r>
              <w:t>Carrier name. If you specify a supported carrier name, Shopify can automatically generate tracking URLs for the provided tracking numbers.</w:t>
            </w:r>
          </w:p>
        </w:tc>
      </w:tr>
      <w:tr>
        <w:tc>
          <w:tcPr>
            <w:tcW w:type="dxa" w:w="2880"/>
          </w:tcPr>
          <w:p>
            <w:r>
              <w:t>number</w:t>
            </w:r>
          </w:p>
        </w:tc>
        <w:tc>
          <w:tcPr>
            <w:tcW w:type="dxa" w:w="2880"/>
          </w:tcPr>
          <w:p>
            <w:r>
              <w:t>(not specified in scraped content)</w:t>
            </w:r>
          </w:p>
        </w:tc>
        <w:tc>
          <w:tcPr>
            <w:tcW w:type="dxa" w:w="2880"/>
          </w:tcPr>
          <w:p>
            <w:r>
              <w:t>Single tracking number (single-package shipment).</w:t>
            </w:r>
          </w:p>
        </w:tc>
      </w:tr>
      <w:tr>
        <w:tc>
          <w:tcPr>
            <w:tcW w:type="dxa" w:w="2880"/>
          </w:tcPr>
          <w:p>
            <w:r>
              <w:t>url</w:t>
            </w:r>
          </w:p>
        </w:tc>
        <w:tc>
          <w:tcPr>
            <w:tcW w:type="dxa" w:w="2880"/>
          </w:tcPr>
          <w:p>
            <w:r>
              <w:t>(not specified in scraped content)</w:t>
            </w:r>
          </w:p>
        </w:tc>
        <w:tc>
          <w:tcPr>
            <w:tcW w:type="dxa" w:w="2880"/>
          </w:tcPr>
          <w:p>
            <w:r>
              <w:t>Single tracking URL (single-package shipment).</w:t>
            </w:r>
          </w:p>
        </w:tc>
      </w:tr>
      <w:tr>
        <w:tc>
          <w:tcPr>
            <w:tcW w:type="dxa" w:w="2880"/>
          </w:tcPr>
          <w:p>
            <w:r>
              <w:t>numbers</w:t>
            </w:r>
          </w:p>
        </w:tc>
        <w:tc>
          <w:tcPr>
            <w:tcW w:type="dxa" w:w="2880"/>
          </w:tcPr>
          <w:p>
            <w:r>
              <w:t>(not specified in scraped content)</w:t>
            </w:r>
          </w:p>
        </w:tc>
        <w:tc>
          <w:tcPr>
            <w:tcW w:type="dxa" w:w="2880"/>
          </w:tcPr>
          <w:p>
            <w:r>
              <w:t>Multiple tracking numbers (multi-package shipment).</w:t>
            </w:r>
          </w:p>
        </w:tc>
      </w:tr>
      <w:tr>
        <w:tc>
          <w:tcPr>
            <w:tcW w:type="dxa" w:w="2880"/>
          </w:tcPr>
          <w:p>
            <w:r>
              <w:t>urls</w:t>
            </w:r>
          </w:p>
        </w:tc>
        <w:tc>
          <w:tcPr>
            <w:tcW w:type="dxa" w:w="2880"/>
          </w:tcPr>
          <w:p>
            <w:r>
              <w:t>(not specified in scraped content)</w:t>
            </w:r>
          </w:p>
        </w:tc>
        <w:tc>
          <w:tcPr>
            <w:tcW w:type="dxa" w:w="2880"/>
          </w:tcPr>
          <w:p>
            <w:r>
              <w:t>Multiple tracking URLs (multi-package shipment).</w:t>
            </w:r>
          </w:p>
        </w:tc>
      </w:tr>
    </w:tbl>
    <w:p/>
    <w:p>
      <w:r>
        <w:rPr>
          <w:b/>
        </w:rPr>
        <w:t>Note: Note: The scraped content references the input object and its fields, but does not include explicit GraphQL scalar types for each field. The field names above are preserved exactly as shown.</w:t>
      </w:r>
    </w:p>
    <w:p>
      <w:pPr>
        <w:pStyle w:val="Heading3"/>
      </w:pPr>
      <w:r>
        <w:t>Request Body</w:t>
      </w:r>
    </w:p>
    <w:p>
      <w:r>
        <w:t>Send a standard GraphQL JSON payload:</w:t>
      </w:r>
    </w:p>
    <w:p>
      <w:r>
        <w:rPr>
          <w:b/>
          <w:color w:val="666666"/>
          <w:sz w:val="16"/>
        </w:rPr>
        <w:t>[json]</w:t>
      </w:r>
    </w:p>
    <w:p>
      <w:pPr>
        <w:shd w:fill="F2F2F2" w:val="clear"/>
      </w:pPr>
      <w:r>
        <w:rPr>
          <w:rFonts w:ascii="Courier New" w:hAnsi="Courier New"/>
          <w:sz w:val="17"/>
        </w:rPr>
        <w:t>{</w:t>
        <w:br/>
        <w:t xml:space="preserve"> "query": "mutation fulfillmentTrackingInfoUpdate($fulfillmentId: ID!, $trackingInfoInput: FulfillmentTrackingInput!, $notifyCustomer: Boolean) { fulfillmentTrackingInfoUpdate(fulfillmentId: $fulfillmentId, trackingInfoInput: $trackingInfoInput, notifyCustomer: $notifyCustomer) { fulfillment { id createdAt deliveredAt displayStatus estimatedDeliveryAt inTransitAt legacyResourceId name requiresShipping status totalQuantity updatedAt } userErrors { field message } } }",</w:t>
        <w:br/>
        <w:t xml:space="preserve"> "variables": {</w:t>
        <w:br/>
        <w:t xml:space="preserve"> "fulfillmentId": "gid://shopify/Fulfillment/1234567890",</w:t>
        <w:br/>
        <w:t xml:space="preserve"> "trackingInfoInput": {</w:t>
        <w:br/>
        <w:t xml:space="preserve"> "company": "UPS",</w:t>
        <w:br/>
        <w:t xml:space="preserve"> "number": "1Z999AA10123456784",</w:t>
        <w:br/>
        <w:t xml:space="preserve"> "url": "https://wwwapps.ups.com/WebTracking/track?track=yes&amp;trackNums=1Z999AA10123456784"</w:t>
        <w:br/>
        <w:t xml:space="preserve"> },</w:t>
        <w:br/>
        <w:t xml:space="preserve"> "notifyCustomer": true</w:t>
        <w:br/>
        <w:t xml:space="preserve"> }</w:t>
        <w:br/>
        <w:t>}</w:t>
      </w:r>
    </w:p>
    <w:p>
      <w:pPr>
        <w:pStyle w:val="Heading3"/>
      </w:pPr>
      <w:r>
        <w:t>Response</w:t>
      </w:r>
    </w:p>
    <w:p>
      <w:pPr>
        <w:pStyle w:val="Heading3"/>
      </w:pPr>
      <w:r>
        <w:t>Success Response (200 OK)</w:t>
      </w:r>
    </w:p>
    <w:p>
      <w:r>
        <w:t>Shopify GraphQL responses commonly return data and may also include top-level errors. The mutation payload includes fulfillment and userErrors.</w:t>
      </w:r>
    </w:p>
    <w:p>
      <w:r>
        <w:rPr>
          <w:b/>
          <w:color w:val="666666"/>
          <w:sz w:val="16"/>
        </w:rPr>
        <w:t>[json]</w:t>
      </w:r>
    </w:p>
    <w:p>
      <w:pPr>
        <w:shd w:fill="F2F2F2" w:val="clear"/>
      </w:pPr>
      <w:r>
        <w:rPr>
          <w:rFonts w:ascii="Courier New" w:hAnsi="Courier New"/>
          <w:sz w:val="17"/>
        </w:rPr>
        <w:t>{</w:t>
        <w:br/>
        <w:t xml:space="preserve"> "data": {</w:t>
        <w:br/>
        <w:t xml:space="preserve"> "fulfillmentTrackingInfoUpdate": {</w:t>
        <w:br/>
        <w:t xml:space="preserve"> "fulfillment": {</w:t>
        <w:br/>
        <w:t xml:space="preserve"> "id": "gid://shopify/Fulfillment/1234567890",</w:t>
        <w:br/>
        <w:t xml:space="preserve"> "createdAt": "2026-03-01T12:34:56Z",</w:t>
        <w:br/>
        <w:t xml:space="preserve"> "deliveredAt": null,</w:t>
        <w:br/>
        <w:t xml:space="preserve"> "displayStatus": "IN_TRANSIT",</w:t>
        <w:br/>
        <w:t xml:space="preserve"> "estimatedDeliveryAt": null,</w:t>
        <w:br/>
        <w:t xml:space="preserve"> "inTransitAt": "2026-03-02T09:10:11Z",</w:t>
        <w:br/>
        <w:t xml:space="preserve"> "legacyResourceId": "9876543210",</w:t>
        <w:br/>
        <w:t xml:space="preserve"> "name": "#FULFILLMENT-1001",</w:t>
        <w:br/>
        <w:t xml:space="preserve"> "requiresShipping": true,</w:t>
        <w:br/>
        <w:t xml:space="preserve"> "status": "SUCCESS",</w:t>
        <w:br/>
        <w:t xml:space="preserve"> "totalQuantity": 2,</w:t>
        <w:br/>
        <w:t xml:space="preserve"> "updatedAt": "2026-03-02T09:10:11Z"</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denied for fulfillmentTrackingInfoUpdate",</w:t>
        <w:br/>
        <w:t xml:space="preserve"> "locations": [{ "line": 1, "column": 1 }],</w:t>
        <w:br/>
        <w:t xml:space="preserve"> "path": ["fulfillmentTrackingInfoUpdate"]</w:t>
        <w:br/>
        <w:t xml:space="preserve"> }</w:t>
        <w:br/>
        <w:t xml:space="preserve"> ],</w:t>
        <w:br/>
        <w:t xml:space="preserve"> "data": {</w:t>
        <w:br/>
        <w:t xml:space="preserve"> "fulfillmentTrackingInfoUpdate": null</w:t>
        <w:br/>
        <w:t xml:space="preserve"> }</w:t>
        <w:br/>
        <w:t>}</w:t>
      </w:r>
    </w:p>
    <w:p>
      <w:pPr>
        <w:pStyle w:val="Heading3"/>
      </w:pPr>
      <w:r>
        <w:t>User Errors (validation/business rule errors)</w:t>
      </w:r>
    </w:p>
    <w:p>
      <w:r>
        <w:rPr>
          <w:b/>
          <w:color w:val="666666"/>
          <w:sz w:val="16"/>
        </w:rPr>
        <w:t>[json]</w:t>
      </w:r>
    </w:p>
    <w:p>
      <w:pPr>
        <w:shd w:fill="F2F2F2" w:val="clear"/>
      </w:pPr>
      <w:r>
        <w:rPr>
          <w:rFonts w:ascii="Courier New" w:hAnsi="Courier New"/>
          <w:sz w:val="17"/>
        </w:rPr>
        <w:t>{</w:t>
        <w:br/>
        <w:t xml:space="preserve"> "data": {</w:t>
        <w:br/>
        <w:t xml:space="preserve"> "fulfillmentTrackingInfoUpdate": {</w:t>
        <w:br/>
        <w:t xml:space="preserve"> "fulfillment": null,</w:t>
        <w:br/>
        <w:t xml:space="preserve"> "userErrors": [</w:t>
        <w:br/>
        <w:t xml:space="preserve"> {</w:t>
        <w:br/>
        <w:t xml:space="preserve"> "field": ["trackingInfoInput", "number"],</w:t>
        <w:br/>
        <w:t xml:space="preserve"> "message": "Tracking number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data.fulfillmentTrackingInfoUpdate.fulfillment</w:t>
            </w:r>
          </w:p>
        </w:tc>
        <w:tc>
          <w:tcPr>
            <w:tcW w:type="dxa" w:w="2880"/>
          </w:tcPr>
          <w:p>
            <w:r>
              <w:t>Fulfillment</w:t>
            </w:r>
          </w:p>
        </w:tc>
        <w:tc>
          <w:tcPr>
            <w:tcW w:type="dxa" w:w="2880"/>
          </w:tcPr>
          <w:p>
            <w:r>
              <w:t>The updated fulfillment with tracking information (fields returned depend on your GraphQL selection set).</w:t>
            </w:r>
          </w:p>
        </w:tc>
      </w:tr>
      <w:tr>
        <w:tc>
          <w:tcPr>
            <w:tcW w:type="dxa" w:w="2880"/>
          </w:tcPr>
          <w:p>
            <w:r>
              <w:t>data.fulfillmentTrackingInfoUpdate.userErrors</w:t>
            </w:r>
          </w:p>
        </w:tc>
        <w:tc>
          <w:tcPr>
            <w:tcW w:type="dxa" w:w="2880"/>
          </w:tcPr>
          <w:p>
            <w:r>
              <w:t>UserError[]</w:t>
            </w:r>
          </w:p>
        </w:tc>
        <w:tc>
          <w:tcPr>
            <w:tcW w:type="dxa" w:w="2880"/>
          </w:tcPr>
          <w:p>
            <w:r>
              <w:t>The list of errors that occurred from executing the mutation.</w:t>
            </w:r>
          </w:p>
        </w:tc>
      </w:tr>
      <w:tr>
        <w:tc>
          <w:tcPr>
            <w:tcW w:type="dxa" w:w="2880"/>
          </w:tcPr>
          <w:p>
            <w:r>
              <w:t>data.fulfillmentTrackingInfoUpdate.userErrors.field</w:t>
            </w:r>
          </w:p>
        </w:tc>
        <w:tc>
          <w:tcPr>
            <w:tcW w:type="dxa" w:w="2880"/>
          </w:tcPr>
          <w:p>
            <w:r>
              <w:t>(not specified in scraped content)</w:t>
            </w:r>
          </w:p>
        </w:tc>
        <w:tc>
          <w:tcPr>
            <w:tcW w:type="dxa" w:w="2880"/>
          </w:tcPr>
          <w:p>
            <w:r>
              <w:t>The input field path that caused the error.</w:t>
            </w:r>
          </w:p>
        </w:tc>
      </w:tr>
      <w:tr>
        <w:tc>
          <w:tcPr>
            <w:tcW w:type="dxa" w:w="2880"/>
          </w:tcPr>
          <w:p>
            <w:r>
              <w:t>data.fulfillmentTrackingInfoUpdate.userErrors.message</w:t>
            </w:r>
          </w:p>
        </w:tc>
        <w:tc>
          <w:tcPr>
            <w:tcW w:type="dxa" w:w="2880"/>
          </w:tcPr>
          <w:p>
            <w:r>
              <w:t>(not specified in scraped content)</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fulfillmentTrackingInfoUpdate($fulfillmentId: ID!, $trackingInfoInput: FulfillmentTrackingInput!, $notifyCustomer: Boolean) { fulfillmentTrackingInfoUpdate(fulfillmentId: $fulfillmentId, trackingInfoInput: $trackingInfoInput, notifyCustomer: $notifyCustomer) { fulfillment { id updatedAt status } userErrors { field message } } }",</w:t>
        <w:br/>
        <w:t xml:space="preserve"> "variables": {</w:t>
        <w:br/>
        <w:t xml:space="preserve"> "fulfillmentId": "gid://shopify/Fulfillment/1234567890",</w:t>
        <w:br/>
        <w:t xml:space="preserve"> "trackingInfoInput": {</w:t>
        <w:br/>
        <w:t xml:space="preserve"> "company": "UPS",</w:t>
        <w:br/>
        <w:t xml:space="preserve"> "number": "1Z999AA10123456784"</w:t>
        <w:br/>
        <w:t xml:space="preserve">      },</w:t>
        <w:br/>
        <w:t xml:space="preserve"> "notifyCustomer": true</w:t>
        <w:br/>
        <w:t xml:space="preserve">    }</w:t>
        <w:br/>
        <w:t xml:space="preserve">  }'</w:t>
      </w:r>
    </w:p>
    <w:p>
      <w:pPr>
        <w:pStyle w:val="Heading3"/>
      </w:pPr>
      <w:r>
        <w:t>Example Usage</w:t>
      </w:r>
    </w:p>
    <w:p>
      <w:pPr>
        <w:pStyle w:val="Heading3"/>
      </w:pPr>
      <w:r>
        <w:t>Example 1: Single tracking number + notify customer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($fulfillmentId: ID!, $trackingInfoInput: FulfillmentTrackingInput!, $notifyCustomer: Boolean) { fulfillmentTrackingInfoUpdate(fulfillmentId: $fulfillmentId, trackingInfoInput: $trackingInfoInput, notifyCustomer: $notifyCustomer) { fulfillment { id displayStatus updatedAt } userErrors { field message } } }",</w:t>
        <w:br/>
        <w:t xml:space="preserve"> "variables": {</w:t>
        <w:br/>
        <w:t xml:space="preserve"> "fulfillmentId": "gid://shopify/Fulfillment/1234567890",</w:t>
        <w:br/>
        <w:t xml:space="preserve"> "trackingInfoInput": { "company": "UPS", "number": "1Z999AA10123456784" },</w:t>
        <w:br/>
        <w:t xml:space="preserve"> "notifyCustomer": true</w:t>
        <w:br/>
        <w:t xml:space="preserve">    }</w:t>
        <w:br/>
        <w:t xml:space="preserve">  }'</w:t>
      </w:r>
    </w:p>
    <w:p>
      <w:pPr>
        <w:pStyle w:val="Heading3"/>
      </w:pPr>
      <w:r>
        <w:t>Example 2: Multi-package tracking numbers (numbers/urls)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($fulfillmentId: ID!, $trackingInfoInput: FulfillmentTrackingInput!) { fulfillmentTrackingInfoUpdate(fulfillmentId: $fulfillmentId, trackingInfoInput: $trackingInfoInput) { fulfillment { id updatedAt } userErrors { field message } } }",</w:t>
        <w:br/>
        <w:t xml:space="preserve"> "variables": {</w:t>
        <w:br/>
        <w:t xml:space="preserve"> "fulfillmentId": "gid://shopify/Fulfillment/1234567890",</w:t>
        <w:br/>
        <w:t xml:space="preserve"> "trackingInfoInput": {</w:t>
        <w:br/>
        <w:t xml:space="preserve"> "company": "FedEx",</w:t>
        <w:br/>
        <w:t xml:space="preserve"> "numbers": ["123456789012", "123456789013"],</w:t>
        <w:br/>
        <w:t xml:space="preserve"> "urls": ["https://example.com/track/123456789012", "https://example.com/track/123456789013"]</w:t>
        <w:br/>
        <w:t xml:space="preserve">      }</w:t>
        <w:br/>
        <w:t xml:space="preserve">    }</w:t>
        <w:br/>
        <w:t xml:space="preserve">  }'</w:t>
      </w:r>
    </w:p>
    <w:p>
      <w:pPr>
        <w:pStyle w:val="Heading3"/>
      </w:pPr>
      <w:r>
        <w:t>Behavior</w:t>
      </w:r>
    </w:p>
    <w:p>
      <w:pPr>
        <w:pStyle w:val="ListBullet"/>
      </w:pPr>
      <w:r>
        <w:t>Validates fulfillmentId and the contents of trackingInfoInput.</w:t>
      </w:r>
    </w:p>
    <w:p>
      <w:pPr>
        <w:pStyle w:val="ListBullet"/>
      </w:pPr>
      <w:r>
        <w:t>Updates the fulfillment’s tracking details (carrier/company, tracking number(s), and URL(s)).</w:t>
      </w:r>
    </w:p>
    <w:p>
      <w:pPr>
        <w:pStyle w:val="ListBullet"/>
      </w:pPr>
      <w:r>
        <w:t>If a supported carrier name is provided, Shopify can generate tracking URLs automatically for the provided tracking numbers.</w:t>
      </w:r>
    </w:p>
    <w:p>
      <w:pPr>
        <w:pStyle w:val="ListBullet"/>
      </w:pPr>
      <w:r>
        <w:t>If notifyCustomer is true, customers receive shipping update emails with tracking details and will receive notifications about future updates for the fulfillment.</w:t>
      </w:r>
    </w:p>
    <w:p>
      <w:pPr>
        <w:pStyle w:val="ListBullet"/>
      </w:pPr>
      <w:r>
        <w:t>Returns the updated fulfillment (per your selection set) and any userErrors.</w:t>
      </w:r>
    </w:p>
    <w:p>
      <w:pPr>
        <w:pStyle w:val="Heading3"/>
      </w:pPr>
      <w:r>
        <w:t>Notes</w:t>
      </w:r>
    </w:p>
    <w:p>
      <w:pPr>
        <w:pStyle w:val="ListBullet"/>
      </w:pPr>
      <w:r>
        <w:t xml:space="preserve">You can provide either: </w:t>
        <w:br/>
        <w:br/>
        <w:t>Single-package tracking via number and url, or</w:t>
        <w:br/>
        <w:t>Multi-package tracking via numbers and urls.</w:t>
      </w:r>
    </w:p>
    <w:p>
      <w:pPr>
        <w:pStyle w:val="ListBullet"/>
      </w:pPr>
      <w:r>
        <w:t>If notifyCustomer is omitted/blank, then customer notifications are not sent.</w:t>
      </w:r>
    </w:p>
    <w:p>
      <w:pPr>
        <w:pStyle w:val="ListBullet"/>
      </w:pPr>
      <w:r>
        <w:t>The fields returned under fulfillment depend on the GraphQL selection set you request.</w:t>
      </w:r>
    </w:p>
    <w:p>
      <w:pPr>
        <w:pStyle w:val="Heading3"/>
      </w:pPr>
      <w:r>
        <w:t>Gotchas</w:t>
      </w:r>
    </w:p>
    <w:p>
      <w:pPr>
        <w:pStyle w:val="ListBullet"/>
      </w:pPr>
      <w:r>
        <w:t>Supplying a supported carrier company can change behavior by enabling Shopify to auto-generate tracking URLs.</w:t>
      </w:r>
    </w:p>
    <w:p>
      <w:pPr>
        <w:pStyle w:val="ListBullet"/>
      </w:pPr>
      <w:r>
        <w:t>The scraped content is extremely broad in listing possible fulfillment subfields; in practice, request only the fields you need to reduce response size and complexity.</w:t>
      </w:r>
    </w:p>
    <w:p>
      <w:pPr>
        <w:pStyle w:val="Heading3"/>
      </w:pPr>
      <w:r>
        <w:t>Error Handling</w:t>
      </w:r>
    </w:p>
    <w:p>
      <w:pPr>
        <w:pStyle w:val="ListBullet"/>
      </w:pPr>
      <w:r>
        <w:t>GraphQL errors (top-level): Returned for query parsing/execution issues or permission problems.</w:t>
      </w:r>
    </w:p>
    <w:p>
      <w:pPr>
        <w:pStyle w:val="ListBullet"/>
      </w:pPr>
      <w:r>
        <w:t>userErrors (in payload): Returned for validation and business-rule failures related to the provided inputs.</w:t>
      </w:r>
    </w:p>
    <w:p>
      <w:pPr>
        <w:pStyle w:val="Heading3"/>
      </w:pPr>
      <w:r>
        <w:t>Related fulfillments actions</w:t>
      </w:r>
    </w:p>
    <w:p>
      <w:pPr>
        <w:pStyle w:val="ListBullet"/>
      </w:pPr>
      <w:r>
        <w:t>[POST] Cancel a Fulfillment — /graphql.json</w:t>
      </w:r>
    </w:p>
    <w:p>
      <w:pPr>
        <w:pStyle w:val="ListBullet"/>
      </w:pPr>
      <w:r>
        <w:t>[POST] Create Fulfillment from Fulfillment Orders — /admin/api/2026-01/graphql.json</w:t>
      </w:r>
    </w:p>
    <w:p>
      <w:pPr>
        <w:pStyle w:val="ListBullet"/>
      </w:pPr>
      <w:r>
        <w:t>[POST] Create Fulfillment for Fulfillment Orders (fulfillmentCreateV2) — /admin/api/2026-01/graphql.json</w:t>
      </w:r>
    </w:p>
    <w:p>
      <w:pPr>
        <w:pStyle w:val="ListBullet"/>
      </w:pPr>
      <w:r>
        <w:t>[POST] Update Fulfillment Tracking Info (fulfillmentTrackingInfoUpdateV2) — /admin/api/2026-01/graphql.json</w:t>
      </w:r>
    </w:p>
    <w:p>
      <w:pPr>
        <w:pStyle w:val="ListBullet"/>
      </w:pPr>
      <w:r>
        <w:t>[POST] Get a Fulfillment by ID (GraphQL) — /admin/api/2026-01/graphql.json</w:t>
      </w:r>
    </w:p>
    <w:p>
      <w:r>
        <w:br w:type="page"/>
      </w:r>
    </w:p>
    <w:p>
      <w:pPr>
        <w:pStyle w:val="Heading2"/>
      </w:pPr>
      <w:r>
        <w:t>111. [POST] Update a Gift Card</w:t>
      </w:r>
    </w:p>
    <w:p>
      <w:r>
        <w:rPr>
          <w:b/>
        </w:rPr>
        <w:t xml:space="preserve">Endpoint: </w:t>
      </w:r>
      <w:r>
        <w:rPr>
          <w:rFonts w:ascii="Courier New" w:hAnsi="Courier New"/>
          <w:sz w:val="18"/>
        </w:rPr>
        <w:t>/admin/api/2026-01/graphql.json</w:t>
      </w:r>
    </w:p>
    <w:p>
      <w:pPr>
        <w:pStyle w:val="Heading3"/>
      </w:pPr>
      <w:r>
        <w:t>Update a Gift Card (giftCardUpdate)</w:t>
      </w:r>
    </w:p>
    <w:p>
      <w:pPr>
        <w:pStyle w:val="Heading3"/>
      </w:pPr>
      <w:r>
        <w:t>Prerequisites</w:t>
      </w:r>
    </w:p>
    <w:p>
      <w:pPr>
        <w:pStyle w:val="ListBullet"/>
      </w:pPr>
      <w:r>
        <w:t>Gift cards must be enabled for the shop.</w:t>
      </w:r>
    </w:p>
    <w:p>
      <w:pPr>
        <w:pStyle w:val="ListBullet"/>
      </w:pPr>
      <w:r>
        <w:t>The caller must have permissions in Shopify Admin to update gift cards.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Shopify Admin GraphQL mutation giftCardUpdate to update fields on an existing gift card (identified by its GraphQL id). The mutation returns the updated gift card object and any userErrors.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used by the GraphQL mutation. Must include id and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GraphQL ID of the gift card to update.</w:t>
            </w:r>
          </w:p>
        </w:tc>
      </w:tr>
      <w:tr>
        <w:tc>
          <w:tcPr>
            <w:tcW w:type="dxa" w:w="2880"/>
          </w:tcPr>
          <w:p>
            <w:r>
              <w:t>input</w:t>
            </w:r>
          </w:p>
        </w:tc>
        <w:tc>
          <w:tcPr>
            <w:tcW w:type="dxa" w:w="2880"/>
          </w:tcPr>
          <w:p>
            <w:r>
              <w:t>object</w:t>
            </w:r>
          </w:p>
        </w:tc>
        <w:tc>
          <w:tcPr>
            <w:tcW w:type="dxa" w:w="2880"/>
          </w:tcPr>
          <w:p>
            <w:r>
              <w:t>The GiftCardUpdateInput object containing the fields to update. (Exact input fields weren’t provided in the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(if you name the mutation).</w:t>
            </w:r>
          </w:p>
        </w:tc>
      </w:tr>
    </w:tbl>
    <w:p/>
    <w:p>
      <w:pPr>
        <w:pStyle w:val="Heading3"/>
      </w:pPr>
      <w:r>
        <w:t>Response</w:t>
      </w:r>
    </w:p>
    <w:p>
      <w:pPr>
        <w:pStyle w:val="Heading3"/>
      </w:pPr>
      <w:r>
        <w:t>Success Response (200 OK)</w:t>
      </w:r>
    </w:p>
    <w:p>
      <w:r>
        <w:rPr>
          <w:b/>
        </w:rPr>
        <w:t>Note: Shopify GraphQL commonly returns 200 OK even when the mutation has business/user errors; check data.giftCardUpdate.userErrors.</w:t>
      </w:r>
    </w:p>
    <w:p>
      <w:r>
        <w:rPr>
          <w:b/>
          <w:color w:val="666666"/>
          <w:sz w:val="16"/>
        </w:rPr>
        <w:t>[json]</w:t>
      </w:r>
    </w:p>
    <w:p>
      <w:pPr>
        <w:shd w:fill="F2F2F2" w:val="clear"/>
      </w:pPr>
      <w:r>
        <w:rPr>
          <w:rFonts w:ascii="Courier New" w:hAnsi="Courier New"/>
          <w:sz w:val="17"/>
        </w:rPr>
        <w:t>{</w:t>
        <w:br/>
        <w:t xml:space="preserve"> "data": {</w:t>
        <w:br/>
        <w:t xml:space="preserve"> "giftCardUpdate": {</w:t>
        <w:br/>
        <w:t xml:space="preserve"> "giftCard": {</w:t>
        <w:br/>
        <w:t xml:space="preserve"> "id": "gid://shopify/GiftCard/1234567890",</w:t>
        <w:br/>
        <w:t xml:space="preserve"> "enabled": true,</w:t>
        <w:br/>
        <w:t xml:space="preserve"> "maskedCode": "•••• •••• •••• 1A2B",</w:t>
        <w:br/>
        <w:t xml:space="preserve"> "lastCharacters": "1A2B",</w:t>
        <w:br/>
        <w:t xml:space="preserve"> "note": "Updated note for internal reference",</w:t>
        <w:br/>
        <w:t xml:space="preserve"> "expiresOn": "2027-12-31",</w:t>
        <w:br/>
        <w:t xml:space="preserve"> "deactivatedAt": null,</w:t>
        <w:br/>
        <w:t xml:space="preserve"> "createdAt": "2026-01-10T12:00:00Z",</w:t>
        <w:br/>
        <w:t xml:space="preserve"> "updatedAt": "2026-03-01T09:30:00Z",</w:t>
        <w:br/>
        <w:t xml:space="preserve"> "balance": {</w:t>
        <w:br/>
        <w:t xml:space="preserve"> "amount": "25.00",</w:t>
        <w:br/>
        <w:t xml:space="preserve"> "currencyCode": "USD"</w:t>
        <w:br/>
        <w:t xml:space="preserve"> },</w:t>
        <w:br/>
        <w:t xml:space="preserve"> "initialValue": {</w:t>
        <w:br/>
        <w:t xml:space="preserve"> "amount": "50.00",</w:t>
        <w:br/>
        <w:t xml:space="preserve"> "currencyCode": "USD"</w:t>
        <w:br/>
        <w:t xml:space="preserve"> },</w:t>
        <w:br/>
        <w:t xml:space="preserve"> "templateSuffix": "gift-card",</w:t>
        <w:br/>
        <w:t xml:space="preserve"> "recipientAttributes": {</w:t>
        <w:br/>
        <w:t xml:space="preserve"> "message": "Enjoy!",</w:t>
        <w:br/>
        <w:t xml:space="preserve"> "preferredName": "Sam",</w:t>
        <w:br/>
        <w:t xml:space="preserve"> "sendNotificationAt": "2026-03-02T10:00:00Z"</w:t>
        <w:br/>
        <w:t xml:space="preserve"> }</w:t>
        <w:br/>
        <w:t xml:space="preserve"> },</w:t>
        <w:br/>
        <w:t xml:space="preserve"> "userErrors": []</w:t>
        <w:br/>
        <w:t xml:space="preserve"> }</w:t>
        <w:br/>
        <w:t xml:space="preserve"> }</w:t>
        <w:br/>
        <w:t>}</w:t>
      </w:r>
    </w:p>
    <w:p>
      <w:pPr>
        <w:pStyle w:val="Heading3"/>
      </w:pPr>
      <w:r>
        <w:t>Error Response (GraphQL-level)</w:t>
      </w:r>
    </w:p>
    <w:p>
      <w:r>
        <w:t>Shopify GraphQL errors (syntax, invalid IDs, etc.) can appear in a top-level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2, "column": 23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data.giftCardUpdate.giftCard</w:t>
            </w:r>
          </w:p>
        </w:tc>
        <w:tc>
          <w:tcPr>
            <w:tcW w:type="dxa" w:w="2880"/>
          </w:tcPr>
          <w:p>
            <w:r>
              <w:t>object | null</w:t>
            </w:r>
          </w:p>
        </w:tc>
        <w:tc>
          <w:tcPr>
            <w:tcW w:type="dxa" w:w="2880"/>
          </w:tcPr>
          <w:p>
            <w:r>
              <w:t>The updated GiftCard object (shape depends on your selection set).</w:t>
            </w:r>
          </w:p>
        </w:tc>
      </w:tr>
      <w:tr>
        <w:tc>
          <w:tcPr>
            <w:tcW w:type="dxa" w:w="2880"/>
          </w:tcPr>
          <w:p>
            <w:r>
              <w:t>data.giftCardUpdate.userErrors</w:t>
            </w:r>
          </w:p>
        </w:tc>
        <w:tc>
          <w:tcPr>
            <w:tcW w:type="dxa" w:w="2880"/>
          </w:tcPr>
          <w:p>
            <w:r>
              <w:t>array</w:t>
            </w:r>
          </w:p>
        </w:tc>
        <w:tc>
          <w:tcPr>
            <w:tcW w:type="dxa" w:w="2880"/>
          </w:tcPr>
          <w:p>
            <w:r>
              <w:t>List of UserError objects returned by the mutation.</w:t>
            </w:r>
          </w:p>
        </w:tc>
      </w:tr>
      <w:tr>
        <w:tc>
          <w:tcPr>
            <w:tcW w:type="dxa" w:w="2880"/>
          </w:tcPr>
          <w:p>
            <w:r>
              <w:t>data.giftCardUpdate.giftCard.balance</w:t>
            </w:r>
          </w:p>
        </w:tc>
        <w:tc>
          <w:tcPr>
            <w:tcW w:type="dxa" w:w="2880"/>
          </w:tcPr>
          <w:p>
            <w:r>
              <w:t>object</w:t>
            </w:r>
          </w:p>
        </w:tc>
        <w:tc>
          <w:tcPr>
            <w:tcW w:type="dxa" w:w="2880"/>
          </w:tcPr>
          <w:p>
            <w:r>
              <w:t>Remaining balance (MoneyV2).</w:t>
            </w:r>
          </w:p>
        </w:tc>
      </w:tr>
      <w:tr>
        <w:tc>
          <w:tcPr>
            <w:tcW w:type="dxa" w:w="2880"/>
          </w:tcPr>
          <w:p>
            <w:r>
              <w:t>data.giftCardUpdate.giftCard.balance.amount</w:t>
            </w:r>
          </w:p>
        </w:tc>
        <w:tc>
          <w:tcPr>
            <w:tcW w:type="dxa" w:w="2880"/>
          </w:tcPr>
          <w:p>
            <w:r>
              <w:t>string</w:t>
            </w:r>
          </w:p>
        </w:tc>
        <w:tc>
          <w:tcPr>
            <w:tcW w:type="dxa" w:w="2880"/>
          </w:tcPr>
          <w:p>
            <w:r>
              <w:t>Decimal monetary amount (GraphQL Decimal).</w:t>
            </w:r>
          </w:p>
        </w:tc>
      </w:tr>
      <w:tr>
        <w:tc>
          <w:tcPr>
            <w:tcW w:type="dxa" w:w="2880"/>
          </w:tcPr>
          <w:p>
            <w:r>
              <w:t>data.giftCardUpdate.giftCard.balance.currencyCode</w:t>
            </w:r>
          </w:p>
        </w:tc>
        <w:tc>
          <w:tcPr>
            <w:tcW w:type="dxa" w:w="2880"/>
          </w:tcPr>
          <w:p>
            <w:r>
              <w:t>string</w:t>
            </w:r>
          </w:p>
        </w:tc>
        <w:tc>
          <w:tcPr>
            <w:tcW w:type="dxa" w:w="2880"/>
          </w:tcPr>
          <w:p>
            <w:r>
              <w:t>Currency code (GraphQL CurrencyCode, typically ISO 4217).</w:t>
            </w:r>
          </w:p>
        </w:tc>
      </w:tr>
      <w:tr>
        <w:tc>
          <w:tcPr>
            <w:tcW w:type="dxa" w:w="2880"/>
          </w:tcPr>
          <w:p>
            <w:r>
              <w:t>data.giftCardUpdate.giftCard.createdAt</w:t>
            </w:r>
          </w:p>
        </w:tc>
        <w:tc>
          <w:tcPr>
            <w:tcW w:type="dxa" w:w="2880"/>
          </w:tcPr>
          <w:p>
            <w:r>
              <w:t>string</w:t>
            </w:r>
          </w:p>
        </w:tc>
        <w:tc>
          <w:tcPr>
            <w:tcW w:type="dxa" w:w="2880"/>
          </w:tcPr>
          <w:p>
            <w:r>
              <w:t>ISO 8601 datetime when the gift card was created.</w:t>
            </w:r>
          </w:p>
        </w:tc>
      </w:tr>
      <w:tr>
        <w:tc>
          <w:tcPr>
            <w:tcW w:type="dxa" w:w="2880"/>
          </w:tcPr>
          <w:p>
            <w:r>
              <w:t>data.giftCardUpdate.giftCard.updatedAt</w:t>
            </w:r>
          </w:p>
        </w:tc>
        <w:tc>
          <w:tcPr>
            <w:tcW w:type="dxa" w:w="2880"/>
          </w:tcPr>
          <w:p>
            <w:r>
              <w:t>string</w:t>
            </w:r>
          </w:p>
        </w:tc>
        <w:tc>
          <w:tcPr>
            <w:tcW w:type="dxa" w:w="2880"/>
          </w:tcPr>
          <w:p>
            <w:r>
              <w:t>ISO 8601 datetime when the gift card was updated.</w:t>
            </w:r>
          </w:p>
        </w:tc>
      </w:tr>
      <w:tr>
        <w:tc>
          <w:tcPr>
            <w:tcW w:type="dxa" w:w="2880"/>
          </w:tcPr>
          <w:p>
            <w:r>
              <w:t>data.giftCardUpdate.giftCard.deactivatedAt</w:t>
            </w:r>
          </w:p>
        </w:tc>
        <w:tc>
          <w:tcPr>
            <w:tcW w:type="dxa" w:w="2880"/>
          </w:tcPr>
          <w:p>
            <w:r>
              <w:t>string | null</w:t>
            </w:r>
          </w:p>
        </w:tc>
        <w:tc>
          <w:tcPr>
            <w:tcW w:type="dxa" w:w="2880"/>
          </w:tcPr>
          <w:p>
            <w:r>
              <w:t>ISO 8601 datetime when the gift card was deactivated.</w:t>
            </w:r>
          </w:p>
        </w:tc>
      </w:tr>
      <w:tr>
        <w:tc>
          <w:tcPr>
            <w:tcW w:type="dxa" w:w="2880"/>
          </w:tcPr>
          <w:p>
            <w:r>
              <w:t>data.giftCardUpdate.giftCard.enabled</w:t>
            </w:r>
          </w:p>
        </w:tc>
        <w:tc>
          <w:tcPr>
            <w:tcW w:type="dxa" w:w="2880"/>
          </w:tcPr>
          <w:p>
            <w:r>
              <w:t>boolean</w:t>
            </w:r>
          </w:p>
        </w:tc>
        <w:tc>
          <w:tcPr>
            <w:tcW w:type="dxa" w:w="2880"/>
          </w:tcPr>
          <w:p>
            <w:r>
              <w:t>Whether the gift card is enabled.</w:t>
            </w:r>
          </w:p>
        </w:tc>
      </w:tr>
      <w:tr>
        <w:tc>
          <w:tcPr>
            <w:tcW w:type="dxa" w:w="2880"/>
          </w:tcPr>
          <w:p>
            <w:r>
              <w:t>data.giftCardUpdate.giftCard.expiresOn</w:t>
            </w:r>
          </w:p>
        </w:tc>
        <w:tc>
          <w:tcPr>
            <w:tcW w:type="dxa" w:w="2880"/>
          </w:tcPr>
          <w:p>
            <w:r>
              <w:t>string | null</w:t>
            </w:r>
          </w:p>
        </w:tc>
        <w:tc>
          <w:tcPr>
            <w:tcW w:type="dxa" w:w="2880"/>
          </w:tcPr>
          <w:p>
            <w:r>
              <w:t>Expiration date (GraphQL Date).</w:t>
            </w:r>
          </w:p>
        </w:tc>
      </w:tr>
      <w:tr>
        <w:tc>
          <w:tcPr>
            <w:tcW w:type="dxa" w:w="2880"/>
          </w:tcPr>
          <w:p>
            <w:r>
              <w:t>data.giftCardUpdate.giftCard.id</w:t>
            </w:r>
          </w:p>
        </w:tc>
        <w:tc>
          <w:tcPr>
            <w:tcW w:type="dxa" w:w="2880"/>
          </w:tcPr>
          <w:p>
            <w:r>
              <w:t>string</w:t>
            </w:r>
          </w:p>
        </w:tc>
        <w:tc>
          <w:tcPr>
            <w:tcW w:type="dxa" w:w="2880"/>
          </w:tcPr>
          <w:p>
            <w:r>
              <w:t>Globally-unique GraphQL ID for the gift card.</w:t>
            </w:r>
          </w:p>
        </w:tc>
      </w:tr>
      <w:tr>
        <w:tc>
          <w:tcPr>
            <w:tcW w:type="dxa" w:w="2880"/>
          </w:tcPr>
          <w:p>
            <w:r>
              <w:t>data.giftCardUpdate.giftCard.initialValue</w:t>
            </w:r>
          </w:p>
        </w:tc>
        <w:tc>
          <w:tcPr>
            <w:tcW w:type="dxa" w:w="2880"/>
          </w:tcPr>
          <w:p>
            <w:r>
              <w:t>object</w:t>
            </w:r>
          </w:p>
        </w:tc>
        <w:tc>
          <w:tcPr>
            <w:tcW w:type="dxa" w:w="2880"/>
          </w:tcPr>
          <w:p>
            <w:r>
              <w:t>Initial value (MoneyV2).</w:t>
            </w:r>
          </w:p>
        </w:tc>
      </w:tr>
      <w:tr>
        <w:tc>
          <w:tcPr>
            <w:tcW w:type="dxa" w:w="2880"/>
          </w:tcPr>
          <w:p>
            <w:r>
              <w:t>data.giftCardUpdate.giftCard.lastCharacters</w:t>
            </w:r>
          </w:p>
        </w:tc>
        <w:tc>
          <w:tcPr>
            <w:tcW w:type="dxa" w:w="2880"/>
          </w:tcPr>
          <w:p>
            <w:r>
              <w:t>string</w:t>
            </w:r>
          </w:p>
        </w:tc>
        <w:tc>
          <w:tcPr>
            <w:tcW w:type="dxa" w:w="2880"/>
          </w:tcPr>
          <w:p>
            <w:r>
              <w:t>Last 4 characters of the gift card code.</w:t>
            </w:r>
          </w:p>
        </w:tc>
      </w:tr>
      <w:tr>
        <w:tc>
          <w:tcPr>
            <w:tcW w:type="dxa" w:w="2880"/>
          </w:tcPr>
          <w:p>
            <w:r>
              <w:t>data.giftCardUpdate.giftCard.maskedCode</w:t>
            </w:r>
          </w:p>
        </w:tc>
        <w:tc>
          <w:tcPr>
            <w:tcW w:type="dxa" w:w="2880"/>
          </w:tcPr>
          <w:p>
            <w:r>
              <w:t>string</w:t>
            </w:r>
          </w:p>
        </w:tc>
        <w:tc>
          <w:tcPr>
            <w:tcW w:type="dxa" w:w="2880"/>
          </w:tcPr>
          <w:p>
            <w:r>
              <w:t>Masked gift card code (only last characters visible).</w:t>
            </w:r>
          </w:p>
        </w:tc>
      </w:tr>
      <w:tr>
        <w:tc>
          <w:tcPr>
            <w:tcW w:type="dxa" w:w="2880"/>
          </w:tcPr>
          <w:p>
            <w:r>
              <w:t>data.giftCardUpdate.giftCard.note</w:t>
            </w:r>
          </w:p>
        </w:tc>
        <w:tc>
          <w:tcPr>
            <w:tcW w:type="dxa" w:w="2880"/>
          </w:tcPr>
          <w:p>
            <w:r>
              <w:t>string | null</w:t>
            </w:r>
          </w:p>
        </w:tc>
        <w:tc>
          <w:tcPr>
            <w:tcW w:type="dxa" w:w="2880"/>
          </w:tcPr>
          <w:p>
            <w:r>
              <w:t>Internal note (not visible to customer).</w:t>
            </w:r>
          </w:p>
        </w:tc>
      </w:tr>
      <w:tr>
        <w:tc>
          <w:tcPr>
            <w:tcW w:type="dxa" w:w="2880"/>
          </w:tcPr>
          <w:p>
            <w:r>
              <w:t>data.giftCardUpdate.giftCard.order</w:t>
            </w:r>
          </w:p>
        </w:tc>
        <w:tc>
          <w:tcPr>
            <w:tcW w:type="dxa" w:w="2880"/>
          </w:tcPr>
          <w:p>
            <w:r>
              <w:t>object | null</w:t>
            </w:r>
          </w:p>
        </w:tc>
        <w:tc>
          <w:tcPr>
            <w:tcW w:type="dxa" w:w="2880"/>
          </w:tcPr>
          <w:p>
            <w:r>
              <w:t>Associated order, if gift card was issued from an order; null if issued manually.</w:t>
            </w:r>
          </w:p>
        </w:tc>
      </w:tr>
      <w:tr>
        <w:tc>
          <w:tcPr>
            <w:tcW w:type="dxa" w:w="2880"/>
          </w:tcPr>
          <w:p>
            <w:r>
              <w:t>data.giftCardUpdate.giftCard.recipientAttributes</w:t>
            </w:r>
          </w:p>
        </w:tc>
        <w:tc>
          <w:tcPr>
            <w:tcW w:type="dxa" w:w="2880"/>
          </w:tcPr>
          <w:p>
            <w:r>
              <w:t>object | null</w:t>
            </w:r>
          </w:p>
        </w:tc>
        <w:tc>
          <w:tcPr>
            <w:tcW w:type="dxa" w:w="2880"/>
          </w:tcPr>
          <w:p>
            <w:r>
              <w:t>Recipient details (GiftCardRecipient).</w:t>
            </w:r>
          </w:p>
        </w:tc>
      </w:tr>
      <w:tr>
        <w:tc>
          <w:tcPr>
            <w:tcW w:type="dxa" w:w="2880"/>
          </w:tcPr>
          <w:p>
            <w:r>
              <w:t>data.giftCardUpdate.giftCard.recipientAttributes.message</w:t>
            </w:r>
          </w:p>
        </w:tc>
        <w:tc>
          <w:tcPr>
            <w:tcW w:type="dxa" w:w="2880"/>
          </w:tcPr>
          <w:p>
            <w:r>
              <w:t>string | null</w:t>
            </w:r>
          </w:p>
        </w:tc>
        <w:tc>
          <w:tcPr>
            <w:tcW w:type="dxa" w:w="2880"/>
          </w:tcPr>
          <w:p>
            <w:r>
              <w:t>Message sent with the gift card.</w:t>
            </w:r>
          </w:p>
        </w:tc>
      </w:tr>
      <w:tr>
        <w:tc>
          <w:tcPr>
            <w:tcW w:type="dxa" w:w="2880"/>
          </w:tcPr>
          <w:p>
            <w:r>
              <w:t>data.giftCardUpdate.giftCard.recipientAttributes.preferredName</w:t>
            </w:r>
          </w:p>
        </w:tc>
        <w:tc>
          <w:tcPr>
            <w:tcW w:type="dxa" w:w="2880"/>
          </w:tcPr>
          <w:p>
            <w:r>
              <w:t>string | null</w:t>
            </w:r>
          </w:p>
        </w:tc>
        <w:tc>
          <w:tcPr>
            <w:tcW w:type="dxa" w:w="2880"/>
          </w:tcPr>
          <w:p>
            <w:r>
              <w:t>Preferred name of the recipient.</w:t>
            </w:r>
          </w:p>
        </w:tc>
      </w:tr>
      <w:tr>
        <w:tc>
          <w:tcPr>
            <w:tcW w:type="dxa" w:w="2880"/>
          </w:tcPr>
          <w:p>
            <w:r>
              <w:t>data.giftCardUpdate.giftCard.recipientAttributes.recipient</w:t>
            </w:r>
          </w:p>
        </w:tc>
        <w:tc>
          <w:tcPr>
            <w:tcW w:type="dxa" w:w="2880"/>
          </w:tcPr>
          <w:p>
            <w:r>
              <w:t>object | null</w:t>
            </w:r>
          </w:p>
        </w:tc>
        <w:tc>
          <w:tcPr>
            <w:tcW w:type="dxa" w:w="2880"/>
          </w:tcPr>
          <w:p>
            <w:r>
              <w:t>Recipient customer object.</w:t>
            </w:r>
          </w:p>
        </w:tc>
      </w:tr>
      <w:tr>
        <w:tc>
          <w:tcPr>
            <w:tcW w:type="dxa" w:w="2880"/>
          </w:tcPr>
          <w:p>
            <w:r>
              <w:t>data.giftCardUpdate.giftCard.recipientAttributes.sendNotificationAt</w:t>
            </w:r>
          </w:p>
        </w:tc>
        <w:tc>
          <w:tcPr>
            <w:tcW w:type="dxa" w:w="2880"/>
          </w:tcPr>
          <w:p>
            <w:r>
              <w:t>string | null</w:t>
            </w:r>
          </w:p>
        </w:tc>
        <w:tc>
          <w:tcPr>
            <w:tcW w:type="dxa" w:w="2880"/>
          </w:tcPr>
          <w:p>
            <w:r>
              <w:t>Scheduled send datetime (sent within an hour of this time).</w:t>
            </w:r>
          </w:p>
        </w:tc>
      </w:tr>
      <w:tr>
        <w:tc>
          <w:tcPr>
            <w:tcW w:type="dxa" w:w="2880"/>
          </w:tcPr>
          <w:p>
            <w:r>
              <w:t>data.giftCardUpdate.giftCard.templateSuffix</w:t>
            </w:r>
          </w:p>
        </w:tc>
        <w:tc>
          <w:tcPr>
            <w:tcW w:type="dxa" w:w="2880"/>
          </w:tcPr>
          <w:p>
            <w:r>
              <w:t>string | null</w:t>
            </w:r>
          </w:p>
        </w:tc>
        <w:tc>
          <w:tcPr>
            <w:tcW w:type="dxa" w:w="2880"/>
          </w:tcPr>
          <w:p>
            <w:r>
              <w:t>Theme template suffix used to render the gift card online.</w:t>
            </w:r>
          </w:p>
        </w:tc>
      </w:tr>
      <w:tr>
        <w:tc>
          <w:tcPr>
            <w:tcW w:type="dxa" w:w="2880"/>
          </w:tcPr>
          <w:p>
            <w:r>
              <w:t>data.giftCardUpdate.giftCard.transactions</w:t>
            </w:r>
          </w:p>
        </w:tc>
        <w:tc>
          <w:tcPr>
            <w:tcW w:type="dxa" w:w="2880"/>
          </w:tcPr>
          <w:p>
            <w:r>
              <w:t>object</w:t>
            </w:r>
          </w:p>
        </w:tc>
        <w:tc>
          <w:tcPr>
            <w:tcW w:type="dxa" w:w="2880"/>
          </w:tcPr>
          <w:p>
            <w:r>
              <w:t>Gift card transaction connection.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giftCardUpdate($id: ID!, $input: GiftCardUpdateInput!) { giftCardUpdate(id: $id, input: $input) { giftCard { id enabled expiresOn note updatedAt balance { amount currencyCode } lastCharacters maskedCode } userErrors { field message } } }",</w:t>
        <w:br/>
        <w:t xml:space="preserve"> "variables": {</w:t>
        <w:br/>
        <w:t xml:space="preserve"> "id": "gid://shopify/GiftCard/1234567890",</w:t>
        <w:br/>
        <w:t xml:space="preserve"> "input": {</w:t>
        <w:br/>
        <w:t xml:space="preserve"> "note": "Updated note for internal reference"</w:t>
        <w:br/>
        <w:t xml:space="preserve">      }</w:t>
        <w:br/>
        <w:t xml:space="preserve">    }</w:t>
        <w:br/>
        <w:t xml:space="preserve">  }'</w:t>
      </w:r>
    </w:p>
    <w:p>
      <w:pPr>
        <w:pStyle w:val="Heading3"/>
      </w:pPr>
      <w:r>
        <w:t>Example Usage</w:t>
      </w:r>
    </w:p>
    <w:p>
      <w:pPr>
        <w:pStyle w:val="Heading3"/>
      </w:pPr>
      <w:r>
        <w:t>Example 1: Update the gift card note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$input: GiftCardUpdateInput!) { giftCardUpdate(id: $id, input: $input) { giftCard { id note updatedAt } userErrors { field message } } }",</w:t>
        <w:br/>
        <w:t xml:space="preserve"> "variables": {</w:t>
        <w:br/>
        <w:t xml:space="preserve"> "id": "gid://shopify/GiftCard/1234567890",</w:t>
        <w:br/>
        <w:t xml:space="preserve"> "input": { "note": "Internal note: reissued due to support case #42" }</w:t>
        <w:br/>
        <w:t xml:space="preserve">    }</w:t>
        <w:br/>
        <w:t xml:space="preserve">  }'</w:t>
      </w:r>
    </w:p>
    <w:p>
      <w:pPr>
        <w:pStyle w:val="Heading3"/>
      </w:pPr>
      <w:r>
        <w:t>Example 2: Set an expiration date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$input: GiftCardUpdateInput!) { giftCardUpdate(id: $id, input: $input) { giftCard { id expiresOn updatedAt } userErrors { field message } } }",</w:t>
        <w:br/>
        <w:t xml:space="preserve"> "variables": {</w:t>
        <w:br/>
        <w:t xml:space="preserve"> "id": "gid://shopify/GiftCard/1234567890",</w:t>
        <w:br/>
        <w:t xml:space="preserve"> "input": { "expiresOn": "2027-12-31" }</w:t>
        <w:br/>
        <w:t xml:space="preserve">    }</w:t>
        <w:br/>
        <w:t xml:space="preserve">  }'</w:t>
      </w:r>
    </w:p>
    <w:p>
      <w:pPr>
        <w:pStyle w:val="Heading3"/>
      </w:pPr>
      <w:r>
        <w:t>Example 3: Disable a gift card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$input: GiftCardUpdateInput!) { giftCardUpdate(id: $id, input: $input) { giftCard { id enabled updatedAt } userErrors { field message } } }",</w:t>
        <w:br/>
        <w:t xml:space="preserve"> "variables": {</w:t>
        <w:br/>
        <w:t xml:space="preserve"> "id": "gid://shopify/GiftCard/1234567890",</w:t>
        <w:br/>
        <w:t xml:space="preserve"> "input": { "enabled": false }</w:t>
        <w:br/>
        <w:t xml:space="preserve">    }</w:t>
        <w:br/>
        <w:t xml:space="preserve">  }'</w:t>
      </w:r>
    </w:p>
    <w:p>
      <w:pPr>
        <w:pStyle w:val="Heading3"/>
      </w:pPr>
      <w:r>
        <w:t>Behavior</w:t>
      </w:r>
    </w:p>
    <w:p>
      <w:pPr>
        <w:pStyle w:val="ListBullet"/>
      </w:pPr>
      <w:r>
        <w:t>Shopify executes the giftCardUpdate mutation using the provided id and input.</w:t>
      </w:r>
    </w:p>
    <w:p>
      <w:pPr>
        <w:pStyle w:val="ListBullet"/>
      </w:pPr>
      <w:r>
        <w:t>If the update is valid, Shopify returns the updated giftCard (for the fields you requested).</w:t>
      </w:r>
    </w:p>
    <w:p>
      <w:pPr>
        <w:pStyle w:val="ListBullet"/>
      </w:pPr>
      <w:r>
        <w:t>If there are validation or business-rule issues, Shopify returns details in userErrors (and giftCard might be null or partially returned depending on the failure).</w:t>
      </w:r>
    </w:p>
    <w:p>
      <w:pPr>
        <w:pStyle w:val="Heading3"/>
      </w:pPr>
      <w:r>
        <w:t>Notes</w:t>
      </w:r>
    </w:p>
    <w:p>
      <w:pPr>
        <w:pStyle w:val="ListBullet"/>
      </w:pPr>
      <w:r>
        <w:t>This is a GraphQL mutation: you must explicitly select which giftCard fields you want returned.</w:t>
      </w:r>
    </w:p>
    <w:p>
      <w:pPr>
        <w:pStyle w:val="ListBullet"/>
      </w:pPr>
      <w:r>
        <w:t>The scraped content didn’t include the fields available in GiftCardUpdateInput; only that an input object is required.</w:t>
      </w:r>
    </w:p>
    <w:p>
      <w:pPr>
        <w:pStyle w:val="Heading3"/>
      </w:pPr>
      <w:r>
        <w:t>Gotchas</w:t>
      </w:r>
    </w:p>
    <w:p>
      <w:pPr>
        <w:pStyle w:val="ListBullet"/>
      </w:pPr>
      <w:r>
        <w:t>A 200 OK HTTP response can still include mutation failures in data.giftCardUpdate.userErrors; don’t treat 200 alone as success.</w:t>
      </w:r>
    </w:p>
    <w:p>
      <w:pPr>
        <w:pStyle w:val="ListBullet"/>
      </w:pPr>
      <w:r>
        <w:t>Use the Admin GraphQL gid://shopify/... format for the id value.</w:t>
      </w:r>
    </w:p>
    <w:p>
      <w:pPr>
        <w:pStyle w:val="Heading3"/>
      </w:pPr>
      <w:r>
        <w:t>Error Handling</w:t>
      </w:r>
    </w:p>
    <w:p>
      <w:pPr>
        <w:pStyle w:val="ListBullet"/>
      </w:pPr>
      <w:r>
        <w:t>GraphQL errors (top-level): Query parsing/validation errors (for example, invalid variable type/shape).</w:t>
      </w:r>
    </w:p>
    <w:p>
      <w:pPr>
        <w:pStyle w:val="ListBullet"/>
      </w:pPr>
      <w:r>
        <w:t>userErrors (in payload): Business/validation errors from executing giftCardUpdate (field-specific messages).</w:t>
      </w:r>
    </w:p>
    <w:p>
      <w:pPr>
        <w:pStyle w:val="Heading3"/>
      </w:pPr>
      <w:r>
        <w:t>Related giftCards actions</w:t>
      </w:r>
    </w:p>
    <w:p>
      <w:pPr>
        <w:pStyle w:val="ListBullet"/>
      </w:pPr>
      <w:r>
        <w:t>[POST] Create a Gift Card — /admin/api/2026-01/graphql.json</w:t>
      </w:r>
    </w:p>
    <w:p>
      <w:pPr>
        <w:pStyle w:val="ListBullet"/>
      </w:pPr>
      <w:r>
        <w:t>[POST] Get Gift Cards Count (GraphQL) — /admin/api/2026-01/graphql.json</w:t>
      </w:r>
    </w:p>
    <w:p>
      <w:pPr>
        <w:pStyle w:val="ListBullet"/>
      </w:pPr>
      <w:r>
        <w:t>[POST] Credit a Gift Card — /graphql.json</w:t>
      </w:r>
    </w:p>
    <w:p>
      <w:pPr>
        <w:pStyle w:val="ListBullet"/>
      </w:pPr>
      <w:r>
        <w:t>[POST] List Gift Cards (GraphQL) — /admin/api/2026-01/graphql.json</w:t>
      </w:r>
    </w:p>
    <w:p>
      <w:pPr>
        <w:pStyle w:val="ListBullet"/>
      </w:pPr>
      <w:r>
        <w:t>[POST] Retrieve a Gift Card by ID (GraphQL) — /admin/api/2026-01/graphql.json</w:t>
      </w:r>
    </w:p>
    <w:p>
      <w:pPr>
        <w:pStyle w:val="ListBullet"/>
      </w:pPr>
      <w:r>
        <w:t>[POST] Deactivate a Gift Card — /admin/api/2026-01/graphql.json</w:t>
      </w:r>
    </w:p>
    <w:p>
      <w:r>
        <w:br w:type="page"/>
      </w:r>
    </w:p>
    <w:p>
      <w:pPr>
        <w:pStyle w:val="Heading2"/>
      </w:pPr>
      <w:r>
        <w:t>112. [POST] Update an Inventory Item</w:t>
      </w:r>
    </w:p>
    <w:p>
      <w:r>
        <w:rPr>
          <w:b/>
        </w:rPr>
        <w:t xml:space="preserve">Endpoint: </w:t>
      </w:r>
      <w:r>
        <w:rPr>
          <w:rFonts w:ascii="Courier New" w:hAnsi="Courier New"/>
          <w:sz w:val="18"/>
        </w:rPr>
        <w:t>/graphql.json</w:t>
      </w:r>
    </w:p>
    <w:p>
      <w:pPr>
        <w:pStyle w:val="Heading3"/>
      </w:pPr>
      <w:r>
        <w:t>Update an Inventory Item (inventoryItemUpdate)</w:t>
      </w:r>
    </w:p>
    <w:p>
      <w:pPr>
        <w:pStyle w:val="Heading3"/>
      </w:pPr>
      <w:r>
        <w:t>Prerequisites</w:t>
      </w:r>
    </w:p>
    <w:p>
      <w:pPr>
        <w:pStyle w:val="ListBullet"/>
      </w:pPr>
      <w:r>
        <w:t>The app has permission to manage inventory items in the Shopify Admin API.</w:t>
      </w:r>
    </w:p>
    <w:p>
      <w:pPr>
        <w:pStyle w:val="ListBullet"/>
      </w:pPr>
      <w:r>
        <w:t>You have the GraphQL id of the InventoryItem to update.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InventoryItem's properties, including whether inventory is tracked, cost, SKU, and whether shipping is required.</w:t>
      </w:r>
    </w:p>
    <w:p>
      <w:pPr>
        <w:pStyle w:val="Heading3"/>
      </w:pPr>
      <w:r>
        <w:t>Enforcement Rules</w:t>
      </w:r>
    </w:p>
    <w:p>
      <w:pPr>
        <w:pStyle w:val="ListBullet"/>
      </w:pPr>
      <w:r>
        <w:t>This is a GraphQL Admin API mutation executed via POST to /graphql.json.</w:t>
      </w:r>
    </w:p>
    <w:p>
      <w:pPr>
        <w:pStyle w:val="ListBullet"/>
      </w:pPr>
      <w:r>
        <w:t>There are no path parameters for this endpoint.</w:t>
      </w:r>
    </w:p>
    <w:p>
      <w:pPr>
        <w:pStyle w:val="ListBullet"/>
      </w:pPr>
      <w:r>
        <w:t>When executing the action, send GraphQL inputs in the request body, not as query parameters.</w:t>
      </w:r>
    </w:p>
    <w:p>
      <w:pPr>
        <w:pStyle w:val="ListBullet"/>
      </w:pPr>
      <w:r>
        <w:t xml:space="preserve">The mutation requires: </w:t>
        <w:br/>
        <w:br/>
        <w:t>id (ID) — the inventory item ID to update</w:t>
        <w:br/>
        <w:t>input (InventoryItemInput) — the fields to update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GraphQL mutation. Must include id and 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A name for the GraphQL operation (useful for debugging/tooling).</w:t>
            </w:r>
          </w:p>
        </w:tc>
      </w:tr>
    </w:tbl>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inventory item to update.</w:t>
            </w:r>
          </w:p>
        </w:tc>
      </w:tr>
      <w:tr>
        <w:tc>
          <w:tcPr>
            <w:tcW w:type="dxa" w:w="2880"/>
          </w:tcPr>
          <w:p>
            <w:r>
              <w:t>input</w:t>
            </w:r>
          </w:p>
        </w:tc>
        <w:tc>
          <w:tcPr>
            <w:tcW w:type="dxa" w:w="2880"/>
          </w:tcPr>
          <w:p>
            <w:r>
              <w:t>InventoryItemInput!</w:t>
            </w:r>
          </w:p>
        </w:tc>
        <w:tc>
          <w:tcPr>
            <w:tcW w:type="dxa" w:w="2880"/>
          </w:tcPr>
          <w:p>
            <w:r>
              <w:t>Input fields that update the inventory item. (Exact fields not provided in scraped content.)</w:t>
            </w:r>
          </w:p>
        </w:tc>
      </w:tr>
    </w:tbl>
    <w:p/>
    <w:p>
      <w:pPr>
        <w:pStyle w:val="Heading3"/>
      </w:pPr>
      <w:r>
        <w:t>Response</w:t>
      </w:r>
    </w:p>
    <w:p>
      <w:pPr>
        <w:pStyle w:val="Heading3"/>
      </w:pPr>
      <w:r>
        <w:t>Success Response (200 OK)</w:t>
      </w:r>
    </w:p>
    <w:p>
      <w:r>
        <w:rPr>
          <w:b/>
        </w:rPr>
        <w:t>Note: Shopify GraphQL responses return 200 even when the mutation has userErrors. Check data.inventoryItemUpdate.userErrors.</w:t>
      </w:r>
    </w:p>
    <w:p>
      <w:r>
        <w:rPr>
          <w:b/>
          <w:color w:val="666666"/>
          <w:sz w:val="16"/>
        </w:rPr>
        <w:t>[json]</w:t>
      </w:r>
    </w:p>
    <w:p>
      <w:pPr>
        <w:shd w:fill="F2F2F2" w:val="clear"/>
      </w:pPr>
      <w:r>
        <w:rPr>
          <w:rFonts w:ascii="Courier New" w:hAnsi="Courier New"/>
          <w:sz w:val="17"/>
        </w:rPr>
        <w:t>{</w:t>
        <w:br/>
        <w:t xml:space="preserve"> "data": {</w:t>
        <w:br/>
        <w:t xml:space="preserve"> "inventoryItemUpdate": {</w:t>
        <w:br/>
        <w:t xml:space="preserve"> "inventoryItem": {</w:t>
        <w:br/>
        <w:t xml:space="preserve"> "id": "gid://shopify/InventoryItem/1234567890",</w:t>
        <w:br/>
        <w:t xml:space="preserve"> "sku": "SKU-123",</w:t>
        <w:br/>
        <w:t xml:space="preserve"> "tracked": true,</w:t>
        <w:br/>
        <w:t xml:space="preserve"> "requiresShipping": true,</w:t>
        <w:br/>
        <w:t xml:space="preserve"> "harmonizedSystemCode": "610910",</w:t>
        <w:br/>
        <w:t xml:space="preserve"> "countryCodeOfOrigin": "US",</w:t>
        <w:br/>
        <w:t xml:space="preserve"> "provinceCodeOfOrigin": "CA",</w:t>
        <w:br/>
        <w:t xml:space="preserve"> "createdAt": "2026-01-10T12:00:00Z",</w:t>
        <w:br/>
        <w:t xml:space="preserve"> "updatedAt": "2026-01-12T09:30:00Z",</w:t>
        <w:br/>
        <w:t xml:space="preserve"> "legacyResourceId": "1234567890",</w:t>
        <w:br/>
        <w:t xml:space="preserve"> "duplicateSkuCount": 0,</w:t>
        <w:br/>
        <w:t xml:space="preserve"> "inventoryHistoryUrl": "https://{{SHOPIFY_STORE_NAME}}.myshopify.com/admin/inventory_items/1234567890/history",</w:t>
        <w:br/>
        <w:t xml:space="preserve"> "unitCost": {</w:t>
        <w:br/>
        <w:t xml:space="preserve"> "amount": "12.99",</w:t>
        <w:br/>
        <w:t xml:space="preserve"> "currencyCode": "USD"</w:t>
        <w:br/>
        <w:t xml:space="preserve"> }</w:t>
        <w:br/>
        <w:t xml:space="preserve"> },</w:t>
        <w:br/>
        <w:t xml:space="preserve"> "userErrors": []</w:t>
        <w:br/>
        <w:t xml:space="preserve"> }</w:t>
        <w:br/>
        <w:t xml:space="preserve"> }</w:t>
        <w:br/>
        <w:t>}</w:t>
      </w:r>
    </w:p>
    <w:p>
      <w:pPr>
        <w:pStyle w:val="Heading3"/>
      </w:pPr>
      <w:r>
        <w:t>Error Response (GraphQL-level)</w:t>
      </w:r>
    </w:p>
    <w:p>
      <w:r>
        <w:t>If the GraphQL operation fails (syntax/validation), Shopify typically returns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1, "column": 25 }],</w:t>
        <w:br/>
        <w:t xml:space="preserve"> "extensions": {</w:t>
        <w:br/>
        <w:t xml:space="preserve"> "code": "GRAPHQL_VALIDATION_FAILED"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data.inventoryItemUpdate.inventoryItem</w:t>
            </w:r>
          </w:p>
        </w:tc>
        <w:tc>
          <w:tcPr>
            <w:tcW w:type="dxa" w:w="2880"/>
          </w:tcPr>
          <w:p>
            <w:r>
              <w:t>InventoryItem</w:t>
            </w:r>
          </w:p>
        </w:tc>
        <w:tc>
          <w:tcPr>
            <w:tcW w:type="dxa" w:w="2880"/>
          </w:tcPr>
          <w:p>
            <w:r>
              <w:t>The inventory item that was updated.</w:t>
            </w:r>
          </w:p>
        </w:tc>
      </w:tr>
      <w:tr>
        <w:tc>
          <w:tcPr>
            <w:tcW w:type="dxa" w:w="2880"/>
          </w:tcPr>
          <w:p>
            <w:r>
              <w:t>data.inventoryItemUpdate.inventoryItem.countryCodeOfOrigin</w:t>
            </w:r>
          </w:p>
        </w:tc>
        <w:tc>
          <w:tcPr>
            <w:tcW w:type="dxa" w:w="2880"/>
          </w:tcPr>
          <w:p>
            <w:r>
              <w:t>CountryCode</w:t>
            </w:r>
          </w:p>
        </w:tc>
        <w:tc>
          <w:tcPr>
            <w:tcW w:type="dxa" w:w="2880"/>
          </w:tcPr>
          <w:p>
            <w:r>
              <w:t>ISO 3166-1 alpha-2 country code of origin.</w:t>
            </w:r>
          </w:p>
        </w:tc>
      </w:tr>
      <w:tr>
        <w:tc>
          <w:tcPr>
            <w:tcW w:type="dxa" w:w="2880"/>
          </w:tcPr>
          <w:p>
            <w:r>
              <w:t>data.inventoryItemUpdate.inventoryItem.countryHarmonizedSystemCodes</w:t>
            </w:r>
          </w:p>
        </w:tc>
        <w:tc>
          <w:tcPr>
            <w:tcW w:type="dxa" w:w="2880"/>
          </w:tcPr>
          <w:p>
            <w:r>
              <w:t>CountryHarmonizedSystemCodeConnection</w:t>
            </w:r>
          </w:p>
        </w:tc>
        <w:tc>
          <w:tcPr>
            <w:tcW w:type="dxa" w:w="2880"/>
          </w:tcPr>
          <w:p>
            <w:r>
              <w:t>Country-specific harmonized system codes connection.</w:t>
            </w:r>
          </w:p>
        </w:tc>
      </w:tr>
      <w:tr>
        <w:tc>
          <w:tcPr>
            <w:tcW w:type="dxa" w:w="2880"/>
          </w:tcPr>
          <w:p>
            <w:r>
              <w:t>data.inventoryItemUpdate.inventoryItem.createdAt</w:t>
            </w:r>
          </w:p>
        </w:tc>
        <w:tc>
          <w:tcPr>
            <w:tcW w:type="dxa" w:w="2880"/>
          </w:tcPr>
          <w:p>
            <w:r>
              <w:t>DateTime</w:t>
            </w:r>
          </w:p>
        </w:tc>
        <w:tc>
          <w:tcPr>
            <w:tcW w:type="dxa" w:w="2880"/>
          </w:tcPr>
          <w:p>
            <w:r>
              <w:t>When the inventory item was created.</w:t>
            </w:r>
          </w:p>
        </w:tc>
      </w:tr>
      <w:tr>
        <w:tc>
          <w:tcPr>
            <w:tcW w:type="dxa" w:w="2880"/>
          </w:tcPr>
          <w:p>
            <w:r>
              <w:t>data.inventoryItemUpdate.inventoryItem.duplicateSkuCount</w:t>
            </w:r>
          </w:p>
        </w:tc>
        <w:tc>
          <w:tcPr>
            <w:tcW w:type="dxa" w:w="2880"/>
          </w:tcPr>
          <w:p>
            <w:r>
              <w:t>Int</w:t>
            </w:r>
          </w:p>
        </w:tc>
        <w:tc>
          <w:tcPr>
            <w:tcW w:type="dxa" w:w="2880"/>
          </w:tcPr>
          <w:p>
            <w:r>
              <w:t>Number of inventory items that share the same SKU.</w:t>
            </w:r>
          </w:p>
        </w:tc>
      </w:tr>
      <w:tr>
        <w:tc>
          <w:tcPr>
            <w:tcW w:type="dxa" w:w="2880"/>
          </w:tcPr>
          <w:p>
            <w:r>
              <w:t>data.inventoryItemUpdate.inventoryItem.harmonizedSystemCode</w:t>
            </w:r>
          </w:p>
        </w:tc>
        <w:tc>
          <w:tcPr>
            <w:tcW w:type="dxa" w:w="2880"/>
          </w:tcPr>
          <w:p>
            <w:r>
              <w:t>String</w:t>
            </w:r>
          </w:p>
        </w:tc>
        <w:tc>
          <w:tcPr>
            <w:tcW w:type="dxa" w:w="2880"/>
          </w:tcPr>
          <w:p>
            <w:r>
              <w:t>Harmonized system code (6–13 digits per description).</w:t>
            </w:r>
          </w:p>
        </w:tc>
      </w:tr>
      <w:tr>
        <w:tc>
          <w:tcPr>
            <w:tcW w:type="dxa" w:w="2880"/>
          </w:tcPr>
          <w:p>
            <w:r>
              <w:t>data.inventoryItemUpdate.inventoryItem.id</w:t>
            </w:r>
          </w:p>
        </w:tc>
        <w:tc>
          <w:tcPr>
            <w:tcW w:type="dxa" w:w="2880"/>
          </w:tcPr>
          <w:p>
            <w:r>
              <w:t>ID</w:t>
            </w:r>
          </w:p>
        </w:tc>
        <w:tc>
          <w:tcPr>
            <w:tcW w:type="dxa" w:w="2880"/>
          </w:tcPr>
          <w:p>
            <w:r>
              <w:t>Globally-unique inventory item ID.</w:t>
            </w:r>
          </w:p>
        </w:tc>
      </w:tr>
      <w:tr>
        <w:tc>
          <w:tcPr>
            <w:tcW w:type="dxa" w:w="2880"/>
          </w:tcPr>
          <w:p>
            <w:r>
              <w:t>data.inventoryItemUpdate.inventoryItem.inventoryHistoryUrl</w:t>
            </w:r>
          </w:p>
        </w:tc>
        <w:tc>
          <w:tcPr>
            <w:tcW w:type="dxa" w:w="2880"/>
          </w:tcPr>
          <w:p>
            <w:r>
              <w:t>URL</w:t>
            </w:r>
          </w:p>
        </w:tc>
        <w:tc>
          <w:tcPr>
            <w:tcW w:type="dxa" w:w="2880"/>
          </w:tcPr>
          <w:p>
            <w:r>
              <w:t>URL to the inventory history for the item.</w:t>
            </w:r>
          </w:p>
        </w:tc>
      </w:tr>
      <w:tr>
        <w:tc>
          <w:tcPr>
            <w:tcW w:type="dxa" w:w="2880"/>
          </w:tcPr>
          <w:p>
            <w:r>
              <w:t>data.inventoryItemUpdate.inventoryItem.inventoryLevel</w:t>
            </w:r>
          </w:p>
        </w:tc>
        <w:tc>
          <w:tcPr>
            <w:tcW w:type="dxa" w:w="2880"/>
          </w:tcPr>
          <w:p>
            <w:r>
              <w:t>InventoryLevel</w:t>
            </w:r>
          </w:p>
        </w:tc>
        <w:tc>
          <w:tcPr>
            <w:tcW w:type="dxa" w:w="2880"/>
          </w:tcPr>
          <w:p>
            <w:r>
              <w:t>Inventory quantities at a specified location (when requested).</w:t>
            </w:r>
          </w:p>
        </w:tc>
      </w:tr>
      <w:tr>
        <w:tc>
          <w:tcPr>
            <w:tcW w:type="dxa" w:w="2880"/>
          </w:tcPr>
          <w:p>
            <w:r>
              <w:t>data.inventoryItemUpdate.inventoryItem.inventoryLevels</w:t>
            </w:r>
          </w:p>
        </w:tc>
        <w:tc>
          <w:tcPr>
            <w:tcW w:type="dxa" w:w="2880"/>
          </w:tcPr>
          <w:p>
            <w:r>
              <w:t>InventoryLevelConnection</w:t>
            </w:r>
          </w:p>
        </w:tc>
        <w:tc>
          <w:tcPr>
            <w:tcW w:type="dxa" w:w="2880"/>
          </w:tcPr>
          <w:p>
            <w:r>
              <w:t>Inventory quantities for each location (when requested).</w:t>
            </w:r>
          </w:p>
        </w:tc>
      </w:tr>
      <w:tr>
        <w:tc>
          <w:tcPr>
            <w:tcW w:type="dxa" w:w="2880"/>
          </w:tcPr>
          <w:p>
            <w:r>
              <w:t>data.inventoryItemUpdate.inventoryItem.legacyResourceId</w:t>
            </w:r>
          </w:p>
        </w:tc>
        <w:tc>
          <w:tcPr>
            <w:tcW w:type="dxa" w:w="2880"/>
          </w:tcPr>
          <w:p>
            <w:r>
              <w:t>UnsignedInt64</w:t>
            </w:r>
          </w:p>
        </w:tc>
        <w:tc>
          <w:tcPr>
            <w:tcW w:type="dxa" w:w="2880"/>
          </w:tcPr>
          <w:p>
            <w:r>
              <w:t>Corresponding REST Admin API resource ID.</w:t>
            </w:r>
          </w:p>
        </w:tc>
      </w:tr>
      <w:tr>
        <w:tc>
          <w:tcPr>
            <w:tcW w:type="dxa" w:w="2880"/>
          </w:tcPr>
          <w:p>
            <w:r>
              <w:t>data.inventoryItemUpdate.inventoryItem.locationsCount</w:t>
            </w:r>
          </w:p>
        </w:tc>
        <w:tc>
          <w:tcPr>
            <w:tcW w:type="dxa" w:w="2880"/>
          </w:tcPr>
          <w:p>
            <w:r>
              <w:t>Count</w:t>
            </w:r>
          </w:p>
        </w:tc>
        <w:tc>
          <w:tcPr>
            <w:tcW w:type="dxa" w:w="2880"/>
          </w:tcPr>
          <w:p>
            <w:r>
              <w:t>Number of locations where item is stocked.</w:t>
            </w:r>
          </w:p>
        </w:tc>
      </w:tr>
      <w:tr>
        <w:tc>
          <w:tcPr>
            <w:tcW w:type="dxa" w:w="2880"/>
          </w:tcPr>
          <w:p>
            <w:r>
              <w:t>data.inventoryItemUpdate.inventoryItem.measurement</w:t>
            </w:r>
          </w:p>
        </w:tc>
        <w:tc>
          <w:tcPr>
            <w:tcW w:type="dxa" w:w="2880"/>
          </w:tcPr>
          <w:p>
            <w:r>
              <w:t>InventoryItemMeasurement</w:t>
            </w:r>
          </w:p>
        </w:tc>
        <w:tc>
          <w:tcPr>
            <w:tcW w:type="dxa" w:w="2880"/>
          </w:tcPr>
          <w:p>
            <w:r>
              <w:t>Packaging dimensions, including weight.</w:t>
            </w:r>
          </w:p>
        </w:tc>
      </w:tr>
      <w:tr>
        <w:tc>
          <w:tcPr>
            <w:tcW w:type="dxa" w:w="2880"/>
          </w:tcPr>
          <w:p>
            <w:r>
              <w:t>data.inventoryItemUpdate.inventoryItem.provinceCodeOfOrigin</w:t>
            </w:r>
          </w:p>
        </w:tc>
        <w:tc>
          <w:tcPr>
            <w:tcW w:type="dxa" w:w="2880"/>
          </w:tcPr>
          <w:p>
            <w:r>
              <w:t>String</w:t>
            </w:r>
          </w:p>
        </w:tc>
        <w:tc>
          <w:tcPr>
            <w:tcW w:type="dxa" w:w="2880"/>
          </w:tcPr>
          <w:p>
            <w:r>
              <w:t>ISO 3166-2 alpha-2 province code of origin.</w:t>
            </w:r>
          </w:p>
        </w:tc>
      </w:tr>
      <w:tr>
        <w:tc>
          <w:tcPr>
            <w:tcW w:type="dxa" w:w="2880"/>
          </w:tcPr>
          <w:p>
            <w:r>
              <w:t>data.inventoryItemUpdate.inventoryItem.requiresShipping</w:t>
            </w:r>
          </w:p>
        </w:tc>
        <w:tc>
          <w:tcPr>
            <w:tcW w:type="dxa" w:w="2880"/>
          </w:tcPr>
          <w:p>
            <w:r>
              <w:t>Boolean</w:t>
            </w:r>
          </w:p>
        </w:tc>
        <w:tc>
          <w:tcPr>
            <w:tcW w:type="dxa" w:w="2880"/>
          </w:tcPr>
          <w:p>
            <w:r>
              <w:t>Whether the inventory item requires shipping.</w:t>
            </w:r>
          </w:p>
        </w:tc>
      </w:tr>
      <w:tr>
        <w:tc>
          <w:tcPr>
            <w:tcW w:type="dxa" w:w="2880"/>
          </w:tcPr>
          <w:p>
            <w:r>
              <w:t>data.inventoryItemUpdate.inventoryItem.sku</w:t>
            </w:r>
          </w:p>
        </w:tc>
        <w:tc>
          <w:tcPr>
            <w:tcW w:type="dxa" w:w="2880"/>
          </w:tcPr>
          <w:p>
            <w:r>
              <w:t>String</w:t>
            </w:r>
          </w:p>
        </w:tc>
        <w:tc>
          <w:tcPr>
            <w:tcW w:type="dxa" w:w="2880"/>
          </w:tcPr>
          <w:p>
            <w:r>
              <w:t>Inventory item SKU (case-sensitive).</w:t>
            </w:r>
          </w:p>
        </w:tc>
      </w:tr>
      <w:tr>
        <w:tc>
          <w:tcPr>
            <w:tcW w:type="dxa" w:w="2880"/>
          </w:tcPr>
          <w:p>
            <w:r>
              <w:t>data.inventoryItemUpdate.inventoryItem.tracked</w:t>
            </w:r>
          </w:p>
        </w:tc>
        <w:tc>
          <w:tcPr>
            <w:tcW w:type="dxa" w:w="2880"/>
          </w:tcPr>
          <w:p>
            <w:r>
              <w:t>Boolean</w:t>
            </w:r>
          </w:p>
        </w:tc>
        <w:tc>
          <w:tcPr>
            <w:tcW w:type="dxa" w:w="2880"/>
          </w:tcPr>
          <w:p>
            <w:r>
              <w:t>Whether inventory levels are tracked.</w:t>
            </w:r>
          </w:p>
        </w:tc>
      </w:tr>
      <w:tr>
        <w:tc>
          <w:tcPr>
            <w:tcW w:type="dxa" w:w="2880"/>
          </w:tcPr>
          <w:p>
            <w:r>
              <w:t>data.inventoryItemUpdate.inventoryItem.trackedEditable</w:t>
            </w:r>
          </w:p>
        </w:tc>
        <w:tc>
          <w:tcPr>
            <w:tcW w:type="dxa" w:w="2880"/>
          </w:tcPr>
          <w:p>
            <w:r>
              <w:t>EditableProperty</w:t>
            </w:r>
          </w:p>
        </w:tc>
        <w:tc>
          <w:tcPr>
            <w:tcW w:type="dxa" w:w="2880"/>
          </w:tcPr>
          <w:p>
            <w:r>
              <w:t>Whether tracked can be changed (locked + reason).</w:t>
            </w:r>
          </w:p>
        </w:tc>
      </w:tr>
      <w:tr>
        <w:tc>
          <w:tcPr>
            <w:tcW w:type="dxa" w:w="2880"/>
          </w:tcPr>
          <w:p>
            <w:r>
              <w:t>data.inventoryItemUpdate.inventoryItem.unitCost</w:t>
            </w:r>
          </w:p>
        </w:tc>
        <w:tc>
          <w:tcPr>
            <w:tcW w:type="dxa" w:w="2880"/>
          </w:tcPr>
          <w:p>
            <w:r>
              <w:t>MoneyV2</w:t>
            </w:r>
          </w:p>
        </w:tc>
        <w:tc>
          <w:tcPr>
            <w:tcW w:type="dxa" w:w="2880"/>
          </w:tcPr>
          <w:p>
            <w:r>
              <w:t>Unit cost (requires “View product costs” permission to access).</w:t>
            </w:r>
          </w:p>
        </w:tc>
      </w:tr>
      <w:tr>
        <w:tc>
          <w:tcPr>
            <w:tcW w:type="dxa" w:w="2880"/>
          </w:tcPr>
          <w:p>
            <w:r>
              <w:t>data.inventoryItemUpdate.inventoryItem.updatedAt</w:t>
            </w:r>
          </w:p>
        </w:tc>
        <w:tc>
          <w:tcPr>
            <w:tcW w:type="dxa" w:w="2880"/>
          </w:tcPr>
          <w:p>
            <w:r>
              <w:t>DateTime</w:t>
            </w:r>
          </w:p>
        </w:tc>
        <w:tc>
          <w:tcPr>
            <w:tcW w:type="dxa" w:w="2880"/>
          </w:tcPr>
          <w:p>
            <w:r>
              <w:t>When the inventory item was last updated.</w:t>
            </w:r>
          </w:p>
        </w:tc>
      </w:tr>
      <w:tr>
        <w:tc>
          <w:tcPr>
            <w:tcW w:type="dxa" w:w="2880"/>
          </w:tcPr>
          <w:p>
            <w:r>
              <w:t>data.inventoryItemUpdate.inventoryItem.variant</w:t>
            </w:r>
          </w:p>
        </w:tc>
        <w:tc>
          <w:tcPr>
            <w:tcW w:type="dxa" w:w="2880"/>
          </w:tcPr>
          <w:p>
            <w:r>
              <w:t>ProductVariant</w:t>
            </w:r>
          </w:p>
        </w:tc>
        <w:tc>
          <w:tcPr>
            <w:tcW w:type="dxa" w:w="2880"/>
          </w:tcPr>
          <w:p>
            <w:r>
              <w:t>Variant that owns this inventory item (when requested).</w:t>
            </w:r>
          </w:p>
        </w:tc>
      </w:tr>
      <w:tr>
        <w:tc>
          <w:tcPr>
            <w:tcW w:type="dxa" w:w="2880"/>
          </w:tcPr>
          <w:p>
            <w:r>
              <w:t>data.inventoryItemUpdate.inventoryItem.variants</w:t>
            </w:r>
          </w:p>
        </w:tc>
        <w:tc>
          <w:tcPr>
            <w:tcW w:type="dxa" w:w="2880"/>
          </w:tcPr>
          <w:p>
            <w:r>
              <w:t>ProductVariantConnection</w:t>
            </w:r>
          </w:p>
        </w:tc>
        <w:tc>
          <w:tcPr>
            <w:tcW w:type="dxa" w:w="2880"/>
          </w:tcPr>
          <w:p>
            <w:r>
              <w:t>Variants that reference this inventory item (when requested).</w:t>
            </w:r>
          </w:p>
        </w:tc>
      </w:tr>
      <w:tr>
        <w:tc>
          <w:tcPr>
            <w:tcW w:type="dxa" w:w="2880"/>
          </w:tcPr>
          <w:p>
            <w:r>
              <w:t>data.inventoryItemUpdate.userErrors</w:t>
            </w:r>
          </w:p>
        </w:tc>
        <w:tc>
          <w:tcPr>
            <w:tcW w:type="dxa" w:w="2880"/>
          </w:tcPr>
          <w:p>
            <w:r>
              <w:t>[UserError!]!</w:t>
            </w:r>
          </w:p>
        </w:tc>
        <w:tc>
          <w:tcPr>
            <w:tcW w:type="dxa" w:w="2880"/>
          </w:tcPr>
          <w:p>
            <w:r>
              <w:t>Errors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inventoryItemUpdate($id: ID!, $input: InventoryItemInput!) { inventoryItemUpdate(id: $id, input: $input) { inventoryItem { id sku tracked requiresShipping updatedAt } userErrors { field message } } }",</w:t>
        <w:br/>
        <w:t xml:space="preserve"> "variables": {</w:t>
        <w:br/>
        <w:t xml:space="preserve"> "id": "gid://shopify/InventoryItem/1234567890",</w:t>
        <w:br/>
        <w:t xml:space="preserve"> "input": {</w:t>
        <w:br/>
        <w:t xml:space="preserve"> "sku": "SKU-123",</w:t>
        <w:br/>
        <w:t xml:space="preserve"> "tracked": true,</w:t>
        <w:br/>
        <w:t xml:space="preserve"> "requiresShipping": true</w:t>
        <w:br/>
        <w:t xml:space="preserve">      }</w:t>
        <w:br/>
        <w:t xml:space="preserve">    }</w:t>
        <w:br/>
        <w:t xml:space="preserve">  }'</w:t>
      </w:r>
    </w:p>
    <w:p>
      <w:pPr>
        <w:pStyle w:val="Heading3"/>
      </w:pPr>
      <w:r>
        <w:t>Example Usage</w:t>
      </w:r>
    </w:p>
    <w:p>
      <w:pPr>
        <w:pStyle w:val="Heading3"/>
      </w:pPr>
      <w:r>
        <w:t>Example 1: Update SKU and tracking</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inventoryItemUpdate($id: ID!, $input: InventoryItemInput!) { inventoryItemUpdate(id: $id, input: $input) { inventoryItem { id sku tracked } userErrors { field message } } }",</w:t>
        <w:br/>
        <w:t xml:space="preserve"> "variables": {</w:t>
        <w:br/>
        <w:t xml:space="preserve"> "id": "gid://shopify/InventoryItem/1234567890",</w:t>
        <w:br/>
        <w:t xml:space="preserve"> "input": {</w:t>
        <w:br/>
        <w:t xml:space="preserve"> "sku": "SKU-NEW-001",</w:t>
        <w:br/>
        <w:t xml:space="preserve"> "tracked": true</w:t>
        <w:br/>
        <w:t xml:space="preserve">      }</w:t>
        <w:br/>
        <w:t xml:space="preserve">    }</w:t>
        <w:br/>
        <w:t xml:space="preserve">  }'</w:t>
      </w:r>
    </w:p>
    <w:p>
      <w:pPr>
        <w:pStyle w:val="Heading3"/>
      </w:pPr>
      <w:r>
        <w:t>Example 2: Update origin fields and harmonized system code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inventoryItemUpdate($id: ID!, $input: InventoryItemInput!) { inventoryItemUpdate(id: $id, input: $input) { inventoryItem { id countryCodeOfOrigin provinceCodeOfOrigin harmonizedSystemCode } userErrors { field message } } }",</w:t>
        <w:br/>
        <w:t xml:space="preserve"> "variables": {</w:t>
        <w:br/>
        <w:t xml:space="preserve"> "id": "gid://shopify/InventoryItem/1234567890",</w:t>
        <w:br/>
        <w:t xml:space="preserve"> "input": {</w:t>
        <w:br/>
        <w:t xml:space="preserve"> "countryCodeOfOrigin": "US",</w:t>
        <w:br/>
        <w:t xml:space="preserve"> "provinceCodeOfOrigin": "CA",</w:t>
        <w:br/>
        <w:t xml:space="preserve"> "harmonizedSystemCode": "610910"</w:t>
        <w:br/>
        <w:t xml:space="preserve">      }</w:t>
        <w:br/>
        <w:t xml:space="preserve">    }</w:t>
        <w:br/>
        <w:t xml:space="preserve">  }'</w:t>
      </w:r>
    </w:p>
    <w:p>
      <w:pPr>
        <w:pStyle w:val="Heading3"/>
      </w:pPr>
      <w:r>
        <w:t>Behavior</w:t>
      </w:r>
    </w:p>
    <w:p>
      <w:pPr>
        <w:pStyle w:val="ListBullet"/>
      </w:pPr>
      <w:r>
        <w:t>Validates the id and the provided input.</w:t>
      </w:r>
    </w:p>
    <w:p>
      <w:pPr>
        <w:pStyle w:val="ListBullet"/>
      </w:pPr>
      <w:r>
        <w:t>Applies updates to the specified InventoryItem.</w:t>
      </w:r>
    </w:p>
    <w:p>
      <w:pPr>
        <w:pStyle w:val="ListBullet"/>
      </w:pPr>
      <w:r>
        <w:t>Returns the updated inventoryItem fields requested in the selection set.</w:t>
      </w:r>
    </w:p>
    <w:p>
      <w:pPr>
        <w:pStyle w:val="ListBullet"/>
      </w:pPr>
      <w:r>
        <w:t>Returns userErrors for any mutation execution issues.</w:t>
      </w:r>
    </w:p>
    <w:p>
      <w:pPr>
        <w:pStyle w:val="Heading3"/>
      </w:pPr>
      <w:r>
        <w:t>Notes</w:t>
      </w:r>
    </w:p>
    <w:p>
      <w:pPr>
        <w:pStyle w:val="ListBullet"/>
      </w:pPr>
      <w:r>
        <w:t>The fields returned under inventoryItem depend on what you request in the GraphQL selection set.</w:t>
      </w:r>
    </w:p>
    <w:p>
      <w:pPr>
        <w:pStyle w:val="ListBullet"/>
      </w:pPr>
      <w:r>
        <w:t>harmonizedSystemCode must be a number between 6 and 13 digits (per the provided description).</w:t>
      </w:r>
    </w:p>
    <w:p>
      <w:pPr>
        <w:pStyle w:val="ListBullet"/>
      </w:pPr>
      <w:r>
        <w:t>Accessing unitCost requires the user to have “View product costs” permission (per the provided description).</w:t>
      </w:r>
    </w:p>
    <w:p>
      <w:pPr>
        <w:pStyle w:val="Heading3"/>
      </w:pPr>
      <w:r>
        <w:t>Gotchas</w:t>
      </w:r>
    </w:p>
    <w:p>
      <w:pPr>
        <w:pStyle w:val="ListBullet"/>
      </w:pPr>
      <w:r>
        <w:t>A successful HTTP response can still contain mutation failures in userErrors; always check userErrors before assuming the update succeeded.</w:t>
      </w:r>
    </w:p>
    <w:p>
      <w:pPr>
        <w:pStyle w:val="Heading3"/>
      </w:pPr>
      <w:r>
        <w:t>Error Handling</w:t>
      </w:r>
    </w:p>
    <w:p>
      <w:pPr>
        <w:pStyle w:val="ListBullet"/>
      </w:pPr>
      <w:r>
        <w:t>GraphQL validation/execution errors can appear in the top-level errors array.</w:t>
      </w:r>
    </w:p>
    <w:p>
      <w:pPr>
        <w:pStyle w:val="ListBullet"/>
      </w:pPr>
      <w:r>
        <w:t>Business-rule or input issues for the mutation are returned in data.inventoryItemUpdate.userErrors (field + message).</w:t>
      </w:r>
    </w:p>
    <w:p>
      <w:pPr>
        <w:pStyle w:val="Heading3"/>
      </w:pPr>
      <w:r>
        <w:t>Related inventoryItems actions</w:t>
      </w:r>
    </w:p>
    <w:p>
      <w:pPr>
        <w:pStyle w:val="ListBullet"/>
      </w:pPr>
      <w:r>
        <w:t>[POST] List Inventory Items (GraphQL) — /admin/api/2026-01/graphql.json</w:t>
      </w:r>
    </w:p>
    <w:p>
      <w:r>
        <w:br w:type="page"/>
      </w:r>
    </w:p>
    <w:p>
      <w:pPr>
        <w:pStyle w:val="Heading2"/>
      </w:pPr>
      <w:r>
        <w:t>113. [POST] Move Inventory Quantities for an Inventory Item</w:t>
      </w:r>
    </w:p>
    <w:p>
      <w:r>
        <w:rPr>
          <w:b/>
        </w:rPr>
        <w:t xml:space="preserve">Endpoint: </w:t>
      </w:r>
      <w:r>
        <w:rPr>
          <w:rFonts w:ascii="Courier New" w:hAnsi="Courier New"/>
          <w:sz w:val="18"/>
        </w:rPr>
        <w:t>/admin/api/2026-01/graphql.json</w:t>
      </w:r>
    </w:p>
    <w:p>
      <w:pPr>
        <w:pStyle w:val="Heading3"/>
      </w:pPr>
      <w:r>
        <w:t>Move Inventory Quantities for an Inventory Item (Mutation)</w:t>
      </w:r>
    </w:p>
    <w:p>
      <w:pPr>
        <w:pStyle w:val="Heading3"/>
      </w:pPr>
      <w:r>
        <w:t>Prerequisites</w:t>
      </w:r>
    </w:p>
    <w:p>
      <w:pPr>
        <w:pStyle w:val="ListBullet"/>
      </w:pPr>
      <w:r>
        <w:t>The app must have Admin API access to adjust/move inventory quantities (appropriate inventory permissions/scopes in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inventory quantities for a single inventory item between different inventory states at a single location. Use this mutation to reallocate inventory across quantity states without moving inventory between locations. Returns an InventoryAdjustmentGroup that provides an audit trail for the operation.</w:t>
      </w:r>
    </w:p>
    <w:p>
      <w:pPr>
        <w:pStyle w:val="Heading3"/>
      </w:pPr>
      <w:r>
        <w:t>Enforcement Rules</w:t>
      </w:r>
    </w:p>
    <w:p>
      <w:pPr>
        <w:pStyle w:val="ListBullet"/>
      </w:pPr>
      <w:r>
        <w:t xml:space="preserve">This is a GraphQL Admin API endpoint: </w:t>
        <w:br/>
        <w:br/>
        <w:t>Send the GraphQL mutation in the request body as JSON: { "query": "...", "variables": { ... } }.</w:t>
      </w:r>
    </w:p>
    <w:p>
      <w:pPr>
        <w:pStyle w:val="ListBullet"/>
      </w:pPr>
      <w:r>
        <w:t xml:space="preserve">Idempotency (per the provided docs): </w:t>
        <w:br/>
        <w:br/>
        <w:t>As of version 2026-01, the idempotency key is optional and is provided using the @idempotent directive.</w:t>
        <w:br/>
        <w:t>As of version 2026-04, the idempotency key is required and must be provided using @idempotent.</w:t>
      </w:r>
    </w:p>
    <w:p>
      <w:pPr>
        <w:pStyle w:val="ListBullet"/>
      </w:pPr>
      <w:r>
        <w:t xml:space="preserve">When executing, send Path Parameters in the URL, not in the body. </w:t>
        <w:br/>
        <w:br/>
        <w:t>Note: This endpoint has no path parameters.</w:t>
      </w:r>
    </w:p>
    <w:p>
      <w:pPr>
        <w:pStyle w:val="ListBullet"/>
      </w:pPr>
      <w:r>
        <w:t xml:space="preserve">When executing, send Query Parameters as URL query parameters, not in the body. </w:t>
        <w:br/>
        <w:br/>
        <w:t>Note: This endpoint has no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to execute (should contain inventoryMoveQuantities).</w:t>
            </w:r>
          </w:p>
        </w:tc>
      </w:tr>
      <w:tr>
        <w:tc>
          <w:tcPr>
            <w:tcW w:type="dxa" w:w="2880"/>
          </w:tcPr>
          <w:p>
            <w:r>
              <w:t>variables</w:t>
            </w:r>
          </w:p>
        </w:tc>
        <w:tc>
          <w:tcPr>
            <w:tcW w:type="dxa" w:w="2880"/>
          </w:tcPr>
          <w:p>
            <w:r>
              <w:t>object</w:t>
            </w:r>
          </w:p>
        </w:tc>
        <w:tc>
          <w:tcPr>
            <w:tcW w:type="dxa" w:w="2880"/>
          </w:tcPr>
          <w:p>
            <w:r>
              <w:t>Variables map for the GraphQL operation (should include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The information required to move inventory quantities (InventoryMoveQuantitiesInput). The documentation snippet does not enumerate the input’s subfields.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Standard GraphQL field to name the operation (optional).</w:t>
            </w:r>
          </w:p>
        </w:tc>
      </w:tr>
    </w:tbl>
    <w:p/>
    <w:p>
      <w:pPr>
        <w:pStyle w:val="Heading3"/>
      </w:pPr>
      <w:r>
        <w:t>Response</w:t>
      </w:r>
    </w:p>
    <w:p>
      <w:pPr>
        <w:pStyle w:val="Heading3"/>
      </w:pPr>
      <w:r>
        <w:t>Success Response (200 OK)</w:t>
      </w:r>
    </w:p>
    <w:p>
      <w:r>
        <w:rPr>
          <w:b/>
        </w:rPr>
        <w:t>Note: GraphQL responses typically return HTTP 200 even when there are user-level errors; check data and errors/userErrors.</w:t>
      </w:r>
    </w:p>
    <w:p>
      <w:r>
        <w:rPr>
          <w:b/>
          <w:color w:val="666666"/>
          <w:sz w:val="16"/>
        </w:rPr>
        <w:t>[json]</w:t>
      </w:r>
    </w:p>
    <w:p>
      <w:pPr>
        <w:shd w:fill="F2F2F2" w:val="clear"/>
      </w:pPr>
      <w:r>
        <w:rPr>
          <w:rFonts w:ascii="Courier New" w:hAnsi="Courier New"/>
          <w:sz w:val="17"/>
        </w:rPr>
        <w:t>{</w:t>
        <w:br/>
        <w:t xml:space="preserve"> "data": {</w:t>
        <w:br/>
        <w:t xml:space="preserve"> "inventoryMoveQuantities": {</w:t>
        <w:br/>
        <w:t xml:space="preserve"> "inventoryAdjustmentGroup": {</w:t>
        <w:br/>
        <w:t xml:space="preserve"> "id": "gid://shopify/InventoryAdjustmentGroup/1234567890",</w:t>
        <w:br/>
        <w:t xml:space="preserve"> "createdAt": "2026-01-15T10:30:00Z",</w:t>
        <w:br/>
        <w:t xml:space="preserve"> "reason": "Reallocation between quantity states",</w:t>
        <w:br/>
        <w:t xml:space="preserve"> "referenceDocumentUri": "gid://shopify/Order/1234567890",</w:t>
        <w:br/>
        <w:t xml:space="preserve"> "changes": [],</w:t>
        <w:br/>
        <w:t xml:space="preserve"> "app": {</w:t>
        <w:br/>
        <w:t xml:space="preserve"> "apiKey": "abc123"</w:t>
        <w:br/>
        <w:t xml:space="preserve"> },</w:t>
        <w:br/>
        <w:t xml:space="preserve"> "staffMember": {</w:t>
        <w:br/>
        <w:t xml:space="preserve"> "id": "gid://shopify/StaffMember/1234567890",</w:t>
        <w:br/>
        <w:t xml:space="preserve"> "email": "staff@example.com",</w:t>
        <w:br/>
        <w:t xml:space="preserve"> "name": "Alex Merchant"</w:t>
        <w:br/>
        <w:t xml:space="preserve"> }</w:t>
        <w:br/>
        <w:t xml:space="preserve"> },</w:t>
        <w:br/>
        <w:t xml:space="preserve"> "userErrors": []</w:t>
        <w:br/>
        <w:t xml:space="preserve"> }</w:t>
        <w:br/>
        <w:t xml:space="preserve"> }</w:t>
        <w:br/>
        <w:t>}</w:t>
      </w:r>
    </w:p>
    <w:p>
      <w:pPr>
        <w:pStyle w:val="Heading3"/>
      </w:pPr>
      <w:r>
        <w:t>Error Response (GraphQL-level)</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executing the mutation.",</w:t>
        <w:br/>
        <w:t xml:space="preserve"> "locations": [{ "line": 2, "column": 3 }],</w:t>
        <w:br/>
        <w:t xml:space="preserve"> "path": ["inventoryMoveQuantities"]</w:t>
        <w:br/>
        <w:t xml:space="preserve"> }</w:t>
        <w:br/>
        <w:t xml:space="preserve"> ],</w:t>
        <w:br/>
        <w:t xml:space="preserve"> "data": {</w:t>
        <w:br/>
        <w:t xml:space="preserve"> "inventoryMoveQuantities":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data.inventoryMoveQuantities.inventoryAdjustmentGroup</w:t>
            </w:r>
          </w:p>
        </w:tc>
        <w:tc>
          <w:tcPr>
            <w:tcW w:type="dxa" w:w="2880"/>
          </w:tcPr>
          <w:p>
            <w:r>
              <w:t>object</w:t>
            </w:r>
          </w:p>
        </w:tc>
        <w:tc>
          <w:tcPr>
            <w:tcW w:type="dxa" w:w="2880"/>
          </w:tcPr>
          <w:p>
            <w:r>
              <w:t>The group of changes made by the operation (InventoryAdjustmentGroup).</w:t>
            </w:r>
          </w:p>
        </w:tc>
      </w:tr>
      <w:tr>
        <w:tc>
          <w:tcPr>
            <w:tcW w:type="dxa" w:w="2880"/>
          </w:tcPr>
          <w:p>
            <w:r>
              <w:t>data.inventoryMoveQuantities.inventoryAdjustmentGroup.app</w:t>
            </w:r>
          </w:p>
        </w:tc>
        <w:tc>
          <w:tcPr>
            <w:tcW w:type="dxa" w:w="2880"/>
          </w:tcPr>
          <w:p>
            <w:r>
              <w:t>object</w:t>
            </w:r>
          </w:p>
        </w:tc>
        <w:tc>
          <w:tcPr>
            <w:tcW w:type="dxa" w:w="2880"/>
          </w:tcPr>
          <w:p>
            <w:r>
              <w:t>The app that triggered the inventory event, if one exists.</w:t>
            </w:r>
          </w:p>
        </w:tc>
      </w:tr>
      <w:tr>
        <w:tc>
          <w:tcPr>
            <w:tcW w:type="dxa" w:w="2880"/>
          </w:tcPr>
          <w:p>
            <w:r>
              <w:t>data.inventoryMoveQuantities.inventoryAdjustmentGroup.app.apiKey</w:t>
            </w:r>
          </w:p>
        </w:tc>
        <w:tc>
          <w:tcPr>
            <w:tcW w:type="dxa" w:w="2880"/>
          </w:tcPr>
          <w:p>
            <w:r>
              <w:t>string</w:t>
            </w:r>
          </w:p>
        </w:tc>
        <w:tc>
          <w:tcPr>
            <w:tcW w:type="dxa" w:w="2880"/>
          </w:tcPr>
          <w:p>
            <w:r>
              <w:t>A unique application API identifier.</w:t>
            </w:r>
          </w:p>
        </w:tc>
      </w:tr>
      <w:tr>
        <w:tc>
          <w:tcPr>
            <w:tcW w:type="dxa" w:w="2880"/>
          </w:tcPr>
          <w:p>
            <w:r>
              <w:t>data.inventoryMoveQuantities.inventoryAdjustmentGroup.changes</w:t>
            </w:r>
          </w:p>
        </w:tc>
        <w:tc>
          <w:tcPr>
            <w:tcW w:type="dxa" w:w="2880"/>
          </w:tcPr>
          <w:p>
            <w:r>
              <w:t>array</w:t>
            </w:r>
          </w:p>
        </w:tc>
        <w:tc>
          <w:tcPr>
            <w:tcW w:type="dxa" w:w="2880"/>
          </w:tcPr>
          <w:p>
            <w:r>
              <w:t>The set of inventory quantity changes that occurred in the inventory event (InventoryChange).</w:t>
            </w:r>
          </w:p>
        </w:tc>
      </w:tr>
      <w:tr>
        <w:tc>
          <w:tcPr>
            <w:tcW w:type="dxa" w:w="2880"/>
          </w:tcPr>
          <w:p>
            <w:r>
              <w:t>data.inventoryMoveQuantities.inventoryAdjustmentGroup.createdAt</w:t>
            </w:r>
          </w:p>
        </w:tc>
        <w:tc>
          <w:tcPr>
            <w:tcW w:type="dxa" w:w="2880"/>
          </w:tcPr>
          <w:p>
            <w:r>
              <w:t>string</w:t>
            </w:r>
          </w:p>
        </w:tc>
        <w:tc>
          <w:tcPr>
            <w:tcW w:type="dxa" w:w="2880"/>
          </w:tcPr>
          <w:p>
            <w:r>
              <w:t>Date-time when the adjustment group was created (DateTime, ISO 8601).</w:t>
            </w:r>
          </w:p>
        </w:tc>
      </w:tr>
      <w:tr>
        <w:tc>
          <w:tcPr>
            <w:tcW w:type="dxa" w:w="2880"/>
          </w:tcPr>
          <w:p>
            <w:r>
              <w:t>data.inventoryMoveQuantities.inventoryAdjustmentGroup.id</w:t>
            </w:r>
          </w:p>
        </w:tc>
        <w:tc>
          <w:tcPr>
            <w:tcW w:type="dxa" w:w="2880"/>
          </w:tcPr>
          <w:p>
            <w:r>
              <w:t>string</w:t>
            </w:r>
          </w:p>
        </w:tc>
        <w:tc>
          <w:tcPr>
            <w:tcW w:type="dxa" w:w="2880"/>
          </w:tcPr>
          <w:p>
            <w:r>
              <w:t>Globally-unique ID (ID).</w:t>
            </w:r>
          </w:p>
        </w:tc>
      </w:tr>
      <w:tr>
        <w:tc>
          <w:tcPr>
            <w:tcW w:type="dxa" w:w="2880"/>
          </w:tcPr>
          <w:p>
            <w:r>
              <w:t>data.inventoryMoveQuantities.inventoryAdjustmentGroup.reason</w:t>
            </w:r>
          </w:p>
        </w:tc>
        <w:tc>
          <w:tcPr>
            <w:tcW w:type="dxa" w:w="2880"/>
          </w:tcPr>
          <w:p>
            <w:r>
              <w:t>string</w:t>
            </w:r>
          </w:p>
        </w:tc>
        <w:tc>
          <w:tcPr>
            <w:tcW w:type="dxa" w:w="2880"/>
          </w:tcPr>
          <w:p>
            <w:r>
              <w:t>The reason for the group of adjustments.</w:t>
            </w:r>
          </w:p>
        </w:tc>
      </w:tr>
      <w:tr>
        <w:tc>
          <w:tcPr>
            <w:tcW w:type="dxa" w:w="2880"/>
          </w:tcPr>
          <w:p>
            <w:r>
              <w:t>data.inventoryMoveQuantities.inventoryAdjustmentGroup.referenceDocumentUri</w:t>
            </w:r>
          </w:p>
        </w:tc>
        <w:tc>
          <w:tcPr>
            <w:tcW w:type="dxa" w:w="2880"/>
          </w:tcPr>
          <w:p>
            <w:r>
              <w:t>string</w:t>
            </w:r>
          </w:p>
        </w:tc>
        <w:tc>
          <w:tcPr>
            <w:tcW w:type="dxa" w:w="2880"/>
          </w:tcPr>
          <w:p>
            <w:r>
              <w:t>Freeform URI indicating why the inventory change happened.</w:t>
            </w:r>
          </w:p>
        </w:tc>
      </w:tr>
      <w:tr>
        <w:tc>
          <w:tcPr>
            <w:tcW w:type="dxa" w:w="2880"/>
          </w:tcPr>
          <w:p>
            <w:r>
              <w:t>data.inventoryMoveQuantities.inventoryAdjustmentGroup.staffMember</w:t>
            </w:r>
          </w:p>
        </w:tc>
        <w:tc>
          <w:tcPr>
            <w:tcW w:type="dxa" w:w="2880"/>
          </w:tcPr>
          <w:p>
            <w:r>
              <w:t>object</w:t>
            </w:r>
          </w:p>
        </w:tc>
        <w:tc>
          <w:tcPr>
            <w:tcW w:type="dxa" w:w="2880"/>
          </w:tcPr>
          <w:p>
            <w:r>
              <w:t>The staff member associated with the inventory event.</w:t>
            </w:r>
          </w:p>
        </w:tc>
      </w:tr>
      <w:tr>
        <w:tc>
          <w:tcPr>
            <w:tcW w:type="dxa" w:w="2880"/>
          </w:tcPr>
          <w:p>
            <w:r>
              <w:t>data.inventoryMoveQuantities.userErrors</w:t>
            </w:r>
          </w:p>
        </w:tc>
        <w:tc>
          <w:tcPr>
            <w:tcW w:type="dxa" w:w="2880"/>
          </w:tcPr>
          <w:p>
            <w:r>
              <w:t>array</w:t>
            </w:r>
          </w:p>
        </w:tc>
        <w:tc>
          <w:tcPr>
            <w:tcW w:type="dxa" w:w="2880"/>
          </w:tcPr>
          <w:p>
            <w:r>
              <w:t>List of user errors from executing the mutation (InventoryMoveQuantitiesUserError).</w:t>
            </w:r>
          </w:p>
        </w:tc>
      </w:tr>
      <w:tr>
        <w:tc>
          <w:tcPr>
            <w:tcW w:type="dxa" w:w="2880"/>
          </w:tcPr>
          <w:p>
            <w:r>
              <w:t>errors</w:t>
            </w:r>
          </w:p>
        </w:tc>
        <w:tc>
          <w:tcPr>
            <w:tcW w:type="dxa" w:w="2880"/>
          </w:tcPr>
          <w:p>
            <w:r>
              <w:t>array</w:t>
            </w:r>
          </w:p>
        </w:tc>
        <w:tc>
          <w:tcPr>
            <w:tcW w:type="dxa" w:w="2880"/>
          </w:tcPr>
          <w:p>
            <w:r>
              <w:t>Standard GraphQL top-level errors (present when the GraphQL execution fails).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inventoryMoveQuantities($input: InventoryMoveQuantitiesInput!) { inventoryMoveQuantities(input: $input) { inventoryAdjustmentGroup { id createdAt reason referenceDocumentUri } userErrors { field message } } }",</w:t>
        <w:br/>
        <w:t xml:space="preserve"> "variables": {</w:t>
        <w:br/>
        <w:t xml:space="preserve"> "input": {}</w:t>
        <w:br/>
        <w:t xml:space="preserve">    }</w:t>
        <w:br/>
        <w:t xml:space="preserve">  }'</w:t>
      </w:r>
    </w:p>
    <w:p>
      <w:pPr>
        <w:pStyle w:val="Heading3"/>
      </w:pPr>
      <w:r>
        <w:t>Example Usage</w:t>
      </w:r>
    </w:p>
    <w:p>
      <w:pPr>
        <w:pStyle w:val="Heading3"/>
      </w:pPr>
      <w:r>
        <w:t>Example 1: Minimal mutation shape (fill input per your needs)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InventoryMoveQuantitiesInput!) { inventoryMoveQuantities(input: $input) { inventoryAdjustmentGroup { id } userErrors { field message } } }",</w:t>
        <w:br/>
        <w:t xml:space="preserve"> "variables": { "input": {} }</w:t>
        <w:br/>
        <w:t xml:space="preserve">  }'</w:t>
      </w:r>
    </w:p>
    <w:p>
      <w:pPr>
        <w:pStyle w:val="Heading3"/>
      </w:pPr>
      <w:r>
        <w:t>Example 2: Using operationName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"operationName": "MoveQuantities",</w:t>
        <w:br/>
        <w:t xml:space="preserve"> "query": "mutation MoveQuantities($input: InventoryMoveQuantitiesInput!) { inventoryMoveQuantities(input: $input) { inventoryAdjustmentGroup { id createdAt } userErrors { field message } } }",</w:t>
        <w:br/>
        <w:t xml:space="preserve"> "variables": { "input": {} }</w:t>
        <w:br/>
        <w:t xml:space="preserve">  }'</w:t>
      </w:r>
    </w:p>
    <w:p>
      <w:pPr>
        <w:pStyle w:val="Heading3"/>
      </w:pPr>
      <w:r>
        <w:t>Behavior</w:t>
      </w:r>
    </w:p>
    <w:p>
      <w:pPr>
        <w:pStyle w:val="ListBullet"/>
      </w:pPr>
      <w:r>
        <w:t>Validates the input describing quantity moves (source/destination states and location, and quantities).</w:t>
      </w:r>
    </w:p>
    <w:p>
      <w:pPr>
        <w:pStyle w:val="ListBullet"/>
      </w:pPr>
      <w:r>
        <w:t>Applies the changes as a single operation.</w:t>
      </w:r>
    </w:p>
    <w:p>
      <w:pPr>
        <w:pStyle w:val="ListBullet"/>
      </w:pPr>
      <w:r>
        <w:t>Returns an InventoryAdjustmentGroup to provide an audit trail (reason and reference document URI).</w:t>
      </w:r>
    </w:p>
    <w:p>
      <w:pPr>
        <w:pStyle w:val="ListBullet"/>
      </w:pPr>
      <w:r>
        <w:t>Returns userErrors for input/validation issues encountered during execution.</w:t>
      </w:r>
    </w:p>
    <w:p>
      <w:pPr>
        <w:pStyle w:val="Heading3"/>
      </w:pPr>
      <w:r>
        <w:t>Notes</w:t>
      </w:r>
    </w:p>
    <w:p>
      <w:pPr>
        <w:pStyle w:val="ListBullet"/>
      </w:pPr>
      <w:r>
        <w:t>The provided documentation excerpt does not include the subfields of InventoryMoveQuantitiesInput; you must consult Shopify’s type reference for the exact required/optional input fields.</w:t>
      </w:r>
    </w:p>
    <w:p>
      <w:pPr>
        <w:pStyle w:val="ListBullet"/>
      </w:pPr>
      <w:r>
        <w:t>The payload includes many nested fields under inventoryAdjustmentGroup (for example, app, staffMember, and others). In GraphQL, you only receive the fields you explicitly select in your mutation query.</w:t>
      </w:r>
    </w:p>
    <w:p>
      <w:pPr>
        <w:pStyle w:val="Heading3"/>
      </w:pPr>
      <w:r>
        <w:t>Gotchas</w:t>
      </w:r>
    </w:p>
    <w:p>
      <w:pPr>
        <w:pStyle w:val="ListBullet"/>
      </w:pPr>
      <w:r>
        <w:t>For API version 2026-01, idempotency via @idempotent is optional; for 2026-04 it becomes required (per the provided documentation).</w:t>
      </w:r>
    </w:p>
    <w:p>
      <w:r>
        <w:br w:type="page"/>
      </w:r>
    </w:p>
    <w:p>
      <w:pPr>
        <w:pStyle w:val="Heading2"/>
      </w:pPr>
      <w:r>
        <w:t>114. [POST] Adjust Inventory Quantities</w:t>
      </w:r>
    </w:p>
    <w:p>
      <w:r>
        <w:rPr>
          <w:b/>
        </w:rPr>
        <w:t xml:space="preserve">Endpoint: </w:t>
      </w:r>
      <w:r>
        <w:rPr>
          <w:rFonts w:ascii="Courier New" w:hAnsi="Courier New"/>
          <w:sz w:val="18"/>
        </w:rPr>
        <w:t>/admin/api/2026-01/graphql.json</w:t>
      </w:r>
    </w:p>
    <w:p>
      <w:pPr>
        <w:pStyle w:val="Heading3"/>
      </w:pPr>
      <w:r>
        <w:t>Adjust Inventory Quantities (inventoryAdjustQuantities Mutation)</w:t>
      </w:r>
    </w:p>
    <w:p>
      <w:pPr>
        <w:pStyle w:val="Heading3"/>
      </w:pPr>
      <w:r>
        <w:t>Prerequisites</w:t>
      </w:r>
    </w:p>
    <w:p>
      <w:pPr>
        <w:pStyle w:val="ListBullet"/>
      </w:pPr>
      <w:r>
        <w:t>The app must have the required Admin API inventory permissions to adjust inventory quantities.</w:t>
      </w:r>
    </w:p>
    <w:p>
      <w:pPr>
        <w:pStyle w:val="ListBullet"/>
      </w:pPr>
      <w:r>
        <w:t>You must know the target inventory item(s), location(s), and the delta quantity changes to apply.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Adjusts inventory quantities by applying incremental delta changes for inventory items at specific locations (does not set absolute quantities). The mutation records an audit trail using a reason code and an optional reference document URI, and returns an InventoryAdjustmentGroup representing the changes.</w:t>
      </w:r>
    </w:p>
    <w:p>
      <w:pPr>
        <w:pStyle w:val="Heading3"/>
      </w:pPr>
      <w:r>
        <w:t>Enforcement Rules</w:t>
      </w:r>
    </w:p>
    <w:p>
      <w:pPr>
        <w:pStyle w:val="ListBullet"/>
      </w:pPr>
      <w:r>
        <w:t>This is a GraphQL Admin API operation and must be called via POST to /admin/api/2026-01/graphql.json.</w:t>
      </w:r>
    </w:p>
    <w:p>
      <w:pPr>
        <w:pStyle w:val="ListBullet"/>
      </w:pPr>
      <w:r>
        <w:t>When executing, send GraphQL input in the request body (JSON), not as URL query parameters.</w:t>
      </w:r>
    </w:p>
    <w:p>
      <w:pPr>
        <w:pStyle w:val="ListBullet"/>
      </w:pPr>
      <w:r>
        <w:t>As of version 2026-01, the mutation supports an optional idempotency key using the @idempotent directive.</w:t>
      </w:r>
    </w:p>
    <w:p>
      <w:pPr>
        <w:pStyle w:val="ListBullet"/>
      </w:pPr>
      <w:r>
        <w:t>As of version 2026-04, the idempotency key is required and must be provided using the @idempotent directive.</w:t>
      </w:r>
    </w:p>
    <w:p>
      <w:pPr>
        <w:pStyle w:val="ListBullet"/>
      </w:pPr>
      <w:r>
        <w:t>Do not include authentication headers in this knowledge file (handled externally).</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inventoryAdjustQuantities and select desired fields in the payload.</w:t>
            </w:r>
          </w:p>
        </w:tc>
      </w:tr>
      <w:tr>
        <w:tc>
          <w:tcPr>
            <w:tcW w:type="dxa" w:w="2880"/>
          </w:tcPr>
          <w:p>
            <w:r>
              <w:t>variables</w:t>
            </w:r>
          </w:p>
        </w:tc>
        <w:tc>
          <w:tcPr>
            <w:tcW w:type="dxa" w:w="2880"/>
          </w:tcPr>
          <w:p>
            <w:r>
              <w:t>object</w:t>
            </w:r>
          </w:p>
        </w:tc>
        <w:tc>
          <w:tcPr>
            <w:tcW w:type="dxa" w:w="2880"/>
          </w:tcPr>
          <w:p>
            <w:r>
              <w:t>Variables object used by the GraphQL mutation. Should include input matching InventoryAdjustQuantitiesInput.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GraphQL operation name (useful if sending multiple operations in the same document).</w:t>
            </w:r>
          </w:p>
        </w:tc>
      </w:tr>
    </w:tbl>
    <w:p/>
    <w:p>
      <w:pPr>
        <w:pStyle w:val="Heading3"/>
      </w:pPr>
      <w:r>
        <w:t>GraphQL Arguments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InventoryAdjustQuantitiesInput</w:t>
            </w:r>
          </w:p>
        </w:tc>
        <w:tc>
          <w:tcPr>
            <w:tcW w:type="dxa" w:w="2880"/>
          </w:tcPr>
          <w:p>
            <w:r>
              <w:t>The information required to adjust inventory quantities.</w:t>
            </w:r>
          </w:p>
        </w:tc>
      </w:tr>
    </w:tbl>
    <w:p/>
    <w:p>
      <w:r>
        <w:rPr>
          <w:b/>
        </w:rPr>
        <w:t>Note: Note: The scraped content does not enumerate the fields of InventoryAdjustQuantitiesInput. Only the presence of the input argument is explicitly documented here.</w:t>
      </w:r>
    </w:p>
    <w:p>
      <w:pPr>
        <w:pStyle w:val="Heading3"/>
      </w:pPr>
      <w:r>
        <w:t>Response</w:t>
      </w:r>
    </w:p>
    <w:p>
      <w:pPr>
        <w:pStyle w:val="Heading3"/>
      </w:pPr>
      <w:r>
        <w:t>Success Response (200 OK)</w:t>
      </w:r>
    </w:p>
    <w:p>
      <w:r>
        <w:rPr>
          <w:b/>
        </w:rPr>
        <w:t>Note: GraphQL responses return 200 OK even when business/user errors occur; check data.*.userErrors as well as top-level errors.</w:t>
      </w:r>
    </w:p>
    <w:p>
      <w:r>
        <w:rPr>
          <w:b/>
          <w:color w:val="666666"/>
          <w:sz w:val="16"/>
        </w:rPr>
        <w:t>[json]</w:t>
      </w:r>
    </w:p>
    <w:p>
      <w:pPr>
        <w:shd w:fill="F2F2F2" w:val="clear"/>
      </w:pPr>
      <w:r>
        <w:rPr>
          <w:rFonts w:ascii="Courier New" w:hAnsi="Courier New"/>
          <w:sz w:val="17"/>
        </w:rPr>
        <w:t>{</w:t>
        <w:br/>
        <w:t xml:space="preserve"> "data": {</w:t>
        <w:br/>
        <w:t xml:space="preserve"> "inventoryAdjustQuantities": {</w:t>
        <w:br/>
        <w:t xml:space="preserve"> "inventoryAdjustmentGroup": {</w:t>
        <w:br/>
        <w:t xml:space="preserve"> "id": "gid://shopify/InventoryAdjustmentGroup/1234567890",</w:t>
        <w:br/>
        <w:t xml:space="preserve"> "createdAt": "2026-01-15T10:30:00Z",</w:t>
        <w:br/>
        <w:t xml:space="preserve"> "reason": "CORRECTION",</w:t>
        <w:br/>
        <w:t xml:space="preserve"> "referenceDocumentUri": "urn:example:inventory-adjustment:abc123",</w:t>
        <w:br/>
        <w:t xml:space="preserve"> "changes": [],</w:t>
        <w:br/>
        <w:t xml:space="preserve"> "app": null,</w:t>
        <w:br/>
        <w:t xml:space="preserve"> "staffMember": null</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executing the mutation.",</w:t>
        <w:br/>
        <w:t xml:space="preserve"> "locations": [{ "line": 2, "column": 3 }],</w:t>
        <w:br/>
        <w:t xml:space="preserve"> "path": ["inventoryAdjustQuantities"]</w:t>
        <w:br/>
        <w:t xml:space="preserve"> }</w:t>
        <w:br/>
        <w:t xml:space="preserve"> ],</w:t>
        <w:br/>
        <w:t xml:space="preserve"> "data": {</w:t>
        <w:br/>
        <w:t xml:space="preserve"> "inventoryAdjustQuantities": null</w:t>
        <w:br/>
        <w:t xml:space="preserve"> }</w:t>
        <w:br/>
        <w:t>}</w:t>
      </w:r>
    </w:p>
    <w:p>
      <w:pPr>
        <w:pStyle w:val="Heading3"/>
      </w:pPr>
      <w:r>
        <w:t>Response Fields</w:t>
      </w:r>
    </w:p>
    <w:p>
      <w:pPr>
        <w:pStyle w:val="Heading3"/>
      </w:pPr>
      <w:r>
        <w:t>data.inventoryAdjustQuantities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inventoryAdjustmentGroup</w:t>
            </w:r>
          </w:p>
        </w:tc>
        <w:tc>
          <w:tcPr>
            <w:tcW w:type="dxa" w:w="2880"/>
          </w:tcPr>
          <w:p>
            <w:r>
              <w:t>InventoryAdjustmentGroup</w:t>
            </w:r>
          </w:p>
        </w:tc>
        <w:tc>
          <w:tcPr>
            <w:tcW w:type="dxa" w:w="2880"/>
          </w:tcPr>
          <w:p>
            <w:r>
              <w:t>The group of changes made by the operation.</w:t>
            </w:r>
          </w:p>
        </w:tc>
      </w:tr>
      <w:tr>
        <w:tc>
          <w:tcPr>
            <w:tcW w:type="dxa" w:w="2880"/>
          </w:tcPr>
          <w:p>
            <w:r>
              <w:t>userErrors</w:t>
            </w:r>
          </w:p>
        </w:tc>
        <w:tc>
          <w:tcPr>
            <w:tcW w:type="dxa" w:w="2880"/>
          </w:tcPr>
          <w:p>
            <w:r>
              <w:t>InventoryAdjustQuantitiesUserError</w:t>
            </w:r>
          </w:p>
        </w:tc>
        <w:tc>
          <w:tcPr>
            <w:tcW w:type="dxa" w:w="2880"/>
          </w:tcPr>
          <w:p>
            <w:r>
              <w:t>The list of errors that occurred from executing the mutation.</w:t>
            </w:r>
          </w:p>
        </w:tc>
      </w:tr>
    </w:tbl>
    <w:p/>
    <w:p>
      <w:pPr>
        <w:pStyle w:val="Heading3"/>
      </w:pPr>
      <w:r>
        <w:t>InventoryAdjustmentGroup (returned as inventoryAdjustmentGroup)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w:t>
            </w:r>
          </w:p>
        </w:tc>
        <w:tc>
          <w:tcPr>
            <w:tcW w:type="dxa" w:w="2880"/>
          </w:tcPr>
          <w:p>
            <w:r>
              <w:t>App</w:t>
            </w:r>
          </w:p>
        </w:tc>
        <w:tc>
          <w:tcPr>
            <w:tcW w:type="dxa" w:w="2880"/>
          </w:tcPr>
          <w:p>
            <w:r>
              <w:t>The app that triggered the inventory event, if one exists.</w:t>
            </w:r>
          </w:p>
        </w:tc>
      </w:tr>
      <w:tr>
        <w:tc>
          <w:tcPr>
            <w:tcW w:type="dxa" w:w="2880"/>
          </w:tcPr>
          <w:p>
            <w:r>
              <w:t>changes</w:t>
            </w:r>
          </w:p>
        </w:tc>
        <w:tc>
          <w:tcPr>
            <w:tcW w:type="dxa" w:w="2880"/>
          </w:tcPr>
          <w:p>
            <w:r>
              <w:t>InventoryChange</w:t>
            </w:r>
          </w:p>
        </w:tc>
        <w:tc>
          <w:tcPr>
            <w:tcW w:type="dxa" w:w="2880"/>
          </w:tcPr>
          <w:p>
            <w:r>
              <w:t>The set of inventory quantity changes that occurred in the inventory event.</w:t>
            </w:r>
          </w:p>
        </w:tc>
      </w:tr>
      <w:tr>
        <w:tc>
          <w:tcPr>
            <w:tcW w:type="dxa" w:w="2880"/>
          </w:tcPr>
          <w:p>
            <w:r>
              <w:t>createdAt</w:t>
            </w:r>
          </w:p>
        </w:tc>
        <w:tc>
          <w:tcPr>
            <w:tcW w:type="dxa" w:w="2880"/>
          </w:tcPr>
          <w:p>
            <w:r>
              <w:t>DateTime</w:t>
            </w:r>
          </w:p>
        </w:tc>
        <w:tc>
          <w:tcPr>
            <w:tcW w:type="dxa" w:w="2880"/>
          </w:tcPr>
          <w:p>
            <w:r>
              <w:t>The date and time the inventory adjustment group was created.</w:t>
            </w:r>
          </w:p>
        </w:tc>
      </w:tr>
      <w:tr>
        <w:tc>
          <w:tcPr>
            <w:tcW w:type="dxa" w:w="2880"/>
          </w:tcPr>
          <w:p>
            <w:r>
              <w:t>id</w:t>
            </w:r>
          </w:p>
        </w:tc>
        <w:tc>
          <w:tcPr>
            <w:tcW w:type="dxa" w:w="2880"/>
          </w:tcPr>
          <w:p>
            <w:r>
              <w:t>ID</w:t>
            </w:r>
          </w:p>
        </w:tc>
        <w:tc>
          <w:tcPr>
            <w:tcW w:type="dxa" w:w="2880"/>
          </w:tcPr>
          <w:p>
            <w:r>
              <w:t>A globally-unique ID.</w:t>
            </w:r>
          </w:p>
        </w:tc>
      </w:tr>
      <w:tr>
        <w:tc>
          <w:tcPr>
            <w:tcW w:type="dxa" w:w="2880"/>
          </w:tcPr>
          <w:p>
            <w:r>
              <w:t>reason</w:t>
            </w:r>
          </w:p>
        </w:tc>
        <w:tc>
          <w:tcPr>
            <w:tcW w:type="dxa" w:w="2880"/>
          </w:tcPr>
          <w:p>
            <w:r>
              <w:t>String</w:t>
            </w:r>
          </w:p>
        </w:tc>
        <w:tc>
          <w:tcPr>
            <w:tcW w:type="dxa" w:w="2880"/>
          </w:tcPr>
          <w:p>
            <w:r>
              <w:t>The reason for the group of adjustments.</w:t>
            </w:r>
          </w:p>
        </w:tc>
      </w:tr>
      <w:tr>
        <w:tc>
          <w:tcPr>
            <w:tcW w:type="dxa" w:w="2880"/>
          </w:tcPr>
          <w:p>
            <w:r>
              <w:t>referenceDocumentUri</w:t>
            </w:r>
          </w:p>
        </w:tc>
        <w:tc>
          <w:tcPr>
            <w:tcW w:type="dxa" w:w="2880"/>
          </w:tcPr>
          <w:p>
            <w:r>
              <w:t>String</w:t>
            </w:r>
          </w:p>
        </w:tc>
        <w:tc>
          <w:tcPr>
            <w:tcW w:type="dxa" w:w="2880"/>
          </w:tcPr>
          <w:p>
            <w:r>
              <w:t>A freeform URI explaining why the inventory change happened (for audit trail).</w:t>
            </w:r>
          </w:p>
        </w:tc>
      </w:tr>
      <w:tr>
        <w:tc>
          <w:tcPr>
            <w:tcW w:type="dxa" w:w="2880"/>
          </w:tcPr>
          <w:p>
            <w:r>
              <w:t>staffMember</w:t>
            </w:r>
          </w:p>
        </w:tc>
        <w:tc>
          <w:tcPr>
            <w:tcW w:type="dxa" w:w="2880"/>
          </w:tcPr>
          <w:p>
            <w:r>
              <w:t>StaffMember</w:t>
            </w:r>
          </w:p>
        </w:tc>
        <w:tc>
          <w:tcPr>
            <w:tcW w:type="dxa" w:w="2880"/>
          </w:tcPr>
          <w:p>
            <w:r>
              <w:t>The staff member associated with the inventory event.</w:t>
            </w:r>
          </w:p>
        </w:tc>
      </w:tr>
    </w:tbl>
    <w:p/>
    <w:p>
      <w:pPr>
        <w:pStyle w:val="Heading3"/>
      </w:pPr>
      <w:r>
        <w:t>App (returned as inventoryAdjustmentGroup.app)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apiKey</w:t>
            </w:r>
          </w:p>
        </w:tc>
        <w:tc>
          <w:tcPr>
            <w:tcW w:type="dxa" w:w="2880"/>
          </w:tcPr>
          <w:p>
            <w:r>
              <w:t>String</w:t>
            </w:r>
          </w:p>
        </w:tc>
        <w:tc>
          <w:tcPr>
            <w:tcW w:type="dxa" w:w="2880"/>
          </w:tcPr>
          <w:p>
            <w:r>
              <w:t>A unique application API identifier.</w:t>
            </w:r>
          </w:p>
        </w:tc>
      </w:tr>
      <w:tr>
        <w:tc>
          <w:tcPr>
            <w:tcW w:type="dxa" w:w="2880"/>
          </w:tcPr>
          <w:p>
            <w:r>
              <w:t>appStoreAppUrl</w:t>
            </w:r>
          </w:p>
        </w:tc>
        <w:tc>
          <w:tcPr>
            <w:tcW w:type="dxa" w:w="2880"/>
          </w:tcPr>
          <w:p>
            <w:r>
              <w:t>URL</w:t>
            </w:r>
          </w:p>
        </w:tc>
        <w:tc>
          <w:tcPr>
            <w:tcW w:type="dxa" w:w="2880"/>
          </w:tcPr>
          <w:p>
            <w:r>
              <w:t>App store page URL of the app.</w:t>
            </w:r>
          </w:p>
        </w:tc>
      </w:tr>
      <w:tr>
        <w:tc>
          <w:tcPr>
            <w:tcW w:type="dxa" w:w="2880"/>
          </w:tcPr>
          <w:p>
            <w:r>
              <w:t>appStoreDeveloperUrl</w:t>
            </w:r>
          </w:p>
        </w:tc>
        <w:tc>
          <w:tcPr>
            <w:tcW w:type="dxa" w:w="2880"/>
          </w:tcPr>
          <w:p>
            <w:r>
              <w:t>URL</w:t>
            </w:r>
          </w:p>
        </w:tc>
        <w:tc>
          <w:tcPr>
            <w:tcW w:type="dxa" w:w="2880"/>
          </w:tcPr>
          <w:p>
            <w:r>
              <w:t>App store page URL of the developer who created the app.</w:t>
            </w:r>
          </w:p>
        </w:tc>
      </w:tr>
      <w:tr>
        <w:tc>
          <w:tcPr>
            <w:tcW w:type="dxa" w:w="2880"/>
          </w:tcPr>
          <w:p>
            <w:r>
              <w:t>availableAccessScopes</w:t>
            </w:r>
          </w:p>
        </w:tc>
        <w:tc>
          <w:tcPr>
            <w:tcW w:type="dxa" w:w="2880"/>
          </w:tcPr>
          <w:p>
            <w:r>
              <w:t>AccessScope</w:t>
            </w:r>
          </w:p>
        </w:tc>
        <w:tc>
          <w:tcPr>
            <w:tcW w:type="dxa" w:w="2880"/>
          </w:tcPr>
          <w:p>
            <w:r>
              <w:t>All requestable access scopes available to the app.</w:t>
            </w:r>
          </w:p>
        </w:tc>
      </w:tr>
      <w:tr>
        <w:tc>
          <w:tcPr>
            <w:tcW w:type="dxa" w:w="2880"/>
          </w:tcPr>
          <w:p>
            <w:r>
              <w:t>banner</w:t>
            </w:r>
          </w:p>
        </w:tc>
        <w:tc>
          <w:tcPr>
            <w:tcW w:type="dxa" w:w="2880"/>
          </w:tcPr>
          <w:p>
            <w:r>
              <w:t>Image</w:t>
            </w:r>
          </w:p>
        </w:tc>
        <w:tc>
          <w:tcPr>
            <w:tcW w:type="dxa" w:w="2880"/>
          </w:tcPr>
          <w:p>
            <w:r>
              <w:t>Banner image for the app.</w:t>
            </w:r>
          </w:p>
        </w:tc>
      </w:tr>
      <w:tr>
        <w:tc>
          <w:tcPr>
            <w:tcW w:type="dxa" w:w="2880"/>
          </w:tcPr>
          <w:p>
            <w:r>
              <w:t>description</w:t>
            </w:r>
          </w:p>
        </w:tc>
        <w:tc>
          <w:tcPr>
            <w:tcW w:type="dxa" w:w="2880"/>
          </w:tcPr>
          <w:p>
            <w:r>
              <w:t>String</w:t>
            </w:r>
          </w:p>
        </w:tc>
        <w:tc>
          <w:tcPr>
            <w:tcW w:type="dxa" w:w="2880"/>
          </w:tcPr>
          <w:p>
            <w:r>
              <w:t>Description of the app.</w:t>
            </w:r>
          </w:p>
        </w:tc>
      </w:tr>
      <w:tr>
        <w:tc>
          <w:tcPr>
            <w:tcW w:type="dxa" w:w="2880"/>
          </w:tcPr>
          <w:p>
            <w:r>
              <w:t>developerName</w:t>
            </w:r>
          </w:p>
        </w:tc>
        <w:tc>
          <w:tcPr>
            <w:tcW w:type="dxa" w:w="2880"/>
          </w:tcPr>
          <w:p>
            <w:r>
              <w:t>String</w:t>
            </w:r>
          </w:p>
        </w:tc>
        <w:tc>
          <w:tcPr>
            <w:tcW w:type="dxa" w:w="2880"/>
          </w:tcPr>
          <w:p>
            <w:r>
              <w:t>The name of the app developer.</w:t>
            </w:r>
          </w:p>
        </w:tc>
      </w:tr>
      <w:tr>
        <w:tc>
          <w:tcPr>
            <w:tcW w:type="dxa" w:w="2880"/>
          </w:tcPr>
          <w:p>
            <w:r>
              <w:t>developerType</w:t>
            </w:r>
          </w:p>
        </w:tc>
        <w:tc>
          <w:tcPr>
            <w:tcW w:type="dxa" w:w="2880"/>
          </w:tcPr>
          <w:p>
            <w:r>
              <w:t>AppDeveloperType</w:t>
            </w:r>
          </w:p>
        </w:tc>
        <w:tc>
          <w:tcPr>
            <w:tcW w:type="dxa" w:w="2880"/>
          </w:tcPr>
          <w:p>
            <w:r>
              <w:t>The type of app developer.</w:t>
            </w:r>
          </w:p>
        </w:tc>
      </w:tr>
      <w:tr>
        <w:tc>
          <w:tcPr>
            <w:tcW w:type="dxa" w:w="2880"/>
          </w:tcPr>
          <w:p>
            <w:r>
              <w:t>developerUrl</w:t>
            </w:r>
          </w:p>
        </w:tc>
        <w:tc>
          <w:tcPr>
            <w:tcW w:type="dxa" w:w="2880"/>
          </w:tcPr>
          <w:p>
            <w:r>
              <w:t>URL</w:t>
            </w:r>
          </w:p>
        </w:tc>
        <w:tc>
          <w:tcPr>
            <w:tcW w:type="dxa" w:w="2880"/>
          </w:tcPr>
          <w:p>
            <w:r>
              <w:t>Website of the developer who created the app.</w:t>
            </w:r>
          </w:p>
        </w:tc>
      </w:tr>
      <w:tr>
        <w:tc>
          <w:tcPr>
            <w:tcW w:type="dxa" w:w="2880"/>
          </w:tcPr>
          <w:p>
            <w:r>
              <w:t>embedded</w:t>
            </w:r>
          </w:p>
        </w:tc>
        <w:tc>
          <w:tcPr>
            <w:tcW w:type="dxa" w:w="2880"/>
          </w:tcPr>
          <w:p>
            <w:r>
              <w:t>Boolean</w:t>
            </w:r>
          </w:p>
        </w:tc>
        <w:tc>
          <w:tcPr>
            <w:tcW w:type="dxa" w:w="2880"/>
          </w:tcPr>
          <w:p>
            <w:r>
              <w:t>Whether the app uses the Embedded App SDK.</w:t>
            </w:r>
          </w:p>
        </w:tc>
      </w:tr>
      <w:tr>
        <w:tc>
          <w:tcPr>
            <w:tcW w:type="dxa" w:w="2880"/>
          </w:tcPr>
          <w:p>
            <w:r>
              <w:t>failedRequirements</w:t>
            </w:r>
          </w:p>
        </w:tc>
        <w:tc>
          <w:tcPr>
            <w:tcW w:type="dxa" w:w="2880"/>
          </w:tcPr>
          <w:p>
            <w:r>
              <w:t>FailedRequirement</w:t>
            </w:r>
          </w:p>
        </w:tc>
        <w:tc>
          <w:tcPr>
            <w:tcW w:type="dxa" w:w="2880"/>
          </w:tcPr>
          <w:p>
            <w:r>
              <w:t>Requirements that must be met before the app can be installed.</w:t>
            </w:r>
          </w:p>
        </w:tc>
      </w:tr>
      <w:tr>
        <w:tc>
          <w:tcPr>
            <w:tcW w:type="dxa" w:w="2880"/>
          </w:tcPr>
          <w:p>
            <w:r>
              <w:t>features</w:t>
            </w:r>
          </w:p>
        </w:tc>
        <w:tc>
          <w:tcPr>
            <w:tcW w:type="dxa" w:w="2880"/>
          </w:tcPr>
          <w:p>
            <w:r>
              <w:t>String</w:t>
            </w:r>
          </w:p>
        </w:tc>
        <w:tc>
          <w:tcPr>
            <w:tcW w:type="dxa" w:w="2880"/>
          </w:tcPr>
          <w:p>
            <w:r>
              <w:t>A list of app features shown in the Shopify App Store listing.</w:t>
            </w:r>
          </w:p>
        </w:tc>
      </w:tr>
      <w:tr>
        <w:tc>
          <w:tcPr>
            <w:tcW w:type="dxa" w:w="2880"/>
          </w:tcPr>
          <w:p>
            <w:r>
              <w:t>feedback</w:t>
            </w:r>
          </w:p>
        </w:tc>
        <w:tc>
          <w:tcPr>
            <w:tcW w:type="dxa" w:w="2880"/>
          </w:tcPr>
          <w:p>
            <w:r>
              <w:t>AppFeedback</w:t>
            </w:r>
          </w:p>
        </w:tc>
        <w:tc>
          <w:tcPr>
            <w:tcW w:type="dxa" w:w="2880"/>
          </w:tcPr>
          <w:p>
            <w:r>
              <w:t>Feedback from this app about the store.</w:t>
            </w:r>
          </w:p>
        </w:tc>
      </w:tr>
      <w:tr>
        <w:tc>
          <w:tcPr>
            <w:tcW w:type="dxa" w:w="2880"/>
          </w:tcPr>
          <w:p>
            <w:r>
              <w:t>handle</w:t>
            </w:r>
          </w:p>
        </w:tc>
        <w:tc>
          <w:tcPr>
            <w:tcW w:type="dxa" w:w="2880"/>
          </w:tcPr>
          <w:p>
            <w:r>
              <w:t>String</w:t>
            </w:r>
          </w:p>
        </w:tc>
        <w:tc>
          <w:tcPr>
            <w:tcW w:type="dxa" w:w="2880"/>
          </w:tcPr>
          <w:p>
            <w:r>
              <w:t>Handle of the app.</w:t>
            </w:r>
          </w:p>
        </w:tc>
      </w:tr>
      <w:tr>
        <w:tc>
          <w:tcPr>
            <w:tcW w:type="dxa" w:w="2880"/>
          </w:tcPr>
          <w:p>
            <w:r>
              <w:t>icon</w:t>
            </w:r>
          </w:p>
        </w:tc>
        <w:tc>
          <w:tcPr>
            <w:tcW w:type="dxa" w:w="2880"/>
          </w:tcPr>
          <w:p>
            <w:r>
              <w:t>Image</w:t>
            </w:r>
          </w:p>
        </w:tc>
        <w:tc>
          <w:tcPr>
            <w:tcW w:type="dxa" w:w="2880"/>
          </w:tcPr>
          <w:p>
            <w:r>
              <w:t>Icon that represents the app.</w:t>
            </w:r>
          </w:p>
        </w:tc>
      </w:tr>
      <w:tr>
        <w:tc>
          <w:tcPr>
            <w:tcW w:type="dxa" w:w="2880"/>
          </w:tcPr>
          <w:p>
            <w:r>
              <w:t>id</w:t>
            </w:r>
          </w:p>
        </w:tc>
        <w:tc>
          <w:tcPr>
            <w:tcW w:type="dxa" w:w="2880"/>
          </w:tcPr>
          <w:p>
            <w:r>
              <w:t>ID</w:t>
            </w:r>
          </w:p>
        </w:tc>
        <w:tc>
          <w:tcPr>
            <w:tcW w:type="dxa" w:w="2880"/>
          </w:tcPr>
          <w:p>
            <w:r>
              <w:t>A globally-unique ID.</w:t>
            </w:r>
          </w:p>
        </w:tc>
      </w:tr>
      <w:tr>
        <w:tc>
          <w:tcPr>
            <w:tcW w:type="dxa" w:w="2880"/>
          </w:tcPr>
          <w:p>
            <w:r>
              <w:t>installUrl</w:t>
            </w:r>
          </w:p>
        </w:tc>
        <w:tc>
          <w:tcPr>
            <w:tcW w:type="dxa" w:w="2880"/>
          </w:tcPr>
          <w:p>
            <w:r>
              <w:t>URL</w:t>
            </w:r>
          </w:p>
        </w:tc>
        <w:tc>
          <w:tcPr>
            <w:tcW w:type="dxa" w:w="2880"/>
          </w:tcPr>
          <w:p>
            <w:r>
              <w:t>Webpage where you can install the app, if app requires explicit user permission.</w:t>
            </w:r>
          </w:p>
        </w:tc>
      </w:tr>
      <w:tr>
        <w:tc>
          <w:tcPr>
            <w:tcW w:type="dxa" w:w="2880"/>
          </w:tcPr>
          <w:p>
            <w:r>
              <w:t>installation</w:t>
            </w:r>
          </w:p>
        </w:tc>
        <w:tc>
          <w:tcPr>
            <w:tcW w:type="dxa" w:w="2880"/>
          </w:tcPr>
          <w:p>
            <w:r>
              <w:t>AppInstallation</w:t>
            </w:r>
          </w:p>
        </w:tc>
        <w:tc>
          <w:tcPr>
            <w:tcW w:type="dxa" w:w="2880"/>
          </w:tcPr>
          <w:p>
            <w:r>
              <w:t>Corresponding AppInstallation for this shop and App. Returns null if the App is not installed.</w:t>
            </w:r>
          </w:p>
        </w:tc>
      </w:tr>
      <w:tr>
        <w:tc>
          <w:tcPr>
            <w:tcW w:type="dxa" w:w="2880"/>
          </w:tcPr>
          <w:p>
            <w:r>
              <w:t>isPostPurchaseAppInUse</w:t>
            </w:r>
          </w:p>
        </w:tc>
        <w:tc>
          <w:tcPr>
            <w:tcW w:type="dxa" w:w="2880"/>
          </w:tcPr>
          <w:p>
            <w:r>
              <w:t>Boolean</w:t>
            </w:r>
          </w:p>
        </w:tc>
        <w:tc>
          <w:tcPr>
            <w:tcW w:type="dxa" w:w="2880"/>
          </w:tcPr>
          <w:p>
            <w:r>
              <w:t>Whether the app is the post purchase app in use.</w:t>
            </w:r>
          </w:p>
        </w:tc>
      </w:tr>
      <w:tr>
        <w:tc>
          <w:tcPr>
            <w:tcW w:type="dxa" w:w="2880"/>
          </w:tcPr>
          <w:p>
            <w:r>
              <w:t>launchUrl</w:t>
            </w:r>
          </w:p>
        </w:tc>
        <w:tc>
          <w:tcPr>
            <w:tcW w:type="dxa" w:w="2880"/>
          </w:tcPr>
          <w:p>
            <w:r>
              <w:t>URL</w:t>
            </w:r>
          </w:p>
        </w:tc>
        <w:tc>
          <w:tcPr>
            <w:tcW w:type="dxa" w:w="2880"/>
          </w:tcPr>
          <w:p>
            <w:r>
              <w:t>Webpage that the app starts in.</w:t>
            </w:r>
          </w:p>
        </w:tc>
      </w:tr>
      <w:tr>
        <w:tc>
          <w:tcPr>
            <w:tcW w:type="dxa" w:w="2880"/>
          </w:tcPr>
          <w:p>
            <w:r>
              <w:t>navigationItems</w:t>
            </w:r>
          </w:p>
        </w:tc>
        <w:tc>
          <w:tcPr>
            <w:tcW w:type="dxa" w:w="2880"/>
          </w:tcPr>
          <w:p>
            <w:r>
              <w:t>NavigationItem</w:t>
            </w:r>
          </w:p>
        </w:tc>
        <w:tc>
          <w:tcPr>
            <w:tcW w:type="dxa" w:w="2880"/>
          </w:tcPr>
          <w:p>
            <w:r>
              <w:t>Menu items for the app in the Shopify admin.</w:t>
            </w:r>
          </w:p>
        </w:tc>
      </w:tr>
      <w:tr>
        <w:tc>
          <w:tcPr>
            <w:tcW w:type="dxa" w:w="2880"/>
          </w:tcPr>
          <w:p>
            <w:r>
              <w:t>optionalAccessScopes</w:t>
            </w:r>
          </w:p>
        </w:tc>
        <w:tc>
          <w:tcPr>
            <w:tcW w:type="dxa" w:w="2880"/>
          </w:tcPr>
          <w:p>
            <w:r>
              <w:t>AccessScope</w:t>
            </w:r>
          </w:p>
        </w:tc>
        <w:tc>
          <w:tcPr>
            <w:tcW w:type="dxa" w:w="2880"/>
          </w:tcPr>
          <w:p>
            <w:r>
              <w:t>Optional scopes requested by the app.</w:t>
            </w:r>
          </w:p>
        </w:tc>
      </w:tr>
      <w:tr>
        <w:tc>
          <w:tcPr>
            <w:tcW w:type="dxa" w:w="2880"/>
          </w:tcPr>
          <w:p>
            <w:r>
              <w:t>previouslyInstalled</w:t>
            </w:r>
          </w:p>
        </w:tc>
        <w:tc>
          <w:tcPr>
            <w:tcW w:type="dxa" w:w="2880"/>
          </w:tcPr>
          <w:p>
            <w:r>
              <w:t>Boolean</w:t>
            </w:r>
          </w:p>
        </w:tc>
        <w:tc>
          <w:tcPr>
            <w:tcW w:type="dxa" w:w="2880"/>
          </w:tcPr>
          <w:p>
            <w:r>
              <w:t>Whether the app was previously installed on the current shop.</w:t>
            </w:r>
          </w:p>
        </w:tc>
      </w:tr>
      <w:tr>
        <w:tc>
          <w:tcPr>
            <w:tcW w:type="dxa" w:w="2880"/>
          </w:tcPr>
          <w:p>
            <w:r>
              <w:t>pricingDetails</w:t>
            </w:r>
          </w:p>
        </w:tc>
        <w:tc>
          <w:tcPr>
            <w:tcW w:type="dxa" w:w="2880"/>
          </w:tcPr>
          <w:p>
            <w:r>
              <w:t>String</w:t>
            </w:r>
          </w:p>
        </w:tc>
        <w:tc>
          <w:tcPr>
            <w:tcW w:type="dxa" w:w="2880"/>
          </w:tcPr>
          <w:p>
            <w:r>
              <w:t>Detailed information about the app pricing.</w:t>
            </w:r>
          </w:p>
        </w:tc>
      </w:tr>
      <w:tr>
        <w:tc>
          <w:tcPr>
            <w:tcW w:type="dxa" w:w="2880"/>
          </w:tcPr>
          <w:p>
            <w:r>
              <w:t>pricingDetailsSummary</w:t>
            </w:r>
          </w:p>
        </w:tc>
        <w:tc>
          <w:tcPr>
            <w:tcW w:type="dxa" w:w="2880"/>
          </w:tcPr>
          <w:p>
            <w:r>
              <w:t>String</w:t>
            </w:r>
          </w:p>
        </w:tc>
        <w:tc>
          <w:tcPr>
            <w:tcW w:type="dxa" w:w="2880"/>
          </w:tcPr>
          <w:p>
            <w:r>
              <w:t>Summary of the app pricing details.</w:t>
            </w:r>
          </w:p>
        </w:tc>
      </w:tr>
      <w:tr>
        <w:tc>
          <w:tcPr>
            <w:tcW w:type="dxa" w:w="2880"/>
          </w:tcPr>
          <w:p>
            <w:r>
              <w:t>privacyPolicyUrl</w:t>
            </w:r>
          </w:p>
        </w:tc>
        <w:tc>
          <w:tcPr>
            <w:tcW w:type="dxa" w:w="2880"/>
          </w:tcPr>
          <w:p>
            <w:r>
              <w:t>URL</w:t>
            </w:r>
          </w:p>
        </w:tc>
        <w:tc>
          <w:tcPr>
            <w:tcW w:type="dxa" w:w="2880"/>
          </w:tcPr>
          <w:p>
            <w:r>
              <w:t>Link to app privacy policy.</w:t>
            </w:r>
          </w:p>
        </w:tc>
      </w:tr>
      <w:tr>
        <w:tc>
          <w:tcPr>
            <w:tcW w:type="dxa" w:w="2880"/>
          </w:tcPr>
          <w:p>
            <w:r>
              <w:t>publicCategory</w:t>
            </w:r>
          </w:p>
        </w:tc>
        <w:tc>
          <w:tcPr>
            <w:tcW w:type="dxa" w:w="2880"/>
          </w:tcPr>
          <w:p>
            <w:r>
              <w:t>AppPublicCategory</w:t>
            </w:r>
          </w:p>
        </w:tc>
        <w:tc>
          <w:tcPr>
            <w:tcW w:type="dxa" w:w="2880"/>
          </w:tcPr>
          <w:p>
            <w:r>
              <w:t>The public category for the app.</w:t>
            </w:r>
          </w:p>
        </w:tc>
      </w:tr>
      <w:tr>
        <w:tc>
          <w:tcPr>
            <w:tcW w:type="dxa" w:w="2880"/>
          </w:tcPr>
          <w:p>
            <w:r>
              <w:t>published</w:t>
            </w:r>
          </w:p>
        </w:tc>
        <w:tc>
          <w:tcPr>
            <w:tcW w:type="dxa" w:w="2880"/>
          </w:tcPr>
          <w:p>
            <w:r>
              <w:t>Boolean</w:t>
            </w:r>
          </w:p>
        </w:tc>
        <w:tc>
          <w:tcPr>
            <w:tcW w:type="dxa" w:w="2880"/>
          </w:tcPr>
          <w:p>
            <w:r>
              <w:t>Whether the app is published to the Shopify App Store.</w:t>
            </w:r>
          </w:p>
        </w:tc>
      </w:tr>
      <w:tr>
        <w:tc>
          <w:tcPr>
            <w:tcW w:type="dxa" w:w="2880"/>
          </w:tcPr>
          <w:p>
            <w:r>
              <w:t>requestedAccessScopes</w:t>
            </w:r>
          </w:p>
        </w:tc>
        <w:tc>
          <w:tcPr>
            <w:tcW w:type="dxa" w:w="2880"/>
          </w:tcPr>
          <w:p>
            <w:r>
              <w:t>AccessScope</w:t>
            </w:r>
          </w:p>
        </w:tc>
        <w:tc>
          <w:tcPr>
            <w:tcW w:type="dxa" w:w="2880"/>
          </w:tcPr>
          <w:p>
            <w:r>
              <w:t>The access scopes requested by the app.</w:t>
            </w:r>
          </w:p>
        </w:tc>
      </w:tr>
      <w:tr>
        <w:tc>
          <w:tcPr>
            <w:tcW w:type="dxa" w:w="2880"/>
          </w:tcPr>
          <w:p>
            <w:r>
              <w:t>screenshots</w:t>
            </w:r>
          </w:p>
        </w:tc>
        <w:tc>
          <w:tcPr>
            <w:tcW w:type="dxa" w:w="2880"/>
          </w:tcPr>
          <w:p>
            <w:r>
              <w:t>Image</w:t>
            </w:r>
          </w:p>
        </w:tc>
        <w:tc>
          <w:tcPr>
            <w:tcW w:type="dxa" w:w="2880"/>
          </w:tcPr>
          <w:p>
            <w:r>
              <w:t>Screenshots of the app.</w:t>
            </w:r>
          </w:p>
        </w:tc>
      </w:tr>
      <w:tr>
        <w:tc>
          <w:tcPr>
            <w:tcW w:type="dxa" w:w="2880"/>
          </w:tcPr>
          <w:p>
            <w:r>
              <w:t>shopifyDeveloped</w:t>
            </w:r>
          </w:p>
        </w:tc>
        <w:tc>
          <w:tcPr>
            <w:tcW w:type="dxa" w:w="2880"/>
          </w:tcPr>
          <w:p>
            <w:r>
              <w:t>Boolean</w:t>
            </w:r>
          </w:p>
        </w:tc>
        <w:tc>
          <w:tcPr>
            <w:tcW w:type="dxa" w:w="2880"/>
          </w:tcPr>
          <w:p>
            <w:r>
              <w:t>Whether the app was developed by Shopify.</w:t>
            </w:r>
          </w:p>
        </w:tc>
      </w:tr>
      <w:tr>
        <w:tc>
          <w:tcPr>
            <w:tcW w:type="dxa" w:w="2880"/>
          </w:tcPr>
          <w:p>
            <w:r>
              <w:t>title</w:t>
            </w:r>
          </w:p>
        </w:tc>
        <w:tc>
          <w:tcPr>
            <w:tcW w:type="dxa" w:w="2880"/>
          </w:tcPr>
          <w:p>
            <w:r>
              <w:t>String</w:t>
            </w:r>
          </w:p>
        </w:tc>
        <w:tc>
          <w:tcPr>
            <w:tcW w:type="dxa" w:w="2880"/>
          </w:tcPr>
          <w:p>
            <w:r>
              <w:t>Name of the app.</w:t>
            </w:r>
          </w:p>
        </w:tc>
      </w:tr>
      <w:tr>
        <w:tc>
          <w:tcPr>
            <w:tcW w:type="dxa" w:w="2880"/>
          </w:tcPr>
          <w:p>
            <w:r>
              <w:t>uninstallMessage</w:t>
            </w:r>
          </w:p>
        </w:tc>
        <w:tc>
          <w:tcPr>
            <w:tcW w:type="dxa" w:w="2880"/>
          </w:tcPr>
          <w:p>
            <w:r>
              <w:t>String</w:t>
            </w:r>
          </w:p>
        </w:tc>
        <w:tc>
          <w:tcPr>
            <w:tcW w:type="dxa" w:w="2880"/>
          </w:tcPr>
          <w:p>
            <w:r>
              <w:t>Message that appears when the app is uninstalled.</w:t>
            </w:r>
          </w:p>
        </w:tc>
      </w:tr>
      <w:tr>
        <w:tc>
          <w:tcPr>
            <w:tcW w:type="dxa" w:w="2880"/>
          </w:tcPr>
          <w:p>
            <w:r>
              <w:t>uninstallUrl</w:t>
            </w:r>
          </w:p>
        </w:tc>
        <w:tc>
          <w:tcPr>
            <w:tcW w:type="dxa" w:w="2880"/>
          </w:tcPr>
          <w:p>
            <w:r>
              <w:t>URL</w:t>
            </w:r>
          </w:p>
        </w:tc>
        <w:tc>
          <w:tcPr>
            <w:tcW w:type="dxa" w:w="2880"/>
          </w:tcPr>
          <w:p>
            <w:r>
              <w:t>Webpage where you can uninstall the app.</w:t>
            </w:r>
          </w:p>
        </w:tc>
      </w:tr>
      <w:tr>
        <w:tc>
          <w:tcPr>
            <w:tcW w:type="dxa" w:w="2880"/>
          </w:tcPr>
          <w:p>
            <w:r>
              <w:t>webhookApiVersion</w:t>
            </w:r>
          </w:p>
        </w:tc>
        <w:tc>
          <w:tcPr>
            <w:tcW w:type="dxa" w:w="2880"/>
          </w:tcPr>
          <w:p>
            <w:r>
              <w:t>String</w:t>
            </w:r>
          </w:p>
        </w:tc>
        <w:tc>
          <w:tcPr>
            <w:tcW w:type="dxa" w:w="2880"/>
          </w:tcPr>
          <w:p>
            <w:r>
              <w:t>The webhook API version for the app.</w:t>
            </w:r>
          </w:p>
        </w:tc>
      </w:tr>
    </w:tbl>
    <w:p/>
    <w:p>
      <w:pPr>
        <w:pStyle w:val="Heading3"/>
      </w:pPr>
      <w:r>
        <w:t>StaffMember (returned as inventoryAdjustmentGroup.staffMember)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accountType</w:t>
            </w:r>
          </w:p>
        </w:tc>
        <w:tc>
          <w:tcPr>
            <w:tcW w:type="dxa" w:w="2880"/>
          </w:tcPr>
          <w:p>
            <w:r>
              <w:t>AccountType</w:t>
            </w:r>
          </w:p>
        </w:tc>
        <w:tc>
          <w:tcPr>
            <w:tcW w:type="dxa" w:w="2880"/>
          </w:tcPr>
          <w:p>
            <w:r>
              <w:t>The type of account the staff member has.</w:t>
            </w:r>
          </w:p>
        </w:tc>
      </w:tr>
      <w:tr>
        <w:tc>
          <w:tcPr>
            <w:tcW w:type="dxa" w:w="2880"/>
          </w:tcPr>
          <w:p>
            <w:r>
              <w:t>active</w:t>
            </w:r>
          </w:p>
        </w:tc>
        <w:tc>
          <w:tcPr>
            <w:tcW w:type="dxa" w:w="2880"/>
          </w:tcPr>
          <w:p>
            <w:r>
              <w:t>Boolean</w:t>
            </w:r>
          </w:p>
        </w:tc>
        <w:tc>
          <w:tcPr>
            <w:tcW w:type="dxa" w:w="2880"/>
          </w:tcPr>
          <w:p>
            <w:r>
              <w:t>Whether the staff member is active.</w:t>
            </w:r>
          </w:p>
        </w:tc>
      </w:tr>
      <w:tr>
        <w:tc>
          <w:tcPr>
            <w:tcW w:type="dxa" w:w="2880"/>
          </w:tcPr>
          <w:p>
            <w:r>
              <w:t>avatar</w:t>
            </w:r>
          </w:p>
        </w:tc>
        <w:tc>
          <w:tcPr>
            <w:tcW w:type="dxa" w:w="2880"/>
          </w:tcPr>
          <w:p>
            <w:r>
              <w:t>Image</w:t>
            </w:r>
          </w:p>
        </w:tc>
        <w:tc>
          <w:tcPr>
            <w:tcW w:type="dxa" w:w="2880"/>
          </w:tcPr>
          <w:p>
            <w:r>
              <w:t>The image used as the staff member's avatar in the Shopify admin.</w:t>
            </w:r>
          </w:p>
        </w:tc>
      </w:tr>
      <w:tr>
        <w:tc>
          <w:tcPr>
            <w:tcW w:type="dxa" w:w="2880"/>
          </w:tcPr>
          <w:p>
            <w:r>
              <w:t>email</w:t>
            </w:r>
          </w:p>
        </w:tc>
        <w:tc>
          <w:tcPr>
            <w:tcW w:type="dxa" w:w="2880"/>
          </w:tcPr>
          <w:p>
            <w:r>
              <w:t>String</w:t>
            </w:r>
          </w:p>
        </w:tc>
        <w:tc>
          <w:tcPr>
            <w:tcW w:type="dxa" w:w="2880"/>
          </w:tcPr>
          <w:p>
            <w:r>
              <w:t>The staff member's email address.</w:t>
            </w:r>
          </w:p>
        </w:tc>
      </w:tr>
      <w:tr>
        <w:tc>
          <w:tcPr>
            <w:tcW w:type="dxa" w:w="2880"/>
          </w:tcPr>
          <w:p>
            <w:r>
              <w:t>exists</w:t>
            </w:r>
          </w:p>
        </w:tc>
        <w:tc>
          <w:tcPr>
            <w:tcW w:type="dxa" w:w="2880"/>
          </w:tcPr>
          <w:p>
            <w:r>
              <w:t>Boolean</w:t>
            </w:r>
          </w:p>
        </w:tc>
        <w:tc>
          <w:tcPr>
            <w:tcW w:type="dxa" w:w="2880"/>
          </w:tcPr>
          <w:p>
            <w:r>
              <w:t>Whether the staff member's account exists.</w:t>
            </w:r>
          </w:p>
        </w:tc>
      </w:tr>
      <w:tr>
        <w:tc>
          <w:tcPr>
            <w:tcW w:type="dxa" w:w="2880"/>
          </w:tcPr>
          <w:p>
            <w:r>
              <w:t>firstName</w:t>
            </w:r>
          </w:p>
        </w:tc>
        <w:tc>
          <w:tcPr>
            <w:tcW w:type="dxa" w:w="2880"/>
          </w:tcPr>
          <w:p>
            <w:r>
              <w:t>String</w:t>
            </w:r>
          </w:p>
        </w:tc>
        <w:tc>
          <w:tcPr>
            <w:tcW w:type="dxa" w:w="2880"/>
          </w:tcPr>
          <w:p>
            <w:r>
              <w:t>The staff member's first name.</w:t>
            </w:r>
          </w:p>
        </w:tc>
      </w:tr>
      <w:tr>
        <w:tc>
          <w:tcPr>
            <w:tcW w:type="dxa" w:w="2880"/>
          </w:tcPr>
          <w:p>
            <w:r>
              <w:t>id</w:t>
            </w:r>
          </w:p>
        </w:tc>
        <w:tc>
          <w:tcPr>
            <w:tcW w:type="dxa" w:w="2880"/>
          </w:tcPr>
          <w:p>
            <w:r>
              <w:t>ID</w:t>
            </w:r>
          </w:p>
        </w:tc>
        <w:tc>
          <w:tcPr>
            <w:tcW w:type="dxa" w:w="2880"/>
          </w:tcPr>
          <w:p>
            <w:r>
              <w:t>A globally-unique ID.</w:t>
            </w:r>
          </w:p>
        </w:tc>
      </w:tr>
      <w:tr>
        <w:tc>
          <w:tcPr>
            <w:tcW w:type="dxa" w:w="2880"/>
          </w:tcPr>
          <w:p>
            <w:r>
              <w:t>initials</w:t>
            </w:r>
          </w:p>
        </w:tc>
        <w:tc>
          <w:tcPr>
            <w:tcW w:type="dxa" w:w="2880"/>
          </w:tcPr>
          <w:p>
            <w:r>
              <w:t>String</w:t>
            </w:r>
          </w:p>
        </w:tc>
        <w:tc>
          <w:tcPr>
            <w:tcW w:type="dxa" w:w="2880"/>
          </w:tcPr>
          <w:p>
            <w:r>
              <w:t>The staff member's initials, if available.</w:t>
            </w:r>
          </w:p>
        </w:tc>
      </w:tr>
      <w:tr>
        <w:tc>
          <w:tcPr>
            <w:tcW w:type="dxa" w:w="2880"/>
          </w:tcPr>
          <w:p>
            <w:r>
              <w:t>isShopOwner</w:t>
            </w:r>
          </w:p>
        </w:tc>
        <w:tc>
          <w:tcPr>
            <w:tcW w:type="dxa" w:w="2880"/>
          </w:tcPr>
          <w:p>
            <w:r>
              <w:t>Boolean</w:t>
            </w:r>
          </w:p>
        </w:tc>
        <w:tc>
          <w:tcPr>
            <w:tcW w:type="dxa" w:w="2880"/>
          </w:tcPr>
          <w:p>
            <w:r>
              <w:t>Whether the staff member is the shop owner.</w:t>
            </w:r>
          </w:p>
        </w:tc>
      </w:tr>
      <w:tr>
        <w:tc>
          <w:tcPr>
            <w:tcW w:type="dxa" w:w="2880"/>
          </w:tcPr>
          <w:p>
            <w:r>
              <w:t>lastName</w:t>
            </w:r>
          </w:p>
        </w:tc>
        <w:tc>
          <w:tcPr>
            <w:tcW w:type="dxa" w:w="2880"/>
          </w:tcPr>
          <w:p>
            <w:r>
              <w:t>String</w:t>
            </w:r>
          </w:p>
        </w:tc>
        <w:tc>
          <w:tcPr>
            <w:tcW w:type="dxa" w:w="2880"/>
          </w:tcPr>
          <w:p>
            <w:r>
              <w:t>The staff member's last name.</w:t>
            </w:r>
          </w:p>
        </w:tc>
      </w:tr>
      <w:tr>
        <w:tc>
          <w:tcPr>
            <w:tcW w:type="dxa" w:w="2880"/>
          </w:tcPr>
          <w:p>
            <w:r>
              <w:t>locale</w:t>
            </w:r>
          </w:p>
        </w:tc>
        <w:tc>
          <w:tcPr>
            <w:tcW w:type="dxa" w:w="2880"/>
          </w:tcPr>
          <w:p>
            <w:r>
              <w:t>String</w:t>
            </w:r>
          </w:p>
        </w:tc>
        <w:tc>
          <w:tcPr>
            <w:tcW w:type="dxa" w:w="2880"/>
          </w:tcPr>
          <w:p>
            <w:r>
              <w:t>Preferred locale (for example: en or en-US).</w:t>
            </w:r>
          </w:p>
        </w:tc>
      </w:tr>
      <w:tr>
        <w:tc>
          <w:tcPr>
            <w:tcW w:type="dxa" w:w="2880"/>
          </w:tcPr>
          <w:p>
            <w:r>
              <w:t>name</w:t>
            </w:r>
          </w:p>
        </w:tc>
        <w:tc>
          <w:tcPr>
            <w:tcW w:type="dxa" w:w="2880"/>
          </w:tcPr>
          <w:p>
            <w:r>
              <w:t>String</w:t>
            </w:r>
          </w:p>
        </w:tc>
        <w:tc>
          <w:tcPr>
            <w:tcW w:type="dxa" w:w="2880"/>
          </w:tcPr>
          <w:p>
            <w:r>
              <w:t>The staff member's full name.</w:t>
            </w:r>
          </w:p>
        </w:tc>
      </w:tr>
      <w:tr>
        <w:tc>
          <w:tcPr>
            <w:tcW w:type="dxa" w:w="2880"/>
          </w:tcPr>
          <w:p>
            <w:r>
              <w:t>phone</w:t>
            </w:r>
          </w:p>
        </w:tc>
        <w:tc>
          <w:tcPr>
            <w:tcW w:type="dxa" w:w="2880"/>
          </w:tcPr>
          <w:p>
            <w:r>
              <w:t>String</w:t>
            </w:r>
          </w:p>
        </w:tc>
        <w:tc>
          <w:tcPr>
            <w:tcW w:type="dxa" w:w="2880"/>
          </w:tcPr>
          <w:p>
            <w:r>
              <w:t>The staff member's phone number.</w:t>
            </w:r>
          </w:p>
        </w:tc>
      </w:tr>
      <w:tr>
        <w:tc>
          <w:tcPr>
            <w:tcW w:type="dxa" w:w="2880"/>
          </w:tcPr>
          <w:p>
            <w:r>
              <w:t>privateData</w:t>
            </w:r>
          </w:p>
        </w:tc>
        <w:tc>
          <w:tcPr>
            <w:tcW w:type="dxa" w:w="2880"/>
          </w:tcPr>
          <w:p>
            <w:r>
              <w:t>StaffMemberPrivateData</w:t>
            </w:r>
          </w:p>
        </w:tc>
        <w:tc>
          <w:tcPr>
            <w:tcW w:type="dxa" w:w="2880"/>
          </w:tcPr>
          <w:p>
            <w:r>
              <w:t>Data used to customize the Shopify admin experience for the staff member.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inventoryAdjustQuantities($input: InventoryAdjustQuantitiesInput!) { inventoryAdjustQuantities(input: $input) { inventoryAdjustmentGroup { id createdAt reason referenceDocumentUri } userErrors { field message } } }",</w:t>
        <w:br/>
        <w:t xml:space="preserve"> "variables": {</w:t>
        <w:br/>
        <w:t xml:space="preserve"> "input": {}</w:t>
        <w:br/>
        <w:t xml:space="preserve">    }</w:t>
        <w:br/>
        <w:t xml:space="preserve">  }'</w:t>
      </w:r>
    </w:p>
    <w:p>
      <w:pPr>
        <w:pStyle w:val="Heading3"/>
      </w:pPr>
      <w:r>
        <w:t>Example Usage</w:t>
      </w:r>
    </w:p>
    <w:p>
      <w:pPr>
        <w:pStyle w:val="Heading3"/>
      </w:pPr>
      <w:r>
        <w:t>Example 1: Minimal selection set (placeholder input)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InventoryAdjustQuantitiesInput!) { inventoryAdjustQuantities(input: $input) { inventoryAdjustmentGroup { id } userErrors { message } } }",</w:t>
        <w:br/>
        <w:t xml:space="preserve"> "variables": { "input": {} }</w:t>
        <w:br/>
        <w:t xml:space="preserve">  }'</w:t>
      </w:r>
    </w:p>
    <w:p>
      <w:pPr>
        <w:pStyle w:val="Heading3"/>
      </w:pPr>
      <w:r>
        <w:t>Example 2: Request app + staff member metadata (placeholder input)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InventoryAdjustQuantitiesInput!) { inventoryAdjustQuantities(input: $input) { inventoryAdjustmentGroup { id createdAt reason referenceDocumentUri app { id title apiKey } staffMember { id name email } } userErrors { field message } } }",</w:t>
        <w:br/>
        <w:t xml:space="preserve"> "variables": { "input": {} }</w:t>
        <w:br/>
        <w:t xml:space="preserve">  }'</w:t>
      </w:r>
    </w:p>
    <w:p>
      <w:pPr>
        <w:pStyle w:val="Heading3"/>
      </w:pPr>
      <w:r>
        <w:t>Behavior</w:t>
      </w:r>
    </w:p>
    <w:p>
      <w:pPr>
        <w:pStyle w:val="ListBullet"/>
      </w:pPr>
      <w:r>
        <w:t>Accepts an input object describing inventory quantity delta adjustments at specific locations.</w:t>
      </w:r>
    </w:p>
    <w:p>
      <w:pPr>
        <w:pStyle w:val="ListBullet"/>
      </w:pPr>
      <w:r>
        <w:t>Applies the delta adjustments (increment/decrement) rather than setting absolute quantities.</w:t>
      </w:r>
    </w:p>
    <w:p>
      <w:pPr>
        <w:pStyle w:val="ListBullet"/>
      </w:pPr>
      <w:r>
        <w:t>Records the operation in an InventoryAdjustmentGroup for auditability (reason and optional reference URI).</w:t>
      </w:r>
    </w:p>
    <w:p>
      <w:pPr>
        <w:pStyle w:val="ListBullet"/>
      </w:pPr>
      <w:r>
        <w:t>Returns the adjustment group and any userErrors.</w:t>
      </w:r>
    </w:p>
    <w:p>
      <w:pPr>
        <w:pStyle w:val="Heading3"/>
      </w:pPr>
      <w:r>
        <w:t>Notes</w:t>
      </w:r>
    </w:p>
    <w:p>
      <w:pPr>
        <w:pStyle w:val="ListBullet"/>
      </w:pPr>
      <w:r>
        <w:t>This mutation adjusts quantities by delta (“incremental changes”), not absolute set.</w:t>
      </w:r>
    </w:p>
    <w:p>
      <w:pPr>
        <w:pStyle w:val="ListBullet"/>
      </w:pPr>
      <w:r>
        <w:t>Idempotency via @idempotent is optional in 2026-01 and becomes required in 2026-04 (per scraped content).</w:t>
      </w:r>
    </w:p>
    <w:p>
      <w:pPr>
        <w:pStyle w:val="ListBullet"/>
      </w:pPr>
      <w:r>
        <w:t>The scraped content includes extensive selectable fields for nested objects (not all are repeated here beyond what was provided).</w:t>
      </w:r>
    </w:p>
    <w:p>
      <w:r>
        <w:br w:type="page"/>
      </w:r>
    </w:p>
    <w:p>
      <w:pPr>
        <w:pStyle w:val="Heading2"/>
      </w:pPr>
      <w:r>
        <w:t>115. [POST] Set Scheduled Inventory Changes</w:t>
      </w:r>
    </w:p>
    <w:p>
      <w:r>
        <w:rPr>
          <w:b/>
        </w:rPr>
        <w:t xml:space="preserve">Endpoint: </w:t>
      </w:r>
      <w:r>
        <w:rPr>
          <w:rFonts w:ascii="Courier New" w:hAnsi="Courier New"/>
          <w:sz w:val="18"/>
        </w:rPr>
        <w:t>/graphql.json</w:t>
      </w:r>
    </w:p>
    <w:p>
      <w:pPr>
        <w:pStyle w:val="Heading3"/>
      </w:pPr>
      <w:r>
        <w:t>Set Scheduled Inventory Changes (GraphQL Mutation)</w:t>
      </w:r>
    </w:p>
    <w:p>
      <w:pPr>
        <w:pStyle w:val="Heading3"/>
      </w:pPr>
      <w:r>
        <w:t>Prerequisites</w:t>
      </w:r>
    </w:p>
    <w:p>
      <w:pPr>
        <w:pStyle w:val="ListBullet"/>
      </w:pPr>
      <w:r>
        <w:t>Your app/user must have the required Shopify Admin permissions to manage inventory and scheduled inventory changes.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up scheduled changes for inventory items. The mutation returns the scheduled changes that were created and any user errors encountered.</w:t>
      </w:r>
    </w:p>
    <w:p>
      <w:pPr>
        <w:pStyle w:val="Heading3"/>
      </w:pPr>
      <w:r>
        <w:t>Enforcement Rules</w:t>
      </w:r>
    </w:p>
    <w:p>
      <w:pPr>
        <w:pStyle w:val="ListBullet"/>
      </w:pPr>
      <w:r>
        <w:t>This is a GraphQL endpoint; always send the operation in the request body as JSON (query and, optionally, variables).</w:t>
      </w:r>
    </w:p>
    <w:p>
      <w:pPr>
        <w:pStyle w:val="ListBullet"/>
      </w:pPr>
      <w:r>
        <w:t>Do not send GraphQL inputs as URL query parameters.</w:t>
      </w:r>
    </w:p>
    <w:p>
      <w:pPr>
        <w:pStyle w:val="ListBullet"/>
      </w:pPr>
      <w:r>
        <w:t xml:space="preserve">Idempotency: </w:t>
        <w:br/>
        <w:br/>
        <w:t>As of 2026-01, the idempotency key is optional and is provided via the @idempotent directive.</w:t>
        <w:br/>
        <w:t>As of 2026-04, the idempotency key is required and must be provided via the @idempotent directive.</w:t>
        <w:br/>
        <w:t>The idempotency key is not a header or query parameter for this mutation; it is supplied in the GraphQL document using @idempotent.</w:t>
      </w:r>
    </w:p>
    <w:p>
      <w:pPr>
        <w:pStyle w:val="ListBullet"/>
      </w:pPr>
      <w:r>
        <w:t>When executing, ensure any variables referenced in the GraphQL document are provided under variables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 document.</w:t>
            </w:r>
          </w:p>
        </w:tc>
      </w:tr>
    </w:tbl>
    <w:p/>
    <w:p>
      <w:pPr>
        <w:pStyle w:val="Heading3"/>
      </w:pPr>
      <w:r>
        <w:t>GraphQL Arguments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InventorySetScheduledChangesInput</w:t>
            </w:r>
          </w:p>
        </w:tc>
        <w:tc>
          <w:tcPr>
            <w:tcW w:type="dxa" w:w="2880"/>
          </w:tcPr>
          <w:p>
            <w:r>
              <w:t>The input fields for setting up scheduled changes of inventory items.</w:t>
            </w:r>
          </w:p>
        </w:tc>
      </w:tr>
    </w:tbl>
    <w:p/>
    <w:p>
      <w:pPr>
        <w:pStyle w:val="Heading3"/>
      </w:pPr>
      <w:r>
        <w:t>Response</w:t>
      </w:r>
    </w:p>
    <w:p>
      <w:pPr>
        <w:pStyle w:val="Heading3"/>
      </w:pPr>
      <w:r>
        <w:t>Success Response (200 OK)</w:t>
      </w:r>
    </w:p>
    <w:p>
      <w:r>
        <w:rPr>
          <w:b/>
        </w:rPr>
        <w:t>Note: Shopify GraphQL commonly returns 200 OK even when there are user-level errors; check data and userErrors.</w:t>
      </w:r>
    </w:p>
    <w:p>
      <w:r>
        <w:rPr>
          <w:b/>
          <w:color w:val="666666"/>
          <w:sz w:val="16"/>
        </w:rPr>
        <w:t>[json]</w:t>
      </w:r>
    </w:p>
    <w:p>
      <w:pPr>
        <w:shd w:fill="F2F2F2" w:val="clear"/>
      </w:pPr>
      <w:r>
        <w:rPr>
          <w:rFonts w:ascii="Courier New" w:hAnsi="Courier New"/>
          <w:sz w:val="17"/>
        </w:rPr>
        <w:t>{</w:t>
        <w:br/>
        <w:t xml:space="preserve"> "data": {</w:t>
        <w:br/>
        <w:t xml:space="preserve"> "inventorySetScheduledChanges": {</w:t>
        <w:br/>
        <w:t xml:space="preserve"> "scheduledChanges": [</w:t>
        <w:br/>
        <w:t xml:space="preserve"> {</w:t>
        <w:br/>
        <w:t xml:space="preserve"> "id": "gid://shopify/InventoryScheduledChange/1234567890"</w:t>
        <w:br/>
        <w:t xml:space="preserve"> }</w:t>
        <w:br/>
        <w:t xml:space="preserve"> ],</w:t>
        <w:br/>
        <w:t xml:space="preserve"> "userErrors": []</w:t>
        <w:br/>
        <w:t xml:space="preserve"> }</w:t>
        <w:br/>
        <w:t xml:space="preserve"> }</w:t>
        <w:br/>
        <w:t>}</w:t>
      </w:r>
    </w:p>
    <w:p>
      <w:pPr>
        <w:pStyle w:val="Heading3"/>
      </w:pPr>
      <w:r>
        <w:t>Error Response (GraphQL / User Errors)</w:t>
      </w:r>
    </w:p>
    <w:p>
      <w:r>
        <w:rPr>
          <w:b/>
          <w:color w:val="666666"/>
          <w:sz w:val="16"/>
        </w:rPr>
        <w:t>[json]</w:t>
      </w:r>
    </w:p>
    <w:p>
      <w:pPr>
        <w:shd w:fill="F2F2F2" w:val="clear"/>
      </w:pPr>
      <w:r>
        <w:rPr>
          <w:rFonts w:ascii="Courier New" w:hAnsi="Courier New"/>
          <w:sz w:val="17"/>
        </w:rPr>
        <w:t>{</w:t>
        <w:br/>
        <w:t xml:space="preserve"> "data": {</w:t>
        <w:br/>
        <w:t xml:space="preserve"> "inventorySetScheduledChanges": {</w:t>
        <w:br/>
        <w:t xml:space="preserve"> "scheduledChanges": [],</w:t>
        <w:br/>
        <w:t xml:space="preserve"> "userErrors": [</w:t>
        <w:br/>
        <w:t xml:space="preserve"> {</w:t>
        <w:br/>
        <w:t xml:space="preserve"> "field": ["input"],</w:t>
        <w:br/>
        <w:t xml:space="preserve"> "message": "Input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data.inventorySetScheduledChanges.scheduledChanges</w:t>
            </w:r>
          </w:p>
        </w:tc>
        <w:tc>
          <w:tcPr>
            <w:tcW w:type="dxa" w:w="2880"/>
          </w:tcPr>
          <w:p>
            <w:r>
              <w:t>InventoryScheduledChange</w:t>
            </w:r>
          </w:p>
        </w:tc>
        <w:tc>
          <w:tcPr>
            <w:tcW w:type="dxa" w:w="2880"/>
          </w:tcPr>
          <w:p>
            <w:r>
              <w:t>The scheduled changes that were created.</w:t>
            </w:r>
          </w:p>
        </w:tc>
      </w:tr>
      <w:tr>
        <w:tc>
          <w:tcPr>
            <w:tcW w:type="dxa" w:w="2880"/>
          </w:tcPr>
          <w:p>
            <w:r>
              <w:t>data.inventorySetScheduledChanges.userErrors</w:t>
            </w:r>
          </w:p>
        </w:tc>
        <w:tc>
          <w:tcPr>
            <w:tcW w:type="dxa" w:w="2880"/>
          </w:tcPr>
          <w:p>
            <w:r>
              <w:t>InventorySetScheduledChangesUserError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inventorySetScheduledChanges($input: InventorySetScheduledChangesInput!) { inventorySetScheduledChanges(input: $input) { scheduledChanges { id } userErrors { field message } } }",</w:t>
        <w:br/>
        <w:t xml:space="preserve"> "variables": {</w:t>
        <w:br/>
        <w:t xml:space="preserve"> "input": {}</w:t>
        <w:br/>
        <w:t xml:space="preserve">    }</w:t>
        <w:br/>
        <w:t xml:space="preserve">  }'</w:t>
      </w:r>
    </w:p>
    <w:p>
      <w:pPr>
        <w:pStyle w:val="Heading3"/>
      </w:pPr>
      <w:r>
        <w:t>Example Usage</w:t>
      </w:r>
    </w:p>
    <w:p>
      <w:pPr>
        <w:pStyle w:val="Heading3"/>
      </w:pPr>
      <w:r>
        <w:t>Example 1: Using variables (recommended)</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inventorySetScheduledChanges($input: InventorySetScheduledChangesInput!) { inventorySetScheduledChanges(input: $input) { scheduledChanges { id } userErrors { field message } } }",</w:t>
        <w:br/>
        <w:t xml:space="preserve"> "variables": {</w:t>
        <w:br/>
        <w:t xml:space="preserve"> "input": {}</w:t>
        <w:br/>
        <w:t xml:space="preserve">    }</w:t>
        <w:br/>
        <w:t xml:space="preserve">  }'</w:t>
      </w:r>
    </w:p>
    <w:p>
      <w:pPr>
        <w:pStyle w:val="Heading3"/>
      </w:pPr>
      <w:r>
        <w:t>Example 2: With the @idempotent directive (key optional in 2026-01; required in 2026-04)</w:t>
      </w:r>
    </w:p>
    <w:p>
      <w:r>
        <w:rPr>
          <w:b/>
        </w:rPr>
        <w:t>Note: The exact directive syntax/value shape is defined by Shopify’s idempotency documentation; include the directive in the mutation document.</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inventorySetScheduledChanges($input: InventorySetScheduledChangesInput!) @idempotent { inventorySetScheduledChanges(input: $input) { scheduledChanges { id } userErrors { field message } } }",</w:t>
        <w:br/>
        <w:t xml:space="preserve"> "variables": {</w:t>
        <w:br/>
        <w:t xml:space="preserve"> "input": {}</w:t>
        <w:br/>
        <w:t xml:space="preserve">    }</w:t>
        <w:br/>
        <w:t xml:space="preserve">  }'</w:t>
      </w:r>
    </w:p>
    <w:p>
      <w:pPr>
        <w:pStyle w:val="Heading3"/>
      </w:pPr>
      <w:r>
        <w:t>Notes</w:t>
      </w:r>
    </w:p>
    <w:p>
      <w:pPr>
        <w:pStyle w:val="ListBullet"/>
      </w:pPr>
      <w:r>
        <w:t>The scraped documentation does not enumerate the fields of InventorySetScheduledChangesInput, InventoryScheduledChange, or InventorySetScheduledChangesUserError; consult the Shopify schema/docs for the exact input and return fields you can use.</w:t>
      </w:r>
    </w:p>
    <w:p>
      <w:pPr>
        <w:pStyle w:val="ListBullet"/>
      </w:pPr>
      <w:r>
        <w:t>The mutation name is inventorySetScheduledChanges and returns InventorySetScheduledChangesPayload.</w:t>
      </w:r>
    </w:p>
    <w:p>
      <w:r>
        <w:br w:type="page"/>
      </w:r>
    </w:p>
    <w:p>
      <w:pPr>
        <w:pStyle w:val="Heading2"/>
      </w:pPr>
      <w:r>
        <w:t>116. [POST] Set Inventory Quantities</w:t>
      </w:r>
    </w:p>
    <w:p>
      <w:r>
        <w:rPr>
          <w:b/>
        </w:rPr>
        <w:t xml:space="preserve">Endpoint: </w:t>
      </w:r>
      <w:r>
        <w:rPr>
          <w:rFonts w:ascii="Courier New" w:hAnsi="Courier New"/>
          <w:sz w:val="18"/>
        </w:rPr>
        <w:t>/admin/api/2026-01/graphql.json</w:t>
      </w:r>
    </w:p>
    <w:p>
      <w:pPr>
        <w:pStyle w:val="Heading3"/>
      </w:pPr>
      <w:r>
        <w:t>Set Inventory Quantities (inventorySetQuantities Mutation)</w:t>
      </w:r>
    </w:p>
    <w:p>
      <w:pPr>
        <w:pStyle w:val="Heading3"/>
      </w:pPr>
      <w:r>
        <w:t>Prerequisites</w:t>
      </w:r>
    </w:p>
    <w:p>
      <w:pPr>
        <w:pStyle w:val="ListBullet"/>
      </w:pPr>
      <w:r>
        <w:t>Your app must be authorized to manage inventory quantities for the shop.</w:t>
      </w:r>
    </w:p>
    <w:p>
      <w:pPr>
        <w:pStyle w:val="ListBullet"/>
      </w:pPr>
      <w:r>
        <w:t>You should only use this mutation if your system is the source of truth for inventory quantities; otherwise consider inventoryAdjustQuantities.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inventory quantities to absolute values and supports compare-and-set semantics for safe concurrent updates. If ignoreCompareQuantity isn’t true, each update only applies when the persisted quantity matches the provided compareQuantity; otherwise the mutation returns an error.</w:t>
      </w:r>
    </w:p>
    <w:p>
      <w:r>
        <w:t>As of 2026-01, Shopify supports an optional idempotency key via the @idempotent directive. As of 2026-04, the idempotency key is required and must be provided using @idempotent.</w:t>
      </w:r>
    </w:p>
    <w:p>
      <w:pPr>
        <w:pStyle w:val="Heading3"/>
      </w:pPr>
      <w:r>
        <w:t>Enforcement Rules</w:t>
      </w:r>
    </w:p>
    <w:p>
      <w:pPr>
        <w:pStyle w:val="ListBullet"/>
      </w:pPr>
      <w:r>
        <w:t>This is a GraphQL Admin API operation and must be called as an HTTP POST to the GraphQL endpoint shown above.</w:t>
      </w:r>
    </w:p>
    <w:p>
      <w:pPr>
        <w:pStyle w:val="ListBullet"/>
      </w:pPr>
      <w:r>
        <w:t>Send GraphQL input in the request body as JSON ({"query": "...", "variables": {...}}), not as query parameters.</w:t>
      </w:r>
    </w:p>
    <w:p>
      <w:pPr>
        <w:pStyle w:val="ListBullet"/>
      </w:pPr>
      <w:r>
        <w:t>To avoid concurrency issues, include compareQuantity for each quantity set, unless you explicitly opt out by setting ignoreCompareQuantity: true.</w:t>
      </w:r>
    </w:p>
    <w:p>
      <w:pPr>
        <w:pStyle w:val="ListBullet"/>
      </w:pPr>
      <w:r>
        <w:t>If you opt out by setting ignoreCompareQuantity: true, concurrent requests can result in inaccurate inventory quantities.</w:t>
      </w:r>
    </w:p>
    <w:p>
      <w:pPr>
        <w:pStyle w:val="ListBullet"/>
      </w:pPr>
      <w:r>
        <w:t>If using idempotency, provide the idempotency key using the GraphQL @idempotent directive (required starting 2026-04).</w:t>
      </w:r>
    </w:p>
    <w:p>
      <w:pPr>
        <w:pStyle w:val="Heading3"/>
      </w:pPr>
      <w:r>
        <w:t>GraphQL Operation</w:t>
      </w:r>
    </w:p>
    <w:p>
      <w:pPr>
        <w:pStyle w:val="Heading3"/>
      </w:pPr>
      <w:r>
        <w:t>Mutation Name</w:t>
      </w:r>
    </w:p>
    <w:p>
      <w:r>
        <w:t>inventorySetQuantities</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InventorySetQuantitiesInput!</w:t>
            </w:r>
          </w:p>
        </w:tc>
        <w:tc>
          <w:tcPr>
            <w:tcW w:type="dxa" w:w="2880"/>
          </w:tcPr>
          <w:p>
            <w:r>
              <w:t>The information required to set inventory quantities. (Sent in the GraphQL variables/body.)</w:t>
            </w:r>
          </w:p>
        </w:tc>
      </w:tr>
    </w:tbl>
    <w:p/>
    <w:p>
      <w:r>
        <w:rPr>
          <w:b/>
        </w:rPr>
        <w:t>Note: Note: The scraped content doesn’t include the fields inside InventorySetQuantitiesInput, so they can’t be enumerated here.</w:t>
      </w:r>
    </w:p>
    <w:p>
      <w:pPr>
        <w:pStyle w:val="Heading3"/>
      </w:pPr>
      <w:r>
        <w:t>Request Body</w:t>
      </w:r>
    </w:p>
    <w:p>
      <w:pPr>
        <w:pStyle w:val="Heading3"/>
      </w:pPr>
      <w:r>
        <w:t>Required Top-Level Body Fields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as a string.</w:t>
            </w:r>
          </w:p>
        </w:tc>
      </w:tr>
      <w:tr>
        <w:tc>
          <w:tcPr>
            <w:tcW w:type="dxa" w:w="2880"/>
          </w:tcPr>
          <w:p>
            <w:r>
              <w:t>variables</w:t>
            </w:r>
          </w:p>
        </w:tc>
        <w:tc>
          <w:tcPr>
            <w:tcW w:type="dxa" w:w="2880"/>
          </w:tcPr>
          <w:p>
            <w:r>
              <w:t>object</w:t>
            </w:r>
          </w:p>
        </w:tc>
        <w:tc>
          <w:tcPr>
            <w:tcW w:type="dxa" w:w="2880"/>
          </w:tcPr>
          <w:p>
            <w:r>
              <w:t>Variables referenced by the mutation.</w:t>
            </w:r>
          </w:p>
        </w:tc>
      </w:tr>
    </w:tbl>
    <w:p/>
    <w:p>
      <w:pPr>
        <w:pStyle w:val="Heading3"/>
      </w:pPr>
      <w:r>
        <w:t>Example GraphQL Request Body</w:t>
      </w:r>
    </w:p>
    <w:p>
      <w:r>
        <w:rPr>
          <w:b/>
          <w:color w:val="666666"/>
          <w:sz w:val="16"/>
        </w:rPr>
        <w:t>[json]</w:t>
      </w:r>
    </w:p>
    <w:p>
      <w:pPr>
        <w:shd w:fill="F2F2F2" w:val="clear"/>
      </w:pPr>
      <w:r>
        <w:rPr>
          <w:rFonts w:ascii="Courier New" w:hAnsi="Courier New"/>
          <w:sz w:val="17"/>
        </w:rPr>
        <w:t>{</w:t>
        <w:br/>
        <w:t xml:space="preserve"> "query": "mutation inventorySetQuantities($input: InventorySetQuantitiesInput!) { inventorySetQuantities(input: $input) { inventoryAdjustmentGroup { id createdAt reason referenceDocumentUri } userErrors { message field } } }",</w:t>
        <w:br/>
        <w:t xml:space="preserve"> "variables": {</w:t>
        <w:br/>
        <w:t xml:space="preserve"> "input": {</w:t>
        <w:br/>
        <w:t xml:space="preserve"> "...": "..."</w:t>
        <w:br/>
        <w:t xml:space="preserve"> }</w:t>
        <w:br/>
        <w:t xml:space="preserve"> }</w:t>
        <w:br/>
        <w:t>}</w:t>
      </w:r>
    </w:p>
    <w:p>
      <w:pPr>
        <w:pStyle w:val="Heading3"/>
      </w:pPr>
      <w:r>
        <w:t>Response</w:t>
      </w:r>
    </w:p>
    <w:p>
      <w:pPr>
        <w:pStyle w:val="Heading3"/>
      </w:pPr>
      <w:r>
        <w:t>Success Response (200 OK)</w:t>
      </w:r>
    </w:p>
    <w:p>
      <w:r>
        <w:rPr>
          <w:b/>
        </w:rPr>
        <w:t>Note: GraphQL typically returns 200 OK even when the operation has user-level errors; check userErrors.</w:t>
      </w:r>
    </w:p>
    <w:p>
      <w:r>
        <w:rPr>
          <w:b/>
          <w:color w:val="666666"/>
          <w:sz w:val="16"/>
        </w:rPr>
        <w:t>[json]</w:t>
      </w:r>
    </w:p>
    <w:p>
      <w:pPr>
        <w:shd w:fill="F2F2F2" w:val="clear"/>
      </w:pPr>
      <w:r>
        <w:rPr>
          <w:rFonts w:ascii="Courier New" w:hAnsi="Courier New"/>
          <w:sz w:val="17"/>
        </w:rPr>
        <w:t>{</w:t>
        <w:br/>
        <w:t xml:space="preserve"> "data": {</w:t>
        <w:br/>
        <w:t xml:space="preserve"> "inventorySetQuantities": {</w:t>
        <w:br/>
        <w:t xml:space="preserve"> "inventoryAdjustmentGroup": {</w:t>
        <w:br/>
        <w:t xml:space="preserve"> "id": "gid://shopify/InventoryAdjustmentGroup/1234567890",</w:t>
        <w:br/>
        <w:t xml:space="preserve"> "createdAt": "2026-01-15T10:30:00Z",</w:t>
        <w:br/>
        <w:t xml:space="preserve"> "reason": "correction",</w:t>
        <w:br/>
        <w:t xml:space="preserve"> "referenceDocumentUri": "urn:external:inventory_sync:job/98765"</w:t>
        <w:br/>
        <w:t xml:space="preserve"> },</w:t>
        <w:br/>
        <w:t xml:space="preserve"> "userErrors": []</w:t>
        <w:br/>
        <w:t xml:space="preserve"> }</w:t>
        <w:br/>
        <w:t xml:space="preserve"> }</w:t>
        <w:br/>
        <w:t>}</w:t>
      </w:r>
    </w:p>
    <w:p>
      <w:pPr>
        <w:pStyle w:val="Heading3"/>
      </w:pPr>
      <w:r>
        <w:t>Error Response Shape (GraphQL-level)</w:t>
      </w:r>
    </w:p>
    <w:p>
      <w:r>
        <w:t>If the GraphQL request is invalid, Shopify can return top-level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$input of type InventorySetQuantitiesInput! was provided invalid value",</w:t>
        <w:br/>
        <w:t xml:space="preserve"> "locations": [{ "line": 1, "column": 39 }],</w:t>
        <w:br/>
        <w:t xml:space="preserve"> "path": ["mutation inventorySetQuantities"]</w:t>
        <w:br/>
        <w:t xml:space="preserve"> }</w:t>
        <w:br/>
        <w:t xml:space="preserve"> ]</w:t>
        <w:br/>
        <w:t>}</w:t>
      </w:r>
    </w:p>
    <w:p>
      <w:pPr>
        <w:pStyle w:val="Heading3"/>
      </w:pPr>
      <w:r>
        <w:t>Response Fields</w:t>
      </w:r>
    </w:p>
    <w:p>
      <w:pPr>
        <w:pStyle w:val="Heading3"/>
      </w:pPr>
      <w:r>
        <w:t>data.inventorySetQuantities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inventoryAdjustmentGroup</w:t>
            </w:r>
          </w:p>
        </w:tc>
        <w:tc>
          <w:tcPr>
            <w:tcW w:type="dxa" w:w="2880"/>
          </w:tcPr>
          <w:p>
            <w:r>
              <w:t>InventoryAdjustmentGroup</w:t>
            </w:r>
          </w:p>
        </w:tc>
        <w:tc>
          <w:tcPr>
            <w:tcW w:type="dxa" w:w="2880"/>
          </w:tcPr>
          <w:p>
            <w:r>
              <w:t>The group of changes made by the operation.</w:t>
            </w:r>
          </w:p>
        </w:tc>
      </w:tr>
      <w:tr>
        <w:tc>
          <w:tcPr>
            <w:tcW w:type="dxa" w:w="2880"/>
          </w:tcPr>
          <w:p>
            <w:r>
              <w:t>userErrors</w:t>
            </w:r>
          </w:p>
        </w:tc>
        <w:tc>
          <w:tcPr>
            <w:tcW w:type="dxa" w:w="2880"/>
          </w:tcPr>
          <w:p>
            <w:r>
              <w:t>InventorySetQuantitiesUserError[]</w:t>
            </w:r>
          </w:p>
        </w:tc>
        <w:tc>
          <w:tcPr>
            <w:tcW w:type="dxa" w:w="2880"/>
          </w:tcPr>
          <w:p>
            <w:r>
              <w:t>The list of errors that occurred from executing the mutation.</w:t>
            </w:r>
          </w:p>
        </w:tc>
      </w:tr>
    </w:tbl>
    <w:p/>
    <w:p>
      <w:pPr>
        <w:pStyle w:val="Heading3"/>
      </w:pPr>
      <w:r>
        <w:t>data.inventorySetQuantities.inventoryAdjustmentGroup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w:t>
            </w:r>
          </w:p>
        </w:tc>
        <w:tc>
          <w:tcPr>
            <w:tcW w:type="dxa" w:w="2880"/>
          </w:tcPr>
          <w:p>
            <w:r>
              <w:t>App</w:t>
            </w:r>
          </w:p>
        </w:tc>
        <w:tc>
          <w:tcPr>
            <w:tcW w:type="dxa" w:w="2880"/>
          </w:tcPr>
          <w:p>
            <w:r>
              <w:t>The app that triggered the inventory event, if one exists.</w:t>
            </w:r>
          </w:p>
        </w:tc>
      </w:tr>
      <w:tr>
        <w:tc>
          <w:tcPr>
            <w:tcW w:type="dxa" w:w="2880"/>
          </w:tcPr>
          <w:p>
            <w:r>
              <w:t>changes</w:t>
            </w:r>
          </w:p>
        </w:tc>
        <w:tc>
          <w:tcPr>
            <w:tcW w:type="dxa" w:w="2880"/>
          </w:tcPr>
          <w:p>
            <w:r>
              <w:t>InventoryChange</w:t>
            </w:r>
          </w:p>
        </w:tc>
        <w:tc>
          <w:tcPr>
            <w:tcW w:type="dxa" w:w="2880"/>
          </w:tcPr>
          <w:p>
            <w:r>
              <w:t>The set of inventory quantity changes that occurred in the inventory event.</w:t>
            </w:r>
          </w:p>
        </w:tc>
      </w:tr>
      <w:tr>
        <w:tc>
          <w:tcPr>
            <w:tcW w:type="dxa" w:w="2880"/>
          </w:tcPr>
          <w:p>
            <w:r>
              <w:t>createdAt</w:t>
            </w:r>
          </w:p>
        </w:tc>
        <w:tc>
          <w:tcPr>
            <w:tcW w:type="dxa" w:w="2880"/>
          </w:tcPr>
          <w:p>
            <w:r>
              <w:t>DateTime</w:t>
            </w:r>
          </w:p>
        </w:tc>
        <w:tc>
          <w:tcPr>
            <w:tcW w:type="dxa" w:w="2880"/>
          </w:tcPr>
          <w:p>
            <w:r>
              <w:t>The date and time the inventory adjustment group was created.</w:t>
            </w:r>
          </w:p>
        </w:tc>
      </w:tr>
      <w:tr>
        <w:tc>
          <w:tcPr>
            <w:tcW w:type="dxa" w:w="2880"/>
          </w:tcPr>
          <w:p>
            <w:r>
              <w:t>id</w:t>
            </w:r>
          </w:p>
        </w:tc>
        <w:tc>
          <w:tcPr>
            <w:tcW w:type="dxa" w:w="2880"/>
          </w:tcPr>
          <w:p>
            <w:r>
              <w:t>ID</w:t>
            </w:r>
          </w:p>
        </w:tc>
        <w:tc>
          <w:tcPr>
            <w:tcW w:type="dxa" w:w="2880"/>
          </w:tcPr>
          <w:p>
            <w:r>
              <w:t>A globally-unique ID.</w:t>
            </w:r>
          </w:p>
        </w:tc>
      </w:tr>
      <w:tr>
        <w:tc>
          <w:tcPr>
            <w:tcW w:type="dxa" w:w="2880"/>
          </w:tcPr>
          <w:p>
            <w:r>
              <w:t>reason</w:t>
            </w:r>
          </w:p>
        </w:tc>
        <w:tc>
          <w:tcPr>
            <w:tcW w:type="dxa" w:w="2880"/>
          </w:tcPr>
          <w:p>
            <w:r>
              <w:t>String</w:t>
            </w:r>
          </w:p>
        </w:tc>
        <w:tc>
          <w:tcPr>
            <w:tcW w:type="dxa" w:w="2880"/>
          </w:tcPr>
          <w:p>
            <w:r>
              <w:t>The reason for the group of adjustments.</w:t>
            </w:r>
          </w:p>
        </w:tc>
      </w:tr>
      <w:tr>
        <w:tc>
          <w:tcPr>
            <w:tcW w:type="dxa" w:w="2880"/>
          </w:tcPr>
          <w:p>
            <w:r>
              <w:t>referenceDocumentUri</w:t>
            </w:r>
          </w:p>
        </w:tc>
        <w:tc>
          <w:tcPr>
            <w:tcW w:type="dxa" w:w="2880"/>
          </w:tcPr>
          <w:p>
            <w:r>
              <w:t>String</w:t>
            </w:r>
          </w:p>
        </w:tc>
        <w:tc>
          <w:tcPr>
            <w:tcW w:type="dxa" w:w="2880"/>
          </w:tcPr>
          <w:p>
            <w:r>
              <w:t>A freeform URI indicating why the inventory change happened.</w:t>
            </w:r>
          </w:p>
        </w:tc>
      </w:tr>
      <w:tr>
        <w:tc>
          <w:tcPr>
            <w:tcW w:type="dxa" w:w="2880"/>
          </w:tcPr>
          <w:p>
            <w:r>
              <w:t>staffMember</w:t>
            </w:r>
          </w:p>
        </w:tc>
        <w:tc>
          <w:tcPr>
            <w:tcW w:type="dxa" w:w="2880"/>
          </w:tcPr>
          <w:p>
            <w:r>
              <w:t>StaffMember</w:t>
            </w:r>
          </w:p>
        </w:tc>
        <w:tc>
          <w:tcPr>
            <w:tcW w:type="dxa" w:w="2880"/>
          </w:tcPr>
          <w:p>
            <w:r>
              <w:t>The staff member associated with the inventory event.</w:t>
            </w:r>
          </w:p>
        </w:tc>
      </w:tr>
    </w:tbl>
    <w:p/>
    <w:p>
      <w:pPr>
        <w:pStyle w:val="Heading3"/>
      </w:pPr>
      <w:r>
        <w:t>data.inventorySetQuantities.inventoryAdjustmentGroup.app (selected fields shown in scrape)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apiKey</w:t>
            </w:r>
          </w:p>
        </w:tc>
        <w:tc>
          <w:tcPr>
            <w:tcW w:type="dxa" w:w="2880"/>
          </w:tcPr>
          <w:p>
            <w:r>
              <w:t>String</w:t>
            </w:r>
          </w:p>
        </w:tc>
        <w:tc>
          <w:tcPr>
            <w:tcW w:type="dxa" w:w="2880"/>
          </w:tcPr>
          <w:p>
            <w:r>
              <w:t>A unique application API identifier.</w:t>
            </w:r>
          </w:p>
        </w:tc>
      </w:tr>
      <w:tr>
        <w:tc>
          <w:tcPr>
            <w:tcW w:type="dxa" w:w="2880"/>
          </w:tcPr>
          <w:p>
            <w:r>
              <w:t>appStoreAppUrl</w:t>
            </w:r>
          </w:p>
        </w:tc>
        <w:tc>
          <w:tcPr>
            <w:tcW w:type="dxa" w:w="2880"/>
          </w:tcPr>
          <w:p>
            <w:r>
              <w:t>URL</w:t>
            </w:r>
          </w:p>
        </w:tc>
        <w:tc>
          <w:tcPr>
            <w:tcW w:type="dxa" w:w="2880"/>
          </w:tcPr>
          <w:p>
            <w:r>
              <w:t>App store page URL of the app.</w:t>
            </w:r>
          </w:p>
        </w:tc>
      </w:tr>
      <w:tr>
        <w:tc>
          <w:tcPr>
            <w:tcW w:type="dxa" w:w="2880"/>
          </w:tcPr>
          <w:p>
            <w:r>
              <w:t>appStoreDeveloperUrl</w:t>
            </w:r>
          </w:p>
        </w:tc>
        <w:tc>
          <w:tcPr>
            <w:tcW w:type="dxa" w:w="2880"/>
          </w:tcPr>
          <w:p>
            <w:r>
              <w:t>URL</w:t>
            </w:r>
          </w:p>
        </w:tc>
        <w:tc>
          <w:tcPr>
            <w:tcW w:type="dxa" w:w="2880"/>
          </w:tcPr>
          <w:p>
            <w:r>
              <w:t>App store page URL of the developer who created the app.</w:t>
            </w:r>
          </w:p>
        </w:tc>
      </w:tr>
      <w:tr>
        <w:tc>
          <w:tcPr>
            <w:tcW w:type="dxa" w:w="2880"/>
          </w:tcPr>
          <w:p>
            <w:r>
              <w:t>availableAccessScopes</w:t>
            </w:r>
          </w:p>
        </w:tc>
        <w:tc>
          <w:tcPr>
            <w:tcW w:type="dxa" w:w="2880"/>
          </w:tcPr>
          <w:p>
            <w:r>
              <w:t>AccessScope</w:t>
            </w:r>
          </w:p>
        </w:tc>
        <w:tc>
          <w:tcPr>
            <w:tcW w:type="dxa" w:w="2880"/>
          </w:tcPr>
          <w:p>
            <w:r>
              <w:t>All requestable access scopes available to the app.</w:t>
            </w:r>
          </w:p>
        </w:tc>
      </w:tr>
      <w:tr>
        <w:tc>
          <w:tcPr>
            <w:tcW w:type="dxa" w:w="2880"/>
          </w:tcPr>
          <w:p>
            <w:r>
              <w:t>banner</w:t>
            </w:r>
          </w:p>
        </w:tc>
        <w:tc>
          <w:tcPr>
            <w:tcW w:type="dxa" w:w="2880"/>
          </w:tcPr>
          <w:p>
            <w:r>
              <w:t>Image</w:t>
            </w:r>
          </w:p>
        </w:tc>
        <w:tc>
          <w:tcPr>
            <w:tcW w:type="dxa" w:w="2880"/>
          </w:tcPr>
          <w:p>
            <w:r>
              <w:t>Banner image for the app.</w:t>
            </w:r>
          </w:p>
        </w:tc>
      </w:tr>
      <w:tr>
        <w:tc>
          <w:tcPr>
            <w:tcW w:type="dxa" w:w="2880"/>
          </w:tcPr>
          <w:p>
            <w:r>
              <w:t>description</w:t>
            </w:r>
          </w:p>
        </w:tc>
        <w:tc>
          <w:tcPr>
            <w:tcW w:type="dxa" w:w="2880"/>
          </w:tcPr>
          <w:p>
            <w:r>
              <w:t>String</w:t>
            </w:r>
          </w:p>
        </w:tc>
        <w:tc>
          <w:tcPr>
            <w:tcW w:type="dxa" w:w="2880"/>
          </w:tcPr>
          <w:p>
            <w:r>
              <w:t>Description of the app.</w:t>
            </w:r>
          </w:p>
        </w:tc>
      </w:tr>
      <w:tr>
        <w:tc>
          <w:tcPr>
            <w:tcW w:type="dxa" w:w="2880"/>
          </w:tcPr>
          <w:p>
            <w:r>
              <w:t>developerName</w:t>
            </w:r>
          </w:p>
        </w:tc>
        <w:tc>
          <w:tcPr>
            <w:tcW w:type="dxa" w:w="2880"/>
          </w:tcPr>
          <w:p>
            <w:r>
              <w:t>String</w:t>
            </w:r>
          </w:p>
        </w:tc>
        <w:tc>
          <w:tcPr>
            <w:tcW w:type="dxa" w:w="2880"/>
          </w:tcPr>
          <w:p>
            <w:r>
              <w:t>The name of the app developer.</w:t>
            </w:r>
          </w:p>
        </w:tc>
      </w:tr>
      <w:tr>
        <w:tc>
          <w:tcPr>
            <w:tcW w:type="dxa" w:w="2880"/>
          </w:tcPr>
          <w:p>
            <w:r>
              <w:t>developerType</w:t>
            </w:r>
          </w:p>
        </w:tc>
        <w:tc>
          <w:tcPr>
            <w:tcW w:type="dxa" w:w="2880"/>
          </w:tcPr>
          <w:p>
            <w:r>
              <w:t>AppDeveloperType</w:t>
            </w:r>
          </w:p>
        </w:tc>
        <w:tc>
          <w:tcPr>
            <w:tcW w:type="dxa" w:w="2880"/>
          </w:tcPr>
          <w:p>
            <w:r>
              <w:t>The type of app developer.</w:t>
            </w:r>
          </w:p>
        </w:tc>
      </w:tr>
      <w:tr>
        <w:tc>
          <w:tcPr>
            <w:tcW w:type="dxa" w:w="2880"/>
          </w:tcPr>
          <w:p>
            <w:r>
              <w:t>developerUrl</w:t>
            </w:r>
          </w:p>
        </w:tc>
        <w:tc>
          <w:tcPr>
            <w:tcW w:type="dxa" w:w="2880"/>
          </w:tcPr>
          <w:p>
            <w:r>
              <w:t>URL</w:t>
            </w:r>
          </w:p>
        </w:tc>
        <w:tc>
          <w:tcPr>
            <w:tcW w:type="dxa" w:w="2880"/>
          </w:tcPr>
          <w:p>
            <w:r>
              <w:t>Website of the developer who created the app.</w:t>
            </w:r>
          </w:p>
        </w:tc>
      </w:tr>
      <w:tr>
        <w:tc>
          <w:tcPr>
            <w:tcW w:type="dxa" w:w="2880"/>
          </w:tcPr>
          <w:p>
            <w:r>
              <w:t>embedded</w:t>
            </w:r>
          </w:p>
        </w:tc>
        <w:tc>
          <w:tcPr>
            <w:tcW w:type="dxa" w:w="2880"/>
          </w:tcPr>
          <w:p>
            <w:r>
              <w:t>Boolean</w:t>
            </w:r>
          </w:p>
        </w:tc>
        <w:tc>
          <w:tcPr>
            <w:tcW w:type="dxa" w:w="2880"/>
          </w:tcPr>
          <w:p>
            <w:r>
              <w:t>Whether the app uses the Embedded App SDK.</w:t>
            </w:r>
          </w:p>
        </w:tc>
      </w:tr>
      <w:tr>
        <w:tc>
          <w:tcPr>
            <w:tcW w:type="dxa" w:w="2880"/>
          </w:tcPr>
          <w:p>
            <w:r>
              <w:t>failedRequirements</w:t>
            </w:r>
          </w:p>
        </w:tc>
        <w:tc>
          <w:tcPr>
            <w:tcW w:type="dxa" w:w="2880"/>
          </w:tcPr>
          <w:p>
            <w:r>
              <w:t>FailedRequirement</w:t>
            </w:r>
          </w:p>
        </w:tc>
        <w:tc>
          <w:tcPr>
            <w:tcW w:type="dxa" w:w="2880"/>
          </w:tcPr>
          <w:p>
            <w:r>
              <w:t>Requirements that must be met before the app can be installed.</w:t>
            </w:r>
          </w:p>
        </w:tc>
      </w:tr>
      <w:tr>
        <w:tc>
          <w:tcPr>
            <w:tcW w:type="dxa" w:w="2880"/>
          </w:tcPr>
          <w:p>
            <w:r>
              <w:t>features</w:t>
            </w:r>
          </w:p>
        </w:tc>
        <w:tc>
          <w:tcPr>
            <w:tcW w:type="dxa" w:w="2880"/>
          </w:tcPr>
          <w:p>
            <w:r>
              <w:t>String</w:t>
            </w:r>
          </w:p>
        </w:tc>
        <w:tc>
          <w:tcPr>
            <w:tcW w:type="dxa" w:w="2880"/>
          </w:tcPr>
          <w:p>
            <w:r>
              <w:t>A list of app features shown in the App Store listing.</w:t>
            </w:r>
          </w:p>
        </w:tc>
      </w:tr>
      <w:tr>
        <w:tc>
          <w:tcPr>
            <w:tcW w:type="dxa" w:w="2880"/>
          </w:tcPr>
          <w:p>
            <w:r>
              <w:t>feedback</w:t>
            </w:r>
          </w:p>
        </w:tc>
        <w:tc>
          <w:tcPr>
            <w:tcW w:type="dxa" w:w="2880"/>
          </w:tcPr>
          <w:p>
            <w:r>
              <w:t>AppFeedback</w:t>
            </w:r>
          </w:p>
        </w:tc>
        <w:tc>
          <w:tcPr>
            <w:tcW w:type="dxa" w:w="2880"/>
          </w:tcPr>
          <w:p>
            <w:r>
              <w:t>Feedback from this app about the store.</w:t>
            </w:r>
          </w:p>
        </w:tc>
      </w:tr>
      <w:tr>
        <w:tc>
          <w:tcPr>
            <w:tcW w:type="dxa" w:w="2880"/>
          </w:tcPr>
          <w:p>
            <w:r>
              <w:t>handle</w:t>
            </w:r>
          </w:p>
        </w:tc>
        <w:tc>
          <w:tcPr>
            <w:tcW w:type="dxa" w:w="2880"/>
          </w:tcPr>
          <w:p>
            <w:r>
              <w:t>String</w:t>
            </w:r>
          </w:p>
        </w:tc>
        <w:tc>
          <w:tcPr>
            <w:tcW w:type="dxa" w:w="2880"/>
          </w:tcPr>
          <w:p>
            <w:r>
              <w:t>Handle of the app.</w:t>
            </w:r>
          </w:p>
        </w:tc>
      </w:tr>
      <w:tr>
        <w:tc>
          <w:tcPr>
            <w:tcW w:type="dxa" w:w="2880"/>
          </w:tcPr>
          <w:p>
            <w:r>
              <w:t>icon</w:t>
            </w:r>
          </w:p>
        </w:tc>
        <w:tc>
          <w:tcPr>
            <w:tcW w:type="dxa" w:w="2880"/>
          </w:tcPr>
          <w:p>
            <w:r>
              <w:t>Image</w:t>
            </w:r>
          </w:p>
        </w:tc>
        <w:tc>
          <w:tcPr>
            <w:tcW w:type="dxa" w:w="2880"/>
          </w:tcPr>
          <w:p>
            <w:r>
              <w:t>Icon that represents the app.</w:t>
            </w:r>
          </w:p>
        </w:tc>
      </w:tr>
      <w:tr>
        <w:tc>
          <w:tcPr>
            <w:tcW w:type="dxa" w:w="2880"/>
          </w:tcPr>
          <w:p>
            <w:r>
              <w:t>id</w:t>
            </w:r>
          </w:p>
        </w:tc>
        <w:tc>
          <w:tcPr>
            <w:tcW w:type="dxa" w:w="2880"/>
          </w:tcPr>
          <w:p>
            <w:r>
              <w:t>ID</w:t>
            </w:r>
          </w:p>
        </w:tc>
        <w:tc>
          <w:tcPr>
            <w:tcW w:type="dxa" w:w="2880"/>
          </w:tcPr>
          <w:p>
            <w:r>
              <w:t>A globally-unique ID.</w:t>
            </w:r>
          </w:p>
        </w:tc>
      </w:tr>
      <w:tr>
        <w:tc>
          <w:tcPr>
            <w:tcW w:type="dxa" w:w="2880"/>
          </w:tcPr>
          <w:p>
            <w:r>
              <w:t>installUrl</w:t>
            </w:r>
          </w:p>
        </w:tc>
        <w:tc>
          <w:tcPr>
            <w:tcW w:type="dxa" w:w="2880"/>
          </w:tcPr>
          <w:p>
            <w:r>
              <w:t>URL</w:t>
            </w:r>
          </w:p>
        </w:tc>
        <w:tc>
          <w:tcPr>
            <w:tcW w:type="dxa" w:w="2880"/>
          </w:tcPr>
          <w:p>
            <w:r>
              <w:t>Webpage where you can install the app (if explicit permission required).</w:t>
            </w:r>
          </w:p>
        </w:tc>
      </w:tr>
      <w:tr>
        <w:tc>
          <w:tcPr>
            <w:tcW w:type="dxa" w:w="2880"/>
          </w:tcPr>
          <w:p>
            <w:r>
              <w:t>installation</w:t>
            </w:r>
          </w:p>
        </w:tc>
        <w:tc>
          <w:tcPr>
            <w:tcW w:type="dxa" w:w="2880"/>
          </w:tcPr>
          <w:p>
            <w:r>
              <w:t>AppInstallation</w:t>
            </w:r>
          </w:p>
        </w:tc>
        <w:tc>
          <w:tcPr>
            <w:tcW w:type="dxa" w:w="2880"/>
          </w:tcPr>
          <w:p>
            <w:r>
              <w:t>Corresponding AppInstallation for this shop and app (null if not installed).</w:t>
            </w:r>
          </w:p>
        </w:tc>
      </w:tr>
      <w:tr>
        <w:tc>
          <w:tcPr>
            <w:tcW w:type="dxa" w:w="2880"/>
          </w:tcPr>
          <w:p>
            <w:r>
              <w:t>isPostPurchaseAppInUse</w:t>
            </w:r>
          </w:p>
        </w:tc>
        <w:tc>
          <w:tcPr>
            <w:tcW w:type="dxa" w:w="2880"/>
          </w:tcPr>
          <w:p>
            <w:r>
              <w:t>Boolean</w:t>
            </w:r>
          </w:p>
        </w:tc>
        <w:tc>
          <w:tcPr>
            <w:tcW w:type="dxa" w:w="2880"/>
          </w:tcPr>
          <w:p>
            <w:r>
              <w:t>Whether the app is the post-purchase app in use.</w:t>
            </w:r>
          </w:p>
        </w:tc>
      </w:tr>
      <w:tr>
        <w:tc>
          <w:tcPr>
            <w:tcW w:type="dxa" w:w="2880"/>
          </w:tcPr>
          <w:p>
            <w:r>
              <w:t>launchUrl</w:t>
            </w:r>
          </w:p>
        </w:tc>
        <w:tc>
          <w:tcPr>
            <w:tcW w:type="dxa" w:w="2880"/>
          </w:tcPr>
          <w:p>
            <w:r>
              <w:t>URL</w:t>
            </w:r>
          </w:p>
        </w:tc>
        <w:tc>
          <w:tcPr>
            <w:tcW w:type="dxa" w:w="2880"/>
          </w:tcPr>
          <w:p>
            <w:r>
              <w:t>Webpage that the app starts in.</w:t>
            </w:r>
          </w:p>
        </w:tc>
      </w:tr>
      <w:tr>
        <w:tc>
          <w:tcPr>
            <w:tcW w:type="dxa" w:w="2880"/>
          </w:tcPr>
          <w:p>
            <w:r>
              <w:t>navigationItems</w:t>
            </w:r>
          </w:p>
        </w:tc>
        <w:tc>
          <w:tcPr>
            <w:tcW w:type="dxa" w:w="2880"/>
          </w:tcPr>
          <w:p>
            <w:r>
              <w:t>NavigationItem</w:t>
            </w:r>
          </w:p>
        </w:tc>
        <w:tc>
          <w:tcPr>
            <w:tcW w:type="dxa" w:w="2880"/>
          </w:tcPr>
          <w:p>
            <w:r>
              <w:t>Menu items for the app in Shopify admin navigation.</w:t>
            </w:r>
          </w:p>
        </w:tc>
      </w:tr>
      <w:tr>
        <w:tc>
          <w:tcPr>
            <w:tcW w:type="dxa" w:w="2880"/>
          </w:tcPr>
          <w:p>
            <w:r>
              <w:t>optionalAccessScopes</w:t>
            </w:r>
          </w:p>
        </w:tc>
        <w:tc>
          <w:tcPr>
            <w:tcW w:type="dxa" w:w="2880"/>
          </w:tcPr>
          <w:p>
            <w:r>
              <w:t>AccessScope</w:t>
            </w:r>
          </w:p>
        </w:tc>
        <w:tc>
          <w:tcPr>
            <w:tcW w:type="dxa" w:w="2880"/>
          </w:tcPr>
          <w:p>
            <w:r>
              <w:t>Optional scopes requested by the app.</w:t>
            </w:r>
          </w:p>
        </w:tc>
      </w:tr>
      <w:tr>
        <w:tc>
          <w:tcPr>
            <w:tcW w:type="dxa" w:w="2880"/>
          </w:tcPr>
          <w:p>
            <w:r>
              <w:t>previouslyInstalled</w:t>
            </w:r>
          </w:p>
        </w:tc>
        <w:tc>
          <w:tcPr>
            <w:tcW w:type="dxa" w:w="2880"/>
          </w:tcPr>
          <w:p>
            <w:r>
              <w:t>Boolean</w:t>
            </w:r>
          </w:p>
        </w:tc>
        <w:tc>
          <w:tcPr>
            <w:tcW w:type="dxa" w:w="2880"/>
          </w:tcPr>
          <w:p>
            <w:r>
              <w:t>Whether the app was previously installed on the current shop.</w:t>
            </w:r>
          </w:p>
        </w:tc>
      </w:tr>
      <w:tr>
        <w:tc>
          <w:tcPr>
            <w:tcW w:type="dxa" w:w="2880"/>
          </w:tcPr>
          <w:p>
            <w:r>
              <w:t>pricingDetails</w:t>
            </w:r>
          </w:p>
        </w:tc>
        <w:tc>
          <w:tcPr>
            <w:tcW w:type="dxa" w:w="2880"/>
          </w:tcPr>
          <w:p>
            <w:r>
              <w:t>String</w:t>
            </w:r>
          </w:p>
        </w:tc>
        <w:tc>
          <w:tcPr>
            <w:tcW w:type="dxa" w:w="2880"/>
          </w:tcPr>
          <w:p>
            <w:r>
              <w:t>Detailed information about the app pricing.</w:t>
            </w:r>
          </w:p>
        </w:tc>
      </w:tr>
      <w:tr>
        <w:tc>
          <w:tcPr>
            <w:tcW w:type="dxa" w:w="2880"/>
          </w:tcPr>
          <w:p>
            <w:r>
              <w:t>pricingDetailsSummary</w:t>
            </w:r>
          </w:p>
        </w:tc>
        <w:tc>
          <w:tcPr>
            <w:tcW w:type="dxa" w:w="2880"/>
          </w:tcPr>
          <w:p>
            <w:r>
              <w:t>String</w:t>
            </w:r>
          </w:p>
        </w:tc>
        <w:tc>
          <w:tcPr>
            <w:tcW w:type="dxa" w:w="2880"/>
          </w:tcPr>
          <w:p>
            <w:r>
              <w:t>Summary of the app pricing details.</w:t>
            </w:r>
          </w:p>
        </w:tc>
      </w:tr>
      <w:tr>
        <w:tc>
          <w:tcPr>
            <w:tcW w:type="dxa" w:w="2880"/>
          </w:tcPr>
          <w:p>
            <w:r>
              <w:t>privacyPolicyUrl</w:t>
            </w:r>
          </w:p>
        </w:tc>
        <w:tc>
          <w:tcPr>
            <w:tcW w:type="dxa" w:w="2880"/>
          </w:tcPr>
          <w:p>
            <w:r>
              <w:t>URL</w:t>
            </w:r>
          </w:p>
        </w:tc>
        <w:tc>
          <w:tcPr>
            <w:tcW w:type="dxa" w:w="2880"/>
          </w:tcPr>
          <w:p>
            <w:r>
              <w:t>Link to app privacy policy.</w:t>
            </w:r>
          </w:p>
        </w:tc>
      </w:tr>
      <w:tr>
        <w:tc>
          <w:tcPr>
            <w:tcW w:type="dxa" w:w="2880"/>
          </w:tcPr>
          <w:p>
            <w:r>
              <w:t>publicCategory</w:t>
            </w:r>
          </w:p>
        </w:tc>
        <w:tc>
          <w:tcPr>
            <w:tcW w:type="dxa" w:w="2880"/>
          </w:tcPr>
          <w:p>
            <w:r>
              <w:t>AppPublicCategory</w:t>
            </w:r>
          </w:p>
        </w:tc>
        <w:tc>
          <w:tcPr>
            <w:tcW w:type="dxa" w:w="2880"/>
          </w:tcPr>
          <w:p>
            <w:r>
              <w:t>The public category for the app.</w:t>
            </w:r>
          </w:p>
        </w:tc>
      </w:tr>
      <w:tr>
        <w:tc>
          <w:tcPr>
            <w:tcW w:type="dxa" w:w="2880"/>
          </w:tcPr>
          <w:p>
            <w:r>
              <w:t>published</w:t>
            </w:r>
          </w:p>
        </w:tc>
        <w:tc>
          <w:tcPr>
            <w:tcW w:type="dxa" w:w="2880"/>
          </w:tcPr>
          <w:p>
            <w:r>
              <w:t>Boolean</w:t>
            </w:r>
          </w:p>
        </w:tc>
        <w:tc>
          <w:tcPr>
            <w:tcW w:type="dxa" w:w="2880"/>
          </w:tcPr>
          <w:p>
            <w:r>
              <w:t>Whether the app is published to the Shopify App Store.</w:t>
            </w:r>
          </w:p>
        </w:tc>
      </w:tr>
      <w:tr>
        <w:tc>
          <w:tcPr>
            <w:tcW w:type="dxa" w:w="2880"/>
          </w:tcPr>
          <w:p>
            <w:r>
              <w:t>requestedAccessScopes</w:t>
            </w:r>
          </w:p>
        </w:tc>
        <w:tc>
          <w:tcPr>
            <w:tcW w:type="dxa" w:w="2880"/>
          </w:tcPr>
          <w:p>
            <w:r>
              <w:t>AccessScope</w:t>
            </w:r>
          </w:p>
        </w:tc>
        <w:tc>
          <w:tcPr>
            <w:tcW w:type="dxa" w:w="2880"/>
          </w:tcPr>
          <w:p>
            <w:r>
              <w:t>The access scopes requested by the app.</w:t>
            </w:r>
          </w:p>
        </w:tc>
      </w:tr>
      <w:tr>
        <w:tc>
          <w:tcPr>
            <w:tcW w:type="dxa" w:w="2880"/>
          </w:tcPr>
          <w:p>
            <w:r>
              <w:t>screenshots</w:t>
            </w:r>
          </w:p>
        </w:tc>
        <w:tc>
          <w:tcPr>
            <w:tcW w:type="dxa" w:w="2880"/>
          </w:tcPr>
          <w:p>
            <w:r>
              <w:t>Image</w:t>
            </w:r>
          </w:p>
        </w:tc>
        <w:tc>
          <w:tcPr>
            <w:tcW w:type="dxa" w:w="2880"/>
          </w:tcPr>
          <w:p>
            <w:r>
              <w:t>Screenshots of the app.</w:t>
            </w:r>
          </w:p>
        </w:tc>
      </w:tr>
      <w:tr>
        <w:tc>
          <w:tcPr>
            <w:tcW w:type="dxa" w:w="2880"/>
          </w:tcPr>
          <w:p>
            <w:r>
              <w:t>shopifyDeveloped</w:t>
            </w:r>
          </w:p>
        </w:tc>
        <w:tc>
          <w:tcPr>
            <w:tcW w:type="dxa" w:w="2880"/>
          </w:tcPr>
          <w:p>
            <w:r>
              <w:t>Boolean</w:t>
            </w:r>
          </w:p>
        </w:tc>
        <w:tc>
          <w:tcPr>
            <w:tcW w:type="dxa" w:w="2880"/>
          </w:tcPr>
          <w:p>
            <w:r>
              <w:t>Whether the app was developed by Shopify.</w:t>
            </w:r>
          </w:p>
        </w:tc>
      </w:tr>
      <w:tr>
        <w:tc>
          <w:tcPr>
            <w:tcW w:type="dxa" w:w="2880"/>
          </w:tcPr>
          <w:p>
            <w:r>
              <w:t>title</w:t>
            </w:r>
          </w:p>
        </w:tc>
        <w:tc>
          <w:tcPr>
            <w:tcW w:type="dxa" w:w="2880"/>
          </w:tcPr>
          <w:p>
            <w:r>
              <w:t>String</w:t>
            </w:r>
          </w:p>
        </w:tc>
        <w:tc>
          <w:tcPr>
            <w:tcW w:type="dxa" w:w="2880"/>
          </w:tcPr>
          <w:p>
            <w:r>
              <w:t>Name of the app.</w:t>
            </w:r>
          </w:p>
        </w:tc>
      </w:tr>
      <w:tr>
        <w:tc>
          <w:tcPr>
            <w:tcW w:type="dxa" w:w="2880"/>
          </w:tcPr>
          <w:p>
            <w:r>
              <w:t>uninstallMessage</w:t>
            </w:r>
          </w:p>
        </w:tc>
        <w:tc>
          <w:tcPr>
            <w:tcW w:type="dxa" w:w="2880"/>
          </w:tcPr>
          <w:p>
            <w:r>
              <w:t>String</w:t>
            </w:r>
          </w:p>
        </w:tc>
        <w:tc>
          <w:tcPr>
            <w:tcW w:type="dxa" w:w="2880"/>
          </w:tcPr>
          <w:p>
            <w:r>
              <w:t>Message shown when the app is uninstalled.</w:t>
            </w:r>
          </w:p>
        </w:tc>
      </w:tr>
      <w:tr>
        <w:tc>
          <w:tcPr>
            <w:tcW w:type="dxa" w:w="2880"/>
          </w:tcPr>
          <w:p>
            <w:r>
              <w:t>uninstallUrl</w:t>
            </w:r>
          </w:p>
        </w:tc>
        <w:tc>
          <w:tcPr>
            <w:tcW w:type="dxa" w:w="2880"/>
          </w:tcPr>
          <w:p>
            <w:r>
              <w:t>URL</w:t>
            </w:r>
          </w:p>
        </w:tc>
        <w:tc>
          <w:tcPr>
            <w:tcW w:type="dxa" w:w="2880"/>
          </w:tcPr>
          <w:p>
            <w:r>
              <w:t>Webpage where you can uninstall the app.</w:t>
            </w:r>
          </w:p>
        </w:tc>
      </w:tr>
      <w:tr>
        <w:tc>
          <w:tcPr>
            <w:tcW w:type="dxa" w:w="2880"/>
          </w:tcPr>
          <w:p>
            <w:r>
              <w:t>webhookApiVersion</w:t>
            </w:r>
          </w:p>
        </w:tc>
        <w:tc>
          <w:tcPr>
            <w:tcW w:type="dxa" w:w="2880"/>
          </w:tcPr>
          <w:p>
            <w:r>
              <w:t>String</w:t>
            </w:r>
          </w:p>
        </w:tc>
        <w:tc>
          <w:tcPr>
            <w:tcW w:type="dxa" w:w="2880"/>
          </w:tcPr>
          <w:p>
            <w:r>
              <w:t>The webhook API version for the app.</w:t>
            </w:r>
          </w:p>
        </w:tc>
      </w:tr>
    </w:tbl>
    <w:p/>
    <w:p>
      <w:pPr>
        <w:pStyle w:val="Heading3"/>
      </w:pPr>
      <w:r>
        <w:t>data.inventorySetQuantities.inventoryAdjustmentGroup.staffMember (selected fields shown in scrape)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accountType</w:t>
            </w:r>
          </w:p>
        </w:tc>
        <w:tc>
          <w:tcPr>
            <w:tcW w:type="dxa" w:w="2880"/>
          </w:tcPr>
          <w:p>
            <w:r>
              <w:t>AccountType</w:t>
            </w:r>
          </w:p>
        </w:tc>
        <w:tc>
          <w:tcPr>
            <w:tcW w:type="dxa" w:w="2880"/>
          </w:tcPr>
          <w:p>
            <w:r>
              <w:t>The type of account the staff member has.</w:t>
            </w:r>
          </w:p>
        </w:tc>
      </w:tr>
      <w:tr>
        <w:tc>
          <w:tcPr>
            <w:tcW w:type="dxa" w:w="2880"/>
          </w:tcPr>
          <w:p>
            <w:r>
              <w:t>active</w:t>
            </w:r>
          </w:p>
        </w:tc>
        <w:tc>
          <w:tcPr>
            <w:tcW w:type="dxa" w:w="2880"/>
          </w:tcPr>
          <w:p>
            <w:r>
              <w:t>Boolean</w:t>
            </w:r>
          </w:p>
        </w:tc>
        <w:tc>
          <w:tcPr>
            <w:tcW w:type="dxa" w:w="2880"/>
          </w:tcPr>
          <w:p>
            <w:r>
              <w:t>Whether the staff member is active.</w:t>
            </w:r>
          </w:p>
        </w:tc>
      </w:tr>
      <w:tr>
        <w:tc>
          <w:tcPr>
            <w:tcW w:type="dxa" w:w="2880"/>
          </w:tcPr>
          <w:p>
            <w:r>
              <w:t>avatar</w:t>
            </w:r>
          </w:p>
        </w:tc>
        <w:tc>
          <w:tcPr>
            <w:tcW w:type="dxa" w:w="2880"/>
          </w:tcPr>
          <w:p>
            <w:r>
              <w:t>Image</w:t>
            </w:r>
          </w:p>
        </w:tc>
        <w:tc>
          <w:tcPr>
            <w:tcW w:type="dxa" w:w="2880"/>
          </w:tcPr>
          <w:p>
            <w:r>
              <w:t>The image used as the staff member's avatar in the Shopify admin.</w:t>
            </w:r>
          </w:p>
        </w:tc>
      </w:tr>
      <w:tr>
        <w:tc>
          <w:tcPr>
            <w:tcW w:type="dxa" w:w="2880"/>
          </w:tcPr>
          <w:p>
            <w:r>
              <w:t>email</w:t>
            </w:r>
          </w:p>
        </w:tc>
        <w:tc>
          <w:tcPr>
            <w:tcW w:type="dxa" w:w="2880"/>
          </w:tcPr>
          <w:p>
            <w:r>
              <w:t>String</w:t>
            </w:r>
          </w:p>
        </w:tc>
        <w:tc>
          <w:tcPr>
            <w:tcW w:type="dxa" w:w="2880"/>
          </w:tcPr>
          <w:p>
            <w:r>
              <w:t>The staff member's email address.</w:t>
            </w:r>
          </w:p>
        </w:tc>
      </w:tr>
      <w:tr>
        <w:tc>
          <w:tcPr>
            <w:tcW w:type="dxa" w:w="2880"/>
          </w:tcPr>
          <w:p>
            <w:r>
              <w:t>exists</w:t>
            </w:r>
          </w:p>
        </w:tc>
        <w:tc>
          <w:tcPr>
            <w:tcW w:type="dxa" w:w="2880"/>
          </w:tcPr>
          <w:p>
            <w:r>
              <w:t>Boolean</w:t>
            </w:r>
          </w:p>
        </w:tc>
        <w:tc>
          <w:tcPr>
            <w:tcW w:type="dxa" w:w="2880"/>
          </w:tcPr>
          <w:p>
            <w:r>
              <w:t>Whether the staff member's account exists.</w:t>
            </w:r>
          </w:p>
        </w:tc>
      </w:tr>
      <w:tr>
        <w:tc>
          <w:tcPr>
            <w:tcW w:type="dxa" w:w="2880"/>
          </w:tcPr>
          <w:p>
            <w:r>
              <w:t>firstName</w:t>
            </w:r>
          </w:p>
        </w:tc>
        <w:tc>
          <w:tcPr>
            <w:tcW w:type="dxa" w:w="2880"/>
          </w:tcPr>
          <w:p>
            <w:r>
              <w:t>String</w:t>
            </w:r>
          </w:p>
        </w:tc>
        <w:tc>
          <w:tcPr>
            <w:tcW w:type="dxa" w:w="2880"/>
          </w:tcPr>
          <w:p>
            <w:r>
              <w:t>The staff member's first name.</w:t>
            </w:r>
          </w:p>
        </w:tc>
      </w:tr>
      <w:tr>
        <w:tc>
          <w:tcPr>
            <w:tcW w:type="dxa" w:w="2880"/>
          </w:tcPr>
          <w:p>
            <w:r>
              <w:t>id</w:t>
            </w:r>
          </w:p>
        </w:tc>
        <w:tc>
          <w:tcPr>
            <w:tcW w:type="dxa" w:w="2880"/>
          </w:tcPr>
          <w:p>
            <w:r>
              <w:t>ID</w:t>
            </w:r>
          </w:p>
        </w:tc>
        <w:tc>
          <w:tcPr>
            <w:tcW w:type="dxa" w:w="2880"/>
          </w:tcPr>
          <w:p>
            <w:r>
              <w:t>A globally-unique ID.</w:t>
            </w:r>
          </w:p>
        </w:tc>
      </w:tr>
      <w:tr>
        <w:tc>
          <w:tcPr>
            <w:tcW w:type="dxa" w:w="2880"/>
          </w:tcPr>
          <w:p>
            <w:r>
              <w:t>initials</w:t>
            </w:r>
          </w:p>
        </w:tc>
        <w:tc>
          <w:tcPr>
            <w:tcW w:type="dxa" w:w="2880"/>
          </w:tcPr>
          <w:p>
            <w:r>
              <w:t>String</w:t>
            </w:r>
          </w:p>
        </w:tc>
        <w:tc>
          <w:tcPr>
            <w:tcW w:type="dxa" w:w="2880"/>
          </w:tcPr>
          <w:p>
            <w:r>
              <w:t>The staff member's initials, if available.</w:t>
            </w:r>
          </w:p>
        </w:tc>
      </w:tr>
      <w:tr>
        <w:tc>
          <w:tcPr>
            <w:tcW w:type="dxa" w:w="2880"/>
          </w:tcPr>
          <w:p>
            <w:r>
              <w:t>isShopOwner</w:t>
            </w:r>
          </w:p>
        </w:tc>
        <w:tc>
          <w:tcPr>
            <w:tcW w:type="dxa" w:w="2880"/>
          </w:tcPr>
          <w:p>
            <w:r>
              <w:t>Boolean</w:t>
            </w:r>
          </w:p>
        </w:tc>
        <w:tc>
          <w:tcPr>
            <w:tcW w:type="dxa" w:w="2880"/>
          </w:tcPr>
          <w:p>
            <w:r>
              <w:t>Whether the staff member is the shop owner.</w:t>
            </w:r>
          </w:p>
        </w:tc>
      </w:tr>
      <w:tr>
        <w:tc>
          <w:tcPr>
            <w:tcW w:type="dxa" w:w="2880"/>
          </w:tcPr>
          <w:p>
            <w:r>
              <w:t>lastName</w:t>
            </w:r>
          </w:p>
        </w:tc>
        <w:tc>
          <w:tcPr>
            <w:tcW w:type="dxa" w:w="2880"/>
          </w:tcPr>
          <w:p>
            <w:r>
              <w:t>String</w:t>
            </w:r>
          </w:p>
        </w:tc>
        <w:tc>
          <w:tcPr>
            <w:tcW w:type="dxa" w:w="2880"/>
          </w:tcPr>
          <w:p>
            <w:r>
              <w:t>The staff member's last name.</w:t>
            </w:r>
          </w:p>
        </w:tc>
      </w:tr>
      <w:tr>
        <w:tc>
          <w:tcPr>
            <w:tcW w:type="dxa" w:w="2880"/>
          </w:tcPr>
          <w:p>
            <w:r>
              <w:t>locale</w:t>
            </w:r>
          </w:p>
        </w:tc>
        <w:tc>
          <w:tcPr>
            <w:tcW w:type="dxa" w:w="2880"/>
          </w:tcPr>
          <w:p>
            <w:r>
              <w:t>String</w:t>
            </w:r>
          </w:p>
        </w:tc>
        <w:tc>
          <w:tcPr>
            <w:tcW w:type="dxa" w:w="2880"/>
          </w:tcPr>
          <w:p>
            <w:r>
              <w:t>Preferred locale (language or language-COUNTRY, e.g. en or en-US).</w:t>
            </w:r>
          </w:p>
        </w:tc>
      </w:tr>
      <w:tr>
        <w:tc>
          <w:tcPr>
            <w:tcW w:type="dxa" w:w="2880"/>
          </w:tcPr>
          <w:p>
            <w:r>
              <w:t>name</w:t>
            </w:r>
          </w:p>
        </w:tc>
        <w:tc>
          <w:tcPr>
            <w:tcW w:type="dxa" w:w="2880"/>
          </w:tcPr>
          <w:p>
            <w:r>
              <w:t>String</w:t>
            </w:r>
          </w:p>
        </w:tc>
        <w:tc>
          <w:tcPr>
            <w:tcW w:type="dxa" w:w="2880"/>
          </w:tcPr>
          <w:p>
            <w:r>
              <w:t>The staff member's full name.</w:t>
            </w:r>
          </w:p>
        </w:tc>
      </w:tr>
      <w:tr>
        <w:tc>
          <w:tcPr>
            <w:tcW w:type="dxa" w:w="2880"/>
          </w:tcPr>
          <w:p>
            <w:r>
              <w:t>phone</w:t>
            </w:r>
          </w:p>
        </w:tc>
        <w:tc>
          <w:tcPr>
            <w:tcW w:type="dxa" w:w="2880"/>
          </w:tcPr>
          <w:p>
            <w:r>
              <w:t>String</w:t>
            </w:r>
          </w:p>
        </w:tc>
        <w:tc>
          <w:tcPr>
            <w:tcW w:type="dxa" w:w="2880"/>
          </w:tcPr>
          <w:p>
            <w:r>
              <w:t>The staff member's phone number.</w:t>
            </w:r>
          </w:p>
        </w:tc>
      </w:tr>
      <w:tr>
        <w:tc>
          <w:tcPr>
            <w:tcW w:type="dxa" w:w="2880"/>
          </w:tcPr>
          <w:p>
            <w:r>
              <w:t>privateData</w:t>
            </w:r>
          </w:p>
        </w:tc>
        <w:tc>
          <w:tcPr>
            <w:tcW w:type="dxa" w:w="2880"/>
          </w:tcPr>
          <w:p>
            <w:r>
              <w:t>StaffMemberPrivateData</w:t>
            </w:r>
          </w:p>
        </w:tc>
        <w:tc>
          <w:tcPr>
            <w:tcW w:type="dxa" w:w="2880"/>
          </w:tcPr>
          <w:p>
            <w:r>
              <w:t>Data used to customize the Shopify admin experience.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inventorySetQuantities($input: InventorySetQuantitiesInput!) { inventorySetQuantities(input: $input) { inventoryAdjustmentGroup { id createdAt } userErrors { field message } } }",</w:t>
        <w:br/>
        <w:t xml:space="preserve"> "variables": {</w:t>
        <w:br/>
        <w:t xml:space="preserve"> "input": {</w:t>
        <w:br/>
        <w:t xml:space="preserve"> "...": "..."</w:t>
        <w:br/>
        <w:t xml:space="preserve">      }</w:t>
        <w:br/>
        <w:t xml:space="preserve">    }</w:t>
        <w:br/>
        <w:t xml:space="preserve">  }'</w:t>
      </w:r>
    </w:p>
    <w:p>
      <w:pPr>
        <w:pStyle w:val="Heading3"/>
      </w:pPr>
      <w:r>
        <w:t>Example Usage</w:t>
      </w:r>
    </w:p>
    <w:p>
      <w:pPr>
        <w:pStyle w:val="Heading3"/>
      </w:pPr>
      <w:r>
        <w:t>Example 1: Compare-and-set (recommended pattern)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inventorySetQuantities($input: InventorySetQuantitiesInput!) { inventorySetQuantities(input: $input) { inventoryAdjustmentGroup { id } userErrors { field message } } }",</w:t>
        <w:br/>
        <w:t xml:space="preserve"> "variables": {</w:t>
        <w:br/>
        <w:t xml:space="preserve"> "input": {</w:t>
        <w:br/>
        <w:t xml:space="preserve"> "...": "include compareQuantity for each quantity set": "..."</w:t>
        <w:br/>
        <w:t xml:space="preserve">      }</w:t>
        <w:br/>
        <w:t xml:space="preserve">    }</w:t>
        <w:br/>
        <w:t xml:space="preserve">  }'</w:t>
      </w:r>
    </w:p>
    <w:p>
      <w:pPr>
        <w:pStyle w:val="Heading3"/>
      </w:pPr>
      <w:r>
        <w:t>Example 2: Opt out of compare-and-set (use only when necessary)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inventorySetQuantities($input: InventorySetQuantitiesInput!) { inventorySetQuantities(input: $input) { inventoryAdjustmentGroup { id } userErrors { field message } } }",</w:t>
        <w:br/>
        <w:t xml:space="preserve"> "variables": {</w:t>
        <w:br/>
        <w:t xml:space="preserve"> "input": {</w:t>
        <w:br/>
        <w:t xml:space="preserve"> "...": "set ignoreCompareQuantity: true in the input when you must bypass compareQuantity"</w:t>
        <w:br/>
        <w:t xml:space="preserve">      }</w:t>
        <w:br/>
        <w:t xml:space="preserve">    }</w:t>
        <w:br/>
        <w:t xml:space="preserve">  }'</w:t>
      </w:r>
    </w:p>
    <w:p>
      <w:pPr>
        <w:pStyle w:val="Heading3"/>
      </w:pPr>
      <w:r>
        <w:t>Behavior</w:t>
      </w:r>
    </w:p>
    <w:p>
      <w:pPr>
        <w:pStyle w:val="ListBullet"/>
      </w:pPr>
      <w:r>
        <w:t>Validates the mutation and input.</w:t>
      </w:r>
    </w:p>
    <w:p>
      <w:pPr>
        <w:pStyle w:val="ListBullet"/>
      </w:pPr>
      <w:r>
        <w:t>If ignoreCompareQuantity is not true, performs compare-and-set checks using compareQuantity.</w:t>
      </w:r>
    </w:p>
    <w:p>
      <w:pPr>
        <w:pStyle w:val="ListBullet"/>
      </w:pPr>
      <w:r>
        <w:t>If checks pass, applies absolute quantity updates and records the result as an InventoryAdjustmentGroup.</w:t>
      </w:r>
    </w:p>
    <w:p>
      <w:pPr>
        <w:pStyle w:val="ListBullet"/>
      </w:pPr>
      <w:r>
        <w:t>Returns inventoryAdjustmentGroup details and any userErrors.</w:t>
      </w:r>
    </w:p>
    <w:p>
      <w:pPr>
        <w:pStyle w:val="Heading3"/>
      </w:pPr>
      <w:r>
        <w:t>Notes</w:t>
      </w:r>
    </w:p>
    <w:p>
      <w:pPr>
        <w:pStyle w:val="ListBullet"/>
      </w:pPr>
      <w:r>
        <w:t>Compare-and-set is intended to prevent lost updates when multiple systems update the same inventory concurrently.</w:t>
      </w:r>
    </w:p>
    <w:p>
      <w:pPr>
        <w:pStyle w:val="ListBullet"/>
      </w:pPr>
      <w:r>
        <w:t>Idempotency via @idempotent is supported as of 2026-01 and becomes required as of 2026-04 (per the scraped content).</w:t>
      </w:r>
    </w:p>
    <w:p>
      <w:pPr>
        <w:pStyle w:val="Heading3"/>
      </w:pPr>
      <w:r>
        <w:t>Gotchas</w:t>
      </w:r>
    </w:p>
    <w:p>
      <w:pPr>
        <w:pStyle w:val="ListBullet"/>
      </w:pPr>
      <w:r>
        <w:t>If compareQuantity doesn’t match the persisted quantity (and you didn’t set ignoreCompareQuantity: true), the mutation returns an error (via userErrors).</w:t>
      </w:r>
    </w:p>
    <w:p>
      <w:pPr>
        <w:pStyle w:val="ListBullet"/>
      </w:pPr>
      <w:r>
        <w:t>Opting out of compare-and-set can lead to incorrect quantities under concurrency.</w:t>
      </w:r>
    </w:p>
    <w:p>
      <w:pPr>
        <w:pStyle w:val="Heading3"/>
      </w:pPr>
      <w:r>
        <w:t>Error Handling</w:t>
      </w:r>
    </w:p>
    <w:p>
      <w:pPr>
        <w:pStyle w:val="ListBullet"/>
      </w:pPr>
      <w:r>
        <w:t>User/business rule errors: Returned in data.inventorySetQuantities.userErrors.</w:t>
      </w:r>
    </w:p>
    <w:p>
      <w:pPr>
        <w:pStyle w:val="ListBullet"/>
      </w:pPr>
      <w:r>
        <w:t>GraphQL request errors (syntax/validation): Returned in top-level errors (may still be HTTP 200).</w:t>
      </w:r>
    </w:p>
    <w:p>
      <w:r>
        <w:br w:type="page"/>
      </w:r>
    </w:p>
    <w:p>
      <w:pPr>
        <w:pStyle w:val="Heading2"/>
      </w:pPr>
      <w:r>
        <w:t>117. [POST] Create a Draft Shipment for an Inventory Transfer</w:t>
      </w:r>
    </w:p>
    <w:p>
      <w:r>
        <w:rPr>
          <w:b/>
        </w:rPr>
        <w:t xml:space="preserve">Endpoint: </w:t>
      </w:r>
      <w:r>
        <w:rPr>
          <w:rFonts w:ascii="Courier New" w:hAnsi="Courier New"/>
          <w:sz w:val="18"/>
        </w:rPr>
        <w:t>/admin/api/2026-01/graphql.json</w:t>
      </w:r>
    </w:p>
    <w:p>
      <w:pPr>
        <w:pStyle w:val="Heading3"/>
      </w:pPr>
      <w:r>
        <w:t>Create a Draft Shipment for an Inventory Transfer (inventoryShipmentCreate)</w:t>
      </w:r>
    </w:p>
    <w:p>
      <w:pPr>
        <w:pStyle w:val="Heading3"/>
      </w:pPr>
      <w:r>
        <w:t>Prerequisites</w:t>
      </w:r>
    </w:p>
    <w:p>
      <w:pPr>
        <w:pStyle w:val="ListBullet"/>
      </w:pPr>
      <w:r>
        <w:t>Your app/user must have access to Inventory Transfers and permissions to create inventory shipments.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draft shipment to an inventory transfer. This is a Shopify Admin GraphQL mutation: inventoryShipmentCreate.</w:t>
      </w:r>
    </w:p>
    <w:p>
      <w:pPr>
        <w:pStyle w:val="Heading3"/>
      </w:pPr>
      <w:r>
        <w:t>Enforcement Rules</w:t>
      </w:r>
    </w:p>
    <w:p>
      <w:pPr>
        <w:pStyle w:val="ListBullet"/>
      </w:pPr>
      <w:r>
        <w:t xml:space="preserve">This is a GraphQL endpoint: </w:t>
        <w:br/>
        <w:br/>
        <w:t>Send the GraphQL operation in the request body as JSON: { "query": "...", "variables": { ... } }.</w:t>
      </w:r>
    </w:p>
    <w:p>
      <w:pPr>
        <w:pStyle w:val="ListBullet"/>
      </w:pPr>
      <w:r>
        <w:t>Idempotency (important):</w:t>
        <w:br/>
        <w:br/>
        <w:t>As of 2026-01, an idempotency key is optional and must be provided using the @idempotent directive.</w:t>
        <w:br/>
        <w:t>As of 2026-04, the idempotency key is required and must be provided using the @idempotent directive.</w:t>
        <w:br/>
        <w:t>This key is not sent as a header; it is sent via the directive in the GraphQL document.</w:t>
      </w:r>
    </w:p>
    <w:p>
      <w:pPr>
        <w:pStyle w:val="ListBullet"/>
      </w:pPr>
      <w:r>
        <w:t>When executing the action, send any would-be “path parameters” in the URL (none for this endpoint) and any “query parameters” as URL query parameters (none documented for this endpoint), not in the body.</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GraphQL mutation (recommended). Must include input for this mutation.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operation name to execute (useful if sending multiple operations in one document).</w:t>
            </w:r>
          </w:p>
        </w:tc>
      </w:tr>
    </w:tbl>
    <w:p/>
    <w:p>
      <w:pPr>
        <w:pStyle w:val="Heading3"/>
      </w:pPr>
      <w:r>
        <w:t>GraphQL Mutation</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InventoryShipmentCreateInput</w:t>
            </w:r>
          </w:p>
        </w:tc>
        <w:tc>
          <w:tcPr>
            <w:tcW w:type="dxa" w:w="2880"/>
          </w:tcPr>
          <w:p>
            <w:r>
              <w:t>The input fields for the inventory shipment.</w:t>
            </w:r>
          </w:p>
        </w:tc>
      </w:tr>
    </w:tbl>
    <w:p/>
    <w:p>
      <w:r>
        <w:rPr>
          <w:b/>
        </w:rPr>
        <w:t>Note: The scraped content does not enumerate the fields inside InventoryShipmentCreateInput, so they are not listed here.</w:t>
      </w:r>
    </w:p>
    <w:p>
      <w:pPr>
        <w:pStyle w:val="Heading3"/>
      </w:pPr>
      <w:r>
        <w:t>Response</w:t>
      </w:r>
    </w:p>
    <w:p>
      <w:pPr>
        <w:pStyle w:val="Heading3"/>
      </w:pPr>
      <w:r>
        <w:t>Success Response (200 OK)</w:t>
      </w:r>
    </w:p>
    <w:p>
      <w:r>
        <w:rPr>
          <w:b/>
        </w:rPr>
        <w:t>Note: Shopify GraphQL typically returns data and may return top-level errors. The mutation-specific errors are returned in userErrors.</w:t>
      </w:r>
    </w:p>
    <w:p>
      <w:r>
        <w:rPr>
          <w:b/>
          <w:color w:val="666666"/>
          <w:sz w:val="16"/>
        </w:rPr>
        <w:t>[json]</w:t>
      </w:r>
    </w:p>
    <w:p>
      <w:pPr>
        <w:shd w:fill="F2F2F2" w:val="clear"/>
      </w:pPr>
      <w:r>
        <w:rPr>
          <w:rFonts w:ascii="Courier New" w:hAnsi="Courier New"/>
          <w:sz w:val="17"/>
        </w:rPr>
        <w:t>{</w:t>
        <w:br/>
        <w:t xml:space="preserve"> "data": {</w:t>
        <w:br/>
        <w:t xml:space="preserve"> "inventoryShipmentCreate": {</w:t>
        <w:br/>
        <w:t xml:space="preserve"> "inventoryShipment": {</w:t>
        <w:br/>
        <w:t xml:space="preserve"> "id": "gid://shopify/InventoryShipment/1234567890",</w:t>
        <w:br/>
        <w:t xml:space="preserve"> "name": "Draft shipment #1001",</w:t>
        <w:br/>
        <w:t xml:space="preserve"> "status": "DRAFT",</w:t>
        <w:br/>
        <w:t xml:space="preserve"> "dateCreated": "2026-01-15T10:30:00Z",</w:t>
        <w:br/>
        <w:t xml:space="preserve"> "dateShipped": null,</w:t>
        <w:br/>
        <w:t xml:space="preserve"> "dateReceived": null,</w:t>
        <w:br/>
        <w:t xml:space="preserve"> "lineItemTotalQuantity": 10,</w:t>
        <w:br/>
        <w:t xml:space="preserve"> "lineItems": {</w:t>
        <w:br/>
        <w:t xml:space="preserve"> "edges": [],</w:t>
        <w:br/>
        <w:t xml:space="preserve"> "nodes": [],</w:t>
        <w:br/>
        <w:t xml:space="preserve"> "pageInfo": {</w:t>
        <w:br/>
        <w:t xml:space="preserve"> "startCursor": null,</w:t>
        <w:br/>
        <w:t xml:space="preserve"> "endCursor": null,</w:t>
        <w:br/>
        <w:t xml:space="preserve"> "hasNextPage": false,</w:t>
        <w:br/>
        <w:t xml:space="preserve"> "hasPreviousPage": false</w:t>
        <w:br/>
        <w:t xml:space="preserve"> }</w:t>
        <w:br/>
        <w:t xml:space="preserve"> },</w:t>
        <w:br/>
        <w:t xml:space="preserve"> "lineItemsCount": {</w:t>
        <w:br/>
        <w:t xml:space="preserve"> "count": 0,</w:t>
        <w:br/>
        <w:t xml:space="preserve"> "precision": "EXACT"</w:t>
        <w:br/>
        <w:t xml:space="preserve"> },</w:t>
        <w:br/>
        <w:t xml:space="preserve"> "totalAcceptedQuantity": 0,</w:t>
        <w:br/>
        <w:t xml:space="preserve"> "totalReceivedQuantity": 0,</w:t>
        <w:br/>
        <w:t xml:space="preserve"> "totalRejectedQuantity": 0,</w:t>
        <w:br/>
        <w:t xml:space="preserve"> "tracking": {</w:t>
        <w:br/>
        <w:t xml:space="preserve"> "company": "UPS",</w:t>
        <w:br/>
        <w:t xml:space="preserve"> "trackingNumber": "1Z999AA10123456784",</w:t>
        <w:br/>
        <w:t xml:space="preserve"> "trackingUrl": "https://wwwapps.ups.com/WebTracking/track?track=yes&amp;trackNums=1Z999AA10123456784",</w:t>
        <w:br/>
        <w:t xml:space="preserve"> "arrivesAt": "2026-01-20T18:00:00Z"</w:t>
        <w:br/>
        <w:t xml:space="preserve"> }</w:t>
        <w:br/>
        <w:t xml:space="preserve"> },</w:t>
        <w:br/>
        <w:t xml:space="preserve"> "userErrors": []</w:t>
        <w:br/>
        <w:t xml:space="preserve"> }</w:t>
        <w:br/>
        <w:t xml:space="preserve"> }</w:t>
        <w:br/>
        <w:t>}</w:t>
      </w:r>
    </w:p>
    <w:p>
      <w:pPr>
        <w:pStyle w:val="Heading3"/>
      </w:pPr>
      <w:r>
        <w:t>Error Response (GraphQL top-level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["inventoryShipmentCreate"]</w:t>
        <w:br/>
        <w:t xml:space="preserve"> }</w:t>
        <w:br/>
        <w:t xml:space="preserve"> ],</w:t>
        <w:br/>
        <w:t xml:space="preserve"> "data": {</w:t>
        <w:br/>
        <w:t xml:space="preserve"> "inventoryShipmentCreate":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data.inventoryShipmentCreate.inventoryShipment</w:t>
            </w:r>
          </w:p>
        </w:tc>
        <w:tc>
          <w:tcPr>
            <w:tcW w:type="dxa" w:w="2880"/>
          </w:tcPr>
          <w:p>
            <w:r>
              <w:t>InventoryShipment</w:t>
            </w:r>
          </w:p>
        </w:tc>
        <w:tc>
          <w:tcPr>
            <w:tcW w:type="dxa" w:w="2880"/>
          </w:tcPr>
          <w:p>
            <w:r>
              <w:t>The created inventory shipment.</w:t>
            </w:r>
          </w:p>
        </w:tc>
      </w:tr>
      <w:tr>
        <w:tc>
          <w:tcPr>
            <w:tcW w:type="dxa" w:w="2880"/>
          </w:tcPr>
          <w:p>
            <w:r>
              <w:t>data.inventoryShipmentCreate.inventoryShipment.id</w:t>
            </w:r>
          </w:p>
        </w:tc>
        <w:tc>
          <w:tcPr>
            <w:tcW w:type="dxa" w:w="2880"/>
          </w:tcPr>
          <w:p>
            <w:r>
              <w:t>ID</w:t>
            </w:r>
          </w:p>
        </w:tc>
        <w:tc>
          <w:tcPr>
            <w:tcW w:type="dxa" w:w="2880"/>
          </w:tcPr>
          <w:p>
            <w:r>
              <w:t>A globally-unique ID.</w:t>
            </w:r>
          </w:p>
        </w:tc>
      </w:tr>
      <w:tr>
        <w:tc>
          <w:tcPr>
            <w:tcW w:type="dxa" w:w="2880"/>
          </w:tcPr>
          <w:p>
            <w:r>
              <w:t>data.inventoryShipmentCreate.inventoryShipment.name</w:t>
            </w:r>
          </w:p>
        </w:tc>
        <w:tc>
          <w:tcPr>
            <w:tcW w:type="dxa" w:w="2880"/>
          </w:tcPr>
          <w:p>
            <w:r>
              <w:t>String</w:t>
            </w:r>
          </w:p>
        </w:tc>
        <w:tc>
          <w:tcPr>
            <w:tcW w:type="dxa" w:w="2880"/>
          </w:tcPr>
          <w:p>
            <w:r>
              <w:t>The name of the inventory shipment.</w:t>
            </w:r>
          </w:p>
        </w:tc>
      </w:tr>
      <w:tr>
        <w:tc>
          <w:tcPr>
            <w:tcW w:type="dxa" w:w="2880"/>
          </w:tcPr>
          <w:p>
            <w:r>
              <w:t>data.inventoryShipmentCreate.inventoryShipment.status</w:t>
            </w:r>
          </w:p>
        </w:tc>
        <w:tc>
          <w:tcPr>
            <w:tcW w:type="dxa" w:w="2880"/>
          </w:tcPr>
          <w:p>
            <w:r>
              <w:t>InventoryShipmentStatus</w:t>
            </w:r>
          </w:p>
        </w:tc>
        <w:tc>
          <w:tcPr>
            <w:tcW w:type="dxa" w:w="2880"/>
          </w:tcPr>
          <w:p>
            <w:r>
              <w:t>The current status of the shipment.</w:t>
            </w:r>
          </w:p>
        </w:tc>
      </w:tr>
      <w:tr>
        <w:tc>
          <w:tcPr>
            <w:tcW w:type="dxa" w:w="2880"/>
          </w:tcPr>
          <w:p>
            <w:r>
              <w:t>data.inventoryShipmentCreate.inventoryShipment.dateCreated</w:t>
            </w:r>
          </w:p>
        </w:tc>
        <w:tc>
          <w:tcPr>
            <w:tcW w:type="dxa" w:w="2880"/>
          </w:tcPr>
          <w:p>
            <w:r>
              <w:t>DateTime</w:t>
            </w:r>
          </w:p>
        </w:tc>
        <w:tc>
          <w:tcPr>
            <w:tcW w:type="dxa" w:w="2880"/>
          </w:tcPr>
          <w:p>
            <w:r>
              <w:t>The date the shipment was created in UTC.</w:t>
            </w:r>
          </w:p>
        </w:tc>
      </w:tr>
      <w:tr>
        <w:tc>
          <w:tcPr>
            <w:tcW w:type="dxa" w:w="2880"/>
          </w:tcPr>
          <w:p>
            <w:r>
              <w:t>data.inventoryShipmentCreate.inventoryShipment.dateShipped</w:t>
            </w:r>
          </w:p>
        </w:tc>
        <w:tc>
          <w:tcPr>
            <w:tcW w:type="dxa" w:w="2880"/>
          </w:tcPr>
          <w:p>
            <w:r>
              <w:t>DateTime</w:t>
            </w:r>
          </w:p>
        </w:tc>
        <w:tc>
          <w:tcPr>
            <w:tcW w:type="dxa" w:w="2880"/>
          </w:tcPr>
          <w:p>
            <w:r>
              <w:t>The date the shipment was shipped in UTC.</w:t>
            </w:r>
          </w:p>
        </w:tc>
      </w:tr>
      <w:tr>
        <w:tc>
          <w:tcPr>
            <w:tcW w:type="dxa" w:w="2880"/>
          </w:tcPr>
          <w:p>
            <w:r>
              <w:t>data.inventoryShipmentCreate.inventoryShipment.dateReceived</w:t>
            </w:r>
          </w:p>
        </w:tc>
        <w:tc>
          <w:tcPr>
            <w:tcW w:type="dxa" w:w="2880"/>
          </w:tcPr>
          <w:p>
            <w:r>
              <w:t>DateTime</w:t>
            </w:r>
          </w:p>
        </w:tc>
        <w:tc>
          <w:tcPr>
            <w:tcW w:type="dxa" w:w="2880"/>
          </w:tcPr>
          <w:p>
            <w:r>
              <w:t>The date the shipment was initially received in UTC.</w:t>
            </w:r>
          </w:p>
        </w:tc>
      </w:tr>
      <w:tr>
        <w:tc>
          <w:tcPr>
            <w:tcW w:type="dxa" w:w="2880"/>
          </w:tcPr>
          <w:p>
            <w:r>
              <w:t>data.inventoryShipmentCreate.inventoryShipment.lineItemTotalQuantity</w:t>
            </w:r>
          </w:p>
        </w:tc>
        <w:tc>
          <w:tcPr>
            <w:tcW w:type="dxa" w:w="2880"/>
          </w:tcPr>
          <w:p>
            <w:r>
              <w:t>Int</w:t>
            </w:r>
          </w:p>
        </w:tc>
        <w:tc>
          <w:tcPr>
            <w:tcW w:type="dxa" w:w="2880"/>
          </w:tcPr>
          <w:p>
            <w:r>
              <w:t>The total quantity of all items in the shipment.</w:t>
            </w:r>
          </w:p>
        </w:tc>
      </w:tr>
      <w:tr>
        <w:tc>
          <w:tcPr>
            <w:tcW w:type="dxa" w:w="2880"/>
          </w:tcPr>
          <w:p>
            <w:r>
              <w:t>data.inventoryShipmentCreate.inventoryShipment.lineItems</w:t>
            </w:r>
          </w:p>
        </w:tc>
        <w:tc>
          <w:tcPr>
            <w:tcW w:type="dxa" w:w="2880"/>
          </w:tcPr>
          <w:p>
            <w:r>
              <w:t>InventoryShipmentLineItemConnection</w:t>
            </w:r>
          </w:p>
        </w:tc>
        <w:tc>
          <w:tcPr>
            <w:tcW w:type="dxa" w:w="2880"/>
          </w:tcPr>
          <w:p>
            <w:r>
              <w:t>The line items included in this shipment.</w:t>
            </w:r>
          </w:p>
        </w:tc>
      </w:tr>
      <w:tr>
        <w:tc>
          <w:tcPr>
            <w:tcW w:type="dxa" w:w="2880"/>
          </w:tcPr>
          <w:p>
            <w:r>
              <w:t>data.inventoryShipmentCreate.inventoryShipment.lineItems.edges</w:t>
            </w:r>
          </w:p>
        </w:tc>
        <w:tc>
          <w:tcPr>
            <w:tcW w:type="dxa" w:w="2880"/>
          </w:tcPr>
          <w:p>
            <w:r>
              <w:t>InventoryShipmentLineItemEdge[]</w:t>
            </w:r>
          </w:p>
        </w:tc>
        <w:tc>
          <w:tcPr>
            <w:tcW w:type="dxa" w:w="2880"/>
          </w:tcPr>
          <w:p>
            <w:r>
              <w:t>Connection edges (each edge includes cursor + node).</w:t>
            </w:r>
          </w:p>
        </w:tc>
      </w:tr>
      <w:tr>
        <w:tc>
          <w:tcPr>
            <w:tcW w:type="dxa" w:w="2880"/>
          </w:tcPr>
          <w:p>
            <w:r>
              <w:t>data.inventoryShipmentCreate.inventoryShipment.lineItems.nodes</w:t>
            </w:r>
          </w:p>
        </w:tc>
        <w:tc>
          <w:tcPr>
            <w:tcW w:type="dxa" w:w="2880"/>
          </w:tcPr>
          <w:p>
            <w:r>
              <w:t>InventoryShipmentLineItem[]</w:t>
            </w:r>
          </w:p>
        </w:tc>
        <w:tc>
          <w:tcPr>
            <w:tcW w:type="dxa" w:w="2880"/>
          </w:tcPr>
          <w:p>
            <w:r>
              <w:t>List of line item nodes.</w:t>
            </w:r>
          </w:p>
        </w:tc>
      </w:tr>
      <w:tr>
        <w:tc>
          <w:tcPr>
            <w:tcW w:type="dxa" w:w="2880"/>
          </w:tcPr>
          <w:p>
            <w:r>
              <w:t>data.inventoryShipmentCreate.inventoryShipment.lineItems.pageInfo</w:t>
            </w:r>
          </w:p>
        </w:tc>
        <w:tc>
          <w:tcPr>
            <w:tcW w:type="dxa" w:w="2880"/>
          </w:tcPr>
          <w:p>
            <w:r>
              <w:t>PageInfo</w:t>
            </w:r>
          </w:p>
        </w:tc>
        <w:tc>
          <w:tcPr>
            <w:tcW w:type="dxa" w:w="2880"/>
          </w:tcPr>
          <w:p>
            <w:r>
              <w:t>Cursor pagination info for the current page.</w:t>
            </w:r>
          </w:p>
        </w:tc>
      </w:tr>
      <w:tr>
        <w:tc>
          <w:tcPr>
            <w:tcW w:type="dxa" w:w="2880"/>
          </w:tcPr>
          <w:p>
            <w:r>
              <w:t>data.inventoryShipmentCreate.inventoryShipment.lineItems.pageInfo.startCursor</w:t>
            </w:r>
          </w:p>
        </w:tc>
        <w:tc>
          <w:tcPr>
            <w:tcW w:type="dxa" w:w="2880"/>
          </w:tcPr>
          <w:p>
            <w:r>
              <w:t>String</w:t>
            </w:r>
          </w:p>
        </w:tc>
        <w:tc>
          <w:tcPr>
            <w:tcW w:type="dxa" w:w="2880"/>
          </w:tcPr>
          <w:p>
            <w:r>
              <w:t>Cursor corresponding to the first node in edges.</w:t>
            </w:r>
          </w:p>
        </w:tc>
      </w:tr>
      <w:tr>
        <w:tc>
          <w:tcPr>
            <w:tcW w:type="dxa" w:w="2880"/>
          </w:tcPr>
          <w:p>
            <w:r>
              <w:t>data.inventoryShipmentCreate.inventoryShipment.lineItems.pageInfo.endCursor</w:t>
            </w:r>
          </w:p>
        </w:tc>
        <w:tc>
          <w:tcPr>
            <w:tcW w:type="dxa" w:w="2880"/>
          </w:tcPr>
          <w:p>
            <w:r>
              <w:t>String</w:t>
            </w:r>
          </w:p>
        </w:tc>
        <w:tc>
          <w:tcPr>
            <w:tcW w:type="dxa" w:w="2880"/>
          </w:tcPr>
          <w:p>
            <w:r>
              <w:t>Cursor corresponding to the last node in edges.</w:t>
            </w:r>
          </w:p>
        </w:tc>
      </w:tr>
      <w:tr>
        <w:tc>
          <w:tcPr>
            <w:tcW w:type="dxa" w:w="2880"/>
          </w:tcPr>
          <w:p>
            <w:r>
              <w:t>data.inventoryShipmentCreate.inventoryShipment.lineItems.pageInfo.hasNextPage</w:t>
            </w:r>
          </w:p>
        </w:tc>
        <w:tc>
          <w:tcPr>
            <w:tcW w:type="dxa" w:w="2880"/>
          </w:tcPr>
          <w:p>
            <w:r>
              <w:t>Boolean</w:t>
            </w:r>
          </w:p>
        </w:tc>
        <w:tc>
          <w:tcPr>
            <w:tcW w:type="dxa" w:w="2880"/>
          </w:tcPr>
          <w:p>
            <w:r>
              <w:t>Whether more pages exist after the current page.</w:t>
            </w:r>
          </w:p>
        </w:tc>
      </w:tr>
      <w:tr>
        <w:tc>
          <w:tcPr>
            <w:tcW w:type="dxa" w:w="2880"/>
          </w:tcPr>
          <w:p>
            <w:r>
              <w:t>data.inventoryShipmentCreate.inventoryShipment.lineItems.pageInfo.hasPreviousPage</w:t>
            </w:r>
          </w:p>
        </w:tc>
        <w:tc>
          <w:tcPr>
            <w:tcW w:type="dxa" w:w="2880"/>
          </w:tcPr>
          <w:p>
            <w:r>
              <w:t>Boolean</w:t>
            </w:r>
          </w:p>
        </w:tc>
        <w:tc>
          <w:tcPr>
            <w:tcW w:type="dxa" w:w="2880"/>
          </w:tcPr>
          <w:p>
            <w:r>
              <w:t>Whether pages exist before the current page.</w:t>
            </w:r>
          </w:p>
        </w:tc>
      </w:tr>
      <w:tr>
        <w:tc>
          <w:tcPr>
            <w:tcW w:type="dxa" w:w="2880"/>
          </w:tcPr>
          <w:p>
            <w:r>
              <w:t>data.inventoryShipmentCreate.inventoryShipment.lineItemsCount</w:t>
            </w:r>
          </w:p>
        </w:tc>
        <w:tc>
          <w:tcPr>
            <w:tcW w:type="dxa" w:w="2880"/>
          </w:tcPr>
          <w:p>
            <w:r>
              <w:t>Count</w:t>
            </w:r>
          </w:p>
        </w:tc>
        <w:tc>
          <w:tcPr>
            <w:tcW w:type="dxa" w:w="2880"/>
          </w:tcPr>
          <w:p>
            <w:r>
              <w:t>Number of line items associated with the shipment (max 10000 by default).</w:t>
            </w:r>
          </w:p>
        </w:tc>
      </w:tr>
      <w:tr>
        <w:tc>
          <w:tcPr>
            <w:tcW w:type="dxa" w:w="2880"/>
          </w:tcPr>
          <w:p>
            <w:r>
              <w:t>data.inventoryShipmentCreate.inventoryShipment.lineItemsCount.count</w:t>
            </w:r>
          </w:p>
        </w:tc>
        <w:tc>
          <w:tcPr>
            <w:tcW w:type="dxa" w:w="2880"/>
          </w:tcPr>
          <w:p>
            <w:r>
              <w:t>Int</w:t>
            </w:r>
          </w:p>
        </w:tc>
        <w:tc>
          <w:tcPr>
            <w:tcW w:type="dxa" w:w="2880"/>
          </w:tcPr>
          <w:p>
            <w:r>
              <w:t>The count of elements.</w:t>
            </w:r>
          </w:p>
        </w:tc>
      </w:tr>
      <w:tr>
        <w:tc>
          <w:tcPr>
            <w:tcW w:type="dxa" w:w="2880"/>
          </w:tcPr>
          <w:p>
            <w:r>
              <w:t>data.inventoryShipmentCreate.inventoryShipment.lineItemsCount.precision</w:t>
            </w:r>
          </w:p>
        </w:tc>
        <w:tc>
          <w:tcPr>
            <w:tcW w:type="dxa" w:w="2880"/>
          </w:tcPr>
          <w:p>
            <w:r>
              <w:t>CountPrecision</w:t>
            </w:r>
          </w:p>
        </w:tc>
        <w:tc>
          <w:tcPr>
            <w:tcW w:type="dxa" w:w="2880"/>
          </w:tcPr>
          <w:p>
            <w:r>
              <w:t>The count’s precision/exactness.</w:t>
            </w:r>
          </w:p>
        </w:tc>
      </w:tr>
      <w:tr>
        <w:tc>
          <w:tcPr>
            <w:tcW w:type="dxa" w:w="2880"/>
          </w:tcPr>
          <w:p>
            <w:r>
              <w:t>data.inventoryShipmentCreate.inventoryShipment.totalAcceptedQuantity</w:t>
            </w:r>
          </w:p>
        </w:tc>
        <w:tc>
          <w:tcPr>
            <w:tcW w:type="dxa" w:w="2880"/>
          </w:tcPr>
          <w:p>
            <w:r>
              <w:t>Int</w:t>
            </w:r>
          </w:p>
        </w:tc>
        <w:tc>
          <w:tcPr>
            <w:tcW w:type="dxa" w:w="2880"/>
          </w:tcPr>
          <w:p>
            <w:r>
              <w:t>Total accepted quantity across all line items.</w:t>
            </w:r>
          </w:p>
        </w:tc>
      </w:tr>
      <w:tr>
        <w:tc>
          <w:tcPr>
            <w:tcW w:type="dxa" w:w="2880"/>
          </w:tcPr>
          <w:p>
            <w:r>
              <w:t>data.inventoryShipmentCreate.inventoryShipment.totalReceivedQuantity</w:t>
            </w:r>
          </w:p>
        </w:tc>
        <w:tc>
          <w:tcPr>
            <w:tcW w:type="dxa" w:w="2880"/>
          </w:tcPr>
          <w:p>
            <w:r>
              <w:t>Int</w:t>
            </w:r>
          </w:p>
        </w:tc>
        <w:tc>
          <w:tcPr>
            <w:tcW w:type="dxa" w:w="2880"/>
          </w:tcPr>
          <w:p>
            <w:r>
              <w:t>Total received quantity (accepted + rejected) across all line items.</w:t>
            </w:r>
          </w:p>
        </w:tc>
      </w:tr>
      <w:tr>
        <w:tc>
          <w:tcPr>
            <w:tcW w:type="dxa" w:w="2880"/>
          </w:tcPr>
          <w:p>
            <w:r>
              <w:t>data.inventoryShipmentCreate.inventoryShipment.totalRejectedQuantity</w:t>
            </w:r>
          </w:p>
        </w:tc>
        <w:tc>
          <w:tcPr>
            <w:tcW w:type="dxa" w:w="2880"/>
          </w:tcPr>
          <w:p>
            <w:r>
              <w:t>Int</w:t>
            </w:r>
          </w:p>
        </w:tc>
        <w:tc>
          <w:tcPr>
            <w:tcW w:type="dxa" w:w="2880"/>
          </w:tcPr>
          <w:p>
            <w:r>
              <w:t>Total rejected quantity across all line items.</w:t>
            </w:r>
          </w:p>
        </w:tc>
      </w:tr>
      <w:tr>
        <w:tc>
          <w:tcPr>
            <w:tcW w:type="dxa" w:w="2880"/>
          </w:tcPr>
          <w:p>
            <w:r>
              <w:t>data.inventoryShipmentCreate.inventoryShipment.tracking</w:t>
            </w:r>
          </w:p>
        </w:tc>
        <w:tc>
          <w:tcPr>
            <w:tcW w:type="dxa" w:w="2880"/>
          </w:tcPr>
          <w:p>
            <w:r>
              <w:t>InventoryShipmentTracking</w:t>
            </w:r>
          </w:p>
        </w:tc>
        <w:tc>
          <w:tcPr>
            <w:tcW w:type="dxa" w:w="2880"/>
          </w:tcPr>
          <w:p>
            <w:r>
              <w:t>Tracking information for the shipment.</w:t>
            </w:r>
          </w:p>
        </w:tc>
      </w:tr>
      <w:tr>
        <w:tc>
          <w:tcPr>
            <w:tcW w:type="dxa" w:w="2880"/>
          </w:tcPr>
          <w:p>
            <w:r>
              <w:t>data.inventoryShipmentCreate.inventoryShipment.tracking.company</w:t>
            </w:r>
          </w:p>
        </w:tc>
        <w:tc>
          <w:tcPr>
            <w:tcW w:type="dxa" w:w="2880"/>
          </w:tcPr>
          <w:p>
            <w:r>
              <w:t>String</w:t>
            </w:r>
          </w:p>
        </w:tc>
        <w:tc>
          <w:tcPr>
            <w:tcW w:type="dxa" w:w="2880"/>
          </w:tcPr>
          <w:p>
            <w:r>
              <w:t>Shipping carrier company name.</w:t>
            </w:r>
          </w:p>
        </w:tc>
      </w:tr>
      <w:tr>
        <w:tc>
          <w:tcPr>
            <w:tcW w:type="dxa" w:w="2880"/>
          </w:tcPr>
          <w:p>
            <w:r>
              <w:t>data.inventoryShipmentCreate.inventoryShipment.tracking.trackingNumber</w:t>
            </w:r>
          </w:p>
        </w:tc>
        <w:tc>
          <w:tcPr>
            <w:tcW w:type="dxa" w:w="2880"/>
          </w:tcPr>
          <w:p>
            <w:r>
              <w:t>String</w:t>
            </w:r>
          </w:p>
        </w:tc>
        <w:tc>
          <w:tcPr>
            <w:tcW w:type="dxa" w:w="2880"/>
          </w:tcPr>
          <w:p>
            <w:r>
              <w:t>Carrier tracking number.</w:t>
            </w:r>
          </w:p>
        </w:tc>
      </w:tr>
      <w:tr>
        <w:tc>
          <w:tcPr>
            <w:tcW w:type="dxa" w:w="2880"/>
          </w:tcPr>
          <w:p>
            <w:r>
              <w:t>data.inventoryShipmentCreate.inventoryShipment.tracking.trackingUrl</w:t>
            </w:r>
          </w:p>
        </w:tc>
        <w:tc>
          <w:tcPr>
            <w:tcW w:type="dxa" w:w="2880"/>
          </w:tcPr>
          <w:p>
            <w:r>
              <w:t>URL</w:t>
            </w:r>
          </w:p>
        </w:tc>
        <w:tc>
          <w:tcPr>
            <w:tcW w:type="dxa" w:w="2880"/>
          </w:tcPr>
          <w:p>
            <w:r>
              <w:t>URL to track the shipment. If omitted and company + trackingNumber are provided, Shopify may generate one.</w:t>
            </w:r>
          </w:p>
        </w:tc>
      </w:tr>
      <w:tr>
        <w:tc>
          <w:tcPr>
            <w:tcW w:type="dxa" w:w="2880"/>
          </w:tcPr>
          <w:p>
            <w:r>
              <w:t>data.inventoryShipmentCreate.inventoryShipment.tracking.arrivesAt</w:t>
            </w:r>
          </w:p>
        </w:tc>
        <w:tc>
          <w:tcPr>
            <w:tcW w:type="dxa" w:w="2880"/>
          </w:tcPr>
          <w:p>
            <w:r>
              <w:t>DateTime</w:t>
            </w:r>
          </w:p>
        </w:tc>
        <w:tc>
          <w:tcPr>
            <w:tcW w:type="dxa" w:w="2880"/>
          </w:tcPr>
          <w:p>
            <w:r>
              <w:t>Estimated arrival date/time.</w:t>
            </w:r>
          </w:p>
        </w:tc>
      </w:tr>
      <w:tr>
        <w:tc>
          <w:tcPr>
            <w:tcW w:type="dxa" w:w="2880"/>
          </w:tcPr>
          <w:p>
            <w:r>
              <w:t>data.inventoryShipmentCreate.userErrors</w:t>
            </w:r>
          </w:p>
        </w:tc>
        <w:tc>
          <w:tcPr>
            <w:tcW w:type="dxa" w:w="2880"/>
          </w:tcPr>
          <w:p>
            <w:r>
              <w:t>InventoryShipmentCreateUserError[]</w:t>
            </w:r>
          </w:p>
        </w:tc>
        <w:tc>
          <w:tcPr>
            <w:tcW w:type="dxa" w:w="2880"/>
          </w:tcPr>
          <w:p>
            <w:r>
              <w:t>List of mutation-specific errors.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inventoryShipmentCreate($input: InventoryShipmentCreateInput!) { inventoryShipmentCreate(input: $input) { inventoryShipment { id name status dateCreated dateShipped dateReceived lineItemTotalQuantity totalAcceptedQuantity totalReceivedQuantity totalRejectedQuantity tracking { company trackingNumber trackingUrl arrivesAt } lineItemsCount { count precision } lineItems { pageInfo { startCursor endCursor hasNextPage hasPreviousPage } } } userErrors { field message } } }",</w:t>
        <w:br/>
        <w:t xml:space="preserve"> "variables": {</w:t>
        <w:br/>
        <w:t xml:space="preserve"> "input": {}</w:t>
        <w:br/>
        <w:t xml:space="preserve">    }</w:t>
        <w:br/>
        <w:t xml:space="preserve">  }'</w:t>
      </w:r>
    </w:p>
    <w:p>
      <w:pPr>
        <w:pStyle w:val="Heading3"/>
      </w:pPr>
      <w:r>
        <w:t>Example Usage</w:t>
      </w:r>
    </w:p>
    <w:p>
      <w:pPr>
        <w:pStyle w:val="Heading3"/>
      </w:pPr>
      <w:r>
        <w:t>Example 1: Create a draft shipment (minimal shape)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InventoryShipmentCreateInput!) { inventoryShipmentCreate(input: $input) { inventoryShipment { id name status dateCreated } userErrors { field message } } }",</w:t>
        <w:br/>
        <w:t xml:space="preserve"> "variables": {</w:t>
        <w:br/>
        <w:t xml:space="preserve"> "input": {}</w:t>
        <w:br/>
        <w:t xml:space="preserve">    }</w:t>
        <w:br/>
        <w:t xml:space="preserve">  }'</w:t>
      </w:r>
    </w:p>
    <w:p>
      <w:pPr>
        <w:pStyle w:val="Heading3"/>
      </w:pPr>
      <w:r>
        <w:t>Example 2: Include tracking fields in the response selection 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InventoryShipmentCreateInput!) { inventoryShipmentCreate(input: $input) { inventoryShipment { id tracking { company trackingNumber trackingUrl arrivesAt } } userErrors { field message } } }",</w:t>
        <w:br/>
        <w:t xml:space="preserve"> "variables": {</w:t>
        <w:br/>
        <w:t xml:space="preserve"> "input": {}</w:t>
        <w:br/>
        <w:t xml:space="preserve">    }</w:t>
        <w:br/>
        <w:t xml:space="preserve">  }'</w:t>
      </w:r>
    </w:p>
    <w:p>
      <w:pPr>
        <w:pStyle w:val="Heading3"/>
      </w:pPr>
      <w:r>
        <w:t>Example 3: Idempotent request (2026-01 optional; 2026-04 required)</w:t>
      </w:r>
    </w:p>
    <w:p>
      <w:r>
        <w:rPr>
          <w:b/>
        </w:rPr>
        <w:t>Note: The directive syntax and exact key format are defined by Shopify’s idempotency documentation. Include @idempotent on the mutation as required by the API version.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InventoryShipmentCreateInput!) @idempotent { inventoryShipmentCreate(input: $input) { inventoryShipment { id } userErrors { field message } } }",</w:t>
        <w:br/>
        <w:t xml:space="preserve"> "variables": {</w:t>
        <w:br/>
        <w:t xml:space="preserve"> "input": {}</w:t>
        <w:br/>
        <w:t xml:space="preserve">    }</w:t>
        <w:br/>
        <w:t xml:space="preserve">  }'</w:t>
      </w:r>
    </w:p>
    <w:p>
      <w:pPr>
        <w:pStyle w:val="Heading3"/>
      </w:pPr>
      <w:r>
        <w:t>Behavior</w:t>
      </w:r>
    </w:p>
    <w:p>
      <w:pPr>
        <w:pStyle w:val="ListBullet"/>
      </w:pPr>
      <w:r>
        <w:t>Accepts input describing the draft shipment to add to an inventory transfer.</w:t>
      </w:r>
    </w:p>
    <w:p>
      <w:pPr>
        <w:pStyle w:val="ListBullet"/>
      </w:pPr>
      <w:r>
        <w:t>Creates the inventory shipment and returns the created inventoryShipment object (based on the fields you request).</w:t>
      </w:r>
    </w:p>
    <w:p>
      <w:pPr>
        <w:pStyle w:val="ListBullet"/>
      </w:pPr>
      <w:r>
        <w:t>Returns any mutation-level validation or business-rule issues in userErrors.</w:t>
      </w:r>
    </w:p>
    <w:p>
      <w:pPr>
        <w:pStyle w:val="Heading3"/>
      </w:pPr>
      <w:r>
        <w:t>Notes</w:t>
      </w:r>
    </w:p>
    <w:p>
      <w:pPr>
        <w:pStyle w:val="ListBullet"/>
      </w:pPr>
      <w:r>
        <w:t>trackingUrl: If you provide a tracking number and a carrier company name from Shopify’s supported list, Shopify can generate a tracking URL when one isn’t set manually.</w:t>
      </w:r>
    </w:p>
    <w:p>
      <w:pPr>
        <w:pStyle w:val="ListBullet"/>
      </w:pPr>
      <w:r>
        <w:t>lineItemsCount is limited to a maximum of 10000 by default (as documented in the scraped content).</w:t>
      </w:r>
    </w:p>
    <w:p>
      <w:pPr>
        <w:pStyle w:val="Heading3"/>
      </w:pPr>
      <w:r>
        <w:t>Gotchas</w:t>
      </w:r>
    </w:p>
    <w:p>
      <w:pPr>
        <w:pStyle w:val="ListBullet"/>
      </w:pPr>
      <w:r>
        <w:t>GraphQL responses only include the fields you request in the selection set.</w:t>
      </w:r>
    </w:p>
    <w:p>
      <w:pPr>
        <w:pStyle w:val="ListBullet"/>
      </w:pPr>
      <w:r>
        <w:t>If you paginate lineItems, use pageInfo cursors and Shopify’s GraphQL pagination approach.</w:t>
      </w:r>
    </w:p>
    <w:p>
      <w:pPr>
        <w:pStyle w:val="Heading3"/>
      </w:pPr>
      <w:r>
        <w:t>Error Handling</w:t>
      </w:r>
    </w:p>
    <w:p>
      <w:pPr>
        <w:pStyle w:val="ListBullet"/>
      </w:pPr>
      <w:r>
        <w:t>Mutation-specific issues are returned in data.inventoryShipmentCreate.userErrors.</w:t>
      </w:r>
    </w:p>
    <w:p>
      <w:pPr>
        <w:pStyle w:val="ListBullet"/>
      </w:pPr>
      <w:r>
        <w:t>Execution/schema issues may appear in the top-level errors array (GraphQL error format).</w:t>
      </w:r>
    </w:p>
    <w:p>
      <w:pPr>
        <w:pStyle w:val="Heading3"/>
      </w:pPr>
      <w:r>
        <w:t>Related inventoryShipments actions</w:t>
      </w:r>
    </w:p>
    <w:p>
      <w:pPr>
        <w:pStyle w:val="ListBullet"/>
      </w:pPr>
      <w:r>
        <w:t>[POST] Add Items to an Inventory Shipment — /admin/api/2026-01/graphql.json</w:t>
      </w:r>
    </w:p>
    <w:p>
      <w:pPr>
        <w:pStyle w:val="ListBullet"/>
      </w:pPr>
      <w:r>
        <w:t>[POST] Create In-Transit Inventory Shipment for Inventory Transfer — /admin/api/2026-01/graphql.json</w:t>
      </w:r>
    </w:p>
    <w:p>
      <w:pPr>
        <w:pStyle w:val="ListBullet"/>
      </w:pPr>
      <w:r>
        <w:t>[POST] Update Item Quantities on an Inventory Shipment — /admin/api/2026-01/graphql.json</w:t>
      </w:r>
    </w:p>
    <w:p>
      <w:pPr>
        <w:pStyle w:val="ListBullet"/>
      </w:pPr>
      <w:r>
        <w:t>[POST] Get an Inventory Shipment by ID — /graphql.json</w:t>
      </w:r>
    </w:p>
    <w:p>
      <w:pPr>
        <w:pStyle w:val="ListBullet"/>
      </w:pPr>
      <w:r>
        <w:t>[POST] Receive an Inventory Shipment — /admin/api/2026-01/graphql.json</w:t>
      </w:r>
    </w:p>
    <w:p>
      <w:pPr>
        <w:pStyle w:val="ListBullet"/>
      </w:pPr>
      <w:r>
        <w:t>[POST] Mark Inventory Shipment as In Transit — /graphql.json</w:t>
      </w:r>
    </w:p>
    <w:p>
      <w:r>
        <w:br w:type="page"/>
      </w:r>
    </w:p>
    <w:p>
      <w:pPr>
        <w:pStyle w:val="Heading2"/>
      </w:pPr>
      <w:r>
        <w:t>118. [POST] Add Items to an Inventory Shipment</w:t>
      </w:r>
    </w:p>
    <w:p>
      <w:r>
        <w:rPr>
          <w:b/>
        </w:rPr>
        <w:t xml:space="preserve">Endpoint: </w:t>
      </w:r>
      <w:r>
        <w:rPr>
          <w:rFonts w:ascii="Courier New" w:hAnsi="Courier New"/>
          <w:sz w:val="18"/>
        </w:rPr>
        <w:t>/admin/api/2026-01/graphql.json</w:t>
      </w:r>
    </w:p>
    <w:p>
      <w:pPr>
        <w:pStyle w:val="Heading3"/>
      </w:pPr>
      <w:r>
        <w:t>Add Items to an Inventory Shipment (inventoryShipmentAddItems)</w:t>
      </w:r>
    </w:p>
    <w:p>
      <w:pPr>
        <w:pStyle w:val="Heading3"/>
      </w:pPr>
      <w:r>
        <w:t>Prerequisites</w:t>
      </w:r>
    </w:p>
    <w:p>
      <w:pPr>
        <w:pStyle w:val="ListBullet"/>
      </w:pPr>
      <w:r>
        <w:t>You must have access/permissions to modify inventory shipments in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line items to an existing inventory shipment and returns the added items plus the updated shipment details. As of 2026-01, Shopify supports an optional idempotency key via the @idempotent directive; as of 2026-04, it becomes required.</w:t>
      </w:r>
    </w:p>
    <w:p>
      <w:pPr>
        <w:pStyle w:val="Heading3"/>
      </w:pPr>
      <w:r>
        <w:t>Enforcement Rules</w:t>
      </w:r>
    </w:p>
    <w:p>
      <w:pPr>
        <w:pStyle w:val="ListBullet"/>
      </w:pPr>
      <w:r>
        <w:t>This is a GraphQL Admin API endpoint: send the mutation in the request body as JSON (query and (optionally) variables).</w:t>
      </w:r>
    </w:p>
    <w:p>
      <w:pPr>
        <w:pStyle w:val="ListBullet"/>
      </w:pPr>
      <w:r>
        <w:t>If you include an idempotency key, it must be provided using the @idempotent directive in the GraphQL mutation.</w:t>
      </w:r>
    </w:p>
    <w:p>
      <w:pPr>
        <w:pStyle w:val="ListBullet"/>
      </w:pPr>
      <w:r>
        <w:t>As of 2026-01: the idempotency key is optional.</w:t>
      </w:r>
    </w:p>
    <w:p>
      <w:pPr>
        <w:pStyle w:val="ListBullet"/>
      </w:pPr>
      <w:r>
        <w:t>As of 2026-04: the idempotency key is required (must use @idempotent).</w:t>
      </w:r>
    </w:p>
    <w:p>
      <w:pPr>
        <w:pStyle w:val="ListBullet"/>
      </w:pPr>
      <w:r>
        <w:t>When executing, send GraphQL inputs (id, lineItems) in the GraphQL variables (recommended) or inline in the mutation—not as URL query parameters.</w:t>
      </w:r>
    </w:p>
    <w:p>
      <w:pPr>
        <w:pStyle w:val="Heading3"/>
      </w:pPr>
      <w:r>
        <w:t>GraphQL Arguments (Mutation Inputs)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inventory shipment to modify.</w:t>
            </w:r>
          </w:p>
        </w:tc>
      </w:tr>
      <w:tr>
        <w:tc>
          <w:tcPr>
            <w:tcW w:type="dxa" w:w="2880"/>
          </w:tcPr>
          <w:p>
            <w:r>
              <w:t>lineItems</w:t>
            </w:r>
          </w:p>
        </w:tc>
        <w:tc>
          <w:tcPr>
            <w:tcW w:type="dxa" w:w="2880"/>
          </w:tcPr>
          <w:p>
            <w:r>
              <w:t>[InventoryShipmentLineItemInput!]!</w:t>
            </w:r>
          </w:p>
        </w:tc>
        <w:tc>
          <w:tcPr>
            <w:tcW w:type="dxa" w:w="2880"/>
          </w:tcPr>
          <w:p>
            <w:r>
              <w:t>The list of line items to add to the inventory shipment.</w:t>
            </w:r>
          </w:p>
        </w:tc>
      </w:tr>
    </w:tbl>
    <w:p/>
    <w:p>
      <w:r>
        <w:rPr>
          <w:b/>
        </w:rPr>
        <w:t>Note: Note: The scraped content does not enumerate the fields of InventoryShipmentLineItemInput. Use Shopify’s type reference for the exact input fields.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referenced by the mutation (recommended). Must include id and lineItems.</w:t>
            </w:r>
          </w:p>
        </w:tc>
      </w:tr>
    </w:tbl>
    <w:p/>
    <w:p>
      <w:pPr>
        <w:pStyle w:val="Heading3"/>
      </w:pPr>
      <w:r>
        <w:t>Example GraphQL Mutation (with variables)</w:t>
      </w:r>
    </w:p>
    <w:p>
      <w:r>
        <w:rPr>
          <w:b/>
          <w:color w:val="666666"/>
          <w:sz w:val="16"/>
        </w:rPr>
        <w:t>[json]</w:t>
      </w:r>
    </w:p>
    <w:p>
      <w:pPr>
        <w:shd w:fill="F2F2F2" w:val="clear"/>
      </w:pPr>
      <w:r>
        <w:rPr>
          <w:rFonts w:ascii="Courier New" w:hAnsi="Courier New"/>
          <w:sz w:val="17"/>
        </w:rPr>
        <w:t>{</w:t>
        <w:br/>
        <w:t xml:space="preserve"> "query": "mutation inventoryShipmentAddItems($id: ID!, $lineItems: [InventoryShipmentLineItemInput!]!) { inventoryShipmentAddItems(id: $id, lineItems: $lineItems) { addedItems { id } inventoryShipment { id name status dateCreated dateShipped dateReceived lineItemTotalQuantity totalAcceptedQuantity totalReceivedQuantity totalRejectedQuantity lineItemsCount { count precision } tracking { company trackingNumber trackingUrl arrivesAt } lineItems { nodes { id } pageInfo { startCursor endCursor hasNextPage hasPreviousPage } } } userErrors { field message } } }",</w:t>
        <w:br/>
        <w:t xml:space="preserve"> "variables": {</w:t>
        <w:br/>
        <w:t xml:space="preserve"> "id": "gid://shopify/InventoryShipment/1234567890",</w:t>
        <w:br/>
        <w:t xml:space="preserve"> "lineItems": [</w:t>
        <w:br/>
        <w:t xml:space="preserve"> {}</w:t>
        <w:br/>
        <w:t xml:space="preserve"> ]</w:t>
        <w:br/>
        <w:t xml:space="preserve"> }</w:t>
        <w:br/>
        <w:t>}</w:t>
      </w:r>
    </w:p>
    <w:p>
      <w:pPr>
        <w:pStyle w:val="Heading3"/>
      </w:pPr>
      <w:r>
        <w:t>Example GraphQL Mutation (with @idempotent directive)</w:t>
      </w:r>
    </w:p>
    <w:p>
      <w:r>
        <w:rPr>
          <w:b/>
        </w:rPr>
        <w:t>Note: The directive’s exact argument shape isn’t included in the scraped content; the example below shows placement only.</w:t>
      </w:r>
    </w:p>
    <w:p>
      <w:r>
        <w:rPr>
          <w:b/>
          <w:color w:val="666666"/>
          <w:sz w:val="16"/>
        </w:rPr>
        <w:t>[json]</w:t>
      </w:r>
    </w:p>
    <w:p>
      <w:pPr>
        <w:shd w:fill="F2F2F2" w:val="clear"/>
      </w:pPr>
      <w:r>
        <w:rPr>
          <w:rFonts w:ascii="Courier New" w:hAnsi="Courier New"/>
          <w:sz w:val="17"/>
        </w:rPr>
        <w:t>{</w:t>
        <w:br/>
        <w:t xml:space="preserve"> "query": "mutation inventoryShipmentAddItems($id: ID!, $lineItems: [InventoryShipmentLineItemInput!]!) @idempotent { inventoryShipmentAddItems(id: $id, lineItems: $lineItems) { addedItems { id } inventoryShipment { id } userErrors { field message } } }",</w:t>
        <w:br/>
        <w:t xml:space="preserve"> "variables": {</w:t>
        <w:br/>
        <w:t xml:space="preserve"> "id": "gid://shopify/InventoryShipment/1234567890",</w:t>
        <w:br/>
        <w:t xml:space="preserve"> "lineItems": [</w:t>
        <w:br/>
        <w:t xml:space="preserve"> {}</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"inventoryShipmentAddItems": {</w:t>
        <w:br/>
        <w:t xml:space="preserve"> "addedItems": [</w:t>
        <w:br/>
        <w:t xml:space="preserve"> {</w:t>
        <w:br/>
        <w:t xml:space="preserve"> "id": "gid://shopify/InventoryShipmentLineItem/111"</w:t>
        <w:br/>
        <w:t xml:space="preserve"> }</w:t>
        <w:br/>
        <w:t xml:space="preserve"> ],</w:t>
        <w:br/>
        <w:t xml:space="preserve"> "inventoryShipment": {</w:t>
        <w:br/>
        <w:t xml:space="preserve"> "id": "gid://shopify/InventoryShipment/1234567890",</w:t>
        <w:br/>
        <w:t xml:space="preserve"> "dateCreated": "2026-01-15T10:30:00Z",</w:t>
        <w:br/>
        <w:t xml:space="preserve"> "dateReceived": null,</w:t>
        <w:br/>
        <w:t xml:space="preserve"> "dateShipped": null,</w:t>
        <w:br/>
        <w:t xml:space="preserve"> "lineItemTotalQuantity": 10,</w:t>
        <w:br/>
        <w:t xml:space="preserve"> "lineItems": {</w:t>
        <w:br/>
        <w:t xml:space="preserve"> "edges": [],</w:t>
        <w:br/>
        <w:t xml:space="preserve"> "nodes": [</w:t>
        <w:br/>
        <w:t xml:space="preserve"> {</w:t>
        <w:br/>
        <w:t xml:space="preserve"> "id": "gid://shopify/InventoryShipmentLineItem/111"</w:t>
        <w:br/>
        <w:t xml:space="preserve"> }</w:t>
        <w:br/>
        <w:t xml:space="preserve">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"lineItemsCount": {</w:t>
        <w:br/>
        <w:t xml:space="preserve"> "count": 1,</w:t>
        <w:br/>
        <w:t xml:space="preserve"> "precision": "EXACT"</w:t>
        <w:br/>
        <w:t xml:space="preserve"> },</w:t>
        <w:br/>
        <w:t xml:space="preserve"> "name": "IS-1001",</w:t>
        <w:br/>
        <w:t xml:space="preserve"> "status": "DRAFT",</w:t>
        <w:br/>
        <w:t xml:space="preserve"> "totalAcceptedQuantity": 0,</w:t>
        <w:br/>
        <w:t xml:space="preserve"> "totalReceivedQuantity": 0,</w:t>
        <w:br/>
        <w:t xml:space="preserve"> "totalRejectedQuantity": 0,</w:t>
        <w:br/>
        <w:t xml:space="preserve"> "tracking": {</w:t>
        <w:br/>
        <w:t xml:space="preserve"> "arrivesAt": null,</w:t>
        <w:br/>
        <w:t xml:space="preserve"> "company": "Example Carrier",</w:t>
        <w:br/>
        <w:t xml:space="preserve"> "trackingNumber": "1Z999AA10123456784",</w:t>
        <w:br/>
        <w:t xml:space="preserve"> "trackingUrl": "https://carrier.example/track/1Z999AA10123456784"</w:t>
        <w:br/>
        <w:t xml:space="preserve"> }</w:t>
        <w:br/>
        <w:t xml:space="preserve"> },</w:t>
        <w:br/>
        <w:t xml:space="preserve"> "userErrors":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data.inventoryShipmentAddItems.addedItems</w:t>
            </w:r>
          </w:p>
        </w:tc>
        <w:tc>
          <w:tcPr>
            <w:tcW w:type="dxa" w:w="2880"/>
          </w:tcPr>
          <w:p>
            <w:r>
              <w:t>InventoryShipmentLineItem[]</w:t>
            </w:r>
          </w:p>
        </w:tc>
        <w:tc>
          <w:tcPr>
            <w:tcW w:type="dxa" w:w="2880"/>
          </w:tcPr>
          <w:p>
            <w:r>
              <w:t>The list of added line items.</w:t>
            </w:r>
          </w:p>
        </w:tc>
      </w:tr>
      <w:tr>
        <w:tc>
          <w:tcPr>
            <w:tcW w:type="dxa" w:w="2880"/>
          </w:tcPr>
          <w:p>
            <w:r>
              <w:t>data.inventoryShipmentAddItems.inventoryShipment</w:t>
            </w:r>
          </w:p>
        </w:tc>
        <w:tc>
          <w:tcPr>
            <w:tcW w:type="dxa" w:w="2880"/>
          </w:tcPr>
          <w:p>
            <w:r>
              <w:t>InventoryShipment</w:t>
            </w:r>
          </w:p>
        </w:tc>
        <w:tc>
          <w:tcPr>
            <w:tcW w:type="dxa" w:w="2880"/>
          </w:tcPr>
          <w:p>
            <w:r>
              <w:t>The inventory shipment with the added items.</w:t>
            </w:r>
          </w:p>
        </w:tc>
      </w:tr>
      <w:tr>
        <w:tc>
          <w:tcPr>
            <w:tcW w:type="dxa" w:w="2880"/>
          </w:tcPr>
          <w:p>
            <w:r>
              <w:t>data.inventoryShipmentAddItems.inventoryShipment.dateCreated</w:t>
            </w:r>
          </w:p>
        </w:tc>
        <w:tc>
          <w:tcPr>
            <w:tcW w:type="dxa" w:w="2880"/>
          </w:tcPr>
          <w:p>
            <w:r>
              <w:t>DateTime</w:t>
            </w:r>
          </w:p>
        </w:tc>
        <w:tc>
          <w:tcPr>
            <w:tcW w:type="dxa" w:w="2880"/>
          </w:tcPr>
          <w:p>
            <w:r>
              <w:t>The date the shipment was created in UTC.</w:t>
            </w:r>
          </w:p>
        </w:tc>
      </w:tr>
      <w:tr>
        <w:tc>
          <w:tcPr>
            <w:tcW w:type="dxa" w:w="2880"/>
          </w:tcPr>
          <w:p>
            <w:r>
              <w:t>data.inventoryShipmentAddItems.inventoryShipment.dateReceived</w:t>
            </w:r>
          </w:p>
        </w:tc>
        <w:tc>
          <w:tcPr>
            <w:tcW w:type="dxa" w:w="2880"/>
          </w:tcPr>
          <w:p>
            <w:r>
              <w:t>DateTime</w:t>
            </w:r>
          </w:p>
        </w:tc>
        <w:tc>
          <w:tcPr>
            <w:tcW w:type="dxa" w:w="2880"/>
          </w:tcPr>
          <w:p>
            <w:r>
              <w:t>The date the shipment was initially received in UTC.</w:t>
            </w:r>
          </w:p>
        </w:tc>
      </w:tr>
      <w:tr>
        <w:tc>
          <w:tcPr>
            <w:tcW w:type="dxa" w:w="2880"/>
          </w:tcPr>
          <w:p>
            <w:r>
              <w:t>data.inventoryShipmentAddItems.inventoryShipment.dateShipped</w:t>
            </w:r>
          </w:p>
        </w:tc>
        <w:tc>
          <w:tcPr>
            <w:tcW w:type="dxa" w:w="2880"/>
          </w:tcPr>
          <w:p>
            <w:r>
              <w:t>DateTime</w:t>
            </w:r>
          </w:p>
        </w:tc>
        <w:tc>
          <w:tcPr>
            <w:tcW w:type="dxa" w:w="2880"/>
          </w:tcPr>
          <w:p>
            <w:r>
              <w:t>The date the shipment was shipped in UTC.</w:t>
            </w:r>
          </w:p>
        </w:tc>
      </w:tr>
      <w:tr>
        <w:tc>
          <w:tcPr>
            <w:tcW w:type="dxa" w:w="2880"/>
          </w:tcPr>
          <w:p>
            <w:r>
              <w:t>data.inventoryShipmentAddItems.inventoryShipment.id</w:t>
            </w:r>
          </w:p>
        </w:tc>
        <w:tc>
          <w:tcPr>
            <w:tcW w:type="dxa" w:w="2880"/>
          </w:tcPr>
          <w:p>
            <w:r>
              <w:t>ID</w:t>
            </w:r>
          </w:p>
        </w:tc>
        <w:tc>
          <w:tcPr>
            <w:tcW w:type="dxa" w:w="2880"/>
          </w:tcPr>
          <w:p>
            <w:r>
              <w:t>A globally-unique ID.</w:t>
            </w:r>
          </w:p>
        </w:tc>
      </w:tr>
      <w:tr>
        <w:tc>
          <w:tcPr>
            <w:tcW w:type="dxa" w:w="2880"/>
          </w:tcPr>
          <w:p>
            <w:r>
              <w:t>data.inventoryShipmentAddItems.inventoryShipment.lineItemTotalQuantity</w:t>
            </w:r>
          </w:p>
        </w:tc>
        <w:tc>
          <w:tcPr>
            <w:tcW w:type="dxa" w:w="2880"/>
          </w:tcPr>
          <w:p>
            <w:r>
              <w:t>Int</w:t>
            </w:r>
          </w:p>
        </w:tc>
        <w:tc>
          <w:tcPr>
            <w:tcW w:type="dxa" w:w="2880"/>
          </w:tcPr>
          <w:p>
            <w:r>
              <w:t>The total quantity of all items in the shipment.</w:t>
            </w:r>
          </w:p>
        </w:tc>
      </w:tr>
      <w:tr>
        <w:tc>
          <w:tcPr>
            <w:tcW w:type="dxa" w:w="2880"/>
          </w:tcPr>
          <w:p>
            <w:r>
              <w:t>data.inventoryShipmentAddItems.inventoryShipment.lineItems</w:t>
            </w:r>
          </w:p>
        </w:tc>
        <w:tc>
          <w:tcPr>
            <w:tcW w:type="dxa" w:w="2880"/>
          </w:tcPr>
          <w:p>
            <w:r>
              <w:t>InventoryShipmentLineItemConnection</w:t>
            </w:r>
          </w:p>
        </w:tc>
        <w:tc>
          <w:tcPr>
            <w:tcW w:type="dxa" w:w="2880"/>
          </w:tcPr>
          <w:p>
            <w:r>
              <w:t>The line items included in this shipment.</w:t>
            </w:r>
          </w:p>
        </w:tc>
      </w:tr>
      <w:tr>
        <w:tc>
          <w:tcPr>
            <w:tcW w:type="dxa" w:w="2880"/>
          </w:tcPr>
          <w:p>
            <w:r>
              <w:t>data.inventoryShipmentAddItems.inventoryShipment.lineItems.edges</w:t>
            </w:r>
          </w:p>
        </w:tc>
        <w:tc>
          <w:tcPr>
            <w:tcW w:type="dxa" w:w="2880"/>
          </w:tcPr>
          <w:p>
            <w:r>
              <w:t>InventoryShipmentLineItemEdge[]</w:t>
            </w:r>
          </w:p>
        </w:tc>
        <w:tc>
          <w:tcPr>
            <w:tcW w:type="dxa" w:w="2880"/>
          </w:tcPr>
          <w:p>
            <w:r>
              <w:t>Connection edges (cursor + node).</w:t>
            </w:r>
          </w:p>
        </w:tc>
      </w:tr>
      <w:tr>
        <w:tc>
          <w:tcPr>
            <w:tcW w:type="dxa" w:w="2880"/>
          </w:tcPr>
          <w:p>
            <w:r>
              <w:t>data.inventoryShipmentAddItems.inventoryShipment.lineItems.nodes</w:t>
            </w:r>
          </w:p>
        </w:tc>
        <w:tc>
          <w:tcPr>
            <w:tcW w:type="dxa" w:w="2880"/>
          </w:tcPr>
          <w:p>
            <w:r>
              <w:t>InventoryShipmentLineItem[]</w:t>
            </w:r>
          </w:p>
        </w:tc>
        <w:tc>
          <w:tcPr>
            <w:tcW w:type="dxa" w:w="2880"/>
          </w:tcPr>
          <w:p>
            <w:r>
              <w:t>List of line item nodes.</w:t>
            </w:r>
          </w:p>
        </w:tc>
      </w:tr>
      <w:tr>
        <w:tc>
          <w:tcPr>
            <w:tcW w:type="dxa" w:w="2880"/>
          </w:tcPr>
          <w:p>
            <w:r>
              <w:t>data.inventoryShipmentAddItems.inventoryShipment.lineItems.pageInfo</w:t>
            </w:r>
          </w:p>
        </w:tc>
        <w:tc>
          <w:tcPr>
            <w:tcW w:type="dxa" w:w="2880"/>
          </w:tcPr>
          <w:p>
            <w:r>
              <w:t>PageInfo</w:t>
            </w:r>
          </w:p>
        </w:tc>
        <w:tc>
          <w:tcPr>
            <w:tcW w:type="dxa" w:w="2880"/>
          </w:tcPr>
          <w:p>
            <w:r>
              <w:t>Pagination cursor information.</w:t>
            </w:r>
          </w:p>
        </w:tc>
      </w:tr>
      <w:tr>
        <w:tc>
          <w:tcPr>
            <w:tcW w:type="dxa" w:w="2880"/>
          </w:tcPr>
          <w:p>
            <w:r>
              <w:t>data.inventoryShipmentAddItems.inventoryShipment.lineItems.pageInfo.endCursor</w:t>
            </w:r>
          </w:p>
        </w:tc>
        <w:tc>
          <w:tcPr>
            <w:tcW w:type="dxa" w:w="2880"/>
          </w:tcPr>
          <w:p>
            <w:r>
              <w:t>String</w:t>
            </w:r>
          </w:p>
        </w:tc>
        <w:tc>
          <w:tcPr>
            <w:tcW w:type="dxa" w:w="2880"/>
          </w:tcPr>
          <w:p>
            <w:r>
              <w:t>Cursor for the last edge.</w:t>
            </w:r>
          </w:p>
        </w:tc>
      </w:tr>
      <w:tr>
        <w:tc>
          <w:tcPr>
            <w:tcW w:type="dxa" w:w="2880"/>
          </w:tcPr>
          <w:p>
            <w:r>
              <w:t>data.inventoryShipmentAddItems.inventoryShipment.lineItems.pageInfo.hasNextPage</w:t>
            </w:r>
          </w:p>
        </w:tc>
        <w:tc>
          <w:tcPr>
            <w:tcW w:type="dxa" w:w="2880"/>
          </w:tcPr>
          <w:p>
            <w:r>
              <w:t>Boolean</w:t>
            </w:r>
          </w:p>
        </w:tc>
        <w:tc>
          <w:tcPr>
            <w:tcW w:type="dxa" w:w="2880"/>
          </w:tcPr>
          <w:p>
            <w:r>
              <w:t>Whether more pages exist after this page.</w:t>
            </w:r>
          </w:p>
        </w:tc>
      </w:tr>
      <w:tr>
        <w:tc>
          <w:tcPr>
            <w:tcW w:type="dxa" w:w="2880"/>
          </w:tcPr>
          <w:p>
            <w:r>
              <w:t>data.inventoryShipmentAddItems.inventoryShipment.lineItems.pageInfo.hasPreviousPage</w:t>
            </w:r>
          </w:p>
        </w:tc>
        <w:tc>
          <w:tcPr>
            <w:tcW w:type="dxa" w:w="2880"/>
          </w:tcPr>
          <w:p>
            <w:r>
              <w:t>Boolean</w:t>
            </w:r>
          </w:p>
        </w:tc>
        <w:tc>
          <w:tcPr>
            <w:tcW w:type="dxa" w:w="2880"/>
          </w:tcPr>
          <w:p>
            <w:r>
              <w:t>Whether pages exist before this page.</w:t>
            </w:r>
          </w:p>
        </w:tc>
      </w:tr>
      <w:tr>
        <w:tc>
          <w:tcPr>
            <w:tcW w:type="dxa" w:w="2880"/>
          </w:tcPr>
          <w:p>
            <w:r>
              <w:t>data.inventoryShipmentAddItems.inventoryShipment.lineItems.pageInfo.startCursor</w:t>
            </w:r>
          </w:p>
        </w:tc>
        <w:tc>
          <w:tcPr>
            <w:tcW w:type="dxa" w:w="2880"/>
          </w:tcPr>
          <w:p>
            <w:r>
              <w:t>String</w:t>
            </w:r>
          </w:p>
        </w:tc>
        <w:tc>
          <w:tcPr>
            <w:tcW w:type="dxa" w:w="2880"/>
          </w:tcPr>
          <w:p>
            <w:r>
              <w:t>Cursor for the first edge.</w:t>
            </w:r>
          </w:p>
        </w:tc>
      </w:tr>
      <w:tr>
        <w:tc>
          <w:tcPr>
            <w:tcW w:type="dxa" w:w="2880"/>
          </w:tcPr>
          <w:p>
            <w:r>
              <w:t>data.inventoryShipmentAddItems.inventoryShipment.lineItemsCount</w:t>
            </w:r>
          </w:p>
        </w:tc>
        <w:tc>
          <w:tcPr>
            <w:tcW w:type="dxa" w:w="2880"/>
          </w:tcPr>
          <w:p>
            <w:r>
              <w:t>Count</w:t>
            </w:r>
          </w:p>
        </w:tc>
        <w:tc>
          <w:tcPr>
            <w:tcW w:type="dxa" w:w="2880"/>
          </w:tcPr>
          <w:p>
            <w:r>
              <w:t>Number of line items associated with the shipment (max 10000 by default).</w:t>
            </w:r>
          </w:p>
        </w:tc>
      </w:tr>
      <w:tr>
        <w:tc>
          <w:tcPr>
            <w:tcW w:type="dxa" w:w="2880"/>
          </w:tcPr>
          <w:p>
            <w:r>
              <w:t>data.inventoryShipmentAddItems.inventoryShipment.lineItemsCount.count</w:t>
            </w:r>
          </w:p>
        </w:tc>
        <w:tc>
          <w:tcPr>
            <w:tcW w:type="dxa" w:w="2880"/>
          </w:tcPr>
          <w:p>
            <w:r>
              <w:t>Int</w:t>
            </w:r>
          </w:p>
        </w:tc>
        <w:tc>
          <w:tcPr>
            <w:tcW w:type="dxa" w:w="2880"/>
          </w:tcPr>
          <w:p>
            <w:r>
              <w:t>The count of elements.</w:t>
            </w:r>
          </w:p>
        </w:tc>
      </w:tr>
      <w:tr>
        <w:tc>
          <w:tcPr>
            <w:tcW w:type="dxa" w:w="2880"/>
          </w:tcPr>
          <w:p>
            <w:r>
              <w:t>data.inventoryShipmentAddItems.inventoryShipment.lineItemsCount.precision</w:t>
            </w:r>
          </w:p>
        </w:tc>
        <w:tc>
          <w:tcPr>
            <w:tcW w:type="dxa" w:w="2880"/>
          </w:tcPr>
          <w:p>
            <w:r>
              <w:t>CountPrecision</w:t>
            </w:r>
          </w:p>
        </w:tc>
        <w:tc>
          <w:tcPr>
            <w:tcW w:type="dxa" w:w="2880"/>
          </w:tcPr>
          <w:p>
            <w:r>
              <w:t>The count’s precision/exactness.</w:t>
            </w:r>
          </w:p>
        </w:tc>
      </w:tr>
      <w:tr>
        <w:tc>
          <w:tcPr>
            <w:tcW w:type="dxa" w:w="2880"/>
          </w:tcPr>
          <w:p>
            <w:r>
              <w:t>data.inventoryShipmentAddItems.inventoryShipment.name</w:t>
            </w:r>
          </w:p>
        </w:tc>
        <w:tc>
          <w:tcPr>
            <w:tcW w:type="dxa" w:w="2880"/>
          </w:tcPr>
          <w:p>
            <w:r>
              <w:t>String</w:t>
            </w:r>
          </w:p>
        </w:tc>
        <w:tc>
          <w:tcPr>
            <w:tcW w:type="dxa" w:w="2880"/>
          </w:tcPr>
          <w:p>
            <w:r>
              <w:t>The name of the inventory shipment.</w:t>
            </w:r>
          </w:p>
        </w:tc>
      </w:tr>
      <w:tr>
        <w:tc>
          <w:tcPr>
            <w:tcW w:type="dxa" w:w="2880"/>
          </w:tcPr>
          <w:p>
            <w:r>
              <w:t>data.inventoryShipmentAddItems.inventoryShipment.status</w:t>
            </w:r>
          </w:p>
        </w:tc>
        <w:tc>
          <w:tcPr>
            <w:tcW w:type="dxa" w:w="2880"/>
          </w:tcPr>
          <w:p>
            <w:r>
              <w:t>InventoryShipmentStatus</w:t>
            </w:r>
          </w:p>
        </w:tc>
        <w:tc>
          <w:tcPr>
            <w:tcW w:type="dxa" w:w="2880"/>
          </w:tcPr>
          <w:p>
            <w:r>
              <w:t>The current status of the shipment.</w:t>
            </w:r>
          </w:p>
        </w:tc>
      </w:tr>
      <w:tr>
        <w:tc>
          <w:tcPr>
            <w:tcW w:type="dxa" w:w="2880"/>
          </w:tcPr>
          <w:p>
            <w:r>
              <w:t>data.inventoryShipmentAddItems.inventoryShipment.totalAcceptedQuantity</w:t>
            </w:r>
          </w:p>
        </w:tc>
        <w:tc>
          <w:tcPr>
            <w:tcW w:type="dxa" w:w="2880"/>
          </w:tcPr>
          <w:p>
            <w:r>
              <w:t>Int</w:t>
            </w:r>
          </w:p>
        </w:tc>
        <w:tc>
          <w:tcPr>
            <w:tcW w:type="dxa" w:w="2880"/>
          </w:tcPr>
          <w:p>
            <w:r>
              <w:t>Total accepted quantity across all line items.</w:t>
            </w:r>
          </w:p>
        </w:tc>
      </w:tr>
      <w:tr>
        <w:tc>
          <w:tcPr>
            <w:tcW w:type="dxa" w:w="2880"/>
          </w:tcPr>
          <w:p>
            <w:r>
              <w:t>data.inventoryShipmentAddItems.inventoryShipment.totalReceivedQuantity</w:t>
            </w:r>
          </w:p>
        </w:tc>
        <w:tc>
          <w:tcPr>
            <w:tcW w:type="dxa" w:w="2880"/>
          </w:tcPr>
          <w:p>
            <w:r>
              <w:t>Int</w:t>
            </w:r>
          </w:p>
        </w:tc>
        <w:tc>
          <w:tcPr>
            <w:tcW w:type="dxa" w:w="2880"/>
          </w:tcPr>
          <w:p>
            <w:r>
              <w:t>Total received quantity (accepted + rejected) across all line items.</w:t>
            </w:r>
          </w:p>
        </w:tc>
      </w:tr>
      <w:tr>
        <w:tc>
          <w:tcPr>
            <w:tcW w:type="dxa" w:w="2880"/>
          </w:tcPr>
          <w:p>
            <w:r>
              <w:t>data.inventoryShipmentAddItems.inventoryShipment.totalRejectedQuantity</w:t>
            </w:r>
          </w:p>
        </w:tc>
        <w:tc>
          <w:tcPr>
            <w:tcW w:type="dxa" w:w="2880"/>
          </w:tcPr>
          <w:p>
            <w:r>
              <w:t>Int</w:t>
            </w:r>
          </w:p>
        </w:tc>
        <w:tc>
          <w:tcPr>
            <w:tcW w:type="dxa" w:w="2880"/>
          </w:tcPr>
          <w:p>
            <w:r>
              <w:t>Total rejected quantity across all line items.</w:t>
            </w:r>
          </w:p>
        </w:tc>
      </w:tr>
      <w:tr>
        <w:tc>
          <w:tcPr>
            <w:tcW w:type="dxa" w:w="2880"/>
          </w:tcPr>
          <w:p>
            <w:r>
              <w:t>data.inventoryShipmentAddItems.inventoryShipment.tracking</w:t>
            </w:r>
          </w:p>
        </w:tc>
        <w:tc>
          <w:tcPr>
            <w:tcW w:type="dxa" w:w="2880"/>
          </w:tcPr>
          <w:p>
            <w:r>
              <w:t>InventoryShipmentTracking</w:t>
            </w:r>
          </w:p>
        </w:tc>
        <w:tc>
          <w:tcPr>
            <w:tcW w:type="dxa" w:w="2880"/>
          </w:tcPr>
          <w:p>
            <w:r>
              <w:t>Tracking information for the shipment.</w:t>
            </w:r>
          </w:p>
        </w:tc>
      </w:tr>
      <w:tr>
        <w:tc>
          <w:tcPr>
            <w:tcW w:type="dxa" w:w="2880"/>
          </w:tcPr>
          <w:p>
            <w:r>
              <w:t>data.inventoryShipmentAddItems.inventoryShipment.tracking.arrivesAt</w:t>
            </w:r>
          </w:p>
        </w:tc>
        <w:tc>
          <w:tcPr>
            <w:tcW w:type="dxa" w:w="2880"/>
          </w:tcPr>
          <w:p>
            <w:r>
              <w:t>DateTime</w:t>
            </w:r>
          </w:p>
        </w:tc>
        <w:tc>
          <w:tcPr>
            <w:tcW w:type="dxa" w:w="2880"/>
          </w:tcPr>
          <w:p>
            <w:r>
              <w:t>Estimated arrival date/time.</w:t>
            </w:r>
          </w:p>
        </w:tc>
      </w:tr>
      <w:tr>
        <w:tc>
          <w:tcPr>
            <w:tcW w:type="dxa" w:w="2880"/>
          </w:tcPr>
          <w:p>
            <w:r>
              <w:t>data.inventoryShipmentAddItems.inventoryShipment.tracking.company</w:t>
            </w:r>
          </w:p>
        </w:tc>
        <w:tc>
          <w:tcPr>
            <w:tcW w:type="dxa" w:w="2880"/>
          </w:tcPr>
          <w:p>
            <w:r>
              <w:t>String</w:t>
            </w:r>
          </w:p>
        </w:tc>
        <w:tc>
          <w:tcPr>
            <w:tcW w:type="dxa" w:w="2880"/>
          </w:tcPr>
          <w:p>
            <w:r>
              <w:t>Shipping carrier company name.</w:t>
            </w:r>
          </w:p>
        </w:tc>
      </w:tr>
      <w:tr>
        <w:tc>
          <w:tcPr>
            <w:tcW w:type="dxa" w:w="2880"/>
          </w:tcPr>
          <w:p>
            <w:r>
              <w:t>data.inventoryShipmentAddItems.inventoryShipment.tracking.trackingNumber</w:t>
            </w:r>
          </w:p>
        </w:tc>
        <w:tc>
          <w:tcPr>
            <w:tcW w:type="dxa" w:w="2880"/>
          </w:tcPr>
          <w:p>
            <w:r>
              <w:t>String</w:t>
            </w:r>
          </w:p>
        </w:tc>
        <w:tc>
          <w:tcPr>
            <w:tcW w:type="dxa" w:w="2880"/>
          </w:tcPr>
          <w:p>
            <w:r>
              <w:t>Carrier tracking number.</w:t>
            </w:r>
          </w:p>
        </w:tc>
      </w:tr>
      <w:tr>
        <w:tc>
          <w:tcPr>
            <w:tcW w:type="dxa" w:w="2880"/>
          </w:tcPr>
          <w:p>
            <w:r>
              <w:t>data.inventoryShipmentAddItems.inventoryShipment.tracking.trackingUrl</w:t>
            </w:r>
          </w:p>
        </w:tc>
        <w:tc>
          <w:tcPr>
            <w:tcW w:type="dxa" w:w="2880"/>
          </w:tcPr>
          <w:p>
            <w:r>
              <w:t>URL</w:t>
            </w:r>
          </w:p>
        </w:tc>
        <w:tc>
          <w:tcPr>
            <w:tcW w:type="dxa" w:w="2880"/>
          </w:tcPr>
          <w:p>
            <w:r>
              <w:t>Tracking URL. If not set manually, Shopify may generate it based on company + tracking number.</w:t>
            </w:r>
          </w:p>
        </w:tc>
      </w:tr>
      <w:tr>
        <w:tc>
          <w:tcPr>
            <w:tcW w:type="dxa" w:w="2880"/>
          </w:tcPr>
          <w:p>
            <w:r>
              <w:t>data.inventoryShipmentAddItems.userErrors</w:t>
            </w:r>
          </w:p>
        </w:tc>
        <w:tc>
          <w:tcPr>
            <w:tcW w:type="dxa" w:w="2880"/>
          </w:tcPr>
          <w:p>
            <w:r>
              <w:t>InventoryShipmentAddItemsUserError[]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inventoryShipmentAddItems($id: ID!, $lineItems: [InventoryShipmentLineItemInput!]!) { inventoryShipmentAddItems(id: $id, lineItems: $lineItems) { addedItems { id } inventoryShipment { id name status dateCreated } userErrors { field message } } }",</w:t>
        <w:br/>
        <w:t xml:space="preserve"> "variables": {</w:t>
        <w:br/>
        <w:t xml:space="preserve"> "id": "gid://shopify/InventoryShipment/1234567890",</w:t>
        <w:br/>
        <w:t xml:space="preserve"> "lineItems": [</w:t>
        <w:br/>
        <w:t xml:space="preserve">        {}</w:t>
        <w:br/>
        <w:t xml:space="preserve">      ]</w:t>
        <w:br/>
        <w:t xml:space="preserve">    }</w:t>
        <w:br/>
        <w:t xml:space="preserve">  }'</w:t>
      </w:r>
    </w:p>
    <w:p>
      <w:pPr>
        <w:pStyle w:val="Heading3"/>
      </w:pPr>
      <w:r>
        <w:t>Example Usage</w:t>
      </w:r>
    </w:p>
    <w:p>
      <w:pPr>
        <w:pStyle w:val="Heading3"/>
      </w:pPr>
      <w:r>
        <w:t>Example 1: Add items and return shipment totals + tracking</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($id: ID!, $lineItems: [InventoryShipmentLineItemInput!]!) { inventoryShipmentAddItems(id: $id, lineItems: $lineItems) { addedItems { id } inventoryShipment { id lineItemTotalQuantity totalAcceptedQuantity totalReceivedQuantity totalRejectedQuantity tracking { company trackingNumber trackingUrl arrivesAt } } userErrors { field message } } }",</w:t>
        <w:br/>
        <w:t xml:space="preserve"> "variables": {</w:t>
        <w:br/>
        <w:t xml:space="preserve"> "id": "gid://shopify/InventoryShipment/1234567890",</w:t>
        <w:br/>
        <w:t xml:space="preserve"> "lineItems": [</w:t>
        <w:br/>
        <w:t xml:space="preserve">        {}</w:t>
        <w:br/>
        <w:t xml:space="preserve">      ]</w:t>
        <w:br/>
        <w:t xml:space="preserve">    }</w:t>
        <w:br/>
        <w:t xml:space="preserve">  }'</w:t>
      </w:r>
    </w:p>
    <w:p>
      <w:pPr>
        <w:pStyle w:val="Heading3"/>
      </w:pPr>
      <w:r>
        <w:t>Example 2: Add items and paginate returned line items (pageInfo)</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($id: ID!, $lineItems: [InventoryShipmentLineItemInput!]!) { inventoryShipmentAddItems(id: $id, lineItems: $lineItems) { inventoryShipment { id lineItems { nodes { id } pageInfo { startCursor endCursor hasNextPage hasPreviousPage } } } userErrors { field message } } }",</w:t>
        <w:br/>
        <w:t xml:space="preserve"> "variables": {</w:t>
        <w:br/>
        <w:t xml:space="preserve"> "id": "gid://shopify/InventoryShipment/1234567890",</w:t>
        <w:br/>
        <w:t xml:space="preserve"> "lineItems": [</w:t>
        <w:br/>
        <w:t xml:space="preserve">        {}</w:t>
        <w:br/>
        <w:t xml:space="preserve">      ]</w:t>
        <w:br/>
        <w:t xml:space="preserve">    }</w:t>
        <w:br/>
        <w:t xml:space="preserve">  }'</w:t>
      </w:r>
    </w:p>
    <w:p>
      <w:pPr>
        <w:pStyle w:val="Heading3"/>
      </w:pPr>
      <w:r>
        <w:t>Notes</w:t>
      </w:r>
    </w:p>
    <w:p>
      <w:pPr>
        <w:pStyle w:val="ListBullet"/>
      </w:pPr>
      <w:r>
        <w:t>Tracking URL behavior: if trackingUrl isn’t set manually, Shopify can generate one based on trackingNumber and company (from Shopify’s supported carrier list).</w:t>
      </w:r>
    </w:p>
    <w:p>
      <w:pPr>
        <w:pStyle w:val="ListBullet"/>
      </w:pPr>
      <w:r>
        <w:t>The lineItemsCount field is limited to a maximum of 10000 by default (per the scraped content).</w:t>
      </w:r>
    </w:p>
    <w:p>
      <w:pPr>
        <w:pStyle w:val="Heading3"/>
      </w:pPr>
      <w:r>
        <w:t>Error Handling</w:t>
      </w:r>
    </w:p>
    <w:p>
      <w:r>
        <w:rPr>
          <w:b/>
        </w:rPr>
        <w:t>Note: The scraped content does not provide concrete HTTP status codes or example error payloads for this mutation.</w:t>
      </w:r>
    </w:p>
    <w:p>
      <w:pPr>
        <w:pStyle w:val="ListBullet"/>
      </w:pPr>
      <w:r>
        <w:t>GraphQL execution errors are typically returned in a top-level errors array, and domain/validation issues are returned in userErrors within inventoryShipmentAddItems.</w:t>
      </w:r>
    </w:p>
    <w:p>
      <w:pPr>
        <w:pStyle w:val="Heading3"/>
      </w:pPr>
      <w:r>
        <w:t>Related inventoryShipments actions</w:t>
      </w:r>
    </w:p>
    <w:p>
      <w:pPr>
        <w:pStyle w:val="ListBullet"/>
      </w:pPr>
      <w:r>
        <w:t>[POST] Create a Draft Shipment for an Inventory Transfer — /admin/api/2026-01/graphql.json</w:t>
      </w:r>
    </w:p>
    <w:p>
      <w:pPr>
        <w:pStyle w:val="ListBullet"/>
      </w:pPr>
      <w:r>
        <w:t>[POST] Create In-Transit Inventory Shipment for Inventory Transfer — /admin/api/2026-01/graphql.json</w:t>
      </w:r>
    </w:p>
    <w:p>
      <w:pPr>
        <w:pStyle w:val="ListBullet"/>
      </w:pPr>
      <w:r>
        <w:t>[POST] Update Item Quantities on an Inventory Shipment — /admin/api/2026-01/graphql.json</w:t>
      </w:r>
    </w:p>
    <w:p>
      <w:pPr>
        <w:pStyle w:val="ListBullet"/>
      </w:pPr>
      <w:r>
        <w:t>[POST] Get an Inventory Shipment by ID — /graphql.json</w:t>
      </w:r>
    </w:p>
    <w:p>
      <w:pPr>
        <w:pStyle w:val="ListBullet"/>
      </w:pPr>
      <w:r>
        <w:t>[POST] Receive an Inventory Shipment — /admin/api/2026-01/graphql.json</w:t>
      </w:r>
    </w:p>
    <w:p>
      <w:pPr>
        <w:pStyle w:val="ListBullet"/>
      </w:pPr>
      <w:r>
        <w:t>[POST] Mark Inventory Shipment as In Transit — /graphql.json</w:t>
      </w:r>
    </w:p>
    <w:p>
      <w:r>
        <w:br w:type="page"/>
      </w:r>
    </w:p>
    <w:p>
      <w:pPr>
        <w:pStyle w:val="Heading2"/>
      </w:pPr>
      <w:r>
        <w:t>119. [POST] Create In-Transit Inventory Shipment for Inventory Transfer</w:t>
      </w:r>
    </w:p>
    <w:p>
      <w:r>
        <w:rPr>
          <w:b/>
        </w:rPr>
        <w:t xml:space="preserve">Endpoint: </w:t>
      </w:r>
      <w:r>
        <w:rPr>
          <w:rFonts w:ascii="Courier New" w:hAnsi="Courier New"/>
          <w:sz w:val="18"/>
        </w:rPr>
        <w:t>/admin/api/2026-01/graphql.json</w:t>
      </w:r>
    </w:p>
    <w:p>
      <w:pPr>
        <w:pStyle w:val="Heading3"/>
      </w:pPr>
      <w:r>
        <w:t>Create an In-Transit Inventory Shipment for an Inventory Transfer (inventoryShipmentCreateInTransit)</w:t>
      </w:r>
    </w:p>
    <w:p>
      <w:pPr>
        <w:pStyle w:val="Heading3"/>
      </w:pPr>
      <w:r>
        <w:t>Prerequisites</w:t>
      </w:r>
    </w:p>
    <w:p>
      <w:pPr>
        <w:pStyle w:val="ListBullet"/>
      </w:pPr>
      <w:r>
        <w:t>Your app/user must have Admin API permissions to create inventory shipments for inventory transfers.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an in-transit shipment to an inventory transfer by executing the inventoryShipmentCreateInTransit GraphQL mutation.</w:t>
      </w:r>
    </w:p>
    <w:p>
      <w:pPr>
        <w:pStyle w:val="Heading3"/>
      </w:pPr>
      <w:r>
        <w:t>Enforcement Rules</w:t>
      </w:r>
    </w:p>
    <w:p>
      <w:pPr>
        <w:pStyle w:val="ListBullet"/>
      </w:pPr>
      <w:r>
        <w:t xml:space="preserve">This is a GraphQL Admin API endpoint: </w:t>
        <w:br/>
        <w:br/>
        <w:t>Send the GraphQL operation in the JSON request body under query (and variables if used).</w:t>
      </w:r>
    </w:p>
    <w:p>
      <w:pPr>
        <w:pStyle w:val="ListBullet"/>
      </w:pPr>
      <w:r>
        <w:t xml:space="preserve">Idempotency requirement: </w:t>
        <w:br/>
        <w:br/>
        <w:t>As of 2026-01, the mutation supports an optional idempotency key using the @idempotent directive.</w:t>
        <w:br/>
        <w:t>As of 2026-04, the idempotency key is required and must be provided using the @idempotent directive.</w:t>
        <w:br/>
        <w:t>Do not send idempotency keys as headers or query parameters for this mutation; use the GraphQL directive as documented.</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as URL query parameters and not in the body. </w:t>
        <w:br/>
        <w:b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that calls inventoryShipmentCreateInTransit.</w:t>
            </w:r>
          </w:p>
        </w:tc>
      </w:tr>
      <w:tr>
        <w:tc>
          <w:tcPr>
            <w:tcW w:type="dxa" w:w="2880"/>
          </w:tcPr>
          <w:p>
            <w:r>
              <w:t>variables</w:t>
            </w:r>
          </w:p>
        </w:tc>
        <w:tc>
          <w:tcPr>
            <w:tcW w:type="dxa" w:w="2880"/>
          </w:tcPr>
          <w:p>
            <w:r>
              <w:t>object</w:t>
            </w:r>
          </w:p>
        </w:tc>
        <w:tc>
          <w:tcPr>
            <w:tcW w:type="dxa" w:w="2880"/>
          </w:tcPr>
          <w:p>
            <w:r>
              <w:t>GraphQL variables used by the mutation (recommended). Must include input.</w:t>
            </w:r>
          </w:p>
        </w:tc>
      </w:tr>
    </w:tbl>
    <w:p/>
    <w:p>
      <w:pPr>
        <w:pStyle w:val="Heading3"/>
      </w:pPr>
      <w:r>
        <w:t>GraphQL Arguments (Mutation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InventoryShipmentCreateInput!</w:t>
            </w:r>
          </w:p>
        </w:tc>
        <w:tc>
          <w:tcPr>
            <w:tcW w:type="dxa" w:w="2880"/>
          </w:tcPr>
          <w:p>
            <w:r>
              <w:t>The input fields for the inventory shipment. (Exact subfields not provided in scraped content.)</w:t>
            </w:r>
          </w:p>
        </w:tc>
      </w:tr>
    </w:tbl>
    <w:p/>
    <w:p>
      <w:pPr>
        <w:pStyle w:val="Heading3"/>
      </w:pPr>
      <w:r>
        <w:t>Response</w:t>
      </w:r>
    </w:p>
    <w:p>
      <w:pPr>
        <w:pStyle w:val="Heading3"/>
      </w:pPr>
      <w:r>
        <w:t>Success Response (200 OK)</w:t>
      </w:r>
    </w:p>
    <w:p>
      <w:r>
        <w:rPr>
          <w:b/>
        </w:rPr>
        <w:t>Note: GraphQL commonly returns HTTP 200 even when userErrors are present. Check both data and userErrors.</w:t>
      </w:r>
    </w:p>
    <w:p>
      <w:r>
        <w:rPr>
          <w:b/>
          <w:color w:val="666666"/>
          <w:sz w:val="16"/>
        </w:rPr>
        <w:t>[json]</w:t>
      </w:r>
    </w:p>
    <w:p>
      <w:pPr>
        <w:shd w:fill="F2F2F2" w:val="clear"/>
      </w:pPr>
      <w:r>
        <w:rPr>
          <w:rFonts w:ascii="Courier New" w:hAnsi="Courier New"/>
          <w:sz w:val="17"/>
        </w:rPr>
        <w:t>{</w:t>
        <w:br/>
        <w:t xml:space="preserve"> "data": {</w:t>
        <w:br/>
        <w:t xml:space="preserve"> "inventoryShipmentCreateInTransit": {</w:t>
        <w:br/>
        <w:t xml:space="preserve"> "inventoryShipment": {</w:t>
        <w:br/>
        <w:t xml:space="preserve"> "id": "gid://shopify/InventoryShipment/1234567890",</w:t>
        <w:br/>
        <w:t xml:space="preserve"> "name": "IS-1001",</w:t>
        <w:br/>
        <w:t xml:space="preserve"> "status": "IN_TRANSIT",</w:t>
        <w:br/>
        <w:t xml:space="preserve"> "dateCreated": "2026-03-01T12:34:56Z",</w:t>
        <w:br/>
        <w:t xml:space="preserve"> "dateShipped": "2026-03-01T12:00:00Z",</w:t>
        <w:br/>
        <w:t xml:space="preserve"> "dateReceived": null,</w:t>
        <w:br/>
        <w:t xml:space="preserve"> "lineItemTotalQuantity": 10,</w:t>
        <w:br/>
        <w:t xml:space="preserve"> "totalAcceptedQuantity": 0,</w:t>
        <w:br/>
        <w:t xml:space="preserve"> "totalReceivedQuantity": 0,</w:t>
        <w:br/>
        <w:t xml:space="preserve"> "totalRejectedQuantity": 0,</w:t>
        <w:br/>
        <w:t xml:space="preserve"> "lineItemsCount": {</w:t>
        <w:br/>
        <w:t xml:space="preserve"> "count": 2,</w:t>
        <w:br/>
        <w:t xml:space="preserve"> "precision": "EXACT"</w:t>
        <w:br/>
        <w:t xml:space="preserve"> },</w:t>
        <w:br/>
        <w:t xml:space="preserve"> "tracking": {</w:t>
        <w:br/>
        <w:t xml:space="preserve"> "company": "Example Carrier",</w:t>
        <w:br/>
        <w:t xml:space="preserve"> "trackingNumber": "1Z999AA10123456784",</w:t>
        <w:br/>
        <w:t xml:space="preserve"> "trackingUrl": "https://carrier.example/track/1Z999AA10123456784",</w:t>
        <w:br/>
        <w:t xml:space="preserve"> "arrivesAt": "2026-03-05T18:00:00Z"</w:t>
        <w:br/>
        <w:t xml:space="preserve"> },</w:t>
        <w:br/>
        <w:t xml:space="preserve"> "lineItems": {</w:t>
        <w:br/>
        <w:t xml:space="preserve"> "pageInfo": {</w:t>
        <w:br/>
        <w:t xml:space="preserve"> "startCursor": "cursor_start",</w:t>
        <w:br/>
        <w:t xml:space="preserve"> "endCursor": "cursor_end",</w:t>
        <w:br/>
        <w:t xml:space="preserve"> "hasNextPage": false,</w:t>
        <w:br/>
        <w:t xml:space="preserve"> "hasPreviousPage": false</w:t>
        <w:br/>
        <w:t xml:space="preserve"> },</w:t>
        <w:br/>
        <w:t xml:space="preserve"> "edges": [],</w:t>
        <w:br/>
        <w:t xml:space="preserve"> "nodes": []</w:t>
        <w:br/>
        <w:t xml:space="preserve"> }</w:t>
        <w:br/>
        <w:t xml:space="preserve"> },</w:t>
        <w:br/>
        <w:t xml:space="preserve"> "userErrors": []</w:t>
        <w:br/>
        <w:t xml:space="preserve"> }</w:t>
        <w:br/>
        <w:t xml:space="preserve"> }</w:t>
        <w:br/>
        <w:t>}</w:t>
      </w:r>
    </w:p>
    <w:p>
      <w:pPr>
        <w:pStyle w:val="Heading3"/>
      </w:pPr>
      <w:r>
        <w:t>Error Response (GraphQL-level errors; 200 OK or 4xx/5xx)</w:t>
      </w:r>
    </w:p>
    <w:p>
      <w:r>
        <w:rPr>
          <w:b/>
          <w:color w:val="666666"/>
          <w:sz w:val="16"/>
        </w:rPr>
        <w:t>[json]</w:t>
      </w:r>
    </w:p>
    <w:p>
      <w:pPr>
        <w:shd w:fill="F2F2F2" w:val="clear"/>
      </w:pPr>
      <w:r>
        <w:rPr>
          <w:rFonts w:ascii="Courier New" w:hAnsi="Courier New"/>
          <w:sz w:val="17"/>
        </w:rPr>
        <w:t>{</w:t>
        <w:br/>
        <w:t xml:space="preserve"> "data": {</w:t>
        <w:br/>
        <w:t xml:space="preserve"> "inventoryShipmentCreateInTransit": {</w:t>
        <w:br/>
        <w:t xml:space="preserve"> "inventoryShipment": null,</w:t>
        <w:br/>
        <w:t xml:space="preserve"> "userErrors": [</w:t>
        <w:br/>
        <w:t xml:space="preserve"> {</w:t>
        <w:br/>
        <w:t xml:space="preserve"> "message": "Input is invalid.",</w:t>
        <w:br/>
        <w:t xml:space="preserve"> "field": ["input"]</w:t>
        <w:br/>
        <w:t xml:space="preserve"> }</w:t>
        <w:br/>
        <w:t xml:space="preserve"> ]</w:t>
        <w:br/>
        <w:t xml:space="preserve"> }</w:t>
        <w:br/>
        <w:t xml:space="preserve"> },</w:t>
        <w:br/>
        <w:t xml:space="preserve"> "errors": [</w:t>
        <w:br/>
        <w:t xml:space="preserve"> {</w:t>
        <w:br/>
        <w:t xml:space="preserve"> "message": "Something went wrong executing the mutation.",</w:t>
        <w:br/>
        <w:t xml:space="preserve"> "locations": [{ "line": 1, "column": 1 }],</w:t>
        <w:br/>
        <w:t xml:space="preserve"> "path": ["inventoryShipmentCreateInTransit"]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data.inventoryShipmentCreateInTransit.inventoryShipment</w:t>
            </w:r>
          </w:p>
        </w:tc>
        <w:tc>
          <w:tcPr>
            <w:tcW w:type="dxa" w:w="2880"/>
          </w:tcPr>
          <w:p>
            <w:r>
              <w:t>InventoryShipment</w:t>
            </w:r>
          </w:p>
        </w:tc>
        <w:tc>
          <w:tcPr>
            <w:tcW w:type="dxa" w:w="2880"/>
          </w:tcPr>
          <w:p>
            <w:r>
              <w:t>The created inventory shipment.</w:t>
            </w:r>
          </w:p>
        </w:tc>
      </w:tr>
      <w:tr>
        <w:tc>
          <w:tcPr>
            <w:tcW w:type="dxa" w:w="2880"/>
          </w:tcPr>
          <w:p>
            <w:r>
              <w:t>data.inventoryShipmentCreateInTransit.inventoryShipment.dateCreated</w:t>
            </w:r>
          </w:p>
        </w:tc>
        <w:tc>
          <w:tcPr>
            <w:tcW w:type="dxa" w:w="2880"/>
          </w:tcPr>
          <w:p>
            <w:r>
              <w:t>DateTime</w:t>
            </w:r>
          </w:p>
        </w:tc>
        <w:tc>
          <w:tcPr>
            <w:tcW w:type="dxa" w:w="2880"/>
          </w:tcPr>
          <w:p>
            <w:r>
              <w:t>The date the shipment was created in UTC.</w:t>
            </w:r>
          </w:p>
        </w:tc>
      </w:tr>
      <w:tr>
        <w:tc>
          <w:tcPr>
            <w:tcW w:type="dxa" w:w="2880"/>
          </w:tcPr>
          <w:p>
            <w:r>
              <w:t>data.inventoryShipmentCreateInTransit.inventoryShipment.dateReceived</w:t>
            </w:r>
          </w:p>
        </w:tc>
        <w:tc>
          <w:tcPr>
            <w:tcW w:type="dxa" w:w="2880"/>
          </w:tcPr>
          <w:p>
            <w:r>
              <w:t>DateTime</w:t>
            </w:r>
          </w:p>
        </w:tc>
        <w:tc>
          <w:tcPr>
            <w:tcW w:type="dxa" w:w="2880"/>
          </w:tcPr>
          <w:p>
            <w:r>
              <w:t>The date the shipment was initially received in UTC.</w:t>
            </w:r>
          </w:p>
        </w:tc>
      </w:tr>
      <w:tr>
        <w:tc>
          <w:tcPr>
            <w:tcW w:type="dxa" w:w="2880"/>
          </w:tcPr>
          <w:p>
            <w:r>
              <w:t>data.inventoryShipmentCreateInTransit.inventoryShipment.dateShipped</w:t>
            </w:r>
          </w:p>
        </w:tc>
        <w:tc>
          <w:tcPr>
            <w:tcW w:type="dxa" w:w="2880"/>
          </w:tcPr>
          <w:p>
            <w:r>
              <w:t>DateTime</w:t>
            </w:r>
          </w:p>
        </w:tc>
        <w:tc>
          <w:tcPr>
            <w:tcW w:type="dxa" w:w="2880"/>
          </w:tcPr>
          <w:p>
            <w:r>
              <w:t>The date the shipment was shipped in UTC.</w:t>
            </w:r>
          </w:p>
        </w:tc>
      </w:tr>
      <w:tr>
        <w:tc>
          <w:tcPr>
            <w:tcW w:type="dxa" w:w="2880"/>
          </w:tcPr>
          <w:p>
            <w:r>
              <w:t>data.inventoryShipmentCreateInTransit.inventoryShipment.id</w:t>
            </w:r>
          </w:p>
        </w:tc>
        <w:tc>
          <w:tcPr>
            <w:tcW w:type="dxa" w:w="2880"/>
          </w:tcPr>
          <w:p>
            <w:r>
              <w:t>ID</w:t>
            </w:r>
          </w:p>
        </w:tc>
        <w:tc>
          <w:tcPr>
            <w:tcW w:type="dxa" w:w="2880"/>
          </w:tcPr>
          <w:p>
            <w:r>
              <w:t>A globally-unique ID.</w:t>
            </w:r>
          </w:p>
        </w:tc>
      </w:tr>
      <w:tr>
        <w:tc>
          <w:tcPr>
            <w:tcW w:type="dxa" w:w="2880"/>
          </w:tcPr>
          <w:p>
            <w:r>
              <w:t>data.inventoryShipmentCreateInTransit.inventoryShipment.lineItemTotalQuantity</w:t>
            </w:r>
          </w:p>
        </w:tc>
        <w:tc>
          <w:tcPr>
            <w:tcW w:type="dxa" w:w="2880"/>
          </w:tcPr>
          <w:p>
            <w:r>
              <w:t>Int</w:t>
            </w:r>
          </w:p>
        </w:tc>
        <w:tc>
          <w:tcPr>
            <w:tcW w:type="dxa" w:w="2880"/>
          </w:tcPr>
          <w:p>
            <w:r>
              <w:t>The total quantity of all items in the shipment.</w:t>
            </w:r>
          </w:p>
        </w:tc>
      </w:tr>
      <w:tr>
        <w:tc>
          <w:tcPr>
            <w:tcW w:type="dxa" w:w="2880"/>
          </w:tcPr>
          <w:p>
            <w:r>
              <w:t>data.inventoryShipmentCreateInTransit.inventoryShipment.lineItems</w:t>
            </w:r>
          </w:p>
        </w:tc>
        <w:tc>
          <w:tcPr>
            <w:tcW w:type="dxa" w:w="2880"/>
          </w:tcPr>
          <w:p>
            <w:r>
              <w:t>InventoryShipmentLineItemConnection</w:t>
            </w:r>
          </w:p>
        </w:tc>
        <w:tc>
          <w:tcPr>
            <w:tcW w:type="dxa" w:w="2880"/>
          </w:tcPr>
          <w:p>
            <w:r>
              <w:t>The line items included in this shipment.</w:t>
            </w:r>
          </w:p>
        </w:tc>
      </w:tr>
      <w:tr>
        <w:tc>
          <w:tcPr>
            <w:tcW w:type="dxa" w:w="2880"/>
          </w:tcPr>
          <w:p>
            <w:r>
              <w:t>data.inventoryShipmentCreateInTransit.inventoryShipment.lineItems.edges</w:t>
            </w:r>
          </w:p>
        </w:tc>
        <w:tc>
          <w:tcPr>
            <w:tcW w:type="dxa" w:w="2880"/>
          </w:tcPr>
          <w:p>
            <w:r>
              <w:t>InventoryShipmentLineItemEdge[]</w:t>
            </w:r>
          </w:p>
        </w:tc>
        <w:tc>
          <w:tcPr>
            <w:tcW w:type="dxa" w:w="2880"/>
          </w:tcPr>
          <w:p>
            <w:r>
              <w:t>Connection edges (cursor + node).</w:t>
            </w:r>
          </w:p>
        </w:tc>
      </w:tr>
      <w:tr>
        <w:tc>
          <w:tcPr>
            <w:tcW w:type="dxa" w:w="2880"/>
          </w:tcPr>
          <w:p>
            <w:r>
              <w:t>data.inventoryShipmentCreateInTransit.inventoryShipment.lineItems.nodes</w:t>
            </w:r>
          </w:p>
        </w:tc>
        <w:tc>
          <w:tcPr>
            <w:tcW w:type="dxa" w:w="2880"/>
          </w:tcPr>
          <w:p>
            <w:r>
              <w:t>InventoryShipmentLineItem[]</w:t>
            </w:r>
          </w:p>
        </w:tc>
        <w:tc>
          <w:tcPr>
            <w:tcW w:type="dxa" w:w="2880"/>
          </w:tcPr>
          <w:p>
            <w:r>
              <w:t>List of line item nodes.</w:t>
            </w:r>
          </w:p>
        </w:tc>
      </w:tr>
      <w:tr>
        <w:tc>
          <w:tcPr>
            <w:tcW w:type="dxa" w:w="2880"/>
          </w:tcPr>
          <w:p>
            <w:r>
              <w:t>data.inventoryShipmentCreateInTransit.inventoryShipment.lineItems.pageInfo</w:t>
            </w:r>
          </w:p>
        </w:tc>
        <w:tc>
          <w:tcPr>
            <w:tcW w:type="dxa" w:w="2880"/>
          </w:tcPr>
          <w:p>
            <w:r>
              <w:t>PageInfo</w:t>
            </w:r>
          </w:p>
        </w:tc>
        <w:tc>
          <w:tcPr>
            <w:tcW w:type="dxa" w:w="2880"/>
          </w:tcPr>
          <w:p>
            <w:r>
              <w:t>Cursor pagination info.</w:t>
            </w:r>
          </w:p>
        </w:tc>
      </w:tr>
      <w:tr>
        <w:tc>
          <w:tcPr>
            <w:tcW w:type="dxa" w:w="2880"/>
          </w:tcPr>
          <w:p>
            <w:r>
              <w:t>data.inventoryShipmentCreateInTransit.inventoryShipment.lineItems.pageInfo.endCursor</w:t>
            </w:r>
          </w:p>
        </w:tc>
        <w:tc>
          <w:tcPr>
            <w:tcW w:type="dxa" w:w="2880"/>
          </w:tcPr>
          <w:p>
            <w:r>
              <w:t>String</w:t>
            </w:r>
          </w:p>
        </w:tc>
        <w:tc>
          <w:tcPr>
            <w:tcW w:type="dxa" w:w="2880"/>
          </w:tcPr>
          <w:p>
            <w:r>
              <w:t>Cursor of the last edge.</w:t>
            </w:r>
          </w:p>
        </w:tc>
      </w:tr>
      <w:tr>
        <w:tc>
          <w:tcPr>
            <w:tcW w:type="dxa" w:w="2880"/>
          </w:tcPr>
          <w:p>
            <w:r>
              <w:t>data.inventoryShipmentCreateInTransit.inventoryShipment.lineItems.pageInfo.hasNextPage</w:t>
            </w:r>
          </w:p>
        </w:tc>
        <w:tc>
          <w:tcPr>
            <w:tcW w:type="dxa" w:w="2880"/>
          </w:tcPr>
          <w:p>
            <w:r>
              <w:t>Boolean</w:t>
            </w:r>
          </w:p>
        </w:tc>
        <w:tc>
          <w:tcPr>
            <w:tcW w:type="dxa" w:w="2880"/>
          </w:tcPr>
          <w:p>
            <w:r>
              <w:t>Whether more pages exist after this one.</w:t>
            </w:r>
          </w:p>
        </w:tc>
      </w:tr>
      <w:tr>
        <w:tc>
          <w:tcPr>
            <w:tcW w:type="dxa" w:w="2880"/>
          </w:tcPr>
          <w:p>
            <w:r>
              <w:t>data.inventoryShipmentCreateInTransit.inventoryShipment.lineItems.pageInfo.hasPreviousPage</w:t>
            </w:r>
          </w:p>
        </w:tc>
        <w:tc>
          <w:tcPr>
            <w:tcW w:type="dxa" w:w="2880"/>
          </w:tcPr>
          <w:p>
            <w:r>
              <w:t>Boolean</w:t>
            </w:r>
          </w:p>
        </w:tc>
        <w:tc>
          <w:tcPr>
            <w:tcW w:type="dxa" w:w="2880"/>
          </w:tcPr>
          <w:p>
            <w:r>
              <w:t>Whether pages exist before this one.</w:t>
            </w:r>
          </w:p>
        </w:tc>
      </w:tr>
      <w:tr>
        <w:tc>
          <w:tcPr>
            <w:tcW w:type="dxa" w:w="2880"/>
          </w:tcPr>
          <w:p>
            <w:r>
              <w:t>data.inventoryShipmentCreateInTransit.inventoryShipment.lineItems.pageInfo.startCursor</w:t>
            </w:r>
          </w:p>
        </w:tc>
        <w:tc>
          <w:tcPr>
            <w:tcW w:type="dxa" w:w="2880"/>
          </w:tcPr>
          <w:p>
            <w:r>
              <w:t>String</w:t>
            </w:r>
          </w:p>
        </w:tc>
        <w:tc>
          <w:tcPr>
            <w:tcW w:type="dxa" w:w="2880"/>
          </w:tcPr>
          <w:p>
            <w:r>
              <w:t>Cursor of the first edge.</w:t>
            </w:r>
          </w:p>
        </w:tc>
      </w:tr>
      <w:tr>
        <w:tc>
          <w:tcPr>
            <w:tcW w:type="dxa" w:w="2880"/>
          </w:tcPr>
          <w:p>
            <w:r>
              <w:t>data.inventoryShipmentCreateInTransit.inventoryShipment.lineItemsCount</w:t>
            </w:r>
          </w:p>
        </w:tc>
        <w:tc>
          <w:tcPr>
            <w:tcW w:type="dxa" w:w="2880"/>
          </w:tcPr>
          <w:p>
            <w:r>
              <w:t>Count</w:t>
            </w:r>
          </w:p>
        </w:tc>
        <w:tc>
          <w:tcPr>
            <w:tcW w:type="dxa" w:w="2880"/>
          </w:tcPr>
          <w:p>
            <w:r>
              <w:t>Number of line items (max 10000 by default).</w:t>
            </w:r>
          </w:p>
        </w:tc>
      </w:tr>
      <w:tr>
        <w:tc>
          <w:tcPr>
            <w:tcW w:type="dxa" w:w="2880"/>
          </w:tcPr>
          <w:p>
            <w:r>
              <w:t>data.inventoryShipmentCreateInTransit.inventoryShipment.lineItemsCount.count</w:t>
            </w:r>
          </w:p>
        </w:tc>
        <w:tc>
          <w:tcPr>
            <w:tcW w:type="dxa" w:w="2880"/>
          </w:tcPr>
          <w:p>
            <w:r>
              <w:t>Int</w:t>
            </w:r>
          </w:p>
        </w:tc>
        <w:tc>
          <w:tcPr>
            <w:tcW w:type="dxa" w:w="2880"/>
          </w:tcPr>
          <w:p>
            <w:r>
              <w:t>The count of elements.</w:t>
            </w:r>
          </w:p>
        </w:tc>
      </w:tr>
      <w:tr>
        <w:tc>
          <w:tcPr>
            <w:tcW w:type="dxa" w:w="2880"/>
          </w:tcPr>
          <w:p>
            <w:r>
              <w:t>data.inventoryShipmentCreateInTransit.inventoryShipment.lineItemsCount.precision</w:t>
            </w:r>
          </w:p>
        </w:tc>
        <w:tc>
          <w:tcPr>
            <w:tcW w:type="dxa" w:w="2880"/>
          </w:tcPr>
          <w:p>
            <w:r>
              <w:t>CountPrecision</w:t>
            </w:r>
          </w:p>
        </w:tc>
        <w:tc>
          <w:tcPr>
            <w:tcW w:type="dxa" w:w="2880"/>
          </w:tcPr>
          <w:p>
            <w:r>
              <w:t>The count’s precision/exactness.</w:t>
            </w:r>
          </w:p>
        </w:tc>
      </w:tr>
      <w:tr>
        <w:tc>
          <w:tcPr>
            <w:tcW w:type="dxa" w:w="2880"/>
          </w:tcPr>
          <w:p>
            <w:r>
              <w:t>data.inventoryShipmentCreateInTransit.inventoryShipment.name</w:t>
            </w:r>
          </w:p>
        </w:tc>
        <w:tc>
          <w:tcPr>
            <w:tcW w:type="dxa" w:w="2880"/>
          </w:tcPr>
          <w:p>
            <w:r>
              <w:t>String</w:t>
            </w:r>
          </w:p>
        </w:tc>
        <w:tc>
          <w:tcPr>
            <w:tcW w:type="dxa" w:w="2880"/>
          </w:tcPr>
          <w:p>
            <w:r>
              <w:t>The name of the inventory shipment.</w:t>
            </w:r>
          </w:p>
        </w:tc>
      </w:tr>
      <w:tr>
        <w:tc>
          <w:tcPr>
            <w:tcW w:type="dxa" w:w="2880"/>
          </w:tcPr>
          <w:p>
            <w:r>
              <w:t>data.inventoryShipmentCreateInTransit.inventoryShipment.status</w:t>
            </w:r>
          </w:p>
        </w:tc>
        <w:tc>
          <w:tcPr>
            <w:tcW w:type="dxa" w:w="2880"/>
          </w:tcPr>
          <w:p>
            <w:r>
              <w:t>InventoryShipmentStatus</w:t>
            </w:r>
          </w:p>
        </w:tc>
        <w:tc>
          <w:tcPr>
            <w:tcW w:type="dxa" w:w="2880"/>
          </w:tcPr>
          <w:p>
            <w:r>
              <w:t>The current status of the shipment.</w:t>
            </w:r>
          </w:p>
        </w:tc>
      </w:tr>
      <w:tr>
        <w:tc>
          <w:tcPr>
            <w:tcW w:type="dxa" w:w="2880"/>
          </w:tcPr>
          <w:p>
            <w:r>
              <w:t>data.inventoryShipmentCreateInTransit.inventoryShipment.totalAcceptedQuantity</w:t>
            </w:r>
          </w:p>
        </w:tc>
        <w:tc>
          <w:tcPr>
            <w:tcW w:type="dxa" w:w="2880"/>
          </w:tcPr>
          <w:p>
            <w:r>
              <w:t>Int</w:t>
            </w:r>
          </w:p>
        </w:tc>
        <w:tc>
          <w:tcPr>
            <w:tcW w:type="dxa" w:w="2880"/>
          </w:tcPr>
          <w:p>
            <w:r>
              <w:t>Total accepted quantity across all line items.</w:t>
            </w:r>
          </w:p>
        </w:tc>
      </w:tr>
      <w:tr>
        <w:tc>
          <w:tcPr>
            <w:tcW w:type="dxa" w:w="2880"/>
          </w:tcPr>
          <w:p>
            <w:r>
              <w:t>data.inventoryShipmentCreateInTransit.inventoryShipment.totalReceivedQuantity</w:t>
            </w:r>
          </w:p>
        </w:tc>
        <w:tc>
          <w:tcPr>
            <w:tcW w:type="dxa" w:w="2880"/>
          </w:tcPr>
          <w:p>
            <w:r>
              <w:t>Int</w:t>
            </w:r>
          </w:p>
        </w:tc>
        <w:tc>
          <w:tcPr>
            <w:tcW w:type="dxa" w:w="2880"/>
          </w:tcPr>
          <w:p>
            <w:r>
              <w:t>Total received quantity (accepted + rejected).</w:t>
            </w:r>
          </w:p>
        </w:tc>
      </w:tr>
      <w:tr>
        <w:tc>
          <w:tcPr>
            <w:tcW w:type="dxa" w:w="2880"/>
          </w:tcPr>
          <w:p>
            <w:r>
              <w:t>data.inventoryShipmentCreateInTransit.inventoryShipment.totalRejectedQuantity</w:t>
            </w:r>
          </w:p>
        </w:tc>
        <w:tc>
          <w:tcPr>
            <w:tcW w:type="dxa" w:w="2880"/>
          </w:tcPr>
          <w:p>
            <w:r>
              <w:t>Int</w:t>
            </w:r>
          </w:p>
        </w:tc>
        <w:tc>
          <w:tcPr>
            <w:tcW w:type="dxa" w:w="2880"/>
          </w:tcPr>
          <w:p>
            <w:r>
              <w:t>Total rejected quantity across all line items.</w:t>
            </w:r>
          </w:p>
        </w:tc>
      </w:tr>
      <w:tr>
        <w:tc>
          <w:tcPr>
            <w:tcW w:type="dxa" w:w="2880"/>
          </w:tcPr>
          <w:p>
            <w:r>
              <w:t>data.inventoryShipmentCreateInTransit.inventoryShipment.tracking</w:t>
            </w:r>
          </w:p>
        </w:tc>
        <w:tc>
          <w:tcPr>
            <w:tcW w:type="dxa" w:w="2880"/>
          </w:tcPr>
          <w:p>
            <w:r>
              <w:t>InventoryShipmentTracking</w:t>
            </w:r>
          </w:p>
        </w:tc>
        <w:tc>
          <w:tcPr>
            <w:tcW w:type="dxa" w:w="2880"/>
          </w:tcPr>
          <w:p>
            <w:r>
              <w:t>Tracking information for the shipment.</w:t>
            </w:r>
          </w:p>
        </w:tc>
      </w:tr>
      <w:tr>
        <w:tc>
          <w:tcPr>
            <w:tcW w:type="dxa" w:w="2880"/>
          </w:tcPr>
          <w:p>
            <w:r>
              <w:t>data.inventoryShipmentCreateInTransit.inventoryShipment.tracking.arrivesAt</w:t>
            </w:r>
          </w:p>
        </w:tc>
        <w:tc>
          <w:tcPr>
            <w:tcW w:type="dxa" w:w="2880"/>
          </w:tcPr>
          <w:p>
            <w:r>
              <w:t>DateTime</w:t>
            </w:r>
          </w:p>
        </w:tc>
        <w:tc>
          <w:tcPr>
            <w:tcW w:type="dxa" w:w="2880"/>
          </w:tcPr>
          <w:p>
            <w:r>
              <w:t>Estimated arrival date/time.</w:t>
            </w:r>
          </w:p>
        </w:tc>
      </w:tr>
      <w:tr>
        <w:tc>
          <w:tcPr>
            <w:tcW w:type="dxa" w:w="2880"/>
          </w:tcPr>
          <w:p>
            <w:r>
              <w:t>data.inventoryShipmentCreateInTransit.inventoryShipment.tracking.company</w:t>
            </w:r>
          </w:p>
        </w:tc>
        <w:tc>
          <w:tcPr>
            <w:tcW w:type="dxa" w:w="2880"/>
          </w:tcPr>
          <w:p>
            <w:r>
              <w:t>String</w:t>
            </w:r>
          </w:p>
        </w:tc>
        <w:tc>
          <w:tcPr>
            <w:tcW w:type="dxa" w:w="2880"/>
          </w:tcPr>
          <w:p>
            <w:r>
              <w:t>Shipping carrier company name.</w:t>
            </w:r>
          </w:p>
        </w:tc>
      </w:tr>
      <w:tr>
        <w:tc>
          <w:tcPr>
            <w:tcW w:type="dxa" w:w="2880"/>
          </w:tcPr>
          <w:p>
            <w:r>
              <w:t>data.inventoryShipmentCreateInTransit.inventoryShipment.tracking.trackingNumber</w:t>
            </w:r>
          </w:p>
        </w:tc>
        <w:tc>
          <w:tcPr>
            <w:tcW w:type="dxa" w:w="2880"/>
          </w:tcPr>
          <w:p>
            <w:r>
              <w:t>String</w:t>
            </w:r>
          </w:p>
        </w:tc>
        <w:tc>
          <w:tcPr>
            <w:tcW w:type="dxa" w:w="2880"/>
          </w:tcPr>
          <w:p>
            <w:r>
              <w:t>Carrier tracking number.</w:t>
            </w:r>
          </w:p>
        </w:tc>
      </w:tr>
      <w:tr>
        <w:tc>
          <w:tcPr>
            <w:tcW w:type="dxa" w:w="2880"/>
          </w:tcPr>
          <w:p>
            <w:r>
              <w:t>data.inventoryShipmentCreateInTransit.inventoryShipment.tracking.trackingUrl</w:t>
            </w:r>
          </w:p>
        </w:tc>
        <w:tc>
          <w:tcPr>
            <w:tcW w:type="dxa" w:w="2880"/>
          </w:tcPr>
          <w:p>
            <w:r>
              <w:t>URL</w:t>
            </w:r>
          </w:p>
        </w:tc>
        <w:tc>
          <w:tcPr>
            <w:tcW w:type="dxa" w:w="2880"/>
          </w:tcPr>
          <w:p>
            <w:r>
              <w:t>Tracking URL. If omitted on input and company + trackingNumber are recognized, Shopify may generate it.</w:t>
            </w:r>
          </w:p>
        </w:tc>
      </w:tr>
      <w:tr>
        <w:tc>
          <w:tcPr>
            <w:tcW w:type="dxa" w:w="2880"/>
          </w:tcPr>
          <w:p>
            <w:r>
              <w:t>data.inventoryShipmentCreateInTransit.userErrors</w:t>
            </w:r>
          </w:p>
        </w:tc>
        <w:tc>
          <w:tcPr>
            <w:tcW w:type="dxa" w:w="2880"/>
          </w:tcPr>
          <w:p>
            <w:r>
              <w:t>InventoryShipmentCreateInTransitUserError[]</w:t>
            </w:r>
          </w:p>
        </w:tc>
        <w:tc>
          <w:tcPr>
            <w:tcW w:type="dxa" w:w="2880"/>
          </w:tcPr>
          <w:p>
            <w:r>
              <w:t>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inventoryShipmentCreateInTransit($input: InventoryShipmentCreateInput!) { inventoryShipmentCreateInTransit(input: $input) { inventoryShipment { id name status dateCreated dateShipped dateReceived lineItemTotalQuantity totalAcceptedQuantity totalReceivedQuantity totalRejectedQuantity lineItemsCount { count precision } tracking { company trackingNumber trackingUrl arrivesAt } lineItems { pageInfo { startCursor endCursor hasNextPage hasPreviousPage } } } userErrors { message field } } }",</w:t>
        <w:br/>
        <w:t xml:space="preserve"> "variables": {</w:t>
        <w:br/>
        <w:t xml:space="preserve"> "input": {}</w:t>
        <w:br/>
        <w:t xml:space="preserve">    }</w:t>
        <w:br/>
        <w:t xml:space="preserve">  }'</w:t>
      </w:r>
    </w:p>
    <w:p>
      <w:pPr>
        <w:pStyle w:val="Heading3"/>
      </w:pPr>
      <w:r>
        <w:t>Example Usage</w:t>
      </w:r>
    </w:p>
    <w:p>
      <w:pPr>
        <w:pStyle w:val="Heading3"/>
      </w:pPr>
      <w:r>
        <w:t>Example 1: Minimal mutation structure (fill input per schema)</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InventoryShipmentCreateInput!) { inventoryShipmentCreateInTransit(input: $input) { inventoryShipment { id status } userErrors { message field } } }",</w:t>
        <w:br/>
        <w:t xml:space="preserve"> "variables": { "input": {} }</w:t>
        <w:br/>
        <w:t xml:space="preserve">  }'</w:t>
      </w:r>
    </w:p>
    <w:p>
      <w:pPr>
        <w:pStyle w:val="Heading3"/>
      </w:pPr>
      <w:r>
        <w:t>Example 2: Request tracking fields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InventoryShipmentCreateInput!) { inventoryShipmentCreateInTransit(input: $input) { inventoryShipment { id name tracking { company trackingNumber trackingUrl arrivesAt } } userErrors { message field } } }",</w:t>
        <w:br/>
        <w:t xml:space="preserve"> "variables": { "input": {} }</w:t>
        <w:br/>
        <w:t xml:space="preserve">  }'</w:t>
      </w:r>
    </w:p>
    <w:p>
      <w:pPr>
        <w:pStyle w:val="Heading3"/>
      </w:pPr>
      <w:r>
        <w:t>Example 3: Include line item connection pagination info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InventoryShipmentCreateInput!) { inventoryShipmentCreateInTransit(input: $input) { inventoryShipment { id lineItems { pageInfo { startCursor endCursor hasNextPage hasPreviousPage } } } userErrors { message field } } }",</w:t>
        <w:br/>
        <w:t xml:space="preserve"> "variables": { "input": {} }</w:t>
        <w:br/>
        <w:t xml:space="preserve">  }'</w:t>
      </w:r>
    </w:p>
    <w:p>
      <w:pPr>
        <w:pStyle w:val="Heading3"/>
      </w:pPr>
      <w:r>
        <w:t>Notes</w:t>
      </w:r>
    </w:p>
    <w:p>
      <w:pPr>
        <w:pStyle w:val="ListBullet"/>
      </w:pPr>
      <w:r>
        <w:t>If you provide a tracking number and carrier company name (from Shopify’s supported list) and do not set trackingUrl manually, Shopify can return a generated tracking URL.</w:t>
      </w:r>
    </w:p>
    <w:p>
      <w:pPr>
        <w:pStyle w:val="ListBullet"/>
      </w:pPr>
      <w:r>
        <w:t>The exact shape of InventoryShipmentCreateInput (its required/optional subfields) is not included in the scraped content; rely on the Admin GraphQL schema for the 2026-01 version.</w:t>
      </w:r>
    </w:p>
    <w:p>
      <w:pPr>
        <w:pStyle w:val="Heading3"/>
      </w:pPr>
      <w:r>
        <w:t>Gotchas</w:t>
      </w:r>
    </w:p>
    <w:p>
      <w:pPr>
        <w:pStyle w:val="ListBullet"/>
      </w:pPr>
      <w:r>
        <w:t>GraphQL userErrors can be returned even with HTTP 200—always inspect userErrors.</w:t>
      </w:r>
    </w:p>
    <w:p>
      <w:pPr>
        <w:pStyle w:val="ListBullet"/>
      </w:pPr>
      <w:r>
        <w:t>Plan ahead for 2026-04: the @idempotent directive will require an idempotency key for this mutation.</w:t>
      </w:r>
    </w:p>
    <w:p>
      <w:pPr>
        <w:pStyle w:val="Heading3"/>
      </w:pPr>
      <w:r>
        <w:t>Error Handling</w:t>
      </w:r>
    </w:p>
    <w:p>
      <w:pPr>
        <w:pStyle w:val="ListBullet"/>
      </w:pPr>
      <w:r>
        <w:t>User input / validation issues: Returned in data.inventoryShipmentCreateInTransit.userErrors.</w:t>
      </w:r>
    </w:p>
    <w:p>
      <w:pPr>
        <w:pStyle w:val="ListBullet"/>
      </w:pPr>
      <w:r>
        <w:t>GraphQL execution issues: Returned in top-level errors (may still be HTTP 200 depending on the failure).</w:t>
      </w:r>
    </w:p>
    <w:p>
      <w:pPr>
        <w:pStyle w:val="ListBullet"/>
      </w:pPr>
      <w:r>
        <w:t>Transport/server issues: May return HTTP 4xx/5xx with a non-GraphQL body (not specified in scraped content).</w:t>
      </w:r>
    </w:p>
    <w:p>
      <w:pPr>
        <w:pStyle w:val="Heading3"/>
      </w:pPr>
      <w:r>
        <w:t>Related inventoryShipments actions</w:t>
      </w:r>
    </w:p>
    <w:p>
      <w:pPr>
        <w:pStyle w:val="ListBullet"/>
      </w:pPr>
      <w:r>
        <w:t>[POST] Create a Draft Shipment for an Inventory Transfer — /admin/api/2026-01/graphql.json</w:t>
      </w:r>
    </w:p>
    <w:p>
      <w:pPr>
        <w:pStyle w:val="ListBullet"/>
      </w:pPr>
      <w:r>
        <w:t>[POST] Add Items to an Inventory Shipment — /admin/api/2026-01/graphql.json</w:t>
      </w:r>
    </w:p>
    <w:p>
      <w:pPr>
        <w:pStyle w:val="ListBullet"/>
      </w:pPr>
      <w:r>
        <w:t>[POST] Update Item Quantities on an Inventory Shipment — /admin/api/2026-01/graphql.json</w:t>
      </w:r>
    </w:p>
    <w:p>
      <w:pPr>
        <w:pStyle w:val="ListBullet"/>
      </w:pPr>
      <w:r>
        <w:t>[POST] Get an Inventory Shipment by ID — /graphql.json</w:t>
      </w:r>
    </w:p>
    <w:p>
      <w:pPr>
        <w:pStyle w:val="ListBullet"/>
      </w:pPr>
      <w:r>
        <w:t>[POST] Receive an Inventory Shipment — /admin/api/2026-01/graphql.json</w:t>
      </w:r>
    </w:p>
    <w:p>
      <w:pPr>
        <w:pStyle w:val="ListBullet"/>
      </w:pPr>
      <w:r>
        <w:t>[POST] Mark Inventory Shipment as In Transit — /graphql.json</w:t>
      </w:r>
    </w:p>
    <w:p>
      <w:r>
        <w:br w:type="page"/>
      </w:r>
    </w:p>
    <w:p>
      <w:pPr>
        <w:pStyle w:val="Heading2"/>
      </w:pPr>
      <w:r>
        <w:t>120. [POST] Cancel an Inventory Transfer</w:t>
      </w:r>
    </w:p>
    <w:p>
      <w:r>
        <w:rPr>
          <w:b/>
        </w:rPr>
        <w:t xml:space="preserve">Endpoint: </w:t>
      </w:r>
      <w:r>
        <w:rPr>
          <w:rFonts w:ascii="Courier New" w:hAnsi="Courier New"/>
          <w:sz w:val="18"/>
        </w:rPr>
        <w:t>/admin/api/2026-01/graphql.json</w:t>
      </w:r>
    </w:p>
    <w:p>
      <w:pPr>
        <w:pStyle w:val="Heading3"/>
      </w:pPr>
      <w:r>
        <w:t>Cancel an Inventory Transfer (inventoryTransferCancel)</w:t>
      </w:r>
    </w:p>
    <w:p>
      <w:pPr>
        <w:pStyle w:val="Heading3"/>
      </w:pPr>
      <w:r>
        <w:t>Prerequisites</w:t>
      </w:r>
    </w:p>
    <w:p>
      <w:pPr>
        <w:pStyle w:val="ListBullet"/>
      </w:pPr>
      <w:r>
        <w:t>The inventory transfer ID (id) must be available.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an existing inventory transfer by its globally unique ID. Returns the cancelled inventory transfer (as requested by your GraphQL selection set) and any user errors.</w:t>
      </w:r>
    </w:p>
    <w:p>
      <w:pPr>
        <w:pStyle w:val="Heading3"/>
      </w:pPr>
      <w:r>
        <w:t>GraphQL Enforcement Rules</w:t>
      </w:r>
    </w:p>
    <w:p>
      <w:pPr>
        <w:pStyle w:val="ListBullet"/>
      </w:pPr>
      <w:r>
        <w:t>This is a GraphQL mutation and must be called via POST to the shop’s GraphQL Admin API endpoint.</w:t>
      </w:r>
    </w:p>
    <w:p>
      <w:pPr>
        <w:pStyle w:val="ListBullet"/>
      </w:pPr>
      <w:r>
        <w:t>Provide the transfer identifier as the mutation argument id (recommended via GraphQL variables).</w:t>
      </w:r>
    </w:p>
    <w:p>
      <w:pPr>
        <w:pStyle w:val="ListBullet"/>
      </w:pPr>
      <w:r>
        <w:t>When executing, send GraphQL variables in the JSON request body (not as query parameters).</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inventory transfer to cancel.</w:t>
            </w:r>
          </w:p>
        </w:tc>
      </w:tr>
    </w:tbl>
    <w:p/>
    <w:p>
      <w:pPr>
        <w:pStyle w:val="Heading3"/>
      </w:pPr>
      <w:r>
        <w:t>Request Body</w:t>
      </w:r>
    </w:p>
    <w:p>
      <w:r>
        <w:t>Send a standard GraphQL JSON body:</w:t>
      </w:r>
    </w:p>
    <w:p>
      <w:r>
        <w:rPr>
          <w:b/>
          <w:color w:val="666666"/>
          <w:sz w:val="16"/>
        </w:rPr>
        <w:t>[json]</w:t>
      </w:r>
    </w:p>
    <w:p>
      <w:pPr>
        <w:shd w:fill="F2F2F2" w:val="clear"/>
      </w:pPr>
      <w:r>
        <w:rPr>
          <w:rFonts w:ascii="Courier New" w:hAnsi="Courier New"/>
          <w:sz w:val="17"/>
        </w:rPr>
        <w:t>{</w:t>
        <w:br/>
        <w:t xml:space="preserve"> "query": "mutation inventoryTransferCancel($id: ID!) { inventoryTransferCancel(id: $id) { inventoryTransfer { id dateCreated name note referenceName receivedQuantity totalQuantity status tags hasTimelineComment destination { name snapshottedAt address { address1 address2 city province provinceCode country countryCode zip phone latitude longitude formatted } location { id name isActive isPrimary isFulfillmentService fulfillsOnlineOrders createdAt updatedAt } } origin { name snapshottedAt address { address1 address2 city province provinceCode country countryCode zip phone latitude longitude formatted } location { id name isActive isPrimary isFulfillmentService fulfillsOnlineOrders createdAt updatedAt } } } userErrors { field message } } }",</w:t>
        <w:br/>
        <w:t xml:space="preserve"> "variables": {</w:t>
        <w:br/>
        <w:t xml:space="preserve"> "id": "gid://shopify/InventoryTransfer/1234567890"</w:t>
        <w:br/>
        <w:t xml:space="preserve"> }</w:t>
        <w:br/>
        <w:t>}</w:t>
      </w:r>
    </w:p>
    <w:p>
      <w:r>
        <w:rPr>
          <w:b/>
        </w:rPr>
        <w:t>Note: Note: The fields inside inventoryTransfer { ... } are an example selection set based on fields shown in the scraped content. You can request fewer or different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"inventoryTransferCancel": {</w:t>
        <w:br/>
        <w:t xml:space="preserve"> "inventoryTransfer": {</w:t>
        <w:br/>
        <w:t xml:space="preserve"> "id": "gid://shopify/InventoryTransfer/1234567890",</w:t>
        <w:br/>
        <w:t xml:space="preserve"> "dateCreated": "2026-03-01T12:34:56Z",</w:t>
        <w:br/>
        <w:t xml:space="preserve"> "name": "Transfer #1001",</w:t>
        <w:br/>
        <w:t xml:space="preserve"> "note": "Cancel due to receiving error",</w:t>
        <w:br/>
        <w:t xml:space="preserve"> "referenceName": "IT-1001",</w:t>
        <w:br/>
        <w:t xml:space="preserve"> "receivedQuantity": 0,</w:t>
        <w:br/>
        <w:t xml:space="preserve"> "totalQuantity": 25,</w:t>
        <w:br/>
        <w:t xml:space="preserve"> "status": "CANCELLED",</w:t>
        <w:br/>
        <w:t xml:space="preserve"> "tags": "priority,warehouse",</w:t>
        <w:br/>
        <w:t xml:space="preserve"> "hasTimelineComment": false,</w:t>
        <w:br/>
        <w:t xml:space="preserve"> "destination": {</w:t>
        <w:br/>
        <w:t xml:space="preserve"> "name": "Main Warehouse",</w:t>
        <w:br/>
        <w:t xml:space="preserve"> "snapshottedAt": "2026-03-01T12:00:00Z",</w:t>
        <w:br/>
        <w:t xml:space="preserve"> "address": {</w:t>
        <w:br/>
        <w:t xml:space="preserve"> "address1": "123 Warehouse St",</w:t>
        <w:br/>
        <w:t xml:space="preserve"> "address2": "Unit 5",</w:t>
        <w:br/>
        <w:t xml:space="preserve"> "city": "Ottawa",</w:t>
        <w:br/>
        <w:t xml:space="preserve"> "province": "Ontario",</w:t>
        <w:br/>
        <w:t xml:space="preserve"> "provinceCode": "ON",</w:t>
        <w:br/>
        <w:t xml:space="preserve"> "country": "Canada",</w:t>
        <w:br/>
        <w:t xml:space="preserve"> "countryCode": "CA",</w:t>
        <w:br/>
        <w:t xml:space="preserve"> "zip": "K1A 0B1",</w:t>
        <w:br/>
        <w:t xml:space="preserve"> "phone": "+1-555-0100",</w:t>
        <w:br/>
        <w:t xml:space="preserve"> "latitude": 45.4215,</w:t>
        <w:br/>
        <w:t xml:space="preserve"> "longitude": -75.6972,</w:t>
        <w:br/>
        <w:t xml:space="preserve"> "formatted": "123 Warehouse St, Unit 5, Ottawa ON K1A 0B1, Canada"</w:t>
        <w:br/>
        <w:t xml:space="preserve"> },</w:t>
        <w:br/>
        <w:t xml:space="preserve"> "location": {</w:t>
        <w:br/>
        <w:t xml:space="preserve"> "id": "gid://shopify/Location/9876543210",</w:t>
        <w:br/>
        <w:t xml:space="preserve"> "name": "Main Warehouse",</w:t>
        <w:br/>
        <w:t xml:space="preserve"> "isActive": true,</w:t>
        <w:br/>
        <w:t xml:space="preserve"> "isPrimary": true,</w:t>
        <w:br/>
        <w:t xml:space="preserve"> "isFulfillmentService": false,</w:t>
        <w:br/>
        <w:t xml:space="preserve"> "fulfillsOnlineOrders": true,</w:t>
        <w:br/>
        <w:t xml:space="preserve"> "createdAt": "2025-01-10T09:00:00Z",</w:t>
        <w:br/>
        <w:t xml:space="preserve"> "updatedAt": "2026-02-20T10:00:00Z"</w:t>
        <w:br/>
        <w:t xml:space="preserve"> }</w:t>
        <w:br/>
        <w:t xml:space="preserve"> },</w:t>
        <w:br/>
        <w:t xml:space="preserve"> "origin": {</w:t>
        <w:br/>
        <w:t xml:space="preserve"> "name": "Retail Store",</w:t>
        <w:br/>
        <w:t xml:space="preserve"> "snapshottedAt": "2026-03-01T12:00:00Z",</w:t>
        <w:br/>
        <w:t xml:space="preserve"> "address": {</w:t>
        <w:br/>
        <w:t xml:space="preserve"> "address1": "50 Retail Rd",</w:t>
        <w:br/>
        <w:t xml:space="preserve"> "address2": null,</w:t>
        <w:br/>
        <w:t xml:space="preserve"> "city": "Toronto",</w:t>
        <w:br/>
        <w:t xml:space="preserve"> "province": "Ontario",</w:t>
        <w:br/>
        <w:t xml:space="preserve"> "provinceCode": "ON",</w:t>
        <w:br/>
        <w:t xml:space="preserve"> "country": "Canada",</w:t>
        <w:br/>
        <w:t xml:space="preserve"> "countryCode": "CA",</w:t>
        <w:br/>
        <w:t xml:space="preserve"> "zip": "M5V 2T6",</w:t>
        <w:br/>
        <w:t xml:space="preserve"> "phone": "+1-555-0199",</w:t>
        <w:br/>
        <w:t xml:space="preserve"> "latitude": 43.6532,</w:t>
        <w:br/>
        <w:t xml:space="preserve"> "longitude": -79.3832,</w:t>
        <w:br/>
        <w:t xml:space="preserve"> "formatted": "50 Retail Rd, Toronto ON M5V 2T6, Canada"</w:t>
        <w:br/>
        <w:t xml:space="preserve"> },</w:t>
        <w:br/>
        <w:t xml:space="preserve"> "location": {</w:t>
        <w:br/>
        <w:t xml:space="preserve"> "id": "gid://shopify/Location/1122334455",</w:t>
        <w:br/>
        <w:t xml:space="preserve"> "name": "Retail Store",</w:t>
        <w:br/>
        <w:t xml:space="preserve"> "isActive": true,</w:t>
        <w:br/>
        <w:t xml:space="preserve"> "isPrimary": false,</w:t>
        <w:br/>
        <w:t xml:space="preserve"> "isFulfillmentService": false,</w:t>
        <w:br/>
        <w:t xml:space="preserve"> "fulfillsOnlineOrders": true,</w:t>
        <w:br/>
        <w:t xml:space="preserve"> "createdAt": "2024-11-01T09:00:00Z",</w:t>
        <w:br/>
        <w:t xml:space="preserve"> "updatedAt": "2026-02-18T10:00:00Z"</w:t>
        <w:br/>
        <w:t xml:space="preserve"> }</w:t>
        <w:br/>
        <w:t xml:space="preserve"> }</w:t>
        <w:br/>
        <w:t xml:space="preserve"> },</w:t>
        <w:br/>
        <w:t xml:space="preserve"> "userErrors": []</w:t>
        <w:br/>
        <w:t xml:space="preserve"> }</w:t>
        <w:br/>
        <w:t xml:space="preserve"> }</w:t>
        <w:br/>
        <w:t>}</w:t>
      </w:r>
    </w:p>
    <w:p>
      <w:pPr>
        <w:pStyle w:val="Heading3"/>
      </w:pPr>
      <w:r>
        <w:t>GraphQL Error Response (200 OK with errors)</w:t>
      </w:r>
    </w:p>
    <w:p>
      <w:r>
        <w:t>Shopify GraphQL commonly returns HTTP 200 with a top-level errors array for query/mutation-level failures: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1, "column": 38 }]</w:t>
        <w:br/>
        <w:t xml:space="preserve"> }</w:t>
        <w:br/>
        <w:t xml:space="preserve"> ],</w:t>
        <w:br/>
        <w:t xml:space="preserve"> "data": {</w:t>
        <w:br/>
        <w:t xml:space="preserve"> "inventoryTransferCancel":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data.inventoryTransferCancel</w:t>
            </w:r>
          </w:p>
        </w:tc>
        <w:tc>
          <w:tcPr>
            <w:tcW w:type="dxa" w:w="2880"/>
          </w:tcPr>
          <w:p>
            <w:r>
              <w:t>InventoryTransferCancelPayload</w:t>
            </w:r>
          </w:p>
        </w:tc>
        <w:tc>
          <w:tcPr>
            <w:tcW w:type="dxa" w:w="2880"/>
          </w:tcPr>
          <w:p>
            <w:r>
              <w:t>The mutation payload.</w:t>
            </w:r>
          </w:p>
        </w:tc>
      </w:tr>
      <w:tr>
        <w:tc>
          <w:tcPr>
            <w:tcW w:type="dxa" w:w="2880"/>
          </w:tcPr>
          <w:p>
            <w:r>
              <w:t>data.inventoryTransferCancel.inventoryTransfer</w:t>
            </w:r>
          </w:p>
        </w:tc>
        <w:tc>
          <w:tcPr>
            <w:tcW w:type="dxa" w:w="2880"/>
          </w:tcPr>
          <w:p>
            <w:r>
              <w:t>InventoryTransfer</w:t>
            </w:r>
          </w:p>
        </w:tc>
        <w:tc>
          <w:tcPr>
            <w:tcW w:type="dxa" w:w="2880"/>
          </w:tcPr>
          <w:p>
            <w:r>
              <w:t>The cancelled inventory transfer (fields depend on your selection set).</w:t>
            </w:r>
          </w:p>
        </w:tc>
      </w:tr>
      <w:tr>
        <w:tc>
          <w:tcPr>
            <w:tcW w:type="dxa" w:w="2880"/>
          </w:tcPr>
          <w:p>
            <w:r>
              <w:t>data.inventoryTransferCancel.inventoryTransfer.id</w:t>
            </w:r>
          </w:p>
        </w:tc>
        <w:tc>
          <w:tcPr>
            <w:tcW w:type="dxa" w:w="2880"/>
          </w:tcPr>
          <w:p>
            <w:r>
              <w:t>ID</w:t>
            </w:r>
          </w:p>
        </w:tc>
        <w:tc>
          <w:tcPr>
            <w:tcW w:type="dxa" w:w="2880"/>
          </w:tcPr>
          <w:p>
            <w:r>
              <w:t>A globally-unique ID.</w:t>
            </w:r>
          </w:p>
        </w:tc>
      </w:tr>
      <w:tr>
        <w:tc>
          <w:tcPr>
            <w:tcW w:type="dxa" w:w="2880"/>
          </w:tcPr>
          <w:p>
            <w:r>
              <w:t>data.inventoryTransferCancel.inventoryTransfer.dateCreated</w:t>
            </w:r>
          </w:p>
        </w:tc>
        <w:tc>
          <w:tcPr>
            <w:tcW w:type="dxa" w:w="2880"/>
          </w:tcPr>
          <w:p>
            <w:r>
              <w:t>DateTime</w:t>
            </w:r>
          </w:p>
        </w:tc>
        <w:tc>
          <w:tcPr>
            <w:tcW w:type="dxa" w:w="2880"/>
          </w:tcPr>
          <w:p>
            <w:r>
              <w:t>Date/time the inventory transfer was created in UTC format.</w:t>
            </w:r>
          </w:p>
        </w:tc>
      </w:tr>
      <w:tr>
        <w:tc>
          <w:tcPr>
            <w:tcW w:type="dxa" w:w="2880"/>
          </w:tcPr>
          <w:p>
            <w:r>
              <w:t>data.inventoryTransferCancel.inventoryTransfer.destination</w:t>
            </w:r>
          </w:p>
        </w:tc>
        <w:tc>
          <w:tcPr>
            <w:tcW w:type="dxa" w:w="2880"/>
          </w:tcPr>
          <w:p>
            <w:r>
              <w:t>LocationSnapshot</w:t>
            </w:r>
          </w:p>
        </w:tc>
        <w:tc>
          <w:tcPr>
            <w:tcW w:type="dxa" w:w="2880"/>
          </w:tcPr>
          <w:p>
            <w:r>
              <w:t>Snapshot of the destination location (may include a link to live Location).</w:t>
            </w:r>
          </w:p>
        </w:tc>
      </w:tr>
      <w:tr>
        <w:tc>
          <w:tcPr>
            <w:tcW w:type="dxa" w:w="2880"/>
          </w:tcPr>
          <w:p>
            <w:r>
              <w:t>data.inventoryTransferCancel.inventoryTransfer.destination.address</w:t>
            </w:r>
          </w:p>
        </w:tc>
        <w:tc>
          <w:tcPr>
            <w:tcW w:type="dxa" w:w="2880"/>
          </w:tcPr>
          <w:p>
            <w:r>
              <w:t>LocationAddress</w:t>
            </w:r>
          </w:p>
        </w:tc>
        <w:tc>
          <w:tcPr>
            <w:tcW w:type="dxa" w:w="2880"/>
          </w:tcPr>
          <w:p>
            <w:r>
              <w:t>Address details as recorded at snapshot time.</w:t>
            </w:r>
          </w:p>
        </w:tc>
      </w:tr>
      <w:tr>
        <w:tc>
          <w:tcPr>
            <w:tcW w:type="dxa" w:w="2880"/>
          </w:tcPr>
          <w:p>
            <w:r>
              <w:t>data.inventoryTransferCancel.inventoryTransfer.destination.address.address1</w:t>
            </w:r>
          </w:p>
        </w:tc>
        <w:tc>
          <w:tcPr>
            <w:tcW w:type="dxa" w:w="2880"/>
          </w:tcPr>
          <w:p>
            <w:r>
              <w:t>String</w:t>
            </w:r>
          </w:p>
        </w:tc>
        <w:tc>
          <w:tcPr>
            <w:tcW w:type="dxa" w:w="2880"/>
          </w:tcPr>
          <w:p>
            <w:r>
              <w:t>First line of the address.</w:t>
            </w:r>
          </w:p>
        </w:tc>
      </w:tr>
      <w:tr>
        <w:tc>
          <w:tcPr>
            <w:tcW w:type="dxa" w:w="2880"/>
          </w:tcPr>
          <w:p>
            <w:r>
              <w:t>data.inventoryTransferCancel.inventoryTransfer.origin</w:t>
            </w:r>
          </w:p>
        </w:tc>
        <w:tc>
          <w:tcPr>
            <w:tcW w:type="dxa" w:w="2880"/>
          </w:tcPr>
          <w:p>
            <w:r>
              <w:t>LocationSnapshot</w:t>
            </w:r>
          </w:p>
        </w:tc>
        <w:tc>
          <w:tcPr>
            <w:tcW w:type="dxa" w:w="2880"/>
          </w:tcPr>
          <w:p>
            <w:r>
              <w:t>Snapshot of the origin location (may include a link to live Location).</w:t>
            </w:r>
          </w:p>
        </w:tc>
      </w:tr>
      <w:tr>
        <w:tc>
          <w:tcPr>
            <w:tcW w:type="dxa" w:w="2880"/>
          </w:tcPr>
          <w:p>
            <w:r>
              <w:t>data.inventoryTransferCancel.userErrors</w:t>
            </w:r>
          </w:p>
        </w:tc>
        <w:tc>
          <w:tcPr>
            <w:tcW w:type="dxa" w:w="2880"/>
          </w:tcPr>
          <w:p>
            <w:r>
              <w:t>InventoryTransferCancelUserError[]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inventoryTransferCancel($id: ID!) { inventoryTransferCancel(id: $id) { inventoryTransfer { id dateCreated } userErrors { field message } } }",</w:t>
        <w:br/>
        <w:t xml:space="preserve"> "variables": {</w:t>
        <w:br/>
        <w:t xml:space="preserve"> "id": "gid://shopify/InventoryTransfer/1234567890"</w:t>
        <w:br/>
        <w:t xml:space="preserve">    }</w:t>
        <w:br/>
        <w:t xml:space="preserve">  }'</w:t>
      </w:r>
    </w:p>
    <w:p>
      <w:pPr>
        <w:pStyle w:val="Heading3"/>
      </w:pPr>
      <w:r>
        <w:t>Example Usage</w:t>
      </w:r>
    </w:p>
    <w:p>
      <w:pPr>
        <w:pStyle w:val="Heading3"/>
      </w:pPr>
      <w:r>
        <w:t>Example 1: Cancel and return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"mutation($id: ID!) { inventoryTransferCancel(id: $id) { inventoryTransfer { id status } userErrors { field message } } }",</w:t>
        <w:br/>
        <w:t xml:space="preserve"> "variables": { "id": "gid://shopify/InventoryTransfer/1234567890" }</w:t>
        <w:br/>
        <w:t xml:space="preserve">  }'</w:t>
      </w:r>
    </w:p>
    <w:p>
      <w:pPr>
        <w:pStyle w:val="Heading3"/>
      </w:pPr>
      <w:r>
        <w:t>Example 2: Cancel and return destination snapshot name/address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"mutation($id: ID!) { inventoryTransferCancel(id: $id) { inventoryTransfer { id destination { name snapshottedAt address { address1 city country zip } } } userErrors { field message } } }",</w:t>
        <w:br/>
        <w:t xml:space="preserve"> "variables": { "id": "gid://shopify/InventoryTransfer/1234567890" }</w:t>
        <w:br/>
        <w:t xml:space="preserve">  }'</w:t>
      </w:r>
    </w:p>
    <w:p>
      <w:pPr>
        <w:pStyle w:val="Heading3"/>
      </w:pPr>
      <w:r>
        <w:t>Behavior</w:t>
      </w:r>
    </w:p>
    <w:p>
      <w:pPr>
        <w:pStyle w:val="ListBullet"/>
      </w:pPr>
      <w:r>
        <w:t>Shopify attempts to cancel the inventory transfer identified by id.</w:t>
      </w:r>
    </w:p>
    <w:p>
      <w:pPr>
        <w:pStyle w:val="ListBullet"/>
      </w:pPr>
      <w:r>
        <w:t>On success, the response includes inventoryTransfer (with the fields you requested).</w:t>
      </w:r>
    </w:p>
    <w:p>
      <w:pPr>
        <w:pStyle w:val="ListBullet"/>
      </w:pPr>
      <w:r>
        <w:t>If the mutation executes but has validation/business issues, details are returned in userErrors.</w:t>
      </w:r>
    </w:p>
    <w:p>
      <w:pPr>
        <w:pStyle w:val="Heading3"/>
      </w:pPr>
      <w:r>
        <w:t>Notes</w:t>
      </w:r>
    </w:p>
    <w:p>
      <w:pPr>
        <w:pStyle w:val="ListBullet"/>
      </w:pPr>
      <w:r>
        <w:t>destination and origin are snapshots: the snapshot remains even if the original location is deleted; the location link can be null.</w:t>
      </w:r>
    </w:p>
    <w:p>
      <w:pPr>
        <w:pStyle w:val="ListBullet"/>
      </w:pPr>
      <w:r>
        <w:t>The response shape depends on your GraphQL selection set; request only what you need.</w:t>
      </w:r>
    </w:p>
    <w:p>
      <w:pPr>
        <w:pStyle w:val="Heading3"/>
      </w:pPr>
      <w:r>
        <w:t>Gotchas</w:t>
      </w:r>
    </w:p>
    <w:p>
      <w:pPr>
        <w:pStyle w:val="ListBullet"/>
      </w:pPr>
      <w:r>
        <w:t>A valid-looking HTTP 200 can still contain GraphQL-level failures in the top-level errors array, or mutation-level issues in userErrors.</w:t>
      </w:r>
    </w:p>
    <w:p>
      <w:pPr>
        <w:pStyle w:val="Heading3"/>
      </w:pPr>
      <w:r>
        <w:t>Error Handling</w:t>
      </w:r>
    </w:p>
    <w:p>
      <w:pPr>
        <w:pStyle w:val="ListBullet"/>
      </w:pPr>
      <w:r>
        <w:t>GraphQL errors: Query/mutation execution failures (often returned with HTTP 200).</w:t>
      </w:r>
    </w:p>
    <w:p>
      <w:pPr>
        <w:pStyle w:val="ListBullet"/>
      </w:pPr>
      <w:r>
        <w:t>userErrors: Domain/validation errors specific to inventoryTransferCancel execution (returned within data.inventoryTransferCancel.userErrors).</w:t>
      </w:r>
    </w:p>
    <w:p>
      <w:pPr>
        <w:pStyle w:val="Heading3"/>
      </w:pPr>
      <w:r>
        <w:t>Related inventoryTransfers actions</w:t>
      </w:r>
    </w:p>
    <w:p>
      <w:pPr>
        <w:pStyle w:val="ListBullet"/>
      </w:pPr>
      <w:r>
        <w:t>[POST] List Inventory Transfers (GraphQL) — /graphql.json</w:t>
      </w:r>
    </w:p>
    <w:p>
      <w:pPr>
        <w:pStyle w:val="ListBullet"/>
      </w:pPr>
      <w:r>
        <w:t>[POST] Get Inventory Transfer by ID — /admin/api/2026-01/graphql.json</w:t>
      </w:r>
    </w:p>
    <w:p>
      <w:pPr>
        <w:pStyle w:val="ListBullet"/>
      </w:pPr>
      <w:r>
        <w:t>[POST] Mark an Inventory Transfer as Ready to Ship — /admin/api/2026-01/graphql.json</w:t>
      </w:r>
    </w:p>
    <w:p>
      <w:pPr>
        <w:pStyle w:val="ListBullet"/>
      </w:pPr>
      <w:r>
        <w:t>[POST] Remove Items from an Inventory Transfer (Remove Shippable Quantities) — /graphql.json</w:t>
      </w:r>
    </w:p>
    <w:p>
      <w:pPr>
        <w:pStyle w:val="ListBullet"/>
      </w:pPr>
      <w:r>
        <w:t>[POST] Edit an Inventory Transfer — /admin/api/2026-01/graphql.json</w:t>
      </w:r>
    </w:p>
    <w:p>
      <w:pPr>
        <w:pStyle w:val="ListBullet"/>
      </w:pPr>
      <w:r>
        <w:t>[POST] Create a Draft Inventory Transfer — /graphql.json</w:t>
      </w:r>
    </w:p>
    <w:p>
      <w:r>
        <w:br w:type="page"/>
      </w:r>
    </w:p>
    <w:p>
      <w:pPr>
        <w:pStyle w:val="Heading2"/>
      </w:pPr>
      <w:r>
        <w:t>121. [POST] Update Item Quantities on an Inventory Shipment</w:t>
      </w:r>
    </w:p>
    <w:p>
      <w:r>
        <w:rPr>
          <w:b/>
        </w:rPr>
        <w:t xml:space="preserve">Endpoint: </w:t>
      </w:r>
      <w:r>
        <w:rPr>
          <w:rFonts w:ascii="Courier New" w:hAnsi="Courier New"/>
          <w:sz w:val="18"/>
        </w:rPr>
        <w:t>/admin/api/2026-01/graphql.json</w:t>
      </w:r>
    </w:p>
    <w:p>
      <w:pPr>
        <w:pStyle w:val="Heading3"/>
      </w:pPr>
      <w:r>
        <w:t>Update Item Quantities on an Inventory Shipment (GraphQL Mutation)</w:t>
      </w:r>
    </w:p>
    <w:p>
      <w:pPr>
        <w:pStyle w:val="Heading3"/>
      </w:pPr>
      <w:r>
        <w:t>Prerequisites</w:t>
      </w:r>
    </w:p>
    <w:p>
      <w:pPr>
        <w:pStyle w:val="ListBullet"/>
      </w:pPr>
      <w:r>
        <w:t>You must have access/permissions to update inventory shipments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GraphQL mutation inventoryShipmentUpdateItemQuantities to update line-item quantities on an existing inventory shipment, returning the updated shipment, updated line items, and any user errors.</w:t>
      </w:r>
    </w:p>
    <w:p>
      <w:pPr>
        <w:pStyle w:val="Heading3"/>
      </w:pPr>
      <w:r>
        <w:t>Enforcement Rules</w:t>
      </w:r>
    </w:p>
    <w:p>
      <w:pPr>
        <w:pStyle w:val="ListBullet"/>
      </w:pPr>
      <w:r>
        <w:t>This is a GraphQL Admin API call and must be sent as an HTTP POST to the GraphQL endpoint shown above.</w:t>
      </w:r>
    </w:p>
    <w:p>
      <w:pPr>
        <w:pStyle w:val="ListBullet"/>
      </w:pPr>
      <w:r>
        <w:t>Send GraphQL inputs in the request body as JSON with query and (optionally) variables.</w:t>
      </w:r>
    </w:p>
    <w:p>
      <w:pPr>
        <w:pStyle w:val="ListBullet"/>
      </w:pPr>
      <w:r>
        <w:t>There are no path parameters for this endpoint.</w:t>
      </w:r>
    </w:p>
    <w:p>
      <w:pPr>
        <w:pStyle w:val="ListBullet"/>
      </w:pPr>
      <w:r>
        <w:t>There are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inventoryShipmentUpdateItemQuantities.</w:t>
            </w:r>
          </w:p>
        </w:tc>
      </w:tr>
      <w:tr>
        <w:tc>
          <w:tcPr>
            <w:tcW w:type="dxa" w:w="2880"/>
          </w:tcPr>
          <w:p>
            <w:r>
              <w:t>variables</w:t>
            </w:r>
          </w:p>
        </w:tc>
        <w:tc>
          <w:tcPr>
            <w:tcW w:type="dxa" w:w="2880"/>
          </w:tcPr>
          <w:p>
            <w:r>
              <w:t>object</w:t>
            </w:r>
          </w:p>
        </w:tc>
        <w:tc>
          <w:tcPr>
            <w:tcW w:type="dxa" w:w="2880"/>
          </w:tcPr>
          <w:p>
            <w:r>
              <w:t>Variables used by the mutation. Must include id and items for this mutation.</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inventory shipment to update item quantities.</w:t>
            </w:r>
          </w:p>
        </w:tc>
      </w:tr>
      <w:tr>
        <w:tc>
          <w:tcPr>
            <w:tcW w:type="dxa" w:w="2880"/>
          </w:tcPr>
          <w:p>
            <w:r>
              <w:t>items</w:t>
            </w:r>
          </w:p>
        </w:tc>
        <w:tc>
          <w:tcPr>
            <w:tcW w:type="dxa" w:w="2880"/>
          </w:tcPr>
          <w:p>
            <w:r>
              <w:t>InventoryShipmentUpdateItemQuantitiesInput</w:t>
            </w:r>
          </w:p>
        </w:tc>
        <w:tc>
          <w:tcPr>
            <w:tcW w:type="dxa" w:w="2880"/>
          </w:tcPr>
          <w:p>
            <w:r>
              <w:t>The list of line items to be updated to the shipment. (Structure not provided in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operation name for the GraphQL request (if you name the mutation).</w:t>
            </w:r>
          </w:p>
        </w:tc>
      </w:tr>
    </w:tbl>
    <w:p/>
    <w:p>
      <w:pPr>
        <w:pStyle w:val="Heading3"/>
      </w:pPr>
      <w:r>
        <w:t>Response</w:t>
      </w:r>
    </w:p>
    <w:p>
      <w:pPr>
        <w:pStyle w:val="Heading3"/>
      </w:pPr>
      <w:r>
        <w:t>Success Response (200 OK)</w:t>
      </w:r>
    </w:p>
    <w:p>
      <w:r>
        <w:rPr>
          <w:b/>
        </w:rPr>
        <w:t>Note: GraphQL typically returns 200 OK even when there are domain/user errors; check userErrors in the payload.</w:t>
      </w:r>
    </w:p>
    <w:p>
      <w:r>
        <w:rPr>
          <w:b/>
          <w:color w:val="666666"/>
          <w:sz w:val="16"/>
        </w:rPr>
        <w:t>[json]</w:t>
      </w:r>
    </w:p>
    <w:p>
      <w:pPr>
        <w:shd w:fill="F2F2F2" w:val="clear"/>
      </w:pPr>
      <w:r>
        <w:rPr>
          <w:rFonts w:ascii="Courier New" w:hAnsi="Courier New"/>
          <w:sz w:val="17"/>
        </w:rPr>
        <w:t>{</w:t>
        <w:br/>
        <w:t xml:space="preserve"> "data": {</w:t>
        <w:br/>
        <w:t xml:space="preserve"> "inventoryShipmentUpdateItemQuantities": {</w:t>
        <w:br/>
        <w:t xml:space="preserve"> "shipment": {</w:t>
        <w:br/>
        <w:t xml:space="preserve"> "dateCreated": "2026-01-10T12:34:56Z",</w:t>
        <w:br/>
        <w:t xml:space="preserve"> "dateReceived": "2026-01-12T09:00:00Z",</w:t>
        <w:br/>
        <w:t xml:space="preserve"> "dateShipped": "2026-01-11T18:15:00Z",</w:t>
        <w:br/>
        <w:t xml:space="preserve"> "id": "gid://shopify/InventoryShipment/1234567890",</w:t>
        <w:br/>
        <w:t xml:space="preserve"> "lineItemTotalQuantity": 25,</w:t>
        <w:br/>
        <w:t xml:space="preserve"> "lineItems":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"lineItemsCount": {</w:t>
        <w:br/>
        <w:t xml:space="preserve"> "count": 2,</w:t>
        <w:br/>
        <w:t xml:space="preserve"> "precision": "EXACT"</w:t>
        <w:br/>
        <w:t xml:space="preserve"> },</w:t>
        <w:br/>
        <w:t xml:space="preserve"> "name": "Shipment #1001",</w:t>
        <w:br/>
        <w:t xml:space="preserve"> "status": "RECEIVED",</w:t>
        <w:br/>
        <w:t xml:space="preserve"> "totalAcceptedQuantity": 20,</w:t>
        <w:br/>
        <w:t xml:space="preserve"> "totalReceivedQuantity": 25,</w:t>
        <w:br/>
        <w:t xml:space="preserve"> "totalRejectedQuantity": 5,</w:t>
        <w:br/>
        <w:t xml:space="preserve"> "tracking": {</w:t>
        <w:br/>
        <w:t xml:space="preserve"> "arrivesAt": "2026-01-13T17:00:00Z",</w:t>
        <w:br/>
        <w:t xml:space="preserve"> "company": "Example Carrier",</w:t>
        <w:br/>
        <w:t xml:space="preserve"> "trackingNumber": "1Z999AA10123456784",</w:t>
        <w:br/>
        <w:t xml:space="preserve"> "trackingUrl": "https://carrier.example/track/1Z999AA10123456784"</w:t>
        <w:br/>
        <w:t xml:space="preserve"> }</w:t>
        <w:br/>
        <w:t xml:space="preserve"> },</w:t>
        <w:br/>
        <w:t xml:space="preserve"> "updatedLineItems": [],</w:t>
        <w:br/>
        <w:t xml:space="preserve"> "userErrors": []</w:t>
        <w:br/>
        <w:t xml:space="preserve"> }</w:t>
        <w:br/>
        <w:t xml:space="preserve"> }</w:t>
        <w:br/>
        <w:t>}</w:t>
      </w:r>
    </w:p>
    <w:p>
      <w:pPr>
        <w:pStyle w:val="Heading3"/>
      </w:pPr>
      <w:r>
        <w:t>Error Response (GraphQL-level)</w:t>
      </w:r>
    </w:p>
    <w:p>
      <w:r>
        <w:t>Shopify GraphQL responses may include top-level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["inventoryShipmentUpdateItemQuantities"]</w:t>
        <w:br/>
        <w:t xml:space="preserve"> }</w:t>
        <w:br/>
        <w:t xml:space="preserve"> ],</w:t>
        <w:br/>
        <w:t xml:space="preserve"> "data": {</w:t>
        <w:br/>
        <w:t xml:space="preserve"> "inventoryShipmentUpdateItemQuantities":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data.inventoryShipmentUpdateItemQuantities.shipment</w:t>
            </w:r>
          </w:p>
        </w:tc>
        <w:tc>
          <w:tcPr>
            <w:tcW w:type="dxa" w:w="2880"/>
          </w:tcPr>
          <w:p>
            <w:r>
              <w:t>InventoryShipment</w:t>
            </w:r>
          </w:p>
        </w:tc>
        <w:tc>
          <w:tcPr>
            <w:tcW w:type="dxa" w:w="2880"/>
          </w:tcPr>
          <w:p>
            <w:r>
              <w:t>The inventory shipment with updated item quantities.</w:t>
            </w:r>
          </w:p>
        </w:tc>
      </w:tr>
      <w:tr>
        <w:tc>
          <w:tcPr>
            <w:tcW w:type="dxa" w:w="2880"/>
          </w:tcPr>
          <w:p>
            <w:r>
              <w:t>data.inventoryShipmentUpdateItemQuantities.shipment.dateCreated</w:t>
            </w:r>
          </w:p>
        </w:tc>
        <w:tc>
          <w:tcPr>
            <w:tcW w:type="dxa" w:w="2880"/>
          </w:tcPr>
          <w:p>
            <w:r>
              <w:t>DateTime</w:t>
            </w:r>
          </w:p>
        </w:tc>
        <w:tc>
          <w:tcPr>
            <w:tcW w:type="dxa" w:w="2880"/>
          </w:tcPr>
          <w:p>
            <w:r>
              <w:t>The date the shipment was created in UTC.</w:t>
            </w:r>
          </w:p>
        </w:tc>
      </w:tr>
      <w:tr>
        <w:tc>
          <w:tcPr>
            <w:tcW w:type="dxa" w:w="2880"/>
          </w:tcPr>
          <w:p>
            <w:r>
              <w:t>data.inventoryShipmentUpdateItemQuantities.shipment.dateReceived</w:t>
            </w:r>
          </w:p>
        </w:tc>
        <w:tc>
          <w:tcPr>
            <w:tcW w:type="dxa" w:w="2880"/>
          </w:tcPr>
          <w:p>
            <w:r>
              <w:t>DateTime</w:t>
            </w:r>
          </w:p>
        </w:tc>
        <w:tc>
          <w:tcPr>
            <w:tcW w:type="dxa" w:w="2880"/>
          </w:tcPr>
          <w:p>
            <w:r>
              <w:t>The date the shipment was initially received in UTC.</w:t>
            </w:r>
          </w:p>
        </w:tc>
      </w:tr>
      <w:tr>
        <w:tc>
          <w:tcPr>
            <w:tcW w:type="dxa" w:w="2880"/>
          </w:tcPr>
          <w:p>
            <w:r>
              <w:t>data.inventoryShipmentUpdateItemQuantities.shipment.dateShipped</w:t>
            </w:r>
          </w:p>
        </w:tc>
        <w:tc>
          <w:tcPr>
            <w:tcW w:type="dxa" w:w="2880"/>
          </w:tcPr>
          <w:p>
            <w:r>
              <w:t>DateTime</w:t>
            </w:r>
          </w:p>
        </w:tc>
        <w:tc>
          <w:tcPr>
            <w:tcW w:type="dxa" w:w="2880"/>
          </w:tcPr>
          <w:p>
            <w:r>
              <w:t>The date the shipment was shipped in UTC.</w:t>
            </w:r>
          </w:p>
        </w:tc>
      </w:tr>
      <w:tr>
        <w:tc>
          <w:tcPr>
            <w:tcW w:type="dxa" w:w="2880"/>
          </w:tcPr>
          <w:p>
            <w:r>
              <w:t>data.inventoryShipmentUpdateItemQuantities.shipment.id</w:t>
            </w:r>
          </w:p>
        </w:tc>
        <w:tc>
          <w:tcPr>
            <w:tcW w:type="dxa" w:w="2880"/>
          </w:tcPr>
          <w:p>
            <w:r>
              <w:t>ID</w:t>
            </w:r>
          </w:p>
        </w:tc>
        <w:tc>
          <w:tcPr>
            <w:tcW w:type="dxa" w:w="2880"/>
          </w:tcPr>
          <w:p>
            <w:r>
              <w:t>A globally-unique ID.</w:t>
            </w:r>
          </w:p>
        </w:tc>
      </w:tr>
      <w:tr>
        <w:tc>
          <w:tcPr>
            <w:tcW w:type="dxa" w:w="2880"/>
          </w:tcPr>
          <w:p>
            <w:r>
              <w:t>data.inventoryShipmentUpdateItemQuantities.shipment.lineItemTotalQuantity</w:t>
            </w:r>
          </w:p>
        </w:tc>
        <w:tc>
          <w:tcPr>
            <w:tcW w:type="dxa" w:w="2880"/>
          </w:tcPr>
          <w:p>
            <w:r>
              <w:t>Int</w:t>
            </w:r>
          </w:p>
        </w:tc>
        <w:tc>
          <w:tcPr>
            <w:tcW w:type="dxa" w:w="2880"/>
          </w:tcPr>
          <w:p>
            <w:r>
              <w:t>The total quantity of all items in the shipment.</w:t>
            </w:r>
          </w:p>
        </w:tc>
      </w:tr>
      <w:tr>
        <w:tc>
          <w:tcPr>
            <w:tcW w:type="dxa" w:w="2880"/>
          </w:tcPr>
          <w:p>
            <w:r>
              <w:t>data.inventoryShipmentUpdateItemQuantities.shipment.lineItems</w:t>
            </w:r>
          </w:p>
        </w:tc>
        <w:tc>
          <w:tcPr>
            <w:tcW w:type="dxa" w:w="2880"/>
          </w:tcPr>
          <w:p>
            <w:r>
              <w:t>InventoryShipmentLineItemConnection</w:t>
            </w:r>
          </w:p>
        </w:tc>
        <w:tc>
          <w:tcPr>
            <w:tcW w:type="dxa" w:w="2880"/>
          </w:tcPr>
          <w:p>
            <w:r>
              <w:t>The line items included in this shipment.</w:t>
            </w:r>
          </w:p>
        </w:tc>
      </w:tr>
      <w:tr>
        <w:tc>
          <w:tcPr>
            <w:tcW w:type="dxa" w:w="2880"/>
          </w:tcPr>
          <w:p>
            <w:r>
              <w:t>data.inventoryShipmentUpdateItemQuantities.shipment.lineItems.edges</w:t>
            </w:r>
          </w:p>
        </w:tc>
        <w:tc>
          <w:tcPr>
            <w:tcW w:type="dxa" w:w="2880"/>
          </w:tcPr>
          <w:p>
            <w:r>
              <w:t>InventoryShipmentLineItemEdge[]</w:t>
            </w:r>
          </w:p>
        </w:tc>
        <w:tc>
          <w:tcPr>
            <w:tcW w:type="dxa" w:w="2880"/>
          </w:tcPr>
          <w:p>
            <w:r>
              <w:t>Connection edges (cursor + node).</w:t>
            </w:r>
          </w:p>
        </w:tc>
      </w:tr>
      <w:tr>
        <w:tc>
          <w:tcPr>
            <w:tcW w:type="dxa" w:w="2880"/>
          </w:tcPr>
          <w:p>
            <w:r>
              <w:t>data.inventoryShipmentUpdateItemQuantities.shipment.lineItems.nodes</w:t>
            </w:r>
          </w:p>
        </w:tc>
        <w:tc>
          <w:tcPr>
            <w:tcW w:type="dxa" w:w="2880"/>
          </w:tcPr>
          <w:p>
            <w:r>
              <w:t>InventoryShipmentLineItem[]</w:t>
            </w:r>
          </w:p>
        </w:tc>
        <w:tc>
          <w:tcPr>
            <w:tcW w:type="dxa" w:w="2880"/>
          </w:tcPr>
          <w:p>
            <w:r>
              <w:t>List of line item nodes.</w:t>
            </w:r>
          </w:p>
        </w:tc>
      </w:tr>
      <w:tr>
        <w:tc>
          <w:tcPr>
            <w:tcW w:type="dxa" w:w="2880"/>
          </w:tcPr>
          <w:p>
            <w:r>
              <w:t>data.inventoryShipmentUpdateItemQuantities.shipment.lineItems.pageInfo</w:t>
            </w:r>
          </w:p>
        </w:tc>
        <w:tc>
          <w:tcPr>
            <w:tcW w:type="dxa" w:w="2880"/>
          </w:tcPr>
          <w:p>
            <w:r>
              <w:t>PageInfo</w:t>
            </w:r>
          </w:p>
        </w:tc>
        <w:tc>
          <w:tcPr>
            <w:tcW w:type="dxa" w:w="2880"/>
          </w:tcPr>
          <w:p>
            <w:r>
              <w:t>Pagination/cursor info for the connection.</w:t>
            </w:r>
          </w:p>
        </w:tc>
      </w:tr>
      <w:tr>
        <w:tc>
          <w:tcPr>
            <w:tcW w:type="dxa" w:w="2880"/>
          </w:tcPr>
          <w:p>
            <w:r>
              <w:t>data.inventoryShipmentUpdateItemQuantities.shipment.lineItems.pageInfo.endCursor</w:t>
            </w:r>
          </w:p>
        </w:tc>
        <w:tc>
          <w:tcPr>
            <w:tcW w:type="dxa" w:w="2880"/>
          </w:tcPr>
          <w:p>
            <w:r>
              <w:t>String</w:t>
            </w:r>
          </w:p>
        </w:tc>
        <w:tc>
          <w:tcPr>
            <w:tcW w:type="dxa" w:w="2880"/>
          </w:tcPr>
          <w:p>
            <w:r>
              <w:t>Cursor of the last edge.</w:t>
            </w:r>
          </w:p>
        </w:tc>
      </w:tr>
      <w:tr>
        <w:tc>
          <w:tcPr>
            <w:tcW w:type="dxa" w:w="2880"/>
          </w:tcPr>
          <w:p>
            <w:r>
              <w:t>data.inventoryShipmentUpdateItemQuantities.shipment.lineItems.pageInfo.hasNextPage</w:t>
            </w:r>
          </w:p>
        </w:tc>
        <w:tc>
          <w:tcPr>
            <w:tcW w:type="dxa" w:w="2880"/>
          </w:tcPr>
          <w:p>
            <w:r>
              <w:t>Boolean</w:t>
            </w:r>
          </w:p>
        </w:tc>
        <w:tc>
          <w:tcPr>
            <w:tcW w:type="dxa" w:w="2880"/>
          </w:tcPr>
          <w:p>
            <w:r>
              <w:t>Whether there are more pages after this one.</w:t>
            </w:r>
          </w:p>
        </w:tc>
      </w:tr>
      <w:tr>
        <w:tc>
          <w:tcPr>
            <w:tcW w:type="dxa" w:w="2880"/>
          </w:tcPr>
          <w:p>
            <w:r>
              <w:t>data.inventoryShipmentUpdateItemQuantities.shipment.lineItems.pageInfo.hasPreviousPage</w:t>
            </w:r>
          </w:p>
        </w:tc>
        <w:tc>
          <w:tcPr>
            <w:tcW w:type="dxa" w:w="2880"/>
          </w:tcPr>
          <w:p>
            <w:r>
              <w:t>Boolean</w:t>
            </w:r>
          </w:p>
        </w:tc>
        <w:tc>
          <w:tcPr>
            <w:tcW w:type="dxa" w:w="2880"/>
          </w:tcPr>
          <w:p>
            <w:r>
              <w:t>Whether there are pages before this one.</w:t>
            </w:r>
          </w:p>
        </w:tc>
      </w:tr>
      <w:tr>
        <w:tc>
          <w:tcPr>
            <w:tcW w:type="dxa" w:w="2880"/>
          </w:tcPr>
          <w:p>
            <w:r>
              <w:t>data.inventoryShipmentUpdateItemQuantities.shipment.lineItems.pageInfo.startCursor</w:t>
            </w:r>
          </w:p>
        </w:tc>
        <w:tc>
          <w:tcPr>
            <w:tcW w:type="dxa" w:w="2880"/>
          </w:tcPr>
          <w:p>
            <w:r>
              <w:t>String</w:t>
            </w:r>
          </w:p>
        </w:tc>
        <w:tc>
          <w:tcPr>
            <w:tcW w:type="dxa" w:w="2880"/>
          </w:tcPr>
          <w:p>
            <w:r>
              <w:t>Cursor of the first edge.</w:t>
            </w:r>
          </w:p>
        </w:tc>
      </w:tr>
      <w:tr>
        <w:tc>
          <w:tcPr>
            <w:tcW w:type="dxa" w:w="2880"/>
          </w:tcPr>
          <w:p>
            <w:r>
              <w:t>data.inventoryShipmentUpdateItemQuantities.shipment.lineItemsCount</w:t>
            </w:r>
          </w:p>
        </w:tc>
        <w:tc>
          <w:tcPr>
            <w:tcW w:type="dxa" w:w="2880"/>
          </w:tcPr>
          <w:p>
            <w:r>
              <w:t>Count</w:t>
            </w:r>
          </w:p>
        </w:tc>
        <w:tc>
          <w:tcPr>
            <w:tcW w:type="dxa" w:w="2880"/>
          </w:tcPr>
          <w:p>
            <w:r>
              <w:t>Number of line items associated with the shipment (max 10000 by default).</w:t>
            </w:r>
          </w:p>
        </w:tc>
      </w:tr>
      <w:tr>
        <w:tc>
          <w:tcPr>
            <w:tcW w:type="dxa" w:w="2880"/>
          </w:tcPr>
          <w:p>
            <w:r>
              <w:t>data.inventoryShipmentUpdateItemQuantities.shipment.lineItemsCount.count</w:t>
            </w:r>
          </w:p>
        </w:tc>
        <w:tc>
          <w:tcPr>
            <w:tcW w:type="dxa" w:w="2880"/>
          </w:tcPr>
          <w:p>
            <w:r>
              <w:t>Int</w:t>
            </w:r>
          </w:p>
        </w:tc>
        <w:tc>
          <w:tcPr>
            <w:tcW w:type="dxa" w:w="2880"/>
          </w:tcPr>
          <w:p>
            <w:r>
              <w:t>The count of elements.</w:t>
            </w:r>
          </w:p>
        </w:tc>
      </w:tr>
      <w:tr>
        <w:tc>
          <w:tcPr>
            <w:tcW w:type="dxa" w:w="2880"/>
          </w:tcPr>
          <w:p>
            <w:r>
              <w:t>data.inventoryShipmentUpdateItemQuantities.shipment.lineItemsCount.precision</w:t>
            </w:r>
          </w:p>
        </w:tc>
        <w:tc>
          <w:tcPr>
            <w:tcW w:type="dxa" w:w="2880"/>
          </w:tcPr>
          <w:p>
            <w:r>
              <w:t>CountPrecision</w:t>
            </w:r>
          </w:p>
        </w:tc>
        <w:tc>
          <w:tcPr>
            <w:tcW w:type="dxa" w:w="2880"/>
          </w:tcPr>
          <w:p>
            <w:r>
              <w:t>The count’s precision/exactness.</w:t>
            </w:r>
          </w:p>
        </w:tc>
      </w:tr>
      <w:tr>
        <w:tc>
          <w:tcPr>
            <w:tcW w:type="dxa" w:w="2880"/>
          </w:tcPr>
          <w:p>
            <w:r>
              <w:t>data.inventoryShipmentUpdateItemQuantities.shipment.name</w:t>
            </w:r>
          </w:p>
        </w:tc>
        <w:tc>
          <w:tcPr>
            <w:tcW w:type="dxa" w:w="2880"/>
          </w:tcPr>
          <w:p>
            <w:r>
              <w:t>String</w:t>
            </w:r>
          </w:p>
        </w:tc>
        <w:tc>
          <w:tcPr>
            <w:tcW w:type="dxa" w:w="2880"/>
          </w:tcPr>
          <w:p>
            <w:r>
              <w:t>The name of the inventory shipment.</w:t>
            </w:r>
          </w:p>
        </w:tc>
      </w:tr>
      <w:tr>
        <w:tc>
          <w:tcPr>
            <w:tcW w:type="dxa" w:w="2880"/>
          </w:tcPr>
          <w:p>
            <w:r>
              <w:t>data.inventoryShipmentUpdateItemQuantities.shipment.status</w:t>
            </w:r>
          </w:p>
        </w:tc>
        <w:tc>
          <w:tcPr>
            <w:tcW w:type="dxa" w:w="2880"/>
          </w:tcPr>
          <w:p>
            <w:r>
              <w:t>InventoryShipmentStatus</w:t>
            </w:r>
          </w:p>
        </w:tc>
        <w:tc>
          <w:tcPr>
            <w:tcW w:type="dxa" w:w="2880"/>
          </w:tcPr>
          <w:p>
            <w:r>
              <w:t>The current status of the shipment.</w:t>
            </w:r>
          </w:p>
        </w:tc>
      </w:tr>
      <w:tr>
        <w:tc>
          <w:tcPr>
            <w:tcW w:type="dxa" w:w="2880"/>
          </w:tcPr>
          <w:p>
            <w:r>
              <w:t>data.inventoryShipmentUpdateItemQuantities.shipment.totalAcceptedQuantity</w:t>
            </w:r>
          </w:p>
        </w:tc>
        <w:tc>
          <w:tcPr>
            <w:tcW w:type="dxa" w:w="2880"/>
          </w:tcPr>
          <w:p>
            <w:r>
              <w:t>Int</w:t>
            </w:r>
          </w:p>
        </w:tc>
        <w:tc>
          <w:tcPr>
            <w:tcW w:type="dxa" w:w="2880"/>
          </w:tcPr>
          <w:p>
            <w:r>
              <w:t>Total accepted quantity across all line items.</w:t>
            </w:r>
          </w:p>
        </w:tc>
      </w:tr>
      <w:tr>
        <w:tc>
          <w:tcPr>
            <w:tcW w:type="dxa" w:w="2880"/>
          </w:tcPr>
          <w:p>
            <w:r>
              <w:t>data.inventoryShipmentUpdateItemQuantities.shipment.totalReceivedQuantity</w:t>
            </w:r>
          </w:p>
        </w:tc>
        <w:tc>
          <w:tcPr>
            <w:tcW w:type="dxa" w:w="2880"/>
          </w:tcPr>
          <w:p>
            <w:r>
              <w:t>Int</w:t>
            </w:r>
          </w:p>
        </w:tc>
        <w:tc>
          <w:tcPr>
            <w:tcW w:type="dxa" w:w="2880"/>
          </w:tcPr>
          <w:p>
            <w:r>
              <w:t>Total received quantity (accepted + rejected) across all line items.</w:t>
            </w:r>
          </w:p>
        </w:tc>
      </w:tr>
      <w:tr>
        <w:tc>
          <w:tcPr>
            <w:tcW w:type="dxa" w:w="2880"/>
          </w:tcPr>
          <w:p>
            <w:r>
              <w:t>data.inventoryShipmentUpdateItemQuantities.shipment.totalRejectedQuantity</w:t>
            </w:r>
          </w:p>
        </w:tc>
        <w:tc>
          <w:tcPr>
            <w:tcW w:type="dxa" w:w="2880"/>
          </w:tcPr>
          <w:p>
            <w:r>
              <w:t>Int</w:t>
            </w:r>
          </w:p>
        </w:tc>
        <w:tc>
          <w:tcPr>
            <w:tcW w:type="dxa" w:w="2880"/>
          </w:tcPr>
          <w:p>
            <w:r>
              <w:t>Total rejected quantity across all line items.</w:t>
            </w:r>
          </w:p>
        </w:tc>
      </w:tr>
      <w:tr>
        <w:tc>
          <w:tcPr>
            <w:tcW w:type="dxa" w:w="2880"/>
          </w:tcPr>
          <w:p>
            <w:r>
              <w:t>data.inventoryShipmentUpdateItemQuantities.shipment.tracking</w:t>
            </w:r>
          </w:p>
        </w:tc>
        <w:tc>
          <w:tcPr>
            <w:tcW w:type="dxa" w:w="2880"/>
          </w:tcPr>
          <w:p>
            <w:r>
              <w:t>InventoryShipmentTracking</w:t>
            </w:r>
          </w:p>
        </w:tc>
        <w:tc>
          <w:tcPr>
            <w:tcW w:type="dxa" w:w="2880"/>
          </w:tcPr>
          <w:p>
            <w:r>
              <w:t>Tracking information for the shipment.</w:t>
            </w:r>
          </w:p>
        </w:tc>
      </w:tr>
      <w:tr>
        <w:tc>
          <w:tcPr>
            <w:tcW w:type="dxa" w:w="2880"/>
          </w:tcPr>
          <w:p>
            <w:r>
              <w:t>data.inventoryShipmentUpdateItemQuantities.shipment.tracking.arrivesAt</w:t>
            </w:r>
          </w:p>
        </w:tc>
        <w:tc>
          <w:tcPr>
            <w:tcW w:type="dxa" w:w="2880"/>
          </w:tcPr>
          <w:p>
            <w:r>
              <w:t>DateTime</w:t>
            </w:r>
          </w:p>
        </w:tc>
        <w:tc>
          <w:tcPr>
            <w:tcW w:type="dxa" w:w="2880"/>
          </w:tcPr>
          <w:p>
            <w:r>
              <w:t>Estimated arrival date/time.</w:t>
            </w:r>
          </w:p>
        </w:tc>
      </w:tr>
      <w:tr>
        <w:tc>
          <w:tcPr>
            <w:tcW w:type="dxa" w:w="2880"/>
          </w:tcPr>
          <w:p>
            <w:r>
              <w:t>data.inventoryShipmentUpdateItemQuantities.shipment.tracking.company</w:t>
            </w:r>
          </w:p>
        </w:tc>
        <w:tc>
          <w:tcPr>
            <w:tcW w:type="dxa" w:w="2880"/>
          </w:tcPr>
          <w:p>
            <w:r>
              <w:t>String</w:t>
            </w:r>
          </w:p>
        </w:tc>
        <w:tc>
          <w:tcPr>
            <w:tcW w:type="dxa" w:w="2880"/>
          </w:tcPr>
          <w:p>
            <w:r>
              <w:t>Shipping carrier company name.</w:t>
            </w:r>
          </w:p>
        </w:tc>
      </w:tr>
      <w:tr>
        <w:tc>
          <w:tcPr>
            <w:tcW w:type="dxa" w:w="2880"/>
          </w:tcPr>
          <w:p>
            <w:r>
              <w:t>data.inventoryShipmentUpdateItemQuantities.shipment.tracking.trackingNumber</w:t>
            </w:r>
          </w:p>
        </w:tc>
        <w:tc>
          <w:tcPr>
            <w:tcW w:type="dxa" w:w="2880"/>
          </w:tcPr>
          <w:p>
            <w:r>
              <w:t>String</w:t>
            </w:r>
          </w:p>
        </w:tc>
        <w:tc>
          <w:tcPr>
            <w:tcW w:type="dxa" w:w="2880"/>
          </w:tcPr>
          <w:p>
            <w:r>
              <w:t>Carrier tracking number.</w:t>
            </w:r>
          </w:p>
        </w:tc>
      </w:tr>
      <w:tr>
        <w:tc>
          <w:tcPr>
            <w:tcW w:type="dxa" w:w="2880"/>
          </w:tcPr>
          <w:p>
            <w:r>
              <w:t>data.inventoryShipmentUpdateItemQuantities.shipment.tracking.trackingUrl</w:t>
            </w:r>
          </w:p>
        </w:tc>
        <w:tc>
          <w:tcPr>
            <w:tcW w:type="dxa" w:w="2880"/>
          </w:tcPr>
          <w:p>
            <w:r>
              <w:t>URL</w:t>
            </w:r>
          </w:p>
        </w:tc>
        <w:tc>
          <w:tcPr>
            <w:tcW w:type="dxa" w:w="2880"/>
          </w:tcPr>
          <w:p>
            <w:r>
              <w:t>Tracking URL (may be generated if not set manually, given company + tracking number).</w:t>
            </w:r>
          </w:p>
        </w:tc>
      </w:tr>
      <w:tr>
        <w:tc>
          <w:tcPr>
            <w:tcW w:type="dxa" w:w="2880"/>
          </w:tcPr>
          <w:p>
            <w:r>
              <w:t>data.inventoryShipmentUpdateItemQuantities.updatedLineItems</w:t>
            </w:r>
          </w:p>
        </w:tc>
        <w:tc>
          <w:tcPr>
            <w:tcW w:type="dxa" w:w="2880"/>
          </w:tcPr>
          <w:p>
            <w:r>
              <w:t>InventoryShipmentLineItem[]</w:t>
            </w:r>
          </w:p>
        </w:tc>
        <w:tc>
          <w:tcPr>
            <w:tcW w:type="dxa" w:w="2880"/>
          </w:tcPr>
          <w:p>
            <w:r>
              <w:t>The updated item quantities (updated line items).</w:t>
            </w:r>
          </w:p>
        </w:tc>
      </w:tr>
      <w:tr>
        <w:tc>
          <w:tcPr>
            <w:tcW w:type="dxa" w:w="2880"/>
          </w:tcPr>
          <w:p>
            <w:r>
              <w:t>data.inventoryShipmentUpdateItemQuantities.userErrors</w:t>
            </w:r>
          </w:p>
        </w:tc>
        <w:tc>
          <w:tcPr>
            <w:tcW w:type="dxa" w:w="2880"/>
          </w:tcPr>
          <w:p>
            <w:r>
              <w:t>InventoryShipmentUpdateItemQuantitiesUserError[]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inventoryShipmentUpdateItemQuantities($id: ID!, $items: InventoryShipmentUpdateItemQuantitiesInput!) { inventoryShipmentUpdateItemQuantities(id: $id, items: $items) { shipment { id name status dateCreated dateShipped dateReceived lineItemTotalQuantity totalAcceptedQuantity totalReceivedQuantity totalRejectedQuantity lineItemsCount { count precision } tracking { company trackingNumber trackingUrl arrivesAt } lineItems { pageInfo { startCursor endCursor hasNextPage hasPreviousPage } } } updatedLineItems { id } userErrors { field message } } }",</w:t>
        <w:br/>
        <w:t xml:space="preserve"> "variables": {</w:t>
        <w:br/>
        <w:t xml:space="preserve"> "id": "gid://shopify/InventoryShipment/1234567890",</w:t>
        <w:br/>
        <w:t xml:space="preserve"> "items": {}</w:t>
        <w:br/>
        <w:t xml:space="preserve">    }</w:t>
        <w:br/>
        <w:t xml:space="preserve">  }'</w:t>
      </w:r>
    </w:p>
    <w:p>
      <w:pPr>
        <w:pStyle w:val="Heading3"/>
      </w:pPr>
      <w:r>
        <w:t>Example Usage</w:t>
      </w:r>
    </w:p>
    <w:p>
      <w:pPr>
        <w:pStyle w:val="Heading3"/>
      </w:pPr>
      <w:r>
        <w:t>Example 1: Update item quantities (variables-based)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$items: InventoryShipmentUpdateItemQuantitiesInput!) { inventoryShipmentUpdateItemQuantities(id: $id, items: $items) { shipment { id name status } updatedLineItems { id } userErrors { field message } } }",</w:t>
        <w:br/>
        <w:t xml:space="preserve"> "variables": {</w:t>
        <w:br/>
        <w:t xml:space="preserve"> "id": "gid://shopify/InventoryShipment/1234567890",</w:t>
        <w:br/>
        <w:t xml:space="preserve"> "items": {}</w:t>
        <w:br/>
        <w:t xml:space="preserve">    }</w:t>
        <w:br/>
        <w:t xml:space="preserve">  }'</w:t>
      </w:r>
    </w:p>
    <w:p>
      <w:pPr>
        <w:pStyle w:val="Heading3"/>
      </w:pPr>
      <w:r>
        <w:t>Example 2: Request shipment tracking fields after update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$items: InventoryShipmentUpdateItemQuantitiesInput!) { inventoryShipmentUpdateItemQuantities(id: $id, items: $items) { shipment { id tracking { company trackingNumber trackingUrl arrivesAt } } userErrors { field message } } }",</w:t>
        <w:br/>
        <w:t xml:space="preserve"> "variables": {</w:t>
        <w:br/>
        <w:t xml:space="preserve"> "id": "gid://shopify/InventoryShipment/1234567890",</w:t>
        <w:br/>
        <w:t xml:space="preserve"> "items": {}</w:t>
        <w:br/>
        <w:t xml:space="preserve">    }</w:t>
        <w:br/>
        <w:t xml:space="preserve">  }'</w:t>
      </w:r>
    </w:p>
    <w:p>
      <w:pPr>
        <w:pStyle w:val="Heading3"/>
      </w:pPr>
      <w:r>
        <w:t>Behavior</w:t>
      </w:r>
    </w:p>
    <w:p>
      <w:pPr>
        <w:pStyle w:val="ListBullet"/>
      </w:pPr>
      <w:r>
        <w:t>Accepts an inventory shipment id and an items input describing line-item quantity updates.</w:t>
      </w:r>
    </w:p>
    <w:p>
      <w:pPr>
        <w:pStyle w:val="ListBullet"/>
      </w:pPr>
      <w:r>
        <w:t>Updates the shipment’s item quantities.</w:t>
      </w:r>
    </w:p>
    <w:p>
      <w:pPr>
        <w:pStyle w:val="ListBullet"/>
      </w:pPr>
      <w:r>
        <w:t>Returns the updated shipment, updatedLineItems, and any userErrors.</w:t>
      </w:r>
    </w:p>
    <w:p>
      <w:pPr>
        <w:pStyle w:val="Heading3"/>
      </w:pPr>
      <w:r>
        <w:t>Notes</w:t>
      </w:r>
    </w:p>
    <w:p>
      <w:pPr>
        <w:pStyle w:val="ListBullet"/>
      </w:pPr>
      <w:r>
        <w:t>The exact structure of InventoryShipmentUpdateItemQuantitiesInput and the shape of updatedLineItems fields were not included in the scraped content; you must refer to Shopify’s Admin GraphQL schema/docs for the precise input fields you can send and the line item fields you can select.</w:t>
      </w:r>
    </w:p>
    <w:p>
      <w:pPr>
        <w:pStyle w:val="ListBullet"/>
      </w:pPr>
      <w:r>
        <w:t>If trackingUrl isn’t set manually, Shopify can generate one given a tracking number and carrier company name (from Shopify’s supported carrier list).</w:t>
      </w:r>
    </w:p>
    <w:p>
      <w:pPr>
        <w:pStyle w:val="Heading3"/>
      </w:pPr>
      <w:r>
        <w:t>Gotchas</w:t>
      </w:r>
    </w:p>
    <w:p>
      <w:pPr>
        <w:pStyle w:val="ListBullet"/>
      </w:pPr>
      <w:r>
        <w:t>GraphQL selections are caller-defined: you only receive fields you request in the query.</w:t>
      </w:r>
    </w:p>
    <w:p>
      <w:pPr>
        <w:pStyle w:val="ListBullet"/>
      </w:pPr>
      <w:r>
        <w:t>Even with HTTP 200, the mutation can still fail logically; always check userErrors (and top-level errors).</w:t>
      </w:r>
    </w:p>
    <w:p>
      <w:pPr>
        <w:pStyle w:val="Heading3"/>
      </w:pPr>
      <w:r>
        <w:t>Error Handling</w:t>
      </w:r>
    </w:p>
    <w:p>
      <w:pPr>
        <w:pStyle w:val="ListBullet"/>
      </w:pPr>
      <w:r>
        <w:t>Top-level GraphQL errors: Indicates query/mutation execution or validation issues.</w:t>
      </w:r>
    </w:p>
    <w:p>
      <w:pPr>
        <w:pStyle w:val="ListBullet"/>
      </w:pPr>
      <w:r>
        <w:t>userErrors in payload: Indicates domain validation issues specific to inventoryShipmentUpdateItemQuantities (e.g., invalid fields/inputs).</w:t>
      </w:r>
    </w:p>
    <w:p>
      <w:pPr>
        <w:pStyle w:val="Heading3"/>
      </w:pPr>
      <w:r>
        <w:t>Related inventoryShipments actions</w:t>
      </w:r>
    </w:p>
    <w:p>
      <w:pPr>
        <w:pStyle w:val="ListBullet"/>
      </w:pPr>
      <w:r>
        <w:t>[POST] Create a Draft Shipment for an Inventory Transfer — /admin/api/2026-01/graphql.json</w:t>
      </w:r>
    </w:p>
    <w:p>
      <w:pPr>
        <w:pStyle w:val="ListBullet"/>
      </w:pPr>
      <w:r>
        <w:t>[POST] Add Items to an Inventory Shipment — /admin/api/2026-01/graphql.json</w:t>
      </w:r>
    </w:p>
    <w:p>
      <w:pPr>
        <w:pStyle w:val="ListBullet"/>
      </w:pPr>
      <w:r>
        <w:t>[POST] Create In-Transit Inventory Shipment for Inventory Transfer — /admin/api/2026-01/graphql.json</w:t>
      </w:r>
    </w:p>
    <w:p>
      <w:pPr>
        <w:pStyle w:val="ListBullet"/>
      </w:pPr>
      <w:r>
        <w:t>[POST] Get an Inventory Shipment by ID — /graphql.json</w:t>
      </w:r>
    </w:p>
    <w:p>
      <w:pPr>
        <w:pStyle w:val="ListBullet"/>
      </w:pPr>
      <w:r>
        <w:t>[POST] Receive an Inventory Shipment — /admin/api/2026-01/graphql.json</w:t>
      </w:r>
    </w:p>
    <w:p>
      <w:pPr>
        <w:pStyle w:val="ListBullet"/>
      </w:pPr>
      <w:r>
        <w:t>[POST] Mark Inventory Shipment as In Transit — /graphql.json</w:t>
      </w:r>
    </w:p>
    <w:p>
      <w:r>
        <w:br w:type="page"/>
      </w:r>
    </w:p>
    <w:p>
      <w:pPr>
        <w:pStyle w:val="Heading2"/>
      </w:pPr>
      <w:r>
        <w:t>122. [POST] List Inventory Transfers (GraphQL)</w:t>
      </w:r>
    </w:p>
    <w:p>
      <w:r>
        <w:rPr>
          <w:b/>
        </w:rPr>
        <w:t xml:space="preserve">Endpoint: </w:t>
      </w:r>
      <w:r>
        <w:rPr>
          <w:rFonts w:ascii="Courier New" w:hAnsi="Courier New"/>
          <w:sz w:val="18"/>
        </w:rPr>
        <w:t>/graphql.json</w:t>
      </w:r>
    </w:p>
    <w:p>
      <w:pPr>
        <w:pStyle w:val="Heading3"/>
      </w:pPr>
      <w:r>
        <w:t>Prerequisites</w:t>
      </w:r>
    </w:p>
    <w:p>
      <w:pPr>
        <w:pStyle w:val="ListBullet"/>
      </w:pPr>
      <w:r>
        <w:t>Your Shopify Admin API access must allow reading inventory and locations data (Inventory Transfers are between locations).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InventoryTransfer objects representing movements of InventoryItem objects between Location objects. Supports cursor-based pagination, filtering via a search query string, and sorting.</w:t>
      </w:r>
    </w:p>
    <w:p>
      <w:pPr>
        <w:pStyle w:val="Heading3"/>
      </w:pPr>
      <w:r>
        <w:t>GraphQL Arguments (Variables)</w:t>
      </w:r>
    </w:p>
    <w:p>
      <w:r>
        <w:rPr>
          <w:b/>
        </w:rPr>
        <w:t>Note: These are GraphQL connection arguments passed as variables (recommended) or inline in the query.</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list. Use with after.</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list. Use with before.</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r>
        <w:tc>
          <w:tcPr>
            <w:tcW w:type="dxa" w:w="2880"/>
          </w:tcPr>
          <w:p>
            <w:r>
              <w:t>sortKey</w:t>
            </w:r>
          </w:p>
        </w:tc>
        <w:tc>
          <w:tcPr>
            <w:tcW w:type="dxa" w:w="2880"/>
          </w:tcPr>
          <w:p>
            <w:r>
              <w:t>TransferSortKeys</w:t>
            </w:r>
          </w:p>
        </w:tc>
        <w:tc>
          <w:tcPr>
            <w:tcW w:type="dxa" w:w="2880"/>
          </w:tcPr>
          <w:p>
            <w:r>
              <w:t>Sorts the underlying list using a key. If your query is slow or errors, try a sort key that matches the field used in the search.</w:t>
            </w:r>
          </w:p>
        </w:tc>
      </w:tr>
      <w:tr>
        <w:tc>
          <w:tcPr>
            <w:tcW w:type="dxa" w:w="2880"/>
          </w:tcPr>
          <w:p>
            <w:r>
              <w:t>query</w:t>
            </w:r>
          </w:p>
        </w:tc>
        <w:tc>
          <w:tcPr>
            <w:tcW w:type="dxa" w:w="2880"/>
          </w:tcPr>
          <w:p>
            <w:r>
              <w:t>String</w:t>
            </w:r>
          </w:p>
        </w:tc>
        <w:tc>
          <w:tcPr>
            <w:tcW w:type="dxa" w:w="2880"/>
          </w:tcPr>
          <w:p>
            <w:r>
              <w:t>A filter string using Shopify Admin search syntax (terms/connectives/modifiers/comparators).</w:t>
            </w:r>
          </w:p>
        </w:tc>
      </w:tr>
      <w:tr>
        <w:tc>
          <w:tcPr>
            <w:tcW w:type="dxa" w:w="2880"/>
          </w:tcPr>
          <w:p>
            <w:r>
              <w:t>savedSearchId</w:t>
            </w:r>
          </w:p>
        </w:tc>
        <w:tc>
          <w:tcPr>
            <w:tcW w:type="dxa" w:w="2880"/>
          </w:tcPr>
          <w:p>
            <w:r>
              <w:t>ID</w:t>
            </w:r>
          </w:p>
        </w:tc>
        <w:tc>
          <w:tcPr>
            <w:tcW w:type="dxa" w:w="2880"/>
          </w:tcPr>
          <w:p>
            <w:r>
              <w:t>The ID of a saved search. The saved search’s query string is used as the query argument.</w:t>
            </w:r>
          </w:p>
        </w:tc>
      </w:tr>
    </w:tbl>
    <w:p/>
    <w:p>
      <w:pPr>
        <w:pStyle w:val="Heading3"/>
      </w:pPr>
      <w:r>
        <w:t>Filtering (query) syntax</w:t>
      </w:r>
    </w:p>
    <w:p>
      <w:r>
        <w:t>You can apply one or more filters to query. The documentation lists the following filter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Filter name</w:t>
            </w:r>
          </w:p>
        </w:tc>
        <w:tc>
          <w:tcPr>
            <w:tcW w:type="dxa" w:w="2160"/>
          </w:tcPr>
          <w:p>
            <w:r>
              <w:rPr>
                <w:b/>
              </w:rPr>
              <w:t>Type</w:t>
            </w:r>
          </w:p>
        </w:tc>
        <w:tc>
          <w:tcPr>
            <w:tcW w:type="dxa" w:w="2160"/>
          </w:tcPr>
          <w:p>
            <w:r>
              <w:rPr>
                <w:b/>
              </w:rPr>
              <w:t>Description</w:t>
            </w:r>
          </w:p>
        </w:tc>
        <w:tc>
          <w:tcPr>
            <w:tcW w:type="dxa" w:w="2160"/>
          </w:tcPr>
          <w:p>
            <w:r>
              <w:rPr>
                <w:b/>
              </w:rPr>
              <w:t>Example use</w:t>
            </w:r>
          </w:p>
        </w:tc>
      </w:tr>
      <w:tr>
        <w:tc>
          <w:tcPr>
            <w:tcW w:type="dxa" w:w="2160"/>
          </w:tcPr>
          <w:p>
            <w:r>
              <w:t>default</w:t>
            </w:r>
          </w:p>
        </w:tc>
        <w:tc>
          <w:tcPr>
            <w:tcW w:type="dxa" w:w="2160"/>
          </w:tcPr>
          <w:p>
            <w:r>
              <w:t>string</w:t>
            </w:r>
          </w:p>
        </w:tc>
        <w:tc>
          <w:tcPr>
            <w:tcW w:type="dxa" w:w="2160"/>
          </w:tcPr>
          <w:p>
            <w:r>
              <w:t>Case-insensitive search across multiple fields.</w:t>
            </w:r>
          </w:p>
        </w:tc>
        <w:tc>
          <w:tcPr>
            <w:tcW w:type="dxa" w:w="2160"/>
          </w:tcPr>
          <w:p>
            <w:r>
              <w:t>Bob Norman ; title:green hoodie</w:t>
            </w:r>
          </w:p>
        </w:tc>
      </w:tr>
      <w:tr>
        <w:tc>
          <w:tcPr>
            <w:tcW w:type="dxa" w:w="2160"/>
          </w:tcPr>
          <w:p>
            <w:r>
              <w:t>created_at</w:t>
            </w:r>
          </w:p>
        </w:tc>
        <w:tc>
          <w:tcPr>
            <w:tcW w:type="dxa" w:w="2160"/>
          </w:tcPr>
          <w:p>
            <w:r>
              <w:t>time</w:t>
            </w:r>
          </w:p>
        </w:tc>
        <w:tc>
          <w:tcPr>
            <w:tcW w:type="dxa" w:w="2160"/>
          </w:tcPr>
          <w:p>
            <w:r>
              <w:t>Filter by created time.</w:t>
            </w:r>
          </w:p>
        </w:tc>
        <w:tc>
          <w:tcPr>
            <w:tcW w:type="dxa" w:w="2160"/>
          </w:tcPr>
          <w:p>
            <w:r>
              <w:t>(not provided)</w:t>
            </w:r>
          </w:p>
        </w:tc>
      </w:tr>
      <w:tr>
        <w:tc>
          <w:tcPr>
            <w:tcW w:type="dxa" w:w="2160"/>
          </w:tcPr>
          <w:p>
            <w:r>
              <w:t>destination_id</w:t>
            </w:r>
          </w:p>
        </w:tc>
        <w:tc>
          <w:tcPr>
            <w:tcW w:type="dxa" w:w="2160"/>
          </w:tcPr>
          <w:p>
            <w:r>
              <w:t>id</w:t>
            </w:r>
          </w:p>
        </w:tc>
        <w:tc>
          <w:tcPr>
            <w:tcW w:type="dxa" w:w="2160"/>
          </w:tcPr>
          <w:p>
            <w:r>
              <w:t>Filter by destination location ID.</w:t>
            </w:r>
          </w:p>
        </w:tc>
        <w:tc>
          <w:tcPr>
            <w:tcW w:type="dxa" w:w="2160"/>
          </w:tcPr>
          <w:p>
            <w:r>
              <w:t>(not provided)</w:t>
            </w:r>
          </w:p>
        </w:tc>
      </w:tr>
      <w:tr>
        <w:tc>
          <w:tcPr>
            <w:tcW w:type="dxa" w:w="2160"/>
          </w:tcPr>
          <w:p>
            <w:r>
              <w:t>id</w:t>
            </w:r>
          </w:p>
        </w:tc>
        <w:tc>
          <w:tcPr>
            <w:tcW w:type="dxa" w:w="2160"/>
          </w:tcPr>
          <w:p>
            <w:r>
              <w:t>id</w:t>
            </w:r>
          </w:p>
        </w:tc>
        <w:tc>
          <w:tcPr>
            <w:tcW w:type="dxa" w:w="2160"/>
          </w:tcPr>
          <w:p>
            <w:r>
              <w:t>Filter by id range.</w:t>
            </w:r>
          </w:p>
        </w:tc>
        <w:tc>
          <w:tcPr>
            <w:tcW w:type="dxa" w:w="2160"/>
          </w:tcPr>
          <w:p>
            <w:r>
              <w:t>id:1234 ; id:&gt;=1234 ; id:&lt;=1234</w:t>
            </w:r>
          </w:p>
        </w:tc>
      </w:tr>
      <w:tr>
        <w:tc>
          <w:tcPr>
            <w:tcW w:type="dxa" w:w="2160"/>
          </w:tcPr>
          <w:p>
            <w:r>
              <w:t>origin_id</w:t>
            </w:r>
          </w:p>
        </w:tc>
        <w:tc>
          <w:tcPr>
            <w:tcW w:type="dxa" w:w="2160"/>
          </w:tcPr>
          <w:p>
            <w:r>
              <w:t>id</w:t>
            </w:r>
          </w:p>
        </w:tc>
        <w:tc>
          <w:tcPr>
            <w:tcW w:type="dxa" w:w="2160"/>
          </w:tcPr>
          <w:p>
            <w:r>
              <w:t>Filter by origin location ID.</w:t>
            </w:r>
          </w:p>
        </w:tc>
        <w:tc>
          <w:tcPr>
            <w:tcW w:type="dxa" w:w="2160"/>
          </w:tcPr>
          <w:p>
            <w:r>
              <w:t>(not provided)</w:t>
            </w:r>
          </w:p>
        </w:tc>
      </w:tr>
      <w:tr>
        <w:tc>
          <w:tcPr>
            <w:tcW w:type="dxa" w:w="2160"/>
          </w:tcPr>
          <w:p>
            <w:r>
              <w:t>product_id</w:t>
            </w:r>
          </w:p>
        </w:tc>
        <w:tc>
          <w:tcPr>
            <w:tcW w:type="dxa" w:w="2160"/>
          </w:tcPr>
          <w:p>
            <w:r>
              <w:t>id</w:t>
            </w:r>
          </w:p>
        </w:tc>
        <w:tc>
          <w:tcPr>
            <w:tcW w:type="dxa" w:w="2160"/>
          </w:tcPr>
          <w:p>
            <w:r>
              <w:t>Filter by product ID.</w:t>
            </w:r>
          </w:p>
        </w:tc>
        <w:tc>
          <w:tcPr>
            <w:tcW w:type="dxa" w:w="2160"/>
          </w:tcPr>
          <w:p>
            <w:r>
              <w:t>(not provided)</w:t>
            </w:r>
          </w:p>
        </w:tc>
      </w:tr>
      <w:tr>
        <w:tc>
          <w:tcPr>
            <w:tcW w:type="dxa" w:w="2160"/>
          </w:tcPr>
          <w:p>
            <w:r>
              <w:t>product_variant_id</w:t>
            </w:r>
          </w:p>
        </w:tc>
        <w:tc>
          <w:tcPr>
            <w:tcW w:type="dxa" w:w="2160"/>
          </w:tcPr>
          <w:p>
            <w:r>
              <w:t>id</w:t>
            </w:r>
          </w:p>
        </w:tc>
        <w:tc>
          <w:tcPr>
            <w:tcW w:type="dxa" w:w="2160"/>
          </w:tcPr>
          <w:p>
            <w:r>
              <w:t>Filter by product variant ID.</w:t>
            </w:r>
          </w:p>
        </w:tc>
        <w:tc>
          <w:tcPr>
            <w:tcW w:type="dxa" w:w="2160"/>
          </w:tcPr>
          <w:p>
            <w:r>
              <w:t>(not provided)</w:t>
            </w:r>
          </w:p>
        </w:tc>
      </w:tr>
      <w:tr>
        <w:tc>
          <w:tcPr>
            <w:tcW w:type="dxa" w:w="2160"/>
          </w:tcPr>
          <w:p>
            <w:r>
              <w:t>source_id</w:t>
            </w:r>
          </w:p>
        </w:tc>
        <w:tc>
          <w:tcPr>
            <w:tcW w:type="dxa" w:w="2160"/>
          </w:tcPr>
          <w:p>
            <w:r>
              <w:t>id</w:t>
            </w:r>
          </w:p>
        </w:tc>
        <w:tc>
          <w:tcPr>
            <w:tcW w:type="dxa" w:w="2160"/>
          </w:tcPr>
          <w:p>
            <w:r>
              <w:t>Filter by source ID.</w:t>
            </w:r>
          </w:p>
        </w:tc>
        <w:tc>
          <w:tcPr>
            <w:tcW w:type="dxa" w:w="2160"/>
          </w:tcPr>
          <w:p>
            <w:r>
              <w:t>(not provided)</w:t>
            </w:r>
          </w:p>
        </w:tc>
      </w:tr>
      <w:tr>
        <w:tc>
          <w:tcPr>
            <w:tcW w:type="dxa" w:w="2160"/>
          </w:tcPr>
          <w:p>
            <w:r>
              <w:t>status</w:t>
            </w:r>
          </w:p>
        </w:tc>
        <w:tc>
          <w:tcPr>
            <w:tcW w:type="dxa" w:w="2160"/>
          </w:tcPr>
          <w:p>
            <w:r>
              <w:t>string</w:t>
            </w:r>
          </w:p>
        </w:tc>
        <w:tc>
          <w:tcPr>
            <w:tcW w:type="dxa" w:w="2160"/>
          </w:tcPr>
          <w:p>
            <w:r>
              <w:t>Filter by transfer status.</w:t>
            </w:r>
          </w:p>
        </w:tc>
        <w:tc>
          <w:tcPr>
            <w:tcW w:type="dxa" w:w="2160"/>
          </w:tcPr>
          <w:p>
            <w:r>
              <w:t>(not provided)</w:t>
            </w:r>
          </w:p>
        </w:tc>
      </w:tr>
      <w:tr>
        <w:tc>
          <w:tcPr>
            <w:tcW w:type="dxa" w:w="2160"/>
          </w:tcPr>
          <w:p>
            <w:r>
              <w:t>tag</w:t>
            </w:r>
          </w:p>
        </w:tc>
        <w:tc>
          <w:tcPr>
            <w:tcW w:type="dxa" w:w="2160"/>
          </w:tcPr>
          <w:p>
            <w:r>
              <w:t>string</w:t>
            </w:r>
          </w:p>
        </w:tc>
        <w:tc>
          <w:tcPr>
            <w:tcW w:type="dxa" w:w="2160"/>
          </w:tcPr>
          <w:p>
            <w:r>
              <w:t>Filter objects by the tag field.</w:t>
            </w:r>
          </w:p>
        </w:tc>
        <w:tc>
          <w:tcPr>
            <w:tcW w:type="dxa" w:w="2160"/>
          </w:tcPr>
          <w:p>
            <w:r>
              <w:t>tag:my_tag</w:t>
            </w:r>
          </w:p>
        </w:tc>
      </w:tr>
      <w:tr>
        <w:tc>
          <w:tcPr>
            <w:tcW w:type="dxa" w:w="2160"/>
          </w:tcPr>
          <w:p>
            <w:r>
              <w:t>tag_not</w:t>
            </w:r>
          </w:p>
        </w:tc>
        <w:tc>
          <w:tcPr>
            <w:tcW w:type="dxa" w:w="2160"/>
          </w:tcPr>
          <w:p>
            <w:r>
              <w:t>string</w:t>
            </w:r>
          </w:p>
        </w:tc>
        <w:tc>
          <w:tcPr>
            <w:tcW w:type="dxa" w:w="2160"/>
          </w:tcPr>
          <w:p>
            <w:r>
              <w:t>Filter objects that don’t have the specified tag.</w:t>
            </w:r>
          </w:p>
        </w:tc>
        <w:tc>
          <w:tcPr>
            <w:tcW w:type="dxa" w:w="2160"/>
          </w:tcPr>
          <w:p>
            <w:r>
              <w:t>tag_not:my_tag</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as a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query (for first, after, sortKey, query, etc.).</w:t>
            </w:r>
          </w:p>
        </w:tc>
      </w:tr>
    </w:tbl>
    <w:p/>
    <w:p>
      <w:pPr>
        <w:pStyle w:val="Heading3"/>
      </w:pPr>
      <w:r>
        <w:t>Response</w:t>
      </w:r>
    </w:p>
    <w:p>
      <w:pPr>
        <w:pStyle w:val="Heading3"/>
      </w:pPr>
      <w:r>
        <w:t>Success Response (200 OK)</w:t>
      </w:r>
    </w:p>
    <w:p>
      <w:r>
        <w:rPr>
          <w:b/>
        </w:rPr>
        <w:t>Note: Shopify GraphQL responses return data under data and errors under errors (if any). The exact InventoryTransfer fields returned depend on what you request in your GraphQL selection set.</w:t>
      </w:r>
    </w:p>
    <w:p>
      <w:r>
        <w:rPr>
          <w:b/>
          <w:color w:val="666666"/>
          <w:sz w:val="16"/>
        </w:rPr>
        <w:t>[json]</w:t>
      </w:r>
    </w:p>
    <w:p>
      <w:pPr>
        <w:shd w:fill="F2F2F2" w:val="clear"/>
      </w:pPr>
      <w:r>
        <w:rPr>
          <w:rFonts w:ascii="Courier New" w:hAnsi="Courier New"/>
          <w:sz w:val="17"/>
        </w:rPr>
        <w:t>{</w:t>
        <w:br/>
        <w:t xml:space="preserve"> "data": {</w:t>
        <w:br/>
        <w:t xml:space="preserve"> "inventoryTransfers": {</w:t>
        <w:br/>
        <w:t xml:space="preserve"> "edges": [</w:t>
        <w:br/>
        <w:t xml:space="preserve"> {</w:t>
        <w:br/>
        <w:t xml:space="preserve"> "cursor": "eyJsYXN0X2lkIjoxMjM0fQ==",</w:t>
        <w:br/>
        <w:t xml:space="preserve"> "node": {</w:t>
        <w:br/>
        <w:t xml:space="preserve"> "id": "gid://shopify/InventoryTransfer/1234"</w:t>
        <w:br/>
        <w:t xml:space="preserve"> }</w:t>
        <w:br/>
        <w:t xml:space="preserve"> }</w:t>
        <w:br/>
        <w:t xml:space="preserve"> ],</w:t>
        <w:br/>
        <w:t xml:space="preserve"> "nodes": [</w:t>
        <w:br/>
        <w:t xml:space="preserve"> {</w:t>
        <w:br/>
        <w:t xml:space="preserve"> "id": "gid://shopify/InventoryTransfer/1234"</w:t>
        <w:br/>
        <w:t xml:space="preserve"> }</w:t>
        <w:br/>
        <w:t xml:space="preserve"> ],</w:t>
        <w:br/>
        <w:t xml:space="preserve"> "pageInfo": {</w:t>
        <w:br/>
        <w:t xml:space="preserve"> "endCursor": "eyJsYXN0X2lkIjoxMjM0fQ==",</w:t>
        <w:br/>
        <w:t xml:space="preserve"> "hasNextPage": true,</w:t>
        <w:br/>
        <w:t xml:space="preserve"> "hasPreviousPage": false,</w:t>
        <w:br/>
        <w:t xml:space="preserve"> "startCursor": "eyJsYXN0X2lkIjoxMjM0fQ=="</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["inventoryTransfers"]</w:t>
        <w:br/>
        <w:t xml:space="preserve"> }</w:t>
        <w:br/>
        <w:t xml:space="preserve"> ],</w:t>
        <w:br/>
        <w:t xml:space="preserve"> "data": {</w:t>
        <w:br/>
        <w:t xml:space="preserve"> "inventoryTransfers":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wrapper.</w:t>
            </w:r>
          </w:p>
        </w:tc>
      </w:tr>
      <w:tr>
        <w:tc>
          <w:tcPr>
            <w:tcW w:type="dxa" w:w="2880"/>
          </w:tcPr>
          <w:p>
            <w:r>
              <w:t>data.inventoryTransfers</w:t>
            </w:r>
          </w:p>
        </w:tc>
        <w:tc>
          <w:tcPr>
            <w:tcW w:type="dxa" w:w="2880"/>
          </w:tcPr>
          <w:p>
            <w:r>
              <w:t>InventoryTransferConnection</w:t>
            </w:r>
          </w:p>
        </w:tc>
        <w:tc>
          <w:tcPr>
            <w:tcW w:type="dxa" w:w="2880"/>
          </w:tcPr>
          <w:p>
            <w:r>
              <w:t>The connection object for inventory transfers.</w:t>
            </w:r>
          </w:p>
        </w:tc>
      </w:tr>
      <w:tr>
        <w:tc>
          <w:tcPr>
            <w:tcW w:type="dxa" w:w="2880"/>
          </w:tcPr>
          <w:p>
            <w:r>
              <w:t>data.inventoryTransfers.edges</w:t>
            </w:r>
          </w:p>
        </w:tc>
        <w:tc>
          <w:tcPr>
            <w:tcW w:type="dxa" w:w="2880"/>
          </w:tcPr>
          <w:p>
            <w:r>
              <w:t>InventoryTransferEdge[]</w:t>
            </w:r>
          </w:p>
        </w:tc>
        <w:tc>
          <w:tcPr>
            <w:tcW w:type="dxa" w:w="2880"/>
          </w:tcPr>
          <w:p>
            <w:r>
              <w:t>Connection edges containing cursor and node.</w:t>
            </w:r>
          </w:p>
        </w:tc>
      </w:tr>
      <w:tr>
        <w:tc>
          <w:tcPr>
            <w:tcW w:type="dxa" w:w="2880"/>
          </w:tcPr>
          <w:p>
            <w:r>
              <w:t>data.inventoryTransfers.edges[].cursor</w:t>
            </w:r>
          </w:p>
        </w:tc>
        <w:tc>
          <w:tcPr>
            <w:tcW w:type="dxa" w:w="2880"/>
          </w:tcPr>
          <w:p>
            <w:r>
              <w:t>String</w:t>
            </w:r>
          </w:p>
        </w:tc>
        <w:tc>
          <w:tcPr>
            <w:tcW w:type="dxa" w:w="2880"/>
          </w:tcPr>
          <w:p>
            <w:r>
              <w:t>Cursor for pagination.</w:t>
            </w:r>
          </w:p>
        </w:tc>
      </w:tr>
      <w:tr>
        <w:tc>
          <w:tcPr>
            <w:tcW w:type="dxa" w:w="2880"/>
          </w:tcPr>
          <w:p>
            <w:r>
              <w:t>data.inventoryTransfers.edges[].node</w:t>
            </w:r>
          </w:p>
        </w:tc>
        <w:tc>
          <w:tcPr>
            <w:tcW w:type="dxa" w:w="2880"/>
          </w:tcPr>
          <w:p>
            <w:r>
              <w:t>InventoryTransfer</w:t>
            </w:r>
          </w:p>
        </w:tc>
        <w:tc>
          <w:tcPr>
            <w:tcW w:type="dxa" w:w="2880"/>
          </w:tcPr>
          <w:p>
            <w:r>
              <w:t>The transfer object (fields depend on selection set).</w:t>
            </w:r>
          </w:p>
        </w:tc>
      </w:tr>
      <w:tr>
        <w:tc>
          <w:tcPr>
            <w:tcW w:type="dxa" w:w="2880"/>
          </w:tcPr>
          <w:p>
            <w:r>
              <w:t>data.inventoryTransfers.nodes</w:t>
            </w:r>
          </w:p>
        </w:tc>
        <w:tc>
          <w:tcPr>
            <w:tcW w:type="dxa" w:w="2880"/>
          </w:tcPr>
          <w:p>
            <w:r>
              <w:t>InventoryTransfer[]</w:t>
            </w:r>
          </w:p>
        </w:tc>
        <w:tc>
          <w:tcPr>
            <w:tcW w:type="dxa" w:w="2880"/>
          </w:tcPr>
          <w:p>
            <w:r>
              <w:t>A list of transfer nodes (fields depend on selection set).</w:t>
            </w:r>
          </w:p>
        </w:tc>
      </w:tr>
      <w:tr>
        <w:tc>
          <w:tcPr>
            <w:tcW w:type="dxa" w:w="2880"/>
          </w:tcPr>
          <w:p>
            <w:r>
              <w:t>data.inventoryTransfers.pageInfo</w:t>
            </w:r>
          </w:p>
        </w:tc>
        <w:tc>
          <w:tcPr>
            <w:tcW w:type="dxa" w:w="2880"/>
          </w:tcPr>
          <w:p>
            <w:r>
              <w:t>PageInfo</w:t>
            </w:r>
          </w:p>
        </w:tc>
        <w:tc>
          <w:tcPr>
            <w:tcW w:type="dxa" w:w="2880"/>
          </w:tcPr>
          <w:p>
            <w:r>
              <w:t>Pagination metadata.</w:t>
            </w:r>
          </w:p>
        </w:tc>
      </w:tr>
      <w:tr>
        <w:tc>
          <w:tcPr>
            <w:tcW w:type="dxa" w:w="2880"/>
          </w:tcPr>
          <w:p>
            <w:r>
              <w:t>data.inventoryTransfers.pageInfo.endCursor</w:t>
            </w:r>
          </w:p>
        </w:tc>
        <w:tc>
          <w:tcPr>
            <w:tcW w:type="dxa" w:w="2880"/>
          </w:tcPr>
          <w:p>
            <w:r>
              <w:t>String</w:t>
            </w:r>
          </w:p>
        </w:tc>
        <w:tc>
          <w:tcPr>
            <w:tcW w:type="dxa" w:w="2880"/>
          </w:tcPr>
          <w:p>
            <w:r>
              <w:t>Cursor of the last item in the current page.</w:t>
            </w:r>
          </w:p>
        </w:tc>
      </w:tr>
      <w:tr>
        <w:tc>
          <w:tcPr>
            <w:tcW w:type="dxa" w:w="2880"/>
          </w:tcPr>
          <w:p>
            <w:r>
              <w:t>data.inventoryTransfers.pageInfo.hasNextPage</w:t>
            </w:r>
          </w:p>
        </w:tc>
        <w:tc>
          <w:tcPr>
            <w:tcW w:type="dxa" w:w="2880"/>
          </w:tcPr>
          <w:p>
            <w:r>
              <w:t>Boolean</w:t>
            </w:r>
          </w:p>
        </w:tc>
        <w:tc>
          <w:tcPr>
            <w:tcW w:type="dxa" w:w="2880"/>
          </w:tcPr>
          <w:p>
            <w:r>
              <w:t>Whether there are more pages after this one.</w:t>
            </w:r>
          </w:p>
        </w:tc>
      </w:tr>
      <w:tr>
        <w:tc>
          <w:tcPr>
            <w:tcW w:type="dxa" w:w="2880"/>
          </w:tcPr>
          <w:p>
            <w:r>
              <w:t>data.inventoryTransfers.pageInfo.hasPreviousPage</w:t>
            </w:r>
          </w:p>
        </w:tc>
        <w:tc>
          <w:tcPr>
            <w:tcW w:type="dxa" w:w="2880"/>
          </w:tcPr>
          <w:p>
            <w:r>
              <w:t>Boolean</w:t>
            </w:r>
          </w:p>
        </w:tc>
        <w:tc>
          <w:tcPr>
            <w:tcW w:type="dxa" w:w="2880"/>
          </w:tcPr>
          <w:p>
            <w:r>
              <w:t>Whether there are pages before this one.</w:t>
            </w:r>
          </w:p>
        </w:tc>
      </w:tr>
      <w:tr>
        <w:tc>
          <w:tcPr>
            <w:tcW w:type="dxa" w:w="2880"/>
          </w:tcPr>
          <w:p>
            <w:r>
              <w:t>data.inventoryTransfers.pageInfo.startCursor</w:t>
            </w:r>
          </w:p>
        </w:tc>
        <w:tc>
          <w:tcPr>
            <w:tcW w:type="dxa" w:w="2880"/>
          </w:tcPr>
          <w:p>
            <w:r>
              <w:t>String</w:t>
            </w:r>
          </w:p>
        </w:tc>
        <w:tc>
          <w:tcPr>
            <w:tcW w:type="dxa" w:w="2880"/>
          </w:tcPr>
          <w:p>
            <w:r>
              <w:t>Cursor of the first item in the current page.</w:t>
            </w:r>
          </w:p>
        </w:tc>
      </w:tr>
      <w:tr>
        <w:tc>
          <w:tcPr>
            <w:tcW w:type="dxa" w:w="2880"/>
          </w:tcPr>
          <w:p>
            <w:r>
              <w:t>errors</w:t>
            </w:r>
          </w:p>
        </w:tc>
        <w:tc>
          <w:tcPr>
            <w:tcW w:type="dxa" w:w="2880"/>
          </w:tcPr>
          <w:p>
            <w:r>
              <w:t>object[]</w:t>
            </w:r>
          </w:p>
        </w:tc>
        <w:tc>
          <w:tcPr>
            <w:tcW w:type="dxa" w:w="2880"/>
          </w:tcPr>
          <w:p>
            <w:r>
              <w:t>GraphQL errors array (present when the query fails/partially fails).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InventoryTransfers($first: Int, $after: String, $last: Int, $before: String, $reverse: Boolean, $sortKey: TransferSortKeys, $query: String, $savedSearchId: ID) { inventoryTransfers(first: $first, after: $after, last: $last, before: $before, reverse: $reverse, sortKey: $sortKey, query: $query, savedSearchId: $savedSearchId) { edges { cursor node { id } } nodes { id } pageInfo { startCursor endCursor hasNextPage hasPreviousPage } } }",</w:t>
        <w:br/>
        <w:t xml:space="preserve"> "variables": {</w:t>
        <w:br/>
        <w:t xml:space="preserve"> "first": 10,</w:t>
        <w:br/>
        <w:t xml:space="preserve"> "query": "tag:my_tag"</w:t>
        <w:br/>
        <w:t xml:space="preserve">    }</w:t>
        <w:br/>
        <w:t xml:space="preserve">  }'</w:t>
      </w:r>
    </w:p>
    <w:p>
      <w:pPr>
        <w:pStyle w:val="Heading3"/>
      </w:pPr>
      <w:r>
        <w:t>Example Usage</w:t>
      </w:r>
    </w:p>
    <w:p>
      <w:pPr>
        <w:pStyle w:val="Heading3"/>
      </w:pPr>
      <w:r>
        <w:t>Example 1: Get first page (first 10)</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 inventoryTransfers(first: $first) { edges { cursor node { id } } pageInfo { endCursor hasNextPage } } }",</w:t>
        <w:br/>
        <w:t xml:space="preserve"> "variables": { "first": 10 }</w:t>
        <w:br/>
        <w:t xml:space="preserve">  }'</w:t>
      </w:r>
    </w:p>
    <w:p>
      <w:pPr>
        <w:pStyle w:val="Heading3"/>
      </w:pPr>
      <w:r>
        <w:t>Example 2: Filter by tag</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$query: String) { inventoryTransfers(first: $first, query: $query) { nodes { id } pageInfo { endCursor hasNextPage } } }",</w:t>
        <w:br/>
        <w:t xml:space="preserve"> "variables": { "first": 10, "query": "tag:my_tag" }</w:t>
        <w:br/>
        <w:t xml:space="preserve">  }'</w:t>
      </w:r>
    </w:p>
    <w:p>
      <w:pPr>
        <w:pStyle w:val="Heading3"/>
      </w:pPr>
      <w:r>
        <w:t>Example 3: Paginate using after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$after: String) { inventoryTransfers(first: $first, after: $after) { edges { cursor node { id } } pageInfo { endCursor hasNextPage } } }",</w:t>
        <w:br/>
        <w:t xml:space="preserve"> "variables": { "first": 10, "after": "eyJsYXN0X2lkIjoxMjM0fQ==" }</w:t>
        <w:br/>
        <w:t xml:space="preserve">  }'</w:t>
      </w:r>
    </w:p>
    <w:p>
      <w:pPr>
        <w:pStyle w:val="Heading3"/>
      </w:pPr>
      <w:r>
        <w:t>Behavior</w:t>
      </w:r>
    </w:p>
    <w:p>
      <w:pPr>
        <w:pStyle w:val="ListBullet"/>
      </w:pPr>
      <w:r>
        <w:t>Accepts connection pagination arguments (first/after or last/before) plus optional sorting and filtering.</w:t>
      </w:r>
    </w:p>
    <w:p>
      <w:pPr>
        <w:pStyle w:val="ListBullet"/>
      </w:pPr>
      <w:r>
        <w:t>Applies query filtering (or uses the saved search query when savedSearchId is provided).</w:t>
      </w:r>
    </w:p>
    <w:p>
      <w:pPr>
        <w:pStyle w:val="ListBullet"/>
      </w:pPr>
      <w:r>
        <w:t>Returns an InventoryTransferConnection containing edges, nodes, and pageInfo to support cursor pagination.</w:t>
      </w:r>
    </w:p>
    <w:p>
      <w:pPr>
        <w:pStyle w:val="Heading3"/>
      </w:pPr>
      <w:r>
        <w:t>Notes</w:t>
      </w:r>
    </w:p>
    <w:p>
      <w:pPr>
        <w:pStyle w:val="ListBullet"/>
      </w:pPr>
      <w:r>
        <w:t>The fields returned for each InventoryTransfer depend on your GraphQL selection set (this documentation excerpt only specifies the connection shape and pagination fields).</w:t>
      </w:r>
    </w:p>
    <w:p>
      <w:pPr>
        <w:pStyle w:val="ListBullet"/>
      </w:pPr>
      <w:r>
        <w:t>For best performance, consider setting sortKey to align with the field used in your query filter, as noted in the source documentation.</w:t>
      </w:r>
    </w:p>
    <w:p>
      <w:pPr>
        <w:pStyle w:val="Heading3"/>
      </w:pPr>
      <w:r>
        <w:t>Gotchas</w:t>
      </w:r>
    </w:p>
    <w:p>
      <w:pPr>
        <w:pStyle w:val="ListBullet"/>
      </w:pPr>
      <w:r>
        <w:t>Cursor pagination requires using the pageInfo cursors (startCursor, endCursor) with before/after.</w:t>
      </w:r>
    </w:p>
    <w:p>
      <w:pPr>
        <w:pStyle w:val="ListBullet"/>
      </w:pPr>
      <w:r>
        <w:t>If you request both edges and nodes, you may be duplicating transfer data in the response; request only what you need.</w:t>
      </w:r>
    </w:p>
    <w:p>
      <w:pPr>
        <w:pStyle w:val="Heading3"/>
      </w:pPr>
      <w:r>
        <w:t>Error Handling</w:t>
      </w:r>
    </w:p>
    <w:p>
      <w:pPr>
        <w:pStyle w:val="ListBullet"/>
      </w:pPr>
      <w:r>
        <w:t>GraphQL failures are returned in the errors array; data.inventoryTransfers may be null when the query cannot be resolved.</w:t>
      </w:r>
    </w:p>
    <w:p>
      <w:pPr>
        <w:pStyle w:val="ListBullet"/>
      </w:pPr>
      <w:r>
        <w:t>Pagination or filter misuse can lead to slow queries or errors; try specifying an appropriate sortKey as recommended in the documentation.</w:t>
      </w:r>
    </w:p>
    <w:p>
      <w:pPr>
        <w:pStyle w:val="Heading3"/>
      </w:pPr>
      <w:r>
        <w:t>Related inventoryTransfers actions</w:t>
      </w:r>
    </w:p>
    <w:p>
      <w:pPr>
        <w:pStyle w:val="ListBullet"/>
      </w:pPr>
      <w:r>
        <w:t>[POST] Cancel an Inventory Transfer — /admin/api/2026-01/graphql.json</w:t>
      </w:r>
    </w:p>
    <w:p>
      <w:pPr>
        <w:pStyle w:val="ListBullet"/>
      </w:pPr>
      <w:r>
        <w:t>[POST] Get Inventory Transfer by ID — /admin/api/2026-01/graphql.json</w:t>
      </w:r>
    </w:p>
    <w:p>
      <w:pPr>
        <w:pStyle w:val="ListBullet"/>
      </w:pPr>
      <w:r>
        <w:t>[POST] Mark an Inventory Transfer as Ready to Ship — /admin/api/2026-01/graphql.json</w:t>
      </w:r>
    </w:p>
    <w:p>
      <w:pPr>
        <w:pStyle w:val="ListBullet"/>
      </w:pPr>
      <w:r>
        <w:t>[POST] Remove Items from an Inventory Transfer (Remove Shippable Quantities) — /graphql.json</w:t>
      </w:r>
    </w:p>
    <w:p>
      <w:pPr>
        <w:pStyle w:val="ListBullet"/>
      </w:pPr>
      <w:r>
        <w:t>[POST] Edit an Inventory Transfer — /admin/api/2026-01/graphql.json</w:t>
      </w:r>
    </w:p>
    <w:p>
      <w:pPr>
        <w:pStyle w:val="ListBullet"/>
      </w:pPr>
      <w:r>
        <w:t>[POST] Create a Draft Inventory Transfer — /graphql.json</w:t>
      </w:r>
    </w:p>
    <w:p>
      <w:r>
        <w:br w:type="page"/>
      </w:r>
    </w:p>
    <w:p>
      <w:pPr>
        <w:pStyle w:val="Heading2"/>
      </w:pPr>
      <w:r>
        <w:t>123. [POST] Get Job by ID</w:t>
      </w:r>
    </w:p>
    <w:p>
      <w:r>
        <w:rPr>
          <w:b/>
        </w:rPr>
        <w:t xml:space="preserve">Endpoint: </w:t>
      </w:r>
      <w:r>
        <w:rPr>
          <w:rFonts w:ascii="Courier New" w:hAnsi="Courier New"/>
          <w:sz w:val="18"/>
        </w:rPr>
        <w:t>/admin/api/2026-01/graphql.json</w:t>
      </w:r>
    </w:p>
    <w:p>
      <w:pPr>
        <w:pStyle w:val="Heading3"/>
      </w:pPr>
      <w:r>
        <w:t>Get a Job by ID (GraphQL job Query)</w:t>
      </w:r>
    </w:p>
    <w:p>
      <w:pPr>
        <w:pStyle w:val="Heading3"/>
      </w:pPr>
      <w:r>
        <w:t>Prerequisites</w:t>
      </w:r>
    </w:p>
    <w:p>
      <w:pPr>
        <w:pStyle w:val="ListBullet"/>
      </w:pPr>
      <w:r>
        <w:t>Admin API access with permission to read job status/results (scope requirements depend on the mutation that created the job).</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Job resource by its globally unique ID. Use this query to check whether an asynchronous job is complete (done) and, once complete, to query for objects that were changed by the job via the query field.</w:t>
      </w:r>
    </w:p>
    <w:p>
      <w:pPr>
        <w:pStyle w:val="Heading3"/>
      </w:pPr>
      <w:r>
        <w:t>Enforcement Rules</w:t>
      </w:r>
    </w:p>
    <w:p>
      <w:pPr>
        <w:pStyle w:val="ListBullet"/>
      </w:pPr>
      <w:r>
        <w:t>The id argument must always be provided and must be a non-empty GraphQL ID string.</w:t>
      </w:r>
    </w:p>
    <w:p>
      <w:pPr>
        <w:pStyle w:val="ListBullet"/>
      </w:pPr>
      <w:r>
        <w:t>When executing the action, send the id as a GraphQL variable (recommended) or inline in the GraphQL query—not as a URL path parameter and not as a query string parameter.</w:t>
      </w:r>
    </w:p>
    <w:p>
      <w:pPr>
        <w:pStyle w:val="ListBullet"/>
      </w:pPr>
      <w:r>
        <w:t>This endpoint is GraphQL: always send a JSON body with a query string and (optionally) variables.</w:t>
      </w:r>
    </w:p>
    <w:p>
      <w:pPr>
        <w:pStyle w:val="Heading3"/>
      </w:pPr>
      <w:r>
        <w:t>Valid Examples</w:t>
      </w:r>
    </w:p>
    <w:p>
      <w:pPr>
        <w:pStyle w:val="ListBullet"/>
      </w:pPr>
      <w:r>
        <w:t>id: "gid://shopify/Job/1234567890"</w:t>
      </w:r>
    </w:p>
    <w:p>
      <w:pPr>
        <w:pStyle w:val="ListBullet"/>
      </w:pPr>
      <w:r>
        <w:t>id: "gid://shopify/BulkOperation/1234567890" (only if the schema accepts it as a Job ID in your context)</w:t>
      </w:r>
    </w:p>
    <w:p>
      <w:pPr>
        <w:pStyle w:val="Heading3"/>
      </w:pPr>
      <w:r>
        <w:t>Invalid Examples</w:t>
      </w:r>
    </w:p>
    <w:p>
      <w:pPr>
        <w:pStyle w:val="ListBullet"/>
      </w:pPr>
      <w:r>
        <w:t>Missing id</w:t>
      </w:r>
    </w:p>
    <w:p>
      <w:pPr>
        <w:pStyle w:val="ListBullet"/>
      </w:pPr>
      <w:r>
        <w:t>Empty id: ""</w:t>
      </w:r>
    </w:p>
    <w:p>
      <w:pPr>
        <w:pStyle w:val="Heading3"/>
      </w:pPr>
      <w:r>
        <w:t>GraphQL Arguments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ID of the job to query.</w:t>
            </w:r>
          </w:p>
        </w:tc>
      </w:tr>
    </w:tbl>
    <w:p/>
    <w:p>
      <w:pPr>
        <w:pStyle w:val="Heading3"/>
      </w:pPr>
      <w:r>
        <w:t>Request Body</w:t>
      </w:r>
    </w:p>
    <w:p>
      <w:pPr>
        <w:pStyle w:val="Heading3"/>
      </w:pPr>
      <w:r>
        <w:t>Required JSON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w:t>
            </w:r>
          </w:p>
        </w:tc>
      </w:tr>
      <w:tr>
        <w:tc>
          <w:tcPr>
            <w:tcW w:type="dxa" w:w="2880"/>
          </w:tcPr>
          <w:p>
            <w:r>
              <w:t>variables</w:t>
            </w:r>
          </w:p>
        </w:tc>
        <w:tc>
          <w:tcPr>
            <w:tcW w:type="dxa" w:w="2880"/>
          </w:tcPr>
          <w:p>
            <w:r>
              <w:t>object</w:t>
            </w:r>
          </w:p>
        </w:tc>
        <w:tc>
          <w:tcPr>
            <w:tcW w:type="dxa" w:w="2880"/>
          </w:tcPr>
          <w:p>
            <w:r>
              <w:t>Variables map for the GraphQL query (recommended).</w:t>
            </w:r>
          </w:p>
        </w:tc>
      </w:tr>
    </w:tbl>
    <w:p/>
    <w:p>
      <w:pPr>
        <w:pStyle w:val="Heading3"/>
      </w:pPr>
      <w:r>
        <w:t>GraphQL Query (example)</w:t>
      </w:r>
    </w:p>
    <w:p>
      <w:pPr>
        <w:shd w:fill="F2F2F2" w:val="clear"/>
      </w:pPr>
      <w:r>
        <w:rPr>
          <w:rFonts w:ascii="Courier New" w:hAnsi="Courier New"/>
          <w:sz w:val="17"/>
        </w:rPr>
        <w:t>query GetJob($id: ID!) {</w:t>
        <w:br/>
        <w:t xml:space="preserve"> job(id: $id) {</w:t>
        <w:br/>
        <w:t xml:space="preserve"> id</w:t>
        <w:br/>
        <w:t xml:space="preserve"> done</w:t>
        <w:br/>
        <w:t xml:space="preserve"> query {</w:t>
        <w:br/>
        <w:t xml:space="preserve"> __typename</w:t>
        <w:br/>
        <w:t xml:space="preserve"> }</w:t>
        <w:br/>
        <w:t xml:space="preserve"> }</w:t>
        <w:br/>
        <w:t>}</w:t>
      </w:r>
    </w:p>
    <w:p>
      <w:r>
        <w:rPr>
          <w:b/>
        </w:rPr>
        <w:t>Note: Note: The query field on Job “will only resolve once the job is done”. In practice, you should first poll done; once done: true, request the fields you need under job { query { ... }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"job": {</w:t>
        <w:br/>
        <w:t xml:space="preserve"> "id": "gid://shopify/Job/1234567890",</w:t>
        <w:br/>
        <w:t xml:space="preserve"> "done": true,</w:t>
        <w:br/>
        <w:t xml:space="preserve"> "query": {</w:t>
        <w:br/>
        <w:t xml:space="preserve"> "__typename": "QueryRoot"</w:t>
        <w:br/>
        <w:t xml:space="preserve"> }</w:t>
        <w:br/>
        <w:t xml:space="preserve"> }</w:t>
        <w:br/>
        <w:t xml:space="preserve"> }</w:t>
        <w:br/>
        <w:t>}</w:t>
      </w:r>
    </w:p>
    <w:p>
      <w:pPr>
        <w:pStyle w:val="Heading3"/>
      </w:pPr>
      <w:r>
        <w:t>Error Response (GraphQL errors)</w:t>
      </w:r>
    </w:p>
    <w:p>
      <w:r>
        <w:t>Shopify GraphQL commonly returns HTTP 200 with an errors array when the GraphQL document is invalid or the resource can’t be resolved.</w:t>
      </w:r>
    </w:p>
    <w:p>
      <w:r>
        <w:rPr>
          <w:b/>
          <w:color w:val="666666"/>
          <w:sz w:val="16"/>
        </w:rPr>
        <w:t>[json]</w:t>
      </w:r>
    </w:p>
    <w:p>
      <w:pPr>
        <w:shd w:fill="F2F2F2" w:val="clear"/>
      </w:pPr>
      <w:r>
        <w:rPr>
          <w:rFonts w:ascii="Courier New" w:hAnsi="Courier New"/>
          <w:sz w:val="17"/>
        </w:rPr>
        <w:t>{</w:t>
        <w:br/>
        <w:t xml:space="preserve"> "data": {</w:t>
        <w:br/>
        <w:t xml:space="preserve"> "job": null</w:t>
        <w:br/>
        <w:t xml:space="preserve"> },</w:t>
        <w:br/>
        <w:t xml:space="preserve"> "errors": [</w:t>
        <w:br/>
        <w:t xml:space="preserve"> {</w:t>
        <w:br/>
        <w:t xml:space="preserve"> "message": "Variable $id of type ID! was provided invalid value",</w:t>
        <w:br/>
        <w:t xml:space="preserve"> "locations": [{ "line": 1, "column": 14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data.job.id</w:t>
            </w:r>
          </w:p>
        </w:tc>
        <w:tc>
          <w:tcPr>
            <w:tcW w:type="dxa" w:w="2880"/>
          </w:tcPr>
          <w:p>
            <w:r>
              <w:t>ID</w:t>
            </w:r>
          </w:p>
        </w:tc>
        <w:tc>
          <w:tcPr>
            <w:tcW w:type="dxa" w:w="2880"/>
          </w:tcPr>
          <w:p>
            <w:r>
              <w:t>A globally-unique ID that's returned when running an asynchronous mutation.</w:t>
            </w:r>
          </w:p>
        </w:tc>
      </w:tr>
      <w:tr>
        <w:tc>
          <w:tcPr>
            <w:tcW w:type="dxa" w:w="2880"/>
          </w:tcPr>
          <w:p>
            <w:r>
              <w:t>data.job.done</w:t>
            </w:r>
          </w:p>
        </w:tc>
        <w:tc>
          <w:tcPr>
            <w:tcW w:type="dxa" w:w="2880"/>
          </w:tcPr>
          <w:p>
            <w:r>
              <w:t>Boolean</w:t>
            </w:r>
          </w:p>
        </w:tc>
        <w:tc>
          <w:tcPr>
            <w:tcW w:type="dxa" w:w="2880"/>
          </w:tcPr>
          <w:p>
            <w:r>
              <w:t>Indicates whether the job is still queued (false) or has been run (true).</w:t>
            </w:r>
          </w:p>
        </w:tc>
      </w:tr>
      <w:tr>
        <w:tc>
          <w:tcPr>
            <w:tcW w:type="dxa" w:w="2880"/>
          </w:tcPr>
          <w:p>
            <w:r>
              <w:t>data.job.query</w:t>
            </w:r>
          </w:p>
        </w:tc>
        <w:tc>
          <w:tcPr>
            <w:tcW w:type="dxa" w:w="2880"/>
          </w:tcPr>
          <w:p>
            <w:r>
              <w:t>QueryRoot</w:t>
            </w:r>
          </w:p>
        </w:tc>
        <w:tc>
          <w:tcPr>
            <w:tcW w:type="dxa" w:w="2880"/>
          </w:tcPr>
          <w:p>
            <w:r>
              <w:t>Resolves only once the job is done. Use it to query objects changed by the job.</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GetJob($id: ID!) { job(id: $id) { id done query { __typename } } }",</w:t>
        <w:br/>
        <w:t xml:space="preserve"> "variables": {</w:t>
        <w:br/>
        <w:t xml:space="preserve"> "id": "gid://shopify/Job/1234567890"</w:t>
        <w:br/>
        <w:t xml:space="preserve">    }</w:t>
        <w:br/>
        <w:t xml:space="preserve">  }'</w:t>
      </w:r>
    </w:p>
    <w:p>
      <w:pPr>
        <w:pStyle w:val="Heading3"/>
      </w:pPr>
      <w:r>
        <w:t>Example Usage</w:t>
      </w:r>
    </w:p>
    <w:p>
      <w:pPr>
        <w:pStyle w:val="Heading3"/>
      </w:pPr>
      <w:r>
        <w:t>Example 1: Poll Job Status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job(id: $id) { id done } }",</w:t>
        <w:br/>
        <w:t xml:space="preserve"> "variables": { "id": "gid://shopify/Job/1234567890" }</w:t>
        <w:br/>
        <w:t xml:space="preserve">  }'</w:t>
      </w:r>
    </w:p>
    <w:p>
      <w:pPr>
        <w:pStyle w:val="Heading3"/>
      </w:pPr>
      <w:r>
        <w:t>Example 2: After done: true, query for changed objects via job.query</w:t>
      </w:r>
    </w:p>
    <w:p>
      <w:r>
        <w:t>Because the scraped content indicates job.query can expose fields like abandonedCheckouts, you can request those fields once the job is done: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job(id: $id) { done query { abandonedCheckouts(first: 5) { nodes { id } pageInfo { hasNextPage endCursor } } } } }",</w:t>
        <w:br/>
        <w:t xml:space="preserve"> "variables": { "id": "gid://shopify/Job/1234567890" }</w:t>
        <w:br/>
        <w:t xml:space="preserve">  }'</w:t>
      </w:r>
    </w:p>
    <w:p>
      <w:pPr>
        <w:pStyle w:val="Heading3"/>
      </w:pPr>
      <w:r>
        <w:t>Behavior</w:t>
      </w:r>
    </w:p>
    <w:p>
      <w:pPr>
        <w:pStyle w:val="ListBullet"/>
      </w:pPr>
      <w:r>
        <w:t>Lookup: Shopify looks up the job by the provided global id.</w:t>
      </w:r>
    </w:p>
    <w:p>
      <w:pPr>
        <w:pStyle w:val="ListBullet"/>
      </w:pPr>
      <w:r>
        <w:t>Status: Returns done to indicate whether the job has completed.</w:t>
      </w:r>
    </w:p>
    <w:p>
      <w:pPr>
        <w:pStyle w:val="ListBullet"/>
      </w:pPr>
      <w:r>
        <w:t>Deferred resolution: The query field only resolves once done is true.</w:t>
      </w:r>
    </w:p>
    <w:p>
      <w:pPr>
        <w:pStyle w:val="ListBullet"/>
      </w:pPr>
      <w:r>
        <w:t>Follow-up querying: After completion, you can query objects affected by the job through job.query (for example, connections like abandonedCheckouts, per the scraped content).</w:t>
      </w:r>
    </w:p>
    <w:p>
      <w:pPr>
        <w:pStyle w:val="Heading3"/>
      </w:pPr>
      <w:r>
        <w:t>Notes</w:t>
      </w:r>
    </w:p>
    <w:p>
      <w:pPr>
        <w:pStyle w:val="ListBullet"/>
      </w:pPr>
      <w:r>
        <w:t>The scraped documentation lists many possible fields under Job.query (a QueryRoot). In GraphQL you must explicitly select the fields you want; requesting huge selections can cause performance and cost issues.</w:t>
      </w:r>
    </w:p>
    <w:p>
      <w:pPr>
        <w:pStyle w:val="ListBullet"/>
      </w:pPr>
      <w:r>
        <w:t>Pagination for connections under job.query uses cursor-based pagination (pageInfo, edges, nodes), as shown in the scraped content.</w:t>
      </w:r>
    </w:p>
    <w:p>
      <w:pPr>
        <w:pStyle w:val="Heading3"/>
      </w:pPr>
      <w:r>
        <w:t>Gotchas</w:t>
      </w:r>
    </w:p>
    <w:p>
      <w:pPr>
        <w:pStyle w:val="ListBullet"/>
      </w:pPr>
      <w:r>
        <w:t>If you request job.query fields before the job is complete, the field may not resolve (per the documentation: it “will only resolve once the job is done”). Poll done first.</w:t>
      </w:r>
    </w:p>
    <w:p>
      <w:pPr>
        <w:pStyle w:val="ListBullet"/>
      </w:pPr>
      <w:r>
        <w:t>GraphQL errors may be returned in an errors array even when the HTTP status is 200.</w:t>
      </w:r>
    </w:p>
    <w:p>
      <w:r>
        <w:br w:type="page"/>
      </w:r>
    </w:p>
    <w:p>
      <w:pPr>
        <w:pStyle w:val="Heading2"/>
      </w:pPr>
      <w:r>
        <w:t>124. [POST] Get a Location (Query)</w:t>
      </w:r>
    </w:p>
    <w:p>
      <w:r>
        <w:rPr>
          <w:b/>
        </w:rPr>
        <w:t xml:space="preserve">Endpoint: </w:t>
      </w:r>
      <w:r>
        <w:rPr>
          <w:rFonts w:ascii="Courier New" w:hAnsi="Courier New"/>
          <w:sz w:val="18"/>
        </w:rPr>
        <w:t>/admin/api/2026-01/graphql.json</w:t>
      </w:r>
    </w:p>
    <w:p>
      <w:pPr>
        <w:pStyle w:val="Heading3"/>
      </w:pPr>
      <w:r>
        <w:t>Prerequisites</w:t>
      </w:r>
    </w:p>
    <w:p>
      <w:pPr>
        <w:pStyle w:val="ListBullet"/>
      </w:pPr>
      <w:r>
        <w:t>Your app must have the required Admin API access scopes/permissions to read Locations (and any nested fields you query, such as inventory-related fields).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Location by its global GraphQL ID. If no id is provided, then the shop’s primary location is returned.</w:t>
      </w:r>
    </w:p>
    <w:p>
      <w:pPr>
        <w:pStyle w:val="Heading3"/>
      </w:pPr>
      <w:r>
        <w:t>Enforcement Rules</w:t>
      </w:r>
    </w:p>
    <w:p>
      <w:pPr>
        <w:pStyle w:val="ListBullet"/>
      </w:pPr>
      <w:r>
        <w:t>This is a GraphQL Admin API request: send the GraphQL operation in the JSON request body (query and optional variables).</w:t>
      </w:r>
    </w:p>
    <w:p>
      <w:pPr>
        <w:pStyle w:val="ListBullet"/>
      </w:pPr>
      <w:r>
        <w:t>If you provide an id, it must be sent as a GraphQL variable (recommended) or inline in the query.</w:t>
      </w:r>
    </w:p>
    <w:p>
      <w:pPr>
        <w:pStyle w:val="ListBullet"/>
      </w:pPr>
      <w:r>
        <w:t>If you do not provide an id, omit it from the query to retrieve the primary location.</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as URL query parameters and not in the body. </w:t>
        <w:br/>
        <w:b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POST /admin/api/2026-01/graphql.json</w:t>
      </w:r>
    </w:p>
    <w:p>
      <w:pPr>
        <w:pStyle w:val="Heading3"/>
      </w:pPr>
      <w:r>
        <w:t>Invalid Examples</w:t>
      </w:r>
    </w:p>
    <w:p>
      <w:r>
        <w:rPr>
          <w:b/>
          <w:color w:val="666666"/>
          <w:sz w:val="16"/>
        </w:rPr>
        <w:t>[http]</w:t>
      </w:r>
    </w:p>
    <w:p>
      <w:pPr>
        <w:shd w:fill="F2F2F2" w:val="clear"/>
      </w:pPr>
      <w:r>
        <w:rPr>
          <w:rFonts w:ascii="Courier New" w:hAnsi="Courier New"/>
          <w:sz w:val="17"/>
        </w:rPr>
        <w:t>GET /admin/api/2026-01/graphql.json</w:t>
        <w:br/>
        <w:t>POST /admin/api/2026-01/graphql.json?id=gid://shopify/Location/123</w:t>
      </w:r>
    </w:p>
    <w:p>
      <w:pPr>
        <w:pStyle w:val="Heading3"/>
      </w:pPr>
      <w:r>
        <w:t>Optional GraphQL Arguments</w:t>
      </w:r>
    </w:p>
    <w:p>
      <w:r>
        <w:rPr>
          <w:b/>
        </w:rPr>
        <w:t>Note: These are GraphQL arguments (not URL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 GraphQL ID of the location to return. If omitted, returns the shop’s primary location.</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referenced by the GraphQL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"location": {</w:t>
        <w:br/>
        <w:t xml:space="preserve"> "id": "gid://shopify/Location/1234567890",</w:t>
        <w:br/>
        <w:t xml:space="preserve"> "name": "Main Warehouse",</w:t>
        <w:br/>
        <w:t xml:space="preserve"> "isActive": true,</w:t>
        <w:br/>
        <w:t xml:space="preserve"> "isPrimary": true,</w:t>
        <w:br/>
        <w:t xml:space="preserve"> "addressVerified": true,</w:t>
        <w:br/>
        <w:t xml:space="preserve"> "address": {</w:t>
        <w:br/>
        <w:t xml:space="preserve"> "address1": "123 Warehouse St",</w:t>
        <w:br/>
        <w:t xml:space="preserve"> "address2": "Suite 200",</w:t>
        <w:br/>
        <w:t xml:space="preserve"> "city": "Ottawa",</w:t>
        <w:br/>
        <w:t xml:space="preserve"> "province": "Ontario",</w:t>
        <w:br/>
        <w:t xml:space="preserve"> "provinceCode": "ON",</w:t>
        <w:br/>
        <w:t xml:space="preserve"> "country": "Canada",</w:t>
        <w:br/>
        <w:t xml:space="preserve"> "countryCode": "CA",</w:t>
        <w:br/>
        <w:t xml:space="preserve"> "zip": "K1A 0B1",</w:t>
        <w:br/>
        <w:t xml:space="preserve"> "phone": "+1-555-0100",</w:t>
        <w:br/>
        <w:t xml:space="preserve"> "formatted": "123 Warehouse St\nSuite 200\nOttawa ON K1A 0B1\nCanada",</w:t>
        <w:br/>
        <w:t xml:space="preserve"> "latitude": 45.4215,</w:t>
        <w:br/>
        <w:t xml:space="preserve"> "longitude": -75.6972</w:t>
        <w:br/>
        <w:t xml:space="preserve"> },</w:t>
        <w:br/>
        <w:t xml:space="preserve"> "createdAt": "2024-01-15T10:30:00Z",</w:t>
        <w:br/>
        <w:t xml:space="preserve"> "updatedAt": "2024-06-01T12:00:00Z",</w:t>
        <w:br/>
        <w:t xml:space="preserve"> "deletable": false,</w:t>
        <w:br/>
        <w:t xml:space="preserve"> "deactivatable": true,</w:t>
        <w:br/>
        <w:t xml:space="preserve"> "activatable": false,</w:t>
        <w:br/>
        <w:t xml:space="preserve"> "fulfillsOnlineOrders": true,</w:t>
        <w:br/>
        <w:t xml:space="preserve"> "hasActiveInventory": true,</w:t>
        <w:br/>
        <w:t xml:space="preserve"> "hasUnfulfilledOrders": false,</w:t>
        <w:br/>
        <w:t xml:space="preserve"> "isFulfillmentService": false,</w:t>
        <w:br/>
        <w:t xml:space="preserve"> "shipsInventory": true,</w:t>
        <w:br/>
        <w:t xml:space="preserve"> "legacyResourceId": "1234567890"</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"location": null</w:t>
        <w:br/>
        <w:t xml:space="preserve"> },</w:t>
        <w:br/>
        <w:t xml:space="preserve"> "errors": [</w:t>
        <w:br/>
        <w:t xml:space="preserve"> {</w:t>
        <w:br/>
        <w:t xml:space="preserve"> "message": "Location not found",</w:t>
        <w:br/>
        <w:t xml:space="preserve"> "path": ["location"]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data.location</w:t>
            </w:r>
          </w:p>
        </w:tc>
        <w:tc>
          <w:tcPr>
            <w:tcW w:type="dxa" w:w="2880"/>
          </w:tcPr>
          <w:p>
            <w:r>
              <w:t>Location | null</w:t>
            </w:r>
          </w:p>
        </w:tc>
        <w:tc>
          <w:tcPr>
            <w:tcW w:type="dxa" w:w="2880"/>
          </w:tcPr>
          <w:p>
            <w:r>
              <w:t>The requested location object, or null if not found/accessible.</w:t>
            </w:r>
          </w:p>
        </w:tc>
      </w:tr>
      <w:tr>
        <w:tc>
          <w:tcPr>
            <w:tcW w:type="dxa" w:w="2880"/>
          </w:tcPr>
          <w:p>
            <w:r>
              <w:t>data.location.id</w:t>
            </w:r>
          </w:p>
        </w:tc>
        <w:tc>
          <w:tcPr>
            <w:tcW w:type="dxa" w:w="2880"/>
          </w:tcPr>
          <w:p>
            <w:r>
              <w:t>ID</w:t>
            </w:r>
          </w:p>
        </w:tc>
        <w:tc>
          <w:tcPr>
            <w:tcW w:type="dxa" w:w="2880"/>
          </w:tcPr>
          <w:p>
            <w:r>
              <w:t>A globally-unique ID.</w:t>
            </w:r>
          </w:p>
        </w:tc>
      </w:tr>
      <w:tr>
        <w:tc>
          <w:tcPr>
            <w:tcW w:type="dxa" w:w="2880"/>
          </w:tcPr>
          <w:p>
            <w:r>
              <w:t>data.location.name</w:t>
            </w:r>
          </w:p>
        </w:tc>
        <w:tc>
          <w:tcPr>
            <w:tcW w:type="dxa" w:w="2880"/>
          </w:tcPr>
          <w:p>
            <w:r>
              <w:t>String</w:t>
            </w:r>
          </w:p>
        </w:tc>
        <w:tc>
          <w:tcPr>
            <w:tcW w:type="dxa" w:w="2880"/>
          </w:tcPr>
          <w:p>
            <w:r>
              <w:t>The name of the location.</w:t>
            </w:r>
          </w:p>
        </w:tc>
      </w:tr>
      <w:tr>
        <w:tc>
          <w:tcPr>
            <w:tcW w:type="dxa" w:w="2880"/>
          </w:tcPr>
          <w:p>
            <w:r>
              <w:t>data.location.isActive</w:t>
            </w:r>
          </w:p>
        </w:tc>
        <w:tc>
          <w:tcPr>
            <w:tcW w:type="dxa" w:w="2880"/>
          </w:tcPr>
          <w:p>
            <w:r>
              <w:t>Boolean</w:t>
            </w:r>
          </w:p>
        </w:tc>
        <w:tc>
          <w:tcPr>
            <w:tcW w:type="dxa" w:w="2880"/>
          </w:tcPr>
          <w:p>
            <w:r>
              <w:t>Whether the location is active.</w:t>
            </w:r>
          </w:p>
        </w:tc>
      </w:tr>
      <w:tr>
        <w:tc>
          <w:tcPr>
            <w:tcW w:type="dxa" w:w="2880"/>
          </w:tcPr>
          <w:p>
            <w:r>
              <w:t>data.location.isPrimary</w:t>
            </w:r>
          </w:p>
        </w:tc>
        <w:tc>
          <w:tcPr>
            <w:tcW w:type="dxa" w:w="2880"/>
          </w:tcPr>
          <w:p>
            <w:r>
              <w:t>Boolean</w:t>
            </w:r>
          </w:p>
        </w:tc>
        <w:tc>
          <w:tcPr>
            <w:tcW w:type="dxa" w:w="2880"/>
          </w:tcPr>
          <w:p>
            <w:r>
              <w:t>Whether the location is the shop’s primary location for shipping inventory.</w:t>
            </w:r>
          </w:p>
        </w:tc>
      </w:tr>
      <w:tr>
        <w:tc>
          <w:tcPr>
            <w:tcW w:type="dxa" w:w="2880"/>
          </w:tcPr>
          <w:p>
            <w:r>
              <w:t>data.location.addressVerified</w:t>
            </w:r>
          </w:p>
        </w:tc>
        <w:tc>
          <w:tcPr>
            <w:tcW w:type="dxa" w:w="2880"/>
          </w:tcPr>
          <w:p>
            <w:r>
              <w:t>Boolean</w:t>
            </w:r>
          </w:p>
        </w:tc>
        <w:tc>
          <w:tcPr>
            <w:tcW w:type="dxa" w:w="2880"/>
          </w:tcPr>
          <w:p>
            <w:r>
              <w:t>Whether the location address has been verified.</w:t>
            </w:r>
          </w:p>
        </w:tc>
      </w:tr>
      <w:tr>
        <w:tc>
          <w:tcPr>
            <w:tcW w:type="dxa" w:w="2880"/>
          </w:tcPr>
          <w:p>
            <w:r>
              <w:t>data.location.address</w:t>
            </w:r>
          </w:p>
        </w:tc>
        <w:tc>
          <w:tcPr>
            <w:tcW w:type="dxa" w:w="2880"/>
          </w:tcPr>
          <w:p>
            <w:r>
              <w:t>LocationAddress</w:t>
            </w:r>
          </w:p>
        </w:tc>
        <w:tc>
          <w:tcPr>
            <w:tcW w:type="dxa" w:w="2880"/>
          </w:tcPr>
          <w:p>
            <w:r>
              <w:t>The address of this location.</w:t>
            </w:r>
          </w:p>
        </w:tc>
      </w:tr>
      <w:tr>
        <w:tc>
          <w:tcPr>
            <w:tcW w:type="dxa" w:w="2880"/>
          </w:tcPr>
          <w:p>
            <w:r>
              <w:t>data.location.address.address1</w:t>
            </w:r>
          </w:p>
        </w:tc>
        <w:tc>
          <w:tcPr>
            <w:tcW w:type="dxa" w:w="2880"/>
          </w:tcPr>
          <w:p>
            <w:r>
              <w:t>String</w:t>
            </w:r>
          </w:p>
        </w:tc>
        <w:tc>
          <w:tcPr>
            <w:tcW w:type="dxa" w:w="2880"/>
          </w:tcPr>
          <w:p>
            <w:r>
              <w:t>First line of the address.</w:t>
            </w:r>
          </w:p>
        </w:tc>
      </w:tr>
      <w:tr>
        <w:tc>
          <w:tcPr>
            <w:tcW w:type="dxa" w:w="2880"/>
          </w:tcPr>
          <w:p>
            <w:r>
              <w:t>data.location.address.address2</w:t>
            </w:r>
          </w:p>
        </w:tc>
        <w:tc>
          <w:tcPr>
            <w:tcW w:type="dxa" w:w="2880"/>
          </w:tcPr>
          <w:p>
            <w:r>
              <w:t>String</w:t>
            </w:r>
          </w:p>
        </w:tc>
        <w:tc>
          <w:tcPr>
            <w:tcW w:type="dxa" w:w="2880"/>
          </w:tcPr>
          <w:p>
            <w:r>
              <w:t>Second line of the address.</w:t>
            </w:r>
          </w:p>
        </w:tc>
      </w:tr>
      <w:tr>
        <w:tc>
          <w:tcPr>
            <w:tcW w:type="dxa" w:w="2880"/>
          </w:tcPr>
          <w:p>
            <w:r>
              <w:t>data.location.address.city</w:t>
            </w:r>
          </w:p>
        </w:tc>
        <w:tc>
          <w:tcPr>
            <w:tcW w:type="dxa" w:w="2880"/>
          </w:tcPr>
          <w:p>
            <w:r>
              <w:t>String</w:t>
            </w:r>
          </w:p>
        </w:tc>
        <w:tc>
          <w:tcPr>
            <w:tcW w:type="dxa" w:w="2880"/>
          </w:tcPr>
          <w:p>
            <w:r>
              <w:t>City.</w:t>
            </w:r>
          </w:p>
        </w:tc>
      </w:tr>
      <w:tr>
        <w:tc>
          <w:tcPr>
            <w:tcW w:type="dxa" w:w="2880"/>
          </w:tcPr>
          <w:p>
            <w:r>
              <w:t>data.location.address.province</w:t>
            </w:r>
          </w:p>
        </w:tc>
        <w:tc>
          <w:tcPr>
            <w:tcW w:type="dxa" w:w="2880"/>
          </w:tcPr>
          <w:p>
            <w:r>
              <w:t>String</w:t>
            </w:r>
          </w:p>
        </w:tc>
        <w:tc>
          <w:tcPr>
            <w:tcW w:type="dxa" w:w="2880"/>
          </w:tcPr>
          <w:p>
            <w:r>
              <w:t>Province/state.</w:t>
            </w:r>
          </w:p>
        </w:tc>
      </w:tr>
      <w:tr>
        <w:tc>
          <w:tcPr>
            <w:tcW w:type="dxa" w:w="2880"/>
          </w:tcPr>
          <w:p>
            <w:r>
              <w:t>data.location.address.provinceCode</w:t>
            </w:r>
          </w:p>
        </w:tc>
        <w:tc>
          <w:tcPr>
            <w:tcW w:type="dxa" w:w="2880"/>
          </w:tcPr>
          <w:p>
            <w:r>
              <w:t>String</w:t>
            </w:r>
          </w:p>
        </w:tc>
        <w:tc>
          <w:tcPr>
            <w:tcW w:type="dxa" w:w="2880"/>
          </w:tcPr>
          <w:p>
            <w:r>
              <w:t>Province/state code.</w:t>
            </w:r>
          </w:p>
        </w:tc>
      </w:tr>
      <w:tr>
        <w:tc>
          <w:tcPr>
            <w:tcW w:type="dxa" w:w="2880"/>
          </w:tcPr>
          <w:p>
            <w:r>
              <w:t>data.location.address.country</w:t>
            </w:r>
          </w:p>
        </w:tc>
        <w:tc>
          <w:tcPr>
            <w:tcW w:type="dxa" w:w="2880"/>
          </w:tcPr>
          <w:p>
            <w:r>
              <w:t>String</w:t>
            </w:r>
          </w:p>
        </w:tc>
        <w:tc>
          <w:tcPr>
            <w:tcW w:type="dxa" w:w="2880"/>
          </w:tcPr>
          <w:p>
            <w:r>
              <w:t>Country.</w:t>
            </w:r>
          </w:p>
        </w:tc>
      </w:tr>
      <w:tr>
        <w:tc>
          <w:tcPr>
            <w:tcW w:type="dxa" w:w="2880"/>
          </w:tcPr>
          <w:p>
            <w:r>
              <w:t>data.location.address.countryCode</w:t>
            </w:r>
          </w:p>
        </w:tc>
        <w:tc>
          <w:tcPr>
            <w:tcW w:type="dxa" w:w="2880"/>
          </w:tcPr>
          <w:p>
            <w:r>
              <w:t>String</w:t>
            </w:r>
          </w:p>
        </w:tc>
        <w:tc>
          <w:tcPr>
            <w:tcW w:type="dxa" w:w="2880"/>
          </w:tcPr>
          <w:p>
            <w:r>
              <w:t>Country code.</w:t>
            </w:r>
          </w:p>
        </w:tc>
      </w:tr>
      <w:tr>
        <w:tc>
          <w:tcPr>
            <w:tcW w:type="dxa" w:w="2880"/>
          </w:tcPr>
          <w:p>
            <w:r>
              <w:t>data.location.address.zip</w:t>
            </w:r>
          </w:p>
        </w:tc>
        <w:tc>
          <w:tcPr>
            <w:tcW w:type="dxa" w:w="2880"/>
          </w:tcPr>
          <w:p>
            <w:r>
              <w:t>String</w:t>
            </w:r>
          </w:p>
        </w:tc>
        <w:tc>
          <w:tcPr>
            <w:tcW w:type="dxa" w:w="2880"/>
          </w:tcPr>
          <w:p>
            <w:r>
              <w:t>ZIP/postal code.</w:t>
            </w:r>
          </w:p>
        </w:tc>
      </w:tr>
      <w:tr>
        <w:tc>
          <w:tcPr>
            <w:tcW w:type="dxa" w:w="2880"/>
          </w:tcPr>
          <w:p>
            <w:r>
              <w:t>data.location.address.phone</w:t>
            </w:r>
          </w:p>
        </w:tc>
        <w:tc>
          <w:tcPr>
            <w:tcW w:type="dxa" w:w="2880"/>
          </w:tcPr>
          <w:p>
            <w:r>
              <w:t>String</w:t>
            </w:r>
          </w:p>
        </w:tc>
        <w:tc>
          <w:tcPr>
            <w:tcW w:type="dxa" w:w="2880"/>
          </w:tcPr>
          <w:p>
            <w:r>
              <w:t>Phone number.</w:t>
            </w:r>
          </w:p>
        </w:tc>
      </w:tr>
      <w:tr>
        <w:tc>
          <w:tcPr>
            <w:tcW w:type="dxa" w:w="2880"/>
          </w:tcPr>
          <w:p>
            <w:r>
              <w:t>data.location.address.formatted</w:t>
            </w:r>
          </w:p>
        </w:tc>
        <w:tc>
          <w:tcPr>
            <w:tcW w:type="dxa" w:w="2880"/>
          </w:tcPr>
          <w:p>
            <w:r>
              <w:t>String</w:t>
            </w:r>
          </w:p>
        </w:tc>
        <w:tc>
          <w:tcPr>
            <w:tcW w:type="dxa" w:w="2880"/>
          </w:tcPr>
          <w:p>
            <w:r>
              <w:t>Formatted address string.</w:t>
            </w:r>
          </w:p>
        </w:tc>
      </w:tr>
      <w:tr>
        <w:tc>
          <w:tcPr>
            <w:tcW w:type="dxa" w:w="2880"/>
          </w:tcPr>
          <w:p>
            <w:r>
              <w:t>data.location.address.latitude</w:t>
            </w:r>
          </w:p>
        </w:tc>
        <w:tc>
          <w:tcPr>
            <w:tcW w:type="dxa" w:w="2880"/>
          </w:tcPr>
          <w:p>
            <w:r>
              <w:t>Float</w:t>
            </w:r>
          </w:p>
        </w:tc>
        <w:tc>
          <w:tcPr>
            <w:tcW w:type="dxa" w:w="2880"/>
          </w:tcPr>
          <w:p>
            <w:r>
              <w:t>Approximate latitude.</w:t>
            </w:r>
          </w:p>
        </w:tc>
      </w:tr>
      <w:tr>
        <w:tc>
          <w:tcPr>
            <w:tcW w:type="dxa" w:w="2880"/>
          </w:tcPr>
          <w:p>
            <w:r>
              <w:t>data.location.address.longitude</w:t>
            </w:r>
          </w:p>
        </w:tc>
        <w:tc>
          <w:tcPr>
            <w:tcW w:type="dxa" w:w="2880"/>
          </w:tcPr>
          <w:p>
            <w:r>
              <w:t>Float</w:t>
            </w:r>
          </w:p>
        </w:tc>
        <w:tc>
          <w:tcPr>
            <w:tcW w:type="dxa" w:w="2880"/>
          </w:tcPr>
          <w:p>
            <w:r>
              <w:t>Approximate longitude.</w:t>
            </w:r>
          </w:p>
        </w:tc>
      </w:tr>
      <w:tr>
        <w:tc>
          <w:tcPr>
            <w:tcW w:type="dxa" w:w="2880"/>
          </w:tcPr>
          <w:p>
            <w:r>
              <w:t>data.location.createdAt</w:t>
            </w:r>
          </w:p>
        </w:tc>
        <w:tc>
          <w:tcPr>
            <w:tcW w:type="dxa" w:w="2880"/>
          </w:tcPr>
          <w:p>
            <w:r>
              <w:t>DateTime</w:t>
            </w:r>
          </w:p>
        </w:tc>
        <w:tc>
          <w:tcPr>
            <w:tcW w:type="dxa" w:w="2880"/>
          </w:tcPr>
          <w:p>
            <w:r>
              <w:t>ISO 8601 timestamp when the location was added.</w:t>
            </w:r>
          </w:p>
        </w:tc>
      </w:tr>
      <w:tr>
        <w:tc>
          <w:tcPr>
            <w:tcW w:type="dxa" w:w="2880"/>
          </w:tcPr>
          <w:p>
            <w:r>
              <w:t>data.location.updatedAt</w:t>
            </w:r>
          </w:p>
        </w:tc>
        <w:tc>
          <w:tcPr>
            <w:tcW w:type="dxa" w:w="2880"/>
          </w:tcPr>
          <w:p>
            <w:r>
              <w:t>DateTime</w:t>
            </w:r>
          </w:p>
        </w:tc>
        <w:tc>
          <w:tcPr>
            <w:tcW w:type="dxa" w:w="2880"/>
          </w:tcPr>
          <w:p>
            <w:r>
              <w:t>ISO 8601 timestamp when the location was last updated.</w:t>
            </w:r>
          </w:p>
        </w:tc>
      </w:tr>
      <w:tr>
        <w:tc>
          <w:tcPr>
            <w:tcW w:type="dxa" w:w="2880"/>
          </w:tcPr>
          <w:p>
            <w:r>
              <w:t>data.location.deletable</w:t>
            </w:r>
          </w:p>
        </w:tc>
        <w:tc>
          <w:tcPr>
            <w:tcW w:type="dxa" w:w="2880"/>
          </w:tcPr>
          <w:p>
            <w:r>
              <w:t>Boolean</w:t>
            </w:r>
          </w:p>
        </w:tc>
        <w:tc>
          <w:tcPr>
            <w:tcW w:type="dxa" w:w="2880"/>
          </w:tcPr>
          <w:p>
            <w:r>
              <w:t>Whether this location can be deleted.</w:t>
            </w:r>
          </w:p>
        </w:tc>
      </w:tr>
      <w:tr>
        <w:tc>
          <w:tcPr>
            <w:tcW w:type="dxa" w:w="2880"/>
          </w:tcPr>
          <w:p>
            <w:r>
              <w:t>data.location.deactivatable</w:t>
            </w:r>
          </w:p>
        </w:tc>
        <w:tc>
          <w:tcPr>
            <w:tcW w:type="dxa" w:w="2880"/>
          </w:tcPr>
          <w:p>
            <w:r>
              <w:t>Boolean</w:t>
            </w:r>
          </w:p>
        </w:tc>
        <w:tc>
          <w:tcPr>
            <w:tcW w:type="dxa" w:w="2880"/>
          </w:tcPr>
          <w:p>
            <w:r>
              <w:t>Whether this location can be deactivated.</w:t>
            </w:r>
          </w:p>
        </w:tc>
      </w:tr>
      <w:tr>
        <w:tc>
          <w:tcPr>
            <w:tcW w:type="dxa" w:w="2880"/>
          </w:tcPr>
          <w:p>
            <w:r>
              <w:t>data.location.activatable</w:t>
            </w:r>
          </w:p>
        </w:tc>
        <w:tc>
          <w:tcPr>
            <w:tcW w:type="dxa" w:w="2880"/>
          </w:tcPr>
          <w:p>
            <w:r>
              <w:t>Boolean</w:t>
            </w:r>
          </w:p>
        </w:tc>
        <w:tc>
          <w:tcPr>
            <w:tcW w:type="dxa" w:w="2880"/>
          </w:tcPr>
          <w:p>
            <w:r>
              <w:t>Whether the location can be reactivated.</w:t>
            </w:r>
          </w:p>
        </w:tc>
      </w:tr>
      <w:tr>
        <w:tc>
          <w:tcPr>
            <w:tcW w:type="dxa" w:w="2880"/>
          </w:tcPr>
          <w:p>
            <w:r>
              <w:t>data.location.fulfillsOnlineOrders</w:t>
            </w:r>
          </w:p>
        </w:tc>
        <w:tc>
          <w:tcPr>
            <w:tcW w:type="dxa" w:w="2880"/>
          </w:tcPr>
          <w:p>
            <w:r>
              <w:t>Boolean</w:t>
            </w:r>
          </w:p>
        </w:tc>
        <w:tc>
          <w:tcPr>
            <w:tcW w:type="dxa" w:w="2880"/>
          </w:tcPr>
          <w:p>
            <w:r>
              <w:t>Whether this location can fulfill online orders.</w:t>
            </w:r>
          </w:p>
        </w:tc>
      </w:tr>
      <w:tr>
        <w:tc>
          <w:tcPr>
            <w:tcW w:type="dxa" w:w="2880"/>
          </w:tcPr>
          <w:p>
            <w:r>
              <w:t>data.location.hasActiveInventory</w:t>
            </w:r>
          </w:p>
        </w:tc>
        <w:tc>
          <w:tcPr>
            <w:tcW w:type="dxa" w:w="2880"/>
          </w:tcPr>
          <w:p>
            <w:r>
              <w:t>Boolean</w:t>
            </w:r>
          </w:p>
        </w:tc>
        <w:tc>
          <w:tcPr>
            <w:tcW w:type="dxa" w:w="2880"/>
          </w:tcPr>
          <w:p>
            <w:r>
              <w:t>Whether this location has active inventory.</w:t>
            </w:r>
          </w:p>
        </w:tc>
      </w:tr>
      <w:tr>
        <w:tc>
          <w:tcPr>
            <w:tcW w:type="dxa" w:w="2880"/>
          </w:tcPr>
          <w:p>
            <w:r>
              <w:t>data.location.hasUnfulfilledOrders</w:t>
            </w:r>
          </w:p>
        </w:tc>
        <w:tc>
          <w:tcPr>
            <w:tcW w:type="dxa" w:w="2880"/>
          </w:tcPr>
          <w:p>
            <w:r>
              <w:t>Boolean</w:t>
            </w:r>
          </w:p>
        </w:tc>
        <w:tc>
          <w:tcPr>
            <w:tcW w:type="dxa" w:w="2880"/>
          </w:tcPr>
          <w:p>
            <w:r>
              <w:t>Whether this location has unfulfilled orders.</w:t>
            </w:r>
          </w:p>
        </w:tc>
      </w:tr>
      <w:tr>
        <w:tc>
          <w:tcPr>
            <w:tcW w:type="dxa" w:w="2880"/>
          </w:tcPr>
          <w:p>
            <w:r>
              <w:t>data.location.isFulfillmentService</w:t>
            </w:r>
          </w:p>
        </w:tc>
        <w:tc>
          <w:tcPr>
            <w:tcW w:type="dxa" w:w="2880"/>
          </w:tcPr>
          <w:p>
            <w:r>
              <w:t>Boolean</w:t>
            </w:r>
          </w:p>
        </w:tc>
        <w:tc>
          <w:tcPr>
            <w:tcW w:type="dxa" w:w="2880"/>
          </w:tcPr>
          <w:p>
            <w:r>
              <w:t>Whether this location is a fulfillment service location.</w:t>
            </w:r>
          </w:p>
        </w:tc>
      </w:tr>
      <w:tr>
        <w:tc>
          <w:tcPr>
            <w:tcW w:type="dxa" w:w="2880"/>
          </w:tcPr>
          <w:p>
            <w:r>
              <w:t>data.location.shipsInventory</w:t>
            </w:r>
          </w:p>
        </w:tc>
        <w:tc>
          <w:tcPr>
            <w:tcW w:type="dxa" w:w="2880"/>
          </w:tcPr>
          <w:p>
            <w:r>
              <w:t>Boolean</w:t>
            </w:r>
          </w:p>
        </w:tc>
        <w:tc>
          <w:tcPr>
            <w:tcW w:type="dxa" w:w="2880"/>
          </w:tcPr>
          <w:p>
            <w:r>
              <w:t>Legacy field indicating this location was designated for shipping.</w:t>
            </w:r>
          </w:p>
        </w:tc>
      </w:tr>
      <w:tr>
        <w:tc>
          <w:tcPr>
            <w:tcW w:type="dxa" w:w="2880"/>
          </w:tcPr>
          <w:p>
            <w:r>
              <w:t>data.location.legacyResourceId</w:t>
            </w:r>
          </w:p>
        </w:tc>
        <w:tc>
          <w:tcPr>
            <w:tcW w:type="dxa" w:w="2880"/>
          </w:tcPr>
          <w:p>
            <w:r>
              <w:t>UnsignedInt64</w:t>
            </w:r>
          </w:p>
        </w:tc>
        <w:tc>
          <w:tcPr>
            <w:tcW w:type="dxa" w:w="2880"/>
          </w:tcPr>
          <w:p>
            <w:r>
              <w:t>The REST Admin API numeric ID corresponding to the location.</w:t>
            </w:r>
          </w:p>
        </w:tc>
      </w:tr>
      <w:tr>
        <w:tc>
          <w:tcPr>
            <w:tcW w:type="dxa" w:w="2880"/>
          </w:tcPr>
          <w:p>
            <w:r>
              <w:t>errors</w:t>
            </w:r>
          </w:p>
        </w:tc>
        <w:tc>
          <w:tcPr>
            <w:tcW w:type="dxa" w:w="2880"/>
          </w:tcPr>
          <w:p>
            <w:r>
              <w:t>array</w:t>
            </w:r>
          </w:p>
        </w:tc>
        <w:tc>
          <w:tcPr>
            <w:tcW w:type="dxa" w:w="2880"/>
          </w:tcPr>
          <w:p>
            <w:r>
              <w:t>GraphQL errors (if any).</w:t>
            </w:r>
          </w:p>
        </w:tc>
      </w:tr>
    </w:tbl>
    <w:p/>
    <w:p>
      <w:pPr>
        <w:pStyle w:val="Heading3"/>
      </w:pPr>
      <w:r>
        <w:t>Sample Request</w:t>
      </w:r>
    </w:p>
    <w:p>
      <w:pPr>
        <w:pStyle w:val="Heading3"/>
      </w:pPr>
      <w:r>
        <w:t>Query by ID (recommended: variables)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GetLocation($id: ID!) { location(id: $id) { id name isActive isPrimary addressVerified address { address1 address2 city province provinceCode country countryCode zip phone formatted latitude longitude } createdAt updatedAt deletable deactivatable activatable fulfillsOnlineOrders hasActiveInventory hasUnfulfilledOrders isFulfillmentService shipsInventory legacyResourceId } }",</w:t>
        <w:br/>
        <w:t xml:space="preserve"> "variables": {</w:t>
        <w:br/>
        <w:t xml:space="preserve"> "id": "gid://shopify/Location/1234567890"</w:t>
        <w:br/>
        <w:t xml:space="preserve">    }</w:t>
        <w:br/>
        <w:t xml:space="preserve">  }'</w:t>
      </w:r>
    </w:p>
    <w:p>
      <w:pPr>
        <w:pStyle w:val="Heading3"/>
      </w:pPr>
      <w:r>
        <w:t>Example Usage</w:t>
      </w:r>
    </w:p>
    <w:p>
      <w:pPr>
        <w:pStyle w:val="Heading3"/>
      </w:pPr>
      <w:r>
        <w:t>Example 1: Get the primary location (omit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 location { id name isPrimary isActive } }"</w:t>
        <w:br/>
        <w:t xml:space="preserve">  }'</w:t>
      </w:r>
    </w:p>
    <w:p>
      <w:pPr>
        <w:pStyle w:val="Heading3"/>
      </w:pPr>
      <w:r>
        <w:t>Example 2: Get a location’s fulfillment service (if any)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GetLocation($id: ID!) { location(id: $id) { id name fulfillmentService { id handle serviceName callbackUrl trackingSupport inventoryManagement requiresShippingMethod permitsSkuSharing type fulfillmentOrdersOptIn } } }",</w:t>
        <w:br/>
        <w:t xml:space="preserve"> "variables": {</w:t>
        <w:br/>
        <w:t xml:space="preserve"> "id": "gid://shopify/Location/1234567890"</w:t>
        <w:br/>
        <w:t xml:space="preserve">    }</w:t>
        <w:br/>
        <w:t xml:space="preserve">  }'</w:t>
      </w:r>
    </w:p>
    <w:p>
      <w:pPr>
        <w:pStyle w:val="Heading3"/>
      </w:pPr>
      <w:r>
        <w:t>Example 3: Get local pickup settings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GetLocation($id: ID!) { location(id: $id) { id name localPickupSettingsV2 { instructions pickupTime } } }",</w:t>
        <w:br/>
        <w:t xml:space="preserve"> "variables": {</w:t>
        <w:br/>
        <w:t xml:space="preserve"> "id": "gid://shopify/Location/1234567890"</w:t>
        <w:br/>
        <w:t xml:space="preserve">    }</w:t>
        <w:br/>
        <w:t xml:space="preserve">  }'</w:t>
      </w:r>
    </w:p>
    <w:p>
      <w:pPr>
        <w:pStyle w:val="Heading3"/>
      </w:pPr>
      <w:r>
        <w:t>Behavior</w:t>
      </w:r>
    </w:p>
    <w:p>
      <w:pPr>
        <w:pStyle w:val="ListBullet"/>
      </w:pPr>
      <w:r>
        <w:t>If id is provided, Shopify resolves and returns the Location for that ID (if accessible).</w:t>
      </w:r>
    </w:p>
    <w:p>
      <w:pPr>
        <w:pStyle w:val="ListBullet"/>
      </w:pPr>
      <w:r>
        <w:t>If id is omitted, Shopify returns the shop’s primary location.</w:t>
      </w:r>
    </w:p>
    <w:p>
      <w:pPr>
        <w:pStyle w:val="ListBullet"/>
      </w:pPr>
      <w:r>
        <w:t>Only fields explicitly selected in the GraphQL selection set are returned.</w:t>
      </w:r>
    </w:p>
    <w:p>
      <w:pPr>
        <w:pStyle w:val="Heading3"/>
      </w:pPr>
      <w:r>
        <w:t>Notes</w:t>
      </w:r>
    </w:p>
    <w:p>
      <w:pPr>
        <w:pStyle w:val="ListBullet"/>
      </w:pPr>
      <w:r>
        <w:t>The documentation lists many Location fields and nested objects; you should request only the fields you need to reduce response size.</w:t>
      </w:r>
    </w:p>
    <w:p>
      <w:pPr>
        <w:pStyle w:val="ListBullet"/>
      </w:pPr>
      <w:r>
        <w:t>Some nested fields (for example, inventory-related fields) may require additional permissions and/or additional arguments in their own subfields, depending on Shopify schema requirements.</w:t>
      </w:r>
    </w:p>
    <w:p>
      <w:pPr>
        <w:pStyle w:val="Heading3"/>
      </w:pPr>
      <w:r>
        <w:t>Gotchas</w:t>
      </w:r>
    </w:p>
    <w:p>
      <w:pPr>
        <w:pStyle w:val="ListBullet"/>
      </w:pPr>
      <w:r>
        <w:t>Passing an id as a URL query parameter is not how Shopify Admin GraphQL works; use GraphQL variables instead.</w:t>
      </w:r>
    </w:p>
    <w:p>
      <w:pPr>
        <w:pStyle w:val="ListBullet"/>
      </w:pPr>
      <w:r>
        <w:t>Global IDs typically look like gid://shopify/Location/&lt;number&gt;; ensure you use the correct resource type in the GID.</w:t>
      </w:r>
    </w:p>
    <w:p>
      <w:pPr>
        <w:pStyle w:val="Heading3"/>
      </w:pPr>
      <w:r>
        <w:t>Error Handling</w:t>
      </w:r>
    </w:p>
    <w:p>
      <w:pPr>
        <w:pStyle w:val="ListBullet"/>
      </w:pPr>
      <w:r>
        <w:t>GraphQL errors are typically returned in an errors array (often alongside HTTP 200 OK).</w:t>
      </w:r>
    </w:p>
    <w:p>
      <w:pPr>
        <w:pStyle w:val="ListBullet"/>
      </w:pPr>
      <w:r>
        <w:t>If the id is invalid or the location is not accessible, data.location can be null and/or an entry may appear in errors.</w:t>
      </w:r>
    </w:p>
    <w:p>
      <w:pPr>
        <w:pStyle w:val="Heading3"/>
      </w:pPr>
      <w:r>
        <w:t>Related locations actions</w:t>
      </w:r>
    </w:p>
    <w:p>
      <w:pPr>
        <w:pStyle w:val="ListBullet"/>
      </w:pPr>
      <w:r>
        <w:t>[POST] List Locations (GraphQL) — /admin/api/2026-01/graphql.json</w:t>
      </w:r>
    </w:p>
    <w:p>
      <w:pPr>
        <w:pStyle w:val="ListBullet"/>
      </w:pPr>
      <w:r>
        <w:t>[POST] Add a Location — /admin/api/2026-01/graphql.json</w:t>
      </w:r>
    </w:p>
    <w:p>
      <w:pPr>
        <w:pStyle w:val="ListBullet"/>
      </w:pPr>
      <w:r>
        <w:t>[POST] Activate a Location — /graphql.json</w:t>
      </w:r>
    </w:p>
    <w:p>
      <w:pPr>
        <w:pStyle w:val="ListBullet"/>
      </w:pPr>
      <w:r>
        <w:t>[POST] Delete a Location — /admin/api/2026-01/graphql.json</w:t>
      </w:r>
    </w:p>
    <w:p>
      <w:pPr>
        <w:pStyle w:val="ListBullet"/>
      </w:pPr>
      <w:r>
        <w:t>[POST] Edit a Location — /admin/api/2026-01/graphql.json</w:t>
      </w:r>
    </w:p>
    <w:p>
      <w:pPr>
        <w:pStyle w:val="ListBullet"/>
      </w:pPr>
      <w:r>
        <w:t>[POST] List Origin Locations Available for Delivery Profiles — /graphql.json</w:t>
      </w:r>
    </w:p>
    <w:p>
      <w:r>
        <w:br w:type="page"/>
      </w:r>
    </w:p>
    <w:p>
      <w:pPr>
        <w:pStyle w:val="Heading2"/>
      </w:pPr>
      <w:r>
        <w:t>125. [POST] Get an Inventory Shipment by ID</w:t>
      </w:r>
    </w:p>
    <w:p>
      <w:r>
        <w:rPr>
          <w:b/>
        </w:rPr>
        <w:t xml:space="preserve">Endpoint: </w:t>
      </w:r>
      <w:r>
        <w:rPr>
          <w:rFonts w:ascii="Courier New" w:hAnsi="Courier New"/>
          <w:sz w:val="18"/>
        </w:rPr>
        <w:t>/graphql.json</w:t>
      </w:r>
    </w:p>
    <w:p>
      <w:pPr>
        <w:pStyle w:val="Heading3"/>
      </w:pPr>
      <w:r>
        <w:t>Get an Inventory Shipment by ID (inventoryShipment Query)</w:t>
      </w:r>
    </w:p>
    <w:p>
      <w:pPr>
        <w:pStyle w:val="Heading3"/>
      </w:pPr>
      <w:r>
        <w:t>Prerequisites</w:t>
      </w:r>
    </w:p>
    <w:p>
      <w:pPr>
        <w:pStyle w:val="ListBullet"/>
      </w:pPr>
      <w:r>
        <w:t>Your Shopify Admin API access must include permissions to read inventory/shipping data related to inventory shipments.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an InventoryShipment by its global ID. The response can include tracking details, line items with quantities, and the shipment’s current InventoryShipmentStatus (depending on which fields you request in the GraphQL selection set).</w:t>
      </w:r>
    </w:p>
    <w:p>
      <w:pPr>
        <w:pStyle w:val="Heading3"/>
      </w:pPr>
      <w:r>
        <w:t>Enforcement Rules</w:t>
      </w:r>
    </w:p>
    <w:p>
      <w:pPr>
        <w:pStyle w:val="ListBullet"/>
      </w:pPr>
      <w:r>
        <w:t>This is a GraphQL Admin API request and must be sent as a POST to /graphql.json.</w:t>
      </w:r>
    </w:p>
    <w:p>
      <w:pPr>
        <w:pStyle w:val="ListBullet"/>
      </w:pPr>
      <w:r>
        <w:t>The id argument is required and must be provided as a non-empty GraphQL ID.</w:t>
      </w:r>
    </w:p>
    <w:p>
      <w:pPr>
        <w:pStyle w:val="ListBullet"/>
      </w:pPr>
      <w:r>
        <w:t>When executing the action, send required inputs in the GraphQL variables (request body), not as URL path or query parameters.</w:t>
      </w:r>
    </w:p>
    <w:p>
      <w:pPr>
        <w:pStyle w:val="ListBullet"/>
      </w:pPr>
      <w:r>
        <w:t>If you omit trackingUrl but provide trackingNumber and company (carrier name from Shopify’s supported list), Shopify can return a generated tracking URL if none was set manually.</w:t>
      </w:r>
    </w:p>
    <w:p>
      <w:pPr>
        <w:pStyle w:val="Heading3"/>
      </w:pPr>
      <w:r>
        <w:t>Required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globally-unique ID of the inventory shipment to retrieve.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map for the query. Must include id.</w:t>
            </w:r>
          </w:p>
        </w:tc>
      </w:tr>
    </w:tbl>
    <w:p/>
    <w:p>
      <w:pPr>
        <w:pStyle w:val="Heading3"/>
      </w:pPr>
      <w:r>
        <w:t>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InventoryShipment ID to look up.</w:t>
            </w:r>
          </w:p>
        </w:tc>
      </w:tr>
    </w:tbl>
    <w:p/>
    <w:p>
      <w:pPr>
        <w:pStyle w:val="Heading3"/>
      </w:pPr>
      <w:r>
        <w:t>Response</w:t>
      </w:r>
    </w:p>
    <w:p>
      <w:pPr>
        <w:pStyle w:val="Heading3"/>
      </w:pPr>
      <w:r>
        <w:t>Success Response (200 OK)</w:t>
      </w:r>
    </w:p>
    <w:p>
      <w:r>
        <w:rPr>
          <w:b/>
        </w:rPr>
        <w:t>Note: GraphQL responses return 200 even when errors are present. Inspect both data and errors.</w:t>
      </w:r>
    </w:p>
    <w:p>
      <w:r>
        <w:rPr>
          <w:b/>
          <w:color w:val="666666"/>
          <w:sz w:val="16"/>
        </w:rPr>
        <w:t>[json]</w:t>
      </w:r>
    </w:p>
    <w:p>
      <w:pPr>
        <w:shd w:fill="F2F2F2" w:val="clear"/>
      </w:pPr>
      <w:r>
        <w:rPr>
          <w:rFonts w:ascii="Courier New" w:hAnsi="Courier New"/>
          <w:sz w:val="17"/>
        </w:rPr>
        <w:t>{</w:t>
        <w:br/>
        <w:t xml:space="preserve"> "data": {</w:t>
        <w:br/>
        <w:t xml:space="preserve"> "inventoryShipment": {</w:t>
        <w:br/>
        <w:t xml:space="preserve"> "id": "gid://shopify/InventoryShipment/1234567890",</w:t>
        <w:br/>
        <w:t xml:space="preserve"> "name": "IS-1001",</w:t>
        <w:br/>
        <w:t xml:space="preserve"> "status": "IN_TRANSIT",</w:t>
        <w:br/>
        <w:t xml:space="preserve"> "dateCreated": "2026-01-10T12:34:56Z",</w:t>
        <w:br/>
        <w:t xml:space="preserve"> "dateShipped": "2026-01-11T09:00:00Z",</w:t>
        <w:br/>
        <w:t xml:space="preserve"> "dateReceived": null,</w:t>
        <w:br/>
        <w:t xml:space="preserve"> "lineItemTotalQuantity": 12,</w:t>
        <w:br/>
        <w:t xml:space="preserve"> "totalAcceptedQuantity": 0,</w:t>
        <w:br/>
        <w:t xml:space="preserve"> "totalReceivedQuantity": 0,</w:t>
        <w:br/>
        <w:t xml:space="preserve"> "totalRejectedQuantity": 0,</w:t>
        <w:br/>
        <w:t xml:space="preserve"> "lineItemsCount": {</w:t>
        <w:br/>
        <w:t xml:space="preserve"> "count": 2,</w:t>
        <w:br/>
        <w:t xml:space="preserve"> "precision": "EXACT"</w:t>
        <w:br/>
        <w:t xml:space="preserve"> },</w:t>
        <w:br/>
        <w:t xml:space="preserve"> "tracking": {</w:t>
        <w:br/>
        <w:t xml:space="preserve"> "company": "UPS",</w:t>
        <w:br/>
        <w:t xml:space="preserve"> "trackingNumber": "1Z999AA10123456784",</w:t>
        <w:br/>
        <w:t xml:space="preserve"> "trackingUrl": "https://www.ups.com/track?tracknum=1Z999AA10123456784",</w:t>
        <w:br/>
        <w:t xml:space="preserve"> "arrivesAt": "2026-01-15T18:00:00Z"</w:t>
        <w:br/>
        <w:t xml:space="preserve"> },</w:t>
        <w:br/>
        <w:t xml:space="preserve"> "lineItems": {</w:t>
        <w:br/>
        <w:t xml:space="preserve"> "pageInfo": {</w:t>
        <w:br/>
        <w:t xml:space="preserve"> "startCursor": "eyJj...start",</w:t>
        <w:br/>
        <w:t xml:space="preserve"> "endCursor": "eyJj...end",</w:t>
        <w:br/>
        <w:t xml:space="preserve"> "hasNextPage": false,</w:t>
        <w:br/>
        <w:t xml:space="preserve"> "hasPreviousPage": false</w:t>
        <w:br/>
        <w:t xml:space="preserve"> },</w:t>
        <w:br/>
        <w:t xml:space="preserve"> "edges": [</w:t>
        <w:br/>
        <w:t xml:space="preserve"> {</w:t>
        <w:br/>
        <w:t xml:space="preserve"> "cursor": "eyJj...cursor1",</w:t>
        <w:br/>
        <w:t xml:space="preserve"> "node": {</w:t>
        <w:br/>
        <w:t xml:space="preserve"> "id": "gid://shopify/InventoryShipmentLineItem/111",</w:t>
        <w:br/>
        <w:t xml:space="preserve"> "quantity": 5</w:t>
        <w:br/>
        <w:t xml:space="preserve"> }</w:t>
        <w:br/>
        <w:t xml:space="preserve"> }</w:t>
        <w:br/>
        <w:t xml:space="preserve"> ],</w:t>
        <w:br/>
        <w:t xml:space="preserve"> "nodes": [</w:t>
        <w:br/>
        <w:t xml:space="preserve"> {</w:t>
        <w:br/>
        <w:t xml:space="preserve"> "id": "gid://shopify/InventoryShipmentLineItem/111",</w:t>
        <w:br/>
        <w:t xml:space="preserve"> "quantity": 5</w:t>
        <w:br/>
        <w:t xml:space="preserve"> }</w:t>
        <w:br/>
        <w:t xml:space="preserve"> ]</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"inventoryShipment": null</w:t>
        <w:br/>
        <w:t xml:space="preserve"> },</w:t>
        <w:br/>
        <w:t xml:space="preserve"> "errors": [</w:t>
        <w:br/>
        <w:t xml:space="preserve"> {</w:t>
        <w:br/>
        <w:t xml:space="preserve"> "message": "Invalid global id",</w:t>
        <w:br/>
        <w:t xml:space="preserve"> "locations": [{ "line": 2, "column": 3 }],</w:t>
        <w:br/>
        <w:t xml:space="preserve"> "path": ["inventoryShipment"]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data.inventoryShipment</w:t>
            </w:r>
          </w:p>
        </w:tc>
        <w:tc>
          <w:tcPr>
            <w:tcW w:type="dxa" w:w="2880"/>
          </w:tcPr>
          <w:p>
            <w:r>
              <w:t>InventoryShipment</w:t>
            </w:r>
          </w:p>
        </w:tc>
        <w:tc>
          <w:tcPr>
            <w:tcW w:type="dxa" w:w="2880"/>
          </w:tcPr>
          <w:p>
            <w:r>
              <w:t>The inventory shipment object for the provided id.</w:t>
            </w:r>
          </w:p>
        </w:tc>
      </w:tr>
      <w:tr>
        <w:tc>
          <w:tcPr>
            <w:tcW w:type="dxa" w:w="2880"/>
          </w:tcPr>
          <w:p>
            <w:r>
              <w:t>data.inventoryShipment.dateCreated</w:t>
            </w:r>
          </w:p>
        </w:tc>
        <w:tc>
          <w:tcPr>
            <w:tcW w:type="dxa" w:w="2880"/>
          </w:tcPr>
          <w:p>
            <w:r>
              <w:t>DateTime</w:t>
            </w:r>
          </w:p>
        </w:tc>
        <w:tc>
          <w:tcPr>
            <w:tcW w:type="dxa" w:w="2880"/>
          </w:tcPr>
          <w:p>
            <w:r>
              <w:t>The date the shipment was created in UTC.</w:t>
            </w:r>
          </w:p>
        </w:tc>
      </w:tr>
      <w:tr>
        <w:tc>
          <w:tcPr>
            <w:tcW w:type="dxa" w:w="2880"/>
          </w:tcPr>
          <w:p>
            <w:r>
              <w:t>data.inventoryShipment.dateReceived</w:t>
            </w:r>
          </w:p>
        </w:tc>
        <w:tc>
          <w:tcPr>
            <w:tcW w:type="dxa" w:w="2880"/>
          </w:tcPr>
          <w:p>
            <w:r>
              <w:t>DateTime</w:t>
            </w:r>
          </w:p>
        </w:tc>
        <w:tc>
          <w:tcPr>
            <w:tcW w:type="dxa" w:w="2880"/>
          </w:tcPr>
          <w:p>
            <w:r>
              <w:t>The date the shipment was initially received in UTC.</w:t>
            </w:r>
          </w:p>
        </w:tc>
      </w:tr>
      <w:tr>
        <w:tc>
          <w:tcPr>
            <w:tcW w:type="dxa" w:w="2880"/>
          </w:tcPr>
          <w:p>
            <w:r>
              <w:t>data.inventoryShipment.dateShipped</w:t>
            </w:r>
          </w:p>
        </w:tc>
        <w:tc>
          <w:tcPr>
            <w:tcW w:type="dxa" w:w="2880"/>
          </w:tcPr>
          <w:p>
            <w:r>
              <w:t>DateTime</w:t>
            </w:r>
          </w:p>
        </w:tc>
        <w:tc>
          <w:tcPr>
            <w:tcW w:type="dxa" w:w="2880"/>
          </w:tcPr>
          <w:p>
            <w:r>
              <w:t>The date the shipment was shipped in UTC.</w:t>
            </w:r>
          </w:p>
        </w:tc>
      </w:tr>
      <w:tr>
        <w:tc>
          <w:tcPr>
            <w:tcW w:type="dxa" w:w="2880"/>
          </w:tcPr>
          <w:p>
            <w:r>
              <w:t>data.inventoryShipment.id</w:t>
            </w:r>
          </w:p>
        </w:tc>
        <w:tc>
          <w:tcPr>
            <w:tcW w:type="dxa" w:w="2880"/>
          </w:tcPr>
          <w:p>
            <w:r>
              <w:t>ID</w:t>
            </w:r>
          </w:p>
        </w:tc>
        <w:tc>
          <w:tcPr>
            <w:tcW w:type="dxa" w:w="2880"/>
          </w:tcPr>
          <w:p>
            <w:r>
              <w:t>A globally-unique ID.</w:t>
            </w:r>
          </w:p>
        </w:tc>
      </w:tr>
      <w:tr>
        <w:tc>
          <w:tcPr>
            <w:tcW w:type="dxa" w:w="2880"/>
          </w:tcPr>
          <w:p>
            <w:r>
              <w:t>data.inventoryShipment.lineItemTotalQuantity</w:t>
            </w:r>
          </w:p>
        </w:tc>
        <w:tc>
          <w:tcPr>
            <w:tcW w:type="dxa" w:w="2880"/>
          </w:tcPr>
          <w:p>
            <w:r>
              <w:t>Int</w:t>
            </w:r>
          </w:p>
        </w:tc>
        <w:tc>
          <w:tcPr>
            <w:tcW w:type="dxa" w:w="2880"/>
          </w:tcPr>
          <w:p>
            <w:r>
              <w:t>Total quantity of all items in the shipment.</w:t>
            </w:r>
          </w:p>
        </w:tc>
      </w:tr>
      <w:tr>
        <w:tc>
          <w:tcPr>
            <w:tcW w:type="dxa" w:w="2880"/>
          </w:tcPr>
          <w:p>
            <w:r>
              <w:t>data.inventoryShipment.lineItems</w:t>
            </w:r>
          </w:p>
        </w:tc>
        <w:tc>
          <w:tcPr>
            <w:tcW w:type="dxa" w:w="2880"/>
          </w:tcPr>
          <w:p>
            <w:r>
              <w:t>InventoryShipmentLineItemConnection</w:t>
            </w:r>
          </w:p>
        </w:tc>
        <w:tc>
          <w:tcPr>
            <w:tcW w:type="dxa" w:w="2880"/>
          </w:tcPr>
          <w:p>
            <w:r>
              <w:t>Connection for line items included in the shipment.</w:t>
            </w:r>
          </w:p>
        </w:tc>
      </w:tr>
      <w:tr>
        <w:tc>
          <w:tcPr>
            <w:tcW w:type="dxa" w:w="2880"/>
          </w:tcPr>
          <w:p>
            <w:r>
              <w:t>data.inventoryShipment.lineItems.edges[].cursor</w:t>
            </w:r>
          </w:p>
        </w:tc>
        <w:tc>
          <w:tcPr>
            <w:tcW w:type="dxa" w:w="2880"/>
          </w:tcPr>
          <w:p>
            <w:r>
              <w:t>String</w:t>
            </w:r>
          </w:p>
        </w:tc>
        <w:tc>
          <w:tcPr>
            <w:tcW w:type="dxa" w:w="2880"/>
          </w:tcPr>
          <w:p>
            <w:r>
              <w:t>Cursor for pagination.</w:t>
            </w:r>
          </w:p>
        </w:tc>
      </w:tr>
      <w:tr>
        <w:tc>
          <w:tcPr>
            <w:tcW w:type="dxa" w:w="2880"/>
          </w:tcPr>
          <w:p>
            <w:r>
              <w:t>data.inventoryShipment.lineItems.edges[].node</w:t>
            </w:r>
          </w:p>
        </w:tc>
        <w:tc>
          <w:tcPr>
            <w:tcW w:type="dxa" w:w="2880"/>
          </w:tcPr>
          <w:p>
            <w:r>
              <w:t>InventoryShipmentLineItem</w:t>
            </w:r>
          </w:p>
        </w:tc>
        <w:tc>
          <w:tcPr>
            <w:tcW w:type="dxa" w:w="2880"/>
          </w:tcPr>
          <w:p>
            <w:r>
              <w:t>Line item node.</w:t>
            </w:r>
          </w:p>
        </w:tc>
      </w:tr>
      <w:tr>
        <w:tc>
          <w:tcPr>
            <w:tcW w:type="dxa" w:w="2880"/>
          </w:tcPr>
          <w:p>
            <w:r>
              <w:t>data.inventoryShipment.lineItems.nodes[]</w:t>
            </w:r>
          </w:p>
        </w:tc>
        <w:tc>
          <w:tcPr>
            <w:tcW w:type="dxa" w:w="2880"/>
          </w:tcPr>
          <w:p>
            <w:r>
              <w:t>InventoryShipmentLineItem</w:t>
            </w:r>
          </w:p>
        </w:tc>
        <w:tc>
          <w:tcPr>
            <w:tcW w:type="dxa" w:w="2880"/>
          </w:tcPr>
          <w:p>
            <w:r>
              <w:t>List of line item nodes (alternative to edges).</w:t>
            </w:r>
          </w:p>
        </w:tc>
      </w:tr>
      <w:tr>
        <w:tc>
          <w:tcPr>
            <w:tcW w:type="dxa" w:w="2880"/>
          </w:tcPr>
          <w:p>
            <w:r>
              <w:t>data.inventoryShipment.lineItems.pageInfo</w:t>
            </w:r>
          </w:p>
        </w:tc>
        <w:tc>
          <w:tcPr>
            <w:tcW w:type="dxa" w:w="2880"/>
          </w:tcPr>
          <w:p>
            <w:r>
              <w:t>PageInfo</w:t>
            </w:r>
          </w:p>
        </w:tc>
        <w:tc>
          <w:tcPr>
            <w:tcW w:type="dxa" w:w="2880"/>
          </w:tcPr>
          <w:p>
            <w:r>
              <w:t>Pagination info for the connection.</w:t>
            </w:r>
          </w:p>
        </w:tc>
      </w:tr>
      <w:tr>
        <w:tc>
          <w:tcPr>
            <w:tcW w:type="dxa" w:w="2880"/>
          </w:tcPr>
          <w:p>
            <w:r>
              <w:t>data.inventoryShipment.lineItems.pageInfo.endCursor</w:t>
            </w:r>
          </w:p>
        </w:tc>
        <w:tc>
          <w:tcPr>
            <w:tcW w:type="dxa" w:w="2880"/>
          </w:tcPr>
          <w:p>
            <w:r>
              <w:t>String</w:t>
            </w:r>
          </w:p>
        </w:tc>
        <w:tc>
          <w:tcPr>
            <w:tcW w:type="dxa" w:w="2880"/>
          </w:tcPr>
          <w:p>
            <w:r>
              <w:t>Cursor corresponding to the last node in edges.</w:t>
            </w:r>
          </w:p>
        </w:tc>
      </w:tr>
      <w:tr>
        <w:tc>
          <w:tcPr>
            <w:tcW w:type="dxa" w:w="2880"/>
          </w:tcPr>
          <w:p>
            <w:r>
              <w:t>data.inventoryShipment.lineItems.pageInfo.hasNextPage</w:t>
            </w:r>
          </w:p>
        </w:tc>
        <w:tc>
          <w:tcPr>
            <w:tcW w:type="dxa" w:w="2880"/>
          </w:tcPr>
          <w:p>
            <w:r>
              <w:t>Boolean</w:t>
            </w:r>
          </w:p>
        </w:tc>
        <w:tc>
          <w:tcPr>
            <w:tcW w:type="dxa" w:w="2880"/>
          </w:tcPr>
          <w:p>
            <w:r>
              <w:t>Whether there are more pages after this page.</w:t>
            </w:r>
          </w:p>
        </w:tc>
      </w:tr>
      <w:tr>
        <w:tc>
          <w:tcPr>
            <w:tcW w:type="dxa" w:w="2880"/>
          </w:tcPr>
          <w:p>
            <w:r>
              <w:t>data.inventoryShipment.lineItems.pageInfo.hasPreviousPage</w:t>
            </w:r>
          </w:p>
        </w:tc>
        <w:tc>
          <w:tcPr>
            <w:tcW w:type="dxa" w:w="2880"/>
          </w:tcPr>
          <w:p>
            <w:r>
              <w:t>Boolean</w:t>
            </w:r>
          </w:p>
        </w:tc>
        <w:tc>
          <w:tcPr>
            <w:tcW w:type="dxa" w:w="2880"/>
          </w:tcPr>
          <w:p>
            <w:r>
              <w:t>Whether there are pages before this page.</w:t>
            </w:r>
          </w:p>
        </w:tc>
      </w:tr>
      <w:tr>
        <w:tc>
          <w:tcPr>
            <w:tcW w:type="dxa" w:w="2880"/>
          </w:tcPr>
          <w:p>
            <w:r>
              <w:t>data.inventoryShipment.lineItems.pageInfo.startCursor</w:t>
            </w:r>
          </w:p>
        </w:tc>
        <w:tc>
          <w:tcPr>
            <w:tcW w:type="dxa" w:w="2880"/>
          </w:tcPr>
          <w:p>
            <w:r>
              <w:t>String</w:t>
            </w:r>
          </w:p>
        </w:tc>
        <w:tc>
          <w:tcPr>
            <w:tcW w:type="dxa" w:w="2880"/>
          </w:tcPr>
          <w:p>
            <w:r>
              <w:t>Cursor corresponding to the first node in edges.</w:t>
            </w:r>
          </w:p>
        </w:tc>
      </w:tr>
      <w:tr>
        <w:tc>
          <w:tcPr>
            <w:tcW w:type="dxa" w:w="2880"/>
          </w:tcPr>
          <w:p>
            <w:r>
              <w:t>data.inventoryShipment.lineItemsCount</w:t>
            </w:r>
          </w:p>
        </w:tc>
        <w:tc>
          <w:tcPr>
            <w:tcW w:type="dxa" w:w="2880"/>
          </w:tcPr>
          <w:p>
            <w:r>
              <w:t>Count</w:t>
            </w:r>
          </w:p>
        </w:tc>
        <w:tc>
          <w:tcPr>
            <w:tcW w:type="dxa" w:w="2880"/>
          </w:tcPr>
          <w:p>
            <w:r>
              <w:t>Number of line items associated with the shipment (limited to max 10000 by default).</w:t>
            </w:r>
          </w:p>
        </w:tc>
      </w:tr>
      <w:tr>
        <w:tc>
          <w:tcPr>
            <w:tcW w:type="dxa" w:w="2880"/>
          </w:tcPr>
          <w:p>
            <w:r>
              <w:t>data.inventoryShipment.lineItemsCount.count</w:t>
            </w:r>
          </w:p>
        </w:tc>
        <w:tc>
          <w:tcPr>
            <w:tcW w:type="dxa" w:w="2880"/>
          </w:tcPr>
          <w:p>
            <w:r>
              <w:t>Int</w:t>
            </w:r>
          </w:p>
        </w:tc>
        <w:tc>
          <w:tcPr>
            <w:tcW w:type="dxa" w:w="2880"/>
          </w:tcPr>
          <w:p>
            <w:r>
              <w:t>The count of elements.</w:t>
            </w:r>
          </w:p>
        </w:tc>
      </w:tr>
      <w:tr>
        <w:tc>
          <w:tcPr>
            <w:tcW w:type="dxa" w:w="2880"/>
          </w:tcPr>
          <w:p>
            <w:r>
              <w:t>data.inventoryShipment.lineItemsCount.precision</w:t>
            </w:r>
          </w:p>
        </w:tc>
        <w:tc>
          <w:tcPr>
            <w:tcW w:type="dxa" w:w="2880"/>
          </w:tcPr>
          <w:p>
            <w:r>
              <w:t>CountPrecision</w:t>
            </w:r>
          </w:p>
        </w:tc>
        <w:tc>
          <w:tcPr>
            <w:tcW w:type="dxa" w:w="2880"/>
          </w:tcPr>
          <w:p>
            <w:r>
              <w:t>Precision/exactness of the count.</w:t>
            </w:r>
          </w:p>
        </w:tc>
      </w:tr>
      <w:tr>
        <w:tc>
          <w:tcPr>
            <w:tcW w:type="dxa" w:w="2880"/>
          </w:tcPr>
          <w:p>
            <w:r>
              <w:t>data.inventoryShipment.name</w:t>
            </w:r>
          </w:p>
        </w:tc>
        <w:tc>
          <w:tcPr>
            <w:tcW w:type="dxa" w:w="2880"/>
          </w:tcPr>
          <w:p>
            <w:r>
              <w:t>String</w:t>
            </w:r>
          </w:p>
        </w:tc>
        <w:tc>
          <w:tcPr>
            <w:tcW w:type="dxa" w:w="2880"/>
          </w:tcPr>
          <w:p>
            <w:r>
              <w:t>The name of the inventory shipment.</w:t>
            </w:r>
          </w:p>
        </w:tc>
      </w:tr>
      <w:tr>
        <w:tc>
          <w:tcPr>
            <w:tcW w:type="dxa" w:w="2880"/>
          </w:tcPr>
          <w:p>
            <w:r>
              <w:t>data.inventoryShipment.status</w:t>
            </w:r>
          </w:p>
        </w:tc>
        <w:tc>
          <w:tcPr>
            <w:tcW w:type="dxa" w:w="2880"/>
          </w:tcPr>
          <w:p>
            <w:r>
              <w:t>InventoryShipmentStatus</w:t>
            </w:r>
          </w:p>
        </w:tc>
        <w:tc>
          <w:tcPr>
            <w:tcW w:type="dxa" w:w="2880"/>
          </w:tcPr>
          <w:p>
            <w:r>
              <w:t>Current status of the shipment.</w:t>
            </w:r>
          </w:p>
        </w:tc>
      </w:tr>
      <w:tr>
        <w:tc>
          <w:tcPr>
            <w:tcW w:type="dxa" w:w="2880"/>
          </w:tcPr>
          <w:p>
            <w:r>
              <w:t>data.inventoryShipment.totalAcceptedQuantity</w:t>
            </w:r>
          </w:p>
        </w:tc>
        <w:tc>
          <w:tcPr>
            <w:tcW w:type="dxa" w:w="2880"/>
          </w:tcPr>
          <w:p>
            <w:r>
              <w:t>Int</w:t>
            </w:r>
          </w:p>
        </w:tc>
        <w:tc>
          <w:tcPr>
            <w:tcW w:type="dxa" w:w="2880"/>
          </w:tcPr>
          <w:p>
            <w:r>
              <w:t>Total accepted quantity across all line items.</w:t>
            </w:r>
          </w:p>
        </w:tc>
      </w:tr>
      <w:tr>
        <w:tc>
          <w:tcPr>
            <w:tcW w:type="dxa" w:w="2880"/>
          </w:tcPr>
          <w:p>
            <w:r>
              <w:t>data.inventoryShipment.totalReceivedQuantity</w:t>
            </w:r>
          </w:p>
        </w:tc>
        <w:tc>
          <w:tcPr>
            <w:tcW w:type="dxa" w:w="2880"/>
          </w:tcPr>
          <w:p>
            <w:r>
              <w:t>Int</w:t>
            </w:r>
          </w:p>
        </w:tc>
        <w:tc>
          <w:tcPr>
            <w:tcW w:type="dxa" w:w="2880"/>
          </w:tcPr>
          <w:p>
            <w:r>
              <w:t>Total received quantity (accepted + rejected) across all line items.</w:t>
            </w:r>
          </w:p>
        </w:tc>
      </w:tr>
      <w:tr>
        <w:tc>
          <w:tcPr>
            <w:tcW w:type="dxa" w:w="2880"/>
          </w:tcPr>
          <w:p>
            <w:r>
              <w:t>data.inventoryShipment.totalRejectedQuantity</w:t>
            </w:r>
          </w:p>
        </w:tc>
        <w:tc>
          <w:tcPr>
            <w:tcW w:type="dxa" w:w="2880"/>
          </w:tcPr>
          <w:p>
            <w:r>
              <w:t>Int</w:t>
            </w:r>
          </w:p>
        </w:tc>
        <w:tc>
          <w:tcPr>
            <w:tcW w:type="dxa" w:w="2880"/>
          </w:tcPr>
          <w:p>
            <w:r>
              <w:t>Total rejected quantity across all line items.</w:t>
            </w:r>
          </w:p>
        </w:tc>
      </w:tr>
      <w:tr>
        <w:tc>
          <w:tcPr>
            <w:tcW w:type="dxa" w:w="2880"/>
          </w:tcPr>
          <w:p>
            <w:r>
              <w:t>data.inventoryShipment.tracking</w:t>
            </w:r>
          </w:p>
        </w:tc>
        <w:tc>
          <w:tcPr>
            <w:tcW w:type="dxa" w:w="2880"/>
          </w:tcPr>
          <w:p>
            <w:r>
              <w:t>InventoryShipmentTracking</w:t>
            </w:r>
          </w:p>
        </w:tc>
        <w:tc>
          <w:tcPr>
            <w:tcW w:type="dxa" w:w="2880"/>
          </w:tcPr>
          <w:p>
            <w:r>
              <w:t>Tracking information for the shipment.</w:t>
            </w:r>
          </w:p>
        </w:tc>
      </w:tr>
      <w:tr>
        <w:tc>
          <w:tcPr>
            <w:tcW w:type="dxa" w:w="2880"/>
          </w:tcPr>
          <w:p>
            <w:r>
              <w:t>data.inventoryShipment.tracking.arrivesAt</w:t>
            </w:r>
          </w:p>
        </w:tc>
        <w:tc>
          <w:tcPr>
            <w:tcW w:type="dxa" w:w="2880"/>
          </w:tcPr>
          <w:p>
            <w:r>
              <w:t>DateTime</w:t>
            </w:r>
          </w:p>
        </w:tc>
        <w:tc>
          <w:tcPr>
            <w:tcW w:type="dxa" w:w="2880"/>
          </w:tcPr>
          <w:p>
            <w:r>
              <w:t>Estimated arrival date/time.</w:t>
            </w:r>
          </w:p>
        </w:tc>
      </w:tr>
      <w:tr>
        <w:tc>
          <w:tcPr>
            <w:tcW w:type="dxa" w:w="2880"/>
          </w:tcPr>
          <w:p>
            <w:r>
              <w:t>data.inventoryShipment.tracking.company</w:t>
            </w:r>
          </w:p>
        </w:tc>
        <w:tc>
          <w:tcPr>
            <w:tcW w:type="dxa" w:w="2880"/>
          </w:tcPr>
          <w:p>
            <w:r>
              <w:t>String</w:t>
            </w:r>
          </w:p>
        </w:tc>
        <w:tc>
          <w:tcPr>
            <w:tcW w:type="dxa" w:w="2880"/>
          </w:tcPr>
          <w:p>
            <w:r>
              <w:t>Shipping carrier company name.</w:t>
            </w:r>
          </w:p>
        </w:tc>
      </w:tr>
      <w:tr>
        <w:tc>
          <w:tcPr>
            <w:tcW w:type="dxa" w:w="2880"/>
          </w:tcPr>
          <w:p>
            <w:r>
              <w:t>data.inventoryShipment.tracking.trackingNumber</w:t>
            </w:r>
          </w:p>
        </w:tc>
        <w:tc>
          <w:tcPr>
            <w:tcW w:type="dxa" w:w="2880"/>
          </w:tcPr>
          <w:p>
            <w:r>
              <w:t>String</w:t>
            </w:r>
          </w:p>
        </w:tc>
        <w:tc>
          <w:tcPr>
            <w:tcW w:type="dxa" w:w="2880"/>
          </w:tcPr>
          <w:p>
            <w:r>
              <w:t>Carrier tracking number.</w:t>
            </w:r>
          </w:p>
        </w:tc>
      </w:tr>
      <w:tr>
        <w:tc>
          <w:tcPr>
            <w:tcW w:type="dxa" w:w="2880"/>
          </w:tcPr>
          <w:p>
            <w:r>
              <w:t>data.inventoryShipment.tracking.trackingUrl</w:t>
            </w:r>
          </w:p>
        </w:tc>
        <w:tc>
          <w:tcPr>
            <w:tcW w:type="dxa" w:w="2880"/>
          </w:tcPr>
          <w:p>
            <w:r>
              <w:t>URL</w:t>
            </w:r>
          </w:p>
        </w:tc>
        <w:tc>
          <w:tcPr>
            <w:tcW w:type="dxa" w:w="2880"/>
          </w:tcPr>
          <w:p>
            <w:r>
              <w:t>Tracking URL. If not manually set, Shopify may generate it given trackingNumber + company.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InventoryShipment($id: ID!) { inventoryShipment(id: $id) { id name status dateCreated dateShipped dateReceived lineItemTotalQuantity totalAcceptedQuantity totalReceivedQuantity totalRejectedQuantity lineItemsCount { count precision } tracking { company trackingNumber trackingUrl arrivesAt } lineItems(first: 10) { pageInfo { startCursor endCursor hasNextPage hasPreviousPage } edges { cursor node { id quantity } } nodes { id quantity } } } }",</w:t>
        <w:br/>
        <w:t xml:space="preserve"> "variables": {</w:t>
        <w:br/>
        <w:t xml:space="preserve"> "id": "gid://shopify/InventoryShipment/1234567890"</w:t>
        <w:br/>
        <w:t xml:space="preserve">    }</w:t>
        <w:br/>
        <w:t xml:space="preserve">  }'</w:t>
      </w:r>
    </w:p>
    <w:p>
      <w:pPr>
        <w:pStyle w:val="Heading3"/>
      </w:pPr>
      <w:r>
        <w:t>Example Usage</w:t>
      </w:r>
    </w:p>
    <w:p>
      <w:pPr>
        <w:pStyle w:val="Heading3"/>
      </w:pPr>
      <w:r>
        <w:t>Example 1: Fetch basic shipment details</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 "query($id: ID!) { inventoryShipment(id: $id) { id name status dateCreated } }",</w:t>
        <w:br/>
        <w:t xml:space="preserve"> "variables": { "id": "gid://shopify/InventoryShipment/1234567890" }</w:t>
        <w:br/>
        <w:t xml:space="preserve">  }'</w:t>
      </w:r>
    </w:p>
    <w:p>
      <w:pPr>
        <w:pStyle w:val="Heading3"/>
      </w:pPr>
      <w:r>
        <w:t>Example 2: Fetch tracking details</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 "query($id: ID!) { inventoryShipment(id: $id) { id tracking { company trackingNumber trackingUrl arrivesAt } } }",</w:t>
        <w:br/>
        <w:t xml:space="preserve"> "variables": { "id": \"gid://shopify/InventoryShipment/1234567890\" }</w:t>
        <w:br/>
        <w:t xml:space="preserve">  }'</w:t>
      </w:r>
    </w:p>
    <w:p>
      <w:pPr>
        <w:pStyle w:val="Heading3"/>
      </w:pPr>
      <w:r>
        <w:t>Example 3: Fetch line items with pagination info</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 "query($id: ID!) { inventoryShipment(id: $id) { id lineItems(first: 25) { pageInfo { endCursor hasNextPage } edges { cursor node { id quantity } } } } }",</w:t>
        <w:br/>
        <w:t xml:space="preserve"> "variables": { "id": "gid://shopify/InventoryShipment/1234567890" }</w:t>
        <w:br/>
        <w:t xml:space="preserve">  }'</w:t>
      </w:r>
    </w:p>
    <w:p>
      <w:pPr>
        <w:pStyle w:val="Heading3"/>
      </w:pPr>
      <w:r>
        <w:t>Behavior</w:t>
      </w:r>
    </w:p>
    <w:p>
      <w:pPr>
        <w:pStyle w:val="ListBullet"/>
      </w:pPr>
      <w:r>
        <w:t>Validates the id argument.</w:t>
      </w:r>
    </w:p>
    <w:p>
      <w:pPr>
        <w:pStyle w:val="ListBullet"/>
      </w:pPr>
      <w:r>
        <w:t>Resolves the InventoryShipment object.</w:t>
      </w:r>
    </w:p>
    <w:p>
      <w:pPr>
        <w:pStyle w:val="ListBullet"/>
      </w:pPr>
      <w:r>
        <w:t>Returns only the fields requested in the GraphQL selection set (for example, tracking and line items if you query them).</w:t>
      </w:r>
    </w:p>
    <w:p>
      <w:pPr>
        <w:pStyle w:val="ListBullet"/>
      </w:pPr>
      <w:r>
        <w:t>For connection fields like lineItems, pagination metadata is provided via pageInfo.</w:t>
      </w:r>
    </w:p>
    <w:p>
      <w:pPr>
        <w:pStyle w:val="Heading3"/>
      </w:pPr>
      <w:r>
        <w:t>Notes</w:t>
      </w:r>
    </w:p>
    <w:p>
      <w:pPr>
        <w:pStyle w:val="ListBullet"/>
      </w:pPr>
      <w:r>
        <w:t>lineItemsCount is limited to a maximum of 10000 by default.</w:t>
      </w:r>
    </w:p>
    <w:p>
      <w:pPr>
        <w:pStyle w:val="ListBullet"/>
      </w:pPr>
      <w:r>
        <w:t>lineItems is a GraphQL connection; use cursor-based pagination (pageInfo + edges.cursor) to traverse results.</w:t>
      </w:r>
    </w:p>
    <w:p>
      <w:pPr>
        <w:pStyle w:val="ListBullet"/>
      </w:pPr>
      <w:r>
        <w:t>If trackingUrl wasn’t manually set, Shopify may generate one when it has a valid trackingNumber and company (carrier) value.</w:t>
      </w:r>
    </w:p>
    <w:p>
      <w:pPr>
        <w:pStyle w:val="Heading3"/>
      </w:pPr>
      <w:r>
        <w:t>Gotchas</w:t>
      </w:r>
    </w:p>
    <w:p>
      <w:pPr>
        <w:pStyle w:val="ListBullet"/>
      </w:pPr>
      <w:r>
        <w:t>Because this is GraphQL, requesting lineItems { ... } without pagination arguments (for example first) may fail depending on the schema requirements; include first: N when querying connections.</w:t>
      </w:r>
    </w:p>
    <w:p>
      <w:pPr>
        <w:pStyle w:val="ListBullet"/>
      </w:pPr>
      <w:r>
        <w:t>A 200 OK HTTP status can still include GraphQL errors; always check the errors array.</w:t>
      </w:r>
    </w:p>
    <w:p>
      <w:pPr>
        <w:pStyle w:val="Heading3"/>
      </w:pPr>
      <w:r>
        <w:t>Error Handling</w:t>
      </w:r>
    </w:p>
    <w:p>
      <w:pPr>
        <w:pStyle w:val="ListBullet"/>
      </w:pPr>
      <w:r>
        <w:t>GraphQL errors (200 OK): Returned in the top-level errors array (for example, invalid ID).</w:t>
      </w:r>
    </w:p>
    <w:p>
      <w:pPr>
        <w:pStyle w:val="ListBullet"/>
      </w:pPr>
      <w:r>
        <w:t>Additional HTTP error codes (for example, 401, 403) may occur depending on authorization/permissions, but specific examples were not provided in the scraped content.</w:t>
      </w:r>
    </w:p>
    <w:p>
      <w:pPr>
        <w:pStyle w:val="Heading3"/>
      </w:pPr>
      <w:r>
        <w:t>Related inventoryShipments actions</w:t>
      </w:r>
    </w:p>
    <w:p>
      <w:pPr>
        <w:pStyle w:val="ListBullet"/>
      </w:pPr>
      <w:r>
        <w:t>[POST] Create a Draft Shipment for an Inventory Transfer — /admin/api/2026-01/graphql.json</w:t>
      </w:r>
    </w:p>
    <w:p>
      <w:pPr>
        <w:pStyle w:val="ListBullet"/>
      </w:pPr>
      <w:r>
        <w:t>[POST] Add Items to an Inventory Shipment — /admin/api/2026-01/graphql.json</w:t>
      </w:r>
    </w:p>
    <w:p>
      <w:pPr>
        <w:pStyle w:val="ListBullet"/>
      </w:pPr>
      <w:r>
        <w:t>[POST] Create In-Transit Inventory Shipment for Inventory Transfer — /admin/api/2026-01/graphql.json</w:t>
      </w:r>
    </w:p>
    <w:p>
      <w:pPr>
        <w:pStyle w:val="ListBullet"/>
      </w:pPr>
      <w:r>
        <w:t>[POST] Update Item Quantities on an Inventory Shipment — /admin/api/2026-01/graphql.json</w:t>
      </w:r>
    </w:p>
    <w:p>
      <w:pPr>
        <w:pStyle w:val="ListBullet"/>
      </w:pPr>
      <w:r>
        <w:t>[POST] Receive an Inventory Shipment — /admin/api/2026-01/graphql.json</w:t>
      </w:r>
    </w:p>
    <w:p>
      <w:pPr>
        <w:pStyle w:val="ListBullet"/>
      </w:pPr>
      <w:r>
        <w:t>[POST] Mark Inventory Shipment as In Transit — /graphql.json</w:t>
      </w:r>
    </w:p>
    <w:p>
      <w:r>
        <w:br w:type="page"/>
      </w:r>
    </w:p>
    <w:p>
      <w:pPr>
        <w:pStyle w:val="Heading2"/>
      </w:pPr>
      <w:r>
        <w:t>126. [POST] Get Inventory Transfer by ID</w:t>
      </w:r>
    </w:p>
    <w:p>
      <w:r>
        <w:rPr>
          <w:b/>
        </w:rPr>
        <w:t xml:space="preserve">Endpoint: </w:t>
      </w:r>
      <w:r>
        <w:rPr>
          <w:rFonts w:ascii="Courier New" w:hAnsi="Courier New"/>
          <w:sz w:val="18"/>
        </w:rPr>
        <w:t>/admin/api/2026-01/graphql.json</w:t>
      </w:r>
    </w:p>
    <w:p>
      <w:pPr>
        <w:pStyle w:val="Heading3"/>
      </w:pPr>
      <w:r>
        <w:t>Get an Inventory Transfer by ID</w:t>
      </w:r>
    </w:p>
    <w:p>
      <w:pPr>
        <w:pStyle w:val="Heading3"/>
      </w:pPr>
      <w:r>
        <w:t>Prerequisites</w:t>
      </w:r>
    </w:p>
    <w:p>
      <w:pPr>
        <w:pStyle w:val="ListBullet"/>
      </w:pPr>
      <w:r>
        <w:t>The app/user must have access to read inventory transfers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an InventoryTransfer object by its globally unique GraphQL id. Inventory transfers track inventory movement between locations, including origin/destination snapshots, line items, quantities, shipments, and status.</w:t>
      </w:r>
    </w:p>
    <w:p>
      <w:pPr>
        <w:pStyle w:val="Heading3"/>
      </w:pPr>
      <w:r>
        <w:t>Enforcement Rules</w:t>
      </w:r>
    </w:p>
    <w:p>
      <w:pPr>
        <w:pStyle w:val="ListBullet"/>
      </w:pPr>
      <w:r>
        <w:t>This is a GraphQL Admin API request and must be sent as an HTTP POST to /graphql.json.</w:t>
      </w:r>
    </w:p>
    <w:p>
      <w:pPr>
        <w:pStyle w:val="ListBullet"/>
      </w:pPr>
      <w:r>
        <w:t>Provide the inventory transfer id as a GraphQL variable (recommended) or inline argument.</w:t>
      </w:r>
    </w:p>
    <w:p>
      <w:pPr>
        <w:pStyle w:val="ListBullet"/>
      </w:pPr>
      <w:r>
        <w:t xml:space="preserve">When executing, send Path Parameters in the URL, not in the body. </w:t>
        <w:br/>
        <w:br/>
        <w:t>This endpoint has no path parameters.</w:t>
      </w:r>
    </w:p>
    <w:p>
      <w:pPr>
        <w:pStyle w:val="ListBullet"/>
      </w:pPr>
      <w:r>
        <w:t xml:space="preserve">When executing, send Query Parameters as URL query parameters, not in the body. </w:t>
        <w:br/>
        <w:br/>
        <w:t>This endpoint has no query parameters.</w:t>
      </w:r>
    </w:p>
    <w:p>
      <w:pPr>
        <w:pStyle w:val="Heading3"/>
      </w:pPr>
      <w:r>
        <w:t>Required Path Parameters</w:t>
      </w:r>
    </w:p>
    <w:p>
      <w:r>
        <w:t>None</w:t>
      </w:r>
    </w:p>
    <w:p>
      <w:pPr>
        <w:pStyle w:val="Heading3"/>
      </w:pPr>
      <w:r>
        <w:t>Required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used by the GraphQL query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globally unique ID of the inventory transfer to fetch.</w:t>
            </w:r>
          </w:p>
        </w:tc>
      </w:tr>
    </w:tbl>
    <w:p/>
    <w:p>
      <w:pPr>
        <w:pStyle w:val="Heading3"/>
      </w:pPr>
      <w:r>
        <w:t>GraphQL Query</w:t>
      </w:r>
    </w:p>
    <w:p>
      <w:r>
        <w:rPr>
          <w:b/>
          <w:color w:val="666666"/>
          <w:sz w:val="16"/>
        </w:rPr>
        <w:t>[json]</w:t>
      </w:r>
    </w:p>
    <w:p>
      <w:pPr>
        <w:shd w:fill="F2F2F2" w:val="clear"/>
      </w:pPr>
      <w:r>
        <w:rPr>
          <w:rFonts w:ascii="Courier New" w:hAnsi="Courier New"/>
          <w:sz w:val="17"/>
        </w:rPr>
        <w:t>{</w:t>
        <w:br/>
        <w:t xml:space="preserve"> "query": "query inventoryTransfer($id: ID!) { inventoryTransfer(id: $id) { id name referenceName note status tags totalQuantity receivedQuantity dateCreated hasTimelineComment destination { name snapshottedAt address { address1 address2 city province provinceCode zip country countryCode formatted latitude longitude phone } location { id name isActive isPrimary isFulfillmentService fulfillsOnlineOrders shipsInventory createdAt updatedAt addressVerified legacyResourceId } } origin { name snapshottedAt address { address1 address2 city province provinceCode zip country countryCode formatted latitude longitude phone } location { id name isActive isPrimary isFulfillmentService fulfillsOnlineOrders shipsInventory createdAt updatedAt addressVerified legacyResourceId } } lineItemsCount { count precision } } }",</w:t>
        <w:br/>
        <w:t xml:space="preserve"> "variables": {</w:t>
        <w:br/>
        <w:t xml:space="preserve"> "id": "gid://shopify/InventoryTransfer/1234567890"</w:t>
        <w:br/>
        <w:t xml:space="preserve"> }</w:t>
        <w:br/>
        <w:t>}</w:t>
      </w:r>
    </w:p>
    <w:p>
      <w:r>
        <w:rPr>
          <w:b/>
        </w:rPr>
        <w:t>Note: Note: The scraped documentation lists many additional nested fields available on related objects. In GraphQL, you must explicitly select the fields you want.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"inventoryTransfer": {</w:t>
        <w:br/>
        <w:t xml:space="preserve"> "id": "gid://shopify/InventoryTransfer/1234567890",</w:t>
        <w:br/>
        <w:t xml:space="preserve"> "name": "Transfer #1001",</w:t>
        <w:br/>
        <w:t xml:space="preserve"> "referenceName": "REF-1001",</w:t>
        <w:br/>
        <w:t xml:space="preserve"> "note": "Move stock to retail location",</w:t>
        <w:br/>
        <w:t xml:space="preserve"> "status": "IN_TRANSIT",</w:t>
        <w:br/>
        <w:t xml:space="preserve"> "tags": [</w:t>
        <w:br/>
        <w:t xml:space="preserve"> "restock",</w:t>
        <w:br/>
        <w:t xml:space="preserve"> "priority"</w:t>
        <w:br/>
        <w:t xml:space="preserve"> ],</w:t>
        <w:br/>
        <w:t xml:space="preserve"> "totalQuantity": 25,</w:t>
        <w:br/>
        <w:t xml:space="preserve"> "receivedQuantity": 10,</w:t>
        <w:br/>
        <w:t xml:space="preserve"> "dateCreated": "2026-02-10T14:22:31Z",</w:t>
        <w:br/>
        <w:t xml:space="preserve"> "hasTimelineComment": false,</w:t>
        <w:br/>
        <w:t xml:space="preserve"> "destination": {</w:t>
        <w:br/>
        <w:t xml:space="preserve"> "name": "Downtown Store",</w:t>
        <w:br/>
        <w:t xml:space="preserve"> "snapshottedAt": "2026-02-10T14:22:31Z",</w:t>
        <w:br/>
        <w:t xml:space="preserve"> "address": {</w:t>
        <w:br/>
        <w:t xml:space="preserve"> "address1": "123 King St",</w:t>
        <w:br/>
        <w:t xml:space="preserve"> "address2": "Unit 4",</w:t>
        <w:br/>
        <w:t xml:space="preserve"> "city": "Toronto",</w:t>
        <w:br/>
        <w:t xml:space="preserve"> "province": "Ontario",</w:t>
        <w:br/>
        <w:t xml:space="preserve"> "provinceCode": "ON",</w:t>
        <w:br/>
        <w:t xml:space="preserve"> "zip": "M5H 1J9",</w:t>
        <w:br/>
        <w:t xml:space="preserve"> "country": "Canada",</w:t>
        <w:br/>
        <w:t xml:space="preserve"> "countryCode": "CA",</w:t>
        <w:br/>
        <w:t xml:space="preserve"> "formatted": "123 King St, Unit 4, Toronto ON M5H 1J9, Canada",</w:t>
        <w:br/>
        <w:t xml:space="preserve"> "latitude": 43.6487,</w:t>
        <w:br/>
        <w:t xml:space="preserve"> "longitude": -79.3854,</w:t>
        <w:br/>
        <w:t xml:space="preserve"> "phone": "+1-416-555-0100"</w:t>
        <w:br/>
        <w:t xml:space="preserve"> },</w:t>
        <w:br/>
        <w:t xml:space="preserve"> "location": {</w:t>
        <w:br/>
        <w:t xml:space="preserve"> "id": "gid://shopify/Location/111222333",</w:t>
        <w:br/>
        <w:t xml:space="preserve"> "name": "Downtown Store",</w:t>
        <w:br/>
        <w:t xml:space="preserve"> "isActive": true,</w:t>
        <w:br/>
        <w:t xml:space="preserve"> "isPrimary": false,</w:t>
        <w:br/>
        <w:t xml:space="preserve"> "isFulfillmentService": false,</w:t>
        <w:br/>
        <w:t xml:space="preserve"> "fulfillsOnlineOrders": true,</w:t>
        <w:br/>
        <w:t xml:space="preserve"> "shipsInventory": true,</w:t>
        <w:br/>
        <w:t xml:space="preserve"> "createdAt": "2025-01-05T11:00:00Z",</w:t>
        <w:br/>
        <w:t xml:space="preserve"> "updatedAt": "2026-02-01T09:15:00Z",</w:t>
        <w:br/>
        <w:t xml:space="preserve"> "addressVerified": true,</w:t>
        <w:br/>
        <w:t xml:space="preserve"> "legacyResourceId": 111222333</w:t>
        <w:br/>
        <w:t xml:space="preserve"> }</w:t>
        <w:br/>
        <w:t xml:space="preserve"> },</w:t>
        <w:br/>
        <w:t xml:space="preserve"> "origin": {</w:t>
        <w:br/>
        <w:t xml:space="preserve"> "name": "Main Warehouse",</w:t>
        <w:br/>
        <w:t xml:space="preserve"> "snapshottedAt": "2026-02-10T14:22:31Z",</w:t>
        <w:br/>
        <w:t xml:space="preserve"> "address": {</w:t>
        <w:br/>
        <w:t xml:space="preserve"> "address1": "500 Warehouse Rd",</w:t>
        <w:br/>
        <w:t xml:space="preserve"> "address2": null,</w:t>
        <w:br/>
        <w:t xml:space="preserve"> "city": "Mississauga",</w:t>
        <w:br/>
        <w:t xml:space="preserve"> "province": "Ontario",</w:t>
        <w:br/>
        <w:t xml:space="preserve"> "provinceCode": "ON",</w:t>
        <w:br/>
        <w:t xml:space="preserve"> "zip": "L5B 4N3",</w:t>
        <w:br/>
        <w:t xml:space="preserve"> "country": "Canada",</w:t>
        <w:br/>
        <w:t xml:space="preserve"> "countryCode": "CA",</w:t>
        <w:br/>
        <w:t xml:space="preserve"> "formatted": "500 Warehouse Rd, Mississauga ON L5B 4N3, Canada",</w:t>
        <w:br/>
        <w:t xml:space="preserve"> "latitude": 43.589,</w:t>
        <w:br/>
        <w:t xml:space="preserve"> "longitude": -79.6441,</w:t>
        <w:br/>
        <w:t xml:space="preserve"> "phone": "+1-905-555-0123"</w:t>
        <w:br/>
        <w:t xml:space="preserve"> },</w:t>
        <w:br/>
        <w:t xml:space="preserve"> "location": {</w:t>
        <w:br/>
        <w:t xml:space="preserve"> "id": "gid://shopify/Location/444555666",</w:t>
        <w:br/>
        <w:t xml:space="preserve"> "name": "Main Warehouse",</w:t>
        <w:br/>
        <w:t xml:space="preserve"> "isActive": true,</w:t>
        <w:br/>
        <w:t xml:space="preserve"> "isPrimary": true,</w:t>
        <w:br/>
        <w:t xml:space="preserve"> "isFulfillmentService": false,</w:t>
        <w:br/>
        <w:t xml:space="preserve"> "fulfillsOnlineOrders": true,</w:t>
        <w:br/>
        <w:t xml:space="preserve"> "shipsInventory": true,</w:t>
        <w:br/>
        <w:t xml:space="preserve"> "createdAt": "2024-08-01T10:00:00Z",</w:t>
        <w:br/>
        <w:t xml:space="preserve"> "updatedAt": "2026-01-15T12:00:00Z",</w:t>
        <w:br/>
        <w:t xml:space="preserve"> "addressVerified": true,</w:t>
        <w:br/>
        <w:t xml:space="preserve"> "legacyResourceId": 444555666</w:t>
        <w:br/>
        <w:t xml:space="preserve"> }</w:t>
        <w:br/>
        <w:t xml:space="preserve"> },</w:t>
        <w:br/>
        <w:t xml:space="preserve"> "lineItemsCount": {</w:t>
        <w:br/>
        <w:t xml:space="preserve"> "count": 3,</w:t>
        <w:br/>
        <w:t xml:space="preserve"> "precision": "EXACT"</w:t>
        <w:br/>
        <w:t xml:space="preserve"> }</w:t>
        <w:br/>
        <w:t xml:space="preserve"> }</w:t>
        <w:br/>
        <w:t xml:space="preserve"> },</w:t>
        <w:br/>
        <w:t xml:space="preserve"> "extensions": {</w:t>
        <w:br/>
        <w:t xml:space="preserve"> "cost": {</w:t>
        <w:br/>
        <w:t xml:space="preserve"> "requestedQueryCost": 10,</w:t>
        <w:br/>
        <w:t xml:space="preserve"> "actualQueryCost": 10,</w:t>
        <w:br/>
        <w:t xml:space="preserve"> "throttleStatus": {</w:t>
        <w:br/>
        <w:t xml:space="preserve"> "maximumAvailable": 2000,</w:t>
        <w:br/>
        <w:t xml:space="preserve"> "currentlyAvailable": 1990,</w:t>
        <w:br/>
        <w:t xml:space="preserve"> "restoreRate": 100</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"inventoryTransfer": null</w:t>
        <w:br/>
        <w:t xml:space="preserve"> },</w:t>
        <w:br/>
        <w:t xml:space="preserve"> "errors": [</w:t>
        <w:br/>
        <w:t xml:space="preserve"> {</w:t>
        <w:br/>
        <w:t xml:space="preserve"> "message": "Resource not found",</w:t>
        <w:br/>
        <w:t xml:space="preserve"> "locations": [</w:t>
        <w:br/>
        <w:t xml:space="preserve"> {</w:t>
        <w:br/>
        <w:t xml:space="preserve"> "line": 1,</w:t>
        <w:br/>
        <w:t xml:space="preserve"> "column": 44</w:t>
        <w:br/>
        <w:t xml:space="preserve"> }</w:t>
        <w:br/>
        <w:t xml:space="preserve"> ],</w:t>
        <w:br/>
        <w:t xml:space="preserve"> "path": [</w:t>
        <w:br/>
        <w:t xml:space="preserve"> "inventoryTransfer"</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data.inventoryTransfer</w:t>
            </w:r>
          </w:p>
        </w:tc>
        <w:tc>
          <w:tcPr>
            <w:tcW w:type="dxa" w:w="2880"/>
          </w:tcPr>
          <w:p>
            <w:r>
              <w:t>InventoryTransfer | null</w:t>
            </w:r>
          </w:p>
        </w:tc>
        <w:tc>
          <w:tcPr>
            <w:tcW w:type="dxa" w:w="2880"/>
          </w:tcPr>
          <w:p>
            <w:r>
              <w:t>The inventory transfer for the given id, or null if not found/accessible.</w:t>
            </w:r>
          </w:p>
        </w:tc>
      </w:tr>
      <w:tr>
        <w:tc>
          <w:tcPr>
            <w:tcW w:type="dxa" w:w="2880"/>
          </w:tcPr>
          <w:p>
            <w:r>
              <w:t>data.inventoryTransfer.id</w:t>
            </w:r>
          </w:p>
        </w:tc>
        <w:tc>
          <w:tcPr>
            <w:tcW w:type="dxa" w:w="2880"/>
          </w:tcPr>
          <w:p>
            <w:r>
              <w:t>ID</w:t>
            </w:r>
          </w:p>
        </w:tc>
        <w:tc>
          <w:tcPr>
            <w:tcW w:type="dxa" w:w="2880"/>
          </w:tcPr>
          <w:p>
            <w:r>
              <w:t>A globally-unique ID for the inventory transfer.</w:t>
            </w:r>
          </w:p>
        </w:tc>
      </w:tr>
      <w:tr>
        <w:tc>
          <w:tcPr>
            <w:tcW w:type="dxa" w:w="2880"/>
          </w:tcPr>
          <w:p>
            <w:r>
              <w:t>data.inventoryTransfer.dateCreated</w:t>
            </w:r>
          </w:p>
        </w:tc>
        <w:tc>
          <w:tcPr>
            <w:tcW w:type="dxa" w:w="2880"/>
          </w:tcPr>
          <w:p>
            <w:r>
              <w:t>DateTime</w:t>
            </w:r>
          </w:p>
        </w:tc>
        <w:tc>
          <w:tcPr>
            <w:tcW w:type="dxa" w:w="2880"/>
          </w:tcPr>
          <w:p>
            <w:r>
              <w:t>Date/time the transfer was created (UTC).</w:t>
            </w:r>
          </w:p>
        </w:tc>
      </w:tr>
      <w:tr>
        <w:tc>
          <w:tcPr>
            <w:tcW w:type="dxa" w:w="2880"/>
          </w:tcPr>
          <w:p>
            <w:r>
              <w:t>data.inventoryTransfer.destination</w:t>
            </w:r>
          </w:p>
        </w:tc>
        <w:tc>
          <w:tcPr>
            <w:tcW w:type="dxa" w:w="2880"/>
          </w:tcPr>
          <w:p>
            <w:r>
              <w:t>LocationSnapshot</w:t>
            </w:r>
          </w:p>
        </w:tc>
        <w:tc>
          <w:tcPr>
            <w:tcW w:type="dxa" w:w="2880"/>
          </w:tcPr>
          <w:p>
            <w:r>
              <w:t>Snapshot of destination location, with optional link to live Location.</w:t>
            </w:r>
          </w:p>
        </w:tc>
      </w:tr>
      <w:tr>
        <w:tc>
          <w:tcPr>
            <w:tcW w:type="dxa" w:w="2880"/>
          </w:tcPr>
          <w:p>
            <w:r>
              <w:t>data.inventoryTransfer.origin</w:t>
            </w:r>
          </w:p>
        </w:tc>
        <w:tc>
          <w:tcPr>
            <w:tcW w:type="dxa" w:w="2880"/>
          </w:tcPr>
          <w:p>
            <w:r>
              <w:t>LocationSnapshot</w:t>
            </w:r>
          </w:p>
        </w:tc>
        <w:tc>
          <w:tcPr>
            <w:tcW w:type="dxa" w:w="2880"/>
          </w:tcPr>
          <w:p>
            <w:r>
              <w:t>Snapshot of origin location, with optional link to live Location.</w:t>
            </w:r>
          </w:p>
        </w:tc>
      </w:tr>
      <w:tr>
        <w:tc>
          <w:tcPr>
            <w:tcW w:type="dxa" w:w="2880"/>
          </w:tcPr>
          <w:p>
            <w:r>
              <w:t>data.inventoryTransfer.lineItems</w:t>
            </w:r>
          </w:p>
        </w:tc>
        <w:tc>
          <w:tcPr>
            <w:tcW w:type="dxa" w:w="2880"/>
          </w:tcPr>
          <w:p>
            <w:r>
              <w:t>InventoryTransferLineItemConnection</w:t>
            </w:r>
          </w:p>
        </w:tc>
        <w:tc>
          <w:tcPr>
            <w:tcW w:type="dxa" w:w="2880"/>
          </w:tcPr>
          <w:p>
            <w:r>
              <w:t>Line items associated with the transfer (if queried).</w:t>
            </w:r>
          </w:p>
        </w:tc>
      </w:tr>
      <w:tr>
        <w:tc>
          <w:tcPr>
            <w:tcW w:type="dxa" w:w="2880"/>
          </w:tcPr>
          <w:p>
            <w:r>
              <w:t>data.inventoryTransfer.lineItemsCount</w:t>
            </w:r>
          </w:p>
        </w:tc>
        <w:tc>
          <w:tcPr>
            <w:tcW w:type="dxa" w:w="2880"/>
          </w:tcPr>
          <w:p>
            <w:r>
              <w:t>Count</w:t>
            </w:r>
          </w:p>
        </w:tc>
        <w:tc>
          <w:tcPr>
            <w:tcW w:type="dxa" w:w="2880"/>
          </w:tcPr>
          <w:p>
            <w:r>
              <w:t>Count of line items (max 10000 by default).</w:t>
            </w:r>
          </w:p>
        </w:tc>
      </w:tr>
      <w:tr>
        <w:tc>
          <w:tcPr>
            <w:tcW w:type="dxa" w:w="2880"/>
          </w:tcPr>
          <w:p>
            <w:r>
              <w:t>data.inventoryTransfer.shipments</w:t>
            </w:r>
          </w:p>
        </w:tc>
        <w:tc>
          <w:tcPr>
            <w:tcW w:type="dxa" w:w="2880"/>
          </w:tcPr>
          <w:p>
            <w:r>
              <w:t>InventoryShipmentConnection</w:t>
            </w:r>
          </w:p>
        </w:tc>
        <w:tc>
          <w:tcPr>
            <w:tcW w:type="dxa" w:w="2880"/>
          </w:tcPr>
          <w:p>
            <w:r>
              <w:t>Shipments associated with the transfer (if queried).</w:t>
            </w:r>
          </w:p>
        </w:tc>
      </w:tr>
      <w:tr>
        <w:tc>
          <w:tcPr>
            <w:tcW w:type="dxa" w:w="2880"/>
          </w:tcPr>
          <w:p>
            <w:r>
              <w:t>data.inventoryTransfer.status</w:t>
            </w:r>
          </w:p>
        </w:tc>
        <w:tc>
          <w:tcPr>
            <w:tcW w:type="dxa" w:w="2880"/>
          </w:tcPr>
          <w:p>
            <w:r>
              <w:t>InventoryTransferStatus</w:t>
            </w:r>
          </w:p>
        </w:tc>
        <w:tc>
          <w:tcPr>
            <w:tcW w:type="dxa" w:w="2880"/>
          </w:tcPr>
          <w:p>
            <w:r>
              <w:t>Current transfer status.</w:t>
            </w:r>
          </w:p>
        </w:tc>
      </w:tr>
      <w:tr>
        <w:tc>
          <w:tcPr>
            <w:tcW w:type="dxa" w:w="2880"/>
          </w:tcPr>
          <w:p>
            <w:r>
              <w:t>data.inventoryTransfer.totalQuantity</w:t>
            </w:r>
          </w:p>
        </w:tc>
        <w:tc>
          <w:tcPr>
            <w:tcW w:type="dxa" w:w="2880"/>
          </w:tcPr>
          <w:p>
            <w:r>
              <w:t>Int</w:t>
            </w:r>
          </w:p>
        </w:tc>
        <w:tc>
          <w:tcPr>
            <w:tcW w:type="dxa" w:w="2880"/>
          </w:tcPr>
          <w:p>
            <w:r>
              <w:t>Total quantity of items being transferred.</w:t>
            </w:r>
          </w:p>
        </w:tc>
      </w:tr>
      <w:tr>
        <w:tc>
          <w:tcPr>
            <w:tcW w:type="dxa" w:w="2880"/>
          </w:tcPr>
          <w:p>
            <w:r>
              <w:t>data.inventoryTransfer.receivedQuantity</w:t>
            </w:r>
          </w:p>
        </w:tc>
        <w:tc>
          <w:tcPr>
            <w:tcW w:type="dxa" w:w="2880"/>
          </w:tcPr>
          <w:p>
            <w:r>
              <w:t>Int</w:t>
            </w:r>
          </w:p>
        </w:tc>
        <w:tc>
          <w:tcPr>
            <w:tcW w:type="dxa" w:w="2880"/>
          </w:tcPr>
          <w:p>
            <w:r>
              <w:t>Total quantity of items received in the transfer.</w:t>
            </w:r>
          </w:p>
        </w:tc>
      </w:tr>
      <w:tr>
        <w:tc>
          <w:tcPr>
            <w:tcW w:type="dxa" w:w="2880"/>
          </w:tcPr>
          <w:p>
            <w:r>
              <w:t>data.inventoryTransfer.name</w:t>
            </w:r>
          </w:p>
        </w:tc>
        <w:tc>
          <w:tcPr>
            <w:tcW w:type="dxa" w:w="2880"/>
          </w:tcPr>
          <w:p>
            <w:r>
              <w:t>String</w:t>
            </w:r>
          </w:p>
        </w:tc>
        <w:tc>
          <w:tcPr>
            <w:tcW w:type="dxa" w:w="2880"/>
          </w:tcPr>
          <w:p>
            <w:r>
              <w:t>Name of the inventory transfer.</w:t>
            </w:r>
          </w:p>
        </w:tc>
      </w:tr>
      <w:tr>
        <w:tc>
          <w:tcPr>
            <w:tcW w:type="dxa" w:w="2880"/>
          </w:tcPr>
          <w:p>
            <w:r>
              <w:t>data.inventoryTransfer.referenceName</w:t>
            </w:r>
          </w:p>
        </w:tc>
        <w:tc>
          <w:tcPr>
            <w:tcW w:type="dxa" w:w="2880"/>
          </w:tcPr>
          <w:p>
            <w:r>
              <w:t>String</w:t>
            </w:r>
          </w:p>
        </w:tc>
        <w:tc>
          <w:tcPr>
            <w:tcW w:type="dxa" w:w="2880"/>
          </w:tcPr>
          <w:p>
            <w:r>
              <w:t>Reference name of the inventory transfer.</w:t>
            </w:r>
          </w:p>
        </w:tc>
      </w:tr>
      <w:tr>
        <w:tc>
          <w:tcPr>
            <w:tcW w:type="dxa" w:w="2880"/>
          </w:tcPr>
          <w:p>
            <w:r>
              <w:t>data.inventoryTransfer.note</w:t>
            </w:r>
          </w:p>
        </w:tc>
        <w:tc>
          <w:tcPr>
            <w:tcW w:type="dxa" w:w="2880"/>
          </w:tcPr>
          <w:p>
            <w:r>
              <w:t>String</w:t>
            </w:r>
          </w:p>
        </w:tc>
        <w:tc>
          <w:tcPr>
            <w:tcW w:type="dxa" w:w="2880"/>
          </w:tcPr>
          <w:p>
            <w:r>
              <w:t>Additional note attached to the transfer.</w:t>
            </w:r>
          </w:p>
        </w:tc>
      </w:tr>
      <w:tr>
        <w:tc>
          <w:tcPr>
            <w:tcW w:type="dxa" w:w="2880"/>
          </w:tcPr>
          <w:p>
            <w:r>
              <w:t>data.inventoryTransfer.tags</w:t>
            </w:r>
          </w:p>
        </w:tc>
        <w:tc>
          <w:tcPr>
            <w:tcW w:type="dxa" w:w="2880"/>
          </w:tcPr>
          <w:p>
            <w:r>
              <w:t>String</w:t>
            </w:r>
          </w:p>
        </w:tc>
        <w:tc>
          <w:tcPr>
            <w:tcW w:type="dxa" w:w="2880"/>
          </w:tcPr>
          <w:p>
            <w:r>
              <w:t>Tags added to the inventory transfer.</w:t>
            </w:r>
          </w:p>
        </w:tc>
      </w:tr>
      <w:tr>
        <w:tc>
          <w:tcPr>
            <w:tcW w:type="dxa" w:w="2880"/>
          </w:tcPr>
          <w:p>
            <w:r>
              <w:t>data.inventoryTransfer.hasTimelineComment</w:t>
            </w:r>
          </w:p>
        </w:tc>
        <w:tc>
          <w:tcPr>
            <w:tcW w:type="dxa" w:w="2880"/>
          </w:tcPr>
          <w:p>
            <w:r>
              <w:t>Boolean</w:t>
            </w:r>
          </w:p>
        </w:tc>
        <w:tc>
          <w:tcPr>
            <w:tcW w:type="dxa" w:w="2880"/>
          </w:tcPr>
          <w:p>
            <w:r>
              <w:t>Whether the merchant has added timeline comments.</w:t>
            </w:r>
          </w:p>
        </w:tc>
      </w:tr>
      <w:tr>
        <w:tc>
          <w:tcPr>
            <w:tcW w:type="dxa" w:w="2880"/>
          </w:tcPr>
          <w:p>
            <w:r>
              <w:t>extensions.cost</w:t>
            </w:r>
          </w:p>
        </w:tc>
        <w:tc>
          <w:tcPr>
            <w:tcW w:type="dxa" w:w="2880"/>
          </w:tcPr>
          <w:p>
            <w:r>
              <w:t>object</w:t>
            </w:r>
          </w:p>
        </w:tc>
        <w:tc>
          <w:tcPr>
            <w:tcW w:type="dxa" w:w="2880"/>
          </w:tcPr>
          <w:p>
            <w:r>
              <w:t>Query cost/throttle information (when returned by Shopify).</w:t>
            </w:r>
          </w:p>
        </w:tc>
      </w:tr>
      <w:tr>
        <w:tc>
          <w:tcPr>
            <w:tcW w:type="dxa" w:w="2880"/>
          </w:tcPr>
          <w:p>
            <w:r>
              <w:t>errors</w:t>
            </w:r>
          </w:p>
        </w:tc>
        <w:tc>
          <w:tcPr>
            <w:tcW w:type="dxa" w:w="2880"/>
          </w:tcPr>
          <w:p>
            <w:r>
              <w:t>array</w:t>
            </w:r>
          </w:p>
        </w:tc>
        <w:tc>
          <w:tcPr>
            <w:tcW w:type="dxa" w:w="2880"/>
          </w:tcPr>
          <w:p>
            <w:r>
              <w:t>GraphQL execution errors (may be present even with HTTP 200).</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inventoryTransfer($id: ID!) { inventoryTransfer(id: $id) { id name status totalQuantity receivedQuantity dateCreated } }",</w:t>
        <w:br/>
        <w:t xml:space="preserve"> "variables": {</w:t>
        <w:br/>
        <w:t xml:space="preserve"> "id": "gid://shopify/InventoryTransfer/1234567890"</w:t>
        <w:br/>
        <w:t xml:space="preserve">    }</w:t>
        <w:br/>
        <w:t xml:space="preserve">  }'</w:t>
      </w:r>
    </w:p>
    <w:p>
      <w:pPr>
        <w:pStyle w:val="Heading3"/>
      </w:pPr>
      <w:r>
        <w:t>Example Usage</w:t>
      </w:r>
    </w:p>
    <w:p>
      <w:pPr>
        <w:pStyle w:val="Heading3"/>
      </w:pPr>
      <w:r>
        <w:t>Example 1: Fetch basic transfer details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($id: ID!) { inventoryTransfer(id: $id) { id name status dateCreated totalQuantity receivedQuantity } }",</w:t>
        <w:br/>
        <w:t xml:space="preserve"> "variables": { "id": "gid://shopify/InventoryTransfer/1234567890" }</w:t>
        <w:br/>
        <w:t xml:space="preserve">  }'</w:t>
      </w:r>
    </w:p>
    <w:p>
      <w:pPr>
        <w:pStyle w:val="Heading3"/>
      </w:pPr>
      <w:r>
        <w:t>Example 2: Fetch origin and destination snapshots (address summary)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($id: ID!) { inventoryTransfer(id: $id) { id origin { name address { formatted } } destination { name address { formatted } } } }",</w:t>
        <w:br/>
        <w:t xml:space="preserve"> "variables": { "id": "gid://shopify/InventoryTransfer/1234567890" }</w:t>
        <w:br/>
        <w:t xml:space="preserve">  }'</w:t>
      </w:r>
    </w:p>
    <w:p>
      <w:pPr>
        <w:pStyle w:val="Heading3"/>
      </w:pPr>
      <w:r>
        <w:t>Example 3: Fetch counts plus tags and note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($id: ID!) { inventoryTransfer(id: $id) { id tags note lineItemsCount { count precision } } }",</w:t>
        <w:br/>
        <w:t xml:space="preserve"> "variables": { "id": "gid://shopify/InventoryTransfer/1234567890" }</w:t>
        <w:br/>
        <w:t xml:space="preserve">  }'</w:t>
      </w:r>
    </w:p>
    <w:p>
      <w:pPr>
        <w:pStyle w:val="Heading3"/>
      </w:pPr>
      <w:r>
        <w:t>Notes</w:t>
      </w:r>
    </w:p>
    <w:p>
      <w:pPr>
        <w:pStyle w:val="ListBullet"/>
      </w:pPr>
      <w:r>
        <w:t>The destination and origin fields are LocationSnapshot objects: snapshot data remains even if the original Location is deleted; the location reference can be null.</w:t>
      </w:r>
    </w:p>
    <w:p>
      <w:pPr>
        <w:pStyle w:val="ListBullet"/>
      </w:pPr>
      <w:r>
        <w:t>To retrieve lineItems, shipments, or events, you must query those connections explicitly (and typically provide pagination arguments, depending on the connection).</w:t>
      </w:r>
    </w:p>
    <w:p>
      <w:pPr>
        <w:pStyle w:val="Heading3"/>
      </w:pPr>
      <w:r>
        <w:t>Gotchas</w:t>
      </w:r>
    </w:p>
    <w:p>
      <w:pPr>
        <w:pStyle w:val="ListBullet"/>
      </w:pPr>
      <w:r>
        <w:t>Shopify Admin GraphQL commonly returns HTTP 200 even when the request fails at the GraphQL layer; check the top-level errors array.</w:t>
      </w:r>
    </w:p>
    <w:p>
      <w:pPr>
        <w:pStyle w:val="ListBullet"/>
      </w:pPr>
      <w:r>
        <w:t>The id must be the Admin GraphQL global ID (for example, gid://shopify/InventoryTransfer/...), not a REST numeric ID.</w:t>
      </w:r>
    </w:p>
    <w:p>
      <w:pPr>
        <w:pStyle w:val="Heading3"/>
      </w:pPr>
      <w:r>
        <w:t>Error Handling</w:t>
      </w:r>
    </w:p>
    <w:p>
      <w:pPr>
        <w:pStyle w:val="ListBullet"/>
      </w:pPr>
      <w:r>
        <w:t>GraphQL errors (HTTP 200 + errors): Returned when the id is invalid, the transfer doesn’t exist, or the caller lacks access.</w:t>
      </w:r>
    </w:p>
    <w:p>
      <w:pPr>
        <w:pStyle w:val="ListBullet"/>
      </w:pPr>
      <w:r>
        <w:t>Additional platform errors can also occur (for example, request throttling), typically surfaced via GraphQL errors and/or extensions.cost.throttleStatus.</w:t>
      </w:r>
    </w:p>
    <w:p>
      <w:pPr>
        <w:pStyle w:val="Heading3"/>
      </w:pPr>
      <w:r>
        <w:t>Related inventoryTransfers actions</w:t>
      </w:r>
    </w:p>
    <w:p>
      <w:pPr>
        <w:pStyle w:val="ListBullet"/>
      </w:pPr>
      <w:r>
        <w:t>[POST] Cancel an Inventory Transfer — /admin/api/2026-01/graphql.json</w:t>
      </w:r>
    </w:p>
    <w:p>
      <w:pPr>
        <w:pStyle w:val="ListBullet"/>
      </w:pPr>
      <w:r>
        <w:t>[POST] List Inventory Transfers (GraphQL) — /graphql.json</w:t>
      </w:r>
    </w:p>
    <w:p>
      <w:pPr>
        <w:pStyle w:val="ListBullet"/>
      </w:pPr>
      <w:r>
        <w:t>[POST] Mark an Inventory Transfer as Ready to Ship — /admin/api/2026-01/graphql.json</w:t>
      </w:r>
    </w:p>
    <w:p>
      <w:pPr>
        <w:pStyle w:val="ListBullet"/>
      </w:pPr>
      <w:r>
        <w:t>[POST] Remove Items from an Inventory Transfer (Remove Shippable Quantities) — /graphql.json</w:t>
      </w:r>
    </w:p>
    <w:p>
      <w:pPr>
        <w:pStyle w:val="ListBullet"/>
      </w:pPr>
      <w:r>
        <w:t>[POST] Edit an Inventory Transfer — /admin/api/2026-01/graphql.json</w:t>
      </w:r>
    </w:p>
    <w:p>
      <w:pPr>
        <w:pStyle w:val="ListBullet"/>
      </w:pPr>
      <w:r>
        <w:t>[POST] Create a Draft Inventory Transfer — /graphql.json</w:t>
      </w:r>
    </w:p>
    <w:p>
      <w:r>
        <w:br w:type="page"/>
      </w:r>
    </w:p>
    <w:p>
      <w:pPr>
        <w:pStyle w:val="Heading2"/>
      </w:pPr>
      <w:r>
        <w:t>127. [POST] Mark an Inventory Transfer as Ready to Ship</w:t>
      </w:r>
    </w:p>
    <w:p>
      <w:r>
        <w:rPr>
          <w:b/>
        </w:rPr>
        <w:t xml:space="preserve">Endpoint: </w:t>
      </w:r>
      <w:r>
        <w:rPr>
          <w:rFonts w:ascii="Courier New" w:hAnsi="Courier New"/>
          <w:sz w:val="18"/>
        </w:rPr>
        <w:t>/admin/api/2026-01/graphql.json</w:t>
      </w:r>
    </w:p>
    <w:p>
      <w:pPr>
        <w:pStyle w:val="Heading3"/>
      </w:pPr>
      <w:r>
        <w:t>Mark an Inventory Transfer as Ready to Ship (inventoryTransferMarkAsReadyToShip)</w:t>
      </w:r>
    </w:p>
    <w:p>
      <w:pPr>
        <w:pStyle w:val="Heading3"/>
      </w:pPr>
      <w:r>
        <w:t>Prerequisites</w:t>
      </w:r>
    </w:p>
    <w:p>
      <w:pPr>
        <w:pStyle w:val="ListBullet"/>
      </w:pPr>
      <w:r>
        <w:t>The app/user must have the necessary Shopify Admin permissions to manage inventory transfers.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an inventory transfer’s status to ready to ship.</w:t>
      </w:r>
    </w:p>
    <w:p>
      <w:pPr>
        <w:pStyle w:val="Heading3"/>
      </w:pPr>
      <w:r>
        <w:t>GraphQL (Mutation)</w:t>
      </w:r>
    </w:p>
    <w:p>
      <w:pPr>
        <w:pStyle w:val="Heading3"/>
      </w:pPr>
      <w:r>
        <w:t>Mutation Name</w:t>
      </w:r>
    </w:p>
    <w:p>
      <w:r>
        <w:t>inventoryTransferMarkAsReadyToShip</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inventory transfer to mark as ready to ship. Sent as a GraphQL variable (recommended) or inline in the mutation.</w:t>
            </w:r>
          </w:p>
        </w:tc>
      </w:tr>
    </w:tbl>
    <w:p/>
    <w:p>
      <w:pPr>
        <w:pStyle w:val="Heading3"/>
      </w:pPr>
      <w:r>
        <w:t>Enforcement Rules</w:t>
      </w:r>
    </w:p>
    <w:p>
      <w:pPr>
        <w:pStyle w:val="ListBullet"/>
      </w:pPr>
      <w:r>
        <w:t>This is a GraphQL Admin API call: always send the mutation in the JSON body under "query" (and variables under "variables").</w:t>
      </w:r>
    </w:p>
    <w:p>
      <w:pPr>
        <w:pStyle w:val="ListBullet"/>
      </w:pPr>
      <w:r>
        <w:t>The id argument must always be present and must be a non-empty ID.</w:t>
      </w:r>
    </w:p>
    <w:p>
      <w:pPr>
        <w:pStyle w:val="ListBullet"/>
      </w:pPr>
      <w:r>
        <w:t>When executing, send GraphQL variables in the request body (variables), not as URL path or query parameters.</w:t>
      </w:r>
    </w:p>
    <w:p>
      <w:pPr>
        <w:pStyle w:val="ListBullet"/>
      </w:pPr>
      <w:r>
        <w:t>The endpoint path is fixed and has no path parameters.</w:t>
      </w:r>
    </w:p>
    <w:p>
      <w:pPr>
        <w:pStyle w:val="Heading3"/>
      </w:pPr>
      <w:r>
        <w:t>Valid Examples (IDs)</w:t>
      </w:r>
    </w:p>
    <w:p>
      <w:r>
        <w:rPr>
          <w:b/>
          <w:color w:val="666666"/>
          <w:sz w:val="16"/>
        </w:rPr>
        <w:t>[text]</w:t>
      </w:r>
    </w:p>
    <w:p>
      <w:pPr>
        <w:shd w:fill="F2F2F2" w:val="clear"/>
      </w:pPr>
      <w:r>
        <w:rPr>
          <w:rFonts w:ascii="Courier New" w:hAnsi="Courier New"/>
          <w:sz w:val="17"/>
        </w:rPr>
        <w:t>gid://shopify/InventoryTransfer/1234567890</w:t>
      </w:r>
    </w:p>
    <w:p>
      <w:pPr>
        <w:pStyle w:val="Heading3"/>
      </w:pPr>
      <w:r>
        <w:t>Invalid Examples</w:t>
      </w:r>
    </w:p>
    <w:p>
      <w:r>
        <w:rPr>
          <w:b/>
          <w:color w:val="666666"/>
          <w:sz w:val="16"/>
        </w:rPr>
        <w:t>[text]</w:t>
      </w:r>
    </w:p>
    <w:p>
      <w:pPr>
        <w:shd w:fill="F2F2F2" w:val="clear"/>
      </w:pPr>
      <w:r>
        <w:rPr>
          <w:rFonts w:ascii="Courier New" w:hAnsi="Courier New"/>
          <w:sz w:val="17"/>
        </w:rPr>
        <w:t>"" (empty string)</w:t>
        <w:br/>
        <w:t>null</w:t>
      </w:r>
    </w:p>
    <w:p>
      <w:pPr>
        <w:pStyle w:val="Heading3"/>
      </w:pPr>
      <w:r>
        <w:t>Request Body</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(must include id).</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inventory transfer GID to mark as ready to ship.</w:t>
            </w:r>
          </w:p>
        </w:tc>
      </w:tr>
    </w:tbl>
    <w:p/>
    <w:p>
      <w:pPr>
        <w:pStyle w:val="Heading3"/>
      </w:pPr>
      <w:r>
        <w:t>Response</w:t>
      </w:r>
    </w:p>
    <w:p>
      <w:r>
        <w:rPr>
          <w:b/>
        </w:rPr>
        <w:t>Note: Shopify GraphQL responses are returned under data (for successful execution) and may include errors (top-level) and/or userErrors (business/validation errors inside the payload).</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"inventoryTransferMarkAsReadyToShip": {</w:t>
        <w:br/>
        <w:t xml:space="preserve"> "inventoryTransfer": {</w:t>
        <w:br/>
        <w:t xml:space="preserve"> "id": "gid://shopify/InventoryTransfer/1234567890",</w:t>
        <w:br/>
        <w:t xml:space="preserve"> "dateCreated": "2026-01-10T15:04:05Z",</w:t>
        <w:br/>
        <w:t xml:space="preserve"> "status": "READY_TO_SHIP"</w:t>
        <w:br/>
        <w:t xml:space="preserve"> },</w:t>
        <w:br/>
        <w:t xml:space="preserve"> "userErrors": []</w:t>
        <w:br/>
        <w:t xml:space="preserve"> }</w:t>
        <w:br/>
        <w:t xml:space="preserve"> }</w:t>
        <w:br/>
        <w:t>}</w:t>
      </w:r>
    </w:p>
    <w:p>
      <w:pPr>
        <w:pStyle w:val="Heading3"/>
      </w:pPr>
      <w:r>
        <w:t>Error Response (GraphQL userErrors present)</w:t>
      </w:r>
    </w:p>
    <w:p>
      <w:r>
        <w:rPr>
          <w:b/>
          <w:color w:val="666666"/>
          <w:sz w:val="16"/>
        </w:rPr>
        <w:t>[json]</w:t>
      </w:r>
    </w:p>
    <w:p>
      <w:pPr>
        <w:shd w:fill="F2F2F2" w:val="clear"/>
      </w:pPr>
      <w:r>
        <w:rPr>
          <w:rFonts w:ascii="Courier New" w:hAnsi="Courier New"/>
          <w:sz w:val="17"/>
        </w:rPr>
        <w:t>{</w:t>
        <w:br/>
        <w:t xml:space="preserve"> "data": {</w:t>
        <w:br/>
        <w:t xml:space="preserve"> "inventoryTransferMarkAsReadyToShip": {</w:t>
        <w:br/>
        <w:t xml:space="preserve"> "inventoryTransfer": null,</w:t>
        <w:br/>
        <w:t xml:space="preserve"> "userErrors": [</w:t>
        <w:br/>
        <w:t xml:space="preserve"> {</w:t>
        <w:br/>
        <w:t xml:space="preserve"> "field": ["id"],</w:t>
        <w:br/>
        <w:t xml:space="preserve"> "message": "Inventory transfer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data.inventoryTransferMarkAsReadyToShip.inventoryTransfer</w:t>
            </w:r>
          </w:p>
        </w:tc>
        <w:tc>
          <w:tcPr>
            <w:tcW w:type="dxa" w:w="2880"/>
          </w:tcPr>
          <w:p>
            <w:r>
              <w:t>InventoryTransfer</w:t>
            </w:r>
          </w:p>
        </w:tc>
        <w:tc>
          <w:tcPr>
            <w:tcW w:type="dxa" w:w="2880"/>
          </w:tcPr>
          <w:p>
            <w:r>
              <w:t>The inventory transfer after being marked ready to ship.</w:t>
            </w:r>
          </w:p>
        </w:tc>
      </w:tr>
      <w:tr>
        <w:tc>
          <w:tcPr>
            <w:tcW w:type="dxa" w:w="2880"/>
          </w:tcPr>
          <w:p>
            <w:r>
              <w:t>data.inventoryTransferMarkAsReadyToShip.inventoryTransfer.id</w:t>
            </w:r>
          </w:p>
        </w:tc>
        <w:tc>
          <w:tcPr>
            <w:tcW w:type="dxa" w:w="2880"/>
          </w:tcPr>
          <w:p>
            <w:r>
              <w:t>ID</w:t>
            </w:r>
          </w:p>
        </w:tc>
        <w:tc>
          <w:tcPr>
            <w:tcW w:type="dxa" w:w="2880"/>
          </w:tcPr>
          <w:p>
            <w:r>
              <w:t>A globally-unique ID of the inventory transfer.</w:t>
            </w:r>
          </w:p>
        </w:tc>
      </w:tr>
      <w:tr>
        <w:tc>
          <w:tcPr>
            <w:tcW w:type="dxa" w:w="2880"/>
          </w:tcPr>
          <w:p>
            <w:r>
              <w:t>data.inventoryTransferMarkAsReadyToShip.inventoryTransfer.dateCreated</w:t>
            </w:r>
          </w:p>
        </w:tc>
        <w:tc>
          <w:tcPr>
            <w:tcW w:type="dxa" w:w="2880"/>
          </w:tcPr>
          <w:p>
            <w:r>
              <w:t>DateTime</w:t>
            </w:r>
          </w:p>
        </w:tc>
        <w:tc>
          <w:tcPr>
            <w:tcW w:type="dxa" w:w="2880"/>
          </w:tcPr>
          <w:p>
            <w:r>
              <w:t>The date and time the inventory transfer was created (UTC).</w:t>
            </w:r>
          </w:p>
        </w:tc>
      </w:tr>
      <w:tr>
        <w:tc>
          <w:tcPr>
            <w:tcW w:type="dxa" w:w="2880"/>
          </w:tcPr>
          <w:p>
            <w:r>
              <w:t>data.inventoryTransferMarkAsReadyToShip.inventoryTransfer.destination</w:t>
            </w:r>
          </w:p>
        </w:tc>
        <w:tc>
          <w:tcPr>
            <w:tcW w:type="dxa" w:w="2880"/>
          </w:tcPr>
          <w:p>
            <w:r>
              <w:t>LocationSnapshot</w:t>
            </w:r>
          </w:p>
        </w:tc>
        <w:tc>
          <w:tcPr>
            <w:tcW w:type="dxa" w:w="2880"/>
          </w:tcPr>
          <w:p>
            <w:r>
              <w:t>Snapshot of the destination location (name/address at time of snapshot) with an optional link to the live Location.</w:t>
            </w:r>
          </w:p>
        </w:tc>
      </w:tr>
      <w:tr>
        <w:tc>
          <w:tcPr>
            <w:tcW w:type="dxa" w:w="2880"/>
          </w:tcPr>
          <w:p>
            <w:r>
              <w:t>data.inventoryTransferMarkAsReadyToShip.inventoryTransfer.events</w:t>
            </w:r>
          </w:p>
        </w:tc>
        <w:tc>
          <w:tcPr>
            <w:tcW w:type="dxa" w:w="2880"/>
          </w:tcPr>
          <w:p>
            <w:r>
              <w:t>EventConnection</w:t>
            </w:r>
          </w:p>
        </w:tc>
        <w:tc>
          <w:tcPr>
            <w:tcW w:type="dxa" w:w="2880"/>
          </w:tcPr>
          <w:p>
            <w:r>
              <w:t>Events associated with the inventory transfer.</w:t>
            </w:r>
          </w:p>
        </w:tc>
      </w:tr>
      <w:tr>
        <w:tc>
          <w:tcPr>
            <w:tcW w:type="dxa" w:w="2880"/>
          </w:tcPr>
          <w:p>
            <w:r>
              <w:t>data.inventoryTransferMarkAsReadyToShip.inventoryTransfer.hasTimelineComment</w:t>
            </w:r>
          </w:p>
        </w:tc>
        <w:tc>
          <w:tcPr>
            <w:tcW w:type="dxa" w:w="2880"/>
          </w:tcPr>
          <w:p>
            <w:r>
              <w:t>Boolean</w:t>
            </w:r>
          </w:p>
        </w:tc>
        <w:tc>
          <w:tcPr>
            <w:tcW w:type="dxa" w:w="2880"/>
          </w:tcPr>
          <w:p>
            <w:r>
              <w:t>Whether timeline comments exist for the transfer.</w:t>
            </w:r>
          </w:p>
        </w:tc>
      </w:tr>
      <w:tr>
        <w:tc>
          <w:tcPr>
            <w:tcW w:type="dxa" w:w="2880"/>
          </w:tcPr>
          <w:p>
            <w:r>
              <w:t>data.inventoryTransferMarkAsReadyToShip.inventoryTransfer.lineItems</w:t>
            </w:r>
          </w:p>
        </w:tc>
        <w:tc>
          <w:tcPr>
            <w:tcW w:type="dxa" w:w="2880"/>
          </w:tcPr>
          <w:p>
            <w:r>
              <w:t>InventoryTransferLineItemConnection</w:t>
            </w:r>
          </w:p>
        </w:tc>
        <w:tc>
          <w:tcPr>
            <w:tcW w:type="dxa" w:w="2880"/>
          </w:tcPr>
          <w:p>
            <w:r>
              <w:t>Line items associated with the transfer.</w:t>
            </w:r>
          </w:p>
        </w:tc>
      </w:tr>
      <w:tr>
        <w:tc>
          <w:tcPr>
            <w:tcW w:type="dxa" w:w="2880"/>
          </w:tcPr>
          <w:p>
            <w:r>
              <w:t>data.inventoryTransferMarkAsReadyToShip.inventoryTransfer.lineItemsCount</w:t>
            </w:r>
          </w:p>
        </w:tc>
        <w:tc>
          <w:tcPr>
            <w:tcW w:type="dxa" w:w="2880"/>
          </w:tcPr>
          <w:p>
            <w:r>
              <w:t>Count</w:t>
            </w:r>
          </w:p>
        </w:tc>
        <w:tc>
          <w:tcPr>
            <w:tcW w:type="dxa" w:w="2880"/>
          </w:tcPr>
          <w:p>
            <w:r>
              <w:t>Count of line items (max 10000 by default).</w:t>
            </w:r>
          </w:p>
        </w:tc>
      </w:tr>
      <w:tr>
        <w:tc>
          <w:tcPr>
            <w:tcW w:type="dxa" w:w="2880"/>
          </w:tcPr>
          <w:p>
            <w:r>
              <w:t>data.inventoryTransferMarkAsReadyToShip.inventoryTransfer.name</w:t>
            </w:r>
          </w:p>
        </w:tc>
        <w:tc>
          <w:tcPr>
            <w:tcW w:type="dxa" w:w="2880"/>
          </w:tcPr>
          <w:p>
            <w:r>
              <w:t>String</w:t>
            </w:r>
          </w:p>
        </w:tc>
        <w:tc>
          <w:tcPr>
            <w:tcW w:type="dxa" w:w="2880"/>
          </w:tcPr>
          <w:p>
            <w:r>
              <w:t>Name of the inventory transfer.</w:t>
            </w:r>
          </w:p>
        </w:tc>
      </w:tr>
      <w:tr>
        <w:tc>
          <w:tcPr>
            <w:tcW w:type="dxa" w:w="2880"/>
          </w:tcPr>
          <w:p>
            <w:r>
              <w:t>data.inventoryTransferMarkAsReadyToShip.inventoryTransfer.note</w:t>
            </w:r>
          </w:p>
        </w:tc>
        <w:tc>
          <w:tcPr>
            <w:tcW w:type="dxa" w:w="2880"/>
          </w:tcPr>
          <w:p>
            <w:r>
              <w:t>String</w:t>
            </w:r>
          </w:p>
        </w:tc>
        <w:tc>
          <w:tcPr>
            <w:tcW w:type="dxa" w:w="2880"/>
          </w:tcPr>
          <w:p>
            <w:r>
              <w:t>Additional note attached to the transfer.</w:t>
            </w:r>
          </w:p>
        </w:tc>
      </w:tr>
      <w:tr>
        <w:tc>
          <w:tcPr>
            <w:tcW w:type="dxa" w:w="2880"/>
          </w:tcPr>
          <w:p>
            <w:r>
              <w:t>data.inventoryTransferMarkAsReadyToShip.inventoryTransfer.origin</w:t>
            </w:r>
          </w:p>
        </w:tc>
        <w:tc>
          <w:tcPr>
            <w:tcW w:type="dxa" w:w="2880"/>
          </w:tcPr>
          <w:p>
            <w:r>
              <w:t>LocationSnapshot</w:t>
            </w:r>
          </w:p>
        </w:tc>
        <w:tc>
          <w:tcPr>
            <w:tcW w:type="dxa" w:w="2880"/>
          </w:tcPr>
          <w:p>
            <w:r>
              <w:t>Snapshot of the origin location with optional live Location link.</w:t>
            </w:r>
          </w:p>
        </w:tc>
      </w:tr>
      <w:tr>
        <w:tc>
          <w:tcPr>
            <w:tcW w:type="dxa" w:w="2880"/>
          </w:tcPr>
          <w:p>
            <w:r>
              <w:t>data.inventoryTransferMarkAsReadyToShip.inventoryTransfer.receivedQuantity</w:t>
            </w:r>
          </w:p>
        </w:tc>
        <w:tc>
          <w:tcPr>
            <w:tcW w:type="dxa" w:w="2880"/>
          </w:tcPr>
          <w:p>
            <w:r>
              <w:t>Int</w:t>
            </w:r>
          </w:p>
        </w:tc>
        <w:tc>
          <w:tcPr>
            <w:tcW w:type="dxa" w:w="2880"/>
          </w:tcPr>
          <w:p>
            <w:r>
              <w:t>Total quantity received in the transfer.</w:t>
            </w:r>
          </w:p>
        </w:tc>
      </w:tr>
      <w:tr>
        <w:tc>
          <w:tcPr>
            <w:tcW w:type="dxa" w:w="2880"/>
          </w:tcPr>
          <w:p>
            <w:r>
              <w:t>data.inventoryTransferMarkAsReadyToShip.inventoryTransfer.referenceName</w:t>
            </w:r>
          </w:p>
        </w:tc>
        <w:tc>
          <w:tcPr>
            <w:tcW w:type="dxa" w:w="2880"/>
          </w:tcPr>
          <w:p>
            <w:r>
              <w:t>String</w:t>
            </w:r>
          </w:p>
        </w:tc>
        <w:tc>
          <w:tcPr>
            <w:tcW w:type="dxa" w:w="2880"/>
          </w:tcPr>
          <w:p>
            <w:r>
              <w:t>Reference name of the transfer.</w:t>
            </w:r>
          </w:p>
        </w:tc>
      </w:tr>
      <w:tr>
        <w:tc>
          <w:tcPr>
            <w:tcW w:type="dxa" w:w="2880"/>
          </w:tcPr>
          <w:p>
            <w:r>
              <w:t>data.inventoryTransferMarkAsReadyToShip.inventoryTransfer.shipments</w:t>
            </w:r>
          </w:p>
        </w:tc>
        <w:tc>
          <w:tcPr>
            <w:tcW w:type="dxa" w:w="2880"/>
          </w:tcPr>
          <w:p>
            <w:r>
              <w:t>InventoryShipmentConnection</w:t>
            </w:r>
          </w:p>
        </w:tc>
        <w:tc>
          <w:tcPr>
            <w:tcW w:type="dxa" w:w="2880"/>
          </w:tcPr>
          <w:p>
            <w:r>
              <w:t>Shipments associated with the transfer.</w:t>
            </w:r>
          </w:p>
        </w:tc>
      </w:tr>
      <w:tr>
        <w:tc>
          <w:tcPr>
            <w:tcW w:type="dxa" w:w="2880"/>
          </w:tcPr>
          <w:p>
            <w:r>
              <w:t>data.inventoryTransferMarkAsReadyToShip.inventoryTransfer.status</w:t>
            </w:r>
          </w:p>
        </w:tc>
        <w:tc>
          <w:tcPr>
            <w:tcW w:type="dxa" w:w="2880"/>
          </w:tcPr>
          <w:p>
            <w:r>
              <w:t>InventoryTransferStatus</w:t>
            </w:r>
          </w:p>
        </w:tc>
        <w:tc>
          <w:tcPr>
            <w:tcW w:type="dxa" w:w="2880"/>
          </w:tcPr>
          <w:p>
            <w:r>
              <w:t>Current status of the transfer.</w:t>
            </w:r>
          </w:p>
        </w:tc>
      </w:tr>
      <w:tr>
        <w:tc>
          <w:tcPr>
            <w:tcW w:type="dxa" w:w="2880"/>
          </w:tcPr>
          <w:p>
            <w:r>
              <w:t>data.inventoryTransferMarkAsReadyToShip.inventoryTransfer.tags</w:t>
            </w:r>
          </w:p>
        </w:tc>
        <w:tc>
          <w:tcPr>
            <w:tcW w:type="dxa" w:w="2880"/>
          </w:tcPr>
          <w:p>
            <w:r>
              <w:t>String</w:t>
            </w:r>
          </w:p>
        </w:tc>
        <w:tc>
          <w:tcPr>
            <w:tcW w:type="dxa" w:w="2880"/>
          </w:tcPr>
          <w:p>
            <w:r>
              <w:t>Tags added to the inventory transfer.</w:t>
            </w:r>
          </w:p>
        </w:tc>
      </w:tr>
      <w:tr>
        <w:tc>
          <w:tcPr>
            <w:tcW w:type="dxa" w:w="2880"/>
          </w:tcPr>
          <w:p>
            <w:r>
              <w:t>data.inventoryTransferMarkAsReadyToShip.inventoryTransfer.totalQuantity</w:t>
            </w:r>
          </w:p>
        </w:tc>
        <w:tc>
          <w:tcPr>
            <w:tcW w:type="dxa" w:w="2880"/>
          </w:tcPr>
          <w:p>
            <w:r>
              <w:t>Int</w:t>
            </w:r>
          </w:p>
        </w:tc>
        <w:tc>
          <w:tcPr>
            <w:tcW w:type="dxa" w:w="2880"/>
          </w:tcPr>
          <w:p>
            <w:r>
              <w:t>Total quantity being transferred.</w:t>
            </w:r>
          </w:p>
        </w:tc>
      </w:tr>
      <w:tr>
        <w:tc>
          <w:tcPr>
            <w:tcW w:type="dxa" w:w="2880"/>
          </w:tcPr>
          <w:p>
            <w:r>
              <w:t>data.inventoryTransferMarkAsReadyToShip.userErrors</w:t>
            </w:r>
          </w:p>
        </w:tc>
        <w:tc>
          <w:tcPr>
            <w:tcW w:type="dxa" w:w="2880"/>
          </w:tcPr>
          <w:p>
            <w:r>
              <w:t>InventoryTransferMarkAsReadyToShipUserError[]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inventoryTransferMarkAsReadyToShip($id: ID!) { inventoryTransferMarkAsReadyToShip(id: $id) { inventoryTransfer { id dateCreated status } userErrors { field message } } }",</w:t>
        <w:br/>
        <w:t xml:space="preserve"> "variables": {</w:t>
        <w:br/>
        <w:t xml:space="preserve"> "id": "gid://shopify/InventoryTransfer/1234567890"</w:t>
        <w:br/>
        <w:t xml:space="preserve">    }</w:t>
        <w:br/>
        <w:t xml:space="preserve">  }'</w:t>
      </w:r>
    </w:p>
    <w:p>
      <w:pPr>
        <w:pStyle w:val="Heading3"/>
      </w:pPr>
      <w:r>
        <w:t>Example Usage</w:t>
      </w:r>
    </w:p>
    <w:p>
      <w:pPr>
        <w:pStyle w:val="Heading3"/>
      </w:pPr>
      <w:r>
        <w:t>Example 1: Mark transfer as ready to ship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inventoryTransferMarkAsReadyToShip(id: $id) { inventoryTransfer { id status } userErrors { field message } } }",</w:t>
        <w:br/>
        <w:t xml:space="preserve"> "variables": { "id": "gid://shopify/InventoryTransfer/1234567890" }</w:t>
        <w:br/>
        <w:t xml:space="preserve">  }'</w:t>
      </w:r>
    </w:p>
    <w:p>
      <w:pPr>
        <w:pStyle w:val="Heading3"/>
      </w:pPr>
      <w:r>
        <w:t>Example 2: Request destination snapshot details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inventoryTransferMarkAsReadyToShip(id: $id) { inventoryTransfer { id status destination { name snapshottedAt address { address1 address2 city province zip country countryCode formatted latitude longitude phone } location { id name isActive createdAt } } } userErrors { field message } } }",</w:t>
        <w:br/>
        <w:t xml:space="preserve"> "variables": { "id": "gid://shopify/InventoryTransfer/1234567890" }</w:t>
        <w:br/>
        <w:t xml:space="preserve">  }'</w:t>
      </w:r>
    </w:p>
    <w:p>
      <w:pPr>
        <w:pStyle w:val="Heading3"/>
      </w:pPr>
      <w:r>
        <w:t>Notes</w:t>
      </w:r>
    </w:p>
    <w:p>
      <w:pPr>
        <w:pStyle w:val="ListBullet"/>
      </w:pPr>
      <w:r>
        <w:t>The selection set in your mutation controls which inventoryTransfer fields are returned. The scraped documentation lists many available fields on InventoryTransfer and related objects.</w:t>
      </w:r>
    </w:p>
    <w:p>
      <w:pPr>
        <w:pStyle w:val="ListBullet"/>
      </w:pPr>
      <w:r>
        <w:t>destination.location (live Location) can be null if the original location was deleted or is inaccessible; the snapshot fields can still be present.</w:t>
      </w:r>
    </w:p>
    <w:p>
      <w:pPr>
        <w:pStyle w:val="Heading3"/>
      </w:pPr>
      <w:r>
        <w:t>Gotchas</w:t>
      </w:r>
    </w:p>
    <w:p>
      <w:pPr>
        <w:pStyle w:val="ListBullet"/>
      </w:pPr>
      <w:r>
        <w:t>GraphQL may return 200 OK even when the operation fails at the business level; always check userErrors.</w:t>
      </w:r>
    </w:p>
    <w:p>
      <w:pPr>
        <w:pStyle w:val="ListBullet"/>
      </w:pPr>
      <w:r>
        <w:t>Use Shopify GIDs (for example, gid://shopify/InventoryTransfer/...) for the id input.</w:t>
      </w:r>
    </w:p>
    <w:p>
      <w:pPr>
        <w:pStyle w:val="Heading3"/>
      </w:pPr>
      <w:r>
        <w:t>Related inventoryTransfers actions</w:t>
      </w:r>
    </w:p>
    <w:p>
      <w:pPr>
        <w:pStyle w:val="ListBullet"/>
      </w:pPr>
      <w:r>
        <w:t>[POST] Cancel an Inventory Transfer — /admin/api/2026-01/graphql.json</w:t>
      </w:r>
    </w:p>
    <w:p>
      <w:pPr>
        <w:pStyle w:val="ListBullet"/>
      </w:pPr>
      <w:r>
        <w:t>[POST] List Inventory Transfers (GraphQL) — /graphql.json</w:t>
      </w:r>
    </w:p>
    <w:p>
      <w:pPr>
        <w:pStyle w:val="ListBullet"/>
      </w:pPr>
      <w:r>
        <w:t>[POST] Get Inventory Transfer by ID — /admin/api/2026-01/graphql.json</w:t>
      </w:r>
    </w:p>
    <w:p>
      <w:pPr>
        <w:pStyle w:val="ListBullet"/>
      </w:pPr>
      <w:r>
        <w:t>[POST] Remove Items from an Inventory Transfer (Remove Shippable Quantities) — /graphql.json</w:t>
      </w:r>
    </w:p>
    <w:p>
      <w:pPr>
        <w:pStyle w:val="ListBullet"/>
      </w:pPr>
      <w:r>
        <w:t>[POST] Edit an Inventory Transfer — /admin/api/2026-01/graphql.json</w:t>
      </w:r>
    </w:p>
    <w:p>
      <w:pPr>
        <w:pStyle w:val="ListBullet"/>
      </w:pPr>
      <w:r>
        <w:t>[POST] Create a Draft Inventory Transfer — /graphql.json</w:t>
      </w:r>
    </w:p>
    <w:p>
      <w:r>
        <w:br w:type="page"/>
      </w:r>
    </w:p>
    <w:p>
      <w:pPr>
        <w:pStyle w:val="Heading2"/>
      </w:pPr>
      <w:r>
        <w:t>128. [POST] Remove Items from an Inventory Transfer (Remove Shippable Quantities)</w:t>
      </w:r>
    </w:p>
    <w:p>
      <w:r>
        <w:rPr>
          <w:b/>
        </w:rPr>
        <w:t xml:space="preserve">Endpoint: </w:t>
      </w:r>
      <w:r>
        <w:rPr>
          <w:rFonts w:ascii="Courier New" w:hAnsi="Courier New"/>
          <w:sz w:val="18"/>
        </w:rPr>
        <w:t>/graphql.json</w:t>
      </w:r>
    </w:p>
    <w:p>
      <w:pPr>
        <w:pStyle w:val="Heading3"/>
      </w:pPr>
      <w:r>
        <w:t>Prerequisites</w:t>
      </w:r>
    </w:p>
    <w:p>
      <w:pPr>
        <w:pStyle w:val="ListBullet"/>
      </w:pPr>
      <w:r>
        <w:t>The app/user must have Admin API permissions to manage inventory transfers and their line items.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Shopify Admin GraphQL mutation inventoryTransferRemoveItems to remove the shippable quantities of specified line items from an inventory transfer. Quantities associated with shipments aren’t removed.</w:t>
      </w:r>
    </w:p>
    <w:p>
      <w:pPr>
        <w:pStyle w:val="Heading3"/>
      </w:pPr>
      <w:r>
        <w:t>Enforcement Rules</w:t>
      </w:r>
    </w:p>
    <w:p>
      <w:pPr>
        <w:pStyle w:val="ListBullet"/>
      </w:pPr>
      <w:r>
        <w:t>This is a GraphQL endpoint: always send the mutation in the request body as JSON with query (and optionally variables).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Must include mutation { inventoryTransferRemoveItems(input: ...) { ... } }.</w:t>
            </w:r>
          </w:p>
        </w:tc>
      </w:tr>
      <w:tr>
        <w:tc>
          <w:tcPr>
            <w:tcW w:type="dxa" w:w="2880"/>
          </w:tcPr>
          <w:p>
            <w:r>
              <w:t>variables</w:t>
            </w:r>
          </w:p>
        </w:tc>
        <w:tc>
          <w:tcPr>
            <w:tcW w:type="dxa" w:w="2880"/>
          </w:tcPr>
          <w:p>
            <w:r>
              <w:t>object</w:t>
            </w:r>
          </w:p>
        </w:tc>
        <w:tc>
          <w:tcPr>
            <w:tcW w:type="dxa" w:w="2880"/>
          </w:tcPr>
          <w:p>
            <w:r>
              <w:t>Variables referenced by the GraphQL mutation (recommended).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A client-provided operation name for the GraphQL request.</w:t>
            </w:r>
          </w:p>
        </w:tc>
      </w:tr>
    </w:tbl>
    <w:p/>
    <w:p>
      <w:pPr>
        <w:pStyle w:val="Heading3"/>
      </w:pPr>
      <w:r>
        <w:t>GraphQL: Mutation and Input</w:t>
      </w:r>
    </w:p>
    <w:p>
      <w:pPr>
        <w:pStyle w:val="Heading3"/>
      </w:pPr>
      <w:r>
        <w:t>Mutation Name</w:t>
      </w:r>
    </w:p>
    <w:p>
      <w:r>
        <w:t>inventoryTransferRemoveItems</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InventoryTransferRemoveItemsInput</w:t>
            </w:r>
          </w:p>
        </w:tc>
        <w:tc>
          <w:tcPr>
            <w:tcW w:type="dxa" w:w="2880"/>
          </w:tcPr>
          <w:p>
            <w:r>
              <w:t>The input fields for the mutation. (Fields not provided in the scraped content.)</w:t>
            </w:r>
          </w:p>
        </w:tc>
      </w:tr>
    </w:tbl>
    <w:p/>
    <w:p>
      <w:r>
        <w:rPr>
          <w:b/>
        </w:rPr>
        <w:t>Note: Note: The scraped content didn’t include the fields inside InventoryTransferRemoveItemsInput, so they can’t be enumerated here.</w:t>
      </w:r>
    </w:p>
    <w:p>
      <w:pPr>
        <w:pStyle w:val="Heading3"/>
      </w:pPr>
      <w:r>
        <w:t>Response</w:t>
      </w:r>
    </w:p>
    <w:p>
      <w:pPr>
        <w:pStyle w:val="Heading3"/>
      </w:pPr>
      <w:r>
        <w:t>Success Response (200 OK)</w:t>
      </w:r>
    </w:p>
    <w:p>
      <w:r>
        <w:t>Shopify GraphQL responses return data and may also include top-level errors. This mutation’s payload includes:</w:t>
      </w:r>
    </w:p>
    <w:p>
      <w:pPr>
        <w:pStyle w:val="ListBullet"/>
      </w:pPr>
      <w:r>
        <w:t>inventoryTransfer (InventoryTransfer) — the transfer after removal</w:t>
      </w:r>
    </w:p>
    <w:p>
      <w:pPr>
        <w:pStyle w:val="ListBullet"/>
      </w:pPr>
      <w:r>
        <w:t>removedQuantities (InventoryTransferLineItemUpdate) — the line item updates reflecting removed shippable quantities</w:t>
      </w:r>
    </w:p>
    <w:p>
      <w:pPr>
        <w:pStyle w:val="ListBullet"/>
      </w:pPr>
      <w:r>
        <w:t>userErrors (InventoryTransferRemoveItemsUserError) — mutation-level user errors</w:t>
      </w:r>
    </w:p>
    <w:p>
      <w:r>
        <w:t>Example (shape only; fields selected depend on your query):</w:t>
      </w:r>
    </w:p>
    <w:p>
      <w:r>
        <w:rPr>
          <w:b/>
          <w:color w:val="666666"/>
          <w:sz w:val="16"/>
        </w:rPr>
        <w:t>[json]</w:t>
      </w:r>
    </w:p>
    <w:p>
      <w:pPr>
        <w:shd w:fill="F2F2F2" w:val="clear"/>
      </w:pPr>
      <w:r>
        <w:rPr>
          <w:rFonts w:ascii="Courier New" w:hAnsi="Courier New"/>
          <w:sz w:val="17"/>
        </w:rPr>
        <w:t>{</w:t>
        <w:br/>
        <w:t xml:space="preserve"> "data": {</w:t>
        <w:br/>
        <w:t xml:space="preserve"> "inventoryTransferRemoveItems": {</w:t>
        <w:br/>
        <w:t xml:space="preserve"> "inventoryTransfer": {</w:t>
        <w:br/>
        <w:t xml:space="preserve"> "id": "gid://shopify/InventoryTransfer/1234567890",</w:t>
        <w:br/>
        <w:t xml:space="preserve"> "dateCreated": "2026-03-14T12:34:56Z",</w:t>
        <w:br/>
        <w:t xml:space="preserve"> "name": "Transfer #1001"</w:t>
        <w:br/>
        <w:t xml:space="preserve"> },</w:t>
        <w:br/>
        <w:t xml:space="preserve"> "removedQuantities": null,</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["inventoryTransferRemoveItems"]</w:t>
        <w:br/>
        <w:t xml:space="preserve"> }</w:t>
        <w:br/>
        <w:t xml:space="preserve"> ],</w:t>
        <w:br/>
        <w:t xml:space="preserve"> "data": {</w:t>
        <w:br/>
        <w:t xml:space="preserve"> "inventoryTransferRemoveItems":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data.inventoryTransferRemoveItems</w:t>
            </w:r>
          </w:p>
        </w:tc>
        <w:tc>
          <w:tcPr>
            <w:tcW w:type="dxa" w:w="2880"/>
          </w:tcPr>
          <w:p>
            <w:r>
              <w:t>object</w:t>
            </w:r>
          </w:p>
        </w:tc>
        <w:tc>
          <w:tcPr>
            <w:tcW w:type="dxa" w:w="2880"/>
          </w:tcPr>
          <w:p>
            <w:r>
              <w:t>The mutation payload.</w:t>
            </w:r>
          </w:p>
        </w:tc>
      </w:tr>
      <w:tr>
        <w:tc>
          <w:tcPr>
            <w:tcW w:type="dxa" w:w="2880"/>
          </w:tcPr>
          <w:p>
            <w:r>
              <w:t>data.inventoryTransferRemoveItems.inventoryTransfer</w:t>
            </w:r>
          </w:p>
        </w:tc>
        <w:tc>
          <w:tcPr>
            <w:tcW w:type="dxa" w:w="2880"/>
          </w:tcPr>
          <w:p>
            <w:r>
              <w:t>InventoryTransfer</w:t>
            </w:r>
          </w:p>
        </w:tc>
        <w:tc>
          <w:tcPr>
            <w:tcW w:type="dxa" w:w="2880"/>
          </w:tcPr>
          <w:p>
            <w:r>
              <w:t>The transfer with line items removed.</w:t>
            </w:r>
          </w:p>
        </w:tc>
      </w:tr>
      <w:tr>
        <w:tc>
          <w:tcPr>
            <w:tcW w:type="dxa" w:w="2880"/>
          </w:tcPr>
          <w:p>
            <w:r>
              <w:t>data.inventoryTransferRemoveItems.inventoryTransfer.dateCreated</w:t>
            </w:r>
          </w:p>
        </w:tc>
        <w:tc>
          <w:tcPr>
            <w:tcW w:type="dxa" w:w="2880"/>
          </w:tcPr>
          <w:p>
            <w:r>
              <w:t>DateTime</w:t>
            </w:r>
          </w:p>
        </w:tc>
        <w:tc>
          <w:tcPr>
            <w:tcW w:type="dxa" w:w="2880"/>
          </w:tcPr>
          <w:p>
            <w:r>
              <w:t>The date and time the inventory transfer was created in UTC format.</w:t>
            </w:r>
          </w:p>
        </w:tc>
      </w:tr>
      <w:tr>
        <w:tc>
          <w:tcPr>
            <w:tcW w:type="dxa" w:w="2880"/>
          </w:tcPr>
          <w:p>
            <w:r>
              <w:t>data.inventoryTransferRemoveItems.removedQuantities</w:t>
            </w:r>
          </w:p>
        </w:tc>
        <w:tc>
          <w:tcPr>
            <w:tcW w:type="dxa" w:w="2880"/>
          </w:tcPr>
          <w:p>
            <w:r>
              <w:t>InventoryTransferLineItemUpdate</w:t>
            </w:r>
          </w:p>
        </w:tc>
        <w:tc>
          <w:tcPr>
            <w:tcW w:type="dxa" w:w="2880"/>
          </w:tcPr>
          <w:p>
            <w:r>
              <w:t>The line items that have had their shippable quantity removed.</w:t>
            </w:r>
          </w:p>
        </w:tc>
      </w:tr>
      <w:tr>
        <w:tc>
          <w:tcPr>
            <w:tcW w:type="dxa" w:w="2880"/>
          </w:tcPr>
          <w:p>
            <w:r>
              <w:t>data.inventoryTransferRemoveItems.userErrors</w:t>
            </w:r>
          </w:p>
        </w:tc>
        <w:tc>
          <w:tcPr>
            <w:tcW w:type="dxa" w:w="2880"/>
          </w:tcPr>
          <w:p>
            <w:r>
              <w:t>InventoryTransferRemoveItemsUserError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inventoryTransferRemoveItems($input: InventoryTransferRemoveItemsInput!) { inventoryTransferRemoveItems(input: $input) { inventoryTransfer { id dateCreated } removedQuantities { __typename } userErrors { field message } } }",</w:t>
        <w:br/>
        <w:t xml:space="preserve"> "variables": {</w:t>
        <w:br/>
        <w:t xml:space="preserve"> "input": {</w:t>
        <w:br/>
        <w:t xml:space="preserve"> "transferId": "gid://shopify/InventoryTransfer/1234567890",</w:t>
        <w:br/>
        <w:t xml:space="preserve"> "lineItems": []</w:t>
        <w:br/>
        <w:t xml:space="preserve">      }</w:t>
        <w:br/>
        <w:t xml:space="preserve">    }</w:t>
        <w:br/>
        <w:t xml:space="preserve">  }'</w:t>
      </w:r>
    </w:p>
    <w:p>
      <w:pPr>
        <w:pStyle w:val="Heading3"/>
      </w:pPr>
      <w:r>
        <w:t>Example Usage</w:t>
      </w:r>
    </w:p>
    <w:p>
      <w:pPr>
        <w:pStyle w:val="Heading3"/>
      </w:pPr>
      <w:r>
        <w:t>Example 1: Minimal selection set (transfer id + user errors)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InventoryTransferRemoveItemsInput!) { inventoryTransferRemoveItems(input: $input) { inventoryTransfer { id } userErrors { field message } } }",</w:t>
        <w:br/>
        <w:t xml:space="preserve"> "variables": {</w:t>
        <w:br/>
        <w:t xml:space="preserve"> "input": {</w:t>
        <w:br/>
        <w:t xml:space="preserve"> "transferId": "gid://shopify/InventoryTransfer/1234567890",</w:t>
        <w:br/>
        <w:t xml:space="preserve"> "lineItems": []</w:t>
        <w:br/>
        <w:t xml:space="preserve">      }</w:t>
        <w:br/>
        <w:t xml:space="preserve">    }</w:t>
        <w:br/>
        <w:t xml:space="preserve">  }'</w:t>
      </w:r>
    </w:p>
    <w:p>
      <w:pPr>
        <w:pStyle w:val="Heading3"/>
      </w:pPr>
      <w:r>
        <w:t>Example 2: Request transfer destination snapshot address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InventoryTransferRemoveItemsInput!) { inventoryTransferRemoveItems(input: $input) { inventoryTransfer { id destination { name snapshottedAt address { address1 address2 city province zip country countryCode formatted latitude longitude phone } } } userErrors { field message } } }",</w:t>
        <w:br/>
        <w:t xml:space="preserve"> "variables": {</w:t>
        <w:br/>
        <w:t xml:space="preserve"> "input": {</w:t>
        <w:br/>
        <w:t xml:space="preserve"> "transferId": "gid://shopify/InventoryTransfer/1234567890",</w:t>
        <w:br/>
        <w:t xml:space="preserve"> "lineItems": []</w:t>
        <w:br/>
        <w:t xml:space="preserve">      }</w:t>
        <w:br/>
        <w:t xml:space="preserve">    }</w:t>
        <w:br/>
        <w:t xml:space="preserve">  }'</w:t>
      </w:r>
    </w:p>
    <w:p>
      <w:pPr>
        <w:pStyle w:val="Heading3"/>
      </w:pPr>
      <w:r>
        <w:t>Notes</w:t>
      </w:r>
    </w:p>
    <w:p>
      <w:pPr>
        <w:pStyle w:val="ListBullet"/>
      </w:pPr>
      <w:r>
        <w:t>The mutation removes only shippable quantities not associated with shipments.</w:t>
      </w:r>
    </w:p>
    <w:p>
      <w:pPr>
        <w:pStyle w:val="ListBullet"/>
      </w:pPr>
      <w:r>
        <w:t>The specific fields you receive for inventoryTransfer depend on your GraphQL selection set.</w:t>
      </w:r>
    </w:p>
    <w:p>
      <w:pPr>
        <w:pStyle w:val="ListBullet"/>
      </w:pPr>
      <w:r>
        <w:t>The scraped content lists many nested fields on objects (for example destination.location.fulfillmentService...), but you should query only what you need to reduce payload size.</w:t>
      </w:r>
    </w:p>
    <w:p>
      <w:pPr>
        <w:pStyle w:val="Heading3"/>
      </w:pPr>
      <w:r>
        <w:t>Gotchas</w:t>
      </w:r>
    </w:p>
    <w:p>
      <w:pPr>
        <w:pStyle w:val="ListBullet"/>
      </w:pPr>
      <w:r>
        <w:t>If you omit userErrors { field message } from the selection set, you might miss actionable validation feedback even when the HTTP status is 200.</w:t>
      </w:r>
    </w:p>
    <w:p>
      <w:pPr>
        <w:pStyle w:val="ListBullet"/>
      </w:pPr>
      <w:r>
        <w:t>The scraped content did not include the input object’s required fields; confirm InventoryTransferRemoveItemsInput in Shopify’s schema/docs for the exact required input fields and types.</w:t>
      </w:r>
    </w:p>
    <w:p>
      <w:pPr>
        <w:pStyle w:val="Heading3"/>
      </w:pPr>
      <w:r>
        <w:t>Error Handling</w:t>
      </w:r>
    </w:p>
    <w:p>
      <w:pPr>
        <w:pStyle w:val="ListBullet"/>
      </w:pPr>
      <w:r>
        <w:t>GraphQL userErrors: Business/validation errors returned inside data.inventoryTransferRemoveItems.userErrors.</w:t>
      </w:r>
    </w:p>
    <w:p>
      <w:pPr>
        <w:pStyle w:val="ListBullet"/>
      </w:pPr>
      <w:r>
        <w:t>GraphQL top-level errors: Query parsing/execution errors returned in the top-level errors array (often with data being null for the mutation).</w:t>
      </w:r>
    </w:p>
    <w:p>
      <w:pPr>
        <w:pStyle w:val="Heading3"/>
      </w:pPr>
      <w:r>
        <w:t>Related inventoryTransfers actions</w:t>
      </w:r>
    </w:p>
    <w:p>
      <w:pPr>
        <w:pStyle w:val="ListBullet"/>
      </w:pPr>
      <w:r>
        <w:t>[POST] Cancel an Inventory Transfer — /admin/api/2026-01/graphql.json</w:t>
      </w:r>
    </w:p>
    <w:p>
      <w:pPr>
        <w:pStyle w:val="ListBullet"/>
      </w:pPr>
      <w:r>
        <w:t>[POST] List Inventory Transfers (GraphQL) — /graphql.json</w:t>
      </w:r>
    </w:p>
    <w:p>
      <w:pPr>
        <w:pStyle w:val="ListBullet"/>
      </w:pPr>
      <w:r>
        <w:t>[POST] Get Inventory Transfer by ID — /admin/api/2026-01/graphql.json</w:t>
      </w:r>
    </w:p>
    <w:p>
      <w:pPr>
        <w:pStyle w:val="ListBullet"/>
      </w:pPr>
      <w:r>
        <w:t>[POST] Mark an Inventory Transfer as Ready to Ship — /admin/api/2026-01/graphql.json</w:t>
      </w:r>
    </w:p>
    <w:p>
      <w:pPr>
        <w:pStyle w:val="ListBullet"/>
      </w:pPr>
      <w:r>
        <w:t>[POST] Edit an Inventory Transfer — /admin/api/2026-01/graphql.json</w:t>
      </w:r>
    </w:p>
    <w:p>
      <w:pPr>
        <w:pStyle w:val="ListBullet"/>
      </w:pPr>
      <w:r>
        <w:t>[POST] Create a Draft Inventory Transfer — /graphql.json</w:t>
      </w:r>
    </w:p>
    <w:p>
      <w:r>
        <w:br w:type="page"/>
      </w:r>
    </w:p>
    <w:p>
      <w:pPr>
        <w:pStyle w:val="Heading2"/>
      </w:pPr>
      <w:r>
        <w:t>129. [POST] List Locations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app must have access to read locations (for example, Admin API scopes that permit reading locations/inventory locations).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paginated list of inventory locations where merchants can stock product items and fulfill order items. By default, only active locations are returned; you can optionally include inactive (deactivated) and legacy (fulfillment-service-managed) locations, and filter results using Shopify’s search syntax.</w:t>
      </w:r>
    </w:p>
    <w:p>
      <w:pPr>
        <w:pStyle w:val="Heading3"/>
      </w:pPr>
      <w:r>
        <w:t>GraphQL</w:t>
      </w:r>
    </w:p>
    <w:p>
      <w:pPr>
        <w:pStyle w:val="Heading3"/>
      </w:pPr>
      <w:r>
        <w:t>Query Name</w:t>
      </w:r>
    </w:p>
    <w:p>
      <w:r>
        <w:t>locations</w:t>
      </w:r>
    </w:p>
    <w:p>
      <w:pPr>
        <w:pStyle w:val="Heading3"/>
      </w:pPr>
      <w:r>
        <w:t>Arguments (Variables)</w:t>
      </w:r>
    </w:p>
    <w:p>
      <w:pPr>
        <w:pStyle w:val="Heading3"/>
      </w:pPr>
      <w:r>
        <w:t>Optional Query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r>
        <w:tc>
          <w:tcPr>
            <w:tcW w:type="dxa" w:w="2880"/>
          </w:tcPr>
          <w:p>
            <w:r>
              <w:t>sortKey</w:t>
            </w:r>
          </w:p>
        </w:tc>
        <w:tc>
          <w:tcPr>
            <w:tcW w:type="dxa" w:w="2880"/>
          </w:tcPr>
          <w:p>
            <w:r>
              <w:t>LocationSortKeys</w:t>
            </w:r>
          </w:p>
        </w:tc>
        <w:tc>
          <w:tcPr>
            <w:tcW w:type="dxa" w:w="2880"/>
          </w:tcPr>
          <w:p>
            <w:r>
              <w:t>Sorts the underlying list by a key. If your query is slow or errors, try a sort key that matches the field used in the search.</w:t>
            </w:r>
          </w:p>
        </w:tc>
      </w:tr>
      <w:tr>
        <w:tc>
          <w:tcPr>
            <w:tcW w:type="dxa" w:w="2880"/>
          </w:tcPr>
          <w:p>
            <w:r>
              <w:t>query</w:t>
            </w:r>
          </w:p>
        </w:tc>
        <w:tc>
          <w:tcPr>
            <w:tcW w:type="dxa" w:w="2880"/>
          </w:tcPr>
          <w:p>
            <w:r>
              <w:t>String</w:t>
            </w:r>
          </w:p>
        </w:tc>
        <w:tc>
          <w:tcPr>
            <w:tcW w:type="dxa" w:w="2880"/>
          </w:tcPr>
          <w:p>
            <w:r>
              <w:t>Filter string made up of terms, connectives, modifiers, and comparators (Shopify search syntax).</w:t>
            </w:r>
          </w:p>
        </w:tc>
      </w:tr>
      <w:tr>
        <w:tc>
          <w:tcPr>
            <w:tcW w:type="dxa" w:w="2880"/>
          </w:tcPr>
          <w:p>
            <w:r>
              <w:t>includeLegacy</w:t>
            </w:r>
          </w:p>
        </w:tc>
        <w:tc>
          <w:tcPr>
            <w:tcW w:type="dxa" w:w="2880"/>
          </w:tcPr>
          <w:p>
            <w:r>
              <w:t>Boolean</w:t>
            </w:r>
          </w:p>
        </w:tc>
        <w:tc>
          <w:tcPr>
            <w:tcW w:type="dxa" w:w="2880"/>
          </w:tcPr>
          <w:p>
            <w:r>
              <w:t>Whether to include legacy locations of fulfillment services.</w:t>
            </w:r>
          </w:p>
        </w:tc>
      </w:tr>
      <w:tr>
        <w:tc>
          <w:tcPr>
            <w:tcW w:type="dxa" w:w="2880"/>
          </w:tcPr>
          <w:p>
            <w:r>
              <w:t>includeInactive</w:t>
            </w:r>
          </w:p>
        </w:tc>
        <w:tc>
          <w:tcPr>
            <w:tcW w:type="dxa" w:w="2880"/>
          </w:tcPr>
          <w:p>
            <w:r>
              <w:t>Boolean</w:t>
            </w:r>
          </w:p>
        </w:tc>
        <w:tc>
          <w:tcPr>
            <w:tcW w:type="dxa" w:w="2880"/>
          </w:tcPr>
          <w:p>
            <w:r>
              <w:t>Whether to include deactivated locations.</w:t>
            </w:r>
          </w:p>
        </w:tc>
      </w:tr>
    </w:tbl>
    <w:p/>
    <w:p>
      <w:pPr>
        <w:pStyle w:val="Heading3"/>
      </w:pPr>
      <w:r>
        <w:t>query filter field reference (as documented)</w:t>
      </w:r>
    </w:p>
    <w:p>
      <w:r>
        <w:t>The query variable supports filters by location attributes such 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Type</w:t>
            </w:r>
          </w:p>
        </w:tc>
        <w:tc>
          <w:tcPr>
            <w:tcW w:type="dxa" w:w="2880"/>
          </w:tcPr>
          <w:p>
            <w:r>
              <w:rPr>
                <w:b/>
              </w:rPr>
              <w:t>Description / Acceptable values / Examples</w:t>
            </w:r>
          </w:p>
        </w:tc>
      </w:tr>
      <w:tr>
        <w:tc>
          <w:tcPr>
            <w:tcW w:type="dxa" w:w="2880"/>
          </w:tcPr>
          <w:p>
            <w:r>
              <w:t>default</w:t>
            </w:r>
          </w:p>
        </w:tc>
        <w:tc>
          <w:tcPr>
            <w:tcW w:type="dxa" w:w="2880"/>
          </w:tcPr>
          <w:p>
            <w:r>
              <w:t>string</w:t>
            </w:r>
          </w:p>
        </w:tc>
        <w:tc>
          <w:tcPr>
            <w:tcW w:type="dxa" w:w="2880"/>
          </w:tcPr>
          <w:p>
            <w:r>
              <w:t>Case-insensitive search across multiple fields. Examples: Bob Norman, title:green hoodie</w:t>
            </w:r>
          </w:p>
        </w:tc>
      </w:tr>
      <w:tr>
        <w:tc>
          <w:tcPr>
            <w:tcW w:type="dxa" w:w="2880"/>
          </w:tcPr>
          <w:p>
            <w:r>
              <w:t>active</w:t>
            </w:r>
          </w:p>
        </w:tc>
        <w:tc>
          <w:tcPr>
            <w:tcW w:type="dxa" w:w="2880"/>
          </w:tcPr>
          <w:p>
            <w:r>
              <w:t>string</w:t>
            </w:r>
          </w:p>
        </w:tc>
        <w:tc>
          <w:tcPr>
            <w:tcW w:type="dxa" w:w="2880"/>
          </w:tcPr>
          <w:p>
            <w:r>
              <w:t>(Not further specified in scraped content.)</w:t>
            </w:r>
          </w:p>
        </w:tc>
      </w:tr>
      <w:tr>
        <w:tc>
          <w:tcPr>
            <w:tcW w:type="dxa" w:w="2880"/>
          </w:tcPr>
          <w:p>
            <w:r>
              <w:t>address1</w:t>
            </w:r>
          </w:p>
        </w:tc>
        <w:tc>
          <w:tcPr>
            <w:tcW w:type="dxa" w:w="2880"/>
          </w:tcPr>
          <w:p>
            <w:r>
              <w:t>string</w:t>
            </w:r>
          </w:p>
        </w:tc>
        <w:tc>
          <w:tcPr>
            <w:tcW w:type="dxa" w:w="2880"/>
          </w:tcPr>
          <w:p>
            <w:r/>
          </w:p>
        </w:tc>
      </w:tr>
      <w:tr>
        <w:tc>
          <w:tcPr>
            <w:tcW w:type="dxa" w:w="2880"/>
          </w:tcPr>
          <w:p>
            <w:r>
              <w:t>address2</w:t>
            </w:r>
          </w:p>
        </w:tc>
        <w:tc>
          <w:tcPr>
            <w:tcW w:type="dxa" w:w="2880"/>
          </w:tcPr>
          <w:p>
            <w:r>
              <w:t>string</w:t>
            </w:r>
          </w:p>
        </w:tc>
        <w:tc>
          <w:tcPr>
            <w:tcW w:type="dxa" w:w="2880"/>
          </w:tcPr>
          <w:p>
            <w:r/>
          </w:p>
        </w:tc>
      </w:tr>
      <w:tr>
        <w:tc>
          <w:tcPr>
            <w:tcW w:type="dxa" w:w="2880"/>
          </w:tcPr>
          <w:p>
            <w:r>
              <w:t>city</w:t>
            </w:r>
          </w:p>
        </w:tc>
        <w:tc>
          <w:tcPr>
            <w:tcW w:type="dxa" w:w="2880"/>
          </w:tcPr>
          <w:p>
            <w:r>
              <w:t>string</w:t>
            </w:r>
          </w:p>
        </w:tc>
        <w:tc>
          <w:tcPr>
            <w:tcW w:type="dxa" w:w="2880"/>
          </w:tcPr>
          <w:p>
            <w:r/>
          </w:p>
        </w:tc>
      </w:tr>
      <w:tr>
        <w:tc>
          <w:tcPr>
            <w:tcW w:type="dxa" w:w="2880"/>
          </w:tcPr>
          <w:p>
            <w:r>
              <w:t>country</w:t>
            </w:r>
          </w:p>
        </w:tc>
        <w:tc>
          <w:tcPr>
            <w:tcW w:type="dxa" w:w="2880"/>
          </w:tcPr>
          <w:p>
            <w:r>
              <w:t>string</w:t>
            </w:r>
          </w:p>
        </w:tc>
        <w:tc>
          <w:tcPr>
            <w:tcW w:type="dxa" w:w="2880"/>
          </w:tcPr>
          <w:p>
            <w:r/>
          </w:p>
        </w:tc>
      </w:tr>
      <w:tr>
        <w:tc>
          <w:tcPr>
            <w:tcW w:type="dxa" w:w="2880"/>
          </w:tcPr>
          <w:p>
            <w:r>
              <w:t>created_at</w:t>
            </w:r>
          </w:p>
        </w:tc>
        <w:tc>
          <w:tcPr>
            <w:tcW w:type="dxa" w:w="2880"/>
          </w:tcPr>
          <w:p>
            <w:r>
              <w:t>time</w:t>
            </w:r>
          </w:p>
        </w:tc>
        <w:tc>
          <w:tcPr>
            <w:tcW w:type="dxa" w:w="2880"/>
          </w:tcPr>
          <w:p>
            <w:r/>
          </w:p>
        </w:tc>
      </w:tr>
      <w:tr>
        <w:tc>
          <w:tcPr>
            <w:tcW w:type="dxa" w:w="2880"/>
          </w:tcPr>
          <w:p>
            <w:r>
              <w:t>geolocated</w:t>
            </w:r>
          </w:p>
        </w:tc>
        <w:tc>
          <w:tcPr>
            <w:tcW w:type="dxa" w:w="2880"/>
          </w:tcPr>
          <w:p>
            <w:r>
              <w:t>boolean</w:t>
            </w:r>
          </w:p>
        </w:tc>
        <w:tc>
          <w:tcPr>
            <w:tcW w:type="dxa" w:w="2880"/>
          </w:tcPr>
          <w:p>
            <w:r/>
          </w:p>
        </w:tc>
      </w:tr>
      <w:tr>
        <w:tc>
          <w:tcPr>
            <w:tcW w:type="dxa" w:w="2880"/>
          </w:tcPr>
          <w:p>
            <w:r>
              <w:t>id</w:t>
            </w:r>
          </w:p>
        </w:tc>
        <w:tc>
          <w:tcPr>
            <w:tcW w:type="dxa" w:w="2880"/>
          </w:tcPr>
          <w:p>
            <w:r>
              <w:t>id</w:t>
            </w:r>
          </w:p>
        </w:tc>
        <w:tc>
          <w:tcPr>
            <w:tcW w:type="dxa" w:w="2880"/>
          </w:tcPr>
          <w:p>
            <w:r>
              <w:t>Filter by id range. Examples: id:1234, id:&gt;=1234, id:&lt;=1234</w:t>
            </w:r>
          </w:p>
        </w:tc>
      </w:tr>
      <w:tr>
        <w:tc>
          <w:tcPr>
            <w:tcW w:type="dxa" w:w="2880"/>
          </w:tcPr>
          <w:p>
            <w:r>
              <w:t>legacy</w:t>
            </w:r>
          </w:p>
        </w:tc>
        <w:tc>
          <w:tcPr>
            <w:tcW w:type="dxa" w:w="2880"/>
          </w:tcPr>
          <w:p>
            <w:r>
              <w:t>boolean</w:t>
            </w:r>
          </w:p>
        </w:tc>
        <w:tc>
          <w:tcPr>
            <w:tcW w:type="dxa" w:w="2880"/>
          </w:tcPr>
          <w:p>
            <w:r/>
          </w:p>
        </w:tc>
      </w:tr>
      <w:tr>
        <w:tc>
          <w:tcPr>
            <w:tcW w:type="dxa" w:w="2880"/>
          </w:tcPr>
          <w:p>
            <w:r>
              <w:t>location_id</w:t>
            </w:r>
          </w:p>
        </w:tc>
        <w:tc>
          <w:tcPr>
            <w:tcW w:type="dxa" w:w="2880"/>
          </w:tcPr>
          <w:p>
            <w:r>
              <w:t>id</w:t>
            </w:r>
          </w:p>
        </w:tc>
        <w:tc>
          <w:tcPr>
            <w:tcW w:type="dxa" w:w="2880"/>
          </w:tcPr>
          <w:p>
            <w:r/>
          </w:p>
        </w:tc>
      </w:tr>
      <w:tr>
        <w:tc>
          <w:tcPr>
            <w:tcW w:type="dxa" w:w="2880"/>
          </w:tcPr>
          <w:p>
            <w:r>
              <w:t>name</w:t>
            </w:r>
          </w:p>
        </w:tc>
        <w:tc>
          <w:tcPr>
            <w:tcW w:type="dxa" w:w="2880"/>
          </w:tcPr>
          <w:p>
            <w:r>
              <w:t>string</w:t>
            </w:r>
          </w:p>
        </w:tc>
        <w:tc>
          <w:tcPr>
            <w:tcW w:type="dxa" w:w="2880"/>
          </w:tcPr>
          <w:p>
            <w:r/>
          </w:p>
        </w:tc>
      </w:tr>
      <w:tr>
        <w:tc>
          <w:tcPr>
            <w:tcW w:type="dxa" w:w="2880"/>
          </w:tcPr>
          <w:p>
            <w:r>
              <w:t>pickup_in_store</w:t>
            </w:r>
          </w:p>
        </w:tc>
        <w:tc>
          <w:tcPr>
            <w:tcW w:type="dxa" w:w="2880"/>
          </w:tcPr>
          <w:p>
            <w:r>
              <w:t>string</w:t>
            </w:r>
          </w:p>
        </w:tc>
        <w:tc>
          <w:tcPr>
            <w:tcW w:type="dxa" w:w="2880"/>
          </w:tcPr>
          <w:p>
            <w:r>
              <w:t>Acceptable values: enabled, disabled</w:t>
            </w:r>
          </w:p>
        </w:tc>
      </w:tr>
      <w:tr>
        <w:tc>
          <w:tcPr>
            <w:tcW w:type="dxa" w:w="2880"/>
          </w:tcPr>
          <w:p>
            <w:r>
              <w:t>province</w:t>
            </w:r>
          </w:p>
        </w:tc>
        <w:tc>
          <w:tcPr>
            <w:tcW w:type="dxa" w:w="2880"/>
          </w:tcPr>
          <w:p>
            <w:r>
              <w:t>string</w:t>
            </w:r>
          </w:p>
        </w:tc>
        <w:tc>
          <w:tcPr>
            <w:tcW w:type="dxa" w:w="2880"/>
          </w:tcPr>
          <w:p>
            <w:r/>
          </w:p>
        </w:tc>
      </w:tr>
      <w:tr>
        <w:tc>
          <w:tcPr>
            <w:tcW w:type="dxa" w:w="2880"/>
          </w:tcPr>
          <w:p>
            <w:r>
              <w:t>zip</w:t>
            </w:r>
          </w:p>
        </w:tc>
        <w:tc>
          <w:tcPr>
            <w:tcW w:type="dxa" w:w="2880"/>
          </w:tcPr>
          <w:p>
            <w:r>
              <w:t>string</w:t>
            </w:r>
          </w:p>
        </w:tc>
        <w:tc>
          <w:tcPr>
            <w:tcW w:type="dxa" w:w="2880"/>
          </w:tcPr>
          <w:p>
            <w:r/>
          </w:p>
        </w:tc>
      </w:tr>
    </w:tbl>
    <w:p/>
    <w:p>
      <w:r>
        <w:t>You can apply one or more filters to a query.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document to execute.</w:t>
            </w:r>
          </w:p>
        </w:tc>
      </w:tr>
      <w:tr>
        <w:tc>
          <w:tcPr>
            <w:tcW w:type="dxa" w:w="2880"/>
          </w:tcPr>
          <w:p>
            <w:r>
              <w:t>variables</w:t>
            </w:r>
          </w:p>
        </w:tc>
        <w:tc>
          <w:tcPr>
            <w:tcW w:type="dxa" w:w="2880"/>
          </w:tcPr>
          <w:p>
            <w:r>
              <w:t>object</w:t>
            </w:r>
          </w:p>
        </w:tc>
        <w:tc>
          <w:tcPr>
            <w:tcW w:type="dxa" w:w="2880"/>
          </w:tcPr>
          <w:p>
            <w:r>
              <w:t>Variables map for the GraphQL document (omit or pass {} if not used).</w:t>
            </w:r>
          </w:p>
        </w:tc>
      </w:tr>
    </w:tbl>
    <w:p/>
    <w:p>
      <w:pPr>
        <w:pStyle w:val="Heading3"/>
      </w:pPr>
      <w:r>
        <w:t>Example GraphQL Request Body</w:t>
      </w:r>
    </w:p>
    <w:p>
      <w:r>
        <w:rPr>
          <w:b/>
          <w:color w:val="666666"/>
          <w:sz w:val="16"/>
        </w:rPr>
        <w:t>[json]</w:t>
      </w:r>
    </w:p>
    <w:p>
      <w:pPr>
        <w:shd w:fill="F2F2F2" w:val="clear"/>
      </w:pPr>
      <w:r>
        <w:rPr>
          <w:rFonts w:ascii="Courier New" w:hAnsi="Courier New"/>
          <w:sz w:val="17"/>
        </w:rPr>
        <w:t>{</w:t>
        <w:br/>
        <w:t xml:space="preserve"> "query": "query Locations($first: Int, $after: String, $includeInactive: Boolean, $includeLegacy: Boolean, $query: String, $reverse: Boolean, $sortKey: LocationSortKeys) { locations(first: $first, after: $after, includeInactive: $includeInactive, includeLegacy: $includeLegacy, query: $query, reverse: $reverse, sortKey: $sortKey) { edges { cursor node { id name } } pageInfo { startCursor endCursor hasNextPage hasPreviousPage } } }",</w:t>
        <w:br/>
        <w:t xml:space="preserve"> "variables": {</w:t>
        <w:br/>
        <w:t xml:space="preserve"> "first": 10,</w:t>
        <w:br/>
        <w:t xml:space="preserve"> "includeInactive": false,</w:t>
        <w:br/>
        <w:t xml:space="preserve"> "includeLegacy": false,</w:t>
        <w:br/>
        <w:t xml:space="preserve"> "query": "pickup_in_store:enabled"</w:t>
        <w:br/>
        <w:t xml:space="preserve"> }</w:t>
        <w:br/>
        <w:t>}</w:t>
      </w:r>
    </w:p>
    <w:p>
      <w:pPr>
        <w:pStyle w:val="Heading3"/>
      </w:pPr>
      <w:r>
        <w:t>Response</w:t>
      </w:r>
    </w:p>
    <w:p>
      <w:pPr>
        <w:pStyle w:val="Heading3"/>
      </w:pPr>
      <w:r>
        <w:t>Success Response (200 OK)</w:t>
      </w:r>
    </w:p>
    <w:p>
      <w:r>
        <w:rPr>
          <w:b/>
        </w:rPr>
        <w:t>Note: Shopify GraphQL responses typically return a data object (and may also include an errors array). The scraped content specifies the return type LocationConnection and its payload shape (edges/nodes/pageInfo), but does not provide a full JSON example. Below is a structurally accurate example consistent with the documented payload details.</w:t>
      </w:r>
    </w:p>
    <w:p>
      <w:r>
        <w:rPr>
          <w:b/>
          <w:color w:val="666666"/>
          <w:sz w:val="16"/>
        </w:rPr>
        <w:t>[json]</w:t>
      </w:r>
    </w:p>
    <w:p>
      <w:pPr>
        <w:shd w:fill="F2F2F2" w:val="clear"/>
      </w:pPr>
      <w:r>
        <w:rPr>
          <w:rFonts w:ascii="Courier New" w:hAnsi="Courier New"/>
          <w:sz w:val="17"/>
        </w:rPr>
        <w:t>{</w:t>
        <w:br/>
        <w:t xml:space="preserve"> "data": {</w:t>
        <w:br/>
        <w:t xml:space="preserve"> "locations": {</w:t>
        <w:br/>
        <w:t xml:space="preserve"> "edges": [</w:t>
        <w:br/>
        <w:t xml:space="preserve"> {</w:t>
        <w:br/>
        <w:t xml:space="preserve"> "cursor": "eyJsYXN0X2lkIjo0NTY3ODkwfQ==",</w:t>
        <w:br/>
        <w:t xml:space="preserve"> "node": {</w:t>
        <w:br/>
        <w:t xml:space="preserve"> "id": "gid://shopify/Location/1234567890",</w:t>
        <w:br/>
        <w:t xml:space="preserve"> "name": "Main Warehouse"</w:t>
        <w:br/>
        <w:t xml:space="preserve"> }</w:t>
        <w:br/>
        <w:t xml:space="preserve"> }</w:t>
        <w:br/>
        <w:t xml:space="preserve"> ],</w:t>
        <w:br/>
        <w:t xml:space="preserve"> "pageInfo": {</w:t>
        <w:br/>
        <w:t xml:space="preserve"> "endCursor": "eyJsYXN0X2lkIjo0NTY3ODkwfQ==",</w:t>
        <w:br/>
        <w:t xml:space="preserve"> "hasNextPage": true,</w:t>
        <w:br/>
        <w:t xml:space="preserve"> "hasPreviousPage": false,</w:t>
        <w:br/>
        <w:t xml:space="preserve"> "startCursor": "eyJsYXN0X2lkIjo0NTY3ODkwfQ=="</w:t>
        <w:br/>
        <w:t xml:space="preserve"> }</w:t>
        <w:br/>
        <w:t xml:space="preserve"> }</w:t>
        <w:br/>
        <w:t xml:space="preserve"> }</w:t>
        <w:br/>
        <w:t>}</w:t>
      </w:r>
    </w:p>
    <w:p>
      <w:pPr>
        <w:pStyle w:val="Heading3"/>
      </w:pPr>
      <w:r>
        <w:t>Error Response (Example shape)</w:t>
      </w:r>
    </w:p>
    <w:p>
      <w:r>
        <w:rPr>
          <w:b/>
        </w:rPr>
        <w:t>Note: The scraped content does not list specific error payloads. Shopify GraphQL commonly returns errors in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while executing the query."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data.locations</w:t>
            </w:r>
          </w:p>
        </w:tc>
        <w:tc>
          <w:tcPr>
            <w:tcW w:type="dxa" w:w="2880"/>
          </w:tcPr>
          <w:p>
            <w:r>
              <w:t>LocationConnection</w:t>
            </w:r>
          </w:p>
        </w:tc>
        <w:tc>
          <w:tcPr>
            <w:tcW w:type="dxa" w:w="2880"/>
          </w:tcPr>
          <w:p>
            <w:r>
              <w:t>The connection object for locations.</w:t>
            </w:r>
          </w:p>
        </w:tc>
      </w:tr>
      <w:tr>
        <w:tc>
          <w:tcPr>
            <w:tcW w:type="dxa" w:w="2880"/>
          </w:tcPr>
          <w:p>
            <w:r>
              <w:t>data.locations.edges</w:t>
            </w:r>
          </w:p>
        </w:tc>
        <w:tc>
          <w:tcPr>
            <w:tcW w:type="dxa" w:w="2880"/>
          </w:tcPr>
          <w:p>
            <w:r>
              <w:t>array</w:t>
            </w:r>
          </w:p>
        </w:tc>
        <w:tc>
          <w:tcPr>
            <w:tcW w:type="dxa" w:w="2880"/>
          </w:tcPr>
          <w:p>
            <w:r>
              <w:t>Connection edges; each edge includes a cursor and a node.</w:t>
            </w:r>
          </w:p>
        </w:tc>
      </w:tr>
      <w:tr>
        <w:tc>
          <w:tcPr>
            <w:tcW w:type="dxa" w:w="2880"/>
          </w:tcPr>
          <w:p>
            <w:r>
              <w:t>data.locations.edges[].cursor</w:t>
            </w:r>
          </w:p>
        </w:tc>
        <w:tc>
          <w:tcPr>
            <w:tcW w:type="dxa" w:w="2880"/>
          </w:tcPr>
          <w:p>
            <w:r>
              <w:t>string</w:t>
            </w:r>
          </w:p>
        </w:tc>
        <w:tc>
          <w:tcPr>
            <w:tcW w:type="dxa" w:w="2880"/>
          </w:tcPr>
          <w:p>
            <w:r>
              <w:t>Cursor for pagination.</w:t>
            </w:r>
          </w:p>
        </w:tc>
      </w:tr>
      <w:tr>
        <w:tc>
          <w:tcPr>
            <w:tcW w:type="dxa" w:w="2880"/>
          </w:tcPr>
          <w:p>
            <w:r>
              <w:t>data.locations.edges[].node</w:t>
            </w:r>
          </w:p>
        </w:tc>
        <w:tc>
          <w:tcPr>
            <w:tcW w:type="dxa" w:w="2880"/>
          </w:tcPr>
          <w:p>
            <w:r>
              <w:t>Location</w:t>
            </w:r>
          </w:p>
        </w:tc>
        <w:tc>
          <w:tcPr>
            <w:tcW w:type="dxa" w:w="2880"/>
          </w:tcPr>
          <w:p>
            <w:r>
              <w:t>A location object (fields depend on your selection set).</w:t>
            </w:r>
          </w:p>
        </w:tc>
      </w:tr>
      <w:tr>
        <w:tc>
          <w:tcPr>
            <w:tcW w:type="dxa" w:w="2880"/>
          </w:tcPr>
          <w:p>
            <w:r>
              <w:t>data.locations.nodes</w:t>
            </w:r>
          </w:p>
        </w:tc>
        <w:tc>
          <w:tcPr>
            <w:tcW w:type="dxa" w:w="2880"/>
          </w:tcPr>
          <w:p>
            <w:r>
              <w:t>array</w:t>
            </w:r>
          </w:p>
        </w:tc>
        <w:tc>
          <w:tcPr>
            <w:tcW w:type="dxa" w:w="2880"/>
          </w:tcPr>
          <w:p>
            <w:r>
              <w:t>List of location nodes (available if requested in the selection set).</w:t>
            </w:r>
          </w:p>
        </w:tc>
      </w:tr>
      <w:tr>
        <w:tc>
          <w:tcPr>
            <w:tcW w:type="dxa" w:w="2880"/>
          </w:tcPr>
          <w:p>
            <w:r>
              <w:t>data.locations.pageInfo</w:t>
            </w:r>
          </w:p>
        </w:tc>
        <w:tc>
          <w:tcPr>
            <w:tcW w:type="dxa" w:w="2880"/>
          </w:tcPr>
          <w:p>
            <w:r>
              <w:t>PageInfo</w:t>
            </w:r>
          </w:p>
        </w:tc>
        <w:tc>
          <w:tcPr>
            <w:tcW w:type="dxa" w:w="2880"/>
          </w:tcPr>
          <w:p>
            <w:r>
              <w:t>Pagination metadata for the current page.</w:t>
            </w:r>
          </w:p>
        </w:tc>
      </w:tr>
      <w:tr>
        <w:tc>
          <w:tcPr>
            <w:tcW w:type="dxa" w:w="2880"/>
          </w:tcPr>
          <w:p>
            <w:r>
              <w:t>data.locations.pageInfo.endCursor</w:t>
            </w:r>
          </w:p>
        </w:tc>
        <w:tc>
          <w:tcPr>
            <w:tcW w:type="dxa" w:w="2880"/>
          </w:tcPr>
          <w:p>
            <w:r>
              <w:t>string</w:t>
            </w:r>
          </w:p>
        </w:tc>
        <w:tc>
          <w:tcPr>
            <w:tcW w:type="dxa" w:w="2880"/>
          </w:tcPr>
          <w:p>
            <w:r>
              <w:t>Cursor for the last node in edges.</w:t>
            </w:r>
          </w:p>
        </w:tc>
      </w:tr>
      <w:tr>
        <w:tc>
          <w:tcPr>
            <w:tcW w:type="dxa" w:w="2880"/>
          </w:tcPr>
          <w:p>
            <w:r>
              <w:t>data.locations.pageInfo.hasNextPage</w:t>
            </w:r>
          </w:p>
        </w:tc>
        <w:tc>
          <w:tcPr>
            <w:tcW w:type="dxa" w:w="2880"/>
          </w:tcPr>
          <w:p>
            <w:r>
              <w:t>boolean</w:t>
            </w:r>
          </w:p>
        </w:tc>
        <w:tc>
          <w:tcPr>
            <w:tcW w:type="dxa" w:w="2880"/>
          </w:tcPr>
          <w:p>
            <w:r>
              <w:t>Whether there are more pages after the current page.</w:t>
            </w:r>
          </w:p>
        </w:tc>
      </w:tr>
      <w:tr>
        <w:tc>
          <w:tcPr>
            <w:tcW w:type="dxa" w:w="2880"/>
          </w:tcPr>
          <w:p>
            <w:r>
              <w:t>data.locations.pageInfo.hasPreviousPage</w:t>
            </w:r>
          </w:p>
        </w:tc>
        <w:tc>
          <w:tcPr>
            <w:tcW w:type="dxa" w:w="2880"/>
          </w:tcPr>
          <w:p>
            <w:r>
              <w:t>boolean</w:t>
            </w:r>
          </w:p>
        </w:tc>
        <w:tc>
          <w:tcPr>
            <w:tcW w:type="dxa" w:w="2880"/>
          </w:tcPr>
          <w:p>
            <w:r>
              <w:t>Whether there are pages before the current page.</w:t>
            </w:r>
          </w:p>
        </w:tc>
      </w:tr>
      <w:tr>
        <w:tc>
          <w:tcPr>
            <w:tcW w:type="dxa" w:w="2880"/>
          </w:tcPr>
          <w:p>
            <w:r>
              <w:t>data.locations.pageInfo.startCursor</w:t>
            </w:r>
          </w:p>
        </w:tc>
        <w:tc>
          <w:tcPr>
            <w:tcW w:type="dxa" w:w="2880"/>
          </w:tcPr>
          <w:p>
            <w:r>
              <w:t>string</w:t>
            </w:r>
          </w:p>
        </w:tc>
        <w:tc>
          <w:tcPr>
            <w:tcW w:type="dxa" w:w="2880"/>
          </w:tcPr>
          <w:p>
            <w:r>
              <w:t>Cursor for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Locations($first: Int, $query: String, $includeInactive: Boolean, $includeLegacy: Boolean) { locations(first: $first, query: $query, includeInactive: $includeInactive, includeLegacy: $includeLegacy) { edges { cursor node { id name } } pageInfo { endCursor hasNextPage } } }",</w:t>
        <w:br/>
        <w:t xml:space="preserve"> "variables": {</w:t>
        <w:br/>
        <w:t xml:space="preserve"> "first": 5,</w:t>
        <w:br/>
        <w:t xml:space="preserve"> "query": "name:Warehouse",</w:t>
        <w:br/>
        <w:t xml:space="preserve"> "includeInactive": false,</w:t>
        <w:br/>
        <w:t xml:space="preserve"> "includeLegacy": false</w:t>
        <w:br/>
        <w:t xml:space="preserve">    }</w:t>
        <w:br/>
        <w:t xml:space="preserve">  }'</w:t>
      </w:r>
    </w:p>
    <w:p>
      <w:pPr>
        <w:pStyle w:val="Heading3"/>
      </w:pPr>
      <w:r>
        <w:t>Example Usage</w:t>
      </w:r>
    </w:p>
    <w:p>
      <w:pPr>
        <w:pStyle w:val="Heading3"/>
      </w:pPr>
      <w:r>
        <w:t>Example 1: List the first 10 active locations (default behavior)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 locations(first: 10) { edges { cursor node { id name } } pageInfo { endCursor hasNextPage } } }",</w:t>
        <w:br/>
        <w:t xml:space="preserve"> "variables": {}</w:t>
        <w:br/>
        <w:t xml:space="preserve">  }'</w:t>
      </w:r>
    </w:p>
    <w:p>
      <w:pPr>
        <w:pStyle w:val="Heading3"/>
      </w:pPr>
      <w:r>
        <w:t>Example 2: Include inactive (deactivated) locations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$includeInactive: Boolean!) { locations(first: $first, includeInactive: $includeInactive) { edges { node { id name } } pageInfo { hasNextPage endCursor } } }",</w:t>
        <w:br/>
        <w:t xml:space="preserve"> "variables": {</w:t>
        <w:br/>
        <w:t xml:space="preserve"> "first": 10,</w:t>
        <w:br/>
        <w:t xml:space="preserve"> "includeInactive": true</w:t>
        <w:br/>
        <w:t xml:space="preserve">    }</w:t>
        <w:br/>
        <w:t xml:space="preserve">  }'</w:t>
      </w:r>
    </w:p>
    <w:p>
      <w:pPr>
        <w:pStyle w:val="Heading3"/>
      </w:pPr>
      <w:r>
        <w:t>Example 3: Filter locations by local pickup enabled</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($query: String!) { locations(first: 10, query: $query) { nodes { id name } pageInfo { hasNextPage } } }",</w:t>
        <w:br/>
        <w:t xml:space="preserve"> "variables": {</w:t>
        <w:br/>
        <w:t xml:space="preserve"> "query": "pickup_in_store:enabled"</w:t>
        <w:br/>
        <w:t xml:space="preserve">    }</w:t>
        <w:br/>
        <w:t xml:space="preserve">  }'</w:t>
      </w:r>
    </w:p>
    <w:p>
      <w:pPr>
        <w:pStyle w:val="Heading3"/>
      </w:pPr>
      <w:r>
        <w:t>Behavior</w:t>
      </w:r>
    </w:p>
    <w:p>
      <w:pPr>
        <w:pStyle w:val="ListBullet"/>
      </w:pPr>
      <w:r>
        <w:t>Applies default behavior of returning only active locations unless includeInactive is set to true.</w:t>
      </w:r>
    </w:p>
    <w:p>
      <w:pPr>
        <w:pStyle w:val="ListBullet"/>
      </w:pPr>
      <w:r>
        <w:t>Optionally includes legacy fulfillment-service-managed locations when includeLegacy is true.</w:t>
      </w:r>
    </w:p>
    <w:p>
      <w:pPr>
        <w:pStyle w:val="ListBullet"/>
      </w:pPr>
      <w:r>
        <w:t>Applies filtering via query using Shopify search syntax.</w:t>
      </w:r>
    </w:p>
    <w:p>
      <w:pPr>
        <w:pStyle w:val="ListBullet"/>
      </w:pPr>
      <w:r>
        <w:t>Returns a LocationConnection with edges/nodes and pageInfo for cursor-based pagination.</w:t>
      </w:r>
    </w:p>
    <w:p>
      <w:pPr>
        <w:pStyle w:val="Heading3"/>
      </w:pPr>
      <w:r>
        <w:t>Notes</w:t>
      </w:r>
    </w:p>
    <w:p>
      <w:pPr>
        <w:pStyle w:val="ListBullet"/>
      </w:pPr>
      <w:r>
        <w:t>This is a GraphQL query; choose the Location fields you want in the selection set (for example, id, name, address fields, etc.).</w:t>
      </w:r>
    </w:p>
    <w:p>
      <w:pPr>
        <w:pStyle w:val="ListBullet"/>
      </w:pPr>
      <w:r>
        <w:t>For pagination, use pageInfo.endCursor as the next request’s after value when hasNextPage is true.</w:t>
      </w:r>
    </w:p>
    <w:p>
      <w:pPr>
        <w:pStyle w:val="ListBullet"/>
      </w:pPr>
      <w:r>
        <w:t>If your query is slow or errors, try specifying a sortKey that matches the field used in the search (per the scraped documentation).</w:t>
      </w:r>
    </w:p>
    <w:p>
      <w:pPr>
        <w:pStyle w:val="Heading3"/>
      </w:pPr>
      <w:r>
        <w:t>Gotchas</w:t>
      </w:r>
    </w:p>
    <w:p>
      <w:pPr>
        <w:pStyle w:val="ListBullet"/>
      </w:pPr>
      <w:r>
        <w:t>If you don’t request fields on node/nodes, you won’t receive location details—GraphQL returns only what you select.</w:t>
      </w:r>
    </w:p>
    <w:p>
      <w:pPr>
        <w:pStyle w:val="ListBullet"/>
      </w:pPr>
      <w:r>
        <w:t>includeInactive and includeLegacy change which locations are eligible to appear; default behavior is active-only.</w:t>
      </w:r>
    </w:p>
    <w:p>
      <w:pPr>
        <w:pStyle w:val="Heading3"/>
      </w:pPr>
      <w:r>
        <w:t>Error Handling</w:t>
      </w:r>
    </w:p>
    <w:p>
      <w:pPr>
        <w:pStyle w:val="ListBullet"/>
      </w:pPr>
      <w:r>
        <w:t>GraphQL execution issues are typically surfaced in an errors array in the response body (the scraped content did not enumerate specific status codes or error schemas for this query).</w:t>
      </w:r>
    </w:p>
    <w:p>
      <w:pPr>
        <w:pStyle w:val="Heading3"/>
      </w:pPr>
      <w:r>
        <w:t>Related locations actions</w:t>
      </w:r>
    </w:p>
    <w:p>
      <w:pPr>
        <w:pStyle w:val="ListBullet"/>
      </w:pPr>
      <w:r>
        <w:t>[POST] Get a Location (Query) — /admin/api/2026-01/graphql.json</w:t>
      </w:r>
    </w:p>
    <w:p>
      <w:pPr>
        <w:pStyle w:val="ListBullet"/>
      </w:pPr>
      <w:r>
        <w:t>[POST] Add a Location — /admin/api/2026-01/graphql.json</w:t>
      </w:r>
    </w:p>
    <w:p>
      <w:pPr>
        <w:pStyle w:val="ListBullet"/>
      </w:pPr>
      <w:r>
        <w:t>[POST] Activate a Location — /graphql.json</w:t>
      </w:r>
    </w:p>
    <w:p>
      <w:pPr>
        <w:pStyle w:val="ListBullet"/>
      </w:pPr>
      <w:r>
        <w:t>[POST] Delete a Location — /admin/api/2026-01/graphql.json</w:t>
      </w:r>
    </w:p>
    <w:p>
      <w:pPr>
        <w:pStyle w:val="ListBullet"/>
      </w:pPr>
      <w:r>
        <w:t>[POST] Edit a Location — /admin/api/2026-01/graphql.json</w:t>
      </w:r>
    </w:p>
    <w:p>
      <w:pPr>
        <w:pStyle w:val="ListBullet"/>
      </w:pPr>
      <w:r>
        <w:t>[POST] List Origin Locations Available for Delivery Profiles — /graphql.json</w:t>
      </w:r>
    </w:p>
    <w:p>
      <w:r>
        <w:br w:type="page"/>
      </w:r>
    </w:p>
    <w:p>
      <w:pPr>
        <w:pStyle w:val="Heading2"/>
      </w:pPr>
      <w:r>
        <w:t>130. [POST] Edit an Inventory Transfer</w:t>
      </w:r>
    </w:p>
    <w:p>
      <w:r>
        <w:rPr>
          <w:b/>
        </w:rPr>
        <w:t xml:space="preserve">Endpoint: </w:t>
      </w:r>
      <w:r>
        <w:rPr>
          <w:rFonts w:ascii="Courier New" w:hAnsi="Courier New"/>
          <w:sz w:val="18"/>
        </w:rPr>
        <w:t>/admin/api/2026-01/graphql.json</w:t>
      </w:r>
    </w:p>
    <w:p>
      <w:pPr>
        <w:pStyle w:val="Heading3"/>
      </w:pPr>
      <w:r>
        <w:t>Edit an Inventory Transfer (inventoryTransferEdit)</w:t>
      </w:r>
    </w:p>
    <w:p>
      <w:pPr>
        <w:pStyle w:val="Heading3"/>
      </w:pPr>
      <w:r>
        <w:t>Prerequisites</w:t>
      </w:r>
    </w:p>
    <w:p>
      <w:pPr>
        <w:pStyle w:val="ListBullet"/>
      </w:pPr>
      <w:r>
        <w:t>The app/user must have permissions to edit inventory transfers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an existing inventory transfer by ID using the inventoryTransferEdit GraphQL mutation, and returns the updated InventoryTransfer plus any mutation userErrors.</w:t>
      </w:r>
    </w:p>
    <w:p>
      <w:pPr>
        <w:pStyle w:val="Heading3"/>
      </w:pPr>
      <w:r>
        <w:t>Enforcement Rules</w:t>
      </w:r>
    </w:p>
    <w:p>
      <w:pPr>
        <w:pStyle w:val="ListBullet"/>
      </w:pPr>
      <w:r>
        <w:t>This is a GraphQL Admin API call: always send the mutation in the request body as JSON (query and (optionally) variables).</w:t>
      </w:r>
    </w:p>
    <w:p>
      <w:pPr>
        <w:pStyle w:val="ListBullet"/>
      </w:pPr>
      <w:r>
        <w:t>When executing, send Path Parameters in the URL, not in the body (not applicable: this endpoint has no path params).</w:t>
      </w:r>
    </w:p>
    <w:p>
      <w:pPr>
        <w:pStyle w:val="ListBullet"/>
      </w:pPr>
      <w:r>
        <w:t>When executing, send Query Parameters as URL query parameters, not in the body (not applicable: this endpoint has no query params).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Must include inventoryTransferEdit.</w:t>
            </w:r>
          </w:p>
        </w:tc>
      </w:tr>
      <w:tr>
        <w:tc>
          <w:tcPr>
            <w:tcW w:type="dxa" w:w="2880"/>
          </w:tcPr>
          <w:p>
            <w:r>
              <w:t>variables</w:t>
            </w:r>
          </w:p>
        </w:tc>
        <w:tc>
          <w:tcPr>
            <w:tcW w:type="dxa" w:w="2880"/>
          </w:tcPr>
          <w:p>
            <w:r>
              <w:t>object</w:t>
            </w:r>
          </w:p>
        </w:tc>
        <w:tc>
          <w:tcPr>
            <w:tcW w:type="dxa" w:w="2880"/>
          </w:tcPr>
          <w:p>
            <w:r>
              <w:t>GraphQL variables object. Must include id and input variables (see below).</w:t>
            </w:r>
          </w:p>
        </w:tc>
      </w:tr>
    </w:tbl>
    <w:p/>
    <w:p>
      <w:pPr>
        <w:pStyle w:val="Heading3"/>
      </w:pPr>
      <w:r>
        <w:t>Required GraphQL Variables (within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(ID)</w:t>
            </w:r>
          </w:p>
        </w:tc>
        <w:tc>
          <w:tcPr>
            <w:tcW w:type="dxa" w:w="2880"/>
          </w:tcPr>
          <w:p>
            <w:r>
              <w:t>The ID of the inventory transfer to edit (GraphQL ID).</w:t>
            </w:r>
          </w:p>
        </w:tc>
      </w:tr>
      <w:tr>
        <w:tc>
          <w:tcPr>
            <w:tcW w:type="dxa" w:w="2880"/>
          </w:tcPr>
          <w:p>
            <w:r>
              <w:t>input</w:t>
            </w:r>
          </w:p>
        </w:tc>
        <w:tc>
          <w:tcPr>
            <w:tcW w:type="dxa" w:w="2880"/>
          </w:tcPr>
          <w:p>
            <w:r>
              <w:t>object (InventoryTransferEditInput)</w:t>
            </w:r>
          </w:p>
        </w:tc>
        <w:tc>
          <w:tcPr>
            <w:tcW w:type="dxa" w:w="2880"/>
          </w:tcPr>
          <w:p>
            <w:r>
              <w:t>Input fields to edit the inventory transfer. (Fields not provided in the scraped content.)</w:t>
            </w:r>
          </w:p>
        </w:tc>
      </w:tr>
    </w:tbl>
    <w:p/>
    <w:p>
      <w:pPr>
        <w:pStyle w:val="Heading3"/>
      </w:pPr>
      <w:r>
        <w:t>Optional Request Body Fields</w:t>
      </w:r>
    </w:p>
    <w:p>
      <w:r>
        <w:t>None</w:t>
      </w:r>
    </w:p>
    <w:p>
      <w:pPr>
        <w:pStyle w:val="Heading3"/>
      </w:pPr>
      <w:r>
        <w:t>Response</w:t>
      </w:r>
    </w:p>
    <w:p>
      <w:pPr>
        <w:pStyle w:val="Heading3"/>
      </w:pPr>
      <w:r>
        <w:t>Success Response (200 OK)</w:t>
      </w:r>
    </w:p>
    <w:p>
      <w:r>
        <w:rPr>
          <w:b/>
        </w:rPr>
        <w:t>Note: GraphQL responses return HTTP 200 even when the mutation has userErrors. Check data.inventoryTransferEdit.userErrors.</w:t>
      </w:r>
    </w:p>
    <w:p>
      <w:r>
        <w:rPr>
          <w:b/>
          <w:color w:val="666666"/>
          <w:sz w:val="16"/>
        </w:rPr>
        <w:t>[json]</w:t>
      </w:r>
    </w:p>
    <w:p>
      <w:pPr>
        <w:shd w:fill="F2F2F2" w:val="clear"/>
      </w:pPr>
      <w:r>
        <w:rPr>
          <w:rFonts w:ascii="Courier New" w:hAnsi="Courier New"/>
          <w:sz w:val="17"/>
        </w:rPr>
        <w:t>{</w:t>
        <w:br/>
        <w:t xml:space="preserve"> "data": {</w:t>
        <w:br/>
        <w:t xml:space="preserve"> "inventoryTransferEdit": {</w:t>
        <w:br/>
        <w:t xml:space="preserve"> "inventoryTransfer": {</w:t>
        <w:br/>
        <w:t xml:space="preserve"> "id": "gid://shopify/InventoryTransfer/1234567890",</w:t>
        <w:br/>
        <w:t xml:space="preserve"> "dateCreated": "2026-03-01T12:34:56Z",</w:t>
        <w:br/>
        <w:t xml:space="preserve"> "name": "Transfer #1001",</w:t>
        <w:br/>
        <w:t xml:space="preserve"> "note": "Updated note",</w:t>
        <w:br/>
        <w:t xml:space="preserve"> "referenceName": "REF-1001",</w:t>
        <w:br/>
        <w:t xml:space="preserve"> "receivedQuantity": 5,</w:t>
        <w:br/>
        <w:t xml:space="preserve"> "totalQuantity": 10,</w:t>
        <w:br/>
        <w:t xml:space="preserve"> "status": "IN_PROGRESS",</w:t>
        <w:br/>
        <w:t xml:space="preserve"> "tags": "priority,warehouse",</w:t>
        <w:br/>
        <w:t xml:space="preserve"> "destination": {</w:t>
        <w:br/>
        <w:t xml:space="preserve"> "name": "Destination Location",</w:t>
        <w:br/>
        <w:t xml:space="preserve"> "snapshottedAt": "2026-03-01T12:00:00Z",</w:t>
        <w:br/>
        <w:t xml:space="preserve"> "address": {</w:t>
        <w:br/>
        <w:t xml:space="preserve"> "address1": "123 Main St",</w:t>
        <w:br/>
        <w:t xml:space="preserve"> "address2": "Suite 200",</w:t>
        <w:br/>
        <w:t xml:space="preserve"> "city": "Ottawa",</w:t>
        <w:br/>
        <w:t xml:space="preserve"> "province": "ON",</w:t>
        <w:br/>
        <w:t xml:space="preserve"> "provinceCode": "ON",</w:t>
        <w:br/>
        <w:t xml:space="preserve"> "country": "Canada",</w:t>
        <w:br/>
        <w:t xml:space="preserve"> "countryCode": "CA",</w:t>
        <w:br/>
        <w:t xml:space="preserve"> "zip": "K1A0B1",</w:t>
        <w:br/>
        <w:t xml:space="preserve"> "phone": "+1-555-0100",</w:t>
        <w:br/>
        <w:t xml:space="preserve"> "formatted": "123 Main St, Suite 200, Ottawa ON K1A0B1, Canada",</w:t>
        <w:br/>
        <w:t xml:space="preserve"> "latitude": 45.4215,</w:t>
        <w:br/>
        <w:t xml:space="preserve"> "longitude": -75.6972</w:t>
        <w:br/>
        <w:t xml:space="preserve"> },</w:t>
        <w:br/>
        <w:t xml:space="preserve"> "location": {</w:t>
        <w:br/>
        <w:t xml:space="preserve"> "id": "gid://shopify/Location/987654321",</w:t>
        <w:br/>
        <w:t xml:space="preserve"> "name": "Destination Location",</w:t>
        <w:br/>
        <w:t xml:space="preserve"> "isActive": true</w:t>
        <w:br/>
        <w:t xml:space="preserve"> }</w:t>
        <w:br/>
        <w:t xml:space="preserve"> },</w:t>
        <w:br/>
        <w:t xml:space="preserve"> "origin": {</w:t>
        <w:br/>
        <w:t xml:space="preserve"> "name": "Origin Location",</w:t>
        <w:br/>
        <w:t xml:space="preserve"> "snapshottedAt": "2026-03-01T12:00:00Z"</w:t>
        <w:br/>
        <w:t xml:space="preserve"> },</w:t>
        <w:br/>
        <w:t xml:space="preserve"> "hasTimelineComment": false</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1, "column": 35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data.inventoryTransferEdit.inventoryTransfer</w:t>
            </w:r>
          </w:p>
        </w:tc>
        <w:tc>
          <w:tcPr>
            <w:tcW w:type="dxa" w:w="2880"/>
          </w:tcPr>
          <w:p>
            <w:r>
              <w:t>object (InventoryTransfer)</w:t>
            </w:r>
          </w:p>
        </w:tc>
        <w:tc>
          <w:tcPr>
            <w:tcW w:type="dxa" w:w="2880"/>
          </w:tcPr>
          <w:p>
            <w:r>
              <w:t>The edited inventory transfer.</w:t>
            </w:r>
          </w:p>
        </w:tc>
      </w:tr>
      <w:tr>
        <w:tc>
          <w:tcPr>
            <w:tcW w:type="dxa" w:w="2880"/>
          </w:tcPr>
          <w:p>
            <w:r>
              <w:t>data.inventoryTransferEdit.inventoryTransfer.id</w:t>
            </w:r>
          </w:p>
        </w:tc>
        <w:tc>
          <w:tcPr>
            <w:tcW w:type="dxa" w:w="2880"/>
          </w:tcPr>
          <w:p>
            <w:r>
              <w:t>string (ID)</w:t>
            </w:r>
          </w:p>
        </w:tc>
        <w:tc>
          <w:tcPr>
            <w:tcW w:type="dxa" w:w="2880"/>
          </w:tcPr>
          <w:p>
            <w:r>
              <w:t>A globally-unique ID.</w:t>
            </w:r>
          </w:p>
        </w:tc>
      </w:tr>
      <w:tr>
        <w:tc>
          <w:tcPr>
            <w:tcW w:type="dxa" w:w="2880"/>
          </w:tcPr>
          <w:p>
            <w:r>
              <w:t>data.inventoryTransferEdit.inventoryTransfer.dateCreated</w:t>
            </w:r>
          </w:p>
        </w:tc>
        <w:tc>
          <w:tcPr>
            <w:tcW w:type="dxa" w:w="2880"/>
          </w:tcPr>
          <w:p>
            <w:r>
              <w:t>string (DateTime)</w:t>
            </w:r>
          </w:p>
        </w:tc>
        <w:tc>
          <w:tcPr>
            <w:tcW w:type="dxa" w:w="2880"/>
          </w:tcPr>
          <w:p>
            <w:r>
              <w:t>The date and time the inventory transfer was created in UTC format.</w:t>
            </w:r>
          </w:p>
        </w:tc>
      </w:tr>
      <w:tr>
        <w:tc>
          <w:tcPr>
            <w:tcW w:type="dxa" w:w="2880"/>
          </w:tcPr>
          <w:p>
            <w:r>
              <w:t>data.inventoryTransferEdit.inventoryTransfer.destination</w:t>
            </w:r>
          </w:p>
        </w:tc>
        <w:tc>
          <w:tcPr>
            <w:tcW w:type="dxa" w:w="2880"/>
          </w:tcPr>
          <w:p>
            <w:r>
              <w:t>object (LocationSnapshot)</w:t>
            </w:r>
          </w:p>
        </w:tc>
        <w:tc>
          <w:tcPr>
            <w:tcW w:type="dxa" w:w="2880"/>
          </w:tcPr>
          <w:p>
            <w:r>
              <w:t>Snapshot of the destination location (name/address when snapped) with an optional link to the live Location.</w:t>
            </w:r>
          </w:p>
        </w:tc>
      </w:tr>
      <w:tr>
        <w:tc>
          <w:tcPr>
            <w:tcW w:type="dxa" w:w="2880"/>
          </w:tcPr>
          <w:p>
            <w:r>
              <w:t>data.inventoryTransferEdit.inventoryTransfer.destination.address</w:t>
            </w:r>
          </w:p>
        </w:tc>
        <w:tc>
          <w:tcPr>
            <w:tcW w:type="dxa" w:w="2880"/>
          </w:tcPr>
          <w:p>
            <w:r>
              <w:t>object (LocationAddress)</w:t>
            </w:r>
          </w:p>
        </w:tc>
        <w:tc>
          <w:tcPr>
            <w:tcW w:type="dxa" w:w="2880"/>
          </w:tcPr>
          <w:p>
            <w:r>
              <w:t>Address details as recorded in the snapshot.</w:t>
            </w:r>
          </w:p>
        </w:tc>
      </w:tr>
      <w:tr>
        <w:tc>
          <w:tcPr>
            <w:tcW w:type="dxa" w:w="2880"/>
          </w:tcPr>
          <w:p>
            <w:r>
              <w:t>data.inventoryTransferEdit.inventoryTransfer.destination.address.address1</w:t>
            </w:r>
          </w:p>
        </w:tc>
        <w:tc>
          <w:tcPr>
            <w:tcW w:type="dxa" w:w="2880"/>
          </w:tcPr>
          <w:p>
            <w:r>
              <w:t>string</w:t>
            </w:r>
          </w:p>
        </w:tc>
        <w:tc>
          <w:tcPr>
            <w:tcW w:type="dxa" w:w="2880"/>
          </w:tcPr>
          <w:p>
            <w:r>
              <w:t>First line of the address.</w:t>
            </w:r>
          </w:p>
        </w:tc>
      </w:tr>
      <w:tr>
        <w:tc>
          <w:tcPr>
            <w:tcW w:type="dxa" w:w="2880"/>
          </w:tcPr>
          <w:p>
            <w:r>
              <w:t>data.inventoryTransferEdit.inventoryTransfer.destination.address.address2</w:t>
            </w:r>
          </w:p>
        </w:tc>
        <w:tc>
          <w:tcPr>
            <w:tcW w:type="dxa" w:w="2880"/>
          </w:tcPr>
          <w:p>
            <w:r>
              <w:t>string</w:t>
            </w:r>
          </w:p>
        </w:tc>
        <w:tc>
          <w:tcPr>
            <w:tcW w:type="dxa" w:w="2880"/>
          </w:tcPr>
          <w:p>
            <w:r>
              <w:t>Second line of the address.</w:t>
            </w:r>
          </w:p>
        </w:tc>
      </w:tr>
      <w:tr>
        <w:tc>
          <w:tcPr>
            <w:tcW w:type="dxa" w:w="2880"/>
          </w:tcPr>
          <w:p>
            <w:r>
              <w:t>data.inventoryTransferEdit.inventoryTransfer.destination.address.city</w:t>
            </w:r>
          </w:p>
        </w:tc>
        <w:tc>
          <w:tcPr>
            <w:tcW w:type="dxa" w:w="2880"/>
          </w:tcPr>
          <w:p>
            <w:r>
              <w:t>string</w:t>
            </w:r>
          </w:p>
        </w:tc>
        <w:tc>
          <w:tcPr>
            <w:tcW w:type="dxa" w:w="2880"/>
          </w:tcPr>
          <w:p>
            <w:r>
              <w:t>City.</w:t>
            </w:r>
          </w:p>
        </w:tc>
      </w:tr>
      <w:tr>
        <w:tc>
          <w:tcPr>
            <w:tcW w:type="dxa" w:w="2880"/>
          </w:tcPr>
          <w:p>
            <w:r>
              <w:t>data.inventoryTransferEdit.inventoryTransfer.destination.address.country</w:t>
            </w:r>
          </w:p>
        </w:tc>
        <w:tc>
          <w:tcPr>
            <w:tcW w:type="dxa" w:w="2880"/>
          </w:tcPr>
          <w:p>
            <w:r>
              <w:t>string</w:t>
            </w:r>
          </w:p>
        </w:tc>
        <w:tc>
          <w:tcPr>
            <w:tcW w:type="dxa" w:w="2880"/>
          </w:tcPr>
          <w:p>
            <w:r>
              <w:t>Country.</w:t>
            </w:r>
          </w:p>
        </w:tc>
      </w:tr>
      <w:tr>
        <w:tc>
          <w:tcPr>
            <w:tcW w:type="dxa" w:w="2880"/>
          </w:tcPr>
          <w:p>
            <w:r>
              <w:t>data.inventoryTransferEdit.inventoryTransfer.destination.address.countryCode</w:t>
            </w:r>
          </w:p>
        </w:tc>
        <w:tc>
          <w:tcPr>
            <w:tcW w:type="dxa" w:w="2880"/>
          </w:tcPr>
          <w:p>
            <w:r>
              <w:t>string</w:t>
            </w:r>
          </w:p>
        </w:tc>
        <w:tc>
          <w:tcPr>
            <w:tcW w:type="dxa" w:w="2880"/>
          </w:tcPr>
          <w:p>
            <w:r>
              <w:t>Country code.</w:t>
            </w:r>
          </w:p>
        </w:tc>
      </w:tr>
      <w:tr>
        <w:tc>
          <w:tcPr>
            <w:tcW w:type="dxa" w:w="2880"/>
          </w:tcPr>
          <w:p>
            <w:r>
              <w:t>data.inventoryTransferEdit.inventoryTransfer.destination.address.formatted</w:t>
            </w:r>
          </w:p>
        </w:tc>
        <w:tc>
          <w:tcPr>
            <w:tcW w:type="dxa" w:w="2880"/>
          </w:tcPr>
          <w:p>
            <w:r>
              <w:t>string</w:t>
            </w:r>
          </w:p>
        </w:tc>
        <w:tc>
          <w:tcPr>
            <w:tcW w:type="dxa" w:w="2880"/>
          </w:tcPr>
          <w:p>
            <w:r>
              <w:t>Formatted version of the address.</w:t>
            </w:r>
          </w:p>
        </w:tc>
      </w:tr>
      <w:tr>
        <w:tc>
          <w:tcPr>
            <w:tcW w:type="dxa" w:w="2880"/>
          </w:tcPr>
          <w:p>
            <w:r>
              <w:t>data.inventoryTransferEdit.inventoryTransfer.destination.address.latitude</w:t>
            </w:r>
          </w:p>
        </w:tc>
        <w:tc>
          <w:tcPr>
            <w:tcW w:type="dxa" w:w="2880"/>
          </w:tcPr>
          <w:p>
            <w:r>
              <w:t>number (Float)</w:t>
            </w:r>
          </w:p>
        </w:tc>
        <w:tc>
          <w:tcPr>
            <w:tcW w:type="dxa" w:w="2880"/>
          </w:tcPr>
          <w:p>
            <w:r>
              <w:t>Approximate latitude.</w:t>
            </w:r>
          </w:p>
        </w:tc>
      </w:tr>
      <w:tr>
        <w:tc>
          <w:tcPr>
            <w:tcW w:type="dxa" w:w="2880"/>
          </w:tcPr>
          <w:p>
            <w:r>
              <w:t>data.inventoryTransferEdit.inventoryTransfer.destination.address.longitude</w:t>
            </w:r>
          </w:p>
        </w:tc>
        <w:tc>
          <w:tcPr>
            <w:tcW w:type="dxa" w:w="2880"/>
          </w:tcPr>
          <w:p>
            <w:r>
              <w:t>number (Float)</w:t>
            </w:r>
          </w:p>
        </w:tc>
        <w:tc>
          <w:tcPr>
            <w:tcW w:type="dxa" w:w="2880"/>
          </w:tcPr>
          <w:p>
            <w:r>
              <w:t>Approximate longitude.</w:t>
            </w:r>
          </w:p>
        </w:tc>
      </w:tr>
      <w:tr>
        <w:tc>
          <w:tcPr>
            <w:tcW w:type="dxa" w:w="2880"/>
          </w:tcPr>
          <w:p>
            <w:r>
              <w:t>data.inventoryTransferEdit.inventoryTransfer.destination.address.phone</w:t>
            </w:r>
          </w:p>
        </w:tc>
        <w:tc>
          <w:tcPr>
            <w:tcW w:type="dxa" w:w="2880"/>
          </w:tcPr>
          <w:p>
            <w:r>
              <w:t>string</w:t>
            </w:r>
          </w:p>
        </w:tc>
        <w:tc>
          <w:tcPr>
            <w:tcW w:type="dxa" w:w="2880"/>
          </w:tcPr>
          <w:p>
            <w:r>
              <w:t>Phone number.</w:t>
            </w:r>
          </w:p>
        </w:tc>
      </w:tr>
      <w:tr>
        <w:tc>
          <w:tcPr>
            <w:tcW w:type="dxa" w:w="2880"/>
          </w:tcPr>
          <w:p>
            <w:r>
              <w:t>data.inventoryTransferEdit.inventoryTransfer.destination.address.province</w:t>
            </w:r>
          </w:p>
        </w:tc>
        <w:tc>
          <w:tcPr>
            <w:tcW w:type="dxa" w:w="2880"/>
          </w:tcPr>
          <w:p>
            <w:r>
              <w:t>string</w:t>
            </w:r>
          </w:p>
        </w:tc>
        <w:tc>
          <w:tcPr>
            <w:tcW w:type="dxa" w:w="2880"/>
          </w:tcPr>
          <w:p>
            <w:r>
              <w:t>Province/state.</w:t>
            </w:r>
          </w:p>
        </w:tc>
      </w:tr>
      <w:tr>
        <w:tc>
          <w:tcPr>
            <w:tcW w:type="dxa" w:w="2880"/>
          </w:tcPr>
          <w:p>
            <w:r>
              <w:t>data.inventoryTransferEdit.inventoryTransfer.destination.address.provinceCode</w:t>
            </w:r>
          </w:p>
        </w:tc>
        <w:tc>
          <w:tcPr>
            <w:tcW w:type="dxa" w:w="2880"/>
          </w:tcPr>
          <w:p>
            <w:r>
              <w:t>string</w:t>
            </w:r>
          </w:p>
        </w:tc>
        <w:tc>
          <w:tcPr>
            <w:tcW w:type="dxa" w:w="2880"/>
          </w:tcPr>
          <w:p>
            <w:r>
              <w:t>Province/state code.</w:t>
            </w:r>
          </w:p>
        </w:tc>
      </w:tr>
      <w:tr>
        <w:tc>
          <w:tcPr>
            <w:tcW w:type="dxa" w:w="2880"/>
          </w:tcPr>
          <w:p>
            <w:r>
              <w:t>data.inventoryTransferEdit.inventoryTransfer.destination.address.zip</w:t>
            </w:r>
          </w:p>
        </w:tc>
        <w:tc>
          <w:tcPr>
            <w:tcW w:type="dxa" w:w="2880"/>
          </w:tcPr>
          <w:p>
            <w:r>
              <w:t>string</w:t>
            </w:r>
          </w:p>
        </w:tc>
        <w:tc>
          <w:tcPr>
            <w:tcW w:type="dxa" w:w="2880"/>
          </w:tcPr>
          <w:p>
            <w:r>
              <w:t>ZIP/postal code.</w:t>
            </w:r>
          </w:p>
        </w:tc>
      </w:tr>
      <w:tr>
        <w:tc>
          <w:tcPr>
            <w:tcW w:type="dxa" w:w="2880"/>
          </w:tcPr>
          <w:p>
            <w:r>
              <w:t>data.inventoryTransferEdit.inventoryTransfer.destination.location</w:t>
            </w:r>
          </w:p>
        </w:tc>
        <w:tc>
          <w:tcPr>
            <w:tcW w:type="dxa" w:w="2880"/>
          </w:tcPr>
          <w:p>
            <w:r>
              <w:t>object (Location)</w:t>
            </w:r>
          </w:p>
        </w:tc>
        <w:tc>
          <w:tcPr>
            <w:tcW w:type="dxa" w:w="2880"/>
          </w:tcPr>
          <w:p>
            <w:r>
              <w:t>Reference to the live Location object (can be null if deleted/inaccessible).</w:t>
            </w:r>
          </w:p>
        </w:tc>
      </w:tr>
      <w:tr>
        <w:tc>
          <w:tcPr>
            <w:tcW w:type="dxa" w:w="2880"/>
          </w:tcPr>
          <w:p>
            <w:r>
              <w:t>data.inventoryTransferEdit.inventoryTransfer.destination.location.activatable</w:t>
            </w:r>
          </w:p>
        </w:tc>
        <w:tc>
          <w:tcPr>
            <w:tcW w:type="dxa" w:w="2880"/>
          </w:tcPr>
          <w:p>
            <w:r>
              <w:t>boolean</w:t>
            </w:r>
          </w:p>
        </w:tc>
        <w:tc>
          <w:tcPr>
            <w:tcW w:type="dxa" w:w="2880"/>
          </w:tcPr>
          <w:p>
            <w:r>
              <w:t>Whether the location can be reactivated.</w:t>
            </w:r>
          </w:p>
        </w:tc>
      </w:tr>
      <w:tr>
        <w:tc>
          <w:tcPr>
            <w:tcW w:type="dxa" w:w="2880"/>
          </w:tcPr>
          <w:p>
            <w:r>
              <w:t>data.inventoryTransferEdit.inventoryTransfer.destination.location.deactivatable</w:t>
            </w:r>
          </w:p>
        </w:tc>
        <w:tc>
          <w:tcPr>
            <w:tcW w:type="dxa" w:w="2880"/>
          </w:tcPr>
          <w:p>
            <w:r>
              <w:t>boolean</w:t>
            </w:r>
          </w:p>
        </w:tc>
        <w:tc>
          <w:tcPr>
            <w:tcW w:type="dxa" w:w="2880"/>
          </w:tcPr>
          <w:p>
            <w:r>
              <w:t>Whether the location can be deactivated.</w:t>
            </w:r>
          </w:p>
        </w:tc>
      </w:tr>
      <w:tr>
        <w:tc>
          <w:tcPr>
            <w:tcW w:type="dxa" w:w="2880"/>
          </w:tcPr>
          <w:p>
            <w:r>
              <w:t>data.inventoryTransferEdit.inventoryTransfer.destination.location.deactivatedAt</w:t>
            </w:r>
          </w:p>
        </w:tc>
        <w:tc>
          <w:tcPr>
            <w:tcW w:type="dxa" w:w="2880"/>
          </w:tcPr>
          <w:p>
            <w:r>
              <w:t>string</w:t>
            </w:r>
          </w:p>
        </w:tc>
        <w:tc>
          <w:tcPr>
            <w:tcW w:type="dxa" w:w="2880"/>
          </w:tcPr>
          <w:p>
            <w:r>
              <w:t>Date/time the location was deactivated (ISO 8601 string as documented).</w:t>
            </w:r>
          </w:p>
        </w:tc>
      </w:tr>
      <w:tr>
        <w:tc>
          <w:tcPr>
            <w:tcW w:type="dxa" w:w="2880"/>
          </w:tcPr>
          <w:p>
            <w:r>
              <w:t>data.inventoryTransferEdit.inventoryTransfer.destination.location.deletable</w:t>
            </w:r>
          </w:p>
        </w:tc>
        <w:tc>
          <w:tcPr>
            <w:tcW w:type="dxa" w:w="2880"/>
          </w:tcPr>
          <w:p>
            <w:r>
              <w:t>boolean</w:t>
            </w:r>
          </w:p>
        </w:tc>
        <w:tc>
          <w:tcPr>
            <w:tcW w:type="dxa" w:w="2880"/>
          </w:tcPr>
          <w:p>
            <w:r>
              <w:t>Whether this location can be deleted.</w:t>
            </w:r>
          </w:p>
        </w:tc>
      </w:tr>
      <w:tr>
        <w:tc>
          <w:tcPr>
            <w:tcW w:type="dxa" w:w="2880"/>
          </w:tcPr>
          <w:p>
            <w:r>
              <w:t>data.inventoryTransferEdit.inventoryTransfer.destination.location.fulfillsOnlineOrders</w:t>
            </w:r>
          </w:p>
        </w:tc>
        <w:tc>
          <w:tcPr>
            <w:tcW w:type="dxa" w:w="2880"/>
          </w:tcPr>
          <w:p>
            <w:r>
              <w:t>boolean</w:t>
            </w:r>
          </w:p>
        </w:tc>
        <w:tc>
          <w:tcPr>
            <w:tcW w:type="dxa" w:w="2880"/>
          </w:tcPr>
          <w:p>
            <w:r>
              <w:t>Whether this location can fulfill online orders.</w:t>
            </w:r>
          </w:p>
        </w:tc>
      </w:tr>
      <w:tr>
        <w:tc>
          <w:tcPr>
            <w:tcW w:type="dxa" w:w="2880"/>
          </w:tcPr>
          <w:p>
            <w:r>
              <w:t>data.inventoryTransferEdit.inventoryTransfer.destination.location.hasActiveInventory</w:t>
            </w:r>
          </w:p>
        </w:tc>
        <w:tc>
          <w:tcPr>
            <w:tcW w:type="dxa" w:w="2880"/>
          </w:tcPr>
          <w:p>
            <w:r>
              <w:t>boolean</w:t>
            </w:r>
          </w:p>
        </w:tc>
        <w:tc>
          <w:tcPr>
            <w:tcW w:type="dxa" w:w="2880"/>
          </w:tcPr>
          <w:p>
            <w:r>
              <w:t>Whether this location has active inventory.</w:t>
            </w:r>
          </w:p>
        </w:tc>
      </w:tr>
      <w:tr>
        <w:tc>
          <w:tcPr>
            <w:tcW w:type="dxa" w:w="2880"/>
          </w:tcPr>
          <w:p>
            <w:r>
              <w:t>data.inventoryTransferEdit.inventoryTransfer.destination.location.hasUnfulfilledOrders</w:t>
            </w:r>
          </w:p>
        </w:tc>
        <w:tc>
          <w:tcPr>
            <w:tcW w:type="dxa" w:w="2880"/>
          </w:tcPr>
          <w:p>
            <w:r>
              <w:t>boolean</w:t>
            </w:r>
          </w:p>
        </w:tc>
        <w:tc>
          <w:tcPr>
            <w:tcW w:type="dxa" w:w="2880"/>
          </w:tcPr>
          <w:p>
            <w:r>
              <w:t>Whether this location has orders that need fulfillment.</w:t>
            </w:r>
          </w:p>
        </w:tc>
      </w:tr>
      <w:tr>
        <w:tc>
          <w:tcPr>
            <w:tcW w:type="dxa" w:w="2880"/>
          </w:tcPr>
          <w:p>
            <w:r>
              <w:t>data.inventoryTransferEdit.inventoryTransfer.destination.location.id</w:t>
            </w:r>
          </w:p>
        </w:tc>
        <w:tc>
          <w:tcPr>
            <w:tcW w:type="dxa" w:w="2880"/>
          </w:tcPr>
          <w:p>
            <w:r>
              <w:t>string (ID)</w:t>
            </w:r>
          </w:p>
        </w:tc>
        <w:tc>
          <w:tcPr>
            <w:tcW w:type="dxa" w:w="2880"/>
          </w:tcPr>
          <w:p>
            <w:r>
              <w:t>A globally-unique ID.</w:t>
            </w:r>
          </w:p>
        </w:tc>
      </w:tr>
      <w:tr>
        <w:tc>
          <w:tcPr>
            <w:tcW w:type="dxa" w:w="2880"/>
          </w:tcPr>
          <w:p>
            <w:r>
              <w:t>data.inventoryTransferEdit.inventoryTransfer.destination.location.isActive</w:t>
            </w:r>
          </w:p>
        </w:tc>
        <w:tc>
          <w:tcPr>
            <w:tcW w:type="dxa" w:w="2880"/>
          </w:tcPr>
          <w:p>
            <w:r>
              <w:t>boolean</w:t>
            </w:r>
          </w:p>
        </w:tc>
        <w:tc>
          <w:tcPr>
            <w:tcW w:type="dxa" w:w="2880"/>
          </w:tcPr>
          <w:p>
            <w:r>
              <w:t>Whether the location is active.</w:t>
            </w:r>
          </w:p>
        </w:tc>
      </w:tr>
      <w:tr>
        <w:tc>
          <w:tcPr>
            <w:tcW w:type="dxa" w:w="2880"/>
          </w:tcPr>
          <w:p>
            <w:r>
              <w:t>data.inventoryTransferEdit.inventoryTransfer.destination.location.isFulfillmentService</w:t>
            </w:r>
          </w:p>
        </w:tc>
        <w:tc>
          <w:tcPr>
            <w:tcW w:type="dxa" w:w="2880"/>
          </w:tcPr>
          <w:p>
            <w:r>
              <w:t>boolean</w:t>
            </w:r>
          </w:p>
        </w:tc>
        <w:tc>
          <w:tcPr>
            <w:tcW w:type="dxa" w:w="2880"/>
          </w:tcPr>
          <w:p>
            <w:r>
              <w:t>Whether this location is a fulfillment service.</w:t>
            </w:r>
          </w:p>
        </w:tc>
      </w:tr>
      <w:tr>
        <w:tc>
          <w:tcPr>
            <w:tcW w:type="dxa" w:w="2880"/>
          </w:tcPr>
          <w:p>
            <w:r>
              <w:t>data.inventoryTransferEdit.inventoryTransfer.destination.location.isPrimary</w:t>
            </w:r>
          </w:p>
        </w:tc>
        <w:tc>
          <w:tcPr>
            <w:tcW w:type="dxa" w:w="2880"/>
          </w:tcPr>
          <w:p>
            <w:r>
              <w:t>boolean</w:t>
            </w:r>
          </w:p>
        </w:tc>
        <w:tc>
          <w:tcPr>
            <w:tcW w:type="dxa" w:w="2880"/>
          </w:tcPr>
          <w:p>
            <w:r>
              <w:t>Whether this location is the primary shipping location.</w:t>
            </w:r>
          </w:p>
        </w:tc>
      </w:tr>
      <w:tr>
        <w:tc>
          <w:tcPr>
            <w:tcW w:type="dxa" w:w="2880"/>
          </w:tcPr>
          <w:p>
            <w:r>
              <w:t>data.inventoryTransferEdit.inventoryTransfer.destination.location.legacyResourceId</w:t>
            </w:r>
          </w:p>
        </w:tc>
        <w:tc>
          <w:tcPr>
            <w:tcW w:type="dxa" w:w="2880"/>
          </w:tcPr>
          <w:p>
            <w:r>
              <w:t>string/number</w:t>
            </w:r>
          </w:p>
        </w:tc>
        <w:tc>
          <w:tcPr>
            <w:tcW w:type="dxa" w:w="2880"/>
          </w:tcPr>
          <w:p>
            <w:r>
              <w:t>REST Admin API legacy ID (UnsignedInt64).</w:t>
            </w:r>
          </w:p>
        </w:tc>
      </w:tr>
      <w:tr>
        <w:tc>
          <w:tcPr>
            <w:tcW w:type="dxa" w:w="2880"/>
          </w:tcPr>
          <w:p>
            <w:r>
              <w:t>data.inventoryTransferEdit.inventoryTransfer.destination.location.name</w:t>
            </w:r>
          </w:p>
        </w:tc>
        <w:tc>
          <w:tcPr>
            <w:tcW w:type="dxa" w:w="2880"/>
          </w:tcPr>
          <w:p>
            <w:r>
              <w:t>string</w:t>
            </w:r>
          </w:p>
        </w:tc>
        <w:tc>
          <w:tcPr>
            <w:tcW w:type="dxa" w:w="2880"/>
          </w:tcPr>
          <w:p>
            <w:r>
              <w:t>The name of the location.</w:t>
            </w:r>
          </w:p>
        </w:tc>
      </w:tr>
      <w:tr>
        <w:tc>
          <w:tcPr>
            <w:tcW w:type="dxa" w:w="2880"/>
          </w:tcPr>
          <w:p>
            <w:r>
              <w:t>data.inventoryTransferEdit.inventoryTransfer.destination.name</w:t>
            </w:r>
          </w:p>
        </w:tc>
        <w:tc>
          <w:tcPr>
            <w:tcW w:type="dxa" w:w="2880"/>
          </w:tcPr>
          <w:p>
            <w:r>
              <w:t>string</w:t>
            </w:r>
          </w:p>
        </w:tc>
        <w:tc>
          <w:tcPr>
            <w:tcW w:type="dxa" w:w="2880"/>
          </w:tcPr>
          <w:p>
            <w:r>
              <w:t>The name of the location as recorded in the snapshot.</w:t>
            </w:r>
          </w:p>
        </w:tc>
      </w:tr>
      <w:tr>
        <w:tc>
          <w:tcPr>
            <w:tcW w:type="dxa" w:w="2880"/>
          </w:tcPr>
          <w:p>
            <w:r>
              <w:t>data.inventoryTransferEdit.inventoryTransfer.destination.snapshottedAt</w:t>
            </w:r>
          </w:p>
        </w:tc>
        <w:tc>
          <w:tcPr>
            <w:tcW w:type="dxa" w:w="2880"/>
          </w:tcPr>
          <w:p>
            <w:r>
              <w:t>string (DateTime)</w:t>
            </w:r>
          </w:p>
        </w:tc>
        <w:tc>
          <w:tcPr>
            <w:tcW w:type="dxa" w:w="2880"/>
          </w:tcPr>
          <w:p>
            <w:r>
              <w:t>When the snapshot was recorded.</w:t>
            </w:r>
          </w:p>
        </w:tc>
      </w:tr>
      <w:tr>
        <w:tc>
          <w:tcPr>
            <w:tcW w:type="dxa" w:w="2880"/>
          </w:tcPr>
          <w:p>
            <w:r>
              <w:t>data.inventoryTransferEdit.inventoryTransfer.events</w:t>
            </w:r>
          </w:p>
        </w:tc>
        <w:tc>
          <w:tcPr>
            <w:tcW w:type="dxa" w:w="2880"/>
          </w:tcPr>
          <w:p>
            <w:r>
              <w:t>object (EventConnection)</w:t>
            </w:r>
          </w:p>
        </w:tc>
        <w:tc>
          <w:tcPr>
            <w:tcW w:type="dxa" w:w="2880"/>
          </w:tcPr>
          <w:p>
            <w:r>
              <w:t>Events associated with the inventory transfer.</w:t>
            </w:r>
          </w:p>
        </w:tc>
      </w:tr>
      <w:tr>
        <w:tc>
          <w:tcPr>
            <w:tcW w:type="dxa" w:w="2880"/>
          </w:tcPr>
          <w:p>
            <w:r>
              <w:t>data.inventoryTransferEdit.inventoryTransfer.hasTimelineComment</w:t>
            </w:r>
          </w:p>
        </w:tc>
        <w:tc>
          <w:tcPr>
            <w:tcW w:type="dxa" w:w="2880"/>
          </w:tcPr>
          <w:p>
            <w:r>
              <w:t>boolean</w:t>
            </w:r>
          </w:p>
        </w:tc>
        <w:tc>
          <w:tcPr>
            <w:tcW w:type="dxa" w:w="2880"/>
          </w:tcPr>
          <w:p>
            <w:r>
              <w:t>Whether timeline comments exist.</w:t>
            </w:r>
          </w:p>
        </w:tc>
      </w:tr>
      <w:tr>
        <w:tc>
          <w:tcPr>
            <w:tcW w:type="dxa" w:w="2880"/>
          </w:tcPr>
          <w:p>
            <w:r>
              <w:t>data.inventoryTransferEdit.inventoryTransfer.lineItems</w:t>
            </w:r>
          </w:p>
        </w:tc>
        <w:tc>
          <w:tcPr>
            <w:tcW w:type="dxa" w:w="2880"/>
          </w:tcPr>
          <w:p>
            <w:r>
              <w:t>object (InventoryTransferLineItemConnection)</w:t>
            </w:r>
          </w:p>
        </w:tc>
        <w:tc>
          <w:tcPr>
            <w:tcW w:type="dxa" w:w="2880"/>
          </w:tcPr>
          <w:p>
            <w:r>
              <w:t>Line items associated with the transfer.</w:t>
            </w:r>
          </w:p>
        </w:tc>
      </w:tr>
      <w:tr>
        <w:tc>
          <w:tcPr>
            <w:tcW w:type="dxa" w:w="2880"/>
          </w:tcPr>
          <w:p>
            <w:r>
              <w:t>data.inventoryTransferEdit.inventoryTransfer.lineItemsCount</w:t>
            </w:r>
          </w:p>
        </w:tc>
        <w:tc>
          <w:tcPr>
            <w:tcW w:type="dxa" w:w="2880"/>
          </w:tcPr>
          <w:p>
            <w:r>
              <w:t>object (Count)</w:t>
            </w:r>
          </w:p>
        </w:tc>
        <w:tc>
          <w:tcPr>
            <w:tcW w:type="dxa" w:w="2880"/>
          </w:tcPr>
          <w:p>
            <w:r>
              <w:t>Count of line items (max 10000 by default).</w:t>
            </w:r>
          </w:p>
        </w:tc>
      </w:tr>
      <w:tr>
        <w:tc>
          <w:tcPr>
            <w:tcW w:type="dxa" w:w="2880"/>
          </w:tcPr>
          <w:p>
            <w:r>
              <w:t>data.inventoryTransferEdit.inventoryTransfer.metafield</w:t>
            </w:r>
          </w:p>
        </w:tc>
        <w:tc>
          <w:tcPr>
            <w:tcW w:type="dxa" w:w="2880"/>
          </w:tcPr>
          <w:p>
            <w:r>
              <w:t>object (Metafield)</w:t>
            </w:r>
          </w:p>
        </w:tc>
        <w:tc>
          <w:tcPr>
            <w:tcW w:type="dxa" w:w="2880"/>
          </w:tcPr>
          <w:p>
            <w:r>
              <w:t>A custom field associated with the transfer.</w:t>
            </w:r>
          </w:p>
        </w:tc>
      </w:tr>
      <w:tr>
        <w:tc>
          <w:tcPr>
            <w:tcW w:type="dxa" w:w="2880"/>
          </w:tcPr>
          <w:p>
            <w:r>
              <w:t>data.inventoryTransferEdit.inventoryTransfer.metafieldDefinitions</w:t>
            </w:r>
          </w:p>
        </w:tc>
        <w:tc>
          <w:tcPr>
            <w:tcW w:type="dxa" w:w="2880"/>
          </w:tcPr>
          <w:p>
            <w:r>
              <w:t>object (MetafieldDefinitionConnection)</w:t>
            </w:r>
          </w:p>
        </w:tc>
        <w:tc>
          <w:tcPr>
            <w:tcW w:type="dxa" w:w="2880"/>
          </w:tcPr>
          <w:p>
            <w:r>
              <w:t>Metafield definitions list.</w:t>
            </w:r>
          </w:p>
        </w:tc>
      </w:tr>
      <w:tr>
        <w:tc>
          <w:tcPr>
            <w:tcW w:type="dxa" w:w="2880"/>
          </w:tcPr>
          <w:p>
            <w:r>
              <w:t>data.inventoryTransferEdit.inventoryTransfer.metafields</w:t>
            </w:r>
          </w:p>
        </w:tc>
        <w:tc>
          <w:tcPr>
            <w:tcW w:type="dxa" w:w="2880"/>
          </w:tcPr>
          <w:p>
            <w:r>
              <w:t>object (MetafieldConnection)</w:t>
            </w:r>
          </w:p>
        </w:tc>
        <w:tc>
          <w:tcPr>
            <w:tcW w:type="dxa" w:w="2880"/>
          </w:tcPr>
          <w:p>
            <w:r>
              <w:t>Metafields list.</w:t>
            </w:r>
          </w:p>
        </w:tc>
      </w:tr>
      <w:tr>
        <w:tc>
          <w:tcPr>
            <w:tcW w:type="dxa" w:w="2880"/>
          </w:tcPr>
          <w:p>
            <w:r>
              <w:t>data.inventoryTransferEdit.inventoryTransfer.name</w:t>
            </w:r>
          </w:p>
        </w:tc>
        <w:tc>
          <w:tcPr>
            <w:tcW w:type="dxa" w:w="2880"/>
          </w:tcPr>
          <w:p>
            <w:r>
              <w:t>string</w:t>
            </w:r>
          </w:p>
        </w:tc>
        <w:tc>
          <w:tcPr>
            <w:tcW w:type="dxa" w:w="2880"/>
          </w:tcPr>
          <w:p>
            <w:r>
              <w:t>The name of the inventory transfer.</w:t>
            </w:r>
          </w:p>
        </w:tc>
      </w:tr>
      <w:tr>
        <w:tc>
          <w:tcPr>
            <w:tcW w:type="dxa" w:w="2880"/>
          </w:tcPr>
          <w:p>
            <w:r>
              <w:t>data.inventoryTransferEdit.inventoryTransfer.note</w:t>
            </w:r>
          </w:p>
        </w:tc>
        <w:tc>
          <w:tcPr>
            <w:tcW w:type="dxa" w:w="2880"/>
          </w:tcPr>
          <w:p>
            <w:r>
              <w:t>string</w:t>
            </w:r>
          </w:p>
        </w:tc>
        <w:tc>
          <w:tcPr>
            <w:tcW w:type="dxa" w:w="2880"/>
          </w:tcPr>
          <w:p>
            <w:r>
              <w:t>Additional note attached to the transfer.</w:t>
            </w:r>
          </w:p>
        </w:tc>
      </w:tr>
      <w:tr>
        <w:tc>
          <w:tcPr>
            <w:tcW w:type="dxa" w:w="2880"/>
          </w:tcPr>
          <w:p>
            <w:r>
              <w:t>data.inventoryTransferEdit.inventoryTransfer.origin</w:t>
            </w:r>
          </w:p>
        </w:tc>
        <w:tc>
          <w:tcPr>
            <w:tcW w:type="dxa" w:w="2880"/>
          </w:tcPr>
          <w:p>
            <w:r>
              <w:t>object (LocationSnapshot)</w:t>
            </w:r>
          </w:p>
        </w:tc>
        <w:tc>
          <w:tcPr>
            <w:tcW w:type="dxa" w:w="2880"/>
          </w:tcPr>
          <w:p>
            <w:r>
              <w:t>Snapshot of the origin location (similar semantics to destination).</w:t>
            </w:r>
          </w:p>
        </w:tc>
      </w:tr>
      <w:tr>
        <w:tc>
          <w:tcPr>
            <w:tcW w:type="dxa" w:w="2880"/>
          </w:tcPr>
          <w:p>
            <w:r>
              <w:t>data.inventoryTransferEdit.inventoryTransfer.receivedQuantity</w:t>
            </w:r>
          </w:p>
        </w:tc>
        <w:tc>
          <w:tcPr>
            <w:tcW w:type="dxa" w:w="2880"/>
          </w:tcPr>
          <w:p>
            <w:r>
              <w:t>integer</w:t>
            </w:r>
          </w:p>
        </w:tc>
        <w:tc>
          <w:tcPr>
            <w:tcW w:type="dxa" w:w="2880"/>
          </w:tcPr>
          <w:p>
            <w:r>
              <w:t>Total quantity received in the transfer.</w:t>
            </w:r>
          </w:p>
        </w:tc>
      </w:tr>
      <w:tr>
        <w:tc>
          <w:tcPr>
            <w:tcW w:type="dxa" w:w="2880"/>
          </w:tcPr>
          <w:p>
            <w:r>
              <w:t>data.inventoryTransferEdit.inventoryTransfer.referenceName</w:t>
            </w:r>
          </w:p>
        </w:tc>
        <w:tc>
          <w:tcPr>
            <w:tcW w:type="dxa" w:w="2880"/>
          </w:tcPr>
          <w:p>
            <w:r>
              <w:t>string</w:t>
            </w:r>
          </w:p>
        </w:tc>
        <w:tc>
          <w:tcPr>
            <w:tcW w:type="dxa" w:w="2880"/>
          </w:tcPr>
          <w:p>
            <w:r>
              <w:t>Reference name of the transfer.</w:t>
            </w:r>
          </w:p>
        </w:tc>
      </w:tr>
      <w:tr>
        <w:tc>
          <w:tcPr>
            <w:tcW w:type="dxa" w:w="2880"/>
          </w:tcPr>
          <w:p>
            <w:r>
              <w:t>data.inventoryTransferEdit.inventoryTransfer.shipments</w:t>
            </w:r>
          </w:p>
        </w:tc>
        <w:tc>
          <w:tcPr>
            <w:tcW w:type="dxa" w:w="2880"/>
          </w:tcPr>
          <w:p>
            <w:r>
              <w:t>object (InventoryShipmentConnection)</w:t>
            </w:r>
          </w:p>
        </w:tc>
        <w:tc>
          <w:tcPr>
            <w:tcW w:type="dxa" w:w="2880"/>
          </w:tcPr>
          <w:p>
            <w:r>
              <w:t>Shipments associated with the transfer.</w:t>
            </w:r>
          </w:p>
        </w:tc>
      </w:tr>
      <w:tr>
        <w:tc>
          <w:tcPr>
            <w:tcW w:type="dxa" w:w="2880"/>
          </w:tcPr>
          <w:p>
            <w:r>
              <w:t>data.inventoryTransferEdit.inventoryTransfer.status</w:t>
            </w:r>
          </w:p>
        </w:tc>
        <w:tc>
          <w:tcPr>
            <w:tcW w:type="dxa" w:w="2880"/>
          </w:tcPr>
          <w:p>
            <w:r>
              <w:t>string (InventoryTransferStatus)</w:t>
            </w:r>
          </w:p>
        </w:tc>
        <w:tc>
          <w:tcPr>
            <w:tcW w:type="dxa" w:w="2880"/>
          </w:tcPr>
          <w:p>
            <w:r>
              <w:t>Current status of the transfer.</w:t>
            </w:r>
          </w:p>
        </w:tc>
      </w:tr>
      <w:tr>
        <w:tc>
          <w:tcPr>
            <w:tcW w:type="dxa" w:w="2880"/>
          </w:tcPr>
          <w:p>
            <w:r>
              <w:t>data.inventoryTransferEdit.inventoryTransfer.tags</w:t>
            </w:r>
          </w:p>
        </w:tc>
        <w:tc>
          <w:tcPr>
            <w:tcW w:type="dxa" w:w="2880"/>
          </w:tcPr>
          <w:p>
            <w:r>
              <w:t>string</w:t>
            </w:r>
          </w:p>
        </w:tc>
        <w:tc>
          <w:tcPr>
            <w:tcW w:type="dxa" w:w="2880"/>
          </w:tcPr>
          <w:p>
            <w:r>
              <w:t>List of tags added to the transfer (documented as String).</w:t>
            </w:r>
          </w:p>
        </w:tc>
      </w:tr>
      <w:tr>
        <w:tc>
          <w:tcPr>
            <w:tcW w:type="dxa" w:w="2880"/>
          </w:tcPr>
          <w:p>
            <w:r>
              <w:t>data.inventoryTransferEdit.inventoryTransfer.totalQuantity</w:t>
            </w:r>
          </w:p>
        </w:tc>
        <w:tc>
          <w:tcPr>
            <w:tcW w:type="dxa" w:w="2880"/>
          </w:tcPr>
          <w:p>
            <w:r>
              <w:t>integer</w:t>
            </w:r>
          </w:p>
        </w:tc>
        <w:tc>
          <w:tcPr>
            <w:tcW w:type="dxa" w:w="2880"/>
          </w:tcPr>
          <w:p>
            <w:r>
              <w:t>Total quantity being transferred.</w:t>
            </w:r>
          </w:p>
        </w:tc>
      </w:tr>
      <w:tr>
        <w:tc>
          <w:tcPr>
            <w:tcW w:type="dxa" w:w="2880"/>
          </w:tcPr>
          <w:p>
            <w:r>
              <w:t>data.inventoryTransferEdit.userErrors</w:t>
            </w:r>
          </w:p>
        </w:tc>
        <w:tc>
          <w:tcPr>
            <w:tcW w:type="dxa" w:w="2880"/>
          </w:tcPr>
          <w:p>
            <w:r>
              <w:t>array (InventoryTransferEditUserError)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inventoryTransferEdit($id: ID!, $input: InventoryTransferEditInput!) { inventoryTransferEdit(id: $id, input: $input) { inventoryTransfer { id dateCreated name note referenceName receivedQuantity totalQuantity status tags destination { name snapshottedAt address { address1 address2 city province provinceCode country countryCode zip phone formatted latitude longitude } location { id name isActive } } origin { name snapshottedAt } hasTimelineComment } userErrors { field message } } }",</w:t>
        <w:br/>
        <w:t xml:space="preserve"> "variables": {</w:t>
        <w:br/>
        <w:t xml:space="preserve"> "id": "gid://shopify/InventoryTransfer/1234567890",</w:t>
        <w:br/>
        <w:t xml:space="preserve"> "input": {</w:t>
        <w:br/>
        <w:t xml:space="preserve"> "note": "Updated note"</w:t>
        <w:br/>
        <w:t xml:space="preserve">      }</w:t>
        <w:br/>
        <w:t xml:space="preserve">    }</w:t>
        <w:br/>
        <w:t xml:space="preserve">  }'</w:t>
      </w:r>
    </w:p>
    <w:p>
      <w:pPr>
        <w:pStyle w:val="Heading3"/>
      </w:pPr>
      <w:r>
        <w:t>Example Usage</w:t>
      </w:r>
    </w:p>
    <w:p>
      <w:pPr>
        <w:pStyle w:val="Heading3"/>
      </w:pPr>
      <w:r>
        <w:t>Example 1: Update the transfer note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$input: InventoryTransferEditInput!) { inventoryTransferEdit(id: $id, input: $input) { inventoryTransfer { id note } userErrors { field message } } }",</w:t>
        <w:br/>
        <w:t xml:space="preserve"> "variables": {</w:t>
        <w:br/>
        <w:t xml:space="preserve"> "id": "gid://shopify/InventoryTransfer/1234567890",</w:t>
        <w:br/>
        <w:t xml:space="preserve"> "input": { "note": "Please prioritize receiving." }</w:t>
        <w:br/>
        <w:t xml:space="preserve">    }</w:t>
        <w:br/>
        <w:t xml:space="preserve">  }'</w:t>
      </w:r>
    </w:p>
    <w:p>
      <w:pPr>
        <w:pStyle w:val="Heading3"/>
      </w:pPr>
      <w:r>
        <w:t>Example 2: Update the transfer name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$input: InventoryTransferEditInput!) { inventoryTransferEdit(id: $id, input: $input) { inventoryTransfer { id name } userErrors { field message } } }",</w:t>
        <w:br/>
        <w:t xml:space="preserve"> "variables": {</w:t>
        <w:br/>
        <w:t xml:space="preserve"> "id": "gid://shopify/InventoryTransfer/1234567890",</w:t>
        <w:br/>
        <w:t xml:space="preserve"> "input": { "name": "Warehouse Rebalance - March" }</w:t>
        <w:br/>
        <w:t xml:space="preserve">    }</w:t>
        <w:br/>
        <w:t xml:space="preserve">  }'</w:t>
      </w:r>
    </w:p>
    <w:p>
      <w:pPr>
        <w:pStyle w:val="Heading3"/>
      </w:pPr>
      <w:r>
        <w:t>Notes</w:t>
      </w:r>
    </w:p>
    <w:p>
      <w:pPr>
        <w:pStyle w:val="ListBullet"/>
      </w:pPr>
      <w:r>
        <w:t>The scraped content doesn’t enumerate the fields available on InventoryTransferEditInput; only that an input object is required.</w:t>
      </w:r>
    </w:p>
    <w:p>
      <w:pPr>
        <w:pStyle w:val="ListBullet"/>
      </w:pPr>
      <w:r>
        <w:t>The payload field list shown in the scraped content is extensive; in GraphQL you should request only the fields you need in the selection set.</w:t>
      </w:r>
    </w:p>
    <w:p>
      <w:pPr>
        <w:pStyle w:val="Heading3"/>
      </w:pPr>
      <w:r>
        <w:t>Gotchas</w:t>
      </w:r>
    </w:p>
    <w:p>
      <w:pPr>
        <w:pStyle w:val="ListBullet"/>
      </w:pPr>
      <w:r>
        <w:t>Even with HTTP 200, the mutation can fail partially or fully; always check userErrors (and top-level errors) in the response.</w:t>
      </w:r>
    </w:p>
    <w:p>
      <w:pPr>
        <w:pStyle w:val="Heading3"/>
      </w:pPr>
      <w:r>
        <w:t>Error Handling</w:t>
      </w:r>
    </w:p>
    <w:p>
      <w:pPr>
        <w:pStyle w:val="ListBullet"/>
      </w:pPr>
      <w:r>
        <w:t>GraphQL errors: Returned at the top level when the query is invalid, variables are invalid, or execution fails before producing data.</w:t>
      </w:r>
    </w:p>
    <w:p>
      <w:pPr>
        <w:pStyle w:val="ListBullet"/>
      </w:pPr>
      <w:r>
        <w:t>userErrors: Returned under data.inventoryTransferEdit.userErrors for validation/business-rule failures tied to the mutation execution.</w:t>
      </w:r>
    </w:p>
    <w:p>
      <w:pPr>
        <w:pStyle w:val="Heading3"/>
      </w:pPr>
      <w:r>
        <w:t>Related inventoryTransfers actions</w:t>
      </w:r>
    </w:p>
    <w:p>
      <w:pPr>
        <w:pStyle w:val="ListBullet"/>
      </w:pPr>
      <w:r>
        <w:t>[POST] Cancel an Inventory Transfer — /admin/api/2026-01/graphql.json</w:t>
      </w:r>
    </w:p>
    <w:p>
      <w:pPr>
        <w:pStyle w:val="ListBullet"/>
      </w:pPr>
      <w:r>
        <w:t>[POST] List Inventory Transfers (GraphQL) — /graphql.json</w:t>
      </w:r>
    </w:p>
    <w:p>
      <w:pPr>
        <w:pStyle w:val="ListBullet"/>
      </w:pPr>
      <w:r>
        <w:t>[POST] Get Inventory Transfer by ID — /admin/api/2026-01/graphql.json</w:t>
      </w:r>
    </w:p>
    <w:p>
      <w:pPr>
        <w:pStyle w:val="ListBullet"/>
      </w:pPr>
      <w:r>
        <w:t>[POST] Mark an Inventory Transfer as Ready to Ship — /admin/api/2026-01/graphql.json</w:t>
      </w:r>
    </w:p>
    <w:p>
      <w:pPr>
        <w:pStyle w:val="ListBullet"/>
      </w:pPr>
      <w:r>
        <w:t>[POST] Remove Items from an Inventory Transfer (Remove Shippable Quantities) — /graphql.json</w:t>
      </w:r>
    </w:p>
    <w:p>
      <w:pPr>
        <w:pStyle w:val="ListBullet"/>
      </w:pPr>
      <w:r>
        <w:t>[POST] Create a Draft Inventory Transfer — /graphql.json</w:t>
      </w:r>
    </w:p>
    <w:p>
      <w:r>
        <w:br w:type="page"/>
      </w:r>
    </w:p>
    <w:p>
      <w:pPr>
        <w:pStyle w:val="Heading2"/>
      </w:pPr>
      <w:r>
        <w:t>131. [POST] Add a Location</w:t>
      </w:r>
    </w:p>
    <w:p>
      <w:r>
        <w:rPr>
          <w:b/>
        </w:rPr>
        <w:t xml:space="preserve">Endpoint: </w:t>
      </w:r>
      <w:r>
        <w:rPr>
          <w:rFonts w:ascii="Courier New" w:hAnsi="Courier New"/>
          <w:sz w:val="18"/>
        </w:rPr>
        <w:t>/admin/api/2026-01/graphql.json</w:t>
      </w:r>
    </w:p>
    <w:p>
      <w:pPr>
        <w:pStyle w:val="Heading3"/>
      </w:pPr>
      <w:r>
        <w:t>Add a Location (locationAdd)</w:t>
      </w:r>
    </w:p>
    <w:p>
      <w:pPr>
        <w:pStyle w:val="Heading3"/>
      </w:pPr>
      <w:r>
        <w:t>Prerequisites</w:t>
      </w:r>
    </w:p>
    <w:p>
      <w:pPr>
        <w:pStyle w:val="ListBullet"/>
      </w:pPr>
      <w:r>
        <w:t>The app must have Admin API access scopes that allow creating locations (exact scope not specified in the provided content).</w:t>
      </w:r>
    </w:p>
    <w:p>
      <w:pPr>
        <w:pStyle w:val="ListBullet"/>
      </w:pPr>
      <w:r>
        <w:t>You must provide a location name and an address with at least a country code.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Shopify Location (for stocking inventory and fulfilling orders), such as a warehouse, retail store, or fulfillment center. The mutation accepts location properties (including address and optional fulfillment behavior) and returns the created location plus any user errors.</w:t>
      </w:r>
    </w:p>
    <w:p>
      <w:pPr>
        <w:pStyle w:val="Heading3"/>
      </w:pPr>
      <w:r>
        <w:t>Enforcement Rules</w:t>
      </w:r>
    </w:p>
    <w:p>
      <w:pPr>
        <w:pStyle w:val="ListBullet"/>
      </w:pPr>
      <w:r>
        <w:t xml:space="preserve">This is a GraphQL Admin API request: </w:t>
        <w:br/>
        <w:br/>
        <w:t>Send the GraphQL operation in the request body as JSON.</w:t>
        <w:br/>
        <w:t>Send variables inside the "variables" object (not as query parameters).</w:t>
      </w:r>
    </w:p>
    <w:p>
      <w:pPr>
        <w:pStyle w:val="ListBullet"/>
      </w:pPr>
      <w:r>
        <w:t>There are no path parameters for this endpoint.</w:t>
      </w:r>
    </w:p>
    <w:p>
      <w:pPr>
        <w:pStyle w:val="ListBullet"/>
      </w:pPr>
      <w:r>
        <w:t>When executing the action, send Query Parameters in the URL (none are documented for this endpoint), not in the body.</w:t>
      </w:r>
    </w:p>
    <w:p>
      <w:pPr>
        <w:pStyle w:val="Heading3"/>
      </w:pPr>
      <w:r>
        <w:t>GraphQL Operation</w:t>
      </w:r>
    </w:p>
    <w:p>
      <w:pPr>
        <w:pStyle w:val="Heading3"/>
      </w:pPr>
      <w:r>
        <w:t>Mutation Name</w:t>
      </w:r>
    </w:p>
    <w:p>
      <w:r>
        <w:t>locationAdd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as a string. Must include the locationAdd mutation and request the desired return fields.</w:t>
            </w:r>
          </w:p>
        </w:tc>
      </w:tr>
      <w:tr>
        <w:tc>
          <w:tcPr>
            <w:tcW w:type="dxa" w:w="2880"/>
          </w:tcPr>
          <w:p>
            <w:r>
              <w:t>variables</w:t>
            </w:r>
          </w:p>
        </w:tc>
        <w:tc>
          <w:tcPr>
            <w:tcW w:type="dxa" w:w="2880"/>
          </w:tcPr>
          <w:p>
            <w:r>
              <w:t>object</w:t>
            </w:r>
          </w:p>
        </w:tc>
        <w:tc>
          <w:tcPr>
            <w:tcW w:type="dxa" w:w="2880"/>
          </w:tcPr>
          <w:p>
            <w:r>
              <w:t>Variables used by the mutation. Must include input.</w:t>
            </w:r>
          </w:p>
        </w:tc>
      </w:tr>
    </w:tbl>
    <w:p/>
    <w:p>
      <w:pPr>
        <w:pStyle w:val="Heading3"/>
      </w:pPr>
      <w:r>
        <w:t>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LocationAddInput</w:t>
            </w:r>
          </w:p>
        </w:tc>
        <w:tc>
          <w:tcPr>
            <w:tcW w:type="dxa" w:w="2880"/>
          </w:tcPr>
          <w:p>
            <w:r>
              <w:t>The properties of the location to add. The location requires a name and an address with at least a country code.</w:t>
            </w:r>
          </w:p>
        </w:tc>
      </w:tr>
    </w:tbl>
    <w:p/>
    <w:p>
      <w:r>
        <w:rPr>
          <w:b/>
        </w:rPr>
        <w:t>Note: Note: The scraped content doesn’t enumerate the fields inside LocationAddInput, only that it must contain a name and an address with at least a country code.</w:t>
      </w:r>
    </w:p>
    <w:p>
      <w:pPr>
        <w:pStyle w:val="Heading3"/>
      </w:pPr>
      <w:r>
        <w:t>Response</w:t>
      </w:r>
    </w:p>
    <w:p>
      <w:pPr>
        <w:pStyle w:val="Heading3"/>
      </w:pPr>
      <w:r>
        <w:t>Success Response (200 OK)</w:t>
      </w:r>
    </w:p>
    <w:p>
      <w:r>
        <w:rPr>
          <w:b/>
        </w:rPr>
        <w:t>Note: Shopify GraphQL commonly returns data and may also return top-level errors. The provided content specifies the payload fields under locationAdd, including location and userErrors.</w:t>
      </w:r>
    </w:p>
    <w:p>
      <w:r>
        <w:rPr>
          <w:b/>
          <w:color w:val="666666"/>
          <w:sz w:val="16"/>
        </w:rPr>
        <w:t>[json]</w:t>
      </w:r>
    </w:p>
    <w:p>
      <w:pPr>
        <w:shd w:fill="F2F2F2" w:val="clear"/>
      </w:pPr>
      <w:r>
        <w:rPr>
          <w:rFonts w:ascii="Courier New" w:hAnsi="Courier New"/>
          <w:sz w:val="17"/>
        </w:rPr>
        <w:t>{</w:t>
        <w:br/>
        <w:t xml:space="preserve"> "data": {</w:t>
        <w:br/>
        <w:t xml:space="preserve"> "locationAdd": {</w:t>
        <w:br/>
        <w:t xml:space="preserve"> "location": {</w:t>
        <w:br/>
        <w:t xml:space="preserve"> "id": "gid://shopify/Location/1234567890",</w:t>
        <w:br/>
        <w:t xml:space="preserve"> "name": "Main Warehouse",</w:t>
        <w:br/>
        <w:t xml:space="preserve"> "isActive": true,</w:t>
        <w:br/>
        <w:t xml:space="preserve"> "fulfillsOnlineOrders": true,</w:t>
        <w:br/>
        <w:t xml:space="preserve"> "address": {</w:t>
        <w:br/>
        <w:t xml:space="preserve"> "address1": "123 Warehouse Ave",</w:t>
        <w:br/>
        <w:t xml:space="preserve"> "address2": "Suite 100",</w:t>
        <w:br/>
        <w:t xml:space="preserve"> "city": "Ottawa",</w:t>
        <w:br/>
        <w:t xml:space="preserve"> "province": "Ontario",</w:t>
        <w:br/>
        <w:t xml:space="preserve"> "provinceCode": "ON",</w:t>
        <w:br/>
        <w:t xml:space="preserve"> "zip": "K1A 0B1",</w:t>
        <w:br/>
        <w:t xml:space="preserve"> "country": "Canada",</w:t>
        <w:br/>
        <w:t xml:space="preserve"> "countryCode": "CA",</w:t>
        <w:br/>
        <w:t xml:space="preserve"> "phone": "+1-555-0100",</w:t>
        <w:br/>
        <w:t xml:space="preserve"> "formatted": "123 Warehouse Ave, Suite 100, Ottawa ON K1A 0B1, Canada",</w:t>
        <w:br/>
        <w:t xml:space="preserve"> "latitude": 45.4215,</w:t>
        <w:br/>
        <w:t xml:space="preserve"> "longitude": -75.6972</w:t>
        <w:br/>
        <w:t xml:space="preserve"> },</w:t>
        <w:br/>
        <w:t xml:space="preserve"> "addressVerified": true,</w:t>
        <w:br/>
        <w:t xml:space="preserve"> "createdAt": "2026-03-14T12:00:00Z",</w:t>
        <w:br/>
        <w:t xml:space="preserve"> "updatedAt": "2026-03-14T12:00:00Z",</w:t>
        <w:br/>
        <w:t xml:space="preserve"> "deactivatable": true,</w:t>
        <w:br/>
        <w:t xml:space="preserve"> "activatable": false,</w:t>
        <w:br/>
        <w:t xml:space="preserve"> "deletable": true,</w:t>
        <w:br/>
        <w:t xml:space="preserve"> "isPrimary": false,</w:t>
        <w:br/>
        <w:t xml:space="preserve"> "isFulfillmentService": false,</w:t>
        <w:br/>
        <w:t xml:space="preserve"> "shipsInventory": true,</w:t>
        <w:br/>
        <w:t xml:space="preserve"> "legacyResourceId": "1234567890",</w:t>
        <w:br/>
        <w:t xml:space="preserve"> "deactivatedAt": null,</w:t>
        <w:br/>
        <w:t xml:space="preserve"> "suggestedAddresses": []</w:t>
        <w:br/>
        <w:t xml:space="preserve"> },</w:t>
        <w:br/>
        <w:t xml:space="preserve"> "userErrors": []</w:t>
        <w:br/>
        <w:t xml:space="preserve"> }</w:t>
        <w:br/>
        <w:t xml:space="preserve"> }</w:t>
        <w:br/>
        <w:t>}</w:t>
      </w:r>
    </w:p>
    <w:p>
      <w:pPr>
        <w:pStyle w:val="Heading3"/>
      </w:pPr>
      <w:r>
        <w:t>Error Response (GraphQL-level)</w:t>
      </w:r>
    </w:p>
    <w:p>
      <w:r>
        <w:t>The scraped content does not provide concrete examples of GraphQL error payloads. (For example, top-level "errors" or non-empty userErrors entries.)</w:t>
      </w:r>
    </w:p>
    <w:p>
      <w:pPr>
        <w:pStyle w:val="Heading3"/>
      </w:pPr>
      <w:r>
        <w:t>Response Fields</w:t>
      </w:r>
    </w:p>
    <w:p>
      <w:pPr>
        <w:pStyle w:val="Heading3"/>
      </w:pPr>
      <w:r>
        <w:t>data.locationAdd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Location</w:t>
            </w:r>
          </w:p>
        </w:tc>
        <w:tc>
          <w:tcPr>
            <w:tcW w:type="dxa" w:w="2880"/>
          </w:tcPr>
          <w:p>
            <w:r>
              <w:t>The location that was added.</w:t>
            </w:r>
          </w:p>
        </w:tc>
      </w:tr>
      <w:tr>
        <w:tc>
          <w:tcPr>
            <w:tcW w:type="dxa" w:w="2880"/>
          </w:tcPr>
          <w:p>
            <w:r>
              <w:t>userErrors</w:t>
            </w:r>
          </w:p>
        </w:tc>
        <w:tc>
          <w:tcPr>
            <w:tcW w:type="dxa" w:w="2880"/>
          </w:tcPr>
          <w:p>
            <w:r>
              <w:t>LocationAddUserError</w:t>
            </w:r>
          </w:p>
        </w:tc>
        <w:tc>
          <w:tcPr>
            <w:tcW w:type="dxa" w:w="2880"/>
          </w:tcPr>
          <w:p>
            <w:r>
              <w:t>The list of errors that occurred from executing the mutation.</w:t>
            </w:r>
          </w:p>
        </w:tc>
      </w:tr>
    </w:tbl>
    <w:p/>
    <w:p>
      <w:pPr>
        <w:pStyle w:val="Heading3"/>
      </w:pPr>
      <w:r>
        <w:t>data.locationAdd.location (selected fields from provided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A globally-unique ID.</w:t>
            </w:r>
          </w:p>
        </w:tc>
      </w:tr>
      <w:tr>
        <w:tc>
          <w:tcPr>
            <w:tcW w:type="dxa" w:w="2880"/>
          </w:tcPr>
          <w:p>
            <w:r>
              <w:t>name</w:t>
            </w:r>
          </w:p>
        </w:tc>
        <w:tc>
          <w:tcPr>
            <w:tcW w:type="dxa" w:w="2880"/>
          </w:tcPr>
          <w:p>
            <w:r>
              <w:t>String</w:t>
            </w:r>
          </w:p>
        </w:tc>
        <w:tc>
          <w:tcPr>
            <w:tcW w:type="dxa" w:w="2880"/>
          </w:tcPr>
          <w:p>
            <w:r>
              <w:t>The name of the location.</w:t>
            </w:r>
          </w:p>
        </w:tc>
      </w:tr>
      <w:tr>
        <w:tc>
          <w:tcPr>
            <w:tcW w:type="dxa" w:w="2880"/>
          </w:tcPr>
          <w:p>
            <w:r>
              <w:t>isActive</w:t>
            </w:r>
          </w:p>
        </w:tc>
        <w:tc>
          <w:tcPr>
            <w:tcW w:type="dxa" w:w="2880"/>
          </w:tcPr>
          <w:p>
            <w:r>
              <w:t>Boolean</w:t>
            </w:r>
          </w:p>
        </w:tc>
        <w:tc>
          <w:tcPr>
            <w:tcW w:type="dxa" w:w="2880"/>
          </w:tcPr>
          <w:p>
            <w:r>
              <w:t>Whether the location is active.</w:t>
            </w:r>
          </w:p>
        </w:tc>
      </w:tr>
      <w:tr>
        <w:tc>
          <w:tcPr>
            <w:tcW w:type="dxa" w:w="2880"/>
          </w:tcPr>
          <w:p>
            <w:r>
              <w:t>fulfillsOnlineOrders</w:t>
            </w:r>
          </w:p>
        </w:tc>
        <w:tc>
          <w:tcPr>
            <w:tcW w:type="dxa" w:w="2880"/>
          </w:tcPr>
          <w:p>
            <w:r>
              <w:t>Boolean</w:t>
            </w:r>
          </w:p>
        </w:tc>
        <w:tc>
          <w:tcPr>
            <w:tcW w:type="dxa" w:w="2880"/>
          </w:tcPr>
          <w:p>
            <w:r>
              <w:t>Whether this location can fulfill online orders.</w:t>
            </w:r>
          </w:p>
        </w:tc>
      </w:tr>
      <w:tr>
        <w:tc>
          <w:tcPr>
            <w:tcW w:type="dxa" w:w="2880"/>
          </w:tcPr>
          <w:p>
            <w:r>
              <w:t>addressVerified</w:t>
            </w:r>
          </w:p>
        </w:tc>
        <w:tc>
          <w:tcPr>
            <w:tcW w:type="dxa" w:w="2880"/>
          </w:tcPr>
          <w:p>
            <w:r>
              <w:t>Boolean</w:t>
            </w:r>
          </w:p>
        </w:tc>
        <w:tc>
          <w:tcPr>
            <w:tcW w:type="dxa" w:w="2880"/>
          </w:tcPr>
          <w:p>
            <w:r>
              <w:t>Whether the location address has been verified.</w:t>
            </w:r>
          </w:p>
        </w:tc>
      </w:tr>
      <w:tr>
        <w:tc>
          <w:tcPr>
            <w:tcW w:type="dxa" w:w="2880"/>
          </w:tcPr>
          <w:p>
            <w:r>
              <w:t>createdAt</w:t>
            </w:r>
          </w:p>
        </w:tc>
        <w:tc>
          <w:tcPr>
            <w:tcW w:type="dxa" w:w="2880"/>
          </w:tcPr>
          <w:p>
            <w:r>
              <w:t>DateTime</w:t>
            </w:r>
          </w:p>
        </w:tc>
        <w:tc>
          <w:tcPr>
            <w:tcW w:type="dxa" w:w="2880"/>
          </w:tcPr>
          <w:p>
            <w:r>
              <w:t>The date/time (ISO 8601) that the location was added to a shop.</w:t>
            </w:r>
          </w:p>
        </w:tc>
      </w:tr>
      <w:tr>
        <w:tc>
          <w:tcPr>
            <w:tcW w:type="dxa" w:w="2880"/>
          </w:tcPr>
          <w:p>
            <w:r>
              <w:t>updatedAt</w:t>
            </w:r>
          </w:p>
        </w:tc>
        <w:tc>
          <w:tcPr>
            <w:tcW w:type="dxa" w:w="2880"/>
          </w:tcPr>
          <w:p>
            <w:r>
              <w:t>DateTime</w:t>
            </w:r>
          </w:p>
        </w:tc>
        <w:tc>
          <w:tcPr>
            <w:tcW w:type="dxa" w:w="2880"/>
          </w:tcPr>
          <w:p>
            <w:r>
              <w:t>The date/time (ISO 8601) when the location was last updated.</w:t>
            </w:r>
          </w:p>
        </w:tc>
      </w:tr>
      <w:tr>
        <w:tc>
          <w:tcPr>
            <w:tcW w:type="dxa" w:w="2880"/>
          </w:tcPr>
          <w:p>
            <w:r>
              <w:t>deactivatable</w:t>
            </w:r>
          </w:p>
        </w:tc>
        <w:tc>
          <w:tcPr>
            <w:tcW w:type="dxa" w:w="2880"/>
          </w:tcPr>
          <w:p>
            <w:r>
              <w:t>Boolean</w:t>
            </w:r>
          </w:p>
        </w:tc>
        <w:tc>
          <w:tcPr>
            <w:tcW w:type="dxa" w:w="2880"/>
          </w:tcPr>
          <w:p>
            <w:r>
              <w:t>Whether this location can be deactivated.</w:t>
            </w:r>
          </w:p>
        </w:tc>
      </w:tr>
      <w:tr>
        <w:tc>
          <w:tcPr>
            <w:tcW w:type="dxa" w:w="2880"/>
          </w:tcPr>
          <w:p>
            <w:r>
              <w:t>activatable</w:t>
            </w:r>
          </w:p>
        </w:tc>
        <w:tc>
          <w:tcPr>
            <w:tcW w:type="dxa" w:w="2880"/>
          </w:tcPr>
          <w:p>
            <w:r>
              <w:t>Boolean</w:t>
            </w:r>
          </w:p>
        </w:tc>
        <w:tc>
          <w:tcPr>
            <w:tcW w:type="dxa" w:w="2880"/>
          </w:tcPr>
          <w:p>
            <w:r>
              <w:t>Whether the location can be reactivated.</w:t>
            </w:r>
          </w:p>
        </w:tc>
      </w:tr>
      <w:tr>
        <w:tc>
          <w:tcPr>
            <w:tcW w:type="dxa" w:w="2880"/>
          </w:tcPr>
          <w:p>
            <w:r>
              <w:t>deactivatedAt</w:t>
            </w:r>
          </w:p>
        </w:tc>
        <w:tc>
          <w:tcPr>
            <w:tcW w:type="dxa" w:w="2880"/>
          </w:tcPr>
          <w:p>
            <w:r>
              <w:t>String</w:t>
            </w:r>
          </w:p>
        </w:tc>
        <w:tc>
          <w:tcPr>
            <w:tcW w:type="dxa" w:w="2880"/>
          </w:tcPr>
          <w:p>
            <w:r>
              <w:t>The date/time (ISO 8601) that the location was deactivated at.</w:t>
            </w:r>
          </w:p>
        </w:tc>
      </w:tr>
      <w:tr>
        <w:tc>
          <w:tcPr>
            <w:tcW w:type="dxa" w:w="2880"/>
          </w:tcPr>
          <w:p>
            <w:r>
              <w:t>deletable</w:t>
            </w:r>
          </w:p>
        </w:tc>
        <w:tc>
          <w:tcPr>
            <w:tcW w:type="dxa" w:w="2880"/>
          </w:tcPr>
          <w:p>
            <w:r>
              <w:t>Boolean</w:t>
            </w:r>
          </w:p>
        </w:tc>
        <w:tc>
          <w:tcPr>
            <w:tcW w:type="dxa" w:w="2880"/>
          </w:tcPr>
          <w:p>
            <w:r>
              <w:t>Whether this location can be deleted.</w:t>
            </w:r>
          </w:p>
        </w:tc>
      </w:tr>
      <w:tr>
        <w:tc>
          <w:tcPr>
            <w:tcW w:type="dxa" w:w="2880"/>
          </w:tcPr>
          <w:p>
            <w:r>
              <w:t>isPrimary</w:t>
            </w:r>
          </w:p>
        </w:tc>
        <w:tc>
          <w:tcPr>
            <w:tcW w:type="dxa" w:w="2880"/>
          </w:tcPr>
          <w:p>
            <w:r>
              <w:t>Boolean</w:t>
            </w:r>
          </w:p>
        </w:tc>
        <w:tc>
          <w:tcPr>
            <w:tcW w:type="dxa" w:w="2880"/>
          </w:tcPr>
          <w:p>
            <w:r>
              <w:t>Whether this is your primary location for shipping inventory.</w:t>
            </w:r>
          </w:p>
        </w:tc>
      </w:tr>
      <w:tr>
        <w:tc>
          <w:tcPr>
            <w:tcW w:type="dxa" w:w="2880"/>
          </w:tcPr>
          <w:p>
            <w:r>
              <w:t>isFulfillmentService</w:t>
            </w:r>
          </w:p>
        </w:tc>
        <w:tc>
          <w:tcPr>
            <w:tcW w:type="dxa" w:w="2880"/>
          </w:tcPr>
          <w:p>
            <w:r>
              <w:t>Boolean</w:t>
            </w:r>
          </w:p>
        </w:tc>
        <w:tc>
          <w:tcPr>
            <w:tcW w:type="dxa" w:w="2880"/>
          </w:tcPr>
          <w:p>
            <w:r>
              <w:t>Whether this location is a fulfillment service.</w:t>
            </w:r>
          </w:p>
        </w:tc>
      </w:tr>
      <w:tr>
        <w:tc>
          <w:tcPr>
            <w:tcW w:type="dxa" w:w="2880"/>
          </w:tcPr>
          <w:p>
            <w:r>
              <w:t>shipsInventory</w:t>
            </w:r>
          </w:p>
        </w:tc>
        <w:tc>
          <w:tcPr>
            <w:tcW w:type="dxa" w:w="2880"/>
          </w:tcPr>
          <w:p>
            <w:r>
              <w:t>Boolean</w:t>
            </w:r>
          </w:p>
        </w:tc>
        <w:tc>
          <w:tcPr>
            <w:tcW w:type="dxa" w:w="2880"/>
          </w:tcPr>
          <w:p>
            <w:r>
              <w:t>Legacy field indicating this location was designated for shipping.</w:t>
            </w:r>
          </w:p>
        </w:tc>
      </w:tr>
      <w:tr>
        <w:tc>
          <w:tcPr>
            <w:tcW w:type="dxa" w:w="2880"/>
          </w:tcPr>
          <w:p>
            <w:r>
              <w:t>legacyResourceId</w:t>
            </w:r>
          </w:p>
        </w:tc>
        <w:tc>
          <w:tcPr>
            <w:tcW w:type="dxa" w:w="2880"/>
          </w:tcPr>
          <w:p>
            <w:r>
              <w:t>UnsignedInt64</w:t>
            </w:r>
          </w:p>
        </w:tc>
        <w:tc>
          <w:tcPr>
            <w:tcW w:type="dxa" w:w="2880"/>
          </w:tcPr>
          <w:p>
            <w:r>
              <w:t>The ID of the corresponding resource in the REST Admin API.</w:t>
            </w:r>
          </w:p>
        </w:tc>
      </w:tr>
      <w:tr>
        <w:tc>
          <w:tcPr>
            <w:tcW w:type="dxa" w:w="2880"/>
          </w:tcPr>
          <w:p>
            <w:r>
              <w:t>suggestedAddresses</w:t>
            </w:r>
          </w:p>
        </w:tc>
        <w:tc>
          <w:tcPr>
            <w:tcW w:type="dxa" w:w="2880"/>
          </w:tcPr>
          <w:p>
            <w:r>
              <w:t>LocationSuggestedAddress</w:t>
            </w:r>
          </w:p>
        </w:tc>
        <w:tc>
          <w:tcPr>
            <w:tcW w:type="dxa" w:w="2880"/>
          </w:tcPr>
          <w:p>
            <w:r>
              <w:t>List of suggested addresses for this location (empty if none).</w:t>
            </w:r>
          </w:p>
        </w:tc>
      </w:tr>
    </w:tbl>
    <w:p/>
    <w:p>
      <w:pPr>
        <w:pStyle w:val="Heading3"/>
      </w:pPr>
      <w:r>
        <w:t>data.locationAdd.location.address (LocationAddress)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address1</w:t>
            </w:r>
          </w:p>
        </w:tc>
        <w:tc>
          <w:tcPr>
            <w:tcW w:type="dxa" w:w="2880"/>
          </w:tcPr>
          <w:p>
            <w:r>
              <w:t>String</w:t>
            </w:r>
          </w:p>
        </w:tc>
        <w:tc>
          <w:tcPr>
            <w:tcW w:type="dxa" w:w="2880"/>
          </w:tcPr>
          <w:p>
            <w:r>
              <w:t>The first line of the address for the location.</w:t>
            </w:r>
          </w:p>
        </w:tc>
      </w:tr>
      <w:tr>
        <w:tc>
          <w:tcPr>
            <w:tcW w:type="dxa" w:w="2880"/>
          </w:tcPr>
          <w:p>
            <w:r>
              <w:t>address2</w:t>
            </w:r>
          </w:p>
        </w:tc>
        <w:tc>
          <w:tcPr>
            <w:tcW w:type="dxa" w:w="2880"/>
          </w:tcPr>
          <w:p>
            <w:r>
              <w:t>String</w:t>
            </w:r>
          </w:p>
        </w:tc>
        <w:tc>
          <w:tcPr>
            <w:tcW w:type="dxa" w:w="2880"/>
          </w:tcPr>
          <w:p>
            <w:r>
              <w:t>The second line of the address for the location.</w:t>
            </w:r>
          </w:p>
        </w:tc>
      </w:tr>
      <w:tr>
        <w:tc>
          <w:tcPr>
            <w:tcW w:type="dxa" w:w="2880"/>
          </w:tcPr>
          <w:p>
            <w:r>
              <w:t>city</w:t>
            </w:r>
          </w:p>
        </w:tc>
        <w:tc>
          <w:tcPr>
            <w:tcW w:type="dxa" w:w="2880"/>
          </w:tcPr>
          <w:p>
            <w:r>
              <w:t>String</w:t>
            </w:r>
          </w:p>
        </w:tc>
        <w:tc>
          <w:tcPr>
            <w:tcW w:type="dxa" w:w="2880"/>
          </w:tcPr>
          <w:p>
            <w:r>
              <w:t>The city of the location.</w:t>
            </w:r>
          </w:p>
        </w:tc>
      </w:tr>
      <w:tr>
        <w:tc>
          <w:tcPr>
            <w:tcW w:type="dxa" w:w="2880"/>
          </w:tcPr>
          <w:p>
            <w:r>
              <w:t>country</w:t>
            </w:r>
          </w:p>
        </w:tc>
        <w:tc>
          <w:tcPr>
            <w:tcW w:type="dxa" w:w="2880"/>
          </w:tcPr>
          <w:p>
            <w:r>
              <w:t>String</w:t>
            </w:r>
          </w:p>
        </w:tc>
        <w:tc>
          <w:tcPr>
            <w:tcW w:type="dxa" w:w="2880"/>
          </w:tcPr>
          <w:p>
            <w:r>
              <w:t>The country of the location.</w:t>
            </w:r>
          </w:p>
        </w:tc>
      </w:tr>
      <w:tr>
        <w:tc>
          <w:tcPr>
            <w:tcW w:type="dxa" w:w="2880"/>
          </w:tcPr>
          <w:p>
            <w:r>
              <w:t>countryCode</w:t>
            </w:r>
          </w:p>
        </w:tc>
        <w:tc>
          <w:tcPr>
            <w:tcW w:type="dxa" w:w="2880"/>
          </w:tcPr>
          <w:p>
            <w:r>
              <w:t>String</w:t>
            </w:r>
          </w:p>
        </w:tc>
        <w:tc>
          <w:tcPr>
            <w:tcW w:type="dxa" w:w="2880"/>
          </w:tcPr>
          <w:p>
            <w:r>
              <w:t>The country code of the location.</w:t>
            </w:r>
          </w:p>
        </w:tc>
      </w:tr>
      <w:tr>
        <w:tc>
          <w:tcPr>
            <w:tcW w:type="dxa" w:w="2880"/>
          </w:tcPr>
          <w:p>
            <w:r>
              <w:t>formatted</w:t>
            </w:r>
          </w:p>
        </w:tc>
        <w:tc>
          <w:tcPr>
            <w:tcW w:type="dxa" w:w="2880"/>
          </w:tcPr>
          <w:p>
            <w:r>
              <w:t>String</w:t>
            </w:r>
          </w:p>
        </w:tc>
        <w:tc>
          <w:tcPr>
            <w:tcW w:type="dxa" w:w="2880"/>
          </w:tcPr>
          <w:p>
            <w:r>
              <w:t>A formatted version of the address for the location.</w:t>
            </w:r>
          </w:p>
        </w:tc>
      </w:tr>
      <w:tr>
        <w:tc>
          <w:tcPr>
            <w:tcW w:type="dxa" w:w="2880"/>
          </w:tcPr>
          <w:p>
            <w:r>
              <w:t>latitude</w:t>
            </w:r>
          </w:p>
        </w:tc>
        <w:tc>
          <w:tcPr>
            <w:tcW w:type="dxa" w:w="2880"/>
          </w:tcPr>
          <w:p>
            <w:r>
              <w:t>Float</w:t>
            </w:r>
          </w:p>
        </w:tc>
        <w:tc>
          <w:tcPr>
            <w:tcW w:type="dxa" w:w="2880"/>
          </w:tcPr>
          <w:p>
            <w:r>
              <w:t>The approximate latitude coordinates of the location.</w:t>
            </w:r>
          </w:p>
        </w:tc>
      </w:tr>
      <w:tr>
        <w:tc>
          <w:tcPr>
            <w:tcW w:type="dxa" w:w="2880"/>
          </w:tcPr>
          <w:p>
            <w:r>
              <w:t>longitude</w:t>
            </w:r>
          </w:p>
        </w:tc>
        <w:tc>
          <w:tcPr>
            <w:tcW w:type="dxa" w:w="2880"/>
          </w:tcPr>
          <w:p>
            <w:r>
              <w:t>Float</w:t>
            </w:r>
          </w:p>
        </w:tc>
        <w:tc>
          <w:tcPr>
            <w:tcW w:type="dxa" w:w="2880"/>
          </w:tcPr>
          <w:p>
            <w:r>
              <w:t>The approximate longitude coordinates of the location.</w:t>
            </w:r>
          </w:p>
        </w:tc>
      </w:tr>
      <w:tr>
        <w:tc>
          <w:tcPr>
            <w:tcW w:type="dxa" w:w="2880"/>
          </w:tcPr>
          <w:p>
            <w:r>
              <w:t>phone</w:t>
            </w:r>
          </w:p>
        </w:tc>
        <w:tc>
          <w:tcPr>
            <w:tcW w:type="dxa" w:w="2880"/>
          </w:tcPr>
          <w:p>
            <w:r>
              <w:t>String</w:t>
            </w:r>
          </w:p>
        </w:tc>
        <w:tc>
          <w:tcPr>
            <w:tcW w:type="dxa" w:w="2880"/>
          </w:tcPr>
          <w:p>
            <w:r>
              <w:t>The phone number of the location.</w:t>
            </w:r>
          </w:p>
        </w:tc>
      </w:tr>
      <w:tr>
        <w:tc>
          <w:tcPr>
            <w:tcW w:type="dxa" w:w="2880"/>
          </w:tcPr>
          <w:p>
            <w:r>
              <w:t>province</w:t>
            </w:r>
          </w:p>
        </w:tc>
        <w:tc>
          <w:tcPr>
            <w:tcW w:type="dxa" w:w="2880"/>
          </w:tcPr>
          <w:p>
            <w:r>
              <w:t>String</w:t>
            </w:r>
          </w:p>
        </w:tc>
        <w:tc>
          <w:tcPr>
            <w:tcW w:type="dxa" w:w="2880"/>
          </w:tcPr>
          <w:p>
            <w:r>
              <w:t>The province of the location.</w:t>
            </w:r>
          </w:p>
        </w:tc>
      </w:tr>
      <w:tr>
        <w:tc>
          <w:tcPr>
            <w:tcW w:type="dxa" w:w="2880"/>
          </w:tcPr>
          <w:p>
            <w:r>
              <w:t>provinceCode</w:t>
            </w:r>
          </w:p>
        </w:tc>
        <w:tc>
          <w:tcPr>
            <w:tcW w:type="dxa" w:w="2880"/>
          </w:tcPr>
          <w:p>
            <w:r>
              <w:t>String</w:t>
            </w:r>
          </w:p>
        </w:tc>
        <w:tc>
          <w:tcPr>
            <w:tcW w:type="dxa" w:w="2880"/>
          </w:tcPr>
          <w:p>
            <w:r>
              <w:t>The code for the province, state, or district of the address.</w:t>
            </w:r>
          </w:p>
        </w:tc>
      </w:tr>
      <w:tr>
        <w:tc>
          <w:tcPr>
            <w:tcW w:type="dxa" w:w="2880"/>
          </w:tcPr>
          <w:p>
            <w:r>
              <w:t>zip</w:t>
            </w:r>
          </w:p>
        </w:tc>
        <w:tc>
          <w:tcPr>
            <w:tcW w:type="dxa" w:w="2880"/>
          </w:tcPr>
          <w:p>
            <w:r>
              <w:t>String</w:t>
            </w:r>
          </w:p>
        </w:tc>
        <w:tc>
          <w:tcPr>
            <w:tcW w:type="dxa" w:w="2880"/>
          </w:tcPr>
          <w:p>
            <w:r>
              <w:t>The ZIP code of the location.</w:t>
            </w:r>
          </w:p>
        </w:tc>
      </w:tr>
    </w:tbl>
    <w:p/>
    <w:p>
      <w:pPr>
        <w:pStyle w:val="Heading3"/>
      </w:pPr>
      <w:r>
        <w:t>data.locationAdd.location.fulfillmentService (FulfillmentService) (fields listed in provided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callbackUrl</w:t>
            </w:r>
          </w:p>
        </w:tc>
        <w:tc>
          <w:tcPr>
            <w:tcW w:type="dxa" w:w="2880"/>
          </w:tcPr>
          <w:p>
            <w:r>
              <w:t>URL</w:t>
            </w:r>
          </w:p>
        </w:tc>
        <w:tc>
          <w:tcPr>
            <w:tcW w:type="dxa" w:w="2880"/>
          </w:tcPr>
          <w:p>
            <w:r>
              <w:t>Callback URL registered for requests (used for fetch_tracking_numbers, fetch_stock, fulfillment_order_notification).</w:t>
            </w:r>
          </w:p>
        </w:tc>
      </w:tr>
      <w:tr>
        <w:tc>
          <w:tcPr>
            <w:tcW w:type="dxa" w:w="2880"/>
          </w:tcPr>
          <w:p>
            <w:r>
              <w:t>fulfillmentOrdersOptIn</w:t>
            </w:r>
          </w:p>
        </w:tc>
        <w:tc>
          <w:tcPr>
            <w:tcW w:type="dxa" w:w="2880"/>
          </w:tcPr>
          <w:p>
            <w:r>
              <w:t>Boolean</w:t>
            </w:r>
          </w:p>
        </w:tc>
        <w:tc>
          <w:tcPr>
            <w:tcW w:type="dxa" w:w="2880"/>
          </w:tcPr>
          <w:p>
            <w:r>
              <w:t>Deprecated; described as always true on correctly functioning services.</w:t>
            </w:r>
          </w:p>
        </w:tc>
      </w:tr>
      <w:tr>
        <w:tc>
          <w:tcPr>
            <w:tcW w:type="dxa" w:w="2880"/>
          </w:tcPr>
          <w:p>
            <w:r>
              <w:t>handle</w:t>
            </w:r>
          </w:p>
        </w:tc>
        <w:tc>
          <w:tcPr>
            <w:tcW w:type="dxa" w:w="2880"/>
          </w:tcPr>
          <w:p>
            <w:r>
              <w:t>String</w:t>
            </w:r>
          </w:p>
        </w:tc>
        <w:tc>
          <w:tcPr>
            <w:tcW w:type="dxa" w:w="2880"/>
          </w:tcPr>
          <w:p>
            <w:r>
              <w:t>Human-readable unique identifier.</w:t>
            </w:r>
          </w:p>
        </w:tc>
      </w:tr>
      <w:tr>
        <w:tc>
          <w:tcPr>
            <w:tcW w:type="dxa" w:w="2880"/>
          </w:tcPr>
          <w:p>
            <w:r>
              <w:t>id</w:t>
            </w:r>
          </w:p>
        </w:tc>
        <w:tc>
          <w:tcPr>
            <w:tcW w:type="dxa" w:w="2880"/>
          </w:tcPr>
          <w:p>
            <w:r>
              <w:t>ID</w:t>
            </w:r>
          </w:p>
        </w:tc>
        <w:tc>
          <w:tcPr>
            <w:tcW w:type="dxa" w:w="2880"/>
          </w:tcPr>
          <w:p>
            <w:r>
              <w:t>The ID of the fulfillment service.</w:t>
            </w:r>
          </w:p>
        </w:tc>
      </w:tr>
      <w:tr>
        <w:tc>
          <w:tcPr>
            <w:tcW w:type="dxa" w:w="2880"/>
          </w:tcPr>
          <w:p>
            <w:r>
              <w:t>inventoryManagement</w:t>
            </w:r>
          </w:p>
        </w:tc>
        <w:tc>
          <w:tcPr>
            <w:tcW w:type="dxa" w:w="2880"/>
          </w:tcPr>
          <w:p>
            <w:r>
              <w:t>Boolean</w:t>
            </w:r>
          </w:p>
        </w:tc>
        <w:tc>
          <w:tcPr>
            <w:tcW w:type="dxa" w:w="2880"/>
          </w:tcPr>
          <w:p>
            <w:r>
              <w:t>Whether the service tracks inventory and provides updates to Shopify.</w:t>
            </w:r>
          </w:p>
        </w:tc>
      </w:tr>
      <w:tr>
        <w:tc>
          <w:tcPr>
            <w:tcW w:type="dxa" w:w="2880"/>
          </w:tcPr>
          <w:p>
            <w:r>
              <w:t>location</w:t>
            </w:r>
          </w:p>
        </w:tc>
        <w:tc>
          <w:tcPr>
            <w:tcW w:type="dxa" w:w="2880"/>
          </w:tcPr>
          <w:p>
            <w:r>
              <w:t>Location</w:t>
            </w:r>
          </w:p>
        </w:tc>
        <w:tc>
          <w:tcPr>
            <w:tcW w:type="dxa" w:w="2880"/>
          </w:tcPr>
          <w:p>
            <w:r>
              <w:t>Location associated with the fulfillment service.</w:t>
            </w:r>
          </w:p>
        </w:tc>
      </w:tr>
      <w:tr>
        <w:tc>
          <w:tcPr>
            <w:tcW w:type="dxa" w:w="2880"/>
          </w:tcPr>
          <w:p>
            <w:r>
              <w:t>permitsSkuSharing</w:t>
            </w:r>
          </w:p>
        </w:tc>
        <w:tc>
          <w:tcPr>
            <w:tcW w:type="dxa" w:w="2880"/>
          </w:tcPr>
          <w:p>
            <w:r>
              <w:t>Boolean</w:t>
            </w:r>
          </w:p>
        </w:tc>
        <w:tc>
          <w:tcPr>
            <w:tcW w:type="dxa" w:w="2880"/>
          </w:tcPr>
          <w:p>
            <w:r>
              <w:t>Whether it can stock inventory alongside other locations.</w:t>
            </w:r>
          </w:p>
        </w:tc>
      </w:tr>
      <w:tr>
        <w:tc>
          <w:tcPr>
            <w:tcW w:type="dxa" w:w="2880"/>
          </w:tcPr>
          <w:p>
            <w:r>
              <w:t>requiresShippingMethod</w:t>
            </w:r>
          </w:p>
        </w:tc>
        <w:tc>
          <w:tcPr>
            <w:tcW w:type="dxa" w:w="2880"/>
          </w:tcPr>
          <w:p>
            <w:r>
              <w:t>Boolean</w:t>
            </w:r>
          </w:p>
        </w:tc>
        <w:tc>
          <w:tcPr>
            <w:tcW w:type="dxa" w:w="2880"/>
          </w:tcPr>
          <w:p>
            <w:r>
              <w:t>Whether products must be physically shipped.</w:t>
            </w:r>
          </w:p>
        </w:tc>
      </w:tr>
      <w:tr>
        <w:tc>
          <w:tcPr>
            <w:tcW w:type="dxa" w:w="2880"/>
          </w:tcPr>
          <w:p>
            <w:r>
              <w:t>serviceName</w:t>
            </w:r>
          </w:p>
        </w:tc>
        <w:tc>
          <w:tcPr>
            <w:tcW w:type="dxa" w:w="2880"/>
          </w:tcPr>
          <w:p>
            <w:r>
              <w:t>String</w:t>
            </w:r>
          </w:p>
        </w:tc>
        <w:tc>
          <w:tcPr>
            <w:tcW w:type="dxa" w:w="2880"/>
          </w:tcPr>
          <w:p>
            <w:r>
              <w:t>Name as seen by merchants.</w:t>
            </w:r>
          </w:p>
        </w:tc>
      </w:tr>
      <w:tr>
        <w:tc>
          <w:tcPr>
            <w:tcW w:type="dxa" w:w="2880"/>
          </w:tcPr>
          <w:p>
            <w:r>
              <w:t>trackingSupport</w:t>
            </w:r>
          </w:p>
        </w:tc>
        <w:tc>
          <w:tcPr>
            <w:tcW w:type="dxa" w:w="2880"/>
          </w:tcPr>
          <w:p>
            <w:r>
              <w:t>Boolean</w:t>
            </w:r>
          </w:p>
        </w:tc>
        <w:tc>
          <w:tcPr>
            <w:tcW w:type="dxa" w:w="2880"/>
          </w:tcPr>
          <w:p>
            <w:r>
              <w:t>Whether /fetch_tracking_numbers is implemented.</w:t>
            </w:r>
          </w:p>
        </w:tc>
      </w:tr>
      <w:tr>
        <w:tc>
          <w:tcPr>
            <w:tcW w:type="dxa" w:w="2880"/>
          </w:tcPr>
          <w:p>
            <w:r>
              <w:t>type</w:t>
            </w:r>
          </w:p>
        </w:tc>
        <w:tc>
          <w:tcPr>
            <w:tcW w:type="dxa" w:w="2880"/>
          </w:tcPr>
          <w:p>
            <w:r>
              <w:t>FulfillmentServiceType</w:t>
            </w:r>
          </w:p>
        </w:tc>
        <w:tc>
          <w:tcPr>
            <w:tcW w:type="dxa" w:w="2880"/>
          </w:tcPr>
          <w:p>
            <w:r>
              <w:t>Type associated with the fulfillment service.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locationAdd($input: LocationAddInput!) { locationAdd(input: $input) { location { id name fulfillsOnlineOrders isActive address { address1 address2 city province provinceCode zip country countryCode phone formatted latitude longitude } addressVerified createdAt updatedAt deactivatable activatable deletable deactivatedAt isPrimary isFulfillmentService shipsInventory legacyResourceId suggestedAddresses } userErrors { field message } } }",</w:t>
        <w:br/>
        <w:t xml:space="preserve"> "variables": {</w:t>
        <w:br/>
        <w:t xml:space="preserve"> "input": {</w:t>
        <w:br/>
        <w:t xml:space="preserve"> "name": "Main Warehouse",</w:t>
        <w:br/>
        <w:t xml:space="preserve"> "address": {</w:t>
        <w:br/>
        <w:t xml:space="preserve"> "address1": "123 Warehouse Ave",</w:t>
        <w:br/>
        <w:t xml:space="preserve"> "address2": "Suite 100",</w:t>
        <w:br/>
        <w:t xml:space="preserve"> "city": "Ottawa",</w:t>
        <w:br/>
        <w:t xml:space="preserve"> "province": "Ontario",</w:t>
        <w:br/>
        <w:t xml:space="preserve"> "zip": "K1A 0B1",</w:t>
        <w:br/>
        <w:t xml:space="preserve"> "countryCode": "CA",</w:t>
        <w:br/>
        <w:t xml:space="preserve"> "phone": "+1-555-0100"</w:t>
        <w:br/>
        <w:t xml:space="preserve">        },</w:t>
        <w:br/>
        <w:t xml:space="preserve"> "fulfillsOnlineOrders": true</w:t>
        <w:br/>
        <w:t xml:space="preserve">      }</w:t>
        <w:br/>
        <w:t xml:space="preserve">    }</w:t>
        <w:br/>
        <w:t xml:space="preserve">  }'</w:t>
      </w:r>
    </w:p>
    <w:p>
      <w:pPr>
        <w:pStyle w:val="Heading3"/>
      </w:pPr>
      <w:r>
        <w:t>Example Usage</w:t>
      </w:r>
    </w:p>
    <w:p>
      <w:pPr>
        <w:pStyle w:val="Heading3"/>
      </w:pPr>
      <w:r>
        <w:t>Example 1: Create a location with minimal address (country code)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locationAdd($input: LocationAddInput!) { locationAdd(input: $input) { location { id name } userErrors { field message } } }",</w:t>
        <w:br/>
        <w:t xml:space="preserve"> "variables": {</w:t>
        <w:br/>
        <w:t xml:space="preserve"> "input": {</w:t>
        <w:br/>
        <w:t xml:space="preserve"> "name": \"Pop-up Storage\",</w:t>
        <w:br/>
        <w:t xml:space="preserve"> "address": { "countryCode": \"US\" }</w:t>
        <w:br/>
        <w:t xml:space="preserve">      }</w:t>
        <w:br/>
        <w:t xml:space="preserve">    }</w:t>
        <w:br/>
        <w:t xml:space="preserve">  }'</w:t>
      </w:r>
    </w:p>
    <w:p>
      <w:pPr>
        <w:pStyle w:val="Heading3"/>
      </w:pPr>
      <w:r>
        <w:t>Example 2: Request additional return fields (address verification + timestamps)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locationAdd($input: LocationAddInput!) { locationAdd(input: $input) { location { id name addressVerified createdAt updatedAt address { formatted countryCode } } userErrors { field message } } }",</w:t>
        <w:br/>
        <w:t xml:space="preserve"> "variables": {</w:t>
        <w:br/>
        <w:t xml:space="preserve"> "input": {</w:t>
        <w:br/>
        <w:t xml:space="preserve"> "name": \"Retail Store - Downtown\",</w:t>
        <w:br/>
        <w:t xml:space="preserve"> "address": {</w:t>
        <w:br/>
        <w:t xml:space="preserve"> "address1": \"50 Queen St\",</w:t>
        <w:br/>
        <w:t xml:space="preserve"> "city": \"Toronto\",</w:t>
        <w:br/>
        <w:t xml:space="preserve"> "provinceCode": \"ON\",</w:t>
        <w:br/>
        <w:t xml:space="preserve"> "zip": \"M5H 2N2\",</w:t>
        <w:br/>
        <w:t xml:space="preserve"> "countryCode": \"CA\"</w:t>
        <w:br/>
        <w:t xml:space="preserve">        }</w:t>
        <w:br/>
        <w:t xml:space="preserve">      }</w:t>
        <w:br/>
        <w:t xml:space="preserve">    }</w:t>
        <w:br/>
        <w:t xml:space="preserve">  }'</w:t>
      </w:r>
    </w:p>
    <w:p>
      <w:pPr>
        <w:pStyle w:val="Heading3"/>
      </w:pPr>
      <w:r>
        <w:t>Example 3: Set whether the location fulfills online orders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locationAdd($input: LocationAddInput!) { locationAdd(input: $input) { location { id name fulfillsOnlineOrders } userErrors { field message } } }",</w:t>
        <w:br/>
        <w:t xml:space="preserve"> "variables": {</w:t>
        <w:br/>
        <w:t xml:space="preserve"> "input": {</w:t>
        <w:br/>
        <w:t xml:space="preserve"> "name": \"3PL Warehouse\",</w:t>
        <w:br/>
        <w:t xml:space="preserve"> "address": { "countryCode": \"GB\" },</w:t>
        <w:br/>
        <w:t xml:space="preserve"> "fulfillsOnlineOrders": true</w:t>
        <w:br/>
        <w:t xml:space="preserve">      }</w:t>
        <w:br/>
        <w:t xml:space="preserve">    }</w:t>
        <w:br/>
        <w:t xml:space="preserve">  }'</w:t>
      </w:r>
    </w:p>
    <w:p>
      <w:pPr>
        <w:pStyle w:val="Heading3"/>
      </w:pPr>
      <w:r>
        <w:t>Behavior</w:t>
      </w:r>
    </w:p>
    <w:p>
      <w:pPr>
        <w:pStyle w:val="ListBullet"/>
      </w:pPr>
      <w:r>
        <w:t>Validates that the input includes a location name and an address with at least a country code.</w:t>
      </w:r>
    </w:p>
    <w:p>
      <w:pPr>
        <w:pStyle w:val="ListBullet"/>
      </w:pPr>
      <w:r>
        <w:t>Creates the new Location.</w:t>
      </w:r>
    </w:p>
    <w:p>
      <w:pPr>
        <w:pStyle w:val="ListBullet"/>
      </w:pPr>
      <w:r>
        <w:t>Returns the created Location object (fields depend on your selection set) and any userErrors.</w:t>
      </w:r>
    </w:p>
    <w:p>
      <w:pPr>
        <w:pStyle w:val="Heading3"/>
      </w:pPr>
      <w:r>
        <w:t>Notes</w:t>
      </w:r>
    </w:p>
    <w:p>
      <w:pPr>
        <w:pStyle w:val="ListBullet"/>
      </w:pPr>
      <w:r>
        <w:t>Locations represent physical places like warehouses, retail stores, or fulfillment centers.</w:t>
      </w:r>
    </w:p>
    <w:p>
      <w:pPr>
        <w:pStyle w:val="ListBullet"/>
      </w:pPr>
      <w:r>
        <w:t>You can specify whether the location fulfills online orders; this affects whether its inventory is available for online sales.</w:t>
      </w:r>
    </w:p>
    <w:p>
      <w:pPr>
        <w:pStyle w:val="ListBullet"/>
      </w:pPr>
      <w:r>
        <w:t>You can attach custom metafields to store additional information about the location (details not provided in the scraped content).</w:t>
      </w:r>
    </w:p>
    <w:p>
      <w:pPr>
        <w:pStyle w:val="Heading3"/>
      </w:pPr>
      <w:r>
        <w:t>Gotchas</w:t>
      </w:r>
    </w:p>
    <w:p>
      <w:pPr>
        <w:pStyle w:val="ListBullet"/>
      </w:pPr>
      <w:r>
        <w:t>The response shape depends on the GraphQL selection set you request; request only the fields you need.</w:t>
      </w:r>
    </w:p>
    <w:p>
      <w:pPr>
        <w:pStyle w:val="ListBullet"/>
      </w:pPr>
      <w:r>
        <w:t>If activatable is false, then attempting to activate the location via locationActivate will return an error describing why it can’t be activated.</w:t>
      </w:r>
    </w:p>
    <w:p>
      <w:pPr>
        <w:pStyle w:val="ListBullet"/>
      </w:pPr>
      <w:r>
        <w:t>If deactivatable is false, then attempting to deactivate the location via locationDeactivate will return an error describing why it can’t be deactivated.</w:t>
      </w:r>
    </w:p>
    <w:p>
      <w:pPr>
        <w:pStyle w:val="Heading3"/>
      </w:pPr>
      <w:r>
        <w:t>Related locations actions</w:t>
      </w:r>
    </w:p>
    <w:p>
      <w:pPr>
        <w:pStyle w:val="ListBullet"/>
      </w:pPr>
      <w:r>
        <w:t>[POST] Get a Location (Query) — /admin/api/2026-01/graphql.json</w:t>
      </w:r>
    </w:p>
    <w:p>
      <w:pPr>
        <w:pStyle w:val="ListBullet"/>
      </w:pPr>
      <w:r>
        <w:t>[POST] List Locations (GraphQL) — /admin/api/2026-01/graphql.json</w:t>
      </w:r>
    </w:p>
    <w:p>
      <w:pPr>
        <w:pStyle w:val="ListBullet"/>
      </w:pPr>
      <w:r>
        <w:t>[POST] Activate a Location — /graphql.json</w:t>
      </w:r>
    </w:p>
    <w:p>
      <w:pPr>
        <w:pStyle w:val="ListBullet"/>
      </w:pPr>
      <w:r>
        <w:t>[POST] Delete a Location — /admin/api/2026-01/graphql.json</w:t>
      </w:r>
    </w:p>
    <w:p>
      <w:pPr>
        <w:pStyle w:val="ListBullet"/>
      </w:pPr>
      <w:r>
        <w:t>[POST] Edit a Location — /admin/api/2026-01/graphql.json</w:t>
      </w:r>
    </w:p>
    <w:p>
      <w:pPr>
        <w:pStyle w:val="ListBullet"/>
      </w:pPr>
      <w:r>
        <w:t>[POST] List Origin Locations Available for Delivery Profiles — /graphql.json</w:t>
      </w:r>
    </w:p>
    <w:p>
      <w:r>
        <w:br w:type="page"/>
      </w:r>
    </w:p>
    <w:p>
      <w:pPr>
        <w:pStyle w:val="Heading2"/>
      </w:pPr>
      <w:r>
        <w:t>132. [POST] Activate a Location</w:t>
      </w:r>
    </w:p>
    <w:p>
      <w:r>
        <w:rPr>
          <w:b/>
        </w:rPr>
        <w:t xml:space="preserve">Endpoint: </w:t>
      </w:r>
      <w:r>
        <w:rPr>
          <w:rFonts w:ascii="Courier New" w:hAnsi="Courier New"/>
          <w:sz w:val="18"/>
        </w:rPr>
        <w:t>/graphql.json</w:t>
      </w:r>
    </w:p>
    <w:p>
      <w:pPr>
        <w:pStyle w:val="Heading3"/>
      </w:pPr>
      <w:r>
        <w:t>Activate a Location (locationActivate Mutation)</w:t>
      </w:r>
    </w:p>
    <w:p>
      <w:pPr>
        <w:pStyle w:val="Heading3"/>
      </w:pPr>
      <w:r>
        <w:t>Prerequisites</w:t>
      </w:r>
    </w:p>
    <w:p>
      <w:pPr>
        <w:pStyle w:val="ListBullet"/>
      </w:pPr>
      <w:r>
        <w:t>The app/user must have permission to manage locations and inventory for the shop.</w:t>
      </w:r>
    </w:p>
    <w:p>
      <w:pPr>
        <w:pStyle w:val="ListBullet"/>
      </w:pPr>
      <w:r>
        <w:t>You must have the target locationId (a Shopify Admin GraphQL global ID for a Location).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Activates a location so inventory can be stocked there. Whether a location can be activated is governed by the Location.activatable field; if it’s not activatable, the mutation returns an error explaining why.</w:t>
      </w:r>
    </w:p>
    <w:p>
      <w:pPr>
        <w:pStyle w:val="Heading3"/>
      </w:pPr>
      <w:r>
        <w:t>Enforcement Rules</w:t>
      </w:r>
    </w:p>
    <w:p>
      <w:pPr>
        <w:pStyle w:val="ListBullet"/>
      </w:pPr>
      <w:r>
        <w:t>This is a GraphQL Admin API mutation executed via POST to /graphql.json.</w:t>
      </w:r>
    </w:p>
    <w:p>
      <w:pPr>
        <w:pStyle w:val="ListBullet"/>
      </w:pPr>
      <w:r>
        <w:t>locationId must be provided and must be a non-empty GraphQL ID.</w:t>
      </w:r>
    </w:p>
    <w:p>
      <w:pPr>
        <w:pStyle w:val="ListBullet"/>
      </w:pPr>
      <w:r>
        <w:t>When executing, send all inputs (including locationId) in the request body as GraphQL variables (or inline arguments), not as URL path/query parameters.</w:t>
      </w:r>
    </w:p>
    <w:p>
      <w:pPr>
        <w:pStyle w:val="ListBullet"/>
      </w:pPr>
      <w:r>
        <w:t xml:space="preserve">Idempotency directive: </w:t>
        <w:br/>
        <w:br/>
        <w:t>As of 2026-01, the mutation supports an optional idempotency key via the @idempotent directive.</w:t>
        <w:br/>
        <w:t>As of 2026-04, the idempotency key is required and must be provided using @idempotent.</w:t>
      </w:r>
    </w:p>
    <w:p>
      <w:pPr>
        <w:pStyle w:val="Heading3"/>
      </w:pPr>
      <w:r>
        <w:t>Valid Examples (GraphQL)</w:t>
      </w:r>
    </w:p>
    <w:p>
      <w:pPr>
        <w:shd w:fill="F2F2F2" w:val="clear"/>
      </w:pPr>
      <w:r>
        <w:rPr>
          <w:rFonts w:ascii="Courier New" w:hAnsi="Courier New"/>
          <w:sz w:val="17"/>
        </w:rPr>
        <w:t>mutation LocationActivate($locationId: ID!) {</w:t>
        <w:br/>
        <w:t xml:space="preserve"> locationActivate(locationId: $locationId) {</w:t>
        <w:br/>
        <w:t xml:space="preserve"> location { id isActive activatable name }</w:t>
        <w:br/>
        <w:t xml:space="preserve"> locationActivateUserErrors { field message }</w:t>
        <w:br/>
        <w:t xml:space="preserve"> }</w:t>
        <w:br/>
        <w:t>}</w:t>
      </w:r>
    </w:p>
    <w:p>
      <w:pPr>
        <w:shd w:fill="F2F2F2" w:val="clear"/>
      </w:pPr>
      <w:r>
        <w:rPr>
          <w:rFonts w:ascii="Courier New" w:hAnsi="Courier New"/>
          <w:sz w:val="17"/>
        </w:rPr>
        <w:t>mutation LocationActivate($locationId: ID!) @idempotent(key: "a-unique-key") {</w:t>
        <w:br/>
        <w:t xml:space="preserve"> locationActivate(locationId: $locationId) {</w:t>
        <w:br/>
        <w:t xml:space="preserve"> location { id isActive }</w:t>
        <w:br/>
        <w:t xml:space="preserve"> locationActivateUserErrors { field message }</w:t>
        <w:br/>
        <w:t xml:space="preserve"> }</w:t>
        <w:br/>
        <w:t>}</w:t>
      </w:r>
    </w:p>
    <w:p>
      <w:pPr>
        <w:pStyle w:val="Heading3"/>
      </w:pPr>
      <w:r>
        <w:t>Invalid Examples (GraphQL)</w:t>
      </w:r>
    </w:p>
    <w:p>
      <w:pPr>
        <w:shd w:fill="F2F2F2" w:val="clear"/>
      </w:pPr>
      <w:r>
        <w:rPr>
          <w:rFonts w:ascii="Courier New" w:hAnsi="Courier New"/>
          <w:sz w:val="17"/>
        </w:rPr>
        <w:t>mutation {</w:t>
        <w:br/>
        <w:t xml:space="preserve"> locationActivate(locationId: "") { location { id } }</w:t>
        <w:br/>
        <w:t>}</w:t>
      </w:r>
    </w:p>
    <w:p>
      <w:pPr>
        <w:shd w:fill="F2F2F2" w:val="clear"/>
      </w:pPr>
      <w:r>
        <w:rPr>
          <w:rFonts w:ascii="Courier New" w:hAnsi="Courier New"/>
          <w:sz w:val="17"/>
        </w:rPr>
        <w:t>mutation LocationActivate($locationId: ID!) {</w:t>
        <w:br/>
        <w:t xml:space="preserve"> locationActivate { location { id }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GraphQL document. Must include locationId.</w:t>
            </w:r>
          </w:p>
        </w:tc>
      </w:tr>
    </w:tbl>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ID</w:t>
            </w:r>
          </w:p>
        </w:tc>
        <w:tc>
          <w:tcPr>
            <w:tcW w:type="dxa" w:w="2880"/>
          </w:tcPr>
          <w:p>
            <w:r>
              <w:t>The ID of the location to activate.</w:t>
            </w:r>
          </w:p>
        </w:tc>
      </w:tr>
    </w:tbl>
    <w:p/>
    <w:p>
      <w:pPr>
        <w:pStyle w:val="Heading3"/>
      </w:pPr>
      <w:r>
        <w:t>Optional Variables / Directives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@idempotent(key: "...")</w:t>
            </w:r>
          </w:p>
        </w:tc>
        <w:tc>
          <w:tcPr>
            <w:tcW w:type="dxa" w:w="2880"/>
          </w:tcPr>
          <w:p>
            <w:r>
              <w:t>directive</w:t>
            </w:r>
          </w:p>
        </w:tc>
        <w:tc>
          <w:tcPr>
            <w:tcW w:type="dxa" w:w="2880"/>
          </w:tcPr>
          <w:p>
            <w:r>
              <w:t>Optional in 2026-01; required in 2026-04+. Provides an idempotency key for safely retrying the mutation.</w:t>
            </w:r>
          </w:p>
        </w:tc>
      </w:tr>
    </w:tbl>
    <w:p/>
    <w:p>
      <w:pPr>
        <w:pStyle w:val="Heading3"/>
      </w:pPr>
      <w:r>
        <w:t>Response</w:t>
      </w:r>
    </w:p>
    <w:p>
      <w:pPr>
        <w:pStyle w:val="Heading3"/>
      </w:pPr>
      <w:r>
        <w:t>Success Response (200 OK)</w:t>
      </w:r>
    </w:p>
    <w:p>
      <w:r>
        <w:rPr>
          <w:b/>
        </w:rPr>
        <w:t>Note: GraphQL typically returns 200 OK even when business/user errors occur; check locationActivateUserErrors (and/or top-level errors if present).</w:t>
      </w:r>
    </w:p>
    <w:p>
      <w:r>
        <w:rPr>
          <w:b/>
          <w:color w:val="666666"/>
          <w:sz w:val="16"/>
        </w:rPr>
        <w:t>[json]</w:t>
      </w:r>
    </w:p>
    <w:p>
      <w:pPr>
        <w:shd w:fill="F2F2F2" w:val="clear"/>
      </w:pPr>
      <w:r>
        <w:rPr>
          <w:rFonts w:ascii="Courier New" w:hAnsi="Courier New"/>
          <w:sz w:val="17"/>
        </w:rPr>
        <w:t>{</w:t>
        <w:br/>
        <w:t xml:space="preserve"> "data": {</w:t>
        <w:br/>
        <w:t xml:space="preserve"> "locationActivate": {</w:t>
        <w:br/>
        <w:t xml:space="preserve"> "location": {</w:t>
        <w:br/>
        <w:t xml:space="preserve"> "id": "gid://shopify/Location/1234567890",</w:t>
        <w:br/>
        <w:t xml:space="preserve"> "isActive": true,</w:t>
        <w:br/>
        <w:t xml:space="preserve"> "activatable": true,</w:t>
        <w:br/>
        <w:t xml:space="preserve"> "name": "Main Warehouse"</w:t>
        <w:br/>
        <w:t xml:space="preserve"> },</w:t>
        <w:br/>
        <w:t xml:space="preserve"> "locationActivateUserErrors": []</w:t>
        <w:br/>
        <w:t xml:space="preserve"> }</w:t>
        <w:br/>
        <w:t xml:space="preserve"> }</w:t>
        <w:br/>
        <w:t>}</w:t>
      </w:r>
    </w:p>
    <w:p>
      <w:pPr>
        <w:pStyle w:val="Heading3"/>
      </w:pPr>
      <w:r>
        <w:t>Error Response (200 OK with user errors)</w:t>
      </w:r>
    </w:p>
    <w:p>
      <w:r>
        <w:rPr>
          <w:b/>
          <w:color w:val="666666"/>
          <w:sz w:val="16"/>
        </w:rPr>
        <w:t>[json]</w:t>
      </w:r>
    </w:p>
    <w:p>
      <w:pPr>
        <w:shd w:fill="F2F2F2" w:val="clear"/>
      </w:pPr>
      <w:r>
        <w:rPr>
          <w:rFonts w:ascii="Courier New" w:hAnsi="Courier New"/>
          <w:sz w:val="17"/>
        </w:rPr>
        <w:t>{</w:t>
        <w:br/>
        <w:t xml:space="preserve"> "data": {</w:t>
        <w:br/>
        <w:t xml:space="preserve"> "locationActivate": {</w:t>
        <w:br/>
        <w:t xml:space="preserve"> "location": null,</w:t>
        <w:br/>
        <w:t xml:space="preserve"> "locationActivateUserErrors": [</w:t>
        <w:br/>
        <w:t xml:space="preserve"> {</w:t>
        <w:br/>
        <w:t xml:space="preserve"> "field": ["locationId"],</w:t>
        <w:br/>
        <w:t xml:space="preserve"> "message": "Location can't be activated."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data.locationActivate</w:t>
            </w:r>
          </w:p>
        </w:tc>
        <w:tc>
          <w:tcPr>
            <w:tcW w:type="dxa" w:w="2880"/>
          </w:tcPr>
          <w:p>
            <w:r>
              <w:t>object</w:t>
            </w:r>
          </w:p>
        </w:tc>
        <w:tc>
          <w:tcPr>
            <w:tcW w:type="dxa" w:w="2880"/>
          </w:tcPr>
          <w:p>
            <w:r>
              <w:t>The mutation payload.</w:t>
            </w:r>
          </w:p>
        </w:tc>
      </w:tr>
      <w:tr>
        <w:tc>
          <w:tcPr>
            <w:tcW w:type="dxa" w:w="2880"/>
          </w:tcPr>
          <w:p>
            <w:r>
              <w:t>data.locationActivate.location</w:t>
            </w:r>
          </w:p>
        </w:tc>
        <w:tc>
          <w:tcPr>
            <w:tcW w:type="dxa" w:w="2880"/>
          </w:tcPr>
          <w:p>
            <w:r>
              <w:t>Location | null</w:t>
            </w:r>
          </w:p>
        </w:tc>
        <w:tc>
          <w:tcPr>
            <w:tcW w:type="dxa" w:w="2880"/>
          </w:tcPr>
          <w:p>
            <w:r>
              <w:t>The location that was activated (or null if activation failed).</w:t>
            </w:r>
          </w:p>
        </w:tc>
      </w:tr>
      <w:tr>
        <w:tc>
          <w:tcPr>
            <w:tcW w:type="dxa" w:w="2880"/>
          </w:tcPr>
          <w:p>
            <w:r>
              <w:t>data.locationActivate.locationActivateUserErrors</w:t>
            </w:r>
          </w:p>
        </w:tc>
        <w:tc>
          <w:tcPr>
            <w:tcW w:type="dxa" w:w="2880"/>
          </w:tcPr>
          <w:p>
            <w:r>
              <w:t>array</w:t>
            </w:r>
          </w:p>
        </w:tc>
        <w:tc>
          <w:tcPr>
            <w:tcW w:type="dxa" w:w="2880"/>
          </w:tcPr>
          <w:p>
            <w:r>
              <w:t>Errors that occurred while executing the mutation.</w:t>
            </w:r>
          </w:p>
        </w:tc>
      </w:tr>
    </w:tbl>
    <w:p/>
    <w:p>
      <w:pPr>
        <w:pStyle w:val="Heading3"/>
      </w:pPr>
      <w:r>
        <w:t>Location (selected fields documented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ID</w:t>
            </w:r>
          </w:p>
        </w:tc>
        <w:tc>
          <w:tcPr>
            <w:tcW w:type="dxa" w:w="2880"/>
          </w:tcPr>
          <w:p>
            <w:r>
              <w:t>A globally-unique ID.</w:t>
            </w:r>
          </w:p>
        </w:tc>
      </w:tr>
      <w:tr>
        <w:tc>
          <w:tcPr>
            <w:tcW w:type="dxa" w:w="2880"/>
          </w:tcPr>
          <w:p>
            <w:r>
              <w:t>location.isActive</w:t>
            </w:r>
          </w:p>
        </w:tc>
        <w:tc>
          <w:tcPr>
            <w:tcW w:type="dxa" w:w="2880"/>
          </w:tcPr>
          <w:p>
            <w:r>
              <w:t>Boolean</w:t>
            </w:r>
          </w:p>
        </w:tc>
        <w:tc>
          <w:tcPr>
            <w:tcW w:type="dxa" w:w="2880"/>
          </w:tcPr>
          <w:p>
            <w:r>
              <w:t>Whether the location is active.</w:t>
            </w:r>
          </w:p>
        </w:tc>
      </w:tr>
      <w:tr>
        <w:tc>
          <w:tcPr>
            <w:tcW w:type="dxa" w:w="2880"/>
          </w:tcPr>
          <w:p>
            <w:r>
              <w:t>location.activatable</w:t>
            </w:r>
          </w:p>
        </w:tc>
        <w:tc>
          <w:tcPr>
            <w:tcW w:type="dxa" w:w="2880"/>
          </w:tcPr>
          <w:p>
            <w:r>
              <w:t>Boolean</w:t>
            </w:r>
          </w:p>
        </w:tc>
        <w:tc>
          <w:tcPr>
            <w:tcW w:type="dxa" w:w="2880"/>
          </w:tcPr>
          <w:p>
            <w:r>
              <w:t>Whether the location can be activated/reactivated; if false, activation returns an error explaining why.</w:t>
            </w:r>
          </w:p>
        </w:tc>
      </w:tr>
      <w:tr>
        <w:tc>
          <w:tcPr>
            <w:tcW w:type="dxa" w:w="2880"/>
          </w:tcPr>
          <w:p>
            <w:r>
              <w:t>location.name</w:t>
            </w:r>
          </w:p>
        </w:tc>
        <w:tc>
          <w:tcPr>
            <w:tcW w:type="dxa" w:w="2880"/>
          </w:tcPr>
          <w:p>
            <w:r>
              <w:t>String</w:t>
            </w:r>
          </w:p>
        </w:tc>
        <w:tc>
          <w:tcPr>
            <w:tcW w:type="dxa" w:w="2880"/>
          </w:tcPr>
          <w:p>
            <w:r>
              <w:t>The name of the location.</w:t>
            </w:r>
          </w:p>
        </w:tc>
      </w:tr>
      <w:tr>
        <w:tc>
          <w:tcPr>
            <w:tcW w:type="dxa" w:w="2880"/>
          </w:tcPr>
          <w:p>
            <w:r>
              <w:t>location.address</w:t>
            </w:r>
          </w:p>
        </w:tc>
        <w:tc>
          <w:tcPr>
            <w:tcW w:type="dxa" w:w="2880"/>
          </w:tcPr>
          <w:p>
            <w:r>
              <w:t>LocationAddress</w:t>
            </w:r>
          </w:p>
        </w:tc>
        <w:tc>
          <w:tcPr>
            <w:tcW w:type="dxa" w:w="2880"/>
          </w:tcPr>
          <w:p>
            <w:r>
              <w:t>The address of the location.</w:t>
            </w:r>
          </w:p>
        </w:tc>
      </w:tr>
      <w:tr>
        <w:tc>
          <w:tcPr>
            <w:tcW w:type="dxa" w:w="2880"/>
          </w:tcPr>
          <w:p>
            <w:r>
              <w:t>location.address.address1</w:t>
            </w:r>
          </w:p>
        </w:tc>
        <w:tc>
          <w:tcPr>
            <w:tcW w:type="dxa" w:w="2880"/>
          </w:tcPr>
          <w:p>
            <w:r>
              <w:t>String</w:t>
            </w:r>
          </w:p>
        </w:tc>
        <w:tc>
          <w:tcPr>
            <w:tcW w:type="dxa" w:w="2880"/>
          </w:tcPr>
          <w:p>
            <w:r>
              <w:t>First line of the address.</w:t>
            </w:r>
          </w:p>
        </w:tc>
      </w:tr>
      <w:tr>
        <w:tc>
          <w:tcPr>
            <w:tcW w:type="dxa" w:w="2880"/>
          </w:tcPr>
          <w:p>
            <w:r>
              <w:t>location.address.address2</w:t>
            </w:r>
          </w:p>
        </w:tc>
        <w:tc>
          <w:tcPr>
            <w:tcW w:type="dxa" w:w="2880"/>
          </w:tcPr>
          <w:p>
            <w:r>
              <w:t>String</w:t>
            </w:r>
          </w:p>
        </w:tc>
        <w:tc>
          <w:tcPr>
            <w:tcW w:type="dxa" w:w="2880"/>
          </w:tcPr>
          <w:p>
            <w:r>
              <w:t>Second line of the address.</w:t>
            </w:r>
          </w:p>
        </w:tc>
      </w:tr>
      <w:tr>
        <w:tc>
          <w:tcPr>
            <w:tcW w:type="dxa" w:w="2880"/>
          </w:tcPr>
          <w:p>
            <w:r>
              <w:t>location.address.city</w:t>
            </w:r>
          </w:p>
        </w:tc>
        <w:tc>
          <w:tcPr>
            <w:tcW w:type="dxa" w:w="2880"/>
          </w:tcPr>
          <w:p>
            <w:r>
              <w:t>String</w:t>
            </w:r>
          </w:p>
        </w:tc>
        <w:tc>
          <w:tcPr>
            <w:tcW w:type="dxa" w:w="2880"/>
          </w:tcPr>
          <w:p>
            <w:r>
              <w:t>City.</w:t>
            </w:r>
          </w:p>
        </w:tc>
      </w:tr>
      <w:tr>
        <w:tc>
          <w:tcPr>
            <w:tcW w:type="dxa" w:w="2880"/>
          </w:tcPr>
          <w:p>
            <w:r>
              <w:t>location.address.country</w:t>
            </w:r>
          </w:p>
        </w:tc>
        <w:tc>
          <w:tcPr>
            <w:tcW w:type="dxa" w:w="2880"/>
          </w:tcPr>
          <w:p>
            <w:r>
              <w:t>String</w:t>
            </w:r>
          </w:p>
        </w:tc>
        <w:tc>
          <w:tcPr>
            <w:tcW w:type="dxa" w:w="2880"/>
          </w:tcPr>
          <w:p>
            <w:r>
              <w:t>Country.</w:t>
            </w:r>
          </w:p>
        </w:tc>
      </w:tr>
      <w:tr>
        <w:tc>
          <w:tcPr>
            <w:tcW w:type="dxa" w:w="2880"/>
          </w:tcPr>
          <w:p>
            <w:r>
              <w:t>location.address.countryCode</w:t>
            </w:r>
          </w:p>
        </w:tc>
        <w:tc>
          <w:tcPr>
            <w:tcW w:type="dxa" w:w="2880"/>
          </w:tcPr>
          <w:p>
            <w:r>
              <w:t>String</w:t>
            </w:r>
          </w:p>
        </w:tc>
        <w:tc>
          <w:tcPr>
            <w:tcW w:type="dxa" w:w="2880"/>
          </w:tcPr>
          <w:p>
            <w:r>
              <w:t>Country code.</w:t>
            </w:r>
          </w:p>
        </w:tc>
      </w:tr>
      <w:tr>
        <w:tc>
          <w:tcPr>
            <w:tcW w:type="dxa" w:w="2880"/>
          </w:tcPr>
          <w:p>
            <w:r>
              <w:t>location.address.formatted</w:t>
            </w:r>
          </w:p>
        </w:tc>
        <w:tc>
          <w:tcPr>
            <w:tcW w:type="dxa" w:w="2880"/>
          </w:tcPr>
          <w:p>
            <w:r>
              <w:t>String</w:t>
            </w:r>
          </w:p>
        </w:tc>
        <w:tc>
          <w:tcPr>
            <w:tcW w:type="dxa" w:w="2880"/>
          </w:tcPr>
          <w:p>
            <w:r>
              <w:t>Formatted address.</w:t>
            </w:r>
          </w:p>
        </w:tc>
      </w:tr>
      <w:tr>
        <w:tc>
          <w:tcPr>
            <w:tcW w:type="dxa" w:w="2880"/>
          </w:tcPr>
          <w:p>
            <w:r>
              <w:t>location.address.latitude</w:t>
            </w:r>
          </w:p>
        </w:tc>
        <w:tc>
          <w:tcPr>
            <w:tcW w:type="dxa" w:w="2880"/>
          </w:tcPr>
          <w:p>
            <w:r>
              <w:t>Float</w:t>
            </w:r>
          </w:p>
        </w:tc>
        <w:tc>
          <w:tcPr>
            <w:tcW w:type="dxa" w:w="2880"/>
          </w:tcPr>
          <w:p>
            <w:r>
              <w:t>Approximate latitude.</w:t>
            </w:r>
          </w:p>
        </w:tc>
      </w:tr>
      <w:tr>
        <w:tc>
          <w:tcPr>
            <w:tcW w:type="dxa" w:w="2880"/>
          </w:tcPr>
          <w:p>
            <w:r>
              <w:t>location.address.longitude</w:t>
            </w:r>
          </w:p>
        </w:tc>
        <w:tc>
          <w:tcPr>
            <w:tcW w:type="dxa" w:w="2880"/>
          </w:tcPr>
          <w:p>
            <w:r>
              <w:t>Float</w:t>
            </w:r>
          </w:p>
        </w:tc>
        <w:tc>
          <w:tcPr>
            <w:tcW w:type="dxa" w:w="2880"/>
          </w:tcPr>
          <w:p>
            <w:r>
              <w:t>Approximate longitude.</w:t>
            </w:r>
          </w:p>
        </w:tc>
      </w:tr>
      <w:tr>
        <w:tc>
          <w:tcPr>
            <w:tcW w:type="dxa" w:w="2880"/>
          </w:tcPr>
          <w:p>
            <w:r>
              <w:t>location.address.phone</w:t>
            </w:r>
          </w:p>
        </w:tc>
        <w:tc>
          <w:tcPr>
            <w:tcW w:type="dxa" w:w="2880"/>
          </w:tcPr>
          <w:p>
            <w:r>
              <w:t>String</w:t>
            </w:r>
          </w:p>
        </w:tc>
        <w:tc>
          <w:tcPr>
            <w:tcW w:type="dxa" w:w="2880"/>
          </w:tcPr>
          <w:p>
            <w:r>
              <w:t>Phone number.</w:t>
            </w:r>
          </w:p>
        </w:tc>
      </w:tr>
      <w:tr>
        <w:tc>
          <w:tcPr>
            <w:tcW w:type="dxa" w:w="2880"/>
          </w:tcPr>
          <w:p>
            <w:r>
              <w:t>location.address.province</w:t>
            </w:r>
          </w:p>
        </w:tc>
        <w:tc>
          <w:tcPr>
            <w:tcW w:type="dxa" w:w="2880"/>
          </w:tcPr>
          <w:p>
            <w:r>
              <w:t>String</w:t>
            </w:r>
          </w:p>
        </w:tc>
        <w:tc>
          <w:tcPr>
            <w:tcW w:type="dxa" w:w="2880"/>
          </w:tcPr>
          <w:p>
            <w:r>
              <w:t>Province/state/district.</w:t>
            </w:r>
          </w:p>
        </w:tc>
      </w:tr>
      <w:tr>
        <w:tc>
          <w:tcPr>
            <w:tcW w:type="dxa" w:w="2880"/>
          </w:tcPr>
          <w:p>
            <w:r>
              <w:t>location.address.provinceCode</w:t>
            </w:r>
          </w:p>
        </w:tc>
        <w:tc>
          <w:tcPr>
            <w:tcW w:type="dxa" w:w="2880"/>
          </w:tcPr>
          <w:p>
            <w:r>
              <w:t>String</w:t>
            </w:r>
          </w:p>
        </w:tc>
        <w:tc>
          <w:tcPr>
            <w:tcW w:type="dxa" w:w="2880"/>
          </w:tcPr>
          <w:p>
            <w:r>
              <w:t>Province/state/district code.</w:t>
            </w:r>
          </w:p>
        </w:tc>
      </w:tr>
      <w:tr>
        <w:tc>
          <w:tcPr>
            <w:tcW w:type="dxa" w:w="2880"/>
          </w:tcPr>
          <w:p>
            <w:r>
              <w:t>location.address.zip</w:t>
            </w:r>
          </w:p>
        </w:tc>
        <w:tc>
          <w:tcPr>
            <w:tcW w:type="dxa" w:w="2880"/>
          </w:tcPr>
          <w:p>
            <w:r>
              <w:t>String</w:t>
            </w:r>
          </w:p>
        </w:tc>
        <w:tc>
          <w:tcPr>
            <w:tcW w:type="dxa" w:w="2880"/>
          </w:tcPr>
          <w:p>
            <w:r>
              <w:t>ZIP/postal code.</w:t>
            </w:r>
          </w:p>
        </w:tc>
      </w:tr>
      <w:tr>
        <w:tc>
          <w:tcPr>
            <w:tcW w:type="dxa" w:w="2880"/>
          </w:tcPr>
          <w:p>
            <w:r>
              <w:t>location.addressVerified</w:t>
            </w:r>
          </w:p>
        </w:tc>
        <w:tc>
          <w:tcPr>
            <w:tcW w:type="dxa" w:w="2880"/>
          </w:tcPr>
          <w:p>
            <w:r>
              <w:t>Boolean</w:t>
            </w:r>
          </w:p>
        </w:tc>
        <w:tc>
          <w:tcPr>
            <w:tcW w:type="dxa" w:w="2880"/>
          </w:tcPr>
          <w:p>
            <w:r>
              <w:t>Whether the location address has been verified.</w:t>
            </w:r>
          </w:p>
        </w:tc>
      </w:tr>
      <w:tr>
        <w:tc>
          <w:tcPr>
            <w:tcW w:type="dxa" w:w="2880"/>
          </w:tcPr>
          <w:p>
            <w:r>
              <w:t>location.createdAt</w:t>
            </w:r>
          </w:p>
        </w:tc>
        <w:tc>
          <w:tcPr>
            <w:tcW w:type="dxa" w:w="2880"/>
          </w:tcPr>
          <w:p>
            <w:r>
              <w:t>DateTime</w:t>
            </w:r>
          </w:p>
        </w:tc>
        <w:tc>
          <w:tcPr>
            <w:tcW w:type="dxa" w:w="2880"/>
          </w:tcPr>
          <w:p>
            <w:r>
              <w:t>When the location was added (ISO 8601).</w:t>
            </w:r>
          </w:p>
        </w:tc>
      </w:tr>
      <w:tr>
        <w:tc>
          <w:tcPr>
            <w:tcW w:type="dxa" w:w="2880"/>
          </w:tcPr>
          <w:p>
            <w:r>
              <w:t>location.deactivatable</w:t>
            </w:r>
          </w:p>
        </w:tc>
        <w:tc>
          <w:tcPr>
            <w:tcW w:type="dxa" w:w="2880"/>
          </w:tcPr>
          <w:p>
            <w:r>
              <w:t>Boolean</w:t>
            </w:r>
          </w:p>
        </w:tc>
        <w:tc>
          <w:tcPr>
            <w:tcW w:type="dxa" w:w="2880"/>
          </w:tcPr>
          <w:p>
            <w:r>
              <w:t>Whether the location can be deactivated.</w:t>
            </w:r>
          </w:p>
        </w:tc>
      </w:tr>
      <w:tr>
        <w:tc>
          <w:tcPr>
            <w:tcW w:type="dxa" w:w="2880"/>
          </w:tcPr>
          <w:p>
            <w:r>
              <w:t>location.deactivatedAt</w:t>
            </w:r>
          </w:p>
        </w:tc>
        <w:tc>
          <w:tcPr>
            <w:tcW w:type="dxa" w:w="2880"/>
          </w:tcPr>
          <w:p>
            <w:r>
              <w:t>String</w:t>
            </w:r>
          </w:p>
        </w:tc>
        <w:tc>
          <w:tcPr>
            <w:tcW w:type="dxa" w:w="2880"/>
          </w:tcPr>
          <w:p>
            <w:r>
              <w:t>When the location was deactivated (ISO 8601 string as documented).</w:t>
            </w:r>
          </w:p>
        </w:tc>
      </w:tr>
      <w:tr>
        <w:tc>
          <w:tcPr>
            <w:tcW w:type="dxa" w:w="2880"/>
          </w:tcPr>
          <w:p>
            <w:r>
              <w:t>location.deletable</w:t>
            </w:r>
          </w:p>
        </w:tc>
        <w:tc>
          <w:tcPr>
            <w:tcW w:type="dxa" w:w="2880"/>
          </w:tcPr>
          <w:p>
            <w:r>
              <w:t>Boolean</w:t>
            </w:r>
          </w:p>
        </w:tc>
        <w:tc>
          <w:tcPr>
            <w:tcW w:type="dxa" w:w="2880"/>
          </w:tcPr>
          <w:p>
            <w:r>
              <w:t>Whether the location can be deleted.</w:t>
            </w:r>
          </w:p>
        </w:tc>
      </w:tr>
      <w:tr>
        <w:tc>
          <w:tcPr>
            <w:tcW w:type="dxa" w:w="2880"/>
          </w:tcPr>
          <w:p>
            <w:r>
              <w:t>location.fulfillmentService</w:t>
            </w:r>
          </w:p>
        </w:tc>
        <w:tc>
          <w:tcPr>
            <w:tcW w:type="dxa" w:w="2880"/>
          </w:tcPr>
          <w:p>
            <w:r>
              <w:t>FulfillmentService</w:t>
            </w:r>
          </w:p>
        </w:tc>
        <w:tc>
          <w:tcPr>
            <w:tcW w:type="dxa" w:w="2880"/>
          </w:tcPr>
          <w:p>
            <w:r>
              <w:t>Fulfillment service provider that fulfills from this location.</w:t>
            </w:r>
          </w:p>
        </w:tc>
      </w:tr>
      <w:tr>
        <w:tc>
          <w:tcPr>
            <w:tcW w:type="dxa" w:w="2880"/>
          </w:tcPr>
          <w:p>
            <w:r>
              <w:t>location.fulfillsOnlineOrders</w:t>
            </w:r>
          </w:p>
        </w:tc>
        <w:tc>
          <w:tcPr>
            <w:tcW w:type="dxa" w:w="2880"/>
          </w:tcPr>
          <w:p>
            <w:r>
              <w:t>Boolean</w:t>
            </w:r>
          </w:p>
        </w:tc>
        <w:tc>
          <w:tcPr>
            <w:tcW w:type="dxa" w:w="2880"/>
          </w:tcPr>
          <w:p>
            <w:r>
              <w:t>Whether the location can fulfill online orders.</w:t>
            </w:r>
          </w:p>
        </w:tc>
      </w:tr>
      <w:tr>
        <w:tc>
          <w:tcPr>
            <w:tcW w:type="dxa" w:w="2880"/>
          </w:tcPr>
          <w:p>
            <w:r>
              <w:t>location.hasActiveInventory</w:t>
            </w:r>
          </w:p>
        </w:tc>
        <w:tc>
          <w:tcPr>
            <w:tcW w:type="dxa" w:w="2880"/>
          </w:tcPr>
          <w:p>
            <w:r>
              <w:t>Boolean</w:t>
            </w:r>
          </w:p>
        </w:tc>
        <w:tc>
          <w:tcPr>
            <w:tcW w:type="dxa" w:w="2880"/>
          </w:tcPr>
          <w:p>
            <w:r>
              <w:t>Whether this location has active inventory.</w:t>
            </w:r>
          </w:p>
        </w:tc>
      </w:tr>
      <w:tr>
        <w:tc>
          <w:tcPr>
            <w:tcW w:type="dxa" w:w="2880"/>
          </w:tcPr>
          <w:p>
            <w:r>
              <w:t>location.hasUnfulfilledOrders</w:t>
            </w:r>
          </w:p>
        </w:tc>
        <w:tc>
          <w:tcPr>
            <w:tcW w:type="dxa" w:w="2880"/>
          </w:tcPr>
          <w:p>
            <w:r>
              <w:t>Boolean</w:t>
            </w:r>
          </w:p>
        </w:tc>
        <w:tc>
          <w:tcPr>
            <w:tcW w:type="dxa" w:w="2880"/>
          </w:tcPr>
          <w:p>
            <w:r>
              <w:t>Whether this location has unfulfilled orders.</w:t>
            </w:r>
          </w:p>
        </w:tc>
      </w:tr>
      <w:tr>
        <w:tc>
          <w:tcPr>
            <w:tcW w:type="dxa" w:w="2880"/>
          </w:tcPr>
          <w:p>
            <w:r>
              <w:t>location.inventoryLevel</w:t>
            </w:r>
          </w:p>
        </w:tc>
        <w:tc>
          <w:tcPr>
            <w:tcW w:type="dxa" w:w="2880"/>
          </w:tcPr>
          <w:p>
            <w:r>
              <w:t>InventoryLevel</w:t>
            </w:r>
          </w:p>
        </w:tc>
        <w:tc>
          <w:tcPr>
            <w:tcW w:type="dxa" w:w="2880"/>
          </w:tcPr>
          <w:p>
            <w:r>
              <w:t>The quantities of an inventory item at this location.</w:t>
            </w:r>
          </w:p>
        </w:tc>
      </w:tr>
      <w:tr>
        <w:tc>
          <w:tcPr>
            <w:tcW w:type="dxa" w:w="2880"/>
          </w:tcPr>
          <w:p>
            <w:r>
              <w:t>location.inventoryLevels</w:t>
            </w:r>
          </w:p>
        </w:tc>
        <w:tc>
          <w:tcPr>
            <w:tcW w:type="dxa" w:w="2880"/>
          </w:tcPr>
          <w:p>
            <w:r>
              <w:t>InventoryLevelConnection</w:t>
            </w:r>
          </w:p>
        </w:tc>
        <w:tc>
          <w:tcPr>
            <w:tcW w:type="dxa" w:w="2880"/>
          </w:tcPr>
          <w:p>
            <w:r>
              <w:t>A list of inventory quantities that can be stocked at this location.</w:t>
            </w:r>
          </w:p>
        </w:tc>
      </w:tr>
      <w:tr>
        <w:tc>
          <w:tcPr>
            <w:tcW w:type="dxa" w:w="2880"/>
          </w:tcPr>
          <w:p>
            <w:r>
              <w:t>location.isFulfillmentService</w:t>
            </w:r>
          </w:p>
        </w:tc>
        <w:tc>
          <w:tcPr>
            <w:tcW w:type="dxa" w:w="2880"/>
          </w:tcPr>
          <w:p>
            <w:r>
              <w:t>Boolean</w:t>
            </w:r>
          </w:p>
        </w:tc>
        <w:tc>
          <w:tcPr>
            <w:tcW w:type="dxa" w:w="2880"/>
          </w:tcPr>
          <w:p>
            <w:r>
              <w:t>Whether this location is a fulfillment service.</w:t>
            </w:r>
          </w:p>
        </w:tc>
      </w:tr>
      <w:tr>
        <w:tc>
          <w:tcPr>
            <w:tcW w:type="dxa" w:w="2880"/>
          </w:tcPr>
          <w:p>
            <w:r>
              <w:t>location.isPrimary</w:t>
            </w:r>
          </w:p>
        </w:tc>
        <w:tc>
          <w:tcPr>
            <w:tcW w:type="dxa" w:w="2880"/>
          </w:tcPr>
          <w:p>
            <w:r>
              <w:t>Boolean</w:t>
            </w:r>
          </w:p>
        </w:tc>
        <w:tc>
          <w:tcPr>
            <w:tcW w:type="dxa" w:w="2880"/>
          </w:tcPr>
          <w:p>
            <w:r>
              <w:t>Whether this is the primary location.</w:t>
            </w:r>
          </w:p>
        </w:tc>
      </w:tr>
      <w:tr>
        <w:tc>
          <w:tcPr>
            <w:tcW w:type="dxa" w:w="2880"/>
          </w:tcPr>
          <w:p>
            <w:r>
              <w:t>location.legacyResourceId</w:t>
            </w:r>
          </w:p>
        </w:tc>
        <w:tc>
          <w:tcPr>
            <w:tcW w:type="dxa" w:w="2880"/>
          </w:tcPr>
          <w:p>
            <w:r>
              <w:t>UnsignedInt64</w:t>
            </w:r>
          </w:p>
        </w:tc>
        <w:tc>
          <w:tcPr>
            <w:tcW w:type="dxa" w:w="2880"/>
          </w:tcPr>
          <w:p>
            <w:r>
              <w:t>Corresponding REST Admin API ID.</w:t>
            </w:r>
          </w:p>
        </w:tc>
      </w:tr>
      <w:tr>
        <w:tc>
          <w:tcPr>
            <w:tcW w:type="dxa" w:w="2880"/>
          </w:tcPr>
          <w:p>
            <w:r>
              <w:t>location.localPickupSettingsV2</w:t>
            </w:r>
          </w:p>
        </w:tc>
        <w:tc>
          <w:tcPr>
            <w:tcW w:type="dxa" w:w="2880"/>
          </w:tcPr>
          <w:p>
            <w:r>
              <w:t>DeliveryLocalPickupSettings</w:t>
            </w:r>
          </w:p>
        </w:tc>
        <w:tc>
          <w:tcPr>
            <w:tcW w:type="dxa" w:w="2880"/>
          </w:tcPr>
          <w:p>
            <w:r>
              <w:t>Local pickup settings.</w:t>
            </w:r>
          </w:p>
        </w:tc>
      </w:tr>
      <w:tr>
        <w:tc>
          <w:tcPr>
            <w:tcW w:type="dxa" w:w="2880"/>
          </w:tcPr>
          <w:p>
            <w:r>
              <w:t>location.metafield</w:t>
            </w:r>
          </w:p>
        </w:tc>
        <w:tc>
          <w:tcPr>
            <w:tcW w:type="dxa" w:w="2880"/>
          </w:tcPr>
          <w:p>
            <w:r>
              <w:t>Metafield</w:t>
            </w:r>
          </w:p>
        </w:tc>
        <w:tc>
          <w:tcPr>
            <w:tcW w:type="dxa" w:w="2880"/>
          </w:tcPr>
          <w:p>
            <w:r>
              <w:t>A custom field associated with the location.</w:t>
            </w:r>
          </w:p>
        </w:tc>
      </w:tr>
      <w:tr>
        <w:tc>
          <w:tcPr>
            <w:tcW w:type="dxa" w:w="2880"/>
          </w:tcPr>
          <w:p>
            <w:r>
              <w:t>location.metafieldDefinitions</w:t>
            </w:r>
          </w:p>
        </w:tc>
        <w:tc>
          <w:tcPr>
            <w:tcW w:type="dxa" w:w="2880"/>
          </w:tcPr>
          <w:p>
            <w:r>
              <w:t>MetafieldDefinitionConnection</w:t>
            </w:r>
          </w:p>
        </w:tc>
        <w:tc>
          <w:tcPr>
            <w:tcW w:type="dxa" w:w="2880"/>
          </w:tcPr>
          <w:p>
            <w:r>
              <w:t>List of metafield definitions.</w:t>
            </w:r>
          </w:p>
        </w:tc>
      </w:tr>
      <w:tr>
        <w:tc>
          <w:tcPr>
            <w:tcW w:type="dxa" w:w="2880"/>
          </w:tcPr>
          <w:p>
            <w:r>
              <w:t>location.metafields</w:t>
            </w:r>
          </w:p>
        </w:tc>
        <w:tc>
          <w:tcPr>
            <w:tcW w:type="dxa" w:w="2880"/>
          </w:tcPr>
          <w:p>
            <w:r>
              <w:t>MetafieldConnection</w:t>
            </w:r>
          </w:p>
        </w:tc>
        <w:tc>
          <w:tcPr>
            <w:tcW w:type="dxa" w:w="2880"/>
          </w:tcPr>
          <w:p>
            <w:r>
              <w:t>List of metafields.</w:t>
            </w:r>
          </w:p>
        </w:tc>
      </w:tr>
      <w:tr>
        <w:tc>
          <w:tcPr>
            <w:tcW w:type="dxa" w:w="2880"/>
          </w:tcPr>
          <w:p>
            <w:r>
              <w:t>location.shipsInventory</w:t>
            </w:r>
          </w:p>
        </w:tc>
        <w:tc>
          <w:tcPr>
            <w:tcW w:type="dxa" w:w="2880"/>
          </w:tcPr>
          <w:p>
            <w:r>
              <w:t>Boolean</w:t>
            </w:r>
          </w:p>
        </w:tc>
        <w:tc>
          <w:tcPr>
            <w:tcW w:type="dxa" w:w="2880"/>
          </w:tcPr>
          <w:p>
            <w:r>
              <w:t>Legacy field indicating the location was designated for shipping.</w:t>
            </w:r>
          </w:p>
        </w:tc>
      </w:tr>
      <w:tr>
        <w:tc>
          <w:tcPr>
            <w:tcW w:type="dxa" w:w="2880"/>
          </w:tcPr>
          <w:p>
            <w:r>
              <w:t>location.suggestedAddresses</w:t>
            </w:r>
          </w:p>
        </w:tc>
        <w:tc>
          <w:tcPr>
            <w:tcW w:type="dxa" w:w="2880"/>
          </w:tcPr>
          <w:p>
            <w:r>
              <w:t>LocationSuggestedAddress</w:t>
            </w:r>
          </w:p>
        </w:tc>
        <w:tc>
          <w:tcPr>
            <w:tcW w:type="dxa" w:w="2880"/>
          </w:tcPr>
          <w:p>
            <w:r>
              <w:t>Suggested addresses (empty if none).</w:t>
            </w:r>
          </w:p>
        </w:tc>
      </w:tr>
      <w:tr>
        <w:tc>
          <w:tcPr>
            <w:tcW w:type="dxa" w:w="2880"/>
          </w:tcPr>
          <w:p>
            <w:r>
              <w:t>location.updatedAt</w:t>
            </w:r>
          </w:p>
        </w:tc>
        <w:tc>
          <w:tcPr>
            <w:tcW w:type="dxa" w:w="2880"/>
          </w:tcPr>
          <w:p>
            <w:r>
              <w:t>DateTime</w:t>
            </w:r>
          </w:p>
        </w:tc>
        <w:tc>
          <w:tcPr>
            <w:tcW w:type="dxa" w:w="2880"/>
          </w:tcPr>
          <w:p>
            <w:r>
              <w:t>When the location was last updated (ISO 8601).</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LocationActivate($locationId: ID!) { locationActivate(locationId: $locationId) { location { id name isActive activatable } locationActivateUserErrors { field message } } }",</w:t>
        <w:br/>
        <w:t xml:space="preserve"> "variables": {</w:t>
        <w:br/>
        <w:t xml:space="preserve"> "locationId": "gid://shopify/Location/1234567890"</w:t>
        <w:br/>
        <w:t xml:space="preserve">    }</w:t>
        <w:br/>
        <w:t xml:space="preserve">  }'</w:t>
      </w:r>
    </w:p>
    <w:p>
      <w:pPr>
        <w:pStyle w:val="Heading3"/>
      </w:pPr>
      <w:r>
        <w:t>Example Usage</w:t>
      </w:r>
    </w:p>
    <w:p>
      <w:pPr>
        <w:pStyle w:val="Heading3"/>
      </w:pPr>
      <w:r>
        <w:t>Example 1: Activate a location and return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LocationActivate($locationId: ID!) { locationActivate(locationId: $locationId) { location { id isActive } locationActivateUserErrors { field message } } }",</w:t>
        <w:br/>
        <w:t xml:space="preserve"> "variables": { "locationId": "gid://shopify/Location/1234567890" }</w:t>
        <w:br/>
        <w:t xml:space="preserve">  }'</w:t>
      </w:r>
    </w:p>
    <w:p>
      <w:pPr>
        <w:pStyle w:val="Heading3"/>
      </w:pPr>
      <w:r>
        <w:t>Example 2: Use the optional idempotency directive (supported in 2026-01)</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LocationActivate($locationId: ID!) @idempotent(key: \"req-2026-01-0001\") { locationActivate(locationId: $locationId) { location { id isActive } locationActivateUserErrors { field message } } }",</w:t>
        <w:br/>
        <w:t xml:space="preserve"> "variables": { "locationId": "gid://shopify/Location/1234567890" }</w:t>
        <w:br/>
        <w:t xml:space="preserve">  }'</w:t>
      </w:r>
    </w:p>
    <w:p>
      <w:pPr>
        <w:pStyle w:val="Heading3"/>
      </w:pPr>
      <w:r>
        <w:t>Behavior</w:t>
      </w:r>
    </w:p>
    <w:p>
      <w:pPr>
        <w:pStyle w:val="ListBullet"/>
      </w:pPr>
      <w:r>
        <w:t>Validates that locationId refers to a location and that the location is eligible to be activated (see Location.activatable).</w:t>
      </w:r>
    </w:p>
    <w:p>
      <w:pPr>
        <w:pStyle w:val="ListBullet"/>
      </w:pPr>
      <w:r>
        <w:t>If eligible, sets the location to active (isActive: true).</w:t>
      </w:r>
    </w:p>
    <w:p>
      <w:pPr>
        <w:pStyle w:val="ListBullet"/>
      </w:pPr>
      <w:r>
        <w:t>Returns the activated location and any locationActivateUserErrors.</w:t>
      </w:r>
    </w:p>
    <w:p>
      <w:pPr>
        <w:pStyle w:val="Heading3"/>
      </w:pPr>
      <w:r>
        <w:t>Notes</w:t>
      </w:r>
    </w:p>
    <w:p>
      <w:pPr>
        <w:pStyle w:val="ListBullet"/>
      </w:pPr>
      <w:r>
        <w:t>A deactivated location can be activated if Location.activatable is true.</w:t>
      </w:r>
    </w:p>
    <w:p>
      <w:pPr>
        <w:pStyle w:val="ListBullet"/>
      </w:pPr>
      <w:r>
        <w:t>If activation isn’t possible, the mutation returns an error describing why (via locationActivateUserErrors).</w:t>
      </w:r>
    </w:p>
    <w:p>
      <w:pPr>
        <w:pStyle w:val="Heading3"/>
      </w:pPr>
      <w:r>
        <w:t>Gotchas</w:t>
      </w:r>
    </w:p>
    <w:p>
      <w:pPr>
        <w:pStyle w:val="ListBullet"/>
      </w:pPr>
      <w:r>
        <w:t>In API version 2026-04+, you must include an idempotency key using @idempotent (in 2026-01 it’s optional).</w:t>
      </w:r>
    </w:p>
    <w:p>
      <w:pPr>
        <w:pStyle w:val="ListBullet"/>
      </w:pPr>
      <w:r>
        <w:t>GraphQL “success” HTTP status (200) can still include user-level errors; always check locationActivateUserErrors (and top-level errors if present).</w:t>
      </w:r>
    </w:p>
    <w:p>
      <w:pPr>
        <w:pStyle w:val="Heading3"/>
      </w:pPr>
      <w:r>
        <w:t>Related locations actions</w:t>
      </w:r>
    </w:p>
    <w:p>
      <w:pPr>
        <w:pStyle w:val="ListBullet"/>
      </w:pPr>
      <w:r>
        <w:t>[POST] Get a Location (Query) — /admin/api/2026-01/graphql.json</w:t>
      </w:r>
    </w:p>
    <w:p>
      <w:pPr>
        <w:pStyle w:val="ListBullet"/>
      </w:pPr>
      <w:r>
        <w:t>[POST] List Locations (GraphQL) — /admin/api/2026-01/graphql.json</w:t>
      </w:r>
    </w:p>
    <w:p>
      <w:pPr>
        <w:pStyle w:val="ListBullet"/>
      </w:pPr>
      <w:r>
        <w:t>[POST] Add a Location — /admin/api/2026-01/graphql.json</w:t>
      </w:r>
    </w:p>
    <w:p>
      <w:pPr>
        <w:pStyle w:val="ListBullet"/>
      </w:pPr>
      <w:r>
        <w:t>[POST] Delete a Location — /admin/api/2026-01/graphql.json</w:t>
      </w:r>
    </w:p>
    <w:p>
      <w:pPr>
        <w:pStyle w:val="ListBullet"/>
      </w:pPr>
      <w:r>
        <w:t>[POST] Edit a Location — /admin/api/2026-01/graphql.json</w:t>
      </w:r>
    </w:p>
    <w:p>
      <w:pPr>
        <w:pStyle w:val="ListBullet"/>
      </w:pPr>
      <w:r>
        <w:t>[POST] List Origin Locations Available for Delivery Profiles — /graphql.json</w:t>
      </w:r>
    </w:p>
    <w:p>
      <w:r>
        <w:br w:type="page"/>
      </w:r>
    </w:p>
    <w:p>
      <w:pPr>
        <w:pStyle w:val="Heading2"/>
      </w:pPr>
      <w:r>
        <w:t>133. [POST] Delete a Location</w:t>
      </w:r>
    </w:p>
    <w:p>
      <w:r>
        <w:rPr>
          <w:b/>
        </w:rPr>
        <w:t xml:space="preserve">Endpoint: </w:t>
      </w:r>
      <w:r>
        <w:rPr>
          <w:rFonts w:ascii="Courier New" w:hAnsi="Courier New"/>
          <w:sz w:val="18"/>
        </w:rPr>
        <w:t>/admin/api/2026-01/graphql.json</w:t>
      </w:r>
    </w:p>
    <w:p>
      <w:pPr>
        <w:pStyle w:val="Heading3"/>
      </w:pPr>
      <w:r>
        <w:t>Delete a Location (locationDelete)</w:t>
      </w:r>
    </w:p>
    <w:p>
      <w:pPr>
        <w:pStyle w:val="Heading3"/>
      </w:pPr>
      <w:r>
        <w:t>Prerequisites</w:t>
      </w:r>
    </w:p>
    <w:p>
      <w:pPr>
        <w:pStyle w:val="ListBullet"/>
      </w:pPr>
      <w:r>
        <w:t>The location ID (locationId) to delete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location in Shopify using the locationDelete GraphQL mutation. Returns the ID of the deleted location and any user errors encountered.</w:t>
      </w:r>
    </w:p>
    <w:p>
      <w:pPr>
        <w:pStyle w:val="Heading3"/>
      </w:pPr>
      <w:r>
        <w:t>Enforcement Rules</w:t>
      </w:r>
    </w:p>
    <w:p>
      <w:pPr>
        <w:pStyle w:val="ListBullet"/>
      </w:pPr>
      <w:r>
        <w:t>This is a GraphQL endpoint: always send the mutation in the JSON request body under the query field (and variables under variables).</w:t>
      </w:r>
    </w:p>
    <w:p>
      <w:pPr>
        <w:pStyle w:val="ListBullet"/>
      </w:pPr>
      <w:r>
        <w:t>The locationId argument is required and must be provided as a GraphQL ID.</w:t>
      </w:r>
    </w:p>
    <w:p>
      <w:pPr>
        <w:pStyle w:val="ListBullet"/>
      </w:pPr>
      <w:r>
        <w:t>When executing the action, ensure to send any Path Parameters in the URL and not in the body. (This endpoint has no path parameters.)</w:t>
      </w:r>
    </w:p>
    <w:p>
      <w:pPr>
        <w:pStyle w:val="ListBullet"/>
      </w:pPr>
      <w:r>
        <w:t>When executing the action, ensure to send any Query Parameters as URL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the locationDelete mutation.</w:t>
            </w:r>
          </w:p>
        </w:tc>
      </w:tr>
      <w:tr>
        <w:tc>
          <w:tcPr>
            <w:tcW w:type="dxa" w:w="2880"/>
          </w:tcPr>
          <w:p>
            <w:r>
              <w:t>variables</w:t>
            </w:r>
          </w:p>
        </w:tc>
        <w:tc>
          <w:tcPr>
            <w:tcW w:type="dxa" w:w="2880"/>
          </w:tcPr>
          <w:p>
            <w:r>
              <w:t>object</w:t>
            </w:r>
          </w:p>
        </w:tc>
        <w:tc>
          <w:tcPr>
            <w:tcW w:type="dxa" w:w="2880"/>
          </w:tcPr>
          <w:p>
            <w:r>
              <w:t>Variables map for the GraphQL operation. Must include locationId.</w:t>
            </w:r>
          </w:p>
        </w:tc>
      </w:tr>
    </w:tbl>
    <w:p/>
    <w:p>
      <w:pPr>
        <w:pStyle w:val="Heading3"/>
      </w:pPr>
      <w:r>
        <w:t>variables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Required. The ID of the location to delete (GraphQL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 (useful when sending multiple operations).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"locationDelete": {</w:t>
        <w:br/>
        <w:t xml:space="preserve"> "deletedLocationId": "gid://shopify/Location/1234567890",</w:t>
        <w:br/>
        <w:t xml:space="preserve"> "locationDeleteUserErrors": []</w:t>
        <w:br/>
        <w:t xml:space="preserve"> }</w:t>
        <w:br/>
        <w:t xml:space="preserve"> }</w:t>
      </w:r>
    </w:p>
    <w:p>
      <w:pPr>
        <w:pStyle w:val="Heading3"/>
      </w:pPr>
      <w:r>
        <w:t>Error Response (GraphQL errors in 200 OK)</w:t>
      </w:r>
    </w:p>
    <w:p>
      <w:r>
        <w:rPr>
          <w:b/>
          <w:color w:val="666666"/>
          <w:sz w:val="16"/>
        </w:rPr>
        <w:t>[json]</w:t>
      </w:r>
    </w:p>
    <w:p>
      <w:pPr>
        <w:shd w:fill="F2F2F2" w:val="clear"/>
      </w:pPr>
      <w:r>
        <w:rPr>
          <w:rFonts w:ascii="Courier New" w:hAnsi="Courier New"/>
          <w:sz w:val="17"/>
        </w:rPr>
        <w:t>{</w:t>
        <w:br/>
        <w:t xml:space="preserve"> "data": {</w:t>
        <w:br/>
        <w:t xml:space="preserve"> "locationDelete": {</w:t>
        <w:br/>
        <w:t xml:space="preserve"> "deletedLocationId": null,</w:t>
        <w:br/>
        <w:t xml:space="preserve"> "locationDeleteUserErrors": [</w:t>
        <w:br/>
        <w:t xml:space="preserve"> {</w:t>
        <w:br/>
        <w:t xml:space="preserve"> "message": "Location could not be deleted."</w:t>
        <w:br/>
        <w:t xml:space="preserve"> }</w:t>
        <w:br/>
        <w:t xml:space="preserve"> ]</w:t>
        <w:br/>
        <w:t xml:space="preserve"> }</w:t>
        <w:br/>
        <w:t xml:space="preserve"> },</w:t>
        <w:br/>
        <w:t xml:space="preserve"> "errors": [</w:t>
        <w:br/>
        <w:t xml:space="preserve"> {</w:t>
        <w:br/>
        <w:t xml:space="preserve"> "message": "Access denied for locationDelete",</w:t>
        <w:br/>
        <w:t xml:space="preserve"> "locations": [{ "line": 2, "column": 3 }],</w:t>
        <w:br/>
        <w:t xml:space="preserve"> "path": ["locationDelete"]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data.locationDelete.deletedLocationId</w:t>
            </w:r>
          </w:p>
        </w:tc>
        <w:tc>
          <w:tcPr>
            <w:tcW w:type="dxa" w:w="2880"/>
          </w:tcPr>
          <w:p>
            <w:r>
              <w:t>string | null</w:t>
            </w:r>
          </w:p>
        </w:tc>
        <w:tc>
          <w:tcPr>
            <w:tcW w:type="dxa" w:w="2880"/>
          </w:tcPr>
          <w:p>
            <w:r>
              <w:t>The ID of the location that was deleted.</w:t>
            </w:r>
          </w:p>
        </w:tc>
      </w:tr>
      <w:tr>
        <w:tc>
          <w:tcPr>
            <w:tcW w:type="dxa" w:w="2880"/>
          </w:tcPr>
          <w:p>
            <w:r>
              <w:t>data.locationDelete.locationDeleteUserErrors</w:t>
            </w:r>
          </w:p>
        </w:tc>
        <w:tc>
          <w:tcPr>
            <w:tcW w:type="dxa" w:w="2880"/>
          </w:tcPr>
          <w:p>
            <w:r>
              <w:t>array</w:t>
            </w:r>
          </w:p>
        </w:tc>
        <w:tc>
          <w:tcPr>
            <w:tcW w:type="dxa" w:w="2880"/>
          </w:tcPr>
          <w:p>
            <w:r>
              <w:t>The list of errors that occurred from executing the mutation.</w:t>
            </w:r>
          </w:p>
        </w:tc>
      </w:tr>
      <w:tr>
        <w:tc>
          <w:tcPr>
            <w:tcW w:type="dxa" w:w="2880"/>
          </w:tcPr>
          <w:p>
            <w:r>
              <w:t>errors</w:t>
            </w:r>
          </w:p>
        </w:tc>
        <w:tc>
          <w:tcPr>
            <w:tcW w:type="dxa" w:w="2880"/>
          </w:tcPr>
          <w:p>
            <w:r>
              <w:t>array</w:t>
            </w:r>
          </w:p>
        </w:tc>
        <w:tc>
          <w:tcPr>
            <w:tcW w:type="dxa" w:w="2880"/>
          </w:tcPr>
          <w:p>
            <w:r>
              <w:t>Standard GraphQL top-level errors (may be present even when HTTP status is 200).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locationDelete($locationId: ID!) { locationDelete(locationId: $locationId) { deletedLocationId locationDeleteUserErrors { message } } }",</w:t>
        <w:br/>
        <w:t xml:space="preserve"> "variables": {</w:t>
        <w:br/>
        <w:t xml:space="preserve"> "locationId": "gid://shopify/Location/1234567890"</w:t>
        <w:br/>
        <w:t xml:space="preserve">    }</w:t>
        <w:br/>
        <w:t xml:space="preserve">  }'</w:t>
      </w:r>
    </w:p>
    <w:p>
      <w:pPr>
        <w:pStyle w:val="Heading3"/>
      </w:pPr>
      <w:r>
        <w:t>Example Usage</w:t>
      </w:r>
    </w:p>
    <w:p>
      <w:pPr>
        <w:pStyle w:val="Heading3"/>
      </w:pPr>
      <w:r>
        <w:t>Example 1: Delete a location by ID</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locationDelete($locationId: ID!) { locationDelete(locationId: $locationId) { deletedLocationId locationDeleteUserErrors { message } } }",</w:t>
        <w:br/>
        <w:t xml:space="preserve"> "variables": { "locationId": "gid://shopify/Location/1234567890" }</w:t>
        <w:br/>
        <w:t xml:space="preserve">  }'</w:t>
      </w:r>
    </w:p>
    <w:p>
      <w:pPr>
        <w:pStyle w:val="Heading3"/>
      </w:pPr>
      <w:r>
        <w:t>Example 2: Include operationName</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"operationName": "locationDelete",</w:t>
        <w:br/>
        <w:t xml:space="preserve"> "query": "mutation locationDelete($locationId: ID!) { locationDelete(locationId: $locationId) { deletedLocationId locationDeleteUserErrors { message } } }",</w:t>
        <w:br/>
        <w:t xml:space="preserve"> "variables": { "locationId": "gid://shopify/Location/1234567890" }</w:t>
        <w:br/>
        <w:t xml:space="preserve">  }'</w:t>
      </w:r>
    </w:p>
    <w:p>
      <w:pPr>
        <w:pStyle w:val="Heading3"/>
      </w:pPr>
      <w:r>
        <w:t>Behavior</w:t>
      </w:r>
    </w:p>
    <w:p>
      <w:pPr>
        <w:pStyle w:val="ListBullet"/>
      </w:pPr>
      <w:r>
        <w:t>Validates the provided locationId.</w:t>
      </w:r>
    </w:p>
    <w:p>
      <w:pPr>
        <w:pStyle w:val="ListBullet"/>
      </w:pPr>
      <w:r>
        <w:t>Attempts to delete the referenced location.</w:t>
      </w:r>
    </w:p>
    <w:p>
      <w:pPr>
        <w:pStyle w:val="ListBullet"/>
      </w:pPr>
      <w:r>
        <w:t>Returns deletedLocationId when deletion succeeds.</w:t>
      </w:r>
    </w:p>
    <w:p>
      <w:pPr>
        <w:pStyle w:val="ListBullet"/>
      </w:pPr>
      <w:r>
        <w:t>Returns any issues in locationDeleteUserErrors.</w:t>
      </w:r>
    </w:p>
    <w:p>
      <w:pPr>
        <w:pStyle w:val="Heading3"/>
      </w:pPr>
      <w:r>
        <w:t>Notes</w:t>
      </w:r>
    </w:p>
    <w:p>
      <w:pPr>
        <w:pStyle w:val="ListBullet"/>
      </w:pPr>
      <w:r>
        <w:t>This action uses Shopify GraphQL; the HTTP status may be 200 OK even when the operation fails—check locationDeleteUserErrors and/or the top-level errors array.</w:t>
      </w:r>
    </w:p>
    <w:p>
      <w:pPr>
        <w:pStyle w:val="Heading3"/>
      </w:pPr>
      <w:r>
        <w:t>Gotchas</w:t>
      </w:r>
    </w:p>
    <w:p>
      <w:pPr>
        <w:pStyle w:val="ListBullet"/>
      </w:pPr>
      <w:r>
        <w:t>A successful HTTP response does not guarantee deletion; always inspect locationDeleteUserErrors.</w:t>
      </w:r>
    </w:p>
    <w:p>
      <w:pPr>
        <w:pStyle w:val="ListBullet"/>
      </w:pPr>
      <w:r>
        <w:t>Ensure locationId is a valid Shopify GraphQL GID (e.g., gid://shopify/Location/...) if your system uses GIDs.</w:t>
      </w:r>
    </w:p>
    <w:p>
      <w:pPr>
        <w:pStyle w:val="Heading3"/>
      </w:pPr>
      <w:r>
        <w:t>Error Handling</w:t>
      </w:r>
    </w:p>
    <w:p>
      <w:pPr>
        <w:pStyle w:val="ListBullet"/>
      </w:pPr>
      <w:r>
        <w:t>Operation-level issues are returned in data.locationDelete.locationDeleteUserErrors.</w:t>
      </w:r>
    </w:p>
    <w:p>
      <w:pPr>
        <w:pStyle w:val="ListBullet"/>
      </w:pPr>
      <w:r>
        <w:t>GraphQL execution errors may also appear in the top-level errors array (often still with HTTP 200).</w:t>
      </w:r>
    </w:p>
    <w:p>
      <w:pPr>
        <w:pStyle w:val="Heading3"/>
      </w:pPr>
      <w:r>
        <w:t>Related locations actions</w:t>
      </w:r>
    </w:p>
    <w:p>
      <w:pPr>
        <w:pStyle w:val="ListBullet"/>
      </w:pPr>
      <w:r>
        <w:t>[POST] Get a Location (Query) — /admin/api/2026-01/graphql.json</w:t>
      </w:r>
    </w:p>
    <w:p>
      <w:pPr>
        <w:pStyle w:val="ListBullet"/>
      </w:pPr>
      <w:r>
        <w:t>[POST] List Locations (GraphQL) — /admin/api/2026-01/graphql.json</w:t>
      </w:r>
    </w:p>
    <w:p>
      <w:pPr>
        <w:pStyle w:val="ListBullet"/>
      </w:pPr>
      <w:r>
        <w:t>[POST] Add a Location — /admin/api/2026-01/graphql.json</w:t>
      </w:r>
    </w:p>
    <w:p>
      <w:pPr>
        <w:pStyle w:val="ListBullet"/>
      </w:pPr>
      <w:r>
        <w:t>[POST] Activate a Location — /graphql.json</w:t>
      </w:r>
    </w:p>
    <w:p>
      <w:pPr>
        <w:pStyle w:val="ListBullet"/>
      </w:pPr>
      <w:r>
        <w:t>[POST] Edit a Location — /admin/api/2026-01/graphql.json</w:t>
      </w:r>
    </w:p>
    <w:p>
      <w:pPr>
        <w:pStyle w:val="ListBullet"/>
      </w:pPr>
      <w:r>
        <w:t>[POST] List Origin Locations Available for Delivery Profiles — /graphql.json</w:t>
      </w:r>
    </w:p>
    <w:p>
      <w:r>
        <w:br w:type="page"/>
      </w:r>
    </w:p>
    <w:p>
      <w:pPr>
        <w:pStyle w:val="Heading2"/>
      </w:pPr>
      <w:r>
        <w:t>134. [POST] Update a Market’s Currency Settings</w:t>
      </w:r>
    </w:p>
    <w:p>
      <w:r>
        <w:rPr>
          <w:b/>
        </w:rPr>
        <w:t xml:space="preserve">Endpoint: </w:t>
      </w:r>
      <w:r>
        <w:rPr>
          <w:rFonts w:ascii="Courier New" w:hAnsi="Courier New"/>
          <w:sz w:val="18"/>
        </w:rPr>
        <w:t>/graphql.json</w:t>
      </w:r>
    </w:p>
    <w:p>
      <w:pPr>
        <w:pStyle w:val="Heading3"/>
      </w:pPr>
      <w:r>
        <w:t>Update a Market’s Currency Settings (marketCurrencySettingsUpdate)</w:t>
      </w:r>
    </w:p>
    <w:p>
      <w:pPr>
        <w:pStyle w:val="Heading3"/>
      </w:pPr>
      <w:r>
        <w:t>Prerequisites</w:t>
      </w:r>
    </w:p>
    <w:p>
      <w:pPr>
        <w:pStyle w:val="ListBullet"/>
      </w:pPr>
      <w:r>
        <w:t>The app/user must have Admin API access that allows updating Markets and their currency settings.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currency settings of a specific market. You provide the target market’s ID and the currency settings update input, and the mutation returns the updated market plus any user errors.</w:t>
      </w:r>
    </w:p>
    <w:p>
      <w:pPr>
        <w:pStyle w:val="Heading3"/>
      </w:pPr>
      <w:r>
        <w:t>Enforcement Rules</w:t>
      </w:r>
    </w:p>
    <w:p>
      <w:pPr>
        <w:pStyle w:val="ListBullet"/>
      </w:pPr>
      <w:r>
        <w:t xml:space="preserve">This is a GraphQL endpoint: </w:t>
        <w:br/>
        <w:br/>
        <w:t>Send the mutation using HTTP POST to /graphql.json.</w:t>
        <w:br/>
        <w:t>Send GraphQL content in the request body as JSON with query and (optionally) variables.</w:t>
      </w:r>
    </w:p>
    <w:p>
      <w:pPr>
        <w:pStyle w:val="ListBullet"/>
      </w:pPr>
      <w:r>
        <w:t>There are no path parameters for this endpoint.</w:t>
      </w:r>
    </w:p>
    <w:p>
      <w:pPr>
        <w:pStyle w:val="ListBullet"/>
      </w:pPr>
      <w:r>
        <w:t>When executing, send GraphQL variables in the JSON body, not as query parameters.</w:t>
      </w:r>
    </w:p>
    <w:p>
      <w:pPr>
        <w:pStyle w:val="Heading3"/>
      </w:pPr>
      <w:r>
        <w:t>GraphQL Arguments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marketId</w:t>
            </w:r>
          </w:p>
        </w:tc>
        <w:tc>
          <w:tcPr>
            <w:tcW w:type="dxa" w:w="2880"/>
          </w:tcPr>
          <w:p>
            <w:r>
              <w:t>ID!</w:t>
            </w:r>
          </w:p>
        </w:tc>
        <w:tc>
          <w:tcPr>
            <w:tcW w:type="dxa" w:w="2880"/>
          </w:tcPr>
          <w:p>
            <w:r>
              <w:t>The ID of the market definition to target.</w:t>
            </w:r>
          </w:p>
        </w:tc>
      </w:tr>
      <w:tr>
        <w:tc>
          <w:tcPr>
            <w:tcW w:type="dxa" w:w="2880"/>
          </w:tcPr>
          <w:p>
            <w:r>
              <w:t>input</w:t>
            </w:r>
          </w:p>
        </w:tc>
        <w:tc>
          <w:tcPr>
            <w:tcW w:type="dxa" w:w="2880"/>
          </w:tcPr>
          <w:p>
            <w:r>
              <w:t>MarketCurrencySettingsUpdateInput!</w:t>
            </w:r>
          </w:p>
        </w:tc>
        <w:tc>
          <w:tcPr>
            <w:tcW w:type="dxa" w:w="2880"/>
          </w:tcPr>
          <w:p>
            <w:r>
              <w:t>Properties to update for the market currency settings.</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The GraphQL variables object containing marketId and input.</w:t>
            </w:r>
          </w:p>
        </w:tc>
      </w:tr>
    </w:tbl>
    <w:p/>
    <w:p>
      <w:pPr>
        <w:pStyle w:val="Heading3"/>
      </w:pPr>
      <w:r>
        <w:t>Example GraphQL Request Body</w:t>
      </w:r>
    </w:p>
    <w:p>
      <w:r>
        <w:rPr>
          <w:b/>
          <w:color w:val="666666"/>
          <w:sz w:val="16"/>
        </w:rPr>
        <w:t>[json]</w:t>
      </w:r>
    </w:p>
    <w:p>
      <w:pPr>
        <w:shd w:fill="F2F2F2" w:val="clear"/>
      </w:pPr>
      <w:r>
        <w:rPr>
          <w:rFonts w:ascii="Courier New" w:hAnsi="Courier New"/>
          <w:sz w:val="17"/>
        </w:rPr>
        <w:t>{</w:t>
        <w:br/>
        <w:t xml:space="preserve"> "query": "mutation marketCurrencySettingsUpdate($marketId: ID!, $input: MarketCurrencySettingsUpdateInput!) { marketCurrencySettingsUpdate(marketId: $marketId, input: $input) { market { id name enabled handle primary status type currencySettings { localCurrencies roundingEnabled baseCurrency { currencyCode currencyName enabled manualRate rateUpdatedAt } } } userErrors { field message } } }",</w:t>
        <w:br/>
        <w:t xml:space="preserve"> "variables": {</w:t>
        <w:br/>
        <w:t xml:space="preserve"> "marketId": "gid://shopify/Market/1234567890",</w:t>
        <w:br/>
        <w:t xml:space="preserve"> "input": {}</w:t>
        <w:br/>
        <w:t xml:space="preserve"> }</w:t>
        <w:br/>
        <w:t>}</w:t>
      </w:r>
    </w:p>
    <w:p>
      <w:r>
        <w:rPr>
          <w:b/>
        </w:rPr>
        <w:t>Note: Note: The scraped content does not enumerate the fields of MarketCurrencySettingsUpdateInput, so they cannot be documented here.</w:t>
      </w:r>
    </w:p>
    <w:p>
      <w:pPr>
        <w:pStyle w:val="Heading3"/>
      </w:pPr>
      <w:r>
        <w:t>Response</w:t>
      </w:r>
    </w:p>
    <w:p>
      <w:pPr>
        <w:pStyle w:val="Heading3"/>
      </w:pPr>
      <w:r>
        <w:t>Success Response (200 OK)</w:t>
      </w:r>
    </w:p>
    <w:p>
      <w:r>
        <w:rPr>
          <w:b/>
        </w:rPr>
        <w:t>Note: GraphQL responses return data and may also include errors at the top level. This mutation’s payload includes market and userErrors.</w:t>
      </w:r>
    </w:p>
    <w:p>
      <w:r>
        <w:rPr>
          <w:b/>
          <w:color w:val="666666"/>
          <w:sz w:val="16"/>
        </w:rPr>
        <w:t>[json]</w:t>
      </w:r>
    </w:p>
    <w:p>
      <w:pPr>
        <w:shd w:fill="F2F2F2" w:val="clear"/>
      </w:pPr>
      <w:r>
        <w:rPr>
          <w:rFonts w:ascii="Courier New" w:hAnsi="Courier New"/>
          <w:sz w:val="17"/>
        </w:rPr>
        <w:t>{</w:t>
        <w:br/>
        <w:t xml:space="preserve"> "data": {</w:t>
        <w:br/>
        <w:t xml:space="preserve"> "marketCurrencySettingsUpdate": {</w:t>
        <w:br/>
        <w:t xml:space="preserve"> "market": {</w:t>
        <w:br/>
        <w:t xml:space="preserve"> "id": "gid://shopify/Market/1234567890",</w:t>
        <w:br/>
        <w:t xml:space="preserve"> "name": "North America",</w:t>
        <w:br/>
        <w:t xml:space="preserve"> "enabled": true,</w:t>
        <w:br/>
        <w:t xml:space="preserve"> "handle": "north-america",</w:t>
        <w:br/>
        <w:t xml:space="preserve"> "primary": false,</w:t>
        <w:br/>
        <w:t xml:space="preserve"> "status": "ACTIVE",</w:t>
        <w:br/>
        <w:t xml:space="preserve"> "type": "CUSTOM",</w:t>
        <w:br/>
        <w:t xml:space="preserve"> "currencySettings": {</w:t>
        <w:br/>
        <w:t xml:space="preserve"> "localCurrencies": true,</w:t>
        <w:br/>
        <w:t xml:space="preserve"> "roundingEnabled": true,</w:t>
        <w:br/>
        <w:t xml:space="preserve"> "baseCurrency": {</w:t>
        <w:br/>
        <w:t xml:space="preserve"> "currencyCode": "USD",</w:t>
        <w:br/>
        <w:t xml:space="preserve"> "currencyName": "United States Dollar",</w:t>
        <w:br/>
        <w:t xml:space="preserve"> "enabled": true,</w:t>
        <w:br/>
        <w:t xml:space="preserve"> "manualRate": null,</w:t>
        <w:br/>
        <w:t xml:space="preserve"> "rateUpdatedAt": "2026-01-10T18:22:11Z"</w:t>
        <w:br/>
        <w:t xml:space="preserve"> }</w:t>
        <w:br/>
        <w:t xml:space="preserve"> }</w:t>
        <w:br/>
        <w:t xml:space="preserve"> },</w:t>
        <w:br/>
        <w:t xml:space="preserve"> "userErrors": []</w:t>
        <w:br/>
        <w:t xml:space="preserve"> }</w:t>
        <w:br/>
        <w:t xml:space="preserve"> }</w:t>
        <w:br/>
        <w:t>}</w:t>
      </w:r>
    </w:p>
    <w:p>
      <w:pPr>
        <w:pStyle w:val="Heading3"/>
      </w:pPr>
      <w:r>
        <w:t>Error Response (GraphQL-level)</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$marketId of type ID! was provided invalid value",</w:t>
        <w:br/>
        <w:t xml:space="preserve"> "locations": [{ "line": 1, "column": 45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data.marketCurrencySettingsUpdate.market</w:t>
            </w:r>
          </w:p>
        </w:tc>
        <w:tc>
          <w:tcPr>
            <w:tcW w:type="dxa" w:w="2880"/>
          </w:tcPr>
          <w:p>
            <w:r>
              <w:t>Market</w:t>
            </w:r>
          </w:p>
        </w:tc>
        <w:tc>
          <w:tcPr>
            <w:tcW w:type="dxa" w:w="2880"/>
          </w:tcPr>
          <w:p>
            <w:r>
              <w:t>The updated market object.</w:t>
            </w:r>
          </w:p>
        </w:tc>
      </w:tr>
      <w:tr>
        <w:tc>
          <w:tcPr>
            <w:tcW w:type="dxa" w:w="2880"/>
          </w:tcPr>
          <w:p>
            <w:r>
              <w:t>data.marketCurrencySettingsUpdate.userErrors</w:t>
            </w:r>
          </w:p>
        </w:tc>
        <w:tc>
          <w:tcPr>
            <w:tcW w:type="dxa" w:w="2880"/>
          </w:tcPr>
          <w:p>
            <w:r>
              <w:t>[MarketCurrencySettingsUserError!]!</w:t>
            </w:r>
          </w:p>
        </w:tc>
        <w:tc>
          <w:tcPr>
            <w:tcW w:type="dxa" w:w="2880"/>
          </w:tcPr>
          <w:p>
            <w:r>
              <w:t>The list of errors that occurred from executing the mutation.</w:t>
            </w:r>
          </w:p>
        </w:tc>
      </w:tr>
    </w:tbl>
    <w:p/>
    <w:p>
      <w:pPr>
        <w:pStyle w:val="Heading3"/>
      </w:pPr>
      <w:r>
        <w:t>Selected Market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market.id</w:t>
            </w:r>
          </w:p>
        </w:tc>
        <w:tc>
          <w:tcPr>
            <w:tcW w:type="dxa" w:w="2880"/>
          </w:tcPr>
          <w:p>
            <w:r>
              <w:t>ID</w:t>
            </w:r>
          </w:p>
        </w:tc>
        <w:tc>
          <w:tcPr>
            <w:tcW w:type="dxa" w:w="2880"/>
          </w:tcPr>
          <w:p>
            <w:r>
              <w:t>A globally-unique ID.</w:t>
            </w:r>
          </w:p>
        </w:tc>
      </w:tr>
      <w:tr>
        <w:tc>
          <w:tcPr>
            <w:tcW w:type="dxa" w:w="2880"/>
          </w:tcPr>
          <w:p>
            <w:r>
              <w:t>market.name</w:t>
            </w:r>
          </w:p>
        </w:tc>
        <w:tc>
          <w:tcPr>
            <w:tcW w:type="dxa" w:w="2880"/>
          </w:tcPr>
          <w:p>
            <w:r>
              <w:t>String</w:t>
            </w:r>
          </w:p>
        </w:tc>
        <w:tc>
          <w:tcPr>
            <w:tcW w:type="dxa" w:w="2880"/>
          </w:tcPr>
          <w:p>
            <w:r>
              <w:t>The name of the market. Not shown to customers.</w:t>
            </w:r>
          </w:p>
        </w:tc>
      </w:tr>
      <w:tr>
        <w:tc>
          <w:tcPr>
            <w:tcW w:type="dxa" w:w="2880"/>
          </w:tcPr>
          <w:p>
            <w:r>
              <w:t>market.enabled</w:t>
            </w:r>
          </w:p>
        </w:tc>
        <w:tc>
          <w:tcPr>
            <w:tcW w:type="dxa" w:w="2880"/>
          </w:tcPr>
          <w:p>
            <w:r>
              <w:t>Boolean</w:t>
            </w:r>
          </w:p>
        </w:tc>
        <w:tc>
          <w:tcPr>
            <w:tcW w:type="dxa" w:w="2880"/>
          </w:tcPr>
          <w:p>
            <w:r>
              <w:t>Whether the market is enabled to receive visitors and sales.</w:t>
            </w:r>
          </w:p>
        </w:tc>
      </w:tr>
      <w:tr>
        <w:tc>
          <w:tcPr>
            <w:tcW w:type="dxa" w:w="2880"/>
          </w:tcPr>
          <w:p>
            <w:r>
              <w:t>market.status</w:t>
            </w:r>
          </w:p>
        </w:tc>
        <w:tc>
          <w:tcPr>
            <w:tcW w:type="dxa" w:w="2880"/>
          </w:tcPr>
          <w:p>
            <w:r>
              <w:t>MarketStatus</w:t>
            </w:r>
          </w:p>
        </w:tc>
        <w:tc>
          <w:tcPr>
            <w:tcW w:type="dxa" w:w="2880"/>
          </w:tcPr>
          <w:p>
            <w:r>
              <w:t>Status of the market. Replaces the enabled field.</w:t>
            </w:r>
          </w:p>
        </w:tc>
      </w:tr>
      <w:tr>
        <w:tc>
          <w:tcPr>
            <w:tcW w:type="dxa" w:w="2880"/>
          </w:tcPr>
          <w:p>
            <w:r>
              <w:t>market.handle</w:t>
            </w:r>
          </w:p>
        </w:tc>
        <w:tc>
          <w:tcPr>
            <w:tcW w:type="dxa" w:w="2880"/>
          </w:tcPr>
          <w:p>
            <w:r>
              <w:t>String</w:t>
            </w:r>
          </w:p>
        </w:tc>
        <w:tc>
          <w:tcPr>
            <w:tcW w:type="dxa" w:w="2880"/>
          </w:tcPr>
          <w:p>
            <w:r>
              <w:t>A short, human-readable unique identifier for the market.</w:t>
            </w:r>
          </w:p>
        </w:tc>
      </w:tr>
      <w:tr>
        <w:tc>
          <w:tcPr>
            <w:tcW w:type="dxa" w:w="2880"/>
          </w:tcPr>
          <w:p>
            <w:r>
              <w:t>market.primary</w:t>
            </w:r>
          </w:p>
        </w:tc>
        <w:tc>
          <w:tcPr>
            <w:tcW w:type="dxa" w:w="2880"/>
          </w:tcPr>
          <w:p>
            <w:r>
              <w:t>Boolean</w:t>
            </w:r>
          </w:p>
        </w:tc>
        <w:tc>
          <w:tcPr>
            <w:tcW w:type="dxa" w:w="2880"/>
          </w:tcPr>
          <w:p>
            <w:r>
              <w:t>Whether the market is the shop’s primary market.</w:t>
            </w:r>
          </w:p>
        </w:tc>
      </w:tr>
      <w:tr>
        <w:tc>
          <w:tcPr>
            <w:tcW w:type="dxa" w:w="2880"/>
          </w:tcPr>
          <w:p>
            <w:r>
              <w:t>market.type</w:t>
            </w:r>
          </w:p>
        </w:tc>
        <w:tc>
          <w:tcPr>
            <w:tcW w:type="dxa" w:w="2880"/>
          </w:tcPr>
          <w:p>
            <w:r>
              <w:t>MarketType</w:t>
            </w:r>
          </w:p>
        </w:tc>
        <w:tc>
          <w:tcPr>
            <w:tcW w:type="dxa" w:w="2880"/>
          </w:tcPr>
          <w:p>
            <w:r>
              <w:t>The type of the market.</w:t>
            </w:r>
          </w:p>
        </w:tc>
      </w:tr>
      <w:tr>
        <w:tc>
          <w:tcPr>
            <w:tcW w:type="dxa" w:w="2880"/>
          </w:tcPr>
          <w:p>
            <w:r>
              <w:t>market.currencySettings</w:t>
            </w:r>
          </w:p>
        </w:tc>
        <w:tc>
          <w:tcPr>
            <w:tcW w:type="dxa" w:w="2880"/>
          </w:tcPr>
          <w:p>
            <w:r>
              <w:t>MarketCurrencySettings</w:t>
            </w:r>
          </w:p>
        </w:tc>
        <w:tc>
          <w:tcPr>
            <w:tcW w:type="dxa" w:w="2880"/>
          </w:tcPr>
          <w:p>
            <w:r>
              <w:t>The market’s currency settings.</w:t>
            </w:r>
          </w:p>
        </w:tc>
      </w:tr>
    </w:tbl>
    <w:p/>
    <w:p>
      <w:pPr>
        <w:pStyle w:val="Heading3"/>
      </w:pPr>
      <w:r>
        <w:t>MarketCurrencySettings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market.currencySettings.baseCurrency</w:t>
            </w:r>
          </w:p>
        </w:tc>
        <w:tc>
          <w:tcPr>
            <w:tcW w:type="dxa" w:w="2880"/>
          </w:tcPr>
          <w:p>
            <w:r>
              <w:t>CurrencySetting</w:t>
            </w:r>
          </w:p>
        </w:tc>
        <w:tc>
          <w:tcPr>
            <w:tcW w:type="dxa" w:w="2880"/>
          </w:tcPr>
          <w:p>
            <w:r>
              <w:t>The currency customers must use if local currencies are disabled.</w:t>
            </w:r>
          </w:p>
        </w:tc>
      </w:tr>
      <w:tr>
        <w:tc>
          <w:tcPr>
            <w:tcW w:type="dxa" w:w="2880"/>
          </w:tcPr>
          <w:p>
            <w:r>
              <w:t>market.currencySettings.localCurrencies</w:t>
            </w:r>
          </w:p>
        </w:tc>
        <w:tc>
          <w:tcPr>
            <w:tcW w:type="dxa" w:w="2880"/>
          </w:tcPr>
          <w:p>
            <w:r>
              <w:t>Boolean</w:t>
            </w:r>
          </w:p>
        </w:tc>
        <w:tc>
          <w:tcPr>
            <w:tcW w:type="dxa" w:w="2880"/>
          </w:tcPr>
          <w:p>
            <w:r>
              <w:t>Whether local currencies are enabled for the market.</w:t>
            </w:r>
          </w:p>
        </w:tc>
      </w:tr>
      <w:tr>
        <w:tc>
          <w:tcPr>
            <w:tcW w:type="dxa" w:w="2880"/>
          </w:tcPr>
          <w:p>
            <w:r>
              <w:t>market.currencySettings.roundingEnabled</w:t>
            </w:r>
          </w:p>
        </w:tc>
        <w:tc>
          <w:tcPr>
            <w:tcW w:type="dxa" w:w="2880"/>
          </w:tcPr>
          <w:p>
            <w:r>
              <w:t>Boolean</w:t>
            </w:r>
          </w:p>
        </w:tc>
        <w:tc>
          <w:tcPr>
            <w:tcW w:type="dxa" w:w="2880"/>
          </w:tcPr>
          <w:p>
            <w:r>
              <w:t>Whether rounding is enabled on multi-currency prices.</w:t>
            </w:r>
          </w:p>
        </w:tc>
      </w:tr>
    </w:tbl>
    <w:p/>
    <w:p>
      <w:pPr>
        <w:pStyle w:val="Heading3"/>
      </w:pPr>
      <w:r>
        <w:t>CurrencySetting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market.currencySettings.baseCurrency.currencyCode</w:t>
            </w:r>
          </w:p>
        </w:tc>
        <w:tc>
          <w:tcPr>
            <w:tcW w:type="dxa" w:w="2880"/>
          </w:tcPr>
          <w:p>
            <w:r>
              <w:t>CurrencyCode</w:t>
            </w:r>
          </w:p>
        </w:tc>
        <w:tc>
          <w:tcPr>
            <w:tcW w:type="dxa" w:w="2880"/>
          </w:tcPr>
          <w:p>
            <w:r>
              <w:t>The currency’s ISO code.</w:t>
            </w:r>
          </w:p>
        </w:tc>
      </w:tr>
      <w:tr>
        <w:tc>
          <w:tcPr>
            <w:tcW w:type="dxa" w:w="2880"/>
          </w:tcPr>
          <w:p>
            <w:r>
              <w:t>market.currencySettings.baseCurrency.currencyName</w:t>
            </w:r>
          </w:p>
        </w:tc>
        <w:tc>
          <w:tcPr>
            <w:tcW w:type="dxa" w:w="2880"/>
          </w:tcPr>
          <w:p>
            <w:r>
              <w:t>String</w:t>
            </w:r>
          </w:p>
        </w:tc>
        <w:tc>
          <w:tcPr>
            <w:tcW w:type="dxa" w:w="2880"/>
          </w:tcPr>
          <w:p>
            <w:r>
              <w:t>The full name of the currency.</w:t>
            </w:r>
          </w:p>
        </w:tc>
      </w:tr>
      <w:tr>
        <w:tc>
          <w:tcPr>
            <w:tcW w:type="dxa" w:w="2880"/>
          </w:tcPr>
          <w:p>
            <w:r>
              <w:t>market.currencySettings.baseCurrency.enabled</w:t>
            </w:r>
          </w:p>
        </w:tc>
        <w:tc>
          <w:tcPr>
            <w:tcW w:type="dxa" w:w="2880"/>
          </w:tcPr>
          <w:p>
            <w:r>
              <w:t>Boolean</w:t>
            </w:r>
          </w:p>
        </w:tc>
        <w:tc>
          <w:tcPr>
            <w:tcW w:type="dxa" w:w="2880"/>
          </w:tcPr>
          <w:p>
            <w:r>
              <w:t>Whether the currency is enabled and visible to buyers.</w:t>
            </w:r>
          </w:p>
        </w:tc>
      </w:tr>
      <w:tr>
        <w:tc>
          <w:tcPr>
            <w:tcW w:type="dxa" w:w="2880"/>
          </w:tcPr>
          <w:p>
            <w:r>
              <w:t>market.currencySettings.baseCurrency.manualRate</w:t>
            </w:r>
          </w:p>
        </w:tc>
        <w:tc>
          <w:tcPr>
            <w:tcW w:type="dxa" w:w="2880"/>
          </w:tcPr>
          <w:p>
            <w:r>
              <w:t>Decimal</w:t>
            </w:r>
          </w:p>
        </w:tc>
        <w:tc>
          <w:tcPr>
            <w:tcW w:type="dxa" w:w="2880"/>
          </w:tcPr>
          <w:p>
            <w:r>
              <w:t>The manual rate (if enabled) for converting from shop currency.</w:t>
            </w:r>
          </w:p>
        </w:tc>
      </w:tr>
      <w:tr>
        <w:tc>
          <w:tcPr>
            <w:tcW w:type="dxa" w:w="2880"/>
          </w:tcPr>
          <w:p>
            <w:r>
              <w:t>market.currencySettings.baseCurrency.rateUpdatedAt</w:t>
            </w:r>
          </w:p>
        </w:tc>
        <w:tc>
          <w:tcPr>
            <w:tcW w:type="dxa" w:w="2880"/>
          </w:tcPr>
          <w:p>
            <w:r>
              <w:t>DateTime</w:t>
            </w:r>
          </w:p>
        </w:tc>
        <w:tc>
          <w:tcPr>
            <w:tcW w:type="dxa" w:w="2880"/>
          </w:tcPr>
          <w:p>
            <w:r>
              <w:t>When the active exchange rate was last modified.</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marketCurrencySettingsUpdate($marketId: ID!, $input: MarketCurrencySettingsUpdateInput!) { marketCurrencySettingsUpdate(marketId: $marketId, input: $input) { market { id name currencySettings { localCurrencies roundingEnabled baseCurrency { currencyCode } } } userErrors { field message } } }",</w:t>
        <w:br/>
        <w:t xml:space="preserve"> "variables": {</w:t>
        <w:br/>
        <w:t xml:space="preserve"> "marketId": "gid://shopify/Market/1234567890",</w:t>
        <w:br/>
        <w:t xml:space="preserve"> "input": {}</w:t>
        <w:br/>
        <w:t xml:space="preserve">    }</w:t>
        <w:br/>
        <w:t xml:space="preserve">  }'</w:t>
      </w:r>
    </w:p>
    <w:p>
      <w:pPr>
        <w:pStyle w:val="Heading3"/>
      </w:pPr>
      <w:r>
        <w:t>Example Usage</w:t>
      </w:r>
    </w:p>
    <w:p>
      <w:pPr>
        <w:pStyle w:val="Heading3"/>
      </w:pPr>
      <w:r>
        <w:t>Example 1: Request only currency settings fields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($marketId: ID!, $input: MarketCurrencySettingsUpdateInput!) { marketCurrencySettingsUpdate(marketId: $marketId, input: $input) { market { id currencySettings { localCurrencies roundingEnabled baseCurrency { currencyCode currencyName } } } userErrors { field message } } }",</w:t>
        <w:br/>
        <w:t xml:space="preserve"> "variables": {</w:t>
        <w:br/>
        <w:t xml:space="preserve"> "marketId": "gid://shopify/Market/1234567890",</w:t>
        <w:br/>
        <w:t xml:space="preserve"> "input": {}</w:t>
        <w:br/>
        <w:t xml:space="preserve">    }</w:t>
        <w:br/>
        <w:t xml:space="preserve">  }'</w:t>
      </w:r>
    </w:p>
    <w:p>
      <w:pPr>
        <w:pStyle w:val="Heading3"/>
      </w:pPr>
      <w:r>
        <w:t>Example 2: Request broader market fields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($marketId: ID!, $input: MarketCurrencySettingsUpdateInput!) { marketCurrencySettingsUpdate(marketId: $marketId, input: $input) { market { id name handle status enabled primary type } userErrors { field message } } }",</w:t>
        <w:br/>
        <w:t xml:space="preserve"> "variables": {</w:t>
        <w:br/>
        <w:t xml:space="preserve"> "marketId": "gid://shopify/Market/1234567890",</w:t>
        <w:br/>
        <w:t xml:space="preserve"> "input": {}</w:t>
        <w:br/>
        <w:t xml:space="preserve">    }</w:t>
        <w:br/>
        <w:t xml:space="preserve">  }'</w:t>
      </w:r>
    </w:p>
    <w:p>
      <w:pPr>
        <w:pStyle w:val="Heading3"/>
      </w:pPr>
      <w:r>
        <w:t>Behavior</w:t>
      </w:r>
    </w:p>
    <w:p>
      <w:pPr>
        <w:pStyle w:val="ListBullet"/>
      </w:pPr>
      <w:r>
        <w:t>Validates marketId and the input.</w:t>
      </w:r>
    </w:p>
    <w:p>
      <w:pPr>
        <w:pStyle w:val="ListBullet"/>
      </w:pPr>
      <w:r>
        <w:t>Applies the currency settings update to the specified market.</w:t>
      </w:r>
    </w:p>
    <w:p>
      <w:pPr>
        <w:pStyle w:val="ListBullet"/>
      </w:pPr>
      <w:r>
        <w:t>Returns the updated market object (fields depend on your selection set) and any userErrors.</w:t>
      </w:r>
    </w:p>
    <w:p>
      <w:pPr>
        <w:pStyle w:val="Heading3"/>
      </w:pPr>
      <w:r>
        <w:t>Notes</w:t>
      </w:r>
    </w:p>
    <w:p>
      <w:pPr>
        <w:pStyle w:val="ListBullet"/>
      </w:pPr>
      <w:r>
        <w:t>The response shape depends on the selection set you request under marketCurrencySettingsUpdate { ... }.</w:t>
      </w:r>
    </w:p>
    <w:p>
      <w:pPr>
        <w:pStyle w:val="ListBullet"/>
      </w:pPr>
      <w:r>
        <w:t>The scraped content lists many Market subfields available to query, but you should only request what you need to reduce payload size.</w:t>
      </w:r>
    </w:p>
    <w:p>
      <w:pPr>
        <w:pStyle w:val="Heading3"/>
      </w:pPr>
      <w:r>
        <w:t>Gotchas</w:t>
      </w:r>
    </w:p>
    <w:p>
      <w:pPr>
        <w:pStyle w:val="ListBullet"/>
      </w:pPr>
      <w:r>
        <w:t>Even when HTTP status is 200, the mutation can still fail partially; always check userErrors (and top-level GraphQL errors).</w:t>
      </w:r>
    </w:p>
    <w:p>
      <w:pPr>
        <w:pStyle w:val="ListBullet"/>
      </w:pPr>
      <w:r>
        <w:t>The fields accepted inside MarketCurrencySettingsUpdateInput are not included in the scraped content; refer to Shopify’s schema/docs for the exact input fields and allowed values.</w:t>
      </w:r>
    </w:p>
    <w:p>
      <w:pPr>
        <w:pStyle w:val="Heading3"/>
      </w:pPr>
      <w:r>
        <w:t>Error Handling</w:t>
      </w:r>
    </w:p>
    <w:p>
      <w:pPr>
        <w:pStyle w:val="ListBullet"/>
      </w:pPr>
      <w:r>
        <w:t>GraphQL errors (top-level): Query/mutation parse errors, invalid variable types, missing required variables, etc.</w:t>
      </w:r>
    </w:p>
    <w:p>
      <w:pPr>
        <w:pStyle w:val="ListBullet"/>
      </w:pPr>
      <w:r>
        <w:t>userErrors in payload: Business-rule or validation failures related to marketCurrencySettingsUpdate execution (field-level issues, invalid state, etc.).</w:t>
      </w:r>
    </w:p>
    <w:p>
      <w:pPr>
        <w:pStyle w:val="Heading3"/>
      </w:pPr>
      <w:r>
        <w:t>Related markets actions</w:t>
      </w:r>
    </w:p>
    <w:p>
      <w:pPr>
        <w:pStyle w:val="ListBullet"/>
      </w:pPr>
      <w:r>
        <w:t>[POST] Update a Market — /graphql.json</w:t>
      </w:r>
    </w:p>
    <w:p>
      <w:pPr>
        <w:pStyle w:val="ListBullet"/>
      </w:pPr>
      <w:r>
        <w:t>[POST] Get Applicable Market by Geography (GraphQL) — /admin/api/2026-01/graphql.json</w:t>
      </w:r>
    </w:p>
    <w:p>
      <w:pPr>
        <w:pStyle w:val="ListBullet"/>
      </w:pPr>
      <w:r>
        <w:t>[POST] Get a Market by ID (GraphQL) — /admin/api/2026-01/graphql.json</w:t>
      </w:r>
    </w:p>
    <w:p>
      <w:pPr>
        <w:pStyle w:val="ListBullet"/>
      </w:pPr>
      <w:r>
        <w:t>[POST] List Markets (GraphQL) — /admin/api/2026-01/graphql.json</w:t>
      </w:r>
    </w:p>
    <w:p>
      <w:pPr>
        <w:pStyle w:val="ListBullet"/>
      </w:pPr>
      <w:r>
        <w:t>[POST] Create a Market — /admin/api/2026-01/graphql.json</w:t>
      </w:r>
    </w:p>
    <w:p>
      <w:pPr>
        <w:pStyle w:val="ListBullet"/>
      </w:pPr>
      <w:r>
        <w:t>[POST] Delete a Market — /admin/api/2026-01/graphql.json</w:t>
      </w:r>
    </w:p>
    <w:p>
      <w:r>
        <w:br w:type="page"/>
      </w:r>
    </w:p>
    <w:p>
      <w:pPr>
        <w:pStyle w:val="Heading2"/>
      </w:pPr>
      <w:r>
        <w:t>135. [POST] Edit a Location</w:t>
      </w:r>
    </w:p>
    <w:p>
      <w:r>
        <w:rPr>
          <w:b/>
        </w:rPr>
        <w:t xml:space="preserve">Endpoint: </w:t>
      </w:r>
      <w:r>
        <w:rPr>
          <w:rFonts w:ascii="Courier New" w:hAnsi="Courier New"/>
          <w:sz w:val="18"/>
        </w:rPr>
        <w:t>/admin/api/2026-01/graphql.json</w:t>
      </w:r>
    </w:p>
    <w:p>
      <w:pPr>
        <w:pStyle w:val="Heading3"/>
      </w:pPr>
      <w:r>
        <w:t>Edit a Location (locationEdit Mutation)</w:t>
      </w:r>
    </w:p>
    <w:p>
      <w:pPr>
        <w:pStyle w:val="Heading3"/>
      </w:pPr>
      <w:r>
        <w:t>Prerequisites</w:t>
      </w:r>
    </w:p>
    <w:p>
      <w:pPr>
        <w:pStyle w:val="ListBullet"/>
      </w:pPr>
      <w:r>
        <w:t>The app must have Admin API access to manage Locations.</w:t>
      </w:r>
    </w:p>
    <w:p>
      <w:pPr>
        <w:pStyle w:val="ListBullet"/>
      </w:pPr>
      <w:r>
        <w:t>If editing a location associated with a FulfillmentService, the app must be the one that created that FulfillmentService (per Shopify note).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properties of an existing Location, such as its name, address, whether it fulfills online orders, and custom metafields. Fulfillment service apps can edit the associated location to accurately represent their fulfillment network.</w:t>
      </w:r>
    </w:p>
    <w:p>
      <w:r>
        <w:rPr>
          <w:b/>
        </w:rPr>
        <w:t>Note: Note: You can’t disable fulfillsOnlineOrders for fulfillment service locations.</w:t>
      </w:r>
    </w:p>
    <w:p>
      <w:pPr>
        <w:pStyle w:val="Heading3"/>
      </w:pPr>
      <w:r>
        <w:t>Enforcement Rules</w:t>
      </w:r>
    </w:p>
    <w:p>
      <w:pPr>
        <w:pStyle w:val="ListBullet"/>
      </w:pPr>
      <w:r>
        <w:t>This is a GraphQL Admin API mutation and must be called via POST to the GraphQL endpoint.</w:t>
      </w:r>
    </w:p>
    <w:p>
      <w:pPr>
        <w:pStyle w:val="ListBullet"/>
      </w:pPr>
      <w:r>
        <w:t>Provide the id of the location to edit and the input object as GraphQL variables (recommended).</w:t>
      </w:r>
    </w:p>
    <w:p>
      <w:pPr>
        <w:pStyle w:val="ListBullet"/>
      </w:pPr>
      <w:r>
        <w:t>When executing, send all inputs in the JSON request body (query and variables), not as URL path or query parameters.</w:t>
      </w:r>
    </w:p>
    <w:p>
      <w:pPr>
        <w:pStyle w:val="Heading3"/>
      </w:pPr>
      <w:r>
        <w:t>Required Request Body Fields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Must include id and input.</w:t>
            </w:r>
          </w:p>
        </w:tc>
      </w:tr>
    </w:tbl>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location to edit (GraphQL global ID).</w:t>
            </w:r>
          </w:p>
        </w:tc>
      </w:tr>
      <w:tr>
        <w:tc>
          <w:tcPr>
            <w:tcW w:type="dxa" w:w="2880"/>
          </w:tcPr>
          <w:p>
            <w:r>
              <w:t>input</w:t>
            </w:r>
          </w:p>
        </w:tc>
        <w:tc>
          <w:tcPr>
            <w:tcW w:type="dxa" w:w="2880"/>
          </w:tcPr>
          <w:p>
            <w:r>
              <w:t>LocationEditInput!</w:t>
            </w:r>
          </w:p>
        </w:tc>
        <w:tc>
          <w:tcPr>
            <w:tcW w:type="dxa" w:w="2880"/>
          </w:tcPr>
          <w:p>
            <w:r>
              <w:t>The updated properties for the location.</w:t>
            </w:r>
          </w:p>
        </w:tc>
      </w:tr>
    </w:tbl>
    <w:p/>
    <w:p>
      <w:pPr>
        <w:pStyle w:val="Heading3"/>
      </w:pPr>
      <w:r>
        <w:t>Optional Variables</w:t>
      </w:r>
    </w:p>
    <w:p>
      <w:r>
        <w:t>None documented beyond the LocationEditInput fields, which are not enumerated in the scraped content.</w:t>
      </w:r>
    </w:p>
    <w:p>
      <w:pPr>
        <w:pStyle w:val="Heading3"/>
      </w:pPr>
      <w:r>
        <w:t>Request Body Example</w:t>
      </w:r>
    </w:p>
    <w:p>
      <w:r>
        <w:rPr>
          <w:b/>
          <w:color w:val="666666"/>
          <w:sz w:val="16"/>
        </w:rPr>
        <w:t>[json]</w:t>
      </w:r>
    </w:p>
    <w:p>
      <w:pPr>
        <w:shd w:fill="F2F2F2" w:val="clear"/>
      </w:pPr>
      <w:r>
        <w:rPr>
          <w:rFonts w:ascii="Courier New" w:hAnsi="Courier New"/>
          <w:sz w:val="17"/>
        </w:rPr>
        <w:t>{</w:t>
        <w:br/>
        <w:t xml:space="preserve"> "query": "mutation locationEdit($id: ID!, $input: LocationEditInput!) { locationEdit(id: $id, input: $input) { location { id name fulfillsOnlineOrders address { address1 address2 city province provinceCode country countryCode zip phone formatted latitude longitude } addressVerified isActive isPrimary isFulfillmentService activatable deactivatable deletable createdAt updatedAt deactivatedAt legacyResourceId shipsInventory suggestedAddresses fulfillmentService { id handle serviceName type callbackUrl inventoryManagement trackingSupport permitsSkuSharing requiresShippingMethod fulfillmentOrdersOptIn } } userErrors { field message } } }",</w:t>
        <w:br/>
        <w:t xml:space="preserve"> "variables": {</w:t>
        <w:br/>
        <w:t xml:space="preserve"> "id": "gid://shopify/Location/1234567890",</w:t>
        <w:br/>
        <w:t xml:space="preserve"> "input": {</w:t>
        <w:br/>
        <w:t xml:space="preserve"> "name": "Warehouse East",</w:t>
        <w:br/>
        <w:t xml:space="preserve"> "fulfillsOnlineOrders": true</w:t>
        <w:br/>
        <w:t xml:space="preserve"> }</w:t>
        <w:br/>
        <w:t xml:space="preserve"> }</w:t>
        <w:br/>
        <w:t>}</w:t>
      </w:r>
    </w:p>
    <w:p>
      <w:pPr>
        <w:pStyle w:val="Heading3"/>
      </w:pPr>
      <w:r>
        <w:t>Response</w:t>
      </w:r>
    </w:p>
    <w:p>
      <w:pPr>
        <w:pStyle w:val="Heading3"/>
      </w:pPr>
      <w:r>
        <w:t>Success Response (200 OK)</w:t>
      </w:r>
    </w:p>
    <w:p>
      <w:r>
        <w:rPr>
          <w:b/>
        </w:rPr>
        <w:t>Note: GraphQL responses return 200 even when there are user-level errors; check data.locationEdit.userErrors.</w:t>
      </w:r>
    </w:p>
    <w:p>
      <w:r>
        <w:rPr>
          <w:b/>
          <w:color w:val="666666"/>
          <w:sz w:val="16"/>
        </w:rPr>
        <w:t>[json]</w:t>
      </w:r>
    </w:p>
    <w:p>
      <w:pPr>
        <w:shd w:fill="F2F2F2" w:val="clear"/>
      </w:pPr>
      <w:r>
        <w:rPr>
          <w:rFonts w:ascii="Courier New" w:hAnsi="Courier New"/>
          <w:sz w:val="17"/>
        </w:rPr>
        <w:t>{</w:t>
        <w:br/>
        <w:t xml:space="preserve"> "data": {</w:t>
        <w:br/>
        <w:t xml:space="preserve"> "locationEdit": {</w:t>
        <w:br/>
        <w:t xml:space="preserve"> "location": {</w:t>
        <w:br/>
        <w:t xml:space="preserve"> "id": "gid://shopify/Location/1234567890",</w:t>
        <w:br/>
        <w:t xml:space="preserve"> "name": "Warehouse East",</w:t>
        <w:br/>
        <w:t xml:space="preserve"> "fulfillsOnlineOrders": true,</w:t>
        <w:br/>
        <w:t xml:space="preserve"> "address": {</w:t>
        <w:br/>
        <w:t xml:space="preserve"> "address1": "123 Shipping Ln",</w:t>
        <w:br/>
        <w:t xml:space="preserve"> "address2": null,</w:t>
        <w:br/>
        <w:t xml:space="preserve"> "city": "Ottawa",</w:t>
        <w:br/>
        <w:t xml:space="preserve"> "province": "Ontario",</w:t>
        <w:br/>
        <w:t xml:space="preserve"> "provinceCode": "ON",</w:t>
        <w:br/>
        <w:t xml:space="preserve"> "country": "Canada",</w:t>
        <w:br/>
        <w:t xml:space="preserve"> "countryCode": "CA",</w:t>
        <w:br/>
        <w:t xml:space="preserve"> "zip": "K1A 0B1",</w:t>
        <w:br/>
        <w:t xml:space="preserve"> "phone": "+1-555-0100",</w:t>
        <w:br/>
        <w:t xml:space="preserve"> "formatted": "123 Shipping Ln\nOttawa ON K1A 0B1\nCanada",</w:t>
        <w:br/>
        <w:t xml:space="preserve"> "latitude": 45.4215,</w:t>
        <w:br/>
        <w:t xml:space="preserve"> "longitude": -75.6972</w:t>
        <w:br/>
        <w:t xml:space="preserve"> },</w:t>
        <w:br/>
        <w:t xml:space="preserve"> "addressVerified": true,</w:t>
        <w:br/>
        <w:t xml:space="preserve"> "isActive": true,</w:t>
        <w:br/>
        <w:t xml:space="preserve"> "isPrimary": false,</w:t>
        <w:br/>
        <w:t xml:space="preserve"> "isFulfillmentService": false,</w:t>
        <w:br/>
        <w:t xml:space="preserve"> "activatable": true,</w:t>
        <w:br/>
        <w:t xml:space="preserve"> "deactivatable": true,</w:t>
        <w:br/>
        <w:t xml:space="preserve"> "deletable": true,</w:t>
        <w:br/>
        <w:t xml:space="preserve"> "createdAt": "2025-01-10T12:00:00Z",</w:t>
        <w:br/>
        <w:t xml:space="preserve"> "updatedAt": "2026-03-14T10:00:00Z",</w:t>
        <w:br/>
        <w:t xml:space="preserve"> "deactivatedAt": null,</w:t>
        <w:br/>
        <w:t xml:space="preserve"> "legacyResourceId": "1234567890",</w:t>
        <w:br/>
        <w:t xml:space="preserve"> "shipsInventory": true,</w:t>
        <w:br/>
        <w:t xml:space="preserve"> "suggestedAddresses": [],</w:t>
        <w:br/>
        <w:t xml:space="preserve"> "fulfillmentService": null</w:t>
        <w:br/>
        <w:t xml:space="preserve"> },</w:t>
        <w:br/>
        <w:t xml:space="preserve"> "userErrors": []</w:t>
        <w:br/>
        <w:t xml:space="preserve"> }</w:t>
        <w:br/>
        <w:t xml:space="preserve"> }</w:t>
        <w:br/>
        <w:t>}</w:t>
      </w:r>
    </w:p>
    <w:p>
      <w:pPr>
        <w:pStyle w:val="Heading3"/>
      </w:pPr>
      <w:r>
        <w:t>Error Response (GraphQL-level)</w:t>
      </w:r>
    </w:p>
    <w:p>
      <w:r>
        <w:t>Shopify GraphQL may return an errors array for query/validation failures.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1, "column": 23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data.locationEdit.location</w:t>
            </w:r>
          </w:p>
        </w:tc>
        <w:tc>
          <w:tcPr>
            <w:tcW w:type="dxa" w:w="2880"/>
          </w:tcPr>
          <w:p>
            <w:r>
              <w:t>Location</w:t>
            </w:r>
          </w:p>
        </w:tc>
        <w:tc>
          <w:tcPr>
            <w:tcW w:type="dxa" w:w="2880"/>
          </w:tcPr>
          <w:p>
            <w:r>
              <w:t>The location that was edited.</w:t>
            </w:r>
          </w:p>
        </w:tc>
      </w:tr>
      <w:tr>
        <w:tc>
          <w:tcPr>
            <w:tcW w:type="dxa" w:w="2880"/>
          </w:tcPr>
          <w:p>
            <w:r>
              <w:t>data.locationEdit.location.activatable</w:t>
            </w:r>
          </w:p>
        </w:tc>
        <w:tc>
          <w:tcPr>
            <w:tcW w:type="dxa" w:w="2880"/>
          </w:tcPr>
          <w:p>
            <w:r>
              <w:t>Boolean</w:t>
            </w:r>
          </w:p>
        </w:tc>
        <w:tc>
          <w:tcPr>
            <w:tcW w:type="dxa" w:w="2880"/>
          </w:tcPr>
          <w:p>
            <w:r>
              <w:t>Whether the location can be reactivated. If false, locationActivate will return an error describing why.</w:t>
            </w:r>
          </w:p>
        </w:tc>
      </w:tr>
      <w:tr>
        <w:tc>
          <w:tcPr>
            <w:tcW w:type="dxa" w:w="2880"/>
          </w:tcPr>
          <w:p>
            <w:r>
              <w:t>data.locationEdit.location.address</w:t>
            </w:r>
          </w:p>
        </w:tc>
        <w:tc>
          <w:tcPr>
            <w:tcW w:type="dxa" w:w="2880"/>
          </w:tcPr>
          <w:p>
            <w:r>
              <w:t>LocationAddress</w:t>
            </w:r>
          </w:p>
        </w:tc>
        <w:tc>
          <w:tcPr>
            <w:tcW w:type="dxa" w:w="2880"/>
          </w:tcPr>
          <w:p>
            <w:r>
              <w:t>The location address.</w:t>
            </w:r>
          </w:p>
        </w:tc>
      </w:tr>
      <w:tr>
        <w:tc>
          <w:tcPr>
            <w:tcW w:type="dxa" w:w="2880"/>
          </w:tcPr>
          <w:p>
            <w:r>
              <w:t>data.locationEdit.location.address.address1</w:t>
            </w:r>
          </w:p>
        </w:tc>
        <w:tc>
          <w:tcPr>
            <w:tcW w:type="dxa" w:w="2880"/>
          </w:tcPr>
          <w:p>
            <w:r>
              <w:t>String</w:t>
            </w:r>
          </w:p>
        </w:tc>
        <w:tc>
          <w:tcPr>
            <w:tcW w:type="dxa" w:w="2880"/>
          </w:tcPr>
          <w:p>
            <w:r>
              <w:t>First line of the address.</w:t>
            </w:r>
          </w:p>
        </w:tc>
      </w:tr>
      <w:tr>
        <w:tc>
          <w:tcPr>
            <w:tcW w:type="dxa" w:w="2880"/>
          </w:tcPr>
          <w:p>
            <w:r>
              <w:t>data.locationEdit.location.address.address2</w:t>
            </w:r>
          </w:p>
        </w:tc>
        <w:tc>
          <w:tcPr>
            <w:tcW w:type="dxa" w:w="2880"/>
          </w:tcPr>
          <w:p>
            <w:r>
              <w:t>String</w:t>
            </w:r>
          </w:p>
        </w:tc>
        <w:tc>
          <w:tcPr>
            <w:tcW w:type="dxa" w:w="2880"/>
          </w:tcPr>
          <w:p>
            <w:r>
              <w:t>Second line of the address.</w:t>
            </w:r>
          </w:p>
        </w:tc>
      </w:tr>
      <w:tr>
        <w:tc>
          <w:tcPr>
            <w:tcW w:type="dxa" w:w="2880"/>
          </w:tcPr>
          <w:p>
            <w:r>
              <w:t>data.locationEdit.location.address.city</w:t>
            </w:r>
          </w:p>
        </w:tc>
        <w:tc>
          <w:tcPr>
            <w:tcW w:type="dxa" w:w="2880"/>
          </w:tcPr>
          <w:p>
            <w:r>
              <w:t>String</w:t>
            </w:r>
          </w:p>
        </w:tc>
        <w:tc>
          <w:tcPr>
            <w:tcW w:type="dxa" w:w="2880"/>
          </w:tcPr>
          <w:p>
            <w:r>
              <w:t>City.</w:t>
            </w:r>
          </w:p>
        </w:tc>
      </w:tr>
      <w:tr>
        <w:tc>
          <w:tcPr>
            <w:tcW w:type="dxa" w:w="2880"/>
          </w:tcPr>
          <w:p>
            <w:r>
              <w:t>data.locationEdit.location.address.country</w:t>
            </w:r>
          </w:p>
        </w:tc>
        <w:tc>
          <w:tcPr>
            <w:tcW w:type="dxa" w:w="2880"/>
          </w:tcPr>
          <w:p>
            <w:r>
              <w:t>String</w:t>
            </w:r>
          </w:p>
        </w:tc>
        <w:tc>
          <w:tcPr>
            <w:tcW w:type="dxa" w:w="2880"/>
          </w:tcPr>
          <w:p>
            <w:r>
              <w:t>Country.</w:t>
            </w:r>
          </w:p>
        </w:tc>
      </w:tr>
      <w:tr>
        <w:tc>
          <w:tcPr>
            <w:tcW w:type="dxa" w:w="2880"/>
          </w:tcPr>
          <w:p>
            <w:r>
              <w:t>data.locationEdit.location.address.countryCode</w:t>
            </w:r>
          </w:p>
        </w:tc>
        <w:tc>
          <w:tcPr>
            <w:tcW w:type="dxa" w:w="2880"/>
          </w:tcPr>
          <w:p>
            <w:r>
              <w:t>String</w:t>
            </w:r>
          </w:p>
        </w:tc>
        <w:tc>
          <w:tcPr>
            <w:tcW w:type="dxa" w:w="2880"/>
          </w:tcPr>
          <w:p>
            <w:r>
              <w:t>Country code.</w:t>
            </w:r>
          </w:p>
        </w:tc>
      </w:tr>
      <w:tr>
        <w:tc>
          <w:tcPr>
            <w:tcW w:type="dxa" w:w="2880"/>
          </w:tcPr>
          <w:p>
            <w:r>
              <w:t>data.locationEdit.location.address.formatted</w:t>
            </w:r>
          </w:p>
        </w:tc>
        <w:tc>
          <w:tcPr>
            <w:tcW w:type="dxa" w:w="2880"/>
          </w:tcPr>
          <w:p>
            <w:r>
              <w:t>String</w:t>
            </w:r>
          </w:p>
        </w:tc>
        <w:tc>
          <w:tcPr>
            <w:tcW w:type="dxa" w:w="2880"/>
          </w:tcPr>
          <w:p>
            <w:r>
              <w:t>Formatted address.</w:t>
            </w:r>
          </w:p>
        </w:tc>
      </w:tr>
      <w:tr>
        <w:tc>
          <w:tcPr>
            <w:tcW w:type="dxa" w:w="2880"/>
          </w:tcPr>
          <w:p>
            <w:r>
              <w:t>data.locationEdit.location.address.latitude</w:t>
            </w:r>
          </w:p>
        </w:tc>
        <w:tc>
          <w:tcPr>
            <w:tcW w:type="dxa" w:w="2880"/>
          </w:tcPr>
          <w:p>
            <w:r>
              <w:t>Float</w:t>
            </w:r>
          </w:p>
        </w:tc>
        <w:tc>
          <w:tcPr>
            <w:tcW w:type="dxa" w:w="2880"/>
          </w:tcPr>
          <w:p>
            <w:r>
              <w:t>Approximate latitude.</w:t>
            </w:r>
          </w:p>
        </w:tc>
      </w:tr>
      <w:tr>
        <w:tc>
          <w:tcPr>
            <w:tcW w:type="dxa" w:w="2880"/>
          </w:tcPr>
          <w:p>
            <w:r>
              <w:t>data.locationEdit.location.address.longitude</w:t>
            </w:r>
          </w:p>
        </w:tc>
        <w:tc>
          <w:tcPr>
            <w:tcW w:type="dxa" w:w="2880"/>
          </w:tcPr>
          <w:p>
            <w:r>
              <w:t>Float</w:t>
            </w:r>
          </w:p>
        </w:tc>
        <w:tc>
          <w:tcPr>
            <w:tcW w:type="dxa" w:w="2880"/>
          </w:tcPr>
          <w:p>
            <w:r>
              <w:t>Approximate longitude.</w:t>
            </w:r>
          </w:p>
        </w:tc>
      </w:tr>
      <w:tr>
        <w:tc>
          <w:tcPr>
            <w:tcW w:type="dxa" w:w="2880"/>
          </w:tcPr>
          <w:p>
            <w:r>
              <w:t>data.locationEdit.location.address.phone</w:t>
            </w:r>
          </w:p>
        </w:tc>
        <w:tc>
          <w:tcPr>
            <w:tcW w:type="dxa" w:w="2880"/>
          </w:tcPr>
          <w:p>
            <w:r>
              <w:t>String</w:t>
            </w:r>
          </w:p>
        </w:tc>
        <w:tc>
          <w:tcPr>
            <w:tcW w:type="dxa" w:w="2880"/>
          </w:tcPr>
          <w:p>
            <w:r>
              <w:t>Phone number.</w:t>
            </w:r>
          </w:p>
        </w:tc>
      </w:tr>
      <w:tr>
        <w:tc>
          <w:tcPr>
            <w:tcW w:type="dxa" w:w="2880"/>
          </w:tcPr>
          <w:p>
            <w:r>
              <w:t>data.locationEdit.location.address.province</w:t>
            </w:r>
          </w:p>
        </w:tc>
        <w:tc>
          <w:tcPr>
            <w:tcW w:type="dxa" w:w="2880"/>
          </w:tcPr>
          <w:p>
            <w:r>
              <w:t>String</w:t>
            </w:r>
          </w:p>
        </w:tc>
        <w:tc>
          <w:tcPr>
            <w:tcW w:type="dxa" w:w="2880"/>
          </w:tcPr>
          <w:p>
            <w:r>
              <w:t>Province/state.</w:t>
            </w:r>
          </w:p>
        </w:tc>
      </w:tr>
      <w:tr>
        <w:tc>
          <w:tcPr>
            <w:tcW w:type="dxa" w:w="2880"/>
          </w:tcPr>
          <w:p>
            <w:r>
              <w:t>data.locationEdit.location.address.provinceCode</w:t>
            </w:r>
          </w:p>
        </w:tc>
        <w:tc>
          <w:tcPr>
            <w:tcW w:type="dxa" w:w="2880"/>
          </w:tcPr>
          <w:p>
            <w:r>
              <w:t>String</w:t>
            </w:r>
          </w:p>
        </w:tc>
        <w:tc>
          <w:tcPr>
            <w:tcW w:type="dxa" w:w="2880"/>
          </w:tcPr>
          <w:p>
            <w:r>
              <w:t>Province/state code.</w:t>
            </w:r>
          </w:p>
        </w:tc>
      </w:tr>
      <w:tr>
        <w:tc>
          <w:tcPr>
            <w:tcW w:type="dxa" w:w="2880"/>
          </w:tcPr>
          <w:p>
            <w:r>
              <w:t>data.locationEdit.location.address.zip</w:t>
            </w:r>
          </w:p>
        </w:tc>
        <w:tc>
          <w:tcPr>
            <w:tcW w:type="dxa" w:w="2880"/>
          </w:tcPr>
          <w:p>
            <w:r>
              <w:t>String</w:t>
            </w:r>
          </w:p>
        </w:tc>
        <w:tc>
          <w:tcPr>
            <w:tcW w:type="dxa" w:w="2880"/>
          </w:tcPr>
          <w:p>
            <w:r>
              <w:t>ZIP/postal code.</w:t>
            </w:r>
          </w:p>
        </w:tc>
      </w:tr>
      <w:tr>
        <w:tc>
          <w:tcPr>
            <w:tcW w:type="dxa" w:w="2880"/>
          </w:tcPr>
          <w:p>
            <w:r>
              <w:t>data.locationEdit.location.addressVerified</w:t>
            </w:r>
          </w:p>
        </w:tc>
        <w:tc>
          <w:tcPr>
            <w:tcW w:type="dxa" w:w="2880"/>
          </w:tcPr>
          <w:p>
            <w:r>
              <w:t>Boolean</w:t>
            </w:r>
          </w:p>
        </w:tc>
        <w:tc>
          <w:tcPr>
            <w:tcW w:type="dxa" w:w="2880"/>
          </w:tcPr>
          <w:p>
            <w:r>
              <w:t>Whether the address has been verified.</w:t>
            </w:r>
          </w:p>
        </w:tc>
      </w:tr>
      <w:tr>
        <w:tc>
          <w:tcPr>
            <w:tcW w:type="dxa" w:w="2880"/>
          </w:tcPr>
          <w:p>
            <w:r>
              <w:t>data.locationEdit.location.createdAt</w:t>
            </w:r>
          </w:p>
        </w:tc>
        <w:tc>
          <w:tcPr>
            <w:tcW w:type="dxa" w:w="2880"/>
          </w:tcPr>
          <w:p>
            <w:r>
              <w:t>DateTime</w:t>
            </w:r>
          </w:p>
        </w:tc>
        <w:tc>
          <w:tcPr>
            <w:tcW w:type="dxa" w:w="2880"/>
          </w:tcPr>
          <w:p>
            <w:r>
              <w:t>When the location was added to the shop (ISO 8601).</w:t>
            </w:r>
          </w:p>
        </w:tc>
      </w:tr>
      <w:tr>
        <w:tc>
          <w:tcPr>
            <w:tcW w:type="dxa" w:w="2880"/>
          </w:tcPr>
          <w:p>
            <w:r>
              <w:t>data.locationEdit.location.deactivatable</w:t>
            </w:r>
          </w:p>
        </w:tc>
        <w:tc>
          <w:tcPr>
            <w:tcW w:type="dxa" w:w="2880"/>
          </w:tcPr>
          <w:p>
            <w:r>
              <w:t>Boolean</w:t>
            </w:r>
          </w:p>
        </w:tc>
        <w:tc>
          <w:tcPr>
            <w:tcW w:type="dxa" w:w="2880"/>
          </w:tcPr>
          <w:p>
            <w:r>
              <w:t>Whether the location can be deactivated via locationDeactivate.</w:t>
            </w:r>
          </w:p>
        </w:tc>
      </w:tr>
      <w:tr>
        <w:tc>
          <w:tcPr>
            <w:tcW w:type="dxa" w:w="2880"/>
          </w:tcPr>
          <w:p>
            <w:r>
              <w:t>data.locationEdit.location.deactivatedAt</w:t>
            </w:r>
          </w:p>
        </w:tc>
        <w:tc>
          <w:tcPr>
            <w:tcW w:type="dxa" w:w="2880"/>
          </w:tcPr>
          <w:p>
            <w:r>
              <w:t>String</w:t>
            </w:r>
          </w:p>
        </w:tc>
        <w:tc>
          <w:tcPr>
            <w:tcW w:type="dxa" w:w="2880"/>
          </w:tcPr>
          <w:p>
            <w:r>
              <w:t>When the location was deactivated (ISO 8601 string as documented).</w:t>
            </w:r>
          </w:p>
        </w:tc>
      </w:tr>
      <w:tr>
        <w:tc>
          <w:tcPr>
            <w:tcW w:type="dxa" w:w="2880"/>
          </w:tcPr>
          <w:p>
            <w:r>
              <w:t>data.locationEdit.location.deletable</w:t>
            </w:r>
          </w:p>
        </w:tc>
        <w:tc>
          <w:tcPr>
            <w:tcW w:type="dxa" w:w="2880"/>
          </w:tcPr>
          <w:p>
            <w:r>
              <w:t>Boolean</w:t>
            </w:r>
          </w:p>
        </w:tc>
        <w:tc>
          <w:tcPr>
            <w:tcW w:type="dxa" w:w="2880"/>
          </w:tcPr>
          <w:p>
            <w:r>
              <w:t>Whether the location can be deleted.</w:t>
            </w:r>
          </w:p>
        </w:tc>
      </w:tr>
      <w:tr>
        <w:tc>
          <w:tcPr>
            <w:tcW w:type="dxa" w:w="2880"/>
          </w:tcPr>
          <w:p>
            <w:r>
              <w:t>data.locationEdit.location.fulfillmentService</w:t>
            </w:r>
          </w:p>
        </w:tc>
        <w:tc>
          <w:tcPr>
            <w:tcW w:type="dxa" w:w="2880"/>
          </w:tcPr>
          <w:p>
            <w:r>
              <w:t>FulfillmentService</w:t>
            </w:r>
          </w:p>
        </w:tc>
        <w:tc>
          <w:tcPr>
            <w:tcW w:type="dxa" w:w="2880"/>
          </w:tcPr>
          <w:p>
            <w:r>
              <w:t>The fulfillment service provider that fulfills from this location (if any).</w:t>
            </w:r>
          </w:p>
        </w:tc>
      </w:tr>
      <w:tr>
        <w:tc>
          <w:tcPr>
            <w:tcW w:type="dxa" w:w="2880"/>
          </w:tcPr>
          <w:p>
            <w:r>
              <w:t>data.locationEdit.location.fulfillmentService.callbackUrl</w:t>
            </w:r>
          </w:p>
        </w:tc>
        <w:tc>
          <w:tcPr>
            <w:tcW w:type="dxa" w:w="2880"/>
          </w:tcPr>
          <w:p>
            <w:r>
              <w:t>URL</w:t>
            </w:r>
          </w:p>
        </w:tc>
        <w:tc>
          <w:tcPr>
            <w:tcW w:type="dxa" w:w="2880"/>
          </w:tcPr>
          <w:p>
            <w:r>
              <w:t>Callback base URL registered by the fulfillment service (used for various endpoints).</w:t>
            </w:r>
          </w:p>
        </w:tc>
      </w:tr>
      <w:tr>
        <w:tc>
          <w:tcPr>
            <w:tcW w:type="dxa" w:w="2880"/>
          </w:tcPr>
          <w:p>
            <w:r>
              <w:t>data.locationEdit.location.fulfillmentService.fulfillmentOrdersOptIn</w:t>
            </w:r>
          </w:p>
        </w:tc>
        <w:tc>
          <w:tcPr>
            <w:tcW w:type="dxa" w:w="2880"/>
          </w:tcPr>
          <w:p>
            <w:r>
              <w:t>Boolean</w:t>
            </w:r>
          </w:p>
        </w:tc>
        <w:tc>
          <w:tcPr>
            <w:tcW w:type="dxa" w:w="2880"/>
          </w:tcPr>
          <w:p>
            <w:r>
              <w:t>Deprecated; described as always true for correctly functioning fulfillment services.</w:t>
            </w:r>
          </w:p>
        </w:tc>
      </w:tr>
      <w:tr>
        <w:tc>
          <w:tcPr>
            <w:tcW w:type="dxa" w:w="2880"/>
          </w:tcPr>
          <w:p>
            <w:r>
              <w:t>data.locationEdit.location.fulfillmentService.handle</w:t>
            </w:r>
          </w:p>
        </w:tc>
        <w:tc>
          <w:tcPr>
            <w:tcW w:type="dxa" w:w="2880"/>
          </w:tcPr>
          <w:p>
            <w:r>
              <w:t>String</w:t>
            </w:r>
          </w:p>
        </w:tc>
        <w:tc>
          <w:tcPr>
            <w:tcW w:type="dxa" w:w="2880"/>
          </w:tcPr>
          <w:p>
            <w:r>
              <w:t>Human-readable unique identifier.</w:t>
            </w:r>
          </w:p>
        </w:tc>
      </w:tr>
      <w:tr>
        <w:tc>
          <w:tcPr>
            <w:tcW w:type="dxa" w:w="2880"/>
          </w:tcPr>
          <w:p>
            <w:r>
              <w:t>data.locationEdit.location.fulfillmentService.id</w:t>
            </w:r>
          </w:p>
        </w:tc>
        <w:tc>
          <w:tcPr>
            <w:tcW w:type="dxa" w:w="2880"/>
          </w:tcPr>
          <w:p>
            <w:r>
              <w:t>ID</w:t>
            </w:r>
          </w:p>
        </w:tc>
        <w:tc>
          <w:tcPr>
            <w:tcW w:type="dxa" w:w="2880"/>
          </w:tcPr>
          <w:p>
            <w:r>
              <w:t>Fulfillment service global ID.</w:t>
            </w:r>
          </w:p>
        </w:tc>
      </w:tr>
      <w:tr>
        <w:tc>
          <w:tcPr>
            <w:tcW w:type="dxa" w:w="2880"/>
          </w:tcPr>
          <w:p>
            <w:r>
              <w:t>data.locationEdit.location.fulfillmentService.inventoryManagement</w:t>
            </w:r>
          </w:p>
        </w:tc>
        <w:tc>
          <w:tcPr>
            <w:tcW w:type="dxa" w:w="2880"/>
          </w:tcPr>
          <w:p>
            <w:r>
              <w:t>Boolean</w:t>
            </w:r>
          </w:p>
        </w:tc>
        <w:tc>
          <w:tcPr>
            <w:tcW w:type="dxa" w:w="2880"/>
          </w:tcPr>
          <w:p>
            <w:r>
              <w:t>Whether the service tracks inventory and updates Shopify.</w:t>
            </w:r>
          </w:p>
        </w:tc>
      </w:tr>
      <w:tr>
        <w:tc>
          <w:tcPr>
            <w:tcW w:type="dxa" w:w="2880"/>
          </w:tcPr>
          <w:p>
            <w:r>
              <w:t>data.locationEdit.location.fulfillmentService.permitsSkuSharing</w:t>
            </w:r>
          </w:p>
        </w:tc>
        <w:tc>
          <w:tcPr>
            <w:tcW w:type="dxa" w:w="2880"/>
          </w:tcPr>
          <w:p>
            <w:r>
              <w:t>Boolean</w:t>
            </w:r>
          </w:p>
        </w:tc>
        <w:tc>
          <w:tcPr>
            <w:tcW w:type="dxa" w:w="2880"/>
          </w:tcPr>
          <w:p>
            <w:r>
              <w:t>Whether inventory can be stocked alongside other locations.</w:t>
            </w:r>
          </w:p>
        </w:tc>
      </w:tr>
      <w:tr>
        <w:tc>
          <w:tcPr>
            <w:tcW w:type="dxa" w:w="2880"/>
          </w:tcPr>
          <w:p>
            <w:r>
              <w:t>data.locationEdit.location.fulfillmentService.requiresShippingMethod</w:t>
            </w:r>
          </w:p>
        </w:tc>
        <w:tc>
          <w:tcPr>
            <w:tcW w:type="dxa" w:w="2880"/>
          </w:tcPr>
          <w:p>
            <w:r>
              <w:t>Boolean</w:t>
            </w:r>
          </w:p>
        </w:tc>
        <w:tc>
          <w:tcPr>
            <w:tcW w:type="dxa" w:w="2880"/>
          </w:tcPr>
          <w:p>
            <w:r>
              <w:t>Whether products must be physically shipped.</w:t>
            </w:r>
          </w:p>
        </w:tc>
      </w:tr>
      <w:tr>
        <w:tc>
          <w:tcPr>
            <w:tcW w:type="dxa" w:w="2880"/>
          </w:tcPr>
          <w:p>
            <w:r>
              <w:t>data.locationEdit.location.fulfillmentService.serviceName</w:t>
            </w:r>
          </w:p>
        </w:tc>
        <w:tc>
          <w:tcPr>
            <w:tcW w:type="dxa" w:w="2880"/>
          </w:tcPr>
          <w:p>
            <w:r>
              <w:t>String</w:t>
            </w:r>
          </w:p>
        </w:tc>
        <w:tc>
          <w:tcPr>
            <w:tcW w:type="dxa" w:w="2880"/>
          </w:tcPr>
          <w:p>
            <w:r>
              <w:t>Name shown to merchants.</w:t>
            </w:r>
          </w:p>
        </w:tc>
      </w:tr>
      <w:tr>
        <w:tc>
          <w:tcPr>
            <w:tcW w:type="dxa" w:w="2880"/>
          </w:tcPr>
          <w:p>
            <w:r>
              <w:t>data.locationEdit.location.fulfillmentService.trackingSupport</w:t>
            </w:r>
          </w:p>
        </w:tc>
        <w:tc>
          <w:tcPr>
            <w:tcW w:type="dxa" w:w="2880"/>
          </w:tcPr>
          <w:p>
            <w:r>
              <w:t>Boolean</w:t>
            </w:r>
          </w:p>
        </w:tc>
        <w:tc>
          <w:tcPr>
            <w:tcW w:type="dxa" w:w="2880"/>
          </w:tcPr>
          <w:p>
            <w:r>
              <w:t>Whether /fetch_tracking_numbers is implemented.</w:t>
            </w:r>
          </w:p>
        </w:tc>
      </w:tr>
      <w:tr>
        <w:tc>
          <w:tcPr>
            <w:tcW w:type="dxa" w:w="2880"/>
          </w:tcPr>
          <w:p>
            <w:r>
              <w:t>data.locationEdit.location.fulfillmentService.type</w:t>
            </w:r>
          </w:p>
        </w:tc>
        <w:tc>
          <w:tcPr>
            <w:tcW w:type="dxa" w:w="2880"/>
          </w:tcPr>
          <w:p>
            <w:r>
              <w:t>FulfillmentServiceType</w:t>
            </w:r>
          </w:p>
        </w:tc>
        <w:tc>
          <w:tcPr>
            <w:tcW w:type="dxa" w:w="2880"/>
          </w:tcPr>
          <w:p>
            <w:r>
              <w:t>Fulfillment service type.</w:t>
            </w:r>
          </w:p>
        </w:tc>
      </w:tr>
      <w:tr>
        <w:tc>
          <w:tcPr>
            <w:tcW w:type="dxa" w:w="2880"/>
          </w:tcPr>
          <w:p>
            <w:r>
              <w:t>data.locationEdit.location.fulfillsOnlineOrders</w:t>
            </w:r>
          </w:p>
        </w:tc>
        <w:tc>
          <w:tcPr>
            <w:tcW w:type="dxa" w:w="2880"/>
          </w:tcPr>
          <w:p>
            <w:r>
              <w:t>Boolean</w:t>
            </w:r>
          </w:p>
        </w:tc>
        <w:tc>
          <w:tcPr>
            <w:tcW w:type="dxa" w:w="2880"/>
          </w:tcPr>
          <w:p>
            <w:r>
              <w:t>Whether the location can fulfill online orders.</w:t>
            </w:r>
          </w:p>
        </w:tc>
      </w:tr>
      <w:tr>
        <w:tc>
          <w:tcPr>
            <w:tcW w:type="dxa" w:w="2880"/>
          </w:tcPr>
          <w:p>
            <w:r>
              <w:t>data.locationEdit.location.hasActiveInventory</w:t>
            </w:r>
          </w:p>
        </w:tc>
        <w:tc>
          <w:tcPr>
            <w:tcW w:type="dxa" w:w="2880"/>
          </w:tcPr>
          <w:p>
            <w:r>
              <w:t>Boolean</w:t>
            </w:r>
          </w:p>
        </w:tc>
        <w:tc>
          <w:tcPr>
            <w:tcW w:type="dxa" w:w="2880"/>
          </w:tcPr>
          <w:p>
            <w:r>
              <w:t>Whether this location has active inventory.</w:t>
            </w:r>
          </w:p>
        </w:tc>
      </w:tr>
      <w:tr>
        <w:tc>
          <w:tcPr>
            <w:tcW w:type="dxa" w:w="2880"/>
          </w:tcPr>
          <w:p>
            <w:r>
              <w:t>data.locationEdit.location.hasUnfulfilledOrders</w:t>
            </w:r>
          </w:p>
        </w:tc>
        <w:tc>
          <w:tcPr>
            <w:tcW w:type="dxa" w:w="2880"/>
          </w:tcPr>
          <w:p>
            <w:r>
              <w:t>Boolean</w:t>
            </w:r>
          </w:p>
        </w:tc>
        <w:tc>
          <w:tcPr>
            <w:tcW w:type="dxa" w:w="2880"/>
          </w:tcPr>
          <w:p>
            <w:r>
              <w:t>Whether this location has unfulfilled orders.</w:t>
            </w:r>
          </w:p>
        </w:tc>
      </w:tr>
      <w:tr>
        <w:tc>
          <w:tcPr>
            <w:tcW w:type="dxa" w:w="2880"/>
          </w:tcPr>
          <w:p>
            <w:r>
              <w:t>data.locationEdit.location.id</w:t>
            </w:r>
          </w:p>
        </w:tc>
        <w:tc>
          <w:tcPr>
            <w:tcW w:type="dxa" w:w="2880"/>
          </w:tcPr>
          <w:p>
            <w:r>
              <w:t>ID</w:t>
            </w:r>
          </w:p>
        </w:tc>
        <w:tc>
          <w:tcPr>
            <w:tcW w:type="dxa" w:w="2880"/>
          </w:tcPr>
          <w:p>
            <w:r>
              <w:t>Globally-unique ID.</w:t>
            </w:r>
          </w:p>
        </w:tc>
      </w:tr>
      <w:tr>
        <w:tc>
          <w:tcPr>
            <w:tcW w:type="dxa" w:w="2880"/>
          </w:tcPr>
          <w:p>
            <w:r>
              <w:t>data.locationEdit.location.inventoryLevel</w:t>
            </w:r>
          </w:p>
        </w:tc>
        <w:tc>
          <w:tcPr>
            <w:tcW w:type="dxa" w:w="2880"/>
          </w:tcPr>
          <w:p>
            <w:r>
              <w:t>InventoryLevel</w:t>
            </w:r>
          </w:p>
        </w:tc>
        <w:tc>
          <w:tcPr>
            <w:tcW w:type="dxa" w:w="2880"/>
          </w:tcPr>
          <w:p>
            <w:r>
              <w:t>Inventory quantities of an inventory item at this location (field exists on Location).</w:t>
            </w:r>
          </w:p>
        </w:tc>
      </w:tr>
      <w:tr>
        <w:tc>
          <w:tcPr>
            <w:tcW w:type="dxa" w:w="2880"/>
          </w:tcPr>
          <w:p>
            <w:r>
              <w:t>data.locationEdit.location.inventoryLevels</w:t>
            </w:r>
          </w:p>
        </w:tc>
        <w:tc>
          <w:tcPr>
            <w:tcW w:type="dxa" w:w="2880"/>
          </w:tcPr>
          <w:p>
            <w:r>
              <w:t>InventoryLevelConnection</w:t>
            </w:r>
          </w:p>
        </w:tc>
        <w:tc>
          <w:tcPr>
            <w:tcW w:type="dxa" w:w="2880"/>
          </w:tcPr>
          <w:p>
            <w:r>
              <w:t>Inventory levels at this location.</w:t>
            </w:r>
          </w:p>
        </w:tc>
      </w:tr>
      <w:tr>
        <w:tc>
          <w:tcPr>
            <w:tcW w:type="dxa" w:w="2880"/>
          </w:tcPr>
          <w:p>
            <w:r>
              <w:t>data.locationEdit.location.isActive</w:t>
            </w:r>
          </w:p>
        </w:tc>
        <w:tc>
          <w:tcPr>
            <w:tcW w:type="dxa" w:w="2880"/>
          </w:tcPr>
          <w:p>
            <w:r>
              <w:t>Boolean</w:t>
            </w:r>
          </w:p>
        </w:tc>
        <w:tc>
          <w:tcPr>
            <w:tcW w:type="dxa" w:w="2880"/>
          </w:tcPr>
          <w:p>
            <w:r>
              <w:t>Whether the location is active.</w:t>
            </w:r>
          </w:p>
        </w:tc>
      </w:tr>
      <w:tr>
        <w:tc>
          <w:tcPr>
            <w:tcW w:type="dxa" w:w="2880"/>
          </w:tcPr>
          <w:p>
            <w:r>
              <w:t>data.locationEdit.location.isFulfillmentService</w:t>
            </w:r>
          </w:p>
        </w:tc>
        <w:tc>
          <w:tcPr>
            <w:tcW w:type="dxa" w:w="2880"/>
          </w:tcPr>
          <w:p>
            <w:r>
              <w:t>Boolean</w:t>
            </w:r>
          </w:p>
        </w:tc>
        <w:tc>
          <w:tcPr>
            <w:tcW w:type="dxa" w:w="2880"/>
          </w:tcPr>
          <w:p>
            <w:r>
              <w:t>Whether this location is a fulfillment service.</w:t>
            </w:r>
          </w:p>
        </w:tc>
      </w:tr>
      <w:tr>
        <w:tc>
          <w:tcPr>
            <w:tcW w:type="dxa" w:w="2880"/>
          </w:tcPr>
          <w:p>
            <w:r>
              <w:t>data.locationEdit.location.isPrimary</w:t>
            </w:r>
          </w:p>
        </w:tc>
        <w:tc>
          <w:tcPr>
            <w:tcW w:type="dxa" w:w="2880"/>
          </w:tcPr>
          <w:p>
            <w:r>
              <w:t>Boolean</w:t>
            </w:r>
          </w:p>
        </w:tc>
        <w:tc>
          <w:tcPr>
            <w:tcW w:type="dxa" w:w="2880"/>
          </w:tcPr>
          <w:p>
            <w:r>
              <w:t>Whether this is the shop’s primary location.</w:t>
            </w:r>
          </w:p>
        </w:tc>
      </w:tr>
      <w:tr>
        <w:tc>
          <w:tcPr>
            <w:tcW w:type="dxa" w:w="2880"/>
          </w:tcPr>
          <w:p>
            <w:r>
              <w:t>data.locationEdit.location.legacyResourceId</w:t>
            </w:r>
          </w:p>
        </w:tc>
        <w:tc>
          <w:tcPr>
            <w:tcW w:type="dxa" w:w="2880"/>
          </w:tcPr>
          <w:p>
            <w:r>
              <w:t>UnsignedInt64</w:t>
            </w:r>
          </w:p>
        </w:tc>
        <w:tc>
          <w:tcPr>
            <w:tcW w:type="dxa" w:w="2880"/>
          </w:tcPr>
          <w:p>
            <w:r>
              <w:t>REST Admin API legacy numeric ID.</w:t>
            </w:r>
          </w:p>
        </w:tc>
      </w:tr>
      <w:tr>
        <w:tc>
          <w:tcPr>
            <w:tcW w:type="dxa" w:w="2880"/>
          </w:tcPr>
          <w:p>
            <w:r>
              <w:t>data.locationEdit.location.localPickupSettingsV2</w:t>
            </w:r>
          </w:p>
        </w:tc>
        <w:tc>
          <w:tcPr>
            <w:tcW w:type="dxa" w:w="2880"/>
          </w:tcPr>
          <w:p>
            <w:r>
              <w:t>DeliveryLocalPickupSettings</w:t>
            </w:r>
          </w:p>
        </w:tc>
        <w:tc>
          <w:tcPr>
            <w:tcW w:type="dxa" w:w="2880"/>
          </w:tcPr>
          <w:p>
            <w:r>
              <w:t>Local pickup settings.</w:t>
            </w:r>
          </w:p>
        </w:tc>
      </w:tr>
      <w:tr>
        <w:tc>
          <w:tcPr>
            <w:tcW w:type="dxa" w:w="2880"/>
          </w:tcPr>
          <w:p>
            <w:r>
              <w:t>data.locationEdit.location.name</w:t>
            </w:r>
          </w:p>
        </w:tc>
        <w:tc>
          <w:tcPr>
            <w:tcW w:type="dxa" w:w="2880"/>
          </w:tcPr>
          <w:p>
            <w:r>
              <w:t>String</w:t>
            </w:r>
          </w:p>
        </w:tc>
        <w:tc>
          <w:tcPr>
            <w:tcW w:type="dxa" w:w="2880"/>
          </w:tcPr>
          <w:p>
            <w:r>
              <w:t>Location name.</w:t>
            </w:r>
          </w:p>
        </w:tc>
      </w:tr>
      <w:tr>
        <w:tc>
          <w:tcPr>
            <w:tcW w:type="dxa" w:w="2880"/>
          </w:tcPr>
          <w:p>
            <w:r>
              <w:t>data.locationEdit.location.shipsInventory</w:t>
            </w:r>
          </w:p>
        </w:tc>
        <w:tc>
          <w:tcPr>
            <w:tcW w:type="dxa" w:w="2880"/>
          </w:tcPr>
          <w:p>
            <w:r>
              <w:t>Boolean</w:t>
            </w:r>
          </w:p>
        </w:tc>
        <w:tc>
          <w:tcPr>
            <w:tcW w:type="dxa" w:w="2880"/>
          </w:tcPr>
          <w:p>
            <w:r>
              <w:t>Legacy indicator for shipping designation.</w:t>
            </w:r>
          </w:p>
        </w:tc>
      </w:tr>
      <w:tr>
        <w:tc>
          <w:tcPr>
            <w:tcW w:type="dxa" w:w="2880"/>
          </w:tcPr>
          <w:p>
            <w:r>
              <w:t>data.locationEdit.location.suggestedAddresses</w:t>
            </w:r>
          </w:p>
        </w:tc>
        <w:tc>
          <w:tcPr>
            <w:tcW w:type="dxa" w:w="2880"/>
          </w:tcPr>
          <w:p>
            <w:r>
              <w:t>LocationSuggestedAddress</w:t>
            </w:r>
          </w:p>
        </w:tc>
        <w:tc>
          <w:tcPr>
            <w:tcW w:type="dxa" w:w="2880"/>
          </w:tcPr>
          <w:p>
            <w:r>
              <w:t>Suggested addresses list (empty if none).</w:t>
            </w:r>
          </w:p>
        </w:tc>
      </w:tr>
      <w:tr>
        <w:tc>
          <w:tcPr>
            <w:tcW w:type="dxa" w:w="2880"/>
          </w:tcPr>
          <w:p>
            <w:r>
              <w:t>data.locationEdit.location.updatedAt</w:t>
            </w:r>
          </w:p>
        </w:tc>
        <w:tc>
          <w:tcPr>
            <w:tcW w:type="dxa" w:w="2880"/>
          </w:tcPr>
          <w:p>
            <w:r>
              <w:t>DateTime</w:t>
            </w:r>
          </w:p>
        </w:tc>
        <w:tc>
          <w:tcPr>
            <w:tcW w:type="dxa" w:w="2880"/>
          </w:tcPr>
          <w:p>
            <w:r>
              <w:t>When the location was last updated (ISO 8601).</w:t>
            </w:r>
          </w:p>
        </w:tc>
      </w:tr>
      <w:tr>
        <w:tc>
          <w:tcPr>
            <w:tcW w:type="dxa" w:w="2880"/>
          </w:tcPr>
          <w:p>
            <w:r>
              <w:t>data.locationEdit.userErrors</w:t>
            </w:r>
          </w:p>
        </w:tc>
        <w:tc>
          <w:tcPr>
            <w:tcW w:type="dxa" w:w="2880"/>
          </w:tcPr>
          <w:p>
            <w:r>
              <w:t>[LocationEditUserError!]!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locationEdit($id: ID!, $input: LocationEditInput!) { locationEdit(id: $id, input: $input) { location { id name fulfillsOnlineOrders } userErrors { field message } } }",</w:t>
        <w:br/>
        <w:t xml:space="preserve"> "variables": {</w:t>
        <w:br/>
        <w:t xml:space="preserve"> "id": "gid://shopify/Location/1234567890",</w:t>
        <w:br/>
        <w:t xml:space="preserve"> "input": { "name": "Warehouse East" }</w:t>
        <w:br/>
        <w:t xml:space="preserve">    }</w:t>
        <w:br/>
        <w:t xml:space="preserve">  }'</w:t>
      </w:r>
    </w:p>
    <w:p>
      <w:pPr>
        <w:pStyle w:val="Heading3"/>
      </w:pPr>
      <w:r>
        <w:t>Example Usage</w:t>
      </w:r>
    </w:p>
    <w:p>
      <w:pPr>
        <w:pStyle w:val="Heading3"/>
      </w:pPr>
      <w:r>
        <w:t>Example 1: Update a location name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locationEdit($id: ID!, $input: LocationEditInput!) { locationEdit(id: $id, input: $input) { location { id name } userErrors { field message } } }",</w:t>
        <w:br/>
        <w:t xml:space="preserve"> "variables": {</w:t>
        <w:br/>
        <w:t xml:space="preserve"> "id": "gid://shopify/Location/1234567890",</w:t>
        <w:br/>
        <w:t xml:space="preserve"> "input": { "name": "Downtown Store" }</w:t>
        <w:br/>
        <w:t xml:space="preserve">    }</w:t>
        <w:br/>
        <w:t xml:space="preserve">  }'</w:t>
      </w:r>
    </w:p>
    <w:p>
      <w:pPr>
        <w:pStyle w:val="Heading3"/>
      </w:pPr>
      <w:r>
        <w:t>Example 2: Update address fields (example fields only)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locationEdit($id: ID!, $input: LocationEditInput!) { locationEdit(id: $id, input: $input) { location { id address { address1 city country zip } } userErrors { field message } } }",</w:t>
        <w:br/>
        <w:t xml:space="preserve"> "variables": {</w:t>
        <w:br/>
        <w:t xml:space="preserve"> "id": "gid://shopify/Location/1234567890",</w:t>
        <w:br/>
        <w:t xml:space="preserve"> "input": {</w:t>
        <w:br/>
        <w:t xml:space="preserve"> "address": {</w:t>
        <w:br/>
        <w:t xml:space="preserve"> "address1": "500 King St W",</w:t>
        <w:br/>
        <w:t xml:space="preserve"> "city": "Toronto",</w:t>
        <w:br/>
        <w:t xml:space="preserve"> "country": "Canada",</w:t>
        <w:br/>
        <w:t xml:space="preserve"> "zip": "M5V 1L9"</w:t>
        <w:br/>
        <w:t xml:space="preserve">        }</w:t>
        <w:br/>
        <w:t xml:space="preserve">      }</w:t>
        <w:br/>
        <w:t xml:space="preserve">    }</w:t>
        <w:br/>
        <w:t xml:space="preserve">  }'</w:t>
      </w:r>
    </w:p>
    <w:p>
      <w:pPr>
        <w:pStyle w:val="Heading3"/>
      </w:pPr>
      <w:r>
        <w:t>Example 3: Toggle fulfillsOnlineOrders (not allowed to disable for fulfillment service locations)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locationEdit($id: ID!, $input: LocationEditInput!) { locationEdit(id: $id, input: $input) { location { id fulfillsOnlineOrders isFulfillmentService } userErrors { field message } } }",</w:t>
        <w:br/>
        <w:t xml:space="preserve"> "variables": {</w:t>
        <w:br/>
        <w:t xml:space="preserve"> "id": "gid://shopify/Location/1234567890",</w:t>
        <w:br/>
        <w:t xml:space="preserve"> "input": { "fulfillsOnlineOrders": true }</w:t>
        <w:br/>
        <w:t xml:space="preserve">    }</w:t>
        <w:br/>
        <w:t xml:space="preserve">  }'</w:t>
      </w:r>
    </w:p>
    <w:p>
      <w:pPr>
        <w:pStyle w:val="Heading3"/>
      </w:pPr>
      <w:r>
        <w:t>Behavior</w:t>
      </w:r>
    </w:p>
    <w:p>
      <w:pPr>
        <w:pStyle w:val="ListBullet"/>
      </w:pPr>
      <w:r>
        <w:t>Validates the id and the provided input.</w:t>
      </w:r>
    </w:p>
    <w:p>
      <w:pPr>
        <w:pStyle w:val="ListBullet"/>
      </w:pPr>
      <w:r>
        <w:t>Applies updates to the existing Location.</w:t>
      </w:r>
    </w:p>
    <w:p>
      <w:pPr>
        <w:pStyle w:val="ListBullet"/>
      </w:pPr>
      <w:r>
        <w:t>Returns the edited location and any userErrors.</w:t>
      </w:r>
    </w:p>
    <w:p>
      <w:pPr>
        <w:pStyle w:val="Heading3"/>
      </w:pPr>
      <w:r>
        <w:t>Notes</w:t>
      </w:r>
    </w:p>
    <w:p>
      <w:pPr>
        <w:pStyle w:val="ListBullet"/>
      </w:pPr>
      <w:r>
        <w:t>The scraped content doesn’t list the full set of LocationEditInput fields; consult Shopify’s schema for the complete input object shape.</w:t>
      </w:r>
    </w:p>
    <w:p>
      <w:pPr>
        <w:pStyle w:val="ListBullet"/>
      </w:pPr>
      <w:r>
        <w:t>For fulfillment service locations, fulfillsOnlineOrders can’t be disabled.</w:t>
      </w:r>
    </w:p>
    <w:p>
      <w:pPr>
        <w:pStyle w:val="Heading3"/>
      </w:pPr>
      <w:r>
        <w:t>Gotchas</w:t>
      </w:r>
    </w:p>
    <w:p>
      <w:pPr>
        <w:pStyle w:val="ListBullet"/>
      </w:pPr>
      <w:r>
        <w:t>GraphQL can return 200 OK with userErrors populated; always check data.locationEdit.userErrors.</w:t>
      </w:r>
    </w:p>
    <w:p>
      <w:pPr>
        <w:pStyle w:val="ListBullet"/>
      </w:pPr>
      <w:r>
        <w:t>If you request many nested fields in location, the response can become large; query only what you need.</w:t>
      </w:r>
    </w:p>
    <w:p>
      <w:pPr>
        <w:pStyle w:val="Heading3"/>
      </w:pPr>
      <w:r>
        <w:t>Error Handling</w:t>
      </w:r>
    </w:p>
    <w:p>
      <w:pPr>
        <w:pStyle w:val="ListBullet"/>
      </w:pPr>
      <w:r>
        <w:t>GraphQL errors: Query parsing/validation/runtime issues (returned in top-level errors array).</w:t>
      </w:r>
    </w:p>
    <w:p>
      <w:pPr>
        <w:pStyle w:val="ListBullet"/>
      </w:pPr>
      <w:r>
        <w:t>userErrors: Business-rule or input issues specific to locationEdit (returned in data.locationEdit.userErrors).</w:t>
      </w:r>
    </w:p>
    <w:p>
      <w:pPr>
        <w:pStyle w:val="Heading3"/>
      </w:pPr>
      <w:r>
        <w:t>Related locations actions</w:t>
      </w:r>
    </w:p>
    <w:p>
      <w:pPr>
        <w:pStyle w:val="ListBullet"/>
      </w:pPr>
      <w:r>
        <w:t>[POST] Get a Location (Query) — /admin/api/2026-01/graphql.json</w:t>
      </w:r>
    </w:p>
    <w:p>
      <w:pPr>
        <w:pStyle w:val="ListBullet"/>
      </w:pPr>
      <w:r>
        <w:t>[POST] List Locations (GraphQL) — /admin/api/2026-01/graphql.json</w:t>
      </w:r>
    </w:p>
    <w:p>
      <w:pPr>
        <w:pStyle w:val="ListBullet"/>
      </w:pPr>
      <w:r>
        <w:t>[POST] Add a Location — /admin/api/2026-01/graphql.json</w:t>
      </w:r>
    </w:p>
    <w:p>
      <w:pPr>
        <w:pStyle w:val="ListBullet"/>
      </w:pPr>
      <w:r>
        <w:t>[POST] Activate a Location — /graphql.json</w:t>
      </w:r>
    </w:p>
    <w:p>
      <w:pPr>
        <w:pStyle w:val="ListBullet"/>
      </w:pPr>
      <w:r>
        <w:t>[POST] Delete a Location — /admin/api/2026-01/graphql.json</w:t>
      </w:r>
    </w:p>
    <w:p>
      <w:pPr>
        <w:pStyle w:val="ListBullet"/>
      </w:pPr>
      <w:r>
        <w:t>[POST] List Origin Locations Available for Delivery Profiles — /graphql.json</w:t>
      </w:r>
    </w:p>
    <w:p>
      <w:r>
        <w:br w:type="page"/>
      </w:r>
    </w:p>
    <w:p>
      <w:pPr>
        <w:pStyle w:val="Heading2"/>
      </w:pPr>
      <w:r>
        <w:t>136. [POST] Enable Local Pickup for a Location</w:t>
      </w:r>
    </w:p>
    <w:p>
      <w:r>
        <w:rPr>
          <w:b/>
        </w:rPr>
        <w:t xml:space="preserve">Endpoint: </w:t>
      </w:r>
      <w:r>
        <w:rPr>
          <w:rFonts w:ascii="Courier New" w:hAnsi="Courier New"/>
          <w:sz w:val="18"/>
        </w:rPr>
        <w:t>/graphql.json</w:t>
      </w:r>
    </w:p>
    <w:p>
      <w:pPr>
        <w:pStyle w:val="Heading3"/>
      </w:pPr>
      <w:r>
        <w:t>Enable Local Pickup for a Location (GraphQL: locationLocalPickupEnable Mutation)</w:t>
      </w:r>
    </w:p>
    <w:p>
      <w:pPr>
        <w:pStyle w:val="Heading3"/>
      </w:pPr>
      <w:r>
        <w:t>Prerequisites</w:t>
      </w:r>
    </w:p>
    <w:p>
      <w:pPr>
        <w:pStyle w:val="ListBullet"/>
      </w:pPr>
      <w:r>
        <w:t>The location must already exist in the Shopify store.</w:t>
      </w:r>
    </w:p>
    <w:p>
      <w:pPr>
        <w:pStyle w:val="ListBullet"/>
      </w:pPr>
      <w:r>
        <w:t>You must have permissions to manage delivery/local pickup settings for locations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Enables local pickup for a specific location so customers can collect orders in person. You can configure the estimated pickup time shown at checkout and optionally provide pickup instructions.</w:t>
      </w:r>
    </w:p>
    <w:p>
      <w:pPr>
        <w:pStyle w:val="Heading3"/>
      </w:pPr>
      <w:r>
        <w:t>Enforcement Rules</w:t>
      </w:r>
    </w:p>
    <w:p>
      <w:pPr>
        <w:pStyle w:val="ListBullet"/>
      </w:pPr>
      <w:r>
        <w:t>This action is a GraphQL mutation and must be called via POST to /graphql.json.</w:t>
      </w:r>
    </w:p>
    <w:p>
      <w:pPr>
        <w:pStyle w:val="ListBullet"/>
      </w:pPr>
      <w:r>
        <w:t xml:space="preserve">Provide GraphQL inputs in the JSON request body as: </w:t>
        <w:br/>
        <w:br/>
        <w:t>query (string)</w:t>
        <w:br/>
        <w:t>variables (object)</w:t>
      </w:r>
    </w:p>
    <w:p>
      <w:pPr>
        <w:pStyle w:val="ListBullet"/>
      </w:pPr>
      <w:r>
        <w:t>Do not send GraphQL variables as URL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mutation. Must include localPickupSettings.</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localPickupSettings</w:t>
            </w:r>
          </w:p>
        </w:tc>
        <w:tc>
          <w:tcPr>
            <w:tcW w:type="dxa" w:w="2880"/>
          </w:tcPr>
          <w:p>
            <w:r>
              <w:t>object (DeliveryLocationLocalPickupEnableInput)</w:t>
            </w:r>
          </w:p>
        </w:tc>
        <w:tc>
          <w:tcPr>
            <w:tcW w:type="dxa" w:w="2880"/>
          </w:tcPr>
          <w:p>
            <w:r>
              <w:t>The settings required to enable local pickup for a location.</w:t>
            </w:r>
          </w:p>
        </w:tc>
      </w:tr>
    </w:tbl>
    <w:p/>
    <w:p>
      <w:r>
        <w:rPr>
          <w:b/>
        </w:rPr>
        <w:t>Note: Note: The scraped documentation does not enumerate the fields inside DeliveryLocationLocalPickupEnableInput, so they cannot be listed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"locationLocalPickupEnable": {</w:t>
        <w:br/>
        <w:t xml:space="preserve"> "localPickupSettings": {</w:t>
        <w:br/>
        <w:t xml:space="preserve"> "instructions": "Park in the front lot and check in at the service desk.",</w:t>
        <w:br/>
        <w:t xml:space="preserve"> "pickupTime": {</w:t>
        <w:br/>
        <w:t xml:space="preserve"> "__typename": "DeliveryLocalPickupTime"</w:t>
        <w:br/>
        <w:t xml:space="preserve"> }</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$localPickupSettings of type DeliveryLocationLocalPickupEnableInput! was provided invalid value",</w:t>
        <w:br/>
        <w:t xml:space="preserve"> "locations": [{ "line": 1, "column": 35 }]</w:t>
        <w:br/>
        <w:t xml:space="preserve"> }</w:t>
        <w:br/>
        <w:t xml:space="preserve"> ],</w:t>
        <w:br/>
        <w:t xml:space="preserve"> "data": {</w:t>
        <w:br/>
        <w:t xml:space="preserve"> "locationLocalPickupEnable":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data.locationLocalPickupEnable.localPickupSettings</w:t>
            </w:r>
          </w:p>
        </w:tc>
        <w:tc>
          <w:tcPr>
            <w:tcW w:type="dxa" w:w="2880"/>
          </w:tcPr>
          <w:p>
            <w:r>
              <w:t>DeliveryLocalPickupSettings</w:t>
            </w:r>
          </w:p>
        </w:tc>
        <w:tc>
          <w:tcPr>
            <w:tcW w:type="dxa" w:w="2880"/>
          </w:tcPr>
          <w:p>
            <w:r>
              <w:t>The local pickup settings that were enabled.</w:t>
            </w:r>
          </w:p>
        </w:tc>
      </w:tr>
      <w:tr>
        <w:tc>
          <w:tcPr>
            <w:tcW w:type="dxa" w:w="2880"/>
          </w:tcPr>
          <w:p>
            <w:r>
              <w:t>data.locationLocalPickupEnable.localPickupSettings.instructions</w:t>
            </w:r>
          </w:p>
        </w:tc>
        <w:tc>
          <w:tcPr>
            <w:tcW w:type="dxa" w:w="2880"/>
          </w:tcPr>
          <w:p>
            <w:r>
              <w:t>string</w:t>
            </w:r>
          </w:p>
        </w:tc>
        <w:tc>
          <w:tcPr>
            <w:tcW w:type="dxa" w:w="2880"/>
          </w:tcPr>
          <w:p>
            <w:r>
              <w:t>Additional instructions or information related to local pickup.</w:t>
            </w:r>
          </w:p>
        </w:tc>
      </w:tr>
      <w:tr>
        <w:tc>
          <w:tcPr>
            <w:tcW w:type="dxa" w:w="2880"/>
          </w:tcPr>
          <w:p>
            <w:r>
              <w:t>data.locationLocalPickupEnable.localPickupSettings.pickupTime</w:t>
            </w:r>
          </w:p>
        </w:tc>
        <w:tc>
          <w:tcPr>
            <w:tcW w:type="dxa" w:w="2880"/>
          </w:tcPr>
          <w:p>
            <w:r>
              <w:t>DeliveryLocalPickupTime</w:t>
            </w:r>
          </w:p>
        </w:tc>
        <w:tc>
          <w:tcPr>
            <w:tcW w:type="dxa" w:w="2880"/>
          </w:tcPr>
          <w:p>
            <w:r>
              <w:t>The estimated pickup time to show customers at checkout.</w:t>
            </w:r>
          </w:p>
        </w:tc>
      </w:tr>
      <w:tr>
        <w:tc>
          <w:tcPr>
            <w:tcW w:type="dxa" w:w="2880"/>
          </w:tcPr>
          <w:p>
            <w:r>
              <w:t>data.locationLocalPickupEnable.userErrors</w:t>
            </w:r>
          </w:p>
        </w:tc>
        <w:tc>
          <w:tcPr>
            <w:tcW w:type="dxa" w:w="2880"/>
          </w:tcPr>
          <w:p>
            <w:r>
              <w:t>DeliveryLocationLocalPickupSettingsError (list)</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locationLocalPickupEnable($localPickupSettings: DeliveryLocationLocalPickupEnableInput!) { locationLocalPickupEnable(localPickupSettings: $localPickupSettings) { localPickupSettings { instructions pickupTime { __typename } } userErrors { __typename } } }",</w:t>
        <w:br/>
        <w:t xml:space="preserve"> "variables": {</w:t>
        <w:br/>
        <w:t xml:space="preserve"> "localPickupSettings": {}</w:t>
        <w:br/>
        <w:t xml:space="preserve">    }</w:t>
        <w:br/>
        <w:t xml:space="preserve">  }'</w:t>
      </w:r>
    </w:p>
    <w:p>
      <w:pPr>
        <w:pStyle w:val="Heading3"/>
      </w:pPr>
      <w:r>
        <w:t>Example Usage</w:t>
      </w:r>
    </w:p>
    <w:p>
      <w:pPr>
        <w:pStyle w:val="Heading3"/>
      </w:pPr>
      <w:r>
        <w:t>Example 1: Enable local pickup (skeleton variables)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locationLocalPickupEnable($localPickupSettings: DeliveryLocationLocalPickupEnableInput!) { locationLocalPickupEnable(localPickupSettings: $localPickupSettings) { localPickupSettings { instructions pickupTime { __typename } } userErrors { __typename } } }",</w:t>
        <w:br/>
        <w:t xml:space="preserve"> "variables": {</w:t>
        <w:br/>
        <w:t xml:space="preserve"> "localPickupSettings": {}</w:t>
        <w:br/>
        <w:t xml:space="preserve">    }</w:t>
        <w:br/>
        <w:t xml:space="preserve">  }'</w:t>
      </w:r>
    </w:p>
    <w:p>
      <w:pPr>
        <w:pStyle w:val="Heading3"/>
      </w:pPr>
      <w:r>
        <w:t>Example 2: Request only errors (minimal selection 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locationLocalPickupEnable($localPickupSettings: DeliveryLocationLocalPickupEnableInput!) { locationLocalPickupEnable(localPickupSettings: $localPickupSettings) { userErrors { __typename } } }",</w:t>
        <w:br/>
        <w:t xml:space="preserve"> "variables": {</w:t>
        <w:br/>
        <w:t xml:space="preserve"> "localPickupSettings": {}</w:t>
        <w:br/>
        <w:t xml:space="preserve">    }</w:t>
        <w:br/>
        <w:t xml:space="preserve">  }'</w:t>
      </w:r>
    </w:p>
    <w:p>
      <w:pPr>
        <w:pStyle w:val="Heading3"/>
      </w:pPr>
      <w:r>
        <w:t>Behavior</w:t>
      </w:r>
    </w:p>
    <w:p>
      <w:pPr>
        <w:pStyle w:val="ListBullet"/>
      </w:pPr>
      <w:r>
        <w:t>Shopify attempts to enable local pickup using the provided localPickupSettings.</w:t>
      </w:r>
    </w:p>
    <w:p>
      <w:pPr>
        <w:pStyle w:val="ListBullet"/>
      </w:pPr>
      <w:r>
        <w:t>If successful, localPickupSettings is returned with the enabled configuration (including instructions and pickupTime).</w:t>
      </w:r>
    </w:p>
    <w:p>
      <w:pPr>
        <w:pStyle w:val="ListBullet"/>
      </w:pPr>
      <w:r>
        <w:t>If there are validation or business-rule issues, they are returned in userErrors.</w:t>
      </w:r>
    </w:p>
    <w:p>
      <w:pPr>
        <w:pStyle w:val="Heading3"/>
      </w:pPr>
      <w:r>
        <w:t>Notes</w:t>
      </w:r>
    </w:p>
    <w:p>
      <w:pPr>
        <w:pStyle w:val="ListBullet"/>
      </w:pPr>
      <w:r>
        <w:t>The exact structure of DeliveryLocationLocalPickupEnableInput, DeliveryLocalPickupTime, and DeliveryLocationLocalPickupSettingsError is not included in the scraped content; consult the Shopify GraphQL Admin schema for their fields.</w:t>
      </w:r>
    </w:p>
    <w:p>
      <w:pPr>
        <w:pStyle w:val="ListBullet"/>
      </w:pPr>
      <w:r>
        <w:t>GraphQL responses may return HTTP 200 even when the mutation fails; check both top-level errors and userErrors.</w:t>
      </w:r>
    </w:p>
    <w:p>
      <w:pPr>
        <w:pStyle w:val="Heading3"/>
      </w:pPr>
      <w:r>
        <w:t>Gotchas</w:t>
      </w:r>
    </w:p>
    <w:p>
      <w:pPr>
        <w:pStyle w:val="ListBullet"/>
      </w:pPr>
      <w:r>
        <w:t>If you omit required fields inside localPickupSettings, Shopify may return GraphQL validation errors (top-level errors) or mutation-level userErrors depending on where validation fails.</w:t>
      </w:r>
    </w:p>
    <w:p>
      <w:pPr>
        <w:pStyle w:val="Heading3"/>
      </w:pPr>
      <w:r>
        <w:t>Error Handling</w:t>
      </w:r>
    </w:p>
    <w:p>
      <w:pPr>
        <w:pStyle w:val="ListBullet"/>
      </w:pPr>
      <w:r>
        <w:t>GraphQL top-level errors: Returned when the query is invalid, variables don’t match the schema, or execution fails before reaching mutation business logic.</w:t>
      </w:r>
    </w:p>
    <w:p>
      <w:pPr>
        <w:pStyle w:val="ListBullet"/>
      </w:pPr>
      <w:r>
        <w:t>userErrors: Returned when the mutation executes but cannot apply the requested settings due to validation/business rules.</w:t>
      </w:r>
    </w:p>
    <w:p>
      <w:r>
        <w:br w:type="page"/>
      </w:r>
    </w:p>
    <w:p>
      <w:pPr>
        <w:pStyle w:val="Heading2"/>
      </w:pPr>
      <w:r>
        <w:t>137. [POST] Update a Market</w:t>
      </w:r>
    </w:p>
    <w:p>
      <w:r>
        <w:rPr>
          <w:b/>
        </w:rPr>
        <w:t xml:space="preserve">Endpoint: </w:t>
      </w:r>
      <w:r>
        <w:rPr>
          <w:rFonts w:ascii="Courier New" w:hAnsi="Courier New"/>
          <w:sz w:val="18"/>
        </w:rPr>
        <w:t>/graphql.json</w:t>
      </w:r>
    </w:p>
    <w:p>
      <w:pPr>
        <w:pStyle w:val="Heading3"/>
      </w:pPr>
      <w:r>
        <w:t>Update a Market (marketUpdate Mutation)</w:t>
      </w:r>
    </w:p>
    <w:p>
      <w:pPr>
        <w:pStyle w:val="Heading3"/>
      </w:pPr>
      <w:r>
        <w:t>Prerequisites</w:t>
      </w:r>
    </w:p>
    <w:p>
      <w:pPr>
        <w:pStyle w:val="ListBullet"/>
      </w:pPr>
      <w:r>
        <w:t>Your app must have the required Shopify Admin API permissions to update Markets for the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properties of an existing market by market ID, and returns the updated market object plus any user errors.</w:t>
      </w:r>
    </w:p>
    <w:p>
      <w:pPr>
        <w:pStyle w:val="Heading3"/>
      </w:pPr>
      <w:r>
        <w:t>Enforcement Rules</w:t>
      </w:r>
    </w:p>
    <w:p>
      <w:pPr>
        <w:pStyle w:val="ListBullet"/>
      </w:pPr>
      <w:r>
        <w:t>This is a GraphQL Admin API mutation and must be called via POST to /graphql.json.</w:t>
      </w:r>
    </w:p>
    <w:p>
      <w:pPr>
        <w:pStyle w:val="ListBullet"/>
      </w:pPr>
      <w:r>
        <w:t>When executing, send GraphQL variables and input in the JSON request body, not as URL query parameters.</w:t>
      </w:r>
    </w:p>
    <w:p>
      <w:pPr>
        <w:pStyle w:val="ListBullet"/>
      </w:pPr>
      <w:r>
        <w:t>The id argument is required and must be a non-empty GraphQL ID.</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market to update.</w:t>
            </w:r>
          </w:p>
        </w:tc>
      </w:tr>
      <w:tr>
        <w:tc>
          <w:tcPr>
            <w:tcW w:type="dxa" w:w="2880"/>
          </w:tcPr>
          <w:p>
            <w:r>
              <w:t>input</w:t>
            </w:r>
          </w:p>
        </w:tc>
        <w:tc>
          <w:tcPr>
            <w:tcW w:type="dxa" w:w="2880"/>
          </w:tcPr>
          <w:p>
            <w:r>
              <w:t>MarketUpdateInput!</w:t>
            </w:r>
          </w:p>
        </w:tc>
        <w:tc>
          <w:tcPr>
            <w:tcW w:type="dxa" w:w="2880"/>
          </w:tcPr>
          <w:p>
            <w:r>
              <w:t>The market properties to update.</w:t>
            </w:r>
          </w:p>
        </w:tc>
      </w:tr>
    </w:tbl>
    <w:p/>
    <w:p>
      <w:pPr>
        <w:pStyle w:val="Heading3"/>
      </w:pPr>
      <w:r>
        <w:t>Request Body</w:t>
      </w:r>
    </w:p>
    <w:p>
      <w:r>
        <w:t>Send a GraphQL request envelope: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used by the mutation (should include id and 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Operation name for the request (useful when sending multiple operations).</w:t>
            </w:r>
          </w:p>
        </w:tc>
      </w:tr>
    </w:tbl>
    <w:p/>
    <w:p>
      <w:pPr>
        <w:pStyle w:val="Heading3"/>
      </w:pPr>
      <w:r>
        <w:t>Response</w:t>
      </w:r>
    </w:p>
    <w:p>
      <w:pPr>
        <w:pStyle w:val="Heading3"/>
      </w:pPr>
      <w:r>
        <w:t>Success Response (200 OK)</w:t>
      </w:r>
    </w:p>
    <w:p>
      <w:r>
        <w:rPr>
          <w:b/>
        </w:rPr>
        <w:t>Note: GraphQL commonly returns HTTP 200 even when userErrors are present. Check data.marketUpdate.userErrors.</w:t>
      </w:r>
    </w:p>
    <w:p>
      <w:r>
        <w:rPr>
          <w:b/>
          <w:color w:val="666666"/>
          <w:sz w:val="16"/>
        </w:rPr>
        <w:t>[json]</w:t>
      </w:r>
    </w:p>
    <w:p>
      <w:pPr>
        <w:shd w:fill="F2F2F2" w:val="clear"/>
      </w:pPr>
      <w:r>
        <w:rPr>
          <w:rFonts w:ascii="Courier New" w:hAnsi="Courier New"/>
          <w:sz w:val="17"/>
        </w:rPr>
        <w:t>{</w:t>
        <w:br/>
        <w:t xml:space="preserve"> "data": {</w:t>
        <w:br/>
        <w:t xml:space="preserve"> "marketUpdate": {</w:t>
        <w:br/>
        <w:t xml:space="preserve"> "market": {</w:t>
        <w:br/>
        <w:t xml:space="preserve"> "id": "gid://shopify/Market/1234567890",</w:t>
        <w:br/>
        <w:t xml:space="preserve"> "name": "Europe",</w:t>
        <w:br/>
        <w:t xml:space="preserve"> "handle": "europe",</w:t>
        <w:br/>
        <w:t xml:space="preserve"> "enabled": true,</w:t>
        <w:br/>
        <w:t xml:space="preserve"> "primary": false,</w:t>
        <w:br/>
        <w:t xml:space="preserve"> "status": "ACTIVE",</w:t>
        <w:br/>
        <w:t xml:space="preserve"> "type": "REGION"</w:t>
        <w:br/>
        <w:t xml:space="preserve"> },</w:t>
        <w:br/>
        <w:t xml:space="preserve"> "userErrors": []</w:t>
        <w:br/>
        <w:t xml:space="preserve"> }</w:t>
        <w:br/>
        <w:t xml:space="preserve"> }</w:t>
        <w:br/>
        <w:t>}</w:t>
      </w:r>
    </w:p>
    <w:p>
      <w:pPr>
        <w:pStyle w:val="Heading3"/>
      </w:pPr>
      <w:r>
        <w:t>Error Response (GraphQL-level errors)</w:t>
      </w:r>
    </w:p>
    <w:p>
      <w:r>
        <w:t>If the GraphQL query is invalid or cannot be executed, Shopify may return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'marketUpdate' doesn't exist on type 'Mutation'",</w:t>
        <w:br/>
        <w:t xml:space="preserve"> "locations": [{ "line": 2,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data.marketUpdate</w:t>
            </w:r>
          </w:p>
        </w:tc>
        <w:tc>
          <w:tcPr>
            <w:tcW w:type="dxa" w:w="2880"/>
          </w:tcPr>
          <w:p>
            <w:r>
              <w:t>MarketUpdatePayload</w:t>
            </w:r>
          </w:p>
        </w:tc>
        <w:tc>
          <w:tcPr>
            <w:tcW w:type="dxa" w:w="2880"/>
          </w:tcPr>
          <w:p>
            <w:r>
              <w:t>The mutation payload.</w:t>
            </w:r>
          </w:p>
        </w:tc>
      </w:tr>
      <w:tr>
        <w:tc>
          <w:tcPr>
            <w:tcW w:type="dxa" w:w="2880"/>
          </w:tcPr>
          <w:p>
            <w:r>
              <w:t>data.marketUpdate.market</w:t>
            </w:r>
          </w:p>
        </w:tc>
        <w:tc>
          <w:tcPr>
            <w:tcW w:type="dxa" w:w="2880"/>
          </w:tcPr>
          <w:p>
            <w:r>
              <w:t>Market</w:t>
            </w:r>
          </w:p>
        </w:tc>
        <w:tc>
          <w:tcPr>
            <w:tcW w:type="dxa" w:w="2880"/>
          </w:tcPr>
          <w:p>
            <w:r>
              <w:t>The updated market object.</w:t>
            </w:r>
          </w:p>
        </w:tc>
      </w:tr>
      <w:tr>
        <w:tc>
          <w:tcPr>
            <w:tcW w:type="dxa" w:w="2880"/>
          </w:tcPr>
          <w:p>
            <w:r>
              <w:t>data.marketUpdate.market.assignedCustomization</w:t>
            </w:r>
          </w:p>
        </w:tc>
        <w:tc>
          <w:tcPr>
            <w:tcW w:type="dxa" w:w="2880"/>
          </w:tcPr>
          <w:p>
            <w:r>
              <w:t>Boolean</w:t>
            </w:r>
          </w:p>
        </w:tc>
        <w:tc>
          <w:tcPr>
            <w:tcW w:type="dxa" w:w="2880"/>
          </w:tcPr>
          <w:p>
            <w:r>
              <w:t>Whether the market has a customization with the given ID.</w:t>
            </w:r>
          </w:p>
        </w:tc>
      </w:tr>
      <w:tr>
        <w:tc>
          <w:tcPr>
            <w:tcW w:type="dxa" w:w="2880"/>
          </w:tcPr>
          <w:p>
            <w:r>
              <w:t>data.marketUpdate.market.catalogs</w:t>
            </w:r>
          </w:p>
        </w:tc>
        <w:tc>
          <w:tcPr>
            <w:tcW w:type="dxa" w:w="2880"/>
          </w:tcPr>
          <w:p>
            <w:r>
              <w:t>MarketCatalogConnection</w:t>
            </w:r>
          </w:p>
        </w:tc>
        <w:tc>
          <w:tcPr>
            <w:tcW w:type="dxa" w:w="2880"/>
          </w:tcPr>
          <w:p>
            <w:r>
              <w:t>Catalogs that belong to the market.</w:t>
            </w:r>
          </w:p>
        </w:tc>
      </w:tr>
      <w:tr>
        <w:tc>
          <w:tcPr>
            <w:tcW w:type="dxa" w:w="2880"/>
          </w:tcPr>
          <w:p>
            <w:r>
              <w:t>data.marketUpdate.market.catalogs.edges</w:t>
            </w:r>
          </w:p>
        </w:tc>
        <w:tc>
          <w:tcPr>
            <w:tcW w:type="dxa" w:w="2880"/>
          </w:tcPr>
          <w:p>
            <w:r>
              <w:t>MarketCatalogEdge[]</w:t>
            </w:r>
          </w:p>
        </w:tc>
        <w:tc>
          <w:tcPr>
            <w:tcW w:type="dxa" w:w="2880"/>
          </w:tcPr>
          <w:p>
            <w:r>
              <w:t>Edges for the catalogs connection (contains cursor and node).</w:t>
            </w:r>
          </w:p>
        </w:tc>
      </w:tr>
      <w:tr>
        <w:tc>
          <w:tcPr>
            <w:tcW w:type="dxa" w:w="2880"/>
          </w:tcPr>
          <w:p>
            <w:r>
              <w:t>data.marketUpdate.market.catalogs.nodes</w:t>
            </w:r>
          </w:p>
        </w:tc>
        <w:tc>
          <w:tcPr>
            <w:tcW w:type="dxa" w:w="2880"/>
          </w:tcPr>
          <w:p>
            <w:r>
              <w:t>MarketCatalog[]</w:t>
            </w:r>
          </w:p>
        </w:tc>
        <w:tc>
          <w:tcPr>
            <w:tcW w:type="dxa" w:w="2880"/>
          </w:tcPr>
          <w:p>
            <w:r>
              <w:t>Catalog nodes in the connection.</w:t>
            </w:r>
          </w:p>
        </w:tc>
      </w:tr>
      <w:tr>
        <w:tc>
          <w:tcPr>
            <w:tcW w:type="dxa" w:w="2880"/>
          </w:tcPr>
          <w:p>
            <w:r>
              <w:t>data.marketUpdate.market.catalogs.pageInfo</w:t>
            </w:r>
          </w:p>
        </w:tc>
        <w:tc>
          <w:tcPr>
            <w:tcW w:type="dxa" w:w="2880"/>
          </w:tcPr>
          <w:p>
            <w:r>
              <w:t>PageInfo</w:t>
            </w:r>
          </w:p>
        </w:tc>
        <w:tc>
          <w:tcPr>
            <w:tcW w:type="dxa" w:w="2880"/>
          </w:tcPr>
          <w:p>
            <w:r>
              <w:t>Pagination info for the catalogs connection.</w:t>
            </w:r>
          </w:p>
        </w:tc>
      </w:tr>
      <w:tr>
        <w:tc>
          <w:tcPr>
            <w:tcW w:type="dxa" w:w="2880"/>
          </w:tcPr>
          <w:p>
            <w:r>
              <w:t>data.marketUpdate.market.catalogs.pageInfo.endCursor</w:t>
            </w:r>
          </w:p>
        </w:tc>
        <w:tc>
          <w:tcPr>
            <w:tcW w:type="dxa" w:w="2880"/>
          </w:tcPr>
          <w:p>
            <w:r>
              <w:t>String</w:t>
            </w:r>
          </w:p>
        </w:tc>
        <w:tc>
          <w:tcPr>
            <w:tcW w:type="dxa" w:w="2880"/>
          </w:tcPr>
          <w:p>
            <w:r>
              <w:t>Cursor of the last edge.</w:t>
            </w:r>
          </w:p>
        </w:tc>
      </w:tr>
      <w:tr>
        <w:tc>
          <w:tcPr>
            <w:tcW w:type="dxa" w:w="2880"/>
          </w:tcPr>
          <w:p>
            <w:r>
              <w:t>data.marketUpdate.market.catalogs.pageInfo.hasNextPage</w:t>
            </w:r>
          </w:p>
        </w:tc>
        <w:tc>
          <w:tcPr>
            <w:tcW w:type="dxa" w:w="2880"/>
          </w:tcPr>
          <w:p>
            <w:r>
              <w:t>Boolean</w:t>
            </w:r>
          </w:p>
        </w:tc>
        <w:tc>
          <w:tcPr>
            <w:tcW w:type="dxa" w:w="2880"/>
          </w:tcPr>
          <w:p>
            <w:r>
              <w:t>Whether more pages exist after the current page.</w:t>
            </w:r>
          </w:p>
        </w:tc>
      </w:tr>
      <w:tr>
        <w:tc>
          <w:tcPr>
            <w:tcW w:type="dxa" w:w="2880"/>
          </w:tcPr>
          <w:p>
            <w:r>
              <w:t>data.marketUpdate.market.catalogs.pageInfo.hasPreviousPage</w:t>
            </w:r>
          </w:p>
        </w:tc>
        <w:tc>
          <w:tcPr>
            <w:tcW w:type="dxa" w:w="2880"/>
          </w:tcPr>
          <w:p>
            <w:r>
              <w:t>Boolean</w:t>
            </w:r>
          </w:p>
        </w:tc>
        <w:tc>
          <w:tcPr>
            <w:tcW w:type="dxa" w:w="2880"/>
          </w:tcPr>
          <w:p>
            <w:r>
              <w:t>Whether pages exist before the current page.</w:t>
            </w:r>
          </w:p>
        </w:tc>
      </w:tr>
      <w:tr>
        <w:tc>
          <w:tcPr>
            <w:tcW w:type="dxa" w:w="2880"/>
          </w:tcPr>
          <w:p>
            <w:r>
              <w:t>data.marketUpdate.market.catalogs.pageInfo.startCursor</w:t>
            </w:r>
          </w:p>
        </w:tc>
        <w:tc>
          <w:tcPr>
            <w:tcW w:type="dxa" w:w="2880"/>
          </w:tcPr>
          <w:p>
            <w:r>
              <w:t>String</w:t>
            </w:r>
          </w:p>
        </w:tc>
        <w:tc>
          <w:tcPr>
            <w:tcW w:type="dxa" w:w="2880"/>
          </w:tcPr>
          <w:p>
            <w:r>
              <w:t>Cursor of the first edge.</w:t>
            </w:r>
          </w:p>
        </w:tc>
      </w:tr>
      <w:tr>
        <w:tc>
          <w:tcPr>
            <w:tcW w:type="dxa" w:w="2880"/>
          </w:tcPr>
          <w:p>
            <w:r>
              <w:t>data.marketUpdate.market.catalogsCount</w:t>
            </w:r>
          </w:p>
        </w:tc>
        <w:tc>
          <w:tcPr>
            <w:tcW w:type="dxa" w:w="2880"/>
          </w:tcPr>
          <w:p>
            <w:r>
              <w:t>Count</w:t>
            </w:r>
          </w:p>
        </w:tc>
        <w:tc>
          <w:tcPr>
            <w:tcW w:type="dxa" w:w="2880"/>
          </w:tcPr>
          <w:p>
            <w:r>
              <w:t>Number of catalogs that belong to the market.</w:t>
            </w:r>
          </w:p>
        </w:tc>
      </w:tr>
      <w:tr>
        <w:tc>
          <w:tcPr>
            <w:tcW w:type="dxa" w:w="2880"/>
          </w:tcPr>
          <w:p>
            <w:r>
              <w:t>data.marketUpdate.market.catalogsCount.count</w:t>
            </w:r>
          </w:p>
        </w:tc>
        <w:tc>
          <w:tcPr>
            <w:tcW w:type="dxa" w:w="2880"/>
          </w:tcPr>
          <w:p>
            <w:r>
              <w:t>Int</w:t>
            </w:r>
          </w:p>
        </w:tc>
        <w:tc>
          <w:tcPr>
            <w:tcW w:type="dxa" w:w="2880"/>
          </w:tcPr>
          <w:p>
            <w:r>
              <w:t>The count of elements.</w:t>
            </w:r>
          </w:p>
        </w:tc>
      </w:tr>
      <w:tr>
        <w:tc>
          <w:tcPr>
            <w:tcW w:type="dxa" w:w="2880"/>
          </w:tcPr>
          <w:p>
            <w:r>
              <w:t>data.marketUpdate.market.catalogsCount.precision</w:t>
            </w:r>
          </w:p>
        </w:tc>
        <w:tc>
          <w:tcPr>
            <w:tcW w:type="dxa" w:w="2880"/>
          </w:tcPr>
          <w:p>
            <w:r>
              <w:t>CountPrecision</w:t>
            </w:r>
          </w:p>
        </w:tc>
        <w:tc>
          <w:tcPr>
            <w:tcW w:type="dxa" w:w="2880"/>
          </w:tcPr>
          <w:p>
            <w:r>
              <w:t>The count’s precision / exactness.</w:t>
            </w:r>
          </w:p>
        </w:tc>
      </w:tr>
      <w:tr>
        <w:tc>
          <w:tcPr>
            <w:tcW w:type="dxa" w:w="2880"/>
          </w:tcPr>
          <w:p>
            <w:r>
              <w:t>data.marketUpdate.market.conditions</w:t>
            </w:r>
          </w:p>
        </w:tc>
        <w:tc>
          <w:tcPr>
            <w:tcW w:type="dxa" w:w="2880"/>
          </w:tcPr>
          <w:p>
            <w:r>
              <w:t>MarketConditions</w:t>
            </w:r>
          </w:p>
        </w:tc>
        <w:tc>
          <w:tcPr>
            <w:tcW w:type="dxa" w:w="2880"/>
          </w:tcPr>
          <w:p>
            <w:r>
              <w:t>Conditions under which a visitor is in the market.</w:t>
            </w:r>
          </w:p>
        </w:tc>
      </w:tr>
      <w:tr>
        <w:tc>
          <w:tcPr>
            <w:tcW w:type="dxa" w:w="2880"/>
          </w:tcPr>
          <w:p>
            <w:r>
              <w:t>data.marketUpdate.market.conditions.companyLocationsCondition</w:t>
            </w:r>
          </w:p>
        </w:tc>
        <w:tc>
          <w:tcPr>
            <w:tcW w:type="dxa" w:w="2880"/>
          </w:tcPr>
          <w:p>
            <w:r>
              <w:t>CompanyLocationsCondition</w:t>
            </w:r>
          </w:p>
        </w:tc>
        <w:tc>
          <w:tcPr>
            <w:tcW w:type="dxa" w:w="2880"/>
          </w:tcPr>
          <w:p>
            <w:r>
              <w:t>Company location conditions for the market.</w:t>
            </w:r>
          </w:p>
        </w:tc>
      </w:tr>
      <w:tr>
        <w:tc>
          <w:tcPr>
            <w:tcW w:type="dxa" w:w="2880"/>
          </w:tcPr>
          <w:p>
            <w:r>
              <w:t>data.marketUpdate.market.conditions.companyLocationsCondition.applicationLevel</w:t>
            </w:r>
          </w:p>
        </w:tc>
        <w:tc>
          <w:tcPr>
            <w:tcW w:type="dxa" w:w="2880"/>
          </w:tcPr>
          <w:p>
            <w:r>
              <w:t>MarketConditionApplicationType</w:t>
            </w:r>
          </w:p>
        </w:tc>
        <w:tc>
          <w:tcPr>
            <w:tcW w:type="dxa" w:w="2880"/>
          </w:tcPr>
          <w:p>
            <w:r>
              <w:t>Application level for the condition.</w:t>
            </w:r>
          </w:p>
        </w:tc>
      </w:tr>
      <w:tr>
        <w:tc>
          <w:tcPr>
            <w:tcW w:type="dxa" w:w="2880"/>
          </w:tcPr>
          <w:p>
            <w:r>
              <w:t>data.marketUpdate.market.conditions.companyLocationsCondition.companyLocations</w:t>
            </w:r>
          </w:p>
        </w:tc>
        <w:tc>
          <w:tcPr>
            <w:tcW w:type="dxa" w:w="2880"/>
          </w:tcPr>
          <w:p>
            <w:r>
              <w:t>CompanyLocationConnection</w:t>
            </w:r>
          </w:p>
        </w:tc>
        <w:tc>
          <w:tcPr>
            <w:tcW w:type="dxa" w:w="2880"/>
          </w:tcPr>
          <w:p>
            <w:r>
              <w:t>Company locations that comprise the market.</w:t>
            </w:r>
          </w:p>
        </w:tc>
      </w:tr>
      <w:tr>
        <w:tc>
          <w:tcPr>
            <w:tcW w:type="dxa" w:w="2880"/>
          </w:tcPr>
          <w:p>
            <w:r>
              <w:t>data.marketUpdate.market.conditions.companyLocationsCondition.companyLocations.edges</w:t>
            </w:r>
          </w:p>
        </w:tc>
        <w:tc>
          <w:tcPr>
            <w:tcW w:type="dxa" w:w="2880"/>
          </w:tcPr>
          <w:p>
            <w:r>
              <w:t>CompanyLocationEdge[]</w:t>
            </w:r>
          </w:p>
        </w:tc>
        <w:tc>
          <w:tcPr>
            <w:tcW w:type="dxa" w:w="2880"/>
          </w:tcPr>
          <w:p>
            <w:r>
              <w:t>Edges for company locations connection.</w:t>
            </w:r>
          </w:p>
        </w:tc>
      </w:tr>
      <w:tr>
        <w:tc>
          <w:tcPr>
            <w:tcW w:type="dxa" w:w="2880"/>
          </w:tcPr>
          <w:p>
            <w:r>
              <w:t>data.marketUpdate.market.conditions.companyLocationsCondition.companyLocations.nodes</w:t>
            </w:r>
          </w:p>
        </w:tc>
        <w:tc>
          <w:tcPr>
            <w:tcW w:type="dxa" w:w="2880"/>
          </w:tcPr>
          <w:p>
            <w:r>
              <w:t>CompanyLocation[]</w:t>
            </w:r>
          </w:p>
        </w:tc>
        <w:tc>
          <w:tcPr>
            <w:tcW w:type="dxa" w:w="2880"/>
          </w:tcPr>
          <w:p>
            <w:r>
              <w:t>Company location nodes.</w:t>
            </w:r>
          </w:p>
        </w:tc>
      </w:tr>
      <w:tr>
        <w:tc>
          <w:tcPr>
            <w:tcW w:type="dxa" w:w="2880"/>
          </w:tcPr>
          <w:p>
            <w:r>
              <w:t>data.marketUpdate.market.conditions.companyLocationsCondition.companyLocations.pageInfo</w:t>
            </w:r>
          </w:p>
        </w:tc>
        <w:tc>
          <w:tcPr>
            <w:tcW w:type="dxa" w:w="2880"/>
          </w:tcPr>
          <w:p>
            <w:r>
              <w:t>PageInfo</w:t>
            </w:r>
          </w:p>
        </w:tc>
        <w:tc>
          <w:tcPr>
            <w:tcW w:type="dxa" w:w="2880"/>
          </w:tcPr>
          <w:p>
            <w:r>
              <w:t>Pagination info for company locations.</w:t>
            </w:r>
          </w:p>
        </w:tc>
      </w:tr>
      <w:tr>
        <w:tc>
          <w:tcPr>
            <w:tcW w:type="dxa" w:w="2880"/>
          </w:tcPr>
          <w:p>
            <w:r>
              <w:t>data.marketUpdate.market.conditions.conditionTypes</w:t>
            </w:r>
          </w:p>
        </w:tc>
        <w:tc>
          <w:tcPr>
            <w:tcW w:type="dxa" w:w="2880"/>
          </w:tcPr>
          <w:p>
            <w:r>
              <w:t>MarketConditionType</w:t>
            </w:r>
          </w:p>
        </w:tc>
        <w:tc>
          <w:tcPr>
            <w:tcW w:type="dxa" w:w="2880"/>
          </w:tcPr>
          <w:p>
            <w:r>
              <w:t>Set of condition types defined for the market.</w:t>
            </w:r>
          </w:p>
        </w:tc>
      </w:tr>
      <w:tr>
        <w:tc>
          <w:tcPr>
            <w:tcW w:type="dxa" w:w="2880"/>
          </w:tcPr>
          <w:p>
            <w:r>
              <w:t>data.marketUpdate.market.conditions.locationsCondition</w:t>
            </w:r>
          </w:p>
        </w:tc>
        <w:tc>
          <w:tcPr>
            <w:tcW w:type="dxa" w:w="2880"/>
          </w:tcPr>
          <w:p>
            <w:r>
              <w:t>LocationsCondition</w:t>
            </w:r>
          </w:p>
        </w:tc>
        <w:tc>
          <w:tcPr>
            <w:tcW w:type="dxa" w:w="2880"/>
          </w:tcPr>
          <w:p>
            <w:r>
              <w:t>Retail location conditions for the market.</w:t>
            </w:r>
          </w:p>
        </w:tc>
      </w:tr>
      <w:tr>
        <w:tc>
          <w:tcPr>
            <w:tcW w:type="dxa" w:w="2880"/>
          </w:tcPr>
          <w:p>
            <w:r>
              <w:t>data.marketUpdate.market.conditions.locationsCondition.applicationLevel</w:t>
            </w:r>
          </w:p>
        </w:tc>
        <w:tc>
          <w:tcPr>
            <w:tcW w:type="dxa" w:w="2880"/>
          </w:tcPr>
          <w:p>
            <w:r>
              <w:t>MarketConditionApplicationType</w:t>
            </w:r>
          </w:p>
        </w:tc>
        <w:tc>
          <w:tcPr>
            <w:tcW w:type="dxa" w:w="2880"/>
          </w:tcPr>
          <w:p>
            <w:r>
              <w:t>Application level for the condition.</w:t>
            </w:r>
          </w:p>
        </w:tc>
      </w:tr>
      <w:tr>
        <w:tc>
          <w:tcPr>
            <w:tcW w:type="dxa" w:w="2880"/>
          </w:tcPr>
          <w:p>
            <w:r>
              <w:t>data.marketUpdate.market.conditions.locationsCondition.locations</w:t>
            </w:r>
          </w:p>
        </w:tc>
        <w:tc>
          <w:tcPr>
            <w:tcW w:type="dxa" w:w="2880"/>
          </w:tcPr>
          <w:p>
            <w:r>
              <w:t>LocationConnection</w:t>
            </w:r>
          </w:p>
        </w:tc>
        <w:tc>
          <w:tcPr>
            <w:tcW w:type="dxa" w:w="2880"/>
          </w:tcPr>
          <w:p>
            <w:r>
              <w:t>Locations that comprise the market.</w:t>
            </w:r>
          </w:p>
        </w:tc>
      </w:tr>
      <w:tr>
        <w:tc>
          <w:tcPr>
            <w:tcW w:type="dxa" w:w="2880"/>
          </w:tcPr>
          <w:p>
            <w:r>
              <w:t>data.marketUpdate.market.conditions.locationsCondition.locations.edges</w:t>
            </w:r>
          </w:p>
        </w:tc>
        <w:tc>
          <w:tcPr>
            <w:tcW w:type="dxa" w:w="2880"/>
          </w:tcPr>
          <w:p>
            <w:r>
              <w:t>LocationEdge[]</w:t>
            </w:r>
          </w:p>
        </w:tc>
        <w:tc>
          <w:tcPr>
            <w:tcW w:type="dxa" w:w="2880"/>
          </w:tcPr>
          <w:p>
            <w:r>
              <w:t>Edges for locations connection.</w:t>
            </w:r>
          </w:p>
        </w:tc>
      </w:tr>
      <w:tr>
        <w:tc>
          <w:tcPr>
            <w:tcW w:type="dxa" w:w="2880"/>
          </w:tcPr>
          <w:p>
            <w:r>
              <w:t>data.marketUpdate.market.conditions.locationsCondition.locations.nodes</w:t>
            </w:r>
          </w:p>
        </w:tc>
        <w:tc>
          <w:tcPr>
            <w:tcW w:type="dxa" w:w="2880"/>
          </w:tcPr>
          <w:p>
            <w:r>
              <w:t>Location[]</w:t>
            </w:r>
          </w:p>
        </w:tc>
        <w:tc>
          <w:tcPr>
            <w:tcW w:type="dxa" w:w="2880"/>
          </w:tcPr>
          <w:p>
            <w:r>
              <w:t>Location nodes.</w:t>
            </w:r>
          </w:p>
        </w:tc>
      </w:tr>
      <w:tr>
        <w:tc>
          <w:tcPr>
            <w:tcW w:type="dxa" w:w="2880"/>
          </w:tcPr>
          <w:p>
            <w:r>
              <w:t>data.marketUpdate.market.conditions.locationsCondition.locations.pageInfo</w:t>
            </w:r>
          </w:p>
        </w:tc>
        <w:tc>
          <w:tcPr>
            <w:tcW w:type="dxa" w:w="2880"/>
          </w:tcPr>
          <w:p>
            <w:r>
              <w:t>PageInfo</w:t>
            </w:r>
          </w:p>
        </w:tc>
        <w:tc>
          <w:tcPr>
            <w:tcW w:type="dxa" w:w="2880"/>
          </w:tcPr>
          <w:p>
            <w:r>
              <w:t>Pagination info for locations.</w:t>
            </w:r>
          </w:p>
        </w:tc>
      </w:tr>
      <w:tr>
        <w:tc>
          <w:tcPr>
            <w:tcW w:type="dxa" w:w="2880"/>
          </w:tcPr>
          <w:p>
            <w:r>
              <w:t>data.marketUpdate.market.conditions.regionsCondition</w:t>
            </w:r>
          </w:p>
        </w:tc>
        <w:tc>
          <w:tcPr>
            <w:tcW w:type="dxa" w:w="2880"/>
          </w:tcPr>
          <w:p>
            <w:r>
              <w:t>RegionsCondition</w:t>
            </w:r>
          </w:p>
        </w:tc>
        <w:tc>
          <w:tcPr>
            <w:tcW w:type="dxa" w:w="2880"/>
          </w:tcPr>
          <w:p>
            <w:r>
              <w:t>Region conditions for the market.</w:t>
            </w:r>
          </w:p>
        </w:tc>
      </w:tr>
      <w:tr>
        <w:tc>
          <w:tcPr>
            <w:tcW w:type="dxa" w:w="2880"/>
          </w:tcPr>
          <w:p>
            <w:r>
              <w:t>data.marketUpdate.market.conditions.regionsCondition.applicationLevel</w:t>
            </w:r>
          </w:p>
        </w:tc>
        <w:tc>
          <w:tcPr>
            <w:tcW w:type="dxa" w:w="2880"/>
          </w:tcPr>
          <w:p>
            <w:r>
              <w:t>MarketConditionApplicationType</w:t>
            </w:r>
          </w:p>
        </w:tc>
        <w:tc>
          <w:tcPr>
            <w:tcW w:type="dxa" w:w="2880"/>
          </w:tcPr>
          <w:p>
            <w:r>
              <w:t>Application level for the condition.</w:t>
            </w:r>
          </w:p>
        </w:tc>
      </w:tr>
      <w:tr>
        <w:tc>
          <w:tcPr>
            <w:tcW w:type="dxa" w:w="2880"/>
          </w:tcPr>
          <w:p>
            <w:r>
              <w:t>data.marketUpdate.market.conditions.regionsCondition.regions</w:t>
            </w:r>
          </w:p>
        </w:tc>
        <w:tc>
          <w:tcPr>
            <w:tcW w:type="dxa" w:w="2880"/>
          </w:tcPr>
          <w:p>
            <w:r>
              <w:t>MarketRegionConnection</w:t>
            </w:r>
          </w:p>
        </w:tc>
        <w:tc>
          <w:tcPr>
            <w:tcW w:type="dxa" w:w="2880"/>
          </w:tcPr>
          <w:p>
            <w:r>
              <w:t>Regions that comprise the market.</w:t>
            </w:r>
          </w:p>
        </w:tc>
      </w:tr>
      <w:tr>
        <w:tc>
          <w:tcPr>
            <w:tcW w:type="dxa" w:w="2880"/>
          </w:tcPr>
          <w:p>
            <w:r>
              <w:t>data.marketUpdate.market.conditions.regionsCondition.regions.edges</w:t>
            </w:r>
          </w:p>
        </w:tc>
        <w:tc>
          <w:tcPr>
            <w:tcW w:type="dxa" w:w="2880"/>
          </w:tcPr>
          <w:p>
            <w:r>
              <w:t>MarketRegionEdge[]</w:t>
            </w:r>
          </w:p>
        </w:tc>
        <w:tc>
          <w:tcPr>
            <w:tcW w:type="dxa" w:w="2880"/>
          </w:tcPr>
          <w:p>
            <w:r>
              <w:t>Edges for market regions connection.</w:t>
            </w:r>
          </w:p>
        </w:tc>
      </w:tr>
      <w:tr>
        <w:tc>
          <w:tcPr>
            <w:tcW w:type="dxa" w:w="2880"/>
          </w:tcPr>
          <w:p>
            <w:r>
              <w:t>data.marketUpdate.market.conditions.regionsCondition.regions.nodes</w:t>
            </w:r>
          </w:p>
        </w:tc>
        <w:tc>
          <w:tcPr>
            <w:tcW w:type="dxa" w:w="2880"/>
          </w:tcPr>
          <w:p>
            <w:r>
              <w:t>MarketRegion[]</w:t>
            </w:r>
          </w:p>
        </w:tc>
        <w:tc>
          <w:tcPr>
            <w:tcW w:type="dxa" w:w="2880"/>
          </w:tcPr>
          <w:p>
            <w:r>
              <w:t>Market region nodes.</w:t>
            </w:r>
          </w:p>
        </w:tc>
      </w:tr>
      <w:tr>
        <w:tc>
          <w:tcPr>
            <w:tcW w:type="dxa" w:w="2880"/>
          </w:tcPr>
          <w:p>
            <w:r>
              <w:t>data.marketUpdate.market.conditions.regionsCondition.regions.pageInfo</w:t>
            </w:r>
          </w:p>
        </w:tc>
        <w:tc>
          <w:tcPr>
            <w:tcW w:type="dxa" w:w="2880"/>
          </w:tcPr>
          <w:p>
            <w:r>
              <w:t>PageInfo</w:t>
            </w:r>
          </w:p>
        </w:tc>
        <w:tc>
          <w:tcPr>
            <w:tcW w:type="dxa" w:w="2880"/>
          </w:tcPr>
          <w:p>
            <w:r>
              <w:t>Pagination info for market regions.</w:t>
            </w:r>
          </w:p>
        </w:tc>
      </w:tr>
      <w:tr>
        <w:tc>
          <w:tcPr>
            <w:tcW w:type="dxa" w:w="2880"/>
          </w:tcPr>
          <w:p>
            <w:r>
              <w:t>data.marketUpdate.market.currencySettings</w:t>
            </w:r>
          </w:p>
        </w:tc>
        <w:tc>
          <w:tcPr>
            <w:tcW w:type="dxa" w:w="2880"/>
          </w:tcPr>
          <w:p>
            <w:r>
              <w:t>MarketCurrencySettings</w:t>
            </w:r>
          </w:p>
        </w:tc>
        <w:tc>
          <w:tcPr>
            <w:tcW w:type="dxa" w:w="2880"/>
          </w:tcPr>
          <w:p>
            <w:r>
              <w:t>Market currency settings.</w:t>
            </w:r>
          </w:p>
        </w:tc>
      </w:tr>
      <w:tr>
        <w:tc>
          <w:tcPr>
            <w:tcW w:type="dxa" w:w="2880"/>
          </w:tcPr>
          <w:p>
            <w:r>
              <w:t>data.marketUpdate.market.currencySettings.baseCurrency</w:t>
            </w:r>
          </w:p>
        </w:tc>
        <w:tc>
          <w:tcPr>
            <w:tcW w:type="dxa" w:w="2880"/>
          </w:tcPr>
          <w:p>
            <w:r>
              <w:t>CurrencySetting</w:t>
            </w:r>
          </w:p>
        </w:tc>
        <w:tc>
          <w:tcPr>
            <w:tcW w:type="dxa" w:w="2880"/>
          </w:tcPr>
          <w:p>
            <w:r>
              <w:t>Base currency if local currencies are disabled.</w:t>
            </w:r>
          </w:p>
        </w:tc>
      </w:tr>
      <w:tr>
        <w:tc>
          <w:tcPr>
            <w:tcW w:type="dxa" w:w="2880"/>
          </w:tcPr>
          <w:p>
            <w:r>
              <w:t>data.marketUpdate.market.currencySettings.baseCurrency.currencyCode</w:t>
            </w:r>
          </w:p>
        </w:tc>
        <w:tc>
          <w:tcPr>
            <w:tcW w:type="dxa" w:w="2880"/>
          </w:tcPr>
          <w:p>
            <w:r>
              <w:t>CurrencyCode</w:t>
            </w:r>
          </w:p>
        </w:tc>
        <w:tc>
          <w:tcPr>
            <w:tcW w:type="dxa" w:w="2880"/>
          </w:tcPr>
          <w:p>
            <w:r>
              <w:t>Currency ISO code.</w:t>
            </w:r>
          </w:p>
        </w:tc>
      </w:tr>
      <w:tr>
        <w:tc>
          <w:tcPr>
            <w:tcW w:type="dxa" w:w="2880"/>
          </w:tcPr>
          <w:p>
            <w:r>
              <w:t>data.marketUpdate.market.currencySettings.baseCurrency.currencyName</w:t>
            </w:r>
          </w:p>
        </w:tc>
        <w:tc>
          <w:tcPr>
            <w:tcW w:type="dxa" w:w="2880"/>
          </w:tcPr>
          <w:p>
            <w:r>
              <w:t>String</w:t>
            </w:r>
          </w:p>
        </w:tc>
        <w:tc>
          <w:tcPr>
            <w:tcW w:type="dxa" w:w="2880"/>
          </w:tcPr>
          <w:p>
            <w:r>
              <w:t>Full currency name.</w:t>
            </w:r>
          </w:p>
        </w:tc>
      </w:tr>
      <w:tr>
        <w:tc>
          <w:tcPr>
            <w:tcW w:type="dxa" w:w="2880"/>
          </w:tcPr>
          <w:p>
            <w:r>
              <w:t>data.marketUpdate.market.currencySettings.baseCurrency.enabled</w:t>
            </w:r>
          </w:p>
        </w:tc>
        <w:tc>
          <w:tcPr>
            <w:tcW w:type="dxa" w:w="2880"/>
          </w:tcPr>
          <w:p>
            <w:r>
              <w:t>Boolean</w:t>
            </w:r>
          </w:p>
        </w:tc>
        <w:tc>
          <w:tcPr>
            <w:tcW w:type="dxa" w:w="2880"/>
          </w:tcPr>
          <w:p>
            <w:r>
              <w:t>Whether the currency is enabled.</w:t>
            </w:r>
          </w:p>
        </w:tc>
      </w:tr>
      <w:tr>
        <w:tc>
          <w:tcPr>
            <w:tcW w:type="dxa" w:w="2880"/>
          </w:tcPr>
          <w:p>
            <w:r>
              <w:t>data.marketUpdate.market.currencySettings.baseCurrency.manualRate</w:t>
            </w:r>
          </w:p>
        </w:tc>
        <w:tc>
          <w:tcPr>
            <w:tcW w:type="dxa" w:w="2880"/>
          </w:tcPr>
          <w:p>
            <w:r>
              <w:t>Decimal</w:t>
            </w:r>
          </w:p>
        </w:tc>
        <w:tc>
          <w:tcPr>
            <w:tcW w:type="dxa" w:w="2880"/>
          </w:tcPr>
          <w:p>
            <w:r>
              <w:t>Manual conversion rate (if enabled).</w:t>
            </w:r>
          </w:p>
        </w:tc>
      </w:tr>
      <w:tr>
        <w:tc>
          <w:tcPr>
            <w:tcW w:type="dxa" w:w="2880"/>
          </w:tcPr>
          <w:p>
            <w:r>
              <w:t>data.marketUpdate.market.currencySettings.baseCurrency.rateUpdatedAt</w:t>
            </w:r>
          </w:p>
        </w:tc>
        <w:tc>
          <w:tcPr>
            <w:tcW w:type="dxa" w:w="2880"/>
          </w:tcPr>
          <w:p>
            <w:r>
              <w:t>DateTime</w:t>
            </w:r>
          </w:p>
        </w:tc>
        <w:tc>
          <w:tcPr>
            <w:tcW w:type="dxa" w:w="2880"/>
          </w:tcPr>
          <w:p>
            <w:r>
              <w:t>When the active exchange rate was last modified.</w:t>
            </w:r>
          </w:p>
        </w:tc>
      </w:tr>
      <w:tr>
        <w:tc>
          <w:tcPr>
            <w:tcW w:type="dxa" w:w="2880"/>
          </w:tcPr>
          <w:p>
            <w:r>
              <w:t>data.marketUpdate.market.currencySettings.localCurrencies</w:t>
            </w:r>
          </w:p>
        </w:tc>
        <w:tc>
          <w:tcPr>
            <w:tcW w:type="dxa" w:w="2880"/>
          </w:tcPr>
          <w:p>
            <w:r>
              <w:t>Boolean</w:t>
            </w:r>
          </w:p>
        </w:tc>
        <w:tc>
          <w:tcPr>
            <w:tcW w:type="dxa" w:w="2880"/>
          </w:tcPr>
          <w:p>
            <w:r>
              <w:t>Whether local currencies are enabled.</w:t>
            </w:r>
          </w:p>
        </w:tc>
      </w:tr>
      <w:tr>
        <w:tc>
          <w:tcPr>
            <w:tcW w:type="dxa" w:w="2880"/>
          </w:tcPr>
          <w:p>
            <w:r>
              <w:t>data.marketUpdate.market.currencySettings.roundingEnabled</w:t>
            </w:r>
          </w:p>
        </w:tc>
        <w:tc>
          <w:tcPr>
            <w:tcW w:type="dxa" w:w="2880"/>
          </w:tcPr>
          <w:p>
            <w:r>
              <w:t>Boolean</w:t>
            </w:r>
          </w:p>
        </w:tc>
        <w:tc>
          <w:tcPr>
            <w:tcW w:type="dxa" w:w="2880"/>
          </w:tcPr>
          <w:p>
            <w:r>
              <w:t>Whether rounding is enabled on multi-currency prices.</w:t>
            </w:r>
          </w:p>
        </w:tc>
      </w:tr>
      <w:tr>
        <w:tc>
          <w:tcPr>
            <w:tcW w:type="dxa" w:w="2880"/>
          </w:tcPr>
          <w:p>
            <w:r>
              <w:t>data.marketUpdate.market.enabled</w:t>
            </w:r>
          </w:p>
        </w:tc>
        <w:tc>
          <w:tcPr>
            <w:tcW w:type="dxa" w:w="2880"/>
          </w:tcPr>
          <w:p>
            <w:r>
              <w:t>Boolean</w:t>
            </w:r>
          </w:p>
        </w:tc>
        <w:tc>
          <w:tcPr>
            <w:tcW w:type="dxa" w:w="2880"/>
          </w:tcPr>
          <w:p>
            <w:r>
              <w:t>Whether the market is enabled for visitors and sales.</w:t>
            </w:r>
          </w:p>
        </w:tc>
      </w:tr>
      <w:tr>
        <w:tc>
          <w:tcPr>
            <w:tcW w:type="dxa" w:w="2880"/>
          </w:tcPr>
          <w:p>
            <w:r>
              <w:t>data.marketUpdate.market.handle</w:t>
            </w:r>
          </w:p>
        </w:tc>
        <w:tc>
          <w:tcPr>
            <w:tcW w:type="dxa" w:w="2880"/>
          </w:tcPr>
          <w:p>
            <w:r>
              <w:t>String</w:t>
            </w:r>
          </w:p>
        </w:tc>
        <w:tc>
          <w:tcPr>
            <w:tcW w:type="dxa" w:w="2880"/>
          </w:tcPr>
          <w:p>
            <w:r>
              <w:t>Human-readable unique identifier for the market.</w:t>
            </w:r>
          </w:p>
        </w:tc>
      </w:tr>
      <w:tr>
        <w:tc>
          <w:tcPr>
            <w:tcW w:type="dxa" w:w="2880"/>
          </w:tcPr>
          <w:p>
            <w:r>
              <w:t>data.marketUpdate.market.id</w:t>
            </w:r>
          </w:p>
        </w:tc>
        <w:tc>
          <w:tcPr>
            <w:tcW w:type="dxa" w:w="2880"/>
          </w:tcPr>
          <w:p>
            <w:r>
              <w:t>ID</w:t>
            </w:r>
          </w:p>
        </w:tc>
        <w:tc>
          <w:tcPr>
            <w:tcW w:type="dxa" w:w="2880"/>
          </w:tcPr>
          <w:p>
            <w:r>
              <w:t>Globally-unique market ID.</w:t>
            </w:r>
          </w:p>
        </w:tc>
      </w:tr>
      <w:tr>
        <w:tc>
          <w:tcPr>
            <w:tcW w:type="dxa" w:w="2880"/>
          </w:tcPr>
          <w:p>
            <w:r>
              <w:t>data.marketUpdate.market.metafield</w:t>
            </w:r>
          </w:p>
        </w:tc>
        <w:tc>
          <w:tcPr>
            <w:tcW w:type="dxa" w:w="2880"/>
          </w:tcPr>
          <w:p>
            <w:r>
              <w:t>Metafield</w:t>
            </w:r>
          </w:p>
        </w:tc>
        <w:tc>
          <w:tcPr>
            <w:tcW w:type="dxa" w:w="2880"/>
          </w:tcPr>
          <w:p>
            <w:r>
              <w:t>A metafield associated with the market (when queried).</w:t>
            </w:r>
          </w:p>
        </w:tc>
      </w:tr>
      <w:tr>
        <w:tc>
          <w:tcPr>
            <w:tcW w:type="dxa" w:w="2880"/>
          </w:tcPr>
          <w:p>
            <w:r>
              <w:t>data.marketUpdate.market.metafield.compareDigest</w:t>
            </w:r>
          </w:p>
        </w:tc>
        <w:tc>
          <w:tcPr>
            <w:tcW w:type="dxa" w:w="2880"/>
          </w:tcPr>
          <w:p>
            <w:r>
              <w:t>String</w:t>
            </w:r>
          </w:p>
        </w:tc>
        <w:tc>
          <w:tcPr>
            <w:tcW w:type="dxa" w:w="2880"/>
          </w:tcPr>
          <w:p>
            <w:r>
              <w:t>Digest representation of stored data.</w:t>
            </w:r>
          </w:p>
        </w:tc>
      </w:tr>
      <w:tr>
        <w:tc>
          <w:tcPr>
            <w:tcW w:type="dxa" w:w="2880"/>
          </w:tcPr>
          <w:p>
            <w:r>
              <w:t>data.marketUpdate.market.metafield.createdAt</w:t>
            </w:r>
          </w:p>
        </w:tc>
        <w:tc>
          <w:tcPr>
            <w:tcW w:type="dxa" w:w="2880"/>
          </w:tcPr>
          <w:p>
            <w:r>
              <w:t>DateTime</w:t>
            </w:r>
          </w:p>
        </w:tc>
        <w:tc>
          <w:tcPr>
            <w:tcW w:type="dxa" w:w="2880"/>
          </w:tcPr>
          <w:p>
            <w:r>
              <w:t>When the metafield was created.</w:t>
            </w:r>
          </w:p>
        </w:tc>
      </w:tr>
      <w:tr>
        <w:tc>
          <w:tcPr>
            <w:tcW w:type="dxa" w:w="2880"/>
          </w:tcPr>
          <w:p>
            <w:r>
              <w:t>data.marketUpdate.market.metafield.definition</w:t>
            </w:r>
          </w:p>
        </w:tc>
        <w:tc>
          <w:tcPr>
            <w:tcW w:type="dxa" w:w="2880"/>
          </w:tcPr>
          <w:p>
            <w:r>
              <w:t>MetafieldDefinition</w:t>
            </w:r>
          </w:p>
        </w:tc>
        <w:tc>
          <w:tcPr>
            <w:tcW w:type="dxa" w:w="2880"/>
          </w:tcPr>
          <w:p>
            <w:r>
              <w:t>Definition the metafield belongs to (if any).</w:t>
            </w:r>
          </w:p>
        </w:tc>
      </w:tr>
      <w:tr>
        <w:tc>
          <w:tcPr>
            <w:tcW w:type="dxa" w:w="2880"/>
          </w:tcPr>
          <w:p>
            <w:r>
              <w:t>data.marketUpdate.market.metafield.description</w:t>
            </w:r>
          </w:p>
        </w:tc>
        <w:tc>
          <w:tcPr>
            <w:tcW w:type="dxa" w:w="2880"/>
          </w:tcPr>
          <w:p>
            <w:r>
              <w:t>String</w:t>
            </w:r>
          </w:p>
        </w:tc>
        <w:tc>
          <w:tcPr>
            <w:tcW w:type="dxa" w:w="2880"/>
          </w:tcPr>
          <w:p>
            <w:r>
              <w:t>Metafield description.</w:t>
            </w:r>
          </w:p>
        </w:tc>
      </w:tr>
      <w:tr>
        <w:tc>
          <w:tcPr>
            <w:tcW w:type="dxa" w:w="2880"/>
          </w:tcPr>
          <w:p>
            <w:r>
              <w:t>data.marketUpdate.market.metafield.id</w:t>
            </w:r>
          </w:p>
        </w:tc>
        <w:tc>
          <w:tcPr>
            <w:tcW w:type="dxa" w:w="2880"/>
          </w:tcPr>
          <w:p>
            <w:r>
              <w:t>ID</w:t>
            </w:r>
          </w:p>
        </w:tc>
        <w:tc>
          <w:tcPr>
            <w:tcW w:type="dxa" w:w="2880"/>
          </w:tcPr>
          <w:p>
            <w:r>
              <w:t>Globally-unique metafield ID.</w:t>
            </w:r>
          </w:p>
        </w:tc>
      </w:tr>
      <w:tr>
        <w:tc>
          <w:tcPr>
            <w:tcW w:type="dxa" w:w="2880"/>
          </w:tcPr>
          <w:p>
            <w:r>
              <w:t>data.marketUpdate.market.metafield.jsonValue</w:t>
            </w:r>
          </w:p>
        </w:tc>
        <w:tc>
          <w:tcPr>
            <w:tcW w:type="dxa" w:w="2880"/>
          </w:tcPr>
          <w:p>
            <w:r>
              <w:t>JSON</w:t>
            </w:r>
          </w:p>
        </w:tc>
        <w:tc>
          <w:tcPr>
            <w:tcW w:type="dxa" w:w="2880"/>
          </w:tcPr>
          <w:p>
            <w:r>
              <w:t>Metafield value as JSON.</w:t>
            </w:r>
          </w:p>
        </w:tc>
      </w:tr>
      <w:tr>
        <w:tc>
          <w:tcPr>
            <w:tcW w:type="dxa" w:w="2880"/>
          </w:tcPr>
          <w:p>
            <w:r>
              <w:t>data.marketUpdate.market.metafield.key</w:t>
            </w:r>
          </w:p>
        </w:tc>
        <w:tc>
          <w:tcPr>
            <w:tcW w:type="dxa" w:w="2880"/>
          </w:tcPr>
          <w:p>
            <w:r>
              <w:t>String</w:t>
            </w:r>
          </w:p>
        </w:tc>
        <w:tc>
          <w:tcPr>
            <w:tcW w:type="dxa" w:w="2880"/>
          </w:tcPr>
          <w:p>
            <w:r>
              <w:t>Metafield key within its namespace.</w:t>
            </w:r>
          </w:p>
        </w:tc>
      </w:tr>
      <w:tr>
        <w:tc>
          <w:tcPr>
            <w:tcW w:type="dxa" w:w="2880"/>
          </w:tcPr>
          <w:p>
            <w:r>
              <w:t>data.marketUpdate.market.metafield.legacyResourceId</w:t>
            </w:r>
          </w:p>
        </w:tc>
        <w:tc>
          <w:tcPr>
            <w:tcW w:type="dxa" w:w="2880"/>
          </w:tcPr>
          <w:p>
            <w:r>
              <w:t>UnsignedInt64</w:t>
            </w:r>
          </w:p>
        </w:tc>
        <w:tc>
          <w:tcPr>
            <w:tcW w:type="dxa" w:w="2880"/>
          </w:tcPr>
          <w:p>
            <w:r>
              <w:t>REST Admin API legacy ID.</w:t>
            </w:r>
          </w:p>
        </w:tc>
      </w:tr>
      <w:tr>
        <w:tc>
          <w:tcPr>
            <w:tcW w:type="dxa" w:w="2880"/>
          </w:tcPr>
          <w:p>
            <w:r>
              <w:t>data.marketUpdate.market.metafield.namespace</w:t>
            </w:r>
          </w:p>
        </w:tc>
        <w:tc>
          <w:tcPr>
            <w:tcW w:type="dxa" w:w="2880"/>
          </w:tcPr>
          <w:p>
            <w:r>
              <w:t>String</w:t>
            </w:r>
          </w:p>
        </w:tc>
        <w:tc>
          <w:tcPr>
            <w:tcW w:type="dxa" w:w="2880"/>
          </w:tcPr>
          <w:p>
            <w:r>
              <w:t>Metafield namespace.</w:t>
            </w:r>
          </w:p>
        </w:tc>
      </w:tr>
      <w:tr>
        <w:tc>
          <w:tcPr>
            <w:tcW w:type="dxa" w:w="2880"/>
          </w:tcPr>
          <w:p>
            <w:r>
              <w:t>data.marketUpdate.market.metafield.owner</w:t>
            </w:r>
          </w:p>
        </w:tc>
        <w:tc>
          <w:tcPr>
            <w:tcW w:type="dxa" w:w="2880"/>
          </w:tcPr>
          <w:p>
            <w:r>
              <w:t>HasMetafields</w:t>
            </w:r>
          </w:p>
        </w:tc>
        <w:tc>
          <w:tcPr>
            <w:tcW w:type="dxa" w:w="2880"/>
          </w:tcPr>
          <w:p>
            <w:r>
              <w:t>Resource the metafield is attached to.</w:t>
            </w:r>
          </w:p>
        </w:tc>
      </w:tr>
      <w:tr>
        <w:tc>
          <w:tcPr>
            <w:tcW w:type="dxa" w:w="2880"/>
          </w:tcPr>
          <w:p>
            <w:r>
              <w:t>data.marketUpdate.market.metafield.ownerType</w:t>
            </w:r>
          </w:p>
        </w:tc>
        <w:tc>
          <w:tcPr>
            <w:tcW w:type="dxa" w:w="2880"/>
          </w:tcPr>
          <w:p>
            <w:r>
              <w:t>MetafieldOwnerType</w:t>
            </w:r>
          </w:p>
        </w:tc>
        <w:tc>
          <w:tcPr>
            <w:tcW w:type="dxa" w:w="2880"/>
          </w:tcPr>
          <w:p>
            <w:r>
              <w:t>Owner resource type.</w:t>
            </w:r>
          </w:p>
        </w:tc>
      </w:tr>
      <w:tr>
        <w:tc>
          <w:tcPr>
            <w:tcW w:type="dxa" w:w="2880"/>
          </w:tcPr>
          <w:p>
            <w:r>
              <w:t>data.marketUpdate.market.metafield.reference</w:t>
            </w:r>
          </w:p>
        </w:tc>
        <w:tc>
          <w:tcPr>
            <w:tcW w:type="dxa" w:w="2880"/>
          </w:tcPr>
          <w:p>
            <w:r>
              <w:t>MetafieldReference</w:t>
            </w:r>
          </w:p>
        </w:tc>
        <w:tc>
          <w:tcPr>
            <w:tcW w:type="dxa" w:w="2880"/>
          </w:tcPr>
          <w:p>
            <w:r>
              <w:t>Reference object for resource reference types.</w:t>
            </w:r>
          </w:p>
        </w:tc>
      </w:tr>
      <w:tr>
        <w:tc>
          <w:tcPr>
            <w:tcW w:type="dxa" w:w="2880"/>
          </w:tcPr>
          <w:p>
            <w:r>
              <w:t>data.marketUpdate.market.metafield.references</w:t>
            </w:r>
          </w:p>
        </w:tc>
        <w:tc>
          <w:tcPr>
            <w:tcW w:type="dxa" w:w="2880"/>
          </w:tcPr>
          <w:p>
            <w:r>
              <w:t>MetafieldReferenceConnection</w:t>
            </w:r>
          </w:p>
        </w:tc>
        <w:tc>
          <w:tcPr>
            <w:tcW w:type="dxa" w:w="2880"/>
          </w:tcPr>
          <w:p>
            <w:r>
              <w:t>Reference list for resource reference list types.</w:t>
            </w:r>
          </w:p>
        </w:tc>
      </w:tr>
      <w:tr>
        <w:tc>
          <w:tcPr>
            <w:tcW w:type="dxa" w:w="2880"/>
          </w:tcPr>
          <w:p>
            <w:r>
              <w:t>data.marketUpdate.market.metafield.type</w:t>
            </w:r>
          </w:p>
        </w:tc>
        <w:tc>
          <w:tcPr>
            <w:tcW w:type="dxa" w:w="2880"/>
          </w:tcPr>
          <w:p>
            <w:r>
              <w:t>String</w:t>
            </w:r>
          </w:p>
        </w:tc>
        <w:tc>
          <w:tcPr>
            <w:tcW w:type="dxa" w:w="2880"/>
          </w:tcPr>
          <w:p>
            <w:r>
              <w:t>Metafield stored type.</w:t>
            </w:r>
          </w:p>
        </w:tc>
      </w:tr>
      <w:tr>
        <w:tc>
          <w:tcPr>
            <w:tcW w:type="dxa" w:w="2880"/>
          </w:tcPr>
          <w:p>
            <w:r>
              <w:t>data.marketUpdate.market.metafield.updatedAt</w:t>
            </w:r>
          </w:p>
        </w:tc>
        <w:tc>
          <w:tcPr>
            <w:tcW w:type="dxa" w:w="2880"/>
          </w:tcPr>
          <w:p>
            <w:r>
              <w:t>DateTime</w:t>
            </w:r>
          </w:p>
        </w:tc>
        <w:tc>
          <w:tcPr>
            <w:tcW w:type="dxa" w:w="2880"/>
          </w:tcPr>
          <w:p>
            <w:r>
              <w:t>When the metafield was updated.</w:t>
            </w:r>
          </w:p>
        </w:tc>
      </w:tr>
      <w:tr>
        <w:tc>
          <w:tcPr>
            <w:tcW w:type="dxa" w:w="2880"/>
          </w:tcPr>
          <w:p>
            <w:r>
              <w:t>data.marketUpdate.market.metafield.value</w:t>
            </w:r>
          </w:p>
        </w:tc>
        <w:tc>
          <w:tcPr>
            <w:tcW w:type="dxa" w:w="2880"/>
          </w:tcPr>
          <w:p>
            <w:r>
              <w:t>String</w:t>
            </w:r>
          </w:p>
        </w:tc>
        <w:tc>
          <w:tcPr>
            <w:tcW w:type="dxa" w:w="2880"/>
          </w:tcPr>
          <w:p>
            <w:r>
              <w:t>Metafield value (stored as string).</w:t>
            </w:r>
          </w:p>
        </w:tc>
      </w:tr>
      <w:tr>
        <w:tc>
          <w:tcPr>
            <w:tcW w:type="dxa" w:w="2880"/>
          </w:tcPr>
          <w:p>
            <w:r>
              <w:t>data.marketUpdate.market.metafieldDefinitions</w:t>
            </w:r>
          </w:p>
        </w:tc>
        <w:tc>
          <w:tcPr>
            <w:tcW w:type="dxa" w:w="2880"/>
          </w:tcPr>
          <w:p>
            <w:r>
              <w:t>MetafieldDefinitionConnection</w:t>
            </w:r>
          </w:p>
        </w:tc>
        <w:tc>
          <w:tcPr>
            <w:tcW w:type="dxa" w:w="2880"/>
          </w:tcPr>
          <w:p>
            <w:r>
              <w:t>List of metafield definitions.</w:t>
            </w:r>
          </w:p>
        </w:tc>
      </w:tr>
      <w:tr>
        <w:tc>
          <w:tcPr>
            <w:tcW w:type="dxa" w:w="2880"/>
          </w:tcPr>
          <w:p>
            <w:r>
              <w:t>data.marketUpdate.market.metafields</w:t>
            </w:r>
          </w:p>
        </w:tc>
        <w:tc>
          <w:tcPr>
            <w:tcW w:type="dxa" w:w="2880"/>
          </w:tcPr>
          <w:p>
            <w:r>
              <w:t>MetafieldConnection</w:t>
            </w:r>
          </w:p>
        </w:tc>
        <w:tc>
          <w:tcPr>
            <w:tcW w:type="dxa" w:w="2880"/>
          </w:tcPr>
          <w:p>
            <w:r>
              <w:t>List of metafields associated with the market.</w:t>
            </w:r>
          </w:p>
        </w:tc>
      </w:tr>
      <w:tr>
        <w:tc>
          <w:tcPr>
            <w:tcW w:type="dxa" w:w="2880"/>
          </w:tcPr>
          <w:p>
            <w:r>
              <w:t>data.marketUpdate.market.name</w:t>
            </w:r>
          </w:p>
        </w:tc>
        <w:tc>
          <w:tcPr>
            <w:tcW w:type="dxa" w:w="2880"/>
          </w:tcPr>
          <w:p>
            <w:r>
              <w:t>String</w:t>
            </w:r>
          </w:p>
        </w:tc>
        <w:tc>
          <w:tcPr>
            <w:tcW w:type="dxa" w:w="2880"/>
          </w:tcPr>
          <w:p>
            <w:r>
              <w:t>Market name (not shown to customers).</w:t>
            </w:r>
          </w:p>
        </w:tc>
      </w:tr>
      <w:tr>
        <w:tc>
          <w:tcPr>
            <w:tcW w:type="dxa" w:w="2880"/>
          </w:tcPr>
          <w:p>
            <w:r>
              <w:t>data.marketUpdate.market.priceInclusions</w:t>
            </w:r>
          </w:p>
        </w:tc>
        <w:tc>
          <w:tcPr>
            <w:tcW w:type="dxa" w:w="2880"/>
          </w:tcPr>
          <w:p>
            <w:r>
              <w:t>MarketPriceInclusions</w:t>
            </w:r>
          </w:p>
        </w:tc>
        <w:tc>
          <w:tcPr>
            <w:tcW w:type="dxa" w:w="2880"/>
          </w:tcPr>
          <w:p>
            <w:r>
              <w:t>Inclusive pricing strategy for duties/taxes.</w:t>
            </w:r>
          </w:p>
        </w:tc>
      </w:tr>
      <w:tr>
        <w:tc>
          <w:tcPr>
            <w:tcW w:type="dxa" w:w="2880"/>
          </w:tcPr>
          <w:p>
            <w:r>
              <w:t>data.marketUpdate.market.priceInclusions.inclusiveDutiesPricingStrategy</w:t>
            </w:r>
          </w:p>
        </w:tc>
        <w:tc>
          <w:tcPr>
            <w:tcW w:type="dxa" w:w="2880"/>
          </w:tcPr>
          <w:p>
            <w:r>
              <w:t>InclusiveDutiesPricingStrategy</w:t>
            </w:r>
          </w:p>
        </w:tc>
        <w:tc>
          <w:tcPr>
            <w:tcW w:type="dxa" w:w="2880"/>
          </w:tcPr>
          <w:p>
            <w:r>
              <w:t>Whether prices include duties.</w:t>
            </w:r>
          </w:p>
        </w:tc>
      </w:tr>
      <w:tr>
        <w:tc>
          <w:tcPr>
            <w:tcW w:type="dxa" w:w="2880"/>
          </w:tcPr>
          <w:p>
            <w:r>
              <w:t>data.marketUpdate.market.priceInclusions.inclusiveTaxPricingStrategy</w:t>
            </w:r>
          </w:p>
        </w:tc>
        <w:tc>
          <w:tcPr>
            <w:tcW w:type="dxa" w:w="2880"/>
          </w:tcPr>
          <w:p>
            <w:r>
              <w:t>InclusiveTaxPricingStrategy</w:t>
            </w:r>
          </w:p>
        </w:tc>
        <w:tc>
          <w:tcPr>
            <w:tcW w:type="dxa" w:w="2880"/>
          </w:tcPr>
          <w:p>
            <w:r>
              <w:t>Whether prices include taxes.</w:t>
            </w:r>
          </w:p>
        </w:tc>
      </w:tr>
      <w:tr>
        <w:tc>
          <w:tcPr>
            <w:tcW w:type="dxa" w:w="2880"/>
          </w:tcPr>
          <w:p>
            <w:r>
              <w:t>data.marketUpdate.market.priceList</w:t>
            </w:r>
          </w:p>
        </w:tc>
        <w:tc>
          <w:tcPr>
            <w:tcW w:type="dxa" w:w="2880"/>
          </w:tcPr>
          <w:p>
            <w:r>
              <w:t>PriceList</w:t>
            </w:r>
          </w:p>
        </w:tc>
        <w:tc>
          <w:tcPr>
            <w:tcW w:type="dxa" w:w="2880"/>
          </w:tcPr>
          <w:p>
            <w:r>
              <w:t>Market price list (when queried).</w:t>
            </w:r>
          </w:p>
        </w:tc>
      </w:tr>
      <w:tr>
        <w:tc>
          <w:tcPr>
            <w:tcW w:type="dxa" w:w="2880"/>
          </w:tcPr>
          <w:p>
            <w:r>
              <w:t>data.marketUpdate.market.primary</w:t>
            </w:r>
          </w:p>
        </w:tc>
        <w:tc>
          <w:tcPr>
            <w:tcW w:type="dxa" w:w="2880"/>
          </w:tcPr>
          <w:p>
            <w:r>
              <w:t>Boolean</w:t>
            </w:r>
          </w:p>
        </w:tc>
        <w:tc>
          <w:tcPr>
            <w:tcW w:type="dxa" w:w="2880"/>
          </w:tcPr>
          <w:p>
            <w:r>
              <w:t>Whether the market is the shop’s primary market.</w:t>
            </w:r>
          </w:p>
        </w:tc>
      </w:tr>
      <w:tr>
        <w:tc>
          <w:tcPr>
            <w:tcW w:type="dxa" w:w="2880"/>
          </w:tcPr>
          <w:p>
            <w:r>
              <w:t>data.marketUpdate.market.regions</w:t>
            </w:r>
          </w:p>
        </w:tc>
        <w:tc>
          <w:tcPr>
            <w:tcW w:type="dxa" w:w="2880"/>
          </w:tcPr>
          <w:p>
            <w:r>
              <w:t>MarketRegionConnection</w:t>
            </w:r>
          </w:p>
        </w:tc>
        <w:tc>
          <w:tcPr>
            <w:tcW w:type="dxa" w:w="2880"/>
          </w:tcPr>
          <w:p>
            <w:r>
              <w:t>Regions that comprise the market.</w:t>
            </w:r>
          </w:p>
        </w:tc>
      </w:tr>
      <w:tr>
        <w:tc>
          <w:tcPr>
            <w:tcW w:type="dxa" w:w="2880"/>
          </w:tcPr>
          <w:p>
            <w:r>
              <w:t>data.marketUpdate.market.status</w:t>
            </w:r>
          </w:p>
        </w:tc>
        <w:tc>
          <w:tcPr>
            <w:tcW w:type="dxa" w:w="2880"/>
          </w:tcPr>
          <w:p>
            <w:r>
              <w:t>MarketStatus</w:t>
            </w:r>
          </w:p>
        </w:tc>
        <w:tc>
          <w:tcPr>
            <w:tcW w:type="dxa" w:w="2880"/>
          </w:tcPr>
          <w:p>
            <w:r>
              <w:t>Status of the market (replaces enabled).</w:t>
            </w:r>
          </w:p>
        </w:tc>
      </w:tr>
      <w:tr>
        <w:tc>
          <w:tcPr>
            <w:tcW w:type="dxa" w:w="2880"/>
          </w:tcPr>
          <w:p>
            <w:r>
              <w:t>data.marketUpdate.market.type</w:t>
            </w:r>
          </w:p>
        </w:tc>
        <w:tc>
          <w:tcPr>
            <w:tcW w:type="dxa" w:w="2880"/>
          </w:tcPr>
          <w:p>
            <w:r>
              <w:t>MarketType</w:t>
            </w:r>
          </w:p>
        </w:tc>
        <w:tc>
          <w:tcPr>
            <w:tcW w:type="dxa" w:w="2880"/>
          </w:tcPr>
          <w:p>
            <w:r>
              <w:t>Market type.</w:t>
            </w:r>
          </w:p>
        </w:tc>
      </w:tr>
      <w:tr>
        <w:tc>
          <w:tcPr>
            <w:tcW w:type="dxa" w:w="2880"/>
          </w:tcPr>
          <w:p>
            <w:r>
              <w:t>data.marketUpdate.market.webPresence</w:t>
            </w:r>
          </w:p>
        </w:tc>
        <w:tc>
          <w:tcPr>
            <w:tcW w:type="dxa" w:w="2880"/>
          </w:tcPr>
          <w:p>
            <w:r>
              <w:t>MarketWebPresence</w:t>
            </w:r>
          </w:p>
        </w:tc>
        <w:tc>
          <w:tcPr>
            <w:tcW w:type="dxa" w:w="2880"/>
          </w:tcPr>
          <w:p>
            <w:r>
              <w:t>Market web presence / SEO strategy (when queried).</w:t>
            </w:r>
          </w:p>
        </w:tc>
      </w:tr>
      <w:tr>
        <w:tc>
          <w:tcPr>
            <w:tcW w:type="dxa" w:w="2880"/>
          </w:tcPr>
          <w:p>
            <w:r>
              <w:t>data.marketUpdate.market.webPresences</w:t>
            </w:r>
          </w:p>
        </w:tc>
        <w:tc>
          <w:tcPr>
            <w:tcW w:type="dxa" w:w="2880"/>
          </w:tcPr>
          <w:p>
            <w:r>
              <w:t>MarketWebPresenceConnection</w:t>
            </w:r>
          </w:p>
        </w:tc>
        <w:tc>
          <w:tcPr>
            <w:tcW w:type="dxa" w:w="2880"/>
          </w:tcPr>
          <w:p>
            <w:r>
              <w:t>Web presences for the market.</w:t>
            </w:r>
          </w:p>
        </w:tc>
      </w:tr>
      <w:tr>
        <w:tc>
          <w:tcPr>
            <w:tcW w:type="dxa" w:w="2880"/>
          </w:tcPr>
          <w:p>
            <w:r>
              <w:t>data.marketUpdate.userErrors</w:t>
            </w:r>
          </w:p>
        </w:tc>
        <w:tc>
          <w:tcPr>
            <w:tcW w:type="dxa" w:w="2880"/>
          </w:tcPr>
          <w:p>
            <w:r>
              <w:t>MarketUserError[]</w:t>
            </w:r>
          </w:p>
        </w:tc>
        <w:tc>
          <w:tcPr>
            <w:tcW w:type="dxa" w:w="2880"/>
          </w:tcPr>
          <w:p>
            <w:r>
              <w:t>User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marketUpdate($id: ID!, $input: MarketUpdateInput!) { marketUpdate(id: $id, input: $input) { market { id name handle enabled primary status type } userErrors { field message } } }",</w:t>
        <w:br/>
        <w:t xml:space="preserve"> "variables": {</w:t>
        <w:br/>
        <w:t xml:space="preserve"> "id": "gid://shopify/Market/1234567890",</w:t>
        <w:br/>
        <w:t xml:space="preserve"> "input": {}</w:t>
        <w:br/>
        <w:t xml:space="preserve">    }</w:t>
        <w:br/>
        <w:t xml:space="preserve">  }'</w:t>
      </w:r>
    </w:p>
    <w:p>
      <w:pPr>
        <w:pStyle w:val="Heading3"/>
      </w:pPr>
      <w:r>
        <w:t>Example Usage</w:t>
      </w:r>
    </w:p>
    <w:p>
      <w:pPr>
        <w:pStyle w:val="Heading3"/>
      </w:pPr>
      <w:r>
        <w:t>Example 1: Update a Market name/handle (fields depend on MarketUpdateInput)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marketUpdate($id: ID!, $input: MarketUpdateInput!) { marketUpdate(id: $id, input: $input) { market { id name handle } userErrors { field message } } }",</w:t>
        <w:br/>
        <w:t xml:space="preserve"> "variables": {</w:t>
        <w:br/>
        <w:t xml:space="preserve"> "id": "gid://shopify/Market/1234567890",</w:t>
        <w:br/>
        <w:t xml:space="preserve"> "input": {</w:t>
        <w:br/>
        <w:t xml:space="preserve"> "name": "Europe",</w:t>
        <w:br/>
        <w:t xml:space="preserve"> "handle": "europe"</w:t>
        <w:br/>
        <w:t xml:space="preserve">      }</w:t>
        <w:br/>
        <w:t xml:space="preserve">    }</w:t>
        <w:br/>
        <w:t xml:space="preserve">  }'</w:t>
      </w:r>
    </w:p>
    <w:p>
      <w:pPr>
        <w:pStyle w:val="Heading3"/>
      </w:pPr>
      <w:r>
        <w:t>Example 2: Check for userErrors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marketUpdate($id: ID!, $input: MarketUpdateInput!) { marketUpdate(id: $id, input: $input) { userErrors { field message } } }",</w:t>
        <w:br/>
        <w:t xml:space="preserve"> "variables": {</w:t>
        <w:br/>
        <w:t xml:space="preserve"> "id": "gid://shopify/Market/1234567890",</w:t>
        <w:br/>
        <w:t xml:space="preserve"> "input": {}</w:t>
        <w:br/>
        <w:t xml:space="preserve">    }</w:t>
        <w:br/>
        <w:t xml:space="preserve">  }'</w:t>
      </w:r>
    </w:p>
    <w:p>
      <w:pPr>
        <w:pStyle w:val="Heading3"/>
      </w:pPr>
      <w:r>
        <w:t>Behavior</w:t>
      </w:r>
    </w:p>
    <w:p>
      <w:pPr>
        <w:pStyle w:val="ListBullet"/>
      </w:pPr>
      <w:r>
        <w:t>Accepts a market id and an input object of updates.</w:t>
      </w:r>
    </w:p>
    <w:p>
      <w:pPr>
        <w:pStyle w:val="ListBullet"/>
      </w:pPr>
      <w:r>
        <w:t>Applies updates to the market.</w:t>
      </w:r>
    </w:p>
    <w:p>
      <w:pPr>
        <w:pStyle w:val="ListBullet"/>
      </w:pPr>
      <w:r>
        <w:t>Returns the updated market (based on the fields you request) and userErrors.</w:t>
      </w:r>
    </w:p>
    <w:p>
      <w:pPr>
        <w:pStyle w:val="Heading3"/>
      </w:pPr>
      <w:r>
        <w:t>Notes</w:t>
      </w:r>
    </w:p>
    <w:p>
      <w:pPr>
        <w:pStyle w:val="ListBullet"/>
      </w:pPr>
      <w:r>
        <w:t>The exact set of updatable fields is determined by MarketUpdateInput (not included in the scraped content).</w:t>
      </w:r>
    </w:p>
    <w:p>
      <w:pPr>
        <w:pStyle w:val="ListBullet"/>
      </w:pPr>
      <w:r>
        <w:t>The exact shape of market in the response depends on the selection set you request in the GraphQL query.</w:t>
      </w:r>
    </w:p>
    <w:p>
      <w:pPr>
        <w:pStyle w:val="Heading3"/>
      </w:pPr>
      <w:r>
        <w:t>Gotchas</w:t>
      </w:r>
    </w:p>
    <w:p>
      <w:pPr>
        <w:pStyle w:val="ListBullet"/>
      </w:pPr>
      <w:r>
        <w:t>GraphQL mutations can return userErrors even when the HTTP status is 200; always check userErrors.</w:t>
      </w:r>
    </w:p>
    <w:p>
      <w:pPr>
        <w:pStyle w:val="ListBullet"/>
      </w:pPr>
      <w:r>
        <w:t>Requesting large nested connections (catalogs, metafields, webPresences, etc.) can significantly increase response size; request only the fields you need.</w:t>
      </w:r>
    </w:p>
    <w:p>
      <w:pPr>
        <w:pStyle w:val="Heading3"/>
      </w:pPr>
      <w:r>
        <w:t>Related markets actions</w:t>
      </w:r>
    </w:p>
    <w:p>
      <w:pPr>
        <w:pStyle w:val="ListBullet"/>
      </w:pPr>
      <w:r>
        <w:t>[POST] Update a Market’s Currency Settings — /graphql.json</w:t>
      </w:r>
    </w:p>
    <w:p>
      <w:pPr>
        <w:pStyle w:val="ListBullet"/>
      </w:pPr>
      <w:r>
        <w:t>[POST] Get Applicable Market by Geography (GraphQL) — /admin/api/2026-01/graphql.json</w:t>
      </w:r>
    </w:p>
    <w:p>
      <w:pPr>
        <w:pStyle w:val="ListBullet"/>
      </w:pPr>
      <w:r>
        <w:t>[POST] Get a Market by ID (GraphQL) — /admin/api/2026-01/graphql.json</w:t>
      </w:r>
    </w:p>
    <w:p>
      <w:pPr>
        <w:pStyle w:val="ListBullet"/>
      </w:pPr>
      <w:r>
        <w:t>[POST] List Markets (GraphQL) — /admin/api/2026-01/graphql.json</w:t>
      </w:r>
    </w:p>
    <w:p>
      <w:pPr>
        <w:pStyle w:val="ListBullet"/>
      </w:pPr>
      <w:r>
        <w:t>[POST] Create a Market — /admin/api/2026-01/graphql.json</w:t>
      </w:r>
    </w:p>
    <w:p>
      <w:pPr>
        <w:pStyle w:val="ListBullet"/>
      </w:pPr>
      <w:r>
        <w:t>[POST] Delete a Market — /admin/api/2026-01/graphql.json</w:t>
      </w:r>
    </w:p>
    <w:p>
      <w:r>
        <w:br w:type="page"/>
      </w:r>
    </w:p>
    <w:p>
      <w:pPr>
        <w:pStyle w:val="Heading2"/>
      </w:pPr>
      <w:r>
        <w:t>138. [POST] Pin a Metafield Definition</w:t>
      </w:r>
    </w:p>
    <w:p>
      <w:r>
        <w:rPr>
          <w:b/>
        </w:rPr>
        <w:t xml:space="preserve">Endpoint: </w:t>
      </w:r>
      <w:r>
        <w:rPr>
          <w:rFonts w:ascii="Courier New" w:hAnsi="Courier New"/>
          <w:sz w:val="18"/>
        </w:rPr>
        <w:t>/admin/api/2026-01/graphql.json</w:t>
      </w:r>
    </w:p>
    <w:p>
      <w:pPr>
        <w:pStyle w:val="Heading3"/>
      </w:pPr>
      <w:r>
        <w:t>Pin a Metafield Definition (metafieldDefinitionPin)</w:t>
      </w:r>
    </w:p>
    <w:p>
      <w:pPr>
        <w:pStyle w:val="Heading3"/>
      </w:pPr>
      <w:r>
        <w:t>Prerequisites</w:t>
      </w:r>
    </w:p>
    <w:p>
      <w:pPr>
        <w:pStyle w:val="ListBullet"/>
      </w:pPr>
      <w:r>
        <w:t>The app must have the required Shopify Admin API permissions to manage metafield definitions (pin/unpin).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Pins a metafield definition so it’s automatically displayed in the Shopify admin. The order of pinned metafield definitions controls the display order on corresponding admin pages.</w:t>
      </w:r>
    </w:p>
    <w:p>
      <w:pPr>
        <w:pStyle w:val="Heading3"/>
      </w:pPr>
      <w:r>
        <w:t>Enforcement Rules</w:t>
      </w:r>
    </w:p>
    <w:p>
      <w:pPr>
        <w:pStyle w:val="ListBullet"/>
      </w:pPr>
      <w:r>
        <w:t>This is a GraphQL Admin API endpoint: call only POST /admin/api/2026-01/graphql.json.</w:t>
      </w:r>
    </w:p>
    <w:p>
      <w:pPr>
        <w:pStyle w:val="ListBullet"/>
      </w:pPr>
      <w:r>
        <w:t>Send the GraphQL operation in the request body as JSON (query and, optionally, variables).</w:t>
      </w:r>
    </w:p>
    <w:p>
      <w:pPr>
        <w:pStyle w:val="ListBullet"/>
      </w:pPr>
      <w:r>
        <w:t>Provide either identifier (preferred) or definitionId to select the metafield definition to pin.</w:t>
      </w:r>
    </w:p>
    <w:p>
      <w:pPr>
        <w:pStyle w:val="ListBullet"/>
      </w:pPr>
      <w:r>
        <w:t>Do not send GraphQL arguments as URL query parameters.</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the metafieldDefinitionPin mutation and select desired return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 (recommended).</w:t>
            </w:r>
          </w:p>
        </w:tc>
      </w:tr>
    </w:tbl>
    <w:p/>
    <w:p>
      <w:pPr>
        <w:pStyle w:val="Heading3"/>
      </w:pPr>
      <w:r>
        <w:t>GraphQL Mutation</w:t>
      </w:r>
    </w:p>
    <w:p>
      <w:pPr>
        <w:pStyle w:val="Heading3"/>
      </w:pPr>
      <w:r>
        <w:t>Arguments</w:t>
      </w:r>
    </w:p>
    <w:p>
      <w:pPr>
        <w:pStyle w:val="ListBullet"/>
      </w:pPr>
      <w:r>
        <w:t>definitionId (ID): The ID of the metafield definition to pin. Using identifier is preferred.</w:t>
      </w:r>
    </w:p>
    <w:p>
      <w:pPr>
        <w:pStyle w:val="ListBullet"/>
      </w:pPr>
      <w:r>
        <w:t>identifier (MetafieldDefinitionIdentifierInput): The identifier of the metafield definition to pin.</w:t>
      </w:r>
    </w:p>
    <w:p>
      <w:r>
        <w:rPr>
          <w:b/>
        </w:rPr>
        <w:t>Note: The scraped documentation does not specify which fields are required inside MetafieldDefinitionIdentifierInput.</w:t>
      </w:r>
    </w:p>
    <w:p>
      <w:pPr>
        <w:pStyle w:val="Heading3"/>
      </w:pPr>
      <w:r>
        <w:t>Response</w:t>
      </w:r>
    </w:p>
    <w:p>
      <w:pPr>
        <w:pStyle w:val="Heading3"/>
      </w:pPr>
      <w:r>
        <w:t>Success Response (200 OK)</w:t>
      </w:r>
    </w:p>
    <w:p>
      <w:r>
        <w:t>Shopify GraphQL typically returns data and may include top-level errors. The mutation payload contains:</w:t>
      </w:r>
    </w:p>
    <w:p>
      <w:pPr>
        <w:pStyle w:val="ListBullet"/>
      </w:pPr>
      <w:r>
        <w:t>pinnedDefinition (MetafieldDefinition): The metafield definition that was pinned.</w:t>
      </w:r>
    </w:p>
    <w:p>
      <w:pPr>
        <w:pStyle w:val="ListBullet"/>
      </w:pPr>
      <w:r>
        <w:t>userErrors (MetafieldDefinitionPinUserError[]): Errors that occurred while executing the mutation.</w:t>
      </w:r>
    </w:p>
    <w:p>
      <w:r>
        <w:t>Example (shape only; fields depend on your selection set):</w:t>
      </w:r>
    </w:p>
    <w:p>
      <w:r>
        <w:rPr>
          <w:b/>
          <w:color w:val="666666"/>
          <w:sz w:val="16"/>
        </w:rPr>
        <w:t>[json]</w:t>
      </w:r>
    </w:p>
    <w:p>
      <w:pPr>
        <w:shd w:fill="F2F2F2" w:val="clear"/>
      </w:pPr>
      <w:r>
        <w:rPr>
          <w:rFonts w:ascii="Courier New" w:hAnsi="Courier New"/>
          <w:sz w:val="17"/>
        </w:rPr>
        <w:t>{</w:t>
        <w:br/>
        <w:t xml:space="preserve"> "data": {</w:t>
        <w:br/>
        <w:t xml:space="preserve"> "metafieldDefinitionPin": {</w:t>
        <w:br/>
        <w:t xml:space="preserve"> "pinnedDefinition": {</w:t>
        <w:br/>
        <w:t xml:space="preserve"> "id": "gid://shopify/MetafieldDefinition/1234567890",</w:t>
        <w:br/>
        <w:t xml:space="preserve"> "name": "Care Instructions",</w:t>
        <w:br/>
        <w:t xml:space="preserve"> "namespace": "custom",</w:t>
        <w:br/>
        <w:t xml:space="preserve"> "key": "care_instructions",</w:t>
        <w:br/>
        <w:t xml:space="preserve"> "pinnedPosition": 1</w:t>
        <w:br/>
        <w:t xml:space="preserve"> },</w:t>
        <w:br/>
        <w:t xml:space="preserve"> "userErrors": []</w:t>
        <w:br/>
        <w:t xml:space="preserve"> }</w:t>
        <w:br/>
        <w:t xml:space="preserve"> }</w:t>
        <w:br/>
        <w:t>}</w:t>
      </w:r>
    </w:p>
    <w:p>
      <w:pPr>
        <w:pStyle w:val="Heading3"/>
      </w:pPr>
      <w:r>
        <w:t>Error Response (200 OK with GraphQL errors)</w:t>
      </w:r>
    </w:p>
    <w:p>
      <w:r>
        <w:t>GraphQL may return top-level errors and/or userErrors inside the payload:</w:t>
      </w:r>
    </w:p>
    <w:p>
      <w:r>
        <w:rPr>
          <w:b/>
          <w:color w:val="666666"/>
          <w:sz w:val="16"/>
        </w:rPr>
        <w:t>[json]</w:t>
      </w:r>
    </w:p>
    <w:p>
      <w:pPr>
        <w:shd w:fill="F2F2F2" w:val="clear"/>
      </w:pPr>
      <w:r>
        <w:rPr>
          <w:rFonts w:ascii="Courier New" w:hAnsi="Courier New"/>
          <w:sz w:val="17"/>
        </w:rPr>
        <w:t>{</w:t>
        <w:br/>
        <w:t xml:space="preserve"> "data": {</w:t>
        <w:br/>
        <w:t xml:space="preserve"> "metafieldDefinitionPin": {</w:t>
        <w:br/>
        <w:t xml:space="preserve"> "pinnedDefinition": null,</w:t>
        <w:br/>
        <w:t xml:space="preserve"> "userErrors": [</w:t>
        <w:br/>
        <w:t xml:space="preserve"> {</w:t>
        <w:br/>
        <w:t xml:space="preserve"> "field": ["identifier"],</w:t>
        <w:br/>
        <w:t xml:space="preserve"> "message": "Metafield definition could not be found."</w:t>
        <w:br/>
        <w:t xml:space="preserve"> }</w:t>
        <w:br/>
        <w:t xml:space="preserve"> ]</w:t>
        <w:br/>
        <w:t xml:space="preserve"> }</w:t>
        <w:br/>
        <w:t xml:space="preserve"> },</w:t>
        <w:br/>
        <w:t xml:space="preserve"> "errors": [</w:t>
        <w:br/>
        <w:t xml:space="preserve"> {</w:t>
        <w:br/>
        <w:t xml:space="preserve"> "message": "Access denied for metafieldDefinitionPin",</w:t>
        <w:br/>
        <w:t xml:space="preserve"> "locations": [{ "line": 2, "column": 3 }],</w:t>
        <w:br/>
        <w:t xml:space="preserve"> "path": ["metafieldDefinitionPin"]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data.metafieldDefinitionPin</w:t>
            </w:r>
          </w:p>
        </w:tc>
        <w:tc>
          <w:tcPr>
            <w:tcW w:type="dxa" w:w="2880"/>
          </w:tcPr>
          <w:p>
            <w:r>
              <w:t>object</w:t>
            </w:r>
          </w:p>
        </w:tc>
        <w:tc>
          <w:tcPr>
            <w:tcW w:type="dxa" w:w="2880"/>
          </w:tcPr>
          <w:p>
            <w:r>
              <w:t>The mutation result payload.</w:t>
            </w:r>
          </w:p>
        </w:tc>
      </w:tr>
      <w:tr>
        <w:tc>
          <w:tcPr>
            <w:tcW w:type="dxa" w:w="2880"/>
          </w:tcPr>
          <w:p>
            <w:r>
              <w:t>data.metafieldDefinitionPin.pinnedDefinition</w:t>
            </w:r>
          </w:p>
        </w:tc>
        <w:tc>
          <w:tcPr>
            <w:tcW w:type="dxa" w:w="2880"/>
          </w:tcPr>
          <w:p>
            <w:r>
              <w:t>object</w:t>
            </w:r>
          </w:p>
        </w:tc>
        <w:tc>
          <w:tcPr>
            <w:tcW w:type="dxa" w:w="2880"/>
          </w:tcPr>
          <w:p>
            <w:r>
              <w:t>The metafield definition that was pinned.</w:t>
            </w:r>
          </w:p>
        </w:tc>
      </w:tr>
      <w:tr>
        <w:tc>
          <w:tcPr>
            <w:tcW w:type="dxa" w:w="2880"/>
          </w:tcPr>
          <w:p>
            <w:r>
              <w:t>data.metafieldDefinitionPin.pinnedDefinition.access</w:t>
            </w:r>
          </w:p>
        </w:tc>
        <w:tc>
          <w:tcPr>
            <w:tcW w:type="dxa" w:w="2880"/>
          </w:tcPr>
          <w:p>
            <w:r>
              <w:t>object</w:t>
            </w:r>
          </w:p>
        </w:tc>
        <w:tc>
          <w:tcPr>
            <w:tcW w:type="dxa" w:w="2880"/>
          </w:tcPr>
          <w:p>
            <w:r>
              <w:t>Access settings associated with the definition.</w:t>
            </w:r>
          </w:p>
        </w:tc>
      </w:tr>
      <w:tr>
        <w:tc>
          <w:tcPr>
            <w:tcW w:type="dxa" w:w="2880"/>
          </w:tcPr>
          <w:p>
            <w:r>
              <w:t>data.metafieldDefinitionPin.pinnedDefinition.access.admin</w:t>
            </w:r>
          </w:p>
        </w:tc>
        <w:tc>
          <w:tcPr>
            <w:tcW w:type="dxa" w:w="2880"/>
          </w:tcPr>
          <w:p>
            <w:r>
              <w:t>object</w:t>
            </w:r>
          </w:p>
        </w:tc>
        <w:tc>
          <w:tcPr>
            <w:tcW w:type="dxa" w:w="2880"/>
          </w:tcPr>
          <w:p>
            <w:r>
              <w:t>Access permitted on the Admin API.</w:t>
            </w:r>
          </w:p>
        </w:tc>
      </w:tr>
      <w:tr>
        <w:tc>
          <w:tcPr>
            <w:tcW w:type="dxa" w:w="2880"/>
          </w:tcPr>
          <w:p>
            <w:r>
              <w:t>data.metafieldDefinitionPin.pinnedDefinition.access.customerAccount</w:t>
            </w:r>
          </w:p>
        </w:tc>
        <w:tc>
          <w:tcPr>
            <w:tcW w:type="dxa" w:w="2880"/>
          </w:tcPr>
          <w:p>
            <w:r>
              <w:t>object</w:t>
            </w:r>
          </w:p>
        </w:tc>
        <w:tc>
          <w:tcPr>
            <w:tcW w:type="dxa" w:w="2880"/>
          </w:tcPr>
          <w:p>
            <w:r>
              <w:t>Access permitted on the Customer Account API.</w:t>
            </w:r>
          </w:p>
        </w:tc>
      </w:tr>
      <w:tr>
        <w:tc>
          <w:tcPr>
            <w:tcW w:type="dxa" w:w="2880"/>
          </w:tcPr>
          <w:p>
            <w:r>
              <w:t>data.metafieldDefinitionPin.pinnedDefinition.access.storefront</w:t>
            </w:r>
          </w:p>
        </w:tc>
        <w:tc>
          <w:tcPr>
            <w:tcW w:type="dxa" w:w="2880"/>
          </w:tcPr>
          <w:p>
            <w:r>
              <w:t>object</w:t>
            </w:r>
          </w:p>
        </w:tc>
        <w:tc>
          <w:tcPr>
            <w:tcW w:type="dxa" w:w="2880"/>
          </w:tcPr>
          <w:p>
            <w:r>
              <w:t>Access permitted on the Storefront API.</w:t>
            </w:r>
          </w:p>
        </w:tc>
      </w:tr>
      <w:tr>
        <w:tc>
          <w:tcPr>
            <w:tcW w:type="dxa" w:w="2880"/>
          </w:tcPr>
          <w:p>
            <w:r>
              <w:t>data.metafieldDefinitionPin.pinnedDefinition.capabilities</w:t>
            </w:r>
          </w:p>
        </w:tc>
        <w:tc>
          <w:tcPr>
            <w:tcW w:type="dxa" w:w="2880"/>
          </w:tcPr>
          <w:p>
            <w:r>
              <w:t>object</w:t>
            </w:r>
          </w:p>
        </w:tc>
        <w:tc>
          <w:tcPr>
            <w:tcW w:type="dxa" w:w="2880"/>
          </w:tcPr>
          <w:p>
            <w:r>
              <w:t>Capabilities of the metafield definition.</w:t>
            </w:r>
          </w:p>
        </w:tc>
      </w:tr>
      <w:tr>
        <w:tc>
          <w:tcPr>
            <w:tcW w:type="dxa" w:w="2880"/>
          </w:tcPr>
          <w:p>
            <w:r>
              <w:t>data.metafieldDefinitionPin.pinnedDefinition.capabilities.adminFilterable</w:t>
            </w:r>
          </w:p>
        </w:tc>
        <w:tc>
          <w:tcPr>
            <w:tcW w:type="dxa" w:w="2880"/>
          </w:tcPr>
          <w:p>
            <w:r>
              <w:t>object</w:t>
            </w:r>
          </w:p>
        </w:tc>
        <w:tc>
          <w:tcPr>
            <w:tcW w:type="dxa" w:w="2880"/>
          </w:tcPr>
          <w:p>
            <w:r>
              <w:t>Whether the definition is configured for admin filtering.</w:t>
            </w:r>
          </w:p>
        </w:tc>
      </w:tr>
      <w:tr>
        <w:tc>
          <w:tcPr>
            <w:tcW w:type="dxa" w:w="2880"/>
          </w:tcPr>
          <w:p>
            <w:r>
              <w:t>data.metafieldDefinitionPin.pinnedDefinition.capabilities.adminFilterable.eligible</w:t>
            </w:r>
          </w:p>
        </w:tc>
        <w:tc>
          <w:tcPr>
            <w:tcW w:type="dxa" w:w="2880"/>
          </w:tcPr>
          <w:p>
            <w:r>
              <w:t>boolean</w:t>
            </w:r>
          </w:p>
        </w:tc>
        <w:tc>
          <w:tcPr>
            <w:tcW w:type="dxa" w:w="2880"/>
          </w:tcPr>
          <w:p>
            <w:r>
              <w:t>Whether eligible to have the capability.</w:t>
            </w:r>
          </w:p>
        </w:tc>
      </w:tr>
      <w:tr>
        <w:tc>
          <w:tcPr>
            <w:tcW w:type="dxa" w:w="2880"/>
          </w:tcPr>
          <w:p>
            <w:r>
              <w:t>data.metafieldDefinitionPin.pinnedDefinition.capabilities.adminFilterable.enabled</w:t>
            </w:r>
          </w:p>
        </w:tc>
        <w:tc>
          <w:tcPr>
            <w:tcW w:type="dxa" w:w="2880"/>
          </w:tcPr>
          <w:p>
            <w:r>
              <w:t>boolean</w:t>
            </w:r>
          </w:p>
        </w:tc>
        <w:tc>
          <w:tcPr>
            <w:tcW w:type="dxa" w:w="2880"/>
          </w:tcPr>
          <w:p>
            <w:r>
              <w:t>Whether the capability is enabled.</w:t>
            </w:r>
          </w:p>
        </w:tc>
      </w:tr>
      <w:tr>
        <w:tc>
          <w:tcPr>
            <w:tcW w:type="dxa" w:w="2880"/>
          </w:tcPr>
          <w:p>
            <w:r>
              <w:t>data.metafieldDefinitionPin.pinnedDefinition.capabilities.adminFilterable.status</w:t>
            </w:r>
          </w:p>
        </w:tc>
        <w:tc>
          <w:tcPr>
            <w:tcW w:type="dxa" w:w="2880"/>
          </w:tcPr>
          <w:p>
            <w:r>
              <w:t>string</w:t>
            </w:r>
          </w:p>
        </w:tc>
        <w:tc>
          <w:tcPr>
            <w:tcW w:type="dxa" w:w="2880"/>
          </w:tcPr>
          <w:p>
            <w:r>
              <w:t>Filter status for admin filtering.</w:t>
            </w:r>
          </w:p>
        </w:tc>
      </w:tr>
      <w:tr>
        <w:tc>
          <w:tcPr>
            <w:tcW w:type="dxa" w:w="2880"/>
          </w:tcPr>
          <w:p>
            <w:r>
              <w:t>data.metafieldDefinitionPin.pinnedDefinition.capabilities.smartCollectionCondition</w:t>
            </w:r>
          </w:p>
        </w:tc>
        <w:tc>
          <w:tcPr>
            <w:tcW w:type="dxa" w:w="2880"/>
          </w:tcPr>
          <w:p>
            <w:r>
              <w:t>object</w:t>
            </w:r>
          </w:p>
        </w:tc>
        <w:tc>
          <w:tcPr>
            <w:tcW w:type="dxa" w:w="2880"/>
          </w:tcPr>
          <w:p>
            <w:r>
              <w:t>Whether usable as a smart collection condition.</w:t>
            </w:r>
          </w:p>
        </w:tc>
      </w:tr>
      <w:tr>
        <w:tc>
          <w:tcPr>
            <w:tcW w:type="dxa" w:w="2880"/>
          </w:tcPr>
          <w:p>
            <w:r>
              <w:t>data.metafieldDefinitionPin.pinnedDefinition.capabilities.smartCollectionCondition.eligible</w:t>
            </w:r>
          </w:p>
        </w:tc>
        <w:tc>
          <w:tcPr>
            <w:tcW w:type="dxa" w:w="2880"/>
          </w:tcPr>
          <w:p>
            <w:r>
              <w:t>boolean</w:t>
            </w:r>
          </w:p>
        </w:tc>
        <w:tc>
          <w:tcPr>
            <w:tcW w:type="dxa" w:w="2880"/>
          </w:tcPr>
          <w:p>
            <w:r>
              <w:t>Whether eligible to have the capability.</w:t>
            </w:r>
          </w:p>
        </w:tc>
      </w:tr>
      <w:tr>
        <w:tc>
          <w:tcPr>
            <w:tcW w:type="dxa" w:w="2880"/>
          </w:tcPr>
          <w:p>
            <w:r>
              <w:t>data.metafieldDefinitionPin.pinnedDefinition.capabilities.smartCollectionCondition.enabled</w:t>
            </w:r>
          </w:p>
        </w:tc>
        <w:tc>
          <w:tcPr>
            <w:tcW w:type="dxa" w:w="2880"/>
          </w:tcPr>
          <w:p>
            <w:r>
              <w:t>boolean</w:t>
            </w:r>
          </w:p>
        </w:tc>
        <w:tc>
          <w:tcPr>
            <w:tcW w:type="dxa" w:w="2880"/>
          </w:tcPr>
          <w:p>
            <w:r>
              <w:t>Whether the capability is enabled.</w:t>
            </w:r>
          </w:p>
        </w:tc>
      </w:tr>
      <w:tr>
        <w:tc>
          <w:tcPr>
            <w:tcW w:type="dxa" w:w="2880"/>
          </w:tcPr>
          <w:p>
            <w:r>
              <w:t>data.metafieldDefinitionPin.pinnedDefinition.capabilities.uniqueValues</w:t>
            </w:r>
          </w:p>
        </w:tc>
        <w:tc>
          <w:tcPr>
            <w:tcW w:type="dxa" w:w="2880"/>
          </w:tcPr>
          <w:p>
            <w:r>
              <w:t>object</w:t>
            </w:r>
          </w:p>
        </w:tc>
        <w:tc>
          <w:tcPr>
            <w:tcW w:type="dxa" w:w="2880"/>
          </w:tcPr>
          <w:p>
            <w:r>
              <w:t>Whether values must be unique.</w:t>
            </w:r>
          </w:p>
        </w:tc>
      </w:tr>
      <w:tr>
        <w:tc>
          <w:tcPr>
            <w:tcW w:type="dxa" w:w="2880"/>
          </w:tcPr>
          <w:p>
            <w:r>
              <w:t>data.metafieldDefinitionPin.pinnedDefinition.capabilities.uniqueValues.eligible</w:t>
            </w:r>
          </w:p>
        </w:tc>
        <w:tc>
          <w:tcPr>
            <w:tcW w:type="dxa" w:w="2880"/>
          </w:tcPr>
          <w:p>
            <w:r>
              <w:t>boolean</w:t>
            </w:r>
          </w:p>
        </w:tc>
        <w:tc>
          <w:tcPr>
            <w:tcW w:type="dxa" w:w="2880"/>
          </w:tcPr>
          <w:p>
            <w:r>
              <w:t>Whether eligible to have the capability.</w:t>
            </w:r>
          </w:p>
        </w:tc>
      </w:tr>
      <w:tr>
        <w:tc>
          <w:tcPr>
            <w:tcW w:type="dxa" w:w="2880"/>
          </w:tcPr>
          <w:p>
            <w:r>
              <w:t>data.metafieldDefinitionPin.pinnedDefinition.capabilities.uniqueValues.enabled</w:t>
            </w:r>
          </w:p>
        </w:tc>
        <w:tc>
          <w:tcPr>
            <w:tcW w:type="dxa" w:w="2880"/>
          </w:tcPr>
          <w:p>
            <w:r>
              <w:t>boolean</w:t>
            </w:r>
          </w:p>
        </w:tc>
        <w:tc>
          <w:tcPr>
            <w:tcW w:type="dxa" w:w="2880"/>
          </w:tcPr>
          <w:p>
            <w:r>
              <w:t>Whether the capability is enabled.</w:t>
            </w:r>
          </w:p>
        </w:tc>
      </w:tr>
      <w:tr>
        <w:tc>
          <w:tcPr>
            <w:tcW w:type="dxa" w:w="2880"/>
          </w:tcPr>
          <w:p>
            <w:r>
              <w:t>data.metafieldDefinitionPin.pinnedDefinition.constraints</w:t>
            </w:r>
          </w:p>
        </w:tc>
        <w:tc>
          <w:tcPr>
            <w:tcW w:type="dxa" w:w="2880"/>
          </w:tcPr>
          <w:p>
            <w:r>
              <w:t>object</w:t>
            </w:r>
          </w:p>
        </w:tc>
        <w:tc>
          <w:tcPr>
            <w:tcW w:type="dxa" w:w="2880"/>
          </w:tcPr>
          <w:p>
            <w:r>
              <w:t>Constraints that determine applicable resource subtypes.</w:t>
            </w:r>
          </w:p>
        </w:tc>
      </w:tr>
      <w:tr>
        <w:tc>
          <w:tcPr>
            <w:tcW w:type="dxa" w:w="2880"/>
          </w:tcPr>
          <w:p>
            <w:r>
              <w:t>data.metafieldDefinitionPin.pinnedDefinition.constraints.key</w:t>
            </w:r>
          </w:p>
        </w:tc>
        <w:tc>
          <w:tcPr>
            <w:tcW w:type="dxa" w:w="2880"/>
          </w:tcPr>
          <w:p>
            <w:r>
              <w:t>string</w:t>
            </w:r>
          </w:p>
        </w:tc>
        <w:tc>
          <w:tcPr>
            <w:tcW w:type="dxa" w:w="2880"/>
          </w:tcPr>
          <w:p>
            <w:r>
              <w:t>Category of resource subtypes the definition applies to.</w:t>
            </w:r>
          </w:p>
        </w:tc>
      </w:tr>
      <w:tr>
        <w:tc>
          <w:tcPr>
            <w:tcW w:type="dxa" w:w="2880"/>
          </w:tcPr>
          <w:p>
            <w:r>
              <w:t>data.metafieldDefinitionPin.pinnedDefinition.constraints.values</w:t>
            </w:r>
          </w:p>
        </w:tc>
        <w:tc>
          <w:tcPr>
            <w:tcW w:type="dxa" w:w="2880"/>
          </w:tcPr>
          <w:p>
            <w:r>
              <w:t>object</w:t>
            </w:r>
          </w:p>
        </w:tc>
        <w:tc>
          <w:tcPr>
            <w:tcW w:type="dxa" w:w="2880"/>
          </w:tcPr>
          <w:p>
            <w:r>
              <w:t>Connection of specific constraint subtype values.</w:t>
            </w:r>
          </w:p>
        </w:tc>
      </w:tr>
      <w:tr>
        <w:tc>
          <w:tcPr>
            <w:tcW w:type="dxa" w:w="2880"/>
          </w:tcPr>
          <w:p>
            <w:r>
              <w:t>data.metafieldDefinitionPin.pinnedDefinition.constraints.values.edges</w:t>
            </w:r>
          </w:p>
        </w:tc>
        <w:tc>
          <w:tcPr>
            <w:tcW w:type="dxa" w:w="2880"/>
          </w:tcPr>
          <w:p>
            <w:r>
              <w:t>array</w:t>
            </w:r>
          </w:p>
        </w:tc>
        <w:tc>
          <w:tcPr>
            <w:tcW w:type="dxa" w:w="2880"/>
          </w:tcPr>
          <w:p>
            <w:r>
              <w:t>Edges in the constraint values connection.</w:t>
            </w:r>
          </w:p>
        </w:tc>
      </w:tr>
      <w:tr>
        <w:tc>
          <w:tcPr>
            <w:tcW w:type="dxa" w:w="2880"/>
          </w:tcPr>
          <w:p>
            <w:r>
              <w:t>data.metafieldDefinitionPin.pinnedDefinition.constraints.values.nodes</w:t>
            </w:r>
          </w:p>
        </w:tc>
        <w:tc>
          <w:tcPr>
            <w:tcW w:type="dxa" w:w="2880"/>
          </w:tcPr>
          <w:p>
            <w:r>
              <w:t>array</w:t>
            </w:r>
          </w:p>
        </w:tc>
        <w:tc>
          <w:tcPr>
            <w:tcW w:type="dxa" w:w="2880"/>
          </w:tcPr>
          <w:p>
            <w:r>
              <w:t>Nodes in the constraint values connection.</w:t>
            </w:r>
          </w:p>
        </w:tc>
      </w:tr>
      <w:tr>
        <w:tc>
          <w:tcPr>
            <w:tcW w:type="dxa" w:w="2880"/>
          </w:tcPr>
          <w:p>
            <w:r>
              <w:t>data.metafieldDefinitionPin.pinnedDefinition.constraints.values.pageInfo</w:t>
            </w:r>
          </w:p>
        </w:tc>
        <w:tc>
          <w:tcPr>
            <w:tcW w:type="dxa" w:w="2880"/>
          </w:tcPr>
          <w:p>
            <w:r>
              <w:t>object</w:t>
            </w:r>
          </w:p>
        </w:tc>
        <w:tc>
          <w:tcPr>
            <w:tcW w:type="dxa" w:w="2880"/>
          </w:tcPr>
          <w:p>
            <w:r>
              <w:t>Pagination info for constraint values.</w:t>
            </w:r>
          </w:p>
        </w:tc>
      </w:tr>
      <w:tr>
        <w:tc>
          <w:tcPr>
            <w:tcW w:type="dxa" w:w="2880"/>
          </w:tcPr>
          <w:p>
            <w:r>
              <w:t>data.metafieldDefinitionPin.pinnedDefinition.description</w:t>
            </w:r>
          </w:p>
        </w:tc>
        <w:tc>
          <w:tcPr>
            <w:tcW w:type="dxa" w:w="2880"/>
          </w:tcPr>
          <w:p>
            <w:r>
              <w:t>string</w:t>
            </w:r>
          </w:p>
        </w:tc>
        <w:tc>
          <w:tcPr>
            <w:tcW w:type="dxa" w:w="2880"/>
          </w:tcPr>
          <w:p>
            <w:r>
              <w:t>Description of the metafield definition.</w:t>
            </w:r>
          </w:p>
        </w:tc>
      </w:tr>
      <w:tr>
        <w:tc>
          <w:tcPr>
            <w:tcW w:type="dxa" w:w="2880"/>
          </w:tcPr>
          <w:p>
            <w:r>
              <w:t>data.metafieldDefinitionPin.pinnedDefinition.id</w:t>
            </w:r>
          </w:p>
        </w:tc>
        <w:tc>
          <w:tcPr>
            <w:tcW w:type="dxa" w:w="2880"/>
          </w:tcPr>
          <w:p>
            <w:r>
              <w:t>string</w:t>
            </w:r>
          </w:p>
        </w:tc>
        <w:tc>
          <w:tcPr>
            <w:tcW w:type="dxa" w:w="2880"/>
          </w:tcPr>
          <w:p>
            <w:r>
              <w:t>Globally-unique ID.</w:t>
            </w:r>
          </w:p>
        </w:tc>
      </w:tr>
      <w:tr>
        <w:tc>
          <w:tcPr>
            <w:tcW w:type="dxa" w:w="2880"/>
          </w:tcPr>
          <w:p>
            <w:r>
              <w:t>data.metafieldDefinitionPin.pinnedDefinition.key</w:t>
            </w:r>
          </w:p>
        </w:tc>
        <w:tc>
          <w:tcPr>
            <w:tcW w:type="dxa" w:w="2880"/>
          </w:tcPr>
          <w:p>
            <w:r>
              <w:t>string</w:t>
            </w:r>
          </w:p>
        </w:tc>
        <w:tc>
          <w:tcPr>
            <w:tcW w:type="dxa" w:w="2880"/>
          </w:tcPr>
          <w:p>
            <w:r>
              <w:t>Unique identifier within the namespace.</w:t>
            </w:r>
          </w:p>
        </w:tc>
      </w:tr>
      <w:tr>
        <w:tc>
          <w:tcPr>
            <w:tcW w:type="dxa" w:w="2880"/>
          </w:tcPr>
          <w:p>
            <w:r>
              <w:t>data.metafieldDefinitionPin.pinnedDefinition.metafields</w:t>
            </w:r>
          </w:p>
        </w:tc>
        <w:tc>
          <w:tcPr>
            <w:tcW w:type="dxa" w:w="2880"/>
          </w:tcPr>
          <w:p>
            <w:r>
              <w:t>object</w:t>
            </w:r>
          </w:p>
        </w:tc>
        <w:tc>
          <w:tcPr>
            <w:tcW w:type="dxa" w:w="2880"/>
          </w:tcPr>
          <w:p>
            <w:r>
              <w:t>Connection of metafields belonging to the definition.</w:t>
            </w:r>
          </w:p>
        </w:tc>
      </w:tr>
      <w:tr>
        <w:tc>
          <w:tcPr>
            <w:tcW w:type="dxa" w:w="2880"/>
          </w:tcPr>
          <w:p>
            <w:r>
              <w:t>data.metafieldDefinitionPin.pinnedDefinition.metafieldsCount</w:t>
            </w:r>
          </w:p>
        </w:tc>
        <w:tc>
          <w:tcPr>
            <w:tcW w:type="dxa" w:w="2880"/>
          </w:tcPr>
          <w:p>
            <w:r>
              <w:t>number</w:t>
            </w:r>
          </w:p>
        </w:tc>
        <w:tc>
          <w:tcPr>
            <w:tcW w:type="dxa" w:w="2880"/>
          </w:tcPr>
          <w:p>
            <w:r>
              <w:t>Count of metafields belonging to the definition.</w:t>
            </w:r>
          </w:p>
        </w:tc>
      </w:tr>
      <w:tr>
        <w:tc>
          <w:tcPr>
            <w:tcW w:type="dxa" w:w="2880"/>
          </w:tcPr>
          <w:p>
            <w:r>
              <w:t>data.metafieldDefinitionPin.pinnedDefinition.name</w:t>
            </w:r>
          </w:p>
        </w:tc>
        <w:tc>
          <w:tcPr>
            <w:tcW w:type="dxa" w:w="2880"/>
          </w:tcPr>
          <w:p>
            <w:r>
              <w:t>string</w:t>
            </w:r>
          </w:p>
        </w:tc>
        <w:tc>
          <w:tcPr>
            <w:tcW w:type="dxa" w:w="2880"/>
          </w:tcPr>
          <w:p>
            <w:r>
              <w:t>Human-readable name.</w:t>
            </w:r>
          </w:p>
        </w:tc>
      </w:tr>
      <w:tr>
        <w:tc>
          <w:tcPr>
            <w:tcW w:type="dxa" w:w="2880"/>
          </w:tcPr>
          <w:p>
            <w:r>
              <w:t>data.metafieldDefinitionPin.pinnedDefinition.namespace</w:t>
            </w:r>
          </w:p>
        </w:tc>
        <w:tc>
          <w:tcPr>
            <w:tcW w:type="dxa" w:w="2880"/>
          </w:tcPr>
          <w:p>
            <w:r>
              <w:t>string</w:t>
            </w:r>
          </w:p>
        </w:tc>
        <w:tc>
          <w:tcPr>
            <w:tcW w:type="dxa" w:w="2880"/>
          </w:tcPr>
          <w:p>
            <w:r>
              <w:t>Namespace/container for the definition.</w:t>
            </w:r>
          </w:p>
        </w:tc>
      </w:tr>
      <w:tr>
        <w:tc>
          <w:tcPr>
            <w:tcW w:type="dxa" w:w="2880"/>
          </w:tcPr>
          <w:p>
            <w:r>
              <w:t>data.metafieldDefinitionPin.pinnedDefinition.ownerType</w:t>
            </w:r>
          </w:p>
        </w:tc>
        <w:tc>
          <w:tcPr>
            <w:tcW w:type="dxa" w:w="2880"/>
          </w:tcPr>
          <w:p>
            <w:r>
              <w:t>string</w:t>
            </w:r>
          </w:p>
        </w:tc>
        <w:tc>
          <w:tcPr>
            <w:tcW w:type="dxa" w:w="2880"/>
          </w:tcPr>
          <w:p>
            <w:r>
              <w:t>Resource type the definition is attached to.</w:t>
            </w:r>
          </w:p>
        </w:tc>
      </w:tr>
      <w:tr>
        <w:tc>
          <w:tcPr>
            <w:tcW w:type="dxa" w:w="2880"/>
          </w:tcPr>
          <w:p>
            <w:r>
              <w:t>data.metafieldDefinitionPin.pinnedDefinition.pinnedPosition</w:t>
            </w:r>
          </w:p>
        </w:tc>
        <w:tc>
          <w:tcPr>
            <w:tcW w:type="dxa" w:w="2880"/>
          </w:tcPr>
          <w:p>
            <w:r>
              <w:t>number</w:t>
            </w:r>
          </w:p>
        </w:tc>
        <w:tc>
          <w:tcPr>
            <w:tcW w:type="dxa" w:w="2880"/>
          </w:tcPr>
          <w:p>
            <w:r>
              <w:t>Position in the pinned list.</w:t>
            </w:r>
          </w:p>
        </w:tc>
      </w:tr>
      <w:tr>
        <w:tc>
          <w:tcPr>
            <w:tcW w:type="dxa" w:w="2880"/>
          </w:tcPr>
          <w:p>
            <w:r>
              <w:t>data.metafieldDefinitionPin.pinnedDefinition.standardTemplate</w:t>
            </w:r>
          </w:p>
        </w:tc>
        <w:tc>
          <w:tcPr>
            <w:tcW w:type="dxa" w:w="2880"/>
          </w:tcPr>
          <w:p>
            <w:r>
              <w:t>object</w:t>
            </w:r>
          </w:p>
        </w:tc>
        <w:tc>
          <w:tcPr>
            <w:tcW w:type="dxa" w:w="2880"/>
          </w:tcPr>
          <w:p>
            <w:r>
              <w:t>Standard metafield definition template, if any.</w:t>
            </w:r>
          </w:p>
        </w:tc>
      </w:tr>
      <w:tr>
        <w:tc>
          <w:tcPr>
            <w:tcW w:type="dxa" w:w="2880"/>
          </w:tcPr>
          <w:p>
            <w:r>
              <w:t>data.metafieldDefinitionPin.pinnedDefinition.standardTemplate.description</w:t>
            </w:r>
          </w:p>
        </w:tc>
        <w:tc>
          <w:tcPr>
            <w:tcW w:type="dxa" w:w="2880"/>
          </w:tcPr>
          <w:p>
            <w:r>
              <w:t>string</w:t>
            </w:r>
          </w:p>
        </w:tc>
        <w:tc>
          <w:tcPr>
            <w:tcW w:type="dxa" w:w="2880"/>
          </w:tcPr>
          <w:p>
            <w:r>
              <w:t>Description of the standard definition.</w:t>
            </w:r>
          </w:p>
        </w:tc>
      </w:tr>
      <w:tr>
        <w:tc>
          <w:tcPr>
            <w:tcW w:type="dxa" w:w="2880"/>
          </w:tcPr>
          <w:p>
            <w:r>
              <w:t>data.metafieldDefinitionPin.pinnedDefinition.standardTemplate.id</w:t>
            </w:r>
          </w:p>
        </w:tc>
        <w:tc>
          <w:tcPr>
            <w:tcW w:type="dxa" w:w="2880"/>
          </w:tcPr>
          <w:p>
            <w:r>
              <w:t>string</w:t>
            </w:r>
          </w:p>
        </w:tc>
        <w:tc>
          <w:tcPr>
            <w:tcW w:type="dxa" w:w="2880"/>
          </w:tcPr>
          <w:p>
            <w:r>
              <w:t>Globally-unique ID.</w:t>
            </w:r>
          </w:p>
        </w:tc>
      </w:tr>
      <w:tr>
        <w:tc>
          <w:tcPr>
            <w:tcW w:type="dxa" w:w="2880"/>
          </w:tcPr>
          <w:p>
            <w:r>
              <w:t>data.metafieldDefinitionPin.pinnedDefinition.standardTemplate.key</w:t>
            </w:r>
          </w:p>
        </w:tc>
        <w:tc>
          <w:tcPr>
            <w:tcW w:type="dxa" w:w="2880"/>
          </w:tcPr>
          <w:p>
            <w:r>
              <w:t>string</w:t>
            </w:r>
          </w:p>
        </w:tc>
        <w:tc>
          <w:tcPr>
            <w:tcW w:type="dxa" w:w="2880"/>
          </w:tcPr>
          <w:p>
            <w:r>
              <w:t>Key owned after activation.</w:t>
            </w:r>
          </w:p>
        </w:tc>
      </w:tr>
      <w:tr>
        <w:tc>
          <w:tcPr>
            <w:tcW w:type="dxa" w:w="2880"/>
          </w:tcPr>
          <w:p>
            <w:r>
              <w:t>data.metafieldDefinitionPin.pinnedDefinition.standardTemplate.name</w:t>
            </w:r>
          </w:p>
        </w:tc>
        <w:tc>
          <w:tcPr>
            <w:tcW w:type="dxa" w:w="2880"/>
          </w:tcPr>
          <w:p>
            <w:r>
              <w:t>string</w:t>
            </w:r>
          </w:p>
        </w:tc>
        <w:tc>
          <w:tcPr>
            <w:tcW w:type="dxa" w:w="2880"/>
          </w:tcPr>
          <w:p>
            <w:r>
              <w:t>Human-readable name for the standard definition.</w:t>
            </w:r>
          </w:p>
        </w:tc>
      </w:tr>
      <w:tr>
        <w:tc>
          <w:tcPr>
            <w:tcW w:type="dxa" w:w="2880"/>
          </w:tcPr>
          <w:p>
            <w:r>
              <w:t>data.metafieldDefinitionPin.pinnedDefinition.standardTemplate.namespace</w:t>
            </w:r>
          </w:p>
        </w:tc>
        <w:tc>
          <w:tcPr>
            <w:tcW w:type="dxa" w:w="2880"/>
          </w:tcPr>
          <w:p>
            <w:r>
              <w:t>string</w:t>
            </w:r>
          </w:p>
        </w:tc>
        <w:tc>
          <w:tcPr>
            <w:tcW w:type="dxa" w:w="2880"/>
          </w:tcPr>
          <w:p>
            <w:r>
              <w:t>Namespace owned after activation.</w:t>
            </w:r>
          </w:p>
        </w:tc>
      </w:tr>
      <w:tr>
        <w:tc>
          <w:tcPr>
            <w:tcW w:type="dxa" w:w="2880"/>
          </w:tcPr>
          <w:p>
            <w:r>
              <w:t>data.metafieldDefinitionPin.pinnedDefinition.standardTemplate.ownerTypes</w:t>
            </w:r>
          </w:p>
        </w:tc>
        <w:tc>
          <w:tcPr>
            <w:tcW w:type="dxa" w:w="2880"/>
          </w:tcPr>
          <w:p>
            <w:r>
              <w:t>string</w:t>
            </w:r>
          </w:p>
        </w:tc>
        <w:tc>
          <w:tcPr>
            <w:tcW w:type="dxa" w:w="2880"/>
          </w:tcPr>
          <w:p>
            <w:r>
              <w:t>Resource types the standard definition can apply to.</w:t>
            </w:r>
          </w:p>
        </w:tc>
      </w:tr>
      <w:tr>
        <w:tc>
          <w:tcPr>
            <w:tcW w:type="dxa" w:w="2880"/>
          </w:tcPr>
          <w:p>
            <w:r>
              <w:t>data.metafieldDefinitionPin.pinnedDefinition.standardTemplate.type</w:t>
            </w:r>
          </w:p>
        </w:tc>
        <w:tc>
          <w:tcPr>
            <w:tcW w:type="dxa" w:w="2880"/>
          </w:tcPr>
          <w:p>
            <w:r>
              <w:t>object</w:t>
            </w:r>
          </w:p>
        </w:tc>
        <w:tc>
          <w:tcPr>
            <w:tcW w:type="dxa" w:w="2880"/>
          </w:tcPr>
          <w:p>
            <w:r>
              <w:t>Associated metafield definition type.</w:t>
            </w:r>
          </w:p>
        </w:tc>
      </w:tr>
      <w:tr>
        <w:tc>
          <w:tcPr>
            <w:tcW w:type="dxa" w:w="2880"/>
          </w:tcPr>
          <w:p>
            <w:r>
              <w:t>data.metafieldDefinitionPin.pinnedDefinition.standardTemplate.type.category</w:t>
            </w:r>
          </w:p>
        </w:tc>
        <w:tc>
          <w:tcPr>
            <w:tcW w:type="dxa" w:w="2880"/>
          </w:tcPr>
          <w:p>
            <w:r>
              <w:t>string</w:t>
            </w:r>
          </w:p>
        </w:tc>
        <w:tc>
          <w:tcPr>
            <w:tcW w:type="dxa" w:w="2880"/>
          </w:tcPr>
          <w:p>
            <w:r>
              <w:t>Type category.</w:t>
            </w:r>
          </w:p>
        </w:tc>
      </w:tr>
      <w:tr>
        <w:tc>
          <w:tcPr>
            <w:tcW w:type="dxa" w:w="2880"/>
          </w:tcPr>
          <w:p>
            <w:r>
              <w:t>data.metafieldDefinitionPin.pinnedDefinition.standardTemplate.type.name</w:t>
            </w:r>
          </w:p>
        </w:tc>
        <w:tc>
          <w:tcPr>
            <w:tcW w:type="dxa" w:w="2880"/>
          </w:tcPr>
          <w:p>
            <w:r>
              <w:t>string</w:t>
            </w:r>
          </w:p>
        </w:tc>
        <w:tc>
          <w:tcPr>
            <w:tcW w:type="dxa" w:w="2880"/>
          </w:tcPr>
          <w:p>
            <w:r>
              <w:t>Type name.</w:t>
            </w:r>
          </w:p>
        </w:tc>
      </w:tr>
      <w:tr>
        <w:tc>
          <w:tcPr>
            <w:tcW w:type="dxa" w:w="2880"/>
          </w:tcPr>
          <w:p>
            <w:r>
              <w:t>data.metafieldDefinitionPin.pinnedDefinition.standardTemplate.type.supportedValidations</w:t>
            </w:r>
          </w:p>
        </w:tc>
        <w:tc>
          <w:tcPr>
            <w:tcW w:type="dxa" w:w="2880"/>
          </w:tcPr>
          <w:p>
            <w:r>
              <w:t>string</w:t>
            </w:r>
          </w:p>
        </w:tc>
        <w:tc>
          <w:tcPr>
            <w:tcW w:type="dxa" w:w="2880"/>
          </w:tcPr>
          <w:p>
            <w:r>
              <w:t>Supported validations for the type.</w:t>
            </w:r>
          </w:p>
        </w:tc>
      </w:tr>
      <w:tr>
        <w:tc>
          <w:tcPr>
            <w:tcW w:type="dxa" w:w="2880"/>
          </w:tcPr>
          <w:p>
            <w:r>
              <w:t>data.metafieldDefinitionPin.pinnedDefinition.standardTemplate.type.supportsDefinitionMigrations</w:t>
            </w:r>
          </w:p>
        </w:tc>
        <w:tc>
          <w:tcPr>
            <w:tcW w:type="dxa" w:w="2880"/>
          </w:tcPr>
          <w:p>
            <w:r>
              <w:t>boolean</w:t>
            </w:r>
          </w:p>
        </w:tc>
        <w:tc>
          <w:tcPr>
            <w:tcW w:type="dxa" w:w="2880"/>
          </w:tcPr>
          <w:p>
            <w:r>
              <w:t>Whether migrations are supported.</w:t>
            </w:r>
          </w:p>
        </w:tc>
      </w:tr>
      <w:tr>
        <w:tc>
          <w:tcPr>
            <w:tcW w:type="dxa" w:w="2880"/>
          </w:tcPr>
          <w:p>
            <w:r>
              <w:t>data.metafieldDefinitionPin.pinnedDefinition.standardTemplate.type.valueType</w:t>
            </w:r>
          </w:p>
        </w:tc>
        <w:tc>
          <w:tcPr>
            <w:tcW w:type="dxa" w:w="2880"/>
          </w:tcPr>
          <w:p>
            <w:r>
              <w:t>string</w:t>
            </w:r>
          </w:p>
        </w:tc>
        <w:tc>
          <w:tcPr>
            <w:tcW w:type="dxa" w:w="2880"/>
          </w:tcPr>
          <w:p>
            <w:r>
              <w:t>Value type for metafields created with this type.</w:t>
            </w:r>
          </w:p>
        </w:tc>
      </w:tr>
      <w:tr>
        <w:tc>
          <w:tcPr>
            <w:tcW w:type="dxa" w:w="2880"/>
          </w:tcPr>
          <w:p>
            <w:r>
              <w:t>data.metafieldDefinitionPin.pinnedDefinition.standardTemplate.validations</w:t>
            </w:r>
          </w:p>
        </w:tc>
        <w:tc>
          <w:tcPr>
            <w:tcW w:type="dxa" w:w="2880"/>
          </w:tcPr>
          <w:p>
            <w:r>
              <w:t>string</w:t>
            </w:r>
          </w:p>
        </w:tc>
        <w:tc>
          <w:tcPr>
            <w:tcW w:type="dxa" w:w="2880"/>
          </w:tcPr>
          <w:p>
            <w:r>
              <w:t>Configured validations for the standard definition.</w:t>
            </w:r>
          </w:p>
        </w:tc>
      </w:tr>
      <w:tr>
        <w:tc>
          <w:tcPr>
            <w:tcW w:type="dxa" w:w="2880"/>
          </w:tcPr>
          <w:p>
            <w:r>
              <w:t>data.metafieldDefinitionPin.pinnedDefinition.standardTemplate.visibleToStorefrontApi</w:t>
            </w:r>
          </w:p>
        </w:tc>
        <w:tc>
          <w:tcPr>
            <w:tcW w:type="dxa" w:w="2880"/>
          </w:tcPr>
          <w:p>
            <w:r>
              <w:t>boolean</w:t>
            </w:r>
          </w:p>
        </w:tc>
        <w:tc>
          <w:tcPr>
            <w:tcW w:type="dxa" w:w="2880"/>
          </w:tcPr>
          <w:p>
            <w:r>
              <w:t>Whether visible by default to Storefront API.</w:t>
            </w:r>
          </w:p>
        </w:tc>
      </w:tr>
      <w:tr>
        <w:tc>
          <w:tcPr>
            <w:tcW w:type="dxa" w:w="2880"/>
          </w:tcPr>
          <w:p>
            <w:r>
              <w:t>data.metafieldDefinitionPin.pinnedDefinition.type</w:t>
            </w:r>
          </w:p>
        </w:tc>
        <w:tc>
          <w:tcPr>
            <w:tcW w:type="dxa" w:w="2880"/>
          </w:tcPr>
          <w:p>
            <w:r>
              <w:t>object</w:t>
            </w:r>
          </w:p>
        </w:tc>
        <w:tc>
          <w:tcPr>
            <w:tcW w:type="dxa" w:w="2880"/>
          </w:tcPr>
          <w:p>
            <w:r>
              <w:t>Type of data stored by metafields under this definition.</w:t>
            </w:r>
          </w:p>
        </w:tc>
      </w:tr>
      <w:tr>
        <w:tc>
          <w:tcPr>
            <w:tcW w:type="dxa" w:w="2880"/>
          </w:tcPr>
          <w:p>
            <w:r>
              <w:t>data.metafieldDefinitionPin.pinnedDefinition.useAsCollectionCondition</w:t>
            </w:r>
          </w:p>
        </w:tc>
        <w:tc>
          <w:tcPr>
            <w:tcW w:type="dxa" w:w="2880"/>
          </w:tcPr>
          <w:p>
            <w:r>
              <w:t>boolean</w:t>
            </w:r>
          </w:p>
        </w:tc>
        <w:tc>
          <w:tcPr>
            <w:tcW w:type="dxa" w:w="2880"/>
          </w:tcPr>
          <w:p>
            <w:r>
              <w:t>Whether usable as a collection condition.</w:t>
            </w:r>
          </w:p>
        </w:tc>
      </w:tr>
      <w:tr>
        <w:tc>
          <w:tcPr>
            <w:tcW w:type="dxa" w:w="2880"/>
          </w:tcPr>
          <w:p>
            <w:r>
              <w:t>data.metafieldDefinitionPin.pinnedDefinition.validationStatus</w:t>
            </w:r>
          </w:p>
        </w:tc>
        <w:tc>
          <w:tcPr>
            <w:tcW w:type="dxa" w:w="2880"/>
          </w:tcPr>
          <w:p>
            <w:r>
              <w:t>string</w:t>
            </w:r>
          </w:p>
        </w:tc>
        <w:tc>
          <w:tcPr>
            <w:tcW w:type="dxa" w:w="2880"/>
          </w:tcPr>
          <w:p>
            <w:r>
              <w:t>Validation status for metafields belonging to the definition.</w:t>
            </w:r>
          </w:p>
        </w:tc>
      </w:tr>
      <w:tr>
        <w:tc>
          <w:tcPr>
            <w:tcW w:type="dxa" w:w="2880"/>
          </w:tcPr>
          <w:p>
            <w:r>
              <w:t>data.metafieldDefinitionPin.pinnedDefinition.validations</w:t>
            </w:r>
          </w:p>
        </w:tc>
        <w:tc>
          <w:tcPr>
            <w:tcW w:type="dxa" w:w="2880"/>
          </w:tcPr>
          <w:p>
            <w:r>
              <w:t>string</w:t>
            </w:r>
          </w:p>
        </w:tc>
        <w:tc>
          <w:tcPr>
            <w:tcW w:type="dxa" w:w="2880"/>
          </w:tcPr>
          <w:p>
            <w:r>
              <w:t>Validation options configured for the definition.</w:t>
            </w:r>
          </w:p>
        </w:tc>
      </w:tr>
      <w:tr>
        <w:tc>
          <w:tcPr>
            <w:tcW w:type="dxa" w:w="2880"/>
          </w:tcPr>
          <w:p>
            <w:r>
              <w:t>data.metafieldDefinitionPin.userErrors</w:t>
            </w:r>
          </w:p>
        </w:tc>
        <w:tc>
          <w:tcPr>
            <w:tcW w:type="dxa" w:w="2880"/>
          </w:tcPr>
          <w:p>
            <w:r>
              <w:t>array</w:t>
            </w:r>
          </w:p>
        </w:tc>
        <w:tc>
          <w:tcPr>
            <w:tcW w:type="dxa" w:w="2880"/>
          </w:tcPr>
          <w:p>
            <w:r>
              <w:t>Errors from executing the mutation.</w:t>
            </w:r>
          </w:p>
        </w:tc>
      </w:tr>
      <w:tr>
        <w:tc>
          <w:tcPr>
            <w:tcW w:type="dxa" w:w="2880"/>
          </w:tcPr>
          <w:p>
            <w:r>
              <w:t>errors</w:t>
            </w:r>
          </w:p>
        </w:tc>
        <w:tc>
          <w:tcPr>
            <w:tcW w:type="dxa" w:w="2880"/>
          </w:tcPr>
          <w:p>
            <w:r>
              <w:t>array</w:t>
            </w:r>
          </w:p>
        </w:tc>
        <w:tc>
          <w:tcPr>
            <w:tcW w:type="dxa" w:w="2880"/>
          </w:tcPr>
          <w:p>
            <w:r>
              <w:t>Top-level GraphQL errors (may be present even with HTTP 200).</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 '{</w:t>
        <w:br/>
        <w:t xml:space="preserve"> "query": "mutation MetafieldDefinitionPin($definitionId: ID) { metafieldDefinitionPin(definitionId: $definitionId) { pinnedDefinition { id name namespace key pinnedPosition } userErrors { field message } } }",</w:t>
        <w:br/>
        <w:t xml:space="preserve"> "variables": {</w:t>
        <w:br/>
        <w:t xml:space="preserve"> "definitionId": "gid://shopify/MetafieldDefinition/1234567890"</w:t>
        <w:br/>
        <w:t xml:space="preserve">    }</w:t>
        <w:br/>
        <w:t xml:space="preserve">  }'</w:t>
      </w:r>
    </w:p>
    <w:p>
      <w:pPr>
        <w:pStyle w:val="Heading3"/>
      </w:pPr>
      <w:r>
        <w:t>Example Usage</w:t>
      </w:r>
    </w:p>
    <w:p>
      <w:pPr>
        <w:pStyle w:val="Heading3"/>
      </w:pPr>
      <w:r>
        <w:t>Example 1: Pin by definitionId</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 '{</w:t>
        <w:br/>
        <w:t xml:space="preserve"> "query": "mutation ($definitionId: ID!) { metafieldDefinitionPin(definitionId: $definitionId) { pinnedDefinition { id pinnedPosition } userErrors { field message } } }",</w:t>
        <w:br/>
        <w:t xml:space="preserve"> "variables": {</w:t>
        <w:br/>
        <w:t xml:space="preserve"> "definitionId": "gid://shopify/MetafieldDefinition/1234567890"</w:t>
        <w:br/>
        <w:t xml:space="preserve">    }</w:t>
        <w:br/>
        <w:t xml:space="preserve">  }'</w:t>
      </w:r>
    </w:p>
    <w:p>
      <w:pPr>
        <w:pStyle w:val="Heading3"/>
      </w:pPr>
      <w:r>
        <w:t>Example 2: Pin by identifier (preferred)</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 '{</w:t>
        <w:br/>
        <w:t xml:space="preserve"> "query": "mutation ($identifier: MetafieldDefinitionIdentifierInput!) { metafieldDefinitionPin(identifier: $identifier) { pinnedDefinition { id name namespace key pinnedPosition } userErrors { field message } } }",</w:t>
        <w:br/>
        <w:t xml:space="preserve"> "variables": {</w:t>
        <w:br/>
        <w:t xml:space="preserve"> "identifier": {}</w:t>
        <w:br/>
        <w:t xml:space="preserve">    }</w:t>
        <w:br/>
        <w:t xml:space="preserve">  }'</w:t>
      </w:r>
    </w:p>
    <w:p>
      <w:r>
        <w:rPr>
          <w:b/>
        </w:rPr>
        <w:t>Note: The documentation snippet didn’t include the fields required for MetafieldDefinitionIdentifierInput, so the identifier object can’t be filled in here without additional source details.</w:t>
      </w:r>
    </w:p>
    <w:p>
      <w:pPr>
        <w:pStyle w:val="Heading3"/>
      </w:pPr>
      <w:r>
        <w:t>Behavior</w:t>
      </w:r>
    </w:p>
    <w:p>
      <w:pPr>
        <w:pStyle w:val="ListBullet"/>
      </w:pPr>
      <w:r>
        <w:t>The mutation locates the metafield definition by identifier (preferred) or definitionId.</w:t>
      </w:r>
    </w:p>
    <w:p>
      <w:pPr>
        <w:pStyle w:val="ListBullet"/>
      </w:pPr>
      <w:r>
        <w:t>The definition is pinned, affecting automatic display and ordering in the Shopify admin.</w:t>
      </w:r>
    </w:p>
    <w:p>
      <w:pPr>
        <w:pStyle w:val="ListBullet"/>
      </w:pPr>
      <w:r>
        <w:t>The API returns the pinned definition (as selected) and any userErrors.</w:t>
      </w:r>
    </w:p>
    <w:p>
      <w:pPr>
        <w:pStyle w:val="Heading3"/>
      </w:pPr>
      <w:r>
        <w:t>Notes</w:t>
      </w:r>
    </w:p>
    <w:p>
      <w:pPr>
        <w:pStyle w:val="ListBullet"/>
      </w:pPr>
      <w:r>
        <w:t>Only pinned metafields are automatically displayed by default in the Shopify admin.</w:t>
      </w:r>
    </w:p>
    <w:p>
      <w:pPr>
        <w:pStyle w:val="ListBullet"/>
      </w:pPr>
      <w:r>
        <w:t>The pinned order determines display order on corresponding admin pages.</w:t>
      </w:r>
    </w:p>
    <w:p>
      <w:pPr>
        <w:pStyle w:val="Heading3"/>
      </w:pPr>
      <w:r>
        <w:t>Gotchas</w:t>
      </w:r>
    </w:p>
    <w:p>
      <w:pPr>
        <w:pStyle w:val="ListBullet"/>
      </w:pPr>
      <w:r>
        <w:t>GraphQL can return HTTP 200 even when the operation fails; always check both top-level errors and userErrors.</w:t>
      </w:r>
    </w:p>
    <w:p>
      <w:pPr>
        <w:pStyle w:val="Heading3"/>
      </w:pPr>
      <w:r>
        <w:t>Error Handling</w:t>
      </w:r>
    </w:p>
    <w:p>
      <w:pPr>
        <w:pStyle w:val="ListBullet"/>
      </w:pPr>
      <w:r>
        <w:t>Check data.metafieldDefinitionPin.userErrors for validation/business-logic errors.</w:t>
      </w:r>
    </w:p>
    <w:p>
      <w:pPr>
        <w:pStyle w:val="ListBullet"/>
      </w:pPr>
      <w:r>
        <w:t>Check top-level errors for GraphQL execution or permission errors.</w:t>
      </w:r>
    </w:p>
    <w:p>
      <w:pPr>
        <w:pStyle w:val="Heading3"/>
      </w:pPr>
      <w:r>
        <w:t>Related metafieldDefinitions actions</w:t>
      </w:r>
    </w:p>
    <w:p>
      <w:pPr>
        <w:pStyle w:val="ListBullet"/>
      </w:pPr>
      <w:r>
        <w:t>[POST] Create Metafield Definition — /admin/api/2026-01/graphql.json</w:t>
      </w:r>
    </w:p>
    <w:p>
      <w:pPr>
        <w:pStyle w:val="ListBullet"/>
      </w:pPr>
      <w:r>
        <w:t>[POST] Update a Metafield Definition — /admin/api/2026-01/graphql.json</w:t>
      </w:r>
    </w:p>
    <w:p>
      <w:pPr>
        <w:pStyle w:val="ListBullet"/>
      </w:pPr>
      <w:r>
        <w:t>[POST] Get a Metafield Definition (GraphQL) — /admin/api/2026-01/graphql.json</w:t>
      </w:r>
    </w:p>
    <w:p>
      <w:pPr>
        <w:pStyle w:val="ListBullet"/>
      </w:pPr>
      <w:r>
        <w:t>[POST] List Metafield Definitions — /admin/api/2026-01/graphql.json</w:t>
      </w:r>
    </w:p>
    <w:p>
      <w:pPr>
        <w:pStyle w:val="ListBullet"/>
      </w:pPr>
      <w:r>
        <w:t>[POST] Unpin a Metafield Definition — /graphql.json</w:t>
      </w:r>
    </w:p>
    <w:p>
      <w:pPr>
        <w:pStyle w:val="ListBullet"/>
      </w:pPr>
      <w:r>
        <w:t>[POST] Delete a Metafield Definition — /admin/api/2026-01/graphql.json</w:t>
      </w:r>
    </w:p>
    <w:p>
      <w:r>
        <w:br w:type="page"/>
      </w:r>
    </w:p>
    <w:p>
      <w:pPr>
        <w:pStyle w:val="Heading2"/>
      </w:pPr>
      <w:r>
        <w:t>139. [POST] Create Metafield Definition</w:t>
      </w:r>
    </w:p>
    <w:p>
      <w:r>
        <w:rPr>
          <w:b/>
        </w:rPr>
        <w:t xml:space="preserve">Endpoint: </w:t>
      </w:r>
      <w:r>
        <w:rPr>
          <w:rFonts w:ascii="Courier New" w:hAnsi="Courier New"/>
          <w:sz w:val="18"/>
        </w:rPr>
        <w:t>/admin/api/2026-01/graphql.json</w:t>
      </w:r>
    </w:p>
    <w:p>
      <w:pPr>
        <w:pStyle w:val="Heading3"/>
      </w:pPr>
      <w:r>
        <w:t>Create a Metafield Definition (GraphQL: metafieldDefinitionCreate)</w:t>
      </w:r>
    </w:p>
    <w:p>
      <w:pPr>
        <w:pStyle w:val="Heading3"/>
      </w:pPr>
      <w:r>
        <w:t>Prerequisites</w:t>
      </w:r>
    </w:p>
    <w:p>
      <w:pPr>
        <w:pStyle w:val="ListBullet"/>
      </w:pPr>
      <w:r>
        <w:t>Your app/user must have Admin API permissions to manage metafield definitions for the relevant ownerType (for example, products, customers, etc.).</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MetafieldDefinition that establishes structure and validation rules for metafields (type, validations, and access) for a given ownerType + namespace + key. When created, Shopify validates existing unstructured metafields that match the same owner type/namespace/key: valid ones are updated to the definition’s type; invalid ones remain unchanged until updated to conform.</w:t>
      </w:r>
    </w:p>
    <w:p>
      <w:pPr>
        <w:pStyle w:val="Heading3"/>
      </w:pPr>
      <w:r>
        <w:t>Enforcement Rules</w:t>
      </w:r>
    </w:p>
    <w:p>
      <w:pPr>
        <w:pStyle w:val="ListBullet"/>
      </w:pPr>
      <w:r>
        <w:t>This is a GraphQL Admin API call and must be executed as an HTTP POST to the GraphQL endpoint.</w:t>
      </w:r>
    </w:p>
    <w:p>
      <w:pPr>
        <w:pStyle w:val="ListBullet"/>
      </w:pPr>
      <w:r>
        <w:t>Send GraphQL inputs in the request body as JSON (query and, optionally, variables).</w:t>
      </w:r>
    </w:p>
    <w:p>
      <w:pPr>
        <w:pStyle w:val="ListBullet"/>
      </w:pPr>
      <w:r>
        <w:t>There are no path parameters for this endpoint.</w:t>
      </w:r>
    </w:p>
    <w:p>
      <w:pPr>
        <w:pStyle w:val="ListBullet"/>
      </w:pPr>
      <w:r>
        <w:t>Do not send GraphQL variables in the URL query string; send them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the metafieldDefinitionCreate mutation and select desired fields in the payload.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 (recommended).</w:t>
            </w:r>
          </w:p>
        </w:tc>
      </w:tr>
    </w:tbl>
    <w:p/>
    <w:p>
      <w:pPr>
        <w:pStyle w:val="Heading3"/>
      </w:pPr>
      <w:r>
        <w:t>GraphQL Arguments (Mutation)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definition</w:t>
            </w:r>
          </w:p>
        </w:tc>
        <w:tc>
          <w:tcPr>
            <w:tcW w:type="dxa" w:w="2880"/>
          </w:tcPr>
          <w:p>
            <w:r>
              <w:t>MetafieldDefinitionInput</w:t>
            </w:r>
          </w:p>
        </w:tc>
        <w:tc>
          <w:tcPr>
            <w:tcW w:type="dxa" w:w="2880"/>
          </w:tcPr>
          <w:p>
            <w:r>
              <w:t>Specifies the input fields for a metafield definition.</w:t>
            </w:r>
          </w:p>
        </w:tc>
      </w:tr>
    </w:tbl>
    <w:p/>
    <w:p>
      <w:r>
        <w:rPr>
          <w:b/>
        </w:rPr>
        <w:t>Note: The scraped content does not enumerate the fields inside MetafieldDefinitionInput, so they are not listed here.</w:t>
      </w:r>
    </w:p>
    <w:p>
      <w:pPr>
        <w:pStyle w:val="Heading3"/>
      </w:pPr>
      <w:r>
        <w:t>Response</w:t>
      </w:r>
    </w:p>
    <w:p>
      <w:pPr>
        <w:pStyle w:val="Heading3"/>
      </w:pPr>
      <w:r>
        <w:t>Success Response (200 OK)</w:t>
      </w:r>
    </w:p>
    <w:p>
      <w:r>
        <w:rPr>
          <w:b/>
        </w:rPr>
        <w:t>Note: GraphQL commonly returns 200 OK even when the mutation has userErrors. Check data.metafieldDefinitionCreate.userErrors.</w:t>
      </w:r>
    </w:p>
    <w:p>
      <w:r>
        <w:rPr>
          <w:b/>
          <w:color w:val="666666"/>
          <w:sz w:val="16"/>
        </w:rPr>
        <w:t>[json]</w:t>
      </w:r>
    </w:p>
    <w:p>
      <w:pPr>
        <w:shd w:fill="F2F2F2" w:val="clear"/>
      </w:pPr>
      <w:r>
        <w:rPr>
          <w:rFonts w:ascii="Courier New" w:hAnsi="Courier New"/>
          <w:sz w:val="17"/>
        </w:rPr>
        <w:t>{</w:t>
        <w:br/>
        <w:t xml:space="preserve"> "data": {</w:t>
        <w:br/>
        <w:t xml:space="preserve"> "metafieldDefinitionCreate": {</w:t>
        <w:br/>
        <w:t xml:space="preserve"> "createdDefinition": {</w:t>
        <w:br/>
        <w:t xml:space="preserve"> "id": "gid://shopify/MetafieldDefinition/1234567890",</w:t>
        <w:br/>
        <w:t xml:space="preserve"> "name": "Release date",</w:t>
        <w:br/>
        <w:t xml:space="preserve"> "namespace": "custom",</w:t>
        <w:br/>
        <w:t xml:space="preserve"> "key": "release_date",</w:t>
        <w:br/>
        <w:t xml:space="preserve"> "description": "The product release date",</w:t>
        <w:br/>
        <w:t xml:space="preserve"> "ownerType": "PRODUCT",</w:t>
        <w:br/>
        <w:t xml:space="preserve"> "pinnedPosition": 1,</w:t>
        <w:br/>
        <w:t xml:space="preserve"> "useAsCollectionCondition": false,</w:t>
        <w:br/>
        <w:t xml:space="preserve"> "validationStatus": "VALID",</w:t>
        <w:br/>
        <w:t xml:space="preserve"> "metafieldsCount": 0,</w:t>
        <w:br/>
        <w:t xml:space="preserve"> "type": {</w:t>
        <w:br/>
        <w:t xml:space="preserve"> "name": "date",</w:t>
        <w:br/>
        <w:t xml:space="preserve"> "category": "date",</w:t>
        <w:br/>
        <w:t xml:space="preserve"> "supportsDefinitionMigrations": true,</w:t>
        <w:br/>
        <w:t xml:space="preserve"> "valueType": "STRING"</w:t>
        <w:br/>
        <w:t xml:space="preserve"> },</w:t>
        <w:br/>
        <w:t xml:space="preserve"> "access": {</w:t>
        <w:br/>
        <w:t xml:space="preserve"> "admin": {</w:t>
        <w:br/>
        <w:t xml:space="preserve"> "__typename": "MetafieldAdminAccess"</w:t>
        <w:br/>
        <w:t xml:space="preserve"> },</w:t>
        <w:br/>
        <w:t xml:space="preserve"> "storefront": {</w:t>
        <w:br/>
        <w:t xml:space="preserve"> "__typename": "MetafieldStorefrontAccess"</w:t>
        <w:br/>
        <w:t xml:space="preserve"> },</w:t>
        <w:br/>
        <w:t xml:space="preserve"> "customerAccount": {</w:t>
        <w:br/>
        <w:t xml:space="preserve"> "__typename": "MetafieldCustomerAccountAccess"</w:t>
        <w:br/>
        <w:t xml:space="preserve"> }</w:t>
        <w:br/>
        <w:t xml:space="preserve"> },</w:t>
        <w:br/>
        <w:t xml:space="preserve"> "capabilities": {</w:t>
        <w:br/>
        <w:t xml:space="preserve"> "adminFilterable": {</w:t>
        <w:br/>
        <w:t xml:space="preserve"> "eligible": true,</w:t>
        <w:br/>
        <w:t xml:space="preserve"> "enabled": false,</w:t>
        <w:br/>
        <w:t xml:space="preserve"> "status": "NOT_ENABLED"</w:t>
        <w:br/>
        <w:t xml:space="preserve"> },</w:t>
        <w:br/>
        <w:t xml:space="preserve"> "smartCollectionCondition": {</w:t>
        <w:br/>
        <w:t xml:space="preserve"> "eligible": true,</w:t>
        <w:br/>
        <w:t xml:space="preserve"> "enabled": false</w:t>
        <w:br/>
        <w:t xml:space="preserve"> },</w:t>
        <w:br/>
        <w:t xml:space="preserve"> "uniqueValues": {</w:t>
        <w:br/>
        <w:t xml:space="preserve"> "eligible": true,</w:t>
        <w:br/>
        <w:t xml:space="preserve"> "enabled": false</w:t>
        <w:br/>
        <w:t xml:space="preserve"> }</w:t>
        <w:br/>
        <w:t xml:space="preserve"> }</w:t>
        <w:br/>
        <w:t xml:space="preserve"> },</w:t>
        <w:br/>
        <w:t xml:space="preserve"> "userErrors": []</w:t>
        <w:br/>
        <w:t xml:space="preserve"> }</w:t>
        <w:br/>
        <w:t xml:space="preserve"> }</w:t>
        <w:br/>
        <w:t>}</w:t>
      </w:r>
    </w:p>
    <w:p>
      <w:pPr>
        <w:pStyle w:val="Heading3"/>
      </w:pPr>
      <w:r>
        <w:t>Error Response (GraphQL-level errors)</w:t>
      </w:r>
    </w:p>
    <w:p>
      <w:r>
        <w:t>GraphQL may return an errors array (for example, invalid query, schema issues):</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'metafieldDefinitionCreate' doesn't exist on type 'Mutation'",</w:t>
        <w:br/>
        <w:t xml:space="preserve"> "locations": [{ "line": 2,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data.metafieldDefinitionCreate.createdDefinition</w:t>
            </w:r>
          </w:p>
        </w:tc>
        <w:tc>
          <w:tcPr>
            <w:tcW w:type="dxa" w:w="2880"/>
          </w:tcPr>
          <w:p>
            <w:r>
              <w:t>MetafieldDefinition</w:t>
            </w:r>
          </w:p>
        </w:tc>
        <w:tc>
          <w:tcPr>
            <w:tcW w:type="dxa" w:w="2880"/>
          </w:tcPr>
          <w:p>
            <w:r>
              <w:t>The metafield definition that was created.</w:t>
            </w:r>
          </w:p>
        </w:tc>
      </w:tr>
      <w:tr>
        <w:tc>
          <w:tcPr>
            <w:tcW w:type="dxa" w:w="2880"/>
          </w:tcPr>
          <w:p>
            <w:r>
              <w:t>data.metafieldDefinitionCreate.userErrors</w:t>
            </w:r>
          </w:p>
        </w:tc>
        <w:tc>
          <w:tcPr>
            <w:tcW w:type="dxa" w:w="2880"/>
          </w:tcPr>
          <w:p>
            <w:r>
              <w:t>MetafieldDefinitionCreateUserError[]</w:t>
            </w:r>
          </w:p>
        </w:tc>
        <w:tc>
          <w:tcPr>
            <w:tcW w:type="dxa" w:w="2880"/>
          </w:tcPr>
          <w:p>
            <w:r>
              <w:t>List of errors that occurred while executing the mutation.</w:t>
            </w:r>
          </w:p>
        </w:tc>
      </w:tr>
    </w:tbl>
    <w:p/>
    <w:p>
      <w:pPr>
        <w:pStyle w:val="Heading3"/>
      </w:pPr>
      <w:r>
        <w:t>createdDefinition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createdDefinition.access</w:t>
            </w:r>
          </w:p>
        </w:tc>
        <w:tc>
          <w:tcPr>
            <w:tcW w:type="dxa" w:w="2880"/>
          </w:tcPr>
          <w:p>
            <w:r>
              <w:t>MetafieldAccess</w:t>
            </w:r>
          </w:p>
        </w:tc>
        <w:tc>
          <w:tcPr>
            <w:tcW w:type="dxa" w:w="2880"/>
          </w:tcPr>
          <w:p>
            <w:r>
              <w:t>Access settings associated with the metafield definition.</w:t>
            </w:r>
          </w:p>
        </w:tc>
      </w:tr>
      <w:tr>
        <w:tc>
          <w:tcPr>
            <w:tcW w:type="dxa" w:w="2880"/>
          </w:tcPr>
          <w:p>
            <w:r>
              <w:t>createdDefinition.access.admin</w:t>
            </w:r>
          </w:p>
        </w:tc>
        <w:tc>
          <w:tcPr>
            <w:tcW w:type="dxa" w:w="2880"/>
          </w:tcPr>
          <w:p>
            <w:r>
              <w:t>MetafieldAdminAccess</w:t>
            </w:r>
          </w:p>
        </w:tc>
        <w:tc>
          <w:tcPr>
            <w:tcW w:type="dxa" w:w="2880"/>
          </w:tcPr>
          <w:p>
            <w:r>
              <w:t>Access permitted on the Admin API.</w:t>
            </w:r>
          </w:p>
        </w:tc>
      </w:tr>
      <w:tr>
        <w:tc>
          <w:tcPr>
            <w:tcW w:type="dxa" w:w="2880"/>
          </w:tcPr>
          <w:p>
            <w:r>
              <w:t>createdDefinition.access.customerAccount</w:t>
            </w:r>
          </w:p>
        </w:tc>
        <w:tc>
          <w:tcPr>
            <w:tcW w:type="dxa" w:w="2880"/>
          </w:tcPr>
          <w:p>
            <w:r>
              <w:t>MetafieldCustomerAccountAccess</w:t>
            </w:r>
          </w:p>
        </w:tc>
        <w:tc>
          <w:tcPr>
            <w:tcW w:type="dxa" w:w="2880"/>
          </w:tcPr>
          <w:p>
            <w:r>
              <w:t>Access permitted on the Customer Account API.</w:t>
            </w:r>
          </w:p>
        </w:tc>
      </w:tr>
      <w:tr>
        <w:tc>
          <w:tcPr>
            <w:tcW w:type="dxa" w:w="2880"/>
          </w:tcPr>
          <w:p>
            <w:r>
              <w:t>createdDefinition.access.storefront</w:t>
            </w:r>
          </w:p>
        </w:tc>
        <w:tc>
          <w:tcPr>
            <w:tcW w:type="dxa" w:w="2880"/>
          </w:tcPr>
          <w:p>
            <w:r>
              <w:t>MetafieldStorefrontAccess</w:t>
            </w:r>
          </w:p>
        </w:tc>
        <w:tc>
          <w:tcPr>
            <w:tcW w:type="dxa" w:w="2880"/>
          </w:tcPr>
          <w:p>
            <w:r>
              <w:t>Access permitted on the Storefront API.</w:t>
            </w:r>
          </w:p>
        </w:tc>
      </w:tr>
      <w:tr>
        <w:tc>
          <w:tcPr>
            <w:tcW w:type="dxa" w:w="2880"/>
          </w:tcPr>
          <w:p>
            <w:r>
              <w:t>createdDefinition.capabilities</w:t>
            </w:r>
          </w:p>
        </w:tc>
        <w:tc>
          <w:tcPr>
            <w:tcW w:type="dxa" w:w="2880"/>
          </w:tcPr>
          <w:p>
            <w:r>
              <w:t>MetafieldCapabilities</w:t>
            </w:r>
          </w:p>
        </w:tc>
        <w:tc>
          <w:tcPr>
            <w:tcW w:type="dxa" w:w="2880"/>
          </w:tcPr>
          <w:p>
            <w:r>
              <w:t>Capabilities of the metafield definition.</w:t>
            </w:r>
          </w:p>
        </w:tc>
      </w:tr>
      <w:tr>
        <w:tc>
          <w:tcPr>
            <w:tcW w:type="dxa" w:w="2880"/>
          </w:tcPr>
          <w:p>
            <w:r>
              <w:t>createdDefinition.capabilities.adminFilterable.eligible</w:t>
            </w:r>
          </w:p>
        </w:tc>
        <w:tc>
          <w:tcPr>
            <w:tcW w:type="dxa" w:w="2880"/>
          </w:tcPr>
          <w:p>
            <w:r>
              <w:t>Boolean</w:t>
            </w:r>
          </w:p>
        </w:tc>
        <w:tc>
          <w:tcPr>
            <w:tcW w:type="dxa" w:w="2880"/>
          </w:tcPr>
          <w:p>
            <w:r>
              <w:t>Indicates if the definition is eligible to have the capability.</w:t>
            </w:r>
          </w:p>
        </w:tc>
      </w:tr>
      <w:tr>
        <w:tc>
          <w:tcPr>
            <w:tcW w:type="dxa" w:w="2880"/>
          </w:tcPr>
          <w:p>
            <w:r>
              <w:t>createdDefinition.capabilities.adminFilterable.enabled</w:t>
            </w:r>
          </w:p>
        </w:tc>
        <w:tc>
          <w:tcPr>
            <w:tcW w:type="dxa" w:w="2880"/>
          </w:tcPr>
          <w:p>
            <w:r>
              <w:t>Boolean</w:t>
            </w:r>
          </w:p>
        </w:tc>
        <w:tc>
          <w:tcPr>
            <w:tcW w:type="dxa" w:w="2880"/>
          </w:tcPr>
          <w:p>
            <w:r>
              <w:t>Indicates if the capability is enabled.</w:t>
            </w:r>
          </w:p>
        </w:tc>
      </w:tr>
      <w:tr>
        <w:tc>
          <w:tcPr>
            <w:tcW w:type="dxa" w:w="2880"/>
          </w:tcPr>
          <w:p>
            <w:r>
              <w:t>createdDefinition.capabilities.adminFilterable.status</w:t>
            </w:r>
          </w:p>
        </w:tc>
        <w:tc>
          <w:tcPr>
            <w:tcW w:type="dxa" w:w="2880"/>
          </w:tcPr>
          <w:p>
            <w:r>
              <w:t>MetafieldDefinitionAdminFilterStatus</w:t>
            </w:r>
          </w:p>
        </w:tc>
        <w:tc>
          <w:tcPr>
            <w:tcW w:type="dxa" w:w="2880"/>
          </w:tcPr>
          <w:p>
            <w:r>
              <w:t>Filter status for use in admin filtering.</w:t>
            </w:r>
          </w:p>
        </w:tc>
      </w:tr>
      <w:tr>
        <w:tc>
          <w:tcPr>
            <w:tcW w:type="dxa" w:w="2880"/>
          </w:tcPr>
          <w:p>
            <w:r>
              <w:t>createdDefinition.capabilities.smartCollectionCondition.eligible</w:t>
            </w:r>
          </w:p>
        </w:tc>
        <w:tc>
          <w:tcPr>
            <w:tcW w:type="dxa" w:w="2880"/>
          </w:tcPr>
          <w:p>
            <w:r>
              <w:t>Boolean</w:t>
            </w:r>
          </w:p>
        </w:tc>
        <w:tc>
          <w:tcPr>
            <w:tcW w:type="dxa" w:w="2880"/>
          </w:tcPr>
          <w:p>
            <w:r>
              <w:t>Indicates if the definition is eligible to have the capability.</w:t>
            </w:r>
          </w:p>
        </w:tc>
      </w:tr>
      <w:tr>
        <w:tc>
          <w:tcPr>
            <w:tcW w:type="dxa" w:w="2880"/>
          </w:tcPr>
          <w:p>
            <w:r>
              <w:t>createdDefinition.capabilities.smartCollectionCondition.enabled</w:t>
            </w:r>
          </w:p>
        </w:tc>
        <w:tc>
          <w:tcPr>
            <w:tcW w:type="dxa" w:w="2880"/>
          </w:tcPr>
          <w:p>
            <w:r>
              <w:t>Boolean</w:t>
            </w:r>
          </w:p>
        </w:tc>
        <w:tc>
          <w:tcPr>
            <w:tcW w:type="dxa" w:w="2880"/>
          </w:tcPr>
          <w:p>
            <w:r>
              <w:t>Indicates if the capability is enabled.</w:t>
            </w:r>
          </w:p>
        </w:tc>
      </w:tr>
      <w:tr>
        <w:tc>
          <w:tcPr>
            <w:tcW w:type="dxa" w:w="2880"/>
          </w:tcPr>
          <w:p>
            <w:r>
              <w:t>createdDefinition.capabilities.uniqueValues.eligible</w:t>
            </w:r>
          </w:p>
        </w:tc>
        <w:tc>
          <w:tcPr>
            <w:tcW w:type="dxa" w:w="2880"/>
          </w:tcPr>
          <w:p>
            <w:r>
              <w:t>Boolean</w:t>
            </w:r>
          </w:p>
        </w:tc>
        <w:tc>
          <w:tcPr>
            <w:tcW w:type="dxa" w:w="2880"/>
          </w:tcPr>
          <w:p>
            <w:r>
              <w:t>Indicates if the definition is eligible to have the capability.</w:t>
            </w:r>
          </w:p>
        </w:tc>
      </w:tr>
      <w:tr>
        <w:tc>
          <w:tcPr>
            <w:tcW w:type="dxa" w:w="2880"/>
          </w:tcPr>
          <w:p>
            <w:r>
              <w:t>createdDefinition.capabilities.uniqueValues.enabled</w:t>
            </w:r>
          </w:p>
        </w:tc>
        <w:tc>
          <w:tcPr>
            <w:tcW w:type="dxa" w:w="2880"/>
          </w:tcPr>
          <w:p>
            <w:r>
              <w:t>Boolean</w:t>
            </w:r>
          </w:p>
        </w:tc>
        <w:tc>
          <w:tcPr>
            <w:tcW w:type="dxa" w:w="2880"/>
          </w:tcPr>
          <w:p>
            <w:r>
              <w:t>Indicates if the capability is enabled.</w:t>
            </w:r>
          </w:p>
        </w:tc>
      </w:tr>
      <w:tr>
        <w:tc>
          <w:tcPr>
            <w:tcW w:type="dxa" w:w="2880"/>
          </w:tcPr>
          <w:p>
            <w:r>
              <w:t>createdDefinition.constraints</w:t>
            </w:r>
          </w:p>
        </w:tc>
        <w:tc>
          <w:tcPr>
            <w:tcW w:type="dxa" w:w="2880"/>
          </w:tcPr>
          <w:p>
            <w:r>
              <w:t>MetafieldDefinitionConstraints</w:t>
            </w:r>
          </w:p>
        </w:tc>
        <w:tc>
          <w:tcPr>
            <w:tcW w:type="dxa" w:w="2880"/>
          </w:tcPr>
          <w:p>
            <w:r>
              <w:t>Constraints that determine what subtypes of resources a metafield definition applies to.</w:t>
            </w:r>
          </w:p>
        </w:tc>
      </w:tr>
      <w:tr>
        <w:tc>
          <w:tcPr>
            <w:tcW w:type="dxa" w:w="2880"/>
          </w:tcPr>
          <w:p>
            <w:r>
              <w:t>createdDefinition.constraints.key</w:t>
            </w:r>
          </w:p>
        </w:tc>
        <w:tc>
          <w:tcPr>
            <w:tcW w:type="dxa" w:w="2880"/>
          </w:tcPr>
          <w:p>
            <w:r>
              <w:t>String</w:t>
            </w:r>
          </w:p>
        </w:tc>
        <w:tc>
          <w:tcPr>
            <w:tcW w:type="dxa" w:w="2880"/>
          </w:tcPr>
          <w:p>
            <w:r>
              <w:t>Category of resource subtypes that the definition applies to.</w:t>
            </w:r>
          </w:p>
        </w:tc>
      </w:tr>
      <w:tr>
        <w:tc>
          <w:tcPr>
            <w:tcW w:type="dxa" w:w="2880"/>
          </w:tcPr>
          <w:p>
            <w:r>
              <w:t>createdDefinition.constraints.values</w:t>
            </w:r>
          </w:p>
        </w:tc>
        <w:tc>
          <w:tcPr>
            <w:tcW w:type="dxa" w:w="2880"/>
          </w:tcPr>
          <w:p>
            <w:r>
              <w:t>MetafieldDefinitionConstraintValueConnection</w:t>
            </w:r>
          </w:p>
        </w:tc>
        <w:tc>
          <w:tcPr>
            <w:tcW w:type="dxa" w:w="2880"/>
          </w:tcPr>
          <w:p>
            <w:r>
              <w:t>Specific constraint subtype values that the definition applies to.</w:t>
            </w:r>
          </w:p>
        </w:tc>
      </w:tr>
      <w:tr>
        <w:tc>
          <w:tcPr>
            <w:tcW w:type="dxa" w:w="2880"/>
          </w:tcPr>
          <w:p>
            <w:r>
              <w:t>createdDefinition.constraints.values.edges</w:t>
            </w:r>
          </w:p>
        </w:tc>
        <w:tc>
          <w:tcPr>
            <w:tcW w:type="dxa" w:w="2880"/>
          </w:tcPr>
          <w:p>
            <w:r>
              <w:t>MetafieldDefinitionConstraintValueEdge[]</w:t>
            </w:r>
          </w:p>
        </w:tc>
        <w:tc>
          <w:tcPr>
            <w:tcW w:type="dxa" w:w="2880"/>
          </w:tcPr>
          <w:p>
            <w:r>
              <w:t>Connection edges (cursor + node).</w:t>
            </w:r>
          </w:p>
        </w:tc>
      </w:tr>
      <w:tr>
        <w:tc>
          <w:tcPr>
            <w:tcW w:type="dxa" w:w="2880"/>
          </w:tcPr>
          <w:p>
            <w:r>
              <w:t>createdDefinition.constraints.values.nodes</w:t>
            </w:r>
          </w:p>
        </w:tc>
        <w:tc>
          <w:tcPr>
            <w:tcW w:type="dxa" w:w="2880"/>
          </w:tcPr>
          <w:p>
            <w:r>
              <w:t>MetafieldDefinitionConstraintValue[]</w:t>
            </w:r>
          </w:p>
        </w:tc>
        <w:tc>
          <w:tcPr>
            <w:tcW w:type="dxa" w:w="2880"/>
          </w:tcPr>
          <w:p>
            <w:r>
              <w:t>List of constraint value nodes.</w:t>
            </w:r>
          </w:p>
        </w:tc>
      </w:tr>
      <w:tr>
        <w:tc>
          <w:tcPr>
            <w:tcW w:type="dxa" w:w="2880"/>
          </w:tcPr>
          <w:p>
            <w:r>
              <w:t>createdDefinition.constraints.values.pageInfo.endCursor</w:t>
            </w:r>
          </w:p>
        </w:tc>
        <w:tc>
          <w:tcPr>
            <w:tcW w:type="dxa" w:w="2880"/>
          </w:tcPr>
          <w:p>
            <w:r>
              <w:t>String</w:t>
            </w:r>
          </w:p>
        </w:tc>
        <w:tc>
          <w:tcPr>
            <w:tcW w:type="dxa" w:w="2880"/>
          </w:tcPr>
          <w:p>
            <w:r>
              <w:t>Cursor corresponding to the last node in edges.</w:t>
            </w:r>
          </w:p>
        </w:tc>
      </w:tr>
      <w:tr>
        <w:tc>
          <w:tcPr>
            <w:tcW w:type="dxa" w:w="2880"/>
          </w:tcPr>
          <w:p>
            <w:r>
              <w:t>createdDefinition.constraints.values.pageInfo.hasNextPage</w:t>
            </w:r>
          </w:p>
        </w:tc>
        <w:tc>
          <w:tcPr>
            <w:tcW w:type="dxa" w:w="2880"/>
          </w:tcPr>
          <w:p>
            <w:r>
              <w:t>Boolean</w:t>
            </w:r>
          </w:p>
        </w:tc>
        <w:tc>
          <w:tcPr>
            <w:tcW w:type="dxa" w:w="2880"/>
          </w:tcPr>
          <w:p>
            <w:r>
              <w:t>Whether there are more pages after this page.</w:t>
            </w:r>
          </w:p>
        </w:tc>
      </w:tr>
      <w:tr>
        <w:tc>
          <w:tcPr>
            <w:tcW w:type="dxa" w:w="2880"/>
          </w:tcPr>
          <w:p>
            <w:r>
              <w:t>createdDefinition.constraints.values.pageInfo.hasPreviousPage</w:t>
            </w:r>
          </w:p>
        </w:tc>
        <w:tc>
          <w:tcPr>
            <w:tcW w:type="dxa" w:w="2880"/>
          </w:tcPr>
          <w:p>
            <w:r>
              <w:t>Boolean</w:t>
            </w:r>
          </w:p>
        </w:tc>
        <w:tc>
          <w:tcPr>
            <w:tcW w:type="dxa" w:w="2880"/>
          </w:tcPr>
          <w:p>
            <w:r>
              <w:t>Whether there are pages prior to this page.</w:t>
            </w:r>
          </w:p>
        </w:tc>
      </w:tr>
      <w:tr>
        <w:tc>
          <w:tcPr>
            <w:tcW w:type="dxa" w:w="2880"/>
          </w:tcPr>
          <w:p>
            <w:r>
              <w:t>createdDefinition.constraints.values.pageInfo.startCursor</w:t>
            </w:r>
          </w:p>
        </w:tc>
        <w:tc>
          <w:tcPr>
            <w:tcW w:type="dxa" w:w="2880"/>
          </w:tcPr>
          <w:p>
            <w:r>
              <w:t>String</w:t>
            </w:r>
          </w:p>
        </w:tc>
        <w:tc>
          <w:tcPr>
            <w:tcW w:type="dxa" w:w="2880"/>
          </w:tcPr>
          <w:p>
            <w:r>
              <w:t>Cursor corresponding to the first node in edges.</w:t>
            </w:r>
          </w:p>
        </w:tc>
      </w:tr>
      <w:tr>
        <w:tc>
          <w:tcPr>
            <w:tcW w:type="dxa" w:w="2880"/>
          </w:tcPr>
          <w:p>
            <w:r>
              <w:t>createdDefinition.description</w:t>
            </w:r>
          </w:p>
        </w:tc>
        <w:tc>
          <w:tcPr>
            <w:tcW w:type="dxa" w:w="2880"/>
          </w:tcPr>
          <w:p>
            <w:r>
              <w:t>String</w:t>
            </w:r>
          </w:p>
        </w:tc>
        <w:tc>
          <w:tcPr>
            <w:tcW w:type="dxa" w:w="2880"/>
          </w:tcPr>
          <w:p>
            <w:r>
              <w:t>Description of the metafield definition.</w:t>
            </w:r>
          </w:p>
        </w:tc>
      </w:tr>
      <w:tr>
        <w:tc>
          <w:tcPr>
            <w:tcW w:type="dxa" w:w="2880"/>
          </w:tcPr>
          <w:p>
            <w:r>
              <w:t>createdDefinition.id</w:t>
            </w:r>
          </w:p>
        </w:tc>
        <w:tc>
          <w:tcPr>
            <w:tcW w:type="dxa" w:w="2880"/>
          </w:tcPr>
          <w:p>
            <w:r>
              <w:t>ID</w:t>
            </w:r>
          </w:p>
        </w:tc>
        <w:tc>
          <w:tcPr>
            <w:tcW w:type="dxa" w:w="2880"/>
          </w:tcPr>
          <w:p>
            <w:r>
              <w:t>Globally-unique ID.</w:t>
            </w:r>
          </w:p>
        </w:tc>
      </w:tr>
      <w:tr>
        <w:tc>
          <w:tcPr>
            <w:tcW w:type="dxa" w:w="2880"/>
          </w:tcPr>
          <w:p>
            <w:r>
              <w:t>createdDefinition.key</w:t>
            </w:r>
          </w:p>
        </w:tc>
        <w:tc>
          <w:tcPr>
            <w:tcW w:type="dxa" w:w="2880"/>
          </w:tcPr>
          <w:p>
            <w:r>
              <w:t>String</w:t>
            </w:r>
          </w:p>
        </w:tc>
        <w:tc>
          <w:tcPr>
            <w:tcW w:type="dxa" w:w="2880"/>
          </w:tcPr>
          <w:p>
            <w:r>
              <w:t>Unique identifier within its namespace.</w:t>
            </w:r>
          </w:p>
        </w:tc>
      </w:tr>
      <w:tr>
        <w:tc>
          <w:tcPr>
            <w:tcW w:type="dxa" w:w="2880"/>
          </w:tcPr>
          <w:p>
            <w:r>
              <w:t>createdDefinition.metafields</w:t>
            </w:r>
          </w:p>
        </w:tc>
        <w:tc>
          <w:tcPr>
            <w:tcW w:type="dxa" w:w="2880"/>
          </w:tcPr>
          <w:p>
            <w:r>
              <w:t>MetafieldConnection</w:t>
            </w:r>
          </w:p>
        </w:tc>
        <w:tc>
          <w:tcPr>
            <w:tcW w:type="dxa" w:w="2880"/>
          </w:tcPr>
          <w:p>
            <w:r>
              <w:t>Metafields that belong to the metafield definition.</w:t>
            </w:r>
          </w:p>
        </w:tc>
      </w:tr>
      <w:tr>
        <w:tc>
          <w:tcPr>
            <w:tcW w:type="dxa" w:w="2880"/>
          </w:tcPr>
          <w:p>
            <w:r>
              <w:t>createdDefinition.metafields.edges</w:t>
            </w:r>
          </w:p>
        </w:tc>
        <w:tc>
          <w:tcPr>
            <w:tcW w:type="dxa" w:w="2880"/>
          </w:tcPr>
          <w:p>
            <w:r>
              <w:t>MetafieldEdge[]</w:t>
            </w:r>
          </w:p>
        </w:tc>
        <w:tc>
          <w:tcPr>
            <w:tcW w:type="dxa" w:w="2880"/>
          </w:tcPr>
          <w:p>
            <w:r>
              <w:t>Connection edges (cursor + node).</w:t>
            </w:r>
          </w:p>
        </w:tc>
      </w:tr>
      <w:tr>
        <w:tc>
          <w:tcPr>
            <w:tcW w:type="dxa" w:w="2880"/>
          </w:tcPr>
          <w:p>
            <w:r>
              <w:t>createdDefinition.metafields.nodes</w:t>
            </w:r>
          </w:p>
        </w:tc>
        <w:tc>
          <w:tcPr>
            <w:tcW w:type="dxa" w:w="2880"/>
          </w:tcPr>
          <w:p>
            <w:r>
              <w:t>Metafield[]</w:t>
            </w:r>
          </w:p>
        </w:tc>
        <w:tc>
          <w:tcPr>
            <w:tcW w:type="dxa" w:w="2880"/>
          </w:tcPr>
          <w:p>
            <w:r>
              <w:t>List of metafield nodes.</w:t>
            </w:r>
          </w:p>
        </w:tc>
      </w:tr>
      <w:tr>
        <w:tc>
          <w:tcPr>
            <w:tcW w:type="dxa" w:w="2880"/>
          </w:tcPr>
          <w:p>
            <w:r>
              <w:t>createdDefinition.metafields.pageInfo</w:t>
            </w:r>
          </w:p>
        </w:tc>
        <w:tc>
          <w:tcPr>
            <w:tcW w:type="dxa" w:w="2880"/>
          </w:tcPr>
          <w:p>
            <w:r>
              <w:t>PageInfo</w:t>
            </w:r>
          </w:p>
        </w:tc>
        <w:tc>
          <w:tcPr>
            <w:tcW w:type="dxa" w:w="2880"/>
          </w:tcPr>
          <w:p>
            <w:r>
              <w:t>Cursor info about the current page.</w:t>
            </w:r>
          </w:p>
        </w:tc>
      </w:tr>
      <w:tr>
        <w:tc>
          <w:tcPr>
            <w:tcW w:type="dxa" w:w="2880"/>
          </w:tcPr>
          <w:p>
            <w:r>
              <w:t>createdDefinition.metafieldsCount</w:t>
            </w:r>
          </w:p>
        </w:tc>
        <w:tc>
          <w:tcPr>
            <w:tcW w:type="dxa" w:w="2880"/>
          </w:tcPr>
          <w:p>
            <w:r>
              <w:t>Int</w:t>
            </w:r>
          </w:p>
        </w:tc>
        <w:tc>
          <w:tcPr>
            <w:tcW w:type="dxa" w:w="2880"/>
          </w:tcPr>
          <w:p>
            <w:r>
              <w:t>Count of metafields that belong to the definition.</w:t>
            </w:r>
          </w:p>
        </w:tc>
      </w:tr>
      <w:tr>
        <w:tc>
          <w:tcPr>
            <w:tcW w:type="dxa" w:w="2880"/>
          </w:tcPr>
          <w:p>
            <w:r>
              <w:t>createdDefinition.name</w:t>
            </w:r>
          </w:p>
        </w:tc>
        <w:tc>
          <w:tcPr>
            <w:tcW w:type="dxa" w:w="2880"/>
          </w:tcPr>
          <w:p>
            <w:r>
              <w:t>String</w:t>
            </w:r>
          </w:p>
        </w:tc>
        <w:tc>
          <w:tcPr>
            <w:tcW w:type="dxa" w:w="2880"/>
          </w:tcPr>
          <w:p>
            <w:r>
              <w:t>Human-readable name.</w:t>
            </w:r>
          </w:p>
        </w:tc>
      </w:tr>
      <w:tr>
        <w:tc>
          <w:tcPr>
            <w:tcW w:type="dxa" w:w="2880"/>
          </w:tcPr>
          <w:p>
            <w:r>
              <w:t>createdDefinition.namespace</w:t>
            </w:r>
          </w:p>
        </w:tc>
        <w:tc>
          <w:tcPr>
            <w:tcW w:type="dxa" w:w="2880"/>
          </w:tcPr>
          <w:p>
            <w:r>
              <w:t>String</w:t>
            </w:r>
          </w:p>
        </w:tc>
        <w:tc>
          <w:tcPr>
            <w:tcW w:type="dxa" w:w="2880"/>
          </w:tcPr>
          <w:p>
            <w:r>
              <w:t>Container for a group of metafields.</w:t>
            </w:r>
          </w:p>
        </w:tc>
      </w:tr>
      <w:tr>
        <w:tc>
          <w:tcPr>
            <w:tcW w:type="dxa" w:w="2880"/>
          </w:tcPr>
          <w:p>
            <w:r>
              <w:t>createdDefinition.ownerType</w:t>
            </w:r>
          </w:p>
        </w:tc>
        <w:tc>
          <w:tcPr>
            <w:tcW w:type="dxa" w:w="2880"/>
          </w:tcPr>
          <w:p>
            <w:r>
              <w:t>MetafieldOwnerType</w:t>
            </w:r>
          </w:p>
        </w:tc>
        <w:tc>
          <w:tcPr>
            <w:tcW w:type="dxa" w:w="2880"/>
          </w:tcPr>
          <w:p>
            <w:r>
              <w:t>Resource type the metafield definition is attached to.</w:t>
            </w:r>
          </w:p>
        </w:tc>
      </w:tr>
      <w:tr>
        <w:tc>
          <w:tcPr>
            <w:tcW w:type="dxa" w:w="2880"/>
          </w:tcPr>
          <w:p>
            <w:r>
              <w:t>createdDefinition.pinnedPosition</w:t>
            </w:r>
          </w:p>
        </w:tc>
        <w:tc>
          <w:tcPr>
            <w:tcW w:type="dxa" w:w="2880"/>
          </w:tcPr>
          <w:p>
            <w:r>
              <w:t>Int</w:t>
            </w:r>
          </w:p>
        </w:tc>
        <w:tc>
          <w:tcPr>
            <w:tcW w:type="dxa" w:w="2880"/>
          </w:tcPr>
          <w:p>
            <w:r>
              <w:t>Position in the pinned list.</w:t>
            </w:r>
          </w:p>
        </w:tc>
      </w:tr>
      <w:tr>
        <w:tc>
          <w:tcPr>
            <w:tcW w:type="dxa" w:w="2880"/>
          </w:tcPr>
          <w:p>
            <w:r>
              <w:t>createdDefinition.standardTemplate</w:t>
            </w:r>
          </w:p>
        </w:tc>
        <w:tc>
          <w:tcPr>
            <w:tcW w:type="dxa" w:w="2880"/>
          </w:tcPr>
          <w:p>
            <w:r>
              <w:t>StandardMetafieldDefinitionTemplate</w:t>
            </w:r>
          </w:p>
        </w:tc>
        <w:tc>
          <w:tcPr>
            <w:tcW w:type="dxa" w:w="2880"/>
          </w:tcPr>
          <w:p>
            <w:r>
              <w:t>Standard metafield definition template associated with the definition.</w:t>
            </w:r>
          </w:p>
        </w:tc>
      </w:tr>
      <w:tr>
        <w:tc>
          <w:tcPr>
            <w:tcW w:type="dxa" w:w="2880"/>
          </w:tcPr>
          <w:p>
            <w:r>
              <w:t>createdDefinition.standardTemplate.description</w:t>
            </w:r>
          </w:p>
        </w:tc>
        <w:tc>
          <w:tcPr>
            <w:tcW w:type="dxa" w:w="2880"/>
          </w:tcPr>
          <w:p>
            <w:r>
              <w:t>String</w:t>
            </w:r>
          </w:p>
        </w:tc>
        <w:tc>
          <w:tcPr>
            <w:tcW w:type="dxa" w:w="2880"/>
          </w:tcPr>
          <w:p>
            <w:r>
              <w:t>Description of the standard metafield definition.</w:t>
            </w:r>
          </w:p>
        </w:tc>
      </w:tr>
      <w:tr>
        <w:tc>
          <w:tcPr>
            <w:tcW w:type="dxa" w:w="2880"/>
          </w:tcPr>
          <w:p>
            <w:r>
              <w:t>createdDefinition.standardTemplate.id</w:t>
            </w:r>
          </w:p>
        </w:tc>
        <w:tc>
          <w:tcPr>
            <w:tcW w:type="dxa" w:w="2880"/>
          </w:tcPr>
          <w:p>
            <w:r>
              <w:t>ID</w:t>
            </w:r>
          </w:p>
        </w:tc>
        <w:tc>
          <w:tcPr>
            <w:tcW w:type="dxa" w:w="2880"/>
          </w:tcPr>
          <w:p>
            <w:r>
              <w:t>Globally-unique ID.</w:t>
            </w:r>
          </w:p>
        </w:tc>
      </w:tr>
      <w:tr>
        <w:tc>
          <w:tcPr>
            <w:tcW w:type="dxa" w:w="2880"/>
          </w:tcPr>
          <w:p>
            <w:r>
              <w:t>createdDefinition.standardTemplate.key</w:t>
            </w:r>
          </w:p>
        </w:tc>
        <w:tc>
          <w:tcPr>
            <w:tcW w:type="dxa" w:w="2880"/>
          </w:tcPr>
          <w:p>
            <w:r>
              <w:t>String</w:t>
            </w:r>
          </w:p>
        </w:tc>
        <w:tc>
          <w:tcPr>
            <w:tcW w:type="dxa" w:w="2880"/>
          </w:tcPr>
          <w:p>
            <w:r>
              <w:t>Key owned by the definition after activation.</w:t>
            </w:r>
          </w:p>
        </w:tc>
      </w:tr>
      <w:tr>
        <w:tc>
          <w:tcPr>
            <w:tcW w:type="dxa" w:w="2880"/>
          </w:tcPr>
          <w:p>
            <w:r>
              <w:t>createdDefinition.standardTemplate.name</w:t>
            </w:r>
          </w:p>
        </w:tc>
        <w:tc>
          <w:tcPr>
            <w:tcW w:type="dxa" w:w="2880"/>
          </w:tcPr>
          <w:p>
            <w:r>
              <w:t>String</w:t>
            </w:r>
          </w:p>
        </w:tc>
        <w:tc>
          <w:tcPr>
            <w:tcW w:type="dxa" w:w="2880"/>
          </w:tcPr>
          <w:p>
            <w:r>
              <w:t>Human-readable name for the standard metafield definition.</w:t>
            </w:r>
          </w:p>
        </w:tc>
      </w:tr>
      <w:tr>
        <w:tc>
          <w:tcPr>
            <w:tcW w:type="dxa" w:w="2880"/>
          </w:tcPr>
          <w:p>
            <w:r>
              <w:t>createdDefinition.standardTemplate.namespace</w:t>
            </w:r>
          </w:p>
        </w:tc>
        <w:tc>
          <w:tcPr>
            <w:tcW w:type="dxa" w:w="2880"/>
          </w:tcPr>
          <w:p>
            <w:r>
              <w:t>String</w:t>
            </w:r>
          </w:p>
        </w:tc>
        <w:tc>
          <w:tcPr>
            <w:tcW w:type="dxa" w:w="2880"/>
          </w:tcPr>
          <w:p>
            <w:r>
              <w:t>Namespace owned by the definition after activation.</w:t>
            </w:r>
          </w:p>
        </w:tc>
      </w:tr>
      <w:tr>
        <w:tc>
          <w:tcPr>
            <w:tcW w:type="dxa" w:w="2880"/>
          </w:tcPr>
          <w:p>
            <w:r>
              <w:t>createdDefinition.standardTemplate.ownerTypes</w:t>
            </w:r>
          </w:p>
        </w:tc>
        <w:tc>
          <w:tcPr>
            <w:tcW w:type="dxa" w:w="2880"/>
          </w:tcPr>
          <w:p>
            <w:r>
              <w:t>MetafieldOwnerType</w:t>
            </w:r>
          </w:p>
        </w:tc>
        <w:tc>
          <w:tcPr>
            <w:tcW w:type="dxa" w:w="2880"/>
          </w:tcPr>
          <w:p>
            <w:r>
              <w:t>List of resource types the template can be applied to.</w:t>
            </w:r>
          </w:p>
        </w:tc>
      </w:tr>
      <w:tr>
        <w:tc>
          <w:tcPr>
            <w:tcW w:type="dxa" w:w="2880"/>
          </w:tcPr>
          <w:p>
            <w:r>
              <w:t>createdDefinition.standardTemplate.type</w:t>
            </w:r>
          </w:p>
        </w:tc>
        <w:tc>
          <w:tcPr>
            <w:tcW w:type="dxa" w:w="2880"/>
          </w:tcPr>
          <w:p>
            <w:r>
              <w:t>MetafieldDefinitionType</w:t>
            </w:r>
          </w:p>
        </w:tc>
        <w:tc>
          <w:tcPr>
            <w:tcW w:type="dxa" w:w="2880"/>
          </w:tcPr>
          <w:p>
            <w:r>
              <w:t>Associated metafield definition type that the metafield stores.</w:t>
            </w:r>
          </w:p>
        </w:tc>
      </w:tr>
      <w:tr>
        <w:tc>
          <w:tcPr>
            <w:tcW w:type="dxa" w:w="2880"/>
          </w:tcPr>
          <w:p>
            <w:r>
              <w:t>createdDefinition.standardTemplate.type.category</w:t>
            </w:r>
          </w:p>
        </w:tc>
        <w:tc>
          <w:tcPr>
            <w:tcW w:type="dxa" w:w="2880"/>
          </w:tcPr>
          <w:p>
            <w:r>
              <w:t>String</w:t>
            </w:r>
          </w:p>
        </w:tc>
        <w:tc>
          <w:tcPr>
            <w:tcW w:type="dxa" w:w="2880"/>
          </w:tcPr>
          <w:p>
            <w:r>
              <w:t>Category associated with the type.</w:t>
            </w:r>
          </w:p>
        </w:tc>
      </w:tr>
      <w:tr>
        <w:tc>
          <w:tcPr>
            <w:tcW w:type="dxa" w:w="2880"/>
          </w:tcPr>
          <w:p>
            <w:r>
              <w:t>createdDefinition.standardTemplate.type.name</w:t>
            </w:r>
          </w:p>
        </w:tc>
        <w:tc>
          <w:tcPr>
            <w:tcW w:type="dxa" w:w="2880"/>
          </w:tcPr>
          <w:p>
            <w:r>
              <w:t>String</w:t>
            </w:r>
          </w:p>
        </w:tc>
        <w:tc>
          <w:tcPr>
            <w:tcW w:type="dxa" w:w="2880"/>
          </w:tcPr>
          <w:p>
            <w:r>
              <w:t>Name of the type.</w:t>
            </w:r>
          </w:p>
        </w:tc>
      </w:tr>
      <w:tr>
        <w:tc>
          <w:tcPr>
            <w:tcW w:type="dxa" w:w="2880"/>
          </w:tcPr>
          <w:p>
            <w:r>
              <w:t>createdDefinition.standardTemplate.type.supportedValidations</w:t>
            </w:r>
          </w:p>
        </w:tc>
        <w:tc>
          <w:tcPr>
            <w:tcW w:type="dxa" w:w="2880"/>
          </w:tcPr>
          <w:p>
            <w:r>
              <w:t>MetafieldDefinitionSupportedValidation</w:t>
            </w:r>
          </w:p>
        </w:tc>
        <w:tc>
          <w:tcPr>
            <w:tcW w:type="dxa" w:w="2880"/>
          </w:tcPr>
          <w:p>
            <w:r>
              <w:t>Supported validations for a metafield definition type.</w:t>
            </w:r>
          </w:p>
        </w:tc>
      </w:tr>
      <w:tr>
        <w:tc>
          <w:tcPr>
            <w:tcW w:type="dxa" w:w="2880"/>
          </w:tcPr>
          <w:p>
            <w:r>
              <w:t>createdDefinition.standardTemplate.type.supportsDefinitionMigrations</w:t>
            </w:r>
          </w:p>
        </w:tc>
        <w:tc>
          <w:tcPr>
            <w:tcW w:type="dxa" w:w="2880"/>
          </w:tcPr>
          <w:p>
            <w:r>
              <w:t>Boolean</w:t>
            </w:r>
          </w:p>
        </w:tc>
        <w:tc>
          <w:tcPr>
            <w:tcW w:type="dxa" w:w="2880"/>
          </w:tcPr>
          <w:p>
            <w:r>
              <w:t>Whether unstructured metafields can be migrated to this type.</w:t>
            </w:r>
          </w:p>
        </w:tc>
      </w:tr>
      <w:tr>
        <w:tc>
          <w:tcPr>
            <w:tcW w:type="dxa" w:w="2880"/>
          </w:tcPr>
          <w:p>
            <w:r>
              <w:t>createdDefinition.standardTemplate.type.valueType</w:t>
            </w:r>
          </w:p>
        </w:tc>
        <w:tc>
          <w:tcPr>
            <w:tcW w:type="dxa" w:w="2880"/>
          </w:tcPr>
          <w:p>
            <w:r>
              <w:t>MetafieldValueType</w:t>
            </w:r>
          </w:p>
        </w:tc>
        <w:tc>
          <w:tcPr>
            <w:tcW w:type="dxa" w:w="2880"/>
          </w:tcPr>
          <w:p>
            <w:r>
              <w:t>Value type for metafields created with this definition type.</w:t>
            </w:r>
          </w:p>
        </w:tc>
      </w:tr>
      <w:tr>
        <w:tc>
          <w:tcPr>
            <w:tcW w:type="dxa" w:w="2880"/>
          </w:tcPr>
          <w:p>
            <w:r>
              <w:t>createdDefinition.standardTemplate.validations</w:t>
            </w:r>
          </w:p>
        </w:tc>
        <w:tc>
          <w:tcPr>
            <w:tcW w:type="dxa" w:w="2880"/>
          </w:tcPr>
          <w:p>
            <w:r>
              <w:t>MetafieldDefinitionValidation</w:t>
            </w:r>
          </w:p>
        </w:tc>
        <w:tc>
          <w:tcPr>
            <w:tcW w:type="dxa" w:w="2880"/>
          </w:tcPr>
          <w:p>
            <w:r>
              <w:t>Configured validations for the standard metafield definition.</w:t>
            </w:r>
          </w:p>
        </w:tc>
      </w:tr>
      <w:tr>
        <w:tc>
          <w:tcPr>
            <w:tcW w:type="dxa" w:w="2880"/>
          </w:tcPr>
          <w:p>
            <w:r>
              <w:t>createdDefinition.standardTemplate.visibleToStorefrontApi</w:t>
            </w:r>
          </w:p>
        </w:tc>
        <w:tc>
          <w:tcPr>
            <w:tcW w:type="dxa" w:w="2880"/>
          </w:tcPr>
          <w:p>
            <w:r>
              <w:t>Boolean</w:t>
            </w:r>
          </w:p>
        </w:tc>
        <w:tc>
          <w:tcPr>
            <w:tcW w:type="dxa" w:w="2880"/>
          </w:tcPr>
          <w:p>
            <w:r>
              <w:t>Whether metafields are by default visible using the Storefront API.</w:t>
            </w:r>
          </w:p>
        </w:tc>
      </w:tr>
      <w:tr>
        <w:tc>
          <w:tcPr>
            <w:tcW w:type="dxa" w:w="2880"/>
          </w:tcPr>
          <w:p>
            <w:r>
              <w:t>createdDefinition.type</w:t>
            </w:r>
          </w:p>
        </w:tc>
        <w:tc>
          <w:tcPr>
            <w:tcW w:type="dxa" w:w="2880"/>
          </w:tcPr>
          <w:p>
            <w:r>
              <w:t>MetafieldDefinitionType</w:t>
            </w:r>
          </w:p>
        </w:tc>
        <w:tc>
          <w:tcPr>
            <w:tcW w:type="dxa" w:w="2880"/>
          </w:tcPr>
          <w:p>
            <w:r>
              <w:t>Type of data stored by metafields belonging to the definition.</w:t>
            </w:r>
          </w:p>
        </w:tc>
      </w:tr>
      <w:tr>
        <w:tc>
          <w:tcPr>
            <w:tcW w:type="dxa" w:w="2880"/>
          </w:tcPr>
          <w:p>
            <w:r>
              <w:t>createdDefinition.useAsCollectionCondition</w:t>
            </w:r>
          </w:p>
        </w:tc>
        <w:tc>
          <w:tcPr>
            <w:tcW w:type="dxa" w:w="2880"/>
          </w:tcPr>
          <w:p>
            <w:r>
              <w:t>Boolean</w:t>
            </w:r>
          </w:p>
        </w:tc>
        <w:tc>
          <w:tcPr>
            <w:tcW w:type="dxa" w:w="2880"/>
          </w:tcPr>
          <w:p>
            <w:r>
              <w:t>Whether the definition can be used as a collection condition.</w:t>
            </w:r>
          </w:p>
        </w:tc>
      </w:tr>
      <w:tr>
        <w:tc>
          <w:tcPr>
            <w:tcW w:type="dxa" w:w="2880"/>
          </w:tcPr>
          <w:p>
            <w:r>
              <w:t>createdDefinition.validationStatus</w:t>
            </w:r>
          </w:p>
        </w:tc>
        <w:tc>
          <w:tcPr>
            <w:tcW w:type="dxa" w:w="2880"/>
          </w:tcPr>
          <w:p>
            <w:r>
              <w:t>MetafieldDefinitionValidationStatus</w:t>
            </w:r>
          </w:p>
        </w:tc>
        <w:tc>
          <w:tcPr>
            <w:tcW w:type="dxa" w:w="2880"/>
          </w:tcPr>
          <w:p>
            <w:r>
              <w:t>Validation status for metafields that belong to the definition.</w:t>
            </w:r>
          </w:p>
        </w:tc>
      </w:tr>
      <w:tr>
        <w:tc>
          <w:tcPr>
            <w:tcW w:type="dxa" w:w="2880"/>
          </w:tcPr>
          <w:p>
            <w:r>
              <w:t>createdDefinition.validations</w:t>
            </w:r>
          </w:p>
        </w:tc>
        <w:tc>
          <w:tcPr>
            <w:tcW w:type="dxa" w:w="2880"/>
          </w:tcPr>
          <w:p>
            <w:r>
              <w:t>MetafieldDefinitionValidation</w:t>
            </w:r>
          </w:p>
        </w:tc>
        <w:tc>
          <w:tcPr>
            <w:tcW w:type="dxa" w:w="2880"/>
          </w:tcPr>
          <w:p>
            <w:r>
              <w:t>List of validation options for metafields that belong to the definition.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MetafieldDefinitionCreate($definition: MetafieldDefinitionInput!) { metafieldDefinitionCreate(definition: $definition) { createdDefinition { id name namespace key ownerType description validations validationStatus type { name category supportsDefinitionMigrations valueType } } userErrors { field message } } }",</w:t>
        <w:br/>
        <w:t xml:space="preserve"> "variables": {</w:t>
        <w:br/>
        <w:t xml:space="preserve"> "definition": {</w:t>
        <w:br/>
        <w:t xml:space="preserve"> "name": "Release date",</w:t>
        <w:br/>
        <w:t xml:space="preserve"> "namespace": "custom",</w:t>
        <w:br/>
        <w:t xml:space="preserve"> "key": "release_date",</w:t>
        <w:br/>
        <w:t xml:space="preserve"> "ownerType": "PRODUCT",</w:t>
        <w:br/>
        <w:t xml:space="preserve"> "description": "The product release date"</w:t>
        <w:br/>
        <w:t xml:space="preserve">      }</w:t>
        <w:br/>
        <w:t xml:space="preserve">    }</w:t>
        <w:br/>
        <w:t xml:space="preserve">  }'</w:t>
      </w:r>
    </w:p>
    <w:p>
      <w:pPr>
        <w:pStyle w:val="Heading3"/>
      </w:pPr>
      <w:r>
        <w:t>Example Usage</w:t>
      </w:r>
    </w:p>
    <w:p>
      <w:pPr>
        <w:pStyle w:val="Heading3"/>
      </w:pPr>
      <w:r>
        <w:t>Example 1: Create a basic definition and request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($definition: MetafieldDefinitionInput!) { metafieldDefinitionCreate(definition: $definition) { createdDefinition { id namespace key name ownerType } userErrors { field message } } }",</w:t>
        <w:br/>
        <w:t xml:space="preserve"> "variables": {</w:t>
        <w:br/>
        <w:t xml:space="preserve"> "definition": {</w:t>
        <w:br/>
        <w:t xml:space="preserve"> "name": "Release date",</w:t>
        <w:br/>
        <w:t xml:space="preserve"> "namespace": "custom",</w:t>
        <w:br/>
        <w:t xml:space="preserve"> "key": "release_date",</w:t>
        <w:br/>
        <w:t xml:space="preserve"> "ownerType": "PRODUCT"</w:t>
        <w:br/>
        <w:t xml:space="preserve">      }</w:t>
        <w:br/>
        <w:t xml:space="preserve">    }</w:t>
        <w:br/>
        <w:t xml:space="preserve">  }'</w:t>
      </w:r>
    </w:p>
    <w:p>
      <w:pPr>
        <w:pStyle w:val="Heading3"/>
      </w:pPr>
      <w:r>
        <w:t>Example 2: Request capabilities and access settings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($definition: MetafieldDefinitionInput!) { metafieldDefinitionCreate(definition: $definition) { createdDefinition { id name capabilities { adminFilterable { eligible enabled status } smartCollectionCondition { eligible enabled } uniqueValues { eligible enabled } } access { admin { __typename } storefront { __typename } customerAccount { __typename } } } userErrors { field message } } }",</w:t>
        <w:br/>
        <w:t xml:space="preserve"> "variables": {</w:t>
        <w:br/>
        <w:t xml:space="preserve"> "definition": {</w:t>
        <w:br/>
        <w:t xml:space="preserve"> "name": "Internal rating",</w:t>
        <w:br/>
        <w:t xml:space="preserve"> "namespace": "custom",</w:t>
        <w:br/>
        <w:t xml:space="preserve"> "key": "internal_rating",</w:t>
        <w:br/>
        <w:t xml:space="preserve"> "ownerType": "PRODUCT"</w:t>
        <w:br/>
        <w:t xml:space="preserve">      }</w:t>
        <w:br/>
        <w:t xml:space="preserve">    }</w:t>
        <w:br/>
        <w:t xml:space="preserve">  }'</w:t>
      </w:r>
    </w:p>
    <w:p>
      <w:pPr>
        <w:pStyle w:val="Heading3"/>
      </w:pPr>
      <w:r>
        <w:t>Behavior</w:t>
      </w:r>
    </w:p>
    <w:p>
      <w:pPr>
        <w:pStyle w:val="ListBullet"/>
      </w:pPr>
      <w:r>
        <w:t>Creates a new metafield definition for the provided ownerType + namespace + key.</w:t>
      </w:r>
    </w:p>
    <w:p>
      <w:pPr>
        <w:pStyle w:val="ListBullet"/>
      </w:pPr>
      <w:r>
        <w:t>Validates existing unstructured metafields that match the same owner type/namespace/key against the new definition.</w:t>
      </w:r>
    </w:p>
    <w:p>
      <w:pPr>
        <w:pStyle w:val="ListBullet"/>
      </w:pPr>
      <w:r>
        <w:t>Updates each valid matching metafield’s type to match the definition.</w:t>
      </w:r>
    </w:p>
    <w:p>
      <w:pPr>
        <w:pStyle w:val="ListBullet"/>
      </w:pPr>
      <w:r>
        <w:t>Leaves invalid matching metafields unchanged, but they must conform to the definition when updated later.</w:t>
      </w:r>
    </w:p>
    <w:p>
      <w:pPr>
        <w:pStyle w:val="ListBullet"/>
      </w:pPr>
      <w:r>
        <w:t>Returns the created definition and any userErrors.</w:t>
      </w:r>
    </w:p>
    <w:p>
      <w:pPr>
        <w:pStyle w:val="Heading3"/>
      </w:pPr>
      <w:r>
        <w:t>Notes</w:t>
      </w:r>
    </w:p>
    <w:p>
      <w:pPr>
        <w:pStyle w:val="ListBullet"/>
      </w:pPr>
      <w:r>
        <w:t>The mutation supports defining validation constraints and access permissions, but the specific input fields for MetafieldDefinitionInput are not included in the scraped content.</w:t>
      </w:r>
    </w:p>
    <w:p>
      <w:pPr>
        <w:pStyle w:val="ListBullet"/>
      </w:pPr>
      <w:r>
        <w:t>Always inspect userErrors even if the HTTP response status is 200.</w:t>
      </w:r>
    </w:p>
    <w:p>
      <w:pPr>
        <w:pStyle w:val="Heading3"/>
      </w:pPr>
      <w:r>
        <w:t>Gotchas</w:t>
      </w:r>
    </w:p>
    <w:p>
      <w:pPr>
        <w:pStyle w:val="ListBullet"/>
      </w:pPr>
      <w:r>
        <w:t>A 200 OK response can still represent a failed mutation if userErrors is non-empty.</w:t>
      </w:r>
    </w:p>
    <w:p>
      <w:pPr>
        <w:pStyle w:val="ListBullet"/>
      </w:pPr>
      <w:r>
        <w:t>Ensure your namespace + key combination matches your intended scope; it is the unique identifier within a namespace.</w:t>
      </w:r>
    </w:p>
    <w:p>
      <w:pPr>
        <w:pStyle w:val="Heading3"/>
      </w:pPr>
      <w:r>
        <w:t>Error Handling</w:t>
      </w:r>
    </w:p>
    <w:p>
      <w:pPr>
        <w:pStyle w:val="ListBullet"/>
      </w:pPr>
      <w:r>
        <w:t>GraphQL userErrors: Returned under data.metafieldDefinitionCreate.userErrors for business-rule/validation issues with inputs.</w:t>
      </w:r>
    </w:p>
    <w:p>
      <w:pPr>
        <w:pStyle w:val="ListBullet"/>
      </w:pPr>
      <w:r>
        <w:t>GraphQL errors: Returned at the top-level errors array for query/schema/execution issues (for example, invalid field selection).</w:t>
      </w:r>
    </w:p>
    <w:p>
      <w:pPr>
        <w:pStyle w:val="Heading3"/>
      </w:pPr>
      <w:r>
        <w:t>Related metafieldDefinitions actions</w:t>
      </w:r>
    </w:p>
    <w:p>
      <w:pPr>
        <w:pStyle w:val="ListBullet"/>
      </w:pPr>
      <w:r>
        <w:t>[POST] Pin a Metafield Definition — /admin/api/2026-01/graphql.json</w:t>
      </w:r>
    </w:p>
    <w:p>
      <w:pPr>
        <w:pStyle w:val="ListBullet"/>
      </w:pPr>
      <w:r>
        <w:t>[POST] Update a Metafield Definition — /admin/api/2026-01/graphql.json</w:t>
      </w:r>
    </w:p>
    <w:p>
      <w:pPr>
        <w:pStyle w:val="ListBullet"/>
      </w:pPr>
      <w:r>
        <w:t>[POST] Get a Metafield Definition (GraphQL) — /admin/api/2026-01/graphql.json</w:t>
      </w:r>
    </w:p>
    <w:p>
      <w:pPr>
        <w:pStyle w:val="ListBullet"/>
      </w:pPr>
      <w:r>
        <w:t>[POST] List Metafield Definitions — /admin/api/2026-01/graphql.json</w:t>
      </w:r>
    </w:p>
    <w:p>
      <w:pPr>
        <w:pStyle w:val="ListBullet"/>
      </w:pPr>
      <w:r>
        <w:t>[POST] Unpin a Metafield Definition — /graphql.json</w:t>
      </w:r>
    </w:p>
    <w:p>
      <w:pPr>
        <w:pStyle w:val="ListBullet"/>
      </w:pPr>
      <w:r>
        <w:t>[POST] Delete a Metafield Definition — /admin/api/2026-01/graphql.json</w:t>
      </w:r>
    </w:p>
    <w:p>
      <w:r>
        <w:br w:type="page"/>
      </w:r>
    </w:p>
    <w:p>
      <w:pPr>
        <w:pStyle w:val="Heading2"/>
      </w:pPr>
      <w:r>
        <w:t>140. [POST] Update a Metafield Definition</w:t>
      </w:r>
    </w:p>
    <w:p>
      <w:r>
        <w:rPr>
          <w:b/>
        </w:rPr>
        <w:t xml:space="preserve">Endpoint: </w:t>
      </w:r>
      <w:r>
        <w:rPr>
          <w:rFonts w:ascii="Courier New" w:hAnsi="Courier New"/>
          <w:sz w:val="18"/>
        </w:rPr>
        <w:t>/admin/api/2026-01/graphql.json</w:t>
      </w:r>
    </w:p>
    <w:p>
      <w:pPr>
        <w:pStyle w:val="Heading3"/>
      </w:pPr>
      <w:r>
        <w:t>Prerequisites</w:t>
      </w:r>
    </w:p>
    <w:p>
      <w:pPr>
        <w:pStyle w:val="ListBullet"/>
      </w:pPr>
      <w:r>
        <w:t>The app must have access to manage metafield definitions for the shop (sufficient Admin API access scopes/permissions for metafields).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MetafieldDefinition’s configuration and settings. You can modify the definition’s name, description, validation rules, access settings, capabilities, and constraints. The definition is identified by its type, namespace, key, and owner type, which can’t be changed.</w:t>
      </w:r>
    </w:p>
    <w:p>
      <w:pPr>
        <w:pStyle w:val="Heading3"/>
      </w:pPr>
      <w:r>
        <w:t>Enforcement Rules</w:t>
      </w:r>
    </w:p>
    <w:p>
      <w:pPr>
        <w:pStyle w:val="ListBullet"/>
      </w:pPr>
      <w:r>
        <w:t>This is a GraphQL Admin API mutation and must be called via POST to the GraphQL endpoint.</w:t>
      </w:r>
    </w:p>
    <w:p>
      <w:pPr>
        <w:pStyle w:val="ListBullet"/>
      </w:pPr>
      <w:r>
        <w:t>Send GraphQL input in the request body as JSON with the shape: { "query": "...", "variables": { ... } }.</w:t>
      </w:r>
    </w:p>
    <w:p>
      <w:pPr>
        <w:pStyle w:val="ListBullet"/>
      </w:pPr>
      <w:r>
        <w:t>The definition argument is required and must be provided in the GraphQL variables.</w:t>
      </w:r>
    </w:p>
    <w:p>
      <w:pPr>
        <w:pStyle w:val="ListBullet"/>
      </w:pPr>
      <w:r>
        <w:t>The type, namespace, key, and owner type identify the definition and can’t be changed.</w:t>
      </w:r>
    </w:p>
    <w:p>
      <w:pPr>
        <w:pStyle w:val="Heading3"/>
      </w:pPr>
      <w:r>
        <w:t>GraphQL Operation</w:t>
      </w:r>
    </w:p>
    <w:p>
      <w:pPr>
        <w:pStyle w:val="Heading3"/>
      </w:pPr>
      <w:r>
        <w:t>Mutation Name</w:t>
      </w:r>
    </w:p>
    <w:p>
      <w:r>
        <w:t>metafieldDefinitionUpdate</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definition</w:t>
            </w:r>
          </w:p>
        </w:tc>
        <w:tc>
          <w:tcPr>
            <w:tcW w:type="dxa" w:w="2880"/>
          </w:tcPr>
          <w:p>
            <w:r>
              <w:t>MetafieldDefinitionUpdateInput!</w:t>
            </w:r>
          </w:p>
        </w:tc>
        <w:tc>
          <w:tcPr>
            <w:tcW w:type="dxa" w:w="2880"/>
          </w:tcPr>
          <w:p>
            <w:r>
              <w:t>The input fields for the metafield definition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GraphQL mutation. Must include definition.</w:t>
            </w:r>
          </w:p>
        </w:tc>
      </w:tr>
      <w:tr>
        <w:tc>
          <w:tcPr>
            <w:tcW w:type="dxa" w:w="2880"/>
          </w:tcPr>
          <w:p>
            <w:r>
              <w:t>variables.definition</w:t>
            </w:r>
          </w:p>
        </w:tc>
        <w:tc>
          <w:tcPr>
            <w:tcW w:type="dxa" w:w="2880"/>
          </w:tcPr>
          <w:p>
            <w:r>
              <w:t>object</w:t>
            </w:r>
          </w:p>
        </w:tc>
        <w:tc>
          <w:tcPr>
            <w:tcW w:type="dxa" w:w="2880"/>
          </w:tcPr>
          <w:p>
            <w:r>
              <w:t>The MetafieldDefinitionUpdateInput value.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w:t>
            </w:r>
          </w:p>
        </w:tc>
      </w:tr>
    </w:tbl>
    <w:p/>
    <w:p>
      <w:pPr>
        <w:pStyle w:val="Heading3"/>
      </w:pPr>
      <w:r>
        <w:t>Response</w:t>
      </w:r>
    </w:p>
    <w:p>
      <w:pPr>
        <w:pStyle w:val="Heading3"/>
      </w:pPr>
      <w:r>
        <w:t>Success Response (200 OK)</w:t>
      </w:r>
    </w:p>
    <w:p>
      <w:r>
        <w:rPr>
          <w:b/>
        </w:rPr>
        <w:t>Note: GraphQL responses typically return HTTP 200 even when the mutation has user errors. Check data.metafieldDefinitionUpdate.userErrors.</w:t>
      </w:r>
    </w:p>
    <w:p>
      <w:r>
        <w:rPr>
          <w:b/>
          <w:color w:val="666666"/>
          <w:sz w:val="16"/>
        </w:rPr>
        <w:t>[json]</w:t>
      </w:r>
    </w:p>
    <w:p>
      <w:pPr>
        <w:shd w:fill="F2F2F2" w:val="clear"/>
      </w:pPr>
      <w:r>
        <w:rPr>
          <w:rFonts w:ascii="Courier New" w:hAnsi="Courier New"/>
          <w:sz w:val="17"/>
        </w:rPr>
        <w:t>{</w:t>
        <w:br/>
        <w:t xml:space="preserve"> "data": {</w:t>
        <w:br/>
        <w:t xml:space="preserve"> "metafieldDefinitionUpdate": {</w:t>
        <w:br/>
        <w:t xml:space="preserve"> "updatedDefinition": {</w:t>
        <w:br/>
        <w:t xml:space="preserve"> "id": "gid://shopify/MetafieldDefinition/1234567890",</w:t>
        <w:br/>
        <w:t xml:space="preserve"> "name": "Care instructions",</w:t>
        <w:br/>
        <w:t xml:space="preserve"> "description": "Care instructions shown to customers",</w:t>
        <w:br/>
        <w:t xml:space="preserve"> "namespace": "custom",</w:t>
        <w:br/>
        <w:t xml:space="preserve"> "key": "care_instructions",</w:t>
        <w:br/>
        <w:t xml:space="preserve"> "ownerType": "PRODUCT",</w:t>
        <w:br/>
        <w:t xml:space="preserve"> "validationStatus": "VALID",</w:t>
        <w:br/>
        <w:t xml:space="preserve"> "useAsCollectionCondition": false,</w:t>
        <w:br/>
        <w:t xml:space="preserve"> "pinnedPosition": 1,</w:t>
        <w:br/>
        <w:t xml:space="preserve"> "access": {</w:t>
        <w:br/>
        <w:t xml:space="preserve"> "admin": { },</w:t>
        <w:br/>
        <w:t xml:space="preserve"> "customerAccount": { },</w:t>
        <w:br/>
        <w:t xml:space="preserve"> "storefront": { }</w:t>
        <w:br/>
        <w:t xml:space="preserve"> },</w:t>
        <w:br/>
        <w:t xml:space="preserve"> "capabilities": {</w:t>
        <w:br/>
        <w:t xml:space="preserve"> "adminFilterable": {</w:t>
        <w:br/>
        <w:t xml:space="preserve"> "eligible": true,</w:t>
        <w:br/>
        <w:t xml:space="preserve"> "enabled": true,</w:t>
        <w:br/>
        <w:t xml:space="preserve"> "status": "SUPPORTED"</w:t>
        <w:br/>
        <w:t xml:space="preserve"> },</w:t>
        <w:br/>
        <w:t xml:space="preserve"> "smartCollectionCondition": {</w:t>
        <w:br/>
        <w:t xml:space="preserve"> "eligible": true,</w:t>
        <w:br/>
        <w:t xml:space="preserve"> "enabled": false</w:t>
        <w:br/>
        <w:t xml:space="preserve"> },</w:t>
        <w:br/>
        <w:t xml:space="preserve"> "uniqueValues": {</w:t>
        <w:br/>
        <w:t xml:space="preserve"> "eligible": true,</w:t>
        <w:br/>
        <w:t xml:space="preserve"> "enabled": false</w:t>
        <w:br/>
        <w:t xml:space="preserve"> }</w:t>
        <w:br/>
        <w:t xml:space="preserve"> },</w:t>
        <w:br/>
        <w:t xml:space="preserve"> "constraints": {</w:t>
        <w:br/>
        <w:t xml:space="preserve"> "key": "resource_subtype",</w:t>
        <w:br/>
        <w:t xml:space="preserve"> "values": {</w:t>
        <w:br/>
        <w:t xml:space="preserve"> "nodes": [],</w:t>
        <w:br/>
        <w:t xml:space="preserve"> "edges": [],</w:t>
        <w:br/>
        <w:t xml:space="preserve"> "pageInfo": {</w:t>
        <w:br/>
        <w:t xml:space="preserve"> "startCursor": null,</w:t>
        <w:br/>
        <w:t xml:space="preserve"> "endCursor": null,</w:t>
        <w:br/>
        <w:t xml:space="preserve"> "hasNextPage": false,</w:t>
        <w:br/>
        <w:t xml:space="preserve"> "hasPreviousPage": false</w:t>
        <w:br/>
        <w:t xml:space="preserve"> }</w:t>
        <w:br/>
        <w:t xml:space="preserve"> }</w:t>
        <w:br/>
        <w:t xml:space="preserve"> }</w:t>
        <w:br/>
        <w:t xml:space="preserve"> },</w:t>
        <w:br/>
        <w:t xml:space="preserve"> "userErrors": [],</w:t>
        <w:br/>
        <w:t xml:space="preserve"> "validationJob": {</w:t>
        <w:br/>
        <w:t xml:space="preserve"> "done": true,</w:t>
        <w:br/>
        <w:t xml:space="preserve"> "id": "gid://shopify/Job/9876543210"</w:t>
        <w:br/>
        <w:t xml:space="preserve"> }</w:t>
        <w:br/>
        <w:t xml:space="preserve"> }</w:t>
        <w:br/>
        <w:t xml:space="preserve"> }</w:t>
        <w:br/>
        <w:t>}</w:t>
      </w:r>
    </w:p>
    <w:p>
      <w:pPr>
        <w:pStyle w:val="Heading3"/>
      </w:pPr>
      <w:r>
        <w:t>Error Response (GraphQL-level)</w:t>
      </w:r>
    </w:p>
    <w:p>
      <w:r>
        <w:t>If the GraphQL document is invalid or required variables are missing, Shopify returns errors in the top-level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$definition of type MetafieldDefinitionUpdateInput! was provided invalid value",</w:t>
        <w:br/>
        <w:t xml:space="preserve"> "locations": [{ "line": 1, "column": 45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data.metafieldDefinitionUpdate.updatedDefinition</w:t>
            </w:r>
          </w:p>
        </w:tc>
        <w:tc>
          <w:tcPr>
            <w:tcW w:type="dxa" w:w="2880"/>
          </w:tcPr>
          <w:p>
            <w:r>
              <w:t>MetafieldDefinition</w:t>
            </w:r>
          </w:p>
        </w:tc>
        <w:tc>
          <w:tcPr>
            <w:tcW w:type="dxa" w:w="2880"/>
          </w:tcPr>
          <w:p>
            <w:r>
              <w:t>The metafield definition that was updated.</w:t>
            </w:r>
          </w:p>
        </w:tc>
      </w:tr>
      <w:tr>
        <w:tc>
          <w:tcPr>
            <w:tcW w:type="dxa" w:w="2880"/>
          </w:tcPr>
          <w:p>
            <w:r>
              <w:t>data.metafieldDefinitionUpdate.updatedDefinition.access</w:t>
            </w:r>
          </w:p>
        </w:tc>
        <w:tc>
          <w:tcPr>
            <w:tcW w:type="dxa" w:w="2880"/>
          </w:tcPr>
          <w:p>
            <w:r>
              <w:t>MetafieldAccess</w:t>
            </w:r>
          </w:p>
        </w:tc>
        <w:tc>
          <w:tcPr>
            <w:tcW w:type="dxa" w:w="2880"/>
          </w:tcPr>
          <w:p>
            <w:r>
              <w:t>Access settings controlling visibility across APIs.</w:t>
            </w:r>
          </w:p>
        </w:tc>
      </w:tr>
      <w:tr>
        <w:tc>
          <w:tcPr>
            <w:tcW w:type="dxa" w:w="2880"/>
          </w:tcPr>
          <w:p>
            <w:r>
              <w:t>data.metafieldDefinitionUpdate.updatedDefinition.access.admin</w:t>
            </w:r>
          </w:p>
        </w:tc>
        <w:tc>
          <w:tcPr>
            <w:tcW w:type="dxa" w:w="2880"/>
          </w:tcPr>
          <w:p>
            <w:r>
              <w:t>MetafieldAdminAccess</w:t>
            </w:r>
          </w:p>
        </w:tc>
        <w:tc>
          <w:tcPr>
            <w:tcW w:type="dxa" w:w="2880"/>
          </w:tcPr>
          <w:p>
            <w:r>
              <w:t>Access permitted on the Admin API.</w:t>
            </w:r>
          </w:p>
        </w:tc>
      </w:tr>
      <w:tr>
        <w:tc>
          <w:tcPr>
            <w:tcW w:type="dxa" w:w="2880"/>
          </w:tcPr>
          <w:p>
            <w:r>
              <w:t>data.metafieldDefinitionUpdate.updatedDefinition.access.customerAccount</w:t>
            </w:r>
          </w:p>
        </w:tc>
        <w:tc>
          <w:tcPr>
            <w:tcW w:type="dxa" w:w="2880"/>
          </w:tcPr>
          <w:p>
            <w:r>
              <w:t>MetafieldCustomerAccountAccess</w:t>
            </w:r>
          </w:p>
        </w:tc>
        <w:tc>
          <w:tcPr>
            <w:tcW w:type="dxa" w:w="2880"/>
          </w:tcPr>
          <w:p>
            <w:r>
              <w:t>Access permitted on the Customer Account API.</w:t>
            </w:r>
          </w:p>
        </w:tc>
      </w:tr>
      <w:tr>
        <w:tc>
          <w:tcPr>
            <w:tcW w:type="dxa" w:w="2880"/>
          </w:tcPr>
          <w:p>
            <w:r>
              <w:t>data.metafieldDefinitionUpdate.updatedDefinition.access.storefront</w:t>
            </w:r>
          </w:p>
        </w:tc>
        <w:tc>
          <w:tcPr>
            <w:tcW w:type="dxa" w:w="2880"/>
          </w:tcPr>
          <w:p>
            <w:r>
              <w:t>MetafieldStorefrontAccess</w:t>
            </w:r>
          </w:p>
        </w:tc>
        <w:tc>
          <w:tcPr>
            <w:tcW w:type="dxa" w:w="2880"/>
          </w:tcPr>
          <w:p>
            <w:r>
              <w:t>Access permitted on the Storefront API.</w:t>
            </w:r>
          </w:p>
        </w:tc>
      </w:tr>
      <w:tr>
        <w:tc>
          <w:tcPr>
            <w:tcW w:type="dxa" w:w="2880"/>
          </w:tcPr>
          <w:p>
            <w:r>
              <w:t>data.metafieldDefinitionUpdate.updatedDefinition.capabilities</w:t>
            </w:r>
          </w:p>
        </w:tc>
        <w:tc>
          <w:tcPr>
            <w:tcW w:type="dxa" w:w="2880"/>
          </w:tcPr>
          <w:p>
            <w:r>
              <w:t>MetafieldCapabilities</w:t>
            </w:r>
          </w:p>
        </w:tc>
        <w:tc>
          <w:tcPr>
            <w:tcW w:type="dxa" w:w="2880"/>
          </w:tcPr>
          <w:p>
            <w:r>
              <w:t>Capabilities of the metafield definition.</w:t>
            </w:r>
          </w:p>
        </w:tc>
      </w:tr>
      <w:tr>
        <w:tc>
          <w:tcPr>
            <w:tcW w:type="dxa" w:w="2880"/>
          </w:tcPr>
          <w:p>
            <w:r>
              <w:t>data.metafieldDefinitionUpdate.updatedDefinition.capabilities.adminFilterable</w:t>
            </w:r>
          </w:p>
        </w:tc>
        <w:tc>
          <w:tcPr>
            <w:tcW w:type="dxa" w:w="2880"/>
          </w:tcPr>
          <w:p>
            <w:r>
              <w:t>MetafieldCapabilityAdminFilterable</w:t>
            </w:r>
          </w:p>
        </w:tc>
        <w:tc>
          <w:tcPr>
            <w:tcW w:type="dxa" w:w="2880"/>
          </w:tcPr>
          <w:p>
            <w:r>
              <w:t>Whether the definition is configured for admin filtering.</w:t>
            </w:r>
          </w:p>
        </w:tc>
      </w:tr>
      <w:tr>
        <w:tc>
          <w:tcPr>
            <w:tcW w:type="dxa" w:w="2880"/>
          </w:tcPr>
          <w:p>
            <w:r>
              <w:t>...adminFilterable.eligible</w:t>
            </w:r>
          </w:p>
        </w:tc>
        <w:tc>
          <w:tcPr>
            <w:tcW w:type="dxa" w:w="2880"/>
          </w:tcPr>
          <w:p>
            <w:r>
              <w:t>Boolean</w:t>
            </w:r>
          </w:p>
        </w:tc>
        <w:tc>
          <w:tcPr>
            <w:tcW w:type="dxa" w:w="2880"/>
          </w:tcPr>
          <w:p>
            <w:r>
              <w:t>Whether the definition is eligible for the capability.</w:t>
            </w:r>
          </w:p>
        </w:tc>
      </w:tr>
      <w:tr>
        <w:tc>
          <w:tcPr>
            <w:tcW w:type="dxa" w:w="2880"/>
          </w:tcPr>
          <w:p>
            <w:r>
              <w:t>...adminFilterable.enabled</w:t>
            </w:r>
          </w:p>
        </w:tc>
        <w:tc>
          <w:tcPr>
            <w:tcW w:type="dxa" w:w="2880"/>
          </w:tcPr>
          <w:p>
            <w:r>
              <w:t>Boolean</w:t>
            </w:r>
          </w:p>
        </w:tc>
        <w:tc>
          <w:tcPr>
            <w:tcW w:type="dxa" w:w="2880"/>
          </w:tcPr>
          <w:p>
            <w:r>
              <w:t>Whether the capability is enabled.</w:t>
            </w:r>
          </w:p>
        </w:tc>
      </w:tr>
      <w:tr>
        <w:tc>
          <w:tcPr>
            <w:tcW w:type="dxa" w:w="2880"/>
          </w:tcPr>
          <w:p>
            <w:r>
              <w:t>...adminFilterable.status</w:t>
            </w:r>
          </w:p>
        </w:tc>
        <w:tc>
          <w:tcPr>
            <w:tcW w:type="dxa" w:w="2880"/>
          </w:tcPr>
          <w:p>
            <w:r>
              <w:t>MetafieldDefinitionAdminFilterStatus</w:t>
            </w:r>
          </w:p>
        </w:tc>
        <w:tc>
          <w:tcPr>
            <w:tcW w:type="dxa" w:w="2880"/>
          </w:tcPr>
          <w:p>
            <w:r>
              <w:t>Filter status for admin filtering.</w:t>
            </w:r>
          </w:p>
        </w:tc>
      </w:tr>
      <w:tr>
        <w:tc>
          <w:tcPr>
            <w:tcW w:type="dxa" w:w="2880"/>
          </w:tcPr>
          <w:p>
            <w:r>
              <w:t>...capabilities.smartCollectionCondition</w:t>
            </w:r>
          </w:p>
        </w:tc>
        <w:tc>
          <w:tcPr>
            <w:tcW w:type="dxa" w:w="2880"/>
          </w:tcPr>
          <w:p>
            <w:r>
              <w:t>MetafieldCapabilitySmartCollectionCondition</w:t>
            </w:r>
          </w:p>
        </w:tc>
        <w:tc>
          <w:tcPr>
            <w:tcW w:type="dxa" w:w="2880"/>
          </w:tcPr>
          <w:p>
            <w:r>
              <w:t>Whether the definition can be used as a smart collection condition.</w:t>
            </w:r>
          </w:p>
        </w:tc>
      </w:tr>
      <w:tr>
        <w:tc>
          <w:tcPr>
            <w:tcW w:type="dxa" w:w="2880"/>
          </w:tcPr>
          <w:p>
            <w:r>
              <w:t>...smartCollectionCondition.eligible</w:t>
            </w:r>
          </w:p>
        </w:tc>
        <w:tc>
          <w:tcPr>
            <w:tcW w:type="dxa" w:w="2880"/>
          </w:tcPr>
          <w:p>
            <w:r>
              <w:t>Boolean</w:t>
            </w:r>
          </w:p>
        </w:tc>
        <w:tc>
          <w:tcPr>
            <w:tcW w:type="dxa" w:w="2880"/>
          </w:tcPr>
          <w:p>
            <w:r>
              <w:t>Whether eligible.</w:t>
            </w:r>
          </w:p>
        </w:tc>
      </w:tr>
      <w:tr>
        <w:tc>
          <w:tcPr>
            <w:tcW w:type="dxa" w:w="2880"/>
          </w:tcPr>
          <w:p>
            <w:r>
              <w:t>...smartCollectionCondition.enabled</w:t>
            </w:r>
          </w:p>
        </w:tc>
        <w:tc>
          <w:tcPr>
            <w:tcW w:type="dxa" w:w="2880"/>
          </w:tcPr>
          <w:p>
            <w:r>
              <w:t>Boolean</w:t>
            </w:r>
          </w:p>
        </w:tc>
        <w:tc>
          <w:tcPr>
            <w:tcW w:type="dxa" w:w="2880"/>
          </w:tcPr>
          <w:p>
            <w:r>
              <w:t>Whether enabled.</w:t>
            </w:r>
          </w:p>
        </w:tc>
      </w:tr>
      <w:tr>
        <w:tc>
          <w:tcPr>
            <w:tcW w:type="dxa" w:w="2880"/>
          </w:tcPr>
          <w:p>
            <w:r>
              <w:t>...capabilities.uniqueValues</w:t>
            </w:r>
          </w:p>
        </w:tc>
        <w:tc>
          <w:tcPr>
            <w:tcW w:type="dxa" w:w="2880"/>
          </w:tcPr>
          <w:p>
            <w:r>
              <w:t>MetafieldCapabilityUniqueValues</w:t>
            </w:r>
          </w:p>
        </w:tc>
        <w:tc>
          <w:tcPr>
            <w:tcW w:type="dxa" w:w="2880"/>
          </w:tcPr>
          <w:p>
            <w:r>
              <w:t>Whether values are required to be unique.</w:t>
            </w:r>
          </w:p>
        </w:tc>
      </w:tr>
      <w:tr>
        <w:tc>
          <w:tcPr>
            <w:tcW w:type="dxa" w:w="2880"/>
          </w:tcPr>
          <w:p>
            <w:r>
              <w:t>...uniqueValues.eligible</w:t>
            </w:r>
          </w:p>
        </w:tc>
        <w:tc>
          <w:tcPr>
            <w:tcW w:type="dxa" w:w="2880"/>
          </w:tcPr>
          <w:p>
            <w:r>
              <w:t>Boolean</w:t>
            </w:r>
          </w:p>
        </w:tc>
        <w:tc>
          <w:tcPr>
            <w:tcW w:type="dxa" w:w="2880"/>
          </w:tcPr>
          <w:p>
            <w:r>
              <w:t>Whether eligible.</w:t>
            </w:r>
          </w:p>
        </w:tc>
      </w:tr>
      <w:tr>
        <w:tc>
          <w:tcPr>
            <w:tcW w:type="dxa" w:w="2880"/>
          </w:tcPr>
          <w:p>
            <w:r>
              <w:t>...uniqueValues.enabled</w:t>
            </w:r>
          </w:p>
        </w:tc>
        <w:tc>
          <w:tcPr>
            <w:tcW w:type="dxa" w:w="2880"/>
          </w:tcPr>
          <w:p>
            <w:r>
              <w:t>Boolean</w:t>
            </w:r>
          </w:p>
        </w:tc>
        <w:tc>
          <w:tcPr>
            <w:tcW w:type="dxa" w:w="2880"/>
          </w:tcPr>
          <w:p>
            <w:r>
              <w:t>Whether enabled.</w:t>
            </w:r>
          </w:p>
        </w:tc>
      </w:tr>
      <w:tr>
        <w:tc>
          <w:tcPr>
            <w:tcW w:type="dxa" w:w="2880"/>
          </w:tcPr>
          <w:p>
            <w:r>
              <w:t>data.metafieldDefinitionUpdate.updatedDefinition.constraints</w:t>
            </w:r>
          </w:p>
        </w:tc>
        <w:tc>
          <w:tcPr>
            <w:tcW w:type="dxa" w:w="2880"/>
          </w:tcPr>
          <w:p>
            <w:r>
              <w:t>MetafieldDefinitionConstraints</w:t>
            </w:r>
          </w:p>
        </w:tc>
        <w:tc>
          <w:tcPr>
            <w:tcW w:type="dxa" w:w="2880"/>
          </w:tcPr>
          <w:p>
            <w:r>
              <w:t>Constraints determining which resource subtypes the definition applies to.</w:t>
            </w:r>
          </w:p>
        </w:tc>
      </w:tr>
      <w:tr>
        <w:tc>
          <w:tcPr>
            <w:tcW w:type="dxa" w:w="2880"/>
          </w:tcPr>
          <w:p>
            <w:r>
              <w:t>...constraints.key</w:t>
            </w:r>
          </w:p>
        </w:tc>
        <w:tc>
          <w:tcPr>
            <w:tcW w:type="dxa" w:w="2880"/>
          </w:tcPr>
          <w:p>
            <w:r>
              <w:t>String</w:t>
            </w:r>
          </w:p>
        </w:tc>
        <w:tc>
          <w:tcPr>
            <w:tcW w:type="dxa" w:w="2880"/>
          </w:tcPr>
          <w:p>
            <w:r>
              <w:t>The category of resource subtypes that the definition applies to.</w:t>
            </w:r>
          </w:p>
        </w:tc>
      </w:tr>
      <w:tr>
        <w:tc>
          <w:tcPr>
            <w:tcW w:type="dxa" w:w="2880"/>
          </w:tcPr>
          <w:p>
            <w:r>
              <w:t>...constraints.values</w:t>
            </w:r>
          </w:p>
        </w:tc>
        <w:tc>
          <w:tcPr>
            <w:tcW w:type="dxa" w:w="2880"/>
          </w:tcPr>
          <w:p>
            <w:r>
              <w:t>MetafieldDefinitionConstraintValueConnection</w:t>
            </w:r>
          </w:p>
        </w:tc>
        <w:tc>
          <w:tcPr>
            <w:tcW w:type="dxa" w:w="2880"/>
          </w:tcPr>
          <w:p>
            <w:r>
              <w:t>Specific constraint subtype values that the definition applies to.</w:t>
            </w:r>
          </w:p>
        </w:tc>
      </w:tr>
      <w:tr>
        <w:tc>
          <w:tcPr>
            <w:tcW w:type="dxa" w:w="2880"/>
          </w:tcPr>
          <w:p>
            <w:r>
              <w:t>...constraints.values.edges</w:t>
            </w:r>
          </w:p>
        </w:tc>
        <w:tc>
          <w:tcPr>
            <w:tcW w:type="dxa" w:w="2880"/>
          </w:tcPr>
          <w:p>
            <w:r>
              <w:t>MetafieldDefinitionConstraintValueEdge[]</w:t>
            </w:r>
          </w:p>
        </w:tc>
        <w:tc>
          <w:tcPr>
            <w:tcW w:type="dxa" w:w="2880"/>
          </w:tcPr>
          <w:p>
            <w:r>
              <w:t>Connection edges.</w:t>
            </w:r>
          </w:p>
        </w:tc>
      </w:tr>
      <w:tr>
        <w:tc>
          <w:tcPr>
            <w:tcW w:type="dxa" w:w="2880"/>
          </w:tcPr>
          <w:p>
            <w:r>
              <w:t>...constraints.values.nodes</w:t>
            </w:r>
          </w:p>
        </w:tc>
        <w:tc>
          <w:tcPr>
            <w:tcW w:type="dxa" w:w="2880"/>
          </w:tcPr>
          <w:p>
            <w:r>
              <w:t>MetafieldDefinitionConstraintValue[]</w:t>
            </w:r>
          </w:p>
        </w:tc>
        <w:tc>
          <w:tcPr>
            <w:tcW w:type="dxa" w:w="2880"/>
          </w:tcPr>
          <w:p>
            <w:r>
              <w:t>Constraint values.</w:t>
            </w:r>
          </w:p>
        </w:tc>
      </w:tr>
      <w:tr>
        <w:tc>
          <w:tcPr>
            <w:tcW w:type="dxa" w:w="2880"/>
          </w:tcPr>
          <w:p>
            <w:r>
              <w:t>...constraints.values.pageInfo</w:t>
            </w:r>
          </w:p>
        </w:tc>
        <w:tc>
          <w:tcPr>
            <w:tcW w:type="dxa" w:w="2880"/>
          </w:tcPr>
          <w:p>
            <w:r>
              <w:t>PageInfo</w:t>
            </w:r>
          </w:p>
        </w:tc>
        <w:tc>
          <w:tcPr>
            <w:tcW w:type="dxa" w:w="2880"/>
          </w:tcPr>
          <w:p>
            <w:r>
              <w:t>Pagination info for constraint values.</w:t>
            </w:r>
          </w:p>
        </w:tc>
      </w:tr>
      <w:tr>
        <w:tc>
          <w:tcPr>
            <w:tcW w:type="dxa" w:w="2880"/>
          </w:tcPr>
          <w:p>
            <w:r>
              <w:t>data.metafieldDefinitionUpdate.updatedDefinition.description</w:t>
            </w:r>
          </w:p>
        </w:tc>
        <w:tc>
          <w:tcPr>
            <w:tcW w:type="dxa" w:w="2880"/>
          </w:tcPr>
          <w:p>
            <w:r>
              <w:t>String</w:t>
            </w:r>
          </w:p>
        </w:tc>
        <w:tc>
          <w:tcPr>
            <w:tcW w:type="dxa" w:w="2880"/>
          </w:tcPr>
          <w:p>
            <w:r>
              <w:t>Description of the metafield definition.</w:t>
            </w:r>
          </w:p>
        </w:tc>
      </w:tr>
      <w:tr>
        <w:tc>
          <w:tcPr>
            <w:tcW w:type="dxa" w:w="2880"/>
          </w:tcPr>
          <w:p>
            <w:r>
              <w:t>data.metafieldDefinitionUpdate.updatedDefinition.id</w:t>
            </w:r>
          </w:p>
        </w:tc>
        <w:tc>
          <w:tcPr>
            <w:tcW w:type="dxa" w:w="2880"/>
          </w:tcPr>
          <w:p>
            <w:r>
              <w:t>ID</w:t>
            </w:r>
          </w:p>
        </w:tc>
        <w:tc>
          <w:tcPr>
            <w:tcW w:type="dxa" w:w="2880"/>
          </w:tcPr>
          <w:p>
            <w:r>
              <w:t>Globally-unique ID.</w:t>
            </w:r>
          </w:p>
        </w:tc>
      </w:tr>
      <w:tr>
        <w:tc>
          <w:tcPr>
            <w:tcW w:type="dxa" w:w="2880"/>
          </w:tcPr>
          <w:p>
            <w:r>
              <w:t>data.metafieldDefinitionUpdate.updatedDefinition.key</w:t>
            </w:r>
          </w:p>
        </w:tc>
        <w:tc>
          <w:tcPr>
            <w:tcW w:type="dxa" w:w="2880"/>
          </w:tcPr>
          <w:p>
            <w:r>
              <w:t>String</w:t>
            </w:r>
          </w:p>
        </w:tc>
        <w:tc>
          <w:tcPr>
            <w:tcW w:type="dxa" w:w="2880"/>
          </w:tcPr>
          <w:p>
            <w:r>
              <w:t>Key within the namespace.</w:t>
            </w:r>
          </w:p>
        </w:tc>
      </w:tr>
      <w:tr>
        <w:tc>
          <w:tcPr>
            <w:tcW w:type="dxa" w:w="2880"/>
          </w:tcPr>
          <w:p>
            <w:r>
              <w:t>data.metafieldDefinitionUpdate.updatedDefinition.metafields</w:t>
            </w:r>
          </w:p>
        </w:tc>
        <w:tc>
          <w:tcPr>
            <w:tcW w:type="dxa" w:w="2880"/>
          </w:tcPr>
          <w:p>
            <w:r>
              <w:t>MetafieldConnection</w:t>
            </w:r>
          </w:p>
        </w:tc>
        <w:tc>
          <w:tcPr>
            <w:tcW w:type="dxa" w:w="2880"/>
          </w:tcPr>
          <w:p>
            <w:r>
              <w:t>Metafields that belong to the definition.</w:t>
            </w:r>
          </w:p>
        </w:tc>
      </w:tr>
      <w:tr>
        <w:tc>
          <w:tcPr>
            <w:tcW w:type="dxa" w:w="2880"/>
          </w:tcPr>
          <w:p>
            <w:r>
              <w:t>data.metafieldDefinitionUpdate.updatedDefinition.metafieldsCount</w:t>
            </w:r>
          </w:p>
        </w:tc>
        <w:tc>
          <w:tcPr>
            <w:tcW w:type="dxa" w:w="2880"/>
          </w:tcPr>
          <w:p>
            <w:r>
              <w:t>Int</w:t>
            </w:r>
          </w:p>
        </w:tc>
        <w:tc>
          <w:tcPr>
            <w:tcW w:type="dxa" w:w="2880"/>
          </w:tcPr>
          <w:p>
            <w:r>
              <w:t>Count of metafields that belong to the definition.</w:t>
            </w:r>
          </w:p>
        </w:tc>
      </w:tr>
      <w:tr>
        <w:tc>
          <w:tcPr>
            <w:tcW w:type="dxa" w:w="2880"/>
          </w:tcPr>
          <w:p>
            <w:r>
              <w:t>data.metafieldDefinitionUpdate.updatedDefinition.name</w:t>
            </w:r>
          </w:p>
        </w:tc>
        <w:tc>
          <w:tcPr>
            <w:tcW w:type="dxa" w:w="2880"/>
          </w:tcPr>
          <w:p>
            <w:r>
              <w:t>String</w:t>
            </w:r>
          </w:p>
        </w:tc>
        <w:tc>
          <w:tcPr>
            <w:tcW w:type="dxa" w:w="2880"/>
          </w:tcPr>
          <w:p>
            <w:r>
              <w:t>Human-readable name.</w:t>
            </w:r>
          </w:p>
        </w:tc>
      </w:tr>
      <w:tr>
        <w:tc>
          <w:tcPr>
            <w:tcW w:type="dxa" w:w="2880"/>
          </w:tcPr>
          <w:p>
            <w:r>
              <w:t>data.metafieldDefinitionUpdate.updatedDefinition.namespace</w:t>
            </w:r>
          </w:p>
        </w:tc>
        <w:tc>
          <w:tcPr>
            <w:tcW w:type="dxa" w:w="2880"/>
          </w:tcPr>
          <w:p>
            <w:r>
              <w:t>String</w:t>
            </w:r>
          </w:p>
        </w:tc>
        <w:tc>
          <w:tcPr>
            <w:tcW w:type="dxa" w:w="2880"/>
          </w:tcPr>
          <w:p>
            <w:r>
              <w:t>Namespace container for the definition.</w:t>
            </w:r>
          </w:p>
        </w:tc>
      </w:tr>
      <w:tr>
        <w:tc>
          <w:tcPr>
            <w:tcW w:type="dxa" w:w="2880"/>
          </w:tcPr>
          <w:p>
            <w:r>
              <w:t>data.metafieldDefinitionUpdate.updatedDefinition.ownerType</w:t>
            </w:r>
          </w:p>
        </w:tc>
        <w:tc>
          <w:tcPr>
            <w:tcW w:type="dxa" w:w="2880"/>
          </w:tcPr>
          <w:p>
            <w:r>
              <w:t>MetafieldOwnerType</w:t>
            </w:r>
          </w:p>
        </w:tc>
        <w:tc>
          <w:tcPr>
            <w:tcW w:type="dxa" w:w="2880"/>
          </w:tcPr>
          <w:p>
            <w:r>
              <w:t>Resource type the definition is attached to.</w:t>
            </w:r>
          </w:p>
        </w:tc>
      </w:tr>
      <w:tr>
        <w:tc>
          <w:tcPr>
            <w:tcW w:type="dxa" w:w="2880"/>
          </w:tcPr>
          <w:p>
            <w:r>
              <w:t>data.metafieldDefinitionUpdate.updatedDefinition.pinnedPosition</w:t>
            </w:r>
          </w:p>
        </w:tc>
        <w:tc>
          <w:tcPr>
            <w:tcW w:type="dxa" w:w="2880"/>
          </w:tcPr>
          <w:p>
            <w:r>
              <w:t>Int</w:t>
            </w:r>
          </w:p>
        </w:tc>
        <w:tc>
          <w:tcPr>
            <w:tcW w:type="dxa" w:w="2880"/>
          </w:tcPr>
          <w:p>
            <w:r>
              <w:t>Position in the pinned list.</w:t>
            </w:r>
          </w:p>
        </w:tc>
      </w:tr>
      <w:tr>
        <w:tc>
          <w:tcPr>
            <w:tcW w:type="dxa" w:w="2880"/>
          </w:tcPr>
          <w:p>
            <w:r>
              <w:t>data.metafieldDefinitionUpdate.updatedDefinition.standardTemplate</w:t>
            </w:r>
          </w:p>
        </w:tc>
        <w:tc>
          <w:tcPr>
            <w:tcW w:type="dxa" w:w="2880"/>
          </w:tcPr>
          <w:p>
            <w:r>
              <w:t>StandardMetafieldDefinitionTemplate</w:t>
            </w:r>
          </w:p>
        </w:tc>
        <w:tc>
          <w:tcPr>
            <w:tcW w:type="dxa" w:w="2880"/>
          </w:tcPr>
          <w:p>
            <w:r>
              <w:t>Standard template associated with the definition.</w:t>
            </w:r>
          </w:p>
        </w:tc>
      </w:tr>
      <w:tr>
        <w:tc>
          <w:tcPr>
            <w:tcW w:type="dxa" w:w="2880"/>
          </w:tcPr>
          <w:p>
            <w:r>
              <w:t>data.metafieldDefinitionUpdate.updatedDefinition.type</w:t>
            </w:r>
          </w:p>
        </w:tc>
        <w:tc>
          <w:tcPr>
            <w:tcW w:type="dxa" w:w="2880"/>
          </w:tcPr>
          <w:p>
            <w:r>
              <w:t>MetafieldDefinitionType</w:t>
            </w:r>
          </w:p>
        </w:tc>
        <w:tc>
          <w:tcPr>
            <w:tcW w:type="dxa" w:w="2880"/>
          </w:tcPr>
          <w:p>
            <w:r>
              <w:t>Type of data stored by metafields under this definition.</w:t>
            </w:r>
          </w:p>
        </w:tc>
      </w:tr>
      <w:tr>
        <w:tc>
          <w:tcPr>
            <w:tcW w:type="dxa" w:w="2880"/>
          </w:tcPr>
          <w:p>
            <w:r>
              <w:t>data.metafieldDefinitionUpdate.updatedDefinition.useAsCollectionCondition</w:t>
            </w:r>
          </w:p>
        </w:tc>
        <w:tc>
          <w:tcPr>
            <w:tcW w:type="dxa" w:w="2880"/>
          </w:tcPr>
          <w:p>
            <w:r>
              <w:t>Boolean</w:t>
            </w:r>
          </w:p>
        </w:tc>
        <w:tc>
          <w:tcPr>
            <w:tcW w:type="dxa" w:w="2880"/>
          </w:tcPr>
          <w:p>
            <w:r>
              <w:t>Whether the definition can be used as a collection condition.</w:t>
            </w:r>
          </w:p>
        </w:tc>
      </w:tr>
      <w:tr>
        <w:tc>
          <w:tcPr>
            <w:tcW w:type="dxa" w:w="2880"/>
          </w:tcPr>
          <w:p>
            <w:r>
              <w:t>data.metafieldDefinitionUpdate.updatedDefinition.validationStatus</w:t>
            </w:r>
          </w:p>
        </w:tc>
        <w:tc>
          <w:tcPr>
            <w:tcW w:type="dxa" w:w="2880"/>
          </w:tcPr>
          <w:p>
            <w:r>
              <w:t>MetafieldDefinitionValidationStatus</w:t>
            </w:r>
          </w:p>
        </w:tc>
        <w:tc>
          <w:tcPr>
            <w:tcW w:type="dxa" w:w="2880"/>
          </w:tcPr>
          <w:p>
            <w:r>
              <w:t>Validation status for metafields that belong to the definition.</w:t>
            </w:r>
          </w:p>
        </w:tc>
      </w:tr>
      <w:tr>
        <w:tc>
          <w:tcPr>
            <w:tcW w:type="dxa" w:w="2880"/>
          </w:tcPr>
          <w:p>
            <w:r>
              <w:t>data.metafieldDefinitionUpdate.updatedDefinition.validations</w:t>
            </w:r>
          </w:p>
        </w:tc>
        <w:tc>
          <w:tcPr>
            <w:tcW w:type="dxa" w:w="2880"/>
          </w:tcPr>
          <w:p>
            <w:r>
              <w:t>MetafieldDefinitionValidation[]</w:t>
            </w:r>
          </w:p>
        </w:tc>
        <w:tc>
          <w:tcPr>
            <w:tcW w:type="dxa" w:w="2880"/>
          </w:tcPr>
          <w:p>
            <w:r>
              <w:t>Validation options configured for the definition.</w:t>
            </w:r>
          </w:p>
        </w:tc>
      </w:tr>
      <w:tr>
        <w:tc>
          <w:tcPr>
            <w:tcW w:type="dxa" w:w="2880"/>
          </w:tcPr>
          <w:p>
            <w:r>
              <w:t>data.metafieldDefinitionUpdate.userErrors</w:t>
            </w:r>
          </w:p>
        </w:tc>
        <w:tc>
          <w:tcPr>
            <w:tcW w:type="dxa" w:w="2880"/>
          </w:tcPr>
          <w:p>
            <w:r>
              <w:t>MetafieldDefinitionUpdateUserError[]</w:t>
            </w:r>
          </w:p>
        </w:tc>
        <w:tc>
          <w:tcPr>
            <w:tcW w:type="dxa" w:w="2880"/>
          </w:tcPr>
          <w:p>
            <w:r>
              <w:t>Errors that occurred while executing the mutation.</w:t>
            </w:r>
          </w:p>
        </w:tc>
      </w:tr>
      <w:tr>
        <w:tc>
          <w:tcPr>
            <w:tcW w:type="dxa" w:w="2880"/>
          </w:tcPr>
          <w:p>
            <w:r>
              <w:t>data.metafieldDefinitionUpdate.validationJob</w:t>
            </w:r>
          </w:p>
        </w:tc>
        <w:tc>
          <w:tcPr>
            <w:tcW w:type="dxa" w:w="2880"/>
          </w:tcPr>
          <w:p>
            <w:r>
              <w:t>Job</w:t>
            </w:r>
          </w:p>
        </w:tc>
        <w:tc>
          <w:tcPr>
            <w:tcW w:type="dxa" w:w="2880"/>
          </w:tcPr>
          <w:p>
            <w:r>
              <w:t>Async job updating validation_status.</w:t>
            </w:r>
          </w:p>
        </w:tc>
      </w:tr>
      <w:tr>
        <w:tc>
          <w:tcPr>
            <w:tcW w:type="dxa" w:w="2880"/>
          </w:tcPr>
          <w:p>
            <w:r>
              <w:t>...validationJob.done</w:t>
            </w:r>
          </w:p>
        </w:tc>
        <w:tc>
          <w:tcPr>
            <w:tcW w:type="dxa" w:w="2880"/>
          </w:tcPr>
          <w:p>
            <w:r>
              <w:t>Boolean</w:t>
            </w:r>
          </w:p>
        </w:tc>
        <w:tc>
          <w:tcPr>
            <w:tcW w:type="dxa" w:w="2880"/>
          </w:tcPr>
          <w:p>
            <w:r>
              <w:t>Whether the job has completed.</w:t>
            </w:r>
          </w:p>
        </w:tc>
      </w:tr>
      <w:tr>
        <w:tc>
          <w:tcPr>
            <w:tcW w:type="dxa" w:w="2880"/>
          </w:tcPr>
          <w:p>
            <w:r>
              <w:t>...validationJob.id</w:t>
            </w:r>
          </w:p>
        </w:tc>
        <w:tc>
          <w:tcPr>
            <w:tcW w:type="dxa" w:w="2880"/>
          </w:tcPr>
          <w:p>
            <w:r>
              <w:t>ID</w:t>
            </w:r>
          </w:p>
        </w:tc>
        <w:tc>
          <w:tcPr>
            <w:tcW w:type="dxa" w:w="2880"/>
          </w:tcPr>
          <w:p>
            <w:r>
              <w:t>Globally-unique job ID.</w:t>
            </w:r>
          </w:p>
        </w:tc>
      </w:tr>
      <w:tr>
        <w:tc>
          <w:tcPr>
            <w:tcW w:type="dxa" w:w="2880"/>
          </w:tcPr>
          <w:p>
            <w:r>
              <w:t>...validationJob.query</w:t>
            </w:r>
          </w:p>
        </w:tc>
        <w:tc>
          <w:tcPr>
            <w:tcW w:type="dxa" w:w="2880"/>
          </w:tcPr>
          <w:p>
            <w:r>
              <w:t>QueryRoot</w:t>
            </w:r>
          </w:p>
        </w:tc>
        <w:tc>
          <w:tcPr>
            <w:tcW w:type="dxa" w:w="2880"/>
          </w:tcPr>
          <w:p>
            <w:r>
              <w:t>Resolves only once the job is done; can be used to query changed objects.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metafieldDefinitionUpdate($definition: MetafieldDefinitionUpdateInput!) { metafieldDefinitionUpdate(definition: $definition) { updatedDefinition { id name description namespace key ownerType validationStatus pinnedPosition useAsCollectionCondition capabilities { adminFilterable { eligible enabled status } smartCollectionCondition { eligible enabled } uniqueValues { eligible enabled } } access { admin customerAccount storefront } constraints { key values { nodes { __typename } pageInfo { startCursor endCursor hasNextPage hasPreviousPage } } } } userErrors { field message } validationJob { id done } } }",</w:t>
        <w:br/>
        <w:t xml:space="preserve"> "variables": {</w:t>
        <w:br/>
        <w:t xml:space="preserve"> "definition": {</w:t>
        <w:br/>
        <w:t xml:space="preserve"> "id": "gid://shopify/MetafieldDefinition/1234567890",</w:t>
        <w:br/>
        <w:t xml:space="preserve"> "name": "Care instructions",</w:t>
        <w:br/>
        <w:t xml:space="preserve"> "description": "Care instructions shown to customers"</w:t>
        <w:br/>
        <w:t xml:space="preserve">      }</w:t>
        <w:br/>
        <w:t xml:space="preserve">    }</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($definition: MetafieldDefinitionUpdateInput!) { metafieldDefinitionUpdate(definition: $definition) { updatedDefinition { id name description } userErrors { field message } } }",</w:t>
        <w:br/>
        <w:t xml:space="preserve"> "variables": {</w:t>
        <w:br/>
        <w:t xml:space="preserve"> "definition": {</w:t>
        <w:br/>
        <w:t xml:space="preserve"> "id": "gid://shopify/MetafieldDefinition/1234567890",</w:t>
        <w:br/>
        <w:t xml:space="preserve"> "name": "Material",</w:t>
        <w:br/>
        <w:t xml:space="preserve"> "description": "Primary material of the product"</w:t>
        <w:br/>
        <w:t xml:space="preserve">      }</w:t>
        <w:br/>
        <w:t xml:space="preserve">    }</w:t>
        <w:br/>
        <w:t xml:space="preserve">  }'</w:t>
      </w:r>
    </w:p>
    <w:p>
      <w:pPr>
        <w:pStyle w:val="Heading3"/>
      </w:pPr>
      <w:r>
        <w:t>Example 2: Update validations (shape depends on metafield type)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($definition: MetafieldDefinitionUpdateInput!) { metafieldDefinitionUpdate(definition: $definition) { updatedDefinition { id validations } userErrors { field message } } }",</w:t>
        <w:br/>
        <w:t xml:space="preserve"> "variables": {</w:t>
        <w:br/>
        <w:t xml:space="preserve"> "definition": {</w:t>
        <w:br/>
        <w:t xml:space="preserve"> "id": "gid://shopify/MetafieldDefinition/1234567890",</w:t>
        <w:br/>
        <w:t xml:space="preserve"> "validations": []</w:t>
        <w:br/>
        <w:t xml:space="preserve">      }</w:t>
        <w:br/>
        <w:t xml:space="preserve">    }</w:t>
        <w:br/>
        <w:t xml:space="preserve">  }'</w:t>
      </w:r>
    </w:p>
    <w:p>
      <w:pPr>
        <w:pStyle w:val="Heading3"/>
      </w:pPr>
      <w:r>
        <w:t>Example 3: Check async validation job status fields returned by mutation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($definition: MetafieldDefinitionUpdateInput!) { metafieldDefinitionUpdate(definition: $definition) { validationJob { id done } userErrors { field message } } }",</w:t>
        <w:br/>
        <w:t xml:space="preserve"> "variables": {</w:t>
        <w:br/>
        <w:t xml:space="preserve"> "definition": {</w:t>
        <w:br/>
        <w:t xml:space="preserve"> "id": "gid://shopify/MetafieldDefinition/1234567890",</w:t>
        <w:br/>
        <w:t xml:space="preserve"> "name": "Updated name"</w:t>
        <w:br/>
        <w:t xml:space="preserve">      }</w:t>
        <w:br/>
        <w:t xml:space="preserve">    }</w:t>
        <w:br/>
        <w:t xml:space="preserve">  }'</w:t>
      </w:r>
    </w:p>
    <w:p>
      <w:pPr>
        <w:pStyle w:val="Heading3"/>
      </w:pPr>
      <w:r>
        <w:t>Behavior</w:t>
      </w:r>
    </w:p>
    <w:p>
      <w:pPr>
        <w:pStyle w:val="ListBullet"/>
      </w:pPr>
      <w:r>
        <w:t>Validates the update input for the targeted metafield definition.</w:t>
      </w:r>
    </w:p>
    <w:p>
      <w:pPr>
        <w:pStyle w:val="ListBullet"/>
      </w:pPr>
      <w:r>
        <w:t>Applies changes to configuration (such as access settings, capabilities, validations, and constraints).</w:t>
      </w:r>
    </w:p>
    <w:p>
      <w:pPr>
        <w:pStyle w:val="ListBullet"/>
      </w:pPr>
      <w:r>
        <w:t>Returns the updated definition and any userErrors.</w:t>
      </w:r>
    </w:p>
    <w:p>
      <w:pPr>
        <w:pStyle w:val="ListBullet"/>
      </w:pPr>
      <w:r>
        <w:t>If validation status updates asynchronously, returns a validationJob that completes in the background.</w:t>
      </w:r>
    </w:p>
    <w:p>
      <w:pPr>
        <w:pStyle w:val="Heading3"/>
      </w:pPr>
      <w:r>
        <w:t>Notes</w:t>
      </w:r>
    </w:p>
    <w:p>
      <w:pPr>
        <w:pStyle w:val="ListBullet"/>
      </w:pPr>
      <w:r>
        <w:t>The definition’s type, namespace, key, and owner type identify the definition and can’t be changed.</w:t>
      </w:r>
    </w:p>
    <w:p>
      <w:pPr>
        <w:pStyle w:val="ListBullet"/>
      </w:pPr>
      <w:r>
        <w:t>The mutation can update visibility/access across Admin API, Storefront API, and Customer Account API (via access settings).</w:t>
      </w:r>
    </w:p>
    <w:p>
      <w:pPr>
        <w:pStyle w:val="ListBullet"/>
      </w:pPr>
      <w:r>
        <w:t>Capabilities can include admin filtering, smart collection conditions, and unique value validation.</w:t>
      </w:r>
    </w:p>
    <w:p>
      <w:pPr>
        <w:pStyle w:val="ListBullet"/>
      </w:pPr>
      <w:r>
        <w:t>Constraints determine which resource subtypes the definition applies to.</w:t>
      </w:r>
    </w:p>
    <w:p>
      <w:pPr>
        <w:pStyle w:val="Heading3"/>
      </w:pPr>
      <w:r>
        <w:t>Gotchas</w:t>
      </w:r>
    </w:p>
    <w:p>
      <w:pPr>
        <w:pStyle w:val="ListBullet"/>
      </w:pPr>
      <w:r>
        <w:t>A successful HTTP response can still contain userErrors; always check userErrors in the payload.</w:t>
      </w:r>
    </w:p>
    <w:p>
      <w:pPr>
        <w:pStyle w:val="ListBullet"/>
      </w:pPr>
      <w:r>
        <w:t>validationJob.query only resolves after the job is done.</w:t>
      </w:r>
    </w:p>
    <w:p>
      <w:pPr>
        <w:pStyle w:val="Heading3"/>
      </w:pPr>
      <w:r>
        <w:t>Error Handling</w:t>
      </w:r>
    </w:p>
    <w:p>
      <w:pPr>
        <w:pStyle w:val="ListBullet"/>
      </w:pPr>
      <w:r>
        <w:t>GraphQL document/validation errors appear in the top-level errors array.</w:t>
      </w:r>
    </w:p>
    <w:p>
      <w:pPr>
        <w:pStyle w:val="ListBullet"/>
      </w:pPr>
      <w:r>
        <w:t>Business-rule or input errors specific to the mutation appear in data.metafieldDefinitionUpdate.userErrors.</w:t>
      </w:r>
    </w:p>
    <w:p>
      <w:pPr>
        <w:pStyle w:val="Heading3"/>
      </w:pPr>
      <w:r>
        <w:t>Related metafieldDefinitions actions</w:t>
      </w:r>
    </w:p>
    <w:p>
      <w:pPr>
        <w:pStyle w:val="ListBullet"/>
      </w:pPr>
      <w:r>
        <w:t>[POST] Pin a Metafield Definition — /admin/api/2026-01/graphql.json</w:t>
      </w:r>
    </w:p>
    <w:p>
      <w:pPr>
        <w:pStyle w:val="ListBullet"/>
      </w:pPr>
      <w:r>
        <w:t>[POST] Create Metafield Definition — /admin/api/2026-01/graphql.json</w:t>
      </w:r>
    </w:p>
    <w:p>
      <w:pPr>
        <w:pStyle w:val="ListBullet"/>
      </w:pPr>
      <w:r>
        <w:t>[POST] Get a Metafield Definition (GraphQL) — /admin/api/2026-01/graphql.json</w:t>
      </w:r>
    </w:p>
    <w:p>
      <w:pPr>
        <w:pStyle w:val="ListBullet"/>
      </w:pPr>
      <w:r>
        <w:t>[POST] List Metafield Definitions — /admin/api/2026-01/graphql.json</w:t>
      </w:r>
    </w:p>
    <w:p>
      <w:pPr>
        <w:pStyle w:val="ListBullet"/>
      </w:pPr>
      <w:r>
        <w:t>[POST] Unpin a Metafield Definition — /graphql.json</w:t>
      </w:r>
    </w:p>
    <w:p>
      <w:pPr>
        <w:pStyle w:val="ListBullet"/>
      </w:pPr>
      <w:r>
        <w:t>[POST] Delete a Metafield Definition — /admin/api/2026-01/graphql.json</w:t>
      </w:r>
    </w:p>
    <w:p>
      <w:r>
        <w:br w:type="page"/>
      </w:r>
    </w:p>
    <w:p>
      <w:pPr>
        <w:pStyle w:val="Heading2"/>
      </w:pPr>
      <w:r>
        <w:t>141. [POST] Remove a Line Item Discount from an Order Edit</w:t>
      </w:r>
    </w:p>
    <w:p>
      <w:r>
        <w:rPr>
          <w:b/>
        </w:rPr>
        <w:t xml:space="preserve">Endpoint: </w:t>
      </w:r>
      <w:r>
        <w:rPr>
          <w:rFonts w:ascii="Courier New" w:hAnsi="Courier New"/>
          <w:sz w:val="18"/>
        </w:rPr>
        <w:t>/graphql.json</w:t>
      </w:r>
    </w:p>
    <w:p>
      <w:pPr>
        <w:pStyle w:val="Heading3"/>
      </w:pPr>
      <w:r>
        <w:t>Remove a Line Item Discount from an Order Edit (orderEditRemoveLineItemDiscount)</w:t>
      </w:r>
    </w:p>
    <w:p>
      <w:pPr>
        <w:pStyle w:val="Heading3"/>
      </w:pPr>
      <w:r>
        <w:t>Prerequisites</w:t>
      </w:r>
    </w:p>
    <w:p>
      <w:pPr>
        <w:pStyle w:val="ListBullet"/>
      </w:pPr>
      <w:r>
        <w:t>You must have access to edit orders (order edit) in the Shopify admin for the target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 line item discount that was applied as part of an order edit. You provide the calculated order (or order edit session) ID and the calculated discount application ID to remove. The mutation returns the updated calculated line item and related order edit state, plus any user errors.</w:t>
      </w:r>
    </w:p>
    <w:p>
      <w:pPr>
        <w:pStyle w:val="Heading3"/>
      </w:pPr>
      <w:r>
        <w:t>Enforcement Rules</w:t>
      </w:r>
    </w:p>
    <w:p>
      <w:pPr>
        <w:pStyle w:val="ListBullet"/>
      </w:pPr>
      <w:r>
        <w:t xml:space="preserve">This is a GraphQL Admin API endpoint: </w:t>
        <w:br/>
        <w:br/>
        <w:t>Always send the mutation in the request body as JSON: { "query": "...", "variables": { ... } }.</w:t>
      </w:r>
    </w:p>
    <w:p>
      <w:pPr>
        <w:pStyle w:val="ListBullet"/>
      </w:pPr>
      <w:r>
        <w:t>There are no path parameters for this endpoint (the URL is fixed to /graphql.json).</w:t>
      </w:r>
    </w:p>
    <w:p>
      <w:pPr>
        <w:pStyle w:val="ListBullet"/>
      </w:pPr>
      <w:r>
        <w:t>There are no query parameters for this endpoint.</w:t>
      </w:r>
    </w:p>
    <w:p>
      <w:pPr>
        <w:pStyle w:val="ListBullet"/>
      </w:pPr>
      <w:r>
        <w:t>When executing the action, send GraphQL variables in the request body,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used by the mutation.</w:t>
            </w:r>
          </w:p>
        </w:tc>
      </w:tr>
    </w:tbl>
    <w:p/>
    <w:p>
      <w:pPr>
        <w:pStyle w:val="Heading3"/>
      </w:pPr>
      <w:r>
        <w:t>variables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(ID)</w:t>
            </w:r>
          </w:p>
        </w:tc>
        <w:tc>
          <w:tcPr>
            <w:tcW w:type="dxa" w:w="2880"/>
          </w:tcPr>
          <w:p>
            <w:r>
              <w:t>The ID of the calculated order or the order edit session to edit (the edit from which the line item discount is removed).</w:t>
            </w:r>
          </w:p>
        </w:tc>
      </w:tr>
      <w:tr>
        <w:tc>
          <w:tcPr>
            <w:tcW w:type="dxa" w:w="2880"/>
          </w:tcPr>
          <w:p>
            <w:r>
              <w:t>discountApplicationId</w:t>
            </w:r>
          </w:p>
        </w:tc>
        <w:tc>
          <w:tcPr>
            <w:tcW w:type="dxa" w:w="2880"/>
          </w:tcPr>
          <w:p>
            <w:r>
              <w:t>string (ID)</w:t>
            </w:r>
          </w:p>
        </w:tc>
        <w:tc>
          <w:tcPr>
            <w:tcW w:type="dxa" w:w="2880"/>
          </w:tcPr>
          <w:p>
            <w:r>
              <w:t>The ID of the calculated discount application to remove.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(useful if sending multiple operations).</w:t>
            </w:r>
          </w:p>
        </w:tc>
      </w:tr>
    </w:tbl>
    <w:p/>
    <w:p>
      <w:pPr>
        <w:pStyle w:val="Heading3"/>
      </w:pPr>
      <w:r>
        <w:t>GraphQL Mutation</w:t>
      </w:r>
    </w:p>
    <w:p>
      <w:r>
        <w:rPr>
          <w:b/>
          <w:color w:val="666666"/>
          <w:sz w:val="16"/>
        </w:rPr>
        <w:t>[json]</w:t>
      </w:r>
    </w:p>
    <w:p>
      <w:pPr>
        <w:shd w:fill="F2F2F2" w:val="clear"/>
      </w:pPr>
      <w:r>
        <w:rPr>
          <w:rFonts w:ascii="Courier New" w:hAnsi="Courier New"/>
          <w:sz w:val="17"/>
        </w:rPr>
        <w:t>{</w:t>
        <w:br/>
        <w:t xml:space="preserve"> "query": "mutation orderEditRemoveLineItemDiscount($id: ID!, $discountApplicationId: ID!) { orderEditRemoveLineItemDiscount(id: $id, discountApplicationId: $discountApplicationId) { calculatedLineItem { id hasStagedLineItemDiscount editableQuantity editableQuantityBeforeChanges quantity title sku variantTitle calculatedDiscountAllocations { __typename } discountAllocations { __typename } discountedUnitPriceSet { shopMoney { amount currencyCode } presentmentMoney { amount currencyCode } } originalUnitPriceSet { shopMoney { amount currencyCode } presentmentMoney { amount currencyCode } } editableSubtotalSet { shopMoney { amount currencyCode } presentmentMoney { amount currencyCode } } uneditableSubtotalSet { shopMoney { amount currencyCode } presentmentMoney { amount currencyCode } } customAttributes { key value } } calculatedOrder { id committed subtotalLineItemsQuantity notificationPreviewTitle notificationPreviewHtml } orderEditSession { id } userErrors { field message } } }",</w:t>
        <w:br/>
        <w:t xml:space="preserve"> "variables": {</w:t>
        <w:br/>
        <w:t xml:space="preserve"> "id": "gid://shopify/CalculatedOrder/1234567890",</w:t>
        <w:br/>
        <w:t xml:space="preserve"> "discountApplicationId": "gid://shopify/CalculatedDiscountApplication/9876543210"</w:t>
        <w:br/>
        <w:t xml:space="preserve"> }</w:t>
        <w:br/>
        <w:t>}</w:t>
      </w:r>
    </w:p>
    <w:p>
      <w:r>
        <w:rPr>
          <w:b/>
        </w:rPr>
        <w:t>Note: Note: The scraped content lists many additional subfields that can exist on returned objects (for example, deeply nested image.metafield.definition...). In GraphQL, you must explicitly select the fields you need. The selection set above is a practical, minimal example and can be expanded.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"orderEditRemoveLineItemDiscount": {</w:t>
        <w:br/>
        <w:t xml:space="preserve"> "calculatedLineItem": {</w:t>
        <w:br/>
        <w:t xml:space="preserve"> "id": "gid://shopify/CalculatedLineItem/5555555555",</w:t>
        <w:br/>
        <w:t xml:space="preserve"> "hasStagedLineItemDiscount": false,</w:t>
        <w:br/>
        <w:t xml:space="preserve"> "editableQuantity": 2,</w:t>
        <w:br/>
        <w:t xml:space="preserve"> "editableQuantityBeforeChanges": 2,</w:t>
        <w:br/>
        <w:t xml:space="preserve"> "quantity": 2,</w:t>
        <w:br/>
        <w:t xml:space="preserve"> "title": "Example T-Shirt",</w:t>
        <w:br/>
        <w:t xml:space="preserve"> "sku": "TSHIRT-EXAMPLE-S",</w:t>
        <w:br/>
        <w:t xml:space="preserve"> "variantTitle": "Small",</w:t>
        <w:br/>
        <w:t xml:space="preserve"> "calculatedDiscountAllocations": [],</w:t>
        <w:br/>
        <w:t xml:space="preserve"> "discountAllocations": [],</w:t>
        <w:br/>
        <w:t xml:space="preserve"> "discountedUnitPriceSet": {</w:t>
        <w:br/>
        <w:t xml:space="preserve"> "shopMoney": { "amount": "25.00", "currencyCode": "USD" },</w:t>
        <w:br/>
        <w:t xml:space="preserve"> "presentmentMoney": { "amount": "25.00", "currencyCode": "USD" }</w:t>
        <w:br/>
        <w:t xml:space="preserve"> },</w:t>
        <w:br/>
        <w:t xml:space="preserve"> "originalUnitPriceSet": {</w:t>
        <w:br/>
        <w:t xml:space="preserve"> "shopMoney": { "amount": "25.00", "currencyCode": "USD" },</w:t>
        <w:br/>
        <w:t xml:space="preserve"> "presentmentMoney": { "amount": "25.00", "currencyCode": "USD" }</w:t>
        <w:br/>
        <w:t xml:space="preserve"> },</w:t>
        <w:br/>
        <w:t xml:space="preserve"> "editableSubtotalSet": {</w:t>
        <w:br/>
        <w:t xml:space="preserve"> "shopMoney": { "amount": "50.00", "currencyCode": "USD" },</w:t>
        <w:br/>
        <w:t xml:space="preserve"> "presentmentMoney": { "amount": "50.00", "currencyCode": "USD" }</w:t>
        <w:br/>
        <w:t xml:space="preserve"> },</w:t>
        <w:br/>
        <w:t xml:space="preserve"> "uneditableSubtotalSet": {</w:t>
        <w:br/>
        <w:t xml:space="preserve"> "shopMoney": { "amount": "0.00", "currencyCode": "USD" },</w:t>
        <w:br/>
        <w:t xml:space="preserve"> "presentmentMoney": { "amount": "0.00", "currencyCode": "USD" }</w:t>
        <w:br/>
        <w:t xml:space="preserve"> },</w:t>
        <w:br/>
        <w:t xml:space="preserve"> "customAttributes": []</w:t>
        <w:br/>
        <w:t xml:space="preserve"> },</w:t>
        <w:br/>
        <w:t xml:space="preserve"> "calculatedOrder": {</w:t>
        <w:br/>
        <w:t xml:space="preserve"> "id": "gid://shopify/CalculatedOrder/1234567890",</w:t>
        <w:br/>
        <w:t xml:space="preserve"> "committed": false,</w:t>
        <w:br/>
        <w:t xml:space="preserve"> "subtotalLineItemsQuantity": 2,</w:t>
        <w:br/>
        <w:t xml:space="preserve"> "notificationPreviewTitle": "Order updated",</w:t>
        <w:br/>
        <w:t xml:space="preserve"> "notificationPreviewHtml": "&lt;html&gt;&lt;body&gt;Preview&lt;/body&gt;&lt;/html&gt;"</w:t>
        <w:br/>
        <w:t xml:space="preserve"> },</w:t>
        <w:br/>
        <w:t xml:space="preserve"> "orderEditSession": {</w:t>
        <w:br/>
        <w:t xml:space="preserve"> "id": "gid://shopify/OrderEditSession/2222222222"</w:t>
        <w:br/>
        <w:t xml:space="preserve"> },</w:t>
        <w:br/>
        <w:t xml:space="preserve"> "userErrors": []</w:t>
        <w:br/>
        <w:t xml:space="preserve"> }</w:t>
        <w:br/>
        <w:t xml:space="preserve"> }</w:t>
        <w:br/>
        <w:t>}</w:t>
      </w:r>
    </w:p>
    <w:p>
      <w:pPr>
        <w:pStyle w:val="Heading3"/>
      </w:pPr>
      <w:r>
        <w:t>Error Response (GraphQL-level errors; still typically HTTP 200)</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1, "column": 46 }]</w:t>
        <w:br/>
        <w:t xml:space="preserve"> }</w:t>
        <w:br/>
        <w:t xml:space="preserve"> ]</w:t>
        <w:br/>
        <w:t>}</w:t>
      </w:r>
    </w:p>
    <w:p>
      <w:pPr>
        <w:pStyle w:val="Heading3"/>
      </w:pPr>
      <w:r>
        <w:t>User Errors (business validation; returned in userErrors)</w:t>
      </w:r>
    </w:p>
    <w:p>
      <w:r>
        <w:rPr>
          <w:b/>
          <w:color w:val="666666"/>
          <w:sz w:val="16"/>
        </w:rPr>
        <w:t>[json]</w:t>
      </w:r>
    </w:p>
    <w:p>
      <w:pPr>
        <w:shd w:fill="F2F2F2" w:val="clear"/>
      </w:pPr>
      <w:r>
        <w:rPr>
          <w:rFonts w:ascii="Courier New" w:hAnsi="Courier New"/>
          <w:sz w:val="17"/>
        </w:rPr>
        <w:t>{</w:t>
        <w:br/>
        <w:t xml:space="preserve"> "data": {</w:t>
        <w:br/>
        <w:t xml:space="preserve"> "orderEditRemoveLineItemDiscount": {</w:t>
        <w:br/>
        <w:t xml:space="preserve"> "calculatedLineItem": null,</w:t>
        <w:br/>
        <w:t xml:space="preserve"> "calculatedOrder": null,</w:t>
        <w:br/>
        <w:t xml:space="preserve"> "orderEditSession": null,</w:t>
        <w:br/>
        <w:t xml:space="preserve"> "userErrors": [</w:t>
        <w:br/>
        <w:t xml:space="preserve"> {</w:t>
        <w:br/>
        <w:t xml:space="preserve"> "field": ["discountApplicationId"],</w:t>
        <w:br/>
        <w:t xml:space="preserve"> "message": "Discount application could not be found on this order edit."</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data.orderEditRemoveLineItemDiscount</w:t>
            </w:r>
          </w:p>
        </w:tc>
        <w:tc>
          <w:tcPr>
            <w:tcW w:type="dxa" w:w="2880"/>
          </w:tcPr>
          <w:p>
            <w:r>
              <w:t>object</w:t>
            </w:r>
          </w:p>
        </w:tc>
        <w:tc>
          <w:tcPr>
            <w:tcW w:type="dxa" w:w="2880"/>
          </w:tcPr>
          <w:p>
            <w:r>
              <w:t>The mutation payload.</w:t>
            </w:r>
          </w:p>
        </w:tc>
      </w:tr>
      <w:tr>
        <w:tc>
          <w:tcPr>
            <w:tcW w:type="dxa" w:w="2880"/>
          </w:tcPr>
          <w:p>
            <w:r>
              <w:t>data.orderEditRemoveLineItemDiscount.calculatedLineItem</w:t>
            </w:r>
          </w:p>
        </w:tc>
        <w:tc>
          <w:tcPr>
            <w:tcW w:type="dxa" w:w="2880"/>
          </w:tcPr>
          <w:p>
            <w:r>
              <w:t>object (CalculatedLineItem)</w:t>
            </w:r>
          </w:p>
        </w:tc>
        <w:tc>
          <w:tcPr>
            <w:tcW w:type="dxa" w:w="2880"/>
          </w:tcPr>
          <w:p>
            <w:r>
              <w:t>The calculated line item after removal of the discount.</w:t>
            </w:r>
          </w:p>
        </w:tc>
      </w:tr>
      <w:tr>
        <w:tc>
          <w:tcPr>
            <w:tcW w:type="dxa" w:w="2880"/>
          </w:tcPr>
          <w:p>
            <w:r>
              <w:t>data.orderEditRemoveLineItemDiscount.calculatedLineItem.calculatedDiscountAllocations</w:t>
            </w:r>
          </w:p>
        </w:tc>
        <w:tc>
          <w:tcPr>
            <w:tcW w:type="dxa" w:w="2880"/>
          </w:tcPr>
          <w:p>
            <w:r>
              <w:t>array (CalculatedDiscountAllocation)</w:t>
            </w:r>
          </w:p>
        </w:tc>
        <w:tc>
          <w:tcPr>
            <w:tcW w:type="dxa" w:w="2880"/>
          </w:tcPr>
          <w:p>
            <w:r>
              <w:t>Discounts allocated onto the line item by calculated discount applications.</w:t>
            </w:r>
          </w:p>
        </w:tc>
      </w:tr>
      <w:tr>
        <w:tc>
          <w:tcPr>
            <w:tcW w:type="dxa" w:w="2880"/>
          </w:tcPr>
          <w:p>
            <w:r>
              <w:t>data.orderEditRemoveLineItemDiscount.calculatedLineItem.customAttributes</w:t>
            </w:r>
          </w:p>
        </w:tc>
        <w:tc>
          <w:tcPr>
            <w:tcW w:type="dxa" w:w="2880"/>
          </w:tcPr>
          <w:p>
            <w:r>
              <w:t>array (Attribute)</w:t>
            </w:r>
          </w:p>
        </w:tc>
        <w:tc>
          <w:tcPr>
            <w:tcW w:type="dxa" w:w="2880"/>
          </w:tcPr>
          <w:p>
            <w:r>
              <w:t>Custom attributes representing custom features or special requests.</w:t>
            </w:r>
          </w:p>
        </w:tc>
      </w:tr>
      <w:tr>
        <w:tc>
          <w:tcPr>
            <w:tcW w:type="dxa" w:w="2880"/>
          </w:tcPr>
          <w:p>
            <w:r>
              <w:t>data.orderEditRemoveLineItemDiscount.calculatedLineItem.discountAllocations</w:t>
            </w:r>
          </w:p>
        </w:tc>
        <w:tc>
          <w:tcPr>
            <w:tcW w:type="dxa" w:w="2880"/>
          </w:tcPr>
          <w:p>
            <w:r>
              <w:t>array (DiscountAllocation)</w:t>
            </w:r>
          </w:p>
        </w:tc>
        <w:tc>
          <w:tcPr>
            <w:tcW w:type="dxa" w:w="2880"/>
          </w:tcPr>
          <w:p>
            <w:r>
              <w:t>Discounts allocated onto the line item by discount applications.</w:t>
            </w:r>
          </w:p>
        </w:tc>
      </w:tr>
      <w:tr>
        <w:tc>
          <w:tcPr>
            <w:tcW w:type="dxa" w:w="2880"/>
          </w:tcPr>
          <w:p>
            <w:r>
              <w:t>data.orderEditRemoveLineItemDiscount.calculatedLineItem.discountedUnitPriceSet</w:t>
            </w:r>
          </w:p>
        </w:tc>
        <w:tc>
          <w:tcPr>
            <w:tcW w:type="dxa" w:w="2880"/>
          </w:tcPr>
          <w:p>
            <w:r>
              <w:t>object (MoneyBag)</w:t>
            </w:r>
          </w:p>
        </w:tc>
        <w:tc>
          <w:tcPr>
            <w:tcW w:type="dxa" w:w="2880"/>
          </w:tcPr>
          <w:p>
            <w:r>
              <w:t>Price per unit with line item discounts applied (excludes order-level discounts), in shop and presentment currencies.</w:t>
            </w:r>
          </w:p>
        </w:tc>
      </w:tr>
      <w:tr>
        <w:tc>
          <w:tcPr>
            <w:tcW w:type="dxa" w:w="2880"/>
          </w:tcPr>
          <w:p>
            <w:r>
              <w:t>data.orderEditRemoveLineItemDiscount.calculatedLineItem.discountedUnitPriceSet.presentmentMoney.amount</w:t>
            </w:r>
          </w:p>
        </w:tc>
        <w:tc>
          <w:tcPr>
            <w:tcW w:type="dxa" w:w="2880"/>
          </w:tcPr>
          <w:p>
            <w:r>
              <w:t>string (Decimal)</w:t>
            </w:r>
          </w:p>
        </w:tc>
        <w:tc>
          <w:tcPr>
            <w:tcW w:type="dxa" w:w="2880"/>
          </w:tcPr>
          <w:p>
            <w:r>
              <w:t>Monetary value in presentment currency.</w:t>
            </w:r>
          </w:p>
        </w:tc>
      </w:tr>
      <w:tr>
        <w:tc>
          <w:tcPr>
            <w:tcW w:type="dxa" w:w="2880"/>
          </w:tcPr>
          <w:p>
            <w:r>
              <w:t>data.orderEditRemoveLineItemDiscount.calculatedLineItem.discountedUnitPriceSet.presentmentMoney.currencyCode</w:t>
            </w:r>
          </w:p>
        </w:tc>
        <w:tc>
          <w:tcPr>
            <w:tcW w:type="dxa" w:w="2880"/>
          </w:tcPr>
          <w:p>
            <w:r>
              <w:t>string (CurrencyCode)</w:t>
            </w:r>
          </w:p>
        </w:tc>
        <w:tc>
          <w:tcPr>
            <w:tcW w:type="dxa" w:w="2880"/>
          </w:tcPr>
          <w:p>
            <w:r>
              <w:t>3-letter currency code (ISO 4217 or Shopify-supported).</w:t>
            </w:r>
          </w:p>
        </w:tc>
      </w:tr>
      <w:tr>
        <w:tc>
          <w:tcPr>
            <w:tcW w:type="dxa" w:w="2880"/>
          </w:tcPr>
          <w:p>
            <w:r>
              <w:t>data.orderEditRemoveLineItemDiscount.calculatedLineItem.discountedUnitPriceSet.shopMoney</w:t>
            </w:r>
          </w:p>
        </w:tc>
        <w:tc>
          <w:tcPr>
            <w:tcW w:type="dxa" w:w="2880"/>
          </w:tcPr>
          <w:p>
            <w:r>
              <w:t>object (MoneyV2)</w:t>
            </w:r>
          </w:p>
        </w:tc>
        <w:tc>
          <w:tcPr>
            <w:tcW w:type="dxa" w:w="2880"/>
          </w:tcPr>
          <w:p>
            <w:r>
              <w:t>Monetary value in shop currency.</w:t>
            </w:r>
          </w:p>
        </w:tc>
      </w:tr>
      <w:tr>
        <w:tc>
          <w:tcPr>
            <w:tcW w:type="dxa" w:w="2880"/>
          </w:tcPr>
          <w:p>
            <w:r>
              <w:t>data.orderEditRemoveLineItemDiscount.calculatedLineItem.editableQuantity</w:t>
            </w:r>
          </w:p>
        </w:tc>
        <w:tc>
          <w:tcPr>
            <w:tcW w:type="dxa" w:w="2880"/>
          </w:tcPr>
          <w:p>
            <w:r>
              <w:t>number (Int)</w:t>
            </w:r>
          </w:p>
        </w:tc>
        <w:tc>
          <w:tcPr>
            <w:tcW w:type="dxa" w:w="2880"/>
          </w:tcPr>
          <w:p>
            <w:r>
              <w:t>Total number of items that can be edited.</w:t>
            </w:r>
          </w:p>
        </w:tc>
      </w:tr>
      <w:tr>
        <w:tc>
          <w:tcPr>
            <w:tcW w:type="dxa" w:w="2880"/>
          </w:tcPr>
          <w:p>
            <w:r>
              <w:t>data.orderEditRemoveLineItemDiscount.calculatedLineItem.editableQuantityBeforeChanges</w:t>
            </w:r>
          </w:p>
        </w:tc>
        <w:tc>
          <w:tcPr>
            <w:tcW w:type="dxa" w:w="2880"/>
          </w:tcPr>
          <w:p>
            <w:r>
              <w:t>number (Int)</w:t>
            </w:r>
          </w:p>
        </w:tc>
        <w:tc>
          <w:tcPr>
            <w:tcW w:type="dxa" w:w="2880"/>
          </w:tcPr>
          <w:p>
            <w:r>
              <w:t>Editable quantity prior to changes in the current edit.</w:t>
            </w:r>
          </w:p>
        </w:tc>
      </w:tr>
      <w:tr>
        <w:tc>
          <w:tcPr>
            <w:tcW w:type="dxa" w:w="2880"/>
          </w:tcPr>
          <w:p>
            <w:r>
              <w:t>data.orderEditRemoveLineItemDiscount.calculatedLineItem.editableSubtotalSet</w:t>
            </w:r>
          </w:p>
        </w:tc>
        <w:tc>
          <w:tcPr>
            <w:tcW w:type="dxa" w:w="2880"/>
          </w:tcPr>
          <w:p>
            <w:r>
              <w:t>object (MoneyBag)</w:t>
            </w:r>
          </w:p>
        </w:tc>
        <w:tc>
          <w:tcPr>
            <w:tcW w:type="dxa" w:w="2880"/>
          </w:tcPr>
          <w:p>
            <w:r>
              <w:t>Total price of editable lines in shop and presentment currencies.</w:t>
            </w:r>
          </w:p>
        </w:tc>
      </w:tr>
      <w:tr>
        <w:tc>
          <w:tcPr>
            <w:tcW w:type="dxa" w:w="2880"/>
          </w:tcPr>
          <w:p>
            <w:r>
              <w:t>data.orderEditRemoveLineItemDiscount.calculatedLineItem.hasStagedLineItemDiscount</w:t>
            </w:r>
          </w:p>
        </w:tc>
        <w:tc>
          <w:tcPr>
            <w:tcW w:type="dxa" w:w="2880"/>
          </w:tcPr>
          <w:p>
            <w:r>
              <w:t>boolean</w:t>
            </w:r>
          </w:p>
        </w:tc>
        <w:tc>
          <w:tcPr>
            <w:tcW w:type="dxa" w:w="2880"/>
          </w:tcPr>
          <w:p>
            <w:r>
              <w:t>Whether the calculated line item has a staged discount.</w:t>
            </w:r>
          </w:p>
        </w:tc>
      </w:tr>
      <w:tr>
        <w:tc>
          <w:tcPr>
            <w:tcW w:type="dxa" w:w="2880"/>
          </w:tcPr>
          <w:p>
            <w:r>
              <w:t>data.orderEditRemoveLineItemDiscount.calculatedLineItem.id</w:t>
            </w:r>
          </w:p>
        </w:tc>
        <w:tc>
          <w:tcPr>
            <w:tcW w:type="dxa" w:w="2880"/>
          </w:tcPr>
          <w:p>
            <w:r>
              <w:t>string (ID)</w:t>
            </w:r>
          </w:p>
        </w:tc>
        <w:tc>
          <w:tcPr>
            <w:tcW w:type="dxa" w:w="2880"/>
          </w:tcPr>
          <w:p>
            <w:r>
              <w:t>Globally-unique calculated line item ID.</w:t>
            </w:r>
          </w:p>
        </w:tc>
      </w:tr>
      <w:tr>
        <w:tc>
          <w:tcPr>
            <w:tcW w:type="dxa" w:w="2880"/>
          </w:tcPr>
          <w:p>
            <w:r>
              <w:t>data.orderEditRemoveLineItemDiscount.calculatedLineItem.originalUnitPriceSet</w:t>
            </w:r>
          </w:p>
        </w:tc>
        <w:tc>
          <w:tcPr>
            <w:tcW w:type="dxa" w:w="2880"/>
          </w:tcPr>
          <w:p>
            <w:r>
              <w:t>object (MoneyBag)</w:t>
            </w:r>
          </w:p>
        </w:tc>
        <w:tc>
          <w:tcPr>
            <w:tcW w:type="dxa" w:w="2880"/>
          </w:tcPr>
          <w:p>
            <w:r>
              <w:t>Variant unit price in shop and presentment currencies, without discounts applied.</w:t>
            </w:r>
          </w:p>
        </w:tc>
      </w:tr>
      <w:tr>
        <w:tc>
          <w:tcPr>
            <w:tcW w:type="dxa" w:w="2880"/>
          </w:tcPr>
          <w:p>
            <w:r>
              <w:t>data.orderEditRemoveLineItemDiscount.calculatedLineItem.quantity</w:t>
            </w:r>
          </w:p>
        </w:tc>
        <w:tc>
          <w:tcPr>
            <w:tcW w:type="dxa" w:w="2880"/>
          </w:tcPr>
          <w:p>
            <w:r>
              <w:t>number (Int)</w:t>
            </w:r>
          </w:p>
        </w:tc>
        <w:tc>
          <w:tcPr>
            <w:tcW w:type="dxa" w:w="2880"/>
          </w:tcPr>
          <w:p>
            <w:r>
              <w:t>Total quantity on the line item.</w:t>
            </w:r>
          </w:p>
        </w:tc>
      </w:tr>
      <w:tr>
        <w:tc>
          <w:tcPr>
            <w:tcW w:type="dxa" w:w="2880"/>
          </w:tcPr>
          <w:p>
            <w:r>
              <w:t>data.orderEditRemoveLineItemDiscount.calculatedLineItem.sku</w:t>
            </w:r>
          </w:p>
        </w:tc>
        <w:tc>
          <w:tcPr>
            <w:tcW w:type="dxa" w:w="2880"/>
          </w:tcPr>
          <w:p>
            <w:r>
              <w:t>string</w:t>
            </w:r>
          </w:p>
        </w:tc>
        <w:tc>
          <w:tcPr>
            <w:tcW w:type="dxa" w:w="2880"/>
          </w:tcPr>
          <w:p>
            <w:r>
              <w:t>Variant SKU number.</w:t>
            </w:r>
          </w:p>
        </w:tc>
      </w:tr>
      <w:tr>
        <w:tc>
          <w:tcPr>
            <w:tcW w:type="dxa" w:w="2880"/>
          </w:tcPr>
          <w:p>
            <w:r>
              <w:t>data.orderEditRemoveLineItemDiscount.calculatedLineItem.title</w:t>
            </w:r>
          </w:p>
        </w:tc>
        <w:tc>
          <w:tcPr>
            <w:tcW w:type="dxa" w:w="2880"/>
          </w:tcPr>
          <w:p>
            <w:r>
              <w:t>string</w:t>
            </w:r>
          </w:p>
        </w:tc>
        <w:tc>
          <w:tcPr>
            <w:tcW w:type="dxa" w:w="2880"/>
          </w:tcPr>
          <w:p>
            <w:r>
              <w:t>Product title.</w:t>
            </w:r>
          </w:p>
        </w:tc>
      </w:tr>
      <w:tr>
        <w:tc>
          <w:tcPr>
            <w:tcW w:type="dxa" w:w="2880"/>
          </w:tcPr>
          <w:p>
            <w:r>
              <w:t>data.orderEditRemoveLineItemDiscount.calculatedLineItem.uneditableSubtotalSet</w:t>
            </w:r>
          </w:p>
        </w:tc>
        <w:tc>
          <w:tcPr>
            <w:tcW w:type="dxa" w:w="2880"/>
          </w:tcPr>
          <w:p>
            <w:r>
              <w:t>object (MoneyBag)</w:t>
            </w:r>
          </w:p>
        </w:tc>
        <w:tc>
          <w:tcPr>
            <w:tcW w:type="dxa" w:w="2880"/>
          </w:tcPr>
          <w:p>
            <w:r>
              <w:t>Total price of uneditable lines in shop and presentment currencies.</w:t>
            </w:r>
          </w:p>
        </w:tc>
      </w:tr>
      <w:tr>
        <w:tc>
          <w:tcPr>
            <w:tcW w:type="dxa" w:w="2880"/>
          </w:tcPr>
          <w:p>
            <w:r>
              <w:t>data.orderEditRemoveLineItemDiscount.calculatedLineItem.variantTitle</w:t>
            </w:r>
          </w:p>
        </w:tc>
        <w:tc>
          <w:tcPr>
            <w:tcW w:type="dxa" w:w="2880"/>
          </w:tcPr>
          <w:p>
            <w:r>
              <w:t>string</w:t>
            </w:r>
          </w:p>
        </w:tc>
        <w:tc>
          <w:tcPr>
            <w:tcW w:type="dxa" w:w="2880"/>
          </w:tcPr>
          <w:p>
            <w:r>
              <w:t>Variant title.</w:t>
            </w:r>
          </w:p>
        </w:tc>
      </w:tr>
      <w:tr>
        <w:tc>
          <w:tcPr>
            <w:tcW w:type="dxa" w:w="2880"/>
          </w:tcPr>
          <w:p>
            <w:r>
              <w:t>data.orderEditRemoveLineItemDiscount.calculatedOrder</w:t>
            </w:r>
          </w:p>
        </w:tc>
        <w:tc>
          <w:tcPr>
            <w:tcW w:type="dxa" w:w="2880"/>
          </w:tcPr>
          <w:p>
            <w:r>
              <w:t>object (CalculatedOrder)</w:t>
            </w:r>
          </w:p>
        </w:tc>
        <w:tc>
          <w:tcPr>
            <w:tcW w:type="dxa" w:w="2880"/>
          </w:tcPr>
          <w:p>
            <w:r>
              <w:t>An order with edits applied but not saved.</w:t>
            </w:r>
          </w:p>
        </w:tc>
      </w:tr>
      <w:tr>
        <w:tc>
          <w:tcPr>
            <w:tcW w:type="dxa" w:w="2880"/>
          </w:tcPr>
          <w:p>
            <w:r>
              <w:t>data.orderEditRemoveLineItemDiscount.orderEditSession</w:t>
            </w:r>
          </w:p>
        </w:tc>
        <w:tc>
          <w:tcPr>
            <w:tcW w:type="dxa" w:w="2880"/>
          </w:tcPr>
          <w:p>
            <w:r>
              <w:t>object (OrderEditSession)</w:t>
            </w:r>
          </w:p>
        </w:tc>
        <w:tc>
          <w:tcPr>
            <w:tcW w:type="dxa" w:w="2880"/>
          </w:tcPr>
          <w:p>
            <w:r>
              <w:t>The order edit session with edits applied but not saved.</w:t>
            </w:r>
          </w:p>
        </w:tc>
      </w:tr>
      <w:tr>
        <w:tc>
          <w:tcPr>
            <w:tcW w:type="dxa" w:w="2880"/>
          </w:tcPr>
          <w:p>
            <w:r>
              <w:t>data.orderEditRemoveLineItemDiscount.orderEditSession.id</w:t>
            </w:r>
          </w:p>
        </w:tc>
        <w:tc>
          <w:tcPr>
            <w:tcW w:type="dxa" w:w="2880"/>
          </w:tcPr>
          <w:p>
            <w:r>
              <w:t>string (ID)</w:t>
            </w:r>
          </w:p>
        </w:tc>
        <w:tc>
          <w:tcPr>
            <w:tcW w:type="dxa" w:w="2880"/>
          </w:tcPr>
          <w:p>
            <w:r>
              <w:t>Unique ID of the order edit session.</w:t>
            </w:r>
          </w:p>
        </w:tc>
      </w:tr>
      <w:tr>
        <w:tc>
          <w:tcPr>
            <w:tcW w:type="dxa" w:w="2880"/>
          </w:tcPr>
          <w:p>
            <w:r>
              <w:t>data.orderEditRemoveLineItemDiscount.userErrors</w:t>
            </w:r>
          </w:p>
        </w:tc>
        <w:tc>
          <w:tcPr>
            <w:tcW w:type="dxa" w:w="2880"/>
          </w:tcPr>
          <w:p>
            <w:r>
              <w:t>array (UserError)</w:t>
            </w:r>
          </w:p>
        </w:tc>
        <w:tc>
          <w:tcPr>
            <w:tcW w:type="dxa" w:w="2880"/>
          </w:tcPr>
          <w:p>
            <w:r>
              <w:t>Errors that occurred while executing the mutation.</w:t>
            </w:r>
          </w:p>
        </w:tc>
      </w:tr>
      <w:tr>
        <w:tc>
          <w:tcPr>
            <w:tcW w:type="dxa" w:w="2880"/>
          </w:tcPr>
          <w:p>
            <w:r>
              <w:t>data.orderEditRemoveLineItemDiscount.userErrors.field</w:t>
            </w:r>
          </w:p>
        </w:tc>
        <w:tc>
          <w:tcPr>
            <w:tcW w:type="dxa" w:w="2880"/>
          </w:tcPr>
          <w:p>
            <w:r>
              <w:t>array</w:t>
            </w:r>
          </w:p>
        </w:tc>
        <w:tc>
          <w:tcPr>
            <w:tcW w:type="dxa" w:w="2880"/>
          </w:tcPr>
          <w:p>
            <w:r>
              <w:t>Input field path associated with the error (if any).</w:t>
            </w:r>
          </w:p>
        </w:tc>
      </w:tr>
      <w:tr>
        <w:tc>
          <w:tcPr>
            <w:tcW w:type="dxa" w:w="2880"/>
          </w:tcPr>
          <w:p>
            <w:r>
              <w:t>data.orderEditRemoveLineItemDiscount.userErrors.message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array</w:t>
            </w:r>
          </w:p>
        </w:tc>
        <w:tc>
          <w:tcPr>
            <w:tcW w:type="dxa" w:w="2880"/>
          </w:tcPr>
          <w:p>
            <w:r>
              <w:t>GraphQL execution errors (schema/validation/runtime), if any.</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orderEditRemoveLineItemDiscount($id: ID!, $discountApplicationId: ID!) { orderEditRemoveLineItemDiscount(id: $id, discountApplicationId: $discountApplicationId) { calculatedLineItem { id hasStagedLineItemDiscount } calculatedOrder { id committed } orderEditSession { id } userErrors { field message } } }",</w:t>
        <w:br/>
        <w:t xml:space="preserve"> "variables": {</w:t>
        <w:br/>
        <w:t xml:space="preserve"> "id": "gid://shopify/CalculatedOrder/1234567890",</w:t>
        <w:br/>
        <w:t xml:space="preserve"> "discountApplicationId": "gid://shopify/CalculatedDiscountApplication/9876543210"</w:t>
        <w:br/>
        <w:t xml:space="preserve">    }</w:t>
        <w:br/>
        <w:t xml:space="preserve">  }'</w:t>
      </w:r>
    </w:p>
    <w:p>
      <w:pPr>
        <w:pStyle w:val="Heading3"/>
      </w:pPr>
      <w:r>
        <w:t>Example Usage</w:t>
      </w:r>
    </w:p>
    <w:p>
      <w:pPr>
        <w:pStyle w:val="Heading3"/>
      </w:pPr>
      <w:r>
        <w:t>Example 1: Remove a discount and return a small payload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($id: ID!, $discountApplicationId: ID!) { orderEditRemoveLineItemDiscount(id: $id, discountApplicationId: $discountApplicationId) { calculatedLineItem { id quantity discountedUnitPriceSet { shopMoney { amount currencyCode } } } userErrors { field message } } }",</w:t>
        <w:br/>
        <w:t xml:space="preserve"> "variables": {</w:t>
        <w:br/>
        <w:t xml:space="preserve"> "id": "gid://shopify/OrderEditSession/2222222222",</w:t>
        <w:br/>
        <w:t xml:space="preserve"> "discountApplicationId": "gid://shopify/CalculatedDiscountApplication/9876543210"</w:t>
        <w:br/>
        <w:t xml:space="preserve">    }</w:t>
        <w:br/>
        <w:t xml:space="preserve">  }'</w:t>
      </w:r>
    </w:p>
    <w:p>
      <w:pPr>
        <w:pStyle w:val="Heading3"/>
      </w:pPr>
      <w:r>
        <w:t>Example 2: Request additional line item details after removal</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($id: ID!, $discountApplicationId: ID!) { orderEditRemoveLineItemDiscount(id: $id, discountApplicationId: $discountApplicationId) { calculatedLineItem { id title sku variantTitle editableQuantity editableQuantityBeforeChanges hasStagedLineItemDiscount } calculatedOrder { id committed } userErrors { field message } } }",</w:t>
        <w:br/>
        <w:t xml:space="preserve"> "variables": {</w:t>
        <w:br/>
        <w:t xml:space="preserve"> "id": "gid://shopify/CalculatedOrder/1234567890",</w:t>
        <w:br/>
        <w:t xml:space="preserve"> "discountApplicationId": "gid://shopify/CalculatedDiscountApplication/9876543210"</w:t>
        <w:br/>
        <w:t xml:space="preserve">    }</w:t>
        <w:br/>
        <w:t xml:space="preserve">  }'</w:t>
      </w:r>
    </w:p>
    <w:p>
      <w:pPr>
        <w:pStyle w:val="Heading3"/>
      </w:pPr>
      <w:r>
        <w:t>Behavior</w:t>
      </w:r>
    </w:p>
    <w:p>
      <w:pPr>
        <w:pStyle w:val="ListBullet"/>
      </w:pPr>
      <w:r>
        <w:t>Shopify locates the target order edit using id (calculated order or order edit session).</w:t>
      </w:r>
    </w:p>
    <w:p>
      <w:pPr>
        <w:pStyle w:val="ListBullet"/>
      </w:pPr>
      <w:r>
        <w:t>Shopify removes the specified calculated discount application (discountApplicationId) from the line item discount allocations in that edit.</w:t>
      </w:r>
    </w:p>
    <w:p>
      <w:pPr>
        <w:pStyle w:val="ListBullet"/>
      </w:pPr>
      <w:r>
        <w:t>The mutation returns the updated calculatedLineItem, the current calculatedOrder / orderEditSession state, and any userErrors.</w:t>
      </w:r>
    </w:p>
    <w:p>
      <w:pPr>
        <w:pStyle w:val="Heading3"/>
      </w:pPr>
      <w:r>
        <w:t>Notes</w:t>
      </w:r>
    </w:p>
    <w:p>
      <w:pPr>
        <w:pStyle w:val="ListBullet"/>
      </w:pPr>
      <w:r>
        <w:t>In GraphQL, the response shape depends on your selection set; request only the fields you need.</w:t>
      </w:r>
    </w:p>
    <w:p>
      <w:pPr>
        <w:pStyle w:val="ListBullet"/>
      </w:pPr>
      <w:r>
        <w:t>discountedUnitPriceSet includes line item discounts; it does not include discounts applied to the entire order.</w:t>
      </w:r>
    </w:p>
    <w:p>
      <w:pPr>
        <w:pStyle w:val="Heading3"/>
      </w:pPr>
      <w:r>
        <w:t>Gotchas</w:t>
      </w:r>
    </w:p>
    <w:p>
      <w:pPr>
        <w:pStyle w:val="ListBullet"/>
      </w:pPr>
      <w:r>
        <w:t>If you pass an id or discountApplicationId that doesn’t belong to the same active order edit context, the mutation can succeed at the GraphQL transport level but return details in userErrors.</w:t>
      </w:r>
    </w:p>
    <w:p>
      <w:pPr>
        <w:pStyle w:val="ListBullet"/>
      </w:pPr>
      <w:r>
        <w:t>The scraped documentation enumerates many nested fields for returned objects; querying too many fields can increase response size and complexity—keep selection sets tight.</w:t>
      </w:r>
    </w:p>
    <w:p>
      <w:pPr>
        <w:pStyle w:val="Heading3"/>
      </w:pPr>
      <w:r>
        <w:t>Error Handling</w:t>
      </w:r>
    </w:p>
    <w:p>
      <w:pPr>
        <w:pStyle w:val="ListBullet"/>
      </w:pPr>
      <w:r>
        <w:t>GraphQL errors: Schema/validation/runtime issues (for example, invalid variable types).</w:t>
      </w:r>
    </w:p>
    <w:p>
      <w:pPr>
        <w:pStyle w:val="ListBullet"/>
      </w:pPr>
      <w:r>
        <w:t>userErrors: Business-rule or input issues specific to this mutation (for example, discount application not found).</w:t>
      </w:r>
    </w:p>
    <w:p>
      <w:pPr>
        <w:pStyle w:val="Heading3"/>
      </w:pPr>
      <w:r>
        <w:t>Related orderEdits actions</w:t>
      </w:r>
    </w:p>
    <w:p>
      <w:pPr>
        <w:pStyle w:val="ListBullet"/>
      </w:pPr>
      <w:r>
        <w:t>[POST] Remove a Shipping Line from an Order Edit — /graphql.json</w:t>
      </w:r>
    </w:p>
    <w:p>
      <w:pPr>
        <w:pStyle w:val="ListBullet"/>
      </w:pPr>
      <w:r>
        <w:t>[POST] Add Custom Line Item to Order Edit — /graphql.json</w:t>
      </w:r>
    </w:p>
    <w:p>
      <w:pPr>
        <w:pStyle w:val="ListBullet"/>
      </w:pPr>
      <w:r>
        <w:t>[POST] Add a Variant to an Order Edit — /graphql.json</w:t>
      </w:r>
    </w:p>
    <w:p>
      <w:pPr>
        <w:pStyle w:val="ListBullet"/>
      </w:pPr>
      <w:r>
        <w:t>[POST] Commit an Order Edit Session — /graphql.json</w:t>
      </w:r>
    </w:p>
    <w:p>
      <w:pPr>
        <w:pStyle w:val="ListBullet"/>
      </w:pPr>
      <w:r>
        <w:t>[POST] Set Line Item Quantity in an Order Edit — /admin/api/2026-01/graphql.json</w:t>
      </w:r>
    </w:p>
    <w:p>
      <w:pPr>
        <w:pStyle w:val="ListBullet"/>
      </w:pPr>
      <w:r>
        <w:t>[POST] Update a Shipping Line in an Order Edit — /admin/api/2026-01/graphql.json</w:t>
      </w:r>
    </w:p>
    <w:p>
      <w:r>
        <w:br w:type="page"/>
      </w:r>
    </w:p>
    <w:p>
      <w:pPr>
        <w:pStyle w:val="Heading2"/>
      </w:pPr>
      <w:r>
        <w:t>142. [POST] Update Payment Customization</w:t>
      </w:r>
    </w:p>
    <w:p>
      <w:r>
        <w:rPr>
          <w:b/>
        </w:rPr>
        <w:t xml:space="preserve">Endpoint: </w:t>
      </w:r>
      <w:r>
        <w:rPr>
          <w:rFonts w:ascii="Courier New" w:hAnsi="Courier New"/>
          <w:sz w:val="18"/>
        </w:rPr>
        <w:t>/admin/api/2026-01/graphql.json</w:t>
      </w:r>
    </w:p>
    <w:p>
      <w:pPr>
        <w:pStyle w:val="Heading3"/>
      </w:pPr>
      <w:r>
        <w:t>Update a Payment Customization (GraphQL Mutation)</w:t>
      </w:r>
    </w:p>
    <w:p>
      <w:pPr>
        <w:pStyle w:val="Heading3"/>
      </w:pPr>
      <w:r>
        <w:t>Prerequisites</w:t>
      </w:r>
    </w:p>
    <w:p>
      <w:pPr>
        <w:pStyle w:val="ListBullet"/>
      </w:pPr>
      <w:r>
        <w:t>Your app must have access to Shopify Admin GraphQL API scopes that allow updating payment customizations (exact scopes not provided in the scraped content).</w:t>
      </w:r>
    </w:p>
    <w:p>
      <w:pPr>
        <w:pStyle w:val="ListBullet"/>
      </w:pPr>
      <w:r>
        <w:t>You must know the payment customization’s global ID (id).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payment customization identified by its global id, using the provided PaymentCustomizationInput. Returns the updated payment customization and any user errors.</w:t>
      </w:r>
    </w:p>
    <w:p>
      <w:pPr>
        <w:pStyle w:val="Heading3"/>
      </w:pPr>
      <w:r>
        <w:t>Enforcement Rules</w:t>
      </w:r>
    </w:p>
    <w:p>
      <w:pPr>
        <w:pStyle w:val="ListBullet"/>
      </w:pPr>
      <w:r>
        <w:t xml:space="preserve">This is a GraphQL endpoint: </w:t>
        <w:br/>
        <w:br/>
        <w:t>Send the mutation in the JSON body as { "query": "...", "variables": { ... } }.</w:t>
      </w:r>
    </w:p>
    <w:p>
      <w:pPr>
        <w:pStyle w:val="ListBullet"/>
      </w:pPr>
      <w:r>
        <w:t>When executing, send all inputs (id, paymentCustomization) via GraphQL variables in the request body, not as URL path or query parameters.</w:t>
      </w:r>
    </w:p>
    <w:p>
      <w:pPr>
        <w:pStyle w:val="ListBullet"/>
      </w:pPr>
      <w:r>
        <w:t>The id variable must be present and must be a non-empty global ID string.</w:t>
      </w:r>
    </w:p>
    <w:p>
      <w:pPr>
        <w:pStyle w:val="ListBullet"/>
      </w:pPr>
      <w:r>
        <w:t>The paymentCustomization variable must be present and must be a valid PaymentCustomizationInput object.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used by the mutation. Must include id and paymentCustomization.</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 ID of the payment customization to update.</w:t>
            </w:r>
          </w:p>
        </w:tc>
      </w:tr>
      <w:tr>
        <w:tc>
          <w:tcPr>
            <w:tcW w:type="dxa" w:w="2880"/>
          </w:tcPr>
          <w:p>
            <w:r>
              <w:t>paymentCustomization</w:t>
            </w:r>
          </w:p>
        </w:tc>
        <w:tc>
          <w:tcPr>
            <w:tcW w:type="dxa" w:w="2880"/>
          </w:tcPr>
          <w:p>
            <w:r>
              <w:t>PaymentCustomizationInput!</w:t>
            </w:r>
          </w:p>
        </w:tc>
        <w:tc>
          <w:tcPr>
            <w:tcW w:type="dxa" w:w="2880"/>
          </w:tcPr>
          <w:p>
            <w:r>
              <w:t>The input data used to update the payment customization. (Fields not specified in scraped content.)</w:t>
            </w:r>
          </w:p>
        </w:tc>
      </w:tr>
    </w:tbl>
    <w:p/>
    <w:p>
      <w:pPr>
        <w:pStyle w:val="Heading3"/>
      </w:pPr>
      <w:r>
        <w:t>Optional Request Body Fields</w:t>
      </w:r>
    </w:p>
    <w:p>
      <w:r>
        <w:t>None documented.</w:t>
      </w:r>
    </w:p>
    <w:p>
      <w:pPr>
        <w:pStyle w:val="Heading3"/>
      </w:pPr>
      <w:r>
        <w:t>Response</w:t>
      </w:r>
    </w:p>
    <w:p>
      <w:r>
        <w:rPr>
          <w:b/>
        </w:rPr>
        <w:t>Note: Shopify GraphQL responses are returned as JSON with a top-level data object (and may include errors). The scraped content specifies the mutation payload shape but does not provide an exact JSON example; below is a representative example consistent with the documented return fields.</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"paymentCustomizationUpdate": {</w:t>
        <w:br/>
        <w:t xml:space="preserve"> "paymentCustomization": {</w:t>
        <w:br/>
        <w:t xml:space="preserve"> "id": "gid://shopify/PaymentCustomization/1234567890",</w:t>
        <w:br/>
        <w:t xml:space="preserve"> "enabled": true,</w:t>
        <w:br/>
        <w:t xml:space="preserve"> "functionId": "01HXYZFUNCTIONIDEXAMPLE",</w:t>
        <w:br/>
        <w:t xml:space="preserve"> "title": "Hide Cash on Delivery for high-risk orders",</w:t>
        <w:br/>
        <w:t xml:space="preserve"> "errorHistory": {</w:t>
        <w:br/>
        <w:t xml:space="preserve"> "errorsFirstOccurredAt": "2026-01-10T18:22:11Z",</w:t>
        <w:br/>
        <w:t xml:space="preserve"> "firstOccurredAt": "2026-01-10T18:22:11Z",</w:t>
        <w:br/>
        <w:t xml:space="preserve"> "hasBeenSharedSinceLastError": false,</w:t>
        <w:br/>
        <w:t xml:space="preserve"> "hasSharedRecentErrors": false</w:t>
        <w:br/>
        <w:t xml:space="preserve"> }</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2, "column": 33 }]</w:t>
        <w:br/>
        <w:t xml:space="preserve"> }</w:t>
        <w:br/>
        <w:t xml:space="preserve"> ]</w:t>
        <w:br/>
        <w:t>}</w:t>
      </w:r>
    </w:p>
    <w:p>
      <w:pPr>
        <w:pStyle w:val="Heading3"/>
      </w:pPr>
      <w:r>
        <w:t>Error Response (User errors in payload)</w:t>
      </w:r>
    </w:p>
    <w:p>
      <w:r>
        <w:rPr>
          <w:b/>
          <w:color w:val="666666"/>
          <w:sz w:val="16"/>
        </w:rPr>
        <w:t>[json]</w:t>
      </w:r>
    </w:p>
    <w:p>
      <w:pPr>
        <w:shd w:fill="F2F2F2" w:val="clear"/>
      </w:pPr>
      <w:r>
        <w:rPr>
          <w:rFonts w:ascii="Courier New" w:hAnsi="Courier New"/>
          <w:sz w:val="17"/>
        </w:rPr>
        <w:t>{</w:t>
        <w:br/>
        <w:t xml:space="preserve"> "data": {</w:t>
        <w:br/>
        <w:t xml:space="preserve"> "paymentCustomizationUpdate": {</w:t>
        <w:br/>
        <w:t xml:space="preserve"> "paymentCustomization": null,</w:t>
        <w:br/>
        <w:t xml:space="preserve"> "userErrors": [</w:t>
        <w:br/>
        <w:t xml:space="preserve"> {</w:t>
        <w:br/>
        <w:t xml:space="preserve"> "field": ["paymentCustomization"],</w:t>
        <w:br/>
        <w:t xml:space="preserve"> "message": "Payment customization input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data.paymentCustomizationUpdate</w:t>
            </w:r>
          </w:p>
        </w:tc>
        <w:tc>
          <w:tcPr>
            <w:tcW w:type="dxa" w:w="2880"/>
          </w:tcPr>
          <w:p>
            <w:r>
              <w:t>PaymentCustomizationUpdatePayload</w:t>
            </w:r>
          </w:p>
        </w:tc>
        <w:tc>
          <w:tcPr>
            <w:tcW w:type="dxa" w:w="2880"/>
          </w:tcPr>
          <w:p>
            <w:r>
              <w:t>The mutation payload.</w:t>
            </w:r>
          </w:p>
        </w:tc>
      </w:tr>
      <w:tr>
        <w:tc>
          <w:tcPr>
            <w:tcW w:type="dxa" w:w="2880"/>
          </w:tcPr>
          <w:p>
            <w:r>
              <w:t>data.paymentCustomizationUpdate.paymentCustomization</w:t>
            </w:r>
          </w:p>
        </w:tc>
        <w:tc>
          <w:tcPr>
            <w:tcW w:type="dxa" w:w="2880"/>
          </w:tcPr>
          <w:p>
            <w:r>
              <w:t>PaymentCustomization</w:t>
            </w:r>
          </w:p>
        </w:tc>
        <w:tc>
          <w:tcPr>
            <w:tcW w:type="dxa" w:w="2880"/>
          </w:tcPr>
          <w:p>
            <w:r>
              <w:t>The updated payment customization.</w:t>
            </w:r>
          </w:p>
        </w:tc>
      </w:tr>
      <w:tr>
        <w:tc>
          <w:tcPr>
            <w:tcW w:type="dxa" w:w="2880"/>
          </w:tcPr>
          <w:p>
            <w:r>
              <w:t>data.paymentCustomizationUpdate.paymentCustomization.id</w:t>
            </w:r>
          </w:p>
        </w:tc>
        <w:tc>
          <w:tcPr>
            <w:tcW w:type="dxa" w:w="2880"/>
          </w:tcPr>
          <w:p>
            <w:r>
              <w:t>ID</w:t>
            </w:r>
          </w:p>
        </w:tc>
        <w:tc>
          <w:tcPr>
            <w:tcW w:type="dxa" w:w="2880"/>
          </w:tcPr>
          <w:p>
            <w:r>
              <w:t>A globally-unique ID.</w:t>
            </w:r>
          </w:p>
        </w:tc>
      </w:tr>
      <w:tr>
        <w:tc>
          <w:tcPr>
            <w:tcW w:type="dxa" w:w="2880"/>
          </w:tcPr>
          <w:p>
            <w:r>
              <w:t>data.paymentCustomizationUpdate.paymentCustomization.enabled</w:t>
            </w:r>
          </w:p>
        </w:tc>
        <w:tc>
          <w:tcPr>
            <w:tcW w:type="dxa" w:w="2880"/>
          </w:tcPr>
          <w:p>
            <w:r>
              <w:t>Boolean</w:t>
            </w:r>
          </w:p>
        </w:tc>
        <w:tc>
          <w:tcPr>
            <w:tcW w:type="dxa" w:w="2880"/>
          </w:tcPr>
          <w:p>
            <w:r>
              <w:t>The enabled status of the payment customization.</w:t>
            </w:r>
          </w:p>
        </w:tc>
      </w:tr>
      <w:tr>
        <w:tc>
          <w:tcPr>
            <w:tcW w:type="dxa" w:w="2880"/>
          </w:tcPr>
          <w:p>
            <w:r>
              <w:t>data.paymentCustomizationUpdate.paymentCustomization.errorHistory</w:t>
            </w:r>
          </w:p>
        </w:tc>
        <w:tc>
          <w:tcPr>
            <w:tcW w:type="dxa" w:w="2880"/>
          </w:tcPr>
          <w:p>
            <w:r>
              <w:t>FunctionsErrorHistory</w:t>
            </w:r>
          </w:p>
        </w:tc>
        <w:tc>
          <w:tcPr>
            <w:tcW w:type="dxa" w:w="2880"/>
          </w:tcPr>
          <w:p>
            <w:r>
              <w:t>Error history on the most recent version of the payment customization.</w:t>
            </w:r>
          </w:p>
        </w:tc>
      </w:tr>
      <w:tr>
        <w:tc>
          <w:tcPr>
            <w:tcW w:type="dxa" w:w="2880"/>
          </w:tcPr>
          <w:p>
            <w:r>
              <w:t>data.paymentCustomizationUpdate.paymentCustomization.errorHistory.errorsFirstOccurredAt</w:t>
            </w:r>
          </w:p>
        </w:tc>
        <w:tc>
          <w:tcPr>
            <w:tcW w:type="dxa" w:w="2880"/>
          </w:tcPr>
          <w:p>
            <w:r>
              <w:t>DateTime</w:t>
            </w:r>
          </w:p>
        </w:tc>
        <w:tc>
          <w:tcPr>
            <w:tcW w:type="dxa" w:w="2880"/>
          </w:tcPr>
          <w:p>
            <w:r>
              <w:t>The date and time that the first error occurred.</w:t>
            </w:r>
          </w:p>
        </w:tc>
      </w:tr>
      <w:tr>
        <w:tc>
          <w:tcPr>
            <w:tcW w:type="dxa" w:w="2880"/>
          </w:tcPr>
          <w:p>
            <w:r>
              <w:t>data.paymentCustomizationUpdate.paymentCustomization.errorHistory.firstOccurredAt</w:t>
            </w:r>
          </w:p>
        </w:tc>
        <w:tc>
          <w:tcPr>
            <w:tcW w:type="dxa" w:w="2880"/>
          </w:tcPr>
          <w:p>
            <w:r>
              <w:t>DateTime</w:t>
            </w:r>
          </w:p>
        </w:tc>
        <w:tc>
          <w:tcPr>
            <w:tcW w:type="dxa" w:w="2880"/>
          </w:tcPr>
          <w:p>
            <w:r>
              <w:t>The date and time that the first error occurred.</w:t>
            </w:r>
          </w:p>
        </w:tc>
      </w:tr>
      <w:tr>
        <w:tc>
          <w:tcPr>
            <w:tcW w:type="dxa" w:w="2880"/>
          </w:tcPr>
          <w:p>
            <w:r>
              <w:t>data.paymentCustomizationUpdate.paymentCustomization.errorHistory.hasBeenSharedSinceLastError</w:t>
            </w:r>
          </w:p>
        </w:tc>
        <w:tc>
          <w:tcPr>
            <w:tcW w:type="dxa" w:w="2880"/>
          </w:tcPr>
          <w:p>
            <w:r>
              <w:t>Boolean</w:t>
            </w:r>
          </w:p>
        </w:tc>
        <w:tc>
          <w:tcPr>
            <w:tcW w:type="dxa" w:w="2880"/>
          </w:tcPr>
          <w:p>
            <w:r>
              <w:t>Whether the merchant has shared all the recent errors with the developer.</w:t>
            </w:r>
          </w:p>
        </w:tc>
      </w:tr>
      <w:tr>
        <w:tc>
          <w:tcPr>
            <w:tcW w:type="dxa" w:w="2880"/>
          </w:tcPr>
          <w:p>
            <w:r>
              <w:t>data.paymentCustomizationUpdate.paymentCustomization.errorHistory.hasSharedRecentErrors</w:t>
            </w:r>
          </w:p>
        </w:tc>
        <w:tc>
          <w:tcPr>
            <w:tcW w:type="dxa" w:w="2880"/>
          </w:tcPr>
          <w:p>
            <w:r>
              <w:t>Boolean</w:t>
            </w:r>
          </w:p>
        </w:tc>
        <w:tc>
          <w:tcPr>
            <w:tcW w:type="dxa" w:w="2880"/>
          </w:tcPr>
          <w:p>
            <w:r>
              <w:t>Whether the merchant has shared all the recent errors with the developer.</w:t>
            </w:r>
          </w:p>
        </w:tc>
      </w:tr>
      <w:tr>
        <w:tc>
          <w:tcPr>
            <w:tcW w:type="dxa" w:w="2880"/>
          </w:tcPr>
          <w:p>
            <w:r>
              <w:t>data.paymentCustomizationUpdate.paymentCustomization.functionId</w:t>
            </w:r>
          </w:p>
        </w:tc>
        <w:tc>
          <w:tcPr>
            <w:tcW w:type="dxa" w:w="2880"/>
          </w:tcPr>
          <w:p>
            <w:r>
              <w:t>String</w:t>
            </w:r>
          </w:p>
        </w:tc>
        <w:tc>
          <w:tcPr>
            <w:tcW w:type="dxa" w:w="2880"/>
          </w:tcPr>
          <w:p>
            <w:r>
              <w:t>The ID of the Shopify Function implementing the payment customization.</w:t>
            </w:r>
          </w:p>
        </w:tc>
      </w:tr>
      <w:tr>
        <w:tc>
          <w:tcPr>
            <w:tcW w:type="dxa" w:w="2880"/>
          </w:tcPr>
          <w:p>
            <w:r>
              <w:t>data.paymentCustomizationUpdate.paymentCustomization.metafield</w:t>
            </w:r>
          </w:p>
        </w:tc>
        <w:tc>
          <w:tcPr>
            <w:tcW w:type="dxa" w:w="2880"/>
          </w:tcPr>
          <w:p>
            <w:r>
              <w:t>Metafield</w:t>
            </w:r>
          </w:p>
        </w:tc>
        <w:tc>
          <w:tcPr>
            <w:tcW w:type="dxa" w:w="2880"/>
          </w:tcPr>
          <w:p>
            <w:r>
              <w:t>A custom field associated with the resource. (Many nested fields available; see Notes.)</w:t>
            </w:r>
          </w:p>
        </w:tc>
      </w:tr>
      <w:tr>
        <w:tc>
          <w:tcPr>
            <w:tcW w:type="dxa" w:w="2880"/>
          </w:tcPr>
          <w:p>
            <w:r>
              <w:t>data.paymentCustomizationUpdate.paymentCustomization.metafieldDefinitions</w:t>
            </w:r>
          </w:p>
        </w:tc>
        <w:tc>
          <w:tcPr>
            <w:tcW w:type="dxa" w:w="2880"/>
          </w:tcPr>
          <w:p>
            <w:r>
              <w:t>MetafieldDefinitionConnection</w:t>
            </w:r>
          </w:p>
        </w:tc>
        <w:tc>
          <w:tcPr>
            <w:tcW w:type="dxa" w:w="2880"/>
          </w:tcPr>
          <w:p>
            <w:r>
              <w:t>List of metafield definitions.</w:t>
            </w:r>
          </w:p>
        </w:tc>
      </w:tr>
      <w:tr>
        <w:tc>
          <w:tcPr>
            <w:tcW w:type="dxa" w:w="2880"/>
          </w:tcPr>
          <w:p>
            <w:r>
              <w:t>data.paymentCustomizationUpdate.paymentCustomization.metafields</w:t>
            </w:r>
          </w:p>
        </w:tc>
        <w:tc>
          <w:tcPr>
            <w:tcW w:type="dxa" w:w="2880"/>
          </w:tcPr>
          <w:p>
            <w:r>
              <w:t>MetafieldConnection</w:t>
            </w:r>
          </w:p>
        </w:tc>
        <w:tc>
          <w:tcPr>
            <w:tcW w:type="dxa" w:w="2880"/>
          </w:tcPr>
          <w:p>
            <w:r>
              <w:t>List of metafields associated with the resource.</w:t>
            </w:r>
          </w:p>
        </w:tc>
      </w:tr>
      <w:tr>
        <w:tc>
          <w:tcPr>
            <w:tcW w:type="dxa" w:w="2880"/>
          </w:tcPr>
          <w:p>
            <w:r>
              <w:t>data.paymentCustomizationUpdate.paymentCustomization.shopifyFunction</w:t>
            </w:r>
          </w:p>
        </w:tc>
        <w:tc>
          <w:tcPr>
            <w:tcW w:type="dxa" w:w="2880"/>
          </w:tcPr>
          <w:p>
            <w:r>
              <w:t>ShopifyFunction</w:t>
            </w:r>
          </w:p>
        </w:tc>
        <w:tc>
          <w:tcPr>
            <w:tcW w:type="dxa" w:w="2880"/>
          </w:tcPr>
          <w:p>
            <w:r>
              <w:t>The Shopify Function implementing the payment customization.</w:t>
            </w:r>
          </w:p>
        </w:tc>
      </w:tr>
      <w:tr>
        <w:tc>
          <w:tcPr>
            <w:tcW w:type="dxa" w:w="2880"/>
          </w:tcPr>
          <w:p>
            <w:r>
              <w:t>data.paymentCustomizationUpdate.paymentCustomization.title</w:t>
            </w:r>
          </w:p>
        </w:tc>
        <w:tc>
          <w:tcPr>
            <w:tcW w:type="dxa" w:w="2880"/>
          </w:tcPr>
          <w:p>
            <w:r>
              <w:t>String</w:t>
            </w:r>
          </w:p>
        </w:tc>
        <w:tc>
          <w:tcPr>
            <w:tcW w:type="dxa" w:w="2880"/>
          </w:tcPr>
          <w:p>
            <w:r>
              <w:t>The title of the payment customization.</w:t>
            </w:r>
          </w:p>
        </w:tc>
      </w:tr>
      <w:tr>
        <w:tc>
          <w:tcPr>
            <w:tcW w:type="dxa" w:w="2880"/>
          </w:tcPr>
          <w:p>
            <w:r>
              <w:t>data.paymentCustomizationUpdate.userErrors</w:t>
            </w:r>
          </w:p>
        </w:tc>
        <w:tc>
          <w:tcPr>
            <w:tcW w:type="dxa" w:w="2880"/>
          </w:tcPr>
          <w:p>
            <w:r>
              <w:t>[PaymentCustomizationError!]!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paymentCustomizationUpdate($id: ID!, $paymentCustomization: PaymentCustomizationInput!) { paymentCustomizationUpdate(id: $id, paymentCustomization: $paymentCustomization) { paymentCustomization { id enabled functionId title errorHistory { errorsFirstOccurredAt firstOccurredAt hasBeenSharedSinceLastError hasSharedRecentErrors } } userErrors { field message } } }",</w:t>
        <w:br/>
        <w:t xml:space="preserve"> "variables": {</w:t>
        <w:br/>
        <w:t xml:space="preserve"> "id": "gid://shopify/PaymentCustomization/1234567890",</w:t>
        <w:br/>
        <w:t xml:space="preserve"> "paymentCustomization": {</w:t>
        <w:br/>
        <w:t xml:space="preserve"> "enabled": true</w:t>
        <w:br/>
        <w:t xml:space="preserve">      }</w:t>
        <w:br/>
        <w:t xml:space="preserve">    }</w:t>
        <w:br/>
        <w:t xml:space="preserve">  }'</w:t>
      </w:r>
    </w:p>
    <w:p>
      <w:pPr>
        <w:pStyle w:val="Heading3"/>
      </w:pPr>
      <w:r>
        <w:t>Example Usage</w:t>
      </w:r>
    </w:p>
    <w:p>
      <w:pPr>
        <w:pStyle w:val="Heading3"/>
      </w:pPr>
      <w:r>
        <w:t>Example 1: Enable a payment customization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$paymentCustomization: PaymentCustomizationInput!) { paymentCustomizationUpdate(id: $id, paymentCustomization: $paymentCustomization) { paymentCustomization { id enabled title } userErrors { field message } } }",</w:t>
        <w:br/>
        <w:t xml:space="preserve"> "variables": {</w:t>
        <w:br/>
        <w:t xml:space="preserve"> "id": "gid://shopify/PaymentCustomization/1234567890",</w:t>
        <w:br/>
        <w:t xml:space="preserve"> "paymentCustomization": { "enabled": true }</w:t>
        <w:br/>
        <w:t xml:space="preserve">    }</w:t>
        <w:br/>
        <w:t xml:space="preserve">  }'</w:t>
      </w:r>
    </w:p>
    <w:p>
      <w:pPr>
        <w:pStyle w:val="Heading3"/>
      </w:pPr>
      <w:r>
        <w:t>Example 2: Update and request Shopify Function details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$paymentCustomization: PaymentCustomizationInput!) { paymentCustomizationUpdate(id: $id, paymentCustomization: $paymentCustomization) { paymentCustomization { id enabled shopifyFunction { id title apiVersion } } userErrors { field message } } }",</w:t>
        <w:br/>
        <w:t xml:space="preserve"> "variables": {</w:t>
        <w:br/>
        <w:t xml:space="preserve"> "id": "gid://shopify/PaymentCustomization/1234567890",</w:t>
        <w:br/>
        <w:t xml:space="preserve"> "paymentCustomization": { "enabled": false }</w:t>
        <w:br/>
        <w:t xml:space="preserve">    }</w:t>
        <w:br/>
        <w:t xml:space="preserve">  }'</w:t>
      </w:r>
    </w:p>
    <w:p>
      <w:pPr>
        <w:pStyle w:val="Heading3"/>
      </w:pPr>
      <w:r>
        <w:t>Behavior</w:t>
      </w:r>
    </w:p>
    <w:p>
      <w:pPr>
        <w:pStyle w:val="ListBullet"/>
      </w:pPr>
      <w:r>
        <w:t>Shopify validates the id and the paymentCustomization input.</w:t>
      </w:r>
    </w:p>
    <w:p>
      <w:pPr>
        <w:pStyle w:val="ListBullet"/>
      </w:pPr>
      <w:r>
        <w:t>If valid, Shopify updates the payment customization.</w:t>
      </w:r>
    </w:p>
    <w:p>
      <w:pPr>
        <w:pStyle w:val="ListBullet"/>
      </w:pPr>
      <w:r>
        <w:t>The mutation returns the updated paymentCustomization (fields depend on your selection set) and any userErrors.</w:t>
      </w:r>
    </w:p>
    <w:p>
      <w:pPr>
        <w:pStyle w:val="Heading3"/>
      </w:pPr>
      <w:r>
        <w:t>Notes</w:t>
      </w:r>
    </w:p>
    <w:p>
      <w:pPr>
        <w:pStyle w:val="ListBullet"/>
      </w:pPr>
      <w:r>
        <w:t>PaymentCustomizationInput fields were not included in the scraped content; only that it is required and used to update the customization.</w:t>
      </w:r>
    </w:p>
    <w:p>
      <w:pPr>
        <w:pStyle w:val="ListBullet"/>
      </w:pPr>
      <w:r>
        <w:t>The scraped content lists many nested fields for metafield, metafieldDefinitions, and shopifyFunction. In GraphQL, you only receive the fields you explicitly request in the selection set.</w:t>
      </w:r>
    </w:p>
    <w:p>
      <w:pPr>
        <w:pStyle w:val="Heading3"/>
      </w:pPr>
      <w:r>
        <w:t>Gotchas</w:t>
      </w:r>
    </w:p>
    <w:p>
      <w:pPr>
        <w:pStyle w:val="ListBullet"/>
      </w:pPr>
      <w:r>
        <w:t>If you omit fields in the selection set, they won’t appear in the response even if they exist.</w:t>
      </w:r>
    </w:p>
    <w:p>
      <w:pPr>
        <w:pStyle w:val="ListBullet"/>
      </w:pPr>
      <w:r>
        <w:t>userErrors can be populated even when the HTTP status is 200 OK.</w:t>
      </w:r>
    </w:p>
    <w:p>
      <w:pPr>
        <w:pStyle w:val="Heading3"/>
      </w:pPr>
      <w:r>
        <w:t>Error Handling</w:t>
      </w:r>
    </w:p>
    <w:p>
      <w:pPr>
        <w:pStyle w:val="ListBullet"/>
      </w:pPr>
      <w:r>
        <w:t>GraphQL errors: Returned when the query is invalid, variables are invalid types, or the operation can’t be executed at the GraphQL layer.</w:t>
      </w:r>
    </w:p>
    <w:p>
      <w:pPr>
        <w:pStyle w:val="ListBullet"/>
      </w:pPr>
      <w:r>
        <w:t>userErrors in payload: Returned when the mutation executes but business validation fails (for example, invalid PaymentCustomizationInput).</w:t>
      </w:r>
    </w:p>
    <w:p>
      <w:pPr>
        <w:pStyle w:val="Heading3"/>
      </w:pPr>
      <w:r>
        <w:t>Related paymentCustomizations actions</w:t>
      </w:r>
    </w:p>
    <w:p>
      <w:pPr>
        <w:pStyle w:val="ListBullet"/>
      </w:pPr>
      <w:r>
        <w:t>[POST] Create Payment Customization — /admin/api/2026-01/graphql.json</w:t>
      </w:r>
    </w:p>
    <w:p>
      <w:pPr>
        <w:pStyle w:val="ListBullet"/>
      </w:pPr>
      <w:r>
        <w:t>[POST] Get a Payment Customization — /admin/api/2026-01/graphql.json</w:t>
      </w:r>
    </w:p>
    <w:p>
      <w:pPr>
        <w:pStyle w:val="ListBullet"/>
      </w:pPr>
      <w:r>
        <w:t>[POST] Activate or Deactivate Payment Customizations — /graphql.json</w:t>
      </w:r>
    </w:p>
    <w:p>
      <w:pPr>
        <w:pStyle w:val="ListBullet"/>
      </w:pPr>
      <w:r>
        <w:t>[POST] Delete a Payment Customization — /admin/api/2026-01/graphql.json</w:t>
      </w:r>
    </w:p>
    <w:p>
      <w:pPr>
        <w:pStyle w:val="ListBullet"/>
      </w:pPr>
      <w:r>
        <w:t>[POST] List Payment Customizations (GraphQL) — /admin/api/2026-01/graphql.json</w:t>
      </w:r>
    </w:p>
    <w:p>
      <w:r>
        <w:br w:type="page"/>
      </w:r>
    </w:p>
    <w:p>
      <w:pPr>
        <w:pStyle w:val="Heading2"/>
      </w:pPr>
      <w:r>
        <w:t>143. [POST] Create Payment Terms for an Order</w:t>
      </w:r>
    </w:p>
    <w:p>
      <w:r>
        <w:rPr>
          <w:b/>
        </w:rPr>
        <w:t xml:space="preserve">Endpoint: </w:t>
      </w:r>
      <w:r>
        <w:rPr>
          <w:rFonts w:ascii="Courier New" w:hAnsi="Courier New"/>
          <w:sz w:val="18"/>
        </w:rPr>
        <w:t>/admin/api/2026-01/graphql.json</w:t>
      </w:r>
    </w:p>
    <w:p>
      <w:pPr>
        <w:pStyle w:val="Heading3"/>
      </w:pPr>
      <w:r>
        <w:t>Create Payment Terms for an Order (paymentTermsCreate)</w:t>
      </w:r>
    </w:p>
    <w:p>
      <w:pPr>
        <w:pStyle w:val="Heading3"/>
      </w:pPr>
      <w:r>
        <w:t>Prerequisites</w:t>
      </w:r>
    </w:p>
    <w:p>
      <w:pPr>
        <w:pStyle w:val="ListBullet"/>
      </w:pPr>
      <w:r>
        <w:t>The app/user must have permissions to edit orders and set payment terms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payment terms on an existing order by referencing the order ID and providing payment terms attributes. To create payment terms on a draft order, use a draft order mutation and include the request with DraftOrderInput (not this mutation).</w:t>
      </w:r>
    </w:p>
    <w:p>
      <w:pPr>
        <w:pStyle w:val="Heading3"/>
      </w:pPr>
      <w:r>
        <w:t>Enforcement Rules</w:t>
      </w:r>
    </w:p>
    <w:p>
      <w:pPr>
        <w:pStyle w:val="ListBullet"/>
      </w:pPr>
      <w:r>
        <w:t xml:space="preserve">This is a GraphQL Admin API endpoint: </w:t>
        <w:br/>
        <w:br/>
        <w:t>Always send the GraphQL operation in the request body as JSON with a query string (and optionally variables).</w:t>
      </w:r>
    </w:p>
    <w:p>
      <w:pPr>
        <w:pStyle w:val="ListBullet"/>
      </w:pPr>
      <w:r>
        <w:t>There are no path parameters for this endpoint.</w:t>
      </w:r>
    </w:p>
    <w:p>
      <w:pPr>
        <w:pStyle w:val="ListBullet"/>
      </w:pPr>
      <w:r>
        <w:t>When executing the action, ensure to send Query Parameters in the URL (none are documented for this endpoint) and not in the body.</w:t>
      </w:r>
    </w:p>
    <w:p>
      <w:pPr>
        <w:pStyle w:val="Heading3"/>
      </w:pPr>
      <w:r>
        <w:t>GraphQL Arguments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referenceId</w:t>
            </w:r>
          </w:p>
        </w:tc>
        <w:tc>
          <w:tcPr>
            <w:tcW w:type="dxa" w:w="2880"/>
          </w:tcPr>
          <w:p>
            <w:r>
              <w:t>ID!</w:t>
            </w:r>
          </w:p>
        </w:tc>
        <w:tc>
          <w:tcPr>
            <w:tcW w:type="dxa" w:w="2880"/>
          </w:tcPr>
          <w:p>
            <w:r>
              <w:t>Specifies the reference orderId to add the payment terms for.</w:t>
            </w:r>
          </w:p>
        </w:tc>
      </w:tr>
      <w:tr>
        <w:tc>
          <w:tcPr>
            <w:tcW w:type="dxa" w:w="2880"/>
          </w:tcPr>
          <w:p>
            <w:r>
              <w:t>paymentTermsAttributes</w:t>
            </w:r>
          </w:p>
        </w:tc>
        <w:tc>
          <w:tcPr>
            <w:tcW w:type="dxa" w:w="2880"/>
          </w:tcPr>
          <w:p>
            <w:r>
              <w:t>PaymentTermsCreateInput!</w:t>
            </w:r>
          </w:p>
        </w:tc>
        <w:tc>
          <w:tcPr>
            <w:tcW w:type="dxa" w:w="2880"/>
          </w:tcPr>
          <w:p>
            <w:r>
              <w:t>The attributes used to create the payment terms. (Structure not provided in the scraped content.)</w:t>
            </w:r>
          </w:p>
        </w:tc>
      </w:tr>
    </w:tbl>
    <w:p/>
    <w:p>
      <w:pPr>
        <w:pStyle w:val="Heading3"/>
      </w:pPr>
      <w:r>
        <w:t>Request Body</w:t>
      </w:r>
    </w:p>
    <w:p>
      <w:r>
        <w:t>Send a JSON object containing the GraphQL mutation.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GraphQL variables referenced by the query. Must include referenceId and paymentTermsAttributes.</w:t>
            </w:r>
          </w:p>
        </w:tc>
      </w:tr>
    </w:tbl>
    <w:p/>
    <w:p>
      <w:pPr>
        <w:pStyle w:val="Heading3"/>
      </w:pPr>
      <w:r>
        <w:t>Example GraphQL Mutation (JSON)</w:t>
      </w:r>
    </w:p>
    <w:p>
      <w:r>
        <w:rPr>
          <w:b/>
          <w:color w:val="666666"/>
          <w:sz w:val="16"/>
        </w:rPr>
        <w:t>[json]</w:t>
      </w:r>
    </w:p>
    <w:p>
      <w:pPr>
        <w:shd w:fill="F2F2F2" w:val="clear"/>
      </w:pPr>
      <w:r>
        <w:rPr>
          <w:rFonts w:ascii="Courier New" w:hAnsi="Courier New"/>
          <w:sz w:val="17"/>
        </w:rPr>
        <w:t>{</w:t>
        <w:br/>
        <w:t xml:space="preserve"> "query": "mutation paymentTermsCreate($referenceId: ID!, $paymentTermsAttributes: PaymentTermsCreateInput!) { paymentTermsCreate(referenceId: $referenceId, paymentTermsAttributes: $paymentTermsAttributes) { paymentTerms { id due overdue dueInDays paymentTermsName paymentTermsType translatedName } userErrors { field message } } }",</w:t>
        <w:br/>
        <w:t xml:space="preserve"> "variables": {</w:t>
        <w:br/>
        <w:t xml:space="preserve"> "referenceId": "gid://shopify/Order/1234567890",</w:t>
        <w:br/>
        <w:t xml:space="preserve"> "paymentTermsAttributes": {}</w:t>
        <w:br/>
        <w:t xml:space="preserve"> }</w:t>
        <w:br/>
        <w:t>}</w:t>
      </w:r>
    </w:p>
    <w:p>
      <w:r>
        <w:rPr>
          <w:b/>
        </w:rPr>
        <w:t>Note: Note: The exact fields inside PaymentTermsCreateInput were not included in the provided scraped content, so the paymentTermsAttributes example is left empty.</w:t>
      </w:r>
    </w:p>
    <w:p>
      <w:pPr>
        <w:pStyle w:val="Heading3"/>
      </w:pPr>
      <w:r>
        <w:t>Response</w:t>
      </w:r>
    </w:p>
    <w:p>
      <w:pPr>
        <w:pStyle w:val="Heading3"/>
      </w:pPr>
      <w:r>
        <w:t>Success Response (200 OK)</w:t>
      </w:r>
    </w:p>
    <w:p>
      <w:r>
        <w:t>Shopify GraphQL responses typically return an HTTP 200 with either data and/or errors. The mutation payload includes paymentTerms and userErrors.</w:t>
      </w:r>
    </w:p>
    <w:p>
      <w:r>
        <w:rPr>
          <w:b/>
          <w:color w:val="666666"/>
          <w:sz w:val="16"/>
        </w:rPr>
        <w:t>[json]</w:t>
      </w:r>
    </w:p>
    <w:p>
      <w:pPr>
        <w:shd w:fill="F2F2F2" w:val="clear"/>
      </w:pPr>
      <w:r>
        <w:rPr>
          <w:rFonts w:ascii="Courier New" w:hAnsi="Courier New"/>
          <w:sz w:val="17"/>
        </w:rPr>
        <w:t>{</w:t>
        <w:br/>
        <w:t xml:space="preserve"> "data": {</w:t>
        <w:br/>
        <w:t xml:space="preserve"> "paymentTermsCreate": {</w:t>
        <w:br/>
        <w:t xml:space="preserve"> "paymentTerms": {</w:t>
        <w:br/>
        <w:t xml:space="preserve"> "id": "gid://shopify/PaymentTerms/987654321",</w:t>
        <w:br/>
        <w:t xml:space="preserve"> "due": false,</w:t>
        <w:br/>
        <w:t xml:space="preserve"> "overdue": false,</w:t>
        <w:br/>
        <w:t xml:space="preserve"> "dueInDays": 30,</w:t>
        <w:br/>
        <w:t xml:space="preserve"> "paymentTermsName": "Net 30",</w:t>
        <w:br/>
        <w:t xml:space="preserve"> "paymentTermsType": "NET",</w:t>
        <w:br/>
        <w:t xml:space="preserve"> "translatedName": "Net 30"</w:t>
        <w:br/>
        <w:t xml:space="preserve"> },</w:t>
        <w:br/>
        <w:t xml:space="preserve"> "userErrors": []</w:t>
        <w:br/>
        <w:t xml:space="preserve"> }</w:t>
        <w:br/>
        <w:t xml:space="preserve"> }</w:t>
        <w:br/>
        <w:t>}</w:t>
      </w:r>
    </w:p>
    <w:p>
      <w:pPr>
        <w:pStyle w:val="Heading3"/>
      </w:pPr>
      <w:r>
        <w:t>Error Response (GraphQL-level errors)</w:t>
      </w:r>
    </w:p>
    <w:p>
      <w:r>
        <w:t>If the GraphQL request fails at the API level, Shopify can return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1, "column": 1 }],</w:t>
        <w:br/>
        <w:t xml:space="preserve"> "path": ["paymentTermsCreate"]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data.paymentTermsCreate.paymentTerms</w:t>
            </w:r>
          </w:p>
        </w:tc>
        <w:tc>
          <w:tcPr>
            <w:tcW w:type="dxa" w:w="2880"/>
          </w:tcPr>
          <w:p>
            <w:r>
              <w:t>PaymentTerms</w:t>
            </w:r>
          </w:p>
        </w:tc>
        <w:tc>
          <w:tcPr>
            <w:tcW w:type="dxa" w:w="2880"/>
          </w:tcPr>
          <w:p>
            <w:r>
              <w:t>The created payment terms.</w:t>
            </w:r>
          </w:p>
        </w:tc>
      </w:tr>
      <w:tr>
        <w:tc>
          <w:tcPr>
            <w:tcW w:type="dxa" w:w="2880"/>
          </w:tcPr>
          <w:p>
            <w:r>
              <w:t>data.paymentTermsCreate.userErrors</w:t>
            </w:r>
          </w:p>
        </w:tc>
        <w:tc>
          <w:tcPr>
            <w:tcW w:type="dxa" w:w="2880"/>
          </w:tcPr>
          <w:p>
            <w:r>
              <w:t>PaymentTermsCreateUserError[]</w:t>
            </w:r>
          </w:p>
        </w:tc>
        <w:tc>
          <w:tcPr>
            <w:tcW w:type="dxa" w:w="2880"/>
          </w:tcPr>
          <w:p>
            <w:r>
              <w:t>The list of errors that occurred from executing the mutation.</w:t>
            </w:r>
          </w:p>
        </w:tc>
      </w:tr>
      <w:tr>
        <w:tc>
          <w:tcPr>
            <w:tcW w:type="dxa" w:w="2880"/>
          </w:tcPr>
          <w:p>
            <w:r>
              <w:t>data.paymentTermsCreate.paymentTerms.id</w:t>
            </w:r>
          </w:p>
        </w:tc>
        <w:tc>
          <w:tcPr>
            <w:tcW w:type="dxa" w:w="2880"/>
          </w:tcPr>
          <w:p>
            <w:r>
              <w:t>ID</w:t>
            </w:r>
          </w:p>
        </w:tc>
        <w:tc>
          <w:tcPr>
            <w:tcW w:type="dxa" w:w="2880"/>
          </w:tcPr>
          <w:p>
            <w:r>
              <w:t>A globally-unique ID.</w:t>
            </w:r>
          </w:p>
        </w:tc>
      </w:tr>
      <w:tr>
        <w:tc>
          <w:tcPr>
            <w:tcW w:type="dxa" w:w="2880"/>
          </w:tcPr>
          <w:p>
            <w:r>
              <w:t>data.paymentTermsCreate.paymentTerms.due</w:t>
            </w:r>
          </w:p>
        </w:tc>
        <w:tc>
          <w:tcPr>
            <w:tcW w:type="dxa" w:w="2880"/>
          </w:tcPr>
          <w:p>
            <w:r>
              <w:t>Boolean</w:t>
            </w:r>
          </w:p>
        </w:tc>
        <w:tc>
          <w:tcPr>
            <w:tcW w:type="dxa" w:w="2880"/>
          </w:tcPr>
          <w:p>
            <w:r>
              <w:t>Whether payment terms have a payment schedule that's due.</w:t>
            </w:r>
          </w:p>
        </w:tc>
      </w:tr>
      <w:tr>
        <w:tc>
          <w:tcPr>
            <w:tcW w:type="dxa" w:w="2880"/>
          </w:tcPr>
          <w:p>
            <w:r>
              <w:t>data.paymentTermsCreate.paymentTerms.overdue</w:t>
            </w:r>
          </w:p>
        </w:tc>
        <w:tc>
          <w:tcPr>
            <w:tcW w:type="dxa" w:w="2880"/>
          </w:tcPr>
          <w:p>
            <w:r>
              <w:t>Boolean</w:t>
            </w:r>
          </w:p>
        </w:tc>
        <w:tc>
          <w:tcPr>
            <w:tcW w:type="dxa" w:w="2880"/>
          </w:tcPr>
          <w:p>
            <w:r>
              <w:t>Whether the payment terms have overdue payment schedules.</w:t>
            </w:r>
          </w:p>
        </w:tc>
      </w:tr>
      <w:tr>
        <w:tc>
          <w:tcPr>
            <w:tcW w:type="dxa" w:w="2880"/>
          </w:tcPr>
          <w:p>
            <w:r>
              <w:t>data.paymentTermsCreate.paymentTerms.dueInDays</w:t>
            </w:r>
          </w:p>
        </w:tc>
        <w:tc>
          <w:tcPr>
            <w:tcW w:type="dxa" w:w="2880"/>
          </w:tcPr>
          <w:p>
            <w:r>
              <w:t>Int</w:t>
            </w:r>
          </w:p>
        </w:tc>
        <w:tc>
          <w:tcPr>
            <w:tcW w:type="dxa" w:w="2880"/>
          </w:tcPr>
          <w:p>
            <w:r>
              <w:t>Duration of payment terms in days based on the payment terms template used to create the payment terms.</w:t>
            </w:r>
          </w:p>
        </w:tc>
      </w:tr>
      <w:tr>
        <w:tc>
          <w:tcPr>
            <w:tcW w:type="dxa" w:w="2880"/>
          </w:tcPr>
          <w:p>
            <w:r>
              <w:t>data.paymentTermsCreate.paymentTerms.paymentTermsName</w:t>
            </w:r>
          </w:p>
        </w:tc>
        <w:tc>
          <w:tcPr>
            <w:tcW w:type="dxa" w:w="2880"/>
          </w:tcPr>
          <w:p>
            <w:r>
              <w:t>String</w:t>
            </w:r>
          </w:p>
        </w:tc>
        <w:tc>
          <w:tcPr>
            <w:tcW w:type="dxa" w:w="2880"/>
          </w:tcPr>
          <w:p>
            <w:r>
              <w:t>The name of the payment terms template used to create the payment terms.</w:t>
            </w:r>
          </w:p>
        </w:tc>
      </w:tr>
      <w:tr>
        <w:tc>
          <w:tcPr>
            <w:tcW w:type="dxa" w:w="2880"/>
          </w:tcPr>
          <w:p>
            <w:r>
              <w:t>data.paymentTermsCreate.paymentTerms.paymentTermsType</w:t>
            </w:r>
          </w:p>
        </w:tc>
        <w:tc>
          <w:tcPr>
            <w:tcW w:type="dxa" w:w="2880"/>
          </w:tcPr>
          <w:p>
            <w:r>
              <w:t>PaymentTermsType</w:t>
            </w:r>
          </w:p>
        </w:tc>
        <w:tc>
          <w:tcPr>
            <w:tcW w:type="dxa" w:w="2880"/>
          </w:tcPr>
          <w:p>
            <w:r>
              <w:t>The payment terms template type used to create the payment terms.</w:t>
            </w:r>
          </w:p>
        </w:tc>
      </w:tr>
      <w:tr>
        <w:tc>
          <w:tcPr>
            <w:tcW w:type="dxa" w:w="2880"/>
          </w:tcPr>
          <w:p>
            <w:r>
              <w:t>data.paymentTermsCreate.paymentTerms.translatedName</w:t>
            </w:r>
          </w:p>
        </w:tc>
        <w:tc>
          <w:tcPr>
            <w:tcW w:type="dxa" w:w="2880"/>
          </w:tcPr>
          <w:p>
            <w:r>
              <w:t>String</w:t>
            </w:r>
          </w:p>
        </w:tc>
        <w:tc>
          <w:tcPr>
            <w:tcW w:type="dxa" w:w="2880"/>
          </w:tcPr>
          <w:p>
            <w:r>
              <w:t>The payment terms name, translated into the shop admin's preferred language.</w:t>
            </w:r>
          </w:p>
        </w:tc>
      </w:tr>
      <w:tr>
        <w:tc>
          <w:tcPr>
            <w:tcW w:type="dxa" w:w="2880"/>
          </w:tcPr>
          <w:p>
            <w:r>
              <w:t>errors</w:t>
            </w:r>
          </w:p>
        </w:tc>
        <w:tc>
          <w:tcPr>
            <w:tcW w:type="dxa" w:w="2880"/>
          </w:tcPr>
          <w:p>
            <w:r>
              <w:t>array</w:t>
            </w:r>
          </w:p>
        </w:tc>
        <w:tc>
          <w:tcPr>
            <w:tcW w:type="dxa" w:w="2880"/>
          </w:tcPr>
          <w:p>
            <w:r>
              <w:t>GraphQL top-level errors (may be present even with HTTP 200).</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paymentTermsCreate($referenceId: ID!, $paymentTermsAttributes: PaymentTermsCreateInput!) { paymentTermsCreate(referenceId: $referenceId, paymentTermsAttributes: $paymentTermsAttributes) { paymentTerms { id due overdue dueInDays paymentTermsName paymentTermsType translatedName } userErrors { field message } } }",</w:t>
        <w:br/>
        <w:t xml:space="preserve"> "variables": {</w:t>
        <w:br/>
        <w:t xml:space="preserve"> "referenceId": "gid://shopify/Order/1234567890",</w:t>
        <w:br/>
        <w:t xml:space="preserve"> "paymentTermsAttributes": {}</w:t>
        <w:br/>
        <w:t xml:space="preserve">    }</w:t>
        <w:br/>
        <w:t xml:space="preserve">  }'</w:t>
      </w:r>
    </w:p>
    <w:p>
      <w:pPr>
        <w:pStyle w:val="Heading3"/>
      </w:pPr>
      <w:r>
        <w:t>Example Usage</w:t>
      </w:r>
    </w:p>
    <w:p>
      <w:pPr>
        <w:pStyle w:val="Heading3"/>
      </w:pPr>
      <w:r>
        <w:t>Example 1: Create payment terms and return key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($referenceId: ID!, $paymentTermsAttributes: PaymentTermsCreateInput!) { paymentTermsCreate(referenceId: $referenceId, paymentTermsAttributes: $paymentTermsAttributes) { paymentTerms { id paymentTermsName dueInDays } userErrors { field message } } }",</w:t>
        <w:br/>
        <w:t xml:space="preserve"> "variables": {</w:t>
        <w:br/>
        <w:t xml:space="preserve"> "referenceId": "gid://shopify/Order/1234567890",</w:t>
        <w:br/>
        <w:t xml:space="preserve"> "paymentTermsAttributes": {}</w:t>
        <w:br/>
        <w:t xml:space="preserve">    }</w:t>
        <w:br/>
        <w:t xml:space="preserve">  }'</w:t>
      </w:r>
    </w:p>
    <w:p>
      <w:pPr>
        <w:pStyle w:val="Heading3"/>
      </w:pPr>
      <w:r>
        <w:t>Example 2: Request the associated order ID from the created payment terms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($referenceId: ID!, $paymentTermsAttributes: PaymentTermsCreateInput!) { paymentTermsCreate(referenceId: $referenceId, paymentTermsAttributes: $paymentTermsAttributes) { paymentTerms { id order { id } } userErrors { field message } } }",</w:t>
        <w:br/>
        <w:t xml:space="preserve"> "variables": {</w:t>
        <w:br/>
        <w:t xml:space="preserve"> "referenceId": "gid://shopify/Order/1234567890",</w:t>
        <w:br/>
        <w:t xml:space="preserve"> "paymentTermsAttributes": {}</w:t>
        <w:br/>
        <w:t xml:space="preserve">    }</w:t>
        <w:br/>
        <w:t xml:space="preserve">  }'</w:t>
      </w:r>
    </w:p>
    <w:p>
      <w:pPr>
        <w:pStyle w:val="Heading3"/>
      </w:pPr>
      <w:r>
        <w:t>Notes</w:t>
      </w:r>
    </w:p>
    <w:p>
      <w:pPr>
        <w:pStyle w:val="ListBullet"/>
      </w:pPr>
      <w:r>
        <w:t>The scraped content enumerates many fields available under paymentTerms.draftOrder and other nested objects. In GraphQL, you must explicitly select the fields you want returned.</w:t>
      </w:r>
    </w:p>
    <w:p>
      <w:pPr>
        <w:pStyle w:val="ListBullet"/>
      </w:pPr>
      <w:r>
        <w:t>userErrors is the primary place to check for validation/business-rule failures for this mutation.</w:t>
      </w:r>
    </w:p>
    <w:p>
      <w:pPr>
        <w:pStyle w:val="Heading3"/>
      </w:pPr>
      <w:r>
        <w:t>Gotchas</w:t>
      </w:r>
    </w:p>
    <w:p>
      <w:pPr>
        <w:pStyle w:val="ListBullet"/>
      </w:pPr>
      <w:r>
        <w:t>If you attempt to use this mutation for a draft order, the documentation indicates you should instead use a draft order mutation and include the request in DraftOrderInput.</w:t>
      </w:r>
    </w:p>
    <w:p>
      <w:pPr>
        <w:pStyle w:val="ListBullet"/>
      </w:pPr>
      <w:r>
        <w:t>A successful HTTP response can still contain GraphQL userErrors (and/or top-level errors). Always check both.</w:t>
      </w:r>
    </w:p>
    <w:p>
      <w:pPr>
        <w:pStyle w:val="Heading3"/>
      </w:pPr>
      <w:r>
        <w:t>Related paymentTerms actions</w:t>
      </w:r>
    </w:p>
    <w:p>
      <w:pPr>
        <w:pStyle w:val="ListBullet"/>
      </w:pPr>
      <w:r>
        <w:t>[POST] Update Payment Terms for an Order — /graphql.json</w:t>
      </w:r>
    </w:p>
    <w:p>
      <w:pPr>
        <w:pStyle w:val="ListBullet"/>
      </w:pPr>
      <w:r>
        <w:t>[POST] Delete Payment Terms — /admin/api/2026-01/graphql.json</w:t>
      </w:r>
    </w:p>
    <w:p>
      <w:r>
        <w:br w:type="page"/>
      </w:r>
    </w:p>
    <w:p>
      <w:pPr>
        <w:pStyle w:val="Heading2"/>
      </w:pPr>
      <w:r>
        <w:t>144. [POST] Send Payment Reminder Email for Payment Schedule</w:t>
      </w:r>
    </w:p>
    <w:p>
      <w:r>
        <w:rPr>
          <w:b/>
        </w:rPr>
        <w:t xml:space="preserve">Endpoint: </w:t>
      </w:r>
      <w:r>
        <w:rPr>
          <w:rFonts w:ascii="Courier New" w:hAnsi="Courier New"/>
          <w:sz w:val="18"/>
        </w:rPr>
        <w:t>/admin/api/2026-01/graphql.json</w:t>
      </w:r>
    </w:p>
    <w:p>
      <w:pPr>
        <w:pStyle w:val="Heading3"/>
      </w:pPr>
      <w:r>
        <w:t>Send a Payment Reminder Email for a Payment Schedule (paymentReminderSend)</w:t>
      </w:r>
    </w:p>
    <w:p>
      <w:pPr>
        <w:pStyle w:val="Heading3"/>
      </w:pPr>
      <w:r>
        <w:t>Prerequisites</w:t>
      </w:r>
    </w:p>
    <w:p>
      <w:pPr>
        <w:pStyle w:val="ListBullet"/>
      </w:pPr>
      <w:r>
        <w:t>Your app/user must have the appropriate permissions to send payment reminder emails for payment schedules.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Shopify GraphQL paymentReminderSend mutation to send an email payment reminder for a specified payment schedule.</w:t>
      </w:r>
    </w:p>
    <w:p>
      <w:pPr>
        <w:pStyle w:val="Heading3"/>
      </w:pPr>
      <w:r>
        <w:t>GraphQL Operation</w:t>
      </w:r>
    </w:p>
    <w:p>
      <w:pPr>
        <w:pStyle w:val="Heading3"/>
      </w:pPr>
      <w:r>
        <w:t>Mutation</w:t>
      </w:r>
    </w:p>
    <w:p>
      <w:pPr>
        <w:shd w:fill="F2F2F2" w:val="clear"/>
      </w:pPr>
      <w:r>
        <w:rPr>
          <w:rFonts w:ascii="Courier New" w:hAnsi="Courier New"/>
          <w:sz w:val="17"/>
        </w:rPr>
        <w:t>mutation paymentReminderSend($paymentScheduleId: ID!) {</w:t>
        <w:br/>
        <w:t xml:space="preserve"> paymentReminderSend(paymentScheduleId: $paymentScheduleId) {</w:t>
        <w:br/>
        <w:t xml:space="preserve"> success</w:t>
        <w:br/>
        <w:t xml:space="preserve"> userErrors {</w:t>
        <w:br/>
        <w:t xml:space="preserve"> # Fields not specified in scraped documentation</w:t>
        <w:br/>
        <w:t xml:space="preserve"> }</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to execute. Sent in the request body.</w:t>
            </w:r>
          </w:p>
        </w:tc>
      </w:tr>
      <w:tr>
        <w:tc>
          <w:tcPr>
            <w:tcW w:type="dxa" w:w="2880"/>
          </w:tcPr>
          <w:p>
            <w:r>
              <w:t>variables</w:t>
            </w:r>
          </w:p>
        </w:tc>
        <w:tc>
          <w:tcPr>
            <w:tcW w:type="dxa" w:w="2880"/>
          </w:tcPr>
          <w:p>
            <w:r>
              <w:t>object</w:t>
            </w:r>
          </w:p>
        </w:tc>
        <w:tc>
          <w:tcPr>
            <w:tcW w:type="dxa" w:w="2880"/>
          </w:tcPr>
          <w:p>
            <w:r>
              <w:t>Variables used by the GraphQL mutation. Sent in the request body.</w:t>
            </w:r>
          </w:p>
        </w:tc>
      </w:tr>
      <w:tr>
        <w:tc>
          <w:tcPr>
            <w:tcW w:type="dxa" w:w="2880"/>
          </w:tcPr>
          <w:p>
            <w:r>
              <w:t>variables.paymentScheduleId</w:t>
            </w:r>
          </w:p>
        </w:tc>
        <w:tc>
          <w:tcPr>
            <w:tcW w:type="dxa" w:w="2880"/>
          </w:tcPr>
          <w:p>
            <w:r>
              <w:t>string</w:t>
            </w:r>
          </w:p>
        </w:tc>
        <w:tc>
          <w:tcPr>
            <w:tcW w:type="dxa" w:w="2880"/>
          </w:tcPr>
          <w:p>
            <w:r>
              <w:t>Required. The payment schedule ID associated with the reminder. (GraphQL type: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 (useful for debugging/routing).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"paymentReminderSend": {</w:t>
        <w:br/>
        <w:t xml:space="preserve"> "success": true,</w:t>
        <w:br/>
        <w:t xml:space="preserve"> "userErrors": []</w:t>
        <w:br/>
        <w:t xml:space="preserve"> }</w:t>
        <w:br/>
        <w:t xml:space="preserve"> }</w:t>
        <w:br/>
        <w:t>}</w:t>
      </w:r>
    </w:p>
    <w:p>
      <w:r>
        <w:rPr>
          <w:b/>
        </w:rPr>
        <w:t>Note: Note: Shopify GraphQL commonly returns 200 OK even when the mutation has errors; check userErrors in the payload.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data.paymentReminderSend.success</w:t>
            </w:r>
          </w:p>
        </w:tc>
        <w:tc>
          <w:tcPr>
            <w:tcW w:type="dxa" w:w="2880"/>
          </w:tcPr>
          <w:p>
            <w:r>
              <w:t>boolean</w:t>
            </w:r>
          </w:p>
        </w:tc>
        <w:tc>
          <w:tcPr>
            <w:tcW w:type="dxa" w:w="2880"/>
          </w:tcPr>
          <w:p>
            <w:r>
              <w:t>Whether the payment reminder email was successfully sent.</w:t>
            </w:r>
          </w:p>
        </w:tc>
      </w:tr>
      <w:tr>
        <w:tc>
          <w:tcPr>
            <w:tcW w:type="dxa" w:w="2880"/>
          </w:tcPr>
          <w:p>
            <w:r>
              <w:t>data.paymentReminderSend.userErrors</w:t>
            </w:r>
          </w:p>
        </w:tc>
        <w:tc>
          <w:tcPr>
            <w:tcW w:type="dxa" w:w="2880"/>
          </w:tcPr>
          <w:p>
            <w:r>
              <w:t>array</w:t>
            </w:r>
          </w:p>
        </w:tc>
        <w:tc>
          <w:tcPr>
            <w:tcW w:type="dxa" w:w="2880"/>
          </w:tcPr>
          <w:p>
            <w:r>
              <w:t>The list of errors that occurred from executing the mutation. (Item shape not provided in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paymentReminderSend($paymentScheduleId: ID!) { paymentReminderSend(paymentScheduleId: $paymentScheduleId) { success userErrors { __typename } } }",</w:t>
        <w:br/>
        <w:t xml:space="preserve"> "variables": {</w:t>
        <w:br/>
        <w:t xml:space="preserve"> "paymentScheduleId": "gid://shopify/PaymentSchedule/1234567890"</w:t>
        <w:br/>
        <w:t xml:space="preserve">    }</w:t>
        <w:br/>
        <w:t xml:space="preserve">  }'</w:t>
      </w:r>
    </w:p>
    <w:p>
      <w:pPr>
        <w:pStyle w:val="Heading3"/>
      </w:pPr>
      <w:r>
        <w:t>Example Usage</w:t>
      </w:r>
    </w:p>
    <w:p>
      <w:pPr>
        <w:pStyle w:val="Heading3"/>
      </w:pPr>
      <w:r>
        <w:t>Example 1: Send a reminder for a specific payment schedule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"operationName": "paymentReminderSend",</w:t>
        <w:br/>
        <w:t xml:space="preserve"> "query": "mutation paymentReminderSend($paymentScheduleId: ID!) { paymentReminderSend(paymentScheduleId: $paymentScheduleId) { success userErrors { __typename } } }",</w:t>
        <w:br/>
        <w:t xml:space="preserve"> "variables": {</w:t>
        <w:br/>
        <w:t xml:space="preserve"> "paymentScheduleId": "gid://shopify/PaymentSchedule/1234567890"</w:t>
        <w:br/>
        <w:t xml:space="preserve">    }</w:t>
        <w:br/>
        <w:t xml:space="preserve">  }'</w:t>
      </w:r>
    </w:p>
    <w:p>
      <w:pPr>
        <w:pStyle w:val="Heading3"/>
      </w:pPr>
      <w:r>
        <w:t>Example 2: Handle failure by checking success and userErrors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paymentReminderSend($paymentScheduleId: ID!) { paymentReminderSend(paymentScheduleId: $paymentScheduleId) { success userErrors { __typename } } }",</w:t>
        <w:br/>
        <w:t xml:space="preserve"> "variables": {</w:t>
        <w:br/>
        <w:t xml:space="preserve"> "paymentScheduleId": "gid://shopify/PaymentSchedule/INVALID"</w:t>
        <w:br/>
        <w:t xml:space="preserve">    }</w:t>
        <w:br/>
        <w:t xml:space="preserve">  }'</w:t>
      </w:r>
    </w:p>
    <w:p>
      <w:pPr>
        <w:pStyle w:val="Heading3"/>
      </w:pPr>
      <w:r>
        <w:t>Behavior</w:t>
      </w:r>
    </w:p>
    <w:p>
      <w:pPr>
        <w:pStyle w:val="ListBullet"/>
      </w:pPr>
      <w:r>
        <w:t>Shopify executes the paymentReminderSend mutation.</w:t>
      </w:r>
    </w:p>
    <w:p>
      <w:pPr>
        <w:pStyle w:val="ListBullet"/>
      </w:pPr>
      <w:r>
        <w:t>The mutation attempts to send an email payment reminder for the provided paymentScheduleId.</w:t>
      </w:r>
    </w:p>
    <w:p>
      <w:pPr>
        <w:pStyle w:val="ListBullet"/>
      </w:pPr>
      <w:r>
        <w:t xml:space="preserve">The response returns: </w:t>
        <w:br/>
        <w:br/>
        <w:t>success indicating whether the email was sent, and</w:t>
        <w:br/>
        <w:t>userErrors listing any errors encountered while executing the mutation.</w:t>
      </w:r>
    </w:p>
    <w:p>
      <w:pPr>
        <w:pStyle w:val="Heading3"/>
      </w:pPr>
      <w:r>
        <w:t>Notes</w:t>
      </w:r>
    </w:p>
    <w:p>
      <w:pPr>
        <w:pStyle w:val="ListBullet"/>
      </w:pPr>
      <w:r>
        <w:t>This is a GraphQL endpoint; send arguments via the JSON request body (variables), not as URL path/query parameters.</w:t>
      </w:r>
    </w:p>
    <w:p>
      <w:pPr>
        <w:pStyle w:val="ListBullet"/>
      </w:pPr>
      <w:r>
        <w:t>The scraped documentation does not specify the fields available on PaymentReminderSendUserError. If you have the schema details, you can expand the userErrors { ... } selection accordingly.</w:t>
      </w:r>
    </w:p>
    <w:p>
      <w:pPr>
        <w:pStyle w:val="Heading3"/>
      </w:pPr>
      <w:r>
        <w:t>Gotchas</w:t>
      </w:r>
    </w:p>
    <w:p>
      <w:pPr>
        <w:pStyle w:val="ListBullet"/>
      </w:pPr>
      <w:r>
        <w:t>A successful HTTP response does not necessarily mean the reminder was sent—always check data.paymentReminderSend.success and data.paymentReminderSend.userErrors.</w:t>
      </w:r>
    </w:p>
    <w:p>
      <w:pPr>
        <w:pStyle w:val="Heading3"/>
      </w:pPr>
      <w:r>
        <w:t>Error Handling</w:t>
      </w:r>
    </w:p>
    <w:p>
      <w:pPr>
        <w:pStyle w:val="Heading3"/>
      </w:pPr>
      <w:r>
        <w:t>GraphQL errors (shape varies)</w:t>
      </w:r>
    </w:p>
    <w:p>
      <w:r>
        <w:t>Shopify may return top-level GraphQL errors (in addition to or instead of userErrors), typically in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w:t>
        <w:br/>
        <w:t xml:space="preserve"> ]</w:t>
        <w:br/>
        <w:t>}</w:t>
      </w:r>
    </w:p>
    <w:p>
      <w:r>
        <w:br w:type="page"/>
      </w:r>
    </w:p>
    <w:p>
      <w:pPr>
        <w:pStyle w:val="Heading2"/>
      </w:pPr>
      <w:r>
        <w:t>145. [POST] Update Payment Terms for an Order</w:t>
      </w:r>
    </w:p>
    <w:p>
      <w:r>
        <w:rPr>
          <w:b/>
        </w:rPr>
        <w:t xml:space="preserve">Endpoint: </w:t>
      </w:r>
      <w:r>
        <w:rPr>
          <w:rFonts w:ascii="Courier New" w:hAnsi="Courier New"/>
          <w:sz w:val="18"/>
        </w:rPr>
        <w:t>/graphql.json</w:t>
      </w:r>
    </w:p>
    <w:p>
      <w:pPr>
        <w:pStyle w:val="Heading3"/>
      </w:pPr>
      <w:r>
        <w:t>Update Payment Terms for an Order (paymentTermsUpdate)</w:t>
      </w:r>
    </w:p>
    <w:p>
      <w:pPr>
        <w:pStyle w:val="Heading3"/>
      </w:pPr>
      <w:r>
        <w:t>Prerequisites</w:t>
      </w:r>
    </w:p>
    <w:p>
      <w:pPr>
        <w:pStyle w:val="ListBullet"/>
      </w:pPr>
      <w:r>
        <w:t>The order (or draft order) must already exist.</w:t>
      </w:r>
    </w:p>
    <w:p>
      <w:pPr>
        <w:pStyle w:val="ListBullet"/>
      </w:pPr>
      <w:r>
        <w:t>To update payment terms on a draft order, use the appropriate draft order mutation and include the request with DraftOrderInput (this mutation is for orders).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payment terms associated with an order. Returns the updated PaymentTerms object and any userErrors that occurred while executing the mutation.</w:t>
      </w:r>
    </w:p>
    <w:p>
      <w:pPr>
        <w:pStyle w:val="Heading3"/>
      </w:pPr>
      <w:r>
        <w:t>Enforcement Rules</w:t>
      </w:r>
    </w:p>
    <w:p>
      <w:pPr>
        <w:pStyle w:val="ListBullet"/>
      </w:pPr>
      <w:r>
        <w:t xml:space="preserve">This is a GraphQL Admin API endpoint: </w:t>
        <w:br/>
        <w:br/>
        <w:t>Always send the GraphQL operation in the request body as JSON (query and (optionally) variables).</w:t>
      </w:r>
    </w:p>
    <w:p>
      <w:pPr>
        <w:pStyle w:val="ListBullet"/>
      </w:pPr>
      <w:r>
        <w:t>There are no path parameters for this endpoint.</w:t>
      </w:r>
    </w:p>
    <w:p>
      <w:pPr>
        <w:pStyle w:val="ListBullet"/>
      </w:pPr>
      <w:r>
        <w:t>There are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GraphQL mutation. Required when your query references variables (recommended).</w:t>
            </w:r>
          </w:p>
        </w:tc>
      </w:tr>
    </w:tbl>
    <w:p/>
    <w:p>
      <w:pPr>
        <w:pStyle w:val="Heading3"/>
      </w:pPr>
      <w:r>
        <w:t>GraphQL Arguments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PaymentTermsUpdateInput</w:t>
            </w:r>
          </w:p>
        </w:tc>
        <w:tc>
          <w:tcPr>
            <w:tcW w:type="dxa" w:w="2880"/>
          </w:tcPr>
          <w:p>
            <w:r>
              <w:t>The input fields used to update the payment terms.</w:t>
            </w:r>
          </w:p>
        </w:tc>
      </w:tr>
    </w:tbl>
    <w:p/>
    <w:p>
      <w:r>
        <w:rPr>
          <w:b/>
        </w:rPr>
        <w:t>Note: Note: The scraped content doesn’t enumerate the fields inside PaymentTermsUpdateInput, so they can’t be documented here.</w:t>
      </w:r>
    </w:p>
    <w:p>
      <w:pPr>
        <w:pStyle w:val="Heading3"/>
      </w:pPr>
      <w:r>
        <w:t>Response</w:t>
      </w:r>
    </w:p>
    <w:p>
      <w:pPr>
        <w:pStyle w:val="Heading3"/>
      </w:pPr>
      <w:r>
        <w:t>Success Response (200 OK)</w:t>
      </w:r>
    </w:p>
    <w:p>
      <w:r>
        <w:rPr>
          <w:b/>
        </w:rPr>
        <w:t>Note: GraphQL responses return HTTP 200 even when userErrors are present. Check data.paymentTermsUpdate.userErrors.</w:t>
      </w:r>
    </w:p>
    <w:p>
      <w:r>
        <w:rPr>
          <w:b/>
          <w:color w:val="666666"/>
          <w:sz w:val="16"/>
        </w:rPr>
        <w:t>[json]</w:t>
      </w:r>
    </w:p>
    <w:p>
      <w:pPr>
        <w:shd w:fill="F2F2F2" w:val="clear"/>
      </w:pPr>
      <w:r>
        <w:rPr>
          <w:rFonts w:ascii="Courier New" w:hAnsi="Courier New"/>
          <w:sz w:val="17"/>
        </w:rPr>
        <w:t>{</w:t>
        <w:br/>
        <w:t xml:space="preserve"> "data": {</w:t>
        <w:br/>
        <w:t xml:space="preserve"> "paymentTermsUpdate": {</w:t>
        <w:br/>
        <w:t xml:space="preserve"> "paymentTerms": {</w:t>
        <w:br/>
        <w:t xml:space="preserve"> "id": "gid://shopify/PaymentTerms/1234567890",</w:t>
        <w:br/>
        <w:t xml:space="preserve"> "due": false,</w:t>
        <w:br/>
        <w:t xml:space="preserve"> "overdue": false,</w:t>
        <w:br/>
        <w:t xml:space="preserve"> "dueInDays": 30,</w:t>
        <w:br/>
        <w:t xml:space="preserve"> "paymentTermsName": "Net 30",</w:t>
        <w:br/>
        <w:t xml:space="preserve"> "paymentTermsType": "NET",</w:t>
        <w:br/>
        <w:t xml:space="preserve"> "translatedName": "Net 30",</w:t>
        <w:br/>
        <w:t xml:space="preserve"> "order": {</w:t>
        <w:br/>
        <w:t xml:space="preserve"> "id": "gid://shopify/Order/9876543210"</w:t>
        <w:br/>
        <w:t xml:space="preserve"> },</w:t>
        <w:br/>
        <w:t xml:space="preserve"> "paymentSchedules": {</w:t>
        <w:br/>
        <w:t xml:space="preserve"> "nodes": [</w:t>
        <w:br/>
        <w:t xml:space="preserve"> {</w:t>
        <w:br/>
        <w:t xml:space="preserve"> "id": "gid://shopify/PaymentSchedule/111",</w:t>
        <w:br/>
        <w:t xml:space="preserve"> "dueAt": "2026-02-15T00:00:00Z"</w:t>
        <w:br/>
        <w:t xml:space="preserve"> }</w:t>
        <w:br/>
        <w:t xml:space="preserve"> ]</w:t>
        <w:br/>
        <w:t xml:space="preserve"> }</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executing your query",</w:t>
        <w:br/>
        <w:t xml:space="preserve"> "locations": [{ "line": 1, "column": 1 }],</w:t>
        <w:br/>
        <w:t xml:space="preserve"> "path": ["paymentTermsUpdate"]</w:t>
        <w:br/>
        <w:t xml:space="preserve"> }</w:t>
        <w:br/>
        <w:t xml:space="preserve"> ],</w:t>
        <w:br/>
        <w:t xml:space="preserve"> "data":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data.paymentTermsUpdate.paymentTerms</w:t>
            </w:r>
          </w:p>
        </w:tc>
        <w:tc>
          <w:tcPr>
            <w:tcW w:type="dxa" w:w="2880"/>
          </w:tcPr>
          <w:p>
            <w:r>
              <w:t>PaymentTerms</w:t>
            </w:r>
          </w:p>
        </w:tc>
        <w:tc>
          <w:tcPr>
            <w:tcW w:type="dxa" w:w="2880"/>
          </w:tcPr>
          <w:p>
            <w:r>
              <w:t>The updated payment terms.</w:t>
            </w:r>
          </w:p>
        </w:tc>
      </w:tr>
      <w:tr>
        <w:tc>
          <w:tcPr>
            <w:tcW w:type="dxa" w:w="2880"/>
          </w:tcPr>
          <w:p>
            <w:r>
              <w:t>data.paymentTermsUpdate.paymentTerms.id</w:t>
            </w:r>
          </w:p>
        </w:tc>
        <w:tc>
          <w:tcPr>
            <w:tcW w:type="dxa" w:w="2880"/>
          </w:tcPr>
          <w:p>
            <w:r>
              <w:t>ID</w:t>
            </w:r>
          </w:p>
        </w:tc>
        <w:tc>
          <w:tcPr>
            <w:tcW w:type="dxa" w:w="2880"/>
          </w:tcPr>
          <w:p>
            <w:r>
              <w:t>A globally-unique ID.</w:t>
            </w:r>
          </w:p>
        </w:tc>
      </w:tr>
      <w:tr>
        <w:tc>
          <w:tcPr>
            <w:tcW w:type="dxa" w:w="2880"/>
          </w:tcPr>
          <w:p>
            <w:r>
              <w:t>data.paymentTermsUpdate.paymentTerms.due</w:t>
            </w:r>
          </w:p>
        </w:tc>
        <w:tc>
          <w:tcPr>
            <w:tcW w:type="dxa" w:w="2880"/>
          </w:tcPr>
          <w:p>
            <w:r>
              <w:t>Boolean</w:t>
            </w:r>
          </w:p>
        </w:tc>
        <w:tc>
          <w:tcPr>
            <w:tcW w:type="dxa" w:w="2880"/>
          </w:tcPr>
          <w:p>
            <w:r>
              <w:t>Whether payment terms have a payment schedule that's due.</w:t>
            </w:r>
          </w:p>
        </w:tc>
      </w:tr>
      <w:tr>
        <w:tc>
          <w:tcPr>
            <w:tcW w:type="dxa" w:w="2880"/>
          </w:tcPr>
          <w:p>
            <w:r>
              <w:t>data.paymentTermsUpdate.paymentTerms.dueInDays</w:t>
            </w:r>
          </w:p>
        </w:tc>
        <w:tc>
          <w:tcPr>
            <w:tcW w:type="dxa" w:w="2880"/>
          </w:tcPr>
          <w:p>
            <w:r>
              <w:t>Int</w:t>
            </w:r>
          </w:p>
        </w:tc>
        <w:tc>
          <w:tcPr>
            <w:tcW w:type="dxa" w:w="2880"/>
          </w:tcPr>
          <w:p>
            <w:r>
              <w:t>Duration of payment terms in days based on the payment terms template used to create the payment terms.</w:t>
            </w:r>
          </w:p>
        </w:tc>
      </w:tr>
      <w:tr>
        <w:tc>
          <w:tcPr>
            <w:tcW w:type="dxa" w:w="2880"/>
          </w:tcPr>
          <w:p>
            <w:r>
              <w:t>data.paymentTermsUpdate.paymentTerms.overdue</w:t>
            </w:r>
          </w:p>
        </w:tc>
        <w:tc>
          <w:tcPr>
            <w:tcW w:type="dxa" w:w="2880"/>
          </w:tcPr>
          <w:p>
            <w:r>
              <w:t>Boolean</w:t>
            </w:r>
          </w:p>
        </w:tc>
        <w:tc>
          <w:tcPr>
            <w:tcW w:type="dxa" w:w="2880"/>
          </w:tcPr>
          <w:p>
            <w:r>
              <w:t>Whether the payment terms have overdue payment schedules.</w:t>
            </w:r>
          </w:p>
        </w:tc>
      </w:tr>
      <w:tr>
        <w:tc>
          <w:tcPr>
            <w:tcW w:type="dxa" w:w="2880"/>
          </w:tcPr>
          <w:p>
            <w:r>
              <w:t>data.paymentTermsUpdate.paymentTerms.paymentSchedules</w:t>
            </w:r>
          </w:p>
        </w:tc>
        <w:tc>
          <w:tcPr>
            <w:tcW w:type="dxa" w:w="2880"/>
          </w:tcPr>
          <w:p>
            <w:r>
              <w:t>PaymentScheduleConnection</w:t>
            </w:r>
          </w:p>
        </w:tc>
        <w:tc>
          <w:tcPr>
            <w:tcW w:type="dxa" w:w="2880"/>
          </w:tcPr>
          <w:p>
            <w:r>
              <w:t>List of schedules for the payment terms.</w:t>
            </w:r>
          </w:p>
        </w:tc>
      </w:tr>
      <w:tr>
        <w:tc>
          <w:tcPr>
            <w:tcW w:type="dxa" w:w="2880"/>
          </w:tcPr>
          <w:p>
            <w:r>
              <w:t>data.paymentTermsUpdate.paymentTerms.paymentTermsName</w:t>
            </w:r>
          </w:p>
        </w:tc>
        <w:tc>
          <w:tcPr>
            <w:tcW w:type="dxa" w:w="2880"/>
          </w:tcPr>
          <w:p>
            <w:r>
              <w:t>String</w:t>
            </w:r>
          </w:p>
        </w:tc>
        <w:tc>
          <w:tcPr>
            <w:tcW w:type="dxa" w:w="2880"/>
          </w:tcPr>
          <w:p>
            <w:r>
              <w:t>The name of the payment terms template used to create the payment terms.</w:t>
            </w:r>
          </w:p>
        </w:tc>
      </w:tr>
      <w:tr>
        <w:tc>
          <w:tcPr>
            <w:tcW w:type="dxa" w:w="2880"/>
          </w:tcPr>
          <w:p>
            <w:r>
              <w:t>data.paymentTermsUpdate.paymentTerms.paymentTermsType</w:t>
            </w:r>
          </w:p>
        </w:tc>
        <w:tc>
          <w:tcPr>
            <w:tcW w:type="dxa" w:w="2880"/>
          </w:tcPr>
          <w:p>
            <w:r>
              <w:t>PaymentTermsType</w:t>
            </w:r>
          </w:p>
        </w:tc>
        <w:tc>
          <w:tcPr>
            <w:tcW w:type="dxa" w:w="2880"/>
          </w:tcPr>
          <w:p>
            <w:r>
              <w:t>The payment terms template type used to create the payment terms.</w:t>
            </w:r>
          </w:p>
        </w:tc>
      </w:tr>
      <w:tr>
        <w:tc>
          <w:tcPr>
            <w:tcW w:type="dxa" w:w="2880"/>
          </w:tcPr>
          <w:p>
            <w:r>
              <w:t>data.paymentTermsUpdate.paymentTerms.translatedName</w:t>
            </w:r>
          </w:p>
        </w:tc>
        <w:tc>
          <w:tcPr>
            <w:tcW w:type="dxa" w:w="2880"/>
          </w:tcPr>
          <w:p>
            <w:r>
              <w:t>String</w:t>
            </w:r>
          </w:p>
        </w:tc>
        <w:tc>
          <w:tcPr>
            <w:tcW w:type="dxa" w:w="2880"/>
          </w:tcPr>
          <w:p>
            <w:r>
              <w:t>The payment terms name, translated into the shop admin's preferred language.</w:t>
            </w:r>
          </w:p>
        </w:tc>
      </w:tr>
      <w:tr>
        <w:tc>
          <w:tcPr>
            <w:tcW w:type="dxa" w:w="2880"/>
          </w:tcPr>
          <w:p>
            <w:r>
              <w:t>data.paymentTermsUpdate.paymentTerms.order</w:t>
            </w:r>
          </w:p>
        </w:tc>
        <w:tc>
          <w:tcPr>
            <w:tcW w:type="dxa" w:w="2880"/>
          </w:tcPr>
          <w:p>
            <w:r>
              <w:t>Order</w:t>
            </w:r>
          </w:p>
        </w:tc>
        <w:tc>
          <w:tcPr>
            <w:tcW w:type="dxa" w:w="2880"/>
          </w:tcPr>
          <w:p>
            <w:r>
              <w:t>The order associated with the payment terms.</w:t>
            </w:r>
          </w:p>
        </w:tc>
      </w:tr>
      <w:tr>
        <w:tc>
          <w:tcPr>
            <w:tcW w:type="dxa" w:w="2880"/>
          </w:tcPr>
          <w:p>
            <w:r>
              <w:t>data.paymentTermsUpdate.paymentTerms.draftOrder</w:t>
            </w:r>
          </w:p>
        </w:tc>
        <w:tc>
          <w:tcPr>
            <w:tcW w:type="dxa" w:w="2880"/>
          </w:tcPr>
          <w:p>
            <w:r>
              <w:t>DraftOrder</w:t>
            </w:r>
          </w:p>
        </w:tc>
        <w:tc>
          <w:tcPr>
            <w:tcW w:type="dxa" w:w="2880"/>
          </w:tcPr>
          <w:p>
            <w:r>
              <w:t>The draft order associated with the payment terms (if applicable).</w:t>
            </w:r>
          </w:p>
        </w:tc>
      </w:tr>
      <w:tr>
        <w:tc>
          <w:tcPr>
            <w:tcW w:type="dxa" w:w="2880"/>
          </w:tcPr>
          <w:p>
            <w:r>
              <w:t>data.paymentTermsUpdate.userErrors</w:t>
            </w:r>
          </w:p>
        </w:tc>
        <w:tc>
          <w:tcPr>
            <w:tcW w:type="dxa" w:w="2880"/>
          </w:tcPr>
          <w:p>
            <w:r>
              <w:t>PaymentTermsUpdateUserError[]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paymentTermsUpdate($input: PaymentTermsUpdateInput!) { paymentTermsUpdate(input: $input) { paymentTerms { id due overdue dueInDays paymentTermsName paymentTermsType translatedName order { id } } userErrors { field message } } }",</w:t>
        <w:br/>
        <w:t xml:space="preserve"> "variables": {</w:t>
        <w:br/>
        <w:t xml:space="preserve"> "input": {</w:t>
        <w:br/>
        <w:t xml:space="preserve"> "...": "..."</w:t>
        <w:br/>
        <w:t xml:space="preserve">      }</w:t>
        <w:br/>
        <w:t xml:space="preserve">    }</w:t>
        <w:br/>
        <w:t xml:space="preserve">  }'</w:t>
      </w:r>
    </w:p>
    <w:p>
      <w:pPr>
        <w:pStyle w:val="Heading3"/>
      </w:pPr>
      <w:r>
        <w:t>Example Usage</w:t>
      </w:r>
    </w:p>
    <w:p>
      <w:pPr>
        <w:pStyle w:val="Heading3"/>
      </w:pPr>
      <w:r>
        <w:t>Example 1: Update payment terms and return basic payment terms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PaymentTermsUpdateInput!) { paymentTermsUpdate(input: $input) { paymentTerms { id due dueInDays paymentTermsName } userErrors { field message } } }",</w:t>
        <w:br/>
        <w:t xml:space="preserve"> "variables": {</w:t>
        <w:br/>
        <w:t xml:space="preserve"> "input": {</w:t>
        <w:br/>
        <w:t xml:space="preserve"> "...": "..."</w:t>
        <w:br/>
        <w:t xml:space="preserve">      }</w:t>
        <w:br/>
        <w:t xml:space="preserve">    }</w:t>
        <w:br/>
        <w:t xml:space="preserve">  }'</w:t>
      </w:r>
    </w:p>
    <w:p>
      <w:pPr>
        <w:pStyle w:val="Heading3"/>
      </w:pPr>
      <w:r>
        <w:t>Example 2: Include associated order ID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PaymentTermsUpdateInput!) { paymentTermsUpdate(input: $input) { paymentTerms { id order { id } } userErrors { field message } } }",</w:t>
        <w:br/>
        <w:t xml:space="preserve"> "variables": {</w:t>
        <w:br/>
        <w:t xml:space="preserve"> "input": {</w:t>
        <w:br/>
        <w:t xml:space="preserve"> "...": "..."</w:t>
        <w:br/>
        <w:t xml:space="preserve">      }</w:t>
        <w:br/>
        <w:t xml:space="preserve">    }</w:t>
        <w:br/>
        <w:t xml:space="preserve">  }'</w:t>
      </w:r>
    </w:p>
    <w:p>
      <w:pPr>
        <w:pStyle w:val="Heading3"/>
      </w:pPr>
      <w:r>
        <w:t>Notes</w:t>
      </w:r>
    </w:p>
    <w:p>
      <w:pPr>
        <w:pStyle w:val="ListBullet"/>
      </w:pPr>
      <w:r>
        <w:t>The scraped documentation lists extensive selectable fields under paymentTerms.paymentTerms.draftOrder (and many nested objects). In GraphQL, you should request only the fields you need.</w:t>
      </w:r>
    </w:p>
    <w:p>
      <w:pPr>
        <w:pStyle w:val="ListBullet"/>
      </w:pPr>
      <w:r>
        <w:t>The exact fields you can set in PaymentTermsUpdateInput are not included in the scraped content; consult Shopify’s Admin GraphQL schema for the full input definition.</w:t>
      </w:r>
    </w:p>
    <w:p>
      <w:pPr>
        <w:pStyle w:val="Heading3"/>
      </w:pPr>
      <w:r>
        <w:t>Error Handling</w:t>
      </w:r>
    </w:p>
    <w:p>
      <w:pPr>
        <w:pStyle w:val="ListBullet"/>
      </w:pPr>
      <w:r>
        <w:t>GraphQL userErrors: Returned in data.paymentTermsUpdate.userErrors with field and message.</w:t>
      </w:r>
    </w:p>
    <w:p>
      <w:pPr>
        <w:pStyle w:val="ListBullet"/>
      </w:pPr>
      <w:r>
        <w:t>GraphQL errors: Returned in the top-level errors array when the mutation cannot be executed (for example, query validation/execution failures).</w:t>
      </w:r>
    </w:p>
    <w:p>
      <w:pPr>
        <w:pStyle w:val="Heading3"/>
      </w:pPr>
      <w:r>
        <w:t>Related paymentTerms actions</w:t>
      </w:r>
    </w:p>
    <w:p>
      <w:pPr>
        <w:pStyle w:val="ListBullet"/>
      </w:pPr>
      <w:r>
        <w:t>[POST] Create Payment Terms for an Order — /admin/api/2026-01/graphql.json</w:t>
      </w:r>
    </w:p>
    <w:p>
      <w:pPr>
        <w:pStyle w:val="ListBullet"/>
      </w:pPr>
      <w:r>
        <w:t>[POST] Delete Payment Terms — /admin/api/2026-01/graphql.json</w:t>
      </w:r>
    </w:p>
    <w:p>
      <w:r>
        <w:br w:type="page"/>
      </w:r>
    </w:p>
    <w:p>
      <w:pPr>
        <w:pStyle w:val="Heading2"/>
      </w:pPr>
      <w:r>
        <w:t>146. [POST] Add Fixed Prices to a Price List</w:t>
      </w:r>
    </w:p>
    <w:p>
      <w:r>
        <w:rPr>
          <w:b/>
        </w:rPr>
        <w:t xml:space="preserve">Endpoint: </w:t>
      </w:r>
      <w:r>
        <w:rPr>
          <w:rFonts w:ascii="Courier New" w:hAnsi="Courier New"/>
          <w:sz w:val="18"/>
        </w:rPr>
        <w:t>/admin/api/2026-01/graphql.json</w:t>
      </w:r>
    </w:p>
    <w:p>
      <w:pPr>
        <w:pStyle w:val="Heading3"/>
      </w:pPr>
      <w:r>
        <w:t>Add Fixed Prices to a Price List (priceListFixedPricesAdd)</w:t>
      </w:r>
    </w:p>
    <w:p>
      <w:pPr>
        <w:pStyle w:val="Heading3"/>
      </w:pPr>
      <w:r>
        <w:t>Prerequisites</w:t>
      </w:r>
    </w:p>
    <w:p>
      <w:pPr>
        <w:pStyle w:val="ListBullet"/>
      </w:pPr>
      <w:r>
        <w:t>You must have access to Shopify Admin GraphQL API.</w:t>
      </w:r>
    </w:p>
    <w:p>
      <w:pPr>
        <w:pStyle w:val="ListBullet"/>
      </w:pPr>
      <w:r>
        <w:t>You must have an existing PriceList ID.</w:t>
      </w:r>
    </w:p>
    <w:p>
      <w:pPr>
        <w:pStyle w:val="ListBullet"/>
      </w:pPr>
      <w:r>
        <w:t>You must have one or more ProductVariant IDs to set fixed prices for.</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fixed prices on a PriceList for specific ProductVariant objects, overriding the price list’s default percentage-based adjustments. When fixed prices are added, any existing fixed prices for the specified variants on that price list are replaced.</w:t>
      </w:r>
    </w:p>
    <w:p>
      <w:pPr>
        <w:pStyle w:val="Heading3"/>
      </w:pPr>
      <w:r>
        <w:t>GraphQL Operation</w:t>
      </w:r>
    </w:p>
    <w:p>
      <w:pPr>
        <w:pStyle w:val="Heading3"/>
      </w:pPr>
      <w:r>
        <w:t>Mutation Name</w:t>
      </w:r>
    </w:p>
    <w:p>
      <w:r>
        <w:t>priceListFixedPricesAdd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GraphQL mutation. Must include priceListId and prices.</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priceListId</w:t>
            </w:r>
          </w:p>
        </w:tc>
        <w:tc>
          <w:tcPr>
            <w:tcW w:type="dxa" w:w="2880"/>
          </w:tcPr>
          <w:p>
            <w:r>
              <w:t>ID</w:t>
            </w:r>
          </w:p>
        </w:tc>
        <w:tc>
          <w:tcPr>
            <w:tcW w:type="dxa" w:w="2880"/>
          </w:tcPr>
          <w:p>
            <w:r>
              <w:t>The ID of the price list to which the fixed prices will be added or updated.</w:t>
            </w:r>
          </w:p>
        </w:tc>
      </w:tr>
      <w:tr>
        <w:tc>
          <w:tcPr>
            <w:tcW w:type="dxa" w:w="2880"/>
          </w:tcPr>
          <w:p>
            <w:r>
              <w:t>prices</w:t>
            </w:r>
          </w:p>
        </w:tc>
        <w:tc>
          <w:tcPr>
            <w:tcW w:type="dxa" w:w="2880"/>
          </w:tcPr>
          <w:p>
            <w:r>
              <w:t>array</w:t>
            </w:r>
          </w:p>
        </w:tc>
        <w:tc>
          <w:tcPr>
            <w:tcW w:type="dxa" w:w="2880"/>
          </w:tcPr>
          <w:p>
            <w:r>
              <w:t>List of fixed prices to add or update in the price list. Each item is a PriceListPriceInput.</w:t>
            </w:r>
          </w:p>
        </w:tc>
      </w:tr>
    </w:tbl>
    <w:p/>
    <w:p>
      <w:pPr>
        <w:pStyle w:val="Heading3"/>
      </w:pPr>
      <w:r>
        <w:t>Optional variables Fields</w:t>
      </w:r>
    </w:p>
    <w:p>
      <w:r>
        <w:t>None documented.</w:t>
      </w:r>
    </w:p>
    <w:p>
      <w:pPr>
        <w:pStyle w:val="Heading3"/>
      </w:pPr>
      <w:r>
        <w:t>Response</w:t>
      </w:r>
    </w:p>
    <w:p>
      <w:pPr>
        <w:pStyle w:val="Heading3"/>
      </w:pPr>
      <w:r>
        <w:t>Success Response (200 OK)</w:t>
      </w:r>
    </w:p>
    <w:p>
      <w:r>
        <w:rPr>
          <w:b/>
        </w:rPr>
        <w:t>Note: Shopify GraphQL typically returns 200 OK even when there are GraphQL/user-level errors; inspect data and errors / userErrors.</w:t>
      </w:r>
    </w:p>
    <w:p>
      <w:r>
        <w:rPr>
          <w:b/>
          <w:color w:val="666666"/>
          <w:sz w:val="16"/>
        </w:rPr>
        <w:t>[json]</w:t>
      </w:r>
    </w:p>
    <w:p>
      <w:pPr>
        <w:shd w:fill="F2F2F2" w:val="clear"/>
      </w:pPr>
      <w:r>
        <w:rPr>
          <w:rFonts w:ascii="Courier New" w:hAnsi="Courier New"/>
          <w:sz w:val="17"/>
        </w:rPr>
        <w:t>{</w:t>
        <w:br/>
        <w:t xml:space="preserve"> "data": {</w:t>
        <w:br/>
        <w:t xml:space="preserve"> "priceListFixedPricesAdd": {</w:t>
        <w:br/>
        <w:t xml:space="preserve"> "prices": [</w:t>
        <w:br/>
        <w:t xml:space="preserve"> {</w:t>
        <w:br/>
        <w:t xml:space="preserve"> "id": "gid://shopify/PriceListPrice/1234567890"</w:t>
        <w:br/>
        <w:t xml:space="preserve"> }</w:t>
        <w:br/>
        <w:t xml:space="preserve"> ],</w:t>
        <w:br/>
        <w:t xml:space="preserve"> "userErrors": []</w:t>
        <w:br/>
        <w:t xml:space="preserve"> }</w:t>
        <w:br/>
        <w:t xml:space="preserve"> }</w:t>
        <w:br/>
        <w:t>}</w:t>
      </w:r>
    </w:p>
    <w:p>
      <w:pPr>
        <w:pStyle w:val="Heading3"/>
      </w:pPr>
      <w:r>
        <w:t>Error Response (200 OK with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$priceListId of type ID! was provided invalid value",</w:t>
        <w:br/>
        <w:t xml:space="preserve"> "locations": [{ "line": 1, "column": 28 }],</w:t>
        <w:br/>
        <w:t xml:space="preserve"> "extensions": { "code": "GRAPHQL_VALIDATION_FAILED" }</w:t>
        <w:br/>
        <w:t xml:space="preserve"> }</w:t>
        <w:br/>
        <w:t xml:space="preserve"> ],</w:t>
        <w:br/>
        <w:t xml:space="preserve"> "data":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data.priceListFixedPricesAdd.prices</w:t>
            </w:r>
          </w:p>
        </w:tc>
        <w:tc>
          <w:tcPr>
            <w:tcW w:type="dxa" w:w="2880"/>
          </w:tcPr>
          <w:p>
            <w:r>
              <w:t>array</w:t>
            </w:r>
          </w:p>
        </w:tc>
        <w:tc>
          <w:tcPr>
            <w:tcW w:type="dxa" w:w="2880"/>
          </w:tcPr>
          <w:p>
            <w:r>
              <w:t>The list of fixed prices that were added to or updated in the price list (PriceListPrice).</w:t>
            </w:r>
          </w:p>
        </w:tc>
      </w:tr>
      <w:tr>
        <w:tc>
          <w:tcPr>
            <w:tcW w:type="dxa" w:w="2880"/>
          </w:tcPr>
          <w:p>
            <w:r>
              <w:t>data.priceListFixedPricesAdd.userErrors</w:t>
            </w:r>
          </w:p>
        </w:tc>
        <w:tc>
          <w:tcPr>
            <w:tcW w:type="dxa" w:w="2880"/>
          </w:tcPr>
          <w:p>
            <w:r>
              <w:t>array</w:t>
            </w:r>
          </w:p>
        </w:tc>
        <w:tc>
          <w:tcPr>
            <w:tcW w:type="dxa" w:w="2880"/>
          </w:tcPr>
          <w:p>
            <w:r>
              <w:t>The list of errors that occurred from executing the mutation (PriceListPriceUserError).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priceListFixedPricesAdd($priceListId: ID!, $prices: [PriceListPriceInput!]!) { priceListFixedPricesAdd(priceListId: $priceListId, prices: $prices) { prices { id } userErrors { field message } } }",</w:t>
        <w:br/>
        <w:t xml:space="preserve"> "variables": {</w:t>
        <w:br/>
        <w:t xml:space="preserve"> "priceListId": "gid://shopify/PriceList/123456789",</w:t>
        <w:br/>
        <w:t xml:space="preserve"> "prices": []</w:t>
        <w:br/>
        <w:t xml:space="preserve">    }</w:t>
        <w:br/>
        <w:t xml:space="preserve">  }'</w:t>
      </w:r>
    </w:p>
    <w:p>
      <w:pPr>
        <w:pStyle w:val="Heading3"/>
      </w:pPr>
      <w:r>
        <w:t>Example Usage</w:t>
      </w:r>
    </w:p>
    <w:p>
      <w:pPr>
        <w:pStyle w:val="Heading3"/>
      </w:pPr>
      <w:r>
        <w:t>Example 1: Add or Update Fixed Prices for Variants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($priceListId: ID!, $prices: [PriceListPriceInput!]!) { priceListFixedPricesAdd(priceListId: $priceListId, prices: $prices) { prices { id } userErrors { field message } } }",</w:t>
        <w:br/>
        <w:t xml:space="preserve"> "variables": {</w:t>
        <w:br/>
        <w:t xml:space="preserve"> "priceListId": "gid://shopify/PriceList/123456789",</w:t>
        <w:br/>
        <w:t xml:space="preserve"> "prices": [</w:t>
        <w:br/>
        <w:t xml:space="preserve">        {</w:t>
        <w:br/>
        <w:t xml:space="preserve"> "variantId": "gid://shopify/ProductVariant/111111111",</w:t>
        <w:br/>
        <w:t xml:space="preserve"> "price": {</w:t>
        <w:br/>
        <w:t xml:space="preserve"> "amount": "19.99",</w:t>
        <w:br/>
        <w:t xml:space="preserve"> "currencyCode": "USD"</w:t>
        <w:br/>
        <w:t xml:space="preserve">          }</w:t>
        <w:br/>
        <w:t xml:space="preserve">        },</w:t>
        <w:br/>
        <w:t xml:space="preserve">        {</w:t>
        <w:br/>
        <w:t xml:space="preserve"> "variantId": "gid://shopify/ProductVariant/222222222",</w:t>
        <w:br/>
        <w:t xml:space="preserve"> "price": {</w:t>
        <w:br/>
        <w:t xml:space="preserve"> "amount": "24.00",</w:t>
        <w:br/>
        <w:t xml:space="preserve"> "currencyCode": "USD"</w:t>
        <w:br/>
        <w:t xml:space="preserve">          }</w:t>
        <w:br/>
        <w:t xml:space="preserve">        }</w:t>
        <w:br/>
        <w:t xml:space="preserve">      ]</w:t>
        <w:br/>
        <w:t xml:space="preserve">    }</w:t>
        <w:br/>
        <w:t xml:space="preserve">  }'</w:t>
      </w:r>
    </w:p>
    <w:p>
      <w:pPr>
        <w:pStyle w:val="Heading3"/>
      </w:pPr>
      <w:r>
        <w:t>Example 2: Replace Existing Fixed Prices for the Same Variants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($priceListId: ID!, $prices: [PriceListPriceInput!]!) { priceListFixedPricesAdd(priceListId: $priceListId, prices: $prices) { prices { id } userErrors { field message } } }",</w:t>
        <w:br/>
        <w:t xml:space="preserve"> "variables": {</w:t>
        <w:br/>
        <w:t xml:space="preserve"> "priceListId": "gid://shopify/PriceList/123456789",</w:t>
        <w:br/>
        <w:t xml:space="preserve"> "prices": [</w:t>
        <w:br/>
        <w:t xml:space="preserve">        {</w:t>
        <w:br/>
        <w:t xml:space="preserve"> "variantId": "gid://shopify/ProductVariant/111111111",</w:t>
        <w:br/>
        <w:t xml:space="preserve"> "price": {</w:t>
        <w:br/>
        <w:t xml:space="preserve"> "amount": "17.50",</w:t>
        <w:br/>
        <w:t xml:space="preserve"> "currencyCode": "USD"</w:t>
        <w:br/>
        <w:t xml:space="preserve">          }</w:t>
        <w:br/>
        <w:t xml:space="preserve">        }</w:t>
        <w:br/>
        <w:t xml:space="preserve">      ]</w:t>
        <w:br/>
        <w:t xml:space="preserve">    }</w:t>
        <w:br/>
        <w:t xml:space="preserve">  }'</w:t>
      </w:r>
    </w:p>
    <w:p>
      <w:pPr>
        <w:pStyle w:val="Heading3"/>
      </w:pPr>
      <w:r>
        <w:t>Behavior</w:t>
      </w:r>
    </w:p>
    <w:p>
      <w:pPr>
        <w:pStyle w:val="ListBullet"/>
      </w:pPr>
      <w:r>
        <w:t>Validates the provided priceListId and each entry in prices.</w:t>
      </w:r>
    </w:p>
    <w:p>
      <w:pPr>
        <w:pStyle w:val="ListBullet"/>
      </w:pPr>
      <w:r>
        <w:t>Creates or updates fixed prices for the specified ProductVariant items on the given price list.</w:t>
      </w:r>
    </w:p>
    <w:p>
      <w:pPr>
        <w:pStyle w:val="ListBullet"/>
      </w:pPr>
      <w:r>
        <w:t>Replaces any existing fixed prices for those variants on the price list.</w:t>
      </w:r>
    </w:p>
    <w:p>
      <w:pPr>
        <w:pStyle w:val="ListBullet"/>
      </w:pPr>
      <w:r>
        <w:t>Returns the prices that were added/updated and any userErrors.</w:t>
      </w:r>
    </w:p>
    <w:p>
      <w:pPr>
        <w:pStyle w:val="Heading3"/>
      </w:pPr>
      <w:r>
        <w:t>Notes</w:t>
      </w:r>
    </w:p>
    <w:p>
      <w:pPr>
        <w:pStyle w:val="ListBullet"/>
      </w:pPr>
      <w:r>
        <w:t>This is a GraphQL mutation executed via a single Admin GraphQL endpoint; the mutation and variables are provided in the JSON request body.</w:t>
      </w:r>
    </w:p>
    <w:p>
      <w:pPr>
        <w:pStyle w:val="ListBullet"/>
      </w:pPr>
      <w:r>
        <w:t>The documentation provided does not enumerate all fields of PriceListPriceInput, PriceListPrice, or PriceListPriceUserError; request/response selection sets may be expanded as needed.</w:t>
      </w:r>
    </w:p>
    <w:p>
      <w:pPr>
        <w:pStyle w:val="Heading3"/>
      </w:pPr>
      <w:r>
        <w:t>Gotchas</w:t>
      </w:r>
    </w:p>
    <w:p>
      <w:pPr>
        <w:pStyle w:val="ListBullet"/>
      </w:pPr>
      <w:r>
        <w:t>Adding fixed prices replaces existing fixed prices for the same variants on the price list.</w:t>
      </w:r>
    </w:p>
    <w:p>
      <w:pPr>
        <w:pStyle w:val="ListBullet"/>
      </w:pPr>
      <w:r>
        <w:t>GraphQL may return HTTP 200 even when the operation fails at the user/business-rule level—always check userErrors.</w:t>
      </w:r>
    </w:p>
    <w:p>
      <w:pPr>
        <w:pStyle w:val="Heading3"/>
      </w:pPr>
      <w:r>
        <w:t>Error Handling</w:t>
      </w:r>
    </w:p>
    <w:p>
      <w:pPr>
        <w:pStyle w:val="ListBullet"/>
      </w:pPr>
      <w:r>
        <w:t xml:space="preserve">If input is invalid or the operation can’t be performed, errors may appear in: </w:t>
        <w:br/>
        <w:br/>
        <w:t>data.priceListFixedPricesAdd.userErrors (mutation-level errors)</w:t>
        <w:br/>
        <w:t>top-level errors (GraphQL validation/execution errors)</w:t>
      </w:r>
    </w:p>
    <w:p>
      <w:pPr>
        <w:pStyle w:val="Heading3"/>
      </w:pPr>
      <w:r>
        <w:t>Related priceLists actions</w:t>
      </w:r>
    </w:p>
    <w:p>
      <w:pPr>
        <w:pStyle w:val="ListBullet"/>
      </w:pPr>
      <w:r>
        <w:t>[POST] Create a Price List — /admin/api/2026-01/graphql.json</w:t>
      </w:r>
    </w:p>
    <w:p>
      <w:pPr>
        <w:pStyle w:val="ListBullet"/>
      </w:pPr>
      <w:r>
        <w:t>[POST] Delete Quantity Rules from a Price List (by Variant IDs) — /admin/api/2026-01/graphql.json</w:t>
      </w:r>
    </w:p>
    <w:p>
      <w:pPr>
        <w:pStyle w:val="ListBullet"/>
      </w:pPr>
      <w:r>
        <w:t>[POST] Add Quantity Rules to a Price List — /admin/api/2026-01/graphql.json</w:t>
      </w:r>
    </w:p>
    <w:p>
      <w:pPr>
        <w:pStyle w:val="ListBullet"/>
      </w:pPr>
      <w:r>
        <w:t>[POST] Update Quantity Pricing for Variants on a Price List — /graphql.json</w:t>
      </w:r>
    </w:p>
    <w:p>
      <w:pPr>
        <w:pStyle w:val="ListBullet"/>
      </w:pPr>
      <w:r>
        <w:t>[POST] Get a Price List by ID (GraphQL) — /admin/api/2026-01/graphql.json</w:t>
      </w:r>
    </w:p>
    <w:p>
      <w:pPr>
        <w:pStyle w:val="ListBullet"/>
      </w:pPr>
      <w:r>
        <w:t>[POST] Update a Price List — /admin/api/2026-01/graphql.json</w:t>
      </w:r>
    </w:p>
    <w:p>
      <w:r>
        <w:br w:type="page"/>
      </w:r>
    </w:p>
    <w:p>
      <w:pPr>
        <w:pStyle w:val="Heading2"/>
      </w:pPr>
      <w:r>
        <w:t>147. [POST] Update a Subscription Draft Discount</w:t>
      </w:r>
    </w:p>
    <w:p>
      <w:r>
        <w:rPr>
          <w:b/>
        </w:rPr>
        <w:t xml:space="preserve">Endpoint: </w:t>
      </w:r>
      <w:r>
        <w:rPr>
          <w:rFonts w:ascii="Courier New" w:hAnsi="Courier New"/>
          <w:sz w:val="18"/>
        </w:rPr>
        <w:t>/admin/api/2026-01/graphql.json</w:t>
      </w:r>
    </w:p>
    <w:p>
      <w:pPr>
        <w:pStyle w:val="Heading3"/>
      </w:pPr>
      <w:r>
        <w:t>Prerequisites</w:t>
      </w:r>
    </w:p>
    <w:p>
      <w:pPr>
        <w:pStyle w:val="ListBullet"/>
      </w:pPr>
      <w:r>
        <w:t>You must have access to manage subscription contracts/drafts and their discounts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subscriptionDraftDiscountUpdate GraphQL mutation to update an existing subscription discount on a subscription contract draft.</w:t>
      </w:r>
    </w:p>
    <w:p>
      <w:pPr>
        <w:pStyle w:val="Heading3"/>
      </w:pPr>
      <w:r>
        <w:t>GraphQL (Mutation)</w:t>
      </w:r>
    </w:p>
    <w:p>
      <w:pPr>
        <w:pStyle w:val="Heading3"/>
      </w:pPr>
      <w:r>
        <w:t>Operation Name</w:t>
      </w:r>
    </w:p>
    <w:p>
      <w:r>
        <w:t>subscriptionDraftDiscountUpdate</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draftId</w:t>
            </w:r>
          </w:p>
        </w:tc>
        <w:tc>
          <w:tcPr>
            <w:tcW w:type="dxa" w:w="2880"/>
          </w:tcPr>
          <w:p>
            <w:r>
              <w:t>ID!</w:t>
            </w:r>
          </w:p>
        </w:tc>
        <w:tc>
          <w:tcPr>
            <w:tcW w:type="dxa" w:w="2880"/>
          </w:tcPr>
          <w:p>
            <w:r>
              <w:t>The ID of the Subscription Contract draft to update a subscription discount on.</w:t>
            </w:r>
          </w:p>
        </w:tc>
      </w:tr>
      <w:tr>
        <w:tc>
          <w:tcPr>
            <w:tcW w:type="dxa" w:w="2880"/>
          </w:tcPr>
          <w:p>
            <w:r>
              <w:t>discountId</w:t>
            </w:r>
          </w:p>
        </w:tc>
        <w:tc>
          <w:tcPr>
            <w:tcW w:type="dxa" w:w="2880"/>
          </w:tcPr>
          <w:p>
            <w:r>
              <w:t>ID!</w:t>
            </w:r>
          </w:p>
        </w:tc>
        <w:tc>
          <w:tcPr>
            <w:tcW w:type="dxa" w:w="2880"/>
          </w:tcPr>
          <w:p>
            <w:r>
              <w:t>The gid of the Subscription Discount to update.</w:t>
            </w:r>
          </w:p>
        </w:tc>
      </w:tr>
      <w:tr>
        <w:tc>
          <w:tcPr>
            <w:tcW w:type="dxa" w:w="2880"/>
          </w:tcPr>
          <w:p>
            <w:r>
              <w:t>input</w:t>
            </w:r>
          </w:p>
        </w:tc>
        <w:tc>
          <w:tcPr>
            <w:tcW w:type="dxa" w:w="2880"/>
          </w:tcPr>
          <w:p>
            <w:r>
              <w:t>SubscriptionManualDiscountInput!</w:t>
            </w:r>
          </w:p>
        </w:tc>
        <w:tc>
          <w:tcPr>
            <w:tcW w:type="dxa" w:w="2880"/>
          </w:tcPr>
          <w:p>
            <w:r>
              <w:t>The properties to update on the Subscription Discount.</w:t>
            </w:r>
          </w:p>
        </w:tc>
      </w:tr>
    </w:tbl>
    <w:p/>
    <w:p>
      <w:r>
        <w:rPr>
          <w:b/>
        </w:rPr>
        <w:t>Note: Note: The scraped content does not enumerate the fields inside SubscriptionManualDiscountInput, so they can’t be documented here.</w:t>
      </w:r>
    </w:p>
    <w:p>
      <w:pPr>
        <w:pStyle w:val="Heading3"/>
      </w:pPr>
      <w:r>
        <w:t>Request Body</w:t>
      </w:r>
    </w:p>
    <w:p>
      <w:r>
        <w:t>Send a standard Shopify GraphQL POST body with query and (optionally)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(recommended). Must include draftId, discountId, and input.</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subscriptionDraftDiscountUpdate($draftId: ID!, $discountId: ID!, $input: SubscriptionManualDiscountInput!) { subscriptionDraftDiscountUpdate(draftId: $draftId, discountId: $discountId, input: $input) { discountUpdated { id title type targetType recurringCycleLimit usageCount rejectionReason entitledLines { all } value } draft { id } userErrors { field message } } }",</w:t>
        <w:br/>
        <w:t xml:space="preserve"> "variables": {</w:t>
        <w:br/>
        <w:t xml:space="preserve"> "draftId": "gid://shopify/SubscriptionDraft/1234567890",</w:t>
        <w:br/>
        <w:t xml:space="preserve"> "discountId": "gid://shopify/SubscriptionManualDiscount/9876543210",</w:t>
        <w:br/>
        <w:t xml:space="preserve"> "input": {}</w:t>
        <w:br/>
        <w:t xml:space="preserve"> }</w:t>
        <w:br/>
        <w:t>}</w:t>
      </w:r>
    </w:p>
    <w:p>
      <w:pPr>
        <w:pStyle w:val="Heading3"/>
      </w:pPr>
      <w:r>
        <w:t>Response</w:t>
      </w:r>
    </w:p>
    <w:p>
      <w:pPr>
        <w:pStyle w:val="Heading3"/>
      </w:pPr>
      <w:r>
        <w:t>Success Response (200 OK)</w:t>
      </w:r>
    </w:p>
    <w:p>
      <w:r>
        <w:t>Shopify GraphQL responses return data and may include top-level errors. The mutation payload also includes userErrors.</w:t>
      </w:r>
    </w:p>
    <w:p>
      <w:r>
        <w:rPr>
          <w:b/>
          <w:color w:val="666666"/>
          <w:sz w:val="16"/>
        </w:rPr>
        <w:t>[json]</w:t>
      </w:r>
    </w:p>
    <w:p>
      <w:pPr>
        <w:shd w:fill="F2F2F2" w:val="clear"/>
      </w:pPr>
      <w:r>
        <w:rPr>
          <w:rFonts w:ascii="Courier New" w:hAnsi="Courier New"/>
          <w:sz w:val="17"/>
        </w:rPr>
        <w:t>{</w:t>
        <w:br/>
        <w:t xml:space="preserve"> "data": {</w:t>
        <w:br/>
        <w:t xml:space="preserve"> "subscriptionDraftDiscountUpdate": {</w:t>
        <w:br/>
        <w:t xml:space="preserve"> "discountUpdated": {</w:t>
        <w:br/>
        <w:t xml:space="preserve"> "id": "gid://shopify/SubscriptionManualDiscount/9876543210",</w:t>
        <w:br/>
        <w:t xml:space="preserve"> "title": "10% off",</w:t>
        <w:br/>
        <w:t xml:space="preserve"> "type": "PERCENTAGE",</w:t>
        <w:br/>
        <w:t xml:space="preserve"> "targetType": "LINE_ITEM",</w:t>
        <w:br/>
        <w:t xml:space="preserve"> "recurringCycleLimit": 3,</w:t>
        <w:br/>
        <w:t xml:space="preserve"> "usageCount": 0,</w:t>
        <w:br/>
        <w:t xml:space="preserve"> "rejectionReason": null,</w:t>
        <w:br/>
        <w:t xml:space="preserve"> "entitledLines": {</w:t>
        <w:br/>
        <w:t xml:space="preserve"> "all": true</w:t>
        <w:br/>
        <w:t xml:space="preserve"> },</w:t>
        <w:br/>
        <w:t xml:space="preserve"> "value": {</w:t>
        <w:br/>
        <w:t xml:space="preserve"> "__typename": "SubscriptionDiscountPercentageValue"</w:t>
        <w:br/>
        <w:t xml:space="preserve"> }</w:t>
        <w:br/>
        <w:t xml:space="preserve"> },</w:t>
        <w:br/>
        <w:t xml:space="preserve"> "draft": {</w:t>
        <w:br/>
        <w:t xml:space="preserve"> "id": "gid://shopify/SubscriptionDraft/1234567890"</w:t>
        <w:br/>
        <w:t xml:space="preserve"> },</w:t>
        <w:br/>
        <w:t xml:space="preserve"> "userErrors": []</w:t>
        <w:br/>
        <w:t xml:space="preserve"> }</w:t>
        <w:br/>
        <w:t xml:space="preserve"> }</w:t>
        <w:br/>
        <w:t>}</w:t>
      </w:r>
    </w:p>
    <w:p>
      <w:r>
        <w:rPr>
          <w:b/>
        </w:rPr>
        <w:t>Note: The exact shape of value is SubscriptionDiscountValue (a union/interface). The scraped content doesn’t list its concrete fields, so the example only shows __typename.</w:t>
      </w:r>
    </w:p>
    <w:p>
      <w:pPr>
        <w:pStyle w:val="Heading3"/>
      </w:pPr>
      <w:r>
        <w:t>Error Response (GraphQL-level)</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$draftId of type ID! was provided invalid value",</w:t>
        <w:br/>
        <w:t xml:space="preserve"> "locations": [{ "line": 1, "column": 48 }]</w:t>
        <w:br/>
        <w:t xml:space="preserve"> }</w:t>
        <w:br/>
        <w:t xml:space="preserve"> ]</w:t>
        <w:br/>
        <w:t>}</w:t>
      </w:r>
    </w:p>
    <w:p>
      <w:pPr>
        <w:pStyle w:val="Heading3"/>
      </w:pPr>
      <w:r>
        <w:t>Response Fields</w:t>
      </w:r>
    </w:p>
    <w:p>
      <w:pPr>
        <w:pStyle w:val="Heading3"/>
      </w:pPr>
      <w:r>
        <w:t>SubscriptionDraftDiscountUpdatePayload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discountUpdated</w:t>
            </w:r>
          </w:p>
        </w:tc>
        <w:tc>
          <w:tcPr>
            <w:tcW w:type="dxa" w:w="2880"/>
          </w:tcPr>
          <w:p>
            <w:r>
              <w:t>SubscriptionManualDiscount</w:t>
            </w:r>
          </w:p>
        </w:tc>
        <w:tc>
          <w:tcPr>
            <w:tcW w:type="dxa" w:w="2880"/>
          </w:tcPr>
          <w:p>
            <w:r>
              <w:t>The updated Subscription Discount.</w:t>
            </w:r>
          </w:p>
        </w:tc>
      </w:tr>
      <w:tr>
        <w:tc>
          <w:tcPr>
            <w:tcW w:type="dxa" w:w="2880"/>
          </w:tcPr>
          <w:p>
            <w:r>
              <w:t>draft</w:t>
            </w:r>
          </w:p>
        </w:tc>
        <w:tc>
          <w:tcPr>
            <w:tcW w:type="dxa" w:w="2880"/>
          </w:tcPr>
          <w:p>
            <w:r>
              <w:t>SubscriptionDraft</w:t>
            </w:r>
          </w:p>
        </w:tc>
        <w:tc>
          <w:tcPr>
            <w:tcW w:type="dxa" w:w="2880"/>
          </w:tcPr>
          <w:p>
            <w:r>
              <w:t>The Subscription Contract draft object.</w:t>
            </w:r>
          </w:p>
        </w:tc>
      </w:tr>
      <w:tr>
        <w:tc>
          <w:tcPr>
            <w:tcW w:type="dxa" w:w="2880"/>
          </w:tcPr>
          <w:p>
            <w:r>
              <w:t>userErrors</w:t>
            </w:r>
          </w:p>
        </w:tc>
        <w:tc>
          <w:tcPr>
            <w:tcW w:type="dxa" w:w="2880"/>
          </w:tcPr>
          <w:p>
            <w:r>
              <w:t>SubscriptionDraftUserError[]</w:t>
            </w:r>
          </w:p>
        </w:tc>
        <w:tc>
          <w:tcPr>
            <w:tcW w:type="dxa" w:w="2880"/>
          </w:tcPr>
          <w:p>
            <w:r>
              <w:t>The list of errors that occurred from executing the mutation.</w:t>
            </w:r>
          </w:p>
        </w:tc>
      </w:tr>
    </w:tbl>
    <w:p/>
    <w:p>
      <w:pPr>
        <w:pStyle w:val="Heading3"/>
      </w:pPr>
      <w:r>
        <w:t>SubscriptionManualDiscount (selected fields from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discountUpdated.id</w:t>
            </w:r>
          </w:p>
        </w:tc>
        <w:tc>
          <w:tcPr>
            <w:tcW w:type="dxa" w:w="2880"/>
          </w:tcPr>
          <w:p>
            <w:r>
              <w:t>ID</w:t>
            </w:r>
          </w:p>
        </w:tc>
        <w:tc>
          <w:tcPr>
            <w:tcW w:type="dxa" w:w="2880"/>
          </w:tcPr>
          <w:p>
            <w:r>
              <w:t>The unique ID.</w:t>
            </w:r>
          </w:p>
        </w:tc>
      </w:tr>
      <w:tr>
        <w:tc>
          <w:tcPr>
            <w:tcW w:type="dxa" w:w="2880"/>
          </w:tcPr>
          <w:p>
            <w:r>
              <w:t>discountUpdated.title</w:t>
            </w:r>
          </w:p>
        </w:tc>
        <w:tc>
          <w:tcPr>
            <w:tcW w:type="dxa" w:w="2880"/>
          </w:tcPr>
          <w:p>
            <w:r>
              <w:t>String</w:t>
            </w:r>
          </w:p>
        </w:tc>
        <w:tc>
          <w:tcPr>
            <w:tcW w:type="dxa" w:w="2880"/>
          </w:tcPr>
          <w:p>
            <w:r>
              <w:t>The title associated with the subscription discount.</w:t>
            </w:r>
          </w:p>
        </w:tc>
      </w:tr>
      <w:tr>
        <w:tc>
          <w:tcPr>
            <w:tcW w:type="dxa" w:w="2880"/>
          </w:tcPr>
          <w:p>
            <w:r>
              <w:t>discountUpdated.type</w:t>
            </w:r>
          </w:p>
        </w:tc>
        <w:tc>
          <w:tcPr>
            <w:tcW w:type="dxa" w:w="2880"/>
          </w:tcPr>
          <w:p>
            <w:r>
              <w:t>DiscountType</w:t>
            </w:r>
          </w:p>
        </w:tc>
        <w:tc>
          <w:tcPr>
            <w:tcW w:type="dxa" w:w="2880"/>
          </w:tcPr>
          <w:p>
            <w:r>
              <w:t>The type of the subscription discount.</w:t>
            </w:r>
          </w:p>
        </w:tc>
      </w:tr>
      <w:tr>
        <w:tc>
          <w:tcPr>
            <w:tcW w:type="dxa" w:w="2880"/>
          </w:tcPr>
          <w:p>
            <w:r>
              <w:t>discountUpdated.targetType</w:t>
            </w:r>
          </w:p>
        </w:tc>
        <w:tc>
          <w:tcPr>
            <w:tcW w:type="dxa" w:w="2880"/>
          </w:tcPr>
          <w:p>
            <w:r>
              <w:t>DiscountTargetType</w:t>
            </w:r>
          </w:p>
        </w:tc>
        <w:tc>
          <w:tcPr>
            <w:tcW w:type="dxa" w:w="2880"/>
          </w:tcPr>
          <w:p>
            <w:r>
              <w:t>Type of line the discount applies on.</w:t>
            </w:r>
          </w:p>
        </w:tc>
      </w:tr>
      <w:tr>
        <w:tc>
          <w:tcPr>
            <w:tcW w:type="dxa" w:w="2880"/>
          </w:tcPr>
          <w:p>
            <w:r>
              <w:t>discountUpdated.recurringCycleLimit</w:t>
            </w:r>
          </w:p>
        </w:tc>
        <w:tc>
          <w:tcPr>
            <w:tcW w:type="dxa" w:w="2880"/>
          </w:tcPr>
          <w:p>
            <w:r>
              <w:t>Int</w:t>
            </w:r>
          </w:p>
        </w:tc>
        <w:tc>
          <w:tcPr>
            <w:tcW w:type="dxa" w:w="2880"/>
          </w:tcPr>
          <w:p>
            <w:r>
              <w:t>The maximum number of times the subscription discount will be applied on orders.</w:t>
            </w:r>
          </w:p>
        </w:tc>
      </w:tr>
      <w:tr>
        <w:tc>
          <w:tcPr>
            <w:tcW w:type="dxa" w:w="2880"/>
          </w:tcPr>
          <w:p>
            <w:r>
              <w:t>discountUpdated.usageCount</w:t>
            </w:r>
          </w:p>
        </w:tc>
        <w:tc>
          <w:tcPr>
            <w:tcW w:type="dxa" w:w="2880"/>
          </w:tcPr>
          <w:p>
            <w:r>
              <w:t>Int</w:t>
            </w:r>
          </w:p>
        </w:tc>
        <w:tc>
          <w:tcPr>
            <w:tcW w:type="dxa" w:w="2880"/>
          </w:tcPr>
          <w:p>
            <w:r>
              <w:t>The number of times the discount was applied.</w:t>
            </w:r>
          </w:p>
        </w:tc>
      </w:tr>
      <w:tr>
        <w:tc>
          <w:tcPr>
            <w:tcW w:type="dxa" w:w="2880"/>
          </w:tcPr>
          <w:p>
            <w:r>
              <w:t>discountUpdated.rejectionReason</w:t>
            </w:r>
          </w:p>
        </w:tc>
        <w:tc>
          <w:tcPr>
            <w:tcW w:type="dxa" w:w="2880"/>
          </w:tcPr>
          <w:p>
            <w:r>
              <w:t>SubscriptionDiscountRejectionReason</w:t>
            </w:r>
          </w:p>
        </w:tc>
        <w:tc>
          <w:tcPr>
            <w:tcW w:type="dxa" w:w="2880"/>
          </w:tcPr>
          <w:p>
            <w:r>
              <w:t>The reason that the discount on the subscription draft is rejected.</w:t>
            </w:r>
          </w:p>
        </w:tc>
      </w:tr>
      <w:tr>
        <w:tc>
          <w:tcPr>
            <w:tcW w:type="dxa" w:w="2880"/>
          </w:tcPr>
          <w:p>
            <w:r>
              <w:t>discountUpdated.entitledLines</w:t>
            </w:r>
          </w:p>
        </w:tc>
        <w:tc>
          <w:tcPr>
            <w:tcW w:type="dxa" w:w="2880"/>
          </w:tcPr>
          <w:p>
            <w:r>
              <w:t>SubscriptionDiscountEntitledLines</w:t>
            </w:r>
          </w:p>
        </w:tc>
        <w:tc>
          <w:tcPr>
            <w:tcW w:type="dxa" w:w="2880"/>
          </w:tcPr>
          <w:p>
            <w:r>
              <w:t>Entitled line items used to apply the subscription discount on.</w:t>
            </w:r>
          </w:p>
        </w:tc>
      </w:tr>
      <w:tr>
        <w:tc>
          <w:tcPr>
            <w:tcW w:type="dxa" w:w="2880"/>
          </w:tcPr>
          <w:p>
            <w:r>
              <w:t>discountUpdated.entitledLines.all</w:t>
            </w:r>
          </w:p>
        </w:tc>
        <w:tc>
          <w:tcPr>
            <w:tcW w:type="dxa" w:w="2880"/>
          </w:tcPr>
          <w:p>
            <w:r>
              <w:t>Boolean</w:t>
            </w:r>
          </w:p>
        </w:tc>
        <w:tc>
          <w:tcPr>
            <w:tcW w:type="dxa" w:w="2880"/>
          </w:tcPr>
          <w:p>
            <w:r>
              <w:t>Specify whether the subscription discount will apply on all subscription lines.</w:t>
            </w:r>
          </w:p>
        </w:tc>
      </w:tr>
      <w:tr>
        <w:tc>
          <w:tcPr>
            <w:tcW w:type="dxa" w:w="2880"/>
          </w:tcPr>
          <w:p>
            <w:r>
              <w:t>discountUpdated.entitledLines.lines</w:t>
            </w:r>
          </w:p>
        </w:tc>
        <w:tc>
          <w:tcPr>
            <w:tcW w:type="dxa" w:w="2880"/>
          </w:tcPr>
          <w:p>
            <w:r>
              <w:t>SubscriptionLineConnection</w:t>
            </w:r>
          </w:p>
        </w:tc>
        <w:tc>
          <w:tcPr>
            <w:tcW w:type="dxa" w:w="2880"/>
          </w:tcPr>
          <w:p>
            <w:r>
              <w:t>The list of subscription lines associated with the subscription discount.</w:t>
            </w:r>
          </w:p>
        </w:tc>
      </w:tr>
      <w:tr>
        <w:tc>
          <w:tcPr>
            <w:tcW w:type="dxa" w:w="2880"/>
          </w:tcPr>
          <w:p>
            <w:r>
              <w:t>discountUpdated.value</w:t>
            </w:r>
          </w:p>
        </w:tc>
        <w:tc>
          <w:tcPr>
            <w:tcW w:type="dxa" w:w="2880"/>
          </w:tcPr>
          <w:p>
            <w:r>
              <w:t>SubscriptionDiscountValue</w:t>
            </w:r>
          </w:p>
        </w:tc>
        <w:tc>
          <w:tcPr>
            <w:tcW w:type="dxa" w:w="2880"/>
          </w:tcPr>
          <w:p>
            <w:r>
              <w:t>The value of the subscription discount.</w:t>
            </w:r>
          </w:p>
        </w:tc>
      </w:tr>
    </w:tbl>
    <w:p/>
    <w:p>
      <w:pPr>
        <w:pStyle w:val="Heading3"/>
      </w:pPr>
      <w:r>
        <w:t>SubscriptionDiscountEntitledLines → lines connection fields (from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discountUpdated.entitledLines.lines.edges</w:t>
            </w:r>
          </w:p>
        </w:tc>
        <w:tc>
          <w:tcPr>
            <w:tcW w:type="dxa" w:w="2880"/>
          </w:tcPr>
          <w:p>
            <w:r>
              <w:t>SubscriptionLineEdge[]</w:t>
            </w:r>
          </w:p>
        </w:tc>
        <w:tc>
          <w:tcPr>
            <w:tcW w:type="dxa" w:w="2880"/>
          </w:tcPr>
          <w:p>
            <w:r>
              <w:t>The connection between the node and its parent. Each edge contains a minimum of the edge's cursor and the node.</w:t>
            </w:r>
          </w:p>
        </w:tc>
      </w:tr>
      <w:tr>
        <w:tc>
          <w:tcPr>
            <w:tcW w:type="dxa" w:w="2880"/>
          </w:tcPr>
          <w:p>
            <w:r>
              <w:t>discountUpdated.entitledLines.lines.nodes</w:t>
            </w:r>
          </w:p>
        </w:tc>
        <w:tc>
          <w:tcPr>
            <w:tcW w:type="dxa" w:w="2880"/>
          </w:tcPr>
          <w:p>
            <w:r>
              <w:t>SubscriptionLine[]</w:t>
            </w:r>
          </w:p>
        </w:tc>
        <w:tc>
          <w:tcPr>
            <w:tcW w:type="dxa" w:w="2880"/>
          </w:tcPr>
          <w:p>
            <w:r>
              <w:t>A list of nodes contained in SubscriptionLineEdge.</w:t>
            </w:r>
          </w:p>
        </w:tc>
      </w:tr>
      <w:tr>
        <w:tc>
          <w:tcPr>
            <w:tcW w:type="dxa" w:w="2880"/>
          </w:tcPr>
          <w:p>
            <w:r>
              <w:t>discountUpdated.entitledLines.lines.pageInfo</w:t>
            </w:r>
          </w:p>
        </w:tc>
        <w:tc>
          <w:tcPr>
            <w:tcW w:type="dxa" w:w="2880"/>
          </w:tcPr>
          <w:p>
            <w:r>
              <w:t>PageInfo</w:t>
            </w:r>
          </w:p>
        </w:tc>
        <w:tc>
          <w:tcPr>
            <w:tcW w:type="dxa" w:w="2880"/>
          </w:tcPr>
          <w:p>
            <w:r>
              <w:t>Cursor pagination information.</w:t>
            </w:r>
          </w:p>
        </w:tc>
      </w:tr>
      <w:tr>
        <w:tc>
          <w:tcPr>
            <w:tcW w:type="dxa" w:w="2880"/>
          </w:tcPr>
          <w:p>
            <w:r>
              <w:t>discountUpdated.entitledLines.lines.pageInfo.startCursor</w:t>
            </w:r>
          </w:p>
        </w:tc>
        <w:tc>
          <w:tcPr>
            <w:tcW w:type="dxa" w:w="2880"/>
          </w:tcPr>
          <w:p>
            <w:r>
              <w:t>String</w:t>
            </w:r>
          </w:p>
        </w:tc>
        <w:tc>
          <w:tcPr>
            <w:tcW w:type="dxa" w:w="2880"/>
          </w:tcPr>
          <w:p>
            <w:r>
              <w:t>Cursor corresponding to the first node in edges.</w:t>
            </w:r>
          </w:p>
        </w:tc>
      </w:tr>
      <w:tr>
        <w:tc>
          <w:tcPr>
            <w:tcW w:type="dxa" w:w="2880"/>
          </w:tcPr>
          <w:p>
            <w:r>
              <w:t>discountUpdated.entitledLines.lines.pageInfo.endCursor</w:t>
            </w:r>
          </w:p>
        </w:tc>
        <w:tc>
          <w:tcPr>
            <w:tcW w:type="dxa" w:w="2880"/>
          </w:tcPr>
          <w:p>
            <w:r>
              <w:t>String</w:t>
            </w:r>
          </w:p>
        </w:tc>
        <w:tc>
          <w:tcPr>
            <w:tcW w:type="dxa" w:w="2880"/>
          </w:tcPr>
          <w:p>
            <w:r>
              <w:t>Cursor corresponding to the last node in edges.</w:t>
            </w:r>
          </w:p>
        </w:tc>
      </w:tr>
      <w:tr>
        <w:tc>
          <w:tcPr>
            <w:tcW w:type="dxa" w:w="2880"/>
          </w:tcPr>
          <w:p>
            <w:r>
              <w:t>discountUpdated.entitledLines.lines.pageInfo.hasNextPage</w:t>
            </w:r>
          </w:p>
        </w:tc>
        <w:tc>
          <w:tcPr>
            <w:tcW w:type="dxa" w:w="2880"/>
          </w:tcPr>
          <w:p>
            <w:r>
              <w:t>Boolean</w:t>
            </w:r>
          </w:p>
        </w:tc>
        <w:tc>
          <w:tcPr>
            <w:tcW w:type="dxa" w:w="2880"/>
          </w:tcPr>
          <w:p>
            <w:r>
              <w:t>Whether there are more pages to fetch following the current page.</w:t>
            </w:r>
          </w:p>
        </w:tc>
      </w:tr>
      <w:tr>
        <w:tc>
          <w:tcPr>
            <w:tcW w:type="dxa" w:w="2880"/>
          </w:tcPr>
          <w:p>
            <w:r>
              <w:t>discountUpdated.entitledLines.lines.pageInfo.hasPreviousPage</w:t>
            </w:r>
          </w:p>
        </w:tc>
        <w:tc>
          <w:tcPr>
            <w:tcW w:type="dxa" w:w="2880"/>
          </w:tcPr>
          <w:p>
            <w:r>
              <w:t>Boolean</w:t>
            </w:r>
          </w:p>
        </w:tc>
        <w:tc>
          <w:tcPr>
            <w:tcW w:type="dxa" w:w="2880"/>
          </w:tcPr>
          <w:p>
            <w:r>
              <w:t>Whether there are any pages prior to the current page.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subscriptionDraftDiscountUpdate($draftId: ID!, $discountId: ID!, $input: SubscriptionManualDiscountInput!) { subscriptionDraftDiscountUpdate(draftId: $draftId, discountId: $discountId, input: $input) { discountUpdated { id title recurringCycleLimit entitledLines { all } } draft { id } userErrors { field message } } }",</w:t>
        <w:br/>
        <w:t xml:space="preserve"> "variables": {</w:t>
        <w:br/>
        <w:t xml:space="preserve"> "draftId": "gid://shopify/SubscriptionDraft/1234567890",</w:t>
        <w:br/>
        <w:t xml:space="preserve"> "discountId": "gid://shopify/SubscriptionManualDiscount/9876543210",</w:t>
        <w:br/>
        <w:t xml:space="preserve"> "input": {}</w:t>
        <w:br/>
        <w:t xml:space="preserve">    }</w:t>
        <w:br/>
        <w:t xml:space="preserve">  }'</w:t>
      </w:r>
    </w:p>
    <w:p>
      <w:pPr>
        <w:pStyle w:val="Heading3"/>
      </w:pPr>
      <w:r>
        <w:t>Example Usage</w:t>
      </w:r>
    </w:p>
    <w:p>
      <w:pPr>
        <w:pStyle w:val="Heading3"/>
      </w:pPr>
      <w:r>
        <w:t>Example 1: Update discount title (input fields not provided in scraped content)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($draftId: ID!, $discountId: ID!, $input: SubscriptionManualDiscountInput!) { subscriptionDraftDiscountUpdate(draftId: $draftId, discountId: $discountId, input: $input) { discountUpdated { id title } userErrors { field message } } }",</w:t>
        <w:br/>
        <w:t xml:space="preserve"> "variables": {</w:t>
        <w:br/>
        <w:t xml:space="preserve"> "draftId": "gid://shopify/SubscriptionDraft/1234567890",</w:t>
        <w:br/>
        <w:t xml:space="preserve"> "discountId": "gid://shopify/SubscriptionManualDiscount/9876543210",</w:t>
        <w:br/>
        <w:t xml:space="preserve"> "input": {}</w:t>
        <w:br/>
        <w:t xml:space="preserve">    }</w:t>
        <w:br/>
        <w:t xml:space="preserve">  }'</w:t>
      </w:r>
    </w:p>
    <w:p>
      <w:pPr>
        <w:pStyle w:val="Heading3"/>
      </w:pPr>
      <w:r>
        <w:t>Example 2: Fetch entitled lines pagination info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($draftId: ID!, $discountId: ID!, $input: SubscriptionManualDiscountInput!) { subscriptionDraftDiscountUpdate(draftId: $draftId, discountId: $discountId, input: $input) { discountUpdated { id entitledLines { all lines { pageInfo { startCursor endCursor hasNextPage hasPreviousPage } } } } userErrors { field message } } }",</w:t>
        <w:br/>
        <w:t xml:space="preserve"> "variables": {</w:t>
        <w:br/>
        <w:t xml:space="preserve"> "draftId": "gid://shopify/SubscriptionDraft/1234567890",</w:t>
        <w:br/>
        <w:t xml:space="preserve"> "discountId": "gid://shopify/SubscriptionManualDiscount/9876543210",</w:t>
        <w:br/>
        <w:t xml:space="preserve"> "input": {}</w:t>
        <w:br/>
        <w:t xml:space="preserve">    }</w:t>
        <w:br/>
        <w:t xml:space="preserve">  }'</w:t>
      </w:r>
    </w:p>
    <w:p>
      <w:pPr>
        <w:pStyle w:val="Heading3"/>
      </w:pPr>
      <w:r>
        <w:t>Behavior</w:t>
      </w:r>
    </w:p>
    <w:p>
      <w:pPr>
        <w:pStyle w:val="ListBullet"/>
      </w:pPr>
      <w:r>
        <w:t>Shopify validates draftId, discountId, and the input object.</w:t>
      </w:r>
    </w:p>
    <w:p>
      <w:pPr>
        <w:pStyle w:val="ListBullet"/>
      </w:pPr>
      <w:r>
        <w:t>If valid, Shopify updates the specified subscription discount on the specified subscription draft.</w:t>
      </w:r>
    </w:p>
    <w:p>
      <w:pPr>
        <w:pStyle w:val="ListBullet"/>
      </w:pPr>
      <w:r>
        <w:t>The response returns the mutation payload, including discountUpdated, draft, and any userErrors.</w:t>
      </w:r>
    </w:p>
    <w:p>
      <w:pPr>
        <w:pStyle w:val="Heading3"/>
      </w:pPr>
      <w:r>
        <w:t>Notes</w:t>
      </w:r>
    </w:p>
    <w:p>
      <w:pPr>
        <w:pStyle w:val="ListBullet"/>
      </w:pPr>
      <w:r>
        <w:t>This is a GraphQL Admin API mutation; all inputs are sent in the JSON body (query/variables), not as URL path/query parameters.</w:t>
      </w:r>
    </w:p>
    <w:p>
      <w:pPr>
        <w:pStyle w:val="ListBullet"/>
      </w:pPr>
      <w:r>
        <w:t>The scraped content includes extensive type information for nested objects, but the actual response depends on which fields you request in the GraphQL selection set.</w:t>
      </w:r>
    </w:p>
    <w:p>
      <w:pPr>
        <w:pStyle w:val="Heading3"/>
      </w:pPr>
      <w:r>
        <w:t>Gotchas</w:t>
      </w:r>
    </w:p>
    <w:p>
      <w:pPr>
        <w:pStyle w:val="ListBullet"/>
      </w:pPr>
      <w:r>
        <w:t>If you don’t request a field in the GraphQL selection set, it won’t appear in the response (even if it exists on the type).</w:t>
      </w:r>
    </w:p>
    <w:p>
      <w:pPr>
        <w:pStyle w:val="ListBullet"/>
      </w:pPr>
      <w:r>
        <w:t>userErrors can be present even when the HTTP status is 200; always check userErrors after calling the mutation.</w:t>
      </w:r>
    </w:p>
    <w:p>
      <w:pPr>
        <w:pStyle w:val="Heading3"/>
      </w:pPr>
      <w:r>
        <w:t>Error Handling</w:t>
      </w:r>
    </w:p>
    <w:p>
      <w:pPr>
        <w:pStyle w:val="ListBullet"/>
      </w:pPr>
      <w:r>
        <w:t>200 OK with userErrors: The mutation executed but one or more business-rule/user-input errors occurred (returned in userErrors).</w:t>
      </w:r>
    </w:p>
    <w:p>
      <w:pPr>
        <w:pStyle w:val="ListBullet"/>
      </w:pPr>
      <w:r>
        <w:t>200 OK with top-level errors: GraphQL execution/validation errors (for example, invalid IDs, missing required variables, or malformed query).</w:t>
      </w:r>
    </w:p>
    <w:p>
      <w:pPr>
        <w:pStyle w:val="Heading3"/>
      </w:pPr>
      <w:r>
        <w:t>Related subscriptionDraftDiscounts actions</w:t>
      </w:r>
    </w:p>
    <w:p>
      <w:pPr>
        <w:pStyle w:val="ListBullet"/>
      </w:pPr>
      <w:r>
        <w:t>[POST] Remove a Subscription Draft Discount — /admin/api/2026-01/graphql.json</w:t>
      </w:r>
    </w:p>
    <w:p>
      <w:pPr>
        <w:pStyle w:val="ListBullet"/>
      </w:pPr>
      <w:r>
        <w:t>[POST] Add a Subscription Discount to a Subscription Draft — /admin/api/2026-01/graphql.json</w:t>
      </w:r>
    </w:p>
    <w:p>
      <w:r>
        <w:br w:type="page"/>
      </w:r>
    </w:p>
    <w:p>
      <w:pPr>
        <w:pStyle w:val="Heading2"/>
      </w:pPr>
      <w:r>
        <w:t>148. [POST] Add a Subscription Line to a Subscription Draft</w:t>
      </w:r>
    </w:p>
    <w:p>
      <w:r>
        <w:rPr>
          <w:b/>
        </w:rPr>
        <w:t xml:space="preserve">Endpoint: </w:t>
      </w:r>
      <w:r>
        <w:rPr>
          <w:rFonts w:ascii="Courier New" w:hAnsi="Courier New"/>
          <w:sz w:val="18"/>
        </w:rPr>
        <w:t>/admin/api/2026-01/graphql.json</w:t>
      </w:r>
    </w:p>
    <w:p>
      <w:pPr>
        <w:pStyle w:val="Heading3"/>
      </w:pPr>
      <w:r>
        <w:t>Add a Subscription Line to a Subscription Draft (subscriptionDraftLineAdd)</w:t>
      </w:r>
    </w:p>
    <w:p>
      <w:pPr>
        <w:pStyle w:val="Heading3"/>
      </w:pPr>
      <w:r>
        <w:t>Prerequisites</w:t>
      </w:r>
    </w:p>
    <w:p>
      <w:pPr>
        <w:pStyle w:val="ListBullet"/>
      </w:pPr>
      <w:r>
        <w:t>A Subscription Contract draft GID to update (draftId)</w:t>
      </w:r>
    </w:p>
    <w:p>
      <w:pPr>
        <w:pStyle w:val="ListBullet"/>
      </w:pPr>
      <w:r>
        <w:t>A valid SubscriptionLineInput payload for the new subscription line (input)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subscription line to an existing Subscription Contract draft. Returns the updated draft, the newly added line, and any user errors.</w:t>
      </w:r>
    </w:p>
    <w:p>
      <w:pPr>
        <w:pStyle w:val="Heading3"/>
      </w:pPr>
      <w:r>
        <w:t>Enforcement Rules</w:t>
      </w:r>
    </w:p>
    <w:p>
      <w:pPr>
        <w:pStyle w:val="ListBullet"/>
      </w:pPr>
      <w:r>
        <w:t>This is a GraphQL Admin API mutation and must be called via POST to /admin/api/2026-01/graphql.json.</w:t>
      </w:r>
    </w:p>
    <w:p>
      <w:pPr>
        <w:pStyle w:val="ListBullet"/>
      </w:pPr>
      <w:r>
        <w:t>When executing the action, send all inputs in the request body (GraphQL query and variables), not as URL path or query parameters.</w:t>
      </w:r>
    </w:p>
    <w:p>
      <w:pPr>
        <w:pStyle w:val="ListBullet"/>
      </w:pPr>
      <w:r>
        <w:t>The mutation requires both draftId and input to be provided as GraphQL variables.</w:t>
      </w:r>
    </w:p>
    <w:p>
      <w:pPr>
        <w:pStyle w:val="Heading3"/>
      </w:pPr>
      <w:r>
        <w:t>GraphQL</w:t>
      </w:r>
    </w:p>
    <w:p>
      <w:pPr>
        <w:pStyle w:val="Heading3"/>
      </w:pPr>
      <w:r>
        <w:t>Mutation Name</w:t>
      </w:r>
    </w:p>
    <w:p>
      <w:r>
        <w:t>subscriptionDraftLineAdd</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draftId</w:t>
            </w:r>
          </w:p>
        </w:tc>
        <w:tc>
          <w:tcPr>
            <w:tcW w:type="dxa" w:w="2880"/>
          </w:tcPr>
          <w:p>
            <w:r>
              <w:t>ID!</w:t>
            </w:r>
          </w:p>
        </w:tc>
        <w:tc>
          <w:tcPr>
            <w:tcW w:type="dxa" w:w="2880"/>
          </w:tcPr>
          <w:p>
            <w:r>
              <w:t>The gid of the Subscription Contract draft to add a subscription line to.</w:t>
            </w:r>
          </w:p>
        </w:tc>
      </w:tr>
      <w:tr>
        <w:tc>
          <w:tcPr>
            <w:tcW w:type="dxa" w:w="2880"/>
          </w:tcPr>
          <w:p>
            <w:r>
              <w:t>input</w:t>
            </w:r>
          </w:p>
        </w:tc>
        <w:tc>
          <w:tcPr>
            <w:tcW w:type="dxa" w:w="2880"/>
          </w:tcPr>
          <w:p>
            <w:r>
              <w:t>SubscriptionLineInput!</w:t>
            </w:r>
          </w:p>
        </w:tc>
        <w:tc>
          <w:tcPr>
            <w:tcW w:type="dxa" w:w="2880"/>
          </w:tcPr>
          <w:p>
            <w:r>
              <w:t>The properties of the new Subscription Line.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map for the mutation. Must include draftId and input.</w:t>
            </w:r>
          </w:p>
        </w:tc>
      </w:tr>
      <w:tr>
        <w:tc>
          <w:tcPr>
            <w:tcW w:type="dxa" w:w="2880"/>
          </w:tcPr>
          <w:p>
            <w:r>
              <w:t>variables.draftId</w:t>
            </w:r>
          </w:p>
        </w:tc>
        <w:tc>
          <w:tcPr>
            <w:tcW w:type="dxa" w:w="2880"/>
          </w:tcPr>
          <w:p>
            <w:r>
              <w:t>string</w:t>
            </w:r>
          </w:p>
        </w:tc>
        <w:tc>
          <w:tcPr>
            <w:tcW w:type="dxa" w:w="2880"/>
          </w:tcPr>
          <w:p>
            <w:r>
              <w:t>The Subscription Contract draft GID (ID).</w:t>
            </w:r>
          </w:p>
        </w:tc>
      </w:tr>
      <w:tr>
        <w:tc>
          <w:tcPr>
            <w:tcW w:type="dxa" w:w="2880"/>
          </w:tcPr>
          <w:p>
            <w:r>
              <w:t>variables.input</w:t>
            </w:r>
          </w:p>
        </w:tc>
        <w:tc>
          <w:tcPr>
            <w:tcW w:type="dxa" w:w="2880"/>
          </w:tcPr>
          <w:p>
            <w:r>
              <w:t>object</w:t>
            </w:r>
          </w:p>
        </w:tc>
        <w:tc>
          <w:tcPr>
            <w:tcW w:type="dxa" w:w="2880"/>
          </w:tcPr>
          <w:p>
            <w:r>
              <w:t>A SubscriptionLineInput object describing the new line. (Shape not provided in scraped content.)</w:t>
            </w:r>
          </w:p>
        </w:tc>
      </w:tr>
    </w:tbl>
    <w:p/>
    <w:p>
      <w:pPr>
        <w:pStyle w:val="Heading3"/>
      </w:pPr>
      <w:r>
        <w:t>Response</w:t>
      </w:r>
    </w:p>
    <w:p>
      <w:pPr>
        <w:pStyle w:val="Heading3"/>
      </w:pPr>
      <w:r>
        <w:t>Success Response (200 OK)</w:t>
      </w:r>
    </w:p>
    <w:p>
      <w:r>
        <w:rPr>
          <w:b/>
        </w:rPr>
        <w:t>Note: Shopify GraphQL responses return 200 even when userErrors are present. Check data.subscriptionDraftLineAdd.userErrors.</w:t>
      </w:r>
    </w:p>
    <w:p>
      <w:r>
        <w:rPr>
          <w:b/>
          <w:color w:val="666666"/>
          <w:sz w:val="16"/>
        </w:rPr>
        <w:t>[json]</w:t>
      </w:r>
    </w:p>
    <w:p>
      <w:pPr>
        <w:shd w:fill="F2F2F2" w:val="clear"/>
      </w:pPr>
      <w:r>
        <w:rPr>
          <w:rFonts w:ascii="Courier New" w:hAnsi="Courier New"/>
          <w:sz w:val="17"/>
        </w:rPr>
        <w:t>{</w:t>
        <w:br/>
        <w:t xml:space="preserve"> "data": {</w:t>
        <w:br/>
        <w:t xml:space="preserve"> "subscriptionDraftLineAdd": {</w:t>
        <w:br/>
        <w:t xml:space="preserve"> "draft": {</w:t>
        <w:br/>
        <w:t xml:space="preserve"> "id": "gid://shopify/SubscriptionDraft/1234567890"</w:t>
        <w:br/>
        <w:t xml:space="preserve"> },</w:t>
        <w:br/>
        <w:t xml:space="preserve"> "lineAdded": {</w:t>
        <w:br/>
        <w:t xml:space="preserve"> "id": "gid://shopify/SubscriptionLine/9876543210",</w:t>
        <w:br/>
        <w:t xml:space="preserve"> "quantity": 1</w:t>
        <w:br/>
        <w:t xml:space="preserve"> },</w:t>
        <w:br/>
        <w:t xml:space="preserve"> "userErrors": []</w:t>
        <w:br/>
        <w:t xml:space="preserve"> }</w:t>
        <w:br/>
        <w:t xml:space="preserve"> }</w:t>
        <w:br/>
        <w:t>}</w:t>
      </w:r>
    </w:p>
    <w:p>
      <w:pPr>
        <w:pStyle w:val="Heading3"/>
      </w:pPr>
      <w:r>
        <w:t>Error Response (GraphQL-level)</w:t>
      </w:r>
    </w:p>
    <w:p>
      <w:r>
        <w:rPr>
          <w:b/>
        </w:rPr>
        <w:t>Note: The scraped content did not include specific error examples/status codes. Shopify may return a top-level errors array for query validation/execution failures.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$draftId of type ID! was provided invalid value",</w:t>
        <w:br/>
        <w:t xml:space="preserve"> "locations": [{ "line": 2, "column": 33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data.subscriptionDraftLineAdd</w:t>
            </w:r>
          </w:p>
        </w:tc>
        <w:tc>
          <w:tcPr>
            <w:tcW w:type="dxa" w:w="2880"/>
          </w:tcPr>
          <w:p>
            <w:r>
              <w:t>object</w:t>
            </w:r>
          </w:p>
        </w:tc>
        <w:tc>
          <w:tcPr>
            <w:tcW w:type="dxa" w:w="2880"/>
          </w:tcPr>
          <w:p>
            <w:r>
              <w:t>The mutation result payload (SubscriptionDraftLineAddPayload).</w:t>
            </w:r>
          </w:p>
        </w:tc>
      </w:tr>
      <w:tr>
        <w:tc>
          <w:tcPr>
            <w:tcW w:type="dxa" w:w="2880"/>
          </w:tcPr>
          <w:p>
            <w:r>
              <w:t>data.subscriptionDraftLineAdd.draft</w:t>
            </w:r>
          </w:p>
        </w:tc>
        <w:tc>
          <w:tcPr>
            <w:tcW w:type="dxa" w:w="2880"/>
          </w:tcPr>
          <w:p>
            <w:r>
              <w:t>SubscriptionDraft</w:t>
            </w:r>
          </w:p>
        </w:tc>
        <w:tc>
          <w:tcPr>
            <w:tcW w:type="dxa" w:w="2880"/>
          </w:tcPr>
          <w:p>
            <w:r>
              <w:t>The Subscription Contract draft object. (Many subfields are available; see Notes.)</w:t>
            </w:r>
          </w:p>
        </w:tc>
      </w:tr>
      <w:tr>
        <w:tc>
          <w:tcPr>
            <w:tcW w:type="dxa" w:w="2880"/>
          </w:tcPr>
          <w:p>
            <w:r>
              <w:t>data.subscriptionDraftLineAdd.lineAdded</w:t>
            </w:r>
          </w:p>
        </w:tc>
        <w:tc>
          <w:tcPr>
            <w:tcW w:type="dxa" w:w="2880"/>
          </w:tcPr>
          <w:p>
            <w:r>
              <w:t>SubscriptionLine</w:t>
            </w:r>
          </w:p>
        </w:tc>
        <w:tc>
          <w:tcPr>
            <w:tcW w:type="dxa" w:w="2880"/>
          </w:tcPr>
          <w:p>
            <w:r>
              <w:t>The added Subscription Line.</w:t>
            </w:r>
          </w:p>
        </w:tc>
      </w:tr>
      <w:tr>
        <w:tc>
          <w:tcPr>
            <w:tcW w:type="dxa" w:w="2880"/>
          </w:tcPr>
          <w:p>
            <w:r>
              <w:t>data.subscriptionDraftLineAdd.userErrors</w:t>
            </w:r>
          </w:p>
        </w:tc>
        <w:tc>
          <w:tcPr>
            <w:tcW w:type="dxa" w:w="2880"/>
          </w:tcPr>
          <w:p>
            <w:r>
              <w:t>SubscriptionDraftUserError[]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subscriptionDraftLineAdd($draftId: ID!, $input: SubscriptionLineInput!) { subscriptionDraftLineAdd(draftId: $draftId, input: $input) { draft { id } lineAdded { id quantity } userErrors { field message } } }",</w:t>
        <w:br/>
        <w:t xml:space="preserve"> "variables": {</w:t>
        <w:br/>
        <w:t xml:space="preserve"> "draftId": "gid://shopify/SubscriptionDraft/1234567890",</w:t>
        <w:br/>
        <w:t xml:space="preserve"> "input": {}</w:t>
        <w:br/>
        <w:t xml:space="preserve">    }</w:t>
        <w:br/>
        <w:t xml:space="preserve">  }'</w:t>
      </w:r>
    </w:p>
    <w:p>
      <w:pPr>
        <w:pStyle w:val="Heading3"/>
      </w:pPr>
      <w:r>
        <w:t>Example Usage</w:t>
      </w:r>
    </w:p>
    <w:p>
      <w:pPr>
        <w:pStyle w:val="Heading3"/>
      </w:pPr>
      <w:r>
        <w:t>Example 1: Add a line and return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($draftId: ID!, $input: SubscriptionLineInput!) { subscriptionDraftLineAdd(draftId: $draftId, input: $input) { draft { id } lineAdded { id } userErrors { message } } }",</w:t>
        <w:br/>
        <w:t xml:space="preserve"> "variables": {</w:t>
        <w:br/>
        <w:t xml:space="preserve"> "draftId": "gid://shopify/SubscriptionDraft/1234567890",</w:t>
        <w:br/>
        <w:t xml:space="preserve"> "input": {}</w:t>
        <w:br/>
        <w:t xml:space="preserve">    }</w:t>
        <w:br/>
        <w:t xml:space="preserve">  }'</w:t>
      </w:r>
    </w:p>
    <w:p>
      <w:pPr>
        <w:pStyle w:val="Heading3"/>
      </w:pPr>
      <w:r>
        <w:t>Example 2: Request additional fields on the added line (as documented in scraped content)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($draftId: ID!, $input: SubscriptionLineInput!) { subscriptionDraftLineAdd(draftId: $draftId, input: $input) { lineAdded { id productId variantId quantity sku title variantTitle sellingPlanId sellingPlanName requiresShipping taxable currentPrice { amount currencyCode } lineDiscountedPrice { amount currencyCode } } userErrors { field message } } }",</w:t>
        <w:br/>
        <w:t xml:space="preserve"> "variables": {</w:t>
        <w:br/>
        <w:t xml:space="preserve"> "draftId": "gid://shopify/SubscriptionDraft/1234567890",</w:t>
        <w:br/>
        <w:t xml:space="preserve"> "input": {}</w:t>
        <w:br/>
        <w:t xml:space="preserve">    }</w:t>
        <w:br/>
        <w:t xml:space="preserve">  }'</w:t>
      </w:r>
    </w:p>
    <w:p>
      <w:pPr>
        <w:pStyle w:val="Heading3"/>
      </w:pPr>
      <w:r>
        <w:t>Behavior</w:t>
      </w:r>
    </w:p>
    <w:p>
      <w:pPr>
        <w:pStyle w:val="ListBullet"/>
      </w:pPr>
      <w:r>
        <w:t>Accepts a Subscription Draft GID (draftId) and a new line definition (input).</w:t>
      </w:r>
    </w:p>
    <w:p>
      <w:pPr>
        <w:pStyle w:val="ListBullet"/>
      </w:pPr>
      <w:r>
        <w:t>Adds the subscription line to the draft.</w:t>
      </w:r>
    </w:p>
    <w:p>
      <w:pPr>
        <w:pStyle w:val="ListBullet"/>
      </w:pPr>
      <w:r>
        <w:t>Returns the updated draft, the lineAdded, and any userErrors.</w:t>
      </w:r>
    </w:p>
    <w:p>
      <w:pPr>
        <w:pStyle w:val="Heading3"/>
      </w:pPr>
      <w:r>
        <w:t>Notes</w:t>
      </w:r>
    </w:p>
    <w:p>
      <w:pPr>
        <w:pStyle w:val="ListBullet"/>
      </w:pPr>
      <w:r>
        <w:t>The scraped content enumerates a very large number of selectable fields under draft (for example, billingCycle, customer, lines, etc.). In GraphQL, you must explicitly select the fields you need.</w:t>
      </w:r>
    </w:p>
    <w:p>
      <w:pPr>
        <w:pStyle w:val="ListBullet"/>
      </w:pPr>
      <w:r>
        <w:t>The scraped content did not include the field-level schema for SubscriptionLineInput, so this file does not document which input fields are required/optional inside input.</w:t>
      </w:r>
    </w:p>
    <w:p>
      <w:pPr>
        <w:pStyle w:val="Heading3"/>
      </w:pPr>
      <w:r>
        <w:t>Related subscriptionDraftLines actions</w:t>
      </w:r>
    </w:p>
    <w:p>
      <w:pPr>
        <w:pStyle w:val="ListBullet"/>
      </w:pPr>
      <w:r>
        <w:t>[POST] Update a Subscription Draft Line Item — /admin/api/2026-01/graphql.json</w:t>
      </w:r>
    </w:p>
    <w:p>
      <w:r>
        <w:br w:type="page"/>
      </w:r>
    </w:p>
    <w:p>
      <w:pPr>
        <w:pStyle w:val="Heading2"/>
      </w:pPr>
      <w:r>
        <w:t>149. [POST] Add Tags to a Resource (tagsAdd)</w:t>
      </w:r>
    </w:p>
    <w:p>
      <w:r>
        <w:rPr>
          <w:b/>
        </w:rPr>
        <w:t xml:space="preserve">Endpoint: </w:t>
      </w:r>
      <w:r>
        <w:rPr>
          <w:rFonts w:ascii="Courier New" w:hAnsi="Courier New"/>
          <w:sz w:val="18"/>
        </w:rPr>
        <w:t>/admin/api/2026-01/graphql.json</w:t>
      </w:r>
    </w:p>
    <w:p>
      <w:pPr>
        <w:pStyle w:val="Heading3"/>
      </w:pPr>
      <w:r>
        <w:t>Add Tags to a Resource (tagsAdd Mutation)</w:t>
      </w:r>
    </w:p>
    <w:p>
      <w:pPr>
        <w:pStyle w:val="Heading3"/>
      </w:pPr>
      <w:r>
        <w:t>Prerequisites</w:t>
      </w:r>
    </w:p>
    <w:p>
      <w:pPr>
        <w:pStyle w:val="ListBullet"/>
      </w:pPr>
      <w:r>
        <w:t>You must know the GraphQL id (global ID) of the resource you want to tag (for example, an Order, DraftOrder, Customer, Product, or Article).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tags to a supported Shopify resource in the store (Order, DraftOrder, Customer, Product, Article). Tags can be provided as an array of strings or as a single comma-separated string.</w:t>
      </w:r>
    </w:p>
    <w:p>
      <w:pPr>
        <w:pStyle w:val="Heading3"/>
      </w:pPr>
      <w:r>
        <w:t>Enforcement Rules</w:t>
      </w:r>
    </w:p>
    <w:p>
      <w:pPr>
        <w:pStyle w:val="ListBullet"/>
      </w:pPr>
      <w:r>
        <w:t>This is a GraphQL Admin API call and must be executed as an HTTP POST to the GraphQL endpoint.</w:t>
      </w:r>
    </w:p>
    <w:p>
      <w:pPr>
        <w:pStyle w:val="ListBullet"/>
      </w:pPr>
      <w:r>
        <w:t>Provide id and tags as GraphQL arguments (inside the GraphQL mutation), not as URL path or query parameters.</w:t>
      </w:r>
    </w:p>
    <w:p>
      <w:pPr>
        <w:pStyle w:val="ListBullet"/>
      </w:pPr>
      <w:r>
        <w:t>id should be the GraphQL ID of the target resource.</w:t>
      </w:r>
    </w:p>
    <w:p>
      <w:pPr>
        <w:pStyle w:val="ListBullet"/>
      </w:pPr>
      <w:r>
        <w:t xml:space="preserve">tags can be either: </w:t>
        <w:br/>
        <w:br/>
        <w:t>an array of strings (e.g., ["tag1", "tag2"]), or</w:t>
        <w:br/>
        <w:t>a single comma-separated string (e.g., "tag1, tag2").</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used by the mutation (recommended). Must include id and tags for this mutation.</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resource to add tags to.</w:t>
            </w:r>
          </w:p>
        </w:tc>
      </w:tr>
      <w:tr>
        <w:tc>
          <w:tcPr>
            <w:tcW w:type="dxa" w:w="2880"/>
          </w:tcPr>
          <w:p>
            <w:r>
              <w:t>tags</w:t>
            </w:r>
          </w:p>
        </w:tc>
        <w:tc>
          <w:tcPr>
            <w:tcW w:type="dxa" w:w="2880"/>
          </w:tcPr>
          <w:p>
            <w:r>
              <w:t>String</w:t>
            </w:r>
          </w:p>
        </w:tc>
        <w:tc>
          <w:tcPr>
            <w:tcW w:type="dxa" w:w="2880"/>
          </w:tcPr>
          <w:p>
            <w:r>
              <w:t>A list of tags to add. Supported formats: array of strings or a single comma-separated string (for example ["tag1","tag2"] or "tag1, tag2").</w:t>
            </w:r>
          </w:p>
        </w:tc>
      </w:tr>
    </w:tbl>
    <w:p/>
    <w:p>
      <w:pPr>
        <w:pStyle w:val="Heading3"/>
      </w:pPr>
      <w:r>
        <w:t>Optional Request Body Fields</w:t>
      </w:r>
    </w:p>
    <w:p>
      <w:r>
        <w:t>None.</w:t>
      </w:r>
    </w:p>
    <w:p>
      <w:pPr>
        <w:pStyle w:val="Heading3"/>
      </w:pPr>
      <w:r>
        <w:t>Response</w:t>
      </w:r>
    </w:p>
    <w:p>
      <w:pPr>
        <w:pStyle w:val="Heading3"/>
      </w:pPr>
      <w:r>
        <w:t>Success Response (200 OK)</w:t>
      </w:r>
    </w:p>
    <w:p>
      <w:r>
        <w:rPr>
          <w:b/>
        </w:rPr>
        <w:t>Note: GraphQL responses return 200 OK even when userErrors are present. Check data.tagsAdd.userErrors.</w:t>
      </w:r>
    </w:p>
    <w:p>
      <w:r>
        <w:rPr>
          <w:b/>
          <w:color w:val="666666"/>
          <w:sz w:val="16"/>
        </w:rPr>
        <w:t>[json]</w:t>
      </w:r>
    </w:p>
    <w:p>
      <w:pPr>
        <w:shd w:fill="F2F2F2" w:val="clear"/>
      </w:pPr>
      <w:r>
        <w:rPr>
          <w:rFonts w:ascii="Courier New" w:hAnsi="Courier New"/>
          <w:sz w:val="17"/>
        </w:rPr>
        <w:t>{</w:t>
        <w:br/>
        <w:t xml:space="preserve"> "data": {</w:t>
        <w:br/>
        <w:t xml:space="preserve"> "tagsAdd": {</w:t>
        <w:br/>
        <w:t xml:space="preserve"> "node": {</w:t>
        <w:br/>
        <w:t xml:space="preserve"> "id": "gid://shopify/Product/1234567890"</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"tagsAdd": {</w:t>
        <w:br/>
        <w:t xml:space="preserve"> "node": null,</w:t>
        <w:br/>
        <w:t xml:space="preserve"> "userErrors": [</w:t>
        <w:br/>
        <w:t xml:space="preserve"> {</w:t>
        <w:br/>
        <w:t xml:space="preserve"> "field": ["id"],</w:t>
        <w:br/>
        <w:t xml:space="preserve"> "message": "Invalid 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data.tagsAdd</w:t>
            </w:r>
          </w:p>
        </w:tc>
        <w:tc>
          <w:tcPr>
            <w:tcW w:type="dxa" w:w="2880"/>
          </w:tcPr>
          <w:p>
            <w:r>
              <w:t>object</w:t>
            </w:r>
          </w:p>
        </w:tc>
        <w:tc>
          <w:tcPr>
            <w:tcW w:type="dxa" w:w="2880"/>
          </w:tcPr>
          <w:p>
            <w:r>
              <w:t>The mutation result container.</w:t>
            </w:r>
          </w:p>
        </w:tc>
      </w:tr>
      <w:tr>
        <w:tc>
          <w:tcPr>
            <w:tcW w:type="dxa" w:w="2880"/>
          </w:tcPr>
          <w:p>
            <w:r>
              <w:t>data.tagsAdd.node</w:t>
            </w:r>
          </w:p>
        </w:tc>
        <w:tc>
          <w:tcPr>
            <w:tcW w:type="dxa" w:w="2880"/>
          </w:tcPr>
          <w:p>
            <w:r>
              <w:t>Node</w:t>
            </w:r>
          </w:p>
        </w:tc>
        <w:tc>
          <w:tcPr>
            <w:tcW w:type="dxa" w:w="2880"/>
          </w:tcPr>
          <w:p>
            <w:r>
              <w:t>The object that was updated.</w:t>
            </w:r>
          </w:p>
        </w:tc>
      </w:tr>
      <w:tr>
        <w:tc>
          <w:tcPr>
            <w:tcW w:type="dxa" w:w="2880"/>
          </w:tcPr>
          <w:p>
            <w:r>
              <w:t>data.tagsAdd.node.id</w:t>
            </w:r>
          </w:p>
        </w:tc>
        <w:tc>
          <w:tcPr>
            <w:tcW w:type="dxa" w:w="2880"/>
          </w:tcPr>
          <w:p>
            <w:r>
              <w:t>ID</w:t>
            </w:r>
          </w:p>
        </w:tc>
        <w:tc>
          <w:tcPr>
            <w:tcW w:type="dxa" w:w="2880"/>
          </w:tcPr>
          <w:p>
            <w:r>
              <w:t>The global ID of the updated object.</w:t>
            </w:r>
          </w:p>
        </w:tc>
      </w:tr>
      <w:tr>
        <w:tc>
          <w:tcPr>
            <w:tcW w:type="dxa" w:w="2880"/>
          </w:tcPr>
          <w:p>
            <w:r>
              <w:t>data.tagsAdd.userErrors</w:t>
            </w:r>
          </w:p>
        </w:tc>
        <w:tc>
          <w:tcPr>
            <w:tcW w:type="dxa" w:w="2880"/>
          </w:tcPr>
          <w:p>
            <w:r>
              <w:t>array</w:t>
            </w:r>
          </w:p>
        </w:tc>
        <w:tc>
          <w:tcPr>
            <w:tcW w:type="dxa" w:w="2880"/>
          </w:tcPr>
          <w:p>
            <w:r>
              <w:t>The list of errors that occurred while executing the mutation.</w:t>
            </w:r>
          </w:p>
        </w:tc>
      </w:tr>
      <w:tr>
        <w:tc>
          <w:tcPr>
            <w:tcW w:type="dxa" w:w="2880"/>
          </w:tcPr>
          <w:p>
            <w:r>
              <w:t>data.tagsAdd.userErrors.field</w:t>
            </w:r>
          </w:p>
        </w:tc>
        <w:tc>
          <w:tcPr>
            <w:tcW w:type="dxa" w:w="2880"/>
          </w:tcPr>
          <w:p>
            <w:r>
              <w:t>array</w:t>
            </w:r>
          </w:p>
        </w:tc>
        <w:tc>
          <w:tcPr>
            <w:tcW w:type="dxa" w:w="2880"/>
          </w:tcPr>
          <w:p>
            <w:r>
              <w:t>The input field path related to the error (if provided).</w:t>
            </w:r>
          </w:p>
        </w:tc>
      </w:tr>
      <w:tr>
        <w:tc>
          <w:tcPr>
            <w:tcW w:type="dxa" w:w="2880"/>
          </w:tcPr>
          <w:p>
            <w:r>
              <w:t>data.tagsAdd.userErrors.message</w:t>
            </w:r>
          </w:p>
        </w:tc>
        <w:tc>
          <w:tcPr>
            <w:tcW w:type="dxa" w:w="2880"/>
          </w:tcPr>
          <w:p>
            <w:r>
              <w:t>string</w:t>
            </w:r>
          </w:p>
        </w:tc>
        <w:tc>
          <w:tcPr>
            <w:tcW w:type="dxa" w:w="2880"/>
          </w:tcPr>
          <w:p>
            <w:r>
              <w:t>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TagsAdd($id: ID!, $tags: [String!]!) { tagsAdd(id: $id, tags: $tags) { node { id } userErrors { field message } } }",</w:t>
        <w:br/>
        <w:t xml:space="preserve"> "variables": {</w:t>
        <w:br/>
        <w:t xml:space="preserve"> "id": "gid://shopify/Product/1234567890",</w:t>
        <w:br/>
        <w:t xml:space="preserve"> "tags": ["tag1", "tag2", "tag3"]</w:t>
        <w:br/>
        <w:t xml:space="preserve">    }</w:t>
        <w:br/>
        <w:t xml:space="preserve">  }'</w:t>
      </w:r>
    </w:p>
    <w:p>
      <w:pPr>
        <w:pStyle w:val="Heading3"/>
      </w:pPr>
      <w:r>
        <w:t>Example Usage</w:t>
      </w:r>
    </w:p>
    <w:p>
      <w:pPr>
        <w:pStyle w:val="Heading3"/>
      </w:pPr>
      <w:r>
        <w:t>Example 1: Add tags using an array of strings</w:t>
      </w:r>
    </w:p>
    <w:p>
      <w:r>
        <w:rPr>
          <w:b/>
          <w:color w:val="666666"/>
          <w:sz w:val="16"/>
        </w:rPr>
        <w:t>[bash]</w:t>
      </w:r>
    </w:p>
    <w:p>
      <w:pPr>
        <w:shd w:fill="F2F2F2" w:val="clear"/>
      </w:pPr>
      <w:r>
        <w:rPr>
          <w:rFonts w:ascii="Courier New" w:hAnsi="Courier New"/>
          <w:sz w:val="17"/>
        </w:rPr>
        <w:t>curl -sS --request POST 'https://{{SHOPIFY_STORE_NAME}}.myshopify.com/admin/api/2026-01/graphql.json' \</w:t>
        <w:br/>
        <w:t xml:space="preserve"> --header 'Accept: application/json' \</w:t>
        <w:br/>
        <w:t xml:space="preserve"> --header 'Content-Type: application/json' \</w:t>
        <w:br/>
        <w:t xml:space="preserve"> --data '{</w:t>
        <w:br/>
        <w:t xml:space="preserve"> "query": "mutation TagsAdd($id: ID!, $tags: [String!]!) { tagsAdd(id: $id, tags: $tags) { node { id } userErrors { field message } } }",</w:t>
        <w:br/>
        <w:t xml:space="preserve"> "variables": {</w:t>
        <w:br/>
        <w:t xml:space="preserve"> "id": "gid://shopify/Order/9876543210",</w:t>
        <w:br/>
        <w:t xml:space="preserve"> "tags": ["subscription", "vip"]</w:t>
        <w:br/>
        <w:t xml:space="preserve">    }</w:t>
        <w:br/>
        <w:t xml:space="preserve">  }'</w:t>
      </w:r>
    </w:p>
    <w:p>
      <w:pPr>
        <w:pStyle w:val="Heading3"/>
      </w:pPr>
      <w:r>
        <w:t>Example 2: Add tags using a comma-separated string</w:t>
      </w:r>
    </w:p>
    <w:p>
      <w:r>
        <w:rPr>
          <w:b/>
          <w:color w:val="666666"/>
          <w:sz w:val="16"/>
        </w:rPr>
        <w:t>[bash]</w:t>
      </w:r>
    </w:p>
    <w:p>
      <w:pPr>
        <w:shd w:fill="F2F2F2" w:val="clear"/>
      </w:pPr>
      <w:r>
        <w:rPr>
          <w:rFonts w:ascii="Courier New" w:hAnsi="Courier New"/>
          <w:sz w:val="17"/>
        </w:rPr>
        <w:t>curl -sS --request POST 'https://{{SHOPIFY_STORE_NAME}}.myshopify.com/admin/api/2026-01/graphql.json' \</w:t>
        <w:br/>
        <w:t xml:space="preserve"> --header 'Accept: application/json' \</w:t>
        <w:br/>
        <w:t xml:space="preserve"> --header 'Content-Type: application/json' \</w:t>
        <w:br/>
        <w:t xml:space="preserve"> --data '{</w:t>
        <w:br/>
        <w:t xml:space="preserve"> "query": "mutation TagsAdd($id: ID!, $tags: [String!]!) { tagsAdd(id: $id, tags: $tags) { node { id } userErrors { field message } } }",</w:t>
        <w:br/>
        <w:t xml:space="preserve"> "variables": {</w:t>
        <w:br/>
        <w:t xml:space="preserve"> "id": "gid://shopify/Customer/123456789",</w:t>
        <w:br/>
        <w:t xml:space="preserve"> "tags": "tag1, tag2, tag3"</w:t>
        <w:br/>
        <w:t xml:space="preserve">    }</w:t>
        <w:br/>
        <w:t xml:space="preserve">  }'</w:t>
      </w:r>
    </w:p>
    <w:p>
      <w:pPr>
        <w:pStyle w:val="Heading3"/>
      </w:pPr>
      <w:r>
        <w:t>Behavior</w:t>
      </w:r>
    </w:p>
    <w:p>
      <w:pPr>
        <w:pStyle w:val="ListBullet"/>
      </w:pPr>
      <w:r>
        <w:t>The mutation locates the target resource by id.</w:t>
      </w:r>
    </w:p>
    <w:p>
      <w:pPr>
        <w:pStyle w:val="ListBullet"/>
      </w:pPr>
      <w:r>
        <w:t>The provided tags are added to the resource (if valid for the resource type).</w:t>
      </w:r>
    </w:p>
    <w:p>
      <w:pPr>
        <w:pStyle w:val="ListBullet"/>
      </w:pPr>
      <w:r>
        <w:t>The response returns the updated node and any userErrors encountered.</w:t>
      </w:r>
    </w:p>
    <w:p>
      <w:pPr>
        <w:pStyle w:val="Heading3"/>
      </w:pPr>
      <w:r>
        <w:t>Notes</w:t>
      </w:r>
    </w:p>
    <w:p>
      <w:pPr>
        <w:pStyle w:val="ListBullet"/>
      </w:pPr>
      <w:r>
        <w:t>Supported resource types include: Order, DraftOrder, Customer, Product, Article.</w:t>
      </w:r>
    </w:p>
    <w:p>
      <w:pPr>
        <w:pStyle w:val="ListBullet"/>
      </w:pPr>
      <w:r>
        <w:t>Tags are used for organization and filtering; input supports either an array or a comma-separated string as described above.</w:t>
      </w:r>
    </w:p>
    <w:p>
      <w:pPr>
        <w:pStyle w:val="Heading3"/>
      </w:pPr>
      <w:r>
        <w:t>Gotchas</w:t>
      </w:r>
    </w:p>
    <w:p>
      <w:pPr>
        <w:pStyle w:val="ListBullet"/>
      </w:pPr>
      <w:r>
        <w:t>A 200 OK HTTP status can still include tagging failures via userErrors; always check userErrors before assuming success.</w:t>
      </w:r>
    </w:p>
    <w:p>
      <w:pPr>
        <w:pStyle w:val="Heading3"/>
      </w:pPr>
      <w:r>
        <w:t>Related tags actions</w:t>
      </w:r>
    </w:p>
    <w:p>
      <w:pPr>
        <w:pStyle w:val="ListBullet"/>
      </w:pPr>
      <w:r>
        <w:t>[POST] Remove Tags From a Resource — /admin/api/2026-01/graphql.json</w:t>
      </w:r>
    </w:p>
    <w:p>
      <w:r>
        <w:br w:type="page"/>
      </w:r>
    </w:p>
    <w:p>
      <w:pPr>
        <w:pStyle w:val="Heading2"/>
      </w:pPr>
      <w:r>
        <w:t>150. [POST] Update a Subscription Draft Line Item</w:t>
      </w:r>
    </w:p>
    <w:p>
      <w:r>
        <w:rPr>
          <w:b/>
        </w:rPr>
        <w:t xml:space="preserve">Endpoint: </w:t>
      </w:r>
      <w:r>
        <w:rPr>
          <w:rFonts w:ascii="Courier New" w:hAnsi="Courier New"/>
          <w:sz w:val="18"/>
        </w:rPr>
        <w:t>/admin/api/2026-01/graphql.json</w:t>
      </w:r>
    </w:p>
    <w:p>
      <w:pPr>
        <w:pStyle w:val="Heading3"/>
      </w:pPr>
      <w:r>
        <w:t>Prerequisites</w:t>
      </w:r>
    </w:p>
    <w:p>
      <w:pPr>
        <w:pStyle w:val="ListBullet"/>
      </w:pPr>
      <w:r>
        <w:t>You must have access to manage subscriptions / subscription drafts in the Shopify Admin for the target store.</w:t>
      </w:r>
    </w:p>
    <w:p>
      <w:pPr>
        <w:pStyle w:val="ListBullet"/>
      </w:pPr>
      <w:r>
        <w:t>You must have the draftId (Subscription Contract draft GID) and lineId (Subscription Line GID) to update.</w:t>
      </w:r>
    </w:p>
    <w:p>
      <w:pPr>
        <w:pStyle w:val="ListBullet"/>
      </w:pPr>
      <w:r>
        <w:t>You must know the fields you want to change in SubscriptionLineUpdateInput.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subscriptionDraftLineUpdate GraphQL mutation to update a subscription line on an existing subscription contract draft, returning the updated draft, the updated line, and any user errors.</w:t>
      </w:r>
    </w:p>
    <w:p>
      <w:pPr>
        <w:pStyle w:val="Heading3"/>
      </w:pPr>
      <w:r>
        <w:t>Enforcement Rules</w:t>
      </w:r>
    </w:p>
    <w:p>
      <w:pPr>
        <w:pStyle w:val="ListBullet"/>
      </w:pPr>
      <w:r>
        <w:t>This is a GraphQL Admin API call and must be sent as an HTTP POST to the GraphQL endpoint.</w:t>
      </w:r>
    </w:p>
    <w:p>
      <w:pPr>
        <w:pStyle w:val="ListBullet"/>
      </w:pPr>
      <w:r>
        <w:t>When executing, send GraphQL variables in the JSON body under variables (not as URL query parameters).</w:t>
      </w:r>
    </w:p>
    <w:p>
      <w:pPr>
        <w:pStyle w:val="ListBullet"/>
      </w:pPr>
      <w:r>
        <w:t xml:space="preserve">The mutation requires all of the following inputs: </w:t>
        <w:br/>
        <w:br/>
        <w:t>draftId (non-empty ID)</w:t>
        <w:br/>
        <w:t>lineId (non-empty ID)</w:t>
        <w:br/>
        <w:t>input (non-null SubscriptionLineUpdateInput)</w:t>
      </w:r>
    </w:p>
    <w:p>
      <w:pPr>
        <w:pStyle w:val="ListBullet"/>
      </w:pPr>
      <w:r>
        <w:t>Do not send draftId or lineId in the URL path (the GraphQL endpoint path is fixed).</w:t>
      </w:r>
    </w:p>
    <w:p>
      <w:pPr>
        <w:pStyle w:val="Heading3"/>
      </w:pPr>
      <w:r>
        <w:t>GraphQL Arguments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draftId</w:t>
            </w:r>
          </w:p>
        </w:tc>
        <w:tc>
          <w:tcPr>
            <w:tcW w:type="dxa" w:w="2880"/>
          </w:tcPr>
          <w:p>
            <w:r>
              <w:t>ID!</w:t>
            </w:r>
          </w:p>
        </w:tc>
        <w:tc>
          <w:tcPr>
            <w:tcW w:type="dxa" w:w="2880"/>
          </w:tcPr>
          <w:p>
            <w:r>
              <w:t>The gid of the Subscription Contract draft to update a subscription line from. Sent in GraphQL variables.</w:t>
            </w:r>
          </w:p>
        </w:tc>
      </w:tr>
      <w:tr>
        <w:tc>
          <w:tcPr>
            <w:tcW w:type="dxa" w:w="2880"/>
          </w:tcPr>
          <w:p>
            <w:r>
              <w:t>lineId</w:t>
            </w:r>
          </w:p>
        </w:tc>
        <w:tc>
          <w:tcPr>
            <w:tcW w:type="dxa" w:w="2880"/>
          </w:tcPr>
          <w:p>
            <w:r>
              <w:t>ID!</w:t>
            </w:r>
          </w:p>
        </w:tc>
        <w:tc>
          <w:tcPr>
            <w:tcW w:type="dxa" w:w="2880"/>
          </w:tcPr>
          <w:p>
            <w:r>
              <w:t>The gid of the Subscription Line to update. Sent in GraphQL variables.</w:t>
            </w:r>
          </w:p>
        </w:tc>
      </w:tr>
      <w:tr>
        <w:tc>
          <w:tcPr>
            <w:tcW w:type="dxa" w:w="2880"/>
          </w:tcPr>
          <w:p>
            <w:r>
              <w:t>input</w:t>
            </w:r>
          </w:p>
        </w:tc>
        <w:tc>
          <w:tcPr>
            <w:tcW w:type="dxa" w:w="2880"/>
          </w:tcPr>
          <w:p>
            <w:r>
              <w:t>SubscriptionLineUpdateInput!</w:t>
            </w:r>
          </w:p>
        </w:tc>
        <w:tc>
          <w:tcPr>
            <w:tcW w:type="dxa" w:w="2880"/>
          </w:tcPr>
          <w:p>
            <w:r>
              <w:t>The properties of the new Subscription Line. Sent in GraphQL variables.</w:t>
            </w:r>
          </w:p>
        </w:tc>
      </w:tr>
    </w:tbl>
    <w:p/>
    <w:p>
      <w:pPr>
        <w:pStyle w:val="Heading3"/>
      </w:pPr>
      <w:r>
        <w:t>Request Body</w:t>
      </w:r>
    </w:p>
    <w:p>
      <w:pPr>
        <w:pStyle w:val="Heading3"/>
      </w:pPr>
      <w:r>
        <w:t>Required Top-Level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The GraphQL variables for draftId, lineId, and input.</w:t>
            </w:r>
          </w:p>
        </w:tc>
      </w:tr>
    </w:tbl>
    <w:p/>
    <w:p>
      <w:pPr>
        <w:pStyle w:val="Heading3"/>
      </w:pPr>
      <w:r>
        <w:t>Example Request Body (GraphQL)</w:t>
      </w:r>
    </w:p>
    <w:p>
      <w:r>
        <w:rPr>
          <w:b/>
          <w:color w:val="666666"/>
          <w:sz w:val="16"/>
        </w:rPr>
        <w:t>[json]</w:t>
      </w:r>
    </w:p>
    <w:p>
      <w:pPr>
        <w:shd w:fill="F2F2F2" w:val="clear"/>
      </w:pPr>
      <w:r>
        <w:rPr>
          <w:rFonts w:ascii="Courier New" w:hAnsi="Courier New"/>
          <w:sz w:val="17"/>
        </w:rPr>
        <w:t>{</w:t>
        <w:br/>
        <w:t xml:space="preserve"> "query": "mutation subscriptionDraftLineUpdate($draftId: ID!, $lineId: ID!, $input: SubscriptionLineUpdateInput!) { subscriptionDraftLineUpdate(draftId: $draftId, lineId: $lineId, input: $input) { draft { id status nextBillingDate } lineUpdated { id quantity sku title variantTitle } userErrors { field message } } }",</w:t>
        <w:br/>
        <w:t xml:space="preserve"> "variables": {</w:t>
        <w:br/>
        <w:t xml:space="preserve"> "draftId": "gid://shopify/SubscriptionDraft/1234567890",</w:t>
        <w:br/>
        <w:t xml:space="preserve"> "lineId": "gid://shopify/SubscriptionLine/9876543210",</w:t>
        <w:br/>
        <w:t xml:space="preserve"> "input": {</w:t>
        <w:br/>
        <w:t xml:space="preserve"> "quantity": 2</w:t>
        <w:br/>
        <w:t xml:space="preserve"> }</w:t>
        <w:br/>
        <w:t xml:space="preserve"> }</w:t>
        <w:br/>
        <w:t>}</w:t>
      </w:r>
    </w:p>
    <w:p>
      <w:r>
        <w:rPr>
          <w:b/>
        </w:rPr>
        <w:t>Note: Note: The scraped content doesn’t enumerate the fields inside SubscriptionLineUpdateInput, so only include fields you know are valid for that input type.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"subscriptionDraftLineUpdate": {</w:t>
        <w:br/>
        <w:t xml:space="preserve"> "draft": {</w:t>
        <w:br/>
        <w:t xml:space="preserve"> "id": "gid://shopify/SubscriptionDraft/1234567890",</w:t>
        <w:br/>
        <w:t xml:space="preserve"> "status": "ACTIVE",</w:t>
        <w:br/>
        <w:t xml:space="preserve"> "nextBillingDate": "2026-03-20T00:00:00Z"</w:t>
        <w:br/>
        <w:t xml:space="preserve"> },</w:t>
        <w:br/>
        <w:t xml:space="preserve"> "lineUpdated": {</w:t>
        <w:br/>
        <w:t xml:space="preserve"> "id": "gid://shopify/SubscriptionLine/9876543210",</w:t>
        <w:br/>
        <w:t xml:space="preserve"> "quantity": 2,</w:t>
        <w:br/>
        <w:t xml:space="preserve"> "sku": "SUBSCRIPTION-SKU-001",</w:t>
        <w:br/>
        <w:t xml:space="preserve"> "title": "Coffee Beans",</w:t>
        <w:br/>
        <w:t xml:space="preserve"> "variantTitle": "1 kg"</w:t>
        <w:br/>
        <w:t xml:space="preserve"> },</w:t>
        <w:br/>
        <w:t xml:space="preserve"> "userErrors": []</w:t>
        <w:br/>
        <w:t xml:space="preserve"> }</w:t>
        <w:br/>
        <w:t xml:space="preserve"> }</w:t>
        <w:br/>
        <w:t>}</w:t>
      </w:r>
    </w:p>
    <w:p>
      <w:pPr>
        <w:pStyle w:val="Heading3"/>
      </w:pPr>
      <w:r>
        <w:t>Error Response (GraphQL-level user errors still return 200)</w:t>
      </w:r>
    </w:p>
    <w:p>
      <w:r>
        <w:rPr>
          <w:b/>
          <w:color w:val="666666"/>
          <w:sz w:val="16"/>
        </w:rPr>
        <w:t>[json]</w:t>
      </w:r>
    </w:p>
    <w:p>
      <w:pPr>
        <w:shd w:fill="F2F2F2" w:val="clear"/>
      </w:pPr>
      <w:r>
        <w:rPr>
          <w:rFonts w:ascii="Courier New" w:hAnsi="Courier New"/>
          <w:sz w:val="17"/>
        </w:rPr>
        <w:t>{</w:t>
        <w:br/>
        <w:t xml:space="preserve"> "data": {</w:t>
        <w:br/>
        <w:t xml:space="preserve"> "subscriptionDraftLineUpdate": {</w:t>
        <w:br/>
        <w:t xml:space="preserve"> "draft": null,</w:t>
        <w:br/>
        <w:t xml:space="preserve"> "lineUpdated": null,</w:t>
        <w:br/>
        <w:t xml:space="preserve"> "userErrors": [</w:t>
        <w:br/>
        <w:t xml:space="preserve"> {</w:t>
        <w:br/>
        <w:t xml:space="preserve"> "field": ["input", "quantity"],</w:t>
        <w:br/>
        <w:t xml:space="preserve"> "message": "Quantity must be greater than 0"</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data.subscriptionDraftLineUpdate.draft</w:t>
            </w:r>
          </w:p>
        </w:tc>
        <w:tc>
          <w:tcPr>
            <w:tcW w:type="dxa" w:w="2880"/>
          </w:tcPr>
          <w:p>
            <w:r>
              <w:t>SubscriptionDraft</w:t>
            </w:r>
          </w:p>
        </w:tc>
        <w:tc>
          <w:tcPr>
            <w:tcW w:type="dxa" w:w="2880"/>
          </w:tcPr>
          <w:p>
            <w:r>
              <w:t>The Subscription Contract draft object.</w:t>
            </w:r>
          </w:p>
        </w:tc>
      </w:tr>
      <w:tr>
        <w:tc>
          <w:tcPr>
            <w:tcW w:type="dxa" w:w="2880"/>
          </w:tcPr>
          <w:p>
            <w:r>
              <w:t>data.subscriptionDraftLineUpdate.lineUpdated</w:t>
            </w:r>
          </w:p>
        </w:tc>
        <w:tc>
          <w:tcPr>
            <w:tcW w:type="dxa" w:w="2880"/>
          </w:tcPr>
          <w:p>
            <w:r>
              <w:t>SubscriptionLine</w:t>
            </w:r>
          </w:p>
        </w:tc>
        <w:tc>
          <w:tcPr>
            <w:tcW w:type="dxa" w:w="2880"/>
          </w:tcPr>
          <w:p>
            <w:r>
              <w:t>The updated Subscription Line.</w:t>
            </w:r>
          </w:p>
        </w:tc>
      </w:tr>
      <w:tr>
        <w:tc>
          <w:tcPr>
            <w:tcW w:type="dxa" w:w="2880"/>
          </w:tcPr>
          <w:p>
            <w:r>
              <w:t>data.subscriptionDraftLineUpdate.userErrors</w:t>
            </w:r>
          </w:p>
        </w:tc>
        <w:tc>
          <w:tcPr>
            <w:tcW w:type="dxa" w:w="2880"/>
          </w:tcPr>
          <w:p>
            <w:r>
              <w:t>SubscriptionDraftUserError[]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subscriptionDraftLineUpdate($draftId: ID!, $lineId: ID!, $input: SubscriptionLineUpdateInput!) { subscriptionDraftLineUpdate(draftId: $draftId, lineId: $lineId, input: $input) { draft { id status nextBillingDate } lineUpdated { id quantity sku title variantTitle } userErrors { field message } } }",</w:t>
        <w:br/>
        <w:t xml:space="preserve"> "variables": {</w:t>
        <w:br/>
        <w:t xml:space="preserve"> "draftId": "gid://shopify/SubscriptionDraft/1234567890",</w:t>
        <w:br/>
        <w:t xml:space="preserve"> "lineId": "gid://shopify/SubscriptionLine/9876543210",</w:t>
        <w:br/>
        <w:t xml:space="preserve"> "input": {</w:t>
        <w:br/>
        <w:t xml:space="preserve"> "quantity": 2</w:t>
        <w:br/>
        <w:t xml:space="preserve">      }</w:t>
        <w:br/>
        <w:t xml:space="preserve">    }</w:t>
        <w:br/>
        <w:t xml:space="preserve">  }'</w:t>
      </w:r>
    </w:p>
    <w:p>
      <w:pPr>
        <w:pStyle w:val="Heading3"/>
      </w:pPr>
      <w:r>
        <w:t>Example Usage</w:t>
      </w:r>
    </w:p>
    <w:p>
      <w:pPr>
        <w:pStyle w:val="Heading3"/>
      </w:pPr>
      <w:r>
        <w:t>Example 1: Update Quantity on a Draft Line</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($draftId: ID!, $lineId: ID!, $input: SubscriptionLineUpdateInput!) { subscriptionDraftLineUpdate(draftId: $draftId, lineId: $lineId, input: $input) { lineUpdated { id quantity } userErrors { field message } } }",</w:t>
        <w:br/>
        <w:t xml:space="preserve"> "variables": {</w:t>
        <w:br/>
        <w:t xml:space="preserve"> "draftId": "gid://shopify/SubscriptionDraft/1234567890",</w:t>
        <w:br/>
        <w:t xml:space="preserve"> "lineId": "gid://shopify/SubscriptionLine/9876543210",</w:t>
        <w:br/>
        <w:t xml:space="preserve"> "input": { "quantity": 3 }</w:t>
        <w:br/>
        <w:t xml:space="preserve">    }</w:t>
        <w:br/>
        <w:t xml:space="preserve">  }'</w:t>
      </w:r>
    </w:p>
    <w:p>
      <w:pPr>
        <w:pStyle w:val="Heading3"/>
      </w:pPr>
      <w:r>
        <w:t>Example 2: Request Draft + Billing Attempt Expected Date (if available in your selection set)</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($draftId: ID!, $lineId: ID!, $input: SubscriptionLineUpdateInput!) { subscriptionDraftLineUpdate(draftId: $draftId, lineId: $lineId, input: $input) { draft { id billingCycle { billingAttemptExpectedDate } } userErrors { field message } } }",</w:t>
        <w:br/>
        <w:t xml:space="preserve"> "variables": {</w:t>
        <w:br/>
        <w:t xml:space="preserve"> "draftId": "gid://shopify/SubscriptionDraft/1234567890",</w:t>
        <w:br/>
        <w:t xml:space="preserve"> "lineId": "gid://shopify/SubscriptionLine/9876543210",</w:t>
        <w:br/>
        <w:t xml:space="preserve"> "input": { "quantity": 2 }</w:t>
        <w:br/>
        <w:t xml:space="preserve">    }</w:t>
        <w:br/>
        <w:t xml:space="preserve">  }'</w:t>
      </w:r>
    </w:p>
    <w:p>
      <w:pPr>
        <w:pStyle w:val="Heading3"/>
      </w:pPr>
      <w:r>
        <w:t>Behavior</w:t>
      </w:r>
    </w:p>
    <w:p>
      <w:pPr>
        <w:pStyle w:val="ListBullet"/>
      </w:pPr>
      <w:r>
        <w:t>Shopify locates the subscription contract draft by draftId.</w:t>
      </w:r>
    </w:p>
    <w:p>
      <w:pPr>
        <w:pStyle w:val="ListBullet"/>
      </w:pPr>
      <w:r>
        <w:t>Shopify locates the subscription line by lineId within the draft.</w:t>
      </w:r>
    </w:p>
    <w:p>
      <w:pPr>
        <w:pStyle w:val="ListBullet"/>
      </w:pPr>
      <w:r>
        <w:t>Shopify applies the updates specified in input.</w:t>
      </w:r>
    </w:p>
    <w:p>
      <w:pPr>
        <w:pStyle w:val="ListBullet"/>
      </w:pPr>
      <w:r>
        <w:t xml:space="preserve">The API returns: </w:t>
        <w:br/>
        <w:br/>
        <w:t>the updated draft</w:t>
        <w:br/>
        <w:t>the updated lineUpdated</w:t>
        <w:br/>
        <w:t>any validation or domain errors in userErrors</w:t>
      </w:r>
    </w:p>
    <w:p>
      <w:pPr>
        <w:pStyle w:val="Heading3"/>
      </w:pPr>
      <w:r>
        <w:t>Notes</w:t>
      </w:r>
    </w:p>
    <w:p>
      <w:pPr>
        <w:pStyle w:val="ListBullet"/>
      </w:pPr>
      <w:r>
        <w:t>The response shape depends on your GraphQL selection set (the fields you request under draft, lineUpdated, and userErrors).</w:t>
      </w:r>
    </w:p>
    <w:p>
      <w:pPr>
        <w:pStyle w:val="ListBullet"/>
      </w:pPr>
      <w:r>
        <w:t>userErrors is the primary mechanism for mutation validation failures.</w:t>
      </w:r>
    </w:p>
    <w:p>
      <w:pPr>
        <w:pStyle w:val="Heading3"/>
      </w:pPr>
      <w:r>
        <w:t>Gotchas</w:t>
      </w:r>
    </w:p>
    <w:p>
      <w:pPr>
        <w:pStyle w:val="ListBullet"/>
      </w:pPr>
      <w:r>
        <w:t>A successful HTTP response can still contain mutation failures in userErrors; always check userErrors before assuming the update succeeded.</w:t>
      </w:r>
    </w:p>
    <w:p>
      <w:pPr>
        <w:pStyle w:val="ListBullet"/>
      </w:pPr>
      <w:r>
        <w:t>The scraped content includes many possible nested fields for draft and related objects; requesting very large selection sets can increase response size and latency.</w:t>
      </w:r>
    </w:p>
    <w:p>
      <w:pPr>
        <w:pStyle w:val="Heading3"/>
      </w:pPr>
      <w:r>
        <w:t>Error Handling</w:t>
      </w:r>
    </w:p>
    <w:p>
      <w:pPr>
        <w:pStyle w:val="ListBullet"/>
      </w:pPr>
      <w:r>
        <w:t>200 OK with userErrors populated: Input validation errors or business rule violations for the mutation.</w:t>
      </w:r>
    </w:p>
    <w:p>
      <w:pPr>
        <w:pStyle w:val="ListBullet"/>
      </w:pPr>
      <w:r>
        <w:t>Additional GraphQL errors (top-level errors array) can occur for malformed queries or schema issues (not shown in the scraped content).</w:t>
      </w:r>
    </w:p>
    <w:p>
      <w:pPr>
        <w:pStyle w:val="Heading3"/>
      </w:pPr>
      <w:r>
        <w:t>Related subscriptionDraftLines actions</w:t>
      </w:r>
    </w:p>
    <w:p>
      <w:pPr>
        <w:pStyle w:val="ListBullet"/>
      </w:pPr>
      <w:r>
        <w:t>[POST] Add a Subscription Line to a Subscription Draft — /admin/api/2026-01/graphql.json</w:t>
      </w:r>
    </w:p>
    <w:p>
      <w:r>
        <w:br w:type="page"/>
      </w:r>
    </w:p>
    <w:p>
      <w:pPr>
        <w:pStyle w:val="Heading2"/>
      </w:pPr>
      <w:r>
        <w:t>151. [POST] Remove a Subscription Line from a Subscription Draft</w:t>
      </w:r>
    </w:p>
    <w:p>
      <w:r>
        <w:rPr>
          <w:b/>
        </w:rPr>
        <w:t xml:space="preserve">Endpoint: </w:t>
      </w:r>
      <w:r>
        <w:rPr>
          <w:rFonts w:ascii="Courier New" w:hAnsi="Courier New"/>
          <w:sz w:val="18"/>
        </w:rPr>
        <w:t>/admin/api/2026-01/graphql.json</w:t>
      </w:r>
    </w:p>
    <w:p>
      <w:pPr>
        <w:pStyle w:val="Heading3"/>
      </w:pPr>
      <w:r>
        <w:t>Remove a Subscription Line from a Subscription Draft (subscriptionDraftLineRemove)</w:t>
      </w:r>
    </w:p>
    <w:p>
      <w:pPr>
        <w:pStyle w:val="Heading3"/>
      </w:pPr>
      <w:r>
        <w:t>Prerequisites</w:t>
      </w:r>
    </w:p>
    <w:p>
      <w:pPr>
        <w:pStyle w:val="ListBullet"/>
      </w:pPr>
      <w:r>
        <w:t>A valid Subscription Contract draft ID (draftId)</w:t>
      </w:r>
    </w:p>
    <w:p>
      <w:pPr>
        <w:pStyle w:val="ListBullet"/>
      </w:pPr>
      <w:r>
        <w:t>A valid Subscription Line ID (lineId) that exists on the specified draft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 subscription line from an existing subscription draft. The mutation returns the updated draft, the removed line, any updated discounts impacted by the removal, and any user errors.</w:t>
      </w:r>
    </w:p>
    <w:p>
      <w:pPr>
        <w:pStyle w:val="Heading3"/>
      </w:pPr>
      <w:r>
        <w:t>Enforcement Rules</w:t>
      </w:r>
    </w:p>
    <w:p>
      <w:pPr>
        <w:pStyle w:val="ListBullet"/>
      </w:pPr>
      <w:r>
        <w:t>This is a GraphQL Admin API mutation and must be called via POST to the GraphQL endpoint.</w:t>
      </w:r>
    </w:p>
    <w:p>
      <w:pPr>
        <w:pStyle w:val="ListBullet"/>
      </w:pPr>
      <w:r>
        <w:t>Provide draftId and lineId as GraphQL variables (recommended) or inline arguments in the mutation.</w:t>
      </w:r>
    </w:p>
    <w:p>
      <w:pPr>
        <w:pStyle w:val="ListBullet"/>
      </w:pPr>
      <w:r>
        <w:t>Do not send draftId or lineId as URL query parameters.</w:t>
      </w:r>
    </w:p>
    <w:p>
      <w:pPr>
        <w:pStyle w:val="ListBullet"/>
      </w:pPr>
      <w:r>
        <w:t>There are no path parameters for this endpoint (the GraphQL endpoint path is fixed).</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draftId</w:t>
            </w:r>
          </w:p>
        </w:tc>
        <w:tc>
          <w:tcPr>
            <w:tcW w:type="dxa" w:w="2880"/>
          </w:tcPr>
          <w:p>
            <w:r>
              <w:t>ID!</w:t>
            </w:r>
          </w:p>
        </w:tc>
        <w:tc>
          <w:tcPr>
            <w:tcW w:type="dxa" w:w="2880"/>
          </w:tcPr>
          <w:p>
            <w:r>
              <w:t>The gid of the Subscription Contract draft to remove a subscription line from.</w:t>
            </w:r>
          </w:p>
        </w:tc>
      </w:tr>
      <w:tr>
        <w:tc>
          <w:tcPr>
            <w:tcW w:type="dxa" w:w="2880"/>
          </w:tcPr>
          <w:p>
            <w:r>
              <w:t>lineId</w:t>
            </w:r>
          </w:p>
        </w:tc>
        <w:tc>
          <w:tcPr>
            <w:tcW w:type="dxa" w:w="2880"/>
          </w:tcPr>
          <w:p>
            <w:r>
              <w:t>ID!</w:t>
            </w:r>
          </w:p>
        </w:tc>
        <w:tc>
          <w:tcPr>
            <w:tcW w:type="dxa" w:w="2880"/>
          </w:tcPr>
          <w:p>
            <w:r>
              <w:t>The gid of the Subscription Line to remove.</w:t>
            </w:r>
          </w:p>
        </w:tc>
      </w:tr>
    </w:tbl>
    <w:p/>
    <w:p>
      <w:pPr>
        <w:pStyle w:val="Heading3"/>
      </w:pPr>
      <w:r>
        <w:t>Request Body</w:t>
      </w:r>
    </w:p>
    <w:p>
      <w:r>
        <w:t>Send a GraphQL mutation with variables.</w:t>
      </w:r>
    </w:p>
    <w:p>
      <w:r>
        <w:rPr>
          <w:b/>
          <w:color w:val="666666"/>
          <w:sz w:val="16"/>
        </w:rPr>
        <w:t>[json]</w:t>
      </w:r>
    </w:p>
    <w:p>
      <w:pPr>
        <w:shd w:fill="F2F2F2" w:val="clear"/>
      </w:pPr>
      <w:r>
        <w:rPr>
          <w:rFonts w:ascii="Courier New" w:hAnsi="Courier New"/>
          <w:sz w:val="17"/>
        </w:rPr>
        <w:t>{</w:t>
        <w:br/>
        <w:t xml:space="preserve"> "query": "mutation subscriptionDraftLineRemove($draftId: ID!, $lineId: ID!) { subscriptionDraftLineRemove(draftId: $draftId, lineId: $lineId) { discountsUpdated { id } draft { id } lineRemoved { id } userErrors { field message } } }",</w:t>
        <w:br/>
        <w:t xml:space="preserve"> "variables": {</w:t>
        <w:br/>
        <w:t xml:space="preserve"> "draftId": "gid://shopify/SubscriptionDraft/1234567890",</w:t>
        <w:br/>
        <w:t xml:space="preserve"> "lineId": "gid://shopify/SubscriptionLine/9876543210"</w:t>
        <w:br/>
        <w:t xml:space="preserve"> }</w:t>
        <w:br/>
        <w:t>}</w:t>
      </w:r>
    </w:p>
    <w:p>
      <w:pPr>
        <w:pStyle w:val="Heading3"/>
      </w:pPr>
      <w:r>
        <w:t>Notes on selection set</w:t>
      </w:r>
    </w:p>
    <w:p>
      <w:r>
        <w:t>The scraped content lists many fields available under draft and related objects, but GraphQL responses only include fields you explicitly request. Expand the selection set as needed.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"subscriptionDraftLineRemove": {</w:t>
        <w:br/>
        <w:t xml:space="preserve"> "discountsUpdated": [</w:t>
        <w:br/>
        <w:t xml:space="preserve"> {</w:t>
        <w:br/>
        <w:t xml:space="preserve"> "id": "gid://shopify/SubscriptionManualDiscount/111"</w:t>
        <w:br/>
        <w:t xml:space="preserve"> }</w:t>
        <w:br/>
        <w:t xml:space="preserve"> ],</w:t>
        <w:br/>
        <w:t xml:space="preserve"> "draft": {</w:t>
        <w:br/>
        <w:t xml:space="preserve"> "id": "gid://shopify/SubscriptionDraft/1234567890"</w:t>
        <w:br/>
        <w:t xml:space="preserve"> },</w:t>
        <w:br/>
        <w:t xml:space="preserve"> "lineRemoved": {</w:t>
        <w:br/>
        <w:t xml:space="preserve"> "id": "gid://shopify/SubscriptionLine/9876543210"</w:t>
        <w:br/>
        <w:t xml:space="preserve"> },</w:t>
        <w:br/>
        <w:t xml:space="preserve"> "userErrors": []</w:t>
        <w:br/>
        <w:t xml:space="preserve"> }</w:t>
        <w:br/>
        <w:t xml:space="preserve"> }</w:t>
        <w:br/>
        <w:t>}</w:t>
      </w:r>
    </w:p>
    <w:p>
      <w:pPr>
        <w:pStyle w:val="Heading3"/>
      </w:pPr>
      <w:r>
        <w:t>Error Response (GraphQL-level errors)</w:t>
      </w:r>
    </w:p>
    <w:p>
      <w:r>
        <w:t>Shopify GraphQL can also return top-level errors (in addition to userErrors inside the payload):</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$draftId of type ID! was provided invalid value",</w:t>
        <w:br/>
        <w:t xml:space="preserve"> "locations": [{ "line": 1, "column": 40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data.subscriptionDraftLineRemove</w:t>
            </w:r>
          </w:p>
        </w:tc>
        <w:tc>
          <w:tcPr>
            <w:tcW w:type="dxa" w:w="2880"/>
          </w:tcPr>
          <w:p>
            <w:r>
              <w:t>SubscriptionDraftLineRemovePayload</w:t>
            </w:r>
          </w:p>
        </w:tc>
        <w:tc>
          <w:tcPr>
            <w:tcW w:type="dxa" w:w="2880"/>
          </w:tcPr>
          <w:p>
            <w:r>
              <w:t>The mutation payload.</w:t>
            </w:r>
          </w:p>
        </w:tc>
      </w:tr>
      <w:tr>
        <w:tc>
          <w:tcPr>
            <w:tcW w:type="dxa" w:w="2880"/>
          </w:tcPr>
          <w:p>
            <w:r>
              <w:t>data.subscriptionDraftLineRemove.discountsUpdated</w:t>
            </w:r>
          </w:p>
        </w:tc>
        <w:tc>
          <w:tcPr>
            <w:tcW w:type="dxa" w:w="2880"/>
          </w:tcPr>
          <w:p>
            <w:r>
              <w:t>SubscriptionManualDiscount</w:t>
            </w:r>
          </w:p>
        </w:tc>
        <w:tc>
          <w:tcPr>
            <w:tcW w:type="dxa" w:w="2880"/>
          </w:tcPr>
          <w:p>
            <w:r>
              <w:t>List of updated subscription discounts impacted by the removed line.</w:t>
            </w:r>
          </w:p>
        </w:tc>
      </w:tr>
      <w:tr>
        <w:tc>
          <w:tcPr>
            <w:tcW w:type="dxa" w:w="2880"/>
          </w:tcPr>
          <w:p>
            <w:r>
              <w:t>data.subscriptionDraftLineRemove.draft</w:t>
            </w:r>
          </w:p>
        </w:tc>
        <w:tc>
          <w:tcPr>
            <w:tcW w:type="dxa" w:w="2880"/>
          </w:tcPr>
          <w:p>
            <w:r>
              <w:t>SubscriptionDraft</w:t>
            </w:r>
          </w:p>
        </w:tc>
        <w:tc>
          <w:tcPr>
            <w:tcW w:type="dxa" w:w="2880"/>
          </w:tcPr>
          <w:p>
            <w:r>
              <w:t>The updated Subscription Contract draft object.</w:t>
            </w:r>
          </w:p>
        </w:tc>
      </w:tr>
      <w:tr>
        <w:tc>
          <w:tcPr>
            <w:tcW w:type="dxa" w:w="2880"/>
          </w:tcPr>
          <w:p>
            <w:r>
              <w:t>data.subscriptionDraftLineRemove.lineRemoved</w:t>
            </w:r>
          </w:p>
        </w:tc>
        <w:tc>
          <w:tcPr>
            <w:tcW w:type="dxa" w:w="2880"/>
          </w:tcPr>
          <w:p>
            <w:r>
              <w:t>SubscriptionLine</w:t>
            </w:r>
          </w:p>
        </w:tc>
        <w:tc>
          <w:tcPr>
            <w:tcW w:type="dxa" w:w="2880"/>
          </w:tcPr>
          <w:p>
            <w:r>
              <w:t>The removed Subscription Line.</w:t>
            </w:r>
          </w:p>
        </w:tc>
      </w:tr>
      <w:tr>
        <w:tc>
          <w:tcPr>
            <w:tcW w:type="dxa" w:w="2880"/>
          </w:tcPr>
          <w:p>
            <w:r>
              <w:t>data.subscriptionDraftLineRemove.userErrors</w:t>
            </w:r>
          </w:p>
        </w:tc>
        <w:tc>
          <w:tcPr>
            <w:tcW w:type="dxa" w:w="2880"/>
          </w:tcPr>
          <w:p>
            <w:r>
              <w:t>SubscriptionDraftUserError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subscriptionDraftLineRemove($draftId: ID!, $lineId: ID!) { subscriptionDraftLineRemove(draftId: $draftId, lineId: $lineId) { discountsUpdated { id } draft { id } lineRemoved { id } userErrors { field message } } }",</w:t>
        <w:br/>
        <w:t xml:space="preserve"> "variables": {</w:t>
        <w:br/>
        <w:t xml:space="preserve"> "draftId": "gid://shopify/SubscriptionDraft/1234567890",</w:t>
        <w:br/>
        <w:t xml:space="preserve"> "lineId": "gid://shopify/SubscriptionLine/9876543210"</w:t>
        <w:br/>
        <w:t xml:space="preserve">    }</w:t>
        <w:br/>
        <w:t xml:space="preserve">  }'</w:t>
      </w:r>
    </w:p>
    <w:p>
      <w:pPr>
        <w:pStyle w:val="Heading3"/>
      </w:pPr>
      <w:r>
        <w:t>Example Usage</w:t>
      </w:r>
    </w:p>
    <w:p>
      <w:pPr>
        <w:pStyle w:val="Heading3"/>
      </w:pPr>
      <w:r>
        <w:t>Example 1: Remove a line and return minimal identifiers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"mutation($draftId: ID!, $lineId: ID!) { subscriptionDraftLineRemove(draftId: $draftId, lineId: $lineId) { draft { id } lineRemoved { id } userErrors { field message } } }",</w:t>
        <w:br/>
        <w:t xml:space="preserve"> "variables": {</w:t>
        <w:br/>
        <w:t xml:space="preserve"> "draftId": "gid://shopify/SubscriptionDraft/1234567890",</w:t>
        <w:br/>
        <w:t xml:space="preserve"> "lineId": "gid://shopify/SubscriptionLine/9876543210"</w:t>
        <w:br/>
        <w:t xml:space="preserve">    }</w:t>
        <w:br/>
        <w:t xml:space="preserve">  }'</w:t>
      </w:r>
    </w:p>
    <w:p>
      <w:pPr>
        <w:pStyle w:val="Heading3"/>
      </w:pPr>
      <w:r>
        <w:t>Example 2: Include a few line fields for the removed line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"mutation($draftId: ID!, $lineId: ID!) { subscriptionDraftLineRemove(draftId: $draftId, lineId: $lineId) { lineRemoved { id quantity title sku } userErrors { field message } } }",</w:t>
        <w:br/>
        <w:t xml:space="preserve"> "variables": {</w:t>
        <w:br/>
        <w:t xml:space="preserve"> "draftId": "gid://shopify/SubscriptionDraft/1234567890",</w:t>
        <w:br/>
        <w:t xml:space="preserve"> "lineId": "gid://shopify/SubscriptionLine/9876543210"</w:t>
        <w:br/>
        <w:t xml:space="preserve">    }</w:t>
        <w:br/>
        <w:t xml:space="preserve">  }'</w:t>
      </w:r>
    </w:p>
    <w:p>
      <w:pPr>
        <w:pStyle w:val="Heading3"/>
      </w:pPr>
      <w:r>
        <w:t>Behavior</w:t>
      </w:r>
    </w:p>
    <w:p>
      <w:pPr>
        <w:pStyle w:val="ListBullet"/>
      </w:pPr>
      <w:r>
        <w:t>Validates that draftId refers to an existing subscription draft and that lineId is a removable line on that draft.</w:t>
      </w:r>
    </w:p>
    <w:p>
      <w:pPr>
        <w:pStyle w:val="ListBullet"/>
      </w:pPr>
      <w:r>
        <w:t>Removes the specified subscription line from the draft.</w:t>
      </w:r>
    </w:p>
    <w:p>
      <w:pPr>
        <w:pStyle w:val="ListBullet"/>
      </w:pPr>
      <w:r>
        <w:t>Recalculates/updates any impacted subscription discounts.</w:t>
      </w:r>
    </w:p>
    <w:p>
      <w:pPr>
        <w:pStyle w:val="ListBullet"/>
      </w:pPr>
      <w:r>
        <w:t>Returns the updated draft, removed line, updated discounts, and any userErrors.</w:t>
      </w:r>
    </w:p>
    <w:p>
      <w:pPr>
        <w:pStyle w:val="Heading3"/>
      </w:pPr>
      <w:r>
        <w:t>Notes</w:t>
      </w:r>
    </w:p>
    <w:p>
      <w:pPr>
        <w:pStyle w:val="ListBullet"/>
      </w:pPr>
      <w:r>
        <w:t>draftId and lineId are Shopify GIDs (for example, gid://shopify/SubscriptionDraft/...).</w:t>
      </w:r>
    </w:p>
    <w:p>
      <w:pPr>
        <w:pStyle w:val="ListBullet"/>
      </w:pPr>
      <w:r>
        <w:t>Prefer checking userErrors even when the HTTP status is 200, as business validation failures are commonly reported there.</w:t>
      </w:r>
    </w:p>
    <w:p>
      <w:pPr>
        <w:pStyle w:val="Heading3"/>
      </w:pPr>
      <w:r>
        <w:t>Related subscriptionDrafts actions</w:t>
      </w:r>
    </w:p>
    <w:p>
      <w:pPr>
        <w:pStyle w:val="ListBullet"/>
      </w:pPr>
      <w:r>
        <w:t>[POST] Apply a Discount Code to a Subscription Draft — /graphql.json</w:t>
      </w:r>
    </w:p>
    <w:p>
      <w:pPr>
        <w:pStyle w:val="ListBullet"/>
      </w:pPr>
      <w:r>
        <w:t>[POST] Update a Subscription Draft — /admin/api/2026-01/graphql.json</w:t>
      </w:r>
    </w:p>
    <w:p>
      <w:pPr>
        <w:pStyle w:val="ListBullet"/>
      </w:pPr>
      <w:r>
        <w:t>[POST] Concatenate Billing Cycle Contracts to a Subscription Draft — /graphql.json</w:t>
      </w:r>
    </w:p>
    <w:p>
      <w:r>
        <w:br w:type="page"/>
      </w:r>
    </w:p>
    <w:p>
      <w:pPr>
        <w:pStyle w:val="Heading2"/>
      </w:pPr>
      <w:r>
        <w:t>152. [POST] Remove Tags From a Resource</w:t>
      </w:r>
    </w:p>
    <w:p>
      <w:r>
        <w:rPr>
          <w:b/>
        </w:rPr>
        <w:t xml:space="preserve">Endpoint: </w:t>
      </w:r>
      <w:r>
        <w:rPr>
          <w:rFonts w:ascii="Courier New" w:hAnsi="Courier New"/>
          <w:sz w:val="18"/>
        </w:rPr>
        <w:t>/admin/api/2026-01/graphql.json</w:t>
      </w:r>
    </w:p>
    <w:p>
      <w:pPr>
        <w:pStyle w:val="Heading3"/>
      </w:pPr>
      <w:r>
        <w:t>Remove Tags From a Resource (tagsRemove Mutation)</w:t>
      </w:r>
    </w:p>
    <w:p>
      <w:pPr>
        <w:pStyle w:val="Heading3"/>
      </w:pPr>
      <w:r>
        <w:t>Prerequisites</w:t>
      </w:r>
    </w:p>
    <w:p>
      <w:pPr>
        <w:pStyle w:val="ListBullet"/>
      </w:pPr>
      <w:r>
        <w:t>The resource must be an Order, DraftOrder, Customer, Product, or Article.</w:t>
      </w:r>
    </w:p>
    <w:p>
      <w:pPr>
        <w:pStyle w:val="ListBullet"/>
      </w:pPr>
      <w:r>
        <w:t>You must have permissions to update the target resource type (as applicable in your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tags from a supported Shopify resource (Order, DraftOrder, Customer, Product, or Article). Tags are searchable keywords used to organize and filter resources.</w:t>
      </w:r>
    </w:p>
    <w:p>
      <w:pPr>
        <w:pStyle w:val="Heading3"/>
      </w:pPr>
      <w:r>
        <w:t>Enforcement Rules</w:t>
      </w:r>
    </w:p>
    <w:p>
      <w:pPr>
        <w:pStyle w:val="ListBullet"/>
      </w:pPr>
      <w:r>
        <w:t>This is a GraphQL Admin API request and must be sent as an HTTP POST to the GraphQL endpoint.</w:t>
      </w:r>
    </w:p>
    <w:p>
      <w:pPr>
        <w:pStyle w:val="ListBullet"/>
      </w:pPr>
      <w:r>
        <w:t xml:space="preserve">Send the GraphQL operation in the request body as JSON with both: </w:t>
        <w:br/>
        <w:br/>
        <w:t>query (string)</w:t>
        <w:br/>
        <w:t>variables (object)</w:t>
      </w:r>
    </w:p>
    <w:p>
      <w:pPr>
        <w:pStyle w:val="ListBullet"/>
      </w:pPr>
      <w:r>
        <w:t>Do not send GraphQL variables in the URL query string.</w:t>
      </w:r>
    </w:p>
    <w:p>
      <w:pPr>
        <w:pStyle w:val="ListBullet"/>
      </w:pPr>
      <w:r>
        <w:t>The id variable must be a non-empty Shopify GraphQL ID of the target resource.</w:t>
      </w:r>
    </w:p>
    <w:p>
      <w:pPr>
        <w:pStyle w:val="ListBullet"/>
      </w:pPr>
      <w:r>
        <w:t>The tags variable must be an array of strings (for example: ["tag1","tag2"]).</w:t>
      </w:r>
    </w:p>
    <w:p>
      <w:pPr>
        <w:pStyle w:val="Heading3"/>
      </w:pPr>
      <w:r>
        <w:t>GraphQL Arguments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resource to remove tags from.</w:t>
            </w:r>
          </w:p>
        </w:tc>
      </w:tr>
      <w:tr>
        <w:tc>
          <w:tcPr>
            <w:tcW w:type="dxa" w:w="2880"/>
          </w:tcPr>
          <w:p>
            <w:r>
              <w:t>tags</w:t>
            </w:r>
          </w:p>
        </w:tc>
        <w:tc>
          <w:tcPr>
            <w:tcW w:type="dxa" w:w="2880"/>
          </w:tcPr>
          <w:p>
            <w:r>
              <w:t>[String!]!</w:t>
            </w:r>
          </w:p>
        </w:tc>
        <w:tc>
          <w:tcPr>
            <w:tcW w:type="dxa" w:w="2880"/>
          </w:tcPr>
          <w:p>
            <w:r>
              <w:t>List of tags to remove, as an array of strings (e.g., ["tag1","tag2"]).</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"mutation tagsRemove($id: ID!, $tags: [String!]!) { tagsRemove(id: $id, tags: $tags) { node { id } userErrors { field message } } }",</w:t>
        <w:br/>
        <w:t xml:space="preserve"> "variables": {</w:t>
        <w:br/>
        <w:t xml:space="preserve"> "id": "gid://shopify/Product/1234567890",</w:t>
        <w:br/>
        <w:t xml:space="preserve"> "tags": ["tag1", "tag2", "tag3"]</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"tagsRemove": {</w:t>
        <w:br/>
        <w:t xml:space="preserve"> "node": {</w:t>
        <w:br/>
        <w:t xml:space="preserve"> "id": "gid://shopify/Product/1234567890"</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"tagsRemove": {</w:t>
        <w:br/>
        <w:t xml:space="preserve"> "node": null,</w:t>
        <w:br/>
        <w:t xml:space="preserve"> "userErrors": [</w:t>
        <w:br/>
        <w:t xml:space="preserve"> {</w:t>
        <w:br/>
        <w:t xml:space="preserve"> "field": ["tags"],</w:t>
        <w:br/>
        <w:t xml:space="preserve"> "message": "Tags must be provided as an array of strings."</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data.tagsRemove</w:t>
            </w:r>
          </w:p>
        </w:tc>
        <w:tc>
          <w:tcPr>
            <w:tcW w:type="dxa" w:w="2880"/>
          </w:tcPr>
          <w:p>
            <w:r>
              <w:t>TagsRemovePayload</w:t>
            </w:r>
          </w:p>
        </w:tc>
        <w:tc>
          <w:tcPr>
            <w:tcW w:type="dxa" w:w="2880"/>
          </w:tcPr>
          <w:p>
            <w:r>
              <w:t>The mutation result container.</w:t>
            </w:r>
          </w:p>
        </w:tc>
      </w:tr>
      <w:tr>
        <w:tc>
          <w:tcPr>
            <w:tcW w:type="dxa" w:w="2880"/>
          </w:tcPr>
          <w:p>
            <w:r>
              <w:t>data.tagsRemove.node</w:t>
            </w:r>
          </w:p>
        </w:tc>
        <w:tc>
          <w:tcPr>
            <w:tcW w:type="dxa" w:w="2880"/>
          </w:tcPr>
          <w:p>
            <w:r>
              <w:t>Node</w:t>
            </w:r>
          </w:p>
        </w:tc>
        <w:tc>
          <w:tcPr>
            <w:tcW w:type="dxa" w:w="2880"/>
          </w:tcPr>
          <w:p>
            <w:r>
              <w:t>The object that was updated.</w:t>
            </w:r>
          </w:p>
        </w:tc>
      </w:tr>
      <w:tr>
        <w:tc>
          <w:tcPr>
            <w:tcW w:type="dxa" w:w="2880"/>
          </w:tcPr>
          <w:p>
            <w:r>
              <w:t>data.tagsRemove.node.id</w:t>
            </w:r>
          </w:p>
        </w:tc>
        <w:tc>
          <w:tcPr>
            <w:tcW w:type="dxa" w:w="2880"/>
          </w:tcPr>
          <w:p>
            <w:r>
              <w:t>ID</w:t>
            </w:r>
          </w:p>
        </w:tc>
        <w:tc>
          <w:tcPr>
            <w:tcW w:type="dxa" w:w="2880"/>
          </w:tcPr>
          <w:p>
            <w:r>
              <w:t>The ID of the updated object.</w:t>
            </w:r>
          </w:p>
        </w:tc>
      </w:tr>
      <w:tr>
        <w:tc>
          <w:tcPr>
            <w:tcW w:type="dxa" w:w="2880"/>
          </w:tcPr>
          <w:p>
            <w:r>
              <w:t>data.tagsRemove.userErrors</w:t>
            </w:r>
          </w:p>
        </w:tc>
        <w:tc>
          <w:tcPr>
            <w:tcW w:type="dxa" w:w="2880"/>
          </w:tcPr>
          <w:p>
            <w:r>
              <w:t>[UserError!]!</w:t>
            </w:r>
          </w:p>
        </w:tc>
        <w:tc>
          <w:tcPr>
            <w:tcW w:type="dxa" w:w="2880"/>
          </w:tcPr>
          <w:p>
            <w:r>
              <w:t>List of errors that occurred while executing the mutation.</w:t>
            </w:r>
          </w:p>
        </w:tc>
      </w:tr>
      <w:tr>
        <w:tc>
          <w:tcPr>
            <w:tcW w:type="dxa" w:w="2880"/>
          </w:tcPr>
          <w:p>
            <w:r>
              <w:t>data.tagsRemove.userErrors.field</w:t>
            </w:r>
          </w:p>
        </w:tc>
        <w:tc>
          <w:tcPr>
            <w:tcW w:type="dxa" w:w="2880"/>
          </w:tcPr>
          <w:p>
            <w:r>
              <w:t>[String!]</w:t>
            </w:r>
          </w:p>
        </w:tc>
        <w:tc>
          <w:tcPr>
            <w:tcW w:type="dxa" w:w="2880"/>
          </w:tcPr>
          <w:p>
            <w:r>
              <w:t>The input field path that caused the error (when available).</w:t>
            </w:r>
          </w:p>
        </w:tc>
      </w:tr>
      <w:tr>
        <w:tc>
          <w:tcPr>
            <w:tcW w:type="dxa" w:w="2880"/>
          </w:tcPr>
          <w:p>
            <w:r>
              <w:t>data.tagsRemove.userErrors.message</w:t>
            </w:r>
          </w:p>
        </w:tc>
        <w:tc>
          <w:tcPr>
            <w:tcW w:type="dxa" w:w="2880"/>
          </w:tcPr>
          <w:p>
            <w:r>
              <w:t>String!</w:t>
            </w:r>
          </w:p>
        </w:tc>
        <w:tc>
          <w:tcPr>
            <w:tcW w:type="dxa" w:w="2880"/>
          </w:tcPr>
          <w:p>
            <w:r>
              <w:t>A 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tagsRemove($id: ID!, $tags: [String!]!) { tagsRemove(id: $id, tags: $tags) { node { id } userErrors { field message } } }",</w:t>
        <w:br/>
        <w:t xml:space="preserve"> "variables": {</w:t>
        <w:br/>
        <w:t xml:space="preserve"> "id": "gid://shopify/Product/1234567890",</w:t>
        <w:br/>
        <w:t xml:space="preserve"> "tags": ["tag1", "tag2"]</w:t>
        <w:br/>
        <w:t xml:space="preserve">    }</w:t>
        <w:br/>
        <w:t xml:space="preserve">  }'</w:t>
      </w:r>
    </w:p>
    <w:p>
      <w:pPr>
        <w:pStyle w:val="Heading3"/>
      </w:pPr>
      <w:r>
        <w:t>Example Usage</w:t>
      </w:r>
    </w:p>
    <w:p>
      <w:pPr>
        <w:pStyle w:val="Heading3"/>
      </w:pPr>
      <w:r>
        <w:t>Example 1: Remove Tags From a Product</w:t>
      </w:r>
    </w:p>
    <w:p>
      <w:r>
        <w:rPr>
          <w:b/>
          <w:color w:val="666666"/>
          <w:sz w:val="16"/>
        </w:rPr>
        <w:t>[bash]</w:t>
      </w:r>
    </w:p>
    <w:p>
      <w:pPr>
        <w:shd w:fill="F2F2F2" w:val="clear"/>
      </w:pPr>
      <w:r>
        <w:rPr>
          <w:rFonts w:ascii="Courier New" w:hAnsi="Courier New"/>
          <w:sz w:val="17"/>
        </w:rPr>
        <w:t>curl -sS \</w:t>
        <w:br/>
        <w:t xml:space="preserve"> 'https://{{SHOPIFY_STORE_NAME}}.myshopify.com/admin/api/2026-01/graphql.json' \</w:t>
        <w:br/>
        <w:t xml:space="preserve"> -H 'Accept: application/json' \</w:t>
        <w:br/>
        <w:t xml:space="preserve"> -H 'Content-Type: application/json' \</w:t>
        <w:br/>
        <w:t xml:space="preserve"> --data '{</w:t>
        <w:br/>
        <w:t xml:space="preserve"> "query": "mutation tagsRemove($id: ID!, $tags: [String!]!) { tagsRemove(id: $id, tags: $tags) { node { id } userErrors { field message } } }",</w:t>
        <w:br/>
        <w:t xml:space="preserve"> "variables": {</w:t>
        <w:br/>
        <w:t xml:space="preserve"> "id": "gid://shopify/Product/1234567890",</w:t>
        <w:br/>
        <w:t xml:space="preserve"> "tags": ["Clearance", "Summer"]</w:t>
        <w:br/>
        <w:t xml:space="preserve">    }</w:t>
        <w:br/>
        <w:t xml:space="preserve">  }'</w:t>
      </w:r>
    </w:p>
    <w:p>
      <w:pPr>
        <w:pStyle w:val="Heading3"/>
      </w:pPr>
      <w:r>
        <w:t>Example 2: Remove Tags From an Order</w:t>
      </w:r>
    </w:p>
    <w:p>
      <w:r>
        <w:rPr>
          <w:b/>
          <w:color w:val="666666"/>
          <w:sz w:val="16"/>
        </w:rPr>
        <w:t>[bash]</w:t>
      </w:r>
    </w:p>
    <w:p>
      <w:pPr>
        <w:shd w:fill="F2F2F2" w:val="clear"/>
      </w:pPr>
      <w:r>
        <w:rPr>
          <w:rFonts w:ascii="Courier New" w:hAnsi="Courier New"/>
          <w:sz w:val="17"/>
        </w:rPr>
        <w:t>curl -sS \</w:t>
        <w:br/>
        <w:t xml:space="preserve"> 'https://{{SHOPIFY_STORE_NAME}}.myshopify.com/admin/api/2026-01/graphql.json' \</w:t>
        <w:br/>
        <w:t xml:space="preserve"> -H 'Accept: application/json' \</w:t>
        <w:br/>
        <w:t xml:space="preserve"> -H 'Content-Type: application/json' \</w:t>
        <w:br/>
        <w:t xml:space="preserve"> --data '{</w:t>
        <w:br/>
        <w:t xml:space="preserve"> "query": "mutation tagsRemove($id: ID!, $tags: [String!]!) { tagsRemove(id: $id, tags: $tags) { node { id } userErrors { field message } } }",</w:t>
        <w:br/>
        <w:t xml:space="preserve"> "variables": {</w:t>
        <w:br/>
        <w:t xml:space="preserve"> "id": "gid://shopify/Order/9876543210",</w:t>
        <w:br/>
        <w:t xml:space="preserve"> "tags": ["Priority", "Fraud-Review"]</w:t>
        <w:br/>
        <w:t xml:space="preserve">    }</w:t>
        <w:br/>
        <w:t xml:space="preserve">  }'</w:t>
      </w:r>
    </w:p>
    <w:p>
      <w:pPr>
        <w:pStyle w:val="Heading3"/>
      </w:pPr>
      <w:r>
        <w:t>Example 3: Remove Tags From a Customer</w:t>
      </w:r>
    </w:p>
    <w:p>
      <w:r>
        <w:rPr>
          <w:b/>
          <w:color w:val="666666"/>
          <w:sz w:val="16"/>
        </w:rPr>
        <w:t>[bash]</w:t>
      </w:r>
    </w:p>
    <w:p>
      <w:pPr>
        <w:shd w:fill="F2F2F2" w:val="clear"/>
      </w:pPr>
      <w:r>
        <w:rPr>
          <w:rFonts w:ascii="Courier New" w:hAnsi="Courier New"/>
          <w:sz w:val="17"/>
        </w:rPr>
        <w:t>curl -sS \</w:t>
        <w:br/>
        <w:t xml:space="preserve"> 'https://{{SHOPIFY_STORE_NAME}}.myshopify.com/admin/api/2026-01/graphql.json' \</w:t>
        <w:br/>
        <w:t xml:space="preserve"> -H 'Accept: application/json' \</w:t>
        <w:br/>
        <w:t xml:space="preserve"> -H 'Content-Type: application/json' \</w:t>
        <w:br/>
        <w:t xml:space="preserve"> --data '{</w:t>
        <w:br/>
        <w:t xml:space="preserve"> "query": "mutation tagsRemove($id: ID!, $tags: [String!]!) { tagsRemove(id: $id, tags: $tags) { node { id } userErrors { field message } } }",</w:t>
        <w:br/>
        <w:t xml:space="preserve"> "variables": {</w:t>
        <w:br/>
        <w:t xml:space="preserve"> "id": "gid://shopify/Customer/135791113",</w:t>
        <w:br/>
        <w:t xml:space="preserve"> "tags": ["VIP"]</w:t>
        <w:br/>
        <w:t xml:space="preserve">    }</w:t>
        <w:br/>
        <w:t xml:space="preserve">  }'</w:t>
      </w:r>
    </w:p>
    <w:p>
      <w:pPr>
        <w:pStyle w:val="Heading3"/>
      </w:pPr>
      <w:r>
        <w:t>Behavior</w:t>
      </w:r>
    </w:p>
    <w:p>
      <w:pPr>
        <w:pStyle w:val="ListBullet"/>
      </w:pPr>
      <w:r>
        <w:t>Validates the id and tags inputs.</w:t>
      </w:r>
    </w:p>
    <w:p>
      <w:pPr>
        <w:pStyle w:val="ListBullet"/>
      </w:pPr>
      <w:r>
        <w:t>Removes the specified tags from the target resource (if present).</w:t>
      </w:r>
    </w:p>
    <w:p>
      <w:pPr>
        <w:pStyle w:val="ListBullet"/>
      </w:pPr>
      <w:r>
        <w:t>Returns the updated object as node and any issues in userErrors.</w:t>
      </w:r>
    </w:p>
    <w:p>
      <w:pPr>
        <w:pStyle w:val="Heading3"/>
      </w:pPr>
      <w:r>
        <w:t>Notes</w:t>
      </w:r>
    </w:p>
    <w:p>
      <w:pPr>
        <w:pStyle w:val="ListBullet"/>
      </w:pPr>
      <w:r>
        <w:t>The id must be a valid Shopify GraphQL global ID (for example, gid://shopify/Product/...).</w:t>
      </w:r>
    </w:p>
    <w:p>
      <w:pPr>
        <w:pStyle w:val="ListBullet"/>
      </w:pPr>
      <w:r>
        <w:t>If a tag in tags is not present on the resource, Shopify may simply have no change for that tag; check userErrors for any reported issues.</w:t>
      </w:r>
    </w:p>
    <w:p>
      <w:pPr>
        <w:pStyle w:val="Heading3"/>
      </w:pPr>
      <w:r>
        <w:t>Gotchas</w:t>
      </w:r>
    </w:p>
    <w:p>
      <w:pPr>
        <w:pStyle w:val="ListBullet"/>
      </w:pPr>
      <w:r>
        <w:t>GraphQL mutations can return HTTP 200 even when the operation fails; always check userErrors.</w:t>
      </w:r>
    </w:p>
    <w:p>
      <w:pPr>
        <w:pStyle w:val="ListBullet"/>
      </w:pPr>
      <w:r>
        <w:t>Ensure tags is an array of strings, not a comma-separated string.</w:t>
      </w:r>
    </w:p>
    <w:p>
      <w:pPr>
        <w:pStyle w:val="Heading3"/>
      </w:pPr>
      <w:r>
        <w:t>Error Handling</w:t>
      </w:r>
    </w:p>
    <w:p>
      <w:pPr>
        <w:pStyle w:val="ListBullet"/>
      </w:pPr>
      <w:r>
        <w:t>Operation-level failures are returned in data.tagsRemove.userErrors.</w:t>
      </w:r>
    </w:p>
    <w:p>
      <w:pPr>
        <w:pStyle w:val="ListBullet"/>
      </w:pPr>
      <w:r>
        <w:t>Transport-level or GraphQL parsing errors (if they occur) are typically returned in a top-level errors array (not shown in the scraped content).</w:t>
      </w:r>
    </w:p>
    <w:p>
      <w:pPr>
        <w:pStyle w:val="Heading3"/>
      </w:pPr>
      <w:r>
        <w:t>Related tags actions</w:t>
      </w:r>
    </w:p>
    <w:p>
      <w:pPr>
        <w:pStyle w:val="ListBullet"/>
      </w:pPr>
      <w:r>
        <w:t>[POST] Add Tags to a Resource (tagsAdd) — /admin/api/2026-01/graphql.json</w:t>
      </w:r>
    </w:p>
    <w:p>
      <w:r>
        <w:br w:type="page"/>
      </w:r>
    </w:p>
    <w:p>
      <w:pPr>
        <w:pStyle w:val="Heading2"/>
      </w:pPr>
      <w:r>
        <w:t>153. [POST] List Translatable Resources (GraphQL)</w:t>
      </w:r>
    </w:p>
    <w:p>
      <w:r>
        <w:rPr>
          <w:b/>
        </w:rPr>
        <w:t xml:space="preserve">Endpoint: </w:t>
      </w:r>
      <w:r>
        <w:rPr>
          <w:rFonts w:ascii="Courier New" w:hAnsi="Courier New"/>
          <w:sz w:val="18"/>
        </w:rPr>
        <w:t>/admin/api/2026-01/graphql.json</w:t>
      </w:r>
    </w:p>
    <w:p>
      <w:pPr>
        <w:pStyle w:val="Heading3"/>
      </w:pPr>
      <w:r>
        <w:t>Prerequisites</w:t>
      </w:r>
    </w:p>
    <w:p>
      <w:pPr>
        <w:pStyle w:val="ListBullet"/>
      </w:pPr>
      <w:r>
        <w:t>The store must have translatable content for the requested resourceType.</w:t>
      </w:r>
    </w:p>
    <w:p>
      <w:pPr>
        <w:pStyle w:val="ListBullet"/>
      </w:pPr>
      <w:r>
        <w:t>You must know which TranslatableResourceType you want to query (for example, products, collections, etc., as defined by Shopify).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TranslatableResource objects for a specific resource type. Each resource includes translatable content and digest values needed for the translationsRegister mutation.</w:t>
      </w:r>
    </w:p>
    <w:p>
      <w:pPr>
        <w:pStyle w:val="Heading3"/>
      </w:pPr>
      <w:r>
        <w:t>Enforcement Rules</w:t>
      </w:r>
    </w:p>
    <w:p>
      <w:pPr>
        <w:pStyle w:val="ListBullet"/>
      </w:pPr>
      <w:r>
        <w:t>This is a GraphQL endpoint: always call it with POST to /admin/api/2026-01/graphql.json.</w:t>
      </w:r>
    </w:p>
    <w:p>
      <w:pPr>
        <w:pStyle w:val="ListBullet"/>
      </w:pPr>
      <w:r>
        <w:t xml:space="preserve">Send GraphQL inputs in the request body as JSON: </w:t>
        <w:br/>
        <w:br/>
        <w:t>query (string)</w:t>
        <w:br/>
        <w:t>variables (object, optional but recommended)</w:t>
      </w:r>
    </w:p>
    <w:p>
      <w:pPr>
        <w:pStyle w:val="ListBullet"/>
      </w:pPr>
      <w:r>
        <w:t>Pagination arguments (first, after, last, before, reverse) are GraphQL arguments and must be provided via GraphQL variables (or inline in the query), not as URL query parameters.</w:t>
      </w:r>
    </w:p>
    <w:p>
      <w:pPr>
        <w:pStyle w:val="Heading3"/>
      </w:pPr>
      <w:r>
        <w:t>GraphQL Arguments (Query Variables)</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resourceType</w:t>
            </w:r>
          </w:p>
        </w:tc>
        <w:tc>
          <w:tcPr>
            <w:tcW w:type="dxa" w:w="2880"/>
          </w:tcPr>
          <w:p>
            <w:r>
              <w:t>TranslatableResourceType</w:t>
            </w:r>
          </w:p>
        </w:tc>
        <w:tc>
          <w:tcPr>
            <w:tcW w:type="dxa" w:w="2880"/>
          </w:tcPr>
          <w:p>
            <w:r>
              <w:t>Return only resources of a type.</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 (recommended).</w:t>
            </w:r>
          </w:p>
        </w:tc>
      </w:tr>
    </w:tbl>
    <w:p/>
    <w:p>
      <w:pPr>
        <w:pStyle w:val="Heading3"/>
      </w:pPr>
      <w:r>
        <w:t>Response</w:t>
      </w:r>
    </w:p>
    <w:p>
      <w:pPr>
        <w:pStyle w:val="Heading3"/>
      </w:pPr>
      <w:r>
        <w:t>Success Response (200 OK)</w:t>
      </w:r>
    </w:p>
    <w:p>
      <w:r>
        <w:rPr>
          <w:b/>
        </w:rPr>
        <w:t>Note: Shape depends on the selection set in your GraphQL query. Example below shows a typical connection response.</w:t>
      </w:r>
    </w:p>
    <w:p>
      <w:r>
        <w:rPr>
          <w:b/>
          <w:color w:val="666666"/>
          <w:sz w:val="16"/>
        </w:rPr>
        <w:t>[json]</w:t>
      </w:r>
    </w:p>
    <w:p>
      <w:pPr>
        <w:shd w:fill="F2F2F2" w:val="clear"/>
      </w:pPr>
      <w:r>
        <w:rPr>
          <w:rFonts w:ascii="Courier New" w:hAnsi="Courier New"/>
          <w:sz w:val="17"/>
        </w:rPr>
        <w:t>{</w:t>
        <w:br/>
        <w:t xml:space="preserve"> "data": {</w:t>
        <w:br/>
        <w:t xml:space="preserve"> "translatableResources": {</w:t>
        <w:br/>
        <w:t xml:space="preserve"> "edges": [</w:t>
        <w:br/>
        <w:t xml:space="preserve"> {</w:t>
        <w:br/>
        <w:t xml:space="preserve"> "cursor": "eyJsYXN0X2lkIjo1Nn0=",</w:t>
        <w:br/>
        <w:t xml:space="preserve"> "node": {</w:t>
        <w:br/>
        <w:t xml:space="preserve"> "resourceId": "gid://shopify/Product/1234567890"</w:t>
        <w:br/>
        <w:t xml:space="preserve"> }</w:t>
        <w:br/>
        <w:t xml:space="preserve"> }</w:t>
        <w:br/>
        <w:t xml:space="preserve"> ],</w:t>
        <w:br/>
        <w:t xml:space="preserve"> "nodes": [</w:t>
        <w:br/>
        <w:t xml:space="preserve"> {</w:t>
        <w:br/>
        <w:t xml:space="preserve"> "resourceId": "gid://shopify/Product/1234567890"</w:t>
        <w:br/>
        <w:t xml:space="preserve"> }</w:t>
        <w:br/>
        <w:t xml:space="preserve"> ],</w:t>
        <w:br/>
        <w:t xml:space="preserve"> "pageInfo": {</w:t>
        <w:br/>
        <w:t xml:space="preserve"> "endCursor": "eyJsYXN0X2lkIjo1Nn0=",</w:t>
        <w:br/>
        <w:t xml:space="preserve"> "hasNextPage": true,</w:t>
        <w:br/>
        <w:t xml:space="preserve"> "hasPreviousPage": false,</w:t>
        <w:br/>
        <w:t xml:space="preserve"> "startCursor": "eyJsYXN0X2lkIjo1Nn0="</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'translatableResources' is missing required arguments: resourceType",</w:t>
        <w:br/>
        <w:t xml:space="preserve"> "locations": [{ "line": 2, "column": 3 }],</w:t>
        <w:br/>
        <w:t xml:space="preserve"> "path": ["query", "translatableResources"]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data.translatableResources</w:t>
            </w:r>
          </w:p>
        </w:tc>
        <w:tc>
          <w:tcPr>
            <w:tcW w:type="dxa" w:w="2880"/>
          </w:tcPr>
          <w:p>
            <w:r>
              <w:t>TranslatableResourceConnection</w:t>
            </w:r>
          </w:p>
        </w:tc>
        <w:tc>
          <w:tcPr>
            <w:tcW w:type="dxa" w:w="2880"/>
          </w:tcPr>
          <w:p>
            <w:r>
              <w:t>Connection object for translatable resources.</w:t>
            </w:r>
          </w:p>
        </w:tc>
      </w:tr>
      <w:tr>
        <w:tc>
          <w:tcPr>
            <w:tcW w:type="dxa" w:w="2880"/>
          </w:tcPr>
          <w:p>
            <w:r>
              <w:t>data.translatableResources.edges</w:t>
            </w:r>
          </w:p>
        </w:tc>
        <w:tc>
          <w:tcPr>
            <w:tcW w:type="dxa" w:w="2880"/>
          </w:tcPr>
          <w:p>
            <w:r>
              <w:t>TranslatableResourceEdge[]</w:t>
            </w:r>
          </w:p>
        </w:tc>
        <w:tc>
          <w:tcPr>
            <w:tcW w:type="dxa" w:w="2880"/>
          </w:tcPr>
          <w:p>
            <w:r>
              <w:t>Connection between the node and its parent; includes cursor and node.</w:t>
            </w:r>
          </w:p>
        </w:tc>
      </w:tr>
      <w:tr>
        <w:tc>
          <w:tcPr>
            <w:tcW w:type="dxa" w:w="2880"/>
          </w:tcPr>
          <w:p>
            <w:r>
              <w:t>data.translatableResources.nodes</w:t>
            </w:r>
          </w:p>
        </w:tc>
        <w:tc>
          <w:tcPr>
            <w:tcW w:type="dxa" w:w="2880"/>
          </w:tcPr>
          <w:p>
            <w:r>
              <w:t>TranslatableResource[]</w:t>
            </w:r>
          </w:p>
        </w:tc>
        <w:tc>
          <w:tcPr>
            <w:tcW w:type="dxa" w:w="2880"/>
          </w:tcPr>
          <w:p>
            <w:r>
              <w:t>List of nodes contained in the edges.</w:t>
            </w:r>
          </w:p>
        </w:tc>
      </w:tr>
      <w:tr>
        <w:tc>
          <w:tcPr>
            <w:tcW w:type="dxa" w:w="2880"/>
          </w:tcPr>
          <w:p>
            <w:r>
              <w:t>data.translatableResources.pageInfo</w:t>
            </w:r>
          </w:p>
        </w:tc>
        <w:tc>
          <w:tcPr>
            <w:tcW w:type="dxa" w:w="2880"/>
          </w:tcPr>
          <w:p>
            <w:r>
              <w:t>PageInfo</w:t>
            </w:r>
          </w:p>
        </w:tc>
        <w:tc>
          <w:tcPr>
            <w:tcW w:type="dxa" w:w="2880"/>
          </w:tcPr>
          <w:p>
            <w:r>
              <w:t>Pagination metadata for the current page.</w:t>
            </w:r>
          </w:p>
        </w:tc>
      </w:tr>
      <w:tr>
        <w:tc>
          <w:tcPr>
            <w:tcW w:type="dxa" w:w="2880"/>
          </w:tcPr>
          <w:p>
            <w:r>
              <w:t>data.translatableResources.pageInfo.endCursor</w:t>
            </w:r>
          </w:p>
        </w:tc>
        <w:tc>
          <w:tcPr>
            <w:tcW w:type="dxa" w:w="2880"/>
          </w:tcPr>
          <w:p>
            <w:r>
              <w:t>String</w:t>
            </w:r>
          </w:p>
        </w:tc>
        <w:tc>
          <w:tcPr>
            <w:tcW w:type="dxa" w:w="2880"/>
          </w:tcPr>
          <w:p>
            <w:r>
              <w:t>Cursor for the last edge in the page.</w:t>
            </w:r>
          </w:p>
        </w:tc>
      </w:tr>
      <w:tr>
        <w:tc>
          <w:tcPr>
            <w:tcW w:type="dxa" w:w="2880"/>
          </w:tcPr>
          <w:p>
            <w:r>
              <w:t>data.translatableResources.pageInfo.hasNextPage</w:t>
            </w:r>
          </w:p>
        </w:tc>
        <w:tc>
          <w:tcPr>
            <w:tcW w:type="dxa" w:w="2880"/>
          </w:tcPr>
          <w:p>
            <w:r>
              <w:t>Boolean</w:t>
            </w:r>
          </w:p>
        </w:tc>
        <w:tc>
          <w:tcPr>
            <w:tcW w:type="dxa" w:w="2880"/>
          </w:tcPr>
          <w:p>
            <w:r>
              <w:t>Whether more pages exist after this page.</w:t>
            </w:r>
          </w:p>
        </w:tc>
      </w:tr>
      <w:tr>
        <w:tc>
          <w:tcPr>
            <w:tcW w:type="dxa" w:w="2880"/>
          </w:tcPr>
          <w:p>
            <w:r>
              <w:t>data.translatableResources.pageInfo.hasPreviousPage</w:t>
            </w:r>
          </w:p>
        </w:tc>
        <w:tc>
          <w:tcPr>
            <w:tcW w:type="dxa" w:w="2880"/>
          </w:tcPr>
          <w:p>
            <w:r>
              <w:t>Boolean</w:t>
            </w:r>
          </w:p>
        </w:tc>
        <w:tc>
          <w:tcPr>
            <w:tcW w:type="dxa" w:w="2880"/>
          </w:tcPr>
          <w:p>
            <w:r>
              <w:t>Whether pages exist before this page.</w:t>
            </w:r>
          </w:p>
        </w:tc>
      </w:tr>
      <w:tr>
        <w:tc>
          <w:tcPr>
            <w:tcW w:type="dxa" w:w="2880"/>
          </w:tcPr>
          <w:p>
            <w:r>
              <w:t>data.translatableResources.pageInfo.startCursor</w:t>
            </w:r>
          </w:p>
        </w:tc>
        <w:tc>
          <w:tcPr>
            <w:tcW w:type="dxa" w:w="2880"/>
          </w:tcPr>
          <w:p>
            <w:r>
              <w:t>String</w:t>
            </w:r>
          </w:p>
        </w:tc>
        <w:tc>
          <w:tcPr>
            <w:tcW w:type="dxa" w:w="2880"/>
          </w:tcPr>
          <w:p>
            <w:r>
              <w:t>Cursor for the first edge in the page.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TranslatableResources($resourceType: TranslatableResourceType!, $first: Int, $after: String, $last: Int, $before: String, $reverse: Boolean) { translatableResources(resourceType: $resourceType, first: $first, after: $after, last: $last, before: $before, reverse: $reverse) { edges { cursor node { resourceId } } nodes { resourceId } pageInfo { startCursor endCursor hasNextPage hasPreviousPage } } }",</w:t>
        <w:br/>
        <w:t xml:space="preserve"> "variables": {</w:t>
        <w:br/>
        <w:t xml:space="preserve"> "resourceType": "PRODUCT",</w:t>
        <w:br/>
        <w:t xml:space="preserve"> "first": 10</w:t>
        <w:br/>
        <w:t xml:space="preserve">    }</w:t>
        <w:br/>
        <w:t xml:space="preserve">  }'</w:t>
      </w:r>
    </w:p>
    <w:p>
      <w:pPr>
        <w:pStyle w:val="Heading3"/>
      </w:pPr>
      <w:r>
        <w:t>Example Usage</w:t>
      </w:r>
    </w:p>
    <w:p>
      <w:pPr>
        <w:pStyle w:val="Heading3"/>
      </w:pPr>
      <w:r>
        <w:t>Example 1: Fetch first page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($resourceType: TranslatableResourceType!, $first: Int!) { translatableResources(resourceType: $resourceType, first: $first) { pageInfo { endCursor hasNextPage } nodes { resourceId } } }",</w:t>
        <w:br/>
        <w:t xml:space="preserve"> "variables": {</w:t>
        <w:br/>
        <w:t xml:space="preserve"> "resourceType": "PRODUCT",</w:t>
        <w:br/>
        <w:t xml:space="preserve"> "first": 25</w:t>
        <w:br/>
        <w:t xml:space="preserve">    }</w:t>
        <w:br/>
        <w:t xml:space="preserve">  }'</w:t>
      </w:r>
    </w:p>
    <w:p>
      <w:pPr>
        <w:pStyle w:val="Heading3"/>
      </w:pPr>
      <w:r>
        <w:t>Example 2: Fetch next page using after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($resourceType: TranslatableResourceType!, $first: Int!, $after: String!) { translatableResources(resourceType: $resourceType, first: $first, after: $after) { pageInfo { endCursor hasNextPage } edges { cursor node { resourceId } } } }",</w:t>
        <w:br/>
        <w:t xml:space="preserve"> "variables": {</w:t>
        <w:br/>
        <w:t xml:space="preserve"> "resourceType": "PRODUCT",</w:t>
        <w:br/>
        <w:t xml:space="preserve"> "first": 25,</w:t>
        <w:br/>
        <w:t xml:space="preserve"> "after": "eyJsYXN0X2lkIjo1Nn0="</w:t>
        <w:br/>
        <w:t xml:space="preserve">    }</w:t>
        <w:br/>
        <w:t xml:space="preserve">  }'</w:t>
      </w:r>
    </w:p>
    <w:p>
      <w:pPr>
        <w:pStyle w:val="Heading3"/>
      </w:pPr>
      <w:r>
        <w:t>Example 3: Reverse order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($resourceType: TranslatableResourceType!, $first: Int!, $reverse: Boolean!) { translatableResources(resourceType: $resourceType, first: $first, reverse: $reverse) { nodes { resourceId } pageInfo { hasNextPage } } }",</w:t>
        <w:br/>
        <w:t xml:space="preserve"> "variables": {</w:t>
        <w:br/>
        <w:t xml:space="preserve"> "resourceType": "PRODUCT",</w:t>
        <w:br/>
        <w:t xml:space="preserve"> "first": 10,</w:t>
        <w:br/>
        <w:t xml:space="preserve"> "reverse": true</w:t>
        <w:br/>
        <w:t xml:space="preserve">    }</w:t>
        <w:br/>
        <w:t xml:space="preserve">  }'</w:t>
      </w:r>
    </w:p>
    <w:p>
      <w:pPr>
        <w:pStyle w:val="Heading3"/>
      </w:pPr>
      <w:r>
        <w:t>Behavior</w:t>
      </w:r>
    </w:p>
    <w:p>
      <w:pPr>
        <w:pStyle w:val="ListBullet"/>
      </w:pPr>
      <w:r>
        <w:t>Accepts pagination and filtering arguments (notably resourceType) as GraphQL arguments.</w:t>
      </w:r>
    </w:p>
    <w:p>
      <w:pPr>
        <w:pStyle w:val="ListBullet"/>
      </w:pPr>
      <w:r>
        <w:t>Returns a connection (TranslatableResourceConnection) containing edges, nodes, and pageInfo.</w:t>
      </w:r>
    </w:p>
    <w:p>
      <w:pPr>
        <w:pStyle w:val="ListBullet"/>
      </w:pPr>
      <w:r>
        <w:t>Use pageInfo.endCursor with after to fetch subsequent pages (or startCursor with before for previous pages).</w:t>
      </w:r>
    </w:p>
    <w:p>
      <w:pPr>
        <w:pStyle w:val="Heading3"/>
      </w:pPr>
      <w:r>
        <w:t>Notes</w:t>
      </w:r>
    </w:p>
    <w:p>
      <w:pPr>
        <w:pStyle w:val="ListBullet"/>
      </w:pPr>
      <w:r>
        <w:t>The specific fields available on TranslatableResource are determined by your GraphQL selection set (the example selects resourceId only).</w:t>
      </w:r>
    </w:p>
    <w:p>
      <w:pPr>
        <w:pStyle w:val="ListBullet"/>
      </w:pPr>
      <w:r>
        <w:t>The returned digests/content required for translationsRegister must be explicitly requested in the selection set (not shown in the scraped content).</w:t>
      </w:r>
    </w:p>
    <w:p>
      <w:pPr>
        <w:pStyle w:val="Heading3"/>
      </w:pPr>
      <w:r>
        <w:t>Gotchas</w:t>
      </w:r>
    </w:p>
    <w:p>
      <w:pPr>
        <w:pStyle w:val="ListBullet"/>
      </w:pPr>
      <w:r>
        <w:t>Cursor pagination requires consistent use of first+after (forward pagination) or last+before (backward pagination).</w:t>
      </w:r>
    </w:p>
    <w:p>
      <w:pPr>
        <w:pStyle w:val="ListBullet"/>
      </w:pPr>
      <w:r>
        <w:t>If resourceType is required by the schema for this query in your API version, omitting it will produce a GraphQL error.</w:t>
      </w:r>
    </w:p>
    <w:p>
      <w:pPr>
        <w:pStyle w:val="Heading3"/>
      </w:pPr>
      <w:r>
        <w:t>Error Handling</w:t>
      </w:r>
    </w:p>
    <w:p>
      <w:pPr>
        <w:pStyle w:val="ListBullet"/>
      </w:pPr>
      <w:r>
        <w:t>GraphQL may return HTTP 200 with an errors array when the query is invalid or arguments are missing/incorrect.</w:t>
      </w:r>
    </w:p>
    <w:p>
      <w:pPr>
        <w:pStyle w:val="ListBullet"/>
      </w:pPr>
      <w:r>
        <w:t>Pagination misuse (invalid/expired cursor) can also surface as GraphQL errors in the errors array.</w:t>
      </w:r>
    </w:p>
    <w:p>
      <w:pPr>
        <w:pStyle w:val="Heading3"/>
      </w:pPr>
      <w:r>
        <w:t>Related translatableResources actions</w:t>
      </w:r>
    </w:p>
    <w:p>
      <w:pPr>
        <w:pStyle w:val="ListBullet"/>
      </w:pPr>
      <w:r>
        <w:t>[POST] List Translatable Resources by IDs — /admin/api/2026-01/graphql.json</w:t>
      </w:r>
    </w:p>
    <w:p>
      <w:r>
        <w:br w:type="page"/>
      </w:r>
    </w:p>
    <w:p>
      <w:pPr>
        <w:pStyle w:val="Heading2"/>
      </w:pPr>
      <w:r>
        <w:t>154. [POST] List Translatable Resources by IDs</w:t>
      </w:r>
    </w:p>
    <w:p>
      <w:r>
        <w:rPr>
          <w:b/>
        </w:rPr>
        <w:t xml:space="preserve">Endpoint: </w:t>
      </w:r>
      <w:r>
        <w:rPr>
          <w:rFonts w:ascii="Courier New" w:hAnsi="Courier New"/>
          <w:sz w:val="18"/>
        </w:rPr>
        <w:t>/admin/api/2026-01/graphql.json</w:t>
      </w:r>
    </w:p>
    <w:p>
      <w:pPr>
        <w:pStyle w:val="Heading3"/>
      </w:pPr>
      <w:r>
        <w:t>List Translatable Resources by IDs (GraphQL)</w:t>
      </w:r>
    </w:p>
    <w:p>
      <w:pPr>
        <w:pStyle w:val="Heading3"/>
      </w:pPr>
      <w:r>
        <w:t>Prerequisites</w:t>
      </w:r>
    </w:p>
    <w:p>
      <w:pPr>
        <w:pStyle w:val="ListBullet"/>
      </w:pPr>
      <w:r>
        <w:t>The resource IDs you want to fetch translatable content for (Shopify GraphQL ID values).</w:t>
      </w:r>
    </w:p>
    <w:p>
      <w:pPr>
        <w:pStyle w:val="ListBullet"/>
      </w:pPr>
      <w:r>
        <w:t>The app/user has access to the referenced resources (for example, products, collections, etc.).</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TranslatableResource objects for the specified resource IDs. Each resource includes translatable content and digest values used by the translationsRegister mutation.</w:t>
      </w:r>
    </w:p>
    <w:p>
      <w:pPr>
        <w:pStyle w:val="Heading3"/>
      </w:pPr>
      <w:r>
        <w:t>Enforcement Rules</w:t>
      </w:r>
    </w:p>
    <w:p>
      <w:pPr>
        <w:pStyle w:val="ListBullet"/>
      </w:pPr>
      <w:r>
        <w:t xml:space="preserve">This is a GraphQL endpoint: always send the operation in the JSON request body as: </w:t>
        <w:br/>
        <w:br/>
        <w:t>query (string)</w:t>
        <w:br/>
        <w:t>variables (object, optional)</w:t>
      </w:r>
    </w:p>
    <w:p>
      <w:pPr>
        <w:pStyle w:val="ListBullet"/>
      </w:pPr>
      <w:r>
        <w:t>When executing, send query arguments via GraphQL variables (recommended) or inline in the query—not as URL query parameters.</w:t>
      </w:r>
    </w:p>
    <w:p>
      <w:pPr>
        <w:pStyle w:val="ListBullet"/>
      </w:pPr>
      <w:r>
        <w:t xml:space="preserve">Pagination is cursor-based: </w:t>
        <w:br/>
        <w:br/>
        <w:t>Use first with after for forward pagination.</w:t>
        <w:br/>
        <w:t>Use last with before for backward pagination.</w:t>
      </w:r>
    </w:p>
    <w:p>
      <w:pPr>
        <w:pStyle w:val="ListBullet"/>
      </w:pPr>
      <w:r>
        <w:t>resourceIds should be provided as a list of GraphQL ID values (even if requesting a single ID).</w:t>
      </w:r>
    </w:p>
    <w:p>
      <w:pPr>
        <w:pStyle w:val="Heading3"/>
      </w:pPr>
      <w:r>
        <w:t>GraphQL Arguments (Inputs)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resourceIds</w:t>
            </w:r>
          </w:p>
        </w:tc>
        <w:tc>
          <w:tcPr>
            <w:tcW w:type="dxa" w:w="2880"/>
          </w:tcPr>
          <w:p>
            <w:r>
              <w:t>ID</w:t>
            </w:r>
          </w:p>
        </w:tc>
        <w:tc>
          <w:tcPr>
            <w:tcW w:type="dxa" w:w="2880"/>
          </w:tcPr>
          <w:p>
            <w:r>
              <w:t>Return only resources for given IDs. (In practice this is provided as a list of IDs in the query; see sample request.)</w:t>
            </w:r>
          </w:p>
        </w:tc>
      </w:tr>
    </w:tbl>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query.</w:t>
            </w:r>
          </w:p>
        </w:tc>
      </w:tr>
      <w:tr>
        <w:tc>
          <w:tcPr>
            <w:tcW w:type="dxa" w:w="2880"/>
          </w:tcPr>
          <w:p>
            <w:r>
              <w:t>operationName</w:t>
            </w:r>
          </w:p>
        </w:tc>
        <w:tc>
          <w:tcPr>
            <w:tcW w:type="dxa" w:w="2880"/>
          </w:tcPr>
          <w:p>
            <w:r>
              <w:t>string</w:t>
            </w:r>
          </w:p>
        </w:tc>
        <w:tc>
          <w:tcPr>
            <w:tcW w:type="dxa" w:w="2880"/>
          </w:tcPr>
          <w:p>
            <w:r>
              <w:t>Operation name if the document defines multiple operations.</w:t>
            </w:r>
          </w:p>
        </w:tc>
      </w:tr>
    </w:tbl>
    <w:p/>
    <w:p>
      <w:pPr>
        <w:pStyle w:val="Heading3"/>
      </w:pPr>
      <w:r>
        <w:t>Response</w:t>
      </w:r>
    </w:p>
    <w:p>
      <w:pPr>
        <w:pStyle w:val="Heading3"/>
      </w:pPr>
      <w:r>
        <w:t>Success Response (200 OK)</w:t>
      </w:r>
    </w:p>
    <w:p>
      <w:r>
        <w:rPr>
          <w:b/>
        </w:rPr>
        <w:t>Note: Shopify GraphQL responses return data and may include errors. The exact shape of each TranslatableResource depends on the fields you request in the GraphQL selection set.</w:t>
      </w:r>
    </w:p>
    <w:p>
      <w:r>
        <w:rPr>
          <w:b/>
          <w:color w:val="666666"/>
          <w:sz w:val="16"/>
        </w:rPr>
        <w:t>[json]</w:t>
      </w:r>
    </w:p>
    <w:p>
      <w:pPr>
        <w:shd w:fill="F2F2F2" w:val="clear"/>
      </w:pPr>
      <w:r>
        <w:rPr>
          <w:rFonts w:ascii="Courier New" w:hAnsi="Courier New"/>
          <w:sz w:val="17"/>
        </w:rPr>
        <w:t>{</w:t>
        <w:br/>
        <w:t xml:space="preserve"> "data": {</w:t>
        <w:br/>
        <w:t xml:space="preserve"> "translatableResourcesByIds": {</w:t>
        <w:br/>
        <w:t xml:space="preserve"> "edges": [</w:t>
        <w:br/>
        <w:t xml:space="preserve"> {</w:t>
        <w:br/>
        <w:t xml:space="preserve"> "cursor": "eyJsYXN0X2lkIjozMjQ4NzY1NDMyMX0=",</w:t>
        <w:br/>
        <w:t xml:space="preserve"> "node": {</w:t>
        <w:br/>
        <w:t xml:space="preserve"> "resourceId": "gid://shopify/Product/32487654321"</w:t>
        <w:br/>
        <w:t xml:space="preserve"> }</w:t>
        <w:br/>
        <w:t xml:space="preserve"> }</w:t>
        <w:br/>
        <w:t xml:space="preserve"> ],</w:t>
        <w:br/>
        <w:t xml:space="preserve"> "nodes": [</w:t>
        <w:br/>
        <w:t xml:space="preserve"> {</w:t>
        <w:br/>
        <w:t xml:space="preserve"> "resourceId": "gid://shopify/Product/32487654321"</w:t>
        <w:br/>
        <w:t xml:space="preserve"> }</w:t>
        <w:br/>
        <w:t xml:space="preserve"> ],</w:t>
        <w:br/>
        <w:t xml:space="preserve"> "pageInfo": {</w:t>
        <w:br/>
        <w:t xml:space="preserve"> "endCursor": "eyJsYXN0X2lkIjozMjQ4NzY1NDMyMX0=",</w:t>
        <w:br/>
        <w:t xml:space="preserve"> "hasNextPage": false,</w:t>
        <w:br/>
        <w:t xml:space="preserve"> "hasPreviousPage": false,</w:t>
        <w:br/>
        <w:t xml:space="preserve"> "startCursor": "eyJsYXN0X2lkIjozMjQ4NzY1NDMyMX0="</w:t>
        <w:br/>
        <w:t xml:space="preserve"> }</w:t>
        <w:br/>
        <w:t xml:space="preserve"> }</w:t>
        <w:br/>
        <w:t xml:space="preserve"> }</w:t>
        <w:br/>
        <w:t>}</w:t>
      </w:r>
    </w:p>
    <w:p>
      <w:pPr>
        <w:pStyle w:val="Heading3"/>
      </w:pPr>
      <w:r>
        <w:t>Error Response (GraphQL errors present)</w:t>
      </w:r>
    </w:p>
    <w:p>
      <w:r>
        <w:rPr>
          <w:b/>
          <w:color w:val="666666"/>
          <w:sz w:val="16"/>
        </w:rPr>
        <w:t>[json]</w:t>
      </w:r>
    </w:p>
    <w:p>
      <w:pPr>
        <w:shd w:fill="F2F2F2" w:val="clear"/>
      </w:pPr>
      <w:r>
        <w:rPr>
          <w:rFonts w:ascii="Courier New" w:hAnsi="Courier New"/>
          <w:sz w:val="17"/>
        </w:rPr>
        <w:t>{</w:t>
        <w:br/>
        <w:t xml:space="preserve"> "data": {</w:t>
        <w:br/>
        <w:t xml:space="preserve"> "translatableResourcesByIds": null</w:t>
        <w:br/>
        <w:t xml:space="preserve"> },</w:t>
        <w:br/>
        <w:t xml:space="preserve"> "errors": [</w:t>
        <w:br/>
        <w:t xml:space="preserve"> {</w:t>
        <w:br/>
        <w:t xml:space="preserve"> "message": "Argument 'resourceIds' on Field 'translatableResourcesByIds' has an invalid value.",</w:t>
        <w:br/>
        <w:t xml:space="preserve"> "locations": [{ "line": 2, "column": 3 }],</w:t>
        <w:br/>
        <w:t xml:space="preserve"> "path": ["translatableResourcesByIds"]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data.translatableResourcesByIds</w:t>
            </w:r>
          </w:p>
        </w:tc>
        <w:tc>
          <w:tcPr>
            <w:tcW w:type="dxa" w:w="2880"/>
          </w:tcPr>
          <w:p>
            <w:r>
              <w:t>object</w:t>
            </w:r>
          </w:p>
        </w:tc>
        <w:tc>
          <w:tcPr>
            <w:tcW w:type="dxa" w:w="2880"/>
          </w:tcPr>
          <w:p>
            <w:r>
              <w:t>The TranslatableResourceConnection result.</w:t>
            </w:r>
          </w:p>
        </w:tc>
      </w:tr>
      <w:tr>
        <w:tc>
          <w:tcPr>
            <w:tcW w:type="dxa" w:w="2880"/>
          </w:tcPr>
          <w:p>
            <w:r>
              <w:t>data.translatableResourcesByIds.edges</w:t>
            </w:r>
          </w:p>
        </w:tc>
        <w:tc>
          <w:tcPr>
            <w:tcW w:type="dxa" w:w="2880"/>
          </w:tcPr>
          <w:p>
            <w:r>
              <w:t>array</w:t>
            </w:r>
          </w:p>
        </w:tc>
        <w:tc>
          <w:tcPr>
            <w:tcW w:type="dxa" w:w="2880"/>
          </w:tcPr>
          <w:p>
            <w:r>
              <w:t>Connection edges between the parent and nodes.</w:t>
            </w:r>
          </w:p>
        </w:tc>
      </w:tr>
      <w:tr>
        <w:tc>
          <w:tcPr>
            <w:tcW w:type="dxa" w:w="2880"/>
          </w:tcPr>
          <w:p>
            <w:r>
              <w:t>data.translatableResourcesByIds.edges[].cursor</w:t>
            </w:r>
          </w:p>
        </w:tc>
        <w:tc>
          <w:tcPr>
            <w:tcW w:type="dxa" w:w="2880"/>
          </w:tcPr>
          <w:p>
            <w:r>
              <w:t>string</w:t>
            </w:r>
          </w:p>
        </w:tc>
        <w:tc>
          <w:tcPr>
            <w:tcW w:type="dxa" w:w="2880"/>
          </w:tcPr>
          <w:p>
            <w:r>
              <w:t>Cursor for pagination.</w:t>
            </w:r>
          </w:p>
        </w:tc>
      </w:tr>
      <w:tr>
        <w:tc>
          <w:tcPr>
            <w:tcW w:type="dxa" w:w="2880"/>
          </w:tcPr>
          <w:p>
            <w:r>
              <w:t>data.translatableResourcesByIds.edges[].node</w:t>
            </w:r>
          </w:p>
        </w:tc>
        <w:tc>
          <w:tcPr>
            <w:tcW w:type="dxa" w:w="2880"/>
          </w:tcPr>
          <w:p>
            <w:r>
              <w:t>object</w:t>
            </w:r>
          </w:p>
        </w:tc>
        <w:tc>
          <w:tcPr>
            <w:tcW w:type="dxa" w:w="2880"/>
          </w:tcPr>
          <w:p>
            <w:r>
              <w:t>A TranslatableResource node (fields depend on selection set).</w:t>
            </w:r>
          </w:p>
        </w:tc>
      </w:tr>
      <w:tr>
        <w:tc>
          <w:tcPr>
            <w:tcW w:type="dxa" w:w="2880"/>
          </w:tcPr>
          <w:p>
            <w:r>
              <w:t>data.translatableResourcesByIds.nodes</w:t>
            </w:r>
          </w:p>
        </w:tc>
        <w:tc>
          <w:tcPr>
            <w:tcW w:type="dxa" w:w="2880"/>
          </w:tcPr>
          <w:p>
            <w:r>
              <w:t>array</w:t>
            </w:r>
          </w:p>
        </w:tc>
        <w:tc>
          <w:tcPr>
            <w:tcW w:type="dxa" w:w="2880"/>
          </w:tcPr>
          <w:p>
            <w:r>
              <w:t>Convenience list of TranslatableResource nodes (fields depend on selection set).</w:t>
            </w:r>
          </w:p>
        </w:tc>
      </w:tr>
      <w:tr>
        <w:tc>
          <w:tcPr>
            <w:tcW w:type="dxa" w:w="2880"/>
          </w:tcPr>
          <w:p>
            <w:r>
              <w:t>data.translatableResourcesByIds.pageInfo</w:t>
            </w:r>
          </w:p>
        </w:tc>
        <w:tc>
          <w:tcPr>
            <w:tcW w:type="dxa" w:w="2880"/>
          </w:tcPr>
          <w:p>
            <w:r>
              <w:t>object</w:t>
            </w:r>
          </w:p>
        </w:tc>
        <w:tc>
          <w:tcPr>
            <w:tcW w:type="dxa" w:w="2880"/>
          </w:tcPr>
          <w:p>
            <w:r>
              <w:t>Cursor pagination metadata.</w:t>
            </w:r>
          </w:p>
        </w:tc>
      </w:tr>
      <w:tr>
        <w:tc>
          <w:tcPr>
            <w:tcW w:type="dxa" w:w="2880"/>
          </w:tcPr>
          <w:p>
            <w:r>
              <w:t>data.translatableResourcesByIds.pageInfo.endCursor</w:t>
            </w:r>
          </w:p>
        </w:tc>
        <w:tc>
          <w:tcPr>
            <w:tcW w:type="dxa" w:w="2880"/>
          </w:tcPr>
          <w:p>
            <w:r>
              <w:t>string</w:t>
            </w:r>
          </w:p>
        </w:tc>
        <w:tc>
          <w:tcPr>
            <w:tcW w:type="dxa" w:w="2880"/>
          </w:tcPr>
          <w:p>
            <w:r>
              <w:t>Cursor corresponding to the last node in edges.</w:t>
            </w:r>
          </w:p>
        </w:tc>
      </w:tr>
      <w:tr>
        <w:tc>
          <w:tcPr>
            <w:tcW w:type="dxa" w:w="2880"/>
          </w:tcPr>
          <w:p>
            <w:r>
              <w:t>data.translatableResourcesByIds.pageInfo.hasNextPage</w:t>
            </w:r>
          </w:p>
        </w:tc>
        <w:tc>
          <w:tcPr>
            <w:tcW w:type="dxa" w:w="2880"/>
          </w:tcPr>
          <w:p>
            <w:r>
              <w:t>boolean</w:t>
            </w:r>
          </w:p>
        </w:tc>
        <w:tc>
          <w:tcPr>
            <w:tcW w:type="dxa" w:w="2880"/>
          </w:tcPr>
          <w:p>
            <w:r>
              <w:t>Whether more pages exist after this page.</w:t>
            </w:r>
          </w:p>
        </w:tc>
      </w:tr>
      <w:tr>
        <w:tc>
          <w:tcPr>
            <w:tcW w:type="dxa" w:w="2880"/>
          </w:tcPr>
          <w:p>
            <w:r>
              <w:t>data.translatableResourcesByIds.pageInfo.hasPreviousPage</w:t>
            </w:r>
          </w:p>
        </w:tc>
        <w:tc>
          <w:tcPr>
            <w:tcW w:type="dxa" w:w="2880"/>
          </w:tcPr>
          <w:p>
            <w:r>
              <w:t>boolean</w:t>
            </w:r>
          </w:p>
        </w:tc>
        <w:tc>
          <w:tcPr>
            <w:tcW w:type="dxa" w:w="2880"/>
          </w:tcPr>
          <w:p>
            <w:r>
              <w:t>Whether pages exist before this page.</w:t>
            </w:r>
          </w:p>
        </w:tc>
      </w:tr>
      <w:tr>
        <w:tc>
          <w:tcPr>
            <w:tcW w:type="dxa" w:w="2880"/>
          </w:tcPr>
          <w:p>
            <w:r>
              <w:t>data.translatableResourcesByIds.pageInfo.startCursor</w:t>
            </w:r>
          </w:p>
        </w:tc>
        <w:tc>
          <w:tcPr>
            <w:tcW w:type="dxa" w:w="2880"/>
          </w:tcPr>
          <w:p>
            <w:r>
              <w:t>string</w:t>
            </w:r>
          </w:p>
        </w:tc>
        <w:tc>
          <w:tcPr>
            <w:tcW w:type="dxa" w:w="2880"/>
          </w:tcPr>
          <w:p>
            <w:r>
              <w:t>Cursor corresponding to the first node in edges.</w:t>
            </w:r>
          </w:p>
        </w:tc>
      </w:tr>
      <w:tr>
        <w:tc>
          <w:tcPr>
            <w:tcW w:type="dxa" w:w="2880"/>
          </w:tcPr>
          <w:p>
            <w:r>
              <w:t>errors</w:t>
            </w:r>
          </w:p>
        </w:tc>
        <w:tc>
          <w:tcPr>
            <w:tcW w:type="dxa" w:w="2880"/>
          </w:tcPr>
          <w:p>
            <w:r>
              <w:t>array</w:t>
            </w:r>
          </w:p>
        </w:tc>
        <w:tc>
          <w:tcPr>
            <w:tcW w:type="dxa" w:w="2880"/>
          </w:tcPr>
          <w:p>
            <w:r>
              <w:t>GraphQL errors (may be present even when HTTP status is 200).</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TranslatableResourcesByIds($resourceIds: [ID!]!, $first: Int, $after: String, $last: Int, $before: String, $reverse: Boolean) { translatableResourcesByIds(resourceIds: $resourceIds, first: $first, after: $after, last: $last, before: $before, reverse: $reverse) { edges { cursor node { resourceId } } nodes { resourceId } pageInfo { endCursor hasNextPage hasPreviousPage startCursor } } }",</w:t>
        <w:br/>
        <w:t xml:space="preserve"> "variables": {</w:t>
        <w:br/>
        <w:t xml:space="preserve"> "resourceIds": ["gid://shopify/Product/32487654321"],</w:t>
        <w:br/>
        <w:t xml:space="preserve"> "first": 10</w:t>
        <w:br/>
        <w:t xml:space="preserve">    }</w:t>
        <w:br/>
        <w:t xml:space="preserve">  }'</w:t>
      </w:r>
    </w:p>
    <w:p>
      <w:pPr>
        <w:pStyle w:val="Heading3"/>
      </w:pPr>
      <w:r>
        <w:t>Example Usage</w:t>
      </w:r>
    </w:p>
    <w:p>
      <w:pPr>
        <w:pStyle w:val="Heading3"/>
      </w:pPr>
      <w:r>
        <w:t>Example 1: Fetch first page for multiple resource IDs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($resourceIds: [ID!]!, $first: Int) { translatableResourcesByIds(resourceIds: $resourceIds, first: $first) { nodes { resourceId } pageInfo { hasNextPage endCursor } } }",</w:t>
        <w:br/>
        <w:t xml:space="preserve"> "variables": {</w:t>
        <w:br/>
        <w:t xml:space="preserve"> "resourceIds": [</w:t>
        <w:br/>
        <w:t xml:space="preserve"> "gid://shopify/Product/32487654321",</w:t>
        <w:br/>
        <w:t xml:space="preserve"> "gid://shopify/Collection/1234567890"</w:t>
        <w:br/>
        <w:t xml:space="preserve">      ],</w:t>
        <w:br/>
        <w:t xml:space="preserve"> "first": 5</w:t>
        <w:br/>
        <w:t xml:space="preserve">    }</w:t>
        <w:br/>
        <w:t xml:space="preserve">  }'</w:t>
      </w:r>
    </w:p>
    <w:p>
      <w:pPr>
        <w:pStyle w:val="Heading3"/>
      </w:pPr>
      <w:r>
        <w:t>Example 2: Paginate forward using after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($resourceIds: [ID!]!, $first: Int!, $after: String) { translatableResourcesByIds(resourceIds: $resourceIds, first: $first, after: $after) { edges { cursor node { resourceId } } pageInfo { hasNextPage endCursor } } }",</w:t>
        <w:br/>
        <w:t xml:space="preserve"> "variables": {</w:t>
        <w:br/>
        <w:t xml:space="preserve"> "resourceIds": ["gid://shopify/Product/32487654321"],</w:t>
        <w:br/>
        <w:t xml:space="preserve"> "first": 10,</w:t>
        <w:br/>
        <w:t xml:space="preserve"> "after": "PASTE_END_CURSOR_FROM_PREVIOUS_PAGE"</w:t>
        <w:br/>
        <w:t xml:space="preserve">    }</w:t>
        <w:br/>
        <w:t xml:space="preserve">  }'</w:t>
      </w:r>
    </w:p>
    <w:p>
      <w:pPr>
        <w:pStyle w:val="Heading3"/>
      </w:pPr>
      <w:r>
        <w:t>Behavior</w:t>
      </w:r>
    </w:p>
    <w:p>
      <w:pPr>
        <w:pStyle w:val="ListBullet"/>
      </w:pPr>
      <w:r>
        <w:t>Validates and resolves the provided resourceIds.</w:t>
      </w:r>
    </w:p>
    <w:p>
      <w:pPr>
        <w:pStyle w:val="ListBullet"/>
      </w:pPr>
      <w:r>
        <w:t>Returns a TranslatableResourceConnection with edges, nodes, and pageInfo.</w:t>
      </w:r>
    </w:p>
    <w:p>
      <w:pPr>
        <w:pStyle w:val="ListBullet"/>
      </w:pPr>
      <w:r>
        <w:t>Use pageInfo.endCursor with after to fetch subsequent pages (or startCursor with before for previous pages).</w:t>
      </w:r>
    </w:p>
    <w:p>
      <w:pPr>
        <w:pStyle w:val="Heading3"/>
      </w:pPr>
      <w:r>
        <w:t>Notes</w:t>
      </w:r>
    </w:p>
    <w:p>
      <w:pPr>
        <w:pStyle w:val="ListBullet"/>
      </w:pPr>
      <w:r>
        <w:t>The TranslatableResource fields returned depend entirely on what you request in the GraphQL selection set. The examples above keep the selection minimal (resourceId) because the scraped content didn’t enumerate additional fields.</w:t>
      </w:r>
    </w:p>
    <w:p>
      <w:pPr>
        <w:pStyle w:val="ListBullet"/>
      </w:pPr>
      <w:r>
        <w:t>This query is commonly used to obtain translatable content and digest values required for translationsRegister.</w:t>
      </w:r>
    </w:p>
    <w:p>
      <w:pPr>
        <w:pStyle w:val="Heading3"/>
      </w:pPr>
      <w:r>
        <w:t>Related translatableResources actions</w:t>
      </w:r>
    </w:p>
    <w:p>
      <w:pPr>
        <w:pStyle w:val="ListBullet"/>
      </w:pPr>
      <w:r>
        <w:t>[POST] List Translatable Resources (GraphQL) — /admin/api/2026-01/graphql.json</w:t>
      </w:r>
    </w:p>
    <w:p>
      <w:r>
        <w:br w:type="page"/>
      </w:r>
    </w:p>
    <w:p>
      <w:pPr>
        <w:pStyle w:val="Heading2"/>
      </w:pPr>
      <w:r>
        <w:t>155. [POST] Get a Validation (Admin GraphQL)</w:t>
      </w:r>
    </w:p>
    <w:p>
      <w:r>
        <w:rPr>
          <w:b/>
        </w:rPr>
        <w:t xml:space="preserve">Endpoint: </w:t>
      </w:r>
      <w:r>
        <w:rPr>
          <w:rFonts w:ascii="Courier New" w:hAnsi="Courier New"/>
          <w:sz w:val="18"/>
        </w:rPr>
        <w:t>/graphql.json</w:t>
      </w:r>
    </w:p>
    <w:p>
      <w:pPr>
        <w:pStyle w:val="Heading3"/>
      </w:pPr>
      <w:r>
        <w:t>Prerequisites</w:t>
      </w:r>
    </w:p>
    <w:p>
      <w:pPr>
        <w:pStyle w:val="ListBullet"/>
      </w:pPr>
      <w:r>
        <w:t>The validation id (a Shopify GraphQL global ID) to fetch.</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single Validation object that’s available on the shop by its global id. Use this to retrieve validation configuration (enabled/blocking), error history, associated metafields/metafield definitions, and the Shopify Function that implements the validation.</w:t>
      </w:r>
    </w:p>
    <w:p>
      <w:pPr>
        <w:pStyle w:val="Heading3"/>
      </w:pPr>
      <w:r>
        <w:t>Enforcement Rules</w:t>
      </w:r>
    </w:p>
    <w:p>
      <w:pPr>
        <w:pStyle w:val="ListBullet"/>
      </w:pPr>
      <w:r>
        <w:t>This is a GraphQL Admin API request and must be sent as an HTTP POST to /graphql.json.</w:t>
      </w:r>
    </w:p>
    <w:p>
      <w:pPr>
        <w:pStyle w:val="ListBullet"/>
      </w:pPr>
      <w:r>
        <w:t>The id argument is required and must be provided as a non-empty GraphQL ID.</w:t>
      </w:r>
    </w:p>
    <w:p>
      <w:pPr>
        <w:pStyle w:val="ListBullet"/>
      </w:pPr>
      <w:r>
        <w:t>When executing, send GraphQL inputs (including id) in the request body (variables), not as query parameters.</w:t>
      </w:r>
    </w:p>
    <w:p>
      <w:pPr>
        <w:pStyle w:val="ListBullet"/>
      </w:pPr>
      <w:r>
        <w:t>There are no path parameters for this endpoint.</w:t>
      </w:r>
    </w:p>
    <w:p>
      <w:pPr>
        <w:pStyle w:val="ListBullet"/>
      </w:pPr>
      <w:r>
        <w:t>There are no non-auth query parameters for this endpoint.</w:t>
      </w:r>
    </w:p>
    <w:p>
      <w:pPr>
        <w:pStyle w:val="Heading3"/>
      </w:pPr>
      <w:r>
        <w:t>Valid Examples (GraphQL IDs)</w:t>
      </w:r>
    </w:p>
    <w:p>
      <w:r>
        <w:rPr>
          <w:b/>
          <w:color w:val="666666"/>
          <w:sz w:val="16"/>
        </w:rPr>
        <w:t>[text]</w:t>
      </w:r>
    </w:p>
    <w:p>
      <w:pPr>
        <w:shd w:fill="F2F2F2" w:val="clear"/>
      </w:pPr>
      <w:r>
        <w:rPr>
          <w:rFonts w:ascii="Courier New" w:hAnsi="Courier New"/>
          <w:sz w:val="17"/>
        </w:rPr>
        <w:t>gid://shopify/Validation/1234567890</w:t>
      </w:r>
    </w:p>
    <w:p>
      <w:pPr>
        <w:pStyle w:val="Heading3"/>
      </w:pPr>
      <w:r>
        <w:t>Invalid Examples</w:t>
      </w:r>
    </w:p>
    <w:p>
      <w:r>
        <w:rPr>
          <w:b/>
          <w:color w:val="666666"/>
          <w:sz w:val="16"/>
        </w:rPr>
        <w:t>[text]</w:t>
      </w:r>
    </w:p>
    <w:p>
      <w:pPr>
        <w:shd w:fill="F2F2F2" w:val="clear"/>
      </w:pPr>
      <w:r>
        <w:rPr>
          <w:rFonts w:ascii="Courier New" w:hAnsi="Courier New"/>
          <w:sz w:val="17"/>
        </w:rPr>
        <w:t>"" (empty id)</w:t>
        <w:br/>
        <w:t>12345  (not a global ID format, if your app expects gid://... IDs)</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validation. Provide as a Shopify global ID (for example, gid://shopify/Validation/...).</w:t>
            </w:r>
          </w:p>
        </w:tc>
      </w:tr>
    </w:tbl>
    <w:p/>
    <w:p>
      <w:pPr>
        <w:pStyle w:val="Heading3"/>
      </w:pPr>
      <w:r>
        <w:t>Request Body</w:t>
      </w:r>
    </w:p>
    <w:p>
      <w:r>
        <w:t>Send a GraphQL query with variables:</w:t>
      </w:r>
    </w:p>
    <w:p>
      <w:r>
        <w:rPr>
          <w:b/>
          <w:color w:val="666666"/>
          <w:sz w:val="16"/>
        </w:rPr>
        <w:t>[json]</w:t>
      </w:r>
    </w:p>
    <w:p>
      <w:pPr>
        <w:shd w:fill="F2F2F2" w:val="clear"/>
      </w:pPr>
      <w:r>
        <w:rPr>
          <w:rFonts w:ascii="Courier New" w:hAnsi="Courier New"/>
          <w:sz w:val="17"/>
        </w:rPr>
        <w:t>{</w:t>
        <w:br/>
        <w:t xml:space="preserve"> "query": "query validation($id: ID!) { validation(id: $id) { id title enabled blockOnFailure } }",</w:t>
        <w:br/>
        <w:t xml:space="preserve"> "variables": {</w:t>
        <w:br/>
        <w:t xml:space="preserve"> "id": "gid://shopify/Validation/1234567890"</w:t>
        <w:br/>
        <w:t xml:space="preserve"> }</w:t>
        <w:br/>
        <w:t>}</w:t>
      </w:r>
    </w:p>
    <w:p>
      <w:r>
        <w:rPr>
          <w:b/>
        </w:rPr>
        <w:t>Note: The fields inside validation { ... } are selectable. Add or remove fields based on what you need (for example, errorHistory, metafield, metafields, metafieldDefinitions, shopifyFunction).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"validation": {</w:t>
        <w:br/>
        <w:t xml:space="preserve"> "id": "gid://shopify/Validation/1234567890",</w:t>
        <w:br/>
        <w:t xml:space="preserve"> "title": "Age verification",</w:t>
        <w:br/>
        <w:t xml:space="preserve"> "enabled": true,</w:t>
        <w:br/>
        <w:t xml:space="preserve"> "blockOnFailure": false</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"validation": null</w:t>
        <w:br/>
        <w:t xml:space="preserve"> },</w:t>
        <w:br/>
        <w:t xml:space="preserve"> "errors": [</w:t>
        <w:br/>
        <w:t xml:space="preserve"> {</w:t>
        <w:br/>
        <w:t xml:space="preserve"> "message": "Validation not found",</w:t>
        <w:br/>
        <w:t xml:space="preserve"> "locations": [{ "line": 1, "column": 33 }],</w:t>
        <w:br/>
        <w:t xml:space="preserve"> "path": ["validation"]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data.validation</w:t>
            </w:r>
          </w:p>
        </w:tc>
        <w:tc>
          <w:tcPr>
            <w:tcW w:type="dxa" w:w="2880"/>
          </w:tcPr>
          <w:p>
            <w:r>
              <w:t>Validation | null</w:t>
            </w:r>
          </w:p>
        </w:tc>
        <w:tc>
          <w:tcPr>
            <w:tcW w:type="dxa" w:w="2880"/>
          </w:tcPr>
          <w:p>
            <w:r>
              <w:t>The validation available on the shop for the provided id, or null if not found/accessible.</w:t>
            </w:r>
          </w:p>
        </w:tc>
      </w:tr>
      <w:tr>
        <w:tc>
          <w:tcPr>
            <w:tcW w:type="dxa" w:w="2880"/>
          </w:tcPr>
          <w:p>
            <w:r>
              <w:t>errors</w:t>
            </w:r>
          </w:p>
        </w:tc>
        <w:tc>
          <w:tcPr>
            <w:tcW w:type="dxa" w:w="2880"/>
          </w:tcPr>
          <w:p>
            <w:r>
              <w:t>array</w:t>
            </w:r>
          </w:p>
        </w:tc>
        <w:tc>
          <w:tcPr>
            <w:tcW w:type="dxa" w:w="2880"/>
          </w:tcPr>
          <w:p>
            <w:r>
              <w:t>Present when the GraphQL operation fails (for example, invalid ID, access issues, or other query errors).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validation($id: ID!) { validation(id: $id) { id title enabled blockOnFailure errorHistory { errorsFirstOccurredAt firstOccurredAt hasBeenSharedSinceLastError hasSharedRecentErrors } shopifyFunction { id handle title apiType apiVersion appKey description useCreationUi appBridge { createPath detailsPath } } } }",</w:t>
        <w:br/>
        <w:t xml:space="preserve"> "variables": {</w:t>
        <w:br/>
        <w:t xml:space="preserve"> "id": "gid://shopify/Validation/1234567890"</w:t>
        <w:br/>
        <w:t xml:space="preserve">    }</w:t>
        <w:br/>
        <w:t xml:space="preserve">  }'</w:t>
      </w:r>
    </w:p>
    <w:p>
      <w:pPr>
        <w:pStyle w:val="Heading3"/>
      </w:pPr>
      <w:r>
        <w:t>Example Usage</w:t>
      </w:r>
    </w:p>
    <w:p>
      <w:pPr>
        <w:pStyle w:val="Heading3"/>
      </w:pPr>
      <w:r>
        <w:t>Example 1: Fetch basic validation settings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($id: ID!) { validation(id: $id) { id title enabled blockOnFailure } }",</w:t>
        <w:br/>
        <w:t xml:space="preserve"> "variables": { "id": "gid://shopify/Validation/1234567890" }</w:t>
        <w:br/>
        <w:t xml:space="preserve">  }'</w:t>
      </w:r>
    </w:p>
    <w:p>
      <w:pPr>
        <w:pStyle w:val="Heading3"/>
      </w:pPr>
      <w:r>
        <w:t>Example 2: Fetch error history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($id: ID!) { validation(id: $id) { id errorHistory { errorsFirstOccurredAt firstOccurredAt hasBeenSharedSinceLastError hasSharedRecentErrors } } }",</w:t>
        <w:br/>
        <w:t xml:space="preserve"> "variables": { "id": "gid://shopify/Validation/1234567890" }</w:t>
        <w:br/>
        <w:t xml:space="preserve">  }'</w:t>
      </w:r>
    </w:p>
    <w:p>
      <w:pPr>
        <w:pStyle w:val="Heading3"/>
      </w:pPr>
      <w:r>
        <w:t>Example 3: Fetch the implementing Shopify Function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($id: ID!) { validation(id: $id) { id shopifyFunction { id handle title apiType apiVersion appKey useCreationUi } } }",</w:t>
        <w:br/>
        <w:t xml:space="preserve"> "variables": { "id": "gid://shopify/Validation/1234567890" }</w:t>
        <w:br/>
        <w:t xml:space="preserve">  }'</w:t>
      </w:r>
    </w:p>
    <w:p>
      <w:pPr>
        <w:pStyle w:val="Heading3"/>
      </w:pPr>
      <w:r>
        <w:t>Notes</w:t>
      </w:r>
    </w:p>
    <w:p>
      <w:pPr>
        <w:pStyle w:val="ListBullet"/>
      </w:pPr>
      <w:r>
        <w:t>The scraped content describes the Validation return type and many nested types (for example, Metafield, MetafieldDefinition, ShopifyFunction). In GraphQL, you must explicitly select which fields you want returned.</w:t>
      </w:r>
    </w:p>
    <w:p>
      <w:pPr>
        <w:pStyle w:val="ListBullet"/>
      </w:pPr>
      <w:r>
        <w:t>metafield, metafields, and metafieldDefinitions are available to query on the returned Validation type (as shown in the scraped payload details), but their nested selections can be large—request only what you need.</w:t>
      </w:r>
    </w:p>
    <w:p>
      <w:pPr>
        <w:pStyle w:val="Heading3"/>
      </w:pPr>
      <w:r>
        <w:t>Error Handling</w:t>
      </w:r>
    </w:p>
    <w:p>
      <w:pPr>
        <w:pStyle w:val="ListBullet"/>
      </w:pPr>
      <w:r>
        <w:t>GraphQL failures are typically returned in an errors array (often alongside partial data).</w:t>
      </w:r>
    </w:p>
    <w:p>
      <w:pPr>
        <w:pStyle w:val="ListBullet"/>
      </w:pPr>
      <w:r>
        <w:t>If the id is invalid or the resource can’t be accessed, data.validation may be null and/or errors will be present.</w:t>
      </w:r>
    </w:p>
    <w:p>
      <w:pPr>
        <w:pStyle w:val="Heading3"/>
      </w:pPr>
      <w:r>
        <w:t>Related validations actions</w:t>
      </w:r>
    </w:p>
    <w:p>
      <w:pPr>
        <w:pStyle w:val="ListBullet"/>
      </w:pPr>
      <w:r>
        <w:t>[POST] List Validations (GraphQL) — /admin/api/2026-01/graphql.json</w:t>
      </w:r>
    </w:p>
    <w:p>
      <w:pPr>
        <w:pStyle w:val="ListBullet"/>
      </w:pPr>
      <w:r>
        <w:t>[POST] Delete a Validation — /admin/api/2026-01/graphql.json</w:t>
      </w:r>
    </w:p>
    <w:p>
      <w:pPr>
        <w:pStyle w:val="ListBullet"/>
      </w:pPr>
      <w:r>
        <w:t>[POST] Update a Validation — /admin/api/2026-01/graphql.json</w:t>
      </w:r>
    </w:p>
    <w:p>
      <w:pPr>
        <w:pStyle w:val="ListBullet"/>
      </w:pPr>
      <w:r>
        <w:t>[POST] Create a Validation — /admin/api/2026-01/graphql.json</w:t>
      </w:r>
    </w:p>
    <w:p>
      <w:r>
        <w:br w:type="page"/>
      </w:r>
    </w:p>
    <w:p>
      <w:pPr>
        <w:pStyle w:val="Heading2"/>
      </w:pPr>
      <w:r>
        <w:t>156. [POST] List URL Redirects (GraphQL)</w:t>
      </w:r>
    </w:p>
    <w:p>
      <w:r>
        <w:rPr>
          <w:b/>
        </w:rPr>
        <w:t xml:space="preserve">Endpoint: </w:t>
      </w:r>
      <w:r>
        <w:rPr>
          <w:rFonts w:ascii="Courier New" w:hAnsi="Courier New"/>
          <w:sz w:val="18"/>
        </w:rPr>
        <w:t>/graphql.json</w:t>
      </w:r>
    </w:p>
    <w:p>
      <w:pPr>
        <w:pStyle w:val="Heading3"/>
      </w:pPr>
      <w:r>
        <w:t>Prerequisites</w:t>
      </w:r>
    </w:p>
    <w:p>
      <w:pPr>
        <w:pStyle w:val="ListBullet"/>
      </w:pPr>
      <w:r>
        <w:t>Your Shopify app must have Admin API access to read URL redirects for the shop.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paginated list of URL redirects for a shop. Supports cursor-based pagination, sorting, reversing sort order, and filtering via Shopify’s search query syntax.</w:t>
      </w:r>
    </w:p>
    <w:p>
      <w:pPr>
        <w:pStyle w:val="Heading3"/>
      </w:pPr>
      <w:r>
        <w:t>Enforcement Rules</w:t>
      </w:r>
    </w:p>
    <w:p>
      <w:pPr>
        <w:pStyle w:val="ListBullet"/>
      </w:pPr>
      <w:r>
        <w:t>This is a GraphQL Admin API call and must be executed as an HTTP POST to the GraphQL endpoint.</w:t>
      </w:r>
    </w:p>
    <w:p>
      <w:pPr>
        <w:pStyle w:val="ListBullet"/>
      </w:pPr>
      <w:r>
        <w:t>When executing the action, send GraphQL variables in the JSON request body under variables (not as URL query parameters).</w:t>
      </w:r>
    </w:p>
    <w:p>
      <w:pPr>
        <w:pStyle w:val="ListBullet"/>
      </w:pPr>
      <w:r>
        <w:t xml:space="preserve">Pagination arguments follow Shopify cursor pagination semantics: </w:t>
        <w:br/>
        <w:br/>
        <w:t>Use first with optional after to paginate forward.</w:t>
        <w:br/>
        <w:t>Use last with optional before to paginate backward.</w:t>
      </w:r>
    </w:p>
    <w:p>
      <w:pPr>
        <w:pStyle w:val="ListBullet"/>
      </w:pPr>
      <w:r>
        <w:t>Do not include authentication headers (handled elsewhere).</w:t>
      </w:r>
    </w:p>
    <w:p>
      <w:pPr>
        <w:pStyle w:val="Heading3"/>
      </w:pPr>
      <w:r>
        <w:t>GraphQL Arguments (Variables)</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UrlRedirectSortKeys</w:t>
            </w:r>
          </w:p>
        </w:tc>
        <w:tc>
          <w:tcPr>
            <w:tcW w:type="dxa" w:w="2880"/>
          </w:tcPr>
          <w:p>
            <w:r>
              <w:t>Sort the underlying list using a key. If slow/errors occur, try a sort key matching the field used in the search.</w:t>
            </w:r>
          </w:p>
        </w:tc>
      </w:tr>
      <w:tr>
        <w:tc>
          <w:tcPr>
            <w:tcW w:type="dxa" w:w="2880"/>
          </w:tcPr>
          <w:p>
            <w:r>
              <w:t>query</w:t>
            </w:r>
          </w:p>
        </w:tc>
        <w:tc>
          <w:tcPr>
            <w:tcW w:type="dxa" w:w="2880"/>
          </w:tcPr>
          <w:p>
            <w:r>
              <w:t>String</w:t>
            </w:r>
          </w:p>
        </w:tc>
        <w:tc>
          <w:tcPr>
            <w:tcW w:type="dxa" w:w="2880"/>
          </w:tcPr>
          <w:p>
            <w:r>
              <w:t>Filter string using Shopify API search syntax (terms, connectives, modifiers, comparators).</w:t>
            </w:r>
          </w:p>
        </w:tc>
      </w:tr>
      <w:tr>
        <w:tc>
          <w:tcPr>
            <w:tcW w:type="dxa" w:w="2880"/>
          </w:tcPr>
          <w:p>
            <w:r>
              <w:t>savedSearchId</w:t>
            </w:r>
          </w:p>
        </w:tc>
        <w:tc>
          <w:tcPr>
            <w:tcW w:type="dxa" w:w="2880"/>
          </w:tcPr>
          <w:p>
            <w:r>
              <w:t>ID</w:t>
            </w:r>
          </w:p>
        </w:tc>
        <w:tc>
          <w:tcPr>
            <w:tcW w:type="dxa" w:w="2880"/>
          </w:tcPr>
          <w:p>
            <w:r>
              <w:t>ID of a saved search. The saved search’s query string is used as the query argument.</w:t>
            </w:r>
          </w:p>
        </w:tc>
      </w:tr>
    </w:tbl>
    <w:p/>
    <w:p>
      <w:pPr>
        <w:pStyle w:val="Heading3"/>
      </w:pPr>
      <w:r>
        <w:t>Query Filtering (query) Reference</w:t>
      </w:r>
    </w:p>
    <w:p>
      <w:r>
        <w:t>You can apply one or more filters in the query string. Documented filters include: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Filter name</w:t>
            </w:r>
          </w:p>
        </w:tc>
        <w:tc>
          <w:tcPr>
            <w:tcW w:type="dxa" w:w="2160"/>
          </w:tcPr>
          <w:p>
            <w:r>
              <w:rPr>
                <w:b/>
              </w:rPr>
              <w:t>Type</w:t>
            </w:r>
          </w:p>
        </w:tc>
        <w:tc>
          <w:tcPr>
            <w:tcW w:type="dxa" w:w="2160"/>
          </w:tcPr>
          <w:p>
            <w:r>
              <w:rPr>
                <w:b/>
              </w:rPr>
              <w:t>Description</w:t>
            </w:r>
          </w:p>
        </w:tc>
        <w:tc>
          <w:tcPr>
            <w:tcW w:type="dxa" w:w="2160"/>
          </w:tcPr>
          <w:p>
            <w:r>
              <w:rPr>
                <w:b/>
              </w:rPr>
              <w:t>Example use</w:t>
            </w:r>
          </w:p>
        </w:tc>
      </w:tr>
      <w:tr>
        <w:tc>
          <w:tcPr>
            <w:tcW w:type="dxa" w:w="2160"/>
          </w:tcPr>
          <w:p>
            <w:r>
              <w:t>default</w:t>
            </w:r>
          </w:p>
        </w:tc>
        <w:tc>
          <w:tcPr>
            <w:tcW w:type="dxa" w:w="2160"/>
          </w:tcPr>
          <w:p>
            <w:r>
              <w:t>string</w:t>
            </w:r>
          </w:p>
        </w:tc>
        <w:tc>
          <w:tcPr>
            <w:tcW w:type="dxa" w:w="2160"/>
          </w:tcPr>
          <w:p>
            <w:r>
              <w:t>Case-insensitive search across multiple fields.</w:t>
            </w:r>
          </w:p>
        </w:tc>
        <w:tc>
          <w:tcPr>
            <w:tcW w:type="dxa" w:w="2160"/>
          </w:tcPr>
          <w:p>
            <w:r>
              <w:t>query=Bob Norman ; query=title:green hoodie</w:t>
            </w:r>
          </w:p>
        </w:tc>
      </w:tr>
      <w:tr>
        <w:tc>
          <w:tcPr>
            <w:tcW w:type="dxa" w:w="2160"/>
          </w:tcPr>
          <w:p>
            <w:r>
              <w:t>created_at</w:t>
            </w:r>
          </w:p>
        </w:tc>
        <w:tc>
          <w:tcPr>
            <w:tcW w:type="dxa" w:w="2160"/>
          </w:tcPr>
          <w:p>
            <w:r>
              <w:t>time</w:t>
            </w:r>
          </w:p>
        </w:tc>
        <w:tc>
          <w:tcPr>
            <w:tcW w:type="dxa" w:w="2160"/>
          </w:tcPr>
          <w:p>
            <w:r>
              <w:t>Filter by creation time.</w:t>
            </w:r>
          </w:p>
        </w:tc>
        <w:tc>
          <w:tcPr>
            <w:tcW w:type="dxa" w:w="2160"/>
          </w:tcPr>
          <w:p>
            <w:r>
              <w:t>(not provided)</w:t>
            </w:r>
          </w:p>
        </w:tc>
      </w:tr>
      <w:tr>
        <w:tc>
          <w:tcPr>
            <w:tcW w:type="dxa" w:w="2160"/>
          </w:tcPr>
          <w:p>
            <w:r>
              <w:t>id</w:t>
            </w:r>
          </w:p>
        </w:tc>
        <w:tc>
          <w:tcPr>
            <w:tcW w:type="dxa" w:w="2160"/>
          </w:tcPr>
          <w:p>
            <w:r>
              <w:t>id</w:t>
            </w:r>
          </w:p>
        </w:tc>
        <w:tc>
          <w:tcPr>
            <w:tcW w:type="dxa" w:w="2160"/>
          </w:tcPr>
          <w:p>
            <w:r>
              <w:t>Filter by id range.</w:t>
            </w:r>
          </w:p>
        </w:tc>
        <w:tc>
          <w:tcPr>
            <w:tcW w:type="dxa" w:w="2160"/>
          </w:tcPr>
          <w:p>
            <w:r>
              <w:t>id:1234 ; id:&gt;=1234 ; id:&lt;=1234</w:t>
            </w:r>
          </w:p>
        </w:tc>
      </w:tr>
      <w:tr>
        <w:tc>
          <w:tcPr>
            <w:tcW w:type="dxa" w:w="2160"/>
          </w:tcPr>
          <w:p>
            <w:r>
              <w:t>path</w:t>
            </w:r>
          </w:p>
        </w:tc>
        <w:tc>
          <w:tcPr>
            <w:tcW w:type="dxa" w:w="2160"/>
          </w:tcPr>
          <w:p>
            <w:r>
              <w:t>string</w:t>
            </w:r>
          </w:p>
        </w:tc>
        <w:tc>
          <w:tcPr>
            <w:tcW w:type="dxa" w:w="2160"/>
          </w:tcPr>
          <w:p>
            <w:r>
              <w:t>Filter by redirect path.</w:t>
            </w:r>
          </w:p>
        </w:tc>
        <w:tc>
          <w:tcPr>
            <w:tcW w:type="dxa" w:w="2160"/>
          </w:tcPr>
          <w:p>
            <w:r>
              <w:t>(not provided)</w:t>
            </w:r>
          </w:p>
        </w:tc>
      </w:tr>
      <w:tr>
        <w:tc>
          <w:tcPr>
            <w:tcW w:type="dxa" w:w="2160"/>
          </w:tcPr>
          <w:p>
            <w:r>
              <w:t>target</w:t>
            </w:r>
          </w:p>
        </w:tc>
        <w:tc>
          <w:tcPr>
            <w:tcW w:type="dxa" w:w="2160"/>
          </w:tcPr>
          <w:p>
            <w:r>
              <w:t>string</w:t>
            </w:r>
          </w:p>
        </w:tc>
        <w:tc>
          <w:tcPr>
            <w:tcW w:type="dxa" w:w="2160"/>
          </w:tcPr>
          <w:p>
            <w:r>
              <w:t>Filter by redirect target.</w:t>
            </w:r>
          </w:p>
        </w:tc>
        <w:tc>
          <w:tcPr>
            <w:tcW w:type="dxa" w:w="2160"/>
          </w:tcPr>
          <w:p>
            <w:r>
              <w:t>(not provided)</w:t>
            </w:r>
          </w:p>
        </w:tc>
      </w:tr>
    </w:tbl>
    <w:p/>
    <w:p>
      <w:pPr>
        <w:pStyle w:val="Heading3"/>
      </w:pPr>
      <w:r>
        <w:t>Request Body (GraphQL)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query (e.g., first, after, query, etc.).</w:t>
            </w:r>
          </w:p>
        </w:tc>
      </w:tr>
    </w:tbl>
    <w:p/>
    <w:p>
      <w:pPr>
        <w:pStyle w:val="Heading3"/>
      </w:pPr>
      <w:r>
        <w:t>Response</w:t>
      </w:r>
    </w:p>
    <w:p>
      <w:pPr>
        <w:pStyle w:val="Heading3"/>
      </w:pPr>
      <w:r>
        <w:t>Success Response (200 OK)</w:t>
      </w:r>
    </w:p>
    <w:p>
      <w:r>
        <w:rPr>
          <w:b/>
        </w:rPr>
        <w:t>Note: Shopify GraphQL responses return a top-level data object (and may include errors). The exact fields returned depend on the selection set you request.</w:t>
      </w:r>
    </w:p>
    <w:p>
      <w:r>
        <w:rPr>
          <w:b/>
          <w:color w:val="666666"/>
          <w:sz w:val="16"/>
        </w:rPr>
        <w:t>[json]</w:t>
      </w:r>
    </w:p>
    <w:p>
      <w:pPr>
        <w:shd w:fill="F2F2F2" w:val="clear"/>
      </w:pPr>
      <w:r>
        <w:rPr>
          <w:rFonts w:ascii="Courier New" w:hAnsi="Courier New"/>
          <w:sz w:val="17"/>
        </w:rPr>
        <w:t>{</w:t>
        <w:br/>
        <w:t xml:space="preserve"> "data": {</w:t>
        <w:br/>
        <w:t xml:space="preserve"> "urlRedirects": {</w:t>
        <w:br/>
        <w:t xml:space="preserve"> "edges": [</w:t>
        <w:br/>
        <w:t xml:space="preserve"> {</w:t>
        <w:br/>
        <w:t xml:space="preserve"> "cursor": "eyJsYXN0X2lkIjozNDQxMjM0NTY3OH0=",</w:t>
        <w:br/>
        <w:t xml:space="preserve"> "node": {</w:t>
        <w:br/>
        <w:t xml:space="preserve"> "id": "gid://shopify/UrlRedirect/34412345678"</w:t>
        <w:br/>
        <w:t xml:space="preserve"> }</w:t>
        <w:br/>
        <w:t xml:space="preserve"> }</w:t>
        <w:br/>
        <w:t xml:space="preserve"> ],</w:t>
        <w:br/>
        <w:t xml:space="preserve"> "nodes": [</w:t>
        <w:br/>
        <w:t xml:space="preserve"> {</w:t>
        <w:br/>
        <w:t xml:space="preserve"> "id": "gid://shopify/UrlRedirect/34412345678"</w:t>
        <w:br/>
        <w:t xml:space="preserve"> }</w:t>
        <w:br/>
        <w:t xml:space="preserve"> ],</w:t>
        <w:br/>
        <w:t xml:space="preserve"> "pageInfo": {</w:t>
        <w:br/>
        <w:t xml:space="preserve"> "endCursor": "eyJsYXN0X2lkIjozNDQxMjM0NTY3OH0=",</w:t>
        <w:br/>
        <w:t xml:space="preserve"> "hasNextPage": true,</w:t>
        <w:br/>
        <w:t xml:space="preserve"> "hasPreviousPage": false,</w:t>
        <w:br/>
        <w:t xml:space="preserve"> "startCursor": "eyJsYXN0X2lkIjozNDQxMjM0NTY3OH0="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data container.</w:t>
            </w:r>
          </w:p>
        </w:tc>
      </w:tr>
      <w:tr>
        <w:tc>
          <w:tcPr>
            <w:tcW w:type="dxa" w:w="2880"/>
          </w:tcPr>
          <w:p>
            <w:r>
              <w:t>data.urlRedirects</w:t>
            </w:r>
          </w:p>
        </w:tc>
        <w:tc>
          <w:tcPr>
            <w:tcW w:type="dxa" w:w="2880"/>
          </w:tcPr>
          <w:p>
            <w:r>
              <w:t>UrlRedirectConnection</w:t>
            </w:r>
          </w:p>
        </w:tc>
        <w:tc>
          <w:tcPr>
            <w:tcW w:type="dxa" w:w="2880"/>
          </w:tcPr>
          <w:p>
            <w:r>
              <w:t>A paginated connection of URL redirects for the shop.</w:t>
            </w:r>
          </w:p>
        </w:tc>
      </w:tr>
      <w:tr>
        <w:tc>
          <w:tcPr>
            <w:tcW w:type="dxa" w:w="2880"/>
          </w:tcPr>
          <w:p>
            <w:r>
              <w:t>data.urlRedirects.edges</w:t>
            </w:r>
          </w:p>
        </w:tc>
        <w:tc>
          <w:tcPr>
            <w:tcW w:type="dxa" w:w="2880"/>
          </w:tcPr>
          <w:p>
            <w:r>
              <w:t>UrlRedirectEdge[]</w:t>
            </w:r>
          </w:p>
        </w:tc>
        <w:tc>
          <w:tcPr>
            <w:tcW w:type="dxa" w:w="2880"/>
          </w:tcPr>
          <w:p>
            <w:r>
              <w:t>Connection edges containing cursor and node.</w:t>
            </w:r>
          </w:p>
        </w:tc>
      </w:tr>
      <w:tr>
        <w:tc>
          <w:tcPr>
            <w:tcW w:type="dxa" w:w="2880"/>
          </w:tcPr>
          <w:p>
            <w:r>
              <w:t>data.urlRedirects.nodes</w:t>
            </w:r>
          </w:p>
        </w:tc>
        <w:tc>
          <w:tcPr>
            <w:tcW w:type="dxa" w:w="2880"/>
          </w:tcPr>
          <w:p>
            <w:r>
              <w:t>UrlRedirect[]</w:t>
            </w:r>
          </w:p>
        </w:tc>
        <w:tc>
          <w:tcPr>
            <w:tcW w:type="dxa" w:w="2880"/>
          </w:tcPr>
          <w:p>
            <w:r>
              <w:t>Convenience list of nodes contained in the edges.</w:t>
            </w:r>
          </w:p>
        </w:tc>
      </w:tr>
      <w:tr>
        <w:tc>
          <w:tcPr>
            <w:tcW w:type="dxa" w:w="2880"/>
          </w:tcPr>
          <w:p>
            <w:r>
              <w:t>data.urlRedirects.pageInfo</w:t>
            </w:r>
          </w:p>
        </w:tc>
        <w:tc>
          <w:tcPr>
            <w:tcW w:type="dxa" w:w="2880"/>
          </w:tcPr>
          <w:p>
            <w:r>
              <w:t>PageInfo</w:t>
            </w:r>
          </w:p>
        </w:tc>
        <w:tc>
          <w:tcPr>
            <w:tcW w:type="dxa" w:w="2880"/>
          </w:tcPr>
          <w:p>
            <w:r>
              <w:t>Pagination metadata for the current page.</w:t>
            </w:r>
          </w:p>
        </w:tc>
      </w:tr>
      <w:tr>
        <w:tc>
          <w:tcPr>
            <w:tcW w:type="dxa" w:w="2880"/>
          </w:tcPr>
          <w:p>
            <w:r>
              <w:t>data.urlRedirects.pageInfo.endCursor</w:t>
            </w:r>
          </w:p>
        </w:tc>
        <w:tc>
          <w:tcPr>
            <w:tcW w:type="dxa" w:w="2880"/>
          </w:tcPr>
          <w:p>
            <w:r>
              <w:t>String</w:t>
            </w:r>
          </w:p>
        </w:tc>
        <w:tc>
          <w:tcPr>
            <w:tcW w:type="dxa" w:w="2880"/>
          </w:tcPr>
          <w:p>
            <w:r>
              <w:t>Cursor for the last edge in the current page.</w:t>
            </w:r>
          </w:p>
        </w:tc>
      </w:tr>
      <w:tr>
        <w:tc>
          <w:tcPr>
            <w:tcW w:type="dxa" w:w="2880"/>
          </w:tcPr>
          <w:p>
            <w:r>
              <w:t>data.urlRedirects.pageInfo.hasNextPage</w:t>
            </w:r>
          </w:p>
        </w:tc>
        <w:tc>
          <w:tcPr>
            <w:tcW w:type="dxa" w:w="2880"/>
          </w:tcPr>
          <w:p>
            <w:r>
              <w:t>Boolean</w:t>
            </w:r>
          </w:p>
        </w:tc>
        <w:tc>
          <w:tcPr>
            <w:tcW w:type="dxa" w:w="2880"/>
          </w:tcPr>
          <w:p>
            <w:r>
              <w:t>Whether more pages exist after the current page.</w:t>
            </w:r>
          </w:p>
        </w:tc>
      </w:tr>
      <w:tr>
        <w:tc>
          <w:tcPr>
            <w:tcW w:type="dxa" w:w="2880"/>
          </w:tcPr>
          <w:p>
            <w:r>
              <w:t>data.urlRedirects.pageInfo.hasPreviousPage</w:t>
            </w:r>
          </w:p>
        </w:tc>
        <w:tc>
          <w:tcPr>
            <w:tcW w:type="dxa" w:w="2880"/>
          </w:tcPr>
          <w:p>
            <w:r>
              <w:t>Boolean</w:t>
            </w:r>
          </w:p>
        </w:tc>
        <w:tc>
          <w:tcPr>
            <w:tcW w:type="dxa" w:w="2880"/>
          </w:tcPr>
          <w:p>
            <w:r>
              <w:t>Whether pages exist before the current page.</w:t>
            </w:r>
          </w:p>
        </w:tc>
      </w:tr>
      <w:tr>
        <w:tc>
          <w:tcPr>
            <w:tcW w:type="dxa" w:w="2880"/>
          </w:tcPr>
          <w:p>
            <w:r>
              <w:t>data.urlRedirects.pageInfo.startCursor</w:t>
            </w:r>
          </w:p>
        </w:tc>
        <w:tc>
          <w:tcPr>
            <w:tcW w:type="dxa" w:w="2880"/>
          </w:tcPr>
          <w:p>
            <w:r>
              <w:t>String</w:t>
            </w:r>
          </w:p>
        </w:tc>
        <w:tc>
          <w:tcPr>
            <w:tcW w:type="dxa" w:w="2880"/>
          </w:tcPr>
          <w:p>
            <w:r>
              <w:t>Cursor for the first edge in the current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UrlRedirects($first: Int, $after: String, $last: Int, $before: String, $reverse: Boolean, $sortKey: UrlRedirectSortKeys, $query: String, $savedSearchId: ID) { urlRedirects(first: $first, after: $after, last: $last, before: $before, reverse: $reverse, sortKey: $sortKey, query: $query, savedSearchId: $savedSearchId) { edges { cursor node { id } } nodes { id } pageInfo { endCursor hasNextPage hasPreviousPage startCursor } } }",</w:t>
        <w:br/>
        <w:t xml:space="preserve"> "variables": {</w:t>
        <w:br/>
        <w:t xml:space="preserve"> "first": 10,</w:t>
        <w:br/>
        <w:t xml:space="preserve"> "query": "id:&gt;=1234"</w:t>
        <w:br/>
        <w:t xml:space="preserve">    }</w:t>
        <w:br/>
        <w:t xml:space="preserve">  }'</w:t>
      </w:r>
    </w:p>
    <w:p>
      <w:pPr>
        <w:pStyle w:val="Heading3"/>
      </w:pPr>
      <w:r>
        <w:t>Example Usage</w:t>
      </w:r>
    </w:p>
    <w:p>
      <w:pPr>
        <w:pStyle w:val="Heading3"/>
      </w:pPr>
      <w:r>
        <w:t>Example 1: Get the first page of redirects</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"query ($first: Int) { urlRedirects(first: $first) { pageInfo { hasNextPage endCursor } nodes { id } } }",</w:t>
        <w:br/>
        <w:t xml:space="preserve"> "variables": { "first": 25 }</w:t>
        <w:br/>
        <w:t xml:space="preserve">  }'</w:t>
      </w:r>
    </w:p>
    <w:p>
      <w:pPr>
        <w:pStyle w:val="Heading3"/>
      </w:pPr>
      <w:r>
        <w:t>Example 2: Paginate forward using after</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"query ($first: Int, $after: String) { urlRedirects(first: $first, after: $after) { edges { cursor node { id } } pageInfo { hasNextPage endCursor } } }",</w:t>
        <w:br/>
        <w:t xml:space="preserve"> "variables": {</w:t>
        <w:br/>
        <w:t xml:space="preserve"> "first": 10,</w:t>
        <w:br/>
        <w:t xml:space="preserve"> "after": "eyJsYXN0X2lkIjozNDQxMjM0NTY3OH0="</w:t>
        <w:br/>
        <w:t xml:space="preserve">    }</w:t>
        <w:br/>
        <w:t xml:space="preserve">  }'</w:t>
      </w:r>
    </w:p>
    <w:p>
      <w:pPr>
        <w:pStyle w:val="Heading3"/>
      </w:pPr>
      <w:r>
        <w:t>Example 3: Filter using search syntax</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"query ($first: Int, $query: String) { urlRedirects(first: $first, query: $query) { nodes { id } pageInfo { hasNextPage } } }",</w:t>
        <w:br/>
        <w:t xml:space="preserve"> "variables": {</w:t>
        <w:br/>
        <w:t xml:space="preserve"> "first": 20,</w:t>
        <w:br/>
        <w:t xml:space="preserve"> "query": "path:/old-page"</w:t>
        <w:br/>
        <w:t xml:space="preserve">    }</w:t>
        <w:br/>
        <w:t xml:space="preserve">  }'</w:t>
      </w:r>
    </w:p>
    <w:p>
      <w:pPr>
        <w:pStyle w:val="Heading3"/>
      </w:pPr>
      <w:r>
        <w:t>Behavior</w:t>
      </w:r>
    </w:p>
    <w:p>
      <w:pPr>
        <w:pStyle w:val="ListBullet"/>
      </w:pPr>
      <w:r>
        <w:t>Applies pagination (first/after or last/before) to the redirects list.</w:t>
      </w:r>
    </w:p>
    <w:p>
      <w:pPr>
        <w:pStyle w:val="ListBullet"/>
      </w:pPr>
      <w:r>
        <w:t>Applies sorting (sortKey) and optional order reversal (reverse).</w:t>
      </w:r>
    </w:p>
    <w:p>
      <w:pPr>
        <w:pStyle w:val="ListBullet"/>
      </w:pPr>
      <w:r>
        <w:t>Applies filtering using query or via savedSearchId (which supplies the underlying query string).</w:t>
      </w:r>
    </w:p>
    <w:p>
      <w:pPr>
        <w:pStyle w:val="ListBullet"/>
      </w:pPr>
      <w:r>
        <w:t>Returns a UrlRedirectConnection containing edges, nodes, and pageInfo.</w:t>
      </w:r>
    </w:p>
    <w:p>
      <w:pPr>
        <w:pStyle w:val="Heading3"/>
      </w:pPr>
      <w:r>
        <w:t>Notes</w:t>
      </w:r>
    </w:p>
    <w:p>
      <w:pPr>
        <w:pStyle w:val="ListBullet"/>
      </w:pPr>
      <w:r>
        <w:t>The response shape depends on the fields you select on UrlRedirect in your GraphQL query (the scraped content does not enumerate UrlRedirect fields).</w:t>
      </w:r>
    </w:p>
    <w:p>
      <w:pPr>
        <w:pStyle w:val="ListBullet"/>
      </w:pPr>
      <w:r>
        <w:t>For search performance considerations, Shopify recommends choosing a sortKey aligned with the field used in your query filter.</w:t>
      </w:r>
    </w:p>
    <w:p>
      <w:pPr>
        <w:pStyle w:val="Heading3"/>
      </w:pPr>
      <w:r>
        <w:t>Related urlRedirects actions</w:t>
      </w:r>
    </w:p>
    <w:p>
      <w:pPr>
        <w:pStyle w:val="ListBullet"/>
      </w:pPr>
      <w:r>
        <w:t>[POST] Get a URL Redirect by ID (GraphQL) — /admin/api/2026-01/graphql.json</w:t>
      </w:r>
    </w:p>
    <w:p>
      <w:pPr>
        <w:pStyle w:val="ListBullet"/>
      </w:pPr>
      <w:r>
        <w:t>[POST] Count URL Redirects — /admin/api/2026-01/graphql.json</w:t>
      </w:r>
    </w:p>
    <w:p>
      <w:pPr>
        <w:pStyle w:val="ListBullet"/>
      </w:pPr>
      <w:r>
        <w:t>[POST] Update a URL Redirect — /admin/api/2026-01/graphql.json</w:t>
      </w:r>
    </w:p>
    <w:p>
      <w:pPr>
        <w:pStyle w:val="ListBullet"/>
      </w:pPr>
      <w:r>
        <w:t>[POST] Bulk Delete URL Redirects by Search (Async) — /admin/api/2026-01/graphql.json</w:t>
      </w:r>
    </w:p>
    <w:p>
      <w:pPr>
        <w:pStyle w:val="ListBullet"/>
      </w:pPr>
      <w:r>
        <w:t>[POST] Delete a URL Redirect — /admin/api/2026-01/graphql.json</w:t>
      </w:r>
    </w:p>
    <w:p>
      <w:pPr>
        <w:pStyle w:val="ListBullet"/>
      </w:pPr>
      <w:r>
        <w:t>[POST] Bulk Delete URL Redirects by IDs (Async) — /admin/api/2026-01/graphql.json</w:t>
      </w:r>
    </w:p>
    <w:p>
      <w:r>
        <w:br w:type="page"/>
      </w:r>
    </w:p>
    <w:p>
      <w:pPr>
        <w:pStyle w:val="Heading2"/>
      </w:pPr>
      <w:r>
        <w:t>157. [POST] Count URL Redirects</w:t>
      </w:r>
    </w:p>
    <w:p>
      <w:r>
        <w:rPr>
          <w:b/>
        </w:rPr>
        <w:t xml:space="preserve">Endpoint: </w:t>
      </w:r>
      <w:r>
        <w:rPr>
          <w:rFonts w:ascii="Courier New" w:hAnsi="Courier New"/>
          <w:sz w:val="18"/>
        </w:rPr>
        <w:t>/admin/api/2026-01/graphql.json</w:t>
      </w:r>
    </w:p>
    <w:p>
      <w:pPr>
        <w:pStyle w:val="Heading3"/>
      </w:pPr>
      <w:r>
        <w:t>Prerequisites</w:t>
      </w:r>
    </w:p>
    <w:p>
      <w:pPr>
        <w:pStyle w:val="ListBullet"/>
      </w:pPr>
      <w:r>
        <w:t>Store staff access with permissions to read URL redirects (and access the Admin GraphQL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count of URL redirects in the store. By default, the count is limited to a maximum of 10,000.</w:t>
      </w:r>
    </w:p>
    <w:p>
      <w:pPr>
        <w:pStyle w:val="Heading3"/>
      </w:pPr>
      <w:r>
        <w:t>Enforcement Rules</w:t>
      </w:r>
    </w:p>
    <w:p>
      <w:pPr>
        <w:pStyle w:val="ListBullet"/>
      </w:pPr>
      <w:r>
        <w:t>This is a GraphQL query executed via POST to the GraphQL endpoint.</w:t>
      </w:r>
    </w:p>
    <w:p>
      <w:pPr>
        <w:pStyle w:val="ListBullet"/>
      </w:pPr>
      <w:r>
        <w:t>When executing, send GraphQL input in the request body as JSON (query and, optionally, variables).</w:t>
      </w:r>
    </w:p>
    <w:p>
      <w:pPr>
        <w:pStyle w:val="ListBullet"/>
      </w:pPr>
      <w:r>
        <w:t>Do not send GraphQL arguments as URL query parameters.</w:t>
      </w:r>
    </w:p>
    <w:p>
      <w:pPr>
        <w:pStyle w:val="Heading3"/>
      </w:pPr>
      <w:r>
        <w:t>Optional Query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A filter made up of terms, connectives, modifiers, and comparators. You can apply one or more filters. Uses Shopify API search syntax. Example uses include: Bob Norman, title:green hoodie, id:1234, id:&gt;=1234, id:&lt;=1234. Supported filter fields include default, created_at, id, path, target.</w:t>
            </w:r>
          </w:p>
        </w:tc>
      </w:tr>
      <w:tr>
        <w:tc>
          <w:tcPr>
            <w:tcW w:type="dxa" w:w="2880"/>
          </w:tcPr>
          <w:p>
            <w:r>
              <w:t>savedSearchId</w:t>
            </w:r>
          </w:p>
        </w:tc>
        <w:tc>
          <w:tcPr>
            <w:tcW w:type="dxa" w:w="2880"/>
          </w:tcPr>
          <w:p>
            <w:r>
              <w:t>ID</w:t>
            </w:r>
          </w:p>
        </w:tc>
        <w:tc>
          <w:tcPr>
            <w:tcW w:type="dxa" w:w="2880"/>
          </w:tcPr>
          <w:p>
            <w:r>
              <w:t>The ID of an existing saved search. The saved search’s query string is used as the query argument.</w:t>
            </w:r>
          </w:p>
        </w:tc>
      </w:tr>
      <w:tr>
        <w:tc>
          <w:tcPr>
            <w:tcW w:type="dxa" w:w="2880"/>
          </w:tcPr>
          <w:p>
            <w:r>
              <w:t>limit</w:t>
            </w:r>
          </w:p>
        </w:tc>
        <w:tc>
          <w:tcPr>
            <w:tcW w:type="dxa" w:w="2880"/>
          </w:tcPr>
          <w:p>
            <w:r>
              <w:t>Int</w:t>
            </w:r>
          </w:p>
        </w:tc>
        <w:tc>
          <w:tcPr>
            <w:tcW w:type="dxa" w:w="2880"/>
          </w:tcPr>
          <w:p>
            <w:r>
              <w:t>The upper bound on count value before returning a result. Use null to have no limit.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"urlRedirectsCount": {</w:t>
        <w:br/>
        <w:t xml:space="preserve"> "count": 42,</w:t>
        <w:br/>
        <w:t xml:space="preserve"> "precision": "EXACT"</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"urlRedirectsCount": null</w:t>
        <w:br/>
        <w:t xml:space="preserve"> },</w:t>
        <w:br/>
        <w:t xml:space="preserve"> "errors": [</w:t>
        <w:br/>
        <w:t xml:space="preserve"> {</w:t>
        <w:br/>
        <w:t xml:space="preserve"> "message": "Field 'urlRedirectsCount' doesn't exist on type 'QueryRoot'",</w:t>
        <w:br/>
        <w:t xml:space="preserve"> "locations": [{ "line": 2, "column": 3 }],</w:t>
        <w:br/>
        <w:t xml:space="preserve"> "path": ["query", "urlRedirectsCount"]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data.urlRedirectsCount</w:t>
            </w:r>
          </w:p>
        </w:tc>
        <w:tc>
          <w:tcPr>
            <w:tcW w:type="dxa" w:w="2880"/>
          </w:tcPr>
          <w:p>
            <w:r>
              <w:t>Count</w:t>
            </w:r>
          </w:p>
        </w:tc>
        <w:tc>
          <w:tcPr>
            <w:tcW w:type="dxa" w:w="2880"/>
          </w:tcPr>
          <w:p>
            <w:r>
              <w:t>The count object returned by the query.</w:t>
            </w:r>
          </w:p>
        </w:tc>
      </w:tr>
      <w:tr>
        <w:tc>
          <w:tcPr>
            <w:tcW w:type="dxa" w:w="2880"/>
          </w:tcPr>
          <w:p>
            <w:r>
              <w:t>data.urlRedirectsCount.count</w:t>
            </w:r>
          </w:p>
        </w:tc>
        <w:tc>
          <w:tcPr>
            <w:tcW w:type="dxa" w:w="2880"/>
          </w:tcPr>
          <w:p>
            <w:r>
              <w:t>Int</w:t>
            </w:r>
          </w:p>
        </w:tc>
        <w:tc>
          <w:tcPr>
            <w:tcW w:type="dxa" w:w="2880"/>
          </w:tcPr>
          <w:p>
            <w:r>
              <w:t>The count of elements.</w:t>
            </w:r>
          </w:p>
        </w:tc>
      </w:tr>
      <w:tr>
        <w:tc>
          <w:tcPr>
            <w:tcW w:type="dxa" w:w="2880"/>
          </w:tcPr>
          <w:p>
            <w:r>
              <w:t>data.urlRedirectsCount.precision</w:t>
            </w:r>
          </w:p>
        </w:tc>
        <w:tc>
          <w:tcPr>
            <w:tcW w:type="dxa" w:w="2880"/>
          </w:tcPr>
          <w:p>
            <w:r>
              <w:t>CountPrecision</w:t>
            </w:r>
          </w:p>
        </w:tc>
        <w:tc>
          <w:tcPr>
            <w:tcW w:type="dxa" w:w="2880"/>
          </w:tcPr>
          <w:p>
            <w:r>
              <w:t>The count's precision (exactness of the value).</w:t>
            </w:r>
          </w:p>
        </w:tc>
      </w:tr>
      <w:tr>
        <w:tc>
          <w:tcPr>
            <w:tcW w:type="dxa" w:w="2880"/>
          </w:tcPr>
          <w:p>
            <w:r>
              <w:t>errors[]</w:t>
            </w:r>
          </w:p>
        </w:tc>
        <w:tc>
          <w:tcPr>
            <w:tcW w:type="dxa" w:w="2880"/>
          </w:tcPr>
          <w:p>
            <w:r>
              <w:t>array</w:t>
            </w:r>
          </w:p>
        </w:tc>
        <w:tc>
          <w:tcPr>
            <w:tcW w:type="dxa" w:w="2880"/>
          </w:tcPr>
          <w:p>
            <w:r>
              <w:t>GraphQL execution errors (if any).</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errors[].locations[]</w:t>
            </w:r>
          </w:p>
        </w:tc>
        <w:tc>
          <w:tcPr>
            <w:tcW w:type="dxa" w:w="2880"/>
          </w:tcPr>
          <w:p>
            <w:r>
              <w:t>array</w:t>
            </w:r>
          </w:p>
        </w:tc>
        <w:tc>
          <w:tcPr>
            <w:tcW w:type="dxa" w:w="2880"/>
          </w:tcPr>
          <w:p>
            <w:r>
              <w:t>Where the error occurred in the GraphQL document.</w:t>
            </w:r>
          </w:p>
        </w:tc>
      </w:tr>
      <w:tr>
        <w:tc>
          <w:tcPr>
            <w:tcW w:type="dxa" w:w="2880"/>
          </w:tcPr>
          <w:p>
            <w:r>
              <w:t>errors[].path[]</w:t>
            </w:r>
          </w:p>
        </w:tc>
        <w:tc>
          <w:tcPr>
            <w:tcW w:type="dxa" w:w="2880"/>
          </w:tcPr>
          <w:p>
            <w:r>
              <w:t>array</w:t>
            </w:r>
          </w:p>
        </w:tc>
        <w:tc>
          <w:tcPr>
            <w:tcW w:type="dxa" w:w="2880"/>
          </w:tcPr>
          <w:p>
            <w:r>
              <w:t>Path to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UrlRedirectsCount($query: String, $savedSearchId: ID, $limit: Int) { urlRedirectsCount(query: $query, savedSearchId: $savedSearchId, limit: $limit) { count precision } }",</w:t>
        <w:br/>
        <w:t xml:space="preserve"> "variables": {</w:t>
        <w:br/>
        <w:t xml:space="preserve"> "query": "id:&gt;=1234",</w:t>
        <w:br/>
        <w:t xml:space="preserve"> "limit": 10000</w:t>
        <w:br/>
        <w:t xml:space="preserve">    }</w:t>
        <w:br/>
        <w:t xml:space="preserve">  }'</w:t>
      </w:r>
    </w:p>
    <w:p>
      <w:pPr>
        <w:pStyle w:val="Heading3"/>
      </w:pPr>
      <w:r>
        <w:t>Example Usage</w:t>
      </w:r>
    </w:p>
    <w:p>
      <w:pPr>
        <w:pStyle w:val="Heading3"/>
      </w:pPr>
      <w:r>
        <w:t>Example 1: Count all redirects (default behavior)</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 urlRedirectsCount { count precision } }"</w:t>
        <w:br/>
        <w:t xml:space="preserve">  }'</w:t>
      </w:r>
    </w:p>
    <w:p>
      <w:pPr>
        <w:pStyle w:val="Heading3"/>
      </w:pPr>
      <w:r>
        <w:t>Example 2: Count redirects filtered by ID range</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"query($query: String!) { urlRedirectsCount(query: $query) { count precision } }",</w:t>
        <w:br/>
        <w:t xml:space="preserve"> "variables": { "query": "id:&gt;=1234" }</w:t>
        <w:br/>
        <w:t xml:space="preserve">  }'</w:t>
      </w:r>
    </w:p>
    <w:p>
      <w:pPr>
        <w:pStyle w:val="Heading3"/>
      </w:pPr>
      <w:r>
        <w:t>Example 3: Use a saved search and remove the limit</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"query($savedSearchId: ID!, $limit: Int) { urlRedirectsCount(savedSearchId: $savedSearchId, limit: $limit) { count precision } }",</w:t>
        <w:br/>
        <w:t xml:space="preserve"> "variables": { "savedSearchId": "gid://shopify/SavedSearch/1234567890", "limit": null }</w:t>
        <w:br/>
        <w:t xml:space="preserve">  }'</w:t>
      </w:r>
    </w:p>
    <w:p>
      <w:pPr>
        <w:pStyle w:val="Heading3"/>
      </w:pPr>
      <w:r>
        <w:t>Notes</w:t>
      </w:r>
    </w:p>
    <w:p>
      <w:pPr>
        <w:pStyle w:val="ListBullet"/>
      </w:pPr>
      <w:r>
        <w:t>The count is limited to a maximum of 10000 by default.</w:t>
      </w:r>
    </w:p>
    <w:p>
      <w:pPr>
        <w:pStyle w:val="ListBullet"/>
      </w:pPr>
      <w:r>
        <w:t>The query argument supports Shopify Admin API search syntax, and can combine multiple filters (for example, path:/old AND target:/new), per Shopify’s search syntax documentation.</w:t>
      </w:r>
    </w:p>
    <w:p>
      <w:pPr>
        <w:pStyle w:val="Heading3"/>
      </w:pPr>
      <w:r>
        <w:t>Gotchas</w:t>
      </w:r>
    </w:p>
    <w:p>
      <w:pPr>
        <w:pStyle w:val="ListBullet"/>
      </w:pPr>
      <w:r>
        <w:t>savedSearchId uses the saved search’s query string as the query argument; don’t pass conflicting filters unless you intend to override behavior via query.</w:t>
      </w:r>
    </w:p>
    <w:p>
      <w:pPr>
        <w:pStyle w:val="ListBullet"/>
      </w:pPr>
      <w:r>
        <w:t>If you need an unbounded count, pass limit: null (may have performance implications depending on store size).</w:t>
      </w:r>
    </w:p>
    <w:p>
      <w:pPr>
        <w:pStyle w:val="Heading3"/>
      </w:pPr>
      <w:r>
        <w:t>Related urlRedirects actions</w:t>
      </w:r>
    </w:p>
    <w:p>
      <w:pPr>
        <w:pStyle w:val="ListBullet"/>
      </w:pPr>
      <w:r>
        <w:t>[POST] Get a URL Redirect by ID (GraphQL) — /admin/api/2026-01/graphql.json</w:t>
      </w:r>
    </w:p>
    <w:p>
      <w:pPr>
        <w:pStyle w:val="ListBullet"/>
      </w:pPr>
      <w:r>
        <w:t>[POST] List URL Redirects (GraphQL) — /graphql.json</w:t>
      </w:r>
    </w:p>
    <w:p>
      <w:pPr>
        <w:pStyle w:val="ListBullet"/>
      </w:pPr>
      <w:r>
        <w:t>[POST] Update a URL Redirect — /admin/api/2026-01/graphql.json</w:t>
      </w:r>
    </w:p>
    <w:p>
      <w:pPr>
        <w:pStyle w:val="ListBullet"/>
      </w:pPr>
      <w:r>
        <w:t>[POST] Bulk Delete URL Redirects by Search (Async) — /admin/api/2026-01/graphql.json</w:t>
      </w:r>
    </w:p>
    <w:p>
      <w:pPr>
        <w:pStyle w:val="ListBullet"/>
      </w:pPr>
      <w:r>
        <w:t>[POST] Delete a URL Redirect — /admin/api/2026-01/graphql.json</w:t>
      </w:r>
    </w:p>
    <w:p>
      <w:pPr>
        <w:pStyle w:val="ListBullet"/>
      </w:pPr>
      <w:r>
        <w:t>[POST] Bulk Delete URL Redirects by IDs (Async) — /admin/api/2026-01/graphql.json</w:t>
      </w:r>
    </w:p>
    <w:p>
      <w:r>
        <w:br w:type="page"/>
      </w:r>
    </w:p>
    <w:p>
      <w:pPr>
        <w:pStyle w:val="Heading2"/>
      </w:pPr>
      <w:r>
        <w:t>158. [POST] List Webhook Subscriptions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app must have access to read webhook subscriptions for the shop (shop-scoped, API-created subscriptions).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paginated list of shop-scoped webhook subscriptions that were created using the API for the current app and shop. Supports cursor-based pagination and filtering by topic, format, URI, and search query syntax.</w:t>
      </w:r>
    </w:p>
    <w:p>
      <w:r>
        <w:rPr>
          <w:b/>
        </w:rPr>
        <w:t>Note: Note: This returns only shop-scoped subscriptions, not app-scoped subscriptions configured in shopify.app.toml.</w:t>
      </w:r>
    </w:p>
    <w:p>
      <w:pPr>
        <w:pStyle w:val="Heading3"/>
      </w:pPr>
      <w:r>
        <w:t>Enforcement Rules</w:t>
      </w:r>
    </w:p>
    <w:p>
      <w:pPr>
        <w:pStyle w:val="ListBullet"/>
      </w:pPr>
      <w:r>
        <w:t>This is a GraphQL operation and must be executed via POST to /graphql.json.</w:t>
      </w:r>
    </w:p>
    <w:p>
      <w:pPr>
        <w:pStyle w:val="ListBullet"/>
      </w:pPr>
      <w:r>
        <w:t>When executing, send GraphQL variables in the JSON request body under variables (not as URL query parameters).</w:t>
      </w:r>
    </w:p>
    <w:p>
      <w:pPr>
        <w:pStyle w:val="ListBullet"/>
      </w:pPr>
      <w:r>
        <w:t>Cursor-based pagination inputs (first, after, last, before) should be passed as GraphQL variables.</w:t>
      </w:r>
    </w:p>
    <w:p>
      <w:pPr>
        <w:pStyle w:val="Heading3"/>
      </w:pPr>
      <w:r>
        <w:t>GraphQL Operation</w:t>
      </w:r>
    </w:p>
    <w:p>
      <w:pPr>
        <w:pStyle w:val="Heading3"/>
      </w:pPr>
      <w:r>
        <w:t>Query Name</w:t>
      </w:r>
    </w:p>
    <w:p>
      <w:r>
        <w:t>webhookSubscriptions</w:t>
      </w:r>
    </w:p>
    <w:p>
      <w:pPr>
        <w:pStyle w:val="Heading3"/>
      </w:pPr>
      <w:r>
        <w:t>Arguments (GraphQL variables)</w:t>
      </w:r>
    </w:p>
    <w:p>
      <w:pPr>
        <w:pStyle w:val="Heading4"/>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The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The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WebhookSubscriptionSortKeys</w:t>
            </w:r>
          </w:p>
        </w:tc>
        <w:tc>
          <w:tcPr>
            <w:tcW w:type="dxa" w:w="2880"/>
          </w:tcPr>
          <w:p>
            <w:r>
              <w:t>Sort the underlying list using a key. If slow/errors, try a sort key matching the field used in the search.</w:t>
            </w:r>
          </w:p>
        </w:tc>
      </w:tr>
      <w:tr>
        <w:tc>
          <w:tcPr>
            <w:tcW w:type="dxa" w:w="2880"/>
          </w:tcPr>
          <w:p>
            <w:r>
              <w:t>query</w:t>
            </w:r>
          </w:p>
        </w:tc>
        <w:tc>
          <w:tcPr>
            <w:tcW w:type="dxa" w:w="2880"/>
          </w:tcPr>
          <w:p>
            <w:r>
              <w:t>String</w:t>
            </w:r>
          </w:p>
        </w:tc>
        <w:tc>
          <w:tcPr>
            <w:tcW w:type="dxa" w:w="2880"/>
          </w:tcPr>
          <w:p>
            <w:r>
              <w:t>A search filter string using Shopify API search syntax (terms/connectives/modifiers/comparators). Documented filter fields include: created_at (time), id (id range), updated_at (time). Example query fragments: id:1234, id:&gt;=1234, id:&lt;=1234.</w:t>
            </w:r>
          </w:p>
        </w:tc>
      </w:tr>
      <w:tr>
        <w:tc>
          <w:tcPr>
            <w:tcW w:type="dxa" w:w="2880"/>
          </w:tcPr>
          <w:p>
            <w:r>
              <w:t>uri</w:t>
            </w:r>
          </w:p>
        </w:tc>
        <w:tc>
          <w:tcPr>
            <w:tcW w:type="dxa" w:w="2880"/>
          </w:tcPr>
          <w:p>
            <w:r>
              <w:t>String</w:t>
            </w:r>
          </w:p>
        </w:tc>
        <w:tc>
          <w:tcPr>
            <w:tcW w:type="dxa" w:w="2880"/>
          </w:tcPr>
          <w:p>
            <w:r>
              <w:t>URI to filter by. Supports HTTPS URL, Google Pub/Sub (pubsub://{project-id}:{topic-id}), or Amazon EventBridge event source ARN.</w:t>
            </w:r>
          </w:p>
        </w:tc>
      </w:tr>
      <w:tr>
        <w:tc>
          <w:tcPr>
            <w:tcW w:type="dxa" w:w="2880"/>
          </w:tcPr>
          <w:p>
            <w:r>
              <w:t>format</w:t>
            </w:r>
          </w:p>
        </w:tc>
        <w:tc>
          <w:tcPr>
            <w:tcW w:type="dxa" w:w="2880"/>
          </w:tcPr>
          <w:p>
            <w:r>
              <w:t>WebhookSubscriptionFormat</w:t>
            </w:r>
          </w:p>
        </w:tc>
        <w:tc>
          <w:tcPr>
            <w:tcW w:type="dxa" w:w="2880"/>
          </w:tcPr>
          <w:p>
            <w:r>
              <w:t>Response format to filter by.</w:t>
            </w:r>
          </w:p>
        </w:tc>
      </w:tr>
      <w:tr>
        <w:tc>
          <w:tcPr>
            <w:tcW w:type="dxa" w:w="2880"/>
          </w:tcPr>
          <w:p>
            <w:r>
              <w:t>topics</w:t>
            </w:r>
          </w:p>
        </w:tc>
        <w:tc>
          <w:tcPr>
            <w:tcW w:type="dxa" w:w="2880"/>
          </w:tcPr>
          <w:p>
            <w:r>
              <w:t>WebhookSubscriptionTopic</w:t>
            </w:r>
          </w:p>
        </w:tc>
        <w:tc>
          <w:tcPr>
            <w:tcW w:type="dxa" w:w="2880"/>
          </w:tcPr>
          <w:p>
            <w:r>
              <w:t>List of webhook subscription topics to filter by.</w:t>
            </w:r>
          </w:p>
        </w:tc>
      </w:tr>
    </w:tbl>
    <w:p/>
    <w:p>
      <w:pPr>
        <w:pStyle w:val="Heading3"/>
      </w:pPr>
      <w:r>
        <w:t>Request Body</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string.</w:t>
            </w:r>
          </w:p>
        </w:tc>
      </w:tr>
    </w:tbl>
    <w:p/>
    <w:p>
      <w:pPr>
        <w:pStyle w:val="Heading3"/>
      </w:pPr>
      <w:r>
        <w:t>Optional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Key/value map of GraphQL variables used by the query.</w:t>
            </w:r>
          </w:p>
        </w:tc>
      </w:tr>
      <w:tr>
        <w:tc>
          <w:tcPr>
            <w:tcW w:type="dxa" w:w="2880"/>
          </w:tcPr>
          <w:p>
            <w:r>
              <w:t>operationName</w:t>
            </w:r>
          </w:p>
        </w:tc>
        <w:tc>
          <w:tcPr>
            <w:tcW w:type="dxa" w:w="2880"/>
          </w:tcPr>
          <w:p>
            <w:r>
              <w:t>string</w:t>
            </w:r>
          </w:p>
        </w:tc>
        <w:tc>
          <w:tcPr>
            <w:tcW w:type="dxa" w:w="2880"/>
          </w:tcPr>
          <w:p>
            <w:r>
              <w:t>Operation name, if your query document defines multiple operations.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WebhookSubscriptions($first: Int, $after: String, $query: String, $topics: [WebhookSubscriptionTopic!], $format: WebhookSubscriptionFormat, $uri: String, $reverse: Boolean, $sortKey: WebhookSubscriptionSortKeys) { webhookSubscriptions(first: $first, after: $after, query: $query, topics: $topics, format: $format, uri: $uri, reverse: $reverse, sortKey: $sortKey) { edges { cursor node { id } } nodes { id } pageInfo { startCursor endCursor hasNextPage hasPreviousPage } } }",</w:t>
        <w:br/>
        <w:t xml:space="preserve"> "variables": {</w:t>
        <w:br/>
        <w:t xml:space="preserve"> "first": 10,</w:t>
        <w:br/>
        <w:t xml:space="preserve"> "query": "id:&gt;=1234"</w:t>
        <w:br/>
        <w:t xml:space="preserve">    }</w:t>
        <w:br/>
        <w:t xml:space="preserve">  }'</w:t>
      </w:r>
    </w:p>
    <w:p>
      <w:pPr>
        <w:pStyle w:val="Heading3"/>
      </w:pPr>
      <w:r>
        <w:t>Example Usage</w:t>
      </w:r>
    </w:p>
    <w:p>
      <w:pPr>
        <w:pStyle w:val="Heading3"/>
      </w:pPr>
      <w:r>
        <w:t>Example 1: List first page (first 10)</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 ($first: Int) { webhookSubscriptions(first: $first) { pageInfo { hasNextPage endCursor } edges { cursor node { id } } } }",</w:t>
        <w:br/>
        <w:t xml:space="preserve"> "variables": { "first": 10 }</w:t>
        <w:br/>
        <w:t xml:space="preserve">  }'</w:t>
      </w:r>
    </w:p>
    <w:p>
      <w:pPr>
        <w:pStyle w:val="Heading3"/>
      </w:pPr>
      <w:r>
        <w:t>Example 2: Fetch next page using after</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 ($first: Int, $after: String) { webhookSubscriptions(first: $first, after: $after) { pageInfo { hasNextPage endCursor } edges { cursor node { id } } } }",</w:t>
        <w:br/>
        <w:t xml:space="preserve"> "variables": { "first": 10, "after": "eyJsYXN0X2lkIjo..." }</w:t>
        <w:br/>
        <w:t xml:space="preserve">  }'</w:t>
      </w:r>
    </w:p>
    <w:p>
      <w:pPr>
        <w:pStyle w:val="Heading3"/>
      </w:pPr>
      <w:r>
        <w:t>Example 3: Filter by URI / topics / format</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 ($first: Int, $uri: String, $topics: [WebhookSubscriptionTopic!], $format: WebhookSubscriptionFormat) { webhookSubscriptions(first: $first, uri: $uri, topics: $topics, format: $format) { nodes { id } pageInfo { hasNextPage endCursor } } }",</w:t>
        <w:br/>
        <w:t xml:space="preserve"> "variables": {</w:t>
        <w:br/>
        <w:t xml:space="preserve"> "first": 5,</w:t>
        <w:br/>
        <w:t xml:space="preserve"> "uri": "https://example.com/webhooks/shopify",</w:t>
        <w:br/>
        <w:t xml:space="preserve"> "topics": ["ORDERS_CREATE"],</w:t>
        <w:br/>
        <w:t xml:space="preserve"> "format": "JSON"</w:t>
        <w:br/>
        <w:t xml:space="preserve">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"webhookSubscriptions": {</w:t>
        <w:br/>
        <w:t xml:space="preserve"> "edges": [</w:t>
        <w:br/>
        <w:t xml:space="preserve"> {</w:t>
        <w:br/>
        <w:t xml:space="preserve"> "cursor": "eyJsYXN0X2lkIjoiZ2lkOi8vU2hvcGlmeS9XZWJob29rU3Vic2NyaXB0aW9uLzEyMzQifQ==",</w:t>
        <w:br/>
        <w:t xml:space="preserve"> "node": {</w:t>
        <w:br/>
        <w:t xml:space="preserve"> "id": "gid://shopify/WebhookSubscription/1234"</w:t>
        <w:br/>
        <w:t xml:space="preserve"> }</w:t>
        <w:br/>
        <w:t xml:space="preserve"> }</w:t>
        <w:br/>
        <w:t xml:space="preserve"> ],</w:t>
        <w:br/>
        <w:t xml:space="preserve"> "nodes": [</w:t>
        <w:br/>
        <w:t xml:space="preserve"> {</w:t>
        <w:br/>
        <w:t xml:space="preserve"> "id": "gid://shopify/WebhookSubscription/1234"</w:t>
        <w:br/>
        <w:t xml:space="preserve"> }</w:t>
        <w:br/>
        <w:t xml:space="preserve"> ],</w:t>
        <w:br/>
        <w:t xml:space="preserve"> "pageInfo": {</w:t>
        <w:br/>
        <w:t xml:space="preserve"> "endCursor": "eyJsYXN0X2lkIjoiZ2lkOi8vU2hvcGlmeS9XZWJob29rU3Vic2NyaXB0aW9uLzEyMzQifQ==",</w:t>
        <w:br/>
        <w:t xml:space="preserve"> "hasNextPage": true,</w:t>
        <w:br/>
        <w:t xml:space="preserve"> "hasPreviousPage": false,</w:t>
        <w:br/>
        <w:t xml:space="preserve"> "startCursor": "eyJsYXN0X2lkIjoiZ2lkOi8vU2hvcGlmeS9XZWJob29rU3Vic2NyaXB0aW9uLzEyMzQifQ=="</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while executing the query."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data.webhookSubscriptions</w:t>
            </w:r>
          </w:p>
        </w:tc>
        <w:tc>
          <w:tcPr>
            <w:tcW w:type="dxa" w:w="2880"/>
          </w:tcPr>
          <w:p>
            <w:r>
              <w:t>WebhookSubscriptionConnection</w:t>
            </w:r>
          </w:p>
        </w:tc>
        <w:tc>
          <w:tcPr>
            <w:tcW w:type="dxa" w:w="2880"/>
          </w:tcPr>
          <w:p>
            <w:r>
              <w:t>Connection object for webhook subscriptions.</w:t>
            </w:r>
          </w:p>
        </w:tc>
      </w:tr>
      <w:tr>
        <w:tc>
          <w:tcPr>
            <w:tcW w:type="dxa" w:w="2880"/>
          </w:tcPr>
          <w:p>
            <w:r>
              <w:t>data.webhookSubscriptions.edges</w:t>
            </w:r>
          </w:p>
        </w:tc>
        <w:tc>
          <w:tcPr>
            <w:tcW w:type="dxa" w:w="2880"/>
          </w:tcPr>
          <w:p>
            <w:r>
              <w:t>array</w:t>
            </w:r>
          </w:p>
        </w:tc>
        <w:tc>
          <w:tcPr>
            <w:tcW w:type="dxa" w:w="2880"/>
          </w:tcPr>
          <w:p>
            <w:r>
              <w:t>List of edges connecting the connection to its nodes.</w:t>
            </w:r>
          </w:p>
        </w:tc>
      </w:tr>
      <w:tr>
        <w:tc>
          <w:tcPr>
            <w:tcW w:type="dxa" w:w="2880"/>
          </w:tcPr>
          <w:p>
            <w:r>
              <w:t>data.webhookSubscriptions.edges[].cursor</w:t>
            </w:r>
          </w:p>
        </w:tc>
        <w:tc>
          <w:tcPr>
            <w:tcW w:type="dxa" w:w="2880"/>
          </w:tcPr>
          <w:p>
            <w:r>
              <w:t>string</w:t>
            </w:r>
          </w:p>
        </w:tc>
        <w:tc>
          <w:tcPr>
            <w:tcW w:type="dxa" w:w="2880"/>
          </w:tcPr>
          <w:p>
            <w:r>
              <w:t>Cursor for this edge (used for pagination).</w:t>
            </w:r>
          </w:p>
        </w:tc>
      </w:tr>
      <w:tr>
        <w:tc>
          <w:tcPr>
            <w:tcW w:type="dxa" w:w="2880"/>
          </w:tcPr>
          <w:p>
            <w:r>
              <w:t>data.webhookSubscriptions.edges[].node</w:t>
            </w:r>
          </w:p>
        </w:tc>
        <w:tc>
          <w:tcPr>
            <w:tcW w:type="dxa" w:w="2880"/>
          </w:tcPr>
          <w:p>
            <w:r>
              <w:t>WebhookSubscription</w:t>
            </w:r>
          </w:p>
        </w:tc>
        <w:tc>
          <w:tcPr>
            <w:tcW w:type="dxa" w:w="2880"/>
          </w:tcPr>
          <w:p>
            <w:r>
              <w:t>The subscription node (fields depend on the selection set).</w:t>
            </w:r>
          </w:p>
        </w:tc>
      </w:tr>
      <w:tr>
        <w:tc>
          <w:tcPr>
            <w:tcW w:type="dxa" w:w="2880"/>
          </w:tcPr>
          <w:p>
            <w:r>
              <w:t>data.webhookSubscriptions.nodes</w:t>
            </w:r>
          </w:p>
        </w:tc>
        <w:tc>
          <w:tcPr>
            <w:tcW w:type="dxa" w:w="2880"/>
          </w:tcPr>
          <w:p>
            <w:r>
              <w:t>array</w:t>
            </w:r>
          </w:p>
        </w:tc>
        <w:tc>
          <w:tcPr>
            <w:tcW w:type="dxa" w:w="2880"/>
          </w:tcPr>
          <w:p>
            <w:r>
              <w:t>List of subscription nodes (fields depend on the selection set).</w:t>
            </w:r>
          </w:p>
        </w:tc>
      </w:tr>
      <w:tr>
        <w:tc>
          <w:tcPr>
            <w:tcW w:type="dxa" w:w="2880"/>
          </w:tcPr>
          <w:p>
            <w:r>
              <w:t>data.webhookSubscriptions.pageInfo</w:t>
            </w:r>
          </w:p>
        </w:tc>
        <w:tc>
          <w:tcPr>
            <w:tcW w:type="dxa" w:w="2880"/>
          </w:tcPr>
          <w:p>
            <w:r>
              <w:t>PageInfo</w:t>
            </w:r>
          </w:p>
        </w:tc>
        <w:tc>
          <w:tcPr>
            <w:tcW w:type="dxa" w:w="2880"/>
          </w:tcPr>
          <w:p>
            <w:r>
              <w:t>Pagination metadata for the current page.</w:t>
            </w:r>
          </w:p>
        </w:tc>
      </w:tr>
      <w:tr>
        <w:tc>
          <w:tcPr>
            <w:tcW w:type="dxa" w:w="2880"/>
          </w:tcPr>
          <w:p>
            <w:r>
              <w:t>data.webhookSubscriptions.pageInfo.endCursor</w:t>
            </w:r>
          </w:p>
        </w:tc>
        <w:tc>
          <w:tcPr>
            <w:tcW w:type="dxa" w:w="2880"/>
          </w:tcPr>
          <w:p>
            <w:r>
              <w:t>string</w:t>
            </w:r>
          </w:p>
        </w:tc>
        <w:tc>
          <w:tcPr>
            <w:tcW w:type="dxa" w:w="2880"/>
          </w:tcPr>
          <w:p>
            <w:r>
              <w:t>Cursor for the last node in edges.</w:t>
            </w:r>
          </w:p>
        </w:tc>
      </w:tr>
      <w:tr>
        <w:tc>
          <w:tcPr>
            <w:tcW w:type="dxa" w:w="2880"/>
          </w:tcPr>
          <w:p>
            <w:r>
              <w:t>data.webhookSubscriptions.pageInfo.hasNextPage</w:t>
            </w:r>
          </w:p>
        </w:tc>
        <w:tc>
          <w:tcPr>
            <w:tcW w:type="dxa" w:w="2880"/>
          </w:tcPr>
          <w:p>
            <w:r>
              <w:t>boolean</w:t>
            </w:r>
          </w:p>
        </w:tc>
        <w:tc>
          <w:tcPr>
            <w:tcW w:type="dxa" w:w="2880"/>
          </w:tcPr>
          <w:p>
            <w:r>
              <w:t>Whether more pages exist after this page.</w:t>
            </w:r>
          </w:p>
        </w:tc>
      </w:tr>
      <w:tr>
        <w:tc>
          <w:tcPr>
            <w:tcW w:type="dxa" w:w="2880"/>
          </w:tcPr>
          <w:p>
            <w:r>
              <w:t>data.webhookSubscriptions.pageInfo.hasPreviousPage</w:t>
            </w:r>
          </w:p>
        </w:tc>
        <w:tc>
          <w:tcPr>
            <w:tcW w:type="dxa" w:w="2880"/>
          </w:tcPr>
          <w:p>
            <w:r>
              <w:t>boolean</w:t>
            </w:r>
          </w:p>
        </w:tc>
        <w:tc>
          <w:tcPr>
            <w:tcW w:type="dxa" w:w="2880"/>
          </w:tcPr>
          <w:p>
            <w:r>
              <w:t>Whether pages exist before this page.</w:t>
            </w:r>
          </w:p>
        </w:tc>
      </w:tr>
      <w:tr>
        <w:tc>
          <w:tcPr>
            <w:tcW w:type="dxa" w:w="2880"/>
          </w:tcPr>
          <w:p>
            <w:r>
              <w:t>data.webhookSubscriptions.pageInfo.startCursor</w:t>
            </w:r>
          </w:p>
        </w:tc>
        <w:tc>
          <w:tcPr>
            <w:tcW w:type="dxa" w:w="2880"/>
          </w:tcPr>
          <w:p>
            <w:r>
              <w:t>string</w:t>
            </w:r>
          </w:p>
        </w:tc>
        <w:tc>
          <w:tcPr>
            <w:tcW w:type="dxa" w:w="2880"/>
          </w:tcPr>
          <w:p>
            <w:r>
              <w:t>Cursor for the first node in edges.</w:t>
            </w:r>
          </w:p>
        </w:tc>
      </w:tr>
      <w:tr>
        <w:tc>
          <w:tcPr>
            <w:tcW w:type="dxa" w:w="2880"/>
          </w:tcPr>
          <w:p>
            <w:r>
              <w:t>errors</w:t>
            </w:r>
          </w:p>
        </w:tc>
        <w:tc>
          <w:tcPr>
            <w:tcW w:type="dxa" w:w="2880"/>
          </w:tcPr>
          <w:p>
            <w:r>
              <w:t>array</w:t>
            </w:r>
          </w:p>
        </w:tc>
        <w:tc>
          <w:tcPr>
            <w:tcW w:type="dxa" w:w="2880"/>
          </w:tcPr>
          <w:p>
            <w:r>
              <w:t>GraphQL execution errors (if any).</w:t>
            </w:r>
          </w:p>
        </w:tc>
      </w:tr>
    </w:tbl>
    <w:p/>
    <w:p>
      <w:pPr>
        <w:pStyle w:val="Heading3"/>
      </w:pPr>
      <w:r>
        <w:t>Behavior</w:t>
      </w:r>
    </w:p>
    <w:p>
      <w:pPr>
        <w:pStyle w:val="ListBullet"/>
      </w:pPr>
      <w:r>
        <w:t>Applies any provided filters (query, uri, format, topics) to the underlying webhook subscriptions list.</w:t>
      </w:r>
    </w:p>
    <w:p>
      <w:pPr>
        <w:pStyle w:val="ListBullet"/>
      </w:pPr>
      <w:r>
        <w:t>Sorts and orders results based on sortKey and reverse (if provided).</w:t>
      </w:r>
    </w:p>
    <w:p>
      <w:pPr>
        <w:pStyle w:val="ListBullet"/>
      </w:pPr>
      <w:r>
        <w:t>Returns a connection with edges, nodes, and pageInfo for cursor-based pagination.</w:t>
      </w:r>
    </w:p>
    <w:p>
      <w:pPr>
        <w:pStyle w:val="Heading3"/>
      </w:pPr>
      <w:r>
        <w:t>Notes</w:t>
      </w:r>
    </w:p>
    <w:p>
      <w:pPr>
        <w:pStyle w:val="ListBullet"/>
      </w:pPr>
      <w:r>
        <w:t>The query argument supports Shopify’s search syntax; documented filter fields include created_at, updated_at, and id (including range comparisons).</w:t>
      </w:r>
    </w:p>
    <w:p>
      <w:pPr>
        <w:pStyle w:val="ListBullet"/>
      </w:pPr>
      <w:r>
        <w:t>The response shape for each subscription depends on the fields you request in the GraphQL selection set (the scraped content does not enumerate the WebhookSubscription fields beyond the connection structure).</w:t>
      </w:r>
    </w:p>
    <w:p>
      <w:pPr>
        <w:pStyle w:val="Heading3"/>
      </w:pPr>
      <w:r>
        <w:t>Related webhookSubscriptions actions</w:t>
      </w:r>
    </w:p>
    <w:p>
      <w:pPr>
        <w:pStyle w:val="ListBullet"/>
      </w:pPr>
      <w:r>
        <w:t>[POST] Get Webhook Subscription by ID (GraphQL) — /admin/api/2026-01/graphql.json</w:t>
      </w:r>
    </w:p>
    <w:p>
      <w:pPr>
        <w:pStyle w:val="ListBullet"/>
      </w:pPr>
      <w:r>
        <w:t>[POST] Create Pub/Sub Webhook Subscription — /admin/api/2026-01/graphql.json</w:t>
      </w:r>
    </w:p>
    <w:p>
      <w:pPr>
        <w:pStyle w:val="ListBullet"/>
      </w:pPr>
      <w:r>
        <w:t>[POST] Update Pub/Sub Webhook Subscription (GraphQL) — /admin/api/2026-01/graphql.json</w:t>
      </w:r>
    </w:p>
    <w:p>
      <w:pPr>
        <w:pStyle w:val="ListBullet"/>
      </w:pPr>
      <w:r>
        <w:t>[POST] Update a Webhook Subscription — /admin/api/2026-01/graphql.json</w:t>
      </w:r>
    </w:p>
    <w:p>
      <w:pPr>
        <w:pStyle w:val="ListBullet"/>
      </w:pPr>
      <w:r>
        <w:t>[POST] Create Webhook Subscription — /graphql.json</w:t>
      </w:r>
    </w:p>
    <w:p>
      <w:pPr>
        <w:pStyle w:val="ListBullet"/>
      </w:pPr>
      <w:r>
        <w:t>[POST] Delete Webhook Subscription — /admin/api/2026-01/graphql.json</w:t>
      </w:r>
    </w:p>
    <w:p>
      <w:r>
        <w:br w:type="page"/>
      </w:r>
    </w:p>
    <w:p>
      <w:pPr>
        <w:pStyle w:val="Heading2"/>
      </w:pPr>
      <w:r>
        <w:t>159. [POST] List Web Presences for the Shop</w:t>
      </w:r>
    </w:p>
    <w:p>
      <w:r>
        <w:rPr>
          <w:b/>
        </w:rPr>
        <w:t xml:space="preserve">Endpoint: </w:t>
      </w:r>
      <w:r>
        <w:rPr>
          <w:rFonts w:ascii="Courier New" w:hAnsi="Courier New"/>
          <w:sz w:val="18"/>
        </w:rPr>
        <w:t>/admin/api/2026-01/graphql.json</w:t>
      </w:r>
    </w:p>
    <w:p>
      <w:pPr>
        <w:pStyle w:val="Heading3"/>
      </w:pPr>
      <w:r>
        <w:t>List Web Presences for the Shop (webPresences)</w:t>
      </w:r>
    </w:p>
    <w:p>
      <w:pPr>
        <w:pStyle w:val="Heading3"/>
      </w:pPr>
      <w:r>
        <w:t>Prerequisites</w:t>
      </w:r>
    </w:p>
    <w:p>
      <w:pPr>
        <w:pStyle w:val="ListBullet"/>
      </w:pPr>
      <w:r>
        <w:t>Access to the shop’s Shopify Admin GraphQL API with permissions to read market/web presence data.</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the shop’s web presences as a paginated connection. Supports cursor-based pagination and optional reversing of the underlying list order.</w:t>
      </w:r>
    </w:p>
    <w:p>
      <w:pPr>
        <w:pStyle w:val="Heading3"/>
      </w:pPr>
      <w:r>
        <w:t>Request Body (GraphQL)</w:t>
      </w:r>
    </w:p>
    <w:p>
      <w:r>
        <w:t>Send a GraphQL query in the request body using the standard Shopify GraphQL format:</w:t>
      </w:r>
    </w:p>
    <w:p>
      <w:r>
        <w:rPr>
          <w:b/>
          <w:color w:val="666666"/>
          <w:sz w:val="16"/>
        </w:rPr>
        <w:t>[json]</w:t>
      </w:r>
    </w:p>
    <w:p>
      <w:pPr>
        <w:shd w:fill="F2F2F2" w:val="clear"/>
      </w:pPr>
      <w:r>
        <w:rPr>
          <w:rFonts w:ascii="Courier New" w:hAnsi="Courier New"/>
          <w:sz w:val="17"/>
        </w:rPr>
        <w:t>{</w:t>
        <w:br/>
        <w:t xml:space="preserve"> "query": "query WebPresences($first: Int, $after: String, $last: Int, $before: String, $reverse: Boolean) { webPresences(first: $first, after: $after, last: $last, before: $before, reverse: $reverse) { edges { cursor node { id } } nodes { id } pageInfo { startCursor endCursor hasNextPage hasPreviousPage } } }",</w:t>
        <w:br/>
        <w:t xml:space="preserve"> "variables": {</w:t>
        <w:br/>
        <w:t xml:space="preserve"> "first": 10,</w:t>
        <w:br/>
        <w:t xml:space="preserve"> "after": null,</w:t>
        <w:br/>
        <w:t xml:space="preserve"> "last": null,</w:t>
        <w:br/>
        <w:t xml:space="preserve"> "before": null,</w:t>
        <w:br/>
        <w:t xml:space="preserve"> "reverse": false</w:t>
        <w:br/>
        <w:t xml:space="preserve"> }</w:t>
        <w:br/>
        <w:t>}</w:t>
      </w:r>
    </w:p>
    <w:p>
      <w:r>
        <w:rPr>
          <w:b/>
        </w:rPr>
        <w:t>Note: Note: The only field explicitly confirmed by the scraped content is the connection structure (edges, nodes, pageInfo). Specific fields available on MarketWebPresence (the node type) were not provided, so the example selects id as a placeholder. Replace/extend node fields based on your schema.</w:t>
      </w:r>
    </w:p>
    <w:p>
      <w:pPr>
        <w:pStyle w:val="Heading3"/>
      </w:pPr>
      <w:r>
        <w:t>Optional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"webPresences": {</w:t>
        <w:br/>
        <w:t xml:space="preserve"> "edges": [</w:t>
        <w:br/>
        <w:t xml:space="preserve"> {</w:t>
        <w:br/>
        <w:t xml:space="preserve"> "cursor": "eyJjcmVhdGVkX2F0IjoiMjAyNi0wMS0wMVQwMDowMDowMFoifQ==",</w:t>
        <w:br/>
        <w:t xml:space="preserve"> "node": {</w:t>
        <w:br/>
        <w:t xml:space="preserve"> "id": "gid://shopify/MarketWebPresence/1234567890"</w:t>
        <w:br/>
        <w:t xml:space="preserve"> }</w:t>
        <w:br/>
        <w:t xml:space="preserve"> }</w:t>
        <w:br/>
        <w:t xml:space="preserve"> ],</w:t>
        <w:br/>
        <w:t xml:space="preserve"> "nodes": [</w:t>
        <w:br/>
        <w:t xml:space="preserve"> {</w:t>
        <w:br/>
        <w:t xml:space="preserve"> "id": "gid://shopify/MarketWebPresence/1234567890"</w:t>
        <w:br/>
        <w:t xml:space="preserve"> }</w:t>
        <w:br/>
        <w:t xml:space="preserve"> ],</w:t>
        <w:br/>
        <w:t xml:space="preserve"> "pageInfo": {</w:t>
        <w:br/>
        <w:t xml:space="preserve"> "endCursor": "eyJjcmVhdGVkX2F0IjoiMjAyNi0wMS0wMVQwMDowMDowMFoifQ==",</w:t>
        <w:br/>
        <w:t xml:space="preserve"> "hasNextPage": false,</w:t>
        <w:br/>
        <w:t xml:space="preserve"> "hasPreviousPage": false,</w:t>
        <w:br/>
        <w:t xml:space="preserve"> "startCursor": "eyJjcmVhdGVkX2F0IjoiMjAyNi0wMS0wMVQwMDowMDowMFoifQ=="</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"Unauthorized",</w:t>
        <w:br/>
        <w:t xml:space="preserve"> "extensions": {</w:t>
        <w:br/>
        <w:t xml:space="preserve"> "code": "UNAUTHORIZED"</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"Bad Request",</w:t>
        <w:br/>
        <w:t xml:space="preserve"> "extensions": {</w:t>
        <w:br/>
        <w:t xml:space="preserve"> "code": "BAD_REQUEST"</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data.webPresences</w:t>
            </w:r>
          </w:p>
        </w:tc>
        <w:tc>
          <w:tcPr>
            <w:tcW w:type="dxa" w:w="2880"/>
          </w:tcPr>
          <w:p>
            <w:r>
              <w:t>MarketWebPresenceConnection</w:t>
            </w:r>
          </w:p>
        </w:tc>
        <w:tc>
          <w:tcPr>
            <w:tcW w:type="dxa" w:w="2880"/>
          </w:tcPr>
          <w:p>
            <w:r>
              <w:t>The paginated connection of web presences for the shop.</w:t>
            </w:r>
          </w:p>
        </w:tc>
      </w:tr>
      <w:tr>
        <w:tc>
          <w:tcPr>
            <w:tcW w:type="dxa" w:w="2880"/>
          </w:tcPr>
          <w:p>
            <w:r>
              <w:t>data.webPresences.edges</w:t>
            </w:r>
          </w:p>
        </w:tc>
        <w:tc>
          <w:tcPr>
            <w:tcW w:type="dxa" w:w="2880"/>
          </w:tcPr>
          <w:p>
            <w:r>
              <w:t>array</w:t>
            </w:r>
          </w:p>
        </w:tc>
        <w:tc>
          <w:tcPr>
            <w:tcW w:type="dxa" w:w="2880"/>
          </w:tcPr>
          <w:p>
            <w:r>
              <w:t>Connection edges. Each edge includes at minimum a cursor and a node.</w:t>
            </w:r>
          </w:p>
        </w:tc>
      </w:tr>
      <w:tr>
        <w:tc>
          <w:tcPr>
            <w:tcW w:type="dxa" w:w="2880"/>
          </w:tcPr>
          <w:p>
            <w:r>
              <w:t>data.webPresences.edges[].cursor</w:t>
            </w:r>
          </w:p>
        </w:tc>
        <w:tc>
          <w:tcPr>
            <w:tcW w:type="dxa" w:w="2880"/>
          </w:tcPr>
          <w:p>
            <w:r>
              <w:t>string</w:t>
            </w:r>
          </w:p>
        </w:tc>
        <w:tc>
          <w:tcPr>
            <w:tcW w:type="dxa" w:w="2880"/>
          </w:tcPr>
          <w:p>
            <w:r>
              <w:t>Cursor for this edge, used for pagination.</w:t>
            </w:r>
          </w:p>
        </w:tc>
      </w:tr>
      <w:tr>
        <w:tc>
          <w:tcPr>
            <w:tcW w:type="dxa" w:w="2880"/>
          </w:tcPr>
          <w:p>
            <w:r>
              <w:t>data.webPresences.edges[].node</w:t>
            </w:r>
          </w:p>
        </w:tc>
        <w:tc>
          <w:tcPr>
            <w:tcW w:type="dxa" w:w="2880"/>
          </w:tcPr>
          <w:p>
            <w:r>
              <w:t>MarketWebPresence</w:t>
            </w:r>
          </w:p>
        </w:tc>
        <w:tc>
          <w:tcPr>
            <w:tcW w:type="dxa" w:w="2880"/>
          </w:tcPr>
          <w:p>
            <w:r>
              <w:t>The web presence node for the edge. (Node fields not provided in scraped content.)</w:t>
            </w:r>
          </w:p>
        </w:tc>
      </w:tr>
      <w:tr>
        <w:tc>
          <w:tcPr>
            <w:tcW w:type="dxa" w:w="2880"/>
          </w:tcPr>
          <w:p>
            <w:r>
              <w:t>data.webPresences.nodes</w:t>
            </w:r>
          </w:p>
        </w:tc>
        <w:tc>
          <w:tcPr>
            <w:tcW w:type="dxa" w:w="2880"/>
          </w:tcPr>
          <w:p>
            <w:r>
              <w:t>array</w:t>
            </w:r>
          </w:p>
        </w:tc>
        <w:tc>
          <w:tcPr>
            <w:tcW w:type="dxa" w:w="2880"/>
          </w:tcPr>
          <w:p>
            <w:r>
              <w:t>Convenience list of nodes contained in the edges.</w:t>
            </w:r>
          </w:p>
        </w:tc>
      </w:tr>
      <w:tr>
        <w:tc>
          <w:tcPr>
            <w:tcW w:type="dxa" w:w="2880"/>
          </w:tcPr>
          <w:p>
            <w:r>
              <w:t>data.webPresences.pageInfo</w:t>
            </w:r>
          </w:p>
        </w:tc>
        <w:tc>
          <w:tcPr>
            <w:tcW w:type="dxa" w:w="2880"/>
          </w:tcPr>
          <w:p>
            <w:r>
              <w:t>PageInfo</w:t>
            </w:r>
          </w:p>
        </w:tc>
        <w:tc>
          <w:tcPr>
            <w:tcW w:type="dxa" w:w="2880"/>
          </w:tcPr>
          <w:p>
            <w:r>
              <w:t>Cursor pagination metadata for the current page.</w:t>
            </w:r>
          </w:p>
        </w:tc>
      </w:tr>
      <w:tr>
        <w:tc>
          <w:tcPr>
            <w:tcW w:type="dxa" w:w="2880"/>
          </w:tcPr>
          <w:p>
            <w:r>
              <w:t>data.webPresences.pageInfo.endCursor</w:t>
            </w:r>
          </w:p>
        </w:tc>
        <w:tc>
          <w:tcPr>
            <w:tcW w:type="dxa" w:w="2880"/>
          </w:tcPr>
          <w:p>
            <w:r>
              <w:t>string</w:t>
            </w:r>
          </w:p>
        </w:tc>
        <w:tc>
          <w:tcPr>
            <w:tcW w:type="dxa" w:w="2880"/>
          </w:tcPr>
          <w:p>
            <w:r>
              <w:t>Cursor corresponding to the last node in edges.</w:t>
            </w:r>
          </w:p>
        </w:tc>
      </w:tr>
      <w:tr>
        <w:tc>
          <w:tcPr>
            <w:tcW w:type="dxa" w:w="2880"/>
          </w:tcPr>
          <w:p>
            <w:r>
              <w:t>data.webPresences.pageInfo.hasNextPage</w:t>
            </w:r>
          </w:p>
        </w:tc>
        <w:tc>
          <w:tcPr>
            <w:tcW w:type="dxa" w:w="2880"/>
          </w:tcPr>
          <w:p>
            <w:r>
              <w:t>boolean</w:t>
            </w:r>
          </w:p>
        </w:tc>
        <w:tc>
          <w:tcPr>
            <w:tcW w:type="dxa" w:w="2880"/>
          </w:tcPr>
          <w:p>
            <w:r>
              <w:t>Whether there are more pages after the current page.</w:t>
            </w:r>
          </w:p>
        </w:tc>
      </w:tr>
      <w:tr>
        <w:tc>
          <w:tcPr>
            <w:tcW w:type="dxa" w:w="2880"/>
          </w:tcPr>
          <w:p>
            <w:r>
              <w:t>data.webPresences.pageInfo.hasPreviousPage</w:t>
            </w:r>
          </w:p>
        </w:tc>
        <w:tc>
          <w:tcPr>
            <w:tcW w:type="dxa" w:w="2880"/>
          </w:tcPr>
          <w:p>
            <w:r>
              <w:t>boolean</w:t>
            </w:r>
          </w:p>
        </w:tc>
        <w:tc>
          <w:tcPr>
            <w:tcW w:type="dxa" w:w="2880"/>
          </w:tcPr>
          <w:p>
            <w:r>
              <w:t>Whether there are pages before the current page.</w:t>
            </w:r>
          </w:p>
        </w:tc>
      </w:tr>
      <w:tr>
        <w:tc>
          <w:tcPr>
            <w:tcW w:type="dxa" w:w="2880"/>
          </w:tcPr>
          <w:p>
            <w:r>
              <w:t>data.webPresences.pageInfo.startCursor</w:t>
            </w:r>
          </w:p>
        </w:tc>
        <w:tc>
          <w:tcPr>
            <w:tcW w:type="dxa" w:w="2880"/>
          </w:tcPr>
          <w:p>
            <w:r>
              <w:t>string</w:t>
            </w:r>
          </w:p>
        </w:tc>
        <w:tc>
          <w:tcPr>
            <w:tcW w:type="dxa" w:w="2880"/>
          </w:tcPr>
          <w:p>
            <w:r>
              <w:t>Cursor corresponding to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WebPresences($first: Int, $after: String, $reverse: Boolean) { webPresences(first: $first, after: $after, reverse: $reverse) { edges { cursor node { id } } pageInfo { startCursor endCursor hasNextPage hasPreviousPage } } }",</w:t>
        <w:br/>
        <w:t xml:space="preserve"> "variables": {</w:t>
        <w:br/>
        <w:t xml:space="preserve"> "first": 10,</w:t>
        <w:br/>
        <w:t xml:space="preserve"> "after": null,</w:t>
        <w:br/>
        <w:t xml:space="preserve"> "reverse": false</w:t>
        <w:br/>
        <w:t xml:space="preserve">    }</w:t>
        <w:br/>
        <w:t xml:space="preserve">  }'</w:t>
      </w:r>
    </w:p>
    <w:p>
      <w:pPr>
        <w:pStyle w:val="Heading3"/>
      </w:pPr>
      <w:r>
        <w:t>Example Usage</w:t>
      </w:r>
    </w:p>
    <w:p>
      <w:pPr>
        <w:pStyle w:val="Heading3"/>
      </w:pPr>
      <w:r>
        <w:t>Example 1: Get the first 10 web presences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WebPresences($first: Int) { webPresences(first: $first) { edges { cursor node { id } } pageInfo { endCursor hasNextPage } } }",</w:t>
        <w:br/>
        <w:t xml:space="preserve"> "variables": { "first": 10 }</w:t>
        <w:br/>
        <w:t xml:space="preserve">  }'</w:t>
      </w:r>
    </w:p>
    <w:p>
      <w:pPr>
        <w:pStyle w:val="Heading3"/>
      </w:pPr>
      <w:r>
        <w:t>Example 2: Paginate using after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WebPresences($first: Int, $after: String) { webPresences(first: $first, after: $after) { edges { cursor node { id } } pageInfo { endCursor hasNextPage } } }",</w:t>
        <w:br/>
        <w:t xml:space="preserve"> "variables": {</w:t>
        <w:br/>
        <w:t xml:space="preserve"> "first": 10,</w:t>
        <w:br/>
        <w:t xml:space="preserve"> "after": "eyJjcmVhdGVkX2F0IjoiMjAyNi0wMS0wMVQwMDowMDowMFoifQ=="</w:t>
        <w:br/>
        <w:t xml:space="preserve">    }</w:t>
        <w:br/>
        <w:t xml:space="preserve">  }'</w:t>
      </w:r>
    </w:p>
    <w:p>
      <w:pPr>
        <w:pStyle w:val="Heading3"/>
      </w:pPr>
      <w:r>
        <w:t>Example 3: Reverse the order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WebPresences($first: Int, $reverse: Boolean) { webPresences(first: $first, reverse: $reverse) { nodes { id } pageInfo { endCursor hasNextPage } } }",</w:t>
        <w:br/>
        <w:t xml:space="preserve"> "variables": {</w:t>
        <w:br/>
        <w:t xml:space="preserve"> "first": 10,</w:t>
        <w:br/>
        <w:t xml:space="preserve"> "reverse": true</w:t>
        <w:br/>
        <w:t xml:space="preserve">    }</w:t>
        <w:br/>
        <w:t xml:space="preserve">  }'</w:t>
      </w:r>
    </w:p>
    <w:p>
      <w:pPr>
        <w:pStyle w:val="Heading3"/>
      </w:pPr>
      <w:r>
        <w:t>Behavior</w:t>
      </w:r>
    </w:p>
    <w:p>
      <w:pPr>
        <w:pStyle w:val="ListBullet"/>
      </w:pPr>
      <w:r>
        <w:t>Accepts pagination arguments (first, after, last, before) and an optional reverse flag.</w:t>
      </w:r>
    </w:p>
    <w:p>
      <w:pPr>
        <w:pStyle w:val="ListBullet"/>
      </w:pPr>
      <w:r>
        <w:t>Returns a MarketWebPresenceConnection containing edges, nodes, and pageInfo.</w:t>
      </w:r>
    </w:p>
    <w:p>
      <w:pPr>
        <w:pStyle w:val="ListBullet"/>
      </w:pPr>
      <w:r>
        <w:t>Use pageInfo.endCursor with after to fetch subsequent pages, and pageInfo.startCursor with before to fetch previous pages.</w:t>
      </w:r>
    </w:p>
    <w:p>
      <w:pPr>
        <w:pStyle w:val="Heading3"/>
      </w:pPr>
      <w:r>
        <w:t>Notes</w:t>
      </w:r>
    </w:p>
    <w:p>
      <w:pPr>
        <w:pStyle w:val="ListBullet"/>
      </w:pPr>
      <w:r>
        <w:t>This is a GraphQL Admin API query; pagination follows Shopify’s cursor-based pagination model.</w:t>
      </w:r>
    </w:p>
    <w:p>
      <w:pPr>
        <w:pStyle w:val="ListBullet"/>
      </w:pPr>
      <w:r>
        <w:t>Use either (first + optional after) or (last + optional before) for typical pagination patterns.</w:t>
      </w:r>
    </w:p>
    <w:p>
      <w:pPr>
        <w:pStyle w:val="Heading3"/>
      </w:pPr>
      <w:r>
        <w:t>Gotchas</w:t>
      </w:r>
    </w:p>
    <w:p>
      <w:pPr>
        <w:pStyle w:val="ListBullet"/>
      </w:pPr>
      <w:r>
        <w:t>Don’t send pagination variables in the URL query string—send them in the GraphQL variables object in the JSON body.</w:t>
      </w:r>
    </w:p>
    <w:p>
      <w:pPr>
        <w:pStyle w:val="ListBullet"/>
      </w:pPr>
      <w:r>
        <w:t>Avoid providing both first and last unless you intentionally need that behavior and your schema supports it.</w:t>
      </w:r>
    </w:p>
    <w:p>
      <w:pPr>
        <w:pStyle w:val="Heading3"/>
      </w:pPr>
      <w:r>
        <w:t>Error Handling</w:t>
      </w:r>
    </w:p>
    <w:p>
      <w:pPr>
        <w:pStyle w:val="ListBullet"/>
      </w:pPr>
      <w:r>
        <w:t>400 Bad Request: The GraphQL request is malformed (invalid JSON, invalid query, invalid variable types).</w:t>
      </w:r>
    </w:p>
    <w:p>
      <w:pPr>
        <w:pStyle w:val="ListBullet"/>
      </w:pPr>
      <w:r>
        <w:t>401 Unauthorized: The caller isn’t authorized to access the Admin GraphQL API or this resource.</w:t>
      </w:r>
    </w:p>
    <w:p>
      <w:pPr>
        <w:pStyle w:val="ListBullet"/>
      </w:pPr>
      <w:r>
        <w:t>GraphQL errors are typically returned in an errors array; partial data may still appear in data depending on the error.</w:t>
      </w:r>
    </w:p>
    <w:p>
      <w:pPr>
        <w:pStyle w:val="Heading3"/>
      </w:pPr>
      <w:r>
        <w:t>Related webPresences actions</w:t>
      </w:r>
    </w:p>
    <w:p>
      <w:pPr>
        <w:pStyle w:val="ListBullet"/>
      </w:pPr>
      <w:r>
        <w:t>[POST] Update Web Presence — /admin/api/2026-01/graphql.json</w:t>
      </w:r>
    </w:p>
    <w:p>
      <w:pPr>
        <w:pStyle w:val="ListBullet"/>
      </w:pPr>
      <w:r>
        <w:t>[POST] Delete a Web Presence — /admin/api/2026-01/graphql.json</w:t>
      </w:r>
    </w:p>
    <w:p>
      <w:r>
        <w:br w:type="page"/>
      </w:r>
    </w:p>
    <w:p>
      <w:pPr>
        <w:pStyle w:val="Heading2"/>
      </w:pPr>
      <w:r>
        <w:t>160. [POST] Add Products to a Collection</w:t>
      </w:r>
    </w:p>
    <w:p>
      <w:r>
        <w:rPr>
          <w:b/>
        </w:rPr>
        <w:t xml:space="preserve">Endpoint: </w:t>
      </w:r>
      <w:r>
        <w:rPr>
          <w:rFonts w:ascii="Courier New" w:hAnsi="Courier New"/>
          <w:sz w:val="18"/>
        </w:rPr>
        <w:t>/admin/api/2026-01/graphql.json</w:t>
      </w:r>
    </w:p>
    <w:p>
      <w:pPr>
        <w:pStyle w:val="Heading3"/>
      </w:pPr>
      <w:r>
        <w:t>Add Products to a Collection (collectionAddProductsV2)</w:t>
      </w:r>
    </w:p>
    <w:p>
      <w:pPr>
        <w:pStyle w:val="Heading3"/>
      </w:pPr>
      <w:r>
        <w:t>Prerequisites</w:t>
      </w:r>
    </w:p>
    <w:p>
      <w:pPr>
        <w:pStyle w:val="ListBullet"/>
      </w:pPr>
      <w:r>
        <w:t>Your app must have permission to modify collections/products in the Shopify Admin API (scopes not provided in the scraped content).</w:t>
      </w:r>
    </w:p>
    <w:p>
      <w:pPr>
        <w:pStyle w:val="ListBullet"/>
      </w:pPr>
      <w:r>
        <w:t xml:space="preserve">You must know: </w:t>
        <w:br/>
        <w:br/>
        <w:t>The collection GID to update (id)</w:t>
        <w:br/>
        <w:t>The product GIDs to add (productIds)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products to a Collection asynchronously and returns a Job that you can poll to track progress. Products are added in the order provided in productIds (notably when the collection sort order is manual).</w:t>
      </w:r>
    </w:p>
    <w:p>
      <w:pPr>
        <w:pStyle w:val="Heading3"/>
      </w:pPr>
      <w:r>
        <w:t>Enforcement Rules</w:t>
      </w:r>
    </w:p>
    <w:p>
      <w:pPr>
        <w:pStyle w:val="ListBullet"/>
      </w:pPr>
      <w:r>
        <w:t xml:space="preserve">This is a GraphQL Admin API endpoint: </w:t>
        <w:br/>
        <w:br/>
        <w:t>Send the GraphQL mutation in the request body as JSON: { "query": "...", "variables": { ... } }</w:t>
        <w:br/>
        <w:t>Do not send GraphQL variables in the URL query string.</w:t>
      </w:r>
    </w:p>
    <w:p>
      <w:pPr>
        <w:pStyle w:val="ListBullet"/>
      </w:pPr>
      <w:r>
        <w:t xml:space="preserve">When executing: </w:t>
        <w:br/>
        <w:br/>
        <w:t>Send all inputs (id, productIds) via GraphQL variables (recommended), not interpolated into the query string.</w:t>
      </w:r>
    </w:p>
    <w:p>
      <w:pPr>
        <w:pStyle w:val="ListBullet"/>
      </w:pPr>
      <w:r>
        <w:t>id must be a non-empty Shopify GraphQL ID (GID) of a collection (for example, gid://shopify/Collection/...).</w:t>
      </w:r>
    </w:p>
    <w:p>
      <w:pPr>
        <w:pStyle w:val="ListBullet"/>
      </w:pPr>
      <w:r>
        <w:t>productIds must be a non-empty list of Shopify GraphQL IDs (GIDs) of products (for example, gid://shopify/Product/...).</w:t>
      </w:r>
    </w:p>
    <w:p>
      <w:pPr>
        <w:pStyle w:val="ListBullet"/>
      </w:pPr>
      <w:r>
        <w:t>Do not call the mutation with an empty productIds list.</w:t>
      </w:r>
    </w:p>
    <w:p>
      <w:pPr>
        <w:pStyle w:val="Heading3"/>
      </w:pPr>
      <w:r>
        <w:t>Valid Examples (Variables)</w:t>
      </w:r>
    </w:p>
    <w:p>
      <w:r>
        <w:rPr>
          <w:b/>
          <w:color w:val="666666"/>
          <w:sz w:val="16"/>
        </w:rPr>
        <w:t>[json]</w:t>
      </w:r>
    </w:p>
    <w:p>
      <w:pPr>
        <w:shd w:fill="F2F2F2" w:val="clear"/>
      </w:pPr>
      <w:r>
        <w:rPr>
          <w:rFonts w:ascii="Courier New" w:hAnsi="Courier New"/>
          <w:sz w:val="17"/>
        </w:rPr>
        <w:t>{</w:t>
        <w:br/>
        <w:t xml:space="preserve"> "id": "gid://shopify/Collection/1234567890",</w:t>
        <w:br/>
        <w:t xml:space="preserve"> "productIds": [</w:t>
        <w:br/>
        <w:t xml:space="preserve"> "gid://shopify/Product/1111111111",</w:t>
        <w:br/>
        <w:t xml:space="preserve"> "gid://shopify/Product/2222222222"</w:t>
        <w:br/>
        <w:t xml:space="preserve"> ]</w:t>
        <w:br/>
        <w:t>}</w:t>
      </w:r>
    </w:p>
    <w:p>
      <w:pPr>
        <w:pStyle w:val="Heading3"/>
      </w:pPr>
      <w:r>
        <w:t>Invalid Examples</w:t>
      </w:r>
    </w:p>
    <w:p>
      <w:r>
        <w:rPr>
          <w:b/>
          <w:color w:val="666666"/>
          <w:sz w:val="16"/>
        </w:rPr>
        <w:t>[json]</w:t>
      </w:r>
    </w:p>
    <w:p>
      <w:pPr>
        <w:shd w:fill="F2F2F2" w:val="clear"/>
      </w:pPr>
      <w:r>
        <w:rPr>
          <w:rFonts w:ascii="Courier New" w:hAnsi="Courier New"/>
          <w:sz w:val="17"/>
        </w:rPr>
        <w:t>{ "id": "", "productIds": ["gid://shopify/Product/1111111111"] }</w:t>
      </w:r>
    </w:p>
    <w:p>
      <w:r>
        <w:rPr>
          <w:b/>
          <w:color w:val="666666"/>
          <w:sz w:val="16"/>
        </w:rPr>
        <w:t>[json]</w:t>
      </w:r>
    </w:p>
    <w:p>
      <w:pPr>
        <w:shd w:fill="F2F2F2" w:val="clear"/>
      </w:pPr>
      <w:r>
        <w:rPr>
          <w:rFonts w:ascii="Courier New" w:hAnsi="Courier New"/>
          <w:sz w:val="17"/>
        </w:rPr>
        <w:t>{ "id": "gid://shopify/Collection/1234567890", "productIds": [] }</w:t>
      </w:r>
    </w:p>
    <w:p>
      <w:pPr>
        <w:pStyle w:val="Heading3"/>
      </w:pPr>
      <w:r>
        <w:t>GraphQL</w:t>
      </w:r>
    </w:p>
    <w:p>
      <w:pPr>
        <w:pStyle w:val="Heading3"/>
      </w:pPr>
      <w:r>
        <w:t>Mutation</w:t>
      </w:r>
    </w:p>
    <w:p>
      <w:pPr>
        <w:shd w:fill="F2F2F2" w:val="clear"/>
      </w:pPr>
      <w:r>
        <w:rPr>
          <w:rFonts w:ascii="Courier New" w:hAnsi="Courier New"/>
          <w:sz w:val="17"/>
        </w:rPr>
        <w:t>mutation collectionAddProductsV2($id: ID!, $productIds: [ID!]!) {</w:t>
        <w:br/>
        <w:t xml:space="preserve"> collectionAddProductsV2(id: $id, productIds: $productIds) {</w:t>
        <w:br/>
        <w:t xml:space="preserve"> job {</w:t>
        <w:br/>
        <w:t xml:space="preserve"> done</w:t>
        <w:br/>
        <w:t xml:space="preserve"> id</w:t>
        <w:br/>
        <w:t xml:space="preserve"> }</w:t>
        <w:br/>
        <w:t xml:space="preserve"> userErrors {</w:t>
        <w:br/>
        <w:t xml:space="preserve"> field</w:t>
        <w:br/>
        <w:t xml:space="preserve"> message</w:t>
        <w:br/>
        <w:t xml:space="preserve"> }</w:t>
        <w:br/>
        <w:t xml:space="preserve"> }</w:t>
        <w:br/>
        <w:t>}</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collection being updated (send as GraphQL variable).</w:t>
            </w:r>
          </w:p>
        </w:tc>
      </w:tr>
      <w:tr>
        <w:tc>
          <w:tcPr>
            <w:tcW w:type="dxa" w:w="2880"/>
          </w:tcPr>
          <w:p>
            <w:r>
              <w:t>productIds</w:t>
            </w:r>
          </w:p>
        </w:tc>
        <w:tc>
          <w:tcPr>
            <w:tcW w:type="dxa" w:w="2880"/>
          </w:tcPr>
          <w:p>
            <w:r>
              <w:t>[ID!]!</w:t>
            </w:r>
          </w:p>
        </w:tc>
        <w:tc>
          <w:tcPr>
            <w:tcW w:type="dxa" w:w="2880"/>
          </w:tcPr>
          <w:p>
            <w:r>
              <w:t>The IDs of the products to add (send as GraphQL variable). If the collection’s sort order is manual, products are added in the provided order.</w:t>
            </w:r>
          </w:p>
        </w:tc>
      </w:tr>
    </w:tbl>
    <w:p/>
    <w:p>
      <w:pPr>
        <w:pStyle w:val="Heading3"/>
      </w:pPr>
      <w:r>
        <w:t>Response</w:t>
      </w:r>
    </w:p>
    <w:p>
      <w:pPr>
        <w:pStyle w:val="Heading3"/>
      </w:pPr>
      <w:r>
        <w:t>Success Response (200 OK)</w:t>
      </w:r>
    </w:p>
    <w:p>
      <w:r>
        <w:rPr>
          <w:b/>
        </w:rPr>
        <w:t>Note: GraphQL typically returns HTTP 200 even when userErrors are present. Check userErrors and/or top-level errors in the GraphQL response.</w:t>
      </w:r>
    </w:p>
    <w:p>
      <w:r>
        <w:rPr>
          <w:b/>
          <w:color w:val="666666"/>
          <w:sz w:val="16"/>
        </w:rPr>
        <w:t>[json]</w:t>
      </w:r>
    </w:p>
    <w:p>
      <w:pPr>
        <w:shd w:fill="F2F2F2" w:val="clear"/>
      </w:pPr>
      <w:r>
        <w:rPr>
          <w:rFonts w:ascii="Courier New" w:hAnsi="Courier New"/>
          <w:sz w:val="17"/>
        </w:rPr>
        <w:t>{</w:t>
        <w:br/>
        <w:t xml:space="preserve"> "data": {</w:t>
        <w:br/>
        <w:t xml:space="preserve"> "collectionAddProductsV2": {</w:t>
        <w:br/>
        <w:t xml:space="preserve"> "job": {</w:t>
        <w:br/>
        <w:t xml:space="preserve"> "done": false,</w:t>
        <w:br/>
        <w:t xml:space="preserve"> "id": "gid://shopify/Job/9876543210"</w:t>
        <w:br/>
        <w:t xml:space="preserve"> },</w:t>
        <w:br/>
        <w:t xml:space="preserve"> "userErrors":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1, "column": 36 }]</w:t>
        <w:br/>
        <w:t xml:space="preserve"> }</w:t>
        <w:br/>
        <w:t xml:space="preserve"> ],</w:t>
        <w:br/>
        <w:t xml:space="preserve"> "data": {</w:t>
        <w:br/>
        <w:t xml:space="preserve"> "collectionAddProductsV2":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data.collectionAddProductsV2.job</w:t>
            </w:r>
          </w:p>
        </w:tc>
        <w:tc>
          <w:tcPr>
            <w:tcW w:type="dxa" w:w="2880"/>
          </w:tcPr>
          <w:p>
            <w:r>
              <w:t>Job</w:t>
            </w:r>
          </w:p>
        </w:tc>
        <w:tc>
          <w:tcPr>
            <w:tcW w:type="dxa" w:w="2880"/>
          </w:tcPr>
          <w:p>
            <w:r>
              <w:t>The asynchronous job adding the products.</w:t>
            </w:r>
          </w:p>
        </w:tc>
      </w:tr>
      <w:tr>
        <w:tc>
          <w:tcPr>
            <w:tcW w:type="dxa" w:w="2880"/>
          </w:tcPr>
          <w:p>
            <w:r>
              <w:t>data.collectionAddProductsV2.job.done</w:t>
            </w:r>
          </w:p>
        </w:tc>
        <w:tc>
          <w:tcPr>
            <w:tcW w:type="dxa" w:w="2880"/>
          </w:tcPr>
          <w:p>
            <w:r>
              <w:t>Boolean</w:t>
            </w:r>
          </w:p>
        </w:tc>
        <w:tc>
          <w:tcPr>
            <w:tcW w:type="dxa" w:w="2880"/>
          </w:tcPr>
          <w:p>
            <w:r>
              <w:t>Indicates whether the job is complete (true) or still queued/running (false).</w:t>
            </w:r>
          </w:p>
        </w:tc>
      </w:tr>
      <w:tr>
        <w:tc>
          <w:tcPr>
            <w:tcW w:type="dxa" w:w="2880"/>
          </w:tcPr>
          <w:p>
            <w:r>
              <w:t>data.collectionAddProductsV2.job.id</w:t>
            </w:r>
          </w:p>
        </w:tc>
        <w:tc>
          <w:tcPr>
            <w:tcW w:type="dxa" w:w="2880"/>
          </w:tcPr>
          <w:p>
            <w:r>
              <w:t>ID</w:t>
            </w:r>
          </w:p>
        </w:tc>
        <w:tc>
          <w:tcPr>
            <w:tcW w:type="dxa" w:w="2880"/>
          </w:tcPr>
          <w:p>
            <w:r>
              <w:t>Globally-unique ID of the job returned by the asynchronous mutation.</w:t>
            </w:r>
          </w:p>
        </w:tc>
      </w:tr>
      <w:tr>
        <w:tc>
          <w:tcPr>
            <w:tcW w:type="dxa" w:w="2880"/>
          </w:tcPr>
          <w:p>
            <w:r>
              <w:t>data.collectionAddProductsV2.userErrors</w:t>
            </w:r>
          </w:p>
        </w:tc>
        <w:tc>
          <w:tcPr>
            <w:tcW w:type="dxa" w:w="2880"/>
          </w:tcPr>
          <w:p>
            <w:r>
              <w:t>CollectionAddProductsV2UserError[]</w:t>
            </w:r>
          </w:p>
        </w:tc>
        <w:tc>
          <w:tcPr>
            <w:tcW w:type="dxa" w:w="2880"/>
          </w:tcPr>
          <w:p>
            <w:r>
              <w:t>List of user errors that occurred while executing the mutation.</w:t>
            </w:r>
          </w:p>
        </w:tc>
      </w:tr>
      <w:tr>
        <w:tc>
          <w:tcPr>
            <w:tcW w:type="dxa" w:w="2880"/>
          </w:tcPr>
          <w:p>
            <w:r>
              <w:t>data.collectionAddProductsV2.userErrors.field</w:t>
            </w:r>
          </w:p>
        </w:tc>
        <w:tc>
          <w:tcPr>
            <w:tcW w:type="dxa" w:w="2880"/>
          </w:tcPr>
          <w:p>
            <w:r>
              <w:t>String[]</w:t>
            </w:r>
          </w:p>
        </w:tc>
        <w:tc>
          <w:tcPr>
            <w:tcW w:type="dxa" w:w="2880"/>
          </w:tcPr>
          <w:p>
            <w:r>
              <w:t>The input field path associated with the error (when provided).</w:t>
            </w:r>
          </w:p>
        </w:tc>
      </w:tr>
      <w:tr>
        <w:tc>
          <w:tcPr>
            <w:tcW w:type="dxa" w:w="2880"/>
          </w:tcPr>
          <w:p>
            <w:r>
              <w:t>data.collectionAddProductsV2.userErrors.message</w:t>
            </w:r>
          </w:p>
        </w:tc>
        <w:tc>
          <w:tcPr>
            <w:tcW w:type="dxa" w:w="2880"/>
          </w:tcPr>
          <w:p>
            <w:r>
              <w:t>String</w:t>
            </w:r>
          </w:p>
        </w:tc>
        <w:tc>
          <w:tcPr>
            <w:tcW w:type="dxa" w:w="2880"/>
          </w:tcPr>
          <w:p>
            <w:r>
              <w:t>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collectionAddProductsV2($id: ID!, $productIds: [ID!]!) { collectionAddProductsV2(id: $id, productIds: $productIds) { job { done id } userErrors { field message } } }",</w:t>
        <w:br/>
        <w:t xml:space="preserve"> "variables": {</w:t>
        <w:br/>
        <w:t xml:space="preserve"> "id": "gid://shopify/Collection/1234567890",</w:t>
        <w:br/>
        <w:t xml:space="preserve"> "productIds": [</w:t>
        <w:br/>
        <w:t xml:space="preserve"> "gid://shopify/Product/1111111111",</w:t>
        <w:br/>
        <w:t xml:space="preserve"> "gid://shopify/Product/2222222222"</w:t>
        <w:br/>
        <w:t xml:space="preserve">      ]</w:t>
        <w:br/>
        <w:t xml:space="preserve">    }</w:t>
        <w:br/>
        <w:t xml:space="preserve">  }'</w:t>
      </w:r>
    </w:p>
    <w:p>
      <w:pPr>
        <w:pStyle w:val="Heading3"/>
      </w:pPr>
      <w:r>
        <w:t>Example Usage</w:t>
      </w:r>
    </w:p>
    <w:p>
      <w:pPr>
        <w:pStyle w:val="Heading3"/>
      </w:pPr>
      <w:r>
        <w:t>Example 1: Add a few products to a collection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collectionAddProductsV2($id: ID!, $productIds: [ID!]!) { collectionAddProductsV2(id: $id, productIds: $productIds) { job { done id } userErrors { field message } } }",</w:t>
        <w:br/>
        <w:t xml:space="preserve"> "variables": {</w:t>
        <w:br/>
        <w:t xml:space="preserve"> "id": "gid://shopify/Collection/1234567890",</w:t>
        <w:br/>
        <w:t xml:space="preserve"> "productIds": ["gid://shopify/Product/1111111111"]</w:t>
        <w:br/>
        <w:t xml:space="preserve">    }</w:t>
        <w:br/>
        <w:t xml:space="preserve">  }'</w:t>
      </w:r>
    </w:p>
    <w:p>
      <w:pPr>
        <w:pStyle w:val="Heading3"/>
      </w:pPr>
      <w:r>
        <w:t>Example 2: Add products in a specific order (manual sort collections)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collectionAddProductsV2($id: ID!, $productIds: [ID!]!) { collectionAddProductsV2(id: $id, productIds: $productIds) { job { done id } userErrors { field message } } }",</w:t>
        <w:br/>
        <w:t xml:space="preserve"> "variables": {</w:t>
        <w:br/>
        <w:t xml:space="preserve"> "id": "gid://shopify/Collection/1234567890",</w:t>
        <w:br/>
        <w:t xml:space="preserve"> "productIds": [</w:t>
        <w:br/>
        <w:t xml:space="preserve"> "gid://shopify/Product/2222222222",</w:t>
        <w:br/>
        <w:t xml:space="preserve"> "gid://shopify/Product/1111111111"</w:t>
        <w:br/>
        <w:t xml:space="preserve">      ]</w:t>
        <w:br/>
        <w:t xml:space="preserve">    }</w:t>
        <w:br/>
        <w:t xml:space="preserve">  }'</w:t>
      </w:r>
    </w:p>
    <w:p>
      <w:pPr>
        <w:pStyle w:val="Heading3"/>
      </w:pPr>
      <w:r>
        <w:t>Behavior</w:t>
      </w:r>
    </w:p>
    <w:p>
      <w:pPr>
        <w:pStyle w:val="ListBullet"/>
      </w:pPr>
      <w:r>
        <w:t>Validation: Shopify validates id and productIds.</w:t>
      </w:r>
    </w:p>
    <w:p>
      <w:pPr>
        <w:pStyle w:val="ListBullet"/>
      </w:pPr>
      <w:r>
        <w:t>Asynchronous processing: The mutation enqueues a background job to add the products.</w:t>
      </w:r>
    </w:p>
    <w:p>
      <w:pPr>
        <w:pStyle w:val="ListBullet"/>
      </w:pPr>
      <w:r>
        <w:t>Job returned: A job object is returned immediately.</w:t>
      </w:r>
    </w:p>
    <w:p>
      <w:pPr>
        <w:pStyle w:val="ListBullet"/>
      </w:pPr>
      <w:r>
        <w:t>Polling: Poll the job using the job query (mentioned in scraped content) until job.done is true.</w:t>
      </w:r>
    </w:p>
    <w:p>
      <w:pPr>
        <w:pStyle w:val="Heading3"/>
      </w:pPr>
      <w:r>
        <w:t>Notes</w:t>
      </w:r>
    </w:p>
    <w:p>
      <w:pPr>
        <w:pStyle w:val="ListBullet"/>
      </w:pPr>
      <w:r>
        <w:t>The mutation adds products in the order specified in productIds.</w:t>
      </w:r>
    </w:p>
    <w:p>
      <w:pPr>
        <w:pStyle w:val="ListBullet"/>
      </w:pPr>
      <w:r>
        <w:t>The scraped content indicates job.query “will only resolve once the job is done”; you can use it to query objects changed by the job (full details not included in the scraped content).</w:t>
      </w:r>
    </w:p>
    <w:p>
      <w:pPr>
        <w:pStyle w:val="Heading3"/>
      </w:pPr>
      <w:r>
        <w:t>Gotchas</w:t>
      </w:r>
    </w:p>
    <w:p>
      <w:pPr>
        <w:pStyle w:val="ListBullet"/>
      </w:pPr>
      <w:r>
        <w:t>A successful HTTP response can still contain userErrors. Always check userErrors and GraphQL top-level errors.</w:t>
      </w:r>
    </w:p>
    <w:p>
      <w:pPr>
        <w:pStyle w:val="Heading3"/>
      </w:pPr>
      <w:r>
        <w:t>Related collections actions</w:t>
      </w:r>
    </w:p>
    <w:p>
      <w:pPr>
        <w:pStyle w:val="ListBullet"/>
      </w:pPr>
      <w:r>
        <w:t>[POST] Count Collections — /admin/api/2026-01/graphql.json</w:t>
      </w:r>
    </w:p>
    <w:p>
      <w:pPr>
        <w:pStyle w:val="ListBullet"/>
      </w:pPr>
      <w:r>
        <w:t>[POST] Get a Collection by ID (GraphQL) — /admin/api/2026-01/graphql.json</w:t>
      </w:r>
    </w:p>
    <w:p>
      <w:pPr>
        <w:pStyle w:val="ListBullet"/>
      </w:pPr>
      <w:r>
        <w:t>[POST] Get a Collection by Handle (GraphQL Admin) — /admin/api/2026-01/graphql.json</w:t>
      </w:r>
    </w:p>
    <w:p>
      <w:pPr>
        <w:pStyle w:val="ListBullet"/>
      </w:pPr>
      <w:r>
        <w:t>[POST] List Collections (GraphQL) — /admin/api/2026-01/graphql.json</w:t>
      </w:r>
    </w:p>
    <w:p>
      <w:pPr>
        <w:pStyle w:val="ListBullet"/>
      </w:pPr>
      <w:r>
        <w:t>[POST] Unpublish a Collection — /admin/api/2026-01/graphql.json</w:t>
      </w:r>
    </w:p>
    <w:p>
      <w:pPr>
        <w:pStyle w:val="ListBullet"/>
      </w:pPr>
      <w:r>
        <w:t>[POST] Create a Collection — /admin/api/2026-01/graphql.json</w:t>
      </w:r>
    </w:p>
    <w:p>
      <w:r>
        <w:br w:type="page"/>
      </w:r>
    </w:p>
    <w:p>
      <w:pPr>
        <w:pStyle w:val="Heading2"/>
      </w:pPr>
      <w:r>
        <w:t>161. [POST] Update Abandonment Marketing Activity Delivery Statuses</w:t>
      </w:r>
    </w:p>
    <w:p>
      <w:r>
        <w:rPr>
          <w:b/>
        </w:rPr>
        <w:t xml:space="preserve">Endpoint: </w:t>
      </w:r>
      <w:r>
        <w:rPr>
          <w:rFonts w:ascii="Courier New" w:hAnsi="Courier New"/>
          <w:sz w:val="18"/>
        </w:rPr>
        <w:t>/admin/api/2026-01/graphql.json</w:t>
      </w:r>
    </w:p>
    <w:p>
      <w:pPr>
        <w:pStyle w:val="Heading3"/>
      </w:pPr>
      <w:r>
        <w:t>Update an Abandonment’s Marketing Activity Delivery Statuses (abandonmentUpdateActivitiesDeliveryStatuses)</w:t>
      </w:r>
    </w:p>
    <w:p>
      <w:pPr>
        <w:pStyle w:val="Heading3"/>
      </w:pPr>
      <w:r>
        <w:t>Prerequisites</w:t>
      </w:r>
    </w:p>
    <w:p>
      <w:pPr>
        <w:pStyle w:val="ListBullet"/>
      </w:pPr>
      <w:r>
        <w:t>Your app must have access to the store’s Admin GraphQL API.</w:t>
      </w:r>
    </w:p>
    <w:p>
      <w:pPr>
        <w:pStyle w:val="ListBullet"/>
      </w:pPr>
      <w:r>
        <w:t xml:space="preserve">You must have the GraphQL IDs for: </w:t>
        <w:br/>
        <w:br/>
        <w:t>the abandonment (abandonmentId)</w:t>
        <w:br/>
        <w:t>the marketing activity (marketingActivityId)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delivery status metadata for a specific marketing activity associated with a specific abandonment (for example, whether an abandonment email was delivered, when it was delivered, and why the delivery status changed).</w:t>
      </w:r>
    </w:p>
    <w:p>
      <w:pPr>
        <w:pStyle w:val="Heading3"/>
      </w:pPr>
      <w:r>
        <w:t>GraphQL (Mutation)</w:t>
      </w:r>
    </w:p>
    <w:p>
      <w:pPr>
        <w:pStyle w:val="Heading3"/>
      </w:pPr>
      <w:r>
        <w:t>Mutation name</w:t>
      </w:r>
    </w:p>
    <w:p>
      <w:r>
        <w:t>abandonmentUpdateActivitiesDeliveryStatuses</w:t>
      </w:r>
    </w:p>
    <w:p>
      <w:pPr>
        <w:pStyle w:val="Heading3"/>
      </w:pPr>
      <w:r>
        <w:t>Arguments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abandonmentId</w:t>
            </w:r>
          </w:p>
        </w:tc>
        <w:tc>
          <w:tcPr>
            <w:tcW w:type="dxa" w:w="2880"/>
          </w:tcPr>
          <w:p>
            <w:r>
              <w:t>ID!</w:t>
            </w:r>
          </w:p>
        </w:tc>
        <w:tc>
          <w:tcPr>
            <w:tcW w:type="dxa" w:w="2880"/>
          </w:tcPr>
          <w:p>
            <w:r>
              <w:t>The GraphQL ID of the abandonment to update. Sent as a GraphQL variable (in the request body).</w:t>
            </w:r>
          </w:p>
        </w:tc>
      </w:tr>
      <w:tr>
        <w:tc>
          <w:tcPr>
            <w:tcW w:type="dxa" w:w="2880"/>
          </w:tcPr>
          <w:p>
            <w:r>
              <w:t>marketingActivityId</w:t>
            </w:r>
          </w:p>
        </w:tc>
        <w:tc>
          <w:tcPr>
            <w:tcW w:type="dxa" w:w="2880"/>
          </w:tcPr>
          <w:p>
            <w:r>
              <w:t>ID!</w:t>
            </w:r>
          </w:p>
        </w:tc>
        <w:tc>
          <w:tcPr>
            <w:tcW w:type="dxa" w:w="2880"/>
          </w:tcPr>
          <w:p>
            <w:r>
              <w:t>The GraphQL ID of the marketing activity to update for the abandonment. Sent as a GraphQL variable (in the request body).</w:t>
            </w:r>
          </w:p>
        </w:tc>
      </w:tr>
      <w:tr>
        <w:tc>
          <w:tcPr>
            <w:tcW w:type="dxa" w:w="2880"/>
          </w:tcPr>
          <w:p>
            <w:r>
              <w:t>deliveryStatus</w:t>
            </w:r>
          </w:p>
        </w:tc>
        <w:tc>
          <w:tcPr>
            <w:tcW w:type="dxa" w:w="2880"/>
          </w:tcPr>
          <w:p>
            <w:r>
              <w:t>AbandonmentDeliveryState!</w:t>
            </w:r>
          </w:p>
        </w:tc>
        <w:tc>
          <w:tcPr>
            <w:tcW w:type="dxa" w:w="2880"/>
          </w:tcPr>
          <w:p>
            <w:r>
              <w:t>The new delivery status of the marketing activity for this abandonment. Sent as a GraphQL variable (in the request body).</w:t>
            </w:r>
          </w:p>
        </w:tc>
      </w:tr>
    </w:tbl>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deliveredAt</w:t>
            </w:r>
          </w:p>
        </w:tc>
        <w:tc>
          <w:tcPr>
            <w:tcW w:type="dxa" w:w="2880"/>
          </w:tcPr>
          <w:p>
            <w:r>
              <w:t>DateTime</w:t>
            </w:r>
          </w:p>
        </w:tc>
        <w:tc>
          <w:tcPr>
            <w:tcW w:type="dxa" w:w="2880"/>
          </w:tcPr>
          <w:p>
            <w:r>
              <w:t>The delivery timestamp if the activity delivered. Sent as a GraphQL variable (in the request body).</w:t>
            </w:r>
          </w:p>
        </w:tc>
      </w:tr>
      <w:tr>
        <w:tc>
          <w:tcPr>
            <w:tcW w:type="dxa" w:w="2880"/>
          </w:tcPr>
          <w:p>
            <w:r>
              <w:t>deliveryStatusChangeReason</w:t>
            </w:r>
          </w:p>
        </w:tc>
        <w:tc>
          <w:tcPr>
            <w:tcW w:type="dxa" w:w="2880"/>
          </w:tcPr>
          <w:p>
            <w:r>
              <w:t>String</w:t>
            </w:r>
          </w:p>
        </w:tc>
        <w:tc>
          <w:tcPr>
            <w:tcW w:type="dxa" w:w="2880"/>
          </w:tcPr>
          <w:p>
            <w:r>
              <w:t>The reason why the activity was or was not delivered. Sent as a GraphQL variable (in the request body).</w:t>
            </w:r>
          </w:p>
        </w:tc>
      </w:tr>
    </w:tbl>
    <w:p/>
    <w:p>
      <w:r>
        <w:rPr>
          <w:b/>
        </w:rPr>
        <w:t>Note: Note: The scraped content didn’t enumerate the allowed enum values for AbandonmentDeliveryState, AbandonmentEmailState, or other enums. Don’t assume values—use Shopify’s schema for the exact set.</w:t>
      </w:r>
    </w:p>
    <w:p>
      <w:pPr>
        <w:pStyle w:val="Heading3"/>
      </w:pPr>
      <w:r>
        <w:t>Request Body (GraphQL)</w:t>
      </w:r>
    </w:p>
    <w:p>
      <w:r>
        <w:t>Send a JSON body with query and (recommended)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(recommended).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abandonmentUpdateActivitiesDeliveryStatuses($abandonmentId: ID!, $marketingActivityId: ID!, $deliveryStatus: AbandonmentDeliveryState!, $deliveredAt: DateTime, $deliveryStatusChangeReason: String) { abandonmentUpdateActivitiesDeliveryStatuses(abandonmentId: $abandonmentId, marketingActivityId: $marketingActivityId, deliveryStatus: $deliveryStatus, deliveredAt: $deliveredAt, deliveryStatusChangeReason: $deliveryStatusChangeReason) { abandonment { id } userErrors { field message } } }",</w:t>
        <w:br/>
        <w:t xml:space="preserve"> "variables": {</w:t>
        <w:br/>
        <w:t xml:space="preserve"> "abandonmentId": "gid://shopify/Abandonment/1234567890",</w:t>
        <w:br/>
        <w:t xml:space="preserve"> "marketingActivityId": "gid://shopify/MarketingActivity/9876543210",</w:t>
        <w:br/>
        <w:t xml:space="preserve"> "deliveryStatus": "DELIVERED",</w:t>
        <w:br/>
        <w:t xml:space="preserve"> "deliveredAt": "2026-03-14T12:34:56Z",</w:t>
        <w:br/>
        <w:t xml:space="preserve"> "deliveryStatusChangeReason": "Delivered successfully"</w:t>
        <w:br/>
        <w:t xml:space="preserve"> }</w:t>
        <w:br/>
        <w:t>}</w:t>
      </w:r>
    </w:p>
    <w:p>
      <w:pPr>
        <w:pStyle w:val="Heading3"/>
      </w:pPr>
      <w:r>
        <w:t>Enforcement Rules</w:t>
      </w:r>
    </w:p>
    <w:p>
      <w:pPr>
        <w:pStyle w:val="ListBullet"/>
      </w:pPr>
      <w:r>
        <w:t xml:space="preserve">This is a GraphQL Admin API call: </w:t>
        <w:br/>
        <w:br/>
        <w:t>Always POST to /admin/api/2026-01/graphql.json.</w:t>
        <w:br/>
        <w:t>Send GraphQL inputs in the JSON body as query and variables.</w:t>
      </w:r>
    </w:p>
    <w:p>
      <w:pPr>
        <w:pStyle w:val="ListBullet"/>
      </w:pPr>
      <w:r>
        <w:t>Do not send GraphQL variables as URL query parameters.</w:t>
      </w:r>
    </w:p>
    <w:p>
      <w:pPr>
        <w:pStyle w:val="ListBullet"/>
      </w:pPr>
      <w:r>
        <w:t>Do not put IDs in the URL path (this endpoint has no path parameters).</w:t>
      </w:r>
    </w:p>
    <w:p>
      <w:pPr>
        <w:pStyle w:val="Heading3"/>
      </w:pPr>
      <w:r>
        <w:t>Response</w:t>
      </w:r>
    </w:p>
    <w:p>
      <w:pPr>
        <w:pStyle w:val="Heading3"/>
      </w:pPr>
      <w:r>
        <w:t>Success Response (200 OK)</w:t>
      </w:r>
    </w:p>
    <w:p>
      <w:r>
        <w:rPr>
          <w:b/>
        </w:rPr>
        <w:t>Note: Shopify GraphQL typically returns data and may also return top-level errors. The scraped content specifies the payload type and userErrors, but doesn’t provide an exact JSON example—below is a minimal, realistic example consistent with Shopify GraphQL conventions.</w:t>
      </w:r>
    </w:p>
    <w:p>
      <w:r>
        <w:rPr>
          <w:b/>
          <w:color w:val="666666"/>
          <w:sz w:val="16"/>
        </w:rPr>
        <w:t>[json]</w:t>
      </w:r>
    </w:p>
    <w:p>
      <w:pPr>
        <w:shd w:fill="F2F2F2" w:val="clear"/>
      </w:pPr>
      <w:r>
        <w:rPr>
          <w:rFonts w:ascii="Courier New" w:hAnsi="Courier New"/>
          <w:sz w:val="17"/>
        </w:rPr>
        <w:t>{</w:t>
        <w:br/>
        <w:t xml:space="preserve"> "data": {</w:t>
        <w:br/>
        <w:t xml:space="preserve"> "abandonmentUpdateActivitiesDeliveryStatuses": {</w:t>
        <w:br/>
        <w:t xml:space="preserve"> "abandonment": {</w:t>
        <w:br/>
        <w:t xml:space="preserve"> "id": "gid://shopify/Abandonment/1234567890"</w:t>
        <w:br/>
        <w:t xml:space="preserve"> },</w:t>
        <w:br/>
        <w:t xml:space="preserve"> "userErrors": []</w:t>
        <w:br/>
        <w:t xml:space="preserve"> }</w:t>
        <w:br/>
        <w:t xml:space="preserve"> }</w:t>
        <w:br/>
        <w:t>}</w:t>
      </w:r>
    </w:p>
    <w:p>
      <w:pPr>
        <w:pStyle w:val="Heading3"/>
      </w:pPr>
      <w:r>
        <w:t>User Errors (200 OK with userErrors)</w:t>
      </w:r>
    </w:p>
    <w:p>
      <w:r>
        <w:rPr>
          <w:b/>
          <w:color w:val="666666"/>
          <w:sz w:val="16"/>
        </w:rPr>
        <w:t>[json]</w:t>
      </w:r>
    </w:p>
    <w:p>
      <w:pPr>
        <w:shd w:fill="F2F2F2" w:val="clear"/>
      </w:pPr>
      <w:r>
        <w:rPr>
          <w:rFonts w:ascii="Courier New" w:hAnsi="Courier New"/>
          <w:sz w:val="17"/>
        </w:rPr>
        <w:t>{</w:t>
        <w:br/>
        <w:t xml:space="preserve"> "data": {</w:t>
        <w:br/>
        <w:t xml:space="preserve"> "abandonmentUpdateActivitiesDeliveryStatuses": {</w:t>
        <w:br/>
        <w:t xml:space="preserve"> "abandonment": null,</w:t>
        <w:br/>
        <w:t xml:space="preserve"> "userErrors": [</w:t>
        <w:br/>
        <w:t xml:space="preserve"> {</w:t>
        <w:br/>
        <w:t xml:space="preserve"> "field": ["deliveryStatus"],</w:t>
        <w:br/>
        <w:t xml:space="preserve"> "message": "Delivery status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data.abandonmentUpdateActivitiesDeliveryStatuses</w:t>
            </w:r>
          </w:p>
        </w:tc>
        <w:tc>
          <w:tcPr>
            <w:tcW w:type="dxa" w:w="2880"/>
          </w:tcPr>
          <w:p>
            <w:r>
              <w:t>AbandonmentUpdateActivitiesDeliveryStatusesPayload</w:t>
            </w:r>
          </w:p>
        </w:tc>
        <w:tc>
          <w:tcPr>
            <w:tcW w:type="dxa" w:w="2880"/>
          </w:tcPr>
          <w:p>
            <w:r>
              <w:t>The mutation payload.</w:t>
            </w:r>
          </w:p>
        </w:tc>
      </w:tr>
      <w:tr>
        <w:tc>
          <w:tcPr>
            <w:tcW w:type="dxa" w:w="2880"/>
          </w:tcPr>
          <w:p>
            <w:r>
              <w:t>data.abandonmentUpdateActivitiesDeliveryStatuses.abandonment</w:t>
            </w:r>
          </w:p>
        </w:tc>
        <w:tc>
          <w:tcPr>
            <w:tcW w:type="dxa" w:w="2880"/>
          </w:tcPr>
          <w:p>
            <w:r>
              <w:t>Abandonment</w:t>
            </w:r>
          </w:p>
        </w:tc>
        <w:tc>
          <w:tcPr>
            <w:tcW w:type="dxa" w:w="2880"/>
          </w:tcPr>
          <w:p>
            <w:r>
              <w:t>The updated abandonment.</w:t>
            </w:r>
          </w:p>
        </w:tc>
      </w:tr>
      <w:tr>
        <w:tc>
          <w:tcPr>
            <w:tcW w:type="dxa" w:w="2880"/>
          </w:tcPr>
          <w:p>
            <w:r>
              <w:t>data.abandonmentUpdateActivitiesDeliveryStatuses.abandonment.abandonedCheckoutPayload</w:t>
            </w:r>
          </w:p>
        </w:tc>
        <w:tc>
          <w:tcPr>
            <w:tcW w:type="dxa" w:w="2880"/>
          </w:tcPr>
          <w:p>
            <w:r>
              <w:t>AbandonedCheckout</w:t>
            </w:r>
          </w:p>
        </w:tc>
        <w:tc>
          <w:tcPr>
            <w:tcW w:type="dxa" w:w="2880"/>
          </w:tcPr>
          <w:p>
            <w:r>
              <w:t>Abandonment payload for the abandoned checkout.</w:t>
            </w:r>
          </w:p>
        </w:tc>
      </w:tr>
      <w:tr>
        <w:tc>
          <w:tcPr>
            <w:tcW w:type="dxa" w:w="2880"/>
          </w:tcPr>
          <w:p>
            <w:r>
              <w:t>data.abandonmentUpdateActivitiesDeliveryStatuses.abandonment.abandonedCheckoutPayload.abandonedCheckoutUrl</w:t>
            </w:r>
          </w:p>
        </w:tc>
        <w:tc>
          <w:tcPr>
            <w:tcW w:type="dxa" w:w="2880"/>
          </w:tcPr>
          <w:p>
            <w:r>
              <w:t>URL</w:t>
            </w:r>
          </w:p>
        </w:tc>
        <w:tc>
          <w:tcPr>
            <w:tcW w:type="dxa" w:w="2880"/>
          </w:tcPr>
          <w:p>
            <w:r>
              <w:t>URL for the buyer to recover their checkout.</w:t>
            </w:r>
          </w:p>
        </w:tc>
      </w:tr>
      <w:tr>
        <w:tc>
          <w:tcPr>
            <w:tcW w:type="dxa" w:w="2880"/>
          </w:tcPr>
          <w:p>
            <w:r>
              <w:t>data.abandonmentUpdateActivitiesDeliveryStatuses.userErrors</w:t>
            </w:r>
          </w:p>
        </w:tc>
        <w:tc>
          <w:tcPr>
            <w:tcW w:type="dxa" w:w="2880"/>
          </w:tcPr>
          <w:p>
            <w:r>
              <w:t>AbandonmentUpdateActivitiesDeliveryStatusesUserError[]</w:t>
            </w:r>
          </w:p>
        </w:tc>
        <w:tc>
          <w:tcPr>
            <w:tcW w:type="dxa" w:w="2880"/>
          </w:tcPr>
          <w:p>
            <w:r>
              <w:t>Errors returned by the mutation execution.</w:t>
            </w:r>
          </w:p>
        </w:tc>
      </w:tr>
    </w:tbl>
    <w:p/>
    <w:p>
      <w:r>
        <w:rPr>
          <w:b/>
        </w:rPr>
        <w:t>Note: The scraped content lists many additional nested fields under Abandonment (customer, addresses, line items, etc.). In GraphQL, only fields you request are returned. Add those fields to your selection set as needed.</w:t>
      </w:r>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abandonmentUpdateActivitiesDeliveryStatuses($abandonmentId: ID!, $marketingActivityId: ID!, $deliveryStatus: AbandonmentDeliveryState!, $deliveredAt: DateTime, $deliveryStatusChangeReason: String) { abandonmentUpdateActivitiesDeliveryStatuses(abandonmentId: $abandonmentId, marketingActivityId: $marketingActivityId, deliveryStatus: $deliveryStatus, deliveredAt: $deliveredAt, deliveryStatusChangeReason: $deliveryStatusChangeReason) { abandonment { id } userErrors { field message } } }",</w:t>
        <w:br/>
        <w:t xml:space="preserve"> "variables": {</w:t>
        <w:br/>
        <w:t xml:space="preserve"> "abandonmentId": "gid://shopify/Abandonment/1234567890",</w:t>
        <w:br/>
        <w:t xml:space="preserve"> "marketingActivityId": "gid://shopify/MarketingActivity/9876543210",</w:t>
        <w:br/>
        <w:t xml:space="preserve"> "deliveryStatus": "DELIVERED",</w:t>
        <w:br/>
        <w:t xml:space="preserve"> "deliveredAt": "2026-03-14T12:34:56Z",</w:t>
        <w:br/>
        <w:t xml:space="preserve"> "deliveryStatusChangeReason": "Delivered successfully"</w:t>
        <w:br/>
        <w:t xml:space="preserve">    }</w:t>
        <w:br/>
        <w:t xml:space="preserve">  }'</w:t>
      </w:r>
    </w:p>
    <w:p>
      <w:pPr>
        <w:pStyle w:val="Heading3"/>
      </w:pPr>
      <w:r>
        <w:t>Example Usage</w:t>
      </w:r>
    </w:p>
    <w:p>
      <w:pPr>
        <w:pStyle w:val="Heading3"/>
      </w:pPr>
      <w:r>
        <w:t>Example 1: Mark activity as delivered (with timestamp)</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($abandonmentId: ID!, $marketingActivityId: ID!, $deliveryStatus: AbandonmentDeliveryState!, $deliveredAt: DateTime) { abandonmentUpdateActivitiesDeliveryStatuses(abandonmentId: $abandonmentId, marketingActivityId: $marketingActivityId, deliveryStatus: $deliveryStatus, deliveredAt: $deliveredAt) { abandonment { id } userErrors { field message } } }",</w:t>
        <w:br/>
        <w:t xml:space="preserve"> "variables": {</w:t>
        <w:br/>
        <w:t xml:space="preserve"> "abandonmentId": "gid://shopify/Abandonment/1234567890",</w:t>
        <w:br/>
        <w:t xml:space="preserve"> "marketingActivityId": "gid://shopify/MarketingActivity/9876543210",</w:t>
        <w:br/>
        <w:t xml:space="preserve"> "deliveryStatus": "DELIVERED",</w:t>
        <w:br/>
        <w:t xml:space="preserve"> "deliveredAt": "2026-03-14T12:34:56Z"</w:t>
        <w:br/>
        <w:t xml:space="preserve">    }</w:t>
        <w:br/>
        <w:t xml:space="preserve">  }'</w:t>
      </w:r>
    </w:p>
    <w:p>
      <w:pPr>
        <w:pStyle w:val="Heading3"/>
      </w:pPr>
      <w:r>
        <w:t>Example 2: Mark activity as not delivered (with reason)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($abandonmentId: ID!, $marketingActivityId: ID!, $deliveryStatus: AbandonmentDeliveryState!, $deliveryStatusChangeReason: String) { abandonmentUpdateActivitiesDeliveryStatuses(abandonmentId: $abandonmentId, marketingActivityId: $marketingActivityId, deliveryStatus: $deliveryStatus, deliveryStatusChangeReason: $deliveryStatusChangeReason) { abandonment { id } userErrors { field message } } }",</w:t>
        <w:br/>
        <w:t xml:space="preserve"> "variables": {</w:t>
        <w:br/>
        <w:t xml:space="preserve"> "abandonmentId": "gid://shopify/Abandonment/1234567890",</w:t>
        <w:br/>
        <w:t xml:space="preserve"> "marketingActivityId": "gid://shopify/MarketingActivity/9876543210",</w:t>
        <w:br/>
        <w:t xml:space="preserve"> "deliveryStatus": "NOT_DELIVERED",</w:t>
        <w:br/>
        <w:t xml:space="preserve"> "deliveryStatusChangeReason": "Suppressed due to customer opt-out"</w:t>
        <w:br/>
        <w:t xml:space="preserve">    }</w:t>
        <w:br/>
        <w:t xml:space="preserve">  }'</w:t>
      </w:r>
    </w:p>
    <w:p>
      <w:pPr>
        <w:pStyle w:val="Heading3"/>
      </w:pPr>
      <w:r>
        <w:t>Behavior</w:t>
      </w:r>
    </w:p>
    <w:p>
      <w:pPr>
        <w:pStyle w:val="ListBullet"/>
      </w:pPr>
      <w:r>
        <w:t>Shopify validates the provided abandonmentId and marketingActivityId.</w:t>
      </w:r>
    </w:p>
    <w:p>
      <w:pPr>
        <w:pStyle w:val="ListBullet"/>
      </w:pPr>
      <w:r>
        <w:t>Shopify updates the marketing activity’s delivery status fields for the abandonment.</w:t>
      </w:r>
    </w:p>
    <w:p>
      <w:pPr>
        <w:pStyle w:val="ListBullet"/>
      </w:pPr>
      <w:r>
        <w:t>The mutation returns the requested abandonment { ... } selection set plus any userErrors.</w:t>
      </w:r>
    </w:p>
    <w:p>
      <w:pPr>
        <w:pStyle w:val="Heading3"/>
      </w:pPr>
      <w:r>
        <w:t>Notes</w:t>
      </w:r>
    </w:p>
    <w:p>
      <w:pPr>
        <w:pStyle w:val="ListBullet"/>
      </w:pPr>
      <w:r>
        <w:t>billingAddress and shippingAddress fields in the payload can be null if not provided by the buyer (as noted in the scraped content).</w:t>
      </w:r>
    </w:p>
    <w:p>
      <w:pPr>
        <w:pStyle w:val="ListBullet"/>
      </w:pPr>
      <w:r>
        <w:t>To receive the large set of nested fields shown in the scraped content, you must explicitly include them in the mutation selection set.</w:t>
      </w:r>
    </w:p>
    <w:p>
      <w:pPr>
        <w:pStyle w:val="Heading3"/>
      </w:pPr>
      <w:r>
        <w:t>Gotchas</w:t>
      </w:r>
    </w:p>
    <w:p>
      <w:pPr>
        <w:pStyle w:val="ListBullet"/>
      </w:pPr>
      <w:r>
        <w:t>GraphQL returns HTTP 200 even when the mutation fails validation at the business-logic level; check userErrors (and top-level errors) before assuming success.</w:t>
      </w:r>
    </w:p>
    <w:p>
      <w:pPr>
        <w:pStyle w:val="ListBullet"/>
      </w:pPr>
      <w:r>
        <w:t>Don’t request huge nested objects unless you need them—GraphQL responses can become very large.</w:t>
      </w:r>
    </w:p>
    <w:p>
      <w:pPr>
        <w:pStyle w:val="Heading3"/>
      </w:pPr>
      <w:r>
        <w:t>Error Handling</w:t>
      </w:r>
    </w:p>
    <w:p>
      <w:pPr>
        <w:pStyle w:val="ListBullet"/>
      </w:pPr>
      <w:r>
        <w:t>Top-level GraphQL errors: Returned in the errors array (for example, malformed query, missing required variable).</w:t>
      </w:r>
    </w:p>
    <w:p>
      <w:pPr>
        <w:pStyle w:val="ListBullet"/>
      </w:pPr>
      <w:r>
        <w:t>Mutation-level errors: Returned in data.abandonmentUpdateActivitiesDeliveryStatuses.userErrors with field and message.</w:t>
      </w:r>
    </w:p>
    <w:p>
      <w:pPr>
        <w:pStyle w:val="Heading3"/>
      </w:pPr>
      <w:r>
        <w:t>Related abandonments actions</w:t>
      </w:r>
    </w:p>
    <w:p>
      <w:pPr>
        <w:pStyle w:val="ListBullet"/>
      </w:pPr>
      <w:r>
        <w:t>[POST] Update an Abandonment’s Email State — /graphql.json</w:t>
      </w:r>
    </w:p>
    <w:p>
      <w:pPr>
        <w:pStyle w:val="ListBullet"/>
      </w:pPr>
      <w:r>
        <w:t>[POST] Get an Abandonment by ID (GraphQL) — /admin/api/2026-01/graphql.json</w:t>
      </w:r>
    </w:p>
    <w:p>
      <w:pPr>
        <w:pStyle w:val="ListBullet"/>
      </w:pPr>
      <w:r>
        <w:t>[POST] Get Abandonment by Abandoned Checkout ID — /graphql.json</w:t>
      </w:r>
    </w:p>
    <w:p>
      <w:r>
        <w:br w:type="page"/>
      </w:r>
    </w:p>
    <w:p>
      <w:pPr>
        <w:pStyle w:val="Heading2"/>
      </w:pPr>
      <w:r>
        <w:t>162. [POST] Update Consent Policies in Bulk</w:t>
      </w:r>
    </w:p>
    <w:p>
      <w:r>
        <w:rPr>
          <w:b/>
        </w:rPr>
        <w:t xml:space="preserve">Endpoint: </w:t>
      </w:r>
      <w:r>
        <w:rPr>
          <w:rFonts w:ascii="Courier New" w:hAnsi="Courier New"/>
          <w:sz w:val="18"/>
        </w:rPr>
        <w:t>/admin/api/2026-01/graphql.json</w:t>
      </w:r>
    </w:p>
    <w:p>
      <w:pPr>
        <w:pStyle w:val="Heading3"/>
      </w:pPr>
      <w:r>
        <w:t>Update Consent Policies in Bulk (consentPolicyUpdate)</w:t>
      </w:r>
    </w:p>
    <w:p>
      <w:pPr>
        <w:pStyle w:val="Heading3"/>
      </w:pPr>
      <w:r>
        <w:t>Prerequisites</w:t>
      </w:r>
    </w:p>
    <w:p>
      <w:pPr>
        <w:pStyle w:val="ListBullet"/>
      </w:pPr>
      <w:r>
        <w:t>Your Shopify admin must have permission to manage/update consent policies.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or creates consent policies in bulk. If an input policy’s country and region match an existing consent policy, that policy is updated; otherwise a new consent policy is created.</w:t>
      </w:r>
    </w:p>
    <w:p>
      <w:pPr>
        <w:pStyle w:val="Heading3"/>
      </w:pPr>
      <w:r>
        <w:t>GraphQL Operation</w:t>
      </w:r>
    </w:p>
    <w:p>
      <w:pPr>
        <w:pStyle w:val="Heading3"/>
      </w:pPr>
      <w:r>
        <w:t>Mutation</w:t>
      </w:r>
    </w:p>
    <w:p>
      <w:pPr>
        <w:shd w:fill="F2F2F2" w:val="clear"/>
      </w:pPr>
      <w:r>
        <w:rPr>
          <w:rFonts w:ascii="Courier New" w:hAnsi="Courier New"/>
          <w:sz w:val="17"/>
        </w:rPr>
        <w:t>mutation consentPolicyUpdate($consentPolicies: [ConsentPolicyInput!]!) {</w:t>
        <w:br/>
        <w:t xml:space="preserve"> consentPolicyUpdate(consentPolicies: $consentPolicies) {</w:t>
        <w:br/>
        <w:t xml:space="preserve"> updatedPolicies {</w:t>
        <w:br/>
        <w:t xml:space="preserve"> # ConsentPolicy fields not provided in scraped content</w:t>
        <w:br/>
        <w:t xml:space="preserve"> }</w:t>
        <w:br/>
        <w:t xml:space="preserve"> userErrors {</w:t>
        <w:br/>
        <w:t xml:space="preserve"> # ConsentPolicyError fields not provided in scraped content</w:t>
        <w:br/>
        <w:t xml:space="preserve"> }</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 Send in the request body.</w:t>
            </w:r>
          </w:p>
        </w:tc>
      </w:tr>
      <w:tr>
        <w:tc>
          <w:tcPr>
            <w:tcW w:type="dxa" w:w="2880"/>
          </w:tcPr>
          <w:p>
            <w:r>
              <w:t>variables</w:t>
            </w:r>
          </w:p>
        </w:tc>
        <w:tc>
          <w:tcPr>
            <w:tcW w:type="dxa" w:w="2880"/>
          </w:tcPr>
          <w:p>
            <w:r>
              <w:t>object</w:t>
            </w:r>
          </w:p>
        </w:tc>
        <w:tc>
          <w:tcPr>
            <w:tcW w:type="dxa" w:w="2880"/>
          </w:tcPr>
          <w:p>
            <w:r>
              <w:t>Variables used by the GraphQL mutation. Send in the request body.</w:t>
            </w:r>
          </w:p>
        </w:tc>
      </w:tr>
      <w:tr>
        <w:tc>
          <w:tcPr>
            <w:tcW w:type="dxa" w:w="2880"/>
          </w:tcPr>
          <w:p>
            <w:r>
              <w:t>variables.consentPolicies</w:t>
            </w:r>
          </w:p>
        </w:tc>
        <w:tc>
          <w:tcPr>
            <w:tcW w:type="dxa" w:w="2880"/>
          </w:tcPr>
          <w:p>
            <w:r>
              <w:t>array</w:t>
            </w:r>
          </w:p>
        </w:tc>
        <w:tc>
          <w:tcPr>
            <w:tcW w:type="dxa" w:w="2880"/>
          </w:tcPr>
          <w:p>
            <w:r>
              <w:t>Required. The consent policies to update or create. If the country and region match an existing consent policy, it’s updated; otherwise a new policy is created. Items are ConsentPolicyInput.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operation name to execute (useful if sending multiple operations in one query).</w:t>
            </w:r>
          </w:p>
        </w:tc>
      </w:tr>
    </w:tbl>
    <w:p/>
    <w:p>
      <w:pPr>
        <w:pStyle w:val="Heading3"/>
      </w:pPr>
      <w:r>
        <w:t>Response</w:t>
      </w:r>
    </w:p>
    <w:p>
      <w:pPr>
        <w:pStyle w:val="Heading3"/>
      </w:pPr>
      <w:r>
        <w:t>Success Response (200 OK)</w:t>
      </w:r>
    </w:p>
    <w:p>
      <w:r>
        <w:rPr>
          <w:b/>
        </w:rPr>
        <w:t>Note: Shopify GraphQL typically returns data and may return top-level errors. Field shapes for ConsentPolicy and ConsentPolicyError were not included in the scraped content, so only the documented top-level structure is shown.</w:t>
      </w:r>
    </w:p>
    <w:p>
      <w:r>
        <w:rPr>
          <w:b/>
          <w:color w:val="666666"/>
          <w:sz w:val="16"/>
        </w:rPr>
        <w:t>[json]</w:t>
      </w:r>
    </w:p>
    <w:p>
      <w:pPr>
        <w:shd w:fill="F2F2F2" w:val="clear"/>
      </w:pPr>
      <w:r>
        <w:rPr>
          <w:rFonts w:ascii="Courier New" w:hAnsi="Courier New"/>
          <w:sz w:val="17"/>
        </w:rPr>
        <w:t>{</w:t>
        <w:br/>
        <w:t xml:space="preserve"> "data": {</w:t>
        <w:br/>
        <w:t xml:space="preserve"> "consentPolicyUpdate": {</w:t>
        <w:br/>
        <w:t xml:space="preserve"> "updatedPolicies": [</w:t>
        <w:br/>
        <w:t xml:space="preserve"> {}</w:t>
        <w:br/>
        <w:t xml:space="preserve"> ],</w:t>
        <w:br/>
        <w:t xml:space="preserve"> "userErrors":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data.consentPolicyUpdate.updatedPolicies</w:t>
            </w:r>
          </w:p>
        </w:tc>
        <w:tc>
          <w:tcPr>
            <w:tcW w:type="dxa" w:w="2880"/>
          </w:tcPr>
          <w:p>
            <w:r>
              <w:t>array</w:t>
            </w:r>
          </w:p>
        </w:tc>
        <w:tc>
          <w:tcPr>
            <w:tcW w:type="dxa" w:w="2880"/>
          </w:tcPr>
          <w:p>
            <w:r>
              <w:t>All updated and created consent policies. Policies not modified by the mutation aren’t returned. Items are ConsentPolicy.</w:t>
            </w:r>
          </w:p>
        </w:tc>
      </w:tr>
      <w:tr>
        <w:tc>
          <w:tcPr>
            <w:tcW w:type="dxa" w:w="2880"/>
          </w:tcPr>
          <w:p>
            <w:r>
              <w:t>data.consentPolicyUpdate.userErrors</w:t>
            </w:r>
          </w:p>
        </w:tc>
        <w:tc>
          <w:tcPr>
            <w:tcW w:type="dxa" w:w="2880"/>
          </w:tcPr>
          <w:p>
            <w:r>
              <w:t>array</w:t>
            </w:r>
          </w:p>
        </w:tc>
        <w:tc>
          <w:tcPr>
            <w:tcW w:type="dxa" w:w="2880"/>
          </w:tcPr>
          <w:p>
            <w:r>
              <w:t>Errors that occurred while executing the mutation. Items are ConsentPolicyError.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consentPolicyUpdate($consentPolicies: [ConsentPolicyInput!]!) { consentPolicyUpdate(consentPolicies: $consentPolicies) { updatedPolicies { } userErrors { } } }",</w:t>
        <w:br/>
        <w:t xml:space="preserve"> "variables": {</w:t>
        <w:br/>
        <w:t xml:space="preserve"> "consentPolicies": [</w:t>
        <w:br/>
        <w:t xml:space="preserve">        {}</w:t>
        <w:br/>
        <w:t xml:space="preserve">      ]</w:t>
        <w:br/>
        <w:t xml:space="preserve">    }</w:t>
        <w:br/>
        <w:t xml:space="preserve">  }'</w:t>
      </w:r>
    </w:p>
    <w:p>
      <w:pPr>
        <w:pStyle w:val="Heading3"/>
      </w:pPr>
      <w:r>
        <w:t>Notes</w:t>
      </w:r>
    </w:p>
    <w:p>
      <w:pPr>
        <w:pStyle w:val="ListBullet"/>
      </w:pPr>
      <w:r>
        <w:t>This mutation performs an upsert based on matching country and region (update if matched; create if not).</w:t>
      </w:r>
    </w:p>
    <w:p>
      <w:pPr>
        <w:pStyle w:val="ListBullet"/>
      </w:pPr>
      <w:r>
        <w:t>updatedPolicies only includes policies that were updated or created by this call; unchanged policies are not returned.</w:t>
      </w:r>
    </w:p>
    <w:p>
      <w:pPr>
        <w:pStyle w:val="ListBullet"/>
      </w:pPr>
      <w:r>
        <w:t>The scraped content did not include the field definitions for ConsentPolicyInput, ConsentPolicy, or ConsentPolicyError, so their inner fields cannot be enumerated here without additional source documentation.</w:t>
      </w:r>
    </w:p>
    <w:p>
      <w:pPr>
        <w:pStyle w:val="Heading3"/>
      </w:pPr>
      <w:r>
        <w:t>Error Handling</w:t>
      </w:r>
    </w:p>
    <w:p>
      <w:pPr>
        <w:pStyle w:val="ListBullet"/>
      </w:pPr>
      <w:r>
        <w:t>The mutation returns userErrors (ConsentPolicyError) for execution/validation issues specific to the operation.</w:t>
      </w:r>
    </w:p>
    <w:p>
      <w:pPr>
        <w:pStyle w:val="ListBullet"/>
      </w:pPr>
      <w:r>
        <w:t>Shopify GraphQL may also return top-level GraphQL errors in the response (not detailed in the scraped content).</w:t>
      </w:r>
    </w:p>
    <w:p>
      <w:r>
        <w:br w:type="page"/>
      </w:r>
    </w:p>
    <w:p>
      <w:pPr>
        <w:pStyle w:val="Heading2"/>
      </w:pPr>
      <w:r>
        <w:t>163. [POST] Revoke a Company's Main Contact</w:t>
      </w:r>
    </w:p>
    <w:p>
      <w:r>
        <w:rPr>
          <w:b/>
        </w:rPr>
        <w:t xml:space="preserve">Endpoint: </w:t>
      </w:r>
      <w:r>
        <w:rPr>
          <w:rFonts w:ascii="Courier New" w:hAnsi="Courier New"/>
          <w:sz w:val="18"/>
        </w:rPr>
        <w:t>/graphql.json</w:t>
      </w:r>
    </w:p>
    <w:p>
      <w:pPr>
        <w:pStyle w:val="Heading3"/>
      </w:pPr>
      <w:r>
        <w:t>Revoke a Company's Main Contact (companyRevokeMainContact)</w:t>
      </w:r>
    </w:p>
    <w:p>
      <w:pPr>
        <w:pStyle w:val="Heading3"/>
      </w:pPr>
      <w:r>
        <w:t>Prerequisites</w:t>
      </w:r>
    </w:p>
    <w:p>
      <w:pPr>
        <w:pStyle w:val="ListBullet"/>
      </w:pPr>
      <w:r>
        <w:t>The app/user must have Admin API access to manage B2B companies (Shopify Companies).</w:t>
      </w:r>
    </w:p>
    <w:p>
      <w:pPr>
        <w:pStyle w:val="ListBullet"/>
      </w:pPr>
      <w:r>
        <w:t>You must know the target companyId (a Shopify Admin GraphQL global 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(removes) the main contact assignment from a specified company.</w:t>
      </w:r>
    </w:p>
    <w:p>
      <w:pPr>
        <w:pStyle w:val="Heading3"/>
      </w:pPr>
      <w:r>
        <w:t>Enforcement Rules</w:t>
      </w:r>
    </w:p>
    <w:p>
      <w:pPr>
        <w:pStyle w:val="ListBullet"/>
      </w:pPr>
      <w:r>
        <w:t>This is a GraphQL Admin API mutation executed via POST to /graphql.json.</w:t>
      </w:r>
    </w:p>
    <w:p>
      <w:pPr>
        <w:pStyle w:val="ListBullet"/>
      </w:pPr>
      <w:r>
        <w:t>The companyId argument must be provided in the GraphQL variables and must be a non-empty ID.</w:t>
      </w:r>
    </w:p>
    <w:p>
      <w:pPr>
        <w:pStyle w:val="ListBullet"/>
      </w:pPr>
      <w:r>
        <w:t>When executing the action, send all inputs in the request body (query and variables), not as URL path or query parameters.</w:t>
      </w:r>
    </w:p>
    <w:p>
      <w:pPr>
        <w:pStyle w:val="ListBullet"/>
      </w:pPr>
      <w:r>
        <w:t>Do not send companyId in the URL.</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GraphQL mutation. Must include companyId.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A client-specified operation name (useful for debugging/logging).</w:t>
            </w:r>
          </w:p>
        </w:tc>
      </w:tr>
    </w:tbl>
    <w:p/>
    <w:p>
      <w:pPr>
        <w:pStyle w:val="Heading3"/>
      </w:pPr>
      <w:r>
        <w:t>GraphQL Arguments (Mutation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ID!</w:t>
            </w:r>
          </w:p>
        </w:tc>
        <w:tc>
          <w:tcPr>
            <w:tcW w:type="dxa" w:w="2880"/>
          </w:tcPr>
          <w:p>
            <w:r>
              <w:t>Required. The ID of the company to revoke the main contact from.</w:t>
            </w:r>
          </w:p>
        </w:tc>
      </w:tr>
    </w:tbl>
    <w:p/>
    <w:p>
      <w:pPr>
        <w:pStyle w:val="Heading3"/>
      </w:pPr>
      <w:r>
        <w:t>GraphQL Request (Mutation)</w:t>
      </w:r>
    </w:p>
    <w:p>
      <w:r>
        <w:rPr>
          <w:b/>
          <w:color w:val="666666"/>
          <w:sz w:val="16"/>
        </w:rPr>
        <w:t>[json]</w:t>
      </w:r>
    </w:p>
    <w:p>
      <w:pPr>
        <w:shd w:fill="F2F2F2" w:val="clear"/>
      </w:pPr>
      <w:r>
        <w:rPr>
          <w:rFonts w:ascii="Courier New" w:hAnsi="Courier New"/>
          <w:sz w:val="17"/>
        </w:rPr>
        <w:t>{</w:t>
        <w:br/>
        <w:t xml:space="preserve"> "query": "mutation companyRevokeMainContact($companyId: ID!) { companyRevokeMainContact(companyId: $companyId) { company { contactCount } userErrors { field message } } }",</w:t>
        <w:br/>
        <w:t xml:space="preserve"> "variables": {</w:t>
        <w:br/>
        <w:t xml:space="preserve"> "companyId": "gid://shopify/Company/1234567890"</w:t>
        <w:br/>
        <w:t xml:space="preserve"> }</w:t>
        <w:br/>
        <w:t>}</w:t>
      </w:r>
    </w:p>
    <w:p>
      <w:r>
        <w:rPr>
          <w:b/>
        </w:rPr>
        <w:t>Note: Note: The scraped content lists many fields available on company. In GraphQL, you must explicitly select which fields you want returned. The example above requests a minimal subset.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"companyRevokeMainContact": {</w:t>
        <w:br/>
        <w:t xml:space="preserve"> "company": {</w:t>
        <w:br/>
        <w:t xml:space="preserve"> "contactCount": 3</w:t>
        <w:br/>
        <w:t xml:space="preserve"> },</w:t>
        <w:br/>
        <w:t xml:space="preserve"> "userErrors": []</w:t>
        <w:br/>
        <w:t xml:space="preserve"> }</w:t>
        <w:br/>
        <w:t xml:space="preserve"> }</w:t>
        <w:br/>
        <w:t>}</w:t>
      </w:r>
    </w:p>
    <w:p>
      <w:pPr>
        <w:pStyle w:val="Heading3"/>
      </w:pPr>
      <w:r>
        <w:t>Error Response (200 OK with userErrors)</w:t>
      </w:r>
    </w:p>
    <w:p>
      <w:r>
        <w:t>Shopify GraphQL commonly returns 200 OK with userErrors populated when the mutation fails validation or cannot be completed.</w:t>
      </w:r>
    </w:p>
    <w:p>
      <w:r>
        <w:rPr>
          <w:b/>
          <w:color w:val="666666"/>
          <w:sz w:val="16"/>
        </w:rPr>
        <w:t>[json]</w:t>
      </w:r>
    </w:p>
    <w:p>
      <w:pPr>
        <w:shd w:fill="F2F2F2" w:val="clear"/>
      </w:pPr>
      <w:r>
        <w:rPr>
          <w:rFonts w:ascii="Courier New" w:hAnsi="Courier New"/>
          <w:sz w:val="17"/>
        </w:rPr>
        <w:t>{</w:t>
        <w:br/>
        <w:t xml:space="preserve"> "data": {</w:t>
        <w:br/>
        <w:t xml:space="preserve"> "companyRevokeMainContact": {</w:t>
        <w:br/>
        <w:t xml:space="preserve"> "company": null,</w:t>
        <w:br/>
        <w:t xml:space="preserve"> "userErrors": [</w:t>
        <w:br/>
        <w:t xml:space="preserve"> {</w:t>
        <w:br/>
        <w:t xml:space="preserve"> "field": ["companyId"],</w:t>
        <w:br/>
        <w:t xml:space="preserve"> "message": "Company does not exist"</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data.companyRevokeMainContact.company</w:t>
            </w:r>
          </w:p>
        </w:tc>
        <w:tc>
          <w:tcPr>
            <w:tcW w:type="dxa" w:w="2880"/>
          </w:tcPr>
          <w:p>
            <w:r>
              <w:t>Company</w:t>
            </w:r>
          </w:p>
        </w:tc>
        <w:tc>
          <w:tcPr>
            <w:tcW w:type="dxa" w:w="2880"/>
          </w:tcPr>
          <w:p>
            <w:r>
              <w:t>The company from which the main contact is revoked (only the fields you query will be returned).</w:t>
            </w:r>
          </w:p>
        </w:tc>
      </w:tr>
      <w:tr>
        <w:tc>
          <w:tcPr>
            <w:tcW w:type="dxa" w:w="2880"/>
          </w:tcPr>
          <w:p>
            <w:r>
              <w:t>data.companyRevokeMainContact.company.contactCount</w:t>
            </w:r>
          </w:p>
        </w:tc>
        <w:tc>
          <w:tcPr>
            <w:tcW w:type="dxa" w:w="2880"/>
          </w:tcPr>
          <w:p>
            <w:r>
              <w:t>Int</w:t>
            </w:r>
          </w:p>
        </w:tc>
        <w:tc>
          <w:tcPr>
            <w:tcW w:type="dxa" w:w="2880"/>
          </w:tcPr>
          <w:p>
            <w:r>
              <w:t>The number of contacts that belong to the company.</w:t>
            </w:r>
          </w:p>
        </w:tc>
      </w:tr>
      <w:tr>
        <w:tc>
          <w:tcPr>
            <w:tcW w:type="dxa" w:w="2880"/>
          </w:tcPr>
          <w:p>
            <w:r>
              <w:t>data.companyRevokeMainContact.userErrors</w:t>
            </w:r>
          </w:p>
        </w:tc>
        <w:tc>
          <w:tcPr>
            <w:tcW w:type="dxa" w:w="2880"/>
          </w:tcPr>
          <w:p>
            <w:r>
              <w:t>BusinessCustomerUserError[]</w:t>
            </w:r>
          </w:p>
        </w:tc>
        <w:tc>
          <w:tcPr>
            <w:tcW w:type="dxa" w:w="2880"/>
          </w:tcPr>
          <w:p>
            <w:r>
              <w:t>The list of errors that occurred from executing the mutation.</w:t>
            </w:r>
          </w:p>
        </w:tc>
      </w:tr>
      <w:tr>
        <w:tc>
          <w:tcPr>
            <w:tcW w:type="dxa" w:w="2880"/>
          </w:tcPr>
          <w:p>
            <w:r>
              <w:t>data.companyRevokeMainContact.userErrors.field</w:t>
            </w:r>
          </w:p>
        </w:tc>
        <w:tc>
          <w:tcPr>
            <w:tcW w:type="dxa" w:w="2880"/>
          </w:tcPr>
          <w:p>
            <w:r>
              <w:t>String[]</w:t>
            </w:r>
          </w:p>
        </w:tc>
        <w:tc>
          <w:tcPr>
            <w:tcW w:type="dxa" w:w="2880"/>
          </w:tcPr>
          <w:p>
            <w:r>
              <w:t>The input field path that caused the error (if applicable).</w:t>
            </w:r>
          </w:p>
        </w:tc>
      </w:tr>
      <w:tr>
        <w:tc>
          <w:tcPr>
            <w:tcW w:type="dxa" w:w="2880"/>
          </w:tcPr>
          <w:p>
            <w:r>
              <w:t>data.companyRevokeMainContact.userErrors.message</w:t>
            </w:r>
          </w:p>
        </w:tc>
        <w:tc>
          <w:tcPr>
            <w:tcW w:type="dxa" w:w="2880"/>
          </w:tcPr>
          <w:p>
            <w:r>
              <w:t>String</w:t>
            </w:r>
          </w:p>
        </w:tc>
        <w:tc>
          <w:tcPr>
            <w:tcW w:type="dxa" w:w="2880"/>
          </w:tcPr>
          <w:p>
            <w:r>
              <w:t>A 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companyRevokeMainContact($companyId: ID!) { companyRevokeMainContact(companyId: $companyId) { company { contactCount } userErrors { field message } } }",</w:t>
        <w:br/>
        <w:t xml:space="preserve"> "variables": {</w:t>
        <w:br/>
        <w:t xml:space="preserve"> "companyId": "gid://shopify/Company/1234567890"</w:t>
        <w:br/>
        <w:t xml:space="preserve">    }</w:t>
        <w:br/>
        <w:t xml:space="preserve">  }'</w:t>
      </w:r>
    </w:p>
    <w:p>
      <w:pPr>
        <w:pStyle w:val="Heading3"/>
      </w:pPr>
      <w:r>
        <w:t>Example Usage</w:t>
      </w:r>
    </w:p>
    <w:p>
      <w:pPr>
        <w:pStyle w:val="Heading3"/>
      </w:pPr>
      <w:r>
        <w:t>Example 1: Revoke main contact and return basic company info</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companyRevokeMainContact($companyId: ID!) { companyRevokeMainContact(companyId: $companyId) { company { id name mainContact { id isMainContact } } userErrors { field message } } }",</w:t>
        <w:br/>
        <w:t xml:space="preserve"> "variables": {</w:t>
        <w:br/>
        <w:t xml:space="preserve"> "companyId": "gid://shopify/Company/1234567890"</w:t>
        <w:br/>
        <w:t xml:space="preserve">    }</w:t>
        <w:br/>
        <w:t xml:space="preserve">  }'</w:t>
      </w:r>
    </w:p>
    <w:p>
      <w:pPr>
        <w:pStyle w:val="Heading3"/>
      </w:pPr>
      <w:r>
        <w:t>Example 2: Revoke main contact and return paginated contacts (first page)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companyRevokeMainContact($companyId: ID!) { companyRevokeMainContact(companyId: $companyId) { company { contacts(first: 10) { nodes { id isMainContact } pageInfo { hasNextPage endCursor } } } userErrors { field message } } }",</w:t>
        <w:br/>
        <w:t xml:space="preserve"> "variables": {</w:t>
        <w:br/>
        <w:t xml:space="preserve"> "companyId": "gid://shopify/Company/1234567890"</w:t>
        <w:br/>
        <w:t xml:space="preserve">    }</w:t>
        <w:br/>
        <w:t xml:space="preserve">  }'</w:t>
      </w:r>
    </w:p>
    <w:p>
      <w:pPr>
        <w:pStyle w:val="Heading3"/>
      </w:pPr>
      <w:r>
        <w:t>Behavior</w:t>
      </w:r>
    </w:p>
    <w:p>
      <w:pPr>
        <w:pStyle w:val="ListBullet"/>
      </w:pPr>
      <w:r>
        <w:t>Shopify validates the companyId.</w:t>
      </w:r>
    </w:p>
    <w:p>
      <w:pPr>
        <w:pStyle w:val="ListBullet"/>
      </w:pPr>
      <w:r>
        <w:t>If valid and permitted, Shopify removes the company’s main contact assignment.</w:t>
      </w:r>
    </w:p>
    <w:p>
      <w:pPr>
        <w:pStyle w:val="ListBullet"/>
      </w:pPr>
      <w:r>
        <w:t xml:space="preserve">The mutation returns: </w:t>
        <w:br/>
        <w:br/>
        <w:t>company (with only the fields you requested), and</w:t>
        <w:br/>
        <w:t>userErrors describing any issues.</w:t>
      </w:r>
    </w:p>
    <w:p>
      <w:pPr>
        <w:pStyle w:val="Heading3"/>
      </w:pPr>
      <w:r>
        <w:t>Notes</w:t>
      </w:r>
    </w:p>
    <w:p>
      <w:pPr>
        <w:pStyle w:val="ListBullet"/>
      </w:pPr>
      <w:r>
        <w:t>The mutation’s return type is CompanyRevokeMainContactPayload.</w:t>
      </w:r>
    </w:p>
    <w:p>
      <w:pPr>
        <w:pStyle w:val="ListBullet"/>
      </w:pPr>
      <w:r>
        <w:t>The scraped documentation enumerates many Company fields; request only what you need to reduce payload size.</w:t>
      </w:r>
    </w:p>
    <w:p>
      <w:pPr>
        <w:pStyle w:val="ListBullet"/>
      </w:pPr>
      <w:r>
        <w:t>Pagination fields like pageInfo follow Shopify’s GraphQL cursor pagination model.</w:t>
      </w:r>
    </w:p>
    <w:p>
      <w:pPr>
        <w:pStyle w:val="Heading3"/>
      </w:pPr>
      <w:r>
        <w:t>Gotchas</w:t>
      </w:r>
    </w:p>
    <w:p>
      <w:pPr>
        <w:pStyle w:val="ListBullet"/>
      </w:pPr>
      <w:r>
        <w:t>A successful HTTP response can still contain mutation-level failures in userErrors. Always check userErrors even when the HTTP status is 200.</w:t>
      </w:r>
    </w:p>
    <w:p>
      <w:pPr>
        <w:pStyle w:val="ListBullet"/>
      </w:pPr>
      <w:r>
        <w:t>If you query mainContact after revocation, it may return null (depending on Shopify behavior and your selected fields).</w:t>
      </w:r>
    </w:p>
    <w:p>
      <w:pPr>
        <w:pStyle w:val="Heading3"/>
      </w:pPr>
      <w:r>
        <w:t>Error Handling</w:t>
      </w:r>
    </w:p>
    <w:p>
      <w:pPr>
        <w:pStyle w:val="ListBullet"/>
      </w:pPr>
      <w:r>
        <w:t>Mutation/user validation errors: Returned in data.companyRevokeMainContact.userErrors (commonly with HTTP 200).</w:t>
      </w:r>
    </w:p>
    <w:p>
      <w:pPr>
        <w:pStyle w:val="ListBullet"/>
      </w:pPr>
      <w:r>
        <w:t>GraphQL-level errors (query parse/validation failures): Returned in a top-level errors array (not shown in the scraped content).</w:t>
      </w:r>
    </w:p>
    <w:p>
      <w:pPr>
        <w:pStyle w:val="Heading3"/>
      </w:pPr>
      <w:r>
        <w:t>Related companies actions</w:t>
      </w:r>
    </w:p>
    <w:p>
      <w:pPr>
        <w:pStyle w:val="ListBullet"/>
      </w:pPr>
      <w:r>
        <w:t>[POST] Create Company (B2B) - companyCreate — /admin/api/2026-01/graphql.json</w:t>
      </w:r>
    </w:p>
    <w:p>
      <w:pPr>
        <w:pStyle w:val="ListBullet"/>
      </w:pPr>
      <w:r>
        <w:t>[POST] List Companies (GraphQL) — /admin/api/2026-01/graphql.json</w:t>
      </w:r>
    </w:p>
    <w:p>
      <w:pPr>
        <w:pStyle w:val="ListBullet"/>
      </w:pPr>
      <w:r>
        <w:t>[POST] Delete a Company — /admin/api/2026-01/graphql.json</w:t>
      </w:r>
    </w:p>
    <w:p>
      <w:pPr>
        <w:pStyle w:val="ListBullet"/>
      </w:pPr>
      <w:r>
        <w:t>[POST] Update a Company — /admin/api/2026-01/graphql.json</w:t>
      </w:r>
    </w:p>
    <w:p>
      <w:pPr>
        <w:pStyle w:val="ListBullet"/>
      </w:pPr>
      <w:r>
        <w:t>[POST] Get a Company by ID (GraphQL) — /admin/api/2026-01/graphql.json</w:t>
      </w:r>
    </w:p>
    <w:p>
      <w:pPr>
        <w:pStyle w:val="ListBullet"/>
      </w:pPr>
      <w:r>
        <w:t>[POST] Assign a Customer as a Contact to a Company — /admin/api/2026-01/graphql.json</w:t>
      </w:r>
    </w:p>
    <w:p>
      <w:r>
        <w:br w:type="page"/>
      </w:r>
    </w:p>
    <w:p>
      <w:pPr>
        <w:pStyle w:val="Heading2"/>
      </w:pPr>
      <w:r>
        <w:t>164. [POST] Revoke Roles from a Company Location</w:t>
      </w:r>
    </w:p>
    <w:p>
      <w:r>
        <w:rPr>
          <w:b/>
        </w:rPr>
        <w:t xml:space="preserve">Endpoint: </w:t>
      </w:r>
      <w:r>
        <w:rPr>
          <w:rFonts w:ascii="Courier New" w:hAnsi="Courier New"/>
          <w:sz w:val="18"/>
        </w:rPr>
        <w:t>/admin/api/2026-01/graphql.json</w:t>
      </w:r>
    </w:p>
    <w:p>
      <w:pPr>
        <w:pStyle w:val="Heading3"/>
      </w:pPr>
      <w:r>
        <w:t>Revoke Roles from a Company Location (companyLocationRevokeRoles)</w:t>
      </w:r>
    </w:p>
    <w:p>
      <w:pPr>
        <w:pStyle w:val="Heading3"/>
      </w:pPr>
      <w:r>
        <w:t>Prerequisites</w:t>
      </w:r>
    </w:p>
    <w:p>
      <w:pPr>
        <w:pStyle w:val="ListBullet"/>
      </w:pPr>
      <w:r>
        <w:t>Your app/user must have permissions to manage B2B company locations and role assignments.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(removes) one or more role assignments from a specified company location. Returns the role assignment IDs that were revoked and any user errors encountered.</w:t>
      </w:r>
    </w:p>
    <w:p>
      <w:pPr>
        <w:pStyle w:val="Heading3"/>
      </w:pPr>
      <w:r>
        <w:t>Enforcement Rules</w:t>
      </w:r>
    </w:p>
    <w:p>
      <w:pPr>
        <w:pStyle w:val="ListBullet"/>
      </w:pPr>
      <w:r>
        <w:t xml:space="preserve">This is a GraphQL endpoint. Send the mutation in the JSON body as: </w:t>
        <w:br/>
        <w:br/>
        <w:t>query (string)</w:t>
        <w:br/>
        <w:t>variables (object)</w:t>
      </w:r>
    </w:p>
    <w:p>
      <w:pPr>
        <w:pStyle w:val="ListBullet"/>
      </w:pPr>
      <w:r>
        <w:t xml:space="preserve">When executing the action, send Path Parameters in the URL (not in the body). </w:t>
        <w:br/>
        <w:br/>
        <w:t>This endpoint has no path parameters.</w:t>
      </w:r>
    </w:p>
    <w:p>
      <w:pPr>
        <w:pStyle w:val="ListBullet"/>
      </w:pPr>
      <w:r>
        <w:t xml:space="preserve">When executing the action, send Query Parameters in the URL as query parameters (not in the body). </w:t>
        <w:br/>
        <w:b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used by the mutation. Must include companyLocationId and rolesToRevoke.</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companyLocationId</w:t>
            </w:r>
          </w:p>
        </w:tc>
        <w:tc>
          <w:tcPr>
            <w:tcW w:type="dxa" w:w="2880"/>
          </w:tcPr>
          <w:p>
            <w:r>
              <w:t>ID</w:t>
            </w:r>
          </w:p>
        </w:tc>
        <w:tc>
          <w:tcPr>
            <w:tcW w:type="dxa" w:w="2880"/>
          </w:tcPr>
          <w:p>
            <w:r>
              <w:t>The company location whose roles are being revoked.</w:t>
            </w:r>
          </w:p>
        </w:tc>
      </w:tr>
      <w:tr>
        <w:tc>
          <w:tcPr>
            <w:tcW w:type="dxa" w:w="2880"/>
          </w:tcPr>
          <w:p>
            <w:r>
              <w:t>rolesToRevoke</w:t>
            </w:r>
          </w:p>
        </w:tc>
        <w:tc>
          <w:tcPr>
            <w:tcW w:type="dxa" w:w="2880"/>
          </w:tcPr>
          <w:p>
            <w:r>
              <w:t>ID</w:t>
            </w:r>
          </w:p>
        </w:tc>
        <w:tc>
          <w:tcPr>
            <w:tcW w:type="dxa" w:w="2880"/>
          </w:tcPr>
          <w:p>
            <w:r>
              <w:t>The current roles to revoke.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"companyLocationRevokeRoles": {</w:t>
        <w:br/>
        <w:t xml:space="preserve"> "revokedRoleAssignmentIds": [</w:t>
        <w:br/>
        <w:t xml:space="preserve"> "gid://shopify/CompanyLocationRoleAssignment/1234567890"</w:t>
        <w:br/>
        <w:t xml:space="preserve"> ],</w:t>
        <w:br/>
        <w:t xml:space="preserve"> "userErrors": []</w:t>
        <w:br/>
        <w:t xml:space="preserve"> }</w:t>
        <w:br/>
        <w:t xml:space="preserve"> }</w:t>
        <w:br/>
        <w:t>}</w:t>
      </w:r>
    </w:p>
    <w:p>
      <w:pPr>
        <w:pStyle w:val="Heading3"/>
      </w:pPr>
      <w:r>
        <w:t>Error Response (GraphQL-level errors;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$companyLocationId of type ID! was provided invalid value",</w:t>
        <w:br/>
        <w:t xml:space="preserve"> "locations": [{ "line": 2, "column": 35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data.companyLocationRevokeRoles.revokedRoleAssignmentIds</w:t>
            </w:r>
          </w:p>
        </w:tc>
        <w:tc>
          <w:tcPr>
            <w:tcW w:type="dxa" w:w="2880"/>
          </w:tcPr>
          <w:p>
            <w:r>
              <w:t>ID</w:t>
            </w:r>
          </w:p>
        </w:tc>
        <w:tc>
          <w:tcPr>
            <w:tcW w:type="dxa" w:w="2880"/>
          </w:tcPr>
          <w:p>
            <w:r>
              <w:t>A list of role assignment IDs that were removed from the company location.</w:t>
            </w:r>
          </w:p>
        </w:tc>
      </w:tr>
      <w:tr>
        <w:tc>
          <w:tcPr>
            <w:tcW w:type="dxa" w:w="2880"/>
          </w:tcPr>
          <w:p>
            <w:r>
              <w:t>data.companyLocationRevokeRoles.userErrors</w:t>
            </w:r>
          </w:p>
        </w:tc>
        <w:tc>
          <w:tcPr>
            <w:tcW w:type="dxa" w:w="2880"/>
          </w:tcPr>
          <w:p>
            <w:r>
              <w:t>BusinessCustomerUserError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companyLocationRevokeRoles($companyLocationId: ID!, $rolesToRevoke: [ID!]!) { companyLocationRevokeRoles(companyLocationId: $companyLocationId, rolesToRevoke: $rolesToRevoke) { revokedRoleAssignmentIds userErrors { field message } } }",</w:t>
        <w:br/>
        <w:t xml:space="preserve"> "variables": {</w:t>
        <w:br/>
        <w:t xml:space="preserve"> "companyLocationId": "gid://shopify/CompanyLocation/1111111111",</w:t>
        <w:br/>
        <w:t xml:space="preserve"> "rolesToRevoke": ["gid://shopify/CompanyLocationRoleAssignment/1234567890"]</w:t>
        <w:br/>
        <w:t xml:space="preserve">    }</w:t>
        <w:br/>
        <w:t xml:space="preserve">  }'</w:t>
      </w:r>
    </w:p>
    <w:p>
      <w:pPr>
        <w:pStyle w:val="Heading3"/>
      </w:pPr>
      <w:r>
        <w:t>Example Usage</w:t>
      </w:r>
    </w:p>
    <w:p>
      <w:pPr>
        <w:pStyle w:val="Heading3"/>
      </w:pPr>
      <w:r>
        <w:t>Example 1: Revoke a single role assignment from a company location</w:t>
      </w:r>
    </w:p>
    <w:p>
      <w:r>
        <w:rPr>
          <w:b/>
          <w:color w:val="666666"/>
          <w:sz w:val="16"/>
        </w:rPr>
        <w:t>[bash]</w:t>
      </w:r>
    </w:p>
    <w:p>
      <w:pPr>
        <w:shd w:fill="F2F2F2" w:val="clear"/>
      </w:pPr>
      <w:r>
        <w:rPr>
          <w:rFonts w:ascii="Courier New" w:hAnsi="Courier New"/>
          <w:sz w:val="17"/>
        </w:rPr>
        <w:t>curl --request POST \</w:t>
        <w:br/>
        <w:t xml:space="preserve"> --url 'https://{{SHOPIFY_STORE_NAME}}.myshopify.com/admin/api/2026-01/graphql.json' \</w:t>
        <w:br/>
        <w:t xml:space="preserve"> --header 'Accept: application/json' \</w:t>
        <w:br/>
        <w:t xml:space="preserve"> --header 'Content-Type: application/json' \</w:t>
        <w:br/>
        <w:t xml:space="preserve"> --data '{</w:t>
        <w:br/>
        <w:t xml:space="preserve"> "query": "mutation ($companyLocationId: ID!, $rolesToRevoke: [ID!]!) { companyLocationRevokeRoles(companyLocationId: $companyLocationId, rolesToRevoke: $rolesToRevoke) { revokedRoleAssignmentIds userErrors { field message } } }",</w:t>
        <w:br/>
        <w:t xml:space="preserve"> "variables": {</w:t>
        <w:br/>
        <w:t xml:space="preserve"> "companyLocationId": "gid://shopify/CompanyLocation/1111111111",</w:t>
        <w:br/>
        <w:t xml:space="preserve"> "rolesToRevoke": ["gid://shopify/CompanyLocationRoleAssignment/1234567890"]</w:t>
        <w:br/>
        <w:t xml:space="preserve">    }</w:t>
        <w:br/>
        <w:t xml:space="preserve">  }'</w:t>
      </w:r>
    </w:p>
    <w:p>
      <w:pPr>
        <w:pStyle w:val="Heading3"/>
      </w:pPr>
      <w:r>
        <w:t>Example 2: Revoke multiple role assignments at once</w:t>
      </w:r>
    </w:p>
    <w:p>
      <w:r>
        <w:rPr>
          <w:b/>
          <w:color w:val="666666"/>
          <w:sz w:val="16"/>
        </w:rPr>
        <w:t>[bash]</w:t>
      </w:r>
    </w:p>
    <w:p>
      <w:pPr>
        <w:shd w:fill="F2F2F2" w:val="clear"/>
      </w:pPr>
      <w:r>
        <w:rPr>
          <w:rFonts w:ascii="Courier New" w:hAnsi="Courier New"/>
          <w:sz w:val="17"/>
        </w:rPr>
        <w:t>curl --request POST \</w:t>
        <w:br/>
        <w:t xml:space="preserve"> --url 'https://{{SHOPIFY_STORE_NAME}}.myshopify.com/admin/api/2026-01/graphql.json' \</w:t>
        <w:br/>
        <w:t xml:space="preserve"> --header 'Accept: application/json' \</w:t>
        <w:br/>
        <w:t xml:space="preserve"> --header 'Content-Type: application/json' \</w:t>
        <w:br/>
        <w:t xml:space="preserve"> --data '{</w:t>
        <w:br/>
        <w:t xml:space="preserve"> "query": "mutation ($companyLocationId: ID!, $rolesToRevoke: [ID!]!) { companyLocationRevokeRoles(companyLocationId: $companyLocationId, rolesToRevoke: $rolesToRevoke) { revokedRoleAssignmentIds userErrors { field message } } }",</w:t>
        <w:br/>
        <w:t xml:space="preserve"> "variables": {</w:t>
        <w:br/>
        <w:t xml:space="preserve"> "companyLocationId": "gid://shopify/CompanyLocation/1111111111",</w:t>
        <w:br/>
        <w:t xml:space="preserve"> "rolesToRevoke": [\"gid://shopify/CompanyLocationRoleAssignment/123\", \"gid://shopify/CompanyLocationRoleAssignment/456\"]</w:t>
        <w:br/>
        <w:t xml:space="preserve">    }</w:t>
        <w:br/>
        <w:t xml:space="preserve">  }'</w:t>
      </w:r>
    </w:p>
    <w:p>
      <w:pPr>
        <w:pStyle w:val="Heading3"/>
      </w:pPr>
      <w:r>
        <w:t>Behavior</w:t>
      </w:r>
    </w:p>
    <w:p>
      <w:pPr>
        <w:pStyle w:val="ListBullet"/>
      </w:pPr>
      <w:r>
        <w:t>Validates the provided companyLocationId and rolesToRevoke.</w:t>
      </w:r>
    </w:p>
    <w:p>
      <w:pPr>
        <w:pStyle w:val="ListBullet"/>
      </w:pPr>
      <w:r>
        <w:t>Removes the specified role assignments from the company location.</w:t>
      </w:r>
    </w:p>
    <w:p>
      <w:pPr>
        <w:pStyle w:val="ListBullet"/>
      </w:pPr>
      <w:r>
        <w:t>Returns revokedRoleAssignmentIds for successfully removed assignments.</w:t>
      </w:r>
    </w:p>
    <w:p>
      <w:pPr>
        <w:pStyle w:val="ListBullet"/>
      </w:pPr>
      <w:r>
        <w:t>Returns userErrors for any business validation issues.</w:t>
      </w:r>
    </w:p>
    <w:p>
      <w:pPr>
        <w:pStyle w:val="Heading3"/>
      </w:pPr>
      <w:r>
        <w:t>Notes</w:t>
      </w:r>
    </w:p>
    <w:p>
      <w:pPr>
        <w:pStyle w:val="ListBullet"/>
      </w:pPr>
      <w:r>
        <w:t>userErrors are returned in the payload and should be checked even when the HTTP status is 200.</w:t>
      </w:r>
    </w:p>
    <w:p>
      <w:pPr>
        <w:pStyle w:val="ListBullet"/>
      </w:pPr>
      <w:r>
        <w:t>IDs are GraphQL ID values (commonly Shopify GIDs).</w:t>
      </w:r>
    </w:p>
    <w:p>
      <w:pPr>
        <w:pStyle w:val="Heading3"/>
      </w:pPr>
      <w:r>
        <w:t>Error Handling</w:t>
      </w:r>
    </w:p>
    <w:p>
      <w:pPr>
        <w:pStyle w:val="ListBullet"/>
      </w:pPr>
      <w:r>
        <w:t>userErrors (in data.companyLocationRevokeRoles.userErrors): Business/customer validation errors produced by the mutation.</w:t>
      </w:r>
    </w:p>
    <w:p>
      <w:pPr>
        <w:pStyle w:val="ListBullet"/>
      </w:pPr>
      <w:r>
        <w:t>Top-level errors: GraphQL execution/validation errors (e.g., invalid variables or schema issues).</w:t>
      </w:r>
    </w:p>
    <w:p>
      <w:pPr>
        <w:pStyle w:val="Heading3"/>
      </w:pPr>
      <w:r>
        <w:t>Related companyLocations actions</w:t>
      </w:r>
    </w:p>
    <w:p>
      <w:pPr>
        <w:pStyle w:val="ListBullet"/>
      </w:pPr>
      <w:r>
        <w:t>[POST] Create a Company Location — /admin/api/2026-01/graphql.json</w:t>
      </w:r>
    </w:p>
    <w:p>
      <w:pPr>
        <w:pStyle w:val="ListBullet"/>
      </w:pPr>
      <w:r>
        <w:t>[POST] Assign Tax Exemptions to a Company Location — /admin/api/2026-01/graphql.json</w:t>
      </w:r>
    </w:p>
    <w:p>
      <w:pPr>
        <w:pStyle w:val="ListBullet"/>
      </w:pPr>
      <w:r>
        <w:t>[POST] Delete Company Locations — /admin/api/2026-01/graphql.json</w:t>
      </w:r>
    </w:p>
    <w:p>
      <w:pPr>
        <w:pStyle w:val="ListBullet"/>
      </w:pPr>
      <w:r>
        <w:t>[POST] Update a Company Location — /graphql.json</w:t>
      </w:r>
    </w:p>
    <w:p>
      <w:pPr>
        <w:pStyle w:val="ListBullet"/>
      </w:pPr>
      <w:r>
        <w:t>[POST] Get a Company Location by ID (GraphQL) — /admin/api/2026-01/graphql.json</w:t>
      </w:r>
    </w:p>
    <w:p>
      <w:pPr>
        <w:pStyle w:val="ListBullet"/>
      </w:pPr>
      <w:r>
        <w:t>[POST] List Company Locations (B2B) — /admin/api/2026-01/graphql.json</w:t>
      </w:r>
    </w:p>
    <w:p>
      <w:r>
        <w:br w:type="page"/>
      </w:r>
    </w:p>
    <w:p>
      <w:pPr>
        <w:pStyle w:val="Heading2"/>
      </w:pPr>
      <w:r>
        <w:t>165. [POST] Delete Company Locations</w:t>
      </w:r>
    </w:p>
    <w:p>
      <w:r>
        <w:rPr>
          <w:b/>
        </w:rPr>
        <w:t xml:space="preserve">Endpoint: </w:t>
      </w:r>
      <w:r>
        <w:rPr>
          <w:rFonts w:ascii="Courier New" w:hAnsi="Courier New"/>
          <w:sz w:val="18"/>
        </w:rPr>
        <w:t>/admin/api/2026-01/graphql.json</w:t>
      </w:r>
    </w:p>
    <w:p>
      <w:pPr>
        <w:pStyle w:val="Heading3"/>
      </w:pPr>
      <w:r>
        <w:t>Delete Company Locations (GraphQL Mutation)</w:t>
      </w:r>
    </w:p>
    <w:p>
      <w:pPr>
        <w:pStyle w:val="Heading3"/>
      </w:pPr>
      <w:r>
        <w:t>Prerequisites</w:t>
      </w:r>
    </w:p>
    <w:p>
      <w:pPr>
        <w:pStyle w:val="ListBullet"/>
      </w:pPr>
      <w:r>
        <w:t>The shop must have access to Shopify Admin GraphQL API features for B2B/Companies.</w:t>
      </w:r>
    </w:p>
    <w:p>
      <w:pPr>
        <w:pStyle w:val="ListBullet"/>
      </w:pPr>
      <w:r>
        <w:t>You must have the company location IDs (companyLocationIds) you want to delete.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list of company locations by ID using the companyLocationsDelete GraphQL mutation. Returns the IDs that were deleted and any user errors encountered.</w:t>
      </w:r>
    </w:p>
    <w:p>
      <w:pPr>
        <w:pStyle w:val="Heading3"/>
      </w:pPr>
      <w:r>
        <w:t>Enforcement Rules</w:t>
      </w:r>
    </w:p>
    <w:p>
      <w:pPr>
        <w:pStyle w:val="ListBullet"/>
      </w:pPr>
      <w:r>
        <w:t>This is a GraphQL Admin API call: send the mutation in the JSON request body under query (and optionally variables).</w:t>
      </w:r>
    </w:p>
    <w:p>
      <w:pPr>
        <w:pStyle w:val="ListBullet"/>
      </w:pPr>
      <w:r>
        <w:t>When executing, send GraphQL variables in the request body, not as URL path or query parameters.</w:t>
      </w:r>
    </w:p>
    <w:p>
      <w:pPr>
        <w:pStyle w:val="ListBullet"/>
      </w:pPr>
      <w:r>
        <w:t>companyLocationIds must be provided as a non-empty list of GraphQL ID values.</w:t>
      </w:r>
    </w:p>
    <w:p>
      <w:pPr>
        <w:pStyle w:val="Heading3"/>
      </w:pPr>
      <w:r>
        <w:t>GraphQL Arguments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companyLocationIds</w:t>
            </w:r>
          </w:p>
        </w:tc>
        <w:tc>
          <w:tcPr>
            <w:tcW w:type="dxa" w:w="2880"/>
          </w:tcPr>
          <w:p>
            <w:r>
              <w:t>ID (list)</w:t>
            </w:r>
          </w:p>
        </w:tc>
        <w:tc>
          <w:tcPr>
            <w:tcW w:type="dxa" w:w="2880"/>
          </w:tcPr>
          <w:p>
            <w:r>
              <w:t>A list of IDs of company locations to delete.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mutation.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"companyLocationsDelete": {</w:t>
        <w:br/>
        <w:t xml:space="preserve"> "deletedCompanyLocationIds": [</w:t>
        <w:br/>
        <w:t xml:space="preserve"> "gid://shopify/CompanyLocation/1234567890",</w:t>
        <w:br/>
        <w:t xml:space="preserve"> "gid://shopify/CompanyLocation/2345678901"</w:t>
        <w:br/>
        <w:t xml:space="preserve"> ],</w:t>
        <w:br/>
        <w:t xml:space="preserve"> "userErrors": []</w:t>
        <w:br/>
        <w:t xml:space="preserve"> }</w:t>
        <w:br/>
        <w:t xml:space="preserve"> }</w:t>
        <w:br/>
        <w:t>}</w:t>
      </w:r>
    </w:p>
    <w:p>
      <w:r>
        <w:rPr>
          <w:b/>
        </w:rPr>
        <w:t>Note: Note: Shopify GraphQL commonly returns HTTP 200 even when there are userErrors. Check userErrors to confirm success.</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while executing your query",</w:t>
        <w:br/>
        <w:t xml:space="preserve"> "locations": [{ "line": 2, "column": 3 }],</w:t>
        <w:br/>
        <w:t xml:space="preserve"> "path": ["companyLocationsDelete"]</w:t>
        <w:br/>
        <w:t xml:space="preserve"> }</w:t>
        <w:br/>
        <w:t xml:space="preserve"> ],</w:t>
        <w:br/>
        <w:t xml:space="preserve"> "data": {</w:t>
        <w:br/>
        <w:t xml:space="preserve"> "companyLocationsDelete":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data.companyLocationsDelete.deletedCompanyLocationIds</w:t>
            </w:r>
          </w:p>
        </w:tc>
        <w:tc>
          <w:tcPr>
            <w:tcW w:type="dxa" w:w="2880"/>
          </w:tcPr>
          <w:p>
            <w:r>
              <w:t>ID (list)</w:t>
            </w:r>
          </w:p>
        </w:tc>
        <w:tc>
          <w:tcPr>
            <w:tcW w:type="dxa" w:w="2880"/>
          </w:tcPr>
          <w:p>
            <w:r>
              <w:t>A list of IDs of the deleted company locations.</w:t>
            </w:r>
          </w:p>
        </w:tc>
      </w:tr>
      <w:tr>
        <w:tc>
          <w:tcPr>
            <w:tcW w:type="dxa" w:w="2880"/>
          </w:tcPr>
          <w:p>
            <w:r>
              <w:t>data.companyLocationsDelete.userErrors</w:t>
            </w:r>
          </w:p>
        </w:tc>
        <w:tc>
          <w:tcPr>
            <w:tcW w:type="dxa" w:w="2880"/>
          </w:tcPr>
          <w:p>
            <w:r>
              <w:t>BusinessCustomerUserError (list)</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companyLocationsDelete($companyLocationIds: [ID!]!) { companyLocationsDelete(companyLocationIds: $companyLocationIds) { deletedCompanyLocationIds userErrors { field message } } }",</w:t>
        <w:br/>
        <w:t xml:space="preserve"> "variables": {</w:t>
        <w:br/>
        <w:t xml:space="preserve"> "companyLocationIds": [</w:t>
        <w:br/>
        <w:t xml:space="preserve"> "gid://shopify/CompanyLocation/1234567890",</w:t>
        <w:br/>
        <w:t xml:space="preserve"> "gid://shopify/CompanyLocation/2345678901"</w:t>
        <w:br/>
        <w:t xml:space="preserve">      ]</w:t>
        <w:br/>
        <w:t xml:space="preserve">    }</w:t>
        <w:br/>
        <w:t xml:space="preserve">  }'</w:t>
      </w:r>
    </w:p>
    <w:p>
      <w:pPr>
        <w:pStyle w:val="Heading3"/>
      </w:pPr>
      <w:r>
        <w:t>Example Usage</w:t>
      </w:r>
    </w:p>
    <w:p>
      <w:pPr>
        <w:pStyle w:val="Heading3"/>
      </w:pPr>
      <w:r>
        <w:t>Example 1: Delete two company locations</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--data '{</w:t>
        <w:br/>
        <w:t xml:space="preserve"> "query": "mutation ($companyLocationIds: [ID!]!) { companyLocationsDelete(companyLocationIds: $companyLocationIds) { deletedCompanyLocationIds userErrors { field message } } }",</w:t>
        <w:br/>
        <w:t xml:space="preserve"> "variables": {</w:t>
        <w:br/>
        <w:t xml:space="preserve"> "companyLocationIds": [</w:t>
        <w:br/>
        <w:t xml:space="preserve"> "gid://shopify/CompanyLocation/1234567890",</w:t>
        <w:br/>
        <w:t xml:space="preserve"> "gid://shopify/CompanyLocation/2345678901"</w:t>
        <w:br/>
        <w:t xml:space="preserve">      ]</w:t>
        <w:br/>
        <w:t xml:space="preserve">    }</w:t>
        <w:br/>
        <w:t xml:space="preserve">  }'</w:t>
      </w:r>
    </w:p>
    <w:p>
      <w:pPr>
        <w:pStyle w:val="Heading3"/>
      </w:pPr>
      <w:r>
        <w:t>Example 2: Delete one company location</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--data '{</w:t>
        <w:br/>
        <w:t xml:space="preserve"> "query": "mutation ($companyLocationIds: [ID!]!) { companyLocationsDelete(companyLocationIds: $companyLocationIds) { deletedCompanyLocationIds userErrors { field message } } }",</w:t>
        <w:br/>
        <w:t xml:space="preserve"> "variables": {</w:t>
        <w:br/>
        <w:t xml:space="preserve"> "companyLocationIds": [ "gid://shopify/CompanyLocation/1234567890" ]</w:t>
        <w:br/>
        <w:t xml:space="preserve">    }</w:t>
        <w:br/>
        <w:t xml:space="preserve">  }'</w:t>
      </w:r>
    </w:p>
    <w:p>
      <w:pPr>
        <w:pStyle w:val="Heading3"/>
      </w:pPr>
      <w:r>
        <w:t>Notes</w:t>
      </w:r>
    </w:p>
    <w:p>
      <w:pPr>
        <w:pStyle w:val="ListBullet"/>
      </w:pPr>
      <w:r>
        <w:t>companyLocationIds should be provided as Shopify GraphQL GIDs (for example: gid://shopify/CompanyLocation/&lt;id&gt;).</w:t>
      </w:r>
    </w:p>
    <w:p>
      <w:pPr>
        <w:pStyle w:val="ListBullet"/>
      </w:pPr>
      <w:r>
        <w:t>The mutation returns deletedCompanyLocationIds for items that were deleted; if deletion fails, details should appear in userErrors.</w:t>
      </w:r>
    </w:p>
    <w:p>
      <w:pPr>
        <w:pStyle w:val="Heading3"/>
      </w:pPr>
      <w:r>
        <w:t>Gotchas</w:t>
      </w:r>
    </w:p>
    <w:p>
      <w:pPr>
        <w:pStyle w:val="ListBullet"/>
      </w:pPr>
      <w:r>
        <w:t>Do not rely on HTTP status alone; inspect userErrors to determine whether the deletion succeeded.</w:t>
      </w:r>
    </w:p>
    <w:p>
      <w:pPr>
        <w:pStyle w:val="ListBullet"/>
      </w:pPr>
      <w:r>
        <w:t>Ensure you are deleting company locations (not companies or other resources); IDs must match the CompanyLocation type.</w:t>
      </w:r>
    </w:p>
    <w:p>
      <w:pPr>
        <w:pStyle w:val="Heading3"/>
      </w:pPr>
      <w:r>
        <w:t>Error Handling</w:t>
      </w:r>
    </w:p>
    <w:p>
      <w:pPr>
        <w:pStyle w:val="ListBullet"/>
      </w:pPr>
      <w:r>
        <w:t>GraphQL execution issues may appear in the top-level errors array.</w:t>
      </w:r>
    </w:p>
    <w:p>
      <w:pPr>
        <w:pStyle w:val="ListBullet"/>
      </w:pPr>
      <w:r>
        <w:t>Validation or business-rule failures are typically returned in data.companyLocationsDelete.userErrors.</w:t>
      </w:r>
    </w:p>
    <w:p>
      <w:pPr>
        <w:pStyle w:val="Heading3"/>
      </w:pPr>
      <w:r>
        <w:t>Related companyLocations actions</w:t>
      </w:r>
    </w:p>
    <w:p>
      <w:pPr>
        <w:pStyle w:val="ListBullet"/>
      </w:pPr>
      <w:r>
        <w:t>[POST] Create a Company Location — /admin/api/2026-01/graphql.json</w:t>
      </w:r>
    </w:p>
    <w:p>
      <w:pPr>
        <w:pStyle w:val="ListBullet"/>
      </w:pPr>
      <w:r>
        <w:t>[POST] Assign Tax Exemptions to a Company Location — /admin/api/2026-01/graphql.json</w:t>
      </w:r>
    </w:p>
    <w:p>
      <w:pPr>
        <w:pStyle w:val="ListBullet"/>
      </w:pPr>
      <w:r>
        <w:t>[POST] Revoke Roles from a Company Location — /admin/api/2026-01/graphql.json</w:t>
      </w:r>
    </w:p>
    <w:p>
      <w:pPr>
        <w:pStyle w:val="ListBullet"/>
      </w:pPr>
      <w:r>
        <w:t>[POST] Update a Company Location — /graphql.json</w:t>
      </w:r>
    </w:p>
    <w:p>
      <w:pPr>
        <w:pStyle w:val="ListBullet"/>
      </w:pPr>
      <w:r>
        <w:t>[POST] Get a Company Location by ID (GraphQL) — /admin/api/2026-01/graphql.json</w:t>
      </w:r>
    </w:p>
    <w:p>
      <w:pPr>
        <w:pStyle w:val="ListBullet"/>
      </w:pPr>
      <w:r>
        <w:t>[POST] List Company Locations (B2B) — /admin/api/2026-01/graphql.json</w:t>
      </w:r>
    </w:p>
    <w:p>
      <w:r>
        <w:br w:type="page"/>
      </w:r>
    </w:p>
    <w:p>
      <w:pPr>
        <w:pStyle w:val="Heading2"/>
      </w:pPr>
      <w:r>
        <w:t>166. [POST] Create Company (B2B) - companyCreate</w:t>
      </w:r>
    </w:p>
    <w:p>
      <w:r>
        <w:rPr>
          <w:b/>
        </w:rPr>
        <w:t xml:space="preserve">Endpoint: </w:t>
      </w:r>
      <w:r>
        <w:rPr>
          <w:rFonts w:ascii="Courier New" w:hAnsi="Courier New"/>
          <w:sz w:val="18"/>
        </w:rPr>
        <w:t>/admin/api/2026-01/graphql.json</w:t>
      </w:r>
    </w:p>
    <w:p>
      <w:pPr>
        <w:pStyle w:val="Heading3"/>
      </w:pPr>
      <w:r>
        <w:t>Create a Company (B2B) via companyCreate Mutation</w:t>
      </w:r>
    </w:p>
    <w:p>
      <w:pPr>
        <w:pStyle w:val="Heading3"/>
      </w:pPr>
      <w:r>
        <w:t>Prerequisites</w:t>
      </w:r>
    </w:p>
    <w:p>
      <w:pPr>
        <w:pStyle w:val="ListBullet"/>
      </w:pPr>
      <w:r>
        <w:t>Your app/store must have B2B features enabled and permission to create Companies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B2B Company. The mutation can optionally create an initial CompanyContact and CompanyLocation in the same operation. Creating a company without a name returns an error.</w:t>
      </w:r>
    </w:p>
    <w:p>
      <w:pPr>
        <w:pStyle w:val="Heading3"/>
      </w:pPr>
      <w:r>
        <w:t>Enforcement Rules</w:t>
      </w:r>
    </w:p>
    <w:p>
      <w:pPr>
        <w:pStyle w:val="ListBullet"/>
      </w:pPr>
      <w:r>
        <w:t xml:space="preserve">This is a GraphQL Admin API endpoint: </w:t>
        <w:br/>
        <w:br/>
        <w:t>Always send the GraphQL operation in the request body as JSON with a query string and (optionally) variables.</w:t>
      </w:r>
    </w:p>
    <w:p>
      <w:pPr>
        <w:pStyle w:val="ListBullet"/>
      </w:pPr>
      <w:r>
        <w:t>No path parameters are used for this endpoint.</w:t>
      </w:r>
    </w:p>
    <w:p>
      <w:pPr>
        <w:pStyle w:val="ListBullet"/>
      </w:pPr>
      <w:r>
        <w:t>When executing the action, ensure to send Query Parameters in the URL (if any) and not in the body. (This endpoint is typically called with no query parameters.)</w:t>
      </w:r>
    </w:p>
    <w:p>
      <w:pPr>
        <w:pStyle w:val="Heading3"/>
      </w:pPr>
      <w:r>
        <w:t>GraphQL Arguments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CompanyCreateInput!</w:t>
            </w:r>
          </w:p>
        </w:tc>
        <w:tc>
          <w:tcPr>
            <w:tcW w:type="dxa" w:w="2880"/>
          </w:tcPr>
          <w:p>
            <w:r>
              <w:t>Fields to use when creating the company. Note: Creating a company without a name returns an error.</w:t>
            </w:r>
          </w:p>
        </w:tc>
      </w:tr>
    </w:tbl>
    <w:p/>
    <w:p>
      <w:r>
        <w:rPr>
          <w:b/>
        </w:rPr>
        <w:t>Note: The scraped content doesn’t enumerate the fields of CompanyCreateInput, only that it exists and must be provided.</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as a string.</w:t>
            </w:r>
          </w:p>
        </w:tc>
      </w:tr>
      <w:tr>
        <w:tc>
          <w:tcPr>
            <w:tcW w:type="dxa" w:w="2880"/>
          </w:tcPr>
          <w:p>
            <w:r>
              <w:t>variables</w:t>
            </w:r>
          </w:p>
        </w:tc>
        <w:tc>
          <w:tcPr>
            <w:tcW w:type="dxa" w:w="2880"/>
          </w:tcPr>
          <w:p>
            <w:r>
              <w:t>object</w:t>
            </w:r>
          </w:p>
        </w:tc>
        <w:tc>
          <w:tcPr>
            <w:tcW w:type="dxa" w:w="2880"/>
          </w:tcPr>
          <w:p>
            <w:r>
              <w:t>Variables used by the query. (Required if your query references variables such as $input.)</w:t>
            </w:r>
          </w:p>
        </w:tc>
      </w:tr>
    </w:tbl>
    <w:p/>
    <w:p>
      <w:pPr>
        <w:pStyle w:val="Heading3"/>
      </w:pPr>
      <w:r>
        <w:t>Example GraphQL Request Body</w:t>
      </w:r>
    </w:p>
    <w:p>
      <w:r>
        <w:rPr>
          <w:b/>
          <w:color w:val="666666"/>
          <w:sz w:val="16"/>
        </w:rPr>
        <w:t>[json]</w:t>
      </w:r>
    </w:p>
    <w:p>
      <w:pPr>
        <w:shd w:fill="F2F2F2" w:val="clear"/>
      </w:pPr>
      <w:r>
        <w:rPr>
          <w:rFonts w:ascii="Courier New" w:hAnsi="Courier New"/>
          <w:sz w:val="17"/>
        </w:rPr>
        <w:t>{</w:t>
        <w:br/>
        <w:t xml:space="preserve"> "query": "mutation companyCreate($input: CompanyCreateInput!) { companyCreate(input: $input) { company { id name createdAt updatedAt contactCount } userErrors { field message } } }",</w:t>
        <w:br/>
        <w:t xml:space="preserve"> "variables": {</w:t>
        <w:br/>
        <w:t xml:space="preserve"> "input": {</w:t>
        <w:br/>
        <w:t xml:space="preserve"> "name": "Acme Corporation"</w:t>
        <w:br/>
        <w:t xml:space="preserve"> }</w:t>
        <w:br/>
        <w:t xml:space="preserve"> }</w:t>
        <w:br/>
        <w:t>}</w:t>
      </w:r>
    </w:p>
    <w:p>
      <w:pPr>
        <w:pStyle w:val="Heading3"/>
      </w:pPr>
      <w:r>
        <w:t>Response</w:t>
      </w:r>
    </w:p>
    <w:p>
      <w:pPr>
        <w:pStyle w:val="Heading3"/>
      </w:pPr>
      <w:r>
        <w:t>Success Response (200 OK)</w:t>
      </w:r>
    </w:p>
    <w:p>
      <w:r>
        <w:rPr>
          <w:b/>
        </w:rPr>
        <w:t>Note: Shopify GraphQL commonly returns 200 even when userErrors are present. Check userErrors in the payload.</w:t>
      </w:r>
    </w:p>
    <w:p>
      <w:r>
        <w:rPr>
          <w:b/>
          <w:color w:val="666666"/>
          <w:sz w:val="16"/>
        </w:rPr>
        <w:t>[json]</w:t>
      </w:r>
    </w:p>
    <w:p>
      <w:pPr>
        <w:shd w:fill="F2F2F2" w:val="clear"/>
      </w:pPr>
      <w:r>
        <w:rPr>
          <w:rFonts w:ascii="Courier New" w:hAnsi="Courier New"/>
          <w:sz w:val="17"/>
        </w:rPr>
        <w:t>{</w:t>
        <w:br/>
        <w:t xml:space="preserve"> "data": {</w:t>
        <w:br/>
        <w:t xml:space="preserve"> "companyCreate": {</w:t>
        <w:br/>
        <w:t xml:space="preserve"> "company": {</w:t>
        <w:br/>
        <w:t xml:space="preserve"> "id": "gid://shopify/Company/1234567890",</w:t>
        <w:br/>
        <w:t xml:space="preserve"> "name": "Acme Corporation",</w:t>
        <w:br/>
        <w:t xml:space="preserve"> "createdAt": "2026-03-14T12:34:56Z",</w:t>
        <w:br/>
        <w:t xml:space="preserve"> "updatedAt": "2026-03-14T12:34:56Z",</w:t>
        <w:br/>
        <w:t xml:space="preserve"> "contactCount": 1</w:t>
        <w:br/>
        <w:t xml:space="preserve"> },</w:t>
        <w:br/>
        <w:t xml:space="preserve"> "userErrors": []</w:t>
        <w:br/>
        <w:t xml:space="preserve"> }</w:t>
        <w:br/>
        <w:t xml:space="preserve"> }</w:t>
        <w:br/>
        <w:t>}</w:t>
      </w:r>
    </w:p>
    <w:p>
      <w:pPr>
        <w:pStyle w:val="Heading3"/>
      </w:pPr>
      <w:r>
        <w:t>Error Case Example (GraphQL userErrors)</w:t>
      </w:r>
    </w:p>
    <w:p>
      <w:r>
        <w:rPr>
          <w:b/>
          <w:color w:val="666666"/>
          <w:sz w:val="16"/>
        </w:rPr>
        <w:t>[json]</w:t>
      </w:r>
    </w:p>
    <w:p>
      <w:pPr>
        <w:shd w:fill="F2F2F2" w:val="clear"/>
      </w:pPr>
      <w:r>
        <w:rPr>
          <w:rFonts w:ascii="Courier New" w:hAnsi="Courier New"/>
          <w:sz w:val="17"/>
        </w:rPr>
        <w:t>{</w:t>
        <w:br/>
        <w:t xml:space="preserve"> "data": {</w:t>
        <w:br/>
        <w:t xml:space="preserve"> "companyCreate": {</w:t>
        <w:br/>
        <w:t xml:space="preserve"> "company": null,</w:t>
        <w:br/>
        <w:t xml:space="preserve"> "userErrors": [</w:t>
        <w:br/>
        <w:t xml:space="preserve"> {</w:t>
        <w:br/>
        <w:t xml:space="preserve"> "field": ["input", "name"],</w:t>
        <w:br/>
        <w:t xml:space="preserve"> "message": "Name can't be blank"</w:t>
        <w:br/>
        <w:t xml:space="preserve"> }</w:t>
        <w:br/>
        <w:t xml:space="preserve"> ]</w:t>
        <w:br/>
        <w:t xml:space="preserve"> }</w:t>
        <w:br/>
        <w:t xml:space="preserve"> }</w:t>
        <w:br/>
        <w:t>}</w:t>
      </w:r>
    </w:p>
    <w:p>
      <w:pPr>
        <w:pStyle w:val="Heading3"/>
      </w:pPr>
      <w:r>
        <w:t>Response Fields</w:t>
      </w:r>
    </w:p>
    <w:p>
      <w:pPr>
        <w:pStyle w:val="Heading3"/>
      </w:pPr>
      <w:r>
        <w:t>data.companyCreate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w:t>
            </w:r>
          </w:p>
        </w:tc>
        <w:tc>
          <w:tcPr>
            <w:tcW w:type="dxa" w:w="2880"/>
          </w:tcPr>
          <w:p>
            <w:r>
              <w:t>Company</w:t>
            </w:r>
          </w:p>
        </w:tc>
        <w:tc>
          <w:tcPr>
            <w:tcW w:type="dxa" w:w="2880"/>
          </w:tcPr>
          <w:p>
            <w:r>
              <w:t>The created company (may be null if errors occurred).</w:t>
            </w:r>
          </w:p>
        </w:tc>
      </w:tr>
      <w:tr>
        <w:tc>
          <w:tcPr>
            <w:tcW w:type="dxa" w:w="2880"/>
          </w:tcPr>
          <w:p>
            <w:r>
              <w:t>userErrors</w:t>
            </w:r>
          </w:p>
        </w:tc>
        <w:tc>
          <w:tcPr>
            <w:tcW w:type="dxa" w:w="2880"/>
          </w:tcPr>
          <w:p>
            <w:r>
              <w:t>BusinessCustomerUserError[]</w:t>
            </w:r>
          </w:p>
        </w:tc>
        <w:tc>
          <w:tcPr>
            <w:tcW w:type="dxa" w:w="2880"/>
          </w:tcPr>
          <w:p>
            <w:r>
              <w:t>Errors that occurred while executing the mutation.</w:t>
            </w:r>
          </w:p>
        </w:tc>
      </w:tr>
    </w:tbl>
    <w:p/>
    <w:p>
      <w:pPr>
        <w:pStyle w:val="Heading3"/>
      </w:pPr>
      <w:r>
        <w:t>Selected company fields (as listed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ID</w:t>
            </w:r>
          </w:p>
        </w:tc>
        <w:tc>
          <w:tcPr>
            <w:tcW w:type="dxa" w:w="2880"/>
          </w:tcPr>
          <w:p>
            <w:r>
              <w:t>Globally-unique ID.</w:t>
            </w:r>
          </w:p>
        </w:tc>
      </w:tr>
      <w:tr>
        <w:tc>
          <w:tcPr>
            <w:tcW w:type="dxa" w:w="2880"/>
          </w:tcPr>
          <w:p>
            <w:r>
              <w:t>company.name</w:t>
            </w:r>
          </w:p>
        </w:tc>
        <w:tc>
          <w:tcPr>
            <w:tcW w:type="dxa" w:w="2880"/>
          </w:tcPr>
          <w:p>
            <w:r>
              <w:t>String</w:t>
            </w:r>
          </w:p>
        </w:tc>
        <w:tc>
          <w:tcPr>
            <w:tcW w:type="dxa" w:w="2880"/>
          </w:tcPr>
          <w:p>
            <w:r>
              <w:t>The name of the company.</w:t>
            </w:r>
          </w:p>
        </w:tc>
      </w:tr>
      <w:tr>
        <w:tc>
          <w:tcPr>
            <w:tcW w:type="dxa" w:w="2880"/>
          </w:tcPr>
          <w:p>
            <w:r>
              <w:t>company.createdAt</w:t>
            </w:r>
          </w:p>
        </w:tc>
        <w:tc>
          <w:tcPr>
            <w:tcW w:type="dxa" w:w="2880"/>
          </w:tcPr>
          <w:p>
            <w:r>
              <w:t>DateTime</w:t>
            </w:r>
          </w:p>
        </w:tc>
        <w:tc>
          <w:tcPr>
            <w:tcW w:type="dxa" w:w="2880"/>
          </w:tcPr>
          <w:p>
            <w:r>
              <w:t>ISO 8601 timestamp when the company was created.</w:t>
            </w:r>
          </w:p>
        </w:tc>
      </w:tr>
      <w:tr>
        <w:tc>
          <w:tcPr>
            <w:tcW w:type="dxa" w:w="2880"/>
          </w:tcPr>
          <w:p>
            <w:r>
              <w:t>company.updatedAt</w:t>
            </w:r>
          </w:p>
        </w:tc>
        <w:tc>
          <w:tcPr>
            <w:tcW w:type="dxa" w:w="2880"/>
          </w:tcPr>
          <w:p>
            <w:r>
              <w:t>DateTime</w:t>
            </w:r>
          </w:p>
        </w:tc>
        <w:tc>
          <w:tcPr>
            <w:tcW w:type="dxa" w:w="2880"/>
          </w:tcPr>
          <w:p>
            <w:r>
              <w:t>ISO 8601 timestamp when the company was last modified.</w:t>
            </w:r>
          </w:p>
        </w:tc>
      </w:tr>
      <w:tr>
        <w:tc>
          <w:tcPr>
            <w:tcW w:type="dxa" w:w="2880"/>
          </w:tcPr>
          <w:p>
            <w:r>
              <w:t>company.contactCount</w:t>
            </w:r>
          </w:p>
        </w:tc>
        <w:tc>
          <w:tcPr>
            <w:tcW w:type="dxa" w:w="2880"/>
          </w:tcPr>
          <w:p>
            <w:r>
              <w:t>Int</w:t>
            </w:r>
          </w:p>
        </w:tc>
        <w:tc>
          <w:tcPr>
            <w:tcW w:type="dxa" w:w="2880"/>
          </w:tcPr>
          <w:p>
            <w:r>
              <w:t>The number of contacts that belong to the company.</w:t>
            </w:r>
          </w:p>
        </w:tc>
      </w:tr>
      <w:tr>
        <w:tc>
          <w:tcPr>
            <w:tcW w:type="dxa" w:w="2880"/>
          </w:tcPr>
          <w:p>
            <w:r>
              <w:t>company.contacts</w:t>
            </w:r>
          </w:p>
        </w:tc>
        <w:tc>
          <w:tcPr>
            <w:tcW w:type="dxa" w:w="2880"/>
          </w:tcPr>
          <w:p>
            <w:r>
              <w:t>CompanyContactConnection</w:t>
            </w:r>
          </w:p>
        </w:tc>
        <w:tc>
          <w:tcPr>
            <w:tcW w:type="dxa" w:w="2880"/>
          </w:tcPr>
          <w:p>
            <w:r>
              <w:t>List of contacts in the company (connection).</w:t>
            </w:r>
          </w:p>
        </w:tc>
      </w:tr>
      <w:tr>
        <w:tc>
          <w:tcPr>
            <w:tcW w:type="dxa" w:w="2880"/>
          </w:tcPr>
          <w:p>
            <w:r>
              <w:t>company.locations</w:t>
            </w:r>
          </w:p>
        </w:tc>
        <w:tc>
          <w:tcPr>
            <w:tcW w:type="dxa" w:w="2880"/>
          </w:tcPr>
          <w:p>
            <w:r>
              <w:t>CompanyLocationConnection</w:t>
            </w:r>
          </w:p>
        </w:tc>
        <w:tc>
          <w:tcPr>
            <w:tcW w:type="dxa" w:w="2880"/>
          </w:tcPr>
          <w:p>
            <w:r>
              <w:t>List of locations in the company (connection).</w:t>
            </w:r>
          </w:p>
        </w:tc>
      </w:tr>
      <w:tr>
        <w:tc>
          <w:tcPr>
            <w:tcW w:type="dxa" w:w="2880"/>
          </w:tcPr>
          <w:p>
            <w:r>
              <w:t>company.defaultRole</w:t>
            </w:r>
          </w:p>
        </w:tc>
        <w:tc>
          <w:tcPr>
            <w:tcW w:type="dxa" w:w="2880"/>
          </w:tcPr>
          <w:p>
            <w:r>
              <w:t>CompanyContactRole</w:t>
            </w:r>
          </w:p>
        </w:tc>
        <w:tc>
          <w:tcPr>
            <w:tcW w:type="dxa" w:w="2880"/>
          </w:tcPr>
          <w:p>
            <w:r>
              <w:t>Default proposed role for a company contact.</w:t>
            </w:r>
          </w:p>
        </w:tc>
      </w:tr>
      <w:tr>
        <w:tc>
          <w:tcPr>
            <w:tcW w:type="dxa" w:w="2880"/>
          </w:tcPr>
          <w:p>
            <w:r>
              <w:t>company.externalId</w:t>
            </w:r>
          </w:p>
        </w:tc>
        <w:tc>
          <w:tcPr>
            <w:tcW w:type="dxa" w:w="2880"/>
          </w:tcPr>
          <w:p>
            <w:r>
              <w:t>String</w:t>
            </w:r>
          </w:p>
        </w:tc>
        <w:tc>
          <w:tcPr>
            <w:tcW w:type="dxa" w:w="2880"/>
          </w:tcPr>
          <w:p>
            <w:r>
              <w:t>Unique externally-supplied ID for the company.</w:t>
            </w:r>
          </w:p>
        </w:tc>
      </w:tr>
      <w:tr>
        <w:tc>
          <w:tcPr>
            <w:tcW w:type="dxa" w:w="2880"/>
          </w:tcPr>
          <w:p>
            <w:r>
              <w:t>company.note</w:t>
            </w:r>
          </w:p>
        </w:tc>
        <w:tc>
          <w:tcPr>
            <w:tcW w:type="dxa" w:w="2880"/>
          </w:tcPr>
          <w:p>
            <w:r>
              <w:t>String</w:t>
            </w:r>
          </w:p>
        </w:tc>
        <w:tc>
          <w:tcPr>
            <w:tcW w:type="dxa" w:w="2880"/>
          </w:tcPr>
          <w:p>
            <w:r>
              <w:t>Note about the company.</w:t>
            </w:r>
          </w:p>
        </w:tc>
      </w:tr>
      <w:tr>
        <w:tc>
          <w:tcPr>
            <w:tcW w:type="dxa" w:w="2880"/>
          </w:tcPr>
          <w:p>
            <w:r>
              <w:t>company.orders</w:t>
            </w:r>
          </w:p>
        </w:tc>
        <w:tc>
          <w:tcPr>
            <w:tcW w:type="dxa" w:w="2880"/>
          </w:tcPr>
          <w:p>
            <w:r>
              <w:t>OrderConnection</w:t>
            </w:r>
          </w:p>
        </w:tc>
        <w:tc>
          <w:tcPr>
            <w:tcW w:type="dxa" w:w="2880"/>
          </w:tcPr>
          <w:p>
            <w:r>
              <w:t>List of the company’s orders.</w:t>
            </w:r>
          </w:p>
        </w:tc>
      </w:tr>
      <w:tr>
        <w:tc>
          <w:tcPr>
            <w:tcW w:type="dxa" w:w="2880"/>
          </w:tcPr>
          <w:p>
            <w:r>
              <w:t>company.totalSpent</w:t>
            </w:r>
          </w:p>
        </w:tc>
        <w:tc>
          <w:tcPr>
            <w:tcW w:type="dxa" w:w="2880"/>
          </w:tcPr>
          <w:p>
            <w:r>
              <w:t>MoneyV2</w:t>
            </w:r>
          </w:p>
        </w:tc>
        <w:tc>
          <w:tcPr>
            <w:tcW w:type="dxa" w:w="2880"/>
          </w:tcPr>
          <w:p>
            <w:r>
              <w:t>Total spent by the company across all locations.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companyCreate($input: CompanyCreateInput!) { companyCreate(input: $input) { company { id name createdAt updatedAt contactCount } userErrors { field message } } }",</w:t>
        <w:br/>
        <w:t xml:space="preserve"> "variables": {</w:t>
        <w:br/>
        <w:t xml:space="preserve"> "input": {</w:t>
        <w:br/>
        <w:t xml:space="preserve"> "name": "Acme Corporation"</w:t>
        <w:br/>
        <w:t xml:space="preserve">      }</w:t>
        <w:br/>
        <w:t xml:space="preserve">    }</w:t>
        <w:br/>
        <w:t xml:space="preserve">  }'</w:t>
      </w:r>
    </w:p>
    <w:p>
      <w:pPr>
        <w:pStyle w:val="Heading3"/>
      </w:pPr>
      <w:r>
        <w:t>Example Usage</w:t>
      </w:r>
    </w:p>
    <w:p>
      <w:pPr>
        <w:pStyle w:val="Heading3"/>
      </w:pPr>
      <w:r>
        <w:t>Example 1: Create a minimal company (name only)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companyCreate($input: CompanyCreateInput!) { companyCreate(input: $input) { company { id name } userErrors { field message } } }",</w:t>
        <w:br/>
        <w:t xml:space="preserve"> "variables": { "input": { "name": "Acme Corporation" } }</w:t>
        <w:br/>
        <w:t xml:space="preserve">  }'</w:t>
      </w:r>
    </w:p>
    <w:p>
      <w:pPr>
        <w:pStyle w:val="Heading3"/>
      </w:pPr>
      <w:r>
        <w:t>Example 2: Request additional fields from the created company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companyCreate($input: CompanyCreateInput!) { companyCreate(input: $input) { company { id name createdAt updatedAt contactCount } userErrors { field message } } }",</w:t>
        <w:br/>
        <w:t xml:space="preserve"> "variables": { "input": { "name": \"Northwind Wholesale\" } }</w:t>
        <w:br/>
        <w:t xml:space="preserve">  }'</w:t>
      </w:r>
    </w:p>
    <w:p>
      <w:pPr>
        <w:pStyle w:val="Heading3"/>
      </w:pPr>
      <w:r>
        <w:t>Example 3: Demonstrate the error case (missing name)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companyCreate($input: CompanyCreateInput!) { companyCreate(input: $input) { company { id name } userErrors { field message } } }",</w:t>
        <w:br/>
        <w:t xml:space="preserve"> "variables": { "input": { } }</w:t>
        <w:br/>
        <w:t xml:space="preserve">  }'</w:t>
      </w:r>
    </w:p>
    <w:p>
      <w:pPr>
        <w:pStyle w:val="Heading3"/>
      </w:pPr>
      <w:r>
        <w:t>Behavior</w:t>
      </w:r>
    </w:p>
    <w:p>
      <w:pPr>
        <w:pStyle w:val="ListBullet"/>
      </w:pPr>
      <w:r>
        <w:t>Validates the input payload.</w:t>
      </w:r>
    </w:p>
    <w:p>
      <w:pPr>
        <w:pStyle w:val="ListBullet"/>
      </w:pPr>
      <w:r>
        <w:t>Creates a Company.</w:t>
      </w:r>
    </w:p>
    <w:p>
      <w:pPr>
        <w:pStyle w:val="ListBullet"/>
      </w:pPr>
      <w:r>
        <w:t>Optionally (if included in input), creates an initial CompanyContact and CompanyLocation.</w:t>
      </w:r>
    </w:p>
    <w:p>
      <w:pPr>
        <w:pStyle w:val="ListBullet"/>
      </w:pPr>
      <w:r>
        <w:t>Returns the created company and any userErrors.</w:t>
      </w:r>
    </w:p>
    <w:p>
      <w:pPr>
        <w:pStyle w:val="Heading3"/>
      </w:pPr>
      <w:r>
        <w:t>Notes</w:t>
      </w:r>
    </w:p>
    <w:p>
      <w:pPr>
        <w:pStyle w:val="ListBullet"/>
      </w:pPr>
      <w:r>
        <w:t>Creating a company without a name returns an error.</w:t>
      </w:r>
    </w:p>
    <w:p>
      <w:pPr>
        <w:pStyle w:val="ListBullet"/>
      </w:pPr>
      <w:r>
        <w:t>The response shape depends on the fields you request in the GraphQL selection set (for example, company { id name }).</w:t>
      </w:r>
    </w:p>
    <w:p>
      <w:pPr>
        <w:pStyle w:val="Heading3"/>
      </w:pPr>
      <w:r>
        <w:t>Related companies actions</w:t>
      </w:r>
    </w:p>
    <w:p>
      <w:pPr>
        <w:pStyle w:val="ListBullet"/>
      </w:pPr>
      <w:r>
        <w:t>[POST] Revoke a Company's Main Contact — /graphql.json</w:t>
      </w:r>
    </w:p>
    <w:p>
      <w:pPr>
        <w:pStyle w:val="ListBullet"/>
      </w:pPr>
      <w:r>
        <w:t>[POST] List Companies (GraphQL) — /admin/api/2026-01/graphql.json</w:t>
      </w:r>
    </w:p>
    <w:p>
      <w:pPr>
        <w:pStyle w:val="ListBullet"/>
      </w:pPr>
      <w:r>
        <w:t>[POST] Delete a Company — /admin/api/2026-01/graphql.json</w:t>
      </w:r>
    </w:p>
    <w:p>
      <w:pPr>
        <w:pStyle w:val="ListBullet"/>
      </w:pPr>
      <w:r>
        <w:t>[POST] Update a Company — /admin/api/2026-01/graphql.json</w:t>
      </w:r>
    </w:p>
    <w:p>
      <w:pPr>
        <w:pStyle w:val="ListBullet"/>
      </w:pPr>
      <w:r>
        <w:t>[POST] Get a Company by ID (GraphQL) — /admin/api/2026-01/graphql.json</w:t>
      </w:r>
    </w:p>
    <w:p>
      <w:pPr>
        <w:pStyle w:val="ListBullet"/>
      </w:pPr>
      <w:r>
        <w:t>[POST] Assign a Customer as a Contact to a Company — /admin/api/2026-01/graphql.json</w:t>
      </w:r>
    </w:p>
    <w:p>
      <w:r>
        <w:br w:type="page"/>
      </w:r>
    </w:p>
    <w:p>
      <w:pPr>
        <w:pStyle w:val="Heading2"/>
      </w:pPr>
      <w:r>
        <w:t>167. [POST] Update a Company Contact</w:t>
      </w:r>
    </w:p>
    <w:p>
      <w:r>
        <w:rPr>
          <w:b/>
        </w:rPr>
        <w:t xml:space="preserve">Endpoint: </w:t>
      </w:r>
      <w:r>
        <w:rPr>
          <w:rFonts w:ascii="Courier New" w:hAnsi="Courier New"/>
          <w:sz w:val="18"/>
        </w:rPr>
        <w:t>/admin/api/2026-01/graphql.json</w:t>
      </w:r>
    </w:p>
    <w:p>
      <w:pPr>
        <w:pStyle w:val="Heading3"/>
      </w:pPr>
      <w:r>
        <w:t>Update a Company Contact (companyContactUpdate)</w:t>
      </w:r>
    </w:p>
    <w:p>
      <w:pPr>
        <w:pStyle w:val="Heading3"/>
      </w:pPr>
      <w:r>
        <w:t>Prerequisites</w:t>
      </w:r>
    </w:p>
    <w:p>
      <w:pPr>
        <w:pStyle w:val="ListBullet"/>
      </w:pPr>
      <w:r>
        <w:t>Your app/user must have access to Shopify Admin GraphQL API scopes that allow updating B2B company contacts.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company contact by ID using the fields provided in input, and returns the updated companyContact plus any userErrors.</w:t>
      </w:r>
    </w:p>
    <w:p>
      <w:pPr>
        <w:pStyle w:val="Heading3"/>
      </w:pPr>
      <w:r>
        <w:t>Enforcement Rules</w:t>
      </w:r>
    </w:p>
    <w:p>
      <w:pPr>
        <w:pStyle w:val="ListBullet"/>
      </w:pPr>
      <w:r>
        <w:t>This is a GraphQL Admin API call and must be executed as an HTTP POST to /admin/api/2026-01/graphql.json.</w:t>
      </w:r>
    </w:p>
    <w:p>
      <w:pPr>
        <w:pStyle w:val="ListBullet"/>
      </w:pPr>
      <w:r>
        <w:t>When executing, send GraphQL inputs in the request body (JSON), not as query parameters.</w:t>
      </w:r>
    </w:p>
    <w:p>
      <w:pPr>
        <w:pStyle w:val="ListBullet"/>
      </w:pPr>
      <w:r>
        <w:t>companyContactId must be provided and must be a non-empty GraphQL ID.</w:t>
      </w:r>
    </w:p>
    <w:p>
      <w:pPr>
        <w:pStyle w:val="ListBullet"/>
      </w:pPr>
      <w:r>
        <w:t>input must be provided and must be a CompanyContactInput object (fields depend on your schema/version).</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mutation and the companyContactUpdate field.</w:t>
            </w:r>
          </w:p>
        </w:tc>
      </w:tr>
      <w:tr>
        <w:tc>
          <w:tcPr>
            <w:tcW w:type="dxa" w:w="2880"/>
          </w:tcPr>
          <w:p>
            <w:r>
              <w:t>variables</w:t>
            </w:r>
          </w:p>
        </w:tc>
        <w:tc>
          <w:tcPr>
            <w:tcW w:type="dxa" w:w="2880"/>
          </w:tcPr>
          <w:p>
            <w:r>
              <w:t>object</w:t>
            </w:r>
          </w:p>
        </w:tc>
        <w:tc>
          <w:tcPr>
            <w:tcW w:type="dxa" w:w="2880"/>
          </w:tcPr>
          <w:p>
            <w:r>
              <w:t>Variables map for the GraphQL operation. Must include companyContactId and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companyContactId</w:t>
            </w:r>
          </w:p>
        </w:tc>
        <w:tc>
          <w:tcPr>
            <w:tcW w:type="dxa" w:w="2880"/>
          </w:tcPr>
          <w:p>
            <w:r>
              <w:t>string (ID)</w:t>
            </w:r>
          </w:p>
        </w:tc>
        <w:tc>
          <w:tcPr>
            <w:tcW w:type="dxa" w:w="2880"/>
          </w:tcPr>
          <w:p>
            <w:r>
              <w:t>The ID of the company contact to update (GraphQL global ID).</w:t>
            </w:r>
          </w:p>
        </w:tc>
      </w:tr>
      <w:tr>
        <w:tc>
          <w:tcPr>
            <w:tcW w:type="dxa" w:w="2880"/>
          </w:tcPr>
          <w:p>
            <w:r>
              <w:t>input</w:t>
            </w:r>
          </w:p>
        </w:tc>
        <w:tc>
          <w:tcPr>
            <w:tcW w:type="dxa" w:w="2880"/>
          </w:tcPr>
          <w:p>
            <w:r>
              <w:t>object (CompanyContactInput)</w:t>
            </w:r>
          </w:p>
        </w:tc>
        <w:tc>
          <w:tcPr>
            <w:tcW w:type="dxa" w:w="2880"/>
          </w:tcPr>
          <w:p>
            <w:r>
              <w:t>The fields to update on the company contact. Specific fields are not listed in the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(useful if your query contains multiple operations).</w:t>
            </w:r>
          </w:p>
        </w:tc>
      </w:tr>
    </w:tbl>
    <w:p/>
    <w:p>
      <w:pPr>
        <w:pStyle w:val="Heading3"/>
      </w:pPr>
      <w:r>
        <w:t>Response</w:t>
      </w:r>
    </w:p>
    <w:p>
      <w:pPr>
        <w:pStyle w:val="Heading3"/>
      </w:pPr>
      <w:r>
        <w:t>Success Response (200 OK)</w:t>
      </w:r>
    </w:p>
    <w:p>
      <w:r>
        <w:rPr>
          <w:b/>
        </w:rPr>
        <w:t>Note: Shopify GraphQL responses return 200 even when the mutation has userErrors. Check data.companyContactUpdate.userErrors.</w:t>
      </w:r>
    </w:p>
    <w:p>
      <w:r>
        <w:rPr>
          <w:b/>
          <w:color w:val="666666"/>
          <w:sz w:val="16"/>
        </w:rPr>
        <w:t>[json]</w:t>
      </w:r>
    </w:p>
    <w:p>
      <w:pPr>
        <w:shd w:fill="F2F2F2" w:val="clear"/>
      </w:pPr>
      <w:r>
        <w:rPr>
          <w:rFonts w:ascii="Courier New" w:hAnsi="Courier New"/>
          <w:sz w:val="17"/>
        </w:rPr>
        <w:t>{</w:t>
        <w:br/>
        <w:t xml:space="preserve"> "data": {</w:t>
        <w:br/>
        <w:t xml:space="preserve"> "companyContactUpdate": {</w:t>
        <w:br/>
        <w:t xml:space="preserve"> "companyContact": {</w:t>
        <w:br/>
        <w:t xml:space="preserve"> "id": "gid://shopify/CompanyContact/1234567890",</w:t>
        <w:br/>
        <w:t xml:space="preserve"> "updatedAt": "2026-03-14T12:34:56Z",</w:t>
        <w:br/>
        <w:t xml:space="preserve"> "createdAt": "2026-01-10T09:00:00Z",</w:t>
        <w:br/>
        <w:t xml:space="preserve"> "isMainContact": false,</w:t>
        <w:br/>
        <w:t xml:space="preserve"> "title": "Purchasing Manager",</w:t>
        <w:br/>
        <w:t xml:space="preserve"> "locale": "en",</w:t>
        <w:br/>
        <w:t xml:space="preserve"> "lifetimeDuration": "2 months",</w:t>
        <w:br/>
        <w:t xml:space="preserve"> "company": {</w:t>
        <w:br/>
        <w:t xml:space="preserve"> "id": "gid://shopify/Company/555555555",</w:t>
        <w:br/>
        <w:t xml:space="preserve"> "name": "Example B2B Company",</w:t>
        <w:br/>
        <w:t xml:space="preserve"> "contactCount": 3</w:t>
        <w:br/>
        <w:t xml:space="preserve"> }</w:t>
        <w:br/>
        <w:t xml:space="preserve"> },</w:t>
        <w:br/>
        <w:t xml:space="preserve"> "userErrors": []</w:t>
        <w:br/>
        <w:t xml:space="preserve"> }</w:t>
        <w:br/>
        <w:t xml:space="preserve"> }</w:t>
        <w:br/>
        <w:t>}</w:t>
      </w:r>
    </w:p>
    <w:p>
      <w:pPr>
        <w:pStyle w:val="Heading3"/>
      </w:pPr>
      <w:r>
        <w:t>Error Response (GraphQL-level errors)</w:t>
      </w:r>
    </w:p>
    <w:p>
      <w:r>
        <w:t>If the request is invalid at the GraphQL layer (syntax, missing fields, etc.), Shopify can return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$companyContactId of type ID! was provided invalid value",</w:t>
        <w:br/>
        <w:t xml:space="preserve"> "locations": [{ "line": 2, "column": 33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data.companyContactUpdate.companyContact</w:t>
            </w:r>
          </w:p>
        </w:tc>
        <w:tc>
          <w:tcPr>
            <w:tcW w:type="dxa" w:w="2880"/>
          </w:tcPr>
          <w:p>
            <w:r>
              <w:t>object (CompanyContact)</w:t>
            </w:r>
          </w:p>
        </w:tc>
        <w:tc>
          <w:tcPr>
            <w:tcW w:type="dxa" w:w="2880"/>
          </w:tcPr>
          <w:p>
            <w:r>
              <w:t>The updated company contact. The returned subfields depend on your selection set.</w:t>
            </w:r>
          </w:p>
        </w:tc>
      </w:tr>
      <w:tr>
        <w:tc>
          <w:tcPr>
            <w:tcW w:type="dxa" w:w="2880"/>
          </w:tcPr>
          <w:p>
            <w:r>
              <w:t>data.companyContactUpdate.companyContact.company</w:t>
            </w:r>
          </w:p>
        </w:tc>
        <w:tc>
          <w:tcPr>
            <w:tcW w:type="dxa" w:w="2880"/>
          </w:tcPr>
          <w:p>
            <w:r>
              <w:t>object (Company)</w:t>
            </w:r>
          </w:p>
        </w:tc>
        <w:tc>
          <w:tcPr>
            <w:tcW w:type="dxa" w:w="2880"/>
          </w:tcPr>
          <w:p>
            <w:r>
              <w:t>The company to which the contact belongs.</w:t>
            </w:r>
          </w:p>
        </w:tc>
      </w:tr>
      <w:tr>
        <w:tc>
          <w:tcPr>
            <w:tcW w:type="dxa" w:w="2880"/>
          </w:tcPr>
          <w:p>
            <w:r>
              <w:t>data.companyContactUpdate.companyContact.company.contactCount</w:t>
            </w:r>
          </w:p>
        </w:tc>
        <w:tc>
          <w:tcPr>
            <w:tcW w:type="dxa" w:w="2880"/>
          </w:tcPr>
          <w:p>
            <w:r>
              <w:t>integer (Int)</w:t>
            </w:r>
          </w:p>
        </w:tc>
        <w:tc>
          <w:tcPr>
            <w:tcW w:type="dxa" w:w="2880"/>
          </w:tcPr>
          <w:p>
            <w:r>
              <w:t>The number of contacts that belong to the company.</w:t>
            </w:r>
          </w:p>
        </w:tc>
      </w:tr>
      <w:tr>
        <w:tc>
          <w:tcPr>
            <w:tcW w:type="dxa" w:w="2880"/>
          </w:tcPr>
          <w:p>
            <w:r>
              <w:t>data.companyContactUpdate.userErrors</w:t>
            </w:r>
          </w:p>
        </w:tc>
        <w:tc>
          <w:tcPr>
            <w:tcW w:type="dxa" w:w="2880"/>
          </w:tcPr>
          <w:p>
            <w:r>
              <w:t>array (BusinessCustomerUserError)</w:t>
            </w:r>
          </w:p>
        </w:tc>
        <w:tc>
          <w:tcPr>
            <w:tcW w:type="dxa" w:w="2880"/>
          </w:tcPr>
          <w:p>
            <w:r>
              <w:t>The 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companyContactUpdate($companyContactId: ID!, $input: CompanyContactInput!) { companyContactUpdate(companyContactId: $companyContactId, input: $input) { companyContact { id updatedAt createdAt isMainContact title locale lifetimeDuration company { id name contactCount } } userErrors { field message } } }",</w:t>
        <w:br/>
        <w:t xml:space="preserve"> "variables": {</w:t>
        <w:br/>
        <w:t xml:space="preserve"> "companyContactId": "gid://shopify/CompanyContact/1234567890",</w:t>
        <w:br/>
        <w:t xml:space="preserve"> "input": {}</w:t>
        <w:br/>
        <w:t xml:space="preserve">    }</w:t>
        <w:br/>
        <w:t xml:space="preserve">  }'</w:t>
      </w:r>
    </w:p>
    <w:p>
      <w:pPr>
        <w:pStyle w:val="Heading3"/>
      </w:pPr>
      <w:r>
        <w:t>Example Usage</w:t>
      </w:r>
    </w:p>
    <w:p>
      <w:pPr>
        <w:pStyle w:val="Heading3"/>
      </w:pPr>
      <w:r>
        <w:t>Example 1: Update a company contact (minimal selection 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($companyContactId: ID!, $input: CompanyContactInput!) { companyContactUpdate(companyContactId: $companyContactId, input: $input) { companyContact { id updatedAt } userErrors { field message } } }",</w:t>
        <w:br/>
        <w:t xml:space="preserve"> "variables": {</w:t>
        <w:br/>
        <w:t xml:space="preserve"> "companyContactId": "gid://shopify/CompanyContact/1234567890",</w:t>
        <w:br/>
        <w:t xml:space="preserve"> "input": {}</w:t>
        <w:br/>
        <w:t xml:space="preserve">    }</w:t>
        <w:br/>
        <w:t xml:space="preserve">  }'</w:t>
      </w:r>
    </w:p>
    <w:p>
      <w:pPr>
        <w:pStyle w:val="Heading3"/>
      </w:pPr>
      <w:r>
        <w:t>Example 2: Request nested company details (including contactCount)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($companyContactId: ID!, $input: CompanyContactInput!) { companyContactUpdate(companyContactId: $companyContactId, input: $input) { companyContact { id updatedAt company { id name contactCount } } userErrors { field message } } }",</w:t>
        <w:br/>
        <w:t xml:space="preserve"> "variables": {</w:t>
        <w:br/>
        <w:t xml:space="preserve"> "companyContactId": "gid://shopify/CompanyContact/1234567890",</w:t>
        <w:br/>
        <w:t xml:space="preserve"> "input": {}</w:t>
        <w:br/>
        <w:t xml:space="preserve">    }</w:t>
        <w:br/>
        <w:t xml:space="preserve">  }'</w:t>
      </w:r>
    </w:p>
    <w:p>
      <w:pPr>
        <w:pStyle w:val="Heading3"/>
      </w:pPr>
      <w:r>
        <w:t>Notes</w:t>
      </w:r>
    </w:p>
    <w:p>
      <w:pPr>
        <w:pStyle w:val="ListBullet"/>
      </w:pPr>
      <w:r>
        <w:t>The scraped content lists many possible fields on related objects (for example Company, Customer, connections with pageInfo). In GraphQL, you only receive what you request in the selection set.</w:t>
      </w:r>
    </w:p>
    <w:p>
      <w:pPr>
        <w:pStyle w:val="ListBullet"/>
      </w:pPr>
      <w:r>
        <w:t>The specific writable fields inside CompanyContactInput are not included in the scraped content; consult the Shopify Admin GraphQL schema for your API version 2026-01 to see which fields are accepted.</w:t>
      </w:r>
    </w:p>
    <w:p>
      <w:pPr>
        <w:pStyle w:val="Heading3"/>
      </w:pPr>
      <w:r>
        <w:t>Gotchas</w:t>
      </w:r>
    </w:p>
    <w:p>
      <w:pPr>
        <w:pStyle w:val="ListBullet"/>
      </w:pPr>
      <w:r>
        <w:t>A successful HTTP response can still contain mutation failures via userErrors. Always check userErrors before assuming the update succeeded.</w:t>
      </w:r>
    </w:p>
    <w:p>
      <w:pPr>
        <w:pStyle w:val="ListBullet"/>
      </w:pPr>
      <w:r>
        <w:t>Use the Admin GraphQL global ID format for companyContactId (for example, gid://shopify/CompanyContact/...).</w:t>
      </w:r>
    </w:p>
    <w:p>
      <w:pPr>
        <w:pStyle w:val="Heading3"/>
      </w:pPr>
      <w:r>
        <w:t>Related companyContacts actions</w:t>
      </w:r>
    </w:p>
    <w:p>
      <w:pPr>
        <w:pStyle w:val="ListBullet"/>
      </w:pPr>
      <w:r>
        <w:t>[POST] Send a Welcome Email to a Company Contact — /admin/api/2026-01/graphql.json</w:t>
      </w:r>
    </w:p>
    <w:p>
      <w:pPr>
        <w:pStyle w:val="ListBullet"/>
      </w:pPr>
      <w:r>
        <w:t>[POST] Delete a Company Contact — /admin/api/2026-01/graphql.json</w:t>
      </w:r>
    </w:p>
    <w:p>
      <w:pPr>
        <w:pStyle w:val="ListBullet"/>
      </w:pPr>
      <w:r>
        <w:t>[POST] Remove a Company Contact From a Company — /admin/api/2026-01/graphql.json</w:t>
      </w:r>
    </w:p>
    <w:p>
      <w:pPr>
        <w:pStyle w:val="ListBullet"/>
      </w:pPr>
      <w:r>
        <w:t>[POST] Delete Company Contacts — /admin/api/2026-01/graphql.json</w:t>
      </w:r>
    </w:p>
    <w:p>
      <w:pPr>
        <w:pStyle w:val="ListBullet"/>
      </w:pPr>
      <w:r>
        <w:t>[POST] Create a Company Contact (and Associated Customer) — /admin/api/2026-01/graphql.json</w:t>
      </w:r>
    </w:p>
    <w:p>
      <w:pPr>
        <w:pStyle w:val="ListBullet"/>
      </w:pPr>
      <w:r>
        <w:t>[POST] Revoke a Company Contact Role — /admin/api/2026-01/graphql.json</w:t>
      </w:r>
    </w:p>
    <w:p>
      <w:r>
        <w:br w:type="page"/>
      </w:r>
    </w:p>
    <w:p>
      <w:pPr>
        <w:pStyle w:val="Heading2"/>
      </w:pPr>
      <w:r>
        <w:t>168. [POST] Assign a Role to a Company Contact for a Location</w:t>
      </w:r>
    </w:p>
    <w:p>
      <w:r>
        <w:rPr>
          <w:b/>
        </w:rPr>
        <w:t xml:space="preserve">Endpoint: </w:t>
      </w:r>
      <w:r>
        <w:rPr>
          <w:rFonts w:ascii="Courier New" w:hAnsi="Courier New"/>
          <w:sz w:val="18"/>
        </w:rPr>
        <w:t>/admin/api/2026-01/graphql.json</w:t>
      </w:r>
    </w:p>
    <w:p>
      <w:pPr>
        <w:pStyle w:val="Heading3"/>
      </w:pPr>
      <w:r>
        <w:t>Assign a Role to a Company Contact for a Location (companyContactAssignRole)</w:t>
      </w:r>
    </w:p>
    <w:p>
      <w:pPr>
        <w:pStyle w:val="Heading3"/>
      </w:pPr>
      <w:r>
        <w:t>Prerequisites</w:t>
      </w:r>
    </w:p>
    <w:p>
      <w:pPr>
        <w:pStyle w:val="ListBullet"/>
      </w:pPr>
      <w:r>
        <w:t>The store must have B2B features enabled (companies/locations/contacts exist).</w:t>
      </w:r>
    </w:p>
    <w:p>
      <w:pPr>
        <w:pStyle w:val="ListBullet"/>
      </w:pPr>
      <w:r>
        <w:t>You must have access to manage B2B company contacts, roles, and locations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 specific company contact role to a company contact for a specific company location. This is a Shopify Admin GraphQL mutation executed by POSTing a GraphQL document to the Admin GraphQL endpoint.</w:t>
      </w:r>
    </w:p>
    <w:p>
      <w:pPr>
        <w:pStyle w:val="Heading3"/>
      </w:pPr>
      <w:r>
        <w:t>Enforcement Rules</w:t>
      </w:r>
    </w:p>
    <w:p>
      <w:pPr>
        <w:pStyle w:val="ListBullet"/>
      </w:pPr>
      <w:r>
        <w:t>This action is a GraphQL mutation and must be called via POST to /admin/api/2026-01/graphql.json.</w:t>
      </w:r>
    </w:p>
    <w:p>
      <w:pPr>
        <w:pStyle w:val="ListBullet"/>
      </w:pPr>
      <w:r>
        <w:t>There are no path parameters for this endpoint.</w:t>
      </w:r>
    </w:p>
    <w:p>
      <w:pPr>
        <w:pStyle w:val="ListBullet"/>
      </w:pPr>
      <w:r>
        <w:t>When executing the action, send GraphQL inputs in the request body (not as query parameters).</w:t>
      </w:r>
    </w:p>
    <w:p>
      <w:pPr>
        <w:pStyle w:val="Heading3"/>
      </w:pPr>
      <w:r>
        <w:t>GraphQL Mutation</w:t>
      </w:r>
    </w:p>
    <w:p>
      <w:pPr>
        <w:pStyle w:val="Heading3"/>
      </w:pPr>
      <w:r>
        <w:t>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companyContactId</w:t>
            </w:r>
          </w:p>
        </w:tc>
        <w:tc>
          <w:tcPr>
            <w:tcW w:type="dxa" w:w="2880"/>
          </w:tcPr>
          <w:p>
            <w:r>
              <w:t>ID!</w:t>
            </w:r>
          </w:p>
        </w:tc>
        <w:tc>
          <w:tcPr>
            <w:tcW w:type="dxa" w:w="2880"/>
          </w:tcPr>
          <w:p>
            <w:r>
              <w:t>The ID of the contact to assign a role to.</w:t>
            </w:r>
          </w:p>
        </w:tc>
      </w:tr>
      <w:tr>
        <w:tc>
          <w:tcPr>
            <w:tcW w:type="dxa" w:w="2880"/>
          </w:tcPr>
          <w:p>
            <w:r>
              <w:t>companyContactRoleId</w:t>
            </w:r>
          </w:p>
        </w:tc>
        <w:tc>
          <w:tcPr>
            <w:tcW w:type="dxa" w:w="2880"/>
          </w:tcPr>
          <w:p>
            <w:r>
              <w:t>ID!</w:t>
            </w:r>
          </w:p>
        </w:tc>
        <w:tc>
          <w:tcPr>
            <w:tcW w:type="dxa" w:w="2880"/>
          </w:tcPr>
          <w:p>
            <w:r>
              <w:t>The ID of the role to assign to a contact.</w:t>
            </w:r>
          </w:p>
        </w:tc>
      </w:tr>
      <w:tr>
        <w:tc>
          <w:tcPr>
            <w:tcW w:type="dxa" w:w="2880"/>
          </w:tcPr>
          <w:p>
            <w:r>
              <w:t>companyLocationId</w:t>
            </w:r>
          </w:p>
        </w:tc>
        <w:tc>
          <w:tcPr>
            <w:tcW w:type="dxa" w:w="2880"/>
          </w:tcPr>
          <w:p>
            <w:r>
              <w:t>ID!</w:t>
            </w:r>
          </w:p>
        </w:tc>
        <w:tc>
          <w:tcPr>
            <w:tcW w:type="dxa" w:w="2880"/>
          </w:tcPr>
          <w:p>
            <w:r>
              <w:t>The ID of the location to assign a role to a contact.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as a string.</w:t>
            </w:r>
          </w:p>
        </w:tc>
      </w:tr>
      <w:tr>
        <w:tc>
          <w:tcPr>
            <w:tcW w:type="dxa" w:w="2880"/>
          </w:tcPr>
          <w:p>
            <w:r>
              <w:t>variables</w:t>
            </w:r>
          </w:p>
        </w:tc>
        <w:tc>
          <w:tcPr>
            <w:tcW w:type="dxa" w:w="2880"/>
          </w:tcPr>
          <w:p>
            <w:r>
              <w:t>object</w:t>
            </w:r>
          </w:p>
        </w:tc>
        <w:tc>
          <w:tcPr>
            <w:tcW w:type="dxa" w:w="2880"/>
          </w:tcPr>
          <w:p>
            <w:r>
              <w:t>Variables map for the mutation inputs. Must include companyContactId, companyContactRoleId, companyLocationId.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companyContactAssignRole($companyContactId: ID!, $companyContactRoleId: ID!, $companyLocationId: ID!) { companyContactAssignRole(companyContactId: $companyContactId, companyContactRoleId: $companyContactRoleId, companyLocationId: $companyLocationId) { companyContactRoleAssignment { id createdAt updatedAt companyContact { id } companyLocation { id name } role { id name note } company { id name contactCount createdAt updatedAt } } userErrors { field message } } }",</w:t>
        <w:br/>
        <w:t xml:space="preserve"> "variables": {</w:t>
        <w:br/>
        <w:t xml:space="preserve"> "companyContactId": "gid://shopify/CompanyContact/1234567890",</w:t>
        <w:br/>
        <w:t xml:space="preserve"> "companyContactRoleId": "gid://shopify/CompanyContactRole/2345678901",</w:t>
        <w:br/>
        <w:t xml:space="preserve"> "companyLocationId": "gid://shopify/CompanyLocation/3456789012"</w:t>
        <w:br/>
        <w:t xml:space="preserve"> }</w:t>
        <w:br/>
        <w:t>}</w:t>
      </w:r>
    </w:p>
    <w:p>
      <w:pPr>
        <w:pStyle w:val="Heading3"/>
      </w:pPr>
      <w:r>
        <w:t>Response</w:t>
      </w:r>
    </w:p>
    <w:p>
      <w:pPr>
        <w:pStyle w:val="Heading3"/>
      </w:pPr>
      <w:r>
        <w:t>Success Response (200 OK)</w:t>
      </w:r>
    </w:p>
    <w:p>
      <w:r>
        <w:rPr>
          <w:b/>
        </w:rPr>
        <w:t>Note: Shopify GraphQL Admin responses return 200 even when the mutation has userErrors. Check userErrors to confirm success.</w:t>
      </w:r>
    </w:p>
    <w:p>
      <w:r>
        <w:rPr>
          <w:b/>
          <w:color w:val="666666"/>
          <w:sz w:val="16"/>
        </w:rPr>
        <w:t>[json]</w:t>
      </w:r>
    </w:p>
    <w:p>
      <w:pPr>
        <w:shd w:fill="F2F2F2" w:val="clear"/>
      </w:pPr>
      <w:r>
        <w:rPr>
          <w:rFonts w:ascii="Courier New" w:hAnsi="Courier New"/>
          <w:sz w:val="17"/>
        </w:rPr>
        <w:t>{</w:t>
        <w:br/>
        <w:t xml:space="preserve"> "data": {</w:t>
        <w:br/>
        <w:t xml:space="preserve"> "companyContactAssignRole": {</w:t>
        <w:br/>
        <w:t xml:space="preserve"> "companyContactRoleAssignment": {</w:t>
        <w:br/>
        <w:t xml:space="preserve"> "id": "gid://shopify/CompanyContactRoleAssignment/9876543210",</w:t>
        <w:br/>
        <w:t xml:space="preserve"> "createdAt": "2026-03-14T12:34:56Z",</w:t>
        <w:br/>
        <w:t xml:space="preserve"> "updatedAt": "2026-03-14T12:34:56Z",</w:t>
        <w:br/>
        <w:t xml:space="preserve"> "companyContact": {</w:t>
        <w:br/>
        <w:t xml:space="preserve"> "id": "gid://shopify/CompanyContact/1234567890"</w:t>
        <w:br/>
        <w:t xml:space="preserve"> },</w:t>
        <w:br/>
        <w:t xml:space="preserve"> "companyLocation": {</w:t>
        <w:br/>
        <w:t xml:space="preserve"> "id": "gid://shopify/CompanyLocation/3456789012",</w:t>
        <w:br/>
        <w:t xml:space="preserve"> "name": "Head Office"</w:t>
        <w:br/>
        <w:t xml:space="preserve"> },</w:t>
        <w:br/>
        <w:t xml:space="preserve"> "role": {</w:t>
        <w:br/>
        <w:t xml:space="preserve"> "id": "gid://shopify/CompanyContactRole/2345678901",</w:t>
        <w:br/>
        <w:t xml:space="preserve"> "name": "buyer",</w:t>
        <w:br/>
        <w:t xml:space="preserve"> "note": "Can place orders"</w:t>
        <w:br/>
        <w:t xml:space="preserve"> },</w:t>
        <w:br/>
        <w:t xml:space="preserve"> "company": {</w:t>
        <w:br/>
        <w:t xml:space="preserve"> "id": "gid://shopify/Company/1122334455",</w:t>
        <w:br/>
        <w:t xml:space="preserve"> "name": "Acme Corp",</w:t>
        <w:br/>
        <w:t xml:space="preserve"> "contactCount": 12,</w:t>
        <w:br/>
        <w:t xml:space="preserve"> "createdAt": "2025-09-01T10:00:00Z",</w:t>
        <w:br/>
        <w:t xml:space="preserve"> "updatedAt": "2026-03-01T09:15:00Z"</w:t>
        <w:br/>
        <w:t xml:space="preserve"> }</w:t>
        <w:br/>
        <w:t xml:space="preserve"> },</w:t>
        <w:br/>
        <w:t xml:space="preserve"> "userErrors": []</w:t>
        <w:br/>
        <w:t xml:space="preserve"> }</w:t>
        <w:br/>
        <w:t xml:space="preserve"> }</w:t>
        <w:br/>
        <w:t>}</w:t>
      </w:r>
    </w:p>
    <w:p>
      <w:pPr>
        <w:pStyle w:val="Heading3"/>
      </w:pPr>
      <w:r>
        <w:t>Error Response (GraphQL userErrors present)</w:t>
      </w:r>
    </w:p>
    <w:p>
      <w:r>
        <w:rPr>
          <w:b/>
          <w:color w:val="666666"/>
          <w:sz w:val="16"/>
        </w:rPr>
        <w:t>[json]</w:t>
      </w:r>
    </w:p>
    <w:p>
      <w:pPr>
        <w:shd w:fill="F2F2F2" w:val="clear"/>
      </w:pPr>
      <w:r>
        <w:rPr>
          <w:rFonts w:ascii="Courier New" w:hAnsi="Courier New"/>
          <w:sz w:val="17"/>
        </w:rPr>
        <w:t>{</w:t>
        <w:br/>
        <w:t xml:space="preserve"> "data": {</w:t>
        <w:br/>
        <w:t xml:space="preserve"> "companyContactAssignRole": {</w:t>
        <w:br/>
        <w:t xml:space="preserve"> "companyContactRoleAssignment": null,</w:t>
        <w:br/>
        <w:t xml:space="preserve"> "userErrors": [</w:t>
        <w:br/>
        <w:t xml:space="preserve"> {</w:t>
        <w:br/>
        <w:t xml:space="preserve"> "field": ["companyContactId"],</w:t>
        <w:br/>
        <w:t xml:space="preserve"> "message": "Company contact does not exist"</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data.companyContactAssignRole.companyContactRoleAssignment</w:t>
            </w:r>
          </w:p>
        </w:tc>
        <w:tc>
          <w:tcPr>
            <w:tcW w:type="dxa" w:w="2880"/>
          </w:tcPr>
          <w:p>
            <w:r>
              <w:t>CompanyContactRoleAssignment</w:t>
            </w:r>
          </w:p>
        </w:tc>
        <w:tc>
          <w:tcPr>
            <w:tcW w:type="dxa" w:w="2880"/>
          </w:tcPr>
          <w:p>
            <w:r>
              <w:t>The created/updated role assignment for the contact at the location.</w:t>
            </w:r>
          </w:p>
        </w:tc>
      </w:tr>
      <w:tr>
        <w:tc>
          <w:tcPr>
            <w:tcW w:type="dxa" w:w="2880"/>
          </w:tcPr>
          <w:p>
            <w:r>
              <w:t>data.companyContactAssignRole.companyContactRoleAssignment.id</w:t>
            </w:r>
          </w:p>
        </w:tc>
        <w:tc>
          <w:tcPr>
            <w:tcW w:type="dxa" w:w="2880"/>
          </w:tcPr>
          <w:p>
            <w:r>
              <w:t>ID</w:t>
            </w:r>
          </w:p>
        </w:tc>
        <w:tc>
          <w:tcPr>
            <w:tcW w:type="dxa" w:w="2880"/>
          </w:tcPr>
          <w:p>
            <w:r>
              <w:t>Globally-unique ID of the assignment record.</w:t>
            </w:r>
          </w:p>
        </w:tc>
      </w:tr>
      <w:tr>
        <w:tc>
          <w:tcPr>
            <w:tcW w:type="dxa" w:w="2880"/>
          </w:tcPr>
          <w:p>
            <w:r>
              <w:t>data.companyContactAssignRole.companyContactRoleAssignment.createdAt</w:t>
            </w:r>
          </w:p>
        </w:tc>
        <w:tc>
          <w:tcPr>
            <w:tcW w:type="dxa" w:w="2880"/>
          </w:tcPr>
          <w:p>
            <w:r>
              <w:t>DateTime</w:t>
            </w:r>
          </w:p>
        </w:tc>
        <w:tc>
          <w:tcPr>
            <w:tcW w:type="dxa" w:w="2880"/>
          </w:tcPr>
          <w:p>
            <w:r>
              <w:t>ISO 8601 timestamp when the assignment was created.</w:t>
            </w:r>
          </w:p>
        </w:tc>
      </w:tr>
      <w:tr>
        <w:tc>
          <w:tcPr>
            <w:tcW w:type="dxa" w:w="2880"/>
          </w:tcPr>
          <w:p>
            <w:r>
              <w:t>data.companyContactAssignRole.companyContactRoleAssignment.updatedAt</w:t>
            </w:r>
          </w:p>
        </w:tc>
        <w:tc>
          <w:tcPr>
            <w:tcW w:type="dxa" w:w="2880"/>
          </w:tcPr>
          <w:p>
            <w:r>
              <w:t>DateTime</w:t>
            </w:r>
          </w:p>
        </w:tc>
        <w:tc>
          <w:tcPr>
            <w:tcW w:type="dxa" w:w="2880"/>
          </w:tcPr>
          <w:p>
            <w:r>
              <w:t>ISO 8601 timestamp when the assignment was last updated.</w:t>
            </w:r>
          </w:p>
        </w:tc>
      </w:tr>
      <w:tr>
        <w:tc>
          <w:tcPr>
            <w:tcW w:type="dxa" w:w="2880"/>
          </w:tcPr>
          <w:p>
            <w:r>
              <w:t>data.companyContactAssignRole.companyContactRoleAssignment.company</w:t>
            </w:r>
          </w:p>
        </w:tc>
        <w:tc>
          <w:tcPr>
            <w:tcW w:type="dxa" w:w="2880"/>
          </w:tcPr>
          <w:p>
            <w:r>
              <w:t>Company</w:t>
            </w:r>
          </w:p>
        </w:tc>
        <w:tc>
          <w:tcPr>
            <w:tcW w:type="dxa" w:w="2880"/>
          </w:tcPr>
          <w:p>
            <w:r>
              <w:t>The company this role assignment belongs to.</w:t>
            </w:r>
          </w:p>
        </w:tc>
      </w:tr>
      <w:tr>
        <w:tc>
          <w:tcPr>
            <w:tcW w:type="dxa" w:w="2880"/>
          </w:tcPr>
          <w:p>
            <w:r>
              <w:t>data.companyContactAssignRole.companyContactRoleAssignment.company.contactCount</w:t>
            </w:r>
          </w:p>
        </w:tc>
        <w:tc>
          <w:tcPr>
            <w:tcW w:type="dxa" w:w="2880"/>
          </w:tcPr>
          <w:p>
            <w:r>
              <w:t>Int</w:t>
            </w:r>
          </w:p>
        </w:tc>
        <w:tc>
          <w:tcPr>
            <w:tcW w:type="dxa" w:w="2880"/>
          </w:tcPr>
          <w:p>
            <w:r>
              <w:t>Number of contacts that belong to the company.</w:t>
            </w:r>
          </w:p>
        </w:tc>
      </w:tr>
      <w:tr>
        <w:tc>
          <w:tcPr>
            <w:tcW w:type="dxa" w:w="2880"/>
          </w:tcPr>
          <w:p>
            <w:r>
              <w:t>data.companyContactAssignRole.companyContactRoleAssignment.companyContact</w:t>
            </w:r>
          </w:p>
        </w:tc>
        <w:tc>
          <w:tcPr>
            <w:tcW w:type="dxa" w:w="2880"/>
          </w:tcPr>
          <w:p>
            <w:r>
              <w:t>CompanyContact</w:t>
            </w:r>
          </w:p>
        </w:tc>
        <w:tc>
          <w:tcPr>
            <w:tcW w:type="dxa" w:w="2880"/>
          </w:tcPr>
          <w:p>
            <w:r>
              <w:t>The company contact for whom the role is assigned.</w:t>
            </w:r>
          </w:p>
        </w:tc>
      </w:tr>
      <w:tr>
        <w:tc>
          <w:tcPr>
            <w:tcW w:type="dxa" w:w="2880"/>
          </w:tcPr>
          <w:p>
            <w:r>
              <w:t>data.companyContactAssignRole.companyContactRoleAssignment.companyLocation</w:t>
            </w:r>
          </w:p>
        </w:tc>
        <w:tc>
          <w:tcPr>
            <w:tcW w:type="dxa" w:w="2880"/>
          </w:tcPr>
          <w:p>
            <w:r>
              <w:t>CompanyLocation</w:t>
            </w:r>
          </w:p>
        </w:tc>
        <w:tc>
          <w:tcPr>
            <w:tcW w:type="dxa" w:w="2880"/>
          </w:tcPr>
          <w:p>
            <w:r>
              <w:t>The company location to which the role is assigned.</w:t>
            </w:r>
          </w:p>
        </w:tc>
      </w:tr>
      <w:tr>
        <w:tc>
          <w:tcPr>
            <w:tcW w:type="dxa" w:w="2880"/>
          </w:tcPr>
          <w:p>
            <w:r>
              <w:t>data.companyContactAssignRole.companyContactRoleAssignment.role</w:t>
            </w:r>
          </w:p>
        </w:tc>
        <w:tc>
          <w:tcPr>
            <w:tcW w:type="dxa" w:w="2880"/>
          </w:tcPr>
          <w:p>
            <w:r>
              <w:t>CompanyContactRole</w:t>
            </w:r>
          </w:p>
        </w:tc>
        <w:tc>
          <w:tcPr>
            <w:tcW w:type="dxa" w:w="2880"/>
          </w:tcPr>
          <w:p>
            <w:r>
              <w:t>The role that’s assigned to the company contact.</w:t>
            </w:r>
          </w:p>
        </w:tc>
      </w:tr>
      <w:tr>
        <w:tc>
          <w:tcPr>
            <w:tcW w:type="dxa" w:w="2880"/>
          </w:tcPr>
          <w:p>
            <w:r>
              <w:t>data.companyContactAssignRole.userErrors</w:t>
            </w:r>
          </w:p>
        </w:tc>
        <w:tc>
          <w:tcPr>
            <w:tcW w:type="dxa" w:w="2880"/>
          </w:tcPr>
          <w:p>
            <w:r>
              <w:t>[BusinessCustomerUserError!]!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companyContactAssignRole($companyContactId: ID!, $companyContactRoleId: ID!, $companyLocationId: ID!) { companyContactAssignRole(companyContactId: $companyContactId, companyContactRoleId: $companyContactRoleId, companyLocationId: $companyLocationId) { companyContactRoleAssignment { id createdAt updatedAt companyContact { id } companyLocation { id name } role { id name note } company { id name contactCount } } userErrors { field message } } }",</w:t>
        <w:br/>
        <w:t xml:space="preserve"> "variables": {</w:t>
        <w:br/>
        <w:t xml:space="preserve"> "companyContactId": "gid://shopify/CompanyContact/1234567890",</w:t>
        <w:br/>
        <w:t xml:space="preserve"> "companyContactRoleId": "gid://shopify/CompanyContactRole/2345678901",</w:t>
        <w:br/>
        <w:t xml:space="preserve"> "companyLocationId": "gid://shopify/CompanyLocation/3456789012"</w:t>
        <w:br/>
        <w:t xml:space="preserve">    }</w:t>
        <w:br/>
        <w:t xml:space="preserve">  }'</w:t>
      </w:r>
    </w:p>
    <w:p>
      <w:pPr>
        <w:pStyle w:val="Heading3"/>
      </w:pPr>
      <w:r>
        <w:t>Example Usage</w:t>
      </w:r>
    </w:p>
    <w:p>
      <w:pPr>
        <w:pStyle w:val="Heading3"/>
      </w:pPr>
      <w:r>
        <w:t>Example 1: Assign a “buyer” role to a contact at a location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($companyContactId: ID!, $companyContactRoleId: ID!, $companyLocationId: ID!) { companyContactAssignRole(companyContactId: $companyContactId, companyContactRoleId: $companyContactRoleId, companyLocationId: $companyLocationId) { companyContactRoleAssignment { id role { id name } companyContact { id } companyLocation { id } } userErrors { field message } } }",</w:t>
        <w:br/>
        <w:t xml:space="preserve"> "variables": {</w:t>
        <w:br/>
        <w:t xml:space="preserve"> "companyContactId": "gid://shopify/CompanyContact/1234567890",</w:t>
        <w:br/>
        <w:t xml:space="preserve"> "companyContactRoleId": "gid://shopify/CompanyContactRole/2345678901",</w:t>
        <w:br/>
        <w:t xml:space="preserve"> "companyLocationId": "gid://shopify/CompanyLocation/3456789012"</w:t>
        <w:br/>
        <w:t xml:space="preserve">    }</w:t>
        <w:br/>
        <w:t xml:space="preserve">  }'</w:t>
      </w:r>
    </w:p>
    <w:p>
      <w:pPr>
        <w:pStyle w:val="Heading3"/>
      </w:pPr>
      <w:r>
        <w:t>Example 2: Request additional company fields in the payload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($companyContactId: ID!, $companyContactRoleId: ID!, $companyLocationId: ID!) { companyContactAssignRole(companyContactId: $companyContactId, companyContactRoleId: $companyContactRoleId, companyLocationId: $companyLocationId) { companyContactRoleAssignment { id company { id name contactCount createdAt updatedAt } } userErrors { field message } } }",</w:t>
        <w:br/>
        <w:t xml:space="preserve"> "variables": {</w:t>
        <w:br/>
        <w:t xml:space="preserve"> "companyContactId": "gid://shopify/CompanyContact/1234567890",</w:t>
        <w:br/>
        <w:t xml:space="preserve"> "companyContactRoleId": "gid://shopify/CompanyContactRole/2345678901",</w:t>
        <w:br/>
        <w:t xml:space="preserve"> "companyLocationId": "gid://shopify/CompanyLocation/3456789012"</w:t>
        <w:br/>
        <w:t xml:space="preserve">    }</w:t>
        <w:br/>
        <w:t xml:space="preserve">  }'</w:t>
      </w:r>
    </w:p>
    <w:p>
      <w:pPr>
        <w:pStyle w:val="Heading3"/>
      </w:pPr>
      <w:r>
        <w:t>Behavior</w:t>
      </w:r>
    </w:p>
    <w:p>
      <w:pPr>
        <w:pStyle w:val="ListBullet"/>
      </w:pPr>
      <w:r>
        <w:t>Validates the provided IDs (companyContactId, companyContactRoleId, companyLocationId).</w:t>
      </w:r>
    </w:p>
    <w:p>
      <w:pPr>
        <w:pStyle w:val="ListBullet"/>
      </w:pPr>
      <w:r>
        <w:t>Creates or updates a CompanyContactRoleAssignment linking the contact, role, and location.</w:t>
      </w:r>
    </w:p>
    <w:p>
      <w:pPr>
        <w:pStyle w:val="ListBullet"/>
      </w:pPr>
      <w:r>
        <w:t>Returns the resulting companyContactRoleAssignment object and any userErrors.</w:t>
      </w:r>
    </w:p>
    <w:p>
      <w:pPr>
        <w:pStyle w:val="Heading3"/>
      </w:pPr>
      <w:r>
        <w:t>Notes</w:t>
      </w:r>
    </w:p>
    <w:p>
      <w:pPr>
        <w:pStyle w:val="ListBullet"/>
      </w:pPr>
      <w:r>
        <w:t>The payload object supports requesting many nested fields (for example, company details, contacts, roles, locations) depending on what you include in the selection set.</w:t>
      </w:r>
    </w:p>
    <w:p>
      <w:pPr>
        <w:pStyle w:val="ListBullet"/>
      </w:pPr>
      <w:r>
        <w:t>Always check userErrors even if the HTTP status is 200.</w:t>
      </w:r>
    </w:p>
    <w:p>
      <w:pPr>
        <w:pStyle w:val="Heading3"/>
      </w:pPr>
      <w:r>
        <w:t>Gotchas</w:t>
      </w:r>
    </w:p>
    <w:p>
      <w:pPr>
        <w:pStyle w:val="ListBullet"/>
      </w:pPr>
      <w:r>
        <w:t>Shopify GraphQL commonly returns application-level errors in userErrors rather than non-200 HTTP statuses.</w:t>
      </w:r>
    </w:p>
    <w:p>
      <w:pPr>
        <w:pStyle w:val="ListBullet"/>
      </w:pPr>
      <w:r>
        <w:t>IDs must be GraphQL global IDs (gid://shopify/...) matching the required object types.</w:t>
      </w:r>
    </w:p>
    <w:p>
      <w:pPr>
        <w:pStyle w:val="Heading3"/>
      </w:pPr>
      <w:r>
        <w:t>Related companyContactRoleAssignments actions</w:t>
      </w:r>
    </w:p>
    <w:p>
      <w:pPr>
        <w:pStyle w:val="ListBullet"/>
      </w:pPr>
      <w:r>
        <w:t>[POST] Assign Roles to a Company Contact — /admin/api/2026-01/graphql.json</w:t>
      </w:r>
    </w:p>
    <w:p>
      <w:r>
        <w:br w:type="page"/>
      </w:r>
    </w:p>
    <w:p>
      <w:pPr>
        <w:pStyle w:val="Heading2"/>
      </w:pPr>
      <w:r>
        <w:t>169. [POST] Activate an Automatic Discount</w:t>
      </w:r>
    </w:p>
    <w:p>
      <w:r>
        <w:rPr>
          <w:b/>
        </w:rPr>
        <w:t xml:space="preserve">Endpoint: </w:t>
      </w:r>
      <w:r>
        <w:rPr>
          <w:rFonts w:ascii="Courier New" w:hAnsi="Courier New"/>
          <w:sz w:val="18"/>
        </w:rPr>
        <w:t>/admin/api/2026-01/graphql.json</w:t>
      </w:r>
    </w:p>
    <w:p>
      <w:pPr>
        <w:pStyle w:val="Heading3"/>
      </w:pPr>
      <w:r>
        <w:t>Prerequisites</w:t>
      </w:r>
    </w:p>
    <w:p>
      <w:pPr>
        <w:pStyle w:val="ListBullet"/>
      </w:pPr>
      <w:r>
        <w:t>The app must have the appropriate Admin API permissions to manage discounts (as required by your Shopify app configuration).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Activates an existing automatic discount identified by its GraphQL global id. Returns the activated automatic discount node and any user errors from the mutation.</w:t>
      </w:r>
    </w:p>
    <w:p>
      <w:pPr>
        <w:pStyle w:val="Heading3"/>
      </w:pPr>
      <w:r>
        <w:t>GraphQL Operation</w:t>
      </w:r>
    </w:p>
    <w:p>
      <w:pPr>
        <w:pStyle w:val="ListBullet"/>
      </w:pPr>
      <w:r>
        <w:t>Mutation name: discountAutomaticActivate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GraphQL mutation.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GraphQL ID of the automatic discount to activate.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operation name for the GraphQL request.</w:t>
            </w:r>
          </w:p>
        </w:tc>
      </w:tr>
    </w:tbl>
    <w:p/>
    <w:p>
      <w:pPr>
        <w:pStyle w:val="Heading3"/>
      </w:pPr>
      <w:r>
        <w:t>Response</w:t>
      </w:r>
    </w:p>
    <w:p>
      <w:pPr>
        <w:pStyle w:val="Heading3"/>
      </w:pPr>
      <w:r>
        <w:t>Success Response (200 OK)</w:t>
      </w:r>
    </w:p>
    <w:p>
      <w:r>
        <w:rPr>
          <w:b/>
        </w:rPr>
        <w:t>Note: GraphQL commonly returns HTTP 200 even when the mutation has userErrors. Check userErrors to determine whether activation succeeded.</w:t>
      </w:r>
    </w:p>
    <w:p>
      <w:r>
        <w:rPr>
          <w:b/>
          <w:color w:val="666666"/>
          <w:sz w:val="16"/>
        </w:rPr>
        <w:t>[json]</w:t>
      </w:r>
    </w:p>
    <w:p>
      <w:pPr>
        <w:shd w:fill="F2F2F2" w:val="clear"/>
      </w:pPr>
      <w:r>
        <w:rPr>
          <w:rFonts w:ascii="Courier New" w:hAnsi="Courier New"/>
          <w:sz w:val="17"/>
        </w:rPr>
        <w:t>{</w:t>
        <w:br/>
        <w:t xml:space="preserve"> "data": {</w:t>
        <w:br/>
        <w:t xml:space="preserve"> "discountAutomaticActivate": {</w:t>
        <w:br/>
        <w:t xml:space="preserve"> "automaticDiscountNode": {</w:t>
        <w:br/>
        <w:t xml:space="preserve"> "id": "gid://shopify/DiscountAutomaticNode/1234567890"</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"discountAutomaticActivate": {</w:t>
        <w:br/>
        <w:t xml:space="preserve"> "automaticDiscountNode": null,</w:t>
        <w:br/>
        <w:t xml:space="preserve"> "userErrors": [</w:t>
        <w:br/>
        <w:t xml:space="preserve"> {</w:t>
        <w:br/>
        <w:t xml:space="preserve"> "field": ["id"],</w:t>
        <w:br/>
        <w:t xml:space="preserve"> "message": "Discount could not be activated."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data.discountAutomaticActivate</w:t>
            </w:r>
          </w:p>
        </w:tc>
        <w:tc>
          <w:tcPr>
            <w:tcW w:type="dxa" w:w="2880"/>
          </w:tcPr>
          <w:p>
            <w:r>
              <w:t>object</w:t>
            </w:r>
          </w:p>
        </w:tc>
        <w:tc>
          <w:tcPr>
            <w:tcW w:type="dxa" w:w="2880"/>
          </w:tcPr>
          <w:p>
            <w:r>
              <w:t>The mutation result payload (DiscountAutomaticActivatePayload).</w:t>
            </w:r>
          </w:p>
        </w:tc>
      </w:tr>
      <w:tr>
        <w:tc>
          <w:tcPr>
            <w:tcW w:type="dxa" w:w="2880"/>
          </w:tcPr>
          <w:p>
            <w:r>
              <w:t>data.discountAutomaticActivate.automaticDiscountNode</w:t>
            </w:r>
          </w:p>
        </w:tc>
        <w:tc>
          <w:tcPr>
            <w:tcW w:type="dxa" w:w="2880"/>
          </w:tcPr>
          <w:p>
            <w:r>
              <w:t>object | null</w:t>
            </w:r>
          </w:p>
        </w:tc>
        <w:tc>
          <w:tcPr>
            <w:tcW w:type="dxa" w:w="2880"/>
          </w:tcPr>
          <w:p>
            <w:r>
              <w:t>The activated automatic discount node (DiscountAutomaticNode).</w:t>
            </w:r>
          </w:p>
        </w:tc>
      </w:tr>
      <w:tr>
        <w:tc>
          <w:tcPr>
            <w:tcW w:type="dxa" w:w="2880"/>
          </w:tcPr>
          <w:p>
            <w:r>
              <w:t>data.discountAutomaticActivate.userErrors</w:t>
            </w:r>
          </w:p>
        </w:tc>
        <w:tc>
          <w:tcPr>
            <w:tcW w:type="dxa" w:w="2880"/>
          </w:tcPr>
          <w:p>
            <w:r>
              <w:t>array</w:t>
            </w:r>
          </w:p>
        </w:tc>
        <w:tc>
          <w:tcPr>
            <w:tcW w:type="dxa" w:w="2880"/>
          </w:tcPr>
          <w:p>
            <w:r>
              <w:t>The list of errors that occurred while executing the mutation (DiscountUserError).</w:t>
            </w:r>
          </w:p>
        </w:tc>
      </w:tr>
    </w:tbl>
    <w:p/>
    <w:p>
      <w:pPr>
        <w:pStyle w:val="Heading3"/>
      </w:pPr>
      <w:r>
        <w:t>Payload: automaticDiscountNode (selectable subfields)</w:t>
      </w:r>
    </w:p>
    <w:p>
      <w:r>
        <w:t>The documentation indicates automaticDiscountNode can include the following selectable fields (you must request them explicitly in your GraphQL selection 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automaticDiscountNode.id</w:t>
            </w:r>
          </w:p>
        </w:tc>
        <w:tc>
          <w:tcPr>
            <w:tcW w:type="dxa" w:w="2880"/>
          </w:tcPr>
          <w:p>
            <w:r>
              <w:t>ID</w:t>
            </w:r>
          </w:p>
        </w:tc>
        <w:tc>
          <w:tcPr>
            <w:tcW w:type="dxa" w:w="2880"/>
          </w:tcPr>
          <w:p>
            <w:r>
              <w:t>A globally-unique ID.</w:t>
            </w:r>
          </w:p>
        </w:tc>
      </w:tr>
      <w:tr>
        <w:tc>
          <w:tcPr>
            <w:tcW w:type="dxa" w:w="2880"/>
          </w:tcPr>
          <w:p>
            <w:r>
              <w:t>automaticDiscountNode.automaticDiscount</w:t>
            </w:r>
          </w:p>
        </w:tc>
        <w:tc>
          <w:tcPr>
            <w:tcW w:type="dxa" w:w="2880"/>
          </w:tcPr>
          <w:p>
            <w:r>
              <w:t>DiscountAutomatic</w:t>
            </w:r>
          </w:p>
        </w:tc>
        <w:tc>
          <w:tcPr>
            <w:tcW w:type="dxa" w:w="2880"/>
          </w:tcPr>
          <w:p>
            <w:r>
              <w:t>A discount that's applied automatically when an order meets specific criteria.</w:t>
            </w:r>
          </w:p>
        </w:tc>
      </w:tr>
      <w:tr>
        <w:tc>
          <w:tcPr>
            <w:tcW w:type="dxa" w:w="2880"/>
          </w:tcPr>
          <w:p>
            <w:r>
              <w:t>automaticDiscountNode.events</w:t>
            </w:r>
          </w:p>
        </w:tc>
        <w:tc>
          <w:tcPr>
            <w:tcW w:type="dxa" w:w="2880"/>
          </w:tcPr>
          <w:p>
            <w:r>
              <w:t>EventConnection</w:t>
            </w:r>
          </w:p>
        </w:tc>
        <w:tc>
          <w:tcPr>
            <w:tcW w:type="dxa" w:w="2880"/>
          </w:tcPr>
          <w:p>
            <w:r>
              <w:t>Paginated list of events associated with the host subject (supports edges, nodes, pageInfo).</w:t>
            </w:r>
          </w:p>
        </w:tc>
      </w:tr>
      <w:tr>
        <w:tc>
          <w:tcPr>
            <w:tcW w:type="dxa" w:w="2880"/>
          </w:tcPr>
          <w:p>
            <w:r>
              <w:t>automaticDiscountNode.metafield</w:t>
            </w:r>
          </w:p>
        </w:tc>
        <w:tc>
          <w:tcPr>
            <w:tcW w:type="dxa" w:w="2880"/>
          </w:tcPr>
          <w:p>
            <w:r>
              <w:t>Metafield</w:t>
            </w:r>
          </w:p>
        </w:tc>
        <w:tc>
          <w:tcPr>
            <w:tcW w:type="dxa" w:w="2880"/>
          </w:tcPr>
          <w:p>
            <w:r>
              <w:t>A custom field associated with a Shopify resource (includes namespace, key, and other metafield fields).</w:t>
            </w:r>
          </w:p>
        </w:tc>
      </w:tr>
      <w:tr>
        <w:tc>
          <w:tcPr>
            <w:tcW w:type="dxa" w:w="2880"/>
          </w:tcPr>
          <w:p>
            <w:r>
              <w:t>automaticDiscountNode.metafieldDefinitions</w:t>
            </w:r>
          </w:p>
        </w:tc>
        <w:tc>
          <w:tcPr>
            <w:tcW w:type="dxa" w:w="2880"/>
          </w:tcPr>
          <w:p>
            <w:r>
              <w:t>MetafieldDefinitionConnection</w:t>
            </w:r>
          </w:p>
        </w:tc>
        <w:tc>
          <w:tcPr>
            <w:tcW w:type="dxa" w:w="2880"/>
          </w:tcPr>
          <w:p>
            <w:r>
              <w:t>List of metafield definitions (supports edges, nodes, pageInfo).</w:t>
            </w:r>
          </w:p>
        </w:tc>
      </w:tr>
      <w:tr>
        <w:tc>
          <w:tcPr>
            <w:tcW w:type="dxa" w:w="2880"/>
          </w:tcPr>
          <w:p>
            <w:r>
              <w:t>automaticDiscountNode.metafields</w:t>
            </w:r>
          </w:p>
        </w:tc>
        <w:tc>
          <w:tcPr>
            <w:tcW w:type="dxa" w:w="2880"/>
          </w:tcPr>
          <w:p>
            <w:r>
              <w:t>MetafieldConnection</w:t>
            </w:r>
          </w:p>
        </w:tc>
        <w:tc>
          <w:tcPr>
            <w:tcW w:type="dxa" w:w="2880"/>
          </w:tcPr>
          <w:p>
            <w:r>
              <w:t>List of custom fields associated with the resource.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discountAutomaticActivate($id: ID!) { discountAutomaticActivate(id: $id) { automaticDiscountNode { id } userErrors { field message } } }",</w:t>
        <w:br/>
        <w:t xml:space="preserve"> "variables": {</w:t>
        <w:br/>
        <w:t xml:space="preserve"> "id": "gid://shopify/DiscountAutomaticNode/1234567890"</w:t>
        <w:br/>
        <w:t xml:space="preserve">    }</w:t>
        <w:br/>
        <w:t xml:space="preserve">  }'</w:t>
      </w:r>
    </w:p>
    <w:p>
      <w:pPr>
        <w:pStyle w:val="Heading3"/>
      </w:pPr>
      <w:r>
        <w:t>Example Usage</w:t>
      </w:r>
    </w:p>
    <w:p>
      <w:pPr>
        <w:pStyle w:val="Heading3"/>
      </w:pPr>
      <w:r>
        <w:t>Example 1: Activate an automatic discount and return its node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discountAutomaticActivate(id: $id) { automaticDiscountNode { id } userErrors { field message } } }",</w:t>
        <w:br/>
        <w:t xml:space="preserve"> "variables": { "id": "gid://shopify/DiscountAutomaticNode/1234567890" }</w:t>
        <w:br/>
        <w:t xml:space="preserve">  }'</w:t>
      </w:r>
    </w:p>
    <w:p>
      <w:pPr>
        <w:pStyle w:val="Heading3"/>
      </w:pPr>
      <w:r>
        <w:t>Example 2: Activate and request events pagination info</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discountAutomaticActivate(id: $id) { automaticDiscountNode { id events { pageInfo { hasNextPage endCursor } } } userErrors { field message } } }",</w:t>
        <w:br/>
        <w:t xml:space="preserve"> "variables": { "id": \"gid://shopify/DiscountAutomaticNode/1234567890\" }</w:t>
        <w:br/>
        <w:t xml:space="preserve">  }'</w:t>
      </w:r>
    </w:p>
    <w:p>
      <w:pPr>
        <w:pStyle w:val="Heading3"/>
      </w:pPr>
      <w:r>
        <w:t>Behavior</w:t>
      </w:r>
    </w:p>
    <w:p>
      <w:pPr>
        <w:pStyle w:val="ListBullet"/>
      </w:pPr>
      <w:r>
        <w:t>The mutation attempts to activate the automatic discount identified by id.</w:t>
      </w:r>
    </w:p>
    <w:p>
      <w:pPr>
        <w:pStyle w:val="ListBullet"/>
      </w:pPr>
      <w:r>
        <w:t xml:space="preserve">On completion, the mutation returns: </w:t>
        <w:br/>
        <w:br/>
        <w:t>automaticDiscountNode (the activated discount node, if successful and requested), and</w:t>
        <w:br/>
        <w:t>userErrors describing issues encountered during execution.</w:t>
      </w:r>
    </w:p>
    <w:p>
      <w:pPr>
        <w:pStyle w:val="Heading3"/>
      </w:pPr>
      <w:r>
        <w:t>Notes</w:t>
      </w:r>
    </w:p>
    <w:p>
      <w:pPr>
        <w:pStyle w:val="ListBullet"/>
      </w:pPr>
      <w:r>
        <w:t>This is a GraphQL Admin API mutation: you must explicitly select which fields to return under automaticDiscountNode.</w:t>
      </w:r>
    </w:p>
    <w:p>
      <w:pPr>
        <w:pStyle w:val="ListBullet"/>
      </w:pPr>
      <w:r>
        <w:t>id must be a Shopify GraphQL global ID (ID).</w:t>
      </w:r>
    </w:p>
    <w:p>
      <w:pPr>
        <w:pStyle w:val="Heading3"/>
      </w:pPr>
      <w:r>
        <w:t>Gotchas</w:t>
      </w:r>
    </w:p>
    <w:p>
      <w:pPr>
        <w:pStyle w:val="ListBullet"/>
      </w:pPr>
      <w:r>
        <w:t>A successful HTTP response can still include activation errors in userErrors; always check userErrors before assuming the discount is active.</w:t>
      </w:r>
    </w:p>
    <w:p>
      <w:pPr>
        <w:pStyle w:val="Heading3"/>
      </w:pPr>
      <w:r>
        <w:t>Error Handling</w:t>
      </w:r>
    </w:p>
    <w:p>
      <w:pPr>
        <w:pStyle w:val="ListBullet"/>
      </w:pPr>
      <w:r>
        <w:t>GraphQL-level errors: If the request is invalid (e.g., malformed query), Shopify may return a top-level errors array (not shown in the scraped content).</w:t>
      </w:r>
    </w:p>
    <w:p>
      <w:pPr>
        <w:pStyle w:val="ListBullet"/>
      </w:pPr>
      <w:r>
        <w:t>Mutation-level errors: Business/validation issues are returned in data.discountAutomaticActivate.userErrors.</w:t>
      </w:r>
    </w:p>
    <w:p>
      <w:pPr>
        <w:pStyle w:val="Heading3"/>
      </w:pPr>
      <w:r>
        <w:t>Related discountAutomatic actions</w:t>
      </w:r>
    </w:p>
    <w:p>
      <w:pPr>
        <w:pStyle w:val="ListBullet"/>
      </w:pPr>
      <w:r>
        <w:t>[POST] Delete an Automatic Discount — /admin/api/2026-01/graphql.json</w:t>
      </w:r>
    </w:p>
    <w:p>
      <w:pPr>
        <w:pStyle w:val="ListBullet"/>
      </w:pPr>
      <w:r>
        <w:t>[POST] Deactivate an Automatic Discount (GraphQL) — /graphql.json</w:t>
      </w:r>
    </w:p>
    <w:p>
      <w:pPr>
        <w:pStyle w:val="ListBullet"/>
      </w:pPr>
      <w:r>
        <w:t>[POST] Get an Automatic Discount by ID (GraphQL) — /admin/api/2026-01/graphql.json</w:t>
      </w:r>
    </w:p>
    <w:p>
      <w:r>
        <w:br w:type="page"/>
      </w:r>
    </w:p>
    <w:p>
      <w:pPr>
        <w:pStyle w:val="Heading2"/>
      </w:pPr>
      <w:r>
        <w:t>170. [POST] Update a Customer's Default Address</w:t>
      </w:r>
    </w:p>
    <w:p>
      <w:r>
        <w:rPr>
          <w:b/>
        </w:rPr>
        <w:t xml:space="preserve">Endpoint: </w:t>
      </w:r>
      <w:r>
        <w:rPr>
          <w:rFonts w:ascii="Courier New" w:hAnsi="Courier New"/>
          <w:sz w:val="18"/>
        </w:rPr>
        <w:t>/admin/api/2026-01/graphql.json</w:t>
      </w:r>
    </w:p>
    <w:p>
      <w:pPr>
        <w:pStyle w:val="Heading3"/>
      </w:pPr>
      <w:r>
        <w:t>Update a Customer's Default Address (customerUpdateDefaultAddress)</w:t>
      </w:r>
    </w:p>
    <w:p>
      <w:pPr>
        <w:pStyle w:val="Heading3"/>
      </w:pPr>
      <w:r>
        <w:t>Prerequisites</w:t>
      </w:r>
    </w:p>
    <w:p>
      <w:pPr>
        <w:pStyle w:val="ListBullet"/>
      </w:pPr>
      <w:r>
        <w:t>The app/user must have permissions to update customers and their addresses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customer's default address by setting the customer’s defaultAddress to the specified address ID.</w:t>
      </w:r>
    </w:p>
    <w:p>
      <w:pPr>
        <w:pStyle w:val="Heading3"/>
      </w:pPr>
      <w:r>
        <w:t>Enforcement Rules</w:t>
      </w:r>
    </w:p>
    <w:p>
      <w:pPr>
        <w:pStyle w:val="ListBullet"/>
      </w:pPr>
      <w:r>
        <w:t>This is a GraphQL Admin API mutation and must be called via POST to the GraphQL endpoint shown above.</w:t>
      </w:r>
    </w:p>
    <w:p>
      <w:pPr>
        <w:pStyle w:val="ListBullet"/>
      </w:pPr>
      <w:r>
        <w:t>When executing the action, send GraphQL variables in the JSON request body, not as query parameters.</w:t>
      </w:r>
    </w:p>
    <w:p>
      <w:pPr>
        <w:pStyle w:val="ListBullet"/>
      </w:pPr>
      <w:r>
        <w:t>customerId and addressId are required GraphQL arguments and must be provided as non-empty ID values.</w:t>
      </w:r>
    </w:p>
    <w:p>
      <w:pPr>
        <w:pStyle w:val="Heading3"/>
      </w:pPr>
      <w:r>
        <w:t>Required Path Parameters</w:t>
      </w:r>
    </w:p>
    <w:p>
      <w:r>
        <w:t>None</w:t>
      </w:r>
    </w:p>
    <w:p>
      <w:pPr>
        <w:pStyle w:val="Heading3"/>
      </w:pPr>
      <w:r>
        <w:t>Required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Must include customerId and addressId.</w:t>
            </w:r>
          </w:p>
        </w:tc>
      </w:tr>
    </w:tbl>
    <w:p/>
    <w:p>
      <w:pPr>
        <w:pStyle w:val="Heading3"/>
      </w:pPr>
      <w:r>
        <w:t>variables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 (ID)</w:t>
            </w:r>
          </w:p>
        </w:tc>
        <w:tc>
          <w:tcPr>
            <w:tcW w:type="dxa" w:w="2880"/>
          </w:tcPr>
          <w:p>
            <w:r>
              <w:t>The ID of the customer whose default address is being updated.</w:t>
            </w:r>
          </w:p>
        </w:tc>
      </w:tr>
      <w:tr>
        <w:tc>
          <w:tcPr>
            <w:tcW w:type="dxa" w:w="2880"/>
          </w:tcPr>
          <w:p>
            <w:r>
              <w:t>addressId</w:t>
            </w:r>
          </w:p>
        </w:tc>
        <w:tc>
          <w:tcPr>
            <w:tcW w:type="dxa" w:w="2880"/>
          </w:tcPr>
          <w:p>
            <w:r>
              <w:t>string (ID)</w:t>
            </w:r>
          </w:p>
        </w:tc>
        <w:tc>
          <w:tcPr>
            <w:tcW w:type="dxa" w:w="2880"/>
          </w:tcPr>
          <w:p>
            <w:r>
              <w:t>The ID of the customer's new default address.</w:t>
            </w:r>
          </w:p>
        </w:tc>
      </w:tr>
    </w:tbl>
    <w:p/>
    <w:p>
      <w:pPr>
        <w:pStyle w:val="Heading3"/>
      </w:pPr>
      <w:r>
        <w:t>Response</w:t>
      </w:r>
    </w:p>
    <w:p>
      <w:pPr>
        <w:pStyle w:val="Heading3"/>
      </w:pPr>
      <w:r>
        <w:t>Success Response (200 OK)</w:t>
      </w:r>
    </w:p>
    <w:p>
      <w:r>
        <w:rPr>
          <w:b/>
        </w:rPr>
        <w:t>Note: Shopify GraphQL responses return 200 OK even when the mutation has userErrors. Check data.customerUpdateDefaultAddress.userErrors.</w:t>
      </w:r>
    </w:p>
    <w:p>
      <w:r>
        <w:rPr>
          <w:b/>
          <w:color w:val="666666"/>
          <w:sz w:val="16"/>
        </w:rPr>
        <w:t>[json]</w:t>
      </w:r>
    </w:p>
    <w:p>
      <w:pPr>
        <w:shd w:fill="F2F2F2" w:val="clear"/>
      </w:pPr>
      <w:r>
        <w:rPr>
          <w:rFonts w:ascii="Courier New" w:hAnsi="Courier New"/>
          <w:sz w:val="17"/>
        </w:rPr>
        <w:t>{</w:t>
        <w:br/>
        <w:t xml:space="preserve"> "data": {</w:t>
        <w:br/>
        <w:t xml:space="preserve"> "customerUpdateDefaultAddress": {</w:t>
        <w:br/>
        <w:t xml:space="preserve"> "customer": {</w:t>
        <w:br/>
        <w:t xml:space="preserve"> "id": "gid://shopify/Customer/1234567890",</w:t>
        <w:br/>
        <w:t xml:space="preserve"> "defaultAddress": {</w:t>
        <w:br/>
        <w:t xml:space="preserve"> "id": "gid://shopify/MailingAddress/9876543210",</w:t>
        <w:br/>
        <w:t xml:space="preserve"> "address1": "123 Main St",</w:t>
        <w:br/>
        <w:t xml:space="preserve"> "address2": "Unit 4",</w:t>
        <w:br/>
        <w:t xml:space="preserve"> "city": "Ottawa",</w:t>
        <w:br/>
        <w:t xml:space="preserve"> "province": "ON",</w:t>
        <w:br/>
        <w:t xml:space="preserve"> "zip": "K1A 0B1",</w:t>
        <w:br/>
        <w:t xml:space="preserve"> "country": "Canada",</w:t>
        <w:br/>
        <w:t xml:space="preserve"> "countryCode": "CA",</w:t>
        <w:br/>
        <w:t xml:space="preserve"> "firstName": "Alex",</w:t>
        <w:br/>
        <w:t xml:space="preserve"> "lastName": "Smith",</w:t>
        <w:br/>
        <w:t xml:space="preserve"> "phone": "+1-613-555-0100"</w:t>
        <w:br/>
        <w:t xml:space="preserve"> }</w:t>
        <w:br/>
        <w:t xml:space="preserve"> },</w:t>
        <w:br/>
        <w:t xml:space="preserve"> "userErrors": []</w:t>
        <w:br/>
        <w:t xml:space="preserve"> }</w:t>
        <w:br/>
        <w:t xml:space="preserve"> }</w:t>
        <w:br/>
        <w:t>}</w:t>
      </w:r>
    </w:p>
    <w:p>
      <w:pPr>
        <w:pStyle w:val="Heading3"/>
      </w:pPr>
      <w:r>
        <w:t>Error Response (GraphQL-level, still often 200 OK)</w:t>
      </w:r>
    </w:p>
    <w:p>
      <w:r>
        <w:rPr>
          <w:b/>
          <w:color w:val="666666"/>
          <w:sz w:val="16"/>
        </w:rPr>
        <w:t>[json]</w:t>
      </w:r>
    </w:p>
    <w:p>
      <w:pPr>
        <w:shd w:fill="F2F2F2" w:val="clear"/>
      </w:pPr>
      <w:r>
        <w:rPr>
          <w:rFonts w:ascii="Courier New" w:hAnsi="Courier New"/>
          <w:sz w:val="17"/>
        </w:rPr>
        <w:t>{</w:t>
        <w:br/>
        <w:t xml:space="preserve"> "data": {</w:t>
        <w:br/>
        <w:t xml:space="preserve"> "customerUpdateDefaultAddress": {</w:t>
        <w:br/>
        <w:t xml:space="preserve"> "customer": null,</w:t>
        <w:br/>
        <w:t xml:space="preserve"> "userErrors": [</w:t>
        <w:br/>
        <w:t xml:space="preserve"> {</w:t>
        <w:br/>
        <w:t xml:space="preserve"> "field": ["addressId"],</w:t>
        <w:br/>
        <w:t xml:space="preserve"> "message": "Address does not belong to the customer"</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data.customerUpdateDefaultAddress.customer</w:t>
            </w:r>
          </w:p>
        </w:tc>
        <w:tc>
          <w:tcPr>
            <w:tcW w:type="dxa" w:w="2880"/>
          </w:tcPr>
          <w:p>
            <w:r>
              <w:t>object (Customer)</w:t>
            </w:r>
          </w:p>
        </w:tc>
        <w:tc>
          <w:tcPr>
            <w:tcW w:type="dxa" w:w="2880"/>
          </w:tcPr>
          <w:p>
            <w:r>
              <w:t>The customer whose default address was updated.</w:t>
            </w:r>
          </w:p>
        </w:tc>
      </w:tr>
      <w:tr>
        <w:tc>
          <w:tcPr>
            <w:tcW w:type="dxa" w:w="2880"/>
          </w:tcPr>
          <w:p>
            <w:r>
              <w:t>data.customerUpdateDefaultAddress.customer.addresses</w:t>
            </w:r>
          </w:p>
        </w:tc>
        <w:tc>
          <w:tcPr>
            <w:tcW w:type="dxa" w:w="2880"/>
          </w:tcPr>
          <w:p>
            <w:r>
              <w:t>object/list (MailingAddress)</w:t>
            </w:r>
          </w:p>
        </w:tc>
        <w:tc>
          <w:tcPr>
            <w:tcW w:type="dxa" w:w="2880"/>
          </w:tcPr>
          <w:p>
            <w:r>
              <w:t>List of addresses associated with the customer. Limited to 250 addresses. Use addressesV2 for paginated access to all addresses.</w:t>
            </w:r>
          </w:p>
        </w:tc>
      </w:tr>
      <w:tr>
        <w:tc>
          <w:tcPr>
            <w:tcW w:type="dxa" w:w="2880"/>
          </w:tcPr>
          <w:p>
            <w:r>
              <w:t>data.customerUpdateDefaultAddress.customer.addressesV2</w:t>
            </w:r>
          </w:p>
        </w:tc>
        <w:tc>
          <w:tcPr>
            <w:tcW w:type="dxa" w:w="2880"/>
          </w:tcPr>
          <w:p>
            <w:r>
              <w:t>object (MailingAddressConnection)</w:t>
            </w:r>
          </w:p>
        </w:tc>
        <w:tc>
          <w:tcPr>
            <w:tcW w:type="dxa" w:w="2880"/>
          </w:tcPr>
          <w:p>
            <w:r>
              <w:t>The addresses connection associated with the customer.</w:t>
            </w:r>
          </w:p>
        </w:tc>
      </w:tr>
      <w:tr>
        <w:tc>
          <w:tcPr>
            <w:tcW w:type="dxa" w:w="2880"/>
          </w:tcPr>
          <w:p>
            <w:r>
              <w:t>data.customerUpdateDefaultAddress.customer.addressesV2.edges</w:t>
            </w:r>
          </w:p>
        </w:tc>
        <w:tc>
          <w:tcPr>
            <w:tcW w:type="dxa" w:w="2880"/>
          </w:tcPr>
          <w:p>
            <w:r>
              <w:t>list (MailingAddressEdge)</w:t>
            </w:r>
          </w:p>
        </w:tc>
        <w:tc>
          <w:tcPr>
            <w:tcW w:type="dxa" w:w="2880"/>
          </w:tcPr>
          <w:p>
            <w:r>
              <w:t>Connection edges containing cursors and nodes.</w:t>
            </w:r>
          </w:p>
        </w:tc>
      </w:tr>
      <w:tr>
        <w:tc>
          <w:tcPr>
            <w:tcW w:type="dxa" w:w="2880"/>
          </w:tcPr>
          <w:p>
            <w:r>
              <w:t>data.customerUpdateDefaultAddress.customer.addressesV2.nodes</w:t>
            </w:r>
          </w:p>
        </w:tc>
        <w:tc>
          <w:tcPr>
            <w:tcW w:type="dxa" w:w="2880"/>
          </w:tcPr>
          <w:p>
            <w:r>
              <w:t>list (MailingAddress)</w:t>
            </w:r>
          </w:p>
        </w:tc>
        <w:tc>
          <w:tcPr>
            <w:tcW w:type="dxa" w:w="2880"/>
          </w:tcPr>
          <w:p>
            <w:r>
              <w:t>Address nodes in the connection.</w:t>
            </w:r>
          </w:p>
        </w:tc>
      </w:tr>
      <w:tr>
        <w:tc>
          <w:tcPr>
            <w:tcW w:type="dxa" w:w="2880"/>
          </w:tcPr>
          <w:p>
            <w:r>
              <w:t>data.customerUpdateDefaultAddress.customer.addressesV2.pageInfo</w:t>
            </w:r>
          </w:p>
        </w:tc>
        <w:tc>
          <w:tcPr>
            <w:tcW w:type="dxa" w:w="2880"/>
          </w:tcPr>
          <w:p>
            <w:r>
              <w:t>object (PageInfo)</w:t>
            </w:r>
          </w:p>
        </w:tc>
        <w:tc>
          <w:tcPr>
            <w:tcW w:type="dxa" w:w="2880"/>
          </w:tcPr>
          <w:p>
            <w:r>
              <w:t>Pagination information.</w:t>
            </w:r>
          </w:p>
        </w:tc>
      </w:tr>
      <w:tr>
        <w:tc>
          <w:tcPr>
            <w:tcW w:type="dxa" w:w="2880"/>
          </w:tcPr>
          <w:p>
            <w:r>
              <w:t>data.customerUpdateDefaultAddress.customer.addressesV2.pageInfo.endCursor</w:t>
            </w:r>
          </w:p>
        </w:tc>
        <w:tc>
          <w:tcPr>
            <w:tcW w:type="dxa" w:w="2880"/>
          </w:tcPr>
          <w:p>
            <w:r>
              <w:t>string</w:t>
            </w:r>
          </w:p>
        </w:tc>
        <w:tc>
          <w:tcPr>
            <w:tcW w:type="dxa" w:w="2880"/>
          </w:tcPr>
          <w:p>
            <w:r>
              <w:t>Cursor corresponding to the last edge.</w:t>
            </w:r>
          </w:p>
        </w:tc>
      </w:tr>
      <w:tr>
        <w:tc>
          <w:tcPr>
            <w:tcW w:type="dxa" w:w="2880"/>
          </w:tcPr>
          <w:p>
            <w:r>
              <w:t>data.customerUpdateDefaultAddress.customer.addressesV2.pageInfo.hasNextPage</w:t>
            </w:r>
          </w:p>
        </w:tc>
        <w:tc>
          <w:tcPr>
            <w:tcW w:type="dxa" w:w="2880"/>
          </w:tcPr>
          <w:p>
            <w:r>
              <w:t>boolean</w:t>
            </w:r>
          </w:p>
        </w:tc>
        <w:tc>
          <w:tcPr>
            <w:tcW w:type="dxa" w:w="2880"/>
          </w:tcPr>
          <w:p>
            <w:r>
              <w:t>Whether there are more pages after the current page.</w:t>
            </w:r>
          </w:p>
        </w:tc>
      </w:tr>
      <w:tr>
        <w:tc>
          <w:tcPr>
            <w:tcW w:type="dxa" w:w="2880"/>
          </w:tcPr>
          <w:p>
            <w:r>
              <w:t>data.customerUpdateDefaultAddress.customer.addressesV2.pageInfo.hasPreviousPage</w:t>
            </w:r>
          </w:p>
        </w:tc>
        <w:tc>
          <w:tcPr>
            <w:tcW w:type="dxa" w:w="2880"/>
          </w:tcPr>
          <w:p>
            <w:r>
              <w:t>boolean</w:t>
            </w:r>
          </w:p>
        </w:tc>
        <w:tc>
          <w:tcPr>
            <w:tcW w:type="dxa" w:w="2880"/>
          </w:tcPr>
          <w:p>
            <w:r>
              <w:t>Whether there are pages before the current page.</w:t>
            </w:r>
          </w:p>
        </w:tc>
      </w:tr>
      <w:tr>
        <w:tc>
          <w:tcPr>
            <w:tcW w:type="dxa" w:w="2880"/>
          </w:tcPr>
          <w:p>
            <w:r>
              <w:t>data.customerUpdateDefaultAddress.customer.addressesV2.pageInfo.startCursor</w:t>
            </w:r>
          </w:p>
        </w:tc>
        <w:tc>
          <w:tcPr>
            <w:tcW w:type="dxa" w:w="2880"/>
          </w:tcPr>
          <w:p>
            <w:r>
              <w:t>string</w:t>
            </w:r>
          </w:p>
        </w:tc>
        <w:tc>
          <w:tcPr>
            <w:tcW w:type="dxa" w:w="2880"/>
          </w:tcPr>
          <w:p>
            <w:r>
              <w:t>Cursor corresponding to the first edge.</w:t>
            </w:r>
          </w:p>
        </w:tc>
      </w:tr>
      <w:tr>
        <w:tc>
          <w:tcPr>
            <w:tcW w:type="dxa" w:w="2880"/>
          </w:tcPr>
          <w:p>
            <w:r>
              <w:t>data.customerUpdateDefaultAddress.customer.amountSpent</w:t>
            </w:r>
          </w:p>
        </w:tc>
        <w:tc>
          <w:tcPr>
            <w:tcW w:type="dxa" w:w="2880"/>
          </w:tcPr>
          <w:p>
            <w:r>
              <w:t>object (MoneyV2)</w:t>
            </w:r>
          </w:p>
        </w:tc>
        <w:tc>
          <w:tcPr>
            <w:tcW w:type="dxa" w:w="2880"/>
          </w:tcPr>
          <w:p>
            <w:r>
              <w:t>Total amount spent by the customer.</w:t>
            </w:r>
          </w:p>
        </w:tc>
      </w:tr>
      <w:tr>
        <w:tc>
          <w:tcPr>
            <w:tcW w:type="dxa" w:w="2880"/>
          </w:tcPr>
          <w:p>
            <w:r>
              <w:t>data.customerUpdateDefaultAddress.customer.amountSpent.amount</w:t>
            </w:r>
          </w:p>
        </w:tc>
        <w:tc>
          <w:tcPr>
            <w:tcW w:type="dxa" w:w="2880"/>
          </w:tcPr>
          <w:p>
            <w:r>
              <w:t>string (Decimal)</w:t>
            </w:r>
          </w:p>
        </w:tc>
        <w:tc>
          <w:tcPr>
            <w:tcW w:type="dxa" w:w="2880"/>
          </w:tcPr>
          <w:p>
            <w:r>
              <w:t>Monetary value in decimal format (for example, "12.99").</w:t>
            </w:r>
          </w:p>
        </w:tc>
      </w:tr>
      <w:tr>
        <w:tc>
          <w:tcPr>
            <w:tcW w:type="dxa" w:w="2880"/>
          </w:tcPr>
          <w:p>
            <w:r>
              <w:t>data.customerUpdateDefaultAddress.customer.amountSpent.currencyCode</w:t>
            </w:r>
          </w:p>
        </w:tc>
        <w:tc>
          <w:tcPr>
            <w:tcW w:type="dxa" w:w="2880"/>
          </w:tcPr>
          <w:p>
            <w:r>
              <w:t>string (CurrencyCode)</w:t>
            </w:r>
          </w:p>
        </w:tc>
        <w:tc>
          <w:tcPr>
            <w:tcW w:type="dxa" w:w="2880"/>
          </w:tcPr>
          <w:p>
            <w:r>
              <w:t>Three-letter ISO 4217 currency code (for example, "USD").</w:t>
            </w:r>
          </w:p>
        </w:tc>
      </w:tr>
      <w:tr>
        <w:tc>
          <w:tcPr>
            <w:tcW w:type="dxa" w:w="2880"/>
          </w:tcPr>
          <w:p>
            <w:r>
              <w:t>data.customerUpdateDefaultAddress.customer.canDelete</w:t>
            </w:r>
          </w:p>
        </w:tc>
        <w:tc>
          <w:tcPr>
            <w:tcW w:type="dxa" w:w="2880"/>
          </w:tcPr>
          <w:p>
            <w:r>
              <w:t>boolean</w:t>
            </w:r>
          </w:p>
        </w:tc>
        <w:tc>
          <w:tcPr>
            <w:tcW w:type="dxa" w:w="2880"/>
          </w:tcPr>
          <w:p>
            <w:r>
              <w:t>Whether the merchant can delete the customer (only possible if no orders exist).</w:t>
            </w:r>
          </w:p>
        </w:tc>
      </w:tr>
      <w:tr>
        <w:tc>
          <w:tcPr>
            <w:tcW w:type="dxa" w:w="2880"/>
          </w:tcPr>
          <w:p>
            <w:r>
              <w:t>data.customerUpdateDefaultAddress.customer.companyContactProfiles</w:t>
            </w:r>
          </w:p>
        </w:tc>
        <w:tc>
          <w:tcPr>
            <w:tcW w:type="dxa" w:w="2880"/>
          </w:tcPr>
          <w:p>
            <w:r>
              <w:t>list (CompanyContact)</w:t>
            </w:r>
          </w:p>
        </w:tc>
        <w:tc>
          <w:tcPr>
            <w:tcW w:type="dxa" w:w="2880"/>
          </w:tcPr>
          <w:p>
            <w:r>
              <w:t>A list of the customer's company contact profiles.</w:t>
            </w:r>
          </w:p>
        </w:tc>
      </w:tr>
      <w:tr>
        <w:tc>
          <w:tcPr>
            <w:tcW w:type="dxa" w:w="2880"/>
          </w:tcPr>
          <w:p>
            <w:r>
              <w:t>data.customerUpdateDefaultAddress.customer.createdAt</w:t>
            </w:r>
          </w:p>
        </w:tc>
        <w:tc>
          <w:tcPr>
            <w:tcW w:type="dxa" w:w="2880"/>
          </w:tcPr>
          <w:p>
            <w:r>
              <w:t>string (DateTime)</w:t>
            </w:r>
          </w:p>
        </w:tc>
        <w:tc>
          <w:tcPr>
            <w:tcW w:type="dxa" w:w="2880"/>
          </w:tcPr>
          <w:p>
            <w:r>
              <w:t>Date/time when the customer was added to the store.</w:t>
            </w:r>
          </w:p>
        </w:tc>
      </w:tr>
      <w:tr>
        <w:tc>
          <w:tcPr>
            <w:tcW w:type="dxa" w:w="2880"/>
          </w:tcPr>
          <w:p>
            <w:r>
              <w:t>data.customerUpdateDefaultAddress.customer.dataSaleOptOut</w:t>
            </w:r>
          </w:p>
        </w:tc>
        <w:tc>
          <w:tcPr>
            <w:tcW w:type="dxa" w:w="2880"/>
          </w:tcPr>
          <w:p>
            <w:r>
              <w:t>boolean</w:t>
            </w:r>
          </w:p>
        </w:tc>
        <w:tc>
          <w:tcPr>
            <w:tcW w:type="dxa" w:w="2880"/>
          </w:tcPr>
          <w:p>
            <w:r>
              <w:t>Whether the customer opted out of having their data sold.</w:t>
            </w:r>
          </w:p>
        </w:tc>
      </w:tr>
      <w:tr>
        <w:tc>
          <w:tcPr>
            <w:tcW w:type="dxa" w:w="2880"/>
          </w:tcPr>
          <w:p>
            <w:r>
              <w:t>data.customerUpdateDefaultAddress.customer.defaultAddress</w:t>
            </w:r>
          </w:p>
        </w:tc>
        <w:tc>
          <w:tcPr>
            <w:tcW w:type="dxa" w:w="2880"/>
          </w:tcPr>
          <w:p>
            <w:r>
              <w:t>object (MailingAddress)</w:t>
            </w:r>
          </w:p>
        </w:tc>
        <w:tc>
          <w:tcPr>
            <w:tcW w:type="dxa" w:w="2880"/>
          </w:tcPr>
          <w:p>
            <w:r>
              <w:t>The default address associated with the customer.</w:t>
            </w:r>
          </w:p>
        </w:tc>
      </w:tr>
      <w:tr>
        <w:tc>
          <w:tcPr>
            <w:tcW w:type="dxa" w:w="2880"/>
          </w:tcPr>
          <w:p>
            <w:r>
              <w:t>data.customerUpdateDefaultAddress.customer.defaultAddress.address1</w:t>
            </w:r>
          </w:p>
        </w:tc>
        <w:tc>
          <w:tcPr>
            <w:tcW w:type="dxa" w:w="2880"/>
          </w:tcPr>
          <w:p>
            <w:r>
              <w:t>string</w:t>
            </w:r>
          </w:p>
        </w:tc>
        <w:tc>
          <w:tcPr>
            <w:tcW w:type="dxa" w:w="2880"/>
          </w:tcPr>
          <w:p>
            <w:r>
              <w:t>First line of the address.</w:t>
            </w:r>
          </w:p>
        </w:tc>
      </w:tr>
      <w:tr>
        <w:tc>
          <w:tcPr>
            <w:tcW w:type="dxa" w:w="2880"/>
          </w:tcPr>
          <w:p>
            <w:r>
              <w:t>data.customerUpdateDefaultAddress.customer.defaultAddress.address2</w:t>
            </w:r>
          </w:p>
        </w:tc>
        <w:tc>
          <w:tcPr>
            <w:tcW w:type="dxa" w:w="2880"/>
          </w:tcPr>
          <w:p>
            <w:r>
              <w:t>string</w:t>
            </w:r>
          </w:p>
        </w:tc>
        <w:tc>
          <w:tcPr>
            <w:tcW w:type="dxa" w:w="2880"/>
          </w:tcPr>
          <w:p>
            <w:r>
              <w:t>Second line of the address.</w:t>
            </w:r>
          </w:p>
        </w:tc>
      </w:tr>
      <w:tr>
        <w:tc>
          <w:tcPr>
            <w:tcW w:type="dxa" w:w="2880"/>
          </w:tcPr>
          <w:p>
            <w:r>
              <w:t>data.customerUpdateDefaultAddress.customer.defaultAddress.city</w:t>
            </w:r>
          </w:p>
        </w:tc>
        <w:tc>
          <w:tcPr>
            <w:tcW w:type="dxa" w:w="2880"/>
          </w:tcPr>
          <w:p>
            <w:r>
              <w:t>string</w:t>
            </w:r>
          </w:p>
        </w:tc>
        <w:tc>
          <w:tcPr>
            <w:tcW w:type="dxa" w:w="2880"/>
          </w:tcPr>
          <w:p>
            <w:r>
              <w:t>City name.</w:t>
            </w:r>
          </w:p>
        </w:tc>
      </w:tr>
      <w:tr>
        <w:tc>
          <w:tcPr>
            <w:tcW w:type="dxa" w:w="2880"/>
          </w:tcPr>
          <w:p>
            <w:r>
              <w:t>data.customerUpdateDefaultAddress.customer.defaultAddress.company</w:t>
            </w:r>
          </w:p>
        </w:tc>
        <w:tc>
          <w:tcPr>
            <w:tcW w:type="dxa" w:w="2880"/>
          </w:tcPr>
          <w:p>
            <w:r>
              <w:t>string</w:t>
            </w:r>
          </w:p>
        </w:tc>
        <w:tc>
          <w:tcPr>
            <w:tcW w:type="dxa" w:w="2880"/>
          </w:tcPr>
          <w:p>
            <w:r>
              <w:t>Company/organization name.</w:t>
            </w:r>
          </w:p>
        </w:tc>
      </w:tr>
      <w:tr>
        <w:tc>
          <w:tcPr>
            <w:tcW w:type="dxa" w:w="2880"/>
          </w:tcPr>
          <w:p>
            <w:r>
              <w:t>data.customerUpdateDefaultAddress.customer.defaultAddress.coordinatesValidated</w:t>
            </w:r>
          </w:p>
        </w:tc>
        <w:tc>
          <w:tcPr>
            <w:tcW w:type="dxa" w:w="2880"/>
          </w:tcPr>
          <w:p>
            <w:r>
              <w:t>boolean</w:t>
            </w:r>
          </w:p>
        </w:tc>
        <w:tc>
          <w:tcPr>
            <w:tcW w:type="dxa" w:w="2880"/>
          </w:tcPr>
          <w:p>
            <w:r>
              <w:t>Whether the address corresponds to recognized lat/long values.</w:t>
            </w:r>
          </w:p>
        </w:tc>
      </w:tr>
      <w:tr>
        <w:tc>
          <w:tcPr>
            <w:tcW w:type="dxa" w:w="2880"/>
          </w:tcPr>
          <w:p>
            <w:r>
              <w:t>data.customerUpdateDefaultAddress.customer.defaultAddress.country</w:t>
            </w:r>
          </w:p>
        </w:tc>
        <w:tc>
          <w:tcPr>
            <w:tcW w:type="dxa" w:w="2880"/>
          </w:tcPr>
          <w:p>
            <w:r>
              <w:t>string</w:t>
            </w:r>
          </w:p>
        </w:tc>
        <w:tc>
          <w:tcPr>
            <w:tcW w:type="dxa" w:w="2880"/>
          </w:tcPr>
          <w:p>
            <w:r>
              <w:t>Country name.</w:t>
            </w:r>
          </w:p>
        </w:tc>
      </w:tr>
      <w:tr>
        <w:tc>
          <w:tcPr>
            <w:tcW w:type="dxa" w:w="2880"/>
          </w:tcPr>
          <w:p>
            <w:r>
              <w:t>data.customerUpdateDefaultAddress.customer.defaultAddress.countryCode</w:t>
            </w:r>
          </w:p>
        </w:tc>
        <w:tc>
          <w:tcPr>
            <w:tcW w:type="dxa" w:w="2880"/>
          </w:tcPr>
          <w:p>
            <w:r>
              <w:t>string</w:t>
            </w:r>
          </w:p>
        </w:tc>
        <w:tc>
          <w:tcPr>
            <w:tcW w:type="dxa" w:w="2880"/>
          </w:tcPr>
          <w:p>
            <w:r>
              <w:t>Two-letter country code (for example, "US").</w:t>
            </w:r>
          </w:p>
        </w:tc>
      </w:tr>
      <w:tr>
        <w:tc>
          <w:tcPr>
            <w:tcW w:type="dxa" w:w="2880"/>
          </w:tcPr>
          <w:p>
            <w:r>
              <w:t>data.customerUpdateDefaultAddress.customer.defaultAddress.countryCodeV2</w:t>
            </w:r>
          </w:p>
        </w:tc>
        <w:tc>
          <w:tcPr>
            <w:tcW w:type="dxa" w:w="2880"/>
          </w:tcPr>
          <w:p>
            <w:r>
              <w:t>string (CountryCode)</w:t>
            </w:r>
          </w:p>
        </w:tc>
        <w:tc>
          <w:tcPr>
            <w:tcW w:type="dxa" w:w="2880"/>
          </w:tcPr>
          <w:p>
            <w:r>
              <w:t>Two-letter country code (for example, "US").</w:t>
            </w:r>
          </w:p>
        </w:tc>
      </w:tr>
      <w:tr>
        <w:tc>
          <w:tcPr>
            <w:tcW w:type="dxa" w:w="2880"/>
          </w:tcPr>
          <w:p>
            <w:r>
              <w:t>data.customerUpdateDefaultAddress.customer.defaultAddress.firstName</w:t>
            </w:r>
          </w:p>
        </w:tc>
        <w:tc>
          <w:tcPr>
            <w:tcW w:type="dxa" w:w="2880"/>
          </w:tcPr>
          <w:p>
            <w:r>
              <w:t>string</w:t>
            </w:r>
          </w:p>
        </w:tc>
        <w:tc>
          <w:tcPr>
            <w:tcW w:type="dxa" w:w="2880"/>
          </w:tcPr>
          <w:p>
            <w:r>
              <w:t>First name.</w:t>
            </w:r>
          </w:p>
        </w:tc>
      </w:tr>
      <w:tr>
        <w:tc>
          <w:tcPr>
            <w:tcW w:type="dxa" w:w="2880"/>
          </w:tcPr>
          <w:p>
            <w:r>
              <w:t>data.customerUpdateDefaultAddress.customer.defaultAddress.formatted</w:t>
            </w:r>
          </w:p>
        </w:tc>
        <w:tc>
          <w:tcPr>
            <w:tcW w:type="dxa" w:w="2880"/>
          </w:tcPr>
          <w:p>
            <w:r>
              <w:t>string</w:t>
            </w:r>
          </w:p>
        </w:tc>
        <w:tc>
          <w:tcPr>
            <w:tcW w:type="dxa" w:w="2880"/>
          </w:tcPr>
          <w:p>
            <w:r>
              <w:t>Formatted address string (customized by arguments).</w:t>
            </w:r>
          </w:p>
        </w:tc>
      </w:tr>
      <w:tr>
        <w:tc>
          <w:tcPr>
            <w:tcW w:type="dxa" w:w="2880"/>
          </w:tcPr>
          <w:p>
            <w:r>
              <w:t>data.customerUpdateDefaultAddress.customer.defaultAddress.formattedArea</w:t>
            </w:r>
          </w:p>
        </w:tc>
        <w:tc>
          <w:tcPr>
            <w:tcW w:type="dxa" w:w="2880"/>
          </w:tcPr>
          <w:p>
            <w:r>
              <w:t>string</w:t>
            </w:r>
          </w:p>
        </w:tc>
        <w:tc>
          <w:tcPr>
            <w:tcW w:type="dxa" w:w="2880"/>
          </w:tcPr>
          <w:p>
            <w:r>
              <w:t>Comma-separated city/province/country summary.</w:t>
            </w:r>
          </w:p>
        </w:tc>
      </w:tr>
      <w:tr>
        <w:tc>
          <w:tcPr>
            <w:tcW w:type="dxa" w:w="2880"/>
          </w:tcPr>
          <w:p>
            <w:r>
              <w:t>data.customerUpdateDefaultAddress.customer.defaultAddress.id</w:t>
            </w:r>
          </w:p>
        </w:tc>
        <w:tc>
          <w:tcPr>
            <w:tcW w:type="dxa" w:w="2880"/>
          </w:tcPr>
          <w:p>
            <w:r>
              <w:t>string (ID)</w:t>
            </w:r>
          </w:p>
        </w:tc>
        <w:tc>
          <w:tcPr>
            <w:tcW w:type="dxa" w:w="2880"/>
          </w:tcPr>
          <w:p>
            <w:r>
              <w:t>Globally-unique ID for the address.</w:t>
            </w:r>
          </w:p>
        </w:tc>
      </w:tr>
      <w:tr>
        <w:tc>
          <w:tcPr>
            <w:tcW w:type="dxa" w:w="2880"/>
          </w:tcPr>
          <w:p>
            <w:r>
              <w:t>data.customerUpdateDefaultAddress.customer.defaultAddress.lastName</w:t>
            </w:r>
          </w:p>
        </w:tc>
        <w:tc>
          <w:tcPr>
            <w:tcW w:type="dxa" w:w="2880"/>
          </w:tcPr>
          <w:p>
            <w:r>
              <w:t>string</w:t>
            </w:r>
          </w:p>
        </w:tc>
        <w:tc>
          <w:tcPr>
            <w:tcW w:type="dxa" w:w="2880"/>
          </w:tcPr>
          <w:p>
            <w:r>
              <w:t>Last name.</w:t>
            </w:r>
          </w:p>
        </w:tc>
      </w:tr>
      <w:tr>
        <w:tc>
          <w:tcPr>
            <w:tcW w:type="dxa" w:w="2880"/>
          </w:tcPr>
          <w:p>
            <w:r>
              <w:t>data.customerUpdateDefaultAddress.customer.defaultAddress.latitude</w:t>
            </w:r>
          </w:p>
        </w:tc>
        <w:tc>
          <w:tcPr>
            <w:tcW w:type="dxa" w:w="2880"/>
          </w:tcPr>
          <w:p>
            <w:r>
              <w:t>number (Float)</w:t>
            </w:r>
          </w:p>
        </w:tc>
        <w:tc>
          <w:tcPr>
            <w:tcW w:type="dxa" w:w="2880"/>
          </w:tcPr>
          <w:p>
            <w:r>
              <w:t>Latitude.</w:t>
            </w:r>
          </w:p>
        </w:tc>
      </w:tr>
      <w:tr>
        <w:tc>
          <w:tcPr>
            <w:tcW w:type="dxa" w:w="2880"/>
          </w:tcPr>
          <w:p>
            <w:r>
              <w:t>data.customerUpdateDefaultAddress.customer.defaultAddress.longitude</w:t>
            </w:r>
          </w:p>
        </w:tc>
        <w:tc>
          <w:tcPr>
            <w:tcW w:type="dxa" w:w="2880"/>
          </w:tcPr>
          <w:p>
            <w:r>
              <w:t>number (Float)</w:t>
            </w:r>
          </w:p>
        </w:tc>
        <w:tc>
          <w:tcPr>
            <w:tcW w:type="dxa" w:w="2880"/>
          </w:tcPr>
          <w:p>
            <w:r>
              <w:t>Longitude.</w:t>
            </w:r>
          </w:p>
        </w:tc>
      </w:tr>
      <w:tr>
        <w:tc>
          <w:tcPr>
            <w:tcW w:type="dxa" w:w="2880"/>
          </w:tcPr>
          <w:p>
            <w:r>
              <w:t>data.customerUpdateDefaultAddress.customer.defaultAddress.name</w:t>
            </w:r>
          </w:p>
        </w:tc>
        <w:tc>
          <w:tcPr>
            <w:tcW w:type="dxa" w:w="2880"/>
          </w:tcPr>
          <w:p>
            <w:r>
              <w:t>string</w:t>
            </w:r>
          </w:p>
        </w:tc>
        <w:tc>
          <w:tcPr>
            <w:tcW w:type="dxa" w:w="2880"/>
          </w:tcPr>
          <w:p>
            <w:r>
              <w:t>Full name derived from first/last name.</w:t>
            </w:r>
          </w:p>
        </w:tc>
      </w:tr>
      <w:tr>
        <w:tc>
          <w:tcPr>
            <w:tcW w:type="dxa" w:w="2880"/>
          </w:tcPr>
          <w:p>
            <w:r>
              <w:t>data.customerUpdateDefaultAddress.customer.defaultAddress.phone</w:t>
            </w:r>
          </w:p>
        </w:tc>
        <w:tc>
          <w:tcPr>
            <w:tcW w:type="dxa" w:w="2880"/>
          </w:tcPr>
          <w:p>
            <w:r>
              <w:t>string</w:t>
            </w:r>
          </w:p>
        </w:tc>
        <w:tc>
          <w:tcPr>
            <w:tcW w:type="dxa" w:w="2880"/>
          </w:tcPr>
          <w:p>
            <w:r>
              <w:t>Customer phone number.</w:t>
            </w:r>
          </w:p>
        </w:tc>
      </w:tr>
      <w:tr>
        <w:tc>
          <w:tcPr>
            <w:tcW w:type="dxa" w:w="2880"/>
          </w:tcPr>
          <w:p>
            <w:r>
              <w:t>data.customerUpdateDefaultAddress.customer.defaultAddress.province</w:t>
            </w:r>
          </w:p>
        </w:tc>
        <w:tc>
          <w:tcPr>
            <w:tcW w:type="dxa" w:w="2880"/>
          </w:tcPr>
          <w:p>
            <w:r>
              <w:t>string</w:t>
            </w:r>
          </w:p>
        </w:tc>
        <w:tc>
          <w:tcPr>
            <w:tcW w:type="dxa" w:w="2880"/>
          </w:tcPr>
          <w:p>
            <w:r>
              <w:t>Province/state/region.</w:t>
            </w:r>
          </w:p>
        </w:tc>
      </w:tr>
      <w:tr>
        <w:tc>
          <w:tcPr>
            <w:tcW w:type="dxa" w:w="2880"/>
          </w:tcPr>
          <w:p>
            <w:r>
              <w:t>data.customerUpdateDefaultAddress.customer.defaultAddress.provinceCode</w:t>
            </w:r>
          </w:p>
        </w:tc>
        <w:tc>
          <w:tcPr>
            <w:tcW w:type="dxa" w:w="2880"/>
          </w:tcPr>
          <w:p>
            <w:r>
              <w:t>string</w:t>
            </w:r>
          </w:p>
        </w:tc>
        <w:tc>
          <w:tcPr>
            <w:tcW w:type="dxa" w:w="2880"/>
          </w:tcPr>
          <w:p>
            <w:r>
              <w:t>Province/state code (for example, "ON").</w:t>
            </w:r>
          </w:p>
        </w:tc>
      </w:tr>
      <w:tr>
        <w:tc>
          <w:tcPr>
            <w:tcW w:type="dxa" w:w="2880"/>
          </w:tcPr>
          <w:p>
            <w:r>
              <w:t>data.customerUpdateDefaultAddress.customer.defaultAddress.timeZone</w:t>
            </w:r>
          </w:p>
        </w:tc>
        <w:tc>
          <w:tcPr>
            <w:tcW w:type="dxa" w:w="2880"/>
          </w:tcPr>
          <w:p>
            <w:r>
              <w:t>string</w:t>
            </w:r>
          </w:p>
        </w:tc>
        <w:tc>
          <w:tcPr>
            <w:tcW w:type="dxa" w:w="2880"/>
          </w:tcPr>
          <w:p>
            <w:r>
              <w:t>Time zone of the address.</w:t>
            </w:r>
          </w:p>
        </w:tc>
      </w:tr>
      <w:tr>
        <w:tc>
          <w:tcPr>
            <w:tcW w:type="dxa" w:w="2880"/>
          </w:tcPr>
          <w:p>
            <w:r>
              <w:t>data.customerUpdateDefaultAddress.customer.defaultAddress.validationResultSummary</w:t>
            </w:r>
          </w:p>
        </w:tc>
        <w:tc>
          <w:tcPr>
            <w:tcW w:type="dxa" w:w="2880"/>
          </w:tcPr>
          <w:p>
            <w:r>
              <w:t>object (MailingAddressValidationResult)</w:t>
            </w:r>
          </w:p>
        </w:tc>
        <w:tc>
          <w:tcPr>
            <w:tcW w:type="dxa" w:w="2880"/>
          </w:tcPr>
          <w:p>
            <w:r>
              <w:t>Validation status leveraged by Shopify Admin address validation.</w:t>
            </w:r>
          </w:p>
        </w:tc>
      </w:tr>
      <w:tr>
        <w:tc>
          <w:tcPr>
            <w:tcW w:type="dxa" w:w="2880"/>
          </w:tcPr>
          <w:p>
            <w:r>
              <w:t>data.customerUpdateDefaultAddress.customer.defaultAddress.zip</w:t>
            </w:r>
          </w:p>
        </w:tc>
        <w:tc>
          <w:tcPr>
            <w:tcW w:type="dxa" w:w="2880"/>
          </w:tcPr>
          <w:p>
            <w:r>
              <w:t>string</w:t>
            </w:r>
          </w:p>
        </w:tc>
        <w:tc>
          <w:tcPr>
            <w:tcW w:type="dxa" w:w="2880"/>
          </w:tcPr>
          <w:p>
            <w:r>
              <w:t>Zip/postal code.</w:t>
            </w:r>
          </w:p>
        </w:tc>
      </w:tr>
      <w:tr>
        <w:tc>
          <w:tcPr>
            <w:tcW w:type="dxa" w:w="2880"/>
          </w:tcPr>
          <w:p>
            <w:r>
              <w:t>data.customerUpdateDefaultAddress.customer.defaultEmailAddress</w:t>
            </w:r>
          </w:p>
        </w:tc>
        <w:tc>
          <w:tcPr>
            <w:tcW w:type="dxa" w:w="2880"/>
          </w:tcPr>
          <w:p>
            <w:r>
              <w:t>object (CustomerEmailAddress)</w:t>
            </w:r>
          </w:p>
        </w:tc>
        <w:tc>
          <w:tcPr>
            <w:tcW w:type="dxa" w:w="2880"/>
          </w:tcPr>
          <w:p>
            <w:r>
              <w:t>Customer’s default email address object.</w:t>
            </w:r>
          </w:p>
        </w:tc>
      </w:tr>
      <w:tr>
        <w:tc>
          <w:tcPr>
            <w:tcW w:type="dxa" w:w="2880"/>
          </w:tcPr>
          <w:p>
            <w:r>
              <w:t>data.customerUpdateDefaultAddress.customer.defaultEmailAddress.emailAddress</w:t>
            </w:r>
          </w:p>
        </w:tc>
        <w:tc>
          <w:tcPr>
            <w:tcW w:type="dxa" w:w="2880"/>
          </w:tcPr>
          <w:p>
            <w:r>
              <w:t>string</w:t>
            </w:r>
          </w:p>
        </w:tc>
        <w:tc>
          <w:tcPr>
            <w:tcW w:type="dxa" w:w="2880"/>
          </w:tcPr>
          <w:p>
            <w:r>
              <w:t>The email address.</w:t>
            </w:r>
          </w:p>
        </w:tc>
      </w:tr>
      <w:tr>
        <w:tc>
          <w:tcPr>
            <w:tcW w:type="dxa" w:w="2880"/>
          </w:tcPr>
          <w:p>
            <w:r>
              <w:t>data.customerUpdateDefaultAddress.customer.defaultEmailAddress.marketingOptInLevel</w:t>
            </w:r>
          </w:p>
        </w:tc>
        <w:tc>
          <w:tcPr>
            <w:tcW w:type="dxa" w:w="2880"/>
          </w:tcPr>
          <w:p>
            <w:r>
              <w:t>string (CustomerMarketingOptInLevel)</w:t>
            </w:r>
          </w:p>
        </w:tc>
        <w:tc>
          <w:tcPr>
            <w:tcW w:type="dxa" w:w="2880"/>
          </w:tcPr>
          <w:p>
            <w:r>
              <w:t>Marketing opt-in level.</w:t>
            </w:r>
          </w:p>
        </w:tc>
      </w:tr>
      <w:tr>
        <w:tc>
          <w:tcPr>
            <w:tcW w:type="dxa" w:w="2880"/>
          </w:tcPr>
          <w:p>
            <w:r>
              <w:t>data.customerUpdateDefaultAddress.customer.defaultEmailAddress.marketingState</w:t>
            </w:r>
          </w:p>
        </w:tc>
        <w:tc>
          <w:tcPr>
            <w:tcW w:type="dxa" w:w="2880"/>
          </w:tcPr>
          <w:p>
            <w:r>
              <w:t>string (CustomerEmailAddressMarketingState)</w:t>
            </w:r>
          </w:p>
        </w:tc>
        <w:tc>
          <w:tcPr>
            <w:tcW w:type="dxa" w:w="2880"/>
          </w:tcPr>
          <w:p>
            <w:r>
              <w:t>Whether subscribed to email marketing.</w:t>
            </w:r>
          </w:p>
        </w:tc>
      </w:tr>
      <w:tr>
        <w:tc>
          <w:tcPr>
            <w:tcW w:type="dxa" w:w="2880"/>
          </w:tcPr>
          <w:p>
            <w:r>
              <w:t>data.customerUpdateDefaultAddress.customer.defaultEmailAddress.marketingUnsubscribeUrl</w:t>
            </w:r>
          </w:p>
        </w:tc>
        <w:tc>
          <w:tcPr>
            <w:tcW w:type="dxa" w:w="2880"/>
          </w:tcPr>
          <w:p>
            <w:r>
              <w:t>string (URL)</w:t>
            </w:r>
          </w:p>
        </w:tc>
        <w:tc>
          <w:tcPr>
            <w:tcW w:type="dxa" w:w="2880"/>
          </w:tcPr>
          <w:p>
            <w:r>
              <w:t>URL to unsubscribe from mailing lists.</w:t>
            </w:r>
          </w:p>
        </w:tc>
      </w:tr>
      <w:tr>
        <w:tc>
          <w:tcPr>
            <w:tcW w:type="dxa" w:w="2880"/>
          </w:tcPr>
          <w:p>
            <w:r>
              <w:t>data.customerUpdateDefaultAddress.customer.defaultEmailAddress.marketingUpdatedAt</w:t>
            </w:r>
          </w:p>
        </w:tc>
        <w:tc>
          <w:tcPr>
            <w:tcW w:type="dxa" w:w="2880"/>
          </w:tcPr>
          <w:p>
            <w:r>
              <w:t>string (DateTime)</w:t>
            </w:r>
          </w:p>
        </w:tc>
        <w:tc>
          <w:tcPr>
            <w:tcW w:type="dxa" w:w="2880"/>
          </w:tcPr>
          <w:p>
            <w:r>
              <w:t>When marketing consent was updated.</w:t>
            </w:r>
          </w:p>
        </w:tc>
      </w:tr>
      <w:tr>
        <w:tc>
          <w:tcPr>
            <w:tcW w:type="dxa" w:w="2880"/>
          </w:tcPr>
          <w:p>
            <w:r>
              <w:t>data.customerUpdateDefaultAddress.customer.defaultEmailAddress.openTrackingLevel</w:t>
            </w:r>
          </w:p>
        </w:tc>
        <w:tc>
          <w:tcPr>
            <w:tcW w:type="dxa" w:w="2880"/>
          </w:tcPr>
          <w:p>
            <w:r>
              <w:t>string (CustomerEmailAddressOpenTrackingLevel)</w:t>
            </w:r>
          </w:p>
        </w:tc>
        <w:tc>
          <w:tcPr>
            <w:tcW w:type="dxa" w:w="2880"/>
          </w:tcPr>
          <w:p>
            <w:r>
              <w:t>Whether opened emails are tracked.</w:t>
            </w:r>
          </w:p>
        </w:tc>
      </w:tr>
      <w:tr>
        <w:tc>
          <w:tcPr>
            <w:tcW w:type="dxa" w:w="2880"/>
          </w:tcPr>
          <w:p>
            <w:r>
              <w:t>data.customerUpdateDefaultAddress.customer.defaultEmailAddress.openTrackingUrl</w:t>
            </w:r>
          </w:p>
        </w:tc>
        <w:tc>
          <w:tcPr>
            <w:tcW w:type="dxa" w:w="2880"/>
          </w:tcPr>
          <w:p>
            <w:r>
              <w:t>string (URL)</w:t>
            </w:r>
          </w:p>
        </w:tc>
        <w:tc>
          <w:tcPr>
            <w:tcW w:type="dxa" w:w="2880"/>
          </w:tcPr>
          <w:p>
            <w:r>
              <w:t>URL to opt in/out of open tracking.</w:t>
            </w:r>
          </w:p>
        </w:tc>
      </w:tr>
      <w:tr>
        <w:tc>
          <w:tcPr>
            <w:tcW w:type="dxa" w:w="2880"/>
          </w:tcPr>
          <w:p>
            <w:r>
              <w:t>data.customerUpdateDefaultAddress.customer.defaultEmailAddress.sourceLocation</w:t>
            </w:r>
          </w:p>
        </w:tc>
        <w:tc>
          <w:tcPr>
            <w:tcW w:type="dxa" w:w="2880"/>
          </w:tcPr>
          <w:p>
            <w:r>
              <w:t>object (Location)</w:t>
            </w:r>
          </w:p>
        </w:tc>
        <w:tc>
          <w:tcPr>
            <w:tcW w:type="dxa" w:w="2880"/>
          </w:tcPr>
          <w:p>
            <w:r>
              <w:t>Location where consent was collected.</w:t>
            </w:r>
          </w:p>
        </w:tc>
      </w:tr>
      <w:tr>
        <w:tc>
          <w:tcPr>
            <w:tcW w:type="dxa" w:w="2880"/>
          </w:tcPr>
          <w:p>
            <w:r>
              <w:t>data.customerUpdateDefaultAddress.customer.defaultEmailAddress.validFormat</w:t>
            </w:r>
          </w:p>
        </w:tc>
        <w:tc>
          <w:tcPr>
            <w:tcW w:type="dxa" w:w="2880"/>
          </w:tcPr>
          <w:p>
            <w:r>
              <w:t>boolean</w:t>
            </w:r>
          </w:p>
        </w:tc>
        <w:tc>
          <w:tcPr>
            <w:tcW w:type="dxa" w:w="2880"/>
          </w:tcPr>
          <w:p>
            <w:r>
              <w:t>Whether the email address is formatted correctly.</w:t>
            </w:r>
          </w:p>
        </w:tc>
      </w:tr>
      <w:tr>
        <w:tc>
          <w:tcPr>
            <w:tcW w:type="dxa" w:w="2880"/>
          </w:tcPr>
          <w:p>
            <w:r>
              <w:t>data.customerUpdateDefaultAddress.customer.defaultPhoneNumber</w:t>
            </w:r>
          </w:p>
        </w:tc>
        <w:tc>
          <w:tcPr>
            <w:tcW w:type="dxa" w:w="2880"/>
          </w:tcPr>
          <w:p>
            <w:r>
              <w:t>object (CustomerPhoneNumber)</w:t>
            </w:r>
          </w:p>
        </w:tc>
        <w:tc>
          <w:tcPr>
            <w:tcW w:type="dxa" w:w="2880"/>
          </w:tcPr>
          <w:p>
            <w:r>
              <w:t>Customer’s default phone number object.</w:t>
            </w:r>
          </w:p>
        </w:tc>
      </w:tr>
      <w:tr>
        <w:tc>
          <w:tcPr>
            <w:tcW w:type="dxa" w:w="2880"/>
          </w:tcPr>
          <w:p>
            <w:r>
              <w:t>data.customerUpdateDefaultAddress.customer.displayName</w:t>
            </w:r>
          </w:p>
        </w:tc>
        <w:tc>
          <w:tcPr>
            <w:tcW w:type="dxa" w:w="2880"/>
          </w:tcPr>
          <w:p>
            <w:r>
              <w:t>string</w:t>
            </w:r>
          </w:p>
        </w:tc>
        <w:tc>
          <w:tcPr>
            <w:tcW w:type="dxa" w:w="2880"/>
          </w:tcPr>
          <w:p>
            <w:r>
              <w:t>Full name, or falls back to email/phone if name is missing.</w:t>
            </w:r>
          </w:p>
        </w:tc>
      </w:tr>
      <w:tr>
        <w:tc>
          <w:tcPr>
            <w:tcW w:type="dxa" w:w="2880"/>
          </w:tcPr>
          <w:p>
            <w:r>
              <w:t>data.customerUpdateDefaultAddress.customer.email</w:t>
            </w:r>
          </w:p>
        </w:tc>
        <w:tc>
          <w:tcPr>
            <w:tcW w:type="dxa" w:w="2880"/>
          </w:tcPr>
          <w:p>
            <w:r>
              <w:t>string</w:t>
            </w:r>
          </w:p>
        </w:tc>
        <w:tc>
          <w:tcPr>
            <w:tcW w:type="dxa" w:w="2880"/>
          </w:tcPr>
          <w:p>
            <w:r>
              <w:t>Customer’s email address.</w:t>
            </w:r>
          </w:p>
        </w:tc>
      </w:tr>
      <w:tr>
        <w:tc>
          <w:tcPr>
            <w:tcW w:type="dxa" w:w="2880"/>
          </w:tcPr>
          <w:p>
            <w:r>
              <w:t>data.customerUpdateDefaultAddress.customer.emailMarketingConsent</w:t>
            </w:r>
          </w:p>
        </w:tc>
        <w:tc>
          <w:tcPr>
            <w:tcW w:type="dxa" w:w="2880"/>
          </w:tcPr>
          <w:p>
            <w:r>
              <w:t>object (CustomerEmailMarketingConsentState)</w:t>
            </w:r>
          </w:p>
        </w:tc>
        <w:tc>
          <w:tcPr>
            <w:tcW w:type="dxa" w:w="2880"/>
          </w:tcPr>
          <w:p>
            <w:r>
              <w:t>Current email marketing consent state.</w:t>
            </w:r>
          </w:p>
        </w:tc>
      </w:tr>
      <w:tr>
        <w:tc>
          <w:tcPr>
            <w:tcW w:type="dxa" w:w="2880"/>
          </w:tcPr>
          <w:p>
            <w:r>
              <w:t>data.customerUpdateDefaultAddress.customer.events</w:t>
            </w:r>
          </w:p>
        </w:tc>
        <w:tc>
          <w:tcPr>
            <w:tcW w:type="dxa" w:w="2880"/>
          </w:tcPr>
          <w:p>
            <w:r>
              <w:t>object (EventConnection)</w:t>
            </w:r>
          </w:p>
        </w:tc>
        <w:tc>
          <w:tcPr>
            <w:tcW w:type="dxa" w:w="2880"/>
          </w:tcPr>
          <w:p>
            <w:r>
              <w:t>Events associated with the customer.</w:t>
            </w:r>
          </w:p>
        </w:tc>
      </w:tr>
      <w:tr>
        <w:tc>
          <w:tcPr>
            <w:tcW w:type="dxa" w:w="2880"/>
          </w:tcPr>
          <w:p>
            <w:r>
              <w:t>data.customerUpdateDefaultAddress.customer.firstName</w:t>
            </w:r>
          </w:p>
        </w:tc>
        <w:tc>
          <w:tcPr>
            <w:tcW w:type="dxa" w:w="2880"/>
          </w:tcPr>
          <w:p>
            <w:r>
              <w:t>string</w:t>
            </w:r>
          </w:p>
        </w:tc>
        <w:tc>
          <w:tcPr>
            <w:tcW w:type="dxa" w:w="2880"/>
          </w:tcPr>
          <w:p>
            <w:r>
              <w:t>First name.</w:t>
            </w:r>
          </w:p>
        </w:tc>
      </w:tr>
      <w:tr>
        <w:tc>
          <w:tcPr>
            <w:tcW w:type="dxa" w:w="2880"/>
          </w:tcPr>
          <w:p>
            <w:r>
              <w:t>data.customerUpdateDefaultAddress.customer.hasTimelineComment</w:t>
            </w:r>
          </w:p>
        </w:tc>
        <w:tc>
          <w:tcPr>
            <w:tcW w:type="dxa" w:w="2880"/>
          </w:tcPr>
          <w:p>
            <w:r>
              <w:t>boolean</w:t>
            </w:r>
          </w:p>
        </w:tc>
        <w:tc>
          <w:tcPr>
            <w:tcW w:type="dxa" w:w="2880"/>
          </w:tcPr>
          <w:p>
            <w:r>
              <w:t>Whether the merchant has added timeline comments.</w:t>
            </w:r>
          </w:p>
        </w:tc>
      </w:tr>
      <w:tr>
        <w:tc>
          <w:tcPr>
            <w:tcW w:type="dxa" w:w="2880"/>
          </w:tcPr>
          <w:p>
            <w:r>
              <w:t>data.customerUpdateDefaultAddress.customer.id</w:t>
            </w:r>
          </w:p>
        </w:tc>
        <w:tc>
          <w:tcPr>
            <w:tcW w:type="dxa" w:w="2880"/>
          </w:tcPr>
          <w:p>
            <w:r>
              <w:t>string (ID)</w:t>
            </w:r>
          </w:p>
        </w:tc>
        <w:tc>
          <w:tcPr>
            <w:tcW w:type="dxa" w:w="2880"/>
          </w:tcPr>
          <w:p>
            <w:r>
              <w:t>Customer globally-unique ID.</w:t>
            </w:r>
          </w:p>
        </w:tc>
      </w:tr>
      <w:tr>
        <w:tc>
          <w:tcPr>
            <w:tcW w:type="dxa" w:w="2880"/>
          </w:tcPr>
          <w:p>
            <w:r>
              <w:t>data.customerUpdateDefaultAddress.customer.image</w:t>
            </w:r>
          </w:p>
        </w:tc>
        <w:tc>
          <w:tcPr>
            <w:tcW w:type="dxa" w:w="2880"/>
          </w:tcPr>
          <w:p>
            <w:r>
              <w:t>object (Image)</w:t>
            </w:r>
          </w:p>
        </w:tc>
        <w:tc>
          <w:tcPr>
            <w:tcW w:type="dxa" w:w="2880"/>
          </w:tcPr>
          <w:p>
            <w:r>
              <w:t>Image associated with the customer.</w:t>
            </w:r>
          </w:p>
        </w:tc>
      </w:tr>
      <w:tr>
        <w:tc>
          <w:tcPr>
            <w:tcW w:type="dxa" w:w="2880"/>
          </w:tcPr>
          <w:p>
            <w:r>
              <w:t>data.customerUpdateDefaultAddress.customer.lastName</w:t>
            </w:r>
          </w:p>
        </w:tc>
        <w:tc>
          <w:tcPr>
            <w:tcW w:type="dxa" w:w="2880"/>
          </w:tcPr>
          <w:p>
            <w:r>
              <w:t>string</w:t>
            </w:r>
          </w:p>
        </w:tc>
        <w:tc>
          <w:tcPr>
            <w:tcW w:type="dxa" w:w="2880"/>
          </w:tcPr>
          <w:p>
            <w:r>
              <w:t>Last name.</w:t>
            </w:r>
          </w:p>
        </w:tc>
      </w:tr>
      <w:tr>
        <w:tc>
          <w:tcPr>
            <w:tcW w:type="dxa" w:w="2880"/>
          </w:tcPr>
          <w:p>
            <w:r>
              <w:t>data.customerUpdateDefaultAddress.customer.lastOrder</w:t>
            </w:r>
          </w:p>
        </w:tc>
        <w:tc>
          <w:tcPr>
            <w:tcW w:type="dxa" w:w="2880"/>
          </w:tcPr>
          <w:p>
            <w:r>
              <w:t>object (Order)</w:t>
            </w:r>
          </w:p>
        </w:tc>
        <w:tc>
          <w:tcPr>
            <w:tcW w:type="dxa" w:w="2880"/>
          </w:tcPr>
          <w:p>
            <w:r>
              <w:t>The customer’s last order.</w:t>
            </w:r>
          </w:p>
        </w:tc>
      </w:tr>
      <w:tr>
        <w:tc>
          <w:tcPr>
            <w:tcW w:type="dxa" w:w="2880"/>
          </w:tcPr>
          <w:p>
            <w:r>
              <w:t>data.customerUpdateDefaultAddress.customer.legacyResourceId</w:t>
            </w:r>
          </w:p>
        </w:tc>
        <w:tc>
          <w:tcPr>
            <w:tcW w:type="dxa" w:w="2880"/>
          </w:tcPr>
          <w:p>
            <w:r>
              <w:t>number (UnsignedInt64)</w:t>
            </w:r>
          </w:p>
        </w:tc>
        <w:tc>
          <w:tcPr>
            <w:tcW w:type="dxa" w:w="2880"/>
          </w:tcPr>
          <w:p>
            <w:r>
              <w:t>REST Admin API legacy ID.</w:t>
            </w:r>
          </w:p>
        </w:tc>
      </w:tr>
      <w:tr>
        <w:tc>
          <w:tcPr>
            <w:tcW w:type="dxa" w:w="2880"/>
          </w:tcPr>
          <w:p>
            <w:r>
              <w:t>data.customerUpdateDefaultAddress.customer.lifetimeDuration</w:t>
            </w:r>
          </w:p>
        </w:tc>
        <w:tc>
          <w:tcPr>
            <w:tcW w:type="dxa" w:w="2880"/>
          </w:tcPr>
          <w:p>
            <w:r>
              <w:t>string</w:t>
            </w:r>
          </w:p>
        </w:tc>
        <w:tc>
          <w:tcPr>
            <w:tcW w:type="dxa" w:w="2880"/>
          </w:tcPr>
          <w:p>
            <w:r>
              <w:t>Time since the customer was added (example: "about 12 years").</w:t>
            </w:r>
          </w:p>
        </w:tc>
      </w:tr>
      <w:tr>
        <w:tc>
          <w:tcPr>
            <w:tcW w:type="dxa" w:w="2880"/>
          </w:tcPr>
          <w:p>
            <w:r>
              <w:t>data.customerUpdateDefaultAddress.customer.locale</w:t>
            </w:r>
          </w:p>
        </w:tc>
        <w:tc>
          <w:tcPr>
            <w:tcW w:type="dxa" w:w="2880"/>
          </w:tcPr>
          <w:p>
            <w:r>
              <w:t>string</w:t>
            </w:r>
          </w:p>
        </w:tc>
        <w:tc>
          <w:tcPr>
            <w:tcW w:type="dxa" w:w="2880"/>
          </w:tcPr>
          <w:p>
            <w:r>
              <w:t>Customer’s locale.</w:t>
            </w:r>
          </w:p>
        </w:tc>
      </w:tr>
      <w:tr>
        <w:tc>
          <w:tcPr>
            <w:tcW w:type="dxa" w:w="2880"/>
          </w:tcPr>
          <w:p>
            <w:r>
              <w:t>data.customerUpdateDefaultAddress.customer.market</w:t>
            </w:r>
          </w:p>
        </w:tc>
        <w:tc>
          <w:tcPr>
            <w:tcW w:type="dxa" w:w="2880"/>
          </w:tcPr>
          <w:p>
            <w:r>
              <w:t>object (Market)</w:t>
            </w:r>
          </w:p>
        </w:tc>
        <w:tc>
          <w:tcPr>
            <w:tcW w:type="dxa" w:w="2880"/>
          </w:tcPr>
          <w:p>
            <w:r>
              <w:t>Market that includes the customer’s default address.</w:t>
            </w:r>
          </w:p>
        </w:tc>
      </w:tr>
      <w:tr>
        <w:tc>
          <w:tcPr>
            <w:tcW w:type="dxa" w:w="2880"/>
          </w:tcPr>
          <w:p>
            <w:r>
              <w:t>data.customerUpdateDefaultAddress.customer.mergeable</w:t>
            </w:r>
          </w:p>
        </w:tc>
        <w:tc>
          <w:tcPr>
            <w:tcW w:type="dxa" w:w="2880"/>
          </w:tcPr>
          <w:p>
            <w:r>
              <w:t>object (CustomerMergeable)</w:t>
            </w:r>
          </w:p>
        </w:tc>
        <w:tc>
          <w:tcPr>
            <w:tcW w:type="dxa" w:w="2880"/>
          </w:tcPr>
          <w:p>
            <w:r>
              <w:t>Whether the customer can be merged with another customer.</w:t>
            </w:r>
          </w:p>
        </w:tc>
      </w:tr>
      <w:tr>
        <w:tc>
          <w:tcPr>
            <w:tcW w:type="dxa" w:w="2880"/>
          </w:tcPr>
          <w:p>
            <w:r>
              <w:t>data.customerUpdateDefaultAddress.customer.metafield</w:t>
            </w:r>
          </w:p>
        </w:tc>
        <w:tc>
          <w:tcPr>
            <w:tcW w:type="dxa" w:w="2880"/>
          </w:tcPr>
          <w:p>
            <w:r>
              <w:t>object (Metafield)</w:t>
            </w:r>
          </w:p>
        </w:tc>
        <w:tc>
          <w:tcPr>
            <w:tcW w:type="dxa" w:w="2880"/>
          </w:tcPr>
          <w:p>
            <w:r>
              <w:t>A custom field associated with the customer.</w:t>
            </w:r>
          </w:p>
        </w:tc>
      </w:tr>
      <w:tr>
        <w:tc>
          <w:tcPr>
            <w:tcW w:type="dxa" w:w="2880"/>
          </w:tcPr>
          <w:p>
            <w:r>
              <w:t>data.customerUpdateDefaultAddress.customer.metafieldDefinitions</w:t>
            </w:r>
          </w:p>
        </w:tc>
        <w:tc>
          <w:tcPr>
            <w:tcW w:type="dxa" w:w="2880"/>
          </w:tcPr>
          <w:p>
            <w:r>
              <w:t>object (MetafieldDefinitionConnection)</w:t>
            </w:r>
          </w:p>
        </w:tc>
        <w:tc>
          <w:tcPr>
            <w:tcW w:type="dxa" w:w="2880"/>
          </w:tcPr>
          <w:p>
            <w:r>
              <w:t>Metafield definitions list.</w:t>
            </w:r>
          </w:p>
        </w:tc>
      </w:tr>
      <w:tr>
        <w:tc>
          <w:tcPr>
            <w:tcW w:type="dxa" w:w="2880"/>
          </w:tcPr>
          <w:p>
            <w:r>
              <w:t>data.customerUpdateDefaultAddress.customer.metafields</w:t>
            </w:r>
          </w:p>
        </w:tc>
        <w:tc>
          <w:tcPr>
            <w:tcW w:type="dxa" w:w="2880"/>
          </w:tcPr>
          <w:p>
            <w:r>
              <w:t>object (MetafieldConnection)</w:t>
            </w:r>
          </w:p>
        </w:tc>
        <w:tc>
          <w:tcPr>
            <w:tcW w:type="dxa" w:w="2880"/>
          </w:tcPr>
          <w:p>
            <w:r>
              <w:t>Metafields list.</w:t>
            </w:r>
          </w:p>
        </w:tc>
      </w:tr>
      <w:tr>
        <w:tc>
          <w:tcPr>
            <w:tcW w:type="dxa" w:w="2880"/>
          </w:tcPr>
          <w:p>
            <w:r>
              <w:t>data.customerUpdateDefaultAddress.customer.multipassIdentifier</w:t>
            </w:r>
          </w:p>
        </w:tc>
        <w:tc>
          <w:tcPr>
            <w:tcW w:type="dxa" w:w="2880"/>
          </w:tcPr>
          <w:p>
            <w:r>
              <w:t>string</w:t>
            </w:r>
          </w:p>
        </w:tc>
        <w:tc>
          <w:tcPr>
            <w:tcW w:type="dxa" w:w="2880"/>
          </w:tcPr>
          <w:p>
            <w:r>
              <w:t>Multipass identifier.</w:t>
            </w:r>
          </w:p>
        </w:tc>
      </w:tr>
      <w:tr>
        <w:tc>
          <w:tcPr>
            <w:tcW w:type="dxa" w:w="2880"/>
          </w:tcPr>
          <w:p>
            <w:r>
              <w:t>data.customerUpdateDefaultAddress.customer.note</w:t>
            </w:r>
          </w:p>
        </w:tc>
        <w:tc>
          <w:tcPr>
            <w:tcW w:type="dxa" w:w="2880"/>
          </w:tcPr>
          <w:p>
            <w:r>
              <w:t>string</w:t>
            </w:r>
          </w:p>
        </w:tc>
        <w:tc>
          <w:tcPr>
            <w:tcW w:type="dxa" w:w="2880"/>
          </w:tcPr>
          <w:p>
            <w:r>
              <w:t>Note about the customer.</w:t>
            </w:r>
          </w:p>
        </w:tc>
      </w:tr>
      <w:tr>
        <w:tc>
          <w:tcPr>
            <w:tcW w:type="dxa" w:w="2880"/>
          </w:tcPr>
          <w:p>
            <w:r>
              <w:t>data.customerUpdateDefaultAddress.customer.numberOfOrders</w:t>
            </w:r>
          </w:p>
        </w:tc>
        <w:tc>
          <w:tcPr>
            <w:tcW w:type="dxa" w:w="2880"/>
          </w:tcPr>
          <w:p>
            <w:r>
              <w:t>number (UnsignedInt64)</w:t>
            </w:r>
          </w:p>
        </w:tc>
        <w:tc>
          <w:tcPr>
            <w:tcW w:type="dxa" w:w="2880"/>
          </w:tcPr>
          <w:p>
            <w:r>
              <w:t>Number of orders in customer lifetime.</w:t>
            </w:r>
          </w:p>
        </w:tc>
      </w:tr>
      <w:tr>
        <w:tc>
          <w:tcPr>
            <w:tcW w:type="dxa" w:w="2880"/>
          </w:tcPr>
          <w:p>
            <w:r>
              <w:t>data.customerUpdateDefaultAddress.customer.orders</w:t>
            </w:r>
          </w:p>
        </w:tc>
        <w:tc>
          <w:tcPr>
            <w:tcW w:type="dxa" w:w="2880"/>
          </w:tcPr>
          <w:p>
            <w:r>
              <w:t>object (OrderConnection)</w:t>
            </w:r>
          </w:p>
        </w:tc>
        <w:tc>
          <w:tcPr>
            <w:tcW w:type="dxa" w:w="2880"/>
          </w:tcPr>
          <w:p>
            <w:r>
              <w:t>Customer’s orders connection.</w:t>
            </w:r>
          </w:p>
        </w:tc>
      </w:tr>
      <w:tr>
        <w:tc>
          <w:tcPr>
            <w:tcW w:type="dxa" w:w="2880"/>
          </w:tcPr>
          <w:p>
            <w:r>
              <w:t>data.customerUpdateDefaultAddress.customer.paymentMethods</w:t>
            </w:r>
          </w:p>
        </w:tc>
        <w:tc>
          <w:tcPr>
            <w:tcW w:type="dxa" w:w="2880"/>
          </w:tcPr>
          <w:p>
            <w:r>
              <w:t>object (CustomerPaymentMethodConnection)</w:t>
            </w:r>
          </w:p>
        </w:tc>
        <w:tc>
          <w:tcPr>
            <w:tcW w:type="dxa" w:w="2880"/>
          </w:tcPr>
          <w:p>
            <w:r>
              <w:t>Customer’s payment methods connection.</w:t>
            </w:r>
          </w:p>
        </w:tc>
      </w:tr>
      <w:tr>
        <w:tc>
          <w:tcPr>
            <w:tcW w:type="dxa" w:w="2880"/>
          </w:tcPr>
          <w:p>
            <w:r>
              <w:t>data.customerUpdateDefaultAddress.customer.phone</w:t>
            </w:r>
          </w:p>
        </w:tc>
        <w:tc>
          <w:tcPr>
            <w:tcW w:type="dxa" w:w="2880"/>
          </w:tcPr>
          <w:p>
            <w:r>
              <w:t>string</w:t>
            </w:r>
          </w:p>
        </w:tc>
        <w:tc>
          <w:tcPr>
            <w:tcW w:type="dxa" w:w="2880"/>
          </w:tcPr>
          <w:p>
            <w:r>
              <w:t>Customer’s phone number.</w:t>
            </w:r>
          </w:p>
        </w:tc>
      </w:tr>
      <w:tr>
        <w:tc>
          <w:tcPr>
            <w:tcW w:type="dxa" w:w="2880"/>
          </w:tcPr>
          <w:p>
            <w:r>
              <w:t>data.customerUpdateDefaultAddress.customer.productSubscriberStatus</w:t>
            </w:r>
          </w:p>
        </w:tc>
        <w:tc>
          <w:tcPr>
            <w:tcW w:type="dxa" w:w="2880"/>
          </w:tcPr>
          <w:p>
            <w:r>
              <w:t>string (CustomerProductSubscriberStatus)</w:t>
            </w:r>
          </w:p>
        </w:tc>
        <w:tc>
          <w:tcPr>
            <w:tcW w:type="dxa" w:w="2880"/>
          </w:tcPr>
          <w:p>
            <w:r>
              <w:t>Subscriber state defined by subscription contracts.</w:t>
            </w:r>
          </w:p>
        </w:tc>
      </w:tr>
      <w:tr>
        <w:tc>
          <w:tcPr>
            <w:tcW w:type="dxa" w:w="2880"/>
          </w:tcPr>
          <w:p>
            <w:r>
              <w:t>data.customerUpdateDefaultAddress.customer.smsMarketingConsent</w:t>
            </w:r>
          </w:p>
        </w:tc>
        <w:tc>
          <w:tcPr>
            <w:tcW w:type="dxa" w:w="2880"/>
          </w:tcPr>
          <w:p>
            <w:r>
              <w:t>object (CustomerSmsMarketingConsentState)</w:t>
            </w:r>
          </w:p>
        </w:tc>
        <w:tc>
          <w:tcPr>
            <w:tcW w:type="dxa" w:w="2880"/>
          </w:tcPr>
          <w:p>
            <w:r>
              <w:t>SMS marketing consent state.</w:t>
            </w:r>
          </w:p>
        </w:tc>
      </w:tr>
      <w:tr>
        <w:tc>
          <w:tcPr>
            <w:tcW w:type="dxa" w:w="2880"/>
          </w:tcPr>
          <w:p>
            <w:r>
              <w:t>data.customerUpdateDefaultAddress.customer.state</w:t>
            </w:r>
          </w:p>
        </w:tc>
        <w:tc>
          <w:tcPr>
            <w:tcW w:type="dxa" w:w="2880"/>
          </w:tcPr>
          <w:p>
            <w:r>
              <w:t>string (CustomerState)</w:t>
            </w:r>
          </w:p>
        </w:tc>
        <w:tc>
          <w:tcPr>
            <w:tcW w:type="dxa" w:w="2880"/>
          </w:tcPr>
          <w:p>
            <w:r>
              <w:t>State of the customer’s account with the shop.</w:t>
            </w:r>
          </w:p>
        </w:tc>
      </w:tr>
      <w:tr>
        <w:tc>
          <w:tcPr>
            <w:tcW w:type="dxa" w:w="2880"/>
          </w:tcPr>
          <w:p>
            <w:r>
              <w:t>data.customerUpdateDefaultAddress.customer.statistics</w:t>
            </w:r>
          </w:p>
        </w:tc>
        <w:tc>
          <w:tcPr>
            <w:tcW w:type="dxa" w:w="2880"/>
          </w:tcPr>
          <w:p>
            <w:r>
              <w:t>object (CustomerStatistics)</w:t>
            </w:r>
          </w:p>
        </w:tc>
        <w:tc>
          <w:tcPr>
            <w:tcW w:type="dxa" w:w="2880"/>
          </w:tcPr>
          <w:p>
            <w:r>
              <w:t>Customer statistics.</w:t>
            </w:r>
          </w:p>
        </w:tc>
      </w:tr>
      <w:tr>
        <w:tc>
          <w:tcPr>
            <w:tcW w:type="dxa" w:w="2880"/>
          </w:tcPr>
          <w:p>
            <w:r>
              <w:t>data.customerUpdateDefaultAddress.customer.storeCreditAccounts</w:t>
            </w:r>
          </w:p>
        </w:tc>
        <w:tc>
          <w:tcPr>
            <w:tcW w:type="dxa" w:w="2880"/>
          </w:tcPr>
          <w:p>
            <w:r>
              <w:t>object (StoreCreditAccountConnection)</w:t>
            </w:r>
          </w:p>
        </w:tc>
        <w:tc>
          <w:tcPr>
            <w:tcW w:type="dxa" w:w="2880"/>
          </w:tcPr>
          <w:p>
            <w:r>
              <w:t>Store credit accounts belonging to the customer.</w:t>
            </w:r>
          </w:p>
        </w:tc>
      </w:tr>
      <w:tr>
        <w:tc>
          <w:tcPr>
            <w:tcW w:type="dxa" w:w="2880"/>
          </w:tcPr>
          <w:p>
            <w:r>
              <w:t>data.customerUpdateDefaultAddress.customer.subscriptionContracts</w:t>
            </w:r>
          </w:p>
        </w:tc>
        <w:tc>
          <w:tcPr>
            <w:tcW w:type="dxa" w:w="2880"/>
          </w:tcPr>
          <w:p>
            <w:r>
              <w:t>object (SubscriptionContractConnection)</w:t>
            </w:r>
          </w:p>
        </w:tc>
        <w:tc>
          <w:tcPr>
            <w:tcW w:type="dxa" w:w="2880"/>
          </w:tcPr>
          <w:p>
            <w:r>
              <w:t>Subscription contracts connection.</w:t>
            </w:r>
          </w:p>
        </w:tc>
      </w:tr>
      <w:tr>
        <w:tc>
          <w:tcPr>
            <w:tcW w:type="dxa" w:w="2880"/>
          </w:tcPr>
          <w:p>
            <w:r>
              <w:t>data.customerUpdateDefaultAddress.customer.tags</w:t>
            </w:r>
          </w:p>
        </w:tc>
        <w:tc>
          <w:tcPr>
            <w:tcW w:type="dxa" w:w="2880"/>
          </w:tcPr>
          <w:p>
            <w:r>
              <w:t>string</w:t>
            </w:r>
          </w:p>
        </w:tc>
        <w:tc>
          <w:tcPr>
            <w:tcW w:type="dxa" w:w="2880"/>
          </w:tcPr>
          <w:p>
            <w:r>
              <w:t>Comma-separated tags added to the customer.</w:t>
            </w:r>
          </w:p>
        </w:tc>
      </w:tr>
      <w:tr>
        <w:tc>
          <w:tcPr>
            <w:tcW w:type="dxa" w:w="2880"/>
          </w:tcPr>
          <w:p>
            <w:r>
              <w:t>data.customerUpdateDefaultAddress.customer.taxExempt</w:t>
            </w:r>
          </w:p>
        </w:tc>
        <w:tc>
          <w:tcPr>
            <w:tcW w:type="dxa" w:w="2880"/>
          </w:tcPr>
          <w:p>
            <w:r>
              <w:t>boolean</w:t>
            </w:r>
          </w:p>
        </w:tc>
        <w:tc>
          <w:tcPr>
            <w:tcW w:type="dxa" w:w="2880"/>
          </w:tcPr>
          <w:p>
            <w:r>
              <w:t>Whether the customer is tax exempt.</w:t>
            </w:r>
          </w:p>
        </w:tc>
      </w:tr>
      <w:tr>
        <w:tc>
          <w:tcPr>
            <w:tcW w:type="dxa" w:w="2880"/>
          </w:tcPr>
          <w:p>
            <w:r>
              <w:t>data.customerUpdateDefaultAddress.customer.taxExemptions</w:t>
            </w:r>
          </w:p>
        </w:tc>
        <w:tc>
          <w:tcPr>
            <w:tcW w:type="dxa" w:w="2880"/>
          </w:tcPr>
          <w:p>
            <w:r>
              <w:t>list (TaxExemption)</w:t>
            </w:r>
          </w:p>
        </w:tc>
        <w:tc>
          <w:tcPr>
            <w:tcW w:type="dxa" w:w="2880"/>
          </w:tcPr>
          <w:p>
            <w:r>
              <w:t>Tax exemptions applied to the customer.</w:t>
            </w:r>
          </w:p>
        </w:tc>
      </w:tr>
      <w:tr>
        <w:tc>
          <w:tcPr>
            <w:tcW w:type="dxa" w:w="2880"/>
          </w:tcPr>
          <w:p>
            <w:r>
              <w:t>data.customerUpdateDefaultAddress.customer.unsubscribeUrl</w:t>
            </w:r>
          </w:p>
        </w:tc>
        <w:tc>
          <w:tcPr>
            <w:tcW w:type="dxa" w:w="2880"/>
          </w:tcPr>
          <w:p>
            <w:r>
              <w:t>string (URL)</w:t>
            </w:r>
          </w:p>
        </w:tc>
        <w:tc>
          <w:tcPr>
            <w:tcW w:type="dxa" w:w="2880"/>
          </w:tcPr>
          <w:p>
            <w:r>
              <w:t>Unsubscribe URL.</w:t>
            </w:r>
          </w:p>
        </w:tc>
      </w:tr>
      <w:tr>
        <w:tc>
          <w:tcPr>
            <w:tcW w:type="dxa" w:w="2880"/>
          </w:tcPr>
          <w:p>
            <w:r>
              <w:t>data.customerUpdateDefaultAddress.customer.updatedAt</w:t>
            </w:r>
          </w:p>
        </w:tc>
        <w:tc>
          <w:tcPr>
            <w:tcW w:type="dxa" w:w="2880"/>
          </w:tcPr>
          <w:p>
            <w:r>
              <w:t>string (DateTime)</w:t>
            </w:r>
          </w:p>
        </w:tc>
        <w:tc>
          <w:tcPr>
            <w:tcW w:type="dxa" w:w="2880"/>
          </w:tcPr>
          <w:p>
            <w:r>
              <w:t>When the customer was last updated.</w:t>
            </w:r>
          </w:p>
        </w:tc>
      </w:tr>
      <w:tr>
        <w:tc>
          <w:tcPr>
            <w:tcW w:type="dxa" w:w="2880"/>
          </w:tcPr>
          <w:p>
            <w:r>
              <w:t>data.customerUpdateDefaultAddress.customer.validEmailAddress</w:t>
            </w:r>
          </w:p>
        </w:tc>
        <w:tc>
          <w:tcPr>
            <w:tcW w:type="dxa" w:w="2880"/>
          </w:tcPr>
          <w:p>
            <w:r>
              <w:t>boolean</w:t>
            </w:r>
          </w:p>
        </w:tc>
        <w:tc>
          <w:tcPr>
            <w:tcW w:type="dxa" w:w="2880"/>
          </w:tcPr>
          <w:p>
            <w:r>
              <w:t>Whether the email is formatted correctly and domain exists.</w:t>
            </w:r>
          </w:p>
        </w:tc>
      </w:tr>
      <w:tr>
        <w:tc>
          <w:tcPr>
            <w:tcW w:type="dxa" w:w="2880"/>
          </w:tcPr>
          <w:p>
            <w:r>
              <w:t>data.customerUpdateDefaultAddress.customer.verifiedEmail</w:t>
            </w:r>
          </w:p>
        </w:tc>
        <w:tc>
          <w:tcPr>
            <w:tcW w:type="dxa" w:w="2880"/>
          </w:tcPr>
          <w:p>
            <w:r>
              <w:t>boolean</w:t>
            </w:r>
          </w:p>
        </w:tc>
        <w:tc>
          <w:tcPr>
            <w:tcW w:type="dxa" w:w="2880"/>
          </w:tcPr>
          <w:p>
            <w:r>
              <w:t>Whether the customer has verified their email address.</w:t>
            </w:r>
          </w:p>
        </w:tc>
      </w:tr>
      <w:tr>
        <w:tc>
          <w:tcPr>
            <w:tcW w:type="dxa" w:w="2880"/>
          </w:tcPr>
          <w:p>
            <w:r>
              <w:t>data.customerUpdateDefaultAddress.userErrors</w:t>
            </w:r>
          </w:p>
        </w:tc>
        <w:tc>
          <w:tcPr>
            <w:tcW w:type="dxa" w:w="2880"/>
          </w:tcPr>
          <w:p>
            <w:r>
              <w:t>list (UserError)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customerUpdateDefaultAddress($customerId: ID!, $addressId: ID!) { customerUpdateDefaultAddress(customerId: $customerId, addressId: $addressId) { customer { id defaultAddress { id address1 address2 city province zip country countryCode firstName lastName phone } } userErrors { field message } } }",</w:t>
        <w:br/>
        <w:t xml:space="preserve"> "variables": {</w:t>
        <w:br/>
        <w:t xml:space="preserve"> "customerId": "gid://shopify/Customer/1234567890",</w:t>
        <w:br/>
        <w:t xml:space="preserve"> "addressId": "gid://shopify/MailingAddress/9876543210"</w:t>
        <w:br/>
        <w:t xml:space="preserve">    }</w:t>
        <w:br/>
        <w:t xml:space="preserve">  }'</w:t>
      </w:r>
    </w:p>
    <w:p>
      <w:pPr>
        <w:pStyle w:val="Heading3"/>
      </w:pPr>
      <w:r>
        <w:t>Example Usage</w:t>
      </w:r>
    </w:p>
    <w:p>
      <w:pPr>
        <w:pStyle w:val="Heading3"/>
      </w:pPr>
      <w:r>
        <w:t>Example 1: Update default address (minimal selection 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customerUpdateDefaultAddress($customerId: ID!, $addressId: ID!) { customerUpdateDefaultAddress(customerId: $customerId, addressId: $addressId) { customer { id } userErrors { field message } } }",</w:t>
        <w:br/>
        <w:t xml:space="preserve"> "variables": {</w:t>
        <w:br/>
        <w:t xml:space="preserve"> "customerId": "gid://shopify/Customer/1234567890",</w:t>
        <w:br/>
        <w:t xml:space="preserve"> "addressId": "gid://shopify/MailingAddress/9876543210"</w:t>
        <w:br/>
        <w:t xml:space="preserve">    }</w:t>
        <w:br/>
        <w:t xml:space="preserve">  }'</w:t>
      </w:r>
    </w:p>
    <w:p>
      <w:pPr>
        <w:pStyle w:val="Heading3"/>
      </w:pPr>
      <w:r>
        <w:t>Example 2: Return updated default address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customerUpdateDefaultAddress($customerId: ID!, $addressId: ID!) { customerUpdateDefaultAddress(customerId: $customerId, addressId: $addressId) { customer { id defaultAddress { id formattedArea countryCodeV2 } } userErrors { field message } } }",</w:t>
        <w:br/>
        <w:t xml:space="preserve"> "variables": {</w:t>
        <w:br/>
        <w:t xml:space="preserve"> "customerId": "gid://shopify/Customer/1234567890",</w:t>
        <w:br/>
        <w:t xml:space="preserve"> "addressId": "gid://shopify/MailingAddress/9876543210"</w:t>
        <w:br/>
        <w:t xml:space="preserve">    }</w:t>
        <w:br/>
        <w:t xml:space="preserve">  }'</w:t>
      </w:r>
    </w:p>
    <w:p>
      <w:pPr>
        <w:pStyle w:val="Heading3"/>
      </w:pPr>
      <w:r>
        <w:t>Behavior</w:t>
      </w:r>
    </w:p>
    <w:p>
      <w:pPr>
        <w:pStyle w:val="ListBullet"/>
      </w:pPr>
      <w:r>
        <w:t>Accepts customerId and addressId as inputs.</w:t>
      </w:r>
    </w:p>
    <w:p>
      <w:pPr>
        <w:pStyle w:val="ListBullet"/>
      </w:pPr>
      <w:r>
        <w:t>Updates the customer so that the specified address becomes the defaultAddress.</w:t>
      </w:r>
    </w:p>
    <w:p>
      <w:pPr>
        <w:pStyle w:val="ListBullet"/>
      </w:pPr>
      <w:r>
        <w:t>Returns the customer object (fields depend on your selection set) and any userErrors.</w:t>
      </w:r>
    </w:p>
    <w:p>
      <w:pPr>
        <w:pStyle w:val="Heading3"/>
      </w:pPr>
      <w:r>
        <w:t>Notes</w:t>
      </w:r>
    </w:p>
    <w:p>
      <w:pPr>
        <w:pStyle w:val="ListBullet"/>
      </w:pPr>
      <w:r>
        <w:t>The customer.addresses field is limited to 250 addresses; use addressesV2 for paginated access to all addresses.</w:t>
      </w:r>
    </w:p>
    <w:p>
      <w:pPr>
        <w:pStyle w:val="ListBullet"/>
      </w:pPr>
      <w:r>
        <w:t>The response shape depends on the GraphQL selection set you request in query.</w:t>
      </w:r>
    </w:p>
    <w:p>
      <w:pPr>
        <w:pStyle w:val="Heading3"/>
      </w:pPr>
      <w:r>
        <w:t>Gotchas</w:t>
      </w:r>
    </w:p>
    <w:p>
      <w:pPr>
        <w:pStyle w:val="ListBullet"/>
      </w:pPr>
      <w:r>
        <w:t>GraphQL can return 200 OK even when the operation failed logically; always check userErrors.</w:t>
      </w:r>
    </w:p>
    <w:p>
      <w:pPr>
        <w:pStyle w:val="ListBullet"/>
      </w:pPr>
      <w:r>
        <w:t>Ensure the addressId belongs to the specified customerId, otherwise you can receive a userErrors entry.</w:t>
      </w:r>
    </w:p>
    <w:p>
      <w:pPr>
        <w:pStyle w:val="Heading3"/>
      </w:pPr>
      <w:r>
        <w:t>Error Handling</w:t>
      </w:r>
    </w:p>
    <w:p>
      <w:pPr>
        <w:pStyle w:val="ListBullet"/>
      </w:pPr>
      <w:r>
        <w:t>Mutation/business validation errors are returned in data.customerUpdateDefaultAddress.userErrors (array of { field, message }).</w:t>
      </w:r>
    </w:p>
    <w:p>
      <w:pPr>
        <w:pStyle w:val="Heading3"/>
      </w:pPr>
      <w:r>
        <w:t>Related customers actions</w:t>
      </w:r>
    </w:p>
    <w:p>
      <w:pPr>
        <w:pStyle w:val="ListBullet"/>
      </w:pPr>
      <w:r>
        <w:t>[POST] Add Tax Exemptions to a Customer — /graphql.json</w:t>
      </w:r>
    </w:p>
    <w:p>
      <w:pPr>
        <w:pStyle w:val="ListBullet"/>
      </w:pPr>
      <w:r>
        <w:t>[POST] Replace a Customer's Tax Exemptions — /graphql.json</w:t>
      </w:r>
    </w:p>
    <w:p>
      <w:pPr>
        <w:pStyle w:val="ListBullet"/>
      </w:pPr>
      <w:r>
        <w:t>[POST] Update a Customer — /admin/api/2026-01/graphql.json</w:t>
      </w:r>
    </w:p>
    <w:p>
      <w:pPr>
        <w:pStyle w:val="ListBullet"/>
      </w:pPr>
      <w:r>
        <w:t>[POST] Get a Customer by Identifier — /admin/api/2026-01/graphql.json</w:t>
      </w:r>
    </w:p>
    <w:p>
      <w:pPr>
        <w:pStyle w:val="ListBullet"/>
      </w:pPr>
      <w:r>
        <w:t>[POST] List Customers (GraphQL) — /admin/api/2026-01/graphql.json</w:t>
      </w:r>
    </w:p>
    <w:p>
      <w:pPr>
        <w:pStyle w:val="ListBullet"/>
      </w:pPr>
      <w:r>
        <w:t>[POST] Remove a Customer’s Tax Exemptions — /graphql.json</w:t>
      </w:r>
    </w:p>
    <w:p>
      <w:r>
        <w:br w:type="page"/>
      </w:r>
    </w:p>
    <w:p>
      <w:pPr>
        <w:pStyle w:val="Heading2"/>
      </w:pPr>
      <w:r>
        <w:t>171. [POST] Update Delivery Promise Participants (by Branded Promise Handle)</w:t>
      </w:r>
    </w:p>
    <w:p>
      <w:r>
        <w:rPr>
          <w:b/>
        </w:rPr>
        <w:t xml:space="preserve">Endpoint: </w:t>
      </w:r>
      <w:r>
        <w:rPr>
          <w:rFonts w:ascii="Courier New" w:hAnsi="Courier New"/>
          <w:sz w:val="18"/>
        </w:rPr>
        <w:t>/admin/api/2026-01/graphql.json</w:t>
      </w:r>
    </w:p>
    <w:p>
      <w:pPr>
        <w:pStyle w:val="Heading3"/>
      </w:pPr>
      <w:r>
        <w:t>Prerequisites</w:t>
      </w:r>
    </w:p>
    <w:p>
      <w:pPr>
        <w:pStyle w:val="ListBullet"/>
      </w:pPr>
      <w:r>
        <w:t>Your app/user must have permissions to update delivery promise configuration/participants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Shopify GraphQL Admin mutation deliveryPromiseParticipantsUpdate to update delivery promise participants by adding and/or removing owners associated with a given brandedPromiseHandle.</w:t>
      </w:r>
    </w:p>
    <w:p>
      <w:pPr>
        <w:pStyle w:val="Heading3"/>
      </w:pPr>
      <w:r>
        <w:t>GraphQL Operation</w:t>
      </w:r>
    </w:p>
    <w:p>
      <w:pPr>
        <w:pStyle w:val="Heading3"/>
      </w:pPr>
      <w:r>
        <w:t>Mutation Name</w:t>
      </w:r>
    </w:p>
    <w:p>
      <w:r>
        <w:t>deliveryPromiseParticipantsUpdate</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brandedPromiseHandle</w:t>
            </w:r>
          </w:p>
        </w:tc>
        <w:tc>
          <w:tcPr>
            <w:tcW w:type="dxa" w:w="2880"/>
          </w:tcPr>
          <w:p>
            <w:r>
              <w:t>String</w:t>
            </w:r>
          </w:p>
        </w:tc>
        <w:tc>
          <w:tcPr>
            <w:tcW w:type="dxa" w:w="2880"/>
          </w:tcPr>
          <w:p>
            <w:r>
              <w:t>The branded promise handle to update the delivery promise participants for.</w:t>
            </w:r>
          </w:p>
        </w:tc>
      </w:tr>
    </w:tbl>
    <w:p/>
    <w:p>
      <w:pPr>
        <w:pStyle w:val="Heading4"/>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ownersToAdd</w:t>
            </w:r>
          </w:p>
        </w:tc>
        <w:tc>
          <w:tcPr>
            <w:tcW w:type="dxa" w:w="2880"/>
          </w:tcPr>
          <w:p>
            <w:r>
              <w:t>ID</w:t>
            </w:r>
          </w:p>
        </w:tc>
        <w:tc>
          <w:tcPr>
            <w:tcW w:type="dxa" w:w="2880"/>
          </w:tcPr>
          <w:p>
            <w:r>
              <w:t>The owners to add to the delivery promise participants.</w:t>
            </w:r>
          </w:p>
        </w:tc>
      </w:tr>
      <w:tr>
        <w:tc>
          <w:tcPr>
            <w:tcW w:type="dxa" w:w="2880"/>
          </w:tcPr>
          <w:p>
            <w:r>
              <w:t>ownersToRemove</w:t>
            </w:r>
          </w:p>
        </w:tc>
        <w:tc>
          <w:tcPr>
            <w:tcW w:type="dxa" w:w="2880"/>
          </w:tcPr>
          <w:p>
            <w:r>
              <w:t>ID</w:t>
            </w:r>
          </w:p>
        </w:tc>
        <w:tc>
          <w:tcPr>
            <w:tcW w:type="dxa" w:w="2880"/>
          </w:tcPr>
          <w:p>
            <w:r>
              <w:t>The owners to remove from the delivery promise participants.</w:t>
            </w:r>
          </w:p>
        </w:tc>
      </w:tr>
    </w:tbl>
    <w:p/>
    <w:p>
      <w:pPr>
        <w:pStyle w:val="Heading3"/>
      </w:pPr>
      <w:r>
        <w:t>Request Body</w:t>
      </w:r>
    </w:p>
    <w:p>
      <w:r>
        <w:t>Send a standard GraphQL JSON envelope with query (and optionally variables).</w:t>
      </w:r>
    </w:p>
    <w:p>
      <w:pPr>
        <w:pStyle w:val="Heading3"/>
      </w:pPr>
      <w:r>
        <w:t>Example (using variables)</w:t>
      </w:r>
    </w:p>
    <w:p>
      <w:r>
        <w:rPr>
          <w:b/>
          <w:color w:val="666666"/>
          <w:sz w:val="16"/>
        </w:rPr>
        <w:t>[json]</w:t>
      </w:r>
    </w:p>
    <w:p>
      <w:pPr>
        <w:shd w:fill="F2F2F2" w:val="clear"/>
      </w:pPr>
      <w:r>
        <w:rPr>
          <w:rFonts w:ascii="Courier New" w:hAnsi="Courier New"/>
          <w:sz w:val="17"/>
        </w:rPr>
        <w:t>{</w:t>
        <w:br/>
        <w:t xml:space="preserve"> "query": "mutation deliveryPromiseParticipantsUpdate($brandedPromiseHandle: String!, $ownersToAdd: ID, $ownersToRemove: ID) { deliveryPromiseParticipantsUpdate(brandedPromiseHandle: $brandedPromiseHandle, ownersToAdd: $ownersToAdd, ownersToRemove: $ownersToRemove) { promiseParticipants { __typename } userErrors { field message } } }",</w:t>
        <w:br/>
        <w:t xml:space="preserve"> "variables": {</w:t>
        <w:br/>
        <w:t xml:space="preserve"> "brandedPromiseHandle": "your-branded-promise-handle",</w:t>
        <w:br/>
        <w:t xml:space="preserve"> "ownersToAdd": "gid://shopify/SomeOwnerType/123",</w:t>
        <w:br/>
        <w:t xml:space="preserve"> "ownersToRemove": "gid://shopify/SomeOwnerType/456"</w:t>
        <w:br/>
        <w:t xml:space="preserve"> }</w:t>
        <w:br/>
        <w:t>}</w:t>
      </w:r>
    </w:p>
    <w:p>
      <w:pPr>
        <w:pStyle w:val="Heading3"/>
      </w:pPr>
      <w:r>
        <w:t>Response</w:t>
      </w:r>
    </w:p>
    <w:p>
      <w:pPr>
        <w:pStyle w:val="Heading3"/>
      </w:pPr>
      <w:r>
        <w:t>Success Response (200 OK)</w:t>
      </w:r>
    </w:p>
    <w:p>
      <w:r>
        <w:rPr>
          <w:b/>
        </w:rPr>
        <w:t>Note: Shopify GraphQL typically returns 200 OK even when userErrors are present; check userErrors to confirm whether the mutation succeeded.</w:t>
      </w:r>
    </w:p>
    <w:p>
      <w:r>
        <w:rPr>
          <w:b/>
          <w:color w:val="666666"/>
          <w:sz w:val="16"/>
        </w:rPr>
        <w:t>[json]</w:t>
      </w:r>
    </w:p>
    <w:p>
      <w:pPr>
        <w:shd w:fill="F2F2F2" w:val="clear"/>
      </w:pPr>
      <w:r>
        <w:rPr>
          <w:rFonts w:ascii="Courier New" w:hAnsi="Courier New"/>
          <w:sz w:val="17"/>
        </w:rPr>
        <w:t>{</w:t>
        <w:br/>
        <w:t xml:space="preserve"> "data": {</w:t>
        <w:br/>
        <w:t xml:space="preserve"> "deliveryPromiseParticipantsUpdate": {</w:t>
        <w:br/>
        <w:t xml:space="preserve"> "promiseParticipants": {</w:t>
        <w:br/>
        <w:t xml:space="preserve"> "__typename": "DeliveryPromiseParticipant"</w:t>
        <w:br/>
        <w:t xml:space="preserve"> },</w:t>
        <w:br/>
        <w:t xml:space="preserve"> "userErrors": [</w:t>
        <w:br/>
        <w:t xml:space="preserve"> {</w:t>
        <w:br/>
        <w:t xml:space="preserve"> "field": ["brandedPromiseHandle"],</w:t>
        <w:br/>
        <w:t xml:space="preserve"> "message": "Branded promise handle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data.deliveryPromiseParticipantsUpdate</w:t>
            </w:r>
          </w:p>
        </w:tc>
        <w:tc>
          <w:tcPr>
            <w:tcW w:type="dxa" w:w="2880"/>
          </w:tcPr>
          <w:p>
            <w:r>
              <w:t>DeliveryPromiseParticipantsUpdatePayload</w:t>
            </w:r>
          </w:p>
        </w:tc>
        <w:tc>
          <w:tcPr>
            <w:tcW w:type="dxa" w:w="2880"/>
          </w:tcPr>
          <w:p>
            <w:r>
              <w:t>The mutation payload.</w:t>
            </w:r>
          </w:p>
        </w:tc>
      </w:tr>
      <w:tr>
        <w:tc>
          <w:tcPr>
            <w:tcW w:type="dxa" w:w="2880"/>
          </w:tcPr>
          <w:p>
            <w:r>
              <w:t>data.deliveryPromiseParticipantsUpdate.promiseParticipants</w:t>
            </w:r>
          </w:p>
        </w:tc>
        <w:tc>
          <w:tcPr>
            <w:tcW w:type="dxa" w:w="2880"/>
          </w:tcPr>
          <w:p>
            <w:r>
              <w:t>DeliveryPromiseParticipant</w:t>
            </w:r>
          </w:p>
        </w:tc>
        <w:tc>
          <w:tcPr>
            <w:tcW w:type="dxa" w:w="2880"/>
          </w:tcPr>
          <w:p>
            <w:r>
              <w:t>The promise participants that were added.</w:t>
            </w:r>
          </w:p>
        </w:tc>
      </w:tr>
      <w:tr>
        <w:tc>
          <w:tcPr>
            <w:tcW w:type="dxa" w:w="2880"/>
          </w:tcPr>
          <w:p>
            <w:r>
              <w:t>data.deliveryPromiseParticipantsUpdate.userErrors</w:t>
            </w:r>
          </w:p>
        </w:tc>
        <w:tc>
          <w:tcPr>
            <w:tcW w:type="dxa" w:w="2880"/>
          </w:tcPr>
          <w:p>
            <w:r>
              <w:t>UserError[]</w:t>
            </w:r>
          </w:p>
        </w:tc>
        <w:tc>
          <w:tcPr>
            <w:tcW w:type="dxa" w:w="2880"/>
          </w:tcPr>
          <w:p>
            <w:r>
              <w:t>The list of errors that occurred from executing the mutation.</w:t>
            </w:r>
          </w:p>
        </w:tc>
      </w:tr>
      <w:tr>
        <w:tc>
          <w:tcPr>
            <w:tcW w:type="dxa" w:w="2880"/>
          </w:tcPr>
          <w:p>
            <w:r>
              <w:t>data.deliveryPromiseParticipantsUpdate.userErrors.field</w:t>
            </w:r>
          </w:p>
        </w:tc>
        <w:tc>
          <w:tcPr>
            <w:tcW w:type="dxa" w:w="2880"/>
          </w:tcPr>
          <w:p>
            <w:r>
              <w:t>string[]</w:t>
            </w:r>
          </w:p>
        </w:tc>
        <w:tc>
          <w:tcPr>
            <w:tcW w:type="dxa" w:w="2880"/>
          </w:tcPr>
          <w:p>
            <w:r>
              <w:t>The input field(s) associated with the error.</w:t>
            </w:r>
          </w:p>
        </w:tc>
      </w:tr>
      <w:tr>
        <w:tc>
          <w:tcPr>
            <w:tcW w:type="dxa" w:w="2880"/>
          </w:tcPr>
          <w:p>
            <w:r>
              <w:t>data.deliveryPromiseParticipantsUpdate.userErrors.message</w:t>
            </w:r>
          </w:p>
        </w:tc>
        <w:tc>
          <w:tcPr>
            <w:tcW w:type="dxa" w:w="2880"/>
          </w:tcPr>
          <w:p>
            <w:r>
              <w:t>string</w:t>
            </w:r>
          </w:p>
        </w:tc>
        <w:tc>
          <w:tcPr>
            <w:tcW w:type="dxa" w:w="2880"/>
          </w:tcPr>
          <w:p>
            <w:r>
              <w:t>A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deliveryPromiseParticipantsUpdate($brandedPromiseHandle: String!, $ownersToAdd: ID, $ownersToRemove: ID) { deliveryPromiseParticipantsUpdate(brandedPromiseHandle: $brandedPromiseHandle, ownersToAdd: $ownersToAdd, ownersToRemove: $ownersToRemove) { promiseParticipants { __typename } userErrors { field message } } }",</w:t>
        <w:br/>
        <w:t xml:space="preserve"> "variables": {</w:t>
        <w:br/>
        <w:t xml:space="preserve"> "brandedPromiseHandle": "your-branded-promise-handle",</w:t>
        <w:br/>
        <w:t xml:space="preserve"> "ownersToAdd": "gid://shopify/SomeOwnerType/123",</w:t>
        <w:br/>
        <w:t xml:space="preserve"> "ownersToRemove": "gid://shopify/SomeOwnerType/456"</w:t>
        <w:br/>
        <w:t xml:space="preserve">    }</w:t>
        <w:br/>
        <w:t xml:space="preserve">  }'</w:t>
      </w:r>
    </w:p>
    <w:p>
      <w:pPr>
        <w:pStyle w:val="Heading3"/>
      </w:pPr>
      <w:r>
        <w:t>Example Usage</w:t>
      </w:r>
    </w:p>
    <w:p>
      <w:pPr>
        <w:pStyle w:val="Heading3"/>
      </w:pPr>
      <w:r>
        <w:t>Example 1: Add an owner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($brandedPromiseHandle: String!, $ownersToAdd: ID) { deliveryPromiseParticipantsUpdate(brandedPromiseHandle: $brandedPromiseHandle, ownersToAdd: $ownersToAdd) { promiseParticipants { __typename } userErrors { field message } } }",</w:t>
        <w:br/>
        <w:t xml:space="preserve"> "variables": {</w:t>
        <w:br/>
        <w:t xml:space="preserve"> "brandedPromiseHandle": "your-branded-promise-handle",</w:t>
        <w:br/>
        <w:t xml:space="preserve"> "ownersToAdd": "gid://shopify/SomeOwnerType/123"</w:t>
        <w:br/>
        <w:t xml:space="preserve">    }</w:t>
        <w:br/>
        <w:t xml:space="preserve">  }'</w:t>
      </w:r>
    </w:p>
    <w:p>
      <w:pPr>
        <w:pStyle w:val="Heading3"/>
      </w:pPr>
      <w:r>
        <w:t>Example 2: Remove an owner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($brandedPromiseHandle: String!, $ownersToRemove: ID) { deliveryPromiseParticipantsUpdate(brandedPromiseHandle: $brandedPromiseHandle, ownersToRemove: $ownersToRemove) { promiseParticipants { __typename } userErrors { field message } } }",</w:t>
        <w:br/>
        <w:t xml:space="preserve"> "variables": {</w:t>
        <w:br/>
        <w:t xml:space="preserve"> "brandedPromiseHandle": "your-branded-promise-handle",</w:t>
        <w:br/>
        <w:t xml:space="preserve"> "ownersToRemove": "gid://shopify/SomeOwnerType/456"</w:t>
        <w:br/>
        <w:t xml:space="preserve">    }</w:t>
        <w:br/>
        <w:t xml:space="preserve">  }'</w:t>
      </w:r>
    </w:p>
    <w:p>
      <w:pPr>
        <w:pStyle w:val="Heading3"/>
      </w:pPr>
      <w:r>
        <w:t>Example 3: Add and remove in the same call</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($brandedPromiseHandle: String!, $ownersToAdd: ID, $ownersToRemove: ID) { deliveryPromiseParticipantsUpdate(brandedPromiseHandle: $brandedPromiseHandle, ownersToAdd: $ownersToAdd, ownersToRemove: $ownersToRemove) { promiseParticipants { __typename } userErrors { field message } } }",</w:t>
        <w:br/>
        <w:t xml:space="preserve"> "variables": {</w:t>
        <w:br/>
        <w:t xml:space="preserve"> "brandedPromiseHandle": "your-branded-promise-handle",</w:t>
        <w:br/>
        <w:t xml:space="preserve"> "ownersToAdd": "gid://shopify/SomeOwnerType/123",</w:t>
        <w:br/>
        <w:t xml:space="preserve"> "ownersToRemove": "gid://shopify/SomeOwnerType/456"</w:t>
        <w:br/>
        <w:t xml:space="preserve">    }</w:t>
        <w:br/>
        <w:t xml:space="preserve">  }'</w:t>
      </w:r>
    </w:p>
    <w:p>
      <w:pPr>
        <w:pStyle w:val="Heading3"/>
      </w:pPr>
      <w:r>
        <w:t>Notes</w:t>
      </w:r>
    </w:p>
    <w:p>
      <w:pPr>
        <w:pStyle w:val="ListBullet"/>
      </w:pPr>
      <w:r>
        <w:t>This is a Shopify GraphQL Admin API mutation; all inputs are sent in the GraphQL request body (not as URL path/query parameters).</w:t>
      </w:r>
    </w:p>
    <w:p>
      <w:pPr>
        <w:pStyle w:val="ListBullet"/>
      </w:pPr>
      <w:r>
        <w:t>The scraped documentation does not specify the concrete fields available on DeliveryPromiseParticipant; the examples query __typename as a safe placeholder. Adjust the selection set to the fields your schema supports.</w:t>
      </w:r>
    </w:p>
    <w:p>
      <w:pPr>
        <w:pStyle w:val="ListBullet"/>
      </w:pPr>
      <w:r>
        <w:t>The scraped documentation indicates promiseParticipants are “the promise participants that were added”; behavior for removals beyond userErrors is not specified.</w:t>
      </w:r>
    </w:p>
    <w:p>
      <w:pPr>
        <w:pStyle w:val="Heading3"/>
      </w:pPr>
      <w:r>
        <w:t>Related deliveryPromiseParticipants actions</w:t>
      </w:r>
    </w:p>
    <w:p>
      <w:pPr>
        <w:pStyle w:val="ListBullet"/>
      </w:pPr>
      <w:r>
        <w:t>[POST] List Delivery Promise Participants (GraphQL) — /admin/api/2026-01/graphql.json</w:t>
      </w:r>
    </w:p>
    <w:p>
      <w:r>
        <w:br w:type="page"/>
      </w:r>
    </w:p>
    <w:p>
      <w:pPr>
        <w:pStyle w:val="Heading2"/>
      </w:pPr>
      <w:r>
        <w:t>172. [POST] Update a Customer</w:t>
      </w:r>
    </w:p>
    <w:p>
      <w:r>
        <w:rPr>
          <w:b/>
        </w:rPr>
        <w:t xml:space="preserve">Endpoint: </w:t>
      </w:r>
      <w:r>
        <w:rPr>
          <w:rFonts w:ascii="Courier New" w:hAnsi="Courier New"/>
          <w:sz w:val="18"/>
        </w:rPr>
        <w:t>/admin/api/2026-01/graphql.json</w:t>
      </w:r>
    </w:p>
    <w:p>
      <w:pPr>
        <w:pStyle w:val="Heading3"/>
      </w:pPr>
      <w:r>
        <w:t>Update a Customer (customerUpdate Mutation)</w:t>
      </w:r>
    </w:p>
    <w:p>
      <w:pPr>
        <w:pStyle w:val="Heading3"/>
      </w:pPr>
      <w:r>
        <w:t>Prerequisites</w:t>
      </w:r>
    </w:p>
    <w:p>
      <w:pPr>
        <w:pStyle w:val="ListBullet"/>
      </w:pPr>
      <w:r>
        <w:t>Apps using protected customer data must meet Shopify’s protected customer data requirements.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customer’s attributes (for example, personal information and tax exemptions). To set marketing consent, use customerEmailMarketingConsentUpdate or customerSmsMarketingConsentUpdate instead of this mutation.</w:t>
      </w:r>
    </w:p>
    <w:p>
      <w:pPr>
        <w:pStyle w:val="Heading3"/>
      </w:pPr>
      <w:r>
        <w:t>Enforcement Rules</w:t>
      </w:r>
    </w:p>
    <w:p>
      <w:pPr>
        <w:pStyle w:val="ListBullet"/>
      </w:pPr>
      <w:r>
        <w:t>This is a GraphQL Admin API mutation and must be called via POST to the GraphQL endpoint shown above.</w:t>
      </w:r>
    </w:p>
    <w:p>
      <w:pPr>
        <w:pStyle w:val="ListBullet"/>
      </w:pPr>
      <w:r>
        <w:t>When executing, send all inputs in the JSON request body (GraphQL query and, optionally, variables).</w:t>
      </w:r>
    </w:p>
    <w:p>
      <w:pPr>
        <w:pStyle w:val="ListBullet"/>
      </w:pPr>
      <w:r>
        <w:t>Do not send GraphQL inputs as URL query parameters.</w:t>
      </w:r>
    </w:p>
    <w:p>
      <w:pPr>
        <w:pStyle w:val="Heading3"/>
      </w:pPr>
      <w:r>
        <w:t>GraphQL Mutation</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CustomerInput</w:t>
            </w:r>
          </w:p>
        </w:tc>
        <w:tc>
          <w:tcPr>
            <w:tcW w:type="dxa" w:w="2880"/>
          </w:tcPr>
          <w:p>
            <w:r>
              <w:t>Provides updated fields for the customer. To set marketing consent, use customerEmailMarketingConsentUpdate or customerSmsMarketingConsentUpdate instead.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 Must include customerUpdate.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 (recommended).</w:t>
            </w:r>
          </w:p>
        </w:tc>
      </w:tr>
    </w:tbl>
    <w:p/>
    <w:p>
      <w:pPr>
        <w:pStyle w:val="Heading3"/>
      </w:pPr>
      <w:r>
        <w:t>Response</w:t>
      </w:r>
    </w:p>
    <w:p>
      <w:pPr>
        <w:pStyle w:val="Heading3"/>
      </w:pPr>
      <w:r>
        <w:t>Success Response (200 OK)</w:t>
      </w:r>
    </w:p>
    <w:p>
      <w:r>
        <w:rPr>
          <w:b/>
        </w:rPr>
        <w:t>Note: GraphQL responses return 200 even when the mutation has userErrors. Check data.customerUpdate.userErrors.</w:t>
      </w:r>
    </w:p>
    <w:p>
      <w:r>
        <w:rPr>
          <w:b/>
          <w:color w:val="666666"/>
          <w:sz w:val="16"/>
        </w:rPr>
        <w:t>[json]</w:t>
      </w:r>
    </w:p>
    <w:p>
      <w:pPr>
        <w:shd w:fill="F2F2F2" w:val="clear"/>
      </w:pPr>
      <w:r>
        <w:rPr>
          <w:rFonts w:ascii="Courier New" w:hAnsi="Courier New"/>
          <w:sz w:val="17"/>
        </w:rPr>
        <w:t>{</w:t>
        <w:br/>
        <w:t xml:space="preserve"> "data": {</w:t>
        <w:br/>
        <w:t xml:space="preserve"> "customerUpdate": {</w:t>
        <w:br/>
        <w:t xml:space="preserve"> "customer": {</w:t>
        <w:br/>
        <w:t xml:space="preserve"> "id": "gid://shopify/Customer/1234567890",</w:t>
        <w:br/>
        <w:t xml:space="preserve"> "firstName": "Jane",</w:t>
        <w:br/>
        <w:t xml:space="preserve"> "lastName": "Doe",</w:t>
        <w:br/>
        <w:t xml:space="preserve"> "email": "jane.doe@example.com",</w:t>
        <w:br/>
        <w:t xml:space="preserve"> "phone": "+15555550100",</w:t>
        <w:br/>
        <w:t xml:space="preserve"> "taxExempt": false,</w:t>
        <w:br/>
        <w:t xml:space="preserve"> "taxExemptions": [],</w:t>
        <w:br/>
        <w:t xml:space="preserve"> "updatedAt": "2026-03-14T12:34:56Z"</w:t>
        <w:br/>
        <w:t xml:space="preserve"> },</w:t>
        <w:br/>
        <w:t xml:space="preserve"> "userErrors": []</w:t>
        <w:br/>
        <w:t xml:space="preserve"> }</w:t>
        <w:br/>
        <w:t xml:space="preserve"> }</w:t>
        <w:br/>
        <w:t>}</w:t>
      </w:r>
    </w:p>
    <w:p>
      <w:pPr>
        <w:pStyle w:val="Heading3"/>
      </w:pPr>
      <w:r>
        <w:t>Error Response (GraphQL-level errors)</w:t>
      </w:r>
    </w:p>
    <w:p>
      <w:r>
        <w:t>If the GraphQL operation fails (for example, parse/validation errors), Shopify can return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'customerUpdate' doesn't exist on type 'Mutation'",</w:t>
        <w:br/>
        <w:t xml:space="preserve"> "locations": [{ "line": 1, "column": 1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data.customerUpdate</w:t>
            </w:r>
          </w:p>
        </w:tc>
        <w:tc>
          <w:tcPr>
            <w:tcW w:type="dxa" w:w="2880"/>
          </w:tcPr>
          <w:p>
            <w:r>
              <w:t>CustomerUpdatePayload</w:t>
            </w:r>
          </w:p>
        </w:tc>
        <w:tc>
          <w:tcPr>
            <w:tcW w:type="dxa" w:w="2880"/>
          </w:tcPr>
          <w:p>
            <w:r>
              <w:t>The mutation payload.</w:t>
            </w:r>
          </w:p>
        </w:tc>
      </w:tr>
      <w:tr>
        <w:tc>
          <w:tcPr>
            <w:tcW w:type="dxa" w:w="2880"/>
          </w:tcPr>
          <w:p>
            <w:r>
              <w:t>data.customerUpdate.customer</w:t>
            </w:r>
          </w:p>
        </w:tc>
        <w:tc>
          <w:tcPr>
            <w:tcW w:type="dxa" w:w="2880"/>
          </w:tcPr>
          <w:p>
            <w:r>
              <w:t>Customer</w:t>
            </w:r>
          </w:p>
        </w:tc>
        <w:tc>
          <w:tcPr>
            <w:tcW w:type="dxa" w:w="2880"/>
          </w:tcPr>
          <w:p>
            <w:r>
              <w:t>The updated customer.</w:t>
            </w:r>
          </w:p>
        </w:tc>
      </w:tr>
      <w:tr>
        <w:tc>
          <w:tcPr>
            <w:tcW w:type="dxa" w:w="2880"/>
          </w:tcPr>
          <w:p>
            <w:r>
              <w:t>data.customerUpdate.userErrors</w:t>
            </w:r>
          </w:p>
        </w:tc>
        <w:tc>
          <w:tcPr>
            <w:tcW w:type="dxa" w:w="2880"/>
          </w:tcPr>
          <w:p>
            <w:r>
              <w: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customerUpdate($input: CustomerInput!) { customerUpdate(input: $input) { customer { id firstName lastName email phone taxExempt taxExemptions updatedAt } userErrors { field message } } }",</w:t>
        <w:br/>
        <w:t xml:space="preserve"> "variables": {</w:t>
        <w:br/>
        <w:t xml:space="preserve"> "input": {</w:t>
        <w:br/>
        <w:t xml:space="preserve"> "id": "gid://shopify/Customer/1234567890",</w:t>
        <w:br/>
        <w:t xml:space="preserve"> "firstName": "Jane",</w:t>
        <w:br/>
        <w:t xml:space="preserve"> "lastName": "Doe",</w:t>
        <w:br/>
        <w:t xml:space="preserve"> "note": "VIP customer"</w:t>
        <w:br/>
        <w:t xml:space="preserve">      }</w:t>
        <w:br/>
        <w:t xml:space="preserve">    }</w:t>
        <w:br/>
        <w:t xml:space="preserve">  }'</w:t>
      </w:r>
    </w:p>
    <w:p>
      <w:pPr>
        <w:pStyle w:val="Heading3"/>
      </w:pPr>
      <w:r>
        <w:t>Example Usage</w:t>
      </w:r>
    </w:p>
    <w:p>
      <w:pPr>
        <w:pStyle w:val="Heading3"/>
      </w:pPr>
      <w:r>
        <w:t>Example 1: Update basic customer fields</w:t>
      </w:r>
    </w:p>
    <w:p>
      <w:r>
        <w:rPr>
          <w:b/>
          <w:color w:val="666666"/>
          <w:sz w:val="16"/>
        </w:rPr>
        <w:t>[bash]</w:t>
      </w:r>
    </w:p>
    <w:p>
      <w:pPr>
        <w:shd w:fill="F2F2F2" w:val="clear"/>
      </w:pPr>
      <w:r>
        <w:rPr>
          <w:rFonts w:ascii="Courier New" w:hAnsi="Courier New"/>
          <w:sz w:val="17"/>
        </w:rPr>
        <w:t>curl -sS --location 'https://{{SHOPIFY_STORE_NAME}}.myshopify.com/admin/api/2026-01/graphql.json' \</w:t>
        <w:br/>
        <w:t xml:space="preserve"> --header 'Accept: application/json' \</w:t>
        <w:br/>
        <w:t xml:space="preserve"> --header 'Content-Type: application/json' \</w:t>
        <w:br/>
        <w:t xml:space="preserve"> --data '{</w:t>
        <w:br/>
        <w:t xml:space="preserve"> "query": "mutation ($input: CustomerInput!) { customerUpdate(input: $input) { customer { id firstName lastName email updatedAt } userErrors { field message } } }",</w:t>
        <w:br/>
        <w:t xml:space="preserve"> "variables": {</w:t>
        <w:br/>
        <w:t xml:space="preserve"> "input": {</w:t>
        <w:br/>
        <w:t xml:space="preserve"> "id": "gid://shopify/Customer/1234567890",</w:t>
        <w:br/>
        <w:t xml:space="preserve"> "firstName": "Janet",</w:t>
        <w:br/>
        <w:t xml:space="preserve"> "lastName": "Doe"</w:t>
        <w:br/>
        <w:t xml:space="preserve">      }</w:t>
        <w:br/>
        <w:t xml:space="preserve">    }</w:t>
        <w:br/>
        <w:t xml:space="preserve">  }'</w:t>
      </w:r>
    </w:p>
    <w:p>
      <w:pPr>
        <w:pStyle w:val="Heading3"/>
      </w:pPr>
      <w:r>
        <w:t>Example 2: Update tax exemption fields</w:t>
      </w:r>
    </w:p>
    <w:p>
      <w:r>
        <w:rPr>
          <w:b/>
          <w:color w:val="666666"/>
          <w:sz w:val="16"/>
        </w:rPr>
        <w:t>[bash]</w:t>
      </w:r>
    </w:p>
    <w:p>
      <w:pPr>
        <w:shd w:fill="F2F2F2" w:val="clear"/>
      </w:pPr>
      <w:r>
        <w:rPr>
          <w:rFonts w:ascii="Courier New" w:hAnsi="Courier New"/>
          <w:sz w:val="17"/>
        </w:rPr>
        <w:t>curl -sS --location 'https://{{SHOPIFY_STORE_NAME}}.myshopify.com/admin/api/2026-01/graphql.json' \</w:t>
        <w:br/>
        <w:t xml:space="preserve"> --header 'Accept: application/json' \</w:t>
        <w:br/>
        <w:t xml:space="preserve"> --header 'Content-Type: application/json' \</w:t>
        <w:br/>
        <w:t xml:space="preserve"> --data '{</w:t>
        <w:br/>
        <w:t xml:space="preserve"> "query": "mutation ($input: CustomerInput!) { customerUpdate(input: $input) { customer { id taxExempt taxExemptions updatedAt } userErrors { field message } } }",</w:t>
        <w:br/>
        <w:t xml:space="preserve"> "variables": {</w:t>
        <w:br/>
        <w:t xml:space="preserve"> "input": {</w:t>
        <w:br/>
        <w:t xml:space="preserve"> "id": "gid://shopify/Customer/1234567890",</w:t>
        <w:br/>
        <w:t xml:space="preserve"> "taxExempt": true</w:t>
        <w:br/>
        <w:t xml:space="preserve">      }</w:t>
        <w:br/>
        <w:t xml:space="preserve">    }</w:t>
        <w:br/>
        <w:t xml:space="preserve">  }'</w:t>
      </w:r>
    </w:p>
    <w:p>
      <w:pPr>
        <w:pStyle w:val="Heading3"/>
      </w:pPr>
      <w:r>
        <w:t>Notes</w:t>
      </w:r>
    </w:p>
    <w:p>
      <w:pPr>
        <w:pStyle w:val="ListBullet"/>
      </w:pPr>
      <w:r>
        <w:t>The scraped documentation lists many Customer subfields; in GraphQL, you must explicitly select the fields you want returned in the customer { ... } selection set.</w:t>
      </w:r>
    </w:p>
    <w:p>
      <w:pPr>
        <w:pStyle w:val="ListBullet"/>
      </w:pPr>
      <w:r>
        <w:t>The payload mentions addresses is limited to 250 addresses and recommends addressesV2 for paginated access.</w:t>
      </w:r>
    </w:p>
    <w:p>
      <w:pPr>
        <w:pStyle w:val="Heading3"/>
      </w:pPr>
      <w:r>
        <w:t>Gotchas</w:t>
      </w:r>
    </w:p>
    <w:p>
      <w:pPr>
        <w:pStyle w:val="ListBullet"/>
      </w:pPr>
      <w:r>
        <w:t>Marketing consent updates are not performed via customerUpdate; use customerEmailMarketingConsentUpdate or customerSmsMarketingConsentUpdate.</w:t>
      </w:r>
    </w:p>
    <w:p>
      <w:pPr>
        <w:pStyle w:val="ListBullet"/>
      </w:pPr>
      <w:r>
        <w:t>A successful HTTP response can still contain business-level errors in userErrors; always check userErrors before assuming the update succeeded.</w:t>
      </w:r>
    </w:p>
    <w:p>
      <w:pPr>
        <w:pStyle w:val="Heading3"/>
      </w:pPr>
      <w:r>
        <w:t>Related customers actions</w:t>
      </w:r>
    </w:p>
    <w:p>
      <w:pPr>
        <w:pStyle w:val="ListBullet"/>
      </w:pPr>
      <w:r>
        <w:t>[POST] Add Tax Exemptions to a Customer — /graphql.json</w:t>
      </w:r>
    </w:p>
    <w:p>
      <w:pPr>
        <w:pStyle w:val="ListBullet"/>
      </w:pPr>
      <w:r>
        <w:t>[POST] Replace a Customer's Tax Exemptions — /graphql.json</w:t>
      </w:r>
    </w:p>
    <w:p>
      <w:pPr>
        <w:pStyle w:val="ListBullet"/>
      </w:pPr>
      <w:r>
        <w:t>[POST] Update a Customer's Default Address — /admin/api/2026-01/graphql.json</w:t>
      </w:r>
    </w:p>
    <w:p>
      <w:pPr>
        <w:pStyle w:val="ListBullet"/>
      </w:pPr>
      <w:r>
        <w:t>[POST] Get a Customer by Identifier — /admin/api/2026-01/graphql.json</w:t>
      </w:r>
    </w:p>
    <w:p>
      <w:pPr>
        <w:pStyle w:val="ListBullet"/>
      </w:pPr>
      <w:r>
        <w:t>[POST] List Customers (GraphQL) — /admin/api/2026-01/graphql.json</w:t>
      </w:r>
    </w:p>
    <w:p>
      <w:pPr>
        <w:pStyle w:val="ListBullet"/>
      </w:pPr>
      <w:r>
        <w:t>[POST] Remove a Customer’s Tax Exemptions — /graphql.json</w:t>
      </w:r>
    </w:p>
    <w:p>
      <w:r>
        <w:br w:type="page"/>
      </w:r>
    </w:p>
    <w:p>
      <w:pPr>
        <w:pStyle w:val="Heading2"/>
      </w:pPr>
      <w:r>
        <w:t>173. [POST] Create Delegate Access Token</w:t>
      </w:r>
    </w:p>
    <w:p>
      <w:r>
        <w:rPr>
          <w:b/>
        </w:rPr>
        <w:t xml:space="preserve">Endpoint: </w:t>
      </w:r>
      <w:r>
        <w:rPr>
          <w:rFonts w:ascii="Courier New" w:hAnsi="Courier New"/>
          <w:sz w:val="18"/>
        </w:rPr>
        <w:t>/admin/api/2026-01/graphql.json</w:t>
      </w:r>
    </w:p>
    <w:p>
      <w:pPr>
        <w:pStyle w:val="Heading3"/>
      </w:pPr>
      <w:r>
        <w:t>Create a Delegate Access Token (Mutation)</w:t>
      </w:r>
    </w:p>
    <w:p>
      <w:pPr>
        <w:pStyle w:val="Heading3"/>
      </w:pPr>
      <w:r>
        <w:t>Prerequisites</w:t>
      </w:r>
    </w:p>
    <w:p>
      <w:pPr>
        <w:pStyle w:val="ListBullet"/>
      </w:pPr>
      <w:r>
        <w:t>Your app’s parent Admin API access token must have the permissions (scopes) that you intend to delegate (a delegate token can only include a subset of the parent token’s permissions).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DelegateAccessToken that contains only the subset of permissions you specify from the parent token. This is used to securely delegate limited Admin API access to subsystems/services without granting them full app access.</w:t>
      </w:r>
    </w:p>
    <w:p>
      <w:pPr>
        <w:pStyle w:val="Heading3"/>
      </w:pPr>
      <w:r>
        <w:t>Enforcement Rules</w:t>
      </w:r>
    </w:p>
    <w:p>
      <w:pPr>
        <w:pStyle w:val="ListBullet"/>
      </w:pPr>
      <w:r>
        <w:t>This is a GraphQL Admin API mutation and must be executed as a POST to the GraphQL endpoint.</w:t>
      </w:r>
    </w:p>
    <w:p>
      <w:pPr>
        <w:pStyle w:val="ListBullet"/>
      </w:pPr>
      <w:r>
        <w:t>Send the GraphQL operation in the request body as JSON ({"query": "...", "variables": {...}}).</w:t>
      </w:r>
    </w:p>
    <w:p>
      <w:pPr>
        <w:pStyle w:val="ListBullet"/>
      </w:pPr>
      <w:r>
        <w:t>Do not send GraphQL variables as query parameters.</w:t>
      </w:r>
    </w:p>
    <w:p>
      <w:pPr>
        <w:pStyle w:val="ListBullet"/>
      </w:pPr>
      <w:r>
        <w:t>The mutation requires an input argument of type DelegateAccessTokenInput.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Must include the delegateAccessTokenCreate mutation and declare/pass the $input variable.</w:t>
            </w:r>
          </w:p>
        </w:tc>
      </w:tr>
      <w:tr>
        <w:tc>
          <w:tcPr>
            <w:tcW w:type="dxa" w:w="2880"/>
          </w:tcPr>
          <w:p>
            <w:r>
              <w:t>variables</w:t>
            </w:r>
          </w:p>
        </w:tc>
        <w:tc>
          <w:tcPr>
            <w:tcW w:type="dxa" w:w="2880"/>
          </w:tcPr>
          <w:p>
            <w:r>
              <w:t>object</w:t>
            </w:r>
          </w:p>
        </w:tc>
        <w:tc>
          <w:tcPr>
            <w:tcW w:type="dxa" w:w="2880"/>
          </w:tcPr>
          <w:p>
            <w:r>
              <w:t>Variables map for the GraphQL operation. Must include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 (DelegateAccessTokenInput)</w:t>
            </w:r>
          </w:p>
        </w:tc>
        <w:tc>
          <w:tcPr>
            <w:tcW w:type="dxa" w:w="2880"/>
          </w:tcPr>
          <w:p>
            <w:r>
              <w:t>The input fields for creating a delegate access token. (Field-level details not provided in the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(useful if you send multiple operations in a single document).</w:t>
            </w:r>
          </w:p>
        </w:tc>
      </w:tr>
    </w:tbl>
    <w:p/>
    <w:p>
      <w:pPr>
        <w:pStyle w:val="Heading3"/>
      </w:pPr>
      <w:r>
        <w:t>Response</w:t>
      </w:r>
    </w:p>
    <w:p>
      <w:pPr>
        <w:pStyle w:val="Heading3"/>
      </w:pPr>
      <w:r>
        <w:t>Success Response (200 OK)</w:t>
      </w:r>
    </w:p>
    <w:p>
      <w:r>
        <w:rPr>
          <w:b/>
        </w:rPr>
        <w:t>Note: GraphQL commonly returns HTTP 200 even when userErrors are present; check data.delegateAccessTokenCreate.userErrors.</w:t>
      </w:r>
    </w:p>
    <w:p>
      <w:r>
        <w:rPr>
          <w:b/>
          <w:color w:val="666666"/>
          <w:sz w:val="16"/>
        </w:rPr>
        <w:t>[json]</w:t>
      </w:r>
    </w:p>
    <w:p>
      <w:pPr>
        <w:shd w:fill="F2F2F2" w:val="clear"/>
      </w:pPr>
      <w:r>
        <w:rPr>
          <w:rFonts w:ascii="Courier New" w:hAnsi="Courier New"/>
          <w:sz w:val="17"/>
        </w:rPr>
        <w:t>{</w:t>
        <w:br/>
        <w:t xml:space="preserve"> "data": {</w:t>
        <w:br/>
        <w:t xml:space="preserve"> "delegateAccessTokenCreate": {</w:t>
        <w:br/>
        <w:t xml:space="preserve"> "delegateAccessToken": {</w:t>
        <w:br/>
        <w:t xml:space="preserve"> "accessScopes": "read_products,write_products",</w:t>
        <w:br/>
        <w:t xml:space="preserve"> "accessToken": "shpat_delegate_abcdefghijklmnopqrstuvwxyz123456",</w:t>
        <w:br/>
        <w:t xml:space="preserve"> "createdAt": "2026-03-14T12:34:56Z"</w:t>
        <w:br/>
        <w:t xml:space="preserve"> },</w:t>
        <w:br/>
        <w:t xml:space="preserve"> "shop": {</w:t>
        <w:br/>
        <w:t xml:space="preserve"> "id": "gid://shopify/Shop/1234567890"</w:t>
        <w:br/>
        <w:t xml:space="preserve"> },</w:t>
        <w:br/>
        <w:t xml:space="preserve"> "userErrors": []</w:t>
        <w:br/>
        <w:t xml:space="preserve"> }</w:t>
        <w:br/>
        <w:t xml:space="preserve"> }</w:t>
        <w:br/>
        <w:t>}</w:t>
      </w:r>
    </w:p>
    <w:p>
      <w:pPr>
        <w:pStyle w:val="Heading3"/>
      </w:pPr>
      <w:r>
        <w:t>Error Response (GraphQL-level errors; still may be 200 OK)</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$input of type DelegateAccessTokenInput! was provided invalid value",</w:t>
        <w:br/>
        <w:t xml:space="preserve"> "locations": [{ "line": 2, "column": 36 }],</w:t>
        <w:br/>
        <w:t xml:space="preserve"> "extensions": { "code": "variableMismatch" }</w:t>
        <w:br/>
        <w:t xml:space="preserve"> }</w:t>
        <w:br/>
        <w:t xml:space="preserve"> ],</w:t>
        <w:br/>
        <w:t xml:space="preserve"> "data":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data.delegateAccessTokenCreate</w:t>
            </w:r>
          </w:p>
        </w:tc>
        <w:tc>
          <w:tcPr>
            <w:tcW w:type="dxa" w:w="2880"/>
          </w:tcPr>
          <w:p>
            <w:r>
              <w:t>object</w:t>
            </w:r>
          </w:p>
        </w:tc>
        <w:tc>
          <w:tcPr>
            <w:tcW w:type="dxa" w:w="2880"/>
          </w:tcPr>
          <w:p>
            <w:r>
              <w:t>The mutation payload (DelegateAccessTokenCreatePayload).</w:t>
            </w:r>
          </w:p>
        </w:tc>
      </w:tr>
      <w:tr>
        <w:tc>
          <w:tcPr>
            <w:tcW w:type="dxa" w:w="2880"/>
          </w:tcPr>
          <w:p>
            <w:r>
              <w:t>data.delegateAccessTokenCreate.delegateAccessToken</w:t>
            </w:r>
          </w:p>
        </w:tc>
        <w:tc>
          <w:tcPr>
            <w:tcW w:type="dxa" w:w="2880"/>
          </w:tcPr>
          <w:p>
            <w:r>
              <w:t>object</w:t>
            </w:r>
          </w:p>
        </w:tc>
        <w:tc>
          <w:tcPr>
            <w:tcW w:type="dxa" w:w="2880"/>
          </w:tcPr>
          <w:p>
            <w:r>
              <w:t>The created delegate access token (DelegateAccessToken).</w:t>
            </w:r>
          </w:p>
        </w:tc>
      </w:tr>
      <w:tr>
        <w:tc>
          <w:tcPr>
            <w:tcW w:type="dxa" w:w="2880"/>
          </w:tcPr>
          <w:p>
            <w:r>
              <w:t>data.delegateAccessTokenCreate.delegateAccessToken.accessScopes</w:t>
            </w:r>
          </w:p>
        </w:tc>
        <w:tc>
          <w:tcPr>
            <w:tcW w:type="dxa" w:w="2880"/>
          </w:tcPr>
          <w:p>
            <w:r>
              <w:t>string</w:t>
            </w:r>
          </w:p>
        </w:tc>
        <w:tc>
          <w:tcPr>
            <w:tcW w:type="dxa" w:w="2880"/>
          </w:tcPr>
          <w:p>
            <w:r>
              <w:t>The list of permissions associated with the token.</w:t>
            </w:r>
          </w:p>
        </w:tc>
      </w:tr>
      <w:tr>
        <w:tc>
          <w:tcPr>
            <w:tcW w:type="dxa" w:w="2880"/>
          </w:tcPr>
          <w:p>
            <w:r>
              <w:t>data.delegateAccessTokenCreate.delegateAccessToken.accessToken</w:t>
            </w:r>
          </w:p>
        </w:tc>
        <w:tc>
          <w:tcPr>
            <w:tcW w:type="dxa" w:w="2880"/>
          </w:tcPr>
          <w:p>
            <w:r>
              <w:t>string</w:t>
            </w:r>
          </w:p>
        </w:tc>
        <w:tc>
          <w:tcPr>
            <w:tcW w:type="dxa" w:w="2880"/>
          </w:tcPr>
          <w:p>
            <w:r>
              <w:t>The issued delegate access token.</w:t>
            </w:r>
          </w:p>
        </w:tc>
      </w:tr>
      <w:tr>
        <w:tc>
          <w:tcPr>
            <w:tcW w:type="dxa" w:w="2880"/>
          </w:tcPr>
          <w:p>
            <w:r>
              <w:t>data.delegateAccessTokenCreate.delegateAccessToken.createdAt</w:t>
            </w:r>
          </w:p>
        </w:tc>
        <w:tc>
          <w:tcPr>
            <w:tcW w:type="dxa" w:w="2880"/>
          </w:tcPr>
          <w:p>
            <w:r>
              <w:t>string (DateTime)</w:t>
            </w:r>
          </w:p>
        </w:tc>
        <w:tc>
          <w:tcPr>
            <w:tcW w:type="dxa" w:w="2880"/>
          </w:tcPr>
          <w:p>
            <w:r>
              <w:t>The date and time when the delegate access token was created.</w:t>
            </w:r>
          </w:p>
        </w:tc>
      </w:tr>
      <w:tr>
        <w:tc>
          <w:tcPr>
            <w:tcW w:type="dxa" w:w="2880"/>
          </w:tcPr>
          <w:p>
            <w:r>
              <w:t>data.delegateAccessTokenCreate.shop</w:t>
            </w:r>
          </w:p>
        </w:tc>
        <w:tc>
          <w:tcPr>
            <w:tcW w:type="dxa" w:w="2880"/>
          </w:tcPr>
          <w:p>
            <w:r>
              <w:t>object</w:t>
            </w:r>
          </w:p>
        </w:tc>
        <w:tc>
          <w:tcPr>
            <w:tcW w:type="dxa" w:w="2880"/>
          </w:tcPr>
          <w:p>
            <w:r>
              <w:t>The user’s shop (Shop). (Many subfields exist; only those requested in your GraphQL selection set are returned.)</w:t>
            </w:r>
          </w:p>
        </w:tc>
      </w:tr>
      <w:tr>
        <w:tc>
          <w:tcPr>
            <w:tcW w:type="dxa" w:w="2880"/>
          </w:tcPr>
          <w:p>
            <w:r>
              <w:t>data.delegateAccessTokenCreate.userErrors</w:t>
            </w:r>
          </w:p>
        </w:tc>
        <w:tc>
          <w:tcPr>
            <w:tcW w:type="dxa" w:w="2880"/>
          </w:tcPr>
          <w:p>
            <w:r>
              <w:t>array</w:t>
            </w:r>
          </w:p>
        </w:tc>
        <w:tc>
          <w:tcPr>
            <w:tcW w:type="dxa" w:w="2880"/>
          </w:tcPr>
          <w:p>
            <w:r>
              <w:t>The list of errors that occurred from executing the mutation (DelegateAccessTokenCreateUserError).</w:t>
            </w:r>
          </w:p>
        </w:tc>
      </w:tr>
      <w:tr>
        <w:tc>
          <w:tcPr>
            <w:tcW w:type="dxa" w:w="2880"/>
          </w:tcPr>
          <w:p>
            <w:r>
              <w:t>errors</w:t>
            </w:r>
          </w:p>
        </w:tc>
        <w:tc>
          <w:tcPr>
            <w:tcW w:type="dxa" w:w="2880"/>
          </w:tcPr>
          <w:p>
            <w:r>
              <w:t>array</w:t>
            </w:r>
          </w:p>
        </w:tc>
        <w:tc>
          <w:tcPr>
            <w:tcW w:type="dxa" w:w="2880"/>
          </w:tcPr>
          <w:p>
            <w:r>
              <w:t>GraphQL execution/validation errors (outside of userErrors). Present when the GraphQL request itself fails to execute.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delegateAccessTokenCreate($input: DelegateAccessTokenInput!) { delegateAccessTokenCreate(input: $input) { delegateAccessToken { accessScopes accessToken createdAt } shop { id } userErrors { field message } } }",</w:t>
        <w:br/>
        <w:t xml:space="preserve"> "variables": {</w:t>
        <w:br/>
        <w:t xml:space="preserve"> "input": {</w:t>
        <w:br/>
        <w:t xml:space="preserve">      }</w:t>
        <w:br/>
        <w:t xml:space="preserve">    }</w:t>
        <w:br/>
        <w:t xml:space="preserve">  }'</w:t>
      </w:r>
    </w:p>
    <w:p>
      <w:pPr>
        <w:pStyle w:val="Heading3"/>
      </w:pPr>
      <w:r>
        <w:t>Example Usage</w:t>
      </w:r>
    </w:p>
    <w:p>
      <w:pPr>
        <w:pStyle w:val="Heading3"/>
      </w:pPr>
      <w:r>
        <w:t>Example 1: Create a delegate token and return the token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delegateAccessTokenCreate($input: DelegateAccessTokenInput!) { delegateAccessTokenCreate(input: $input) { delegateAccessToken { accessScopes accessToken createdAt } userErrors { field message } } }",</w:t>
        <w:br/>
        <w:t xml:space="preserve"> "variables": {</w:t>
        <w:br/>
        <w:t xml:space="preserve"> "input": {</w:t>
        <w:br/>
        <w:t xml:space="preserve">      }</w:t>
        <w:br/>
        <w:t xml:space="preserve">    }</w:t>
        <w:br/>
        <w:t xml:space="preserve">  }'</w:t>
      </w:r>
    </w:p>
    <w:p>
      <w:pPr>
        <w:pStyle w:val="Heading3"/>
      </w:pPr>
      <w:r>
        <w:t>Example 2: Also return basic shop information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delegateAccessTokenCreate($input: DelegateAccessTokenInput!) { delegateAccessTokenCreate(input: $input) { delegateAccessToken { accessScopes accessToken createdAt } shop { id name myshopifyDomain } userErrors { field message } } }",</w:t>
        <w:br/>
        <w:t xml:space="preserve"> "variables": {</w:t>
        <w:br/>
        <w:t xml:space="preserve"> "input": {</w:t>
        <w:br/>
        <w:t xml:space="preserve">      }</w:t>
        <w:br/>
        <w:t xml:space="preserve">    }</w:t>
        <w:br/>
        <w:t xml:space="preserve">  }'</w:t>
      </w:r>
    </w:p>
    <w:p>
      <w:pPr>
        <w:pStyle w:val="Heading3"/>
      </w:pPr>
      <w:r>
        <w:t>Behavior</w:t>
      </w:r>
    </w:p>
    <w:p>
      <w:pPr>
        <w:pStyle w:val="ListBullet"/>
      </w:pPr>
      <w:r>
        <w:t>Validates the GraphQL mutation and the provided input.</w:t>
      </w:r>
    </w:p>
    <w:p>
      <w:pPr>
        <w:pStyle w:val="ListBullet"/>
      </w:pPr>
      <w:r>
        <w:t>Creates a delegate access token whose scopes are limited to the subset specified in input (and allowed by the parent token).</w:t>
      </w:r>
    </w:p>
    <w:p>
      <w:pPr>
        <w:pStyle w:val="ListBullet"/>
      </w:pPr>
      <w:r>
        <w:t>Returns the created delegateAccessToken, the shop (if requested), and any userErrors.</w:t>
      </w:r>
    </w:p>
    <w:p>
      <w:pPr>
        <w:pStyle w:val="Heading3"/>
      </w:pPr>
      <w:r>
        <w:t>Notes</w:t>
      </w:r>
    </w:p>
    <w:p>
      <w:pPr>
        <w:pStyle w:val="ListBullet"/>
      </w:pPr>
      <w:r>
        <w:t>The response shape depends on your GraphQL selection set; Shopify returns only the fields you request.</w:t>
      </w:r>
    </w:p>
    <w:p>
      <w:pPr>
        <w:pStyle w:val="ListBullet"/>
      </w:pPr>
      <w:r>
        <w:t>userErrors indicates business/validation issues for the mutation, while top-level errors indicates GraphQL execution/validation failures.</w:t>
      </w:r>
    </w:p>
    <w:p>
      <w:pPr>
        <w:pStyle w:val="Heading3"/>
      </w:pPr>
      <w:r>
        <w:t>Gotchas</w:t>
      </w:r>
    </w:p>
    <w:p>
      <w:pPr>
        <w:pStyle w:val="ListBullet"/>
      </w:pPr>
      <w:r>
        <w:t>Delegate tokens can only include scopes that the parent token already has; you can’t delegate broader access than the parent token.</w:t>
      </w:r>
    </w:p>
    <w:p>
      <w:pPr>
        <w:pStyle w:val="ListBullet"/>
      </w:pPr>
      <w:r>
        <w:t>Treat accessToken as a secret; store and transmit it securely.</w:t>
      </w:r>
    </w:p>
    <w:p>
      <w:pPr>
        <w:pStyle w:val="Heading3"/>
      </w:pPr>
      <w:r>
        <w:t>Error Handling</w:t>
      </w:r>
    </w:p>
    <w:p>
      <w:pPr>
        <w:pStyle w:val="ListBullet"/>
      </w:pPr>
      <w:r>
        <w:t>Check data.delegateAccessTokenCreate.userErrors for mutation-specific errors.</w:t>
      </w:r>
    </w:p>
    <w:p>
      <w:pPr>
        <w:pStyle w:val="ListBullet"/>
      </w:pPr>
      <w:r>
        <w:t>Check top-level errors for GraphQL document/validation/execution errors.</w:t>
      </w:r>
    </w:p>
    <w:p>
      <w:pPr>
        <w:pStyle w:val="Heading3"/>
      </w:pPr>
      <w:r>
        <w:t>Related delegateAccessTokens actions</w:t>
      </w:r>
    </w:p>
    <w:p>
      <w:pPr>
        <w:pStyle w:val="ListBullet"/>
      </w:pPr>
      <w:r>
        <w:t>[POST] Destroy a Delegate Access Token — /graphql.json</w:t>
      </w:r>
    </w:p>
    <w:p>
      <w:r>
        <w:br w:type="page"/>
      </w:r>
    </w:p>
    <w:p>
      <w:pPr>
        <w:pStyle w:val="Heading2"/>
      </w:pPr>
      <w:r>
        <w:t>174. [POST] Get Applicable Market by Geography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app/user must have access to Markets data in the Shopify Admin (permissions/scopes depend on your app type and the fields you query).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applicable Market for a customer based on where they are in the world, using the customer’s country (countryCode) as input.</w:t>
      </w:r>
    </w:p>
    <w:p>
      <w:pPr>
        <w:pStyle w:val="Heading3"/>
      </w:pPr>
      <w:r>
        <w:t>Enforcement Rules</w:t>
      </w:r>
    </w:p>
    <w:p>
      <w:pPr>
        <w:pStyle w:val="ListBullet"/>
      </w:pPr>
      <w:r>
        <w:t xml:space="preserve">This is a GraphQL Admin API request: </w:t>
        <w:br/>
        <w:br/>
        <w:t xml:space="preserve">Always send the GraphQL operation in the JSON request body as: </w:t>
        <w:br/>
        <w:br/>
        <w:t>query: the GraphQL query string</w:t>
        <w:br/>
        <w:t>variables: a JSON object containing variable values</w:t>
      </w:r>
    </w:p>
    <w:p>
      <w:pPr>
        <w:pStyle w:val="ListBullet"/>
      </w:pPr>
      <w:r>
        <w:t xml:space="preserve">countryCode is an argument to the marketByGeography query: </w:t>
        <w:br/>
        <w:br/>
        <w:t>When provided, send it inside variables (recommended) and reference it in the query.</w:t>
      </w:r>
    </w:p>
    <w:p>
      <w:pPr>
        <w:pStyle w:val="ListBullet"/>
      </w:pPr>
      <w:r>
        <w:t xml:space="preserve">When executing the action, ensure to send Path Parameters in the URL, not in the body. </w:t>
        <w:br/>
        <w:br/>
        <w:t>Note: This endpoint has no path parameters.</w:t>
      </w:r>
    </w:p>
    <w:p>
      <w:pPr>
        <w:pStyle w:val="ListBullet"/>
      </w:pPr>
      <w:r>
        <w:t xml:space="preserve">When executing the action, ensure to send Query Parameters as URL query parameters, not in the body. </w:t>
        <w:br/>
        <w:br/>
        <w:t>Note: This endpoint typically uses no URL query parameters; inputs are GraphQL variables.</w:t>
      </w:r>
    </w:p>
    <w:p>
      <w:pPr>
        <w:pStyle w:val="Heading3"/>
      </w:pPr>
      <w:r>
        <w:t>GraphQL Arguments (Inputs)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countryCode</w:t>
            </w:r>
          </w:p>
        </w:tc>
        <w:tc>
          <w:tcPr>
            <w:tcW w:type="dxa" w:w="2880"/>
          </w:tcPr>
          <w:p>
            <w:r>
              <w:t>CountryCode</w:t>
            </w:r>
          </w:p>
        </w:tc>
        <w:tc>
          <w:tcPr>
            <w:tcW w:type="dxa" w:w="2880"/>
          </w:tcPr>
          <w:p>
            <w:r>
              <w:t>The code for the country where the customer is.</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that calls marketByGeography.</w:t>
            </w:r>
          </w:p>
        </w:tc>
      </w:tr>
      <w:tr>
        <w:tc>
          <w:tcPr>
            <w:tcW w:type="dxa" w:w="2880"/>
          </w:tcPr>
          <w:p>
            <w:r>
              <w:t>variables</w:t>
            </w:r>
          </w:p>
        </w:tc>
        <w:tc>
          <w:tcPr>
            <w:tcW w:type="dxa" w:w="2880"/>
          </w:tcPr>
          <w:p>
            <w:r>
              <w:t>object</w:t>
            </w:r>
          </w:p>
        </w:tc>
        <w:tc>
          <w:tcPr>
            <w:tcW w:type="dxa" w:w="2880"/>
          </w:tcPr>
          <w:p>
            <w:r>
              <w:t>Variables used by the query (should include countryCode).</w:t>
            </w:r>
          </w:p>
        </w:tc>
      </w:tr>
    </w:tbl>
    <w:p/>
    <w:p>
      <w:pPr>
        <w:pStyle w:val="Heading3"/>
      </w:pPr>
      <w:r>
        <w:t>Example GraphQL Request Body</w:t>
      </w:r>
    </w:p>
    <w:p>
      <w:r>
        <w:rPr>
          <w:b/>
          <w:color w:val="666666"/>
          <w:sz w:val="16"/>
        </w:rPr>
        <w:t>[json]</w:t>
      </w:r>
    </w:p>
    <w:p>
      <w:pPr>
        <w:shd w:fill="F2F2F2" w:val="clear"/>
      </w:pPr>
      <w:r>
        <w:rPr>
          <w:rFonts w:ascii="Courier New" w:hAnsi="Courier New"/>
          <w:sz w:val="17"/>
        </w:rPr>
        <w:t>{</w:t>
        <w:br/>
        <w:t xml:space="preserve"> "query": "query MarketByGeography($countryCode: CountryCode!) { marketByGeography(countryCode: $countryCode) { id name handle enabled primary status type } }",</w:t>
        <w:br/>
        <w:t xml:space="preserve"> "variables": {</w:t>
        <w:br/>
        <w:t xml:space="preserve"> "countryCode": "US"</w:t>
        <w:br/>
        <w:t xml:space="preserve"> }</w:t>
        <w:br/>
        <w:t>}</w:t>
      </w:r>
    </w:p>
    <w:p>
      <w:pPr>
        <w:pStyle w:val="Heading3"/>
      </w:pPr>
      <w:r>
        <w:t>Response</w:t>
      </w:r>
    </w:p>
    <w:p>
      <w:pPr>
        <w:pStyle w:val="Heading3"/>
      </w:pPr>
      <w:r>
        <w:t>Success Response (200 OK)</w:t>
      </w:r>
    </w:p>
    <w:p>
      <w:r>
        <w:rPr>
          <w:b/>
        </w:rPr>
        <w:t>Note: Shopify GraphQL responses typically return a top-level data object.</w:t>
      </w:r>
    </w:p>
    <w:p>
      <w:r>
        <w:rPr>
          <w:b/>
          <w:color w:val="666666"/>
          <w:sz w:val="16"/>
        </w:rPr>
        <w:t>[json]</w:t>
      </w:r>
    </w:p>
    <w:p>
      <w:pPr>
        <w:shd w:fill="F2F2F2" w:val="clear"/>
      </w:pPr>
      <w:r>
        <w:rPr>
          <w:rFonts w:ascii="Courier New" w:hAnsi="Courier New"/>
          <w:sz w:val="17"/>
        </w:rPr>
        <w:t>{</w:t>
        <w:br/>
        <w:t xml:space="preserve"> "data": {</w:t>
        <w:br/>
        <w:t xml:space="preserve"> "marketByGeography": {</w:t>
        <w:br/>
        <w:t xml:space="preserve"> "id": "gid://shopify/Market/1234567890",</w:t>
        <w:br/>
        <w:t xml:space="preserve"> "name": "United States",</w:t>
        <w:br/>
        <w:t xml:space="preserve"> "handle": "us",</w:t>
        <w:br/>
        <w:t xml:space="preserve"> "enabled": true,</w:t>
        <w:br/>
        <w:t xml:space="preserve"> "primary": false,</w:t>
        <w:br/>
        <w:t xml:space="preserve"> "status": "ACTIVE",</w:t>
        <w:br/>
        <w:t xml:space="preserve"> "type": "REGION"</w:t>
        <w:br/>
        <w:t xml:space="preserve"> }</w:t>
        <w:br/>
        <w:t xml:space="preserve"> }</w:t>
        <w:br/>
        <w:t>}</w:t>
      </w:r>
    </w:p>
    <w:p>
      <w:pPr>
        <w:pStyle w:val="Heading3"/>
      </w:pPr>
      <w:r>
        <w:t>Error Response (200 OK with GraphQL errors)</w:t>
      </w:r>
    </w:p>
    <w:p>
      <w:r>
        <w:rPr>
          <w:b/>
        </w:rPr>
        <w:t>Note: GraphQL errors are often returned with HTTP 200 and an errors array.</w:t>
      </w:r>
    </w:p>
    <w:p>
      <w:r>
        <w:rPr>
          <w:b/>
          <w:color w:val="666666"/>
          <w:sz w:val="16"/>
        </w:rPr>
        <w:t>[json]</w:t>
      </w:r>
    </w:p>
    <w:p>
      <w:pPr>
        <w:shd w:fill="F2F2F2" w:val="clear"/>
      </w:pPr>
      <w:r>
        <w:rPr>
          <w:rFonts w:ascii="Courier New" w:hAnsi="Courier New"/>
          <w:sz w:val="17"/>
        </w:rPr>
        <w:t>{</w:t>
        <w:br/>
        <w:t xml:space="preserve"> "data": {</w:t>
        <w:br/>
        <w:t xml:space="preserve"> "marketByGeography": null</w:t>
        <w:br/>
        <w:t xml:space="preserve"> },</w:t>
        <w:br/>
        <w:t xml:space="preserve"> "errors": [</w:t>
        <w:br/>
        <w:t xml:space="preserve"> {</w:t>
        <w:br/>
        <w:t xml:space="preserve"> "message": "Variable $countryCode of type CountryCode! was provided invalid value",</w:t>
        <w:br/>
        <w:t xml:space="preserve"> "locations": [{ "line": 1, "column": 27 }]</w:t>
        <w:br/>
        <w:t xml:space="preserve"> }</w:t>
        <w:br/>
        <w:t xml:space="preserve"> ]</w:t>
        <w:br/>
        <w:t>}</w:t>
      </w:r>
    </w:p>
    <w:p>
      <w:pPr>
        <w:pStyle w:val="Heading3"/>
      </w:pPr>
      <w:r>
        <w:t>Response Fields</w:t>
      </w:r>
    </w:p>
    <w:p>
      <w:pPr>
        <w:pStyle w:val="Heading3"/>
      </w:pPr>
      <w:r>
        <w:t>Top-level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data.marketByGeography</w:t>
            </w:r>
          </w:p>
        </w:tc>
        <w:tc>
          <w:tcPr>
            <w:tcW w:type="dxa" w:w="2880"/>
          </w:tcPr>
          <w:p>
            <w:r>
              <w:t>Market</w:t>
            </w:r>
          </w:p>
        </w:tc>
        <w:tc>
          <w:tcPr>
            <w:tcW w:type="dxa" w:w="2880"/>
          </w:tcPr>
          <w:p>
            <w:r>
              <w:t>The applicable market for the provided geography (country).</w:t>
            </w:r>
          </w:p>
        </w:tc>
      </w:tr>
    </w:tbl>
    <w:p/>
    <w:p>
      <w:pPr>
        <w:pStyle w:val="Heading3"/>
      </w:pPr>
      <w:r>
        <w:t>Market (selected fields from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assignedCustomization</w:t>
            </w:r>
          </w:p>
        </w:tc>
        <w:tc>
          <w:tcPr>
            <w:tcW w:type="dxa" w:w="2880"/>
          </w:tcPr>
          <w:p>
            <w:r>
              <w:t>Boolean</w:t>
            </w:r>
          </w:p>
        </w:tc>
        <w:tc>
          <w:tcPr>
            <w:tcW w:type="dxa" w:w="2880"/>
          </w:tcPr>
          <w:p>
            <w:r>
              <w:t>Whether the market has a customization with the given ID.</w:t>
            </w:r>
          </w:p>
        </w:tc>
      </w:tr>
      <w:tr>
        <w:tc>
          <w:tcPr>
            <w:tcW w:type="dxa" w:w="2880"/>
          </w:tcPr>
          <w:p>
            <w:r>
              <w:t>catalogs</w:t>
            </w:r>
          </w:p>
        </w:tc>
        <w:tc>
          <w:tcPr>
            <w:tcW w:type="dxa" w:w="2880"/>
          </w:tcPr>
          <w:p>
            <w:r>
              <w:t>MarketCatalogConnection</w:t>
            </w:r>
          </w:p>
        </w:tc>
        <w:tc>
          <w:tcPr>
            <w:tcW w:type="dxa" w:w="2880"/>
          </w:tcPr>
          <w:p>
            <w:r>
              <w:t>The catalogs that belong to the market.</w:t>
            </w:r>
          </w:p>
        </w:tc>
      </w:tr>
      <w:tr>
        <w:tc>
          <w:tcPr>
            <w:tcW w:type="dxa" w:w="2880"/>
          </w:tcPr>
          <w:p>
            <w:r>
              <w:t>catalogsCount.count</w:t>
            </w:r>
          </w:p>
        </w:tc>
        <w:tc>
          <w:tcPr>
            <w:tcW w:type="dxa" w:w="2880"/>
          </w:tcPr>
          <w:p>
            <w:r>
              <w:t>Int</w:t>
            </w:r>
          </w:p>
        </w:tc>
        <w:tc>
          <w:tcPr>
            <w:tcW w:type="dxa" w:w="2880"/>
          </w:tcPr>
          <w:p>
            <w:r>
              <w:t>The count of catalogs.</w:t>
            </w:r>
          </w:p>
        </w:tc>
      </w:tr>
      <w:tr>
        <w:tc>
          <w:tcPr>
            <w:tcW w:type="dxa" w:w="2880"/>
          </w:tcPr>
          <w:p>
            <w:r>
              <w:t>catalogsCount.precision</w:t>
            </w:r>
          </w:p>
        </w:tc>
        <w:tc>
          <w:tcPr>
            <w:tcW w:type="dxa" w:w="2880"/>
          </w:tcPr>
          <w:p>
            <w:r>
              <w:t>CountPrecision</w:t>
            </w:r>
          </w:p>
        </w:tc>
        <w:tc>
          <w:tcPr>
            <w:tcW w:type="dxa" w:w="2880"/>
          </w:tcPr>
          <w:p>
            <w:r>
              <w:t>The count’s precision/exactness.</w:t>
            </w:r>
          </w:p>
        </w:tc>
      </w:tr>
      <w:tr>
        <w:tc>
          <w:tcPr>
            <w:tcW w:type="dxa" w:w="2880"/>
          </w:tcPr>
          <w:p>
            <w:r>
              <w:t>conditions</w:t>
            </w:r>
          </w:p>
        </w:tc>
        <w:tc>
          <w:tcPr>
            <w:tcW w:type="dxa" w:w="2880"/>
          </w:tcPr>
          <w:p>
            <w:r>
              <w:t>MarketConditions</w:t>
            </w:r>
          </w:p>
        </w:tc>
        <w:tc>
          <w:tcPr>
            <w:tcW w:type="dxa" w:w="2880"/>
          </w:tcPr>
          <w:p>
            <w:r>
              <w:t>Conditions under which a visitor is in the market.</w:t>
            </w:r>
          </w:p>
        </w:tc>
      </w:tr>
      <w:tr>
        <w:tc>
          <w:tcPr>
            <w:tcW w:type="dxa" w:w="2880"/>
          </w:tcPr>
          <w:p>
            <w:r>
              <w:t>currencySettings</w:t>
            </w:r>
          </w:p>
        </w:tc>
        <w:tc>
          <w:tcPr>
            <w:tcW w:type="dxa" w:w="2880"/>
          </w:tcPr>
          <w:p>
            <w:r>
              <w:t>MarketCurrencySettings</w:t>
            </w:r>
          </w:p>
        </w:tc>
        <w:tc>
          <w:tcPr>
            <w:tcW w:type="dxa" w:w="2880"/>
          </w:tcPr>
          <w:p>
            <w:r>
              <w:t>The market’s currency settings.</w:t>
            </w:r>
          </w:p>
        </w:tc>
      </w:tr>
      <w:tr>
        <w:tc>
          <w:tcPr>
            <w:tcW w:type="dxa" w:w="2880"/>
          </w:tcPr>
          <w:p>
            <w:r>
              <w:t>enabled</w:t>
            </w:r>
          </w:p>
        </w:tc>
        <w:tc>
          <w:tcPr>
            <w:tcW w:type="dxa" w:w="2880"/>
          </w:tcPr>
          <w:p>
            <w:r>
              <w:t>Boolean</w:t>
            </w:r>
          </w:p>
        </w:tc>
        <w:tc>
          <w:tcPr>
            <w:tcW w:type="dxa" w:w="2880"/>
          </w:tcPr>
          <w:p>
            <w:r>
              <w:t>Whether the market is enabled to receive visitors and sales.</w:t>
            </w:r>
          </w:p>
        </w:tc>
      </w:tr>
      <w:tr>
        <w:tc>
          <w:tcPr>
            <w:tcW w:type="dxa" w:w="2880"/>
          </w:tcPr>
          <w:p>
            <w:r>
              <w:t>handle</w:t>
            </w:r>
          </w:p>
        </w:tc>
        <w:tc>
          <w:tcPr>
            <w:tcW w:type="dxa" w:w="2880"/>
          </w:tcPr>
          <w:p>
            <w:r>
              <w:t>String</w:t>
            </w:r>
          </w:p>
        </w:tc>
        <w:tc>
          <w:tcPr>
            <w:tcW w:type="dxa" w:w="2880"/>
          </w:tcPr>
          <w:p>
            <w:r>
              <w:t>A short, human-readable unique identifier for the market.</w:t>
            </w:r>
          </w:p>
        </w:tc>
      </w:tr>
      <w:tr>
        <w:tc>
          <w:tcPr>
            <w:tcW w:type="dxa" w:w="2880"/>
          </w:tcPr>
          <w:p>
            <w:r>
              <w:t>id</w:t>
            </w:r>
          </w:p>
        </w:tc>
        <w:tc>
          <w:tcPr>
            <w:tcW w:type="dxa" w:w="2880"/>
          </w:tcPr>
          <w:p>
            <w:r>
              <w:t>ID</w:t>
            </w:r>
          </w:p>
        </w:tc>
        <w:tc>
          <w:tcPr>
            <w:tcW w:type="dxa" w:w="2880"/>
          </w:tcPr>
          <w:p>
            <w:r>
              <w:t>A globally-unique ID.</w:t>
            </w:r>
          </w:p>
        </w:tc>
      </w:tr>
      <w:tr>
        <w:tc>
          <w:tcPr>
            <w:tcW w:type="dxa" w:w="2880"/>
          </w:tcPr>
          <w:p>
            <w:r>
              <w:t>metafield</w:t>
            </w:r>
          </w:p>
        </w:tc>
        <w:tc>
          <w:tcPr>
            <w:tcW w:type="dxa" w:w="2880"/>
          </w:tcPr>
          <w:p>
            <w:r>
              <w:t>Metafield</w:t>
            </w:r>
          </w:p>
        </w:tc>
        <w:tc>
          <w:tcPr>
            <w:tcW w:type="dxa" w:w="2880"/>
          </w:tcPr>
          <w:p>
            <w:r>
              <w:t>A custom field identified by namespace and key.</w:t>
            </w:r>
          </w:p>
        </w:tc>
      </w:tr>
      <w:tr>
        <w:tc>
          <w:tcPr>
            <w:tcW w:type="dxa" w:w="2880"/>
          </w:tcPr>
          <w:p>
            <w:r>
              <w:t>metafieldDefinitions</w:t>
            </w:r>
          </w:p>
        </w:tc>
        <w:tc>
          <w:tcPr>
            <w:tcW w:type="dxa" w:w="2880"/>
          </w:tcPr>
          <w:p>
            <w:r>
              <w:t>MetafieldDefinitionConnection</w:t>
            </w:r>
          </w:p>
        </w:tc>
        <w:tc>
          <w:tcPr>
            <w:tcW w:type="dxa" w:w="2880"/>
          </w:tcPr>
          <w:p>
            <w:r>
              <w:t>List of metafield definitions.</w:t>
            </w:r>
          </w:p>
        </w:tc>
      </w:tr>
      <w:tr>
        <w:tc>
          <w:tcPr>
            <w:tcW w:type="dxa" w:w="2880"/>
          </w:tcPr>
          <w:p>
            <w:r>
              <w:t>metafields</w:t>
            </w:r>
          </w:p>
        </w:tc>
        <w:tc>
          <w:tcPr>
            <w:tcW w:type="dxa" w:w="2880"/>
          </w:tcPr>
          <w:p>
            <w:r>
              <w:t>MetafieldConnection</w:t>
            </w:r>
          </w:p>
        </w:tc>
        <w:tc>
          <w:tcPr>
            <w:tcW w:type="dxa" w:w="2880"/>
          </w:tcPr>
          <w:p>
            <w:r>
              <w:t>List of custom fields associated with the market.</w:t>
            </w:r>
          </w:p>
        </w:tc>
      </w:tr>
      <w:tr>
        <w:tc>
          <w:tcPr>
            <w:tcW w:type="dxa" w:w="2880"/>
          </w:tcPr>
          <w:p>
            <w:r>
              <w:t>name</w:t>
            </w:r>
          </w:p>
        </w:tc>
        <w:tc>
          <w:tcPr>
            <w:tcW w:type="dxa" w:w="2880"/>
          </w:tcPr>
          <w:p>
            <w:r>
              <w:t>String</w:t>
            </w:r>
          </w:p>
        </w:tc>
        <w:tc>
          <w:tcPr>
            <w:tcW w:type="dxa" w:w="2880"/>
          </w:tcPr>
          <w:p>
            <w:r>
              <w:t>The name of the market. Not shown to customers.</w:t>
            </w:r>
          </w:p>
        </w:tc>
      </w:tr>
      <w:tr>
        <w:tc>
          <w:tcPr>
            <w:tcW w:type="dxa" w:w="2880"/>
          </w:tcPr>
          <w:p>
            <w:r>
              <w:t>priceInclusions</w:t>
            </w:r>
          </w:p>
        </w:tc>
        <w:tc>
          <w:tcPr>
            <w:tcW w:type="dxa" w:w="2880"/>
          </w:tcPr>
          <w:p>
            <w:r>
              <w:t>MarketPriceInclusions</w:t>
            </w:r>
          </w:p>
        </w:tc>
        <w:tc>
          <w:tcPr>
            <w:tcW w:type="dxa" w:w="2880"/>
          </w:tcPr>
          <w:p>
            <w:r>
              <w:t>Inclusive pricing strategy (duties/taxes inclusion).</w:t>
            </w:r>
          </w:p>
        </w:tc>
      </w:tr>
      <w:tr>
        <w:tc>
          <w:tcPr>
            <w:tcW w:type="dxa" w:w="2880"/>
          </w:tcPr>
          <w:p>
            <w:r>
              <w:t>priceList</w:t>
            </w:r>
          </w:p>
        </w:tc>
        <w:tc>
          <w:tcPr>
            <w:tcW w:type="dxa" w:w="2880"/>
          </w:tcPr>
          <w:p>
            <w:r>
              <w:t>PriceList</w:t>
            </w:r>
          </w:p>
        </w:tc>
        <w:tc>
          <w:tcPr>
            <w:tcW w:type="dxa" w:w="2880"/>
          </w:tcPr>
          <w:p>
            <w:r>
              <w:t>The market’s price list (adjustments and overrides).</w:t>
            </w:r>
          </w:p>
        </w:tc>
      </w:tr>
      <w:tr>
        <w:tc>
          <w:tcPr>
            <w:tcW w:type="dxa" w:w="2880"/>
          </w:tcPr>
          <w:p>
            <w:r>
              <w:t>primary</w:t>
            </w:r>
          </w:p>
        </w:tc>
        <w:tc>
          <w:tcPr>
            <w:tcW w:type="dxa" w:w="2880"/>
          </w:tcPr>
          <w:p>
            <w:r>
              <w:t>Boolean</w:t>
            </w:r>
          </w:p>
        </w:tc>
        <w:tc>
          <w:tcPr>
            <w:tcW w:type="dxa" w:w="2880"/>
          </w:tcPr>
          <w:p>
            <w:r>
              <w:t>Whether the market is the shop’s primary market.</w:t>
            </w:r>
          </w:p>
        </w:tc>
      </w:tr>
      <w:tr>
        <w:tc>
          <w:tcPr>
            <w:tcW w:type="dxa" w:w="2880"/>
          </w:tcPr>
          <w:p>
            <w:r>
              <w:t>regions</w:t>
            </w:r>
          </w:p>
        </w:tc>
        <w:tc>
          <w:tcPr>
            <w:tcW w:type="dxa" w:w="2880"/>
          </w:tcPr>
          <w:p>
            <w:r>
              <w:t>MarketRegionConnection</w:t>
            </w:r>
          </w:p>
        </w:tc>
        <w:tc>
          <w:tcPr>
            <w:tcW w:type="dxa" w:w="2880"/>
          </w:tcPr>
          <w:p>
            <w:r>
              <w:t>Regions that comprise the market.</w:t>
            </w:r>
          </w:p>
        </w:tc>
      </w:tr>
      <w:tr>
        <w:tc>
          <w:tcPr>
            <w:tcW w:type="dxa" w:w="2880"/>
          </w:tcPr>
          <w:p>
            <w:r>
              <w:t>status</w:t>
            </w:r>
          </w:p>
        </w:tc>
        <w:tc>
          <w:tcPr>
            <w:tcW w:type="dxa" w:w="2880"/>
          </w:tcPr>
          <w:p>
            <w:r>
              <w:t>MarketStatus</w:t>
            </w:r>
          </w:p>
        </w:tc>
        <w:tc>
          <w:tcPr>
            <w:tcW w:type="dxa" w:w="2880"/>
          </w:tcPr>
          <w:p>
            <w:r>
              <w:t>Status of the market. Replaces the enabled field.</w:t>
            </w:r>
          </w:p>
        </w:tc>
      </w:tr>
      <w:tr>
        <w:tc>
          <w:tcPr>
            <w:tcW w:type="dxa" w:w="2880"/>
          </w:tcPr>
          <w:p>
            <w:r>
              <w:t>type</w:t>
            </w:r>
          </w:p>
        </w:tc>
        <w:tc>
          <w:tcPr>
            <w:tcW w:type="dxa" w:w="2880"/>
          </w:tcPr>
          <w:p>
            <w:r>
              <w:t>MarketType</w:t>
            </w:r>
          </w:p>
        </w:tc>
        <w:tc>
          <w:tcPr>
            <w:tcW w:type="dxa" w:w="2880"/>
          </w:tcPr>
          <w:p>
            <w:r>
              <w:t>The type of the market.</w:t>
            </w:r>
          </w:p>
        </w:tc>
      </w:tr>
      <w:tr>
        <w:tc>
          <w:tcPr>
            <w:tcW w:type="dxa" w:w="2880"/>
          </w:tcPr>
          <w:p>
            <w:r>
              <w:t>webPresence</w:t>
            </w:r>
          </w:p>
        </w:tc>
        <w:tc>
          <w:tcPr>
            <w:tcW w:type="dxa" w:w="2880"/>
          </w:tcPr>
          <w:p>
            <w:r>
              <w:t>MarketWebPresence</w:t>
            </w:r>
          </w:p>
        </w:tc>
        <w:tc>
          <w:tcPr>
            <w:tcW w:type="dxa" w:w="2880"/>
          </w:tcPr>
          <w:p>
            <w:r>
              <w:t>The market’s web presence (SEO strategy).</w:t>
            </w:r>
          </w:p>
        </w:tc>
      </w:tr>
      <w:tr>
        <w:tc>
          <w:tcPr>
            <w:tcW w:type="dxa" w:w="2880"/>
          </w:tcPr>
          <w:p>
            <w:r>
              <w:t>webPresences</w:t>
            </w:r>
          </w:p>
        </w:tc>
        <w:tc>
          <w:tcPr>
            <w:tcW w:type="dxa" w:w="2880"/>
          </w:tcPr>
          <w:p>
            <w:r>
              <w:t>MarketWebPresenceConnection</w:t>
            </w:r>
          </w:p>
        </w:tc>
        <w:tc>
          <w:tcPr>
            <w:tcW w:type="dxa" w:w="2880"/>
          </w:tcPr>
          <w:p>
            <w:r>
              <w:t>The market’s web presences.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MarketByGeography($countryCode: CountryCode!) { marketByGeography(countryCode: $countryCode) { id name handle enabled primary status type } }",</w:t>
        <w:br/>
        <w:t xml:space="preserve"> "variables": { "countryCode": "US" }</w:t>
        <w:br/>
        <w:t xml:space="preserve">  }'</w:t>
      </w:r>
    </w:p>
    <w:p>
      <w:pPr>
        <w:pStyle w:val="Heading3"/>
      </w:pPr>
      <w:r>
        <w:t>Example Usage</w:t>
      </w:r>
    </w:p>
    <w:p>
      <w:pPr>
        <w:pStyle w:val="Heading3"/>
      </w:pPr>
      <w:r>
        <w:t>Example 1: Fetch market basics for Canada</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"query($countryCode: CountryCode!) { marketByGeography(countryCode: $countryCode) { id name handle } }",</w:t>
        <w:br/>
        <w:t xml:space="preserve"> "variables": { "countryCode": "CA" }</w:t>
        <w:br/>
        <w:t xml:space="preserve">  }'</w:t>
      </w:r>
    </w:p>
    <w:p>
      <w:pPr>
        <w:pStyle w:val="Heading3"/>
      </w:pPr>
      <w:r>
        <w:t>Example 2: Fetch currency settings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"query($countryCode: CountryCode!) { marketByGeography(countryCode: $countryCode) { id name currencySettings { localCurrencies roundingEnabled baseCurrency { currencyCode currencyName enabled manualRate rateUpdatedAt } } } }",</w:t>
        <w:br/>
        <w:t xml:space="preserve"> "variables": { "countryCode": "GB" }</w:t>
        <w:br/>
        <w:t xml:space="preserve">  }'</w:t>
      </w:r>
    </w:p>
    <w:p>
      <w:pPr>
        <w:pStyle w:val="Heading3"/>
      </w:pPr>
      <w:r>
        <w:t>Example 3: Fetch web presence domain info</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"query($countryCode: CountryCode!) { marketByGeography(countryCode: $countryCode) { id name webPresence { id subfolderSuffix domain { id host url sslEnabled } defaultLocale { locale name primary published } } } }",</w:t>
        <w:br/>
        <w:t xml:space="preserve"> "variables": { "countryCode": "AU" }</w:t>
        <w:br/>
        <w:t xml:space="preserve">  }'</w:t>
      </w:r>
    </w:p>
    <w:p>
      <w:pPr>
        <w:pStyle w:val="Heading3"/>
      </w:pPr>
      <w:r>
        <w:t>Notes</w:t>
      </w:r>
    </w:p>
    <w:p>
      <w:pPr>
        <w:pStyle w:val="ListBullet"/>
      </w:pPr>
      <w:r>
        <w:t>The scraped content enumerates many Market fields and nested connections; in GraphQL you must explicitly select the fields you want in the query.</w:t>
      </w:r>
    </w:p>
    <w:p>
      <w:pPr>
        <w:pStyle w:val="ListBullet"/>
      </w:pPr>
      <w:r>
        <w:t>Connections (for example catalogs, regions, webPresences) commonly require pagination arguments (like first, after) even though they’re not listed in the scraped snippet.</w:t>
      </w:r>
    </w:p>
    <w:p>
      <w:pPr>
        <w:pStyle w:val="Heading3"/>
      </w:pPr>
      <w:r>
        <w:t>Error Handling</w:t>
      </w:r>
    </w:p>
    <w:p>
      <w:pPr>
        <w:pStyle w:val="ListBullet"/>
      </w:pPr>
      <w:r>
        <w:t>GraphQL validation/input issues (for example invalid countryCode) are typically returned in an errors array in the response body.</w:t>
      </w:r>
    </w:p>
    <w:p>
      <w:pPr>
        <w:pStyle w:val="ListBullet"/>
      </w:pPr>
      <w:r>
        <w:t>If the caller lacks permissions for specific fields, Shopify may return field-level errors in errors (or null fields), depending on the query.</w:t>
      </w:r>
    </w:p>
    <w:p>
      <w:pPr>
        <w:pStyle w:val="Heading3"/>
      </w:pPr>
      <w:r>
        <w:t>Related markets actions</w:t>
      </w:r>
    </w:p>
    <w:p>
      <w:pPr>
        <w:pStyle w:val="ListBullet"/>
      </w:pPr>
      <w:r>
        <w:t>[POST] Update a Market’s Currency Settings — /graphql.json</w:t>
      </w:r>
    </w:p>
    <w:p>
      <w:pPr>
        <w:pStyle w:val="ListBullet"/>
      </w:pPr>
      <w:r>
        <w:t>[POST] Update a Market — /graphql.json</w:t>
      </w:r>
    </w:p>
    <w:p>
      <w:pPr>
        <w:pStyle w:val="ListBullet"/>
      </w:pPr>
      <w:r>
        <w:t>[POST] Get a Market by ID (GraphQL) — /admin/api/2026-01/graphql.json</w:t>
      </w:r>
    </w:p>
    <w:p>
      <w:pPr>
        <w:pStyle w:val="ListBullet"/>
      </w:pPr>
      <w:r>
        <w:t>[POST] List Markets (GraphQL) — /admin/api/2026-01/graphql.json</w:t>
      </w:r>
    </w:p>
    <w:p>
      <w:pPr>
        <w:pStyle w:val="ListBullet"/>
      </w:pPr>
      <w:r>
        <w:t>[POST] Create a Market — /admin/api/2026-01/graphql.json</w:t>
      </w:r>
    </w:p>
    <w:p>
      <w:pPr>
        <w:pStyle w:val="ListBullet"/>
      </w:pPr>
      <w:r>
        <w:t>[POST] Delete a Market — /admin/api/2026-01/graphql.json</w:t>
      </w:r>
    </w:p>
    <w:p>
      <w:r>
        <w:br w:type="page"/>
      </w:r>
    </w:p>
    <w:p>
      <w:pPr>
        <w:pStyle w:val="Heading2"/>
      </w:pPr>
      <w:r>
        <w:t>175. [POST] List Fulfillment Orders on Manual Hold</w:t>
      </w:r>
    </w:p>
    <w:p>
      <w:r>
        <w:rPr>
          <w:b/>
        </w:rPr>
        <w:t xml:space="preserve">Endpoint: </w:t>
      </w:r>
      <w:r>
        <w:rPr>
          <w:rFonts w:ascii="Courier New" w:hAnsi="Courier New"/>
          <w:sz w:val="18"/>
        </w:rPr>
        <w:t>/graphql.json</w:t>
      </w:r>
    </w:p>
    <w:p>
      <w:pPr>
        <w:pStyle w:val="Heading3"/>
      </w:pPr>
      <w:r>
        <w:t>List Fulfillment Orders on Manual Hold (GraphQL)</w:t>
      </w:r>
    </w:p>
    <w:p>
      <w:pPr>
        <w:pStyle w:val="Heading3"/>
      </w:pPr>
      <w:r>
        <w:t>Prerequisites</w:t>
      </w:r>
    </w:p>
    <w:p>
      <w:pPr>
        <w:pStyle w:val="ListBullet"/>
      </w:pPr>
      <w:r>
        <w:t>Your Shopify app/user must have access to read fulfillment orders in the store.</w:t>
      </w:r>
    </w:p>
    <w:p>
      <w:pPr>
        <w:pStyle w:val="ListBullet"/>
      </w:pPr>
      <w:r>
        <w:t>You must know your store subdomain value for {{SHOPIFY_STORE_NAME}}.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manualHoldsFulfillmentOrders GraphQL query to return a paginated list (FulfillmentOrderConnection) of fulfillment orders that are currently on hold. Supports cursor-based pagination and optional filtering via Shopify search syntax.</w:t>
      </w:r>
    </w:p>
    <w:p>
      <w:pPr>
        <w:pStyle w:val="Heading3"/>
      </w:pPr>
      <w:r>
        <w:t>GraphQL Arguments (Query Variables)</w:t>
      </w:r>
    </w:p>
    <w:p>
      <w:r>
        <w:rPr>
          <w:b/>
        </w:rPr>
        <w:t>Note: Send these as GraphQL variables in the JSON request body (not as URL query parameters).</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Filter conditions used to filter fulfillment orders. Only fulfillment orders corresponding to orders matching the query will be counted. Supported filter parameters: order_financial_status, order_risk_level, shipping_address_coordinates_validated. Uses Shopify search syntax.</w:t>
            </w:r>
          </w:p>
        </w:tc>
      </w:tr>
      <w:tr>
        <w:tc>
          <w:tcPr>
            <w:tcW w:type="dxa" w:w="2880"/>
          </w:tcPr>
          <w:p>
            <w:r>
              <w:t>first</w:t>
            </w:r>
          </w:p>
        </w:tc>
        <w:tc>
          <w:tcPr>
            <w:tcW w:type="dxa" w:w="2880"/>
          </w:tcPr>
          <w:p>
            <w:r>
              <w:t>Int</w:t>
            </w:r>
          </w:p>
        </w:tc>
        <w:tc>
          <w:tcPr>
            <w:tcW w:type="dxa" w:w="2880"/>
          </w:tcPr>
          <w:p>
            <w:r>
              <w:t>Returns 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bl>
    <w:p/>
    <w:p>
      <w:pPr>
        <w:pStyle w:val="Heading3"/>
      </w:pPr>
      <w:r>
        <w:t>Request Body</w:t>
      </w:r>
    </w:p>
    <w:p>
      <w:pPr>
        <w:pStyle w:val="Heading3"/>
      </w:pPr>
      <w:r>
        <w:t>GraphQL Request Shape</w:t>
      </w:r>
    </w:p>
    <w:p>
      <w:r>
        <w:rPr>
          <w:b/>
          <w:color w:val="666666"/>
          <w:sz w:val="16"/>
        </w:rPr>
        <w:t>[json]</w:t>
      </w:r>
    </w:p>
    <w:p>
      <w:pPr>
        <w:shd w:fill="F2F2F2" w:val="clear"/>
      </w:pPr>
      <w:r>
        <w:rPr>
          <w:rFonts w:ascii="Courier New" w:hAnsi="Courier New"/>
          <w:sz w:val="17"/>
        </w:rPr>
        <w:t>{</w:t>
        <w:br/>
        <w:t xml:space="preserve"> "query": "query ManualHoldsFulfillmentOrders($query: String, $first: Int, $after: String, $last: Int, $before: String, $reverse: Boolean) { manualHoldsFulfillmentOrders(query: $query, first: $first, after: $after, last: $last, before: $before, reverse: $reverse) { edges { cursor node { id } } nodes { id } pageInfo { endCursor hasNextPage hasPreviousPage startCursor } } }",</w:t>
        <w:br/>
        <w:t xml:space="preserve"> "variables": {</w:t>
        <w:br/>
        <w:t xml:space="preserve"> "query": "order_financial_status:paid",</w:t>
        <w:br/>
        <w:t xml:space="preserve"> "first": 10</w:t>
        <w:br/>
        <w:t xml:space="preserve"> }</w:t>
        <w:br/>
        <w:t>}</w:t>
      </w:r>
    </w:p>
    <w:p>
      <w:pPr>
        <w:pStyle w:val="Heading3"/>
      </w:pPr>
      <w:r>
        <w:t>Notes on the GraphQL Selection Set</w:t>
      </w:r>
    </w:p>
    <w:p>
      <w:pPr>
        <w:pStyle w:val="ListBullet"/>
      </w:pPr>
      <w:r>
        <w:t>The scraped documentation provides the connection shape (edges, nodes, pageInfo) but does not enumerate FulfillmentOrder fields.</w:t>
      </w:r>
    </w:p>
    <w:p>
      <w:pPr>
        <w:pStyle w:val="ListBullet"/>
      </w:pPr>
      <w:r>
        <w:t>In the sample above, node { id } / nodes { id } are included as minimal placeholders; request the specific FulfillmentOrder fields you need.</w:t>
      </w:r>
    </w:p>
    <w:p>
      <w:pPr>
        <w:pStyle w:val="Heading3"/>
      </w:pPr>
      <w:r>
        <w:t>Response</w:t>
      </w:r>
    </w:p>
    <w:p>
      <w:pPr>
        <w:pStyle w:val="Heading3"/>
      </w:pPr>
      <w:r>
        <w:t>Success Response (200 OK)</w:t>
      </w:r>
    </w:p>
    <w:p>
      <w:r>
        <w:rPr>
          <w:b/>
        </w:rPr>
        <w:t>Note: Shopify GraphQL responses return an HTTP 200 for many application-level errors; check errors in the response body when present.</w:t>
      </w:r>
    </w:p>
    <w:p>
      <w:r>
        <w:rPr>
          <w:b/>
          <w:color w:val="666666"/>
          <w:sz w:val="16"/>
        </w:rPr>
        <w:t>[json]</w:t>
      </w:r>
    </w:p>
    <w:p>
      <w:pPr>
        <w:shd w:fill="F2F2F2" w:val="clear"/>
      </w:pPr>
      <w:r>
        <w:rPr>
          <w:rFonts w:ascii="Courier New" w:hAnsi="Courier New"/>
          <w:sz w:val="17"/>
        </w:rPr>
        <w:t>{</w:t>
        <w:br/>
        <w:t xml:space="preserve"> "data": {</w:t>
        <w:br/>
        <w:t xml:space="preserve"> "manualHoldsFulfillmentOrders": {</w:t>
        <w:br/>
        <w:t xml:space="preserve"> "edges": [</w:t>
        <w:br/>
        <w:t xml:space="preserve"> {</w:t>
        <w:br/>
        <w:t xml:space="preserve"> "cursor": "eyJjcmVhdGVkX2F0IjoiMjAyNi0wMS0xNVQxMDozMDowMFoiLCJpZCI6IjEyMyJ9",</w:t>
        <w:br/>
        <w:t xml:space="preserve"> "node": {</w:t>
        <w:br/>
        <w:t xml:space="preserve"> "id": "gid://shopify/FulfillmentOrder/123"</w:t>
        <w:br/>
        <w:t xml:space="preserve"> }</w:t>
        <w:br/>
        <w:t xml:space="preserve"> }</w:t>
        <w:br/>
        <w:t xml:space="preserve"> ],</w:t>
        <w:br/>
        <w:t xml:space="preserve"> "nodes": [</w:t>
        <w:br/>
        <w:t xml:space="preserve"> {</w:t>
        <w:br/>
        <w:t xml:space="preserve"> "id": "gid://shopify/FulfillmentOrder/123"</w:t>
        <w:br/>
        <w:t xml:space="preserve"> }</w:t>
        <w:br/>
        <w:t xml:space="preserve"> ],</w:t>
        <w:br/>
        <w:t xml:space="preserve"> "pageInfo": {</w:t>
        <w:br/>
        <w:t xml:space="preserve"> "endCursor": "eyJjcmVhdGVkX2F0IjoiMjAyNi0wMS0xNVQxMDozMDowMFoiLCJpZCI6IjEyMyJ9",</w:t>
        <w:br/>
        <w:t xml:space="preserve"> "hasNextPage": true,</w:t>
        <w:br/>
        <w:t xml:space="preserve"> "hasPreviousPage": false,</w:t>
        <w:br/>
        <w:t xml:space="preserve"> "startCursor": "eyJjcmVhdGVkX2F0IjoiMjAyNi0wMS0xNVQxMDozMDowMFoiLCJpZCI6IjEyMyJ9"</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data.manualHoldsFulfillmentOrders</w:t>
            </w:r>
          </w:p>
        </w:tc>
        <w:tc>
          <w:tcPr>
            <w:tcW w:type="dxa" w:w="2880"/>
          </w:tcPr>
          <w:p>
            <w:r>
              <w:t>FulfillmentOrderConnection</w:t>
            </w:r>
          </w:p>
        </w:tc>
        <w:tc>
          <w:tcPr>
            <w:tcW w:type="dxa" w:w="2880"/>
          </w:tcPr>
          <w:p>
            <w:r>
              <w:t>Connection object for fulfillment orders on manual hold.</w:t>
            </w:r>
          </w:p>
        </w:tc>
      </w:tr>
      <w:tr>
        <w:tc>
          <w:tcPr>
            <w:tcW w:type="dxa" w:w="2880"/>
          </w:tcPr>
          <w:p>
            <w:r>
              <w:t>data.manualHoldsFulfillmentOrders.edges</w:t>
            </w:r>
          </w:p>
        </w:tc>
        <w:tc>
          <w:tcPr>
            <w:tcW w:type="dxa" w:w="2880"/>
          </w:tcPr>
          <w:p>
            <w:r>
              <w:t>FulfillmentOrderEdge[]</w:t>
            </w:r>
          </w:p>
        </w:tc>
        <w:tc>
          <w:tcPr>
            <w:tcW w:type="dxa" w:w="2880"/>
          </w:tcPr>
          <w:p>
            <w:r>
              <w:t>Connection between the node and its parent; includes cursor and node.</w:t>
            </w:r>
          </w:p>
        </w:tc>
      </w:tr>
      <w:tr>
        <w:tc>
          <w:tcPr>
            <w:tcW w:type="dxa" w:w="2880"/>
          </w:tcPr>
          <w:p>
            <w:r>
              <w:t>data.manualHoldsFulfillmentOrders.edges[].cursor</w:t>
            </w:r>
          </w:p>
        </w:tc>
        <w:tc>
          <w:tcPr>
            <w:tcW w:type="dxa" w:w="2880"/>
          </w:tcPr>
          <w:p>
            <w:r>
              <w:t>String</w:t>
            </w:r>
          </w:p>
        </w:tc>
        <w:tc>
          <w:tcPr>
            <w:tcW w:type="dxa" w:w="2880"/>
          </w:tcPr>
          <w:p>
            <w:r>
              <w:t>Cursor for pagination.</w:t>
            </w:r>
          </w:p>
        </w:tc>
      </w:tr>
      <w:tr>
        <w:tc>
          <w:tcPr>
            <w:tcW w:type="dxa" w:w="2880"/>
          </w:tcPr>
          <w:p>
            <w:r>
              <w:t>data.manualHoldsFulfillmentOrders.edges[].node</w:t>
            </w:r>
          </w:p>
        </w:tc>
        <w:tc>
          <w:tcPr>
            <w:tcW w:type="dxa" w:w="2880"/>
          </w:tcPr>
          <w:p>
            <w:r>
              <w:t>FulfillmentOrder</w:t>
            </w:r>
          </w:p>
        </w:tc>
        <w:tc>
          <w:tcPr>
            <w:tcW w:type="dxa" w:w="2880"/>
          </w:tcPr>
          <w:p>
            <w:r>
              <w:t>The fulfillment order node returned for the edge (fields depend on your selection set).</w:t>
            </w:r>
          </w:p>
        </w:tc>
      </w:tr>
      <w:tr>
        <w:tc>
          <w:tcPr>
            <w:tcW w:type="dxa" w:w="2880"/>
          </w:tcPr>
          <w:p>
            <w:r>
              <w:t>data.manualHoldsFulfillmentOrders.nodes</w:t>
            </w:r>
          </w:p>
        </w:tc>
        <w:tc>
          <w:tcPr>
            <w:tcW w:type="dxa" w:w="2880"/>
          </w:tcPr>
          <w:p>
            <w:r>
              <w:t>FulfillmentOrder[]</w:t>
            </w:r>
          </w:p>
        </w:tc>
        <w:tc>
          <w:tcPr>
            <w:tcW w:type="dxa" w:w="2880"/>
          </w:tcPr>
          <w:p>
            <w:r>
              <w:t>List of fulfillment order nodes contained in the connection (fields depend on your selection set).</w:t>
            </w:r>
          </w:p>
        </w:tc>
      </w:tr>
      <w:tr>
        <w:tc>
          <w:tcPr>
            <w:tcW w:type="dxa" w:w="2880"/>
          </w:tcPr>
          <w:p>
            <w:r>
              <w:t>data.manualHoldsFulfillmentOrders.pageInfo</w:t>
            </w:r>
          </w:p>
        </w:tc>
        <w:tc>
          <w:tcPr>
            <w:tcW w:type="dxa" w:w="2880"/>
          </w:tcPr>
          <w:p>
            <w:r>
              <w:t>PageInfo</w:t>
            </w:r>
          </w:p>
        </w:tc>
        <w:tc>
          <w:tcPr>
            <w:tcW w:type="dxa" w:w="2880"/>
          </w:tcPr>
          <w:p>
            <w:r>
              <w:t>Pagination metadata for the current page.</w:t>
            </w:r>
          </w:p>
        </w:tc>
      </w:tr>
      <w:tr>
        <w:tc>
          <w:tcPr>
            <w:tcW w:type="dxa" w:w="2880"/>
          </w:tcPr>
          <w:p>
            <w:r>
              <w:t>data.manualHoldsFulfillmentOrders.pageInfo.endCursor</w:t>
            </w:r>
          </w:p>
        </w:tc>
        <w:tc>
          <w:tcPr>
            <w:tcW w:type="dxa" w:w="2880"/>
          </w:tcPr>
          <w:p>
            <w:r>
              <w:t>String</w:t>
            </w:r>
          </w:p>
        </w:tc>
        <w:tc>
          <w:tcPr>
            <w:tcW w:type="dxa" w:w="2880"/>
          </w:tcPr>
          <w:p>
            <w:r>
              <w:t>Cursor corresponding to the last node in edges.</w:t>
            </w:r>
          </w:p>
        </w:tc>
      </w:tr>
      <w:tr>
        <w:tc>
          <w:tcPr>
            <w:tcW w:type="dxa" w:w="2880"/>
          </w:tcPr>
          <w:p>
            <w:r>
              <w:t>data.manualHoldsFulfillmentOrders.pageInfo.hasNextPage</w:t>
            </w:r>
          </w:p>
        </w:tc>
        <w:tc>
          <w:tcPr>
            <w:tcW w:type="dxa" w:w="2880"/>
          </w:tcPr>
          <w:p>
            <w:r>
              <w:t>Boolean</w:t>
            </w:r>
          </w:p>
        </w:tc>
        <w:tc>
          <w:tcPr>
            <w:tcW w:type="dxa" w:w="2880"/>
          </w:tcPr>
          <w:p>
            <w:r>
              <w:t>Whether there are more pages after the current page.</w:t>
            </w:r>
          </w:p>
        </w:tc>
      </w:tr>
      <w:tr>
        <w:tc>
          <w:tcPr>
            <w:tcW w:type="dxa" w:w="2880"/>
          </w:tcPr>
          <w:p>
            <w:r>
              <w:t>data.manualHoldsFulfillmentOrders.pageInfo.hasPreviousPage</w:t>
            </w:r>
          </w:p>
        </w:tc>
        <w:tc>
          <w:tcPr>
            <w:tcW w:type="dxa" w:w="2880"/>
          </w:tcPr>
          <w:p>
            <w:r>
              <w:t>Boolean</w:t>
            </w:r>
          </w:p>
        </w:tc>
        <w:tc>
          <w:tcPr>
            <w:tcW w:type="dxa" w:w="2880"/>
          </w:tcPr>
          <w:p>
            <w:r>
              <w:t>Whether there are pages before the current page.</w:t>
            </w:r>
          </w:p>
        </w:tc>
      </w:tr>
      <w:tr>
        <w:tc>
          <w:tcPr>
            <w:tcW w:type="dxa" w:w="2880"/>
          </w:tcPr>
          <w:p>
            <w:r>
              <w:t>data.manualHoldsFulfillmentOrders.pageInfo.startCursor</w:t>
            </w:r>
          </w:p>
        </w:tc>
        <w:tc>
          <w:tcPr>
            <w:tcW w:type="dxa" w:w="2880"/>
          </w:tcPr>
          <w:p>
            <w:r>
              <w:t>String</w:t>
            </w:r>
          </w:p>
        </w:tc>
        <w:tc>
          <w:tcPr>
            <w:tcW w:type="dxa" w:w="2880"/>
          </w:tcPr>
          <w:p>
            <w:r>
              <w:t>Cursor corresponding to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ManualHoldsFulfillmentOrders($query: String, $first: Int, $after: String, $last: Int, $before: String, $reverse: Boolean) { manualHoldsFulfillmentOrders(query: $query, first: $first, after: $after, last: $last, before: $before, reverse: $reverse) { edges { cursor node { id } } pageInfo { endCursor hasNextPage hasPreviousPage startCursor } } }",</w:t>
        <w:br/>
        <w:t xml:space="preserve"> "variables": {</w:t>
        <w:br/>
        <w:t xml:space="preserve"> "query": "order_risk_level:high",</w:t>
        <w:br/>
        <w:t xml:space="preserve"> "first": 10</w:t>
        <w:br/>
        <w:t xml:space="preserve">    }</w:t>
        <w:br/>
        <w:t xml:space="preserve">  }'</w:t>
      </w:r>
    </w:p>
    <w:p>
      <w:pPr>
        <w:pStyle w:val="Heading3"/>
      </w:pPr>
      <w:r>
        <w:t>Example Usage</w:t>
      </w:r>
    </w:p>
    <w:p>
      <w:pPr>
        <w:pStyle w:val="Heading3"/>
      </w:pPr>
      <w:r>
        <w:t>Example 1: First page, filtered by financial status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"query($first: Int, $query: String) { manualHoldsFulfillmentOrders(first: $first, query: $query) { edges { cursor node { id } } pageInfo { endCursor hasNextPage } } }",</w:t>
        <w:br/>
        <w:t xml:space="preserve"> "variables": {</w:t>
        <w:br/>
        <w:t xml:space="preserve"> "first": 20,</w:t>
        <w:br/>
        <w:t xml:space="preserve"> "query": "order_financial_status:paid"</w:t>
        <w:br/>
        <w:t xml:space="preserve">    }</w:t>
        <w:br/>
        <w:t xml:space="preserve">  }'</w:t>
      </w:r>
    </w:p>
    <w:p>
      <w:pPr>
        <w:pStyle w:val="Heading3"/>
      </w:pPr>
      <w:r>
        <w:t>Example 2: Next page using after cursor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"query($first: Int, $after: String) { manualHoldsFulfillmentOrders(first: $first, after: $after) { edges { cursor node { id } } pageInfo { endCursor hasNextPage } } }",</w:t>
        <w:br/>
        <w:t xml:space="preserve"> "variables": {</w:t>
        <w:br/>
        <w:t xml:space="preserve"> "first": 20,</w:t>
        <w:br/>
        <w:t xml:space="preserve"> "after": "PASTE_END_CURSOR_HERE"</w:t>
        <w:br/>
        <w:t xml:space="preserve">    }</w:t>
        <w:br/>
        <w:t xml:space="preserve">  }'</w:t>
      </w:r>
    </w:p>
    <w:p>
      <w:pPr>
        <w:pStyle w:val="Heading3"/>
      </w:pPr>
      <w:r>
        <w:t>Example 3: Reverse order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"query($first: Int, $reverse: Boolean) { manualHoldsFulfillmentOrders(first: $first, reverse: $reverse) { edges { cursor node { id } } pageInfo { endCursor hasNextPage } } }",</w:t>
        <w:br/>
        <w:t xml:space="preserve"> "variables": {</w:t>
        <w:br/>
        <w:t xml:space="preserve"> "first": 10,</w:t>
        <w:br/>
        <w:t xml:space="preserve"> "reverse": true</w:t>
        <w:br/>
        <w:t xml:space="preserve">    }</w:t>
        <w:br/>
        <w:t xml:space="preserve">  }'</w:t>
      </w:r>
    </w:p>
    <w:p>
      <w:pPr>
        <w:pStyle w:val="Heading3"/>
      </w:pPr>
      <w:r>
        <w:t>Behavior</w:t>
      </w:r>
    </w:p>
    <w:p>
      <w:pPr>
        <w:pStyle w:val="ListBullet"/>
      </w:pPr>
      <w:r>
        <w:t>Evaluates query using Shopify search syntax to filter qualifying fulfillment orders (based on associated order matching the query).</w:t>
      </w:r>
    </w:p>
    <w:p>
      <w:pPr>
        <w:pStyle w:val="ListBullet"/>
      </w:pPr>
      <w:r>
        <w:t>Applies cursor-based pagination based on first/after or last/before.</w:t>
      </w:r>
    </w:p>
    <w:p>
      <w:pPr>
        <w:pStyle w:val="ListBullet"/>
      </w:pPr>
      <w:r>
        <w:t>Returns a FulfillmentOrderConnection containing edges, optional nodes, and pageInfo.</w:t>
      </w:r>
    </w:p>
    <w:p>
      <w:pPr>
        <w:pStyle w:val="Heading3"/>
      </w:pPr>
      <w:r>
        <w:t>Notes</w:t>
      </w:r>
    </w:p>
    <w:p>
      <w:pPr>
        <w:pStyle w:val="ListBullet"/>
      </w:pPr>
      <w:r>
        <w:t>Filtering uses Shopify’s search syntax; only the listed filter parameters are explicitly documented for this query.</w:t>
      </w:r>
    </w:p>
    <w:p>
      <w:pPr>
        <w:pStyle w:val="ListBullet"/>
      </w:pPr>
      <w:r>
        <w:t>Use pageInfo.endCursor with after to fetch subsequent pages.</w:t>
      </w:r>
    </w:p>
    <w:p>
      <w:pPr>
        <w:pStyle w:val="Heading3"/>
      </w:pPr>
      <w:r>
        <w:t>Gotchas</w:t>
      </w:r>
    </w:p>
    <w:p>
      <w:pPr>
        <w:pStyle w:val="ListBullet"/>
      </w:pPr>
      <w:r>
        <w:t>Avoid supplying both first and last unless you understand the GraphQL pagination implications for the API you’re calling.</w:t>
      </w:r>
    </w:p>
    <w:p>
      <w:pPr>
        <w:pStyle w:val="ListBullet"/>
      </w:pPr>
      <w:r>
        <w:t>If you don’t request fields on node, you’ll receive empty objects; include the FulfillmentOrder fields you need in the selection set.</w:t>
      </w:r>
    </w:p>
    <w:p>
      <w:pPr>
        <w:pStyle w:val="Heading3"/>
      </w:pPr>
      <w:r>
        <w:t>Error Handling</w:t>
      </w:r>
    </w:p>
    <w:p>
      <w:pPr>
        <w:pStyle w:val="Heading3"/>
      </w:pPr>
      <w:r>
        <w:t>GraphQL Error (200 OK with errors)</w:t>
      </w:r>
    </w:p>
    <w:p>
      <w:r>
        <w:rPr>
          <w:b/>
          <w:color w:val="666666"/>
          <w:sz w:val="16"/>
        </w:rPr>
        <w:t>[json]</w:t>
      </w:r>
    </w:p>
    <w:p>
      <w:pPr>
        <w:shd w:fill="F2F2F2" w:val="clear"/>
      </w:pPr>
      <w:r>
        <w:rPr>
          <w:rFonts w:ascii="Courier New" w:hAnsi="Courier New"/>
          <w:sz w:val="17"/>
        </w:rPr>
        <w:t>{</w:t>
        <w:br/>
        <w:t xml:space="preserve"> "data": {</w:t>
        <w:br/>
        <w:t xml:space="preserve"> "manualHoldsFulfillmentOrders": null</w:t>
        <w:br/>
        <w:t xml:space="preserve"> },</w:t>
        <w:br/>
        <w:t xml:space="preserve"> "errors": [</w:t>
        <w:br/>
        <w:t xml:space="preserve"> {</w:t>
        <w:br/>
        <w:t xml:space="preserve"> "message": "Something went wrong executing your query."</w:t>
        <w:br/>
        <w:t xml:space="preserve"> }</w:t>
        <w:br/>
        <w:t xml:space="preserve"> ]</w:t>
        <w:br/>
        <w:t>}</w:t>
      </w:r>
    </w:p>
    <w:p>
      <w:pPr>
        <w:pStyle w:val="Heading3"/>
      </w:pPr>
      <w:r>
        <w:t>Related fulfillmentOrders actions</w:t>
      </w:r>
    </w:p>
    <w:p>
      <w:pPr>
        <w:pStyle w:val="ListBullet"/>
      </w:pPr>
      <w:r>
        <w:t>[POST] Apply a Fulfillment Hold to a Fulfillment Order — /admin/api/2026-01/graphql.json</w:t>
      </w:r>
    </w:p>
    <w:p>
      <w:pPr>
        <w:pStyle w:val="ListBullet"/>
      </w:pPr>
      <w:r>
        <w:t>[POST] Reject a Fulfillment Order’s Cancellation Request — /graphql.json</w:t>
      </w:r>
    </w:p>
    <w:p>
      <w:pPr>
        <w:pStyle w:val="ListBullet"/>
      </w:pPr>
      <w:r>
        <w:t>[POST] Open a Fulfillment Order — /graphql.json</w:t>
      </w:r>
    </w:p>
    <w:p>
      <w:pPr>
        <w:pStyle w:val="ListBullet"/>
      </w:pPr>
      <w:r>
        <w:t>[POST] Reject a Fulfillment Request for a Fulfillment Order — /admin/api/2026-01/graphql.json</w:t>
      </w:r>
    </w:p>
    <w:p>
      <w:pPr>
        <w:pStyle w:val="ListBullet"/>
      </w:pPr>
      <w:r>
        <w:t>[POST] Reschedule a Fulfillment Order — /admin/api/2026-01/graphql.json</w:t>
      </w:r>
    </w:p>
    <w:p>
      <w:pPr>
        <w:pStyle w:val="ListBullet"/>
      </w:pPr>
      <w:r>
        <w:t>[POST] Reroute Fulfillment Orders — /admin/api/2026-01/graphql.json</w:t>
      </w:r>
    </w:p>
    <w:p>
      <w:r>
        <w:br w:type="page"/>
      </w:r>
    </w:p>
    <w:p>
      <w:pPr>
        <w:pStyle w:val="Heading2"/>
      </w:pPr>
      <w:r>
        <w:t>176. [POST] Update a Company Location</w:t>
      </w:r>
    </w:p>
    <w:p>
      <w:r>
        <w:rPr>
          <w:b/>
        </w:rPr>
        <w:t xml:space="preserve">Endpoint: </w:t>
      </w:r>
      <w:r>
        <w:rPr>
          <w:rFonts w:ascii="Courier New" w:hAnsi="Courier New"/>
          <w:sz w:val="18"/>
        </w:rPr>
        <w:t>/graphql.json</w:t>
      </w:r>
    </w:p>
    <w:p>
      <w:pPr>
        <w:pStyle w:val="Heading3"/>
      </w:pPr>
      <w:r>
        <w:t>Update a Company Location (companyLocationUpdate)</w:t>
      </w:r>
    </w:p>
    <w:p>
      <w:pPr>
        <w:pStyle w:val="Heading3"/>
      </w:pPr>
      <w:r>
        <w:t>Prerequisites</w:t>
      </w:r>
    </w:p>
    <w:p>
      <w:pPr>
        <w:pStyle w:val="ListBullet"/>
      </w:pPr>
      <w:r>
        <w:t>The shop must have Shopify B2B features configured such that companies and company locations exist.</w:t>
      </w:r>
    </w:p>
    <w:p>
      <w:pPr>
        <w:pStyle w:val="ListBullet"/>
      </w:pPr>
      <w:r>
        <w:t>You must have access to update company locations and their B2B checkout settings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company location’s information and B2B checkout settings. Company locations represent branches/offices where company contacts place orders on behalf of the company. The mutation can update details like name, contact information, locale, internal notes, and buyer checkout configuration (for example, merchant review, payment terms, shipping address editing, deposits).</w:t>
      </w:r>
    </w:p>
    <w:p>
      <w:pPr>
        <w:pStyle w:val="Heading3"/>
      </w:pPr>
      <w:r>
        <w:t>Enforcement Rules</w:t>
      </w:r>
    </w:p>
    <w:p>
      <w:pPr>
        <w:pStyle w:val="ListBullet"/>
      </w:pPr>
      <w:r>
        <w:t>This is a GraphQL Admin API mutation and must be called via POST to /graphql.json.</w:t>
      </w:r>
    </w:p>
    <w:p>
      <w:pPr>
        <w:pStyle w:val="ListBullet"/>
      </w:pPr>
      <w:r>
        <w:t>Provide companyLocationId as a non-empty GraphQL ID.</w:t>
      </w:r>
    </w:p>
    <w:p>
      <w:pPr>
        <w:pStyle w:val="ListBullet"/>
      </w:pPr>
      <w:r>
        <w:t>Provide input as a CompanyLocationUpdateInput object containing the fields you want to change.</w:t>
      </w:r>
    </w:p>
    <w:p>
      <w:pPr>
        <w:pStyle w:val="ListBullet"/>
      </w:pPr>
      <w:r>
        <w:t>When executing the action, ensure to send all inputs in the JSON request body (GraphQL query and variables), not as URL path or query parameters.</w:t>
      </w:r>
    </w:p>
    <w:p>
      <w:pPr>
        <w:pStyle w:val="ListBullet"/>
      </w:pPr>
      <w:r>
        <w:t>Do not send an empty companyLocationId.</w:t>
      </w:r>
    </w:p>
    <w:p>
      <w:pPr>
        <w:pStyle w:val="ListBullet"/>
      </w:pPr>
      <w:r>
        <w:t>Do not send companyLocationId inside input unless your own schema explicitly supports it (not shown in the scraped content).</w:t>
      </w:r>
    </w:p>
    <w:p>
      <w:pPr>
        <w:pStyle w:val="Heading3"/>
      </w:pPr>
      <w:r>
        <w:t>Valid Examples</w:t>
      </w:r>
    </w:p>
    <w:p>
      <w:r>
        <w:rPr>
          <w:b/>
          <w:color w:val="666666"/>
          <w:sz w:val="16"/>
        </w:rPr>
        <w:t>[json]</w:t>
      </w:r>
    </w:p>
    <w:p>
      <w:pPr>
        <w:shd w:fill="F2F2F2" w:val="clear"/>
      </w:pPr>
      <w:r>
        <w:rPr>
          <w:rFonts w:ascii="Courier New" w:hAnsi="Courier New"/>
          <w:sz w:val="17"/>
        </w:rPr>
        <w:t>{</w:t>
        <w:br/>
        <w:t xml:space="preserve"> "companyLocationId": "gid://shopify/CompanyLocation/1234567890",</w:t>
        <w:br/>
        <w:t xml:space="preserve"> "input": {</w:t>
        <w:br/>
        <w:t xml:space="preserve"> "name": "Toronto Office"</w:t>
        <w:br/>
        <w:t xml:space="preserve"> }</w:t>
        <w:br/>
        <w:t>}</w:t>
      </w:r>
    </w:p>
    <w:p>
      <w:pPr>
        <w:pStyle w:val="Heading3"/>
      </w:pPr>
      <w:r>
        <w:t>Invalid Examples</w:t>
      </w:r>
    </w:p>
    <w:p>
      <w:r>
        <w:rPr>
          <w:b/>
          <w:color w:val="666666"/>
          <w:sz w:val="16"/>
        </w:rPr>
        <w:t>[json]</w:t>
      </w:r>
    </w:p>
    <w:p>
      <w:pPr>
        <w:shd w:fill="F2F2F2" w:val="clear"/>
      </w:pPr>
      <w:r>
        <w:rPr>
          <w:rFonts w:ascii="Courier New" w:hAnsi="Courier New"/>
          <w:sz w:val="17"/>
        </w:rPr>
        <w:t>{</w:t>
        <w:br/>
        <w:t xml:space="preserve"> "companyLocationId": "",</w:t>
        <w:br/>
        <w:t xml:space="preserve"> "input": {</w:t>
        <w:br/>
        <w:t xml:space="preserve"> "name": "Toronto Office"</w:t>
        <w:br/>
        <w:t xml:space="preserve"> }</w:t>
        <w:br/>
        <w:t>}</w:t>
      </w:r>
    </w:p>
    <w:p>
      <w:pPr>
        <w:pStyle w:val="Heading3"/>
      </w:pPr>
      <w:r>
        <w:t>Required Path Parameters</w:t>
      </w:r>
    </w:p>
    <w:p>
      <w:r>
        <w:t>None.</w:t>
      </w:r>
    </w:p>
    <w:p>
      <w:pPr>
        <w:pStyle w:val="Heading3"/>
      </w:pPr>
      <w:r>
        <w:t>Required Query Parameters</w:t>
      </w:r>
    </w:p>
    <w:p>
      <w:r>
        <w:t>None.</w:t>
      </w:r>
    </w:p>
    <w:p>
      <w:pPr>
        <w:pStyle w:val="Heading3"/>
      </w:pPr>
      <w:r>
        <w:t>Required Request Body Fields</w:t>
      </w:r>
    </w:p>
    <w:p>
      <w:r>
        <w:rPr>
          <w:b/>
        </w:rPr>
        <w:t>Note: GraphQL requests are sent as JSON with query and (optionally)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GraphQL mutation. Must include companyLocationId and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companyLocationId</w:t>
            </w:r>
          </w:p>
        </w:tc>
        <w:tc>
          <w:tcPr>
            <w:tcW w:type="dxa" w:w="2880"/>
          </w:tcPr>
          <w:p>
            <w:r>
              <w:t>ID</w:t>
            </w:r>
          </w:p>
        </w:tc>
        <w:tc>
          <w:tcPr>
            <w:tcW w:type="dxa" w:w="2880"/>
          </w:tcPr>
          <w:p>
            <w:r>
              <w:t>The ID of the company location to update.</w:t>
            </w:r>
          </w:p>
        </w:tc>
      </w:tr>
      <w:tr>
        <w:tc>
          <w:tcPr>
            <w:tcW w:type="dxa" w:w="2880"/>
          </w:tcPr>
          <w:p>
            <w:r>
              <w:t>input</w:t>
            </w:r>
          </w:p>
        </w:tc>
        <w:tc>
          <w:tcPr>
            <w:tcW w:type="dxa" w:w="2880"/>
          </w:tcPr>
          <w:p>
            <w:r>
              <w:t>CompanyLocationUpdateInput</w:t>
            </w:r>
          </w:p>
        </w:tc>
        <w:tc>
          <w:tcPr>
            <w:tcW w:type="dxa" w:w="2880"/>
          </w:tcPr>
          <w:p>
            <w:r>
              <w:t>The input fields to update in the company location.</w:t>
            </w:r>
          </w:p>
        </w:tc>
      </w:tr>
    </w:tbl>
    <w:p/>
    <w:p>
      <w:pPr>
        <w:pStyle w:val="Heading3"/>
      </w:pPr>
      <w:r>
        <w:t>Optional variables Fields</w:t>
      </w:r>
    </w:p>
    <w:p>
      <w:r>
        <w:t>None documented beyond the required variables above.</w:t>
      </w:r>
    </w:p>
    <w:p>
      <w:pPr>
        <w:pStyle w:val="Heading3"/>
      </w:pPr>
      <w:r>
        <w:t>Request Body (GraphQL)</w:t>
      </w:r>
    </w:p>
    <w:p>
      <w:r>
        <w:rPr>
          <w:b/>
          <w:color w:val="666666"/>
          <w:sz w:val="16"/>
        </w:rPr>
        <w:t>[json]</w:t>
      </w:r>
    </w:p>
    <w:p>
      <w:pPr>
        <w:shd w:fill="F2F2F2" w:val="clear"/>
      </w:pPr>
      <w:r>
        <w:rPr>
          <w:rFonts w:ascii="Courier New" w:hAnsi="Courier New"/>
          <w:sz w:val="17"/>
        </w:rPr>
        <w:t>{</w:t>
        <w:br/>
        <w:t xml:space="preserve"> "query": "mutation companyLocationUpdate($companyLocationId: ID!, $input: CompanyLocationUpdateInput!) { companyLocationUpdate(companyLocationId: $companyLocationId, input: $input) { companyLocation { id name note locale phone createdAt updatedAt billingAddress { id address1 address2 city companyName country countryCode firstName lastName phone province recipient zip zoneCode formattedAddress formattedArea createdAt updatedAt } buyerExperienceConfiguration { checkoutToDraft editableShippingAddress payNowOnly paymentTermsTemplate { id name description dueInDays paymentTermsType translatedName } deposit } taxSettings { taxExempt taxExemptions taxRegistrationId } taxRegistrationId } userErrors { field message } } }",</w:t>
        <w:br/>
        <w:t xml:space="preserve"> "variables": {</w:t>
        <w:br/>
        <w:t xml:space="preserve"> "companyLocationId": "gid://shopify/CompanyLocation/1234567890",</w:t>
        <w:br/>
        <w:t xml:space="preserve"> "input": {</w:t>
        <w:br/>
        <w:t xml:space="preserve"> "name": "Toronto Office",</w:t>
        <w:br/>
        <w:t xml:space="preserve"> "note": "Updated internal note"</w:t>
        <w:br/>
        <w:t xml:space="preserve"> }</w:t>
        <w:br/>
        <w:t xml:space="preserve"> }</w:t>
        <w:br/>
        <w:t>}</w:t>
      </w:r>
    </w:p>
    <w:p>
      <w:pPr>
        <w:pStyle w:val="Heading3"/>
      </w:pPr>
      <w:r>
        <w:t>Response</w:t>
      </w:r>
    </w:p>
    <w:p>
      <w:r>
        <w:rPr>
          <w:b/>
        </w:rPr>
        <w:t>Note: Shopify GraphQL responses return data and may include top-level errors. The scraped content documents companyLocation and userErrors in the payload.</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"companyLocationUpdate": {</w:t>
        <w:br/>
        <w:t xml:space="preserve"> "companyLocation": {</w:t>
        <w:br/>
        <w:t xml:space="preserve"> "id": "gid://shopify/CompanyLocation/1234567890",</w:t>
        <w:br/>
        <w:t xml:space="preserve"> "name": "Toronto Office",</w:t>
        <w:br/>
        <w:t xml:space="preserve"> "note": "Updated internal note",</w:t>
        <w:br/>
        <w:t xml:space="preserve"> "locale": "en-CA",</w:t>
        <w:br/>
        <w:t xml:space="preserve"> "phone": "+14165551234",</w:t>
        <w:br/>
        <w:t xml:space="preserve"> "createdAt": "2025-01-10T15:20:30Z",</w:t>
        <w:br/>
        <w:t xml:space="preserve"> "updatedAt": "2026-03-14T12:34:56Z",</w:t>
        <w:br/>
        <w:t xml:space="preserve"> "billingAddress": {</w:t>
        <w:br/>
        <w:t xml:space="preserve"> "id": "gid://shopify/CompanyAddress/9876543210",</w:t>
        <w:br/>
        <w:t xml:space="preserve"> "address1": "123 King St W",</w:t>
        <w:br/>
        <w:t xml:space="preserve"> "address2": "Suite 200",</w:t>
        <w:br/>
        <w:t xml:space="preserve"> "city": "Toronto",</w:t>
        <w:br/>
        <w:t xml:space="preserve"> "companyName": "Example Company",</w:t>
        <w:br/>
        <w:t xml:space="preserve"> "country": "Canada",</w:t>
        <w:br/>
        <w:t xml:space="preserve"> "countryCode": "CA",</w:t>
        <w:br/>
        <w:t xml:space="preserve"> "firstName": "Pat",</w:t>
        <w:br/>
        <w:t xml:space="preserve"> "lastName": "Lee",</w:t>
        <w:br/>
        <w:t xml:space="preserve"> "phone": "+14165551234",</w:t>
        <w:br/>
        <w:t xml:space="preserve"> "province": "Ontario",</w:t>
        <w:br/>
        <w:t xml:space="preserve"> "recipient": "Receiving",</w:t>
        <w:br/>
        <w:t xml:space="preserve"> "zip": "M5H 1J9",</w:t>
        <w:br/>
        <w:t xml:space="preserve"> "zoneCode": "ON",</w:t>
        <w:br/>
        <w:t xml:space="preserve"> "formattedAddress": "123 King St W, Suite 200, Toronto ON M5H 1J9, Canada",</w:t>
        <w:br/>
        <w:t xml:space="preserve"> "formattedArea": "Toronto, Ontario, Canada",</w:t>
        <w:br/>
        <w:t xml:space="preserve"> "createdAt": "2025-01-10T15:20:30Z",</w:t>
        <w:br/>
        <w:t xml:space="preserve"> "updatedAt": "2026-03-14T12:34:56Z"</w:t>
        <w:br/>
        <w:t xml:space="preserve"> },</w:t>
        <w:br/>
        <w:t xml:space="preserve"> "buyerExperienceConfiguration": {</w:t>
        <w:br/>
        <w:t xml:space="preserve"> "checkoutToDraft": false,</w:t>
        <w:br/>
        <w:t xml:space="preserve"> "editableShippingAddress": true,</w:t>
        <w:br/>
        <w:t xml:space="preserve"> "payNowOnly": false,</w:t>
        <w:br/>
        <w:t xml:space="preserve"> "paymentTermsTemplate": {</w:t>
        <w:br/>
        <w:t xml:space="preserve"> "id": "gid://shopify/PaymentTermsTemplate/111222333",</w:t>
        <w:br/>
        <w:t xml:space="preserve"> "name": "Net 30",</w:t>
        <w:br/>
        <w:t xml:space="preserve"> "description": "Payment due in 30 days",</w:t>
        <w:br/>
        <w:t xml:space="preserve"> "dueInDays": 30,</w:t>
        <w:br/>
        <w:t xml:space="preserve"> "paymentTermsType": "NET",</w:t>
        <w:br/>
        <w:t xml:space="preserve"> "translatedName": "Net 30"</w:t>
        <w:br/>
        <w:t xml:space="preserve"> },</w:t>
        <w:br/>
        <w:t xml:space="preserve"> "deposit": null</w:t>
        <w:br/>
        <w:t xml:space="preserve"> },</w:t>
        <w:br/>
        <w:t xml:space="preserve"> "taxSettings": {</w:t>
        <w:br/>
        <w:t xml:space="preserve"> "taxExempt": false,</w:t>
        <w:br/>
        <w:t xml:space="preserve"> "taxExemptions": [],</w:t>
        <w:br/>
        <w:t xml:space="preserve"> "taxRegistrationId": "CA123456789"</w:t>
        <w:br/>
        <w:t xml:space="preserve"> },</w:t>
        <w:br/>
        <w:t xml:space="preserve"> "taxRegistrationId": "CA123456789"</w:t>
        <w:br/>
        <w:t xml:space="preserve"> },</w:t>
        <w:br/>
        <w:t xml:space="preserve"> "userErrors": []</w:t>
        <w:br/>
        <w:t xml:space="preserve"> }</w:t>
        <w:br/>
        <w:t xml:space="preserve"> }</w:t>
        <w:br/>
        <w:t>}</w:t>
      </w:r>
    </w:p>
    <w:p>
      <w:pPr>
        <w:pStyle w:val="Heading3"/>
      </w:pPr>
      <w:r>
        <w:t>Error Response (GraphQL user errors inside payload)</w:t>
      </w:r>
    </w:p>
    <w:p>
      <w:r>
        <w:rPr>
          <w:b/>
          <w:color w:val="666666"/>
          <w:sz w:val="16"/>
        </w:rPr>
        <w:t>[json]</w:t>
      </w:r>
    </w:p>
    <w:p>
      <w:pPr>
        <w:shd w:fill="F2F2F2" w:val="clear"/>
      </w:pPr>
      <w:r>
        <w:rPr>
          <w:rFonts w:ascii="Courier New" w:hAnsi="Courier New"/>
          <w:sz w:val="17"/>
        </w:rPr>
        <w:t>{</w:t>
        <w:br/>
        <w:t xml:space="preserve"> "data": {</w:t>
        <w:br/>
        <w:t xml:space="preserve"> "companyLocationUpdate": {</w:t>
        <w:br/>
        <w:t xml:space="preserve"> "companyLocation": null,</w:t>
        <w:br/>
        <w:t xml:space="preserve"> "userErrors": [</w:t>
        <w:br/>
        <w:t xml:space="preserve"> {</w:t>
        <w:br/>
        <w:t xml:space="preserve"> "field": ["companyLocationId"],</w:t>
        <w:br/>
        <w:t xml:space="preserve"> "message": "Company location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data.companyLocationUpdate</w:t>
            </w:r>
          </w:p>
        </w:tc>
        <w:tc>
          <w:tcPr>
            <w:tcW w:type="dxa" w:w="2880"/>
          </w:tcPr>
          <w:p>
            <w:r>
              <w:t>object</w:t>
            </w:r>
          </w:p>
        </w:tc>
        <w:tc>
          <w:tcPr>
            <w:tcW w:type="dxa" w:w="2880"/>
          </w:tcPr>
          <w:p>
            <w:r>
              <w:t>The mutation result payload.</w:t>
            </w:r>
          </w:p>
        </w:tc>
      </w:tr>
      <w:tr>
        <w:tc>
          <w:tcPr>
            <w:tcW w:type="dxa" w:w="2880"/>
          </w:tcPr>
          <w:p>
            <w:r>
              <w:t>data.companyLocationUpdate.companyLocation</w:t>
            </w:r>
          </w:p>
        </w:tc>
        <w:tc>
          <w:tcPr>
            <w:tcW w:type="dxa" w:w="2880"/>
          </w:tcPr>
          <w:p>
            <w:r>
              <w:t>CompanyLocation</w:t>
            </w:r>
          </w:p>
        </w:tc>
        <w:tc>
          <w:tcPr>
            <w:tcW w:type="dxa" w:w="2880"/>
          </w:tcPr>
          <w:p>
            <w:r>
              <w:t>The updated company location.</w:t>
            </w:r>
          </w:p>
        </w:tc>
      </w:tr>
      <w:tr>
        <w:tc>
          <w:tcPr>
            <w:tcW w:type="dxa" w:w="2880"/>
          </w:tcPr>
          <w:p>
            <w:r>
              <w:t>data.companyLocationUpdate.userErrors</w:t>
            </w:r>
          </w:p>
        </w:tc>
        <w:tc>
          <w:tcPr>
            <w:tcW w:type="dxa" w:w="2880"/>
          </w:tcPr>
          <w:p>
            <w:r>
              <w:t>BusinessCustomerUserError[]</w:t>
            </w:r>
          </w:p>
        </w:tc>
        <w:tc>
          <w:tcPr>
            <w:tcW w:type="dxa" w:w="2880"/>
          </w:tcPr>
          <w:p>
            <w:r>
              <w:t>Errors that occurred while executing the mutation.</w:t>
            </w:r>
          </w:p>
        </w:tc>
      </w:tr>
    </w:tbl>
    <w:p/>
    <w:p>
      <w:pPr>
        <w:pStyle w:val="Heading3"/>
      </w:pPr>
      <w:r>
        <w:t>Selected CompanyLocation fields (as documented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companyLocation.id</w:t>
            </w:r>
          </w:p>
        </w:tc>
        <w:tc>
          <w:tcPr>
            <w:tcW w:type="dxa" w:w="2880"/>
          </w:tcPr>
          <w:p>
            <w:r>
              <w:t>ID</w:t>
            </w:r>
          </w:p>
        </w:tc>
        <w:tc>
          <w:tcPr>
            <w:tcW w:type="dxa" w:w="2880"/>
          </w:tcPr>
          <w:p>
            <w:r>
              <w:t>A globally-unique ID.</w:t>
            </w:r>
          </w:p>
        </w:tc>
      </w:tr>
      <w:tr>
        <w:tc>
          <w:tcPr>
            <w:tcW w:type="dxa" w:w="2880"/>
          </w:tcPr>
          <w:p>
            <w:r>
              <w:t>companyLocation.name</w:t>
            </w:r>
          </w:p>
        </w:tc>
        <w:tc>
          <w:tcPr>
            <w:tcW w:type="dxa" w:w="2880"/>
          </w:tcPr>
          <w:p>
            <w:r>
              <w:t>String</w:t>
            </w:r>
          </w:p>
        </w:tc>
        <w:tc>
          <w:tcPr>
            <w:tcW w:type="dxa" w:w="2880"/>
          </w:tcPr>
          <w:p>
            <w:r>
              <w:t>The name of the company location.</w:t>
            </w:r>
          </w:p>
        </w:tc>
      </w:tr>
      <w:tr>
        <w:tc>
          <w:tcPr>
            <w:tcW w:type="dxa" w:w="2880"/>
          </w:tcPr>
          <w:p>
            <w:r>
              <w:t>companyLocation.note</w:t>
            </w:r>
          </w:p>
        </w:tc>
        <w:tc>
          <w:tcPr>
            <w:tcW w:type="dxa" w:w="2880"/>
          </w:tcPr>
          <w:p>
            <w:r>
              <w:t>String</w:t>
            </w:r>
          </w:p>
        </w:tc>
        <w:tc>
          <w:tcPr>
            <w:tcW w:type="dxa" w:w="2880"/>
          </w:tcPr>
          <w:p>
            <w:r>
              <w:t>A note about the company location.</w:t>
            </w:r>
          </w:p>
        </w:tc>
      </w:tr>
      <w:tr>
        <w:tc>
          <w:tcPr>
            <w:tcW w:type="dxa" w:w="2880"/>
          </w:tcPr>
          <w:p>
            <w:r>
              <w:t>companyLocation.locale</w:t>
            </w:r>
          </w:p>
        </w:tc>
        <w:tc>
          <w:tcPr>
            <w:tcW w:type="dxa" w:w="2880"/>
          </w:tcPr>
          <w:p>
            <w:r>
              <w:t>String</w:t>
            </w:r>
          </w:p>
        </w:tc>
        <w:tc>
          <w:tcPr>
            <w:tcW w:type="dxa" w:w="2880"/>
          </w:tcPr>
          <w:p>
            <w:r>
              <w:t>The preferred locale of the company location.</w:t>
            </w:r>
          </w:p>
        </w:tc>
      </w:tr>
      <w:tr>
        <w:tc>
          <w:tcPr>
            <w:tcW w:type="dxa" w:w="2880"/>
          </w:tcPr>
          <w:p>
            <w:r>
              <w:t>companyLocation.phone</w:t>
            </w:r>
          </w:p>
        </w:tc>
        <w:tc>
          <w:tcPr>
            <w:tcW w:type="dxa" w:w="2880"/>
          </w:tcPr>
          <w:p>
            <w:r>
              <w:t>String</w:t>
            </w:r>
          </w:p>
        </w:tc>
        <w:tc>
          <w:tcPr>
            <w:tcW w:type="dxa" w:w="2880"/>
          </w:tcPr>
          <w:p>
            <w:r>
              <w:t>The phone number of the company location.</w:t>
            </w:r>
          </w:p>
        </w:tc>
      </w:tr>
      <w:tr>
        <w:tc>
          <w:tcPr>
            <w:tcW w:type="dxa" w:w="2880"/>
          </w:tcPr>
          <w:p>
            <w:r>
              <w:t>companyLocation.createdAt</w:t>
            </w:r>
          </w:p>
        </w:tc>
        <w:tc>
          <w:tcPr>
            <w:tcW w:type="dxa" w:w="2880"/>
          </w:tcPr>
          <w:p>
            <w:r>
              <w:t>DateTime</w:t>
            </w:r>
          </w:p>
        </w:tc>
        <w:tc>
          <w:tcPr>
            <w:tcW w:type="dxa" w:w="2880"/>
          </w:tcPr>
          <w:p>
            <w:r>
              <w:t>ISO 8601 timestamp when the location was created.</w:t>
            </w:r>
          </w:p>
        </w:tc>
      </w:tr>
      <w:tr>
        <w:tc>
          <w:tcPr>
            <w:tcW w:type="dxa" w:w="2880"/>
          </w:tcPr>
          <w:p>
            <w:r>
              <w:t>companyLocation.updatedAt</w:t>
            </w:r>
          </w:p>
        </w:tc>
        <w:tc>
          <w:tcPr>
            <w:tcW w:type="dxa" w:w="2880"/>
          </w:tcPr>
          <w:p>
            <w:r>
              <w:t>DateTime</w:t>
            </w:r>
          </w:p>
        </w:tc>
        <w:tc>
          <w:tcPr>
            <w:tcW w:type="dxa" w:w="2880"/>
          </w:tcPr>
          <w:p>
            <w:r>
              <w:t>ISO 8601 timestamp when the location was last modified.</w:t>
            </w:r>
          </w:p>
        </w:tc>
      </w:tr>
      <w:tr>
        <w:tc>
          <w:tcPr>
            <w:tcW w:type="dxa" w:w="2880"/>
          </w:tcPr>
          <w:p>
            <w:r>
              <w:t>companyLocation.billingAddress</w:t>
            </w:r>
          </w:p>
        </w:tc>
        <w:tc>
          <w:tcPr>
            <w:tcW w:type="dxa" w:w="2880"/>
          </w:tcPr>
          <w:p>
            <w:r>
              <w:t>CompanyAddress</w:t>
            </w:r>
          </w:p>
        </w:tc>
        <w:tc>
          <w:tcPr>
            <w:tcW w:type="dxa" w:w="2880"/>
          </w:tcPr>
          <w:p>
            <w:r>
              <w:t>The address used as billing address for the location.</w:t>
            </w:r>
          </w:p>
        </w:tc>
      </w:tr>
      <w:tr>
        <w:tc>
          <w:tcPr>
            <w:tcW w:type="dxa" w:w="2880"/>
          </w:tcPr>
          <w:p>
            <w:r>
              <w:t>companyLocation.buyerExperienceConfiguration</w:t>
            </w:r>
          </w:p>
        </w:tc>
        <w:tc>
          <w:tcPr>
            <w:tcW w:type="dxa" w:w="2880"/>
          </w:tcPr>
          <w:p>
            <w:r>
              <w:t>BuyerExperienceConfiguration</w:t>
            </w:r>
          </w:p>
        </w:tc>
        <w:tc>
          <w:tcPr>
            <w:tcW w:type="dxa" w:w="2880"/>
          </w:tcPr>
          <w:p>
            <w:r>
              <w:t>Configuration for the buyer’s B2B checkout.</w:t>
            </w:r>
          </w:p>
        </w:tc>
      </w:tr>
      <w:tr>
        <w:tc>
          <w:tcPr>
            <w:tcW w:type="dxa" w:w="2880"/>
          </w:tcPr>
          <w:p>
            <w:r>
              <w:t>companyLocation.taxRegistrationId</w:t>
            </w:r>
          </w:p>
        </w:tc>
        <w:tc>
          <w:tcPr>
            <w:tcW w:type="dxa" w:w="2880"/>
          </w:tcPr>
          <w:p>
            <w:r>
              <w:t>String</w:t>
            </w:r>
          </w:p>
        </w:tc>
        <w:tc>
          <w:tcPr>
            <w:tcW w:type="dxa" w:w="2880"/>
          </w:tcPr>
          <w:p>
            <w:r>
              <w:t>The tax registration ID for the company location.</w:t>
            </w:r>
          </w:p>
        </w:tc>
      </w:tr>
      <w:tr>
        <w:tc>
          <w:tcPr>
            <w:tcW w:type="dxa" w:w="2880"/>
          </w:tcPr>
          <w:p>
            <w:r>
              <w:t>companyLocation.taxSettings</w:t>
            </w:r>
          </w:p>
        </w:tc>
        <w:tc>
          <w:tcPr>
            <w:tcW w:type="dxa" w:w="2880"/>
          </w:tcPr>
          <w:p>
            <w:r>
              <w:t>CompanyLocationTaxSettings</w:t>
            </w:r>
          </w:p>
        </w:tc>
        <w:tc>
          <w:tcPr>
            <w:tcW w:type="dxa" w:w="2880"/>
          </w:tcPr>
          <w:p>
            <w:r>
              <w:t>The tax settings for the company location.</w:t>
            </w:r>
          </w:p>
        </w:tc>
      </w:tr>
    </w:tbl>
    <w:p/>
    <w:p>
      <w:pPr>
        <w:pStyle w:val="Heading3"/>
      </w:pPr>
      <w:r>
        <w:t>Selected nested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companyLocation.billingAddress.address1</w:t>
            </w:r>
          </w:p>
        </w:tc>
        <w:tc>
          <w:tcPr>
            <w:tcW w:type="dxa" w:w="2880"/>
          </w:tcPr>
          <w:p>
            <w:r>
              <w:t>String</w:t>
            </w:r>
          </w:p>
        </w:tc>
        <w:tc>
          <w:tcPr>
            <w:tcW w:type="dxa" w:w="2880"/>
          </w:tcPr>
          <w:p>
            <w:r>
              <w:t>First line of the address.</w:t>
            </w:r>
          </w:p>
        </w:tc>
      </w:tr>
      <w:tr>
        <w:tc>
          <w:tcPr>
            <w:tcW w:type="dxa" w:w="2880"/>
          </w:tcPr>
          <w:p>
            <w:r>
              <w:t>companyLocation.billingAddress.address2</w:t>
            </w:r>
          </w:p>
        </w:tc>
        <w:tc>
          <w:tcPr>
            <w:tcW w:type="dxa" w:w="2880"/>
          </w:tcPr>
          <w:p>
            <w:r>
              <w:t>String</w:t>
            </w:r>
          </w:p>
        </w:tc>
        <w:tc>
          <w:tcPr>
            <w:tcW w:type="dxa" w:w="2880"/>
          </w:tcPr>
          <w:p>
            <w:r>
              <w:t>Second line of the address.</w:t>
            </w:r>
          </w:p>
        </w:tc>
      </w:tr>
      <w:tr>
        <w:tc>
          <w:tcPr>
            <w:tcW w:type="dxa" w:w="2880"/>
          </w:tcPr>
          <w:p>
            <w:r>
              <w:t>companyLocation.billingAddress.city</w:t>
            </w:r>
          </w:p>
        </w:tc>
        <w:tc>
          <w:tcPr>
            <w:tcW w:type="dxa" w:w="2880"/>
          </w:tcPr>
          <w:p>
            <w:r>
              <w:t>String</w:t>
            </w:r>
          </w:p>
        </w:tc>
        <w:tc>
          <w:tcPr>
            <w:tcW w:type="dxa" w:w="2880"/>
          </w:tcPr>
          <w:p>
            <w:r>
              <w:t>City, district, village, or town.</w:t>
            </w:r>
          </w:p>
        </w:tc>
      </w:tr>
      <w:tr>
        <w:tc>
          <w:tcPr>
            <w:tcW w:type="dxa" w:w="2880"/>
          </w:tcPr>
          <w:p>
            <w:r>
              <w:t>companyLocation.billingAddress.countryCode</w:t>
            </w:r>
          </w:p>
        </w:tc>
        <w:tc>
          <w:tcPr>
            <w:tcW w:type="dxa" w:w="2880"/>
          </w:tcPr>
          <w:p>
            <w:r>
              <w:t>CountryCode</w:t>
            </w:r>
          </w:p>
        </w:tc>
        <w:tc>
          <w:tcPr>
            <w:tcW w:type="dxa" w:w="2880"/>
          </w:tcPr>
          <w:p>
            <w:r>
              <w:t>Two-letter country code (for example, US).</w:t>
            </w:r>
          </w:p>
        </w:tc>
      </w:tr>
      <w:tr>
        <w:tc>
          <w:tcPr>
            <w:tcW w:type="dxa" w:w="2880"/>
          </w:tcPr>
          <w:p>
            <w:r>
              <w:t>companyLocation.buyerExperienceConfiguration.checkoutToDraft</w:t>
            </w:r>
          </w:p>
        </w:tc>
        <w:tc>
          <w:tcPr>
            <w:tcW w:type="dxa" w:w="2880"/>
          </w:tcPr>
          <w:p>
            <w:r>
              <w:t>Boolean</w:t>
            </w:r>
          </w:p>
        </w:tc>
        <w:tc>
          <w:tcPr>
            <w:tcW w:type="dxa" w:w="2880"/>
          </w:tcPr>
          <w:p>
            <w:r>
              <w:t>Whether checkout creates a draft order for merchant review.</w:t>
            </w:r>
          </w:p>
        </w:tc>
      </w:tr>
      <w:tr>
        <w:tc>
          <w:tcPr>
            <w:tcW w:type="dxa" w:w="2880"/>
          </w:tcPr>
          <w:p>
            <w:r>
              <w:t>companyLocation.buyerExperienceConfiguration.editableShippingAddress</w:t>
            </w:r>
          </w:p>
        </w:tc>
        <w:tc>
          <w:tcPr>
            <w:tcW w:type="dxa" w:w="2880"/>
          </w:tcPr>
          <w:p>
            <w:r>
              <w:t>Boolean</w:t>
            </w:r>
          </w:p>
        </w:tc>
        <w:tc>
          <w:tcPr>
            <w:tcW w:type="dxa" w:w="2880"/>
          </w:tcPr>
          <w:p>
            <w:r>
              <w:t>Whether customers can use editable shipping addresses.</w:t>
            </w:r>
          </w:p>
        </w:tc>
      </w:tr>
      <w:tr>
        <w:tc>
          <w:tcPr>
            <w:tcW w:type="dxa" w:w="2880"/>
          </w:tcPr>
          <w:p>
            <w:r>
              <w:t>companyLocation.buyerExperienceConfiguration.payNowOnly</w:t>
            </w:r>
          </w:p>
        </w:tc>
        <w:tc>
          <w:tcPr>
            <w:tcW w:type="dxa" w:w="2880"/>
          </w:tcPr>
          <w:p>
            <w:r>
              <w:t>Boolean</w:t>
            </w:r>
          </w:p>
        </w:tc>
        <w:tc>
          <w:tcPr>
            <w:tcW w:type="dxa" w:w="2880"/>
          </w:tcPr>
          <w:p>
            <w:r>
              <w:t>Whether buyer must pay at checkout (vs net terms).</w:t>
            </w:r>
          </w:p>
        </w:tc>
      </w:tr>
      <w:tr>
        <w:tc>
          <w:tcPr>
            <w:tcW w:type="dxa" w:w="2880"/>
          </w:tcPr>
          <w:p>
            <w:r>
              <w:t>companyLocation.buyerExperienceConfiguration.paymentTermsTemplate.id</w:t>
            </w:r>
          </w:p>
        </w:tc>
        <w:tc>
          <w:tcPr>
            <w:tcW w:type="dxa" w:w="2880"/>
          </w:tcPr>
          <w:p>
            <w:r>
              <w:t>ID</w:t>
            </w:r>
          </w:p>
        </w:tc>
        <w:tc>
          <w:tcPr>
            <w:tcW w:type="dxa" w:w="2880"/>
          </w:tcPr>
          <w:p>
            <w:r>
              <w:t>Globally-unique ID of the payment terms template.</w:t>
            </w:r>
          </w:p>
        </w:tc>
      </w:tr>
      <w:tr>
        <w:tc>
          <w:tcPr>
            <w:tcW w:type="dxa" w:w="2880"/>
          </w:tcPr>
          <w:p>
            <w:r>
              <w:t>companyLocation.buyerExperienceConfiguration.paymentTermsTemplate.dueInDays</w:t>
            </w:r>
          </w:p>
        </w:tc>
        <w:tc>
          <w:tcPr>
            <w:tcW w:type="dxa" w:w="2880"/>
          </w:tcPr>
          <w:p>
            <w:r>
              <w:t>Int</w:t>
            </w:r>
          </w:p>
        </w:tc>
        <w:tc>
          <w:tcPr>
            <w:tcW w:type="dxa" w:w="2880"/>
          </w:tcPr>
          <w:p>
            <w:r>
              <w:t>Days between issued date and due date for net terms.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companyLocationUpdate($companyLocationId: ID!, $input: CompanyLocationUpdateInput!) { companyLocationUpdate(companyLocationId: $companyLocationId, input: $input) { companyLocation { id name note locale phone updatedAt } userErrors { field message } } }",</w:t>
        <w:br/>
        <w:t xml:space="preserve"> "variables": {</w:t>
        <w:br/>
        <w:t xml:space="preserve"> "companyLocationId": "gid://shopify/CompanyLocation/1234567890",</w:t>
        <w:br/>
        <w:t xml:space="preserve"> "input": {</w:t>
        <w:br/>
        <w:t xml:space="preserve"> "name": "Toronto Office",</w:t>
        <w:br/>
        <w:t xml:space="preserve"> "note": "Updated internal note"</w:t>
        <w:br/>
        <w:t xml:space="preserve">      }</w:t>
        <w:br/>
        <w:t xml:space="preserve">    }</w:t>
        <w:br/>
        <w:t xml:space="preserve">  }'</w:t>
      </w:r>
    </w:p>
    <w:p>
      <w:pPr>
        <w:pStyle w:val="Heading3"/>
      </w:pPr>
      <w:r>
        <w:t>Example Usage</w:t>
      </w:r>
    </w:p>
    <w:p>
      <w:pPr>
        <w:pStyle w:val="Heading3"/>
      </w:pPr>
      <w:r>
        <w:t>Example 1: Update location name and note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($companyLocationId: ID!, $input: CompanyLocationUpdateInput!) { companyLocationUpdate(companyLocationId: $companyLocationId, input: $input) { companyLocation { id name note updatedAt } userErrors { field message } } }",</w:t>
        <w:br/>
        <w:t xml:space="preserve"> "variables": {</w:t>
        <w:br/>
        <w:t xml:space="preserve"> "companyLocationId": "gid://shopify/CompanyLocation/1234567890",</w:t>
        <w:br/>
        <w:t xml:space="preserve"> "input": { "name": "NYC Branch", "note": "Front desk: ask for shipping" }</w:t>
        <w:br/>
        <w:t xml:space="preserve">    }</w:t>
        <w:br/>
        <w:t xml:space="preserve">  }'</w:t>
      </w:r>
    </w:p>
    <w:p>
      <w:pPr>
        <w:pStyle w:val="Heading3"/>
      </w:pPr>
      <w:r>
        <w:t>Example 2: Request buyer experience configuration fields back (readback)</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($companyLocationId: ID!, $input: CompanyLocationUpdateInput!) { companyLocationUpdate(companyLocationId: $companyLocationId, input: $input) { companyLocation { id buyerExperienceConfiguration { checkoutToDraft editableShippingAddress payNowOnly } } userErrors { field message } } }",</w:t>
        <w:br/>
        <w:t xml:space="preserve"> "variables": {</w:t>
        <w:br/>
        <w:t xml:space="preserve"> "companyLocationId": "gid://shopify/CompanyLocation/1234567890",</w:t>
        <w:br/>
        <w:t xml:space="preserve"> "input": { "note": "Updated B2B settings" }</w:t>
        <w:br/>
        <w:t xml:space="preserve">    }</w:t>
        <w:br/>
        <w:t xml:space="preserve">  }'</w:t>
      </w:r>
    </w:p>
    <w:p>
      <w:pPr>
        <w:pStyle w:val="Heading3"/>
      </w:pPr>
      <w:r>
        <w:t>Behavior</w:t>
      </w:r>
    </w:p>
    <w:p>
      <w:pPr>
        <w:pStyle w:val="ListBullet"/>
      </w:pPr>
      <w:r>
        <w:t>Shopify validates companyLocationId and the provided input.</w:t>
      </w:r>
    </w:p>
    <w:p>
      <w:pPr>
        <w:pStyle w:val="ListBullet"/>
      </w:pPr>
      <w:r>
        <w:t>Shopify applies updates to the company location record and/or its buyer experience configuration.</w:t>
      </w:r>
    </w:p>
    <w:p>
      <w:pPr>
        <w:pStyle w:val="ListBullet"/>
      </w:pPr>
      <w:r>
        <w:t>The mutation returns the updated companyLocation (fields depend on your selection set) and any userErrors.</w:t>
      </w:r>
    </w:p>
    <w:p>
      <w:pPr>
        <w:pStyle w:val="Heading3"/>
      </w:pPr>
      <w:r>
        <w:t>Notes</w:t>
      </w:r>
    </w:p>
    <w:p>
      <w:pPr>
        <w:pStyle w:val="ListBullet"/>
      </w:pPr>
      <w:r>
        <w:t>The exact writable fields inside CompanyLocationUpdateInput are not listed in the scraped content; include only fields supported by your API schema and request only the response fields you need in the selection set.</w:t>
      </w:r>
    </w:p>
    <w:p>
      <w:pPr>
        <w:pStyle w:val="ListBullet"/>
      </w:pPr>
      <w:r>
        <w:t>userErrors are returned inside data.companyLocationUpdate.userErrors and should be checked even when the HTTP status is 200.</w:t>
      </w:r>
    </w:p>
    <w:p>
      <w:pPr>
        <w:pStyle w:val="Heading3"/>
      </w:pPr>
      <w:r>
        <w:t>Gotchas</w:t>
      </w:r>
    </w:p>
    <w:p>
      <w:pPr>
        <w:pStyle w:val="ListBullet"/>
      </w:pPr>
      <w:r>
        <w:t>GraphQL only returns fields you explicitly request; if you don’t select a field in the mutation payload, it won’t appear in the response.</w:t>
      </w:r>
    </w:p>
    <w:p>
      <w:pPr>
        <w:pStyle w:val="ListBullet"/>
      </w:pPr>
      <w:r>
        <w:t>A successful HTTP response can still contain business validation issues in userErrors.</w:t>
      </w:r>
    </w:p>
    <w:p>
      <w:pPr>
        <w:pStyle w:val="Heading3"/>
      </w:pPr>
      <w:r>
        <w:t>Error Handling</w:t>
      </w:r>
    </w:p>
    <w:p>
      <w:pPr>
        <w:pStyle w:val="ListBullet"/>
      </w:pPr>
      <w:r>
        <w:t>Business/validation errors: Returned in data.companyLocationUpdate.userErrors (type BusinessCustomerUserError), with field and message.</w:t>
      </w:r>
    </w:p>
    <w:p>
      <w:pPr>
        <w:pStyle w:val="ListBullet"/>
      </w:pPr>
      <w:r>
        <w:t>GraphQL execution errors: Might appear in top-level errors (not shown in scraped content, but standard GraphQL behavior).</w:t>
      </w:r>
    </w:p>
    <w:p>
      <w:pPr>
        <w:pStyle w:val="Heading3"/>
      </w:pPr>
      <w:r>
        <w:t>Related companyLocations actions</w:t>
      </w:r>
    </w:p>
    <w:p>
      <w:pPr>
        <w:pStyle w:val="ListBullet"/>
      </w:pPr>
      <w:r>
        <w:t>[POST] Create a Company Location — /admin/api/2026-01/graphql.json</w:t>
      </w:r>
    </w:p>
    <w:p>
      <w:pPr>
        <w:pStyle w:val="ListBullet"/>
      </w:pPr>
      <w:r>
        <w:t>[POST] Assign Tax Exemptions to a Company Location — /admin/api/2026-01/graphql.json</w:t>
      </w:r>
    </w:p>
    <w:p>
      <w:pPr>
        <w:pStyle w:val="ListBullet"/>
      </w:pPr>
      <w:r>
        <w:t>[POST] Revoke Roles from a Company Location — /admin/api/2026-01/graphql.json</w:t>
      </w:r>
    </w:p>
    <w:p>
      <w:pPr>
        <w:pStyle w:val="ListBullet"/>
      </w:pPr>
      <w:r>
        <w:t>[POST] Delete Company Locations — /admin/api/2026-01/graphql.json</w:t>
      </w:r>
    </w:p>
    <w:p>
      <w:pPr>
        <w:pStyle w:val="ListBullet"/>
      </w:pPr>
      <w:r>
        <w:t>[POST] Get a Company Location by ID (GraphQL) — /admin/api/2026-01/graphql.json</w:t>
      </w:r>
    </w:p>
    <w:p>
      <w:pPr>
        <w:pStyle w:val="ListBullet"/>
      </w:pPr>
      <w:r>
        <w:t>[POST] List Company Locations (B2B) — /admin/api/2026-01/graphql.json</w:t>
      </w:r>
    </w:p>
    <w:p>
      <w:r>
        <w:br w:type="page"/>
      </w:r>
    </w:p>
    <w:p>
      <w:pPr>
        <w:pStyle w:val="Heading2"/>
      </w:pPr>
      <w:r>
        <w:t>177. [POST] Update Discount Code Basic (Amount Off) Discount</w:t>
      </w:r>
    </w:p>
    <w:p>
      <w:r>
        <w:rPr>
          <w:b/>
        </w:rPr>
        <w:t xml:space="preserve">Endpoint: </w:t>
      </w:r>
      <w:r>
        <w:rPr>
          <w:rFonts w:ascii="Courier New" w:hAnsi="Courier New"/>
          <w:sz w:val="18"/>
        </w:rPr>
        <w:t>/graphql.json</w:t>
      </w:r>
    </w:p>
    <w:p>
      <w:pPr>
        <w:pStyle w:val="Heading3"/>
      </w:pPr>
      <w:r>
        <w:t>Update a Discount Code Basic (Amount Off) Discount</w:t>
      </w:r>
    </w:p>
    <w:p>
      <w:pPr>
        <w:pStyle w:val="Heading3"/>
      </w:pPr>
      <w:r>
        <w:t>Prerequisites</w:t>
      </w:r>
    </w:p>
    <w:p>
      <w:pPr>
        <w:pStyle w:val="ListBullet"/>
      </w:pPr>
      <w:r>
        <w:t>The shop must already have an existing discount code to update (you need its GraphQL id).</w:t>
      </w:r>
    </w:p>
    <w:p>
      <w:pPr>
        <w:pStyle w:val="ListBullet"/>
      </w:pPr>
      <w:r>
        <w:t>Your app/user must have the appropriate Admin API permissions to manage discounts.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amount off discount code that’s applied on a cart and at checkout when a customer enters a code. Amount off discounts can be percentage off or fixed amount off.</w:t>
      </w:r>
    </w:p>
    <w:p>
      <w:r>
        <w:rPr>
          <w:b/>
        </w:rPr>
        <w:t>Note: To update automatic discounts instead, use discountAutomaticBasicUpdate.</w:t>
      </w:r>
    </w:p>
    <w:p>
      <w:pPr>
        <w:pStyle w:val="Heading3"/>
      </w:pPr>
      <w:r>
        <w:t>Enforcement Rules</w:t>
      </w:r>
    </w:p>
    <w:p>
      <w:pPr>
        <w:pStyle w:val="ListBullet"/>
      </w:pPr>
      <w:r>
        <w:t>This is a GraphQL Admin API mutation and must be called via POST to /graphql.json.</w:t>
      </w:r>
    </w:p>
    <w:p>
      <w:pPr>
        <w:pStyle w:val="ListBullet"/>
      </w:pPr>
      <w:r>
        <w:t>When executing, send any identifiers (like the discount id) in the GraphQL variables/body, not as URL path parameters.</w:t>
      </w:r>
    </w:p>
    <w:p>
      <w:pPr>
        <w:pStyle w:val="ListBullet"/>
      </w:pPr>
      <w:r>
        <w:t>No path parameters are used for this endpoint.</w:t>
      </w:r>
    </w:p>
    <w:p>
      <w:pPr>
        <w:pStyle w:val="Heading3"/>
      </w:pPr>
      <w:r>
        <w:t>GraphQL Operation</w:t>
      </w:r>
    </w:p>
    <w:p>
      <w:pPr>
        <w:pStyle w:val="ListBullet"/>
      </w:pPr>
      <w:r>
        <w:t>Mutation name: discountCodeBasicUpdate</w:t>
      </w:r>
    </w:p>
    <w:p>
      <w:pPr>
        <w:pStyle w:val="ListBullet"/>
      </w:pPr>
      <w:r>
        <w:t>Return type: DiscountCodeBasicUpdatePayload</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discount code to update.</w:t>
            </w:r>
          </w:p>
        </w:tc>
      </w:tr>
      <w:tr>
        <w:tc>
          <w:tcPr>
            <w:tcW w:type="dxa" w:w="2880"/>
          </w:tcPr>
          <w:p>
            <w:r>
              <w:t>basicCodeDiscount</w:t>
            </w:r>
          </w:p>
        </w:tc>
        <w:tc>
          <w:tcPr>
            <w:tcW w:type="dxa" w:w="2880"/>
          </w:tcPr>
          <w:p>
            <w:r>
              <w:t>DiscountCodeBasicInput!</w:t>
            </w:r>
          </w:p>
        </w:tc>
        <w:tc>
          <w:tcPr>
            <w:tcW w:type="dxa" w:w="2880"/>
          </w:tcPr>
          <w:p>
            <w:r>
              <w:t>The input data used to update the discount code.</w:t>
            </w:r>
          </w:p>
        </w:tc>
      </w:tr>
    </w:tbl>
    <w:p/>
    <w:p>
      <w:pPr>
        <w:pStyle w:val="Heading3"/>
      </w:pPr>
      <w:r>
        <w:t>Request Body</w:t>
      </w:r>
    </w:p>
    <w:p>
      <w:r>
        <w:t>Send a JSON body containing query and (optionally) variables.</w:t>
      </w:r>
    </w:p>
    <w:p>
      <w:pPr>
        <w:pStyle w:val="Heading3"/>
      </w:pPr>
      <w:r>
        <w:t>Mutation (template)</w:t>
      </w:r>
    </w:p>
    <w:p>
      <w:r>
        <w:rPr>
          <w:b/>
          <w:color w:val="666666"/>
          <w:sz w:val="16"/>
        </w:rPr>
        <w:t>[json]</w:t>
      </w:r>
    </w:p>
    <w:p>
      <w:pPr>
        <w:shd w:fill="F2F2F2" w:val="clear"/>
      </w:pPr>
      <w:r>
        <w:rPr>
          <w:rFonts w:ascii="Courier New" w:hAnsi="Courier New"/>
          <w:sz w:val="17"/>
        </w:rPr>
        <w:t>{</w:t>
        <w:br/>
        <w:t xml:space="preserve"> "query": "mutation discountCodeBasicUpdate($id: ID!, $basicCodeDiscount: DiscountCodeBasicInput!) { discountCodeBasicUpdate(id: $id, basicCodeDiscount: $basicCodeDiscount) { codeDiscountNode { id } userErrors { field message } } }",</w:t>
        <w:br/>
        <w:t xml:space="preserve"> "variables": {</w:t>
        <w:br/>
        <w:t xml:space="preserve"> "id": "gid://shopify/DiscountCodeNode/1234567890",</w:t>
        <w:br/>
        <w:t xml:space="preserve"> "basicCodeDiscount": {}</w:t>
        <w:br/>
        <w:t xml:space="preserve"> }</w:t>
        <w:br/>
        <w:t>}</w:t>
      </w:r>
    </w:p>
    <w:p>
      <w:r>
        <w:rPr>
          <w:b/>
        </w:rPr>
        <w:t>Note: The scraped content doesn’t enumerate fields inside DiscountCodeBasicInput, so only the container argument is documented here.</w:t>
      </w:r>
    </w:p>
    <w:p>
      <w:pPr>
        <w:pStyle w:val="Heading3"/>
      </w:pPr>
      <w:r>
        <w:t>Response</w:t>
      </w:r>
    </w:p>
    <w:p>
      <w:pPr>
        <w:pStyle w:val="Heading3"/>
      </w:pPr>
      <w:r>
        <w:t>Success Response (200 OK)</w:t>
      </w:r>
    </w:p>
    <w:p>
      <w:r>
        <w:t>A successful GraphQL response typically returns data and may still include userErrors within the payload.</w:t>
      </w:r>
    </w:p>
    <w:p>
      <w:r>
        <w:rPr>
          <w:b/>
          <w:color w:val="666666"/>
          <w:sz w:val="16"/>
        </w:rPr>
        <w:t>[json]</w:t>
      </w:r>
    </w:p>
    <w:p>
      <w:pPr>
        <w:shd w:fill="F2F2F2" w:val="clear"/>
      </w:pPr>
      <w:r>
        <w:rPr>
          <w:rFonts w:ascii="Courier New" w:hAnsi="Courier New"/>
          <w:sz w:val="17"/>
        </w:rPr>
        <w:t>{</w:t>
        <w:br/>
        <w:t xml:space="preserve"> "data": {</w:t>
        <w:br/>
        <w:t xml:space="preserve"> "discountCodeBasicUpdate": {</w:t>
        <w:br/>
        <w:t xml:space="preserve"> "codeDiscountNode": {</w:t>
        <w:br/>
        <w:t xml:space="preserve"> "id": "gid://shopify/DiscountCodeNode/1234567890"</w:t>
        <w:br/>
        <w:t xml:space="preserve"> },</w:t>
        <w:br/>
        <w:t xml:space="preserve"> "userErrors": []</w:t>
        <w:br/>
        <w:t xml:space="preserve"> }</w:t>
        <w:br/>
        <w:t xml:space="preserve"> }</w:t>
        <w:br/>
        <w:t>}</w:t>
      </w:r>
    </w:p>
    <w:p>
      <w:pPr>
        <w:pStyle w:val="Heading3"/>
      </w:pPr>
      <w:r>
        <w:t>Error Response (GraphQL-level errors)</w:t>
      </w:r>
    </w:p>
    <w:p>
      <w:r>
        <w:t>If the GraphQL request is invalid, Shopify may return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1, "column": 36 }]</w:t>
        <w:br/>
        <w:t xml:space="preserve"> }</w:t>
        <w:br/>
        <w:t xml:space="preserve"> ]</w:t>
        <w:br/>
        <w:t>}</w:t>
      </w:r>
    </w:p>
    <w:p>
      <w:pPr>
        <w:pStyle w:val="Heading3"/>
      </w:pPr>
      <w:r>
        <w:t>Response Fields</w:t>
      </w:r>
    </w:p>
    <w:p>
      <w:pPr>
        <w:pStyle w:val="Heading3"/>
      </w:pPr>
      <w:r>
        <w:t>DiscountCodeBasicUpdatePayload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codeDiscountNode</w:t>
            </w:r>
          </w:p>
        </w:tc>
        <w:tc>
          <w:tcPr>
            <w:tcW w:type="dxa" w:w="2880"/>
          </w:tcPr>
          <w:p>
            <w:r>
              <w:t>DiscountCodeNode</w:t>
            </w:r>
          </w:p>
        </w:tc>
        <w:tc>
          <w:tcPr>
            <w:tcW w:type="dxa" w:w="2880"/>
          </w:tcPr>
          <w:p>
            <w:r>
              <w:t>The discount code that was updated.</w:t>
            </w:r>
          </w:p>
        </w:tc>
      </w:tr>
      <w:tr>
        <w:tc>
          <w:tcPr>
            <w:tcW w:type="dxa" w:w="2880"/>
          </w:tcPr>
          <w:p>
            <w:r>
              <w:t>userErrors</w:t>
            </w:r>
          </w:p>
        </w:tc>
        <w:tc>
          <w:tcPr>
            <w:tcW w:type="dxa" w:w="2880"/>
          </w:tcPr>
          <w:p>
            <w:r>
              <w:t>DiscountUserError</w:t>
            </w:r>
          </w:p>
        </w:tc>
        <w:tc>
          <w:tcPr>
            <w:tcW w:type="dxa" w:w="2880"/>
          </w:tcPr>
          <w:p>
            <w:r>
              <w:t>The list of errors that occurred from executing the mutation.</w:t>
            </w:r>
          </w:p>
        </w:tc>
      </w:tr>
    </w:tbl>
    <w:p/>
    <w:p>
      <w:pPr>
        <w:pStyle w:val="Heading3"/>
      </w:pPr>
      <w:r>
        <w:t>DiscountCodeNode (as described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A globally-unique ID.</w:t>
            </w:r>
          </w:p>
        </w:tc>
      </w:tr>
      <w:tr>
        <w:tc>
          <w:tcPr>
            <w:tcW w:type="dxa" w:w="2880"/>
          </w:tcPr>
          <w:p>
            <w:r>
              <w:t>codeDiscount</w:t>
            </w:r>
          </w:p>
        </w:tc>
        <w:tc>
          <w:tcPr>
            <w:tcW w:type="dxa" w:w="2880"/>
          </w:tcPr>
          <w:p>
            <w:r>
              <w:t>DiscountCode</w:t>
            </w:r>
          </w:p>
        </w:tc>
        <w:tc>
          <w:tcPr>
            <w:tcW w:type="dxa" w:w="2880"/>
          </w:tcPr>
          <w:p>
            <w:r>
              <w:t>The underlying code discount object.</w:t>
            </w:r>
          </w:p>
        </w:tc>
      </w:tr>
      <w:tr>
        <w:tc>
          <w:tcPr>
            <w:tcW w:type="dxa" w:w="2880"/>
          </w:tcPr>
          <w:p>
            <w:r>
              <w:t>events</w:t>
            </w:r>
          </w:p>
        </w:tc>
        <w:tc>
          <w:tcPr>
            <w:tcW w:type="dxa" w:w="2880"/>
          </w:tcPr>
          <w:p>
            <w:r>
              <w:t>EventConnection</w:t>
            </w:r>
          </w:p>
        </w:tc>
        <w:tc>
          <w:tcPr>
            <w:tcW w:type="dxa" w:w="2880"/>
          </w:tcPr>
          <w:p>
            <w:r>
              <w:t>Paginated list of events associated with the host subject.</w:t>
            </w:r>
          </w:p>
        </w:tc>
      </w:tr>
      <w:tr>
        <w:tc>
          <w:tcPr>
            <w:tcW w:type="dxa" w:w="2880"/>
          </w:tcPr>
          <w:p>
            <w:r>
              <w:t>metafield</w:t>
            </w:r>
          </w:p>
        </w:tc>
        <w:tc>
          <w:tcPr>
            <w:tcW w:type="dxa" w:w="2880"/>
          </w:tcPr>
          <w:p>
            <w:r>
              <w:t>Metafield</w:t>
            </w:r>
          </w:p>
        </w:tc>
        <w:tc>
          <w:tcPr>
            <w:tcW w:type="dxa" w:w="2880"/>
          </w:tcPr>
          <w:p>
            <w:r>
              <w:t>A custom field (metafield) associated with a Shopify resource.</w:t>
            </w:r>
          </w:p>
        </w:tc>
      </w:tr>
      <w:tr>
        <w:tc>
          <w:tcPr>
            <w:tcW w:type="dxa" w:w="2880"/>
          </w:tcPr>
          <w:p>
            <w:r>
              <w:t>metafieldDefinitions</w:t>
            </w:r>
          </w:p>
        </w:tc>
        <w:tc>
          <w:tcPr>
            <w:tcW w:type="dxa" w:w="2880"/>
          </w:tcPr>
          <w:p>
            <w:r>
              <w:t>MetafieldDefinitionConnection</w:t>
            </w:r>
          </w:p>
        </w:tc>
        <w:tc>
          <w:tcPr>
            <w:tcW w:type="dxa" w:w="2880"/>
          </w:tcPr>
          <w:p>
            <w:r>
              <w:t>List of metafield definitions.</w:t>
            </w:r>
          </w:p>
        </w:tc>
      </w:tr>
      <w:tr>
        <w:tc>
          <w:tcPr>
            <w:tcW w:type="dxa" w:w="2880"/>
          </w:tcPr>
          <w:p>
            <w:r>
              <w:t>metafields</w:t>
            </w:r>
          </w:p>
        </w:tc>
        <w:tc>
          <w:tcPr>
            <w:tcW w:type="dxa" w:w="2880"/>
          </w:tcPr>
          <w:p>
            <w:r>
              <w:t>MetafieldConnection</w:t>
            </w:r>
          </w:p>
        </w:tc>
        <w:tc>
          <w:tcPr>
            <w:tcW w:type="dxa" w:w="2880"/>
          </w:tcPr>
          <w:p>
            <w:r>
              <w:t>List of custom fields a merchant associates with a resource.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discountCodeBasicUpdate($id: ID!, $basicCodeDiscount: DiscountCodeBasicInput!) { discountCodeBasicUpdate(id: $id, basicCodeDiscount: $basicCodeDiscount) { codeDiscountNode { id } userErrors { field message } } }",</w:t>
        <w:br/>
        <w:t xml:space="preserve"> "variables": {</w:t>
        <w:br/>
        <w:t xml:space="preserve"> "id": "gid://shopify/DiscountCodeNode/1234567890",</w:t>
        <w:br/>
        <w:t xml:space="preserve"> "basicCodeDiscount": {}</w:t>
        <w:br/>
        <w:t xml:space="preserve">    }</w:t>
        <w:br/>
        <w:t xml:space="preserve">  }'</w:t>
      </w:r>
    </w:p>
    <w:p>
      <w:pPr>
        <w:pStyle w:val="Heading3"/>
      </w:pPr>
      <w:r>
        <w:t>Example Usage</w:t>
      </w:r>
    </w:p>
    <w:p>
      <w:pPr>
        <w:pStyle w:val="Heading3"/>
      </w:pPr>
      <w:r>
        <w:t>Example 1: Minimal selection set (confirm update + capture user errors)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$basicCodeDiscount: DiscountCodeBasicInput!) { discountCodeBasicUpdate(id: $id, basicCodeDiscount: $basicCodeDiscount) { codeDiscountNode { id } userErrors { field message } } }",</w:t>
        <w:br/>
        <w:t xml:space="preserve"> "variables": {</w:t>
        <w:br/>
        <w:t xml:space="preserve"> "id": "gid://shopify/DiscountCodeNode/1234567890",</w:t>
        <w:br/>
        <w:t xml:space="preserve"> "basicCodeDiscount": {}</w:t>
        <w:br/>
        <w:t xml:space="preserve">    }</w:t>
        <w:br/>
        <w:t xml:space="preserve">  }'</w:t>
      </w:r>
    </w:p>
    <w:p>
      <w:pPr>
        <w:pStyle w:val="Heading3"/>
      </w:pPr>
      <w:r>
        <w:t>Example 2: Request event pagination info (structure only)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$basicCodeDiscount: DiscountCodeBasicInput!) { discountCodeBasicUpdate(id: $id, basicCodeDiscount: $basicCodeDiscount) { codeDiscountNode { id events { pageInfo { startCursor endCursor hasNextPage hasPreviousPage } } } userErrors { field message } } }",</w:t>
        <w:br/>
        <w:t xml:space="preserve"> "variables": {</w:t>
        <w:br/>
        <w:t xml:space="preserve"> "id": "gid://shopify/DiscountCodeNode/1234567890",</w:t>
        <w:br/>
        <w:t xml:space="preserve"> "basicCodeDiscount": {}</w:t>
        <w:br/>
        <w:t xml:space="preserve">    }</w:t>
        <w:br/>
        <w:t xml:space="preserve">  }'</w:t>
      </w:r>
    </w:p>
    <w:p>
      <w:pPr>
        <w:pStyle w:val="Heading3"/>
      </w:pPr>
      <w:r>
        <w:t>Behavior</w:t>
      </w:r>
    </w:p>
    <w:p>
      <w:pPr>
        <w:pStyle w:val="ListBullet"/>
      </w:pPr>
      <w:r>
        <w:t>Validates the provided discount code id and the basicCodeDiscount input.</w:t>
      </w:r>
    </w:p>
    <w:p>
      <w:pPr>
        <w:pStyle w:val="ListBullet"/>
      </w:pPr>
      <w:r>
        <w:t>Updates the discount code.</w:t>
      </w:r>
    </w:p>
    <w:p>
      <w:pPr>
        <w:pStyle w:val="ListBullet"/>
      </w:pPr>
      <w:r>
        <w:t>Returns the updated codeDiscountNode (as requested by your selection set) and any userErrors.</w:t>
      </w:r>
    </w:p>
    <w:p>
      <w:pPr>
        <w:pStyle w:val="Heading3"/>
      </w:pPr>
      <w:r>
        <w:t>Notes</w:t>
      </w:r>
    </w:p>
    <w:p>
      <w:pPr>
        <w:pStyle w:val="ListBullet"/>
      </w:pPr>
      <w:r>
        <w:t>The response fields you receive depend on your GraphQL selection set.</w:t>
      </w:r>
    </w:p>
    <w:p>
      <w:pPr>
        <w:pStyle w:val="ListBullet"/>
      </w:pPr>
      <w:r>
        <w:t>userErrors can be present even when the HTTP status is 200.</w:t>
      </w:r>
    </w:p>
    <w:p>
      <w:pPr>
        <w:pStyle w:val="Heading3"/>
      </w:pPr>
      <w:r>
        <w:t>Gotchas</w:t>
      </w:r>
    </w:p>
    <w:p>
      <w:pPr>
        <w:pStyle w:val="ListBullet"/>
      </w:pPr>
      <w:r>
        <w:t>Don’t confuse code discounts with automatic discounts; they use different mutations.</w:t>
      </w:r>
    </w:p>
    <w:p>
      <w:pPr>
        <w:pStyle w:val="ListBullet"/>
      </w:pPr>
      <w:r>
        <w:t>The scraped content doesn’t include the shape of DiscountCodeBasicInput; you must refer to Shopify’s schema/docs for the exact updatable fields.</w:t>
      </w:r>
    </w:p>
    <w:p>
      <w:pPr>
        <w:pStyle w:val="Heading3"/>
      </w:pPr>
      <w:r>
        <w:t>Error Handling</w:t>
      </w:r>
    </w:p>
    <w:p>
      <w:pPr>
        <w:pStyle w:val="ListBullet"/>
      </w:pPr>
      <w:r>
        <w:t>GraphQL userErrors: Returned inside data.discountCodeBasicUpdate.userErrors for business/validation issues.</w:t>
      </w:r>
    </w:p>
    <w:p>
      <w:pPr>
        <w:pStyle w:val="ListBullet"/>
      </w:pPr>
      <w:r>
        <w:t>GraphQL errors: Returned at the top level for malformed queries, invalid variable types, or schema violations.</w:t>
      </w:r>
    </w:p>
    <w:p>
      <w:pPr>
        <w:pStyle w:val="Heading3"/>
      </w:pPr>
      <w:r>
        <w:t>Related discountCodeBasic actions</w:t>
      </w:r>
    </w:p>
    <w:p>
      <w:pPr>
        <w:pStyle w:val="ListBullet"/>
      </w:pPr>
      <w:r>
        <w:t>[POST] Create a Basic Code Discount (Amount Off) — /admin/api/2026-01/graphql.json</w:t>
      </w:r>
    </w:p>
    <w:p>
      <w:r>
        <w:br w:type="page"/>
      </w:r>
    </w:p>
    <w:p>
      <w:pPr>
        <w:pStyle w:val="Heading2"/>
      </w:pPr>
      <w:r>
        <w:t>178. [POST] Create a BXGY Code Discount</w:t>
      </w:r>
    </w:p>
    <w:p>
      <w:r>
        <w:rPr>
          <w:b/>
        </w:rPr>
        <w:t xml:space="preserve">Endpoint: </w:t>
      </w:r>
      <w:r>
        <w:rPr>
          <w:rFonts w:ascii="Courier New" w:hAnsi="Courier New"/>
          <w:sz w:val="18"/>
        </w:rPr>
        <w:t>/admin/api/2026-01/graphql.json</w:t>
      </w:r>
    </w:p>
    <w:p>
      <w:pPr>
        <w:pStyle w:val="Heading3"/>
      </w:pPr>
      <w:r>
        <w:t>Create a BXGY Code Discount (discountCodeBxgyCreate)</w:t>
      </w:r>
    </w:p>
    <w:p>
      <w:pPr>
        <w:pStyle w:val="Heading3"/>
      </w:pPr>
      <w:r>
        <w:t>Prerequisites</w:t>
      </w:r>
    </w:p>
    <w:p>
      <w:pPr>
        <w:pStyle w:val="ListBullet"/>
      </w:pPr>
      <w:r>
        <w:t>Your app/channel must have the required Shopify Admin API permissions to create discount codes (BXGY).</w:t>
      </w:r>
    </w:p>
    <w:p>
      <w:pPr>
        <w:pStyle w:val="ListBullet"/>
      </w:pPr>
      <w:r>
        <w:t>You must know the BXGY discount configuration you want to create (provided via bxgyCodeDiscount).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Buy X Get Y (BXGY) discount code that’s applied in the cart and at checkout when a customer enters the code. For automatic discounts (no code entry), use discountAutomaticBxgyCreate instead.</w:t>
      </w:r>
    </w:p>
    <w:p>
      <w:pPr>
        <w:pStyle w:val="Heading3"/>
      </w:pPr>
      <w:r>
        <w:t>Enforcement Rules</w:t>
      </w:r>
    </w:p>
    <w:p>
      <w:pPr>
        <w:pStyle w:val="ListBullet"/>
      </w:pPr>
      <w:r>
        <w:t>This is a GraphQL Admin API mutation and must be called via POST to the GraphQL endpoint.</w:t>
      </w:r>
    </w:p>
    <w:p>
      <w:pPr>
        <w:pStyle w:val="ListBullet"/>
      </w:pPr>
      <w:r>
        <w:t>Send GraphQL inputs in the request body as JSON (query and optionally variables), not as URL query parameters.</w:t>
      </w:r>
    </w:p>
    <w:p>
      <w:pPr>
        <w:pStyle w:val="ListBullet"/>
      </w:pPr>
      <w:r>
        <w:t>There are no path parameters for this endpoint.</w:t>
      </w:r>
    </w:p>
    <w:p>
      <w:pPr>
        <w:pStyle w:val="ListBullet"/>
      </w:pPr>
      <w:r>
        <w:t>There are no query parameters for this endpoint.</w:t>
      </w:r>
    </w:p>
    <w:p>
      <w:pPr>
        <w:pStyle w:val="Heading3"/>
      </w:pPr>
      <w:r>
        <w:t>GraphQL Operation</w:t>
      </w:r>
    </w:p>
    <w:p>
      <w:pPr>
        <w:pStyle w:val="Heading3"/>
      </w:pPr>
      <w:r>
        <w:t>Mutation Name</w:t>
      </w:r>
    </w:p>
    <w:p>
      <w:r>
        <w:t>discountCodeBxgyCreate</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bxgyCodeDiscount</w:t>
            </w:r>
          </w:p>
        </w:tc>
        <w:tc>
          <w:tcPr>
            <w:tcW w:type="dxa" w:w="2880"/>
          </w:tcPr>
          <w:p>
            <w:r>
              <w:t>DiscountCodeBxgyInput</w:t>
            </w:r>
          </w:p>
        </w:tc>
        <w:tc>
          <w:tcPr>
            <w:tcW w:type="dxa" w:w="2880"/>
          </w:tcPr>
          <w:p>
            <w:r>
              <w:t>The input data used to create the BXGY code discount. (Sent as a GraphQL argument.)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GraphQL mutation (recommended). Must include bxgyCodeDiscount.</w:t>
            </w:r>
          </w:p>
        </w:tc>
      </w:tr>
    </w:tbl>
    <w:p/>
    <w:p>
      <w:pPr>
        <w:pStyle w:val="Heading3"/>
      </w:pPr>
      <w:r>
        <w:t>Example Request Body (GraphQL)</w:t>
      </w:r>
    </w:p>
    <w:p>
      <w:r>
        <w:rPr>
          <w:b/>
          <w:color w:val="666666"/>
          <w:sz w:val="16"/>
        </w:rPr>
        <w:t>[json]</w:t>
      </w:r>
    </w:p>
    <w:p>
      <w:pPr>
        <w:shd w:fill="F2F2F2" w:val="clear"/>
      </w:pPr>
      <w:r>
        <w:rPr>
          <w:rFonts w:ascii="Courier New" w:hAnsi="Courier New"/>
          <w:sz w:val="17"/>
        </w:rPr>
        <w:t>{</w:t>
        <w:br/>
        <w:t xml:space="preserve"> "query": "mutation discountCodeBxgyCreate($bxgyCodeDiscount: DiscountCodeBxgyInput!) { discountCodeBxgyCreate(bxgyCodeDiscount: $bxgyCodeDiscount) { codeDiscountNode { id } userErrors { field message } } }",</w:t>
        <w:br/>
        <w:t xml:space="preserve"> "variables": {</w:t>
        <w:br/>
        <w:t xml:space="preserve"> "bxgyCodeDiscount": {</w:t>
        <w:br/>
        <w:t xml:space="preserve"> "title": "Buy X Get Y",</w:t>
        <w:br/>
        <w:t xml:space="preserve"> "code": "BXGY2026"</w:t>
        <w:br/>
        <w:t xml:space="preserve"> }</w:t>
        <w:br/>
        <w:t xml:space="preserve"> }</w:t>
        <w:br/>
        <w:t>}</w:t>
      </w:r>
    </w:p>
    <w:p>
      <w:r>
        <w:rPr>
          <w:b/>
        </w:rPr>
        <w:t>Note: Note: The scraped documentation doesn’t provide the full schema for DiscountCodeBxgyInput, so only fields explicitly shown above are included as illustrative placeholders.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"discountCodeBxgyCreate": {</w:t>
        <w:br/>
        <w:t xml:space="preserve"> "codeDiscountNode": {</w:t>
        <w:br/>
        <w:t xml:space="preserve"> "id": "gid://shopify/DiscountCodeNode/1234567890"</w:t>
        <w:br/>
        <w:t xml:space="preserve"> },</w:t>
        <w:br/>
        <w:t xml:space="preserve"> "userErrors": []</w:t>
        <w:br/>
        <w:t xml:space="preserve"> }</w:t>
        <w:br/>
        <w:t xml:space="preserve"> }</w:t>
        <w:br/>
        <w:t>}</w:t>
      </w:r>
    </w:p>
    <w:p>
      <w:r>
        <w:rPr>
          <w:b/>
        </w:rPr>
        <w:t>Note: GraphQL requests typically return HTTP 200 even when there are user-level validation errors; check userErrors.</w:t>
      </w:r>
    </w:p>
    <w:p>
      <w:pPr>
        <w:pStyle w:val="Heading3"/>
      </w:pPr>
      <w:r>
        <w:t>Error Response (GraphQL-level / Transport)</w:t>
      </w:r>
    </w:p>
    <w:p>
      <w:r>
        <w:t>Shopify GraphQL may return a top-level errors array for query parsing/execution failures:</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"Parse error on \"...\" (STRING) at [1, 10]",</w:t>
        <w:br/>
        <w:t xml:space="preserve"> "locations": [{ "line": 1, "column": 10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data.discountCodeBxgyCreate.codeDiscountNode</w:t>
            </w:r>
          </w:p>
        </w:tc>
        <w:tc>
          <w:tcPr>
            <w:tcW w:type="dxa" w:w="2880"/>
          </w:tcPr>
          <w:p>
            <w:r>
              <w:t>DiscountCodeNode</w:t>
            </w:r>
          </w:p>
        </w:tc>
        <w:tc>
          <w:tcPr>
            <w:tcW w:type="dxa" w:w="2880"/>
          </w:tcPr>
          <w:p>
            <w:r>
              <w:t>The code discount node that was created.</w:t>
            </w:r>
          </w:p>
        </w:tc>
      </w:tr>
      <w:tr>
        <w:tc>
          <w:tcPr>
            <w:tcW w:type="dxa" w:w="2880"/>
          </w:tcPr>
          <w:p>
            <w:r>
              <w:t>data.discountCodeBxgyCreate.codeDiscountNode.id</w:t>
            </w:r>
          </w:p>
        </w:tc>
        <w:tc>
          <w:tcPr>
            <w:tcW w:type="dxa" w:w="2880"/>
          </w:tcPr>
          <w:p>
            <w:r>
              <w:t>ID</w:t>
            </w:r>
          </w:p>
        </w:tc>
        <w:tc>
          <w:tcPr>
            <w:tcW w:type="dxa" w:w="2880"/>
          </w:tcPr>
          <w:p>
            <w:r>
              <w:t>A globally-unique ID for the created discount code node.</w:t>
            </w:r>
          </w:p>
        </w:tc>
      </w:tr>
      <w:tr>
        <w:tc>
          <w:tcPr>
            <w:tcW w:type="dxa" w:w="2880"/>
          </w:tcPr>
          <w:p>
            <w:r>
              <w:t>data.discountCodeBxgyCreate.codeDiscountNode.codeDiscount</w:t>
            </w:r>
          </w:p>
        </w:tc>
        <w:tc>
          <w:tcPr>
            <w:tcW w:type="dxa" w:w="2880"/>
          </w:tcPr>
          <w:p>
            <w:r>
              <w:t>DiscountCode</w:t>
            </w:r>
          </w:p>
        </w:tc>
        <w:tc>
          <w:tcPr>
            <w:tcW w:type="dxa" w:w="2880"/>
          </w:tcPr>
          <w:p>
            <w:r>
              <w:t>The underlying code discount object. (Fields depend on your selection set.)</w:t>
            </w:r>
          </w:p>
        </w:tc>
      </w:tr>
      <w:tr>
        <w:tc>
          <w:tcPr>
            <w:tcW w:type="dxa" w:w="2880"/>
          </w:tcPr>
          <w:p>
            <w:r>
              <w:t>data.discountCodeBxgyCreate.codeDiscountNode.events</w:t>
            </w:r>
          </w:p>
        </w:tc>
        <w:tc>
          <w:tcPr>
            <w:tcW w:type="dxa" w:w="2880"/>
          </w:tcPr>
          <w:p>
            <w:r>
              <w:t>EventConnection</w:t>
            </w:r>
          </w:p>
        </w:tc>
        <w:tc>
          <w:tcPr>
            <w:tcW w:type="dxa" w:w="2880"/>
          </w:tcPr>
          <w:p>
            <w:r>
              <w:t>Paginated list of events associated with the host subject (if queried).</w:t>
            </w:r>
          </w:p>
        </w:tc>
      </w:tr>
      <w:tr>
        <w:tc>
          <w:tcPr>
            <w:tcW w:type="dxa" w:w="2880"/>
          </w:tcPr>
          <w:p>
            <w:r>
              <w:t>data.discountCodeBxgyCreate.codeDiscountNode.metafield</w:t>
            </w:r>
          </w:p>
        </w:tc>
        <w:tc>
          <w:tcPr>
            <w:tcW w:type="dxa" w:w="2880"/>
          </w:tcPr>
          <w:p>
            <w:r>
              <w:t>Metafield</w:t>
            </w:r>
          </w:p>
        </w:tc>
        <w:tc>
          <w:tcPr>
            <w:tcW w:type="dxa" w:w="2880"/>
          </w:tcPr>
          <w:p>
            <w:r>
              <w:t>A metafield associated with the resource (if queried).</w:t>
            </w:r>
          </w:p>
        </w:tc>
      </w:tr>
      <w:tr>
        <w:tc>
          <w:tcPr>
            <w:tcW w:type="dxa" w:w="2880"/>
          </w:tcPr>
          <w:p>
            <w:r>
              <w:t>data.discountCodeBxgyCreate.codeDiscountNode.metafieldDefinitions</w:t>
            </w:r>
          </w:p>
        </w:tc>
        <w:tc>
          <w:tcPr>
            <w:tcW w:type="dxa" w:w="2880"/>
          </w:tcPr>
          <w:p>
            <w:r>
              <w:t>MetafieldDefinitionConnection</w:t>
            </w:r>
          </w:p>
        </w:tc>
        <w:tc>
          <w:tcPr>
            <w:tcW w:type="dxa" w:w="2880"/>
          </w:tcPr>
          <w:p>
            <w:r>
              <w:t>List of metafield definitions (if queried).</w:t>
            </w:r>
          </w:p>
        </w:tc>
      </w:tr>
      <w:tr>
        <w:tc>
          <w:tcPr>
            <w:tcW w:type="dxa" w:w="2880"/>
          </w:tcPr>
          <w:p>
            <w:r>
              <w:t>data.discountCodeBxgyCreate.codeDiscountNode.metafields</w:t>
            </w:r>
          </w:p>
        </w:tc>
        <w:tc>
          <w:tcPr>
            <w:tcW w:type="dxa" w:w="2880"/>
          </w:tcPr>
          <w:p>
            <w:r>
              <w:t>MetafieldConnection</w:t>
            </w:r>
          </w:p>
        </w:tc>
        <w:tc>
          <w:tcPr>
            <w:tcW w:type="dxa" w:w="2880"/>
          </w:tcPr>
          <w:p>
            <w:r>
              <w:t>List of metafields associated with the resource (if queried).</w:t>
            </w:r>
          </w:p>
        </w:tc>
      </w:tr>
      <w:tr>
        <w:tc>
          <w:tcPr>
            <w:tcW w:type="dxa" w:w="2880"/>
          </w:tcPr>
          <w:p>
            <w:r>
              <w:t>data.discountCodeBxgyCreate.userErrors</w:t>
            </w:r>
          </w:p>
        </w:tc>
        <w:tc>
          <w:tcPr>
            <w:tcW w:type="dxa" w:w="2880"/>
          </w:tcPr>
          <w:p>
            <w:r>
              <w:t>[DiscountUserError!]!</w:t>
            </w:r>
          </w:p>
        </w:tc>
        <w:tc>
          <w:tcPr>
            <w:tcW w:type="dxa" w:w="2880"/>
          </w:tcPr>
          <w:p>
            <w:r>
              <w:t>List of user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discountCodeBxgyCreate($bxgyCodeDiscount: DiscountCodeBxgyInput!) { discountCodeBxgyCreate(bxgyCodeDiscount: $bxgyCodeDiscount) { codeDiscountNode { id } userErrors { field message } } }",</w:t>
        <w:br/>
        <w:t xml:space="preserve"> "variables": {</w:t>
        <w:br/>
        <w:t xml:space="preserve"> "bxgyCodeDiscount": {</w:t>
        <w:br/>
        <w:t xml:space="preserve"> "title": "Buy X Get Y",</w:t>
        <w:br/>
        <w:t xml:space="preserve"> "code": "BXGY2026"</w:t>
        <w:br/>
        <w:t xml:space="preserve">      }</w:t>
        <w:br/>
        <w:t xml:space="preserve">    }</w:t>
        <w:br/>
        <w:t xml:space="preserve">  }'</w:t>
      </w:r>
    </w:p>
    <w:p>
      <w:pPr>
        <w:pStyle w:val="Heading3"/>
      </w:pPr>
      <w:r>
        <w:t>Example Usage</w:t>
      </w:r>
    </w:p>
    <w:p>
      <w:pPr>
        <w:pStyle w:val="Heading3"/>
      </w:pPr>
      <w:r>
        <w:t>Example 1: Create a BXGY discount code (minimal selection 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($bxgyCodeDiscount: DiscountCodeBxgyInput!) { discountCodeBxgyCreate(bxgyCodeDiscount: $bxgyCodeDiscount) { codeDiscountNode { id } userErrors { field message } } }",</w:t>
        <w:br/>
        <w:t xml:space="preserve"> "variables": {</w:t>
        <w:br/>
        <w:t xml:space="preserve"> "bxgyCodeDiscount": {</w:t>
        <w:br/>
        <w:t xml:space="preserve"> "title": "Buy X Get Y",</w:t>
        <w:br/>
        <w:t xml:space="preserve"> "code": "BXGY2026"</w:t>
        <w:br/>
        <w:t xml:space="preserve">      }</w:t>
        <w:br/>
        <w:t xml:space="preserve">    }</w:t>
        <w:br/>
        <w:t xml:space="preserve">  }'</w:t>
      </w:r>
    </w:p>
    <w:p>
      <w:pPr>
        <w:pStyle w:val="Heading3"/>
      </w:pPr>
      <w:r>
        <w:t>Example 2: Request userErrors only (useful for validation/debugging)</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($bxgyCodeDiscount: DiscountCodeBxgyInput!) { discountCodeBxgyCreate(bxgyCodeDiscount: $bxgyCodeDiscount) { userErrors { field message } } }",</w:t>
        <w:br/>
        <w:t xml:space="preserve"> "variables": {</w:t>
        <w:br/>
        <w:t xml:space="preserve"> "bxgyCodeDiscount": {</w:t>
        <w:br/>
        <w:t xml:space="preserve"> "title": "Buy X Get Y",</w:t>
        <w:br/>
        <w:t xml:space="preserve"> "code": "BXGY2026"</w:t>
        <w:br/>
        <w:t xml:space="preserve">      }</w:t>
        <w:br/>
        <w:t xml:space="preserve">    }</w:t>
        <w:br/>
        <w:t xml:space="preserve">  }'</w:t>
      </w:r>
    </w:p>
    <w:p>
      <w:pPr>
        <w:pStyle w:val="Heading3"/>
      </w:pPr>
      <w:r>
        <w:t>Behavior</w:t>
      </w:r>
    </w:p>
    <w:p>
      <w:pPr>
        <w:pStyle w:val="ListBullet"/>
      </w:pPr>
      <w:r>
        <w:t>Shopify validates the bxgyCodeDiscount input.</w:t>
      </w:r>
    </w:p>
    <w:p>
      <w:pPr>
        <w:pStyle w:val="ListBullet"/>
      </w:pPr>
      <w:r>
        <w:t>If valid, Shopify creates the BXGY code discount and returns a codeDiscountNode.</w:t>
      </w:r>
    </w:p>
    <w:p>
      <w:pPr>
        <w:pStyle w:val="ListBullet"/>
      </w:pPr>
      <w:r>
        <w:t>If there are validation or business-rule issues, they are returned in userErrors.</w:t>
      </w:r>
    </w:p>
    <w:p>
      <w:pPr>
        <w:pStyle w:val="Heading3"/>
      </w:pPr>
      <w:r>
        <w:t>Notes</w:t>
      </w:r>
    </w:p>
    <w:p>
      <w:pPr>
        <w:pStyle w:val="ListBullet"/>
      </w:pPr>
      <w:r>
        <w:t>This mutation creates a code-based BXGY discount (customers must enter the code).</w:t>
      </w:r>
    </w:p>
    <w:p>
      <w:pPr>
        <w:pStyle w:val="ListBullet"/>
      </w:pPr>
      <w:r>
        <w:t>To create an automatic BXGY discount, use discountAutomaticBxgyCreate.</w:t>
      </w:r>
    </w:p>
    <w:p>
      <w:pPr>
        <w:pStyle w:val="ListBullet"/>
      </w:pPr>
      <w:r>
        <w:t>The exact fields available on DiscountCodeNode, DiscountCode, and related connections depend on what you request in the GraphQL selection set.</w:t>
      </w:r>
    </w:p>
    <w:p>
      <w:pPr>
        <w:pStyle w:val="Heading3"/>
      </w:pPr>
      <w:r>
        <w:t>Gotchas</w:t>
      </w:r>
    </w:p>
    <w:p>
      <w:pPr>
        <w:pStyle w:val="ListBullet"/>
      </w:pPr>
      <w:r>
        <w:t>GraphQL can return HTTP 200 even when the mutation fails business validation; always inspect userErrors.</w:t>
      </w:r>
    </w:p>
    <w:p>
      <w:pPr>
        <w:pStyle w:val="ListBullet"/>
      </w:pPr>
      <w:r>
        <w:t>The scraped content lists many nested types (events/metafields), but you only receive them if you explicitly request them in the selection set.</w:t>
      </w:r>
    </w:p>
    <w:p>
      <w:pPr>
        <w:pStyle w:val="Heading3"/>
      </w:pPr>
      <w:r>
        <w:t>Error Handling</w:t>
      </w:r>
    </w:p>
    <w:p>
      <w:pPr>
        <w:pStyle w:val="ListBullet"/>
      </w:pPr>
      <w:r>
        <w:t>GraphQL userErrors: Returned under data.discountCodeBxgyCreate.userErrors for input/validation problems.</w:t>
      </w:r>
    </w:p>
    <w:p>
      <w:pPr>
        <w:pStyle w:val="ListBullet"/>
      </w:pPr>
      <w:r>
        <w:t>GraphQL top-level errors: Returned when the mutation document is invalid or can’t be executed (syntax, missing fields in selection set, etc.).</w:t>
      </w:r>
    </w:p>
    <w:p>
      <w:pPr>
        <w:pStyle w:val="Heading3"/>
      </w:pPr>
      <w:r>
        <w:t>Related discountCodeBxgy actions</w:t>
      </w:r>
    </w:p>
    <w:p>
      <w:pPr>
        <w:pStyle w:val="ListBullet"/>
      </w:pPr>
      <w:r>
        <w:t>[POST] Update a BXGY Code Discount — /graphql.json</w:t>
      </w:r>
    </w:p>
    <w:p>
      <w:r>
        <w:br w:type="page"/>
      </w:r>
    </w:p>
    <w:p>
      <w:pPr>
        <w:pStyle w:val="Heading2"/>
      </w:pPr>
      <w:r>
        <w:t>179. [POST] Get Marketing Event by ID (GraphQL)</w:t>
      </w:r>
    </w:p>
    <w:p>
      <w:r>
        <w:rPr>
          <w:b/>
        </w:rPr>
        <w:t xml:space="preserve">Endpoint: </w:t>
      </w:r>
      <w:r>
        <w:rPr>
          <w:rFonts w:ascii="Courier New" w:hAnsi="Courier New"/>
          <w:sz w:val="18"/>
        </w:rPr>
        <w:t>/admin/api/2026-01/graphql.json</w:t>
      </w:r>
    </w:p>
    <w:p>
      <w:pPr>
        <w:pStyle w:val="Heading3"/>
      </w:pPr>
      <w:r>
        <w:t>Get a Marketing Event by ID (GraphQL)</w:t>
      </w:r>
    </w:p>
    <w:p>
      <w:pPr>
        <w:pStyle w:val="Heading3"/>
      </w:pPr>
      <w:r>
        <w:t>Prerequisites</w:t>
      </w:r>
    </w:p>
    <w:p>
      <w:pPr>
        <w:pStyle w:val="ListBullet"/>
      </w:pPr>
      <w:r>
        <w:t>You must have access to query MarketingEvent resources in the Shopify Admin API for the target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MarketingEvent resource by its globally-unique GraphQL id.</w:t>
      </w:r>
    </w:p>
    <w:p>
      <w:pPr>
        <w:pStyle w:val="Heading3"/>
      </w:pPr>
      <w:r>
        <w:t>Enforcement Rules</w:t>
      </w:r>
    </w:p>
    <w:p>
      <w:pPr>
        <w:pStyle w:val="ListBullet"/>
      </w:pPr>
      <w:r>
        <w:t>This is a GraphQL endpoint: send the GraphQL operation in the JSON request body (query and optional variables).</w:t>
      </w:r>
    </w:p>
    <w:p>
      <w:pPr>
        <w:pStyle w:val="ListBullet"/>
      </w:pPr>
      <w:r>
        <w:t>Do not send GraphQL arguments as URL query parameters.</w:t>
      </w:r>
    </w:p>
    <w:p>
      <w:pPr>
        <w:pStyle w:val="ListBullet"/>
      </w:pPr>
      <w:r>
        <w:t>When executing the action, ensure to send Path Parameters in the URL and not in the body (not applicable: this endpoint has no path parameters).</w:t>
      </w:r>
    </w:p>
    <w:p>
      <w:pPr>
        <w:pStyle w:val="ListBullet"/>
      </w:pPr>
      <w:r>
        <w:t>When executing the action, ensure to send Query Parameters as URL query parameters and not in the body (not applicable: this endpoint has no query parameters).</w:t>
      </w:r>
    </w:p>
    <w:p>
      <w:pPr>
        <w:pStyle w:val="Heading3"/>
      </w:pPr>
      <w:r>
        <w:t>Required Query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MarketingEvent to return.</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map for the query (must include id).</w:t>
            </w:r>
          </w:p>
        </w:tc>
      </w:tr>
    </w:tbl>
    <w:p/>
    <w:p>
      <w:pPr>
        <w:pStyle w:val="Heading3"/>
      </w:pPr>
      <w:r>
        <w:t>Sample GraphQL Query</w:t>
      </w:r>
    </w:p>
    <w:p>
      <w:r>
        <w:rPr>
          <w:b/>
          <w:color w:val="666666"/>
          <w:sz w:val="16"/>
        </w:rPr>
        <w:t>[json]</w:t>
      </w:r>
    </w:p>
    <w:p>
      <w:pPr>
        <w:shd w:fill="F2F2F2" w:val="clear"/>
      </w:pPr>
      <w:r>
        <w:rPr>
          <w:rFonts w:ascii="Courier New" w:hAnsi="Courier New"/>
          <w:sz w:val="17"/>
        </w:rPr>
        <w:t>{</w:t>
        <w:br/>
        <w:t xml:space="preserve"> "query": "query marketingEvent($id: ID!) { marketingEvent(id: $id) { id description channel channelHandle marketingChannelType manageUrl previewUrl remoteId startedAt endedAt scheduledToEndAt sourceAndMedium targetTypeDisplayText type utmCampaign utmMedium utmSource app { id title apiKey } legacyResourceId } }",</w:t>
        <w:br/>
        <w:t xml:space="preserve"> "variables": {</w:t>
        <w:br/>
        <w:t xml:space="preserve"> "id": "gid://shopify/MarketingEvent/1234567890"</w:t>
        <w:br/>
        <w:t xml:space="preserve"> }</w:t>
        <w:br/>
        <w:t>}</w:t>
      </w:r>
    </w:p>
    <w:p>
      <w:r>
        <w:rPr>
          <w:b/>
        </w:rPr>
        <w:t>Note: Note: The scraped documentation lists many additional nested fields (especially under app, including banner, metafield, installation, etc.). Include only the fields you need in the selection set.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"marketingEvent": {</w:t>
        <w:br/>
        <w:t xml:space="preserve"> "id": "gid://shopify/MarketingEvent/1234567890",</w:t>
        <w:br/>
        <w:t xml:space="preserve"> "description": "Spring campaign landing page",</w:t>
        <w:br/>
        <w:t xml:space="preserve"> "channel": "SEARCH",</w:t>
        <w:br/>
        <w:t xml:space="preserve"> "channelHandle": "partner_channel_handle",</w:t>
        <w:br/>
        <w:t xml:space="preserve"> "marketingChannelType": "SEARCH",</w:t>
        <w:br/>
        <w:t xml:space="preserve"> "manageUrl": "https://admin.shopify.com/store/example/marketing/events/1234567890",</w:t>
        <w:br/>
        <w:t xml:space="preserve"> "previewUrl": "https://example.com/landing?utm_source=google&amp;utm_medium=cpc&amp;utm_campaign=spring",</w:t>
        <w:br/>
        <w:t xml:space="preserve"> "remoteId": "external-evt-42",</w:t>
        <w:br/>
        <w:t xml:space="preserve"> "startedAt": "2026-03-01T10:00:00Z",</w:t>
        <w:br/>
        <w:t xml:space="preserve"> "endedAt": "2026-03-10T10:00:00Z",</w:t>
        <w:br/>
        <w:t xml:space="preserve"> "scheduledToEndAt": "2026-03-10T10:00:00Z",</w:t>
        <w:br/>
        <w:t xml:space="preserve"> "sourceAndMedium": "google / cpc",</w:t>
        <w:br/>
        <w:t xml:space="preserve"> "targetTypeDisplayText": "Online store",</w:t>
        <w:br/>
        <w:t xml:space="preserve"> "type": "PAID_SEARCH",</w:t>
        <w:br/>
        <w:t xml:space="preserve"> "utmCampaign": "spring",</w:t>
        <w:br/>
        <w:t xml:space="preserve"> "utmMedium": "cpc",</w:t>
        <w:br/>
        <w:t xml:space="preserve"> "utmSource": "google",</w:t>
        <w:br/>
        <w:t xml:space="preserve"> "legacyResourceId": "1234567890",</w:t>
        <w:br/>
        <w:t xml:space="preserve"> "app": {</w:t>
        <w:br/>
        <w:t xml:space="preserve"> "id": "gid://shopify/App/987654321",</w:t>
        <w:br/>
        <w:t xml:space="preserve"> "title": "Example Marketing App",</w:t>
        <w:br/>
        <w:t xml:space="preserve"> "apiKey": "abc123def456"</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"marketingEvent": null</w:t>
        <w:br/>
        <w:t xml:space="preserve"> },</w:t>
        <w:br/>
        <w:t xml:space="preserve"> "errors": [</w:t>
        <w:br/>
        <w:t xml:space="preserve"> {</w:t>
        <w:br/>
        <w:t xml:space="preserve"> "message": "MarketingEvent not found",</w:t>
        <w:br/>
        <w:t xml:space="preserve"> "locations": [{ "line": 1, "column": 43 }],</w:t>
        <w:br/>
        <w:t xml:space="preserve"> "path": ["marketingEvent"]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data.marketingEvent</w:t>
            </w:r>
          </w:p>
        </w:tc>
        <w:tc>
          <w:tcPr>
            <w:tcW w:type="dxa" w:w="2880"/>
          </w:tcPr>
          <w:p>
            <w:r>
              <w:t>MarketingEvent | null</w:t>
            </w:r>
          </w:p>
        </w:tc>
        <w:tc>
          <w:tcPr>
            <w:tcW w:type="dxa" w:w="2880"/>
          </w:tcPr>
          <w:p>
            <w:r>
              <w:t>The marketing event, if found.</w:t>
            </w:r>
          </w:p>
        </w:tc>
      </w:tr>
      <w:tr>
        <w:tc>
          <w:tcPr>
            <w:tcW w:type="dxa" w:w="2880"/>
          </w:tcPr>
          <w:p>
            <w:r>
              <w:t>data.marketingEvent.id</w:t>
            </w:r>
          </w:p>
        </w:tc>
        <w:tc>
          <w:tcPr>
            <w:tcW w:type="dxa" w:w="2880"/>
          </w:tcPr>
          <w:p>
            <w:r>
              <w:t>ID</w:t>
            </w:r>
          </w:p>
        </w:tc>
        <w:tc>
          <w:tcPr>
            <w:tcW w:type="dxa" w:w="2880"/>
          </w:tcPr>
          <w:p>
            <w:r>
              <w:t>A globally-unique ID.</w:t>
            </w:r>
          </w:p>
        </w:tc>
      </w:tr>
      <w:tr>
        <w:tc>
          <w:tcPr>
            <w:tcW w:type="dxa" w:w="2880"/>
          </w:tcPr>
          <w:p>
            <w:r>
              <w:t>data.marketingEvent.app</w:t>
            </w:r>
          </w:p>
        </w:tc>
        <w:tc>
          <w:tcPr>
            <w:tcW w:type="dxa" w:w="2880"/>
          </w:tcPr>
          <w:p>
            <w:r>
              <w:t>App</w:t>
            </w:r>
          </w:p>
        </w:tc>
        <w:tc>
          <w:tcPr>
            <w:tcW w:type="dxa" w:w="2880"/>
          </w:tcPr>
          <w:p>
            <w:r>
              <w:t>The app that the marketing event is attributed to.</w:t>
            </w:r>
          </w:p>
        </w:tc>
      </w:tr>
      <w:tr>
        <w:tc>
          <w:tcPr>
            <w:tcW w:type="dxa" w:w="2880"/>
          </w:tcPr>
          <w:p>
            <w:r>
              <w:t>data.marketingEvent.channel</w:t>
            </w:r>
          </w:p>
        </w:tc>
        <w:tc>
          <w:tcPr>
            <w:tcW w:type="dxa" w:w="2880"/>
          </w:tcPr>
          <w:p>
            <w:r>
              <w:t>MarketingChannel</w:t>
            </w:r>
          </w:p>
        </w:tc>
        <w:tc>
          <w:tcPr>
            <w:tcW w:type="dxa" w:w="2880"/>
          </w:tcPr>
          <w:p>
            <w:r>
              <w:t>The medium through which the marketing activity/event reached consumers (used for reporting aggregation).</w:t>
            </w:r>
          </w:p>
        </w:tc>
      </w:tr>
      <w:tr>
        <w:tc>
          <w:tcPr>
            <w:tcW w:type="dxa" w:w="2880"/>
          </w:tcPr>
          <w:p>
            <w:r>
              <w:t>data.marketingEvent.channelHandle</w:t>
            </w:r>
          </w:p>
        </w:tc>
        <w:tc>
          <w:tcPr>
            <w:tcW w:type="dxa" w:w="2880"/>
          </w:tcPr>
          <w:p>
            <w:r>
              <w:t>String</w:t>
            </w:r>
          </w:p>
        </w:tc>
        <w:tc>
          <w:tcPr>
            <w:tcW w:type="dxa" w:w="2880"/>
          </w:tcPr>
          <w:p>
            <w:r>
              <w:t>Unique identifier of the channel this activity belongs to.</w:t>
            </w:r>
          </w:p>
        </w:tc>
      </w:tr>
      <w:tr>
        <w:tc>
          <w:tcPr>
            <w:tcW w:type="dxa" w:w="2880"/>
          </w:tcPr>
          <w:p>
            <w:r>
              <w:t>data.marketingEvent.description</w:t>
            </w:r>
          </w:p>
        </w:tc>
        <w:tc>
          <w:tcPr>
            <w:tcW w:type="dxa" w:w="2880"/>
          </w:tcPr>
          <w:p>
            <w:r>
              <w:t>String</w:t>
            </w:r>
          </w:p>
        </w:tc>
        <w:tc>
          <w:tcPr>
            <w:tcW w:type="dxa" w:w="2880"/>
          </w:tcPr>
          <w:p>
            <w:r>
              <w:t>Human-readable description of the marketing event.</w:t>
            </w:r>
          </w:p>
        </w:tc>
      </w:tr>
      <w:tr>
        <w:tc>
          <w:tcPr>
            <w:tcW w:type="dxa" w:w="2880"/>
          </w:tcPr>
          <w:p>
            <w:r>
              <w:t>data.marketingEvent.endedAt</w:t>
            </w:r>
          </w:p>
        </w:tc>
        <w:tc>
          <w:tcPr>
            <w:tcW w:type="dxa" w:w="2880"/>
          </w:tcPr>
          <w:p>
            <w:r>
              <w:t>DateTime</w:t>
            </w:r>
          </w:p>
        </w:tc>
        <w:tc>
          <w:tcPr>
            <w:tcW w:type="dxa" w:w="2880"/>
          </w:tcPr>
          <w:p>
            <w:r>
              <w:t>The date and time when the marketing event ended.</w:t>
            </w:r>
          </w:p>
        </w:tc>
      </w:tr>
      <w:tr>
        <w:tc>
          <w:tcPr>
            <w:tcW w:type="dxa" w:w="2880"/>
          </w:tcPr>
          <w:p>
            <w:r>
              <w:t>data.marketingEvent.legacyResourceId</w:t>
            </w:r>
          </w:p>
        </w:tc>
        <w:tc>
          <w:tcPr>
            <w:tcW w:type="dxa" w:w="2880"/>
          </w:tcPr>
          <w:p>
            <w:r>
              <w:t>UnsignedInt64</w:t>
            </w:r>
          </w:p>
        </w:tc>
        <w:tc>
          <w:tcPr>
            <w:tcW w:type="dxa" w:w="2880"/>
          </w:tcPr>
          <w:p>
            <w:r>
              <w:t>The ID of the corresponding resource in the REST Admin API.</w:t>
            </w:r>
          </w:p>
        </w:tc>
      </w:tr>
      <w:tr>
        <w:tc>
          <w:tcPr>
            <w:tcW w:type="dxa" w:w="2880"/>
          </w:tcPr>
          <w:p>
            <w:r>
              <w:t>data.marketingEvent.manageUrl</w:t>
            </w:r>
          </w:p>
        </w:tc>
        <w:tc>
          <w:tcPr>
            <w:tcW w:type="dxa" w:w="2880"/>
          </w:tcPr>
          <w:p>
            <w:r>
              <w:t>URL</w:t>
            </w:r>
          </w:p>
        </w:tc>
        <w:tc>
          <w:tcPr>
            <w:tcW w:type="dxa" w:w="2880"/>
          </w:tcPr>
          <w:p>
            <w:r>
              <w:t>The URL where the marketing event can be managed.</w:t>
            </w:r>
          </w:p>
        </w:tc>
      </w:tr>
      <w:tr>
        <w:tc>
          <w:tcPr>
            <w:tcW w:type="dxa" w:w="2880"/>
          </w:tcPr>
          <w:p>
            <w:r>
              <w:t>data.marketingEvent.marketingChannelType</w:t>
            </w:r>
          </w:p>
        </w:tc>
        <w:tc>
          <w:tcPr>
            <w:tcW w:type="dxa" w:w="2880"/>
          </w:tcPr>
          <w:p>
            <w:r>
              <w:t>MarketingChannel</w:t>
            </w:r>
          </w:p>
        </w:tc>
        <w:tc>
          <w:tcPr>
            <w:tcW w:type="dxa" w:w="2880"/>
          </w:tcPr>
          <w:p>
            <w:r>
              <w:t>The medium through which the marketing activity/event reached consumers (used for reporting aggregation).</w:t>
            </w:r>
          </w:p>
        </w:tc>
      </w:tr>
      <w:tr>
        <w:tc>
          <w:tcPr>
            <w:tcW w:type="dxa" w:w="2880"/>
          </w:tcPr>
          <w:p>
            <w:r>
              <w:t>data.marketingEvent.previewUrl</w:t>
            </w:r>
          </w:p>
        </w:tc>
        <w:tc>
          <w:tcPr>
            <w:tcW w:type="dxa" w:w="2880"/>
          </w:tcPr>
          <w:p>
            <w:r>
              <w:t>URL</w:t>
            </w:r>
          </w:p>
        </w:tc>
        <w:tc>
          <w:tcPr>
            <w:tcW w:type="dxa" w:w="2880"/>
          </w:tcPr>
          <w:p>
            <w:r>
              <w:t>The URL where the marketing event can be previewed.</w:t>
            </w:r>
          </w:p>
        </w:tc>
      </w:tr>
      <w:tr>
        <w:tc>
          <w:tcPr>
            <w:tcW w:type="dxa" w:w="2880"/>
          </w:tcPr>
          <w:p>
            <w:r>
              <w:t>data.marketingEvent.remoteId</w:t>
            </w:r>
          </w:p>
        </w:tc>
        <w:tc>
          <w:tcPr>
            <w:tcW w:type="dxa" w:w="2880"/>
          </w:tcPr>
          <w:p>
            <w:r>
              <w:t>String</w:t>
            </w:r>
          </w:p>
        </w:tc>
        <w:tc>
          <w:tcPr>
            <w:tcW w:type="dxa" w:w="2880"/>
          </w:tcPr>
          <w:p>
            <w:r>
              <w:t>Optional ID that helps Shopify validate engagement data.</w:t>
            </w:r>
          </w:p>
        </w:tc>
      </w:tr>
      <w:tr>
        <w:tc>
          <w:tcPr>
            <w:tcW w:type="dxa" w:w="2880"/>
          </w:tcPr>
          <w:p>
            <w:r>
              <w:t>data.marketingEvent.scheduledToEndAt</w:t>
            </w:r>
          </w:p>
        </w:tc>
        <w:tc>
          <w:tcPr>
            <w:tcW w:type="dxa" w:w="2880"/>
          </w:tcPr>
          <w:p>
            <w:r>
              <w:t>DateTime</w:t>
            </w:r>
          </w:p>
        </w:tc>
        <w:tc>
          <w:tcPr>
            <w:tcW w:type="dxa" w:w="2880"/>
          </w:tcPr>
          <w:p>
            <w:r>
              <w:t>The date and time when the marketing event is scheduled to end.</w:t>
            </w:r>
          </w:p>
        </w:tc>
      </w:tr>
      <w:tr>
        <w:tc>
          <w:tcPr>
            <w:tcW w:type="dxa" w:w="2880"/>
          </w:tcPr>
          <w:p>
            <w:r>
              <w:t>data.marketingEvent.sourceAndMedium</w:t>
            </w:r>
          </w:p>
        </w:tc>
        <w:tc>
          <w:tcPr>
            <w:tcW w:type="dxa" w:w="2880"/>
          </w:tcPr>
          <w:p>
            <w:r>
              <w:t>String</w:t>
            </w:r>
          </w:p>
        </w:tc>
        <w:tc>
          <w:tcPr>
            <w:tcW w:type="dxa" w:w="2880"/>
          </w:tcPr>
          <w:p>
            <w:r>
              <w:t>Where the event occurred and what kind of content was used; derived from channel/domain/type for consistency.</w:t>
            </w:r>
          </w:p>
        </w:tc>
      </w:tr>
      <w:tr>
        <w:tc>
          <w:tcPr>
            <w:tcW w:type="dxa" w:w="2880"/>
          </w:tcPr>
          <w:p>
            <w:r>
              <w:t>data.marketingEvent.startedAt</w:t>
            </w:r>
          </w:p>
        </w:tc>
        <w:tc>
          <w:tcPr>
            <w:tcW w:type="dxa" w:w="2880"/>
          </w:tcPr>
          <w:p>
            <w:r>
              <w:t>DateTime</w:t>
            </w:r>
          </w:p>
        </w:tc>
        <w:tc>
          <w:tcPr>
            <w:tcW w:type="dxa" w:w="2880"/>
          </w:tcPr>
          <w:p>
            <w:r>
              <w:t>The date and time when the marketing event started.</w:t>
            </w:r>
          </w:p>
        </w:tc>
      </w:tr>
      <w:tr>
        <w:tc>
          <w:tcPr>
            <w:tcW w:type="dxa" w:w="2880"/>
          </w:tcPr>
          <w:p>
            <w:r>
              <w:t>data.marketingEvent.targetTypeDisplayText</w:t>
            </w:r>
          </w:p>
        </w:tc>
        <w:tc>
          <w:tcPr>
            <w:tcW w:type="dxa" w:w="2880"/>
          </w:tcPr>
          <w:p>
            <w:r>
              <w:t>String</w:t>
            </w:r>
          </w:p>
        </w:tc>
        <w:tc>
          <w:tcPr>
            <w:tcW w:type="dxa" w:w="2880"/>
          </w:tcPr>
          <w:p>
            <w:r>
              <w:t>Display text for the marketing event type.</w:t>
            </w:r>
          </w:p>
        </w:tc>
      </w:tr>
      <w:tr>
        <w:tc>
          <w:tcPr>
            <w:tcW w:type="dxa" w:w="2880"/>
          </w:tcPr>
          <w:p>
            <w:r>
              <w:t>data.marketingEvent.type</w:t>
            </w:r>
          </w:p>
        </w:tc>
        <w:tc>
          <w:tcPr>
            <w:tcW w:type="dxa" w:w="2880"/>
          </w:tcPr>
          <w:p>
            <w:r>
              <w:t>MarketingTactic</w:t>
            </w:r>
          </w:p>
        </w:tc>
        <w:tc>
          <w:tcPr>
            <w:tcW w:type="dxa" w:w="2880"/>
          </w:tcPr>
          <w:p>
            <w:r>
              <w:t>The marketing event type.</w:t>
            </w:r>
          </w:p>
        </w:tc>
      </w:tr>
      <w:tr>
        <w:tc>
          <w:tcPr>
            <w:tcW w:type="dxa" w:w="2880"/>
          </w:tcPr>
          <w:p>
            <w:r>
              <w:t>data.marketingEvent.utmCampaign</w:t>
            </w:r>
          </w:p>
        </w:tc>
        <w:tc>
          <w:tcPr>
            <w:tcW w:type="dxa" w:w="2880"/>
          </w:tcPr>
          <w:p>
            <w:r>
              <w:t>String</w:t>
            </w:r>
          </w:p>
        </w:tc>
        <w:tc>
          <w:tcPr>
            <w:tcW w:type="dxa" w:w="2880"/>
          </w:tcPr>
          <w:p>
            <w:r>
              <w:t>Name of the marketing campaign.</w:t>
            </w:r>
          </w:p>
        </w:tc>
      </w:tr>
      <w:tr>
        <w:tc>
          <w:tcPr>
            <w:tcW w:type="dxa" w:w="2880"/>
          </w:tcPr>
          <w:p>
            <w:r>
              <w:t>data.marketingEvent.utmMedium</w:t>
            </w:r>
          </w:p>
        </w:tc>
        <w:tc>
          <w:tcPr>
            <w:tcW w:type="dxa" w:w="2880"/>
          </w:tcPr>
          <w:p>
            <w:r>
              <w:t>String</w:t>
            </w:r>
          </w:p>
        </w:tc>
        <w:tc>
          <w:tcPr>
            <w:tcW w:type="dxa" w:w="2880"/>
          </w:tcPr>
          <w:p>
            <w:r>
              <w:t>Medium used by the campaign (example values: cpc, banner).</w:t>
            </w:r>
          </w:p>
        </w:tc>
      </w:tr>
      <w:tr>
        <w:tc>
          <w:tcPr>
            <w:tcW w:type="dxa" w:w="2880"/>
          </w:tcPr>
          <w:p>
            <w:r>
              <w:t>data.marketingEvent.utmSource</w:t>
            </w:r>
          </w:p>
        </w:tc>
        <w:tc>
          <w:tcPr>
            <w:tcW w:type="dxa" w:w="2880"/>
          </w:tcPr>
          <w:p>
            <w:r>
              <w:t>String</w:t>
            </w:r>
          </w:p>
        </w:tc>
        <w:tc>
          <w:tcPr>
            <w:tcW w:type="dxa" w:w="2880"/>
          </w:tcPr>
          <w:p>
            <w:r>
              <w:t>Referrer of the marketing event (example values: google, newsletter).</w:t>
            </w:r>
          </w:p>
        </w:tc>
      </w:tr>
      <w:tr>
        <w:tc>
          <w:tcPr>
            <w:tcW w:type="dxa" w:w="2880"/>
          </w:tcPr>
          <w:p>
            <w:r>
              <w:t>errors[]</w:t>
            </w:r>
          </w:p>
        </w:tc>
        <w:tc>
          <w:tcPr>
            <w:tcW w:type="dxa" w:w="2880"/>
          </w:tcPr>
          <w:p>
            <w:r>
              <w:t>array</w:t>
            </w:r>
          </w:p>
        </w:tc>
        <w:tc>
          <w:tcPr>
            <w:tcW w:type="dxa" w:w="2880"/>
          </w:tcPr>
          <w:p>
            <w:r>
              <w:t>GraphQL execution errors (if any).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marketingEvent($id: ID!) { marketingEvent(id: $id) { id description startedAt endedAt utmSource utmMedium utmCampaign } }",</w:t>
        <w:br/>
        <w:t xml:space="preserve"> "variables": {</w:t>
        <w:br/>
        <w:t xml:space="preserve"> "id": "gid://shopify/MarketingEvent/1234567890"</w:t>
        <w:br/>
        <w:t xml:space="preserve">    }</w:t>
        <w:br/>
        <w:t xml:space="preserve">  }'</w:t>
      </w:r>
    </w:p>
    <w:p>
      <w:pPr>
        <w:pStyle w:val="Heading3"/>
      </w:pPr>
      <w:r>
        <w:t>Example Usage</w:t>
      </w:r>
    </w:p>
    <w:p>
      <w:pPr>
        <w:pStyle w:val="Heading3"/>
      </w:pPr>
      <w:r>
        <w:t>Example 1: Fetch basic marketing event details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marketingEvent($id: ID!) { marketingEvent(id: $id) { id description channel startedAt endedAt } }",</w:t>
        <w:br/>
        <w:t xml:space="preserve"> "variables": { "id": "gid://shopify/MarketingEvent/1234567890" }</w:t>
        <w:br/>
        <w:t xml:space="preserve">  }'</w:t>
      </w:r>
    </w:p>
    <w:p>
      <w:pPr>
        <w:pStyle w:val="Heading3"/>
      </w:pPr>
      <w:r>
        <w:t>Example 2: Include attribution and UTM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marketingEvent($id: ID!) { marketingEvent(id: $id) { id sourceAndMedium utmSource utmMedium utmCampaign remoteId } }",</w:t>
        <w:br/>
        <w:t xml:space="preserve"> "variables": { "id": "gid://shopify/MarketingEvent/1234567890" }</w:t>
        <w:br/>
        <w:t xml:space="preserve">  }'</w:t>
      </w:r>
    </w:p>
    <w:p>
      <w:pPr>
        <w:pStyle w:val="Heading3"/>
      </w:pPr>
      <w:r>
        <w:t>Example 3: Include the attributed app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marketingEvent($id: ID!) { marketingEvent(id: $id) { id app { id title apiKey } } }",</w:t>
        <w:br/>
        <w:t xml:space="preserve"> "variables": { "id": "gid://shopify/MarketingEvent/1234567890" }</w:t>
        <w:br/>
        <w:t xml:space="preserve">  }'</w:t>
      </w:r>
    </w:p>
    <w:p>
      <w:pPr>
        <w:pStyle w:val="Heading3"/>
      </w:pPr>
      <w:r>
        <w:t>Behavior</w:t>
      </w:r>
    </w:p>
    <w:p>
      <w:pPr>
        <w:pStyle w:val="ListBullet"/>
      </w:pPr>
      <w:r>
        <w:t>Shopify executes the marketingEvent(id: $id) query.</w:t>
      </w:r>
    </w:p>
    <w:p>
      <w:pPr>
        <w:pStyle w:val="ListBullet"/>
      </w:pPr>
      <w:r>
        <w:t>If the id exists and is accessible, the MarketingEvent object is returned with only the requested fields.</w:t>
      </w:r>
    </w:p>
    <w:p>
      <w:pPr>
        <w:pStyle w:val="ListBullet"/>
      </w:pPr>
      <w:r>
        <w:t>If not found (or not accessible), data.marketingEvent may be null and GraphQL errors may be returned.</w:t>
      </w:r>
    </w:p>
    <w:p>
      <w:pPr>
        <w:pStyle w:val="Heading3"/>
      </w:pPr>
      <w:r>
        <w:t>Notes</w:t>
      </w:r>
    </w:p>
    <w:p>
      <w:pPr>
        <w:pStyle w:val="ListBullet"/>
      </w:pPr>
      <w:r>
        <w:t>The id must be the GraphQL global ID format (for example, gid://shopify/MarketingEvent/...).</w:t>
      </w:r>
    </w:p>
    <w:p>
      <w:pPr>
        <w:pStyle w:val="ListBullet"/>
      </w:pPr>
      <w:r>
        <w:t>GraphQL responses return only fields explicitly requested in the selection set.</w:t>
      </w:r>
    </w:p>
    <w:p>
      <w:pPr>
        <w:pStyle w:val="Heading3"/>
      </w:pPr>
      <w:r>
        <w:t>Error Handling</w:t>
      </w:r>
    </w:p>
    <w:p>
      <w:pPr>
        <w:pStyle w:val="ListBullet"/>
      </w:pPr>
      <w:r>
        <w:t>GraphQL errors are returned in the top-level errors array; the HTTP status can still be 200 OK.</w:t>
      </w:r>
    </w:p>
    <w:p>
      <w:pPr>
        <w:pStyle w:val="ListBullet"/>
      </w:pPr>
      <w:r>
        <w:t>If the resource can’t be returned, expect data.marketingEvent to be null alongside an entry in errors.</w:t>
      </w:r>
    </w:p>
    <w:p>
      <w:pPr>
        <w:pStyle w:val="Heading3"/>
      </w:pPr>
      <w:r>
        <w:t>Related marketingEvents actions</w:t>
      </w:r>
    </w:p>
    <w:p>
      <w:pPr>
        <w:pStyle w:val="ListBullet"/>
      </w:pPr>
      <w:r>
        <w:t>[POST] List Marketing Events (GraphQL) — /admin/api/2026-01/graphql.json</w:t>
      </w:r>
    </w:p>
    <w:p>
      <w:r>
        <w:br w:type="page"/>
      </w:r>
    </w:p>
    <w:p>
      <w:pPr>
        <w:pStyle w:val="Heading2"/>
      </w:pPr>
      <w:r>
        <w:t>180. [POST] Get a Metafield Definition (GraphQL)</w:t>
      </w:r>
    </w:p>
    <w:p>
      <w:r>
        <w:rPr>
          <w:b/>
        </w:rPr>
        <w:t xml:space="preserve">Endpoint: </w:t>
      </w:r>
      <w:r>
        <w:rPr>
          <w:rFonts w:ascii="Courier New" w:hAnsi="Courier New"/>
          <w:sz w:val="18"/>
        </w:rPr>
        <w:t>/admin/api/2026-01/graphql.json</w:t>
      </w:r>
    </w:p>
    <w:p>
      <w:pPr>
        <w:pStyle w:val="Heading3"/>
      </w:pPr>
      <w:r>
        <w:t>Prerequisites</w:t>
      </w:r>
    </w:p>
    <w:p>
      <w:pPr>
        <w:pStyle w:val="ListBullet"/>
      </w:pPr>
      <w:r>
        <w:t>The metafield definition identifier information must be known (either the definition’s global ID, or its owner type + namespace + key).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MetafieldDefinition by its identifier. You can identify a definition using either its owner type, namespace, and key, or its global ID. Use this query to inspect configuration such as data type, validations, access settings, and the count of metafields using the definition.</w:t>
      </w:r>
    </w:p>
    <w:p>
      <w:pPr>
        <w:pStyle w:val="Heading3"/>
      </w:pPr>
      <w:r>
        <w:t>GraphQL Arguments</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MetafieldDefinitionIdentifierInput</w:t>
            </w:r>
          </w:p>
        </w:tc>
        <w:tc>
          <w:tcPr>
            <w:tcW w:type="dxa" w:w="2880"/>
          </w:tcPr>
          <w:p>
            <w:r>
              <w:t>The identifier of the MetafieldDefinition to return. (Provide either global ID, or owner type + namespace + key.)</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(for example, to pass identifier).</w:t>
            </w:r>
          </w:p>
        </w:tc>
      </w:tr>
    </w:tbl>
    <w:p/>
    <w:p>
      <w:pPr>
        <w:pStyle w:val="Heading3"/>
      </w:pPr>
      <w:r>
        <w:t>Response</w:t>
      </w:r>
    </w:p>
    <w:p>
      <w:pPr>
        <w:pStyle w:val="Heading3"/>
      </w:pPr>
      <w:r>
        <w:t>Success Response (200 OK)</w:t>
      </w:r>
    </w:p>
    <w:p>
      <w:r>
        <w:rPr>
          <w:b/>
        </w:rPr>
        <w:t>Note: Shopify GraphQL responses commonly return data under data and errors under errors (if any).</w:t>
      </w:r>
    </w:p>
    <w:p>
      <w:r>
        <w:rPr>
          <w:b/>
          <w:color w:val="666666"/>
          <w:sz w:val="16"/>
        </w:rPr>
        <w:t>[json]</w:t>
      </w:r>
    </w:p>
    <w:p>
      <w:pPr>
        <w:shd w:fill="F2F2F2" w:val="clear"/>
      </w:pPr>
      <w:r>
        <w:rPr>
          <w:rFonts w:ascii="Courier New" w:hAnsi="Courier New"/>
          <w:sz w:val="17"/>
        </w:rPr>
        <w:t>{</w:t>
        <w:br/>
        <w:t xml:space="preserve"> "data": {</w:t>
        <w:br/>
        <w:t xml:space="preserve"> "metafieldDefinition": {</w:t>
        <w:br/>
        <w:t xml:space="preserve"> "id": "gid://shopify/MetafieldDefinition/1234567890",</w:t>
        <w:br/>
        <w:t xml:space="preserve"> "name": "Care Instructions",</w:t>
        <w:br/>
        <w:t xml:space="preserve"> "namespace": "custom",</w:t>
        <w:br/>
        <w:t xml:space="preserve"> "key": "care_instructions",</w:t>
        <w:br/>
        <w:t xml:space="preserve"> "description": "Washing and care details for the product.",</w:t>
        <w:br/>
        <w:t xml:space="preserve"> "ownerType": "PRODUCT",</w:t>
        <w:br/>
        <w:t xml:space="preserve"> "metafieldsCount": 42,</w:t>
        <w:br/>
        <w:t xml:space="preserve"> "pinnedPosition": 1,</w:t>
        <w:br/>
        <w:t xml:space="preserve"> "useAsCollectionCondition": false,</w:t>
        <w:br/>
        <w:t xml:space="preserve"> "validationStatus": "VALID",</w:t>
        <w:br/>
        <w:t xml:space="preserve"> "type": {</w:t>
        <w:br/>
        <w:t xml:space="preserve"> "name": "multi_line_text_field",</w:t>
        <w:br/>
        <w:t xml:space="preserve"> "category": "text",</w:t>
        <w:br/>
        <w:t xml:space="preserve"> "valueType": "STRING",</w:t>
        <w:br/>
        <w:t xml:space="preserve"> "supportsDefinitionMigrations": true</w:t>
        <w:br/>
        <w:t xml:space="preserve"> },</w:t>
        <w:br/>
        <w:t xml:space="preserve"> "access": {</w:t>
        <w:br/>
        <w:t xml:space="preserve"> "admin": null,</w:t>
        <w:br/>
        <w:t xml:space="preserve"> "customerAccount": null,</w:t>
        <w:br/>
        <w:t xml:space="preserve"> "storefront": null</w:t>
        <w:br/>
        <w:t xml:space="preserve"> },</w:t>
        <w:br/>
        <w:t xml:space="preserve"> "capabilities": {</w:t>
        <w:br/>
        <w:t xml:space="preserve"> "adminFilterable": {</w:t>
        <w:br/>
        <w:t xml:space="preserve"> "eligible": true,</w:t>
        <w:br/>
        <w:t xml:space="preserve"> "enabled": false,</w:t>
        <w:br/>
        <w:t xml:space="preserve"> "status": "NOT_ENABLED"</w:t>
        <w:br/>
        <w:t xml:space="preserve"> },</w:t>
        <w:br/>
        <w:t xml:space="preserve"> "smartCollectionCondition": {</w:t>
        <w:br/>
        <w:t xml:space="preserve"> "eligible": true,</w:t>
        <w:br/>
        <w:t xml:space="preserve"> "enabled": false</w:t>
        <w:br/>
        <w:t xml:space="preserve"> },</w:t>
        <w:br/>
        <w:t xml:space="preserve"> "uniqueValues": {</w:t>
        <w:br/>
        <w:t xml:space="preserve"> "eligible": true,</w:t>
        <w:br/>
        <w:t xml:space="preserve"> "enabled": false</w:t>
        <w:br/>
        <w:t xml:space="preserve"> }</w:t>
        <w:br/>
        <w:t xml:space="preserve"> },</w:t>
        <w:br/>
        <w:t xml:space="preserve"> "constraints": null,</w:t>
        <w:br/>
        <w:t xml:space="preserve"> "validations": [],</w:t>
        <w:br/>
        <w:t xml:space="preserve"> "standardTemplate": null</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"metafieldDefinition": null</w:t>
        <w:br/>
        <w:t xml:space="preserve"> },</w:t>
        <w:br/>
        <w:t xml:space="preserve"> "errors": [</w:t>
        <w:br/>
        <w:t xml:space="preserve"> {</w:t>
        <w:br/>
        <w:t xml:space="preserve"> "message": "MetafieldDefinition not found",</w:t>
        <w:br/>
        <w:t xml:space="preserve"> "locations": [{ "line": 2, "column": 3 }],</w:t>
        <w:br/>
        <w:t xml:space="preserve"> "path": ["metafieldDefinition"]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data.metafieldDefinition</w:t>
            </w:r>
          </w:p>
        </w:tc>
        <w:tc>
          <w:tcPr>
            <w:tcW w:type="dxa" w:w="2880"/>
          </w:tcPr>
          <w:p>
            <w:r>
              <w:t>MetafieldDefinition</w:t>
            </w:r>
          </w:p>
        </w:tc>
        <w:tc>
          <w:tcPr>
            <w:tcW w:type="dxa" w:w="2880"/>
          </w:tcPr>
          <w:p>
            <w:r>
              <w:t>The returned metafield definition (or null if not found / not accessible).</w:t>
            </w:r>
          </w:p>
        </w:tc>
      </w:tr>
      <w:tr>
        <w:tc>
          <w:tcPr>
            <w:tcW w:type="dxa" w:w="2880"/>
          </w:tcPr>
          <w:p>
            <w:r>
              <w:t>data.metafieldDefinition.access</w:t>
            </w:r>
          </w:p>
        </w:tc>
        <w:tc>
          <w:tcPr>
            <w:tcW w:type="dxa" w:w="2880"/>
          </w:tcPr>
          <w:p>
            <w:r>
              <w:t>MetafieldAccess</w:t>
            </w:r>
          </w:p>
        </w:tc>
        <w:tc>
          <w:tcPr>
            <w:tcW w:type="dxa" w:w="2880"/>
          </w:tcPr>
          <w:p>
            <w:r>
              <w:t>Access settings associated with the metafield definition.</w:t>
            </w:r>
          </w:p>
        </w:tc>
      </w:tr>
      <w:tr>
        <w:tc>
          <w:tcPr>
            <w:tcW w:type="dxa" w:w="2880"/>
          </w:tcPr>
          <w:p>
            <w:r>
              <w:t>data.metafieldDefinition.access.admin</w:t>
            </w:r>
          </w:p>
        </w:tc>
        <w:tc>
          <w:tcPr>
            <w:tcW w:type="dxa" w:w="2880"/>
          </w:tcPr>
          <w:p>
            <w:r>
              <w:t>MetafieldAdminAccess</w:t>
            </w:r>
          </w:p>
        </w:tc>
        <w:tc>
          <w:tcPr>
            <w:tcW w:type="dxa" w:w="2880"/>
          </w:tcPr>
          <w:p>
            <w:r>
              <w:t>Access permitted on the Admin API.</w:t>
            </w:r>
          </w:p>
        </w:tc>
      </w:tr>
      <w:tr>
        <w:tc>
          <w:tcPr>
            <w:tcW w:type="dxa" w:w="2880"/>
          </w:tcPr>
          <w:p>
            <w:r>
              <w:t>data.metafieldDefinition.access.customerAccount</w:t>
            </w:r>
          </w:p>
        </w:tc>
        <w:tc>
          <w:tcPr>
            <w:tcW w:type="dxa" w:w="2880"/>
          </w:tcPr>
          <w:p>
            <w:r>
              <w:t>MetafieldCustomerAccountAccess</w:t>
            </w:r>
          </w:p>
        </w:tc>
        <w:tc>
          <w:tcPr>
            <w:tcW w:type="dxa" w:w="2880"/>
          </w:tcPr>
          <w:p>
            <w:r>
              <w:t>Access permitted on the Customer Account API.</w:t>
            </w:r>
          </w:p>
        </w:tc>
      </w:tr>
      <w:tr>
        <w:tc>
          <w:tcPr>
            <w:tcW w:type="dxa" w:w="2880"/>
          </w:tcPr>
          <w:p>
            <w:r>
              <w:t>data.metafieldDefinition.access.storefront</w:t>
            </w:r>
          </w:p>
        </w:tc>
        <w:tc>
          <w:tcPr>
            <w:tcW w:type="dxa" w:w="2880"/>
          </w:tcPr>
          <w:p>
            <w:r>
              <w:t>MetafieldStorefrontAccess</w:t>
            </w:r>
          </w:p>
        </w:tc>
        <w:tc>
          <w:tcPr>
            <w:tcW w:type="dxa" w:w="2880"/>
          </w:tcPr>
          <w:p>
            <w:r>
              <w:t>Access permitted on the Storefront API.</w:t>
            </w:r>
          </w:p>
        </w:tc>
      </w:tr>
      <w:tr>
        <w:tc>
          <w:tcPr>
            <w:tcW w:type="dxa" w:w="2880"/>
          </w:tcPr>
          <w:p>
            <w:r>
              <w:t>data.metafieldDefinition.capabilities</w:t>
            </w:r>
          </w:p>
        </w:tc>
        <w:tc>
          <w:tcPr>
            <w:tcW w:type="dxa" w:w="2880"/>
          </w:tcPr>
          <w:p>
            <w:r>
              <w:t>MetafieldCapabilities</w:t>
            </w:r>
          </w:p>
        </w:tc>
        <w:tc>
          <w:tcPr>
            <w:tcW w:type="dxa" w:w="2880"/>
          </w:tcPr>
          <w:p>
            <w:r>
              <w:t>Capabilities of the metafield definition.</w:t>
            </w:r>
          </w:p>
        </w:tc>
      </w:tr>
      <w:tr>
        <w:tc>
          <w:tcPr>
            <w:tcW w:type="dxa" w:w="2880"/>
          </w:tcPr>
          <w:p>
            <w:r>
              <w:t>data.metafieldDefinition.capabilities.adminFilterable</w:t>
            </w:r>
          </w:p>
        </w:tc>
        <w:tc>
          <w:tcPr>
            <w:tcW w:type="dxa" w:w="2880"/>
          </w:tcPr>
          <w:p>
            <w:r>
              <w:t>MetafieldCapabilityAdminFilterable</w:t>
            </w:r>
          </w:p>
        </w:tc>
        <w:tc>
          <w:tcPr>
            <w:tcW w:type="dxa" w:w="2880"/>
          </w:tcPr>
          <w:p>
            <w:r>
              <w:t>Indicates whether the definition is configured for admin filtering.</w:t>
            </w:r>
          </w:p>
        </w:tc>
      </w:tr>
      <w:tr>
        <w:tc>
          <w:tcPr>
            <w:tcW w:type="dxa" w:w="2880"/>
          </w:tcPr>
          <w:p>
            <w:r>
              <w:t>data.metafieldDefinition.capabilities.adminFilterable.eligible</w:t>
            </w:r>
          </w:p>
        </w:tc>
        <w:tc>
          <w:tcPr>
            <w:tcW w:type="dxa" w:w="2880"/>
          </w:tcPr>
          <w:p>
            <w:r>
              <w:t>boolean</w:t>
            </w:r>
          </w:p>
        </w:tc>
        <w:tc>
          <w:tcPr>
            <w:tcW w:type="dxa" w:w="2880"/>
          </w:tcPr>
          <w:p>
            <w:r>
              <w:t>Indicates if the definition is eligible to have the capability.</w:t>
            </w:r>
          </w:p>
        </w:tc>
      </w:tr>
      <w:tr>
        <w:tc>
          <w:tcPr>
            <w:tcW w:type="dxa" w:w="2880"/>
          </w:tcPr>
          <w:p>
            <w:r>
              <w:t>data.metafieldDefinition.capabilities.adminFilterable.enabled</w:t>
            </w:r>
          </w:p>
        </w:tc>
        <w:tc>
          <w:tcPr>
            <w:tcW w:type="dxa" w:w="2880"/>
          </w:tcPr>
          <w:p>
            <w:r>
              <w:t>boolean</w:t>
            </w:r>
          </w:p>
        </w:tc>
        <w:tc>
          <w:tcPr>
            <w:tcW w:type="dxa" w:w="2880"/>
          </w:tcPr>
          <w:p>
            <w:r>
              <w:t>Indicates if the capability is enabled.</w:t>
            </w:r>
          </w:p>
        </w:tc>
      </w:tr>
      <w:tr>
        <w:tc>
          <w:tcPr>
            <w:tcW w:type="dxa" w:w="2880"/>
          </w:tcPr>
          <w:p>
            <w:r>
              <w:t>data.metafieldDefinition.capabilities.adminFilterable.status</w:t>
            </w:r>
          </w:p>
        </w:tc>
        <w:tc>
          <w:tcPr>
            <w:tcW w:type="dxa" w:w="2880"/>
          </w:tcPr>
          <w:p>
            <w:r>
              <w:t>MetafieldDefinitionAdminFilterStatus</w:t>
            </w:r>
          </w:p>
        </w:tc>
        <w:tc>
          <w:tcPr>
            <w:tcW w:type="dxa" w:w="2880"/>
          </w:tcPr>
          <w:p>
            <w:r>
              <w:t>Filter status for use in admin filtering.</w:t>
            </w:r>
          </w:p>
        </w:tc>
      </w:tr>
      <w:tr>
        <w:tc>
          <w:tcPr>
            <w:tcW w:type="dxa" w:w="2880"/>
          </w:tcPr>
          <w:p>
            <w:r>
              <w:t>data.metafieldDefinition.capabilities.smartCollectionCondition</w:t>
            </w:r>
          </w:p>
        </w:tc>
        <w:tc>
          <w:tcPr>
            <w:tcW w:type="dxa" w:w="2880"/>
          </w:tcPr>
          <w:p>
            <w:r>
              <w:t>MetafieldCapabilitySmartCollectionCondition</w:t>
            </w:r>
          </w:p>
        </w:tc>
        <w:tc>
          <w:tcPr>
            <w:tcW w:type="dxa" w:w="2880"/>
          </w:tcPr>
          <w:p>
            <w:r>
              <w:t>Indicates whether the definition can be used as a smart collection condition.</w:t>
            </w:r>
          </w:p>
        </w:tc>
      </w:tr>
      <w:tr>
        <w:tc>
          <w:tcPr>
            <w:tcW w:type="dxa" w:w="2880"/>
          </w:tcPr>
          <w:p>
            <w:r>
              <w:t>data.metafieldDefinition.capabilities.smartCollectionCondition.eligible</w:t>
            </w:r>
          </w:p>
        </w:tc>
        <w:tc>
          <w:tcPr>
            <w:tcW w:type="dxa" w:w="2880"/>
          </w:tcPr>
          <w:p>
            <w:r>
              <w:t>boolean</w:t>
            </w:r>
          </w:p>
        </w:tc>
        <w:tc>
          <w:tcPr>
            <w:tcW w:type="dxa" w:w="2880"/>
          </w:tcPr>
          <w:p>
            <w:r>
              <w:t>Indicates if the definition is eligible to have the capability.</w:t>
            </w:r>
          </w:p>
        </w:tc>
      </w:tr>
      <w:tr>
        <w:tc>
          <w:tcPr>
            <w:tcW w:type="dxa" w:w="2880"/>
          </w:tcPr>
          <w:p>
            <w:r>
              <w:t>data.metafieldDefinition.capabilities.smartCollectionCondition.enabled</w:t>
            </w:r>
          </w:p>
        </w:tc>
        <w:tc>
          <w:tcPr>
            <w:tcW w:type="dxa" w:w="2880"/>
          </w:tcPr>
          <w:p>
            <w:r>
              <w:t>boolean</w:t>
            </w:r>
          </w:p>
        </w:tc>
        <w:tc>
          <w:tcPr>
            <w:tcW w:type="dxa" w:w="2880"/>
          </w:tcPr>
          <w:p>
            <w:r>
              <w:t>Indicates if the capability is enabled.</w:t>
            </w:r>
          </w:p>
        </w:tc>
      </w:tr>
      <w:tr>
        <w:tc>
          <w:tcPr>
            <w:tcW w:type="dxa" w:w="2880"/>
          </w:tcPr>
          <w:p>
            <w:r>
              <w:t>data.metafieldDefinition.capabilities.uniqueValues</w:t>
            </w:r>
          </w:p>
        </w:tc>
        <w:tc>
          <w:tcPr>
            <w:tcW w:type="dxa" w:w="2880"/>
          </w:tcPr>
          <w:p>
            <w:r>
              <w:t>MetafieldCapabilityUniqueValues</w:t>
            </w:r>
          </w:p>
        </w:tc>
        <w:tc>
          <w:tcPr>
            <w:tcW w:type="dxa" w:w="2880"/>
          </w:tcPr>
          <w:p>
            <w:r>
              <w:t>Indicates whether metafield values are required to be unique.</w:t>
            </w:r>
          </w:p>
        </w:tc>
      </w:tr>
      <w:tr>
        <w:tc>
          <w:tcPr>
            <w:tcW w:type="dxa" w:w="2880"/>
          </w:tcPr>
          <w:p>
            <w:r>
              <w:t>data.metafieldDefinition.capabilities.uniqueValues.eligible</w:t>
            </w:r>
          </w:p>
        </w:tc>
        <w:tc>
          <w:tcPr>
            <w:tcW w:type="dxa" w:w="2880"/>
          </w:tcPr>
          <w:p>
            <w:r>
              <w:t>boolean</w:t>
            </w:r>
          </w:p>
        </w:tc>
        <w:tc>
          <w:tcPr>
            <w:tcW w:type="dxa" w:w="2880"/>
          </w:tcPr>
          <w:p>
            <w:r>
              <w:t>Indicates if the definition is eligible to have the capability.</w:t>
            </w:r>
          </w:p>
        </w:tc>
      </w:tr>
      <w:tr>
        <w:tc>
          <w:tcPr>
            <w:tcW w:type="dxa" w:w="2880"/>
          </w:tcPr>
          <w:p>
            <w:r>
              <w:t>data.metafieldDefinition.capabilities.uniqueValues.enabled</w:t>
            </w:r>
          </w:p>
        </w:tc>
        <w:tc>
          <w:tcPr>
            <w:tcW w:type="dxa" w:w="2880"/>
          </w:tcPr>
          <w:p>
            <w:r>
              <w:t>boolean</w:t>
            </w:r>
          </w:p>
        </w:tc>
        <w:tc>
          <w:tcPr>
            <w:tcW w:type="dxa" w:w="2880"/>
          </w:tcPr>
          <w:p>
            <w:r>
              <w:t>Indicates if the capability is enabled.</w:t>
            </w:r>
          </w:p>
        </w:tc>
      </w:tr>
      <w:tr>
        <w:tc>
          <w:tcPr>
            <w:tcW w:type="dxa" w:w="2880"/>
          </w:tcPr>
          <w:p>
            <w:r>
              <w:t>data.metafieldDefinition.constraints</w:t>
            </w:r>
          </w:p>
        </w:tc>
        <w:tc>
          <w:tcPr>
            <w:tcW w:type="dxa" w:w="2880"/>
          </w:tcPr>
          <w:p>
            <w:r>
              <w:t>MetafieldDefinitionConstraints</w:t>
            </w:r>
          </w:p>
        </w:tc>
        <w:tc>
          <w:tcPr>
            <w:tcW w:type="dxa" w:w="2880"/>
          </w:tcPr>
          <w:p>
            <w:r>
              <w:t>Constraints determining what subtypes of resources the definition applies to.</w:t>
            </w:r>
          </w:p>
        </w:tc>
      </w:tr>
      <w:tr>
        <w:tc>
          <w:tcPr>
            <w:tcW w:type="dxa" w:w="2880"/>
          </w:tcPr>
          <w:p>
            <w:r>
              <w:t>data.metafieldDefinition.constraints.key</w:t>
            </w:r>
          </w:p>
        </w:tc>
        <w:tc>
          <w:tcPr>
            <w:tcW w:type="dxa" w:w="2880"/>
          </w:tcPr>
          <w:p>
            <w:r>
              <w:t>string</w:t>
            </w:r>
          </w:p>
        </w:tc>
        <w:tc>
          <w:tcPr>
            <w:tcW w:type="dxa" w:w="2880"/>
          </w:tcPr>
          <w:p>
            <w:r>
              <w:t>Category of resource subtypes that the definition applies to.</w:t>
            </w:r>
          </w:p>
        </w:tc>
      </w:tr>
      <w:tr>
        <w:tc>
          <w:tcPr>
            <w:tcW w:type="dxa" w:w="2880"/>
          </w:tcPr>
          <w:p>
            <w:r>
              <w:t>data.metafieldDefinition.constraints.values</w:t>
            </w:r>
          </w:p>
        </w:tc>
        <w:tc>
          <w:tcPr>
            <w:tcW w:type="dxa" w:w="2880"/>
          </w:tcPr>
          <w:p>
            <w:r>
              <w:t>MetafieldDefinitionConstraintValueConnection</w:t>
            </w:r>
          </w:p>
        </w:tc>
        <w:tc>
          <w:tcPr>
            <w:tcW w:type="dxa" w:w="2880"/>
          </w:tcPr>
          <w:p>
            <w:r>
              <w:t>Specific constraint subtype values that the definition applies to.</w:t>
            </w:r>
          </w:p>
        </w:tc>
      </w:tr>
      <w:tr>
        <w:tc>
          <w:tcPr>
            <w:tcW w:type="dxa" w:w="2880"/>
          </w:tcPr>
          <w:p>
            <w:r>
              <w:t>data.metafieldDefinition.constraints.values.edges</w:t>
            </w:r>
          </w:p>
        </w:tc>
        <w:tc>
          <w:tcPr>
            <w:tcW w:type="dxa" w:w="2880"/>
          </w:tcPr>
          <w:p>
            <w:r>
              <w:t>MetafieldDefinitionConstraintValueEdge[]</w:t>
            </w:r>
          </w:p>
        </w:tc>
        <w:tc>
          <w:tcPr>
            <w:tcW w:type="dxa" w:w="2880"/>
          </w:tcPr>
          <w:p>
            <w:r>
              <w:t>Connection edges for constraint values.</w:t>
            </w:r>
          </w:p>
        </w:tc>
      </w:tr>
      <w:tr>
        <w:tc>
          <w:tcPr>
            <w:tcW w:type="dxa" w:w="2880"/>
          </w:tcPr>
          <w:p>
            <w:r>
              <w:t>data.metafieldDefinition.constraints.values.nodes</w:t>
            </w:r>
          </w:p>
        </w:tc>
        <w:tc>
          <w:tcPr>
            <w:tcW w:type="dxa" w:w="2880"/>
          </w:tcPr>
          <w:p>
            <w:r>
              <w:t>MetafieldDefinitionConstraintValue[]</w:t>
            </w:r>
          </w:p>
        </w:tc>
        <w:tc>
          <w:tcPr>
            <w:tcW w:type="dxa" w:w="2880"/>
          </w:tcPr>
          <w:p>
            <w:r>
              <w:t>Nodes for constraint values.</w:t>
            </w:r>
          </w:p>
        </w:tc>
      </w:tr>
      <w:tr>
        <w:tc>
          <w:tcPr>
            <w:tcW w:type="dxa" w:w="2880"/>
          </w:tcPr>
          <w:p>
            <w:r>
              <w:t>data.metafieldDefinition.constraints.values.pageInfo</w:t>
            </w:r>
          </w:p>
        </w:tc>
        <w:tc>
          <w:tcPr>
            <w:tcW w:type="dxa" w:w="2880"/>
          </w:tcPr>
          <w:p>
            <w:r>
              <w:t>PageInfo</w:t>
            </w:r>
          </w:p>
        </w:tc>
        <w:tc>
          <w:tcPr>
            <w:tcW w:type="dxa" w:w="2880"/>
          </w:tcPr>
          <w:p>
            <w:r>
              <w:t>Cursor pagination info for constraint values.</w:t>
            </w:r>
          </w:p>
        </w:tc>
      </w:tr>
      <w:tr>
        <w:tc>
          <w:tcPr>
            <w:tcW w:type="dxa" w:w="2880"/>
          </w:tcPr>
          <w:p>
            <w:r>
              <w:t>data.metafieldDefinition.description</w:t>
            </w:r>
          </w:p>
        </w:tc>
        <w:tc>
          <w:tcPr>
            <w:tcW w:type="dxa" w:w="2880"/>
          </w:tcPr>
          <w:p>
            <w:r>
              <w:t>string</w:t>
            </w:r>
          </w:p>
        </w:tc>
        <w:tc>
          <w:tcPr>
            <w:tcW w:type="dxa" w:w="2880"/>
          </w:tcPr>
          <w:p>
            <w:r>
              <w:t>Description of the metafield definition.</w:t>
            </w:r>
          </w:p>
        </w:tc>
      </w:tr>
      <w:tr>
        <w:tc>
          <w:tcPr>
            <w:tcW w:type="dxa" w:w="2880"/>
          </w:tcPr>
          <w:p>
            <w:r>
              <w:t>data.metafieldDefinition.id</w:t>
            </w:r>
          </w:p>
        </w:tc>
        <w:tc>
          <w:tcPr>
            <w:tcW w:type="dxa" w:w="2880"/>
          </w:tcPr>
          <w:p>
            <w:r>
              <w:t>ID</w:t>
            </w:r>
          </w:p>
        </w:tc>
        <w:tc>
          <w:tcPr>
            <w:tcW w:type="dxa" w:w="2880"/>
          </w:tcPr>
          <w:p>
            <w:r>
              <w:t>Globally-unique ID.</w:t>
            </w:r>
          </w:p>
        </w:tc>
      </w:tr>
      <w:tr>
        <w:tc>
          <w:tcPr>
            <w:tcW w:type="dxa" w:w="2880"/>
          </w:tcPr>
          <w:p>
            <w:r>
              <w:t>data.metafieldDefinition.key</w:t>
            </w:r>
          </w:p>
        </w:tc>
        <w:tc>
          <w:tcPr>
            <w:tcW w:type="dxa" w:w="2880"/>
          </w:tcPr>
          <w:p>
            <w:r>
              <w:t>string</w:t>
            </w:r>
          </w:p>
        </w:tc>
        <w:tc>
          <w:tcPr>
            <w:tcW w:type="dxa" w:w="2880"/>
          </w:tcPr>
          <w:p>
            <w:r>
              <w:t>Unique identifier within its namespace.</w:t>
            </w:r>
          </w:p>
        </w:tc>
      </w:tr>
      <w:tr>
        <w:tc>
          <w:tcPr>
            <w:tcW w:type="dxa" w:w="2880"/>
          </w:tcPr>
          <w:p>
            <w:r>
              <w:t>data.metafieldDefinition.metafields</w:t>
            </w:r>
          </w:p>
        </w:tc>
        <w:tc>
          <w:tcPr>
            <w:tcW w:type="dxa" w:w="2880"/>
          </w:tcPr>
          <w:p>
            <w:r>
              <w:t>MetafieldConnection</w:t>
            </w:r>
          </w:p>
        </w:tc>
        <w:tc>
          <w:tcPr>
            <w:tcW w:type="dxa" w:w="2880"/>
          </w:tcPr>
          <w:p>
            <w:r>
              <w:t>Metafields that belong to the metafield definition.</w:t>
            </w:r>
          </w:p>
        </w:tc>
      </w:tr>
      <w:tr>
        <w:tc>
          <w:tcPr>
            <w:tcW w:type="dxa" w:w="2880"/>
          </w:tcPr>
          <w:p>
            <w:r>
              <w:t>data.metafieldDefinition.metafields.edges</w:t>
            </w:r>
          </w:p>
        </w:tc>
        <w:tc>
          <w:tcPr>
            <w:tcW w:type="dxa" w:w="2880"/>
          </w:tcPr>
          <w:p>
            <w:r>
              <w:t>MetafieldEdge[]</w:t>
            </w:r>
          </w:p>
        </w:tc>
        <w:tc>
          <w:tcPr>
            <w:tcW w:type="dxa" w:w="2880"/>
          </w:tcPr>
          <w:p>
            <w:r>
              <w:t>Connection edges for metafields.</w:t>
            </w:r>
          </w:p>
        </w:tc>
      </w:tr>
      <w:tr>
        <w:tc>
          <w:tcPr>
            <w:tcW w:type="dxa" w:w="2880"/>
          </w:tcPr>
          <w:p>
            <w:r>
              <w:t>data.metafieldDefinition.metafields.nodes</w:t>
            </w:r>
          </w:p>
        </w:tc>
        <w:tc>
          <w:tcPr>
            <w:tcW w:type="dxa" w:w="2880"/>
          </w:tcPr>
          <w:p>
            <w:r>
              <w:t>Metafield[]</w:t>
            </w:r>
          </w:p>
        </w:tc>
        <w:tc>
          <w:tcPr>
            <w:tcW w:type="dxa" w:w="2880"/>
          </w:tcPr>
          <w:p>
            <w:r>
              <w:t>Metafield nodes.</w:t>
            </w:r>
          </w:p>
        </w:tc>
      </w:tr>
      <w:tr>
        <w:tc>
          <w:tcPr>
            <w:tcW w:type="dxa" w:w="2880"/>
          </w:tcPr>
          <w:p>
            <w:r>
              <w:t>data.metafieldDefinition.metafields.pageInfo</w:t>
            </w:r>
          </w:p>
        </w:tc>
        <w:tc>
          <w:tcPr>
            <w:tcW w:type="dxa" w:w="2880"/>
          </w:tcPr>
          <w:p>
            <w:r>
              <w:t>PageInfo</w:t>
            </w:r>
          </w:p>
        </w:tc>
        <w:tc>
          <w:tcPr>
            <w:tcW w:type="dxa" w:w="2880"/>
          </w:tcPr>
          <w:p>
            <w:r>
              <w:t>Cursor pagination info for metafields.</w:t>
            </w:r>
          </w:p>
        </w:tc>
      </w:tr>
      <w:tr>
        <w:tc>
          <w:tcPr>
            <w:tcW w:type="dxa" w:w="2880"/>
          </w:tcPr>
          <w:p>
            <w:r>
              <w:t>data.metafieldDefinition.metafieldsCount</w:t>
            </w:r>
          </w:p>
        </w:tc>
        <w:tc>
          <w:tcPr>
            <w:tcW w:type="dxa" w:w="2880"/>
          </w:tcPr>
          <w:p>
            <w:r>
              <w:t>int</w:t>
            </w:r>
          </w:p>
        </w:tc>
        <w:tc>
          <w:tcPr>
            <w:tcW w:type="dxa" w:w="2880"/>
          </w:tcPr>
          <w:p>
            <w:r>
              <w:t>Count of metafields that belong to the definition.</w:t>
            </w:r>
          </w:p>
        </w:tc>
      </w:tr>
      <w:tr>
        <w:tc>
          <w:tcPr>
            <w:tcW w:type="dxa" w:w="2880"/>
          </w:tcPr>
          <w:p>
            <w:r>
              <w:t>data.metafieldDefinition.name</w:t>
            </w:r>
          </w:p>
        </w:tc>
        <w:tc>
          <w:tcPr>
            <w:tcW w:type="dxa" w:w="2880"/>
          </w:tcPr>
          <w:p>
            <w:r>
              <w:t>string</w:t>
            </w:r>
          </w:p>
        </w:tc>
        <w:tc>
          <w:tcPr>
            <w:tcW w:type="dxa" w:w="2880"/>
          </w:tcPr>
          <w:p>
            <w:r>
              <w:t>Human-readable name of the metafield definition.</w:t>
            </w:r>
          </w:p>
        </w:tc>
      </w:tr>
      <w:tr>
        <w:tc>
          <w:tcPr>
            <w:tcW w:type="dxa" w:w="2880"/>
          </w:tcPr>
          <w:p>
            <w:r>
              <w:t>data.metafieldDefinition.namespace</w:t>
            </w:r>
          </w:p>
        </w:tc>
        <w:tc>
          <w:tcPr>
            <w:tcW w:type="dxa" w:w="2880"/>
          </w:tcPr>
          <w:p>
            <w:r>
              <w:t>string</w:t>
            </w:r>
          </w:p>
        </w:tc>
        <w:tc>
          <w:tcPr>
            <w:tcW w:type="dxa" w:w="2880"/>
          </w:tcPr>
          <w:p>
            <w:r>
              <w:t>Namespace container for the definition.</w:t>
            </w:r>
          </w:p>
        </w:tc>
      </w:tr>
      <w:tr>
        <w:tc>
          <w:tcPr>
            <w:tcW w:type="dxa" w:w="2880"/>
          </w:tcPr>
          <w:p>
            <w:r>
              <w:t>data.metafieldDefinition.ownerType</w:t>
            </w:r>
          </w:p>
        </w:tc>
        <w:tc>
          <w:tcPr>
            <w:tcW w:type="dxa" w:w="2880"/>
          </w:tcPr>
          <w:p>
            <w:r>
              <w:t>MetafieldOwnerType</w:t>
            </w:r>
          </w:p>
        </w:tc>
        <w:tc>
          <w:tcPr>
            <w:tcW w:type="dxa" w:w="2880"/>
          </w:tcPr>
          <w:p>
            <w:r>
              <w:t>Resource type that the definition is attached to.</w:t>
            </w:r>
          </w:p>
        </w:tc>
      </w:tr>
      <w:tr>
        <w:tc>
          <w:tcPr>
            <w:tcW w:type="dxa" w:w="2880"/>
          </w:tcPr>
          <w:p>
            <w:r>
              <w:t>data.metafieldDefinition.pinnedPosition</w:t>
            </w:r>
          </w:p>
        </w:tc>
        <w:tc>
          <w:tcPr>
            <w:tcW w:type="dxa" w:w="2880"/>
          </w:tcPr>
          <w:p>
            <w:r>
              <w:t>int</w:t>
            </w:r>
          </w:p>
        </w:tc>
        <w:tc>
          <w:tcPr>
            <w:tcW w:type="dxa" w:w="2880"/>
          </w:tcPr>
          <w:p>
            <w:r>
              <w:t>Position in the pinned list.</w:t>
            </w:r>
          </w:p>
        </w:tc>
      </w:tr>
      <w:tr>
        <w:tc>
          <w:tcPr>
            <w:tcW w:type="dxa" w:w="2880"/>
          </w:tcPr>
          <w:p>
            <w:r>
              <w:t>data.metafieldDefinition.standardTemplate</w:t>
            </w:r>
          </w:p>
        </w:tc>
        <w:tc>
          <w:tcPr>
            <w:tcW w:type="dxa" w:w="2880"/>
          </w:tcPr>
          <w:p>
            <w:r>
              <w:t>StandardMetafieldDefinitionTemplate</w:t>
            </w:r>
          </w:p>
        </w:tc>
        <w:tc>
          <w:tcPr>
            <w:tcW w:type="dxa" w:w="2880"/>
          </w:tcPr>
          <w:p>
            <w:r>
              <w:t>Standard metafield definition template associated with the definition.</w:t>
            </w:r>
          </w:p>
        </w:tc>
      </w:tr>
      <w:tr>
        <w:tc>
          <w:tcPr>
            <w:tcW w:type="dxa" w:w="2880"/>
          </w:tcPr>
          <w:p>
            <w:r>
              <w:t>data.metafieldDefinition.standardTemplate.description</w:t>
            </w:r>
          </w:p>
        </w:tc>
        <w:tc>
          <w:tcPr>
            <w:tcW w:type="dxa" w:w="2880"/>
          </w:tcPr>
          <w:p>
            <w:r>
              <w:t>string</w:t>
            </w:r>
          </w:p>
        </w:tc>
        <w:tc>
          <w:tcPr>
            <w:tcW w:type="dxa" w:w="2880"/>
          </w:tcPr>
          <w:p>
            <w:r>
              <w:t>Description of the standard metafield definition.</w:t>
            </w:r>
          </w:p>
        </w:tc>
      </w:tr>
      <w:tr>
        <w:tc>
          <w:tcPr>
            <w:tcW w:type="dxa" w:w="2880"/>
          </w:tcPr>
          <w:p>
            <w:r>
              <w:t>data.metafieldDefinition.standardTemplate.id</w:t>
            </w:r>
          </w:p>
        </w:tc>
        <w:tc>
          <w:tcPr>
            <w:tcW w:type="dxa" w:w="2880"/>
          </w:tcPr>
          <w:p>
            <w:r>
              <w:t>ID</w:t>
            </w:r>
          </w:p>
        </w:tc>
        <w:tc>
          <w:tcPr>
            <w:tcW w:type="dxa" w:w="2880"/>
          </w:tcPr>
          <w:p>
            <w:r>
              <w:t>Globally-unique ID.</w:t>
            </w:r>
          </w:p>
        </w:tc>
      </w:tr>
      <w:tr>
        <w:tc>
          <w:tcPr>
            <w:tcW w:type="dxa" w:w="2880"/>
          </w:tcPr>
          <w:p>
            <w:r>
              <w:t>data.metafieldDefinition.standardTemplate.key</w:t>
            </w:r>
          </w:p>
        </w:tc>
        <w:tc>
          <w:tcPr>
            <w:tcW w:type="dxa" w:w="2880"/>
          </w:tcPr>
          <w:p>
            <w:r>
              <w:t>string</w:t>
            </w:r>
          </w:p>
        </w:tc>
        <w:tc>
          <w:tcPr>
            <w:tcW w:type="dxa" w:w="2880"/>
          </w:tcPr>
          <w:p>
            <w:r>
              <w:t>Key owned by the definition after activation.</w:t>
            </w:r>
          </w:p>
        </w:tc>
      </w:tr>
      <w:tr>
        <w:tc>
          <w:tcPr>
            <w:tcW w:type="dxa" w:w="2880"/>
          </w:tcPr>
          <w:p>
            <w:r>
              <w:t>data.metafieldDefinition.standardTemplate.name</w:t>
            </w:r>
          </w:p>
        </w:tc>
        <w:tc>
          <w:tcPr>
            <w:tcW w:type="dxa" w:w="2880"/>
          </w:tcPr>
          <w:p>
            <w:r>
              <w:t>string</w:t>
            </w:r>
          </w:p>
        </w:tc>
        <w:tc>
          <w:tcPr>
            <w:tcW w:type="dxa" w:w="2880"/>
          </w:tcPr>
          <w:p>
            <w:r>
              <w:t>Human-readable name for the standard metafield definition.</w:t>
            </w:r>
          </w:p>
        </w:tc>
      </w:tr>
      <w:tr>
        <w:tc>
          <w:tcPr>
            <w:tcW w:type="dxa" w:w="2880"/>
          </w:tcPr>
          <w:p>
            <w:r>
              <w:t>data.metafieldDefinition.standardTemplate.namespace</w:t>
            </w:r>
          </w:p>
        </w:tc>
        <w:tc>
          <w:tcPr>
            <w:tcW w:type="dxa" w:w="2880"/>
          </w:tcPr>
          <w:p>
            <w:r>
              <w:t>string</w:t>
            </w:r>
          </w:p>
        </w:tc>
        <w:tc>
          <w:tcPr>
            <w:tcW w:type="dxa" w:w="2880"/>
          </w:tcPr>
          <w:p>
            <w:r>
              <w:t>Namespace owned by the definition after activation.</w:t>
            </w:r>
          </w:p>
        </w:tc>
      </w:tr>
      <w:tr>
        <w:tc>
          <w:tcPr>
            <w:tcW w:type="dxa" w:w="2880"/>
          </w:tcPr>
          <w:p>
            <w:r>
              <w:t>data.metafieldDefinition.standardTemplate.ownerTypes</w:t>
            </w:r>
          </w:p>
        </w:tc>
        <w:tc>
          <w:tcPr>
            <w:tcW w:type="dxa" w:w="2880"/>
          </w:tcPr>
          <w:p>
            <w:r>
              <w:t>MetafieldOwnerType</w:t>
            </w:r>
          </w:p>
        </w:tc>
        <w:tc>
          <w:tcPr>
            <w:tcW w:type="dxa" w:w="2880"/>
          </w:tcPr>
          <w:p>
            <w:r>
              <w:t>Resource types the standard definition can be applied to.</w:t>
            </w:r>
          </w:p>
        </w:tc>
      </w:tr>
      <w:tr>
        <w:tc>
          <w:tcPr>
            <w:tcW w:type="dxa" w:w="2880"/>
          </w:tcPr>
          <w:p>
            <w:r>
              <w:t>data.metafieldDefinition.standardTemplate.type</w:t>
            </w:r>
          </w:p>
        </w:tc>
        <w:tc>
          <w:tcPr>
            <w:tcW w:type="dxa" w:w="2880"/>
          </w:tcPr>
          <w:p>
            <w:r>
              <w:t>MetafieldDefinitionType</w:t>
            </w:r>
          </w:p>
        </w:tc>
        <w:tc>
          <w:tcPr>
            <w:tcW w:type="dxa" w:w="2880"/>
          </w:tcPr>
          <w:p>
            <w:r>
              <w:t>Associated metafield definition type.</w:t>
            </w:r>
          </w:p>
        </w:tc>
      </w:tr>
      <w:tr>
        <w:tc>
          <w:tcPr>
            <w:tcW w:type="dxa" w:w="2880"/>
          </w:tcPr>
          <w:p>
            <w:r>
              <w:t>data.metafieldDefinition.standardTemplate.type.category</w:t>
            </w:r>
          </w:p>
        </w:tc>
        <w:tc>
          <w:tcPr>
            <w:tcW w:type="dxa" w:w="2880"/>
          </w:tcPr>
          <w:p>
            <w:r>
              <w:t>string</w:t>
            </w:r>
          </w:p>
        </w:tc>
        <w:tc>
          <w:tcPr>
            <w:tcW w:type="dxa" w:w="2880"/>
          </w:tcPr>
          <w:p>
            <w:r>
              <w:t>Category associated with the type.</w:t>
            </w:r>
          </w:p>
        </w:tc>
      </w:tr>
      <w:tr>
        <w:tc>
          <w:tcPr>
            <w:tcW w:type="dxa" w:w="2880"/>
          </w:tcPr>
          <w:p>
            <w:r>
              <w:t>data.metafieldDefinition.standardTemplate.type.name</w:t>
            </w:r>
          </w:p>
        </w:tc>
        <w:tc>
          <w:tcPr>
            <w:tcW w:type="dxa" w:w="2880"/>
          </w:tcPr>
          <w:p>
            <w:r>
              <w:t>string</w:t>
            </w:r>
          </w:p>
        </w:tc>
        <w:tc>
          <w:tcPr>
            <w:tcW w:type="dxa" w:w="2880"/>
          </w:tcPr>
          <w:p>
            <w:r>
              <w:t>Name of the type.</w:t>
            </w:r>
          </w:p>
        </w:tc>
      </w:tr>
      <w:tr>
        <w:tc>
          <w:tcPr>
            <w:tcW w:type="dxa" w:w="2880"/>
          </w:tcPr>
          <w:p>
            <w:r>
              <w:t>data.metafieldDefinition.standardTemplate.type.supportedValidations</w:t>
            </w:r>
          </w:p>
        </w:tc>
        <w:tc>
          <w:tcPr>
            <w:tcW w:type="dxa" w:w="2880"/>
          </w:tcPr>
          <w:p>
            <w:r>
              <w:t>MetafieldDefinitionSupportedValidation</w:t>
            </w:r>
          </w:p>
        </w:tc>
        <w:tc>
          <w:tcPr>
            <w:tcW w:type="dxa" w:w="2880"/>
          </w:tcPr>
          <w:p>
            <w:r>
              <w:t>Supported validations for the type.</w:t>
            </w:r>
          </w:p>
        </w:tc>
      </w:tr>
      <w:tr>
        <w:tc>
          <w:tcPr>
            <w:tcW w:type="dxa" w:w="2880"/>
          </w:tcPr>
          <w:p>
            <w:r>
              <w:t>data.metafieldDefinition.standardTemplate.type.supportsDefinitionMigrations</w:t>
            </w:r>
          </w:p>
        </w:tc>
        <w:tc>
          <w:tcPr>
            <w:tcW w:type="dxa" w:w="2880"/>
          </w:tcPr>
          <w:p>
            <w:r>
              <w:t>boolean</w:t>
            </w:r>
          </w:p>
        </w:tc>
        <w:tc>
          <w:tcPr>
            <w:tcW w:type="dxa" w:w="2880"/>
          </w:tcPr>
          <w:p>
            <w:r>
              <w:t>Whether metafields without a definition can be migrated to this type.</w:t>
            </w:r>
          </w:p>
        </w:tc>
      </w:tr>
      <w:tr>
        <w:tc>
          <w:tcPr>
            <w:tcW w:type="dxa" w:w="2880"/>
          </w:tcPr>
          <w:p>
            <w:r>
              <w:t>data.metafieldDefinition.standardTemplate.type.valueType</w:t>
            </w:r>
          </w:p>
        </w:tc>
        <w:tc>
          <w:tcPr>
            <w:tcW w:type="dxa" w:w="2880"/>
          </w:tcPr>
          <w:p>
            <w:r>
              <w:t>MetafieldValueType</w:t>
            </w:r>
          </w:p>
        </w:tc>
        <w:tc>
          <w:tcPr>
            <w:tcW w:type="dxa" w:w="2880"/>
          </w:tcPr>
          <w:p>
            <w:r>
              <w:t>Value type for metafields created with this definition type.</w:t>
            </w:r>
          </w:p>
        </w:tc>
      </w:tr>
      <w:tr>
        <w:tc>
          <w:tcPr>
            <w:tcW w:type="dxa" w:w="2880"/>
          </w:tcPr>
          <w:p>
            <w:r>
              <w:t>data.metafieldDefinition.standardTemplate.validations</w:t>
            </w:r>
          </w:p>
        </w:tc>
        <w:tc>
          <w:tcPr>
            <w:tcW w:type="dxa" w:w="2880"/>
          </w:tcPr>
          <w:p>
            <w:r>
              <w:t>MetafieldDefinitionValidation</w:t>
            </w:r>
          </w:p>
        </w:tc>
        <w:tc>
          <w:tcPr>
            <w:tcW w:type="dxa" w:w="2880"/>
          </w:tcPr>
          <w:p>
            <w:r>
              <w:t>Configured validations for the standard metafield definition.</w:t>
            </w:r>
          </w:p>
        </w:tc>
      </w:tr>
      <w:tr>
        <w:tc>
          <w:tcPr>
            <w:tcW w:type="dxa" w:w="2880"/>
          </w:tcPr>
          <w:p>
            <w:r>
              <w:t>data.metafieldDefinition.standardTemplate.visibleToStorefrontApi</w:t>
            </w:r>
          </w:p>
        </w:tc>
        <w:tc>
          <w:tcPr>
            <w:tcW w:type="dxa" w:w="2880"/>
          </w:tcPr>
          <w:p>
            <w:r>
              <w:t>boolean</w:t>
            </w:r>
          </w:p>
        </w:tc>
        <w:tc>
          <w:tcPr>
            <w:tcW w:type="dxa" w:w="2880"/>
          </w:tcPr>
          <w:p>
            <w:r>
              <w:t>Whether metafields are by default visible using the Storefront API.</w:t>
            </w:r>
          </w:p>
        </w:tc>
      </w:tr>
      <w:tr>
        <w:tc>
          <w:tcPr>
            <w:tcW w:type="dxa" w:w="2880"/>
          </w:tcPr>
          <w:p>
            <w:r>
              <w:t>data.metafieldDefinition.type</w:t>
            </w:r>
          </w:p>
        </w:tc>
        <w:tc>
          <w:tcPr>
            <w:tcW w:type="dxa" w:w="2880"/>
          </w:tcPr>
          <w:p>
            <w:r>
              <w:t>MetafieldDefinitionType</w:t>
            </w:r>
          </w:p>
        </w:tc>
        <w:tc>
          <w:tcPr>
            <w:tcW w:type="dxa" w:w="2880"/>
          </w:tcPr>
          <w:p>
            <w:r>
              <w:t>Type of data the metafields will store.</w:t>
            </w:r>
          </w:p>
        </w:tc>
      </w:tr>
      <w:tr>
        <w:tc>
          <w:tcPr>
            <w:tcW w:type="dxa" w:w="2880"/>
          </w:tcPr>
          <w:p>
            <w:r>
              <w:t>data.metafieldDefinition.useAsCollectionCondition</w:t>
            </w:r>
          </w:p>
        </w:tc>
        <w:tc>
          <w:tcPr>
            <w:tcW w:type="dxa" w:w="2880"/>
          </w:tcPr>
          <w:p>
            <w:r>
              <w:t>boolean</w:t>
            </w:r>
          </w:p>
        </w:tc>
        <w:tc>
          <w:tcPr>
            <w:tcW w:type="dxa" w:w="2880"/>
          </w:tcPr>
          <w:p>
            <w:r>
              <w:t>Whether the definition can be used as a collection condition.</w:t>
            </w:r>
          </w:p>
        </w:tc>
      </w:tr>
      <w:tr>
        <w:tc>
          <w:tcPr>
            <w:tcW w:type="dxa" w:w="2880"/>
          </w:tcPr>
          <w:p>
            <w:r>
              <w:t>data.metafieldDefinition.validationStatus</w:t>
            </w:r>
          </w:p>
        </w:tc>
        <w:tc>
          <w:tcPr>
            <w:tcW w:type="dxa" w:w="2880"/>
          </w:tcPr>
          <w:p>
            <w:r>
              <w:t>MetafieldDefinitionValidationStatus</w:t>
            </w:r>
          </w:p>
        </w:tc>
        <w:tc>
          <w:tcPr>
            <w:tcW w:type="dxa" w:w="2880"/>
          </w:tcPr>
          <w:p>
            <w:r>
              <w:t>Validation status for metafields belonging to the definition.</w:t>
            </w:r>
          </w:p>
        </w:tc>
      </w:tr>
      <w:tr>
        <w:tc>
          <w:tcPr>
            <w:tcW w:type="dxa" w:w="2880"/>
          </w:tcPr>
          <w:p>
            <w:r>
              <w:t>data.metafieldDefinition.validations</w:t>
            </w:r>
          </w:p>
        </w:tc>
        <w:tc>
          <w:tcPr>
            <w:tcW w:type="dxa" w:w="2880"/>
          </w:tcPr>
          <w:p>
            <w:r>
              <w:t>MetafieldDefinitionValidation[]</w:t>
            </w:r>
          </w:p>
        </w:tc>
        <w:tc>
          <w:tcPr>
            <w:tcW w:type="dxa" w:w="2880"/>
          </w:tcPr>
          <w:p>
            <w:r>
              <w:t>Validation options configured for the definition.</w:t>
            </w:r>
          </w:p>
        </w:tc>
      </w:tr>
      <w:tr>
        <w:tc>
          <w:tcPr>
            <w:tcW w:type="dxa" w:w="2880"/>
          </w:tcPr>
          <w:p>
            <w:r>
              <w:t>errors</w:t>
            </w:r>
          </w:p>
        </w:tc>
        <w:tc>
          <w:tcPr>
            <w:tcW w:type="dxa" w:w="2880"/>
          </w:tcPr>
          <w:p>
            <w:r>
              <w:t>array</w:t>
            </w:r>
          </w:p>
        </w:tc>
        <w:tc>
          <w:tcPr>
            <w:tcW w:type="dxa" w:w="2880"/>
          </w:tcPr>
          <w:p>
            <w:r>
              <w:t>GraphQL errors (present when the query fails or partially fails).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MetafieldDefinition($identifier: MetafieldDefinitionIdentifierInput) { metafieldDefinition(identifier: $identifier) { id name namespace key description ownerType metafieldsCount pinnedPosition useAsCollectionCondition validationStatus type { name category valueType supportsDefinitionMigrations } access { admin customerAccount storefront } capabilities { adminFilterable { eligible enabled status } smartCollectionCondition { eligible enabled } uniqueValues { eligible enabled } } validations standardTemplate { id name namespace key description visibleToStorefrontApi ownerTypes type { name category valueType supportsDefinitionMigrations } } } }",</w:t>
        <w:br/>
        <w:t xml:space="preserve"> "variables": {</w:t>
        <w:br/>
        <w:t xml:space="preserve"> "identifier": {</w:t>
        <w:br/>
        <w:t xml:space="preserve"> "ownerType": "PRODUCT",</w:t>
        <w:br/>
        <w:t xml:space="preserve"> "namespace": "custom",</w:t>
        <w:br/>
        <w:t xml:space="preserve"> "key": "care_instructions"</w:t>
        <w:br/>
        <w:t xml:space="preserve">      }</w:t>
        <w:br/>
        <w:t xml:space="preserve">    }</w:t>
        <w:br/>
        <w:t xml:space="preserve">  }'</w:t>
      </w:r>
    </w:p>
    <w:p>
      <w:pPr>
        <w:pStyle w:val="Heading3"/>
      </w:pPr>
      <w:r>
        <w:t>Example Usage</w:t>
      </w:r>
    </w:p>
    <w:p>
      <w:pPr>
        <w:pStyle w:val="Heading3"/>
      </w:pPr>
      <w:r>
        <w:t>Example 1: Identify by owner type + namespace + key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($identifier: MetafieldDefinitionIdentifierInput) { metafieldDefinition(identifier: $identifier) { id name namespace key ownerType metafieldsCount } }",</w:t>
        <w:br/>
        <w:t xml:space="preserve"> "variables": {</w:t>
        <w:br/>
        <w:t xml:space="preserve"> "identifier": {</w:t>
        <w:br/>
        <w:t xml:space="preserve"> "ownerType": "PRODUCT",</w:t>
        <w:br/>
        <w:t xml:space="preserve"> "namespace": "custom",</w:t>
        <w:br/>
        <w:t xml:space="preserve"> "key": "care_instructions"</w:t>
        <w:br/>
        <w:t xml:space="preserve">      }</w:t>
        <w:br/>
        <w:t xml:space="preserve">    }</w:t>
        <w:br/>
        <w:t xml:space="preserve">  }'</w:t>
      </w:r>
    </w:p>
    <w:p>
      <w:pPr>
        <w:pStyle w:val="Heading3"/>
      </w:pPr>
      <w:r>
        <w:t>Example 2: Identify by global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($identifier: MetafieldDefinitionIdentifierInput) { metafieldDefinition(identifier: $identifier) { id name namespace key ownerType type { name } } }",</w:t>
        <w:br/>
        <w:t xml:space="preserve"> "variables": {</w:t>
        <w:br/>
        <w:t xml:space="preserve"> "identifier": {</w:t>
        <w:br/>
        <w:t xml:space="preserve"> "id": "gid://shopify/MetafieldDefinition/1234567890"</w:t>
        <w:br/>
        <w:t xml:space="preserve">      }</w:t>
        <w:br/>
        <w:t xml:space="preserve">    }</w:t>
        <w:br/>
        <w:t xml:space="preserve">  }'</w:t>
      </w:r>
    </w:p>
    <w:p>
      <w:pPr>
        <w:pStyle w:val="Heading3"/>
      </w:pPr>
      <w:r>
        <w:t>Notes</w:t>
      </w:r>
    </w:p>
    <w:p>
      <w:pPr>
        <w:pStyle w:val="ListBullet"/>
      </w:pPr>
      <w:r>
        <w:t>This is a GraphQL Admin API query; the specific fields returned depend on the selection set you request in the query.</w:t>
      </w:r>
    </w:p>
    <w:p>
      <w:pPr>
        <w:pStyle w:val="ListBullet"/>
      </w:pPr>
      <w:r>
        <w:t xml:space="preserve">The identifier input can be constructed using either: </w:t>
        <w:br/>
        <w:br/>
        <w:t>id (global ID), or</w:t>
        <w:br/>
        <w:t>ownerType + namespace + key.</w:t>
      </w:r>
    </w:p>
    <w:p>
      <w:pPr>
        <w:pStyle w:val="Heading3"/>
      </w:pPr>
      <w:r>
        <w:t>Gotchas</w:t>
      </w:r>
    </w:p>
    <w:p>
      <w:pPr>
        <w:pStyle w:val="ListBullet"/>
      </w:pPr>
      <w:r>
        <w:t>If you don’t include a field in the GraphQL selection set, it won’t be returned in the response (even if it exists on the object).</w:t>
      </w:r>
    </w:p>
    <w:p>
      <w:pPr>
        <w:pStyle w:val="Heading3"/>
      </w:pPr>
      <w:r>
        <w:t>Error Handling</w:t>
      </w:r>
    </w:p>
    <w:p>
      <w:pPr>
        <w:pStyle w:val="ListBullet"/>
      </w:pPr>
      <w:r>
        <w:t>GraphQL may return HTTP 200 even when the operation fails; check the top-level errors array.</w:t>
      </w:r>
    </w:p>
    <w:p>
      <w:pPr>
        <w:pStyle w:val="ListBullet"/>
      </w:pPr>
      <w:r>
        <w:t>If the identifier doesn’t match a definition (or access is not permitted), data.metafieldDefinition can be null and/or errors may be present.</w:t>
      </w:r>
    </w:p>
    <w:p>
      <w:pPr>
        <w:pStyle w:val="Heading3"/>
      </w:pPr>
      <w:r>
        <w:t>Related metafieldDefinitions actions</w:t>
      </w:r>
    </w:p>
    <w:p>
      <w:pPr>
        <w:pStyle w:val="ListBullet"/>
      </w:pPr>
      <w:r>
        <w:t>[POST] Pin a Metafield Definition — /admin/api/2026-01/graphql.json</w:t>
      </w:r>
    </w:p>
    <w:p>
      <w:pPr>
        <w:pStyle w:val="ListBullet"/>
      </w:pPr>
      <w:r>
        <w:t>[POST] Create Metafield Definition — /admin/api/2026-01/graphql.json</w:t>
      </w:r>
    </w:p>
    <w:p>
      <w:pPr>
        <w:pStyle w:val="ListBullet"/>
      </w:pPr>
      <w:r>
        <w:t>[POST] Update a Metafield Definition — /admin/api/2026-01/graphql.json</w:t>
      </w:r>
    </w:p>
    <w:p>
      <w:pPr>
        <w:pStyle w:val="ListBullet"/>
      </w:pPr>
      <w:r>
        <w:t>[POST] List Metafield Definitions — /admin/api/2026-01/graphql.json</w:t>
      </w:r>
    </w:p>
    <w:p>
      <w:pPr>
        <w:pStyle w:val="ListBullet"/>
      </w:pPr>
      <w:r>
        <w:t>[POST] Unpin a Metafield Definition — /graphql.json</w:t>
      </w:r>
    </w:p>
    <w:p>
      <w:pPr>
        <w:pStyle w:val="ListBullet"/>
      </w:pPr>
      <w:r>
        <w:t>[POST] Delete a Metafield Definition — /admin/api/2026-01/graphql.json</w:t>
      </w:r>
    </w:p>
    <w:p>
      <w:r>
        <w:br w:type="page"/>
      </w:r>
    </w:p>
    <w:p>
      <w:pPr>
        <w:pStyle w:val="Heading2"/>
      </w:pPr>
      <w:r>
        <w:t>181. [POST] Get a Customer Payment Method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The app must have access to read customer payment methods in the Shopify Admin GraphQL API.</w:t>
      </w:r>
    </w:p>
    <w:p>
      <w:pPr>
        <w:pStyle w:val="ListBullet"/>
      </w:pPr>
      <w:r>
        <w:t>You must have the CustomerPaymentMethod global ID to query.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Shopify Admin GraphQL customerPaymentMethod query to return a CustomerPaymentMethod resource by its global ID. You can optionally include revoked payment methods in the result.</w:t>
      </w:r>
    </w:p>
    <w:p>
      <w:pPr>
        <w:pStyle w:val="Heading3"/>
      </w:pPr>
      <w:r>
        <w:t>Enforcement Rules</w:t>
      </w:r>
    </w:p>
    <w:p>
      <w:pPr>
        <w:pStyle w:val="ListBullet"/>
      </w:pPr>
      <w:r>
        <w:t>This is a GraphQL request: send the GraphQL document in the request body as JSON (query and optional variables).</w:t>
      </w:r>
    </w:p>
    <w:p>
      <w:pPr>
        <w:pStyle w:val="ListBullet"/>
      </w:pPr>
      <w:r>
        <w:t>id is required and must be provided as a non-empty Shopify Admin GraphQL global ID (type ID).</w:t>
      </w:r>
    </w:p>
    <w:p>
      <w:pPr>
        <w:pStyle w:val="ListBullet"/>
      </w:pPr>
      <w:r>
        <w:t>showRevoked is optional. If omitted, Shopify’s default behavior applies (not specified in the scraped content).</w:t>
      </w:r>
    </w:p>
    <w:p>
      <w:pPr>
        <w:pStyle w:val="ListBullet"/>
      </w:pPr>
      <w:r>
        <w:t>When executing the action, send parameters via GraphQL variables (recommended) or inline arguments in the GraphQL query — not as URL query parameters.</w:t>
      </w:r>
    </w:p>
    <w:p>
      <w:pPr>
        <w:pStyle w:val="ListBullet"/>
      </w:pPr>
      <w:r>
        <w:t>The endpoint path is fixed: always call POST /admin/api/2026-01/graphql.json.</w:t>
      </w:r>
    </w:p>
    <w:p>
      <w:pPr>
        <w:pStyle w:val="Heading3"/>
      </w:pPr>
      <w:r>
        <w:t>Valid Examples</w:t>
      </w:r>
    </w:p>
    <w:p>
      <w:pPr>
        <w:pStyle w:val="ListBullet"/>
      </w:pPr>
      <w:r>
        <w:t xml:space="preserve">POST https://{{SHOPIFY_STORE_NAME}}.myshopify.com/admin/api/2026-01/graphql.json with body containing: </w:t>
        <w:br/>
        <w:br/>
        <w:t>variables.id = "gid://shopify/CustomerPaymentMethod/1234567890"</w:t>
      </w:r>
    </w:p>
    <w:p>
      <w:pPr>
        <w:pStyle w:val="Heading3"/>
      </w:pPr>
      <w:r>
        <w:t>Invalid Examples</w:t>
      </w:r>
    </w:p>
    <w:p>
      <w:pPr>
        <w:pStyle w:val="ListBullet"/>
      </w:pPr>
      <w:r>
        <w:t>Missing id (empty string or not provided)</w:t>
      </w:r>
    </w:p>
    <w:p>
      <w:pPr>
        <w:pStyle w:val="ListBullet"/>
      </w:pPr>
      <w:r>
        <w:t>Sending id as a URL query parameter (for example, ...?id=...)</w:t>
      </w:r>
    </w:p>
    <w:p>
      <w:pPr>
        <w:pStyle w:val="Heading3"/>
      </w:pPr>
      <w:r>
        <w:t>Required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CustomerPaymentMethod to return. Provide as a Shopify global ID (for example, gid://shopify/CustomerPaymentMethod/...).</w:t>
            </w:r>
          </w:p>
        </w:tc>
      </w:tr>
    </w:tbl>
    <w:p/>
    <w:p>
      <w:pPr>
        <w:pStyle w:val="Heading3"/>
      </w:pPr>
      <w:r>
        <w:t>Optional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showRevoked</w:t>
            </w:r>
          </w:p>
        </w:tc>
        <w:tc>
          <w:tcPr>
            <w:tcW w:type="dxa" w:w="2880"/>
          </w:tcPr>
          <w:p>
            <w:r>
              <w:t>Boolean</w:t>
            </w:r>
          </w:p>
        </w:tc>
        <w:tc>
          <w:tcPr>
            <w:tcW w:type="dxa" w:w="2880"/>
          </w:tcPr>
          <w:p>
            <w:r>
              <w:t>Whether to show the customer's revoked payment method.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customerPaymentMethod field.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 (recommended).</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CustomerPaymentMethod($id: ID!, $showRevoked: Boolean) { customerPaymentMethod(id: $id, showRevoked: $showRevoked) { id revokedAt revokedReason } }",</w:t>
        <w:br/>
        <w:t xml:space="preserve"> "variables": {</w:t>
        <w:br/>
        <w:t xml:space="preserve"> "id": "gid://shopify/CustomerPaymentMethod/1234567890",</w:t>
        <w:br/>
        <w:t xml:space="preserve"> "showRevoked": true</w:t>
        <w:br/>
        <w:t xml:space="preserve">    }</w:t>
        <w:br/>
        <w:t xml:space="preserve">  }'</w:t>
      </w:r>
    </w:p>
    <w:p>
      <w:pPr>
        <w:pStyle w:val="Heading3"/>
      </w:pPr>
      <w:r>
        <w:t>Example Usage</w:t>
      </w:r>
    </w:p>
    <w:p>
      <w:pPr>
        <w:pStyle w:val="Heading3"/>
      </w:pPr>
      <w:r>
        <w:t>Example 1: Fetch a payment method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customerPaymentMethod(id: $id) { id } }",</w:t>
        <w:br/>
        <w:t xml:space="preserve"> "variables": { "id": "gid://shopify/CustomerPaymentMethod/1234567890" }</w:t>
        <w:br/>
        <w:t xml:space="preserve">  }'</w:t>
      </w:r>
    </w:p>
    <w:p>
      <w:pPr>
        <w:pStyle w:val="Heading3"/>
      </w:pPr>
      <w:r>
        <w:t>Example 2: Include revoked payment methods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$showRevoked: Boolean) { customerPaymentMethod(id: $id, showRevoked: $showRevoked) { id revokedAt revokedReason } }",</w:t>
        <w:br/>
        <w:t xml:space="preserve"> "variables": {</w:t>
        <w:br/>
        <w:t xml:space="preserve"> "id": "gid://shopify/CustomerPaymentMethod/1234567890",</w:t>
        <w:br/>
        <w:t xml:space="preserve"> "showRevoked": true</w:t>
        <w:br/>
        <w:t xml:space="preserve">    }</w:t>
        <w:br/>
        <w:t xml:space="preserve">  }'</w:t>
      </w:r>
    </w:p>
    <w:p>
      <w:pPr>
        <w:pStyle w:val="Heading3"/>
      </w:pPr>
      <w:r>
        <w:t>Response</w:t>
      </w:r>
    </w:p>
    <w:p>
      <w:pPr>
        <w:pStyle w:val="Heading3"/>
      </w:pPr>
      <w:r>
        <w:t>Success Response (200 OK)</w:t>
      </w:r>
    </w:p>
    <w:p>
      <w:r>
        <w:rPr>
          <w:b/>
        </w:rPr>
        <w:t>Note: GraphQL responses return data and may also include errors. The exact fields under customerPaymentMethod depend on what you request in the selection set.</w:t>
      </w:r>
    </w:p>
    <w:p>
      <w:r>
        <w:rPr>
          <w:b/>
          <w:color w:val="666666"/>
          <w:sz w:val="16"/>
        </w:rPr>
        <w:t>[json]</w:t>
      </w:r>
    </w:p>
    <w:p>
      <w:pPr>
        <w:shd w:fill="F2F2F2" w:val="clear"/>
      </w:pPr>
      <w:r>
        <w:rPr>
          <w:rFonts w:ascii="Courier New" w:hAnsi="Courier New"/>
          <w:sz w:val="17"/>
        </w:rPr>
        <w:t>{</w:t>
        <w:br/>
        <w:t xml:space="preserve"> "data": {</w:t>
        <w:br/>
        <w:t xml:space="preserve"> "customerPaymentMethod": {</w:t>
        <w:br/>
        <w:t xml:space="preserve"> "id": "gid://shopify/CustomerPaymentMethod/1234567890",</w:t>
        <w:br/>
        <w:t xml:space="preserve"> "revokedAt": null,</w:t>
        <w:br/>
        <w:t xml:space="preserve"> "revokedReason": null</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"customerPaymentMethod": null</w:t>
        <w:br/>
        <w:t xml:space="preserve"> },</w:t>
        <w:br/>
        <w:t xml:space="preserve"> "errors": [</w:t>
        <w:br/>
        <w:t xml:space="preserve"> {</w:t>
        <w:br/>
        <w:t xml:space="preserve"> "message": "Variable $id of type ID! was provided invalid value",</w:t>
        <w:br/>
        <w:t xml:space="preserve"> "locations": [{ "line": 1, "column": 29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data.customerPaymentMethod</w:t>
            </w:r>
          </w:p>
        </w:tc>
        <w:tc>
          <w:tcPr>
            <w:tcW w:type="dxa" w:w="2880"/>
          </w:tcPr>
          <w:p>
            <w:r>
              <w:t>CustomerPaymentMethod | null</w:t>
            </w:r>
          </w:p>
        </w:tc>
        <w:tc>
          <w:tcPr>
            <w:tcW w:type="dxa" w:w="2880"/>
          </w:tcPr>
          <w:p>
            <w:r>
              <w:t>The requested customer payment method, or null if not found/accessible.</w:t>
            </w:r>
          </w:p>
        </w:tc>
      </w:tr>
      <w:tr>
        <w:tc>
          <w:tcPr>
            <w:tcW w:type="dxa" w:w="2880"/>
          </w:tcPr>
          <w:p>
            <w:r>
              <w:t>data.customerPaymentMethod.customer</w:t>
            </w:r>
          </w:p>
        </w:tc>
        <w:tc>
          <w:tcPr>
            <w:tcW w:type="dxa" w:w="2880"/>
          </w:tcPr>
          <w:p>
            <w:r>
              <w:t>Customer</w:t>
            </w:r>
          </w:p>
        </w:tc>
        <w:tc>
          <w:tcPr>
            <w:tcW w:type="dxa" w:w="2880"/>
          </w:tcPr>
          <w:p>
            <w:r>
              <w:t>The customer to whom the payment method belongs. (Only present if requested.)</w:t>
            </w:r>
          </w:p>
        </w:tc>
      </w:tr>
      <w:tr>
        <w:tc>
          <w:tcPr>
            <w:tcW w:type="dxa" w:w="2880"/>
          </w:tcPr>
          <w:p>
            <w:r>
              <w:t>data.customerPaymentMethod.id</w:t>
            </w:r>
          </w:p>
        </w:tc>
        <w:tc>
          <w:tcPr>
            <w:tcW w:type="dxa" w:w="2880"/>
          </w:tcPr>
          <w:p>
            <w:r>
              <w:t>ID</w:t>
            </w:r>
          </w:p>
        </w:tc>
        <w:tc>
          <w:tcPr>
            <w:tcW w:type="dxa" w:w="2880"/>
          </w:tcPr>
          <w:p>
            <w:r>
              <w:t>The ID of this payment method.</w:t>
            </w:r>
          </w:p>
        </w:tc>
      </w:tr>
      <w:tr>
        <w:tc>
          <w:tcPr>
            <w:tcW w:type="dxa" w:w="2880"/>
          </w:tcPr>
          <w:p>
            <w:r>
              <w:t>data.customerPaymentMethod.instrument</w:t>
            </w:r>
          </w:p>
        </w:tc>
        <w:tc>
          <w:tcPr>
            <w:tcW w:type="dxa" w:w="2880"/>
          </w:tcPr>
          <w:p>
            <w:r>
              <w:t>CustomerPaymentInstrument</w:t>
            </w:r>
          </w:p>
        </w:tc>
        <w:tc>
          <w:tcPr>
            <w:tcW w:type="dxa" w:w="2880"/>
          </w:tcPr>
          <w:p>
            <w:r>
              <w:t>The instrument for this payment method. (Only present if requested.)</w:t>
            </w:r>
          </w:p>
        </w:tc>
      </w:tr>
      <w:tr>
        <w:tc>
          <w:tcPr>
            <w:tcW w:type="dxa" w:w="2880"/>
          </w:tcPr>
          <w:p>
            <w:r>
              <w:t>data.customerPaymentMethod.mandates</w:t>
            </w:r>
          </w:p>
        </w:tc>
        <w:tc>
          <w:tcPr>
            <w:tcW w:type="dxa" w:w="2880"/>
          </w:tcPr>
          <w:p>
            <w:r>
              <w:t>PaymentMandateResourceConnection</w:t>
            </w:r>
          </w:p>
        </w:tc>
        <w:tc>
          <w:tcPr>
            <w:tcW w:type="dxa" w:w="2880"/>
          </w:tcPr>
          <w:p>
            <w:r>
              <w:t>The mandates associated with the payment method. (Only present if requested.)</w:t>
            </w:r>
          </w:p>
        </w:tc>
      </w:tr>
      <w:tr>
        <w:tc>
          <w:tcPr>
            <w:tcW w:type="dxa" w:w="2880"/>
          </w:tcPr>
          <w:p>
            <w:r>
              <w:t>data.customerPaymentMethod.revokedAt</w:t>
            </w:r>
          </w:p>
        </w:tc>
        <w:tc>
          <w:tcPr>
            <w:tcW w:type="dxa" w:w="2880"/>
          </w:tcPr>
          <w:p>
            <w:r>
              <w:t>DateTime</w:t>
            </w:r>
          </w:p>
        </w:tc>
        <w:tc>
          <w:tcPr>
            <w:tcW w:type="dxa" w:w="2880"/>
          </w:tcPr>
          <w:p>
            <w:r>
              <w:t>The time that the payment method was revoked.</w:t>
            </w:r>
          </w:p>
        </w:tc>
      </w:tr>
      <w:tr>
        <w:tc>
          <w:tcPr>
            <w:tcW w:type="dxa" w:w="2880"/>
          </w:tcPr>
          <w:p>
            <w:r>
              <w:t>data.customerPaymentMethod.revokedReason</w:t>
            </w:r>
          </w:p>
        </w:tc>
        <w:tc>
          <w:tcPr>
            <w:tcW w:type="dxa" w:w="2880"/>
          </w:tcPr>
          <w:p>
            <w:r>
              <w:t>CustomerPaymentMethodRevocationReason</w:t>
            </w:r>
          </w:p>
        </w:tc>
        <w:tc>
          <w:tcPr>
            <w:tcW w:type="dxa" w:w="2880"/>
          </w:tcPr>
          <w:p>
            <w:r>
              <w:t>The revocation reason for this payment method.</w:t>
            </w:r>
          </w:p>
        </w:tc>
      </w:tr>
      <w:tr>
        <w:tc>
          <w:tcPr>
            <w:tcW w:type="dxa" w:w="2880"/>
          </w:tcPr>
          <w:p>
            <w:r>
              <w:t>data.customerPaymentMethod.subscriptionContracts</w:t>
            </w:r>
          </w:p>
        </w:tc>
        <w:tc>
          <w:tcPr>
            <w:tcW w:type="dxa" w:w="2880"/>
          </w:tcPr>
          <w:p>
            <w:r>
              <w:t>SubscriptionContractConnection</w:t>
            </w:r>
          </w:p>
        </w:tc>
        <w:tc>
          <w:tcPr>
            <w:tcW w:type="dxa" w:w="2880"/>
          </w:tcPr>
          <w:p>
            <w:r>
              <w:t>List subscription contracts. (Only present if requested.)</w:t>
            </w:r>
          </w:p>
        </w:tc>
      </w:tr>
      <w:tr>
        <w:tc>
          <w:tcPr>
            <w:tcW w:type="dxa" w:w="2880"/>
          </w:tcPr>
          <w:p>
            <w:r>
              <w:t>errors</w:t>
            </w:r>
          </w:p>
        </w:tc>
        <w:tc>
          <w:tcPr>
            <w:tcW w:type="dxa" w:w="2880"/>
          </w:tcPr>
          <w:p>
            <w:r>
              <w:t>array</w:t>
            </w:r>
          </w:p>
        </w:tc>
        <w:tc>
          <w:tcPr>
            <w:tcW w:type="dxa" w:w="2880"/>
          </w:tcPr>
          <w:p>
            <w:r>
              <w:t>GraphQL errors (if any).</w:t>
            </w:r>
          </w:p>
        </w:tc>
      </w:tr>
    </w:tbl>
    <w:p/>
    <w:p>
      <w:pPr>
        <w:pStyle w:val="Heading3"/>
      </w:pPr>
      <w:r>
        <w:t>Behavior</w:t>
      </w:r>
    </w:p>
    <w:p>
      <w:pPr>
        <w:pStyle w:val="ListBullet"/>
      </w:pPr>
      <w:r>
        <w:t>Shopify executes the customerPaymentMethod query using the provided id (and optional showRevoked).</w:t>
      </w:r>
    </w:p>
    <w:p>
      <w:pPr>
        <w:pStyle w:val="ListBullet"/>
      </w:pPr>
      <w:r>
        <w:t>If authorized and found, Shopify returns the CustomerPaymentMethod object with only the fields you selected.</w:t>
      </w:r>
    </w:p>
    <w:p>
      <w:pPr>
        <w:pStyle w:val="ListBullet"/>
      </w:pPr>
      <w:r>
        <w:t>If the query is invalid or fails, Shopify may return errors and set data.customerPaymentMethod to null.</w:t>
      </w:r>
    </w:p>
    <w:p>
      <w:pPr>
        <w:pStyle w:val="Heading3"/>
      </w:pPr>
      <w:r>
        <w:t>Notes</w:t>
      </w:r>
    </w:p>
    <w:p>
      <w:pPr>
        <w:pStyle w:val="ListBullet"/>
      </w:pPr>
      <w:r>
        <w:t>The scraped content includes extensive nested fields available under customerPaymentMethod.customer (for example, addresses, addressesV2.pageInfo, amountSpent, defaultAddress, defaultEmailAddress, lastOrder, orders, paymentMethods, etc.). In GraphQL, none of these are returned unless you explicitly request them in the selection set.</w:t>
      </w:r>
    </w:p>
    <w:p>
      <w:pPr>
        <w:pStyle w:val="ListBullet"/>
      </w:pPr>
      <w:r>
        <w:t>addresses is limited to 250 addresses; for paginated access, use addressesV2 (as noted in the scraped content).</w:t>
      </w:r>
    </w:p>
    <w:p>
      <w:pPr>
        <w:pStyle w:val="Heading3"/>
      </w:pPr>
      <w:r>
        <w:t>Gotchas</w:t>
      </w:r>
    </w:p>
    <w:p>
      <w:pPr>
        <w:pStyle w:val="ListBullet"/>
      </w:pPr>
      <w:r>
        <w:t>GraphQL selection sets can become extremely large; request only the fields you need to avoid timeouts or large payloads.</w:t>
      </w:r>
    </w:p>
    <w:p>
      <w:pPr>
        <w:pStyle w:val="ListBullet"/>
      </w:pPr>
      <w:r>
        <w:t>If you want to page through connections (for example, addressesV2, orders, mandates), you must include pagination arguments and request pageInfo/edges/nodes in your query (pagination argument details were not included in the scraped content).</w:t>
      </w:r>
    </w:p>
    <w:p>
      <w:pPr>
        <w:pStyle w:val="Heading3"/>
      </w:pPr>
      <w:r>
        <w:t>Error Handling</w:t>
      </w:r>
    </w:p>
    <w:p>
      <w:pPr>
        <w:pStyle w:val="ListBullet"/>
      </w:pPr>
      <w:r>
        <w:t>GraphQL validation/argument errors are typically returned in the errors array (often with HTTP 200).</w:t>
      </w:r>
    </w:p>
    <w:p>
      <w:pPr>
        <w:pStyle w:val="ListBullet"/>
      </w:pPr>
      <w:r>
        <w:t>Authorization or access issues may also appear as GraphQL errors (exact messages/status codes not provided in the scraped content).</w:t>
      </w:r>
    </w:p>
    <w:p>
      <w:pPr>
        <w:pStyle w:val="Heading3"/>
      </w:pPr>
      <w:r>
        <w:t>Related customerPaymentMethods actions</w:t>
      </w:r>
    </w:p>
    <w:p>
      <w:pPr>
        <w:pStyle w:val="ListBullet"/>
      </w:pPr>
      <w:r>
        <w:t>[POST] Update Customer Payment Method Credit Card — /admin/api/2026-01/graphql.json</w:t>
      </w:r>
    </w:p>
    <w:p>
      <w:pPr>
        <w:pStyle w:val="ListBullet"/>
      </w:pPr>
      <w:r>
        <w:t>[POST] Create Customer Payment Method from Remote Gateway — /admin/api/2026-01/graphql.json</w:t>
      </w:r>
    </w:p>
    <w:p>
      <w:pPr>
        <w:pStyle w:val="ListBullet"/>
      </w:pPr>
      <w:r>
        <w:t>[POST] Send a Customer Payment Method Update Email — /graphql.json</w:t>
      </w:r>
    </w:p>
    <w:p>
      <w:pPr>
        <w:pStyle w:val="ListBullet"/>
      </w:pPr>
      <w:r>
        <w:t>[POST] Create Customer Payment Method from Duplication Data (Vaulted) — /admin/api/2026-01/graphql.json</w:t>
      </w:r>
    </w:p>
    <w:p>
      <w:pPr>
        <w:pStyle w:val="ListBullet"/>
      </w:pPr>
      <w:r>
        <w:t>[POST] Get Customer Payment Method Update URL — /admin/api/2026-01/graphql.json</w:t>
      </w:r>
    </w:p>
    <w:p>
      <w:pPr>
        <w:pStyle w:val="ListBullet"/>
      </w:pPr>
      <w:r>
        <w:t>[POST] Revoke a Customer’s Payment Method — /admin/api/2026-01/graphql.json</w:t>
      </w:r>
    </w:p>
    <w:p>
      <w:r>
        <w:br w:type="page"/>
      </w:r>
    </w:p>
    <w:p>
      <w:pPr>
        <w:pStyle w:val="Heading2"/>
      </w:pPr>
      <w:r>
        <w:t>182. [POST] Get a Customer by Identifier</w:t>
      </w:r>
    </w:p>
    <w:p>
      <w:r>
        <w:rPr>
          <w:b/>
        </w:rPr>
        <w:t xml:space="preserve">Endpoint: </w:t>
      </w:r>
      <w:r>
        <w:rPr>
          <w:rFonts w:ascii="Courier New" w:hAnsi="Courier New"/>
          <w:sz w:val="18"/>
        </w:rPr>
        <w:t>/admin/api/2026-01/graphql.json</w:t>
      </w:r>
    </w:p>
    <w:p>
      <w:pPr>
        <w:pStyle w:val="Heading3"/>
      </w:pPr>
      <w:r>
        <w:t>Get a Customer by Identifier (customerByIdentifier)</w:t>
      </w:r>
    </w:p>
    <w:p>
      <w:pPr>
        <w:pStyle w:val="Heading3"/>
      </w:pPr>
      <w:r>
        <w:t>Prerequisites</w:t>
      </w:r>
    </w:p>
    <w:p>
      <w:pPr>
        <w:pStyle w:val="ListBullet"/>
      </w:pPr>
      <w:r>
        <w:t>Your app must have access to read customers in the Shopify Admin API (appropriate customer read scope/permissions).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Customer by providing an identifier input. This is a Shopify Admin GraphQL query executed via the GraphQL endpoint.</w:t>
      </w:r>
    </w:p>
    <w:p>
      <w:pPr>
        <w:pStyle w:val="Heading3"/>
      </w:pPr>
      <w:r>
        <w:t>Enforcement Rules</w:t>
      </w:r>
    </w:p>
    <w:p>
      <w:pPr>
        <w:pStyle w:val="ListBullet"/>
      </w:pPr>
      <w:r>
        <w:t>This operation is a GraphQL query and must be executed with an HTTP POST to /admin/api/2026-01/graphql.json.</w:t>
      </w:r>
    </w:p>
    <w:p>
      <w:pPr>
        <w:pStyle w:val="ListBullet"/>
      </w:pPr>
      <w:r>
        <w:t>Send GraphQL variables in the JSON request body (not as query parameters).</w:t>
      </w:r>
    </w:p>
    <w:p>
      <w:pPr>
        <w:pStyle w:val="ListBullet"/>
      </w:pPr>
      <w:r>
        <w:t>There are no path parameters for this endpoint.</w:t>
      </w:r>
    </w:p>
    <w:p>
      <w:pPr>
        <w:pStyle w:val="ListBullet"/>
      </w:pPr>
      <w:r>
        <w:t>There are no query parameters for this endpoint.</w:t>
      </w:r>
    </w:p>
    <w:p>
      <w:pPr>
        <w:pStyle w:val="Heading3"/>
      </w:pPr>
      <w:r>
        <w:t>GraphQL</w:t>
      </w:r>
    </w:p>
    <w:p>
      <w:pPr>
        <w:pStyle w:val="Heading3"/>
      </w:pPr>
      <w:r>
        <w:t>Operation Name</w:t>
      </w:r>
    </w:p>
    <w:p>
      <w:r>
        <w:t>customerByIdentifier</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CustomerIdentifierInput</w:t>
            </w:r>
          </w:p>
        </w:tc>
        <w:tc>
          <w:tcPr>
            <w:tcW w:type="dxa" w:w="2880"/>
          </w:tcPr>
          <w:p>
            <w:r>
              <w:t>The identifier of the customer. (Provided as a GraphQL argument/variable.)</w:t>
            </w:r>
          </w:p>
        </w:tc>
      </w:tr>
    </w:tbl>
    <w:p/>
    <w:p>
      <w:r>
        <w:rPr>
          <w:b/>
        </w:rPr>
        <w:t>Note: The scraped content doesn’t enumerate the fields inside CustomerIdentifierInput, so they are not documented here.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used by the query. Must include identifier.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operation name to execute (useful when the document contains multiple operations).</w:t>
            </w:r>
          </w:p>
        </w:tc>
      </w:tr>
    </w:tbl>
    <w:p/>
    <w:p>
      <w:pPr>
        <w:pStyle w:val="Heading3"/>
      </w:pPr>
      <w:r>
        <w:t>Response</w:t>
      </w:r>
    </w:p>
    <w:p>
      <w:pPr>
        <w:pStyle w:val="Heading3"/>
      </w:pPr>
      <w:r>
        <w:t>Success Response (200 OK)</w:t>
      </w:r>
    </w:p>
    <w:p>
      <w:r>
        <w:rPr>
          <w:b/>
        </w:rPr>
        <w:t>Note: Shopify GraphQL responses return an HTTP 200 for many application-level errors as well; check errors in the response.</w:t>
      </w:r>
    </w:p>
    <w:p>
      <w:r>
        <w:rPr>
          <w:b/>
          <w:color w:val="666666"/>
          <w:sz w:val="16"/>
        </w:rPr>
        <w:t>[json]</w:t>
      </w:r>
    </w:p>
    <w:p>
      <w:pPr>
        <w:shd w:fill="F2F2F2" w:val="clear"/>
      </w:pPr>
      <w:r>
        <w:rPr>
          <w:rFonts w:ascii="Courier New" w:hAnsi="Courier New"/>
          <w:sz w:val="17"/>
        </w:rPr>
        <w:t>{</w:t>
        <w:br/>
        <w:t xml:space="preserve"> "data": {</w:t>
        <w:br/>
        <w:t xml:space="preserve"> "customerByIdentifier": {</w:t>
        <w:br/>
        <w:t xml:space="preserve"> "id": "gid://shopify/Customer/1234567890",</w:t>
        <w:br/>
        <w:t xml:space="preserve"> "displayName": "Jane Doe",</w:t>
        <w:br/>
        <w:t xml:space="preserve"> "email": "jane.doe@example.com",</w:t>
        <w:br/>
        <w:t xml:space="preserve"> "phone": "+15555550123",</w:t>
        <w:br/>
        <w:t xml:space="preserve"> "createdAt": "2025-01-10T15:04:05Z",</w:t>
        <w:br/>
        <w:t xml:space="preserve"> "updatedAt": "2025-02-20T12:00:00Z"</w:t>
        <w:br/>
        <w:t xml:space="preserve"> }</w:t>
        <w:br/>
        <w:t xml:space="preserve"> }</w:t>
        <w:br/>
        <w:t>}</w:t>
      </w:r>
    </w:p>
    <w:p>
      <w:pPr>
        <w:pStyle w:val="Heading3"/>
      </w:pPr>
      <w:r>
        <w:t>Error Response (GraphQL errors in 200 OK)</w:t>
      </w:r>
    </w:p>
    <w:p>
      <w:r>
        <w:rPr>
          <w:b/>
          <w:color w:val="666666"/>
          <w:sz w:val="16"/>
        </w:rPr>
        <w:t>[json]</w:t>
      </w:r>
    </w:p>
    <w:p>
      <w:pPr>
        <w:shd w:fill="F2F2F2" w:val="clear"/>
      </w:pPr>
      <w:r>
        <w:rPr>
          <w:rFonts w:ascii="Courier New" w:hAnsi="Courier New"/>
          <w:sz w:val="17"/>
        </w:rPr>
        <w:t>{</w:t>
        <w:br/>
        <w:t xml:space="preserve"> "data": {</w:t>
        <w:br/>
        <w:t xml:space="preserve"> "customerByIdentifier": null</w:t>
        <w:br/>
        <w:t xml:space="preserve"> },</w:t>
        <w:br/>
        <w:t xml:space="preserve"> "errors": [</w:t>
        <w:br/>
        <w:t xml:space="preserve"> {</w:t>
        <w:br/>
        <w:t xml:space="preserve"> "message": "Customer not found",</w:t>
        <w:br/>
        <w:t xml:space="preserve"> "locations": [</w:t>
        <w:br/>
        <w:t xml:space="preserve"> { "line": 2, "column": 3 }</w:t>
        <w:br/>
        <w:t xml:space="preserve"> ],</w:t>
        <w:br/>
        <w:t xml:space="preserve"> "path": ["customerByIdentifier"]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container.</w:t>
            </w:r>
          </w:p>
        </w:tc>
      </w:tr>
      <w:tr>
        <w:tc>
          <w:tcPr>
            <w:tcW w:type="dxa" w:w="2880"/>
          </w:tcPr>
          <w:p>
            <w:r>
              <w:t>data.customerByIdentifier</w:t>
            </w:r>
          </w:p>
        </w:tc>
        <w:tc>
          <w:tcPr>
            <w:tcW w:type="dxa" w:w="2880"/>
          </w:tcPr>
          <w:p>
            <w:r>
              <w:t>Customer | null</w:t>
            </w:r>
          </w:p>
        </w:tc>
        <w:tc>
          <w:tcPr>
            <w:tcW w:type="dxa" w:w="2880"/>
          </w:tcPr>
          <w:p>
            <w:r>
              <w:t>The customer returned by the identifier, or null if not found / not accessible.</w:t>
            </w:r>
          </w:p>
        </w:tc>
      </w:tr>
      <w:tr>
        <w:tc>
          <w:tcPr>
            <w:tcW w:type="dxa" w:w="2880"/>
          </w:tcPr>
          <w:p>
            <w:r>
              <w:t>errors</w:t>
            </w:r>
          </w:p>
        </w:tc>
        <w:tc>
          <w:tcPr>
            <w:tcW w:type="dxa" w:w="2880"/>
          </w:tcPr>
          <w:p>
            <w:r>
              <w:t>array</w:t>
            </w:r>
          </w:p>
        </w:tc>
        <w:tc>
          <w:tcPr>
            <w:tcW w:type="dxa" w:w="2880"/>
          </w:tcPr>
          <w:p>
            <w:r>
              <w:t>GraphQL errors (if any). Presence/shape depends on Shopify GraphQL error behavior.</w:t>
            </w:r>
          </w:p>
        </w:tc>
      </w:tr>
    </w:tbl>
    <w:p/>
    <w:p>
      <w:pPr>
        <w:pStyle w:val="Heading3"/>
      </w:pPr>
      <w:r>
        <w:t>Customer Object (selected fields from scraped content)</w:t>
      </w:r>
    </w:p>
    <w:p>
      <w:r>
        <w:t>The scraped content lists many possible Customer fields. Below is a non-exhaustive selection explicitly mentioned: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addresses</w:t>
            </w:r>
          </w:p>
        </w:tc>
        <w:tc>
          <w:tcPr>
            <w:tcW w:type="dxa" w:w="2880"/>
          </w:tcPr>
          <w:p>
            <w:r>
              <w:t>MailingAddress</w:t>
            </w:r>
          </w:p>
        </w:tc>
        <w:tc>
          <w:tcPr>
            <w:tcW w:type="dxa" w:w="2880"/>
          </w:tcPr>
          <w:p>
            <w:r>
              <w:t>List of addresses associated with the customer. Limited to 250 addresses. Use addressesV2 for paginated access to all addresses.</w:t>
            </w:r>
          </w:p>
        </w:tc>
      </w:tr>
      <w:tr>
        <w:tc>
          <w:tcPr>
            <w:tcW w:type="dxa" w:w="2880"/>
          </w:tcPr>
          <w:p>
            <w:r>
              <w:t>addressesV2</w:t>
            </w:r>
          </w:p>
        </w:tc>
        <w:tc>
          <w:tcPr>
            <w:tcW w:type="dxa" w:w="2880"/>
          </w:tcPr>
          <w:p>
            <w:r>
              <w:t>MailingAddressConnection</w:t>
            </w:r>
          </w:p>
        </w:tc>
        <w:tc>
          <w:tcPr>
            <w:tcW w:type="dxa" w:w="2880"/>
          </w:tcPr>
          <w:p>
            <w:r>
              <w:t>Paginated addresses connection (edges, nodes, pageInfo).</w:t>
            </w:r>
          </w:p>
        </w:tc>
      </w:tr>
      <w:tr>
        <w:tc>
          <w:tcPr>
            <w:tcW w:type="dxa" w:w="2880"/>
          </w:tcPr>
          <w:p>
            <w:r>
              <w:t>amountSpent</w:t>
            </w:r>
          </w:p>
        </w:tc>
        <w:tc>
          <w:tcPr>
            <w:tcW w:type="dxa" w:w="2880"/>
          </w:tcPr>
          <w:p>
            <w:r>
              <w:t>MoneyV2</w:t>
            </w:r>
          </w:p>
        </w:tc>
        <w:tc>
          <w:tcPr>
            <w:tcW w:type="dxa" w:w="2880"/>
          </w:tcPr>
          <w:p>
            <w:r>
              <w:t>Total amount the customer has spent in their lifetime (amount, currencyCode).</w:t>
            </w:r>
          </w:p>
        </w:tc>
      </w:tr>
      <w:tr>
        <w:tc>
          <w:tcPr>
            <w:tcW w:type="dxa" w:w="2880"/>
          </w:tcPr>
          <w:p>
            <w:r>
              <w:t>canDelete</w:t>
            </w:r>
          </w:p>
        </w:tc>
        <w:tc>
          <w:tcPr>
            <w:tcW w:type="dxa" w:w="2880"/>
          </w:tcPr>
          <w:p>
            <w:r>
              <w:t>Boolean</w:t>
            </w:r>
          </w:p>
        </w:tc>
        <w:tc>
          <w:tcPr>
            <w:tcW w:type="dxa" w:w="2880"/>
          </w:tcPr>
          <w:p>
            <w:r>
              <w:t>Whether the merchant can delete the customer (only if they haven’t made an order).</w:t>
            </w:r>
          </w:p>
        </w:tc>
      </w:tr>
      <w:tr>
        <w:tc>
          <w:tcPr>
            <w:tcW w:type="dxa" w:w="2880"/>
          </w:tcPr>
          <w:p>
            <w:r>
              <w:t>createdAt</w:t>
            </w:r>
          </w:p>
        </w:tc>
        <w:tc>
          <w:tcPr>
            <w:tcW w:type="dxa" w:w="2880"/>
          </w:tcPr>
          <w:p>
            <w:r>
              <w:t>DateTime</w:t>
            </w:r>
          </w:p>
        </w:tc>
        <w:tc>
          <w:tcPr>
            <w:tcW w:type="dxa" w:w="2880"/>
          </w:tcPr>
          <w:p>
            <w:r>
              <w:t>When the customer was added to the store.</w:t>
            </w:r>
          </w:p>
        </w:tc>
      </w:tr>
      <w:tr>
        <w:tc>
          <w:tcPr>
            <w:tcW w:type="dxa" w:w="2880"/>
          </w:tcPr>
          <w:p>
            <w:r>
              <w:t>defaultAddress</w:t>
            </w:r>
          </w:p>
        </w:tc>
        <w:tc>
          <w:tcPr>
            <w:tcW w:type="dxa" w:w="2880"/>
          </w:tcPr>
          <w:p>
            <w:r>
              <w:t>MailingAddress</w:t>
            </w:r>
          </w:p>
        </w:tc>
        <w:tc>
          <w:tcPr>
            <w:tcW w:type="dxa" w:w="2880"/>
          </w:tcPr>
          <w:p>
            <w:r>
              <w:t>Default address associated with the customer.</w:t>
            </w:r>
          </w:p>
        </w:tc>
      </w:tr>
      <w:tr>
        <w:tc>
          <w:tcPr>
            <w:tcW w:type="dxa" w:w="2880"/>
          </w:tcPr>
          <w:p>
            <w:r>
              <w:t>defaultEmailAddress</w:t>
            </w:r>
          </w:p>
        </w:tc>
        <w:tc>
          <w:tcPr>
            <w:tcW w:type="dxa" w:w="2880"/>
          </w:tcPr>
          <w:p>
            <w:r>
              <w:t>CustomerEmailAddress</w:t>
            </w:r>
          </w:p>
        </w:tc>
        <w:tc>
          <w:tcPr>
            <w:tcW w:type="dxa" w:w="2880"/>
          </w:tcPr>
          <w:p>
            <w:r>
              <w:t>Customer’s default email address and marketing-related fields.</w:t>
            </w:r>
          </w:p>
        </w:tc>
      </w:tr>
      <w:tr>
        <w:tc>
          <w:tcPr>
            <w:tcW w:type="dxa" w:w="2880"/>
          </w:tcPr>
          <w:p>
            <w:r>
              <w:t>defaultPhoneNumber</w:t>
            </w:r>
          </w:p>
        </w:tc>
        <w:tc>
          <w:tcPr>
            <w:tcW w:type="dxa" w:w="2880"/>
          </w:tcPr>
          <w:p>
            <w:r>
              <w:t>CustomerPhoneNumber</w:t>
            </w:r>
          </w:p>
        </w:tc>
        <w:tc>
          <w:tcPr>
            <w:tcW w:type="dxa" w:w="2880"/>
          </w:tcPr>
          <w:p>
            <w:r>
              <w:t>Customer’s default phone number and SMS marketing-related fields.</w:t>
            </w:r>
          </w:p>
        </w:tc>
      </w:tr>
      <w:tr>
        <w:tc>
          <w:tcPr>
            <w:tcW w:type="dxa" w:w="2880"/>
          </w:tcPr>
          <w:p>
            <w:r>
              <w:t>displayName</w:t>
            </w:r>
          </w:p>
        </w:tc>
        <w:tc>
          <w:tcPr>
            <w:tcW w:type="dxa" w:w="2880"/>
          </w:tcPr>
          <w:p>
            <w:r>
              <w:t>String</w:t>
            </w:r>
          </w:p>
        </w:tc>
        <w:tc>
          <w:tcPr>
            <w:tcW w:type="dxa" w:w="2880"/>
          </w:tcPr>
          <w:p>
            <w:r>
              <w:t>Full name; falls back to email, then phone if names are unavailable.</w:t>
            </w:r>
          </w:p>
        </w:tc>
      </w:tr>
      <w:tr>
        <w:tc>
          <w:tcPr>
            <w:tcW w:type="dxa" w:w="2880"/>
          </w:tcPr>
          <w:p>
            <w:r>
              <w:t>email</w:t>
            </w:r>
          </w:p>
        </w:tc>
        <w:tc>
          <w:tcPr>
            <w:tcW w:type="dxa" w:w="2880"/>
          </w:tcPr>
          <w:p>
            <w:r>
              <w:t>String</w:t>
            </w:r>
          </w:p>
        </w:tc>
        <w:tc>
          <w:tcPr>
            <w:tcW w:type="dxa" w:w="2880"/>
          </w:tcPr>
          <w:p>
            <w:r>
              <w:t>Customer email address.</w:t>
            </w:r>
          </w:p>
        </w:tc>
      </w:tr>
      <w:tr>
        <w:tc>
          <w:tcPr>
            <w:tcW w:type="dxa" w:w="2880"/>
          </w:tcPr>
          <w:p>
            <w:r>
              <w:t>emailMarketingConsent</w:t>
            </w:r>
          </w:p>
        </w:tc>
        <w:tc>
          <w:tcPr>
            <w:tcW w:type="dxa" w:w="2880"/>
          </w:tcPr>
          <w:p>
            <w:r>
              <w:t>CustomerEmailMarketingConsentState</w:t>
            </w:r>
          </w:p>
        </w:tc>
        <w:tc>
          <w:tcPr>
            <w:tcW w:type="dxa" w:w="2880"/>
          </w:tcPr>
          <w:p>
            <w:r>
              <w:t>Current email marketing consent state (null if no email).</w:t>
            </w:r>
          </w:p>
        </w:tc>
      </w:tr>
      <w:tr>
        <w:tc>
          <w:tcPr>
            <w:tcW w:type="dxa" w:w="2880"/>
          </w:tcPr>
          <w:p>
            <w:r>
              <w:t>firstName</w:t>
            </w:r>
          </w:p>
        </w:tc>
        <w:tc>
          <w:tcPr>
            <w:tcW w:type="dxa" w:w="2880"/>
          </w:tcPr>
          <w:p>
            <w:r>
              <w:t>String</w:t>
            </w:r>
          </w:p>
        </w:tc>
        <w:tc>
          <w:tcPr>
            <w:tcW w:type="dxa" w:w="2880"/>
          </w:tcPr>
          <w:p>
            <w:r>
              <w:t>First name.</w:t>
            </w:r>
          </w:p>
        </w:tc>
      </w:tr>
      <w:tr>
        <w:tc>
          <w:tcPr>
            <w:tcW w:type="dxa" w:w="2880"/>
          </w:tcPr>
          <w:p>
            <w:r>
              <w:t>lastName</w:t>
            </w:r>
          </w:p>
        </w:tc>
        <w:tc>
          <w:tcPr>
            <w:tcW w:type="dxa" w:w="2880"/>
          </w:tcPr>
          <w:p>
            <w:r>
              <w:t>String</w:t>
            </w:r>
          </w:p>
        </w:tc>
        <w:tc>
          <w:tcPr>
            <w:tcW w:type="dxa" w:w="2880"/>
          </w:tcPr>
          <w:p>
            <w:r>
              <w:t>Last name.</w:t>
            </w:r>
          </w:p>
        </w:tc>
      </w:tr>
      <w:tr>
        <w:tc>
          <w:tcPr>
            <w:tcW w:type="dxa" w:w="2880"/>
          </w:tcPr>
          <w:p>
            <w:r>
              <w:t>id</w:t>
            </w:r>
          </w:p>
        </w:tc>
        <w:tc>
          <w:tcPr>
            <w:tcW w:type="dxa" w:w="2880"/>
          </w:tcPr>
          <w:p>
            <w:r>
              <w:t>ID</w:t>
            </w:r>
          </w:p>
        </w:tc>
        <w:tc>
          <w:tcPr>
            <w:tcW w:type="dxa" w:w="2880"/>
          </w:tcPr>
          <w:p>
            <w:r>
              <w:t>Globally-unique ID.</w:t>
            </w:r>
          </w:p>
        </w:tc>
      </w:tr>
      <w:tr>
        <w:tc>
          <w:tcPr>
            <w:tcW w:type="dxa" w:w="2880"/>
          </w:tcPr>
          <w:p>
            <w:r>
              <w:t>lastOrder</w:t>
            </w:r>
          </w:p>
        </w:tc>
        <w:tc>
          <w:tcPr>
            <w:tcW w:type="dxa" w:w="2880"/>
          </w:tcPr>
          <w:p>
            <w:r>
              <w:t>Order</w:t>
            </w:r>
          </w:p>
        </w:tc>
        <w:tc>
          <w:tcPr>
            <w:tcW w:type="dxa" w:w="2880"/>
          </w:tcPr>
          <w:p>
            <w:r>
              <w:t>Customer’s last order.</w:t>
            </w:r>
          </w:p>
        </w:tc>
      </w:tr>
      <w:tr>
        <w:tc>
          <w:tcPr>
            <w:tcW w:type="dxa" w:w="2880"/>
          </w:tcPr>
          <w:p>
            <w:r>
              <w:t>legacyResourceId</w:t>
            </w:r>
          </w:p>
        </w:tc>
        <w:tc>
          <w:tcPr>
            <w:tcW w:type="dxa" w:w="2880"/>
          </w:tcPr>
          <w:p>
            <w:r>
              <w:t>UnsignedInt64</w:t>
            </w:r>
          </w:p>
        </w:tc>
        <w:tc>
          <w:tcPr>
            <w:tcW w:type="dxa" w:w="2880"/>
          </w:tcPr>
          <w:p>
            <w:r>
              <w:t>REST Admin API legacy ID.</w:t>
            </w:r>
          </w:p>
        </w:tc>
      </w:tr>
      <w:tr>
        <w:tc>
          <w:tcPr>
            <w:tcW w:type="dxa" w:w="2880"/>
          </w:tcPr>
          <w:p>
            <w:r>
              <w:t>lifetimeDuration</w:t>
            </w:r>
          </w:p>
        </w:tc>
        <w:tc>
          <w:tcPr>
            <w:tcW w:type="dxa" w:w="2880"/>
          </w:tcPr>
          <w:p>
            <w:r>
              <w:t>String</w:t>
            </w:r>
          </w:p>
        </w:tc>
        <w:tc>
          <w:tcPr>
            <w:tcW w:type="dxa" w:w="2880"/>
          </w:tcPr>
          <w:p>
            <w:r>
              <w:t>Time since customer was first added (example: “about 12 years”).</w:t>
            </w:r>
          </w:p>
        </w:tc>
      </w:tr>
      <w:tr>
        <w:tc>
          <w:tcPr>
            <w:tcW w:type="dxa" w:w="2880"/>
          </w:tcPr>
          <w:p>
            <w:r>
              <w:t>locale</w:t>
            </w:r>
          </w:p>
        </w:tc>
        <w:tc>
          <w:tcPr>
            <w:tcW w:type="dxa" w:w="2880"/>
          </w:tcPr>
          <w:p>
            <w:r>
              <w:t>String</w:t>
            </w:r>
          </w:p>
        </w:tc>
        <w:tc>
          <w:tcPr>
            <w:tcW w:type="dxa" w:w="2880"/>
          </w:tcPr>
          <w:p>
            <w:r>
              <w:t>Customer locale.</w:t>
            </w:r>
          </w:p>
        </w:tc>
      </w:tr>
      <w:tr>
        <w:tc>
          <w:tcPr>
            <w:tcW w:type="dxa" w:w="2880"/>
          </w:tcPr>
          <w:p>
            <w:r>
              <w:t>market</w:t>
            </w:r>
          </w:p>
        </w:tc>
        <w:tc>
          <w:tcPr>
            <w:tcW w:type="dxa" w:w="2880"/>
          </w:tcPr>
          <w:p>
            <w:r>
              <w:t>Market</w:t>
            </w:r>
          </w:p>
        </w:tc>
        <w:tc>
          <w:tcPr>
            <w:tcW w:type="dxa" w:w="2880"/>
          </w:tcPr>
          <w:p>
            <w:r>
              <w:t>Market that includes the customer’s default address.</w:t>
            </w:r>
          </w:p>
        </w:tc>
      </w:tr>
      <w:tr>
        <w:tc>
          <w:tcPr>
            <w:tcW w:type="dxa" w:w="2880"/>
          </w:tcPr>
          <w:p>
            <w:r>
              <w:t>mergeable</w:t>
            </w:r>
          </w:p>
        </w:tc>
        <w:tc>
          <w:tcPr>
            <w:tcW w:type="dxa" w:w="2880"/>
          </w:tcPr>
          <w:p>
            <w:r>
              <w:t>CustomerMergeable</w:t>
            </w:r>
          </w:p>
        </w:tc>
        <w:tc>
          <w:tcPr>
            <w:tcW w:type="dxa" w:w="2880"/>
          </w:tcPr>
          <w:p>
            <w:r>
              <w:t>Whether the customer can be merged with another customer.</w:t>
            </w:r>
          </w:p>
        </w:tc>
      </w:tr>
      <w:tr>
        <w:tc>
          <w:tcPr>
            <w:tcW w:type="dxa" w:w="2880"/>
          </w:tcPr>
          <w:p>
            <w:r>
              <w:t>metafield</w:t>
            </w:r>
          </w:p>
        </w:tc>
        <w:tc>
          <w:tcPr>
            <w:tcW w:type="dxa" w:w="2880"/>
          </w:tcPr>
          <w:p>
            <w:r>
              <w:t>Metafield</w:t>
            </w:r>
          </w:p>
        </w:tc>
        <w:tc>
          <w:tcPr>
            <w:tcW w:type="dxa" w:w="2880"/>
          </w:tcPr>
          <w:p>
            <w:r>
              <w:t>A custom field by namespace/key.</w:t>
            </w:r>
          </w:p>
        </w:tc>
      </w:tr>
      <w:tr>
        <w:tc>
          <w:tcPr>
            <w:tcW w:type="dxa" w:w="2880"/>
          </w:tcPr>
          <w:p>
            <w:r>
              <w:t>metafields</w:t>
            </w:r>
          </w:p>
        </w:tc>
        <w:tc>
          <w:tcPr>
            <w:tcW w:type="dxa" w:w="2880"/>
          </w:tcPr>
          <w:p>
            <w:r>
              <w:t>MetafieldConnection</w:t>
            </w:r>
          </w:p>
        </w:tc>
        <w:tc>
          <w:tcPr>
            <w:tcW w:type="dxa" w:w="2880"/>
          </w:tcPr>
          <w:p>
            <w:r>
              <w:t>Custom fields connection.</w:t>
            </w:r>
          </w:p>
        </w:tc>
      </w:tr>
      <w:tr>
        <w:tc>
          <w:tcPr>
            <w:tcW w:type="dxa" w:w="2880"/>
          </w:tcPr>
          <w:p>
            <w:r>
              <w:t>multipassIdentifier</w:t>
            </w:r>
          </w:p>
        </w:tc>
        <w:tc>
          <w:tcPr>
            <w:tcW w:type="dxa" w:w="2880"/>
          </w:tcPr>
          <w:p>
            <w:r>
              <w:t>String</w:t>
            </w:r>
          </w:p>
        </w:tc>
        <w:tc>
          <w:tcPr>
            <w:tcW w:type="dxa" w:w="2880"/>
          </w:tcPr>
          <w:p>
            <w:r>
              <w:t>Identifier used with Multipass login.</w:t>
            </w:r>
          </w:p>
        </w:tc>
      </w:tr>
      <w:tr>
        <w:tc>
          <w:tcPr>
            <w:tcW w:type="dxa" w:w="2880"/>
          </w:tcPr>
          <w:p>
            <w:r>
              <w:t>note</w:t>
            </w:r>
          </w:p>
        </w:tc>
        <w:tc>
          <w:tcPr>
            <w:tcW w:type="dxa" w:w="2880"/>
          </w:tcPr>
          <w:p>
            <w:r>
              <w:t>String</w:t>
            </w:r>
          </w:p>
        </w:tc>
        <w:tc>
          <w:tcPr>
            <w:tcW w:type="dxa" w:w="2880"/>
          </w:tcPr>
          <w:p>
            <w:r>
              <w:t>Note about the customer.</w:t>
            </w:r>
          </w:p>
        </w:tc>
      </w:tr>
      <w:tr>
        <w:tc>
          <w:tcPr>
            <w:tcW w:type="dxa" w:w="2880"/>
          </w:tcPr>
          <w:p>
            <w:r>
              <w:t>numberOfOrders</w:t>
            </w:r>
          </w:p>
        </w:tc>
        <w:tc>
          <w:tcPr>
            <w:tcW w:type="dxa" w:w="2880"/>
          </w:tcPr>
          <w:p>
            <w:r>
              <w:t>UnsignedInt64</w:t>
            </w:r>
          </w:p>
        </w:tc>
        <w:tc>
          <w:tcPr>
            <w:tcW w:type="dxa" w:w="2880"/>
          </w:tcPr>
          <w:p>
            <w:r>
              <w:t>Number of orders in customer lifetime.</w:t>
            </w:r>
          </w:p>
        </w:tc>
      </w:tr>
      <w:tr>
        <w:tc>
          <w:tcPr>
            <w:tcW w:type="dxa" w:w="2880"/>
          </w:tcPr>
          <w:p>
            <w:r>
              <w:t>orders</w:t>
            </w:r>
          </w:p>
        </w:tc>
        <w:tc>
          <w:tcPr>
            <w:tcW w:type="dxa" w:w="2880"/>
          </w:tcPr>
          <w:p>
            <w:r>
              <w:t>OrderConnection</w:t>
            </w:r>
          </w:p>
        </w:tc>
        <w:tc>
          <w:tcPr>
            <w:tcW w:type="dxa" w:w="2880"/>
          </w:tcPr>
          <w:p>
            <w:r>
              <w:t>Customer orders connection (edges, nodes, pageInfo).</w:t>
            </w:r>
          </w:p>
        </w:tc>
      </w:tr>
      <w:tr>
        <w:tc>
          <w:tcPr>
            <w:tcW w:type="dxa" w:w="2880"/>
          </w:tcPr>
          <w:p>
            <w:r>
              <w:t>paymentMethods</w:t>
            </w:r>
          </w:p>
        </w:tc>
        <w:tc>
          <w:tcPr>
            <w:tcW w:type="dxa" w:w="2880"/>
          </w:tcPr>
          <w:p>
            <w:r>
              <w:t>CustomerPaymentMethodConnection</w:t>
            </w:r>
          </w:p>
        </w:tc>
        <w:tc>
          <w:tcPr>
            <w:tcW w:type="dxa" w:w="2880"/>
          </w:tcPr>
          <w:p>
            <w:r>
              <w:t>Customer payment methods connection.</w:t>
            </w:r>
          </w:p>
        </w:tc>
      </w:tr>
      <w:tr>
        <w:tc>
          <w:tcPr>
            <w:tcW w:type="dxa" w:w="2880"/>
          </w:tcPr>
          <w:p>
            <w:r>
              <w:t>phone</w:t>
            </w:r>
          </w:p>
        </w:tc>
        <w:tc>
          <w:tcPr>
            <w:tcW w:type="dxa" w:w="2880"/>
          </w:tcPr>
          <w:p>
            <w:r>
              <w:t>String</w:t>
            </w:r>
          </w:p>
        </w:tc>
        <w:tc>
          <w:tcPr>
            <w:tcW w:type="dxa" w:w="2880"/>
          </w:tcPr>
          <w:p>
            <w:r>
              <w:t>Customer phone number.</w:t>
            </w:r>
          </w:p>
        </w:tc>
      </w:tr>
      <w:tr>
        <w:tc>
          <w:tcPr>
            <w:tcW w:type="dxa" w:w="2880"/>
          </w:tcPr>
          <w:p>
            <w:r>
              <w:t>smsMarketingConsent</w:t>
            </w:r>
          </w:p>
        </w:tc>
        <w:tc>
          <w:tcPr>
            <w:tcW w:type="dxa" w:w="2880"/>
          </w:tcPr>
          <w:p>
            <w:r>
              <w:t>CustomerSmsMarketingConsentState</w:t>
            </w:r>
          </w:p>
        </w:tc>
        <w:tc>
          <w:tcPr>
            <w:tcW w:type="dxa" w:w="2880"/>
          </w:tcPr>
          <w:p>
            <w:r>
              <w:t>SMS marketing consent state (null if no phone).</w:t>
            </w:r>
          </w:p>
        </w:tc>
      </w:tr>
      <w:tr>
        <w:tc>
          <w:tcPr>
            <w:tcW w:type="dxa" w:w="2880"/>
          </w:tcPr>
          <w:p>
            <w:r>
              <w:t>state</w:t>
            </w:r>
          </w:p>
        </w:tc>
        <w:tc>
          <w:tcPr>
            <w:tcW w:type="dxa" w:w="2880"/>
          </w:tcPr>
          <w:p>
            <w:r>
              <w:t>CustomerState</w:t>
            </w:r>
          </w:p>
        </w:tc>
        <w:tc>
          <w:tcPr>
            <w:tcW w:type="dxa" w:w="2880"/>
          </w:tcPr>
          <w:p>
            <w:r>
              <w:t>State of the customer’s account (meaningful when Classic Customer Accounts is active).</w:t>
            </w:r>
          </w:p>
        </w:tc>
      </w:tr>
      <w:tr>
        <w:tc>
          <w:tcPr>
            <w:tcW w:type="dxa" w:w="2880"/>
          </w:tcPr>
          <w:p>
            <w:r>
              <w:t>statistics</w:t>
            </w:r>
          </w:p>
        </w:tc>
        <w:tc>
          <w:tcPr>
            <w:tcW w:type="dxa" w:w="2880"/>
          </w:tcPr>
          <w:p>
            <w:r>
              <w:t>CustomerStatistics</w:t>
            </w:r>
          </w:p>
        </w:tc>
        <w:tc>
          <w:tcPr>
            <w:tcW w:type="dxa" w:w="2880"/>
          </w:tcPr>
          <w:p>
            <w:r>
              <w:t>Customer statistics (for example predictedSpendTier, rfmGroup).</w:t>
            </w:r>
          </w:p>
        </w:tc>
      </w:tr>
      <w:tr>
        <w:tc>
          <w:tcPr>
            <w:tcW w:type="dxa" w:w="2880"/>
          </w:tcPr>
          <w:p>
            <w:r>
              <w:t>storeCreditAccounts</w:t>
            </w:r>
          </w:p>
        </w:tc>
        <w:tc>
          <w:tcPr>
            <w:tcW w:type="dxa" w:w="2880"/>
          </w:tcPr>
          <w:p>
            <w:r>
              <w:t>StoreCreditAccountConnection</w:t>
            </w:r>
          </w:p>
        </w:tc>
        <w:tc>
          <w:tcPr>
            <w:tcW w:type="dxa" w:w="2880"/>
          </w:tcPr>
          <w:p>
            <w:r>
              <w:t>Store credit accounts connection.</w:t>
            </w:r>
          </w:p>
        </w:tc>
      </w:tr>
      <w:tr>
        <w:tc>
          <w:tcPr>
            <w:tcW w:type="dxa" w:w="2880"/>
          </w:tcPr>
          <w:p>
            <w:r>
              <w:t>subscriptionContracts</w:t>
            </w:r>
          </w:p>
        </w:tc>
        <w:tc>
          <w:tcPr>
            <w:tcW w:type="dxa" w:w="2880"/>
          </w:tcPr>
          <w:p>
            <w:r>
              <w:t>SubscriptionContractConnection</w:t>
            </w:r>
          </w:p>
        </w:tc>
        <w:tc>
          <w:tcPr>
            <w:tcW w:type="dxa" w:w="2880"/>
          </w:tcPr>
          <w:p>
            <w:r>
              <w:t>Subscription contracts connection.</w:t>
            </w:r>
          </w:p>
        </w:tc>
      </w:tr>
      <w:tr>
        <w:tc>
          <w:tcPr>
            <w:tcW w:type="dxa" w:w="2880"/>
          </w:tcPr>
          <w:p>
            <w:r>
              <w:t>tags</w:t>
            </w:r>
          </w:p>
        </w:tc>
        <w:tc>
          <w:tcPr>
            <w:tcW w:type="dxa" w:w="2880"/>
          </w:tcPr>
          <w:p>
            <w:r>
              <w:t>String</w:t>
            </w:r>
          </w:p>
        </w:tc>
        <w:tc>
          <w:tcPr>
            <w:tcW w:type="dxa" w:w="2880"/>
          </w:tcPr>
          <w:p>
            <w:r>
              <w:t>Comma-separated list of tags added to the customer.</w:t>
            </w:r>
          </w:p>
        </w:tc>
      </w:tr>
      <w:tr>
        <w:tc>
          <w:tcPr>
            <w:tcW w:type="dxa" w:w="2880"/>
          </w:tcPr>
          <w:p>
            <w:r>
              <w:t>taxExempt</w:t>
            </w:r>
          </w:p>
        </w:tc>
        <w:tc>
          <w:tcPr>
            <w:tcW w:type="dxa" w:w="2880"/>
          </w:tcPr>
          <w:p>
            <w:r>
              <w:t>Boolean</w:t>
            </w:r>
          </w:p>
        </w:tc>
        <w:tc>
          <w:tcPr>
            <w:tcW w:type="dxa" w:w="2880"/>
          </w:tcPr>
          <w:p>
            <w:r>
              <w:t>Whether the customer is tax exempt.</w:t>
            </w:r>
          </w:p>
        </w:tc>
      </w:tr>
      <w:tr>
        <w:tc>
          <w:tcPr>
            <w:tcW w:type="dxa" w:w="2880"/>
          </w:tcPr>
          <w:p>
            <w:r>
              <w:t>unsubscribeUrl</w:t>
            </w:r>
          </w:p>
        </w:tc>
        <w:tc>
          <w:tcPr>
            <w:tcW w:type="dxa" w:w="2880"/>
          </w:tcPr>
          <w:p>
            <w:r>
              <w:t>URL</w:t>
            </w:r>
          </w:p>
        </w:tc>
        <w:tc>
          <w:tcPr>
            <w:tcW w:type="dxa" w:w="2880"/>
          </w:tcPr>
          <w:p>
            <w:r>
              <w:t>URL to unsubscribe the customer from the mailing list.</w:t>
            </w:r>
          </w:p>
        </w:tc>
      </w:tr>
      <w:tr>
        <w:tc>
          <w:tcPr>
            <w:tcW w:type="dxa" w:w="2880"/>
          </w:tcPr>
          <w:p>
            <w:r>
              <w:t>updatedAt</w:t>
            </w:r>
          </w:p>
        </w:tc>
        <w:tc>
          <w:tcPr>
            <w:tcW w:type="dxa" w:w="2880"/>
          </w:tcPr>
          <w:p>
            <w:r>
              <w:t>DateTime</w:t>
            </w:r>
          </w:p>
        </w:tc>
        <w:tc>
          <w:tcPr>
            <w:tcW w:type="dxa" w:w="2880"/>
          </w:tcPr>
          <w:p>
            <w:r>
              <w:t>When the customer was last updated.</w:t>
            </w:r>
          </w:p>
        </w:tc>
      </w:tr>
      <w:tr>
        <w:tc>
          <w:tcPr>
            <w:tcW w:type="dxa" w:w="2880"/>
          </w:tcPr>
          <w:p>
            <w:r>
              <w:t>validEmailAddress</w:t>
            </w:r>
          </w:p>
        </w:tc>
        <w:tc>
          <w:tcPr>
            <w:tcW w:type="dxa" w:w="2880"/>
          </w:tcPr>
          <w:p>
            <w:r>
              <w:t>Boolean</w:t>
            </w:r>
          </w:p>
        </w:tc>
        <w:tc>
          <w:tcPr>
            <w:tcW w:type="dxa" w:w="2880"/>
          </w:tcPr>
          <w:p>
            <w:r>
              <w:t>Whether email is correctly formatted and belongs to an existing domain (doesn’t guarantee it exists).</w:t>
            </w:r>
          </w:p>
        </w:tc>
      </w:tr>
      <w:tr>
        <w:tc>
          <w:tcPr>
            <w:tcW w:type="dxa" w:w="2880"/>
          </w:tcPr>
          <w:p>
            <w:r>
              <w:t>verifiedEmail</w:t>
            </w:r>
          </w:p>
        </w:tc>
        <w:tc>
          <w:tcPr>
            <w:tcW w:type="dxa" w:w="2880"/>
          </w:tcPr>
          <w:p>
            <w:r>
              <w:t>Boolean</w:t>
            </w:r>
          </w:p>
        </w:tc>
        <w:tc>
          <w:tcPr>
            <w:tcW w:type="dxa" w:w="2880"/>
          </w:tcPr>
          <w:p>
            <w:r>
              <w:t>Whether the customer has verified their email address. Defaults to true if created through the Shopify admin or API.</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customerByIdentifier($identifier: CustomerIdentifierInput!) { customerByIdentifier(identifier: $identifier) { id displayName email phone createdAt updatedAt } }",</w:t>
        <w:br/>
        <w:t xml:space="preserve"> "variables": {</w:t>
        <w:br/>
        <w:t xml:space="preserve"> "identifier": {</w:t>
        <w:br/>
        <w:t xml:space="preserve"> "emailAddress": "jane.doe@example.com"</w:t>
        <w:br/>
        <w:t xml:space="preserve">      }</w:t>
        <w:br/>
        <w:t xml:space="preserve">    }</w:t>
        <w:br/>
        <w:t xml:space="preserve">  }'</w:t>
      </w:r>
    </w:p>
    <w:p>
      <w:pPr>
        <w:pStyle w:val="Heading3"/>
      </w:pPr>
      <w:r>
        <w:t>Example Usage</w:t>
      </w:r>
    </w:p>
    <w:p>
      <w:pPr>
        <w:pStyle w:val="Heading3"/>
      </w:pPr>
      <w:r>
        <w:t>Example 1: Fetch a customer by email address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customerByIdentifier($identifier: CustomerIdentifierInput!) { customerByIdentifier(identifier: $identifier) { id displayName email } }",</w:t>
        <w:br/>
        <w:t xml:space="preserve"> "variables": {</w:t>
        <w:br/>
        <w:t xml:space="preserve"> "identifier": {</w:t>
        <w:br/>
        <w:t xml:space="preserve"> "emailAddress": "jane.doe@example.com"</w:t>
        <w:br/>
        <w:t xml:space="preserve">      }</w:t>
        <w:br/>
        <w:t xml:space="preserve">    }</w:t>
        <w:br/>
        <w:t xml:space="preserve">  }'</w:t>
      </w:r>
    </w:p>
    <w:p>
      <w:pPr>
        <w:pStyle w:val="Heading3"/>
      </w:pPr>
      <w:r>
        <w:t>Example 2: Fetch customer and default address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customerByIdentifier($identifier: CustomerIdentifierInput!) { customerByIdentifier(identifier: $identifier) { id displayName defaultAddress { address1 address2 city province zip country countryCodeV2 phone } } }",</w:t>
        <w:br/>
        <w:t xml:space="preserve"> "variables": {</w:t>
        <w:br/>
        <w:t xml:space="preserve"> "identifier": {</w:t>
        <w:br/>
        <w:t xml:space="preserve"> "emailAddress": "jane.doe@example.com"</w:t>
        <w:br/>
        <w:t xml:space="preserve">      }</w:t>
        <w:br/>
        <w:t xml:space="preserve">    }</w:t>
        <w:br/>
        <w:t xml:space="preserve">  }'</w:t>
      </w:r>
    </w:p>
    <w:p>
      <w:pPr>
        <w:pStyle w:val="Heading3"/>
      </w:pPr>
      <w:r>
        <w:t>Example 3: Fetch customer addresses with pagination container (addressesV2)</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customerByIdentifier($identifier: CustomerIdentifierInput!) { customerByIdentifier(identifier: $identifier) { id addressesV2 { nodes { id address1 city country zip } pageInfo { hasNextPage endCursor } } } }",</w:t>
        <w:br/>
        <w:t xml:space="preserve"> "variables": {</w:t>
        <w:br/>
        <w:t xml:space="preserve"> "identifier": {</w:t>
        <w:br/>
        <w:t xml:space="preserve"> "emailAddress": "jane.doe@example.com"</w:t>
        <w:br/>
        <w:t xml:space="preserve">      }</w:t>
        <w:br/>
        <w:t xml:space="preserve">    }</w:t>
        <w:br/>
        <w:t xml:space="preserve">  }'</w:t>
      </w:r>
    </w:p>
    <w:p>
      <w:pPr>
        <w:pStyle w:val="Heading3"/>
      </w:pPr>
      <w:r>
        <w:t>Notes</w:t>
      </w:r>
    </w:p>
    <w:p>
      <w:pPr>
        <w:pStyle w:val="ListBullet"/>
      </w:pPr>
      <w:r>
        <w:t>addresses is limited to 250 addresses; use addressesV2 for paginated access to all addresses.</w:t>
      </w:r>
    </w:p>
    <w:p>
      <w:pPr>
        <w:pStyle w:val="ListBullet"/>
      </w:pPr>
      <w:r>
        <w:t>Many fields on Customer are connections (*Connection) that require you to select nodes/edges and pageInfo as needed.</w:t>
      </w:r>
    </w:p>
    <w:p>
      <w:pPr>
        <w:pStyle w:val="Heading3"/>
      </w:pPr>
      <w:r>
        <w:t>Error Handling</w:t>
      </w:r>
    </w:p>
    <w:p>
      <w:pPr>
        <w:pStyle w:val="ListBullet"/>
      </w:pPr>
      <w:r>
        <w:t>GraphQL-level failures or “not found” scenarios may appear in the errors array (often with HTTP 200). Always inspect errors and handle data.customerByIdentifier == null.</w:t>
      </w:r>
    </w:p>
    <w:p>
      <w:pPr>
        <w:pStyle w:val="Heading3"/>
      </w:pPr>
      <w:r>
        <w:t>Related customers actions</w:t>
      </w:r>
    </w:p>
    <w:p>
      <w:pPr>
        <w:pStyle w:val="ListBullet"/>
      </w:pPr>
      <w:r>
        <w:t>[POST] Add Tax Exemptions to a Customer — /graphql.json</w:t>
      </w:r>
    </w:p>
    <w:p>
      <w:pPr>
        <w:pStyle w:val="ListBullet"/>
      </w:pPr>
      <w:r>
        <w:t>[POST] Replace a Customer's Tax Exemptions — /graphql.json</w:t>
      </w:r>
    </w:p>
    <w:p>
      <w:pPr>
        <w:pStyle w:val="ListBullet"/>
      </w:pPr>
      <w:r>
        <w:t>[POST] Update a Customer's Default Address — /admin/api/2026-01/graphql.json</w:t>
      </w:r>
    </w:p>
    <w:p>
      <w:pPr>
        <w:pStyle w:val="ListBullet"/>
      </w:pPr>
      <w:r>
        <w:t>[POST] Update a Customer — /admin/api/2026-01/graphql.json</w:t>
      </w:r>
    </w:p>
    <w:p>
      <w:pPr>
        <w:pStyle w:val="ListBullet"/>
      </w:pPr>
      <w:r>
        <w:t>[POST] List Customers (GraphQL) — /admin/api/2026-01/graphql.json</w:t>
      </w:r>
    </w:p>
    <w:p>
      <w:pPr>
        <w:pStyle w:val="ListBullet"/>
      </w:pPr>
      <w:r>
        <w:t>[POST] Remove a Customer’s Tax Exemptions — /graphql.json</w:t>
      </w:r>
    </w:p>
    <w:p>
      <w:r>
        <w:br w:type="page"/>
      </w:r>
    </w:p>
    <w:p>
      <w:pPr>
        <w:pStyle w:val="Heading2"/>
      </w:pPr>
      <w:r>
        <w:t>183. [POST] Get Customer Merge Job Status (GraphQL)</w:t>
      </w:r>
    </w:p>
    <w:p>
      <w:r>
        <w:rPr>
          <w:b/>
        </w:rPr>
        <w:t xml:space="preserve">Endpoint: </w:t>
      </w:r>
      <w:r>
        <w:rPr>
          <w:rFonts w:ascii="Courier New" w:hAnsi="Courier New"/>
          <w:sz w:val="18"/>
        </w:rPr>
        <w:t>/graphql.json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status of a customer merge request job by its job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w:t>
            </w:r>
          </w:p>
        </w:tc>
      </w:tr>
      <w:tr>
        <w:tc>
          <w:tcPr>
            <w:tcW w:type="dxa" w:w="2880"/>
          </w:tcPr>
          <w:p>
            <w:r>
              <w:t>variables</w:t>
            </w:r>
          </w:p>
        </w:tc>
        <w:tc>
          <w:tcPr>
            <w:tcW w:type="dxa" w:w="2880"/>
          </w:tcPr>
          <w:p>
            <w:r>
              <w:t>object</w:t>
            </w:r>
          </w:p>
        </w:tc>
        <w:tc>
          <w:tcPr>
            <w:tcW w:type="dxa" w:w="2880"/>
          </w:tcPr>
          <w:p>
            <w:r>
              <w:t>Variables used by the GraphQL query. Must include jobId.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ID</w:t>
            </w:r>
          </w:p>
        </w:tc>
        <w:tc>
          <w:tcPr>
            <w:tcW w:type="dxa" w:w="2880"/>
          </w:tcPr>
          <w:p>
            <w:r>
              <w:t>The ID of the job performing the customer merge request.</w:t>
            </w:r>
          </w:p>
        </w:tc>
      </w:tr>
    </w:tbl>
    <w:p/>
    <w:p>
      <w:pPr>
        <w:pStyle w:val="Heading3"/>
      </w:pPr>
      <w:r>
        <w:t>Response</w:t>
      </w:r>
    </w:p>
    <w:p>
      <w:pPr>
        <w:pStyle w:val="Heading3"/>
      </w:pPr>
      <w:r>
        <w:t>Success Response (200 OK)</w:t>
      </w:r>
    </w:p>
    <w:p>
      <w:r>
        <w:rPr>
          <w:b/>
        </w:rPr>
        <w:t>Note: GraphQL responses typically return data and may include errors. The shape of customerMergeJobStatus matches the CustomerMergeRequest return type.</w:t>
      </w:r>
    </w:p>
    <w:p>
      <w:r>
        <w:rPr>
          <w:b/>
          <w:color w:val="666666"/>
          <w:sz w:val="16"/>
        </w:rPr>
        <w:t>[json]</w:t>
      </w:r>
    </w:p>
    <w:p>
      <w:pPr>
        <w:shd w:fill="F2F2F2" w:val="clear"/>
      </w:pPr>
      <w:r>
        <w:rPr>
          <w:rFonts w:ascii="Courier New" w:hAnsi="Courier New"/>
          <w:sz w:val="17"/>
        </w:rPr>
        <w:t>{</w:t>
        <w:br/>
        <w:t xml:space="preserve"> "data": {</w:t>
        <w:br/>
        <w:t xml:space="preserve"> "customerMergeJobStatus": {</w:t>
        <w:br/>
        <w:t xml:space="preserve"> "customerMergeErrors": [</w:t>
        <w:br/>
        <w:t xml:space="preserve"> {</w:t>
        <w:br/>
        <w:t xml:space="preserve"> "message": "Merge failed due to invalid customer ID"</w:t>
        <w:br/>
        <w:t xml:space="preserve"> }</w:t>
        <w:br/>
        <w:t xml:space="preserve"> ],</w:t>
        <w:br/>
        <w:t xml:space="preserve"> "jobId": "gid://shopify/CustomerMergeJob/550e8400-e29b-41d4-a716-446655440000",</w:t>
        <w:br/>
        <w:t xml:space="preserve"> "resultingCustomerId": "gid://shopify/Customer/1234567890",</w:t>
        <w:br/>
        <w:t xml:space="preserve"> "status": "FAILED"</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"customerMergeJobStatus": null</w:t>
        <w:br/>
        <w:t xml:space="preserve"> },</w:t>
        <w:br/>
        <w:t xml:space="preserve"> "errors": [</w:t>
        <w:br/>
        <w:t xml:space="preserve"> {</w:t>
        <w:br/>
        <w:t xml:space="preserve"> "message": "Variable $jobId of type ID! was provided invalid value",</w:t>
        <w:br/>
        <w:t xml:space="preserve"> "locations": [</w:t>
        <w:br/>
        <w:t xml:space="preserve"> { "line": 2, "column": 33 }</w:t>
        <w:br/>
        <w:t xml:space="preserve"> ],</w:t>
        <w:br/>
        <w:t xml:space="preserve"> "path": ["customerMergeJobStatus"]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customerMergeJobStatus</w:t>
            </w:r>
          </w:p>
        </w:tc>
        <w:tc>
          <w:tcPr>
            <w:tcW w:type="dxa" w:w="2880"/>
          </w:tcPr>
          <w:p>
            <w:r>
              <w:t>CustomerMergeRequest</w:t>
            </w:r>
          </w:p>
        </w:tc>
        <w:tc>
          <w:tcPr>
            <w:tcW w:type="dxa" w:w="2880"/>
          </w:tcPr>
          <w:p>
            <w:r>
              <w:t>The customer merge request job status payload.</w:t>
            </w:r>
          </w:p>
        </w:tc>
      </w:tr>
      <w:tr>
        <w:tc>
          <w:tcPr>
            <w:tcW w:type="dxa" w:w="2880"/>
          </w:tcPr>
          <w:p>
            <w:r>
              <w:t>customerMergeJobStatus.customerMergeErrors</w:t>
            </w:r>
          </w:p>
        </w:tc>
        <w:tc>
          <w:tcPr>
            <w:tcW w:type="dxa" w:w="2880"/>
          </w:tcPr>
          <w:p>
            <w:r>
              <w:t>CustomerMergeError</w:t>
            </w:r>
          </w:p>
        </w:tc>
        <w:tc>
          <w:tcPr>
            <w:tcW w:type="dxa" w:w="2880"/>
          </w:tcPr>
          <w:p>
            <w:r>
              <w:t>The merge errors that occurred during the customer merge request.</w:t>
            </w:r>
          </w:p>
        </w:tc>
      </w:tr>
      <w:tr>
        <w:tc>
          <w:tcPr>
            <w:tcW w:type="dxa" w:w="2880"/>
          </w:tcPr>
          <w:p>
            <w:r>
              <w:t>customerMergeJobStatus.jobId</w:t>
            </w:r>
          </w:p>
        </w:tc>
        <w:tc>
          <w:tcPr>
            <w:tcW w:type="dxa" w:w="2880"/>
          </w:tcPr>
          <w:p>
            <w:r>
              <w:t>ID</w:t>
            </w:r>
          </w:p>
        </w:tc>
        <w:tc>
          <w:tcPr>
            <w:tcW w:type="dxa" w:w="2880"/>
          </w:tcPr>
          <w:p>
            <w:r>
              <w:t>The UUID of the merge job.</w:t>
            </w:r>
          </w:p>
        </w:tc>
      </w:tr>
      <w:tr>
        <w:tc>
          <w:tcPr>
            <w:tcW w:type="dxa" w:w="2880"/>
          </w:tcPr>
          <w:p>
            <w:r>
              <w:t>customerMergeJobStatus.resultingCustomerId</w:t>
            </w:r>
          </w:p>
        </w:tc>
        <w:tc>
          <w:tcPr>
            <w:tcW w:type="dxa" w:w="2880"/>
          </w:tcPr>
          <w:p>
            <w:r>
              <w:t>ID</w:t>
            </w:r>
          </w:p>
        </w:tc>
        <w:tc>
          <w:tcPr>
            <w:tcW w:type="dxa" w:w="2880"/>
          </w:tcPr>
          <w:p>
            <w:r>
              <w:t>The ID of the customer resulting from the merge.</w:t>
            </w:r>
          </w:p>
        </w:tc>
      </w:tr>
      <w:tr>
        <w:tc>
          <w:tcPr>
            <w:tcW w:type="dxa" w:w="2880"/>
          </w:tcPr>
          <w:p>
            <w:r>
              <w:t>customerMergeJobStatus.status</w:t>
            </w:r>
          </w:p>
        </w:tc>
        <w:tc>
          <w:tcPr>
            <w:tcW w:type="dxa" w:w="2880"/>
          </w:tcPr>
          <w:p>
            <w:r>
              <w:t>CustomerMergeRequestStatus</w:t>
            </w:r>
          </w:p>
        </w:tc>
        <w:tc>
          <w:tcPr>
            <w:tcW w:type="dxa" w:w="2880"/>
          </w:tcPr>
          <w:p>
            <w:r>
              <w:t>The status of the customer merge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customerMergeJobStatus($jobId: ID!) { customerMergeJobStatus(jobId: $jobId) { customerMergeErrors { message } jobId resultingCustomerId status } }",</w:t>
        <w:br/>
        <w:t xml:space="preserve"> "variables": {</w:t>
        <w:br/>
        <w:t xml:space="preserve"> "jobId": "gid://shopify/CustomerMergeJob/550e8400-e29b-41d4-a716-446655440000"</w:t>
        <w:br/>
        <w:t xml:space="preserve">    }</w:t>
        <w:br/>
        <w:t xml:space="preserve">  }'</w:t>
      </w:r>
    </w:p>
    <w:p>
      <w:pPr>
        <w:pStyle w:val="Heading3"/>
      </w:pPr>
      <w:r>
        <w:t>Example Usage</w:t>
      </w:r>
    </w:p>
    <w:p>
      <w:pPr>
        <w:pStyle w:val="Heading3"/>
      </w:pPr>
      <w:r>
        <w:t>Example 1: Check a Merge Job That Succeeded</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"query":"query ($jobId: ID!) { customerMergeJobStatus(jobId: $jobId) { jobId resultingCustomerId status customerMergeErrors { message } } }",</w:t>
        <w:br/>
        <w:t xml:space="preserve"> "variables": { "jobId":"gid://shopify/CustomerMergeJob/550e8400-e29b-41d4-a716-446655440000" }</w:t>
        <w:br/>
        <w:t xml:space="preserve">  }'</w:t>
      </w:r>
    </w:p>
    <w:p>
      <w:pPr>
        <w:pStyle w:val="Heading3"/>
      </w:pPr>
      <w:r>
        <w:t>Example 2: Request Only Status and Resulting Customer ID</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"query":"query ($jobId: ID!) { customerMergeJobStatus(jobId: $jobId) { status resultingCustomerId } }",</w:t>
        <w:br/>
        <w:t xml:space="preserve"> "variables": { "jobId":"gid://shopify/CustomerMergeJob/550e8400-e29b-41d4-a716-446655440000" }</w:t>
        <w:br/>
        <w:t xml:space="preserve">  }'</w:t>
      </w:r>
    </w:p>
    <w:p>
      <w:pPr>
        <w:pStyle w:val="Heading3"/>
      </w:pPr>
      <w:r>
        <w:t>Behavior</w:t>
      </w:r>
    </w:p>
    <w:p>
      <w:pPr>
        <w:pStyle w:val="ListBullet"/>
      </w:pPr>
      <w:r>
        <w:t>The server looks up the customer merge request job by jobId.</w:t>
      </w:r>
    </w:p>
    <w:p>
      <w:pPr>
        <w:pStyle w:val="ListBullet"/>
      </w:pPr>
      <w:r>
        <w:t>It returns a CustomerMergeRequest payload containing status, any customerMergeErrors, and (when available) resultingCustomerId.</w:t>
      </w:r>
    </w:p>
    <w:p>
      <w:pPr>
        <w:pStyle w:val="Heading3"/>
      </w:pPr>
      <w:r>
        <w:t>Notes</w:t>
      </w:r>
    </w:p>
    <w:p>
      <w:pPr>
        <w:pStyle w:val="ListBullet"/>
      </w:pPr>
      <w:r>
        <w:t>This is a GraphQL query executed against Shopify’s GraphQL Admin endpoint.</w:t>
      </w:r>
    </w:p>
    <w:p>
      <w:pPr>
        <w:pStyle w:val="ListBullet"/>
      </w:pPr>
      <w:r>
        <w:t>The selection set in the query controls which fields are returned (examples above request customerMergeErrors, jobId, resultingCustomerId, and status).</w:t>
      </w:r>
    </w:p>
    <w:p>
      <w:r>
        <w:br w:type="page"/>
      </w:r>
    </w:p>
    <w:p>
      <w:pPr>
        <w:pStyle w:val="Heading2"/>
      </w:pPr>
      <w:r>
        <w:t>184. [POST] List Customers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store must have customers created (or the query will return an empty connection).</w:t>
      </w:r>
    </w:p>
    <w:p>
      <w:pPr>
        <w:pStyle w:val="ListBullet"/>
      </w:pPr>
      <w:r>
        <w:t>You should understand Shopify Admin GraphQL pagination (cursor-based) and search syntax to use first/after or last/before plus query.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customers in your Shopify store. Supports cursor-based pagination, sorting, and a powerful query string for filtering by fields like email, tags, country, order activity, and more.</w:t>
      </w:r>
    </w:p>
    <w:p>
      <w:pPr>
        <w:pStyle w:val="Heading3"/>
      </w:pPr>
      <w:r>
        <w:t>Required Path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 Must include the customers field selection and the subfields you want returned. Send in the JSON body (not as a URL query parameter).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used by the query document (for example first, after, sortKey, query).</w:t>
            </w:r>
          </w:p>
        </w:tc>
      </w:tr>
    </w:tbl>
    <w:p/>
    <w:p>
      <w:pPr>
        <w:pStyle w:val="Heading3"/>
      </w:pPr>
      <w:r>
        <w:t>GraphQL Field: customers Arguments</w:t>
      </w:r>
    </w:p>
    <w:p>
      <w:r>
        <w:t>All arguments below are GraphQL arguments to the customers(...) field inside your GraphQL query.</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this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this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CustomerSortKeys</w:t>
            </w:r>
          </w:p>
        </w:tc>
        <w:tc>
          <w:tcPr>
            <w:tcW w:type="dxa" w:w="2880"/>
          </w:tcPr>
          <w:p>
            <w:r>
              <w:t>Sort the underlying list using a key. If your query is slow or errors, try a sort key that matches the field used in the search.</w:t>
            </w:r>
          </w:p>
        </w:tc>
      </w:tr>
      <w:tr>
        <w:tc>
          <w:tcPr>
            <w:tcW w:type="dxa" w:w="2880"/>
          </w:tcPr>
          <w:p>
            <w:r>
              <w:t>query</w:t>
            </w:r>
          </w:p>
        </w:tc>
        <w:tc>
          <w:tcPr>
            <w:tcW w:type="dxa" w:w="2880"/>
          </w:tcPr>
          <w:p>
            <w:r>
              <w:t>String</w:t>
            </w:r>
          </w:p>
        </w:tc>
        <w:tc>
          <w:tcPr>
            <w:tcW w:type="dxa" w:w="2880"/>
          </w:tcPr>
          <w:p>
            <w:r>
              <w:t>Search/filter string using Shopify API search syntax (terms, connectives, modifiers, comparators).</w:t>
            </w:r>
          </w:p>
        </w:tc>
      </w:tr>
    </w:tbl>
    <w:p/>
    <w:p>
      <w:pPr>
        <w:pStyle w:val="Heading3"/>
      </w:pPr>
      <w:r>
        <w:t>Available Filters (used inside the customers(query: "...") search string)</w:t>
      </w:r>
    </w:p>
    <w:p>
      <w:r>
        <w:t>These are tokens you can include in the customers argument query string.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 token</w:t>
            </w:r>
          </w:p>
        </w:tc>
        <w:tc>
          <w:tcPr>
            <w:tcW w:type="dxa" w:w="2880"/>
          </w:tcPr>
          <w:p>
            <w:r>
              <w:rPr>
                <w:b/>
              </w:rPr>
              <w:t>Type</w:t>
            </w:r>
          </w:p>
        </w:tc>
        <w:tc>
          <w:tcPr>
            <w:tcW w:type="dxa" w:w="2880"/>
          </w:tcPr>
          <w:p>
            <w:r>
              <w:rPr>
                <w:b/>
              </w:rPr>
              <w:t>Description</w:t>
            </w:r>
          </w:p>
        </w:tc>
      </w:tr>
      <w:tr>
        <w:tc>
          <w:tcPr>
            <w:tcW w:type="dxa" w:w="2880"/>
          </w:tcPr>
          <w:p>
            <w:r>
              <w:t>default</w:t>
            </w:r>
          </w:p>
        </w:tc>
        <w:tc>
          <w:tcPr>
            <w:tcW w:type="dxa" w:w="2880"/>
          </w:tcPr>
          <w:p>
            <w:r>
              <w:t>string</w:t>
            </w:r>
          </w:p>
        </w:tc>
        <w:tc>
          <w:tcPr>
            <w:tcW w:type="dxa" w:w="2880"/>
          </w:tcPr>
          <w:p>
            <w:r>
              <w:t>Case-insensitive search across multiple fields. Example: Bob Norman</w:t>
            </w:r>
          </w:p>
        </w:tc>
      </w:tr>
      <w:tr>
        <w:tc>
          <w:tcPr>
            <w:tcW w:type="dxa" w:w="2880"/>
          </w:tcPr>
          <w:p>
            <w:r>
              <w:t>accepts_marketing</w:t>
            </w:r>
          </w:p>
        </w:tc>
        <w:tc>
          <w:tcPr>
            <w:tcW w:type="dxa" w:w="2880"/>
          </w:tcPr>
          <w:p>
            <w:r>
              <w:t>boolean</w:t>
            </w:r>
          </w:p>
        </w:tc>
        <w:tc>
          <w:tcPr>
            <w:tcW w:type="dxa" w:w="2880"/>
          </w:tcPr>
          <w:p>
            <w:r>
              <w:t>Whether the customer consented to marketing. Example: accepts_marketing:true</w:t>
            </w:r>
          </w:p>
        </w:tc>
      </w:tr>
      <w:tr>
        <w:tc>
          <w:tcPr>
            <w:tcW w:type="dxa" w:w="2880"/>
          </w:tcPr>
          <w:p>
            <w:r>
              <w:t>country</w:t>
            </w:r>
          </w:p>
        </w:tc>
        <w:tc>
          <w:tcPr>
            <w:tcW w:type="dxa" w:w="2880"/>
          </w:tcPr>
          <w:p>
            <w:r>
              <w:t>string</w:t>
            </w:r>
          </w:p>
        </w:tc>
        <w:tc>
          <w:tcPr>
            <w:tcW w:type="dxa" w:w="2880"/>
          </w:tcPr>
          <w:p>
            <w:r>
              <w:t>Country from customer address (name or 2-letter code). Examples: country:Canada, country:JP</w:t>
            </w:r>
          </w:p>
        </w:tc>
      </w:tr>
      <w:tr>
        <w:tc>
          <w:tcPr>
            <w:tcW w:type="dxa" w:w="2880"/>
          </w:tcPr>
          <w:p>
            <w:r>
              <w:t>customer_date</w:t>
            </w:r>
          </w:p>
        </w:tc>
        <w:tc>
          <w:tcPr>
            <w:tcW w:type="dxa" w:w="2880"/>
          </w:tcPr>
          <w:p>
            <w:r>
              <w:t>time</w:t>
            </w:r>
          </w:p>
        </w:tc>
        <w:tc>
          <w:tcPr>
            <w:tcW w:type="dxa" w:w="2880"/>
          </w:tcPr>
          <w:p>
            <w:r>
              <w:t>Filter by customer creation datetime (createdAt). Examples: customer_date:'2024-03-15T14:30:00Z', customer_date: &gt;='2024-01-01'</w:t>
            </w:r>
          </w:p>
        </w:tc>
      </w:tr>
      <w:tr>
        <w:tc>
          <w:tcPr>
            <w:tcW w:type="dxa" w:w="2880"/>
          </w:tcPr>
          <w:p>
            <w:r>
              <w:t>email</w:t>
            </w:r>
          </w:p>
        </w:tc>
        <w:tc>
          <w:tcPr>
            <w:tcW w:type="dxa" w:w="2880"/>
          </w:tcPr>
          <w:p>
            <w:r>
              <w:t>string</w:t>
            </w:r>
          </w:p>
        </w:tc>
        <w:tc>
          <w:tcPr>
            <w:tcW w:type="dxa" w:w="2880"/>
          </w:tcPr>
          <w:p>
            <w:r>
              <w:t>Filter by email. Supports wildcard *. Note: tokenized field; for exact match use quotes (phrase query). Examples: email:gmail.com, email:"bo.wang@example.com", email:*</w:t>
            </w:r>
          </w:p>
        </w:tc>
      </w:tr>
      <w:tr>
        <w:tc>
          <w:tcPr>
            <w:tcW w:type="dxa" w:w="2880"/>
          </w:tcPr>
          <w:p>
            <w:r>
              <w:t>first_name</w:t>
            </w:r>
          </w:p>
        </w:tc>
        <w:tc>
          <w:tcPr>
            <w:tcW w:type="dxa" w:w="2880"/>
          </w:tcPr>
          <w:p>
            <w:r>
              <w:t>string</w:t>
            </w:r>
          </w:p>
        </w:tc>
        <w:tc>
          <w:tcPr>
            <w:tcW w:type="dxa" w:w="2880"/>
          </w:tcPr>
          <w:p>
            <w:r>
              <w:t>Filter by first name. Example: first_name:Jane</w:t>
            </w:r>
          </w:p>
        </w:tc>
      </w:tr>
      <w:tr>
        <w:tc>
          <w:tcPr>
            <w:tcW w:type="dxa" w:w="2880"/>
          </w:tcPr>
          <w:p>
            <w:r>
              <w:t>id</w:t>
            </w:r>
          </w:p>
        </w:tc>
        <w:tc>
          <w:tcPr>
            <w:tcW w:type="dxa" w:w="2880"/>
          </w:tcPr>
          <w:p>
            <w:r>
              <w:t>id</w:t>
            </w:r>
          </w:p>
        </w:tc>
        <w:tc>
          <w:tcPr>
            <w:tcW w:type="dxa" w:w="2880"/>
          </w:tcPr>
          <w:p>
            <w:r>
              <w:t>Filter by id range. Examples: id:1234, id:&gt;=1234, id:&lt;=1234</w:t>
            </w:r>
          </w:p>
        </w:tc>
      </w:tr>
      <w:tr>
        <w:tc>
          <w:tcPr>
            <w:tcW w:type="dxa" w:w="2880"/>
          </w:tcPr>
          <w:p>
            <w:r>
              <w:t>last_abandoned_order_date</w:t>
            </w:r>
          </w:p>
        </w:tc>
        <w:tc>
          <w:tcPr>
            <w:tcW w:type="dxa" w:w="2880"/>
          </w:tcPr>
          <w:p>
            <w:r>
              <w:t>time</w:t>
            </w:r>
          </w:p>
        </w:tc>
        <w:tc>
          <w:tcPr>
            <w:tcW w:type="dxa" w:w="2880"/>
          </w:tcPr>
          <w:p>
            <w:r>
              <w:t>Filter by most recent abandoned checkout datetime. Examples: last_abandoned_order_date:'2024-04-01T10:00:00Z', last_abandoned_order_date: &gt;='2024-01-01'</w:t>
            </w:r>
          </w:p>
        </w:tc>
      </w:tr>
      <w:tr>
        <w:tc>
          <w:tcPr>
            <w:tcW w:type="dxa" w:w="2880"/>
          </w:tcPr>
          <w:p>
            <w:r>
              <w:t>last_name</w:t>
            </w:r>
          </w:p>
        </w:tc>
        <w:tc>
          <w:tcPr>
            <w:tcW w:type="dxa" w:w="2880"/>
          </w:tcPr>
          <w:p>
            <w:r>
              <w:t>string</w:t>
            </w:r>
          </w:p>
        </w:tc>
        <w:tc>
          <w:tcPr>
            <w:tcW w:type="dxa" w:w="2880"/>
          </w:tcPr>
          <w:p>
            <w:r>
              <w:t>Filter by last name. Example: last_name:Reeves</w:t>
            </w:r>
          </w:p>
        </w:tc>
      </w:tr>
      <w:tr>
        <w:tc>
          <w:tcPr>
            <w:tcW w:type="dxa" w:w="2880"/>
          </w:tcPr>
          <w:p>
            <w:r>
              <w:t>order_date</w:t>
            </w:r>
          </w:p>
        </w:tc>
        <w:tc>
          <w:tcPr>
            <w:tcW w:type="dxa" w:w="2880"/>
          </w:tcPr>
          <w:p>
            <w:r>
              <w:t>time</w:t>
            </w:r>
          </w:p>
        </w:tc>
        <w:tc>
          <w:tcPr>
            <w:tcW w:type="dxa" w:w="2880"/>
          </w:tcPr>
          <w:p>
            <w:r>
              <w:t>Filter by order placed datetime / range. Examples: order_date:'2024-02-20T00:00:00Z', order_date:'2024-01-01..2024-03-31'</w:t>
            </w:r>
          </w:p>
        </w:tc>
      </w:tr>
      <w:tr>
        <w:tc>
          <w:tcPr>
            <w:tcW w:type="dxa" w:w="2880"/>
          </w:tcPr>
          <w:p>
            <w:r>
              <w:t>orders_count</w:t>
            </w:r>
          </w:p>
        </w:tc>
        <w:tc>
          <w:tcPr>
            <w:tcW w:type="dxa" w:w="2880"/>
          </w:tcPr>
          <w:p>
            <w:r>
              <w:t>integer</w:t>
            </w:r>
          </w:p>
        </w:tc>
        <w:tc>
          <w:tcPr>
            <w:tcW w:type="dxa" w:w="2880"/>
          </w:tcPr>
          <w:p>
            <w:r>
              <w:t>Filter by total number of orders placed. Example: orders_count:5</w:t>
            </w:r>
          </w:p>
        </w:tc>
      </w:tr>
      <w:tr>
        <w:tc>
          <w:tcPr>
            <w:tcW w:type="dxa" w:w="2880"/>
          </w:tcPr>
          <w:p>
            <w:r>
              <w:t>phone</w:t>
            </w:r>
          </w:p>
        </w:tc>
        <w:tc>
          <w:tcPr>
            <w:tcW w:type="dxa" w:w="2880"/>
          </w:tcPr>
          <w:p>
            <w:r>
              <w:t>string</w:t>
            </w:r>
          </w:p>
        </w:tc>
        <w:tc>
          <w:tcPr>
            <w:tcW w:type="dxa" w:w="2880"/>
          </w:tcPr>
          <w:p>
            <w:r>
              <w:t>Filter by phone. Supports wildcard *. Examples: phone:+18005550100, phone:*</w:t>
            </w:r>
          </w:p>
        </w:tc>
      </w:tr>
      <w:tr>
        <w:tc>
          <w:tcPr>
            <w:tcW w:type="dxa" w:w="2880"/>
          </w:tcPr>
          <w:p>
            <w:r>
              <w:t>state</w:t>
            </w:r>
          </w:p>
        </w:tc>
        <w:tc>
          <w:tcPr>
            <w:tcW w:type="dxa" w:w="2880"/>
          </w:tcPr>
          <w:p>
            <w:r>
              <w:t>string</w:t>
            </w:r>
          </w:p>
        </w:tc>
        <w:tc>
          <w:tcPr>
            <w:tcW w:type="dxa" w:w="2880"/>
          </w:tcPr>
          <w:p>
            <w:r>
              <w:t>Filter by customer account state. Only valid when Classic Customer Accounts is active. Examples: state:ENABLED, state:INVITED, state:DISABLED, state:DECLINED</w:t>
            </w:r>
          </w:p>
        </w:tc>
      </w:tr>
      <w:tr>
        <w:tc>
          <w:tcPr>
            <w:tcW w:type="dxa" w:w="2880"/>
          </w:tcPr>
          <w:p>
            <w:r>
              <w:t>tag</w:t>
            </w:r>
          </w:p>
        </w:tc>
        <w:tc>
          <w:tcPr>
            <w:tcW w:type="dxa" w:w="2880"/>
          </w:tcPr>
          <w:p>
            <w:r>
              <w:t>string</w:t>
            </w:r>
          </w:p>
        </w:tc>
        <w:tc>
          <w:tcPr>
            <w:tcW w:type="dxa" w:w="2880"/>
          </w:tcPr>
          <w:p>
            <w:r>
              <w:t>Filter by associated tags; accepts multiple comma-separated tags. Examples: tag:'VIP', tag:'Wholesale,Repeat'</w:t>
            </w:r>
          </w:p>
        </w:tc>
      </w:tr>
      <w:tr>
        <w:tc>
          <w:tcPr>
            <w:tcW w:type="dxa" w:w="2880"/>
          </w:tcPr>
          <w:p>
            <w:r>
              <w:t>tag_not</w:t>
            </w:r>
          </w:p>
        </w:tc>
        <w:tc>
          <w:tcPr>
            <w:tcW w:type="dxa" w:w="2880"/>
          </w:tcPr>
          <w:p>
            <w:r>
              <w:t>string</w:t>
            </w:r>
          </w:p>
        </w:tc>
        <w:tc>
          <w:tcPr>
            <w:tcW w:type="dxa" w:w="2880"/>
          </w:tcPr>
          <w:p>
            <w:r>
              <w:t>Filter by tags not associated; accepts multiple comma-separated tags. Examples: tag_not:'Prospect', tag_not:'Test,Internal'</w:t>
            </w:r>
          </w:p>
        </w:tc>
      </w:tr>
      <w:tr>
        <w:tc>
          <w:tcPr>
            <w:tcW w:type="dxa" w:w="2880"/>
          </w:tcPr>
          <w:p>
            <w:r>
              <w:t>total_spent</w:t>
            </w:r>
          </w:p>
        </w:tc>
        <w:tc>
          <w:tcPr>
            <w:tcW w:type="dxa" w:w="2880"/>
          </w:tcPr>
          <w:p>
            <w:r>
              <w:t>float</w:t>
            </w:r>
          </w:p>
        </w:tc>
        <w:tc>
          <w:tcPr>
            <w:tcW w:type="dxa" w:w="2880"/>
          </w:tcPr>
          <w:p>
            <w:r>
              <w:t>Filter by total spent; supports comparisons. Examples: total_spent:100.50, total_spent:&gt;50.00</w:t>
            </w:r>
          </w:p>
        </w:tc>
      </w:tr>
      <w:tr>
        <w:tc>
          <w:tcPr>
            <w:tcW w:type="dxa" w:w="2880"/>
          </w:tcPr>
          <w:p>
            <w:r>
              <w:t>updated_at</w:t>
            </w:r>
          </w:p>
        </w:tc>
        <w:tc>
          <w:tcPr>
            <w:tcW w:type="dxa" w:w="2880"/>
          </w:tcPr>
          <w:p>
            <w:r>
              <w:t>time</w:t>
            </w:r>
          </w:p>
        </w:tc>
        <w:tc>
          <w:tcPr>
            <w:tcW w:type="dxa" w:w="2880"/>
          </w:tcPr>
          <w:p>
            <w:r>
              <w:t>Filter by last updated datetime (can match whole day). Examples: updated_at:2024-01-01T00:00:00Z, updated_at:&lt;now, updated_at:&lt;=2024</w:t>
            </w:r>
          </w:p>
        </w:tc>
      </w:tr>
    </w:tbl>
    <w:p/>
    <w:p>
      <w:pPr>
        <w:pStyle w:val="Heading3"/>
      </w:pPr>
      <w:r>
        <w:t>Response</w:t>
      </w:r>
    </w:p>
    <w:p>
      <w:pPr>
        <w:pStyle w:val="Heading3"/>
      </w:pPr>
      <w:r>
        <w:t>Success Response (200 OK)</w:t>
      </w:r>
    </w:p>
    <w:p>
      <w:r>
        <w:rPr>
          <w:b/>
        </w:rPr>
        <w:t>Note: Shopify GraphQL responses typically include a top-level data object. The exact shape of data.customers depends on the fields you request.</w:t>
      </w:r>
    </w:p>
    <w:p>
      <w:r>
        <w:rPr>
          <w:b/>
          <w:color w:val="666666"/>
          <w:sz w:val="16"/>
        </w:rPr>
        <w:t>[json]</w:t>
      </w:r>
    </w:p>
    <w:p>
      <w:pPr>
        <w:shd w:fill="F2F2F2" w:val="clear"/>
      </w:pPr>
      <w:r>
        <w:rPr>
          <w:rFonts w:ascii="Courier New" w:hAnsi="Courier New"/>
          <w:sz w:val="17"/>
        </w:rPr>
        <w:t>{</w:t>
        <w:br/>
        <w:t xml:space="preserve"> "data": {</w:t>
        <w:br/>
        <w:t xml:space="preserve"> "customers": {</w:t>
        <w:br/>
        <w:t xml:space="preserve"> "edges": [</w:t>
        <w:br/>
        <w:t xml:space="preserve"> {</w:t>
        <w:br/>
        <w:t xml:space="preserve"> "cursor": "eyJkaXJlY3Rpb24iOiJuZXh0IiwibGFzdF9pZCI6MTIzNDU2Nzg5MH0=",</w:t>
        <w:br/>
        <w:t xml:space="preserve"> "node": {</w:t>
        <w:br/>
        <w:t xml:space="preserve"> "id": "gid://shopify/Customer/1234567890",</w:t>
        <w:br/>
        <w:t xml:space="preserve"> "firstName": "Jane",</w:t>
        <w:br/>
        <w:t xml:space="preserve"> "lastName": "Reeves",</w:t>
        <w:br/>
        <w:t xml:space="preserve"> "email": "jane.reeves@example.com"</w:t>
        <w:br/>
        <w:t xml:space="preserve"> }</w:t>
        <w:br/>
        <w:t xml:space="preserve"> }</w:t>
        <w:br/>
        <w:t xml:space="preserve"> ],</w:t>
        <w:br/>
        <w:t xml:space="preserve"> "pageInfo": {</w:t>
        <w:br/>
        <w:t xml:space="preserve"> "endCursor": "eyJkaXJlY3Rpb24iOiJuZXh0IiwibGFzdF9pZCI6MTIzNDU2Nzg5MH0=",</w:t>
        <w:br/>
        <w:t xml:space="preserve"> "hasNextPage": true,</w:t>
        <w:br/>
        <w:t xml:space="preserve"> "hasPreviousPage": false,</w:t>
        <w:br/>
        <w:t xml:space="preserve"> "startCursor": "eyJkaXJlY3Rpb24iOiJuZXh0IiwibGFzdF9pZCI6MTIzNDU2Nzg5MH0="</w:t>
        <w:br/>
        <w:t xml:space="preserve"> }</w:t>
        <w:br/>
        <w:t xml:space="preserve"> }</w:t>
        <w:br/>
        <w:t xml:space="preserve"> }</w:t>
        <w:br/>
        <w:t>}</w:t>
      </w:r>
    </w:p>
    <w:p>
      <w:pPr>
        <w:pStyle w:val="Heading3"/>
      </w:pPr>
      <w:r>
        <w:t>Error Response (GraphQL errors)</w:t>
      </w:r>
    </w:p>
    <w:p>
      <w:r>
        <w:rPr>
          <w:b/>
        </w:rPr>
        <w:t>Note: The scraped content did not include explicit error examples. Shopify GraphQL commonly returns an errors array when a query is invalid.</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'customers' doesn't exist on type 'QueryRoot'",</w:t>
        <w:br/>
        <w:t xml:space="preserve"> "locations": [{ "line": 2,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Present when the GraphQL operation executes (even if partial).</w:t>
            </w:r>
          </w:p>
        </w:tc>
      </w:tr>
      <w:tr>
        <w:tc>
          <w:tcPr>
            <w:tcW w:type="dxa" w:w="2880"/>
          </w:tcPr>
          <w:p>
            <w:r>
              <w:t>data.customers</w:t>
            </w:r>
          </w:p>
        </w:tc>
        <w:tc>
          <w:tcPr>
            <w:tcW w:type="dxa" w:w="2880"/>
          </w:tcPr>
          <w:p>
            <w:r>
              <w:t>object</w:t>
            </w:r>
          </w:p>
        </w:tc>
        <w:tc>
          <w:tcPr>
            <w:tcW w:type="dxa" w:w="2880"/>
          </w:tcPr>
          <w:p>
            <w:r>
              <w:t>Customer connection returned by the customers query (shape depends on your selection set).</w:t>
            </w:r>
          </w:p>
        </w:tc>
      </w:tr>
      <w:tr>
        <w:tc>
          <w:tcPr>
            <w:tcW w:type="dxa" w:w="2880"/>
          </w:tcPr>
          <w:p>
            <w:r>
              <w:t>data.customers.edges</w:t>
            </w:r>
          </w:p>
        </w:tc>
        <w:tc>
          <w:tcPr>
            <w:tcW w:type="dxa" w:w="2880"/>
          </w:tcPr>
          <w:p>
            <w:r>
              <w:t>array</w:t>
            </w:r>
          </w:p>
        </w:tc>
        <w:tc>
          <w:tcPr>
            <w:tcW w:type="dxa" w:w="2880"/>
          </w:tcPr>
          <w:p>
            <w:r>
              <w:t>Connection edges (each includes cursor and node).</w:t>
            </w:r>
          </w:p>
        </w:tc>
      </w:tr>
      <w:tr>
        <w:tc>
          <w:tcPr>
            <w:tcW w:type="dxa" w:w="2880"/>
          </w:tcPr>
          <w:p>
            <w:r>
              <w:t>data.customers.edges[].cursor</w:t>
            </w:r>
          </w:p>
        </w:tc>
        <w:tc>
          <w:tcPr>
            <w:tcW w:type="dxa" w:w="2880"/>
          </w:tcPr>
          <w:p>
            <w:r>
              <w:t>string</w:t>
            </w:r>
          </w:p>
        </w:tc>
        <w:tc>
          <w:tcPr>
            <w:tcW w:type="dxa" w:w="2880"/>
          </w:tcPr>
          <w:p>
            <w:r>
              <w:t>Cursor for pagination.</w:t>
            </w:r>
          </w:p>
        </w:tc>
      </w:tr>
      <w:tr>
        <w:tc>
          <w:tcPr>
            <w:tcW w:type="dxa" w:w="2880"/>
          </w:tcPr>
          <w:p>
            <w:r>
              <w:t>data.customers.edges[].node</w:t>
            </w:r>
          </w:p>
        </w:tc>
        <w:tc>
          <w:tcPr>
            <w:tcW w:type="dxa" w:w="2880"/>
          </w:tcPr>
          <w:p>
            <w:r>
              <w:t>object</w:t>
            </w:r>
          </w:p>
        </w:tc>
        <w:tc>
          <w:tcPr>
            <w:tcW w:type="dxa" w:w="2880"/>
          </w:tcPr>
          <w:p>
            <w:r>
              <w:t>A Customer object (fields depend on your query).</w:t>
            </w:r>
          </w:p>
        </w:tc>
      </w:tr>
      <w:tr>
        <w:tc>
          <w:tcPr>
            <w:tcW w:type="dxa" w:w="2880"/>
          </w:tcPr>
          <w:p>
            <w:r>
              <w:t>data.customers.pageInfo</w:t>
            </w:r>
          </w:p>
        </w:tc>
        <w:tc>
          <w:tcPr>
            <w:tcW w:type="dxa" w:w="2880"/>
          </w:tcPr>
          <w:p>
            <w:r>
              <w:t>object</w:t>
            </w:r>
          </w:p>
        </w:tc>
        <w:tc>
          <w:tcPr>
            <w:tcW w:type="dxa" w:w="2880"/>
          </w:tcPr>
          <w:p>
            <w:r>
              <w:t>Pagination metadata.</w:t>
            </w:r>
          </w:p>
        </w:tc>
      </w:tr>
      <w:tr>
        <w:tc>
          <w:tcPr>
            <w:tcW w:type="dxa" w:w="2880"/>
          </w:tcPr>
          <w:p>
            <w:r>
              <w:t>data.customers.pageInfo.endCursor</w:t>
            </w:r>
          </w:p>
        </w:tc>
        <w:tc>
          <w:tcPr>
            <w:tcW w:type="dxa" w:w="2880"/>
          </w:tcPr>
          <w:p>
            <w:r>
              <w:t>string</w:t>
            </w:r>
          </w:p>
        </w:tc>
        <w:tc>
          <w:tcPr>
            <w:tcW w:type="dxa" w:w="2880"/>
          </w:tcPr>
          <w:p>
            <w:r>
              <w:t>Cursor corresponding to the last edge.</w:t>
            </w:r>
          </w:p>
        </w:tc>
      </w:tr>
      <w:tr>
        <w:tc>
          <w:tcPr>
            <w:tcW w:type="dxa" w:w="2880"/>
          </w:tcPr>
          <w:p>
            <w:r>
              <w:t>data.customers.pageInfo.hasNextPage</w:t>
            </w:r>
          </w:p>
        </w:tc>
        <w:tc>
          <w:tcPr>
            <w:tcW w:type="dxa" w:w="2880"/>
          </w:tcPr>
          <w:p>
            <w:r>
              <w:t>boolean</w:t>
            </w:r>
          </w:p>
        </w:tc>
        <w:tc>
          <w:tcPr>
            <w:tcW w:type="dxa" w:w="2880"/>
          </w:tcPr>
          <w:p>
            <w:r>
              <w:t>Whether more pages exist after the current page.</w:t>
            </w:r>
          </w:p>
        </w:tc>
      </w:tr>
      <w:tr>
        <w:tc>
          <w:tcPr>
            <w:tcW w:type="dxa" w:w="2880"/>
          </w:tcPr>
          <w:p>
            <w:r>
              <w:t>data.customers.pageInfo.hasPreviousPage</w:t>
            </w:r>
          </w:p>
        </w:tc>
        <w:tc>
          <w:tcPr>
            <w:tcW w:type="dxa" w:w="2880"/>
          </w:tcPr>
          <w:p>
            <w:r>
              <w:t>boolean</w:t>
            </w:r>
          </w:p>
        </w:tc>
        <w:tc>
          <w:tcPr>
            <w:tcW w:type="dxa" w:w="2880"/>
          </w:tcPr>
          <w:p>
            <w:r>
              <w:t>Whether pages exist before the current page.</w:t>
            </w:r>
          </w:p>
        </w:tc>
      </w:tr>
      <w:tr>
        <w:tc>
          <w:tcPr>
            <w:tcW w:type="dxa" w:w="2880"/>
          </w:tcPr>
          <w:p>
            <w:r>
              <w:t>data.customers.pageInfo.startCursor</w:t>
            </w:r>
          </w:p>
        </w:tc>
        <w:tc>
          <w:tcPr>
            <w:tcW w:type="dxa" w:w="2880"/>
          </w:tcPr>
          <w:p>
            <w:r>
              <w:t>string</w:t>
            </w:r>
          </w:p>
        </w:tc>
        <w:tc>
          <w:tcPr>
            <w:tcW w:type="dxa" w:w="2880"/>
          </w:tcPr>
          <w:p>
            <w:r>
              <w:t>Cursor corresponding to the first edge.</w:t>
            </w:r>
          </w:p>
        </w:tc>
      </w:tr>
      <w:tr>
        <w:tc>
          <w:tcPr>
            <w:tcW w:type="dxa" w:w="2880"/>
          </w:tcPr>
          <w:p>
            <w:r>
              <w:t>errors</w:t>
            </w:r>
          </w:p>
        </w:tc>
        <w:tc>
          <w:tcPr>
            <w:tcW w:type="dxa" w:w="2880"/>
          </w:tcPr>
          <w:p>
            <w:r>
              <w:t>array</w:t>
            </w:r>
          </w:p>
        </w:tc>
        <w:tc>
          <w:tcPr>
            <w:tcW w:type="dxa" w:w="2880"/>
          </w:tcPr>
          <w:p>
            <w:r>
              <w:t>GraphQL errors (if the operation fails validation/execution).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Customers($first: Int!, $query: String, $sortKey: CustomerSortKeys) { customers(first: $first, query: $query, sortKey: $sortKey) { edges { cursor node { id firstName lastName email } } pageInfo { hasNextPage hasPreviousPage startCursor endCursor } } }",</w:t>
        <w:br/>
        <w:t xml:space="preserve"> "variables": {</w:t>
        <w:br/>
        <w:t xml:space="preserve"> "first": 10,</w:t>
        <w:br/>
        <w:t xml:space="preserve"> "query": "tag:\u0027VIP\u0027",</w:t>
        <w:br/>
        <w:t xml:space="preserve"> "sortKey": "UPDATED_AT"</w:t>
        <w:br/>
        <w:t xml:space="preserve">    }</w:t>
        <w:br/>
        <w:t xml:space="preserve">  }'</w:t>
      </w:r>
    </w:p>
    <w:p>
      <w:pPr>
        <w:pStyle w:val="Heading3"/>
      </w:pPr>
      <w:r>
        <w:t>Example Usage</w:t>
      </w:r>
    </w:p>
    <w:p>
      <w:pPr>
        <w:pStyle w:val="Heading3"/>
      </w:pPr>
      <w:r>
        <w:t>Example 1: List first 10 customers (no filter)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 customers(first: $first) { edges { cursor node { id firstName lastName email } } pageInfo { hasNextPage endCursor } } }",</w:t>
        <w:br/>
        <w:t xml:space="preserve"> "variables": { "first": 10 }</w:t>
        <w:br/>
        <w:t xml:space="preserve">  }'</w:t>
      </w:r>
    </w:p>
    <w:p>
      <w:pPr>
        <w:pStyle w:val="Heading3"/>
      </w:pPr>
      <w:r>
        <w:t>Example 2: Filter customers by email domain and paginate using after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$after: String, $query: String) { customers(first: $first, after: $after, query: $query) { edges { cursor node { id firstName lastName email } } pageInfo { hasNextPage endCursor } } }",</w:t>
        <w:br/>
        <w:t xml:space="preserve"> "variables": {</w:t>
        <w:br/>
        <w:t xml:space="preserve"> "first": 10,</w:t>
        <w:br/>
        <w:t xml:space="preserve"> "after": "PASTE_END_CURSOR_HERE",</w:t>
        <w:br/>
        <w:t xml:space="preserve"> "query": "email:gmail.com"</w:t>
        <w:br/>
        <w:t xml:space="preserve">    }</w:t>
        <w:br/>
        <w:t xml:space="preserve">  }'</w:t>
      </w:r>
    </w:p>
    <w:p>
      <w:pPr>
        <w:pStyle w:val="Heading3"/>
      </w:pPr>
      <w:r>
        <w:t>Example 3: Filter by multiple tags and sort (query string token usage)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$query: String, $reverse: Boolean) { customers(first: $first, query: $query, reverse: $reverse) { nodes { id firstName lastName email } pageInfo { hasNextPage endCursor } } }",</w:t>
        <w:br/>
        <w:t xml:space="preserve"> "variables": {</w:t>
        <w:br/>
        <w:t xml:space="preserve"> "first": 25,</w:t>
        <w:br/>
        <w:t xml:space="preserve"> "query": "tag:\u0027Wholesale,Repeat\u0027 tag_not:\u0027Prospect\u0027",</w:t>
        <w:br/>
        <w:t xml:space="preserve"> "reverse": true</w:t>
        <w:br/>
        <w:t xml:space="preserve">    }</w:t>
        <w:br/>
        <w:t xml:space="preserve">  }'</w:t>
      </w:r>
    </w:p>
    <w:p>
      <w:pPr>
        <w:pStyle w:val="Heading3"/>
      </w:pPr>
      <w:r>
        <w:t>Behavior</w:t>
      </w:r>
    </w:p>
    <w:p>
      <w:pPr>
        <w:pStyle w:val="ListBullet"/>
      </w:pPr>
      <w:r>
        <w:t>You send a POST request containing a GraphQL document that selects the customers connection.</w:t>
      </w:r>
    </w:p>
    <w:p>
      <w:pPr>
        <w:pStyle w:val="ListBullet"/>
      </w:pPr>
      <w:r>
        <w:t>Shopify applies the customers(...) arguments (pagination, sorting, and query filtering).</w:t>
      </w:r>
    </w:p>
    <w:p>
      <w:pPr>
        <w:pStyle w:val="ListBullet"/>
      </w:pPr>
      <w:r>
        <w:t>The response returns a CustomerConnection with edges and/or nodes (depending on what you requested) plus pageInfo for pagination.</w:t>
      </w:r>
    </w:p>
    <w:p>
      <w:pPr>
        <w:pStyle w:val="Heading3"/>
      </w:pPr>
      <w:r>
        <w:t>Notes</w:t>
      </w:r>
    </w:p>
    <w:p>
      <w:pPr>
        <w:pStyle w:val="ListBullet"/>
      </w:pPr>
      <w:r>
        <w:t>The customers return type is CustomerConnection. You choose whether to request edges { cursor node { ... } }, nodes { ... }, and pageInfo { ... }.</w:t>
      </w:r>
    </w:p>
    <w:p>
      <w:pPr>
        <w:pStyle w:val="ListBullet"/>
      </w:pPr>
      <w:r>
        <w:t>The query argument uses Shopify API search syntax; multiple filters can be combined in a single query string.</w:t>
      </w:r>
    </w:p>
    <w:p>
      <w:pPr>
        <w:pStyle w:val="ListBullet"/>
      </w:pPr>
      <w:r>
        <w:t>For exact email matches, use quotes (phrase query), for example: email:"bo.wang@example.com".</w:t>
      </w:r>
    </w:p>
    <w:p>
      <w:pPr>
        <w:pStyle w:val="Heading3"/>
      </w:pPr>
      <w:r>
        <w:t>Gotchas</w:t>
      </w:r>
    </w:p>
    <w:p>
      <w:pPr>
        <w:pStyle w:val="ListBullet"/>
      </w:pPr>
      <w:r>
        <w:t>email is tokenized; unquoted values may not behave like exact-match searches.</w:t>
      </w:r>
    </w:p>
    <w:p>
      <w:pPr>
        <w:pStyle w:val="ListBullet"/>
      </w:pPr>
      <w:r>
        <w:t>If your query is slow or errors, Shopify recommends specifying a sortKey that matches the field used in your search.</w:t>
      </w:r>
    </w:p>
    <w:p>
      <w:pPr>
        <w:pStyle w:val="Heading3"/>
      </w:pPr>
      <w:r>
        <w:t>Error Handling</w:t>
      </w:r>
    </w:p>
    <w:p>
      <w:pPr>
        <w:pStyle w:val="ListBullet"/>
      </w:pPr>
      <w:r>
        <w:t>GraphQL validation/execution failures are typically returned in an errors array in the JSON response body (the scraped content did not provide specific status codes or error payloads for this field).</w:t>
      </w:r>
    </w:p>
    <w:p>
      <w:pPr>
        <w:pStyle w:val="Heading3"/>
      </w:pPr>
      <w:r>
        <w:t>Related customers actions</w:t>
      </w:r>
    </w:p>
    <w:p>
      <w:pPr>
        <w:pStyle w:val="ListBullet"/>
      </w:pPr>
      <w:r>
        <w:t>[POST] Add Tax Exemptions to a Customer — /graphql.json</w:t>
      </w:r>
    </w:p>
    <w:p>
      <w:pPr>
        <w:pStyle w:val="ListBullet"/>
      </w:pPr>
      <w:r>
        <w:t>[POST] Replace a Customer's Tax Exemptions — /graphql.json</w:t>
      </w:r>
    </w:p>
    <w:p>
      <w:pPr>
        <w:pStyle w:val="ListBullet"/>
      </w:pPr>
      <w:r>
        <w:t>[POST] Update a Customer's Default Address — /admin/api/2026-01/graphql.json</w:t>
      </w:r>
    </w:p>
    <w:p>
      <w:pPr>
        <w:pStyle w:val="ListBullet"/>
      </w:pPr>
      <w:r>
        <w:t>[POST] Update a Customer — /admin/api/2026-01/graphql.json</w:t>
      </w:r>
    </w:p>
    <w:p>
      <w:pPr>
        <w:pStyle w:val="ListBullet"/>
      </w:pPr>
      <w:r>
        <w:t>[POST] Get a Customer by Identifier — /admin/api/2026-01/graphql.json</w:t>
      </w:r>
    </w:p>
    <w:p>
      <w:pPr>
        <w:pStyle w:val="ListBullet"/>
      </w:pPr>
      <w:r>
        <w:t>[POST] Remove a Customer’s Tax Exemptions — /graphql.json</w:t>
      </w:r>
    </w:p>
    <w:p>
      <w:r>
        <w:br w:type="page"/>
      </w:r>
    </w:p>
    <w:p>
      <w:pPr>
        <w:pStyle w:val="Heading2"/>
      </w:pPr>
      <w:r>
        <w:t>185. [POST] Get a Delivery Customization</w:t>
      </w:r>
    </w:p>
    <w:p>
      <w:r>
        <w:rPr>
          <w:b/>
        </w:rPr>
        <w:t xml:space="preserve">Endpoint: </w:t>
      </w:r>
      <w:r>
        <w:rPr>
          <w:rFonts w:ascii="Courier New" w:hAnsi="Courier New"/>
          <w:sz w:val="18"/>
        </w:rPr>
        <w:t>/admin/api/2026-01/graphql.json</w:t>
      </w:r>
    </w:p>
    <w:p>
      <w:pPr>
        <w:pStyle w:val="Heading3"/>
      </w:pPr>
      <w:r>
        <w:t>Prerequisites</w:t>
      </w:r>
    </w:p>
    <w:p>
      <w:pPr>
        <w:pStyle w:val="ListBullet"/>
      </w:pPr>
      <w:r>
        <w:t>You must have a Delivery Customization ID (id) to query.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single delivery customization by its globally-unique ID, returning its enabled status and any additional fields you request on the DeliveryCustomization object.</w:t>
      </w:r>
    </w:p>
    <w:p>
      <w:pPr>
        <w:pStyle w:val="Heading3"/>
      </w:pPr>
      <w:r>
        <w:t>Enforcement Rules</w:t>
      </w:r>
    </w:p>
    <w:p>
      <w:pPr>
        <w:pStyle w:val="ListBullet"/>
      </w:pPr>
      <w:r>
        <w:t>The GraphQL endpoint must be called exactly at /admin/api/2026-01/graphql.json.</w:t>
      </w:r>
    </w:p>
    <w:p>
      <w:pPr>
        <w:pStyle w:val="ListBullet"/>
      </w:pPr>
      <w:r>
        <w:t>The id argument must always be present and must be a non-empty ID string.</w:t>
      </w:r>
    </w:p>
    <w:p>
      <w:pPr>
        <w:pStyle w:val="ListBullet"/>
      </w:pPr>
      <w:r>
        <w:t>When executing the action, send GraphQL inputs in the request body (query and variables), not as URL path or query parameters.</w:t>
      </w:r>
    </w:p>
    <w:p>
      <w:pPr>
        <w:pStyle w:val="ListBullet"/>
      </w:pPr>
      <w:r>
        <w:t>This endpoint has no path parameters.</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POST /admin/api/2026-01/graphql.json</w:t>
      </w:r>
    </w:p>
    <w:p>
      <w:pPr>
        <w:pStyle w:val="Heading3"/>
      </w:pPr>
      <w:r>
        <w:t>Invalid Examples</w:t>
      </w:r>
    </w:p>
    <w:p>
      <w:r>
        <w:rPr>
          <w:b/>
          <w:color w:val="666666"/>
          <w:sz w:val="16"/>
        </w:rPr>
        <w:t>[http]</w:t>
      </w:r>
    </w:p>
    <w:p>
      <w:pPr>
        <w:shd w:fill="F2F2F2" w:val="clear"/>
      </w:pPr>
      <w:r>
        <w:rPr>
          <w:rFonts w:ascii="Courier New" w:hAnsi="Courier New"/>
          <w:sz w:val="17"/>
        </w:rPr>
        <w:t>POST /admin/api/2026-01/graphql</w:t>
        <w:br/>
        <w:t>POST /admin/api/2026-01/graphql.json?id=gid://shopify/DeliveryCustomization/123</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deliveryCustomization query and declare $id: ID!.</w:t>
            </w:r>
          </w:p>
        </w:tc>
      </w:tr>
      <w:tr>
        <w:tc>
          <w:tcPr>
            <w:tcW w:type="dxa" w:w="2880"/>
          </w:tcPr>
          <w:p>
            <w:r>
              <w:t>variables</w:t>
            </w:r>
          </w:p>
        </w:tc>
        <w:tc>
          <w:tcPr>
            <w:tcW w:type="dxa" w:w="2880"/>
          </w:tcPr>
          <w:p>
            <w:r>
              <w:t>object</w:t>
            </w:r>
          </w:p>
        </w:tc>
        <w:tc>
          <w:tcPr>
            <w:tcW w:type="dxa" w:w="2880"/>
          </w:tcPr>
          <w:p>
            <w:r>
              <w:t>Variables map for the GraphQL operation. Must include id.</w:t>
            </w:r>
          </w:p>
        </w:tc>
      </w:tr>
    </w:tbl>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(ID)</w:t>
            </w:r>
          </w:p>
        </w:tc>
        <w:tc>
          <w:tcPr>
            <w:tcW w:type="dxa" w:w="2880"/>
          </w:tcPr>
          <w:p>
            <w:r>
              <w:t>The globally-unique ID of the delivery customization (for example, a gid://shopify/DeliveryCustomization/... value).</w:t>
            </w:r>
          </w:p>
        </w:tc>
      </w:tr>
    </w:tbl>
    <w:p/>
    <w:p>
      <w:pPr>
        <w:pStyle w:val="Heading3"/>
      </w:pPr>
      <w:r>
        <w:t>Optional Variables</w:t>
      </w:r>
    </w:p>
    <w:p>
      <w:r>
        <w:t>None documented.</w:t>
      </w:r>
    </w:p>
    <w:p>
      <w:pPr>
        <w:pStyle w:val="Heading3"/>
      </w:pPr>
      <w:r>
        <w:t>Response</w:t>
      </w:r>
    </w:p>
    <w:p>
      <w:pPr>
        <w:pStyle w:val="Heading3"/>
      </w:pPr>
      <w:r>
        <w:t>Success Response (200 OK)</w:t>
      </w:r>
    </w:p>
    <w:p>
      <w:r>
        <w:rPr>
          <w:b/>
        </w:rPr>
        <w:t>Note: GraphQL returns 200 even when errors are present. The example below shows a successful payload shape.</w:t>
      </w:r>
    </w:p>
    <w:p>
      <w:r>
        <w:rPr>
          <w:b/>
          <w:color w:val="666666"/>
          <w:sz w:val="16"/>
        </w:rPr>
        <w:t>[json]</w:t>
      </w:r>
    </w:p>
    <w:p>
      <w:pPr>
        <w:shd w:fill="F2F2F2" w:val="clear"/>
      </w:pPr>
      <w:r>
        <w:rPr>
          <w:rFonts w:ascii="Courier New" w:hAnsi="Courier New"/>
          <w:sz w:val="17"/>
        </w:rPr>
        <w:t>{</w:t>
        <w:br/>
        <w:t xml:space="preserve"> "data": {</w:t>
        <w:br/>
        <w:t xml:space="preserve"> "deliveryCustomization": {</w:t>
        <w:br/>
        <w:t xml:space="preserve"> "id": "gid://shopify/DeliveryCustomization/1234567890",</w:t>
        <w:br/>
        <w:t xml:space="preserve"> "enabled": true,</w:t>
        <w:br/>
        <w:t xml:space="preserve"> "functionId": "01HXYZABCDEF0123456789",</w:t>
        <w:br/>
        <w:t xml:space="preserve"> "title": "Hide express shipping for PO boxes"</w:t>
        <w:br/>
        <w:t xml:space="preserve"> }</w:t>
        <w:br/>
        <w:t xml:space="preserve"> }</w:t>
        <w:br/>
        <w:t>}</w:t>
      </w:r>
    </w:p>
    <w:p>
      <w:pPr>
        <w:pStyle w:val="Heading3"/>
      </w:pPr>
      <w:r>
        <w:t>Error Response (GraphQL errors in 200 OK)</w:t>
      </w:r>
    </w:p>
    <w:p>
      <w:r>
        <w:rPr>
          <w:b/>
          <w:color w:val="666666"/>
          <w:sz w:val="16"/>
        </w:rPr>
        <w:t>[json]</w:t>
      </w:r>
    </w:p>
    <w:p>
      <w:pPr>
        <w:shd w:fill="F2F2F2" w:val="clear"/>
      </w:pPr>
      <w:r>
        <w:rPr>
          <w:rFonts w:ascii="Courier New" w:hAnsi="Courier New"/>
          <w:sz w:val="17"/>
        </w:rPr>
        <w:t>{</w:t>
        <w:br/>
        <w:t xml:space="preserve"> "data": {</w:t>
        <w:br/>
        <w:t xml:space="preserve"> "deliveryCustomization": null</w:t>
        <w:br/>
        <w:t xml:space="preserve"> },</w:t>
        <w:br/>
        <w:t xml:space="preserve"> "errors": [</w:t>
        <w:br/>
        <w:t xml:space="preserve"> {</w:t>
        <w:br/>
        <w:t xml:space="preserve"> "message": "DeliveryCustomization not found",</w:t>
        <w:br/>
        <w:t xml:space="preserve"> "path": ["deliveryCustomization"]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data.deliveryCustomization</w:t>
            </w:r>
          </w:p>
        </w:tc>
        <w:tc>
          <w:tcPr>
            <w:tcW w:type="dxa" w:w="2880"/>
          </w:tcPr>
          <w:p>
            <w:r>
              <w:t>DeliveryCustomization | null</w:t>
            </w:r>
          </w:p>
        </w:tc>
        <w:tc>
          <w:tcPr>
            <w:tcW w:type="dxa" w:w="2880"/>
          </w:tcPr>
          <w:p>
            <w:r>
              <w:t>The requested delivery customization, or null if not found/accessible.</w:t>
            </w:r>
          </w:p>
        </w:tc>
      </w:tr>
      <w:tr>
        <w:tc>
          <w:tcPr>
            <w:tcW w:type="dxa" w:w="2880"/>
          </w:tcPr>
          <w:p>
            <w:r>
              <w:t>data.deliveryCustomization.id</w:t>
            </w:r>
          </w:p>
        </w:tc>
        <w:tc>
          <w:tcPr>
            <w:tcW w:type="dxa" w:w="2880"/>
          </w:tcPr>
          <w:p>
            <w:r>
              <w:t>ID</w:t>
            </w:r>
          </w:p>
        </w:tc>
        <w:tc>
          <w:tcPr>
            <w:tcW w:type="dxa" w:w="2880"/>
          </w:tcPr>
          <w:p>
            <w:r>
              <w:t>A globally-unique ID.</w:t>
            </w:r>
          </w:p>
        </w:tc>
      </w:tr>
      <w:tr>
        <w:tc>
          <w:tcPr>
            <w:tcW w:type="dxa" w:w="2880"/>
          </w:tcPr>
          <w:p>
            <w:r>
              <w:t>data.deliveryCustomization.enabled</w:t>
            </w:r>
          </w:p>
        </w:tc>
        <w:tc>
          <w:tcPr>
            <w:tcW w:type="dxa" w:w="2880"/>
          </w:tcPr>
          <w:p>
            <w:r>
              <w:t>Boolean</w:t>
            </w:r>
          </w:p>
        </w:tc>
        <w:tc>
          <w:tcPr>
            <w:tcW w:type="dxa" w:w="2880"/>
          </w:tcPr>
          <w:p>
            <w:r>
              <w:t>The enabled status of the delivery customization.</w:t>
            </w:r>
          </w:p>
        </w:tc>
      </w:tr>
      <w:tr>
        <w:tc>
          <w:tcPr>
            <w:tcW w:type="dxa" w:w="2880"/>
          </w:tcPr>
          <w:p>
            <w:r>
              <w:t>data.deliveryCustomization.errorHistory</w:t>
            </w:r>
          </w:p>
        </w:tc>
        <w:tc>
          <w:tcPr>
            <w:tcW w:type="dxa" w:w="2880"/>
          </w:tcPr>
          <w:p>
            <w:r>
              <w:t>FunctionsErrorHistory</w:t>
            </w:r>
          </w:p>
        </w:tc>
        <w:tc>
          <w:tcPr>
            <w:tcW w:type="dxa" w:w="2880"/>
          </w:tcPr>
          <w:p>
            <w:r>
              <w:t>Error history on the most recent version of the delivery customization.</w:t>
            </w:r>
          </w:p>
        </w:tc>
      </w:tr>
      <w:tr>
        <w:tc>
          <w:tcPr>
            <w:tcW w:type="dxa" w:w="2880"/>
          </w:tcPr>
          <w:p>
            <w:r>
              <w:t>data.deliveryCustomization.errorHistory.errorsFirstOccurredAt</w:t>
            </w:r>
          </w:p>
        </w:tc>
        <w:tc>
          <w:tcPr>
            <w:tcW w:type="dxa" w:w="2880"/>
          </w:tcPr>
          <w:p>
            <w:r>
              <w:t>DateTime</w:t>
            </w:r>
          </w:p>
        </w:tc>
        <w:tc>
          <w:tcPr>
            <w:tcW w:type="dxa" w:w="2880"/>
          </w:tcPr>
          <w:p>
            <w:r>
              <w:t>Date/time that the first error occurred.</w:t>
            </w:r>
          </w:p>
        </w:tc>
      </w:tr>
      <w:tr>
        <w:tc>
          <w:tcPr>
            <w:tcW w:type="dxa" w:w="2880"/>
          </w:tcPr>
          <w:p>
            <w:r>
              <w:t>data.deliveryCustomization.errorHistory.firstOccurredAt</w:t>
            </w:r>
          </w:p>
        </w:tc>
        <w:tc>
          <w:tcPr>
            <w:tcW w:type="dxa" w:w="2880"/>
          </w:tcPr>
          <w:p>
            <w:r>
              <w:t>DateTime</w:t>
            </w:r>
          </w:p>
        </w:tc>
        <w:tc>
          <w:tcPr>
            <w:tcW w:type="dxa" w:w="2880"/>
          </w:tcPr>
          <w:p>
            <w:r>
              <w:t>Date/time that the first error occurred.</w:t>
            </w:r>
          </w:p>
        </w:tc>
      </w:tr>
      <w:tr>
        <w:tc>
          <w:tcPr>
            <w:tcW w:type="dxa" w:w="2880"/>
          </w:tcPr>
          <w:p>
            <w:r>
              <w:t>data.deliveryCustomization.errorHistory.hasBeenSharedSinceLastError</w:t>
            </w:r>
          </w:p>
        </w:tc>
        <w:tc>
          <w:tcPr>
            <w:tcW w:type="dxa" w:w="2880"/>
          </w:tcPr>
          <w:p>
            <w:r>
              <w:t>Boolean</w:t>
            </w:r>
          </w:p>
        </w:tc>
        <w:tc>
          <w:tcPr>
            <w:tcW w:type="dxa" w:w="2880"/>
          </w:tcPr>
          <w:p>
            <w:r>
              <w:t>Whether the merchant has shared all recent errors with the developer since the last error.</w:t>
            </w:r>
          </w:p>
        </w:tc>
      </w:tr>
      <w:tr>
        <w:tc>
          <w:tcPr>
            <w:tcW w:type="dxa" w:w="2880"/>
          </w:tcPr>
          <w:p>
            <w:r>
              <w:t>data.deliveryCustomization.errorHistory.hasSharedRecentErrors</w:t>
            </w:r>
          </w:p>
        </w:tc>
        <w:tc>
          <w:tcPr>
            <w:tcW w:type="dxa" w:w="2880"/>
          </w:tcPr>
          <w:p>
            <w:r>
              <w:t>Boolean</w:t>
            </w:r>
          </w:p>
        </w:tc>
        <w:tc>
          <w:tcPr>
            <w:tcW w:type="dxa" w:w="2880"/>
          </w:tcPr>
          <w:p>
            <w:r>
              <w:t>Whether the merchant has shared all the recent errors with the developer.</w:t>
            </w:r>
          </w:p>
        </w:tc>
      </w:tr>
      <w:tr>
        <w:tc>
          <w:tcPr>
            <w:tcW w:type="dxa" w:w="2880"/>
          </w:tcPr>
          <w:p>
            <w:r>
              <w:t>data.deliveryCustomization.functionId</w:t>
            </w:r>
          </w:p>
        </w:tc>
        <w:tc>
          <w:tcPr>
            <w:tcW w:type="dxa" w:w="2880"/>
          </w:tcPr>
          <w:p>
            <w:r>
              <w:t>String</w:t>
            </w:r>
          </w:p>
        </w:tc>
        <w:tc>
          <w:tcPr>
            <w:tcW w:type="dxa" w:w="2880"/>
          </w:tcPr>
          <w:p>
            <w:r>
              <w:t>The ID of the Shopify Function implementing the delivery customization.</w:t>
            </w:r>
          </w:p>
        </w:tc>
      </w:tr>
      <w:tr>
        <w:tc>
          <w:tcPr>
            <w:tcW w:type="dxa" w:w="2880"/>
          </w:tcPr>
          <w:p>
            <w:r>
              <w:t>data.deliveryCustomization.metafield</w:t>
            </w:r>
          </w:p>
        </w:tc>
        <w:tc>
          <w:tcPr>
            <w:tcW w:type="dxa" w:w="2880"/>
          </w:tcPr>
          <w:p>
            <w:r>
              <w:t>Metafield</w:t>
            </w:r>
          </w:p>
        </w:tc>
        <w:tc>
          <w:tcPr>
            <w:tcW w:type="dxa" w:w="2880"/>
          </w:tcPr>
          <w:p>
            <w:r>
              <w:t>A custom field associated with the resource (includes namespace and key).</w:t>
            </w:r>
          </w:p>
        </w:tc>
      </w:tr>
      <w:tr>
        <w:tc>
          <w:tcPr>
            <w:tcW w:type="dxa" w:w="2880"/>
          </w:tcPr>
          <w:p>
            <w:r>
              <w:t>data.deliveryCustomization.metafieldDefinitions</w:t>
            </w:r>
          </w:p>
        </w:tc>
        <w:tc>
          <w:tcPr>
            <w:tcW w:type="dxa" w:w="2880"/>
          </w:tcPr>
          <w:p>
            <w:r>
              <w:t>MetafieldDefinitionConnection</w:t>
            </w:r>
          </w:p>
        </w:tc>
        <w:tc>
          <w:tcPr>
            <w:tcW w:type="dxa" w:w="2880"/>
          </w:tcPr>
          <w:p>
            <w:r>
              <w:t>List of metafield definitions (connection).</w:t>
            </w:r>
          </w:p>
        </w:tc>
      </w:tr>
      <w:tr>
        <w:tc>
          <w:tcPr>
            <w:tcW w:type="dxa" w:w="2880"/>
          </w:tcPr>
          <w:p>
            <w:r>
              <w:t>data.deliveryCustomization.metafields</w:t>
            </w:r>
          </w:p>
        </w:tc>
        <w:tc>
          <w:tcPr>
            <w:tcW w:type="dxa" w:w="2880"/>
          </w:tcPr>
          <w:p>
            <w:r>
              <w:t>MetafieldConnection</w:t>
            </w:r>
          </w:p>
        </w:tc>
        <w:tc>
          <w:tcPr>
            <w:tcW w:type="dxa" w:w="2880"/>
          </w:tcPr>
          <w:p>
            <w:r>
              <w:t>List of metafields (connection).</w:t>
            </w:r>
          </w:p>
        </w:tc>
      </w:tr>
      <w:tr>
        <w:tc>
          <w:tcPr>
            <w:tcW w:type="dxa" w:w="2880"/>
          </w:tcPr>
          <w:p>
            <w:r>
              <w:t>data.deliveryCustomization.shopifyFunction</w:t>
            </w:r>
          </w:p>
        </w:tc>
        <w:tc>
          <w:tcPr>
            <w:tcW w:type="dxa" w:w="2880"/>
          </w:tcPr>
          <w:p>
            <w:r>
              <w:t>ShopifyFunction</w:t>
            </w:r>
          </w:p>
        </w:tc>
        <w:tc>
          <w:tcPr>
            <w:tcW w:type="dxa" w:w="2880"/>
          </w:tcPr>
          <w:p>
            <w:r>
              <w:t>The Shopify Function implementing the delivery customization.</w:t>
            </w:r>
          </w:p>
        </w:tc>
      </w:tr>
      <w:tr>
        <w:tc>
          <w:tcPr>
            <w:tcW w:type="dxa" w:w="2880"/>
          </w:tcPr>
          <w:p>
            <w:r>
              <w:t>data.deliveryCustomization.title</w:t>
            </w:r>
          </w:p>
        </w:tc>
        <w:tc>
          <w:tcPr>
            <w:tcW w:type="dxa" w:w="2880"/>
          </w:tcPr>
          <w:p>
            <w:r>
              <w:t>String</w:t>
            </w:r>
          </w:p>
        </w:tc>
        <w:tc>
          <w:tcPr>
            <w:tcW w:type="dxa" w:w="2880"/>
          </w:tcPr>
          <w:p>
            <w:r>
              <w:t>The title of the delivery customization.</w:t>
            </w:r>
          </w:p>
        </w:tc>
      </w:tr>
      <w:tr>
        <w:tc>
          <w:tcPr>
            <w:tcW w:type="dxa" w:w="2880"/>
          </w:tcPr>
          <w:p>
            <w:r>
              <w:t>errors</w:t>
            </w:r>
          </w:p>
        </w:tc>
        <w:tc>
          <w:tcPr>
            <w:tcW w:type="dxa" w:w="2880"/>
          </w:tcPr>
          <w:p>
            <w:r>
              <w:t>array</w:t>
            </w:r>
          </w:p>
        </w:tc>
        <w:tc>
          <w:tcPr>
            <w:tcW w:type="dxa" w:w="2880"/>
          </w:tcPr>
          <w:p>
            <w:r>
              <w:t>GraphQL execution errors (if any).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GetDeliveryCustomization($id: ID!) { deliveryCustomization(id: $id) { id enabled functionId title } }",</w:t>
        <w:br/>
        <w:t xml:space="preserve"> "variables": {</w:t>
        <w:br/>
        <w:t xml:space="preserve"> "id": "gid://shopify/DeliveryCustomization/1234567890"</w:t>
        <w:br/>
        <w:t xml:space="preserve">    }</w:t>
        <w:br/>
        <w:t xml:space="preserve">  }'</w:t>
      </w:r>
    </w:p>
    <w:p>
      <w:pPr>
        <w:pStyle w:val="Heading3"/>
      </w:pPr>
      <w:r>
        <w:t>Example Usage</w:t>
      </w:r>
    </w:p>
    <w:p>
      <w:pPr>
        <w:pStyle w:val="Heading3"/>
      </w:pPr>
      <w:r>
        <w:t>Example 1: Fetch basic fields</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($id: ID!) { deliveryCustomization(id: $id) { id enabled title } }",</w:t>
        <w:br/>
        <w:t xml:space="preserve"> "variables": {</w:t>
        <w:br/>
        <w:t xml:space="preserve"> "id": "gid://shopify/DeliveryCustomization/1234567890"</w:t>
        <w:br/>
        <w:t xml:space="preserve">    }</w:t>
        <w:br/>
        <w:t xml:space="preserve">  }'</w:t>
      </w:r>
    </w:p>
    <w:p>
      <w:pPr>
        <w:pStyle w:val="Heading3"/>
      </w:pPr>
      <w:r>
        <w:t>Example 2: Include error history</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($id: ID!) { deliveryCustomization(id: $id) { id enabled errorHistory { firstOccurredAt errorsFirstOccurredAt hasSharedRecentErrors hasBeenSharedSinceLastError } } }",</w:t>
        <w:br/>
        <w:t xml:space="preserve"> "variables": {</w:t>
        <w:br/>
        <w:t xml:space="preserve"> "id": "gid://shopify/DeliveryCustomization/1234567890"</w:t>
        <w:br/>
        <w:t xml:space="preserve">    }</w:t>
        <w:br/>
        <w:t xml:space="preserve">  }'</w:t>
      </w:r>
    </w:p>
    <w:p>
      <w:pPr>
        <w:pStyle w:val="Heading3"/>
      </w:pPr>
      <w:r>
        <w:t>Example 3: Fetch Shopify Function info (selected fields)</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($id: ID!) { deliveryCustomization(id: $id) { id shopifyFunction { id title apiType apiVersion } } }",</w:t>
        <w:br/>
        <w:t xml:space="preserve"> "variables": {</w:t>
        <w:br/>
        <w:t xml:space="preserve"> "id": "gid://shopify/DeliveryCustomization/1234567890"</w:t>
        <w:br/>
        <w:t xml:space="preserve">    }</w:t>
        <w:br/>
        <w:t xml:space="preserve">  }'</w:t>
      </w:r>
    </w:p>
    <w:p>
      <w:pPr>
        <w:pStyle w:val="Heading3"/>
      </w:pPr>
      <w:r>
        <w:t>Behavior</w:t>
      </w:r>
    </w:p>
    <w:p>
      <w:pPr>
        <w:pStyle w:val="ListBullet"/>
      </w:pPr>
      <w:r>
        <w:t>The server executes the deliveryCustomization(id: $id) GraphQL query.</w:t>
      </w:r>
    </w:p>
    <w:p>
      <w:pPr>
        <w:pStyle w:val="ListBullet"/>
      </w:pPr>
      <w:r>
        <w:t>If the ID is valid and accessible, the DeliveryCustomization object is returned with the fields you selected.</w:t>
      </w:r>
    </w:p>
    <w:p>
      <w:pPr>
        <w:pStyle w:val="ListBullet"/>
      </w:pPr>
      <w:r>
        <w:t>If the object can’t be resolved, data.deliveryCustomization may be null and GraphQL errors may be present.</w:t>
      </w:r>
    </w:p>
    <w:p>
      <w:pPr>
        <w:pStyle w:val="Heading3"/>
      </w:pPr>
      <w:r>
        <w:t>Notes</w:t>
      </w:r>
    </w:p>
    <w:p>
      <w:pPr>
        <w:pStyle w:val="ListBullet"/>
      </w:pPr>
      <w:r>
        <w:t>The documentation provided lists many fields on DeliveryCustomization (including nested metafield and app/function objects). In GraphQL, you must explicitly select which fields you want returned.</w:t>
      </w:r>
    </w:p>
    <w:p>
      <w:pPr>
        <w:pStyle w:val="ListBullet"/>
      </w:pPr>
      <w:r>
        <w:t>Connections like metafields and metafieldDefinitions typically require pagination arguments (for example first, after), but no specific arguments were provided in the scraped content, so they are not documented here.</w:t>
      </w:r>
    </w:p>
    <w:p>
      <w:pPr>
        <w:pStyle w:val="Heading3"/>
      </w:pPr>
      <w:r>
        <w:t>Gotchas</w:t>
      </w:r>
    </w:p>
    <w:p>
      <w:pPr>
        <w:pStyle w:val="ListBullet"/>
      </w:pPr>
      <w:r>
        <w:t>Selecting large nested trees (for example, metafield.definition.* and shopifyFunction.app.*) can produce very large responses; request only the fields you need.</w:t>
      </w:r>
    </w:p>
    <w:p>
      <w:pPr>
        <w:pStyle w:val="Heading3"/>
      </w:pPr>
      <w:r>
        <w:t>Error Handling</w:t>
      </w:r>
    </w:p>
    <w:p>
      <w:pPr>
        <w:pStyle w:val="ListBullet"/>
      </w:pPr>
      <w:r>
        <w:t>GraphQL execution issues are returned in the top-level errors array (often alongside HTTP 200 OK).</w:t>
      </w:r>
    </w:p>
    <w:p>
      <w:pPr>
        <w:pStyle w:val="ListBullet"/>
      </w:pPr>
      <w:r>
        <w:t>The scraped content did not provide specific HTTP status codes or error shapes beyond standard GraphQL behavior, so only generic GraphQL error examples are shown above.</w:t>
      </w:r>
    </w:p>
    <w:p>
      <w:pPr>
        <w:pStyle w:val="Heading3"/>
      </w:pPr>
      <w:r>
        <w:t>Related deliveryCustomizations actions</w:t>
      </w:r>
    </w:p>
    <w:p>
      <w:pPr>
        <w:pStyle w:val="ListBullet"/>
      </w:pPr>
      <w:r>
        <w:t>[POST] List Delivery Customizations (GraphQL) — /graphql.json</w:t>
      </w:r>
    </w:p>
    <w:p>
      <w:pPr>
        <w:pStyle w:val="ListBullet"/>
      </w:pPr>
      <w:r>
        <w:t>[POST] Update a Delivery Customization — /admin/api/2026-01/graphql.json</w:t>
      </w:r>
    </w:p>
    <w:p>
      <w:pPr>
        <w:pStyle w:val="ListBullet"/>
      </w:pPr>
      <w:r>
        <w:t>[POST] Create a Delivery Customization — /admin/api/2026-01/graphql.json</w:t>
      </w:r>
    </w:p>
    <w:p>
      <w:pPr>
        <w:pStyle w:val="ListBullet"/>
      </w:pPr>
      <w:r>
        <w:t>[POST] Delete a Delivery Customization — /admin/api/2026-01/graphql.json</w:t>
      </w:r>
    </w:p>
    <w:p>
      <w:pPr>
        <w:pStyle w:val="ListBullet"/>
      </w:pPr>
      <w:r>
        <w:t>[POST] Activate or Deactivate Delivery Customizations — /graphql.json</w:t>
      </w:r>
    </w:p>
    <w:p>
      <w:r>
        <w:br w:type="page"/>
      </w:r>
    </w:p>
    <w:p>
      <w:pPr>
        <w:pStyle w:val="Heading2"/>
      </w:pPr>
      <w:r>
        <w:t>186. [POST] Preview a Customer Merge Request</w:t>
      </w:r>
    </w:p>
    <w:p>
      <w:r>
        <w:rPr>
          <w:b/>
        </w:rPr>
        <w:t xml:space="preserve">Endpoint: </w:t>
      </w:r>
      <w:r>
        <w:rPr>
          <w:rFonts w:ascii="Courier New" w:hAnsi="Courier New"/>
          <w:sz w:val="18"/>
        </w:rPr>
        <w:t>/graphql.json</w:t>
      </w:r>
    </w:p>
    <w:p>
      <w:pPr>
        <w:pStyle w:val="Heading3"/>
      </w:pPr>
      <w:r>
        <w:t>Preview a Customer Merge Request (customerMergePreview)</w:t>
      </w:r>
    </w:p>
    <w:p>
      <w:pPr>
        <w:pStyle w:val="Heading3"/>
      </w:pPr>
      <w:r>
        <w:t>Prerequisites</w:t>
      </w:r>
    </w:p>
    <w:p>
      <w:pPr>
        <w:pStyle w:val="ListBullet"/>
      </w:pPr>
      <w:r>
        <w:t>Your app/user must have access to read customers in the Shopify Admin.</w:t>
      </w:r>
    </w:p>
    <w:p>
      <w:pPr>
        <w:pStyle w:val="ListBullet"/>
      </w:pPr>
      <w:r>
        <w:t>You must have the two customer IDs to preview merging.</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preview of a customer merge request, including which fields would be kept by default, which alternate fields could be chosen to override merge rules, and any errors or blocking conditions that would prevent the merge.</w:t>
      </w:r>
    </w:p>
    <w:p>
      <w:pPr>
        <w:pStyle w:val="Heading3"/>
      </w:pPr>
      <w:r>
        <w:t>Enforcement Rules</w:t>
      </w:r>
    </w:p>
    <w:p>
      <w:pPr>
        <w:pStyle w:val="ListBullet"/>
      </w:pPr>
      <w:r>
        <w:t>This is a GraphQL query executed via HTTP POST to the Admin GraphQL endpoint.</w:t>
      </w:r>
    </w:p>
    <w:p>
      <w:pPr>
        <w:pStyle w:val="ListBullet"/>
      </w:pPr>
      <w:r>
        <w:t>When executing the action, send GraphQL inputs in the request body (not as URL query parameters).</w:t>
      </w:r>
    </w:p>
    <w:p>
      <w:pPr>
        <w:pStyle w:val="ListBullet"/>
      </w:pPr>
      <w:r>
        <w:t>There are no path parameters for this endpoint.</w:t>
      </w:r>
    </w:p>
    <w:p>
      <w:pPr>
        <w:pStyle w:val="Heading3"/>
      </w:pPr>
      <w:r>
        <w:t>Required Query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customerOneId</w:t>
            </w:r>
          </w:p>
        </w:tc>
        <w:tc>
          <w:tcPr>
            <w:tcW w:type="dxa" w:w="2880"/>
          </w:tcPr>
          <w:p>
            <w:r>
              <w:t>ID!</w:t>
            </w:r>
          </w:p>
        </w:tc>
        <w:tc>
          <w:tcPr>
            <w:tcW w:type="dxa" w:w="2880"/>
          </w:tcPr>
          <w:p>
            <w:r>
              <w:t>The ID of the first customer that will be merged.</w:t>
            </w:r>
          </w:p>
        </w:tc>
      </w:tr>
      <w:tr>
        <w:tc>
          <w:tcPr>
            <w:tcW w:type="dxa" w:w="2880"/>
          </w:tcPr>
          <w:p>
            <w:r>
              <w:t>customerTwoId</w:t>
            </w:r>
          </w:p>
        </w:tc>
        <w:tc>
          <w:tcPr>
            <w:tcW w:type="dxa" w:w="2880"/>
          </w:tcPr>
          <w:p>
            <w:r>
              <w:t>ID!</w:t>
            </w:r>
          </w:p>
        </w:tc>
        <w:tc>
          <w:tcPr>
            <w:tcW w:type="dxa" w:w="2880"/>
          </w:tcPr>
          <w:p>
            <w:r>
              <w:t>The ID of the second customer that will be merged.</w:t>
            </w:r>
          </w:p>
        </w:tc>
      </w:tr>
    </w:tbl>
    <w:p/>
    <w:p>
      <w:pPr>
        <w:pStyle w:val="Heading3"/>
      </w:pPr>
      <w:r>
        <w:t>Optional Query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overrideFields</w:t>
            </w:r>
          </w:p>
        </w:tc>
        <w:tc>
          <w:tcPr>
            <w:tcW w:type="dxa" w:w="2880"/>
          </w:tcPr>
          <w:p>
            <w:r>
              <w:t>CustomerMergeOverrideFields</w:t>
            </w:r>
          </w:p>
        </w:tc>
        <w:tc>
          <w:tcPr>
            <w:tcW w:type="dxa" w:w="2880"/>
          </w:tcPr>
          <w:p>
            <w:r>
              <w:t>Fields to override the default customer merge rules. (Shape not provided in scraped content.)</w:t>
            </w:r>
          </w:p>
        </w:tc>
      </w:tr>
    </w:tbl>
    <w:p/>
    <w:p>
      <w:pPr>
        <w:pStyle w:val="Heading3"/>
      </w:pPr>
      <w:r>
        <w:t>Request Body</w:t>
      </w:r>
    </w:p>
    <w:p>
      <w:r>
        <w:t>Send a standard GraphQL POST body:</w:t>
      </w:r>
    </w:p>
    <w:p>
      <w:r>
        <w:rPr>
          <w:b/>
          <w:color w:val="666666"/>
          <w:sz w:val="16"/>
        </w:rPr>
        <w:t>[json]</w:t>
      </w:r>
    </w:p>
    <w:p>
      <w:pPr>
        <w:shd w:fill="F2F2F2" w:val="clear"/>
      </w:pPr>
      <w:r>
        <w:rPr>
          <w:rFonts w:ascii="Courier New" w:hAnsi="Courier New"/>
          <w:sz w:val="17"/>
        </w:rPr>
        <w:t>{</w:t>
        <w:br/>
        <w:t xml:space="preserve"> "query": "query customerMergePreview($customerOneId: ID!, $customerTwoId: ID!, $overrideFields: CustomerMergeOverrideFields) { customerMergePreview(customerOneId: $customerOneId, customerTwoId: $customerTwoId, overrideFields: $overrideFields) { resultingCustomerId customerMergeErrors blockingFields { note tags } defaultFields { displayName firstName lastName note tags discountNodeCount draftOrderCount giftCardCount metafieldCount orderCount } } }",</w:t>
        <w:br/>
        <w:t xml:space="preserve"> "variables": {</w:t>
        <w:br/>
        <w:t xml:space="preserve"> "customerOneId": "gid://shopify/Customer/1234567890",</w:t>
        <w:br/>
        <w:t xml:space="preserve"> "customerTwoId": "gid://shopify/Customer/9876543210",</w:t>
        <w:br/>
        <w:t xml:space="preserve"> "overrideFields": null</w:t>
        <w:br/>
        <w:t xml:space="preserve"> }</w:t>
        <w:br/>
        <w:t>}</w:t>
      </w:r>
    </w:p>
    <w:p>
      <w:r>
        <w:rPr>
          <w:b/>
        </w:rPr>
        <w:t>Note: Note: The selection set above is intentionally limited to fields explicitly described in the scraped content and avoids undocumented nested shapes (for example, full connection/node structures).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"customerMergePreview": {</w:t>
        <w:br/>
        <w:t xml:space="preserve"> "resultingCustomerId": "gid://shopify/Customer/1234567890",</w:t>
        <w:br/>
        <w:t xml:space="preserve"> "customerMergeErrors": [],</w:t>
        <w:br/>
        <w:t xml:space="preserve"> "blockingFields": {</w:t>
        <w:br/>
        <w:t xml:space="preserve"> "note": null,</w:t>
        <w:br/>
        <w:t xml:space="preserve"> "tags": null</w:t>
        <w:br/>
        <w:t xml:space="preserve"> },</w:t>
        <w:br/>
        <w:t xml:space="preserve"> "defaultFields": {</w:t>
        <w:br/>
        <w:t xml:space="preserve"> "displayName": "Alex Doe",</w:t>
        <w:br/>
        <w:t xml:space="preserve"> "firstName": "Alex",</w:t>
        <w:br/>
        <w:t xml:space="preserve"> "lastName": "Doe",</w:t>
        <w:br/>
        <w:t xml:space="preserve"> "note": "VIP customer",</w:t>
        <w:br/>
        <w:t xml:space="preserve"> "tags": "vip,wholesale",</w:t>
        <w:br/>
        <w:t xml:space="preserve"> "discountNodeCount": 0,</w:t>
        <w:br/>
        <w:t xml:space="preserve"> "draftOrderCount": 2,</w:t>
        <w:br/>
        <w:t xml:space="preserve"> "giftCardCount": 1,</w:t>
        <w:br/>
        <w:t xml:space="preserve"> "metafieldCount": 3,</w:t>
        <w:br/>
        <w:t xml:space="preserve"> "orderCount": 12</w:t>
        <w:br/>
        <w:t xml:space="preserve"> }</w:t>
        <w:br/>
        <w:t xml:space="preserve"> }</w:t>
        <w:br/>
        <w:t xml:space="preserve"> }</w:t>
        <w:br/>
        <w:t>}</w:t>
      </w:r>
    </w:p>
    <w:p>
      <w:pPr>
        <w:pStyle w:val="Heading3"/>
      </w:pPr>
      <w:r>
        <w:t>Error Response (200 OK, GraphQL errors)</w:t>
      </w:r>
    </w:p>
    <w:p>
      <w:r>
        <w:t>Shopify GraphQL commonly returns errors in a 200 response:</w:t>
      </w:r>
    </w:p>
    <w:p>
      <w:r>
        <w:rPr>
          <w:b/>
          <w:color w:val="666666"/>
          <w:sz w:val="16"/>
        </w:rPr>
        <w:t>[json]</w:t>
      </w:r>
    </w:p>
    <w:p>
      <w:pPr>
        <w:shd w:fill="F2F2F2" w:val="clear"/>
      </w:pPr>
      <w:r>
        <w:rPr>
          <w:rFonts w:ascii="Courier New" w:hAnsi="Courier New"/>
          <w:sz w:val="17"/>
        </w:rPr>
        <w:t>{</w:t>
        <w:br/>
        <w:t xml:space="preserve"> "data": {</w:t>
        <w:br/>
        <w:t xml:space="preserve"> "customerMergePreview": null</w:t>
        <w:br/>
        <w:t xml:space="preserve"> },</w:t>
        <w:br/>
        <w:t xml:space="preserve"> "errors": [</w:t>
        <w:br/>
        <w:t xml:space="preserve"> {</w:t>
        <w:br/>
        <w:t xml:space="preserve"> "message": "Variable $customerOneId of type ID! was provided invalid value",</w:t>
        <w:br/>
        <w:t xml:space="preserve"> "locations": [{ "line": 1, "column": 33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data.customerMergePreview</w:t>
            </w:r>
          </w:p>
        </w:tc>
        <w:tc>
          <w:tcPr>
            <w:tcW w:type="dxa" w:w="2880"/>
          </w:tcPr>
          <w:p>
            <w:r>
              <w:t>CustomerMergePreview</w:t>
            </w:r>
          </w:p>
        </w:tc>
        <w:tc>
          <w:tcPr>
            <w:tcW w:type="dxa" w:w="2880"/>
          </w:tcPr>
          <w:p>
            <w:r>
              <w:t>The preview object for the merge request.</w:t>
            </w:r>
          </w:p>
        </w:tc>
      </w:tr>
      <w:tr>
        <w:tc>
          <w:tcPr>
            <w:tcW w:type="dxa" w:w="2880"/>
          </w:tcPr>
          <w:p>
            <w:r>
              <w:t>data.customerMergePreview.alternateFields</w:t>
            </w:r>
          </w:p>
        </w:tc>
        <w:tc>
          <w:tcPr>
            <w:tcW w:type="dxa" w:w="2880"/>
          </w:tcPr>
          <w:p>
            <w:r>
              <w:t>CustomerMergePreviewAlternateFields</w:t>
            </w:r>
          </w:p>
        </w:tc>
        <w:tc>
          <w:tcPr>
            <w:tcW w:type="dxa" w:w="2880"/>
          </w:tcPr>
          <w:p>
            <w:r>
              <w:t>Fields that can be used to override the default fields. (Large nested shape; partially documented in scraped content.)</w:t>
            </w:r>
          </w:p>
        </w:tc>
      </w:tr>
      <w:tr>
        <w:tc>
          <w:tcPr>
            <w:tcW w:type="dxa" w:w="2880"/>
          </w:tcPr>
          <w:p>
            <w:r>
              <w:t>data.customerMergePreview.blockingFields</w:t>
            </w:r>
          </w:p>
        </w:tc>
        <w:tc>
          <w:tcPr>
            <w:tcW w:type="dxa" w:w="2880"/>
          </w:tcPr>
          <w:p>
            <w:r>
              <w:t>CustomerMergePreviewBlockingFields</w:t>
            </w:r>
          </w:p>
        </w:tc>
        <w:tc>
          <w:tcPr>
            <w:tcW w:type="dxa" w:w="2880"/>
          </w:tcPr>
          <w:p>
            <w:r>
              <w:t>Fields that will block the merge if customers are merged (for example, note/tags limits).</w:t>
            </w:r>
          </w:p>
        </w:tc>
      </w:tr>
      <w:tr>
        <w:tc>
          <w:tcPr>
            <w:tcW w:type="dxa" w:w="2880"/>
          </w:tcPr>
          <w:p>
            <w:r>
              <w:t>data.customerMergePreview.blockingFields.note</w:t>
            </w:r>
          </w:p>
        </w:tc>
        <w:tc>
          <w:tcPr>
            <w:tcW w:type="dxa" w:w="2880"/>
          </w:tcPr>
          <w:p>
            <w:r>
              <w:t>String</w:t>
            </w:r>
          </w:p>
        </w:tc>
        <w:tc>
          <w:tcPr>
            <w:tcW w:type="dxa" w:w="2880"/>
          </w:tcPr>
          <w:p>
            <w:r>
              <w:t>Merged note would exceed 5000 character limit and block merge.</w:t>
            </w:r>
          </w:p>
        </w:tc>
      </w:tr>
      <w:tr>
        <w:tc>
          <w:tcPr>
            <w:tcW w:type="dxa" w:w="2880"/>
          </w:tcPr>
          <w:p>
            <w:r>
              <w:t>data.customerMergePreview.blockingFields.tags</w:t>
            </w:r>
          </w:p>
        </w:tc>
        <w:tc>
          <w:tcPr>
            <w:tcW w:type="dxa" w:w="2880"/>
          </w:tcPr>
          <w:p>
            <w:r>
              <w:t>String</w:t>
            </w:r>
          </w:p>
        </w:tc>
        <w:tc>
          <w:tcPr>
            <w:tcW w:type="dxa" w:w="2880"/>
          </w:tcPr>
          <w:p>
            <w:r>
              <w:t>Merged tags would exceed the 250 limit and block merge.</w:t>
            </w:r>
          </w:p>
        </w:tc>
      </w:tr>
      <w:tr>
        <w:tc>
          <w:tcPr>
            <w:tcW w:type="dxa" w:w="2880"/>
          </w:tcPr>
          <w:p>
            <w:r>
              <w:t>data.customerMergePreview.customerMergeErrors</w:t>
            </w:r>
          </w:p>
        </w:tc>
        <w:tc>
          <w:tcPr>
            <w:tcW w:type="dxa" w:w="2880"/>
          </w:tcPr>
          <w:p>
            <w:r>
              <w:t>CustomerMergeError</w:t>
            </w:r>
          </w:p>
        </w:tc>
        <w:tc>
          <w:tcPr>
            <w:tcW w:type="dxa" w:w="2880"/>
          </w:tcPr>
          <w:p>
            <w:r>
              <w:t>Errors blocking the customer merge.</w:t>
            </w:r>
          </w:p>
        </w:tc>
      </w:tr>
      <w:tr>
        <w:tc>
          <w:tcPr>
            <w:tcW w:type="dxa" w:w="2880"/>
          </w:tcPr>
          <w:p>
            <w:r>
              <w:t>data.customerMergePreview.defaultFields</w:t>
            </w:r>
          </w:p>
        </w:tc>
        <w:tc>
          <w:tcPr>
            <w:tcW w:type="dxa" w:w="2880"/>
          </w:tcPr>
          <w:p>
            <w:r>
              <w:t>CustomerMergePreviewDefaultFields</w:t>
            </w:r>
          </w:p>
        </w:tc>
        <w:tc>
          <w:tcPr>
            <w:tcW w:type="dxa" w:w="2880"/>
          </w:tcPr>
          <w:p>
            <w:r>
              <w:t>Fields that will be kept if the two customers are merged.</w:t>
            </w:r>
          </w:p>
        </w:tc>
      </w:tr>
      <w:tr>
        <w:tc>
          <w:tcPr>
            <w:tcW w:type="dxa" w:w="2880"/>
          </w:tcPr>
          <w:p>
            <w:r>
              <w:t>data.customerMergePreview.defaultFields.addresses</w:t>
            </w:r>
          </w:p>
        </w:tc>
        <w:tc>
          <w:tcPr>
            <w:tcW w:type="dxa" w:w="2880"/>
          </w:tcPr>
          <w:p>
            <w:r>
              <w:t>MailingAddressConnection</w:t>
            </w:r>
          </w:p>
        </w:tc>
        <w:tc>
          <w:tcPr>
            <w:tcW w:type="dxa" w:w="2880"/>
          </w:tcPr>
          <w:p>
            <w:r>
              <w:t>Merged addresses resulting from a customer merge.</w:t>
            </w:r>
          </w:p>
        </w:tc>
      </w:tr>
      <w:tr>
        <w:tc>
          <w:tcPr>
            <w:tcW w:type="dxa" w:w="2880"/>
          </w:tcPr>
          <w:p>
            <w:r>
              <w:t>data.customerMergePreview.defaultFields.defaultAddress</w:t>
            </w:r>
          </w:p>
        </w:tc>
        <w:tc>
          <w:tcPr>
            <w:tcW w:type="dxa" w:w="2880"/>
          </w:tcPr>
          <w:p>
            <w:r>
              <w:t>MailingAddress</w:t>
            </w:r>
          </w:p>
        </w:tc>
        <w:tc>
          <w:tcPr>
            <w:tcW w:type="dxa" w:w="2880"/>
          </w:tcPr>
          <w:p>
            <w:r>
              <w:t>Default address resulting from a customer merge.</w:t>
            </w:r>
          </w:p>
        </w:tc>
      </w:tr>
      <w:tr>
        <w:tc>
          <w:tcPr>
            <w:tcW w:type="dxa" w:w="2880"/>
          </w:tcPr>
          <w:p>
            <w:r>
              <w:t>data.customerMergePreview.defaultFields.discountNodeCount</w:t>
            </w:r>
          </w:p>
        </w:tc>
        <w:tc>
          <w:tcPr>
            <w:tcW w:type="dxa" w:w="2880"/>
          </w:tcPr>
          <w:p>
            <w:r>
              <w:t>UnsignedInt64</w:t>
            </w:r>
          </w:p>
        </w:tc>
        <w:tc>
          <w:tcPr>
            <w:tcW w:type="dxa" w:w="2880"/>
          </w:tcPr>
          <w:p>
            <w:r>
              <w:t>Total number of customer-specific discounts resulting from a merge.</w:t>
            </w:r>
          </w:p>
        </w:tc>
      </w:tr>
      <w:tr>
        <w:tc>
          <w:tcPr>
            <w:tcW w:type="dxa" w:w="2880"/>
          </w:tcPr>
          <w:p>
            <w:r>
              <w:t>data.customerMergePreview.defaultFields.discountNodes</w:t>
            </w:r>
          </w:p>
        </w:tc>
        <w:tc>
          <w:tcPr>
            <w:tcW w:type="dxa" w:w="2880"/>
          </w:tcPr>
          <w:p>
            <w:r>
              <w:t>DiscountNodeConnection</w:t>
            </w:r>
          </w:p>
        </w:tc>
        <w:tc>
          <w:tcPr>
            <w:tcW w:type="dxa" w:w="2880"/>
          </w:tcPr>
          <w:p>
            <w:r>
              <w:t>Merged customer-specific discounts resulting from a merge.</w:t>
            </w:r>
          </w:p>
        </w:tc>
      </w:tr>
      <w:tr>
        <w:tc>
          <w:tcPr>
            <w:tcW w:type="dxa" w:w="2880"/>
          </w:tcPr>
          <w:p>
            <w:r>
              <w:t>data.customerMergePreview.defaultFields.displayName</w:t>
            </w:r>
          </w:p>
        </w:tc>
        <w:tc>
          <w:tcPr>
            <w:tcW w:type="dxa" w:w="2880"/>
          </w:tcPr>
          <w:p>
            <w:r>
              <w:t>String</w:t>
            </w:r>
          </w:p>
        </w:tc>
        <w:tc>
          <w:tcPr>
            <w:tcW w:type="dxa" w:w="2880"/>
          </w:tcPr>
          <w:p>
            <w:r>
              <w:t>Full name based on first/last name; falls back to email, then phone number.</w:t>
            </w:r>
          </w:p>
        </w:tc>
      </w:tr>
      <w:tr>
        <w:tc>
          <w:tcPr>
            <w:tcW w:type="dxa" w:w="2880"/>
          </w:tcPr>
          <w:p>
            <w:r>
              <w:t>data.customerMergePreview.defaultFields.draftOrderCount</w:t>
            </w:r>
          </w:p>
        </w:tc>
        <w:tc>
          <w:tcPr>
            <w:tcW w:type="dxa" w:w="2880"/>
          </w:tcPr>
          <w:p>
            <w:r>
              <w:t>UnsignedInt64</w:t>
            </w:r>
          </w:p>
        </w:tc>
        <w:tc>
          <w:tcPr>
            <w:tcW w:type="dxa" w:w="2880"/>
          </w:tcPr>
          <w:p>
            <w:r>
              <w:t>Total number of merged draft orders.</w:t>
            </w:r>
          </w:p>
        </w:tc>
      </w:tr>
      <w:tr>
        <w:tc>
          <w:tcPr>
            <w:tcW w:type="dxa" w:w="2880"/>
          </w:tcPr>
          <w:p>
            <w:r>
              <w:t>data.customerMergePreview.defaultFields.draftOrders</w:t>
            </w:r>
          </w:p>
        </w:tc>
        <w:tc>
          <w:tcPr>
            <w:tcW w:type="dxa" w:w="2880"/>
          </w:tcPr>
          <w:p>
            <w:r>
              <w:t>DraftOrderConnection</w:t>
            </w:r>
          </w:p>
        </w:tc>
        <w:tc>
          <w:tcPr>
            <w:tcW w:type="dxa" w:w="2880"/>
          </w:tcPr>
          <w:p>
            <w:r>
              <w:t>Merged draft orders resulting from a merge.</w:t>
            </w:r>
          </w:p>
        </w:tc>
      </w:tr>
      <w:tr>
        <w:tc>
          <w:tcPr>
            <w:tcW w:type="dxa" w:w="2880"/>
          </w:tcPr>
          <w:p>
            <w:r>
              <w:t>data.customerMergePreview.defaultFields.email</w:t>
            </w:r>
          </w:p>
        </w:tc>
        <w:tc>
          <w:tcPr>
            <w:tcW w:type="dxa" w:w="2880"/>
          </w:tcPr>
          <w:p>
            <w:r>
              <w:t>CustomerEmailAddress</w:t>
            </w:r>
          </w:p>
        </w:tc>
        <w:tc>
          <w:tcPr>
            <w:tcW w:type="dxa" w:w="2880"/>
          </w:tcPr>
          <w:p>
            <w:r>
              <w:t>Email state of a customer.</w:t>
            </w:r>
          </w:p>
        </w:tc>
      </w:tr>
      <w:tr>
        <w:tc>
          <w:tcPr>
            <w:tcW w:type="dxa" w:w="2880"/>
          </w:tcPr>
          <w:p>
            <w:r>
              <w:t>data.customerMergePreview.defaultFields.firstName</w:t>
            </w:r>
          </w:p>
        </w:tc>
        <w:tc>
          <w:tcPr>
            <w:tcW w:type="dxa" w:w="2880"/>
          </w:tcPr>
          <w:p>
            <w:r>
              <w:t>String</w:t>
            </w:r>
          </w:p>
        </w:tc>
        <w:tc>
          <w:tcPr>
            <w:tcW w:type="dxa" w:w="2880"/>
          </w:tcPr>
          <w:p>
            <w:r>
              <w:t>First name resulting from a merge.</w:t>
            </w:r>
          </w:p>
        </w:tc>
      </w:tr>
      <w:tr>
        <w:tc>
          <w:tcPr>
            <w:tcW w:type="dxa" w:w="2880"/>
          </w:tcPr>
          <w:p>
            <w:r>
              <w:t>data.customerMergePreview.defaultFields.giftCardCount</w:t>
            </w:r>
          </w:p>
        </w:tc>
        <w:tc>
          <w:tcPr>
            <w:tcW w:type="dxa" w:w="2880"/>
          </w:tcPr>
          <w:p>
            <w:r>
              <w:t>UnsignedInt64</w:t>
            </w:r>
          </w:p>
        </w:tc>
        <w:tc>
          <w:tcPr>
            <w:tcW w:type="dxa" w:w="2880"/>
          </w:tcPr>
          <w:p>
            <w:r>
              <w:t>Total number of merged gift cards.</w:t>
            </w:r>
          </w:p>
        </w:tc>
      </w:tr>
      <w:tr>
        <w:tc>
          <w:tcPr>
            <w:tcW w:type="dxa" w:w="2880"/>
          </w:tcPr>
          <w:p>
            <w:r>
              <w:t>data.customerMergePreview.defaultFields.giftCards</w:t>
            </w:r>
          </w:p>
        </w:tc>
        <w:tc>
          <w:tcPr>
            <w:tcW w:type="dxa" w:w="2880"/>
          </w:tcPr>
          <w:p>
            <w:r>
              <w:t>GiftCardConnection</w:t>
            </w:r>
          </w:p>
        </w:tc>
        <w:tc>
          <w:tcPr>
            <w:tcW w:type="dxa" w:w="2880"/>
          </w:tcPr>
          <w:p>
            <w:r>
              <w:t>Merged gift cards resulting from a merge.</w:t>
            </w:r>
          </w:p>
        </w:tc>
      </w:tr>
      <w:tr>
        <w:tc>
          <w:tcPr>
            <w:tcW w:type="dxa" w:w="2880"/>
          </w:tcPr>
          <w:p>
            <w:r>
              <w:t>data.customerMergePreview.defaultFields.lastName</w:t>
            </w:r>
          </w:p>
        </w:tc>
        <w:tc>
          <w:tcPr>
            <w:tcW w:type="dxa" w:w="2880"/>
          </w:tcPr>
          <w:p>
            <w:r>
              <w:t>String</w:t>
            </w:r>
          </w:p>
        </w:tc>
        <w:tc>
          <w:tcPr>
            <w:tcW w:type="dxa" w:w="2880"/>
          </w:tcPr>
          <w:p>
            <w:r>
              <w:t>Last name resulting from a merge.</w:t>
            </w:r>
          </w:p>
        </w:tc>
      </w:tr>
      <w:tr>
        <w:tc>
          <w:tcPr>
            <w:tcW w:type="dxa" w:w="2880"/>
          </w:tcPr>
          <w:p>
            <w:r>
              <w:t>data.customerMergePreview.defaultFields.metafieldCount</w:t>
            </w:r>
          </w:p>
        </w:tc>
        <w:tc>
          <w:tcPr>
            <w:tcW w:type="dxa" w:w="2880"/>
          </w:tcPr>
          <w:p>
            <w:r>
              <w:t>UnsignedInt64</w:t>
            </w:r>
          </w:p>
        </w:tc>
        <w:tc>
          <w:tcPr>
            <w:tcW w:type="dxa" w:w="2880"/>
          </w:tcPr>
          <w:p>
            <w:r>
              <w:t>Total number of merged metafields.</w:t>
            </w:r>
          </w:p>
        </w:tc>
      </w:tr>
      <w:tr>
        <w:tc>
          <w:tcPr>
            <w:tcW w:type="dxa" w:w="2880"/>
          </w:tcPr>
          <w:p>
            <w:r>
              <w:t>data.customerMergePreview.defaultFields.note</w:t>
            </w:r>
          </w:p>
        </w:tc>
        <w:tc>
          <w:tcPr>
            <w:tcW w:type="dxa" w:w="2880"/>
          </w:tcPr>
          <w:p>
            <w:r>
              <w:t>String</w:t>
            </w:r>
          </w:p>
        </w:tc>
        <w:tc>
          <w:tcPr>
            <w:tcW w:type="dxa" w:w="2880"/>
          </w:tcPr>
          <w:p>
            <w:r>
              <w:t>Merged note resulting from a merge.</w:t>
            </w:r>
          </w:p>
        </w:tc>
      </w:tr>
      <w:tr>
        <w:tc>
          <w:tcPr>
            <w:tcW w:type="dxa" w:w="2880"/>
          </w:tcPr>
          <w:p>
            <w:r>
              <w:t>data.customerMergePreview.defaultFields.orderCount</w:t>
            </w:r>
          </w:p>
        </w:tc>
        <w:tc>
          <w:tcPr>
            <w:tcW w:type="dxa" w:w="2880"/>
          </w:tcPr>
          <w:p>
            <w:r>
              <w:t>UnsignedInt64</w:t>
            </w:r>
          </w:p>
        </w:tc>
        <w:tc>
          <w:tcPr>
            <w:tcW w:type="dxa" w:w="2880"/>
          </w:tcPr>
          <w:p>
            <w:r>
              <w:t>Total number of merged orders.</w:t>
            </w:r>
          </w:p>
        </w:tc>
      </w:tr>
      <w:tr>
        <w:tc>
          <w:tcPr>
            <w:tcW w:type="dxa" w:w="2880"/>
          </w:tcPr>
          <w:p>
            <w:r>
              <w:t>data.customerMergePreview.defaultFields.orders</w:t>
            </w:r>
          </w:p>
        </w:tc>
        <w:tc>
          <w:tcPr>
            <w:tcW w:type="dxa" w:w="2880"/>
          </w:tcPr>
          <w:p>
            <w:r>
              <w:t>OrderConnection</w:t>
            </w:r>
          </w:p>
        </w:tc>
        <w:tc>
          <w:tcPr>
            <w:tcW w:type="dxa" w:w="2880"/>
          </w:tcPr>
          <w:p>
            <w:r>
              <w:t>Merged orders resulting from a merge.</w:t>
            </w:r>
          </w:p>
        </w:tc>
      </w:tr>
      <w:tr>
        <w:tc>
          <w:tcPr>
            <w:tcW w:type="dxa" w:w="2880"/>
          </w:tcPr>
          <w:p>
            <w:r>
              <w:t>data.customerMergePreview.defaultFields.phoneNumber</w:t>
            </w:r>
          </w:p>
        </w:tc>
        <w:tc>
          <w:tcPr>
            <w:tcW w:type="dxa" w:w="2880"/>
          </w:tcPr>
          <w:p>
            <w:r>
              <w:t>CustomerPhoneNumber</w:t>
            </w:r>
          </w:p>
        </w:tc>
        <w:tc>
          <w:tcPr>
            <w:tcW w:type="dxa" w:w="2880"/>
          </w:tcPr>
          <w:p>
            <w:r>
              <w:t>Phone number state of a customer.</w:t>
            </w:r>
          </w:p>
        </w:tc>
      </w:tr>
      <w:tr>
        <w:tc>
          <w:tcPr>
            <w:tcW w:type="dxa" w:w="2880"/>
          </w:tcPr>
          <w:p>
            <w:r>
              <w:t>data.customerMergePreview.defaultFields.tags</w:t>
            </w:r>
          </w:p>
        </w:tc>
        <w:tc>
          <w:tcPr>
            <w:tcW w:type="dxa" w:w="2880"/>
          </w:tcPr>
          <w:p>
            <w:r>
              <w:t>String</w:t>
            </w:r>
          </w:p>
        </w:tc>
        <w:tc>
          <w:tcPr>
            <w:tcW w:type="dxa" w:w="2880"/>
          </w:tcPr>
          <w:p>
            <w:r>
              <w:t>Merged tags resulting from a merge.</w:t>
            </w:r>
          </w:p>
        </w:tc>
      </w:tr>
      <w:tr>
        <w:tc>
          <w:tcPr>
            <w:tcW w:type="dxa" w:w="2880"/>
          </w:tcPr>
          <w:p>
            <w:r>
              <w:t>data.customerMergePreview.resultingCustomerId</w:t>
            </w:r>
          </w:p>
        </w:tc>
        <w:tc>
          <w:tcPr>
            <w:tcW w:type="dxa" w:w="2880"/>
          </w:tcPr>
          <w:p>
            <w:r>
              <w:t>ID</w:t>
            </w:r>
          </w:p>
        </w:tc>
        <w:tc>
          <w:tcPr>
            <w:tcW w:type="dxa" w:w="2880"/>
          </w:tcPr>
          <w:p>
            <w:r>
              <w:t>The resulting customer ID if the two customers are merged.</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customerMergePreview($customerOneId: ID!, $customerTwoId: ID!) { customerMergePreview(customerOneId: $customerOneId, customerTwoId: $customerTwoId) { resultingCustomerId blockingFields { note tags } defaultFields { displayName firstName lastName note tags orderCount } } }",</w:t>
        <w:br/>
        <w:t xml:space="preserve"> "variables": {</w:t>
        <w:br/>
        <w:t xml:space="preserve"> "customerOneId": "gid://shopify/Customer/1234567890",</w:t>
        <w:br/>
        <w:t xml:space="preserve"> "customerTwoId": "gid://shopify/Customer/9876543210"</w:t>
        <w:br/>
        <w:t xml:space="preserve">    }</w:t>
        <w:br/>
        <w:t xml:space="preserve">  }'</w:t>
      </w:r>
    </w:p>
    <w:p>
      <w:pPr>
        <w:pStyle w:val="Heading3"/>
      </w:pPr>
      <w:r>
        <w:t>Example Usage</w:t>
      </w:r>
    </w:p>
    <w:p>
      <w:pPr>
        <w:pStyle w:val="Heading3"/>
      </w:pPr>
      <w:r>
        <w:t>Example 1: Minimal preview (check for blocking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"query($customerOneId: ID!, $customerTwoId: ID!) { customerMergePreview(customerOneId: $customerOneId, customerTwoId: $customerTwoId) { resultingCustomerId blockingFields { note tags } customerMergeErrors } }",</w:t>
        <w:br/>
        <w:t xml:space="preserve"> "variables": {</w:t>
        <w:br/>
        <w:t xml:space="preserve"> "customerOneId": "gid://shopify/Customer/1234567890",</w:t>
        <w:br/>
        <w:t xml:space="preserve"> "customerTwoId": "gid://shopify/Customer/9876543210"</w:t>
        <w:br/>
        <w:t xml:space="preserve">    }</w:t>
        <w:br/>
        <w:t xml:space="preserve">  }'</w:t>
      </w:r>
    </w:p>
    <w:p>
      <w:pPr>
        <w:pStyle w:val="Heading3"/>
      </w:pPr>
      <w:r>
        <w:t>Example 2: Preview default fields that would be kept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"query($customerOneId: ID!, $customerTwoId: ID!) { customerMergePreview(customerOneId: $customerOneId, customerTwoId: $customerTwoId) { defaultFields { displayName firstName lastName email { emailAddress validFormat } phoneNumber { phoneNumber } } } }",</w:t>
        <w:br/>
        <w:t xml:space="preserve"> "variables": {</w:t>
        <w:br/>
        <w:t xml:space="preserve"> "customerOneId": "gid://shopify/Customer/1234567890",</w:t>
        <w:br/>
        <w:t xml:space="preserve"> "customerTwoId": "gid://shopify/Customer/9876543210"</w:t>
        <w:br/>
        <w:t xml:space="preserve">    }</w:t>
        <w:br/>
        <w:t xml:space="preserve">  }'</w:t>
      </w:r>
    </w:p>
    <w:p>
      <w:pPr>
        <w:pStyle w:val="Heading3"/>
      </w:pPr>
      <w:r>
        <w:t>Behavior</w:t>
      </w:r>
    </w:p>
    <w:p>
      <w:pPr>
        <w:pStyle w:val="ListBullet"/>
      </w:pPr>
      <w:r>
        <w:t>Validates the provided customer IDs.</w:t>
      </w:r>
    </w:p>
    <w:p>
      <w:pPr>
        <w:pStyle w:val="ListBullet"/>
      </w:pPr>
      <w:r>
        <w:t>Computes the merged result according to Shopify’s customer merge rules.</w:t>
      </w:r>
    </w:p>
    <w:p>
      <w:pPr>
        <w:pStyle w:val="ListBullet"/>
      </w:pPr>
      <w:r>
        <w:t xml:space="preserve">Returns: </w:t>
        <w:br/>
        <w:br/>
        <w:t>defaultFields: what would be kept by default</w:t>
        <w:br/>
        <w:t>alternateFields: candidate fields you could choose to override defaults</w:t>
        <w:br/>
        <w:t>blockingFields and customerMergeErrors: anything that would prevent a merge</w:t>
      </w:r>
    </w:p>
    <w:p>
      <w:pPr>
        <w:pStyle w:val="ListBullet"/>
      </w:pPr>
      <w:r>
        <w:t>Returns resultingCustomerId representing the customer that would result from the merge.</w:t>
      </w:r>
    </w:p>
    <w:p>
      <w:pPr>
        <w:pStyle w:val="Heading3"/>
      </w:pPr>
      <w:r>
        <w:t>Notes</w:t>
      </w:r>
    </w:p>
    <w:p>
      <w:pPr>
        <w:pStyle w:val="ListBullet"/>
      </w:pPr>
      <w:r>
        <w:t>blockingFields.note indicates the merged note exceeds 5000 characters and would block the merge.</w:t>
      </w:r>
    </w:p>
    <w:p>
      <w:pPr>
        <w:pStyle w:val="ListBullet"/>
      </w:pPr>
      <w:r>
        <w:t>blockingFields.tags indicates the merged tags exceed the 250 limit and would block the merge.</w:t>
      </w:r>
    </w:p>
    <w:p>
      <w:pPr>
        <w:pStyle w:val="ListBullet"/>
      </w:pPr>
      <w:r>
        <w:t>The scraped content lists many nested types under alternateFields (for example, defaultAddress, email.sourceLocation, etc.). Query only the subfields you need to keep responses small and efficient.</w:t>
      </w:r>
    </w:p>
    <w:p>
      <w:pPr>
        <w:pStyle w:val="Heading3"/>
      </w:pPr>
      <w:r>
        <w:t>Gotchas</w:t>
      </w:r>
    </w:p>
    <w:p>
      <w:pPr>
        <w:pStyle w:val="ListBullet"/>
      </w:pPr>
      <w:r>
        <w:t>Even when the HTTP status is 200, GraphQL-level failures can appear in the top-level errors array and/or return data.customerMergePreview: null.</w:t>
      </w:r>
    </w:p>
    <w:p>
      <w:pPr>
        <w:pStyle w:val="ListBullet"/>
      </w:pPr>
      <w:r>
        <w:t>IDs must be valid Shopify Admin GraphQL global IDs (for example, gid://shopify/Customer/...).</w:t>
      </w:r>
    </w:p>
    <w:p>
      <w:r>
        <w:br w:type="page"/>
      </w:r>
    </w:p>
    <w:p>
      <w:pPr>
        <w:pStyle w:val="Heading2"/>
      </w:pPr>
      <w:r>
        <w:t>187. [POST] Get Gift Cards Count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app must have the necessary Shopify Admin API permissions to read gift cards.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total number of gift cards issued for the shop. By default, the count is limited to a maximum of 10,000 unless you use the limit argument.</w:t>
      </w:r>
    </w:p>
    <w:p>
      <w:pPr>
        <w:pStyle w:val="Heading3"/>
      </w:pPr>
      <w:r>
        <w:t>Enforcement Rules</w:t>
      </w:r>
    </w:p>
    <w:p>
      <w:pPr>
        <w:pStyle w:val="ListBullet"/>
      </w:pPr>
      <w:r>
        <w:t>This is a GraphQL endpoint: always send the operation as JSON in the request body with a "query" string (and optionally "variables").</w:t>
      </w:r>
    </w:p>
    <w:p>
      <w:pPr>
        <w:pStyle w:val="ListBullet"/>
      </w:pPr>
      <w:r>
        <w:t>When executing, send Path Parameters in the URL, not in the body (none for this endpoint).</w:t>
      </w:r>
    </w:p>
    <w:p>
      <w:pPr>
        <w:pStyle w:val="ListBullet"/>
      </w:pPr>
      <w:r>
        <w:t>When executing, send Query Parameters as URL query parameters, not in the body (none for this endpoint).</w:t>
      </w:r>
    </w:p>
    <w:p>
      <w:pPr>
        <w:pStyle w:val="Heading3"/>
      </w:pPr>
      <w:r>
        <w:t>GraphQL Arguments (giftCardsCount)</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A search filter made up of terms, connectives, modifiers, and comparators. Supports Shopify search syntax (case-insensitive search across multiple fields, including gift card codes).</w:t>
            </w:r>
          </w:p>
        </w:tc>
      </w:tr>
      <w:tr>
        <w:tc>
          <w:tcPr>
            <w:tcW w:type="dxa" w:w="2880"/>
          </w:tcPr>
          <w:p>
            <w:r>
              <w:t>savedSearchId</w:t>
            </w:r>
          </w:p>
        </w:tc>
        <w:tc>
          <w:tcPr>
            <w:tcW w:type="dxa" w:w="2880"/>
          </w:tcPr>
          <w:p>
            <w:r>
              <w:t>ID</w:t>
            </w:r>
          </w:p>
        </w:tc>
        <w:tc>
          <w:tcPr>
            <w:tcW w:type="dxa" w:w="2880"/>
          </w:tcPr>
          <w:p>
            <w:r>
              <w:t>The ID of an existing saved search. The saved search’s query string is used as the query argument.</w:t>
            </w:r>
          </w:p>
        </w:tc>
      </w:tr>
      <w:tr>
        <w:tc>
          <w:tcPr>
            <w:tcW w:type="dxa" w:w="2880"/>
          </w:tcPr>
          <w:p>
            <w:r>
              <w:t>limit</w:t>
            </w:r>
          </w:p>
        </w:tc>
        <w:tc>
          <w:tcPr>
            <w:tcW w:type="dxa" w:w="2880"/>
          </w:tcPr>
          <w:p>
            <w:r>
              <w:t>Int</w:t>
            </w:r>
          </w:p>
        </w:tc>
        <w:tc>
          <w:tcPr>
            <w:tcW w:type="dxa" w:w="2880"/>
          </w:tcPr>
          <w:p>
            <w:r>
              <w:t>Upper bound on count value before returning a result. Use null to have no limit.</w:t>
            </w:r>
          </w:p>
        </w:tc>
      </w:tr>
    </w:tbl>
    <w:p/>
    <w:p>
      <w:pPr>
        <w:pStyle w:val="Heading3"/>
      </w:pPr>
      <w:r>
        <w:t>Query Filter (query) Options</w:t>
      </w:r>
    </w:p>
    <w:p>
      <w:r>
        <w:t>Use these terms inside the query string (you can combine multiple filters).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Name</w:t>
            </w:r>
          </w:p>
        </w:tc>
        <w:tc>
          <w:tcPr>
            <w:tcW w:type="dxa" w:w="1728"/>
          </w:tcPr>
          <w:p>
            <w:r>
              <w:rPr>
                <w:b/>
              </w:rPr>
              <w:t>Type</w:t>
            </w:r>
          </w:p>
        </w:tc>
        <w:tc>
          <w:tcPr>
            <w:tcW w:type="dxa" w:w="1728"/>
          </w:tcPr>
          <w:p>
            <w:r>
              <w:rPr>
                <w:b/>
              </w:rPr>
              <w:t>Description</w:t>
            </w:r>
          </w:p>
        </w:tc>
        <w:tc>
          <w:tcPr>
            <w:tcW w:type="dxa" w:w="1728"/>
          </w:tcPr>
          <w:p>
            <w:r>
              <w:rPr>
                <w:b/>
              </w:rPr>
              <w:t>Acceptable values</w:t>
            </w:r>
          </w:p>
        </w:tc>
        <w:tc>
          <w:tcPr>
            <w:tcW w:type="dxa" w:w="1728"/>
          </w:tcPr>
          <w:p>
            <w:r>
              <w:rPr>
                <w:b/>
              </w:rPr>
              <w:t>Example</w:t>
            </w:r>
          </w:p>
        </w:tc>
      </w:tr>
      <w:tr>
        <w:tc>
          <w:tcPr>
            <w:tcW w:type="dxa" w:w="1728"/>
          </w:tcPr>
          <w:p>
            <w:r>
              <w:t>default</w:t>
            </w:r>
          </w:p>
        </w:tc>
        <w:tc>
          <w:tcPr>
            <w:tcW w:type="dxa" w:w="1728"/>
          </w:tcPr>
          <w:p>
            <w:r>
              <w:t>string</w:t>
            </w:r>
          </w:p>
        </w:tc>
        <w:tc>
          <w:tcPr>
            <w:tcW w:type="dxa" w:w="1728"/>
          </w:tcPr>
          <w:p>
            <w:r>
              <w:t>Case-insensitive search across multiple fields, including gift card codes.</w:t>
            </w:r>
          </w:p>
        </w:tc>
        <w:tc>
          <w:tcPr>
            <w:tcW w:type="dxa" w:w="1728"/>
          </w:tcPr>
          <w:p>
            <w:r/>
          </w:p>
        </w:tc>
        <w:tc>
          <w:tcPr>
            <w:tcW w:type="dxa" w:w="1728"/>
          </w:tcPr>
          <w:p>
            <w:r>
              <w:t>query: "a5bh6h64b329j4k7" / query: "Bob Norman"</w:t>
            </w:r>
          </w:p>
        </w:tc>
      </w:tr>
      <w:tr>
        <w:tc>
          <w:tcPr>
            <w:tcW w:type="dxa" w:w="1728"/>
          </w:tcPr>
          <w:p>
            <w:r>
              <w:t>balance_status</w:t>
            </w:r>
          </w:p>
        </w:tc>
        <w:tc>
          <w:tcPr>
            <w:tcW w:type="dxa" w:w="1728"/>
          </w:tcPr>
          <w:p>
            <w:r>
              <w:t>string</w:t>
            </w:r>
          </w:p>
        </w:tc>
        <w:tc>
          <w:tcPr>
            <w:tcW w:type="dxa" w:w="1728"/>
          </w:tcPr>
          <w:p>
            <w:r>
              <w:t>Filter by gift card balance status.</w:t>
            </w:r>
          </w:p>
        </w:tc>
        <w:tc>
          <w:tcPr>
            <w:tcW w:type="dxa" w:w="1728"/>
          </w:tcPr>
          <w:p>
            <w:r>
              <w:t>full, partial, empty, full_or_partial</w:t>
            </w:r>
          </w:p>
        </w:tc>
        <w:tc>
          <w:tcPr>
            <w:tcW w:type="dxa" w:w="1728"/>
          </w:tcPr>
          <w:p>
            <w:r>
              <w:t>query: "balance_status:full"</w:t>
            </w:r>
          </w:p>
        </w:tc>
      </w:tr>
      <w:tr>
        <w:tc>
          <w:tcPr>
            <w:tcW w:type="dxa" w:w="1728"/>
          </w:tcPr>
          <w:p>
            <w:r>
              <w:t>created_at</w:t>
            </w:r>
          </w:p>
        </w:tc>
        <w:tc>
          <w:tcPr>
            <w:tcW w:type="dxa" w:w="1728"/>
          </w:tcPr>
          <w:p>
            <w:r>
              <w:t>time</w:t>
            </w:r>
          </w:p>
        </w:tc>
        <w:tc>
          <w:tcPr>
            <w:tcW w:type="dxa" w:w="1728"/>
          </w:tcPr>
          <w:p>
            <w:r>
              <w:t>Filter by created timestamp comparisons.</w:t>
            </w:r>
          </w:p>
        </w:tc>
        <w:tc>
          <w:tcPr>
            <w:tcW w:type="dxa" w:w="1728"/>
          </w:tcPr>
          <w:p>
            <w:r/>
          </w:p>
        </w:tc>
        <w:tc>
          <w:tcPr>
            <w:tcW w:type="dxa" w:w="1728"/>
          </w:tcPr>
          <w:p>
            <w:r>
              <w:t>query: "created_at:&gt;=2020-01-01T12:00:00Z"</w:t>
            </w:r>
          </w:p>
        </w:tc>
      </w:tr>
      <w:tr>
        <w:tc>
          <w:tcPr>
            <w:tcW w:type="dxa" w:w="1728"/>
          </w:tcPr>
          <w:p>
            <w:r>
              <w:t>expires_on</w:t>
            </w:r>
          </w:p>
        </w:tc>
        <w:tc>
          <w:tcPr>
            <w:tcW w:type="dxa" w:w="1728"/>
          </w:tcPr>
          <w:p>
            <w:r>
              <w:t>date</w:t>
            </w:r>
          </w:p>
        </w:tc>
        <w:tc>
          <w:tcPr>
            <w:tcW w:type="dxa" w:w="1728"/>
          </w:tcPr>
          <w:p>
            <w:r>
              <w:t>Filter by expiration date comparisons.</w:t>
            </w:r>
          </w:p>
        </w:tc>
        <w:tc>
          <w:tcPr>
            <w:tcW w:type="dxa" w:w="1728"/>
          </w:tcPr>
          <w:p>
            <w:r/>
          </w:p>
        </w:tc>
        <w:tc>
          <w:tcPr>
            <w:tcW w:type="dxa" w:w="1728"/>
          </w:tcPr>
          <w:p>
            <w:r>
              <w:t>query: "expires_on:&gt;=2020-01-01"</w:t>
            </w:r>
          </w:p>
        </w:tc>
      </w:tr>
      <w:tr>
        <w:tc>
          <w:tcPr>
            <w:tcW w:type="dxa" w:w="1728"/>
          </w:tcPr>
          <w:p>
            <w:r>
              <w:t>id</w:t>
            </w:r>
          </w:p>
        </w:tc>
        <w:tc>
          <w:tcPr>
            <w:tcW w:type="dxa" w:w="1728"/>
          </w:tcPr>
          <w:p>
            <w:r>
              <w:t>id</w:t>
            </w:r>
          </w:p>
        </w:tc>
        <w:tc>
          <w:tcPr>
            <w:tcW w:type="dxa" w:w="1728"/>
          </w:tcPr>
          <w:p>
            <w:r>
              <w:t>Filter by id range.</w:t>
            </w:r>
          </w:p>
        </w:tc>
        <w:tc>
          <w:tcPr>
            <w:tcW w:type="dxa" w:w="1728"/>
          </w:tcPr>
          <w:p>
            <w:r/>
          </w:p>
        </w:tc>
        <w:tc>
          <w:tcPr>
            <w:tcW w:type="dxa" w:w="1728"/>
          </w:tcPr>
          <w:p>
            <w:r>
              <w:t>query: "id:&gt;=1234"</w:t>
            </w:r>
          </w:p>
        </w:tc>
      </w:tr>
      <w:tr>
        <w:tc>
          <w:tcPr>
            <w:tcW w:type="dxa" w:w="1728"/>
          </w:tcPr>
          <w:p>
            <w:r>
              <w:t>initial_value</w:t>
            </w:r>
          </w:p>
        </w:tc>
        <w:tc>
          <w:tcPr>
            <w:tcW w:type="dxa" w:w="1728"/>
          </w:tcPr>
          <w:p>
            <w:r>
              <w:t>string</w:t>
            </w:r>
          </w:p>
        </w:tc>
        <w:tc>
          <w:tcPr>
            <w:tcW w:type="dxa" w:w="1728"/>
          </w:tcPr>
          <w:p>
            <w:r>
              <w:t>Filter by initial value comparisons.</w:t>
            </w:r>
          </w:p>
        </w:tc>
        <w:tc>
          <w:tcPr>
            <w:tcW w:type="dxa" w:w="1728"/>
          </w:tcPr>
          <w:p>
            <w:r/>
          </w:p>
        </w:tc>
        <w:tc>
          <w:tcPr>
            <w:tcW w:type="dxa" w:w="1728"/>
          </w:tcPr>
          <w:p>
            <w:r>
              <w:t>query: "initial_value:&gt;=100"</w:t>
            </w:r>
          </w:p>
        </w:tc>
      </w:tr>
      <w:tr>
        <w:tc>
          <w:tcPr>
            <w:tcW w:type="dxa" w:w="1728"/>
          </w:tcPr>
          <w:p>
            <w:r>
              <w:t>source</w:t>
            </w:r>
          </w:p>
        </w:tc>
        <w:tc>
          <w:tcPr>
            <w:tcW w:type="dxa" w:w="1728"/>
          </w:tcPr>
          <w:p>
            <w:r>
              <w:t>string</w:t>
            </w:r>
          </w:p>
        </w:tc>
        <w:tc>
          <w:tcPr>
            <w:tcW w:type="dxa" w:w="1728"/>
          </w:tcPr>
          <w:p>
            <w:r>
              <w:t>Filter by gift card source.</w:t>
            </w:r>
          </w:p>
        </w:tc>
        <w:tc>
          <w:tcPr>
            <w:tcW w:type="dxa" w:w="1728"/>
          </w:tcPr>
          <w:p>
            <w:r>
              <w:t>manual, purchased, api_client</w:t>
            </w:r>
          </w:p>
        </w:tc>
        <w:tc>
          <w:tcPr>
            <w:tcW w:type="dxa" w:w="1728"/>
          </w:tcPr>
          <w:p>
            <w:r>
              <w:t>query: "source:manual"</w:t>
            </w:r>
          </w:p>
        </w:tc>
      </w:tr>
      <w:tr>
        <w:tc>
          <w:tcPr>
            <w:tcW w:type="dxa" w:w="1728"/>
          </w:tcPr>
          <w:p>
            <w:r>
              <w:t>status</w:t>
            </w:r>
          </w:p>
        </w:tc>
        <w:tc>
          <w:tcPr>
            <w:tcW w:type="dxa" w:w="1728"/>
          </w:tcPr>
          <w:p>
            <w:r>
              <w:t>string</w:t>
            </w:r>
          </w:p>
        </w:tc>
        <w:tc>
          <w:tcPr>
            <w:tcW w:type="dxa" w:w="1728"/>
          </w:tcPr>
          <w:p>
            <w:r>
              <w:t>Filter by gift card status; supports boolean logic (e.g., OR).</w:t>
            </w:r>
          </w:p>
        </w:tc>
        <w:tc>
          <w:tcPr>
            <w:tcW w:type="dxa" w:w="1728"/>
          </w:tcPr>
          <w:p>
            <w:r>
              <w:t>disabled, enabled, expired, expiring</w:t>
            </w:r>
          </w:p>
        </w:tc>
        <w:tc>
          <w:tcPr>
            <w:tcW w:type="dxa" w:w="1728"/>
          </w:tcPr>
          <w:p>
            <w:r>
              <w:t>query: "status:disabled OR status:expired"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as a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(recommended for arguments like query, savedSearchId, limit).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"giftCardsCount": {</w:t>
        <w:br/>
        <w:t xml:space="preserve"> "count": 10000,</w:t>
        <w:br/>
        <w:t xml:space="preserve"> "precision": "AT_LEAST"</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"giftCardsCount": null</w:t>
        <w:br/>
        <w:t xml:space="preserve"> },</w:t>
        <w:br/>
        <w:t xml:space="preserve"> "errors": [</w:t>
        <w:br/>
        <w:t xml:space="preserve"> {</w:t>
        <w:br/>
        <w:t xml:space="preserve"> "message": "Field 'giftCardsCount' doesn't exist on type 'QueryRoot'",</w:t>
        <w:br/>
        <w:t xml:space="preserve"> "locations": [{ "line": 2, "column": 3 }],</w:t>
        <w:br/>
        <w:t xml:space="preserve"> "path": ["query", "giftCardsCount"]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data.giftCardsCount.count</w:t>
            </w:r>
          </w:p>
        </w:tc>
        <w:tc>
          <w:tcPr>
            <w:tcW w:type="dxa" w:w="2880"/>
          </w:tcPr>
          <w:p>
            <w:r>
              <w:t>Int</w:t>
            </w:r>
          </w:p>
        </w:tc>
        <w:tc>
          <w:tcPr>
            <w:tcW w:type="dxa" w:w="2880"/>
          </w:tcPr>
          <w:p>
            <w:r>
              <w:t>The count of elements.</w:t>
            </w:r>
          </w:p>
        </w:tc>
      </w:tr>
      <w:tr>
        <w:tc>
          <w:tcPr>
            <w:tcW w:type="dxa" w:w="2880"/>
          </w:tcPr>
          <w:p>
            <w:r>
              <w:t>data.giftCardsCount.precision</w:t>
            </w:r>
          </w:p>
        </w:tc>
        <w:tc>
          <w:tcPr>
            <w:tcW w:type="dxa" w:w="2880"/>
          </w:tcPr>
          <w:p>
            <w:r>
              <w:t>CountPrecision</w:t>
            </w:r>
          </w:p>
        </w:tc>
        <w:tc>
          <w:tcPr>
            <w:tcW w:type="dxa" w:w="2880"/>
          </w:tcPr>
          <w:p>
            <w:r>
              <w:t>The count’s precision (exactness of the value).</w:t>
            </w:r>
          </w:p>
        </w:tc>
      </w:tr>
      <w:tr>
        <w:tc>
          <w:tcPr>
            <w:tcW w:type="dxa" w:w="2880"/>
          </w:tcPr>
          <w:p>
            <w:r>
              <w:t>errors[]</w:t>
            </w:r>
          </w:p>
        </w:tc>
        <w:tc>
          <w:tcPr>
            <w:tcW w:type="dxa" w:w="2880"/>
          </w:tcPr>
          <w:p>
            <w:r>
              <w:t>array</w:t>
            </w:r>
          </w:p>
        </w:tc>
        <w:tc>
          <w:tcPr>
            <w:tcW w:type="dxa" w:w="2880"/>
          </w:tcPr>
          <w:p>
            <w:r>
              <w:t>GraphQL error list (present when the operation fails).</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errors[].locations[]</w:t>
            </w:r>
          </w:p>
        </w:tc>
        <w:tc>
          <w:tcPr>
            <w:tcW w:type="dxa" w:w="2880"/>
          </w:tcPr>
          <w:p>
            <w:r>
              <w:t>array</w:t>
            </w:r>
          </w:p>
        </w:tc>
        <w:tc>
          <w:tcPr>
            <w:tcW w:type="dxa" w:w="2880"/>
          </w:tcPr>
          <w:p>
            <w:r>
              <w:t>Location(s) in the GraphQL document associated with the error.</w:t>
            </w:r>
          </w:p>
        </w:tc>
      </w:tr>
      <w:tr>
        <w:tc>
          <w:tcPr>
            <w:tcW w:type="dxa" w:w="2880"/>
          </w:tcPr>
          <w:p>
            <w:r>
              <w:t>errors[].path[]</w:t>
            </w:r>
          </w:p>
        </w:tc>
        <w:tc>
          <w:tcPr>
            <w:tcW w:type="dxa" w:w="2880"/>
          </w:tcPr>
          <w:p>
            <w:r>
              <w:t>array</w:t>
            </w:r>
          </w:p>
        </w:tc>
        <w:tc>
          <w:tcPr>
            <w:tcW w:type="dxa" w:w="2880"/>
          </w:tcPr>
          <w:p>
            <w:r>
              <w:t>Path to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GiftCardsCount($query: String, $savedSearchId: ID, $limit: Int) { giftCardsCount(query: $query, savedSearchId: $savedSearchId, limit: $limit) { count precision } }",</w:t>
        <w:br/>
        <w:t xml:space="preserve"> "variables": {</w:t>
        <w:br/>
        <w:t xml:space="preserve"> "query": "status:enabled",</w:t>
        <w:br/>
        <w:t xml:space="preserve"> "limit": 10000</w:t>
        <w:br/>
        <w:t xml:space="preserve">    }</w:t>
        <w:br/>
        <w:t xml:space="preserve">  }'</w:t>
      </w:r>
    </w:p>
    <w:p>
      <w:pPr>
        <w:pStyle w:val="Heading3"/>
      </w:pPr>
      <w:r>
        <w:t>Example Usage</w:t>
      </w:r>
    </w:p>
    <w:p>
      <w:pPr>
        <w:pStyle w:val="Heading3"/>
      </w:pPr>
      <w:r>
        <w:t>Example 1: Count all gift cards (no filters)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 giftCardsCount { count precision } }"</w:t>
        <w:br/>
        <w:t xml:space="preserve">  }'</w:t>
      </w:r>
    </w:p>
    <w:p>
      <w:pPr>
        <w:pStyle w:val="Heading3"/>
      </w:pPr>
      <w:r>
        <w:t>Example 2: Count enabled gift cards created after a date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"query($query: String!) { giftCardsCount(query: $query) { count precision } }",</w:t>
        <w:br/>
        <w:t xml:space="preserve"> "variables": {</w:t>
        <w:br/>
        <w:t xml:space="preserve"> "query": "status:enabled created_at:&gt;=2020-01-01T12:00:00Z"</w:t>
        <w:br/>
        <w:t xml:space="preserve">    }</w:t>
        <w:br/>
        <w:t xml:space="preserve">  }'</w:t>
      </w:r>
    </w:p>
    <w:p>
      <w:pPr>
        <w:pStyle w:val="Heading3"/>
      </w:pPr>
      <w:r>
        <w:t>Example 3: Count using a saved search</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"query($savedSearchId: ID!) { giftCardsCount(savedSearchId: $savedSearchId) { count precision } }",</w:t>
        <w:br/>
        <w:t xml:space="preserve"> "variables": {</w:t>
        <w:br/>
        <w:t xml:space="preserve"> "savedSearchId": "gid://shopify/SavedSearch/1234567890"</w:t>
        <w:br/>
        <w:t xml:space="preserve">    }</w:t>
        <w:br/>
        <w:t xml:space="preserve">  }'</w:t>
      </w:r>
    </w:p>
    <w:p>
      <w:pPr>
        <w:pStyle w:val="Heading3"/>
      </w:pPr>
      <w:r>
        <w:t>Notes</w:t>
      </w:r>
    </w:p>
    <w:p>
      <w:pPr>
        <w:pStyle w:val="ListBullet"/>
      </w:pPr>
      <w:r>
        <w:t>The count is limited to a maximum of 10,000 by default.</w:t>
      </w:r>
    </w:p>
    <w:p>
      <w:pPr>
        <w:pStyle w:val="ListBullet"/>
      </w:pPr>
      <w:r>
        <w:t>You can apply one or more filters in the query string; refer to Shopify Admin API search syntax for supported operators and formatting.</w:t>
      </w:r>
    </w:p>
    <w:p>
      <w:pPr>
        <w:pStyle w:val="Heading3"/>
      </w:pPr>
      <w:r>
        <w:t>Gotchas</w:t>
      </w:r>
    </w:p>
    <w:p>
      <w:pPr>
        <w:pStyle w:val="ListBullet"/>
      </w:pPr>
      <w:r>
        <w:t>GraphQL operations may return HTTP 200 even when the request fails; check the top-level errors array.</w:t>
      </w:r>
    </w:p>
    <w:p>
      <w:pPr>
        <w:pStyle w:val="ListBullet"/>
      </w:pPr>
      <w:r>
        <w:t>If you provide both savedSearchId and query, the documentation only states that savedSearchId uses the saved search query string; it does not clarify precedence—avoid sending both unless you know the behavior.</w:t>
      </w:r>
    </w:p>
    <w:p>
      <w:pPr>
        <w:pStyle w:val="Heading3"/>
      </w:pPr>
      <w:r>
        <w:t>Error Handling</w:t>
      </w:r>
    </w:p>
    <w:p>
      <w:pPr>
        <w:pStyle w:val="ListBullet"/>
      </w:pPr>
      <w:r>
        <w:t>GraphQL validation/permission issues typically appear in the errors array (often with data.&lt;field&gt; set to null).</w:t>
      </w:r>
    </w:p>
    <w:p>
      <w:pPr>
        <w:pStyle w:val="Heading3"/>
      </w:pPr>
      <w:r>
        <w:t>Related giftCards actions</w:t>
      </w:r>
    </w:p>
    <w:p>
      <w:pPr>
        <w:pStyle w:val="ListBullet"/>
      </w:pPr>
      <w:r>
        <w:t>[POST] Create a Gift Card — /admin/api/2026-01/graphql.json</w:t>
      </w:r>
    </w:p>
    <w:p>
      <w:pPr>
        <w:pStyle w:val="ListBullet"/>
      </w:pPr>
      <w:r>
        <w:t>[POST] Update a Gift Card — /admin/api/2026-01/graphql.json</w:t>
      </w:r>
    </w:p>
    <w:p>
      <w:pPr>
        <w:pStyle w:val="ListBullet"/>
      </w:pPr>
      <w:r>
        <w:t>[POST] Credit a Gift Card — /graphql.json</w:t>
      </w:r>
    </w:p>
    <w:p>
      <w:pPr>
        <w:pStyle w:val="ListBullet"/>
      </w:pPr>
      <w:r>
        <w:t>[POST] List Gift Cards (GraphQL) — /admin/api/2026-01/graphql.json</w:t>
      </w:r>
    </w:p>
    <w:p>
      <w:pPr>
        <w:pStyle w:val="ListBullet"/>
      </w:pPr>
      <w:r>
        <w:t>[POST] Retrieve a Gift Card by ID (GraphQL) — /admin/api/2026-01/graphql.json</w:t>
      </w:r>
    </w:p>
    <w:p>
      <w:pPr>
        <w:pStyle w:val="ListBullet"/>
      </w:pPr>
      <w:r>
        <w:t>[POST] Deactivate a Gift Card — /admin/api/2026-01/graphql.json</w:t>
      </w:r>
    </w:p>
    <w:p>
      <w:r>
        <w:br w:type="page"/>
      </w:r>
    </w:p>
    <w:p>
      <w:pPr>
        <w:pStyle w:val="Heading2"/>
      </w:pPr>
      <w:r>
        <w:t>188. [POST] List File Saved Searches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app/user must have permission to access files and saved searches in the Admin API (as configured for your app/channel).</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paginated list of the shop’s file saved searches using the fileSavedSearches GraphQL query. Supports cursor-based pagination and reversing the underlying sort order.</w:t>
      </w:r>
    </w:p>
    <w:p>
      <w:pPr>
        <w:pStyle w:val="Heading3"/>
      </w:pPr>
      <w:r>
        <w:t>GraphQL Operation</w:t>
      </w:r>
    </w:p>
    <w:p>
      <w:pPr>
        <w:pStyle w:val="Heading3"/>
      </w:pPr>
      <w:r>
        <w:t>Query Name</w:t>
      </w:r>
    </w:p>
    <w:p>
      <w:r>
        <w:t>fileSavedSearches</w:t>
      </w:r>
    </w:p>
    <w:p>
      <w:pPr>
        <w:pStyle w:val="Heading3"/>
      </w:pPr>
      <w:r>
        <w:t>Arguments (Query Variables)</w:t>
      </w:r>
    </w:p>
    <w:p>
      <w:pPr>
        <w:pStyle w:val="Heading3"/>
      </w:pPr>
      <w:r>
        <w:t>Optional Query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bl>
    <w:p/>
    <w:p>
      <w:pPr>
        <w:pStyle w:val="Heading3"/>
      </w:pPr>
      <w:r>
        <w:t>Request Body</w:t>
      </w:r>
    </w:p>
    <w:p>
      <w:r>
        <w:t>Send a JSON body with a GraphQL query string and (optionally) a variables object.</w:t>
      </w:r>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FileSavedSearches($first: Int, $after: String, $last: Int, $before: String, $reverse: Boolean) { fileSavedSearches(first: $first, after: $after, last: $last, before: $before, reverse: $reverse) { edges { cursor node { id } } nodes { id } pageInfo { startCursor endCursor hasNextPage hasPreviousPage } } }",</w:t>
        <w:br/>
        <w:t xml:space="preserve"> "variables": {</w:t>
        <w:br/>
        <w:t xml:space="preserve"> "first": 10,</w:t>
        <w:br/>
        <w:t xml:space="preserve"> "reverse": false</w:t>
        <w:br/>
        <w:t xml:space="preserve"> }</w:t>
        <w:br/>
        <w:t>}</w:t>
      </w:r>
    </w:p>
    <w:p>
      <w:r>
        <w:rPr>
          <w:b/>
        </w:rPr>
        <w:t>Note: Note: The scraped documentation doesn’t list the SavedSearch fields. The example selects id as a commonly available identifier in Shopify GraphQL objects, but you should adjust the selected fields to match SavedSearch in your schema.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"fileSavedSearches": {</w:t>
        <w:br/>
        <w:t xml:space="preserve"> "edges": [</w:t>
        <w:br/>
        <w:t xml:space="preserve"> {</w:t>
        <w:br/>
        <w:t xml:space="preserve"> "cursor": "eyJsYXN0X2lkIjo1Nn0=",</w:t>
        <w:br/>
        <w:t xml:space="preserve"> "node": {</w:t>
        <w:br/>
        <w:t xml:space="preserve"> "id": "gid://shopify/SavedSearch/56"</w:t>
        <w:br/>
        <w:t xml:space="preserve"> }</w:t>
        <w:br/>
        <w:t xml:space="preserve"> }</w:t>
        <w:br/>
        <w:t xml:space="preserve"> ],</w:t>
        <w:br/>
        <w:t xml:space="preserve"> "nodes": [</w:t>
        <w:br/>
        <w:t xml:space="preserve"> {</w:t>
        <w:br/>
        <w:t xml:space="preserve"> "id": "gid://shopify/SavedSearch/56"</w:t>
        <w:br/>
        <w:t xml:space="preserve"> }</w:t>
        <w:br/>
        <w:t xml:space="preserve"> ],</w:t>
        <w:br/>
        <w:t xml:space="preserve"> "pageInfo": {</w:t>
        <w:br/>
        <w:t xml:space="preserve"> "endCursor": "eyJsYXN0X2lkIjo1Nn0=",</w:t>
        <w:br/>
        <w:t xml:space="preserve"> "hasNextPage": true,</w:t>
        <w:br/>
        <w:t xml:space="preserve"> "hasPreviousPage": false,</w:t>
        <w:br/>
        <w:t xml:space="preserve"> "startCursor": "eyJsYXN0X2lkIjo1Nn0="</w:t>
        <w:br/>
        <w:t xml:space="preserve">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denied for fileSavedSearches field.",</w:t>
        <w:br/>
        <w:t xml:space="preserve"> "locations": [{ "line": 1, "column": 40 }],</w:t>
        <w:br/>
        <w:t xml:space="preserve"> "path": ["query", "fileSavedSearches"]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data.fileSavedSearches</w:t>
            </w:r>
          </w:p>
        </w:tc>
        <w:tc>
          <w:tcPr>
            <w:tcW w:type="dxa" w:w="2880"/>
          </w:tcPr>
          <w:p>
            <w:r>
              <w:t>SavedSearchConnection</w:t>
            </w:r>
          </w:p>
        </w:tc>
        <w:tc>
          <w:tcPr>
            <w:tcW w:type="dxa" w:w="2880"/>
          </w:tcPr>
          <w:p>
            <w:r>
              <w:t>Connection wrapper for the saved searches list.</w:t>
            </w:r>
          </w:p>
        </w:tc>
      </w:tr>
      <w:tr>
        <w:tc>
          <w:tcPr>
            <w:tcW w:type="dxa" w:w="2880"/>
          </w:tcPr>
          <w:p>
            <w:r>
              <w:t>data.fileSavedSearches.edges</w:t>
            </w:r>
          </w:p>
        </w:tc>
        <w:tc>
          <w:tcPr>
            <w:tcW w:type="dxa" w:w="2880"/>
          </w:tcPr>
          <w:p>
            <w:r>
              <w:t>SavedSearchEdge[]</w:t>
            </w:r>
          </w:p>
        </w:tc>
        <w:tc>
          <w:tcPr>
            <w:tcW w:type="dxa" w:w="2880"/>
          </w:tcPr>
          <w:p>
            <w:r>
              <w:t>Edges connecting nodes to the connection, including cursors.</w:t>
            </w:r>
          </w:p>
        </w:tc>
      </w:tr>
      <w:tr>
        <w:tc>
          <w:tcPr>
            <w:tcW w:type="dxa" w:w="2880"/>
          </w:tcPr>
          <w:p>
            <w:r>
              <w:t>data.fileSavedSearches.edges[].cursor</w:t>
            </w:r>
          </w:p>
        </w:tc>
        <w:tc>
          <w:tcPr>
            <w:tcW w:type="dxa" w:w="2880"/>
          </w:tcPr>
          <w:p>
            <w:r>
              <w:t>String</w:t>
            </w:r>
          </w:p>
        </w:tc>
        <w:tc>
          <w:tcPr>
            <w:tcW w:type="dxa" w:w="2880"/>
          </w:tcPr>
          <w:p>
            <w:r>
              <w:t>Cursor for this edge (used for pagination).</w:t>
            </w:r>
          </w:p>
        </w:tc>
      </w:tr>
      <w:tr>
        <w:tc>
          <w:tcPr>
            <w:tcW w:type="dxa" w:w="2880"/>
          </w:tcPr>
          <w:p>
            <w:r>
              <w:t>data.fileSavedSearches.edges[].node</w:t>
            </w:r>
          </w:p>
        </w:tc>
        <w:tc>
          <w:tcPr>
            <w:tcW w:type="dxa" w:w="2880"/>
          </w:tcPr>
          <w:p>
            <w:r>
              <w:t>SavedSearch</w:t>
            </w:r>
          </w:p>
        </w:tc>
        <w:tc>
          <w:tcPr>
            <w:tcW w:type="dxa" w:w="2880"/>
          </w:tcPr>
          <w:p>
            <w:r>
              <w:t>The saved search node for this edge.</w:t>
            </w:r>
          </w:p>
        </w:tc>
      </w:tr>
      <w:tr>
        <w:tc>
          <w:tcPr>
            <w:tcW w:type="dxa" w:w="2880"/>
          </w:tcPr>
          <w:p>
            <w:r>
              <w:t>data.fileSavedSearches.nodes</w:t>
            </w:r>
          </w:p>
        </w:tc>
        <w:tc>
          <w:tcPr>
            <w:tcW w:type="dxa" w:w="2880"/>
          </w:tcPr>
          <w:p>
            <w:r>
              <w:t>SavedSearch[]</w:t>
            </w:r>
          </w:p>
        </w:tc>
        <w:tc>
          <w:tcPr>
            <w:tcW w:type="dxa" w:w="2880"/>
          </w:tcPr>
          <w:p>
            <w:r>
              <w:t>Convenience list of nodes contained in the edges.</w:t>
            </w:r>
          </w:p>
        </w:tc>
      </w:tr>
      <w:tr>
        <w:tc>
          <w:tcPr>
            <w:tcW w:type="dxa" w:w="2880"/>
          </w:tcPr>
          <w:p>
            <w:r>
              <w:t>data.fileSavedSearches.pageInfo</w:t>
            </w:r>
          </w:p>
        </w:tc>
        <w:tc>
          <w:tcPr>
            <w:tcW w:type="dxa" w:w="2880"/>
          </w:tcPr>
          <w:p>
            <w:r>
              <w:t>PageInfo</w:t>
            </w:r>
          </w:p>
        </w:tc>
        <w:tc>
          <w:tcPr>
            <w:tcW w:type="dxa" w:w="2880"/>
          </w:tcPr>
          <w:p>
            <w:r>
              <w:t>Pagination metadata for the current page.</w:t>
            </w:r>
          </w:p>
        </w:tc>
      </w:tr>
      <w:tr>
        <w:tc>
          <w:tcPr>
            <w:tcW w:type="dxa" w:w="2880"/>
          </w:tcPr>
          <w:p>
            <w:r>
              <w:t>data.fileSavedSearches.pageInfo.endCursor</w:t>
            </w:r>
          </w:p>
        </w:tc>
        <w:tc>
          <w:tcPr>
            <w:tcW w:type="dxa" w:w="2880"/>
          </w:tcPr>
          <w:p>
            <w:r>
              <w:t>String</w:t>
            </w:r>
          </w:p>
        </w:tc>
        <w:tc>
          <w:tcPr>
            <w:tcW w:type="dxa" w:w="2880"/>
          </w:tcPr>
          <w:p>
            <w:r>
              <w:t>Cursor of the last node in edges.</w:t>
            </w:r>
          </w:p>
        </w:tc>
      </w:tr>
      <w:tr>
        <w:tc>
          <w:tcPr>
            <w:tcW w:type="dxa" w:w="2880"/>
          </w:tcPr>
          <w:p>
            <w:r>
              <w:t>data.fileSavedSearches.pageInfo.hasNextPage</w:t>
            </w:r>
          </w:p>
        </w:tc>
        <w:tc>
          <w:tcPr>
            <w:tcW w:type="dxa" w:w="2880"/>
          </w:tcPr>
          <w:p>
            <w:r>
              <w:t>Boolean</w:t>
            </w:r>
          </w:p>
        </w:tc>
        <w:tc>
          <w:tcPr>
            <w:tcW w:type="dxa" w:w="2880"/>
          </w:tcPr>
          <w:p>
            <w:r>
              <w:t>Whether more pages exist after the current page.</w:t>
            </w:r>
          </w:p>
        </w:tc>
      </w:tr>
      <w:tr>
        <w:tc>
          <w:tcPr>
            <w:tcW w:type="dxa" w:w="2880"/>
          </w:tcPr>
          <w:p>
            <w:r>
              <w:t>data.fileSavedSearches.pageInfo.hasPreviousPage</w:t>
            </w:r>
          </w:p>
        </w:tc>
        <w:tc>
          <w:tcPr>
            <w:tcW w:type="dxa" w:w="2880"/>
          </w:tcPr>
          <w:p>
            <w:r>
              <w:t>Boolean</w:t>
            </w:r>
          </w:p>
        </w:tc>
        <w:tc>
          <w:tcPr>
            <w:tcW w:type="dxa" w:w="2880"/>
          </w:tcPr>
          <w:p>
            <w:r>
              <w:t>Whether pages exist before the current page.</w:t>
            </w:r>
          </w:p>
        </w:tc>
      </w:tr>
      <w:tr>
        <w:tc>
          <w:tcPr>
            <w:tcW w:type="dxa" w:w="2880"/>
          </w:tcPr>
          <w:p>
            <w:r>
              <w:t>data.fileSavedSearches.pageInfo.startCursor</w:t>
            </w:r>
          </w:p>
        </w:tc>
        <w:tc>
          <w:tcPr>
            <w:tcW w:type="dxa" w:w="2880"/>
          </w:tcPr>
          <w:p>
            <w:r>
              <w:t>String</w:t>
            </w:r>
          </w:p>
        </w:tc>
        <w:tc>
          <w:tcPr>
            <w:tcW w:type="dxa" w:w="2880"/>
          </w:tcPr>
          <w:p>
            <w:r>
              <w:t>Cursor of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FileSavedSearches($first: Int, $after: String, $last: Int, $before: String, $reverse: Boolean) { fileSavedSearches(first: $first, after: $after, last: $last, before: $before, reverse: $reverse) { edges { cursor node { id } } nodes { id } pageInfo { startCursor endCursor hasNextPage hasPreviousPage } } }",</w:t>
        <w:br/>
        <w:t xml:space="preserve"> "variables": {</w:t>
        <w:br/>
        <w:t xml:space="preserve"> "first": 10</w:t>
        <w:br/>
        <w:t xml:space="preserve">    }</w:t>
        <w:br/>
        <w:t xml:space="preserve">  }'</w:t>
      </w:r>
    </w:p>
    <w:p>
      <w:pPr>
        <w:pStyle w:val="Heading3"/>
      </w:pPr>
      <w:r>
        <w:t>Example Usage</w:t>
      </w:r>
    </w:p>
    <w:p>
      <w:pPr>
        <w:pStyle w:val="Heading3"/>
      </w:pPr>
      <w:r>
        <w:t>Example 1: Fetch the first page (first 5)</w:t>
      </w:r>
    </w:p>
    <w:p>
      <w:r>
        <w:rPr>
          <w:b/>
          <w:color w:val="666666"/>
          <w:sz w:val="16"/>
        </w:rPr>
        <w:t>[bash]</w:t>
      </w:r>
    </w:p>
    <w:p>
      <w:pPr>
        <w:shd w:fill="F2F2F2" w:val="clear"/>
      </w:pPr>
      <w:r>
        <w:rPr>
          <w:rFonts w:ascii="Courier New" w:hAnsi="Courier New"/>
          <w:sz w:val="17"/>
        </w:rPr>
        <w:t>curl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($first: Int!) { fileSavedSearches(first: $first) { edges { cursor node { id } } pageInfo { endCursor hasNextPage } } }",</w:t>
        <w:br/>
        <w:t xml:space="preserve"> "variables": { "first": 5 }</w:t>
        <w:br/>
        <w:t xml:space="preserve">  }'</w:t>
      </w:r>
    </w:p>
    <w:p>
      <w:pPr>
        <w:pStyle w:val="Heading3"/>
      </w:pPr>
      <w:r>
        <w:t>Example 2: Fetch the next page using after</w:t>
      </w:r>
    </w:p>
    <w:p>
      <w:r>
        <w:rPr>
          <w:b/>
          <w:color w:val="666666"/>
          <w:sz w:val="16"/>
        </w:rPr>
        <w:t>[bash]</w:t>
      </w:r>
    </w:p>
    <w:p>
      <w:pPr>
        <w:shd w:fill="F2F2F2" w:val="clear"/>
      </w:pPr>
      <w:r>
        <w:rPr>
          <w:rFonts w:ascii="Courier New" w:hAnsi="Courier New"/>
          <w:sz w:val="17"/>
        </w:rPr>
        <w:t>curl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($first: Int!, $after: String!) { fileSavedSearches(first: $first, after: $after) { edges { cursor node { id } } pageInfo { endCursor hasNextPage } } }",</w:t>
        <w:br/>
        <w:t xml:space="preserve"> "variables": {</w:t>
        <w:br/>
        <w:t xml:space="preserve"> "first": 5,</w:t>
        <w:br/>
        <w:t xml:space="preserve"> "after": "eyJsYXN0X2lkIjo1Nn0="</w:t>
        <w:br/>
        <w:t xml:space="preserve">    }</w:t>
        <w:br/>
        <w:t xml:space="preserve">  }'</w:t>
      </w:r>
    </w:p>
    <w:p>
      <w:pPr>
        <w:pStyle w:val="Heading3"/>
      </w:pPr>
      <w:r>
        <w:t>Example 3: Fetch results in reverse order</w:t>
      </w:r>
    </w:p>
    <w:p>
      <w:r>
        <w:rPr>
          <w:b/>
          <w:color w:val="666666"/>
          <w:sz w:val="16"/>
        </w:rPr>
        <w:t>[bash]</w:t>
      </w:r>
    </w:p>
    <w:p>
      <w:pPr>
        <w:shd w:fill="F2F2F2" w:val="clear"/>
      </w:pPr>
      <w:r>
        <w:rPr>
          <w:rFonts w:ascii="Courier New" w:hAnsi="Courier New"/>
          <w:sz w:val="17"/>
        </w:rPr>
        <w:t>curl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($first: Int!, $reverse: Boolean!) { fileSavedSearches(first: $first, reverse: $reverse) { nodes { id } pageInfo { hasNextPage } } }",</w:t>
        <w:br/>
        <w:t xml:space="preserve"> "variables": {</w:t>
        <w:br/>
        <w:t xml:space="preserve"> "first": 10,</w:t>
        <w:br/>
        <w:t xml:space="preserve"> "reverse": true</w:t>
        <w:br/>
        <w:t xml:space="preserve">    }</w:t>
        <w:br/>
        <w:t xml:space="preserve">  }'</w:t>
      </w:r>
    </w:p>
    <w:p>
      <w:pPr>
        <w:pStyle w:val="Heading3"/>
      </w:pPr>
      <w:r>
        <w:t>Behavior</w:t>
      </w:r>
    </w:p>
    <w:p>
      <w:pPr>
        <w:pStyle w:val="ListBullet"/>
      </w:pPr>
      <w:r>
        <w:t>Accepts pagination arguments (first/after or last/before) and an optional reverse flag.</w:t>
      </w:r>
    </w:p>
    <w:p>
      <w:pPr>
        <w:pStyle w:val="ListBullet"/>
      </w:pPr>
      <w:r>
        <w:t>Returns a SavedSearchConnection containing edges, nodes, and pageInfo.</w:t>
      </w:r>
    </w:p>
    <w:p>
      <w:pPr>
        <w:pStyle w:val="ListBullet"/>
      </w:pPr>
      <w:r>
        <w:t>Use pageInfo.endCursor with after to fetch subsequent pages, and pageInfo.startCursor with before to fetch previous pages.</w:t>
      </w:r>
    </w:p>
    <w:p>
      <w:pPr>
        <w:pStyle w:val="Heading3"/>
      </w:pPr>
      <w:r>
        <w:t>Notes</w:t>
      </w:r>
    </w:p>
    <w:p>
      <w:pPr>
        <w:pStyle w:val="ListBullet"/>
      </w:pPr>
      <w:r>
        <w:t>Pagination is cursor-based; use pageInfo and edges[].cursor to navigate pages.</w:t>
      </w:r>
    </w:p>
    <w:p>
      <w:pPr>
        <w:pStyle w:val="ListBullet"/>
      </w:pPr>
      <w:r>
        <w:t>The selection set (fields under SavedSearch) must be provided by the caller and should match your shop’s Admin GraphQL schema for SavedSearch.</w:t>
      </w:r>
    </w:p>
    <w:p>
      <w:pPr>
        <w:pStyle w:val="Heading3"/>
      </w:pPr>
      <w:r>
        <w:t>Error Handling</w:t>
      </w:r>
    </w:p>
    <w:p>
      <w:pPr>
        <w:pStyle w:val="ListBullet"/>
      </w:pPr>
      <w:r>
        <w:t>GraphQL errors are returned in the top-level errors array (often with HTTP 200).</w:t>
      </w:r>
    </w:p>
    <w:p>
      <w:pPr>
        <w:pStyle w:val="ListBullet"/>
      </w:pPr>
      <w:r>
        <w:t>Permission or access issues can surface as GraphQL errors indicating the field is not accessible.</w:t>
      </w:r>
    </w:p>
    <w:p>
      <w:r>
        <w:br w:type="page"/>
      </w:r>
    </w:p>
    <w:p>
      <w:pPr>
        <w:pStyle w:val="Heading2"/>
      </w:pPr>
      <w:r>
        <w:t>189. [POST] List Fulfillment Orders (GraphQL)</w:t>
      </w:r>
    </w:p>
    <w:p>
      <w:r>
        <w:rPr>
          <w:b/>
        </w:rPr>
        <w:t xml:space="preserve">Endpoint: </w:t>
      </w:r>
      <w:r>
        <w:rPr>
          <w:rFonts w:ascii="Courier New" w:hAnsi="Courier New"/>
          <w:sz w:val="18"/>
        </w:rPr>
        <w:t>/graphql.json</w:t>
      </w:r>
    </w:p>
    <w:p>
      <w:pPr>
        <w:pStyle w:val="Heading3"/>
      </w:pPr>
      <w:r>
        <w:t>Prerequisites</w:t>
      </w:r>
    </w:p>
    <w:p>
      <w:pPr>
        <w:pStyle w:val="ListBullet"/>
      </w:pPr>
      <w:r>
        <w:t>Your app must have the appropriate Fulfillment Order access scopes granted (per Shopify’s FulfillmentOrder API access scopes).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paginated list of fulfillment orders. Results are filtered according to the fulfillment order access scopes granted to the app. Use this query to fetch fulfillment orders assigned to merchant-managed locations, third-party fulfillment service locations, or all locations together.</w:t>
      </w:r>
    </w:p>
    <w:p>
      <w:pPr>
        <w:pStyle w:val="Heading3"/>
      </w:pPr>
      <w:r>
        <w:t>GraphQL Operation</w:t>
      </w:r>
    </w:p>
    <w:p>
      <w:pPr>
        <w:pStyle w:val="ListBullet"/>
      </w:pPr>
      <w:r>
        <w:t>Operation name: fulfillmentOrders</w:t>
      </w:r>
    </w:p>
    <w:p>
      <w:pPr>
        <w:pStyle w:val="ListBullet"/>
      </w:pPr>
      <w:r>
        <w:t>Return type: FulfillmentOrderConnection</w:t>
      </w:r>
    </w:p>
    <w:p>
      <w:pPr>
        <w:pStyle w:val="Heading3"/>
      </w:pPr>
      <w:r>
        <w:t>Enforcement Rules</w:t>
      </w:r>
    </w:p>
    <w:p>
      <w:pPr>
        <w:pStyle w:val="ListBullet"/>
      </w:pPr>
      <w:r>
        <w:t>This is a GraphQL endpoint: always send the GraphQL query in the JSON request body under query (and optionally variables).</w:t>
      </w:r>
    </w:p>
    <w:p>
      <w:pPr>
        <w:pStyle w:val="ListBullet"/>
      </w:pPr>
      <w:r>
        <w:t>There are no path parameters for this action.</w:t>
      </w:r>
    </w:p>
    <w:p>
      <w:pPr>
        <w:pStyle w:val="ListBullet"/>
      </w:pPr>
      <w:r>
        <w:t>When executing, send query arguments (e.g., first, after) as GraphQL arguments, not as URL query parameters.</w:t>
      </w:r>
    </w:p>
    <w:p>
      <w:pPr>
        <w:pStyle w:val="ListBullet"/>
      </w:pPr>
      <w:r>
        <w:t>Use Shopify cursor pagination arguments (first/after or last/before) to page through results.</w:t>
      </w:r>
    </w:p>
    <w:p>
      <w:pPr>
        <w:pStyle w:val="Heading3"/>
      </w:pPr>
      <w:r>
        <w:t>Optional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includeClosed</w:t>
            </w:r>
          </w:p>
        </w:tc>
        <w:tc>
          <w:tcPr>
            <w:tcW w:type="dxa" w:w="2880"/>
          </w:tcPr>
          <w:p>
            <w:r>
              <w:t>Boolean</w:t>
            </w:r>
          </w:p>
        </w:tc>
        <w:tc>
          <w:tcPr>
            <w:tcW w:type="dxa" w:w="2880"/>
          </w:tcPr>
          <w:p>
            <w:r>
              <w:t>Whether to include closed fulfillment orders.</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FulfillmentOrderSortKeys</w:t>
            </w:r>
          </w:p>
        </w:tc>
        <w:tc>
          <w:tcPr>
            <w:tcW w:type="dxa" w:w="2880"/>
          </w:tcPr>
          <w:p>
            <w:r>
              <w:t>Sort the underlying list using a key. If slow/errors, try a sort key matching the field used in the search.</w:t>
            </w:r>
          </w:p>
        </w:tc>
      </w:tr>
      <w:tr>
        <w:tc>
          <w:tcPr>
            <w:tcW w:type="dxa" w:w="2880"/>
          </w:tcPr>
          <w:p>
            <w:r>
              <w:t>query</w:t>
            </w:r>
          </w:p>
        </w:tc>
        <w:tc>
          <w:tcPr>
            <w:tcW w:type="dxa" w:w="2880"/>
          </w:tcPr>
          <w:p>
            <w:r>
              <w:t>String</w:t>
            </w:r>
          </w:p>
        </w:tc>
        <w:tc>
          <w:tcPr>
            <w:tcW w:type="dxa" w:w="2880"/>
          </w:tcPr>
          <w:p>
            <w:r>
              <w:t>Search/filter string using Shopify API search syntax (terms, connectives, modifiers, comparators).</w:t>
            </w:r>
          </w:p>
        </w:tc>
      </w:tr>
    </w:tbl>
    <w:p/>
    <w:p>
      <w:pPr>
        <w:pStyle w:val="Heading3"/>
      </w:pPr>
      <w:r>
        <w:t>query Filter Keys (as documented)</w:t>
      </w:r>
    </w:p>
    <w:p>
      <w:r>
        <w:t>You can apply one or more filters in the query string.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Type</w:t>
            </w:r>
          </w:p>
        </w:tc>
        <w:tc>
          <w:tcPr>
            <w:tcW w:type="dxa" w:w="2160"/>
          </w:tcPr>
          <w:p>
            <w:r>
              <w:rPr>
                <w:b/>
              </w:rPr>
              <w:t>Description</w:t>
            </w:r>
          </w:p>
        </w:tc>
        <w:tc>
          <w:tcPr>
            <w:tcW w:type="dxa" w:w="2160"/>
          </w:tcPr>
          <w:p>
            <w:r>
              <w:rPr>
                <w:b/>
              </w:rPr>
              <w:t>Example use</w:t>
            </w:r>
          </w:p>
        </w:tc>
      </w:tr>
      <w:tr>
        <w:tc>
          <w:tcPr>
            <w:tcW w:type="dxa" w:w="2160"/>
          </w:tcPr>
          <w:p>
            <w:r>
              <w:t>default</w:t>
            </w:r>
          </w:p>
        </w:tc>
        <w:tc>
          <w:tcPr>
            <w:tcW w:type="dxa" w:w="2160"/>
          </w:tcPr>
          <w:p>
            <w:r>
              <w:t>string</w:t>
            </w:r>
          </w:p>
        </w:tc>
        <w:tc>
          <w:tcPr>
            <w:tcW w:type="dxa" w:w="2160"/>
          </w:tcPr>
          <w:p>
            <w:r>
              <w:t>Case-insensitive search across multiple fields.</w:t>
            </w:r>
          </w:p>
        </w:tc>
        <w:tc>
          <w:tcPr>
            <w:tcW w:type="dxa" w:w="2160"/>
          </w:tcPr>
          <w:p>
            <w:r>
              <w:t>query=Bob Norman, query=title:green hoodie</w:t>
            </w:r>
          </w:p>
        </w:tc>
      </w:tr>
      <w:tr>
        <w:tc>
          <w:tcPr>
            <w:tcW w:type="dxa" w:w="2160"/>
          </w:tcPr>
          <w:p>
            <w:r>
              <w:t>assigned_location_id</w:t>
            </w:r>
          </w:p>
        </w:tc>
        <w:tc>
          <w:tcPr>
            <w:tcW w:type="dxa" w:w="2160"/>
          </w:tcPr>
          <w:p>
            <w:r>
              <w:t>id</w:t>
            </w:r>
          </w:p>
        </w:tc>
        <w:tc>
          <w:tcPr>
            <w:tcW w:type="dxa" w:w="2160"/>
          </w:tcPr>
          <w:p>
            <w:r>
              <w:t>(Key supported; description not provided in scraped content.)</w:t>
            </w:r>
          </w:p>
        </w:tc>
        <w:tc>
          <w:tcPr>
            <w:tcW w:type="dxa" w:w="2160"/>
          </w:tcPr>
          <w:p>
            <w:r>
              <w:t>—</w:t>
            </w:r>
          </w:p>
        </w:tc>
      </w:tr>
      <w:tr>
        <w:tc>
          <w:tcPr>
            <w:tcW w:type="dxa" w:w="2160"/>
          </w:tcPr>
          <w:p>
            <w:r>
              <w:t>id</w:t>
            </w:r>
          </w:p>
        </w:tc>
        <w:tc>
          <w:tcPr>
            <w:tcW w:type="dxa" w:w="2160"/>
          </w:tcPr>
          <w:p>
            <w:r>
              <w:t>id</w:t>
            </w:r>
          </w:p>
        </w:tc>
        <w:tc>
          <w:tcPr>
            <w:tcW w:type="dxa" w:w="2160"/>
          </w:tcPr>
          <w:p>
            <w:r>
              <w:t>Filter by id range.</w:t>
            </w:r>
          </w:p>
        </w:tc>
        <w:tc>
          <w:tcPr>
            <w:tcW w:type="dxa" w:w="2160"/>
          </w:tcPr>
          <w:p>
            <w:r>
              <w:t>id:1234, id:&gt;=1234, id:&lt;=1234</w:t>
            </w:r>
          </w:p>
        </w:tc>
      </w:tr>
      <w:tr>
        <w:tc>
          <w:tcPr>
            <w:tcW w:type="dxa" w:w="2160"/>
          </w:tcPr>
          <w:p>
            <w:r>
              <w:t>status</w:t>
            </w:r>
          </w:p>
        </w:tc>
        <w:tc>
          <w:tcPr>
            <w:tcW w:type="dxa" w:w="2160"/>
          </w:tcPr>
          <w:p>
            <w:r>
              <w:t>string</w:t>
            </w:r>
          </w:p>
        </w:tc>
        <w:tc>
          <w:tcPr>
            <w:tcW w:type="dxa" w:w="2160"/>
          </w:tcPr>
          <w:p>
            <w:r>
              <w:t>(Key supported; description not provided in scraped content.)</w:t>
            </w:r>
          </w:p>
        </w:tc>
        <w:tc>
          <w:tcPr>
            <w:tcW w:type="dxa" w:w="2160"/>
          </w:tcPr>
          <w:p>
            <w:r>
              <w:t>—</w:t>
            </w:r>
          </w:p>
        </w:tc>
      </w:tr>
      <w:tr>
        <w:tc>
          <w:tcPr>
            <w:tcW w:type="dxa" w:w="2160"/>
          </w:tcPr>
          <w:p>
            <w:r>
              <w:t>updated_at</w:t>
            </w:r>
          </w:p>
        </w:tc>
        <w:tc>
          <w:tcPr>
            <w:tcW w:type="dxa" w:w="2160"/>
          </w:tcPr>
          <w:p>
            <w:r>
              <w:t>time</w:t>
            </w:r>
          </w:p>
        </w:tc>
        <w:tc>
          <w:tcPr>
            <w:tcW w:type="dxa" w:w="2160"/>
          </w:tcPr>
          <w:p>
            <w:r>
              <w:t>(Key supported; description not provided in scraped content.)</w:t>
            </w:r>
          </w:p>
        </w:tc>
        <w:tc>
          <w:tcPr>
            <w:tcW w:type="dxa" w:w="2160"/>
          </w:tcPr>
          <w:p>
            <w:r>
              <w:t>—</w:t>
            </w:r>
          </w:p>
        </w:tc>
      </w:tr>
    </w:tbl>
    <w:p/>
    <w:p>
      <w:pPr>
        <w:pStyle w:val="Heading3"/>
      </w:pPr>
      <w:r>
        <w:t>Request Body</w:t>
      </w:r>
    </w:p>
    <w:p>
      <w:pPr>
        <w:pStyle w:val="Heading3"/>
      </w:pPr>
      <w:r>
        <w:t>Required JSON Body Fields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string.</w:t>
            </w:r>
          </w:p>
        </w:tc>
      </w:tr>
    </w:tbl>
    <w:p/>
    <w:p>
      <w:pPr>
        <w:pStyle w:val="Heading3"/>
      </w:pPr>
      <w:r>
        <w:t>Optional JSON Body Fields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query.</w:t>
            </w:r>
          </w:p>
        </w:tc>
      </w:tr>
      <w:tr>
        <w:tc>
          <w:tcPr>
            <w:tcW w:type="dxa" w:w="2880"/>
          </w:tcPr>
          <w:p>
            <w:r>
              <w:t>operationName</w:t>
            </w:r>
          </w:p>
        </w:tc>
        <w:tc>
          <w:tcPr>
            <w:tcW w:type="dxa" w:w="2880"/>
          </w:tcPr>
          <w:p>
            <w:r>
              <w:t>string</w:t>
            </w:r>
          </w:p>
        </w:tc>
        <w:tc>
          <w:tcPr>
            <w:tcW w:type="dxa" w:w="2880"/>
          </w:tcPr>
          <w:p>
            <w:r>
              <w:t>Operation name (optional).</w:t>
            </w:r>
          </w:p>
        </w:tc>
      </w:tr>
    </w:tbl>
    <w:p/>
    <w:p>
      <w:pPr>
        <w:pStyle w:val="Heading3"/>
      </w:pPr>
      <w:r>
        <w:t>Response</w:t>
      </w:r>
    </w:p>
    <w:p>
      <w:pPr>
        <w:pStyle w:val="Heading3"/>
      </w:pPr>
      <w:r>
        <w:t>Success Response (200 OK)</w:t>
      </w:r>
    </w:p>
    <w:p>
      <w:r>
        <w:rPr>
          <w:b/>
        </w:rPr>
        <w:t>Note: Shopify GraphQL responses return data under data and errors (if any) under errors.</w:t>
      </w:r>
    </w:p>
    <w:p>
      <w:r>
        <w:rPr>
          <w:b/>
          <w:color w:val="666666"/>
          <w:sz w:val="16"/>
        </w:rPr>
        <w:t>[json]</w:t>
      </w:r>
    </w:p>
    <w:p>
      <w:pPr>
        <w:shd w:fill="F2F2F2" w:val="clear"/>
      </w:pPr>
      <w:r>
        <w:rPr>
          <w:rFonts w:ascii="Courier New" w:hAnsi="Courier New"/>
          <w:sz w:val="17"/>
        </w:rPr>
        <w:t>{</w:t>
        <w:br/>
        <w:t xml:space="preserve"> "data": {</w:t>
        <w:br/>
        <w:t xml:space="preserve"> "fulfillmentOrders": {</w:t>
        <w:br/>
        <w:t xml:space="preserve"> "edges": [</w:t>
        <w:br/>
        <w:t xml:space="preserve"> {</w:t>
        <w:br/>
        <w:t xml:space="preserve"> "cursor": "eyJjcmVhdGVkX2F0IjoiMjAyNi0wMS0xNVQxMDozMDowMFoiLCJpZCI6IjEifQ==",</w:t>
        <w:br/>
        <w:t xml:space="preserve"> "node": {</w:t>
        <w:br/>
        <w:t xml:space="preserve"> "id": "gid://shopify/FulfillmentOrder/1"</w:t>
        <w:br/>
        <w:t xml:space="preserve"> }</w:t>
        <w:br/>
        <w:t xml:space="preserve"> }</w:t>
        <w:br/>
        <w:t xml:space="preserve"> ],</w:t>
        <w:br/>
        <w:t xml:space="preserve"> "nodes": [</w:t>
        <w:br/>
        <w:t xml:space="preserve"> {</w:t>
        <w:br/>
        <w:t xml:space="preserve"> "id": "gid://shopify/FulfillmentOrder/1"</w:t>
        <w:br/>
        <w:t xml:space="preserve"> }</w:t>
        <w:br/>
        <w:t xml:space="preserve"> ],</w:t>
        <w:br/>
        <w:t xml:space="preserve"> "pageInfo": {</w:t>
        <w:br/>
        <w:t xml:space="preserve"> "endCursor": "eyJjcmVhdGVkX2F0IjoiMjAyNi0wMS0xNVQxMDozMDowMFoiLCJpZCI6IjEifQ==",</w:t>
        <w:br/>
        <w:t xml:space="preserve"> "hasNextPage": true,</w:t>
        <w:br/>
        <w:t xml:space="preserve"> "hasPreviousPage": false,</w:t>
        <w:br/>
        <w:t xml:space="preserve"> "startCursor": "eyJjcmVhdGVkX2F0IjoiMjAyNi0wMS0xNVQxMDozMDowMFoiLCJpZCI6IjEifQ=="</w:t>
        <w:br/>
        <w:t xml:space="preserve"> }</w:t>
        <w:br/>
        <w:t xml:space="preserve"> }</w:t>
        <w:br/>
        <w:t xml:space="preserve"> }</w:t>
        <w:br/>
        <w:t>}</w:t>
      </w:r>
    </w:p>
    <w:p>
      <w:pPr>
        <w:pStyle w:val="Heading3"/>
      </w:pPr>
      <w:r>
        <w:t>Error Response (GraphQL errors in 200 OK)</w:t>
      </w:r>
    </w:p>
    <w:p>
      <w:r>
        <w:rPr>
          <w:b/>
          <w:color w:val="666666"/>
          <w:sz w:val="16"/>
        </w:rPr>
        <w:t>[json]</w:t>
      </w:r>
    </w:p>
    <w:p>
      <w:pPr>
        <w:shd w:fill="F2F2F2" w:val="clear"/>
      </w:pPr>
      <w:r>
        <w:rPr>
          <w:rFonts w:ascii="Courier New" w:hAnsi="Courier New"/>
          <w:sz w:val="17"/>
        </w:rPr>
        <w:t>{</w:t>
        <w:br/>
        <w:t xml:space="preserve"> "data": {</w:t>
        <w:br/>
        <w:t xml:space="preserve"> "fulfillmentOrders": null</w:t>
        <w:br/>
        <w:t xml:space="preserve"> },</w:t>
        <w:br/>
        <w:t xml:space="preserve"> "errors": [</w:t>
        <w:br/>
        <w:t xml:space="preserve"> {</w:t>
        <w:br/>
        <w:t xml:space="preserve"> "message": "Access denied for fulfillmentOrders field.",</w:t>
        <w:br/>
        <w:t xml:space="preserve"> "locations": [{ "line": 2, "column": 3 }],</w:t>
        <w:br/>
        <w:t xml:space="preserve"> "path": ["fulfillmentOrders"]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data.fulfillmentOrders</w:t>
            </w:r>
          </w:p>
        </w:tc>
        <w:tc>
          <w:tcPr>
            <w:tcW w:type="dxa" w:w="2880"/>
          </w:tcPr>
          <w:p>
            <w:r>
              <w:t>FulfillmentOrderConnection</w:t>
            </w:r>
          </w:p>
        </w:tc>
        <w:tc>
          <w:tcPr>
            <w:tcW w:type="dxa" w:w="2880"/>
          </w:tcPr>
          <w:p>
            <w:r>
              <w:t>Connection representing the paginated fulfillment orders result set.</w:t>
            </w:r>
          </w:p>
        </w:tc>
      </w:tr>
      <w:tr>
        <w:tc>
          <w:tcPr>
            <w:tcW w:type="dxa" w:w="2880"/>
          </w:tcPr>
          <w:p>
            <w:r>
              <w:t>data.fulfillmentOrders.edges</w:t>
            </w:r>
          </w:p>
        </w:tc>
        <w:tc>
          <w:tcPr>
            <w:tcW w:type="dxa" w:w="2880"/>
          </w:tcPr>
          <w:p>
            <w:r>
              <w:t>FulfillmentOrderEdge[]</w:t>
            </w:r>
          </w:p>
        </w:tc>
        <w:tc>
          <w:tcPr>
            <w:tcW w:type="dxa" w:w="2880"/>
          </w:tcPr>
          <w:p>
            <w:r>
              <w:t>Connection edges; each edge includes at minimum a cursor and a node.</w:t>
            </w:r>
          </w:p>
        </w:tc>
      </w:tr>
      <w:tr>
        <w:tc>
          <w:tcPr>
            <w:tcW w:type="dxa" w:w="2880"/>
          </w:tcPr>
          <w:p>
            <w:r>
              <w:t>data.fulfillmentOrders.edges[].cursor</w:t>
            </w:r>
          </w:p>
        </w:tc>
        <w:tc>
          <w:tcPr>
            <w:tcW w:type="dxa" w:w="2880"/>
          </w:tcPr>
          <w:p>
            <w:r>
              <w:t>String</w:t>
            </w:r>
          </w:p>
        </w:tc>
        <w:tc>
          <w:tcPr>
            <w:tcW w:type="dxa" w:w="2880"/>
          </w:tcPr>
          <w:p>
            <w:r>
              <w:t>Cursor for this edge (used for pagination).</w:t>
            </w:r>
          </w:p>
        </w:tc>
      </w:tr>
      <w:tr>
        <w:tc>
          <w:tcPr>
            <w:tcW w:type="dxa" w:w="2880"/>
          </w:tcPr>
          <w:p>
            <w:r>
              <w:t>data.fulfillmentOrders.edges[].node</w:t>
            </w:r>
          </w:p>
        </w:tc>
        <w:tc>
          <w:tcPr>
            <w:tcW w:type="dxa" w:w="2880"/>
          </w:tcPr>
          <w:p>
            <w:r>
              <w:t>FulfillmentOrder</w:t>
            </w:r>
          </w:p>
        </w:tc>
        <w:tc>
          <w:tcPr>
            <w:tcW w:type="dxa" w:w="2880"/>
          </w:tcPr>
          <w:p>
            <w:r>
              <w:t>The fulfillment order node (fields depend on your selection set).</w:t>
            </w:r>
          </w:p>
        </w:tc>
      </w:tr>
      <w:tr>
        <w:tc>
          <w:tcPr>
            <w:tcW w:type="dxa" w:w="2880"/>
          </w:tcPr>
          <w:p>
            <w:r>
              <w:t>data.fulfillmentOrders.nodes</w:t>
            </w:r>
          </w:p>
        </w:tc>
        <w:tc>
          <w:tcPr>
            <w:tcW w:type="dxa" w:w="2880"/>
          </w:tcPr>
          <w:p>
            <w:r>
              <w:t>FulfillmentOrder[]</w:t>
            </w:r>
          </w:p>
        </w:tc>
        <w:tc>
          <w:tcPr>
            <w:tcW w:type="dxa" w:w="2880"/>
          </w:tcPr>
          <w:p>
            <w:r>
              <w:t>Convenience list of nodes contained in the connection.</w:t>
            </w:r>
          </w:p>
        </w:tc>
      </w:tr>
      <w:tr>
        <w:tc>
          <w:tcPr>
            <w:tcW w:type="dxa" w:w="2880"/>
          </w:tcPr>
          <w:p>
            <w:r>
              <w:t>data.fulfillmentOrders.pageInfo</w:t>
            </w:r>
          </w:p>
        </w:tc>
        <w:tc>
          <w:tcPr>
            <w:tcW w:type="dxa" w:w="2880"/>
          </w:tcPr>
          <w:p>
            <w:r>
              <w:t>PageInfo</w:t>
            </w:r>
          </w:p>
        </w:tc>
        <w:tc>
          <w:tcPr>
            <w:tcW w:type="dxa" w:w="2880"/>
          </w:tcPr>
          <w:p>
            <w:r>
              <w:t>Pagination metadata for the current page.</w:t>
            </w:r>
          </w:p>
        </w:tc>
      </w:tr>
      <w:tr>
        <w:tc>
          <w:tcPr>
            <w:tcW w:type="dxa" w:w="2880"/>
          </w:tcPr>
          <w:p>
            <w:r>
              <w:t>data.fulfillmentOrders.pageInfo.endCursor</w:t>
            </w:r>
          </w:p>
        </w:tc>
        <w:tc>
          <w:tcPr>
            <w:tcW w:type="dxa" w:w="2880"/>
          </w:tcPr>
          <w:p>
            <w:r>
              <w:t>String</w:t>
            </w:r>
          </w:p>
        </w:tc>
        <w:tc>
          <w:tcPr>
            <w:tcW w:type="dxa" w:w="2880"/>
          </w:tcPr>
          <w:p>
            <w:r>
              <w:t>Cursor corresponding to the last node in edges.</w:t>
            </w:r>
          </w:p>
        </w:tc>
      </w:tr>
      <w:tr>
        <w:tc>
          <w:tcPr>
            <w:tcW w:type="dxa" w:w="2880"/>
          </w:tcPr>
          <w:p>
            <w:r>
              <w:t>data.fulfillmentOrders.pageInfo.hasNextPage</w:t>
            </w:r>
          </w:p>
        </w:tc>
        <w:tc>
          <w:tcPr>
            <w:tcW w:type="dxa" w:w="2880"/>
          </w:tcPr>
          <w:p>
            <w:r>
              <w:t>Boolean</w:t>
            </w:r>
          </w:p>
        </w:tc>
        <w:tc>
          <w:tcPr>
            <w:tcW w:type="dxa" w:w="2880"/>
          </w:tcPr>
          <w:p>
            <w:r>
              <w:t>Whether more pages exist after the current page.</w:t>
            </w:r>
          </w:p>
        </w:tc>
      </w:tr>
      <w:tr>
        <w:tc>
          <w:tcPr>
            <w:tcW w:type="dxa" w:w="2880"/>
          </w:tcPr>
          <w:p>
            <w:r>
              <w:t>data.fulfillmentOrders.pageInfo.hasPreviousPage</w:t>
            </w:r>
          </w:p>
        </w:tc>
        <w:tc>
          <w:tcPr>
            <w:tcW w:type="dxa" w:w="2880"/>
          </w:tcPr>
          <w:p>
            <w:r>
              <w:t>Boolean</w:t>
            </w:r>
          </w:p>
        </w:tc>
        <w:tc>
          <w:tcPr>
            <w:tcW w:type="dxa" w:w="2880"/>
          </w:tcPr>
          <w:p>
            <w:r>
              <w:t>Whether pages exist before the current page.</w:t>
            </w:r>
          </w:p>
        </w:tc>
      </w:tr>
      <w:tr>
        <w:tc>
          <w:tcPr>
            <w:tcW w:type="dxa" w:w="2880"/>
          </w:tcPr>
          <w:p>
            <w:r>
              <w:t>data.fulfillmentOrders.pageInfo.startCursor</w:t>
            </w:r>
          </w:p>
        </w:tc>
        <w:tc>
          <w:tcPr>
            <w:tcW w:type="dxa" w:w="2880"/>
          </w:tcPr>
          <w:p>
            <w:r>
              <w:t>String</w:t>
            </w:r>
          </w:p>
        </w:tc>
        <w:tc>
          <w:tcPr>
            <w:tcW w:type="dxa" w:w="2880"/>
          </w:tcPr>
          <w:p>
            <w:r>
              <w:t>Cursor corresponding to the first node in edges.</w:t>
            </w:r>
          </w:p>
        </w:tc>
      </w:tr>
      <w:tr>
        <w:tc>
          <w:tcPr>
            <w:tcW w:type="dxa" w:w="2880"/>
          </w:tcPr>
          <w:p>
            <w:r>
              <w:t>errors</w:t>
            </w:r>
          </w:p>
        </w:tc>
        <w:tc>
          <w:tcPr>
            <w:tcW w:type="dxa" w:w="2880"/>
          </w:tcPr>
          <w:p>
            <w:r>
              <w:t>object[]</w:t>
            </w:r>
          </w:p>
        </w:tc>
        <w:tc>
          <w:tcPr>
            <w:tcW w:type="dxa" w:w="2880"/>
          </w:tcPr>
          <w:p>
            <w:r>
              <w:t>GraphQL errors array (present when the request partially/fully fails).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FulfillmentOrders($first: Int, $after: String, $includeClosed: Boolean, $query: String) { fulfillmentOrders(first: $first, after: $after, includeClosed: $includeClosed, query: $query) { edges { cursor node { id } } pageInfo { startCursor endCursor hasNextPage hasPreviousPage } } }",</w:t>
        <w:br/>
        <w:t xml:space="preserve"> "variables": {</w:t>
        <w:br/>
        <w:t xml:space="preserve"> "first": 10,</w:t>
        <w:br/>
        <w:t xml:space="preserve"> "includeClosed": false,</w:t>
        <w:br/>
        <w:t xml:space="preserve"> "query": "id:&gt;=1234"</w:t>
        <w:br/>
        <w:t xml:space="preserve">    }</w:t>
        <w:br/>
        <w:t xml:space="preserve">  }'</w:t>
      </w:r>
    </w:p>
    <w:p>
      <w:pPr>
        <w:pStyle w:val="Heading3"/>
      </w:pPr>
      <w:r>
        <w:t>Example Usage</w:t>
      </w:r>
    </w:p>
    <w:p>
      <w:pPr>
        <w:pStyle w:val="Heading3"/>
      </w:pPr>
      <w:r>
        <w:t>Example 1: Fetch first page (forward pagination)</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 fulfillmentOrders(first: 5) { edges { cursor node { id } } pageInfo { endCursor hasNextPage } } }"</w:t>
        <w:br/>
        <w:t xml:space="preserve">  }'</w:t>
      </w:r>
    </w:p>
    <w:p>
      <w:pPr>
        <w:pStyle w:val="Heading3"/>
      </w:pPr>
      <w:r>
        <w:t>Example 2: Fetch next page using after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"query($after: String!) { fulfillmentOrders(first: 5, after: $after) { edges { cursor node { id } } pageInfo { endCursor hasNextPage } } }",</w:t>
        <w:br/>
        <w:t xml:space="preserve"> "variables": {</w:t>
        <w:br/>
        <w:t xml:space="preserve"> "after": "eyJjcmVhdGVkX2F0IjoiMjAyNi0wMS0xNVQxMDozMDowMFoiLCJpZCI6IjEifQ=="</w:t>
        <w:br/>
        <w:t xml:space="preserve">    }</w:t>
        <w:br/>
        <w:t xml:space="preserve">  }'</w:t>
      </w:r>
    </w:p>
    <w:p>
      <w:pPr>
        <w:pStyle w:val="Heading3"/>
      </w:pPr>
      <w:r>
        <w:t>Example 3: Include closed fulfillment orders + apply a search query</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"query($q: String!, $includeClosed: Boolean!) { fulfillmentOrders(first: 10, includeClosed: $includeClosed, query: $q) { nodes { id } pageInfo { hasNextPage } } }",</w:t>
        <w:br/>
        <w:t xml:space="preserve"> "variables": {</w:t>
        <w:br/>
        <w:t xml:space="preserve"> "q": "id:&gt;=1234",</w:t>
        <w:br/>
        <w:t xml:space="preserve"> "includeClosed": true</w:t>
        <w:br/>
        <w:t xml:space="preserve">    }</w:t>
        <w:br/>
        <w:t xml:space="preserve">  }'</w:t>
      </w:r>
    </w:p>
    <w:p>
      <w:pPr>
        <w:pStyle w:val="Heading3"/>
      </w:pPr>
      <w:r>
        <w:t>Behavior</w:t>
      </w:r>
    </w:p>
    <w:p>
      <w:pPr>
        <w:pStyle w:val="ListBullet"/>
      </w:pPr>
      <w:r>
        <w:t>Applies access-scope filtering to determine which fulfillment orders can be returned to the app.</w:t>
      </w:r>
    </w:p>
    <w:p>
      <w:pPr>
        <w:pStyle w:val="ListBullet"/>
      </w:pPr>
      <w:r>
        <w:t>Applies optional search filtering (query) and ordering (sortKey, reverse).</w:t>
      </w:r>
    </w:p>
    <w:p>
      <w:pPr>
        <w:pStyle w:val="ListBullet"/>
      </w:pPr>
      <w:r>
        <w:t>Returns a FulfillmentOrderConnection with edges, optional nodes, and pageInfo for cursor pagination.</w:t>
      </w:r>
    </w:p>
    <w:p>
      <w:pPr>
        <w:pStyle w:val="Heading3"/>
      </w:pPr>
      <w:r>
        <w:t>Notes</w:t>
      </w:r>
    </w:p>
    <w:p>
      <w:pPr>
        <w:pStyle w:val="ListBullet"/>
      </w:pPr>
      <w:r>
        <w:t>For fulfillment orders assigned specifically to the app’s locations, use the assignedFulfillmentOrders connection instead (separate query).</w:t>
      </w:r>
    </w:p>
    <w:p>
      <w:pPr>
        <w:pStyle w:val="ListBullet"/>
      </w:pPr>
      <w:r>
        <w:t>Cursor pagination uses pageInfo.endCursor (for after) and pageInfo.startCursor (for before).</w:t>
      </w:r>
    </w:p>
    <w:p>
      <w:pPr>
        <w:pStyle w:val="Heading3"/>
      </w:pPr>
      <w:r>
        <w:t>Gotchas</w:t>
      </w:r>
    </w:p>
    <w:p>
      <w:pPr>
        <w:pStyle w:val="ListBullet"/>
      </w:pPr>
      <w:r>
        <w:t>If your query is slow or errors, Shopify recommends specifying a sortKey that matches the field used in the search filter.</w:t>
      </w:r>
    </w:p>
    <w:p>
      <w:pPr>
        <w:pStyle w:val="ListBullet"/>
      </w:pPr>
      <w:r>
        <w:t>The fields returned inside node depend entirely on the selection set you request in the GraphQL query.</w:t>
      </w:r>
    </w:p>
    <w:p>
      <w:pPr>
        <w:pStyle w:val="Heading3"/>
      </w:pPr>
      <w:r>
        <w:t>Related fulfillmentOrders actions</w:t>
      </w:r>
    </w:p>
    <w:p>
      <w:pPr>
        <w:pStyle w:val="ListBullet"/>
      </w:pPr>
      <w:r>
        <w:t>[POST] Apply a Fulfillment Hold to a Fulfillment Order — /admin/api/2026-01/graphql.json</w:t>
      </w:r>
    </w:p>
    <w:p>
      <w:pPr>
        <w:pStyle w:val="ListBullet"/>
      </w:pPr>
      <w:r>
        <w:t>[POST] Reject a Fulfillment Order’s Cancellation Request — /graphql.json</w:t>
      </w:r>
    </w:p>
    <w:p>
      <w:pPr>
        <w:pStyle w:val="ListBullet"/>
      </w:pPr>
      <w:r>
        <w:t>[POST] Open a Fulfillment Order — /graphql.json</w:t>
      </w:r>
    </w:p>
    <w:p>
      <w:pPr>
        <w:pStyle w:val="ListBullet"/>
      </w:pPr>
      <w:r>
        <w:t>[POST] Reject a Fulfillment Request for a Fulfillment Order — /admin/api/2026-01/graphql.json</w:t>
      </w:r>
    </w:p>
    <w:p>
      <w:pPr>
        <w:pStyle w:val="ListBullet"/>
      </w:pPr>
      <w:r>
        <w:t>[POST] Reschedule a Fulfillment Order — /admin/api/2026-01/graphql.json</w:t>
      </w:r>
    </w:p>
    <w:p>
      <w:pPr>
        <w:pStyle w:val="ListBullet"/>
      </w:pPr>
      <w:r>
        <w:t>[POST] Reroute Fulfillment Orders — /admin/api/2026-01/graphql.json</w:t>
      </w:r>
    </w:p>
    <w:p>
      <w:r>
        <w:br w:type="page"/>
      </w:r>
    </w:p>
    <w:p>
      <w:pPr>
        <w:pStyle w:val="Heading2"/>
      </w:pPr>
      <w:r>
        <w:t>190. [POST] Get a Market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app/user must have Admin API access that allows reading Markets (and any other objects you query in the selection set, such as catalogs, regions, metafields, etc.).</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Market resource by its global GraphQL id. You choose which Market fields to return by specifying a GraphQL selection set.</w:t>
      </w:r>
    </w:p>
    <w:p>
      <w:pPr>
        <w:pStyle w:val="Heading3"/>
      </w:pPr>
      <w:r>
        <w:t>Enforcement Rules</w:t>
      </w:r>
    </w:p>
    <w:p>
      <w:pPr>
        <w:pStyle w:val="ListBullet"/>
      </w:pPr>
      <w:r>
        <w:t>This is a GraphQL Admin API call and must be executed as an HTTP POST to /admin/api/2026-01/graphql.json.</w:t>
      </w:r>
    </w:p>
    <w:p>
      <w:pPr>
        <w:pStyle w:val="ListBullet"/>
      </w:pPr>
      <w:r>
        <w:t>The id argument must be provided as a non-empty GraphQL ID.</w:t>
      </w:r>
    </w:p>
    <w:p>
      <w:pPr>
        <w:pStyle w:val="ListBullet"/>
      </w:pPr>
      <w:r>
        <w:t>When executing, send the id as a GraphQL variable (recommended) or inline in the GraphQL query—not as a URL path parameter.</w:t>
      </w:r>
    </w:p>
    <w:p>
      <w:pPr>
        <w:pStyle w:val="ListBullet"/>
      </w:pPr>
      <w:r>
        <w:t>This endpoint has no REST-style path parameters and no query string parameters for id.</w:t>
      </w:r>
    </w:p>
    <w:p>
      <w:pPr>
        <w:pStyle w:val="Heading3"/>
      </w:pPr>
      <w:r>
        <w:t>Valid Examples (GraphQL variable values)</w:t>
      </w:r>
    </w:p>
    <w:p>
      <w:r>
        <w:rPr>
          <w:b/>
          <w:color w:val="666666"/>
          <w:sz w:val="16"/>
        </w:rPr>
        <w:t>[text]</w:t>
      </w:r>
    </w:p>
    <w:p>
      <w:pPr>
        <w:shd w:fill="F2F2F2" w:val="clear"/>
      </w:pPr>
      <w:r>
        <w:rPr>
          <w:rFonts w:ascii="Courier New" w:hAnsi="Courier New"/>
          <w:sz w:val="17"/>
        </w:rPr>
        <w:t>gid://shopify/Market/1234567890</w:t>
      </w:r>
    </w:p>
    <w:p>
      <w:pPr>
        <w:pStyle w:val="Heading3"/>
      </w:pPr>
      <w:r>
        <w:t>Invalid Examples</w:t>
      </w:r>
    </w:p>
    <w:p>
      <w:r>
        <w:rPr>
          <w:b/>
          <w:color w:val="666666"/>
          <w:sz w:val="16"/>
        </w:rPr>
        <w:t>[text]</w:t>
      </w:r>
    </w:p>
    <w:p>
      <w:pPr>
        <w:shd w:fill="F2F2F2" w:val="clear"/>
      </w:pPr>
      <w:r>
        <w:rPr>
          <w:rFonts w:ascii="Courier New" w:hAnsi="Courier New"/>
          <w:sz w:val="17"/>
        </w:rPr>
        <w:t>"" (empty id)</w:t>
        <w:br/>
        <w:t>123456 (not a Shopify GID, if the API expects a global ID)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market query and a selection set of fields to return.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Recommended for passing id.</w:t>
            </w:r>
          </w:p>
        </w:tc>
      </w:tr>
    </w:tbl>
    <w:p/>
    <w:p>
      <w:pPr>
        <w:pStyle w:val="Heading3"/>
      </w:pPr>
      <w:r>
        <w:t>GraphQL</w:t>
      </w:r>
    </w:p>
    <w:p>
      <w:pPr>
        <w:pStyle w:val="Heading3"/>
      </w:pPr>
      <w:r>
        <w:t>Operation</w:t>
      </w:r>
    </w:p>
    <w:p>
      <w:pPr>
        <w:pStyle w:val="ListBullet"/>
      </w:pPr>
      <w:r>
        <w:t>Query: market</w:t>
      </w:r>
    </w:p>
    <w:p>
      <w:pPr>
        <w:pStyle w:val="ListBullet"/>
      </w:pPr>
      <w:r>
        <w:t>Argument: id (ID!) — The ID of the Market to return.</w:t>
      </w:r>
    </w:p>
    <w:p>
      <w:pPr>
        <w:pStyle w:val="ListBullet"/>
      </w:pPr>
      <w:r>
        <w:t>Return type: Market</w:t>
      </w:r>
    </w:p>
    <w:p>
      <w:pPr>
        <w:pStyle w:val="Heading3"/>
      </w:pPr>
      <w:r>
        <w:t>Example GraphQL Query (minimal)</w:t>
      </w:r>
    </w:p>
    <w:p>
      <w:r>
        <w:rPr>
          <w:b/>
          <w:color w:val="666666"/>
          <w:sz w:val="16"/>
        </w:rPr>
        <w:t>[json]</w:t>
      </w:r>
    </w:p>
    <w:p>
      <w:pPr>
        <w:shd w:fill="F2F2F2" w:val="clear"/>
      </w:pPr>
      <w:r>
        <w:rPr>
          <w:rFonts w:ascii="Courier New" w:hAnsi="Courier New"/>
          <w:sz w:val="17"/>
        </w:rPr>
        <w:t>{</w:t>
        <w:br/>
        <w:t xml:space="preserve"> "query": "query GetMarket($id: ID!) { market(id: $id) { id name handle enabled primary status type } }",</w:t>
        <w:br/>
        <w:t xml:space="preserve"> "variables": {</w:t>
        <w:br/>
        <w:t xml:space="preserve"> "id": "gid://shopify/Market/1234567890"</w:t>
        <w:br/>
        <w:t xml:space="preserve"> }</w:t>
        <w:br/>
        <w:t>}</w:t>
      </w:r>
    </w:p>
    <w:p>
      <w:pPr>
        <w:pStyle w:val="Heading3"/>
      </w:pPr>
      <w:r>
        <w:t>Example GraphQL Query (showing some nested fields)</w:t>
      </w:r>
    </w:p>
    <w:p>
      <w:r>
        <w:rPr>
          <w:b/>
          <w:color w:val="666666"/>
          <w:sz w:val="16"/>
        </w:rPr>
        <w:t>[json]</w:t>
      </w:r>
    </w:p>
    <w:p>
      <w:pPr>
        <w:shd w:fill="F2F2F2" w:val="clear"/>
      </w:pPr>
      <w:r>
        <w:rPr>
          <w:rFonts w:ascii="Courier New" w:hAnsi="Courier New"/>
          <w:sz w:val="17"/>
        </w:rPr>
        <w:t>{</w:t>
        <w:br/>
        <w:t xml:space="preserve"> "query": "query GetMarket($id: ID!) { market(id: $id) { id name handle enabled primary status type currencySettings { localCurrencies roundingEnabled baseCurrency { currencyCode currencyName enabled manualRate rateUpdatedAt } } catalogsCount { count precision } catalogs(first: 10) { nodes { id } pageInfo { hasNextPage endCursor } } webPresence { id subfolderSuffix domain { id host url sslEnabled } defaultLocale { locale name primary published } } } }",</w:t>
        <w:br/>
        <w:t xml:space="preserve"> "variables": {</w:t>
        <w:br/>
        <w:t xml:space="preserve"> "id": "gid://shopify/Market/1234567890"</w:t>
        <w:br/>
        <w:t xml:space="preserve"> }</w:t>
        <w:br/>
        <w:t>}</w:t>
      </w:r>
    </w:p>
    <w:p>
      <w:pPr>
        <w:pStyle w:val="Heading3"/>
      </w:pPr>
      <w:r>
        <w:t>Response</w:t>
      </w:r>
    </w:p>
    <w:p>
      <w:pPr>
        <w:pStyle w:val="Heading3"/>
      </w:pPr>
      <w:r>
        <w:t>Success Response (200 OK)</w:t>
      </w:r>
    </w:p>
    <w:p>
      <w:r>
        <w:rPr>
          <w:b/>
        </w:rPr>
        <w:t>Note: GraphQL responses return data and may also include errors. The exact market shape depends on your selection set.</w:t>
      </w:r>
    </w:p>
    <w:p>
      <w:r>
        <w:rPr>
          <w:b/>
          <w:color w:val="666666"/>
          <w:sz w:val="16"/>
        </w:rPr>
        <w:t>[json]</w:t>
      </w:r>
    </w:p>
    <w:p>
      <w:pPr>
        <w:shd w:fill="F2F2F2" w:val="clear"/>
      </w:pPr>
      <w:r>
        <w:rPr>
          <w:rFonts w:ascii="Courier New" w:hAnsi="Courier New"/>
          <w:sz w:val="17"/>
        </w:rPr>
        <w:t>{</w:t>
        <w:br/>
        <w:t xml:space="preserve"> "data": {</w:t>
        <w:br/>
        <w:t xml:space="preserve"> "market": {</w:t>
        <w:br/>
        <w:t xml:space="preserve"> "id": "gid://shopify/Market/1234567890",</w:t>
        <w:br/>
        <w:t xml:space="preserve"> "name": "North America",</w:t>
        <w:br/>
        <w:t xml:space="preserve"> "handle": "north-america",</w:t>
        <w:br/>
        <w:t xml:space="preserve"> "enabled": true,</w:t>
        <w:br/>
        <w:t xml:space="preserve"> "primary": false,</w:t>
        <w:br/>
        <w:t xml:space="preserve"> "status": "ACTIVE",</w:t>
        <w:br/>
        <w:t xml:space="preserve"> "type": "CUSTOM"</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"market": null</w:t>
        <w:br/>
        <w:t xml:space="preserve"> },</w:t>
        <w:br/>
        <w:t xml:space="preserve"> "errors": [</w:t>
        <w:br/>
        <w:t xml:space="preserve"> {</w:t>
        <w:br/>
        <w:t xml:space="preserve"> "message": "Variable $id of type ID! was provided invalid value",</w:t>
        <w:br/>
        <w:t xml:space="preserve"> "locations": [{ "line": 1, "column": 18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container.</w:t>
            </w:r>
          </w:p>
        </w:tc>
      </w:tr>
      <w:tr>
        <w:tc>
          <w:tcPr>
            <w:tcW w:type="dxa" w:w="2880"/>
          </w:tcPr>
          <w:p>
            <w:r>
              <w:t>data.market</w:t>
            </w:r>
          </w:p>
        </w:tc>
        <w:tc>
          <w:tcPr>
            <w:tcW w:type="dxa" w:w="2880"/>
          </w:tcPr>
          <w:p>
            <w:r>
              <w:t>object | null</w:t>
            </w:r>
          </w:p>
        </w:tc>
        <w:tc>
          <w:tcPr>
            <w:tcW w:type="dxa" w:w="2880"/>
          </w:tcPr>
          <w:p>
            <w:r>
              <w:t>The Market object if found/accessible; otherwise null.</w:t>
            </w:r>
          </w:p>
        </w:tc>
      </w:tr>
      <w:tr>
        <w:tc>
          <w:tcPr>
            <w:tcW w:type="dxa" w:w="2880"/>
          </w:tcPr>
          <w:p>
            <w:r>
              <w:t>errors</w:t>
            </w:r>
          </w:p>
        </w:tc>
        <w:tc>
          <w:tcPr>
            <w:tcW w:type="dxa" w:w="2880"/>
          </w:tcPr>
          <w:p>
            <w:r>
              <w:t>array</w:t>
            </w:r>
          </w:p>
        </w:tc>
        <w:tc>
          <w:tcPr>
            <w:tcW w:type="dxa" w:w="2880"/>
          </w:tcPr>
          <w:p>
            <w:r>
              <w:t>GraphQL error list (may be present even when HTTP status is 200).</w:t>
            </w:r>
          </w:p>
        </w:tc>
      </w:tr>
      <w:tr>
        <w:tc>
          <w:tcPr>
            <w:tcW w:type="dxa" w:w="2880"/>
          </w:tcPr>
          <w:p>
            <w:r>
              <w:t>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"query GetMarket($id: ID!) { market(id: $id) { id name handle enabled primary status type } }",</w:t>
        <w:br/>
        <w:t xml:space="preserve"> "variables": { "id": "gid://shopify/Market/1234567890" }</w:t>
        <w:br/>
        <w:t xml:space="preserve">  }'</w:t>
      </w:r>
    </w:p>
    <w:p>
      <w:pPr>
        <w:pStyle w:val="Heading3"/>
      </w:pPr>
      <w:r>
        <w:t>Example Usage</w:t>
      </w:r>
    </w:p>
    <w:p>
      <w:pPr>
        <w:pStyle w:val="Heading3"/>
      </w:pPr>
      <w:r>
        <w:t>Example 1: Fetch basic market identifiers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"query ($id: ID!) { market(id: $id) { id name handle } }",</w:t>
        <w:br/>
        <w:t xml:space="preserve"> "variables": { "id": "gid://shopify/Market/1234567890" }</w:t>
        <w:br/>
        <w:t xml:space="preserve">  }'</w:t>
      </w:r>
    </w:p>
    <w:p>
      <w:pPr>
        <w:pStyle w:val="Heading3"/>
      </w:pPr>
      <w:r>
        <w:t>Example 2: Fetch currency settings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"query ($id: ID!) { market(id: $id) { id currencySettings { localCurrencies roundingEnabled baseCurrency { currencyCode currencyName enabled manualRate rateUpdatedAt } } } }",</w:t>
        <w:br/>
        <w:t xml:space="preserve"> "variables": { "id": "gid://shopify/Market/1234567890" }</w:t>
        <w:br/>
        <w:t xml:space="preserve">  }'</w:t>
      </w:r>
    </w:p>
    <w:p>
      <w:pPr>
        <w:pStyle w:val="Heading3"/>
      </w:pPr>
      <w:r>
        <w:t>Example 3: Fetch catalogs connection page info</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"query ($id: ID!) { market(id: $id) { id catalogs(first: 5) { nodes { id } pageInfo { hasNextPage endCursor startCursor hasPreviousPage } } } }",</w:t>
        <w:br/>
        <w:t xml:space="preserve"> "variables": { "id": "gid://shopify/Market/1234567890" }</w:t>
        <w:br/>
        <w:t xml:space="preserve">  }'</w:t>
      </w:r>
    </w:p>
    <w:p>
      <w:pPr>
        <w:pStyle w:val="Heading3"/>
      </w:pPr>
      <w:r>
        <w:t>Notes</w:t>
      </w:r>
    </w:p>
    <w:p>
      <w:pPr>
        <w:pStyle w:val="ListBullet"/>
      </w:pPr>
      <w:r>
        <w:t>The scraped content lists many Market fields (for example catalogs, conditions, currencySettings, webPresence, webPresences, metafield, metafieldDefinitions, etc.). In GraphQL, you must explicitly request whichever fields you need in your selection set.</w:t>
      </w:r>
    </w:p>
    <w:p>
      <w:pPr>
        <w:pStyle w:val="ListBullet"/>
      </w:pPr>
      <w:r>
        <w:t>Connection-style fields (for example catalogs, regions, webPresences, and many metafield-related connections) use Shopify’s cursor-based pagination (pageInfo, edges, nodes).</w:t>
      </w:r>
    </w:p>
    <w:p>
      <w:pPr>
        <w:pStyle w:val="Heading3"/>
      </w:pPr>
      <w:r>
        <w:t>Gotchas</w:t>
      </w:r>
    </w:p>
    <w:p>
      <w:pPr>
        <w:pStyle w:val="ListBullet"/>
      </w:pPr>
      <w:r>
        <w:t>GraphQL can return HTTP 200 even when the request fails at the GraphQL layer; always check the top-level errors array.</w:t>
      </w:r>
    </w:p>
    <w:p>
      <w:pPr>
        <w:pStyle w:val="ListBullet"/>
      </w:pPr>
      <w:r>
        <w:t>The id is a GraphQL global ID (gid://shopify/...), not necessarily a numeric REST ID.</w:t>
      </w:r>
    </w:p>
    <w:p>
      <w:pPr>
        <w:pStyle w:val="Heading3"/>
      </w:pPr>
      <w:r>
        <w:t>Error Handling</w:t>
      </w:r>
    </w:p>
    <w:p>
      <w:pPr>
        <w:pStyle w:val="ListBullet"/>
      </w:pPr>
      <w:r>
        <w:t>GraphQL validation errors: Missing/invalid id variable, requesting fields that don’t exist, or missing required selection sets.</w:t>
      </w:r>
    </w:p>
    <w:p>
      <w:pPr>
        <w:pStyle w:val="ListBullet"/>
      </w:pPr>
      <w:r>
        <w:t>Access errors: If the caller lacks permission to read the Market or nested objects requested, GraphQL may return data.market: null and include details in errors.</w:t>
      </w:r>
    </w:p>
    <w:p>
      <w:pPr>
        <w:pStyle w:val="Heading3"/>
      </w:pPr>
      <w:r>
        <w:t>Related markets actions</w:t>
      </w:r>
    </w:p>
    <w:p>
      <w:pPr>
        <w:pStyle w:val="ListBullet"/>
      </w:pPr>
      <w:r>
        <w:t>[POST] Update a Market’s Currency Settings — /graphql.json</w:t>
      </w:r>
    </w:p>
    <w:p>
      <w:pPr>
        <w:pStyle w:val="ListBullet"/>
      </w:pPr>
      <w:r>
        <w:t>[POST] Update a Market — /graphql.json</w:t>
      </w:r>
    </w:p>
    <w:p>
      <w:pPr>
        <w:pStyle w:val="ListBullet"/>
      </w:pPr>
      <w:r>
        <w:t>[POST] Get Applicable Market by Geography (GraphQL) — /admin/api/2026-01/graphql.json</w:t>
      </w:r>
    </w:p>
    <w:p>
      <w:pPr>
        <w:pStyle w:val="ListBullet"/>
      </w:pPr>
      <w:r>
        <w:t>[POST] List Markets (GraphQL) — /admin/api/2026-01/graphql.json</w:t>
      </w:r>
    </w:p>
    <w:p>
      <w:pPr>
        <w:pStyle w:val="ListBullet"/>
      </w:pPr>
      <w:r>
        <w:t>[POST] Create a Market — /admin/api/2026-01/graphql.json</w:t>
      </w:r>
    </w:p>
    <w:p>
      <w:pPr>
        <w:pStyle w:val="ListBullet"/>
      </w:pPr>
      <w:r>
        <w:t>[POST] Delete a Market — /admin/api/2026-01/graphql.json</w:t>
      </w:r>
    </w:p>
    <w:p>
      <w:r>
        <w:br w:type="page"/>
      </w:r>
    </w:p>
    <w:p>
      <w:pPr>
        <w:pStyle w:val="Heading2"/>
      </w:pPr>
      <w:r>
        <w:t>191. [POST] Get a Menu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You must have access to read menu resources in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Menu resource by its globally unique ID using the Shopify Admin GraphQL API.</w:t>
      </w:r>
    </w:p>
    <w:p>
      <w:pPr>
        <w:pStyle w:val="Heading3"/>
      </w:pPr>
      <w:r>
        <w:t>Enforcement Rules</w:t>
      </w:r>
    </w:p>
    <w:p>
      <w:pPr>
        <w:pStyle w:val="ListBullet"/>
      </w:pPr>
      <w:r>
        <w:t>This is a GraphQL endpoint: send the GraphQL operation in the JSON request body under query (and variables when used).</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Must include the menu field and request the desired Menu subfields.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used by the query (recommended for passing id).</w:t>
            </w:r>
          </w:p>
        </w:tc>
      </w:tr>
      <w:tr>
        <w:tc>
          <w:tcPr>
            <w:tcW w:type="dxa" w:w="2880"/>
          </w:tcPr>
          <w:p>
            <w:r>
              <w:t>operationName</w:t>
            </w:r>
          </w:p>
        </w:tc>
        <w:tc>
          <w:tcPr>
            <w:tcW w:type="dxa" w:w="2880"/>
          </w:tcPr>
          <w:p>
            <w:r>
              <w:t>string</w:t>
            </w:r>
          </w:p>
        </w:tc>
        <w:tc>
          <w:tcPr>
            <w:tcW w:type="dxa" w:w="2880"/>
          </w:tcPr>
          <w:p>
            <w:r>
              <w:t>The GraphQL operation name (optional).</w:t>
            </w:r>
          </w:p>
        </w:tc>
      </w:tr>
    </w:tbl>
    <w:p/>
    <w:p>
      <w:pPr>
        <w:pStyle w:val="Heading3"/>
      </w:pPr>
      <w:r>
        <w:t>GraphQL Arguments</w:t>
      </w:r>
    </w:p>
    <w:p>
      <w:pPr>
        <w:pStyle w:val="Heading3"/>
      </w:pPr>
      <w:r>
        <w:t>Required Arguments (for menu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Menu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"menu": {</w:t>
        <w:br/>
        <w:t xml:space="preserve"> "handle": "main-menu",</w:t>
        <w:br/>
        <w:t xml:space="preserve"> "id": "gid://shopify/Menu/1234567890",</w:t>
        <w:br/>
        <w:t xml:space="preserve"> "isDefault": true,</w:t>
        <w:br/>
        <w:t xml:space="preserve"> "items": [</w:t>
        <w:br/>
        <w:t xml:space="preserve"> {</w:t>
        <w:br/>
        <w:t xml:space="preserve"> "id": "gid://shopify/MenuItem/111",</w:t>
        <w:br/>
        <w:t xml:space="preserve"> "title": "Home"</w:t>
        <w:br/>
        <w:t xml:space="preserve"> }</w:t>
        <w:br/>
        <w:t xml:space="preserve"> ],</w:t>
        <w:br/>
        <w:t xml:space="preserve"> "title": "Main menu",</w:t>
        <w:br/>
        <w:t xml:space="preserve"> "translations": [</w:t>
        <w:br/>
        <w:t xml:space="preserve"> {</w:t>
        <w:br/>
        <w:t xml:space="preserve"> "key": "title",</w:t>
        <w:br/>
        <w:t xml:space="preserve"> "value": "Main menu"</w:t>
        <w:br/>
        <w:t xml:space="preserve"> }</w:t>
        <w:br/>
        <w:t xml:space="preserve"> ]</w:t>
        <w:br/>
        <w:t xml:space="preserve"> }</w:t>
        <w:br/>
        <w:t xml:space="preserve"> }</w:t>
        <w:br/>
        <w:t>}</w:t>
      </w:r>
    </w:p>
    <w:p>
      <w:r>
        <w:rPr>
          <w:b/>
        </w:rPr>
        <w:t>Note: Note: The exact fields returned depend on what you request in your GraphQL selection set.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"data": {</w:t>
        <w:br/>
        <w:t xml:space="preserve"> "menu": null</w:t>
        <w:br/>
        <w:t xml:space="preserve"> },</w:t>
        <w:br/>
        <w:t xml:space="preserve"> "errors": [</w:t>
        <w:br/>
        <w:t xml:space="preserve"> {</w:t>
        <w:br/>
        <w:t xml:space="preserve"> "message": "Menu not found",</w:t>
        <w:br/>
        <w:t xml:space="preserve"> "path": ["menu"]</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data.menu</w:t>
            </w:r>
          </w:p>
        </w:tc>
        <w:tc>
          <w:tcPr>
            <w:tcW w:type="dxa" w:w="2880"/>
          </w:tcPr>
          <w:p>
            <w:r>
              <w:t>Menu | null</w:t>
            </w:r>
          </w:p>
        </w:tc>
        <w:tc>
          <w:tcPr>
            <w:tcW w:type="dxa" w:w="2880"/>
          </w:tcPr>
          <w:p>
            <w:r>
              <w:t>The requested Menu resource, or null if not found/accessible.</w:t>
            </w:r>
          </w:p>
        </w:tc>
      </w:tr>
      <w:tr>
        <w:tc>
          <w:tcPr>
            <w:tcW w:type="dxa" w:w="2880"/>
          </w:tcPr>
          <w:p>
            <w:r>
              <w:t>data.menu.handle</w:t>
            </w:r>
          </w:p>
        </w:tc>
        <w:tc>
          <w:tcPr>
            <w:tcW w:type="dxa" w:w="2880"/>
          </w:tcPr>
          <w:p>
            <w:r>
              <w:t>String</w:t>
            </w:r>
          </w:p>
        </w:tc>
        <w:tc>
          <w:tcPr>
            <w:tcW w:type="dxa" w:w="2880"/>
          </w:tcPr>
          <w:p>
            <w:r>
              <w:t>The menu's handle.</w:t>
            </w:r>
          </w:p>
        </w:tc>
      </w:tr>
      <w:tr>
        <w:tc>
          <w:tcPr>
            <w:tcW w:type="dxa" w:w="2880"/>
          </w:tcPr>
          <w:p>
            <w:r>
              <w:t>data.menu.id</w:t>
            </w:r>
          </w:p>
        </w:tc>
        <w:tc>
          <w:tcPr>
            <w:tcW w:type="dxa" w:w="2880"/>
          </w:tcPr>
          <w:p>
            <w:r>
              <w:t>ID</w:t>
            </w:r>
          </w:p>
        </w:tc>
        <w:tc>
          <w:tcPr>
            <w:tcW w:type="dxa" w:w="2880"/>
          </w:tcPr>
          <w:p>
            <w:r>
              <w:t>A globally-unique ID.</w:t>
            </w:r>
          </w:p>
        </w:tc>
      </w:tr>
      <w:tr>
        <w:tc>
          <w:tcPr>
            <w:tcW w:type="dxa" w:w="2880"/>
          </w:tcPr>
          <w:p>
            <w:r>
              <w:t>data.menu.isDefault</w:t>
            </w:r>
          </w:p>
        </w:tc>
        <w:tc>
          <w:tcPr>
            <w:tcW w:type="dxa" w:w="2880"/>
          </w:tcPr>
          <w:p>
            <w:r>
              <w:t>Boolean</w:t>
            </w:r>
          </w:p>
        </w:tc>
        <w:tc>
          <w:tcPr>
            <w:tcW w:type="dxa" w:w="2880"/>
          </w:tcPr>
          <w:p>
            <w:r>
              <w:t>Whether the menu is a default. Default menu handles can’t be updated and default menus can’t be deleted.</w:t>
            </w:r>
          </w:p>
        </w:tc>
      </w:tr>
      <w:tr>
        <w:tc>
          <w:tcPr>
            <w:tcW w:type="dxa" w:w="2880"/>
          </w:tcPr>
          <w:p>
            <w:r>
              <w:t>data.menu.items</w:t>
            </w:r>
          </w:p>
        </w:tc>
        <w:tc>
          <w:tcPr>
            <w:tcW w:type="dxa" w:w="2880"/>
          </w:tcPr>
          <w:p>
            <w:r>
              <w:t>MenuItem</w:t>
            </w:r>
          </w:p>
        </w:tc>
        <w:tc>
          <w:tcPr>
            <w:tcW w:type="dxa" w:w="2880"/>
          </w:tcPr>
          <w:p>
            <w:r>
              <w:t>A list of items on the menu sorted by position.</w:t>
            </w:r>
          </w:p>
        </w:tc>
      </w:tr>
      <w:tr>
        <w:tc>
          <w:tcPr>
            <w:tcW w:type="dxa" w:w="2880"/>
          </w:tcPr>
          <w:p>
            <w:r>
              <w:t>data.menu.title</w:t>
            </w:r>
          </w:p>
        </w:tc>
        <w:tc>
          <w:tcPr>
            <w:tcW w:type="dxa" w:w="2880"/>
          </w:tcPr>
          <w:p>
            <w:r>
              <w:t>String</w:t>
            </w:r>
          </w:p>
        </w:tc>
        <w:tc>
          <w:tcPr>
            <w:tcW w:type="dxa" w:w="2880"/>
          </w:tcPr>
          <w:p>
            <w:r>
              <w:t>The menu's title.</w:t>
            </w:r>
          </w:p>
        </w:tc>
      </w:tr>
      <w:tr>
        <w:tc>
          <w:tcPr>
            <w:tcW w:type="dxa" w:w="2880"/>
          </w:tcPr>
          <w:p>
            <w:r>
              <w:t>data.menu.translations</w:t>
            </w:r>
          </w:p>
        </w:tc>
        <w:tc>
          <w:tcPr>
            <w:tcW w:type="dxa" w:w="2880"/>
          </w:tcPr>
          <w:p>
            <w:r>
              <w:t>Translation</w:t>
            </w:r>
          </w:p>
        </w:tc>
        <w:tc>
          <w:tcPr>
            <w:tcW w:type="dxa" w:w="2880"/>
          </w:tcPr>
          <w:p>
            <w:r>
              <w:t>The published translations associated with the resource.</w:t>
            </w:r>
          </w:p>
        </w:tc>
      </w:tr>
      <w:tr>
        <w:tc>
          <w:tcPr>
            <w:tcW w:type="dxa" w:w="2880"/>
          </w:tcPr>
          <w:p>
            <w:r>
              <w:t>errors</w:t>
            </w:r>
          </w:p>
        </w:tc>
        <w:tc>
          <w:tcPr>
            <w:tcW w:type="dxa" w:w="2880"/>
          </w:tcPr>
          <w:p>
            <w:r>
              <w:t>array</w:t>
            </w:r>
          </w:p>
        </w:tc>
        <w:tc>
          <w:tcPr>
            <w:tcW w:type="dxa" w:w="2880"/>
          </w:tcPr>
          <w:p>
            <w:r>
              <w:t>GraphQL errors (if any).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GetMenu($id: ID!) { menu(id: $id) { id handle isDefault title items { id title } translations { key value } } }",</w:t>
        <w:br/>
        <w:t xml:space="preserve"> "variables": {</w:t>
        <w:br/>
        <w:t xml:space="preserve"> "id": "gid://shopify/Menu/1234567890"</w:t>
        <w:br/>
        <w:t xml:space="preserve">    }</w:t>
        <w:br/>
        <w:t xml:space="preserve">  }'</w:t>
      </w:r>
    </w:p>
    <w:p>
      <w:pPr>
        <w:pStyle w:val="Heading3"/>
      </w:pPr>
      <w:r>
        <w:t>Example Usage</w:t>
      </w:r>
    </w:p>
    <w:p>
      <w:pPr>
        <w:pStyle w:val="Heading3"/>
      </w:pPr>
      <w:r>
        <w:t>Example 1: Fetch basic menu fields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($id: ID!) { menu(id: $id) { id title handle isDefault } }",</w:t>
        <w:br/>
        <w:t xml:space="preserve"> "variables": { "id": "gid://shopify/Menu/1234567890" }</w:t>
        <w:br/>
        <w:t xml:space="preserve">  }'</w:t>
      </w:r>
    </w:p>
    <w:p>
      <w:pPr>
        <w:pStyle w:val="Heading3"/>
      </w:pPr>
      <w:r>
        <w:t>Example 2: Fetch menu items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($id: ID!) { menu(id: $id) { id title items { id title } } }",</w:t>
        <w:br/>
        <w:t xml:space="preserve"> "variables": { "id": "gid://shopify/Menu/1234567890" }</w:t>
        <w:br/>
        <w:t xml:space="preserve">  }'</w:t>
      </w:r>
    </w:p>
    <w:p>
      <w:pPr>
        <w:pStyle w:val="Heading3"/>
      </w:pPr>
      <w:r>
        <w:t>Behavior</w:t>
      </w:r>
    </w:p>
    <w:p>
      <w:pPr>
        <w:pStyle w:val="ListBullet"/>
      </w:pPr>
      <w:r>
        <w:t>The server resolves the menu(id: ...) query.</w:t>
      </w:r>
    </w:p>
    <w:p>
      <w:pPr>
        <w:pStyle w:val="ListBullet"/>
      </w:pPr>
      <w:r>
        <w:t>If accessible, it returns the Menu object with only the fields requested in the selection set.</w:t>
      </w:r>
    </w:p>
    <w:p>
      <w:pPr>
        <w:pStyle w:val="ListBullet"/>
      </w:pPr>
      <w:r>
        <w:t>If not accessible or not found, data.menu may be null and errors may be present.</w:t>
      </w:r>
    </w:p>
    <w:p>
      <w:pPr>
        <w:pStyle w:val="Heading3"/>
      </w:pPr>
      <w:r>
        <w:t>Notes</w:t>
      </w:r>
    </w:p>
    <w:p>
      <w:pPr>
        <w:pStyle w:val="ListBullet"/>
      </w:pPr>
      <w:r>
        <w:t>items are returned sorted by position.</w:t>
      </w:r>
    </w:p>
    <w:p>
      <w:pPr>
        <w:pStyle w:val="ListBullet"/>
      </w:pPr>
      <w:r>
        <w:t>id must be a Shopify GraphQL global ID (ID).</w:t>
      </w:r>
    </w:p>
    <w:p>
      <w:pPr>
        <w:pStyle w:val="Heading3"/>
      </w:pPr>
      <w:r>
        <w:t>Gotchas</w:t>
      </w:r>
    </w:p>
    <w:p>
      <w:pPr>
        <w:pStyle w:val="ListBullet"/>
      </w:pPr>
      <w:r>
        <w:t>GraphQL responses are shape-dependent: if you don’t request a field (e.g., translations), it won’t appear in the response.</w:t>
      </w:r>
    </w:p>
    <w:p>
      <w:pPr>
        <w:pStyle w:val="ListBullet"/>
      </w:pPr>
      <w:r>
        <w:t>Default menus (isDefault: true) have restrictions (their handle can’t be updated and they can’t be deleted), though this query endpoint is read-only.</w:t>
      </w:r>
    </w:p>
    <w:p>
      <w:pPr>
        <w:pStyle w:val="Heading3"/>
      </w:pPr>
      <w:r>
        <w:t>Error Handling</w:t>
      </w:r>
    </w:p>
    <w:p>
      <w:pPr>
        <w:pStyle w:val="ListBullet"/>
      </w:pPr>
      <w:r>
        <w:t>GraphQL may return HTTP 200 even when the operation has errors; check the top-level errors array in the response.</w:t>
      </w:r>
    </w:p>
    <w:p>
      <w:pPr>
        <w:pStyle w:val="ListBullet"/>
      </w:pPr>
      <w:r>
        <w:t>If the id is invalid or the menu is not found, expect data.menu to be null and/or an entry in errors.</w:t>
      </w:r>
    </w:p>
    <w:p>
      <w:pPr>
        <w:pStyle w:val="Heading3"/>
      </w:pPr>
      <w:r>
        <w:t>Related menus actions</w:t>
      </w:r>
    </w:p>
    <w:p>
      <w:pPr>
        <w:pStyle w:val="ListBullet"/>
      </w:pPr>
      <w:r>
        <w:t>[POST] Update a Menu — /admin/api/2026-01/graphql.json</w:t>
      </w:r>
    </w:p>
    <w:p>
      <w:pPr>
        <w:pStyle w:val="ListBullet"/>
      </w:pPr>
      <w:r>
        <w:t>[POST] List Navigation Menus (GraphQL) — /admin/api/2026-01/graphql.json</w:t>
      </w:r>
    </w:p>
    <w:p>
      <w:pPr>
        <w:pStyle w:val="ListBullet"/>
      </w:pPr>
      <w:r>
        <w:t>[POST] Delete a Menu — /admin/api/2026-01/graphql.json</w:t>
      </w:r>
    </w:p>
    <w:p>
      <w:pPr>
        <w:pStyle w:val="ListBullet"/>
      </w:pPr>
      <w:r>
        <w:t>[POST] Create a Menu — /graphql.json</w:t>
      </w:r>
    </w:p>
    <w:p>
      <w:r>
        <w:br w:type="page"/>
      </w:r>
    </w:p>
    <w:p>
      <w:pPr>
        <w:pStyle w:val="Heading2"/>
      </w:pPr>
      <w:r>
        <w:t>192. [POST] Retrieve Metaobject by Global ID (GraphQL)</w:t>
      </w:r>
    </w:p>
    <w:p>
      <w:r>
        <w:rPr>
          <w:b/>
        </w:rPr>
        <w:t xml:space="preserve">Endpoint: </w:t>
      </w:r>
      <w:r>
        <w:rPr>
          <w:rFonts w:ascii="Courier New" w:hAnsi="Courier New"/>
          <w:sz w:val="18"/>
        </w:rPr>
        <w:t>/graphql.json</w:t>
      </w:r>
    </w:p>
    <w:p>
      <w:pPr>
        <w:pStyle w:val="Heading3"/>
      </w:pPr>
      <w:r>
        <w:t>Retrieve a Metaobject by Global ID (GraphQL)</w:t>
      </w:r>
    </w:p>
    <w:p>
      <w:pPr>
        <w:pStyle w:val="Heading3"/>
      </w:pPr>
      <w:r>
        <w:t>Prerequisites</w:t>
      </w:r>
    </w:p>
    <w:p>
      <w:pPr>
        <w:pStyle w:val="ListBullet"/>
      </w:pPr>
      <w:r>
        <w:t>The shop must have metaobjects enabled and the requested metaobject must exist in the shop.</w:t>
      </w:r>
    </w:p>
    <w:p>
      <w:pPr>
        <w:pStyle w:val="ListBullet"/>
      </w:pPr>
      <w:r>
        <w:t>The app/custom integration must have Admin API access scopes that allow reading metaobjects (scope name not provided in scraped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single Metaobject by its GraphQL global ID. The returned object can include its handle, display name, timestamps, capabilities, definition info, and its ordered fields (depending on which fields you select in the GraphQL query).</w:t>
      </w:r>
    </w:p>
    <w:p>
      <w:pPr>
        <w:pStyle w:val="Heading3"/>
      </w:pPr>
      <w:r>
        <w:t>Enforcement Rules</w:t>
      </w:r>
    </w:p>
    <w:p>
      <w:pPr>
        <w:pStyle w:val="ListBullet"/>
      </w:pPr>
      <w:r>
        <w:t xml:space="preserve">This is a GraphQL Admin API endpoint: </w:t>
        <w:br/>
        <w:br/>
        <w:t>Send the GraphQL operation in the request body as JSON with a query string and (optionally) variables.</w:t>
      </w:r>
    </w:p>
    <w:p>
      <w:pPr>
        <w:pStyle w:val="ListBullet"/>
      </w:pPr>
      <w:r>
        <w:t>The metaobject global ID must be provided as the id argument to the metaobject query field.</w:t>
      </w:r>
    </w:p>
    <w:p>
      <w:pPr>
        <w:pStyle w:val="ListBullet"/>
      </w:pPr>
      <w:r>
        <w:t>When executing the action, send Path Parameters in the URL, not in the body. (No path parameters for this endpoint.)</w:t>
      </w:r>
    </w:p>
    <w:p>
      <w:pPr>
        <w:pStyle w:val="ListBullet"/>
      </w:pPr>
      <w:r>
        <w:t>When executing the action, send Query Parameters as URL query parameters, not in the body. (No query parameters for this endpoint.)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string. Must include the metaobject(id: ...) selection.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Use to pass id as a variable (recommended).</w:t>
            </w:r>
          </w:p>
        </w:tc>
      </w:tr>
      <w:tr>
        <w:tc>
          <w:tcPr>
            <w:tcW w:type="dxa" w:w="2880"/>
          </w:tcPr>
          <w:p>
            <w:r>
              <w:t>operationName</w:t>
            </w:r>
          </w:p>
        </w:tc>
        <w:tc>
          <w:tcPr>
            <w:tcW w:type="dxa" w:w="2880"/>
          </w:tcPr>
          <w:p>
            <w:r>
              <w:t>string</w:t>
            </w:r>
          </w:p>
        </w:tc>
        <w:tc>
          <w:tcPr>
            <w:tcW w:type="dxa" w:w="2880"/>
          </w:tcPr>
          <w:p>
            <w:r>
              <w:t>Operation name if the document defines multiple operations.</w:t>
            </w:r>
          </w:p>
        </w:tc>
      </w:tr>
    </w:tbl>
    <w:p/>
    <w:p>
      <w:pPr>
        <w:pStyle w:val="Heading3"/>
      </w:pPr>
      <w:r>
        <w:t>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 ID of the metaobject to return.</w:t>
            </w:r>
          </w:p>
        </w:tc>
      </w:tr>
    </w:tbl>
    <w:p/>
    <w:p>
      <w:pPr>
        <w:pStyle w:val="Heading3"/>
      </w:pPr>
      <w:r>
        <w:t>Response</w:t>
      </w:r>
    </w:p>
    <w:p>
      <w:pPr>
        <w:pStyle w:val="Heading3"/>
      </w:pPr>
      <w:r>
        <w:t>Success Response (200 OK)</w:t>
      </w:r>
    </w:p>
    <w:p>
      <w:r>
        <w:rPr>
          <w:b/>
        </w:rPr>
        <w:t>Note: GraphQL responses return data and may return errors. The shape of data.metaobject depends on your selection set.</w:t>
      </w:r>
    </w:p>
    <w:p>
      <w:r>
        <w:rPr>
          <w:b/>
          <w:color w:val="666666"/>
          <w:sz w:val="16"/>
        </w:rPr>
        <w:t>[json]</w:t>
      </w:r>
    </w:p>
    <w:p>
      <w:pPr>
        <w:shd w:fill="F2F2F2" w:val="clear"/>
      </w:pPr>
      <w:r>
        <w:rPr>
          <w:rFonts w:ascii="Courier New" w:hAnsi="Courier New"/>
          <w:sz w:val="17"/>
        </w:rPr>
        <w:t>{</w:t>
        <w:br/>
        <w:t xml:space="preserve"> "data": {</w:t>
        <w:br/>
        <w:t xml:space="preserve"> "metaobject": {</w:t>
        <w:br/>
        <w:t xml:space="preserve"> "id": "gid://shopify/Metaobject/1234567890",</w:t>
        <w:br/>
        <w:t xml:space="preserve"> "type": "custom_type",</w:t>
        <w:br/>
        <w:t xml:space="preserve"> "handle": "example-handle",</w:t>
        <w:br/>
        <w:t xml:space="preserve"> "displayName": "Example Metaobject",</w:t>
        <w:br/>
        <w:t xml:space="preserve"> "updatedAt": "2026-01-10T12:34:56Z"</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"metaobject": null</w:t>
        <w:br/>
        <w:t xml:space="preserve"> },</w:t>
        <w:br/>
        <w:t xml:space="preserve"> "errors": [</w:t>
        <w:br/>
        <w:t xml:space="preserve"> {</w:t>
        <w:br/>
        <w:t xml:space="preserve"> "message": "Invalid global id",</w:t>
        <w:br/>
        <w:t xml:space="preserve"> "locations": [{ "line": 2, "column": 3 }],</w:t>
        <w:br/>
        <w:t xml:space="preserve"> "path": ["metaobject"]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data wrapper.</w:t>
            </w:r>
          </w:p>
        </w:tc>
      </w:tr>
      <w:tr>
        <w:tc>
          <w:tcPr>
            <w:tcW w:type="dxa" w:w="2880"/>
          </w:tcPr>
          <w:p>
            <w:r>
              <w:t>data.metaobject</w:t>
            </w:r>
          </w:p>
        </w:tc>
        <w:tc>
          <w:tcPr>
            <w:tcW w:type="dxa" w:w="2880"/>
          </w:tcPr>
          <w:p>
            <w:r>
              <w:t>object | null</w:t>
            </w:r>
          </w:p>
        </w:tc>
        <w:tc>
          <w:tcPr>
            <w:tcW w:type="dxa" w:w="2880"/>
          </w:tcPr>
          <w:p>
            <w:r>
              <w:t>The returned Metaobject, or null if not found/accessible or if an error occurred.</w:t>
            </w:r>
          </w:p>
        </w:tc>
      </w:tr>
      <w:tr>
        <w:tc>
          <w:tcPr>
            <w:tcW w:type="dxa" w:w="2880"/>
          </w:tcPr>
          <w:p>
            <w:r>
              <w:t>errors</w:t>
            </w:r>
          </w:p>
        </w:tc>
        <w:tc>
          <w:tcPr>
            <w:tcW w:type="dxa" w:w="2880"/>
          </w:tcPr>
          <w:p>
            <w:r>
              <w:t>array</w:t>
            </w:r>
          </w:p>
        </w:tc>
        <w:tc>
          <w:tcPr>
            <w:tcW w:type="dxa" w:w="2880"/>
          </w:tcPr>
          <w:p>
            <w:r>
              <w:t>GraphQL errors array (may be present even with HTTP 200).</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MetaobjectById($id: ID!) { metaobject(id: $id) { id type handle displayName updatedAt } }",</w:t>
        <w:br/>
        <w:t xml:space="preserve"> "variables": {</w:t>
        <w:br/>
        <w:t xml:space="preserve"> "id": "gid://shopify/Metaobject/1234567890"</w:t>
        <w:br/>
        <w:t xml:space="preserve">    }</w:t>
        <w:br/>
        <w:t xml:space="preserve">  }'</w:t>
      </w:r>
    </w:p>
    <w:p>
      <w:pPr>
        <w:pStyle w:val="Heading3"/>
      </w:pPr>
      <w:r>
        <w:t>Example Usage</w:t>
      </w:r>
    </w:p>
    <w:p>
      <w:pPr>
        <w:pStyle w:val="Heading3"/>
      </w:pPr>
      <w:r>
        <w:t>Example 1: Fetch basic metaobject identifiers</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 "query($id: ID!) { metaobject(id: $id) { id handle type displayName createdAt updatedAt } }",</w:t>
        <w:br/>
        <w:t xml:space="preserve"> "variables": { "id": \"gid://shopify/Metaobject/1234567890\" }</w:t>
        <w:br/>
        <w:t xml:space="preserve">  }'</w:t>
      </w:r>
    </w:p>
    <w:p>
      <w:pPr>
        <w:pStyle w:val="Heading3"/>
      </w:pPr>
      <w:r>
        <w:t>Example 2: Fetch ordered fields (values depend on field types)</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 "query($id: ID!) { metaobject(id: $id) { id displayName fields { key type value jsonValue } } }",</w:t>
        <w:br/>
        <w:t xml:space="preserve"> "variables": { "id": \"gid://shopify/Metaobject/1234567890\" }</w:t>
        <w:br/>
        <w:t xml:space="preserve">  }'</w:t>
      </w:r>
    </w:p>
    <w:p>
      <w:pPr>
        <w:pStyle w:val="Heading3"/>
      </w:pPr>
      <w:r>
        <w:t>Example 3: Fetch capabilities</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 "query($id: ID!) { metaobject(id: $id) { id capabilities { onlineStore { templateSuffix } publishable { status } } } }",</w:t>
        <w:br/>
        <w:t xml:space="preserve"> "variables": { "id": \"gid://shopify/Metaobject/1234567890\" }</w:t>
        <w:br/>
        <w:t xml:space="preserve">  }'</w:t>
      </w:r>
    </w:p>
    <w:p>
      <w:pPr>
        <w:pStyle w:val="Heading3"/>
      </w:pPr>
      <w:r>
        <w:t>Notes</w:t>
      </w:r>
    </w:p>
    <w:p>
      <w:pPr>
        <w:pStyle w:val="ListBullet"/>
      </w:pPr>
      <w:r>
        <w:t>The scraped content lists many possible Metaobject fields (for example capabilities, createdAt, createdBy, definition, fields, referencedBy, etc.). In GraphQL, you only receive the fields you explicitly select in your query.</w:t>
      </w:r>
    </w:p>
    <w:p>
      <w:pPr>
        <w:pStyle w:val="ListBullet"/>
      </w:pPr>
      <w:r>
        <w:t>id is a GraphQL global ID (GID), typically formatted like gid://shopify/Metaobject/&lt;numeric_id&gt;.</w:t>
      </w:r>
    </w:p>
    <w:p>
      <w:pPr>
        <w:pStyle w:val="Heading3"/>
      </w:pPr>
      <w:r>
        <w:t>Error Handling</w:t>
      </w:r>
    </w:p>
    <w:p>
      <w:pPr>
        <w:pStyle w:val="ListBullet"/>
      </w:pPr>
      <w:r>
        <w:t>GraphQL may return HTTP 200 even when the request fails logically; check the top-level errors array.</w:t>
      </w:r>
    </w:p>
    <w:p>
      <w:pPr>
        <w:pStyle w:val="ListBullet"/>
      </w:pPr>
      <w:r>
        <w:t>If the id is invalid or not accessible, data.metaobject can be null and/or errors can be present (exact error messages not fully specified in scraped content).</w:t>
      </w:r>
    </w:p>
    <w:p>
      <w:pPr>
        <w:pStyle w:val="Heading3"/>
      </w:pPr>
      <w:r>
        <w:t>Related metaobjects actions</w:t>
      </w:r>
    </w:p>
    <w:p>
      <w:pPr>
        <w:pStyle w:val="ListBullet"/>
      </w:pPr>
      <w:r>
        <w:t>[POST] Get Metaobject by Handle — /graphql.json</w:t>
      </w:r>
    </w:p>
    <w:p>
      <w:pPr>
        <w:pStyle w:val="ListBullet"/>
      </w:pPr>
      <w:r>
        <w:t>[POST] List Metaobjects (by Type) — /graphql.json</w:t>
      </w:r>
    </w:p>
    <w:p>
      <w:pPr>
        <w:pStyle w:val="ListBullet"/>
      </w:pPr>
      <w:r>
        <w:t>[POST] Upsert a Metaobject by Handle (metaobjectUpsert) — /graphql.json</w:t>
      </w:r>
    </w:p>
    <w:p>
      <w:pPr>
        <w:pStyle w:val="ListBullet"/>
      </w:pPr>
      <w:r>
        <w:t>[POST] Create a Metaobject Entry — /graphql.json</w:t>
      </w:r>
    </w:p>
    <w:p>
      <w:pPr>
        <w:pStyle w:val="ListBullet"/>
      </w:pPr>
      <w:r>
        <w:t>[POST] Update a Metaobject — /admin/api/2026-01/graphql.json</w:t>
      </w:r>
    </w:p>
    <w:p>
      <w:pPr>
        <w:pStyle w:val="ListBullet"/>
      </w:pPr>
      <w:r>
        <w:t>[POST] Delete a Metaobject — /graphql.json</w:t>
      </w:r>
    </w:p>
    <w:p>
      <w:r>
        <w:br w:type="page"/>
      </w:r>
    </w:p>
    <w:p>
      <w:pPr>
        <w:pStyle w:val="Heading2"/>
      </w:pPr>
      <w:r>
        <w:t>193. [POST] Get Metaobject Definition by ID</w:t>
      </w:r>
    </w:p>
    <w:p>
      <w:r>
        <w:rPr>
          <w:b/>
        </w:rPr>
        <w:t xml:space="preserve">Endpoint: </w:t>
      </w:r>
      <w:r>
        <w:rPr>
          <w:rFonts w:ascii="Courier New" w:hAnsi="Courier New"/>
          <w:sz w:val="18"/>
        </w:rPr>
        <w:t>/admin/api/2026-01/graphql.json</w:t>
      </w:r>
    </w:p>
    <w:p>
      <w:pPr>
        <w:pStyle w:val="Heading3"/>
      </w:pPr>
      <w:r>
        <w:t>Get a Metaobject Definition by ID (GraphQL)</w:t>
      </w:r>
    </w:p>
    <w:p>
      <w:pPr>
        <w:pStyle w:val="Heading3"/>
      </w:pPr>
      <w:r>
        <w:t>Prerequisites</w:t>
      </w:r>
    </w:p>
    <w:p>
      <w:pPr>
        <w:pStyle w:val="ListBullet"/>
      </w:pPr>
      <w:r>
        <w:t>The metaobject definition global id (GraphQL ID) you want to retrieve.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MetaobjectDefinition by its global ID. Metaobject definitions describe the structure, fields, access settings, display preferences, and capabilities for metaobjects of a given type.</w:t>
      </w:r>
    </w:p>
    <w:p>
      <w:pPr>
        <w:pStyle w:val="Heading3"/>
      </w:pPr>
      <w:r>
        <w:t>Enforcement Rules</w:t>
      </w:r>
    </w:p>
    <w:p>
      <w:pPr>
        <w:pStyle w:val="ListBullet"/>
      </w:pPr>
      <w:r>
        <w:t>This is a GraphQL Admin API request and must be executed as an HTTP POST to the GraphQL endpoint.</w:t>
      </w:r>
    </w:p>
    <w:p>
      <w:pPr>
        <w:pStyle w:val="ListBullet"/>
      </w:pPr>
      <w:r>
        <w:t>The id argument is required and must be provided in the GraphQL variables (recommended) or inline in the query.</w:t>
      </w:r>
    </w:p>
    <w:p>
      <w:pPr>
        <w:pStyle w:val="ListBullet"/>
      </w:pPr>
      <w:r>
        <w:t>When executing the action, send GraphQL inputs in the request body as { "query": "...", "variables": { ... } }.</w:t>
      </w:r>
    </w:p>
    <w:p>
      <w:pPr>
        <w:pStyle w:val="ListBullet"/>
      </w:pPr>
      <w:r>
        <w:t>There are no path parameters for this action.</w:t>
      </w:r>
    </w:p>
    <w:p>
      <w:pPr>
        <w:pStyle w:val="ListBullet"/>
      </w:pPr>
      <w:r>
        <w:t>There are no query parameters for this action.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Must query metaobjectDefinition.</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 ID of the metaobject definition to return.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(useful if sending multiple operations).</w:t>
            </w:r>
          </w:p>
        </w:tc>
      </w:tr>
    </w:tbl>
    <w:p/>
    <w:p>
      <w:pPr>
        <w:pStyle w:val="Heading3"/>
      </w:pPr>
      <w:r>
        <w:t>Response</w:t>
      </w:r>
    </w:p>
    <w:p>
      <w:pPr>
        <w:pStyle w:val="Heading3"/>
      </w:pPr>
      <w:r>
        <w:t>Success Response (200 OK)</w:t>
      </w:r>
    </w:p>
    <w:p>
      <w:r>
        <w:rPr>
          <w:b/>
        </w:rPr>
        <w:t>Note: Shopify GraphQL responses return data and may also include top-level errors.</w:t>
      </w:r>
    </w:p>
    <w:p>
      <w:r>
        <w:rPr>
          <w:b/>
          <w:color w:val="666666"/>
          <w:sz w:val="16"/>
        </w:rPr>
        <w:t>[json]</w:t>
      </w:r>
    </w:p>
    <w:p>
      <w:pPr>
        <w:shd w:fill="F2F2F2" w:val="clear"/>
      </w:pPr>
      <w:r>
        <w:rPr>
          <w:rFonts w:ascii="Courier New" w:hAnsi="Courier New"/>
          <w:sz w:val="17"/>
        </w:rPr>
        <w:t>{</w:t>
        <w:br/>
        <w:t xml:space="preserve"> "data": {</w:t>
        <w:br/>
        <w:t xml:space="preserve"> "metaobjectDefinition": {</w:t>
        <w:br/>
        <w:t xml:space="preserve"> "id": "gid://shopify/MetaobjectDefinition/1234567890",</w:t>
        <w:br/>
        <w:t xml:space="preserve"> "name": "Author",</w:t>
        <w:br/>
        <w:t xml:space="preserve"> "type": "author",</w:t>
        <w:br/>
        <w:t xml:space="preserve"> "description": "Definition for author metaobjects.",</w:t>
        <w:br/>
        <w:t xml:space="preserve"> "displayNameKey": "name",</w:t>
        <w:br/>
        <w:t xml:space="preserve"> "hasThumbnailField": true</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"metaobjectDefinition": null</w:t>
        <w:br/>
        <w:t xml:space="preserve"> },</w:t>
        <w:br/>
        <w:t xml:space="preserve"> "errors": [</w:t>
        <w:br/>
        <w:t xml:space="preserve"> {</w:t>
        <w:br/>
        <w:t xml:space="preserve"> "message": "Invalid global id",</w:t>
        <w:br/>
        <w:t xml:space="preserve"> "locations": [{ "line": 2, "column": 3 }],</w:t>
        <w:br/>
        <w:t xml:space="preserve"> "path": ["metaobjectDefinition"]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container.</w:t>
            </w:r>
          </w:p>
        </w:tc>
      </w:tr>
      <w:tr>
        <w:tc>
          <w:tcPr>
            <w:tcW w:type="dxa" w:w="2880"/>
          </w:tcPr>
          <w:p>
            <w:r>
              <w:t>data.metaobjectDefinition</w:t>
            </w:r>
          </w:p>
        </w:tc>
        <w:tc>
          <w:tcPr>
            <w:tcW w:type="dxa" w:w="2880"/>
          </w:tcPr>
          <w:p>
            <w:r>
              <w:t>object | null</w:t>
            </w:r>
          </w:p>
        </w:tc>
        <w:tc>
          <w:tcPr>
            <w:tcW w:type="dxa" w:w="2880"/>
          </w:tcPr>
          <w:p>
            <w:r>
              <w:t>The requested MetaobjectDefinition, or null if not found/accessible.</w:t>
            </w:r>
          </w:p>
        </w:tc>
      </w:tr>
      <w:tr>
        <w:tc>
          <w:tcPr>
            <w:tcW w:type="dxa" w:w="2880"/>
          </w:tcPr>
          <w:p>
            <w:r>
              <w:t>errors</w:t>
            </w:r>
          </w:p>
        </w:tc>
        <w:tc>
          <w:tcPr>
            <w:tcW w:type="dxa" w:w="2880"/>
          </w:tcPr>
          <w:p>
            <w:r>
              <w:t>array</w:t>
            </w:r>
          </w:p>
        </w:tc>
        <w:tc>
          <w:tcPr>
            <w:tcW w:type="dxa" w:w="2880"/>
          </w:tcPr>
          <w:p>
            <w:r>
              <w:t>GraphQL execution errors (may be present even when HTTP status is 200).</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MetaobjectDefinition($id: ID!) { metaobjectDefinition(id: $id) { id name type description displayNameKey hasThumbnailField } }",</w:t>
        <w:br/>
        <w:t xml:space="preserve"> "variables": {</w:t>
        <w:br/>
        <w:t xml:space="preserve"> "id": "gid://shopify/MetaobjectDefinition/1234567890"</w:t>
        <w:br/>
        <w:t xml:space="preserve">    }</w:t>
        <w:br/>
        <w:t xml:space="preserve">  }'</w:t>
      </w:r>
    </w:p>
    <w:p>
      <w:pPr>
        <w:pStyle w:val="Heading3"/>
      </w:pPr>
      <w:r>
        <w:t>Example Usage</w:t>
      </w:r>
    </w:p>
    <w:p>
      <w:pPr>
        <w:pStyle w:val="Heading3"/>
      </w:pPr>
      <w:r>
        <w:t>Example 1: Fetch access configuration and capabilities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"query($id: ID!) { metaobjectDefinition(id: $id) { id name type access { admin customerAccount storefront } capabilities { onlineStore { enabled data { canCreateRedirects urlHandle } } publishable { enabled } renderable { enabled data { metaTitleKey metaDescriptionKey } } translatable { enabled } } } }",</w:t>
        <w:br/>
        <w:t xml:space="preserve"> "variables": {</w:t>
        <w:br/>
        <w:t xml:space="preserve"> "id": "gid://shopify/MetaobjectDefinition/1234567890"</w:t>
        <w:br/>
        <w:t xml:space="preserve">    }</w:t>
        <w:br/>
        <w:t xml:space="preserve">  }'</w:t>
      </w:r>
    </w:p>
    <w:p>
      <w:pPr>
        <w:pStyle w:val="Heading3"/>
      </w:pPr>
      <w:r>
        <w:t>Example 2: Fetch creator information (app and staff member)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"query($id: ID!) { metaobjectDefinition(id: $id) { id createdByApp { id title apiKey developerName developerUrl } createdByStaff { id name email active locale } } }",</w:t>
        <w:br/>
        <w:t xml:space="preserve"> "variables": {</w:t>
        <w:br/>
        <w:t xml:space="preserve"> "id": "gid://shopify/MetaobjectDefinition/1234567890"</w:t>
        <w:br/>
        <w:t xml:space="preserve">    }</w:t>
        <w:br/>
        <w:t xml:space="preserve">  }'</w:t>
      </w:r>
    </w:p>
    <w:p>
      <w:pPr>
        <w:pStyle w:val="Heading3"/>
      </w:pPr>
      <w:r>
        <w:t>Example 3: Fetch metaobjects connection (paginated) and count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"query($id: ID!) { metaobjectDefinition(id: $id) { id metaobjectsCount metaobjects(first: 10) { nodes { id } pageInfo { hasNextPage endCursor } } } }",</w:t>
        <w:br/>
        <w:t xml:space="preserve"> "variables": {</w:t>
        <w:br/>
        <w:t xml:space="preserve"> "id": "gid://shopify/MetaobjectDefinition/1234567890"</w:t>
        <w:br/>
        <w:t xml:space="preserve">    }</w:t>
        <w:br/>
        <w:t xml:space="preserve">  }'</w:t>
      </w:r>
    </w:p>
    <w:p>
      <w:pPr>
        <w:pStyle w:val="Heading3"/>
      </w:pPr>
      <w:r>
        <w:t>Notes</w:t>
      </w:r>
    </w:p>
    <w:p>
      <w:pPr>
        <w:pStyle w:val="ListBullet"/>
      </w:pPr>
      <w:r>
        <w:t>The scraped content lists many possible fields on MetaobjectDefinition (for example access, capabilities, createdByApp, createdByStaff, metaobjects, fieldDefinitions, standardTemplate). In GraphQL, you must explicitly select the fields you want in the query.</w:t>
      </w:r>
    </w:p>
    <w:p>
      <w:pPr>
        <w:pStyle w:val="ListBullet"/>
      </w:pPr>
      <w:r>
        <w:t>The id is a global ID (for example, gid://shopify/MetaobjectDefinition/...).</w:t>
      </w:r>
    </w:p>
    <w:p>
      <w:pPr>
        <w:pStyle w:val="Heading3"/>
      </w:pPr>
      <w:r>
        <w:t>Gotchas</w:t>
      </w:r>
    </w:p>
    <w:p>
      <w:pPr>
        <w:pStyle w:val="ListBullet"/>
      </w:pPr>
      <w:r>
        <w:t>GraphQL can return HTTP 200 even when the operation fails; always check the top-level errors array.</w:t>
      </w:r>
    </w:p>
    <w:p>
      <w:pPr>
        <w:pStyle w:val="ListBullet"/>
      </w:pPr>
      <w:r>
        <w:t>If you request deeply nested fields (like app installation details or nested connections), you may need to paginate connections (first, after) and/or trim the selection set to avoid overly large responses.</w:t>
      </w:r>
    </w:p>
    <w:p>
      <w:pPr>
        <w:pStyle w:val="Heading3"/>
      </w:pPr>
      <w:r>
        <w:t>Behavior</w:t>
      </w:r>
    </w:p>
    <w:p>
      <w:pPr>
        <w:pStyle w:val="ListBullet"/>
      </w:pPr>
      <w:r>
        <w:t>Shopify executes the metaobjectDefinition(id: $id) query.</w:t>
      </w:r>
    </w:p>
    <w:p>
      <w:pPr>
        <w:pStyle w:val="ListBullet"/>
      </w:pPr>
      <w:r>
        <w:t>If accessible and found, it returns the MetaobjectDefinition object with only the fields you selected.</w:t>
      </w:r>
    </w:p>
    <w:p>
      <w:pPr>
        <w:pStyle w:val="ListBullet"/>
      </w:pPr>
      <w:r>
        <w:t>If there are issues (invalid ID, permissions, etc.), the response may include errors, and data.metaobjectDefinition may be null.</w:t>
      </w:r>
    </w:p>
    <w:p>
      <w:pPr>
        <w:pStyle w:val="Heading3"/>
      </w:pPr>
      <w:r>
        <w:t>Related metaobjectDefinitions actions</w:t>
      </w:r>
    </w:p>
    <w:p>
      <w:pPr>
        <w:pStyle w:val="ListBullet"/>
      </w:pPr>
      <w:r>
        <w:t>[POST] List Metaobject Definitions — /admin/api/2026-01/graphql.json</w:t>
      </w:r>
    </w:p>
    <w:p>
      <w:pPr>
        <w:pStyle w:val="ListBullet"/>
      </w:pPr>
      <w:r>
        <w:t>[POST] Get Metaobject Definition by Type — /graphql.json</w:t>
      </w:r>
    </w:p>
    <w:p>
      <w:pPr>
        <w:pStyle w:val="ListBullet"/>
      </w:pPr>
      <w:r>
        <w:t>[POST] Create Metaobject Definition — /graphql.json</w:t>
      </w:r>
    </w:p>
    <w:p>
      <w:pPr>
        <w:pStyle w:val="ListBullet"/>
      </w:pPr>
      <w:r>
        <w:t>[POST] Enable a Standard Metaobject Definition (from Template) — /admin/api/2026-01/graphql.json</w:t>
      </w:r>
    </w:p>
    <w:p>
      <w:pPr>
        <w:pStyle w:val="ListBullet"/>
      </w:pPr>
      <w:r>
        <w:t>[POST] Delete Metaobject Definition — /admin/api/2026-01/graphql.json</w:t>
      </w:r>
    </w:p>
    <w:p>
      <w:pPr>
        <w:pStyle w:val="ListBullet"/>
      </w:pPr>
      <w:r>
        <w:t>[POST] Update a Metaobject Definition — /graphql.json</w:t>
      </w:r>
    </w:p>
    <w:p>
      <w:r>
        <w:br w:type="page"/>
      </w:r>
    </w:p>
    <w:p>
      <w:pPr>
        <w:pStyle w:val="Heading2"/>
      </w:pPr>
      <w:r>
        <w:t>194. [POST] List Market Localizable Resources by IDs</w:t>
      </w:r>
    </w:p>
    <w:p>
      <w:r>
        <w:rPr>
          <w:b/>
        </w:rPr>
        <w:t xml:space="preserve">Endpoint: </w:t>
      </w:r>
      <w:r>
        <w:rPr>
          <w:rFonts w:ascii="Courier New" w:hAnsi="Courier New"/>
          <w:sz w:val="18"/>
        </w:rPr>
        <w:t>/graphql.json</w:t>
      </w:r>
    </w:p>
    <w:p>
      <w:pPr>
        <w:pStyle w:val="Heading3"/>
      </w:pPr>
      <w:r>
        <w:t>List Market Localizable Resources by IDs (GraphQL)</w:t>
      </w:r>
    </w:p>
    <w:p>
      <w:pPr>
        <w:pStyle w:val="Heading3"/>
      </w:pPr>
      <w:r>
        <w:t>Prerequisites</w:t>
      </w:r>
    </w:p>
    <w:p>
      <w:pPr>
        <w:pStyle w:val="ListBullet"/>
      </w:pPr>
      <w:r>
        <w:t>Your Shopify app/store must have access to read the resources you’re querying localized values for (for the relevant markets).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Shopify GraphQL query marketLocalizableResourcesByIds to retrieve resources that can have localized values for different markets. Supports cursor-based pagination and optional ordering reversal.</w:t>
      </w:r>
    </w:p>
    <w:p>
      <w:pPr>
        <w:pStyle w:val="Heading3"/>
      </w:pPr>
      <w:r>
        <w:t>Enforcement Rules</w:t>
      </w:r>
    </w:p>
    <w:p>
      <w:pPr>
        <w:pStyle w:val="ListBullet"/>
      </w:pPr>
      <w:r>
        <w:t>This is a GraphQL endpoint: send the GraphQL operation in the request body as JSON (query and optional variables).</w:t>
      </w:r>
    </w:p>
    <w:p>
      <w:pPr>
        <w:pStyle w:val="ListBullet"/>
      </w:pPr>
      <w:r>
        <w:t>Do not send GraphQL arguments as URL query parameters.</w:t>
      </w:r>
    </w:p>
    <w:p>
      <w:pPr>
        <w:pStyle w:val="ListBullet"/>
      </w:pPr>
      <w:r>
        <w:t>This endpoint has no path parameters.</w:t>
      </w:r>
    </w:p>
    <w:p>
      <w:pPr>
        <w:pStyle w:val="Heading3"/>
      </w:pPr>
      <w:r>
        <w:t>Optional GraphQL Arguments (Variables)</w:t>
      </w:r>
    </w:p>
    <w:p>
      <w:r>
        <w:rPr>
          <w:b/>
        </w:rPr>
        <w:t>Note: These are GraphQL field arguments for marketLocalizableResourcesByIds.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resourceIds</w:t>
            </w:r>
          </w:p>
        </w:tc>
        <w:tc>
          <w:tcPr>
            <w:tcW w:type="dxa" w:w="2880"/>
          </w:tcPr>
          <w:p>
            <w:r>
              <w:t>ID</w:t>
            </w:r>
          </w:p>
        </w:tc>
        <w:tc>
          <w:tcPr>
            <w:tcW w:type="dxa" w:w="2880"/>
          </w:tcPr>
          <w:p>
            <w:r>
              <w:t>Return only resources for given IDs.</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A GraphQL query string that calls marketLocalizableResourcesByIds and selects the fields you want.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used by the query (for example, first, after, resourceIds).</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MarketLocalizableResourcesByIds($resourceIds: ID, $first: Int, $after: String, $last: Int, $before: String, $reverse: Boolean) { marketLocalizableResourcesByIds(resourceIds: $resourceIds, first: $first, after: $after, last: $last, before: $before, reverse: $reverse) { edges { cursor node { __typename } } nodes { __typename } pageInfo { startCursor endCursor hasNextPage hasPreviousPage } } }",</w:t>
        <w:br/>
        <w:t xml:space="preserve"> "variables": {</w:t>
        <w:br/>
        <w:t xml:space="preserve"> "first": 10</w:t>
        <w:br/>
        <w:t xml:space="preserve"> }</w:t>
        <w:br/>
        <w:t>}</w:t>
      </w:r>
    </w:p>
    <w:p>
      <w:r>
        <w:rPr>
          <w:b/>
        </w:rPr>
        <w:t>Note: Note: The scraped content does not specify which fields exist on MarketLocalizableResource, so the selection set above uses __typename as a safe placeholder. Replace it with the fields you need per Shopify’s schema.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"marketLocalizableResourcesByIds": {</w:t>
        <w:br/>
        <w:t xml:space="preserve"> "edges": [</w:t>
        <w:br/>
        <w:t xml:space="preserve"> {</w:t>
        <w:br/>
        <w:t xml:space="preserve"> "cursor": "eyJsYXN0X2lkIjoxfQ==",</w:t>
        <w:br/>
        <w:t xml:space="preserve"> "node": {</w:t>
        <w:br/>
        <w:t xml:space="preserve"> "__typename": "MarketLocalizableResource"</w:t>
        <w:br/>
        <w:t xml:space="preserve"> }</w:t>
        <w:br/>
        <w:t xml:space="preserve"> }</w:t>
        <w:br/>
        <w:t xml:space="preserve"> ],</w:t>
        <w:br/>
        <w:t xml:space="preserve"> "nodes": [</w:t>
        <w:br/>
        <w:t xml:space="preserve"> {</w:t>
        <w:br/>
        <w:t xml:space="preserve"> "__typename": "MarketLocalizableResource"</w:t>
        <w:br/>
        <w:t xml:space="preserve"> }</w:t>
        <w:br/>
        <w:t xml:space="preserve"> ],</w:t>
        <w:br/>
        <w:t xml:space="preserve"> "pageInfo": {</w:t>
        <w:br/>
        <w:t xml:space="preserve"> "endCursor": "eyJsYXN0X2lkIjoxfQ==",</w:t>
        <w:br/>
        <w:t xml:space="preserve"> "hasNextPage": false,</w:t>
        <w:br/>
        <w:t xml:space="preserve"> "hasPreviousPage": false,</w:t>
        <w:br/>
        <w:t xml:space="preserve"> "startCursor": "eyJsYXN0X2lkIjoxfQ=="</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'marketLocalizableResourcesByIds' doesn't exist on type 'QueryRoot'",</w:t>
        <w:br/>
        <w:t xml:space="preserve"> "locations": [{ "line": 1,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data.marketLocalizableResourcesByIds</w:t>
            </w:r>
          </w:p>
        </w:tc>
        <w:tc>
          <w:tcPr>
            <w:tcW w:type="dxa" w:w="2880"/>
          </w:tcPr>
          <w:p>
            <w:r>
              <w:t>MarketLocalizableResourceConnection</w:t>
            </w:r>
          </w:p>
        </w:tc>
        <w:tc>
          <w:tcPr>
            <w:tcW w:type="dxa" w:w="2880"/>
          </w:tcPr>
          <w:p>
            <w:r>
              <w:t>The connection object returned by the query.</w:t>
            </w:r>
          </w:p>
        </w:tc>
      </w:tr>
      <w:tr>
        <w:tc>
          <w:tcPr>
            <w:tcW w:type="dxa" w:w="2880"/>
          </w:tcPr>
          <w:p>
            <w:r>
              <w:t>data.marketLocalizableResourcesByIds.edges</w:t>
            </w:r>
          </w:p>
        </w:tc>
        <w:tc>
          <w:tcPr>
            <w:tcW w:type="dxa" w:w="2880"/>
          </w:tcPr>
          <w:p>
            <w:r>
              <w:t>MarketLocalizableResourceEdge[]</w:t>
            </w:r>
          </w:p>
        </w:tc>
        <w:tc>
          <w:tcPr>
            <w:tcW w:type="dxa" w:w="2880"/>
          </w:tcPr>
          <w:p>
            <w:r>
              <w:t>Connection edges; each edge contains at minimum a cursor and a node.</w:t>
            </w:r>
          </w:p>
        </w:tc>
      </w:tr>
      <w:tr>
        <w:tc>
          <w:tcPr>
            <w:tcW w:type="dxa" w:w="2880"/>
          </w:tcPr>
          <w:p>
            <w:r>
              <w:t>data.marketLocalizableResourcesByIds.edges[].cursor</w:t>
            </w:r>
          </w:p>
        </w:tc>
        <w:tc>
          <w:tcPr>
            <w:tcW w:type="dxa" w:w="2880"/>
          </w:tcPr>
          <w:p>
            <w:r>
              <w:t>String</w:t>
            </w:r>
          </w:p>
        </w:tc>
        <w:tc>
          <w:tcPr>
            <w:tcW w:type="dxa" w:w="2880"/>
          </w:tcPr>
          <w:p>
            <w:r>
              <w:t>Cursor for this edge.</w:t>
            </w:r>
          </w:p>
        </w:tc>
      </w:tr>
      <w:tr>
        <w:tc>
          <w:tcPr>
            <w:tcW w:type="dxa" w:w="2880"/>
          </w:tcPr>
          <w:p>
            <w:r>
              <w:t>data.marketLocalizableResourcesByIds.edges[].node</w:t>
            </w:r>
          </w:p>
        </w:tc>
        <w:tc>
          <w:tcPr>
            <w:tcW w:type="dxa" w:w="2880"/>
          </w:tcPr>
          <w:p>
            <w:r>
              <w:t>MarketLocalizableResource</w:t>
            </w:r>
          </w:p>
        </w:tc>
        <w:tc>
          <w:tcPr>
            <w:tcW w:type="dxa" w:w="2880"/>
          </w:tcPr>
          <w:p>
            <w:r>
              <w:t>The resource node for this edge (fields depend on your selection set).</w:t>
            </w:r>
          </w:p>
        </w:tc>
      </w:tr>
      <w:tr>
        <w:tc>
          <w:tcPr>
            <w:tcW w:type="dxa" w:w="2880"/>
          </w:tcPr>
          <w:p>
            <w:r>
              <w:t>data.marketLocalizableResourcesByIds.nodes</w:t>
            </w:r>
          </w:p>
        </w:tc>
        <w:tc>
          <w:tcPr>
            <w:tcW w:type="dxa" w:w="2880"/>
          </w:tcPr>
          <w:p>
            <w:r>
              <w:t>MarketLocalizableResource[]</w:t>
            </w:r>
          </w:p>
        </w:tc>
        <w:tc>
          <w:tcPr>
            <w:tcW w:type="dxa" w:w="2880"/>
          </w:tcPr>
          <w:p>
            <w:r>
              <w:t>List of nodes contained in the edges (fields depend on your selection set).</w:t>
            </w:r>
          </w:p>
        </w:tc>
      </w:tr>
      <w:tr>
        <w:tc>
          <w:tcPr>
            <w:tcW w:type="dxa" w:w="2880"/>
          </w:tcPr>
          <w:p>
            <w:r>
              <w:t>data.marketLocalizableResourcesByIds.pageInfo</w:t>
            </w:r>
          </w:p>
        </w:tc>
        <w:tc>
          <w:tcPr>
            <w:tcW w:type="dxa" w:w="2880"/>
          </w:tcPr>
          <w:p>
            <w:r>
              <w:t>PageInfo</w:t>
            </w:r>
          </w:p>
        </w:tc>
        <w:tc>
          <w:tcPr>
            <w:tcW w:type="dxa" w:w="2880"/>
          </w:tcPr>
          <w:p>
            <w:r>
              <w:t>Pagination information for the current page.</w:t>
            </w:r>
          </w:p>
        </w:tc>
      </w:tr>
      <w:tr>
        <w:tc>
          <w:tcPr>
            <w:tcW w:type="dxa" w:w="2880"/>
          </w:tcPr>
          <w:p>
            <w:r>
              <w:t>data.marketLocalizableResourcesByIds.pageInfo.endCursor</w:t>
            </w:r>
          </w:p>
        </w:tc>
        <w:tc>
          <w:tcPr>
            <w:tcW w:type="dxa" w:w="2880"/>
          </w:tcPr>
          <w:p>
            <w:r>
              <w:t>String</w:t>
            </w:r>
          </w:p>
        </w:tc>
        <w:tc>
          <w:tcPr>
            <w:tcW w:type="dxa" w:w="2880"/>
          </w:tcPr>
          <w:p>
            <w:r>
              <w:t>Cursor corresponding to the last node in edges.</w:t>
            </w:r>
          </w:p>
        </w:tc>
      </w:tr>
      <w:tr>
        <w:tc>
          <w:tcPr>
            <w:tcW w:type="dxa" w:w="2880"/>
          </w:tcPr>
          <w:p>
            <w:r>
              <w:t>data.marketLocalizableResourcesByIds.pageInfo.hasNextPage</w:t>
            </w:r>
          </w:p>
        </w:tc>
        <w:tc>
          <w:tcPr>
            <w:tcW w:type="dxa" w:w="2880"/>
          </w:tcPr>
          <w:p>
            <w:r>
              <w:t>Boolean</w:t>
            </w:r>
          </w:p>
        </w:tc>
        <w:tc>
          <w:tcPr>
            <w:tcW w:type="dxa" w:w="2880"/>
          </w:tcPr>
          <w:p>
            <w:r>
              <w:t>Whether there are more pages after this one.</w:t>
            </w:r>
          </w:p>
        </w:tc>
      </w:tr>
      <w:tr>
        <w:tc>
          <w:tcPr>
            <w:tcW w:type="dxa" w:w="2880"/>
          </w:tcPr>
          <w:p>
            <w:r>
              <w:t>data.marketLocalizableResourcesByIds.pageInfo.hasPreviousPage</w:t>
            </w:r>
          </w:p>
        </w:tc>
        <w:tc>
          <w:tcPr>
            <w:tcW w:type="dxa" w:w="2880"/>
          </w:tcPr>
          <w:p>
            <w:r>
              <w:t>Boolean</w:t>
            </w:r>
          </w:p>
        </w:tc>
        <w:tc>
          <w:tcPr>
            <w:tcW w:type="dxa" w:w="2880"/>
          </w:tcPr>
          <w:p>
            <w:r>
              <w:t>Whether there are pages before this one.</w:t>
            </w:r>
          </w:p>
        </w:tc>
      </w:tr>
      <w:tr>
        <w:tc>
          <w:tcPr>
            <w:tcW w:type="dxa" w:w="2880"/>
          </w:tcPr>
          <w:p>
            <w:r>
              <w:t>data.marketLocalizableResourcesByIds.pageInfo.startCursor</w:t>
            </w:r>
          </w:p>
        </w:tc>
        <w:tc>
          <w:tcPr>
            <w:tcW w:type="dxa" w:w="2880"/>
          </w:tcPr>
          <w:p>
            <w:r>
              <w:t>String</w:t>
            </w:r>
          </w:p>
        </w:tc>
        <w:tc>
          <w:tcPr>
            <w:tcW w:type="dxa" w:w="2880"/>
          </w:tcPr>
          <w:p>
            <w:r>
              <w:t>Cursor corresponding to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MarketLocalizableResourcesByIds($first: Int, $after: String) { marketLocalizableResourcesByIds(first: $first, after: $after) { edges { cursor node { __typename } } pageInfo { endCursor hasNextPage } } }",</w:t>
        <w:br/>
        <w:t xml:space="preserve"> "variables": {</w:t>
        <w:br/>
        <w:t xml:space="preserve"> "first": 10</w:t>
        <w:br/>
        <w:t xml:space="preserve">    }</w:t>
        <w:br/>
        <w:t xml:space="preserve">  }'</w:t>
      </w:r>
    </w:p>
    <w:p>
      <w:pPr>
        <w:pStyle w:val="Heading3"/>
      </w:pPr>
      <w:r>
        <w:t>Example Usage</w:t>
      </w:r>
    </w:p>
    <w:p>
      <w:pPr>
        <w:pStyle w:val="Heading3"/>
      </w:pPr>
      <w:r>
        <w:t>Example 1: Fetch first page (first N)</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 marketLocalizableResourcesByIds(first: $first) { edges { cursor node { __typename } } pageInfo { endCursor hasNextPage } } }",</w:t>
        <w:br/>
        <w:t xml:space="preserve"> "variables": { "first": 5 }</w:t>
        <w:br/>
        <w:t xml:space="preserve">  }'</w:t>
      </w:r>
    </w:p>
    <w:p>
      <w:pPr>
        <w:pStyle w:val="Heading3"/>
      </w:pPr>
      <w:r>
        <w:t>Example 2: Paginate using after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$after: String) { marketLocalizableResourcesByIds(first: $first, after: $after) { edges { cursor node { __typename } } pageInfo { endCursor hasNextPage } } }",</w:t>
        <w:br/>
        <w:t xml:space="preserve"> "variables": { "first": 5, "after": "eyJsYXN0X2lkIjoxfQ==" }</w:t>
        <w:br/>
        <w:t xml:space="preserve">  }'</w:t>
      </w:r>
    </w:p>
    <w:p>
      <w:pPr>
        <w:pStyle w:val="Heading3"/>
      </w:pPr>
      <w:r>
        <w:t>Example 3: Reverse ordering</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$reverse: Boolean) { marketLocalizableResourcesByIds(first: $first, reverse: $reverse) { nodes { __typename } pageInfo { hasNextPage } } }",</w:t>
        <w:br/>
        <w:t xml:space="preserve"> "variables": { "first": 10, "reverse": true }</w:t>
        <w:br/>
        <w:t xml:space="preserve">  }'</w:t>
      </w:r>
    </w:p>
    <w:p>
      <w:pPr>
        <w:pStyle w:val="Heading3"/>
      </w:pPr>
      <w:r>
        <w:t>Behavior</w:t>
      </w:r>
    </w:p>
    <w:p>
      <w:pPr>
        <w:pStyle w:val="ListBullet"/>
      </w:pPr>
      <w:r>
        <w:t>Accepts GraphQL arguments (for example first, after) to determine which resources to return.</w:t>
      </w:r>
    </w:p>
    <w:p>
      <w:pPr>
        <w:pStyle w:val="ListBullet"/>
      </w:pPr>
      <w:r>
        <w:t>Returns a MarketLocalizableResourceConnection containing edges, nodes, and pageInfo.</w:t>
      </w:r>
    </w:p>
    <w:p>
      <w:pPr>
        <w:pStyle w:val="ListBullet"/>
      </w:pPr>
      <w:r>
        <w:t>Use pageInfo.endCursor with after to fetch the next page.</w:t>
      </w:r>
    </w:p>
    <w:p>
      <w:pPr>
        <w:pStyle w:val="Heading3"/>
      </w:pPr>
      <w:r>
        <w:t>Notes</w:t>
      </w:r>
    </w:p>
    <w:p>
      <w:pPr>
        <w:pStyle w:val="ListBullet"/>
      </w:pPr>
      <w:r>
        <w:t>Pagination follows Shopify’s GraphQL cursor-based pagination (first/after and last/before).</w:t>
      </w:r>
    </w:p>
    <w:p>
      <w:pPr>
        <w:pStyle w:val="ListBullet"/>
      </w:pPr>
      <w:r>
        <w:t>You must explicitly select which fields to return on MarketLocalizableResource in your GraphQL query.</w:t>
      </w:r>
    </w:p>
    <w:p>
      <w:pPr>
        <w:pStyle w:val="Heading3"/>
      </w:pPr>
      <w:r>
        <w:t>Related marketLocalizableResources actions</w:t>
      </w:r>
    </w:p>
    <w:p>
      <w:pPr>
        <w:pStyle w:val="ListBullet"/>
      </w:pPr>
      <w:r>
        <w:t>[POST] List Market Localizable Resources (GraphQL) — /admin/api/2026-01/graphql.json</w:t>
      </w:r>
    </w:p>
    <w:p>
      <w:r>
        <w:br w:type="page"/>
      </w:r>
    </w:p>
    <w:p>
      <w:pPr>
        <w:pStyle w:val="Heading2"/>
      </w:pPr>
      <w:r>
        <w:t>195. [POST] Get Metaobject by Handle</w:t>
      </w:r>
    </w:p>
    <w:p>
      <w:r>
        <w:rPr>
          <w:b/>
        </w:rPr>
        <w:t xml:space="preserve">Endpoint: </w:t>
      </w:r>
      <w:r>
        <w:rPr>
          <w:rFonts w:ascii="Courier New" w:hAnsi="Courier New"/>
          <w:sz w:val="18"/>
        </w:rPr>
        <w:t>/graphql.json</w:t>
      </w:r>
    </w:p>
    <w:p>
      <w:pPr>
        <w:pStyle w:val="Heading3"/>
      </w:pPr>
      <w:r>
        <w:t>Get a Metaobject by Handle (GraphQL)</w:t>
      </w:r>
    </w:p>
    <w:p>
      <w:pPr>
        <w:pStyle w:val="Heading3"/>
      </w:pPr>
      <w:r>
        <w:t>Prerequisites</w:t>
      </w:r>
    </w:p>
    <w:p>
      <w:pPr>
        <w:pStyle w:val="ListBullet"/>
      </w:pPr>
      <w:r>
        <w:t>Your app/store must have access to read metaobjects via the Shopify Admin GraphQL API.</w:t>
      </w:r>
    </w:p>
    <w:p>
      <w:pPr>
        <w:pStyle w:val="ListBullet"/>
      </w:pPr>
      <w:r>
        <w:t>You must know the metaobject type and handle (handles are unique within a metaobject type).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Metaobject by providing its type and handle via the metaobjectByHandle GraphQL query. Handles are unique identifiers within a metaobject type.</w:t>
      </w:r>
    </w:p>
    <w:p>
      <w:pPr>
        <w:pStyle w:val="Heading3"/>
      </w:pPr>
      <w:r>
        <w:t>Enforcement Rules</w:t>
      </w:r>
    </w:p>
    <w:p>
      <w:pPr>
        <w:pStyle w:val="ListBullet"/>
      </w:pPr>
      <w:r>
        <w:t>This is a GraphQL Admin API call: always send the GraphQL operation in the JSON request body (query and optionally variables).</w:t>
      </w:r>
    </w:p>
    <w:p>
      <w:pPr>
        <w:pStyle w:val="ListBullet"/>
      </w:pPr>
      <w:r>
        <w:t xml:space="preserve">When executing the action, send Path Parameters in the URL, not in the body. </w:t>
        <w:br/>
        <w:br/>
        <w:t>(This endpoint has no path parameters.)</w:t>
      </w:r>
    </w:p>
    <w:p>
      <w:pPr>
        <w:pStyle w:val="ListBullet"/>
      </w:pPr>
      <w:r>
        <w:t xml:space="preserve">When executing the action, send Query Parameters as URL query parameters, not in the body. </w:t>
        <w:br/>
        <w:b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that calls metaobjectByHandle.</w:t>
            </w:r>
          </w:p>
        </w:tc>
      </w:tr>
      <w:tr>
        <w:tc>
          <w:tcPr>
            <w:tcW w:type="dxa" w:w="2880"/>
          </w:tcPr>
          <w:p>
            <w:r>
              <w:t>variables</w:t>
            </w:r>
          </w:p>
        </w:tc>
        <w:tc>
          <w:tcPr>
            <w:tcW w:type="dxa" w:w="2880"/>
          </w:tcPr>
          <w:p>
            <w:r>
              <w:t>object</w:t>
            </w:r>
          </w:p>
        </w:tc>
        <w:tc>
          <w:tcPr>
            <w:tcW w:type="dxa" w:w="2880"/>
          </w:tcPr>
          <w:p>
            <w:r>
              <w:t>GraphQL variables for the query. Must include handle.</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w:t>
            </w:r>
          </w:p>
        </w:tc>
        <w:tc>
          <w:tcPr>
            <w:tcW w:type="dxa" w:w="2880"/>
          </w:tcPr>
          <w:p>
            <w:r>
              <w:t>object</w:t>
            </w:r>
          </w:p>
        </w:tc>
        <w:tc>
          <w:tcPr>
            <w:tcW w:type="dxa" w:w="2880"/>
          </w:tcPr>
          <w:p>
            <w:r>
              <w:t>The MetaobjectHandleInput identifying the metaobject to return.</w:t>
            </w:r>
          </w:p>
        </w:tc>
      </w:tr>
    </w:tbl>
    <w:p/>
    <w:p>
      <w:pPr>
        <w:pStyle w:val="Heading3"/>
      </w:pPr>
      <w:r>
        <w:t>Required handle fields (MetaobjectHandleInput)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metaobject type.</w:t>
            </w:r>
          </w:p>
        </w:tc>
      </w:tr>
      <w:tr>
        <w:tc>
          <w:tcPr>
            <w:tcW w:type="dxa" w:w="2880"/>
          </w:tcPr>
          <w:p>
            <w:r>
              <w:t>handle</w:t>
            </w:r>
          </w:p>
        </w:tc>
        <w:tc>
          <w:tcPr>
            <w:tcW w:type="dxa" w:w="2880"/>
          </w:tcPr>
          <w:p>
            <w:r>
              <w:t>string</w:t>
            </w:r>
          </w:p>
        </w:tc>
        <w:tc>
          <w:tcPr>
            <w:tcW w:type="dxa" w:w="2880"/>
          </w:tcPr>
          <w:p>
            <w:r>
              <w:t>The metaobject handle (unique within the given 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(useful if sending multiple operations).</w:t>
            </w:r>
          </w:p>
        </w:tc>
      </w:tr>
    </w:tbl>
    <w:p/>
    <w:p>
      <w:pPr>
        <w:pStyle w:val="Heading3"/>
      </w:pPr>
      <w:r>
        <w:t>Response</w:t>
      </w:r>
    </w:p>
    <w:p>
      <w:pPr>
        <w:pStyle w:val="Heading3"/>
      </w:pPr>
      <w:r>
        <w:t>Success Response (200 OK)</w:t>
      </w:r>
    </w:p>
    <w:p>
      <w:r>
        <w:rPr>
          <w:b/>
        </w:rPr>
        <w:t>Note: Shopify GraphQL responses are returned under data. If the metaobject isn’t found, metaobjectByHandle may be null (behavior depends on Shopify schema/resolver).</w:t>
      </w:r>
    </w:p>
    <w:p>
      <w:r>
        <w:rPr>
          <w:b/>
          <w:color w:val="666666"/>
          <w:sz w:val="16"/>
        </w:rPr>
        <w:t>[json]</w:t>
      </w:r>
    </w:p>
    <w:p>
      <w:pPr>
        <w:shd w:fill="F2F2F2" w:val="clear"/>
      </w:pPr>
      <w:r>
        <w:rPr>
          <w:rFonts w:ascii="Courier New" w:hAnsi="Courier New"/>
          <w:sz w:val="17"/>
        </w:rPr>
        <w:t>{</w:t>
        <w:br/>
        <w:t xml:space="preserve"> "data": {</w:t>
        <w:br/>
        <w:t xml:space="preserve"> "metaobjectByHandle": {</w:t>
        <w:br/>
        <w:t xml:space="preserve"> "id": "gid://shopify/Metaobject/1234567890",</w:t>
        <w:br/>
        <w:t xml:space="preserve"> "type": "custom_type",</w:t>
        <w:br/>
        <w:t xml:space="preserve"> "handle": "example-handle",</w:t>
        <w:br/>
        <w:t xml:space="preserve"> "displayName": "Example Metaobject",</w:t>
        <w:br/>
        <w:t xml:space="preserve"> "createdAt": "2026-01-10T12:00:00Z",</w:t>
        <w:br/>
        <w:t xml:space="preserve"> "updatedAt": "2026-01-12T09:30:00Z"</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'metaobjectByHandle' doesn't exist on type 'Query'",</w:t>
        <w:br/>
        <w:t xml:space="preserve"> "locations": [{ "line": 2, "column": 3 }],</w:t>
        <w:br/>
        <w:t xml:space="preserve"> "path": ["query", "metaobjectByHandle"]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data.metaobjectByHandle</w:t>
            </w:r>
          </w:p>
        </w:tc>
        <w:tc>
          <w:tcPr>
            <w:tcW w:type="dxa" w:w="2880"/>
          </w:tcPr>
          <w:p>
            <w:r>
              <w:t>object | null</w:t>
            </w:r>
          </w:p>
        </w:tc>
        <w:tc>
          <w:tcPr>
            <w:tcW w:type="dxa" w:w="2880"/>
          </w:tcPr>
          <w:p>
            <w:r>
              <w:t>The Metaobject matching the provided type and handle, or null if not found.</w:t>
            </w:r>
          </w:p>
        </w:tc>
      </w:tr>
      <w:tr>
        <w:tc>
          <w:tcPr>
            <w:tcW w:type="dxa" w:w="2880"/>
          </w:tcPr>
          <w:p>
            <w:r>
              <w:t>data.metaobjectByHandle.capabilities</w:t>
            </w:r>
          </w:p>
        </w:tc>
        <w:tc>
          <w:tcPr>
            <w:tcW w:type="dxa" w:w="2880"/>
          </w:tcPr>
          <w:p>
            <w:r>
              <w:t>object</w:t>
            </w:r>
          </w:p>
        </w:tc>
        <w:tc>
          <w:tcPr>
            <w:tcW w:type="dxa" w:w="2880"/>
          </w:tcPr>
          <w:p>
            <w:r>
              <w:t>Metaobject capabilities for this metaobject.</w:t>
            </w:r>
          </w:p>
        </w:tc>
      </w:tr>
      <w:tr>
        <w:tc>
          <w:tcPr>
            <w:tcW w:type="dxa" w:w="2880"/>
          </w:tcPr>
          <w:p>
            <w:r>
              <w:t>data.metaobjectByHandle.capabilities.onlineStore.templateSuffix</w:t>
            </w:r>
          </w:p>
        </w:tc>
        <w:tc>
          <w:tcPr>
            <w:tcW w:type="dxa" w:w="2880"/>
          </w:tcPr>
          <w:p>
            <w:r>
              <w:t>string</w:t>
            </w:r>
          </w:p>
        </w:tc>
        <w:tc>
          <w:tcPr>
            <w:tcW w:type="dxa" w:w="2880"/>
          </w:tcPr>
          <w:p>
            <w:r>
              <w:t>Theme template suffix used when viewing the metaobject in the Online Store.</w:t>
            </w:r>
          </w:p>
        </w:tc>
      </w:tr>
      <w:tr>
        <w:tc>
          <w:tcPr>
            <w:tcW w:type="dxa" w:w="2880"/>
          </w:tcPr>
          <w:p>
            <w:r>
              <w:t>data.metaobjectByHandle.capabilities.publishable.status</w:t>
            </w:r>
          </w:p>
        </w:tc>
        <w:tc>
          <w:tcPr>
            <w:tcW w:type="dxa" w:w="2880"/>
          </w:tcPr>
          <w:p>
            <w:r>
              <w:t>string</w:t>
            </w:r>
          </w:p>
        </w:tc>
        <w:tc>
          <w:tcPr>
            <w:tcW w:type="dxa" w:w="2880"/>
          </w:tcPr>
          <w:p>
            <w:r>
              <w:t>Visibility status across channels (MetaobjectStatus).</w:t>
            </w:r>
          </w:p>
        </w:tc>
      </w:tr>
      <w:tr>
        <w:tc>
          <w:tcPr>
            <w:tcW w:type="dxa" w:w="2880"/>
          </w:tcPr>
          <w:p>
            <w:r>
              <w:t>data.metaobjectByHandle.createdAt</w:t>
            </w:r>
          </w:p>
        </w:tc>
        <w:tc>
          <w:tcPr>
            <w:tcW w:type="dxa" w:w="2880"/>
          </w:tcPr>
          <w:p>
            <w:r>
              <w:t>string</w:t>
            </w:r>
          </w:p>
        </w:tc>
        <w:tc>
          <w:tcPr>
            <w:tcW w:type="dxa" w:w="2880"/>
          </w:tcPr>
          <w:p>
            <w:r>
              <w:t>ISO 8601 timestamp when the metaobject was created.</w:t>
            </w:r>
          </w:p>
        </w:tc>
      </w:tr>
      <w:tr>
        <w:tc>
          <w:tcPr>
            <w:tcW w:type="dxa" w:w="2880"/>
          </w:tcPr>
          <w:p>
            <w:r>
              <w:t>data.metaobjectByHandle.createdBy</w:t>
            </w:r>
          </w:p>
        </w:tc>
        <w:tc>
          <w:tcPr>
            <w:tcW w:type="dxa" w:w="2880"/>
          </w:tcPr>
          <w:p>
            <w:r>
              <w:t>object</w:t>
            </w:r>
          </w:p>
        </w:tc>
        <w:tc>
          <w:tcPr>
            <w:tcW w:type="dxa" w:w="2880"/>
          </w:tcPr>
          <w:p>
            <w:r>
              <w:t>The app used to create the object (App).</w:t>
            </w:r>
          </w:p>
        </w:tc>
      </w:tr>
      <w:tr>
        <w:tc>
          <w:tcPr>
            <w:tcW w:type="dxa" w:w="2880"/>
          </w:tcPr>
          <w:p>
            <w:r>
              <w:t>data.metaobjectByHandle.createdByApp</w:t>
            </w:r>
          </w:p>
        </w:tc>
        <w:tc>
          <w:tcPr>
            <w:tcW w:type="dxa" w:w="2880"/>
          </w:tcPr>
          <w:p>
            <w:r>
              <w:t>object</w:t>
            </w:r>
          </w:p>
        </w:tc>
        <w:tc>
          <w:tcPr>
            <w:tcW w:type="dxa" w:w="2880"/>
          </w:tcPr>
          <w:p>
            <w:r>
              <w:t>The app used to create the object (App).</w:t>
            </w:r>
          </w:p>
        </w:tc>
      </w:tr>
      <w:tr>
        <w:tc>
          <w:tcPr>
            <w:tcW w:type="dxa" w:w="2880"/>
          </w:tcPr>
          <w:p>
            <w:r>
              <w:t>data.metaobjectByHandle.createdByStaff</w:t>
            </w:r>
          </w:p>
        </w:tc>
        <w:tc>
          <w:tcPr>
            <w:tcW w:type="dxa" w:w="2880"/>
          </w:tcPr>
          <w:p>
            <w:r>
              <w:t>object</w:t>
            </w:r>
          </w:p>
        </w:tc>
        <w:tc>
          <w:tcPr>
            <w:tcW w:type="dxa" w:w="2880"/>
          </w:tcPr>
          <w:p>
            <w:r>
              <w:t>The staff member who created the metaobject (StaffMember).</w:t>
            </w:r>
          </w:p>
        </w:tc>
      </w:tr>
      <w:tr>
        <w:tc>
          <w:tcPr>
            <w:tcW w:type="dxa" w:w="2880"/>
          </w:tcPr>
          <w:p>
            <w:r>
              <w:t>data.metaobjectByHandle.definition</w:t>
            </w:r>
          </w:p>
        </w:tc>
        <w:tc>
          <w:tcPr>
            <w:tcW w:type="dxa" w:w="2880"/>
          </w:tcPr>
          <w:p>
            <w:r>
              <w:t>object</w:t>
            </w:r>
          </w:p>
        </w:tc>
        <w:tc>
          <w:tcPr>
            <w:tcW w:type="dxa" w:w="2880"/>
          </w:tcPr>
          <w:p>
            <w:r>
              <w:t>The MetaobjectDefinition modeling this object type.</w:t>
            </w:r>
          </w:p>
        </w:tc>
      </w:tr>
      <w:tr>
        <w:tc>
          <w:tcPr>
            <w:tcW w:type="dxa" w:w="2880"/>
          </w:tcPr>
          <w:p>
            <w:r>
              <w:t>data.metaobjectByHandle.displayName</w:t>
            </w:r>
          </w:p>
        </w:tc>
        <w:tc>
          <w:tcPr>
            <w:tcW w:type="dxa" w:w="2880"/>
          </w:tcPr>
          <w:p>
            <w:r>
              <w:t>string</w:t>
            </w:r>
          </w:p>
        </w:tc>
        <w:tc>
          <w:tcPr>
            <w:tcW w:type="dxa" w:w="2880"/>
          </w:tcPr>
          <w:p>
            <w:r>
              <w:t>Preferred display name field value of the metaobject.</w:t>
            </w:r>
          </w:p>
        </w:tc>
      </w:tr>
      <w:tr>
        <w:tc>
          <w:tcPr>
            <w:tcW w:type="dxa" w:w="2880"/>
          </w:tcPr>
          <w:p>
            <w:r>
              <w:t>data.metaobjectByHandle.field</w:t>
            </w:r>
          </w:p>
        </w:tc>
        <w:tc>
          <w:tcPr>
            <w:tcW w:type="dxa" w:w="2880"/>
          </w:tcPr>
          <w:p>
            <w:r>
              <w:t>object | null</w:t>
            </w:r>
          </w:p>
        </w:tc>
        <w:tc>
          <w:tcPr>
            <w:tcW w:type="dxa" w:w="2880"/>
          </w:tcPr>
          <w:p>
            <w:r>
              <w:t>Field for an object key, or null if the key has no field definition.</w:t>
            </w:r>
          </w:p>
        </w:tc>
      </w:tr>
      <w:tr>
        <w:tc>
          <w:tcPr>
            <w:tcW w:type="dxa" w:w="2880"/>
          </w:tcPr>
          <w:p>
            <w:r>
              <w:t>data.metaobjectByHandle.fields</w:t>
            </w:r>
          </w:p>
        </w:tc>
        <w:tc>
          <w:tcPr>
            <w:tcW w:type="dxa" w:w="2880"/>
          </w:tcPr>
          <w:p>
            <w:r>
              <w:t>array</w:t>
            </w:r>
          </w:p>
        </w:tc>
        <w:tc>
          <w:tcPr>
            <w:tcW w:type="dxa" w:w="2880"/>
          </w:tcPr>
          <w:p>
            <w:r>
              <w:t>Ordered fields of the metaobject with definitions and values.</w:t>
            </w:r>
          </w:p>
        </w:tc>
      </w:tr>
      <w:tr>
        <w:tc>
          <w:tcPr>
            <w:tcW w:type="dxa" w:w="2880"/>
          </w:tcPr>
          <w:p>
            <w:r>
              <w:t>data.metaobjectByHandle.handle</w:t>
            </w:r>
          </w:p>
        </w:tc>
        <w:tc>
          <w:tcPr>
            <w:tcW w:type="dxa" w:w="2880"/>
          </w:tcPr>
          <w:p>
            <w:r>
              <w:t>string</w:t>
            </w:r>
          </w:p>
        </w:tc>
        <w:tc>
          <w:tcPr>
            <w:tcW w:type="dxa" w:w="2880"/>
          </w:tcPr>
          <w:p>
            <w:r>
              <w:t>Unique handle of the object.</w:t>
            </w:r>
          </w:p>
        </w:tc>
      </w:tr>
      <w:tr>
        <w:tc>
          <w:tcPr>
            <w:tcW w:type="dxa" w:w="2880"/>
          </w:tcPr>
          <w:p>
            <w:r>
              <w:t>data.metaobjectByHandle.id</w:t>
            </w:r>
          </w:p>
        </w:tc>
        <w:tc>
          <w:tcPr>
            <w:tcW w:type="dxa" w:w="2880"/>
          </w:tcPr>
          <w:p>
            <w:r>
              <w:t>string</w:t>
            </w:r>
          </w:p>
        </w:tc>
        <w:tc>
          <w:tcPr>
            <w:tcW w:type="dxa" w:w="2880"/>
          </w:tcPr>
          <w:p>
            <w:r>
              <w:t>Globally-unique ID (GID).</w:t>
            </w:r>
          </w:p>
        </w:tc>
      </w:tr>
      <w:tr>
        <w:tc>
          <w:tcPr>
            <w:tcW w:type="dxa" w:w="2880"/>
          </w:tcPr>
          <w:p>
            <w:r>
              <w:t>data.metaobjectByHandle.referencedBy</w:t>
            </w:r>
          </w:p>
        </w:tc>
        <w:tc>
          <w:tcPr>
            <w:tcW w:type="dxa" w:w="2880"/>
          </w:tcPr>
          <w:p>
            <w:r>
              <w:t>object</w:t>
            </w:r>
          </w:p>
        </w:tc>
        <w:tc>
          <w:tcPr>
            <w:tcW w:type="dxa" w:w="2880"/>
          </w:tcPr>
          <w:p>
            <w:r>
              <w:t>Back-reference metafields connection.</w:t>
            </w:r>
          </w:p>
        </w:tc>
      </w:tr>
      <w:tr>
        <w:tc>
          <w:tcPr>
            <w:tcW w:type="dxa" w:w="2880"/>
          </w:tcPr>
          <w:p>
            <w:r>
              <w:t>data.metaobjectByHandle.staffMember</w:t>
            </w:r>
          </w:p>
        </w:tc>
        <w:tc>
          <w:tcPr>
            <w:tcW w:type="dxa" w:w="2880"/>
          </w:tcPr>
          <w:p>
            <w:r>
              <w:t>object</w:t>
            </w:r>
          </w:p>
        </w:tc>
        <w:tc>
          <w:tcPr>
            <w:tcW w:type="dxa" w:w="2880"/>
          </w:tcPr>
          <w:p>
            <w:r>
              <w:t>Staff member who created the metaobject (StaffMember).</w:t>
            </w:r>
          </w:p>
        </w:tc>
      </w:tr>
      <w:tr>
        <w:tc>
          <w:tcPr>
            <w:tcW w:type="dxa" w:w="2880"/>
          </w:tcPr>
          <w:p>
            <w:r>
              <w:t>data.metaobjectByHandle.thumbnailField</w:t>
            </w:r>
          </w:p>
        </w:tc>
        <w:tc>
          <w:tcPr>
            <w:tcW w:type="dxa" w:w="2880"/>
          </w:tcPr>
          <w:p>
            <w:r>
              <w:t>object</w:t>
            </w:r>
          </w:p>
        </w:tc>
        <w:tc>
          <w:tcPr>
            <w:tcW w:type="dxa" w:w="2880"/>
          </w:tcPr>
          <w:p>
            <w:r>
              <w:t>Recommended field to visually represent this metaobject.</w:t>
            </w:r>
          </w:p>
        </w:tc>
      </w:tr>
      <w:tr>
        <w:tc>
          <w:tcPr>
            <w:tcW w:type="dxa" w:w="2880"/>
          </w:tcPr>
          <w:p>
            <w:r>
              <w:t>data.metaobjectByHandle.type</w:t>
            </w:r>
          </w:p>
        </w:tc>
        <w:tc>
          <w:tcPr>
            <w:tcW w:type="dxa" w:w="2880"/>
          </w:tcPr>
          <w:p>
            <w:r>
              <w:t>string</w:t>
            </w:r>
          </w:p>
        </w:tc>
        <w:tc>
          <w:tcPr>
            <w:tcW w:type="dxa" w:w="2880"/>
          </w:tcPr>
          <w:p>
            <w:r>
              <w:t>The metaobject type.</w:t>
            </w:r>
          </w:p>
        </w:tc>
      </w:tr>
      <w:tr>
        <w:tc>
          <w:tcPr>
            <w:tcW w:type="dxa" w:w="2880"/>
          </w:tcPr>
          <w:p>
            <w:r>
              <w:t>data.metaobjectByHandle.updatedAt</w:t>
            </w:r>
          </w:p>
        </w:tc>
        <w:tc>
          <w:tcPr>
            <w:tcW w:type="dxa" w:w="2880"/>
          </w:tcPr>
          <w:p>
            <w:r>
              <w:t>string</w:t>
            </w:r>
          </w:p>
        </w:tc>
        <w:tc>
          <w:tcPr>
            <w:tcW w:type="dxa" w:w="2880"/>
          </w:tcPr>
          <w:p>
            <w:r>
              <w:t>ISO 8601 timestamp when the metaobject was last updated.</w:t>
            </w:r>
          </w:p>
        </w:tc>
      </w:tr>
      <w:tr>
        <w:tc>
          <w:tcPr>
            <w:tcW w:type="dxa" w:w="2880"/>
          </w:tcPr>
          <w:p>
            <w:r>
              <w:t>errors</w:t>
            </w:r>
          </w:p>
        </w:tc>
        <w:tc>
          <w:tcPr>
            <w:tcW w:type="dxa" w:w="2880"/>
          </w:tcPr>
          <w:p>
            <w:r>
              <w:t>array</w:t>
            </w:r>
          </w:p>
        </w:tc>
        <w:tc>
          <w:tcPr>
            <w:tcW w:type="dxa" w:w="2880"/>
          </w:tcPr>
          <w:p>
            <w:r>
              <w:t>GraphQL errors array (present when the operation fails).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MetaobjectByHandle($handle: MetaobjectHandleInput!) { metaobjectByHandle(handle: $handle) { id type handle displayName createdAt updatedAt capabilities { onlineStore { templateSuffix } publishable { status } } } }",</w:t>
        <w:br/>
        <w:t xml:space="preserve"> "variables": {</w:t>
        <w:br/>
        <w:t xml:space="preserve"> "handle": {</w:t>
        <w:br/>
        <w:t xml:space="preserve"> "type": "custom_type",</w:t>
        <w:br/>
        <w:t xml:space="preserve"> "handle": "example-handle"</w:t>
        <w:br/>
        <w:t xml:space="preserve">      }</w:t>
        <w:br/>
        <w:t xml:space="preserve">    }</w:t>
        <w:br/>
        <w:t xml:space="preserve">  }'</w:t>
      </w:r>
    </w:p>
    <w:p>
      <w:pPr>
        <w:pStyle w:val="Heading3"/>
      </w:pPr>
      <w:r>
        <w:t>Example Usage</w:t>
      </w:r>
    </w:p>
    <w:p>
      <w:pPr>
        <w:pStyle w:val="Heading3"/>
      </w:pPr>
      <w:r>
        <w:t>Example 1: Fetch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($handle: MetaobjectHandleInput!) { metaobjectByHandle(handle: $handle) { id handle type } }",</w:t>
        <w:br/>
        <w:t xml:space="preserve"> "variables": {</w:t>
        <w:br/>
        <w:t xml:space="preserve"> "handle": { "type": "custom_type", "handle": "example-handle" }</w:t>
        <w:br/>
        <w:t xml:space="preserve">    }</w:t>
        <w:br/>
        <w:t xml:space="preserve">  }'</w:t>
      </w:r>
    </w:p>
    <w:p>
      <w:pPr>
        <w:pStyle w:val="Heading3"/>
      </w:pPr>
      <w:r>
        <w:t>Example 2: Fetch capabilities (Online Store + publishable)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($handle: MetaobjectHandleInput!) { metaobjectByHandle(handle: $handle) { id capabilities { onlineStore { templateSuffix } publishable { status } } } }",</w:t>
        <w:br/>
        <w:t xml:space="preserve"> "variables": {</w:t>
        <w:br/>
        <w:t xml:space="preserve"> "handle": { "type": "custom_type", "handle": "example-handle" }</w:t>
        <w:br/>
        <w:t xml:space="preserve">    }</w:t>
        <w:br/>
        <w:t xml:space="preserve">  }'</w:t>
      </w:r>
    </w:p>
    <w:p>
      <w:pPr>
        <w:pStyle w:val="Heading3"/>
      </w:pPr>
      <w:r>
        <w:t>Example 3: Fetch fields (values only, as requested in the selection 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($handle: MetaobjectHandleInput!) { metaobjectByHandle(handle: $handle) { id fields { key type value } } }",</w:t>
        <w:br/>
        <w:t xml:space="preserve"> "variables": {</w:t>
        <w:br/>
        <w:t xml:space="preserve"> "handle": { "type": "custom_type", "handle": "example-handle" }</w:t>
        <w:br/>
        <w:t xml:space="preserve">    }</w:t>
        <w:br/>
        <w:t xml:space="preserve">  }'</w:t>
      </w:r>
    </w:p>
    <w:p>
      <w:pPr>
        <w:pStyle w:val="Heading3"/>
      </w:pPr>
      <w:r>
        <w:t>Behavior</w:t>
      </w:r>
    </w:p>
    <w:p>
      <w:pPr>
        <w:pStyle w:val="ListBullet"/>
      </w:pPr>
      <w:r>
        <w:t>The server parses the GraphQL query and validates the MetaobjectHandleInput.</w:t>
      </w:r>
    </w:p>
    <w:p>
      <w:pPr>
        <w:pStyle w:val="ListBullet"/>
      </w:pPr>
      <w:r>
        <w:t>Shopify looks up the metaobject by the provided type + handle.</w:t>
      </w:r>
    </w:p>
    <w:p>
      <w:pPr>
        <w:pStyle w:val="ListBullet"/>
      </w:pPr>
      <w:r>
        <w:t>The response returns only the fields requested in your GraphQL selection set under data.metaobjectByHandle.</w:t>
      </w:r>
    </w:p>
    <w:p>
      <w:pPr>
        <w:pStyle w:val="Heading3"/>
      </w:pPr>
      <w:r>
        <w:t>Notes</w:t>
      </w:r>
    </w:p>
    <w:p>
      <w:pPr>
        <w:pStyle w:val="ListBullet"/>
      </w:pPr>
      <w:r>
        <w:t>The scraped documentation lists many available Metaobject fields; in GraphQL you must explicitly select which fields you want returned.</w:t>
      </w:r>
    </w:p>
    <w:p>
      <w:pPr>
        <w:pStyle w:val="ListBullet"/>
      </w:pPr>
      <w:r>
        <w:t>handle uniqueness is scoped to the metaobject type, so both values are required to identify a record.</w:t>
      </w:r>
    </w:p>
    <w:p>
      <w:pPr>
        <w:pStyle w:val="Heading3"/>
      </w:pPr>
      <w:r>
        <w:t>Gotchas</w:t>
      </w:r>
    </w:p>
    <w:p>
      <w:pPr>
        <w:pStyle w:val="ListBullet"/>
      </w:pPr>
      <w:r>
        <w:t>If you omit fields from your selection set, they won’t be returned (even if they exist on the object).</w:t>
      </w:r>
    </w:p>
    <w:p>
      <w:pPr>
        <w:pStyle w:val="ListBullet"/>
      </w:pPr>
      <w:r>
        <w:t>If the metaobject doesn’t exist for the given type and handle, the result can be null rather than an HTTP 404.</w:t>
      </w:r>
    </w:p>
    <w:p>
      <w:pPr>
        <w:pStyle w:val="Heading3"/>
      </w:pPr>
      <w:r>
        <w:t>Error Handling</w:t>
      </w:r>
    </w:p>
    <w:p>
      <w:pPr>
        <w:pStyle w:val="ListBullet"/>
      </w:pPr>
      <w:r>
        <w:t>GraphQL errors are typically returned in an errors array (often still with HTTP 200).</w:t>
      </w:r>
    </w:p>
    <w:p>
      <w:pPr>
        <w:pStyle w:val="ListBullet"/>
      </w:pPr>
      <w:r>
        <w:t>Schema/field mismatches (for example, using the wrong API version) can produce errors like “field doesn’t exist on type Query”.</w:t>
      </w:r>
    </w:p>
    <w:p>
      <w:pPr>
        <w:pStyle w:val="Heading3"/>
      </w:pPr>
      <w:r>
        <w:t>Related metaobjects actions</w:t>
      </w:r>
    </w:p>
    <w:p>
      <w:pPr>
        <w:pStyle w:val="ListBullet"/>
      </w:pPr>
      <w:r>
        <w:t>[POST] Retrieve Metaobject by Global ID (GraphQL) — /graphql.json</w:t>
      </w:r>
    </w:p>
    <w:p>
      <w:pPr>
        <w:pStyle w:val="ListBullet"/>
      </w:pPr>
      <w:r>
        <w:t>[POST] List Metaobjects (by Type) — /graphql.json</w:t>
      </w:r>
    </w:p>
    <w:p>
      <w:pPr>
        <w:pStyle w:val="ListBullet"/>
      </w:pPr>
      <w:r>
        <w:t>[POST] Upsert a Metaobject by Handle (metaobjectUpsert) — /graphql.json</w:t>
      </w:r>
    </w:p>
    <w:p>
      <w:pPr>
        <w:pStyle w:val="ListBullet"/>
      </w:pPr>
      <w:r>
        <w:t>[POST] Create a Metaobject Entry — /graphql.json</w:t>
      </w:r>
    </w:p>
    <w:p>
      <w:pPr>
        <w:pStyle w:val="ListBullet"/>
      </w:pPr>
      <w:r>
        <w:t>[POST] Update a Metaobject — /admin/api/2026-01/graphql.json</w:t>
      </w:r>
    </w:p>
    <w:p>
      <w:pPr>
        <w:pStyle w:val="ListBullet"/>
      </w:pPr>
      <w:r>
        <w:t>[POST] Delete a Metaobject — /graphql.json</w:t>
      </w:r>
    </w:p>
    <w:p>
      <w:r>
        <w:br w:type="page"/>
      </w:r>
    </w:p>
    <w:p>
      <w:pPr>
        <w:pStyle w:val="Heading2"/>
      </w:pPr>
      <w:r>
        <w:t>196. [POST] List Markets (GraphQL)</w:t>
      </w:r>
    </w:p>
    <w:p>
      <w:r>
        <w:rPr>
          <w:b/>
        </w:rPr>
        <w:t xml:space="preserve">Endpoint: </w:t>
      </w:r>
      <w:r>
        <w:rPr>
          <w:rFonts w:ascii="Courier New" w:hAnsi="Courier New"/>
          <w:sz w:val="18"/>
        </w:rPr>
        <w:t>/admin/api/2026-01/graphql.json</w:t>
      </w:r>
    </w:p>
    <w:p>
      <w:pPr>
        <w:pStyle w:val="Heading3"/>
      </w:pPr>
      <w:r>
        <w:t>Prerequisites</w:t>
      </w:r>
    </w:p>
    <w:p>
      <w:pPr>
        <w:pStyle w:val="ListBullet"/>
      </w:pPr>
      <w:r>
        <w:t>The shop must have Shopify Markets configured (at least one market) to return results.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Market objects configured for the shop. Supports filtering by market type and status, searching by name (and other fields via Shopify search syntax), and sorting/reversing order.</w:t>
      </w:r>
    </w:p>
    <w:p>
      <w:pPr>
        <w:pStyle w:val="Heading3"/>
      </w:pPr>
      <w:r>
        <w:t>Enforcement Rules</w:t>
      </w:r>
    </w:p>
    <w:p>
      <w:pPr>
        <w:pStyle w:val="ListBullet"/>
      </w:pPr>
      <w:r>
        <w:t>This is a GraphQL Admin API request and must be sent as an HTTP POST to /admin/api/2026-01/graphql.json.</w:t>
      </w:r>
    </w:p>
    <w:p>
      <w:pPr>
        <w:pStyle w:val="ListBullet"/>
      </w:pPr>
      <w:r>
        <w:t>When executing, send GraphQL arguments inside the GraphQL query (and optional variables) in the JSON request body (not as URL query parameters).</w:t>
      </w:r>
    </w:p>
    <w:p>
      <w:pPr>
        <w:pStyle w:val="ListBullet"/>
      </w:pPr>
      <w:r>
        <w:t xml:space="preserve">Use Shopify cursor-based pagination: </w:t>
        <w:br/>
        <w:br/>
        <w:t>Use first with after for forward pagination.</w:t>
        <w:br/>
        <w:t>Use last with before for backward pagination.</w:t>
      </w:r>
    </w:p>
    <w:p>
      <w:pPr>
        <w:pStyle w:val="ListBullet"/>
      </w:pPr>
      <w:r>
        <w:t>If you include a sortKey and the query is slow/errors, try a sortKey that matches the field used in the search (per Shopify pagination guidance).</w:t>
      </w:r>
    </w:p>
    <w:p>
      <w:pPr>
        <w:pStyle w:val="Heading3"/>
      </w:pPr>
      <w:r>
        <w:t>GraphQL Arguments (Query: markets)</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MarketType</w:t>
            </w:r>
          </w:p>
        </w:tc>
        <w:tc>
          <w:tcPr>
            <w:tcW w:type="dxa" w:w="2880"/>
          </w:tcPr>
          <w:p>
            <w:r>
              <w:t>Filters markets by type.</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MarketsSortKeys</w:t>
            </w:r>
          </w:p>
        </w:tc>
        <w:tc>
          <w:tcPr>
            <w:tcW w:type="dxa" w:w="2880"/>
          </w:tcPr>
          <w:p>
            <w:r>
              <w:t>Sort the underlying list using a key.</w:t>
            </w:r>
          </w:p>
        </w:tc>
      </w:tr>
      <w:tr>
        <w:tc>
          <w:tcPr>
            <w:tcW w:type="dxa" w:w="2880"/>
          </w:tcPr>
          <w:p>
            <w:r>
              <w:t>query</w:t>
            </w:r>
          </w:p>
        </w:tc>
        <w:tc>
          <w:tcPr>
            <w:tcW w:type="dxa" w:w="2880"/>
          </w:tcPr>
          <w:p>
            <w:r>
              <w:t>String</w:t>
            </w:r>
          </w:p>
        </w:tc>
        <w:tc>
          <w:tcPr>
            <w:tcW w:type="dxa" w:w="2880"/>
          </w:tcPr>
          <w:p>
            <w:r>
              <w:t>A search/filter string using Shopify API search syntax (terms, connectives, modifiers, comparators).</w:t>
            </w:r>
          </w:p>
        </w:tc>
      </w:tr>
    </w:tbl>
    <w:p/>
    <w:p>
      <w:pPr>
        <w:pStyle w:val="Heading3"/>
      </w:pPr>
      <w:r>
        <w:t>query filter keys (as documented)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Type</w:t>
            </w:r>
          </w:p>
        </w:tc>
        <w:tc>
          <w:tcPr>
            <w:tcW w:type="dxa" w:w="2160"/>
          </w:tcPr>
          <w:p>
            <w:r>
              <w:rPr>
                <w:b/>
              </w:rPr>
              <w:t>Description</w:t>
            </w:r>
          </w:p>
        </w:tc>
        <w:tc>
          <w:tcPr>
            <w:tcW w:type="dxa" w:w="2160"/>
          </w:tcPr>
          <w:p>
            <w:r>
              <w:rPr>
                <w:b/>
              </w:rPr>
              <w:t>Acceptable values / examples</w:t>
            </w:r>
          </w:p>
        </w:tc>
      </w:tr>
      <w:tr>
        <w:tc>
          <w:tcPr>
            <w:tcW w:type="dxa" w:w="2160"/>
          </w:tcPr>
          <w:p>
            <w:r>
              <w:t>default</w:t>
            </w:r>
          </w:p>
        </w:tc>
        <w:tc>
          <w:tcPr>
            <w:tcW w:type="dxa" w:w="2160"/>
          </w:tcPr>
          <w:p>
            <w:r>
              <w:t>string</w:t>
            </w:r>
          </w:p>
        </w:tc>
        <w:tc>
          <w:tcPr>
            <w:tcW w:type="dxa" w:w="2160"/>
          </w:tcPr>
          <w:p>
            <w:r>
              <w:t>Case-insensitive search across multiple fields.</w:t>
            </w:r>
          </w:p>
        </w:tc>
        <w:tc>
          <w:tcPr>
            <w:tcW w:type="dxa" w:w="2160"/>
          </w:tcPr>
          <w:p>
            <w:r>
              <w:t>query=Bob Norman, query=title:green hoodie</w:t>
            </w:r>
          </w:p>
        </w:tc>
      </w:tr>
      <w:tr>
        <w:tc>
          <w:tcPr>
            <w:tcW w:type="dxa" w:w="2160"/>
          </w:tcPr>
          <w:p>
            <w:r>
              <w:t>id</w:t>
            </w:r>
          </w:p>
        </w:tc>
        <w:tc>
          <w:tcPr>
            <w:tcW w:type="dxa" w:w="2160"/>
          </w:tcPr>
          <w:p>
            <w:r>
              <w:t>id</w:t>
            </w:r>
          </w:p>
        </w:tc>
        <w:tc>
          <w:tcPr>
            <w:tcW w:type="dxa" w:w="2160"/>
          </w:tcPr>
          <w:p>
            <w:r>
              <w:t>Filter by id range.</w:t>
            </w:r>
          </w:p>
        </w:tc>
        <w:tc>
          <w:tcPr>
            <w:tcW w:type="dxa" w:w="2160"/>
          </w:tcPr>
          <w:p>
            <w:r>
              <w:t>id:1234, id:&gt;=1234, id:&lt;=1234</w:t>
            </w:r>
          </w:p>
        </w:tc>
      </w:tr>
      <w:tr>
        <w:tc>
          <w:tcPr>
            <w:tcW w:type="dxa" w:w="2160"/>
          </w:tcPr>
          <w:p>
            <w:r>
              <w:t>market_condition_types</w:t>
            </w:r>
          </w:p>
        </w:tc>
        <w:tc>
          <w:tcPr>
            <w:tcW w:type="dxa" w:w="2160"/>
          </w:tcPr>
          <w:p>
            <w:r>
              <w:t>string</w:t>
            </w:r>
          </w:p>
        </w:tc>
        <w:tc>
          <w:tcPr>
            <w:tcW w:type="dxa" w:w="2160"/>
          </w:tcPr>
          <w:p>
            <w:r>
              <w:t>Comma-separated list of condition types.</w:t>
            </w:r>
          </w:p>
        </w:tc>
        <w:tc>
          <w:tcPr>
            <w:tcW w:type="dxa" w:w="2160"/>
          </w:tcPr>
          <w:p>
            <w:r>
              <w:t>(not specified)</w:t>
            </w:r>
          </w:p>
        </w:tc>
      </w:tr>
      <w:tr>
        <w:tc>
          <w:tcPr>
            <w:tcW w:type="dxa" w:w="2160"/>
          </w:tcPr>
          <w:p>
            <w:r>
              <w:t>market_type</w:t>
            </w:r>
          </w:p>
        </w:tc>
        <w:tc>
          <w:tcPr>
            <w:tcW w:type="dxa" w:w="2160"/>
          </w:tcPr>
          <w:p>
            <w:r>
              <w:t>string</w:t>
            </w:r>
          </w:p>
        </w:tc>
        <w:tc>
          <w:tcPr>
            <w:tcW w:type="dxa" w:w="2160"/>
          </w:tcPr>
          <w:p>
            <w:r>
              <w:t>Filter by market type.</w:t>
            </w:r>
          </w:p>
        </w:tc>
        <w:tc>
          <w:tcPr>
            <w:tcW w:type="dxa" w:w="2160"/>
          </w:tcPr>
          <w:p>
            <w:r>
              <w:t>(not specified)</w:t>
            </w:r>
          </w:p>
        </w:tc>
      </w:tr>
      <w:tr>
        <w:tc>
          <w:tcPr>
            <w:tcW w:type="dxa" w:w="2160"/>
          </w:tcPr>
          <w:p>
            <w:r>
              <w:t>name</w:t>
            </w:r>
          </w:p>
        </w:tc>
        <w:tc>
          <w:tcPr>
            <w:tcW w:type="dxa" w:w="2160"/>
          </w:tcPr>
          <w:p>
            <w:r>
              <w:t>string</w:t>
            </w:r>
          </w:p>
        </w:tc>
        <w:tc>
          <w:tcPr>
            <w:tcW w:type="dxa" w:w="2160"/>
          </w:tcPr>
          <w:p>
            <w:r>
              <w:t>Filter by name.</w:t>
            </w:r>
          </w:p>
        </w:tc>
        <w:tc>
          <w:tcPr>
            <w:tcW w:type="dxa" w:w="2160"/>
          </w:tcPr>
          <w:p>
            <w:r>
              <w:t>(not specified)</w:t>
            </w:r>
          </w:p>
        </w:tc>
      </w:tr>
      <w:tr>
        <w:tc>
          <w:tcPr>
            <w:tcW w:type="dxa" w:w="2160"/>
          </w:tcPr>
          <w:p>
            <w:r>
              <w:t>status</w:t>
            </w:r>
          </w:p>
        </w:tc>
        <w:tc>
          <w:tcPr>
            <w:tcW w:type="dxa" w:w="2160"/>
          </w:tcPr>
          <w:p>
            <w:r>
              <w:t>string</w:t>
            </w:r>
          </w:p>
        </w:tc>
        <w:tc>
          <w:tcPr>
            <w:tcW w:type="dxa" w:w="2160"/>
          </w:tcPr>
          <w:p>
            <w:r>
              <w:t>Filter by status.</w:t>
            </w:r>
          </w:p>
        </w:tc>
        <w:tc>
          <w:tcPr>
            <w:tcW w:type="dxa" w:w="2160"/>
          </w:tcPr>
          <w:p>
            <w:r>
              <w:t>ACTIVE, DRAFT</w:t>
            </w:r>
          </w:p>
        </w:tc>
      </w:tr>
      <w:tr>
        <w:tc>
          <w:tcPr>
            <w:tcW w:type="dxa" w:w="2160"/>
          </w:tcPr>
          <w:p>
            <w:r>
              <w:t>wildcard_company_location_with_country_code</w:t>
            </w:r>
          </w:p>
        </w:tc>
        <w:tc>
          <w:tcPr>
            <w:tcW w:type="dxa" w:w="2160"/>
          </w:tcPr>
          <w:p>
            <w:r>
              <w:t>string</w:t>
            </w:r>
          </w:p>
        </w:tc>
        <w:tc>
          <w:tcPr>
            <w:tcW w:type="dxa" w:w="2160"/>
          </w:tcPr>
          <w:p>
            <w:r>
              <w:t>Filter by wildcard company location with country code.</w:t>
            </w:r>
          </w:p>
        </w:tc>
        <w:tc>
          <w:tcPr>
            <w:tcW w:type="dxa" w:w="2160"/>
          </w:tcPr>
          <w:p>
            <w:r>
              <w:t>(not specified)</w:t>
            </w:r>
          </w:p>
        </w:tc>
      </w:tr>
    </w:tbl>
    <w:p/>
    <w:p>
      <w:pPr>
        <w:pStyle w:val="Heading3"/>
      </w:pPr>
      <w:r>
        <w:t>Request Body</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string.</w:t>
            </w:r>
          </w:p>
        </w:tc>
      </w:tr>
    </w:tbl>
    <w:p/>
    <w:p>
      <w:pPr>
        <w:pStyle w:val="Heading3"/>
      </w:pPr>
      <w:r>
        <w:t>Optional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referenced by the GraphQL query.</w:t>
            </w:r>
          </w:p>
        </w:tc>
      </w:tr>
    </w:tbl>
    <w:p/>
    <w:p>
      <w:pPr>
        <w:pStyle w:val="Heading3"/>
      </w:pPr>
      <w:r>
        <w:t>Response</w:t>
      </w:r>
    </w:p>
    <w:p>
      <w:pPr>
        <w:pStyle w:val="Heading3"/>
      </w:pPr>
      <w:r>
        <w:t>Success Response (200 OK)</w:t>
      </w:r>
    </w:p>
    <w:p>
      <w:r>
        <w:rPr>
          <w:b/>
        </w:rPr>
        <w:t>Note: GraphQL responses return data and may include errors. The exact Market fields returned depend on your selection set.</w:t>
      </w:r>
    </w:p>
    <w:p>
      <w:r>
        <w:rPr>
          <w:b/>
          <w:color w:val="666666"/>
          <w:sz w:val="16"/>
        </w:rPr>
        <w:t>[json]</w:t>
      </w:r>
    </w:p>
    <w:p>
      <w:pPr>
        <w:shd w:fill="F2F2F2" w:val="clear"/>
      </w:pPr>
      <w:r>
        <w:rPr>
          <w:rFonts w:ascii="Courier New" w:hAnsi="Courier New"/>
          <w:sz w:val="17"/>
        </w:rPr>
        <w:t>{</w:t>
        <w:br/>
        <w:t xml:space="preserve"> "data": {</w:t>
        <w:br/>
        <w:t xml:space="preserve"> "markets": {</w:t>
        <w:br/>
        <w:t xml:space="preserve"> "edges": [</w:t>
        <w:br/>
        <w:t xml:space="preserve"> {</w:t>
        <w:br/>
        <w:t xml:space="preserve"> "cursor": "eyJsYXN0X2lkIjoxfQ==",</w:t>
        <w:br/>
        <w:t xml:space="preserve"> "node": {</w:t>
        <w:br/>
        <w:t xml:space="preserve"> "id": "gid://shopify/Market/1",</w:t>
        <w:br/>
        <w:t xml:space="preserve"> "name": "United States"</w:t>
        <w:br/>
        <w:t xml:space="preserve"> }</w:t>
        <w:br/>
        <w:t xml:space="preserve"> }</w:t>
        <w:br/>
        <w:t xml:space="preserve"> ],</w:t>
        <w:br/>
        <w:t xml:space="preserve"> "nodes": [</w:t>
        <w:br/>
        <w:t xml:space="preserve"> {</w:t>
        <w:br/>
        <w:t xml:space="preserve"> "id": "gid://shopify/Market/1",</w:t>
        <w:br/>
        <w:t xml:space="preserve"> "name": "United States"</w:t>
        <w:br/>
        <w:t xml:space="preserve"> }</w:t>
        <w:br/>
        <w:t xml:space="preserve"> ],</w:t>
        <w:br/>
        <w:t xml:space="preserve"> "pageInfo": {</w:t>
        <w:br/>
        <w:t xml:space="preserve"> "startCursor": "eyJsYXN0X2lkIjoxfQ==",</w:t>
        <w:br/>
        <w:t xml:space="preserve"> "endCursor": "eyJsYXN0X2lkIjoxfQ==",</w:t>
        <w:br/>
        <w:t xml:space="preserve"> "hasNextPage": false,</w:t>
        <w:br/>
        <w:t xml:space="preserve"> "hasPreviousPage": false</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"markets": null</w:t>
        <w:br/>
        <w:t xml:space="preserve"> },</w:t>
        <w:br/>
        <w:t xml:space="preserve"> "errors": [</w:t>
        <w:br/>
        <w:t xml:space="preserve"> {</w:t>
        <w:br/>
        <w:t xml:space="preserve"> "message": "Field 'markets' doesn't exist on type 'QueryRoot'.",</w:t>
        <w:br/>
        <w:t xml:space="preserve"> "locations": [{ "line": 2,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data container.</w:t>
            </w:r>
          </w:p>
        </w:tc>
      </w:tr>
      <w:tr>
        <w:tc>
          <w:tcPr>
            <w:tcW w:type="dxa" w:w="2880"/>
          </w:tcPr>
          <w:p>
            <w:r>
              <w:t>data.markets</w:t>
            </w:r>
          </w:p>
        </w:tc>
        <w:tc>
          <w:tcPr>
            <w:tcW w:type="dxa" w:w="2880"/>
          </w:tcPr>
          <w:p>
            <w:r>
              <w:t>MarketConnection</w:t>
            </w:r>
          </w:p>
        </w:tc>
        <w:tc>
          <w:tcPr>
            <w:tcW w:type="dxa" w:w="2880"/>
          </w:tcPr>
          <w:p>
            <w:r>
              <w:t>The connection object for markets.</w:t>
            </w:r>
          </w:p>
        </w:tc>
      </w:tr>
      <w:tr>
        <w:tc>
          <w:tcPr>
            <w:tcW w:type="dxa" w:w="2880"/>
          </w:tcPr>
          <w:p>
            <w:r>
              <w:t>data.markets.edges</w:t>
            </w:r>
          </w:p>
        </w:tc>
        <w:tc>
          <w:tcPr>
            <w:tcW w:type="dxa" w:w="2880"/>
          </w:tcPr>
          <w:p>
            <w:r>
              <w:t>MarketEdge[]</w:t>
            </w:r>
          </w:p>
        </w:tc>
        <w:tc>
          <w:tcPr>
            <w:tcW w:type="dxa" w:w="2880"/>
          </w:tcPr>
          <w:p>
            <w:r>
              <w:t>Connection edges (each includes cursor and node).</w:t>
            </w:r>
          </w:p>
        </w:tc>
      </w:tr>
      <w:tr>
        <w:tc>
          <w:tcPr>
            <w:tcW w:type="dxa" w:w="2880"/>
          </w:tcPr>
          <w:p>
            <w:r>
              <w:t>data.markets.edges[].cursor</w:t>
            </w:r>
          </w:p>
        </w:tc>
        <w:tc>
          <w:tcPr>
            <w:tcW w:type="dxa" w:w="2880"/>
          </w:tcPr>
          <w:p>
            <w:r>
              <w:t>string</w:t>
            </w:r>
          </w:p>
        </w:tc>
        <w:tc>
          <w:tcPr>
            <w:tcW w:type="dxa" w:w="2880"/>
          </w:tcPr>
          <w:p>
            <w:r>
              <w:t>Cursor for this edge/node.</w:t>
            </w:r>
          </w:p>
        </w:tc>
      </w:tr>
      <w:tr>
        <w:tc>
          <w:tcPr>
            <w:tcW w:type="dxa" w:w="2880"/>
          </w:tcPr>
          <w:p>
            <w:r>
              <w:t>data.markets.edges[].node</w:t>
            </w:r>
          </w:p>
        </w:tc>
        <w:tc>
          <w:tcPr>
            <w:tcW w:type="dxa" w:w="2880"/>
          </w:tcPr>
          <w:p>
            <w:r>
              <w:t>Market</w:t>
            </w:r>
          </w:p>
        </w:tc>
        <w:tc>
          <w:tcPr>
            <w:tcW w:type="dxa" w:w="2880"/>
          </w:tcPr>
          <w:p>
            <w:r>
              <w:t>The market object (fields depend on selection set).</w:t>
            </w:r>
          </w:p>
        </w:tc>
      </w:tr>
      <w:tr>
        <w:tc>
          <w:tcPr>
            <w:tcW w:type="dxa" w:w="2880"/>
          </w:tcPr>
          <w:p>
            <w:r>
              <w:t>data.markets.nodes</w:t>
            </w:r>
          </w:p>
        </w:tc>
        <w:tc>
          <w:tcPr>
            <w:tcW w:type="dxa" w:w="2880"/>
          </w:tcPr>
          <w:p>
            <w:r>
              <w:t>Market[]</w:t>
            </w:r>
          </w:p>
        </w:tc>
        <w:tc>
          <w:tcPr>
            <w:tcW w:type="dxa" w:w="2880"/>
          </w:tcPr>
          <w:p>
            <w:r>
              <w:t>Convenience list of market nodes (fields depend on selection set).</w:t>
            </w:r>
          </w:p>
        </w:tc>
      </w:tr>
      <w:tr>
        <w:tc>
          <w:tcPr>
            <w:tcW w:type="dxa" w:w="2880"/>
          </w:tcPr>
          <w:p>
            <w:r>
              <w:t>data.markets.pageInfo</w:t>
            </w:r>
          </w:p>
        </w:tc>
        <w:tc>
          <w:tcPr>
            <w:tcW w:type="dxa" w:w="2880"/>
          </w:tcPr>
          <w:p>
            <w:r>
              <w:t>PageInfo</w:t>
            </w:r>
          </w:p>
        </w:tc>
        <w:tc>
          <w:tcPr>
            <w:tcW w:type="dxa" w:w="2880"/>
          </w:tcPr>
          <w:p>
            <w:r>
              <w:t>Pagination metadata for cursor-based pagination.</w:t>
            </w:r>
          </w:p>
        </w:tc>
      </w:tr>
      <w:tr>
        <w:tc>
          <w:tcPr>
            <w:tcW w:type="dxa" w:w="2880"/>
          </w:tcPr>
          <w:p>
            <w:r>
              <w:t>data.markets.pageInfo.startCursor</w:t>
            </w:r>
          </w:p>
        </w:tc>
        <w:tc>
          <w:tcPr>
            <w:tcW w:type="dxa" w:w="2880"/>
          </w:tcPr>
          <w:p>
            <w:r>
              <w:t>string</w:t>
            </w:r>
          </w:p>
        </w:tc>
        <w:tc>
          <w:tcPr>
            <w:tcW w:type="dxa" w:w="2880"/>
          </w:tcPr>
          <w:p>
            <w:r>
              <w:t>Cursor of the first edge in the current page.</w:t>
            </w:r>
          </w:p>
        </w:tc>
      </w:tr>
      <w:tr>
        <w:tc>
          <w:tcPr>
            <w:tcW w:type="dxa" w:w="2880"/>
          </w:tcPr>
          <w:p>
            <w:r>
              <w:t>data.markets.pageInfo.endCursor</w:t>
            </w:r>
          </w:p>
        </w:tc>
        <w:tc>
          <w:tcPr>
            <w:tcW w:type="dxa" w:w="2880"/>
          </w:tcPr>
          <w:p>
            <w:r>
              <w:t>string</w:t>
            </w:r>
          </w:p>
        </w:tc>
        <w:tc>
          <w:tcPr>
            <w:tcW w:type="dxa" w:w="2880"/>
          </w:tcPr>
          <w:p>
            <w:r>
              <w:t>Cursor of the last edge in the current page.</w:t>
            </w:r>
          </w:p>
        </w:tc>
      </w:tr>
      <w:tr>
        <w:tc>
          <w:tcPr>
            <w:tcW w:type="dxa" w:w="2880"/>
          </w:tcPr>
          <w:p>
            <w:r>
              <w:t>data.markets.pageInfo.hasNextPage</w:t>
            </w:r>
          </w:p>
        </w:tc>
        <w:tc>
          <w:tcPr>
            <w:tcW w:type="dxa" w:w="2880"/>
          </w:tcPr>
          <w:p>
            <w:r>
              <w:t>boolean</w:t>
            </w:r>
          </w:p>
        </w:tc>
        <w:tc>
          <w:tcPr>
            <w:tcW w:type="dxa" w:w="2880"/>
          </w:tcPr>
          <w:p>
            <w:r>
              <w:t>Whether more pages exist after this page.</w:t>
            </w:r>
          </w:p>
        </w:tc>
      </w:tr>
      <w:tr>
        <w:tc>
          <w:tcPr>
            <w:tcW w:type="dxa" w:w="2880"/>
          </w:tcPr>
          <w:p>
            <w:r>
              <w:t>data.markets.pageInfo.hasPreviousPage</w:t>
            </w:r>
          </w:p>
        </w:tc>
        <w:tc>
          <w:tcPr>
            <w:tcW w:type="dxa" w:w="2880"/>
          </w:tcPr>
          <w:p>
            <w:r>
              <w:t>boolean</w:t>
            </w:r>
          </w:p>
        </w:tc>
        <w:tc>
          <w:tcPr>
            <w:tcW w:type="dxa" w:w="2880"/>
          </w:tcPr>
          <w:p>
            <w:r>
              <w:t>Whether pages exist before this page.</w:t>
            </w:r>
          </w:p>
        </w:tc>
      </w:tr>
      <w:tr>
        <w:tc>
          <w:tcPr>
            <w:tcW w:type="dxa" w:w="2880"/>
          </w:tcPr>
          <w:p>
            <w:r>
              <w:t>errors</w:t>
            </w:r>
          </w:p>
        </w:tc>
        <w:tc>
          <w:tcPr>
            <w:tcW w:type="dxa" w:w="2880"/>
          </w:tcPr>
          <w:p>
            <w:r>
              <w:t>array</w:t>
            </w:r>
          </w:p>
        </w:tc>
        <w:tc>
          <w:tcPr>
            <w:tcW w:type="dxa" w:w="2880"/>
          </w:tcPr>
          <w:p>
            <w:r>
              <w:t>GraphQL execution errors (may be present even with HTTP 200).</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Markets($first: Int!, $query: String, $sortKey: MarketsSortKeys, $reverse: Boolean) { markets(first: $first, query: $query, sortKey: $sortKey, reverse: $reverse) { edges { cursor node { id name } } pageInfo { startCursor endCursor hasNextPage hasPreviousPage } } }",</w:t>
        <w:br/>
        <w:t xml:space="preserve"> "variables": {</w:t>
        <w:br/>
        <w:t xml:space="preserve"> "first": 10,</w:t>
        <w:br/>
        <w:t xml:space="preserve"> "query": "status:ACTIVE",</w:t>
        <w:br/>
        <w:t xml:space="preserve"> "reverse": false</w:t>
        <w:br/>
        <w:t xml:space="preserve">    }</w:t>
        <w:br/>
        <w:t xml:space="preserve">  }'</w:t>
      </w:r>
    </w:p>
    <w:p>
      <w:pPr>
        <w:pStyle w:val="Heading3"/>
      </w:pPr>
      <w:r>
        <w:t>Example Usage</w:t>
      </w:r>
    </w:p>
    <w:p>
      <w:pPr>
        <w:pStyle w:val="Heading3"/>
      </w:pPr>
      <w:r>
        <w:t>Example 1: List first 10 markets (basic pagination)</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 markets(first: 10) { edges { cursor node { id name } } pageInfo { endCursor hasNextPage } } }"</w:t>
        <w:br/>
        <w:t xml:space="preserve">  }'</w:t>
      </w:r>
    </w:p>
    <w:p>
      <w:pPr>
        <w:pStyle w:val="Heading3"/>
      </w:pPr>
      <w:r>
        <w:t>Example 2: Search markets by name (using query)</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"query($q: String!) { markets(first: 10, query: $q) { nodes { id name } pageInfo { endCursor hasNextPage } } }",</w:t>
        <w:br/>
        <w:t xml:space="preserve"> "variables": {</w:t>
        <w:br/>
        <w:t xml:space="preserve"> "q": "name:United"</w:t>
        <w:br/>
        <w:t xml:space="preserve">    }</w:t>
        <w:br/>
        <w:t xml:space="preserve">  }'</w:t>
      </w:r>
    </w:p>
    <w:p>
      <w:pPr>
        <w:pStyle w:val="Heading3"/>
      </w:pPr>
      <w:r>
        <w:t>Example 3: Fetch the next page using after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"query($first: Int!, $after: String) { markets(first: $first, after: $after) { edges { cursor node { id name } } pageInfo { endCursor hasNextPage } } }",</w:t>
        <w:br/>
        <w:t xml:space="preserve"> "variables": {</w:t>
        <w:br/>
        <w:t xml:space="preserve"> "first": 10,</w:t>
        <w:br/>
        <w:t xml:space="preserve"> "after": "eyJsYXN0X2lkIjoxfQ=="</w:t>
        <w:br/>
        <w:t xml:space="preserve">    }</w:t>
        <w:br/>
        <w:t xml:space="preserve">  }'</w:t>
      </w:r>
    </w:p>
    <w:p>
      <w:pPr>
        <w:pStyle w:val="Heading3"/>
      </w:pPr>
      <w:r>
        <w:t>Behavior</w:t>
      </w:r>
    </w:p>
    <w:p>
      <w:pPr>
        <w:pStyle w:val="ListBullet"/>
      </w:pPr>
      <w:r>
        <w:t>Evaluates the markets GraphQL query and applies any provided filters (type, query), sorting (sortKey), and ordering (reverse).</w:t>
      </w:r>
    </w:p>
    <w:p>
      <w:pPr>
        <w:pStyle w:val="ListBullet"/>
      </w:pPr>
      <w:r>
        <w:t>Returns results in a MarketConnection structure (edges, optional nodes, and pageInfo).</w:t>
      </w:r>
    </w:p>
    <w:p>
      <w:pPr>
        <w:pStyle w:val="ListBullet"/>
      </w:pPr>
      <w:r>
        <w:t>Use pageInfo.endCursor (or edge cursors) with after to request subsequent pages.</w:t>
      </w:r>
    </w:p>
    <w:p>
      <w:pPr>
        <w:pStyle w:val="Heading3"/>
      </w:pPr>
      <w:r>
        <w:t>Notes</w:t>
      </w:r>
    </w:p>
    <w:p>
      <w:pPr>
        <w:pStyle w:val="ListBullet"/>
      </w:pPr>
      <w:r>
        <w:t>The response shape and market subfields depend on the GraphQL selection set you request (for example, include currencySettings, webPresence, conditions fields if needed).</w:t>
      </w:r>
    </w:p>
    <w:p>
      <w:pPr>
        <w:pStyle w:val="ListBullet"/>
      </w:pPr>
      <w:r>
        <w:t>You can apply one or more filters in query. Refer to Shopify API search syntax for composing expressions.</w:t>
      </w:r>
    </w:p>
    <w:p>
      <w:pPr>
        <w:pStyle w:val="Heading3"/>
      </w:pPr>
      <w:r>
        <w:t>Gotchas</w:t>
      </w:r>
    </w:p>
    <w:p>
      <w:pPr>
        <w:pStyle w:val="ListBullet"/>
      </w:pPr>
      <w:r>
        <w:t>Cursor pagination parameters should be paired correctly (first+after, last+before) to avoid unexpected pagination behavior.</w:t>
      </w:r>
    </w:p>
    <w:p>
      <w:pPr>
        <w:pStyle w:val="ListBullet"/>
      </w:pPr>
      <w:r>
        <w:t>If you request slow searches, specifying a sortKey aligned to the searched field can improve performance (per Shopify guidance).</w:t>
      </w:r>
    </w:p>
    <w:p>
      <w:pPr>
        <w:pStyle w:val="Heading3"/>
      </w:pPr>
      <w:r>
        <w:t>Related markets actions</w:t>
      </w:r>
    </w:p>
    <w:p>
      <w:pPr>
        <w:pStyle w:val="ListBullet"/>
      </w:pPr>
      <w:r>
        <w:t>[POST] Update a Market’s Currency Settings — /graphql.json</w:t>
      </w:r>
    </w:p>
    <w:p>
      <w:pPr>
        <w:pStyle w:val="ListBullet"/>
      </w:pPr>
      <w:r>
        <w:t>[POST] Update a Market — /graphql.json</w:t>
      </w:r>
    </w:p>
    <w:p>
      <w:pPr>
        <w:pStyle w:val="ListBullet"/>
      </w:pPr>
      <w:r>
        <w:t>[POST] Get Applicable Market by Geography (GraphQL) — /admin/api/2026-01/graphql.json</w:t>
      </w:r>
    </w:p>
    <w:p>
      <w:pPr>
        <w:pStyle w:val="ListBullet"/>
      </w:pPr>
      <w:r>
        <w:t>[POST] Get a Market by ID (GraphQL) — /admin/api/2026-01/graphql.json</w:t>
      </w:r>
    </w:p>
    <w:p>
      <w:pPr>
        <w:pStyle w:val="ListBullet"/>
      </w:pPr>
      <w:r>
        <w:t>[POST] Create a Market — /admin/api/2026-01/graphql.json</w:t>
      </w:r>
    </w:p>
    <w:p>
      <w:pPr>
        <w:pStyle w:val="ListBullet"/>
      </w:pPr>
      <w:r>
        <w:t>[POST] Delete a Market — /admin/api/2026-01/graphql.json</w:t>
      </w:r>
    </w:p>
    <w:p>
      <w:r>
        <w:br w:type="page"/>
      </w:r>
    </w:p>
    <w:p>
      <w:pPr>
        <w:pStyle w:val="Heading2"/>
      </w:pPr>
      <w:r>
        <w:t>197. [POST] List Market Localizable Resources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app/store must have access to Markets and the relevant localized resources you intend to query.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resources that can have localized values for different markets. Supports cursor-based pagination and optional filtering by resource type.</w:t>
      </w:r>
    </w:p>
    <w:p>
      <w:pPr>
        <w:pStyle w:val="Heading3"/>
      </w:pPr>
      <w:r>
        <w:t>GraphQL Operation</w:t>
      </w:r>
    </w:p>
    <w:p>
      <w:pPr>
        <w:pStyle w:val="ListBullet"/>
      </w:pPr>
      <w:r>
        <w:t>Operation type: query</w:t>
      </w:r>
    </w:p>
    <w:p>
      <w:pPr>
        <w:pStyle w:val="ListBullet"/>
      </w:pPr>
      <w:r>
        <w:t>Field: marketLocalizableResources</w:t>
      </w:r>
    </w:p>
    <w:p>
      <w:pPr>
        <w:pStyle w:val="ListBullet"/>
      </w:pPr>
      <w:r>
        <w:t>Return type: MarketLocalizableResourceConnection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 (GraphQL arguments are provided in the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query.</w:t>
            </w:r>
          </w:p>
        </w:tc>
      </w:tr>
    </w:tbl>
    <w:p/>
    <w:p>
      <w:pPr>
        <w:pStyle w:val="Heading3"/>
      </w:pPr>
      <w:r>
        <w:t>GraphQL Arguments (field-level)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resourceType</w:t>
            </w:r>
          </w:p>
        </w:tc>
        <w:tc>
          <w:tcPr>
            <w:tcW w:type="dxa" w:w="2880"/>
          </w:tcPr>
          <w:p>
            <w:r>
              <w:t>MarketLocalizableResourceType</w:t>
            </w:r>
          </w:p>
        </w:tc>
        <w:tc>
          <w:tcPr>
            <w:tcW w:type="dxa" w:w="2880"/>
          </w:tcPr>
          <w:p>
            <w:r>
              <w:t>Return only resources of a type.</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The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The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"marketLocalizableResources": {</w:t>
        <w:br/>
        <w:t xml:space="preserve"> "edges": [</w:t>
        <w:br/>
        <w:t xml:space="preserve"> {</w:t>
        <w:br/>
        <w:t xml:space="preserve"> "cursor": "eyJsYXN0X2lkIjoxfQ==",</w:t>
        <w:br/>
        <w:t xml:space="preserve"> "node": {}</w:t>
        <w:br/>
        <w:t xml:space="preserve"> }</w:t>
        <w:br/>
        <w:t xml:space="preserve"> ],</w:t>
        <w:br/>
        <w:t xml:space="preserve"> "nodes": [</w:t>
        <w:br/>
        <w:t xml:space="preserve"> {}</w:t>
        <w:br/>
        <w:t xml:space="preserve"> ],</w:t>
        <w:br/>
        <w:t xml:space="preserve"> "pageInfo": {</w:t>
        <w:br/>
        <w:t xml:space="preserve"> "endCursor": "eyJsYXN0X2lkIjoxfQ==",</w:t>
        <w:br/>
        <w:t xml:space="preserve"> "hasNextPage": true,</w:t>
        <w:br/>
        <w:t xml:space="preserve"> "hasPreviousPage": false,</w:t>
        <w:br/>
        <w:t xml:space="preserve"> "startCursor": "eyJsYXN0X2lkIjoxfQ=="</w:t>
        <w:br/>
        <w:t xml:space="preserve"> }</w:t>
        <w:br/>
        <w:t xml:space="preserve"> }</w:t>
        <w:br/>
        <w:t xml:space="preserve"> }</w:t>
        <w:br/>
        <w:t>}</w:t>
      </w:r>
    </w:p>
    <w:p>
      <w:r>
        <w:rPr>
          <w:b/>
        </w:rPr>
        <w:t>Note: Note: The scraped content does not include the concrete fields available on MarketLocalizableResource, so the node/nodes objects are shown as empty placeholders. Add the specific fields you need in your GraphQL selection set.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"marketLocalizableResources": null</w:t>
        <w:br/>
        <w:t xml:space="preserve"> },</w:t>
        <w:br/>
        <w:t xml:space="preserve"> "errors": [</w:t>
        <w:br/>
        <w:t xml:space="preserve"> {</w:t>
        <w:br/>
        <w:t xml:space="preserve"> "message": "Field 'marketLocalizableResources' doesn't exist on type 'QueryRoot'",</w:t>
        <w:br/>
        <w:t xml:space="preserve"> "locations": [{ "line": 2, "column": 3 }],</w:t>
        <w:br/>
        <w:t xml:space="preserve"> "path": ["query", "marketLocalizableResources"]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data.marketLocalizableResources</w:t>
            </w:r>
          </w:p>
        </w:tc>
        <w:tc>
          <w:tcPr>
            <w:tcW w:type="dxa" w:w="2880"/>
          </w:tcPr>
          <w:p>
            <w:r>
              <w:t>MarketLocalizableResourceConnection</w:t>
            </w:r>
          </w:p>
        </w:tc>
        <w:tc>
          <w:tcPr>
            <w:tcW w:type="dxa" w:w="2880"/>
          </w:tcPr>
          <w:p>
            <w:r>
              <w:t>Connection object for market-localizable resources.</w:t>
            </w:r>
          </w:p>
        </w:tc>
      </w:tr>
      <w:tr>
        <w:tc>
          <w:tcPr>
            <w:tcW w:type="dxa" w:w="2880"/>
          </w:tcPr>
          <w:p>
            <w:r>
              <w:t>data.marketLocalizableResources.edges</w:t>
            </w:r>
          </w:p>
        </w:tc>
        <w:tc>
          <w:tcPr>
            <w:tcW w:type="dxa" w:w="2880"/>
          </w:tcPr>
          <w:p>
            <w:r>
              <w:t>MarketLocalizableResourceEdge[]</w:t>
            </w:r>
          </w:p>
        </w:tc>
        <w:tc>
          <w:tcPr>
            <w:tcW w:type="dxa" w:w="2880"/>
          </w:tcPr>
          <w:p>
            <w:r>
              <w:t>Connection between the node and its parent; includes cursor and node.</w:t>
            </w:r>
          </w:p>
        </w:tc>
      </w:tr>
      <w:tr>
        <w:tc>
          <w:tcPr>
            <w:tcW w:type="dxa" w:w="2880"/>
          </w:tcPr>
          <w:p>
            <w:r>
              <w:t>data.marketLocalizableResources.nodes</w:t>
            </w:r>
          </w:p>
        </w:tc>
        <w:tc>
          <w:tcPr>
            <w:tcW w:type="dxa" w:w="2880"/>
          </w:tcPr>
          <w:p>
            <w:r>
              <w:t>MarketLocalizableResource[]</w:t>
            </w:r>
          </w:p>
        </w:tc>
        <w:tc>
          <w:tcPr>
            <w:tcW w:type="dxa" w:w="2880"/>
          </w:tcPr>
          <w:p>
            <w:r>
              <w:t>List of nodes contained in the edges.</w:t>
            </w:r>
          </w:p>
        </w:tc>
      </w:tr>
      <w:tr>
        <w:tc>
          <w:tcPr>
            <w:tcW w:type="dxa" w:w="2880"/>
          </w:tcPr>
          <w:p>
            <w:r>
              <w:t>data.marketLocalizableResources.pageInfo</w:t>
            </w:r>
          </w:p>
        </w:tc>
        <w:tc>
          <w:tcPr>
            <w:tcW w:type="dxa" w:w="2880"/>
          </w:tcPr>
          <w:p>
            <w:r>
              <w:t>PageInfo</w:t>
            </w:r>
          </w:p>
        </w:tc>
        <w:tc>
          <w:tcPr>
            <w:tcW w:type="dxa" w:w="2880"/>
          </w:tcPr>
          <w:p>
            <w:r>
              <w:t>Pagination metadata for the current page.</w:t>
            </w:r>
          </w:p>
        </w:tc>
      </w:tr>
      <w:tr>
        <w:tc>
          <w:tcPr>
            <w:tcW w:type="dxa" w:w="2880"/>
          </w:tcPr>
          <w:p>
            <w:r>
              <w:t>data.marketLocalizableResources.pageInfo.endCursor</w:t>
            </w:r>
          </w:p>
        </w:tc>
        <w:tc>
          <w:tcPr>
            <w:tcW w:type="dxa" w:w="2880"/>
          </w:tcPr>
          <w:p>
            <w:r>
              <w:t>String</w:t>
            </w:r>
          </w:p>
        </w:tc>
        <w:tc>
          <w:tcPr>
            <w:tcW w:type="dxa" w:w="2880"/>
          </w:tcPr>
          <w:p>
            <w:r>
              <w:t>Cursor for the last node in edges.</w:t>
            </w:r>
          </w:p>
        </w:tc>
      </w:tr>
      <w:tr>
        <w:tc>
          <w:tcPr>
            <w:tcW w:type="dxa" w:w="2880"/>
          </w:tcPr>
          <w:p>
            <w:r>
              <w:t>data.marketLocalizableResources.pageInfo.hasNextPage</w:t>
            </w:r>
          </w:p>
        </w:tc>
        <w:tc>
          <w:tcPr>
            <w:tcW w:type="dxa" w:w="2880"/>
          </w:tcPr>
          <w:p>
            <w:r>
              <w:t>Boolean</w:t>
            </w:r>
          </w:p>
        </w:tc>
        <w:tc>
          <w:tcPr>
            <w:tcW w:type="dxa" w:w="2880"/>
          </w:tcPr>
          <w:p>
            <w:r>
              <w:t>Whether there are more pages after this one.</w:t>
            </w:r>
          </w:p>
        </w:tc>
      </w:tr>
      <w:tr>
        <w:tc>
          <w:tcPr>
            <w:tcW w:type="dxa" w:w="2880"/>
          </w:tcPr>
          <w:p>
            <w:r>
              <w:t>data.marketLocalizableResources.pageInfo.hasPreviousPage</w:t>
            </w:r>
          </w:p>
        </w:tc>
        <w:tc>
          <w:tcPr>
            <w:tcW w:type="dxa" w:w="2880"/>
          </w:tcPr>
          <w:p>
            <w:r>
              <w:t>Boolean</w:t>
            </w:r>
          </w:p>
        </w:tc>
        <w:tc>
          <w:tcPr>
            <w:tcW w:type="dxa" w:w="2880"/>
          </w:tcPr>
          <w:p>
            <w:r>
              <w:t>Whether there are pages before this one.</w:t>
            </w:r>
          </w:p>
        </w:tc>
      </w:tr>
      <w:tr>
        <w:tc>
          <w:tcPr>
            <w:tcW w:type="dxa" w:w="2880"/>
          </w:tcPr>
          <w:p>
            <w:r>
              <w:t>data.marketLocalizableResources.pageInfo.startCursor</w:t>
            </w:r>
          </w:p>
        </w:tc>
        <w:tc>
          <w:tcPr>
            <w:tcW w:type="dxa" w:w="2880"/>
          </w:tcPr>
          <w:p>
            <w:r>
              <w:t>String</w:t>
            </w:r>
          </w:p>
        </w:tc>
        <w:tc>
          <w:tcPr>
            <w:tcW w:type="dxa" w:w="2880"/>
          </w:tcPr>
          <w:p>
            <w:r>
              <w:t>Cursor for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MarketLocalizableResources($first: Int, $after: String, $resourceType: MarketLocalizableResourceType, $reverse: Boolean) { marketLocalizableResources(first: $first, after: $after, resourceType: $resourceType, reverse: $reverse) { edges { cursor node { __typename } } pageInfo { startCursor endCursor hasNextPage hasPreviousPage } } }",</w:t>
        <w:br/>
        <w:t xml:space="preserve"> "variables": {</w:t>
        <w:br/>
        <w:t xml:space="preserve"> "first": 10,</w:t>
        <w:br/>
        <w:t xml:space="preserve"> "after": null,</w:t>
        <w:br/>
        <w:t xml:space="preserve"> "resourceType": null,</w:t>
        <w:br/>
        <w:t xml:space="preserve"> "reverse": false</w:t>
        <w:br/>
        <w:t xml:space="preserve">    }</w:t>
        <w:br/>
        <w:t xml:space="preserve">  }'</w:t>
      </w:r>
    </w:p>
    <w:p>
      <w:pPr>
        <w:pStyle w:val="Heading3"/>
      </w:pPr>
      <w:r>
        <w:t>Example Usage</w:t>
      </w:r>
    </w:p>
    <w:p>
      <w:pPr>
        <w:pStyle w:val="Heading3"/>
      </w:pPr>
      <w:r>
        <w:t>Example 1: Fetch first page (forward pagination)</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 ($first: Int!) { marketLocalizableResources(first: $first) { edges { cursor node { __typename } } pageInfo { endCursor hasNextPage } } }",</w:t>
        <w:br/>
        <w:t xml:space="preserve"> "variables": { "first": 25 }</w:t>
        <w:br/>
        <w:t xml:space="preserve">  }'</w:t>
      </w:r>
    </w:p>
    <w:p>
      <w:pPr>
        <w:pStyle w:val="Heading3"/>
      </w:pPr>
      <w:r>
        <w:t>Example 2: Fetch next page using after</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 ($first: Int!, $after: String!) { marketLocalizableResources(first: $first, after: $after) { edges { cursor node { __typename } } pageInfo { endCursor hasNextPage } } }",</w:t>
        <w:br/>
        <w:t xml:space="preserve"> "variables": {</w:t>
        <w:br/>
        <w:t xml:space="preserve"> "first": 25,</w:t>
        <w:br/>
        <w:t xml:space="preserve"> "after": "eyJsYXN0X2lkIjoxfQ=="</w:t>
        <w:br/>
        <w:t xml:space="preserve">    }</w:t>
        <w:br/>
        <w:t xml:space="preserve">  }'</w:t>
      </w:r>
    </w:p>
    <w:p>
      <w:pPr>
        <w:pStyle w:val="Heading3"/>
      </w:pPr>
      <w:r>
        <w:t>Example 3: Filter by resourceType</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 ($first: Int!, $resourceType: MarketLocalizableResourceType) { marketLocalizableResources(first: $first, resourceType: $resourceType) { edges { cursor node { __typename } } pageInfo { endCursor hasNextPage } } }",</w:t>
        <w:br/>
        <w:t xml:space="preserve"> "variables": {</w:t>
        <w:br/>
        <w:t xml:space="preserve"> "first": 10,</w:t>
        <w:br/>
        <w:t xml:space="preserve"> "resourceType": "YOUR_ENUM_VALUE"</w:t>
        <w:br/>
        <w:t xml:space="preserve">    }</w:t>
        <w:br/>
        <w:t xml:space="preserve">  }'</w:t>
      </w:r>
    </w:p>
    <w:p>
      <w:pPr>
        <w:pStyle w:val="Heading3"/>
      </w:pPr>
      <w:r>
        <w:t>Behavior</w:t>
      </w:r>
    </w:p>
    <w:p>
      <w:pPr>
        <w:pStyle w:val="ListBullet"/>
      </w:pPr>
      <w:r>
        <w:t>Accepts a GraphQL query that selects marketLocalizableResources and the fields you want from the connection.</w:t>
      </w:r>
    </w:p>
    <w:p>
      <w:pPr>
        <w:pStyle w:val="ListBullet"/>
      </w:pPr>
      <w:r>
        <w:t>Applies optional filtering via resourceType.</w:t>
      </w:r>
    </w:p>
    <w:p>
      <w:pPr>
        <w:pStyle w:val="ListBullet"/>
      </w:pPr>
      <w:r>
        <w:t>Applies cursor-based pagination using first/after or last/before.</w:t>
      </w:r>
    </w:p>
    <w:p>
      <w:pPr>
        <w:pStyle w:val="ListBullet"/>
      </w:pPr>
      <w:r>
        <w:t>Returns edges, nodes (if requested), and pageInfo for pagination.</w:t>
      </w:r>
    </w:p>
    <w:p>
      <w:pPr>
        <w:pStyle w:val="Heading3"/>
      </w:pPr>
      <w:r>
        <w:t>Notes</w:t>
      </w:r>
    </w:p>
    <w:p>
      <w:pPr>
        <w:pStyle w:val="ListBullet"/>
      </w:pPr>
      <w:r>
        <w:t>Pagination follows Shopify GraphQL cursor pagination semantics (first/after, last/before).</w:t>
      </w:r>
    </w:p>
    <w:p>
      <w:pPr>
        <w:pStyle w:val="ListBullet"/>
      </w:pPr>
      <w:r>
        <w:t>The scraped content does not list available fields for MarketLocalizableResource; you must specify the desired fields in your selection set (the examples use __typename as a safe placeholder).</w:t>
      </w:r>
    </w:p>
    <w:p>
      <w:pPr>
        <w:pStyle w:val="Heading3"/>
      </w:pPr>
      <w:r>
        <w:t>Gotchas</w:t>
      </w:r>
    </w:p>
    <w:p>
      <w:pPr>
        <w:pStyle w:val="ListBullet"/>
      </w:pPr>
      <w:r>
        <w:t>Don’t send GraphQL arguments as URL query parameters—send them in the GraphQL field arguments inside the JSON body.</w:t>
      </w:r>
    </w:p>
    <w:p>
      <w:pPr>
        <w:pStyle w:val="ListBullet"/>
      </w:pPr>
      <w:r>
        <w:t>Requesting both edges { node { ... } } and nodes { ... } can be redundant; choose the structure you need.</w:t>
      </w:r>
    </w:p>
    <w:p>
      <w:pPr>
        <w:pStyle w:val="Heading3"/>
      </w:pPr>
      <w:r>
        <w:t>Error Handling</w:t>
      </w:r>
    </w:p>
    <w:p>
      <w:pPr>
        <w:pStyle w:val="ListBullet"/>
      </w:pPr>
      <w:r>
        <w:t>GraphQL requests commonly return HTTP 200 even when the operation fails; check the top-level errors array.</w:t>
      </w:r>
    </w:p>
    <w:p>
      <w:pPr>
        <w:pStyle w:val="ListBullet"/>
      </w:pPr>
      <w:r>
        <w:t>Pagination mistakes (invalid cursors) or invalid resourceType enum values will surface as GraphQL errors in the response.</w:t>
      </w:r>
    </w:p>
    <w:p>
      <w:pPr>
        <w:pStyle w:val="Heading3"/>
      </w:pPr>
      <w:r>
        <w:t>Related marketLocalizableResources actions</w:t>
      </w:r>
    </w:p>
    <w:p>
      <w:pPr>
        <w:pStyle w:val="ListBullet"/>
      </w:pPr>
      <w:r>
        <w:t>[POST] List Market Localizable Resources by IDs — /graphql.json</w:t>
      </w:r>
    </w:p>
    <w:p>
      <w:r>
        <w:br w:type="page"/>
      </w:r>
    </w:p>
    <w:p>
      <w:pPr>
        <w:pStyle w:val="Heading2"/>
      </w:pPr>
      <w:r>
        <w:t>198. [POST] Send a Welcome Email to a Company Contact</w:t>
      </w:r>
    </w:p>
    <w:p>
      <w:r>
        <w:rPr>
          <w:b/>
        </w:rPr>
        <w:t xml:space="preserve">Endpoint: </w:t>
      </w:r>
      <w:r>
        <w:rPr>
          <w:rFonts w:ascii="Courier New" w:hAnsi="Courier New"/>
          <w:sz w:val="18"/>
        </w:rPr>
        <w:t>/admin/api/2026-01/graphql.json</w:t>
      </w:r>
    </w:p>
    <w:p>
      <w:pPr>
        <w:pStyle w:val="Heading3"/>
      </w:pPr>
      <w:r>
        <w:t>Send a Welcome Email to a Company Contact (companyContactSendWelcomeEmail)</w:t>
      </w:r>
    </w:p>
    <w:p>
      <w:pPr>
        <w:pStyle w:val="Heading3"/>
      </w:pPr>
      <w:r>
        <w:t>Prerequisites</w:t>
      </w:r>
    </w:p>
    <w:p>
      <w:pPr>
        <w:pStyle w:val="ListBullet"/>
      </w:pPr>
      <w:r>
        <w:t>The target company contact must already exist in the shop (you need its GraphQL companyContactId).</w:t>
      </w:r>
    </w:p>
    <w:p>
      <w:pPr>
        <w:pStyle w:val="ListBullet"/>
      </w:pPr>
      <w:r>
        <w:t>Your app/user must have Shopify Admin API access that permits managing B2B company contacts and sending emails (exact scope/permission not provided in the scraped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welcome email to a specified company contact. The mutation returns the company contact that received the email and any user errors.</w:t>
      </w:r>
    </w:p>
    <w:p>
      <w:pPr>
        <w:pStyle w:val="Heading3"/>
      </w:pPr>
      <w:r>
        <w:t>Enforcement Rules</w:t>
      </w:r>
    </w:p>
    <w:p>
      <w:pPr>
        <w:pStyle w:val="ListBullet"/>
      </w:pPr>
      <w:r>
        <w:t>This is a GraphQL Admin API call made via POST to the GraphQL endpoint.</w:t>
      </w:r>
    </w:p>
    <w:p>
      <w:pPr>
        <w:pStyle w:val="ListBullet"/>
      </w:pPr>
      <w:r>
        <w:t>Provide the mutation in the request body under the query field.</w:t>
      </w:r>
    </w:p>
    <w:p>
      <w:pPr>
        <w:pStyle w:val="ListBullet"/>
      </w:pPr>
      <w:r>
        <w:t>Provide mutation inputs using GraphQL variables under the variables field.</w:t>
      </w:r>
    </w:p>
    <w:p>
      <w:pPr>
        <w:pStyle w:val="ListBullet"/>
      </w:pPr>
      <w:r>
        <w:t>When executing, send variables in the JSON body (GraphQL), not as URL query parameters.</w:t>
      </w:r>
    </w:p>
    <w:p>
      <w:pPr>
        <w:pStyle w:val="ListBullet"/>
      </w:pPr>
      <w:r>
        <w:t>There are no path parameters for this endpoint.</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companyContactSendWelcomeEmail.</w:t>
            </w:r>
          </w:p>
        </w:tc>
      </w:tr>
      <w:tr>
        <w:tc>
          <w:tcPr>
            <w:tcW w:type="dxa" w:w="2880"/>
          </w:tcPr>
          <w:p>
            <w:r>
              <w:t>variables</w:t>
            </w:r>
          </w:p>
        </w:tc>
        <w:tc>
          <w:tcPr>
            <w:tcW w:type="dxa" w:w="2880"/>
          </w:tcPr>
          <w:p>
            <w:r>
              <w:t>object</w:t>
            </w:r>
          </w:p>
        </w:tc>
        <w:tc>
          <w:tcPr>
            <w:tcW w:type="dxa" w:w="2880"/>
          </w:tcPr>
          <w:p>
            <w:r>
              <w:t>Variables used by the mutation. Must include companyContactId and email (per scraped arguments).</w:t>
            </w:r>
          </w:p>
        </w:tc>
      </w:tr>
    </w:tbl>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companyContactId</w:t>
            </w:r>
          </w:p>
        </w:tc>
        <w:tc>
          <w:tcPr>
            <w:tcW w:type="dxa" w:w="2880"/>
          </w:tcPr>
          <w:p>
            <w:r>
              <w:t>ID!</w:t>
            </w:r>
          </w:p>
        </w:tc>
        <w:tc>
          <w:tcPr>
            <w:tcW w:type="dxa" w:w="2880"/>
          </w:tcPr>
          <w:p>
            <w:r>
              <w:t>The ID of the company contact to send the welcome email to.</w:t>
            </w:r>
          </w:p>
        </w:tc>
      </w:tr>
      <w:tr>
        <w:tc>
          <w:tcPr>
            <w:tcW w:type="dxa" w:w="2880"/>
          </w:tcPr>
          <w:p>
            <w:r>
              <w:t>email</w:t>
            </w:r>
          </w:p>
        </w:tc>
        <w:tc>
          <w:tcPr>
            <w:tcW w:type="dxa" w:w="2880"/>
          </w:tcPr>
          <w:p>
            <w:r>
              <w:t>EmailInput!</w:t>
            </w:r>
          </w:p>
        </w:tc>
        <w:tc>
          <w:tcPr>
            <w:tcW w:type="dxa" w:w="2880"/>
          </w:tcPr>
          <w:p>
            <w:r>
              <w:t>The welcome email fields. (Field breakdown not provided in the scraped content.)</w:t>
            </w:r>
          </w:p>
        </w:tc>
      </w:tr>
    </w:tbl>
    <w:p/>
    <w:p>
      <w:pPr>
        <w:pStyle w:val="Heading3"/>
      </w:pPr>
      <w:r>
        <w:t>Optional Variables (GraphQL)</w:t>
      </w:r>
    </w:p>
    <w:p>
      <w:r>
        <w:t>None documented.</w:t>
      </w:r>
    </w:p>
    <w:p>
      <w:pPr>
        <w:pStyle w:val="Heading3"/>
      </w:pPr>
      <w:r>
        <w:t>GraphQL Mutation</w:t>
      </w:r>
    </w:p>
    <w:p>
      <w:r>
        <w:rPr>
          <w:b/>
        </w:rPr>
        <w:t>Note: Note: The scraped content doesn’t define the fields inside EmailInput, so the example leaves it as an object placeholder.</w:t>
      </w:r>
    </w:p>
    <w:p>
      <w:r>
        <w:rPr>
          <w:b/>
          <w:color w:val="666666"/>
          <w:sz w:val="16"/>
        </w:rPr>
        <w:t>[json]</w:t>
      </w:r>
    </w:p>
    <w:p>
      <w:pPr>
        <w:shd w:fill="F2F2F2" w:val="clear"/>
      </w:pPr>
      <w:r>
        <w:rPr>
          <w:rFonts w:ascii="Courier New" w:hAnsi="Courier New"/>
          <w:sz w:val="17"/>
        </w:rPr>
        <w:t>{</w:t>
        <w:br/>
        <w:t xml:space="preserve"> "query": "mutation companyContactSendWelcomeEmail($companyContactId: ID!, $email: EmailInput!) { companyContactSendWelcomeEmail(companyContactId: $companyContactId, email: $email) { companyContact { id createdAt updatedAt isMainContact locale lifetimeDuration title company { id name contactCount createdAt updatedAt } customer { id displayName email firstName lastName validEmailAddress verifiedEmail } } userErrors { field message } } }",</w:t>
        <w:br/>
        <w:t xml:space="preserve"> "variables": {</w:t>
        <w:br/>
        <w:t xml:space="preserve"> "companyContactId": "gid://shopify/CompanyContact/1234567890",</w:t>
        <w:br/>
        <w:t xml:space="preserve"> "email": {</w:t>
        <w:br/>
        <w:t xml:space="preserve"> "/* EmailInput fields go here */": "/* not provided in scraped docs */"</w:t>
        <w:br/>
        <w:t xml:space="preserve"> }</w:t>
        <w:br/>
        <w:t xml:space="preserve"> }</w:t>
        <w:br/>
        <w:t>}</w:t>
      </w:r>
    </w:p>
    <w:p>
      <w:pPr>
        <w:pStyle w:val="Heading3"/>
      </w:pPr>
      <w:r>
        <w:t>Response</w:t>
      </w:r>
    </w:p>
    <w:p>
      <w:pPr>
        <w:pStyle w:val="Heading3"/>
      </w:pPr>
      <w:r>
        <w:t>Success Response (200 OK)</w:t>
      </w:r>
    </w:p>
    <w:p>
      <w:r>
        <w:t>Shopify GraphQL typically returns data and may include errors at the top level. The mutation payload includes companyContact and userErrors.</w:t>
      </w:r>
    </w:p>
    <w:p>
      <w:r>
        <w:rPr>
          <w:b/>
          <w:color w:val="666666"/>
          <w:sz w:val="16"/>
        </w:rPr>
        <w:t>[json]</w:t>
      </w:r>
    </w:p>
    <w:p>
      <w:pPr>
        <w:shd w:fill="F2F2F2" w:val="clear"/>
      </w:pPr>
      <w:r>
        <w:rPr>
          <w:rFonts w:ascii="Courier New" w:hAnsi="Courier New"/>
          <w:sz w:val="17"/>
        </w:rPr>
        <w:t>{</w:t>
        <w:br/>
        <w:t xml:space="preserve"> "data": {</w:t>
        <w:br/>
        <w:t xml:space="preserve"> "companyContactSendWelcomeEmail": {</w:t>
        <w:br/>
        <w:t xml:space="preserve"> "companyContact": {</w:t>
        <w:br/>
        <w:t xml:space="preserve"> "id": "gid://shopify/CompanyContact/1234567890",</w:t>
        <w:br/>
        <w:t xml:space="preserve"> "createdAt": "2026-01-10T18:12:44Z",</w:t>
        <w:br/>
        <w:t xml:space="preserve"> "updatedAt": "2026-01-10T18:12:44Z",</w:t>
        <w:br/>
        <w:t xml:space="preserve"> "isMainContact": false,</w:t>
        <w:br/>
        <w:t xml:space="preserve"> "locale": "en",</w:t>
        <w:br/>
        <w:t xml:space="preserve"> "lifetimeDuration": "3 days",</w:t>
        <w:br/>
        <w:t xml:space="preserve"> "title": "Buyer",</w:t>
        <w:br/>
        <w:t xml:space="preserve"> "company": {</w:t>
        <w:br/>
        <w:t xml:space="preserve"> "id": "gid://shopify/Company/555555555",</w:t>
        <w:br/>
        <w:t xml:space="preserve"> "name": "Acme B2B",</w:t>
        <w:br/>
        <w:t xml:space="preserve"> "contactCount": 3,</w:t>
        <w:br/>
        <w:t xml:space="preserve"> "createdAt": "2025-12-01T09:00:00Z",</w:t>
        <w:br/>
        <w:t xml:space="preserve"> "updatedAt": "2026-01-10T17:00:00Z"</w:t>
        <w:br/>
        <w:t xml:space="preserve"> },</w:t>
        <w:br/>
        <w:t xml:space="preserve"> "customer": {</w:t>
        <w:br/>
        <w:t xml:space="preserve"> "id": "gid://shopify/Customer/999999999",</w:t>
        <w:br/>
        <w:t xml:space="preserve"> "displayName": "Taylor Smith",</w:t>
        <w:br/>
        <w:t xml:space="preserve"> "email": "taylor@example.com",</w:t>
        <w:br/>
        <w:t xml:space="preserve"> "firstName": "Taylor",</w:t>
        <w:br/>
        <w:t xml:space="preserve"> "lastName": "Smith",</w:t>
        <w:br/>
        <w:t xml:space="preserve"> "validEmailAddress": true,</w:t>
        <w:br/>
        <w:t xml:space="preserve"> "verifiedEmail": true</w:t>
        <w:br/>
        <w:t xml:space="preserve"> }</w:t>
        <w:br/>
        <w:t xml:space="preserve"> },</w:t>
        <w:br/>
        <w:t xml:space="preserve"> "userErrors": []</w:t>
        <w:br/>
        <w:t xml:space="preserve"> }</w:t>
        <w:br/>
        <w:t xml:space="preserve"> }</w:t>
        <w:br/>
        <w:t>}</w:t>
      </w:r>
    </w:p>
    <w:p>
      <w:pPr>
        <w:pStyle w:val="Heading3"/>
      </w:pPr>
      <w:r>
        <w:t>Error Response (GraphQL-level errors)</w:t>
      </w:r>
    </w:p>
    <w:p>
      <w:r>
        <w:t>If the request is invalid at the GraphQL layer, Shopify can return top-level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$companyContactId of type ID! was provided invalid value",</w:t>
        <w:br/>
        <w:t xml:space="preserve"> "locations": [{ "line": 1, "column": 45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data.companyContactSendWelcomeEmail</w:t>
            </w:r>
          </w:p>
        </w:tc>
        <w:tc>
          <w:tcPr>
            <w:tcW w:type="dxa" w:w="2880"/>
          </w:tcPr>
          <w:p>
            <w:r>
              <w:t>CompanyContactSendWelcomeEmailPayload</w:t>
            </w:r>
          </w:p>
        </w:tc>
        <w:tc>
          <w:tcPr>
            <w:tcW w:type="dxa" w:w="2880"/>
          </w:tcPr>
          <w:p>
            <w:r>
              <w:t>The mutation payload.</w:t>
            </w:r>
          </w:p>
        </w:tc>
      </w:tr>
      <w:tr>
        <w:tc>
          <w:tcPr>
            <w:tcW w:type="dxa" w:w="2880"/>
          </w:tcPr>
          <w:p>
            <w:r>
              <w:t>data.companyContactSendWelcomeEmail.companyContact</w:t>
            </w:r>
          </w:p>
        </w:tc>
        <w:tc>
          <w:tcPr>
            <w:tcW w:type="dxa" w:w="2880"/>
          </w:tcPr>
          <w:p>
            <w:r>
              <w:t>CompanyContact</w:t>
            </w:r>
          </w:p>
        </w:tc>
        <w:tc>
          <w:tcPr>
            <w:tcW w:type="dxa" w:w="2880"/>
          </w:tcPr>
          <w:p>
            <w:r>
              <w:t>The company contact to whom a welcome email was sent.</w:t>
            </w:r>
          </w:p>
        </w:tc>
      </w:tr>
      <w:tr>
        <w:tc>
          <w:tcPr>
            <w:tcW w:type="dxa" w:w="2880"/>
          </w:tcPr>
          <w:p>
            <w:r>
              <w:t>data.companyContactSendWelcomeEmail.companyContact.company</w:t>
            </w:r>
          </w:p>
        </w:tc>
        <w:tc>
          <w:tcPr>
            <w:tcW w:type="dxa" w:w="2880"/>
          </w:tcPr>
          <w:p>
            <w:r>
              <w:t>Company</w:t>
            </w:r>
          </w:p>
        </w:tc>
        <w:tc>
          <w:tcPr>
            <w:tcW w:type="dxa" w:w="2880"/>
          </w:tcPr>
          <w:p>
            <w:r>
              <w:t>The company to which the contact belongs.</w:t>
            </w:r>
          </w:p>
        </w:tc>
      </w:tr>
      <w:tr>
        <w:tc>
          <w:tcPr>
            <w:tcW w:type="dxa" w:w="2880"/>
          </w:tcPr>
          <w:p>
            <w:r>
              <w:t>data.companyContactSendWelcomeEmail.companyContact.company.contactCount</w:t>
            </w:r>
          </w:p>
        </w:tc>
        <w:tc>
          <w:tcPr>
            <w:tcW w:type="dxa" w:w="2880"/>
          </w:tcPr>
          <w:p>
            <w:r>
              <w:t>Int</w:t>
            </w:r>
          </w:p>
        </w:tc>
        <w:tc>
          <w:tcPr>
            <w:tcW w:type="dxa" w:w="2880"/>
          </w:tcPr>
          <w:p>
            <w:r>
              <w:t>The number of contacts that belong to the company.</w:t>
            </w:r>
          </w:p>
        </w:tc>
      </w:tr>
      <w:tr>
        <w:tc>
          <w:tcPr>
            <w:tcW w:type="dxa" w:w="2880"/>
          </w:tcPr>
          <w:p>
            <w:r>
              <w:t>data.companyContactSendWelcomeEmail.userErrors</w:t>
            </w:r>
          </w:p>
        </w:tc>
        <w:tc>
          <w:tcPr>
            <w:tcW w:type="dxa" w:w="2880"/>
          </w:tcPr>
          <w:p>
            <w:r>
              <w:t>[BusinessCustomerUserError!]!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companyContactSendWelcomeEmail($companyContactId: ID!, $email: EmailInput!) { companyContactSendWelcomeEmail(companyContactId: $companyContactId, email: $email) { companyContact { id } userErrors { field message } } }",</w:t>
        <w:br/>
        <w:t xml:space="preserve"> "variables": {</w:t>
        <w:br/>
        <w:t xml:space="preserve"> "companyContactId": "gid://shopify/CompanyContact/1234567890",</w:t>
        <w:br/>
        <w:t xml:space="preserve"> "email": {</w:t>
        <w:br/>
        <w:t xml:space="preserve"> "/* EmailInput fields go here */": "/* not provided in scraped docs */"</w:t>
        <w:br/>
        <w:t xml:space="preserve">      }</w:t>
        <w:br/>
        <w:t xml:space="preserve">    }</w:t>
        <w:br/>
        <w:t xml:space="preserve">  }'</w:t>
      </w:r>
    </w:p>
    <w:p>
      <w:pPr>
        <w:pStyle w:val="Heading3"/>
      </w:pPr>
      <w:r>
        <w:t>Example Usage</w:t>
      </w:r>
    </w:p>
    <w:p>
      <w:pPr>
        <w:pStyle w:val="Heading3"/>
      </w:pPr>
      <w:r>
        <w:t>Example 1: Minimal selection set (return only IDs and errors)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"mutation($companyContactId: ID!, $email: EmailInput!) { companyContactSendWelcomeEmail(companyContactId: $companyContactId, email: $email) { companyContact { id } userErrors { field message } } }",</w:t>
        <w:br/>
        <w:t xml:space="preserve"> "variables": {</w:t>
        <w:br/>
        <w:t xml:space="preserve"> "companyContactId": "gid://shopify/CompanyContact/1234567890",</w:t>
        <w:br/>
        <w:t xml:space="preserve"> "email": {}</w:t>
        <w:br/>
        <w:t xml:space="preserve">    }</w:t>
        <w:br/>
        <w:t xml:space="preserve">  }'</w:t>
      </w:r>
    </w:p>
    <w:p>
      <w:pPr>
        <w:pStyle w:val="Heading3"/>
      </w:pPr>
      <w:r>
        <w:t>Example 2: Request contact + company summary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"mutation($companyContactId: ID!, $email: EmailInput!) { companyContactSendWelcomeEmail(companyContactId: $companyContactId, email: $email) { companyContact { id createdAt isMainContact company { id name contactCount } } userErrors { field message } } }",</w:t>
        <w:br/>
        <w:t xml:space="preserve"> "variables": {</w:t>
        <w:br/>
        <w:t xml:space="preserve"> "companyContactId": "gid://shopify/CompanyContact/1234567890",</w:t>
        <w:br/>
        <w:t xml:space="preserve"> "email": {}</w:t>
        <w:br/>
        <w:t xml:space="preserve">    }</w:t>
        <w:br/>
        <w:t xml:space="preserve">  }'</w:t>
      </w:r>
    </w:p>
    <w:p>
      <w:pPr>
        <w:pStyle w:val="Heading3"/>
      </w:pPr>
      <w:r>
        <w:t>Behavior</w:t>
      </w:r>
    </w:p>
    <w:p>
      <w:pPr>
        <w:pStyle w:val="ListBullet"/>
      </w:pPr>
      <w:r>
        <w:t>Shopify attempts to send a welcome email to the company contact identified by companyContactId.</w:t>
      </w:r>
    </w:p>
    <w:p>
      <w:pPr>
        <w:pStyle w:val="ListBullet"/>
      </w:pPr>
      <w:r>
        <w:t>On success, the payload returns the companyContact object (fields depend on your selection set).</w:t>
      </w:r>
    </w:p>
    <w:p>
      <w:pPr>
        <w:pStyle w:val="ListBullet"/>
      </w:pPr>
      <w:r>
        <w:t>If business validation fails, details are returned in userErrors.</w:t>
      </w:r>
    </w:p>
    <w:p>
      <w:pPr>
        <w:pStyle w:val="Heading3"/>
      </w:pPr>
      <w:r>
        <w:t>Notes</w:t>
      </w:r>
    </w:p>
    <w:p>
      <w:pPr>
        <w:pStyle w:val="ListBullet"/>
      </w:pPr>
      <w:r>
        <w:t>EmailInput is referenced but its fields are not included in the scraped content, so this documentation can’t enumerate the allowed welcome email fields.</w:t>
      </w:r>
    </w:p>
    <w:p>
      <w:pPr>
        <w:pStyle w:val="ListBullet"/>
      </w:pPr>
      <w:r>
        <w:t>The scraped payload description enumerates many nested objects/connections that can be selected in GraphQL, but you only receive fields you explicitly request in your selection set.</w:t>
      </w:r>
    </w:p>
    <w:p>
      <w:pPr>
        <w:pStyle w:val="Heading3"/>
      </w:pPr>
      <w:r>
        <w:t>Gotchas</w:t>
      </w:r>
    </w:p>
    <w:p>
      <w:pPr>
        <w:pStyle w:val="ListBullet"/>
      </w:pPr>
      <w:r>
        <w:t>If you request large nested graphs (connections like contacts, orders, etc.), your query can become expensive; keep the selection set minimal unless you need the extra data.</w:t>
      </w:r>
    </w:p>
    <w:p>
      <w:pPr>
        <w:pStyle w:val="ListBullet"/>
      </w:pPr>
      <w:r>
        <w:t>Prefer using GraphQL variables (variables) instead of string interpolation in the query to avoid escaping issues.</w:t>
      </w:r>
    </w:p>
    <w:p>
      <w:pPr>
        <w:pStyle w:val="Heading3"/>
      </w:pPr>
      <w:r>
        <w:t>Error Handling</w:t>
      </w:r>
    </w:p>
    <w:p>
      <w:pPr>
        <w:pStyle w:val="ListBullet"/>
      </w:pPr>
      <w:r>
        <w:t>GraphQL top-level errors: Returned when the query is invalid (syntax/type/validation issues).</w:t>
      </w:r>
    </w:p>
    <w:p>
      <w:pPr>
        <w:pStyle w:val="ListBullet"/>
      </w:pPr>
      <w:r>
        <w:t>userErrors in the payload: Returned when the mutation executes but fails business validation (for example, invalid input). (Specific error cases not provided in the scraped content.)</w:t>
      </w:r>
    </w:p>
    <w:p>
      <w:pPr>
        <w:pStyle w:val="Heading3"/>
      </w:pPr>
      <w:r>
        <w:t>Related companyContacts actions</w:t>
      </w:r>
    </w:p>
    <w:p>
      <w:pPr>
        <w:pStyle w:val="ListBullet"/>
      </w:pPr>
      <w:r>
        <w:t>[POST] Update a Company Contact — /admin/api/2026-01/graphql.json</w:t>
      </w:r>
    </w:p>
    <w:p>
      <w:pPr>
        <w:pStyle w:val="ListBullet"/>
      </w:pPr>
      <w:r>
        <w:t>[POST] Delete a Company Contact — /admin/api/2026-01/graphql.json</w:t>
      </w:r>
    </w:p>
    <w:p>
      <w:pPr>
        <w:pStyle w:val="ListBullet"/>
      </w:pPr>
      <w:r>
        <w:t>[POST] Remove a Company Contact From a Company — /admin/api/2026-01/graphql.json</w:t>
      </w:r>
    </w:p>
    <w:p>
      <w:pPr>
        <w:pStyle w:val="ListBullet"/>
      </w:pPr>
      <w:r>
        <w:t>[POST] Delete Company Contacts — /admin/api/2026-01/graphql.json</w:t>
      </w:r>
    </w:p>
    <w:p>
      <w:pPr>
        <w:pStyle w:val="ListBullet"/>
      </w:pPr>
      <w:r>
        <w:t>[POST] Create a Company Contact (and Associated Customer) — /admin/api/2026-01/graphql.json</w:t>
      </w:r>
    </w:p>
    <w:p>
      <w:pPr>
        <w:pStyle w:val="ListBullet"/>
      </w:pPr>
      <w:r>
        <w:t>[POST] Revoke a Company Contact Role — /admin/api/2026-01/graphql.json</w:t>
      </w:r>
    </w:p>
    <w:p>
      <w:r>
        <w:br w:type="page"/>
      </w:r>
    </w:p>
    <w:p>
      <w:pPr>
        <w:pStyle w:val="Heading2"/>
      </w:pPr>
      <w:r>
        <w:t>199. [POST] Create a Web Presence</w:t>
      </w:r>
    </w:p>
    <w:p>
      <w:r>
        <w:rPr>
          <w:b/>
        </w:rPr>
        <w:t xml:space="preserve">Endpoint: </w:t>
      </w:r>
      <w:r>
        <w:rPr>
          <w:rFonts w:ascii="Courier New" w:hAnsi="Courier New"/>
          <w:sz w:val="18"/>
        </w:rPr>
        <w:t>/admin/api/2026-01/graphql.json</w:t>
      </w:r>
    </w:p>
    <w:p>
      <w:pPr>
        <w:pStyle w:val="Heading3"/>
      </w:pPr>
      <w:r>
        <w:t>Create a Web Presence (webPresenceCreate)</w:t>
      </w:r>
    </w:p>
    <w:p>
      <w:pPr>
        <w:pStyle w:val="Heading3"/>
      </w:pPr>
      <w:r>
        <w:t>Prerequisites</w:t>
      </w:r>
    </w:p>
    <w:p>
      <w:pPr>
        <w:pStyle w:val="ListBullet"/>
      </w:pPr>
      <w:r>
        <w:t>The app/user must have permissions to manage Markets / Web Presences in the Shopify Admin (exact permission scope not specified in the scraped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Shopify GraphQL Admin API mutation webPresenceCreate to create a new web presence. The mutation returns the created MarketWebPresence object and any userErrors encountered.</w:t>
      </w:r>
    </w:p>
    <w:p>
      <w:pPr>
        <w:pStyle w:val="Heading3"/>
      </w:pPr>
      <w:r>
        <w:t>GraphQL Operation</w:t>
      </w:r>
    </w:p>
    <w:p>
      <w:pPr>
        <w:pStyle w:val="Heading3"/>
      </w:pPr>
      <w:r>
        <w:t>Mutation</w:t>
      </w:r>
    </w:p>
    <w:p>
      <w:pPr>
        <w:shd w:fill="F2F2F2" w:val="clear"/>
      </w:pPr>
      <w:r>
        <w:rPr>
          <w:rFonts w:ascii="Courier New" w:hAnsi="Courier New"/>
          <w:sz w:val="17"/>
        </w:rPr>
        <w:t>mutation webPresenceCreate($input: WebPresenceCreateInput!) {</w:t>
        <w:br/>
        <w:t xml:space="preserve"> webPresenceCreate(input: $input) {</w:t>
        <w:br/>
        <w:t xml:space="preserve"> userErrors {</w:t>
        <w:br/>
        <w:t xml:space="preserve"> # Fields not specified in scraped content</w:t>
        <w:br/>
        <w:t xml:space="preserve"> }</w:t>
        <w:br/>
        <w:t xml:space="preserve"> webPresence {</w:t>
        <w:br/>
        <w:t xml:space="preserve"> # Select the fields you need; see "Response Fields" for commonly returned fields</w:t>
        <w:br/>
        <w:t xml:space="preserve"> }</w:t>
        <w:br/>
        <w:t xml:space="preserve"> }</w:t>
        <w:br/>
        <w:t>}</w:t>
      </w:r>
    </w:p>
    <w:p>
      <w:pPr>
        <w:pStyle w:val="Heading3"/>
      </w:pPr>
      <w:r>
        <w:t>Enforcement Rules</w:t>
      </w:r>
    </w:p>
    <w:p>
      <w:pPr>
        <w:pStyle w:val="ListBullet"/>
      </w:pPr>
      <w:r>
        <w:t>This is a GraphQL endpoint: always send the operation in the request body as JSON with a query string and (optionally) a variables object.</w:t>
      </w:r>
    </w:p>
    <w:p>
      <w:pPr>
        <w:pStyle w:val="ListBullet"/>
      </w:pPr>
      <w:r>
        <w:t>Do not send GraphQL variables as query parameters.</w:t>
      </w:r>
    </w:p>
    <w:p>
      <w:pPr>
        <w:pStyle w:val="ListBullet"/>
      </w:pPr>
      <w:r>
        <w:t>Do not send path parameters in the body (this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POST /admin/api/2026-01/graphql.json</w:t>
      </w:r>
    </w:p>
    <w:p>
      <w:pPr>
        <w:pStyle w:val="Heading3"/>
      </w:pPr>
      <w:r>
        <w:t>Invalid Examples</w:t>
      </w:r>
    </w:p>
    <w:p>
      <w:r>
        <w:rPr>
          <w:b/>
          <w:color w:val="666666"/>
          <w:sz w:val="16"/>
        </w:rPr>
        <w:t>[http]</w:t>
      </w:r>
    </w:p>
    <w:p>
      <w:pPr>
        <w:shd w:fill="F2F2F2" w:val="clear"/>
      </w:pPr>
      <w:r>
        <w:rPr>
          <w:rFonts w:ascii="Courier New" w:hAnsi="Courier New"/>
          <w:sz w:val="17"/>
        </w:rPr>
        <w:t>POST /admin/api/2026-01/graphql</w:t>
        <w:br/>
        <w:t>POST /admin/api/2026-01/graphql.json?input=...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to execute. Must include webPresenceCreate.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used by the mutation (for example, { "input": { ... } }).</w:t>
            </w:r>
          </w:p>
        </w:tc>
      </w:tr>
      <w:tr>
        <w:tc>
          <w:tcPr>
            <w:tcW w:type="dxa" w:w="2880"/>
          </w:tcPr>
          <w:p>
            <w:r>
              <w:t>operationName</w:t>
            </w:r>
          </w:p>
        </w:tc>
        <w:tc>
          <w:tcPr>
            <w:tcW w:type="dxa" w:w="2880"/>
          </w:tcPr>
          <w:p>
            <w:r>
              <w:t>string</w:t>
            </w:r>
          </w:p>
        </w:tc>
        <w:tc>
          <w:tcPr>
            <w:tcW w:type="dxa" w:w="2880"/>
          </w:tcPr>
          <w:p>
            <w:r>
              <w:t>The GraphQL operation name (for example, "webPresenceCreate").</w:t>
            </w:r>
          </w:p>
        </w:tc>
      </w:tr>
    </w:tbl>
    <w:p/>
    <w:p>
      <w:pPr>
        <w:pStyle w:val="Heading3"/>
      </w:pPr>
      <w:r>
        <w:t>Mutation Arguments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WebPresenceCreateInput</w:t>
            </w:r>
          </w:p>
        </w:tc>
        <w:tc>
          <w:tcPr>
            <w:tcW w:type="dxa" w:w="2880"/>
          </w:tcPr>
          <w:p>
            <w:r>
              <w:t>The details of the web presence to be created. (Field structure not provided in scraped content.)</w:t>
            </w:r>
          </w:p>
        </w:tc>
      </w:tr>
    </w:tbl>
    <w:p/>
    <w:p>
      <w:pPr>
        <w:pStyle w:val="Heading3"/>
      </w:pPr>
      <w:r>
        <w:t>Response</w:t>
      </w:r>
    </w:p>
    <w:p>
      <w:pPr>
        <w:pStyle w:val="Heading3"/>
      </w:pPr>
      <w:r>
        <w:t>Success Response (200 OK)</w:t>
      </w:r>
    </w:p>
    <w:p>
      <w:r>
        <w:t>Shopify GraphQL commonly returns data and may return top-level errors. The scraped content only documents fields within the webPresenceCreate payload.</w:t>
      </w:r>
    </w:p>
    <w:p>
      <w:r>
        <w:rPr>
          <w:b/>
          <w:color w:val="666666"/>
          <w:sz w:val="16"/>
        </w:rPr>
        <w:t>[json]</w:t>
      </w:r>
    </w:p>
    <w:p>
      <w:pPr>
        <w:shd w:fill="F2F2F2" w:val="clear"/>
      </w:pPr>
      <w:r>
        <w:rPr>
          <w:rFonts w:ascii="Courier New" w:hAnsi="Courier New"/>
          <w:sz w:val="17"/>
        </w:rPr>
        <w:t>{</w:t>
        <w:br/>
        <w:t xml:space="preserve"> "data": {</w:t>
        <w:br/>
        <w:t xml:space="preserve"> "webPresenceCreate": {</w:t>
        <w:br/>
        <w:t xml:space="preserve"> "userErrors": [],</w:t>
        <w:br/>
        <w:t xml:space="preserve"> "webPresence": {</w:t>
        <w:br/>
        <w:t xml:space="preserve"> "id": "gid://shopify/MarketWebPresence/1234567890",</w:t>
        <w:br/>
        <w:t xml:space="preserve"> "rootUrls": [</w:t>
        <w:br/>
        <w:t xml:space="preserve"> "https://example.ca",</w:t>
        <w:br/>
        <w:t xml:space="preserve"> "https://example.ca/en"</w:t>
        <w:br/>
        <w:t xml:space="preserve"> ],</w:t>
        <w:br/>
        <w:t xml:space="preserve"> "subfolderSuffix": null,</w:t>
        <w:br/>
        <w:t xml:space="preserve"> "domain": {</w:t>
        <w:br/>
        <w:t xml:space="preserve"> "id": "gid://shopify/Domain/1234567890",</w:t>
        <w:br/>
        <w:t xml:space="preserve"> "host": "example.ca",</w:t>
        <w:br/>
        <w:t xml:space="preserve"> "sslEnabled": true,</w:t>
        <w:br/>
        <w:t xml:space="preserve"> "url": "https://example.ca",</w:t>
        <w:br/>
        <w:t xml:space="preserve"> "localization": {</w:t>
        <w:br/>
        <w:t xml:space="preserve"> "country": "CA",</w:t>
        <w:br/>
        <w:t xml:space="preserve"> "defaultLocale": "fr",</w:t>
        <w:br/>
        <w:t xml:space="preserve"> "alternateLocales": [</w:t>
        <w:br/>
        <w:t xml:space="preserve"> "en"</w:t>
        <w:br/>
        <w:t xml:space="preserve"> ]</w:t>
        <w:br/>
        <w:t xml:space="preserve"> }</w:t>
        <w:br/>
        <w:t xml:space="preserve"> },</w:t>
        <w:br/>
        <w:t xml:space="preserve"> "defaultLocale": {</w:t>
        <w:br/>
        <w:t xml:space="preserve"> "locale": "fr",</w:t>
        <w:br/>
        <w:t xml:space="preserve"> "name": "French",</w:t>
        <w:br/>
        <w:t xml:space="preserve"> "primary": false,</w:t>
        <w:br/>
        <w:t xml:space="preserve"> "published": true</w:t>
        <w:br/>
        <w:t xml:space="preserve"> }</w:t>
        <w:br/>
        <w:t xml:space="preserve"> }</w:t>
        <w:br/>
        <w:t xml:space="preserve"> }</w:t>
        <w:br/>
        <w:t xml:space="preserve"> }</w:t>
        <w:br/>
        <w:t>}</w:t>
      </w:r>
    </w:p>
    <w:p>
      <w:pPr>
        <w:pStyle w:val="Heading3"/>
      </w:pPr>
      <w:r>
        <w:t>Error Response (GraphQL-level errors)</w:t>
      </w:r>
    </w:p>
    <w:p>
      <w:r>
        <w:t>(Exact error shapes/fields not provided in scraped content.)</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w:t>
        <w:br/>
        <w:t xml:space="preserve"> ]</w:t>
        <w:br/>
        <w:t>}</w:t>
      </w:r>
    </w:p>
    <w:p>
      <w:pPr>
        <w:pStyle w:val="Heading3"/>
      </w:pPr>
      <w:r>
        <w:t>Response Fields</w:t>
      </w:r>
    </w:p>
    <w:p>
      <w:pPr>
        <w:pStyle w:val="Heading3"/>
      </w:pPr>
      <w:r>
        <w:t>webPresenceCreate 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userErrors</w:t>
            </w:r>
          </w:p>
        </w:tc>
        <w:tc>
          <w:tcPr>
            <w:tcW w:type="dxa" w:w="2880"/>
          </w:tcPr>
          <w:p>
            <w:r>
              <w:t>MarketUserError</w:t>
            </w:r>
          </w:p>
        </w:tc>
        <w:tc>
          <w:tcPr>
            <w:tcW w:type="dxa" w:w="2880"/>
          </w:tcPr>
          <w:p>
            <w:r>
              <w:t>The list of errors that occurred from executing the mutation. (Fields not specified in scraped content.)</w:t>
            </w:r>
          </w:p>
        </w:tc>
      </w:tr>
      <w:tr>
        <w:tc>
          <w:tcPr>
            <w:tcW w:type="dxa" w:w="2880"/>
          </w:tcPr>
          <w:p>
            <w:r>
              <w:t>webPresence</w:t>
            </w:r>
          </w:p>
        </w:tc>
        <w:tc>
          <w:tcPr>
            <w:tcW w:type="dxa" w:w="2880"/>
          </w:tcPr>
          <w:p>
            <w:r>
              <w:t>MarketWebPresence</w:t>
            </w:r>
          </w:p>
        </w:tc>
        <w:tc>
          <w:tcPr>
            <w:tcW w:type="dxa" w:w="2880"/>
          </w:tcPr>
          <w:p>
            <w:r>
              <w:t>The created web presence object.</w:t>
            </w:r>
          </w:p>
        </w:tc>
      </w:tr>
    </w:tbl>
    <w:p/>
    <w:p>
      <w:pPr>
        <w:pStyle w:val="Heading3"/>
      </w:pPr>
      <w:r>
        <w:t>MarketWebPresence (selected fields documented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webPresence.id</w:t>
            </w:r>
          </w:p>
        </w:tc>
        <w:tc>
          <w:tcPr>
            <w:tcW w:type="dxa" w:w="2880"/>
          </w:tcPr>
          <w:p>
            <w:r>
              <w:t>ID</w:t>
            </w:r>
          </w:p>
        </w:tc>
        <w:tc>
          <w:tcPr>
            <w:tcW w:type="dxa" w:w="2880"/>
          </w:tcPr>
          <w:p>
            <w:r>
              <w:t>A globally-unique ID.</w:t>
            </w:r>
          </w:p>
        </w:tc>
      </w:tr>
      <w:tr>
        <w:tc>
          <w:tcPr>
            <w:tcW w:type="dxa" w:w="2880"/>
          </w:tcPr>
          <w:p>
            <w:r>
              <w:t>webPresence.alternateLocales</w:t>
            </w:r>
          </w:p>
        </w:tc>
        <w:tc>
          <w:tcPr>
            <w:tcW w:type="dxa" w:w="2880"/>
          </w:tcPr>
          <w:p>
            <w:r>
              <w:t>ShopLocale</w:t>
            </w:r>
          </w:p>
        </w:tc>
        <w:tc>
          <w:tcPr>
            <w:tcW w:type="dxa" w:w="2880"/>
          </w:tcPr>
          <w:p>
            <w:r>
              <w:t>Alternate locales. When a domain is used, these locales are available as language-specific subfolders (for example, example.ca/en).</w:t>
            </w:r>
          </w:p>
        </w:tc>
      </w:tr>
      <w:tr>
        <w:tc>
          <w:tcPr>
            <w:tcW w:type="dxa" w:w="2880"/>
          </w:tcPr>
          <w:p>
            <w:r>
              <w:t>webPresence.defaultLocale</w:t>
            </w:r>
          </w:p>
        </w:tc>
        <w:tc>
          <w:tcPr>
            <w:tcW w:type="dxa" w:w="2880"/>
          </w:tcPr>
          <w:p>
            <w:r>
              <w:t>ShopLocale</w:t>
            </w:r>
          </w:p>
        </w:tc>
        <w:tc>
          <w:tcPr>
            <w:tcW w:type="dxa" w:w="2880"/>
          </w:tcPr>
          <w:p>
            <w:r>
              <w:t>Default locale. When a domain is used, this locale is used at the domain root (for example, example.ca).</w:t>
            </w:r>
          </w:p>
        </w:tc>
      </w:tr>
      <w:tr>
        <w:tc>
          <w:tcPr>
            <w:tcW w:type="dxa" w:w="2880"/>
          </w:tcPr>
          <w:p>
            <w:r>
              <w:t>webPresence.domain</w:t>
            </w:r>
          </w:p>
        </w:tc>
        <w:tc>
          <w:tcPr>
            <w:tcW w:type="dxa" w:w="2880"/>
          </w:tcPr>
          <w:p>
            <w:r>
              <w:t>Domain</w:t>
            </w:r>
          </w:p>
        </w:tc>
        <w:tc>
          <w:tcPr>
            <w:tcW w:type="dxa" w:w="2880"/>
          </w:tcPr>
          <w:p>
            <w:r>
              <w:t>The web presence’s domain. Null if subfolderSuffix isn’t null.</w:t>
            </w:r>
          </w:p>
        </w:tc>
      </w:tr>
      <w:tr>
        <w:tc>
          <w:tcPr>
            <w:tcW w:type="dxa" w:w="2880"/>
          </w:tcPr>
          <w:p>
            <w:r>
              <w:t>webPresence.market</w:t>
            </w:r>
          </w:p>
        </w:tc>
        <w:tc>
          <w:tcPr>
            <w:tcW w:type="dxa" w:w="2880"/>
          </w:tcPr>
          <w:p>
            <w:r>
              <w:t>Market</w:t>
            </w:r>
          </w:p>
        </w:tc>
        <w:tc>
          <w:tcPr>
            <w:tcW w:type="dxa" w:w="2880"/>
          </w:tcPr>
          <w:p>
            <w:r>
              <w:t>The associated market. Can be null if not associated with a market.</w:t>
            </w:r>
          </w:p>
        </w:tc>
      </w:tr>
      <w:tr>
        <w:tc>
          <w:tcPr>
            <w:tcW w:type="dxa" w:w="2880"/>
          </w:tcPr>
          <w:p>
            <w:r>
              <w:t>webPresence.markets</w:t>
            </w:r>
          </w:p>
        </w:tc>
        <w:tc>
          <w:tcPr>
            <w:tcW w:type="dxa" w:w="2880"/>
          </w:tcPr>
          <w:p>
            <w:r>
              <w:t>MarketConnection</w:t>
            </w:r>
          </w:p>
        </w:tc>
        <w:tc>
          <w:tcPr>
            <w:tcW w:type="dxa" w:w="2880"/>
          </w:tcPr>
          <w:p>
            <w:r>
              <w:t>The associated markets for this web presence.</w:t>
            </w:r>
          </w:p>
        </w:tc>
      </w:tr>
      <w:tr>
        <w:tc>
          <w:tcPr>
            <w:tcW w:type="dxa" w:w="2880"/>
          </w:tcPr>
          <w:p>
            <w:r>
              <w:t>webPresence.rootUrls</w:t>
            </w:r>
          </w:p>
        </w:tc>
        <w:tc>
          <w:tcPr>
            <w:tcW w:type="dxa" w:w="2880"/>
          </w:tcPr>
          <w:p>
            <w:r>
              <w:t>MarketWebPresenceRootUrl</w:t>
            </w:r>
          </w:p>
        </w:tc>
        <w:tc>
          <w:tcPr>
            <w:tcW w:type="dxa" w:w="2880"/>
          </w:tcPr>
          <w:p>
            <w:r>
              <w:t>Root URLs for each locale. As of version 2024-04 this value no longer has a trailing slash.</w:t>
            </w:r>
          </w:p>
        </w:tc>
      </w:tr>
      <w:tr>
        <w:tc>
          <w:tcPr>
            <w:tcW w:type="dxa" w:w="2880"/>
          </w:tcPr>
          <w:p>
            <w:r>
              <w:t>webPresence.subfolderSuffix</w:t>
            </w:r>
          </w:p>
        </w:tc>
        <w:tc>
          <w:tcPr>
            <w:tcW w:type="dxa" w:w="2880"/>
          </w:tcPr>
          <w:p>
            <w:r>
              <w:t>String</w:t>
            </w:r>
          </w:p>
        </w:tc>
        <w:tc>
          <w:tcPr>
            <w:tcW w:type="dxa" w:w="2880"/>
          </w:tcPr>
          <w:p>
            <w:r>
              <w:t>Market-specific subfolder suffix (example: in /en-us, suffix is us). Null if domain isn’t null.</w:t>
            </w:r>
          </w:p>
        </w:tc>
      </w:tr>
    </w:tbl>
    <w:p/>
    <w:p>
      <w:pPr>
        <w:pStyle w:val="Heading3"/>
      </w:pPr>
      <w:r>
        <w:t>ShopLocale (documented under defaultLocale)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webPresence.defaultLocale.locale</w:t>
            </w:r>
          </w:p>
        </w:tc>
        <w:tc>
          <w:tcPr>
            <w:tcW w:type="dxa" w:w="2880"/>
          </w:tcPr>
          <w:p>
            <w:r>
              <w:t>String</w:t>
            </w:r>
          </w:p>
        </w:tc>
        <w:tc>
          <w:tcPr>
            <w:tcW w:type="dxa" w:w="2880"/>
          </w:tcPr>
          <w:p>
            <w:r>
              <w:t>The locale ISO code.</w:t>
            </w:r>
          </w:p>
        </w:tc>
      </w:tr>
      <w:tr>
        <w:tc>
          <w:tcPr>
            <w:tcW w:type="dxa" w:w="2880"/>
          </w:tcPr>
          <w:p>
            <w:r>
              <w:t>webPresence.defaultLocale.marketWebPresences</w:t>
            </w:r>
          </w:p>
        </w:tc>
        <w:tc>
          <w:tcPr>
            <w:tcW w:type="dxa" w:w="2880"/>
          </w:tcPr>
          <w:p>
            <w:r>
              <w:t>MarketWebPresence</w:t>
            </w:r>
          </w:p>
        </w:tc>
        <w:tc>
          <w:tcPr>
            <w:tcW w:type="dxa" w:w="2880"/>
          </w:tcPr>
          <w:p>
            <w:r>
              <w:t>The market web presences that use the locale.</w:t>
            </w:r>
          </w:p>
        </w:tc>
      </w:tr>
      <w:tr>
        <w:tc>
          <w:tcPr>
            <w:tcW w:type="dxa" w:w="2880"/>
          </w:tcPr>
          <w:p>
            <w:r>
              <w:t>webPresence.defaultLocale.name</w:t>
            </w:r>
          </w:p>
        </w:tc>
        <w:tc>
          <w:tcPr>
            <w:tcW w:type="dxa" w:w="2880"/>
          </w:tcPr>
          <w:p>
            <w:r>
              <w:t>String</w:t>
            </w:r>
          </w:p>
        </w:tc>
        <w:tc>
          <w:tcPr>
            <w:tcW w:type="dxa" w:w="2880"/>
          </w:tcPr>
          <w:p>
            <w:r>
              <w:t>Human-readable locale name.</w:t>
            </w:r>
          </w:p>
        </w:tc>
      </w:tr>
      <w:tr>
        <w:tc>
          <w:tcPr>
            <w:tcW w:type="dxa" w:w="2880"/>
          </w:tcPr>
          <w:p>
            <w:r>
              <w:t>webPresence.defaultLocale.primary</w:t>
            </w:r>
          </w:p>
        </w:tc>
        <w:tc>
          <w:tcPr>
            <w:tcW w:type="dxa" w:w="2880"/>
          </w:tcPr>
          <w:p>
            <w:r>
              <w:t>Boolean</w:t>
            </w:r>
          </w:p>
        </w:tc>
        <w:tc>
          <w:tcPr>
            <w:tcW w:type="dxa" w:w="2880"/>
          </w:tcPr>
          <w:p>
            <w:r>
              <w:t>Whether the locale is the default locale for the shop.</w:t>
            </w:r>
          </w:p>
        </w:tc>
      </w:tr>
      <w:tr>
        <w:tc>
          <w:tcPr>
            <w:tcW w:type="dxa" w:w="2880"/>
          </w:tcPr>
          <w:p>
            <w:r>
              <w:t>webPresence.defaultLocale.published</w:t>
            </w:r>
          </w:p>
        </w:tc>
        <w:tc>
          <w:tcPr>
            <w:tcW w:type="dxa" w:w="2880"/>
          </w:tcPr>
          <w:p>
            <w:r>
              <w:t>Boolean</w:t>
            </w:r>
          </w:p>
        </w:tc>
        <w:tc>
          <w:tcPr>
            <w:tcW w:type="dxa" w:w="2880"/>
          </w:tcPr>
          <w:p>
            <w:r>
              <w:t>Whether the locale is visible to buyers.</w:t>
            </w:r>
          </w:p>
        </w:tc>
      </w:tr>
    </w:tbl>
    <w:p/>
    <w:p>
      <w:pPr>
        <w:pStyle w:val="Heading3"/>
      </w:pPr>
      <w:r>
        <w:t>Domain (documented under domain)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webPresence.domain.host</w:t>
            </w:r>
          </w:p>
        </w:tc>
        <w:tc>
          <w:tcPr>
            <w:tcW w:type="dxa" w:w="2880"/>
          </w:tcPr>
          <w:p>
            <w:r>
              <w:t>String</w:t>
            </w:r>
          </w:p>
        </w:tc>
        <w:tc>
          <w:tcPr>
            <w:tcW w:type="dxa" w:w="2880"/>
          </w:tcPr>
          <w:p>
            <w:r>
              <w:t>Host name of the domain (for example, example.com).</w:t>
            </w:r>
          </w:p>
        </w:tc>
      </w:tr>
      <w:tr>
        <w:tc>
          <w:tcPr>
            <w:tcW w:type="dxa" w:w="2880"/>
          </w:tcPr>
          <w:p>
            <w:r>
              <w:t>webPresence.domain.id</w:t>
            </w:r>
          </w:p>
        </w:tc>
        <w:tc>
          <w:tcPr>
            <w:tcW w:type="dxa" w:w="2880"/>
          </w:tcPr>
          <w:p>
            <w:r>
              <w:t>ID</w:t>
            </w:r>
          </w:p>
        </w:tc>
        <w:tc>
          <w:tcPr>
            <w:tcW w:type="dxa" w:w="2880"/>
          </w:tcPr>
          <w:p>
            <w:r>
              <w:t>A globally-unique ID.</w:t>
            </w:r>
          </w:p>
        </w:tc>
      </w:tr>
      <w:tr>
        <w:tc>
          <w:tcPr>
            <w:tcW w:type="dxa" w:w="2880"/>
          </w:tcPr>
          <w:p>
            <w:r>
              <w:t>webPresence.domain.localization</w:t>
            </w:r>
          </w:p>
        </w:tc>
        <w:tc>
          <w:tcPr>
            <w:tcW w:type="dxa" w:w="2880"/>
          </w:tcPr>
          <w:p>
            <w:r>
              <w:t>DomainLocalization</w:t>
            </w:r>
          </w:p>
        </w:tc>
        <w:tc>
          <w:tcPr>
            <w:tcW w:type="dxa" w:w="2880"/>
          </w:tcPr>
          <w:p>
            <w:r>
              <w:t>Localization of the domain, if the domain doesn’t redirect.</w:t>
            </w:r>
          </w:p>
        </w:tc>
      </w:tr>
      <w:tr>
        <w:tc>
          <w:tcPr>
            <w:tcW w:type="dxa" w:w="2880"/>
          </w:tcPr>
          <w:p>
            <w:r>
              <w:t>webPresence.domain.marketWebPresence</w:t>
            </w:r>
          </w:p>
        </w:tc>
        <w:tc>
          <w:tcPr>
            <w:tcW w:type="dxa" w:w="2880"/>
          </w:tcPr>
          <w:p>
            <w:r>
              <w:t>MarketWebPresence</w:t>
            </w:r>
          </w:p>
        </w:tc>
        <w:tc>
          <w:tcPr>
            <w:tcW w:type="dxa" w:w="2880"/>
          </w:tcPr>
          <w:p>
            <w:r>
              <w:t>The web presence of the domain.</w:t>
            </w:r>
          </w:p>
        </w:tc>
      </w:tr>
      <w:tr>
        <w:tc>
          <w:tcPr>
            <w:tcW w:type="dxa" w:w="2880"/>
          </w:tcPr>
          <w:p>
            <w:r>
              <w:t>webPresence.domain.sslEnabled</w:t>
            </w:r>
          </w:p>
        </w:tc>
        <w:tc>
          <w:tcPr>
            <w:tcW w:type="dxa" w:w="2880"/>
          </w:tcPr>
          <w:p>
            <w:r>
              <w:t>Boolean</w:t>
            </w:r>
          </w:p>
        </w:tc>
        <w:tc>
          <w:tcPr>
            <w:tcW w:type="dxa" w:w="2880"/>
          </w:tcPr>
          <w:p>
            <w:r>
              <w:t>Whether SSL is enabled.</w:t>
            </w:r>
          </w:p>
        </w:tc>
      </w:tr>
      <w:tr>
        <w:tc>
          <w:tcPr>
            <w:tcW w:type="dxa" w:w="2880"/>
          </w:tcPr>
          <w:p>
            <w:r>
              <w:t>webPresence.domain.url</w:t>
            </w:r>
          </w:p>
        </w:tc>
        <w:tc>
          <w:tcPr>
            <w:tcW w:type="dxa" w:w="2880"/>
          </w:tcPr>
          <w:p>
            <w:r>
              <w:t>URL</w:t>
            </w:r>
          </w:p>
        </w:tc>
        <w:tc>
          <w:tcPr>
            <w:tcW w:type="dxa" w:w="2880"/>
          </w:tcPr>
          <w:p>
            <w:r>
              <w:t>URL of the domain (for example, https://example.com).</w:t>
            </w:r>
          </w:p>
        </w:tc>
      </w:tr>
    </w:tbl>
    <w:p/>
    <w:p>
      <w:pPr>
        <w:pStyle w:val="Heading3"/>
      </w:pPr>
      <w:r>
        <w:t>DomainLocalization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webPresence.domain.localization.alternateLocales</w:t>
            </w:r>
          </w:p>
        </w:tc>
        <w:tc>
          <w:tcPr>
            <w:tcW w:type="dxa" w:w="2880"/>
          </w:tcPr>
          <w:p>
            <w:r>
              <w:t>String</w:t>
            </w:r>
          </w:p>
        </w:tc>
        <w:tc>
          <w:tcPr>
            <w:tcW w:type="dxa" w:w="2880"/>
          </w:tcPr>
          <w:p>
            <w:r>
              <w:t>ISO codes for alternate locales (example: ["en"]).</w:t>
            </w:r>
          </w:p>
        </w:tc>
      </w:tr>
      <w:tr>
        <w:tc>
          <w:tcPr>
            <w:tcW w:type="dxa" w:w="2880"/>
          </w:tcPr>
          <w:p>
            <w:r>
              <w:t>webPresence.domain.localization.country</w:t>
            </w:r>
          </w:p>
        </w:tc>
        <w:tc>
          <w:tcPr>
            <w:tcW w:type="dxa" w:w="2880"/>
          </w:tcPr>
          <w:p>
            <w:r>
              <w:t>String</w:t>
            </w:r>
          </w:p>
        </w:tc>
        <w:tc>
          <w:tcPr>
            <w:tcW w:type="dxa" w:w="2880"/>
          </w:tcPr>
          <w:p>
            <w:r>
              <w:t>ISO country code assigned to the domain (example: "CA"), or "*" for Rest of world.</w:t>
            </w:r>
          </w:p>
        </w:tc>
      </w:tr>
      <w:tr>
        <w:tc>
          <w:tcPr>
            <w:tcW w:type="dxa" w:w="2880"/>
          </w:tcPr>
          <w:p>
            <w:r>
              <w:t>webPresence.domain.localization.defaultLocale</w:t>
            </w:r>
          </w:p>
        </w:tc>
        <w:tc>
          <w:tcPr>
            <w:tcW w:type="dxa" w:w="2880"/>
          </w:tcPr>
          <w:p>
            <w:r>
              <w:t>String</w:t>
            </w:r>
          </w:p>
        </w:tc>
        <w:tc>
          <w:tcPr>
            <w:tcW w:type="dxa" w:w="2880"/>
          </w:tcPr>
          <w:p>
            <w:r>
              <w:t>ISO code for the default locale (example: "en").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"operationName": "webPresenceCreate",</w:t>
        <w:br/>
        <w:t xml:space="preserve"> "query": "mutation webPresenceCreate($input: WebPresenceCreateInput!) { webPresenceCreate(input: $input) { userErrors { } webPresence { id rootUrls subfolderSuffix domain { id host sslEnabled url localization { country defaultLocale alternateLocales } } defaultLocale { locale name primary published } } } }",</w:t>
        <w:br/>
        <w:t xml:space="preserve"> "variables": {</w:t>
        <w:br/>
        <w:t xml:space="preserve"> "input": {</w:t>
        <w:br/>
        <w:t xml:space="preserve">      }</w:t>
        <w:br/>
        <w:t xml:space="preserve">    }</w:t>
        <w:br/>
        <w:t xml:space="preserve">  }'</w:t>
      </w:r>
    </w:p>
    <w:p>
      <w:pPr>
        <w:pStyle w:val="Heading3"/>
      </w:pPr>
      <w:r>
        <w:t>Example Usage</w:t>
      </w:r>
    </w:p>
    <w:p>
      <w:pPr>
        <w:pStyle w:val="Heading3"/>
      </w:pPr>
      <w:r>
        <w:t>Example 1: Minimal mutation skeleton (you must supply valid input fields)</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($input: WebPresenceCreateInput!) { webPresenceCreate(input: $input) { userErrors { } webPresence { id } } }",</w:t>
        <w:br/>
        <w:t xml:space="preserve"> "variables": {</w:t>
        <w:br/>
        <w:t xml:space="preserve"> "input": {</w:t>
        <w:br/>
        <w:t xml:space="preserve">      }</w:t>
        <w:br/>
        <w:t xml:space="preserve">    }</w:t>
        <w:br/>
        <w:t xml:space="preserve">  }'</w:t>
      </w:r>
    </w:p>
    <w:p>
      <w:pPr>
        <w:pStyle w:val="Heading3"/>
      </w:pPr>
      <w:r>
        <w:t>Example 2: Request more fields on the created web presence</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($input: WebPresenceCreateInput!) { webPresenceCreate(input: $input) { userErrors { } webPresence { id rootUrls subfolderSuffix domain { host url sslEnabled } defaultLocale { locale name published } } } }",</w:t>
        <w:br/>
        <w:t xml:space="preserve"> "variables": {</w:t>
        <w:br/>
        <w:t xml:space="preserve"> "input": {</w:t>
        <w:br/>
        <w:t xml:space="preserve">      }</w:t>
        <w:br/>
        <w:t xml:space="preserve">    }</w:t>
        <w:br/>
        <w:t xml:space="preserve">  }'</w:t>
      </w:r>
    </w:p>
    <w:p>
      <w:pPr>
        <w:pStyle w:val="Heading3"/>
      </w:pPr>
      <w:r>
        <w:t>Behavior</w:t>
      </w:r>
    </w:p>
    <w:p>
      <w:pPr>
        <w:pStyle w:val="ListBullet"/>
      </w:pPr>
      <w:r>
        <w:t>Accepts a WebPresenceCreateInput object as the mutation input.</w:t>
      </w:r>
    </w:p>
    <w:p>
      <w:pPr>
        <w:pStyle w:val="ListBullet"/>
      </w:pPr>
      <w:r>
        <w:t>Attempts to create a new web presence.</w:t>
      </w:r>
    </w:p>
    <w:p>
      <w:pPr>
        <w:pStyle w:val="ListBullet"/>
      </w:pPr>
      <w:r>
        <w:t>Returns userErrors for mutation/user validation issues and webPresence for the created object when successful.</w:t>
      </w:r>
    </w:p>
    <w:p>
      <w:pPr>
        <w:pStyle w:val="Heading3"/>
      </w:pPr>
      <w:r>
        <w:t>Notes</w:t>
      </w:r>
    </w:p>
    <w:p>
      <w:pPr>
        <w:pStyle w:val="ListBullet"/>
      </w:pPr>
      <w:r>
        <w:t>webPresence.domain is null if webPresence.subfolderSuffix is not null.</w:t>
      </w:r>
    </w:p>
    <w:p>
      <w:pPr>
        <w:pStyle w:val="ListBullet"/>
      </w:pPr>
      <w:r>
        <w:t>rootUrls formatting note: as of version 2024-04, returned values no longer include a trailing slash.</w:t>
      </w:r>
    </w:p>
    <w:p>
      <w:pPr>
        <w:pStyle w:val="ListBullet"/>
      </w:pPr>
      <w:r>
        <w:t>The scraped content does not include the fields of WebPresenceCreateInput or MarketUserError; you must refer to the Shopify schema for the exact input and error field selections.</w:t>
      </w:r>
    </w:p>
    <w:p>
      <w:pPr>
        <w:pStyle w:val="Heading3"/>
      </w:pPr>
      <w:r>
        <w:t>Gotchas</w:t>
      </w:r>
    </w:p>
    <w:p>
      <w:pPr>
        <w:pStyle w:val="ListBullet"/>
      </w:pPr>
      <w:r>
        <w:t>In GraphQL, you must explicitly select fields to be returned. If you don’t request fields under webPresence, you won’t receive them.</w:t>
      </w:r>
    </w:p>
    <w:p>
      <w:pPr>
        <w:pStyle w:val="ListBullet"/>
      </w:pPr>
      <w:r>
        <w:t>userErrors is documented but its subfields aren’t provided here; selecting an empty object (userErrors { }) may not be valid in GraphQL—select concrete fields supported by MarketUserError per schema.</w:t>
      </w:r>
    </w:p>
    <w:p>
      <w:pPr>
        <w:pStyle w:val="Heading3"/>
      </w:pPr>
      <w:r>
        <w:t>Error Handling</w:t>
      </w:r>
    </w:p>
    <w:p>
      <w:pPr>
        <w:pStyle w:val="ListBullet"/>
      </w:pPr>
      <w:r>
        <w:t>Mutation-level issues are returned in webPresenceCreate.userErrors.</w:t>
      </w:r>
    </w:p>
    <w:p>
      <w:pPr>
        <w:pStyle w:val="ListBullet"/>
      </w:pPr>
      <w:r>
        <w:t>GraphQL execution errors may appear in a top-level errors array (exact structure not provided in scraped content).</w:t>
      </w:r>
    </w:p>
    <w:p>
      <w:pPr>
        <w:pStyle w:val="Heading3"/>
      </w:pPr>
      <w:r>
        <w:t>Related marketWebPresences actions</w:t>
      </w:r>
    </w:p>
    <w:p>
      <w:pPr>
        <w:pStyle w:val="ListBullet"/>
      </w:pPr>
      <w:r>
        <w:t>[POST] Delete a Market Web Presence — /admin/api/2026-01/graphql.json</w:t>
      </w:r>
    </w:p>
    <w:p>
      <w:pPr>
        <w:pStyle w:val="ListBullet"/>
      </w:pPr>
      <w:r>
        <w:t>[POST] Create a Market Web Presence — /admin/api/2026-01/graphql.json</w:t>
      </w:r>
    </w:p>
    <w:p>
      <w:r>
        <w:br w:type="page"/>
      </w:r>
    </w:p>
    <w:p>
      <w:pPr>
        <w:pStyle w:val="Heading2"/>
      </w:pPr>
      <w:r>
        <w:t>200. [POST] Remove a Delivery Profile (Async Job)</w:t>
      </w:r>
    </w:p>
    <w:p>
      <w:r>
        <w:rPr>
          <w:b/>
        </w:rPr>
        <w:t xml:space="preserve">Endpoint: </w:t>
      </w:r>
      <w:r>
        <w:rPr>
          <w:rFonts w:ascii="Courier New" w:hAnsi="Courier New"/>
          <w:sz w:val="18"/>
        </w:rPr>
        <w:t>/admin/api/2026-01/graphql.json</w:t>
      </w:r>
    </w:p>
    <w:p>
      <w:pPr>
        <w:pStyle w:val="Heading3"/>
      </w:pPr>
      <w:r>
        <w:t>Prerequisites</w:t>
      </w:r>
    </w:p>
    <w:p>
      <w:pPr>
        <w:pStyle w:val="ListBullet"/>
      </w:pPr>
      <w:r>
        <w:t>The app/user must have access to manage delivery profiles in the Shopify Admin (appropriate Admin API scopes/permissions).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Enqueues the removal of a delivery profile. This mutation runs asynchronously and returns a job that can be polled to determine when the deletion has completed.</w:t>
      </w:r>
    </w:p>
    <w:p>
      <w:pPr>
        <w:pStyle w:val="Heading3"/>
      </w:pPr>
      <w:r>
        <w:t>Required Path Parameters</w:t>
      </w:r>
    </w:p>
    <w:p>
      <w:r>
        <w:t>None</w:t>
      </w:r>
    </w:p>
    <w:p>
      <w:pPr>
        <w:pStyle w:val="Heading3"/>
      </w:pPr>
      <w:r>
        <w:t>Required Query Parameters</w:t>
      </w:r>
    </w:p>
    <w:p>
      <w:r>
        <w:t>None</w:t>
      </w:r>
    </w:p>
    <w:p>
      <w:pPr>
        <w:pStyle w:val="Heading3"/>
      </w:pPr>
      <w:r>
        <w:t>Request Body (GraphQL)</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globally unique ID of the delivery profile to remove. Sent as a GraphQL variable.</w:t>
            </w:r>
          </w:p>
        </w:tc>
      </w:tr>
    </w:tbl>
    <w:p/>
    <w:p>
      <w:pPr>
        <w:pStyle w:val="Heading3"/>
      </w:pPr>
      <w:r>
        <w:t>GraphQL Mutation</w:t>
      </w:r>
    </w:p>
    <w:p>
      <w:r>
        <w:rPr>
          <w:b/>
          <w:color w:val="666666"/>
          <w:sz w:val="16"/>
        </w:rPr>
        <w:t>[json]</w:t>
      </w:r>
    </w:p>
    <w:p>
      <w:pPr>
        <w:shd w:fill="F2F2F2" w:val="clear"/>
      </w:pPr>
      <w:r>
        <w:rPr>
          <w:rFonts w:ascii="Courier New" w:hAnsi="Courier New"/>
          <w:sz w:val="17"/>
        </w:rPr>
        <w:t>{</w:t>
        <w:br/>
        <w:t xml:space="preserve"> "query": "mutation deliveryProfileRemove($id: ID!) { deliveryProfileRemove(id: $id) { job { done id } userErrors { field message } } }",</w:t>
        <w:br/>
        <w:t xml:space="preserve"> "variables": {</w:t>
        <w:br/>
        <w:t xml:space="preserve"> "id": "gid://shopify/DeliveryProfile/1234567890"</w:t>
        <w:br/>
        <w:t xml:space="preserve"> }</w:t>
        <w:br/>
        <w:t>}</w:t>
      </w:r>
    </w:p>
    <w:p>
      <w:pPr>
        <w:pStyle w:val="Heading3"/>
      </w:pPr>
      <w:r>
        <w:t>Response</w:t>
      </w:r>
    </w:p>
    <w:p>
      <w:pPr>
        <w:pStyle w:val="Heading3"/>
      </w:pPr>
      <w:r>
        <w:t>Success Response (200 OK)</w:t>
      </w:r>
    </w:p>
    <w:p>
      <w:r>
        <w:rPr>
          <w:b/>
        </w:rPr>
        <w:t>Note: Note: GraphQL typically returns HTTP 200 even when userErrors are present. Check userErrors in the response.</w:t>
      </w:r>
    </w:p>
    <w:p>
      <w:r>
        <w:rPr>
          <w:b/>
          <w:color w:val="666666"/>
          <w:sz w:val="16"/>
        </w:rPr>
        <w:t>[json]</w:t>
      </w:r>
    </w:p>
    <w:p>
      <w:pPr>
        <w:shd w:fill="F2F2F2" w:val="clear"/>
      </w:pPr>
      <w:r>
        <w:rPr>
          <w:rFonts w:ascii="Courier New" w:hAnsi="Courier New"/>
          <w:sz w:val="17"/>
        </w:rPr>
        <w:t>{</w:t>
        <w:br/>
        <w:t xml:space="preserve"> "data": {</w:t>
        <w:br/>
        <w:t xml:space="preserve"> "deliveryProfileRemove": {</w:t>
        <w:br/>
        <w:t xml:space="preserve"> "job": {</w:t>
        <w:br/>
        <w:t xml:space="preserve"> "done": false,</w:t>
        <w:br/>
        <w:t xml:space="preserve"> "id": "gid://shopify/Job/9876543210"</w:t>
        <w:br/>
        <w:t xml:space="preserve"> },</w:t>
        <w:br/>
        <w:t xml:space="preserve"> "userErrors": []</w:t>
        <w:br/>
        <w:t xml:space="preserve"> }</w:t>
        <w:br/>
        <w:t xml:space="preserve"> }</w:t>
        <w:br/>
        <w:t>}</w:t>
      </w:r>
    </w:p>
    <w:p>
      <w:pPr>
        <w:pStyle w:val="Heading3"/>
      </w:pPr>
      <w:r>
        <w:t>User Error Response (200 OK with userErrors)</w:t>
      </w:r>
    </w:p>
    <w:p>
      <w:r>
        <w:rPr>
          <w:b/>
          <w:color w:val="666666"/>
          <w:sz w:val="16"/>
        </w:rPr>
        <w:t>[json]</w:t>
      </w:r>
    </w:p>
    <w:p>
      <w:pPr>
        <w:shd w:fill="F2F2F2" w:val="clear"/>
      </w:pPr>
      <w:r>
        <w:rPr>
          <w:rFonts w:ascii="Courier New" w:hAnsi="Courier New"/>
          <w:sz w:val="17"/>
        </w:rPr>
        <w:t>{</w:t>
        <w:br/>
        <w:t xml:space="preserve"> "data": {</w:t>
        <w:br/>
        <w:t xml:space="preserve"> "deliveryProfileRemove": {</w:t>
        <w:br/>
        <w:t xml:space="preserve"> "job": null,</w:t>
        <w:br/>
        <w:t xml:space="preserve"> "userErrors": [</w:t>
        <w:br/>
        <w:t xml:space="preserve"> {</w:t>
        <w:br/>
        <w:t xml:space="preserve"> "field": ["id"],</w:t>
        <w:br/>
        <w:t xml:space="preserve"> "message": "Delivery profile could not be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data.deliveryProfileRemove.job</w:t>
            </w:r>
          </w:p>
        </w:tc>
        <w:tc>
          <w:tcPr>
            <w:tcW w:type="dxa" w:w="2880"/>
          </w:tcPr>
          <w:p>
            <w:r>
              <w:t>Job</w:t>
            </w:r>
          </w:p>
        </w:tc>
        <w:tc>
          <w:tcPr>
            <w:tcW w:type="dxa" w:w="2880"/>
          </w:tcPr>
          <w:p>
            <w:r>
              <w:t>The deletion job triggered by the mutation.</w:t>
            </w:r>
          </w:p>
        </w:tc>
      </w:tr>
      <w:tr>
        <w:tc>
          <w:tcPr>
            <w:tcW w:type="dxa" w:w="2880"/>
          </w:tcPr>
          <w:p>
            <w:r>
              <w:t>data.deliveryProfileRemove.job.done</w:t>
            </w:r>
          </w:p>
        </w:tc>
        <w:tc>
          <w:tcPr>
            <w:tcW w:type="dxa" w:w="2880"/>
          </w:tcPr>
          <w:p>
            <w:r>
              <w:t>Boolean</w:t>
            </w:r>
          </w:p>
        </w:tc>
        <w:tc>
          <w:tcPr>
            <w:tcW w:type="dxa" w:w="2880"/>
          </w:tcPr>
          <w:p>
            <w:r>
              <w:t>Whether the job has completed (true) or is still queued/running (false).</w:t>
            </w:r>
          </w:p>
        </w:tc>
      </w:tr>
      <w:tr>
        <w:tc>
          <w:tcPr>
            <w:tcW w:type="dxa" w:w="2880"/>
          </w:tcPr>
          <w:p>
            <w:r>
              <w:t>data.deliveryProfileRemove.job.id</w:t>
            </w:r>
          </w:p>
        </w:tc>
        <w:tc>
          <w:tcPr>
            <w:tcW w:type="dxa" w:w="2880"/>
          </w:tcPr>
          <w:p>
            <w:r>
              <w:t>ID</w:t>
            </w:r>
          </w:p>
        </w:tc>
        <w:tc>
          <w:tcPr>
            <w:tcW w:type="dxa" w:w="2880"/>
          </w:tcPr>
          <w:p>
            <w:r>
              <w:t>A globally-unique ID returned for the asynchronous job.</w:t>
            </w:r>
          </w:p>
        </w:tc>
      </w:tr>
      <w:tr>
        <w:tc>
          <w:tcPr>
            <w:tcW w:type="dxa" w:w="2880"/>
          </w:tcPr>
          <w:p>
            <w:r>
              <w:t>data.deliveryProfileRemove.userErrors</w:t>
            </w:r>
          </w:p>
        </w:tc>
        <w:tc>
          <w:tcPr>
            <w:tcW w:type="dxa" w:w="2880"/>
          </w:tcPr>
          <w:p>
            <w:r>
              <w:t>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deliveryProfileRemove($id: ID!) { deliveryProfileRemove(id: $id) { job { done id } userErrors { field message } } }",</w:t>
        <w:br/>
        <w:t xml:space="preserve"> "variables": {</w:t>
        <w:br/>
        <w:t xml:space="preserve"> "id": "gid://shopify/DeliveryProfile/1234567890"</w:t>
        <w:br/>
        <w:t xml:space="preserve">    }</w:t>
        <w:br/>
        <w:t xml:space="preserve">  }'</w:t>
      </w:r>
    </w:p>
    <w:p>
      <w:pPr>
        <w:pStyle w:val="Heading3"/>
      </w:pPr>
      <w:r>
        <w:t>Example Usage</w:t>
      </w:r>
    </w:p>
    <w:p>
      <w:pPr>
        <w:pStyle w:val="Heading3"/>
      </w:pPr>
      <w:r>
        <w:t>Example 1: Enqueue a delivery profile removal</w:t>
      </w:r>
    </w:p>
    <w:p>
      <w:pPr>
        <w:pStyle w:val="Heading3"/>
      </w:pPr>
      <w:r>
        <w:t>Example 2: Request additional fields once the job is done (using job.query)</w:t>
      </w:r>
    </w:p>
    <w:p>
      <w:r>
        <w:t>The scraped docs indicate job.query “will only resolve once the job is done” and can be used to query objects affected by the job.</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deliveryProfileRemove($id: ID!) { deliveryProfileRemove(id: $id) { job { done id query { abandonedCheckoutsCount { count precision } } } userErrors { field message } } }",</w:t>
        <w:br/>
        <w:t xml:space="preserve"> "variables": {</w:t>
        <w:br/>
        <w:t xml:space="preserve"> "id": "gid://shopify/DeliveryProfile/1234567890"</w:t>
        <w:br/>
        <w:t xml:space="preserve">    }</w:t>
        <w:br/>
        <w:t xml:space="preserve">  }'</w:t>
      </w:r>
    </w:p>
    <w:p>
      <w:pPr>
        <w:pStyle w:val="Heading3"/>
      </w:pPr>
      <w:r>
        <w:t>Behavior</w:t>
      </w:r>
    </w:p>
    <w:p>
      <w:pPr>
        <w:pStyle w:val="ListBullet"/>
      </w:pPr>
      <w:r>
        <w:t>Enqueue: The mutation enqueues a background job to remove the delivery profile.</w:t>
      </w:r>
    </w:p>
    <w:p>
      <w:pPr>
        <w:pStyle w:val="ListBullet"/>
      </w:pPr>
      <w:r>
        <w:t>Job returned: A job.id is returned immediately along with job.done (often false initially).</w:t>
      </w:r>
    </w:p>
    <w:p>
      <w:pPr>
        <w:pStyle w:val="ListBullet"/>
      </w:pPr>
      <w:r>
        <w:t>Polling: Re-run the mutation selection (or query the job by ID if using a separate job query in your implementation) until job.done becomes true.</w:t>
      </w:r>
    </w:p>
    <w:p>
      <w:pPr>
        <w:pStyle w:val="ListBullet"/>
      </w:pPr>
      <w:r>
        <w:t>Post-completion querying: Once job.done is true, job.query can resolve and can be used to query data affected by the job (as indicated in the scraped docs).</w:t>
      </w:r>
    </w:p>
    <w:p>
      <w:pPr>
        <w:pStyle w:val="Heading3"/>
      </w:pPr>
      <w:r>
        <w:t>Notes</w:t>
      </w:r>
    </w:p>
    <w:p>
      <w:pPr>
        <w:pStyle w:val="ListBullet"/>
      </w:pPr>
      <w:r>
        <w:t>The mutation argument is id (GraphQL ID) for the delivery profile to remove.</w:t>
      </w:r>
    </w:p>
    <w:p>
      <w:pPr>
        <w:pStyle w:val="ListBullet"/>
      </w:pPr>
      <w:r>
        <w:t>The operation is asynchronous; completion is indicated by job.done.</w:t>
      </w:r>
    </w:p>
    <w:p>
      <w:pPr>
        <w:pStyle w:val="Heading3"/>
      </w:pPr>
      <w:r>
        <w:t>Gotchas</w:t>
      </w:r>
    </w:p>
    <w:p>
      <w:pPr>
        <w:pStyle w:val="ListBullet"/>
      </w:pPr>
      <w:r>
        <w:t>Don’t assume HTTP error codes for business/validation errors; check userErrors.</w:t>
      </w:r>
    </w:p>
    <w:p>
      <w:pPr>
        <w:pStyle w:val="ListBullet"/>
      </w:pPr>
      <w:r>
        <w:t>job.query won’t resolve until job.done is true (per the scraped docs).</w:t>
      </w:r>
    </w:p>
    <w:p>
      <w:pPr>
        <w:pStyle w:val="Heading3"/>
      </w:pPr>
      <w:r>
        <w:t>Error Handling</w:t>
      </w:r>
    </w:p>
    <w:p>
      <w:pPr>
        <w:pStyle w:val="ListBullet"/>
      </w:pPr>
      <w:r>
        <w:t>GraphQL user errors: Returned in data.deliveryProfileRemove.userErrors with field and message.</w:t>
      </w:r>
    </w:p>
    <w:p>
      <w:pPr>
        <w:pStyle w:val="Heading3"/>
      </w:pPr>
      <w:r>
        <w:t>Related deliveryProfiles actions</w:t>
      </w:r>
    </w:p>
    <w:p>
      <w:pPr>
        <w:pStyle w:val="ListBullet"/>
      </w:pPr>
      <w:r>
        <w:t>[POST] List Delivery Profiles (GraphQL) — /admin/api/2026-01/graphql.json</w:t>
      </w:r>
    </w:p>
    <w:p>
      <w:pPr>
        <w:pStyle w:val="ListBullet"/>
      </w:pPr>
      <w:r>
        <w:t>[POST] Create a Delivery Profile — /admin/api/2026-01/graphql.json</w:t>
      </w:r>
    </w:p>
    <w:p>
      <w:pPr>
        <w:pStyle w:val="ListBullet"/>
      </w:pPr>
      <w:r>
        <w:t>[POST] Update a Delivery Profile — /graphql.json</w:t>
      </w:r>
    </w:p>
    <w:p>
      <w:pPr>
        <w:pStyle w:val="ListBullet"/>
      </w:pPr>
      <w:r>
        <w:t>[POST] Get a Delivery Profile by ID (GraphQL) — /graphql.json</w:t>
      </w:r>
    </w:p>
    <w:p>
      <w:r>
        <w:br w:type="page"/>
      </w:r>
    </w:p>
    <w:p>
      <w:pPr>
        <w:pStyle w:val="Heading2"/>
      </w:pPr>
      <w:r>
        <w:t>201. [POST] Create a Delivery Profile</w:t>
      </w:r>
    </w:p>
    <w:p>
      <w:r>
        <w:rPr>
          <w:b/>
        </w:rPr>
        <w:t xml:space="preserve">Endpoint: </w:t>
      </w:r>
      <w:r>
        <w:rPr>
          <w:rFonts w:ascii="Courier New" w:hAnsi="Courier New"/>
          <w:sz w:val="18"/>
        </w:rPr>
        <w:t>/admin/api/2026-01/graphql.json</w:t>
      </w:r>
    </w:p>
    <w:p>
      <w:pPr>
        <w:pStyle w:val="Heading3"/>
      </w:pPr>
      <w:r>
        <w:t>Create a Delivery Profile (deliveryProfileCreate)</w:t>
      </w:r>
    </w:p>
    <w:p>
      <w:pPr>
        <w:pStyle w:val="Heading3"/>
      </w:pPr>
      <w:r>
        <w:t>Prerequisites</w:t>
      </w:r>
    </w:p>
    <w:p>
      <w:pPr>
        <w:pStyle w:val="ListBullet"/>
      </w:pPr>
      <w:r>
        <w:t>Your app/user must have Admin API access that allows managing shipping and delivery profiles.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DeliveryProfile that defines shipping rates for specific products and locations. A delivery profile groups products with shipping zones and rates, and can be associated with SellingPlanGroup objects to customize shipping for subscriptions and pre-orders.</w:t>
      </w:r>
    </w:p>
    <w:p>
      <w:pPr>
        <w:pStyle w:val="Heading3"/>
      </w:pPr>
      <w:r>
        <w:t>GraphQL Operation</w:t>
      </w:r>
    </w:p>
    <w:p>
      <w:pPr>
        <w:pStyle w:val="Heading3"/>
      </w:pPr>
      <w:r>
        <w:t>Mutation</w:t>
      </w:r>
    </w:p>
    <w:p>
      <w:r>
        <w:t>deliveryProfileCreate</w:t>
      </w:r>
    </w:p>
    <w:p>
      <w:pPr>
        <w:pStyle w:val="Heading3"/>
      </w:pPr>
      <w:r>
        <w:t>Enforcement Rules</w:t>
      </w:r>
    </w:p>
    <w:p>
      <w:pPr>
        <w:pStyle w:val="ListBullet"/>
      </w:pPr>
      <w:r>
        <w:t>This is a GraphQL Admin API call: send the mutation as a JSON body with a query string and (optionally) variables.</w:t>
      </w:r>
    </w:p>
    <w:p>
      <w:pPr>
        <w:pStyle w:val="ListBullet"/>
      </w:pPr>
      <w:r>
        <w:t>There are no path parameters for this endpoint.</w:t>
      </w:r>
    </w:p>
    <w:p>
      <w:pPr>
        <w:pStyle w:val="ListBullet"/>
      </w:pPr>
      <w:r>
        <w:t>There are no query parameters for this endpoint.</w:t>
      </w:r>
    </w:p>
    <w:p>
      <w:pPr>
        <w:pStyle w:val="ListBullet"/>
      </w:pPr>
      <w:r>
        <w:t>When executing, send GraphQL input in the request body,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the deliveryProfileCreate mutation and select desired return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used by the query.</w:t>
            </w:r>
          </w:p>
        </w:tc>
      </w:tr>
    </w:tbl>
    <w:p/>
    <w:p>
      <w:pPr>
        <w:pStyle w:val="Heading3"/>
      </w:pPr>
      <w:r>
        <w:t>Mutation Arguments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w:t>
            </w:r>
          </w:p>
        </w:tc>
        <w:tc>
          <w:tcPr>
            <w:tcW w:type="dxa" w:w="2880"/>
          </w:tcPr>
          <w:p>
            <w:r>
              <w:t>DeliveryProfileInput</w:t>
            </w:r>
          </w:p>
        </w:tc>
        <w:tc>
          <w:tcPr>
            <w:tcW w:type="dxa" w:w="2880"/>
          </w:tcPr>
          <w:p>
            <w:r>
              <w:t>Specifies the input fields for a delivery profile.</w:t>
            </w:r>
          </w:p>
        </w:tc>
      </w:tr>
    </w:tbl>
    <w:p/>
    <w:p>
      <w:r>
        <w:rPr>
          <w:b/>
        </w:rPr>
        <w:t>Note: Note: The scraped content doesn’t enumerate the fields inside DeliveryProfileInput, so they can’t be documented here.</w:t>
      </w:r>
    </w:p>
    <w:p>
      <w:pPr>
        <w:pStyle w:val="Heading3"/>
      </w:pPr>
      <w:r>
        <w:t>Response</w:t>
      </w:r>
    </w:p>
    <w:p>
      <w:pPr>
        <w:pStyle w:val="Heading3"/>
      </w:pPr>
      <w:r>
        <w:t>Success Response (200 OK)</w:t>
      </w:r>
    </w:p>
    <w:p>
      <w:r>
        <w:rPr>
          <w:b/>
        </w:rPr>
        <w:t>Note: GraphQL responses return HTTP 200 even when the mutation has userErrors. Check data.deliveryProfileCreate.userErrors.</w:t>
      </w:r>
    </w:p>
    <w:p>
      <w:r>
        <w:rPr>
          <w:b/>
          <w:color w:val="666666"/>
          <w:sz w:val="16"/>
        </w:rPr>
        <w:t>[json]</w:t>
      </w:r>
    </w:p>
    <w:p>
      <w:pPr>
        <w:shd w:fill="F2F2F2" w:val="clear"/>
      </w:pPr>
      <w:r>
        <w:rPr>
          <w:rFonts w:ascii="Courier New" w:hAnsi="Courier New"/>
          <w:sz w:val="17"/>
        </w:rPr>
        <w:t>{</w:t>
        <w:br/>
        <w:t xml:space="preserve"> "data": {</w:t>
        <w:br/>
        <w:t xml:space="preserve"> "deliveryProfileCreate": {</w:t>
        <w:br/>
        <w:t xml:space="preserve"> "profile": {</w:t>
        <w:br/>
        <w:t xml:space="preserve"> "id": "gid://shopify/DeliveryProfile/1234567890",</w:t>
        <w:br/>
        <w:t xml:space="preserve"> "name": "Subscription Shipping Profile",</w:t>
        <w:br/>
        <w:t xml:space="preserve"> "default": false,</w:t>
        <w:br/>
        <w:t xml:space="preserve"> "version": 1,</w:t>
        <w:br/>
        <w:t xml:space="preserve"> "activeMethodDefinitionsCount": 3,</w:t>
        <w:br/>
        <w:t xml:space="preserve"> "legacyMode": false,</w:t>
        <w:br/>
        <w:t xml:space="preserve"> "locationsWithoutRatesCount": 0,</w:t>
        <w:br/>
        <w:t xml:space="preserve"> "originLocationCount": 1,</w:t>
        <w:br/>
        <w:t xml:space="preserve"> "zoneCountryCount": 12,</w:t>
        <w:br/>
        <w:t xml:space="preserve"> "productVariantsCount": {</w:t>
        <w:br/>
        <w:t xml:space="preserve"> "count": 25,</w:t>
        <w:br/>
        <w:t xml:space="preserve"> "precision": "EXACT"</w:t>
        <w:br/>
        <w:t xml:space="preserve"> },</w:t>
        <w:br/>
        <w:t xml:space="preserve"> "productVariantsCountV2": {</w:t>
        <w:br/>
        <w:t xml:space="preserve"> "capped": false,</w:t>
        <w:br/>
        <w:t xml:space="preserve"> "count": 25</w:t>
        <w:br/>
        <w:t xml:space="preserve"> }</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["deliveryProfileCreate"]</w:t>
        <w:br/>
        <w:t xml:space="preserve"> }</w:t>
        <w:br/>
        <w:t xml:space="preserve"> ],</w:t>
        <w:br/>
        <w:t xml:space="preserve"> "data": {</w:t>
        <w:br/>
        <w:t xml:space="preserve"> "deliveryProfileCreate":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data.deliveryProfileCreate.profile</w:t>
            </w:r>
          </w:p>
        </w:tc>
        <w:tc>
          <w:tcPr>
            <w:tcW w:type="dxa" w:w="2880"/>
          </w:tcPr>
          <w:p>
            <w:r>
              <w:t>DeliveryProfile</w:t>
            </w:r>
          </w:p>
        </w:tc>
        <w:tc>
          <w:tcPr>
            <w:tcW w:type="dxa" w:w="2880"/>
          </w:tcPr>
          <w:p>
            <w:r>
              <w:t>The delivery profile that was created.</w:t>
            </w:r>
          </w:p>
        </w:tc>
      </w:tr>
      <w:tr>
        <w:tc>
          <w:tcPr>
            <w:tcW w:type="dxa" w:w="2880"/>
          </w:tcPr>
          <w:p>
            <w:r>
              <w:t>data.deliveryProfileCreate.profile.activeMethodDefinitionsCount</w:t>
            </w:r>
          </w:p>
        </w:tc>
        <w:tc>
          <w:tcPr>
            <w:tcW w:type="dxa" w:w="2880"/>
          </w:tcPr>
          <w:p>
            <w:r>
              <w:t>Int</w:t>
            </w:r>
          </w:p>
        </w:tc>
        <w:tc>
          <w:tcPr>
            <w:tcW w:type="dxa" w:w="2880"/>
          </w:tcPr>
          <w:p>
            <w:r>
              <w:t>The number of active shipping rates for the profile.</w:t>
            </w:r>
          </w:p>
        </w:tc>
      </w:tr>
      <w:tr>
        <w:tc>
          <w:tcPr>
            <w:tcW w:type="dxa" w:w="2880"/>
          </w:tcPr>
          <w:p>
            <w:r>
              <w:t>data.deliveryProfileCreate.profile.default</w:t>
            </w:r>
          </w:p>
        </w:tc>
        <w:tc>
          <w:tcPr>
            <w:tcW w:type="dxa" w:w="2880"/>
          </w:tcPr>
          <w:p>
            <w:r>
              <w:t>Boolean</w:t>
            </w:r>
          </w:p>
        </w:tc>
        <w:tc>
          <w:tcPr>
            <w:tcW w:type="dxa" w:w="2880"/>
          </w:tcPr>
          <w:p>
            <w:r>
              <w:t>Whether this is the default profile.</w:t>
            </w:r>
          </w:p>
        </w:tc>
      </w:tr>
      <w:tr>
        <w:tc>
          <w:tcPr>
            <w:tcW w:type="dxa" w:w="2880"/>
          </w:tcPr>
          <w:p>
            <w:r>
              <w:t>data.deliveryProfileCreate.profile.id</w:t>
            </w:r>
          </w:p>
        </w:tc>
        <w:tc>
          <w:tcPr>
            <w:tcW w:type="dxa" w:w="2880"/>
          </w:tcPr>
          <w:p>
            <w:r>
              <w:t>ID</w:t>
            </w:r>
          </w:p>
        </w:tc>
        <w:tc>
          <w:tcPr>
            <w:tcW w:type="dxa" w:w="2880"/>
          </w:tcPr>
          <w:p>
            <w:r>
              <w:t>A globally-unique ID.</w:t>
            </w:r>
          </w:p>
        </w:tc>
      </w:tr>
      <w:tr>
        <w:tc>
          <w:tcPr>
            <w:tcW w:type="dxa" w:w="2880"/>
          </w:tcPr>
          <w:p>
            <w:r>
              <w:t>data.deliveryProfileCreate.profile.legacyMode</w:t>
            </w:r>
          </w:p>
        </w:tc>
        <w:tc>
          <w:tcPr>
            <w:tcW w:type="dxa" w:w="2880"/>
          </w:tcPr>
          <w:p>
            <w:r>
              <w:t>Boolean</w:t>
            </w:r>
          </w:p>
        </w:tc>
        <w:tc>
          <w:tcPr>
            <w:tcW w:type="dxa" w:w="2880"/>
          </w:tcPr>
          <w:p>
            <w:r>
              <w:t>Whether this shop has enabled legacy compatibility mode for delivery profiles.</w:t>
            </w:r>
          </w:p>
        </w:tc>
      </w:tr>
      <w:tr>
        <w:tc>
          <w:tcPr>
            <w:tcW w:type="dxa" w:w="2880"/>
          </w:tcPr>
          <w:p>
            <w:r>
              <w:t>data.deliveryProfileCreate.profile.locationsWithoutRatesCount</w:t>
            </w:r>
          </w:p>
        </w:tc>
        <w:tc>
          <w:tcPr>
            <w:tcW w:type="dxa" w:w="2880"/>
          </w:tcPr>
          <w:p>
            <w:r>
              <w:t>Int</w:t>
            </w:r>
          </w:p>
        </w:tc>
        <w:tc>
          <w:tcPr>
            <w:tcW w:type="dxa" w:w="2880"/>
          </w:tcPr>
          <w:p>
            <w:r>
              <w:t>The number of locations without rates defined.</w:t>
            </w:r>
          </w:p>
        </w:tc>
      </w:tr>
      <w:tr>
        <w:tc>
          <w:tcPr>
            <w:tcW w:type="dxa" w:w="2880"/>
          </w:tcPr>
          <w:p>
            <w:r>
              <w:t>data.deliveryProfileCreate.profile.name</w:t>
            </w:r>
          </w:p>
        </w:tc>
        <w:tc>
          <w:tcPr>
            <w:tcW w:type="dxa" w:w="2880"/>
          </w:tcPr>
          <w:p>
            <w:r>
              <w:t>String</w:t>
            </w:r>
          </w:p>
        </w:tc>
        <w:tc>
          <w:tcPr>
            <w:tcW w:type="dxa" w:w="2880"/>
          </w:tcPr>
          <w:p>
            <w:r>
              <w:t>The name of the delivery profile.</w:t>
            </w:r>
          </w:p>
        </w:tc>
      </w:tr>
      <w:tr>
        <w:tc>
          <w:tcPr>
            <w:tcW w:type="dxa" w:w="2880"/>
          </w:tcPr>
          <w:p>
            <w:r>
              <w:t>data.deliveryProfileCreate.profile.originLocationCount</w:t>
            </w:r>
          </w:p>
        </w:tc>
        <w:tc>
          <w:tcPr>
            <w:tcW w:type="dxa" w:w="2880"/>
          </w:tcPr>
          <w:p>
            <w:r>
              <w:t>Int</w:t>
            </w:r>
          </w:p>
        </w:tc>
        <w:tc>
          <w:tcPr>
            <w:tcW w:type="dxa" w:w="2880"/>
          </w:tcPr>
          <w:p>
            <w:r>
              <w:t>The number of active origin locations for the profile.</w:t>
            </w:r>
          </w:p>
        </w:tc>
      </w:tr>
      <w:tr>
        <w:tc>
          <w:tcPr>
            <w:tcW w:type="dxa" w:w="2880"/>
          </w:tcPr>
          <w:p>
            <w:r>
              <w:t>data.deliveryProfileCreate.profile.productVariantsCount</w:t>
            </w:r>
          </w:p>
        </w:tc>
        <w:tc>
          <w:tcPr>
            <w:tcW w:type="dxa" w:w="2880"/>
          </w:tcPr>
          <w:p>
            <w:r>
              <w:t>Count</w:t>
            </w:r>
          </w:p>
        </w:tc>
        <w:tc>
          <w:tcPr>
            <w:tcW w:type="dxa" w:w="2880"/>
          </w:tcPr>
          <w:p>
            <w:r>
              <w:t>How many product variants are in this profile.</w:t>
            </w:r>
          </w:p>
        </w:tc>
      </w:tr>
      <w:tr>
        <w:tc>
          <w:tcPr>
            <w:tcW w:type="dxa" w:w="2880"/>
          </w:tcPr>
          <w:p>
            <w:r>
              <w:t>data.deliveryProfileCreate.profile.productVariantsCount.count</w:t>
            </w:r>
          </w:p>
        </w:tc>
        <w:tc>
          <w:tcPr>
            <w:tcW w:type="dxa" w:w="2880"/>
          </w:tcPr>
          <w:p>
            <w:r>
              <w:t>Int</w:t>
            </w:r>
          </w:p>
        </w:tc>
        <w:tc>
          <w:tcPr>
            <w:tcW w:type="dxa" w:w="2880"/>
          </w:tcPr>
          <w:p>
            <w:r>
              <w:t>The count of elements.</w:t>
            </w:r>
          </w:p>
        </w:tc>
      </w:tr>
      <w:tr>
        <w:tc>
          <w:tcPr>
            <w:tcW w:type="dxa" w:w="2880"/>
          </w:tcPr>
          <w:p>
            <w:r>
              <w:t>data.deliveryProfileCreate.profile.productVariantsCount.precision</w:t>
            </w:r>
          </w:p>
        </w:tc>
        <w:tc>
          <w:tcPr>
            <w:tcW w:type="dxa" w:w="2880"/>
          </w:tcPr>
          <w:p>
            <w:r>
              <w:t>CountPrecision</w:t>
            </w:r>
          </w:p>
        </w:tc>
        <w:tc>
          <w:tcPr>
            <w:tcW w:type="dxa" w:w="2880"/>
          </w:tcPr>
          <w:p>
            <w:r>
              <w:t>The count’s precision (exactness).</w:t>
            </w:r>
          </w:p>
        </w:tc>
      </w:tr>
      <w:tr>
        <w:tc>
          <w:tcPr>
            <w:tcW w:type="dxa" w:w="2880"/>
          </w:tcPr>
          <w:p>
            <w:r>
              <w:t>data.deliveryProfileCreate.profile.productVariantsCountV2</w:t>
            </w:r>
          </w:p>
        </w:tc>
        <w:tc>
          <w:tcPr>
            <w:tcW w:type="dxa" w:w="2880"/>
          </w:tcPr>
          <w:p>
            <w:r>
              <w:t>DeliveryProductVariantsCount</w:t>
            </w:r>
          </w:p>
        </w:tc>
        <w:tc>
          <w:tcPr>
            <w:tcW w:type="dxa" w:w="2880"/>
          </w:tcPr>
          <w:p>
            <w:r>
              <w:t>How many product variants are in this profile.</w:t>
            </w:r>
          </w:p>
        </w:tc>
      </w:tr>
      <w:tr>
        <w:tc>
          <w:tcPr>
            <w:tcW w:type="dxa" w:w="2880"/>
          </w:tcPr>
          <w:p>
            <w:r>
              <w:t>data.deliveryProfileCreate.profile.productVariantsCountV2.capped</w:t>
            </w:r>
          </w:p>
        </w:tc>
        <w:tc>
          <w:tcPr>
            <w:tcW w:type="dxa" w:w="2880"/>
          </w:tcPr>
          <w:p>
            <w:r>
              <w:t>Boolean</w:t>
            </w:r>
          </w:p>
        </w:tc>
        <w:tc>
          <w:tcPr>
            <w:tcW w:type="dxa" w:w="2880"/>
          </w:tcPr>
          <w:p>
            <w:r>
              <w:t>Whether the count has reached the cap of 500.</w:t>
            </w:r>
          </w:p>
        </w:tc>
      </w:tr>
      <w:tr>
        <w:tc>
          <w:tcPr>
            <w:tcW w:type="dxa" w:w="2880"/>
          </w:tcPr>
          <w:p>
            <w:r>
              <w:t>data.deliveryProfileCreate.profile.productVariantsCountV2.count</w:t>
            </w:r>
          </w:p>
        </w:tc>
        <w:tc>
          <w:tcPr>
            <w:tcW w:type="dxa" w:w="2880"/>
          </w:tcPr>
          <w:p>
            <w:r>
              <w:t>Int</w:t>
            </w:r>
          </w:p>
        </w:tc>
        <w:tc>
          <w:tcPr>
            <w:tcW w:type="dxa" w:w="2880"/>
          </w:tcPr>
          <w:p>
            <w:r>
              <w:t>The product variant count.</w:t>
            </w:r>
          </w:p>
        </w:tc>
      </w:tr>
      <w:tr>
        <w:tc>
          <w:tcPr>
            <w:tcW w:type="dxa" w:w="2880"/>
          </w:tcPr>
          <w:p>
            <w:r>
              <w:t>data.deliveryProfileCreate.profile.profileItems</w:t>
            </w:r>
          </w:p>
        </w:tc>
        <w:tc>
          <w:tcPr>
            <w:tcW w:type="dxa" w:w="2880"/>
          </w:tcPr>
          <w:p>
            <w:r>
              <w:t>DeliveryProfileItemConnection</w:t>
            </w:r>
          </w:p>
        </w:tc>
        <w:tc>
          <w:tcPr>
            <w:tcW w:type="dxa" w:w="2880"/>
          </w:tcPr>
          <w:p>
            <w:r>
              <w:t>The products and variants associated with this profile.</w:t>
            </w:r>
          </w:p>
        </w:tc>
      </w:tr>
      <w:tr>
        <w:tc>
          <w:tcPr>
            <w:tcW w:type="dxa" w:w="2880"/>
          </w:tcPr>
          <w:p>
            <w:r>
              <w:t>data.deliveryProfileCreate.profile.profileItems.edges</w:t>
            </w:r>
          </w:p>
        </w:tc>
        <w:tc>
          <w:tcPr>
            <w:tcW w:type="dxa" w:w="2880"/>
          </w:tcPr>
          <w:p>
            <w:r>
              <w:t>[DeliveryProfileItemEdge]</w:t>
            </w:r>
          </w:p>
        </w:tc>
        <w:tc>
          <w:tcPr>
            <w:tcW w:type="dxa" w:w="2880"/>
          </w:tcPr>
          <w:p>
            <w:r>
              <w:t>Connection edges (cursor + node).</w:t>
            </w:r>
          </w:p>
        </w:tc>
      </w:tr>
      <w:tr>
        <w:tc>
          <w:tcPr>
            <w:tcW w:type="dxa" w:w="2880"/>
          </w:tcPr>
          <w:p>
            <w:r>
              <w:t>data.deliveryProfileCreate.profile.profileItems.nodes</w:t>
            </w:r>
          </w:p>
        </w:tc>
        <w:tc>
          <w:tcPr>
            <w:tcW w:type="dxa" w:w="2880"/>
          </w:tcPr>
          <w:p>
            <w:r>
              <w:t>[DeliveryProfileItem]</w:t>
            </w:r>
          </w:p>
        </w:tc>
        <w:tc>
          <w:tcPr>
            <w:tcW w:type="dxa" w:w="2880"/>
          </w:tcPr>
          <w:p>
            <w:r>
              <w:t>List of associated profile items.</w:t>
            </w:r>
          </w:p>
        </w:tc>
      </w:tr>
      <w:tr>
        <w:tc>
          <w:tcPr>
            <w:tcW w:type="dxa" w:w="2880"/>
          </w:tcPr>
          <w:p>
            <w:r>
              <w:t>data.deliveryProfileCreate.profile.profileItems.pageInfo</w:t>
            </w:r>
          </w:p>
        </w:tc>
        <w:tc>
          <w:tcPr>
            <w:tcW w:type="dxa" w:w="2880"/>
          </w:tcPr>
          <w:p>
            <w:r>
              <w:t>PageInfo</w:t>
            </w:r>
          </w:p>
        </w:tc>
        <w:tc>
          <w:tcPr>
            <w:tcW w:type="dxa" w:w="2880"/>
          </w:tcPr>
          <w:p>
            <w:r>
              <w:t>Pagination cursor info.</w:t>
            </w:r>
          </w:p>
        </w:tc>
      </w:tr>
      <w:tr>
        <w:tc>
          <w:tcPr>
            <w:tcW w:type="dxa" w:w="2880"/>
          </w:tcPr>
          <w:p>
            <w:r>
              <w:t>data.deliveryProfileCreate.profile.profileItems.pageInfo.endCursor</w:t>
            </w:r>
          </w:p>
        </w:tc>
        <w:tc>
          <w:tcPr>
            <w:tcW w:type="dxa" w:w="2880"/>
          </w:tcPr>
          <w:p>
            <w:r>
              <w:t>String</w:t>
            </w:r>
          </w:p>
        </w:tc>
        <w:tc>
          <w:tcPr>
            <w:tcW w:type="dxa" w:w="2880"/>
          </w:tcPr>
          <w:p>
            <w:r>
              <w:t>Cursor for the last edge.</w:t>
            </w:r>
          </w:p>
        </w:tc>
      </w:tr>
      <w:tr>
        <w:tc>
          <w:tcPr>
            <w:tcW w:type="dxa" w:w="2880"/>
          </w:tcPr>
          <w:p>
            <w:r>
              <w:t>data.deliveryProfileCreate.profile.profileItems.pageInfo.hasNextPage</w:t>
            </w:r>
          </w:p>
        </w:tc>
        <w:tc>
          <w:tcPr>
            <w:tcW w:type="dxa" w:w="2880"/>
          </w:tcPr>
          <w:p>
            <w:r>
              <w:t>Boolean</w:t>
            </w:r>
          </w:p>
        </w:tc>
        <w:tc>
          <w:tcPr>
            <w:tcW w:type="dxa" w:w="2880"/>
          </w:tcPr>
          <w:p>
            <w:r>
              <w:t>Whether more pages exist after this one.</w:t>
            </w:r>
          </w:p>
        </w:tc>
      </w:tr>
      <w:tr>
        <w:tc>
          <w:tcPr>
            <w:tcW w:type="dxa" w:w="2880"/>
          </w:tcPr>
          <w:p>
            <w:r>
              <w:t>data.deliveryProfileCreate.profile.profileItems.pageInfo.hasPreviousPage</w:t>
            </w:r>
          </w:p>
        </w:tc>
        <w:tc>
          <w:tcPr>
            <w:tcW w:type="dxa" w:w="2880"/>
          </w:tcPr>
          <w:p>
            <w:r>
              <w:t>Boolean</w:t>
            </w:r>
          </w:p>
        </w:tc>
        <w:tc>
          <w:tcPr>
            <w:tcW w:type="dxa" w:w="2880"/>
          </w:tcPr>
          <w:p>
            <w:r>
              <w:t>Whether pages exist before this one.</w:t>
            </w:r>
          </w:p>
        </w:tc>
      </w:tr>
      <w:tr>
        <w:tc>
          <w:tcPr>
            <w:tcW w:type="dxa" w:w="2880"/>
          </w:tcPr>
          <w:p>
            <w:r>
              <w:t>data.deliveryProfileCreate.profile.profileItems.pageInfo.startCursor</w:t>
            </w:r>
          </w:p>
        </w:tc>
        <w:tc>
          <w:tcPr>
            <w:tcW w:type="dxa" w:w="2880"/>
          </w:tcPr>
          <w:p>
            <w:r>
              <w:t>String</w:t>
            </w:r>
          </w:p>
        </w:tc>
        <w:tc>
          <w:tcPr>
            <w:tcW w:type="dxa" w:w="2880"/>
          </w:tcPr>
          <w:p>
            <w:r>
              <w:t>Cursor for the first edge.</w:t>
            </w:r>
          </w:p>
        </w:tc>
      </w:tr>
      <w:tr>
        <w:tc>
          <w:tcPr>
            <w:tcW w:type="dxa" w:w="2880"/>
          </w:tcPr>
          <w:p>
            <w:r>
              <w:t>data.deliveryProfileCreate.profile.profileLocationGroups</w:t>
            </w:r>
          </w:p>
        </w:tc>
        <w:tc>
          <w:tcPr>
            <w:tcW w:type="dxa" w:w="2880"/>
          </w:tcPr>
          <w:p>
            <w:r>
              <w:t>DeliveryProfileLocationGroup</w:t>
            </w:r>
          </w:p>
        </w:tc>
        <w:tc>
          <w:tcPr>
            <w:tcW w:type="dxa" w:w="2880"/>
          </w:tcPr>
          <w:p>
            <w:r>
              <w:t>The location groups and associated zones using this profile.</w:t>
            </w:r>
          </w:p>
        </w:tc>
      </w:tr>
      <w:tr>
        <w:tc>
          <w:tcPr>
            <w:tcW w:type="dxa" w:w="2880"/>
          </w:tcPr>
          <w:p>
            <w:r>
              <w:t>data.deliveryProfileCreate.profile.sellingPlanGroups</w:t>
            </w:r>
          </w:p>
        </w:tc>
        <w:tc>
          <w:tcPr>
            <w:tcW w:type="dxa" w:w="2880"/>
          </w:tcPr>
          <w:p>
            <w:r>
              <w:t>SellingPlanGroupConnection</w:t>
            </w:r>
          </w:p>
        </w:tc>
        <w:tc>
          <w:tcPr>
            <w:tcW w:type="dxa" w:w="2880"/>
          </w:tcPr>
          <w:p>
            <w:r>
              <w:t>Selling plan groups associated with the delivery profile.</w:t>
            </w:r>
          </w:p>
        </w:tc>
      </w:tr>
      <w:tr>
        <w:tc>
          <w:tcPr>
            <w:tcW w:type="dxa" w:w="2880"/>
          </w:tcPr>
          <w:p>
            <w:r>
              <w:t>data.deliveryProfileCreate.profile.sellingPlanGroups.edges</w:t>
            </w:r>
          </w:p>
        </w:tc>
        <w:tc>
          <w:tcPr>
            <w:tcW w:type="dxa" w:w="2880"/>
          </w:tcPr>
          <w:p>
            <w:r>
              <w:t>[SellingPlanGroupEdge]</w:t>
            </w:r>
          </w:p>
        </w:tc>
        <w:tc>
          <w:tcPr>
            <w:tcW w:type="dxa" w:w="2880"/>
          </w:tcPr>
          <w:p>
            <w:r>
              <w:t>Connection edges (cursor + node).</w:t>
            </w:r>
          </w:p>
        </w:tc>
      </w:tr>
      <w:tr>
        <w:tc>
          <w:tcPr>
            <w:tcW w:type="dxa" w:w="2880"/>
          </w:tcPr>
          <w:p>
            <w:r>
              <w:t>data.deliveryProfileCreate.profile.sellingPlanGroups.nodes</w:t>
            </w:r>
          </w:p>
        </w:tc>
        <w:tc>
          <w:tcPr>
            <w:tcW w:type="dxa" w:w="2880"/>
          </w:tcPr>
          <w:p>
            <w:r>
              <w:t>[SellingPlanGroup]</w:t>
            </w:r>
          </w:p>
        </w:tc>
        <w:tc>
          <w:tcPr>
            <w:tcW w:type="dxa" w:w="2880"/>
          </w:tcPr>
          <w:p>
            <w:r>
              <w:t>List of selling plan groups.</w:t>
            </w:r>
          </w:p>
        </w:tc>
      </w:tr>
      <w:tr>
        <w:tc>
          <w:tcPr>
            <w:tcW w:type="dxa" w:w="2880"/>
          </w:tcPr>
          <w:p>
            <w:r>
              <w:t>data.deliveryProfileCreate.profile.sellingPlanGroups.pageInfo</w:t>
            </w:r>
          </w:p>
        </w:tc>
        <w:tc>
          <w:tcPr>
            <w:tcW w:type="dxa" w:w="2880"/>
          </w:tcPr>
          <w:p>
            <w:r>
              <w:t>PageInfo</w:t>
            </w:r>
          </w:p>
        </w:tc>
        <w:tc>
          <w:tcPr>
            <w:tcW w:type="dxa" w:w="2880"/>
          </w:tcPr>
          <w:p>
            <w:r>
              <w:t>Pagination cursor info.</w:t>
            </w:r>
          </w:p>
        </w:tc>
      </w:tr>
      <w:tr>
        <w:tc>
          <w:tcPr>
            <w:tcW w:type="dxa" w:w="2880"/>
          </w:tcPr>
          <w:p>
            <w:r>
              <w:t>data.deliveryProfileCreate.profile.unassignedLocations</w:t>
            </w:r>
          </w:p>
        </w:tc>
        <w:tc>
          <w:tcPr>
            <w:tcW w:type="dxa" w:w="2880"/>
          </w:tcPr>
          <w:p>
            <w:r>
              <w:t>Location</w:t>
            </w:r>
          </w:p>
        </w:tc>
        <w:tc>
          <w:tcPr>
            <w:tcW w:type="dxa" w:w="2880"/>
          </w:tcPr>
          <w:p>
            <w:r>
              <w:t>List of locations not assigned to a location group for this profile.</w:t>
            </w:r>
          </w:p>
        </w:tc>
      </w:tr>
      <w:tr>
        <w:tc>
          <w:tcPr>
            <w:tcW w:type="dxa" w:w="2880"/>
          </w:tcPr>
          <w:p>
            <w:r>
              <w:t>data.deliveryProfileCreate.profile.unassignedLocationsPaginated</w:t>
            </w:r>
          </w:p>
        </w:tc>
        <w:tc>
          <w:tcPr>
            <w:tcW w:type="dxa" w:w="2880"/>
          </w:tcPr>
          <w:p>
            <w:r>
              <w:t>LocationConnection</w:t>
            </w:r>
          </w:p>
        </w:tc>
        <w:tc>
          <w:tcPr>
            <w:tcW w:type="dxa" w:w="2880"/>
          </w:tcPr>
          <w:p>
            <w:r>
              <w:t>Paginated list of unassigned locations.</w:t>
            </w:r>
          </w:p>
        </w:tc>
      </w:tr>
      <w:tr>
        <w:tc>
          <w:tcPr>
            <w:tcW w:type="dxa" w:w="2880"/>
          </w:tcPr>
          <w:p>
            <w:r>
              <w:t>data.deliveryProfileCreate.profile.unassignedLocationsPaginated.edges</w:t>
            </w:r>
          </w:p>
        </w:tc>
        <w:tc>
          <w:tcPr>
            <w:tcW w:type="dxa" w:w="2880"/>
          </w:tcPr>
          <w:p>
            <w:r>
              <w:t>[LocationEdge]</w:t>
            </w:r>
          </w:p>
        </w:tc>
        <w:tc>
          <w:tcPr>
            <w:tcW w:type="dxa" w:w="2880"/>
          </w:tcPr>
          <w:p>
            <w:r>
              <w:t>Connection edges (cursor + node).</w:t>
            </w:r>
          </w:p>
        </w:tc>
      </w:tr>
      <w:tr>
        <w:tc>
          <w:tcPr>
            <w:tcW w:type="dxa" w:w="2880"/>
          </w:tcPr>
          <w:p>
            <w:r>
              <w:t>data.deliveryProfileCreate.profile.unassignedLocationsPaginated.nodes</w:t>
            </w:r>
          </w:p>
        </w:tc>
        <w:tc>
          <w:tcPr>
            <w:tcW w:type="dxa" w:w="2880"/>
          </w:tcPr>
          <w:p>
            <w:r>
              <w:t>[Location]</w:t>
            </w:r>
          </w:p>
        </w:tc>
        <w:tc>
          <w:tcPr>
            <w:tcW w:type="dxa" w:w="2880"/>
          </w:tcPr>
          <w:p>
            <w:r>
              <w:t>List of locations.</w:t>
            </w:r>
          </w:p>
        </w:tc>
      </w:tr>
      <w:tr>
        <w:tc>
          <w:tcPr>
            <w:tcW w:type="dxa" w:w="2880"/>
          </w:tcPr>
          <w:p>
            <w:r>
              <w:t>data.deliveryProfileCreate.profile.unassignedLocationsPaginated.pageInfo</w:t>
            </w:r>
          </w:p>
        </w:tc>
        <w:tc>
          <w:tcPr>
            <w:tcW w:type="dxa" w:w="2880"/>
          </w:tcPr>
          <w:p>
            <w:r>
              <w:t>PageInfo</w:t>
            </w:r>
          </w:p>
        </w:tc>
        <w:tc>
          <w:tcPr>
            <w:tcW w:type="dxa" w:w="2880"/>
          </w:tcPr>
          <w:p>
            <w:r>
              <w:t>Pagination cursor info.</w:t>
            </w:r>
          </w:p>
        </w:tc>
      </w:tr>
      <w:tr>
        <w:tc>
          <w:tcPr>
            <w:tcW w:type="dxa" w:w="2880"/>
          </w:tcPr>
          <w:p>
            <w:r>
              <w:t>data.deliveryProfileCreate.profile.version</w:t>
            </w:r>
          </w:p>
        </w:tc>
        <w:tc>
          <w:tcPr>
            <w:tcW w:type="dxa" w:w="2880"/>
          </w:tcPr>
          <w:p>
            <w:r>
              <w:t>Int</w:t>
            </w:r>
          </w:p>
        </w:tc>
        <w:tc>
          <w:tcPr>
            <w:tcW w:type="dxa" w:w="2880"/>
          </w:tcPr>
          <w:p>
            <w:r>
              <w:t>The version of the delivery profile.</w:t>
            </w:r>
          </w:p>
        </w:tc>
      </w:tr>
      <w:tr>
        <w:tc>
          <w:tcPr>
            <w:tcW w:type="dxa" w:w="2880"/>
          </w:tcPr>
          <w:p>
            <w:r>
              <w:t>data.deliveryProfileCreate.profile.zoneCountryCount</w:t>
            </w:r>
          </w:p>
        </w:tc>
        <w:tc>
          <w:tcPr>
            <w:tcW w:type="dxa" w:w="2880"/>
          </w:tcPr>
          <w:p>
            <w:r>
              <w:t>Int</w:t>
            </w:r>
          </w:p>
        </w:tc>
        <w:tc>
          <w:tcPr>
            <w:tcW w:type="dxa" w:w="2880"/>
          </w:tcPr>
          <w:p>
            <w:r>
              <w:t>The number of countries with active rates to deliver to.</w:t>
            </w:r>
          </w:p>
        </w:tc>
      </w:tr>
      <w:tr>
        <w:tc>
          <w:tcPr>
            <w:tcW w:type="dxa" w:w="2880"/>
          </w:tcPr>
          <w:p>
            <w:r>
              <w:t>data.deliveryProfileCreate.userErrors</w:t>
            </w:r>
          </w:p>
        </w:tc>
        <w:tc>
          <w:tcPr>
            <w:tcW w:type="dxa" w:w="2880"/>
          </w:tcPr>
          <w:p>
            <w:r>
              <w: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'https://{{SHOPIFY_STORE_NAME}}.myshopify.com/admin/api/2026-01/graphql.json' \</w:t>
        <w:br/>
        <w:t xml:space="preserve"> --header 'Accept: application/json' \</w:t>
        <w:br/>
        <w:t xml:space="preserve"> --header 'Content-Type: application/json' \</w:t>
        <w:br/>
        <w:t xml:space="preserve"> --data '{</w:t>
        <w:br/>
        <w:t xml:space="preserve"> "query": "mutation deliveryProfileCreate($profile: DeliveryProfileInput!) { deliveryProfileCreate(profile: $profile) { profile { id name default version activeMethodDefinitionsCount legacyMode locationsWithoutRatesCount originLocationCount zoneCountryCount productVariantsCount { count precision } productVariantsCountV2 { capped count } } userErrors { field message } } }",</w:t>
        <w:br/>
        <w:t xml:space="preserve"> "variables": {</w:t>
        <w:br/>
        <w:t xml:space="preserve"> "profile": {</w:t>
        <w:br/>
        <w:t xml:space="preserve"> "...": "..."</w:t>
        <w:br/>
        <w:t xml:space="preserve">      }</w:t>
        <w:br/>
        <w:t xml:space="preserve">    }</w:t>
        <w:br/>
        <w:t xml:space="preserve">  }'</w:t>
      </w:r>
    </w:p>
    <w:p>
      <w:pPr>
        <w:pStyle w:val="Heading3"/>
      </w:pPr>
      <w:r>
        <w:t>Example Usage</w:t>
      </w:r>
    </w:p>
    <w:p>
      <w:pPr>
        <w:pStyle w:val="Heading3"/>
      </w:pPr>
      <w:r>
        <w:t>Example 1: Minimal selection set (request shape)</w:t>
      </w:r>
    </w:p>
    <w:p>
      <w:r>
        <w:rPr>
          <w:b/>
          <w:color w:val="666666"/>
          <w:sz w:val="16"/>
        </w:rPr>
        <w:t>[bash]</w:t>
      </w:r>
    </w:p>
    <w:p>
      <w:pPr>
        <w:shd w:fill="F2F2F2" w:val="clear"/>
      </w:pPr>
      <w:r>
        <w:rPr>
          <w:rFonts w:ascii="Courier New" w:hAnsi="Courier New"/>
          <w:sz w:val="17"/>
        </w:rPr>
        <w:t>curl --request POST \</w:t>
        <w:br/>
        <w:t xml:space="preserve"> --url 'https://{{SHOPIFY_STORE_NAME}}.myshopify.com/admin/api/2026-01/graphql.json' \</w:t>
        <w:br/>
        <w:t xml:space="preserve"> --header 'Accept: application/json' \</w:t>
        <w:br/>
        <w:t xml:space="preserve"> --header 'Content-Type: application/json' \</w:t>
        <w:br/>
        <w:t xml:space="preserve"> --data '{</w:t>
        <w:br/>
        <w:t xml:space="preserve"> "query": "mutation ($profile: DeliveryProfileInput!) { deliveryProfileCreate(profile: $profile) { profile { id name } userErrors { field message } } }",</w:t>
        <w:br/>
        <w:t xml:space="preserve"> "variables": {</w:t>
        <w:br/>
        <w:t xml:space="preserve"> "profile": {</w:t>
        <w:br/>
        <w:t xml:space="preserve"> "...": "..."</w:t>
        <w:br/>
        <w:t xml:space="preserve">      }</w:t>
        <w:br/>
        <w:t xml:space="preserve">    }</w:t>
        <w:br/>
        <w:t xml:space="preserve">  }'</w:t>
      </w:r>
    </w:p>
    <w:p>
      <w:pPr>
        <w:pStyle w:val="Heading3"/>
      </w:pPr>
      <w:r>
        <w:t>Example 2: Request additional returned fields</w:t>
      </w:r>
    </w:p>
    <w:p>
      <w:r>
        <w:rPr>
          <w:b/>
          <w:color w:val="666666"/>
          <w:sz w:val="16"/>
        </w:rPr>
        <w:t>[bash]</w:t>
      </w:r>
    </w:p>
    <w:p>
      <w:pPr>
        <w:shd w:fill="F2F2F2" w:val="clear"/>
      </w:pPr>
      <w:r>
        <w:rPr>
          <w:rFonts w:ascii="Courier New" w:hAnsi="Courier New"/>
          <w:sz w:val="17"/>
        </w:rPr>
        <w:t>curl --request POST \</w:t>
        <w:br/>
        <w:t xml:space="preserve"> --url 'https://{{SHOPIFY_STORE_NAME}}.myshopify.com/admin/api/2026-01/graphql.json' \</w:t>
        <w:br/>
        <w:t xml:space="preserve"> --header 'Accept: application/json' \</w:t>
        <w:br/>
        <w:t xml:space="preserve"> --header 'Content-Type: application/json' \</w:t>
        <w:br/>
        <w:t xml:space="preserve"> --data '{</w:t>
        <w:br/>
        <w:t xml:space="preserve"> "query": "mutation ($profile: DeliveryProfileInput!) { deliveryProfileCreate(profile: $profile) { profile { id name default activeMethodDefinitionsCount zoneCountryCount } userErrors { field message } } }",</w:t>
        <w:br/>
        <w:t xml:space="preserve"> "variables": {</w:t>
        <w:br/>
        <w:t xml:space="preserve"> "profile": {</w:t>
        <w:br/>
        <w:t xml:space="preserve"> "...": "..."</w:t>
        <w:br/>
        <w:t xml:space="preserve">      }</w:t>
        <w:br/>
        <w:t xml:space="preserve">    }</w:t>
        <w:br/>
        <w:t xml:space="preserve">  }'</w:t>
      </w:r>
    </w:p>
    <w:p>
      <w:pPr>
        <w:pStyle w:val="Heading3"/>
      </w:pPr>
      <w:r>
        <w:t>Behavior</w:t>
      </w:r>
    </w:p>
    <w:p>
      <w:pPr>
        <w:pStyle w:val="ListBullet"/>
      </w:pPr>
      <w:r>
        <w:t>Accepts a profile input object describing the delivery profile to create.</w:t>
      </w:r>
    </w:p>
    <w:p>
      <w:pPr>
        <w:pStyle w:val="ListBullet"/>
      </w:pPr>
      <w:r>
        <w:t>Creates the DeliveryProfile.</w:t>
      </w:r>
    </w:p>
    <w:p>
      <w:pPr>
        <w:pStyle w:val="ListBullet"/>
      </w:pPr>
      <w:r>
        <w:t>Returns the created profile and any userErrors encountered during execution.</w:t>
      </w:r>
    </w:p>
    <w:p>
      <w:pPr>
        <w:pStyle w:val="Heading3"/>
      </w:pPr>
      <w:r>
        <w:t>Notes</w:t>
      </w:r>
    </w:p>
    <w:p>
      <w:pPr>
        <w:pStyle w:val="ListBullet"/>
      </w:pPr>
      <w:r>
        <w:t>A delivery profile can group products/variants with location groups, zones, delivery method definitions, and rates.</w:t>
      </w:r>
    </w:p>
    <w:p>
      <w:pPr>
        <w:pStyle w:val="ListBullet"/>
      </w:pPr>
      <w:r>
        <w:t>You can associate delivery profiles with SellingPlanGroup objects to customize shipping for subscriptions and pre-orders.</w:t>
      </w:r>
    </w:p>
    <w:p>
      <w:pPr>
        <w:pStyle w:val="ListBullet"/>
      </w:pPr>
      <w:r>
        <w:t>Always check userErrors even if the HTTP status code is 200.</w:t>
      </w:r>
    </w:p>
    <w:p>
      <w:pPr>
        <w:pStyle w:val="Heading3"/>
      </w:pPr>
      <w:r>
        <w:t>Error Handling</w:t>
      </w:r>
    </w:p>
    <w:p>
      <w:pPr>
        <w:pStyle w:val="ListBullet"/>
      </w:pPr>
      <w:r>
        <w:t>GraphQL userErrors: Validation or business-rule errors returned in data.deliveryProfileCreate.userErrors.</w:t>
      </w:r>
    </w:p>
    <w:p>
      <w:pPr>
        <w:pStyle w:val="ListBullet"/>
      </w:pPr>
      <w:r>
        <w:t>GraphQL errors: Query/mutation execution errors returned in the top-level errors array.</w:t>
      </w:r>
    </w:p>
    <w:p>
      <w:pPr>
        <w:pStyle w:val="Heading3"/>
      </w:pPr>
      <w:r>
        <w:t>Related deliveryProfiles actions</w:t>
      </w:r>
    </w:p>
    <w:p>
      <w:pPr>
        <w:pStyle w:val="ListBullet"/>
      </w:pPr>
      <w:r>
        <w:t>[POST] List Delivery Profiles (GraphQL) — /admin/api/2026-01/graphql.json</w:t>
      </w:r>
    </w:p>
    <w:p>
      <w:pPr>
        <w:pStyle w:val="ListBullet"/>
      </w:pPr>
      <w:r>
        <w:t>[POST] Remove a Delivery Profile (Async Job) — /admin/api/2026-01/graphql.json</w:t>
      </w:r>
    </w:p>
    <w:p>
      <w:pPr>
        <w:pStyle w:val="ListBullet"/>
      </w:pPr>
      <w:r>
        <w:t>[POST] Update a Delivery Profile — /graphql.json</w:t>
      </w:r>
    </w:p>
    <w:p>
      <w:pPr>
        <w:pStyle w:val="ListBullet"/>
      </w:pPr>
      <w:r>
        <w:t>[POST] Get a Delivery Profile by ID (GraphQL) — /graphql.json</w:t>
      </w:r>
    </w:p>
    <w:p>
      <w:r>
        <w:br w:type="page"/>
      </w:r>
    </w:p>
    <w:p>
      <w:pPr>
        <w:pStyle w:val="Heading2"/>
      </w:pPr>
      <w:r>
        <w:t>202. [POST] Create an Automatic App-Managed Discount</w:t>
      </w:r>
    </w:p>
    <w:p>
      <w:r>
        <w:rPr>
          <w:b/>
        </w:rPr>
        <w:t xml:space="preserve">Endpoint: </w:t>
      </w:r>
      <w:r>
        <w:rPr>
          <w:rFonts w:ascii="Courier New" w:hAnsi="Courier New"/>
          <w:sz w:val="18"/>
        </w:rPr>
        <w:t>/admin/api/2026-01/graphql.json</w:t>
      </w:r>
    </w:p>
    <w:p>
      <w:pPr>
        <w:pStyle w:val="Heading3"/>
      </w:pPr>
      <w:r>
        <w:t>Create an Automatic App-Managed Discount (discountAutomaticAppCreate)</w:t>
      </w:r>
    </w:p>
    <w:p>
      <w:pPr>
        <w:pStyle w:val="Heading3"/>
      </w:pPr>
      <w:r>
        <w:t>Prerequisites</w:t>
      </w:r>
    </w:p>
    <w:p>
      <w:pPr>
        <w:pStyle w:val="ListBullet"/>
      </w:pPr>
      <w:r>
        <w:t>Your app must be set up to use Shopify Functions for advanced/custom/dynamic discounts.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automatic discount that’s managed by an app. Use this mutation with Shopify Functions when you need discount logic that isn’t supported by Shopify’s native discount types.</w:t>
      </w:r>
    </w:p>
    <w:p>
      <w:pPr>
        <w:pStyle w:val="Heading3"/>
      </w:pPr>
      <w:r>
        <w:t>Enforcement Rules</w:t>
      </w:r>
    </w:p>
    <w:p>
      <w:pPr>
        <w:pStyle w:val="ListBullet"/>
      </w:pPr>
      <w:r>
        <w:t xml:space="preserve">This is a GraphQL Admin API endpoint: </w:t>
        <w:br/>
        <w:br/>
        <w:t>Send the mutation in the request body as JSON with a query string and (optionally) variables.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Heading3"/>
      </w:pPr>
      <w:r>
        <w:t>GraphQL Mutation</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automaticAppDiscount</w:t>
            </w:r>
          </w:p>
        </w:tc>
        <w:tc>
          <w:tcPr>
            <w:tcW w:type="dxa" w:w="2880"/>
          </w:tcPr>
          <w:p>
            <w:r>
              <w:t>DiscountAutomaticAppInput</w:t>
            </w:r>
          </w:p>
        </w:tc>
        <w:tc>
          <w:tcPr>
            <w:tcW w:type="dxa" w:w="2880"/>
          </w:tcPr>
          <w:p>
            <w:r>
              <w:t>The input data used to create the automatic discount.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discountAutomaticAppCreate($automaticAppDiscount: DiscountAutomaticAppInput!) { discountAutomaticAppCreate(automaticAppDiscount: $automaticAppDiscount) { automaticAppDiscount { discountId title status startsAt endsAt appliesOnOneTimePurchase appliesOnSubscription recurringCycleLimit asyncUsageCount createdAt updatedAt combinesWith { orderDiscounts productDiscounts shippingDiscounts } appDiscountType { appKey functionId title description targetType appBridge { createPath detailsPath } app { apiKey appStoreAppUrl appStoreDeveloperUrl developerName developerUrl embedded handle id installUrl isPostPurchaseAppInUse launchUrl previouslyInstalled pricingDetails pricingDetailsSummary privacyPolicyUrl published shopifyDeveloped title uninstallMessage uninstallUrl webhookApiVersion } } } userErrors { field message } } }",</w:t>
        <w:br/>
        <w:t xml:space="preserve"> "variables": {</w:t>
        <w:br/>
        <w:t xml:space="preserve"> "automaticAppDiscount": {</w:t>
        <w:br/>
        <w:t xml:space="preserve"> "title": "Volume discount (App-managed)",</w:t>
        <w:br/>
        <w:t xml:space="preserve"> "startsAt": "2026-01-15T00:00:00Z",</w:t>
        <w:br/>
        <w:t xml:space="preserve"> "endsAt": null</w:t>
        <w:br/>
        <w:t xml:space="preserve"> }</w:t>
        <w:br/>
        <w:t xml:space="preserve"> }</w:t>
        <w:br/>
        <w:t>}</w:t>
      </w:r>
    </w:p>
    <w:p>
      <w:r>
        <w:rPr>
          <w:b/>
        </w:rPr>
        <w:t>Note: Note: The scraped content doesn’t enumerate the fields of DiscountAutomaticAppInput, so the example above includes only commonly expected fields (title, startsAt, endsAt) as placeholders. Use the official Shopify schema/docs for the exact input shape your discount function requires.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"discountAutomaticAppCreate": {</w:t>
        <w:br/>
        <w:t xml:space="preserve"> "automaticAppDiscount": {</w:t>
        <w:br/>
        <w:t xml:space="preserve"> "discountId": "gid://shopify/DiscountAutomaticNode/1234567890",</w:t>
        <w:br/>
        <w:t xml:space="preserve"> "title": "Volume discount (App-managed)",</w:t>
        <w:br/>
        <w:t xml:space="preserve"> "status": "ACTIVE",</w:t>
        <w:br/>
        <w:t xml:space="preserve"> "startsAt": "2026-01-15T00:00:00Z",</w:t>
        <w:br/>
        <w:t xml:space="preserve"> "endsAt": null,</w:t>
        <w:br/>
        <w:t xml:space="preserve"> "appliesOnOneTimePurchase": true,</w:t>
        <w:br/>
        <w:t xml:space="preserve"> "appliesOnSubscription": false,</w:t>
        <w:br/>
        <w:t xml:space="preserve"> "recurringCycleLimit": 0,</w:t>
        <w:br/>
        <w:t xml:space="preserve"> "asyncUsageCount": 0,</w:t>
        <w:br/>
        <w:t xml:space="preserve"> "createdAt": "2026-01-15T00:00:05Z",</w:t>
        <w:br/>
        <w:t xml:space="preserve"> "updatedAt": "2026-01-15T00:00:05Z",</w:t>
        <w:br/>
        <w:t xml:space="preserve"> "combinesWith": {</w:t>
        <w:br/>
        <w:t xml:space="preserve"> "orderDiscounts": false,</w:t>
        <w:br/>
        <w:t xml:space="preserve"> "productDiscounts": true,</w:t>
        <w:br/>
        <w:t xml:space="preserve"> "shippingDiscounts": false</w:t>
        <w:br/>
        <w:t xml:space="preserve"> },</w:t>
        <w:br/>
        <w:t xml:space="preserve"> "appDiscountType": {</w:t>
        <w:br/>
        <w:t xml:space="preserve"> "appKey": "your-app-client-id",</w:t>
        <w:br/>
        <w:t xml:space="preserve"> "functionId": "your-function-id",</w:t>
        <w:br/>
        <w:t xml:space="preserve"> "title": "Volume",</w:t>
        <w:br/>
        <w:t xml:space="preserve"> "description": "Percentage off when minimum quantity is met",</w:t>
        <w:br/>
        <w:t xml:space="preserve"> "targetType": "LINE_ITEM",</w:t>
        <w:br/>
        <w:t xml:space="preserve"> "appBridge": {</w:t>
        <w:br/>
        <w:t xml:space="preserve"> "createPath": "/discounts/new",</w:t>
        <w:br/>
        <w:t xml:space="preserve"> "detailsPath": "/discounts/123"</w:t>
        <w:br/>
        <w:t xml:space="preserve"> },</w:t>
        <w:br/>
        <w:t xml:space="preserve"> "app": {</w:t>
        <w:br/>
        <w:t xml:space="preserve"> "apiKey": "your-app-api-key",</w:t>
        <w:br/>
        <w:t xml:space="preserve"> "appStoreAppUrl": "https://apps.shopify.com/example",</w:t>
        <w:br/>
        <w:t xml:space="preserve"> "appStoreDeveloperUrl": "https://apps.shopify.com/partners/example",</w:t>
        <w:br/>
        <w:t xml:space="preserve"> "developerName": "Example Developer",</w:t>
        <w:br/>
        <w:t xml:space="preserve"> "developerUrl": "https://developer.example.com",</w:t>
        <w:br/>
        <w:t xml:space="preserve"> "embedded": true,</w:t>
        <w:br/>
        <w:t xml:space="preserve"> "handle": "example-app",</w:t>
        <w:br/>
        <w:t xml:space="preserve"> "id": "gid://shopify/App/987654321",</w:t>
        <w:br/>
        <w:t xml:space="preserve"> "installUrl": "https://apps.shopify.com/example",</w:t>
        <w:br/>
        <w:t xml:space="preserve"> "isPostPurchaseAppInUse": false,</w:t>
        <w:br/>
        <w:t xml:space="preserve"> "launchUrl": "https://admin.shopify.com/apps/example",</w:t>
        <w:br/>
        <w:t xml:space="preserve"> "previouslyInstalled": true,</w:t>
        <w:br/>
        <w:t xml:space="preserve"> "pricingDetails": "Pricing details...",</w:t>
        <w:br/>
        <w:t xml:space="preserve"> "pricingDetailsSummary": "Summary...",</w:t>
        <w:br/>
        <w:t xml:space="preserve"> "privacyPolicyUrl": "https://example.com/privacy",</w:t>
        <w:br/>
        <w:t xml:space="preserve"> "published": true,</w:t>
        <w:br/>
        <w:t xml:space="preserve"> "shopifyDeveloped": false,</w:t>
        <w:br/>
        <w:t xml:space="preserve"> "title": "Example App",</w:t>
        <w:br/>
        <w:t xml:space="preserve"> "uninstallMessage": "By removing this app, ...",</w:t>
        <w:br/>
        <w:t xml:space="preserve"> "uninstallUrl": "https://apps.shopify.com/example/uninstall",</w:t>
        <w:br/>
        <w:t xml:space="preserve"> "webhookApiVersion": "2026-01"</w:t>
        <w:br/>
        <w:t xml:space="preserve"> }</w:t>
        <w:br/>
        <w:t xml:space="preserve"> }</w:t>
        <w:br/>
        <w:t xml:space="preserve"> },</w:t>
        <w:br/>
        <w:t xml:space="preserve"> "userErrors": []</w:t>
        <w:br/>
        <w:t xml:space="preserve"> }</w:t>
        <w:br/>
        <w:t xml:space="preserve"> }</w:t>
        <w:br/>
        <w:t>}</w:t>
      </w:r>
    </w:p>
    <w:p>
      <w:pPr>
        <w:pStyle w:val="Heading3"/>
      </w:pPr>
      <w:r>
        <w:t>Error Response (200 OK with userErrors)</w:t>
      </w:r>
    </w:p>
    <w:p>
      <w:r>
        <w:t>Shopify GraphQL commonly returns application-level errors in userErrors:</w:t>
      </w:r>
    </w:p>
    <w:p>
      <w:r>
        <w:rPr>
          <w:b/>
          <w:color w:val="666666"/>
          <w:sz w:val="16"/>
        </w:rPr>
        <w:t>[json]</w:t>
      </w:r>
    </w:p>
    <w:p>
      <w:pPr>
        <w:shd w:fill="F2F2F2" w:val="clear"/>
      </w:pPr>
      <w:r>
        <w:rPr>
          <w:rFonts w:ascii="Courier New" w:hAnsi="Courier New"/>
          <w:sz w:val="17"/>
        </w:rPr>
        <w:t>{</w:t>
        <w:br/>
        <w:t xml:space="preserve"> "data": {</w:t>
        <w:br/>
        <w:t xml:space="preserve"> "discountAutomaticAppCreate": {</w:t>
        <w:br/>
        <w:t xml:space="preserve"> "automaticAppDiscount": null,</w:t>
        <w:br/>
        <w:t xml:space="preserve"> "userErrors": [</w:t>
        <w:br/>
        <w:t xml:space="preserve"> {</w:t>
        <w:br/>
        <w:t xml:space="preserve"> "field": ["automaticAppDiscount", "title"],</w:t>
        <w:br/>
        <w:t xml:space="preserve"> "message": "Title can't be blank"</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data.discountAutomaticAppCreate.automaticAppDiscount</w:t>
            </w:r>
          </w:p>
        </w:tc>
        <w:tc>
          <w:tcPr>
            <w:tcW w:type="dxa" w:w="2880"/>
          </w:tcPr>
          <w:p>
            <w:r>
              <w:t>DiscountAutomaticApp</w:t>
            </w:r>
          </w:p>
        </w:tc>
        <w:tc>
          <w:tcPr>
            <w:tcW w:type="dxa" w:w="2880"/>
          </w:tcPr>
          <w:p>
            <w:r>
              <w:t>The automatic discount that the app manages.</w:t>
            </w:r>
          </w:p>
        </w:tc>
      </w:tr>
      <w:tr>
        <w:tc>
          <w:tcPr>
            <w:tcW w:type="dxa" w:w="2880"/>
          </w:tcPr>
          <w:p>
            <w:r>
              <w:t>data.discountAutomaticAppCreate.automaticAppDiscount.appDiscountType</w:t>
            </w:r>
          </w:p>
        </w:tc>
        <w:tc>
          <w:tcPr>
            <w:tcW w:type="dxa" w:w="2880"/>
          </w:tcPr>
          <w:p>
            <w:r>
              <w:t>AppDiscountType</w:t>
            </w:r>
          </w:p>
        </w:tc>
        <w:tc>
          <w:tcPr>
            <w:tcW w:type="dxa" w:w="2880"/>
          </w:tcPr>
          <w:p>
            <w:r>
              <w:t>Details about the app extension providing the discount type (name, client ID/appKey, function ID, discount class metadata, and related configuration).</w:t>
            </w:r>
          </w:p>
        </w:tc>
      </w:tr>
      <w:tr>
        <w:tc>
          <w:tcPr>
            <w:tcW w:type="dxa" w:w="2880"/>
          </w:tcPr>
          <w:p>
            <w:r>
              <w:t>data.discountAutomaticAppCreate.automaticAppDiscount.appDiscountType.app</w:t>
            </w:r>
          </w:p>
        </w:tc>
        <w:tc>
          <w:tcPr>
            <w:tcW w:type="dxa" w:w="2880"/>
          </w:tcPr>
          <w:p>
            <w:r>
              <w:t>App</w:t>
            </w:r>
          </w:p>
        </w:tc>
        <w:tc>
          <w:tcPr>
            <w:tcW w:type="dxa" w:w="2880"/>
          </w:tcPr>
          <w:p>
            <w:r>
              <w:t>The app that provides the discount type.</w:t>
            </w:r>
          </w:p>
        </w:tc>
      </w:tr>
      <w:tr>
        <w:tc>
          <w:tcPr>
            <w:tcW w:type="dxa" w:w="2880"/>
          </w:tcPr>
          <w:p>
            <w:r>
              <w:t>data.discountAutomaticAppCreate.automaticAppDiscount.appDiscountType.app.apiKey</w:t>
            </w:r>
          </w:p>
        </w:tc>
        <w:tc>
          <w:tcPr>
            <w:tcW w:type="dxa" w:w="2880"/>
          </w:tcPr>
          <w:p>
            <w:r>
              <w:t>String</w:t>
            </w:r>
          </w:p>
        </w:tc>
        <w:tc>
          <w:tcPr>
            <w:tcW w:type="dxa" w:w="2880"/>
          </w:tcPr>
          <w:p>
            <w:r>
              <w:t>A unique application API identifier.</w:t>
            </w:r>
          </w:p>
        </w:tc>
      </w:tr>
      <w:tr>
        <w:tc>
          <w:tcPr>
            <w:tcW w:type="dxa" w:w="2880"/>
          </w:tcPr>
          <w:p>
            <w:r>
              <w:t>data.discountAutomaticAppCreate.automaticAppDiscount.appDiscountType.appBridge</w:t>
            </w:r>
          </w:p>
        </w:tc>
        <w:tc>
          <w:tcPr>
            <w:tcW w:type="dxa" w:w="2880"/>
          </w:tcPr>
          <w:p>
            <w:r>
              <w:t>FunctionsAppBridge</w:t>
            </w:r>
          </w:p>
        </w:tc>
        <w:tc>
          <w:tcPr>
            <w:tcW w:type="dxa" w:w="2880"/>
          </w:tcPr>
          <w:p>
            <w:r>
              <w:t>App Bridge configuration for creating/viewing the customization.</w:t>
            </w:r>
          </w:p>
        </w:tc>
      </w:tr>
      <w:tr>
        <w:tc>
          <w:tcPr>
            <w:tcW w:type="dxa" w:w="2880"/>
          </w:tcPr>
          <w:p>
            <w:r>
              <w:t>data.discountAutomaticAppCreate.automaticAppDiscount.appDiscountType.appBridge.createPath</w:t>
            </w:r>
          </w:p>
        </w:tc>
        <w:tc>
          <w:tcPr>
            <w:tcW w:type="dxa" w:w="2880"/>
          </w:tcPr>
          <w:p>
            <w:r>
              <w:t>String</w:t>
            </w:r>
          </w:p>
        </w:tc>
        <w:tc>
          <w:tcPr>
            <w:tcW w:type="dxa" w:w="2880"/>
          </w:tcPr>
          <w:p>
            <w:r>
              <w:t>Relative path for creating a customization.</w:t>
            </w:r>
          </w:p>
        </w:tc>
      </w:tr>
      <w:tr>
        <w:tc>
          <w:tcPr>
            <w:tcW w:type="dxa" w:w="2880"/>
          </w:tcPr>
          <w:p>
            <w:r>
              <w:t>data.discountAutomaticAppCreate.automaticAppDiscount.appDiscountType.appBridge.detailsPath</w:t>
            </w:r>
          </w:p>
        </w:tc>
        <w:tc>
          <w:tcPr>
            <w:tcW w:type="dxa" w:w="2880"/>
          </w:tcPr>
          <w:p>
            <w:r>
              <w:t>String</w:t>
            </w:r>
          </w:p>
        </w:tc>
        <w:tc>
          <w:tcPr>
            <w:tcW w:type="dxa" w:w="2880"/>
          </w:tcPr>
          <w:p>
            <w:r>
              <w:t>Relative path for viewing a customization.</w:t>
            </w:r>
          </w:p>
        </w:tc>
      </w:tr>
      <w:tr>
        <w:tc>
          <w:tcPr>
            <w:tcW w:type="dxa" w:w="2880"/>
          </w:tcPr>
          <w:p>
            <w:r>
              <w:t>data.discountAutomaticAppCreate.automaticAppDiscount.appDiscountType.appKey</w:t>
            </w:r>
          </w:p>
        </w:tc>
        <w:tc>
          <w:tcPr>
            <w:tcW w:type="dxa" w:w="2880"/>
          </w:tcPr>
          <w:p>
            <w:r>
              <w:t>String</w:t>
            </w:r>
          </w:p>
        </w:tc>
        <w:tc>
          <w:tcPr>
            <w:tcW w:type="dxa" w:w="2880"/>
          </w:tcPr>
          <w:p>
            <w:r>
              <w:t>Client ID of the app extension providing the discount type.</w:t>
            </w:r>
          </w:p>
        </w:tc>
      </w:tr>
      <w:tr>
        <w:tc>
          <w:tcPr>
            <w:tcW w:type="dxa" w:w="2880"/>
          </w:tcPr>
          <w:p>
            <w:r>
              <w:t>data.discountAutomaticAppCreate.automaticAppDiscount.appDiscountType.description</w:t>
            </w:r>
          </w:p>
        </w:tc>
        <w:tc>
          <w:tcPr>
            <w:tcW w:type="dxa" w:w="2880"/>
          </w:tcPr>
          <w:p>
            <w:r>
              <w:t>String</w:t>
            </w:r>
          </w:p>
        </w:tc>
        <w:tc>
          <w:tcPr>
            <w:tcW w:type="dxa" w:w="2880"/>
          </w:tcPr>
          <w:p>
            <w:r>
              <w:t>Description of the discount type provided by the app extension.</w:t>
            </w:r>
          </w:p>
        </w:tc>
      </w:tr>
      <w:tr>
        <w:tc>
          <w:tcPr>
            <w:tcW w:type="dxa" w:w="2880"/>
          </w:tcPr>
          <w:p>
            <w:r>
              <w:t>data.discountAutomaticAppCreate.automaticAppDiscount.appDiscountType.functionId</w:t>
            </w:r>
          </w:p>
        </w:tc>
        <w:tc>
          <w:tcPr>
            <w:tcW w:type="dxa" w:w="2880"/>
          </w:tcPr>
          <w:p>
            <w:r>
              <w:t>String</w:t>
            </w:r>
          </w:p>
        </w:tc>
        <w:tc>
          <w:tcPr>
            <w:tcW w:type="dxa" w:w="2880"/>
          </w:tcPr>
          <w:p>
            <w:r>
              <w:t>Function ID associated with the discount type.</w:t>
            </w:r>
          </w:p>
        </w:tc>
      </w:tr>
      <w:tr>
        <w:tc>
          <w:tcPr>
            <w:tcW w:type="dxa" w:w="2880"/>
          </w:tcPr>
          <w:p>
            <w:r>
              <w:t>data.discountAutomaticAppCreate.automaticAppDiscount.appDiscountType.targetType</w:t>
            </w:r>
          </w:p>
        </w:tc>
        <w:tc>
          <w:tcPr>
            <w:tcW w:type="dxa" w:w="2880"/>
          </w:tcPr>
          <w:p>
            <w:r>
              <w:t>DiscountApplicationTargetType</w:t>
            </w:r>
          </w:p>
        </w:tc>
        <w:tc>
          <w:tcPr>
            <w:tcW w:type="dxa" w:w="2880"/>
          </w:tcPr>
          <w:p>
            <w:r>
              <w:t>Type of target the discount applies to. Valid values: SHIPPING_LINE, LINE_ITEM.</w:t>
            </w:r>
          </w:p>
        </w:tc>
      </w:tr>
      <w:tr>
        <w:tc>
          <w:tcPr>
            <w:tcW w:type="dxa" w:w="2880"/>
          </w:tcPr>
          <w:p>
            <w:r>
              <w:t>data.discountAutomaticAppCreate.automaticAppDiscount.appliesOnOneTimePurchase</w:t>
            </w:r>
          </w:p>
        </w:tc>
        <w:tc>
          <w:tcPr>
            <w:tcW w:type="dxa" w:w="2880"/>
          </w:tcPr>
          <w:p>
            <w:r>
              <w:t>Boolean</w:t>
            </w:r>
          </w:p>
        </w:tc>
        <w:tc>
          <w:tcPr>
            <w:tcW w:type="dxa" w:w="2880"/>
          </w:tcPr>
          <w:p>
            <w:r>
              <w:t>Whether the discount applies on one-time purchases.</w:t>
            </w:r>
          </w:p>
        </w:tc>
      </w:tr>
      <w:tr>
        <w:tc>
          <w:tcPr>
            <w:tcW w:type="dxa" w:w="2880"/>
          </w:tcPr>
          <w:p>
            <w:r>
              <w:t>data.discountAutomaticAppCreate.automaticAppDiscount.appliesOnSubscription</w:t>
            </w:r>
          </w:p>
        </w:tc>
        <w:tc>
          <w:tcPr>
            <w:tcW w:type="dxa" w:w="2880"/>
          </w:tcPr>
          <w:p>
            <w:r>
              <w:t>Boolean</w:t>
            </w:r>
          </w:p>
        </w:tc>
        <w:tc>
          <w:tcPr>
            <w:tcW w:type="dxa" w:w="2880"/>
          </w:tcPr>
          <w:p>
            <w:r>
              <w:t>Whether the discount applies on subscription items.</w:t>
            </w:r>
          </w:p>
        </w:tc>
      </w:tr>
      <w:tr>
        <w:tc>
          <w:tcPr>
            <w:tcW w:type="dxa" w:w="2880"/>
          </w:tcPr>
          <w:p>
            <w:r>
              <w:t>data.discountAutomaticAppCreate.automaticAppDiscount.asyncUsageCount</w:t>
            </w:r>
          </w:p>
        </w:tc>
        <w:tc>
          <w:tcPr>
            <w:tcW w:type="dxa" w:w="2880"/>
          </w:tcPr>
          <w:p>
            <w:r>
              <w:t>Int</w:t>
            </w:r>
          </w:p>
        </w:tc>
        <w:tc>
          <w:tcPr>
            <w:tcW w:type="dxa" w:w="2880"/>
          </w:tcPr>
          <w:p>
            <w:r>
              <w:t>Usage count, updated asynchronously (may lag behind actual usage).</w:t>
            </w:r>
          </w:p>
        </w:tc>
      </w:tr>
      <w:tr>
        <w:tc>
          <w:tcPr>
            <w:tcW w:type="dxa" w:w="2880"/>
          </w:tcPr>
          <w:p>
            <w:r>
              <w:t>data.discountAutomaticAppCreate.automaticAppDiscount.combinesWith</w:t>
            </w:r>
          </w:p>
        </w:tc>
        <w:tc>
          <w:tcPr>
            <w:tcW w:type="dxa" w:w="2880"/>
          </w:tcPr>
          <w:p>
            <w:r>
              <w:t>DiscountCombinesWith</w:t>
            </w:r>
          </w:p>
        </w:tc>
        <w:tc>
          <w:tcPr>
            <w:tcW w:type="dxa" w:w="2880"/>
          </w:tcPr>
          <w:p>
            <w:r>
              <w:t>Which discount classes this discount can combine with.</w:t>
            </w:r>
          </w:p>
        </w:tc>
      </w:tr>
      <w:tr>
        <w:tc>
          <w:tcPr>
            <w:tcW w:type="dxa" w:w="2880"/>
          </w:tcPr>
          <w:p>
            <w:r>
              <w:t>data.discountAutomaticAppCreate.automaticAppDiscount.combinesWith.orderDiscounts</w:t>
            </w:r>
          </w:p>
        </w:tc>
        <w:tc>
          <w:tcPr>
            <w:tcW w:type="dxa" w:w="2880"/>
          </w:tcPr>
          <w:p>
            <w:r>
              <w:t>Boolean</w:t>
            </w:r>
          </w:p>
        </w:tc>
        <w:tc>
          <w:tcPr>
            <w:tcW w:type="dxa" w:w="2880"/>
          </w:tcPr>
          <w:p>
            <w:r>
              <w:t>Whether it combines with order discounts.</w:t>
            </w:r>
          </w:p>
        </w:tc>
      </w:tr>
      <w:tr>
        <w:tc>
          <w:tcPr>
            <w:tcW w:type="dxa" w:w="2880"/>
          </w:tcPr>
          <w:p>
            <w:r>
              <w:t>data.discountAutomaticAppCreate.automaticAppDiscount.combinesWith.productDiscounts</w:t>
            </w:r>
          </w:p>
        </w:tc>
        <w:tc>
          <w:tcPr>
            <w:tcW w:type="dxa" w:w="2880"/>
          </w:tcPr>
          <w:p>
            <w:r>
              <w:t>Boolean</w:t>
            </w:r>
          </w:p>
        </w:tc>
        <w:tc>
          <w:tcPr>
            <w:tcW w:type="dxa" w:w="2880"/>
          </w:tcPr>
          <w:p>
            <w:r>
              <w:t>Whether it combines with product discounts.</w:t>
            </w:r>
          </w:p>
        </w:tc>
      </w:tr>
      <w:tr>
        <w:tc>
          <w:tcPr>
            <w:tcW w:type="dxa" w:w="2880"/>
          </w:tcPr>
          <w:p>
            <w:r>
              <w:t>data.discountAutomaticAppCreate.automaticAppDiscount.combinesWith.shippingDiscounts</w:t>
            </w:r>
          </w:p>
        </w:tc>
        <w:tc>
          <w:tcPr>
            <w:tcW w:type="dxa" w:w="2880"/>
          </w:tcPr>
          <w:p>
            <w:r>
              <w:t>Boolean</w:t>
            </w:r>
          </w:p>
        </w:tc>
        <w:tc>
          <w:tcPr>
            <w:tcW w:type="dxa" w:w="2880"/>
          </w:tcPr>
          <w:p>
            <w:r>
              <w:t>Whether it combines with shipping discounts.</w:t>
            </w:r>
          </w:p>
        </w:tc>
      </w:tr>
      <w:tr>
        <w:tc>
          <w:tcPr>
            <w:tcW w:type="dxa" w:w="2880"/>
          </w:tcPr>
          <w:p>
            <w:r>
              <w:t>data.discountAutomaticAppCreate.automaticAppDiscount.createdAt</w:t>
            </w:r>
          </w:p>
        </w:tc>
        <w:tc>
          <w:tcPr>
            <w:tcW w:type="dxa" w:w="2880"/>
          </w:tcPr>
          <w:p>
            <w:r>
              <w:t>DateTime</w:t>
            </w:r>
          </w:p>
        </w:tc>
        <w:tc>
          <w:tcPr>
            <w:tcW w:type="dxa" w:w="2880"/>
          </w:tcPr>
          <w:p>
            <w:r>
              <w:t>When the discount was created.</w:t>
            </w:r>
          </w:p>
        </w:tc>
      </w:tr>
      <w:tr>
        <w:tc>
          <w:tcPr>
            <w:tcW w:type="dxa" w:w="2880"/>
          </w:tcPr>
          <w:p>
            <w:r>
              <w:t>data.discountAutomaticAppCreate.automaticAppDiscount.discountId</w:t>
            </w:r>
          </w:p>
        </w:tc>
        <w:tc>
          <w:tcPr>
            <w:tcW w:type="dxa" w:w="2880"/>
          </w:tcPr>
          <w:p>
            <w:r>
              <w:t>ID</w:t>
            </w:r>
          </w:p>
        </w:tc>
        <w:tc>
          <w:tcPr>
            <w:tcW w:type="dxa" w:w="2880"/>
          </w:tcPr>
          <w:p>
            <w:r>
              <w:t>Globally-unique ID for the discount.</w:t>
            </w:r>
          </w:p>
        </w:tc>
      </w:tr>
      <w:tr>
        <w:tc>
          <w:tcPr>
            <w:tcW w:type="dxa" w:w="2880"/>
          </w:tcPr>
          <w:p>
            <w:r>
              <w:t>data.discountAutomaticAppCreate.automaticAppDiscount.endsAt</w:t>
            </w:r>
          </w:p>
        </w:tc>
        <w:tc>
          <w:tcPr>
            <w:tcW w:type="dxa" w:w="2880"/>
          </w:tcPr>
          <w:p>
            <w:r>
              <w:t>DateTime</w:t>
            </w:r>
          </w:p>
        </w:tc>
        <w:tc>
          <w:tcPr>
            <w:tcW w:type="dxa" w:w="2880"/>
          </w:tcPr>
          <w:p>
            <w:r>
              <w:t>When the discount expires. Specify null for no fixed expiration.</w:t>
            </w:r>
          </w:p>
        </w:tc>
      </w:tr>
      <w:tr>
        <w:tc>
          <w:tcPr>
            <w:tcW w:type="dxa" w:w="2880"/>
          </w:tcPr>
          <w:p>
            <w:r>
              <w:t>data.discountAutomaticAppCreate.automaticAppDiscount.recurringCycleLimit</w:t>
            </w:r>
          </w:p>
        </w:tc>
        <w:tc>
          <w:tcPr>
            <w:tcW w:type="dxa" w:w="2880"/>
          </w:tcPr>
          <w:p>
            <w:r>
              <w:t>Int</w:t>
            </w:r>
          </w:p>
        </w:tc>
        <w:tc>
          <w:tcPr>
            <w:tcW w:type="dxa" w:w="2880"/>
          </w:tcPr>
          <w:p>
            <w:r>
              <w:t>Number of subscription billing cycles the discount applies to. 0 means indefinitely.</w:t>
            </w:r>
          </w:p>
        </w:tc>
      </w:tr>
      <w:tr>
        <w:tc>
          <w:tcPr>
            <w:tcW w:type="dxa" w:w="2880"/>
          </w:tcPr>
          <w:p>
            <w:r>
              <w:t>data.discountAutomaticAppCreate.automaticAppDiscount.startsAt</w:t>
            </w:r>
          </w:p>
        </w:tc>
        <w:tc>
          <w:tcPr>
            <w:tcW w:type="dxa" w:w="2880"/>
          </w:tcPr>
          <w:p>
            <w:r>
              <w:t>DateTime</w:t>
            </w:r>
          </w:p>
        </w:tc>
        <w:tc>
          <w:tcPr>
            <w:tcW w:type="dxa" w:w="2880"/>
          </w:tcPr>
          <w:p>
            <w:r>
              <w:t>When the discount becomes active.</w:t>
            </w:r>
          </w:p>
        </w:tc>
      </w:tr>
      <w:tr>
        <w:tc>
          <w:tcPr>
            <w:tcW w:type="dxa" w:w="2880"/>
          </w:tcPr>
          <w:p>
            <w:r>
              <w:t>data.discountAutomaticAppCreate.automaticAppDiscount.status</w:t>
            </w:r>
          </w:p>
        </w:tc>
        <w:tc>
          <w:tcPr>
            <w:tcW w:type="dxa" w:w="2880"/>
          </w:tcPr>
          <w:p>
            <w:r>
              <w:t>DiscountStatus</w:t>
            </w:r>
          </w:p>
        </w:tc>
        <w:tc>
          <w:tcPr>
            <w:tcW w:type="dxa" w:w="2880"/>
          </w:tcPr>
          <w:p>
            <w:r>
              <w:t>Availability status (active/expired/pending activation, etc.).</w:t>
            </w:r>
          </w:p>
        </w:tc>
      </w:tr>
      <w:tr>
        <w:tc>
          <w:tcPr>
            <w:tcW w:type="dxa" w:w="2880"/>
          </w:tcPr>
          <w:p>
            <w:r>
              <w:t>data.discountAutomaticAppCreate.automaticAppDiscount.title</w:t>
            </w:r>
          </w:p>
        </w:tc>
        <w:tc>
          <w:tcPr>
            <w:tcW w:type="dxa" w:w="2880"/>
          </w:tcPr>
          <w:p>
            <w:r>
              <w:t>String</w:t>
            </w:r>
          </w:p>
        </w:tc>
        <w:tc>
          <w:tcPr>
            <w:tcW w:type="dxa" w:w="2880"/>
          </w:tcPr>
          <w:p>
            <w:r>
              <w:t>Discount name shown in Shopify admin and to customers.</w:t>
            </w:r>
          </w:p>
        </w:tc>
      </w:tr>
      <w:tr>
        <w:tc>
          <w:tcPr>
            <w:tcW w:type="dxa" w:w="2880"/>
          </w:tcPr>
          <w:p>
            <w:r>
              <w:t>data.discountAutomaticAppCreate.automaticAppDiscount.updatedAt</w:t>
            </w:r>
          </w:p>
        </w:tc>
        <w:tc>
          <w:tcPr>
            <w:tcW w:type="dxa" w:w="2880"/>
          </w:tcPr>
          <w:p>
            <w:r>
              <w:t>DateTime</w:t>
            </w:r>
          </w:p>
        </w:tc>
        <w:tc>
          <w:tcPr>
            <w:tcW w:type="dxa" w:w="2880"/>
          </w:tcPr>
          <w:p>
            <w:r>
              <w:t>When the discount was last updated.</w:t>
            </w:r>
          </w:p>
        </w:tc>
      </w:tr>
      <w:tr>
        <w:tc>
          <w:tcPr>
            <w:tcW w:type="dxa" w:w="2880"/>
          </w:tcPr>
          <w:p>
            <w:r>
              <w:t>data.discountAutomaticAppCreate.userErrors</w:t>
            </w:r>
          </w:p>
        </w:tc>
        <w:tc>
          <w:tcPr>
            <w:tcW w:type="dxa" w:w="2880"/>
          </w:tcPr>
          <w:p>
            <w:r>
              <w:t>DiscountUserError[]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discountAutomaticAppCreate($automaticAppDiscount: DiscountAutomaticAppInput!) { discountAutomaticAppCreate(automaticAppDiscount: $automaticAppDiscount) { automaticAppDiscount { discountId title status startsAt endsAt } userErrors { field message } } }",</w:t>
        <w:br/>
        <w:t xml:space="preserve"> "variables": {</w:t>
        <w:br/>
        <w:t xml:space="preserve"> "automaticAppDiscount": {</w:t>
        <w:br/>
        <w:t xml:space="preserve"> "title": "Volume discount (App-managed)",</w:t>
        <w:br/>
        <w:t xml:space="preserve"> "startsAt": "2026-01-15T00:00:00Z",</w:t>
        <w:br/>
        <w:t xml:space="preserve"> "endsAt": null</w:t>
        <w:br/>
        <w:t xml:space="preserve">      }</w:t>
        <w:br/>
        <w:t xml:space="preserve">    }</w:t>
        <w:br/>
        <w:t xml:space="preserve">  }'</w:t>
      </w:r>
    </w:p>
    <w:p>
      <w:pPr>
        <w:pStyle w:val="Heading3"/>
      </w:pPr>
      <w:r>
        <w:t>Example Usage</w:t>
      </w:r>
    </w:p>
    <w:p>
      <w:pPr>
        <w:pStyle w:val="Heading3"/>
      </w:pPr>
      <w:r>
        <w:t>Example 1: Create an automatic app discount with no expiration</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($automaticAppDiscount: DiscountAutomaticAppInput!) { discountAutomaticAppCreate(automaticAppDiscount: $automaticAppDiscount) { automaticAppDiscount { discountId title startsAt endsAt status } userErrors { field message } } }",</w:t>
        <w:br/>
        <w:t xml:space="preserve"> "variables": {</w:t>
        <w:br/>
        <w:t xml:space="preserve"> "automaticAppDiscount": {</w:t>
        <w:br/>
        <w:t xml:space="preserve"> "title": "App-managed automatic discount",</w:t>
        <w:br/>
        <w:t xml:space="preserve"> "startsAt": "2026-01-15T00:00:00Z",</w:t>
        <w:br/>
        <w:t xml:space="preserve"> "endsAt": null</w:t>
        <w:br/>
        <w:t xml:space="preserve">      }</w:t>
        <w:br/>
        <w:t xml:space="preserve">    }</w:t>
        <w:br/>
        <w:t xml:space="preserve">  }'</w:t>
      </w:r>
    </w:p>
    <w:p>
      <w:pPr>
        <w:pStyle w:val="Heading3"/>
      </w:pPr>
      <w:r>
        <w:t>Example 2: Create an automatic app discount that ends on a specific date</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($automaticAppDiscount: DiscountAutomaticAppInput!) { discountAutomaticAppCreate(automaticAppDiscount: $automaticAppDiscount) { automaticAppDiscount { discountId title startsAt endsAt status } userErrors { field message } } }",</w:t>
        <w:br/>
        <w:t xml:space="preserve"> "variables": {</w:t>
        <w:br/>
        <w:t xml:space="preserve"> "automaticAppDiscount": {</w:t>
        <w:br/>
        <w:t xml:space="preserve"> "title": "Limited-time app discount",</w:t>
        <w:br/>
        <w:t xml:space="preserve"> "startsAt": "2026-01-15T00:00:00Z",</w:t>
        <w:br/>
        <w:t xml:space="preserve"> "endsAt": \"2026-02-01T00:00:00Z\"</w:t>
        <w:br/>
        <w:t xml:space="preserve">      }</w:t>
        <w:br/>
        <w:t xml:space="preserve">    }</w:t>
        <w:br/>
        <w:t xml:space="preserve">  }'</w:t>
      </w:r>
    </w:p>
    <w:p>
      <w:pPr>
        <w:pStyle w:val="Heading3"/>
      </w:pPr>
      <w:r>
        <w:t>Notes</w:t>
      </w:r>
    </w:p>
    <w:p>
      <w:pPr>
        <w:pStyle w:val="ListBullet"/>
      </w:pPr>
      <w:r>
        <w:t>For code discounts with custom logic, use discountCodeAppCreate instead (as noted in the source).</w:t>
      </w:r>
    </w:p>
    <w:p>
      <w:pPr>
        <w:pStyle w:val="ListBullet"/>
      </w:pPr>
      <w:r>
        <w:t>asyncUsageCount is updated asynchronously and can temporarily lag behind real usage.</w:t>
      </w:r>
    </w:p>
    <w:p>
      <w:pPr>
        <w:pStyle w:val="ListBullet"/>
      </w:pPr>
      <w:r>
        <w:t>targetType valid values (from the scraped content): SHIPPING_LINE, LINE_ITEM.</w:t>
      </w:r>
    </w:p>
    <w:p>
      <w:pPr>
        <w:pStyle w:val="Heading3"/>
      </w:pPr>
      <w:r>
        <w:t>Gotchas</w:t>
      </w:r>
    </w:p>
    <w:p>
      <w:pPr>
        <w:pStyle w:val="ListBullet"/>
      </w:pPr>
      <w:r>
        <w:t>Shopify GraphQL can return HTTP 200 even when the mutation fails validation; always check userErrors.</w:t>
      </w:r>
    </w:p>
    <w:p>
      <w:pPr>
        <w:pStyle w:val="ListBullet"/>
      </w:pPr>
      <w:r>
        <w:t>The scraped content lists many possible return fields on nested types (like App, Image, Metafield, etc.). In practice, you should request only the fields you need to reduce response size.</w:t>
      </w:r>
    </w:p>
    <w:p>
      <w:pPr>
        <w:pStyle w:val="Heading3"/>
      </w:pPr>
      <w:r>
        <w:t>Behavior</w:t>
      </w:r>
    </w:p>
    <w:p>
      <w:pPr>
        <w:pStyle w:val="ListBullet"/>
      </w:pPr>
      <w:r>
        <w:t>Shopify validates the provided automaticAppDiscount input.</w:t>
      </w:r>
    </w:p>
    <w:p>
      <w:pPr>
        <w:pStyle w:val="ListBullet"/>
      </w:pPr>
      <w:r>
        <w:t>If validation passes, Shopify creates an automatic discount managed by the app’s discount type (Shopify Functions).</w:t>
      </w:r>
    </w:p>
    <w:p>
      <w:pPr>
        <w:pStyle w:val="ListBullet"/>
      </w:pPr>
      <w:r>
        <w:t>The mutation returns the created automaticAppDiscount and any userErrors.</w:t>
      </w:r>
    </w:p>
    <w:p>
      <w:pPr>
        <w:pStyle w:val="Heading3"/>
      </w:pPr>
      <w:r>
        <w:t>Error Handling</w:t>
      </w:r>
    </w:p>
    <w:p>
      <w:pPr>
        <w:pStyle w:val="ListBullet"/>
      </w:pPr>
      <w:r>
        <w:t>User/validation errors: Returned in userErrors (often with HTTP 200).</w:t>
      </w:r>
    </w:p>
    <w:p>
      <w:pPr>
        <w:pStyle w:val="ListBullet"/>
      </w:pPr>
      <w:r>
        <w:t>Additional GraphQL/HTTP error modes (for example, top-level errors) weren’t included in the scraped content, so they’re not enumerated here.</w:t>
      </w:r>
    </w:p>
    <w:p>
      <w:r>
        <w:br w:type="page"/>
      </w:r>
    </w:p>
    <w:p>
      <w:pPr>
        <w:pStyle w:val="Heading2"/>
      </w:pPr>
      <w:r>
        <w:t>203. [POST] Update a Delivery Profile</w:t>
      </w:r>
    </w:p>
    <w:p>
      <w:r>
        <w:rPr>
          <w:b/>
        </w:rPr>
        <w:t xml:space="preserve">Endpoint: </w:t>
      </w:r>
      <w:r>
        <w:rPr>
          <w:rFonts w:ascii="Courier New" w:hAnsi="Courier New"/>
          <w:sz w:val="18"/>
        </w:rPr>
        <w:t>/graphql.json</w:t>
      </w:r>
    </w:p>
    <w:p>
      <w:pPr>
        <w:pStyle w:val="Heading3"/>
      </w:pPr>
      <w:r>
        <w:t>Update a Delivery Profile (deliveryProfileUpdate)</w:t>
      </w:r>
    </w:p>
    <w:p>
      <w:pPr>
        <w:pStyle w:val="Heading3"/>
      </w:pPr>
      <w:r>
        <w:t>Prerequisites</w:t>
      </w:r>
    </w:p>
    <w:p>
      <w:pPr>
        <w:pStyle w:val="ListBullet"/>
      </w:pPr>
      <w:r>
        <w:t>You must have access to manage delivery profiles, including shipping zones, rates, and product associations, for the Shopify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DeliveryProfile configuration, including location groups, shipping zones, shipping methods (rates/conditions), and associations to ProductVariant and SellingPlanGroup. Supports partial updates via dedicated input fields so you can create/update/delete specific components without replacing the entire profile.</w:t>
      </w:r>
    </w:p>
    <w:p>
      <w:pPr>
        <w:pStyle w:val="Heading3"/>
      </w:pPr>
      <w:r>
        <w:t>Enforcement Rules</w:t>
      </w:r>
    </w:p>
    <w:p>
      <w:pPr>
        <w:pStyle w:val="ListBullet"/>
      </w:pPr>
      <w:r>
        <w:t>This is a GraphQL Admin API mutation and must be called via POST to /graphql.json.</w:t>
      </w:r>
    </w:p>
    <w:p>
      <w:pPr>
        <w:pStyle w:val="ListBullet"/>
      </w:pPr>
      <w:r>
        <w:t>Send the GraphQL operation in the request body as JSON with query and (optionally) variables.</w:t>
      </w:r>
    </w:p>
    <w:p>
      <w:pPr>
        <w:pStyle w:val="ListBullet"/>
      </w:pPr>
      <w:r>
        <w:t xml:space="preserve">When executing, send Path Parameters in the URL, not in the body. </w:t>
        <w:br/>
        <w:br/>
        <w:t>This endpoint has no path parameters.</w:t>
      </w:r>
    </w:p>
    <w:p>
      <w:pPr>
        <w:pStyle w:val="ListBullet"/>
      </w:pPr>
      <w:r>
        <w:t xml:space="preserve">When executing, send Query Parameters as URL query parameters, not in the body. </w:t>
        <w:br/>
        <w:b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Must include the deliveryProfileUpdate mutation and select desired return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used by the mutation (recommended), such as id and profile.</w:t>
            </w:r>
          </w:p>
        </w:tc>
      </w:tr>
    </w:tbl>
    <w:p/>
    <w:p>
      <w:pPr>
        <w:pStyle w:val="Heading3"/>
      </w:pPr>
      <w:r>
        <w:t>GraphQL Arguments (Mutation Variables)</w:t>
      </w:r>
    </w:p>
    <w:p>
      <w:r>
        <w:rPr>
          <w:b/>
        </w:rPr>
        <w:t>Note: These are the mutation’s documented arguments and are typically provided via variables.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delivery profile to update.</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w:t>
            </w:r>
          </w:p>
        </w:tc>
        <w:tc>
          <w:tcPr>
            <w:tcW w:type="dxa" w:w="2880"/>
          </w:tcPr>
          <w:p>
            <w:r>
              <w:t>DeliveryProfileInput</w:t>
            </w:r>
          </w:p>
        </w:tc>
        <w:tc>
          <w:tcPr>
            <w:tcW w:type="dxa" w:w="2880"/>
          </w:tcPr>
          <w:p>
            <w:r>
              <w:t>Specifies the input fields for a delivery profile. Used for partial updates to configuration (zones, rates, product associations, etc.).</w:t>
            </w:r>
          </w:p>
        </w:tc>
      </w:tr>
    </w:tbl>
    <w:p/>
    <w:p>
      <w:pPr>
        <w:pStyle w:val="Heading3"/>
      </w:pPr>
      <w:r>
        <w:t>Response</w:t>
      </w:r>
    </w:p>
    <w:p>
      <w:pPr>
        <w:pStyle w:val="Heading3"/>
      </w:pPr>
      <w:r>
        <w:t>Success Response (200 OK)</w:t>
      </w:r>
    </w:p>
    <w:p>
      <w:r>
        <w:rPr>
          <w:b/>
        </w:rPr>
        <w:t>Note: GraphQL responses return data and may include top-level errors. The mutation also returns userErrors inside the payload.</w:t>
      </w:r>
    </w:p>
    <w:p>
      <w:r>
        <w:rPr>
          <w:b/>
          <w:color w:val="666666"/>
          <w:sz w:val="16"/>
        </w:rPr>
        <w:t>[json]</w:t>
      </w:r>
    </w:p>
    <w:p>
      <w:pPr>
        <w:shd w:fill="F2F2F2" w:val="clear"/>
      </w:pPr>
      <w:r>
        <w:rPr>
          <w:rFonts w:ascii="Courier New" w:hAnsi="Courier New"/>
          <w:sz w:val="17"/>
        </w:rPr>
        <w:t>{</w:t>
        <w:br/>
        <w:t xml:space="preserve"> "data": {</w:t>
        <w:br/>
        <w:t xml:space="preserve"> "deliveryProfileUpdate": {</w:t>
        <w:br/>
        <w:t xml:space="preserve"> "profile": {</w:t>
        <w:br/>
        <w:t xml:space="preserve"> "id": "gid://shopify/DeliveryProfile/1234567890",</w:t>
        <w:br/>
        <w:t xml:space="preserve"> "name": "Domestic Shipping",</w:t>
        <w:br/>
        <w:t xml:space="preserve"> "default": false,</w:t>
        <w:br/>
        <w:t xml:space="preserve"> "legacyMode": false,</w:t>
        <w:br/>
        <w:t xml:space="preserve"> "version": 3,</w:t>
        <w:br/>
        <w:t xml:space="preserve"> "activeMethodDefinitionsCount": 5,</w:t>
        <w:br/>
        <w:t xml:space="preserve"> "locationsWithoutRatesCount": 0,</w:t>
        <w:br/>
        <w:t xml:space="preserve"> "originLocationCount": 1,</w:t>
        <w:br/>
        <w:t xml:space="preserve"> "zoneCountryCount": 2,</w:t>
        <w:br/>
        <w:t xml:space="preserve"> "productVariantsCount": {</w:t>
        <w:br/>
        <w:t xml:space="preserve"> "count": 120,</w:t>
        <w:br/>
        <w:t xml:space="preserve"> "precision": "EXACT"</w:t>
        <w:br/>
        <w:t xml:space="preserve"> },</w:t>
        <w:br/>
        <w:t xml:space="preserve"> "productVariantsCountV2": {</w:t>
        <w:br/>
        <w:t xml:space="preserve"> "capped": false,</w:t>
        <w:br/>
        <w:t xml:space="preserve"> "count": 120</w:t>
        <w:br/>
        <w:t xml:space="preserve"> }</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"deliveryProfileUpdate": {</w:t>
        <w:br/>
        <w:t xml:space="preserve"> "profile": null,</w:t>
        <w:br/>
        <w:t xml:space="preserve"> "userErrors": [</w:t>
        <w:br/>
        <w:t xml:space="preserve"> {</w:t>
        <w:br/>
        <w:t xml:space="preserve"> "field": ["profile", "name"],</w:t>
        <w:br/>
        <w:t xml:space="preserve"> "message": "Name can't be blank"</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data.deliveryProfileUpdate.profile</w:t>
            </w:r>
          </w:p>
        </w:tc>
        <w:tc>
          <w:tcPr>
            <w:tcW w:type="dxa" w:w="2880"/>
          </w:tcPr>
          <w:p>
            <w:r>
              <w:t>DeliveryProfile</w:t>
            </w:r>
          </w:p>
        </w:tc>
        <w:tc>
          <w:tcPr>
            <w:tcW w:type="dxa" w:w="2880"/>
          </w:tcPr>
          <w:p>
            <w:r>
              <w:t>The delivery profile that was updated.</w:t>
            </w:r>
          </w:p>
        </w:tc>
      </w:tr>
      <w:tr>
        <w:tc>
          <w:tcPr>
            <w:tcW w:type="dxa" w:w="2880"/>
          </w:tcPr>
          <w:p>
            <w:r>
              <w:t>data.deliveryProfileUpdate.profile.activeMethodDefinitionsCount</w:t>
            </w:r>
          </w:p>
        </w:tc>
        <w:tc>
          <w:tcPr>
            <w:tcW w:type="dxa" w:w="2880"/>
          </w:tcPr>
          <w:p>
            <w:r>
              <w:t>Int</w:t>
            </w:r>
          </w:p>
        </w:tc>
        <w:tc>
          <w:tcPr>
            <w:tcW w:type="dxa" w:w="2880"/>
          </w:tcPr>
          <w:p>
            <w:r>
              <w:t>The number of active shipping rates for the profile.</w:t>
            </w:r>
          </w:p>
        </w:tc>
      </w:tr>
      <w:tr>
        <w:tc>
          <w:tcPr>
            <w:tcW w:type="dxa" w:w="2880"/>
          </w:tcPr>
          <w:p>
            <w:r>
              <w:t>data.deliveryProfileUpdate.profile.default</w:t>
            </w:r>
          </w:p>
        </w:tc>
        <w:tc>
          <w:tcPr>
            <w:tcW w:type="dxa" w:w="2880"/>
          </w:tcPr>
          <w:p>
            <w:r>
              <w:t>Boolean</w:t>
            </w:r>
          </w:p>
        </w:tc>
        <w:tc>
          <w:tcPr>
            <w:tcW w:type="dxa" w:w="2880"/>
          </w:tcPr>
          <w:p>
            <w:r>
              <w:t>Whether this is the default profile.</w:t>
            </w:r>
          </w:p>
        </w:tc>
      </w:tr>
      <w:tr>
        <w:tc>
          <w:tcPr>
            <w:tcW w:type="dxa" w:w="2880"/>
          </w:tcPr>
          <w:p>
            <w:r>
              <w:t>data.deliveryProfileUpdate.profile.id</w:t>
            </w:r>
          </w:p>
        </w:tc>
        <w:tc>
          <w:tcPr>
            <w:tcW w:type="dxa" w:w="2880"/>
          </w:tcPr>
          <w:p>
            <w:r>
              <w:t>ID</w:t>
            </w:r>
          </w:p>
        </w:tc>
        <w:tc>
          <w:tcPr>
            <w:tcW w:type="dxa" w:w="2880"/>
          </w:tcPr>
          <w:p>
            <w:r>
              <w:t>A globally-unique ID.</w:t>
            </w:r>
          </w:p>
        </w:tc>
      </w:tr>
      <w:tr>
        <w:tc>
          <w:tcPr>
            <w:tcW w:type="dxa" w:w="2880"/>
          </w:tcPr>
          <w:p>
            <w:r>
              <w:t>data.deliveryProfileUpdate.profile.legacyMode</w:t>
            </w:r>
          </w:p>
        </w:tc>
        <w:tc>
          <w:tcPr>
            <w:tcW w:type="dxa" w:w="2880"/>
          </w:tcPr>
          <w:p>
            <w:r>
              <w:t>Boolean</w:t>
            </w:r>
          </w:p>
        </w:tc>
        <w:tc>
          <w:tcPr>
            <w:tcW w:type="dxa" w:w="2880"/>
          </w:tcPr>
          <w:p>
            <w:r>
              <w:t>Whether this shop has enabled legacy compatibility mode for delivery profiles.</w:t>
            </w:r>
          </w:p>
        </w:tc>
      </w:tr>
      <w:tr>
        <w:tc>
          <w:tcPr>
            <w:tcW w:type="dxa" w:w="2880"/>
          </w:tcPr>
          <w:p>
            <w:r>
              <w:t>data.deliveryProfileUpdate.profile.locationsWithoutRatesCount</w:t>
            </w:r>
          </w:p>
        </w:tc>
        <w:tc>
          <w:tcPr>
            <w:tcW w:type="dxa" w:w="2880"/>
          </w:tcPr>
          <w:p>
            <w:r>
              <w:t>Int</w:t>
            </w:r>
          </w:p>
        </w:tc>
        <w:tc>
          <w:tcPr>
            <w:tcW w:type="dxa" w:w="2880"/>
          </w:tcPr>
          <w:p>
            <w:r>
              <w:t>The number of locations without rates defined.</w:t>
            </w:r>
          </w:p>
        </w:tc>
      </w:tr>
      <w:tr>
        <w:tc>
          <w:tcPr>
            <w:tcW w:type="dxa" w:w="2880"/>
          </w:tcPr>
          <w:p>
            <w:r>
              <w:t>data.deliveryProfileUpdate.profile.name</w:t>
            </w:r>
          </w:p>
        </w:tc>
        <w:tc>
          <w:tcPr>
            <w:tcW w:type="dxa" w:w="2880"/>
          </w:tcPr>
          <w:p>
            <w:r>
              <w:t>String</w:t>
            </w:r>
          </w:p>
        </w:tc>
        <w:tc>
          <w:tcPr>
            <w:tcW w:type="dxa" w:w="2880"/>
          </w:tcPr>
          <w:p>
            <w:r>
              <w:t>The name of the delivery profile.</w:t>
            </w:r>
          </w:p>
        </w:tc>
      </w:tr>
      <w:tr>
        <w:tc>
          <w:tcPr>
            <w:tcW w:type="dxa" w:w="2880"/>
          </w:tcPr>
          <w:p>
            <w:r>
              <w:t>data.deliveryProfileUpdate.profile.originLocationCount</w:t>
            </w:r>
          </w:p>
        </w:tc>
        <w:tc>
          <w:tcPr>
            <w:tcW w:type="dxa" w:w="2880"/>
          </w:tcPr>
          <w:p>
            <w:r>
              <w:t>Int</w:t>
            </w:r>
          </w:p>
        </w:tc>
        <w:tc>
          <w:tcPr>
            <w:tcW w:type="dxa" w:w="2880"/>
          </w:tcPr>
          <w:p>
            <w:r>
              <w:t>The number of active origin locations for the profile.</w:t>
            </w:r>
          </w:p>
        </w:tc>
      </w:tr>
      <w:tr>
        <w:tc>
          <w:tcPr>
            <w:tcW w:type="dxa" w:w="2880"/>
          </w:tcPr>
          <w:p>
            <w:r>
              <w:t>data.deliveryProfileUpdate.profile.productVariantsCount</w:t>
            </w:r>
          </w:p>
        </w:tc>
        <w:tc>
          <w:tcPr>
            <w:tcW w:type="dxa" w:w="2880"/>
          </w:tcPr>
          <w:p>
            <w:r>
              <w:t>Count</w:t>
            </w:r>
          </w:p>
        </w:tc>
        <w:tc>
          <w:tcPr>
            <w:tcW w:type="dxa" w:w="2880"/>
          </w:tcPr>
          <w:p>
            <w:r>
              <w:t>How many product variants are in this profile.</w:t>
            </w:r>
          </w:p>
        </w:tc>
      </w:tr>
      <w:tr>
        <w:tc>
          <w:tcPr>
            <w:tcW w:type="dxa" w:w="2880"/>
          </w:tcPr>
          <w:p>
            <w:r>
              <w:t>data.deliveryProfileUpdate.profile.productVariantsCount.count</w:t>
            </w:r>
          </w:p>
        </w:tc>
        <w:tc>
          <w:tcPr>
            <w:tcW w:type="dxa" w:w="2880"/>
          </w:tcPr>
          <w:p>
            <w:r>
              <w:t>Int</w:t>
            </w:r>
          </w:p>
        </w:tc>
        <w:tc>
          <w:tcPr>
            <w:tcW w:type="dxa" w:w="2880"/>
          </w:tcPr>
          <w:p>
            <w:r>
              <w:t>The count of elements.</w:t>
            </w:r>
          </w:p>
        </w:tc>
      </w:tr>
      <w:tr>
        <w:tc>
          <w:tcPr>
            <w:tcW w:type="dxa" w:w="2880"/>
          </w:tcPr>
          <w:p>
            <w:r>
              <w:t>data.deliveryProfileUpdate.profile.productVariantsCount.precision</w:t>
            </w:r>
          </w:p>
        </w:tc>
        <w:tc>
          <w:tcPr>
            <w:tcW w:type="dxa" w:w="2880"/>
          </w:tcPr>
          <w:p>
            <w:r>
              <w:t>CountPrecision</w:t>
            </w:r>
          </w:p>
        </w:tc>
        <w:tc>
          <w:tcPr>
            <w:tcW w:type="dxa" w:w="2880"/>
          </w:tcPr>
          <w:p>
            <w:r>
              <w:t>The count’s precision (exactness).</w:t>
            </w:r>
          </w:p>
        </w:tc>
      </w:tr>
      <w:tr>
        <w:tc>
          <w:tcPr>
            <w:tcW w:type="dxa" w:w="2880"/>
          </w:tcPr>
          <w:p>
            <w:r>
              <w:t>data.deliveryProfileUpdate.profile.productVariantsCountV2</w:t>
            </w:r>
          </w:p>
        </w:tc>
        <w:tc>
          <w:tcPr>
            <w:tcW w:type="dxa" w:w="2880"/>
          </w:tcPr>
          <w:p>
            <w:r>
              <w:t>DeliveryProductVariantsCount</w:t>
            </w:r>
          </w:p>
        </w:tc>
        <w:tc>
          <w:tcPr>
            <w:tcW w:type="dxa" w:w="2880"/>
          </w:tcPr>
          <w:p>
            <w:r>
              <w:t>How many product variants are in this profile (v2).</w:t>
            </w:r>
          </w:p>
        </w:tc>
      </w:tr>
      <w:tr>
        <w:tc>
          <w:tcPr>
            <w:tcW w:type="dxa" w:w="2880"/>
          </w:tcPr>
          <w:p>
            <w:r>
              <w:t>data.deliveryProfileUpdate.profile.productVariantsCountV2.capped</w:t>
            </w:r>
          </w:p>
        </w:tc>
        <w:tc>
          <w:tcPr>
            <w:tcW w:type="dxa" w:w="2880"/>
          </w:tcPr>
          <w:p>
            <w:r>
              <w:t>Boolean</w:t>
            </w:r>
          </w:p>
        </w:tc>
        <w:tc>
          <w:tcPr>
            <w:tcW w:type="dxa" w:w="2880"/>
          </w:tcPr>
          <w:p>
            <w:r>
              <w:t>Whether the count has reached the cap of 500.</w:t>
            </w:r>
          </w:p>
        </w:tc>
      </w:tr>
      <w:tr>
        <w:tc>
          <w:tcPr>
            <w:tcW w:type="dxa" w:w="2880"/>
          </w:tcPr>
          <w:p>
            <w:r>
              <w:t>data.deliveryProfileUpdate.profile.productVariantsCountV2.count</w:t>
            </w:r>
          </w:p>
        </w:tc>
        <w:tc>
          <w:tcPr>
            <w:tcW w:type="dxa" w:w="2880"/>
          </w:tcPr>
          <w:p>
            <w:r>
              <w:t>Int</w:t>
            </w:r>
          </w:p>
        </w:tc>
        <w:tc>
          <w:tcPr>
            <w:tcW w:type="dxa" w:w="2880"/>
          </w:tcPr>
          <w:p>
            <w:r>
              <w:t>The product variant count.</w:t>
            </w:r>
          </w:p>
        </w:tc>
      </w:tr>
      <w:tr>
        <w:tc>
          <w:tcPr>
            <w:tcW w:type="dxa" w:w="2880"/>
          </w:tcPr>
          <w:p>
            <w:r>
              <w:t>data.deliveryProfileUpdate.profile.profileItems</w:t>
            </w:r>
          </w:p>
        </w:tc>
        <w:tc>
          <w:tcPr>
            <w:tcW w:type="dxa" w:w="2880"/>
          </w:tcPr>
          <w:p>
            <w:r>
              <w:t>DeliveryProfileItemConnection</w:t>
            </w:r>
          </w:p>
        </w:tc>
        <w:tc>
          <w:tcPr>
            <w:tcW w:type="dxa" w:w="2880"/>
          </w:tcPr>
          <w:p>
            <w:r>
              <w:t>Products/variants associated with this profile.</w:t>
            </w:r>
          </w:p>
        </w:tc>
      </w:tr>
      <w:tr>
        <w:tc>
          <w:tcPr>
            <w:tcW w:type="dxa" w:w="2880"/>
          </w:tcPr>
          <w:p>
            <w:r>
              <w:t>data.deliveryProfileUpdate.profile.profileItems.edges</w:t>
            </w:r>
          </w:p>
        </w:tc>
        <w:tc>
          <w:tcPr>
            <w:tcW w:type="dxa" w:w="2880"/>
          </w:tcPr>
          <w:p>
            <w:r>
              <w:t>DeliveryProfileItemEdge[]</w:t>
            </w:r>
          </w:p>
        </w:tc>
        <w:tc>
          <w:tcPr>
            <w:tcW w:type="dxa" w:w="2880"/>
          </w:tcPr>
          <w:p>
            <w:r>
              <w:t>Connection edges (contains cursor and node).</w:t>
            </w:r>
          </w:p>
        </w:tc>
      </w:tr>
      <w:tr>
        <w:tc>
          <w:tcPr>
            <w:tcW w:type="dxa" w:w="2880"/>
          </w:tcPr>
          <w:p>
            <w:r>
              <w:t>data.deliveryProfileUpdate.profile.profileItems.nodes</w:t>
            </w:r>
          </w:p>
        </w:tc>
        <w:tc>
          <w:tcPr>
            <w:tcW w:type="dxa" w:w="2880"/>
          </w:tcPr>
          <w:p>
            <w:r>
              <w:t>DeliveryProfileItem[]</w:t>
            </w:r>
          </w:p>
        </w:tc>
        <w:tc>
          <w:tcPr>
            <w:tcW w:type="dxa" w:w="2880"/>
          </w:tcPr>
          <w:p>
            <w:r>
              <w:t>Nodes in the connection.</w:t>
            </w:r>
          </w:p>
        </w:tc>
      </w:tr>
      <w:tr>
        <w:tc>
          <w:tcPr>
            <w:tcW w:type="dxa" w:w="2880"/>
          </w:tcPr>
          <w:p>
            <w:r>
              <w:t>data.deliveryProfileUpdate.profile.profileItems.pageInfo</w:t>
            </w:r>
          </w:p>
        </w:tc>
        <w:tc>
          <w:tcPr>
            <w:tcW w:type="dxa" w:w="2880"/>
          </w:tcPr>
          <w:p>
            <w:r>
              <w:t>PageInfo</w:t>
            </w:r>
          </w:p>
        </w:tc>
        <w:tc>
          <w:tcPr>
            <w:tcW w:type="dxa" w:w="2880"/>
          </w:tcPr>
          <w:p>
            <w:r>
              <w:t>Pagination info for the connection.</w:t>
            </w:r>
          </w:p>
        </w:tc>
      </w:tr>
      <w:tr>
        <w:tc>
          <w:tcPr>
            <w:tcW w:type="dxa" w:w="2880"/>
          </w:tcPr>
          <w:p>
            <w:r>
              <w:t>data.deliveryProfileUpdate.profile.profileItems.pageInfo.endCursor</w:t>
            </w:r>
          </w:p>
        </w:tc>
        <w:tc>
          <w:tcPr>
            <w:tcW w:type="dxa" w:w="2880"/>
          </w:tcPr>
          <w:p>
            <w:r>
              <w:t>String</w:t>
            </w:r>
          </w:p>
        </w:tc>
        <w:tc>
          <w:tcPr>
            <w:tcW w:type="dxa" w:w="2880"/>
          </w:tcPr>
          <w:p>
            <w:r>
              <w:t>Cursor for the last edge.</w:t>
            </w:r>
          </w:p>
        </w:tc>
      </w:tr>
      <w:tr>
        <w:tc>
          <w:tcPr>
            <w:tcW w:type="dxa" w:w="2880"/>
          </w:tcPr>
          <w:p>
            <w:r>
              <w:t>data.deliveryProfileUpdate.profile.profileItems.pageInfo.hasNextPage</w:t>
            </w:r>
          </w:p>
        </w:tc>
        <w:tc>
          <w:tcPr>
            <w:tcW w:type="dxa" w:w="2880"/>
          </w:tcPr>
          <w:p>
            <w:r>
              <w:t>Boolean</w:t>
            </w:r>
          </w:p>
        </w:tc>
        <w:tc>
          <w:tcPr>
            <w:tcW w:type="dxa" w:w="2880"/>
          </w:tcPr>
          <w:p>
            <w:r>
              <w:t>Whether more pages exist after this page.</w:t>
            </w:r>
          </w:p>
        </w:tc>
      </w:tr>
      <w:tr>
        <w:tc>
          <w:tcPr>
            <w:tcW w:type="dxa" w:w="2880"/>
          </w:tcPr>
          <w:p>
            <w:r>
              <w:t>data.deliveryProfileUpdate.profile.profileItems.pageInfo.hasPreviousPage</w:t>
            </w:r>
          </w:p>
        </w:tc>
        <w:tc>
          <w:tcPr>
            <w:tcW w:type="dxa" w:w="2880"/>
          </w:tcPr>
          <w:p>
            <w:r>
              <w:t>Boolean</w:t>
            </w:r>
          </w:p>
        </w:tc>
        <w:tc>
          <w:tcPr>
            <w:tcW w:type="dxa" w:w="2880"/>
          </w:tcPr>
          <w:p>
            <w:r>
              <w:t>Whether pages exist before this page.</w:t>
            </w:r>
          </w:p>
        </w:tc>
      </w:tr>
      <w:tr>
        <w:tc>
          <w:tcPr>
            <w:tcW w:type="dxa" w:w="2880"/>
          </w:tcPr>
          <w:p>
            <w:r>
              <w:t>data.deliveryProfileUpdate.profile.profileItems.pageInfo.startCursor</w:t>
            </w:r>
          </w:p>
        </w:tc>
        <w:tc>
          <w:tcPr>
            <w:tcW w:type="dxa" w:w="2880"/>
          </w:tcPr>
          <w:p>
            <w:r>
              <w:t>String</w:t>
            </w:r>
          </w:p>
        </w:tc>
        <w:tc>
          <w:tcPr>
            <w:tcW w:type="dxa" w:w="2880"/>
          </w:tcPr>
          <w:p>
            <w:r>
              <w:t>Cursor for the first edge.</w:t>
            </w:r>
          </w:p>
        </w:tc>
      </w:tr>
      <w:tr>
        <w:tc>
          <w:tcPr>
            <w:tcW w:type="dxa" w:w="2880"/>
          </w:tcPr>
          <w:p>
            <w:r>
              <w:t>data.deliveryProfileUpdate.profile.profileLocationGroups</w:t>
            </w:r>
          </w:p>
        </w:tc>
        <w:tc>
          <w:tcPr>
            <w:tcW w:type="dxa" w:w="2880"/>
          </w:tcPr>
          <w:p>
            <w:r>
              <w:t>DeliveryProfileLocationGroup</w:t>
            </w:r>
          </w:p>
        </w:tc>
        <w:tc>
          <w:tcPr>
            <w:tcW w:type="dxa" w:w="2880"/>
          </w:tcPr>
          <w:p>
            <w:r>
              <w:t>The location groups and associated zones using this profile.</w:t>
            </w:r>
          </w:p>
        </w:tc>
      </w:tr>
      <w:tr>
        <w:tc>
          <w:tcPr>
            <w:tcW w:type="dxa" w:w="2880"/>
          </w:tcPr>
          <w:p>
            <w:r>
              <w:t>data.deliveryProfileUpdate.profile.sellingPlanGroups</w:t>
            </w:r>
          </w:p>
        </w:tc>
        <w:tc>
          <w:tcPr>
            <w:tcW w:type="dxa" w:w="2880"/>
          </w:tcPr>
          <w:p>
            <w:r>
              <w:t>SellingPlanGroupConnection</w:t>
            </w:r>
          </w:p>
        </w:tc>
        <w:tc>
          <w:tcPr>
            <w:tcW w:type="dxa" w:w="2880"/>
          </w:tcPr>
          <w:p>
            <w:r>
              <w:t>Selling plan groups associated with the profile.</w:t>
            </w:r>
          </w:p>
        </w:tc>
      </w:tr>
      <w:tr>
        <w:tc>
          <w:tcPr>
            <w:tcW w:type="dxa" w:w="2880"/>
          </w:tcPr>
          <w:p>
            <w:r>
              <w:t>data.deliveryProfileUpdate.profile.sellingPlanGroups.edges</w:t>
            </w:r>
          </w:p>
        </w:tc>
        <w:tc>
          <w:tcPr>
            <w:tcW w:type="dxa" w:w="2880"/>
          </w:tcPr>
          <w:p>
            <w:r>
              <w:t>SellingPlanGroupEdge[]</w:t>
            </w:r>
          </w:p>
        </w:tc>
        <w:tc>
          <w:tcPr>
            <w:tcW w:type="dxa" w:w="2880"/>
          </w:tcPr>
          <w:p>
            <w:r>
              <w:t>Connection edges.</w:t>
            </w:r>
          </w:p>
        </w:tc>
      </w:tr>
      <w:tr>
        <w:tc>
          <w:tcPr>
            <w:tcW w:type="dxa" w:w="2880"/>
          </w:tcPr>
          <w:p>
            <w:r>
              <w:t>data.deliveryProfileUpdate.profile.sellingPlanGroups.nodes</w:t>
            </w:r>
          </w:p>
        </w:tc>
        <w:tc>
          <w:tcPr>
            <w:tcW w:type="dxa" w:w="2880"/>
          </w:tcPr>
          <w:p>
            <w:r>
              <w:t>SellingPlanGroup[]</w:t>
            </w:r>
          </w:p>
        </w:tc>
        <w:tc>
          <w:tcPr>
            <w:tcW w:type="dxa" w:w="2880"/>
          </w:tcPr>
          <w:p>
            <w:r>
              <w:t>Nodes in the connection.</w:t>
            </w:r>
          </w:p>
        </w:tc>
      </w:tr>
      <w:tr>
        <w:tc>
          <w:tcPr>
            <w:tcW w:type="dxa" w:w="2880"/>
          </w:tcPr>
          <w:p>
            <w:r>
              <w:t>data.deliveryProfileUpdate.profile.sellingPlanGroups.pageInfo</w:t>
            </w:r>
          </w:p>
        </w:tc>
        <w:tc>
          <w:tcPr>
            <w:tcW w:type="dxa" w:w="2880"/>
          </w:tcPr>
          <w:p>
            <w:r>
              <w:t>PageInfo</w:t>
            </w:r>
          </w:p>
        </w:tc>
        <w:tc>
          <w:tcPr>
            <w:tcW w:type="dxa" w:w="2880"/>
          </w:tcPr>
          <w:p>
            <w:r>
              <w:t>Pagination info for the connection.</w:t>
            </w:r>
          </w:p>
        </w:tc>
      </w:tr>
      <w:tr>
        <w:tc>
          <w:tcPr>
            <w:tcW w:type="dxa" w:w="2880"/>
          </w:tcPr>
          <w:p>
            <w:r>
              <w:t>data.deliveryProfileUpdate.profile.unassignedLocations</w:t>
            </w:r>
          </w:p>
        </w:tc>
        <w:tc>
          <w:tcPr>
            <w:tcW w:type="dxa" w:w="2880"/>
          </w:tcPr>
          <w:p>
            <w:r>
              <w:t>Location</w:t>
            </w:r>
          </w:p>
        </w:tc>
        <w:tc>
          <w:tcPr>
            <w:tcW w:type="dxa" w:w="2880"/>
          </w:tcPr>
          <w:p>
            <w:r>
              <w:t>List of locations not assigned to a location group for this profile.</w:t>
            </w:r>
          </w:p>
        </w:tc>
      </w:tr>
      <w:tr>
        <w:tc>
          <w:tcPr>
            <w:tcW w:type="dxa" w:w="2880"/>
          </w:tcPr>
          <w:p>
            <w:r>
              <w:t>data.deliveryProfileUpdate.profile.unassignedLocationsPaginated</w:t>
            </w:r>
          </w:p>
        </w:tc>
        <w:tc>
          <w:tcPr>
            <w:tcW w:type="dxa" w:w="2880"/>
          </w:tcPr>
          <w:p>
            <w:r>
              <w:t>LocationConnection</w:t>
            </w:r>
          </w:p>
        </w:tc>
        <w:tc>
          <w:tcPr>
            <w:tcW w:type="dxa" w:w="2880"/>
          </w:tcPr>
          <w:p>
            <w:r>
              <w:t>Paginated list of unassigned locations.</w:t>
            </w:r>
          </w:p>
        </w:tc>
      </w:tr>
      <w:tr>
        <w:tc>
          <w:tcPr>
            <w:tcW w:type="dxa" w:w="2880"/>
          </w:tcPr>
          <w:p>
            <w:r>
              <w:t>data.deliveryProfileUpdate.profile.unassignedLocationsPaginated.edges</w:t>
            </w:r>
          </w:p>
        </w:tc>
        <w:tc>
          <w:tcPr>
            <w:tcW w:type="dxa" w:w="2880"/>
          </w:tcPr>
          <w:p>
            <w:r>
              <w:t>LocationEdge[]</w:t>
            </w:r>
          </w:p>
        </w:tc>
        <w:tc>
          <w:tcPr>
            <w:tcW w:type="dxa" w:w="2880"/>
          </w:tcPr>
          <w:p>
            <w:r>
              <w:t>Connection edges.</w:t>
            </w:r>
          </w:p>
        </w:tc>
      </w:tr>
      <w:tr>
        <w:tc>
          <w:tcPr>
            <w:tcW w:type="dxa" w:w="2880"/>
          </w:tcPr>
          <w:p>
            <w:r>
              <w:t>data.deliveryProfileUpdate.profile.unassignedLocationsPaginated.nodes</w:t>
            </w:r>
          </w:p>
        </w:tc>
        <w:tc>
          <w:tcPr>
            <w:tcW w:type="dxa" w:w="2880"/>
          </w:tcPr>
          <w:p>
            <w:r>
              <w:t>Location[]</w:t>
            </w:r>
          </w:p>
        </w:tc>
        <w:tc>
          <w:tcPr>
            <w:tcW w:type="dxa" w:w="2880"/>
          </w:tcPr>
          <w:p>
            <w:r>
              <w:t>Nodes in the connection.</w:t>
            </w:r>
          </w:p>
        </w:tc>
      </w:tr>
      <w:tr>
        <w:tc>
          <w:tcPr>
            <w:tcW w:type="dxa" w:w="2880"/>
          </w:tcPr>
          <w:p>
            <w:r>
              <w:t>data.deliveryProfileUpdate.profile.unassignedLocationsPaginated.pageInfo</w:t>
            </w:r>
          </w:p>
        </w:tc>
        <w:tc>
          <w:tcPr>
            <w:tcW w:type="dxa" w:w="2880"/>
          </w:tcPr>
          <w:p>
            <w:r>
              <w:t>PageInfo</w:t>
            </w:r>
          </w:p>
        </w:tc>
        <w:tc>
          <w:tcPr>
            <w:tcW w:type="dxa" w:w="2880"/>
          </w:tcPr>
          <w:p>
            <w:r>
              <w:t>Pagination info for the connection.</w:t>
            </w:r>
          </w:p>
        </w:tc>
      </w:tr>
      <w:tr>
        <w:tc>
          <w:tcPr>
            <w:tcW w:type="dxa" w:w="2880"/>
          </w:tcPr>
          <w:p>
            <w:r>
              <w:t>data.deliveryProfileUpdate.profile.version</w:t>
            </w:r>
          </w:p>
        </w:tc>
        <w:tc>
          <w:tcPr>
            <w:tcW w:type="dxa" w:w="2880"/>
          </w:tcPr>
          <w:p>
            <w:r>
              <w:t>Int</w:t>
            </w:r>
          </w:p>
        </w:tc>
        <w:tc>
          <w:tcPr>
            <w:tcW w:type="dxa" w:w="2880"/>
          </w:tcPr>
          <w:p>
            <w:r>
              <w:t>The version of the delivery profile.</w:t>
            </w:r>
          </w:p>
        </w:tc>
      </w:tr>
      <w:tr>
        <w:tc>
          <w:tcPr>
            <w:tcW w:type="dxa" w:w="2880"/>
          </w:tcPr>
          <w:p>
            <w:r>
              <w:t>data.deliveryProfileUpdate.profile.zoneCountryCount</w:t>
            </w:r>
          </w:p>
        </w:tc>
        <w:tc>
          <w:tcPr>
            <w:tcW w:type="dxa" w:w="2880"/>
          </w:tcPr>
          <w:p>
            <w:r>
              <w:t>Int</w:t>
            </w:r>
          </w:p>
        </w:tc>
        <w:tc>
          <w:tcPr>
            <w:tcW w:type="dxa" w:w="2880"/>
          </w:tcPr>
          <w:p>
            <w:r>
              <w:t>The number of countries with active rates to deliver to.</w:t>
            </w:r>
          </w:p>
        </w:tc>
      </w:tr>
      <w:tr>
        <w:tc>
          <w:tcPr>
            <w:tcW w:type="dxa" w:w="2880"/>
          </w:tcPr>
          <w:p>
            <w:r>
              <w:t>data.deliveryProfileUpdate.userErrors</w:t>
            </w:r>
          </w:p>
        </w:tc>
        <w:tc>
          <w:tcPr>
            <w:tcW w:type="dxa" w:w="2880"/>
          </w:tcPr>
          <w:p>
            <w:r>
              <w:t>UserError[]</w:t>
            </w:r>
          </w:p>
        </w:tc>
        <w:tc>
          <w:tcPr>
            <w:tcW w:type="dxa" w:w="2880"/>
          </w:tcPr>
          <w:p>
            <w:r>
              <w:t>The 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deliveryProfileUpdate($id: ID!, $profile: DeliveryProfileInput) { deliveryProfileUpdate(id: $id, profile: $profile) { profile { id name default legacyMode version activeMethodDefinitionsCount locationsWithoutRatesCount originLocationCount zoneCountryCount productVariantsCount { count precision } productVariantsCountV2 { capped count } } userErrors { field message } } }",</w:t>
        <w:br/>
        <w:t xml:space="preserve"> "variables": {</w:t>
        <w:br/>
        <w:t xml:space="preserve"> "id": "gid://shopify/DeliveryProfile/1234567890",</w:t>
        <w:br/>
        <w:t xml:space="preserve"> "profile": {</w:t>
        <w:br/>
        <w:t xml:space="preserve"> "name": "Domestic Shipping"</w:t>
        <w:br/>
        <w:t xml:space="preserve">      }</w:t>
        <w:br/>
        <w:t xml:space="preserve">    }</w:t>
        <w:br/>
        <w:t xml:space="preserve">  }'</w:t>
      </w:r>
    </w:p>
    <w:p>
      <w:pPr>
        <w:pStyle w:val="Heading3"/>
      </w:pPr>
      <w:r>
        <w:t>Example Usage</w:t>
      </w:r>
    </w:p>
    <w:p>
      <w:pPr>
        <w:pStyle w:val="Heading3"/>
      </w:pPr>
      <w:r>
        <w:t>Example 1: Update the delivery profile name (partial update)</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($id: ID!, $profile: DeliveryProfileInput) { deliveryProfileUpdate(id: $id, profile: $profile) { profile { id name version } userErrors { field message } } }",</w:t>
        <w:br/>
        <w:t xml:space="preserve"> "variables": {</w:t>
        <w:br/>
        <w:t xml:space="preserve"> "id": "gid://shopify/DeliveryProfile/1234567890",</w:t>
        <w:br/>
        <w:t xml:space="preserve"> "profile": { "name": "Updated Profile Name" }</w:t>
        <w:br/>
        <w:t xml:space="preserve">    }</w:t>
        <w:br/>
        <w:t xml:space="preserve">  }'</w:t>
      </w:r>
    </w:p>
    <w:p>
      <w:pPr>
        <w:pStyle w:val="Heading3"/>
      </w:pPr>
      <w:r>
        <w:t>Example 2: Request counts/metadata after an update</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($id: ID!, $profile: DeliveryProfileInput) { deliveryProfileUpdate(id: $id, profile: $profile) { profile { id activeMethodDefinitionsCount locationsWithoutRatesCount zoneCountryCount productVariantsCountV2 { capped count } } userErrors { field message } } }",</w:t>
        <w:br/>
        <w:t xml:space="preserve"> "variables": {</w:t>
        <w:br/>
        <w:t xml:space="preserve"> "id": "gid://shopify/DeliveryProfile/1234567890",</w:t>
        <w:br/>
        <w:t xml:space="preserve"> "profile": { "name": "Domestic Shipping v2" }</w:t>
        <w:br/>
        <w:t xml:space="preserve">    }</w:t>
        <w:br/>
        <w:t xml:space="preserve">  }'</w:t>
      </w:r>
    </w:p>
    <w:p>
      <w:pPr>
        <w:pStyle w:val="Heading3"/>
      </w:pPr>
      <w:r>
        <w:t>Behavior</w:t>
      </w:r>
    </w:p>
    <w:p>
      <w:pPr>
        <w:pStyle w:val="ListBullet"/>
      </w:pPr>
      <w:r>
        <w:t>Updates the specified delivery profile (id) based on fields provided in profile.</w:t>
      </w:r>
    </w:p>
    <w:p>
      <w:pPr>
        <w:pStyle w:val="ListBullet"/>
      </w:pPr>
      <w:r>
        <w:t>Supports partial updates to specific components (for example, zones, rates, associations) without overwriting the entire profile.</w:t>
      </w:r>
    </w:p>
    <w:p>
      <w:pPr>
        <w:pStyle w:val="ListBullet"/>
      </w:pPr>
      <w:r>
        <w:t>Returns the updated profile (as requested by your selection set) and any userErrors.</w:t>
      </w:r>
    </w:p>
    <w:p>
      <w:pPr>
        <w:pStyle w:val="Heading3"/>
      </w:pPr>
      <w:r>
        <w:t>Notes</w:t>
      </w:r>
    </w:p>
    <w:p>
      <w:pPr>
        <w:pStyle w:val="ListBullet"/>
      </w:pPr>
      <w:r>
        <w:t>The mutation supports partial updates through dedicated input fields for creating, updating, and deleting components of the profile.</w:t>
      </w:r>
    </w:p>
    <w:p>
      <w:pPr>
        <w:pStyle w:val="ListBullet"/>
      </w:pPr>
      <w:r>
        <w:t>To receive a field in the response, you must explicitly select it in the GraphQL selection set.</w:t>
      </w:r>
    </w:p>
    <w:p>
      <w:pPr>
        <w:pStyle w:val="Heading3"/>
      </w:pPr>
      <w:r>
        <w:t>Gotchas</w:t>
      </w:r>
    </w:p>
    <w:p>
      <w:pPr>
        <w:pStyle w:val="ListBullet"/>
      </w:pPr>
      <w:r>
        <w:t>GraphQL may return HTTP 200 even when the operation has issues; always check userErrors (and top-level errors if present).</w:t>
      </w:r>
    </w:p>
    <w:p>
      <w:pPr>
        <w:pStyle w:val="ListBullet"/>
      </w:pPr>
      <w:r>
        <w:t>The structure of DeliveryProfileInput is not included in the scraped content; consult the Shopify schema/docs for the exact input fields when constructing profile.</w:t>
      </w:r>
    </w:p>
    <w:p>
      <w:pPr>
        <w:pStyle w:val="Heading3"/>
      </w:pPr>
      <w:r>
        <w:t>Error Handling</w:t>
      </w:r>
    </w:p>
    <w:p>
      <w:pPr>
        <w:pStyle w:val="ListBullet"/>
      </w:pPr>
      <w:r>
        <w:t>User-level validation errors are returned in data.deliveryProfileUpdate.userErrors.</w:t>
      </w:r>
    </w:p>
    <w:p>
      <w:pPr>
        <w:pStyle w:val="ListBullet"/>
      </w:pPr>
      <w:r>
        <w:t>GraphQL execution errors (for example, malformed query) may appear in a top-level errors array in the JSON response.</w:t>
      </w:r>
    </w:p>
    <w:p>
      <w:pPr>
        <w:pStyle w:val="Heading3"/>
      </w:pPr>
      <w:r>
        <w:t>Related deliveryProfiles actions</w:t>
      </w:r>
    </w:p>
    <w:p>
      <w:pPr>
        <w:pStyle w:val="ListBullet"/>
      </w:pPr>
      <w:r>
        <w:t>[POST] List Delivery Profiles (GraphQL) — /admin/api/2026-01/graphql.json</w:t>
      </w:r>
    </w:p>
    <w:p>
      <w:pPr>
        <w:pStyle w:val="ListBullet"/>
      </w:pPr>
      <w:r>
        <w:t>[POST] Remove a Delivery Profile (Async Job) — /admin/api/2026-01/graphql.json</w:t>
      </w:r>
    </w:p>
    <w:p>
      <w:pPr>
        <w:pStyle w:val="ListBullet"/>
      </w:pPr>
      <w:r>
        <w:t>[POST] Create a Delivery Profile — /admin/api/2026-01/graphql.json</w:t>
      </w:r>
    </w:p>
    <w:p>
      <w:pPr>
        <w:pStyle w:val="ListBullet"/>
      </w:pPr>
      <w:r>
        <w:t>[POST] Get a Delivery Profile by ID (GraphQL) — /graphql.json</w:t>
      </w:r>
    </w:p>
    <w:p>
      <w:r>
        <w:br w:type="page"/>
      </w:r>
    </w:p>
    <w:p>
      <w:pPr>
        <w:pStyle w:val="Heading2"/>
      </w:pPr>
      <w:r>
        <w:t>204. [POST] Update an App-Managed Automatic Discount (Shopify Functions)</w:t>
      </w:r>
    </w:p>
    <w:p>
      <w:r>
        <w:rPr>
          <w:b/>
        </w:rPr>
        <w:t xml:space="preserve">Endpoint: </w:t>
      </w:r>
      <w:r>
        <w:rPr>
          <w:rFonts w:ascii="Courier New" w:hAnsi="Courier New"/>
          <w:sz w:val="18"/>
        </w:rPr>
        <w:t>/admin/api/2026-01/graphql.json</w:t>
      </w:r>
    </w:p>
    <w:p>
      <w:pPr>
        <w:pStyle w:val="Heading3"/>
      </w:pPr>
      <w:r>
        <w:t>Prerequisites</w:t>
      </w:r>
    </w:p>
    <w:p>
      <w:pPr>
        <w:pStyle w:val="ListBullet"/>
      </w:pPr>
      <w:r>
        <w:t>The automatic discount must already exist and be managed by an app using Shopify Functions.</w:t>
      </w:r>
    </w:p>
    <w:p>
      <w:pPr>
        <w:pStyle w:val="ListBullet"/>
      </w:pPr>
      <w:r>
        <w:t>You must have the discount’s GraphQL id (a Shopify GID).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automatic discount that’s managed by an app using Shopify Functions. Use this mutation for advanced/custom discount logic not supported by Shopify’s native discount types.</w:t>
      </w:r>
    </w:p>
    <w:p>
      <w:pPr>
        <w:pStyle w:val="Heading3"/>
      </w:pPr>
      <w:r>
        <w:t>Enforcement Rules</w:t>
      </w:r>
    </w:p>
    <w:p>
      <w:pPr>
        <w:pStyle w:val="ListBullet"/>
      </w:pPr>
      <w:r>
        <w:t>This action is a GraphQL mutation and must be executed via POST to the GraphQL endpoint.</w:t>
      </w:r>
    </w:p>
    <w:p>
      <w:pPr>
        <w:pStyle w:val="ListBullet"/>
      </w:pPr>
      <w:r>
        <w:t>When executing, send required inputs (id, automaticAppDiscount) in the GraphQL variables/body, not as URL path parameters.</w:t>
      </w:r>
    </w:p>
    <w:p>
      <w:pPr>
        <w:pStyle w:val="ListBullet"/>
      </w:pPr>
      <w:r>
        <w:t>Use discountCodeAppUpdate instead when updating code discounts with custom logic (not automatic discounts).</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mutation discountAutomaticAppUpdate(...) { ... }.</w:t>
            </w:r>
          </w:p>
        </w:tc>
      </w:tr>
      <w:tr>
        <w:tc>
          <w:tcPr>
            <w:tcW w:type="dxa" w:w="2880"/>
          </w:tcPr>
          <w:p>
            <w:r>
              <w:t>variables</w:t>
            </w:r>
          </w:p>
        </w:tc>
        <w:tc>
          <w:tcPr>
            <w:tcW w:type="dxa" w:w="2880"/>
          </w:tcPr>
          <w:p>
            <w:r>
              <w:t>object</w:t>
            </w:r>
          </w:p>
        </w:tc>
        <w:tc>
          <w:tcPr>
            <w:tcW w:type="dxa" w:w="2880"/>
          </w:tcPr>
          <w:p>
            <w:r>
              <w:t>Variables map for the mutation. Must include id and automaticAppDiscount.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(GID) of the automatic discount to update.</w:t>
            </w:r>
          </w:p>
        </w:tc>
      </w:tr>
      <w:tr>
        <w:tc>
          <w:tcPr>
            <w:tcW w:type="dxa" w:w="2880"/>
          </w:tcPr>
          <w:p>
            <w:r>
              <w:t>automaticAppDiscount</w:t>
            </w:r>
          </w:p>
        </w:tc>
        <w:tc>
          <w:tcPr>
            <w:tcW w:type="dxa" w:w="2880"/>
          </w:tcPr>
          <w:p>
            <w:r>
              <w:t>DiscountAutomaticAppInput</w:t>
            </w:r>
          </w:p>
        </w:tc>
        <w:tc>
          <w:tcPr>
            <w:tcW w:type="dxa" w:w="2880"/>
          </w:tcPr>
          <w:p>
            <w:r>
              <w:t>The input fields required to update the automatic discount. (Shape not provided in the scraped content.)</w:t>
            </w:r>
          </w:p>
        </w:tc>
      </w:tr>
    </w:tbl>
    <w:p/>
    <w:p>
      <w:pPr>
        <w:pStyle w:val="Heading3"/>
      </w:pPr>
      <w:r>
        <w:t>Optional variables Fields</w:t>
      </w:r>
    </w:p>
    <w:p>
      <w:r>
        <w:t>None documented.</w:t>
      </w:r>
    </w:p>
    <w:p>
      <w:pPr>
        <w:pStyle w:val="Heading3"/>
      </w:pPr>
      <w:r>
        <w:t>Response</w:t>
      </w:r>
    </w:p>
    <w:p>
      <w:pPr>
        <w:pStyle w:val="Heading3"/>
      </w:pPr>
      <w:r>
        <w:t>Success Response (200 OK)</w:t>
      </w:r>
    </w:p>
    <w:p>
      <w:r>
        <w:rPr>
          <w:b/>
        </w:rPr>
        <w:t>Note: Shopify GraphQL responses return 200 even when userErrors are present. Check data.discountAutomaticAppUpdate.userErrors.</w:t>
      </w:r>
    </w:p>
    <w:p>
      <w:r>
        <w:rPr>
          <w:b/>
          <w:color w:val="666666"/>
          <w:sz w:val="16"/>
        </w:rPr>
        <w:t>[json]</w:t>
      </w:r>
    </w:p>
    <w:p>
      <w:pPr>
        <w:shd w:fill="F2F2F2" w:val="clear"/>
      </w:pPr>
      <w:r>
        <w:rPr>
          <w:rFonts w:ascii="Courier New" w:hAnsi="Courier New"/>
          <w:sz w:val="17"/>
        </w:rPr>
        <w:t>{</w:t>
        <w:br/>
        <w:t xml:space="preserve"> "data": {</w:t>
        <w:br/>
        <w:t xml:space="preserve"> "discountAutomaticAppUpdate": {</w:t>
        <w:br/>
        <w:t xml:space="preserve"> "automaticAppDiscount": {</w:t>
        <w:br/>
        <w:t xml:space="preserve"> "discountId": "gid://shopify/DiscountAutomaticApp/1234567890",</w:t>
        <w:br/>
        <w:t xml:space="preserve"> "title": "Volume discount",</w:t>
        <w:br/>
        <w:t xml:space="preserve"> "status": "ACTIVE",</w:t>
        <w:br/>
        <w:t xml:space="preserve"> "startsAt": "2026-01-01T00:00:00Z",</w:t>
        <w:br/>
        <w:t xml:space="preserve"> "endsAt": null,</w:t>
        <w:br/>
        <w:t xml:space="preserve"> "updatedAt": "2026-03-14T12:00:00Z",</w:t>
        <w:br/>
        <w:t xml:space="preserve"> "createdAt": "2026-01-01T00:00:00Z",</w:t>
        <w:br/>
        <w:t xml:space="preserve"> "appliesOnOneTimePurchase": true,</w:t>
        <w:br/>
        <w:t xml:space="preserve"> "appliesOnSubscription": false,</w:t>
        <w:br/>
        <w:t xml:space="preserve"> "recurringCycleLimit": 0,</w:t>
        <w:br/>
        <w:t xml:space="preserve"> "asyncUsageCount": 200,</w:t>
        <w:br/>
        <w:t xml:space="preserve"> "combinesWith": {</w:t>
        <w:br/>
        <w:t xml:space="preserve"> "orderDiscounts": false,</w:t>
        <w:br/>
        <w:t xml:space="preserve"> "productDiscounts": true,</w:t>
        <w:br/>
        <w:t xml:space="preserve"> "shippingDiscounts": false</w:t>
        <w:br/>
        <w:t xml:space="preserve"> },</w:t>
        <w:br/>
        <w:t xml:space="preserve"> "appDiscountType": {</w:t>
        <w:br/>
        <w:t xml:space="preserve"> "appKey": "abc123clientid",</w:t>
        <w:br/>
        <w:t xml:space="preserve"> "functionId": "func_987654321",</w:t>
        <w:br/>
        <w:t xml:space="preserve"> "title": "Volume",</w:t>
        <w:br/>
        <w:t xml:space="preserve"> "description": "Percentage off when minimum quantity is met",</w:t>
        <w:br/>
        <w:t xml:space="preserve"> "targetType": "LINE_ITEM",</w:t>
        <w:br/>
        <w:t xml:space="preserve"> "discountClass": "PRODUCT",</w:t>
        <w:br/>
        <w:t xml:space="preserve"> "discountClasses": [</w:t>
        <w:br/>
        <w:t xml:space="preserve"> "PRODUCT"</w:t>
        <w:br/>
        <w:t xml:space="preserve"> ],</w:t>
        <w:br/>
        <w:t xml:space="preserve"> "appBridge": {</w:t>
        <w:br/>
        <w:t xml:space="preserve"> "createPath": "/discounts/volume/create",</w:t>
        <w:br/>
        <w:t xml:space="preserve"> "detailsPath": "/discounts/volume/details"</w:t>
        <w:br/>
        <w:t xml:space="preserve"> },</w:t>
        <w:br/>
        <w:t xml:space="preserve"> "app": {</w:t>
        <w:br/>
        <w:t xml:space="preserve"> "apiKey": "shpca_abcdef123456",</w:t>
        <w:br/>
        <w:t xml:space="preserve"> "title": "My Discounts App",</w:t>
        <w:br/>
        <w:t xml:space="preserve"> "handle": "my-discounts-app"</w:t>
        <w:br/>
        <w:t xml:space="preserve"> }</w:t>
        <w:br/>
        <w:t xml:space="preserve"> }</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"discountAutomaticAppUpdate": {</w:t>
        <w:br/>
        <w:t xml:space="preserve"> "automaticAppDiscount": null,</w:t>
        <w:br/>
        <w:t xml:space="preserve"> "userErrors": [</w:t>
        <w:br/>
        <w:t xml:space="preserve"> {</w:t>
        <w:br/>
        <w:t xml:space="preserve"> "field": [</w:t>
        <w:br/>
        <w:t xml:space="preserve"> "id"</w:t>
        <w:br/>
        <w:t xml:space="preserve"> ],</w:t>
        <w:br/>
        <w:t xml:space="preserve"> "message": "Discount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data.discountAutomaticAppUpdate</w:t>
            </w:r>
          </w:p>
        </w:tc>
        <w:tc>
          <w:tcPr>
            <w:tcW w:type="dxa" w:w="2880"/>
          </w:tcPr>
          <w:p>
            <w:r>
              <w:t>object</w:t>
            </w:r>
          </w:p>
        </w:tc>
        <w:tc>
          <w:tcPr>
            <w:tcW w:type="dxa" w:w="2880"/>
          </w:tcPr>
          <w:p>
            <w:r>
              <w:t>Container for mutation result.</w:t>
            </w:r>
          </w:p>
        </w:tc>
      </w:tr>
      <w:tr>
        <w:tc>
          <w:tcPr>
            <w:tcW w:type="dxa" w:w="2880"/>
          </w:tcPr>
          <w:p>
            <w:r>
              <w:t>data.discountAutomaticAppUpdate.automaticAppDiscount</w:t>
            </w:r>
          </w:p>
        </w:tc>
        <w:tc>
          <w:tcPr>
            <w:tcW w:type="dxa" w:w="2880"/>
          </w:tcPr>
          <w:p>
            <w:r>
              <w:t>DiscountAutomaticApp</w:t>
            </w:r>
          </w:p>
        </w:tc>
        <w:tc>
          <w:tcPr>
            <w:tcW w:type="dxa" w:w="2880"/>
          </w:tcPr>
          <w:p>
            <w:r>
              <w:t>The updated automatic discount that the app provides.</w:t>
            </w:r>
          </w:p>
        </w:tc>
      </w:tr>
      <w:tr>
        <w:tc>
          <w:tcPr>
            <w:tcW w:type="dxa" w:w="2880"/>
          </w:tcPr>
          <w:p>
            <w:r>
              <w:t>data.discountAutomaticAppUpdate.userErrors</w:t>
            </w:r>
          </w:p>
        </w:tc>
        <w:tc>
          <w:tcPr>
            <w:tcW w:type="dxa" w:w="2880"/>
          </w:tcPr>
          <w:p>
            <w:r>
              <w:t>DiscountUserError[]</w:t>
            </w:r>
          </w:p>
        </w:tc>
        <w:tc>
          <w:tcPr>
            <w:tcW w:type="dxa" w:w="2880"/>
          </w:tcPr>
          <w:p>
            <w:r>
              <w:t>List of errors that occurred while executing the mutation.</w:t>
            </w:r>
          </w:p>
        </w:tc>
      </w:tr>
    </w:tbl>
    <w:p/>
    <w:p>
      <w:pPr>
        <w:pStyle w:val="Heading3"/>
      </w:pPr>
      <w:r>
        <w:t>Selected automaticAppDiscount Fields (as documented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automaticAppDiscount.appDiscountType</w:t>
            </w:r>
          </w:p>
        </w:tc>
        <w:tc>
          <w:tcPr>
            <w:tcW w:type="dxa" w:w="2880"/>
          </w:tcPr>
          <w:p>
            <w:r>
              <w:t>AppDiscountType</w:t>
            </w:r>
          </w:p>
        </w:tc>
        <w:tc>
          <w:tcPr>
            <w:tcW w:type="dxa" w:w="2880"/>
          </w:tcPr>
          <w:p>
            <w:r>
              <w:t>Details about the app extension providing the discount type (name, client ID, App Bridge config, discount class, function ID, metadata).</w:t>
            </w:r>
          </w:p>
        </w:tc>
      </w:tr>
      <w:tr>
        <w:tc>
          <w:tcPr>
            <w:tcW w:type="dxa" w:w="2880"/>
          </w:tcPr>
          <w:p>
            <w:r>
              <w:t>automaticAppDiscount.appliesOnOneTimePurchase</w:t>
            </w:r>
          </w:p>
        </w:tc>
        <w:tc>
          <w:tcPr>
            <w:tcW w:type="dxa" w:w="2880"/>
          </w:tcPr>
          <w:p>
            <w:r>
              <w:t>Boolean</w:t>
            </w:r>
          </w:p>
        </w:tc>
        <w:tc>
          <w:tcPr>
            <w:tcW w:type="dxa" w:w="2880"/>
          </w:tcPr>
          <w:p>
            <w:r>
              <w:t>Whether the discount applies on one-time purchases.</w:t>
            </w:r>
          </w:p>
        </w:tc>
      </w:tr>
      <w:tr>
        <w:tc>
          <w:tcPr>
            <w:tcW w:type="dxa" w:w="2880"/>
          </w:tcPr>
          <w:p>
            <w:r>
              <w:t>automaticAppDiscount.appliesOnSubscription</w:t>
            </w:r>
          </w:p>
        </w:tc>
        <w:tc>
          <w:tcPr>
            <w:tcW w:type="dxa" w:w="2880"/>
          </w:tcPr>
          <w:p>
            <w:r>
              <w:t>Boolean</w:t>
            </w:r>
          </w:p>
        </w:tc>
        <w:tc>
          <w:tcPr>
            <w:tcW w:type="dxa" w:w="2880"/>
          </w:tcPr>
          <w:p>
            <w:r>
              <w:t>Whether the discount applies on subscription items.</w:t>
            </w:r>
          </w:p>
        </w:tc>
      </w:tr>
      <w:tr>
        <w:tc>
          <w:tcPr>
            <w:tcW w:type="dxa" w:w="2880"/>
          </w:tcPr>
          <w:p>
            <w:r>
              <w:t>automaticAppDiscount.asyncUsageCount</w:t>
            </w:r>
          </w:p>
        </w:tc>
        <w:tc>
          <w:tcPr>
            <w:tcW w:type="dxa" w:w="2880"/>
          </w:tcPr>
          <w:p>
            <w:r>
              <w:t>Int</w:t>
            </w:r>
          </w:p>
        </w:tc>
        <w:tc>
          <w:tcPr>
            <w:tcW w:type="dxa" w:w="2880"/>
          </w:tcPr>
          <w:p>
            <w:r>
              <w:t>Number of times the discount has been used (updated asynchronously).</w:t>
            </w:r>
          </w:p>
        </w:tc>
      </w:tr>
      <w:tr>
        <w:tc>
          <w:tcPr>
            <w:tcW w:type="dxa" w:w="2880"/>
          </w:tcPr>
          <w:p>
            <w:r>
              <w:t>automaticAppDiscount.combinesWith.orderDiscounts</w:t>
            </w:r>
          </w:p>
        </w:tc>
        <w:tc>
          <w:tcPr>
            <w:tcW w:type="dxa" w:w="2880"/>
          </w:tcPr>
          <w:p>
            <w:r>
              <w:t>Boolean</w:t>
            </w:r>
          </w:p>
        </w:tc>
        <w:tc>
          <w:tcPr>
            <w:tcW w:type="dxa" w:w="2880"/>
          </w:tcPr>
          <w:p>
            <w:r>
              <w:t>Whether the discount combines with order discounts.</w:t>
            </w:r>
          </w:p>
        </w:tc>
      </w:tr>
      <w:tr>
        <w:tc>
          <w:tcPr>
            <w:tcW w:type="dxa" w:w="2880"/>
          </w:tcPr>
          <w:p>
            <w:r>
              <w:t>automaticAppDiscount.combinesWith.productDiscounts</w:t>
            </w:r>
          </w:p>
        </w:tc>
        <w:tc>
          <w:tcPr>
            <w:tcW w:type="dxa" w:w="2880"/>
          </w:tcPr>
          <w:p>
            <w:r>
              <w:t>Boolean</w:t>
            </w:r>
          </w:p>
        </w:tc>
        <w:tc>
          <w:tcPr>
            <w:tcW w:type="dxa" w:w="2880"/>
          </w:tcPr>
          <w:p>
            <w:r>
              <w:t>Whether the discount combines with product discounts.</w:t>
            </w:r>
          </w:p>
        </w:tc>
      </w:tr>
      <w:tr>
        <w:tc>
          <w:tcPr>
            <w:tcW w:type="dxa" w:w="2880"/>
          </w:tcPr>
          <w:p>
            <w:r>
              <w:t>automaticAppDiscount.combinesWith.shippingDiscounts</w:t>
            </w:r>
          </w:p>
        </w:tc>
        <w:tc>
          <w:tcPr>
            <w:tcW w:type="dxa" w:w="2880"/>
          </w:tcPr>
          <w:p>
            <w:r>
              <w:t>Boolean</w:t>
            </w:r>
          </w:p>
        </w:tc>
        <w:tc>
          <w:tcPr>
            <w:tcW w:type="dxa" w:w="2880"/>
          </w:tcPr>
          <w:p>
            <w:r>
              <w:t>Whether the discount combines with shipping discounts.</w:t>
            </w:r>
          </w:p>
        </w:tc>
      </w:tr>
      <w:tr>
        <w:tc>
          <w:tcPr>
            <w:tcW w:type="dxa" w:w="2880"/>
          </w:tcPr>
          <w:p>
            <w:r>
              <w:t>automaticAppDiscount.context</w:t>
            </w:r>
          </w:p>
        </w:tc>
        <w:tc>
          <w:tcPr>
            <w:tcW w:type="dxa" w:w="2880"/>
          </w:tcPr>
          <w:p>
            <w:r>
              <w:t>DiscountContext</w:t>
            </w:r>
          </w:p>
        </w:tc>
        <w:tc>
          <w:tcPr>
            <w:tcW w:type="dxa" w:w="2880"/>
          </w:tcPr>
          <w:p>
            <w:r>
              <w:t>Context defining which buyers can use the discount.</w:t>
            </w:r>
          </w:p>
        </w:tc>
      </w:tr>
      <w:tr>
        <w:tc>
          <w:tcPr>
            <w:tcW w:type="dxa" w:w="2880"/>
          </w:tcPr>
          <w:p>
            <w:r>
              <w:t>automaticAppDiscount.createdAt</w:t>
            </w:r>
          </w:p>
        </w:tc>
        <w:tc>
          <w:tcPr>
            <w:tcW w:type="dxa" w:w="2880"/>
          </w:tcPr>
          <w:p>
            <w:r>
              <w:t>DateTime</w:t>
            </w:r>
          </w:p>
        </w:tc>
        <w:tc>
          <w:tcPr>
            <w:tcW w:type="dxa" w:w="2880"/>
          </w:tcPr>
          <w:p>
            <w:r>
              <w:t>When the discount was created.</w:t>
            </w:r>
          </w:p>
        </w:tc>
      </w:tr>
      <w:tr>
        <w:tc>
          <w:tcPr>
            <w:tcW w:type="dxa" w:w="2880"/>
          </w:tcPr>
          <w:p>
            <w:r>
              <w:t>automaticAppDiscount.discountClass</w:t>
            </w:r>
          </w:p>
        </w:tc>
        <w:tc>
          <w:tcPr>
            <w:tcW w:type="dxa" w:w="2880"/>
          </w:tcPr>
          <w:p>
            <w:r>
              <w:t>DiscountClass</w:t>
            </w:r>
          </w:p>
        </w:tc>
        <w:tc>
          <w:tcPr>
            <w:tcW w:type="dxa" w:w="2880"/>
          </w:tcPr>
          <w:p>
            <w:r>
              <w:t>Discount class controlling how discounts can be combined.</w:t>
            </w:r>
          </w:p>
        </w:tc>
      </w:tr>
      <w:tr>
        <w:tc>
          <w:tcPr>
            <w:tcW w:type="dxa" w:w="2880"/>
          </w:tcPr>
          <w:p>
            <w:r>
              <w:t>automaticAppDiscount.discountClasses</w:t>
            </w:r>
          </w:p>
        </w:tc>
        <w:tc>
          <w:tcPr>
            <w:tcW w:type="dxa" w:w="2880"/>
          </w:tcPr>
          <w:p>
            <w:r>
              <w:t>DiscountClass</w:t>
            </w:r>
          </w:p>
        </w:tc>
        <w:tc>
          <w:tcPr>
            <w:tcW w:type="dxa" w:w="2880"/>
          </w:tcPr>
          <w:p>
            <w:r>
              <w:t>The classes of the discount.</w:t>
            </w:r>
          </w:p>
        </w:tc>
      </w:tr>
      <w:tr>
        <w:tc>
          <w:tcPr>
            <w:tcW w:type="dxa" w:w="2880"/>
          </w:tcPr>
          <w:p>
            <w:r>
              <w:t>automaticAppDiscount.discountId</w:t>
            </w:r>
          </w:p>
        </w:tc>
        <w:tc>
          <w:tcPr>
            <w:tcW w:type="dxa" w:w="2880"/>
          </w:tcPr>
          <w:p>
            <w:r>
              <w:t>ID</w:t>
            </w:r>
          </w:p>
        </w:tc>
        <w:tc>
          <w:tcPr>
            <w:tcW w:type="dxa" w:w="2880"/>
          </w:tcPr>
          <w:p>
            <w:r>
              <w:t>Globally-unique ID (GID) for the discount.</w:t>
            </w:r>
          </w:p>
        </w:tc>
      </w:tr>
      <w:tr>
        <w:tc>
          <w:tcPr>
            <w:tcW w:type="dxa" w:w="2880"/>
          </w:tcPr>
          <w:p>
            <w:r>
              <w:t>automaticAppDiscount.endsAt</w:t>
            </w:r>
          </w:p>
        </w:tc>
        <w:tc>
          <w:tcPr>
            <w:tcW w:type="dxa" w:w="2880"/>
          </w:tcPr>
          <w:p>
            <w:r>
              <w:t>DateTime</w:t>
            </w:r>
          </w:p>
        </w:tc>
        <w:tc>
          <w:tcPr>
            <w:tcW w:type="dxa" w:w="2880"/>
          </w:tcPr>
          <w:p>
            <w:r>
              <w:t>When the discount expires; null for no fixed expiration.</w:t>
            </w:r>
          </w:p>
        </w:tc>
      </w:tr>
      <w:tr>
        <w:tc>
          <w:tcPr>
            <w:tcW w:type="dxa" w:w="2880"/>
          </w:tcPr>
          <w:p>
            <w:r>
              <w:t>automaticAppDiscount.errorHistory</w:t>
            </w:r>
          </w:p>
        </w:tc>
        <w:tc>
          <w:tcPr>
            <w:tcW w:type="dxa" w:w="2880"/>
          </w:tcPr>
          <w:p>
            <w:r>
              <w:t>FunctionsErrorHistory</w:t>
            </w:r>
          </w:p>
        </w:tc>
        <w:tc>
          <w:tcPr>
            <w:tcW w:type="dxa" w:w="2880"/>
          </w:tcPr>
          <w:p>
            <w:r>
              <w:t>Error history for the latest version of the discount type the app provides.</w:t>
            </w:r>
          </w:p>
        </w:tc>
      </w:tr>
      <w:tr>
        <w:tc>
          <w:tcPr>
            <w:tcW w:type="dxa" w:w="2880"/>
          </w:tcPr>
          <w:p>
            <w:r>
              <w:t>automaticAppDiscount.recurringCycleLimit</w:t>
            </w:r>
          </w:p>
        </w:tc>
        <w:tc>
          <w:tcPr>
            <w:tcW w:type="dxa" w:w="2880"/>
          </w:tcPr>
          <w:p>
            <w:r>
              <w:t>Int</w:t>
            </w:r>
          </w:p>
        </w:tc>
        <w:tc>
          <w:tcPr>
            <w:tcW w:type="dxa" w:w="2880"/>
          </w:tcPr>
          <w:p>
            <w:r>
              <w:t>Number of billing cycles the discount can apply to; 0 means indefinitely.</w:t>
            </w:r>
          </w:p>
        </w:tc>
      </w:tr>
      <w:tr>
        <w:tc>
          <w:tcPr>
            <w:tcW w:type="dxa" w:w="2880"/>
          </w:tcPr>
          <w:p>
            <w:r>
              <w:t>automaticAppDiscount.startsAt</w:t>
            </w:r>
          </w:p>
        </w:tc>
        <w:tc>
          <w:tcPr>
            <w:tcW w:type="dxa" w:w="2880"/>
          </w:tcPr>
          <w:p>
            <w:r>
              <w:t>DateTime</w:t>
            </w:r>
          </w:p>
        </w:tc>
        <w:tc>
          <w:tcPr>
            <w:tcW w:type="dxa" w:w="2880"/>
          </w:tcPr>
          <w:p>
            <w:r>
              <w:t>When the discount becomes active.</w:t>
            </w:r>
          </w:p>
        </w:tc>
      </w:tr>
      <w:tr>
        <w:tc>
          <w:tcPr>
            <w:tcW w:type="dxa" w:w="2880"/>
          </w:tcPr>
          <w:p>
            <w:r>
              <w:t>automaticAppDiscount.status</w:t>
            </w:r>
          </w:p>
        </w:tc>
        <w:tc>
          <w:tcPr>
            <w:tcW w:type="dxa" w:w="2880"/>
          </w:tcPr>
          <w:p>
            <w:r>
              <w:t>DiscountStatus</w:t>
            </w:r>
          </w:p>
        </w:tc>
        <w:tc>
          <w:tcPr>
            <w:tcW w:type="dxa" w:w="2880"/>
          </w:tcPr>
          <w:p>
            <w:r>
              <w:t>Availability/expiration/pending activation status.</w:t>
            </w:r>
          </w:p>
        </w:tc>
      </w:tr>
      <w:tr>
        <w:tc>
          <w:tcPr>
            <w:tcW w:type="dxa" w:w="2880"/>
          </w:tcPr>
          <w:p>
            <w:r>
              <w:t>automaticAppDiscount.title</w:t>
            </w:r>
          </w:p>
        </w:tc>
        <w:tc>
          <w:tcPr>
            <w:tcW w:type="dxa" w:w="2880"/>
          </w:tcPr>
          <w:p>
            <w:r>
              <w:t>String</w:t>
            </w:r>
          </w:p>
        </w:tc>
        <w:tc>
          <w:tcPr>
            <w:tcW w:type="dxa" w:w="2880"/>
          </w:tcPr>
          <w:p>
            <w:r>
              <w:t>Discount name shown in admin and to customers.</w:t>
            </w:r>
          </w:p>
        </w:tc>
      </w:tr>
      <w:tr>
        <w:tc>
          <w:tcPr>
            <w:tcW w:type="dxa" w:w="2880"/>
          </w:tcPr>
          <w:p>
            <w:r>
              <w:t>automaticAppDiscount.updatedAt</w:t>
            </w:r>
          </w:p>
        </w:tc>
        <w:tc>
          <w:tcPr>
            <w:tcW w:type="dxa" w:w="2880"/>
          </w:tcPr>
          <w:p>
            <w:r>
              <w:t>DateTime</w:t>
            </w:r>
          </w:p>
        </w:tc>
        <w:tc>
          <w:tcPr>
            <w:tcW w:type="dxa" w:w="2880"/>
          </w:tcPr>
          <w:p>
            <w:r>
              <w:t>When the discount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discountAutomaticAppUpdate($id: ID!, $automaticAppDiscount: DiscountAutomaticAppInput!) { discountAutomaticAppUpdate(id: $id, automaticAppDiscount: $automaticAppDiscount) { automaticAppDiscount { discountId title status startsAt endsAt updatedAt } userErrors { field message } } }",</w:t>
        <w:br/>
        <w:t xml:space="preserve"> "variables": {</w:t>
        <w:br/>
        <w:t xml:space="preserve"> "id": "gid://shopify/DiscountAutomaticApp/1234567890",</w:t>
        <w:br/>
        <w:t xml:space="preserve"> "automaticAppDiscount": {</w:t>
        <w:br/>
        <w:t xml:space="preserve"> "__NOTE__": "Fields for DiscountAutomaticAppInput were not included in the scraped content."</w:t>
        <w:br/>
        <w:t xml:space="preserve">      }</w:t>
        <w:br/>
        <w:t xml:space="preserve">    }</w:t>
        <w:br/>
        <w:t xml:space="preserve">  }'</w:t>
      </w:r>
    </w:p>
    <w:p>
      <w:pPr>
        <w:pStyle w:val="Heading3"/>
      </w:pPr>
      <w:r>
        <w:t>Example Usage</w:t>
      </w:r>
    </w:p>
    <w:p>
      <w:pPr>
        <w:pStyle w:val="Heading3"/>
      </w:pPr>
      <w:r>
        <w:t>Example 1: Update title and schedule (structure only)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$automaticAppDiscount: DiscountAutomaticAppInput!) { discountAutomaticAppUpdate(id: $id, automaticAppDiscount: $automaticAppDiscount) { automaticAppDiscount { discountId title startsAt endsAt status } userErrors { field message } } }",</w:t>
        <w:br/>
        <w:t xml:space="preserve"> "variables": {</w:t>
        <w:br/>
        <w:t xml:space="preserve"> "id": "gid://shopify/DiscountAutomaticApp/1234567890",</w:t>
        <w:br/>
        <w:t xml:space="preserve"> "automaticAppDiscount": {</w:t>
        <w:br/>
        <w:t xml:space="preserve"> "__NOTE__": "Provide valid DiscountAutomaticAppInput fields per Shopify schema."</w:t>
        <w:br/>
        <w:t xml:space="preserve">      }</w:t>
        <w:br/>
        <w:t xml:space="preserve">    }</w:t>
        <w:br/>
        <w:t xml:space="preserve">  }'</w:t>
      </w:r>
    </w:p>
    <w:p>
      <w:pPr>
        <w:pStyle w:val="Heading3"/>
      </w:pPr>
      <w:r>
        <w:t>Example 2: Request app discount type metadata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$automaticAppDiscount: DiscountAutomaticAppInput!) { discountAutomaticAppUpdate(id: $id, automaticAppDiscount: $automaticAppDiscount) { automaticAppDiscount { title appDiscountType { title targetType functionId appKey } } userErrors { field message } } }",</w:t>
        <w:br/>
        <w:t xml:space="preserve"> "variables": {</w:t>
        <w:br/>
        <w:t xml:space="preserve"> "id": "gid://shopify/DiscountAutomaticApp/1234567890",</w:t>
        <w:br/>
        <w:t xml:space="preserve"> "automaticAppDiscount": {</w:t>
        <w:br/>
        <w:t xml:space="preserve"> "__NOTE__": "Provide valid DiscountAutomaticAppInput fields per Shopify schema."</w:t>
        <w:br/>
        <w:t xml:space="preserve">      }</w:t>
        <w:br/>
        <w:t xml:space="preserve">    }</w:t>
        <w:br/>
        <w:t xml:space="preserve">  }'</w:t>
      </w:r>
    </w:p>
    <w:p>
      <w:pPr>
        <w:pStyle w:val="Heading3"/>
      </w:pPr>
      <w:r>
        <w:t>Behavior</w:t>
      </w:r>
    </w:p>
    <w:p>
      <w:pPr>
        <w:pStyle w:val="ListBullet"/>
      </w:pPr>
      <w:r>
        <w:t>Validates the provided id and the automaticAppDiscount input.</w:t>
      </w:r>
    </w:p>
    <w:p>
      <w:pPr>
        <w:pStyle w:val="ListBullet"/>
      </w:pPr>
      <w:r>
        <w:t>Updates the automatic discount managed by the app’s Shopify Function.</w:t>
      </w:r>
    </w:p>
    <w:p>
      <w:pPr>
        <w:pStyle w:val="ListBullet"/>
      </w:pPr>
      <w:r>
        <w:t>Returns the updated automaticAppDiscount (fields depend on your selection set) and any userErrors.</w:t>
      </w:r>
    </w:p>
    <w:p>
      <w:pPr>
        <w:pStyle w:val="Heading3"/>
      </w:pPr>
      <w:r>
        <w:t>Notes</w:t>
      </w:r>
    </w:p>
    <w:p>
      <w:pPr>
        <w:pStyle w:val="ListBullet"/>
      </w:pPr>
      <w:r>
        <w:t>This mutation is specifically for automatic discounts managed by an app using Shopify Functions.</w:t>
      </w:r>
    </w:p>
    <w:p>
      <w:pPr>
        <w:pStyle w:val="ListBullet"/>
      </w:pPr>
      <w:r>
        <w:t>The scraped content doesn’t include the field-level schema for DiscountAutomaticAppInput, so request-body input fields beyond id cannot be enumerated here.</w:t>
      </w:r>
    </w:p>
    <w:p>
      <w:pPr>
        <w:pStyle w:val="Heading3"/>
      </w:pPr>
      <w:r>
        <w:t>Gotchas</w:t>
      </w:r>
    </w:p>
    <w:p>
      <w:pPr>
        <w:pStyle w:val="ListBullet"/>
      </w:pPr>
      <w:r>
        <w:t>A 200 OK HTTP response can still contain mutation failures in userErrors. Always check userErrors before assuming success.</w:t>
      </w:r>
    </w:p>
    <w:p>
      <w:pPr>
        <w:pStyle w:val="ListBullet"/>
      </w:pPr>
      <w:r>
        <w:t>Use discountCodeAppUpdate for code discounts with custom logic, not this mutation.</w:t>
      </w:r>
    </w:p>
    <w:p>
      <w:pPr>
        <w:pStyle w:val="Heading3"/>
      </w:pPr>
      <w:r>
        <w:t>Error Handling</w:t>
      </w:r>
    </w:p>
    <w:p>
      <w:pPr>
        <w:pStyle w:val="ListBullet"/>
      </w:pPr>
      <w:r>
        <w:t>Mutation/User input errors: Returned in data.discountAutomaticAppUpdate.userErrors with field and message.</w:t>
      </w:r>
    </w:p>
    <w:p>
      <w:pPr>
        <w:pStyle w:val="ListBullet"/>
      </w:pPr>
      <w:r>
        <w:t>Additional top-level GraphQL errors may be returned in an errors array (not shown in scraped content).</w:t>
      </w:r>
    </w:p>
    <w:p>
      <w:r>
        <w:br w:type="page"/>
      </w:r>
    </w:p>
    <w:p>
      <w:pPr>
        <w:pStyle w:val="Heading2"/>
      </w:pPr>
      <w:r>
        <w:t>205. [POST] Create an Automatic Amount-Off Discount (Basic)</w:t>
      </w:r>
    </w:p>
    <w:p>
      <w:r>
        <w:rPr>
          <w:b/>
        </w:rPr>
        <w:t xml:space="preserve">Endpoint: </w:t>
      </w:r>
      <w:r>
        <w:rPr>
          <w:rFonts w:ascii="Courier New" w:hAnsi="Courier New"/>
          <w:sz w:val="18"/>
        </w:rPr>
        <w:t>/admin/api/2026-01/graphql.json</w:t>
      </w:r>
    </w:p>
    <w:p>
      <w:pPr>
        <w:pStyle w:val="Heading3"/>
      </w:pPr>
      <w:r>
        <w:t>Prerequisites</w:t>
      </w:r>
    </w:p>
    <w:p>
      <w:pPr>
        <w:pStyle w:val="ListBullet"/>
      </w:pPr>
      <w:r>
        <w:t>The app/user must have permission to manage discounts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automatic basic discount (an amount-off discount) that’s automatically applied in the cart and at checkout when the order meets the specified criteria. For code-based discounts, use discountCodeBasicCreate instead.</w:t>
      </w:r>
    </w:p>
    <w:p>
      <w:pPr>
        <w:pStyle w:val="Heading3"/>
      </w:pPr>
      <w:r>
        <w:t>GraphQL Operation</w:t>
      </w:r>
    </w:p>
    <w:p>
      <w:pPr>
        <w:pStyle w:val="Heading3"/>
      </w:pPr>
      <w:r>
        <w:t>Mutation Name</w:t>
      </w:r>
    </w:p>
    <w:p>
      <w:r>
        <w:t>discountAutomaticBasicCreate</w:t>
      </w:r>
    </w:p>
    <w:p>
      <w:pPr>
        <w:pStyle w:val="Heading3"/>
      </w:pPr>
      <w:r>
        <w:t>Required Path Parameters</w:t>
      </w:r>
    </w:p>
    <w:p>
      <w:r>
        <w:t>None.</w:t>
      </w:r>
    </w:p>
    <w:p>
      <w:pPr>
        <w:pStyle w:val="Heading3"/>
      </w:pPr>
      <w:r>
        <w:t>Required Query Parameters</w:t>
      </w:r>
    </w:p>
    <w:p>
      <w:r>
        <w:t>None.</w:t>
      </w:r>
    </w:p>
    <w:p>
      <w:pPr>
        <w:pStyle w:val="Heading3"/>
      </w:pPr>
      <w:r>
        <w:t>Request Body</w:t>
      </w:r>
    </w:p>
    <w:p>
      <w:pPr>
        <w:pStyle w:val="Heading3"/>
      </w:pPr>
      <w:r>
        <w:t>Description</w:t>
      </w:r>
    </w:p>
    <w:p>
      <w:r>
        <w:t>Send a GraphQL request body containing the mutation and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used by the mutation. Must include automaticBasicDiscount.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automaticBasicDiscount</w:t>
            </w:r>
          </w:p>
        </w:tc>
        <w:tc>
          <w:tcPr>
            <w:tcW w:type="dxa" w:w="2880"/>
          </w:tcPr>
          <w:p>
            <w:r>
              <w:t>object (DiscountAutomaticBasicInput)</w:t>
            </w:r>
          </w:p>
        </w:tc>
        <w:tc>
          <w:tcPr>
            <w:tcW w:type="dxa" w:w="2880"/>
          </w:tcPr>
          <w:p>
            <w:r>
              <w:t>The input data used to create the automatic amount-off discount.</w:t>
            </w:r>
          </w:p>
        </w:tc>
      </w:tr>
    </w:tbl>
    <w:p/>
    <w:p>
      <w:r>
        <w:rPr>
          <w:b/>
        </w:rPr>
        <w:t>Note: Note: The scraped content does not enumerate the fields inside DiscountAutomaticBasicInput, so they can’t be documented here without additional source material.</w:t>
      </w:r>
    </w:p>
    <w:p>
      <w:pPr>
        <w:pStyle w:val="Heading3"/>
      </w:pPr>
      <w:r>
        <w:t>Response</w:t>
      </w:r>
    </w:p>
    <w:p>
      <w:pPr>
        <w:pStyle w:val="Heading3"/>
      </w:pPr>
      <w:r>
        <w:t>Success Response (200 OK)</w:t>
      </w:r>
    </w:p>
    <w:p>
      <w:r>
        <w:rPr>
          <w:b/>
        </w:rPr>
        <w:t>Note: Shopify GraphQL responses return 200 OK even when the operation has user-level errors; check data...userErrors.</w:t>
      </w:r>
    </w:p>
    <w:p>
      <w:r>
        <w:rPr>
          <w:b/>
          <w:color w:val="666666"/>
          <w:sz w:val="16"/>
        </w:rPr>
        <w:t>[json]</w:t>
      </w:r>
    </w:p>
    <w:p>
      <w:pPr>
        <w:shd w:fill="F2F2F2" w:val="clear"/>
      </w:pPr>
      <w:r>
        <w:rPr>
          <w:rFonts w:ascii="Courier New" w:hAnsi="Courier New"/>
          <w:sz w:val="17"/>
        </w:rPr>
        <w:t>{</w:t>
        <w:br/>
        <w:t xml:space="preserve"> "data": {</w:t>
        <w:br/>
        <w:t xml:space="preserve"> "discountAutomaticBasicCreate": {</w:t>
        <w:br/>
        <w:t xml:space="preserve"> "automaticDiscountNode": {</w:t>
        <w:br/>
        <w:t xml:space="preserve"> "id": "gid://shopify/DiscountAutomaticNode/1234567890"</w:t>
        <w:br/>
        <w:t xml:space="preserve"> },</w:t>
        <w:br/>
        <w:t xml:space="preserve"> "userErrors": []</w:t>
        <w:br/>
        <w:t xml:space="preserve"> }</w:t>
        <w:br/>
        <w:t xml:space="preserve"> }</w:t>
        <w:br/>
        <w:t>}</w:t>
      </w:r>
    </w:p>
    <w:p>
      <w:pPr>
        <w:pStyle w:val="Heading3"/>
      </w:pPr>
      <w:r>
        <w:t>Error Response (GraphQL-level)</w:t>
      </w:r>
    </w:p>
    <w:p>
      <w:r>
        <w:t>If the GraphQL request is invalid, Shopify may return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"Parse error on \"...\" (STRING) at [1, 10]",</w:t>
        <w:br/>
        <w:t xml:space="preserve"> "locations": [{ "line": 1, "column": 10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data.discountAutomaticBasicCreate.automaticDiscountNode</w:t>
            </w:r>
          </w:p>
        </w:tc>
        <w:tc>
          <w:tcPr>
            <w:tcW w:type="dxa" w:w="2880"/>
          </w:tcPr>
          <w:p>
            <w:r>
              <w:t>DiscountAutomaticNode</w:t>
            </w:r>
          </w:p>
        </w:tc>
        <w:tc>
          <w:tcPr>
            <w:tcW w:type="dxa" w:w="2880"/>
          </w:tcPr>
          <w:p>
            <w:r>
              <w:t>The automatic discount node that was created.</w:t>
            </w:r>
          </w:p>
        </w:tc>
      </w:tr>
      <w:tr>
        <w:tc>
          <w:tcPr>
            <w:tcW w:type="dxa" w:w="2880"/>
          </w:tcPr>
          <w:p>
            <w:r>
              <w:t>data.discountAutomaticBasicCreate.userErrors</w:t>
            </w:r>
          </w:p>
        </w:tc>
        <w:tc>
          <w:tcPr>
            <w:tcW w:type="dxa" w:w="2880"/>
          </w:tcPr>
          <w:p>
            <w:r>
              <w:t>DiscountUserError[]</w:t>
            </w:r>
          </w:p>
        </w:tc>
        <w:tc>
          <w:tcPr>
            <w:tcW w:type="dxa" w:w="2880"/>
          </w:tcPr>
          <w:p>
            <w:r>
              <w:t>The list of errors that occurred from executing the mutation.</w:t>
            </w:r>
          </w:p>
        </w:tc>
      </w:tr>
    </w:tbl>
    <w:p/>
    <w:p>
      <w:pPr>
        <w:pStyle w:val="Heading3"/>
      </w:pPr>
      <w:r>
        <w:t>automaticDiscountNode (selected fields from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automaticDiscountNode.id</w:t>
            </w:r>
          </w:p>
        </w:tc>
        <w:tc>
          <w:tcPr>
            <w:tcW w:type="dxa" w:w="2880"/>
          </w:tcPr>
          <w:p>
            <w:r>
              <w:t>ID</w:t>
            </w:r>
          </w:p>
        </w:tc>
        <w:tc>
          <w:tcPr>
            <w:tcW w:type="dxa" w:w="2880"/>
          </w:tcPr>
          <w:p>
            <w:r>
              <w:t>A globally-unique ID.</w:t>
            </w:r>
          </w:p>
        </w:tc>
      </w:tr>
      <w:tr>
        <w:tc>
          <w:tcPr>
            <w:tcW w:type="dxa" w:w="2880"/>
          </w:tcPr>
          <w:p>
            <w:r>
              <w:t>automaticDiscountNode.automaticDiscount</w:t>
            </w:r>
          </w:p>
        </w:tc>
        <w:tc>
          <w:tcPr>
            <w:tcW w:type="dxa" w:w="2880"/>
          </w:tcPr>
          <w:p>
            <w:r>
              <w:t>DiscountAutomatic</w:t>
            </w:r>
          </w:p>
        </w:tc>
        <w:tc>
          <w:tcPr>
            <w:tcW w:type="dxa" w:w="2880"/>
          </w:tcPr>
          <w:p>
            <w:r>
              <w:t>A discount that’s applied automatically when criteria are met.</w:t>
            </w:r>
          </w:p>
        </w:tc>
      </w:tr>
      <w:tr>
        <w:tc>
          <w:tcPr>
            <w:tcW w:type="dxa" w:w="2880"/>
          </w:tcPr>
          <w:p>
            <w:r>
              <w:t>automaticDiscountNode.events</w:t>
            </w:r>
          </w:p>
        </w:tc>
        <w:tc>
          <w:tcPr>
            <w:tcW w:type="dxa" w:w="2880"/>
          </w:tcPr>
          <w:p>
            <w:r>
              <w:t>EventConnection</w:t>
            </w:r>
          </w:p>
        </w:tc>
        <w:tc>
          <w:tcPr>
            <w:tcW w:type="dxa" w:w="2880"/>
          </w:tcPr>
          <w:p>
            <w:r>
              <w:t>Paginated list of events associated with the host subject.</w:t>
            </w:r>
          </w:p>
        </w:tc>
      </w:tr>
      <w:tr>
        <w:tc>
          <w:tcPr>
            <w:tcW w:type="dxa" w:w="2880"/>
          </w:tcPr>
          <w:p>
            <w:r>
              <w:t>automaticDiscountNode.metafield</w:t>
            </w:r>
          </w:p>
        </w:tc>
        <w:tc>
          <w:tcPr>
            <w:tcW w:type="dxa" w:w="2880"/>
          </w:tcPr>
          <w:p>
            <w:r>
              <w:t>Metafield</w:t>
            </w:r>
          </w:p>
        </w:tc>
        <w:tc>
          <w:tcPr>
            <w:tcW w:type="dxa" w:w="2880"/>
          </w:tcPr>
          <w:p>
            <w:r>
              <w:t>A custom field (namespace/key) associated with a Shopify resource.</w:t>
            </w:r>
          </w:p>
        </w:tc>
      </w:tr>
      <w:tr>
        <w:tc>
          <w:tcPr>
            <w:tcW w:type="dxa" w:w="2880"/>
          </w:tcPr>
          <w:p>
            <w:r>
              <w:t>automaticDiscountNode.metafieldDefinitions</w:t>
            </w:r>
          </w:p>
        </w:tc>
        <w:tc>
          <w:tcPr>
            <w:tcW w:type="dxa" w:w="2880"/>
          </w:tcPr>
          <w:p>
            <w:r>
              <w:t>MetafieldDefinitionConnection</w:t>
            </w:r>
          </w:p>
        </w:tc>
        <w:tc>
          <w:tcPr>
            <w:tcW w:type="dxa" w:w="2880"/>
          </w:tcPr>
          <w:p>
            <w:r>
              <w:t>List of metafield definitions.</w:t>
            </w:r>
          </w:p>
        </w:tc>
      </w:tr>
      <w:tr>
        <w:tc>
          <w:tcPr>
            <w:tcW w:type="dxa" w:w="2880"/>
          </w:tcPr>
          <w:p>
            <w:r>
              <w:t>automaticDiscountNode.metafields</w:t>
            </w:r>
          </w:p>
        </w:tc>
        <w:tc>
          <w:tcPr>
            <w:tcW w:type="dxa" w:w="2880"/>
          </w:tcPr>
          <w:p>
            <w:r>
              <w:t>MetafieldConnection</w:t>
            </w:r>
          </w:p>
        </w:tc>
        <w:tc>
          <w:tcPr>
            <w:tcW w:type="dxa" w:w="2880"/>
          </w:tcPr>
          <w:p>
            <w:r>
              <w:t>A list of custom fields associated with a Shopify resource.</w:t>
            </w:r>
          </w:p>
        </w:tc>
      </w:tr>
    </w:tbl>
    <w:p/>
    <w:p>
      <w:pPr>
        <w:pStyle w:val="Heading3"/>
      </w:pPr>
      <w:r>
        <w:t>events.pageInfo (from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...events.pageInfo.startCursor</w:t>
            </w:r>
          </w:p>
        </w:tc>
        <w:tc>
          <w:tcPr>
            <w:tcW w:type="dxa" w:w="2880"/>
          </w:tcPr>
          <w:p>
            <w:r>
              <w:t>String</w:t>
            </w:r>
          </w:p>
        </w:tc>
        <w:tc>
          <w:tcPr>
            <w:tcW w:type="dxa" w:w="2880"/>
          </w:tcPr>
          <w:p>
            <w:r>
              <w:t>Cursor corresponding to the first node in edges.</w:t>
            </w:r>
          </w:p>
        </w:tc>
      </w:tr>
      <w:tr>
        <w:tc>
          <w:tcPr>
            <w:tcW w:type="dxa" w:w="2880"/>
          </w:tcPr>
          <w:p>
            <w:r>
              <w:t>...events.pageInfo.endCursor</w:t>
            </w:r>
          </w:p>
        </w:tc>
        <w:tc>
          <w:tcPr>
            <w:tcW w:type="dxa" w:w="2880"/>
          </w:tcPr>
          <w:p>
            <w:r>
              <w:t>String</w:t>
            </w:r>
          </w:p>
        </w:tc>
        <w:tc>
          <w:tcPr>
            <w:tcW w:type="dxa" w:w="2880"/>
          </w:tcPr>
          <w:p>
            <w:r>
              <w:t>Cursor corresponding to the last node in edges.</w:t>
            </w:r>
          </w:p>
        </w:tc>
      </w:tr>
      <w:tr>
        <w:tc>
          <w:tcPr>
            <w:tcW w:type="dxa" w:w="2880"/>
          </w:tcPr>
          <w:p>
            <w:r>
              <w:t>...events.pageInfo.hasNextPage</w:t>
            </w:r>
          </w:p>
        </w:tc>
        <w:tc>
          <w:tcPr>
            <w:tcW w:type="dxa" w:w="2880"/>
          </w:tcPr>
          <w:p>
            <w:r>
              <w:t>Boolean</w:t>
            </w:r>
          </w:p>
        </w:tc>
        <w:tc>
          <w:tcPr>
            <w:tcW w:type="dxa" w:w="2880"/>
          </w:tcPr>
          <w:p>
            <w:r>
              <w:t>Whether there are more pages to fetch following the current page.</w:t>
            </w:r>
          </w:p>
        </w:tc>
      </w:tr>
      <w:tr>
        <w:tc>
          <w:tcPr>
            <w:tcW w:type="dxa" w:w="2880"/>
          </w:tcPr>
          <w:p>
            <w:r>
              <w:t>...events.pageInfo.hasPreviousPage</w:t>
            </w:r>
          </w:p>
        </w:tc>
        <w:tc>
          <w:tcPr>
            <w:tcW w:type="dxa" w:w="2880"/>
          </w:tcPr>
          <w:p>
            <w:r>
              <w:t>Boolean</w:t>
            </w:r>
          </w:p>
        </w:tc>
        <w:tc>
          <w:tcPr>
            <w:tcW w:type="dxa" w:w="2880"/>
          </w:tcPr>
          <w:p>
            <w:r>
              <w:t>Whether there are any pages prior to the current page.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discountAutomaticBasicCreate($automaticBasicDiscount: DiscountAutomaticBasicInput!) { discountAutomaticBasicCreate(automaticBasicDiscount: $automaticBasicDiscount) { automaticDiscountNode { id } userErrors { field message } } }",</w:t>
        <w:br/>
        <w:t xml:space="preserve"> "variables": {</w:t>
        <w:br/>
        <w:t xml:space="preserve"> "automaticBasicDiscount": {</w:t>
        <w:br/>
        <w:t xml:space="preserve"> "__NOTE__": "DiscountAutomaticBasicInput fields were not provided in the scraped content."</w:t>
        <w:br/>
        <w:t xml:space="preserve">      }</w:t>
        <w:br/>
        <w:t xml:space="preserve">    }</w:t>
        <w:br/>
        <w:t xml:space="preserve">  }'</w:t>
      </w:r>
    </w:p>
    <w:p>
      <w:pPr>
        <w:pStyle w:val="Heading3"/>
      </w:pPr>
      <w:r>
        <w:t>Example Usage</w:t>
      </w:r>
    </w:p>
    <w:p>
      <w:pPr>
        <w:pStyle w:val="Heading3"/>
      </w:pPr>
      <w:r>
        <w:t>Example 1: Create an automatic discount (request skeleton)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($automaticBasicDiscount: DiscountAutomaticBasicInput!) { discountAutomaticBasicCreate(automaticBasicDiscount: $automaticBasicDiscount) { automaticDiscountNode { id } userErrors { field message } } }",</w:t>
        <w:br/>
        <w:t xml:space="preserve"> "variables": {</w:t>
        <w:br/>
        <w:t xml:space="preserve"> "automaticBasicDiscount": {}</w:t>
        <w:br/>
        <w:t xml:space="preserve">    }</w:t>
        <w:br/>
        <w:t xml:space="preserve">  }'</w:t>
      </w:r>
    </w:p>
    <w:p>
      <w:pPr>
        <w:pStyle w:val="Heading3"/>
      </w:pPr>
      <w:r>
        <w:t>Example 2: Request more return fields (IDs plus events pageInfo)</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($automaticBasicDiscount: DiscountAutomaticBasicInput!) { discountAutomaticBasicCreate(automaticBasicDiscount: $automaticBasicDiscount) { automaticDiscountNode { id events { pageInfo { startCursor endCursor hasNextPage hasPreviousPage } } } userErrors { field message } } }",</w:t>
        <w:br/>
        <w:t xml:space="preserve"> "variables": {</w:t>
        <w:br/>
        <w:t xml:space="preserve"> "automaticBasicDiscount": {}</w:t>
        <w:br/>
        <w:t xml:space="preserve">    }</w:t>
        <w:br/>
        <w:t xml:space="preserve">  }'</w:t>
      </w:r>
    </w:p>
    <w:p>
      <w:pPr>
        <w:pStyle w:val="Heading3"/>
      </w:pPr>
      <w:r>
        <w:t>Behavior</w:t>
      </w:r>
    </w:p>
    <w:p>
      <w:pPr>
        <w:pStyle w:val="ListBullet"/>
      </w:pPr>
      <w:r>
        <w:t>Shopify evaluates the automaticBasicDiscount input and attempts to create an automatic amount-off discount.</w:t>
      </w:r>
    </w:p>
    <w:p>
      <w:pPr>
        <w:pStyle w:val="ListBullet"/>
      </w:pPr>
      <w:r>
        <w:t>On success, the mutation returns an automaticDiscountNode representing the created discount.</w:t>
      </w:r>
    </w:p>
    <w:p>
      <w:pPr>
        <w:pStyle w:val="ListBullet"/>
      </w:pPr>
      <w:r>
        <w:t>If the mutation can’t be completed due to validation or business rules, details are returned in userErrors.</w:t>
      </w:r>
    </w:p>
    <w:p>
      <w:pPr>
        <w:pStyle w:val="Heading3"/>
      </w:pPr>
      <w:r>
        <w:t>Notes</w:t>
      </w:r>
    </w:p>
    <w:p>
      <w:pPr>
        <w:pStyle w:val="ListBullet"/>
      </w:pPr>
      <w:r>
        <w:t>This mutation creates an automatic discount (no code required by the customer).</w:t>
      </w:r>
    </w:p>
    <w:p>
      <w:pPr>
        <w:pStyle w:val="ListBullet"/>
      </w:pPr>
      <w:r>
        <w:t>To create code discounts, use discountCodeBasicCreate.</w:t>
      </w:r>
    </w:p>
    <w:p>
      <w:pPr>
        <w:pStyle w:val="ListBullet"/>
      </w:pPr>
      <w:r>
        <w:t>GraphQL selection sets control what fields are returned; request only what you need.</w:t>
      </w:r>
    </w:p>
    <w:p>
      <w:pPr>
        <w:pStyle w:val="Heading3"/>
      </w:pPr>
      <w:r>
        <w:t>Gotchas</w:t>
      </w:r>
    </w:p>
    <w:p>
      <w:pPr>
        <w:pStyle w:val="ListBullet"/>
      </w:pPr>
      <w:r>
        <w:t>A 200 OK HTTP response can still contain mutation failures; always check userErrors.</w:t>
      </w:r>
    </w:p>
    <w:p>
      <w:pPr>
        <w:pStyle w:val="ListBullet"/>
      </w:pPr>
      <w:r>
        <w:t>The specific required fields for DiscountAutomaticBasicInput are not present in the scraped content; you’ll need the input type definition to build a valid request.</w:t>
      </w:r>
    </w:p>
    <w:p>
      <w:pPr>
        <w:pStyle w:val="Heading3"/>
      </w:pPr>
      <w:r>
        <w:t>Error Handling</w:t>
      </w:r>
    </w:p>
    <w:p>
      <w:pPr>
        <w:pStyle w:val="ListBullet"/>
      </w:pPr>
      <w:r>
        <w:t>GraphQL parse/validation errors: returned in the top-level errors array.</w:t>
      </w:r>
    </w:p>
    <w:p>
      <w:pPr>
        <w:pStyle w:val="ListBullet"/>
      </w:pPr>
      <w:r>
        <w:t>Business/validation errors for the mutation: returned in data.discountAutomaticBasicCreate.userErrors (type DiscountUserError).</w:t>
      </w:r>
    </w:p>
    <w:p>
      <w:pPr>
        <w:pStyle w:val="Heading3"/>
      </w:pPr>
      <w:r>
        <w:t>Related discountAutomaticBasic actions</w:t>
      </w:r>
    </w:p>
    <w:p>
      <w:pPr>
        <w:pStyle w:val="ListBullet"/>
      </w:pPr>
      <w:r>
        <w:t>[POST] Update an Automatic Amount-Off Discount (Basic) — /graphql.json</w:t>
      </w:r>
    </w:p>
    <w:p>
      <w:r>
        <w:br w:type="page"/>
      </w:r>
    </w:p>
    <w:p>
      <w:pPr>
        <w:pStyle w:val="Heading2"/>
      </w:pPr>
      <w:r>
        <w:t>206. [POST] Create an Automatic Buy X Get Y Discount (BXGY)</w:t>
      </w:r>
    </w:p>
    <w:p>
      <w:r>
        <w:rPr>
          <w:b/>
        </w:rPr>
        <w:t xml:space="preserve">Endpoint: </w:t>
      </w:r>
      <w:r>
        <w:rPr>
          <w:rFonts w:ascii="Courier New" w:hAnsi="Courier New"/>
          <w:sz w:val="18"/>
        </w:rPr>
        <w:t>/admin/api/2026-01/graphql.json</w:t>
      </w:r>
    </w:p>
    <w:p>
      <w:pPr>
        <w:pStyle w:val="Heading3"/>
      </w:pPr>
      <w:r>
        <w:t>Prerequisites</w:t>
      </w:r>
    </w:p>
    <w:p>
      <w:pPr>
        <w:pStyle w:val="ListBullet"/>
      </w:pPr>
      <w:r>
        <w:t>Your app must have the necessary Admin API permissions to create automatic discounts (BXGY).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Buy X Get Y (BXGY) automatic discount that’s applied automatically in the cart and at checkout. For code-based BXGY discounts, use the discountCodeBxgyCreate mutation instead.</w:t>
      </w:r>
    </w:p>
    <w:p>
      <w:pPr>
        <w:pStyle w:val="Heading3"/>
      </w:pPr>
      <w:r>
        <w:t>GraphQL Operation</w:t>
      </w:r>
    </w:p>
    <w:p>
      <w:pPr>
        <w:pStyle w:val="ListBullet"/>
      </w:pPr>
      <w:r>
        <w:t>Mutation name: discountAutomaticBxgyCreate</w:t>
      </w:r>
    </w:p>
    <w:p>
      <w:pPr>
        <w:pStyle w:val="ListBullet"/>
      </w:pPr>
      <w:r>
        <w:t>Return type: DiscountAutomaticBxgyCreatePayload</w:t>
      </w:r>
    </w:p>
    <w:p>
      <w:pPr>
        <w:pStyle w:val="Heading3"/>
      </w:pPr>
      <w:r>
        <w:t>Enforcement Rules</w:t>
      </w:r>
    </w:p>
    <w:p>
      <w:pPr>
        <w:pStyle w:val="ListBullet"/>
      </w:pPr>
      <w:r>
        <w:t>This is a GraphQL Admin API call: send the operation as a JSON body with query (and variables when applicable).</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ListBullet"/>
      </w:pPr>
      <w:r>
        <w:t>Do not send GraphQL variables as top-level JSON fields; place them under variables.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operation. Recommended for providing automaticBxgyDiscount input.</w:t>
            </w:r>
          </w:p>
        </w:tc>
      </w:tr>
    </w:tbl>
    <w:p/>
    <w:p>
      <w:pPr>
        <w:pStyle w:val="Heading3"/>
      </w:pPr>
      <w:r>
        <w:t>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automaticBxgyDiscount</w:t>
            </w:r>
          </w:p>
        </w:tc>
        <w:tc>
          <w:tcPr>
            <w:tcW w:type="dxa" w:w="2880"/>
          </w:tcPr>
          <w:p>
            <w:r>
              <w:t>DiscountAutomaticBxgyInput</w:t>
            </w:r>
          </w:p>
        </w:tc>
        <w:tc>
          <w:tcPr>
            <w:tcW w:type="dxa" w:w="2880"/>
          </w:tcPr>
          <w:p>
            <w:r>
              <w:t>The input data used to create the automatic BXGY discount.</w:t>
            </w:r>
          </w:p>
        </w:tc>
      </w:tr>
    </w:tbl>
    <w:p/>
    <w:p>
      <w:pPr>
        <w:pStyle w:val="Heading3"/>
      </w:pPr>
      <w:r>
        <w:t>Response</w:t>
      </w:r>
    </w:p>
    <w:p>
      <w:pPr>
        <w:pStyle w:val="Heading3"/>
      </w:pPr>
      <w:r>
        <w:t>Success Response (200 OK)</w:t>
      </w:r>
    </w:p>
    <w:p>
      <w:r>
        <w:rPr>
          <w:b/>
        </w:rPr>
        <w:t>Note: GraphQL responses return 200 OK even when userErrors are present; check data and userErrors.</w:t>
      </w:r>
    </w:p>
    <w:p>
      <w:r>
        <w:rPr>
          <w:b/>
          <w:color w:val="666666"/>
          <w:sz w:val="16"/>
        </w:rPr>
        <w:t>[json]</w:t>
      </w:r>
    </w:p>
    <w:p>
      <w:pPr>
        <w:shd w:fill="F2F2F2" w:val="clear"/>
      </w:pPr>
      <w:r>
        <w:rPr>
          <w:rFonts w:ascii="Courier New" w:hAnsi="Courier New"/>
          <w:sz w:val="17"/>
        </w:rPr>
        <w:t>{</w:t>
        <w:br/>
        <w:t xml:space="preserve"> "data": {</w:t>
        <w:br/>
        <w:t xml:space="preserve"> "discountAutomaticBxgyCreate": {</w:t>
        <w:br/>
        <w:t xml:space="preserve"> "automaticDiscountNode": {</w:t>
        <w:br/>
        <w:t xml:space="preserve"> "id": "gid://shopify/DiscountAutomaticNode/1234567890"</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while executing the mutation.",</w:t>
        <w:br/>
        <w:t xml:space="preserve"> "locations": [{ "line": 2, "column": 3 }],</w:t>
        <w:br/>
        <w:t xml:space="preserve"> "path": ["discountAutomaticBxgyCreate"]</w:t>
        <w:br/>
        <w:t xml:space="preserve"> }</w:t>
        <w:br/>
        <w:t xml:space="preserve"> ],</w:t>
        <w:br/>
        <w:t xml:space="preserve"> "data": {</w:t>
        <w:br/>
        <w:t xml:space="preserve"> "discountAutomaticBxgyCreate":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data.discountAutomaticBxgyCreate</w:t>
            </w:r>
          </w:p>
        </w:tc>
        <w:tc>
          <w:tcPr>
            <w:tcW w:type="dxa" w:w="2880"/>
          </w:tcPr>
          <w:p>
            <w:r>
              <w:t>object</w:t>
            </w:r>
          </w:p>
        </w:tc>
        <w:tc>
          <w:tcPr>
            <w:tcW w:type="dxa" w:w="2880"/>
          </w:tcPr>
          <w:p>
            <w:r>
              <w:t>The mutation payload (DiscountAutomaticBxgyCreatePayload).</w:t>
            </w:r>
          </w:p>
        </w:tc>
      </w:tr>
      <w:tr>
        <w:tc>
          <w:tcPr>
            <w:tcW w:type="dxa" w:w="2880"/>
          </w:tcPr>
          <w:p>
            <w:r>
              <w:t>data.discountAutomaticBxgyCreate.automaticDiscountNode</w:t>
            </w:r>
          </w:p>
        </w:tc>
        <w:tc>
          <w:tcPr>
            <w:tcW w:type="dxa" w:w="2880"/>
          </w:tcPr>
          <w:p>
            <w:r>
              <w:t>DiscountAutomaticNode</w:t>
            </w:r>
          </w:p>
        </w:tc>
        <w:tc>
          <w:tcPr>
            <w:tcW w:type="dxa" w:w="2880"/>
          </w:tcPr>
          <w:p>
            <w:r>
              <w:t>The automatic discount node that was created.</w:t>
            </w:r>
          </w:p>
        </w:tc>
      </w:tr>
      <w:tr>
        <w:tc>
          <w:tcPr>
            <w:tcW w:type="dxa" w:w="2880"/>
          </w:tcPr>
          <w:p>
            <w:r>
              <w:t>data.discountAutomaticBxgyCreate.automaticDiscountNode.automaticDiscount</w:t>
            </w:r>
          </w:p>
        </w:tc>
        <w:tc>
          <w:tcPr>
            <w:tcW w:type="dxa" w:w="2880"/>
          </w:tcPr>
          <w:p>
            <w:r>
              <w:t>DiscountAutomatic</w:t>
            </w:r>
          </w:p>
        </w:tc>
        <w:tc>
          <w:tcPr>
            <w:tcW w:type="dxa" w:w="2880"/>
          </w:tcPr>
          <w:p>
            <w:r>
              <w:t>A discount that’s applied automatically when criteria are met.</w:t>
            </w:r>
          </w:p>
        </w:tc>
      </w:tr>
      <w:tr>
        <w:tc>
          <w:tcPr>
            <w:tcW w:type="dxa" w:w="2880"/>
          </w:tcPr>
          <w:p>
            <w:r>
              <w:t>data.discountAutomaticBxgyCreate.automaticDiscountNode.events</w:t>
            </w:r>
          </w:p>
        </w:tc>
        <w:tc>
          <w:tcPr>
            <w:tcW w:type="dxa" w:w="2880"/>
          </w:tcPr>
          <w:p>
            <w:r>
              <w:t>EventConnection</w:t>
            </w:r>
          </w:p>
        </w:tc>
        <w:tc>
          <w:tcPr>
            <w:tcW w:type="dxa" w:w="2880"/>
          </w:tcPr>
          <w:p>
            <w:r>
              <w:t>Paginated list of events associated with the host subject.</w:t>
            </w:r>
          </w:p>
        </w:tc>
      </w:tr>
      <w:tr>
        <w:tc>
          <w:tcPr>
            <w:tcW w:type="dxa" w:w="2880"/>
          </w:tcPr>
          <w:p>
            <w:r>
              <w:t>data.discountAutomaticBxgyCreate.automaticDiscountNode.id</w:t>
            </w:r>
          </w:p>
        </w:tc>
        <w:tc>
          <w:tcPr>
            <w:tcW w:type="dxa" w:w="2880"/>
          </w:tcPr>
          <w:p>
            <w:r>
              <w:t>ID</w:t>
            </w:r>
          </w:p>
        </w:tc>
        <w:tc>
          <w:tcPr>
            <w:tcW w:type="dxa" w:w="2880"/>
          </w:tcPr>
          <w:p>
            <w:r>
              <w:t>Globally-unique ID of the automatic discount node.</w:t>
            </w:r>
          </w:p>
        </w:tc>
      </w:tr>
      <w:tr>
        <w:tc>
          <w:tcPr>
            <w:tcW w:type="dxa" w:w="2880"/>
          </w:tcPr>
          <w:p>
            <w:r>
              <w:t>data.discountAutomaticBxgyCreate.automaticDiscountNode.metafield</w:t>
            </w:r>
          </w:p>
        </w:tc>
        <w:tc>
          <w:tcPr>
            <w:tcW w:type="dxa" w:w="2880"/>
          </w:tcPr>
          <w:p>
            <w:r>
              <w:t>Metafield</w:t>
            </w:r>
          </w:p>
        </w:tc>
        <w:tc>
          <w:tcPr>
            <w:tcW w:type="dxa" w:w="2880"/>
          </w:tcPr>
          <w:p>
            <w:r>
              <w:t>A custom field associated with the resource (includes namespace and key).</w:t>
            </w:r>
          </w:p>
        </w:tc>
      </w:tr>
      <w:tr>
        <w:tc>
          <w:tcPr>
            <w:tcW w:type="dxa" w:w="2880"/>
          </w:tcPr>
          <w:p>
            <w:r>
              <w:t>data.discountAutomaticBxgyCreate.automaticDiscountNode.metafieldDefinitions</w:t>
            </w:r>
          </w:p>
        </w:tc>
        <w:tc>
          <w:tcPr>
            <w:tcW w:type="dxa" w:w="2880"/>
          </w:tcPr>
          <w:p>
            <w:r>
              <w:t>MetafieldDefinitionConnection</w:t>
            </w:r>
          </w:p>
        </w:tc>
        <w:tc>
          <w:tcPr>
            <w:tcW w:type="dxa" w:w="2880"/>
          </w:tcPr>
          <w:p>
            <w:r>
              <w:t>List of metafield definitions.</w:t>
            </w:r>
          </w:p>
        </w:tc>
      </w:tr>
      <w:tr>
        <w:tc>
          <w:tcPr>
            <w:tcW w:type="dxa" w:w="2880"/>
          </w:tcPr>
          <w:p>
            <w:r>
              <w:t>data.discountAutomaticBxgyCreate.automaticDiscountNode.metafields</w:t>
            </w:r>
          </w:p>
        </w:tc>
        <w:tc>
          <w:tcPr>
            <w:tcW w:type="dxa" w:w="2880"/>
          </w:tcPr>
          <w:p>
            <w:r>
              <w:t>MetafieldConnection</w:t>
            </w:r>
          </w:p>
        </w:tc>
        <w:tc>
          <w:tcPr>
            <w:tcW w:type="dxa" w:w="2880"/>
          </w:tcPr>
          <w:p>
            <w:r>
              <w:t>List of metafields (custom fields) associated with the resource.</w:t>
            </w:r>
          </w:p>
        </w:tc>
      </w:tr>
      <w:tr>
        <w:tc>
          <w:tcPr>
            <w:tcW w:type="dxa" w:w="2880"/>
          </w:tcPr>
          <w:p>
            <w:r>
              <w:t>data.discountAutomaticBxgyCreate.userErrors</w:t>
            </w:r>
          </w:p>
        </w:tc>
        <w:tc>
          <w:tcPr>
            <w:tcW w:type="dxa" w:w="2880"/>
          </w:tcPr>
          <w:p>
            <w:r>
              <w:t>[DiscountUserError!]!</w:t>
            </w:r>
          </w:p>
        </w:tc>
        <w:tc>
          <w:tcPr>
            <w:tcW w:type="dxa" w:w="2880"/>
          </w:tcPr>
          <w:p>
            <w:r>
              <w:t>List of user errors that occurred while executing the mutation.</w:t>
            </w:r>
          </w:p>
        </w:tc>
      </w:tr>
      <w:tr>
        <w:tc>
          <w:tcPr>
            <w:tcW w:type="dxa" w:w="2880"/>
          </w:tcPr>
          <w:p>
            <w:r>
              <w:t>errors</w:t>
            </w:r>
          </w:p>
        </w:tc>
        <w:tc>
          <w:tcPr>
            <w:tcW w:type="dxa" w:w="2880"/>
          </w:tcPr>
          <w:p>
            <w:r>
              <w:t>array</w:t>
            </w:r>
          </w:p>
        </w:tc>
        <w:tc>
          <w:tcPr>
            <w:tcW w:type="dxa" w:w="2880"/>
          </w:tcPr>
          <w:p>
            <w:r>
              <w:t>Top-level GraphQL execution errors (may be present even with HTTP 200).</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discountAutomaticBxgyCreate($automaticBxgyDiscount: DiscountAutomaticBxgyInput!) { discountAutomaticBxgyCreate(automaticBxgyDiscount: $automaticBxgyDiscount) { automaticDiscountNode { id } userErrors { field message } } }",</w:t>
        <w:br/>
        <w:t xml:space="preserve"> "variables": {</w:t>
        <w:br/>
        <w:t xml:space="preserve"> "automaticBxgyDiscount": {}</w:t>
        <w:br/>
        <w:t xml:space="preserve">    }</w:t>
        <w:br/>
        <w:t xml:space="preserve">  }'</w:t>
      </w:r>
    </w:p>
    <w:p>
      <w:pPr>
        <w:pStyle w:val="Heading3"/>
      </w:pPr>
      <w:r>
        <w:t>Example Usage</w:t>
      </w:r>
    </w:p>
    <w:p>
      <w:pPr>
        <w:pStyle w:val="Heading3"/>
      </w:pPr>
      <w:r>
        <w:t>Example 1: Minimal selection set (ID + userErrors)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($automaticBxgyDiscount: DiscountAutomaticBxgyInput!) { discountAutomaticBxgyCreate(automaticBxgyDiscount: $automaticBxgyDiscount) { automaticDiscountNode { id } userErrors { field message } } }",</w:t>
        <w:br/>
        <w:t xml:space="preserve"> "variables": {</w:t>
        <w:br/>
        <w:t xml:space="preserve"> "automaticBxgyDiscount": {}</w:t>
        <w:br/>
        <w:t xml:space="preserve">    }</w:t>
        <w:br/>
        <w:t xml:space="preserve">  }'</w:t>
      </w:r>
    </w:p>
    <w:p>
      <w:pPr>
        <w:pStyle w:val="Heading3"/>
      </w:pPr>
      <w:r>
        <w:t>Example 2: Request the created node’s metafield (selection-set only)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($automaticBxgyDiscount: DiscountAutomaticBxgyInput!) { discountAutomaticBxgyCreate(automaticBxgyDiscount: $automaticBxgyDiscount) { automaticDiscountNode { id metafield { id namespace key value type updatedAt } } userErrors { field message } } }",</w:t>
        <w:br/>
        <w:t xml:space="preserve"> "variables": {</w:t>
        <w:br/>
        <w:t xml:space="preserve"> "automaticBxgyDiscount": {}</w:t>
        <w:br/>
        <w:t xml:space="preserve">    }</w:t>
        <w:br/>
        <w:t xml:space="preserve">  }'</w:t>
      </w:r>
    </w:p>
    <w:p>
      <w:pPr>
        <w:pStyle w:val="Heading3"/>
      </w:pPr>
      <w:r>
        <w:t>Notes</w:t>
      </w:r>
    </w:p>
    <w:p>
      <w:pPr>
        <w:pStyle w:val="ListBullet"/>
      </w:pPr>
      <w:r>
        <w:t>The exact shape of DiscountAutomaticBxgyInput wasn’t included in the provided scraped content; supply fields according to Shopify’s schema for that input type.</w:t>
      </w:r>
    </w:p>
    <w:p>
      <w:pPr>
        <w:pStyle w:val="ListBullet"/>
      </w:pPr>
      <w:r>
        <w:t>userErrors is part of the payload and should be checked to confirm whether creation succeeded.</w:t>
      </w:r>
    </w:p>
    <w:p>
      <w:pPr>
        <w:pStyle w:val="Heading3"/>
      </w:pPr>
      <w:r>
        <w:t>Error Handling</w:t>
      </w:r>
    </w:p>
    <w:p>
      <w:pPr>
        <w:pStyle w:val="ListBullet"/>
      </w:pPr>
      <w:r>
        <w:t>GraphQL userErrors: Business/validation errors returned in data.discountAutomaticBxgyCreate.userErrors.</w:t>
      </w:r>
    </w:p>
    <w:p>
      <w:pPr>
        <w:pStyle w:val="ListBullet"/>
      </w:pPr>
      <w:r>
        <w:t>GraphQL top-level errors: Execution/schema errors returned in the top-level errors array (often still with HTTP 200).</w:t>
      </w:r>
    </w:p>
    <w:p>
      <w:pPr>
        <w:pStyle w:val="Heading3"/>
      </w:pPr>
      <w:r>
        <w:t>Related discountAutomaticBxgy actions</w:t>
      </w:r>
    </w:p>
    <w:p>
      <w:pPr>
        <w:pStyle w:val="ListBullet"/>
      </w:pPr>
      <w:r>
        <w:t>[POST] Update an Automatic BXGY Discount — /admin/api/2026-01/graphql.json</w:t>
      </w:r>
    </w:p>
    <w:p>
      <w:r>
        <w:br w:type="page"/>
      </w:r>
    </w:p>
    <w:p>
      <w:pPr>
        <w:pStyle w:val="Heading2"/>
      </w:pPr>
      <w:r>
        <w:t>207. [POST] Bulk Delete Automatic Discounts</w:t>
      </w:r>
    </w:p>
    <w:p>
      <w:r>
        <w:rPr>
          <w:b/>
        </w:rPr>
        <w:t xml:space="preserve">Endpoint: </w:t>
      </w:r>
      <w:r>
        <w:rPr>
          <w:rFonts w:ascii="Courier New" w:hAnsi="Courier New"/>
          <w:sz w:val="18"/>
        </w:rPr>
        <w:t>/admin/api/2026-01/graphql.json</w:t>
      </w:r>
    </w:p>
    <w:p>
      <w:pPr>
        <w:pStyle w:val="Heading3"/>
      </w:pPr>
      <w:r>
        <w:t>Prerequisites</w:t>
      </w:r>
    </w:p>
    <w:p>
      <w:pPr>
        <w:pStyle w:val="ListBullet"/>
      </w:pPr>
      <w:r>
        <w:t>The shop must have access to manage discounts (ability to delete automatic discounts).</w:t>
      </w:r>
    </w:p>
    <w:p>
      <w:pPr>
        <w:pStyle w:val="ListBullet"/>
      </w:pPr>
      <w:r>
        <w:t>You must know at least one way to target the discounts to delete: ids, search, or savedSearchId.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automatic discounts in one operation. The deletion runs asynchronously and returns a job object that you can use to track completion. Any validation issues are returned as userErrors.</w:t>
      </w:r>
    </w:p>
    <w:p>
      <w:pPr>
        <w:pStyle w:val="Heading3"/>
      </w:pPr>
      <w:r>
        <w:t>Enforcement Rules</w:t>
      </w:r>
    </w:p>
    <w:p>
      <w:pPr>
        <w:pStyle w:val="ListBullet"/>
      </w:pPr>
      <w:r>
        <w:t>This is a Shopify GraphQL Admin API mutation and must be called via POST to the GraphQL endpoint.</w:t>
      </w:r>
    </w:p>
    <w:p>
      <w:pPr>
        <w:pStyle w:val="ListBullet"/>
      </w:pPr>
      <w:r>
        <w:t>Send the GraphQL document in the request body as JSON: { "query": "...", "variables": { ... } }.</w:t>
      </w:r>
    </w:p>
    <w:p>
      <w:pPr>
        <w:pStyle w:val="ListBullet"/>
      </w:pPr>
      <w:r>
        <w:t>Do not send GraphQL variables as URL query parameters.</w:t>
      </w:r>
    </w:p>
    <w:p>
      <w:pPr>
        <w:pStyle w:val="ListBullet"/>
      </w:pPr>
      <w:r>
        <w:t xml:space="preserve">Choose one targeting approach: </w:t>
        <w:br/>
        <w:br/>
        <w:t>Provide ids (explicit discount IDs), or</w:t>
        <w:br/>
        <w:t>Provide search (query string), or</w:t>
        <w:br/>
        <w:t>Provide savedSearchId (saved search ID).</w:t>
      </w:r>
    </w:p>
    <w:p>
      <w:pPr>
        <w:pStyle w:val="ListBullet"/>
      </w:pPr>
      <w:r>
        <w:t>The operation is asynchronous: expect a job response; the actual deletions may not be complete when the mutation returns.</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GraphQL variables for the mutation (structure depends on your mutation).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w:t>
            </w:r>
          </w:p>
        </w:tc>
      </w:tr>
    </w:tbl>
    <w:p/>
    <w:p>
      <w:pPr>
        <w:pStyle w:val="Heading3"/>
      </w:pPr>
      <w:r>
        <w:t>GraphQL Arguments</w:t>
      </w:r>
    </w:p>
    <w:p>
      <w:r>
        <w:rPr>
          <w:b/>
        </w:rPr>
        <w:t>Note: Provided by the scraped content.</w:t>
      </w:r>
    </w:p>
    <w:p>
      <w:pPr>
        <w:pStyle w:val="Heading3"/>
      </w:pPr>
      <w:r>
        <w:t>Optional Arguments (at least one should be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query used to filter automatic discounts to delete. See Shopify search syntax for automaticDiscountNodes(query: ...).</w:t>
            </w:r>
          </w:p>
        </w:tc>
      </w:tr>
      <w:tr>
        <w:tc>
          <w:tcPr>
            <w:tcW w:type="dxa" w:w="2880"/>
          </w:tcPr>
          <w:p>
            <w:r>
              <w:t>savedSearchId</w:t>
            </w:r>
          </w:p>
        </w:tc>
        <w:tc>
          <w:tcPr>
            <w:tcW w:type="dxa" w:w="2880"/>
          </w:tcPr>
          <w:p>
            <w:r>
              <w:t>ID</w:t>
            </w:r>
          </w:p>
        </w:tc>
        <w:tc>
          <w:tcPr>
            <w:tcW w:type="dxa" w:w="2880"/>
          </w:tcPr>
          <w:p>
            <w:r>
              <w:t>ID of a saved search to filter automatic discounts to delete.</w:t>
            </w:r>
          </w:p>
        </w:tc>
      </w:tr>
      <w:tr>
        <w:tc>
          <w:tcPr>
            <w:tcW w:type="dxa" w:w="2880"/>
          </w:tcPr>
          <w:p>
            <w:r>
              <w:t>ids</w:t>
            </w:r>
          </w:p>
        </w:tc>
        <w:tc>
          <w:tcPr>
            <w:tcW w:type="dxa" w:w="2880"/>
          </w:tcPr>
          <w:p>
            <w:r>
              <w:t>ID</w:t>
            </w:r>
          </w:p>
        </w:tc>
        <w:tc>
          <w:tcPr>
            <w:tcW w:type="dxa" w:w="2880"/>
          </w:tcPr>
          <w:p>
            <w:r>
              <w:t>IDs of the automatic discounts to delete.</w:t>
            </w:r>
          </w:p>
        </w:tc>
      </w:tr>
    </w:tbl>
    <w:p/>
    <w:p>
      <w:pPr>
        <w:pStyle w:val="Heading3"/>
      </w:pPr>
      <w:r>
        <w:t>Response</w:t>
      </w:r>
    </w:p>
    <w:p>
      <w:pPr>
        <w:pStyle w:val="Heading3"/>
      </w:pPr>
      <w:r>
        <w:t>Success Response (200 OK)</w:t>
      </w:r>
    </w:p>
    <w:p>
      <w:r>
        <w:rPr>
          <w:b/>
        </w:rPr>
        <w:t>Note: GraphQL responses return 200 even when the mutation has userErrors. Check userErrors in the payload.</w:t>
      </w:r>
    </w:p>
    <w:p>
      <w:r>
        <w:rPr>
          <w:b/>
          <w:color w:val="666666"/>
          <w:sz w:val="16"/>
        </w:rPr>
        <w:t>[json]</w:t>
      </w:r>
    </w:p>
    <w:p>
      <w:pPr>
        <w:shd w:fill="F2F2F2" w:val="clear"/>
      </w:pPr>
      <w:r>
        <w:rPr>
          <w:rFonts w:ascii="Courier New" w:hAnsi="Courier New"/>
          <w:sz w:val="17"/>
        </w:rPr>
        <w:t>{</w:t>
        <w:br/>
        <w:t xml:space="preserve"> "data": {</w:t>
        <w:br/>
        <w:t xml:space="preserve"> "discountAutomaticBulkDelete": {</w:t>
        <w:br/>
        <w:t xml:space="preserve"> "job": {</w:t>
        <w:br/>
        <w:t xml:space="preserve"> "id": "gid://shopify/Job/1234567890",</w:t>
        <w:br/>
        <w:t xml:space="preserve"> "done": false</w:t>
        <w:br/>
        <w:t xml:space="preserve"> },</w:t>
        <w:br/>
        <w:t xml:space="preserve"> "userErrors": []</w:t>
        <w:br/>
        <w:t xml:space="preserve"> }</w:t>
        <w:br/>
        <w:t xml:space="preserve"> }</w:t>
        <w:br/>
        <w:t>}</w:t>
      </w:r>
    </w:p>
    <w:p>
      <w:pPr>
        <w:pStyle w:val="Heading3"/>
      </w:pPr>
      <w:r>
        <w:t>Error Response (GraphQL-level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1, "column": 1 }],</w:t>
        <w:br/>
        <w:t xml:space="preserve"> "path": ["discountAutomaticBulkDelete"]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data.discountAutomaticBulkDelete.job</w:t>
            </w:r>
          </w:p>
        </w:tc>
        <w:tc>
          <w:tcPr>
            <w:tcW w:type="dxa" w:w="2880"/>
          </w:tcPr>
          <w:p>
            <w:r>
              <w:t>Job</w:t>
            </w:r>
          </w:p>
        </w:tc>
        <w:tc>
          <w:tcPr>
            <w:tcW w:type="dxa" w:w="2880"/>
          </w:tcPr>
          <w:p>
            <w:r>
              <w:t>Asynchronous job that performs the deletions.</w:t>
            </w:r>
          </w:p>
        </w:tc>
      </w:tr>
      <w:tr>
        <w:tc>
          <w:tcPr>
            <w:tcW w:type="dxa" w:w="2880"/>
          </w:tcPr>
          <w:p>
            <w:r>
              <w:t>data.discountAutomaticBulkDelete.job.id</w:t>
            </w:r>
          </w:p>
        </w:tc>
        <w:tc>
          <w:tcPr>
            <w:tcW w:type="dxa" w:w="2880"/>
          </w:tcPr>
          <w:p>
            <w:r>
              <w:t>ID</w:t>
            </w:r>
          </w:p>
        </w:tc>
        <w:tc>
          <w:tcPr>
            <w:tcW w:type="dxa" w:w="2880"/>
          </w:tcPr>
          <w:p>
            <w:r>
              <w:t>Globally-unique ID returned when running an asynchronous mutation.</w:t>
            </w:r>
          </w:p>
        </w:tc>
      </w:tr>
      <w:tr>
        <w:tc>
          <w:tcPr>
            <w:tcW w:type="dxa" w:w="2880"/>
          </w:tcPr>
          <w:p>
            <w:r>
              <w:t>data.discountAutomaticBulkDelete.job.done</w:t>
            </w:r>
          </w:p>
        </w:tc>
        <w:tc>
          <w:tcPr>
            <w:tcW w:type="dxa" w:w="2880"/>
          </w:tcPr>
          <w:p>
            <w:r>
              <w:t>Boolean</w:t>
            </w:r>
          </w:p>
        </w:tc>
        <w:tc>
          <w:tcPr>
            <w:tcW w:type="dxa" w:w="2880"/>
          </w:tcPr>
          <w:p>
            <w:r>
              <w:t>Whether the job is complete (true) or still queued/running (false).</w:t>
            </w:r>
          </w:p>
        </w:tc>
      </w:tr>
      <w:tr>
        <w:tc>
          <w:tcPr>
            <w:tcW w:type="dxa" w:w="2880"/>
          </w:tcPr>
          <w:p>
            <w:r>
              <w:t>data.discountAutomaticBulkDelete.job.query</w:t>
            </w:r>
          </w:p>
        </w:tc>
        <w:tc>
          <w:tcPr>
            <w:tcW w:type="dxa" w:w="2880"/>
          </w:tcPr>
          <w:p>
            <w:r>
              <w:t>QueryRoot</w:t>
            </w:r>
          </w:p>
        </w:tc>
        <w:tc>
          <w:tcPr>
            <w:tcW w:type="dxa" w:w="2880"/>
          </w:tcPr>
          <w:p>
            <w:r>
              <w:t>Only resolves once the job is done; can be used to query objects changed by the job.</w:t>
            </w:r>
          </w:p>
        </w:tc>
      </w:tr>
      <w:tr>
        <w:tc>
          <w:tcPr>
            <w:tcW w:type="dxa" w:w="2880"/>
          </w:tcPr>
          <w:p>
            <w:r>
              <w:t>data.discountAutomaticBulkDelete.userErrors</w:t>
            </w:r>
          </w:p>
        </w:tc>
        <w:tc>
          <w:tcPr>
            <w:tcW w:type="dxa" w:w="2880"/>
          </w:tcPr>
          <w:p>
            <w:r>
              <w:t>DiscountUserError[]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DiscountAutomaticBulkDelete($search: String, $savedSearchId: ID, $ids: ID) { discountAutomaticBulkDelete(search: $search, savedSearchId: $savedSearchId, ids: $ids) { job { id done } userErrors { field message } } }",</w:t>
        <w:br/>
        <w:t xml:space="preserve"> "variables": {</w:t>
        <w:br/>
        <w:t xml:space="preserve"> "search": "status:EXPIRED"</w:t>
        <w:br/>
        <w:t xml:space="preserve">    }</w:t>
        <w:br/>
        <w:t xml:space="preserve">  }'</w:t>
      </w:r>
    </w:p>
    <w:p>
      <w:pPr>
        <w:pStyle w:val="Heading3"/>
      </w:pPr>
      <w:r>
        <w:t>Example Usage</w:t>
      </w:r>
    </w:p>
    <w:p>
      <w:pPr>
        <w:pStyle w:val="Heading3"/>
      </w:pPr>
      <w:r>
        <w:t>Example 1: Delete by Search Query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DiscountAutomaticBulkDelete($search: String) { discountAutomaticBulkDelete(search: $search) { job { id done } userErrors { field message } } }",</w:t>
        <w:br/>
        <w:t xml:space="preserve"> "variables": { "search": "status:EXPIRED" }</w:t>
        <w:br/>
        <w:t xml:space="preserve">  }'</w:t>
      </w:r>
    </w:p>
    <w:p>
      <w:pPr>
        <w:pStyle w:val="Heading3"/>
      </w:pPr>
      <w:r>
        <w:t>Example 2: Delete by Saved Search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DiscountAutomaticBulkDelete($savedSearchId: ID) { discountAutomaticBulkDelete(savedSearchId: $savedSearchId) { job { id done } userErrors { field message } } }",</w:t>
        <w:br/>
        <w:t xml:space="preserve"> "variables": { "savedSearchId": "gid://shopify/SavedSearch/1234567890" }</w:t>
        <w:br/>
        <w:t xml:space="preserve">  }'</w:t>
      </w:r>
    </w:p>
    <w:p>
      <w:pPr>
        <w:pStyle w:val="Heading3"/>
      </w:pPr>
      <w:r>
        <w:t>Example 3: Delete by Explicit Discount IDs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DiscountAutomaticBulkDelete($ids: ID) { discountAutomaticBulkDelete(ids: $ids) { job { id done } userErrors { field message } } }",</w:t>
        <w:br/>
        <w:t xml:space="preserve"> "variables": { "ids": "gid://shopify/DiscountAutomaticNode/1111111111" }</w:t>
        <w:br/>
        <w:t xml:space="preserve">  }'</w:t>
      </w:r>
    </w:p>
    <w:p>
      <w:pPr>
        <w:pStyle w:val="Heading3"/>
      </w:pPr>
      <w:r>
        <w:t>Behavior</w:t>
      </w:r>
    </w:p>
    <w:p>
      <w:pPr>
        <w:pStyle w:val="ListBullet"/>
      </w:pPr>
      <w:r>
        <w:t>Shopify validates the targeting input (ids, search, or savedSearchId).</w:t>
      </w:r>
    </w:p>
    <w:p>
      <w:pPr>
        <w:pStyle w:val="ListBullet"/>
      </w:pPr>
      <w:r>
        <w:t>Shopify enqueues an asynchronous deletion job.</w:t>
      </w:r>
    </w:p>
    <w:p>
      <w:pPr>
        <w:pStyle w:val="ListBullet"/>
      </w:pPr>
      <w:r>
        <w:t>The mutation returns a job object immediately (often with done: false).</w:t>
      </w:r>
    </w:p>
    <w:p>
      <w:pPr>
        <w:pStyle w:val="ListBullet"/>
      </w:pPr>
      <w:r>
        <w:t>When the job completes, job.done becomes true. The job.query field only resolves once the job is complete.</w:t>
      </w:r>
    </w:p>
    <w:p>
      <w:pPr>
        <w:pStyle w:val="Heading3"/>
      </w:pPr>
      <w:r>
        <w:t>Notes</w:t>
      </w:r>
    </w:p>
    <w:p>
      <w:pPr>
        <w:pStyle w:val="ListBullet"/>
      </w:pPr>
      <w:r>
        <w:t>The scraped content references Shopify’s automaticDiscountNodes search syntax for the search argument.</w:t>
      </w:r>
    </w:p>
    <w:p>
      <w:pPr>
        <w:pStyle w:val="ListBullet"/>
      </w:pPr>
      <w:r>
        <w:t>The response shape shown here is a standard Shopify GraphQL pattern; always check userErrors even when HTTP status is 200.</w:t>
      </w:r>
    </w:p>
    <w:p>
      <w:pPr>
        <w:pStyle w:val="Heading3"/>
      </w:pPr>
      <w:r>
        <w:t>Gotchas</w:t>
      </w:r>
    </w:p>
    <w:p>
      <w:pPr>
        <w:pStyle w:val="ListBullet"/>
      </w:pPr>
      <w:r>
        <w:t>Because this runs asynchronously, a successful mutation response doesn’t guarantee the discounts are already deleted.</w:t>
      </w:r>
    </w:p>
    <w:p>
      <w:pPr>
        <w:pStyle w:val="ListBullet"/>
      </w:pPr>
      <w:r>
        <w:t>GraphQL “success” at the HTTP level (200) can still include mutation-level failures in userErrors.</w:t>
      </w:r>
    </w:p>
    <w:p>
      <w:pPr>
        <w:pStyle w:val="Heading3"/>
      </w:pPr>
      <w:r>
        <w:t>Error Handling</w:t>
      </w:r>
    </w:p>
    <w:p>
      <w:pPr>
        <w:pStyle w:val="ListBullet"/>
      </w:pPr>
      <w:r>
        <w:t>Mutation validation errors: Returned in data.discountAutomaticBulkDelete.userErrors.</w:t>
      </w:r>
    </w:p>
    <w:p>
      <w:pPr>
        <w:pStyle w:val="ListBullet"/>
      </w:pPr>
      <w:r>
        <w:t>GraphQL execution errors: Returned in top-level errors array.</w:t>
      </w:r>
    </w:p>
    <w:p>
      <w:r>
        <w:br w:type="page"/>
      </w:r>
    </w:p>
    <w:p>
      <w:pPr>
        <w:pStyle w:val="Heading2"/>
      </w:pPr>
      <w:r>
        <w:t>208. [POST] Bulk Delete Draft Orders</w:t>
      </w:r>
    </w:p>
    <w:p>
      <w:r>
        <w:rPr>
          <w:b/>
        </w:rPr>
        <w:t xml:space="preserve">Endpoint: </w:t>
      </w:r>
      <w:r>
        <w:rPr>
          <w:rFonts w:ascii="Courier New" w:hAnsi="Courier New"/>
          <w:sz w:val="18"/>
        </w:rPr>
        <w:t>/admin/api/2026-01/graphql.json</w:t>
      </w:r>
    </w:p>
    <w:p>
      <w:pPr>
        <w:pStyle w:val="Heading3"/>
      </w:pPr>
      <w:r>
        <w:t>Prerequisites</w:t>
      </w:r>
    </w:p>
    <w:p>
      <w:pPr>
        <w:pStyle w:val="ListBullet"/>
      </w:pPr>
      <w:r>
        <w:t>Draft orders must exist in the shop.</w:t>
      </w:r>
    </w:p>
    <w:p>
      <w:pPr>
        <w:pStyle w:val="ListBullet"/>
      </w:pPr>
      <w:r>
        <w:t>The app/user must have Admin API access capable of deleting draft orders.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draftOrderBulkDelete GraphQL mutation to delete multiple draft orders. The operation is asynchronous and returns a job you can use to check whether the deletion has completed.</w:t>
      </w:r>
    </w:p>
    <w:p>
      <w:pPr>
        <w:pStyle w:val="Heading3"/>
      </w:pPr>
      <w:r>
        <w:t>Enforcement Rules</w:t>
      </w:r>
    </w:p>
    <w:p>
      <w:pPr>
        <w:pStyle w:val="ListBullet"/>
      </w:pPr>
      <w:r>
        <w:t>This is a GraphQL Admin API call and must be sent as an HTTP POST to /admin/api/2026-01/graphql.json.</w:t>
      </w:r>
    </w:p>
    <w:p>
      <w:pPr>
        <w:pStyle w:val="ListBullet"/>
      </w:pPr>
      <w:r>
        <w:t>Send GraphQL input in the request body as JSON with a query string and (optionally) a variables object.</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Heading3"/>
      </w:pPr>
      <w:r>
        <w:t>GraphQL Arguments</w:t>
      </w:r>
    </w:p>
    <w:p>
      <w:r>
        <w:rPr>
          <w:b/>
        </w:rPr>
        <w:t>Note: The documentation lists these as arguments to the draftOrderBulkDelete mutation. It doesn’t explicitly mark any as required.</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Conditions for filtering draft orders to delete. Uses Shopify Admin API search syntax.</w:t>
            </w:r>
          </w:p>
        </w:tc>
      </w:tr>
      <w:tr>
        <w:tc>
          <w:tcPr>
            <w:tcW w:type="dxa" w:w="2880"/>
          </w:tcPr>
          <w:p>
            <w:r>
              <w:t>savedSearchId</w:t>
            </w:r>
          </w:p>
        </w:tc>
        <w:tc>
          <w:tcPr>
            <w:tcW w:type="dxa" w:w="2880"/>
          </w:tcPr>
          <w:p>
            <w:r>
              <w:t>ID</w:t>
            </w:r>
          </w:p>
        </w:tc>
        <w:tc>
          <w:tcPr>
            <w:tcW w:type="dxa" w:w="2880"/>
          </w:tcPr>
          <w:p>
            <w:r>
              <w:t>The ID of a draft order saved search used for filtering which draft orders to delete.</w:t>
            </w:r>
          </w:p>
        </w:tc>
      </w:tr>
      <w:tr>
        <w:tc>
          <w:tcPr>
            <w:tcW w:type="dxa" w:w="2880"/>
          </w:tcPr>
          <w:p>
            <w:r>
              <w:t>ids</w:t>
            </w:r>
          </w:p>
        </w:tc>
        <w:tc>
          <w:tcPr>
            <w:tcW w:type="dxa" w:w="2880"/>
          </w:tcPr>
          <w:p>
            <w:r>
              <w:t>ID</w:t>
            </w:r>
          </w:p>
        </w:tc>
        <w:tc>
          <w:tcPr>
            <w:tcW w:type="dxa" w:w="2880"/>
          </w:tcPr>
          <w:p>
            <w:r>
              <w:t>The IDs of the draft orders to delete.</w:t>
            </w:r>
          </w:p>
        </w:tc>
      </w:tr>
    </w:tbl>
    <w:p/>
    <w:p>
      <w:pPr>
        <w:pStyle w:val="Heading3"/>
      </w:pPr>
      <w:r>
        <w:t>Request Body</w:t>
      </w:r>
    </w:p>
    <w:p>
      <w:r>
        <w:t>Send a JSON object with query and optional variables.</w:t>
      </w:r>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referenced by the GraphQL document.</w:t>
            </w:r>
          </w:p>
        </w:tc>
      </w:tr>
    </w:tbl>
    <w:p/>
    <w:p>
      <w:pPr>
        <w:pStyle w:val="Heading3"/>
      </w:pPr>
      <w:r>
        <w:t>Example Mutation (with variables)</w:t>
      </w:r>
    </w:p>
    <w:p>
      <w:r>
        <w:rPr>
          <w:b/>
          <w:color w:val="666666"/>
          <w:sz w:val="16"/>
        </w:rPr>
        <w:t>[json]</w:t>
      </w:r>
    </w:p>
    <w:p>
      <w:pPr>
        <w:shd w:fill="F2F2F2" w:val="clear"/>
      </w:pPr>
      <w:r>
        <w:rPr>
          <w:rFonts w:ascii="Courier New" w:hAnsi="Courier New"/>
          <w:sz w:val="17"/>
        </w:rPr>
        <w:t>{</w:t>
        <w:br/>
        <w:t xml:space="preserve"> "query": "mutation DraftOrderBulkDelete($search: String, $savedSearchId: ID, $ids: ID) { draftOrderBulkDelete(search: $search, savedSearchId: $savedSearchId, ids: $ids) { job { done id } userErrors { field message } } }",</w:t>
        <w:br/>
        <w:t xml:space="preserve"> "variables": {</w:t>
        <w:br/>
        <w:t xml:space="preserve"> "search": "status:open",</w:t>
        <w:br/>
        <w:t xml:space="preserve"> "savedSearchId": "gid://shopify/SavedSearch/1234567890",</w:t>
        <w:br/>
        <w:t xml:space="preserve"> "ids": "gid://shopify/DraftOrder/1111111111"</w:t>
        <w:br/>
        <w:t xml:space="preserve"> }</w:t>
        <w:br/>
        <w:t>}</w:t>
      </w:r>
    </w:p>
    <w:p>
      <w:pPr>
        <w:pStyle w:val="Heading3"/>
      </w:pPr>
      <w:r>
        <w:t>Response</w:t>
      </w:r>
    </w:p>
    <w:p>
      <w:pPr>
        <w:pStyle w:val="Heading3"/>
      </w:pPr>
      <w:r>
        <w:t>Success Response (200 OK)</w:t>
      </w:r>
    </w:p>
    <w:p>
      <w:r>
        <w:rPr>
          <w:b/>
        </w:rPr>
        <w:t>Note: Shopify GraphQL responses commonly return an HTTP 200 with either data and/or errors. The scraped content specifies the payload fields job and userErrors.</w:t>
      </w:r>
    </w:p>
    <w:p>
      <w:r>
        <w:rPr>
          <w:b/>
          <w:color w:val="666666"/>
          <w:sz w:val="16"/>
        </w:rPr>
        <w:t>[json]</w:t>
      </w:r>
    </w:p>
    <w:p>
      <w:pPr>
        <w:shd w:fill="F2F2F2" w:val="clear"/>
      </w:pPr>
      <w:r>
        <w:rPr>
          <w:rFonts w:ascii="Courier New" w:hAnsi="Courier New"/>
          <w:sz w:val="17"/>
        </w:rPr>
        <w:t>{</w:t>
        <w:br/>
        <w:t xml:space="preserve"> "data": {</w:t>
        <w:br/>
        <w:t xml:space="preserve"> "draftOrderBulkDelete": {</w:t>
        <w:br/>
        <w:t xml:space="preserve"> "job": {</w:t>
        <w:br/>
        <w:t xml:space="preserve"> "done": false,</w:t>
        <w:br/>
        <w:t xml:space="preserve"> "id": "gid://shopify/Job/9876543210"</w:t>
        <w:br/>
        <w:t xml:space="preserve"> },</w:t>
        <w:br/>
        <w:t xml:space="preserve"> "userErrors":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data.draftOrderBulkDelete.job</w:t>
            </w:r>
          </w:p>
        </w:tc>
        <w:tc>
          <w:tcPr>
            <w:tcW w:type="dxa" w:w="2880"/>
          </w:tcPr>
          <w:p>
            <w:r>
              <w:t>Job</w:t>
            </w:r>
          </w:p>
        </w:tc>
        <w:tc>
          <w:tcPr>
            <w:tcW w:type="dxa" w:w="2880"/>
          </w:tcPr>
          <w:p>
            <w:r>
              <w:t>The asynchronous job for deleting the draft orders.</w:t>
            </w:r>
          </w:p>
        </w:tc>
      </w:tr>
      <w:tr>
        <w:tc>
          <w:tcPr>
            <w:tcW w:type="dxa" w:w="2880"/>
          </w:tcPr>
          <w:p>
            <w:r>
              <w:t>data.draftOrderBulkDelete.job.done</w:t>
            </w:r>
          </w:p>
        </w:tc>
        <w:tc>
          <w:tcPr>
            <w:tcW w:type="dxa" w:w="2880"/>
          </w:tcPr>
          <w:p>
            <w:r>
              <w:t>Boolean</w:t>
            </w:r>
          </w:p>
        </w:tc>
        <w:tc>
          <w:tcPr>
            <w:tcW w:type="dxa" w:w="2880"/>
          </w:tcPr>
          <w:p>
            <w:r>
              <w:t>Indicates whether the job has completed (true) or is still queued/running (false).</w:t>
            </w:r>
          </w:p>
        </w:tc>
      </w:tr>
      <w:tr>
        <w:tc>
          <w:tcPr>
            <w:tcW w:type="dxa" w:w="2880"/>
          </w:tcPr>
          <w:p>
            <w:r>
              <w:t>data.draftOrderBulkDelete.job.id</w:t>
            </w:r>
          </w:p>
        </w:tc>
        <w:tc>
          <w:tcPr>
            <w:tcW w:type="dxa" w:w="2880"/>
          </w:tcPr>
          <w:p>
            <w:r>
              <w:t>ID</w:t>
            </w:r>
          </w:p>
        </w:tc>
        <w:tc>
          <w:tcPr>
            <w:tcW w:type="dxa" w:w="2880"/>
          </w:tcPr>
          <w:p>
            <w:r>
              <w:t>A globally-unique ID returned for the asynchronous mutation job.</w:t>
            </w:r>
          </w:p>
        </w:tc>
      </w:tr>
      <w:tr>
        <w:tc>
          <w:tcPr>
            <w:tcW w:type="dxa" w:w="2880"/>
          </w:tcPr>
          <w:p>
            <w:r>
              <w:t>data.draftOrderBulkDelete.userErrors</w:t>
            </w:r>
          </w:p>
        </w:tc>
        <w:tc>
          <w:tcPr>
            <w:tcW w:type="dxa" w:w="2880"/>
          </w:tcPr>
          <w:p>
            <w:r>
              <w: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DraftOrderBulkDelete($search: String, $savedSearchId: ID, $ids: ID) { draftOrderBulkDelete(search: $search, savedSearchId: $savedSearchId, ids: $ids) { job { done id } userErrors { field message } } }",</w:t>
        <w:br/>
        <w:t xml:space="preserve"> "variables": {</w:t>
        <w:br/>
        <w:t xml:space="preserve"> "search": "status:open"</w:t>
        <w:br/>
        <w:t xml:space="preserve">    }</w:t>
        <w:br/>
        <w:t xml:space="preserve">  }'</w:t>
      </w:r>
    </w:p>
    <w:p>
      <w:pPr>
        <w:pStyle w:val="Heading3"/>
      </w:pPr>
      <w:r>
        <w:t>Example Usage</w:t>
      </w:r>
    </w:p>
    <w:p>
      <w:pPr>
        <w:pStyle w:val="Heading3"/>
      </w:pPr>
      <w:r>
        <w:t>Example 1: Delete draft orders matching a search query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($search: String) { draftOrderBulkDelete(search: $search) { job { done id } userErrors { field message } } }",</w:t>
        <w:br/>
        <w:t xml:space="preserve"> "variables": {</w:t>
        <w:br/>
        <w:t xml:space="preserve"> "search": "status:open"</w:t>
        <w:br/>
        <w:t xml:space="preserve">    }</w:t>
        <w:br/>
        <w:t xml:space="preserve">  }'</w:t>
      </w:r>
    </w:p>
    <w:p>
      <w:pPr>
        <w:pStyle w:val="Heading3"/>
      </w:pPr>
      <w:r>
        <w:t>Example 2: Delete draft orders using a saved search</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($savedSearchId: ID) { draftOrderBulkDelete(savedSearchId: $savedSearchId) { job { done id } userErrors { field message } } }",</w:t>
        <w:br/>
        <w:t xml:space="preserve"> "variables": {</w:t>
        <w:br/>
        <w:t xml:space="preserve"> "savedSearchId": "gid://shopify/SavedSearch/1234567890"</w:t>
        <w:br/>
        <w:t xml:space="preserve">    }</w:t>
        <w:br/>
        <w:t xml:space="preserve">  }'</w:t>
      </w:r>
    </w:p>
    <w:p>
      <w:pPr>
        <w:pStyle w:val="Heading3"/>
      </w:pPr>
      <w:r>
        <w:t>Example 3: Delete draft orders by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($ids: ID) { draftOrderBulkDelete(ids: $ids) { job { done id } userErrors { field message } } }",</w:t>
        <w:br/>
        <w:t xml:space="preserve"> "variables": {</w:t>
        <w:br/>
        <w:t xml:space="preserve"> "ids": "gid://shopify/DraftOrder/1111111111"</w:t>
        <w:br/>
        <w:t xml:space="preserve">    }</w:t>
        <w:br/>
        <w:t xml:space="preserve">  }'</w:t>
      </w:r>
    </w:p>
    <w:p>
      <w:pPr>
        <w:pStyle w:val="Heading3"/>
      </w:pPr>
      <w:r>
        <w:t>Behavior</w:t>
      </w:r>
    </w:p>
    <w:p>
      <w:pPr>
        <w:pStyle w:val="ListBullet"/>
      </w:pPr>
      <w:r>
        <w:t>Shopify enqueues an asynchronous deletion operation for the draft orders selected by search, savedSearchId, and/or ids.</w:t>
      </w:r>
    </w:p>
    <w:p>
      <w:pPr>
        <w:pStyle w:val="ListBullet"/>
      </w:pPr>
      <w:r>
        <w:t>The mutation returns a job with an id and a done flag.</w:t>
      </w:r>
    </w:p>
    <w:p>
      <w:pPr>
        <w:pStyle w:val="ListBullet"/>
      </w:pPr>
      <w:r>
        <w:t>You can use the returned job ID to check completion (for example, via the job query in the Admin GraphQL API).</w:t>
      </w:r>
    </w:p>
    <w:p>
      <w:pPr>
        <w:pStyle w:val="Heading3"/>
      </w:pPr>
      <w:r>
        <w:t>Notes</w:t>
      </w:r>
    </w:p>
    <w:p>
      <w:pPr>
        <w:pStyle w:val="ListBullet"/>
      </w:pPr>
      <w:r>
        <w:t>The scraped content indicates job.query “will only resolve once the job is done” and can be used to query objects changed by the job, but it does not provide a concrete example of what to query for draft-order deletions.</w:t>
      </w:r>
    </w:p>
    <w:p>
      <w:pPr>
        <w:pStyle w:val="ListBullet"/>
      </w:pPr>
      <w:r>
        <w:t>The argument type for ids is shown as ID (not ID! and not [ID!]!) in the scraped content; document and implement exactly as provided.</w:t>
      </w:r>
    </w:p>
    <w:p>
      <w:pPr>
        <w:pStyle w:val="Heading3"/>
      </w:pPr>
      <w:r>
        <w:t>Error Handling</w:t>
      </w:r>
    </w:p>
    <w:p>
      <w:pPr>
        <w:pStyle w:val="ListBullet"/>
      </w:pPr>
      <w:r>
        <w:t>GraphQL userErrors are returned in data.draftOrderBulkDelete.userErrors.</w:t>
      </w:r>
    </w:p>
    <w:p>
      <w:pPr>
        <w:pStyle w:val="ListBullet"/>
      </w:pPr>
      <w:r>
        <w:t>Additional top-level GraphQL errors (for example, query parse/validation errors) may appear in an errors array (not shown in the scraped content).</w:t>
      </w:r>
    </w:p>
    <w:p>
      <w:pPr>
        <w:pStyle w:val="Heading3"/>
      </w:pPr>
      <w:r>
        <w:t>Related draftOrders actions</w:t>
      </w:r>
    </w:p>
    <w:p>
      <w:pPr>
        <w:pStyle w:val="ListBullet"/>
      </w:pPr>
      <w:r>
        <w:t>[POST] Complete a Draft Order — /admin/api/2026-01/graphql.json</w:t>
      </w:r>
    </w:p>
    <w:p>
      <w:pPr>
        <w:pStyle w:val="ListBullet"/>
      </w:pPr>
      <w:r>
        <w:t>[POST] Create a Draft Order — /admin/api/2026-01/graphql.json</w:t>
      </w:r>
    </w:p>
    <w:p>
      <w:pPr>
        <w:pStyle w:val="ListBullet"/>
      </w:pPr>
      <w:r>
        <w:t>[POST] Update a Draft Order — /graphql.json</w:t>
      </w:r>
    </w:p>
    <w:p>
      <w:pPr>
        <w:pStyle w:val="ListBullet"/>
      </w:pPr>
      <w:r>
        <w:t>[POST] Preview a Draft Order Invoice Email — /graphql.json</w:t>
      </w:r>
    </w:p>
    <w:p>
      <w:pPr>
        <w:pStyle w:val="ListBullet"/>
      </w:pPr>
      <w:r>
        <w:t>[POST] Send Draft Order Invoice Email — /admin/api/2026-01/graphql.json</w:t>
      </w:r>
    </w:p>
    <w:p>
      <w:pPr>
        <w:pStyle w:val="ListBullet"/>
      </w:pPr>
      <w:r>
        <w:t>[POST] Delete Draft Order — /admin/api/2026-01/graphql.json</w:t>
      </w:r>
    </w:p>
    <w:p>
      <w:r>
        <w:br w:type="page"/>
      </w:r>
    </w:p>
    <w:p>
      <w:pPr>
        <w:pStyle w:val="Heading2"/>
      </w:pPr>
      <w:r>
        <w:t>209. [POST] Create an Automatic Free Shipping Discount (GraphQL)</w:t>
      </w:r>
    </w:p>
    <w:p>
      <w:r>
        <w:rPr>
          <w:b/>
        </w:rPr>
        <w:t xml:space="preserve">Endpoint: </w:t>
      </w:r>
      <w:r>
        <w:rPr>
          <w:rFonts w:ascii="Courier New" w:hAnsi="Courier New"/>
          <w:sz w:val="18"/>
        </w:rPr>
        <w:t>/graphql.json</w:t>
      </w:r>
    </w:p>
    <w:p>
      <w:pPr>
        <w:pStyle w:val="Heading3"/>
      </w:pPr>
      <w:r>
        <w:t>Prerequisites</w:t>
      </w:r>
    </w:p>
    <w:p>
      <w:pPr>
        <w:pStyle w:val="ListBullet"/>
      </w:pPr>
      <w:r>
        <w:t>Your app/user must have Admin API permissions to manage discounts (automatic discounts).</w:t>
      </w:r>
    </w:p>
    <w:p>
      <w:pPr>
        <w:pStyle w:val="ListBullet"/>
      </w:pPr>
      <w:r>
        <w:t>You must be able to construct a valid DiscountAutomaticFreeShippingInput object.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Shopify Admin GraphQL mutation discountAutomaticFreeShippingCreate to create an automatic free shipping discount that applies to qualifying orders without requiring a discount code. The mutation returns the created automatic discount node and any userErrors related to invalid configuration.</w:t>
      </w:r>
    </w:p>
    <w:p>
      <w:pPr>
        <w:pStyle w:val="Heading3"/>
      </w:pPr>
      <w:r>
        <w:t>Enforcement Rules</w:t>
      </w:r>
    </w:p>
    <w:p>
      <w:pPr>
        <w:pStyle w:val="ListBullet"/>
      </w:pPr>
      <w:r>
        <w:t>This is a GraphQL endpoint: always send the mutation in the JSON request body under query (and variables when applicable).</w:t>
      </w:r>
    </w:p>
    <w:p>
      <w:pPr>
        <w:pStyle w:val="ListBullet"/>
      </w:pPr>
      <w:r>
        <w:t>There are no path parameters for this endpoint.</w:t>
      </w:r>
    </w:p>
    <w:p>
      <w:pPr>
        <w:pStyle w:val="ListBullet"/>
      </w:pPr>
      <w:r>
        <w:t>When executing, send GraphQL variables in the request body (not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Must include discountAutomaticFreeShippingCreate.</w:t>
            </w:r>
          </w:p>
        </w:tc>
      </w:tr>
      <w:tr>
        <w:tc>
          <w:tcPr>
            <w:tcW w:type="dxa" w:w="2880"/>
          </w:tcPr>
          <w:p>
            <w:r>
              <w:t>variables</w:t>
            </w:r>
          </w:p>
        </w:tc>
        <w:tc>
          <w:tcPr>
            <w:tcW w:type="dxa" w:w="2880"/>
          </w:tcPr>
          <w:p>
            <w:r>
              <w:t>object</w:t>
            </w:r>
          </w:p>
        </w:tc>
        <w:tc>
          <w:tcPr>
            <w:tcW w:type="dxa" w:w="2880"/>
          </w:tcPr>
          <w:p>
            <w:r>
              <w:t>GraphQL variables map. Must include freeShippingAutomaticDiscount variable (type DiscountAutomaticFreeShippingInput) for this mutation.</w:t>
            </w:r>
          </w:p>
        </w:tc>
      </w:tr>
    </w:tbl>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freeShippingAutomaticDiscount</w:t>
            </w:r>
          </w:p>
        </w:tc>
        <w:tc>
          <w:tcPr>
            <w:tcW w:type="dxa" w:w="2880"/>
          </w:tcPr>
          <w:p>
            <w:r>
              <w:t>DiscountAutomaticFreeShippingInput</w:t>
            </w:r>
          </w:p>
        </w:tc>
        <w:tc>
          <w:tcPr>
            <w:tcW w:type="dxa" w:w="2880"/>
          </w:tcPr>
          <w:p>
            <w:r>
              <w:t>The input data used to create the automatic free shipping discount. (Structure not provided in the scraped content.)</w:t>
            </w:r>
          </w:p>
        </w:tc>
      </w:tr>
    </w:tbl>
    <w:p/>
    <w:p>
      <w:pPr>
        <w:pStyle w:val="Heading3"/>
      </w:pPr>
      <w:r>
        <w:t>Response</w:t>
      </w:r>
    </w:p>
    <w:p>
      <w:pPr>
        <w:pStyle w:val="Heading3"/>
      </w:pPr>
      <w:r>
        <w:t>Success Response (200 OK)</w:t>
      </w:r>
    </w:p>
    <w:p>
      <w:r>
        <w:rPr>
          <w:b/>
        </w:rPr>
        <w:t>Note: Shopify GraphQL commonly returns HTTP 200 even when there are userErrors. Check data.discountAutomaticFreeShippingCreate.userErrors.</w:t>
      </w:r>
    </w:p>
    <w:p>
      <w:r>
        <w:rPr>
          <w:b/>
          <w:color w:val="666666"/>
          <w:sz w:val="16"/>
        </w:rPr>
        <w:t>[json]</w:t>
      </w:r>
    </w:p>
    <w:p>
      <w:pPr>
        <w:shd w:fill="F2F2F2" w:val="clear"/>
      </w:pPr>
      <w:r>
        <w:rPr>
          <w:rFonts w:ascii="Courier New" w:hAnsi="Courier New"/>
          <w:sz w:val="17"/>
        </w:rPr>
        <w:t>{</w:t>
        <w:br/>
        <w:t xml:space="preserve"> "data": {</w:t>
        <w:br/>
        <w:t xml:space="preserve"> "discountAutomaticFreeShippingCreate": {</w:t>
        <w:br/>
        <w:t xml:space="preserve"> "automaticDiscountNode": {</w:t>
        <w:br/>
        <w:t xml:space="preserve"> "id": "gid://shopify/DiscountAutomaticNode/1234567890"</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while executing your query",</w:t>
        <w:br/>
        <w:t xml:space="preserve"> "locations": [{ "line": 2, "column": 3 }],</w:t>
        <w:br/>
        <w:t xml:space="preserve"> "path": ["discountAutomaticFreeShippingCreate"]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data.discountAutomaticFreeShippingCreate.automaticDiscountNode</w:t>
            </w:r>
          </w:p>
        </w:tc>
        <w:tc>
          <w:tcPr>
            <w:tcW w:type="dxa" w:w="2880"/>
          </w:tcPr>
          <w:p>
            <w:r>
              <w:t>DiscountAutomaticNode</w:t>
            </w:r>
          </w:p>
        </w:tc>
        <w:tc>
          <w:tcPr>
            <w:tcW w:type="dxa" w:w="2880"/>
          </w:tcPr>
          <w:p>
            <w:r>
              <w:t>The automatic free shipping discount node that was created.</w:t>
            </w:r>
          </w:p>
        </w:tc>
      </w:tr>
      <w:tr>
        <w:tc>
          <w:tcPr>
            <w:tcW w:type="dxa" w:w="2880"/>
          </w:tcPr>
          <w:p>
            <w:r>
              <w:t>data.discountAutomaticFreeShippingCreate.automaticDiscountNode.id</w:t>
            </w:r>
          </w:p>
        </w:tc>
        <w:tc>
          <w:tcPr>
            <w:tcW w:type="dxa" w:w="2880"/>
          </w:tcPr>
          <w:p>
            <w:r>
              <w:t>ID</w:t>
            </w:r>
          </w:p>
        </w:tc>
        <w:tc>
          <w:tcPr>
            <w:tcW w:type="dxa" w:w="2880"/>
          </w:tcPr>
          <w:p>
            <w:r>
              <w:t>A globally-unique ID for the created automatic discount node.</w:t>
            </w:r>
          </w:p>
        </w:tc>
      </w:tr>
      <w:tr>
        <w:tc>
          <w:tcPr>
            <w:tcW w:type="dxa" w:w="2880"/>
          </w:tcPr>
          <w:p>
            <w:r>
              <w:t>data.discountAutomaticFreeShippingCreate.automaticDiscountNode.automaticDiscount</w:t>
            </w:r>
          </w:p>
        </w:tc>
        <w:tc>
          <w:tcPr>
            <w:tcW w:type="dxa" w:w="2880"/>
          </w:tcPr>
          <w:p>
            <w:r>
              <w:t>DiscountAutomatic</w:t>
            </w:r>
          </w:p>
        </w:tc>
        <w:tc>
          <w:tcPr>
            <w:tcW w:type="dxa" w:w="2880"/>
          </w:tcPr>
          <w:p>
            <w:r>
              <w:t>A discount applied automatically when an order meets specific criteria.</w:t>
            </w:r>
          </w:p>
        </w:tc>
      </w:tr>
      <w:tr>
        <w:tc>
          <w:tcPr>
            <w:tcW w:type="dxa" w:w="2880"/>
          </w:tcPr>
          <w:p>
            <w:r>
              <w:t>data.discountAutomaticFreeShippingCreate.automaticDiscountNode.events</w:t>
            </w:r>
          </w:p>
        </w:tc>
        <w:tc>
          <w:tcPr>
            <w:tcW w:type="dxa" w:w="2880"/>
          </w:tcPr>
          <w:p>
            <w:r>
              <w:t>EventConnection</w:t>
            </w:r>
          </w:p>
        </w:tc>
        <w:tc>
          <w:tcPr>
            <w:tcW w:type="dxa" w:w="2880"/>
          </w:tcPr>
          <w:p>
            <w:r>
              <w:t>Paginated list of events associated with the host subject.</w:t>
            </w:r>
          </w:p>
        </w:tc>
      </w:tr>
      <w:tr>
        <w:tc>
          <w:tcPr>
            <w:tcW w:type="dxa" w:w="2880"/>
          </w:tcPr>
          <w:p>
            <w:r>
              <w:t>data.discountAutomaticFreeShippingCreate.userErrors</w:t>
            </w:r>
          </w:p>
        </w:tc>
        <w:tc>
          <w:tcPr>
            <w:tcW w:type="dxa" w:w="2880"/>
          </w:tcPr>
          <w:p>
            <w:r>
              <w:t>[DiscountUserError!]!</w:t>
            </w:r>
          </w:p>
        </w:tc>
        <w:tc>
          <w:tcPr>
            <w:tcW w:type="dxa" w:w="2880"/>
          </w:tcPr>
          <w:p>
            <w:r>
              <w:t>List of user/configuration errors returned by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DiscountAutomaticFreeShippingCreate($freeShippingAutomaticDiscount: DiscountAutomaticFreeShippingInput!) { discountAutomaticFreeShippingCreate(freeShippingAutomaticDiscount: $freeShippingAutomaticDiscount) { automaticDiscountNode { id } userErrors { field message } } }",</w:t>
        <w:br/>
        <w:t xml:space="preserve"> "variables": {</w:t>
        <w:br/>
        <w:t xml:space="preserve"> "freeShippingAutomaticDiscount": {</w:t>
        <w:br/>
        <w:t xml:space="preserve"> "__NOTE__": "Populate fields according to DiscountAutomaticFreeShippingInput (not included in scraped content)."</w:t>
        <w:br/>
        <w:t xml:space="preserve">      }</w:t>
        <w:br/>
        <w:t xml:space="preserve">    }</w:t>
        <w:br/>
        <w:t xml:space="preserve">  }'</w:t>
      </w:r>
    </w:p>
    <w:p>
      <w:pPr>
        <w:pStyle w:val="Heading3"/>
      </w:pPr>
      <w:r>
        <w:t>Example Usage</w:t>
      </w:r>
    </w:p>
    <w:p>
      <w:pPr>
        <w:pStyle w:val="Heading3"/>
      </w:pPr>
      <w:r>
        <w:t>Example 1: Minimal selection set (retrieve created node ID + userErrors)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($freeShippingAutomaticDiscount: DiscountAutomaticFreeShippingInput!) { discountAutomaticFreeShippingCreate(freeShippingAutomaticDiscount: $freeShippingAutomaticDiscount) { automaticDiscountNode { id } userErrors { field message } } }",</w:t>
        <w:br/>
        <w:t xml:space="preserve"> "variables": {</w:t>
        <w:br/>
        <w:t xml:space="preserve"> "freeShippingAutomaticDiscount": {</w:t>
        <w:br/>
        <w:t xml:space="preserve"> "__NOTE__": "Provide valid DiscountAutomaticFreeShippingInput fields."</w:t>
        <w:br/>
        <w:t xml:space="preserve">      }</w:t>
        <w:br/>
        <w:t xml:space="preserve">    }</w:t>
        <w:br/>
        <w:t xml:space="preserve">  }'</w:t>
      </w:r>
    </w:p>
    <w:p>
      <w:pPr>
        <w:pStyle w:val="Heading3"/>
      </w:pPr>
      <w:r>
        <w:t>Example 2: Request additional node fields (as needed)</w:t>
      </w:r>
    </w:p>
    <w:p>
      <w:pPr>
        <w:pStyle w:val="Heading3"/>
      </w:pPr>
      <w:r>
        <w:t>Notes</w:t>
      </w:r>
    </w:p>
    <w:p>
      <w:pPr>
        <w:pStyle w:val="ListBullet"/>
      </w:pPr>
      <w:r>
        <w:t>The scraped content does not include the field-level schema for DiscountAutomaticFreeShippingInput, so this knowledge file cannot enumerate its allowed/required fields.</w:t>
      </w:r>
    </w:p>
    <w:p>
      <w:pPr>
        <w:pStyle w:val="ListBullet"/>
      </w:pPr>
      <w:r>
        <w:t>To get more data back, expand the GraphQL selection set under automaticDiscountNode { ... } (for example, events { ... }, metafields { ... }, etc.), ensuring those fields exist on the returned types.</w:t>
      </w:r>
    </w:p>
    <w:p>
      <w:pPr>
        <w:pStyle w:val="Heading3"/>
      </w:pPr>
      <w:r>
        <w:t>Gotchas</w:t>
      </w:r>
    </w:p>
    <w:p>
      <w:pPr>
        <w:pStyle w:val="ListBullet"/>
      </w:pPr>
      <w:r>
        <w:t>A successful HTTP response can still contain configuration problems in userErrors; always check and handle them.</w:t>
      </w:r>
    </w:p>
    <w:p>
      <w:pPr>
        <w:pStyle w:val="ListBullet"/>
      </w:pPr>
      <w:r>
        <w:t>GraphQL responses may include top-level errors (execution/query issues) even when data is partially present.</w:t>
      </w:r>
    </w:p>
    <w:p>
      <w:pPr>
        <w:pStyle w:val="Heading3"/>
      </w:pPr>
      <w:r>
        <w:t>Error Handling</w:t>
      </w:r>
    </w:p>
    <w:p>
      <w:pPr>
        <w:pStyle w:val="ListBullet"/>
      </w:pPr>
      <w:r>
        <w:t>User/config validation issues: Returned in data.discountAutomaticFreeShippingCreate.userErrors.</w:t>
      </w:r>
    </w:p>
    <w:p>
      <w:pPr>
        <w:pStyle w:val="ListBullet"/>
      </w:pPr>
      <w:r>
        <w:t>GraphQL execution/query errors: Returned in top-level errors array (may be accompanied by partial data).</w:t>
      </w:r>
    </w:p>
    <w:p>
      <w:r>
        <w:br w:type="page"/>
      </w:r>
    </w:p>
    <w:p>
      <w:pPr>
        <w:pStyle w:val="Heading2"/>
      </w:pPr>
      <w:r>
        <w:t>210. [POST] Activate a Discount Code</w:t>
      </w:r>
    </w:p>
    <w:p>
      <w:r>
        <w:rPr>
          <w:b/>
        </w:rPr>
        <w:t xml:space="preserve">Endpoint: </w:t>
      </w:r>
      <w:r>
        <w:rPr>
          <w:rFonts w:ascii="Courier New" w:hAnsi="Courier New"/>
          <w:sz w:val="18"/>
        </w:rPr>
        <w:t>/admin/api/2026-01/graphql.json</w:t>
      </w:r>
    </w:p>
    <w:p>
      <w:pPr>
        <w:pStyle w:val="Heading3"/>
      </w:pPr>
      <w:r>
        <w:t>Prerequisites</w:t>
      </w:r>
    </w:p>
    <w:p>
      <w:pPr>
        <w:pStyle w:val="ListBullet"/>
      </w:pPr>
      <w:r>
        <w:t>The code discount must already exist and be in an inactive state.</w:t>
      </w:r>
    </w:p>
    <w:p>
      <w:pPr>
        <w:pStyle w:val="ListBullet"/>
      </w:pPr>
      <w:r>
        <w:t>The app/user must have Admin API access to manage discounts.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Activates a previously created code discount, making it available for customers to use during checkout. This mutation transitions an inactive discount code into an active state and returns the updated discount code node plus any validation errors that prevent activation (for example, conflicting discount rules or invalid date ranges).</w:t>
      </w:r>
    </w:p>
    <w:p>
      <w:pPr>
        <w:pStyle w:val="Heading3"/>
      </w:pPr>
      <w:r>
        <w:t>GraphQL Operation</w:t>
      </w:r>
    </w:p>
    <w:p>
      <w:pPr>
        <w:pStyle w:val="Heading3"/>
      </w:pPr>
      <w:r>
        <w:t>Mutation Name</w:t>
      </w:r>
    </w:p>
    <w:p>
      <w:r>
        <w:t>discountCodeActivate</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code discount to activate.</w:t>
            </w:r>
          </w:p>
        </w:tc>
      </w:tr>
    </w:tbl>
    <w:p/>
    <w:p>
      <w:pPr>
        <w:pStyle w:val="Heading3"/>
      </w:pPr>
      <w:r>
        <w:t>Request Body</w:t>
      </w:r>
    </w:p>
    <w:p>
      <w:r>
        <w:t>Send a GraphQL request payload containing the mutation and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code discount ID to activate (GraphQL ID).</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DiscountCodeActivate($id: ID!) { discountCodeActivate(id: $id) { codeDiscountNode { id } userErrors { field message } } }",</w:t>
        <w:br/>
        <w:t xml:space="preserve"> "variables": {</w:t>
        <w:br/>
        <w:t xml:space="preserve"> "id": "gid://shopify/DiscountCodeNode/1234567890"</w:t>
        <w:br/>
        <w:t xml:space="preserve">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"discountCodeActivate": {</w:t>
        <w:br/>
        <w:t xml:space="preserve"> "codeDiscountNode": {</w:t>
        <w:br/>
        <w:t xml:space="preserve"> "id": "gid://shopify/DiscountCodeNode/1234567890"</w:t>
        <w:br/>
        <w:t xml:space="preserve"> },</w:t>
        <w:br/>
        <w:t xml:space="preserve"> "userErrors": []</w:t>
        <w:br/>
        <w:t xml:space="preserve"> }</w:t>
        <w:br/>
        <w:t xml:space="preserve"> }</w:t>
        <w:br/>
        <w:t>}</w:t>
      </w:r>
    </w:p>
    <w:p>
      <w:r>
        <w:rPr>
          <w:b/>
        </w:rPr>
        <w:t>Note: Note: The exact fields returned under codeDiscountNode depend on what you request in the GraphQL selection set.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"discountCodeActivate": {</w:t>
        <w:br/>
        <w:t xml:space="preserve"> "codeDiscountNode": null,</w:t>
        <w:br/>
        <w:t xml:space="preserve"> "userErrors": [</w:t>
        <w:br/>
        <w:t xml:space="preserve"> {</w:t>
        <w:br/>
        <w:t xml:space="preserve"> "field": ["id"],</w:t>
        <w:br/>
        <w:t xml:space="preserve"> "message": "The discount could not be activated."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data.discountCodeActivate</w:t>
            </w:r>
          </w:p>
        </w:tc>
        <w:tc>
          <w:tcPr>
            <w:tcW w:type="dxa" w:w="2880"/>
          </w:tcPr>
          <w:p>
            <w:r>
              <w:t>object</w:t>
            </w:r>
          </w:p>
        </w:tc>
        <w:tc>
          <w:tcPr>
            <w:tcW w:type="dxa" w:w="2880"/>
          </w:tcPr>
          <w:p>
            <w:r>
              <w:t>The mutation result payload.</w:t>
            </w:r>
          </w:p>
        </w:tc>
      </w:tr>
      <w:tr>
        <w:tc>
          <w:tcPr>
            <w:tcW w:type="dxa" w:w="2880"/>
          </w:tcPr>
          <w:p>
            <w:r>
              <w:t>data.discountCodeActivate.codeDiscountNode</w:t>
            </w:r>
          </w:p>
        </w:tc>
        <w:tc>
          <w:tcPr>
            <w:tcW w:type="dxa" w:w="2880"/>
          </w:tcPr>
          <w:p>
            <w:r>
              <w:t>object | null</w:t>
            </w:r>
          </w:p>
        </w:tc>
        <w:tc>
          <w:tcPr>
            <w:tcW w:type="dxa" w:w="2880"/>
          </w:tcPr>
          <w:p>
            <w:r>
              <w:t>The activated code discount node (shape depends on the GraphQL selection set).</w:t>
            </w:r>
          </w:p>
        </w:tc>
      </w:tr>
      <w:tr>
        <w:tc>
          <w:tcPr>
            <w:tcW w:type="dxa" w:w="2880"/>
          </w:tcPr>
          <w:p>
            <w:r>
              <w:t>data.discountCodeActivate.userErrors</w:t>
            </w:r>
          </w:p>
        </w:tc>
        <w:tc>
          <w:tcPr>
            <w:tcW w:type="dxa" w:w="2880"/>
          </w:tcPr>
          <w:p>
            <w:r>
              <w:t>array</w:t>
            </w:r>
          </w:p>
        </w:tc>
        <w:tc>
          <w:tcPr>
            <w:tcW w:type="dxa" w:w="2880"/>
          </w:tcPr>
          <w:p>
            <w:r>
              <w:t>The list of errors that occurred from executing the mutation.</w:t>
            </w:r>
          </w:p>
        </w:tc>
      </w:tr>
    </w:tbl>
    <w:p/>
    <w:p>
      <w:pPr>
        <w:pStyle w:val="Heading3"/>
      </w:pPr>
      <w:r>
        <w:t>Notes</w:t>
      </w:r>
    </w:p>
    <w:p>
      <w:pPr>
        <w:pStyle w:val="ListBullet"/>
      </w:pPr>
      <w:r>
        <w:t>This is a GraphQL Admin API mutation; you must explicitly request the fields you want returned on codeDiscountNode (and nested objects like codeDiscount, events, metafields, etc.).</w:t>
      </w:r>
    </w:p>
    <w:p>
      <w:pPr>
        <w:pStyle w:val="ListBullet"/>
      </w:pPr>
      <w:r>
        <w:t>The documentation indicates codeDiscountNode can expose nested types such as codeDiscount (DiscountCode) and connections like events (EventConnection), but the response will only include them if selected in your query.</w:t>
      </w:r>
    </w:p>
    <w:p>
      <w:pPr>
        <w:pStyle w:val="Heading3"/>
      </w:pPr>
      <w:r>
        <w:t>Related discountCodes actions</w:t>
      </w:r>
    </w:p>
    <w:p>
      <w:pPr>
        <w:pStyle w:val="ListBullet"/>
      </w:pPr>
      <w:r>
        <w:t>[POST] Bulk Deactivate Discount Codes — /admin/api/2026-01/graphql.json</w:t>
      </w:r>
    </w:p>
    <w:p>
      <w:pPr>
        <w:pStyle w:val="ListBullet"/>
      </w:pPr>
      <w:r>
        <w:t>[POST] Bulk Delete Discount Codes (Async) — /admin/api/2026-01/graphql.json</w:t>
      </w:r>
    </w:p>
    <w:p>
      <w:pPr>
        <w:pStyle w:val="ListBullet"/>
      </w:pPr>
      <w:r>
        <w:t>[POST] Bulk Activate Discount Codes (Async) — /admin/api/2026-01/graphql.json</w:t>
      </w:r>
    </w:p>
    <w:p>
      <w:pPr>
        <w:pStyle w:val="ListBullet"/>
      </w:pPr>
      <w:r>
        <w:t>[POST] Deactivate a Code Discount — /admin/api/2026-01/graphql.json</w:t>
      </w:r>
    </w:p>
    <w:p>
      <w:pPr>
        <w:pStyle w:val="ListBullet"/>
      </w:pPr>
      <w:r>
        <w:t>[POST] Count Discount Codes (Shop Query) — /admin/api/2026-01/graphql.json</w:t>
      </w:r>
    </w:p>
    <w:p>
      <w:r>
        <w:br w:type="page"/>
      </w:r>
    </w:p>
    <w:p>
      <w:pPr>
        <w:pStyle w:val="Heading2"/>
      </w:pPr>
      <w:r>
        <w:t>211. [POST] Create a Basic Code Discount (Amount Off)</w:t>
      </w:r>
    </w:p>
    <w:p>
      <w:r>
        <w:rPr>
          <w:b/>
        </w:rPr>
        <w:t xml:space="preserve">Endpoint: </w:t>
      </w:r>
      <w:r>
        <w:rPr>
          <w:rFonts w:ascii="Courier New" w:hAnsi="Courier New"/>
          <w:sz w:val="18"/>
        </w:rPr>
        <w:t>/admin/api/2026-01/graphql.json</w:t>
      </w:r>
    </w:p>
    <w:p>
      <w:pPr>
        <w:pStyle w:val="Heading3"/>
      </w:pPr>
      <w:r>
        <w:t>Prerequisites</w:t>
      </w:r>
    </w:p>
    <w:p>
      <w:pPr>
        <w:pStyle w:val="ListBullet"/>
      </w:pPr>
      <w:r>
        <w:t>Your app must have the required Admin API permissions to create discount codes.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amount off discount code that customers can apply in the cart and at checkout by entering a code. The discount can be either a percentage off or a fixed amount off.</w:t>
      </w:r>
    </w:p>
    <w:p>
      <w:r>
        <w:rPr>
          <w:b/>
        </w:rPr>
        <w:t>Note: To create discounts that are automatically applied (no code entry), use discountAutomaticBasicCreate.</w:t>
      </w:r>
    </w:p>
    <w:p>
      <w:pPr>
        <w:pStyle w:val="Heading3"/>
      </w:pPr>
      <w:r>
        <w:t>Enforcement Rules</w:t>
      </w:r>
    </w:p>
    <w:p>
      <w:pPr>
        <w:pStyle w:val="ListBullet"/>
      </w:pPr>
      <w:r>
        <w:t xml:space="preserve">This is a GraphQL Admin API endpoint: </w:t>
        <w:br/>
        <w:br/>
        <w:t>Always send the GraphQL operation in the request body as JSON with query (and optionally variables).</w:t>
      </w:r>
    </w:p>
    <w:p>
      <w:pPr>
        <w:pStyle w:val="ListBullet"/>
      </w:pPr>
      <w:r>
        <w:t>There are no path parameters for this endpoint.</w:t>
      </w:r>
    </w:p>
    <w:p>
      <w:pPr>
        <w:pStyle w:val="ListBullet"/>
      </w:pPr>
      <w:r>
        <w:t>There are no query parameters for this endpoint.</w:t>
      </w:r>
    </w:p>
    <w:p>
      <w:pPr>
        <w:pStyle w:val="Heading3"/>
      </w:pPr>
      <w:r>
        <w:t>GraphQL Operation</w:t>
      </w:r>
    </w:p>
    <w:p>
      <w:pPr>
        <w:pStyle w:val="ListBullet"/>
      </w:pPr>
      <w:r>
        <w:t>Mutation name: discountCodeBasicCreate</w:t>
      </w:r>
    </w:p>
    <w:p>
      <w:pPr>
        <w:pStyle w:val="ListBullet"/>
      </w:pPr>
      <w:r>
        <w:t>Argument: basicCodeDiscount (DiscountCodeBasicInput) — input data used to create the discount code.</w:t>
      </w:r>
    </w:p>
    <w:p>
      <w:pPr>
        <w:pStyle w:val="ListBullet"/>
      </w:pPr>
      <w:r>
        <w:t>Return type: DiscountCodeBasicCreatePayload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GraphQL variables object. Required if your query references variables (recommended).</w:t>
            </w:r>
          </w:p>
        </w:tc>
      </w:tr>
    </w:tbl>
    <w:p/>
    <w:p>
      <w:pPr>
        <w:pStyle w:val="Heading3"/>
      </w:pPr>
      <w:r>
        <w:t>GraphQL Variables (Mutation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basicCodeDiscount</w:t>
            </w:r>
          </w:p>
        </w:tc>
        <w:tc>
          <w:tcPr>
            <w:tcW w:type="dxa" w:w="2880"/>
          </w:tcPr>
          <w:p>
            <w:r>
              <w:t>DiscountCodeBasicInput</w:t>
            </w:r>
          </w:p>
        </w:tc>
        <w:tc>
          <w:tcPr>
            <w:tcW w:type="dxa" w:w="2880"/>
          </w:tcPr>
          <w:p>
            <w:r>
              <w:t>The input data used to create the discount code.</w:t>
            </w:r>
          </w:p>
        </w:tc>
      </w:tr>
    </w:tbl>
    <w:p/>
    <w:p>
      <w:r>
        <w:rPr>
          <w:b/>
        </w:rPr>
        <w:t>Note: The scraped content doesn’t enumerate the fields inside DiscountCodeBasicInput, so they are not documented here.</w:t>
      </w:r>
    </w:p>
    <w:p>
      <w:pPr>
        <w:pStyle w:val="Heading3"/>
      </w:pPr>
      <w:r>
        <w:t>Response</w:t>
      </w:r>
    </w:p>
    <w:p>
      <w:pPr>
        <w:pStyle w:val="Heading3"/>
      </w:pPr>
      <w:r>
        <w:t>Success Response (200 OK)</w:t>
      </w:r>
    </w:p>
    <w:p>
      <w:r>
        <w:rPr>
          <w:b/>
        </w:rPr>
        <w:t>Note: GraphQL typically returns 200 OK even when the mutation has domain/user errors; check userErrors.</w:t>
      </w:r>
    </w:p>
    <w:p>
      <w:r>
        <w:rPr>
          <w:b/>
          <w:color w:val="666666"/>
          <w:sz w:val="16"/>
        </w:rPr>
        <w:t>[json]</w:t>
      </w:r>
    </w:p>
    <w:p>
      <w:pPr>
        <w:shd w:fill="F2F2F2" w:val="clear"/>
      </w:pPr>
      <w:r>
        <w:rPr>
          <w:rFonts w:ascii="Courier New" w:hAnsi="Courier New"/>
          <w:sz w:val="17"/>
        </w:rPr>
        <w:t>{</w:t>
        <w:br/>
        <w:t xml:space="preserve"> "data": {</w:t>
        <w:br/>
        <w:t xml:space="preserve"> "discountCodeBasicCreate": {</w:t>
        <w:br/>
        <w:t xml:space="preserve"> "codeDiscountNode": {</w:t>
        <w:br/>
        <w:t xml:space="preserve"> "id": "gid://shopify/DiscountCodeNode/1234567890"</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executing the mutation",</w:t>
        <w:br/>
        <w:t xml:space="preserve"> "locations": [{ "line": 2, "column": 3 }],</w:t>
        <w:br/>
        <w:t xml:space="preserve"> "path": ["discountCodeBasicCreate"]</w:t>
        <w:br/>
        <w:t xml:space="preserve"> }</w:t>
        <w:br/>
        <w:t xml:space="preserve"> ],</w:t>
        <w:br/>
        <w:t xml:space="preserve"> "data":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data.discountCodeBasicCreate</w:t>
            </w:r>
          </w:p>
        </w:tc>
        <w:tc>
          <w:tcPr>
            <w:tcW w:type="dxa" w:w="2880"/>
          </w:tcPr>
          <w:p>
            <w:r>
              <w:t>DiscountCodeBasicCreatePayload</w:t>
            </w:r>
          </w:p>
        </w:tc>
        <w:tc>
          <w:tcPr>
            <w:tcW w:type="dxa" w:w="2880"/>
          </w:tcPr>
          <w:p>
            <w:r>
              <w:t>The mutation payload.</w:t>
            </w:r>
          </w:p>
        </w:tc>
      </w:tr>
      <w:tr>
        <w:tc>
          <w:tcPr>
            <w:tcW w:type="dxa" w:w="2880"/>
          </w:tcPr>
          <w:p>
            <w:r>
              <w:t>data.discountCodeBasicCreate.codeDiscountNode</w:t>
            </w:r>
          </w:p>
        </w:tc>
        <w:tc>
          <w:tcPr>
            <w:tcW w:type="dxa" w:w="2880"/>
          </w:tcPr>
          <w:p>
            <w:r>
              <w:t>DiscountCodeNode</w:t>
            </w:r>
          </w:p>
        </w:tc>
        <w:tc>
          <w:tcPr>
            <w:tcW w:type="dxa" w:w="2880"/>
          </w:tcPr>
          <w:p>
            <w:r>
              <w:t>The discount code node that was created.</w:t>
            </w:r>
          </w:p>
        </w:tc>
      </w:tr>
      <w:tr>
        <w:tc>
          <w:tcPr>
            <w:tcW w:type="dxa" w:w="2880"/>
          </w:tcPr>
          <w:p>
            <w:r>
              <w:t>data.discountCodeBasicCreate.codeDiscountNode.id</w:t>
            </w:r>
          </w:p>
        </w:tc>
        <w:tc>
          <w:tcPr>
            <w:tcW w:type="dxa" w:w="2880"/>
          </w:tcPr>
          <w:p>
            <w:r>
              <w:t>ID</w:t>
            </w:r>
          </w:p>
        </w:tc>
        <w:tc>
          <w:tcPr>
            <w:tcW w:type="dxa" w:w="2880"/>
          </w:tcPr>
          <w:p>
            <w:r>
              <w:t>A globally-unique ID.</w:t>
            </w:r>
          </w:p>
        </w:tc>
      </w:tr>
      <w:tr>
        <w:tc>
          <w:tcPr>
            <w:tcW w:type="dxa" w:w="2880"/>
          </w:tcPr>
          <w:p>
            <w:r>
              <w:t>data.discountCodeBasicCreate.codeDiscountNode.codeDiscount</w:t>
            </w:r>
          </w:p>
        </w:tc>
        <w:tc>
          <w:tcPr>
            <w:tcW w:type="dxa" w:w="2880"/>
          </w:tcPr>
          <w:p>
            <w:r>
              <w:t>DiscountCode</w:t>
            </w:r>
          </w:p>
        </w:tc>
        <w:tc>
          <w:tcPr>
            <w:tcW w:type="dxa" w:w="2880"/>
          </w:tcPr>
          <w:p>
            <w:r>
              <w:t>The underlying code discount object.</w:t>
            </w:r>
          </w:p>
        </w:tc>
      </w:tr>
      <w:tr>
        <w:tc>
          <w:tcPr>
            <w:tcW w:type="dxa" w:w="2880"/>
          </w:tcPr>
          <w:p>
            <w:r>
              <w:t>data.discountCodeBasicCreate.codeDiscountNode.events</w:t>
            </w:r>
          </w:p>
        </w:tc>
        <w:tc>
          <w:tcPr>
            <w:tcW w:type="dxa" w:w="2880"/>
          </w:tcPr>
          <w:p>
            <w:r>
              <w:t>EventConnection</w:t>
            </w:r>
          </w:p>
        </w:tc>
        <w:tc>
          <w:tcPr>
            <w:tcW w:type="dxa" w:w="2880"/>
          </w:tcPr>
          <w:p>
            <w:r>
              <w:t>Paginated list of events associated with the host subject.</w:t>
            </w:r>
          </w:p>
        </w:tc>
      </w:tr>
      <w:tr>
        <w:tc>
          <w:tcPr>
            <w:tcW w:type="dxa" w:w="2880"/>
          </w:tcPr>
          <w:p>
            <w:r>
              <w:t>data.discountCodeBasicCreate.codeDiscountNode.events.edges</w:t>
            </w:r>
          </w:p>
        </w:tc>
        <w:tc>
          <w:tcPr>
            <w:tcW w:type="dxa" w:w="2880"/>
          </w:tcPr>
          <w:p>
            <w:r>
              <w:t>[EventEdge!]</w:t>
            </w:r>
          </w:p>
        </w:tc>
        <w:tc>
          <w:tcPr>
            <w:tcW w:type="dxa" w:w="2880"/>
          </w:tcPr>
          <w:p>
            <w:r>
              <w:t>Connection edges (cursor + node).</w:t>
            </w:r>
          </w:p>
        </w:tc>
      </w:tr>
      <w:tr>
        <w:tc>
          <w:tcPr>
            <w:tcW w:type="dxa" w:w="2880"/>
          </w:tcPr>
          <w:p>
            <w:r>
              <w:t>data.discountCodeBasicCreate.codeDiscountNode.events.nodes</w:t>
            </w:r>
          </w:p>
        </w:tc>
        <w:tc>
          <w:tcPr>
            <w:tcW w:type="dxa" w:w="2880"/>
          </w:tcPr>
          <w:p>
            <w:r>
              <w:t>[Event!]</w:t>
            </w:r>
          </w:p>
        </w:tc>
        <w:tc>
          <w:tcPr>
            <w:tcW w:type="dxa" w:w="2880"/>
          </w:tcPr>
          <w:p>
            <w:r>
              <w:t>Event nodes.</w:t>
            </w:r>
          </w:p>
        </w:tc>
      </w:tr>
      <w:tr>
        <w:tc>
          <w:tcPr>
            <w:tcW w:type="dxa" w:w="2880"/>
          </w:tcPr>
          <w:p>
            <w:r>
              <w:t>data.discountCodeBasicCreate.codeDiscountNode.events.pageInfo</w:t>
            </w:r>
          </w:p>
        </w:tc>
        <w:tc>
          <w:tcPr>
            <w:tcW w:type="dxa" w:w="2880"/>
          </w:tcPr>
          <w:p>
            <w:r>
              <w:t>PageInfo!</w:t>
            </w:r>
          </w:p>
        </w:tc>
        <w:tc>
          <w:tcPr>
            <w:tcW w:type="dxa" w:w="2880"/>
          </w:tcPr>
          <w:p>
            <w:r>
              <w:t>Pagination cursor info.</w:t>
            </w:r>
          </w:p>
        </w:tc>
      </w:tr>
      <w:tr>
        <w:tc>
          <w:tcPr>
            <w:tcW w:type="dxa" w:w="2880"/>
          </w:tcPr>
          <w:p>
            <w:r>
              <w:t>data.discountCodeBasicCreate.codeDiscountNode.events.pageInfo.endCursor</w:t>
            </w:r>
          </w:p>
        </w:tc>
        <w:tc>
          <w:tcPr>
            <w:tcW w:type="dxa" w:w="2880"/>
          </w:tcPr>
          <w:p>
            <w:r>
              <w:t>String</w:t>
            </w:r>
          </w:p>
        </w:tc>
        <w:tc>
          <w:tcPr>
            <w:tcW w:type="dxa" w:w="2880"/>
          </w:tcPr>
          <w:p>
            <w:r>
              <w:t>Cursor for the last edge.</w:t>
            </w:r>
          </w:p>
        </w:tc>
      </w:tr>
      <w:tr>
        <w:tc>
          <w:tcPr>
            <w:tcW w:type="dxa" w:w="2880"/>
          </w:tcPr>
          <w:p>
            <w:r>
              <w:t>data.discountCodeBasicCreate.codeDiscountNode.events.pageInfo.hasNextPage</w:t>
            </w:r>
          </w:p>
        </w:tc>
        <w:tc>
          <w:tcPr>
            <w:tcW w:type="dxa" w:w="2880"/>
          </w:tcPr>
          <w:p>
            <w:r>
              <w:t>Boolean!</w:t>
            </w:r>
          </w:p>
        </w:tc>
        <w:tc>
          <w:tcPr>
            <w:tcW w:type="dxa" w:w="2880"/>
          </w:tcPr>
          <w:p>
            <w:r>
              <w:t>Whether more pages exist after this page.</w:t>
            </w:r>
          </w:p>
        </w:tc>
      </w:tr>
      <w:tr>
        <w:tc>
          <w:tcPr>
            <w:tcW w:type="dxa" w:w="2880"/>
          </w:tcPr>
          <w:p>
            <w:r>
              <w:t>data.discountCodeBasicCreate.codeDiscountNode.events.pageInfo.hasPreviousPage</w:t>
            </w:r>
          </w:p>
        </w:tc>
        <w:tc>
          <w:tcPr>
            <w:tcW w:type="dxa" w:w="2880"/>
          </w:tcPr>
          <w:p>
            <w:r>
              <w:t>Boolean!</w:t>
            </w:r>
          </w:p>
        </w:tc>
        <w:tc>
          <w:tcPr>
            <w:tcW w:type="dxa" w:w="2880"/>
          </w:tcPr>
          <w:p>
            <w:r>
              <w:t>Whether pages exist before this page.</w:t>
            </w:r>
          </w:p>
        </w:tc>
      </w:tr>
      <w:tr>
        <w:tc>
          <w:tcPr>
            <w:tcW w:type="dxa" w:w="2880"/>
          </w:tcPr>
          <w:p>
            <w:r>
              <w:t>data.discountCodeBasicCreate.codeDiscountNode.events.pageInfo.startCursor</w:t>
            </w:r>
          </w:p>
        </w:tc>
        <w:tc>
          <w:tcPr>
            <w:tcW w:type="dxa" w:w="2880"/>
          </w:tcPr>
          <w:p>
            <w:r>
              <w:t>String</w:t>
            </w:r>
          </w:p>
        </w:tc>
        <w:tc>
          <w:tcPr>
            <w:tcW w:type="dxa" w:w="2880"/>
          </w:tcPr>
          <w:p>
            <w:r>
              <w:t>Cursor for the first edge.</w:t>
            </w:r>
          </w:p>
        </w:tc>
      </w:tr>
      <w:tr>
        <w:tc>
          <w:tcPr>
            <w:tcW w:type="dxa" w:w="2880"/>
          </w:tcPr>
          <w:p>
            <w:r>
              <w:t>data.discountCodeBasicCreate.codeDiscountNode.metafield</w:t>
            </w:r>
          </w:p>
        </w:tc>
        <w:tc>
          <w:tcPr>
            <w:tcW w:type="dxa" w:w="2880"/>
          </w:tcPr>
          <w:p>
            <w:r>
              <w:t>Metafield</w:t>
            </w:r>
          </w:p>
        </w:tc>
        <w:tc>
          <w:tcPr>
            <w:tcW w:type="dxa" w:w="2880"/>
          </w:tcPr>
          <w:p>
            <w:r>
              <w:t>A custom field associated with a Shopify resource (includes namespace and key).</w:t>
            </w:r>
          </w:p>
        </w:tc>
      </w:tr>
      <w:tr>
        <w:tc>
          <w:tcPr>
            <w:tcW w:type="dxa" w:w="2880"/>
          </w:tcPr>
          <w:p>
            <w:r>
              <w:t>data.discountCodeBasicCreate.codeDiscountNode.metafield.compareDigest</w:t>
            </w:r>
          </w:p>
        </w:tc>
        <w:tc>
          <w:tcPr>
            <w:tcW w:type="dxa" w:w="2880"/>
          </w:tcPr>
          <w:p>
            <w:r>
              <w:t>String</w:t>
            </w:r>
          </w:p>
        </w:tc>
        <w:tc>
          <w:tcPr>
            <w:tcW w:type="dxa" w:w="2880"/>
          </w:tcPr>
          <w:p>
            <w:r>
              <w:t>Digest representation of stored data.</w:t>
            </w:r>
          </w:p>
        </w:tc>
      </w:tr>
      <w:tr>
        <w:tc>
          <w:tcPr>
            <w:tcW w:type="dxa" w:w="2880"/>
          </w:tcPr>
          <w:p>
            <w:r>
              <w:t>data.discountCodeBasicCreate.codeDiscountNode.metafield.createdAt</w:t>
            </w:r>
          </w:p>
        </w:tc>
        <w:tc>
          <w:tcPr>
            <w:tcW w:type="dxa" w:w="2880"/>
          </w:tcPr>
          <w:p>
            <w:r>
              <w:t>DateTime</w:t>
            </w:r>
          </w:p>
        </w:tc>
        <w:tc>
          <w:tcPr>
            <w:tcW w:type="dxa" w:w="2880"/>
          </w:tcPr>
          <w:p>
            <w:r>
              <w:t>When the metafield was created.</w:t>
            </w:r>
          </w:p>
        </w:tc>
      </w:tr>
      <w:tr>
        <w:tc>
          <w:tcPr>
            <w:tcW w:type="dxa" w:w="2880"/>
          </w:tcPr>
          <w:p>
            <w:r>
              <w:t>data.discountCodeBasicCreate.codeDiscountNode.metafield.definition</w:t>
            </w:r>
          </w:p>
        </w:tc>
        <w:tc>
          <w:tcPr>
            <w:tcW w:type="dxa" w:w="2880"/>
          </w:tcPr>
          <w:p>
            <w:r>
              <w:t>MetafieldDefinition</w:t>
            </w:r>
          </w:p>
        </w:tc>
        <w:tc>
          <w:tcPr>
            <w:tcW w:type="dxa" w:w="2880"/>
          </w:tcPr>
          <w:p>
            <w:r>
              <w:t>The metafield definition the metafield belongs to (if any).</w:t>
            </w:r>
          </w:p>
        </w:tc>
      </w:tr>
      <w:tr>
        <w:tc>
          <w:tcPr>
            <w:tcW w:type="dxa" w:w="2880"/>
          </w:tcPr>
          <w:p>
            <w:r>
              <w:t>data.discountCodeBasicCreate.codeDiscountNode.metafield.description</w:t>
            </w:r>
          </w:p>
        </w:tc>
        <w:tc>
          <w:tcPr>
            <w:tcW w:type="dxa" w:w="2880"/>
          </w:tcPr>
          <w:p>
            <w:r>
              <w:t>String</w:t>
            </w:r>
          </w:p>
        </w:tc>
        <w:tc>
          <w:tcPr>
            <w:tcW w:type="dxa" w:w="2880"/>
          </w:tcPr>
          <w:p>
            <w:r>
              <w:t>Description of the metafield.</w:t>
            </w:r>
          </w:p>
        </w:tc>
      </w:tr>
      <w:tr>
        <w:tc>
          <w:tcPr>
            <w:tcW w:type="dxa" w:w="2880"/>
          </w:tcPr>
          <w:p>
            <w:r>
              <w:t>data.discountCodeBasicCreate.codeDiscountNode.metafield.id</w:t>
            </w:r>
          </w:p>
        </w:tc>
        <w:tc>
          <w:tcPr>
            <w:tcW w:type="dxa" w:w="2880"/>
          </w:tcPr>
          <w:p>
            <w:r>
              <w:t>ID</w:t>
            </w:r>
          </w:p>
        </w:tc>
        <w:tc>
          <w:tcPr>
            <w:tcW w:type="dxa" w:w="2880"/>
          </w:tcPr>
          <w:p>
            <w:r>
              <w:t>Globally-unique ID.</w:t>
            </w:r>
          </w:p>
        </w:tc>
      </w:tr>
      <w:tr>
        <w:tc>
          <w:tcPr>
            <w:tcW w:type="dxa" w:w="2880"/>
          </w:tcPr>
          <w:p>
            <w:r>
              <w:t>data.discountCodeBasicCreate.codeDiscountNode.metafield.jsonValue</w:t>
            </w:r>
          </w:p>
        </w:tc>
        <w:tc>
          <w:tcPr>
            <w:tcW w:type="dxa" w:w="2880"/>
          </w:tcPr>
          <w:p>
            <w:r>
              <w:t>JSON</w:t>
            </w:r>
          </w:p>
        </w:tc>
        <w:tc>
          <w:tcPr>
            <w:tcW w:type="dxa" w:w="2880"/>
          </w:tcPr>
          <w:p>
            <w:r>
              <w:t>Metafield data in JSON format.</w:t>
            </w:r>
          </w:p>
        </w:tc>
      </w:tr>
      <w:tr>
        <w:tc>
          <w:tcPr>
            <w:tcW w:type="dxa" w:w="2880"/>
          </w:tcPr>
          <w:p>
            <w:r>
              <w:t>data.discountCodeBasicCreate.codeDiscountNode.metafield.key</w:t>
            </w:r>
          </w:p>
        </w:tc>
        <w:tc>
          <w:tcPr>
            <w:tcW w:type="dxa" w:w="2880"/>
          </w:tcPr>
          <w:p>
            <w:r>
              <w:t>String</w:t>
            </w:r>
          </w:p>
        </w:tc>
        <w:tc>
          <w:tcPr>
            <w:tcW w:type="dxa" w:w="2880"/>
          </w:tcPr>
          <w:p>
            <w:r>
              <w:t>Metafield key within its namespace.</w:t>
            </w:r>
          </w:p>
        </w:tc>
      </w:tr>
      <w:tr>
        <w:tc>
          <w:tcPr>
            <w:tcW w:type="dxa" w:w="2880"/>
          </w:tcPr>
          <w:p>
            <w:r>
              <w:t>data.discountCodeBasicCreate.codeDiscountNode.metafield.legacyResourceId</w:t>
            </w:r>
          </w:p>
        </w:tc>
        <w:tc>
          <w:tcPr>
            <w:tcW w:type="dxa" w:w="2880"/>
          </w:tcPr>
          <w:p>
            <w:r>
              <w:t>UnsignedInt64</w:t>
            </w:r>
          </w:p>
        </w:tc>
        <w:tc>
          <w:tcPr>
            <w:tcW w:type="dxa" w:w="2880"/>
          </w:tcPr>
          <w:p>
            <w:r>
              <w:t>Corresponding REST Admin API ID.</w:t>
            </w:r>
          </w:p>
        </w:tc>
      </w:tr>
      <w:tr>
        <w:tc>
          <w:tcPr>
            <w:tcW w:type="dxa" w:w="2880"/>
          </w:tcPr>
          <w:p>
            <w:r>
              <w:t>data.discountCodeBasicCreate.codeDiscountNode.metafield.namespace</w:t>
            </w:r>
          </w:p>
        </w:tc>
        <w:tc>
          <w:tcPr>
            <w:tcW w:type="dxa" w:w="2880"/>
          </w:tcPr>
          <w:p>
            <w:r>
              <w:t>String</w:t>
            </w:r>
          </w:p>
        </w:tc>
        <w:tc>
          <w:tcPr>
            <w:tcW w:type="dxa" w:w="2880"/>
          </w:tcPr>
          <w:p>
            <w:r>
              <w:t>Metafield namespace.</w:t>
            </w:r>
          </w:p>
        </w:tc>
      </w:tr>
      <w:tr>
        <w:tc>
          <w:tcPr>
            <w:tcW w:type="dxa" w:w="2880"/>
          </w:tcPr>
          <w:p>
            <w:r>
              <w:t>data.discountCodeBasicCreate.codeDiscountNode.metafield.owner</w:t>
            </w:r>
          </w:p>
        </w:tc>
        <w:tc>
          <w:tcPr>
            <w:tcW w:type="dxa" w:w="2880"/>
          </w:tcPr>
          <w:p>
            <w:r>
              <w:t>HasMetafields</w:t>
            </w:r>
          </w:p>
        </w:tc>
        <w:tc>
          <w:tcPr>
            <w:tcW w:type="dxa" w:w="2880"/>
          </w:tcPr>
          <w:p>
            <w:r>
              <w:t>Resource the metafield is attached to.</w:t>
            </w:r>
          </w:p>
        </w:tc>
      </w:tr>
      <w:tr>
        <w:tc>
          <w:tcPr>
            <w:tcW w:type="dxa" w:w="2880"/>
          </w:tcPr>
          <w:p>
            <w:r>
              <w:t>data.discountCodeBasicCreate.codeDiscountNode.metafield.ownerType</w:t>
            </w:r>
          </w:p>
        </w:tc>
        <w:tc>
          <w:tcPr>
            <w:tcW w:type="dxa" w:w="2880"/>
          </w:tcPr>
          <w:p>
            <w:r>
              <w:t>MetafieldOwnerType</w:t>
            </w:r>
          </w:p>
        </w:tc>
        <w:tc>
          <w:tcPr>
            <w:tcW w:type="dxa" w:w="2880"/>
          </w:tcPr>
          <w:p>
            <w:r>
              <w:t>Type of resource the metafield is attached to.</w:t>
            </w:r>
          </w:p>
        </w:tc>
      </w:tr>
      <w:tr>
        <w:tc>
          <w:tcPr>
            <w:tcW w:type="dxa" w:w="2880"/>
          </w:tcPr>
          <w:p>
            <w:r>
              <w:t>data.discountCodeBasicCreate.codeDiscountNode.metafield.reference</w:t>
            </w:r>
          </w:p>
        </w:tc>
        <w:tc>
          <w:tcPr>
            <w:tcW w:type="dxa" w:w="2880"/>
          </w:tcPr>
          <w:p>
            <w:r>
              <w:t>MetafieldReference</w:t>
            </w:r>
          </w:p>
        </w:tc>
        <w:tc>
          <w:tcPr>
            <w:tcW w:type="dxa" w:w="2880"/>
          </w:tcPr>
          <w:p>
            <w:r>
              <w:t>Reference object if metafield type is a resource reference.</w:t>
            </w:r>
          </w:p>
        </w:tc>
      </w:tr>
      <w:tr>
        <w:tc>
          <w:tcPr>
            <w:tcW w:type="dxa" w:w="2880"/>
          </w:tcPr>
          <w:p>
            <w:r>
              <w:t>data.discountCodeBasicCreate.codeDiscountNode.metafield.references</w:t>
            </w:r>
          </w:p>
        </w:tc>
        <w:tc>
          <w:tcPr>
            <w:tcW w:type="dxa" w:w="2880"/>
          </w:tcPr>
          <w:p>
            <w:r>
              <w:t>MetafieldReferenceConnection</w:t>
            </w:r>
          </w:p>
        </w:tc>
        <w:tc>
          <w:tcPr>
            <w:tcW w:type="dxa" w:w="2880"/>
          </w:tcPr>
          <w:p>
            <w:r>
              <w:t>Reference list if metafield type is a resource reference list.</w:t>
            </w:r>
          </w:p>
        </w:tc>
      </w:tr>
      <w:tr>
        <w:tc>
          <w:tcPr>
            <w:tcW w:type="dxa" w:w="2880"/>
          </w:tcPr>
          <w:p>
            <w:r>
              <w:t>data.discountCodeBasicCreate.codeDiscountNode.metafield.type</w:t>
            </w:r>
          </w:p>
        </w:tc>
        <w:tc>
          <w:tcPr>
            <w:tcW w:type="dxa" w:w="2880"/>
          </w:tcPr>
          <w:p>
            <w:r>
              <w:t>String</w:t>
            </w:r>
          </w:p>
        </w:tc>
        <w:tc>
          <w:tcPr>
            <w:tcW w:type="dxa" w:w="2880"/>
          </w:tcPr>
          <w:p>
            <w:r>
              <w:t>Metafield value type (see supported types).</w:t>
            </w:r>
          </w:p>
        </w:tc>
      </w:tr>
      <w:tr>
        <w:tc>
          <w:tcPr>
            <w:tcW w:type="dxa" w:w="2880"/>
          </w:tcPr>
          <w:p>
            <w:r>
              <w:t>data.discountCodeBasicCreate.codeDiscountNode.metafield.updatedAt</w:t>
            </w:r>
          </w:p>
        </w:tc>
        <w:tc>
          <w:tcPr>
            <w:tcW w:type="dxa" w:w="2880"/>
          </w:tcPr>
          <w:p>
            <w:r>
              <w:t>DateTime</w:t>
            </w:r>
          </w:p>
        </w:tc>
        <w:tc>
          <w:tcPr>
            <w:tcW w:type="dxa" w:w="2880"/>
          </w:tcPr>
          <w:p>
            <w:r>
              <w:t>When the metafield was updated.</w:t>
            </w:r>
          </w:p>
        </w:tc>
      </w:tr>
      <w:tr>
        <w:tc>
          <w:tcPr>
            <w:tcW w:type="dxa" w:w="2880"/>
          </w:tcPr>
          <w:p>
            <w:r>
              <w:t>data.discountCodeBasicCreate.codeDiscountNode.metafield.value</w:t>
            </w:r>
          </w:p>
        </w:tc>
        <w:tc>
          <w:tcPr>
            <w:tcW w:type="dxa" w:w="2880"/>
          </w:tcPr>
          <w:p>
            <w:r>
              <w:t>String</w:t>
            </w:r>
          </w:p>
        </w:tc>
        <w:tc>
          <w:tcPr>
            <w:tcW w:type="dxa" w:w="2880"/>
          </w:tcPr>
          <w:p>
            <w:r>
              <w:t>Metafield data stored as a string.</w:t>
            </w:r>
          </w:p>
        </w:tc>
      </w:tr>
      <w:tr>
        <w:tc>
          <w:tcPr>
            <w:tcW w:type="dxa" w:w="2880"/>
          </w:tcPr>
          <w:p>
            <w:r>
              <w:t>data.discountCodeBasicCreate.codeDiscountNode.metafieldDefinitions</w:t>
            </w:r>
          </w:p>
        </w:tc>
        <w:tc>
          <w:tcPr>
            <w:tcW w:type="dxa" w:w="2880"/>
          </w:tcPr>
          <w:p>
            <w:r>
              <w:t>MetafieldDefinitionConnection</w:t>
            </w:r>
          </w:p>
        </w:tc>
        <w:tc>
          <w:tcPr>
            <w:tcW w:type="dxa" w:w="2880"/>
          </w:tcPr>
          <w:p>
            <w:r>
              <w:t>List of metafield definitions.</w:t>
            </w:r>
          </w:p>
        </w:tc>
      </w:tr>
      <w:tr>
        <w:tc>
          <w:tcPr>
            <w:tcW w:type="dxa" w:w="2880"/>
          </w:tcPr>
          <w:p>
            <w:r>
              <w:t>data.discountCodeBasicCreate.codeDiscountNode.metafields</w:t>
            </w:r>
          </w:p>
        </w:tc>
        <w:tc>
          <w:tcPr>
            <w:tcW w:type="dxa" w:w="2880"/>
          </w:tcPr>
          <w:p>
            <w:r>
              <w:t>MetafieldConnection</w:t>
            </w:r>
          </w:p>
        </w:tc>
        <w:tc>
          <w:tcPr>
            <w:tcW w:type="dxa" w:w="2880"/>
          </w:tcPr>
          <w:p>
            <w:r>
              <w:t>List of metafields associated with the resource.</w:t>
            </w:r>
          </w:p>
        </w:tc>
      </w:tr>
      <w:tr>
        <w:tc>
          <w:tcPr>
            <w:tcW w:type="dxa" w:w="2880"/>
          </w:tcPr>
          <w:p>
            <w:r>
              <w:t>data.discountCodeBasicCreate.userErrors</w:t>
            </w:r>
          </w:p>
        </w:tc>
        <w:tc>
          <w:tcPr>
            <w:tcW w:type="dxa" w:w="2880"/>
          </w:tcPr>
          <w:p>
            <w:r>
              <w:t>[DiscountUserError!]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discountCodeBasicCreate($basicCodeDiscount: DiscountCodeBasicInput!) { discountCodeBasicCreate(basicCodeDiscount: $basicCodeDiscount) { codeDiscountNode { id } userErrors { field message } } }",</w:t>
        <w:br/>
        <w:t xml:space="preserve"> "variables": {</w:t>
        <w:br/>
        <w:t xml:space="preserve"> "basicCodeDiscount": {</w:t>
        <w:br/>
        <w:t xml:space="preserve"> "code": "SAVE10"</w:t>
        <w:br/>
        <w:t xml:space="preserve">      }</w:t>
        <w:br/>
        <w:t xml:space="preserve">    }</w:t>
        <w:br/>
        <w:t xml:space="preserve">  }'</w:t>
      </w:r>
    </w:p>
    <w:p>
      <w:pPr>
        <w:pStyle w:val="Heading3"/>
      </w:pPr>
      <w:r>
        <w:t>Example Usage</w:t>
      </w:r>
    </w:p>
    <w:p>
      <w:pPr>
        <w:pStyle w:val="Heading3"/>
      </w:pPr>
      <w:r>
        <w:t>Example 1: Create a basic discount code (minimal selection 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($basicCodeDiscount: DiscountCodeBasicInput!) { discountCodeBasicCreate(basicCodeDiscount: $basicCodeDiscount) { codeDiscountNode { id } userErrors { field message } } }",</w:t>
        <w:br/>
        <w:t xml:space="preserve"> "variables": {</w:t>
        <w:br/>
        <w:t xml:space="preserve"> "basicCodeDiscount": {</w:t>
        <w:br/>
        <w:t xml:space="preserve"> "code": "WELCOME"</w:t>
        <w:br/>
        <w:t xml:space="preserve">      }</w:t>
        <w:br/>
        <w:t xml:space="preserve">    }</w:t>
        <w:br/>
        <w:t xml:space="preserve">  }'</w:t>
      </w:r>
    </w:p>
    <w:p>
      <w:pPr>
        <w:pStyle w:val="Heading3"/>
      </w:pPr>
      <w:r>
        <w:t>Example 2: Request events pagination info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($basicCodeDiscount: DiscountCodeBasicInput!) { discountCodeBasicCreate(basicCodeDiscount: $basicCodeDiscount) { codeDiscountNode { id events(first: 10) { pageInfo { hasNextPage endCursor } } } userErrors { field message } } }",</w:t>
        <w:br/>
        <w:t xml:space="preserve"> "variables": {</w:t>
        <w:br/>
        <w:t xml:space="preserve"> "basicCodeDiscount": {</w:t>
        <w:br/>
        <w:t xml:space="preserve"> "code": "SPRING"</w:t>
        <w:br/>
        <w:t xml:space="preserve">      }</w:t>
        <w:br/>
        <w:t xml:space="preserve">    }</w:t>
        <w:br/>
        <w:t xml:space="preserve">  }'</w:t>
      </w:r>
    </w:p>
    <w:p>
      <w:pPr>
        <w:pStyle w:val="Heading3"/>
      </w:pPr>
      <w:r>
        <w:t>Behavior</w:t>
      </w:r>
    </w:p>
    <w:p>
      <w:pPr>
        <w:pStyle w:val="ListBullet"/>
      </w:pPr>
      <w:r>
        <w:t>The mutation attempts to create a basic code discount using basicCodeDiscount.</w:t>
      </w:r>
    </w:p>
    <w:p>
      <w:pPr>
        <w:pStyle w:val="ListBullet"/>
      </w:pPr>
      <w:r>
        <w:t>On success, it returns a codeDiscountNode representing the created discount.</w:t>
      </w:r>
    </w:p>
    <w:p>
      <w:pPr>
        <w:pStyle w:val="ListBullet"/>
      </w:pPr>
      <w:r>
        <w:t>Any domain/validation issues are returned in userErrors.</w:t>
      </w:r>
    </w:p>
    <w:p>
      <w:pPr>
        <w:pStyle w:val="Heading3"/>
      </w:pPr>
      <w:r>
        <w:t>Notes</w:t>
      </w:r>
    </w:p>
    <w:p>
      <w:pPr>
        <w:pStyle w:val="ListBullet"/>
      </w:pPr>
      <w:r>
        <w:t>The response is GraphQL: you only receive fields you explicitly request in the selection set.</w:t>
      </w:r>
    </w:p>
    <w:p>
      <w:pPr>
        <w:pStyle w:val="ListBullet"/>
      </w:pPr>
      <w:r>
        <w:t>userErrors should be checked even when the HTTP status is 200 OK.</w:t>
      </w:r>
    </w:p>
    <w:p>
      <w:pPr>
        <w:pStyle w:val="Heading3"/>
      </w:pPr>
      <w:r>
        <w:t>Related discountCodeBasic actions</w:t>
      </w:r>
    </w:p>
    <w:p>
      <w:pPr>
        <w:pStyle w:val="ListBullet"/>
      </w:pPr>
      <w:r>
        <w:t>[POST] Update Discount Code Basic (Amount Off) Discount — /graphql.json</w:t>
      </w:r>
    </w:p>
    <w:p>
      <w:r>
        <w:br w:type="page"/>
      </w:r>
    </w:p>
    <w:p>
      <w:pPr>
        <w:pStyle w:val="Heading2"/>
      </w:pPr>
      <w:r>
        <w:t>212. [POST] Create a Code Discount Provided by an App</w:t>
      </w:r>
    </w:p>
    <w:p>
      <w:r>
        <w:rPr>
          <w:b/>
        </w:rPr>
        <w:t xml:space="preserve">Endpoint: </w:t>
      </w:r>
      <w:r>
        <w:rPr>
          <w:rFonts w:ascii="Courier New" w:hAnsi="Courier New"/>
          <w:sz w:val="18"/>
        </w:rPr>
        <w:t>/graphql.json</w:t>
      </w:r>
    </w:p>
    <w:p>
      <w:pPr>
        <w:pStyle w:val="Heading3"/>
      </w:pPr>
      <w:r>
        <w:t>Create a Code Discount Provided by an App (discountCodeAppCreate)</w:t>
      </w:r>
    </w:p>
    <w:p>
      <w:pPr>
        <w:pStyle w:val="Heading3"/>
      </w:pPr>
      <w:r>
        <w:t>Prerequisites</w:t>
      </w:r>
    </w:p>
    <w:p>
      <w:pPr>
        <w:pStyle w:val="ListBullet"/>
      </w:pPr>
      <w:r>
        <w:t>Your app must provide a discount type via an app extension that uses Shopify Functions (order, product, or shipping discount function).</w:t>
      </w:r>
    </w:p>
    <w:p>
      <w:pPr>
        <w:pStyle w:val="ListBullet"/>
      </w:pPr>
      <w:r>
        <w:t>You must have the necessary Admin API permissions to create discounts (exact scope not specified in the scraped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code discount whose discount type is implemented by an app extension using Shopify Functions. Use this when you need custom discount logic beyond Shopify’s native discount types. (For automatic discounts with custom logic, use discountAutomaticAppCreate instead.)</w:t>
      </w:r>
    </w:p>
    <w:p>
      <w:pPr>
        <w:pStyle w:val="Heading3"/>
      </w:pPr>
      <w:r>
        <w:t>Enforcement Rules</w:t>
      </w:r>
    </w:p>
    <w:p>
      <w:pPr>
        <w:pStyle w:val="ListBullet"/>
      </w:pPr>
      <w:r>
        <w:t xml:space="preserve">This is a GraphQL Admin API endpoint: </w:t>
        <w:br/>
        <w:br/>
        <w:t>Send the mutation in the JSON body under the query key.</w:t>
        <w:br/>
        <w:t>Send GraphQL variables (if used) under the variables 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discountCodeAppCreate.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used by the mutation. Recommended for passing codeAppDiscount.</w:t>
            </w:r>
          </w:p>
        </w:tc>
      </w:tr>
    </w:tbl>
    <w:p/>
    <w:p>
      <w:pPr>
        <w:pStyle w:val="Heading3"/>
      </w:pPr>
      <w:r>
        <w:t>GraphQL Mutation</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codeAppDiscount</w:t>
            </w:r>
          </w:p>
        </w:tc>
        <w:tc>
          <w:tcPr>
            <w:tcW w:type="dxa" w:w="2880"/>
          </w:tcPr>
          <w:p>
            <w:r>
              <w:t>DiscountCodeAppInput</w:t>
            </w:r>
          </w:p>
        </w:tc>
        <w:tc>
          <w:tcPr>
            <w:tcW w:type="dxa" w:w="2880"/>
          </w:tcPr>
          <w:p>
            <w:r>
              <w:t>The input data used to create the discount.</w:t>
            </w:r>
          </w:p>
        </w:tc>
      </w:tr>
    </w:tbl>
    <w:p/>
    <w:p>
      <w:pPr>
        <w:pStyle w:val="Heading3"/>
      </w:pPr>
      <w:r>
        <w:t>Return Type</w:t>
      </w:r>
    </w:p>
    <w:p>
      <w:r>
        <w:t>DiscountCodeAppCreatePayload</w:t>
      </w:r>
    </w:p>
    <w:p>
      <w:pPr>
        <w:pStyle w:val="Heading3"/>
      </w:pPr>
      <w:r>
        <w:t>Returned Payload Fields (high-level)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codeAppDiscount</w:t>
            </w:r>
          </w:p>
        </w:tc>
        <w:tc>
          <w:tcPr>
            <w:tcW w:type="dxa" w:w="2880"/>
          </w:tcPr>
          <w:p>
            <w:r>
              <w:t>DiscountCodeApp</w:t>
            </w:r>
          </w:p>
        </w:tc>
        <w:tc>
          <w:tcPr>
            <w:tcW w:type="dxa" w:w="2880"/>
          </w:tcPr>
          <w:p>
            <w:r>
              <w:t>The discount that the app provides.</w:t>
            </w:r>
          </w:p>
        </w:tc>
      </w:tr>
      <w:tr>
        <w:tc>
          <w:tcPr>
            <w:tcW w:type="dxa" w:w="2880"/>
          </w:tcPr>
          <w:p>
            <w:r>
              <w:t>userErrors</w:t>
            </w:r>
          </w:p>
        </w:tc>
        <w:tc>
          <w:tcPr>
            <w:tcW w:type="dxa" w:w="2880"/>
          </w:tcPr>
          <w:p>
            <w:r>
              <w:t>DiscountUserError</w:t>
            </w:r>
          </w:p>
        </w:tc>
        <w:tc>
          <w:tcPr>
            <w:tcW w:type="dxa" w:w="2880"/>
          </w:tcPr>
          <w:p>
            <w:r>
              <w:t>The list of errors that occurred from executing the mutation.</w:t>
            </w:r>
          </w:p>
        </w:tc>
      </w:tr>
    </w:tbl>
    <w:p/>
    <w:p>
      <w:pPr>
        <w:pStyle w:val="Heading3"/>
      </w:pPr>
      <w:r>
        <w:t>Response</w:t>
      </w:r>
    </w:p>
    <w:p>
      <w:r>
        <w:t>Because this is GraphQL, the HTTP status can be 200 OK even when the mutation has domain/user errors; check userErrors in the payload.</w:t>
      </w:r>
    </w:p>
    <w:p>
      <w:pPr>
        <w:pStyle w:val="Heading3"/>
      </w:pPr>
      <w:r>
        <w:t>Success Response (example)</w:t>
      </w:r>
    </w:p>
    <w:p>
      <w:r>
        <w:rPr>
          <w:b/>
        </w:rPr>
        <w:t>Note: The scraped content did not include an explicit example response, so the structure below is a schema-faithful template (field selection depends on your GraphQL query).</w:t>
      </w:r>
    </w:p>
    <w:p>
      <w:r>
        <w:rPr>
          <w:b/>
          <w:color w:val="666666"/>
          <w:sz w:val="16"/>
        </w:rPr>
        <w:t>[json]</w:t>
      </w:r>
    </w:p>
    <w:p>
      <w:pPr>
        <w:shd w:fill="F2F2F2" w:val="clear"/>
      </w:pPr>
      <w:r>
        <w:rPr>
          <w:rFonts w:ascii="Courier New" w:hAnsi="Courier New"/>
          <w:sz w:val="17"/>
        </w:rPr>
        <w:t>{</w:t>
        <w:br/>
        <w:t xml:space="preserve"> "data": {</w:t>
        <w:br/>
        <w:t xml:space="preserve"> "discountCodeAppCreate": {</w:t>
        <w:br/>
        <w:t xml:space="preserve"> "codeAppDiscount": {</w:t>
        <w:br/>
        <w:t xml:space="preserve"> "discountId": "gid://shopify/DiscountCodeApp/1234567890",</w:t>
        <w:br/>
        <w:t xml:space="preserve"> "title": "Volume discount",</w:t>
        <w:br/>
        <w:t xml:space="preserve"> "status": "ACTIVE"</w:t>
        <w:br/>
        <w:t xml:space="preserve"> },</w:t>
        <w:br/>
        <w:t xml:space="preserve"> "userErrors": []</w:t>
        <w:br/>
        <w:t xml:space="preserve"> }</w:t>
        <w:br/>
        <w:t xml:space="preserve"> }</w:t>
        <w:br/>
        <w:t>}</w:t>
      </w:r>
    </w:p>
    <w:p>
      <w:pPr>
        <w:pStyle w:val="Heading3"/>
      </w:pPr>
      <w:r>
        <w:t>Error Response (GraphQL-level, example)</w:t>
      </w:r>
    </w:p>
    <w:p>
      <w:r>
        <w:rPr>
          <w:b/>
          <w:color w:val="666666"/>
          <w:sz w:val="16"/>
        </w:rPr>
        <w:t>[json]</w:t>
      </w:r>
    </w:p>
    <w:p>
      <w:pPr>
        <w:shd w:fill="F2F2F2" w:val="clear"/>
      </w:pPr>
      <w:r>
        <w:rPr>
          <w:rFonts w:ascii="Courier New" w:hAnsi="Courier New"/>
          <w:sz w:val="17"/>
        </w:rPr>
        <w:t>{</w:t>
        <w:br/>
        <w:t xml:space="preserve"> "data": {</w:t>
        <w:br/>
        <w:t xml:space="preserve"> "discountCodeAppCreate": {</w:t>
        <w:br/>
        <w:t xml:space="preserve"> "codeAppDiscount": null,</w:t>
        <w:br/>
        <w:t xml:space="preserve"> "userErrors": [</w:t>
        <w:br/>
        <w:t xml:space="preserve"> {</w:t>
        <w:br/>
        <w:t xml:space="preserve"> "field": ["codeAppDiscount"],</w:t>
        <w:br/>
        <w:t xml:space="preserve"> "message": "Invalid input"</w:t>
        <w:br/>
        <w:t xml:space="preserve"> }</w:t>
        <w:br/>
        <w:t xml:space="preserve"> ]</w:t>
        <w:br/>
        <w:t xml:space="preserve"> }</w:t>
        <w:br/>
        <w:t xml:space="preserve"> }</w:t>
        <w:br/>
        <w:t>}</w:t>
      </w:r>
    </w:p>
    <w:p>
      <w:pPr>
        <w:pStyle w:val="Heading3"/>
      </w:pPr>
      <w:r>
        <w:t>Response Fields</w:t>
      </w:r>
    </w:p>
    <w:p>
      <w:pPr>
        <w:pStyle w:val="Heading3"/>
      </w:pPr>
      <w:r>
        <w:t>discountCodeAppCreate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discountCodeAppCreate.codeAppDiscount</w:t>
            </w:r>
          </w:p>
        </w:tc>
        <w:tc>
          <w:tcPr>
            <w:tcW w:type="dxa" w:w="2880"/>
          </w:tcPr>
          <w:p>
            <w:r>
              <w:t>DiscountCodeApp</w:t>
            </w:r>
          </w:p>
        </w:tc>
        <w:tc>
          <w:tcPr>
            <w:tcW w:type="dxa" w:w="2880"/>
          </w:tcPr>
          <w:p>
            <w:r>
              <w:t>The created discount object (fields returned depend on your selection set).</w:t>
            </w:r>
          </w:p>
        </w:tc>
      </w:tr>
      <w:tr>
        <w:tc>
          <w:tcPr>
            <w:tcW w:type="dxa" w:w="2880"/>
          </w:tcPr>
          <w:p>
            <w:r>
              <w:t>discountCodeAppCreate.userErrors</w:t>
            </w:r>
          </w:p>
        </w:tc>
        <w:tc>
          <w:tcPr>
            <w:tcW w:type="dxa" w:w="2880"/>
          </w:tcPr>
          <w:p>
            <w:r>
              <w:t>DiscountUserError</w:t>
            </w:r>
          </w:p>
        </w:tc>
        <w:tc>
          <w:tcPr>
            <w:tcW w:type="dxa" w:w="2880"/>
          </w:tcPr>
          <w:p>
            <w:r>
              <w:t>Errors from executing the mutation.</w:t>
            </w:r>
          </w:p>
        </w:tc>
      </w:tr>
    </w:tbl>
    <w:p/>
    <w:p>
      <w:pPr>
        <w:pStyle w:val="Heading3"/>
      </w:pPr>
      <w:r>
        <w:t>Selected DiscountCodeApp fields mentioned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codeAppDiscount.appDiscountType</w:t>
            </w:r>
          </w:p>
        </w:tc>
        <w:tc>
          <w:tcPr>
            <w:tcW w:type="dxa" w:w="2880"/>
          </w:tcPr>
          <w:p>
            <w:r>
              <w:t>AppDiscountType</w:t>
            </w:r>
          </w:p>
        </w:tc>
        <w:tc>
          <w:tcPr>
            <w:tcW w:type="dxa" w:w="2880"/>
          </w:tcPr>
          <w:p>
            <w:r>
              <w:t>Details about the app extension providing the discount type (name, client ID, App Bridge config, discount class, function ID, etc.).</w:t>
            </w:r>
          </w:p>
        </w:tc>
      </w:tr>
      <w:tr>
        <w:tc>
          <w:tcPr>
            <w:tcW w:type="dxa" w:w="2880"/>
          </w:tcPr>
          <w:p>
            <w:r>
              <w:t>codeAppDiscount.appliesOnOneTimePurchase</w:t>
            </w:r>
          </w:p>
        </w:tc>
        <w:tc>
          <w:tcPr>
            <w:tcW w:type="dxa" w:w="2880"/>
          </w:tcPr>
          <w:p>
            <w:r>
              <w:t>Boolean</w:t>
            </w:r>
          </w:p>
        </w:tc>
        <w:tc>
          <w:tcPr>
            <w:tcW w:type="dxa" w:w="2880"/>
          </w:tcPr>
          <w:p>
            <w:r>
              <w:t>Whether the discount applies on regular one-time-purchase items.</w:t>
            </w:r>
          </w:p>
        </w:tc>
      </w:tr>
      <w:tr>
        <w:tc>
          <w:tcPr>
            <w:tcW w:type="dxa" w:w="2880"/>
          </w:tcPr>
          <w:p>
            <w:r>
              <w:t>codeAppDiscount.appliesOnSubscription</w:t>
            </w:r>
          </w:p>
        </w:tc>
        <w:tc>
          <w:tcPr>
            <w:tcW w:type="dxa" w:w="2880"/>
          </w:tcPr>
          <w:p>
            <w:r>
              <w:t>Boolean</w:t>
            </w:r>
          </w:p>
        </w:tc>
        <w:tc>
          <w:tcPr>
            <w:tcW w:type="dxa" w:w="2880"/>
          </w:tcPr>
          <w:p>
            <w:r>
              <w:t>Whether the discount applies to subscription items.</w:t>
            </w:r>
          </w:p>
        </w:tc>
      </w:tr>
      <w:tr>
        <w:tc>
          <w:tcPr>
            <w:tcW w:type="dxa" w:w="2880"/>
          </w:tcPr>
          <w:p>
            <w:r>
              <w:t>codeAppDiscount.appliesOncePerCustomer</w:t>
            </w:r>
          </w:p>
        </w:tc>
        <w:tc>
          <w:tcPr>
            <w:tcW w:type="dxa" w:w="2880"/>
          </w:tcPr>
          <w:p>
            <w:r>
              <w:t>Boolean</w:t>
            </w:r>
          </w:p>
        </w:tc>
        <w:tc>
          <w:tcPr>
            <w:tcW w:type="dxa" w:w="2880"/>
          </w:tcPr>
          <w:p>
            <w:r>
              <w:t>Whether a customer can only use the discount once.</w:t>
            </w:r>
          </w:p>
        </w:tc>
      </w:tr>
      <w:tr>
        <w:tc>
          <w:tcPr>
            <w:tcW w:type="dxa" w:w="2880"/>
          </w:tcPr>
          <w:p>
            <w:r>
              <w:t>codeAppDiscount.asyncUsageCount</w:t>
            </w:r>
          </w:p>
        </w:tc>
        <w:tc>
          <w:tcPr>
            <w:tcW w:type="dxa" w:w="2880"/>
          </w:tcPr>
          <w:p>
            <w:r>
              <w:t>Int</w:t>
            </w:r>
          </w:p>
        </w:tc>
        <w:tc>
          <w:tcPr>
            <w:tcW w:type="dxa" w:w="2880"/>
          </w:tcPr>
          <w:p>
            <w:r>
              <w:t>Number of times the discount has been used (updated asynchronously).</w:t>
            </w:r>
          </w:p>
        </w:tc>
      </w:tr>
      <w:tr>
        <w:tc>
          <w:tcPr>
            <w:tcW w:type="dxa" w:w="2880"/>
          </w:tcPr>
          <w:p>
            <w:r>
              <w:t>codeAppDiscount.codes</w:t>
            </w:r>
          </w:p>
        </w:tc>
        <w:tc>
          <w:tcPr>
            <w:tcW w:type="dxa" w:w="2880"/>
          </w:tcPr>
          <w:p>
            <w:r>
              <w:t>DiscountRedeemCodeConnection</w:t>
            </w:r>
          </w:p>
        </w:tc>
        <w:tc>
          <w:tcPr>
            <w:tcW w:type="dxa" w:w="2880"/>
          </w:tcPr>
          <w:p>
            <w:r>
              <w:t>A list of redeemable codes for the discount.</w:t>
            </w:r>
          </w:p>
        </w:tc>
      </w:tr>
      <w:tr>
        <w:tc>
          <w:tcPr>
            <w:tcW w:type="dxa" w:w="2880"/>
          </w:tcPr>
          <w:p>
            <w:r>
              <w:t>codeAppDiscount.codesCount</w:t>
            </w:r>
          </w:p>
        </w:tc>
        <w:tc>
          <w:tcPr>
            <w:tcW w:type="dxa" w:w="2880"/>
          </w:tcPr>
          <w:p>
            <w:r>
              <w:t>Count</w:t>
            </w:r>
          </w:p>
        </w:tc>
        <w:tc>
          <w:tcPr>
            <w:tcW w:type="dxa" w:w="2880"/>
          </w:tcPr>
          <w:p>
            <w:r>
              <w:t>Number of redeemable codes.</w:t>
            </w:r>
          </w:p>
        </w:tc>
      </w:tr>
      <w:tr>
        <w:tc>
          <w:tcPr>
            <w:tcW w:type="dxa" w:w="2880"/>
          </w:tcPr>
          <w:p>
            <w:r>
              <w:t>codeAppDiscount.combinesWith</w:t>
            </w:r>
          </w:p>
        </w:tc>
        <w:tc>
          <w:tcPr>
            <w:tcW w:type="dxa" w:w="2880"/>
          </w:tcPr>
          <w:p>
            <w:r>
              <w:t>DiscountCombinesWith</w:t>
            </w:r>
          </w:p>
        </w:tc>
        <w:tc>
          <w:tcPr>
            <w:tcW w:type="dxa" w:w="2880"/>
          </w:tcPr>
          <w:p>
            <w:r>
              <w:t>Which discount classes this discount can combine with (order/product/shipping).</w:t>
            </w:r>
          </w:p>
        </w:tc>
      </w:tr>
      <w:tr>
        <w:tc>
          <w:tcPr>
            <w:tcW w:type="dxa" w:w="2880"/>
          </w:tcPr>
          <w:p>
            <w:r>
              <w:t>codeAppDiscount.context</w:t>
            </w:r>
          </w:p>
        </w:tc>
        <w:tc>
          <w:tcPr>
            <w:tcW w:type="dxa" w:w="2880"/>
          </w:tcPr>
          <w:p>
            <w:r>
              <w:t>DiscountContext</w:t>
            </w:r>
          </w:p>
        </w:tc>
        <w:tc>
          <w:tcPr>
            <w:tcW w:type="dxa" w:w="2880"/>
          </w:tcPr>
          <w:p>
            <w:r>
              <w:t>Context defining which buyers can use the discount.</w:t>
            </w:r>
          </w:p>
        </w:tc>
      </w:tr>
      <w:tr>
        <w:tc>
          <w:tcPr>
            <w:tcW w:type="dxa" w:w="2880"/>
          </w:tcPr>
          <w:p>
            <w:r>
              <w:t>codeAppDiscount.createdAt</w:t>
            </w:r>
          </w:p>
        </w:tc>
        <w:tc>
          <w:tcPr>
            <w:tcW w:type="dxa" w:w="2880"/>
          </w:tcPr>
          <w:p>
            <w:r>
              <w:t>DateTime</w:t>
            </w:r>
          </w:p>
        </w:tc>
        <w:tc>
          <w:tcPr>
            <w:tcW w:type="dxa" w:w="2880"/>
          </w:tcPr>
          <w:p>
            <w:r>
              <w:t>When the discount was created.</w:t>
            </w:r>
          </w:p>
        </w:tc>
      </w:tr>
      <w:tr>
        <w:tc>
          <w:tcPr>
            <w:tcW w:type="dxa" w:w="2880"/>
          </w:tcPr>
          <w:p>
            <w:r>
              <w:t>codeAppDiscount.customerSelection</w:t>
            </w:r>
          </w:p>
        </w:tc>
        <w:tc>
          <w:tcPr>
            <w:tcW w:type="dxa" w:w="2880"/>
          </w:tcPr>
          <w:p>
            <w:r>
              <w:t>DiscountCustomerSelection</w:t>
            </w:r>
          </w:p>
        </w:tc>
        <w:tc>
          <w:tcPr>
            <w:tcW w:type="dxa" w:w="2880"/>
          </w:tcPr>
          <w:p>
            <w:r>
              <w:t>The customers that can use the discount.</w:t>
            </w:r>
          </w:p>
        </w:tc>
      </w:tr>
      <w:tr>
        <w:tc>
          <w:tcPr>
            <w:tcW w:type="dxa" w:w="2880"/>
          </w:tcPr>
          <w:p>
            <w:r>
              <w:t>codeAppDiscount.discountClass</w:t>
            </w:r>
          </w:p>
        </w:tc>
        <w:tc>
          <w:tcPr>
            <w:tcW w:type="dxa" w:w="2880"/>
          </w:tcPr>
          <w:p>
            <w:r>
              <w:t>DiscountClass</w:t>
            </w:r>
          </w:p>
        </w:tc>
        <w:tc>
          <w:tcPr>
            <w:tcW w:type="dxa" w:w="2880"/>
          </w:tcPr>
          <w:p>
            <w:r>
              <w:t>Discount class used to control combinability.</w:t>
            </w:r>
          </w:p>
        </w:tc>
      </w:tr>
      <w:tr>
        <w:tc>
          <w:tcPr>
            <w:tcW w:type="dxa" w:w="2880"/>
          </w:tcPr>
          <w:p>
            <w:r>
              <w:t>codeAppDiscount.discountClasses</w:t>
            </w:r>
          </w:p>
        </w:tc>
        <w:tc>
          <w:tcPr>
            <w:tcW w:type="dxa" w:w="2880"/>
          </w:tcPr>
          <w:p>
            <w:r>
              <w:t>DiscountClass</w:t>
            </w:r>
          </w:p>
        </w:tc>
        <w:tc>
          <w:tcPr>
            <w:tcW w:type="dxa" w:w="2880"/>
          </w:tcPr>
          <w:p>
            <w:r>
              <w:t>The classes of the discount.</w:t>
            </w:r>
          </w:p>
        </w:tc>
      </w:tr>
      <w:tr>
        <w:tc>
          <w:tcPr>
            <w:tcW w:type="dxa" w:w="2880"/>
          </w:tcPr>
          <w:p>
            <w:r>
              <w:t>codeAppDiscount.discountId</w:t>
            </w:r>
          </w:p>
        </w:tc>
        <w:tc>
          <w:tcPr>
            <w:tcW w:type="dxa" w:w="2880"/>
          </w:tcPr>
          <w:p>
            <w:r>
              <w:t>ID</w:t>
            </w:r>
          </w:p>
        </w:tc>
        <w:tc>
          <w:tcPr>
            <w:tcW w:type="dxa" w:w="2880"/>
          </w:tcPr>
          <w:p>
            <w:r>
              <w:t>Globally-unique ID for the discount.</w:t>
            </w:r>
          </w:p>
        </w:tc>
      </w:tr>
      <w:tr>
        <w:tc>
          <w:tcPr>
            <w:tcW w:type="dxa" w:w="2880"/>
          </w:tcPr>
          <w:p>
            <w:r>
              <w:t>codeAppDiscount.endsAt</w:t>
            </w:r>
          </w:p>
        </w:tc>
        <w:tc>
          <w:tcPr>
            <w:tcW w:type="dxa" w:w="2880"/>
          </w:tcPr>
          <w:p>
            <w:r>
              <w:t>DateTime</w:t>
            </w:r>
          </w:p>
        </w:tc>
        <w:tc>
          <w:tcPr>
            <w:tcW w:type="dxa" w:w="2880"/>
          </w:tcPr>
          <w:p>
            <w:r>
              <w:t>Expiration time; null for no fixed expiration.</w:t>
            </w:r>
          </w:p>
        </w:tc>
      </w:tr>
      <w:tr>
        <w:tc>
          <w:tcPr>
            <w:tcW w:type="dxa" w:w="2880"/>
          </w:tcPr>
          <w:p>
            <w:r>
              <w:t>codeAppDiscount.errorHistory</w:t>
            </w:r>
          </w:p>
        </w:tc>
        <w:tc>
          <w:tcPr>
            <w:tcW w:type="dxa" w:w="2880"/>
          </w:tcPr>
          <w:p>
            <w:r>
              <w:t>FunctionsErrorHistory</w:t>
            </w:r>
          </w:p>
        </w:tc>
        <w:tc>
          <w:tcPr>
            <w:tcW w:type="dxa" w:w="2880"/>
          </w:tcPr>
          <w:p>
            <w:r>
              <w:t>Error history for the latest version of the discount type the app provides.</w:t>
            </w:r>
          </w:p>
        </w:tc>
      </w:tr>
      <w:tr>
        <w:tc>
          <w:tcPr>
            <w:tcW w:type="dxa" w:w="2880"/>
          </w:tcPr>
          <w:p>
            <w:r>
              <w:t>codeAppDiscount.hasTimelineComment</w:t>
            </w:r>
          </w:p>
        </w:tc>
        <w:tc>
          <w:tcPr>
            <w:tcW w:type="dxa" w:w="2880"/>
          </w:tcPr>
          <w:p>
            <w:r>
              <w:t>Boolean</w:t>
            </w:r>
          </w:p>
        </w:tc>
        <w:tc>
          <w:tcPr>
            <w:tcW w:type="dxa" w:w="2880"/>
          </w:tcPr>
          <w:p>
            <w:r>
              <w:t>Whether there are timeline comments associated with the discount.</w:t>
            </w:r>
          </w:p>
        </w:tc>
      </w:tr>
      <w:tr>
        <w:tc>
          <w:tcPr>
            <w:tcW w:type="dxa" w:w="2880"/>
          </w:tcPr>
          <w:p>
            <w:r>
              <w:t>codeAppDiscount.recurringCycleLimit</w:t>
            </w:r>
          </w:p>
        </w:tc>
        <w:tc>
          <w:tcPr>
            <w:tcW w:type="dxa" w:w="2880"/>
          </w:tcPr>
          <w:p>
            <w:r>
              <w:t>Int</w:t>
            </w:r>
          </w:p>
        </w:tc>
        <w:tc>
          <w:tcPr>
            <w:tcW w:type="dxa" w:w="2880"/>
          </w:tcPr>
          <w:p>
            <w:r>
              <w:t>Number of billing cycles the discount applies to; 0 means indefinitely.</w:t>
            </w:r>
          </w:p>
        </w:tc>
      </w:tr>
      <w:tr>
        <w:tc>
          <w:tcPr>
            <w:tcW w:type="dxa" w:w="2880"/>
          </w:tcPr>
          <w:p>
            <w:r>
              <w:t>codeAppDiscount.shareableUrls</w:t>
            </w:r>
          </w:p>
        </w:tc>
        <w:tc>
          <w:tcPr>
            <w:tcW w:type="dxa" w:w="2880"/>
          </w:tcPr>
          <w:p>
            <w:r>
              <w:t>DiscountShareableUrl</w:t>
            </w:r>
          </w:p>
        </w:tc>
        <w:tc>
          <w:tcPr>
            <w:tcW w:type="dxa" w:w="2880"/>
          </w:tcPr>
          <w:p>
            <w:r>
              <w:t>URLs that can be used to share the discount.</w:t>
            </w:r>
          </w:p>
        </w:tc>
      </w:tr>
      <w:tr>
        <w:tc>
          <w:tcPr>
            <w:tcW w:type="dxa" w:w="2880"/>
          </w:tcPr>
          <w:p>
            <w:r>
              <w:t>codeAppDiscount.startsAt</w:t>
            </w:r>
          </w:p>
        </w:tc>
        <w:tc>
          <w:tcPr>
            <w:tcW w:type="dxa" w:w="2880"/>
          </w:tcPr>
          <w:p>
            <w:r>
              <w:t>DateTime</w:t>
            </w:r>
          </w:p>
        </w:tc>
        <w:tc>
          <w:tcPr>
            <w:tcW w:type="dxa" w:w="2880"/>
          </w:tcPr>
          <w:p>
            <w:r>
              <w:t>Start time when the discount becomes active.</w:t>
            </w:r>
          </w:p>
        </w:tc>
      </w:tr>
      <w:tr>
        <w:tc>
          <w:tcPr>
            <w:tcW w:type="dxa" w:w="2880"/>
          </w:tcPr>
          <w:p>
            <w:r>
              <w:t>codeAppDiscount.status</w:t>
            </w:r>
          </w:p>
        </w:tc>
        <w:tc>
          <w:tcPr>
            <w:tcW w:type="dxa" w:w="2880"/>
          </w:tcPr>
          <w:p>
            <w:r>
              <w:t>DiscountStatus</w:t>
            </w:r>
          </w:p>
        </w:tc>
        <w:tc>
          <w:tcPr>
            <w:tcW w:type="dxa" w:w="2880"/>
          </w:tcPr>
          <w:p>
            <w:r>
              <w:t>Availability status (active/expired/scheduled, etc.).</w:t>
            </w:r>
          </w:p>
        </w:tc>
      </w:tr>
      <w:tr>
        <w:tc>
          <w:tcPr>
            <w:tcW w:type="dxa" w:w="2880"/>
          </w:tcPr>
          <w:p>
            <w:r>
              <w:t>codeAppDiscount.title</w:t>
            </w:r>
          </w:p>
        </w:tc>
        <w:tc>
          <w:tcPr>
            <w:tcW w:type="dxa" w:w="2880"/>
          </w:tcPr>
          <w:p>
            <w:r>
              <w:t>String</w:t>
            </w:r>
          </w:p>
        </w:tc>
        <w:tc>
          <w:tcPr>
            <w:tcW w:type="dxa" w:w="2880"/>
          </w:tcPr>
          <w:p>
            <w:r>
              <w:t>Discount name shown in admin and to customers.</w:t>
            </w:r>
          </w:p>
        </w:tc>
      </w:tr>
      <w:tr>
        <w:tc>
          <w:tcPr>
            <w:tcW w:type="dxa" w:w="2880"/>
          </w:tcPr>
          <w:p>
            <w:r>
              <w:t>codeAppDiscount.totalSales.amount</w:t>
            </w:r>
          </w:p>
        </w:tc>
        <w:tc>
          <w:tcPr>
            <w:tcW w:type="dxa" w:w="2880"/>
          </w:tcPr>
          <w:p>
            <w:r>
              <w:t>Decimal</w:t>
            </w:r>
          </w:p>
        </w:tc>
        <w:tc>
          <w:tcPr>
            <w:tcW w:type="dxa" w:w="2880"/>
          </w:tcPr>
          <w:p>
            <w:r>
              <w:t>Total sales amount from orders where the discount was used.</w:t>
            </w:r>
          </w:p>
        </w:tc>
      </w:tr>
      <w:tr>
        <w:tc>
          <w:tcPr>
            <w:tcW w:type="dxa" w:w="2880"/>
          </w:tcPr>
          <w:p>
            <w:r>
              <w:t>codeAppDiscount.totalSales.currencyCode</w:t>
            </w:r>
          </w:p>
        </w:tc>
        <w:tc>
          <w:tcPr>
            <w:tcW w:type="dxa" w:w="2880"/>
          </w:tcPr>
          <w:p>
            <w:r>
              <w:t>CurrencyCode</w:t>
            </w:r>
          </w:p>
        </w:tc>
        <w:tc>
          <w:tcPr>
            <w:tcW w:type="dxa" w:w="2880"/>
          </w:tcPr>
          <w:p>
            <w:r>
              <w:t>Currency code for total sales.</w:t>
            </w:r>
          </w:p>
        </w:tc>
      </w:tr>
      <w:tr>
        <w:tc>
          <w:tcPr>
            <w:tcW w:type="dxa" w:w="2880"/>
          </w:tcPr>
          <w:p>
            <w:r>
              <w:t>codeAppDiscount.updatedAt</w:t>
            </w:r>
          </w:p>
        </w:tc>
        <w:tc>
          <w:tcPr>
            <w:tcW w:type="dxa" w:w="2880"/>
          </w:tcPr>
          <w:p>
            <w:r>
              <w:t>DateTime</w:t>
            </w:r>
          </w:p>
        </w:tc>
        <w:tc>
          <w:tcPr>
            <w:tcW w:type="dxa" w:w="2880"/>
          </w:tcPr>
          <w:p>
            <w:r>
              <w:t>When the discount was updated.</w:t>
            </w:r>
          </w:p>
        </w:tc>
      </w:tr>
      <w:tr>
        <w:tc>
          <w:tcPr>
            <w:tcW w:type="dxa" w:w="2880"/>
          </w:tcPr>
          <w:p>
            <w:r>
              <w:t>codeAppDiscount.usageLimit</w:t>
            </w:r>
          </w:p>
        </w:tc>
        <w:tc>
          <w:tcPr>
            <w:tcW w:type="dxa" w:w="2880"/>
          </w:tcPr>
          <w:p>
            <w:r>
              <w:t>Int</w:t>
            </w:r>
          </w:p>
        </w:tc>
        <w:tc>
          <w:tcPr>
            <w:tcW w:type="dxa" w:w="2880"/>
          </w:tcPr>
          <w:p>
            <w:r>
              <w:t>Max redemptions; null for unlimited.</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discountCodeAppCreate($codeAppDiscount: DiscountCodeAppInput!) { discountCodeAppCreate(codeAppDiscount: $codeAppDiscount) { codeAppDiscount { discountId title status startsAt endsAt usageLimit appliesOncePerCustomer } userErrors { field message } } }",</w:t>
        <w:br/>
        <w:t xml:space="preserve"> "variables": {</w:t>
        <w:br/>
        <w:t xml:space="preserve"> "codeAppDiscount": {</w:t>
        <w:br/>
        <w:t xml:space="preserve"> "title": "Volume discount"</w:t>
        <w:br/>
        <w:t xml:space="preserve">      }</w:t>
        <w:br/>
        <w:t xml:space="preserve">    }</w:t>
        <w:br/>
        <w:t xml:space="preserve">  }'</w:t>
      </w:r>
    </w:p>
    <w:p>
      <w:pPr>
        <w:pStyle w:val="Heading3"/>
      </w:pPr>
      <w:r>
        <w:t>Example Usage</w:t>
      </w:r>
    </w:p>
    <w:p>
      <w:pPr>
        <w:pStyle w:val="Heading3"/>
      </w:pPr>
      <w:r>
        <w:t>Example 1: Create a code discount (minimal selection 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"mutation($codeAppDiscount: DiscountCodeAppInput!) { discountCodeAppCreate(codeAppDiscount: $codeAppDiscount) { codeAppDiscount { discountId title } userErrors { field message } } }",</w:t>
        <w:br/>
        <w:t xml:space="preserve"> "variables": {</w:t>
        <w:br/>
        <w:t xml:space="preserve"> "codeAppDiscount": {</w:t>
        <w:br/>
        <w:t xml:space="preserve"> "title": "My app code discount"</w:t>
        <w:br/>
        <w:t xml:space="preserve">      }</w:t>
        <w:br/>
        <w:t xml:space="preserve">    }</w:t>
        <w:br/>
        <w:t xml:space="preserve">  }'</w:t>
      </w:r>
    </w:p>
    <w:p>
      <w:pPr>
        <w:pStyle w:val="Heading3"/>
      </w:pPr>
      <w:r>
        <w:t>Example 2: Request app discount type metadata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"mutation($codeAppDiscount: DiscountCodeAppInput!) { discountCodeAppCreate(codeAppDiscount: $codeAppDiscount) { codeAppDiscount { discountId title appDiscountType { appKey functionId targetType title description } } userErrors { field message } } }",</w:t>
        <w:br/>
        <w:t xml:space="preserve"> "variables": {</w:t>
        <w:br/>
        <w:t xml:space="preserve"> "codeAppDiscount": {</w:t>
        <w:br/>
        <w:t xml:space="preserve"> "title": "Volume discount"</w:t>
        <w:br/>
        <w:t xml:space="preserve">      }</w:t>
        <w:br/>
        <w:t xml:space="preserve">    }</w:t>
        <w:br/>
        <w:t xml:space="preserve">  }'</w:t>
      </w:r>
    </w:p>
    <w:p>
      <w:pPr>
        <w:pStyle w:val="Heading3"/>
      </w:pPr>
      <w:r>
        <w:t>Behavior</w:t>
      </w:r>
    </w:p>
    <w:p>
      <w:pPr>
        <w:pStyle w:val="ListBullet"/>
      </w:pPr>
      <w:r>
        <w:t>Shopify validates the codeAppDiscount input for creating a code discount backed by an app-provided discount type (Shopify Functions).</w:t>
      </w:r>
    </w:p>
    <w:p>
      <w:pPr>
        <w:pStyle w:val="ListBullet"/>
      </w:pPr>
      <w:r>
        <w:t>If successful, Shopify creates the discount and returns codeAppDiscount per your selection set.</w:t>
      </w:r>
    </w:p>
    <w:p>
      <w:pPr>
        <w:pStyle w:val="ListBullet"/>
      </w:pPr>
      <w:r>
        <w:t>If there are input/domain issues, Shopify returns details in userErrors.</w:t>
      </w:r>
    </w:p>
    <w:p>
      <w:pPr>
        <w:pStyle w:val="Heading3"/>
      </w:pPr>
      <w:r>
        <w:t>Notes</w:t>
      </w:r>
    </w:p>
    <w:p>
      <w:pPr>
        <w:pStyle w:val="ListBullet"/>
      </w:pPr>
      <w:r>
        <w:t>Use this mutation for code discounts with custom logic implemented via Shopify Functions.</w:t>
      </w:r>
    </w:p>
    <w:p>
      <w:pPr>
        <w:pStyle w:val="ListBullet"/>
      </w:pPr>
      <w:r>
        <w:t>For automatic discounts with custom logic, use discountAutomaticAppCreate (as noted in the scraped content).</w:t>
      </w:r>
    </w:p>
    <w:p>
      <w:pPr>
        <w:pStyle w:val="ListBullet"/>
      </w:pPr>
      <w:r>
        <w:t>asyncUsageCount is updated asynchronously and can lag behind actual usage.</w:t>
      </w:r>
    </w:p>
    <w:p>
      <w:pPr>
        <w:pStyle w:val="Heading3"/>
      </w:pPr>
      <w:r>
        <w:t>Gotchas</w:t>
      </w:r>
    </w:p>
    <w:p>
      <w:pPr>
        <w:pStyle w:val="ListBullet"/>
      </w:pPr>
      <w:r>
        <w:t>GraphQL responses only include the fields you request in the selection set; if you don’t request fields (for example discountId), they won’t appear in the response.</w:t>
      </w:r>
    </w:p>
    <w:p>
      <w:pPr>
        <w:pStyle w:val="ListBullet"/>
      </w:pPr>
      <w:r>
        <w:t>Even with 200 OK, you must check userErrors to confirm the mutation succeeded.</w:t>
      </w:r>
    </w:p>
    <w:p>
      <w:pPr>
        <w:pStyle w:val="Heading3"/>
      </w:pPr>
      <w:r>
        <w:t>Error Handling</w:t>
      </w:r>
    </w:p>
    <w:p>
      <w:pPr>
        <w:pStyle w:val="ListBullet"/>
      </w:pPr>
      <w:r>
        <w:t>Inspect discountCodeAppCreate.userErrors for mutation/user errors (field + message).</w:t>
      </w:r>
    </w:p>
    <w:p>
      <w:pPr>
        <w:pStyle w:val="ListBullet"/>
      </w:pPr>
      <w:r>
        <w:t>The scraped content did not provide specific HTTP error codes for this mutation; GraphQL transport-level errors (if any) would appear outside data per standard GraphQL response conventions.</w:t>
      </w:r>
    </w:p>
    <w:p>
      <w:pPr>
        <w:pStyle w:val="Heading3"/>
      </w:pPr>
      <w:r>
        <w:t>Related discounts actions</w:t>
      </w:r>
    </w:p>
    <w:p>
      <w:pPr>
        <w:pStyle w:val="ListBullet"/>
      </w:pPr>
      <w:r>
        <w:t>[POST] Update an App-Provided Code Discount (Shopify Functions) — /graphql.json</w:t>
      </w:r>
    </w:p>
    <w:p>
      <w:r>
        <w:br w:type="page"/>
      </w:r>
    </w:p>
    <w:p>
      <w:pPr>
        <w:pStyle w:val="Heading2"/>
      </w:pPr>
      <w:r>
        <w:t>213. [POST] Bulk Delete Discount Redeem Codes from a Discount Code</w:t>
      </w:r>
    </w:p>
    <w:p>
      <w:r>
        <w:rPr>
          <w:b/>
        </w:rPr>
        <w:t xml:space="preserve">Endpoint: </w:t>
      </w:r>
      <w:r>
        <w:rPr>
          <w:rFonts w:ascii="Courier New" w:hAnsi="Courier New"/>
          <w:sz w:val="18"/>
        </w:rPr>
        <w:t>/graphql.json</w:t>
      </w:r>
    </w:p>
    <w:p>
      <w:pPr>
        <w:pStyle w:val="Heading3"/>
      </w:pPr>
      <w:r>
        <w:t>Bulk Delete Discount Redeem Codes from a Discount Code (discountCodeRedeemCodeBulkDelete)</w:t>
      </w:r>
    </w:p>
    <w:p>
      <w:pPr>
        <w:pStyle w:val="Heading3"/>
      </w:pPr>
      <w:r>
        <w:t>Prerequisites</w:t>
      </w:r>
    </w:p>
    <w:p>
      <w:pPr>
        <w:pStyle w:val="ListBullet"/>
      </w:pPr>
      <w:r>
        <w:t>The app must have access to manage discounts in the Shopify Admin.</w:t>
      </w:r>
    </w:p>
    <w:p>
      <w:pPr>
        <w:pStyle w:val="ListBullet"/>
      </w:pPr>
      <w:r>
        <w:t>You must have the discountId (GID) of the DiscountCodeNode that the redeem codes belong to (for example, gid://shopify/DiscountCodeNode/123).</w:t>
      </w:r>
    </w:p>
    <w:p>
      <w:pPr>
        <w:pStyle w:val="ListBullet"/>
      </w:pPr>
      <w:r>
        <w:t>If deleting specific redeem codes, you must have the redeem code IDs (GIDs) (for example, gid://shopify/DiscountRedeemCode/123).</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Asynchronously deletes discount redeem codes in bulk from a specific code discount (DiscountCodeNode). The mutation returns a job object that can be polled to determine when the deletion has completed.</w:t>
      </w:r>
    </w:p>
    <w:p>
      <w:pPr>
        <w:pStyle w:val="Heading3"/>
      </w:pPr>
      <w:r>
        <w:t>Enforcement Rules</w:t>
      </w:r>
    </w:p>
    <w:p>
      <w:pPr>
        <w:pStyle w:val="ListBullet"/>
      </w:pPr>
      <w:r>
        <w:t>This is a GraphQL Admin API mutation and must be called via POST to /graphql.json.</w:t>
      </w:r>
    </w:p>
    <w:p>
      <w:pPr>
        <w:pStyle w:val="ListBullet"/>
      </w:pPr>
      <w:r>
        <w:t>Send the GraphQL operation in the request body as JSON (query and, optionally, variables).</w:t>
      </w:r>
    </w:p>
    <w:p>
      <w:pPr>
        <w:pStyle w:val="ListBullet"/>
      </w:pPr>
      <w:r>
        <w:t>There are no path parameters for this endpoint.</w:t>
      </w:r>
    </w:p>
    <w:p>
      <w:pPr>
        <w:pStyle w:val="ListBullet"/>
      </w:pPr>
      <w:r>
        <w:t>Do not send GraphQL variables as query parameters.</w:t>
      </w:r>
    </w:p>
    <w:p>
      <w:pPr>
        <w:pStyle w:val="Heading3"/>
      </w:pPr>
      <w:r>
        <w:t>GraphQL Mutation</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discountId</w:t>
            </w:r>
          </w:p>
        </w:tc>
        <w:tc>
          <w:tcPr>
            <w:tcW w:type="dxa" w:w="2880"/>
          </w:tcPr>
          <w:p>
            <w:r>
              <w:t>ID</w:t>
            </w:r>
          </w:p>
        </w:tc>
        <w:tc>
          <w:tcPr>
            <w:tcW w:type="dxa" w:w="2880"/>
          </w:tcPr>
          <w:p>
            <w:r>
              <w:t>The ID (GID) of the DiscountCodeNode the codes will be removed from. Example: gid://shopify/DiscountCodeNode/123.</w:t>
            </w:r>
          </w:p>
        </w:tc>
      </w:tr>
      <w:tr>
        <w:tc>
          <w:tcPr>
            <w:tcW w:type="dxa" w:w="2880"/>
          </w:tcPr>
          <w:p>
            <w:r>
              <w:t>search</w:t>
            </w:r>
          </w:p>
        </w:tc>
        <w:tc>
          <w:tcPr>
            <w:tcW w:type="dxa" w:w="2880"/>
          </w:tcPr>
          <w:p>
            <w:r>
              <w:t>String</w:t>
            </w:r>
          </w:p>
        </w:tc>
        <w:tc>
          <w:tcPr>
            <w:tcW w:type="dxa" w:w="2880"/>
          </w:tcPr>
          <w:p>
            <w:r>
              <w:t>A search filter string to select redeem codes for deletion using Shopify API search syntax. Accepted values align with the query argument on codeDiscountNodes.</w:t>
            </w:r>
          </w:p>
        </w:tc>
      </w:tr>
      <w:tr>
        <w:tc>
          <w:tcPr>
            <w:tcW w:type="dxa" w:w="2880"/>
          </w:tcPr>
          <w:p>
            <w:r>
              <w:t>savedSearchId</w:t>
            </w:r>
          </w:p>
        </w:tc>
        <w:tc>
          <w:tcPr>
            <w:tcW w:type="dxa" w:w="2880"/>
          </w:tcPr>
          <w:p>
            <w:r>
              <w:t>ID</w:t>
            </w:r>
          </w:p>
        </w:tc>
        <w:tc>
          <w:tcPr>
            <w:tcW w:type="dxa" w:w="2880"/>
          </w:tcPr>
          <w:p>
            <w:r>
              <w:t>The ID (GID) of a saved search to select redeem codes for deletion.</w:t>
            </w:r>
          </w:p>
        </w:tc>
      </w:tr>
      <w:tr>
        <w:tc>
          <w:tcPr>
            <w:tcW w:type="dxa" w:w="2880"/>
          </w:tcPr>
          <w:p>
            <w:r>
              <w:t>ids</w:t>
            </w:r>
          </w:p>
        </w:tc>
        <w:tc>
          <w:tcPr>
            <w:tcW w:type="dxa" w:w="2880"/>
          </w:tcPr>
          <w:p>
            <w:r>
              <w:t>ID</w:t>
            </w:r>
          </w:p>
        </w:tc>
        <w:tc>
          <w:tcPr>
            <w:tcW w:type="dxa" w:w="2880"/>
          </w:tcPr>
          <w:p>
            <w:r>
              <w:t>The IDs (GIDs) of DiscountRedeemCode objects to delete. Example: gid://shopify/DiscountRedeemCode/123.</w:t>
            </w:r>
          </w:p>
        </w:tc>
      </w:tr>
    </w:tbl>
    <w:p/>
    <w:p>
      <w:r>
        <w:rPr>
          <w:b/>
        </w:rPr>
        <w:t>Note: Note: The documentation doesn’t specify which of search, savedSearchId, or ids are required vs mutually exclusive—treat them as optional selectors and rely on Shopify’s validation errors if an invalid combination is provided.</w:t>
      </w:r>
    </w:p>
    <w:p>
      <w:pPr>
        <w:pStyle w:val="Heading3"/>
      </w:pPr>
      <w:r>
        <w:t>Request Body</w:t>
      </w:r>
    </w:p>
    <w:p>
      <w:r>
        <w:t>Send a standard GraphQL JSON envelope:</w:t>
      </w:r>
    </w:p>
    <w:p>
      <w:r>
        <w:rPr>
          <w:b/>
          <w:color w:val="666666"/>
          <w:sz w:val="16"/>
        </w:rPr>
        <w:t>[json]</w:t>
      </w:r>
    </w:p>
    <w:p>
      <w:pPr>
        <w:shd w:fill="F2F2F2" w:val="clear"/>
      </w:pPr>
      <w:r>
        <w:rPr>
          <w:rFonts w:ascii="Courier New" w:hAnsi="Courier New"/>
          <w:sz w:val="17"/>
        </w:rPr>
        <w:t>{</w:t>
        <w:br/>
        <w:t xml:space="preserve"> "query": "mutation discountCodeRedeemCodeBulkDelete($discountId: ID!, $search: String, $savedSearchId: ID, $ids: [ID!]) { discountCodeRedeemCodeBulkDelete(discountId: $discountId, search: $search, savedSearchId: $savedSearchId, ids: $ids) { job { done id } userErrors { field message } } }",</w:t>
        <w:br/>
        <w:t xml:space="preserve"> "variables": {</w:t>
        <w:br/>
        <w:t xml:space="preserve"> "discountId": "gid://shopify/DiscountCodeNode/123",</w:t>
        <w:br/>
        <w:t xml:space="preserve"> "ids": ["gid://shopify/DiscountRedeemCode/123"]</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 document.</w:t>
            </w:r>
          </w:p>
        </w:tc>
      </w:tr>
    </w:tbl>
    <w:p/>
    <w:p>
      <w:pPr>
        <w:pStyle w:val="Heading3"/>
      </w:pPr>
      <w:r>
        <w:t>Response</w:t>
      </w:r>
    </w:p>
    <w:p>
      <w:pPr>
        <w:pStyle w:val="Heading3"/>
      </w:pPr>
      <w:r>
        <w:t>Success Response (200 OK)</w:t>
      </w:r>
    </w:p>
    <w:p>
      <w:r>
        <w:rPr>
          <w:b/>
        </w:rPr>
        <w:t>Note: Shopify GraphQL commonly returns HTTP 200 even when the mutation has userErrors. The mutation is asynchronous; completion is indicated by job.done.</w:t>
      </w:r>
    </w:p>
    <w:p>
      <w:r>
        <w:rPr>
          <w:b/>
          <w:color w:val="666666"/>
          <w:sz w:val="16"/>
        </w:rPr>
        <w:t>[json]</w:t>
      </w:r>
    </w:p>
    <w:p>
      <w:pPr>
        <w:shd w:fill="F2F2F2" w:val="clear"/>
      </w:pPr>
      <w:r>
        <w:rPr>
          <w:rFonts w:ascii="Courier New" w:hAnsi="Courier New"/>
          <w:sz w:val="17"/>
        </w:rPr>
        <w:t>{</w:t>
        <w:br/>
        <w:t xml:space="preserve"> "data": {</w:t>
        <w:br/>
        <w:t xml:space="preserve"> "discountCodeRedeemCodeBulkDelete": {</w:t>
        <w:br/>
        <w:t xml:space="preserve"> "job": {</w:t>
        <w:br/>
        <w:t xml:space="preserve"> "done": false,</w:t>
        <w:br/>
        <w:t xml:space="preserve"> "id": "gid://shopify/Job/1234567890"</w:t>
        <w:br/>
        <w:t xml:space="preserve"> },</w:t>
        <w:br/>
        <w:t xml:space="preserve"> "userErrors": []</w:t>
        <w:br/>
        <w:t xml:space="preserve"> }</w:t>
        <w:br/>
        <w:t xml:space="preserve"> }</w:t>
        <w:br/>
        <w:t>}</w:t>
      </w:r>
    </w:p>
    <w:p>
      <w:pPr>
        <w:pStyle w:val="Heading3"/>
      </w:pPr>
      <w:r>
        <w:t>Error Response (GraphQL-level errors)</w:t>
      </w:r>
    </w:p>
    <w:p>
      <w:r>
        <w:t>If the GraphQL operation fails at the protocol/execution level, Shopify may return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$discountId of type ID! was provided invalid value",</w:t>
        <w:br/>
        <w:t xml:space="preserve"> "locations": [{ "line": 1, "column": 46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data.discountCodeRedeemCodeBulkDelete.job</w:t>
            </w:r>
          </w:p>
        </w:tc>
        <w:tc>
          <w:tcPr>
            <w:tcW w:type="dxa" w:w="2880"/>
          </w:tcPr>
          <w:p>
            <w:r>
              <w:t>Job</w:t>
            </w:r>
          </w:p>
        </w:tc>
        <w:tc>
          <w:tcPr>
            <w:tcW w:type="dxa" w:w="2880"/>
          </w:tcPr>
          <w:p>
            <w:r>
              <w:t>The asynchronous job that deletes the discount codes.</w:t>
            </w:r>
          </w:p>
        </w:tc>
      </w:tr>
      <w:tr>
        <w:tc>
          <w:tcPr>
            <w:tcW w:type="dxa" w:w="2880"/>
          </w:tcPr>
          <w:p>
            <w:r>
              <w:t>data.discountCodeRedeemCodeBulkDelete.job.done</w:t>
            </w:r>
          </w:p>
        </w:tc>
        <w:tc>
          <w:tcPr>
            <w:tcW w:type="dxa" w:w="2880"/>
          </w:tcPr>
          <w:p>
            <w:r>
              <w:t>Boolean</w:t>
            </w:r>
          </w:p>
        </w:tc>
        <w:tc>
          <w:tcPr>
            <w:tcW w:type="dxa" w:w="2880"/>
          </w:tcPr>
          <w:p>
            <w:r>
              <w:t>Whether the job has completed (true) or is still queued/running (false).</w:t>
            </w:r>
          </w:p>
        </w:tc>
      </w:tr>
      <w:tr>
        <w:tc>
          <w:tcPr>
            <w:tcW w:type="dxa" w:w="2880"/>
          </w:tcPr>
          <w:p>
            <w:r>
              <w:t>data.discountCodeRedeemCodeBulkDelete.job.id</w:t>
            </w:r>
          </w:p>
        </w:tc>
        <w:tc>
          <w:tcPr>
            <w:tcW w:type="dxa" w:w="2880"/>
          </w:tcPr>
          <w:p>
            <w:r>
              <w:t>ID</w:t>
            </w:r>
          </w:p>
        </w:tc>
        <w:tc>
          <w:tcPr>
            <w:tcW w:type="dxa" w:w="2880"/>
          </w:tcPr>
          <w:p>
            <w:r>
              <w:t>Globally-unique ID for the asynchronous job.</w:t>
            </w:r>
          </w:p>
        </w:tc>
      </w:tr>
      <w:tr>
        <w:tc>
          <w:tcPr>
            <w:tcW w:type="dxa" w:w="2880"/>
          </w:tcPr>
          <w:p>
            <w:r>
              <w:t>data.discountCodeRedeemCodeBulkDelete.userErrors</w:t>
            </w:r>
          </w:p>
        </w:tc>
        <w:tc>
          <w:tcPr>
            <w:tcW w:type="dxa" w:w="2880"/>
          </w:tcPr>
          <w:p>
            <w:r>
              <w:t>DiscountUserError[]</w:t>
            </w:r>
          </w:p>
        </w:tc>
        <w:tc>
          <w:tcPr>
            <w:tcW w:type="dxa" w:w="2880"/>
          </w:tcPr>
          <w:p>
            <w:r>
              <w:t>Errors returned by the mutation (for example, invalid inputs).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discountCodeRedeemCodeBulkDelete($discountId: ID!, $ids: [ID!]) { discountCodeRedeemCodeBulkDelete(discountId: $discountId, ids: $ids) { job { done id } userErrors { field message } } }",</w:t>
        <w:br/>
        <w:t xml:space="preserve"> "variables": {</w:t>
        <w:br/>
        <w:t xml:space="preserve"> "discountId": "gid://shopify/DiscountCodeNode/123",</w:t>
        <w:br/>
        <w:t xml:space="preserve"> "ids": ["gid://shopify/DiscountRedeemCode/123"]</w:t>
        <w:br/>
        <w:t xml:space="preserve">    }</w:t>
        <w:br/>
        <w:t xml:space="preserve">  }'</w:t>
      </w:r>
    </w:p>
    <w:p>
      <w:pPr>
        <w:pStyle w:val="Heading3"/>
      </w:pPr>
      <w:r>
        <w:t>Example Usage</w:t>
      </w:r>
    </w:p>
    <w:p>
      <w:pPr>
        <w:pStyle w:val="Heading3"/>
      </w:pPr>
      <w:r>
        <w:t>Example 1: Delete specific redeem codes by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($discountId: ID!, $ids: [ID!]) { discountCodeRedeemCodeBulkDelete(discountId: $discountId, ids: $ids) { job { done id } userErrors { field message } } }",</w:t>
        <w:br/>
        <w:t xml:space="preserve"> "variables": {</w:t>
        <w:br/>
        <w:t xml:space="preserve"> "discountId": "gid://shopify/DiscountCodeNode/123",</w:t>
        <w:br/>
        <w:t xml:space="preserve"> "ids": ["gid://shopify/DiscountRedeemCode/123", "gid://shopify/DiscountRedeemCode/456"]</w:t>
        <w:br/>
        <w:t xml:space="preserve">    }</w:t>
        <w:br/>
        <w:t xml:space="preserve">  }'</w:t>
      </w:r>
    </w:p>
    <w:p>
      <w:pPr>
        <w:pStyle w:val="Heading3"/>
      </w:pPr>
      <w:r>
        <w:t>Example 2: Delete redeem codes using a search filter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($discountId: ID!, $search: String) { discountCodeRedeemCodeBulkDelete(discountId: $discountId, search: $search) { job { done id } userErrors { field message } } }",</w:t>
        <w:br/>
        <w:t xml:space="preserve"> "variables": {</w:t>
        <w:br/>
        <w:t xml:space="preserve"> "discountId": "gid://shopify/DiscountCodeNode/123",</w:t>
        <w:br/>
        <w:t xml:space="preserve"> "search": "status:ACTIVE"</w:t>
        <w:br/>
        <w:t xml:space="preserve">    }</w:t>
        <w:br/>
        <w:t xml:space="preserve">  }'</w:t>
      </w:r>
    </w:p>
    <w:p>
      <w:pPr>
        <w:pStyle w:val="Heading3"/>
      </w:pPr>
      <w:r>
        <w:t>Example 3: Delete redeem codes using a saved search</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($discountId: ID!, $savedSearchId: ID) { discountCodeRedeemCodeBulkDelete(discountId: $discountId, savedSearchId: $savedSearchId) { job { done id } userErrors { field message } } }",</w:t>
        <w:br/>
        <w:t xml:space="preserve"> "variables": {</w:t>
        <w:br/>
        <w:t xml:space="preserve"> "discountId": "gid://shopify/DiscountCodeNode/123",</w:t>
        <w:br/>
        <w:t xml:space="preserve"> "savedSearchId": "gid://shopify/SavedSearch/789"</w:t>
        <w:br/>
        <w:t xml:space="preserve">    }</w:t>
        <w:br/>
        <w:t xml:space="preserve">  }'</w:t>
      </w:r>
    </w:p>
    <w:p>
      <w:pPr>
        <w:pStyle w:val="Heading3"/>
      </w:pPr>
      <w:r>
        <w:t>Behavior</w:t>
      </w:r>
    </w:p>
    <w:p>
      <w:pPr>
        <w:pStyle w:val="ListBullet"/>
      </w:pPr>
      <w:r>
        <w:t>Validates the input arguments (discountId and any selector arguments like ids, search, or savedSearchId).</w:t>
      </w:r>
    </w:p>
    <w:p>
      <w:pPr>
        <w:pStyle w:val="ListBullet"/>
      </w:pPr>
      <w:r>
        <w:t>Enqueues an asynchronous deletion job.</w:t>
      </w:r>
    </w:p>
    <w:p>
      <w:pPr>
        <w:pStyle w:val="ListBullet"/>
      </w:pPr>
      <w:r>
        <w:t>Returns a job with an ID and a done flag indicating whether processing has completed.</w:t>
      </w:r>
    </w:p>
    <w:p>
      <w:pPr>
        <w:pStyle w:val="Heading3"/>
      </w:pPr>
      <w:r>
        <w:t>Notes</w:t>
      </w:r>
    </w:p>
    <w:p>
      <w:pPr>
        <w:pStyle w:val="ListBullet"/>
      </w:pPr>
      <w:r>
        <w:t xml:space="preserve">Use the codeDiscountNodes query to retrieve: </w:t>
        <w:br/>
        <w:br/>
        <w:t>the DiscountCodeNode ID for discountId</w:t>
        <w:br/>
        <w:t>redeem code IDs (DiscountRedeemCode IDs) for ids</w:t>
      </w:r>
    </w:p>
    <w:p>
      <w:pPr>
        <w:pStyle w:val="ListBullet"/>
      </w:pPr>
      <w:r>
        <w:t>The response includes job.query, which (per the scraped text) “will only resolve once the job is done” and “can be used to ask for object(s) that have been changed by the job.” The scraped content doesn’t provide a specific follow-up query example for this job.</w:t>
      </w:r>
    </w:p>
    <w:p>
      <w:pPr>
        <w:pStyle w:val="Heading3"/>
      </w:pPr>
      <w:r>
        <w:t>Gotchas</w:t>
      </w:r>
    </w:p>
    <w:p>
      <w:pPr>
        <w:pStyle w:val="ListBullet"/>
      </w:pPr>
      <w:r>
        <w:t>Because this is asynchronous, a successful mutation response typically means “job accepted,” not “deletion completed.”</w:t>
      </w:r>
    </w:p>
    <w:p>
      <w:pPr>
        <w:pStyle w:val="ListBullet"/>
      </w:pPr>
      <w:r>
        <w:t>Check userErrors even when HTTP status is 200.</w:t>
      </w:r>
    </w:p>
    <w:p>
      <w:pPr>
        <w:pStyle w:val="Heading3"/>
      </w:pPr>
      <w:r>
        <w:t>Error Handling</w:t>
      </w:r>
    </w:p>
    <w:p>
      <w:pPr>
        <w:pStyle w:val="ListBullet"/>
      </w:pPr>
      <w:r>
        <w:t>GraphQL userErrors: Input validation or business-rule errors returned within data.discountCodeRedeemCodeBulkDelete.userErrors.</w:t>
      </w:r>
    </w:p>
    <w:p>
      <w:pPr>
        <w:pStyle w:val="ListBullet"/>
      </w:pPr>
      <w:r>
        <w:t>GraphQL errors: Query document/variable/type errors returned at the top level in an errors array.</w:t>
      </w:r>
    </w:p>
    <w:p>
      <w:r>
        <w:br w:type="page"/>
      </w:r>
    </w:p>
    <w:p>
      <w:pPr>
        <w:pStyle w:val="Heading2"/>
      </w:pPr>
      <w:r>
        <w:t>214. [POST] Update a Free Shipping Discount Code</w:t>
      </w:r>
    </w:p>
    <w:p>
      <w:r>
        <w:rPr>
          <w:b/>
        </w:rPr>
        <w:t xml:space="preserve">Endpoint: </w:t>
      </w:r>
      <w:r>
        <w:rPr>
          <w:rFonts w:ascii="Courier New" w:hAnsi="Courier New"/>
          <w:sz w:val="18"/>
        </w:rPr>
        <w:t>/graphql.json</w:t>
      </w:r>
    </w:p>
    <w:p>
      <w:pPr>
        <w:pStyle w:val="Heading3"/>
      </w:pPr>
      <w:r>
        <w:t>Prerequisites</w:t>
      </w:r>
    </w:p>
    <w:p>
      <w:pPr>
        <w:pStyle w:val="ListBullet"/>
      </w:pPr>
      <w:r>
        <w:t>The discount code (free shipping) must already exist.</w:t>
      </w:r>
    </w:p>
    <w:p>
      <w:pPr>
        <w:pStyle w:val="ListBullet"/>
      </w:pPr>
      <w:r>
        <w:t>You must have permissions to manage discounts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free shipping discount code that’s applied on a cart and at checkout when a customer enters a code.</w:t>
      </w:r>
    </w:p>
    <w:p>
      <w:r>
        <w:rPr>
          <w:b/>
        </w:rPr>
        <w:t>Note: Note: To update a free shipping discount that’s automatically applied (no code), use discountAutomaticFreeShippingUpdate instead.</w:t>
      </w:r>
    </w:p>
    <w:p>
      <w:pPr>
        <w:pStyle w:val="Heading3"/>
      </w:pPr>
      <w:r>
        <w:t>Enforcement Rules</w:t>
      </w:r>
    </w:p>
    <w:p>
      <w:pPr>
        <w:pStyle w:val="ListBullet"/>
      </w:pPr>
      <w:r>
        <w:t>This is a GraphQL Admin API mutation and must be called via POST to /graphql.json.</w:t>
      </w:r>
    </w:p>
    <w:p>
      <w:pPr>
        <w:pStyle w:val="ListBullet"/>
      </w:pPr>
      <w:r>
        <w:t>When executing, send GraphQL variables in the JSON request body (variables), not as path/query parameters.</w:t>
      </w:r>
    </w:p>
    <w:p>
      <w:pPr>
        <w:pStyle w:val="ListBullet"/>
      </w:pPr>
      <w:r>
        <w:t>The mutation requires an id (the discount code’s GraphQL ID) and freeShippingCodeDiscount (the update input object).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Must include id and freeShippingCodeDiscount.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discount code to update (GraphQL global ID).</w:t>
            </w:r>
          </w:p>
        </w:tc>
      </w:tr>
      <w:tr>
        <w:tc>
          <w:tcPr>
            <w:tcW w:type="dxa" w:w="2880"/>
          </w:tcPr>
          <w:p>
            <w:r>
              <w:t>freeShippingCodeDiscount</w:t>
            </w:r>
          </w:p>
        </w:tc>
        <w:tc>
          <w:tcPr>
            <w:tcW w:type="dxa" w:w="2880"/>
          </w:tcPr>
          <w:p>
            <w:r>
              <w:t>DiscountCodeFreeShippingInput!</w:t>
            </w:r>
          </w:p>
        </w:tc>
        <w:tc>
          <w:tcPr>
            <w:tcW w:type="dxa" w:w="2880"/>
          </w:tcPr>
          <w:p>
            <w:r>
              <w:t>The input data used to update the free shipping discount code. (Field structure not provided in scraped content.)</w:t>
            </w:r>
          </w:p>
        </w:tc>
      </w:tr>
    </w:tbl>
    <w:p/>
    <w:p>
      <w:pPr>
        <w:pStyle w:val="Heading3"/>
      </w:pPr>
      <w:r>
        <w:t>Optional variables Fields</w:t>
      </w:r>
    </w:p>
    <w:p>
      <w:r>
        <w:t>None documented.</w:t>
      </w:r>
    </w:p>
    <w:p>
      <w:pPr>
        <w:pStyle w:val="Heading3"/>
      </w:pPr>
      <w:r>
        <w:t>Request Body (GraphQL)</w:t>
      </w:r>
    </w:p>
    <w:p>
      <w:r>
        <w:rPr>
          <w:b/>
          <w:color w:val="666666"/>
          <w:sz w:val="16"/>
        </w:rPr>
        <w:t>[json]</w:t>
      </w:r>
    </w:p>
    <w:p>
      <w:pPr>
        <w:shd w:fill="F2F2F2" w:val="clear"/>
      </w:pPr>
      <w:r>
        <w:rPr>
          <w:rFonts w:ascii="Courier New" w:hAnsi="Courier New"/>
          <w:sz w:val="17"/>
        </w:rPr>
        <w:t>{</w:t>
        <w:br/>
        <w:t xml:space="preserve"> "query": "mutation discountCodeFreeShippingUpdate($id: ID!, $freeShippingCodeDiscount: DiscountCodeFreeShippingInput!) { discountCodeFreeShippingUpdate(id: $id, freeShippingCodeDiscount: $freeShippingCodeDiscount) { codeDiscountNode { id } userErrors { field message } } }",</w:t>
        <w:br/>
        <w:t xml:space="preserve"> "variables": {</w:t>
        <w:br/>
        <w:t xml:space="preserve"> "id": "gid://shopify/DiscountCodeNode/1234567890",</w:t>
        <w:br/>
        <w:t xml:space="preserve"> "freeShippingCodeDiscount": {</w:t>
        <w:br/>
        <w:t xml:space="preserve"> "...": "..."</w:t>
        <w:br/>
        <w:t xml:space="preserve"> }</w:t>
        <w:br/>
        <w:t xml:space="preserve"> }</w:t>
        <w:br/>
        <w:t>}</w:t>
      </w:r>
    </w:p>
    <w:p>
      <w:pPr>
        <w:pStyle w:val="Heading3"/>
      </w:pPr>
      <w:r>
        <w:t>Response</w:t>
      </w:r>
    </w:p>
    <w:p>
      <w:pPr>
        <w:pStyle w:val="Heading3"/>
      </w:pPr>
      <w:r>
        <w:t>Success Response (200 OK)</w:t>
      </w:r>
    </w:p>
    <w:p>
      <w:r>
        <w:rPr>
          <w:b/>
        </w:rPr>
        <w:t>Note: Shopify GraphQL commonly returns 200 OK even when the mutation has userErrors. Treat userErrors as the primary mutation-level error indicator.</w:t>
      </w:r>
    </w:p>
    <w:p>
      <w:r>
        <w:rPr>
          <w:b/>
          <w:color w:val="666666"/>
          <w:sz w:val="16"/>
        </w:rPr>
        <w:t>[json]</w:t>
      </w:r>
    </w:p>
    <w:p>
      <w:pPr>
        <w:shd w:fill="F2F2F2" w:val="clear"/>
      </w:pPr>
      <w:r>
        <w:rPr>
          <w:rFonts w:ascii="Courier New" w:hAnsi="Courier New"/>
          <w:sz w:val="17"/>
        </w:rPr>
        <w:t>{</w:t>
        <w:br/>
        <w:t xml:space="preserve"> "data": {</w:t>
        <w:br/>
        <w:t xml:space="preserve"> "discountCodeFreeShippingUpdate": {</w:t>
        <w:br/>
        <w:t xml:space="preserve"> "codeDiscountNode": {</w:t>
        <w:br/>
        <w:t xml:space="preserve"> "id": "gid://shopify/DiscountCodeNode/1234567890"</w:t>
        <w:br/>
        <w:t xml:space="preserve"> },</w:t>
        <w:br/>
        <w:t xml:space="preserve"> "userErrors": []</w:t>
        <w:br/>
        <w:t xml:space="preserve"> }</w:t>
        <w:br/>
        <w:t xml:space="preserve"> }</w:t>
        <w:br/>
        <w:t>}</w:t>
      </w:r>
    </w:p>
    <w:p>
      <w:pPr>
        <w:pStyle w:val="Heading3"/>
      </w:pPr>
      <w:r>
        <w:t>Error Response (GraphQL-level)</w:t>
      </w:r>
    </w:p>
    <w:p>
      <w:r>
        <w:t>If the GraphQL document is invalid or variables are invalid at the GraphQL transport layer, Shopify may return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1, "column": 45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data.discountCodeFreeShippingUpdate</w:t>
            </w:r>
          </w:p>
        </w:tc>
        <w:tc>
          <w:tcPr>
            <w:tcW w:type="dxa" w:w="2880"/>
          </w:tcPr>
          <w:p>
            <w:r>
              <w:t>object</w:t>
            </w:r>
          </w:p>
        </w:tc>
        <w:tc>
          <w:tcPr>
            <w:tcW w:type="dxa" w:w="2880"/>
          </w:tcPr>
          <w:p>
            <w:r>
              <w:t>The mutation payload.</w:t>
            </w:r>
          </w:p>
        </w:tc>
      </w:tr>
      <w:tr>
        <w:tc>
          <w:tcPr>
            <w:tcW w:type="dxa" w:w="2880"/>
          </w:tcPr>
          <w:p>
            <w:r>
              <w:t>data.discountCodeFreeShippingUpdate.codeDiscountNode</w:t>
            </w:r>
          </w:p>
        </w:tc>
        <w:tc>
          <w:tcPr>
            <w:tcW w:type="dxa" w:w="2880"/>
          </w:tcPr>
          <w:p>
            <w:r>
              <w:t>DiscountCodeNode</w:t>
            </w:r>
          </w:p>
        </w:tc>
        <w:tc>
          <w:tcPr>
            <w:tcW w:type="dxa" w:w="2880"/>
          </w:tcPr>
          <w:p>
            <w:r>
              <w:t>The discount code node that was updated.</w:t>
            </w:r>
          </w:p>
        </w:tc>
      </w:tr>
      <w:tr>
        <w:tc>
          <w:tcPr>
            <w:tcW w:type="dxa" w:w="2880"/>
          </w:tcPr>
          <w:p>
            <w:r>
              <w:t>data.discountCodeFreeShippingUpdate.codeDiscountNode.codeDiscount</w:t>
            </w:r>
          </w:p>
        </w:tc>
        <w:tc>
          <w:tcPr>
            <w:tcW w:type="dxa" w:w="2880"/>
          </w:tcPr>
          <w:p>
            <w:r>
              <w:t>DiscountCode</w:t>
            </w:r>
          </w:p>
        </w:tc>
        <w:tc>
          <w:tcPr>
            <w:tcW w:type="dxa" w:w="2880"/>
          </w:tcPr>
          <w:p>
            <w:r>
              <w:t>The underlying code discount object. (Fields not enumerated in scraped content.)</w:t>
            </w:r>
          </w:p>
        </w:tc>
      </w:tr>
      <w:tr>
        <w:tc>
          <w:tcPr>
            <w:tcW w:type="dxa" w:w="2880"/>
          </w:tcPr>
          <w:p>
            <w:r>
              <w:t>data.discountCodeFreeShippingUpdate.codeDiscountNode.events</w:t>
            </w:r>
          </w:p>
        </w:tc>
        <w:tc>
          <w:tcPr>
            <w:tcW w:type="dxa" w:w="2880"/>
          </w:tcPr>
          <w:p>
            <w:r>
              <w:t>EventConnection</w:t>
            </w:r>
          </w:p>
        </w:tc>
        <w:tc>
          <w:tcPr>
            <w:tcW w:type="dxa" w:w="2880"/>
          </w:tcPr>
          <w:p>
            <w:r>
              <w:t>Paginated list of events associated with the host subject.</w:t>
            </w:r>
          </w:p>
        </w:tc>
      </w:tr>
      <w:tr>
        <w:tc>
          <w:tcPr>
            <w:tcW w:type="dxa" w:w="2880"/>
          </w:tcPr>
          <w:p>
            <w:r>
              <w:t>data.discountCodeFreeShippingUpdate.codeDiscountNode.events.edges</w:t>
            </w:r>
          </w:p>
        </w:tc>
        <w:tc>
          <w:tcPr>
            <w:tcW w:type="dxa" w:w="2880"/>
          </w:tcPr>
          <w:p>
            <w:r>
              <w:t>EventEdge[]</w:t>
            </w:r>
          </w:p>
        </w:tc>
        <w:tc>
          <w:tcPr>
            <w:tcW w:type="dxa" w:w="2880"/>
          </w:tcPr>
          <w:p>
            <w:r>
              <w:t>Connection edges (cursor + node).</w:t>
            </w:r>
          </w:p>
        </w:tc>
      </w:tr>
      <w:tr>
        <w:tc>
          <w:tcPr>
            <w:tcW w:type="dxa" w:w="2880"/>
          </w:tcPr>
          <w:p>
            <w:r>
              <w:t>data.discountCodeFreeShippingUpdate.codeDiscountNode.events.nodes</w:t>
            </w:r>
          </w:p>
        </w:tc>
        <w:tc>
          <w:tcPr>
            <w:tcW w:type="dxa" w:w="2880"/>
          </w:tcPr>
          <w:p>
            <w:r>
              <w:t>Event[]</w:t>
            </w:r>
          </w:p>
        </w:tc>
        <w:tc>
          <w:tcPr>
            <w:tcW w:type="dxa" w:w="2880"/>
          </w:tcPr>
          <w:p>
            <w:r>
              <w:t>Event nodes.</w:t>
            </w:r>
          </w:p>
        </w:tc>
      </w:tr>
      <w:tr>
        <w:tc>
          <w:tcPr>
            <w:tcW w:type="dxa" w:w="2880"/>
          </w:tcPr>
          <w:p>
            <w:r>
              <w:t>data.discountCodeFreeShippingUpdate.codeDiscountNode.events.pageInfo</w:t>
            </w:r>
          </w:p>
        </w:tc>
        <w:tc>
          <w:tcPr>
            <w:tcW w:type="dxa" w:w="2880"/>
          </w:tcPr>
          <w:p>
            <w:r>
              <w:t>PageInfo</w:t>
            </w:r>
          </w:p>
        </w:tc>
        <w:tc>
          <w:tcPr>
            <w:tcW w:type="dxa" w:w="2880"/>
          </w:tcPr>
          <w:p>
            <w:r>
              <w:t>Pagination cursor info.</w:t>
            </w:r>
          </w:p>
        </w:tc>
      </w:tr>
      <w:tr>
        <w:tc>
          <w:tcPr>
            <w:tcW w:type="dxa" w:w="2880"/>
          </w:tcPr>
          <w:p>
            <w:r>
              <w:t>data.discountCodeFreeShippingUpdate.codeDiscountNode.events.pageInfo.endCursor</w:t>
            </w:r>
          </w:p>
        </w:tc>
        <w:tc>
          <w:tcPr>
            <w:tcW w:type="dxa" w:w="2880"/>
          </w:tcPr>
          <w:p>
            <w:r>
              <w:t>String</w:t>
            </w:r>
          </w:p>
        </w:tc>
        <w:tc>
          <w:tcPr>
            <w:tcW w:type="dxa" w:w="2880"/>
          </w:tcPr>
          <w:p>
            <w:r>
              <w:t>Cursor for the last edge.</w:t>
            </w:r>
          </w:p>
        </w:tc>
      </w:tr>
      <w:tr>
        <w:tc>
          <w:tcPr>
            <w:tcW w:type="dxa" w:w="2880"/>
          </w:tcPr>
          <w:p>
            <w:r>
              <w:t>data.discountCodeFreeShippingUpdate.codeDiscountNode.events.pageInfo.hasNextPage</w:t>
            </w:r>
          </w:p>
        </w:tc>
        <w:tc>
          <w:tcPr>
            <w:tcW w:type="dxa" w:w="2880"/>
          </w:tcPr>
          <w:p>
            <w:r>
              <w:t>Boolean</w:t>
            </w:r>
          </w:p>
        </w:tc>
        <w:tc>
          <w:tcPr>
            <w:tcW w:type="dxa" w:w="2880"/>
          </w:tcPr>
          <w:p>
            <w:r>
              <w:t>Whether more pages exist after the current page.</w:t>
            </w:r>
          </w:p>
        </w:tc>
      </w:tr>
      <w:tr>
        <w:tc>
          <w:tcPr>
            <w:tcW w:type="dxa" w:w="2880"/>
          </w:tcPr>
          <w:p>
            <w:r>
              <w:t>data.discountCodeFreeShippingUpdate.codeDiscountNode.events.pageInfo.hasPreviousPage</w:t>
            </w:r>
          </w:p>
        </w:tc>
        <w:tc>
          <w:tcPr>
            <w:tcW w:type="dxa" w:w="2880"/>
          </w:tcPr>
          <w:p>
            <w:r>
              <w:t>Boolean</w:t>
            </w:r>
          </w:p>
        </w:tc>
        <w:tc>
          <w:tcPr>
            <w:tcW w:type="dxa" w:w="2880"/>
          </w:tcPr>
          <w:p>
            <w:r>
              <w:t>Whether pages exist before the current page.</w:t>
            </w:r>
          </w:p>
        </w:tc>
      </w:tr>
      <w:tr>
        <w:tc>
          <w:tcPr>
            <w:tcW w:type="dxa" w:w="2880"/>
          </w:tcPr>
          <w:p>
            <w:r>
              <w:t>data.discountCodeFreeShippingUpdate.codeDiscountNode.events.pageInfo.startCursor</w:t>
            </w:r>
          </w:p>
        </w:tc>
        <w:tc>
          <w:tcPr>
            <w:tcW w:type="dxa" w:w="2880"/>
          </w:tcPr>
          <w:p>
            <w:r>
              <w:t>String</w:t>
            </w:r>
          </w:p>
        </w:tc>
        <w:tc>
          <w:tcPr>
            <w:tcW w:type="dxa" w:w="2880"/>
          </w:tcPr>
          <w:p>
            <w:r>
              <w:t>Cursor for the first edge.</w:t>
            </w:r>
          </w:p>
        </w:tc>
      </w:tr>
      <w:tr>
        <w:tc>
          <w:tcPr>
            <w:tcW w:type="dxa" w:w="2880"/>
          </w:tcPr>
          <w:p>
            <w:r>
              <w:t>data.discountCodeFreeShippingUpdate.codeDiscountNode.id</w:t>
            </w:r>
          </w:p>
        </w:tc>
        <w:tc>
          <w:tcPr>
            <w:tcW w:type="dxa" w:w="2880"/>
          </w:tcPr>
          <w:p>
            <w:r>
              <w:t>ID</w:t>
            </w:r>
          </w:p>
        </w:tc>
        <w:tc>
          <w:tcPr>
            <w:tcW w:type="dxa" w:w="2880"/>
          </w:tcPr>
          <w:p>
            <w:r>
              <w:t>A globally-unique ID for the node.</w:t>
            </w:r>
          </w:p>
        </w:tc>
      </w:tr>
      <w:tr>
        <w:tc>
          <w:tcPr>
            <w:tcW w:type="dxa" w:w="2880"/>
          </w:tcPr>
          <w:p>
            <w:r>
              <w:t>data.discountCodeFreeShippingUpdate.codeDiscountNode.metafield</w:t>
            </w:r>
          </w:p>
        </w:tc>
        <w:tc>
          <w:tcPr>
            <w:tcW w:type="dxa" w:w="2880"/>
          </w:tcPr>
          <w:p>
            <w:r>
              <w:t>Metafield</w:t>
            </w:r>
          </w:p>
        </w:tc>
        <w:tc>
          <w:tcPr>
            <w:tcW w:type="dxa" w:w="2880"/>
          </w:tcPr>
          <w:p>
            <w:r>
              <w:t>A custom field (by namespace + key) associated with a Shopify resource.</w:t>
            </w:r>
          </w:p>
        </w:tc>
      </w:tr>
      <w:tr>
        <w:tc>
          <w:tcPr>
            <w:tcW w:type="dxa" w:w="2880"/>
          </w:tcPr>
          <w:p>
            <w:r>
              <w:t>data.discountCodeFreeShippingUpdate.codeDiscountNode.metafieldDefinitions</w:t>
            </w:r>
          </w:p>
        </w:tc>
        <w:tc>
          <w:tcPr>
            <w:tcW w:type="dxa" w:w="2880"/>
          </w:tcPr>
          <w:p>
            <w:r>
              <w:t>MetafieldDefinitionConnection</w:t>
            </w:r>
          </w:p>
        </w:tc>
        <w:tc>
          <w:tcPr>
            <w:tcW w:type="dxa" w:w="2880"/>
          </w:tcPr>
          <w:p>
            <w:r>
              <w:t>List of metafield definitions.</w:t>
            </w:r>
          </w:p>
        </w:tc>
      </w:tr>
      <w:tr>
        <w:tc>
          <w:tcPr>
            <w:tcW w:type="dxa" w:w="2880"/>
          </w:tcPr>
          <w:p>
            <w:r>
              <w:t>data.discountCodeFreeShippingUpdate.codeDiscountNode.metafields</w:t>
            </w:r>
          </w:p>
        </w:tc>
        <w:tc>
          <w:tcPr>
            <w:tcW w:type="dxa" w:w="2880"/>
          </w:tcPr>
          <w:p>
            <w:r>
              <w:t>MetafieldConnection</w:t>
            </w:r>
          </w:p>
        </w:tc>
        <w:tc>
          <w:tcPr>
            <w:tcW w:type="dxa" w:w="2880"/>
          </w:tcPr>
          <w:p>
            <w:r>
              <w:t>List of metafields associated with the resource.</w:t>
            </w:r>
          </w:p>
        </w:tc>
      </w:tr>
      <w:tr>
        <w:tc>
          <w:tcPr>
            <w:tcW w:type="dxa" w:w="2880"/>
          </w:tcPr>
          <w:p>
            <w:r>
              <w:t>data.discountCodeFreeShippingUpdate.userErrors</w:t>
            </w:r>
          </w:p>
        </w:tc>
        <w:tc>
          <w:tcPr>
            <w:tcW w:type="dxa" w:w="2880"/>
          </w:tcPr>
          <w:p>
            <w:r>
              <w:t>DiscountUserError[]</w:t>
            </w:r>
          </w:p>
        </w:tc>
        <w:tc>
          <w:tcPr>
            <w:tcW w:type="dxa" w:w="2880"/>
          </w:tcPr>
          <w:p>
            <w:r>
              <w:t>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discountCodeFreeShippingUpdate($id: ID!, $freeShippingCodeDiscount: DiscountCodeFreeShippingInput!) { discountCodeFreeShippingUpdate(id: $id, freeShippingCodeDiscount: $freeShippingCodeDiscount) { codeDiscountNode { id } userErrors { field message } } }",</w:t>
        <w:br/>
        <w:t xml:space="preserve"> "variables": {</w:t>
        <w:br/>
        <w:t xml:space="preserve"> "id": "gid://shopify/DiscountCodeNode/1234567890",</w:t>
        <w:br/>
        <w:t xml:space="preserve"> "freeShippingCodeDiscount": {</w:t>
        <w:br/>
        <w:t xml:space="preserve"> "...": "..."</w:t>
        <w:br/>
        <w:t xml:space="preserve">      }</w:t>
        <w:br/>
        <w:t xml:space="preserve">    }</w:t>
        <w:br/>
        <w:t xml:space="preserve">  }'</w:t>
      </w:r>
    </w:p>
    <w:p>
      <w:pPr>
        <w:pStyle w:val="Heading3"/>
      </w:pPr>
      <w:r>
        <w:t>Example Usage</w:t>
      </w:r>
    </w:p>
    <w:p>
      <w:pPr>
        <w:pStyle w:val="Heading3"/>
      </w:pPr>
      <w:r>
        <w:t>Example 1: Update a free shipping discount code (minimal selection set)</w:t>
      </w:r>
    </w:p>
    <w:p>
      <w:pPr>
        <w:pStyle w:val="Heading3"/>
      </w:pPr>
      <w:r>
        <w:t>Example 2: Request event pagination fields on the updated node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discountCodeFreeShippingUpdate($id: ID!, $freeShippingCodeDiscount: DiscountCodeFreeShippingInput!) { discountCodeFreeShippingUpdate(id: $id, freeShippingCodeDiscount: $freeShippingCodeDiscount) { codeDiscountNode { id events(first: 10) { pageInfo { hasNextPage endCursor } } } userErrors { field message } } }",</w:t>
        <w:br/>
        <w:t xml:space="preserve"> "variables": {</w:t>
        <w:br/>
        <w:t xml:space="preserve"> "id": "gid://shopify/DiscountCodeNode/1234567890",</w:t>
        <w:br/>
        <w:t xml:space="preserve"> "freeShippingCodeDiscount": {</w:t>
        <w:br/>
        <w:t xml:space="preserve"> "...": "..."</w:t>
        <w:br/>
        <w:t xml:space="preserve">      }</w:t>
        <w:br/>
        <w:t xml:space="preserve">    }</w:t>
        <w:br/>
        <w:t xml:space="preserve">  }'</w:t>
      </w:r>
    </w:p>
    <w:p>
      <w:pPr>
        <w:pStyle w:val="Heading3"/>
      </w:pPr>
      <w:r>
        <w:t>Behavior</w:t>
      </w:r>
    </w:p>
    <w:p>
      <w:pPr>
        <w:pStyle w:val="ListBullet"/>
      </w:pPr>
      <w:r>
        <w:t>Validates the provided id and the freeShippingCodeDiscount input.</w:t>
      </w:r>
    </w:p>
    <w:p>
      <w:pPr>
        <w:pStyle w:val="ListBullet"/>
      </w:pPr>
      <w:r>
        <w:t>Updates the free shipping discount code.</w:t>
      </w:r>
    </w:p>
    <w:p>
      <w:pPr>
        <w:pStyle w:val="ListBullet"/>
      </w:pPr>
      <w:r>
        <w:t>Returns the updated codeDiscountNode (fields returned depend on your selection set) and any userErrors.</w:t>
      </w:r>
    </w:p>
    <w:p>
      <w:pPr>
        <w:pStyle w:val="Heading3"/>
      </w:pPr>
      <w:r>
        <w:t>Notes</w:t>
      </w:r>
    </w:p>
    <w:p>
      <w:pPr>
        <w:pStyle w:val="ListBullet"/>
      </w:pPr>
      <w:r>
        <w:t>The scraped content doesn’t include the field-level schema for DiscountCodeFreeShippingInput, so the exact updatable fields can’t be enumerated here.</w:t>
      </w:r>
    </w:p>
    <w:p>
      <w:pPr>
        <w:pStyle w:val="ListBullet"/>
      </w:pPr>
      <w:r>
        <w:t>Use userErrors to detect business-rule or validation failures even when the HTTP status is 200.</w:t>
      </w:r>
    </w:p>
    <w:p>
      <w:pPr>
        <w:pStyle w:val="Heading3"/>
      </w:pPr>
      <w:r>
        <w:t>Gotchas</w:t>
      </w:r>
    </w:p>
    <w:p>
      <w:pPr>
        <w:pStyle w:val="ListBullet"/>
      </w:pPr>
      <w:r>
        <w:t>If you don’t request fields under codeDiscountNode in your selection set, you won’t see them in the response.</w:t>
      </w:r>
    </w:p>
    <w:p>
      <w:pPr>
        <w:pStyle w:val="ListBullet"/>
      </w:pPr>
      <w:r>
        <w:t>GraphQL transport errors appear under the top-level errors array, while mutation validation/business errors appear under userErrors.</w:t>
      </w:r>
    </w:p>
    <w:p>
      <w:pPr>
        <w:pStyle w:val="Heading3"/>
      </w:pPr>
      <w:r>
        <w:t>Error Handling</w:t>
      </w:r>
    </w:p>
    <w:p>
      <w:pPr>
        <w:pStyle w:val="ListBullet"/>
      </w:pPr>
      <w:r>
        <w:t>Mutation-level errors: Check data.discountCodeFreeShippingUpdate.userErrors (array of { field, message }).</w:t>
      </w:r>
    </w:p>
    <w:p>
      <w:pPr>
        <w:pStyle w:val="ListBullet"/>
      </w:pPr>
      <w:r>
        <w:t>GraphQL-level errors: Check top-level errors (query parse/validation issues, invalid variable types, etc.).</w:t>
      </w:r>
    </w:p>
    <w:p>
      <w:pPr>
        <w:pStyle w:val="Heading3"/>
      </w:pPr>
      <w:r>
        <w:t>Related discountCodeFreeShipping actions</w:t>
      </w:r>
    </w:p>
    <w:p>
      <w:pPr>
        <w:pStyle w:val="ListBullet"/>
      </w:pPr>
      <w:r>
        <w:t>[POST] Create Free Shipping Discount Code — /graphql.json</w:t>
      </w:r>
    </w:p>
    <w:p>
      <w:r>
        <w:br w:type="page"/>
      </w:r>
    </w:p>
    <w:p>
      <w:pPr>
        <w:pStyle w:val="Heading2"/>
      </w:pPr>
      <w:r>
        <w:t>215. [POST] Bulk Add Redeem Codes to a Discount Code</w:t>
      </w:r>
    </w:p>
    <w:p>
      <w:r>
        <w:rPr>
          <w:b/>
        </w:rPr>
        <w:t xml:space="preserve">Endpoint: </w:t>
      </w:r>
      <w:r>
        <w:rPr>
          <w:rFonts w:ascii="Courier New" w:hAnsi="Courier New"/>
          <w:sz w:val="18"/>
        </w:rPr>
        <w:t>/graphql.json</w:t>
      </w:r>
    </w:p>
    <w:p>
      <w:pPr>
        <w:pStyle w:val="Heading3"/>
      </w:pPr>
      <w:r>
        <w:t>Bulk Add Redeem Codes to a Discount Code (discountRedeemCodeBulkAdd)</w:t>
      </w:r>
    </w:p>
    <w:p>
      <w:pPr>
        <w:pStyle w:val="Heading3"/>
      </w:pPr>
      <w:r>
        <w:t>Prerequisites</w:t>
      </w:r>
    </w:p>
    <w:p>
      <w:pPr>
        <w:pStyle w:val="ListBullet"/>
      </w:pPr>
      <w:r>
        <w:t>You must have access to the Admin GraphQL API for the store.</w:t>
      </w:r>
    </w:p>
    <w:p>
      <w:pPr>
        <w:pStyle w:val="ListBullet"/>
      </w:pPr>
      <w:r>
        <w:t>You must know the discountId (ID of a DiscountCodeNode) to add codes to (can be retrieved via the codeDiscountNodes query).</w:t>
      </w:r>
    </w:p>
    <w:p>
      <w:pPr>
        <w:pStyle w:val="ListBullet"/>
      </w:pPr>
      <w:r>
        <w:t>You must prepare up to 250 discount codes to add in a single request.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Asynchronously adds discount redeem codes in bulk to an existing code discount (DiscountCodeNode). The mutation returns a bulk operation (bulkCreation) that you can later query to track progress and review per-code results and errors.</w:t>
      </w:r>
    </w:p>
    <w:p>
      <w:pPr>
        <w:pStyle w:val="Heading3"/>
      </w:pPr>
      <w:r>
        <w:t>Enforcement Rules</w:t>
      </w:r>
    </w:p>
    <w:p>
      <w:pPr>
        <w:pStyle w:val="ListBullet"/>
      </w:pPr>
      <w:r>
        <w:t>This is a GraphQL Admin API endpoint: send the mutation in the request body as JSON (query and optional variables).</w:t>
      </w:r>
    </w:p>
    <w:p>
      <w:pPr>
        <w:pStyle w:val="ListBullet"/>
      </w:pPr>
      <w:r>
        <w:t>When executing, send GraphQL variables in the JSON body, not as URL path or query parameters.</w:t>
      </w:r>
    </w:p>
    <w:p>
      <w:pPr>
        <w:pStyle w:val="ListBullet"/>
      </w:pPr>
      <w:r>
        <w:t>discountId is required and must be a valid Shopify GID for DiscountCodeNode (example: gid://shopify/DiscountCodeNode/123).</w:t>
      </w:r>
    </w:p>
    <w:p>
      <w:pPr>
        <w:pStyle w:val="ListBullet"/>
      </w:pPr>
      <w:r>
        <w:t>codes is required and must contain no more than 250 items.</w:t>
      </w:r>
    </w:p>
    <w:p>
      <w:pPr>
        <w:pStyle w:val="Heading3"/>
      </w:pPr>
      <w:r>
        <w:t>GraphQL Operation</w:t>
      </w:r>
    </w:p>
    <w:p>
      <w:pPr>
        <w:pStyle w:val="Heading3"/>
      </w:pPr>
      <w:r>
        <w:t>Mutation Name</w:t>
      </w:r>
    </w:p>
    <w:p>
      <w:r>
        <w:t>discountRedeemCodeBulkAdd</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discountId</w:t>
            </w:r>
          </w:p>
        </w:tc>
        <w:tc>
          <w:tcPr>
            <w:tcW w:type="dxa" w:w="2880"/>
          </w:tcPr>
          <w:p>
            <w:r>
              <w:t>ID!</w:t>
            </w:r>
          </w:p>
        </w:tc>
        <w:tc>
          <w:tcPr>
            <w:tcW w:type="dxa" w:w="2880"/>
          </w:tcPr>
          <w:p>
            <w:r>
              <w:t>The ID of the DiscountCodeNode that the codes will be added to (for example, gid://shopify/DiscountCodeNode/123).</w:t>
            </w:r>
          </w:p>
        </w:tc>
      </w:tr>
      <w:tr>
        <w:tc>
          <w:tcPr>
            <w:tcW w:type="dxa" w:w="2880"/>
          </w:tcPr>
          <w:p>
            <w:r>
              <w:t>codes</w:t>
            </w:r>
          </w:p>
        </w:tc>
        <w:tc>
          <w:tcPr>
            <w:tcW w:type="dxa" w:w="2880"/>
          </w:tcPr>
          <w:p>
            <w:r>
              <w:t>[DiscountRedeemCodeInput!]!</w:t>
            </w:r>
          </w:p>
        </w:tc>
        <w:tc>
          <w:tcPr>
            <w:tcW w:type="dxa" w:w="2880"/>
          </w:tcPr>
          <w:p>
            <w:r>
              <w:t>List of codes to associate with the code discount. Maximum: 250 codes.</w:t>
            </w:r>
          </w:p>
        </w:tc>
      </w:tr>
    </w:tbl>
    <w:p/>
    <w:p>
      <w:pPr>
        <w:pStyle w:val="Heading3"/>
      </w:pPr>
      <w:r>
        <w:t>Optional Variables</w:t>
      </w:r>
    </w:p>
    <w:p>
      <w:r>
        <w:t>None documented.</w:t>
      </w:r>
    </w:p>
    <w:p>
      <w:pPr>
        <w:pStyle w:val="Heading3"/>
      </w:pPr>
      <w:r>
        <w:t>Request Body</w:t>
      </w:r>
    </w:p>
    <w:p>
      <w:r>
        <w:t>Send a JSON object with a GraphQL query and variables.</w:t>
      </w:r>
    </w:p>
    <w:p>
      <w:r>
        <w:rPr>
          <w:b/>
          <w:color w:val="666666"/>
          <w:sz w:val="16"/>
        </w:rPr>
        <w:t>[json]</w:t>
      </w:r>
    </w:p>
    <w:p>
      <w:pPr>
        <w:shd w:fill="F2F2F2" w:val="clear"/>
      </w:pPr>
      <w:r>
        <w:rPr>
          <w:rFonts w:ascii="Courier New" w:hAnsi="Courier New"/>
          <w:sz w:val="17"/>
        </w:rPr>
        <w:t>{</w:t>
        <w:br/>
        <w:t xml:space="preserve"> "query": "mutation discountRedeemCodeBulkAdd($discountId: ID!, $codes: [DiscountRedeemCodeInput!]!) { discountRedeemCodeBulkAdd(discountId: $discountId, codes: $codes) { bulkCreation { id done codesCount importedCount failedCount createdAt } userErrors { field message code } } }",</w:t>
        <w:br/>
        <w:t xml:space="preserve"> "variables": {</w:t>
        <w:br/>
        <w:t xml:space="preserve"> "discountId": "gid://shopify/DiscountCodeNode/123",</w:t>
        <w:br/>
        <w:t xml:space="preserve"> "codes": [</w:t>
        <w:br/>
        <w:t xml:space="preserve"> { "code": "WELCOME10-A1B2" },</w:t>
        <w:br/>
        <w:t xml:space="preserve"> { "code": "WELCOME10-C3D4" }</w:t>
        <w:br/>
        <w:t xml:space="preserve"> ]</w:t>
        <w:br/>
        <w:t xml:space="preserve"> }</w:t>
        <w:br/>
        <w:t>}</w:t>
      </w:r>
    </w:p>
    <w:p>
      <w:r>
        <w:rPr>
          <w:b/>
        </w:rPr>
        <w:t>Note: Note: The scraped content doesn’t enumerate the fields of DiscountRedeemCodeInput. The example above uses a common code field shape, but you should align the input object fields with Shopify’s DiscountRedeemCodeInput definition for your API version.</w:t>
      </w:r>
    </w:p>
    <w:p>
      <w:pPr>
        <w:pStyle w:val="Heading3"/>
      </w:pPr>
      <w:r>
        <w:t>Response</w:t>
      </w:r>
    </w:p>
    <w:p>
      <w:pPr>
        <w:pStyle w:val="Heading3"/>
      </w:pPr>
      <w:r>
        <w:t>Success Response (200 OK)</w:t>
      </w:r>
    </w:p>
    <w:p>
      <w:r>
        <w:t>GraphQL responses return data and may also include top-level errors. The mutation-specific errors are returned in userErrors.</w:t>
      </w:r>
    </w:p>
    <w:p>
      <w:r>
        <w:rPr>
          <w:b/>
          <w:color w:val="666666"/>
          <w:sz w:val="16"/>
        </w:rPr>
        <w:t>[json]</w:t>
      </w:r>
    </w:p>
    <w:p>
      <w:pPr>
        <w:shd w:fill="F2F2F2" w:val="clear"/>
      </w:pPr>
      <w:r>
        <w:rPr>
          <w:rFonts w:ascii="Courier New" w:hAnsi="Courier New"/>
          <w:sz w:val="17"/>
        </w:rPr>
        <w:t>{</w:t>
        <w:br/>
        <w:t xml:space="preserve"> "data": {</w:t>
        <w:br/>
        <w:t xml:space="preserve"> "discountRedeemCodeBulkAdd": {</w:t>
        <w:br/>
        <w:t xml:space="preserve"> "bulkCreation": {</w:t>
        <w:br/>
        <w:t xml:space="preserve"> "id": "gid://shopify/DiscountRedeemCodeBulkCreation/987654321",</w:t>
        <w:br/>
        <w:t xml:space="preserve"> "done": false,</w:t>
        <w:br/>
        <w:t xml:space="preserve"> "codesCount": 2,</w:t>
        <w:br/>
        <w:t xml:space="preserve"> "importedCount": 0,</w:t>
        <w:br/>
        <w:t xml:space="preserve"> "failedCount": 0,</w:t>
        <w:br/>
        <w:t xml:space="preserve"> "createdAt": "2026-03-14T12:00:00Z"</w:t>
        <w:br/>
        <w:t xml:space="preserve"> },</w:t>
        <w:br/>
        <w:t xml:space="preserve"> "userErrors": []</w:t>
        <w:br/>
        <w:t xml:space="preserve"> }</w:t>
        <w:br/>
        <w:t xml:space="preserve"> }</w:t>
        <w:br/>
        <w:t>}</w:t>
      </w:r>
    </w:p>
    <w:p>
      <w:pPr>
        <w:pStyle w:val="Heading3"/>
      </w:pPr>
      <w:r>
        <w:t>Error Response (GraphQL userErrors present)</w:t>
      </w:r>
    </w:p>
    <w:p>
      <w:r>
        <w:rPr>
          <w:b/>
          <w:color w:val="666666"/>
          <w:sz w:val="16"/>
        </w:rPr>
        <w:t>[json]</w:t>
      </w:r>
    </w:p>
    <w:p>
      <w:pPr>
        <w:shd w:fill="F2F2F2" w:val="clear"/>
      </w:pPr>
      <w:r>
        <w:rPr>
          <w:rFonts w:ascii="Courier New" w:hAnsi="Courier New"/>
          <w:sz w:val="17"/>
        </w:rPr>
        <w:t>{</w:t>
        <w:br/>
        <w:t xml:space="preserve"> "data": {</w:t>
        <w:br/>
        <w:t xml:space="preserve"> "discountRedeemCodeBulkAdd": {</w:t>
        <w:br/>
        <w:t xml:space="preserve"> "bulkCreation": null,</w:t>
        <w:br/>
        <w:t xml:space="preserve"> "userErrors": [</w:t>
        <w:br/>
        <w:t xml:space="preserve"> {</w:t>
        <w:br/>
        <w:t xml:space="preserve"> "field": ["codes", "0"],</w:t>
        <w:br/>
        <w:t xml:space="preserve"> "message": "Code is invalid",</w:t>
        <w:br/>
        <w:t xml:space="preserve"> "code":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bulkCreation</w:t>
            </w:r>
          </w:p>
        </w:tc>
        <w:tc>
          <w:tcPr>
            <w:tcW w:type="dxa" w:w="2880"/>
          </w:tcPr>
          <w:p>
            <w:r>
              <w:t>DiscountRedeemCodeBulkCreation</w:t>
            </w:r>
          </w:p>
        </w:tc>
        <w:tc>
          <w:tcPr>
            <w:tcW w:type="dxa" w:w="2880"/>
          </w:tcPr>
          <w:p>
            <w:r>
              <w:t>Bulk operation object representing creation of multiple unique discount codes. Track status via the discountRedeemCodeBulkCreation query.</w:t>
            </w:r>
          </w:p>
        </w:tc>
      </w:tr>
      <w:tr>
        <w:tc>
          <w:tcPr>
            <w:tcW w:type="dxa" w:w="2880"/>
          </w:tcPr>
          <w:p>
            <w:r>
              <w:t>bulkCreation.id</w:t>
            </w:r>
          </w:p>
        </w:tc>
        <w:tc>
          <w:tcPr>
            <w:tcW w:type="dxa" w:w="2880"/>
          </w:tcPr>
          <w:p>
            <w:r>
              <w:t>ID</w:t>
            </w:r>
          </w:p>
        </w:tc>
        <w:tc>
          <w:tcPr>
            <w:tcW w:type="dxa" w:w="2880"/>
          </w:tcPr>
          <w:p>
            <w:r>
              <w:t>Globally-unique ID of the bulk creation operation.</w:t>
            </w:r>
          </w:p>
        </w:tc>
      </w:tr>
      <w:tr>
        <w:tc>
          <w:tcPr>
            <w:tcW w:type="dxa" w:w="2880"/>
          </w:tcPr>
          <w:p>
            <w:r>
              <w:t>bulkCreation.done</w:t>
            </w:r>
          </w:p>
        </w:tc>
        <w:tc>
          <w:tcPr>
            <w:tcW w:type="dxa" w:w="2880"/>
          </w:tcPr>
          <w:p>
            <w:r>
              <w:t>Boolean</w:t>
            </w:r>
          </w:p>
        </w:tc>
        <w:tc>
          <w:tcPr>
            <w:tcW w:type="dxa" w:w="2880"/>
          </w:tcPr>
          <w:p>
            <w:r>
              <w:t>Whether the bulk creation has completed (true) or is still queued/running (false).</w:t>
            </w:r>
          </w:p>
        </w:tc>
      </w:tr>
      <w:tr>
        <w:tc>
          <w:tcPr>
            <w:tcW w:type="dxa" w:w="2880"/>
          </w:tcPr>
          <w:p>
            <w:r>
              <w:t>bulkCreation.codesCount</w:t>
            </w:r>
          </w:p>
        </w:tc>
        <w:tc>
          <w:tcPr>
            <w:tcW w:type="dxa" w:w="2880"/>
          </w:tcPr>
          <w:p>
            <w:r>
              <w:t>Int</w:t>
            </w:r>
          </w:p>
        </w:tc>
        <w:tc>
          <w:tcPr>
            <w:tcW w:type="dxa" w:w="2880"/>
          </w:tcPr>
          <w:p>
            <w:r>
              <w:t>Number of codes requested to be created.</w:t>
            </w:r>
          </w:p>
        </w:tc>
      </w:tr>
      <w:tr>
        <w:tc>
          <w:tcPr>
            <w:tcW w:type="dxa" w:w="2880"/>
          </w:tcPr>
          <w:p>
            <w:r>
              <w:t>bulkCreation.importedCount</w:t>
            </w:r>
          </w:p>
        </w:tc>
        <w:tc>
          <w:tcPr>
            <w:tcW w:type="dxa" w:w="2880"/>
          </w:tcPr>
          <w:p>
            <w:r>
              <w:t>Int</w:t>
            </w:r>
          </w:p>
        </w:tc>
        <w:tc>
          <w:tcPr>
            <w:tcW w:type="dxa" w:w="2880"/>
          </w:tcPr>
          <w:p>
            <w:r>
              <w:t>Number of codes created successfully.</w:t>
            </w:r>
          </w:p>
        </w:tc>
      </w:tr>
      <w:tr>
        <w:tc>
          <w:tcPr>
            <w:tcW w:type="dxa" w:w="2880"/>
          </w:tcPr>
          <w:p>
            <w:r>
              <w:t>bulkCreation.failedCount</w:t>
            </w:r>
          </w:p>
        </w:tc>
        <w:tc>
          <w:tcPr>
            <w:tcW w:type="dxa" w:w="2880"/>
          </w:tcPr>
          <w:p>
            <w:r>
              <w:t>Int</w:t>
            </w:r>
          </w:p>
        </w:tc>
        <w:tc>
          <w:tcPr>
            <w:tcW w:type="dxa" w:w="2880"/>
          </w:tcPr>
          <w:p>
            <w:r>
              <w:t>Number of codes that failed to be created.</w:t>
            </w:r>
          </w:p>
        </w:tc>
      </w:tr>
      <w:tr>
        <w:tc>
          <w:tcPr>
            <w:tcW w:type="dxa" w:w="2880"/>
          </w:tcPr>
          <w:p>
            <w:r>
              <w:t>bulkCreation.createdAt</w:t>
            </w:r>
          </w:p>
        </w:tc>
        <w:tc>
          <w:tcPr>
            <w:tcW w:type="dxa" w:w="2880"/>
          </w:tcPr>
          <w:p>
            <w:r>
              <w:t>DateTime</w:t>
            </w:r>
          </w:p>
        </w:tc>
        <w:tc>
          <w:tcPr>
            <w:tcW w:type="dxa" w:w="2880"/>
          </w:tcPr>
          <w:p>
            <w:r>
              <w:t>Timestamp when the bulk creation was created.</w:t>
            </w:r>
          </w:p>
        </w:tc>
      </w:tr>
      <w:tr>
        <w:tc>
          <w:tcPr>
            <w:tcW w:type="dxa" w:w="2880"/>
          </w:tcPr>
          <w:p>
            <w:r>
              <w:t>bulkCreation.discountCode</w:t>
            </w:r>
          </w:p>
        </w:tc>
        <w:tc>
          <w:tcPr>
            <w:tcW w:type="dxa" w:w="2880"/>
          </w:tcPr>
          <w:p>
            <w:r>
              <w:t>DiscountCodeNode</w:t>
            </w:r>
          </w:p>
        </w:tc>
        <w:tc>
          <w:tcPr>
            <w:tcW w:type="dxa" w:w="2880"/>
          </w:tcPr>
          <w:p>
            <w:r>
              <w:t>The code discount associated with the created codes. (Fields selectable per GraphQL query.)</w:t>
            </w:r>
          </w:p>
        </w:tc>
      </w:tr>
      <w:tr>
        <w:tc>
          <w:tcPr>
            <w:tcW w:type="dxa" w:w="2880"/>
          </w:tcPr>
          <w:p>
            <w:r>
              <w:t>bulkCreation.codes</w:t>
            </w:r>
          </w:p>
        </w:tc>
        <w:tc>
          <w:tcPr>
            <w:tcW w:type="dxa" w:w="2880"/>
          </w:tcPr>
          <w:p>
            <w:r>
              <w:t>DiscountRedeemCodeBulkCreationCodeConnection</w:t>
            </w:r>
          </w:p>
        </w:tc>
        <w:tc>
          <w:tcPr>
            <w:tcW w:type="dxa" w:w="2880"/>
          </w:tcPr>
          <w:p>
            <w:r>
              <w:t>Per-code results and errors for the bulk creation operation (paginated).</w:t>
            </w:r>
          </w:p>
        </w:tc>
      </w:tr>
      <w:tr>
        <w:tc>
          <w:tcPr>
            <w:tcW w:type="dxa" w:w="2880"/>
          </w:tcPr>
          <w:p>
            <w:r>
              <w:t>userErrors</w:t>
            </w:r>
          </w:p>
        </w:tc>
        <w:tc>
          <w:tcPr>
            <w:tcW w:type="dxa" w:w="2880"/>
          </w:tcPr>
          <w:p>
            <w:r>
              <w:t>[DiscountUserError!]!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discountRedeemCodeBulkAdd($discountId: ID!, $codes: [DiscountRedeemCodeInput!]!) { discountRedeemCodeBulkAdd(discountId: $discountId, codes: $codes) { bulkCreation { id done codesCount importedCount failedCount createdAt } userErrors { field message code } } }",</w:t>
        <w:br/>
        <w:t xml:space="preserve"> "variables": {</w:t>
        <w:br/>
        <w:t xml:space="preserve"> "discountId": "gid://shopify/DiscountCodeNode/123",</w:t>
        <w:br/>
        <w:t xml:space="preserve"> "codes": [</w:t>
        <w:br/>
        <w:t xml:space="preserve">        { "code": "WELCOME10-A1B2" },</w:t>
        <w:br/>
        <w:t xml:space="preserve">        { "code": "WELCOME10-C3D4" }</w:t>
        <w:br/>
        <w:t xml:space="preserve">      ]</w:t>
        <w:br/>
        <w:t xml:space="preserve">    }</w:t>
        <w:br/>
        <w:t xml:space="preserve">  }'</w:t>
      </w:r>
    </w:p>
    <w:p>
      <w:pPr>
        <w:pStyle w:val="Heading3"/>
      </w:pPr>
      <w:r>
        <w:t>Example Usage</w:t>
      </w:r>
    </w:p>
    <w:p>
      <w:pPr>
        <w:pStyle w:val="Heading3"/>
      </w:pPr>
      <w:r>
        <w:t>Example 1: Add 250 (max) codes in one bulk operation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discountRedeemCodeBulkAdd($discountId: ID!, $codes: [DiscountRedeemCodeInput!]!) { discountRedeemCodeBulkAdd(discountId: $discountId, codes: $codes) { bulkCreation { id done codesCount } userErrors { field message code } } }",</w:t>
        <w:br/>
        <w:t xml:space="preserve"> "variables": {</w:t>
        <w:br/>
        <w:t xml:space="preserve"> "discountId": "gid://shopify/DiscountCodeNode/123",</w:t>
        <w:br/>
        <w:t xml:space="preserve"> "codes": [</w:t>
        <w:br/>
        <w:t xml:space="preserve">        { "code": "SPRING-0001" }</w:t>
        <w:br/>
        <w:t xml:space="preserve">      ]</w:t>
        <w:br/>
        <w:t xml:space="preserve">    }</w:t>
        <w:br/>
        <w:t xml:space="preserve">  }'</w:t>
      </w:r>
    </w:p>
    <w:p>
      <w:pPr>
        <w:pStyle w:val="Heading3"/>
      </w:pPr>
      <w:r>
        <w:t>Example 2: Request per-code results later (tracking the bulk operation)</w:t>
      </w:r>
    </w:p>
    <w:p>
      <w:r>
        <w:t>Use the returned bulkCreation.id with the discountRedeemCodeBulkCreation query (query not included in scraped content, but referenced by Shopify docs).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discountRedeemCodeBulkCreation(id: $id) { id done importedCount failedCount } }",</w:t>
        <w:br/>
        <w:t xml:space="preserve"> "variables": {</w:t>
        <w:br/>
        <w:t xml:space="preserve"> "id": "gid://shopify/DiscountRedeemCodeBulkCreation/987654321"</w:t>
        <w:br/>
        <w:t xml:space="preserve">    }</w:t>
        <w:br/>
        <w:t xml:space="preserve">  }'</w:t>
      </w:r>
    </w:p>
    <w:p>
      <w:pPr>
        <w:pStyle w:val="Heading3"/>
      </w:pPr>
      <w:r>
        <w:t>Behavior</w:t>
      </w:r>
    </w:p>
    <w:p>
      <w:pPr>
        <w:pStyle w:val="ListBullet"/>
      </w:pPr>
      <w:r>
        <w:t>Validates the discountId and the codes list (including the 250 max constraint).</w:t>
      </w:r>
    </w:p>
    <w:p>
      <w:pPr>
        <w:pStyle w:val="ListBullet"/>
      </w:pPr>
      <w:r>
        <w:t>Queues an asynchronous bulk creation operation.</w:t>
      </w:r>
    </w:p>
    <w:p>
      <w:pPr>
        <w:pStyle w:val="ListBullet"/>
      </w:pPr>
      <w:r>
        <w:t>Returns a bulkCreation object (with an id) and any userErrors.</w:t>
      </w:r>
    </w:p>
    <w:p>
      <w:pPr>
        <w:pStyle w:val="ListBullet"/>
      </w:pPr>
      <w:r>
        <w:t>You can query discountRedeemCodeBulkCreation using the returned bulkCreation.id to monitor completion and inspect per-code outcomes.</w:t>
      </w:r>
    </w:p>
    <w:p>
      <w:pPr>
        <w:pStyle w:val="Heading3"/>
      </w:pPr>
      <w:r>
        <w:t>Notes</w:t>
      </w:r>
    </w:p>
    <w:p>
      <w:pPr>
        <w:pStyle w:val="ListBullet"/>
      </w:pPr>
      <w:r>
        <w:t>The operation is asynchronous; bulkCreation.done indicates whether processing has completed.</w:t>
      </w:r>
    </w:p>
    <w:p>
      <w:pPr>
        <w:pStyle w:val="ListBullet"/>
      </w:pPr>
      <w:r>
        <w:t>Use codeDiscountNodes to find the target DiscountCodeNode ID (discountId).</w:t>
      </w:r>
    </w:p>
    <w:p>
      <w:pPr>
        <w:pStyle w:val="ListBullet"/>
      </w:pPr>
      <w:r>
        <w:t>Use discountRedeemCodeBulkCreation to track status and review results/errors for each code.</w:t>
      </w:r>
    </w:p>
    <w:p>
      <w:pPr>
        <w:pStyle w:val="Heading3"/>
      </w:pPr>
      <w:r>
        <w:t>Gotchas</w:t>
      </w:r>
    </w:p>
    <w:p>
      <w:pPr>
        <w:pStyle w:val="ListBullet"/>
      </w:pPr>
      <w:r>
        <w:t>If you need the outcome for each individual code, you must query the bulk creation’s codes connection (paginated) after the operation is created.</w:t>
      </w:r>
    </w:p>
    <w:p>
      <w:pPr>
        <w:pStyle w:val="ListBullet"/>
      </w:pPr>
      <w:r>
        <w:t>The exact input shape for DiscountRedeemCodeInput is not listed in the scraped content; confirm the required fields in Shopify’s Admin GraphQL schema for version 2026-01.</w:t>
      </w:r>
    </w:p>
    <w:p>
      <w:pPr>
        <w:pStyle w:val="Heading3"/>
      </w:pPr>
      <w:r>
        <w:t>Error Handling</w:t>
      </w:r>
    </w:p>
    <w:p>
      <w:pPr>
        <w:pStyle w:val="ListBullet"/>
      </w:pPr>
      <w:r>
        <w:t>Mutation-level errors: returned in userErrors (field-specific validation and business rule errors).</w:t>
      </w:r>
    </w:p>
    <w:p>
      <w:pPr>
        <w:pStyle w:val="ListBullet"/>
      </w:pPr>
      <w:r>
        <w:t>Top-level GraphQL errors: may appear in an errors array outside data (not shown in scraped content, but standard GraphQL behavior).</w:t>
      </w:r>
    </w:p>
    <w:p>
      <w:r>
        <w:br w:type="page"/>
      </w:r>
    </w:p>
    <w:p>
      <w:pPr>
        <w:pStyle w:val="Heading2"/>
      </w:pPr>
      <w:r>
        <w:t>216. [POST] Delete a Code Discount</w:t>
      </w:r>
    </w:p>
    <w:p>
      <w:r>
        <w:rPr>
          <w:b/>
        </w:rPr>
        <w:t xml:space="preserve">Endpoint: </w:t>
      </w:r>
      <w:r>
        <w:rPr>
          <w:rFonts w:ascii="Courier New" w:hAnsi="Courier New"/>
          <w:sz w:val="18"/>
        </w:rPr>
        <w:t>/admin/api/2026-01/graphql.json</w:t>
      </w:r>
    </w:p>
    <w:p>
      <w:pPr>
        <w:pStyle w:val="Heading3"/>
      </w:pPr>
      <w:r>
        <w:t>Delete a Code Discount (discountCodeDelete)</w:t>
      </w:r>
    </w:p>
    <w:p>
      <w:pPr>
        <w:pStyle w:val="Heading3"/>
      </w:pPr>
      <w:r>
        <w:t>Prerequisites</w:t>
      </w:r>
    </w:p>
    <w:p>
      <w:pPr>
        <w:pStyle w:val="ListBullet"/>
      </w:pPr>
      <w:r>
        <w:t>The code discount ID (id) to delete.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 code discount from the store, making it permanently unavailable for customer use. Once deleted, the discount code can’t be recovered, and customer attempts to use it will fail (this differs from deactivation, which preserves the code for potential reactivation).</w:t>
      </w:r>
    </w:p>
    <w:p>
      <w:pPr>
        <w:pStyle w:val="Heading3"/>
      </w:pPr>
      <w:r>
        <w:t>GraphQL Operation</w:t>
      </w:r>
    </w:p>
    <w:p>
      <w:pPr>
        <w:pStyle w:val="Heading3"/>
      </w:pPr>
      <w:r>
        <w:t>Mutation</w:t>
      </w:r>
    </w:p>
    <w:p>
      <w:r>
        <w:t>discountCodeDelete</w:t>
      </w:r>
    </w:p>
    <w:p>
      <w:pPr>
        <w:pStyle w:val="Heading3"/>
      </w:pPr>
      <w:r>
        <w:t>Enforcement Rules</w:t>
      </w:r>
    </w:p>
    <w:p>
      <w:pPr>
        <w:pStyle w:val="ListBullet"/>
      </w:pPr>
      <w:r>
        <w:t>The request must be sent to Shopify’s GraphQL endpoint shown above.</w:t>
      </w:r>
    </w:p>
    <w:p>
      <w:pPr>
        <w:pStyle w:val="ListBullet"/>
      </w:pPr>
      <w:r>
        <w:t>The id argument must always be present and must be a non-empty Shopify GraphQL ID.</w:t>
      </w:r>
    </w:p>
    <w:p>
      <w:pPr>
        <w:pStyle w:val="ListBullet"/>
      </w:pPr>
      <w:r>
        <w:t>When executing the action, send GraphQL inputs in the JSON request body (not as query parameters).</w:t>
      </w:r>
    </w:p>
    <w:p>
      <w:pPr>
        <w:pStyle w:val="ListBullet"/>
      </w:pPr>
      <w:r>
        <w:t>This endpoint has no path parameters and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map for the GraphQL operation.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code discount to delete.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 (e.g., "discountCodeDelete").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"discountCodeDelete": {</w:t>
        <w:br/>
        <w:t xml:space="preserve"> "deletedCodeDiscountId": "gid://shopify/DiscountCodeNode/1234567890",</w:t>
        <w:br/>
        <w:t xml:space="preserve"> "userErrors": []</w:t>
        <w:br/>
        <w:t xml:space="preserve"> }</w:t>
        <w:br/>
        <w:t xml:space="preserve"> }</w:t>
        <w:br/>
        <w:t>}</w:t>
      </w:r>
    </w:p>
    <w:p>
      <w:r>
        <w:rPr>
          <w:b/>
        </w:rPr>
        <w:t>Note: Note: Shopify GraphQL commonly returns HTTP 200 even when the mutation has userErrors. Check userErrors to confirm success.</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2, "column": 29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data.discountCodeDelete.deletedCodeDiscountId</w:t>
            </w:r>
          </w:p>
        </w:tc>
        <w:tc>
          <w:tcPr>
            <w:tcW w:type="dxa" w:w="2880"/>
          </w:tcPr>
          <w:p>
            <w:r>
              <w:t>ID</w:t>
            </w:r>
          </w:p>
        </w:tc>
        <w:tc>
          <w:tcPr>
            <w:tcW w:type="dxa" w:w="2880"/>
          </w:tcPr>
          <w:p>
            <w:r>
              <w:t>The ID of the code discount that was deleted.</w:t>
            </w:r>
          </w:p>
        </w:tc>
      </w:tr>
      <w:tr>
        <w:tc>
          <w:tcPr>
            <w:tcW w:type="dxa" w:w="2880"/>
          </w:tcPr>
          <w:p>
            <w:r>
              <w:t>data.discountCodeDelete.userErrors</w:t>
            </w:r>
          </w:p>
        </w:tc>
        <w:tc>
          <w:tcPr>
            <w:tcW w:type="dxa" w:w="2880"/>
          </w:tcPr>
          <w:p>
            <w:r>
              <w:t>array</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"operationName": "discountCodeDelete",</w:t>
        <w:br/>
        <w:t xml:space="preserve"> "query": "mutation discountCodeDelete($id: ID!) { discountCodeDelete(id: $id) { deletedCodeDiscountId userErrors { field message } } }",</w:t>
        <w:br/>
        <w:t xml:space="preserve"> "variables": {</w:t>
        <w:br/>
        <w:t xml:space="preserve"> "id": "gid://shopify/DiscountCodeNode/1234567890"</w:t>
        <w:br/>
        <w:t xml:space="preserve">    }</w:t>
        <w:br/>
        <w:t xml:space="preserve">  }'</w:t>
      </w:r>
    </w:p>
    <w:p>
      <w:pPr>
        <w:pStyle w:val="Heading3"/>
      </w:pPr>
      <w:r>
        <w:t>Example Usage</w:t>
      </w:r>
    </w:p>
    <w:p>
      <w:pPr>
        <w:pStyle w:val="Heading3"/>
      </w:pPr>
      <w:r>
        <w:t>Example 1: Delete a code discount by ID</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 "mutation ($id: ID!) { discountCodeDelete(id: $id) { deletedCodeDiscountId userErrors { field message } } }",</w:t>
        <w:br/>
        <w:t xml:space="preserve"> "variables": {</w:t>
        <w:br/>
        <w:t xml:space="preserve"> "id": "gid://shopify/DiscountCodeNode/1234567890"</w:t>
        <w:br/>
        <w:t xml:space="preserve">    }</w:t>
        <w:br/>
        <w:t xml:space="preserve">  }'</w:t>
      </w:r>
    </w:p>
    <w:p>
      <w:pPr>
        <w:pStyle w:val="Heading3"/>
      </w:pPr>
      <w:r>
        <w:t>Example 2: Request only the deleted ID (minimal selection set)</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 "mutation ($id: ID!) { discountCodeDelete(id: $id) { deletedCodeDiscountId } }",</w:t>
        <w:br/>
        <w:t xml:space="preserve"> "variables": {</w:t>
        <w:br/>
        <w:t xml:space="preserve"> "id": "gid://shopify/DiscountCodeNode/1234567890"</w:t>
        <w:br/>
        <w:t xml:space="preserve">    }</w:t>
        <w:br/>
        <w:t xml:space="preserve">  }'</w:t>
      </w:r>
    </w:p>
    <w:p>
      <w:pPr>
        <w:pStyle w:val="Heading3"/>
      </w:pPr>
      <w:r>
        <w:t>Behavior</w:t>
      </w:r>
    </w:p>
    <w:p>
      <w:pPr>
        <w:pStyle w:val="ListBullet"/>
      </w:pPr>
      <w:r>
        <w:t>Validates that id is provided.</w:t>
      </w:r>
    </w:p>
    <w:p>
      <w:pPr>
        <w:pStyle w:val="ListBullet"/>
      </w:pPr>
      <w:r>
        <w:t>Deletes the referenced code discount from the store.</w:t>
      </w:r>
    </w:p>
    <w:p>
      <w:pPr>
        <w:pStyle w:val="ListBullet"/>
      </w:pPr>
      <w:r>
        <w:t>Returns deletedCodeDiscountId and any userErrors.</w:t>
      </w:r>
    </w:p>
    <w:p>
      <w:pPr>
        <w:pStyle w:val="Heading3"/>
      </w:pPr>
      <w:r>
        <w:t>Notes</w:t>
      </w:r>
    </w:p>
    <w:p>
      <w:pPr>
        <w:pStyle w:val="ListBullet"/>
      </w:pPr>
      <w:r>
        <w:t>Deletion is permanent; the discount code cannot be recovered after successful deletion.</w:t>
      </w:r>
    </w:p>
    <w:p>
      <w:pPr>
        <w:pStyle w:val="ListBullet"/>
      </w:pPr>
      <w:r>
        <w:t>If the mutation fails, details should be surfaced via userErrors (and/or top-level GraphQL errors).</w:t>
      </w:r>
    </w:p>
    <w:p>
      <w:pPr>
        <w:pStyle w:val="Heading3"/>
      </w:pPr>
      <w:r>
        <w:t>Gotchas</w:t>
      </w:r>
    </w:p>
    <w:p>
      <w:pPr>
        <w:pStyle w:val="ListBullet"/>
      </w:pPr>
      <w:r>
        <w:t>A successful HTTP response does not guarantee the deletion succeeded—always check userErrors.</w:t>
      </w:r>
    </w:p>
    <w:p>
      <w:pPr>
        <w:pStyle w:val="ListBullet"/>
      </w:pPr>
      <w:r>
        <w:t>Ensure you are deleting the intended discount; deletion is irreversible.</w:t>
      </w:r>
    </w:p>
    <w:p>
      <w:pPr>
        <w:pStyle w:val="Heading3"/>
      </w:pPr>
      <w:r>
        <w:t>Error Handling</w:t>
      </w:r>
    </w:p>
    <w:p>
      <w:pPr>
        <w:pStyle w:val="ListBullet"/>
      </w:pPr>
      <w:r>
        <w:t>GraphQL errors: Returned when the request is invalid (e.g., invalid variable type/shape).</w:t>
      </w:r>
    </w:p>
    <w:p>
      <w:pPr>
        <w:pStyle w:val="ListBullet"/>
      </w:pPr>
      <w:r>
        <w:t>userErrors: Returned when the mutation executes but cannot complete as requested (e.g., validation or business-rule failures).</w:t>
      </w:r>
    </w:p>
    <w:p>
      <w:r>
        <w:br w:type="page"/>
      </w:r>
    </w:p>
    <w:p>
      <w:pPr>
        <w:pStyle w:val="Heading2"/>
      </w:pPr>
      <w:r>
        <w:t>217. [POST] Create Fulfillment Event for a Fulfillment</w:t>
      </w:r>
    </w:p>
    <w:p>
      <w:r>
        <w:rPr>
          <w:b/>
        </w:rPr>
        <w:t xml:space="preserve">Endpoint: </w:t>
      </w:r>
      <w:r>
        <w:rPr>
          <w:rFonts w:ascii="Courier New" w:hAnsi="Courier New"/>
          <w:sz w:val="18"/>
        </w:rPr>
        <w:t>/admin/api/2026-01/graphql.json</w:t>
      </w:r>
    </w:p>
    <w:p>
      <w:pPr>
        <w:pStyle w:val="Heading3"/>
      </w:pPr>
      <w:r>
        <w:t>Create a Fulfillment Event for a Fulfillment (fulfillmentEventCreate)</w:t>
      </w:r>
    </w:p>
    <w:p>
      <w:pPr>
        <w:pStyle w:val="Heading3"/>
      </w:pPr>
      <w:r>
        <w:t>Prerequisites</w:t>
      </w:r>
    </w:p>
    <w:p>
      <w:pPr>
        <w:pStyle w:val="ListBullet"/>
      </w:pPr>
      <w:r>
        <w:t>You must have access to the Shopify Admin GraphQL API for the target store.</w:t>
      </w:r>
    </w:p>
    <w:p>
      <w:pPr>
        <w:pStyle w:val="ListBullet"/>
      </w:pPr>
      <w:r>
        <w:t>You must have an existing Fulfillment to attach the event to (provided via FulfillmentEventInput).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FulfillmentEvent to track shipment status updates (for example: carrier pickup, in transit, out for delivery, delivered) for an existing Fulfillment. The event can include optional location details, estimated delivery time, and a message.</w:t>
      </w:r>
    </w:p>
    <w:p>
      <w:pPr>
        <w:pStyle w:val="Heading3"/>
      </w:pPr>
      <w:r>
        <w:t>GraphQL Operation</w:t>
      </w:r>
    </w:p>
    <w:p>
      <w:pPr>
        <w:pStyle w:val="Heading3"/>
      </w:pPr>
      <w:r>
        <w:t>Mutation</w:t>
      </w:r>
    </w:p>
    <w:p>
      <w:r>
        <w:t>fulfillmentEventCreate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Send in the JSON body.</w:t>
            </w:r>
          </w:p>
        </w:tc>
      </w:tr>
      <w:tr>
        <w:tc>
          <w:tcPr>
            <w:tcW w:type="dxa" w:w="2880"/>
          </w:tcPr>
          <w:p>
            <w:r>
              <w:t>variables</w:t>
            </w:r>
          </w:p>
        </w:tc>
        <w:tc>
          <w:tcPr>
            <w:tcW w:type="dxa" w:w="2880"/>
          </w:tcPr>
          <w:p>
            <w:r>
              <w:t>object</w:t>
            </w:r>
          </w:p>
        </w:tc>
        <w:tc>
          <w:tcPr>
            <w:tcW w:type="dxa" w:w="2880"/>
          </w:tcPr>
          <w:p>
            <w:r>
              <w:t>Variables used by the GraphQL mutation. Send in the JSON body.</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fulfillmentEvent</w:t>
            </w:r>
          </w:p>
        </w:tc>
        <w:tc>
          <w:tcPr>
            <w:tcW w:type="dxa" w:w="2880"/>
          </w:tcPr>
          <w:p>
            <w:r>
              <w:t>object</w:t>
            </w:r>
          </w:p>
        </w:tc>
        <w:tc>
          <w:tcPr>
            <w:tcW w:type="dxa" w:w="2880"/>
          </w:tcPr>
          <w:p>
            <w:r>
              <w:t>Required. The input fields used to create a fulfillment event for a fulfillment (FulfillmentEventInput).</w:t>
            </w:r>
          </w:p>
        </w:tc>
      </w:tr>
    </w:tbl>
    <w:p/>
    <w:p>
      <w:r>
        <w:rPr>
          <w:b/>
        </w:rPr>
        <w:t>Note: Note: The scraped content doesn’t enumerate the fields inside FulfillmentEventInput, so they are not documented here.</w:t>
      </w:r>
    </w:p>
    <w:p>
      <w:pPr>
        <w:pStyle w:val="Heading3"/>
      </w:pPr>
      <w:r>
        <w:t>Optional Request Body Fields</w:t>
      </w:r>
    </w:p>
    <w:p>
      <w:r>
        <w:t>None</w:t>
      </w:r>
    </w:p>
    <w:p>
      <w:pPr>
        <w:pStyle w:val="Heading3"/>
      </w:pPr>
      <w:r>
        <w:t>Response</w:t>
      </w:r>
    </w:p>
    <w:p>
      <w:pPr>
        <w:pStyle w:val="Heading3"/>
      </w:pPr>
      <w:r>
        <w:t>Success Response (200 OK)</w:t>
      </w:r>
    </w:p>
    <w:p>
      <w:r>
        <w:rPr>
          <w:b/>
        </w:rPr>
        <w:t>Note: Shopify GraphQL commonly returns data and may include errors. This mutation also returns userErrors in the payload.</w:t>
      </w:r>
    </w:p>
    <w:p>
      <w:r>
        <w:rPr>
          <w:b/>
          <w:color w:val="666666"/>
          <w:sz w:val="16"/>
        </w:rPr>
        <w:t>[json]</w:t>
      </w:r>
    </w:p>
    <w:p>
      <w:pPr>
        <w:shd w:fill="F2F2F2" w:val="clear"/>
      </w:pPr>
      <w:r>
        <w:rPr>
          <w:rFonts w:ascii="Courier New" w:hAnsi="Courier New"/>
          <w:sz w:val="17"/>
        </w:rPr>
        <w:t>{</w:t>
        <w:br/>
        <w:t xml:space="preserve"> "data": {</w:t>
        <w:br/>
        <w:t xml:space="preserve"> "fulfillmentEventCreate": {</w:t>
        <w:br/>
        <w:t xml:space="preserve"> "fulfillmentEvent": {</w:t>
        <w:br/>
        <w:t xml:space="preserve"> "address1": "123 Market St",</w:t>
        <w:br/>
        <w:t xml:space="preserve"> "city": "San Francisco",</w:t>
        <w:br/>
        <w:t xml:space="preserve"> "country": "US",</w:t>
        <w:br/>
        <w:t xml:space="preserve"> "createdAt": "2026-03-14T18:25:43Z",</w:t>
        <w:br/>
        <w:t xml:space="preserve"> "estimatedDeliveryAt": "2026-03-16T18:00:00Z",</w:t>
        <w:br/>
        <w:t xml:space="preserve"> "happenedAt": "2026-03-14T18:20:00Z",</w:t>
        <w:br/>
        <w:t xml:space="preserve"> "id": "gid://shopify/FulfillmentEvent/1234567890",</w:t>
        <w:br/>
        <w:t xml:space="preserve"> "latitude": 37.7749,</w:t>
        <w:br/>
        <w:t xml:space="preserve"> "longitude": -122.4194,</w:t>
        <w:br/>
        <w:t xml:space="preserve"> "message": "Package picked up by carrier",</w:t>
        <w:br/>
        <w:t xml:space="preserve"> "province": "CA",</w:t>
        <w:br/>
        <w:t xml:space="preserve"> "status": "IN_TRANSIT",</w:t>
        <w:br/>
        <w:t xml:space="preserve"> "zip": "94103"</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"fulfillmentEventCreate": {</w:t>
        <w:br/>
        <w:t xml:space="preserve"> "fulfillmentEvent": null,</w:t>
        <w:br/>
        <w:t xml:space="preserve"> "userErrors": [</w:t>
        <w:br/>
        <w:t xml:space="preserve"> {</w:t>
        <w:br/>
        <w:t xml:space="preserve"> "field": ["fulfillmentEvent"],</w:t>
        <w:br/>
        <w:t xml:space="preserve"> "message": "Fulfillment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fulfillmentEventCreate.fulfillmentEvent</w:t>
            </w:r>
          </w:p>
        </w:tc>
        <w:tc>
          <w:tcPr>
            <w:tcW w:type="dxa" w:w="2880"/>
          </w:tcPr>
          <w:p>
            <w:r>
              <w:t>object</w:t>
            </w:r>
          </w:p>
        </w:tc>
        <w:tc>
          <w:tcPr>
            <w:tcW w:type="dxa" w:w="2880"/>
          </w:tcPr>
          <w:p>
            <w:r>
              <w:t>The created fulfillment event.</w:t>
            </w:r>
          </w:p>
        </w:tc>
      </w:tr>
      <w:tr>
        <w:tc>
          <w:tcPr>
            <w:tcW w:type="dxa" w:w="2880"/>
          </w:tcPr>
          <w:p>
            <w:r>
              <w:t>fulfillmentEventCreate.fulfillmentEvent.address1</w:t>
            </w:r>
          </w:p>
        </w:tc>
        <w:tc>
          <w:tcPr>
            <w:tcW w:type="dxa" w:w="2880"/>
          </w:tcPr>
          <w:p>
            <w:r>
              <w:t>string</w:t>
            </w:r>
          </w:p>
        </w:tc>
        <w:tc>
          <w:tcPr>
            <w:tcW w:type="dxa" w:w="2880"/>
          </w:tcPr>
          <w:p>
            <w:r>
              <w:t>The street address where this fulfillment event occurred.</w:t>
            </w:r>
          </w:p>
        </w:tc>
      </w:tr>
      <w:tr>
        <w:tc>
          <w:tcPr>
            <w:tcW w:type="dxa" w:w="2880"/>
          </w:tcPr>
          <w:p>
            <w:r>
              <w:t>fulfillmentEventCreate.fulfillmentEvent.city</w:t>
            </w:r>
          </w:p>
        </w:tc>
        <w:tc>
          <w:tcPr>
            <w:tcW w:type="dxa" w:w="2880"/>
          </w:tcPr>
          <w:p>
            <w:r>
              <w:t>string</w:t>
            </w:r>
          </w:p>
        </w:tc>
        <w:tc>
          <w:tcPr>
            <w:tcW w:type="dxa" w:w="2880"/>
          </w:tcPr>
          <w:p>
            <w:r>
              <w:t>The city where this fulfillment event occurred.</w:t>
            </w:r>
          </w:p>
        </w:tc>
      </w:tr>
      <w:tr>
        <w:tc>
          <w:tcPr>
            <w:tcW w:type="dxa" w:w="2880"/>
          </w:tcPr>
          <w:p>
            <w:r>
              <w:t>fulfillmentEventCreate.fulfillmentEvent.country</w:t>
            </w:r>
          </w:p>
        </w:tc>
        <w:tc>
          <w:tcPr>
            <w:tcW w:type="dxa" w:w="2880"/>
          </w:tcPr>
          <w:p>
            <w:r>
              <w:t>string</w:t>
            </w:r>
          </w:p>
        </w:tc>
        <w:tc>
          <w:tcPr>
            <w:tcW w:type="dxa" w:w="2880"/>
          </w:tcPr>
          <w:p>
            <w:r>
              <w:t>The country where this fulfillment event occurred.</w:t>
            </w:r>
          </w:p>
        </w:tc>
      </w:tr>
      <w:tr>
        <w:tc>
          <w:tcPr>
            <w:tcW w:type="dxa" w:w="2880"/>
          </w:tcPr>
          <w:p>
            <w:r>
              <w:t>fulfillmentEventCreate.fulfillmentEvent.createdAt</w:t>
            </w:r>
          </w:p>
        </w:tc>
        <w:tc>
          <w:tcPr>
            <w:tcW w:type="dxa" w:w="2880"/>
          </w:tcPr>
          <w:p>
            <w:r>
              <w:t>string</w:t>
            </w:r>
          </w:p>
        </w:tc>
        <w:tc>
          <w:tcPr>
            <w:tcW w:type="dxa" w:w="2880"/>
          </w:tcPr>
          <w:p>
            <w:r>
              <w:t>The date and time when the fulfillment event was created (DateTime).</w:t>
            </w:r>
          </w:p>
        </w:tc>
      </w:tr>
      <w:tr>
        <w:tc>
          <w:tcPr>
            <w:tcW w:type="dxa" w:w="2880"/>
          </w:tcPr>
          <w:p>
            <w:r>
              <w:t>fulfillmentEventCreate.fulfillmentEvent.estimatedDeliveryAt</w:t>
            </w:r>
          </w:p>
        </w:tc>
        <w:tc>
          <w:tcPr>
            <w:tcW w:type="dxa" w:w="2880"/>
          </w:tcPr>
          <w:p>
            <w:r>
              <w:t>string</w:t>
            </w:r>
          </w:p>
        </w:tc>
        <w:tc>
          <w:tcPr>
            <w:tcW w:type="dxa" w:w="2880"/>
          </w:tcPr>
          <w:p>
            <w:r>
              <w:t>The estimated delivery date and time of the fulfillment (DateTime).</w:t>
            </w:r>
          </w:p>
        </w:tc>
      </w:tr>
      <w:tr>
        <w:tc>
          <w:tcPr>
            <w:tcW w:type="dxa" w:w="2880"/>
          </w:tcPr>
          <w:p>
            <w:r>
              <w:t>fulfillmentEventCreate.fulfillmentEvent.happenedAt</w:t>
            </w:r>
          </w:p>
        </w:tc>
        <w:tc>
          <w:tcPr>
            <w:tcW w:type="dxa" w:w="2880"/>
          </w:tcPr>
          <w:p>
            <w:r>
              <w:t>string</w:t>
            </w:r>
          </w:p>
        </w:tc>
        <w:tc>
          <w:tcPr>
            <w:tcW w:type="dxa" w:w="2880"/>
          </w:tcPr>
          <w:p>
            <w:r>
              <w:t>The time at which this fulfillment event happened (DateTime).</w:t>
            </w:r>
          </w:p>
        </w:tc>
      </w:tr>
      <w:tr>
        <w:tc>
          <w:tcPr>
            <w:tcW w:type="dxa" w:w="2880"/>
          </w:tcPr>
          <w:p>
            <w:r>
              <w:t>fulfillmentEventCreate.fulfillmentEvent.id</w:t>
            </w:r>
          </w:p>
        </w:tc>
        <w:tc>
          <w:tcPr>
            <w:tcW w:type="dxa" w:w="2880"/>
          </w:tcPr>
          <w:p>
            <w:r>
              <w:t>string</w:t>
            </w:r>
          </w:p>
        </w:tc>
        <w:tc>
          <w:tcPr>
            <w:tcW w:type="dxa" w:w="2880"/>
          </w:tcPr>
          <w:p>
            <w:r>
              <w:t>A globally-unique ID.</w:t>
            </w:r>
          </w:p>
        </w:tc>
      </w:tr>
      <w:tr>
        <w:tc>
          <w:tcPr>
            <w:tcW w:type="dxa" w:w="2880"/>
          </w:tcPr>
          <w:p>
            <w:r>
              <w:t>fulfillmentEventCreate.fulfillmentEvent.latitude</w:t>
            </w:r>
          </w:p>
        </w:tc>
        <w:tc>
          <w:tcPr>
            <w:tcW w:type="dxa" w:w="2880"/>
          </w:tcPr>
          <w:p>
            <w:r>
              <w:t>number</w:t>
            </w:r>
          </w:p>
        </w:tc>
        <w:tc>
          <w:tcPr>
            <w:tcW w:type="dxa" w:w="2880"/>
          </w:tcPr>
          <w:p>
            <w:r>
              <w:t>The latitude where this fulfillment event occurred (Float).</w:t>
            </w:r>
          </w:p>
        </w:tc>
      </w:tr>
      <w:tr>
        <w:tc>
          <w:tcPr>
            <w:tcW w:type="dxa" w:w="2880"/>
          </w:tcPr>
          <w:p>
            <w:r>
              <w:t>fulfillmentEventCreate.fulfillmentEvent.longitude</w:t>
            </w:r>
          </w:p>
        </w:tc>
        <w:tc>
          <w:tcPr>
            <w:tcW w:type="dxa" w:w="2880"/>
          </w:tcPr>
          <w:p>
            <w:r>
              <w:t>number</w:t>
            </w:r>
          </w:p>
        </w:tc>
        <w:tc>
          <w:tcPr>
            <w:tcW w:type="dxa" w:w="2880"/>
          </w:tcPr>
          <w:p>
            <w:r>
              <w:t>The longitude where this fulfillment event occurred (Float).</w:t>
            </w:r>
          </w:p>
        </w:tc>
      </w:tr>
      <w:tr>
        <w:tc>
          <w:tcPr>
            <w:tcW w:type="dxa" w:w="2880"/>
          </w:tcPr>
          <w:p>
            <w:r>
              <w:t>fulfillmentEventCreate.fulfillmentEvent.message</w:t>
            </w:r>
          </w:p>
        </w:tc>
        <w:tc>
          <w:tcPr>
            <w:tcW w:type="dxa" w:w="2880"/>
          </w:tcPr>
          <w:p>
            <w:r>
              <w:t>string</w:t>
            </w:r>
          </w:p>
        </w:tc>
        <w:tc>
          <w:tcPr>
            <w:tcW w:type="dxa" w:w="2880"/>
          </w:tcPr>
          <w:p>
            <w:r>
              <w:t>A message associated with this fulfillment event.</w:t>
            </w:r>
          </w:p>
        </w:tc>
      </w:tr>
      <w:tr>
        <w:tc>
          <w:tcPr>
            <w:tcW w:type="dxa" w:w="2880"/>
          </w:tcPr>
          <w:p>
            <w:r>
              <w:t>fulfillmentEventCreate.fulfillmentEvent.province</w:t>
            </w:r>
          </w:p>
        </w:tc>
        <w:tc>
          <w:tcPr>
            <w:tcW w:type="dxa" w:w="2880"/>
          </w:tcPr>
          <w:p>
            <w:r>
              <w:t>string</w:t>
            </w:r>
          </w:p>
        </w:tc>
        <w:tc>
          <w:tcPr>
            <w:tcW w:type="dxa" w:w="2880"/>
          </w:tcPr>
          <w:p>
            <w:r>
              <w:t>The province where this fulfillment event occurred.</w:t>
            </w:r>
          </w:p>
        </w:tc>
      </w:tr>
      <w:tr>
        <w:tc>
          <w:tcPr>
            <w:tcW w:type="dxa" w:w="2880"/>
          </w:tcPr>
          <w:p>
            <w:r>
              <w:t>fulfillmentEventCreate.fulfillmentEvent.status</w:t>
            </w:r>
          </w:p>
        </w:tc>
        <w:tc>
          <w:tcPr>
            <w:tcW w:type="dxa" w:w="2880"/>
          </w:tcPr>
          <w:p>
            <w:r>
              <w:t>string</w:t>
            </w:r>
          </w:p>
        </w:tc>
        <w:tc>
          <w:tcPr>
            <w:tcW w:type="dxa" w:w="2880"/>
          </w:tcPr>
          <w:p>
            <w:r>
              <w:t>The status of this fulfillment event (FulfillmentEventStatus).</w:t>
            </w:r>
          </w:p>
        </w:tc>
      </w:tr>
      <w:tr>
        <w:tc>
          <w:tcPr>
            <w:tcW w:type="dxa" w:w="2880"/>
          </w:tcPr>
          <w:p>
            <w:r>
              <w:t>fulfillmentEventCreate.fulfillmentEvent.zip</w:t>
            </w:r>
          </w:p>
        </w:tc>
        <w:tc>
          <w:tcPr>
            <w:tcW w:type="dxa" w:w="2880"/>
          </w:tcPr>
          <w:p>
            <w:r>
              <w:t>string</w:t>
            </w:r>
          </w:p>
        </w:tc>
        <w:tc>
          <w:tcPr>
            <w:tcW w:type="dxa" w:w="2880"/>
          </w:tcPr>
          <w:p>
            <w:r>
              <w:t>The zip code of the location where this fulfillment event occurred.</w:t>
            </w:r>
          </w:p>
        </w:tc>
      </w:tr>
      <w:tr>
        <w:tc>
          <w:tcPr>
            <w:tcW w:type="dxa" w:w="2880"/>
          </w:tcPr>
          <w:p>
            <w:r>
              <w:t>fulfillmentEventCreate.userErrors</w:t>
            </w:r>
          </w:p>
        </w:tc>
        <w:tc>
          <w:tcPr>
            <w:tcW w:type="dxa" w:w="2880"/>
          </w:tcPr>
          <w:p>
            <w:r>
              <w:t>array</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fulfillmentEventCreate($fulfillmentEvent: FulfillmentEventInput!) { fulfillmentEventCreate(fulfillmentEvent: $fulfillmentEvent) { fulfillmentEvent { address1 city country createdAt estimatedDeliveryAt happenedAt id latitude longitude message province status zip } userErrors { field message } } }",</w:t>
        <w:br/>
        <w:t xml:space="preserve"> "variables": {</w:t>
        <w:br/>
        <w:t xml:space="preserve"> "fulfillmentEvent": {</w:t>
        <w:br/>
        <w:t xml:space="preserve"> "message": "Package picked up by carrier"</w:t>
        <w:br/>
        <w:t xml:space="preserve">      }</w:t>
        <w:br/>
        <w:t xml:space="preserve">    }</w:t>
        <w:br/>
        <w:t xml:space="preserve">  }'</w:t>
      </w:r>
    </w:p>
    <w:p>
      <w:pPr>
        <w:pStyle w:val="Heading3"/>
      </w:pPr>
      <w:r>
        <w:t>Example Usage</w:t>
      </w:r>
    </w:p>
    <w:p>
      <w:pPr>
        <w:pStyle w:val="Heading3"/>
      </w:pPr>
      <w:r>
        <w:t>Example 1: Create a fulfillment event (basic)</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fulfillmentEventCreate($fulfillmentEvent: FulfillmentEventInput!) { fulfillmentEventCreate(fulfillmentEvent: $fulfillmentEvent) { fulfillmentEvent { id status happenedAt message } userErrors { field message } } }",</w:t>
        <w:br/>
        <w:t xml:space="preserve"> "variables": {</w:t>
        <w:br/>
        <w:t xml:space="preserve"> "fulfillmentEvent": {</w:t>
        <w:br/>
        <w:t xml:space="preserve"> "message": "In transit"</w:t>
        <w:br/>
        <w:t xml:space="preserve">      }</w:t>
        <w:br/>
        <w:t xml:space="preserve">    }</w:t>
        <w:br/>
        <w:t xml:space="preserve">  }'</w:t>
      </w:r>
    </w:p>
    <w:p>
      <w:pPr>
        <w:pStyle w:val="Heading3"/>
      </w:pPr>
      <w:r>
        <w:t>Example 2: Request location and ETA fields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fulfillmentEventCreate($fulfillmentEvent: FulfillmentEventInput!) { fulfillmentEventCreate(fulfillmentEvent: $fulfillmentEvent) { fulfillmentEvent { address1 city province country zip latitude longitude estimatedDeliveryAt status } userErrors { field message } } }",</w:t>
        <w:br/>
        <w:t xml:space="preserve"> "variables": {</w:t>
        <w:br/>
        <w:t xml:space="preserve"> "fulfillmentEvent": {</w:t>
        <w:br/>
        <w:t xml:space="preserve"> "message": \"Out for delivery\"</w:t>
        <w:br/>
        <w:t xml:space="preserve">      }</w:t>
        <w:br/>
        <w:t xml:space="preserve">    }</w:t>
        <w:br/>
        <w:t xml:space="preserve">  }'</w:t>
      </w:r>
    </w:p>
    <w:p>
      <w:pPr>
        <w:pStyle w:val="Heading3"/>
      </w:pPr>
      <w:r>
        <w:t>Behavior</w:t>
      </w:r>
    </w:p>
    <w:p>
      <w:pPr>
        <w:pStyle w:val="ListBullet"/>
      </w:pPr>
      <w:r>
        <w:t>Accepts a fulfillmentEvent input object describing the event to create for a fulfillment.</w:t>
      </w:r>
    </w:p>
    <w:p>
      <w:pPr>
        <w:pStyle w:val="ListBullet"/>
      </w:pPr>
      <w:r>
        <w:t>Creates a FulfillmentEvent recording the shipment status and (optionally) location/ETA/message details.</w:t>
      </w:r>
    </w:p>
    <w:p>
      <w:pPr>
        <w:pStyle w:val="ListBullet"/>
      </w:pPr>
      <w:r>
        <w:t>Returns the created fulfillmentEvent and any userErrors encountered.</w:t>
      </w:r>
    </w:p>
    <w:p>
      <w:pPr>
        <w:pStyle w:val="Heading3"/>
      </w:pPr>
      <w:r>
        <w:t>Notes</w:t>
      </w:r>
    </w:p>
    <w:p>
      <w:pPr>
        <w:pStyle w:val="ListBullet"/>
      </w:pPr>
      <w:r>
        <w:t>This is a GraphQL mutation invoked via a POST to the store’s Admin GraphQL endpoint.</w:t>
      </w:r>
    </w:p>
    <w:p>
      <w:pPr>
        <w:pStyle w:val="ListBullet"/>
      </w:pPr>
      <w:r>
        <w:t>The specific fields required inside FulfillmentEventInput are not included in the scraped content; refer to Shopify’s FulfillmentEventInput definition for required identifiers (for example, which fulfillment the event is for) and supported fields.</w:t>
      </w:r>
    </w:p>
    <w:p>
      <w:pPr>
        <w:pStyle w:val="Heading3"/>
      </w:pPr>
      <w:r>
        <w:t>Error Handling</w:t>
      </w:r>
    </w:p>
    <w:p>
      <w:pPr>
        <w:pStyle w:val="ListBullet"/>
      </w:pPr>
      <w:r>
        <w:t>Inspect fulfillmentEventCreate.userErrors for validation or business-rule errors returned by the mutation.</w:t>
      </w:r>
    </w:p>
    <w:p>
      <w:pPr>
        <w:pStyle w:val="ListBullet"/>
      </w:pPr>
      <w:r>
        <w:t>GraphQL may also return top-level errors (not shown in the scraped content).</w:t>
      </w:r>
    </w:p>
    <w:p>
      <w:r>
        <w:br w:type="page"/>
      </w:r>
    </w:p>
    <w:p>
      <w:pPr>
        <w:pStyle w:val="Heading2"/>
      </w:pPr>
      <w:r>
        <w:t>218. [POST] Create Fulfillment from Fulfillment Orders</w:t>
      </w:r>
    </w:p>
    <w:p>
      <w:r>
        <w:rPr>
          <w:b/>
        </w:rPr>
        <w:t xml:space="preserve">Endpoint: </w:t>
      </w:r>
      <w:r>
        <w:rPr>
          <w:rFonts w:ascii="Courier New" w:hAnsi="Courier New"/>
          <w:sz w:val="18"/>
        </w:rPr>
        <w:t>/admin/api/2026-01/graphql.json</w:t>
      </w:r>
    </w:p>
    <w:p>
      <w:pPr>
        <w:pStyle w:val="Heading3"/>
      </w:pPr>
      <w:r>
        <w:t>Create a Fulfillment from Fulfillment Orders (fulfillmentCreate)</w:t>
      </w:r>
    </w:p>
    <w:p>
      <w:pPr>
        <w:pStyle w:val="Heading3"/>
      </w:pPr>
      <w:r>
        <w:t>Prerequisites</w:t>
      </w:r>
    </w:p>
    <w:p>
      <w:pPr>
        <w:pStyle w:val="ListBullet"/>
      </w:pPr>
      <w:r>
        <w:t>The fulfillment orders you want to fulfill must belong to the same Order and be assigned to the same Location.</w:t>
      </w:r>
    </w:p>
    <w:p>
      <w:pPr>
        <w:pStyle w:val="ListBullet"/>
      </w:pPr>
      <w:r>
        <w:t>You must have the necessary permissions to create fulfillments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fulfillment for one or more FulfillmentOrder objects. Use this mutation to mark items as fulfilled when they’re ready to ship. You can optionally include tracking information, customer notification preferences, and specify which FulfillmentOrderLineItem objects to fulfill (if omitted, all items in each fulfillment order are fulfilled).</w:t>
      </w:r>
    </w:p>
    <w:p>
      <w:pPr>
        <w:pStyle w:val="Heading3"/>
      </w:pPr>
      <w:r>
        <w:t>Enforcement Rules</w:t>
      </w:r>
    </w:p>
    <w:p>
      <w:pPr>
        <w:pStyle w:val="ListBullet"/>
      </w:pPr>
      <w:r>
        <w:t>This is a GraphQL Admin API call; always send the mutation via POST to /admin/api/2026-01/graphql.json.</w:t>
      </w:r>
    </w:p>
    <w:p>
      <w:pPr>
        <w:pStyle w:val="ListBullet"/>
      </w:pPr>
      <w:r>
        <w:t>When executing, send GraphQL inputs in the request body as JSON (query and, optionally, variables).</w:t>
      </w:r>
    </w:p>
    <w:p>
      <w:pPr>
        <w:pStyle w:val="ListBullet"/>
      </w:pPr>
      <w:r>
        <w:t>Do not send GraphQL inputs as URL query parameters.</w:t>
      </w:r>
    </w:p>
    <w:p>
      <w:pPr>
        <w:pStyle w:val="ListBullet"/>
      </w:pPr>
      <w:r>
        <w:t>There are no path parameters for this endpoint.</w:t>
      </w:r>
    </w:p>
    <w:p>
      <w:pPr>
        <w:pStyle w:val="Heading3"/>
      </w:pPr>
      <w:r>
        <w:t>GraphQL Arguments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fulfillment</w:t>
            </w:r>
          </w:p>
        </w:tc>
        <w:tc>
          <w:tcPr>
            <w:tcW w:type="dxa" w:w="2880"/>
          </w:tcPr>
          <w:p>
            <w:r>
              <w:t>FulfillmentInput</w:t>
            </w:r>
          </w:p>
        </w:tc>
        <w:tc>
          <w:tcPr>
            <w:tcW w:type="dxa" w:w="2880"/>
          </w:tcPr>
          <w:p>
            <w:r>
              <w:t>The input fields used to create a fulfillment from fulfillment orders.</w:t>
            </w:r>
          </w:p>
        </w:tc>
      </w:tr>
    </w:tbl>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Optional message for the fulfillment request.</w:t>
            </w:r>
          </w:p>
        </w:tc>
      </w:tr>
    </w:tbl>
    <w:p/>
    <w:p>
      <w:pPr>
        <w:pStyle w:val="Heading3"/>
      </w:pPr>
      <w:r>
        <w:t>Request Body</w:t>
      </w:r>
    </w:p>
    <w:p>
      <w:r>
        <w:t>Send a standard GraphQL JSON 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referenced by the GraphQL query.</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fulfillmentCreate($fulfillment: FulfillmentInput!, $message: String) { fulfillmentCreate(fulfillment: $fulfillment, message: $message) { fulfillment { id status createdAt updatedAt trackingInfo { company number url } totalQuantity } userErrors { field message } } }",</w:t>
        <w:br/>
        <w:t xml:space="preserve"> "variables": {</w:t>
        <w:br/>
        <w:t xml:space="preserve"> "fulfillment": {</w:t>
        <w:br/>
        <w:t xml:space="preserve"> "notifyCustomer": true</w:t>
        <w:br/>
        <w:t xml:space="preserve">      },</w:t>
        <w:br/>
        <w:t xml:space="preserve"> "message": "Your order has shipped."</w:t>
        <w:br/>
        <w:t xml:space="preserve">    }</w:t>
        <w:br/>
        <w:t xml:space="preserve">  }'</w:t>
      </w:r>
    </w:p>
    <w:p>
      <w:pPr>
        <w:pStyle w:val="Heading3"/>
      </w:pPr>
      <w:r>
        <w:t>Example Usage</w:t>
      </w:r>
    </w:p>
    <w:p>
      <w:pPr>
        <w:pStyle w:val="Heading3"/>
      </w:pPr>
      <w:r>
        <w:t>Example 1: Create a fulfillment (fulfill all line items in the fulfillment orders)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fulfillmentCreate($fulfillment: FulfillmentInput!) { fulfillmentCreate(fulfillment: $fulfillment) { fulfillment { id status createdAt } userErrors { field message } } }",</w:t>
        <w:br/>
        <w:t xml:space="preserve"> "variables": {</w:t>
        <w:br/>
        <w:t xml:space="preserve"> "fulfillment": {</w:t>
        <w:br/>
        <w:t xml:space="preserve"> "notifyCustomer": false</w:t>
        <w:br/>
        <w:t xml:space="preserve">      }</w:t>
        <w:br/>
        <w:t xml:space="preserve">    }</w:t>
        <w:br/>
        <w:t xml:space="preserve">  }'</w:t>
      </w:r>
    </w:p>
    <w:p>
      <w:pPr>
        <w:pStyle w:val="Heading3"/>
      </w:pPr>
      <w:r>
        <w:t>Example 2: Create a fulfillment with a message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fulfillmentCreate($fulfillment: FulfillmentInput!, $message: String) { fulfillmentCreate(fulfillment: $fulfillment, message: $message) { fulfillment { id createdAt status } userErrors { field message } } }",</w:t>
        <w:br/>
        <w:t xml:space="preserve"> "variables": {</w:t>
        <w:br/>
        <w:t xml:space="preserve"> "fulfillment": {</w:t>
        <w:br/>
        <w:t xml:space="preserve"> "notifyCustomer": true</w:t>
        <w:br/>
        <w:t xml:space="preserve">      },</w:t>
        <w:br/>
        <w:t xml:space="preserve"> "message": "Packed and handed to carrier."</w:t>
        <w:br/>
        <w:t xml:space="preserve">    }</w:t>
        <w:br/>
        <w:t xml:space="preserve">  }'</w:t>
      </w:r>
    </w:p>
    <w:p>
      <w:pPr>
        <w:pStyle w:val="Heading3"/>
      </w:pPr>
      <w:r>
        <w:t>Example 3: Create a fulfillment and request tracking fields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fulfillmentCreate($fulfillment: FulfillmentInput!) { fulfillmentCreate(fulfillment: $fulfillment) { fulfillment { id status trackingInfo { company number url } totalQuantity } userErrors { field message } } }",</w:t>
        <w:br/>
        <w:t xml:space="preserve"> "variables": {</w:t>
        <w:br/>
        <w:t xml:space="preserve"> "fulfillment": {</w:t>
        <w:br/>
        <w:t xml:space="preserve"> "notifyCustomer": true</w:t>
        <w:br/>
        <w:t xml:space="preserve">      }</w:t>
        <w:br/>
        <w:t xml:space="preserve">    }</w:t>
        <w:br/>
        <w:t xml:space="preserve">  }'</w:t>
      </w:r>
    </w:p>
    <w:p>
      <w:pPr>
        <w:pStyle w:val="Heading3"/>
      </w:pPr>
      <w:r>
        <w:t>Response</w:t>
      </w:r>
    </w:p>
    <w:p>
      <w:pPr>
        <w:pStyle w:val="Heading3"/>
      </w:pPr>
      <w:r>
        <w:t>Success Response (200 OK)</w:t>
      </w:r>
    </w:p>
    <w:p>
      <w:r>
        <w:rPr>
          <w:b/>
        </w:rPr>
        <w:t>Note: GraphQL responses return 200 OK even when the mutation has user-level errors. Check userErrors.</w:t>
      </w:r>
    </w:p>
    <w:p>
      <w:r>
        <w:rPr>
          <w:b/>
          <w:color w:val="666666"/>
          <w:sz w:val="16"/>
        </w:rPr>
        <w:t>[json]</w:t>
      </w:r>
    </w:p>
    <w:p>
      <w:pPr>
        <w:shd w:fill="F2F2F2" w:val="clear"/>
      </w:pPr>
      <w:r>
        <w:rPr>
          <w:rFonts w:ascii="Courier New" w:hAnsi="Courier New"/>
          <w:sz w:val="17"/>
        </w:rPr>
        <w:t>{</w:t>
        <w:br/>
        <w:t xml:space="preserve"> "data": {</w:t>
        <w:br/>
        <w:t xml:space="preserve"> "fulfillmentCreate": {</w:t>
        <w:br/>
        <w:t xml:space="preserve"> "fulfillment": {</w:t>
        <w:br/>
        <w:t xml:space="preserve"> "id": "gid://shopify/Fulfillment/1234567890",</w:t>
        <w:br/>
        <w:t xml:space="preserve"> "status": "SUCCESS",</w:t>
        <w:br/>
        <w:t xml:space="preserve"> "createdAt": "2026-03-14T12:34:56Z",</w:t>
        <w:br/>
        <w:t xml:space="preserve"> "updatedAt": "2026-03-14T12:34:56Z",</w:t>
        <w:br/>
        <w:t xml:space="preserve"> "trackingInfo": {</w:t>
        <w:br/>
        <w:t xml:space="preserve"> "company": "UPS",</w:t>
        <w:br/>
        <w:t xml:space="preserve"> "number": "1Z999AA10123456784",</w:t>
        <w:br/>
        <w:t xml:space="preserve"> "url": "https://www.ups.com/track?loc=en_US&amp;tracknum=1Z999AA10123456784"</w:t>
        <w:br/>
        <w:t xml:space="preserve"> },</w:t>
        <w:br/>
        <w:t xml:space="preserve"> "totalQuantity": 2</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"fulfillmentCreate": {</w:t>
        <w:br/>
        <w:t xml:space="preserve"> "fulfillment": null,</w:t>
        <w:br/>
        <w:t xml:space="preserve"> "userErrors": [</w:t>
        <w:br/>
        <w:t xml:space="preserve"> {</w:t>
        <w:br/>
        <w:t xml:space="preserve"> "field": ["fulfillment"],</w:t>
        <w:br/>
        <w:t xml:space="preserve"> "message": "Fulfillment orders must belong to the same order and location."</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data.fulfillmentCreate.fulfillment</w:t>
            </w:r>
          </w:p>
        </w:tc>
        <w:tc>
          <w:tcPr>
            <w:tcW w:type="dxa" w:w="2880"/>
          </w:tcPr>
          <w:p>
            <w:r>
              <w:t>Fulfillment</w:t>
            </w:r>
          </w:p>
        </w:tc>
        <w:tc>
          <w:tcPr>
            <w:tcW w:type="dxa" w:w="2880"/>
          </w:tcPr>
          <w:p>
            <w:r>
              <w:t>The created fulfillment (null if creation failed).</w:t>
            </w:r>
          </w:p>
        </w:tc>
      </w:tr>
      <w:tr>
        <w:tc>
          <w:tcPr>
            <w:tcW w:type="dxa" w:w="2880"/>
          </w:tcPr>
          <w:p>
            <w:r>
              <w:t>data.fulfillmentCreate.fulfillment.createdAt</w:t>
            </w:r>
          </w:p>
        </w:tc>
        <w:tc>
          <w:tcPr>
            <w:tcW w:type="dxa" w:w="2880"/>
          </w:tcPr>
          <w:p>
            <w:r>
              <w:t>DateTime</w:t>
            </w:r>
          </w:p>
        </w:tc>
        <w:tc>
          <w:tcPr>
            <w:tcW w:type="dxa" w:w="2880"/>
          </w:tcPr>
          <w:p>
            <w:r>
              <w:t>The date and time when the fulfillment was created.</w:t>
            </w:r>
          </w:p>
        </w:tc>
      </w:tr>
      <w:tr>
        <w:tc>
          <w:tcPr>
            <w:tcW w:type="dxa" w:w="2880"/>
          </w:tcPr>
          <w:p>
            <w:r>
              <w:t>data.fulfillmentCreate.fulfillment.deliveredAt</w:t>
            </w:r>
          </w:p>
        </w:tc>
        <w:tc>
          <w:tcPr>
            <w:tcW w:type="dxa" w:w="2880"/>
          </w:tcPr>
          <w:p>
            <w:r>
              <w:t>DateTime</w:t>
            </w:r>
          </w:p>
        </w:tc>
        <w:tc>
          <w:tcPr>
            <w:tcW w:type="dxa" w:w="2880"/>
          </w:tcPr>
          <w:p>
            <w:r>
              <w:t>The date that this fulfillment was delivered.</w:t>
            </w:r>
          </w:p>
        </w:tc>
      </w:tr>
      <w:tr>
        <w:tc>
          <w:tcPr>
            <w:tcW w:type="dxa" w:w="2880"/>
          </w:tcPr>
          <w:p>
            <w:r>
              <w:t>data.fulfillmentCreate.fulfillment.displayStatus</w:t>
            </w:r>
          </w:p>
        </w:tc>
        <w:tc>
          <w:tcPr>
            <w:tcW w:type="dxa" w:w="2880"/>
          </w:tcPr>
          <w:p>
            <w:r>
              <w:t>FulfillmentDisplayStatus</w:t>
            </w:r>
          </w:p>
        </w:tc>
        <w:tc>
          <w:tcPr>
            <w:tcW w:type="dxa" w:w="2880"/>
          </w:tcPr>
          <w:p>
            <w:r>
              <w:t>Human-readable display status for this fulfillment.</w:t>
            </w:r>
          </w:p>
        </w:tc>
      </w:tr>
      <w:tr>
        <w:tc>
          <w:tcPr>
            <w:tcW w:type="dxa" w:w="2880"/>
          </w:tcPr>
          <w:p>
            <w:r>
              <w:t>data.fulfillmentCreate.fulfillment.estimatedDeliveryAt</w:t>
            </w:r>
          </w:p>
        </w:tc>
        <w:tc>
          <w:tcPr>
            <w:tcW w:type="dxa" w:w="2880"/>
          </w:tcPr>
          <w:p>
            <w:r>
              <w:t>DateTime</w:t>
            </w:r>
          </w:p>
        </w:tc>
        <w:tc>
          <w:tcPr>
            <w:tcW w:type="dxa" w:w="2880"/>
          </w:tcPr>
          <w:p>
            <w:r>
              <w:t>The estimated date that this fulfillment will arrive.</w:t>
            </w:r>
          </w:p>
        </w:tc>
      </w:tr>
      <w:tr>
        <w:tc>
          <w:tcPr>
            <w:tcW w:type="dxa" w:w="2880"/>
          </w:tcPr>
          <w:p>
            <w:r>
              <w:t>data.fulfillmentCreate.fulfillment.events</w:t>
            </w:r>
          </w:p>
        </w:tc>
        <w:tc>
          <w:tcPr>
            <w:tcW w:type="dxa" w:w="2880"/>
          </w:tcPr>
          <w:p>
            <w:r>
              <w:t>FulfillmentEventConnection</w:t>
            </w:r>
          </w:p>
        </w:tc>
        <w:tc>
          <w:tcPr>
            <w:tcW w:type="dxa" w:w="2880"/>
          </w:tcPr>
          <w:p>
            <w:r>
              <w:t>History of events associated with this fulfillment.</w:t>
            </w:r>
          </w:p>
        </w:tc>
      </w:tr>
      <w:tr>
        <w:tc>
          <w:tcPr>
            <w:tcW w:type="dxa" w:w="2880"/>
          </w:tcPr>
          <w:p>
            <w:r>
              <w:t>data.fulfillmentCreate.fulfillment.fulfillmentLineItems</w:t>
            </w:r>
          </w:p>
        </w:tc>
        <w:tc>
          <w:tcPr>
            <w:tcW w:type="dxa" w:w="2880"/>
          </w:tcPr>
          <w:p>
            <w:r>
              <w:t>FulfillmentLineItemConnection</w:t>
            </w:r>
          </w:p>
        </w:tc>
        <w:tc>
          <w:tcPr>
            <w:tcW w:type="dxa" w:w="2880"/>
          </w:tcPr>
          <w:p>
            <w:r>
              <w:t>List of the fulfillment’s line items.</w:t>
            </w:r>
          </w:p>
        </w:tc>
      </w:tr>
      <w:tr>
        <w:tc>
          <w:tcPr>
            <w:tcW w:type="dxa" w:w="2880"/>
          </w:tcPr>
          <w:p>
            <w:r>
              <w:t>data.fulfillmentCreate.fulfillment.fulfillmentOrders</w:t>
            </w:r>
          </w:p>
        </w:tc>
        <w:tc>
          <w:tcPr>
            <w:tcW w:type="dxa" w:w="2880"/>
          </w:tcPr>
          <w:p>
            <w:r>
              <w:t>FulfillmentOrderConnection</w:t>
            </w:r>
          </w:p>
        </w:tc>
        <w:tc>
          <w:tcPr>
            <w:tcW w:type="dxa" w:w="2880"/>
          </w:tcPr>
          <w:p>
            <w:r>
              <w:t>Paginated list of fulfillment orders for the fulfillment.</w:t>
            </w:r>
          </w:p>
        </w:tc>
      </w:tr>
      <w:tr>
        <w:tc>
          <w:tcPr>
            <w:tcW w:type="dxa" w:w="2880"/>
          </w:tcPr>
          <w:p>
            <w:r>
              <w:t>data.fulfillmentCreate.fulfillment.id</w:t>
            </w:r>
          </w:p>
        </w:tc>
        <w:tc>
          <w:tcPr>
            <w:tcW w:type="dxa" w:w="2880"/>
          </w:tcPr>
          <w:p>
            <w:r>
              <w:t>ID</w:t>
            </w:r>
          </w:p>
        </w:tc>
        <w:tc>
          <w:tcPr>
            <w:tcW w:type="dxa" w:w="2880"/>
          </w:tcPr>
          <w:p>
            <w:r>
              <w:t>Globally-unique fulfillment ID.</w:t>
            </w:r>
          </w:p>
        </w:tc>
      </w:tr>
      <w:tr>
        <w:tc>
          <w:tcPr>
            <w:tcW w:type="dxa" w:w="2880"/>
          </w:tcPr>
          <w:p>
            <w:r>
              <w:t>data.fulfillmentCreate.fulfillment.inTransitAt</w:t>
            </w:r>
          </w:p>
        </w:tc>
        <w:tc>
          <w:tcPr>
            <w:tcW w:type="dxa" w:w="2880"/>
          </w:tcPr>
          <w:p>
            <w:r>
              <w:t>DateTime</w:t>
            </w:r>
          </w:p>
        </w:tc>
        <w:tc>
          <w:tcPr>
            <w:tcW w:type="dxa" w:w="2880"/>
          </w:tcPr>
          <w:p>
            <w:r>
              <w:t>The date and time when the fulfillment went into transit.</w:t>
            </w:r>
          </w:p>
        </w:tc>
      </w:tr>
      <w:tr>
        <w:tc>
          <w:tcPr>
            <w:tcW w:type="dxa" w:w="2880"/>
          </w:tcPr>
          <w:p>
            <w:r>
              <w:t>data.fulfillmentCreate.fulfillment.legacyResourceId</w:t>
            </w:r>
          </w:p>
        </w:tc>
        <w:tc>
          <w:tcPr>
            <w:tcW w:type="dxa" w:w="2880"/>
          </w:tcPr>
          <w:p>
            <w:r>
              <w:t>UnsignedInt64</w:t>
            </w:r>
          </w:p>
        </w:tc>
        <w:tc>
          <w:tcPr>
            <w:tcW w:type="dxa" w:w="2880"/>
          </w:tcPr>
          <w:p>
            <w:r>
              <w:t>The ID of the corresponding resource in the REST Admin API.</w:t>
            </w:r>
          </w:p>
        </w:tc>
      </w:tr>
      <w:tr>
        <w:tc>
          <w:tcPr>
            <w:tcW w:type="dxa" w:w="2880"/>
          </w:tcPr>
          <w:p>
            <w:r>
              <w:t>data.fulfillmentCreate.fulfillment.location</w:t>
            </w:r>
          </w:p>
        </w:tc>
        <w:tc>
          <w:tcPr>
            <w:tcW w:type="dxa" w:w="2880"/>
          </w:tcPr>
          <w:p>
            <w:r>
              <w:t>Location</w:t>
            </w:r>
          </w:p>
        </w:tc>
        <w:tc>
          <w:tcPr>
            <w:tcW w:type="dxa" w:w="2880"/>
          </w:tcPr>
          <w:p>
            <w:r>
              <w:t>The location that the fulfillment was processed at.</w:t>
            </w:r>
          </w:p>
        </w:tc>
      </w:tr>
      <w:tr>
        <w:tc>
          <w:tcPr>
            <w:tcW w:type="dxa" w:w="2880"/>
          </w:tcPr>
          <w:p>
            <w:r>
              <w:t>data.fulfillmentCreate.fulfillment.name</w:t>
            </w:r>
          </w:p>
        </w:tc>
        <w:tc>
          <w:tcPr>
            <w:tcW w:type="dxa" w:w="2880"/>
          </w:tcPr>
          <w:p>
            <w:r>
              <w:t>String</w:t>
            </w:r>
          </w:p>
        </w:tc>
        <w:tc>
          <w:tcPr>
            <w:tcW w:type="dxa" w:w="2880"/>
          </w:tcPr>
          <w:p>
            <w:r>
              <w:t>Human readable reference identifier for this fulfillment.</w:t>
            </w:r>
          </w:p>
        </w:tc>
      </w:tr>
      <w:tr>
        <w:tc>
          <w:tcPr>
            <w:tcW w:type="dxa" w:w="2880"/>
          </w:tcPr>
          <w:p>
            <w:r>
              <w:t>data.fulfillmentCreate.fulfillment.order</w:t>
            </w:r>
          </w:p>
        </w:tc>
        <w:tc>
          <w:tcPr>
            <w:tcW w:type="dxa" w:w="2880"/>
          </w:tcPr>
          <w:p>
            <w:r>
              <w:t>Order</w:t>
            </w:r>
          </w:p>
        </w:tc>
        <w:tc>
          <w:tcPr>
            <w:tcW w:type="dxa" w:w="2880"/>
          </w:tcPr>
          <w:p>
            <w:r>
              <w:t>The order for which the fulfillment was created.</w:t>
            </w:r>
          </w:p>
        </w:tc>
      </w:tr>
      <w:tr>
        <w:tc>
          <w:tcPr>
            <w:tcW w:type="dxa" w:w="2880"/>
          </w:tcPr>
          <w:p>
            <w:r>
              <w:t>data.fulfillmentCreate.fulfillment.originAddress</w:t>
            </w:r>
          </w:p>
        </w:tc>
        <w:tc>
          <w:tcPr>
            <w:tcW w:type="dxa" w:w="2880"/>
          </w:tcPr>
          <w:p>
            <w:r>
              <w:t>FulfillmentOriginAddress</w:t>
            </w:r>
          </w:p>
        </w:tc>
        <w:tc>
          <w:tcPr>
            <w:tcW w:type="dxa" w:w="2880"/>
          </w:tcPr>
          <w:p>
            <w:r>
              <w:t>Address at which the fulfillment occurred (intended for tax purposes).</w:t>
            </w:r>
          </w:p>
        </w:tc>
      </w:tr>
      <w:tr>
        <w:tc>
          <w:tcPr>
            <w:tcW w:type="dxa" w:w="2880"/>
          </w:tcPr>
          <w:p>
            <w:r>
              <w:t>data.fulfillmentCreate.fulfillment.requiresShipping</w:t>
            </w:r>
          </w:p>
        </w:tc>
        <w:tc>
          <w:tcPr>
            <w:tcW w:type="dxa" w:w="2880"/>
          </w:tcPr>
          <w:p>
            <w:r>
              <w:t>Boolean</w:t>
            </w:r>
          </w:p>
        </w:tc>
        <w:tc>
          <w:tcPr>
            <w:tcW w:type="dxa" w:w="2880"/>
          </w:tcPr>
          <w:p>
            <w:r>
              <w:t>Whether any of the fulfillment line items require shipping.</w:t>
            </w:r>
          </w:p>
        </w:tc>
      </w:tr>
      <w:tr>
        <w:tc>
          <w:tcPr>
            <w:tcW w:type="dxa" w:w="2880"/>
          </w:tcPr>
          <w:p>
            <w:r>
              <w:t>data.fulfillmentCreate.fulfillment.service</w:t>
            </w:r>
          </w:p>
        </w:tc>
        <w:tc>
          <w:tcPr>
            <w:tcW w:type="dxa" w:w="2880"/>
          </w:tcPr>
          <w:p>
            <w:r>
              <w:t>FulfillmentService</w:t>
            </w:r>
          </w:p>
        </w:tc>
        <w:tc>
          <w:tcPr>
            <w:tcW w:type="dxa" w:w="2880"/>
          </w:tcPr>
          <w:p>
            <w:r>
              <w:t>Fulfillment service associated with the fulfillment.</w:t>
            </w:r>
          </w:p>
        </w:tc>
      </w:tr>
      <w:tr>
        <w:tc>
          <w:tcPr>
            <w:tcW w:type="dxa" w:w="2880"/>
          </w:tcPr>
          <w:p>
            <w:r>
              <w:t>data.fulfillmentCreate.fulfillment.status</w:t>
            </w:r>
          </w:p>
        </w:tc>
        <w:tc>
          <w:tcPr>
            <w:tcW w:type="dxa" w:w="2880"/>
          </w:tcPr>
          <w:p>
            <w:r>
              <w:t>FulfillmentStatus</w:t>
            </w:r>
          </w:p>
        </w:tc>
        <w:tc>
          <w:tcPr>
            <w:tcW w:type="dxa" w:w="2880"/>
          </w:tcPr>
          <w:p>
            <w:r>
              <w:t>The status of the fulfillment.</w:t>
            </w:r>
          </w:p>
        </w:tc>
      </w:tr>
      <w:tr>
        <w:tc>
          <w:tcPr>
            <w:tcW w:type="dxa" w:w="2880"/>
          </w:tcPr>
          <w:p>
            <w:r>
              <w:t>data.fulfillmentCreate.fulfillment.totalQuantity</w:t>
            </w:r>
          </w:p>
        </w:tc>
        <w:tc>
          <w:tcPr>
            <w:tcW w:type="dxa" w:w="2880"/>
          </w:tcPr>
          <w:p>
            <w:r>
              <w:t>Int</w:t>
            </w:r>
          </w:p>
        </w:tc>
        <w:tc>
          <w:tcPr>
            <w:tcW w:type="dxa" w:w="2880"/>
          </w:tcPr>
          <w:p>
            <w:r>
              <w:t>Sum of all line item quantities for the fulfillment.</w:t>
            </w:r>
          </w:p>
        </w:tc>
      </w:tr>
      <w:tr>
        <w:tc>
          <w:tcPr>
            <w:tcW w:type="dxa" w:w="2880"/>
          </w:tcPr>
          <w:p>
            <w:r>
              <w:t>data.fulfillmentCreate.fulfillment.trackingInfo</w:t>
            </w:r>
          </w:p>
        </w:tc>
        <w:tc>
          <w:tcPr>
            <w:tcW w:type="dxa" w:w="2880"/>
          </w:tcPr>
          <w:p>
            <w:r>
              <w:t>FulfillmentTrackingInfo</w:t>
            </w:r>
          </w:p>
        </w:tc>
        <w:tc>
          <w:tcPr>
            <w:tcW w:type="dxa" w:w="2880"/>
          </w:tcPr>
          <w:p>
            <w:r>
              <w:t>Tracking information (company/number/url) associated with the fulfillment.</w:t>
            </w:r>
          </w:p>
        </w:tc>
      </w:tr>
      <w:tr>
        <w:tc>
          <w:tcPr>
            <w:tcW w:type="dxa" w:w="2880"/>
          </w:tcPr>
          <w:p>
            <w:r>
              <w:t>data.fulfillmentCreate.fulfillment.updatedAt</w:t>
            </w:r>
          </w:p>
        </w:tc>
        <w:tc>
          <w:tcPr>
            <w:tcW w:type="dxa" w:w="2880"/>
          </w:tcPr>
          <w:p>
            <w:r>
              <w:t>DateTime</w:t>
            </w:r>
          </w:p>
        </w:tc>
        <w:tc>
          <w:tcPr>
            <w:tcW w:type="dxa" w:w="2880"/>
          </w:tcPr>
          <w:p>
            <w:r>
              <w:t>The date and time when the fulfillment was last modified.</w:t>
            </w:r>
          </w:p>
        </w:tc>
      </w:tr>
      <w:tr>
        <w:tc>
          <w:tcPr>
            <w:tcW w:type="dxa" w:w="2880"/>
          </w:tcPr>
          <w:p>
            <w:r>
              <w:t>data.fulfillmentCreate.userErrors</w:t>
            </w:r>
          </w:p>
        </w:tc>
        <w:tc>
          <w:tcPr>
            <w:tcW w:type="dxa" w:w="2880"/>
          </w:tcPr>
          <w:p>
            <w:r>
              <w:t>UserError[]</w:t>
            </w:r>
          </w:p>
        </w:tc>
        <w:tc>
          <w:tcPr>
            <w:tcW w:type="dxa" w:w="2880"/>
          </w:tcPr>
          <w:p>
            <w:r>
              <w:t>Errors that occurred while executing the mutation.</w:t>
            </w:r>
          </w:p>
        </w:tc>
      </w:tr>
    </w:tbl>
    <w:p/>
    <w:p>
      <w:pPr>
        <w:pStyle w:val="Heading3"/>
      </w:pPr>
      <w:r>
        <w:t>Behavior</w:t>
      </w:r>
    </w:p>
    <w:p>
      <w:pPr>
        <w:pStyle w:val="ListBullet"/>
      </w:pPr>
      <w:r>
        <w:t>Validates the provided fulfillment orders are associated with the same order and assigned to the same location.</w:t>
      </w:r>
    </w:p>
    <w:p>
      <w:pPr>
        <w:pStyle w:val="ListBullet"/>
      </w:pPr>
      <w:r>
        <w:t>Creates a fulfillment record for the specified fulfillment orders (and optionally specified line items).</w:t>
      </w:r>
    </w:p>
    <w:p>
      <w:pPr>
        <w:pStyle w:val="ListBullet"/>
      </w:pPr>
      <w:r>
        <w:t>Applies optional settings such as tracking info and customer notification preferences (when provided in FulfillmentInput).</w:t>
      </w:r>
    </w:p>
    <w:p>
      <w:pPr>
        <w:pStyle w:val="ListBullet"/>
      </w:pPr>
      <w:r>
        <w:t>Returns the created Fulfillment and any userErrors.</w:t>
      </w:r>
    </w:p>
    <w:p>
      <w:pPr>
        <w:pStyle w:val="Heading3"/>
      </w:pPr>
      <w:r>
        <w:t>Notes</w:t>
      </w:r>
    </w:p>
    <w:p>
      <w:pPr>
        <w:pStyle w:val="ListBullet"/>
      </w:pPr>
      <w:r>
        <w:t>If you don’t specify line items in the fulfillment input, then all items in each fulfillment order are fulfilled.</w:t>
      </w:r>
    </w:p>
    <w:p>
      <w:pPr>
        <w:pStyle w:val="ListBullet"/>
      </w:pPr>
      <w:r>
        <w:t>The specific fields you receive back for fulfillment depend on what you request in the GraphQL selection set.</w:t>
      </w:r>
    </w:p>
    <w:p>
      <w:pPr>
        <w:pStyle w:val="Heading3"/>
      </w:pPr>
      <w:r>
        <w:t>Gotchas</w:t>
      </w:r>
    </w:p>
    <w:p>
      <w:pPr>
        <w:pStyle w:val="ListBullet"/>
      </w:pPr>
      <w:r>
        <w:t>GraphQL calls can return 200 OK even when the operation fails at the business-rule level; always check userErrors.</w:t>
      </w:r>
    </w:p>
    <w:p>
      <w:pPr>
        <w:pStyle w:val="ListBullet"/>
      </w:pPr>
      <w:r>
        <w:t>This mutation is designed for fulfillment-order-based workflows; ensure you’re using FulfillmentOrder IDs/line items rather than legacy fulfillment flows.</w:t>
      </w:r>
    </w:p>
    <w:p>
      <w:pPr>
        <w:pStyle w:val="Heading3"/>
      </w:pPr>
      <w:r>
        <w:t>Related fulfillments actions</w:t>
      </w:r>
    </w:p>
    <w:p>
      <w:pPr>
        <w:pStyle w:val="ListBullet"/>
      </w:pPr>
      <w:r>
        <w:t>[POST] Cancel a Fulfillment — /graphql.json</w:t>
      </w:r>
    </w:p>
    <w:p>
      <w:pPr>
        <w:pStyle w:val="ListBullet"/>
      </w:pPr>
      <w:r>
        <w:t>[POST] Update Fulfillment Tracking Information — /graphql.json</w:t>
      </w:r>
    </w:p>
    <w:p>
      <w:pPr>
        <w:pStyle w:val="ListBullet"/>
      </w:pPr>
      <w:r>
        <w:t>[POST] Create Fulfillment for Fulfillment Orders (fulfillmentCreateV2) — /admin/api/2026-01/graphql.json</w:t>
      </w:r>
    </w:p>
    <w:p>
      <w:pPr>
        <w:pStyle w:val="ListBullet"/>
      </w:pPr>
      <w:r>
        <w:t>[POST] Update Fulfillment Tracking Info (fulfillmentTrackingInfoUpdateV2) — /admin/api/2026-01/graphql.json</w:t>
      </w:r>
    </w:p>
    <w:p>
      <w:pPr>
        <w:pStyle w:val="ListBullet"/>
      </w:pPr>
      <w:r>
        <w:t>[POST] Get a Fulfillment by ID (GraphQL) — /admin/api/2026-01/graphql.json</w:t>
      </w:r>
    </w:p>
    <w:p>
      <w:r>
        <w:br w:type="page"/>
      </w:r>
    </w:p>
    <w:p>
      <w:pPr>
        <w:pStyle w:val="Heading2"/>
      </w:pPr>
      <w:r>
        <w:t>219. [POST] Delete Draft Order</w:t>
      </w:r>
    </w:p>
    <w:p>
      <w:r>
        <w:rPr>
          <w:b/>
        </w:rPr>
        <w:t xml:space="preserve">Endpoint: </w:t>
      </w:r>
      <w:r>
        <w:rPr>
          <w:rFonts w:ascii="Courier New" w:hAnsi="Courier New"/>
          <w:sz w:val="18"/>
        </w:rPr>
        <w:t>/admin/api/2026-01/graphql.json</w:t>
      </w:r>
    </w:p>
    <w:p>
      <w:pPr>
        <w:pStyle w:val="Heading3"/>
      </w:pPr>
      <w:r>
        <w:t>Delete a Draft Order (GraphQL Mutation)</w:t>
      </w:r>
    </w:p>
    <w:p>
      <w:pPr>
        <w:pStyle w:val="Heading3"/>
      </w:pPr>
      <w:r>
        <w:t>Prerequisites</w:t>
      </w:r>
    </w:p>
    <w:p>
      <w:pPr>
        <w:pStyle w:val="ListBullet"/>
      </w:pPr>
      <w:r>
        <w:t>You must have access to manage draft orders in the Shopify Admin for the target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draft order in Shopify by specifying the draft order’s ID in the draftOrderDelete mutation input. Returns the ID of the deleted draft order and any user errors.</w:t>
      </w:r>
    </w:p>
    <w:p>
      <w:pPr>
        <w:pStyle w:val="Heading3"/>
      </w:pPr>
      <w:r>
        <w:t>GraphQL Mutation</w:t>
      </w:r>
    </w:p>
    <w:p>
      <w:pPr>
        <w:pStyle w:val="Heading3"/>
      </w:pPr>
      <w:r>
        <w:t>Mutation Name</w:t>
      </w:r>
    </w:p>
    <w:p>
      <w:r>
        <w:t>draftOrderDelete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Send in the JSON request body.</w:t>
            </w:r>
          </w:p>
        </w:tc>
      </w:tr>
      <w:tr>
        <w:tc>
          <w:tcPr>
            <w:tcW w:type="dxa" w:w="2880"/>
          </w:tcPr>
          <w:p>
            <w:r>
              <w:t>variables</w:t>
            </w:r>
          </w:p>
        </w:tc>
        <w:tc>
          <w:tcPr>
            <w:tcW w:type="dxa" w:w="2880"/>
          </w:tcPr>
          <w:p>
            <w:r>
              <w:t>object</w:t>
            </w:r>
          </w:p>
        </w:tc>
        <w:tc>
          <w:tcPr>
            <w:tcW w:type="dxa" w:w="2880"/>
          </w:tcPr>
          <w:p>
            <w:r>
              <w:t>Variables used by the mutation (if using variables). Send in the JSON request body.</w:t>
            </w:r>
          </w:p>
        </w:tc>
      </w:tr>
    </w:tbl>
    <w:p/>
    <w:p>
      <w:pPr>
        <w:pStyle w:val="Heading3"/>
      </w:pPr>
      <w:r>
        <w:t>Mutation Arguments (within GraphQL)</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DraftOrderDeleteInput</w:t>
            </w:r>
          </w:p>
        </w:tc>
        <w:tc>
          <w:tcPr>
            <w:tcW w:type="dxa" w:w="2880"/>
          </w:tcPr>
          <w:p>
            <w:r>
              <w:t>Specify the draft order to delete by its ID.</w:t>
            </w:r>
          </w:p>
        </w:tc>
      </w:tr>
    </w:tbl>
    <w:p/>
    <w:p>
      <w:r>
        <w:rPr>
          <w:b/>
        </w:rPr>
        <w:t>Note: Note: The scraped documentation does not enumerate the fields inside DraftOrderDeleteInput, but it indicates it identifies the draft order by its ID.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"draftOrderDelete": {</w:t>
        <w:br/>
        <w:t xml:space="preserve"> "deletedId": "gid://shopify/DraftOrder/1234567890",</w:t>
        <w:br/>
        <w:t xml:space="preserve"> "userErrors": []</w:t>
        <w:br/>
        <w:t xml:space="preserve"> }</w:t>
        <w:br/>
        <w:t xml:space="preserve"> }</w:t>
        <w:br/>
        <w:t>}</w:t>
      </w:r>
    </w:p>
    <w:p>
      <w:r>
        <w:rPr>
          <w:b/>
        </w:rPr>
        <w:t>Note: Shopify GraphQL commonly returns 200 OK even when there are userErrors. Check userErrors to confirm the mutation succeeded.</w:t>
      </w:r>
    </w:p>
    <w:p>
      <w:pPr>
        <w:pStyle w:val="Heading3"/>
      </w:pPr>
      <w:r>
        <w:t>Error Response (GraphQL-level error example)</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["draftOrderDelete"]</w:t>
        <w:br/>
        <w:t xml:space="preserve"> }</w:t>
        <w:br/>
        <w:t xml:space="preserve"> ],</w:t>
        <w:br/>
        <w:t xml:space="preserve"> "data": {</w:t>
        <w:br/>
        <w:t xml:space="preserve"> "draftOrderDelete":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deletedId</w:t>
            </w:r>
          </w:p>
        </w:tc>
        <w:tc>
          <w:tcPr>
            <w:tcW w:type="dxa" w:w="2880"/>
          </w:tcPr>
          <w:p>
            <w:r>
              <w:t>ID</w:t>
            </w:r>
          </w:p>
        </w:tc>
        <w:tc>
          <w:tcPr>
            <w:tcW w:type="dxa" w:w="2880"/>
          </w:tcPr>
          <w:p>
            <w:r>
              <w:t>The ID of the deleted draft order.</w:t>
            </w:r>
          </w:p>
        </w:tc>
      </w:tr>
      <w:tr>
        <w:tc>
          <w:tcPr>
            <w:tcW w:type="dxa" w:w="2880"/>
          </w:tcPr>
          <w:p>
            <w:r>
              <w:t>userErrors</w:t>
            </w:r>
          </w:p>
        </w:tc>
        <w:tc>
          <w:tcPr>
            <w:tcW w:type="dxa" w:w="2880"/>
          </w:tcPr>
          <w:p>
            <w:r>
              <w: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draftOrderDelete($input: DraftOrderDeleteInput!) { draftOrderDelete(input: $input) { deletedId userErrors { field message } } }",</w:t>
        <w:br/>
        <w:t xml:space="preserve"> "variables": {</w:t>
        <w:br/>
        <w:t xml:space="preserve"> "input": {</w:t>
        <w:br/>
        <w:t xml:space="preserve"> "id": "gid://shopify/DraftOrder/1234567890"</w:t>
        <w:br/>
        <w:t xml:space="preserve">      }</w:t>
        <w:br/>
        <w:t xml:space="preserve">    }</w:t>
        <w:br/>
        <w:t xml:space="preserve">  }'</w:t>
      </w:r>
    </w:p>
    <w:p>
      <w:pPr>
        <w:pStyle w:val="Heading3"/>
      </w:pPr>
      <w:r>
        <w:t>Example Usage</w:t>
      </w:r>
    </w:p>
    <w:p>
      <w:pPr>
        <w:pStyle w:val="Heading3"/>
      </w:pPr>
      <w:r>
        <w:t>Example 1: Delete a Draft Order by ID</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($input: DraftOrderDeleteInput!) { draftOrderDelete(input: $input) { deletedId userErrors { field message } } }",</w:t>
        <w:br/>
        <w:t xml:space="preserve"> "variables": {</w:t>
        <w:br/>
        <w:t xml:space="preserve"> "input": {</w:t>
        <w:br/>
        <w:t xml:space="preserve"> "id": "gid://shopify/DraftOrder/1234567890"</w:t>
        <w:br/>
        <w:t xml:space="preserve">      }</w:t>
        <w:br/>
        <w:t xml:space="preserve">    }</w:t>
        <w:br/>
        <w:t xml:space="preserve">  }'</w:t>
      </w:r>
    </w:p>
    <w:p>
      <w:pPr>
        <w:pStyle w:val="Heading3"/>
      </w:pPr>
      <w:r>
        <w:t>Example 2: Inline Input (no variables)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 draftOrderDelete(input: { id: \"gid://shopify/DraftOrder/1234567890\" }) { deletedId userErrors { field message } } }"</w:t>
        <w:br/>
        <w:t xml:space="preserve">  }'</w:t>
      </w:r>
    </w:p>
    <w:p>
      <w:pPr>
        <w:pStyle w:val="Heading3"/>
      </w:pPr>
      <w:r>
        <w:t>Behavior</w:t>
      </w:r>
    </w:p>
    <w:p>
      <w:pPr>
        <w:pStyle w:val="ListBullet"/>
      </w:pPr>
      <w:r>
        <w:t>The mutation receives an input object identifying the draft order to delete (by ID).</w:t>
      </w:r>
    </w:p>
    <w:p>
      <w:pPr>
        <w:pStyle w:val="ListBullet"/>
      </w:pPr>
      <w:r>
        <w:t>Shopify attempts to delete the specified draft order.</w:t>
      </w:r>
    </w:p>
    <w:p>
      <w:pPr>
        <w:pStyle w:val="ListBullet"/>
      </w:pPr>
      <w:r>
        <w:t xml:space="preserve">On completion, the response includes: </w:t>
        <w:br/>
        <w:br/>
        <w:t>deletedId if deletion occurred</w:t>
        <w:br/>
        <w:t>userErrors describing any issues encountered</w:t>
      </w:r>
    </w:p>
    <w:p>
      <w:pPr>
        <w:pStyle w:val="Heading3"/>
      </w:pPr>
      <w:r>
        <w:t>Notes</w:t>
      </w:r>
    </w:p>
    <w:p>
      <w:pPr>
        <w:pStyle w:val="ListBullet"/>
      </w:pPr>
      <w:r>
        <w:t>This is a GraphQL mutation executed via Shopify’s Admin GraphQL endpoint.</w:t>
      </w:r>
    </w:p>
    <w:p>
      <w:pPr>
        <w:pStyle w:val="ListBullet"/>
      </w:pPr>
      <w:r>
        <w:t>The documentation provided only specifies that the draft order is identified by ID; it does not list other possible DraftOrderDeleteInput fields.</w:t>
      </w:r>
    </w:p>
    <w:p>
      <w:pPr>
        <w:pStyle w:val="Heading3"/>
      </w:pPr>
      <w:r>
        <w:t>Gotchas</w:t>
      </w:r>
    </w:p>
    <w:p>
      <w:pPr>
        <w:pStyle w:val="ListBullet"/>
      </w:pPr>
      <w:r>
        <w:t>A successful HTTP response can still include userErrors; always inspect data.draftOrderDelete.userErrors.</w:t>
      </w:r>
    </w:p>
    <w:p>
      <w:pPr>
        <w:pStyle w:val="Heading3"/>
      </w:pPr>
      <w:r>
        <w:t>Error Handling</w:t>
      </w:r>
    </w:p>
    <w:p>
      <w:pPr>
        <w:pStyle w:val="ListBullet"/>
      </w:pPr>
      <w:r>
        <w:t>GraphQL userErrors: Returned in data.draftOrderDelete.userErrors when the mutation cannot be completed as requested.</w:t>
      </w:r>
    </w:p>
    <w:p>
      <w:pPr>
        <w:pStyle w:val="ListBullet"/>
      </w:pPr>
      <w:r>
        <w:t>GraphQL errors: Returned in the top-level errors array for query/mutation execution failures.</w:t>
      </w:r>
    </w:p>
    <w:p>
      <w:pPr>
        <w:pStyle w:val="Heading3"/>
      </w:pPr>
      <w:r>
        <w:t>Related draftOrders actions</w:t>
      </w:r>
    </w:p>
    <w:p>
      <w:pPr>
        <w:pStyle w:val="ListBullet"/>
      </w:pPr>
      <w:r>
        <w:t>[POST] Complete a Draft Order — /admin/api/2026-01/graphql.json</w:t>
      </w:r>
    </w:p>
    <w:p>
      <w:pPr>
        <w:pStyle w:val="ListBullet"/>
      </w:pPr>
      <w:r>
        <w:t>[POST] Create a Draft Order — /admin/api/2026-01/graphql.json</w:t>
      </w:r>
    </w:p>
    <w:p>
      <w:pPr>
        <w:pStyle w:val="ListBullet"/>
      </w:pPr>
      <w:r>
        <w:t>[POST] Update a Draft Order — /graphql.json</w:t>
      </w:r>
    </w:p>
    <w:p>
      <w:pPr>
        <w:pStyle w:val="ListBullet"/>
      </w:pPr>
      <w:r>
        <w:t>[POST] Preview a Draft Order Invoice Email — /graphql.json</w:t>
      </w:r>
    </w:p>
    <w:p>
      <w:pPr>
        <w:pStyle w:val="ListBullet"/>
      </w:pPr>
      <w:r>
        <w:t>[POST] Send Draft Order Invoice Email — /admin/api/2026-01/graphql.json</w:t>
      </w:r>
    </w:p>
    <w:p>
      <w:pPr>
        <w:pStyle w:val="ListBullet"/>
      </w:pPr>
      <w:r>
        <w:t>[POST] Bulk Delete Draft Orders — /admin/api/2026-01/graphql.json</w:t>
      </w:r>
    </w:p>
    <w:p>
      <w:r>
        <w:br w:type="page"/>
      </w:r>
    </w:p>
    <w:p>
      <w:pPr>
        <w:pStyle w:val="Heading2"/>
      </w:pPr>
      <w:r>
        <w:t>220. [POST] Create Fulfillment for Fulfillment Orders (fulfillmentCreateV2)</w:t>
      </w:r>
    </w:p>
    <w:p>
      <w:r>
        <w:rPr>
          <w:b/>
        </w:rPr>
        <w:t xml:space="preserve">Endpoint: </w:t>
      </w:r>
      <w:r>
        <w:rPr>
          <w:rFonts w:ascii="Courier New" w:hAnsi="Courier New"/>
          <w:sz w:val="18"/>
        </w:rPr>
        <w:t>/admin/api/2026-01/graphql.json</w:t>
      </w:r>
    </w:p>
    <w:p>
      <w:pPr>
        <w:pStyle w:val="Heading3"/>
      </w:pPr>
      <w:r>
        <w:t>Create a Fulfillment for Fulfillment Orders (fulfillmentCreateV2)</w:t>
      </w:r>
    </w:p>
    <w:p>
      <w:pPr>
        <w:pStyle w:val="Heading3"/>
      </w:pPr>
      <w:r>
        <w:t>Prerequisites</w:t>
      </w:r>
    </w:p>
    <w:p>
      <w:pPr>
        <w:pStyle w:val="ListBullet"/>
      </w:pPr>
      <w:r>
        <w:t xml:space="preserve">The fulfillment orders you want to fulfill must: </w:t>
        <w:br/>
        <w:br/>
        <w:t>Be associated with the same order</w:t>
        <w:br/>
        <w:t>Be assigned to the same location</w:t>
      </w:r>
    </w:p>
    <w:p>
      <w:pPr>
        <w:pStyle w:val="ListBullet"/>
      </w:pPr>
      <w:r>
        <w:t>You must have the necessary Shopify Admin API permissions to create fulfillments (exact scopes not provided in the scraped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fulfillment for one or many fulfillment orders. The fulfillment orders must belong to the same order and be assigned to the same location.</w:t>
      </w:r>
    </w:p>
    <w:p>
      <w:pPr>
        <w:pStyle w:val="Heading3"/>
      </w:pPr>
      <w:r>
        <w:t>Enforcement Rules</w:t>
      </w:r>
    </w:p>
    <w:p>
      <w:pPr>
        <w:pStyle w:val="ListBullet"/>
      </w:pPr>
      <w:r>
        <w:t>This is a GraphQL Admin API mutation and must be called via POST to the GraphQL endpoint.</w:t>
      </w:r>
    </w:p>
    <w:p>
      <w:pPr>
        <w:pStyle w:val="ListBullet"/>
      </w:pPr>
      <w:r>
        <w:t>Send the GraphQL payload in the request body as JSON (query and, optionally, variables).</w:t>
      </w:r>
    </w:p>
    <w:p>
      <w:pPr>
        <w:pStyle w:val="ListBullet"/>
      </w:pPr>
      <w:r>
        <w:t>There are no path parameters for this endpoint.</w:t>
      </w:r>
    </w:p>
    <w:p>
      <w:pPr>
        <w:pStyle w:val="ListBullet"/>
      </w:pPr>
      <w:r>
        <w:t>There are no query parameters for this endpoint.</w:t>
      </w:r>
    </w:p>
    <w:p>
      <w:pPr>
        <w:pStyle w:val="Heading3"/>
      </w:pPr>
      <w:r>
        <w:t>GraphQL Mutation</w:t>
      </w:r>
    </w:p>
    <w:p>
      <w:pPr>
        <w:pStyle w:val="Heading3"/>
      </w:pPr>
      <w:r>
        <w:t>Arguments</w:t>
      </w:r>
    </w:p>
    <w:p>
      <w:pPr>
        <w:pStyle w:val="Heading4"/>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fulfillment</w:t>
            </w:r>
          </w:p>
        </w:tc>
        <w:tc>
          <w:tcPr>
            <w:tcW w:type="dxa" w:w="2880"/>
          </w:tcPr>
          <w:p>
            <w:r>
              <w:t>FulfillmentV2Input</w:t>
            </w:r>
          </w:p>
        </w:tc>
        <w:tc>
          <w:tcPr>
            <w:tcW w:type="dxa" w:w="2880"/>
          </w:tcPr>
          <w:p>
            <w:r>
              <w:t>The input fields used to create a fulfillment from fulfillment orders.</w:t>
            </w:r>
          </w:p>
        </w:tc>
      </w:tr>
      <w:tr>
        <w:tc>
          <w:tcPr>
            <w:tcW w:type="dxa" w:w="2880"/>
          </w:tcPr>
          <w:p>
            <w:r>
              <w:t>message</w:t>
            </w:r>
          </w:p>
        </w:tc>
        <w:tc>
          <w:tcPr>
            <w:tcW w:type="dxa" w:w="2880"/>
          </w:tcPr>
          <w:p>
            <w:r>
              <w:t>String</w:t>
            </w:r>
          </w:p>
        </w:tc>
        <w:tc>
          <w:tcPr>
            <w:tcW w:type="dxa" w:w="2880"/>
          </w:tcPr>
          <w:p>
            <w:r>
              <w:t>An optional message for the fulfillment request.</w:t>
            </w:r>
          </w:p>
        </w:tc>
      </w:tr>
    </w:tbl>
    <w:p/>
    <w:p>
      <w:r>
        <w:rPr>
          <w:b/>
        </w:rPr>
        <w:t>Note: The scraped content does not explicitly mark any argument as required.</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as a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 (recommended for dynamic inputs).</w:t>
            </w:r>
          </w:p>
        </w:tc>
      </w:tr>
    </w:tbl>
    <w:p/>
    <w:p>
      <w:pPr>
        <w:pStyle w:val="Heading3"/>
      </w:pPr>
      <w:r>
        <w:t>Example GraphQL Body (using variables)</w:t>
      </w:r>
    </w:p>
    <w:p>
      <w:r>
        <w:rPr>
          <w:b/>
          <w:color w:val="666666"/>
          <w:sz w:val="16"/>
        </w:rPr>
        <w:t>[json]</w:t>
      </w:r>
    </w:p>
    <w:p>
      <w:pPr>
        <w:shd w:fill="F2F2F2" w:val="clear"/>
      </w:pPr>
      <w:r>
        <w:rPr>
          <w:rFonts w:ascii="Courier New" w:hAnsi="Courier New"/>
          <w:sz w:val="17"/>
        </w:rPr>
        <w:t>{</w:t>
        <w:br/>
        <w:t xml:space="preserve"> "query": "mutation fulfillmentCreateV2($fulfillment: FulfillmentV2Input, $message: String) { fulfillmentCreateV2(fulfillment: $fulfillment, message: $message) { fulfillment { id createdAt deliveredAt displayStatus estimatedDeliveryAt inTransitAt legacyResourceId name requiresShipping status totalQuantity updatedAt } userErrors { field message } } }",</w:t>
        <w:br/>
        <w:t xml:space="preserve"> "variables": {</w:t>
        <w:br/>
        <w:t xml:space="preserve"> "fulfillment": {</w:t>
        <w:br/>
        <w:t xml:space="preserve"> "fulfillmentOrders": [</w:t>
        <w:br/>
        <w:t xml:space="preserve"> {</w:t>
        <w:br/>
        <w:t xml:space="preserve"> "fulfillmentOrderId": "gid://shopify/FulfillmentOrder/1234567890"</w:t>
        <w:br/>
        <w:t xml:space="preserve"> }</w:t>
        <w:br/>
        <w:t xml:space="preserve"> ]</w:t>
        <w:br/>
        <w:t xml:space="preserve"> },</w:t>
        <w:br/>
        <w:t xml:space="preserve"> "message": "Packed and shipped"</w:t>
        <w:br/>
        <w:t xml:space="preserve"> }</w:t>
        <w:br/>
        <w:t>}</w:t>
      </w:r>
    </w:p>
    <w:p>
      <w:r>
        <w:rPr>
          <w:b/>
        </w:rPr>
        <w:t>Note: Note: The exact shape of FulfillmentV2Input (its fields and which are required) is not included in the scraped content, so only the high-level argument name/type can be documented definitively.</w:t>
      </w:r>
    </w:p>
    <w:p>
      <w:pPr>
        <w:pStyle w:val="Heading3"/>
      </w:pPr>
      <w:r>
        <w:t>Response</w:t>
      </w:r>
    </w:p>
    <w:p>
      <w:pPr>
        <w:pStyle w:val="Heading3"/>
      </w:pPr>
      <w:r>
        <w:t>Success Response (200 OK)</w:t>
      </w:r>
    </w:p>
    <w:p>
      <w:r>
        <w:t>Shopify GraphQL responses return data and may also include errors at the top level. The mutation payload includes fulfillment and userErrors.</w:t>
      </w:r>
    </w:p>
    <w:p>
      <w:r>
        <w:rPr>
          <w:b/>
          <w:color w:val="666666"/>
          <w:sz w:val="16"/>
        </w:rPr>
        <w:t>[json]</w:t>
      </w:r>
    </w:p>
    <w:p>
      <w:pPr>
        <w:shd w:fill="F2F2F2" w:val="clear"/>
      </w:pPr>
      <w:r>
        <w:rPr>
          <w:rFonts w:ascii="Courier New" w:hAnsi="Courier New"/>
          <w:sz w:val="17"/>
        </w:rPr>
        <w:t>{</w:t>
        <w:br/>
        <w:t xml:space="preserve"> "data": {</w:t>
        <w:br/>
        <w:t xml:space="preserve"> "fulfillmentCreateV2": {</w:t>
        <w:br/>
        <w:t xml:space="preserve"> "fulfillment": {</w:t>
        <w:br/>
        <w:t xml:space="preserve"> "id": "gid://shopify/Fulfillment/9876543210",</w:t>
        <w:br/>
        <w:t xml:space="preserve"> "createdAt": "2026-03-14T12:34:56Z",</w:t>
        <w:br/>
        <w:t xml:space="preserve"> "deliveredAt": null,</w:t>
        <w:br/>
        <w:t xml:space="preserve"> "displayStatus": "IN_TRANSIT",</w:t>
        <w:br/>
        <w:t xml:space="preserve"> "estimatedDeliveryAt": "2026-03-18T00:00:00Z",</w:t>
        <w:br/>
        <w:t xml:space="preserve"> "inTransitAt": "2026-03-14T13:00:00Z",</w:t>
        <w:br/>
        <w:t xml:space="preserve"> "legacyResourceId": "9876543210",</w:t>
        <w:br/>
        <w:t xml:space="preserve"> "name": "#F1234",</w:t>
        <w:br/>
        <w:t xml:space="preserve"> "requiresShipping": true,</w:t>
        <w:br/>
        <w:t xml:space="preserve"> "status": "SUCCESS",</w:t>
        <w:br/>
        <w:t xml:space="preserve"> "totalQuantity": 2,</w:t>
        <w:br/>
        <w:t xml:space="preserve"> "updatedAt": "2026-03-14T13:00:00Z"</w:t>
        <w:br/>
        <w:t xml:space="preserve"> },</w:t>
        <w:br/>
        <w:t xml:space="preserve"> "userErrors": []</w:t>
        <w:br/>
        <w:t xml:space="preserve"> }</w:t>
        <w:br/>
        <w:t xml:space="preserve"> }</w:t>
        <w:br/>
        <w:t>}</w:t>
      </w:r>
    </w:p>
    <w:p>
      <w:pPr>
        <w:pStyle w:val="Heading3"/>
      </w:pPr>
      <w:r>
        <w:t>Error Response (GraphQL user errors in payload)</w:t>
      </w:r>
    </w:p>
    <w:p>
      <w:r>
        <w:rPr>
          <w:b/>
          <w:color w:val="666666"/>
          <w:sz w:val="16"/>
        </w:rPr>
        <w:t>[json]</w:t>
      </w:r>
    </w:p>
    <w:p>
      <w:pPr>
        <w:shd w:fill="F2F2F2" w:val="clear"/>
      </w:pPr>
      <w:r>
        <w:rPr>
          <w:rFonts w:ascii="Courier New" w:hAnsi="Courier New"/>
          <w:sz w:val="17"/>
        </w:rPr>
        <w:t>{</w:t>
        <w:br/>
        <w:t xml:space="preserve"> "data": {</w:t>
        <w:br/>
        <w:t xml:space="preserve"> "fulfillmentCreateV2": {</w:t>
        <w:br/>
        <w:t xml:space="preserve"> "fulfillment": null,</w:t>
        <w:br/>
        <w:t xml:space="preserve"> "userErrors": [</w:t>
        <w:br/>
        <w:t xml:space="preserve"> {</w:t>
        <w:br/>
        <w:t xml:space="preserve"> "field": ["fulfillment"],</w:t>
        <w:br/>
        <w:t xml:space="preserve"> "message": "Fulfillment orders must be associated with the same order and assigned to the same location."</w:t>
        <w:br/>
        <w:t xml:space="preserve"> }</w:t>
        <w:br/>
        <w:t xml:space="preserve"> ]</w:t>
        <w:br/>
        <w:t xml:space="preserve"> }</w:t>
        <w:br/>
        <w:t xml:space="preserve"> }</w:t>
        <w:br/>
        <w:t>}</w:t>
      </w:r>
    </w:p>
    <w:p>
      <w:pPr>
        <w:pStyle w:val="Heading3"/>
      </w:pPr>
      <w:r>
        <w:t>Response Fields</w:t>
      </w:r>
    </w:p>
    <w:p>
      <w:pPr>
        <w:pStyle w:val="Heading3"/>
      </w:pPr>
      <w:r>
        <w:t>data.fulfillmentCreateV2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fulfillment</w:t>
            </w:r>
          </w:p>
        </w:tc>
        <w:tc>
          <w:tcPr>
            <w:tcW w:type="dxa" w:w="2880"/>
          </w:tcPr>
          <w:p>
            <w:r>
              <w:t>Fulfillment</w:t>
            </w:r>
          </w:p>
        </w:tc>
        <w:tc>
          <w:tcPr>
            <w:tcW w:type="dxa" w:w="2880"/>
          </w:tcPr>
          <w:p>
            <w:r>
              <w:t>The created fulfillment.</w:t>
            </w:r>
          </w:p>
        </w:tc>
      </w:tr>
      <w:tr>
        <w:tc>
          <w:tcPr>
            <w:tcW w:type="dxa" w:w="2880"/>
          </w:tcPr>
          <w:p>
            <w:r>
              <w:t>userErrors</w:t>
            </w:r>
          </w:p>
        </w:tc>
        <w:tc>
          <w:tcPr>
            <w:tcW w:type="dxa" w:w="2880"/>
          </w:tcPr>
          <w:p>
            <w:r>
              <w:t>UserError</w:t>
            </w:r>
          </w:p>
        </w:tc>
        <w:tc>
          <w:tcPr>
            <w:tcW w:type="dxa" w:w="2880"/>
          </w:tcPr>
          <w:p>
            <w:r>
              <w:t>The list of errors that occurred from executing the mutation.</w:t>
            </w:r>
          </w:p>
        </w:tc>
      </w:tr>
    </w:tbl>
    <w:p/>
    <w:p>
      <w:pPr>
        <w:pStyle w:val="Heading3"/>
      </w:pPr>
      <w:r>
        <w:t>data.fulfillmentCreateV2.fulfillment (selected fields explicitly described)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DateTime</w:t>
            </w:r>
          </w:p>
        </w:tc>
        <w:tc>
          <w:tcPr>
            <w:tcW w:type="dxa" w:w="2880"/>
          </w:tcPr>
          <w:p>
            <w:r>
              <w:t>The date and time when the fulfillment was created.</w:t>
            </w:r>
          </w:p>
        </w:tc>
      </w:tr>
      <w:tr>
        <w:tc>
          <w:tcPr>
            <w:tcW w:type="dxa" w:w="2880"/>
          </w:tcPr>
          <w:p>
            <w:r>
              <w:t>deliveredAt</w:t>
            </w:r>
          </w:p>
        </w:tc>
        <w:tc>
          <w:tcPr>
            <w:tcW w:type="dxa" w:w="2880"/>
          </w:tcPr>
          <w:p>
            <w:r>
              <w:t>DateTime</w:t>
            </w:r>
          </w:p>
        </w:tc>
        <w:tc>
          <w:tcPr>
            <w:tcW w:type="dxa" w:w="2880"/>
          </w:tcPr>
          <w:p>
            <w:r>
              <w:t>The date that this fulfillment was delivered.</w:t>
            </w:r>
          </w:p>
        </w:tc>
      </w:tr>
      <w:tr>
        <w:tc>
          <w:tcPr>
            <w:tcW w:type="dxa" w:w="2880"/>
          </w:tcPr>
          <w:p>
            <w:r>
              <w:t>displayStatus</w:t>
            </w:r>
          </w:p>
        </w:tc>
        <w:tc>
          <w:tcPr>
            <w:tcW w:type="dxa" w:w="2880"/>
          </w:tcPr>
          <w:p>
            <w:r>
              <w:t>FulfillmentDisplayStatus</w:t>
            </w:r>
          </w:p>
        </w:tc>
        <w:tc>
          <w:tcPr>
            <w:tcW w:type="dxa" w:w="2880"/>
          </w:tcPr>
          <w:p>
            <w:r>
              <w:t>Human readable display status for this fulfillment.</w:t>
            </w:r>
          </w:p>
        </w:tc>
      </w:tr>
      <w:tr>
        <w:tc>
          <w:tcPr>
            <w:tcW w:type="dxa" w:w="2880"/>
          </w:tcPr>
          <w:p>
            <w:r>
              <w:t>estimatedDeliveryAt</w:t>
            </w:r>
          </w:p>
        </w:tc>
        <w:tc>
          <w:tcPr>
            <w:tcW w:type="dxa" w:w="2880"/>
          </w:tcPr>
          <w:p>
            <w:r>
              <w:t>DateTime</w:t>
            </w:r>
          </w:p>
        </w:tc>
        <w:tc>
          <w:tcPr>
            <w:tcW w:type="dxa" w:w="2880"/>
          </w:tcPr>
          <w:p>
            <w:r>
              <w:t>The estimated date that this fulfillment will arrive.</w:t>
            </w:r>
          </w:p>
        </w:tc>
      </w:tr>
      <w:tr>
        <w:tc>
          <w:tcPr>
            <w:tcW w:type="dxa" w:w="2880"/>
          </w:tcPr>
          <w:p>
            <w:r>
              <w:t>events</w:t>
            </w:r>
          </w:p>
        </w:tc>
        <w:tc>
          <w:tcPr>
            <w:tcW w:type="dxa" w:w="2880"/>
          </w:tcPr>
          <w:p>
            <w:r>
              <w:t>FulfillmentEventConnection</w:t>
            </w:r>
          </w:p>
        </w:tc>
        <w:tc>
          <w:tcPr>
            <w:tcW w:type="dxa" w:w="2880"/>
          </w:tcPr>
          <w:p>
            <w:r>
              <w:t>The history of events associated with this fulfillment.</w:t>
            </w:r>
          </w:p>
        </w:tc>
      </w:tr>
      <w:tr>
        <w:tc>
          <w:tcPr>
            <w:tcW w:type="dxa" w:w="2880"/>
          </w:tcPr>
          <w:p>
            <w:r>
              <w:t>fulfillmentLineItems</w:t>
            </w:r>
          </w:p>
        </w:tc>
        <w:tc>
          <w:tcPr>
            <w:tcW w:type="dxa" w:w="2880"/>
          </w:tcPr>
          <w:p>
            <w:r>
              <w:t>FulfillmentLineItemConnection</w:t>
            </w:r>
          </w:p>
        </w:tc>
        <w:tc>
          <w:tcPr>
            <w:tcW w:type="dxa" w:w="2880"/>
          </w:tcPr>
          <w:p>
            <w:r>
              <w:t>List of the fulfillment's line items.</w:t>
            </w:r>
          </w:p>
        </w:tc>
      </w:tr>
      <w:tr>
        <w:tc>
          <w:tcPr>
            <w:tcW w:type="dxa" w:w="2880"/>
          </w:tcPr>
          <w:p>
            <w:r>
              <w:t>fulfillmentOrders</w:t>
            </w:r>
          </w:p>
        </w:tc>
        <w:tc>
          <w:tcPr>
            <w:tcW w:type="dxa" w:w="2880"/>
          </w:tcPr>
          <w:p>
            <w:r>
              <w:t>FulfillmentOrderConnection</w:t>
            </w:r>
          </w:p>
        </w:tc>
        <w:tc>
          <w:tcPr>
            <w:tcW w:type="dxa" w:w="2880"/>
          </w:tcPr>
          <w:p>
            <w:r>
              <w:t>A paginated list of fulfillment orders for the fulfillment.</w:t>
            </w:r>
          </w:p>
        </w:tc>
      </w:tr>
      <w:tr>
        <w:tc>
          <w:tcPr>
            <w:tcW w:type="dxa" w:w="2880"/>
          </w:tcPr>
          <w:p>
            <w:r>
              <w:t>id</w:t>
            </w:r>
          </w:p>
        </w:tc>
        <w:tc>
          <w:tcPr>
            <w:tcW w:type="dxa" w:w="2880"/>
          </w:tcPr>
          <w:p>
            <w:r>
              <w:t>ID</w:t>
            </w:r>
          </w:p>
        </w:tc>
        <w:tc>
          <w:tcPr>
            <w:tcW w:type="dxa" w:w="2880"/>
          </w:tcPr>
          <w:p>
            <w:r>
              <w:t>A globally-unique ID.</w:t>
            </w:r>
          </w:p>
        </w:tc>
      </w:tr>
      <w:tr>
        <w:tc>
          <w:tcPr>
            <w:tcW w:type="dxa" w:w="2880"/>
          </w:tcPr>
          <w:p>
            <w:r>
              <w:t>inTransitAt</w:t>
            </w:r>
          </w:p>
        </w:tc>
        <w:tc>
          <w:tcPr>
            <w:tcW w:type="dxa" w:w="2880"/>
          </w:tcPr>
          <w:p>
            <w:r>
              <w:t>DateTime</w:t>
            </w:r>
          </w:p>
        </w:tc>
        <w:tc>
          <w:tcPr>
            <w:tcW w:type="dxa" w:w="2880"/>
          </w:tcPr>
          <w:p>
            <w:r>
              <w:t>The date and time when the fulfillment went into transit.</w:t>
            </w:r>
          </w:p>
        </w:tc>
      </w:tr>
      <w:tr>
        <w:tc>
          <w:tcPr>
            <w:tcW w:type="dxa" w:w="2880"/>
          </w:tcPr>
          <w:p>
            <w:r>
              <w:t>legacyResourceId</w:t>
            </w:r>
          </w:p>
        </w:tc>
        <w:tc>
          <w:tcPr>
            <w:tcW w:type="dxa" w:w="2880"/>
          </w:tcPr>
          <w:p>
            <w:r>
              <w:t>UnsignedInt64</w:t>
            </w:r>
          </w:p>
        </w:tc>
        <w:tc>
          <w:tcPr>
            <w:tcW w:type="dxa" w:w="2880"/>
          </w:tcPr>
          <w:p>
            <w:r>
              <w:t>The ID of the corresponding resource in the REST Admin API.</w:t>
            </w:r>
          </w:p>
        </w:tc>
      </w:tr>
      <w:tr>
        <w:tc>
          <w:tcPr>
            <w:tcW w:type="dxa" w:w="2880"/>
          </w:tcPr>
          <w:p>
            <w:r>
              <w:t>location</w:t>
            </w:r>
          </w:p>
        </w:tc>
        <w:tc>
          <w:tcPr>
            <w:tcW w:type="dxa" w:w="2880"/>
          </w:tcPr>
          <w:p>
            <w:r>
              <w:t>Location</w:t>
            </w:r>
          </w:p>
        </w:tc>
        <w:tc>
          <w:tcPr>
            <w:tcW w:type="dxa" w:w="2880"/>
          </w:tcPr>
          <w:p>
            <w:r>
              <w:t>The location that the fulfillment was processed at.</w:t>
            </w:r>
          </w:p>
        </w:tc>
      </w:tr>
      <w:tr>
        <w:tc>
          <w:tcPr>
            <w:tcW w:type="dxa" w:w="2880"/>
          </w:tcPr>
          <w:p>
            <w:r>
              <w:t>name</w:t>
            </w:r>
          </w:p>
        </w:tc>
        <w:tc>
          <w:tcPr>
            <w:tcW w:type="dxa" w:w="2880"/>
          </w:tcPr>
          <w:p>
            <w:r>
              <w:t>String</w:t>
            </w:r>
          </w:p>
        </w:tc>
        <w:tc>
          <w:tcPr>
            <w:tcW w:type="dxa" w:w="2880"/>
          </w:tcPr>
          <w:p>
            <w:r>
              <w:t>Human readable reference identifier for this fulfillment.</w:t>
            </w:r>
          </w:p>
        </w:tc>
      </w:tr>
      <w:tr>
        <w:tc>
          <w:tcPr>
            <w:tcW w:type="dxa" w:w="2880"/>
          </w:tcPr>
          <w:p>
            <w:r>
              <w:t>order</w:t>
            </w:r>
          </w:p>
        </w:tc>
        <w:tc>
          <w:tcPr>
            <w:tcW w:type="dxa" w:w="2880"/>
          </w:tcPr>
          <w:p>
            <w:r>
              <w:t>Order</w:t>
            </w:r>
          </w:p>
        </w:tc>
        <w:tc>
          <w:tcPr>
            <w:tcW w:type="dxa" w:w="2880"/>
          </w:tcPr>
          <w:p>
            <w:r>
              <w:t>The order for which the fulfillment was created.</w:t>
            </w:r>
          </w:p>
        </w:tc>
      </w:tr>
      <w:tr>
        <w:tc>
          <w:tcPr>
            <w:tcW w:type="dxa" w:w="2880"/>
          </w:tcPr>
          <w:p>
            <w:r>
              <w:t>originAddress</w:t>
            </w:r>
          </w:p>
        </w:tc>
        <w:tc>
          <w:tcPr>
            <w:tcW w:type="dxa" w:w="2880"/>
          </w:tcPr>
          <w:p>
            <w:r>
              <w:t>FulfillmentOriginAddress</w:t>
            </w:r>
          </w:p>
        </w:tc>
        <w:tc>
          <w:tcPr>
            <w:tcW w:type="dxa" w:w="2880"/>
          </w:tcPr>
          <w:p>
            <w:r>
              <w:t>The address at which the fulfillment occurred (intended for tax purposes).</w:t>
            </w:r>
          </w:p>
        </w:tc>
      </w:tr>
      <w:tr>
        <w:tc>
          <w:tcPr>
            <w:tcW w:type="dxa" w:w="2880"/>
          </w:tcPr>
          <w:p>
            <w:r>
              <w:t>requiresShipping</w:t>
            </w:r>
          </w:p>
        </w:tc>
        <w:tc>
          <w:tcPr>
            <w:tcW w:type="dxa" w:w="2880"/>
          </w:tcPr>
          <w:p>
            <w:r>
              <w:t>Boolean</w:t>
            </w:r>
          </w:p>
        </w:tc>
        <w:tc>
          <w:tcPr>
            <w:tcW w:type="dxa" w:w="2880"/>
          </w:tcPr>
          <w:p>
            <w:r>
              <w:t>Whether any of the line items in the fulfillment require shipping.</w:t>
            </w:r>
          </w:p>
        </w:tc>
      </w:tr>
      <w:tr>
        <w:tc>
          <w:tcPr>
            <w:tcW w:type="dxa" w:w="2880"/>
          </w:tcPr>
          <w:p>
            <w:r>
              <w:t>service</w:t>
            </w:r>
          </w:p>
        </w:tc>
        <w:tc>
          <w:tcPr>
            <w:tcW w:type="dxa" w:w="2880"/>
          </w:tcPr>
          <w:p>
            <w:r>
              <w:t>FulfillmentService</w:t>
            </w:r>
          </w:p>
        </w:tc>
        <w:tc>
          <w:tcPr>
            <w:tcW w:type="dxa" w:w="2880"/>
          </w:tcPr>
          <w:p>
            <w:r>
              <w:t>Fulfillment service associated with the fulfillment.</w:t>
            </w:r>
          </w:p>
        </w:tc>
      </w:tr>
      <w:tr>
        <w:tc>
          <w:tcPr>
            <w:tcW w:type="dxa" w:w="2880"/>
          </w:tcPr>
          <w:p>
            <w:r>
              <w:t>status</w:t>
            </w:r>
          </w:p>
        </w:tc>
        <w:tc>
          <w:tcPr>
            <w:tcW w:type="dxa" w:w="2880"/>
          </w:tcPr>
          <w:p>
            <w:r>
              <w:t>FulfillmentStatus</w:t>
            </w:r>
          </w:p>
        </w:tc>
        <w:tc>
          <w:tcPr>
            <w:tcW w:type="dxa" w:w="2880"/>
          </w:tcPr>
          <w:p>
            <w:r>
              <w:t>The status of the fulfillment.</w:t>
            </w:r>
          </w:p>
        </w:tc>
      </w:tr>
      <w:tr>
        <w:tc>
          <w:tcPr>
            <w:tcW w:type="dxa" w:w="2880"/>
          </w:tcPr>
          <w:p>
            <w:r>
              <w:t>totalQuantity</w:t>
            </w:r>
          </w:p>
        </w:tc>
        <w:tc>
          <w:tcPr>
            <w:tcW w:type="dxa" w:w="2880"/>
          </w:tcPr>
          <w:p>
            <w:r>
              <w:t>Int</w:t>
            </w:r>
          </w:p>
        </w:tc>
        <w:tc>
          <w:tcPr>
            <w:tcW w:type="dxa" w:w="2880"/>
          </w:tcPr>
          <w:p>
            <w:r>
              <w:t>Sum of all line item quantities for the fulfillment.</w:t>
            </w:r>
          </w:p>
        </w:tc>
      </w:tr>
      <w:tr>
        <w:tc>
          <w:tcPr>
            <w:tcW w:type="dxa" w:w="2880"/>
          </w:tcPr>
          <w:p>
            <w:r>
              <w:t>trackingInfo</w:t>
            </w:r>
          </w:p>
        </w:tc>
        <w:tc>
          <w:tcPr>
            <w:tcW w:type="dxa" w:w="2880"/>
          </w:tcPr>
          <w:p>
            <w:r>
              <w:t>FulfillmentTrackingInfo</w:t>
            </w:r>
          </w:p>
        </w:tc>
        <w:tc>
          <w:tcPr>
            <w:tcW w:type="dxa" w:w="2880"/>
          </w:tcPr>
          <w:p>
            <w:r>
              <w:t>Tracking information associated with the fulfillment.</w:t>
            </w:r>
          </w:p>
        </w:tc>
      </w:tr>
      <w:tr>
        <w:tc>
          <w:tcPr>
            <w:tcW w:type="dxa" w:w="2880"/>
          </w:tcPr>
          <w:p>
            <w:r>
              <w:t>updatedAt</w:t>
            </w:r>
          </w:p>
        </w:tc>
        <w:tc>
          <w:tcPr>
            <w:tcW w:type="dxa" w:w="2880"/>
          </w:tcPr>
          <w:p>
            <w:r>
              <w:t>DateTime</w:t>
            </w:r>
          </w:p>
        </w:tc>
        <w:tc>
          <w:tcPr>
            <w:tcW w:type="dxa" w:w="2880"/>
          </w:tcPr>
          <w:p>
            <w:r>
              <w:t>The date and time when the fulfillment was last modified.</w:t>
            </w:r>
          </w:p>
        </w:tc>
      </w:tr>
    </w:tbl>
    <w:p/>
    <w:p>
      <w:pPr>
        <w:pStyle w:val="Heading3"/>
      </w:pPr>
      <w:r>
        <w:t>UserError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(not specified)</w:t>
            </w:r>
          </w:p>
        </w:tc>
        <w:tc>
          <w:tcPr>
            <w:tcW w:type="dxa" w:w="2880"/>
          </w:tcPr>
          <w:p>
            <w:r>
              <w:t>The input field path that caused the error (commonly an array of strings in Shopify GraphQL, but not specified in scraped content).</w:t>
            </w:r>
          </w:p>
        </w:tc>
      </w:tr>
      <w:tr>
        <w:tc>
          <w:tcPr>
            <w:tcW w:type="dxa" w:w="2880"/>
          </w:tcPr>
          <w:p>
            <w:r>
              <w:t>message</w:t>
            </w:r>
          </w:p>
        </w:tc>
        <w:tc>
          <w:tcPr>
            <w:tcW w:type="dxa" w:w="2880"/>
          </w:tcPr>
          <w:p>
            <w:r>
              <w:t>(not specified)</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fulfillmentCreateV2($fulfillment: FulfillmentV2Input, $message: String) { fulfillmentCreateV2(fulfillment: $fulfillment, message: $message) { fulfillment { id createdAt status totalQuantity } userErrors { field message } } }",</w:t>
        <w:br/>
        <w:t xml:space="preserve"> "variables": {</w:t>
        <w:br/>
        <w:t xml:space="preserve"> "fulfillment": {</w:t>
        <w:br/>
        <w:t xml:space="preserve"> "fulfillmentOrders": [</w:t>
        <w:br/>
        <w:t xml:space="preserve">          { "fulfillmentOrderId": "gid://shopify/FulfillmentOrder/1234567890" }</w:t>
        <w:br/>
        <w:t xml:space="preserve">        ]</w:t>
        <w:br/>
        <w:t xml:space="preserve">      },</w:t>
        <w:br/>
        <w:t xml:space="preserve"> "message": "Packed and shipped"</w:t>
        <w:br/>
        <w:t xml:space="preserve">    }</w:t>
        <w:br/>
        <w:t xml:space="preserve">  }'</w:t>
      </w:r>
    </w:p>
    <w:p>
      <w:pPr>
        <w:pStyle w:val="Heading3"/>
      </w:pPr>
      <w:r>
        <w:t>Example Usage</w:t>
      </w:r>
    </w:p>
    <w:p>
      <w:pPr>
        <w:pStyle w:val="Heading3"/>
      </w:pPr>
      <w:r>
        <w:t>Example 1: Create a fulfillment for a single fulfillment order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fulfillmentCreateV2($fulfillment: FulfillmentV2Input) { fulfillmentCreateV2(fulfillment: $fulfillment) { fulfillment { id createdAt } userErrors { field message } } }",</w:t>
        <w:br/>
        <w:t xml:space="preserve"> "variables": {</w:t>
        <w:br/>
        <w:t xml:space="preserve"> "fulfillment": {</w:t>
        <w:br/>
        <w:t xml:space="preserve"> "fulfillmentOrders": [</w:t>
        <w:br/>
        <w:t xml:space="preserve">          { "fulfillmentOrderId": "gid://shopify/FulfillmentOrder/1234567890" }</w:t>
        <w:br/>
        <w:t xml:space="preserve">        ]</w:t>
        <w:br/>
        <w:t xml:space="preserve">      }</w:t>
        <w:br/>
        <w:t xml:space="preserve">    }</w:t>
        <w:br/>
        <w:t xml:space="preserve">  }'</w:t>
      </w:r>
    </w:p>
    <w:p>
      <w:pPr>
        <w:pStyle w:val="Heading3"/>
      </w:pPr>
      <w:r>
        <w:t>Example 2: Create a fulfillment with an optional message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fulfillmentCreateV2($fulfillment: FulfillmentV2Input, $message: String) { fulfillmentCreateV2(fulfillment: $fulfillment, message: $message) { fulfillment { id name displayStatus } userErrors { field message } } }",</w:t>
        <w:br/>
        <w:t xml:space="preserve"> "variables": {</w:t>
        <w:br/>
        <w:t xml:space="preserve"> "fulfillment": {</w:t>
        <w:br/>
        <w:t xml:space="preserve"> "fulfillmentOrders": [</w:t>
        <w:br/>
        <w:t xml:space="preserve">          { "fulfillmentOrderId": "gid://shopify/FulfillmentOrder/1234567890" }</w:t>
        <w:br/>
        <w:t xml:space="preserve">        ]</w:t>
        <w:br/>
        <w:t xml:space="preserve">      },</w:t>
        <w:br/>
        <w:t xml:space="preserve"> "message": \"Left at front desk\"</w:t>
        <w:br/>
        <w:t xml:space="preserve">    }</w:t>
        <w:br/>
        <w:t xml:space="preserve">  }'</w:t>
      </w:r>
    </w:p>
    <w:p>
      <w:pPr>
        <w:pStyle w:val="Heading3"/>
      </w:pPr>
      <w:r>
        <w:t>Behavior</w:t>
      </w:r>
    </w:p>
    <w:p>
      <w:pPr>
        <w:pStyle w:val="ListBullet"/>
      </w:pPr>
      <w:r>
        <w:t>Accepts a fulfillmentCreateV2 mutation request containing fulfillment creation details.</w:t>
      </w:r>
    </w:p>
    <w:p>
      <w:pPr>
        <w:pStyle w:val="ListBullet"/>
      </w:pPr>
      <w:r>
        <w:t>Creates a fulfillment for one or many fulfillment orders (must be for the same order and location).</w:t>
      </w:r>
    </w:p>
    <w:p>
      <w:pPr>
        <w:pStyle w:val="ListBullet"/>
      </w:pPr>
      <w:r>
        <w:t>Returns the created fulfillment object and any userErrors.</w:t>
      </w:r>
    </w:p>
    <w:p>
      <w:pPr>
        <w:pStyle w:val="Heading3"/>
      </w:pPr>
      <w:r>
        <w:t>Notes</w:t>
      </w:r>
    </w:p>
    <w:p>
      <w:pPr>
        <w:pStyle w:val="ListBullet"/>
      </w:pPr>
      <w:r>
        <w:t>The response includes connection fields like events, fulfillmentLineItems, and fulfillmentOrders with edges, nodes, and pageInfo for pagination; fetch only the fields you need in your selection set.</w:t>
      </w:r>
    </w:p>
    <w:p>
      <w:pPr>
        <w:pStyle w:val="ListBullet"/>
      </w:pPr>
      <w:r>
        <w:t>The scraped content lists many possible nested fields on Fulfillment, Location, Order, etc. In GraphQL, you must explicitly request these fields in the mutation selection set to receive them.</w:t>
      </w:r>
    </w:p>
    <w:p>
      <w:pPr>
        <w:pStyle w:val="Heading3"/>
      </w:pPr>
      <w:r>
        <w:t>Gotchas</w:t>
      </w:r>
    </w:p>
    <w:p>
      <w:pPr>
        <w:pStyle w:val="ListBullet"/>
      </w:pPr>
      <w:r>
        <w:t>If you request deeply nested fields (for example, order with many subfields), your query can become large and may hit Shopify GraphQL query cost limits (limits not provided in scraped content).</w:t>
      </w:r>
    </w:p>
    <w:p>
      <w:pPr>
        <w:pStyle w:val="ListBullet"/>
      </w:pPr>
      <w:r>
        <w:t>userErrors can be returned even when the HTTP status is 200; always check userErrors in the payload.</w:t>
      </w:r>
    </w:p>
    <w:p>
      <w:pPr>
        <w:pStyle w:val="Heading3"/>
      </w:pPr>
      <w:r>
        <w:t>Error Handling</w:t>
      </w:r>
    </w:p>
    <w:p>
      <w:pPr>
        <w:pStyle w:val="ListBullet"/>
      </w:pPr>
      <w:r>
        <w:t>Mutation-level validation errors: Returned in data.fulfillmentCreateV2.userErrors.</w:t>
      </w:r>
    </w:p>
    <w:p>
      <w:pPr>
        <w:pStyle w:val="ListBullet"/>
      </w:pPr>
      <w:r>
        <w:t>GraphQL execution errors: May appear in a top-level errors array (not shown in scraped content, but standard GraphQL behavior).</w:t>
      </w:r>
    </w:p>
    <w:p>
      <w:pPr>
        <w:pStyle w:val="Heading3"/>
      </w:pPr>
      <w:r>
        <w:t>Related fulfillments actions</w:t>
      </w:r>
    </w:p>
    <w:p>
      <w:pPr>
        <w:pStyle w:val="ListBullet"/>
      </w:pPr>
      <w:r>
        <w:t>[POST] Cancel a Fulfillment — /graphql.json</w:t>
      </w:r>
    </w:p>
    <w:p>
      <w:pPr>
        <w:pStyle w:val="ListBullet"/>
      </w:pPr>
      <w:r>
        <w:t>[POST] Update Fulfillment Tracking Information — /graphql.json</w:t>
      </w:r>
    </w:p>
    <w:p>
      <w:pPr>
        <w:pStyle w:val="ListBullet"/>
      </w:pPr>
      <w:r>
        <w:t>[POST] Create Fulfillment from Fulfillment Orders — /admin/api/2026-01/graphql.json</w:t>
      </w:r>
    </w:p>
    <w:p>
      <w:pPr>
        <w:pStyle w:val="ListBullet"/>
      </w:pPr>
      <w:r>
        <w:t>[POST] Update Fulfillment Tracking Info (fulfillmentTrackingInfoUpdateV2) — /admin/api/2026-01/graphql.json</w:t>
      </w:r>
    </w:p>
    <w:p>
      <w:pPr>
        <w:pStyle w:val="ListBullet"/>
      </w:pPr>
      <w:r>
        <w:t>[POST] Get a Fulfillment by ID (GraphQL) — /admin/api/2026-01/graphql.json</w:t>
      </w:r>
    </w:p>
    <w:p>
      <w:r>
        <w:br w:type="page"/>
      </w:r>
    </w:p>
    <w:p>
      <w:pPr>
        <w:pStyle w:val="Heading2"/>
      </w:pPr>
      <w:r>
        <w:t>221. [POST] Close a Fulfillment Order</w:t>
      </w:r>
    </w:p>
    <w:p>
      <w:r>
        <w:rPr>
          <w:b/>
        </w:rPr>
        <w:t xml:space="preserve">Endpoint: </w:t>
      </w:r>
      <w:r>
        <w:rPr>
          <w:rFonts w:ascii="Courier New" w:hAnsi="Courier New"/>
          <w:sz w:val="18"/>
        </w:rPr>
        <w:t>/admin/api/2026-01/graphql.json</w:t>
      </w:r>
    </w:p>
    <w:p>
      <w:pPr>
        <w:pStyle w:val="Heading3"/>
      </w:pPr>
      <w:r>
        <w:t>Close a Fulfillment Order (fulfillmentOrderClose)</w:t>
      </w:r>
    </w:p>
    <w:p>
      <w:pPr>
        <w:pStyle w:val="Heading3"/>
      </w:pPr>
      <w:r>
        <w:t>Prerequisites</w:t>
      </w:r>
    </w:p>
    <w:p>
      <w:pPr>
        <w:pStyle w:val="ListBullet"/>
      </w:pPr>
      <w:r>
        <w:t xml:space="preserve">The fulfillment order must: </w:t>
        <w:br/>
        <w:br/>
        <w:t>Be assigned to a fulfillment service location</w:t>
        <w:br/>
        <w:t>Have an accepted fulfillment request</w:t>
        <w:br/>
        <w:t>Have status IN_PROGRESS</w:t>
      </w:r>
    </w:p>
    <w:p>
      <w:pPr>
        <w:pStyle w:val="ListBullet"/>
      </w:pPr>
      <w:r>
        <w:t>This mutation can only be called by the fulfillment service app that accepted the fulfillment request.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Marks an in-progress fulfillment order as incomplete (because the fulfillment service can’t ship remaining items) and closes the fulfillment request. Control of the fulfillment order returns to the merchant, who can move items to another location, remove/refund items, or request fulfillment again.</w:t>
      </w:r>
    </w:p>
    <w:p>
      <w:pPr>
        <w:pStyle w:val="Heading3"/>
      </w:pPr>
      <w:r>
        <w:t>GraphQL Operation</w:t>
      </w:r>
    </w:p>
    <w:p>
      <w:pPr>
        <w:pStyle w:val="Heading3"/>
      </w:pPr>
      <w:r>
        <w:t>Mutation</w:t>
      </w:r>
    </w:p>
    <w:p>
      <w:pPr>
        <w:shd w:fill="F2F2F2" w:val="clear"/>
      </w:pPr>
      <w:r>
        <w:rPr>
          <w:rFonts w:ascii="Courier New" w:hAnsi="Courier New"/>
          <w:sz w:val="17"/>
        </w:rPr>
        <w:t>mutation fulfillmentOrderClose($id: ID!, $message: String) {</w:t>
        <w:br/>
        <w:t xml:space="preserve"> fulfillmentOrderClose(id: $id, message: $message) {</w:t>
        <w:br/>
        <w:t xml:space="preserve"> fulfillmentOrder {</w:t>
        <w:br/>
        <w:t xml:space="preserve"> id</w:t>
        <w:br/>
        <w:t xml:space="preserve"> status</w:t>
        <w:br/>
        <w:t xml:space="preserve"> requestStatus</w:t>
        <w:br/>
        <w:t xml:space="preserve"> assignedLocation {</w:t>
        <w:br/>
        <w:t xml:space="preserve"> address1</w:t>
        <w:br/>
        <w:t xml:space="preserve"> address2</w:t>
        <w:br/>
        <w:t xml:space="preserve"> city</w:t>
        <w:br/>
        <w:t xml:space="preserve"> countryCode</w:t>
        <w:br/>
        <w:t xml:space="preserve"> name</w:t>
        <w:br/>
        <w:t xml:space="preserve"> phone</w:t>
        <w:br/>
        <w:t xml:space="preserve"> province</w:t>
        <w:br/>
        <w:t xml:space="preserve"> zip</w:t>
        <w:br/>
        <w:t xml:space="preserve"> location {</w:t>
        <w:br/>
        <w:t xml:space="preserve"> id</w:t>
        <w:br/>
        <w:t xml:space="preserve"> name</w:t>
        <w:br/>
        <w:t xml:space="preserve"> }</w:t>
        <w:br/>
        <w:t xml:space="preserve"> }</w:t>
        <w:br/>
        <w:t xml:space="preserve"> }</w:t>
        <w:br/>
        <w:t xml:space="preserve"> userErrors {</w:t>
        <w:br/>
        <w:t xml:space="preserve"> field</w:t>
        <w:br/>
        <w:t xml:space="preserve"> message</w:t>
        <w:br/>
        <w:t xml:space="preserve"> }</w:t>
        <w:br/>
        <w:t xml:space="preserve"> }</w:t>
        <w:br/>
        <w:t>}</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fulfillment order to mark as incomplete. Sent as a GraphQL variable.</w:t>
            </w:r>
          </w:p>
        </w:tc>
      </w:tr>
    </w:tbl>
    <w:p/>
    <w:p>
      <w:pPr>
        <w:pStyle w:val="Heading3"/>
      </w:pPr>
      <w:r>
        <w:t>Optional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Optional reason for marking the fulfillment order as incomplete. Sent as a GraphQL variable.</w:t>
            </w:r>
          </w:p>
        </w:tc>
      </w:tr>
    </w:tbl>
    <w:p/>
    <w:p>
      <w:pPr>
        <w:pStyle w:val="Heading3"/>
      </w:pPr>
      <w:r>
        <w:t>Request Body</w:t>
      </w:r>
    </w:p>
    <w:p>
      <w:r>
        <w:t>Send the GraphQL query and variables in the JSON request body:</w:t>
      </w:r>
    </w:p>
    <w:p>
      <w:r>
        <w:rPr>
          <w:b/>
          <w:color w:val="666666"/>
          <w:sz w:val="16"/>
        </w:rPr>
        <w:t>[json]</w:t>
      </w:r>
    </w:p>
    <w:p>
      <w:pPr>
        <w:shd w:fill="F2F2F2" w:val="clear"/>
      </w:pPr>
      <w:r>
        <w:rPr>
          <w:rFonts w:ascii="Courier New" w:hAnsi="Courier New"/>
          <w:sz w:val="17"/>
        </w:rPr>
        <w:t>{</w:t>
        <w:br/>
        <w:t xml:space="preserve"> "query": "mutation fulfillmentOrderClose($id: ID!, $message: String) { fulfillmentOrderClose(id: $id, message: $message) { fulfillmentOrder { id status requestStatus assignedLocation { address1 address2 city countryCode name phone province zip location { id name } } } userErrors { field message } } }",</w:t>
        <w:br/>
        <w:t xml:space="preserve"> "variables": {</w:t>
        <w:br/>
        <w:t xml:space="preserve"> "id": "gid://shopify/FulfillmentOrder/1234567890",</w:t>
        <w:br/>
        <w:t xml:space="preserve"> "message": "Carrier pickup missed; unable to ship remaining items."</w:t>
        <w:br/>
        <w:t xml:space="preserve"> }</w:t>
        <w:br/>
        <w:t>}</w:t>
      </w:r>
    </w:p>
    <w:p>
      <w:pPr>
        <w:pStyle w:val="Heading3"/>
      </w:pPr>
      <w:r>
        <w:t>Response</w:t>
      </w:r>
    </w:p>
    <w:p>
      <w:pPr>
        <w:pStyle w:val="Heading3"/>
      </w:pPr>
      <w:r>
        <w:t>Success Response (200 OK)</w:t>
      </w:r>
    </w:p>
    <w:p>
      <w:r>
        <w:rPr>
          <w:b/>
        </w:rPr>
        <w:t>Note: Shopify GraphQL typically returns 200 OK even when the mutation has business/validation errors; check userErrors.</w:t>
      </w:r>
    </w:p>
    <w:p>
      <w:r>
        <w:rPr>
          <w:b/>
          <w:color w:val="666666"/>
          <w:sz w:val="16"/>
        </w:rPr>
        <w:t>[json]</w:t>
      </w:r>
    </w:p>
    <w:p>
      <w:pPr>
        <w:shd w:fill="F2F2F2" w:val="clear"/>
      </w:pPr>
      <w:r>
        <w:rPr>
          <w:rFonts w:ascii="Courier New" w:hAnsi="Courier New"/>
          <w:sz w:val="17"/>
        </w:rPr>
        <w:t>{</w:t>
        <w:br/>
        <w:t xml:space="preserve"> "data": {</w:t>
        <w:br/>
        <w:t xml:space="preserve"> "fulfillmentOrderClose": {</w:t>
        <w:br/>
        <w:t xml:space="preserve"> "fulfillmentOrder": {</w:t>
        <w:br/>
        <w:t xml:space="preserve"> "id": "gid://shopify/FulfillmentOrder/1234567890",</w:t>
        <w:br/>
        <w:t xml:space="preserve"> "status": "CLOSED",</w:t>
        <w:br/>
        <w:t xml:space="preserve"> "requestStatus": "CLOSED",</w:t>
        <w:br/>
        <w:t xml:space="preserve"> "assignedLocation": {</w:t>
        <w:br/>
        <w:t xml:space="preserve"> "address1": "123 Warehouse Rd",</w:t>
        <w:br/>
        <w:t xml:space="preserve"> "address2": "Dock 4",</w:t>
        <w:br/>
        <w:t xml:space="preserve"> "city": "Ottawa",</w:t>
        <w:br/>
        <w:t xml:space="preserve"> "countryCode": "CA",</w:t>
        <w:br/>
        <w:t xml:space="preserve"> "name": "3PL - Main Warehouse",</w:t>
        <w:br/>
        <w:t xml:space="preserve"> "phone": "+1-613-555-0100",</w:t>
        <w:br/>
        <w:t xml:space="preserve"> "province": "ON",</w:t>
        <w:br/>
        <w:t xml:space="preserve"> "zip": "K1A0B1",</w:t>
        <w:br/>
        <w:t xml:space="preserve"> "location": {</w:t>
        <w:br/>
        <w:t xml:space="preserve"> "id": "gid://shopify/Location/987654321",</w:t>
        <w:br/>
        <w:t xml:space="preserve"> "name": "3PL - Main Warehouse"</w:t>
        <w:br/>
        <w:t xml:space="preserve"> }</w:t>
        <w:br/>
        <w:t xml:space="preserve"> }</w:t>
        <w:br/>
        <w:t xml:space="preserve"> },</w:t>
        <w:br/>
        <w:t xml:space="preserve"> "userErrors": []</w:t>
        <w:br/>
        <w:t xml:space="preserve"> }</w:t>
        <w:br/>
        <w:t xml:space="preserve"> }</w:t>
        <w:br/>
        <w:t>}</w:t>
      </w:r>
    </w:p>
    <w:p>
      <w:pPr>
        <w:pStyle w:val="Heading3"/>
      </w:pPr>
      <w:r>
        <w:t>Error Response (GraphQL userErrors present)</w:t>
      </w:r>
    </w:p>
    <w:p>
      <w:r>
        <w:rPr>
          <w:b/>
          <w:color w:val="666666"/>
          <w:sz w:val="16"/>
        </w:rPr>
        <w:t>[json]</w:t>
      </w:r>
    </w:p>
    <w:p>
      <w:pPr>
        <w:shd w:fill="F2F2F2" w:val="clear"/>
      </w:pPr>
      <w:r>
        <w:rPr>
          <w:rFonts w:ascii="Courier New" w:hAnsi="Courier New"/>
          <w:sz w:val="17"/>
        </w:rPr>
        <w:t>{</w:t>
        <w:br/>
        <w:t xml:space="preserve"> "data": {</w:t>
        <w:br/>
        <w:t xml:space="preserve"> "fulfillmentOrderClose": {</w:t>
        <w:br/>
        <w:t xml:space="preserve"> "fulfillmentOrder": null,</w:t>
        <w:br/>
        <w:t xml:space="preserve"> "userErrors": [</w:t>
        <w:br/>
        <w:t xml:space="preserve"> {</w:t>
        <w:br/>
        <w:t xml:space="preserve"> "field": ["id"],</w:t>
        <w:br/>
        <w:t xml:space="preserve"> "message": "Fulfillment order is not in progress."</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data.fulfillmentOrderClose.fulfillmentOrder</w:t>
            </w:r>
          </w:p>
        </w:tc>
        <w:tc>
          <w:tcPr>
            <w:tcW w:type="dxa" w:w="2880"/>
          </w:tcPr>
          <w:p>
            <w:r>
              <w:t>FulfillmentOrder | null</w:t>
            </w:r>
          </w:p>
        </w:tc>
        <w:tc>
          <w:tcPr>
            <w:tcW w:type="dxa" w:w="2880"/>
          </w:tcPr>
          <w:p>
            <w:r>
              <w:t>The fulfillment order that was marked as incomplete (may be null if errors occurred).</w:t>
            </w:r>
          </w:p>
        </w:tc>
      </w:tr>
      <w:tr>
        <w:tc>
          <w:tcPr>
            <w:tcW w:type="dxa" w:w="2880"/>
          </w:tcPr>
          <w:p>
            <w:r>
              <w:t>data.fulfillmentOrderClose.fulfillmentOrder.id</w:t>
            </w:r>
          </w:p>
        </w:tc>
        <w:tc>
          <w:tcPr>
            <w:tcW w:type="dxa" w:w="2880"/>
          </w:tcPr>
          <w:p>
            <w:r>
              <w:t>ID</w:t>
            </w:r>
          </w:p>
        </w:tc>
        <w:tc>
          <w:tcPr>
            <w:tcW w:type="dxa" w:w="2880"/>
          </w:tcPr>
          <w:p>
            <w:r>
              <w:t>Globally-unique fulfillment order ID.</w:t>
            </w:r>
          </w:p>
        </w:tc>
      </w:tr>
      <w:tr>
        <w:tc>
          <w:tcPr>
            <w:tcW w:type="dxa" w:w="2880"/>
          </w:tcPr>
          <w:p>
            <w:r>
              <w:t>data.fulfillmentOrderClose.fulfillmentOrder.status</w:t>
            </w:r>
          </w:p>
        </w:tc>
        <w:tc>
          <w:tcPr>
            <w:tcW w:type="dxa" w:w="2880"/>
          </w:tcPr>
          <w:p>
            <w:r>
              <w:t>FulfillmentOrderStatus</w:t>
            </w:r>
          </w:p>
        </w:tc>
        <w:tc>
          <w:tcPr>
            <w:tcW w:type="dxa" w:w="2880"/>
          </w:tcPr>
          <w:p>
            <w:r>
              <w:t>The fulfillment order status after the mutation.</w:t>
            </w:r>
          </w:p>
        </w:tc>
      </w:tr>
      <w:tr>
        <w:tc>
          <w:tcPr>
            <w:tcW w:type="dxa" w:w="2880"/>
          </w:tcPr>
          <w:p>
            <w:r>
              <w:t>data.fulfillmentOrderClose.fulfillmentOrder.requestStatus</w:t>
            </w:r>
          </w:p>
        </w:tc>
        <w:tc>
          <w:tcPr>
            <w:tcW w:type="dxa" w:w="2880"/>
          </w:tcPr>
          <w:p>
            <w:r>
              <w:t>FulfillmentOrderRequestStatus</w:t>
            </w:r>
          </w:p>
        </w:tc>
        <w:tc>
          <w:tcPr>
            <w:tcW w:type="dxa" w:w="2880"/>
          </w:tcPr>
          <w:p>
            <w:r>
              <w:t>The request status of the fulfillment order.</w:t>
            </w:r>
          </w:p>
        </w:tc>
      </w:tr>
      <w:tr>
        <w:tc>
          <w:tcPr>
            <w:tcW w:type="dxa" w:w="2880"/>
          </w:tcPr>
          <w:p>
            <w:r>
              <w:t>data.fulfillmentOrderClose.fulfillmentOrder.assignedLocation</w:t>
            </w:r>
          </w:p>
        </w:tc>
        <w:tc>
          <w:tcPr>
            <w:tcW w:type="dxa" w:w="2880"/>
          </w:tcPr>
          <w:p>
            <w:r>
              <w:t>FulfillmentOrderAssignedLocation</w:t>
            </w:r>
          </w:p>
        </w:tc>
        <w:tc>
          <w:tcPr>
            <w:tcW w:type="dxa" w:w="2880"/>
          </w:tcPr>
          <w:p>
            <w:r>
              <w:t>The fulfillment order’s assigned location (may change in certain scenarios described in the docs).</w:t>
            </w:r>
          </w:p>
        </w:tc>
      </w:tr>
      <w:tr>
        <w:tc>
          <w:tcPr>
            <w:tcW w:type="dxa" w:w="2880"/>
          </w:tcPr>
          <w:p>
            <w:r>
              <w:t>data.fulfillmentOrderClose.fulfillmentOrder.assignedLocation.address1</w:t>
            </w:r>
          </w:p>
        </w:tc>
        <w:tc>
          <w:tcPr>
            <w:tcW w:type="dxa" w:w="2880"/>
          </w:tcPr>
          <w:p>
            <w:r>
              <w:t>String</w:t>
            </w:r>
          </w:p>
        </w:tc>
        <w:tc>
          <w:tcPr>
            <w:tcW w:type="dxa" w:w="2880"/>
          </w:tcPr>
          <w:p>
            <w:r>
              <w:t>First address line for the assigned location.</w:t>
            </w:r>
          </w:p>
        </w:tc>
      </w:tr>
      <w:tr>
        <w:tc>
          <w:tcPr>
            <w:tcW w:type="dxa" w:w="2880"/>
          </w:tcPr>
          <w:p>
            <w:r>
              <w:t>data.fulfillmentOrderClose.fulfillmentOrder.assignedLocation.address2</w:t>
            </w:r>
          </w:p>
        </w:tc>
        <w:tc>
          <w:tcPr>
            <w:tcW w:type="dxa" w:w="2880"/>
          </w:tcPr>
          <w:p>
            <w:r>
              <w:t>String</w:t>
            </w:r>
          </w:p>
        </w:tc>
        <w:tc>
          <w:tcPr>
            <w:tcW w:type="dxa" w:w="2880"/>
          </w:tcPr>
          <w:p>
            <w:r>
              <w:t>Second address line for the assigned location.</w:t>
            </w:r>
          </w:p>
        </w:tc>
      </w:tr>
      <w:tr>
        <w:tc>
          <w:tcPr>
            <w:tcW w:type="dxa" w:w="2880"/>
          </w:tcPr>
          <w:p>
            <w:r>
              <w:t>data.fulfillmentOrderClose.fulfillmentOrder.assignedLocation.city</w:t>
            </w:r>
          </w:p>
        </w:tc>
        <w:tc>
          <w:tcPr>
            <w:tcW w:type="dxa" w:w="2880"/>
          </w:tcPr>
          <w:p>
            <w:r>
              <w:t>String</w:t>
            </w:r>
          </w:p>
        </w:tc>
        <w:tc>
          <w:tcPr>
            <w:tcW w:type="dxa" w:w="2880"/>
          </w:tcPr>
          <w:p>
            <w:r>
              <w:t>City for the assigned location.</w:t>
            </w:r>
          </w:p>
        </w:tc>
      </w:tr>
      <w:tr>
        <w:tc>
          <w:tcPr>
            <w:tcW w:type="dxa" w:w="2880"/>
          </w:tcPr>
          <w:p>
            <w:r>
              <w:t>data.fulfillmentOrderClose.fulfillmentOrder.assignedLocation.countryCode</w:t>
            </w:r>
          </w:p>
        </w:tc>
        <w:tc>
          <w:tcPr>
            <w:tcW w:type="dxa" w:w="2880"/>
          </w:tcPr>
          <w:p>
            <w:r>
              <w:t>CountryCode</w:t>
            </w:r>
          </w:p>
        </w:tc>
        <w:tc>
          <w:tcPr>
            <w:tcW w:type="dxa" w:w="2880"/>
          </w:tcPr>
          <w:p>
            <w:r>
              <w:t>Two-letter country code for the assigned location.</w:t>
            </w:r>
          </w:p>
        </w:tc>
      </w:tr>
      <w:tr>
        <w:tc>
          <w:tcPr>
            <w:tcW w:type="dxa" w:w="2880"/>
          </w:tcPr>
          <w:p>
            <w:r>
              <w:t>data.fulfillmentOrderClose.fulfillmentOrder.assignedLocation.name</w:t>
            </w:r>
          </w:p>
        </w:tc>
        <w:tc>
          <w:tcPr>
            <w:tcW w:type="dxa" w:w="2880"/>
          </w:tcPr>
          <w:p>
            <w:r>
              <w:t>String</w:t>
            </w:r>
          </w:p>
        </w:tc>
        <w:tc>
          <w:tcPr>
            <w:tcW w:type="dxa" w:w="2880"/>
          </w:tcPr>
          <w:p>
            <w:r>
              <w:t>Name of the assigned location.</w:t>
            </w:r>
          </w:p>
        </w:tc>
      </w:tr>
      <w:tr>
        <w:tc>
          <w:tcPr>
            <w:tcW w:type="dxa" w:w="2880"/>
          </w:tcPr>
          <w:p>
            <w:r>
              <w:t>data.fulfillmentOrderClose.fulfillmentOrder.assignedLocation.phone</w:t>
            </w:r>
          </w:p>
        </w:tc>
        <w:tc>
          <w:tcPr>
            <w:tcW w:type="dxa" w:w="2880"/>
          </w:tcPr>
          <w:p>
            <w:r>
              <w:t>String</w:t>
            </w:r>
          </w:p>
        </w:tc>
        <w:tc>
          <w:tcPr>
            <w:tcW w:type="dxa" w:w="2880"/>
          </w:tcPr>
          <w:p>
            <w:r>
              <w:t>Phone number for the assigned location.</w:t>
            </w:r>
          </w:p>
        </w:tc>
      </w:tr>
      <w:tr>
        <w:tc>
          <w:tcPr>
            <w:tcW w:type="dxa" w:w="2880"/>
          </w:tcPr>
          <w:p>
            <w:r>
              <w:t>data.fulfillmentOrderClose.fulfillmentOrder.assignedLocation.province</w:t>
            </w:r>
          </w:p>
        </w:tc>
        <w:tc>
          <w:tcPr>
            <w:tcW w:type="dxa" w:w="2880"/>
          </w:tcPr>
          <w:p>
            <w:r>
              <w:t>String</w:t>
            </w:r>
          </w:p>
        </w:tc>
        <w:tc>
          <w:tcPr>
            <w:tcW w:type="dxa" w:w="2880"/>
          </w:tcPr>
          <w:p>
            <w:r>
              <w:t>Province/state/region for the assigned location.</w:t>
            </w:r>
          </w:p>
        </w:tc>
      </w:tr>
      <w:tr>
        <w:tc>
          <w:tcPr>
            <w:tcW w:type="dxa" w:w="2880"/>
          </w:tcPr>
          <w:p>
            <w:r>
              <w:t>data.fulfillmentOrderClose.fulfillmentOrder.assignedLocation.zip</w:t>
            </w:r>
          </w:p>
        </w:tc>
        <w:tc>
          <w:tcPr>
            <w:tcW w:type="dxa" w:w="2880"/>
          </w:tcPr>
          <w:p>
            <w:r>
              <w:t>String</w:t>
            </w:r>
          </w:p>
        </w:tc>
        <w:tc>
          <w:tcPr>
            <w:tcW w:type="dxa" w:w="2880"/>
          </w:tcPr>
          <w:p>
            <w:r>
              <w:t>ZIP/postal code for the assigned location.</w:t>
            </w:r>
          </w:p>
        </w:tc>
      </w:tr>
      <w:tr>
        <w:tc>
          <w:tcPr>
            <w:tcW w:type="dxa" w:w="2880"/>
          </w:tcPr>
          <w:p>
            <w:r>
              <w:t>data.fulfillmentOrderClose.fulfillmentOrder.assignedLocation.location</w:t>
            </w:r>
          </w:p>
        </w:tc>
        <w:tc>
          <w:tcPr>
            <w:tcW w:type="dxa" w:w="2880"/>
          </w:tcPr>
          <w:p>
            <w:r>
              <w:t>Location</w:t>
            </w:r>
          </w:p>
        </w:tc>
        <w:tc>
          <w:tcPr>
            <w:tcW w:type="dxa" w:w="2880"/>
          </w:tcPr>
          <w:p>
            <w:r>
              <w:t>The location where fulfillment is expected to happen (can differ from assignedLocation if location attributes were updated after the fulfillment order was taken into work or canceled).</w:t>
            </w:r>
          </w:p>
        </w:tc>
      </w:tr>
      <w:tr>
        <w:tc>
          <w:tcPr>
            <w:tcW w:type="dxa" w:w="2880"/>
          </w:tcPr>
          <w:p>
            <w:r>
              <w:t>data.fulfillmentOrderClose.userErrors</w:t>
            </w:r>
          </w:p>
        </w:tc>
        <w:tc>
          <w:tcPr>
            <w:tcW w:type="dxa" w:w="2880"/>
          </w:tcPr>
          <w:p>
            <w:r>
              <w:t>UserError[]</w:t>
            </w:r>
          </w:p>
        </w:tc>
        <w:tc>
          <w:tcPr>
            <w:tcW w:type="dxa" w:w="2880"/>
          </w:tcPr>
          <w:p>
            <w:r>
              <w:t>Errors that occurred while executing the mutation.</w:t>
            </w:r>
          </w:p>
        </w:tc>
      </w:tr>
      <w:tr>
        <w:tc>
          <w:tcPr>
            <w:tcW w:type="dxa" w:w="2880"/>
          </w:tcPr>
          <w:p>
            <w:r>
              <w:t>data.fulfillmentOrderClose.userErrors.field</w:t>
            </w:r>
          </w:p>
        </w:tc>
        <w:tc>
          <w:tcPr>
            <w:tcW w:type="dxa" w:w="2880"/>
          </w:tcPr>
          <w:p>
            <w:r>
              <w:t>[String!]</w:t>
            </w:r>
          </w:p>
        </w:tc>
        <w:tc>
          <w:tcPr>
            <w:tcW w:type="dxa" w:w="2880"/>
          </w:tcPr>
          <w:p>
            <w:r>
              <w:t>Path to the input field that caused the error (when available).</w:t>
            </w:r>
          </w:p>
        </w:tc>
      </w:tr>
      <w:tr>
        <w:tc>
          <w:tcPr>
            <w:tcW w:type="dxa" w:w="2880"/>
          </w:tcPr>
          <w:p>
            <w:r>
              <w:t>data.fulfillmentOrderClose.userErrors.message</w:t>
            </w:r>
          </w:p>
        </w:tc>
        <w:tc>
          <w:tcPr>
            <w:tcW w:type="dxa" w:w="2880"/>
          </w:tcPr>
          <w:p>
            <w:r>
              <w:t>String!</w:t>
            </w:r>
          </w:p>
        </w:tc>
        <w:tc>
          <w:tcPr>
            <w:tcW w:type="dxa" w:w="2880"/>
          </w:tcPr>
          <w:p>
            <w:r>
              <w:t>Human-readable error message.</w:t>
            </w:r>
          </w:p>
        </w:tc>
      </w:tr>
    </w:tbl>
    <w:p/>
    <w:p>
      <w:pPr>
        <w:pStyle w:val="Heading3"/>
      </w:pPr>
      <w:r>
        <w:t>Behavior</w:t>
      </w:r>
    </w:p>
    <w:p>
      <w:pPr>
        <w:pStyle w:val="ListBullet"/>
      </w:pPr>
      <w:r>
        <w:t>Validates the fulfillment order is eligible (assigned to a fulfillment service location, request accepted, status IN_PROGRESS).</w:t>
      </w:r>
    </w:p>
    <w:p>
      <w:pPr>
        <w:pStyle w:val="ListBullet"/>
      </w:pPr>
      <w:r>
        <w:t>Marks the fulfillment order as incomplete and closes the fulfillment request.</w:t>
      </w:r>
    </w:p>
    <w:p>
      <w:pPr>
        <w:pStyle w:val="ListBullet"/>
      </w:pPr>
      <w:r>
        <w:t>Returns the updated fulfillment order (if requested in the selection set) and any userErrors.</w:t>
      </w:r>
    </w:p>
    <w:p>
      <w:pPr>
        <w:pStyle w:val="Heading3"/>
      </w:pPr>
      <w:r>
        <w:t>Notes</w:t>
      </w:r>
    </w:p>
    <w:p>
      <w:pPr>
        <w:pStyle w:val="ListBullet"/>
      </w:pPr>
      <w:r>
        <w:t>Closing a fulfillment order returns control to the merchant, who can move line items to another location, remove/refund them, or request fulfillment again.</w:t>
      </w:r>
    </w:p>
    <w:p>
      <w:pPr>
        <w:pStyle w:val="Heading3"/>
      </w:pPr>
      <w:r>
        <w:t>Gotchas</w:t>
      </w:r>
    </w:p>
    <w:p>
      <w:pPr>
        <w:pStyle w:val="ListBullet"/>
      </w:pPr>
      <w:r>
        <w:t>Eligibility is strict: if the fulfillment order isn’t IN_PROGRESS, or the request wasn’t accepted, the mutation will fail (typically via userErrors).</w:t>
      </w:r>
    </w:p>
    <w:p>
      <w:pPr>
        <w:pStyle w:val="ListBullet"/>
      </w:pPr>
      <w:r>
        <w:t>This mutation can only be called by the fulfillment service app that accepted the fulfillment request.</w:t>
      </w:r>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fulfillmentOrderClose($id: ID!, $message: String) { fulfillmentOrderClose(id: $id, message: $message) { fulfillmentOrder { id status requestStatus } userErrors { field message } } }",</w:t>
        <w:br/>
        <w:t xml:space="preserve"> "variables": {</w:t>
        <w:br/>
        <w:t xml:space="preserve"> "id": "gid://shopify/FulfillmentOrder/1234567890",</w:t>
        <w:br/>
        <w:t xml:space="preserve"> "message": "Unable to ship remaining items due to inventory shortfall."</w:t>
        <w:br/>
        <w:t xml:space="preserve">    }</w:t>
        <w:br/>
        <w:t xml:space="preserve">  }'</w:t>
      </w:r>
    </w:p>
    <w:p>
      <w:pPr>
        <w:pStyle w:val="Heading3"/>
      </w:pPr>
      <w:r>
        <w:t>Example Usage</w:t>
      </w:r>
    </w:p>
    <w:p>
      <w:pPr>
        <w:pStyle w:val="Heading3"/>
      </w:pPr>
      <w:r>
        <w:t>Example 1: Close a fulfillment order with a reason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fulfillmentOrderClose($id: ID!, $message: String) { fulfillmentOrderClose(id: $id, message: $message) { fulfillmentOrder { id status } userErrors { field message } } }",</w:t>
        <w:br/>
        <w:t xml:space="preserve"> "variables": {</w:t>
        <w:br/>
        <w:t xml:space="preserve"> "id": "gid://shopify/FulfillmentOrder/1234567890",</w:t>
        <w:br/>
        <w:t xml:space="preserve"> "message": "Carrier pickup missed; cannot ship remaining items."</w:t>
        <w:br/>
        <w:t xml:space="preserve">    }</w:t>
        <w:br/>
        <w:t xml:space="preserve">  }'</w:t>
      </w:r>
    </w:p>
    <w:p>
      <w:pPr>
        <w:pStyle w:val="Heading3"/>
      </w:pPr>
      <w:r>
        <w:t>Example 2: Close a fulfillment order without a message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fulfillmentOrderClose($id: ID!) { fulfillmentOrderClose(id: $id) { fulfillmentOrder { id status } userErrors { field message } } }",</w:t>
        <w:br/>
        <w:t xml:space="preserve"> "variables": {</w:t>
        <w:br/>
        <w:t xml:space="preserve"> "id": "gid://shopify/FulfillmentOrder/1234567890"</w:t>
        <w:br/>
        <w:t xml:space="preserve">    }</w:t>
        <w:br/>
        <w:t xml:space="preserve">  }'</w:t>
      </w:r>
    </w:p>
    <w:p>
      <w:pPr>
        <w:pStyle w:val="Heading3"/>
      </w:pPr>
      <w:r>
        <w:t>Related fulfillmentOrders actions</w:t>
      </w:r>
    </w:p>
    <w:p>
      <w:pPr>
        <w:pStyle w:val="ListBullet"/>
      </w:pPr>
      <w:r>
        <w:t>[POST] Apply a Fulfillment Hold to a Fulfillment Order — /admin/api/2026-01/graphql.json</w:t>
      </w:r>
    </w:p>
    <w:p>
      <w:pPr>
        <w:pStyle w:val="ListBullet"/>
      </w:pPr>
      <w:r>
        <w:t>[POST] Reject a Fulfillment Order’s Cancellation Request — /graphql.json</w:t>
      </w:r>
    </w:p>
    <w:p>
      <w:pPr>
        <w:pStyle w:val="ListBullet"/>
      </w:pPr>
      <w:r>
        <w:t>[POST] Open a Fulfillment Order — /graphql.json</w:t>
      </w:r>
    </w:p>
    <w:p>
      <w:pPr>
        <w:pStyle w:val="ListBullet"/>
      </w:pPr>
      <w:r>
        <w:t>[POST] Reject a Fulfillment Request for a Fulfillment Order — /admin/api/2026-01/graphql.json</w:t>
      </w:r>
    </w:p>
    <w:p>
      <w:pPr>
        <w:pStyle w:val="ListBullet"/>
      </w:pPr>
      <w:r>
        <w:t>[POST] Reschedule a Fulfillment Order — /admin/api/2026-01/graphql.json</w:t>
      </w:r>
    </w:p>
    <w:p>
      <w:pPr>
        <w:pStyle w:val="ListBullet"/>
      </w:pPr>
      <w:r>
        <w:t>[POST] Reroute Fulfillment Orders — /admin/api/2026-01/graphql.json</w:t>
      </w:r>
    </w:p>
    <w:p>
      <w:r>
        <w:br w:type="page"/>
      </w:r>
    </w:p>
    <w:p>
      <w:pPr>
        <w:pStyle w:val="Heading2"/>
      </w:pPr>
      <w:r>
        <w:t>222. [POST] Move a Fulfillment Order’s Line Items to a New Location</w:t>
      </w:r>
    </w:p>
    <w:p>
      <w:r>
        <w:rPr>
          <w:b/>
        </w:rPr>
        <w:t xml:space="preserve">Endpoint: </w:t>
      </w:r>
      <w:r>
        <w:rPr>
          <w:rFonts w:ascii="Courier New" w:hAnsi="Courier New"/>
          <w:sz w:val="18"/>
        </w:rPr>
        <w:t>/graphql.json</w:t>
      </w:r>
    </w:p>
    <w:p>
      <w:pPr>
        <w:pStyle w:val="Heading3"/>
      </w:pPr>
      <w:r>
        <w:t>Move a Fulfillment Order’s Line Items to a New Location (fulfillmentOrderMove)</w:t>
      </w:r>
    </w:p>
    <w:p>
      <w:pPr>
        <w:pStyle w:val="Heading3"/>
      </w:pPr>
      <w:r>
        <w:t>Prerequisites</w:t>
      </w:r>
    </w:p>
    <w:p>
      <w:pPr>
        <w:pStyle w:val="ListBullet"/>
      </w:pPr>
      <w:r>
        <w:t>The fulfillment order must be open (not closed).</w:t>
      </w:r>
    </w:p>
    <w:p>
      <w:pPr>
        <w:pStyle w:val="ListBullet"/>
      </w:pPr>
      <w:r>
        <w:t>The fulfillment order must not be in an “ongoing progress” state due to manual progress reporting (if it is, it must be marked as open / have the progress state resolved before it can be moved).</w:t>
      </w:r>
    </w:p>
    <w:p>
      <w:pPr>
        <w:pStyle w:val="ListBullet"/>
      </w:pPr>
      <w:r>
        <w:t>The destination location must stock the requested inventory item(s).</w:t>
      </w:r>
    </w:p>
    <w:p>
      <w:pPr>
        <w:pStyle w:val="ListBullet"/>
      </w:pPr>
      <w:r>
        <w:t>The API client must have the correct permissions to move fulfillment orders.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the location that’s assigned to fulfill unfulfilled fulfillment order line items. You can move all unfulfilled line items, or only a subset. Line items that have already been fulfilled can’t be reassigned and remain at the original location.</w:t>
      </w:r>
    </w:p>
    <w:p>
      <w:pPr>
        <w:pStyle w:val="Heading3"/>
      </w:pPr>
      <w:r>
        <w:t>Enforcement Rules</w:t>
      </w:r>
    </w:p>
    <w:p>
      <w:pPr>
        <w:pStyle w:val="ListBullet"/>
      </w:pPr>
      <w:r>
        <w:t>This is a GraphQL Admin API mutation and must be called via POST to the GraphQL endpoint.</w:t>
      </w:r>
    </w:p>
    <w:p>
      <w:pPr>
        <w:pStyle w:val="ListBullet"/>
      </w:pPr>
      <w:r>
        <w:t>Send GraphQL input in the request body (JSON), not as query parameters.</w:t>
      </w:r>
    </w:p>
    <w:p>
      <w:pPr>
        <w:pStyle w:val="ListBullet"/>
      </w:pPr>
      <w:r>
        <w:t>If fulfillmentOrderLineItems is omitted, then all unfulfilled line items belonging to the fulfillment order are moved.</w:t>
      </w:r>
    </w:p>
    <w:p>
      <w:pPr>
        <w:pStyle w:val="ListBullet"/>
      </w:pPr>
      <w:r>
        <w:t xml:space="preserve">Moving a fulfillment order will fail if: </w:t>
        <w:br/>
        <w:br/>
        <w:t>The fulfillment order is closed.</w:t>
        <w:br/>
        <w:t>The fulfillment order has had progress manually reported and is still in an ongoing progress state.</w:t>
        <w:br/>
        <w:t>The destination location doesn’t stock the requested inventory item.</w:t>
        <w:br/>
        <w:t>The API client lacks the correct permissions.</w:t>
      </w:r>
    </w:p>
    <w:p>
      <w:pPr>
        <w:pStyle w:val="ListBullet"/>
      </w:pPr>
      <w:r>
        <w:t xml:space="preserve">You can’t change the assigned location while the fulfillment order has a request status of: </w:t>
        <w:br/>
        <w:br/>
        <w:t>SUBMITTED, ACCEPTED, CANCELLATION_REQUESTED, or CANCELLATION_REJECTED.</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Send in the JSON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used by the mutation (recommended).</w:t>
            </w:r>
          </w:p>
        </w:tc>
      </w:tr>
    </w:tbl>
    <w:p/>
    <w:p>
      <w:pPr>
        <w:pStyle w:val="Heading3"/>
      </w:pPr>
      <w:r>
        <w:t>GraphQL Arguments (Mutation Input)</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fulfillment order to be moved.</w:t>
            </w:r>
          </w:p>
        </w:tc>
      </w:tr>
      <w:tr>
        <w:tc>
          <w:tcPr>
            <w:tcW w:type="dxa" w:w="2880"/>
          </w:tcPr>
          <w:p>
            <w:r>
              <w:t>newLocationId</w:t>
            </w:r>
          </w:p>
        </w:tc>
        <w:tc>
          <w:tcPr>
            <w:tcW w:type="dxa" w:w="2880"/>
          </w:tcPr>
          <w:p>
            <w:r>
              <w:t>ID</w:t>
            </w:r>
          </w:p>
        </w:tc>
        <w:tc>
          <w:tcPr>
            <w:tcW w:type="dxa" w:w="2880"/>
          </w:tcPr>
          <w:p>
            <w:r>
              <w:t>The ID of the location where the fulfillment order will be moved.</w:t>
            </w:r>
          </w:p>
        </w:tc>
      </w:tr>
    </w:tbl>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fulfillmentOrderLineItems</w:t>
            </w:r>
          </w:p>
        </w:tc>
        <w:tc>
          <w:tcPr>
            <w:tcW w:type="dxa" w:w="2880"/>
          </w:tcPr>
          <w:p>
            <w:r>
              <w:t>FulfillmentOrderLineItemInput</w:t>
            </w:r>
          </w:p>
        </w:tc>
        <w:tc>
          <w:tcPr>
            <w:tcW w:type="dxa" w:w="2880"/>
          </w:tcPr>
          <w:p>
            <w:r>
              <w:t>The fulfillment order line items to be moved. If left blank, all unfulfilled line items belonging to the fulfillment order are moved. (Available as of 2023-04.)</w:t>
            </w:r>
          </w:p>
        </w:tc>
      </w:tr>
    </w:tbl>
    <w:p/>
    <w:p>
      <w:pPr>
        <w:pStyle w:val="Heading3"/>
      </w:pPr>
      <w:r>
        <w:t>Response</w:t>
      </w:r>
    </w:p>
    <w:p>
      <w:pPr>
        <w:pStyle w:val="Heading3"/>
      </w:pPr>
      <w:r>
        <w:t>Success Response (200 OK)</w:t>
      </w:r>
    </w:p>
    <w:p>
      <w:r>
        <w:rPr>
          <w:b/>
        </w:rPr>
        <w:t>Note: GraphQL responses return 200 even when business/user errors occur; check data.fulfillmentOrderMove.userErrors.</w:t>
      </w:r>
    </w:p>
    <w:p>
      <w:r>
        <w:rPr>
          <w:b/>
          <w:color w:val="666666"/>
          <w:sz w:val="16"/>
        </w:rPr>
        <w:t>[json]</w:t>
      </w:r>
    </w:p>
    <w:p>
      <w:pPr>
        <w:shd w:fill="F2F2F2" w:val="clear"/>
      </w:pPr>
      <w:r>
        <w:rPr>
          <w:rFonts w:ascii="Courier New" w:hAnsi="Courier New"/>
          <w:sz w:val="17"/>
        </w:rPr>
        <w:t>{</w:t>
        <w:br/>
        <w:t xml:space="preserve"> "data": {</w:t>
        <w:br/>
        <w:t xml:space="preserve"> "fulfillmentOrderMove": {</w:t>
        <w:br/>
        <w:t xml:space="preserve"> "movedFulfillmentOrder": {</w:t>
        <w:br/>
        <w:t xml:space="preserve"> "id": "gid://shopify/FulfillmentOrder/1234567890",</w:t>
        <w:br/>
        <w:t xml:space="preserve"> "assignedLocation": {</w:t>
        <w:br/>
        <w:t xml:space="preserve"> "name": "Main Warehouse",</w:t>
        <w:br/>
        <w:t xml:space="preserve"> "address1": "123 Warehouse St",</w:t>
        <w:br/>
        <w:t xml:space="preserve"> "city": "Ottawa",</w:t>
        <w:br/>
        <w:t xml:space="preserve"> "province": "ON",</w:t>
        <w:br/>
        <w:t xml:space="preserve"> "zip": "K1A0B1",</w:t>
        <w:br/>
        <w:t xml:space="preserve"> "countryCode": "CA"</w:t>
        <w:br/>
        <w:t xml:space="preserve"> }</w:t>
        <w:br/>
        <w:t xml:space="preserve"> },</w:t>
        <w:br/>
        <w:t xml:space="preserve"> "originalFulfillmentOrder": {</w:t>
        <w:br/>
        <w:t xml:space="preserve"> "id": "gid://shopify/FulfillmentOrder/1234567890"</w:t>
        <w:br/>
        <w:t xml:space="preserve"> },</w:t>
        <w:br/>
        <w:t xml:space="preserve"> "remainingFulfillmentOrder": null,</w:t>
        <w:br/>
        <w:t xml:space="preserve"> "userErrors": []</w:t>
        <w:br/>
        <w:t xml:space="preserve"> }</w:t>
        <w:br/>
        <w:t xml:space="preserve"> }</w:t>
        <w:br/>
        <w:t>}</w:t>
      </w:r>
    </w:p>
    <w:p>
      <w:pPr>
        <w:pStyle w:val="Heading3"/>
      </w:pPr>
      <w:r>
        <w:t>Error Response (GraphQL userErrors present)</w:t>
      </w:r>
    </w:p>
    <w:p>
      <w:r>
        <w:rPr>
          <w:b/>
          <w:color w:val="666666"/>
          <w:sz w:val="16"/>
        </w:rPr>
        <w:t>[json]</w:t>
      </w:r>
    </w:p>
    <w:p>
      <w:pPr>
        <w:shd w:fill="F2F2F2" w:val="clear"/>
      </w:pPr>
      <w:r>
        <w:rPr>
          <w:rFonts w:ascii="Courier New" w:hAnsi="Courier New"/>
          <w:sz w:val="17"/>
        </w:rPr>
        <w:t>{</w:t>
        <w:br/>
        <w:t xml:space="preserve"> "data": {</w:t>
        <w:br/>
        <w:t xml:space="preserve"> "fulfillmentOrderMove": {</w:t>
        <w:br/>
        <w:t xml:space="preserve"> "movedFulfillmentOrder": null,</w:t>
        <w:br/>
        <w:t xml:space="preserve"> "originalFulfillmentOrder": null,</w:t>
        <w:br/>
        <w:t xml:space="preserve"> "remainingFulfillmentOrder": null,</w:t>
        <w:br/>
        <w:t xml:space="preserve"> "userErrors": [</w:t>
        <w:br/>
        <w:t xml:space="preserve"> {</w:t>
        <w:br/>
        <w:t xml:space="preserve"> "field": ["newLocationId"],</w:t>
        <w:br/>
        <w:t xml:space="preserve"> "message": "The destination location doesn't stock the requested inventory item."</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data.fulfillmentOrderMove</w:t>
            </w:r>
          </w:p>
        </w:tc>
        <w:tc>
          <w:tcPr>
            <w:tcW w:type="dxa" w:w="2880"/>
          </w:tcPr>
          <w:p>
            <w:r>
              <w:t>object</w:t>
            </w:r>
          </w:p>
        </w:tc>
        <w:tc>
          <w:tcPr>
            <w:tcW w:type="dxa" w:w="2880"/>
          </w:tcPr>
          <w:p>
            <w:r>
              <w:t>The mutation payload (FulfillmentOrderMovePayload).</w:t>
            </w:r>
          </w:p>
        </w:tc>
      </w:tr>
      <w:tr>
        <w:tc>
          <w:tcPr>
            <w:tcW w:type="dxa" w:w="2880"/>
          </w:tcPr>
          <w:p>
            <w:r>
              <w:t>data.fulfillmentOrderMove.movedFulfillmentOrder</w:t>
            </w:r>
          </w:p>
        </w:tc>
        <w:tc>
          <w:tcPr>
            <w:tcW w:type="dxa" w:w="2880"/>
          </w:tcPr>
          <w:p>
            <w:r>
              <w:t>FulfillmentOrder</w:t>
            </w:r>
          </w:p>
        </w:tc>
        <w:tc>
          <w:tcPr>
            <w:tcW w:type="dxa" w:w="2880"/>
          </w:tcPr>
          <w:p>
            <w:r>
              <w:t>The fulfillment order that now contains the moved line items and is assigned to the destination location.</w:t>
            </w:r>
          </w:p>
        </w:tc>
      </w:tr>
      <w:tr>
        <w:tc>
          <w:tcPr>
            <w:tcW w:type="dxa" w:w="2880"/>
          </w:tcPr>
          <w:p>
            <w:r>
              <w:t>data.fulfillmentOrderMove.movedFulfillmentOrder.assignedLocation</w:t>
            </w:r>
          </w:p>
        </w:tc>
        <w:tc>
          <w:tcPr>
            <w:tcW w:type="dxa" w:w="2880"/>
          </w:tcPr>
          <w:p>
            <w:r>
              <w:t>FulfillmentOrderAssignedLocation</w:t>
            </w:r>
          </w:p>
        </w:tc>
        <w:tc>
          <w:tcPr>
            <w:tcW w:type="dxa" w:w="2880"/>
          </w:tcPr>
          <w:p>
            <w:r>
              <w:t>The fulfillment order’s assigned location (where fulfillment is expected to happen).</w:t>
            </w:r>
          </w:p>
        </w:tc>
      </w:tr>
      <w:tr>
        <w:tc>
          <w:tcPr>
            <w:tcW w:type="dxa" w:w="2880"/>
          </w:tcPr>
          <w:p>
            <w:r>
              <w:t>data.fulfillmentOrderMove.originalFulfillmentOrder</w:t>
            </w:r>
          </w:p>
        </w:tc>
        <w:tc>
          <w:tcPr>
            <w:tcW w:type="dxa" w:w="2880"/>
          </w:tcPr>
          <w:p>
            <w:r>
              <w:t>FulfillmentOrder</w:t>
            </w:r>
          </w:p>
        </w:tc>
        <w:tc>
          <w:tcPr>
            <w:tcW w:type="dxa" w:w="2880"/>
          </w:tcPr>
          <w:p>
            <w:r>
              <w:t>The final state of the original fulfillment order after the move operation (might be moved or closed depending on what was moved/fulfilled).</w:t>
            </w:r>
          </w:p>
        </w:tc>
      </w:tr>
      <w:tr>
        <w:tc>
          <w:tcPr>
            <w:tcW w:type="dxa" w:w="2880"/>
          </w:tcPr>
          <w:p>
            <w:r>
              <w:t>data.fulfillmentOrderMove.remainingFulfillmentOrder</w:t>
            </w:r>
          </w:p>
        </w:tc>
        <w:tc>
          <w:tcPr>
            <w:tcW w:type="dxa" w:w="2880"/>
          </w:tcPr>
          <w:p>
            <w:r>
              <w:t>FulfillmentOrder</w:t>
            </w:r>
          </w:p>
        </w:tc>
        <w:tc>
          <w:tcPr>
            <w:tcW w:type="dxa" w:w="2880"/>
          </w:tcPr>
          <w:p>
            <w:r>
              <w:t>Deprecated.</w:t>
            </w:r>
          </w:p>
        </w:tc>
      </w:tr>
      <w:tr>
        <w:tc>
          <w:tcPr>
            <w:tcW w:type="dxa" w:w="2880"/>
          </w:tcPr>
          <w:p>
            <w:r>
              <w:t>data.fulfillmentOrderMove.userErrors</w:t>
            </w:r>
          </w:p>
        </w:tc>
        <w:tc>
          <w:tcPr>
            <w:tcW w:type="dxa" w:w="2880"/>
          </w:tcPr>
          <w:p>
            <w:r>
              <w:t>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fulfillmentOrderMove($id: ID!, $newLocationId: ID!) { fulfillmentOrderMove(id: $id, newLocationId: $newLocationId) { movedFulfillmentOrder { id assignedLocation { name address1 city province zip countryCode } } originalFulfillmentOrder { id } remainingFulfillmentOrder { id } userErrors { field message } } }",</w:t>
        <w:br/>
        <w:t xml:space="preserve"> "variables": {</w:t>
        <w:br/>
        <w:t xml:space="preserve"> "id": "gid://shopify/FulfillmentOrder/1234567890",</w:t>
        <w:br/>
        <w:t xml:space="preserve"> "newLocationId": "gid://shopify/Location/9876543210"</w:t>
        <w:br/>
        <w:t xml:space="preserve">    }</w:t>
        <w:br/>
        <w:t xml:space="preserve">  }'</w:t>
      </w:r>
    </w:p>
    <w:p>
      <w:pPr>
        <w:pStyle w:val="Heading3"/>
      </w:pPr>
      <w:r>
        <w:t>Example Usage</w:t>
      </w:r>
    </w:p>
    <w:p>
      <w:pPr>
        <w:pStyle w:val="Heading3"/>
      </w:pPr>
      <w:r>
        <w:t>Example 1: Move all unfulfilled line items to a new location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$newLocationId: ID!) { fulfillmentOrderMove(id: $id, newLocationId: $newLocationId) { movedFulfillmentOrder { id } userErrors { field message } } }",</w:t>
        <w:br/>
        <w:t xml:space="preserve"> "variables": {</w:t>
        <w:br/>
        <w:t xml:space="preserve"> "id": "gid://shopify/FulfillmentOrder/1234567890",</w:t>
        <w:br/>
        <w:t xml:space="preserve"> "newLocationId": "gid://shopify/Location/9876543210"</w:t>
        <w:br/>
        <w:t xml:space="preserve">    }</w:t>
        <w:br/>
        <w:t xml:space="preserve">  }'</w:t>
      </w:r>
    </w:p>
    <w:p>
      <w:pPr>
        <w:pStyle w:val="Heading3"/>
      </w:pPr>
      <w:r>
        <w:t>Example 2: Move a subset of line items (when supported by your API version)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$newLocationId: ID!, $fulfillmentOrderLineItems: [FulfillmentOrderLineItemInput!]) { fulfillmentOrderMove(id: $id, newLocationId: $newLocationId, fulfillmentOrderLineItems: $fulfillmentOrderLineItems) { movedFulfillmentOrder { id } userErrors { field message } } }",</w:t>
        <w:br/>
        <w:t xml:space="preserve"> "variables": {</w:t>
        <w:br/>
        <w:t xml:space="preserve"> "id": "gid://shopify/FulfillmentOrder/1234567890",</w:t>
        <w:br/>
        <w:t xml:space="preserve"> "newLocationId": "gid://shopify/Location/9876543210",</w:t>
        <w:br/>
        <w:t xml:space="preserve"> "fulfillmentOrderLineItems": [</w:t>
        <w:br/>
        <w:t xml:space="preserve">        {</w:t>
        <w:br/>
        <w:t xml:space="preserve"> "id": "gid://shopify/FulfillmentOrderLineItem/5555555555",</w:t>
        <w:br/>
        <w:t xml:space="preserve"> "quantity": 1</w:t>
        <w:br/>
        <w:t xml:space="preserve">        }</w:t>
        <w:br/>
        <w:t xml:space="preserve">      ]</w:t>
        <w:br/>
        <w:t xml:space="preserve">    }</w:t>
        <w:br/>
        <w:t xml:space="preserve">  }'</w:t>
      </w:r>
    </w:p>
    <w:p>
      <w:pPr>
        <w:pStyle w:val="Heading3"/>
      </w:pPr>
      <w:r>
        <w:t>Behavior</w:t>
      </w:r>
    </w:p>
    <w:p>
      <w:pPr>
        <w:pStyle w:val="ListBullet"/>
      </w:pPr>
      <w:r>
        <w:t>Validation: Shopify validates the fulfillment order state (not closed, request status allows moving, etc.) and inventory availability at the destination location.</w:t>
      </w:r>
    </w:p>
    <w:p>
      <w:pPr>
        <w:pStyle w:val="ListBullet"/>
      </w:pPr>
      <w:r>
        <w:t xml:space="preserve">Move logic: </w:t>
        <w:br/>
        <w:br/>
        <w:t>If all unfulfilled line items are moved, the original fulfillment order’s assignedLocation is updated.</w:t>
        <w:br/>
        <w:t>If only a subset is moved (or if some items are already fulfilled), the moved fulfillment order can differ from the original; Shopify might create a new fulfillment order and close the existing one depending on the order’s other active fulfillment orders/locations.</w:t>
      </w:r>
    </w:p>
    <w:p>
      <w:pPr>
        <w:pStyle w:val="ListBullet"/>
      </w:pPr>
      <w:r>
        <w:t>Response: Returns the movedFulfillmentOrder, the originalFulfillmentOrder final state, and any userErrors.</w:t>
      </w:r>
    </w:p>
    <w:p>
      <w:pPr>
        <w:pStyle w:val="Heading3"/>
      </w:pPr>
      <w:r>
        <w:t>Notes</w:t>
      </w:r>
    </w:p>
    <w:p>
      <w:pPr>
        <w:pStyle w:val="ListBullet"/>
      </w:pPr>
      <w:r>
        <w:t>Line items that are already fulfilled can’t be reassigned and remain assigned to the original location.</w:t>
      </w:r>
    </w:p>
    <w:p>
      <w:pPr>
        <w:pStyle w:val="ListBullet"/>
      </w:pPr>
      <w:r>
        <w:t>You can’t move a fulfillment order while its request status is SUBMITTED, ACCEPTED, CANCELLATION_REQUESTED, or CANCELLATION_REJECTED.</w:t>
      </w:r>
    </w:p>
    <w:p>
      <w:pPr>
        <w:pStyle w:val="Heading3"/>
      </w:pPr>
      <w:r>
        <w:t>Gotchas</w:t>
      </w:r>
    </w:p>
    <w:p>
      <w:pPr>
        <w:pStyle w:val="ListBullet"/>
      </w:pPr>
      <w:r>
        <w:t>A 200 OK HTTP response can still contain mutation failures via userErrors.</w:t>
      </w:r>
    </w:p>
    <w:p>
      <w:pPr>
        <w:pStyle w:val="ListBullet"/>
      </w:pPr>
      <w:r>
        <w:t>If the fulfillment order has had progress manually reported, you must resolve the ongoing progress state (mark as open) before moving.</w:t>
      </w:r>
    </w:p>
    <w:p>
      <w:pPr>
        <w:pStyle w:val="Heading3"/>
      </w:pPr>
      <w:r>
        <w:t>Error Handling</w:t>
      </w:r>
    </w:p>
    <w:p>
      <w:pPr>
        <w:pStyle w:val="ListBullet"/>
      </w:pPr>
      <w:r>
        <w:t>Failures are primarily surfaced via data.fulfillmentOrderMove.userErrors[] (each with field and message).</w:t>
      </w:r>
    </w:p>
    <w:p>
      <w:pPr>
        <w:pStyle w:val="ListBullet"/>
      </w:pPr>
      <w:r>
        <w:t>The documentation also notes permission-related failures if the API client lacks the correct permissions.</w:t>
      </w:r>
    </w:p>
    <w:p>
      <w:pPr>
        <w:pStyle w:val="Heading3"/>
      </w:pPr>
      <w:r>
        <w:t>Related fulfillmentOrders actions</w:t>
      </w:r>
    </w:p>
    <w:p>
      <w:pPr>
        <w:pStyle w:val="ListBullet"/>
      </w:pPr>
      <w:r>
        <w:t>[POST] Apply a Fulfillment Hold to a Fulfillment Order — /admin/api/2026-01/graphql.json</w:t>
      </w:r>
    </w:p>
    <w:p>
      <w:pPr>
        <w:pStyle w:val="ListBullet"/>
      </w:pPr>
      <w:r>
        <w:t>[POST] Reject a Fulfillment Order’s Cancellation Request — /graphql.json</w:t>
      </w:r>
    </w:p>
    <w:p>
      <w:pPr>
        <w:pStyle w:val="ListBullet"/>
      </w:pPr>
      <w:r>
        <w:t>[POST] Open a Fulfillment Order — /graphql.json</w:t>
      </w:r>
    </w:p>
    <w:p>
      <w:pPr>
        <w:pStyle w:val="ListBullet"/>
      </w:pPr>
      <w:r>
        <w:t>[POST] Reject a Fulfillment Request for a Fulfillment Order — /admin/api/2026-01/graphql.json</w:t>
      </w:r>
    </w:p>
    <w:p>
      <w:pPr>
        <w:pStyle w:val="ListBullet"/>
      </w:pPr>
      <w:r>
        <w:t>[POST] Reschedule a Fulfillment Order — /admin/api/2026-01/graphql.json</w:t>
      </w:r>
    </w:p>
    <w:p>
      <w:pPr>
        <w:pStyle w:val="ListBullet"/>
      </w:pPr>
      <w:r>
        <w:t>[POST] Reroute Fulfillment Orders — /admin/api/2026-01/graphql.json</w:t>
      </w:r>
    </w:p>
    <w:p>
      <w:r>
        <w:br w:type="page"/>
      </w:r>
    </w:p>
    <w:p>
      <w:pPr>
        <w:pStyle w:val="Heading2"/>
      </w:pPr>
      <w:r>
        <w:t>223. [POST] Release Holds on a Fulfillment Order</w:t>
      </w:r>
    </w:p>
    <w:p>
      <w:r>
        <w:rPr>
          <w:b/>
        </w:rPr>
        <w:t xml:space="preserve">Endpoint: </w:t>
      </w:r>
      <w:r>
        <w:rPr>
          <w:rFonts w:ascii="Courier New" w:hAnsi="Courier New"/>
          <w:sz w:val="18"/>
        </w:rPr>
        <w:t>/admin/api/2026-01/graphql.json</w:t>
      </w:r>
    </w:p>
    <w:p>
      <w:pPr>
        <w:pStyle w:val="Heading3"/>
      </w:pPr>
      <w:r>
        <w:t>Release Holds on a Fulfillment Order (fulfillmentOrderReleaseHold)</w:t>
      </w:r>
    </w:p>
    <w:p>
      <w:pPr>
        <w:pStyle w:val="Heading3"/>
      </w:pPr>
      <w:r>
        <w:t>Prerequisites</w:t>
      </w:r>
    </w:p>
    <w:p>
      <w:pPr>
        <w:pStyle w:val="ListBullet"/>
      </w:pPr>
      <w:r>
        <w:t>The app must have access to manage fulfillment orders and their holds in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Releases one or more fulfillment holds on a specified fulfillment order. If holdIds isn’t provided, then all holds on the fulfillment order are released (Shopify recommends supplying specific hold IDs to avoid releasing holds prematurely).</w:t>
      </w:r>
    </w:p>
    <w:p>
      <w:pPr>
        <w:pStyle w:val="Heading3"/>
      </w:pPr>
      <w:r>
        <w:t>Enforcement Rules</w:t>
      </w:r>
    </w:p>
    <w:p>
      <w:pPr>
        <w:pStyle w:val="ListBullet"/>
      </w:pPr>
      <w:r>
        <w:t>This is a GraphQL Admin API mutation and must be called via POST to /admin/api/2026-01/graphql.json.</w:t>
      </w:r>
    </w:p>
    <w:p>
      <w:pPr>
        <w:pStyle w:val="ListBullet"/>
      </w:pPr>
      <w:r>
        <w:t>When executing, send GraphQL inputs in the JSON request body (query and variables), not as query parameters.</w:t>
      </w:r>
    </w:p>
    <w:p>
      <w:pPr>
        <w:pStyle w:val="ListBullet"/>
      </w:pPr>
      <w:r>
        <w:t>The id variable must always be present and must be a non-empty ID for the fulfillment order.</w:t>
      </w:r>
    </w:p>
    <w:p>
      <w:pPr>
        <w:pStyle w:val="ListBullet"/>
      </w:pPr>
      <w:r>
        <w:t xml:space="preserve">holdIds is optional: </w:t>
        <w:br/>
        <w:br/>
        <w:t>If omitted, all holds for the fulfillment order will be released.</w:t>
        <w:br/>
        <w:t>Holds are released only if they belong to the fulfillment order specified by id.</w:t>
      </w:r>
    </w:p>
    <w:p>
      <w:pPr>
        <w:pStyle w:val="ListBullet"/>
      </w:pPr>
      <w:r>
        <w:t>externalId is optional and can be used to track the automation system releasing the hold.</w:t>
      </w:r>
    </w:p>
    <w:p>
      <w:pPr>
        <w:pStyle w:val="Heading3"/>
      </w:pPr>
      <w:r>
        <w:t>Valid Examples</w:t>
      </w:r>
    </w:p>
    <w:p>
      <w:pPr>
        <w:pStyle w:val="ListBullet"/>
      </w:pPr>
      <w:r>
        <w:t xml:space="preserve">Valid URL: </w:t>
        <w:br/>
        <w:br/>
        <w:t>https://{{SHOPIFY_STORE_NAME}}.myshopify.com/admin/api/2026-01/graphql.json</w:t>
      </w:r>
    </w:p>
    <w:p>
      <w:pPr>
        <w:pStyle w:val="ListBullet"/>
      </w:pPr>
      <w:r>
        <w:t xml:space="preserve">Valid GraphQL variables: </w:t>
        <w:br/>
        <w:br/>
        <w:t>{"id":"gid://shopify/FulfillmentOrder/1234567890","holdIds":["gid://shopify/FulfillmentHold/111"]}</w:t>
        <w:br/>
        <w:t>{"id":"gid://shopify/FulfillmentOrder/1234567890"} (releases all holds)</w:t>
      </w:r>
    </w:p>
    <w:p>
      <w:pPr>
        <w:pStyle w:val="Heading3"/>
      </w:pPr>
      <w:r>
        <w:t>Invalid Examples</w:t>
      </w:r>
    </w:p>
    <w:p>
      <w:pPr>
        <w:pStyle w:val="ListBullet"/>
      </w:pPr>
      <w:r>
        <w:t xml:space="preserve">Missing id: </w:t>
        <w:br/>
        <w:br/>
        <w:t>{"holdIds":["gid://shopify/FulfillmentHold/111"]}</w:t>
      </w:r>
    </w:p>
    <w:p>
      <w:pPr>
        <w:pStyle w:val="ListBullet"/>
      </w:pPr>
      <w:r>
        <w:t>Wrong endpoint path (anything other than /admin/api/2026-01/graphql.json for this base URL)</w:t>
      </w:r>
    </w:p>
    <w:p>
      <w:pPr>
        <w:pStyle w:val="Heading3"/>
      </w:pPr>
      <w:r>
        <w:t>GraphQL Arguments (Mutation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fulfillment order for which to release the fulfillment hold.</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holdIds</w:t>
            </w:r>
          </w:p>
        </w:tc>
        <w:tc>
          <w:tcPr>
            <w:tcW w:type="dxa" w:w="2880"/>
          </w:tcPr>
          <w:p>
            <w:r>
              <w:t>[ID!]</w:t>
            </w:r>
          </w:p>
        </w:tc>
        <w:tc>
          <w:tcPr>
            <w:tcW w:type="dxa" w:w="2880"/>
          </w:tcPr>
          <w:p>
            <w:r>
              <w:t>The IDs of the fulfillment holds to release. If not supplied, all holds for the fulfillment order will be released. Holds are released only if they belong to the fulfillment order specified by id.</w:t>
            </w:r>
          </w:p>
        </w:tc>
      </w:tr>
      <w:tr>
        <w:tc>
          <w:tcPr>
            <w:tcW w:type="dxa" w:w="2880"/>
          </w:tcPr>
          <w:p>
            <w:r>
              <w:t>externalId</w:t>
            </w:r>
          </w:p>
        </w:tc>
        <w:tc>
          <w:tcPr>
            <w:tcW w:type="dxa" w:w="2880"/>
          </w:tcPr>
          <w:p>
            <w:r>
              <w:t>String</w:t>
            </w:r>
          </w:p>
        </w:tc>
        <w:tc>
          <w:tcPr>
            <w:tcW w:type="dxa" w:w="2880"/>
          </w:tcPr>
          <w:p>
            <w:r>
              <w:t>A configurable ID used to track the automation system releasing this hold.</w:t>
            </w:r>
          </w:p>
        </w:tc>
      </w:tr>
    </w:tbl>
    <w:p/>
    <w:p>
      <w:pPr>
        <w:pStyle w:val="Heading3"/>
      </w:pPr>
      <w:r>
        <w:t>Request Body</w:t>
      </w:r>
    </w:p>
    <w:p>
      <w:r>
        <w:t>Send a standard GraphQL POST body with query and (optionally)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mutation query.</w:t>
            </w:r>
          </w:p>
        </w:tc>
      </w:tr>
    </w:tbl>
    <w:p/>
    <w:p>
      <w:pPr>
        <w:pStyle w:val="Heading3"/>
      </w:pPr>
      <w:r>
        <w:t>Response</w:t>
      </w:r>
    </w:p>
    <w:p>
      <w:r>
        <w:t>The mutation returns a FulfillmentOrderReleaseHoldPayload, which includes:</w:t>
      </w:r>
    </w:p>
    <w:p>
      <w:pPr>
        <w:pStyle w:val="ListBullet"/>
      </w:pPr>
      <w:r>
        <w:t>fulfillmentOrder (FulfillmentOrder): The fulfillment order on which the hold was released. The payload notes that assignedLocation can change in certain scenarios (for example, after a move or while the fulfillment order is still OPEN/SCHEDULED/ON_HOLD).</w:t>
      </w:r>
    </w:p>
    <w:p>
      <w:pPr>
        <w:pStyle w:val="ListBullet"/>
      </w:pPr>
      <w:r>
        <w:t>userErrors (FulfillmentOrderReleaseHoldUserError): Errors that occurred while executing the mutation.</w:t>
      </w:r>
    </w:p>
    <w:p>
      <w:pPr>
        <w:pStyle w:val="Heading3"/>
      </w:pPr>
      <w:r>
        <w:t>Success Response Example (200 OK)</w:t>
      </w:r>
    </w:p>
    <w:p>
      <w:r>
        <w:rPr>
          <w:b/>
          <w:color w:val="666666"/>
          <w:sz w:val="16"/>
        </w:rPr>
        <w:t>[json]</w:t>
      </w:r>
    </w:p>
    <w:p>
      <w:pPr>
        <w:shd w:fill="F2F2F2" w:val="clear"/>
      </w:pPr>
      <w:r>
        <w:rPr>
          <w:rFonts w:ascii="Courier New" w:hAnsi="Courier New"/>
          <w:sz w:val="17"/>
        </w:rPr>
        <w:t>{</w:t>
        <w:br/>
        <w:t xml:space="preserve"> "data": {</w:t>
        <w:br/>
        <w:t xml:space="preserve"> "fulfillmentOrderReleaseHold": {</w:t>
        <w:br/>
        <w:t xml:space="preserve"> "fulfillmentOrder": {</w:t>
        <w:br/>
        <w:t xml:space="preserve"> "id": "gid://shopify/FulfillmentOrder/1234567890",</w:t>
        <w:br/>
        <w:t xml:space="preserve"> "assignedLocation": {</w:t>
        <w:br/>
        <w:t xml:space="preserve"> "name": "Main Warehouse",</w:t>
        <w:br/>
        <w:t xml:space="preserve"> "address1": "123 Warehouse St",</w:t>
        <w:br/>
        <w:t xml:space="preserve"> "address2": null,</w:t>
        <w:br/>
        <w:t xml:space="preserve"> "city": "Ottawa",</w:t>
        <w:br/>
        <w:t xml:space="preserve"> "countryCode": "CA",</w:t>
        <w:br/>
        <w:t xml:space="preserve"> "phone": "+1-613-555-0100",</w:t>
        <w:br/>
        <w:t xml:space="preserve"> "province": "ON",</w:t>
        <w:br/>
        <w:t xml:space="preserve"> "zip": "K1A0B1"</w:t>
        <w:br/>
        <w:t xml:space="preserve"> }</w:t>
        <w:br/>
        <w:t xml:space="preserve"> },</w:t>
        <w:br/>
        <w:t xml:space="preserve"> "userErrors": []</w:t>
        <w:br/>
        <w:t xml:space="preserve"> }</w:t>
        <w:br/>
        <w:t xml:space="preserve"> }</w:t>
        <w:br/>
        <w:t>}</w:t>
      </w:r>
    </w:p>
    <w:p>
      <w:pPr>
        <w:pStyle w:val="Heading3"/>
      </w:pPr>
      <w:r>
        <w:t>Error Response Example (GraphQL userErrors)</w:t>
      </w:r>
    </w:p>
    <w:p>
      <w:r>
        <w:rPr>
          <w:b/>
          <w:color w:val="666666"/>
          <w:sz w:val="16"/>
        </w:rPr>
        <w:t>[json]</w:t>
      </w:r>
    </w:p>
    <w:p>
      <w:pPr>
        <w:shd w:fill="F2F2F2" w:val="clear"/>
      </w:pPr>
      <w:r>
        <w:rPr>
          <w:rFonts w:ascii="Courier New" w:hAnsi="Courier New"/>
          <w:sz w:val="17"/>
        </w:rPr>
        <w:t>{</w:t>
        <w:br/>
        <w:t xml:space="preserve"> "data": {</w:t>
        <w:br/>
        <w:t xml:space="preserve"> "fulfillmentOrderReleaseHold": {</w:t>
        <w:br/>
        <w:t xml:space="preserve"> "fulfillmentOrder": null,</w:t>
        <w:br/>
        <w:t xml:space="preserve"> "userErrors": [</w:t>
        <w:br/>
        <w:t xml:space="preserve"> {</w:t>
        <w:br/>
        <w:t xml:space="preserve"> "field": ["id"],</w:t>
        <w:br/>
        <w:t xml:space="preserve"> "message": "Fulfillment order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data.fulfillmentOrderReleaseHold</w:t>
            </w:r>
          </w:p>
        </w:tc>
        <w:tc>
          <w:tcPr>
            <w:tcW w:type="dxa" w:w="2880"/>
          </w:tcPr>
          <w:p>
            <w:r>
              <w:t>object</w:t>
            </w:r>
          </w:p>
        </w:tc>
        <w:tc>
          <w:tcPr>
            <w:tcW w:type="dxa" w:w="2880"/>
          </w:tcPr>
          <w:p>
            <w:r>
              <w:t>The mutation result payload.</w:t>
            </w:r>
          </w:p>
        </w:tc>
      </w:tr>
      <w:tr>
        <w:tc>
          <w:tcPr>
            <w:tcW w:type="dxa" w:w="2880"/>
          </w:tcPr>
          <w:p>
            <w:r>
              <w:t>data.fulfillmentOrderReleaseHold.fulfillmentOrder</w:t>
            </w:r>
          </w:p>
        </w:tc>
        <w:tc>
          <w:tcPr>
            <w:tcW w:type="dxa" w:w="2880"/>
          </w:tcPr>
          <w:p>
            <w:r>
              <w:t>FulfillmentOrder</w:t>
            </w:r>
          </w:p>
        </w:tc>
        <w:tc>
          <w:tcPr>
            <w:tcW w:type="dxa" w:w="2880"/>
          </w:tcPr>
          <w:p>
            <w:r>
              <w:t>The fulfillment order on which the hold was released.</w:t>
            </w:r>
          </w:p>
        </w:tc>
      </w:tr>
      <w:tr>
        <w:tc>
          <w:tcPr>
            <w:tcW w:type="dxa" w:w="2880"/>
          </w:tcPr>
          <w:p>
            <w:r>
              <w:t>data.fulfillmentOrderReleaseHold.fulfillmentOrder.assignedLocation</w:t>
            </w:r>
          </w:p>
        </w:tc>
        <w:tc>
          <w:tcPr>
            <w:tcW w:type="dxa" w:w="2880"/>
          </w:tcPr>
          <w:p>
            <w:r>
              <w:t>FulfillmentOrderAssignedLocation</w:t>
            </w:r>
          </w:p>
        </w:tc>
        <w:tc>
          <w:tcPr>
            <w:tcW w:type="dxa" w:w="2880"/>
          </w:tcPr>
          <w:p>
            <w:r>
              <w:t>The fulfillment order’s assigned location (where fulfillment is expected to happen). This value might change in certain cases described in the docs.</w:t>
            </w:r>
          </w:p>
        </w:tc>
      </w:tr>
      <w:tr>
        <w:tc>
          <w:tcPr>
            <w:tcW w:type="dxa" w:w="2880"/>
          </w:tcPr>
          <w:p>
            <w:r>
              <w:t>data.fulfillmentOrderReleaseHold.userErrors</w:t>
            </w:r>
          </w:p>
        </w:tc>
        <w:tc>
          <w:tcPr>
            <w:tcW w:type="dxa" w:w="2880"/>
          </w:tcPr>
          <w:p>
            <w:r>
              <w:t>array</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fulfillmentOrderReleaseHold($id: ID!, $holdIds: [ID!], $externalId: String) { fulfillmentOrderReleaseHold(id: $id, holdIds: $holdIds, externalId: $externalId) { fulfillmentOrder { id assignedLocation { name address1 address2 city countryCode phone province zip } } userErrors { field message } } }",</w:t>
        <w:br/>
        <w:t xml:space="preserve"> "variables": {</w:t>
        <w:br/>
        <w:t xml:space="preserve"> "id": "gid://shopify/FulfillmentOrder/1234567890",</w:t>
        <w:br/>
        <w:t xml:space="preserve"> "holdIds": ["gid://shopify/FulfillmentHold/111"],</w:t>
        <w:br/>
        <w:t xml:space="preserve"> "externalId": "automation-run-2026-03-14T12:00:00Z"</w:t>
        <w:br/>
        <w:t xml:space="preserve">    }</w:t>
        <w:br/>
        <w:t xml:space="preserve">  }'</w:t>
      </w:r>
    </w:p>
    <w:p>
      <w:pPr>
        <w:pStyle w:val="Heading3"/>
      </w:pPr>
      <w:r>
        <w:t>Example Usage</w:t>
      </w:r>
    </w:p>
    <w:p>
      <w:pPr>
        <w:pStyle w:val="Heading3"/>
      </w:pPr>
      <w:r>
        <w:t>Example 1: Release specific holds (recommended)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$holdIds: [ID!]) { fulfillmentOrderReleaseHold(id: $id, holdIds: $holdIds) { fulfillmentOrder { id } userErrors { field message } } }",</w:t>
        <w:br/>
        <w:t xml:space="preserve"> "variables": {</w:t>
        <w:br/>
        <w:t xml:space="preserve"> "id": "gid://shopify/FulfillmentOrder/1234567890",</w:t>
        <w:br/>
        <w:t xml:space="preserve"> "holdIds": ["gid://shopify/FulfillmentHold/111", "gid://shopify/FulfillmentHold/222"]</w:t>
        <w:br/>
        <w:t xml:space="preserve">    }</w:t>
        <w:br/>
        <w:t xml:space="preserve">  }'</w:t>
      </w:r>
    </w:p>
    <w:p>
      <w:pPr>
        <w:pStyle w:val="Heading3"/>
      </w:pPr>
      <w:r>
        <w:t>Example 2: Release all holds on a fulfillment order (use with caution)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fulfillmentOrderReleaseHold(id: $id) { fulfillmentOrder { id } userErrors { field message } } }",</w:t>
        <w:br/>
        <w:t xml:space="preserve"> "variables": {</w:t>
        <w:br/>
        <w:t xml:space="preserve"> "id": "gid://shopify/FulfillmentOrder/1234567890"</w:t>
        <w:br/>
        <w:t xml:space="preserve">    }</w:t>
        <w:br/>
        <w:t xml:space="preserve">  }'</w:t>
      </w:r>
    </w:p>
    <w:p>
      <w:pPr>
        <w:pStyle w:val="Heading3"/>
      </w:pPr>
      <w:r>
        <w:t>Example 3: Release holds with an external tracking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$holdIds: [ID!], $externalId: String) { fulfillmentOrderReleaseHold(id: $id, holdIds: $holdIds, externalId: $externalId) { fulfillmentOrder { id } userErrors { field message } } }",</w:t>
        <w:br/>
        <w:t xml:space="preserve"> "variables": {</w:t>
        <w:br/>
        <w:t xml:space="preserve"> "id": "gid://shopify/FulfillmentOrder/1234567890",</w:t>
        <w:br/>
        <w:t xml:space="preserve"> "holdIds": ["gid://shopify/FulfillmentHold/111"],</w:t>
        <w:br/>
        <w:t xml:space="preserve"> "externalId": "release-job-8472"</w:t>
        <w:br/>
        <w:t xml:space="preserve">    }</w:t>
        <w:br/>
        <w:t xml:space="preserve">  }'</w:t>
      </w:r>
    </w:p>
    <w:p>
      <w:pPr>
        <w:pStyle w:val="Heading3"/>
      </w:pPr>
      <w:r>
        <w:t>Behavior</w:t>
      </w:r>
    </w:p>
    <w:p>
      <w:pPr>
        <w:pStyle w:val="ListBullet"/>
      </w:pPr>
      <w:r>
        <w:t>Validates the provided fulfillment order id.</w:t>
      </w:r>
    </w:p>
    <w:p>
      <w:pPr>
        <w:pStyle w:val="ListBullet"/>
      </w:pPr>
      <w:r>
        <w:t>If holdIds are provided, releases only those holds (only if they belong to the fulfillment order).</w:t>
      </w:r>
    </w:p>
    <w:p>
      <w:pPr>
        <w:pStyle w:val="ListBullet"/>
      </w:pPr>
      <w:r>
        <w:t>If holdIds are not provided, releases all holds for the fulfillment order.</w:t>
      </w:r>
    </w:p>
    <w:p>
      <w:pPr>
        <w:pStyle w:val="ListBullet"/>
      </w:pPr>
      <w:r>
        <w:t>Returns the updated fulfillmentOrder (as requested in the GraphQL selection set) and any userErrors.</w:t>
      </w:r>
    </w:p>
    <w:p>
      <w:pPr>
        <w:pStyle w:val="Heading3"/>
      </w:pPr>
      <w:r>
        <w:t>Notes</w:t>
      </w:r>
    </w:p>
    <w:p>
      <w:pPr>
        <w:pStyle w:val="ListBullet"/>
      </w:pPr>
      <w:r>
        <w:t>The docs strongly recommend supplying holdIds to avoid accidentally releasing all holds and causing premature fulfillment.</w:t>
      </w:r>
    </w:p>
    <w:p>
      <w:pPr>
        <w:pStyle w:val="ListBullet"/>
      </w:pPr>
      <w:r>
        <w:t>The assignedLocation returned for fulfillmentOrder can change depending on fulfillment order moves or certain statuses (OPEN, SCHEDULED, ON_HOLD) and location edits.</w:t>
      </w:r>
    </w:p>
    <w:p>
      <w:pPr>
        <w:pStyle w:val="Heading3"/>
      </w:pPr>
      <w:r>
        <w:t>Gotchas</w:t>
      </w:r>
    </w:p>
    <w:p>
      <w:pPr>
        <w:pStyle w:val="ListBullet"/>
      </w:pPr>
      <w:r>
        <w:t>Omitting holdIds releases all holds, which the docs warn can cause incorrect fulfillment.</w:t>
      </w:r>
    </w:p>
    <w:p>
      <w:pPr>
        <w:pStyle w:val="ListBullet"/>
      </w:pPr>
      <w:r>
        <w:t>GraphQL responses can be HTTP 200 while still containing business-level errors in userErrors; always check userErrors in the payload.</w:t>
      </w:r>
    </w:p>
    <w:p>
      <w:pPr>
        <w:pStyle w:val="Heading3"/>
      </w:pPr>
      <w:r>
        <w:t>Error Handling</w:t>
      </w:r>
    </w:p>
    <w:p>
      <w:pPr>
        <w:pStyle w:val="ListBullet"/>
      </w:pPr>
      <w:r>
        <w:t>Check data.fulfillmentOrderReleaseHold.userErrors for mutation-specific errors (for example, invalid id, invalid hold IDs, holds not belonging to the fulfillment order).</w:t>
      </w:r>
    </w:p>
    <w:p>
      <w:pPr>
        <w:pStyle w:val="ListBullet"/>
      </w:pPr>
      <w:r>
        <w:t>The scraped content didn’t provide specific HTTP status code examples beyond standard GraphQL behavior; rely on userErrors for mutation execution issues.</w:t>
      </w:r>
    </w:p>
    <w:p>
      <w:pPr>
        <w:pStyle w:val="Heading3"/>
      </w:pPr>
      <w:r>
        <w:t>Related fulfillmentOrders actions</w:t>
      </w:r>
    </w:p>
    <w:p>
      <w:pPr>
        <w:pStyle w:val="ListBullet"/>
      </w:pPr>
      <w:r>
        <w:t>[POST] Apply a Fulfillment Hold to a Fulfillment Order — /admin/api/2026-01/graphql.json</w:t>
      </w:r>
    </w:p>
    <w:p>
      <w:pPr>
        <w:pStyle w:val="ListBullet"/>
      </w:pPr>
      <w:r>
        <w:t>[POST] Reject a Fulfillment Order’s Cancellation Request — /graphql.json</w:t>
      </w:r>
    </w:p>
    <w:p>
      <w:pPr>
        <w:pStyle w:val="ListBullet"/>
      </w:pPr>
      <w:r>
        <w:t>[POST] Open a Fulfillment Order — /graphql.json</w:t>
      </w:r>
    </w:p>
    <w:p>
      <w:pPr>
        <w:pStyle w:val="ListBullet"/>
      </w:pPr>
      <w:r>
        <w:t>[POST] Reject a Fulfillment Request for a Fulfillment Order — /admin/api/2026-01/graphql.json</w:t>
      </w:r>
    </w:p>
    <w:p>
      <w:pPr>
        <w:pStyle w:val="ListBullet"/>
      </w:pPr>
      <w:r>
        <w:t>[POST] Reschedule a Fulfillment Order — /admin/api/2026-01/graphql.json</w:t>
      </w:r>
    </w:p>
    <w:p>
      <w:pPr>
        <w:pStyle w:val="ListBullet"/>
      </w:pPr>
      <w:r>
        <w:t>[POST] Reroute Fulfillment Orders — /admin/api/2026-01/graphql.json</w:t>
      </w:r>
    </w:p>
    <w:p>
      <w:r>
        <w:br w:type="page"/>
      </w:r>
    </w:p>
    <w:p>
      <w:pPr>
        <w:pStyle w:val="Heading2"/>
      </w:pPr>
      <w:r>
        <w:t>224. [POST] Reorder a Product’s Options and Option Values</w:t>
      </w:r>
    </w:p>
    <w:p>
      <w:r>
        <w:rPr>
          <w:b/>
        </w:rPr>
        <w:t xml:space="preserve">Endpoint: </w:t>
      </w:r>
      <w:r>
        <w:rPr>
          <w:rFonts w:ascii="Courier New" w:hAnsi="Courier New"/>
          <w:sz w:val="18"/>
        </w:rPr>
        <w:t>/admin/api/2026-01/graphql.json</w:t>
      </w:r>
    </w:p>
    <w:p>
      <w:pPr>
        <w:pStyle w:val="Heading3"/>
      </w:pPr>
      <w:r>
        <w:t>Reorder a Product’s Options and Option Values (productOptionsReorder)</w:t>
      </w:r>
    </w:p>
    <w:p>
      <w:pPr>
        <w:pStyle w:val="Heading3"/>
      </w:pPr>
      <w:r>
        <w:t>Prerequisites</w:t>
      </w:r>
    </w:p>
    <w:p>
      <w:pPr>
        <w:pStyle w:val="ListBullet"/>
      </w:pPr>
      <w:r>
        <w:t>The app/user must have permission to update products (sufficient Admin API access to modify product options and variants).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Reorders a product’s options (for example, “Color”, “Size”) and optionally reorders the values within each option. The order of options and values determines the resulting presentation order of product variants to customers, and Shopify recalculates the variant ordering accordingly.</w:t>
      </w:r>
    </w:p>
    <w:p>
      <w:pPr>
        <w:pStyle w:val="Heading3"/>
      </w:pPr>
      <w:r>
        <w:t>Required Path Parameters</w:t>
      </w:r>
    </w:p>
    <w:p>
      <w:r>
        <w:t>None</w:t>
      </w:r>
    </w:p>
    <w:p>
      <w:pPr>
        <w:pStyle w:val="Heading3"/>
      </w:pPr>
      <w:r>
        <w:t>Required Query Parameters</w:t>
      </w:r>
    </w:p>
    <w:p>
      <w:r>
        <w:t>None</w:t>
      </w:r>
    </w:p>
    <w:p>
      <w:pPr>
        <w:pStyle w:val="Heading3"/>
      </w:pPr>
      <w:r>
        <w:t>Request Body</w:t>
      </w:r>
    </w:p>
    <w:p>
      <w:r>
        <w:t>This is a Shopify Admin GraphQL endpoint. Send a JSON body containing a GraphQL query and (optionally)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productOptionsReorder.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 Recommended for passing productId and options.</w:t>
            </w:r>
          </w:p>
        </w:tc>
      </w:tr>
    </w:tbl>
    <w:p/>
    <w:p>
      <w:pPr>
        <w:pStyle w:val="Heading3"/>
      </w:pPr>
      <w:r>
        <w:t>GraphQL Mutation</w:t>
      </w:r>
    </w:p>
    <w:p>
      <w:pPr>
        <w:pStyle w:val="Heading3"/>
      </w:pPr>
      <w:r>
        <w:t>Variables (from scraped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ID!</w:t>
            </w:r>
          </w:p>
        </w:tc>
        <w:tc>
          <w:tcPr>
            <w:tcW w:type="dxa" w:w="2880"/>
          </w:tcPr>
          <w:p>
            <w:r>
              <w:t>The ID of the product to update.</w:t>
            </w:r>
          </w:p>
        </w:tc>
      </w:tr>
      <w:tr>
        <w:tc>
          <w:tcPr>
            <w:tcW w:type="dxa" w:w="2880"/>
          </w:tcPr>
          <w:p>
            <w:r>
              <w:t>options</w:t>
            </w:r>
          </w:p>
        </w:tc>
        <w:tc>
          <w:tcPr>
            <w:tcW w:type="dxa" w:w="2880"/>
          </w:tcPr>
          <w:p>
            <w:r>
              <w:t>OptionReorderInput!</w:t>
            </w:r>
          </w:p>
        </w:tc>
        <w:tc>
          <w:tcPr>
            <w:tcW w:type="dxa" w:w="2880"/>
          </w:tcPr>
          <w:p>
            <w:r>
              <w:t>Options to reorder on the product. Each option can be identified by id or name, and can include an optional list of values (also by id or name) specifying the new order.</w:t>
            </w:r>
          </w:p>
        </w:tc>
      </w:tr>
    </w:tbl>
    <w:p/>
    <w:p>
      <w:r>
        <w:rPr>
          <w:b/>
        </w:rPr>
        <w:t>Note: Note: The scraped content references OptionReorderInput but doesn’t fully enumerate its fields. It does state that each option (and value) can be identified by id or name.</w:t>
      </w:r>
    </w:p>
    <w:p>
      <w:pPr>
        <w:pStyle w:val="Heading3"/>
      </w:pPr>
      <w:r>
        <w:t>Enforcement Rules</w:t>
      </w:r>
    </w:p>
    <w:p>
      <w:pPr>
        <w:pStyle w:val="ListBullet"/>
      </w:pPr>
      <w:r>
        <w:t>This endpoint is GraphQL and uses a fixed URL (/admin/api/2026-01/graphql.json); there are no path parameters for this action.</w:t>
      </w:r>
    </w:p>
    <w:p>
      <w:pPr>
        <w:pStyle w:val="ListBullet"/>
      </w:pPr>
      <w:r>
        <w:t>When executing, send GraphQL inputs (productId, options) in the JSON body under variables (recommended) or inline in the query.</w:t>
      </w:r>
    </w:p>
    <w:p>
      <w:pPr>
        <w:pStyle w:val="ListBullet"/>
      </w:pPr>
      <w:r>
        <w:t>The order of items in the options list determines the new option positions (for example, first becomes option1).</w:t>
      </w:r>
    </w:p>
    <w:p>
      <w:pPr>
        <w:pStyle w:val="ListBullet"/>
      </w:pPr>
      <w:r>
        <w:t>The order of items in each option’s values list determines the new value positions.</w:t>
      </w:r>
    </w:p>
    <w:p>
      <w:pPr>
        <w:pStyle w:val="ListBullet"/>
      </w:pPr>
      <w:r>
        <w:t xml:space="preserve">The mutation enforces strict data integrity: </w:t>
        <w:br/>
        <w:br/>
        <w:t>Option positions must be sequential.</w:t>
        <w:br/>
        <w:t>Every option should be used by at least one variant.</w:t>
      </w:r>
    </w:p>
    <w:p>
      <w:pPr>
        <w:pStyle w:val="Heading3"/>
      </w:pPr>
      <w:r>
        <w:t>Response</w:t>
      </w:r>
    </w:p>
    <w:p>
      <w:pPr>
        <w:pStyle w:val="Heading3"/>
      </w:pPr>
      <w:r>
        <w:t>Success Response (200 OK)</w:t>
      </w:r>
    </w:p>
    <w:p>
      <w:r>
        <w:t>Shopify GraphQL responses typically return an HTTP 200 with a data object and may include userErrors. The scraped content specifies the payload contains product and userErrors.</w:t>
      </w:r>
    </w:p>
    <w:p>
      <w:r>
        <w:rPr>
          <w:b/>
          <w:color w:val="666666"/>
          <w:sz w:val="16"/>
        </w:rPr>
        <w:t>[json]</w:t>
      </w:r>
    </w:p>
    <w:p>
      <w:pPr>
        <w:shd w:fill="F2F2F2" w:val="clear"/>
      </w:pPr>
      <w:r>
        <w:rPr>
          <w:rFonts w:ascii="Courier New" w:hAnsi="Courier New"/>
          <w:sz w:val="17"/>
        </w:rPr>
        <w:t>{</w:t>
        <w:br/>
        <w:t xml:space="preserve"> "data": {</w:t>
        <w:br/>
        <w:t xml:space="preserve"> "productOptionsReorder": {</w:t>
        <w:br/>
        <w:t xml:space="preserve"> "product": {</w:t>
        <w:br/>
        <w:t xml:space="preserve"> "id": "gid://shopify/Product/1234567890"</w:t>
        <w:br/>
        <w:t xml:space="preserve"> },</w:t>
        <w:br/>
        <w:t xml:space="preserve"> "userErrors": []</w:t>
        <w:br/>
        <w:t xml:space="preserve"> }</w:t>
        <w:br/>
        <w:t xml:space="preserve"> }</w:t>
        <w:br/>
        <w:t>}</w:t>
      </w:r>
    </w:p>
    <w:p>
      <w:pPr>
        <w:pStyle w:val="Heading3"/>
      </w:pPr>
      <w:r>
        <w:t>Error Response (200 OK with GraphQL errors)</w:t>
      </w:r>
    </w:p>
    <w:p>
      <w:r>
        <w:t>GraphQL-level errors can be returned in an errors array (structure depends on Shopify’s GraphQL error format).</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["productOptionsReorder"]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data.productOptionsReorder</w:t>
            </w:r>
          </w:p>
        </w:tc>
        <w:tc>
          <w:tcPr>
            <w:tcW w:type="dxa" w:w="2880"/>
          </w:tcPr>
          <w:p>
            <w:r>
              <w:t>object</w:t>
            </w:r>
          </w:p>
        </w:tc>
        <w:tc>
          <w:tcPr>
            <w:tcW w:type="dxa" w:w="2880"/>
          </w:tcPr>
          <w:p>
            <w:r>
              <w:t>The mutation result container.</w:t>
            </w:r>
          </w:p>
        </w:tc>
      </w:tr>
      <w:tr>
        <w:tc>
          <w:tcPr>
            <w:tcW w:type="dxa" w:w="2880"/>
          </w:tcPr>
          <w:p>
            <w:r>
              <w:t>data.productOptionsReorder.product</w:t>
            </w:r>
          </w:p>
        </w:tc>
        <w:tc>
          <w:tcPr>
            <w:tcW w:type="dxa" w:w="2880"/>
          </w:tcPr>
          <w:p>
            <w:r>
              <w:t>Product | null</w:t>
            </w:r>
          </w:p>
        </w:tc>
        <w:tc>
          <w:tcPr>
            <w:tcW w:type="dxa" w:w="2880"/>
          </w:tcPr>
          <w:p>
            <w:r>
              <w:t>The updated product object (fields returned depend on your selection set).</w:t>
            </w:r>
          </w:p>
        </w:tc>
      </w:tr>
      <w:tr>
        <w:tc>
          <w:tcPr>
            <w:tcW w:type="dxa" w:w="2880"/>
          </w:tcPr>
          <w:p>
            <w:r>
              <w:t>data.productOptionsReorder.userErrors</w:t>
            </w:r>
          </w:p>
        </w:tc>
        <w:tc>
          <w:tcPr>
            <w:tcW w:type="dxa" w:w="2880"/>
          </w:tcPr>
          <w:p>
            <w:r>
              <w:t>array</w:t>
            </w:r>
          </w:p>
        </w:tc>
        <w:tc>
          <w:tcPr>
            <w:tcW w:type="dxa" w:w="2880"/>
          </w:tcPr>
          <w:p>
            <w:r>
              <w:t>The list of errors that occurred while executing the mutation.</w:t>
            </w:r>
          </w:p>
        </w:tc>
      </w:tr>
      <w:tr>
        <w:tc>
          <w:tcPr>
            <w:tcW w:type="dxa" w:w="2880"/>
          </w:tcPr>
          <w:p>
            <w:r>
              <w:t>errors</w:t>
            </w:r>
          </w:p>
        </w:tc>
        <w:tc>
          <w:tcPr>
            <w:tcW w:type="dxa" w:w="2880"/>
          </w:tcPr>
          <w:p>
            <w:r>
              <w:t>array</w:t>
            </w:r>
          </w:p>
        </w:tc>
        <w:tc>
          <w:tcPr>
            <w:tcW w:type="dxa" w:w="2880"/>
          </w:tcPr>
          <w:p>
            <w:r>
              <w:t>Top-level GraphQL errors (if any).</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productOptionsReorder($productId: ID!, $options: [OptionReorderInput!]!) { productOptionsReorder(productId: $productId, options: $options) { product { id } userErrors { field message } } }",</w:t>
        <w:br/>
        <w:t xml:space="preserve"> "variables": {</w:t>
        <w:br/>
        <w:t xml:space="preserve"> "productId": "gid://shopify/Product/1234567890",</w:t>
        <w:br/>
        <w:t xml:space="preserve"> "options": [</w:t>
        <w:br/>
        <w:t xml:space="preserve">        { "name": "Size", "values": [{ "name": "Small" }, { "name": "Medium" }] },</w:t>
        <w:br/>
        <w:t xml:space="preserve">        { "name": "Color", "values": [{ "name": "Green" }, { "name": "Red" }, { "name": "Blue" }] }</w:t>
        <w:br/>
        <w:t xml:space="preserve">      ]</w:t>
        <w:br/>
        <w:t xml:space="preserve">    }</w:t>
        <w:br/>
        <w:t xml:space="preserve">  }'</w:t>
      </w:r>
    </w:p>
    <w:p>
      <w:pPr>
        <w:pStyle w:val="Heading3"/>
      </w:pPr>
      <w:r>
        <w:t>Example Usage</w:t>
      </w:r>
    </w:p>
    <w:p>
      <w:pPr>
        <w:pStyle w:val="Heading3"/>
      </w:pPr>
      <w:r>
        <w:t>Example 1: Reorder options and values by name (as in the documentation example)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"mutation($productId: ID!, $options: [OptionReorderInput!]!) { productOptionsReorder(productId: $productId, options: $options) { product { id } userErrors { field message } } }",</w:t>
        <w:br/>
        <w:t xml:space="preserve"> "variables": {</w:t>
        <w:br/>
        <w:t xml:space="preserve"> "productId": "gid://shopify/Product/1234567890",</w:t>
        <w:br/>
        <w:t xml:space="preserve"> "options": [</w:t>
        <w:br/>
        <w:t xml:space="preserve">        { "name": "Size", "values": [{ "name": \"Small\" }, { \"name\": \"Medium\" }] },</w:t>
        <w:br/>
        <w:t xml:space="preserve">        { "name": "Color", "values": [{ "name": \"Green\" }, { \"name\": \"Red\" }, { \"name\": \"Blue\" }] }</w:t>
        <w:br/>
        <w:t xml:space="preserve">      ]</w:t>
        <w:br/>
        <w:t xml:space="preserve">    }</w:t>
        <w:br/>
        <w:t xml:space="preserve">  }'</w:t>
      </w:r>
    </w:p>
    <w:p>
      <w:pPr>
        <w:pStyle w:val="Heading3"/>
      </w:pPr>
      <w:r>
        <w:t>Example 2: Reorder only the options (omit values)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"mutation($productId: ID!, $options: [OptionReorderInput!]!) { productOptionsReorder(productId: $productId, options: $options) { product { id } userErrors { field message } } }",</w:t>
        <w:br/>
        <w:t xml:space="preserve"> "variables": {</w:t>
        <w:br/>
        <w:t xml:space="preserve"> "productId": "gid://shopify/Product/1234567890",</w:t>
        <w:br/>
        <w:t xml:space="preserve"> "options": [</w:t>
        <w:br/>
        <w:t xml:space="preserve">        { "name": "Color" },</w:t>
        <w:br/>
        <w:t xml:space="preserve">        { "name": "Size" }</w:t>
        <w:br/>
        <w:t xml:space="preserve">      ]</w:t>
        <w:br/>
        <w:t xml:space="preserve">    }</w:t>
        <w:br/>
        <w:t xml:space="preserve">  }'</w:t>
      </w:r>
    </w:p>
    <w:p>
      <w:pPr>
        <w:pStyle w:val="Heading3"/>
      </w:pPr>
      <w:r>
        <w:t>Example 3: Request additional product fields in the selection 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"mutation($productId: ID!, $options: [OptionReorderInput!]!) { productOptionsReorder(productId: $productId, options: $options) { product { id title updatedAt } userErrors { field message } } }",</w:t>
        <w:br/>
        <w:t xml:space="preserve"> "variables": {</w:t>
        <w:br/>
        <w:t xml:space="preserve"> "productId": "gid://shopify/Product/1234567890",</w:t>
        <w:br/>
        <w:t xml:space="preserve"> "options": [</w:t>
        <w:br/>
        <w:t xml:space="preserve">        { "name": "Size", "values": [{ "name": \"Small\" }, { \"name\": \"Medium\" }] },</w:t>
        <w:br/>
        <w:t xml:space="preserve">        { "name": "Color", "values": [{ "name": \"Green\" }, { \"name\": \"Red\" }, { \"name\": \"Blue\" }] }</w:t>
        <w:br/>
        <w:t xml:space="preserve">      ]</w:t>
        <w:br/>
        <w:t xml:space="preserve">    }</w:t>
        <w:br/>
        <w:t xml:space="preserve">  }'</w:t>
      </w:r>
    </w:p>
    <w:p>
      <w:pPr>
        <w:pStyle w:val="Heading3"/>
      </w:pPr>
      <w:r>
        <w:t>Behavior</w:t>
      </w:r>
    </w:p>
    <w:p>
      <w:pPr>
        <w:pStyle w:val="ListBullet"/>
      </w:pPr>
      <w:r>
        <w:t>Input interpretation: Reads the options list in order to determine new option positions (first becomes option1, etc.).</w:t>
      </w:r>
    </w:p>
    <w:p>
      <w:pPr>
        <w:pStyle w:val="ListBullet"/>
      </w:pPr>
      <w:r>
        <w:t>Value ordering: If values are provided for an option, their order becomes the new value order.</w:t>
      </w:r>
    </w:p>
    <w:p>
      <w:pPr>
        <w:pStyle w:val="ListBullet"/>
      </w:pPr>
      <w:r>
        <w:t>Variant recalculation: Recalculates variant ordering based on the new option/value ordering.</w:t>
      </w:r>
    </w:p>
    <w:p>
      <w:pPr>
        <w:pStyle w:val="ListBullet"/>
      </w:pPr>
      <w:r>
        <w:t>Integrity enforcement: Ensures option positions are sequential and that each option is used by at least one variant.</w:t>
      </w:r>
    </w:p>
    <w:p>
      <w:pPr>
        <w:pStyle w:val="ListBullet"/>
      </w:pPr>
      <w:r>
        <w:t>Result: Returns the updated product (per your selection set) and any userErrors.</w:t>
      </w:r>
    </w:p>
    <w:p>
      <w:pPr>
        <w:pStyle w:val="Heading3"/>
      </w:pPr>
      <w:r>
        <w:t>Notes</w:t>
      </w:r>
    </w:p>
    <w:p>
      <w:pPr>
        <w:pStyle w:val="ListBullet"/>
      </w:pPr>
      <w:r>
        <w:t>Options and option values can be identified by either id or name (per the scraped documentation).</w:t>
      </w:r>
    </w:p>
    <w:p>
      <w:pPr>
        <w:pStyle w:val="ListBullet"/>
      </w:pPr>
      <w:r>
        <w:t>You can further manage product configuration using related mutations such as productOptionsCreate, productOptionsDelete, productVariantsBulkCreate, productVariantsBulkUpdate, and productSet.</w:t>
      </w:r>
    </w:p>
    <w:p>
      <w:pPr>
        <w:pStyle w:val="Heading3"/>
      </w:pPr>
      <w:r>
        <w:t>Gotchas</w:t>
      </w:r>
    </w:p>
    <w:p>
      <w:pPr>
        <w:pStyle w:val="ListBullet"/>
      </w:pPr>
      <w:r>
        <w:t>If you don’t request fields on product in the GraphQL selection set, you won’t receive them back (Shopify GraphQL returns only requested fields).</w:t>
      </w:r>
    </w:p>
    <w:p>
      <w:pPr>
        <w:pStyle w:val="ListBullet"/>
      </w:pPr>
      <w:r>
        <w:t>Because the mutation enforces strict integrity, invalid or inconsistent option/value configurations can yield userErrors even when the HTTP status is 200.</w:t>
      </w:r>
    </w:p>
    <w:p>
      <w:pPr>
        <w:pStyle w:val="Heading3"/>
      </w:pPr>
      <w:r>
        <w:t>Error Handling</w:t>
      </w:r>
    </w:p>
    <w:p>
      <w:pPr>
        <w:pStyle w:val="ListBullet"/>
      </w:pPr>
      <w:r>
        <w:t>userErrors present (HTTP 200): The mutation executed but one or more input or integrity constraints failed; check userErrors.field and userErrors.message.</w:t>
      </w:r>
    </w:p>
    <w:p>
      <w:pPr>
        <w:pStyle w:val="ListBullet"/>
      </w:pPr>
      <w:r>
        <w:t>Top-level errors (HTTP 200): The GraphQL request failed at the query/mutation level (for example, malformed query, schema mismatch, or other execution errors).</w:t>
      </w:r>
    </w:p>
    <w:p>
      <w:pPr>
        <w:pStyle w:val="Heading3"/>
      </w:pPr>
      <w:r>
        <w:t>Related products actions</w:t>
      </w:r>
    </w:p>
    <w:p>
      <w:pPr>
        <w:pStyle w:val="ListBullet"/>
      </w:pPr>
      <w:r>
        <w:t>[POST] List Products (GraphQL) — /admin/api/2026-01/graphql.json</w:t>
      </w:r>
    </w:p>
    <w:p>
      <w:pPr>
        <w:pStyle w:val="ListBullet"/>
      </w:pPr>
      <w:r>
        <w:t>[POST] Change a Product’s Status — /graphql.json</w:t>
      </w:r>
    </w:p>
    <w:p>
      <w:pPr>
        <w:pStyle w:val="ListBullet"/>
      </w:pPr>
      <w:r>
        <w:t>[POST] Delete a Product’s Media — /admin/api/2026-01/graphql.json</w:t>
      </w:r>
    </w:p>
    <w:p>
      <w:pPr>
        <w:pStyle w:val="ListBullet"/>
      </w:pPr>
      <w:r>
        <w:t>[POST] Duplicate a Product — /graphql.json</w:t>
      </w:r>
    </w:p>
    <w:p>
      <w:pPr>
        <w:pStyle w:val="ListBullet"/>
      </w:pPr>
      <w:r>
        <w:t>[POST] Update a Product’s Media — /admin/api/2026-01/graphql.json</w:t>
      </w:r>
    </w:p>
    <w:p>
      <w:pPr>
        <w:pStyle w:val="ListBullet"/>
      </w:pPr>
      <w:r>
        <w:t>[POST] Create or Update Products in Bulk — /admin/api/2026-01/graphql.json</w:t>
      </w:r>
    </w:p>
    <w:p>
      <w:r>
        <w:br w:type="page"/>
      </w:r>
    </w:p>
    <w:p>
      <w:pPr>
        <w:pStyle w:val="Heading2"/>
      </w:pPr>
      <w:r>
        <w:t>225. [POST] Create or Update Products in Bulk</w:t>
      </w:r>
    </w:p>
    <w:p>
      <w:r>
        <w:rPr>
          <w:b/>
        </w:rPr>
        <w:t xml:space="preserve">Endpoint: </w:t>
      </w:r>
      <w:r>
        <w:rPr>
          <w:rFonts w:ascii="Courier New" w:hAnsi="Courier New"/>
          <w:sz w:val="18"/>
        </w:rPr>
        <w:t>/admin/api/2026-01/graphql.json</w:t>
      </w:r>
    </w:p>
    <w:p>
      <w:pPr>
        <w:pStyle w:val="Heading3"/>
      </w:pPr>
      <w:r>
        <w:t>Create or Update Products in Bulk (productSet Mutation)</w:t>
      </w:r>
    </w:p>
    <w:p>
      <w:pPr>
        <w:pStyle w:val="Heading3"/>
      </w:pPr>
      <w:r>
        <w:t>Prerequisites</w:t>
      </w:r>
    </w:p>
    <w:p>
      <w:pPr>
        <w:pStyle w:val="ListBullet"/>
      </w:pPr>
      <w:r>
        <w:t>Your app/user must have Admin API permissions to create and update products (and any related resources you include, such as variants, collections, metafields, inventory).</w:t>
      </w:r>
    </w:p>
    <w:p>
      <w:pPr>
        <w:pStyle w:val="ListBullet"/>
      </w:pPr>
      <w:r>
        <w:t>If you plan to run asynchronously and later query status, you must also be able to query the productOperation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multiple operations to create or update products in a single request. The mutation is designed for syncing external product data into Shopify, managing large catalogs, and performing batch updates (for example, price changes, inventory updates, and lifecycle management).</w:t>
      </w:r>
    </w:p>
    <w:p>
      <w:r>
        <w:t>Behavior depends on the field type being modified:</w:t>
      </w:r>
    </w:p>
    <w:p>
      <w:pPr>
        <w:pStyle w:val="ListBullet"/>
      </w:pPr>
      <w:r>
        <w:t>List fields (for example collections, metafields, variants): creates new entries, updates existing entries, and deletes existing entries not included in the input.</w:t>
      </w:r>
    </w:p>
    <w:p>
      <w:pPr>
        <w:pStyle w:val="ListBullet"/>
      </w:pPr>
      <w:r>
        <w:t>Non-list fields: only updates fields included in the input; omitted fields remain unchanged.</w:t>
      </w:r>
    </w:p>
    <w:p>
      <w:r>
        <w:t>By default, stores have a limit of 2048 variants per product.</w:t>
      </w:r>
    </w:p>
    <w:p>
      <w:pPr>
        <w:pStyle w:val="Heading3"/>
      </w:pPr>
      <w:r>
        <w:t>Enforcement Rules</w:t>
      </w:r>
    </w:p>
    <w:p>
      <w:pPr>
        <w:pStyle w:val="ListBullet"/>
      </w:pPr>
      <w:r>
        <w:t>This is a GraphQL endpoint. Always send the mutation in the JSON request body under "query", and send inputs via "variables" when possible.</w:t>
      </w:r>
    </w:p>
    <w:p>
      <w:pPr>
        <w:pStyle w:val="ListBullet"/>
      </w:pPr>
      <w:r>
        <w:t xml:space="preserve">When executing the action, send Path Parameters in the URL, not in the body. </w:t>
        <w:br/>
        <w:br/>
        <w:t>Note: This endpoint has no path parameters.</w:t>
      </w:r>
    </w:p>
    <w:p>
      <w:pPr>
        <w:pStyle w:val="ListBullet"/>
      </w:pPr>
      <w:r>
        <w:t xml:space="preserve">When executing the action, send Query Parameters as URL query parameters, not in the body. </w:t>
        <w:br/>
        <w:br/>
        <w:t>Note: This endpoint has no query parameters.</w:t>
      </w:r>
    </w:p>
    <w:p>
      <w:pPr>
        <w:pStyle w:val="Heading3"/>
      </w:pPr>
      <w:r>
        <w:t>GraphQL Mutation</w:t>
      </w:r>
    </w:p>
    <w:p>
      <w:pPr>
        <w:pStyle w:val="Heading3"/>
      </w:pPr>
      <w:r>
        <w:t>Mutation Name</w:t>
      </w:r>
    </w:p>
    <w:p>
      <w:r>
        <w:t>productSet</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ProductSetInput</w:t>
            </w:r>
          </w:p>
        </w:tc>
        <w:tc>
          <w:tcPr>
            <w:tcW w:type="dxa" w:w="2880"/>
          </w:tcPr>
          <w:p>
            <w:r>
              <w:t>The properties of the newly created or updated product.</w:t>
            </w:r>
          </w:p>
        </w:tc>
      </w:tr>
    </w:tbl>
    <w:p/>
    <w:p>
      <w:pPr>
        <w:pStyle w:val="Heading4"/>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synchronous</w:t>
            </w:r>
          </w:p>
        </w:tc>
        <w:tc>
          <w:tcPr>
            <w:tcW w:type="dxa" w:w="2880"/>
          </w:tcPr>
          <w:p>
            <w:r>
              <w:t>Boolean</w:t>
            </w:r>
          </w:p>
        </w:tc>
        <w:tc>
          <w:tcPr>
            <w:tcW w:type="dxa" w:w="2880"/>
          </w:tcPr>
          <w:p>
            <w:r>
              <w:t>Whether the mutation runs synchronously or asynchronously. If true, returns the updated product. If false, returns a productSetOperation. Default: true. In the context of a Shopify bulk operation, the mutation always runs synchronously and this argument is ignored.</w:t>
            </w:r>
          </w:p>
        </w:tc>
      </w:tr>
      <w:tr>
        <w:tc>
          <w:tcPr>
            <w:tcW w:type="dxa" w:w="2880"/>
          </w:tcPr>
          <w:p>
            <w:r>
              <w:t>identifier</w:t>
            </w:r>
          </w:p>
        </w:tc>
        <w:tc>
          <w:tcPr>
            <w:tcW w:type="dxa" w:w="2880"/>
          </w:tcPr>
          <w:p>
            <w:r>
              <w:t>ProductSetIdentifiers</w:t>
            </w:r>
          </w:p>
        </w:tc>
        <w:tc>
          <w:tcPr>
            <w:tcW w:type="dxa" w:w="2880"/>
          </w:tcPr>
          <w:p>
            <w:r>
              <w:t>Specifies the identifier used to look up the resource.</w:t>
            </w:r>
          </w:p>
        </w:tc>
      </w:tr>
    </w:tbl>
    <w:p/>
    <w:p>
      <w:pPr>
        <w:pStyle w:val="Heading3"/>
      </w:pPr>
      <w:r>
        <w:t>Request Body</w:t>
      </w:r>
    </w:p>
    <w:p>
      <w:r>
        <w:t>Send a standard GraphQL POST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 (recommended).</w:t>
            </w:r>
          </w:p>
        </w:tc>
      </w:tr>
      <w:tr>
        <w:tc>
          <w:tcPr>
            <w:tcW w:type="dxa" w:w="2880"/>
          </w:tcPr>
          <w:p>
            <w:r>
              <w:t>operationName</w:t>
            </w:r>
          </w:p>
        </w:tc>
        <w:tc>
          <w:tcPr>
            <w:tcW w:type="dxa" w:w="2880"/>
          </w:tcPr>
          <w:p>
            <w:r>
              <w:t>string</w:t>
            </w:r>
          </w:p>
        </w:tc>
        <w:tc>
          <w:tcPr>
            <w:tcW w:type="dxa" w:w="2880"/>
          </w:tcPr>
          <w:p>
            <w:r>
              <w:t>Operation name if the query contains multiple operations.</w:t>
            </w:r>
          </w:p>
        </w:tc>
      </w:tr>
    </w:tbl>
    <w:p/>
    <w:p>
      <w:pPr>
        <w:pStyle w:val="Heading3"/>
      </w:pPr>
      <w:r>
        <w:t>Response</w:t>
      </w:r>
    </w:p>
    <w:p>
      <w:r>
        <w:t>Because this is GraphQL, the HTTP status can still be 200 even when the mutation returns userErrors. You should check both the top-level GraphQL errors (not shown in the scraped content) and the mutation’s userErrors.</w:t>
      </w:r>
    </w:p>
    <w:p>
      <w:pPr>
        <w:pStyle w:val="Heading3"/>
      </w:pPr>
      <w:r>
        <w:t>Success Response (example, synchronous)</w:t>
      </w:r>
    </w:p>
    <w:p>
      <w:r>
        <w:rPr>
          <w:b/>
          <w:color w:val="666666"/>
          <w:sz w:val="16"/>
        </w:rPr>
        <w:t>[json]</w:t>
      </w:r>
    </w:p>
    <w:p>
      <w:pPr>
        <w:shd w:fill="F2F2F2" w:val="clear"/>
      </w:pPr>
      <w:r>
        <w:rPr>
          <w:rFonts w:ascii="Courier New" w:hAnsi="Courier New"/>
          <w:sz w:val="17"/>
        </w:rPr>
        <w:t>{</w:t>
        <w:br/>
        <w:t xml:space="preserve"> "data": {</w:t>
        <w:br/>
        <w:t xml:space="preserve"> "productSet": {</w:t>
        <w:br/>
        <w:t xml:space="preserve"> "product": {</w:t>
        <w:br/>
        <w:t xml:space="preserve"> "id": "gid://shopify/Product/1234567890",</w:t>
        <w:br/>
        <w:t xml:space="preserve"> "title": "Black Sunglasses",</w:t>
        <w:br/>
        <w:t xml:space="preserve"> "handle": "black-sunglasses",</w:t>
        <w:br/>
        <w:t xml:space="preserve"> "status": "ACTIVE",</w:t>
        <w:br/>
        <w:t xml:space="preserve"> "createdAt": "2026-03-01T12:00:00Z",</w:t>
        <w:br/>
        <w:t xml:space="preserve"> "updatedAt": "2026-03-14T09:15:30Z"</w:t>
        <w:br/>
        <w:t xml:space="preserve"> },</w:t>
        <w:br/>
        <w:t xml:space="preserve"> "productSetOperation": null,</w:t>
        <w:br/>
        <w:t xml:space="preserve"> "userErrors": []</w:t>
        <w:br/>
        <w:t xml:space="preserve"> }</w:t>
        <w:br/>
        <w:t xml:space="preserve"> }</w:t>
        <w:br/>
        <w:t>}</w:t>
      </w:r>
    </w:p>
    <w:p>
      <w:pPr>
        <w:pStyle w:val="Heading3"/>
      </w:pPr>
      <w:r>
        <w:t>Success Response (example, asynchronous)</w:t>
      </w:r>
    </w:p>
    <w:p>
      <w:r>
        <w:rPr>
          <w:b/>
          <w:color w:val="666666"/>
          <w:sz w:val="16"/>
        </w:rPr>
        <w:t>[json]</w:t>
      </w:r>
    </w:p>
    <w:p>
      <w:pPr>
        <w:shd w:fill="F2F2F2" w:val="clear"/>
      </w:pPr>
      <w:r>
        <w:rPr>
          <w:rFonts w:ascii="Courier New" w:hAnsi="Courier New"/>
          <w:sz w:val="17"/>
        </w:rPr>
        <w:t>{</w:t>
        <w:br/>
        <w:t xml:space="preserve"> "data": {</w:t>
        <w:br/>
        <w:t xml:space="preserve"> "productSet": {</w:t>
        <w:br/>
        <w:t xml:space="preserve"> "product": null,</w:t>
        <w:br/>
        <w:t xml:space="preserve"> "productSetOperation": {</w:t>
        <w:br/>
        <w:t xml:space="preserve"> "id": "gid://shopify/ProductSetOperation/9876543210",</w:t>
        <w:br/>
        <w:t xml:space="preserve"> "status": "CREATED",</w:t>
        <w:br/>
        <w:t xml:space="preserve"> "userErrors": []</w:t>
        <w:br/>
        <w:t xml:space="preserve"> },</w:t>
        <w:br/>
        <w:t xml:space="preserve"> "userErrors": []</w:t>
        <w:br/>
        <w:t xml:space="preserve"> }</w:t>
        <w:br/>
        <w:t xml:space="preserve"> }</w:t>
        <w:br/>
        <w:t>}</w:t>
      </w:r>
    </w:p>
    <w:p>
      <w:pPr>
        <w:pStyle w:val="Heading3"/>
      </w:pPr>
      <w:r>
        <w:t>Error Response (example: mutation-level user errors)</w:t>
      </w:r>
    </w:p>
    <w:p>
      <w:r>
        <w:rPr>
          <w:b/>
          <w:color w:val="666666"/>
          <w:sz w:val="16"/>
        </w:rPr>
        <w:t>[json]</w:t>
      </w:r>
    </w:p>
    <w:p>
      <w:pPr>
        <w:shd w:fill="F2F2F2" w:val="clear"/>
      </w:pPr>
      <w:r>
        <w:rPr>
          <w:rFonts w:ascii="Courier New" w:hAnsi="Courier New"/>
          <w:sz w:val="17"/>
        </w:rPr>
        <w:t>{</w:t>
        <w:br/>
        <w:t xml:space="preserve"> "data": {</w:t>
        <w:br/>
        <w:t xml:space="preserve"> "productSet": {</w:t>
        <w:br/>
        <w:t xml:space="preserve"> "product": null,</w:t>
        <w:br/>
        <w:t xml:space="preserve"> "productSetOperation": null,</w:t>
        <w:br/>
        <w:t xml:space="preserve"> "userErrors": [</w:t>
        <w:br/>
        <w:t xml:space="preserve"> {</w:t>
        <w:br/>
        <w:t xml:space="preserve"> "message": "Title can't be blank"</w:t>
        <w:br/>
        <w:t xml:space="preserve"> }</w:t>
        <w:br/>
        <w:t xml:space="preserve"> ]</w:t>
        <w:br/>
        <w:t xml:space="preserve"> }</w:t>
        <w:br/>
        <w:t xml:space="preserve"> }</w:t>
        <w:br/>
        <w:t>}</w:t>
      </w:r>
    </w:p>
    <w:p>
      <w:pPr>
        <w:pStyle w:val="Heading3"/>
      </w:pPr>
      <w:r>
        <w:t>Response Fields</w:t>
      </w:r>
    </w:p>
    <w:p>
      <w:r>
        <w:t>ProductSetPayload includes the following top-level fields (as provided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product</w:t>
            </w:r>
          </w:p>
        </w:tc>
        <w:tc>
          <w:tcPr>
            <w:tcW w:type="dxa" w:w="2880"/>
          </w:tcPr>
          <w:p>
            <w:r>
              <w:t>Product</w:t>
            </w:r>
          </w:p>
        </w:tc>
        <w:tc>
          <w:tcPr>
            <w:tcW w:type="dxa" w:w="2880"/>
          </w:tcPr>
          <w:p>
            <w:r>
              <w:t>Returned when run in synchronous mode (synchronous: true).</w:t>
            </w:r>
          </w:p>
        </w:tc>
      </w:tr>
      <w:tr>
        <w:tc>
          <w:tcPr>
            <w:tcW w:type="dxa" w:w="2880"/>
          </w:tcPr>
          <w:p>
            <w:r>
              <w:t>productSetOperation</w:t>
            </w:r>
          </w:p>
        </w:tc>
        <w:tc>
          <w:tcPr>
            <w:tcW w:type="dxa" w:w="2880"/>
          </w:tcPr>
          <w:p>
            <w:r>
              <w:t>ProductSetOperation</w:t>
            </w:r>
          </w:p>
        </w:tc>
        <w:tc>
          <w:tcPr>
            <w:tcW w:type="dxa" w:w="2880"/>
          </w:tcPr>
          <w:p>
            <w:r>
              <w:t>Returned when run in asynchronous mode (synchronous: false).</w:t>
            </w:r>
          </w:p>
        </w:tc>
      </w:tr>
      <w:tr>
        <w:tc>
          <w:tcPr>
            <w:tcW w:type="dxa" w:w="2880"/>
          </w:tcPr>
          <w:p>
            <w:r>
              <w:t>userErrors</w:t>
            </w:r>
          </w:p>
        </w:tc>
        <w:tc>
          <w:tcPr>
            <w:tcW w:type="dxa" w:w="2880"/>
          </w:tcPr>
          <w:p>
            <w:r>
              <w:t>ProductSetUserError</w:t>
            </w:r>
          </w:p>
        </w:tc>
        <w:tc>
          <w:tcPr>
            <w:tcW w:type="dxa" w:w="2880"/>
          </w:tcPr>
          <w:p>
            <w:r>
              <w:t>List of errors that occurred from executing the mutation.</w:t>
            </w:r>
          </w:p>
        </w:tc>
      </w:tr>
    </w:tbl>
    <w:p/>
    <w:p>
      <w:pPr>
        <w:pStyle w:val="Heading3"/>
      </w:pPr>
      <w:r>
        <w:t>Key fields on productSetOperation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productSetOperation.id</w:t>
            </w:r>
          </w:p>
        </w:tc>
        <w:tc>
          <w:tcPr>
            <w:tcW w:type="dxa" w:w="2880"/>
          </w:tcPr>
          <w:p>
            <w:r>
              <w:t>ID</w:t>
            </w:r>
          </w:p>
        </w:tc>
        <w:tc>
          <w:tcPr>
            <w:tcW w:type="dxa" w:w="2880"/>
          </w:tcPr>
          <w:p>
            <w:r>
              <w:t>Globally-unique ID of the operation.</w:t>
            </w:r>
          </w:p>
        </w:tc>
      </w:tr>
      <w:tr>
        <w:tc>
          <w:tcPr>
            <w:tcW w:type="dxa" w:w="2880"/>
          </w:tcPr>
          <w:p>
            <w:r>
              <w:t>productSetOperation.product</w:t>
            </w:r>
          </w:p>
        </w:tc>
        <w:tc>
          <w:tcPr>
            <w:tcW w:type="dxa" w:w="2880"/>
          </w:tcPr>
          <w:p>
            <w:r>
              <w:t>Product</w:t>
            </w:r>
          </w:p>
        </w:tc>
        <w:tc>
          <w:tcPr>
            <w:tcW w:type="dxa" w:w="2880"/>
          </w:tcPr>
          <w:p>
            <w:r>
              <w:t>The product on which the operation is being performed.</w:t>
            </w:r>
          </w:p>
        </w:tc>
      </w:tr>
      <w:tr>
        <w:tc>
          <w:tcPr>
            <w:tcW w:type="dxa" w:w="2880"/>
          </w:tcPr>
          <w:p>
            <w:r>
              <w:t>productSetOperation.status</w:t>
            </w:r>
          </w:p>
        </w:tc>
        <w:tc>
          <w:tcPr>
            <w:tcW w:type="dxa" w:w="2880"/>
          </w:tcPr>
          <w:p>
            <w:r>
              <w:t>ProductOperationStatus</w:t>
            </w:r>
          </w:p>
        </w:tc>
        <w:tc>
          <w:tcPr>
            <w:tcW w:type="dxa" w:w="2880"/>
          </w:tcPr>
          <w:p>
            <w:r>
              <w:t>Status of the operation.</w:t>
            </w:r>
          </w:p>
        </w:tc>
      </w:tr>
      <w:tr>
        <w:tc>
          <w:tcPr>
            <w:tcW w:type="dxa" w:w="2880"/>
          </w:tcPr>
          <w:p>
            <w:r>
              <w:t>productSetOperation.userErrors</w:t>
            </w:r>
          </w:p>
        </w:tc>
        <w:tc>
          <w:tcPr>
            <w:tcW w:type="dxa" w:w="2880"/>
          </w:tcPr>
          <w:p>
            <w:r>
              <w:t>ProductSetUserError</w:t>
            </w:r>
          </w:p>
        </w:tc>
        <w:tc>
          <w:tcPr>
            <w:tcW w:type="dxa" w:w="2880"/>
          </w:tcPr>
          <w:p>
            <w:r>
              <w:t>Errors that occurred during background mutation processing.</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productSet($input: ProductSetInput!, $synchronous: Boolean!) { productSet(input: $input, synchronous: $synchronous) { product { id title handle status createdAt updatedAt } productSetOperation { id status } userErrors { message } } }",</w:t>
        <w:br/>
        <w:t xml:space="preserve"> "variables": {</w:t>
        <w:br/>
        <w:t xml:space="preserve"> "input": {</w:t>
        <w:br/>
        <w:t xml:space="preserve"> "title": "Black Sunglasses"</w:t>
        <w:br/>
        <w:t xml:space="preserve">      },</w:t>
        <w:br/>
        <w:t xml:space="preserve"> "synchronous": true</w:t>
        <w:br/>
        <w:t xml:space="preserve">    }</w:t>
        <w:br/>
        <w:t xml:space="preserve">  }'</w:t>
      </w:r>
    </w:p>
    <w:p>
      <w:pPr>
        <w:pStyle w:val="Heading3"/>
      </w:pPr>
      <w:r>
        <w:t>Example Usage</w:t>
      </w:r>
    </w:p>
    <w:p>
      <w:pPr>
        <w:pStyle w:val="Heading3"/>
      </w:pPr>
      <w:r>
        <w:t>Example 1: Run synchronously (return updated product)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productSet($input: ProductSetInput!) { productSet(input: $input) { product { id title updatedAt } userErrors { message } } }",</w:t>
        <w:br/>
        <w:t xml:space="preserve"> "variables": {</w:t>
        <w:br/>
        <w:t xml:space="preserve"> "input": {</w:t>
        <w:br/>
        <w:t xml:space="preserve"> "title": "Black Sunglasses"</w:t>
        <w:br/>
        <w:t xml:space="preserve">      }</w:t>
        <w:br/>
        <w:t xml:space="preserve">    }</w:t>
        <w:br/>
        <w:t xml:space="preserve">  }'</w:t>
      </w:r>
    </w:p>
    <w:p>
      <w:pPr>
        <w:pStyle w:val="Heading3"/>
      </w:pPr>
      <w:r>
        <w:t>Example 2: Run asynchronously (return operation object)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productSet($input: ProductSetInput!, $synchronous: Boolean!) { productSet(input: $input, synchronous: $synchronous) { productSetOperation { id status userErrors { message } } userErrors { message } } }",</w:t>
        <w:br/>
        <w:t xml:space="preserve"> "variables": {</w:t>
        <w:br/>
        <w:t xml:space="preserve"> "input": {</w:t>
        <w:br/>
        <w:t xml:space="preserve"> "title": "Black Sunglasses"</w:t>
        <w:br/>
        <w:t xml:space="preserve">      },</w:t>
        <w:br/>
        <w:t xml:space="preserve"> "synchronous": false</w:t>
        <w:br/>
        <w:t xml:space="preserve">    }</w:t>
        <w:br/>
        <w:t xml:space="preserve">  }'</w:t>
      </w:r>
    </w:p>
    <w:p>
      <w:pPr>
        <w:pStyle w:val="Heading3"/>
      </w:pPr>
      <w:r>
        <w:t>Example 3: Notes on list-field syncing behavior (conceptual)</w:t>
      </w:r>
    </w:p>
    <w:p>
      <w:r>
        <w:t>When you include list fields (for example variants, metafields, collections) in input, Shopify will:</w:t>
      </w:r>
    </w:p>
    <w:p>
      <w:pPr>
        <w:pStyle w:val="ListBullet"/>
      </w:pPr>
      <w:r>
        <w:t>create new list entries,</w:t>
      </w:r>
    </w:p>
    <w:p>
      <w:pPr>
        <w:pStyle w:val="ListBullet"/>
      </w:pPr>
      <w:r>
        <w:t>update existing ones,</w:t>
      </w:r>
    </w:p>
    <w:p>
      <w:pPr>
        <w:pStyle w:val="ListBullet"/>
      </w:pPr>
      <w:r>
        <w:t>and delete existing entries that are not included in your request for those list fields.</w:t>
      </w:r>
    </w:p>
    <w:p>
      <w:r>
        <w:t>(Exact list field structures were not included in the scraped content.)</w:t>
      </w:r>
    </w:p>
    <w:p>
      <w:pPr>
        <w:pStyle w:val="Heading3"/>
      </w:pPr>
      <w:r>
        <w:t>Behavior</w:t>
      </w:r>
    </w:p>
    <w:p>
      <w:pPr>
        <w:pStyle w:val="ListBullet"/>
      </w:pPr>
      <w:r>
        <w:t xml:space="preserve">Input interpretation: </w:t>
        <w:br/>
        <w:br/>
        <w:t>List fields are treated as a full sync (create/update/delete missing).</w:t>
        <w:br/>
        <w:t>Other fields are treated as patch updates (only included fields change).</w:t>
      </w:r>
    </w:p>
    <w:p>
      <w:pPr>
        <w:pStyle w:val="ListBullet"/>
      </w:pPr>
      <w:r>
        <w:t xml:space="preserve">Execution mode: </w:t>
        <w:br/>
        <w:br/>
        <w:t>If synchronous: true (default), returns the updated product.</w:t>
        <w:br/>
        <w:t>If synchronous: false, returns a productSetOperation.</w:t>
        <w:br/>
        <w:t>If executed inside a Shopify bulk operation context, it always runs synchronously and ignores synchronous.</w:t>
      </w:r>
    </w:p>
    <w:p>
      <w:pPr>
        <w:pStyle w:val="ListBullet"/>
      </w:pPr>
      <w:r>
        <w:t>Variant limit consideration: Product variant limits apply (notably the 2048 variants per product limit by default).</w:t>
      </w:r>
    </w:p>
    <w:p>
      <w:pPr>
        <w:pStyle w:val="Heading3"/>
      </w:pPr>
      <w:r>
        <w:t>Notes</w:t>
      </w:r>
    </w:p>
    <w:p>
      <w:pPr>
        <w:pStyle w:val="ListBullet"/>
      </w:pPr>
      <w:r>
        <w:t>Use productOperation query to check the status and retrieve details when you run asynchronously (synchronous: false).</w:t>
      </w:r>
    </w:p>
    <w:p>
      <w:pPr>
        <w:pStyle w:val="ListBullet"/>
      </w:pPr>
      <w:r>
        <w:t xml:space="preserve">If you only need to manage variants, Shopify recommends: </w:t>
        <w:br/>
        <w:br/>
        <w:t>productVariantsBulkCreate, productVariantsBulkUpdate, productVariantsBulkDelete</w:t>
      </w:r>
    </w:p>
    <w:p>
      <w:pPr>
        <w:pStyle w:val="ListBullet"/>
      </w:pPr>
      <w:r>
        <w:t xml:space="preserve">If you only need to manage options, Shopify recommends: </w:t>
        <w:br/>
        <w:br/>
        <w:t>productOptionsCreate, productOptionUpdate, productOptionsReorder, productOptionsDelete</w:t>
      </w:r>
    </w:p>
    <w:p>
      <w:pPr>
        <w:pStyle w:val="Heading3"/>
      </w:pPr>
      <w:r>
        <w:t>Gotchas</w:t>
      </w:r>
    </w:p>
    <w:p>
      <w:pPr>
        <w:pStyle w:val="ListBullet"/>
      </w:pPr>
      <w:r>
        <w:t>Including list fields can be destructive: items not included for a list field can be deleted as part of the sync behavior.</w:t>
      </w:r>
    </w:p>
    <w:p>
      <w:pPr>
        <w:pStyle w:val="ListBullet"/>
      </w:pPr>
      <w:r>
        <w:t>If you experience timeouts due to input complexity/size, consider synchronous: false (unless running in a bulk operation context, where it will be ignored).</w:t>
      </w:r>
    </w:p>
    <w:p>
      <w:pPr>
        <w:pStyle w:val="ListBullet"/>
      </w:pPr>
      <w:r>
        <w:t>Stores typically have a limit of 2048 variants per product by default.</w:t>
      </w:r>
    </w:p>
    <w:p>
      <w:pPr>
        <w:pStyle w:val="Heading3"/>
      </w:pPr>
      <w:r>
        <w:t>Error Handling</w:t>
      </w:r>
    </w:p>
    <w:p>
      <w:pPr>
        <w:pStyle w:val="ListBullet"/>
      </w:pPr>
      <w:r>
        <w:t>Mutation-level errors: Returned in productSet.userErrors and/or productSetOperation.userErrors (as applicable).</w:t>
      </w:r>
    </w:p>
    <w:p>
      <w:pPr>
        <w:pStyle w:val="ListBullet"/>
      </w:pPr>
      <w:r>
        <w:t>GraphQL-level errors: May also be returned in the top-level errors array (not included in scraped content, but standard GraphQL behavior).</w:t>
      </w:r>
    </w:p>
    <w:p>
      <w:pPr>
        <w:pStyle w:val="Heading3"/>
      </w:pPr>
      <w:r>
        <w:t>Related products actions</w:t>
      </w:r>
    </w:p>
    <w:p>
      <w:pPr>
        <w:pStyle w:val="ListBullet"/>
      </w:pPr>
      <w:r>
        <w:t>[POST] List Products (GraphQL) — /admin/api/2026-01/graphql.json</w:t>
      </w:r>
    </w:p>
    <w:p>
      <w:pPr>
        <w:pStyle w:val="ListBullet"/>
      </w:pPr>
      <w:r>
        <w:t>[POST] Change a Product’s Status — /graphql.json</w:t>
      </w:r>
    </w:p>
    <w:p>
      <w:pPr>
        <w:pStyle w:val="ListBullet"/>
      </w:pPr>
      <w:r>
        <w:t>[POST] Delete a Product’s Media — /admin/api/2026-01/graphql.json</w:t>
      </w:r>
    </w:p>
    <w:p>
      <w:pPr>
        <w:pStyle w:val="ListBullet"/>
      </w:pPr>
      <w:r>
        <w:t>[POST] Duplicate a Product — /graphql.json</w:t>
      </w:r>
    </w:p>
    <w:p>
      <w:pPr>
        <w:pStyle w:val="ListBullet"/>
      </w:pPr>
      <w:r>
        <w:t>[POST] Update a Product’s Media — /admin/api/2026-01/graphql.json</w:t>
      </w:r>
    </w:p>
    <w:p>
      <w:pPr>
        <w:pStyle w:val="ListBullet"/>
      </w:pPr>
      <w:r>
        <w:t>[POST] Reorder a Product’s Options and Option Values — /admin/api/2026-01/graphql.json</w:t>
      </w:r>
    </w:p>
    <w:p>
      <w:r>
        <w:br w:type="page"/>
      </w:r>
    </w:p>
    <w:p>
      <w:pPr>
        <w:pStyle w:val="Heading2"/>
      </w:pPr>
      <w:r>
        <w:t>226. [POST] Reorder a Product's Media</w:t>
      </w:r>
    </w:p>
    <w:p>
      <w:r>
        <w:rPr>
          <w:b/>
        </w:rPr>
        <w:t xml:space="preserve">Endpoint: </w:t>
      </w:r>
      <w:r>
        <w:rPr>
          <w:rFonts w:ascii="Courier New" w:hAnsi="Courier New"/>
          <w:sz w:val="18"/>
        </w:rPr>
        <w:t>/graphql.json</w:t>
      </w:r>
    </w:p>
    <w:p>
      <w:pPr>
        <w:pStyle w:val="Heading3"/>
      </w:pPr>
      <w:r>
        <w:t>Reorder a Product's Media (productReorderMedia)</w:t>
      </w:r>
    </w:p>
    <w:p>
      <w:pPr>
        <w:pStyle w:val="Heading3"/>
      </w:pPr>
      <w:r>
        <w:t>Prerequisites</w:t>
      </w:r>
    </w:p>
    <w:p>
      <w:pPr>
        <w:pStyle w:val="ListBullet"/>
      </w:pPr>
      <w:r>
        <w:t>The product must already exist in the shop.</w:t>
      </w:r>
    </w:p>
    <w:p>
      <w:pPr>
        <w:pStyle w:val="ListBullet"/>
      </w:pPr>
      <w:r>
        <w:t>You must know the product’s GraphQL id (a Shopify GID).</w:t>
      </w:r>
    </w:p>
    <w:p>
      <w:pPr>
        <w:pStyle w:val="ListBullet"/>
      </w:pPr>
      <w:r>
        <w:t>You must know the media item GraphQL id values to reorder.</w:t>
      </w:r>
    </w:p>
    <w:p>
      <w:pPr>
        <w:pStyle w:val="ListBullet"/>
      </w:pPr>
      <w:r>
        <w:t>The app/user must have permissions to edit products/media (exact scope names not provided in the scraped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Reorders media attached to a product by moving specified media items to new zero-based positions. The operation runs asynchronously and returns a Job that you can poll to determine when the reordering has completed.</w:t>
      </w:r>
    </w:p>
    <w:p>
      <w:r>
        <w:t>Only include media items that need to move; media not included will keep their relative ordering.</w:t>
      </w:r>
    </w:p>
    <w:p>
      <w:pPr>
        <w:pStyle w:val="Heading3"/>
      </w:pPr>
      <w:r>
        <w:t>Enforcement Rules</w:t>
      </w:r>
    </w:p>
    <w:p>
      <w:pPr>
        <w:pStyle w:val="ListBullet"/>
      </w:pPr>
      <w:r>
        <w:t>This is a GraphQL Admin API mutation executed via POST to /graphql.json (no additional path parameters).</w:t>
      </w:r>
    </w:p>
    <w:p>
      <w:pPr>
        <w:pStyle w:val="ListBullet"/>
      </w:pPr>
      <w:r>
        <w:t>When executing, send GraphQL input as JSON in the request body (not as query parameters).</w:t>
      </w:r>
    </w:p>
    <w:p>
      <w:pPr>
        <w:pStyle w:val="ListBullet"/>
      </w:pPr>
      <w:r>
        <w:t>Positions in moves are zero-based.</w:t>
      </w:r>
    </w:p>
    <w:p>
      <w:pPr>
        <w:pStyle w:val="ListBullet"/>
      </w:pPr>
      <w:r>
        <w:t>moves are evaluated in order.</w:t>
      </w:r>
    </w:p>
    <w:p>
      <w:pPr>
        <w:pStyle w:val="ListBullet"/>
      </w:pPr>
      <w:r>
        <w:t>Only include media IDs that need repositioning; unchanged items maintain their relative order automatically.</w:t>
      </w:r>
    </w:p>
    <w:p>
      <w:pPr>
        <w:pStyle w:val="ListBullet"/>
      </w:pPr>
      <w:r>
        <w:t>The mutation is asynchronous: use the returned job to track completion.</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product on which to reorder medias.</w:t>
            </w:r>
          </w:p>
        </w:tc>
      </w:tr>
      <w:tr>
        <w:tc>
          <w:tcPr>
            <w:tcW w:type="dxa" w:w="2880"/>
          </w:tcPr>
          <w:p>
            <w:r>
              <w:t>moves</w:t>
            </w:r>
          </w:p>
        </w:tc>
        <w:tc>
          <w:tcPr>
            <w:tcW w:type="dxa" w:w="2880"/>
          </w:tcPr>
          <w:p>
            <w:r>
              <w:t>[MoveInput!]!</w:t>
            </w:r>
          </w:p>
        </w:tc>
        <w:tc>
          <w:tcPr>
            <w:tcW w:type="dxa" w:w="2880"/>
          </w:tcPr>
          <w:p>
            <w:r>
              <w:t>A list of moves to perform, evaluated in order. Each move identifies a media item and its new zero-based position.</w:t>
            </w:r>
          </w:p>
        </w:tc>
      </w:tr>
    </w:tbl>
    <w:p/>
    <w:p>
      <w:r>
        <w:rPr>
          <w:b/>
        </w:rPr>
        <w:t>Note: Note: The scraped content names moves as MoveInput, but does not enumerate the fields of MoveInput. It does state each move contains a media ID and its new position.</w:t>
      </w:r>
    </w:p>
    <w:p>
      <w:pPr>
        <w:pStyle w:val="Heading3"/>
      </w:pPr>
      <w:r>
        <w:t>Request Body (GraphQL)</w:t>
      </w:r>
    </w:p>
    <w:p>
      <w:pPr>
        <w:pStyle w:val="Heading3"/>
      </w:pPr>
      <w:r>
        <w:t>Mutation</w:t>
      </w:r>
    </w:p>
    <w:p>
      <w:r>
        <w:rPr>
          <w:b/>
          <w:color w:val="666666"/>
          <w:sz w:val="16"/>
        </w:rPr>
        <w:t>[json]</w:t>
      </w:r>
    </w:p>
    <w:p>
      <w:pPr>
        <w:shd w:fill="F2F2F2" w:val="clear"/>
      </w:pPr>
      <w:r>
        <w:rPr>
          <w:rFonts w:ascii="Courier New" w:hAnsi="Courier New"/>
          <w:sz w:val="17"/>
        </w:rPr>
        <w:t>{</w:t>
        <w:br/>
        <w:t xml:space="preserve"> "query": "mutation productReorderMedia($id: ID!, $moves: [MoveInput!]!) { productReorderMedia(id: $id, moves: $moves) { job { id done } mediaUserErrors { field message } userErrors { field message } } }",</w:t>
        <w:br/>
        <w:t xml:space="preserve"> "variables": {</w:t>
        <w:br/>
        <w:t xml:space="preserve"> "id": "gid://shopify/Product/1234567890",</w:t>
        <w:br/>
        <w:t xml:space="preserve"> "moves": [</w:t>
        <w:br/>
        <w:t xml:space="preserve"> {</w:t>
        <w:br/>
        <w:t xml:space="preserve"> "id": "gid://shopify/MediaImage/111",</w:t>
        <w:br/>
        <w:t xml:space="preserve"> "newPosition": 0</w:t>
        <w:br/>
        <w:t xml:space="preserve"> }</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"productReorderMedia": {</w:t>
        <w:br/>
        <w:t xml:space="preserve"> "job": {</w:t>
        <w:br/>
        <w:t xml:space="preserve"> "id": "gid://shopify/Job/9876543210",</w:t>
        <w:br/>
        <w:t xml:space="preserve"> "done": false</w:t>
        <w:br/>
        <w:t xml:space="preserve"> },</w:t>
        <w:br/>
        <w:t xml:space="preserve"> "mediaUserErrors": [],</w:t>
        <w:br/>
        <w:t xml:space="preserve"> "userErrors":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"Mutation error message",</w:t>
        <w:br/>
        <w:t xml:space="preserve"> "locations": [{ "line": 1, "column": 1 }],</w:t>
        <w:br/>
        <w:t xml:space="preserve"> "path": ["productReorderMedia"]</w:t>
        <w:br/>
        <w:t xml:space="preserve"> }</w:t>
        <w:br/>
        <w:t xml:space="preserve"> ],</w:t>
        <w:br/>
        <w:t xml:space="preserve"> "data": {</w:t>
        <w:br/>
        <w:t xml:space="preserve"> "productReorderMedia":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data.productReorderMedia.job</w:t>
            </w:r>
          </w:p>
        </w:tc>
        <w:tc>
          <w:tcPr>
            <w:tcW w:type="dxa" w:w="2880"/>
          </w:tcPr>
          <w:p>
            <w:r>
              <w:t>Job</w:t>
            </w:r>
          </w:p>
        </w:tc>
        <w:tc>
          <w:tcPr>
            <w:tcW w:type="dxa" w:w="2880"/>
          </w:tcPr>
          <w:p>
            <w:r>
              <w:t>The asynchronous job which reorders the media.</w:t>
            </w:r>
          </w:p>
        </w:tc>
      </w:tr>
      <w:tr>
        <w:tc>
          <w:tcPr>
            <w:tcW w:type="dxa" w:w="2880"/>
          </w:tcPr>
          <w:p>
            <w:r>
              <w:t>data.productReorderMedia.job.id</w:t>
            </w:r>
          </w:p>
        </w:tc>
        <w:tc>
          <w:tcPr>
            <w:tcW w:type="dxa" w:w="2880"/>
          </w:tcPr>
          <w:p>
            <w:r>
              <w:t>ID</w:t>
            </w:r>
          </w:p>
        </w:tc>
        <w:tc>
          <w:tcPr>
            <w:tcW w:type="dxa" w:w="2880"/>
          </w:tcPr>
          <w:p>
            <w:r>
              <w:t>A globally-unique ID returned when running an asynchronous mutation.</w:t>
            </w:r>
          </w:p>
        </w:tc>
      </w:tr>
      <w:tr>
        <w:tc>
          <w:tcPr>
            <w:tcW w:type="dxa" w:w="2880"/>
          </w:tcPr>
          <w:p>
            <w:r>
              <w:t>data.productReorderMedia.job.done</w:t>
            </w:r>
          </w:p>
        </w:tc>
        <w:tc>
          <w:tcPr>
            <w:tcW w:type="dxa" w:w="2880"/>
          </w:tcPr>
          <w:p>
            <w:r>
              <w:t>Boolean</w:t>
            </w:r>
          </w:p>
        </w:tc>
        <w:tc>
          <w:tcPr>
            <w:tcW w:type="dxa" w:w="2880"/>
          </w:tcPr>
          <w:p>
            <w:r>
              <w:t>Indicates whether the job is complete (true) or still queued/running (false).</w:t>
            </w:r>
          </w:p>
        </w:tc>
      </w:tr>
      <w:tr>
        <w:tc>
          <w:tcPr>
            <w:tcW w:type="dxa" w:w="2880"/>
          </w:tcPr>
          <w:p>
            <w:r>
              <w:t>data.productReorderMedia.job.query</w:t>
            </w:r>
          </w:p>
        </w:tc>
        <w:tc>
          <w:tcPr>
            <w:tcW w:type="dxa" w:w="2880"/>
          </w:tcPr>
          <w:p>
            <w:r>
              <w:t>QueryRoot</w:t>
            </w:r>
          </w:p>
        </w:tc>
        <w:tc>
          <w:tcPr>
            <w:tcW w:type="dxa" w:w="2880"/>
          </w:tcPr>
          <w:p>
            <w:r>
              <w:t>Only resolves once the job is done; can be used to query objects changed by the job. (Mentioned in scraped content; not selected in the sample query above.)</w:t>
            </w:r>
          </w:p>
        </w:tc>
      </w:tr>
      <w:tr>
        <w:tc>
          <w:tcPr>
            <w:tcW w:type="dxa" w:w="2880"/>
          </w:tcPr>
          <w:p>
            <w:r>
              <w:t>data.productReorderMedia.mediaUserErrors</w:t>
            </w:r>
          </w:p>
        </w:tc>
        <w:tc>
          <w:tcPr>
            <w:tcW w:type="dxa" w:w="2880"/>
          </w:tcPr>
          <w:p>
            <w:r>
              <w:t>MediaUserError[]</w:t>
            </w:r>
          </w:p>
        </w:tc>
        <w:tc>
          <w:tcPr>
            <w:tcW w:type="dxa" w:w="2880"/>
          </w:tcPr>
          <w:p>
            <w:r>
              <w:t>The list of errors that occurred from executing the mutation.</w:t>
            </w:r>
          </w:p>
        </w:tc>
      </w:tr>
      <w:tr>
        <w:tc>
          <w:tcPr>
            <w:tcW w:type="dxa" w:w="2880"/>
          </w:tcPr>
          <w:p>
            <w:r>
              <w:t>data.productReorderMedia.userErrors</w:t>
            </w:r>
          </w:p>
        </w:tc>
        <w:tc>
          <w:tcPr>
            <w:tcW w:type="dxa" w:w="2880"/>
          </w:tcPr>
          <w:p>
            <w:r>
              <w: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productReorderMedia($id: ID!, $moves: [MoveInput!]!) { productReorderMedia(id: $id, moves: $moves) { job { id done } mediaUserErrors { field message } userErrors { field message } } }",</w:t>
        <w:br/>
        <w:t xml:space="preserve"> "variables": {</w:t>
        <w:br/>
        <w:t xml:space="preserve"> "id": "gid://shopify/Product/1234567890",</w:t>
        <w:br/>
        <w:t xml:space="preserve"> "moves": [</w:t>
        <w:br/>
        <w:t xml:space="preserve">        { "id": "gid://shopify/MediaImage/111", "newPosition": 0 },</w:t>
        <w:br/>
        <w:t xml:space="preserve">        { "id": "gid://shopify/MediaImage/222", "newPosition": 2 }</w:t>
        <w:br/>
        <w:t xml:space="preserve">      ]</w:t>
        <w:br/>
        <w:t xml:space="preserve">    }</w:t>
        <w:br/>
        <w:t xml:space="preserve">  }'</w:t>
      </w:r>
    </w:p>
    <w:p>
      <w:pPr>
        <w:pStyle w:val="Heading3"/>
      </w:pPr>
      <w:r>
        <w:t>Example Usage</w:t>
      </w:r>
    </w:p>
    <w:p>
      <w:pPr>
        <w:pStyle w:val="Heading3"/>
      </w:pPr>
      <w:r>
        <w:t>Example 1: Move one media item to the first position (0)</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productReorderMedia($id: ID!, $moves: [MoveInput!]!) { productReorderMedia(id: $id, moves: $moves) { job { id done } userErrors { field message } } }",</w:t>
        <w:br/>
        <w:t xml:space="preserve"> "variables": {</w:t>
        <w:br/>
        <w:t xml:space="preserve"> "id": "gid://shopify/Product/1234567890",</w:t>
        <w:br/>
        <w:t xml:space="preserve"> "moves": [</w:t>
        <w:br/>
        <w:t xml:space="preserve">        { "id": "gid://shopify/MediaImage/111", "newPosition": 0 }</w:t>
        <w:br/>
        <w:t xml:space="preserve">      ]</w:t>
        <w:br/>
        <w:t xml:space="preserve">    }</w:t>
        <w:br/>
        <w:t xml:space="preserve">  }'</w:t>
      </w:r>
    </w:p>
    <w:p>
      <w:pPr>
        <w:pStyle w:val="Heading3"/>
      </w:pPr>
      <w:r>
        <w:t>Example 2: Reorder multiple media items (moves evaluated in order)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productReorderMedia($id: ID!, $moves: [MoveInput!]!) { productReorderMedia(id: $id, moves: $moves) { job { id done } mediaUserErrors { field message } } }",</w:t>
        <w:br/>
        <w:t xml:space="preserve"> "variables": {</w:t>
        <w:br/>
        <w:t xml:space="preserve"> "id": "gid://shopify/Product/1234567890",</w:t>
        <w:br/>
        <w:t xml:space="preserve"> "moves": [</w:t>
        <w:br/>
        <w:t xml:space="preserve">        { "id": "gid://shopify/MediaImage/222", "newPosition": 0 },</w:t>
        <w:br/>
        <w:t xml:space="preserve">        { "id": "gid://shopify/MediaImage/111", "newPosition": 1 }</w:t>
        <w:br/>
        <w:t xml:space="preserve">      ]</w:t>
        <w:br/>
        <w:t xml:space="preserve">    }</w:t>
        <w:br/>
        <w:t xml:space="preserve">  }'</w:t>
      </w:r>
    </w:p>
    <w:p>
      <w:pPr>
        <w:pStyle w:val="Heading3"/>
      </w:pPr>
      <w:r>
        <w:t>Behavior</w:t>
      </w:r>
    </w:p>
    <w:p>
      <w:pPr>
        <w:pStyle w:val="ListBullet"/>
      </w:pPr>
      <w:r>
        <w:t>Validation: Shopify validates the product ID and the move instructions.</w:t>
      </w:r>
    </w:p>
    <w:p>
      <w:pPr>
        <w:pStyle w:val="ListBullet"/>
      </w:pPr>
      <w:r>
        <w:t>Asynchronous execution: The reorder runs asynchronously to support products with large media collections.</w:t>
      </w:r>
    </w:p>
    <w:p>
      <w:pPr>
        <w:pStyle w:val="ListBullet"/>
      </w:pPr>
      <w:r>
        <w:t>Job returned: The mutation returns a Job object immediately.</w:t>
      </w:r>
    </w:p>
    <w:p>
      <w:pPr>
        <w:pStyle w:val="ListBullet"/>
      </w:pPr>
      <w:r>
        <w:t>Polling: Poll the job status (using the job.id) until done is true.</w:t>
      </w:r>
    </w:p>
    <w:p>
      <w:pPr>
        <w:pStyle w:val="ListBullet"/>
      </w:pPr>
      <w:r>
        <w:t>Changes available: Once done, the job’s query field can resolve and you can query updated product/media state.</w:t>
      </w:r>
    </w:p>
    <w:p>
      <w:pPr>
        <w:pStyle w:val="Heading3"/>
      </w:pPr>
      <w:r>
        <w:t>Notes</w:t>
      </w:r>
    </w:p>
    <w:p>
      <w:pPr>
        <w:pStyle w:val="ListBullet"/>
      </w:pPr>
      <w:r>
        <w:t>Positions are zero-based.</w:t>
      </w:r>
    </w:p>
    <w:p>
      <w:pPr>
        <w:pStyle w:val="ListBullet"/>
      </w:pPr>
      <w:r>
        <w:t>Only specify media items that need to change position; other media keep their relative order.</w:t>
      </w:r>
    </w:p>
    <w:p>
      <w:pPr>
        <w:pStyle w:val="ListBullet"/>
      </w:pPr>
      <w:r>
        <w:t>The job.query field is only available once the job is complete (done: true).</w:t>
      </w:r>
    </w:p>
    <w:p>
      <w:pPr>
        <w:pStyle w:val="Heading3"/>
      </w:pPr>
      <w:r>
        <w:t>Gotchas</w:t>
      </w:r>
    </w:p>
    <w:p>
      <w:pPr>
        <w:pStyle w:val="ListBullet"/>
      </w:pPr>
      <w:r>
        <w:t>If you include every media item unnecessarily, you may increase the chance of conflicts or mistakes; Shopify explicitly recommends including only items that move.</w:t>
      </w:r>
    </w:p>
    <w:p>
      <w:pPr>
        <w:pStyle w:val="ListBullet"/>
      </w:pPr>
      <w:r>
        <w:t>Because the operation is asynchronous, the product’s media order might not reflect changes immediately after the mutation returns; you must wait for the job to complete.</w:t>
      </w:r>
    </w:p>
    <w:p>
      <w:pPr>
        <w:pStyle w:val="Heading3"/>
      </w:pPr>
      <w:r>
        <w:t>Related products actions</w:t>
      </w:r>
    </w:p>
    <w:p>
      <w:pPr>
        <w:pStyle w:val="ListBullet"/>
      </w:pPr>
      <w:r>
        <w:t>[POST] List Products (GraphQL) — /admin/api/2026-01/graphql.json</w:t>
      </w:r>
    </w:p>
    <w:p>
      <w:pPr>
        <w:pStyle w:val="ListBullet"/>
      </w:pPr>
      <w:r>
        <w:t>[POST] Change a Product’s Status — /graphql.json</w:t>
      </w:r>
    </w:p>
    <w:p>
      <w:pPr>
        <w:pStyle w:val="ListBullet"/>
      </w:pPr>
      <w:r>
        <w:t>[POST] Delete a Product’s Media — /admin/api/2026-01/graphql.json</w:t>
      </w:r>
    </w:p>
    <w:p>
      <w:pPr>
        <w:pStyle w:val="ListBullet"/>
      </w:pPr>
      <w:r>
        <w:t>[POST] Duplicate a Product — /graphql.json</w:t>
      </w:r>
    </w:p>
    <w:p>
      <w:pPr>
        <w:pStyle w:val="ListBullet"/>
      </w:pPr>
      <w:r>
        <w:t>[POST] Update a Product’s Media — /admin/api/2026-01/graphql.json</w:t>
      </w:r>
    </w:p>
    <w:p>
      <w:pPr>
        <w:pStyle w:val="ListBullet"/>
      </w:pPr>
      <w:r>
        <w:t>[POST] Reorder a Product’s Options and Option Values — /admin/api/2026-01/graphql.json</w:t>
      </w:r>
    </w:p>
    <w:p>
      <w:r>
        <w:br w:type="page"/>
      </w:r>
    </w:p>
    <w:p>
      <w:pPr>
        <w:pStyle w:val="Heading2"/>
      </w:pPr>
      <w:r>
        <w:t>227. [POST] Publish a Publishable Resource to the App’s Current Channel</w:t>
      </w:r>
    </w:p>
    <w:p>
      <w:r>
        <w:rPr>
          <w:b/>
        </w:rPr>
        <w:t xml:space="preserve">Endpoint: </w:t>
      </w:r>
      <w:r>
        <w:rPr>
          <w:rFonts w:ascii="Courier New" w:hAnsi="Courier New"/>
          <w:sz w:val="18"/>
        </w:rPr>
        <w:t>/admin/api/2026-01/graphql.json</w:t>
      </w:r>
    </w:p>
    <w:p>
      <w:pPr>
        <w:pStyle w:val="Heading3"/>
      </w:pPr>
      <w:r>
        <w:t>Publish a Publishable Resource to the App’s Current Channel (publishablePublishToCurrentChannel)</w:t>
      </w:r>
    </w:p>
    <w:p>
      <w:pPr>
        <w:pStyle w:val="Heading3"/>
      </w:pPr>
      <w:r>
        <w:t>Prerequisites</w:t>
      </w:r>
    </w:p>
    <w:p>
      <w:pPr>
        <w:pStyle w:val="ListBullet"/>
      </w:pPr>
      <w:r>
        <w:t>The app must be installed on the shop and have access to publish the target resource (for example, Products or Collections).</w:t>
      </w:r>
    </w:p>
    <w:p>
      <w:pPr>
        <w:pStyle w:val="ListBullet"/>
      </w:pPr>
      <w:r>
        <w:t>The resource you’re publishing must implement the Publishable interface (for example, Product, Collection).</w:t>
      </w:r>
    </w:p>
    <w:p>
      <w:pPr>
        <w:pStyle w:val="ListBullet"/>
      </w:pPr>
      <w:r>
        <w:t>For products to be visible in the channel, the product must have an active ProductStatus.</w:t>
      </w:r>
    </w:p>
    <w:p>
      <w:pPr>
        <w:pStyle w:val="ListBullet"/>
      </w:pPr>
      <w:r>
        <w:t>Products with requiresSellingPlan: true can only be published to online stores.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Publishes a Publishable resource (such as a Product or Collection) to the current Channel associated with the requesting app. The current channel is determined by the app’s API client ID.</w:t>
      </w:r>
    </w:p>
    <w:p>
      <w:pPr>
        <w:pStyle w:val="Heading3"/>
      </w:pPr>
      <w:r>
        <w:t>GraphQL Operation</w:t>
      </w:r>
    </w:p>
    <w:p>
      <w:pPr>
        <w:pStyle w:val="Heading3"/>
      </w:pPr>
      <w:r>
        <w:t>Mutation Name</w:t>
      </w:r>
    </w:p>
    <w:p>
      <w:r>
        <w:t>publishablePublishToCurrentChannel</w:t>
      </w:r>
    </w:p>
    <w:p>
      <w:pPr>
        <w:pStyle w:val="Heading3"/>
      </w:pPr>
      <w:r>
        <w:t>Enforcement Rules</w:t>
      </w:r>
    </w:p>
    <w:p>
      <w:pPr>
        <w:pStyle w:val="ListBullet"/>
      </w:pPr>
      <w:r>
        <w:t>This action is executed via Shopify Admin GraphQL at /admin/api/2026-01/graphql.json (no additional path parameters).</w:t>
      </w:r>
    </w:p>
    <w:p>
      <w:pPr>
        <w:pStyle w:val="ListBullet"/>
      </w:pPr>
      <w:r>
        <w:t>When executing the action, send all inputs as GraphQL variables in the JSON request body, not as URL path/query parameters.</w:t>
      </w:r>
    </w:p>
    <w:p>
      <w:pPr>
        <w:pStyle w:val="ListBullet"/>
      </w:pPr>
      <w:r>
        <w:t>The id argument must be provided and must be a non-empty GraphQL ID of a resource that implements Publishable.</w:t>
      </w:r>
    </w:p>
    <w:p>
      <w:pPr>
        <w:pStyle w:val="Heading3"/>
      </w:pPr>
      <w:r>
        <w:t>Valid Examples (GraphQL IDs)</w:t>
      </w:r>
    </w:p>
    <w:p>
      <w:r>
        <w:rPr>
          <w:b/>
          <w:color w:val="666666"/>
          <w:sz w:val="16"/>
        </w:rPr>
        <w:t>[text]</w:t>
      </w:r>
    </w:p>
    <w:p>
      <w:pPr>
        <w:shd w:fill="F2F2F2" w:val="clear"/>
      </w:pPr>
      <w:r>
        <w:rPr>
          <w:rFonts w:ascii="Courier New" w:hAnsi="Courier New"/>
          <w:sz w:val="17"/>
        </w:rPr>
        <w:t>gid://shopify/Product/1234567890</w:t>
        <w:br/>
        <w:t>gid://shopify/Collection/1234567890</w:t>
      </w:r>
    </w:p>
    <w:p>
      <w:pPr>
        <w:pStyle w:val="Heading3"/>
      </w:pPr>
      <w:r>
        <w:t>Invalid Examples</w:t>
      </w:r>
    </w:p>
    <w:p>
      <w:r>
        <w:rPr>
          <w:b/>
          <w:color w:val="666666"/>
          <w:sz w:val="16"/>
        </w:rPr>
        <w:t>[text]</w:t>
      </w:r>
    </w:p>
    <w:p>
      <w:pPr>
        <w:shd w:fill="F2F2F2" w:val="clear"/>
      </w:pPr>
      <w:r>
        <w:rPr>
          <w:rFonts w:ascii="Courier New" w:hAnsi="Courier New"/>
          <w:sz w:val="17"/>
        </w:rPr>
        <w:t>"" (empty)</w:t>
        <w:br/>
        <w:t>1234567890  (not a Shopify GraphQL GID format)</w:t>
        <w:br/>
        <w:t>gid://shopify/Order/1   (Order is not documented here as Publishable)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Send in the JSON body.</w:t>
            </w:r>
          </w:p>
        </w:tc>
      </w:tr>
      <w:tr>
        <w:tc>
          <w:tcPr>
            <w:tcW w:type="dxa" w:w="2880"/>
          </w:tcPr>
          <w:p>
            <w:r>
              <w:t>variables</w:t>
            </w:r>
          </w:p>
        </w:tc>
        <w:tc>
          <w:tcPr>
            <w:tcW w:type="dxa" w:w="2880"/>
          </w:tcPr>
          <w:p>
            <w:r>
              <w:t>object</w:t>
            </w:r>
          </w:p>
        </w:tc>
        <w:tc>
          <w:tcPr>
            <w:tcW w:type="dxa" w:w="2880"/>
          </w:tcPr>
          <w:p>
            <w:r>
              <w:t>Variables object for the mutation. Send in the JSON body.</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resource to create or update publications for (must be a Publishable).</w:t>
            </w:r>
          </w:p>
        </w:tc>
      </w:tr>
    </w:tbl>
    <w:p/>
    <w:p>
      <w:pPr>
        <w:pStyle w:val="Heading3"/>
      </w:pPr>
      <w:r>
        <w:t>Optional Request Body Fields</w:t>
      </w:r>
    </w:p>
    <w:p>
      <w:r>
        <w:t>None documented.</w:t>
      </w:r>
    </w:p>
    <w:p>
      <w:pPr>
        <w:pStyle w:val="Heading3"/>
      </w:pPr>
      <w:r>
        <w:t>Response</w:t>
      </w:r>
    </w:p>
    <w:p>
      <w:pPr>
        <w:pStyle w:val="Heading3"/>
      </w:pPr>
      <w:r>
        <w:t>Success Response (200 OK)</w:t>
      </w:r>
    </w:p>
    <w:p>
      <w:r>
        <w:rPr>
          <w:b/>
        </w:rPr>
        <w:t>Note: Shopify GraphQL returns 200 OK even when the mutation has userErrors. Check data.publishablePublishToCurrentChannel.userErrors.</w:t>
      </w:r>
    </w:p>
    <w:p>
      <w:r>
        <w:rPr>
          <w:b/>
          <w:color w:val="666666"/>
          <w:sz w:val="16"/>
        </w:rPr>
        <w:t>[json]</w:t>
      </w:r>
    </w:p>
    <w:p>
      <w:pPr>
        <w:shd w:fill="F2F2F2" w:val="clear"/>
      </w:pPr>
      <w:r>
        <w:rPr>
          <w:rFonts w:ascii="Courier New" w:hAnsi="Courier New"/>
          <w:sz w:val="17"/>
        </w:rPr>
        <w:t>{</w:t>
        <w:br/>
        <w:t xml:space="preserve"> "data": {</w:t>
        <w:br/>
        <w:t xml:space="preserve"> "publishablePublishToCurrentChannel": {</w:t>
        <w:br/>
        <w:t xml:space="preserve"> "publishable": {</w:t>
        <w:br/>
        <w:t xml:space="preserve"> "id": "gid://shopify/Product/1234567890"</w:t>
        <w:br/>
        <w:t xml:space="preserve"> },</w:t>
        <w:br/>
        <w:t xml:space="preserve"> "shop": {</w:t>
        <w:br/>
        <w:t xml:space="preserve"> "id": "gid://shopify/Shop/1"</w:t>
        <w:br/>
        <w:t xml:space="preserve"> },</w:t>
        <w:br/>
        <w:t xml:space="preserve"> "userErrors": []</w:t>
        <w:br/>
        <w:t xml:space="preserve"> }</w:t>
        <w:br/>
        <w:t xml:space="preserve"> }</w:t>
        <w:br/>
        <w:t>}</w:t>
      </w:r>
    </w:p>
    <w:p>
      <w:pPr>
        <w:pStyle w:val="Heading3"/>
      </w:pPr>
      <w:r>
        <w:t>Error Response (GraphQL-level errors)</w:t>
      </w:r>
    </w:p>
    <w:p>
      <w:r>
        <w:rPr>
          <w:b/>
        </w:rPr>
        <w:t>Note: If the GraphQL request is invalid (for example, syntax error), Shopify can return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"Parse error on \"}\" (RCURLY) at [1, 123]",</w:t>
        <w:br/>
        <w:t xml:space="preserve"> "locations": [{ "line": 1, "column": 123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data.publishablePublishToCurrentChannel.publishable</w:t>
            </w:r>
          </w:p>
        </w:tc>
        <w:tc>
          <w:tcPr>
            <w:tcW w:type="dxa" w:w="2880"/>
          </w:tcPr>
          <w:p>
            <w:r>
              <w:t>Publishable</w:t>
            </w:r>
          </w:p>
        </w:tc>
        <w:tc>
          <w:tcPr>
            <w:tcW w:type="dxa" w:w="2880"/>
          </w:tcPr>
          <w:p>
            <w:r>
              <w:t>Resource that has been published. Fields returned depend on the selection set.</w:t>
            </w:r>
          </w:p>
        </w:tc>
      </w:tr>
      <w:tr>
        <w:tc>
          <w:tcPr>
            <w:tcW w:type="dxa" w:w="2880"/>
          </w:tcPr>
          <w:p>
            <w:r>
              <w:t>data.publishablePublishToCurrentChannel.shop</w:t>
            </w:r>
          </w:p>
        </w:tc>
        <w:tc>
          <w:tcPr>
            <w:tcW w:type="dxa" w:w="2880"/>
          </w:tcPr>
          <w:p>
            <w:r>
              <w:t>Shop</w:t>
            </w:r>
          </w:p>
        </w:tc>
        <w:tc>
          <w:tcPr>
            <w:tcW w:type="dxa" w:w="2880"/>
          </w:tcPr>
          <w:p>
            <w:r>
              <w:t>The user’s shop. Fields returned depend on the selection set.</w:t>
            </w:r>
          </w:p>
        </w:tc>
      </w:tr>
      <w:tr>
        <w:tc>
          <w:tcPr>
            <w:tcW w:type="dxa" w:w="2880"/>
          </w:tcPr>
          <w:p>
            <w:r>
              <w:t>data.publishablePublishToCurrentChannel.userErrors</w:t>
            </w:r>
          </w:p>
        </w:tc>
        <w:tc>
          <w:tcPr>
            <w:tcW w:type="dxa" w:w="2880"/>
          </w:tcPr>
          <w:p>
            <w:r>
              <w: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publishToCurrentChannel($id: ID!) { publishablePublishToCurrentChannel(id: $id) { publishable { id } shop { id } userErrors { field message } } }",</w:t>
        <w:br/>
        <w:t xml:space="preserve"> "variables": {</w:t>
        <w:br/>
        <w:t xml:space="preserve"> "id": "gid://shopify/Product/1234567890"</w:t>
        <w:br/>
        <w:t xml:space="preserve">    }</w:t>
        <w:br/>
        <w:t xml:space="preserve">  }'</w:t>
      </w:r>
    </w:p>
    <w:p>
      <w:pPr>
        <w:pStyle w:val="Heading3"/>
      </w:pPr>
      <w:r>
        <w:t>Example Usage</w:t>
      </w:r>
    </w:p>
    <w:p>
      <w:pPr>
        <w:pStyle w:val="Heading3"/>
      </w:pPr>
      <w:r>
        <w:t>Example 1: Publish a Product to the Current Channel</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publishablePublishToCurrentChannel(id: $id) { publishable { id } userErrors { field message } } }",</w:t>
        <w:br/>
        <w:t xml:space="preserve"> "variables": {</w:t>
        <w:br/>
        <w:t xml:space="preserve"> "id": "gid://shopify/Product/1234567890"</w:t>
        <w:br/>
        <w:t xml:space="preserve">    }</w:t>
        <w:br/>
        <w:t xml:space="preserve">  }'</w:t>
      </w:r>
    </w:p>
    <w:p>
      <w:pPr>
        <w:pStyle w:val="Heading3"/>
      </w:pPr>
      <w:r>
        <w:t>Example 2: Publish a Collection to the Current Channel</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publishablePublishToCurrentChannel(id: $id) { publishable { id } userErrors { field message } } }",</w:t>
        <w:br/>
        <w:t xml:space="preserve"> "variables": {</w:t>
        <w:br/>
        <w:t xml:space="preserve"> "id": "gid://shopify/Collection/1234567890"</w:t>
        <w:br/>
        <w:t xml:space="preserve">    }</w:t>
        <w:br/>
        <w:t xml:space="preserve">  }'</w:t>
      </w:r>
    </w:p>
    <w:p>
      <w:pPr>
        <w:pStyle w:val="Heading3"/>
      </w:pPr>
      <w:r>
        <w:t>Behavior</w:t>
      </w:r>
    </w:p>
    <w:p>
      <w:pPr>
        <w:pStyle w:val="ListBullet"/>
      </w:pPr>
      <w:r>
        <w:t>Shopify determines the current channel based on the requesting app’s API client ID.</w:t>
      </w:r>
    </w:p>
    <w:p>
      <w:pPr>
        <w:pStyle w:val="ListBullet"/>
      </w:pPr>
      <w:r>
        <w:t>Shopify creates or updates the publication state for the given Publishable resource on that channel.</w:t>
      </w:r>
    </w:p>
    <w:p>
      <w:pPr>
        <w:pStyle w:val="ListBullet"/>
      </w:pPr>
      <w:r>
        <w:t xml:space="preserve">The mutation returns: </w:t>
        <w:br/>
        <w:br/>
        <w:t>publishable (the published resource, per your selection set),</w:t>
        <w:br/>
        <w:t>shop (shop info, per your selection set),</w:t>
        <w:br/>
        <w:t>userErrors (any mutation-level validation or business rule errors).</w:t>
      </w:r>
    </w:p>
    <w:p>
      <w:pPr>
        <w:pStyle w:val="Heading3"/>
      </w:pPr>
      <w:r>
        <w:t>Notes</w:t>
      </w:r>
    </w:p>
    <w:p>
      <w:pPr>
        <w:pStyle w:val="ListBullet"/>
      </w:pPr>
      <w:r>
        <w:t>The documentation excerpt includes a very large set of possible Shop subfields; GraphQL responses only include fields you explicitly request in the selection set.</w:t>
      </w:r>
    </w:p>
    <w:p>
      <w:pPr>
        <w:pStyle w:val="ListBullet"/>
      </w:pPr>
      <w:r>
        <w:t>To ensure a product is visible after publishing, confirm it has an active ProductStatus (not provided in this excerpt, but referenced as a requirement).</w:t>
      </w:r>
    </w:p>
    <w:p>
      <w:pPr>
        <w:pStyle w:val="ListBullet"/>
      </w:pPr>
      <w:r>
        <w:t>Always check userErrors even if the HTTP status is 200.</w:t>
      </w:r>
    </w:p>
    <w:p>
      <w:pPr>
        <w:pStyle w:val="Heading3"/>
      </w:pPr>
      <w:r>
        <w:t>Gotchas</w:t>
      </w:r>
    </w:p>
    <w:p>
      <w:pPr>
        <w:pStyle w:val="ListBullet"/>
      </w:pPr>
      <w:r>
        <w:t>Publishing succeeds/fails at the mutation level; failures are commonly returned in userErrors, not as HTTP errors.</w:t>
      </w:r>
    </w:p>
    <w:p>
      <w:pPr>
        <w:pStyle w:val="ListBullet"/>
      </w:pPr>
      <w:r>
        <w:t>Products that are subscription-only (requiresSellingPlan: true) can only be published to online stores.</w:t>
      </w:r>
    </w:p>
    <w:p>
      <w:pPr>
        <w:pStyle w:val="Heading3"/>
      </w:pPr>
      <w:r>
        <w:t>Error Handling</w:t>
      </w:r>
    </w:p>
    <w:p>
      <w:pPr>
        <w:pStyle w:val="ListBullet"/>
      </w:pPr>
      <w:r>
        <w:t>GraphQL errors array: Returned for malformed/invalid GraphQL requests (syntax, missing required variables, etc.).</w:t>
      </w:r>
    </w:p>
    <w:p>
      <w:pPr>
        <w:pStyle w:val="ListBullet"/>
      </w:pPr>
      <w:r>
        <w:t>userErrors: Returned when the mutation executes but cannot complete due to validation/business rules (for example, invalid id, resource not publishable, channel restrictions).</w:t>
      </w:r>
    </w:p>
    <w:p>
      <w:r>
        <w:br w:type="page"/>
      </w:r>
    </w:p>
    <w:p>
      <w:pPr>
        <w:pStyle w:val="Heading2"/>
      </w:pPr>
      <w:r>
        <w:t>228. [POST] Publish a Resource to Publications</w:t>
      </w:r>
    </w:p>
    <w:p>
      <w:r>
        <w:rPr>
          <w:b/>
        </w:rPr>
        <w:t xml:space="preserve">Endpoint: </w:t>
      </w:r>
      <w:r>
        <w:rPr>
          <w:rFonts w:ascii="Courier New" w:hAnsi="Courier New"/>
          <w:sz w:val="18"/>
        </w:rPr>
        <w:t>/admin/api/2026-01/graphql.json</w:t>
      </w:r>
    </w:p>
    <w:p>
      <w:pPr>
        <w:pStyle w:val="Heading3"/>
      </w:pPr>
      <w:r>
        <w:t>Publish a Resource to Publications (publishablePublish Mutation)</w:t>
      </w:r>
    </w:p>
    <w:p>
      <w:pPr>
        <w:pStyle w:val="Heading3"/>
      </w:pPr>
      <w:r>
        <w:t>Prerequisites</w:t>
      </w:r>
    </w:p>
    <w:p>
      <w:pPr>
        <w:pStyle w:val="ListBullet"/>
      </w:pPr>
      <w:r>
        <w:t>The app/user must have Admin API access to the resource being published (for example, the Product or Collection).</w:t>
      </w:r>
    </w:p>
    <w:p>
      <w:pPr>
        <w:pStyle w:val="ListBullet"/>
      </w:pPr>
      <w:r>
        <w:t>The resource must support publishing (is a Publishable).</w:t>
      </w:r>
    </w:p>
    <w:p>
      <w:pPr>
        <w:pStyle w:val="ListBullet"/>
      </w:pPr>
      <w:r>
        <w:t>For products to be visible in a channel, the product must have an active ProductStatus.</w:t>
      </w:r>
    </w:p>
    <w:p>
      <w:pPr>
        <w:pStyle w:val="ListBullet"/>
      </w:pPr>
      <w:r>
        <w:t>Products sold exclusively on subscription (requiresSellingPlan: true) can only be published to online stores.</w:t>
      </w:r>
    </w:p>
    <w:p>
      <w:pPr>
        <w:pStyle w:val="ListBullet"/>
      </w:pPr>
      <w:r>
        <w:t>Only online store channels support scheduled publishing (publishing at a future date).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Publishes a publishable resource (such as a Product or Collection) to one or more publications (sales channels). Optionally, you can schedule publishing by providing a publish date (online store channels only).</w:t>
      </w:r>
    </w:p>
    <w:p>
      <w:pPr>
        <w:pStyle w:val="Heading3"/>
      </w:pPr>
      <w:r>
        <w:t>Enforcement Rules</w:t>
      </w:r>
    </w:p>
    <w:p>
      <w:pPr>
        <w:pStyle w:val="ListBullet"/>
      </w:pPr>
      <w:r>
        <w:t>This is a GraphQL Admin API call and must be executed as a POST to /admin/api/2026-01/graphql.json.</w:t>
      </w:r>
    </w:p>
    <w:p>
      <w:pPr>
        <w:pStyle w:val="ListBullet"/>
      </w:pPr>
      <w:r>
        <w:t>When executing the action, send GraphQL inputs in the request body (not as URL path or query parameters).</w:t>
      </w:r>
    </w:p>
    <w:p>
      <w:pPr>
        <w:pStyle w:val="ListBullet"/>
      </w:pPr>
      <w:r>
        <w:t>The mutation requires the id argument identifying the publishable resource.</w:t>
      </w:r>
    </w:p>
    <w:p>
      <w:pPr>
        <w:pStyle w:val="ListBullet"/>
      </w:pPr>
      <w:r>
        <w:t>The mutation requires the input argument that specifies publication details.</w:t>
      </w:r>
    </w:p>
    <w:p>
      <w:pPr>
        <w:pStyle w:val="Heading3"/>
      </w:pPr>
      <w:r>
        <w:t>GraphQL Arguments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publishable resource to create or update publications for (for example, a Product or Collection GraphQL ID). Sent as a GraphQL argument (in the request body).</w:t>
            </w:r>
          </w:p>
        </w:tc>
      </w:tr>
      <w:tr>
        <w:tc>
          <w:tcPr>
            <w:tcW w:type="dxa" w:w="2880"/>
          </w:tcPr>
          <w:p>
            <w:r>
              <w:t>input</w:t>
            </w:r>
          </w:p>
        </w:tc>
        <w:tc>
          <w:tcPr>
            <w:tcW w:type="dxa" w:w="2880"/>
          </w:tcPr>
          <w:p>
            <w:r>
              <w:t>PublicationInput</w:t>
            </w:r>
          </w:p>
        </w:tc>
        <w:tc>
          <w:tcPr>
            <w:tcW w:type="dxa" w:w="2880"/>
          </w:tcPr>
          <w:p>
            <w:r>
              <w:t>Specifies the input fields required to publish a resource. Sent as a GraphQL argument (in the request body).</w:t>
            </w:r>
          </w:p>
        </w:tc>
      </w:tr>
    </w:tbl>
    <w:p/>
    <w:p>
      <w:pPr>
        <w:pStyle w:val="Heading3"/>
      </w:pPr>
      <w:r>
        <w:t>Query Parameters</w:t>
      </w:r>
    </w:p>
    <w:p>
      <w:r>
        <w:t>None</w:t>
      </w:r>
    </w:p>
    <w:p>
      <w:pPr>
        <w:pStyle w:val="Heading3"/>
      </w:pPr>
      <w:r>
        <w:t>Path Parameters</w:t>
      </w:r>
    </w:p>
    <w:p>
      <w:r>
        <w:t>None</w:t>
      </w:r>
    </w:p>
    <w:p>
      <w:pPr>
        <w:pStyle w:val="Heading3"/>
      </w:pPr>
      <w:r>
        <w:t>Request Body</w:t>
      </w:r>
    </w:p>
    <w:p>
      <w:r>
        <w:t>Send a standard GraphQL JSON envelope:</w:t>
      </w:r>
    </w:p>
    <w:p>
      <w:r>
        <w:rPr>
          <w:b/>
          <w:color w:val="666666"/>
          <w:sz w:val="16"/>
        </w:rPr>
        <w:t>[json]</w:t>
      </w:r>
    </w:p>
    <w:p>
      <w:pPr>
        <w:shd w:fill="F2F2F2" w:val="clear"/>
      </w:pPr>
      <w:r>
        <w:rPr>
          <w:rFonts w:ascii="Courier New" w:hAnsi="Courier New"/>
          <w:sz w:val="17"/>
        </w:rPr>
        <w:t>{</w:t>
        <w:br/>
        <w:t xml:space="preserve"> "query": "mutation publishablePublish($id: ID!, $input: PublicationInput!) { publishablePublish(id: $id, input: $input) { publishable { __typename } shop { id } userErrors { field message } } }",</w:t>
        <w:br/>
        <w:t xml:space="preserve"> "variables": {</w:t>
        <w:br/>
        <w:t xml:space="preserve"> "id": "gid://shopify/Product/1234567890",</w:t>
        <w:br/>
        <w:t xml:space="preserve"> "input": {}</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used by the mutation. Must include id and 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w:t>
            </w:r>
          </w:p>
        </w:tc>
      </w:tr>
    </w:tbl>
    <w:p/>
    <w:p>
      <w:pPr>
        <w:pStyle w:val="Heading3"/>
      </w:pPr>
      <w:r>
        <w:t>Response</w:t>
      </w:r>
    </w:p>
    <w:p>
      <w:r>
        <w:rPr>
          <w:b/>
        </w:rPr>
        <w:t>Note: Shopify GraphQL responses typically return data and may return top-level errors. This mutation’s payload also includes userErrors.</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"publishablePublish": {</w:t>
        <w:br/>
        <w:t xml:space="preserve"> "publishable": {</w:t>
        <w:br/>
        <w:t xml:space="preserve"> "__typename": "Product"</w:t>
        <w:br/>
        <w:t xml:space="preserve"> },</w:t>
        <w:br/>
        <w:t xml:space="preserve"> "shop": {</w:t>
        <w:br/>
        <w:t xml:space="preserve"> "id": "gid://shopify/Shop/1"</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1, "column": 1 }],</w:t>
        <w:br/>
        <w:t xml:space="preserve"> "path": ["publishablePublish"]</w:t>
        <w:br/>
        <w:t xml:space="preserve"> }</w:t>
        <w:br/>
        <w:t xml:space="preserve"> ],</w:t>
        <w:br/>
        <w:t xml:space="preserve"> "data": {</w:t>
        <w:br/>
        <w:t xml:space="preserve"> "publishablePublish":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data.publishablePublish</w:t>
            </w:r>
          </w:p>
        </w:tc>
        <w:tc>
          <w:tcPr>
            <w:tcW w:type="dxa" w:w="2880"/>
          </w:tcPr>
          <w:p>
            <w:r>
              <w:t>PublishablePublishPayload</w:t>
            </w:r>
          </w:p>
        </w:tc>
        <w:tc>
          <w:tcPr>
            <w:tcW w:type="dxa" w:w="2880"/>
          </w:tcPr>
          <w:p>
            <w:r>
              <w:t>The mutation payload.</w:t>
            </w:r>
          </w:p>
        </w:tc>
      </w:tr>
      <w:tr>
        <w:tc>
          <w:tcPr>
            <w:tcW w:type="dxa" w:w="2880"/>
          </w:tcPr>
          <w:p>
            <w:r>
              <w:t>data.publishablePublish.publishable</w:t>
            </w:r>
          </w:p>
        </w:tc>
        <w:tc>
          <w:tcPr>
            <w:tcW w:type="dxa" w:w="2880"/>
          </w:tcPr>
          <w:p>
            <w:r>
              <w:t>Publishable</w:t>
            </w:r>
          </w:p>
        </w:tc>
        <w:tc>
          <w:tcPr>
            <w:tcW w:type="dxa" w:w="2880"/>
          </w:tcPr>
          <w:p>
            <w:r>
              <w:t>Resource that has been published.</w:t>
            </w:r>
          </w:p>
        </w:tc>
      </w:tr>
      <w:tr>
        <w:tc>
          <w:tcPr>
            <w:tcW w:type="dxa" w:w="2880"/>
          </w:tcPr>
          <w:p>
            <w:r>
              <w:t>data.publishablePublish.shop</w:t>
            </w:r>
          </w:p>
        </w:tc>
        <w:tc>
          <w:tcPr>
            <w:tcW w:type="dxa" w:w="2880"/>
          </w:tcPr>
          <w:p>
            <w:r>
              <w:t>Shop</w:t>
            </w:r>
          </w:p>
        </w:tc>
        <w:tc>
          <w:tcPr>
            <w:tcW w:type="dxa" w:w="2880"/>
          </w:tcPr>
          <w:p>
            <w:r>
              <w:t>The user's shop.</w:t>
            </w:r>
          </w:p>
        </w:tc>
      </w:tr>
      <w:tr>
        <w:tc>
          <w:tcPr>
            <w:tcW w:type="dxa" w:w="2880"/>
          </w:tcPr>
          <w:p>
            <w:r>
              <w:t>data.publishablePublish.shop.accountOwner</w:t>
            </w:r>
          </w:p>
        </w:tc>
        <w:tc>
          <w:tcPr>
            <w:tcW w:type="dxa" w:w="2880"/>
          </w:tcPr>
          <w:p>
            <w:r>
              <w:t>StaffMember</w:t>
            </w:r>
          </w:p>
        </w:tc>
        <w:tc>
          <w:tcPr>
            <w:tcW w:type="dxa" w:w="2880"/>
          </w:tcPr>
          <w:p>
            <w:r>
              <w:t>Account owner information.</w:t>
            </w:r>
          </w:p>
        </w:tc>
      </w:tr>
      <w:tr>
        <w:tc>
          <w:tcPr>
            <w:tcW w:type="dxa" w:w="2880"/>
          </w:tcPr>
          <w:p>
            <w:r>
              <w:t>data.publishablePublish.shop.accountOwner.accountType</w:t>
            </w:r>
          </w:p>
        </w:tc>
        <w:tc>
          <w:tcPr>
            <w:tcW w:type="dxa" w:w="2880"/>
          </w:tcPr>
          <w:p>
            <w:r>
              <w:t>AccountType</w:t>
            </w:r>
          </w:p>
        </w:tc>
        <w:tc>
          <w:tcPr>
            <w:tcW w:type="dxa" w:w="2880"/>
          </w:tcPr>
          <w:p>
            <w:r>
              <w:t>The type of account the staff member has.</w:t>
            </w:r>
          </w:p>
        </w:tc>
      </w:tr>
      <w:tr>
        <w:tc>
          <w:tcPr>
            <w:tcW w:type="dxa" w:w="2880"/>
          </w:tcPr>
          <w:p>
            <w:r>
              <w:t>data.publishablePublish.shop.accountOwner.active</w:t>
            </w:r>
          </w:p>
        </w:tc>
        <w:tc>
          <w:tcPr>
            <w:tcW w:type="dxa" w:w="2880"/>
          </w:tcPr>
          <w:p>
            <w:r>
              <w:t>Boolean</w:t>
            </w:r>
          </w:p>
        </w:tc>
        <w:tc>
          <w:tcPr>
            <w:tcW w:type="dxa" w:w="2880"/>
          </w:tcPr>
          <w:p>
            <w:r>
              <w:t>Whether the staff member is active.</w:t>
            </w:r>
          </w:p>
        </w:tc>
      </w:tr>
      <w:tr>
        <w:tc>
          <w:tcPr>
            <w:tcW w:type="dxa" w:w="2880"/>
          </w:tcPr>
          <w:p>
            <w:r>
              <w:t>data.publishablePublish.shop.accountOwner.avatar</w:t>
            </w:r>
          </w:p>
        </w:tc>
        <w:tc>
          <w:tcPr>
            <w:tcW w:type="dxa" w:w="2880"/>
          </w:tcPr>
          <w:p>
            <w:r>
              <w:t>Image</w:t>
            </w:r>
          </w:p>
        </w:tc>
        <w:tc>
          <w:tcPr>
            <w:tcW w:type="dxa" w:w="2880"/>
          </w:tcPr>
          <w:p>
            <w:r>
              <w:t>The image used as the staff member's avatar in the Shopify admin.</w:t>
            </w:r>
          </w:p>
        </w:tc>
      </w:tr>
      <w:tr>
        <w:tc>
          <w:tcPr>
            <w:tcW w:type="dxa" w:w="2880"/>
          </w:tcPr>
          <w:p>
            <w:r>
              <w:t>data.publishablePublish.shop.accountOwner.avatar.altText</w:t>
            </w:r>
          </w:p>
        </w:tc>
        <w:tc>
          <w:tcPr>
            <w:tcW w:type="dxa" w:w="2880"/>
          </w:tcPr>
          <w:p>
            <w:r>
              <w:t>String</w:t>
            </w:r>
          </w:p>
        </w:tc>
        <w:tc>
          <w:tcPr>
            <w:tcW w:type="dxa" w:w="2880"/>
          </w:tcPr>
          <w:p>
            <w:r>
              <w:t>A word or phrase to share the nature or contents of an image.</w:t>
            </w:r>
          </w:p>
        </w:tc>
      </w:tr>
      <w:tr>
        <w:tc>
          <w:tcPr>
            <w:tcW w:type="dxa" w:w="2880"/>
          </w:tcPr>
          <w:p>
            <w:r>
              <w:t>data.publishablePublish.shop.accountOwner.avatar.height</w:t>
            </w:r>
          </w:p>
        </w:tc>
        <w:tc>
          <w:tcPr>
            <w:tcW w:type="dxa" w:w="2880"/>
          </w:tcPr>
          <w:p>
            <w:r>
              <w:t>Int</w:t>
            </w:r>
          </w:p>
        </w:tc>
        <w:tc>
          <w:tcPr>
            <w:tcW w:type="dxa" w:w="2880"/>
          </w:tcPr>
          <w:p>
            <w:r>
              <w:t>Original height in pixels. Returns null if the image isn't hosted by Shopify.</w:t>
            </w:r>
          </w:p>
        </w:tc>
      </w:tr>
      <w:tr>
        <w:tc>
          <w:tcPr>
            <w:tcW w:type="dxa" w:w="2880"/>
          </w:tcPr>
          <w:p>
            <w:r>
              <w:t>data.publishablePublish.shop.accountOwner.avatar.id</w:t>
            </w:r>
          </w:p>
        </w:tc>
        <w:tc>
          <w:tcPr>
            <w:tcW w:type="dxa" w:w="2880"/>
          </w:tcPr>
          <w:p>
            <w:r>
              <w:t>ID</w:t>
            </w:r>
          </w:p>
        </w:tc>
        <w:tc>
          <w:tcPr>
            <w:tcW w:type="dxa" w:w="2880"/>
          </w:tcPr>
          <w:p>
            <w:r>
              <w:t>A unique ID for the image.</w:t>
            </w:r>
          </w:p>
        </w:tc>
      </w:tr>
      <w:tr>
        <w:tc>
          <w:tcPr>
            <w:tcW w:type="dxa" w:w="2880"/>
          </w:tcPr>
          <w:p>
            <w:r>
              <w:t>data.publishablePublish.shop.accountOwner.avatar.metafield</w:t>
            </w:r>
          </w:p>
        </w:tc>
        <w:tc>
          <w:tcPr>
            <w:tcW w:type="dxa" w:w="2880"/>
          </w:tcPr>
          <w:p>
            <w:r>
              <w:t>Metafield</w:t>
            </w:r>
          </w:p>
        </w:tc>
        <w:tc>
          <w:tcPr>
            <w:tcW w:type="dxa" w:w="2880"/>
          </w:tcPr>
          <w:p>
            <w:r>
              <w:t>Custom field associated with the image.</w:t>
            </w:r>
          </w:p>
        </w:tc>
      </w:tr>
      <w:tr>
        <w:tc>
          <w:tcPr>
            <w:tcW w:type="dxa" w:w="2880"/>
          </w:tcPr>
          <w:p>
            <w:r>
              <w:t>data.publishablePublish.shop.accountOwner.avatar.originalSrc</w:t>
            </w:r>
          </w:p>
        </w:tc>
        <w:tc>
          <w:tcPr>
            <w:tcW w:type="dxa" w:w="2880"/>
          </w:tcPr>
          <w:p>
            <w:r>
              <w:t>URL</w:t>
            </w:r>
          </w:p>
        </w:tc>
        <w:tc>
          <w:tcPr>
            <w:tcW w:type="dxa" w:w="2880"/>
          </w:tcPr>
          <w:p>
            <w:r>
              <w:t>Location of the original image as a URL.</w:t>
            </w:r>
          </w:p>
        </w:tc>
      </w:tr>
      <w:tr>
        <w:tc>
          <w:tcPr>
            <w:tcW w:type="dxa" w:w="2880"/>
          </w:tcPr>
          <w:p>
            <w:r>
              <w:t>data.publishablePublish.shop.accountOwner.avatar.src</w:t>
            </w:r>
          </w:p>
        </w:tc>
        <w:tc>
          <w:tcPr>
            <w:tcW w:type="dxa" w:w="2880"/>
          </w:tcPr>
          <w:p>
            <w:r>
              <w:t>URL</w:t>
            </w:r>
          </w:p>
        </w:tc>
        <w:tc>
          <w:tcPr>
            <w:tcW w:type="dxa" w:w="2880"/>
          </w:tcPr>
          <w:p>
            <w:r>
              <w:t>Location of the image as a URL.</w:t>
            </w:r>
          </w:p>
        </w:tc>
      </w:tr>
      <w:tr>
        <w:tc>
          <w:tcPr>
            <w:tcW w:type="dxa" w:w="2880"/>
          </w:tcPr>
          <w:p>
            <w:r>
              <w:t>data.publishablePublish.shop.accountOwner.avatar.thumbhash</w:t>
            </w:r>
          </w:p>
        </w:tc>
        <w:tc>
          <w:tcPr>
            <w:tcW w:type="dxa" w:w="2880"/>
          </w:tcPr>
          <w:p>
            <w:r>
              <w:t>String</w:t>
            </w:r>
          </w:p>
        </w:tc>
        <w:tc>
          <w:tcPr>
            <w:tcW w:type="dxa" w:w="2880"/>
          </w:tcPr>
          <w:p>
            <w:r>
              <w:t>ThumbHash placeholder string.</w:t>
            </w:r>
          </w:p>
        </w:tc>
      </w:tr>
      <w:tr>
        <w:tc>
          <w:tcPr>
            <w:tcW w:type="dxa" w:w="2880"/>
          </w:tcPr>
          <w:p>
            <w:r>
              <w:t>data.publishablePublish.shop.accountOwner.avatar.transformedSrc</w:t>
            </w:r>
          </w:p>
        </w:tc>
        <w:tc>
          <w:tcPr>
            <w:tcW w:type="dxa" w:w="2880"/>
          </w:tcPr>
          <w:p>
            <w:r>
              <w:t>URL</w:t>
            </w:r>
          </w:p>
        </w:tc>
        <w:tc>
          <w:tcPr>
            <w:tcW w:type="dxa" w:w="2880"/>
          </w:tcPr>
          <w:p>
            <w:r>
              <w:t>Location of the transformed image as a URL.</w:t>
            </w:r>
          </w:p>
        </w:tc>
      </w:tr>
      <w:tr>
        <w:tc>
          <w:tcPr>
            <w:tcW w:type="dxa" w:w="2880"/>
          </w:tcPr>
          <w:p>
            <w:r>
              <w:t>data.publishablePublish.shop.accountOwner.avatar.translations</w:t>
            </w:r>
          </w:p>
        </w:tc>
        <w:tc>
          <w:tcPr>
            <w:tcW w:type="dxa" w:w="2880"/>
          </w:tcPr>
          <w:p>
            <w:r>
              <w:t>Translation</w:t>
            </w:r>
          </w:p>
        </w:tc>
        <w:tc>
          <w:tcPr>
            <w:tcW w:type="dxa" w:w="2880"/>
          </w:tcPr>
          <w:p>
            <w:r>
              <w:t>Published translations associated with the resource.</w:t>
            </w:r>
          </w:p>
        </w:tc>
      </w:tr>
      <w:tr>
        <w:tc>
          <w:tcPr>
            <w:tcW w:type="dxa" w:w="2880"/>
          </w:tcPr>
          <w:p>
            <w:r>
              <w:t>data.publishablePublish.shop.accountOwner.avatar.url</w:t>
            </w:r>
          </w:p>
        </w:tc>
        <w:tc>
          <w:tcPr>
            <w:tcW w:type="dxa" w:w="2880"/>
          </w:tcPr>
          <w:p>
            <w:r>
              <w:t>URL</w:t>
            </w:r>
          </w:p>
        </w:tc>
        <w:tc>
          <w:tcPr>
            <w:tcW w:type="dxa" w:w="2880"/>
          </w:tcPr>
          <w:p>
            <w:r>
              <w:t>Location of the image as a URL.</w:t>
            </w:r>
          </w:p>
        </w:tc>
      </w:tr>
      <w:tr>
        <w:tc>
          <w:tcPr>
            <w:tcW w:type="dxa" w:w="2880"/>
          </w:tcPr>
          <w:p>
            <w:r>
              <w:t>data.publishablePublish.shop.accountOwner.avatar.width</w:t>
            </w:r>
          </w:p>
        </w:tc>
        <w:tc>
          <w:tcPr>
            <w:tcW w:type="dxa" w:w="2880"/>
          </w:tcPr>
          <w:p>
            <w:r>
              <w:t>Int</w:t>
            </w:r>
          </w:p>
        </w:tc>
        <w:tc>
          <w:tcPr>
            <w:tcW w:type="dxa" w:w="2880"/>
          </w:tcPr>
          <w:p>
            <w:r>
              <w:t>Original width in pixels. Returns null if the image isn't hosted by Shopify.</w:t>
            </w:r>
          </w:p>
        </w:tc>
      </w:tr>
      <w:tr>
        <w:tc>
          <w:tcPr>
            <w:tcW w:type="dxa" w:w="2880"/>
          </w:tcPr>
          <w:p>
            <w:r>
              <w:t>data.publishablePublish.userErrors</w:t>
            </w:r>
          </w:p>
        </w:tc>
        <w:tc>
          <w:tcPr>
            <w:tcW w:type="dxa" w:w="2880"/>
          </w:tcPr>
          <w:p>
            <w:r>
              <w:t>[UserError!]!</w:t>
            </w:r>
          </w:p>
        </w:tc>
        <w:tc>
          <w:tcPr>
            <w:tcW w:type="dxa" w:w="2880"/>
          </w:tcPr>
          <w:p>
            <w:r>
              <w:t>The list of errors that occurred from executing the mutation.</w:t>
            </w:r>
          </w:p>
        </w:tc>
      </w:tr>
    </w:tbl>
    <w:p/>
    <w:p>
      <w:r>
        <w:rPr>
          <w:b/>
        </w:rPr>
        <w:t>Note: Note: The scraped documentation included an extensive set of nested Shop fields. In GraphQL, you only receive fields you explicitly query. Add the specific shop { ... } subfields you need to your mutation selection set.</w:t>
      </w:r>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publishablePublish($id: ID!, $input: PublicationInput!) { publishablePublish(id: $id, input: $input) { publishable { __typename } shop { id } userErrors { field message } } }",</w:t>
        <w:br/>
        <w:t xml:space="preserve"> "variables": {</w:t>
        <w:br/>
        <w:t xml:space="preserve"> "id": "gid://shopify/Product/1234567890",</w:t>
        <w:br/>
        <w:t xml:space="preserve"> "input": {}</w:t>
        <w:br/>
        <w:t xml:space="preserve">    }</w:t>
        <w:br/>
        <w:t xml:space="preserve">  }'</w:t>
      </w:r>
    </w:p>
    <w:p>
      <w:pPr>
        <w:pStyle w:val="Heading3"/>
      </w:pPr>
      <w:r>
        <w:t>Example Usage</w:t>
      </w:r>
    </w:p>
    <w:p>
      <w:pPr>
        <w:pStyle w:val="Heading3"/>
      </w:pPr>
      <w:r>
        <w:t>Example 1: Publish a product (minimal selection 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publishablePublish($id: ID!, $input: PublicationInput!) { publishablePublish(id: $id, input: $input) { publishable { __typename } userErrors { field message } } }",</w:t>
        <w:br/>
        <w:t xml:space="preserve"> "variables": {</w:t>
        <w:br/>
        <w:t xml:space="preserve"> "id": "gid://shopify/Product/1234567890",</w:t>
        <w:br/>
        <w:t xml:space="preserve"> "input": {}</w:t>
        <w:br/>
        <w:t xml:space="preserve">    }</w:t>
        <w:br/>
        <w:t xml:space="preserve">  }'</w:t>
      </w:r>
    </w:p>
    <w:p>
      <w:pPr>
        <w:pStyle w:val="Heading3"/>
      </w:pPr>
      <w:r>
        <w:t>Example 2: Request shop account owner info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publishablePublish($id: ID!, $input: PublicationInput!) { publishablePublish(id: $id, input: $input) { publishable { __typename } shop { id accountOwner { id name email active accountType } } userErrors { field message } } }",</w:t>
        <w:br/>
        <w:t xml:space="preserve"> "variables": {</w:t>
        <w:br/>
        <w:t xml:space="preserve"> "id": "gid://shopify/Collection/9876543210",</w:t>
        <w:br/>
        <w:t xml:space="preserve"> "input": {}</w:t>
        <w:br/>
        <w:t xml:space="preserve">    }</w:t>
        <w:br/>
        <w:t xml:space="preserve">  }'</w:t>
      </w:r>
    </w:p>
    <w:p>
      <w:pPr>
        <w:pStyle w:val="Heading3"/>
      </w:pPr>
      <w:r>
        <w:t>Behavior</w:t>
      </w:r>
    </w:p>
    <w:p>
      <w:pPr>
        <w:pStyle w:val="ListBullet"/>
      </w:pPr>
      <w:r>
        <w:t>Validates that id refers to a publishable resource and that input is valid.</w:t>
      </w:r>
    </w:p>
    <w:p>
      <w:pPr>
        <w:pStyle w:val="ListBullet"/>
      </w:pPr>
      <w:r>
        <w:t>Creates or updates publication associations for the resource.</w:t>
      </w:r>
    </w:p>
    <w:p>
      <w:pPr>
        <w:pStyle w:val="ListBullet"/>
      </w:pPr>
      <w:r>
        <w:t>Returns the PublishablePublishPayload, including the published resource (publishable), shop info (shop, if requested), and any userErrors.</w:t>
      </w:r>
    </w:p>
    <w:p>
      <w:pPr>
        <w:pStyle w:val="Heading3"/>
      </w:pPr>
      <w:r>
        <w:t>Notes</w:t>
      </w:r>
    </w:p>
    <w:p>
      <w:pPr>
        <w:pStyle w:val="ListBullet"/>
      </w:pPr>
      <w:r>
        <w:t>Scheduled publishing is supported only for online store channels, and requires providing a publish date in the PublicationInput (exact field names were not included in the scraped content).</w:t>
      </w:r>
    </w:p>
    <w:p>
      <w:pPr>
        <w:pStyle w:val="ListBullet"/>
      </w:pPr>
      <w:r>
        <w:t>The full shop { ... } object shown in the scraped content is not returned by default; you must explicitly select each field in your GraphQL query.</w:t>
      </w:r>
    </w:p>
    <w:p>
      <w:pPr>
        <w:pStyle w:val="Heading3"/>
      </w:pPr>
      <w:r>
        <w:t>Gotchas</w:t>
      </w:r>
    </w:p>
    <w:p>
      <w:pPr>
        <w:pStyle w:val="ListBullet"/>
      </w:pPr>
      <w:r>
        <w:t>If you don’t request fields in the selection set, Shopify won’t return them (even if they exist on the payload type).</w:t>
      </w:r>
    </w:p>
    <w:p>
      <w:pPr>
        <w:pStyle w:val="ListBullet"/>
      </w:pPr>
      <w:r>
        <w:t>userErrors can be present even when the HTTP status is 200 OK; always check userErrors in the payload.</w:t>
      </w:r>
    </w:p>
    <w:p>
      <w:pPr>
        <w:pStyle w:val="Heading3"/>
      </w:pPr>
      <w:r>
        <w:t>Error Handling</w:t>
      </w:r>
    </w:p>
    <w:p>
      <w:pPr>
        <w:pStyle w:val="ListBullet"/>
      </w:pPr>
      <w:r>
        <w:t>200 OK with userErrors: The mutation executed but contained validation or business-rule errors (see userErrors).</w:t>
      </w:r>
    </w:p>
    <w:p>
      <w:pPr>
        <w:pStyle w:val="ListBullet"/>
      </w:pPr>
      <w:r>
        <w:t>200 OK with top-level errors: GraphQL execution errors (for example, malformed query or invalid access to a field).</w:t>
      </w:r>
    </w:p>
    <w:p>
      <w:pPr>
        <w:pStyle w:val="Heading3"/>
      </w:pPr>
      <w:r>
        <w:t>Related publications actions</w:t>
      </w:r>
    </w:p>
    <w:p>
      <w:pPr>
        <w:pStyle w:val="ListBullet"/>
      </w:pPr>
      <w:r>
        <w:t>[POST] Get a Publication by ID (GraphQL) — /graphql.json</w:t>
      </w:r>
    </w:p>
    <w:p>
      <w:pPr>
        <w:pStyle w:val="ListBullet"/>
      </w:pPr>
      <w:r>
        <w:t>[POST] Update a Publication — /graphql.json</w:t>
      </w:r>
    </w:p>
    <w:p>
      <w:pPr>
        <w:pStyle w:val="ListBullet"/>
      </w:pPr>
      <w:r>
        <w:t>[POST] Unpublish a Resource from the Current Channel — /admin/api/2026-01/graphql.json</w:t>
      </w:r>
    </w:p>
    <w:p>
      <w:pPr>
        <w:pStyle w:val="ListBullet"/>
      </w:pPr>
      <w:r>
        <w:t>[POST] Unpublish a Resource from Publications — /admin/api/2026-01/graphql.json</w:t>
      </w:r>
    </w:p>
    <w:p>
      <w:pPr>
        <w:pStyle w:val="ListBullet"/>
      </w:pPr>
      <w:r>
        <w:t>[POST] List Publications (GraphQL) — /graphql.json</w:t>
      </w:r>
    </w:p>
    <w:p>
      <w:pPr>
        <w:pStyle w:val="ListBullet"/>
      </w:pPr>
      <w:r>
        <w:t>[POST] Get Publications Count — /admin/api/2026-01/graphql.json</w:t>
      </w:r>
    </w:p>
    <w:p>
      <w:r>
        <w:br w:type="page"/>
      </w:r>
    </w:p>
    <w:p>
      <w:pPr>
        <w:pStyle w:val="Heading2"/>
      </w:pPr>
      <w:r>
        <w:t>229. [POST] Update a Server Pixel’s Google PubSub Connection</w:t>
      </w:r>
    </w:p>
    <w:p>
      <w:r>
        <w:rPr>
          <w:b/>
        </w:rPr>
        <w:t xml:space="preserve">Endpoint: </w:t>
      </w:r>
      <w:r>
        <w:rPr>
          <w:rFonts w:ascii="Courier New" w:hAnsi="Courier New"/>
          <w:sz w:val="18"/>
        </w:rPr>
        <w:t>/graphql.json</w:t>
      </w:r>
    </w:p>
    <w:p>
      <w:pPr>
        <w:pStyle w:val="Heading3"/>
      </w:pPr>
      <w:r>
        <w:t>Update a Server Pixel’s Google PubSub Connection (pubSubServerPixelUpdate)</w:t>
      </w:r>
    </w:p>
    <w:p>
      <w:pPr>
        <w:pStyle w:val="Heading3"/>
      </w:pPr>
      <w:r>
        <w:t>Prerequisites</w:t>
      </w:r>
    </w:p>
    <w:p>
      <w:pPr>
        <w:pStyle w:val="ListBullet"/>
      </w:pPr>
      <w:r>
        <w:t>Your Shopify store must have access to server pixels and permissions to manage/configure them.</w:t>
      </w:r>
    </w:p>
    <w:p>
      <w:pPr>
        <w:pStyle w:val="ListBullet"/>
      </w:pPr>
      <w:r>
        <w:t>You must have a valid Google PubSub project ID and topic ID to connect to.</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server pixel to connect to a Google PubSub endpoint. Running this mutation deletes any previous subscriptions for the server pixel.</w:t>
      </w:r>
    </w:p>
    <w:p>
      <w:pPr>
        <w:pStyle w:val="Heading3"/>
      </w:pPr>
      <w:r>
        <w:t>GraphQL Operation</w:t>
      </w:r>
    </w:p>
    <w:p>
      <w:pPr>
        <w:pStyle w:val="Heading3"/>
      </w:pPr>
      <w:r>
        <w:t>Mutation Name</w:t>
      </w:r>
    </w:p>
    <w:p>
      <w:r>
        <w:t>pubSubServerPixelUpdate</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pubSubProject</w:t>
            </w:r>
          </w:p>
        </w:tc>
        <w:tc>
          <w:tcPr>
            <w:tcW w:type="dxa" w:w="2880"/>
          </w:tcPr>
          <w:p>
            <w:r>
              <w:t>String</w:t>
            </w:r>
          </w:p>
        </w:tc>
        <w:tc>
          <w:tcPr>
            <w:tcW w:type="dxa" w:w="2880"/>
          </w:tcPr>
          <w:p>
            <w:r>
              <w:t>The Google PubSub project ID.</w:t>
            </w:r>
          </w:p>
        </w:tc>
      </w:tr>
      <w:tr>
        <w:tc>
          <w:tcPr>
            <w:tcW w:type="dxa" w:w="2880"/>
          </w:tcPr>
          <w:p>
            <w:r>
              <w:t>pubSubTopic</w:t>
            </w:r>
          </w:p>
        </w:tc>
        <w:tc>
          <w:tcPr>
            <w:tcW w:type="dxa" w:w="2880"/>
          </w:tcPr>
          <w:p>
            <w:r>
              <w:t>String</w:t>
            </w:r>
          </w:p>
        </w:tc>
        <w:tc>
          <w:tcPr>
            <w:tcW w:type="dxa" w:w="2880"/>
          </w:tcPr>
          <w:p>
            <w:r>
              <w:t>The Google PubSub topic ID.</w:t>
            </w:r>
          </w:p>
        </w:tc>
      </w:tr>
    </w:tbl>
    <w:p/>
    <w:p>
      <w:pPr>
        <w:pStyle w:val="Heading3"/>
      </w:pPr>
      <w:r>
        <w:t>Request Body</w:t>
      </w:r>
    </w:p>
    <w:p>
      <w:r>
        <w:t>Send a standard GraphQL JSON payload with query and (optionally) variables.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"pubSubServerPixelUpdate": {</w:t>
        <w:br/>
        <w:t xml:space="preserve"> "serverPixel": {</w:t>
        <w:br/>
        <w:t xml:space="preserve"> "id": "gid://shopify/ServerPixel/1234567890",</w:t>
        <w:br/>
        <w:t xml:space="preserve"> "status": "ACTIVE",</w:t>
        <w:br/>
        <w:t xml:space="preserve"> "webhookEndpointAddress": "pubsub://my-gcp-project/topics/my-topic"</w:t>
        <w:br/>
        <w:t xml:space="preserve"> },</w:t>
        <w:br/>
        <w:t xml:space="preserve"> "userErrors": []</w:t>
        <w:br/>
        <w:t xml:space="preserve"> }</w:t>
        <w:br/>
        <w:t xml:space="preserve"> }</w:t>
        <w:br/>
        <w:t>}</w:t>
      </w:r>
    </w:p>
    <w:p>
      <w:pPr>
        <w:pStyle w:val="Heading3"/>
      </w:pPr>
      <w:r>
        <w:t>Error Response (GraphQL Errors)</w:t>
      </w:r>
    </w:p>
    <w:p>
      <w:r>
        <w:rPr>
          <w:b/>
        </w:rPr>
        <w:t>Note: Shopify GraphQL may return a 200 HTTP status with an errors array and/or userErrors inside data.</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["pubSubServerPixelUpdate"]</w:t>
        <w:br/>
        <w:t xml:space="preserve"> }</w:t>
        <w:br/>
        <w:t xml:space="preserve"> ],</w:t>
        <w:br/>
        <w:t xml:space="preserve"> "data": {</w:t>
        <w:br/>
        <w:t xml:space="preserve"> "pubSubServerPixelUpdate":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pubSubServerPixelUpdate.serverPixel</w:t>
            </w:r>
          </w:p>
        </w:tc>
        <w:tc>
          <w:tcPr>
            <w:tcW w:type="dxa" w:w="2880"/>
          </w:tcPr>
          <w:p>
            <w:r>
              <w:t>ServerPixel</w:t>
            </w:r>
          </w:p>
        </w:tc>
        <w:tc>
          <w:tcPr>
            <w:tcW w:type="dxa" w:w="2880"/>
          </w:tcPr>
          <w:p>
            <w:r>
              <w:t>The server pixel as configured by the mutation.</w:t>
            </w:r>
          </w:p>
        </w:tc>
      </w:tr>
      <w:tr>
        <w:tc>
          <w:tcPr>
            <w:tcW w:type="dxa" w:w="2880"/>
          </w:tcPr>
          <w:p>
            <w:r>
              <w:t>pubSubServerPixelUpdate.serverPixel.id</w:t>
            </w:r>
          </w:p>
        </w:tc>
        <w:tc>
          <w:tcPr>
            <w:tcW w:type="dxa" w:w="2880"/>
          </w:tcPr>
          <w:p>
            <w:r>
              <w:t>ID</w:t>
            </w:r>
          </w:p>
        </w:tc>
        <w:tc>
          <w:tcPr>
            <w:tcW w:type="dxa" w:w="2880"/>
          </w:tcPr>
          <w:p>
            <w:r>
              <w:t>A globally-unique ID.</w:t>
            </w:r>
          </w:p>
        </w:tc>
      </w:tr>
      <w:tr>
        <w:tc>
          <w:tcPr>
            <w:tcW w:type="dxa" w:w="2880"/>
          </w:tcPr>
          <w:p>
            <w:r>
              <w:t>pubSubServerPixelUpdate.serverPixel.status</w:t>
            </w:r>
          </w:p>
        </w:tc>
        <w:tc>
          <w:tcPr>
            <w:tcW w:type="dxa" w:w="2880"/>
          </w:tcPr>
          <w:p>
            <w:r>
              <w:t>ServerPixelStatus</w:t>
            </w:r>
          </w:p>
        </w:tc>
        <w:tc>
          <w:tcPr>
            <w:tcW w:type="dxa" w:w="2880"/>
          </w:tcPr>
          <w:p>
            <w:r>
              <w:t>The current state of this server pixel.</w:t>
            </w:r>
          </w:p>
        </w:tc>
      </w:tr>
      <w:tr>
        <w:tc>
          <w:tcPr>
            <w:tcW w:type="dxa" w:w="2880"/>
          </w:tcPr>
          <w:p>
            <w:r>
              <w:t>pubSubServerPixelUpdate.serverPixel.webhookEndpointAddress</w:t>
            </w:r>
          </w:p>
        </w:tc>
        <w:tc>
          <w:tcPr>
            <w:tcW w:type="dxa" w:w="2880"/>
          </w:tcPr>
          <w:p>
            <w:r>
              <w:t>String</w:t>
            </w:r>
          </w:p>
        </w:tc>
        <w:tc>
          <w:tcPr>
            <w:tcW w:type="dxa" w:w="2880"/>
          </w:tcPr>
          <w:p>
            <w:r>
              <w:t>Address of the EventBridge or PubSub endpoint.</w:t>
            </w:r>
          </w:p>
        </w:tc>
      </w:tr>
      <w:tr>
        <w:tc>
          <w:tcPr>
            <w:tcW w:type="dxa" w:w="2880"/>
          </w:tcPr>
          <w:p>
            <w:r>
              <w:t>pubSubServerPixelUpdate.userErrors</w:t>
            </w:r>
          </w:p>
        </w:tc>
        <w:tc>
          <w:tcPr>
            <w:tcW w:type="dxa" w:w="2880"/>
          </w:tcPr>
          <w:p>
            <w:r>
              <w:t>ErrorsServerPixelUserError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PubSubServerPixelUpdate($pubSubProject: String, $pubSubTopic: String) { pubSubServerPixelUpdate(pubSubProject: $pubSubProject, pubSubTopic: $pubSubTopic) { serverPixel { id status webhookEndpointAddress } userErrors { message } } }",</w:t>
        <w:br/>
        <w:t xml:space="preserve"> "variables": {</w:t>
        <w:br/>
        <w:t xml:space="preserve"> "pubSubProject": "my-gcp-project",</w:t>
        <w:br/>
        <w:t xml:space="preserve"> "pubSubTopic": "my-topic"</w:t>
        <w:br/>
        <w:t xml:space="preserve">    }</w:t>
        <w:br/>
        <w:t xml:space="preserve">  }'</w:t>
      </w:r>
    </w:p>
    <w:p>
      <w:pPr>
        <w:pStyle w:val="Heading3"/>
      </w:pPr>
      <w:r>
        <w:t>Example Usage</w:t>
      </w:r>
    </w:p>
    <w:p>
      <w:pPr>
        <w:pStyle w:val="Heading3"/>
      </w:pPr>
      <w:r>
        <w:t>Example 1: Update PubSub connection using variables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PubSubServerPixelUpdate($pubSubProject: String, $pubSubTopic: String) { pubSubServerPixelUpdate(pubSubProject: $pubSubProject, pubSubTopic: $pubSubTopic) { serverPixel { id status webhookEndpointAddress } userErrors { message } } }",</w:t>
        <w:br/>
        <w:t xml:space="preserve"> "variables": {</w:t>
        <w:br/>
        <w:t xml:space="preserve"> "pubSubProject": "analytics-prod-123",</w:t>
        <w:br/>
        <w:t xml:space="preserve"> "pubSubTopic": "shopify-events"</w:t>
        <w:br/>
        <w:t xml:space="preserve">    }</w:t>
        <w:br/>
        <w:t xml:space="preserve">  }'</w:t>
      </w:r>
    </w:p>
    <w:p>
      <w:pPr>
        <w:pStyle w:val="Heading3"/>
      </w:pPr>
      <w:r>
        <w:t>Example 2: Inline arguments (no variables)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 pubSubServerPixelUpdate(pubSubProject: \"analytics-prod-123\", pubSubTopic: \"shopify-events\") { serverPixel { id status webhookEndpointAddress } userErrors { message } } }"</w:t>
        <w:br/>
        <w:t xml:space="preserve">  }'</w:t>
      </w:r>
    </w:p>
    <w:p>
      <w:pPr>
        <w:pStyle w:val="Heading3"/>
      </w:pPr>
      <w:r>
        <w:t>Behavior</w:t>
      </w:r>
    </w:p>
    <w:p>
      <w:pPr>
        <w:pStyle w:val="ListBullet"/>
      </w:pPr>
      <w:r>
        <w:t>Updates the server pixel configuration to connect to the specified Google PubSub project/topic.</w:t>
      </w:r>
    </w:p>
    <w:p>
      <w:pPr>
        <w:pStyle w:val="ListBullet"/>
      </w:pPr>
      <w:r>
        <w:t>Deletes any previous subscriptions for the server pixel.</w:t>
      </w:r>
    </w:p>
    <w:p>
      <w:pPr>
        <w:pStyle w:val="ListBullet"/>
      </w:pPr>
      <w:r>
        <w:t>Returns the updated serverPixel object and any userErrors.</w:t>
      </w:r>
    </w:p>
    <w:p>
      <w:pPr>
        <w:pStyle w:val="Heading3"/>
      </w:pPr>
      <w:r>
        <w:t>Notes</w:t>
      </w:r>
    </w:p>
    <w:p>
      <w:pPr>
        <w:pStyle w:val="ListBullet"/>
      </w:pPr>
      <w:r>
        <w:t>This is a GraphQL mutation executed via the Shopify Admin GraphQL endpoint.</w:t>
      </w:r>
    </w:p>
    <w:p>
      <w:pPr>
        <w:pStyle w:val="ListBullet"/>
      </w:pPr>
      <w:r>
        <w:t>Errors may be returned either in the top-level GraphQL errors array and/or in userErrors within pubSubServerPixelUpdate.</w:t>
      </w:r>
    </w:p>
    <w:p>
      <w:pPr>
        <w:pStyle w:val="Heading3"/>
      </w:pPr>
      <w:r>
        <w:t>Gotchas</w:t>
      </w:r>
    </w:p>
    <w:p>
      <w:pPr>
        <w:pStyle w:val="ListBullet"/>
      </w:pPr>
      <w:r>
        <w:t>Running this mutation deletes any previous subscriptions for the server pixel (potentially disrupting existing event delivery until the new subscription is active).</w:t>
      </w:r>
    </w:p>
    <w:p>
      <w:pPr>
        <w:pStyle w:val="Heading3"/>
      </w:pPr>
      <w:r>
        <w:t>Error Handling</w:t>
      </w:r>
    </w:p>
    <w:p>
      <w:pPr>
        <w:pStyle w:val="ListBullet"/>
      </w:pPr>
      <w:r>
        <w:t>Inspect pubSubServerPixelUpdate.userErrors for mutation-specific validation/execution issues.</w:t>
      </w:r>
    </w:p>
    <w:p>
      <w:pPr>
        <w:pStyle w:val="ListBullet"/>
      </w:pPr>
      <w:r>
        <w:t>Inspect the top-level errors array for GraphQL execution errors.</w:t>
      </w:r>
    </w:p>
    <w:p>
      <w:pPr>
        <w:pStyle w:val="Heading3"/>
      </w:pPr>
      <w:r>
        <w:t>Related serverPixels actions</w:t>
      </w:r>
    </w:p>
    <w:p>
      <w:pPr>
        <w:pStyle w:val="ListBullet"/>
      </w:pPr>
      <w:r>
        <w:t>[POST] Update an EventBridge Server Pixel — /graphql.json</w:t>
      </w:r>
    </w:p>
    <w:p>
      <w:pPr>
        <w:pStyle w:val="ListBullet"/>
      </w:pPr>
      <w:r>
        <w:t>[POST] Delete Current App Server Pixel — /graphql.json</w:t>
      </w:r>
    </w:p>
    <w:p>
      <w:pPr>
        <w:pStyle w:val="ListBullet"/>
      </w:pPr>
      <w:r>
        <w:t>[POST] Create a Server Pixel — /graphql.json</w:t>
      </w:r>
    </w:p>
    <w:p>
      <w:r>
        <w:br w:type="page"/>
      </w:r>
    </w:p>
    <w:p>
      <w:pPr>
        <w:pStyle w:val="Heading2"/>
      </w:pPr>
      <w:r>
        <w:t>230. [POST] Update Pub/Sub Webhook Subscription (GraphQL)</w:t>
      </w:r>
    </w:p>
    <w:p>
      <w:r>
        <w:rPr>
          <w:b/>
        </w:rPr>
        <w:t xml:space="preserve">Endpoint: </w:t>
      </w:r>
      <w:r>
        <w:rPr>
          <w:rFonts w:ascii="Courier New" w:hAnsi="Courier New"/>
          <w:sz w:val="18"/>
        </w:rPr>
        <w:t>/admin/api/2026-01/graphql.json</w:t>
      </w:r>
    </w:p>
    <w:p>
      <w:pPr>
        <w:pStyle w:val="Heading3"/>
      </w:pPr>
      <w:r>
        <w:t>Update a Pub/Sub Webhook Subscription (GraphQL)</w:t>
      </w:r>
    </w:p>
    <w:p>
      <w:pPr>
        <w:pStyle w:val="Heading3"/>
      </w:pPr>
      <w:r>
        <w:t>Prerequisites</w:t>
      </w:r>
    </w:p>
    <w:p>
      <w:pPr>
        <w:pStyle w:val="ListBullet"/>
      </w:pPr>
      <w:r>
        <w:t>The webhook subscription to update must already exist (you need its id).</w:t>
      </w:r>
    </w:p>
    <w:p>
      <w:pPr>
        <w:pStyle w:val="ListBullet"/>
      </w:pPr>
      <w:r>
        <w:t>Your app must be configured to use Google Cloud Pub/Sub webhook subscriptions (as applicable).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Google Cloud Pub/Sub webhook subscription in Shopify using the pubSubWebhookSubscriptionUpdate GraphQL mutation. The mutation returns the updated webhook subscription (when successful) and any user errors.</w:t>
      </w:r>
    </w:p>
    <w:p>
      <w:pPr>
        <w:pStyle w:val="Heading3"/>
      </w:pPr>
      <w:r>
        <w:t>Enforcement Rules</w:t>
      </w:r>
    </w:p>
    <w:p>
      <w:pPr>
        <w:pStyle w:val="ListBullet"/>
      </w:pPr>
      <w:r>
        <w:t>This is a GraphQL endpoint: send the mutation in the request body as JSON with query and (optionally) variables.</w:t>
      </w:r>
    </w:p>
    <w:p>
      <w:pPr>
        <w:pStyle w:val="ListBullet"/>
      </w:pPr>
      <w:r>
        <w:t>When executing, send GraphQL variables in the request body (not as URL query parameters).</w:t>
      </w:r>
    </w:p>
    <w:p>
      <w:pPr>
        <w:pStyle w:val="ListBullet"/>
      </w:pPr>
      <w:r>
        <w:t>The id argument is required to identify which webhook subscription to update.</w:t>
      </w:r>
    </w:p>
    <w:p>
      <w:pPr>
        <w:pStyle w:val="Heading3"/>
      </w:pPr>
      <w:r>
        <w:t>Required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webhook subscription to update.</w:t>
            </w:r>
          </w:p>
        </w:tc>
      </w:tr>
      <w:tr>
        <w:tc>
          <w:tcPr>
            <w:tcW w:type="dxa" w:w="2880"/>
          </w:tcPr>
          <w:p>
            <w:r>
              <w:t>webhookSubscription</w:t>
            </w:r>
          </w:p>
        </w:tc>
        <w:tc>
          <w:tcPr>
            <w:tcW w:type="dxa" w:w="2880"/>
          </w:tcPr>
          <w:p>
            <w:r>
              <w:t>PubSubWebhookSubscriptionInput!</w:t>
            </w:r>
          </w:p>
        </w:tc>
        <w:tc>
          <w:tcPr>
            <w:tcW w:type="dxa" w:w="2880"/>
          </w:tcPr>
          <w:p>
            <w:r>
              <w:t>Specifies the input fields for a Google Cloud Pub/Sub webhook subscription. (Fields not provided in the scraped content.)</w:t>
            </w:r>
          </w:p>
        </w:tc>
      </w:tr>
    </w:tbl>
    <w:p/>
    <w:p>
      <w:pPr>
        <w:pStyle w:val="Heading3"/>
      </w:pPr>
      <w:r>
        <w:t>Response</w:t>
      </w:r>
    </w:p>
    <w:p>
      <w:pPr>
        <w:pStyle w:val="Heading3"/>
      </w:pPr>
      <w:r>
        <w:t>Success Response (200 OK)</w:t>
      </w:r>
    </w:p>
    <w:p>
      <w:r>
        <w:rPr>
          <w:b/>
        </w:rPr>
        <w:t>Note: Shopify GraphQL commonly returns data plus userErrors. The exact fields you request determine the response shape.</w:t>
      </w:r>
    </w:p>
    <w:p>
      <w:r>
        <w:rPr>
          <w:b/>
          <w:color w:val="666666"/>
          <w:sz w:val="16"/>
        </w:rPr>
        <w:t>[json]</w:t>
      </w:r>
    </w:p>
    <w:p>
      <w:pPr>
        <w:shd w:fill="F2F2F2" w:val="clear"/>
      </w:pPr>
      <w:r>
        <w:rPr>
          <w:rFonts w:ascii="Courier New" w:hAnsi="Courier New"/>
          <w:sz w:val="17"/>
        </w:rPr>
        <w:t>{</w:t>
        <w:br/>
        <w:t xml:space="preserve"> "data": {</w:t>
        <w:br/>
        <w:t xml:space="preserve"> "pubSubWebhookSubscriptionUpdate": {</w:t>
        <w:br/>
        <w:t xml:space="preserve"> "userErrors": [],</w:t>
        <w:br/>
        <w:t xml:space="preserve"> "webhookSubscription": {</w:t>
        <w:br/>
        <w:t xml:space="preserve"> "id": "gid://shopify/WebhookSubscription/1234567890",</w:t>
        <w:br/>
        <w:t xml:space="preserve"> "callbackUrl": "https://pubsub.googleapis.com/v1/projects/my-project/topics/my-topic",</w:t>
        <w:br/>
        <w:t xml:space="preserve"> "createdAt": "2026-03-01T12:00:00Z",</w:t>
        <w:br/>
        <w:t xml:space="preserve"> "updatedAt": "2026-03-14T10:15:30Z",</w:t>
        <w:br/>
        <w:t xml:space="preserve"> "filter": "id:&gt;0",</w:t>
        <w:br/>
        <w:t xml:space="preserve"> "format": "JSON",</w:t>
        <w:br/>
        <w:t xml:space="preserve"> "includeFields": null,</w:t>
        <w:br/>
        <w:t xml:space="preserve"> "metafieldNamespaces": null,</w:t>
        <w:br/>
        <w:t xml:space="preserve"> "legacyResourceId": "1234567890",</w:t>
        <w:br/>
        <w:t xml:space="preserve"> "topic": "ORDERS_CREATE",</w:t>
        <w:br/>
        <w:t xml:space="preserve"> "uri": "pubsub://projects/my-project/topics/my-topic",</w:t>
        <w:br/>
        <w:t xml:space="preserve"> "apiVersion": {</w:t>
        <w:br/>
        <w:t xml:space="preserve"> "displayName": "2026-01",</w:t>
        <w:br/>
        <w:t xml:space="preserve"> "handle": "2026-01",</w:t>
        <w:br/>
        <w:t xml:space="preserve"> "supported": true</w:t>
        <w:br/>
        <w:t xml:space="preserve"> },</w:t>
        <w:br/>
        <w:t xml:space="preserve"> "endpoint": null,</w:t>
        <w:br/>
        <w:t xml:space="preserve"> "metafields": null</w:t>
        <w:br/>
        <w:t xml:space="preserve">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"pubSubWebhookSubscriptionUpdate": {</w:t>
        <w:br/>
        <w:t xml:space="preserve"> "userErrors": [</w:t>
        <w:br/>
        <w:t xml:space="preserve"> {</w:t>
        <w:br/>
        <w:t xml:space="preserve"> "field": ["webhookSubscription"],</w:t>
        <w:br/>
        <w:t xml:space="preserve"> "message": "Invalid Pub/Sub configuration."</w:t>
        <w:br/>
        <w:t xml:space="preserve"> }</w:t>
        <w:br/>
        <w:t xml:space="preserve"> ],</w:t>
        <w:br/>
        <w:t xml:space="preserve"> "webhookSubscription":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data.pubSubWebhookSubscriptionUpdate.userErrors</w:t>
            </w:r>
          </w:p>
        </w:tc>
        <w:tc>
          <w:tcPr>
            <w:tcW w:type="dxa" w:w="2880"/>
          </w:tcPr>
          <w:p>
            <w:r>
              <w:t>PubSubWebhookSubscriptionUpdateUserError[]</w:t>
            </w:r>
          </w:p>
        </w:tc>
        <w:tc>
          <w:tcPr>
            <w:tcW w:type="dxa" w:w="2880"/>
          </w:tcPr>
          <w:p>
            <w:r>
              <w:t>The list of errors that occurred from executing the mutation.</w:t>
            </w:r>
          </w:p>
        </w:tc>
      </w:tr>
      <w:tr>
        <w:tc>
          <w:tcPr>
            <w:tcW w:type="dxa" w:w="2880"/>
          </w:tcPr>
          <w:p>
            <w:r>
              <w:t>data.pubSubWebhookSubscriptionUpdate.webhookSubscription</w:t>
            </w:r>
          </w:p>
        </w:tc>
        <w:tc>
          <w:tcPr>
            <w:tcW w:type="dxa" w:w="2880"/>
          </w:tcPr>
          <w:p>
            <w:r>
              <w:t>WebhookSubscription</w:t>
            </w:r>
          </w:p>
        </w:tc>
        <w:tc>
          <w:tcPr>
            <w:tcW w:type="dxa" w:w="2880"/>
          </w:tcPr>
          <w:p>
            <w:r>
              <w:t>The webhook subscription that was updated.</w:t>
            </w:r>
          </w:p>
        </w:tc>
      </w:tr>
    </w:tbl>
    <w:p/>
    <w:p>
      <w:pPr>
        <w:pStyle w:val="Heading3"/>
      </w:pPr>
      <w:r>
        <w:t>WebhookSubscription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webhookSubscription.apiVersion</w:t>
            </w:r>
          </w:p>
        </w:tc>
        <w:tc>
          <w:tcPr>
            <w:tcW w:type="dxa" w:w="2880"/>
          </w:tcPr>
          <w:p>
            <w:r>
              <w:t>ApiVersion</w:t>
            </w:r>
          </w:p>
        </w:tc>
        <w:tc>
          <w:tcPr>
            <w:tcW w:type="dxa" w:w="2880"/>
          </w:tcPr>
          <w:p>
            <w:r>
              <w:t>The Admin API version Shopify uses to serialize webhook events (inherited from the app that created the subscription).</w:t>
            </w:r>
          </w:p>
        </w:tc>
      </w:tr>
      <w:tr>
        <w:tc>
          <w:tcPr>
            <w:tcW w:type="dxa" w:w="2880"/>
          </w:tcPr>
          <w:p>
            <w:r>
              <w:t>webhookSubscription.apiVersion.displayName</w:t>
            </w:r>
          </w:p>
        </w:tc>
        <w:tc>
          <w:tcPr>
            <w:tcW w:type="dxa" w:w="2880"/>
          </w:tcPr>
          <w:p>
            <w:r>
              <w:t>String</w:t>
            </w:r>
          </w:p>
        </w:tc>
        <w:tc>
          <w:tcPr>
            <w:tcW w:type="dxa" w:w="2880"/>
          </w:tcPr>
          <w:p>
            <w:r>
              <w:t>Human-readable name of the version.</w:t>
            </w:r>
          </w:p>
        </w:tc>
      </w:tr>
      <w:tr>
        <w:tc>
          <w:tcPr>
            <w:tcW w:type="dxa" w:w="2880"/>
          </w:tcPr>
          <w:p>
            <w:r>
              <w:t>webhookSubscription.apiVersion.handle</w:t>
            </w:r>
          </w:p>
        </w:tc>
        <w:tc>
          <w:tcPr>
            <w:tcW w:type="dxa" w:w="2880"/>
          </w:tcPr>
          <w:p>
            <w:r>
              <w:t>String</w:t>
            </w:r>
          </w:p>
        </w:tc>
        <w:tc>
          <w:tcPr>
            <w:tcW w:type="dxa" w:w="2880"/>
          </w:tcPr>
          <w:p>
            <w:r>
              <w:t>Unique identifier of an API version (YYYY-MM or unstable).</w:t>
            </w:r>
          </w:p>
        </w:tc>
      </w:tr>
      <w:tr>
        <w:tc>
          <w:tcPr>
            <w:tcW w:type="dxa" w:w="2880"/>
          </w:tcPr>
          <w:p>
            <w:r>
              <w:t>webhookSubscription.apiVersion.supported</w:t>
            </w:r>
          </w:p>
        </w:tc>
        <w:tc>
          <w:tcPr>
            <w:tcW w:type="dxa" w:w="2880"/>
          </w:tcPr>
          <w:p>
            <w:r>
              <w:t>Boolean</w:t>
            </w:r>
          </w:p>
        </w:tc>
        <w:tc>
          <w:tcPr>
            <w:tcW w:type="dxa" w:w="2880"/>
          </w:tcPr>
          <w:p>
            <w:r>
              <w:t>Whether the version is actively supported by Shopify.</w:t>
            </w:r>
          </w:p>
        </w:tc>
      </w:tr>
      <w:tr>
        <w:tc>
          <w:tcPr>
            <w:tcW w:type="dxa" w:w="2880"/>
          </w:tcPr>
          <w:p>
            <w:r>
              <w:t>webhookSubscription.callbackUrl</w:t>
            </w:r>
          </w:p>
        </w:tc>
        <w:tc>
          <w:tcPr>
            <w:tcW w:type="dxa" w:w="2880"/>
          </w:tcPr>
          <w:p>
            <w:r>
              <w:t>URL</w:t>
            </w:r>
          </w:p>
        </w:tc>
        <w:tc>
          <w:tcPr>
            <w:tcW w:type="dxa" w:w="2880"/>
          </w:tcPr>
          <w:p>
            <w:r>
              <w:t>Destination URI to which the subscription will send a message when an event occurs.</w:t>
            </w:r>
          </w:p>
        </w:tc>
      </w:tr>
      <w:tr>
        <w:tc>
          <w:tcPr>
            <w:tcW w:type="dxa" w:w="2880"/>
          </w:tcPr>
          <w:p>
            <w:r>
              <w:t>webhookSubscription.createdAt</w:t>
            </w:r>
          </w:p>
        </w:tc>
        <w:tc>
          <w:tcPr>
            <w:tcW w:type="dxa" w:w="2880"/>
          </w:tcPr>
          <w:p>
            <w:r>
              <w:t>DateTime</w:t>
            </w:r>
          </w:p>
        </w:tc>
        <w:tc>
          <w:tcPr>
            <w:tcW w:type="dxa" w:w="2880"/>
          </w:tcPr>
          <w:p>
            <w:r>
              <w:t>When the webhook subscription was created.</w:t>
            </w:r>
          </w:p>
        </w:tc>
      </w:tr>
      <w:tr>
        <w:tc>
          <w:tcPr>
            <w:tcW w:type="dxa" w:w="2880"/>
          </w:tcPr>
          <w:p>
            <w:r>
              <w:t>webhookSubscription.endpoint</w:t>
            </w:r>
          </w:p>
        </w:tc>
        <w:tc>
          <w:tcPr>
            <w:tcW w:type="dxa" w:w="2880"/>
          </w:tcPr>
          <w:p>
            <w:r>
              <w:t>WebhookSubscriptionEndpoint</w:t>
            </w:r>
          </w:p>
        </w:tc>
        <w:tc>
          <w:tcPr>
            <w:tcW w:type="dxa" w:w="2880"/>
          </w:tcPr>
          <w:p>
            <w:r>
              <w:t>The endpoint to which the webhook subscription will send events.</w:t>
            </w:r>
          </w:p>
        </w:tc>
      </w:tr>
      <w:tr>
        <w:tc>
          <w:tcPr>
            <w:tcW w:type="dxa" w:w="2880"/>
          </w:tcPr>
          <w:p>
            <w:r>
              <w:t>webhookSubscription.filter</w:t>
            </w:r>
          </w:p>
        </w:tc>
        <w:tc>
          <w:tcPr>
            <w:tcW w:type="dxa" w:w="2880"/>
          </w:tcPr>
          <w:p>
            <w:r>
              <w:t>String</w:t>
            </w:r>
          </w:p>
        </w:tc>
        <w:tc>
          <w:tcPr>
            <w:tcW w:type="dxa" w:w="2880"/>
          </w:tcPr>
          <w:p>
            <w:r>
              <w:t>Search-syntax constraint to limit which webhooks are emitted.</w:t>
            </w:r>
          </w:p>
        </w:tc>
      </w:tr>
      <w:tr>
        <w:tc>
          <w:tcPr>
            <w:tcW w:type="dxa" w:w="2880"/>
          </w:tcPr>
          <w:p>
            <w:r>
              <w:t>webhookSubscription.format</w:t>
            </w:r>
          </w:p>
        </w:tc>
        <w:tc>
          <w:tcPr>
            <w:tcW w:type="dxa" w:w="2880"/>
          </w:tcPr>
          <w:p>
            <w:r>
              <w:t>WebhookSubscriptionFormat</w:t>
            </w:r>
          </w:p>
        </w:tc>
        <w:tc>
          <w:tcPr>
            <w:tcW w:type="dxa" w:w="2880"/>
          </w:tcPr>
          <w:p>
            <w:r>
              <w:t>The format in which the subscription sends data.</w:t>
            </w:r>
          </w:p>
        </w:tc>
      </w:tr>
      <w:tr>
        <w:tc>
          <w:tcPr>
            <w:tcW w:type="dxa" w:w="2880"/>
          </w:tcPr>
          <w:p>
            <w:r>
              <w:t>webhookSubscription.id</w:t>
            </w:r>
          </w:p>
        </w:tc>
        <w:tc>
          <w:tcPr>
            <w:tcW w:type="dxa" w:w="2880"/>
          </w:tcPr>
          <w:p>
            <w:r>
              <w:t>ID</w:t>
            </w:r>
          </w:p>
        </w:tc>
        <w:tc>
          <w:tcPr>
            <w:tcW w:type="dxa" w:w="2880"/>
          </w:tcPr>
          <w:p>
            <w:r>
              <w:t>Globally-unique ID.</w:t>
            </w:r>
          </w:p>
        </w:tc>
      </w:tr>
      <w:tr>
        <w:tc>
          <w:tcPr>
            <w:tcW w:type="dxa" w:w="2880"/>
          </w:tcPr>
          <w:p>
            <w:r>
              <w:t>webhookSubscription.includeFields</w:t>
            </w:r>
          </w:p>
        </w:tc>
        <w:tc>
          <w:tcPr>
            <w:tcW w:type="dxa" w:w="2880"/>
          </w:tcPr>
          <w:p>
            <w:r>
              <w:t>String</w:t>
            </w:r>
          </w:p>
        </w:tc>
        <w:tc>
          <w:tcPr>
            <w:tcW w:type="dxa" w:w="2880"/>
          </w:tcPr>
          <w:p>
            <w:r>
              <w:t>Fields to include in the webhook payload; if null, all fields are included.</w:t>
            </w:r>
          </w:p>
        </w:tc>
      </w:tr>
      <w:tr>
        <w:tc>
          <w:tcPr>
            <w:tcW w:type="dxa" w:w="2880"/>
          </w:tcPr>
          <w:p>
            <w:r>
              <w:t>webhookSubscription.legacyResourceId</w:t>
            </w:r>
          </w:p>
        </w:tc>
        <w:tc>
          <w:tcPr>
            <w:tcW w:type="dxa" w:w="2880"/>
          </w:tcPr>
          <w:p>
            <w:r>
              <w:t>UnsignedInt64</w:t>
            </w:r>
          </w:p>
        </w:tc>
        <w:tc>
          <w:tcPr>
            <w:tcW w:type="dxa" w:w="2880"/>
          </w:tcPr>
          <w:p>
            <w:r>
              <w:t>ID of the corresponding REST Admin API resource.</w:t>
            </w:r>
          </w:p>
        </w:tc>
      </w:tr>
      <w:tr>
        <w:tc>
          <w:tcPr>
            <w:tcW w:type="dxa" w:w="2880"/>
          </w:tcPr>
          <w:p>
            <w:r>
              <w:t>webhookSubscription.metafieldNamespaces</w:t>
            </w:r>
          </w:p>
        </w:tc>
        <w:tc>
          <w:tcPr>
            <w:tcW w:type="dxa" w:w="2880"/>
          </w:tcPr>
          <w:p>
            <w:r>
              <w:t>String</w:t>
            </w:r>
          </w:p>
        </w:tc>
        <w:tc>
          <w:tcPr>
            <w:tcW w:type="dxa" w:w="2880"/>
          </w:tcPr>
          <w:p>
            <w:r>
              <w:t>Namespaces for metafields that should be included.</w:t>
            </w:r>
          </w:p>
        </w:tc>
      </w:tr>
      <w:tr>
        <w:tc>
          <w:tcPr>
            <w:tcW w:type="dxa" w:w="2880"/>
          </w:tcPr>
          <w:p>
            <w:r>
              <w:t>webhookSubscription.metafields</w:t>
            </w:r>
          </w:p>
        </w:tc>
        <w:tc>
          <w:tcPr>
            <w:tcW w:type="dxa" w:w="2880"/>
          </w:tcPr>
          <w:p>
            <w:r>
              <w:t>WebhookSubscriptionMetafieldIdentifier</w:t>
            </w:r>
          </w:p>
        </w:tc>
        <w:tc>
          <w:tcPr>
            <w:tcW w:type="dxa" w:w="2880"/>
          </w:tcPr>
          <w:p>
            <w:r>
              <w:t>Identifiers specifying metafields to include.</w:t>
            </w:r>
          </w:p>
        </w:tc>
      </w:tr>
      <w:tr>
        <w:tc>
          <w:tcPr>
            <w:tcW w:type="dxa" w:w="2880"/>
          </w:tcPr>
          <w:p>
            <w:r>
              <w:t>webhookSubscription.topic</w:t>
            </w:r>
          </w:p>
        </w:tc>
        <w:tc>
          <w:tcPr>
            <w:tcW w:type="dxa" w:w="2880"/>
          </w:tcPr>
          <w:p>
            <w:r>
              <w:t>WebhookSubscriptionTopic</w:t>
            </w:r>
          </w:p>
        </w:tc>
        <w:tc>
          <w:tcPr>
            <w:tcW w:type="dxa" w:w="2880"/>
          </w:tcPr>
          <w:p>
            <w:r>
              <w:t>The event topic that triggers the webhook.</w:t>
            </w:r>
          </w:p>
        </w:tc>
      </w:tr>
      <w:tr>
        <w:tc>
          <w:tcPr>
            <w:tcW w:type="dxa" w:w="2880"/>
          </w:tcPr>
          <w:p>
            <w:r>
              <w:t>webhookSubscription.updatedAt</w:t>
            </w:r>
          </w:p>
        </w:tc>
        <w:tc>
          <w:tcPr>
            <w:tcW w:type="dxa" w:w="2880"/>
          </w:tcPr>
          <w:p>
            <w:r>
              <w:t>DateTime</w:t>
            </w:r>
          </w:p>
        </w:tc>
        <w:tc>
          <w:tcPr>
            <w:tcW w:type="dxa" w:w="2880"/>
          </w:tcPr>
          <w:p>
            <w:r>
              <w:t>When the webhook subscription was updated.</w:t>
            </w:r>
          </w:p>
        </w:tc>
      </w:tr>
      <w:tr>
        <w:tc>
          <w:tcPr>
            <w:tcW w:type="dxa" w:w="2880"/>
          </w:tcPr>
          <w:p>
            <w:r>
              <w:t>webhookSubscription.uri</w:t>
            </w:r>
          </w:p>
        </w:tc>
        <w:tc>
          <w:tcPr>
            <w:tcW w:type="dxa" w:w="2880"/>
          </w:tcPr>
          <w:p>
            <w:r>
              <w:t>String</w:t>
            </w:r>
          </w:p>
        </w:tc>
        <w:tc>
          <w:tcPr>
            <w:tcW w:type="dxa" w:w="2880"/>
          </w:tcPr>
          <w:p>
            <w:r>
              <w:t>The URI to which the webhook subscription will send events.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pubSubWebhookSubscriptionUpdate($id: ID!, $webhookSubscription: PubSubWebhookSubscriptionInput!) { pubSubWebhookSubscriptionUpdate(id: $id, webhookSubscription: $webhookSubscription) { userErrors { field message } webhookSubscription { id callbackUrl createdAt updatedAt filter format includeFields legacyResourceId metafieldNamespaces topic uri apiVersion { displayName handle supported } } } }",</w:t>
        <w:br/>
        <w:t xml:space="preserve"> "variables": {</w:t>
        <w:br/>
        <w:t xml:space="preserve"> "id": "gid://shopify/WebhookSubscription/1234567890",</w:t>
        <w:br/>
        <w:t xml:space="preserve"> "webhookSubscription": {}</w:t>
        <w:br/>
        <w:t xml:space="preserve">    }</w:t>
        <w:br/>
        <w:t xml:space="preserve">  }'</w:t>
      </w:r>
    </w:p>
    <w:p>
      <w:pPr>
        <w:pStyle w:val="Heading3"/>
      </w:pPr>
      <w:r>
        <w:t>Notes</w:t>
      </w:r>
    </w:p>
    <w:p>
      <w:pPr>
        <w:pStyle w:val="ListBullet"/>
      </w:pPr>
      <w:r>
        <w:t>If you only use app-specific webhooks, Shopify notes you may not need to manage webhook subscriptions via this mutation; app-specific subscriptions in shopify.app.toml can be kept up to date automatically.</w:t>
      </w:r>
    </w:p>
    <w:p>
      <w:pPr>
        <w:pStyle w:val="ListBullet"/>
      </w:pPr>
      <w:r>
        <w:t>The scraped content does not enumerate the fields inside PubSubWebhookSubscriptionInput, so they are not documented here.</w:t>
      </w:r>
    </w:p>
    <w:p>
      <w:pPr>
        <w:pStyle w:val="Heading3"/>
      </w:pPr>
      <w:r>
        <w:t>Related webhookSubscriptions actions</w:t>
      </w:r>
    </w:p>
    <w:p>
      <w:pPr>
        <w:pStyle w:val="ListBullet"/>
      </w:pPr>
      <w:r>
        <w:t>[POST] Get Webhook Subscription by ID (GraphQL) — /admin/api/2026-01/graphql.json</w:t>
      </w:r>
    </w:p>
    <w:p>
      <w:pPr>
        <w:pStyle w:val="ListBullet"/>
      </w:pPr>
      <w:r>
        <w:t>[POST] Create Pub/Sub Webhook Subscription — /admin/api/2026-01/graphql.json</w:t>
      </w:r>
    </w:p>
    <w:p>
      <w:pPr>
        <w:pStyle w:val="ListBullet"/>
      </w:pPr>
      <w:r>
        <w:t>[POST] List Webhook Subscriptions (GraphQL) — /admin/api/2026-01/graphql.json</w:t>
      </w:r>
    </w:p>
    <w:p>
      <w:pPr>
        <w:pStyle w:val="ListBullet"/>
      </w:pPr>
      <w:r>
        <w:t>[POST] Update a Webhook Subscription — /admin/api/2026-01/graphql.json</w:t>
      </w:r>
    </w:p>
    <w:p>
      <w:pPr>
        <w:pStyle w:val="ListBullet"/>
      </w:pPr>
      <w:r>
        <w:t>[POST] Create Webhook Subscription — /graphql.json</w:t>
      </w:r>
    </w:p>
    <w:p>
      <w:pPr>
        <w:pStyle w:val="ListBullet"/>
      </w:pPr>
      <w:r>
        <w:t>[POST] Delete Webhook Subscription — /admin/api/2026-01/graphql.json</w:t>
      </w:r>
    </w:p>
    <w:p>
      <w:r>
        <w:br w:type="page"/>
      </w:r>
    </w:p>
    <w:p>
      <w:pPr>
        <w:pStyle w:val="Heading2"/>
      </w:pPr>
      <w:r>
        <w:t>231. [POST] Dispose Reverse Fulfillment Order Line Items</w:t>
      </w:r>
    </w:p>
    <w:p>
      <w:r>
        <w:rPr>
          <w:b/>
        </w:rPr>
        <w:t xml:space="preserve">Endpoint: </w:t>
      </w:r>
      <w:r>
        <w:rPr>
          <w:rFonts w:ascii="Courier New" w:hAnsi="Courier New"/>
          <w:sz w:val="18"/>
        </w:rPr>
        <w:t>/graphql.json</w:t>
      </w:r>
    </w:p>
    <w:p>
      <w:pPr>
        <w:pStyle w:val="Heading3"/>
      </w:pPr>
      <w:r>
        <w:t>Dispose Reverse Fulfillment Order Line Items (GraphQL Mutation)</w:t>
      </w:r>
    </w:p>
    <w:p>
      <w:pPr>
        <w:pStyle w:val="Heading3"/>
      </w:pPr>
      <w:r>
        <w:t>Prerequisites</w:t>
      </w:r>
    </w:p>
    <w:p>
      <w:pPr>
        <w:pStyle w:val="ListBullet"/>
      </w:pPr>
      <w:r>
        <w:t>Your app/user must have permissions to manage reverse fulfillment orders and perform disposal actions for reverse fulfillment order line items.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reverseFulfillmentOrderDispose GraphQL mutation to dispose reverse fulfillment order line items. Returns the disposed line items and any user errors.</w:t>
      </w:r>
    </w:p>
    <w:p>
      <w:pPr>
        <w:pStyle w:val="Heading3"/>
      </w:pPr>
      <w:r>
        <w:t>Enforcement Rules</w:t>
      </w:r>
    </w:p>
    <w:p>
      <w:pPr>
        <w:pStyle w:val="ListBullet"/>
      </w:pPr>
      <w:r>
        <w:t>This is a GraphQL endpoint: always send the mutation in the request body as JSON (query and, optionally, variables).</w:t>
      </w:r>
    </w:p>
    <w:p>
      <w:pPr>
        <w:pStyle w:val="ListBullet"/>
      </w:pPr>
      <w:r>
        <w:t>Do not send GraphQL inputs as URL query parameters.</w:t>
      </w:r>
    </w:p>
    <w:p>
      <w:pPr>
        <w:pStyle w:val="ListBullet"/>
      </w:pPr>
      <w:r>
        <w:t>There are no path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 Must include reverseFulfillmentOrderDispose.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mutation.</w:t>
            </w:r>
          </w:p>
        </w:tc>
      </w:tr>
    </w:tbl>
    <w:p/>
    <w:p>
      <w:pPr>
        <w:pStyle w:val="Heading3"/>
      </w:pPr>
      <w:r>
        <w:t>GraphQL Mutation</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dispositionInputs</w:t>
            </w:r>
          </w:p>
        </w:tc>
        <w:tc>
          <w:tcPr>
            <w:tcW w:type="dxa" w:w="2880"/>
          </w:tcPr>
          <w:p>
            <w:r>
              <w:t>ReverseFulfillmentOrderDisposeInput</w:t>
            </w:r>
          </w:p>
        </w:tc>
        <w:tc>
          <w:tcPr>
            <w:tcW w:type="dxa" w:w="2880"/>
          </w:tcPr>
          <w:p>
            <w:r>
              <w:t>The input parameters required to dispose reverse fulfillment order line items.</w:t>
            </w:r>
          </w:p>
        </w:tc>
      </w:tr>
    </w:tbl>
    <w:p/>
    <w:p>
      <w:pPr>
        <w:pStyle w:val="Heading3"/>
      </w:pPr>
      <w:r>
        <w:t>Response</w:t>
      </w:r>
    </w:p>
    <w:p>
      <w:pPr>
        <w:pStyle w:val="Heading3"/>
      </w:pPr>
      <w:r>
        <w:t>Success Response (200 OK)</w:t>
      </w:r>
    </w:p>
    <w:p>
      <w:r>
        <w:rPr>
          <w:b/>
        </w:rPr>
        <w:t>Note: GraphQL commonly returns HTTP 200 even when there are userErrors. Check data and userErrors.</w:t>
      </w:r>
    </w:p>
    <w:p>
      <w:r>
        <w:rPr>
          <w:b/>
          <w:color w:val="666666"/>
          <w:sz w:val="16"/>
        </w:rPr>
        <w:t>[json]</w:t>
      </w:r>
    </w:p>
    <w:p>
      <w:pPr>
        <w:shd w:fill="F2F2F2" w:val="clear"/>
      </w:pPr>
      <w:r>
        <w:rPr>
          <w:rFonts w:ascii="Courier New" w:hAnsi="Courier New"/>
          <w:sz w:val="17"/>
        </w:rPr>
        <w:t>{</w:t>
        <w:br/>
        <w:t xml:space="preserve"> "data": {</w:t>
        <w:br/>
        <w:t xml:space="preserve"> "reverseFulfillmentOrderDispose": {</w:t>
        <w:br/>
        <w:t xml:space="preserve"> "reverseFulfillmentOrderLineItems": [</w:t>
        <w:br/>
        <w:t xml:space="preserve"> {}</w:t>
        <w:br/>
        <w:t xml:space="preserve"> ],</w:t>
        <w:br/>
        <w:t xml:space="preserve"> "userErrors": [</w:t>
        <w:br/>
        <w:t xml:space="preserve"> {</w:t>
        <w:br/>
        <w:t xml:space="preserve"> "field": ["dispositionInputs"],</w:t>
        <w:br/>
        <w:t xml:space="preserve"> "message": "Example error message."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data.reverseFulfillmentOrderDispose</w:t>
            </w:r>
          </w:p>
        </w:tc>
        <w:tc>
          <w:tcPr>
            <w:tcW w:type="dxa" w:w="2880"/>
          </w:tcPr>
          <w:p>
            <w:r>
              <w:t>object</w:t>
            </w:r>
          </w:p>
        </w:tc>
        <w:tc>
          <w:tcPr>
            <w:tcW w:type="dxa" w:w="2880"/>
          </w:tcPr>
          <w:p>
            <w:r>
              <w:t>The mutation payload.</w:t>
            </w:r>
          </w:p>
        </w:tc>
      </w:tr>
      <w:tr>
        <w:tc>
          <w:tcPr>
            <w:tcW w:type="dxa" w:w="2880"/>
          </w:tcPr>
          <w:p>
            <w:r>
              <w:t>data.reverseFulfillmentOrderDispose.reverseFulfillmentOrderLineItems</w:t>
            </w:r>
          </w:p>
        </w:tc>
        <w:tc>
          <w:tcPr>
            <w:tcW w:type="dxa" w:w="2880"/>
          </w:tcPr>
          <w:p>
            <w:r>
              <w:t>ReverseFulfillmentOrderLineItem</w:t>
            </w:r>
          </w:p>
        </w:tc>
        <w:tc>
          <w:tcPr>
            <w:tcW w:type="dxa" w:w="2880"/>
          </w:tcPr>
          <w:p>
            <w:r>
              <w:t>The disposed reverse fulfillment order line items. (Field structure not provided in scraped content.)</w:t>
            </w:r>
          </w:p>
        </w:tc>
      </w:tr>
      <w:tr>
        <w:tc>
          <w:tcPr>
            <w:tcW w:type="dxa" w:w="2880"/>
          </w:tcPr>
          <w:p>
            <w:r>
              <w:t>data.reverseFulfillmentOrderDispose.userErrors</w:t>
            </w:r>
          </w:p>
        </w:tc>
        <w:tc>
          <w:tcPr>
            <w:tcW w:type="dxa" w:w="2880"/>
          </w:tcPr>
          <w:p>
            <w:r>
              <w:t>ReturnUserError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reverseFulfillmentOrderDispose($dispositionInputs: ReverseFulfillmentOrderDisposeInput!) { reverseFulfillmentOrderDispose(dispositionInputs: $dispositionInputs) { reverseFulfillmentOrderLineItems { __typename } userErrors { field message } } }",</w:t>
        <w:br/>
        <w:t xml:space="preserve"> "variables": {</w:t>
        <w:br/>
        <w:t xml:space="preserve"> "dispositionInputs": {}</w:t>
        <w:br/>
        <w:t xml:space="preserve">    }</w:t>
        <w:br/>
        <w:t xml:space="preserve">  }'</w:t>
      </w:r>
    </w:p>
    <w:p>
      <w:pPr>
        <w:pStyle w:val="Heading3"/>
      </w:pPr>
      <w:r>
        <w:t>Example Usage</w:t>
      </w:r>
    </w:p>
    <w:p>
      <w:pPr>
        <w:pStyle w:val="Heading3"/>
      </w:pPr>
      <w:r>
        <w:t>Example 1: Call with variables (template)</w:t>
      </w:r>
    </w:p>
    <w:p>
      <w:pPr>
        <w:pStyle w:val="Heading3"/>
      </w:pPr>
      <w:r>
        <w:t>Example 2: Inline argument (template)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 reverseFulfillmentOrderDispose(dispositionInputs: {}) { reverseFulfillmentOrderLineItems { __typename } userErrors { field message } } }"</w:t>
        <w:br/>
        <w:t xml:space="preserve">  }'</w:t>
      </w:r>
    </w:p>
    <w:p>
      <w:pPr>
        <w:pStyle w:val="Heading3"/>
      </w:pPr>
      <w:r>
        <w:t>Notes</w:t>
      </w:r>
    </w:p>
    <w:p>
      <w:pPr>
        <w:pStyle w:val="ListBullet"/>
      </w:pPr>
      <w:r>
        <w:t>The scraped documentation does not include the fields inside ReverseFulfillmentOrderDisposeInput or ReverseFulfillmentOrderLineItem. Use Shopify’s GraphQL schema/docs to determine the exact input shape and selectable fields.</w:t>
      </w:r>
    </w:p>
    <w:p>
      <w:pPr>
        <w:pStyle w:val="ListBullet"/>
      </w:pPr>
      <w:r>
        <w:t>Include userErrors { field message } in your selection set to diagnose validation and business-rule failures.</w:t>
      </w:r>
    </w:p>
    <w:p>
      <w:pPr>
        <w:pStyle w:val="Heading3"/>
      </w:pPr>
      <w:r>
        <w:t>Error Handling</w:t>
      </w:r>
    </w:p>
    <w:p>
      <w:pPr>
        <w:pStyle w:val="ListBullet"/>
      </w:pPr>
      <w:r>
        <w:t>Errors from executing the mutation are returned in data.reverseFulfillmentOrderDispose.userErrors (ReturnUserError).</w:t>
      </w:r>
    </w:p>
    <w:p>
      <w:pPr>
        <w:pStyle w:val="ListBullet"/>
      </w:pPr>
      <w:r>
        <w:t>Additional GraphQL-level errors may appear in a top-level errors array (not shown in scraped content).</w:t>
      </w:r>
    </w:p>
    <w:p>
      <w:r>
        <w:br w:type="page"/>
      </w:r>
    </w:p>
    <w:p>
      <w:pPr>
        <w:pStyle w:val="Heading2"/>
      </w:pPr>
      <w:r>
        <w:t>232. [POST] Delete a Script Tag</w:t>
      </w:r>
    </w:p>
    <w:p>
      <w:r>
        <w:rPr>
          <w:b/>
        </w:rPr>
        <w:t xml:space="preserve">Endpoint: </w:t>
      </w:r>
      <w:r>
        <w:rPr>
          <w:rFonts w:ascii="Courier New" w:hAnsi="Courier New"/>
          <w:sz w:val="18"/>
        </w:rPr>
        <w:t>/graphql.json</w:t>
      </w:r>
    </w:p>
    <w:p>
      <w:pPr>
        <w:pStyle w:val="Heading3"/>
      </w:pPr>
      <w:r>
        <w:t>Delete a Script Tag (scriptTagDelete)</w:t>
      </w:r>
    </w:p>
    <w:p>
      <w:pPr>
        <w:pStyle w:val="Heading3"/>
      </w:pPr>
      <w:r>
        <w:t>Prerequisites</w:t>
      </w:r>
    </w:p>
    <w:p>
      <w:pPr>
        <w:pStyle w:val="ListBullet"/>
      </w:pPr>
      <w:r>
        <w:t>The app has access to the store’s Admin API.</w:t>
      </w:r>
    </w:p>
    <w:p>
      <w:pPr>
        <w:pStyle w:val="ListBullet"/>
      </w:pPr>
      <w:r>
        <w:t>You have the GraphQL id (GID) of the script tag you want to delete.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script tag by its GraphQL ID. Shopify recommends using theme app extensions instead of script tags for theme integrations, and script tags are being deprecated for the Order status page on August 28, 2025.</w:t>
      </w:r>
    </w:p>
    <w:p>
      <w:pPr>
        <w:pStyle w:val="Heading3"/>
      </w:pPr>
      <w:r>
        <w:t>Enforcement Rules</w:t>
      </w:r>
    </w:p>
    <w:p>
      <w:pPr>
        <w:pStyle w:val="ListBullet"/>
      </w:pPr>
      <w:r>
        <w:t>This is a GraphQL Admin API call and must be sent as an HTTP POST to /graphql.json.</w:t>
      </w:r>
    </w:p>
    <w:p>
      <w:pPr>
        <w:pStyle w:val="ListBullet"/>
      </w:pPr>
      <w:r>
        <w:t>Provide the script tag identifier as the GraphQL argument id (type ID!) within the mutation.</w:t>
      </w:r>
    </w:p>
    <w:p>
      <w:pPr>
        <w:pStyle w:val="ListBullet"/>
      </w:pPr>
      <w:r>
        <w:t>When executing, send path parameters in the URL, not in the body (no path parameters for this endpoint).</w:t>
      </w:r>
    </w:p>
    <w:p>
      <w:pPr>
        <w:pStyle w:val="ListBullet"/>
      </w:pPr>
      <w:r>
        <w:t>When executing, send query parameters as URL query parameters, not in the body (no query parameters for this endpoint).</w:t>
      </w:r>
    </w:p>
    <w:p>
      <w:pPr>
        <w:pStyle w:val="Heading3"/>
      </w:pPr>
      <w:r>
        <w:t>Required GraphQL Arguments (Mutation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(GID) of the script tag to delete.</w:t>
            </w:r>
          </w:p>
        </w:tc>
      </w:tr>
    </w:tbl>
    <w:p/>
    <w:p>
      <w:pPr>
        <w:pStyle w:val="Heading3"/>
      </w:pPr>
      <w:r>
        <w:t>Request Body</w:t>
      </w:r>
    </w:p>
    <w:p>
      <w:r>
        <w:t>Send a GraphQL mutation in JSON.</w:t>
      </w:r>
    </w:p>
    <w:p>
      <w:r>
        <w:rPr>
          <w:b/>
          <w:color w:val="666666"/>
          <w:sz w:val="16"/>
        </w:rPr>
        <w:t>[json]</w:t>
      </w:r>
    </w:p>
    <w:p>
      <w:pPr>
        <w:shd w:fill="F2F2F2" w:val="clear"/>
      </w:pPr>
      <w:r>
        <w:rPr>
          <w:rFonts w:ascii="Courier New" w:hAnsi="Courier New"/>
          <w:sz w:val="17"/>
        </w:rPr>
        <w:t>{</w:t>
        <w:br/>
        <w:t xml:space="preserve"> "query": "mutation scriptTagDelete($id: ID!) { scriptTagDelete(id: $id) { deletedScriptTagId userErrors { field message } } }",</w:t>
        <w:br/>
        <w:t xml:space="preserve"> "variables": {</w:t>
        <w:br/>
        <w:t xml:space="preserve"> "id": "gid://shopify/ScriptTag/1234567890"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"scriptTagDelete": {</w:t>
        <w:br/>
        <w:t xml:space="preserve"> "deletedScriptTagId": "gid://shopify/ScriptTag/1234567890",</w:t>
        <w:br/>
        <w:t xml:space="preserve"> "userErrors": []</w:t>
        <w:br/>
        <w:t xml:space="preserve"> }</w:t>
        <w:br/>
        <w:t xml:space="preserve"> }</w:t>
        <w:br/>
        <w:t>}</w:t>
      </w:r>
    </w:p>
    <w:p>
      <w:r>
        <w:rPr>
          <w:b/>
        </w:rPr>
        <w:t>Note: Note: GraphQL requests can return HTTP 200 with userErrors populated when the mutation fails validation or cannot be completed.</w:t>
      </w:r>
    </w:p>
    <w:p>
      <w:pPr>
        <w:pStyle w:val="Heading3"/>
      </w:pPr>
      <w:r>
        <w:t>Error Response (GraphQL-level errors)</w:t>
      </w:r>
    </w:p>
    <w:p>
      <w:r>
        <w:t>Shopify GraphQL can also return top-level errors (example shape shown below).</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1, "column": 28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data.scriptTagDelete.deletedScriptTagId</w:t>
            </w:r>
          </w:p>
        </w:tc>
        <w:tc>
          <w:tcPr>
            <w:tcW w:type="dxa" w:w="2880"/>
          </w:tcPr>
          <w:p>
            <w:r>
              <w:t>ID</w:t>
            </w:r>
          </w:p>
        </w:tc>
        <w:tc>
          <w:tcPr>
            <w:tcW w:type="dxa" w:w="2880"/>
          </w:tcPr>
          <w:p>
            <w:r>
              <w:t>The ID of the deleted script tag.</w:t>
            </w:r>
          </w:p>
        </w:tc>
      </w:tr>
      <w:tr>
        <w:tc>
          <w:tcPr>
            <w:tcW w:type="dxa" w:w="2880"/>
          </w:tcPr>
          <w:p>
            <w:r>
              <w:t>data.scriptTagDelete.userErrors</w:t>
            </w:r>
          </w:p>
        </w:tc>
        <w:tc>
          <w:tcPr>
            <w:tcW w:type="dxa" w:w="2880"/>
          </w:tcPr>
          <w:p>
            <w:r>
              <w:t>UserError[]</w:t>
            </w:r>
          </w:p>
        </w:tc>
        <w:tc>
          <w:tcPr>
            <w:tcW w:type="dxa" w:w="2880"/>
          </w:tcPr>
          <w:p>
            <w:r>
              <w:t>The list of errors that occurred from executing the mutation.</w:t>
            </w:r>
          </w:p>
        </w:tc>
      </w:tr>
      <w:tr>
        <w:tc>
          <w:tcPr>
            <w:tcW w:type="dxa" w:w="2880"/>
          </w:tcPr>
          <w:p>
            <w:r>
              <w:t>data.scriptTagDelete.userErrors.field</w:t>
            </w:r>
          </w:p>
        </w:tc>
        <w:tc>
          <w:tcPr>
            <w:tcW w:type="dxa" w:w="2880"/>
          </w:tcPr>
          <w:p>
            <w:r>
              <w:t>String[]</w:t>
            </w:r>
          </w:p>
        </w:tc>
        <w:tc>
          <w:tcPr>
            <w:tcW w:type="dxa" w:w="2880"/>
          </w:tcPr>
          <w:p>
            <w:r>
              <w:t>The input field(s) associated with the error (if applicable).</w:t>
            </w:r>
          </w:p>
        </w:tc>
      </w:tr>
      <w:tr>
        <w:tc>
          <w:tcPr>
            <w:tcW w:type="dxa" w:w="2880"/>
          </w:tcPr>
          <w:p>
            <w:r>
              <w:t>data.scriptTagDelete.userErrors.message</w:t>
            </w:r>
          </w:p>
        </w:tc>
        <w:tc>
          <w:tcPr>
            <w:tcW w:type="dxa" w:w="2880"/>
          </w:tcPr>
          <w:p>
            <w:r>
              <w:t>String</w:t>
            </w:r>
          </w:p>
        </w:tc>
        <w:tc>
          <w:tcPr>
            <w:tcW w:type="dxa" w:w="2880"/>
          </w:tcPr>
          <w:p>
            <w:r>
              <w:t>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scriptTagDelete($id: ID!) { scriptTagDelete(id: $id) { deletedScriptTagId userErrors { field message } } }",</w:t>
        <w:br/>
        <w:t xml:space="preserve"> "variables": {</w:t>
        <w:br/>
        <w:t xml:space="preserve"> "id": "gid://shopify/ScriptTag/1234567890"</w:t>
        <w:br/>
        <w:t xml:space="preserve">    }</w:t>
        <w:br/>
        <w:t xml:space="preserve">  }'</w:t>
      </w:r>
    </w:p>
    <w:p>
      <w:pPr>
        <w:pStyle w:val="Heading3"/>
      </w:pPr>
      <w:r>
        <w:t>Example Usage</w:t>
      </w:r>
    </w:p>
    <w:p>
      <w:pPr>
        <w:pStyle w:val="Heading3"/>
      </w:pPr>
      <w:r>
        <w:t>Example 1: Delete a script tag by ID</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scriptTagDelete($id: ID!) { scriptTagDelete(id: $id) { deletedScriptTagId userErrors { field message } } }",</w:t>
        <w:br/>
        <w:t xml:space="preserve"> "variables": { "id": "gid://shopify/ScriptTag/1234567890" }</w:t>
        <w:br/>
        <w:t xml:space="preserve">  }'</w:t>
      </w:r>
    </w:p>
    <w:p>
      <w:pPr>
        <w:pStyle w:val="Heading3"/>
      </w:pPr>
      <w:r>
        <w:t>Example 2: Handle userErrors in the response</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scriptTagDelete($id: ID!) { scriptTagDelete(id: $id) { deletedScriptTagId userErrors { field message } } }",</w:t>
        <w:br/>
        <w:t xml:space="preserve"> "variables": { "id": "gid://shopify/ScriptTag/0" }</w:t>
        <w:br/>
        <w:t xml:space="preserve">  }'</w:t>
      </w:r>
    </w:p>
    <w:p>
      <w:pPr>
        <w:pStyle w:val="Heading3"/>
      </w:pPr>
      <w:r>
        <w:t>Behavior</w:t>
      </w:r>
    </w:p>
    <w:p>
      <w:pPr>
        <w:pStyle w:val="ListBullet"/>
      </w:pPr>
      <w:r>
        <w:t>Receives the scriptTagDelete mutation with the provided id.</w:t>
      </w:r>
    </w:p>
    <w:p>
      <w:pPr>
        <w:pStyle w:val="ListBullet"/>
      </w:pPr>
      <w:r>
        <w:t>Attempts to delete the script tag.</w:t>
      </w:r>
    </w:p>
    <w:p>
      <w:pPr>
        <w:pStyle w:val="ListBullet"/>
      </w:pPr>
      <w:r>
        <w:t>Returns deletedScriptTagId if deletion succeeds.</w:t>
      </w:r>
    </w:p>
    <w:p>
      <w:pPr>
        <w:pStyle w:val="ListBullet"/>
      </w:pPr>
      <w:r>
        <w:t>Returns any problems as userErrors.</w:t>
      </w:r>
    </w:p>
    <w:p>
      <w:pPr>
        <w:pStyle w:val="Heading3"/>
      </w:pPr>
      <w:r>
        <w:t>Notes</w:t>
      </w:r>
    </w:p>
    <w:p>
      <w:pPr>
        <w:pStyle w:val="ListBullet"/>
      </w:pPr>
      <w:r>
        <w:t>Theme app extensions: If your app integrates with a Shopify theme and you plan to submit it to the Shopify App Store, you must use theme app extensions instead of script tags. Script tags can only be used with vintage themes.</w:t>
      </w:r>
    </w:p>
    <w:p>
      <w:pPr>
        <w:pStyle w:val="ListBullet"/>
      </w:pPr>
      <w:r>
        <w:t>Deprecation: Script tags will be sunset for the Order status page on August 28, 2025. Upgrade to Checkout Extensibility before this date. Shopify Scripts will continue to work alongside Checkout Extensibility until August 28, 2025.</w:t>
      </w:r>
    </w:p>
    <w:p>
      <w:pPr>
        <w:pStyle w:val="Heading3"/>
      </w:pPr>
      <w:r>
        <w:t>Gotchas</w:t>
      </w:r>
    </w:p>
    <w:p>
      <w:pPr>
        <w:pStyle w:val="ListBullet"/>
      </w:pPr>
      <w:r>
        <w:t>A successful HTTP response can still contain userErrors; always check userErrors before assuming the deletion succeeded.</w:t>
      </w:r>
    </w:p>
    <w:p>
      <w:pPr>
        <w:pStyle w:val="ListBullet"/>
      </w:pPr>
      <w:r>
        <w:t>Ensure the id is a valid Shopify GraphQL GID for a ScriptTag (for example, gid://shopify/ScriptTag/...).</w:t>
      </w:r>
    </w:p>
    <w:p>
      <w:pPr>
        <w:pStyle w:val="Heading3"/>
      </w:pPr>
      <w:r>
        <w:t>Related scriptTags actions</w:t>
      </w:r>
    </w:p>
    <w:p>
      <w:pPr>
        <w:pStyle w:val="ListBullet"/>
      </w:pPr>
      <w:r>
        <w:t>[POST] Create Script Tag — /admin/api/2026-01/graphql.json</w:t>
      </w:r>
    </w:p>
    <w:p>
      <w:pPr>
        <w:pStyle w:val="ListBullet"/>
      </w:pPr>
      <w:r>
        <w:t>[POST] Get ScriptTag by ID (GraphQL) — /admin/api/2026-01/graphql.json</w:t>
      </w:r>
    </w:p>
    <w:p>
      <w:pPr>
        <w:pStyle w:val="ListBullet"/>
      </w:pPr>
      <w:r>
        <w:t>[POST] Update a Script Tag — /admin/api/2026-01/graphql.json</w:t>
      </w:r>
    </w:p>
    <w:p>
      <w:pPr>
        <w:pStyle w:val="ListBullet"/>
      </w:pPr>
      <w:r>
        <w:t>[POST] List Script Tags (GraphQL) — /admin/api/2026-01/graphql.json</w:t>
      </w:r>
    </w:p>
    <w:p>
      <w:r>
        <w:br w:type="page"/>
      </w:r>
    </w:p>
    <w:p>
      <w:pPr>
        <w:pStyle w:val="Heading2"/>
      </w:pPr>
      <w:r>
        <w:t>233. [POST] Delete a Saved Search</w:t>
      </w:r>
    </w:p>
    <w:p>
      <w:r>
        <w:rPr>
          <w:b/>
        </w:rPr>
        <w:t xml:space="preserve">Endpoint: </w:t>
      </w:r>
      <w:r>
        <w:rPr>
          <w:rFonts w:ascii="Courier New" w:hAnsi="Courier New"/>
          <w:sz w:val="18"/>
        </w:rPr>
        <w:t>/admin/api/2026-01/graphql.json</w:t>
      </w:r>
    </w:p>
    <w:p>
      <w:pPr>
        <w:pStyle w:val="Heading3"/>
      </w:pPr>
      <w:r>
        <w:t>Prerequisites</w:t>
      </w:r>
    </w:p>
    <w:p>
      <w:pPr>
        <w:pStyle w:val="ListBullet"/>
      </w:pPr>
      <w:r>
        <w:t>The saved search must exist.</w:t>
      </w:r>
    </w:p>
    <w:p>
      <w:pPr>
        <w:pStyle w:val="ListBullet"/>
      </w:pPr>
      <w:r>
        <w:t>The app/user must have the appropriate Shopify Admin API permissions to manage saved searches.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saved search in the Shopify Admin using the GraphQL savedSearchDelete mutation. Returns the deleted saved search ID (if deletion succeeds), the shop object, and any user errors.</w:t>
      </w:r>
    </w:p>
    <w:p>
      <w:pPr>
        <w:pStyle w:val="Heading3"/>
      </w:pPr>
      <w:r>
        <w:t>GraphQL (Mutation)</w:t>
      </w:r>
    </w:p>
    <w:p>
      <w:pPr>
        <w:pStyle w:val="Heading3"/>
      </w:pPr>
      <w:r>
        <w:t>Mutation Name</w:t>
      </w:r>
    </w:p>
    <w:p>
      <w:r>
        <w:t>savedSearchDelete</w:t>
      </w:r>
    </w:p>
    <w:p>
      <w:pPr>
        <w:pStyle w:val="Heading3"/>
      </w:pPr>
      <w:r>
        <w:t>Enforcement Rules</w:t>
      </w:r>
    </w:p>
    <w:p>
      <w:pPr>
        <w:pStyle w:val="ListBullet"/>
      </w:pPr>
      <w:r>
        <w:t>This is a GraphQL Admin API call; always send the mutation as a JSON body to the GraphQL endpoint.</w:t>
      </w:r>
    </w:p>
    <w:p>
      <w:pPr>
        <w:pStyle w:val="ListBullet"/>
      </w:pPr>
      <w:r>
        <w:t>When executing, send GraphQL variables in the JSON body (not as query parameters).</w:t>
      </w:r>
    </w:p>
    <w:p>
      <w:pPr>
        <w:pStyle w:val="ListBullet"/>
      </w:pPr>
      <w:r>
        <w:t>The input argument is required by the mutation and must be provided in the GraphQL variables.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used by the GraphQL mutation. Must include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 (SavedSearchDeleteInput)</w:t>
            </w:r>
          </w:p>
        </w:tc>
        <w:tc>
          <w:tcPr>
            <w:tcW w:type="dxa" w:w="2880"/>
          </w:tcPr>
          <w:p>
            <w:r>
              <w:t>The input fields to delete a saved search.</w:t>
            </w:r>
          </w:p>
        </w:tc>
      </w:tr>
    </w:tbl>
    <w:p/>
    <w:p>
      <w:r>
        <w:rPr>
          <w:b/>
        </w:rPr>
        <w:t>Note: Note: The scraped content doesn’t enumerate the fields inside SavedSearchDeleteInput, so they can’t be documented here. In practice, this input typically includes the saved search identifier to delete.</w:t>
      </w:r>
    </w:p>
    <w:p>
      <w:pPr>
        <w:pStyle w:val="Heading3"/>
      </w:pPr>
      <w:r>
        <w:t>Response</w:t>
      </w:r>
    </w:p>
    <w:p>
      <w:pPr>
        <w:pStyle w:val="Heading3"/>
      </w:pPr>
      <w:r>
        <w:t>Success Response (200 OK)</w:t>
      </w:r>
    </w:p>
    <w:p>
      <w:r>
        <w:rPr>
          <w:b/>
        </w:rPr>
        <w:t>Note: GraphQL responses return 200 even when userErrors are present. Check userErrors to confirm success.</w:t>
      </w:r>
    </w:p>
    <w:p>
      <w:r>
        <w:rPr>
          <w:b/>
          <w:color w:val="666666"/>
          <w:sz w:val="16"/>
        </w:rPr>
        <w:t>[json]</w:t>
      </w:r>
    </w:p>
    <w:p>
      <w:pPr>
        <w:shd w:fill="F2F2F2" w:val="clear"/>
      </w:pPr>
      <w:r>
        <w:rPr>
          <w:rFonts w:ascii="Courier New" w:hAnsi="Courier New"/>
          <w:sz w:val="17"/>
        </w:rPr>
        <w:t>{</w:t>
        <w:br/>
        <w:t xml:space="preserve"> "data": {</w:t>
        <w:br/>
        <w:t xml:space="preserve"> "savedSearchDelete": {</w:t>
        <w:br/>
        <w:t xml:space="preserve"> "deletedSavedSearchId": "gid://shopify/SavedSearch/1234567890",</w:t>
        <w:br/>
        <w:t xml:space="preserve"> "shop": {</w:t>
        <w:br/>
        <w:t xml:space="preserve"> "id": "gid://shopify/Shop/111111111",</w:t>
        <w:br/>
        <w:t xml:space="preserve"> "myshopifyDomain": "example-store.myshopify.com"</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"savedSearchDelete": {</w:t>
        <w:br/>
        <w:t xml:space="preserve"> "deletedSavedSearchId": null,</w:t>
        <w:br/>
        <w:t xml:space="preserve"> "shop": null,</w:t>
        <w:br/>
        <w:t xml:space="preserve"> "userErrors": [</w:t>
        <w:br/>
        <w:t xml:space="preserve"> {</w:t>
        <w:br/>
        <w:t xml:space="preserve"> "field": ["input"],</w:t>
        <w:br/>
        <w:t xml:space="preserve"> "message": "Saved search could not be deleted."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data.savedSearchDelete.deletedSavedSearchId</w:t>
            </w:r>
          </w:p>
        </w:tc>
        <w:tc>
          <w:tcPr>
            <w:tcW w:type="dxa" w:w="2880"/>
          </w:tcPr>
          <w:p>
            <w:r>
              <w:t>ID</w:t>
            </w:r>
          </w:p>
        </w:tc>
        <w:tc>
          <w:tcPr>
            <w:tcW w:type="dxa" w:w="2880"/>
          </w:tcPr>
          <w:p>
            <w:r>
              <w:t>The ID of the saved search that was deleted.</w:t>
            </w:r>
          </w:p>
        </w:tc>
      </w:tr>
      <w:tr>
        <w:tc>
          <w:tcPr>
            <w:tcW w:type="dxa" w:w="2880"/>
          </w:tcPr>
          <w:p>
            <w:r>
              <w:t>data.savedSearchDelete.shop</w:t>
            </w:r>
          </w:p>
        </w:tc>
        <w:tc>
          <w:tcPr>
            <w:tcW w:type="dxa" w:w="2880"/>
          </w:tcPr>
          <w:p>
            <w:r>
              <w:t>Shop</w:t>
            </w:r>
          </w:p>
        </w:tc>
        <w:tc>
          <w:tcPr>
            <w:tcW w:type="dxa" w:w="2880"/>
          </w:tcPr>
          <w:p>
            <w:r>
              <w:t>The shop of the saved search that was deleted.</w:t>
            </w:r>
          </w:p>
        </w:tc>
      </w:tr>
      <w:tr>
        <w:tc>
          <w:tcPr>
            <w:tcW w:type="dxa" w:w="2880"/>
          </w:tcPr>
          <w:p>
            <w:r>
              <w:t>data.savedSearchDelete.shop.accountOwner</w:t>
            </w:r>
          </w:p>
        </w:tc>
        <w:tc>
          <w:tcPr>
            <w:tcW w:type="dxa" w:w="2880"/>
          </w:tcPr>
          <w:p>
            <w:r>
              <w:t>StaffMember</w:t>
            </w:r>
          </w:p>
        </w:tc>
        <w:tc>
          <w:tcPr>
            <w:tcW w:type="dxa" w:w="2880"/>
          </w:tcPr>
          <w:p>
            <w:r>
              <w:t>Account owner information.</w:t>
            </w:r>
          </w:p>
        </w:tc>
      </w:tr>
      <w:tr>
        <w:tc>
          <w:tcPr>
            <w:tcW w:type="dxa" w:w="2880"/>
          </w:tcPr>
          <w:p>
            <w:r>
              <w:t>data.savedSearchDelete.shop.accountOwner.accountType</w:t>
            </w:r>
          </w:p>
        </w:tc>
        <w:tc>
          <w:tcPr>
            <w:tcW w:type="dxa" w:w="2880"/>
          </w:tcPr>
          <w:p>
            <w:r>
              <w:t>AccountType</w:t>
            </w:r>
          </w:p>
        </w:tc>
        <w:tc>
          <w:tcPr>
            <w:tcW w:type="dxa" w:w="2880"/>
          </w:tcPr>
          <w:p>
            <w:r>
              <w:t>The type of account the staff member has.</w:t>
            </w:r>
          </w:p>
        </w:tc>
      </w:tr>
      <w:tr>
        <w:tc>
          <w:tcPr>
            <w:tcW w:type="dxa" w:w="2880"/>
          </w:tcPr>
          <w:p>
            <w:r>
              <w:t>data.savedSearchDelete.shop.accountOwner.active</w:t>
            </w:r>
          </w:p>
        </w:tc>
        <w:tc>
          <w:tcPr>
            <w:tcW w:type="dxa" w:w="2880"/>
          </w:tcPr>
          <w:p>
            <w:r>
              <w:t>Boolean</w:t>
            </w:r>
          </w:p>
        </w:tc>
        <w:tc>
          <w:tcPr>
            <w:tcW w:type="dxa" w:w="2880"/>
          </w:tcPr>
          <w:p>
            <w:r>
              <w:t>Whether the staff member is active.</w:t>
            </w:r>
          </w:p>
        </w:tc>
      </w:tr>
      <w:tr>
        <w:tc>
          <w:tcPr>
            <w:tcW w:type="dxa" w:w="2880"/>
          </w:tcPr>
          <w:p>
            <w:r>
              <w:t>data.savedSearchDelete.shop.accountOwner.avatar</w:t>
            </w:r>
          </w:p>
        </w:tc>
        <w:tc>
          <w:tcPr>
            <w:tcW w:type="dxa" w:w="2880"/>
          </w:tcPr>
          <w:p>
            <w:r>
              <w:t>Image</w:t>
            </w:r>
          </w:p>
        </w:tc>
        <w:tc>
          <w:tcPr>
            <w:tcW w:type="dxa" w:w="2880"/>
          </w:tcPr>
          <w:p>
            <w:r>
              <w:t>The image used as the staff member's avatar in the Shopify admin.</w:t>
            </w:r>
          </w:p>
        </w:tc>
      </w:tr>
      <w:tr>
        <w:tc>
          <w:tcPr>
            <w:tcW w:type="dxa" w:w="2880"/>
          </w:tcPr>
          <w:p>
            <w:r>
              <w:t>data.savedSearchDelete.shop.accountOwner.avatar.altText</w:t>
            </w:r>
          </w:p>
        </w:tc>
        <w:tc>
          <w:tcPr>
            <w:tcW w:type="dxa" w:w="2880"/>
          </w:tcPr>
          <w:p>
            <w:r>
              <w:t>String</w:t>
            </w:r>
          </w:p>
        </w:tc>
        <w:tc>
          <w:tcPr>
            <w:tcW w:type="dxa" w:w="2880"/>
          </w:tcPr>
          <w:p>
            <w:r>
              <w:t>A word or phrase to share the nature or contents of an image.</w:t>
            </w:r>
          </w:p>
        </w:tc>
      </w:tr>
      <w:tr>
        <w:tc>
          <w:tcPr>
            <w:tcW w:type="dxa" w:w="2880"/>
          </w:tcPr>
          <w:p>
            <w:r>
              <w:t>data.savedSearchDelete.shop.accountOwner.avatar.height</w:t>
            </w:r>
          </w:p>
        </w:tc>
        <w:tc>
          <w:tcPr>
            <w:tcW w:type="dxa" w:w="2880"/>
          </w:tcPr>
          <w:p>
            <w:r>
              <w:t>Int</w:t>
            </w:r>
          </w:p>
        </w:tc>
        <w:tc>
          <w:tcPr>
            <w:tcW w:type="dxa" w:w="2880"/>
          </w:tcPr>
          <w:p>
            <w:r>
              <w:t>The original height of the image in pixels. Returns null if the image isn't hosted by Shopify.</w:t>
            </w:r>
          </w:p>
        </w:tc>
      </w:tr>
      <w:tr>
        <w:tc>
          <w:tcPr>
            <w:tcW w:type="dxa" w:w="2880"/>
          </w:tcPr>
          <w:p>
            <w:r>
              <w:t>data.savedSearchDelete.shop.accountOwner.avatar.id</w:t>
            </w:r>
          </w:p>
        </w:tc>
        <w:tc>
          <w:tcPr>
            <w:tcW w:type="dxa" w:w="2880"/>
          </w:tcPr>
          <w:p>
            <w:r>
              <w:t>ID</w:t>
            </w:r>
          </w:p>
        </w:tc>
        <w:tc>
          <w:tcPr>
            <w:tcW w:type="dxa" w:w="2880"/>
          </w:tcPr>
          <w:p>
            <w:r>
              <w:t>A unique ID for the image.</w:t>
            </w:r>
          </w:p>
        </w:tc>
      </w:tr>
      <w:tr>
        <w:tc>
          <w:tcPr>
            <w:tcW w:type="dxa" w:w="2880"/>
          </w:tcPr>
          <w:p>
            <w:r>
              <w:t>data.savedSearchDelete.shop.accountOwner.avatar.metafield</w:t>
            </w:r>
          </w:p>
        </w:tc>
        <w:tc>
          <w:tcPr>
            <w:tcW w:type="dxa" w:w="2880"/>
          </w:tcPr>
          <w:p>
            <w:r>
              <w:t>Metafield</w:t>
            </w:r>
          </w:p>
        </w:tc>
        <w:tc>
          <w:tcPr>
            <w:tcW w:type="dxa" w:w="2880"/>
          </w:tcPr>
          <w:p>
            <w:r>
              <w:t>A custom field associated with a Shopify resource.</w:t>
            </w:r>
          </w:p>
        </w:tc>
      </w:tr>
      <w:tr>
        <w:tc>
          <w:tcPr>
            <w:tcW w:type="dxa" w:w="2880"/>
          </w:tcPr>
          <w:p>
            <w:r>
              <w:t>data.savedSearchDelete.shop.accountOwner.avatar.originalSrc</w:t>
            </w:r>
          </w:p>
        </w:tc>
        <w:tc>
          <w:tcPr>
            <w:tcW w:type="dxa" w:w="2880"/>
          </w:tcPr>
          <w:p>
            <w:r>
              <w:t>URL</w:t>
            </w:r>
          </w:p>
        </w:tc>
        <w:tc>
          <w:tcPr>
            <w:tcW w:type="dxa" w:w="2880"/>
          </w:tcPr>
          <w:p>
            <w:r>
              <w:t>The location of the original image as a URL.</w:t>
            </w:r>
          </w:p>
        </w:tc>
      </w:tr>
      <w:tr>
        <w:tc>
          <w:tcPr>
            <w:tcW w:type="dxa" w:w="2880"/>
          </w:tcPr>
          <w:p>
            <w:r>
              <w:t>data.savedSearchDelete.shop.accountOwner.avatar.src</w:t>
            </w:r>
          </w:p>
        </w:tc>
        <w:tc>
          <w:tcPr>
            <w:tcW w:type="dxa" w:w="2880"/>
          </w:tcPr>
          <w:p>
            <w:r>
              <w:t>URL</w:t>
            </w:r>
          </w:p>
        </w:tc>
        <w:tc>
          <w:tcPr>
            <w:tcW w:type="dxa" w:w="2880"/>
          </w:tcPr>
          <w:p>
            <w:r>
              <w:t>The location of the image as a URL.</w:t>
            </w:r>
          </w:p>
        </w:tc>
      </w:tr>
      <w:tr>
        <w:tc>
          <w:tcPr>
            <w:tcW w:type="dxa" w:w="2880"/>
          </w:tcPr>
          <w:p>
            <w:r>
              <w:t>data.savedSearchDelete.shop.accountOwner.avatar.thumbhash</w:t>
            </w:r>
          </w:p>
        </w:tc>
        <w:tc>
          <w:tcPr>
            <w:tcW w:type="dxa" w:w="2880"/>
          </w:tcPr>
          <w:p>
            <w:r>
              <w:t>String</w:t>
            </w:r>
          </w:p>
        </w:tc>
        <w:tc>
          <w:tcPr>
            <w:tcW w:type="dxa" w:w="2880"/>
          </w:tcPr>
          <w:p>
            <w:r>
              <w:t>The ThumbHash of the image.</w:t>
            </w:r>
          </w:p>
        </w:tc>
      </w:tr>
      <w:tr>
        <w:tc>
          <w:tcPr>
            <w:tcW w:type="dxa" w:w="2880"/>
          </w:tcPr>
          <w:p>
            <w:r>
              <w:t>data.savedSearchDelete.shop.accountOwner.avatar.transformedSrc</w:t>
            </w:r>
          </w:p>
        </w:tc>
        <w:tc>
          <w:tcPr>
            <w:tcW w:type="dxa" w:w="2880"/>
          </w:tcPr>
          <w:p>
            <w:r>
              <w:t>URL</w:t>
            </w:r>
          </w:p>
        </w:tc>
        <w:tc>
          <w:tcPr>
            <w:tcW w:type="dxa" w:w="2880"/>
          </w:tcPr>
          <w:p>
            <w:r>
              <w:t>The location of the transformed image as a URL.</w:t>
            </w:r>
          </w:p>
        </w:tc>
      </w:tr>
      <w:tr>
        <w:tc>
          <w:tcPr>
            <w:tcW w:type="dxa" w:w="2880"/>
          </w:tcPr>
          <w:p>
            <w:r>
              <w:t>data.savedSearchDelete.shop.accountOwner.avatar.url</w:t>
            </w:r>
          </w:p>
        </w:tc>
        <w:tc>
          <w:tcPr>
            <w:tcW w:type="dxa" w:w="2880"/>
          </w:tcPr>
          <w:p>
            <w:r>
              <w:t>URL</w:t>
            </w:r>
          </w:p>
        </w:tc>
        <w:tc>
          <w:tcPr>
            <w:tcW w:type="dxa" w:w="2880"/>
          </w:tcPr>
          <w:p>
            <w:r>
              <w:t>The location of the image as a URL.</w:t>
            </w:r>
          </w:p>
        </w:tc>
      </w:tr>
      <w:tr>
        <w:tc>
          <w:tcPr>
            <w:tcW w:type="dxa" w:w="2880"/>
          </w:tcPr>
          <w:p>
            <w:r>
              <w:t>data.savedSearchDelete.shop.accountOwner.avatar.width</w:t>
            </w:r>
          </w:p>
        </w:tc>
        <w:tc>
          <w:tcPr>
            <w:tcW w:type="dxa" w:w="2880"/>
          </w:tcPr>
          <w:p>
            <w:r>
              <w:t>Int</w:t>
            </w:r>
          </w:p>
        </w:tc>
        <w:tc>
          <w:tcPr>
            <w:tcW w:type="dxa" w:w="2880"/>
          </w:tcPr>
          <w:p>
            <w:r>
              <w:t>The original width of the image in pixels. Returns null if the image isn't hosted by Shopify.</w:t>
            </w:r>
          </w:p>
        </w:tc>
      </w:tr>
      <w:tr>
        <w:tc>
          <w:tcPr>
            <w:tcW w:type="dxa" w:w="2880"/>
          </w:tcPr>
          <w:p>
            <w:r>
              <w:t>data.savedSearchDelete.shop.accountOwner.email</w:t>
            </w:r>
          </w:p>
        </w:tc>
        <w:tc>
          <w:tcPr>
            <w:tcW w:type="dxa" w:w="2880"/>
          </w:tcPr>
          <w:p>
            <w:r>
              <w:t>String</w:t>
            </w:r>
          </w:p>
        </w:tc>
        <w:tc>
          <w:tcPr>
            <w:tcW w:type="dxa" w:w="2880"/>
          </w:tcPr>
          <w:p>
            <w:r>
              <w:t>The staff member's email address.</w:t>
            </w:r>
          </w:p>
        </w:tc>
      </w:tr>
      <w:tr>
        <w:tc>
          <w:tcPr>
            <w:tcW w:type="dxa" w:w="2880"/>
          </w:tcPr>
          <w:p>
            <w:r>
              <w:t>data.savedSearchDelete.shop.accountOwner.exists</w:t>
            </w:r>
          </w:p>
        </w:tc>
        <w:tc>
          <w:tcPr>
            <w:tcW w:type="dxa" w:w="2880"/>
          </w:tcPr>
          <w:p>
            <w:r>
              <w:t>Boolean</w:t>
            </w:r>
          </w:p>
        </w:tc>
        <w:tc>
          <w:tcPr>
            <w:tcW w:type="dxa" w:w="2880"/>
          </w:tcPr>
          <w:p>
            <w:r>
              <w:t>Whether the staff member's account exists.</w:t>
            </w:r>
          </w:p>
        </w:tc>
      </w:tr>
      <w:tr>
        <w:tc>
          <w:tcPr>
            <w:tcW w:type="dxa" w:w="2880"/>
          </w:tcPr>
          <w:p>
            <w:r>
              <w:t>data.savedSearchDelete.shop.accountOwner.firstName</w:t>
            </w:r>
          </w:p>
        </w:tc>
        <w:tc>
          <w:tcPr>
            <w:tcW w:type="dxa" w:w="2880"/>
          </w:tcPr>
          <w:p>
            <w:r>
              <w:t>String</w:t>
            </w:r>
          </w:p>
        </w:tc>
        <w:tc>
          <w:tcPr>
            <w:tcW w:type="dxa" w:w="2880"/>
          </w:tcPr>
          <w:p>
            <w:r>
              <w:t>The staff member's first name.</w:t>
            </w:r>
          </w:p>
        </w:tc>
      </w:tr>
      <w:tr>
        <w:tc>
          <w:tcPr>
            <w:tcW w:type="dxa" w:w="2880"/>
          </w:tcPr>
          <w:p>
            <w:r>
              <w:t>data.savedSearchDelete.shop.accountOwner.id</w:t>
            </w:r>
          </w:p>
        </w:tc>
        <w:tc>
          <w:tcPr>
            <w:tcW w:type="dxa" w:w="2880"/>
          </w:tcPr>
          <w:p>
            <w:r>
              <w:t>ID</w:t>
            </w:r>
          </w:p>
        </w:tc>
        <w:tc>
          <w:tcPr>
            <w:tcW w:type="dxa" w:w="2880"/>
          </w:tcPr>
          <w:p>
            <w:r>
              <w:t>A globally-unique ID.</w:t>
            </w:r>
          </w:p>
        </w:tc>
      </w:tr>
      <w:tr>
        <w:tc>
          <w:tcPr>
            <w:tcW w:type="dxa" w:w="2880"/>
          </w:tcPr>
          <w:p>
            <w:r>
              <w:t>data.savedSearchDelete.shop.accountOwner.initials</w:t>
            </w:r>
          </w:p>
        </w:tc>
        <w:tc>
          <w:tcPr>
            <w:tcW w:type="dxa" w:w="2880"/>
          </w:tcPr>
          <w:p>
            <w:r>
              <w:t>String</w:t>
            </w:r>
          </w:p>
        </w:tc>
        <w:tc>
          <w:tcPr>
            <w:tcW w:type="dxa" w:w="2880"/>
          </w:tcPr>
          <w:p>
            <w:r>
              <w:t>The staff member's initials, if available.</w:t>
            </w:r>
          </w:p>
        </w:tc>
      </w:tr>
      <w:tr>
        <w:tc>
          <w:tcPr>
            <w:tcW w:type="dxa" w:w="2880"/>
          </w:tcPr>
          <w:p>
            <w:r>
              <w:t>data.savedSearchDelete.shop.accountOwner.isShopOwner</w:t>
            </w:r>
          </w:p>
        </w:tc>
        <w:tc>
          <w:tcPr>
            <w:tcW w:type="dxa" w:w="2880"/>
          </w:tcPr>
          <w:p>
            <w:r>
              <w:t>Boolean</w:t>
            </w:r>
          </w:p>
        </w:tc>
        <w:tc>
          <w:tcPr>
            <w:tcW w:type="dxa" w:w="2880"/>
          </w:tcPr>
          <w:p>
            <w:r>
              <w:t>Whether the staff member is the shop owner.</w:t>
            </w:r>
          </w:p>
        </w:tc>
      </w:tr>
      <w:tr>
        <w:tc>
          <w:tcPr>
            <w:tcW w:type="dxa" w:w="2880"/>
          </w:tcPr>
          <w:p>
            <w:r>
              <w:t>data.savedSearchDelete.shop.accountOwner.lastName</w:t>
            </w:r>
          </w:p>
        </w:tc>
        <w:tc>
          <w:tcPr>
            <w:tcW w:type="dxa" w:w="2880"/>
          </w:tcPr>
          <w:p>
            <w:r>
              <w:t>String</w:t>
            </w:r>
          </w:p>
        </w:tc>
        <w:tc>
          <w:tcPr>
            <w:tcW w:type="dxa" w:w="2880"/>
          </w:tcPr>
          <w:p>
            <w:r>
              <w:t>The staff member's last name.</w:t>
            </w:r>
          </w:p>
        </w:tc>
      </w:tr>
      <w:tr>
        <w:tc>
          <w:tcPr>
            <w:tcW w:type="dxa" w:w="2880"/>
          </w:tcPr>
          <w:p>
            <w:r>
              <w:t>data.savedSearchDelete.shop.accountOwner.locale</w:t>
            </w:r>
          </w:p>
        </w:tc>
        <w:tc>
          <w:tcPr>
            <w:tcW w:type="dxa" w:w="2880"/>
          </w:tcPr>
          <w:p>
            <w:r>
              <w:t>String</w:t>
            </w:r>
          </w:p>
        </w:tc>
        <w:tc>
          <w:tcPr>
            <w:tcW w:type="dxa" w:w="2880"/>
          </w:tcPr>
          <w:p>
            <w:r>
              <w:t>The staff member's preferred locale (for example: en, en-US).</w:t>
            </w:r>
          </w:p>
        </w:tc>
      </w:tr>
      <w:tr>
        <w:tc>
          <w:tcPr>
            <w:tcW w:type="dxa" w:w="2880"/>
          </w:tcPr>
          <w:p>
            <w:r>
              <w:t>data.savedSearchDelete.shop.accountOwner.name</w:t>
            </w:r>
          </w:p>
        </w:tc>
        <w:tc>
          <w:tcPr>
            <w:tcW w:type="dxa" w:w="2880"/>
          </w:tcPr>
          <w:p>
            <w:r>
              <w:t>String</w:t>
            </w:r>
          </w:p>
        </w:tc>
        <w:tc>
          <w:tcPr>
            <w:tcW w:type="dxa" w:w="2880"/>
          </w:tcPr>
          <w:p>
            <w:r>
              <w:t>The staff member's full name.</w:t>
            </w:r>
          </w:p>
        </w:tc>
      </w:tr>
      <w:tr>
        <w:tc>
          <w:tcPr>
            <w:tcW w:type="dxa" w:w="2880"/>
          </w:tcPr>
          <w:p>
            <w:r>
              <w:t>data.savedSearchDelete.shop.accountOwner.phone</w:t>
            </w:r>
          </w:p>
        </w:tc>
        <w:tc>
          <w:tcPr>
            <w:tcW w:type="dxa" w:w="2880"/>
          </w:tcPr>
          <w:p>
            <w:r>
              <w:t>String</w:t>
            </w:r>
          </w:p>
        </w:tc>
        <w:tc>
          <w:tcPr>
            <w:tcW w:type="dxa" w:w="2880"/>
          </w:tcPr>
          <w:p>
            <w:r>
              <w:t>The staff member's phone number.</w:t>
            </w:r>
          </w:p>
        </w:tc>
      </w:tr>
      <w:tr>
        <w:tc>
          <w:tcPr>
            <w:tcW w:type="dxa" w:w="2880"/>
          </w:tcPr>
          <w:p>
            <w:r>
              <w:t>data.savedSearchDelete.shop.accountOwner.privateData</w:t>
            </w:r>
          </w:p>
        </w:tc>
        <w:tc>
          <w:tcPr>
            <w:tcW w:type="dxa" w:w="2880"/>
          </w:tcPr>
          <w:p>
            <w:r>
              <w:t>StaffMemberPrivateData</w:t>
            </w:r>
          </w:p>
        </w:tc>
        <w:tc>
          <w:tcPr>
            <w:tcW w:type="dxa" w:w="2880"/>
          </w:tcPr>
          <w:p>
            <w:r>
              <w:t>Data used to customize the Shopify admin experience for the staff member.</w:t>
            </w:r>
          </w:p>
        </w:tc>
      </w:tr>
      <w:tr>
        <w:tc>
          <w:tcPr>
            <w:tcW w:type="dxa" w:w="2880"/>
          </w:tcPr>
          <w:p>
            <w:r>
              <w:t>data.savedSearchDelete.userErrors</w:t>
            </w:r>
          </w:p>
        </w:tc>
        <w:tc>
          <w:tcPr>
            <w:tcW w:type="dxa" w:w="2880"/>
          </w:tcPr>
          <w:p>
            <w:r>
              <w:t>[UserError!]!</w:t>
            </w:r>
          </w:p>
        </w:tc>
        <w:tc>
          <w:tcPr>
            <w:tcW w:type="dxa" w:w="2880"/>
          </w:tcPr>
          <w:p>
            <w:r>
              <w:t>The list of errors that occurred from executing the mutation.</w:t>
            </w:r>
          </w:p>
        </w:tc>
      </w:tr>
    </w:tbl>
    <w:p/>
    <w:p>
      <w:r>
        <w:rPr>
          <w:b/>
        </w:rPr>
        <w:t>Note: The scraped content includes an extremely large portion of the Shop type. Only a subset is shown in the example response above; you can request additional shop { ... } fields in your GraphQL selection set as needed.</w:t>
      </w:r>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savedSearchDelete($input: SavedSearchDeleteInput!) { savedSearchDelete(input: $input) { deletedSavedSearchId shop { id myshopifyDomain } userErrors { field message } } }",</w:t>
        <w:br/>
        <w:t xml:space="preserve"> "variables": {</w:t>
        <w:br/>
        <w:t xml:space="preserve"> "input": {}</w:t>
        <w:br/>
        <w:t xml:space="preserve">    }</w:t>
        <w:br/>
        <w:t xml:space="preserve">  }'</w:t>
      </w:r>
    </w:p>
    <w:p>
      <w:pPr>
        <w:pStyle w:val="Heading3"/>
      </w:pPr>
      <w:r>
        <w:t>Example Usage</w:t>
      </w:r>
    </w:p>
    <w:p>
      <w:pPr>
        <w:pStyle w:val="Heading3"/>
      </w:pPr>
      <w:r>
        <w:t>Example 1: Delete a Saved Search (request minimal fields)</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"mutation($input: SavedSearchDeleteInput!) { savedSearchDelete(input: $input) { deletedSavedSearchId userErrors { field message } } }",</w:t>
        <w:br/>
        <w:t xml:space="preserve"> "variables": {</w:t>
        <w:br/>
        <w:t xml:space="preserve"> "input": {}</w:t>
        <w:br/>
        <w:t xml:space="preserve">    }</w:t>
        <w:br/>
        <w:t xml:space="preserve">  }'</w:t>
      </w:r>
    </w:p>
    <w:p>
      <w:pPr>
        <w:pStyle w:val="Heading3"/>
      </w:pPr>
      <w:r>
        <w:t>Example 2: Delete and also fetch shop/account owner info</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"mutation($input: SavedSearchDeleteInput!) { savedSearchDelete(input: $input) { deletedSavedSearchId shop { id accountOwner { id name email active } } userErrors { field message } } }",</w:t>
        <w:br/>
        <w:t xml:space="preserve"> "variables": {</w:t>
        <w:br/>
        <w:t xml:space="preserve"> "input": {}</w:t>
        <w:br/>
        <w:t xml:space="preserve">    }</w:t>
        <w:br/>
        <w:t xml:space="preserve">  }'</w:t>
      </w:r>
    </w:p>
    <w:p>
      <w:pPr>
        <w:pStyle w:val="Heading3"/>
      </w:pPr>
      <w:r>
        <w:t>Behavior</w:t>
      </w:r>
    </w:p>
    <w:p>
      <w:pPr>
        <w:pStyle w:val="ListBullet"/>
      </w:pPr>
      <w:r>
        <w:t>Shopify executes the savedSearchDelete mutation using the provided input.</w:t>
      </w:r>
    </w:p>
    <w:p>
      <w:pPr>
        <w:pStyle w:val="ListBullet"/>
      </w:pPr>
      <w:r>
        <w:t>If successful, deletedSavedSearchId is returned.</w:t>
      </w:r>
    </w:p>
    <w:p>
      <w:pPr>
        <w:pStyle w:val="ListBullet"/>
      </w:pPr>
      <w:r>
        <w:t>Any issues (validation, permissions, missing/invalid identifiers) are returned in userErrors.</w:t>
      </w:r>
    </w:p>
    <w:p>
      <w:pPr>
        <w:pStyle w:val="Heading3"/>
      </w:pPr>
      <w:r>
        <w:t>Notes</w:t>
      </w:r>
    </w:p>
    <w:p>
      <w:pPr>
        <w:pStyle w:val="ListBullet"/>
      </w:pPr>
      <w:r>
        <w:t>GraphQL selection sets are client-defined: you only receive the fields you request under savedSearchDelete { ... }.</w:t>
      </w:r>
    </w:p>
    <w:p>
      <w:pPr>
        <w:pStyle w:val="ListBullet"/>
      </w:pPr>
      <w:r>
        <w:t>Always check userErrors even when the HTTP status is 200.</w:t>
      </w:r>
    </w:p>
    <w:p>
      <w:pPr>
        <w:pStyle w:val="Heading3"/>
      </w:pPr>
      <w:r>
        <w:t>Error Handling</w:t>
      </w:r>
    </w:p>
    <w:p>
      <w:pPr>
        <w:pStyle w:val="ListBullet"/>
      </w:pPr>
      <w:r>
        <w:t>Errors specific to the mutation are returned in data.savedSearchDelete.userErrors.</w:t>
      </w:r>
    </w:p>
    <w:p>
      <w:pPr>
        <w:pStyle w:val="ListBullet"/>
      </w:pPr>
      <w:r>
        <w:t>Other GraphQL-level failures may appear in a top-level errors array (not shown in the scraped content).</w:t>
      </w:r>
    </w:p>
    <w:p>
      <w:pPr>
        <w:pStyle w:val="Heading3"/>
      </w:pPr>
      <w:r>
        <w:t>Related savedSearches actions</w:t>
      </w:r>
    </w:p>
    <w:p>
      <w:pPr>
        <w:pStyle w:val="ListBullet"/>
      </w:pPr>
      <w:r>
        <w:t>[POST] Update a Saved Search — /admin/api/2026-01/graphql.json</w:t>
      </w:r>
    </w:p>
    <w:p>
      <w:pPr>
        <w:pStyle w:val="ListBullet"/>
      </w:pPr>
      <w:r>
        <w:t>[POST] Create a Saved Search — /admin/api/2026-01/graphql.json</w:t>
      </w:r>
    </w:p>
    <w:p>
      <w:r>
        <w:br w:type="page"/>
      </w:r>
    </w:p>
    <w:p>
      <w:pPr>
        <w:pStyle w:val="Heading2"/>
      </w:pPr>
      <w:r>
        <w:t>234. [POST] Update a Script Tag</w:t>
      </w:r>
    </w:p>
    <w:p>
      <w:r>
        <w:rPr>
          <w:b/>
        </w:rPr>
        <w:t xml:space="preserve">Endpoint: </w:t>
      </w:r>
      <w:r>
        <w:rPr>
          <w:rFonts w:ascii="Courier New" w:hAnsi="Courier New"/>
          <w:sz w:val="18"/>
        </w:rPr>
        <w:t>/admin/api/2026-01/graphql.json</w:t>
      </w:r>
    </w:p>
    <w:p>
      <w:pPr>
        <w:pStyle w:val="Heading3"/>
      </w:pPr>
      <w:r>
        <w:t>Update a Script Tag (scriptTagUpdate)</w:t>
      </w:r>
    </w:p>
    <w:p>
      <w:pPr>
        <w:pStyle w:val="Heading3"/>
      </w:pPr>
      <w:r>
        <w:t>Prerequisites</w:t>
      </w:r>
    </w:p>
    <w:p>
      <w:pPr>
        <w:pStyle w:val="ListBullet"/>
      </w:pPr>
      <w:r>
        <w:t>The script tag to update must already exist (you need its GraphQL id).</w:t>
      </w:r>
    </w:p>
    <w:p>
      <w:pPr>
        <w:pStyle w:val="ListBullet"/>
      </w:pPr>
      <w:r>
        <w:t>Review Shopify guidance: theme app extensions are required for App Store submissions; script tags are for vintage themes.</w:t>
      </w:r>
    </w:p>
    <w:p>
      <w:pPr>
        <w:pStyle w:val="ListBullet"/>
      </w:pPr>
      <w:r>
        <w:t>Script tags will be sunset for the Order status page on August 28, 2025 (per the provided note).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Shopify ScriptTag by ID. You provide the script tag’s global GraphQL ID and a ScriptTagInput object with the fields you want to change.</w:t>
      </w:r>
    </w:p>
    <w:p>
      <w:pPr>
        <w:pStyle w:val="Heading3"/>
      </w:pPr>
      <w:r>
        <w:t>Enforcement Rules</w:t>
      </w:r>
    </w:p>
    <w:p>
      <w:pPr>
        <w:pStyle w:val="ListBullet"/>
      </w:pPr>
      <w:r>
        <w:t>This is a GraphQL Admin API call and must be executed as an HTTP POST to the GraphQL endpoint.</w:t>
      </w:r>
    </w:p>
    <w:p>
      <w:pPr>
        <w:pStyle w:val="ListBullet"/>
      </w:pPr>
      <w:r>
        <w:t>Send GraphQL input in the request body as JSON with query and (optionally) variables.</w:t>
      </w:r>
    </w:p>
    <w:p>
      <w:pPr>
        <w:pStyle w:val="ListBullet"/>
      </w:pPr>
      <w:r>
        <w:t>Do not send GraphQL variables in the URL query string.</w:t>
      </w:r>
    </w:p>
    <w:p>
      <w:pPr>
        <w:pStyle w:val="ListBullet"/>
      </w:pPr>
      <w:r>
        <w:t>The mutation requires both id and input arguments; do not omit them.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mutation. Must include id and input for this mutation.</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 GraphQL ID of the script tag to update.</w:t>
            </w:r>
          </w:p>
        </w:tc>
      </w:tr>
      <w:tr>
        <w:tc>
          <w:tcPr>
            <w:tcW w:type="dxa" w:w="2880"/>
          </w:tcPr>
          <w:p>
            <w:r>
              <w:t>input</w:t>
            </w:r>
          </w:p>
        </w:tc>
        <w:tc>
          <w:tcPr>
            <w:tcW w:type="dxa" w:w="2880"/>
          </w:tcPr>
          <w:p>
            <w:r>
              <w:t>ScriptTagInput!</w:t>
            </w:r>
          </w:p>
        </w:tc>
        <w:tc>
          <w:tcPr>
            <w:tcW w:type="dxa" w:w="2880"/>
          </w:tcPr>
          <w:p>
            <w:r>
              <w:t>Specifies the input fields for a script tag (fields not provided in the scraped content).</w:t>
            </w:r>
          </w:p>
        </w:tc>
      </w:tr>
    </w:tbl>
    <w:p/>
    <w:p>
      <w:pPr>
        <w:pStyle w:val="Heading3"/>
      </w:pPr>
      <w:r>
        <w:t>Response</w:t>
      </w:r>
    </w:p>
    <w:p>
      <w:pPr>
        <w:pStyle w:val="Heading3"/>
      </w:pPr>
      <w:r>
        <w:t>Success Response (200 OK)</w:t>
      </w:r>
    </w:p>
    <w:p>
      <w:r>
        <w:rPr>
          <w:b/>
        </w:rPr>
        <w:t>Note: GraphQL responses return data and may also return errors. The mutation-specific errors are returned in userErrors.</w:t>
      </w:r>
    </w:p>
    <w:p>
      <w:r>
        <w:rPr>
          <w:b/>
          <w:color w:val="666666"/>
          <w:sz w:val="16"/>
        </w:rPr>
        <w:t>[json]</w:t>
      </w:r>
    </w:p>
    <w:p>
      <w:pPr>
        <w:shd w:fill="F2F2F2" w:val="clear"/>
      </w:pPr>
      <w:r>
        <w:rPr>
          <w:rFonts w:ascii="Courier New" w:hAnsi="Courier New"/>
          <w:sz w:val="17"/>
        </w:rPr>
        <w:t>{</w:t>
        <w:br/>
        <w:t xml:space="preserve"> "data": {</w:t>
        <w:br/>
        <w:t xml:space="preserve"> "scriptTagUpdate": {</w:t>
        <w:br/>
        <w:t xml:space="preserve"> "scriptTag": {</w:t>
        <w:br/>
        <w:t xml:space="preserve"> "cache": true,</w:t>
        <w:br/>
        <w:t xml:space="preserve"> "createdAt": "2026-01-10T12:34:56Z",</w:t>
        <w:br/>
        <w:t xml:space="preserve"> "displayScope": "ALL",</w:t>
        <w:br/>
        <w:t xml:space="preserve"> "id": "gid://shopify/ScriptTag/1234567890",</w:t>
        <w:br/>
        <w:t xml:space="preserve"> "legacyResourceId": "1234567890",</w:t>
        <w:br/>
        <w:t xml:space="preserve"> "src": "https://cdn.example.com/script.js",</w:t>
        <w:br/>
        <w:t xml:space="preserve"> "updatedAt": "2026-01-12T09:00:00Z"</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"scriptTagUpdate": {</w:t>
        <w:br/>
        <w:t xml:space="preserve"> "scriptTag": null,</w:t>
        <w:br/>
        <w:t xml:space="preserve"> "userErrors": [</w:t>
        <w:br/>
        <w:t xml:space="preserve"> {</w:t>
        <w:br/>
        <w:t xml:space="preserve"> "field": ["input", "src"],</w:t>
        <w:br/>
        <w:t xml:space="preserve"> "message": "Src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data.scriptTagUpdate.scriptTag</w:t>
            </w:r>
          </w:p>
        </w:tc>
        <w:tc>
          <w:tcPr>
            <w:tcW w:type="dxa" w:w="2880"/>
          </w:tcPr>
          <w:p>
            <w:r>
              <w:t>ScriptTag</w:t>
            </w:r>
          </w:p>
        </w:tc>
        <w:tc>
          <w:tcPr>
            <w:tcW w:type="dxa" w:w="2880"/>
          </w:tcPr>
          <w:p>
            <w:r>
              <w:t>The script tag that was updated.</w:t>
            </w:r>
          </w:p>
        </w:tc>
      </w:tr>
      <w:tr>
        <w:tc>
          <w:tcPr>
            <w:tcW w:type="dxa" w:w="2880"/>
          </w:tcPr>
          <w:p>
            <w:r>
              <w:t>data.scriptTagUpdate.scriptTag.cache</w:t>
            </w:r>
          </w:p>
        </w:tc>
        <w:tc>
          <w:tcPr>
            <w:tcW w:type="dxa" w:w="2880"/>
          </w:tcPr>
          <w:p>
            <w:r>
              <w:t>Boolean</w:t>
            </w:r>
          </w:p>
        </w:tc>
        <w:tc>
          <w:tcPr>
            <w:tcW w:type="dxa" w:w="2880"/>
          </w:tcPr>
          <w:p>
            <w:r>
              <w:t>Whether the Shopify CDN can cache and serve the script tag. If true, cache expires 15 minutes after the script tag is successfully returned; if false, served as-is.</w:t>
            </w:r>
          </w:p>
        </w:tc>
      </w:tr>
      <w:tr>
        <w:tc>
          <w:tcPr>
            <w:tcW w:type="dxa" w:w="2880"/>
          </w:tcPr>
          <w:p>
            <w:r>
              <w:t>data.scriptTagUpdate.scriptTag.createdAt</w:t>
            </w:r>
          </w:p>
        </w:tc>
        <w:tc>
          <w:tcPr>
            <w:tcW w:type="dxa" w:w="2880"/>
          </w:tcPr>
          <w:p>
            <w:r>
              <w:t>DateTime</w:t>
            </w:r>
          </w:p>
        </w:tc>
        <w:tc>
          <w:tcPr>
            <w:tcW w:type="dxa" w:w="2880"/>
          </w:tcPr>
          <w:p>
            <w:r>
              <w:t>The date and time when the script tag was created.</w:t>
            </w:r>
          </w:p>
        </w:tc>
      </w:tr>
      <w:tr>
        <w:tc>
          <w:tcPr>
            <w:tcW w:type="dxa" w:w="2880"/>
          </w:tcPr>
          <w:p>
            <w:r>
              <w:t>data.scriptTagUpdate.scriptTag.displayScope</w:t>
            </w:r>
          </w:p>
        </w:tc>
        <w:tc>
          <w:tcPr>
            <w:tcW w:type="dxa" w:w="2880"/>
          </w:tcPr>
          <w:p>
            <w:r>
              <w:t>ScriptTagDisplayScope</w:t>
            </w:r>
          </w:p>
        </w:tc>
        <w:tc>
          <w:tcPr>
            <w:tcW w:type="dxa" w:w="2880"/>
          </w:tcPr>
          <w:p>
            <w:r>
              <w:t>The page or pages on the online store that the script should be included.</w:t>
            </w:r>
          </w:p>
        </w:tc>
      </w:tr>
      <w:tr>
        <w:tc>
          <w:tcPr>
            <w:tcW w:type="dxa" w:w="2880"/>
          </w:tcPr>
          <w:p>
            <w:r>
              <w:t>data.scriptTagUpdate.scriptTag.id</w:t>
            </w:r>
          </w:p>
        </w:tc>
        <w:tc>
          <w:tcPr>
            <w:tcW w:type="dxa" w:w="2880"/>
          </w:tcPr>
          <w:p>
            <w:r>
              <w:t>ID</w:t>
            </w:r>
          </w:p>
        </w:tc>
        <w:tc>
          <w:tcPr>
            <w:tcW w:type="dxa" w:w="2880"/>
          </w:tcPr>
          <w:p>
            <w:r>
              <w:t>A globally-unique ID.</w:t>
            </w:r>
          </w:p>
        </w:tc>
      </w:tr>
      <w:tr>
        <w:tc>
          <w:tcPr>
            <w:tcW w:type="dxa" w:w="2880"/>
          </w:tcPr>
          <w:p>
            <w:r>
              <w:t>data.scriptTagUpdate.scriptTag.legacyResourceId</w:t>
            </w:r>
          </w:p>
        </w:tc>
        <w:tc>
          <w:tcPr>
            <w:tcW w:type="dxa" w:w="2880"/>
          </w:tcPr>
          <w:p>
            <w:r>
              <w:t>UnsignedInt64</w:t>
            </w:r>
          </w:p>
        </w:tc>
        <w:tc>
          <w:tcPr>
            <w:tcW w:type="dxa" w:w="2880"/>
          </w:tcPr>
          <w:p>
            <w:r>
              <w:t>The ID of the corresponding resource in the REST Admin API.</w:t>
            </w:r>
          </w:p>
        </w:tc>
      </w:tr>
      <w:tr>
        <w:tc>
          <w:tcPr>
            <w:tcW w:type="dxa" w:w="2880"/>
          </w:tcPr>
          <w:p>
            <w:r>
              <w:t>data.scriptTagUpdate.scriptTag.src</w:t>
            </w:r>
          </w:p>
        </w:tc>
        <w:tc>
          <w:tcPr>
            <w:tcW w:type="dxa" w:w="2880"/>
          </w:tcPr>
          <w:p>
            <w:r>
              <w:t>URL</w:t>
            </w:r>
          </w:p>
        </w:tc>
        <w:tc>
          <w:tcPr>
            <w:tcW w:type="dxa" w:w="2880"/>
          </w:tcPr>
          <w:p>
            <w:r>
              <w:t>The URL to the remote script.</w:t>
            </w:r>
          </w:p>
        </w:tc>
      </w:tr>
      <w:tr>
        <w:tc>
          <w:tcPr>
            <w:tcW w:type="dxa" w:w="2880"/>
          </w:tcPr>
          <w:p>
            <w:r>
              <w:t>data.scriptTagUpdate.scriptTag.updatedAt</w:t>
            </w:r>
          </w:p>
        </w:tc>
        <w:tc>
          <w:tcPr>
            <w:tcW w:type="dxa" w:w="2880"/>
          </w:tcPr>
          <w:p>
            <w:r>
              <w:t>DateTime</w:t>
            </w:r>
          </w:p>
        </w:tc>
        <w:tc>
          <w:tcPr>
            <w:tcW w:type="dxa" w:w="2880"/>
          </w:tcPr>
          <w:p>
            <w:r>
              <w:t>The date and time when the script tag was last updated.</w:t>
            </w:r>
          </w:p>
        </w:tc>
      </w:tr>
      <w:tr>
        <w:tc>
          <w:tcPr>
            <w:tcW w:type="dxa" w:w="2880"/>
          </w:tcPr>
          <w:p>
            <w:r>
              <w:t>data.scriptTagUpdate.userErrors</w:t>
            </w:r>
          </w:p>
        </w:tc>
        <w:tc>
          <w:tcPr>
            <w:tcW w:type="dxa" w:w="2880"/>
          </w:tcPr>
          <w:p>
            <w:r>
              <w: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ScriptTagUpdate($id: ID!, $input: ScriptTagInput!) { scriptTagUpdate(id: $id, input: $input) { scriptTag { cache createdAt displayScope id legacyResourceId src updatedAt } userErrors { field message } } }",</w:t>
        <w:br/>
        <w:t xml:space="preserve"> "variables": {</w:t>
        <w:br/>
        <w:t xml:space="preserve"> "id": "gid://shopify/ScriptTag/1234567890",</w:t>
        <w:br/>
        <w:t xml:space="preserve"> "input": {</w:t>
        <w:br/>
        <w:t xml:space="preserve"> "src": "https://cdn.example.com/script.js"</w:t>
        <w:br/>
        <w:t xml:space="preserve">      }</w:t>
        <w:br/>
        <w:t xml:space="preserve">    }</w:t>
        <w:br/>
        <w:t xml:space="preserve">  }'</w:t>
      </w:r>
    </w:p>
    <w:p>
      <w:pPr>
        <w:pStyle w:val="Heading3"/>
      </w:pPr>
      <w:r>
        <w:t>Example Usage</w:t>
      </w:r>
    </w:p>
    <w:p>
      <w:pPr>
        <w:pStyle w:val="Heading3"/>
      </w:pPr>
      <w:r>
        <w:t>Example 1: Update the script source URL</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$input: ScriptTagInput!) { scriptTagUpdate(id: $id, input: $input) { scriptTag { id src updatedAt } userErrors { field message } } }",</w:t>
        <w:br/>
        <w:t xml:space="preserve"> "variables": {</w:t>
        <w:br/>
        <w:t xml:space="preserve"> "id": "gid://shopify/ScriptTag/1234567890",</w:t>
        <w:br/>
        <w:t xml:space="preserve"> "input": { "src": "https://cdn.example.com/new-script.js" }</w:t>
        <w:br/>
        <w:t xml:space="preserve">    }</w:t>
        <w:br/>
        <w:t xml:space="preserve">  }'</w:t>
      </w:r>
    </w:p>
    <w:p>
      <w:pPr>
        <w:pStyle w:val="Heading3"/>
      </w:pPr>
      <w:r>
        <w:t>Example 2: Update cache behavior (field shown in response; input fields not provided in scraped content)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$input: ScriptTagInput!) { scriptTagUpdate(id: $id, input: $input) { scriptTag { id cache updatedAt } userErrors { field message } } }",</w:t>
        <w:br/>
        <w:t xml:space="preserve"> "variables": {</w:t>
        <w:br/>
        <w:t xml:space="preserve"> "id": "gid://shopify/ScriptTag/1234567890",</w:t>
        <w:br/>
        <w:t xml:space="preserve"> "input": { "cache": true }</w:t>
        <w:br/>
        <w:t xml:space="preserve">    }</w:t>
        <w:br/>
        <w:t xml:space="preserve">  }'</w:t>
      </w:r>
    </w:p>
    <w:p>
      <w:pPr>
        <w:pStyle w:val="Heading3"/>
      </w:pPr>
      <w:r>
        <w:t>Behavior</w:t>
      </w:r>
    </w:p>
    <w:p>
      <w:pPr>
        <w:pStyle w:val="ListBullet"/>
      </w:pPr>
      <w:r>
        <w:t>Validates the provided id and the input fields.</w:t>
      </w:r>
    </w:p>
    <w:p>
      <w:pPr>
        <w:pStyle w:val="ListBullet"/>
      </w:pPr>
      <w:r>
        <w:t>Updates the script tag.</w:t>
      </w:r>
    </w:p>
    <w:p>
      <w:pPr>
        <w:pStyle w:val="ListBullet"/>
      </w:pPr>
      <w:r>
        <w:t>Returns the updated scriptTag and any userErrors from executing the mutation.</w:t>
      </w:r>
    </w:p>
    <w:p>
      <w:pPr>
        <w:pStyle w:val="Heading3"/>
      </w:pPr>
      <w:r>
        <w:t>Notes</w:t>
      </w:r>
    </w:p>
    <w:p>
      <w:pPr>
        <w:pStyle w:val="ListBullet"/>
      </w:pPr>
      <w:r>
        <w:t>Shopify recommends theme app extensions for theme integrations intended for the App Store; script tags are limited to vintage themes.</w:t>
      </w:r>
    </w:p>
    <w:p>
      <w:pPr>
        <w:pStyle w:val="ListBullet"/>
      </w:pPr>
      <w:r>
        <w:t>Script tags on the Order status page will be sunset on August 28, 2025 (per the provided note).</w:t>
      </w:r>
    </w:p>
    <w:p>
      <w:pPr>
        <w:pStyle w:val="Heading3"/>
      </w:pPr>
      <w:r>
        <w:t>Gotchas</w:t>
      </w:r>
    </w:p>
    <w:p>
      <w:pPr>
        <w:pStyle w:val="ListBullet"/>
      </w:pPr>
      <w:r>
        <w:t>GraphQL can return HTTP 200 even when the operation has problems; always check userErrors (and top-level errors if present).</w:t>
      </w:r>
    </w:p>
    <w:p>
      <w:pPr>
        <w:pStyle w:val="Heading3"/>
      </w:pPr>
      <w:r>
        <w:t>Related scriptTags actions</w:t>
      </w:r>
    </w:p>
    <w:p>
      <w:pPr>
        <w:pStyle w:val="ListBullet"/>
      </w:pPr>
      <w:r>
        <w:t>[POST] Create Script Tag — /admin/api/2026-01/graphql.json</w:t>
      </w:r>
    </w:p>
    <w:p>
      <w:pPr>
        <w:pStyle w:val="ListBullet"/>
      </w:pPr>
      <w:r>
        <w:t>[POST] Get ScriptTag by ID (GraphQL) — /admin/api/2026-01/graphql.json</w:t>
      </w:r>
    </w:p>
    <w:p>
      <w:pPr>
        <w:pStyle w:val="ListBullet"/>
      </w:pPr>
      <w:r>
        <w:t>[POST] Delete a Script Tag — /graphql.json</w:t>
      </w:r>
    </w:p>
    <w:p>
      <w:pPr>
        <w:pStyle w:val="ListBullet"/>
      </w:pPr>
      <w:r>
        <w:t>[POST] List Script Tags (GraphQL) — /admin/api/2026-01/graphql.json</w:t>
      </w:r>
    </w:p>
    <w:p>
      <w:r>
        <w:br w:type="page"/>
      </w:r>
    </w:p>
    <w:p>
      <w:pPr>
        <w:pStyle w:val="Heading2"/>
      </w:pPr>
      <w:r>
        <w:t>235. [POST] Remove Products from a Selling Plan Group</w:t>
      </w:r>
    </w:p>
    <w:p>
      <w:r>
        <w:rPr>
          <w:b/>
        </w:rPr>
        <w:t xml:space="preserve">Endpoint: </w:t>
      </w:r>
      <w:r>
        <w:rPr>
          <w:rFonts w:ascii="Courier New" w:hAnsi="Courier New"/>
          <w:sz w:val="18"/>
        </w:rPr>
        <w:t>/graphql.json</w:t>
      </w:r>
    </w:p>
    <w:p>
      <w:pPr>
        <w:pStyle w:val="Heading3"/>
      </w:pPr>
      <w:r>
        <w:t>Remove Products from a Selling Plan Group (GraphQL Mutation)</w:t>
      </w:r>
    </w:p>
    <w:p>
      <w:pPr>
        <w:pStyle w:val="Heading3"/>
      </w:pPr>
      <w:r>
        <w:t>Prerequisites</w:t>
      </w:r>
    </w:p>
    <w:p>
      <w:pPr>
        <w:pStyle w:val="ListBullet"/>
      </w:pPr>
      <w:r>
        <w:t>The selling plan group ID (id) must be known.</w:t>
      </w:r>
    </w:p>
    <w:p>
      <w:pPr>
        <w:pStyle w:val="ListBullet"/>
      </w:pPr>
      <w:r>
        <w:t>The product IDs (productIds) to remove must be known.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multiple products from a selling plan group by providing the selling plan group ID and the IDs of the products to remove.</w:t>
      </w:r>
    </w:p>
    <w:p>
      <w:pPr>
        <w:pStyle w:val="Heading3"/>
      </w:pPr>
      <w:r>
        <w:t>Enforcement Rules</w:t>
      </w:r>
    </w:p>
    <w:p>
      <w:pPr>
        <w:pStyle w:val="ListBullet"/>
      </w:pPr>
      <w:r>
        <w:t>This is a GraphQL endpoint; all inputs are sent in the JSON request body (query and optional variables), not as URL path or query parameters.</w:t>
      </w:r>
    </w:p>
    <w:p>
      <w:pPr>
        <w:pStyle w:val="ListBullet"/>
      </w:pPr>
      <w:r>
        <w:t>Do not place id or productIds in the URL.</w:t>
      </w:r>
    </w:p>
    <w:p>
      <w:pPr>
        <w:pStyle w:val="ListBullet"/>
      </w:pPr>
      <w:r>
        <w:t>id must be a non-empty ID value identifying the selling plan group.</w:t>
      </w:r>
    </w:p>
    <w:p>
      <w:pPr>
        <w:pStyle w:val="ListBullet"/>
      </w:pPr>
      <w:r>
        <w:t>productIds must contain one or more non-empty ID values identifying products to remove.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Send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mutation. Send in the request body.</w:t>
            </w:r>
          </w:p>
        </w:tc>
      </w:tr>
    </w:tbl>
    <w:p/>
    <w:p>
      <w:pPr>
        <w:pStyle w:val="Heading3"/>
      </w:pPr>
      <w:r>
        <w:t>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selling plan group.</w:t>
            </w:r>
          </w:p>
        </w:tc>
      </w:tr>
      <w:tr>
        <w:tc>
          <w:tcPr>
            <w:tcW w:type="dxa" w:w="2880"/>
          </w:tcPr>
          <w:p>
            <w:r>
              <w:t>productIds</w:t>
            </w:r>
          </w:p>
        </w:tc>
        <w:tc>
          <w:tcPr>
            <w:tcW w:type="dxa" w:w="2880"/>
          </w:tcPr>
          <w:p>
            <w:r>
              <w:t>[ID!]!</w:t>
            </w:r>
          </w:p>
        </w:tc>
        <w:tc>
          <w:tcPr>
            <w:tcW w:type="dxa" w:w="2880"/>
          </w:tcPr>
          <w:p>
            <w:r>
              <w:t>The IDs of the products to remove.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sellingPlanGroupRemoveProducts($id: ID!, $productIds: [ID!]!) { sellingPlanGroupRemoveProducts(id: $id, productIds: $productIds) { removedProductIds userErrors { field message } } }",</w:t>
        <w:br/>
        <w:t xml:space="preserve"> "variables": {</w:t>
        <w:br/>
        <w:t xml:space="preserve"> "id": "gid://shopify/SellingPlanGroup/1234567890",</w:t>
        <w:br/>
        <w:t xml:space="preserve"> "productIds": [</w:t>
        <w:br/>
        <w:t xml:space="preserve"> "gid://shopify/Product/1111111111",</w:t>
        <w:br/>
        <w:t xml:space="preserve"> "gid://shopify/Product/2222222222"</w:t>
        <w:br/>
        <w:t xml:space="preserve">      ]</w:t>
        <w:br/>
        <w:t xml:space="preserve">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"sellingPlanGroupRemoveProducts": {</w:t>
        <w:br/>
        <w:t xml:space="preserve"> "removedProductIds": [</w:t>
        <w:br/>
        <w:t xml:space="preserve"> "gid://shopify/Product/1111111111",</w:t>
        <w:br/>
        <w:t xml:space="preserve"> "gid://shopify/Product/2222222222"</w:t>
        <w:br/>
        <w:t xml:space="preserve"> ],</w:t>
        <w:br/>
        <w:t xml:space="preserve"> "userErrors": []</w:t>
        <w:br/>
        <w:t xml:space="preserve"> }</w:t>
        <w:br/>
        <w:t xml:space="preserve"> }</w:t>
        <w:br/>
        <w:t>}</w:t>
      </w:r>
    </w:p>
    <w:p>
      <w:r>
        <w:rPr>
          <w:b/>
        </w:rPr>
        <w:t>Note: Note: GraphQL requests may return HTTP 200 even when userErrors are present.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data.sellingPlanGroupRemoveProducts.removedProductIds</w:t>
            </w:r>
          </w:p>
        </w:tc>
        <w:tc>
          <w:tcPr>
            <w:tcW w:type="dxa" w:w="2880"/>
          </w:tcPr>
          <w:p>
            <w:r>
              <w:t>array</w:t>
            </w:r>
          </w:p>
        </w:tc>
        <w:tc>
          <w:tcPr>
            <w:tcW w:type="dxa" w:w="2880"/>
          </w:tcPr>
          <w:p>
            <w:r>
              <w:t>The removed product IDs.</w:t>
            </w:r>
          </w:p>
        </w:tc>
      </w:tr>
      <w:tr>
        <w:tc>
          <w:tcPr>
            <w:tcW w:type="dxa" w:w="2880"/>
          </w:tcPr>
          <w:p>
            <w:r>
              <w:t>data.sellingPlanGroupRemoveProducts.userErrors</w:t>
            </w:r>
          </w:p>
        </w:tc>
        <w:tc>
          <w:tcPr>
            <w:tcW w:type="dxa" w:w="2880"/>
          </w:tcPr>
          <w:p>
            <w:r>
              <w:t>array</w:t>
            </w:r>
          </w:p>
        </w:tc>
        <w:tc>
          <w:tcPr>
            <w:tcW w:type="dxa" w:w="2880"/>
          </w:tcPr>
          <w:p>
            <w:r>
              <w:t>The list of errors that occurred while executing the mutation.</w:t>
            </w:r>
          </w:p>
        </w:tc>
      </w:tr>
      <w:tr>
        <w:tc>
          <w:tcPr>
            <w:tcW w:type="dxa" w:w="2880"/>
          </w:tcPr>
          <w:p>
            <w:r>
              <w:t>data.sellingPlanGroupRemoveProducts.userErrors.field</w:t>
            </w:r>
          </w:p>
        </w:tc>
        <w:tc>
          <w:tcPr>
            <w:tcW w:type="dxa" w:w="2880"/>
          </w:tcPr>
          <w:p>
            <w:r>
              <w:t>array</w:t>
            </w:r>
          </w:p>
        </w:tc>
        <w:tc>
          <w:tcPr>
            <w:tcW w:type="dxa" w:w="2880"/>
          </w:tcPr>
          <w:p>
            <w:r>
              <w:t>The input field path related to the error (if provided).</w:t>
            </w:r>
          </w:p>
        </w:tc>
      </w:tr>
      <w:tr>
        <w:tc>
          <w:tcPr>
            <w:tcW w:type="dxa" w:w="2880"/>
          </w:tcPr>
          <w:p>
            <w:r>
              <w:t>data.sellingPlanGroupRemoveProducts.userErrors.message</w:t>
            </w:r>
          </w:p>
        </w:tc>
        <w:tc>
          <w:tcPr>
            <w:tcW w:type="dxa" w:w="2880"/>
          </w:tcPr>
          <w:p>
            <w:r>
              <w:t>string</w:t>
            </w:r>
          </w:p>
        </w:tc>
        <w:tc>
          <w:tcPr>
            <w:tcW w:type="dxa" w:w="2880"/>
          </w:tcPr>
          <w:p>
            <w:r>
              <w:t>Human-readable error message.</w:t>
            </w:r>
          </w:p>
        </w:tc>
      </w:tr>
    </w:tbl>
    <w:p/>
    <w:p>
      <w:pPr>
        <w:pStyle w:val="Heading3"/>
      </w:pPr>
      <w:r>
        <w:t>Example Usage</w:t>
      </w:r>
    </w:p>
    <w:p>
      <w:pPr>
        <w:pStyle w:val="Heading3"/>
      </w:pPr>
      <w:r>
        <w:t>Example 1: Remove Two Products from a Selling Plan Group</w:t>
      </w:r>
    </w:p>
    <w:p>
      <w:r>
        <w:rPr>
          <w:b/>
          <w:color w:val="666666"/>
          <w:sz w:val="16"/>
        </w:rPr>
        <w:t>[bash]</w:t>
      </w:r>
    </w:p>
    <w:p>
      <w:pPr>
        <w:shd w:fill="F2F2F2" w:val="clear"/>
      </w:pPr>
      <w:r>
        <w:rPr>
          <w:rFonts w:ascii="Courier New" w:hAnsi="Courier New"/>
          <w:sz w:val="17"/>
        </w:rPr>
        <w:t>curl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($id: ID!, $productIds: [ID!]!) { sellingPlanGroupRemoveProducts(id: $id, productIds: $productIds) { removedProductIds userErrors { field message } } }",</w:t>
        <w:br/>
        <w:t xml:space="preserve"> "variables": {</w:t>
        <w:br/>
        <w:t xml:space="preserve"> "id": "gid://shopify/SellingPlanGroup/1234567890",</w:t>
        <w:br/>
        <w:t xml:space="preserve"> "productIds": ["gid://shopify/Product/1111111111", "gid://shopify/Product/2222222222"]</w:t>
        <w:br/>
        <w:t xml:space="preserve">    }</w:t>
        <w:br/>
        <w:t xml:space="preserve">  }'</w:t>
      </w:r>
    </w:p>
    <w:p>
      <w:pPr>
        <w:pStyle w:val="Heading3"/>
      </w:pPr>
      <w:r>
        <w:t>Example 2: Remove a Single Product</w:t>
      </w:r>
    </w:p>
    <w:p>
      <w:r>
        <w:rPr>
          <w:b/>
          <w:color w:val="666666"/>
          <w:sz w:val="16"/>
        </w:rPr>
        <w:t>[bash]</w:t>
      </w:r>
    </w:p>
    <w:p>
      <w:pPr>
        <w:shd w:fill="F2F2F2" w:val="clear"/>
      </w:pPr>
      <w:r>
        <w:rPr>
          <w:rFonts w:ascii="Courier New" w:hAnsi="Courier New"/>
          <w:sz w:val="17"/>
        </w:rPr>
        <w:t>curl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($id: ID!, $productIds: [ID!]!) { sellingPlanGroupRemoveProducts(id: $id, productIds: $productIds) { removedProductIds userErrors { field message } } }",</w:t>
        <w:br/>
        <w:t xml:space="preserve"> "variables": {</w:t>
        <w:br/>
        <w:t xml:space="preserve"> "id": "gid://shopify/SellingPlanGroup/1234567890",</w:t>
        <w:br/>
        <w:t xml:space="preserve"> "productIds": ["gid://shopify/Product/1111111111"]</w:t>
        <w:br/>
        <w:t xml:space="preserve">    }</w:t>
        <w:br/>
        <w:t xml:space="preserve">  }'</w:t>
      </w:r>
    </w:p>
    <w:p>
      <w:pPr>
        <w:pStyle w:val="Heading3"/>
      </w:pPr>
      <w:r>
        <w:t>Notes</w:t>
      </w:r>
    </w:p>
    <w:p>
      <w:pPr>
        <w:pStyle w:val="ListBullet"/>
      </w:pPr>
      <w:r>
        <w:t>removedProductIds contains the product IDs that were removed from the selling plan group.</w:t>
      </w:r>
    </w:p>
    <w:p>
      <w:pPr>
        <w:pStyle w:val="ListBullet"/>
      </w:pPr>
      <w:r>
        <w:t>If the mutation cannot be completed as requested, details should be inspected in userErrors.</w:t>
      </w:r>
    </w:p>
    <w:p>
      <w:pPr>
        <w:pStyle w:val="Heading3"/>
      </w:pPr>
      <w:r>
        <w:t>Error Handling</w:t>
      </w:r>
    </w:p>
    <w:p>
      <w:pPr>
        <w:pStyle w:val="ListBullet"/>
      </w:pPr>
      <w:r>
        <w:t>Errors specific to the mutation execution are returned in userErrors (type: SellingPlanGroupUserError).</w:t>
      </w:r>
    </w:p>
    <w:p>
      <w:pPr>
        <w:pStyle w:val="Heading3"/>
      </w:pPr>
      <w:r>
        <w:t>Related sellingPlanGroups actions</w:t>
      </w:r>
    </w:p>
    <w:p>
      <w:pPr>
        <w:pStyle w:val="ListBullet"/>
      </w:pPr>
      <w:r>
        <w:t>[POST] List the App’s Selling Plan Groups — /admin/api/2026-01/graphql.json</w:t>
      </w:r>
    </w:p>
    <w:p>
      <w:pPr>
        <w:pStyle w:val="ListBullet"/>
      </w:pPr>
      <w:r>
        <w:t>[POST] Add Products to a Selling Plan Group — /graphql.json</w:t>
      </w:r>
    </w:p>
    <w:p>
      <w:pPr>
        <w:pStyle w:val="ListBullet"/>
      </w:pPr>
      <w:r>
        <w:t>[POST] Create a Selling Plan Group — /graphql.json</w:t>
      </w:r>
    </w:p>
    <w:p>
      <w:pPr>
        <w:pStyle w:val="ListBullet"/>
      </w:pPr>
      <w:r>
        <w:t>[POST] Get Selling Plan Group by ID (GraphQL) — /graphql.json</w:t>
      </w:r>
    </w:p>
    <w:p>
      <w:pPr>
        <w:pStyle w:val="ListBullet"/>
      </w:pPr>
      <w:r>
        <w:t>[POST] Delete a Selling Plan Group — /admin/api/2026-01/graphql.json</w:t>
      </w:r>
    </w:p>
    <w:p>
      <w:pPr>
        <w:pStyle w:val="ListBullet"/>
      </w:pPr>
      <w:r>
        <w:t>[POST] Add Product Variants to a Selling Plan Group — /graphql.json</w:t>
      </w:r>
    </w:p>
    <w:p>
      <w:r>
        <w:br w:type="page"/>
      </w:r>
    </w:p>
    <w:p>
      <w:pPr>
        <w:pStyle w:val="Heading2"/>
      </w:pPr>
      <w:r>
        <w:t>236. [POST] Fail a Subscription Contract</w:t>
      </w:r>
    </w:p>
    <w:p>
      <w:r>
        <w:rPr>
          <w:b/>
        </w:rPr>
        <w:t xml:space="preserve">Endpoint: </w:t>
      </w:r>
      <w:r>
        <w:rPr>
          <w:rFonts w:ascii="Courier New" w:hAnsi="Courier New"/>
          <w:sz w:val="18"/>
        </w:rPr>
        <w:t>/admin/api/2026-01/graphql.json</w:t>
      </w:r>
    </w:p>
    <w:p>
      <w:pPr>
        <w:pStyle w:val="Heading3"/>
      </w:pPr>
      <w:r>
        <w:t>Prerequisites</w:t>
      </w:r>
    </w:p>
    <w:p>
      <w:pPr>
        <w:pStyle w:val="ListBullet"/>
      </w:pPr>
      <w:r>
        <w:t>The app must have access to manage subscription contracts in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Fails a subscription contract. This mutation updates the contract’s status to a failed state and returns the updated SubscriptionContract plus any userErrors.</w:t>
      </w:r>
    </w:p>
    <w:p>
      <w:pPr>
        <w:pStyle w:val="Heading3"/>
      </w:pPr>
      <w:r>
        <w:t>Enforcement Rules</w:t>
      </w:r>
    </w:p>
    <w:p>
      <w:pPr>
        <w:pStyle w:val="ListBullet"/>
      </w:pPr>
      <w:r>
        <w:t>This is a GraphQL Admin API call: always send the mutation via HTTP POST to /admin/api/2026-01/graphql.json.</w:t>
      </w:r>
    </w:p>
    <w:p>
      <w:pPr>
        <w:pStyle w:val="ListBullet"/>
      </w:pPr>
      <w:r>
        <w:t>When executing the action, send GraphQL variables in the request body (not in the URL query string).</w:t>
      </w:r>
    </w:p>
    <w:p>
      <w:pPr>
        <w:pStyle w:val="ListBullet"/>
      </w:pPr>
      <w:r>
        <w:t>You must provide a non-empty subscriptionContractId.</w:t>
      </w:r>
    </w:p>
    <w:p>
      <w:pPr>
        <w:pStyle w:val="Heading3"/>
      </w:pPr>
      <w:r>
        <w:t>GraphQL Mutation</w:t>
      </w:r>
    </w:p>
    <w:p>
      <w:pPr>
        <w:shd w:fill="F2F2F2" w:val="clear"/>
      </w:pPr>
      <w:r>
        <w:rPr>
          <w:rFonts w:ascii="Courier New" w:hAnsi="Courier New"/>
          <w:sz w:val="17"/>
        </w:rPr>
        <w:t>mutation subscriptionContractFail($subscriptionContractId: ID!) {</w:t>
        <w:br/>
        <w:t xml:space="preserve"> subscriptionContractFail(subscriptionContractId: $subscriptionContractId) {</w:t>
        <w:br/>
        <w:t xml:space="preserve"> contract {</w:t>
        <w:br/>
        <w:t xml:space="preserve"> id</w:t>
        <w:br/>
        <w:t xml:space="preserve"> status</w:t>
        <w:br/>
        <w:t xml:space="preserve"> updatedAt</w:t>
        <w:br/>
        <w:t xml:space="preserve"> }</w:t>
        <w:br/>
        <w:t xml:space="preserve"> userErrors {</w:t>
        <w:br/>
        <w:t xml:space="preserve"> field</w:t>
        <w:br/>
        <w:t xml:space="preserve"> message</w:t>
        <w:br/>
        <w:t xml:space="preserve"> }</w:t>
        <w:br/>
        <w:t xml:space="preserve"> }</w:t>
        <w:br/>
        <w:t>}</w:t>
      </w:r>
    </w:p>
    <w:p>
      <w:r>
        <w:rPr>
          <w:b/>
        </w:rPr>
        <w:t>Note: Note: The scraped content lists many possible fields on SubscriptionContract (and nested types like app). In GraphQL you must explicitly select fields; the selection set above is a minimal, commonly useful example.</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subscriptionContractId</w:t>
            </w:r>
          </w:p>
        </w:tc>
        <w:tc>
          <w:tcPr>
            <w:tcW w:type="dxa" w:w="2880"/>
          </w:tcPr>
          <w:p>
            <w:r>
              <w:t>ID!</w:t>
            </w:r>
          </w:p>
        </w:tc>
        <w:tc>
          <w:tcPr>
            <w:tcW w:type="dxa" w:w="2880"/>
          </w:tcPr>
          <w:p>
            <w:r>
              <w:t>The ID of the Subscription Contract to fail. Sent as a GraphQL variable in the request body.</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"mutation subscriptionContractFail($subscriptionContractId: ID!) { subscriptionContractFail(subscriptionContractId: $subscriptionContractId) { contract { id status updatedAt } userErrors { field message } } }",</w:t>
        <w:br/>
        <w:t xml:space="preserve"> "variables": {</w:t>
        <w:br/>
        <w:t xml:space="preserve"> "subscriptionContractId": "gid://shopify/SubscriptionContract/1234567890"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"subscriptionContractFail": {</w:t>
        <w:br/>
        <w:t xml:space="preserve"> "contract": {</w:t>
        <w:br/>
        <w:t xml:space="preserve"> "id": "gid://shopify/SubscriptionContract/1234567890",</w:t>
        <w:br/>
        <w:t xml:space="preserve"> "status": "FAILED",</w:t>
        <w:br/>
        <w:t xml:space="preserve"> "updatedAt": "2026-03-14T12:34:56Z"</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$subscriptionContractId of type ID! was provided invalid value",</w:t>
        <w:br/>
        <w:t xml:space="preserve"> "locations": [{ "line": 1, "column": 36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data.subscriptionContractFail.contract</w:t>
            </w:r>
          </w:p>
        </w:tc>
        <w:tc>
          <w:tcPr>
            <w:tcW w:type="dxa" w:w="2880"/>
          </w:tcPr>
          <w:p>
            <w:r>
              <w:t>SubscriptionContract</w:t>
            </w:r>
          </w:p>
        </w:tc>
        <w:tc>
          <w:tcPr>
            <w:tcW w:type="dxa" w:w="2880"/>
          </w:tcPr>
          <w:p>
            <w:r>
              <w:t>The updated subscription contract object (fields returned depend on your selection set).</w:t>
            </w:r>
          </w:p>
        </w:tc>
      </w:tr>
      <w:tr>
        <w:tc>
          <w:tcPr>
            <w:tcW w:type="dxa" w:w="2880"/>
          </w:tcPr>
          <w:p>
            <w:r>
              <w:t>data.subscriptionContractFail.userErrors</w:t>
            </w:r>
          </w:p>
        </w:tc>
        <w:tc>
          <w:tcPr>
            <w:tcW w:type="dxa" w:w="2880"/>
          </w:tcPr>
          <w:p>
            <w:r>
              <w:t>SubscriptionContractStatusUpdateUserError[]</w:t>
            </w:r>
          </w:p>
        </w:tc>
        <w:tc>
          <w:tcPr>
            <w:tcW w:type="dxa" w:w="2880"/>
          </w:tcPr>
          <w:p>
            <w:r>
              <w:t>The list of user errors that occurred while executing the mutation.</w:t>
            </w:r>
          </w:p>
        </w:tc>
      </w:tr>
      <w:tr>
        <w:tc>
          <w:tcPr>
            <w:tcW w:type="dxa" w:w="2880"/>
          </w:tcPr>
          <w:p>
            <w:r>
              <w:t>data.subscriptionContractFail.userErrors.field</w:t>
            </w:r>
          </w:p>
        </w:tc>
        <w:tc>
          <w:tcPr>
            <w:tcW w:type="dxa" w:w="2880"/>
          </w:tcPr>
          <w:p>
            <w:r>
              <w:t>String[]</w:t>
            </w:r>
          </w:p>
        </w:tc>
        <w:tc>
          <w:tcPr>
            <w:tcW w:type="dxa" w:w="2880"/>
          </w:tcPr>
          <w:p>
            <w:r>
              <w:t>The input field path that caused the error (if provided).</w:t>
            </w:r>
          </w:p>
        </w:tc>
      </w:tr>
      <w:tr>
        <w:tc>
          <w:tcPr>
            <w:tcW w:type="dxa" w:w="2880"/>
          </w:tcPr>
          <w:p>
            <w:r>
              <w:t>data.subscriptionContractFail.userErrors.message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object[]</w:t>
            </w:r>
          </w:p>
        </w:tc>
        <w:tc>
          <w:tcPr>
            <w:tcW w:type="dxa" w:w="2880"/>
          </w:tcPr>
          <w:p>
            <w:r>
              <w:t>GraphQL-level errors (present when the request fails validation/execution).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subscriptionContractFail($subscriptionContractId: ID!) { subscriptionContractFail(subscriptionContractId: $subscriptionContractId) { contract { id status updatedAt } userErrors { field message } } }",</w:t>
        <w:br/>
        <w:t xml:space="preserve"> "variables": {</w:t>
        <w:br/>
        <w:t xml:space="preserve"> "subscriptionContractId": "gid://shopify/SubscriptionContract/1234567890"</w:t>
        <w:br/>
        <w:t xml:space="preserve">    }</w:t>
        <w:br/>
        <w:t xml:space="preserve">  }'</w:t>
      </w:r>
    </w:p>
    <w:p>
      <w:pPr>
        <w:pStyle w:val="Heading3"/>
      </w:pPr>
      <w:r>
        <w:t>Example Usage</w:t>
      </w:r>
    </w:p>
    <w:p>
      <w:pPr>
        <w:pStyle w:val="Heading3"/>
      </w:pPr>
      <w:r>
        <w:t>Example 1: Fail a contract and return minimal contract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($subscriptionContractId: ID!) { subscriptionContractFail(subscriptionContractId: $subscriptionContractId) { contract { id status } userErrors { field message } } }",</w:t>
        <w:br/>
        <w:t xml:space="preserve"> "variables": { "subscriptionContractId": "gid://shopify/SubscriptionContract/1234567890" }</w:t>
        <w:br/>
        <w:t xml:space="preserve">  }'</w:t>
      </w:r>
    </w:p>
    <w:p>
      <w:pPr>
        <w:pStyle w:val="Heading3"/>
      </w:pPr>
      <w:r>
        <w:t>Example 2: Include app information on the returned contract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($subscriptionContractId: ID!) { subscriptionContractFail(subscriptionContractId: $subscriptionContractId) { contract { id app { apiKey } } userErrors { field message } } }",</w:t>
        <w:br/>
        <w:t xml:space="preserve"> "variables": { "subscriptionContractId": "gid://shopify/SubscriptionContract/1234567890" }</w:t>
        <w:br/>
        <w:t xml:space="preserve">  }'</w:t>
      </w:r>
    </w:p>
    <w:p>
      <w:pPr>
        <w:pStyle w:val="Heading3"/>
      </w:pPr>
      <w:r>
        <w:t>Notes</w:t>
      </w:r>
    </w:p>
    <w:p>
      <w:pPr>
        <w:pStyle w:val="ListBullet"/>
      </w:pPr>
      <w:r>
        <w:t>contract is returned as the “new Subscription Contract object” per the scraped docs; the exact fields you receive depend on the fields you select in the mutation.</w:t>
      </w:r>
    </w:p>
    <w:p>
      <w:pPr>
        <w:pStyle w:val="ListBullet"/>
      </w:pPr>
      <w:r>
        <w:t>userErrors is the primary place to look for validation/business-rule failures for the mutation.</w:t>
      </w:r>
    </w:p>
    <w:p>
      <w:pPr>
        <w:pStyle w:val="Heading3"/>
      </w:pPr>
      <w:r>
        <w:t>Related subscriptionContracts actions</w:t>
      </w:r>
    </w:p>
    <w:p>
      <w:pPr>
        <w:pStyle w:val="ListBullet"/>
      </w:pPr>
      <w:r>
        <w:t>[POST] List Subscription Contracts — /graphql.json</w:t>
      </w:r>
    </w:p>
    <w:p>
      <w:pPr>
        <w:pStyle w:val="ListBullet"/>
      </w:pPr>
      <w:r>
        <w:t>[POST] Set a Subscription Contract’s Next Billing Date — /graphql.json</w:t>
      </w:r>
    </w:p>
    <w:p>
      <w:pPr>
        <w:pStyle w:val="ListBullet"/>
      </w:pPr>
      <w:r>
        <w:t>[POST] Retrieve Subscription Contract by ID — /graphql.json</w:t>
      </w:r>
    </w:p>
    <w:p>
      <w:pPr>
        <w:pStyle w:val="ListBullet"/>
      </w:pPr>
      <w:r>
        <w:t>[POST] Create a Subscription Contract (Atomic) — /admin/api/2026-01/graphql.json</w:t>
      </w:r>
    </w:p>
    <w:p>
      <w:pPr>
        <w:pStyle w:val="ListBullet"/>
      </w:pPr>
      <w:r>
        <w:t>[POST] Activate a Subscription Contract — /admin/api/2026-01/graphql.json</w:t>
      </w:r>
    </w:p>
    <w:p>
      <w:pPr>
        <w:pStyle w:val="ListBullet"/>
      </w:pPr>
      <w:r>
        <w:t>[POST] Update a Subscription Contract (Create Draft) — /graphql.json</w:t>
      </w:r>
    </w:p>
    <w:p>
      <w:r>
        <w:br w:type="page"/>
      </w:r>
    </w:p>
    <w:p>
      <w:pPr>
        <w:pStyle w:val="Heading2"/>
      </w:pPr>
      <w:r>
        <w:t>237. [POST] Set a Subscription Contract’s Next Billing Date</w:t>
      </w:r>
    </w:p>
    <w:p>
      <w:r>
        <w:rPr>
          <w:b/>
        </w:rPr>
        <w:t xml:space="preserve">Endpoint: </w:t>
      </w:r>
      <w:r>
        <w:rPr>
          <w:rFonts w:ascii="Courier New" w:hAnsi="Courier New"/>
          <w:sz w:val="18"/>
        </w:rPr>
        <w:t>/graphql.json</w:t>
      </w:r>
    </w:p>
    <w:p>
      <w:pPr>
        <w:pStyle w:val="Heading3"/>
      </w:pPr>
      <w:r>
        <w:t>Set a Subscription Contract’s Next Billing Date (subscriptionContractSetNextBillingDate)</w:t>
      </w:r>
    </w:p>
    <w:p>
      <w:pPr>
        <w:pStyle w:val="Heading3"/>
      </w:pPr>
      <w:r>
        <w:t>Prerequisites</w:t>
      </w:r>
    </w:p>
    <w:p>
      <w:pPr>
        <w:pStyle w:val="ListBullet"/>
      </w:pPr>
      <w:r>
        <w:t>Your app must be authorized to manage Subscription Contracts for the shop.</w:t>
      </w:r>
    </w:p>
    <w:p>
      <w:pPr>
        <w:pStyle w:val="ListBullet"/>
      </w:pPr>
      <w:r>
        <w:t>You must have the Subscription Contract GID (contractId) you want to update.</w:t>
      </w:r>
    </w:p>
    <w:p>
      <w:pPr>
        <w:pStyle w:val="ListBullet"/>
      </w:pPr>
      <w:r>
        <w:t>You must provide the next billing date (ISO 8601 DateTime).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nextBillingDate of an existing Subscription Contract. This field is managed by apps. As an alternative, Shopify recommends using the Billing Cycles APIs, which provide auto-computed billing dates and additional functionality.</w:t>
      </w:r>
    </w:p>
    <w:p>
      <w:pPr>
        <w:pStyle w:val="Heading3"/>
      </w:pPr>
      <w:r>
        <w:t>Enforcement Rules</w:t>
      </w:r>
    </w:p>
    <w:p>
      <w:pPr>
        <w:pStyle w:val="ListBullet"/>
      </w:pPr>
      <w:r>
        <w:t>This is a GraphQL Admin API mutation and must be called via POST to the GraphQL endpoint shown above.</w:t>
      </w:r>
    </w:p>
    <w:p>
      <w:pPr>
        <w:pStyle w:val="ListBullet"/>
      </w:pPr>
      <w:r>
        <w:t>When executing, send required inputs as GraphQL variables in the JSON request body, not as URL query parameters.</w:t>
      </w:r>
    </w:p>
    <w:p>
      <w:pPr>
        <w:pStyle w:val="ListBullet"/>
      </w:pPr>
      <w:r>
        <w:t>contractId must always be present and must be a non-empty ID (a Shopify GID for a Subscription Contract).</w:t>
      </w:r>
    </w:p>
    <w:p>
      <w:pPr>
        <w:pStyle w:val="ListBullet"/>
      </w:pPr>
      <w:r>
        <w:t>date must always be present and must be a non-empty DateTime string (ISO 8601).</w:t>
      </w:r>
    </w:p>
    <w:p>
      <w:pPr>
        <w:pStyle w:val="Heading3"/>
      </w:pPr>
      <w:r>
        <w:t>Valid Examples (contractId)</w:t>
      </w:r>
    </w:p>
    <w:p>
      <w:r>
        <w:rPr>
          <w:b/>
          <w:color w:val="666666"/>
          <w:sz w:val="16"/>
        </w:rPr>
        <w:t>[text]</w:t>
      </w:r>
    </w:p>
    <w:p>
      <w:pPr>
        <w:shd w:fill="F2F2F2" w:val="clear"/>
      </w:pPr>
      <w:r>
        <w:rPr>
          <w:rFonts w:ascii="Courier New" w:hAnsi="Courier New"/>
          <w:sz w:val="17"/>
        </w:rPr>
        <w:t>gid://shopify/SubscriptionContract/1234567890</w:t>
      </w:r>
    </w:p>
    <w:p>
      <w:pPr>
        <w:pStyle w:val="Heading3"/>
      </w:pPr>
      <w:r>
        <w:t>Invalid Examples (contractId)</w:t>
      </w:r>
    </w:p>
    <w:p>
      <w:r>
        <w:rPr>
          <w:b/>
          <w:color w:val="666666"/>
          <w:sz w:val="16"/>
        </w:rPr>
        <w:t>[text]</w:t>
      </w:r>
    </w:p>
    <w:p>
      <w:pPr>
        <w:shd w:fill="F2F2F2" w:val="clear"/>
      </w:pPr>
      <w:r>
        <w:rPr>
          <w:rFonts w:ascii="Courier New" w:hAnsi="Courier New"/>
          <w:sz w:val="17"/>
        </w:rPr>
        <w:t>"" (empty)</w:t>
        <w:br/>
        <w:t>"1234567890" (not a gid)</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contractId</w:t>
            </w:r>
          </w:p>
        </w:tc>
        <w:tc>
          <w:tcPr>
            <w:tcW w:type="dxa" w:w="2880"/>
          </w:tcPr>
          <w:p>
            <w:r>
              <w:t>ID!</w:t>
            </w:r>
          </w:p>
        </w:tc>
        <w:tc>
          <w:tcPr>
            <w:tcW w:type="dxa" w:w="2880"/>
          </w:tcPr>
          <w:p>
            <w:r>
              <w:t>The gid of the Subscription Contract to set the next billing date for.</w:t>
            </w:r>
          </w:p>
        </w:tc>
      </w:tr>
      <w:tr>
        <w:tc>
          <w:tcPr>
            <w:tcW w:type="dxa" w:w="2880"/>
          </w:tcPr>
          <w:p>
            <w:r>
              <w:t>date</w:t>
            </w:r>
          </w:p>
        </w:tc>
        <w:tc>
          <w:tcPr>
            <w:tcW w:type="dxa" w:w="2880"/>
          </w:tcPr>
          <w:p>
            <w:r>
              <w:t>DateTime!</w:t>
            </w:r>
          </w:p>
        </w:tc>
        <w:tc>
          <w:tcPr>
            <w:tcW w:type="dxa" w:w="2880"/>
          </w:tcPr>
          <w:p>
            <w:r>
              <w:t>The next billing date (ISO 8601 DateTime).</w:t>
            </w:r>
          </w:p>
        </w:tc>
      </w:tr>
    </w:tbl>
    <w:p/>
    <w:p>
      <w:pPr>
        <w:pStyle w:val="Heading3"/>
      </w:pPr>
      <w:r>
        <w:t>Request Body</w:t>
      </w:r>
    </w:p>
    <w:p>
      <w:r>
        <w:t>GraphQL requests are sent as JSON with query and (optionally)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map containing contractId and date.</w:t>
            </w:r>
          </w:p>
        </w:tc>
      </w:tr>
    </w:tbl>
    <w:p/>
    <w:p>
      <w:pPr>
        <w:pStyle w:val="Heading3"/>
      </w:pPr>
      <w:r>
        <w:t>Mutation</w:t>
      </w:r>
    </w:p>
    <w:p>
      <w:pPr>
        <w:shd w:fill="F2F2F2" w:val="clear"/>
      </w:pPr>
      <w:r>
        <w:rPr>
          <w:rFonts w:ascii="Courier New" w:hAnsi="Courier New"/>
          <w:sz w:val="17"/>
        </w:rPr>
        <w:t>mutation subscriptionContractSetNextBillingDate($contractId: ID!, $date: DateTime!) {</w:t>
        <w:br/>
        <w:t xml:space="preserve"> subscriptionContractSetNextBillingDate(contractId: $contractId, date: $date) {</w:t>
        <w:br/>
        <w:t xml:space="preserve"> contract {</w:t>
        <w:br/>
        <w:t xml:space="preserve"> id</w:t>
        <w:br/>
        <w:t xml:space="preserve"> nextBillingDate</w:t>
        <w:br/>
        <w:t xml:space="preserve"> }</w:t>
        <w:br/>
        <w:t xml:space="preserve"> userErrors {</w:t>
        <w:br/>
        <w:t xml:space="preserve"> field</w:t>
        <w:br/>
        <w:t xml:space="preserve"> message</w:t>
        <w:br/>
        <w:t xml:space="preserve"> }</w:t>
        <w:br/>
        <w:t xml:space="preserve"> }</w:t>
        <w:br/>
        <w:t>}</w:t>
      </w:r>
    </w:p>
    <w:p>
      <w:pPr>
        <w:pStyle w:val="Heading3"/>
      </w:pPr>
      <w:r>
        <w:t>Response</w:t>
      </w:r>
    </w:p>
    <w:p>
      <w:r>
        <w:rPr>
          <w:b/>
        </w:rPr>
        <w:t>Note: The scraped content describes the payload shape and many possible nested fields on contract (a SubscriptionContract). GraphQL responses will only include fields you request in the selection set.</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"subscriptionContractSetNextBillingDate": {</w:t>
        <w:br/>
        <w:t xml:space="preserve"> "contract": {</w:t>
        <w:br/>
        <w:t xml:space="preserve"> "id": "gid://shopify/SubscriptionContract/1234567890",</w:t>
        <w:br/>
        <w:t xml:space="preserve"> "nextBillingDate": "2026-04-01T00:00:00Z"</w:t>
        <w:br/>
        <w:t xml:space="preserve"> },</w:t>
        <w:br/>
        <w:t xml:space="preserve"> "userErrors": []</w:t>
        <w:br/>
        <w:t xml:space="preserve"> }</w:t>
        <w:br/>
        <w:t xml:space="preserve"> }</w:t>
        <w:br/>
        <w:t>}</w:t>
      </w:r>
    </w:p>
    <w:p>
      <w:pPr>
        <w:pStyle w:val="Heading3"/>
      </w:pPr>
      <w:r>
        <w:t>User Errors (200 OK with userErrors)</w:t>
      </w:r>
    </w:p>
    <w:p>
      <w:r>
        <w:rPr>
          <w:b/>
          <w:color w:val="666666"/>
          <w:sz w:val="16"/>
        </w:rPr>
        <w:t>[json]</w:t>
      </w:r>
    </w:p>
    <w:p>
      <w:pPr>
        <w:shd w:fill="F2F2F2" w:val="clear"/>
      </w:pPr>
      <w:r>
        <w:rPr>
          <w:rFonts w:ascii="Courier New" w:hAnsi="Courier New"/>
          <w:sz w:val="17"/>
        </w:rPr>
        <w:t>{</w:t>
        <w:br/>
        <w:t xml:space="preserve"> "data": {</w:t>
        <w:br/>
        <w:t xml:space="preserve"> "subscriptionContractSetNextBillingDate": {</w:t>
        <w:br/>
        <w:t xml:space="preserve"> "contract": null,</w:t>
        <w:br/>
        <w:t xml:space="preserve"> "userErrors": [</w:t>
        <w:br/>
        <w:t xml:space="preserve"> {</w:t>
        <w:br/>
        <w:t xml:space="preserve"> "field": ["date"],</w:t>
        <w:br/>
        <w:t xml:space="preserve"> "message": "Date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data.subscriptionContractSetNextBillingDate</w:t>
            </w:r>
          </w:p>
        </w:tc>
        <w:tc>
          <w:tcPr>
            <w:tcW w:type="dxa" w:w="2880"/>
          </w:tcPr>
          <w:p>
            <w:r>
              <w:t>object</w:t>
            </w:r>
          </w:p>
        </w:tc>
        <w:tc>
          <w:tcPr>
            <w:tcW w:type="dxa" w:w="2880"/>
          </w:tcPr>
          <w:p>
            <w:r>
              <w:t>The mutation result payload.</w:t>
            </w:r>
          </w:p>
        </w:tc>
      </w:tr>
      <w:tr>
        <w:tc>
          <w:tcPr>
            <w:tcW w:type="dxa" w:w="2880"/>
          </w:tcPr>
          <w:p>
            <w:r>
              <w:t>data.subscriptionContractSetNextBillingDate.contract</w:t>
            </w:r>
          </w:p>
        </w:tc>
        <w:tc>
          <w:tcPr>
            <w:tcW w:type="dxa" w:w="2880"/>
          </w:tcPr>
          <w:p>
            <w:r>
              <w:t>SubscriptionContract</w:t>
            </w:r>
          </w:p>
        </w:tc>
        <w:tc>
          <w:tcPr>
            <w:tcW w:type="dxa" w:w="2880"/>
          </w:tcPr>
          <w:p>
            <w:r>
              <w:t>The updated Subscription Contract object (fields returned depend on your query).</w:t>
            </w:r>
          </w:p>
        </w:tc>
      </w:tr>
      <w:tr>
        <w:tc>
          <w:tcPr>
            <w:tcW w:type="dxa" w:w="2880"/>
          </w:tcPr>
          <w:p>
            <w:r>
              <w:t>data.subscriptionContractSetNextBillingDate.userErrors</w:t>
            </w:r>
          </w:p>
        </w:tc>
        <w:tc>
          <w:tcPr>
            <w:tcW w:type="dxa" w:w="2880"/>
          </w:tcPr>
          <w:p>
            <w:r>
              <w:t>SubscriptionContractUserError[]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subscriptionContractSetNextBillingDate($contractId: ID!, $date: DateTime!) { subscriptionContractSetNextBillingDate(contractId: $contractId, date: $date) { contract { id nextBillingDate } userErrors { field message } } }",</w:t>
        <w:br/>
        <w:t xml:space="preserve"> "variables": {</w:t>
        <w:br/>
        <w:t xml:space="preserve"> "contractId": "gid://shopify/SubscriptionContract/1234567890",</w:t>
        <w:br/>
        <w:t xml:space="preserve"> "date": "2026-04-01T00:00:00Z"</w:t>
        <w:br/>
        <w:t xml:space="preserve">    }</w:t>
        <w:br/>
        <w:t xml:space="preserve">  }'</w:t>
      </w:r>
    </w:p>
    <w:p>
      <w:pPr>
        <w:pStyle w:val="Heading3"/>
      </w:pPr>
      <w:r>
        <w:t>Example Usage</w:t>
      </w:r>
    </w:p>
    <w:p>
      <w:pPr>
        <w:pStyle w:val="Heading3"/>
      </w:pPr>
      <w:r>
        <w:t>Example 1: Set the next billing date and return minimal contract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($contractId: ID!, $date: DateTime!) { subscriptionContractSetNextBillingDate(contractId: $contractId, date: $date) { contract { id nextBillingDate } userErrors { field message } } }",</w:t>
        <w:br/>
        <w:t xml:space="preserve"> "variables": {</w:t>
        <w:br/>
        <w:t xml:space="preserve"> "contractId": "gid://shopify/SubscriptionContract/1234567890",</w:t>
        <w:br/>
        <w:t xml:space="preserve"> "date": "2026-04-15T12:00:00Z"</w:t>
        <w:br/>
        <w:t xml:space="preserve">    }</w:t>
        <w:br/>
        <w:t xml:space="preserve">  }'</w:t>
      </w:r>
    </w:p>
    <w:p>
      <w:pPr>
        <w:pStyle w:val="Heading3"/>
      </w:pPr>
      <w:r>
        <w:t>Example 2: Request additional contract fields (example)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($contractId: ID!, $date: DateTime!) { subscriptionContractSetNextBillingDate(contractId: $contractId, date: $date) { contract { id status createdAt updatedAt nextBillingDate } userErrors { field message } } }",</w:t>
        <w:br/>
        <w:t xml:space="preserve"> "variables": {</w:t>
        <w:br/>
        <w:t xml:space="preserve"> "contractId": "gid://shopify/SubscriptionContract/1234567890",</w:t>
        <w:br/>
        <w:t xml:space="preserve"> "date": "2026-05-01T00:00:00Z"</w:t>
        <w:br/>
        <w:t xml:space="preserve">    }</w:t>
        <w:br/>
        <w:t xml:space="preserve">  }'</w:t>
      </w:r>
    </w:p>
    <w:p>
      <w:pPr>
        <w:pStyle w:val="Heading3"/>
      </w:pPr>
      <w:r>
        <w:t>Behavior</w:t>
      </w:r>
    </w:p>
    <w:p>
      <w:pPr>
        <w:pStyle w:val="ListBullet"/>
      </w:pPr>
      <w:r>
        <w:t>Validates that contractId references a Subscription Contract and that date is a valid DateTime.</w:t>
      </w:r>
    </w:p>
    <w:p>
      <w:pPr>
        <w:pStyle w:val="ListBullet"/>
      </w:pPr>
      <w:r>
        <w:t>Updates the Subscription Contract’s nextBillingDate.</w:t>
      </w:r>
    </w:p>
    <w:p>
      <w:pPr>
        <w:pStyle w:val="ListBullet"/>
      </w:pPr>
      <w:r>
        <w:t>Returns the updated contract (only the fields you requested) and any userErrors.</w:t>
      </w:r>
    </w:p>
    <w:p>
      <w:pPr>
        <w:pStyle w:val="Heading3"/>
      </w:pPr>
      <w:r>
        <w:t>Notes</w:t>
      </w:r>
    </w:p>
    <w:p>
      <w:pPr>
        <w:pStyle w:val="ListBullet"/>
      </w:pPr>
      <w:r>
        <w:t>The nextBillingDate field is “managed by the apps”; Shopify also points to the Billing Cycles APIs as an alternative for auto-computed billing dates and additional functionality.</w:t>
      </w:r>
    </w:p>
    <w:p>
      <w:pPr>
        <w:pStyle w:val="ListBullet"/>
      </w:pPr>
      <w:r>
        <w:t>The response can include a very large contract object if you request many fields; prefer requesting only what you need.</w:t>
      </w:r>
    </w:p>
    <w:p>
      <w:pPr>
        <w:pStyle w:val="Heading3"/>
      </w:pPr>
      <w:r>
        <w:t>Gotchas</w:t>
      </w:r>
    </w:p>
    <w:p>
      <w:pPr>
        <w:pStyle w:val="ListBullet"/>
      </w:pPr>
      <w:r>
        <w:t>GraphQL will not return the full SubscriptionContract automatically—requesting many nested fields can significantly increase response size and complexity.</w:t>
      </w:r>
    </w:p>
    <w:p>
      <w:pPr>
        <w:pStyle w:val="ListBullet"/>
      </w:pPr>
      <w:r>
        <w:t>A successful HTTP response can still contain operation-level errors in userErrors; always check userErrors before assuming the update succeeded.</w:t>
      </w:r>
    </w:p>
    <w:p>
      <w:pPr>
        <w:pStyle w:val="Heading3"/>
      </w:pPr>
      <w:r>
        <w:t>Related subscriptionContracts actions</w:t>
      </w:r>
    </w:p>
    <w:p>
      <w:pPr>
        <w:pStyle w:val="ListBullet"/>
      </w:pPr>
      <w:r>
        <w:t>[POST] List Subscription Contracts — /graphql.json</w:t>
      </w:r>
    </w:p>
    <w:p>
      <w:pPr>
        <w:pStyle w:val="ListBullet"/>
      </w:pPr>
      <w:r>
        <w:t>[POST] Fail a Subscription Contract — /admin/api/2026-01/graphql.json</w:t>
      </w:r>
    </w:p>
    <w:p>
      <w:pPr>
        <w:pStyle w:val="ListBullet"/>
      </w:pPr>
      <w:r>
        <w:t>[POST] Retrieve Subscription Contract by ID — /graphql.json</w:t>
      </w:r>
    </w:p>
    <w:p>
      <w:pPr>
        <w:pStyle w:val="ListBullet"/>
      </w:pPr>
      <w:r>
        <w:t>[POST] Create a Subscription Contract (Atomic) — /admin/api/2026-01/graphql.json</w:t>
      </w:r>
    </w:p>
    <w:p>
      <w:pPr>
        <w:pStyle w:val="ListBullet"/>
      </w:pPr>
      <w:r>
        <w:t>[POST] Activate a Subscription Contract — /admin/api/2026-01/graphql.json</w:t>
      </w:r>
    </w:p>
    <w:p>
      <w:pPr>
        <w:pStyle w:val="ListBullet"/>
      </w:pPr>
      <w:r>
        <w:t>[POST] Update a Subscription Contract (Create Draft) — /graphql.json</w:t>
      </w:r>
    </w:p>
    <w:p>
      <w:r>
        <w:br w:type="page"/>
      </w:r>
    </w:p>
    <w:p>
      <w:pPr>
        <w:pStyle w:val="Heading2"/>
      </w:pPr>
      <w:r>
        <w:t>238. [POST] Update a URL Redirect</w:t>
      </w:r>
    </w:p>
    <w:p>
      <w:r>
        <w:rPr>
          <w:b/>
        </w:rPr>
        <w:t xml:space="preserve">Endpoint: </w:t>
      </w:r>
      <w:r>
        <w:rPr>
          <w:rFonts w:ascii="Courier New" w:hAnsi="Courier New"/>
          <w:sz w:val="18"/>
        </w:rPr>
        <w:t>/admin/api/2026-01/graphql.json</w:t>
      </w:r>
    </w:p>
    <w:p>
      <w:pPr>
        <w:pStyle w:val="Heading3"/>
      </w:pPr>
      <w:r>
        <w:t>Update a URL Redirect (urlRedirectUpdate)</w:t>
      </w:r>
    </w:p>
    <w:p>
      <w:pPr>
        <w:pStyle w:val="Heading3"/>
      </w:pPr>
      <w:r>
        <w:t>Prerequisites</w:t>
      </w:r>
    </w:p>
    <w:p>
      <w:pPr>
        <w:pStyle w:val="ListBullet"/>
      </w:pPr>
      <w:r>
        <w:t>You must have permission to manage URL redirects in the Shopify admin for the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URL redirect. You provide the redirect’s id and the fields to update via urlRedirect.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GraphQL mutation.</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URL redirect to update.</w:t>
            </w:r>
          </w:p>
        </w:tc>
      </w:tr>
      <w:tr>
        <w:tc>
          <w:tcPr>
            <w:tcW w:type="dxa" w:w="2880"/>
          </w:tcPr>
          <w:p>
            <w:r>
              <w:t>urlRedirect</w:t>
            </w:r>
          </w:p>
        </w:tc>
        <w:tc>
          <w:tcPr>
            <w:tcW w:type="dxa" w:w="2880"/>
          </w:tcPr>
          <w:p>
            <w:r>
              <w:t>object</w:t>
            </w:r>
          </w:p>
        </w:tc>
        <w:tc>
          <w:tcPr>
            <w:tcW w:type="dxa" w:w="2880"/>
          </w:tcPr>
          <w:p>
            <w:r>
              <w:t>The input fields required to update the URL redirect (UrlRedirectInput).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"urlRedirectUpdate": {</w:t>
        <w:br/>
        <w:t xml:space="preserve"> "urlRedirect": {</w:t>
        <w:br/>
        <w:t xml:space="preserve"> "id": "gid://shopify/UrlRedirect/1234567890",</w:t>
        <w:br/>
        <w:t xml:space="preserve"> "path": "/old-path",</w:t>
        <w:br/>
        <w:t xml:space="preserve"> "target": "/new-target"</w:t>
        <w:br/>
        <w:t xml:space="preserve"> },</w:t>
        <w:br/>
        <w:t xml:space="preserve"> "userErrors": []</w:t>
        <w:br/>
        <w:t xml:space="preserve"> }</w:t>
        <w:br/>
        <w:t xml:space="preserve"> }</w:t>
        <w:br/>
        <w:t>}</w:t>
      </w:r>
    </w:p>
    <w:p>
      <w:pPr>
        <w:pStyle w:val="Heading3"/>
      </w:pPr>
      <w:r>
        <w:t>Error Response (200 OK with GraphQL userErrors)</w:t>
      </w:r>
    </w:p>
    <w:p>
      <w:r>
        <w:rPr>
          <w:b/>
          <w:color w:val="666666"/>
          <w:sz w:val="16"/>
        </w:rPr>
        <w:t>[json]</w:t>
      </w:r>
    </w:p>
    <w:p>
      <w:pPr>
        <w:shd w:fill="F2F2F2" w:val="clear"/>
      </w:pPr>
      <w:r>
        <w:rPr>
          <w:rFonts w:ascii="Courier New" w:hAnsi="Courier New"/>
          <w:sz w:val="17"/>
        </w:rPr>
        <w:t>{</w:t>
        <w:br/>
        <w:t xml:space="preserve"> "data": {</w:t>
        <w:br/>
        <w:t xml:space="preserve"> "urlRedirectUpdate": {</w:t>
        <w:br/>
        <w:t xml:space="preserve"> "urlRedirect": null,</w:t>
        <w:br/>
        <w:t xml:space="preserve"> "userErrors": [</w:t>
        <w:br/>
        <w:t xml:space="preserve"> {</w:t>
        <w:br/>
        <w:t xml:space="preserve"> "field": ["urlRedirect", "path"],</w:t>
        <w:br/>
        <w:t xml:space="preserve"> "message": "Path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data.urlRedirectUpdate.urlRedirect</w:t>
            </w:r>
          </w:p>
        </w:tc>
        <w:tc>
          <w:tcPr>
            <w:tcW w:type="dxa" w:w="2880"/>
          </w:tcPr>
          <w:p>
            <w:r>
              <w:t>object</w:t>
            </w:r>
          </w:p>
        </w:tc>
        <w:tc>
          <w:tcPr>
            <w:tcW w:type="dxa" w:w="2880"/>
          </w:tcPr>
          <w:p>
            <w:r>
              <w:t>The updated URL redirect.</w:t>
            </w:r>
          </w:p>
        </w:tc>
      </w:tr>
      <w:tr>
        <w:tc>
          <w:tcPr>
            <w:tcW w:type="dxa" w:w="2880"/>
          </w:tcPr>
          <w:p>
            <w:r>
              <w:t>data.urlRedirectUpdate.urlRedirect.id</w:t>
            </w:r>
          </w:p>
        </w:tc>
        <w:tc>
          <w:tcPr>
            <w:tcW w:type="dxa" w:w="2880"/>
          </w:tcPr>
          <w:p>
            <w:r>
              <w:t>string</w:t>
            </w:r>
          </w:p>
        </w:tc>
        <w:tc>
          <w:tcPr>
            <w:tcW w:type="dxa" w:w="2880"/>
          </w:tcPr>
          <w:p>
            <w:r>
              <w:t>The ID of the URL redirect.</w:t>
            </w:r>
          </w:p>
        </w:tc>
      </w:tr>
      <w:tr>
        <w:tc>
          <w:tcPr>
            <w:tcW w:type="dxa" w:w="2880"/>
          </w:tcPr>
          <w:p>
            <w:r>
              <w:t>data.urlRedirectUpdate.urlRedirect.path</w:t>
            </w:r>
          </w:p>
        </w:tc>
        <w:tc>
          <w:tcPr>
            <w:tcW w:type="dxa" w:w="2880"/>
          </w:tcPr>
          <w:p>
            <w:r>
              <w:t>string</w:t>
            </w:r>
          </w:p>
        </w:tc>
        <w:tc>
          <w:tcPr>
            <w:tcW w:type="dxa" w:w="2880"/>
          </w:tcPr>
          <w:p>
            <w:r>
              <w:t>The old path to be redirected from. When the user visits this path, they will be redirected to the target location.</w:t>
            </w:r>
          </w:p>
        </w:tc>
      </w:tr>
      <w:tr>
        <w:tc>
          <w:tcPr>
            <w:tcW w:type="dxa" w:w="2880"/>
          </w:tcPr>
          <w:p>
            <w:r>
              <w:t>data.urlRedirectUpdate.urlRedirect.target</w:t>
            </w:r>
          </w:p>
        </w:tc>
        <w:tc>
          <w:tcPr>
            <w:tcW w:type="dxa" w:w="2880"/>
          </w:tcPr>
          <w:p>
            <w:r>
              <w:t>string</w:t>
            </w:r>
          </w:p>
        </w:tc>
        <w:tc>
          <w:tcPr>
            <w:tcW w:type="dxa" w:w="2880"/>
          </w:tcPr>
          <w:p>
            <w:r>
              <w:t>The target location where the user will be redirected to.</w:t>
            </w:r>
          </w:p>
        </w:tc>
      </w:tr>
      <w:tr>
        <w:tc>
          <w:tcPr>
            <w:tcW w:type="dxa" w:w="2880"/>
          </w:tcPr>
          <w:p>
            <w:r>
              <w:t>data.urlRedirectUpdate.userErrors</w:t>
            </w:r>
          </w:p>
        </w:tc>
        <w:tc>
          <w:tcPr>
            <w:tcW w:type="dxa" w:w="2880"/>
          </w:tcPr>
          <w:p>
            <w:r>
              <w:t>array</w:t>
            </w:r>
          </w:p>
        </w:tc>
        <w:tc>
          <w:tcPr>
            <w:tcW w:type="dxa" w:w="2880"/>
          </w:tcPr>
          <w:p>
            <w:r>
              <w:t>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urlRedirectUpdate($id: ID!, $urlRedirect: UrlRedirectInput!) { urlRedirectUpdate(id: $id, urlRedirect: $urlRedirect) { urlRedirect { id path target } userErrors { field message } } }",</w:t>
        <w:br/>
        <w:t xml:space="preserve"> "variables": {</w:t>
        <w:br/>
        <w:t xml:space="preserve"> "id": "gid://shopify/UrlRedirect/1234567890",</w:t>
        <w:br/>
        <w:t xml:space="preserve"> "urlRedirect": {</w:t>
        <w:br/>
        <w:t xml:space="preserve"> "path": "/old-path",</w:t>
        <w:br/>
        <w:t xml:space="preserve"> "target": "/new-target"</w:t>
        <w:br/>
        <w:t xml:space="preserve">      }</w:t>
        <w:br/>
        <w:t xml:space="preserve">    }</w:t>
        <w:br/>
        <w:t xml:space="preserve">  }'</w:t>
      </w:r>
    </w:p>
    <w:p>
      <w:pPr>
        <w:pStyle w:val="Heading3"/>
      </w:pPr>
      <w:r>
        <w:t>Example Usage</w:t>
      </w:r>
    </w:p>
    <w:p>
      <w:pPr>
        <w:pStyle w:val="Heading3"/>
      </w:pPr>
      <w:r>
        <w:t>Example 1: Update the redirect target only</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urlRedirectUpdate($id: ID!, $urlRedirect: UrlRedirectInput!) { urlRedirectUpdate(id: $id, urlRedirect: $urlRedirect) { urlRedirect { id path target } userErrors { field message } } }",</w:t>
        <w:br/>
        <w:t xml:space="preserve"> "variables": {</w:t>
        <w:br/>
        <w:t xml:space="preserve"> "id": "gid://shopify/UrlRedirect/1234567890",</w:t>
        <w:br/>
        <w:t xml:space="preserve"> "urlRedirect": {</w:t>
        <w:br/>
        <w:t xml:space="preserve"> "target": "/collections/sale"</w:t>
        <w:br/>
        <w:t xml:space="preserve">      }</w:t>
        <w:br/>
        <w:t xml:space="preserve">    }</w:t>
        <w:br/>
        <w:t xml:space="preserve">  }'</w:t>
      </w:r>
    </w:p>
    <w:p>
      <w:pPr>
        <w:pStyle w:val="Heading3"/>
      </w:pPr>
      <w:r>
        <w:t>Example 2: Update both path and target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urlRedirectUpdate($id: ID!, $urlRedirect: UrlRedirectInput!) { urlRedirectUpdate(id: $id, urlRedirect: $urlRedirect) { urlRedirect { id path target } userErrors { field message } } }",</w:t>
        <w:br/>
        <w:t xml:space="preserve"> "variables": {</w:t>
        <w:br/>
        <w:t xml:space="preserve"> "id": "gid://shopify/UrlRedirect/1234567890",</w:t>
        <w:br/>
        <w:t xml:space="preserve"> "urlRedirect": {</w:t>
        <w:br/>
        <w:t xml:space="preserve"> "path": "/old-blog",</w:t>
        <w:br/>
        <w:t xml:space="preserve"> "target": "/blogs/news"</w:t>
        <w:br/>
        <w:t xml:space="preserve">      }</w:t>
        <w:br/>
        <w:t xml:space="preserve">    }</w:t>
        <w:br/>
        <w:t xml:space="preserve">  }'</w:t>
      </w:r>
    </w:p>
    <w:p>
      <w:pPr>
        <w:pStyle w:val="Heading3"/>
      </w:pPr>
      <w:r>
        <w:t>Behavior</w:t>
      </w:r>
    </w:p>
    <w:p>
      <w:pPr>
        <w:pStyle w:val="ListBullet"/>
      </w:pPr>
      <w:r>
        <w:t>The mutation locates the URL redirect by id.</w:t>
      </w:r>
    </w:p>
    <w:p>
      <w:pPr>
        <w:pStyle w:val="ListBullet"/>
      </w:pPr>
      <w:r>
        <w:t>Shopify applies the updates provided in urlRedirect.</w:t>
      </w:r>
    </w:p>
    <w:p>
      <w:pPr>
        <w:pStyle w:val="ListBullet"/>
      </w:pPr>
      <w:r>
        <w:t>The response returns the updated urlRedirect (including id, path, target) and any userErrors.</w:t>
      </w:r>
    </w:p>
    <w:p>
      <w:pPr>
        <w:pStyle w:val="Heading3"/>
      </w:pPr>
      <w:r>
        <w:t>Notes</w:t>
      </w:r>
    </w:p>
    <w:p>
      <w:pPr>
        <w:pStyle w:val="ListBullet"/>
      </w:pPr>
      <w:r>
        <w:t>This is a GraphQL Admin API mutation; the HTTP status may still be 200 even when the operation fails—check userErrors.</w:t>
      </w:r>
    </w:p>
    <w:p>
      <w:pPr>
        <w:pStyle w:val="ListBullet"/>
      </w:pPr>
      <w:r>
        <w:t>The exact allowed/required fields inside UrlRedirectInput are not specified in the provided scraped content; only id, path, and target are shown as returned fields.</w:t>
      </w:r>
    </w:p>
    <w:p>
      <w:pPr>
        <w:pStyle w:val="Heading3"/>
      </w:pPr>
      <w:r>
        <w:t>Gotchas</w:t>
      </w:r>
    </w:p>
    <w:p>
      <w:pPr>
        <w:pStyle w:val="ListBullet"/>
      </w:pPr>
      <w:r>
        <w:t>userErrors can be returned alongside urlRedirect or with urlRedirect set to null; always handle both cases.</w:t>
      </w:r>
    </w:p>
    <w:p>
      <w:pPr>
        <w:pStyle w:val="Heading3"/>
      </w:pPr>
      <w:r>
        <w:t>Related urlRedirects actions</w:t>
      </w:r>
    </w:p>
    <w:p>
      <w:pPr>
        <w:pStyle w:val="ListBullet"/>
      </w:pPr>
      <w:r>
        <w:t>[POST] Get a URL Redirect by ID (GraphQL) — /admin/api/2026-01/graphql.json</w:t>
      </w:r>
    </w:p>
    <w:p>
      <w:pPr>
        <w:pStyle w:val="ListBullet"/>
      </w:pPr>
      <w:r>
        <w:t>[POST] List URL Redirects (GraphQL) — /graphql.json</w:t>
      </w:r>
    </w:p>
    <w:p>
      <w:pPr>
        <w:pStyle w:val="ListBullet"/>
      </w:pPr>
      <w:r>
        <w:t>[POST] Count URL Redirects — /admin/api/2026-01/graphql.json</w:t>
      </w:r>
    </w:p>
    <w:p>
      <w:pPr>
        <w:pStyle w:val="ListBullet"/>
      </w:pPr>
      <w:r>
        <w:t>[POST] Bulk Delete URL Redirects by Search (Async) — /admin/api/2026-01/graphql.json</w:t>
      </w:r>
    </w:p>
    <w:p>
      <w:pPr>
        <w:pStyle w:val="ListBullet"/>
      </w:pPr>
      <w:r>
        <w:t>[POST] Delete a URL Redirect — /admin/api/2026-01/graphql.json</w:t>
      </w:r>
    </w:p>
    <w:p>
      <w:pPr>
        <w:pStyle w:val="ListBullet"/>
      </w:pPr>
      <w:r>
        <w:t>[POST] Bulk Delete URL Redirects by IDs (Async) — /admin/api/2026-01/graphql.json</w:t>
      </w:r>
    </w:p>
    <w:p>
      <w:r>
        <w:br w:type="page"/>
      </w:r>
    </w:p>
    <w:p>
      <w:pPr>
        <w:pStyle w:val="Heading2"/>
      </w:pPr>
      <w:r>
        <w:t>239. [POST] Delete a Validation</w:t>
      </w:r>
    </w:p>
    <w:p>
      <w:r>
        <w:rPr>
          <w:b/>
        </w:rPr>
        <w:t xml:space="preserve">Endpoint: </w:t>
      </w:r>
      <w:r>
        <w:rPr>
          <w:rFonts w:ascii="Courier New" w:hAnsi="Courier New"/>
          <w:sz w:val="18"/>
        </w:rPr>
        <w:t>/admin/api/2026-01/graphql.json</w:t>
      </w:r>
    </w:p>
    <w:p>
      <w:pPr>
        <w:pStyle w:val="Heading3"/>
      </w:pPr>
      <w:r>
        <w:t>Delete a Validation (validationDelete Mutation)</w:t>
      </w:r>
    </w:p>
    <w:p>
      <w:pPr>
        <w:pStyle w:val="Heading3"/>
      </w:pPr>
      <w:r>
        <w:t>Prerequisites</w:t>
      </w:r>
    </w:p>
    <w:p>
      <w:pPr>
        <w:pStyle w:val="ListBullet"/>
      </w:pPr>
      <w:r>
        <w:t>The validation must already be installed/created so you have its 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installed validation by ID using the Shopify Admin GraphQL API mutation validationDelete. Returns the deleted validation ID and any user errors encountered.</w:t>
      </w:r>
    </w:p>
    <w:p>
      <w:pPr>
        <w:pStyle w:val="Heading3"/>
      </w:pPr>
      <w:r>
        <w:t>GraphQL Operation</w:t>
      </w:r>
    </w:p>
    <w:p>
      <w:pPr>
        <w:pStyle w:val="Heading3"/>
      </w:pPr>
      <w:r>
        <w:t>Mutation Name</w:t>
      </w:r>
    </w:p>
    <w:p>
      <w:r>
        <w:t>validationDelete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Send in the JSON request body.</w:t>
            </w:r>
          </w:p>
        </w:tc>
      </w:tr>
      <w:tr>
        <w:tc>
          <w:tcPr>
            <w:tcW w:type="dxa" w:w="2880"/>
          </w:tcPr>
          <w:p>
            <w:r>
              <w:t>variables</w:t>
            </w:r>
          </w:p>
        </w:tc>
        <w:tc>
          <w:tcPr>
            <w:tcW w:type="dxa" w:w="2880"/>
          </w:tcPr>
          <w:p>
            <w:r>
              <w:t>object</w:t>
            </w:r>
          </w:p>
        </w:tc>
        <w:tc>
          <w:tcPr>
            <w:tcW w:type="dxa" w:w="2880"/>
          </w:tcPr>
          <w:p>
            <w:r>
              <w:t>Variables used by the mutation. Send in the JSON request body.</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Required. The ID representing the installed validation to delete.</w:t>
            </w:r>
          </w:p>
        </w:tc>
      </w:tr>
    </w:tbl>
    <w:p/>
    <w:p>
      <w:pPr>
        <w:pStyle w:val="Heading3"/>
      </w:pPr>
      <w:r>
        <w:t>Response</w:t>
      </w:r>
    </w:p>
    <w:p>
      <w:pPr>
        <w:pStyle w:val="Heading3"/>
      </w:pPr>
      <w:r>
        <w:t>Success Response (200 OK)</w:t>
      </w:r>
    </w:p>
    <w:p>
      <w:r>
        <w:rPr>
          <w:b/>
        </w:rPr>
        <w:t>Note: Note: Shopify GraphQL commonly returns 200 even when there are userErrors. Check data.validationDelete.userErrors.</w:t>
      </w:r>
    </w:p>
    <w:p>
      <w:r>
        <w:rPr>
          <w:b/>
          <w:color w:val="666666"/>
          <w:sz w:val="16"/>
        </w:rPr>
        <w:t>[json]</w:t>
      </w:r>
    </w:p>
    <w:p>
      <w:pPr>
        <w:shd w:fill="F2F2F2" w:val="clear"/>
      </w:pPr>
      <w:r>
        <w:rPr>
          <w:rFonts w:ascii="Courier New" w:hAnsi="Courier New"/>
          <w:sz w:val="17"/>
        </w:rPr>
        <w:t>{</w:t>
        <w:br/>
        <w:t xml:space="preserve"> "data": {</w:t>
        <w:br/>
        <w:t xml:space="preserve"> "validationDelete": {</w:t>
        <w:br/>
        <w:t xml:space="preserve"> "deletedId": "gid://shopify/Validation/1234567890",</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2, "column": 28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data.validationDelete.deletedId</w:t>
            </w:r>
          </w:p>
        </w:tc>
        <w:tc>
          <w:tcPr>
            <w:tcW w:type="dxa" w:w="2880"/>
          </w:tcPr>
          <w:p>
            <w:r>
              <w:t>ID</w:t>
            </w:r>
          </w:p>
        </w:tc>
        <w:tc>
          <w:tcPr>
            <w:tcW w:type="dxa" w:w="2880"/>
          </w:tcPr>
          <w:p>
            <w:r>
              <w:t>Returns the deleted validation ID.</w:t>
            </w:r>
          </w:p>
        </w:tc>
      </w:tr>
      <w:tr>
        <w:tc>
          <w:tcPr>
            <w:tcW w:type="dxa" w:w="2880"/>
          </w:tcPr>
          <w:p>
            <w:r>
              <w:t>data.validationDelete.userErrors</w:t>
            </w:r>
          </w:p>
        </w:tc>
        <w:tc>
          <w:tcPr>
            <w:tcW w:type="dxa" w:w="2880"/>
          </w:tcPr>
          <w:p>
            <w:r>
              <w:t>array</w:t>
            </w:r>
          </w:p>
        </w:tc>
        <w:tc>
          <w:tcPr>
            <w:tcW w:type="dxa" w:w="2880"/>
          </w:tcPr>
          <w:p>
            <w:r>
              <w:t>The list of errors that occurred from executing the mutation.</w:t>
            </w:r>
          </w:p>
        </w:tc>
      </w:tr>
      <w:tr>
        <w:tc>
          <w:tcPr>
            <w:tcW w:type="dxa" w:w="2880"/>
          </w:tcPr>
          <w:p>
            <w:r>
              <w:t>errors</w:t>
            </w:r>
          </w:p>
        </w:tc>
        <w:tc>
          <w:tcPr>
            <w:tcW w:type="dxa" w:w="2880"/>
          </w:tcPr>
          <w:p>
            <w:r>
              <w:t>array</w:t>
            </w:r>
          </w:p>
        </w:tc>
        <w:tc>
          <w:tcPr>
            <w:tcW w:type="dxa" w:w="2880"/>
          </w:tcPr>
          <w:p>
            <w:r>
              <w:t>GraphQL execution errors (if the request fails at the GraphQL layer).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validationDelete($id: ID!) { validationDelete(id: $id) { deletedId userErrors { field message } } }",</w:t>
        <w:br/>
        <w:t xml:space="preserve"> "variables": {</w:t>
        <w:br/>
        <w:t xml:space="preserve"> "id": "gid://shopify/Validation/1234567890"</w:t>
        <w:br/>
        <w:t xml:space="preserve">    }</w:t>
        <w:br/>
        <w:t xml:space="preserve">  }'</w:t>
      </w:r>
    </w:p>
    <w:p>
      <w:pPr>
        <w:pStyle w:val="Heading3"/>
      </w:pPr>
      <w:r>
        <w:t>Example Usage</w:t>
      </w:r>
    </w:p>
    <w:p>
      <w:pPr>
        <w:pStyle w:val="Heading3"/>
      </w:pPr>
      <w:r>
        <w:t>Example 1: Delete a validation by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validationDelete($id: ID!) { validationDelete(id: $id) { deletedId userErrors { field message } } }",</w:t>
        <w:br/>
        <w:t xml:space="preserve"> "variables": {</w:t>
        <w:br/>
        <w:t xml:space="preserve"> "id": "gid://shopify/Validation/9876543210"</w:t>
        <w:br/>
        <w:t xml:space="preserve">    }</w:t>
        <w:br/>
        <w:t xml:space="preserve">  }'</w:t>
      </w:r>
    </w:p>
    <w:p>
      <w:pPr>
        <w:pStyle w:val="Heading3"/>
      </w:pPr>
      <w:r>
        <w:t>Example 2: Handle userErrors in the payload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validationDelete($id: ID!) { validationDelete(id: $id) { deletedId userErrors { field message } } }",</w:t>
        <w:br/>
        <w:t xml:space="preserve"> "variables": {</w:t>
        <w:br/>
        <w:t xml:space="preserve"> "id": "gid://shopify/Validation/INVALID"</w:t>
        <w:br/>
        <w:t xml:space="preserve">    }</w:t>
        <w:br/>
        <w:t xml:space="preserve">  }'</w:t>
      </w:r>
    </w:p>
    <w:p>
      <w:pPr>
        <w:pStyle w:val="Heading3"/>
      </w:pPr>
      <w:r>
        <w:t>Behavior</w:t>
      </w:r>
    </w:p>
    <w:p>
      <w:pPr>
        <w:pStyle w:val="ListBullet"/>
      </w:pPr>
      <w:r>
        <w:t>The server reads the validationDelete mutation and the id variable.</w:t>
      </w:r>
    </w:p>
    <w:p>
      <w:pPr>
        <w:pStyle w:val="ListBullet"/>
      </w:pPr>
      <w:r>
        <w:t>If the validation exists and can be deleted, it is removed and deletedId is returned.</w:t>
      </w:r>
    </w:p>
    <w:p>
      <w:pPr>
        <w:pStyle w:val="ListBullet"/>
      </w:pPr>
      <w:r>
        <w:t>If the mutation cannot be completed, details are returned in userErrors (and/or GraphQL errors).</w:t>
      </w:r>
    </w:p>
    <w:p>
      <w:pPr>
        <w:pStyle w:val="Heading3"/>
      </w:pPr>
      <w:r>
        <w:t>Notes</w:t>
      </w:r>
    </w:p>
    <w:p>
      <w:pPr>
        <w:pStyle w:val="ListBullet"/>
      </w:pPr>
      <w:r>
        <w:t>This is a GraphQL endpoint; all inputs are sent in the JSON body (query + variables), not as URL path/query parameters.</w:t>
      </w:r>
    </w:p>
    <w:p>
      <w:pPr>
        <w:pStyle w:val="ListBullet"/>
      </w:pPr>
      <w:r>
        <w:t>deletedId may be null if deletion did not occur (check userErrors).</w:t>
      </w:r>
    </w:p>
    <w:p>
      <w:pPr>
        <w:pStyle w:val="Heading3"/>
      </w:pPr>
      <w:r>
        <w:t>Gotchas</w:t>
      </w:r>
    </w:p>
    <w:p>
      <w:pPr>
        <w:pStyle w:val="ListBullet"/>
      </w:pPr>
      <w:r>
        <w:t>A 200 OK HTTP status does not guarantee success; always inspect userErrors and errors.</w:t>
      </w:r>
    </w:p>
    <w:p>
      <w:pPr>
        <w:pStyle w:val="ListBullet"/>
      </w:pPr>
      <w:r>
        <w:t>The id must be a valid Shopify GraphQL global ID (gid://...) for the installed validation.</w:t>
      </w:r>
    </w:p>
    <w:p>
      <w:pPr>
        <w:pStyle w:val="Heading3"/>
      </w:pPr>
      <w:r>
        <w:t>Error Handling</w:t>
      </w:r>
    </w:p>
    <w:p>
      <w:pPr>
        <w:pStyle w:val="ListBullet"/>
      </w:pPr>
      <w:r>
        <w:t>GraphQL errors: Indicates the query/mutation or variables were invalid or execution failed at the GraphQL layer.</w:t>
      </w:r>
    </w:p>
    <w:p>
      <w:pPr>
        <w:pStyle w:val="ListBullet"/>
      </w:pPr>
      <w:r>
        <w:t>userErrors in data.validationDelete.userErrors: Indicates business-rule or validation issues encountered while executing the mutation.</w:t>
      </w:r>
    </w:p>
    <w:p>
      <w:pPr>
        <w:pStyle w:val="Heading3"/>
      </w:pPr>
      <w:r>
        <w:t>Related validations actions</w:t>
      </w:r>
    </w:p>
    <w:p>
      <w:pPr>
        <w:pStyle w:val="ListBullet"/>
      </w:pPr>
      <w:r>
        <w:t>[POST] List Validations (GraphQL) — /admin/api/2026-01/graphql.json</w:t>
      </w:r>
    </w:p>
    <w:p>
      <w:pPr>
        <w:pStyle w:val="ListBullet"/>
      </w:pPr>
      <w:r>
        <w:t>[POST] Get a Validation (Admin GraphQL) — /graphql.json</w:t>
      </w:r>
    </w:p>
    <w:p>
      <w:pPr>
        <w:pStyle w:val="ListBullet"/>
      </w:pPr>
      <w:r>
        <w:t>[POST] Update a Validation — /admin/api/2026-01/graphql.json</w:t>
      </w:r>
    </w:p>
    <w:p>
      <w:pPr>
        <w:pStyle w:val="ListBullet"/>
      </w:pPr>
      <w:r>
        <w:t>[POST] Create a Validation — /admin/api/2026-01/graphql.json</w:t>
      </w:r>
    </w:p>
    <w:p>
      <w:r>
        <w:br w:type="page"/>
      </w:r>
    </w:p>
    <w:p>
      <w:pPr>
        <w:pStyle w:val="Heading2"/>
      </w:pPr>
      <w:r>
        <w:t>240. [POST] List App Installations</w:t>
      </w:r>
    </w:p>
    <w:p>
      <w:r>
        <w:rPr>
          <w:b/>
        </w:rPr>
        <w:t xml:space="preserve">Endpoint: </w:t>
      </w:r>
      <w:r>
        <w:rPr>
          <w:rFonts w:ascii="Courier New" w:hAnsi="Courier New"/>
          <w:sz w:val="18"/>
        </w:rPr>
        <w:t>/admin/api/2026-01/graphql.json</w:t>
      </w:r>
    </w:p>
    <w:p>
      <w:pPr>
        <w:pStyle w:val="Heading3"/>
      </w:pPr>
      <w:r>
        <w:t>List App Installations (GraphQL Query)</w:t>
      </w:r>
    </w:p>
    <w:p>
      <w:pPr>
        <w:pStyle w:val="Heading3"/>
      </w:pPr>
      <w:r>
        <w:t>Prerequisites</w:t>
      </w:r>
    </w:p>
    <w:p>
      <w:pPr>
        <w:pStyle w:val="ListBullet"/>
      </w:pPr>
      <w:r>
        <w:t>Your app must be installed on the target store(s).</w:t>
      </w:r>
    </w:p>
    <w:p>
      <w:pPr>
        <w:pStyle w:val="ListBullet"/>
      </w:pPr>
      <w:r>
        <w:t>The app must have the necessary Admin API access scopes to read app installation data (exact scopes not specified in the provided documentation).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AppInstallation objects across multiple stores where your app is installed. Use this query to monitor installation status, track billing/subscriptions via AppSubscription, and review granted AccessScope objects. You can filter results by installation category and privacy.</w:t>
      </w:r>
    </w:p>
    <w:p>
      <w:pPr>
        <w:pStyle w:val="Heading3"/>
      </w:pPr>
      <w:r>
        <w:t>GraphQL Enforcement Rules</w:t>
      </w:r>
    </w:p>
    <w:p>
      <w:pPr>
        <w:pStyle w:val="ListBullet"/>
      </w:pPr>
      <w:r>
        <w:t>This Admin GraphQL API operation is executed via HTTP POST to the GraphQL endpoint shown above.</w:t>
      </w:r>
    </w:p>
    <w:p>
      <w:pPr>
        <w:pStyle w:val="ListBullet"/>
      </w:pPr>
      <w:r>
        <w:t xml:space="preserve">Send the GraphQL operation in the request body as JSON with: </w:t>
        <w:br/>
        <w:br/>
        <w:t>query: the GraphQL query string</w:t>
        <w:br/>
        <w:t>variables: an object containing argument values</w:t>
      </w:r>
    </w:p>
    <w:p>
      <w:pPr>
        <w:pStyle w:val="ListBullet"/>
      </w:pPr>
      <w:r>
        <w:t>Pagination arguments (first, after, last, before) must be passed as GraphQL variables (in variables), not as URL query parameters.</w:t>
      </w:r>
    </w:p>
    <w:p>
      <w:pPr>
        <w:pStyle w:val="ListBullet"/>
      </w:pPr>
      <w:r>
        <w:t>Only request the fields you need on AppInstallation nodes to avoid slow queries.</w:t>
      </w:r>
    </w:p>
    <w:p>
      <w:pPr>
        <w:pStyle w:val="Heading3"/>
      </w:pPr>
      <w:r>
        <w:t>Query Name</w:t>
      </w:r>
    </w:p>
    <w:p>
      <w:r>
        <w:t>appInstallations</w:t>
      </w:r>
    </w:p>
    <w:p>
      <w:pPr>
        <w:pStyle w:val="Heading3"/>
      </w:pPr>
      <w:r>
        <w:t>Arguments (GraphQL Variables)</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AppInstallationSortKeys</w:t>
            </w:r>
          </w:p>
        </w:tc>
        <w:tc>
          <w:tcPr>
            <w:tcW w:type="dxa" w:w="2880"/>
          </w:tcPr>
          <w:p>
            <w:r>
              <w:t>Sort the underlying list using a key. If your query is slow or errors, try specifying a sort key that matches the field used in the search (per Shopify pagination performance guidance).</w:t>
            </w:r>
          </w:p>
        </w:tc>
      </w:tr>
      <w:tr>
        <w:tc>
          <w:tcPr>
            <w:tcW w:type="dxa" w:w="2880"/>
          </w:tcPr>
          <w:p>
            <w:r>
              <w:t>category</w:t>
            </w:r>
          </w:p>
        </w:tc>
        <w:tc>
          <w:tcPr>
            <w:tcW w:type="dxa" w:w="2880"/>
          </w:tcPr>
          <w:p>
            <w:r>
              <w:t>AppInstallationCategory</w:t>
            </w:r>
          </w:p>
        </w:tc>
        <w:tc>
          <w:tcPr>
            <w:tcW w:type="dxa" w:w="2880"/>
          </w:tcPr>
          <w:p>
            <w:r>
              <w:t>The category of app installations to fetch (e.g., POS or channel apps).</w:t>
            </w:r>
          </w:p>
        </w:tc>
      </w:tr>
      <w:tr>
        <w:tc>
          <w:tcPr>
            <w:tcW w:type="dxa" w:w="2880"/>
          </w:tcPr>
          <w:p>
            <w:r>
              <w:t>privacy</w:t>
            </w:r>
          </w:p>
        </w:tc>
        <w:tc>
          <w:tcPr>
            <w:tcW w:type="dxa" w:w="2880"/>
          </w:tcPr>
          <w:p>
            <w:r>
              <w:t>AppInstallationPrivacy</w:t>
            </w:r>
          </w:p>
        </w:tc>
        <w:tc>
          <w:tcPr>
            <w:tcW w:type="dxa" w:w="2880"/>
          </w:tcPr>
          <w:p>
            <w:r>
              <w:t>The privacy level of app installations to fetch (public or private).</w:t>
            </w:r>
          </w:p>
        </w:tc>
      </w:tr>
    </w:tbl>
    <w:p/>
    <w:p>
      <w:pPr>
        <w:pStyle w:val="Heading3"/>
      </w:pPr>
      <w:r>
        <w:t>Request Body</w:t>
      </w:r>
    </w:p>
    <w:p>
      <w:pPr>
        <w:pStyle w:val="Heading3"/>
      </w:pPr>
      <w:r>
        <w:t>JSON Structure (GraphQL)</w:t>
      </w:r>
    </w:p>
    <w:p>
      <w:r>
        <w:rPr>
          <w:b/>
          <w:color w:val="666666"/>
          <w:sz w:val="16"/>
        </w:rPr>
        <w:t>[json]</w:t>
      </w:r>
    </w:p>
    <w:p>
      <w:pPr>
        <w:shd w:fill="F2F2F2" w:val="clear"/>
      </w:pPr>
      <w:r>
        <w:rPr>
          <w:rFonts w:ascii="Courier New" w:hAnsi="Courier New"/>
          <w:sz w:val="17"/>
        </w:rPr>
        <w:t>{</w:t>
        <w:br/>
        <w:t xml:space="preserve"> "query": "query AppInstallations($first: Int, $after: String, $last: Int, $before: String, $reverse: Boolean, $sortKey: AppInstallationSortKeys, $category: AppInstallationCategory, $privacy: AppInstallationPrivacy) { appInstallations(first: $first, after: $after, last: $last, before: $before, reverse: $reverse, sortKey: $sortKey, category: $category, privacy: $privacy) { edges { cursor node { id } } nodes { id } pageInfo { startCursor endCursor hasNextPage hasPreviousPage } } }",</w:t>
        <w:br/>
        <w:t xml:space="preserve"> "variables": {</w:t>
        <w:br/>
        <w:t xml:space="preserve"> "first": 10</w:t>
        <w:br/>
        <w:t xml:space="preserve"> }</w:t>
        <w:br/>
        <w:t>}</w:t>
      </w:r>
    </w:p>
    <w:p>
      <w:r>
        <w:rPr>
          <w:b/>
        </w:rPr>
        <w:t>Note: Note: The AppInstallation fields in the example (id) are illustrative; the provided scraped content did not enumerate specific node fields. Select fields according to the AppInstallation object reference.</w:t>
      </w:r>
    </w:p>
    <w:p>
      <w:pPr>
        <w:pStyle w:val="Heading3"/>
      </w:pPr>
      <w:r>
        <w:t>Response</w:t>
      </w:r>
    </w:p>
    <w:p>
      <w:pPr>
        <w:pStyle w:val="Heading3"/>
      </w:pPr>
      <w:r>
        <w:t>Success Response (200 OK)</w:t>
      </w:r>
    </w:p>
    <w:p>
      <w:r>
        <w:t>Shopify GraphQL responses return a top-level data object when successful.</w:t>
      </w:r>
    </w:p>
    <w:p>
      <w:r>
        <w:rPr>
          <w:b/>
          <w:color w:val="666666"/>
          <w:sz w:val="16"/>
        </w:rPr>
        <w:t>[json]</w:t>
      </w:r>
    </w:p>
    <w:p>
      <w:pPr>
        <w:shd w:fill="F2F2F2" w:val="clear"/>
      </w:pPr>
      <w:r>
        <w:rPr>
          <w:rFonts w:ascii="Courier New" w:hAnsi="Courier New"/>
          <w:sz w:val="17"/>
        </w:rPr>
        <w:t>{</w:t>
        <w:br/>
        <w:t xml:space="preserve"> "data": {</w:t>
        <w:br/>
        <w:t xml:space="preserve"> "appInstallations": {</w:t>
        <w:br/>
        <w:t xml:space="preserve"> "edges": [</w:t>
        <w:br/>
        <w:t xml:space="preserve"> {</w:t>
        <w:br/>
        <w:t xml:space="preserve"> "cursor": "eyJjcmVhdGVkX2F0IjoiMjAyNi0wMS0wMVQwMDowMDowMFoifQ==",</w:t>
        <w:br/>
        <w:t xml:space="preserve"> "node": {</w:t>
        <w:br/>
        <w:t xml:space="preserve"> "id": "gid://shopify/AppInstallation/1234567890"</w:t>
        <w:br/>
        <w:t xml:space="preserve"> }</w:t>
        <w:br/>
        <w:t xml:space="preserve"> }</w:t>
        <w:br/>
        <w:t xml:space="preserve"> ],</w:t>
        <w:br/>
        <w:t xml:space="preserve"> "nodes": [</w:t>
        <w:br/>
        <w:t xml:space="preserve"> {</w:t>
        <w:br/>
        <w:t xml:space="preserve"> "id": "gid://shopify/AppInstallation/1234567890"</w:t>
        <w:br/>
        <w:t xml:space="preserve"> }</w:t>
        <w:br/>
        <w:t xml:space="preserve"> ],</w:t>
        <w:br/>
        <w:t xml:space="preserve"> "pageInfo": {</w:t>
        <w:br/>
        <w:t xml:space="preserve"> "endCursor": "eyJjcmVhdGVkX2F0IjoiMjAyNi0wMS0wMVQwMDowMDowMFoifQ==",</w:t>
        <w:br/>
        <w:t xml:space="preserve"> "hasNextPage": true,</w:t>
        <w:br/>
        <w:t xml:space="preserve"> "hasPreviousPage": false,</w:t>
        <w:br/>
        <w:t xml:space="preserve"> "startCursor": "eyJjcmVhdGVkX2F0IjoiMjAyNi0wMS0wMVQwMDowMDowMFoifQ=="</w:t>
        <w:br/>
        <w:t xml:space="preserve"> }</w:t>
        <w:br/>
        <w:t xml:space="preserve"> }</w:t>
        <w:br/>
        <w:t xml:space="preserve"> }</w:t>
        <w:br/>
        <w:t>}</w:t>
      </w:r>
    </w:p>
    <w:p>
      <w:pPr>
        <w:pStyle w:val="Heading3"/>
      </w:pPr>
      <w:r>
        <w:t>Error Response (GraphQL Errors)</w:t>
      </w:r>
    </w:p>
    <w:p>
      <w:r>
        <w:t>The scraped content did not include concrete error examples. In GraphQL, errors are typically returned in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data.appInstallations</w:t>
            </w:r>
          </w:p>
        </w:tc>
        <w:tc>
          <w:tcPr>
            <w:tcW w:type="dxa" w:w="2880"/>
          </w:tcPr>
          <w:p>
            <w:r>
              <w:t>AppInstallationConnection</w:t>
            </w:r>
          </w:p>
        </w:tc>
        <w:tc>
          <w:tcPr>
            <w:tcW w:type="dxa" w:w="2880"/>
          </w:tcPr>
          <w:p>
            <w:r>
              <w:t>The connection object for app installations.</w:t>
            </w:r>
          </w:p>
        </w:tc>
      </w:tr>
      <w:tr>
        <w:tc>
          <w:tcPr>
            <w:tcW w:type="dxa" w:w="2880"/>
          </w:tcPr>
          <w:p>
            <w:r>
              <w:t>data.appInstallations.edges</w:t>
            </w:r>
          </w:p>
        </w:tc>
        <w:tc>
          <w:tcPr>
            <w:tcW w:type="dxa" w:w="2880"/>
          </w:tcPr>
          <w:p>
            <w:r>
              <w:t>AppInstallationEdge[]</w:t>
            </w:r>
          </w:p>
        </w:tc>
        <w:tc>
          <w:tcPr>
            <w:tcW w:type="dxa" w:w="2880"/>
          </w:tcPr>
          <w:p>
            <w:r>
              <w:t>Connection between the node and its parent; includes cursor and node.</w:t>
            </w:r>
          </w:p>
        </w:tc>
      </w:tr>
      <w:tr>
        <w:tc>
          <w:tcPr>
            <w:tcW w:type="dxa" w:w="2880"/>
          </w:tcPr>
          <w:p>
            <w:r>
              <w:t>data.appInstallations.edges[].cursor</w:t>
            </w:r>
          </w:p>
        </w:tc>
        <w:tc>
          <w:tcPr>
            <w:tcW w:type="dxa" w:w="2880"/>
          </w:tcPr>
          <w:p>
            <w:r>
              <w:t>String</w:t>
            </w:r>
          </w:p>
        </w:tc>
        <w:tc>
          <w:tcPr>
            <w:tcW w:type="dxa" w:w="2880"/>
          </w:tcPr>
          <w:p>
            <w:r>
              <w:t>Cursor for pagination.</w:t>
            </w:r>
          </w:p>
        </w:tc>
      </w:tr>
      <w:tr>
        <w:tc>
          <w:tcPr>
            <w:tcW w:type="dxa" w:w="2880"/>
          </w:tcPr>
          <w:p>
            <w:r>
              <w:t>data.appInstallations.edges[].node</w:t>
            </w:r>
          </w:p>
        </w:tc>
        <w:tc>
          <w:tcPr>
            <w:tcW w:type="dxa" w:w="2880"/>
          </w:tcPr>
          <w:p>
            <w:r>
              <w:t>AppInstallation</w:t>
            </w:r>
          </w:p>
        </w:tc>
        <w:tc>
          <w:tcPr>
            <w:tcW w:type="dxa" w:w="2880"/>
          </w:tcPr>
          <w:p>
            <w:r>
              <w:t>The app installation node (fields depend on your selection set).</w:t>
            </w:r>
          </w:p>
        </w:tc>
      </w:tr>
      <w:tr>
        <w:tc>
          <w:tcPr>
            <w:tcW w:type="dxa" w:w="2880"/>
          </w:tcPr>
          <w:p>
            <w:r>
              <w:t>data.appInstallations.nodes</w:t>
            </w:r>
          </w:p>
        </w:tc>
        <w:tc>
          <w:tcPr>
            <w:tcW w:type="dxa" w:w="2880"/>
          </w:tcPr>
          <w:p>
            <w:r>
              <w:t>AppInstallation[]</w:t>
            </w:r>
          </w:p>
        </w:tc>
        <w:tc>
          <w:tcPr>
            <w:tcW w:type="dxa" w:w="2880"/>
          </w:tcPr>
          <w:p>
            <w:r>
              <w:t>List of nodes contained in the edges (fields depend on your selection set).</w:t>
            </w:r>
          </w:p>
        </w:tc>
      </w:tr>
      <w:tr>
        <w:tc>
          <w:tcPr>
            <w:tcW w:type="dxa" w:w="2880"/>
          </w:tcPr>
          <w:p>
            <w:r>
              <w:t>data.appInstallations.pageInfo</w:t>
            </w:r>
          </w:p>
        </w:tc>
        <w:tc>
          <w:tcPr>
            <w:tcW w:type="dxa" w:w="2880"/>
          </w:tcPr>
          <w:p>
            <w:r>
              <w:t>PageInfo</w:t>
            </w:r>
          </w:p>
        </w:tc>
        <w:tc>
          <w:tcPr>
            <w:tcW w:type="dxa" w:w="2880"/>
          </w:tcPr>
          <w:p>
            <w:r>
              <w:t>Pagination info for the current page.</w:t>
            </w:r>
          </w:p>
        </w:tc>
      </w:tr>
      <w:tr>
        <w:tc>
          <w:tcPr>
            <w:tcW w:type="dxa" w:w="2880"/>
          </w:tcPr>
          <w:p>
            <w:r>
              <w:t>data.appInstallations.pageInfo.endCursor</w:t>
            </w:r>
          </w:p>
        </w:tc>
        <w:tc>
          <w:tcPr>
            <w:tcW w:type="dxa" w:w="2880"/>
          </w:tcPr>
          <w:p>
            <w:r>
              <w:t>String</w:t>
            </w:r>
          </w:p>
        </w:tc>
        <w:tc>
          <w:tcPr>
            <w:tcW w:type="dxa" w:w="2880"/>
          </w:tcPr>
          <w:p>
            <w:r>
              <w:t>Cursor corresponding to the last node in edges.</w:t>
            </w:r>
          </w:p>
        </w:tc>
      </w:tr>
      <w:tr>
        <w:tc>
          <w:tcPr>
            <w:tcW w:type="dxa" w:w="2880"/>
          </w:tcPr>
          <w:p>
            <w:r>
              <w:t>data.appInstallations.pageInfo.hasNextPage</w:t>
            </w:r>
          </w:p>
        </w:tc>
        <w:tc>
          <w:tcPr>
            <w:tcW w:type="dxa" w:w="2880"/>
          </w:tcPr>
          <w:p>
            <w:r>
              <w:t>Boolean</w:t>
            </w:r>
          </w:p>
        </w:tc>
        <w:tc>
          <w:tcPr>
            <w:tcW w:type="dxa" w:w="2880"/>
          </w:tcPr>
          <w:p>
            <w:r>
              <w:t>Whether there are more pages to fetch after the current page.</w:t>
            </w:r>
          </w:p>
        </w:tc>
      </w:tr>
      <w:tr>
        <w:tc>
          <w:tcPr>
            <w:tcW w:type="dxa" w:w="2880"/>
          </w:tcPr>
          <w:p>
            <w:r>
              <w:t>data.appInstallations.pageInfo.hasPreviousPage</w:t>
            </w:r>
          </w:p>
        </w:tc>
        <w:tc>
          <w:tcPr>
            <w:tcW w:type="dxa" w:w="2880"/>
          </w:tcPr>
          <w:p>
            <w:r>
              <w:t>Boolean</w:t>
            </w:r>
          </w:p>
        </w:tc>
        <w:tc>
          <w:tcPr>
            <w:tcW w:type="dxa" w:w="2880"/>
          </w:tcPr>
          <w:p>
            <w:r>
              <w:t>Whether there are pages prior to the current page.</w:t>
            </w:r>
          </w:p>
        </w:tc>
      </w:tr>
      <w:tr>
        <w:tc>
          <w:tcPr>
            <w:tcW w:type="dxa" w:w="2880"/>
          </w:tcPr>
          <w:p>
            <w:r>
              <w:t>data.appInstallations.pageInfo.startCursor</w:t>
            </w:r>
          </w:p>
        </w:tc>
        <w:tc>
          <w:tcPr>
            <w:tcW w:type="dxa" w:w="2880"/>
          </w:tcPr>
          <w:p>
            <w:r>
              <w:t>String</w:t>
            </w:r>
          </w:p>
        </w:tc>
        <w:tc>
          <w:tcPr>
            <w:tcW w:type="dxa" w:w="2880"/>
          </w:tcPr>
          <w:p>
            <w:r>
              <w:t>Cursor corresponding to the first node in edges.</w:t>
            </w:r>
          </w:p>
        </w:tc>
      </w:tr>
    </w:tbl>
    <w:p/>
    <w:p>
      <w:pPr>
        <w:pStyle w:val="Heading3"/>
      </w:pPr>
      <w:r>
        <w:t>Pagination</w:t>
      </w:r>
    </w:p>
    <w:p>
      <w:r>
        <w:t>This query supports cursor-based pagination via:</w:t>
      </w:r>
    </w:p>
    <w:p>
      <w:pPr>
        <w:pStyle w:val="ListBullet"/>
      </w:pPr>
      <w:r>
        <w:t>Forward pagination: first + after</w:t>
      </w:r>
    </w:p>
    <w:p>
      <w:pPr>
        <w:pStyle w:val="ListBullet"/>
      </w:pPr>
      <w:r>
        <w:t>Backward pagination: last + before</w:t>
      </w:r>
    </w:p>
    <w:p>
      <w:r>
        <w:t>Use pageInfo.endCursor as the next request’s after value when pageInfo.hasNextPage is true.</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AppInstallations($first: Int, $after: String, $category: AppInstallationCategory, $privacy: AppInstallationPrivacy) { appInstallations(first: $first, after: $after, category: $category, privacy: $privacy) { edges { cursor node { id } } pageInfo { endCursor hasNextPage } } }",</w:t>
        <w:br/>
        <w:t xml:space="preserve"> "variables": {</w:t>
        <w:br/>
        <w:t xml:space="preserve"> "first": 10,</w:t>
        <w:br/>
        <w:t xml:space="preserve"> "category": null,</w:t>
        <w:br/>
        <w:t xml:space="preserve"> "privacy": null</w:t>
        <w:br/>
        <w:t xml:space="preserve">    }</w:t>
        <w:br/>
        <w:t xml:space="preserve">  }'</w:t>
      </w:r>
    </w:p>
    <w:p>
      <w:pPr>
        <w:pStyle w:val="Heading3"/>
      </w:pPr>
      <w:r>
        <w:t>Example Usage</w:t>
      </w:r>
    </w:p>
    <w:p>
      <w:pPr>
        <w:pStyle w:val="Heading3"/>
      </w:pPr>
      <w:r>
        <w:t>Example 1: Fetch the first page</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--data '{</w:t>
        <w:br/>
        <w:t xml:space="preserve"> "query": "query AppInstallations($first: Int) { appInstallations(first: $first) { edges { cursor node { id } } pageInfo { endCursor hasNextPage } } }",</w:t>
        <w:br/>
        <w:t xml:space="preserve"> "variables": { "first": 25 }</w:t>
        <w:br/>
        <w:t xml:space="preserve">  }'</w:t>
      </w:r>
    </w:p>
    <w:p>
      <w:pPr>
        <w:pStyle w:val="Heading3"/>
      </w:pPr>
      <w:r>
        <w:t>Example 2: Fetch the next page using after</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--data '{</w:t>
        <w:br/>
        <w:t xml:space="preserve"> "query": "query AppInstallations($first: Int, $after: String) { appInstallations(first: $first, after: $after) { edges { cursor node { id } } pageInfo { endCursor hasNextPage } } }",</w:t>
        <w:br/>
        <w:t xml:space="preserve"> "variables": {</w:t>
        <w:br/>
        <w:t xml:space="preserve"> "first": 25,</w:t>
        <w:br/>
        <w:t xml:space="preserve"> "after": "PASTE_END_CURSOR_HERE"</w:t>
        <w:br/>
        <w:t xml:space="preserve">    }</w:t>
        <w:br/>
        <w:t xml:space="preserve">  }'</w:t>
      </w:r>
    </w:p>
    <w:p>
      <w:pPr>
        <w:pStyle w:val="Heading3"/>
      </w:pPr>
      <w:r>
        <w:t>Example 3: Filter by category and privacy</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--data '{</w:t>
        <w:br/>
        <w:t xml:space="preserve"> "query": "query AppInstallations($first: Int, $category: AppInstallationCategory, $privacy: AppInstallationPrivacy) { appInstallations(first: $first, category: $category, privacy: $privacy) { edges { cursor node { id } } pageInfo { endCursor hasNextPage } } }",</w:t>
        <w:br/>
        <w:t xml:space="preserve"> "variables": {</w:t>
        <w:br/>
        <w:t xml:space="preserve"> "first": 10,</w:t>
        <w:br/>
        <w:t xml:space="preserve"> "category": "POS",</w:t>
        <w:br/>
        <w:t xml:space="preserve"> "privacy": "PUBLIC"</w:t>
        <w:br/>
        <w:t xml:space="preserve">    }</w:t>
        <w:br/>
        <w:t xml:space="preserve">  }'</w:t>
      </w:r>
    </w:p>
    <w:p>
      <w:pPr>
        <w:pStyle w:val="Heading3"/>
      </w:pPr>
      <w:r>
        <w:t>Behavior</w:t>
      </w:r>
    </w:p>
    <w:p>
      <w:pPr>
        <w:pStyle w:val="ListBullet"/>
      </w:pPr>
      <w:r>
        <w:t>Evaluates the appInstallations query with any provided pagination, sorting, and filtering arguments.</w:t>
      </w:r>
    </w:p>
    <w:p>
      <w:pPr>
        <w:pStyle w:val="ListBullet"/>
      </w:pPr>
      <w:r>
        <w:t>Returns an AppInstallationConnection containing edges, optional nodes, and pageInfo.</w:t>
      </w:r>
    </w:p>
    <w:p>
      <w:pPr>
        <w:pStyle w:val="ListBullet"/>
      </w:pPr>
      <w:r>
        <w:t>Use cursors from edges/pageInfo to request subsequent/previous pages.</w:t>
      </w:r>
    </w:p>
    <w:p>
      <w:pPr>
        <w:pStyle w:val="Heading3"/>
      </w:pPr>
      <w:r>
        <w:t>Notes</w:t>
      </w:r>
    </w:p>
    <w:p>
      <w:pPr>
        <w:pStyle w:val="ListBullet"/>
      </w:pPr>
      <w:r>
        <w:t>edges and nodes are both available on the connection. Choose one pattern; edges is required when you need cursors per item.</w:t>
      </w:r>
    </w:p>
    <w:p>
      <w:pPr>
        <w:pStyle w:val="ListBullet"/>
      </w:pPr>
      <w:r>
        <w:t>If query performance is an issue, specify sortKey per Shopify’s pagination performance guidance (as referenced in the scraped content).</w:t>
      </w:r>
    </w:p>
    <w:p>
      <w:pPr>
        <w:pStyle w:val="Heading3"/>
      </w:pPr>
      <w:r>
        <w:t>Gotchas</w:t>
      </w:r>
    </w:p>
    <w:p>
      <w:pPr>
        <w:pStyle w:val="ListBullet"/>
      </w:pPr>
      <w:r>
        <w:t>Don’t send pagination inputs as URL query parameters—GraphQL arguments must be passed in the JSON body (variables).</w:t>
      </w:r>
    </w:p>
    <w:p>
      <w:pPr>
        <w:pStyle w:val="ListBullet"/>
      </w:pPr>
      <w:r>
        <w:t>Requesting too many fields on AppInstallation nodes can slow the query; keep selection sets minimal.</w:t>
      </w:r>
    </w:p>
    <w:p>
      <w:pPr>
        <w:pStyle w:val="Heading3"/>
      </w:pPr>
      <w:r>
        <w:t>Error Handling</w:t>
      </w:r>
    </w:p>
    <w:p>
      <w:pPr>
        <w:pStyle w:val="ListBullet"/>
      </w:pPr>
      <w:r>
        <w:t>The provided documentation excerpt did not list HTTP status-specific error payloads for this query.</w:t>
      </w:r>
    </w:p>
    <w:p>
      <w:pPr>
        <w:pStyle w:val="ListBullet"/>
      </w:pPr>
      <w:r>
        <w:t>GraphQL errors are typically returned in an errors array; partial successes can return both data and errors depending on the failure mode.</w:t>
      </w:r>
    </w:p>
    <w:p>
      <w:pPr>
        <w:pStyle w:val="Heading3"/>
      </w:pPr>
      <w:r>
        <w:t>Related appInstallations actions</w:t>
      </w:r>
    </w:p>
    <w:p>
      <w:pPr>
        <w:pStyle w:val="ListBullet"/>
      </w:pPr>
      <w:r>
        <w:t>[POST] Get an App Installation (by ID or Current App) — /admin/api/2026-01/graphql.json</w:t>
      </w:r>
    </w:p>
    <w:p>
      <w:r>
        <w:br w:type="page"/>
      </w:r>
    </w:p>
    <w:p>
      <w:pPr>
        <w:pStyle w:val="Heading2"/>
      </w:pPr>
      <w:r>
        <w:t>241. [POST] Get an Automatic Discount Node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app/user must have Admin API access to read automatic discounts (and any related resources you query, such as events or metafields).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DiscountAutomaticNode resource by its globally unique GraphQL id. You can request the node’s discount details (automaticDiscount) and related connections such as events, metafields, and metafieldDefinitions by selecting the fields you need in the GraphQL query.</w:t>
      </w:r>
    </w:p>
    <w:p>
      <w:pPr>
        <w:pStyle w:val="Heading3"/>
      </w:pPr>
      <w:r>
        <w:t>Enforcement Rules</w:t>
      </w:r>
    </w:p>
    <w:p>
      <w:pPr>
        <w:pStyle w:val="ListBullet"/>
      </w:pPr>
      <w:r>
        <w:t xml:space="preserve">This is a GraphQL Admin API endpoint: </w:t>
        <w:br/>
        <w:br/>
        <w:t>Always send a POST request to /admin/api/2026-01/graphql.json.</w:t>
        <w:br/>
        <w:t>Send GraphQL input in the JSON request body (not as query parameters).</w:t>
      </w:r>
    </w:p>
    <w:p>
      <w:pPr>
        <w:pStyle w:val="ListBullet"/>
      </w:pPr>
      <w:r>
        <w:t>The id argument must be provided to the automaticDiscountNode query and must be a non-empty GraphQL ID.</w:t>
      </w:r>
    </w:p>
    <w:p>
      <w:pPr>
        <w:pStyle w:val="ListBullet"/>
      </w:pPr>
      <w:r>
        <w:t xml:space="preserve">When executing: </w:t>
        <w:br/>
        <w:br/>
        <w:t>Send path parameters in the URL (not in the body). (This endpoint has no path parameters.)</w:t>
        <w:br/>
        <w:t>Send query parameters as URL query parameters (not in the body). (This endpoint typically uses none; GraphQL input goes in the body.)</w:t>
      </w:r>
    </w:p>
    <w:p>
      <w:pPr>
        <w:pStyle w:val="Heading3"/>
      </w:pPr>
      <w:r>
        <w:t>Required Query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globally-unique ID of the DiscountAutomaticNode to return. Sent as a GraphQL variable or inline argument.</w:t>
            </w:r>
          </w:p>
        </w:tc>
      </w:tr>
    </w:tbl>
    <w:p/>
    <w:p>
      <w:pPr>
        <w:pStyle w:val="Heading3"/>
      </w:pPr>
      <w:r>
        <w:t>Request Body (GraphQL)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automaticDiscountNode(id: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(recommended), e.g. { "id": "gid://..." }.</w:t>
            </w:r>
          </w:p>
        </w:tc>
      </w:tr>
      <w:tr>
        <w:tc>
          <w:tcPr>
            <w:tcW w:type="dxa" w:w="2880"/>
          </w:tcPr>
          <w:p>
            <w:r>
              <w:t>operationName</w:t>
            </w:r>
          </w:p>
        </w:tc>
        <w:tc>
          <w:tcPr>
            <w:tcW w:type="dxa" w:w="2880"/>
          </w:tcPr>
          <w:p>
            <w:r>
              <w:t>string</w:t>
            </w:r>
          </w:p>
        </w:tc>
        <w:tc>
          <w:tcPr>
            <w:tcW w:type="dxa" w:w="2880"/>
          </w:tcPr>
          <w:p>
            <w:r>
              <w:t>Operation name if the document contains multiple operations.</w:t>
            </w:r>
          </w:p>
        </w:tc>
      </w:tr>
    </w:tbl>
    <w:p/>
    <w:p>
      <w:pPr>
        <w:pStyle w:val="Heading3"/>
      </w:pPr>
      <w:r>
        <w:t>Response</w:t>
      </w:r>
    </w:p>
    <w:p>
      <w:pPr>
        <w:pStyle w:val="Heading3"/>
      </w:pPr>
      <w:r>
        <w:t>Success Response (200 OK)</w:t>
      </w:r>
    </w:p>
    <w:p>
      <w:r>
        <w:rPr>
          <w:b/>
        </w:rPr>
        <w:t>Note: GraphQL responses return data and may include errors. The exact shape of data.automaticDiscountNode depends on your selection set.</w:t>
      </w:r>
    </w:p>
    <w:p>
      <w:r>
        <w:rPr>
          <w:b/>
          <w:color w:val="666666"/>
          <w:sz w:val="16"/>
        </w:rPr>
        <w:t>[json]</w:t>
      </w:r>
    </w:p>
    <w:p>
      <w:pPr>
        <w:shd w:fill="F2F2F2" w:val="clear"/>
      </w:pPr>
      <w:r>
        <w:rPr>
          <w:rFonts w:ascii="Courier New" w:hAnsi="Courier New"/>
          <w:sz w:val="17"/>
        </w:rPr>
        <w:t>{</w:t>
        <w:br/>
        <w:t xml:space="preserve"> "data": {</w:t>
        <w:br/>
        <w:t xml:space="preserve"> "automaticDiscountNode": {</w:t>
        <w:br/>
        <w:t xml:space="preserve"> "id": "gid://shopify/DiscountAutomaticNode/1234567890"</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"automaticDiscountNode": null</w:t>
        <w:br/>
        <w:t xml:space="preserve"> },</w:t>
        <w:br/>
        <w:t xml:space="preserve"> "errors": [</w:t>
        <w:br/>
        <w:t xml:space="preserve"> {</w:t>
        <w:br/>
        <w:t xml:space="preserve"> "message": "Variable $id of type ID! was provided invalid value",</w:t>
        <w:br/>
        <w:t xml:space="preserve"> "locations": [{ "line": 2, "column": 33 }],</w:t>
        <w:br/>
        <w:t xml:space="preserve"> "path": ["automaticDiscountNode"]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container.</w:t>
            </w:r>
          </w:p>
        </w:tc>
      </w:tr>
      <w:tr>
        <w:tc>
          <w:tcPr>
            <w:tcW w:type="dxa" w:w="2880"/>
          </w:tcPr>
          <w:p>
            <w:r>
              <w:t>data.automaticDiscountNode</w:t>
            </w:r>
          </w:p>
        </w:tc>
        <w:tc>
          <w:tcPr>
            <w:tcW w:type="dxa" w:w="2880"/>
          </w:tcPr>
          <w:p>
            <w:r>
              <w:t>DiscountAutomaticNode | null</w:t>
            </w:r>
          </w:p>
        </w:tc>
        <w:tc>
          <w:tcPr>
            <w:tcW w:type="dxa" w:w="2880"/>
          </w:tcPr>
          <w:p>
            <w:r>
              <w:t>The requested node, if found/accessible and if the query is valid.</w:t>
            </w:r>
          </w:p>
        </w:tc>
      </w:tr>
      <w:tr>
        <w:tc>
          <w:tcPr>
            <w:tcW w:type="dxa" w:w="2880"/>
          </w:tcPr>
          <w:p>
            <w:r>
              <w:t>errors</w:t>
            </w:r>
          </w:p>
        </w:tc>
        <w:tc>
          <w:tcPr>
            <w:tcW w:type="dxa" w:w="2880"/>
          </w:tcPr>
          <w:p>
            <w:r>
              <w:t>array</w:t>
            </w:r>
          </w:p>
        </w:tc>
        <w:tc>
          <w:tcPr>
            <w:tcW w:type="dxa" w:w="2880"/>
          </w:tcPr>
          <w:p>
            <w:r>
              <w:t>GraphQL execution/validation errors (may be present even with HTTP 200).</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GetAutomaticDiscountNode($id: ID!) { automaticDiscountNode(id: $id) { id } }",</w:t>
        <w:br/>
        <w:t xml:space="preserve"> "variables": {</w:t>
        <w:br/>
        <w:t xml:space="preserve"> "id": "gid://shopify/DiscountAutomaticNode/1234567890"</w:t>
        <w:br/>
        <w:t xml:space="preserve">    }</w:t>
        <w:br/>
        <w:t xml:space="preserve">  }'</w:t>
      </w:r>
    </w:p>
    <w:p>
      <w:pPr>
        <w:pStyle w:val="Heading3"/>
      </w:pPr>
      <w:r>
        <w:t>Example Usage</w:t>
      </w:r>
    </w:p>
    <w:p>
      <w:pPr>
        <w:pStyle w:val="Heading3"/>
      </w:pPr>
      <w:r>
        <w:t>Example 1: Fetch the node ID (minimal)</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automaticDiscountNode(id: $id) { id } }",</w:t>
        <w:br/>
        <w:t xml:space="preserve"> "variables": { "id": "gid://shopify/DiscountAutomaticNode/1234567890" }</w:t>
        <w:br/>
        <w:t xml:space="preserve">  }'</w:t>
      </w:r>
    </w:p>
    <w:p>
      <w:pPr>
        <w:pStyle w:val="Heading3"/>
      </w:pPr>
      <w:r>
        <w:t>Example 2: Include events pagination info (example selection)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automaticDiscountNode(id: $id) { id events(first: 10) { pageInfo { hasNextPage endCursor } } } }",</w:t>
        <w:br/>
        <w:t xml:space="preserve"> "variables": { "id": "gid://shopify/DiscountAutomaticNode/1234567890" }</w:t>
        <w:br/>
        <w:t xml:space="preserve">  }'</w:t>
      </w:r>
    </w:p>
    <w:p>
      <w:pPr>
        <w:pStyle w:val="Heading3"/>
      </w:pPr>
      <w:r>
        <w:t>Notes</w:t>
      </w:r>
    </w:p>
    <w:p>
      <w:pPr>
        <w:pStyle w:val="ListBullet"/>
      </w:pPr>
      <w:r>
        <w:t>The scraped content lists available fields/connections on DiscountAutomaticNode such as automaticDiscount, events, metafield, metafields, and metafieldDefinitions. In GraphQL, you must explicitly select the fields you want returned.</w:t>
      </w:r>
    </w:p>
    <w:p>
      <w:pPr>
        <w:pStyle w:val="ListBullet"/>
      </w:pPr>
      <w:r>
        <w:t>Pagination for connections uses pageInfo (hasNextPage, endCursor, etc.) and typically first/after style arguments (not shown in the scrape, but implied by Connection types).</w:t>
      </w:r>
    </w:p>
    <w:p>
      <w:pPr>
        <w:pStyle w:val="Heading3"/>
      </w:pPr>
      <w:r>
        <w:t>Gotchas</w:t>
      </w:r>
    </w:p>
    <w:p>
      <w:pPr>
        <w:pStyle w:val="ListBullet"/>
      </w:pPr>
      <w:r>
        <w:t>If you omit required variable id (or pass an invalid/empty value), GraphQL will return validation/execution errors (often with HTTP 200).</w:t>
      </w:r>
    </w:p>
    <w:p>
      <w:pPr>
        <w:pStyle w:val="ListBullet"/>
      </w:pPr>
      <w:r>
        <w:t>Requesting nested resources (events/metafields/definitions) may require additional access scopes/permissions beyond simply reading the node itself, depending on your app’s authorization.</w:t>
      </w:r>
    </w:p>
    <w:p>
      <w:pPr>
        <w:pStyle w:val="Heading3"/>
      </w:pPr>
      <w:r>
        <w:t>Related discountAutomaticNodes actions</w:t>
      </w:r>
    </w:p>
    <w:p>
      <w:pPr>
        <w:pStyle w:val="ListBullet"/>
      </w:pPr>
      <w:r>
        <w:t>[POST] List Automatic Discount Nodes — /graphql.json</w:t>
      </w:r>
    </w:p>
    <w:p>
      <w:r>
        <w:br w:type="page"/>
      </w:r>
    </w:p>
    <w:p>
      <w:pPr>
        <w:pStyle w:val="Heading2"/>
      </w:pPr>
      <w:r>
        <w:t>242. [POST] List Assigned Fulfillment Orders (GraphQL)</w:t>
      </w:r>
    </w:p>
    <w:p>
      <w:r>
        <w:rPr>
          <w:b/>
        </w:rPr>
        <w:t xml:space="preserve">Endpoint: </w:t>
      </w:r>
      <w:r>
        <w:rPr>
          <w:rFonts w:ascii="Courier New" w:hAnsi="Courier New"/>
          <w:sz w:val="18"/>
        </w:rPr>
        <w:t>/admin/api/2026-01/graphql.json</w:t>
      </w:r>
    </w:p>
    <w:p>
      <w:pPr>
        <w:pStyle w:val="Heading3"/>
      </w:pPr>
      <w:r>
        <w:t>Prerequisites</w:t>
      </w:r>
    </w:p>
    <w:p>
      <w:pPr>
        <w:pStyle w:val="ListBullet"/>
      </w:pPr>
      <w:r>
        <w:t>The app must have the read_assigned_fulfillment_orders access scope.</w:t>
      </w:r>
    </w:p>
    <w:p>
      <w:pPr>
        <w:pStyle w:val="ListBullet"/>
      </w:pPr>
      <w:r>
        <w:t>Assigned fulfillment orders are those assigned to locations managed by fulfillment services registered by the app.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fulfillment orders assigned to shop locations owned by the app (via the app’s registered fulfillment services). By default, it returns all assigned fulfillment orders except those with the CLOSED status; you can filter by assignmentStatus to limit results to orders that have been requested to be fulfilled.</w:t>
      </w:r>
    </w:p>
    <w:p>
      <w:pPr>
        <w:pStyle w:val="Heading3"/>
      </w:pPr>
      <w:r>
        <w:t>GraphQL Operation</w:t>
      </w:r>
    </w:p>
    <w:p>
      <w:pPr>
        <w:pStyle w:val="Heading3"/>
      </w:pPr>
      <w:r>
        <w:t>Query Name</w:t>
      </w:r>
    </w:p>
    <w:p>
      <w:r>
        <w:t>assignedFulfillmentOrders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Send in the request body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query (recommended). Send in the request body (JSON).</w:t>
            </w:r>
          </w:p>
        </w:tc>
      </w:tr>
    </w:tbl>
    <w:p/>
    <w:p>
      <w:pPr>
        <w:pStyle w:val="Heading3"/>
      </w:pPr>
      <w:r>
        <w:t>GraphQL Arguments (use as fields/variables inside the GraphQL query)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assignmentStatus</w:t>
            </w:r>
          </w:p>
        </w:tc>
        <w:tc>
          <w:tcPr>
            <w:tcW w:type="dxa" w:w="2880"/>
          </w:tcPr>
          <w:p>
            <w:r>
              <w:t>FulfillmentOrderAssignmentStatus</w:t>
            </w:r>
          </w:p>
        </w:tc>
        <w:tc>
          <w:tcPr>
            <w:tcW w:type="dxa" w:w="2880"/>
          </w:tcPr>
          <w:p>
            <w:r>
              <w:t>Assignment status of fulfillment orders to return. If omitted, returns all assigned fulfillment orders except those with CLOSED status.</w:t>
            </w:r>
          </w:p>
        </w:tc>
      </w:tr>
      <w:tr>
        <w:tc>
          <w:tcPr>
            <w:tcW w:type="dxa" w:w="2880"/>
          </w:tcPr>
          <w:p>
            <w:r>
              <w:t>locationIds</w:t>
            </w:r>
          </w:p>
        </w:tc>
        <w:tc>
          <w:tcPr>
            <w:tcW w:type="dxa" w:w="2880"/>
          </w:tcPr>
          <w:p>
            <w:r>
              <w:t>ID</w:t>
            </w:r>
          </w:p>
        </w:tc>
        <w:tc>
          <w:tcPr>
            <w:tcW w:type="dxa" w:w="2880"/>
          </w:tcPr>
          <w:p>
            <w:r>
              <w:t>Returns fulfillment orders only for certain locations, specified by a list of location IDs.</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FulfillmentOrderSortKeys</w:t>
            </w:r>
          </w:p>
        </w:tc>
        <w:tc>
          <w:tcPr>
            <w:tcW w:type="dxa" w:w="2880"/>
          </w:tcPr>
          <w:p>
            <w:r>
              <w:t>Sort the underlying list using a key. If slow/errors, try a sort key matching the field used in search.</w:t>
            </w:r>
          </w:p>
        </w:tc>
      </w:tr>
    </w:tbl>
    <w:p/>
    <w:p>
      <w:pPr>
        <w:pStyle w:val="Heading3"/>
      </w:pPr>
      <w:r>
        <w:t>Response</w:t>
      </w:r>
    </w:p>
    <w:p>
      <w:pPr>
        <w:pStyle w:val="Heading3"/>
      </w:pPr>
      <w:r>
        <w:t>Success Response (200 OK)</w:t>
      </w:r>
    </w:p>
    <w:p>
      <w:r>
        <w:rPr>
          <w:b/>
        </w:rPr>
        <w:t>Note: GraphQL responses return a top-level data object (and may include errors). The exact shape of data.assignedFulfillmentOrders depends on the fields you request.</w:t>
      </w:r>
    </w:p>
    <w:p>
      <w:r>
        <w:rPr>
          <w:b/>
          <w:color w:val="666666"/>
          <w:sz w:val="16"/>
        </w:rPr>
        <w:t>[json]</w:t>
      </w:r>
    </w:p>
    <w:p>
      <w:pPr>
        <w:shd w:fill="F2F2F2" w:val="clear"/>
      </w:pPr>
      <w:r>
        <w:rPr>
          <w:rFonts w:ascii="Courier New" w:hAnsi="Courier New"/>
          <w:sz w:val="17"/>
        </w:rPr>
        <w:t>{</w:t>
        <w:br/>
        <w:t xml:space="preserve"> "data": {</w:t>
        <w:br/>
        <w:t xml:space="preserve"> "assignedFulfillmentOrders": {</w:t>
        <w:br/>
        <w:t xml:space="preserve"> "edges": [</w:t>
        <w:br/>
        <w:t xml:space="preserve"> {</w:t>
        <w:br/>
        <w:t xml:space="preserve"> "cursor": "eyJjcmVhdGVkX2F0IjoiMjAyNi0wMS0wMVQwMDowMDowMFoifQ==",</w:t>
        <w:br/>
        <w:t xml:space="preserve"> "node": {</w:t>
        <w:br/>
        <w:t xml:space="preserve"> "id": "gid://shopify/FulfillmentOrder/1234567890"</w:t>
        <w:br/>
        <w:t xml:space="preserve"> }</w:t>
        <w:br/>
        <w:t xml:space="preserve"> }</w:t>
        <w:br/>
        <w:t xml:space="preserve"> ],</w:t>
        <w:br/>
        <w:t xml:space="preserve"> "nodes": [</w:t>
        <w:br/>
        <w:t xml:space="preserve"> {</w:t>
        <w:br/>
        <w:t xml:space="preserve"> "id": "gid://shopify/FulfillmentOrder/1234567890"</w:t>
        <w:br/>
        <w:t xml:space="preserve"> }</w:t>
        <w:br/>
        <w:t xml:space="preserve"> ],</w:t>
        <w:br/>
        <w:t xml:space="preserve"> "pageInfo": {</w:t>
        <w:br/>
        <w:t xml:space="preserve"> "endCursor": "eyJjcmVhdGVkX2F0IjoiMjAyNi0wMS0wMVQwMDowMDowMFoifQ==",</w:t>
        <w:br/>
        <w:t xml:space="preserve"> "hasNextPage": true,</w:t>
        <w:br/>
        <w:t xml:space="preserve"> "hasPreviousPage": false,</w:t>
        <w:br/>
        <w:t xml:space="preserve"> "startCursor": "eyJjcmVhdGVkX2F0IjoiMjAyNi0wMS0wMVQwMDowMDowMFoifQ=="</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data.assignedFulfillmentOrders</w:t>
            </w:r>
          </w:p>
        </w:tc>
        <w:tc>
          <w:tcPr>
            <w:tcW w:type="dxa" w:w="2880"/>
          </w:tcPr>
          <w:p>
            <w:r>
              <w:t>FulfillmentOrderConnection</w:t>
            </w:r>
          </w:p>
        </w:tc>
        <w:tc>
          <w:tcPr>
            <w:tcW w:type="dxa" w:w="2880"/>
          </w:tcPr>
          <w:p>
            <w:r>
              <w:t>Connection (paginated list) of assigned fulfillment orders.</w:t>
            </w:r>
          </w:p>
        </w:tc>
      </w:tr>
      <w:tr>
        <w:tc>
          <w:tcPr>
            <w:tcW w:type="dxa" w:w="2880"/>
          </w:tcPr>
          <w:p>
            <w:r>
              <w:t>data.assignedFulfillmentOrders.edges</w:t>
            </w:r>
          </w:p>
        </w:tc>
        <w:tc>
          <w:tcPr>
            <w:tcW w:type="dxa" w:w="2880"/>
          </w:tcPr>
          <w:p>
            <w:r>
              <w:t>FulfillmentOrderEdge[]</w:t>
            </w:r>
          </w:p>
        </w:tc>
        <w:tc>
          <w:tcPr>
            <w:tcW w:type="dxa" w:w="2880"/>
          </w:tcPr>
          <w:p>
            <w:r>
              <w:t>Connection between the node and its parent; contains at minimum cursor and node.</w:t>
            </w:r>
          </w:p>
        </w:tc>
      </w:tr>
      <w:tr>
        <w:tc>
          <w:tcPr>
            <w:tcW w:type="dxa" w:w="2880"/>
          </w:tcPr>
          <w:p>
            <w:r>
              <w:t>data.assignedFulfillmentOrders.edges[].cursor</w:t>
            </w:r>
          </w:p>
        </w:tc>
        <w:tc>
          <w:tcPr>
            <w:tcW w:type="dxa" w:w="2880"/>
          </w:tcPr>
          <w:p>
            <w:r>
              <w:t>string</w:t>
            </w:r>
          </w:p>
        </w:tc>
        <w:tc>
          <w:tcPr>
            <w:tcW w:type="dxa" w:w="2880"/>
          </w:tcPr>
          <w:p>
            <w:r>
              <w:t>Cursor for pagination.</w:t>
            </w:r>
          </w:p>
        </w:tc>
      </w:tr>
      <w:tr>
        <w:tc>
          <w:tcPr>
            <w:tcW w:type="dxa" w:w="2880"/>
          </w:tcPr>
          <w:p>
            <w:r>
              <w:t>data.assignedFulfillmentOrders.edges[].node</w:t>
            </w:r>
          </w:p>
        </w:tc>
        <w:tc>
          <w:tcPr>
            <w:tcW w:type="dxa" w:w="2880"/>
          </w:tcPr>
          <w:p>
            <w:r>
              <w:t>FulfillmentOrder</w:t>
            </w:r>
          </w:p>
        </w:tc>
        <w:tc>
          <w:tcPr>
            <w:tcW w:type="dxa" w:w="2880"/>
          </w:tcPr>
          <w:p>
            <w:r>
              <w:t>A fulfillment order node (fields depend on selection set).</w:t>
            </w:r>
          </w:p>
        </w:tc>
      </w:tr>
      <w:tr>
        <w:tc>
          <w:tcPr>
            <w:tcW w:type="dxa" w:w="2880"/>
          </w:tcPr>
          <w:p>
            <w:r>
              <w:t>data.assignedFulfillmentOrders.nodes</w:t>
            </w:r>
          </w:p>
        </w:tc>
        <w:tc>
          <w:tcPr>
            <w:tcW w:type="dxa" w:w="2880"/>
          </w:tcPr>
          <w:p>
            <w:r>
              <w:t>FulfillmentOrder[]</w:t>
            </w:r>
          </w:p>
        </w:tc>
        <w:tc>
          <w:tcPr>
            <w:tcW w:type="dxa" w:w="2880"/>
          </w:tcPr>
          <w:p>
            <w:r>
              <w:t>List of nodes contained in the connection (fields depend on selection set).</w:t>
            </w:r>
          </w:p>
        </w:tc>
      </w:tr>
      <w:tr>
        <w:tc>
          <w:tcPr>
            <w:tcW w:type="dxa" w:w="2880"/>
          </w:tcPr>
          <w:p>
            <w:r>
              <w:t>data.assignedFulfillmentOrders.pageInfo</w:t>
            </w:r>
          </w:p>
        </w:tc>
        <w:tc>
          <w:tcPr>
            <w:tcW w:type="dxa" w:w="2880"/>
          </w:tcPr>
          <w:p>
            <w:r>
              <w:t>PageInfo</w:t>
            </w:r>
          </w:p>
        </w:tc>
        <w:tc>
          <w:tcPr>
            <w:tcW w:type="dxa" w:w="2880"/>
          </w:tcPr>
          <w:p>
            <w:r>
              <w:t>Pagination info for the current page.</w:t>
            </w:r>
          </w:p>
        </w:tc>
      </w:tr>
      <w:tr>
        <w:tc>
          <w:tcPr>
            <w:tcW w:type="dxa" w:w="2880"/>
          </w:tcPr>
          <w:p>
            <w:r>
              <w:t>data.assignedFulfillmentOrders.pageInfo.endCursor</w:t>
            </w:r>
          </w:p>
        </w:tc>
        <w:tc>
          <w:tcPr>
            <w:tcW w:type="dxa" w:w="2880"/>
          </w:tcPr>
          <w:p>
            <w:r>
              <w:t>string</w:t>
            </w:r>
          </w:p>
        </w:tc>
        <w:tc>
          <w:tcPr>
            <w:tcW w:type="dxa" w:w="2880"/>
          </w:tcPr>
          <w:p>
            <w:r>
              <w:t>Cursor corresponding to the last node in edges.</w:t>
            </w:r>
          </w:p>
        </w:tc>
      </w:tr>
      <w:tr>
        <w:tc>
          <w:tcPr>
            <w:tcW w:type="dxa" w:w="2880"/>
          </w:tcPr>
          <w:p>
            <w:r>
              <w:t>data.assignedFulfillmentOrders.pageInfo.hasNextPage</w:t>
            </w:r>
          </w:p>
        </w:tc>
        <w:tc>
          <w:tcPr>
            <w:tcW w:type="dxa" w:w="2880"/>
          </w:tcPr>
          <w:p>
            <w:r>
              <w:t>boolean</w:t>
            </w:r>
          </w:p>
        </w:tc>
        <w:tc>
          <w:tcPr>
            <w:tcW w:type="dxa" w:w="2880"/>
          </w:tcPr>
          <w:p>
            <w:r>
              <w:t>Whether there are more pages after this page.</w:t>
            </w:r>
          </w:p>
        </w:tc>
      </w:tr>
      <w:tr>
        <w:tc>
          <w:tcPr>
            <w:tcW w:type="dxa" w:w="2880"/>
          </w:tcPr>
          <w:p>
            <w:r>
              <w:t>data.assignedFulfillmentOrders.pageInfo.hasPreviousPage</w:t>
            </w:r>
          </w:p>
        </w:tc>
        <w:tc>
          <w:tcPr>
            <w:tcW w:type="dxa" w:w="2880"/>
          </w:tcPr>
          <w:p>
            <w:r>
              <w:t>boolean</w:t>
            </w:r>
          </w:p>
        </w:tc>
        <w:tc>
          <w:tcPr>
            <w:tcW w:type="dxa" w:w="2880"/>
          </w:tcPr>
          <w:p>
            <w:r>
              <w:t>Whether there are pages before this page.</w:t>
            </w:r>
          </w:p>
        </w:tc>
      </w:tr>
      <w:tr>
        <w:tc>
          <w:tcPr>
            <w:tcW w:type="dxa" w:w="2880"/>
          </w:tcPr>
          <w:p>
            <w:r>
              <w:t>data.assignedFulfillmentOrders.pageInfo.startCursor</w:t>
            </w:r>
          </w:p>
        </w:tc>
        <w:tc>
          <w:tcPr>
            <w:tcW w:type="dxa" w:w="2880"/>
          </w:tcPr>
          <w:p>
            <w:r>
              <w:t>string</w:t>
            </w:r>
          </w:p>
        </w:tc>
        <w:tc>
          <w:tcPr>
            <w:tcW w:type="dxa" w:w="2880"/>
          </w:tcPr>
          <w:p>
            <w:r>
              <w:t>Cursor corresponding to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AssignedFulfillmentOrders($first: Int, $after: String, $assignmentStatus: FulfillmentOrderAssignmentStatus) { assignedFulfillmentOrders(first: $first, after: $after, assignmentStatus: $assignmentStatus) { edges { cursor node { id } } pageInfo { startCursor endCursor hasNextPage hasPreviousPage } } }",</w:t>
        <w:br/>
        <w:t xml:space="preserve"> "variables": {</w:t>
        <w:br/>
        <w:t xml:space="preserve"> "first": 10,</w:t>
        <w:br/>
        <w:t xml:space="preserve"> "after": null,</w:t>
        <w:br/>
        <w:t xml:space="preserve"> "assignmentStatus": null</w:t>
        <w:br/>
        <w:t xml:space="preserve">    }</w:t>
        <w:br/>
        <w:t xml:space="preserve">  }'</w:t>
      </w:r>
    </w:p>
    <w:p>
      <w:pPr>
        <w:pStyle w:val="Heading3"/>
      </w:pPr>
      <w:r>
        <w:t>Example Usage</w:t>
      </w:r>
    </w:p>
    <w:p>
      <w:pPr>
        <w:pStyle w:val="Heading3"/>
      </w:pPr>
      <w:r>
        <w:t>Example 1: Fetch first page (default behavior; excludes CLOSED)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 assignedFulfillmentOrders(first: $first) { edges { cursor node { id } } pageInfo { endCursor hasNextPage } } }",</w:t>
        <w:br/>
        <w:t xml:space="preserve"> "variables": { "first": 25 }</w:t>
        <w:br/>
        <w:t xml:space="preserve">  }'</w:t>
      </w:r>
    </w:p>
    <w:p>
      <w:pPr>
        <w:pStyle w:val="Heading3"/>
      </w:pPr>
      <w:r>
        <w:t>Example 2: Paginate using after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$after: String!) { assignedFulfillmentOrders(first: $first, after: $after) { edges { cursor node { id } } pageInfo { endCursor hasNextPage } } }",</w:t>
        <w:br/>
        <w:t xml:space="preserve"> "variables": {</w:t>
        <w:br/>
        <w:t xml:space="preserve"> "first": 25,</w:t>
        <w:br/>
        <w:t xml:space="preserve"> "after": "eyJjcmVhdGVkX2F0IjoiMjAyNi0wMS0wMVQwMDowMDowMFoifQ=="</w:t>
        <w:br/>
        <w:t xml:space="preserve">    }</w:t>
        <w:br/>
        <w:t xml:space="preserve">  }'</w:t>
      </w:r>
    </w:p>
    <w:p>
      <w:pPr>
        <w:pStyle w:val="Heading3"/>
      </w:pPr>
      <w:r>
        <w:t>Example 3: Filter by locationIds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$locationIds: [ID!]!) { assignedFulfillmentOrders(first: $first, locationIds: $locationIds) { nodes { id } pageInfo { endCursor hasNextPage } } }",</w:t>
        <w:br/>
        <w:t xml:space="preserve"> "variables": {</w:t>
        <w:br/>
        <w:t xml:space="preserve"> "first": 10,</w:t>
        <w:br/>
        <w:t xml:space="preserve"> "locationIds": ["gid://shopify/Location/1234567890"]</w:t>
        <w:br/>
        <w:t xml:space="preserve">    }</w:t>
        <w:br/>
        <w:t xml:space="preserve">  }'</w:t>
      </w:r>
    </w:p>
    <w:p>
      <w:pPr>
        <w:pStyle w:val="Heading3"/>
      </w:pPr>
      <w:r>
        <w:t>Behavior</w:t>
      </w:r>
    </w:p>
    <w:p>
      <w:pPr>
        <w:pStyle w:val="ListBullet"/>
      </w:pPr>
      <w:r>
        <w:t>Authorization/Scope Check: Requires the read_assigned_fulfillment_orders scope.</w:t>
      </w:r>
    </w:p>
    <w:p>
      <w:pPr>
        <w:pStyle w:val="ListBullet"/>
      </w:pPr>
      <w:r>
        <w:t>Default Filtering: If assignmentStatus isn’t provided, returns all assigned fulfillment orders except those with CLOSED status.</w:t>
      </w:r>
    </w:p>
    <w:p>
      <w:pPr>
        <w:pStyle w:val="ListBullet"/>
      </w:pPr>
      <w:r>
        <w:t>Pagination: Supports cursor-based pagination via first/after and last/before.</w:t>
      </w:r>
    </w:p>
    <w:p>
      <w:pPr>
        <w:pStyle w:val="ListBullet"/>
      </w:pPr>
      <w:r>
        <w:t>Sorting/Order: You can specify sortKey and/or reverse to control ordering.</w:t>
      </w:r>
    </w:p>
    <w:p>
      <w:pPr>
        <w:pStyle w:val="Heading3"/>
      </w:pPr>
      <w:r>
        <w:t>Notes</w:t>
      </w:r>
    </w:p>
    <w:p>
      <w:pPr>
        <w:pStyle w:val="ListBullet"/>
      </w:pPr>
      <w:r>
        <w:t>This is a GraphQL connection (FulfillmentOrderConnection): request either edges { cursor node { ... } } or nodes { ... } depending on your needs.</w:t>
      </w:r>
    </w:p>
    <w:p>
      <w:pPr>
        <w:pStyle w:val="ListBullet"/>
      </w:pPr>
      <w:r>
        <w:t>If your query is slow or errors, try specifying a sortKey aligned to the field used in your search/pagination strategy (per Shopify pagination performance guidance).</w:t>
      </w:r>
    </w:p>
    <w:p>
      <w:pPr>
        <w:pStyle w:val="Heading3"/>
      </w:pPr>
      <w:r>
        <w:t>Gotchas</w:t>
      </w:r>
    </w:p>
    <w:p>
      <w:pPr>
        <w:pStyle w:val="ListBullet"/>
      </w:pPr>
      <w:r>
        <w:t>The response only includes the fields you explicitly select in the GraphQL query; requesting only id will not return other fulfillment-order details.</w:t>
      </w:r>
    </w:p>
    <w:p>
      <w:pPr>
        <w:pStyle w:val="ListBullet"/>
      </w:pPr>
      <w:r>
        <w:t>If you omit assignmentStatus, you will not receive fulfillment orders with status CLOSED by default.</w:t>
      </w:r>
    </w:p>
    <w:p>
      <w:pPr>
        <w:pStyle w:val="Heading3"/>
      </w:pPr>
      <w:r>
        <w:t>Error Handling</w:t>
      </w:r>
    </w:p>
    <w:p>
      <w:r>
        <w:rPr>
          <w:b/>
        </w:rPr>
        <w:t>Note: The scraped content didn’t include specific error examples. Shopify GraphQL typically returns:</w:t>
      </w:r>
    </w:p>
    <w:p>
      <w:pPr>
        <w:pStyle w:val="ListBullet"/>
      </w:pPr>
      <w:r>
        <w:t>HTTP 200 with a top-level errors array for GraphQL execution/validation errors, and/or partial data.</w:t>
      </w:r>
    </w:p>
    <w:p>
      <w:pPr>
        <w:pStyle w:val="ListBullet"/>
      </w:pPr>
      <w:r>
        <w:t>Non-200 HTTP responses for transport-level issues.</w:t>
      </w:r>
    </w:p>
    <w:p>
      <w:r>
        <w:br w:type="page"/>
      </w:r>
    </w:p>
    <w:p>
      <w:pPr>
        <w:pStyle w:val="Heading2"/>
      </w:pPr>
      <w:r>
        <w:t>243. [POST] Get a Business Entity</w:t>
      </w:r>
    </w:p>
    <w:p>
      <w:r>
        <w:rPr>
          <w:b/>
        </w:rPr>
        <w:t xml:space="preserve">Endpoint: </w:t>
      </w:r>
      <w:r>
        <w:rPr>
          <w:rFonts w:ascii="Courier New" w:hAnsi="Courier New"/>
          <w:sz w:val="18"/>
        </w:rPr>
        <w:t>/graphql.json</w:t>
      </w:r>
    </w:p>
    <w:p>
      <w:pPr>
        <w:pStyle w:val="Heading3"/>
      </w:pPr>
      <w:r>
        <w:t>Get a Business Entity (GraphQL: businessEntity Query)</w:t>
      </w:r>
    </w:p>
    <w:p>
      <w:pPr>
        <w:pStyle w:val="Heading3"/>
      </w:pPr>
      <w:r>
        <w:t>Prerequisites</w:t>
      </w:r>
    </w:p>
    <w:p>
      <w:pPr>
        <w:pStyle w:val="ListBullet"/>
      </w:pPr>
      <w:r>
        <w:t>The shop must have Business Entities configured (otherwise the query may return null depending on shop setup).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BusinessEntity by its globally unique ID. If id isn’t provided, then the shop’s primary Business Entity is returned.</w:t>
      </w:r>
    </w:p>
    <w:p>
      <w:pPr>
        <w:pStyle w:val="Heading3"/>
      </w:pPr>
      <w:r>
        <w:t>Enforcement Rules</w:t>
      </w:r>
    </w:p>
    <w:p>
      <w:pPr>
        <w:pStyle w:val="ListBullet"/>
      </w:pPr>
      <w:r>
        <w:t>This is a GraphQL Admin API request; send the GraphQL operation in the JSON request body under query (and variables when applicable).</w:t>
      </w:r>
    </w:p>
    <w:p>
      <w:pPr>
        <w:pStyle w:val="ListBullet"/>
      </w:pPr>
      <w:r>
        <w:t>If you provide an id, pass it as a GraphQL variable (recommended) and use it in the query as businessEntity(id: $id).</w:t>
      </w:r>
    </w:p>
    <w:p>
      <w:pPr>
        <w:pStyle w:val="ListBullet"/>
      </w:pPr>
      <w:r>
        <w:t>If you do not provide an id, call businessEntity without arguments to return the primary Business Entity.</w:t>
      </w:r>
    </w:p>
    <w:p>
      <w:pPr>
        <w:pStyle w:val="ListBullet"/>
      </w:pPr>
      <w:r>
        <w:t>When executing the action, ensure to send Path Parameters in the URL and not in the body. (No path parameters for this endpoint.)</w:t>
      </w:r>
    </w:p>
    <w:p>
      <w:pPr>
        <w:pStyle w:val="ListBullet"/>
      </w:pPr>
      <w:r>
        <w:t>When executing the action, ensure to send Query Parameters as URL query parameters and not in the body. (No query parameters for this endpoint.)</w:t>
      </w:r>
    </w:p>
    <w:p>
      <w:pPr>
        <w:pStyle w:val="Heading3"/>
      </w:pPr>
      <w:r>
        <w:t>Optional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Business Entity to return. If omitted, returns the primary Business Entity.</w:t>
            </w:r>
          </w:p>
        </w:tc>
      </w:tr>
    </w:tbl>
    <w:p/>
    <w:p>
      <w:pPr>
        <w:pStyle w:val="Heading3"/>
      </w:pPr>
      <w:r>
        <w:t>Request Body (GraphQL)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 (for example, { "id": "gid://..." }).</w:t>
            </w:r>
          </w:p>
        </w:tc>
      </w:tr>
    </w:tbl>
    <w:p/>
    <w:p>
      <w:pPr>
        <w:pStyle w:val="Heading3"/>
      </w:pPr>
      <w:r>
        <w:t>Response</w:t>
      </w:r>
    </w:p>
    <w:p>
      <w:pPr>
        <w:pStyle w:val="Heading3"/>
      </w:pPr>
      <w:r>
        <w:t>Success Response (200 OK)</w:t>
      </w:r>
    </w:p>
    <w:p>
      <w:r>
        <w:rPr>
          <w:b/>
        </w:rPr>
        <w:t>Note: GraphQL responses return data and may include errors. The exact shape of data.businessEntity depends on the fields you request.</w:t>
      </w:r>
    </w:p>
    <w:p>
      <w:r>
        <w:rPr>
          <w:b/>
          <w:color w:val="666666"/>
          <w:sz w:val="16"/>
        </w:rPr>
        <w:t>[json]</w:t>
      </w:r>
    </w:p>
    <w:p>
      <w:pPr>
        <w:shd w:fill="F2F2F2" w:val="clear"/>
      </w:pPr>
      <w:r>
        <w:rPr>
          <w:rFonts w:ascii="Courier New" w:hAnsi="Courier New"/>
          <w:sz w:val="17"/>
        </w:rPr>
        <w:t>{</w:t>
        <w:br/>
        <w:t xml:space="preserve"> "data": {</w:t>
        <w:br/>
        <w:t xml:space="preserve"> "businessEntity": {</w:t>
        <w:br/>
        <w:t xml:space="preserve"> "id": "gid://shopify/BusinessEntity/1234567890",</w:t>
        <w:br/>
        <w:t xml:space="preserve"> "displayName": "Primary Business Entity",</w:t>
        <w:br/>
        <w:t xml:space="preserve"> "companyName": "Example Company LLC",</w:t>
        <w:br/>
        <w:t xml:space="preserve"> "primary": true,</w:t>
        <w:br/>
        <w:t xml:space="preserve"> "archived": false,</w:t>
        <w:br/>
        <w:t xml:space="preserve"> "address": {</w:t>
        <w:br/>
        <w:t xml:space="preserve"> "address1": "123 Main St",</w:t>
        <w:br/>
        <w:t xml:space="preserve"> "address2": "Suite 200",</w:t>
        <w:br/>
        <w:t xml:space="preserve"> "city": "Ottawa",</w:t>
        <w:br/>
        <w:t xml:space="preserve"> "province": "ON",</w:t>
        <w:br/>
        <w:t xml:space="preserve"> "zip": "K1A 0B1",</w:t>
        <w:br/>
        <w:t xml:space="preserve"> "countryCode": "CA"</w:t>
        <w:br/>
        <w:t xml:space="preserve"> },</w:t>
        <w:br/>
        <w:t xml:space="preserve"> "shopifyPaymentsAccount": {</w:t>
        <w:br/>
        <w:t xml:space="preserve"> "id": "gid://shopify/ShopifyPaymentsAccount/987654321",</w:t>
        <w:br/>
        <w:t xml:space="preserve"> "activated": true,</w:t>
        <w:br/>
        <w:t xml:space="preserve"> "accountOpenerName": "Alex Merchant",</w:t>
        <w:br/>
        <w:t xml:space="preserve"> "country": "CA",</w:t>
        <w:br/>
        <w:t xml:space="preserve"> "onboardable": true</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"businessEntity": null</w:t>
        <w:br/>
        <w:t xml:space="preserve"> },</w:t>
        <w:br/>
        <w:t xml:space="preserve"> "errors": [</w:t>
        <w:br/>
        <w:t xml:space="preserve"> {</w:t>
        <w:br/>
        <w:t xml:space="preserve"> "message": "BusinessEntity not found",</w:t>
        <w:br/>
        <w:t xml:space="preserve"> "path": ["businessEntity"]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container.</w:t>
            </w:r>
          </w:p>
        </w:tc>
      </w:tr>
      <w:tr>
        <w:tc>
          <w:tcPr>
            <w:tcW w:type="dxa" w:w="2880"/>
          </w:tcPr>
          <w:p>
            <w:r>
              <w:t>data.businessEntity</w:t>
            </w:r>
          </w:p>
        </w:tc>
        <w:tc>
          <w:tcPr>
            <w:tcW w:type="dxa" w:w="2880"/>
          </w:tcPr>
          <w:p>
            <w:r>
              <w:t>BusinessEntity | null</w:t>
            </w:r>
          </w:p>
        </w:tc>
        <w:tc>
          <w:tcPr>
            <w:tcW w:type="dxa" w:w="2880"/>
          </w:tcPr>
          <w:p>
            <w:r>
              <w:t>The requested Business Entity, or null if not found/accessible.</w:t>
            </w:r>
          </w:p>
        </w:tc>
      </w:tr>
      <w:tr>
        <w:tc>
          <w:tcPr>
            <w:tcW w:type="dxa" w:w="2880"/>
          </w:tcPr>
          <w:p>
            <w:r>
              <w:t>data.businessEntity.id</w:t>
            </w:r>
          </w:p>
        </w:tc>
        <w:tc>
          <w:tcPr>
            <w:tcW w:type="dxa" w:w="2880"/>
          </w:tcPr>
          <w:p>
            <w:r>
              <w:t>ID</w:t>
            </w:r>
          </w:p>
        </w:tc>
        <w:tc>
          <w:tcPr>
            <w:tcW w:type="dxa" w:w="2880"/>
          </w:tcPr>
          <w:p>
            <w:r>
              <w:t>A globally-unique ID.</w:t>
            </w:r>
          </w:p>
        </w:tc>
      </w:tr>
      <w:tr>
        <w:tc>
          <w:tcPr>
            <w:tcW w:type="dxa" w:w="2880"/>
          </w:tcPr>
          <w:p>
            <w:r>
              <w:t>data.businessEntity.displayName</w:t>
            </w:r>
          </w:p>
        </w:tc>
        <w:tc>
          <w:tcPr>
            <w:tcW w:type="dxa" w:w="2880"/>
          </w:tcPr>
          <w:p>
            <w:r>
              <w:t>String</w:t>
            </w:r>
          </w:p>
        </w:tc>
        <w:tc>
          <w:tcPr>
            <w:tcW w:type="dxa" w:w="2880"/>
          </w:tcPr>
          <w:p>
            <w:r>
              <w:t>The display name of the merchant's Business Entity.</w:t>
            </w:r>
          </w:p>
        </w:tc>
      </w:tr>
      <w:tr>
        <w:tc>
          <w:tcPr>
            <w:tcW w:type="dxa" w:w="2880"/>
          </w:tcPr>
          <w:p>
            <w:r>
              <w:t>data.businessEntity.companyName</w:t>
            </w:r>
          </w:p>
        </w:tc>
        <w:tc>
          <w:tcPr>
            <w:tcW w:type="dxa" w:w="2880"/>
          </w:tcPr>
          <w:p>
            <w:r>
              <w:t>String</w:t>
            </w:r>
          </w:p>
        </w:tc>
        <w:tc>
          <w:tcPr>
            <w:tcW w:type="dxa" w:w="2880"/>
          </w:tcPr>
          <w:p>
            <w:r>
              <w:t>The name of the company associated with the merchant's Business Entity.</w:t>
            </w:r>
          </w:p>
        </w:tc>
      </w:tr>
      <w:tr>
        <w:tc>
          <w:tcPr>
            <w:tcW w:type="dxa" w:w="2880"/>
          </w:tcPr>
          <w:p>
            <w:r>
              <w:t>data.businessEntity.primary</w:t>
            </w:r>
          </w:p>
        </w:tc>
        <w:tc>
          <w:tcPr>
            <w:tcW w:type="dxa" w:w="2880"/>
          </w:tcPr>
          <w:p>
            <w:r>
              <w:t>Boolean</w:t>
            </w:r>
          </w:p>
        </w:tc>
        <w:tc>
          <w:tcPr>
            <w:tcW w:type="dxa" w:w="2880"/>
          </w:tcPr>
          <w:p>
            <w:r>
              <w:t>Whether it's the merchant's primary Business Entity.</w:t>
            </w:r>
          </w:p>
        </w:tc>
      </w:tr>
      <w:tr>
        <w:tc>
          <w:tcPr>
            <w:tcW w:type="dxa" w:w="2880"/>
          </w:tcPr>
          <w:p>
            <w:r>
              <w:t>data.businessEntity.archived</w:t>
            </w:r>
          </w:p>
        </w:tc>
        <w:tc>
          <w:tcPr>
            <w:tcW w:type="dxa" w:w="2880"/>
          </w:tcPr>
          <w:p>
            <w:r>
              <w:t>Boolean</w:t>
            </w:r>
          </w:p>
        </w:tc>
        <w:tc>
          <w:tcPr>
            <w:tcW w:type="dxa" w:w="2880"/>
          </w:tcPr>
          <w:p>
            <w:r>
              <w:t>Whether the Business Entity is archived from the shop.</w:t>
            </w:r>
          </w:p>
        </w:tc>
      </w:tr>
      <w:tr>
        <w:tc>
          <w:tcPr>
            <w:tcW w:type="dxa" w:w="2880"/>
          </w:tcPr>
          <w:p>
            <w:r>
              <w:t>data.businessEntity.address</w:t>
            </w:r>
          </w:p>
        </w:tc>
        <w:tc>
          <w:tcPr>
            <w:tcW w:type="dxa" w:w="2880"/>
          </w:tcPr>
          <w:p>
            <w:r>
              <w:t>BusinessEntityAddress</w:t>
            </w:r>
          </w:p>
        </w:tc>
        <w:tc>
          <w:tcPr>
            <w:tcW w:type="dxa" w:w="2880"/>
          </w:tcPr>
          <w:p>
            <w:r>
              <w:t>The address of the merchant's Business Entity.</w:t>
            </w:r>
          </w:p>
        </w:tc>
      </w:tr>
      <w:tr>
        <w:tc>
          <w:tcPr>
            <w:tcW w:type="dxa" w:w="2880"/>
          </w:tcPr>
          <w:p>
            <w:r>
              <w:t>data.businessEntity.address.address1</w:t>
            </w:r>
          </w:p>
        </w:tc>
        <w:tc>
          <w:tcPr>
            <w:tcW w:type="dxa" w:w="2880"/>
          </w:tcPr>
          <w:p>
            <w:r>
              <w:t>String</w:t>
            </w:r>
          </w:p>
        </w:tc>
        <w:tc>
          <w:tcPr>
            <w:tcW w:type="dxa" w:w="2880"/>
          </w:tcPr>
          <w:p>
            <w:r>
              <w:t>The first line of the address. Typically the street address or PO Box number.</w:t>
            </w:r>
          </w:p>
        </w:tc>
      </w:tr>
      <w:tr>
        <w:tc>
          <w:tcPr>
            <w:tcW w:type="dxa" w:w="2880"/>
          </w:tcPr>
          <w:p>
            <w:r>
              <w:t>data.businessEntity.address.address2</w:t>
            </w:r>
          </w:p>
        </w:tc>
        <w:tc>
          <w:tcPr>
            <w:tcW w:type="dxa" w:w="2880"/>
          </w:tcPr>
          <w:p>
            <w:r>
              <w:t>String</w:t>
            </w:r>
          </w:p>
        </w:tc>
        <w:tc>
          <w:tcPr>
            <w:tcW w:type="dxa" w:w="2880"/>
          </w:tcPr>
          <w:p>
            <w:r>
              <w:t>The second line of the address. Typically the apartment, suite, or unit.</w:t>
            </w:r>
          </w:p>
        </w:tc>
      </w:tr>
      <w:tr>
        <w:tc>
          <w:tcPr>
            <w:tcW w:type="dxa" w:w="2880"/>
          </w:tcPr>
          <w:p>
            <w:r>
              <w:t>data.businessEntity.address.city</w:t>
            </w:r>
          </w:p>
        </w:tc>
        <w:tc>
          <w:tcPr>
            <w:tcW w:type="dxa" w:w="2880"/>
          </w:tcPr>
          <w:p>
            <w:r>
              <w:t>String</w:t>
            </w:r>
          </w:p>
        </w:tc>
        <w:tc>
          <w:tcPr>
            <w:tcW w:type="dxa" w:w="2880"/>
          </w:tcPr>
          <w:p>
            <w:r>
              <w:t>City, district, village, or town.</w:t>
            </w:r>
          </w:p>
        </w:tc>
      </w:tr>
      <w:tr>
        <w:tc>
          <w:tcPr>
            <w:tcW w:type="dxa" w:w="2880"/>
          </w:tcPr>
          <w:p>
            <w:r>
              <w:t>data.businessEntity.address.province</w:t>
            </w:r>
          </w:p>
        </w:tc>
        <w:tc>
          <w:tcPr>
            <w:tcW w:type="dxa" w:w="2880"/>
          </w:tcPr>
          <w:p>
            <w:r>
              <w:t>String</w:t>
            </w:r>
          </w:p>
        </w:tc>
        <w:tc>
          <w:tcPr>
            <w:tcW w:type="dxa" w:w="2880"/>
          </w:tcPr>
          <w:p>
            <w:r>
              <w:t>Province/state/region/district.</w:t>
            </w:r>
          </w:p>
        </w:tc>
      </w:tr>
      <w:tr>
        <w:tc>
          <w:tcPr>
            <w:tcW w:type="dxa" w:w="2880"/>
          </w:tcPr>
          <w:p>
            <w:r>
              <w:t>data.businessEntity.address.zip</w:t>
            </w:r>
          </w:p>
        </w:tc>
        <w:tc>
          <w:tcPr>
            <w:tcW w:type="dxa" w:w="2880"/>
          </w:tcPr>
          <w:p>
            <w:r>
              <w:t>String</w:t>
            </w:r>
          </w:p>
        </w:tc>
        <w:tc>
          <w:tcPr>
            <w:tcW w:type="dxa" w:w="2880"/>
          </w:tcPr>
          <w:p>
            <w:r>
              <w:t>Zip or postal code.</w:t>
            </w:r>
          </w:p>
        </w:tc>
      </w:tr>
      <w:tr>
        <w:tc>
          <w:tcPr>
            <w:tcW w:type="dxa" w:w="2880"/>
          </w:tcPr>
          <w:p>
            <w:r>
              <w:t>data.businessEntity.address.countryCode</w:t>
            </w:r>
          </w:p>
        </w:tc>
        <w:tc>
          <w:tcPr>
            <w:tcW w:type="dxa" w:w="2880"/>
          </w:tcPr>
          <w:p>
            <w:r>
              <w:t>CountryCode</w:t>
            </w:r>
          </w:p>
        </w:tc>
        <w:tc>
          <w:tcPr>
            <w:tcW w:type="dxa" w:w="2880"/>
          </w:tcPr>
          <w:p>
            <w:r>
              <w:t>Country code of the merchant's Business Entity.</w:t>
            </w:r>
          </w:p>
        </w:tc>
      </w:tr>
      <w:tr>
        <w:tc>
          <w:tcPr>
            <w:tcW w:type="dxa" w:w="2880"/>
          </w:tcPr>
          <w:p>
            <w:r>
              <w:t>data.businessEntity.shopifyPaymentsAccount</w:t>
            </w:r>
          </w:p>
        </w:tc>
        <w:tc>
          <w:tcPr>
            <w:tcW w:type="dxa" w:w="2880"/>
          </w:tcPr>
          <w:p>
            <w:r>
              <w:t>ShopifyPaymentsAccount</w:t>
            </w:r>
          </w:p>
        </w:tc>
        <w:tc>
          <w:tcPr>
            <w:tcW w:type="dxa" w:w="2880"/>
          </w:tcPr>
          <w:p>
            <w:r>
              <w:t>Shopify Payments account information for the shop (balances, payouts, disputes, bank accounts, etc.).</w:t>
            </w:r>
          </w:p>
        </w:tc>
      </w:tr>
      <w:tr>
        <w:tc>
          <w:tcPr>
            <w:tcW w:type="dxa" w:w="2880"/>
          </w:tcPr>
          <w:p>
            <w:r>
              <w:t>errors</w:t>
            </w:r>
          </w:p>
        </w:tc>
        <w:tc>
          <w:tcPr>
            <w:tcW w:type="dxa" w:w="2880"/>
          </w:tcPr>
          <w:p>
            <w:r>
              <w:t>array</w:t>
            </w:r>
          </w:p>
        </w:tc>
        <w:tc>
          <w:tcPr>
            <w:tcW w:type="dxa" w:w="2880"/>
          </w:tcPr>
          <w:p>
            <w:r>
              <w:t>GraphQL errors array (present when the operation fails or partially fails).</w:t>
            </w:r>
          </w:p>
        </w:tc>
      </w:tr>
    </w:tbl>
    <w:p/>
    <w:p>
      <w:pPr>
        <w:pStyle w:val="Heading3"/>
      </w:pPr>
      <w:r>
        <w:t>Sample Request</w:t>
      </w:r>
    </w:p>
    <w:p>
      <w:pPr>
        <w:pStyle w:val="Heading3"/>
      </w:pPr>
      <w:r>
        <w:t>Fetch the primary Business Entity (no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GetPrimaryBusinessEntity { businessEntity { id displayName companyName primary archived address { address1 address2 city province zip countryCode } } }"</w:t>
        <w:br/>
        <w:t xml:space="preserve">  }'</w:t>
      </w:r>
    </w:p>
    <w:p>
      <w:pPr>
        <w:pStyle w:val="Heading3"/>
      </w:pPr>
      <w:r>
        <w:t>Example Usage</w:t>
      </w:r>
    </w:p>
    <w:p>
      <w:pPr>
        <w:pStyle w:val="Heading3"/>
      </w:pPr>
      <w:r>
        <w:t>Example 1: Fetch a Business Entity by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GetBusinessEntity($id: ID!) { businessEntity(id: $id) { id displayName companyName primary archived address { address1 address2 city province zip countryCode } } }",</w:t>
        <w:br/>
        <w:t xml:space="preserve"> "variables": {</w:t>
        <w:br/>
        <w:t xml:space="preserve"> "id": "gid://shopify/BusinessEntity/1234567890"</w:t>
        <w:br/>
        <w:t xml:space="preserve">    }</w:t>
        <w:br/>
        <w:t xml:space="preserve">  }'</w:t>
      </w:r>
    </w:p>
    <w:p>
      <w:pPr>
        <w:pStyle w:val="Heading3"/>
      </w:pPr>
      <w:r>
        <w:t>Example 2: Include Shopify Payments account basics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GetBusinessEntityWithPayments($id: ID!) { businessEntity(id: $id) { id displayName shopifyPaymentsAccount { id activated accountOpenerName country defaultCurrency onboardable } } }",</w:t>
        <w:br/>
        <w:t xml:space="preserve"> "variables": {</w:t>
        <w:br/>
        <w:t xml:space="preserve"> "id": "gid://shopify/BusinessEntity/1234567890"</w:t>
        <w:br/>
        <w:t xml:space="preserve">    }</w:t>
        <w:br/>
        <w:t xml:space="preserve">  }'</w:t>
      </w:r>
    </w:p>
    <w:p>
      <w:pPr>
        <w:pStyle w:val="Heading3"/>
      </w:pPr>
      <w:r>
        <w:t>Notes</w:t>
      </w:r>
    </w:p>
    <w:p>
      <w:pPr>
        <w:pStyle w:val="ListBullet"/>
      </w:pPr>
      <w:r>
        <w:t>shopifyPaymentsAccount is a complex object; you must explicitly select the subfields you need (for example, balance, payoutSchedule, payouts, disputes, bankAccounts, balanceTransactions, etc.).</w:t>
      </w:r>
    </w:p>
    <w:p>
      <w:pPr>
        <w:pStyle w:val="ListBullet"/>
      </w:pPr>
      <w:r>
        <w:t>Connection fields (for example, payouts, disputes, bankAccounts, balanceTransactions) use GraphQL pagination patterns (edges, nodes, pageInfo).</w:t>
      </w:r>
    </w:p>
    <w:p>
      <w:pPr>
        <w:pStyle w:val="Heading3"/>
      </w:pPr>
      <w:r>
        <w:t>Related businessEntities actions</w:t>
      </w:r>
    </w:p>
    <w:p>
      <w:pPr>
        <w:pStyle w:val="ListBullet"/>
      </w:pPr>
      <w:r>
        <w:t>[POST] List Business Entities — /admin/api/2026-01/graphql.json</w:t>
      </w:r>
    </w:p>
    <w:p>
      <w:r>
        <w:br w:type="page"/>
      </w:r>
    </w:p>
    <w:p>
      <w:pPr>
        <w:pStyle w:val="Heading2"/>
      </w:pPr>
      <w:r>
        <w:t>244. [POST] List Carrier Services (GraphQL)</w:t>
      </w:r>
    </w:p>
    <w:p>
      <w:r>
        <w:rPr>
          <w:b/>
        </w:rPr>
        <w:t xml:space="preserve">Endpoint: </w:t>
      </w:r>
      <w:r>
        <w:rPr>
          <w:rFonts w:ascii="Courier New" w:hAnsi="Courier New"/>
          <w:sz w:val="18"/>
        </w:rPr>
        <w:t>/admin/api/2026-01/graphql.json</w:t>
      </w:r>
    </w:p>
    <w:p>
      <w:pPr>
        <w:pStyle w:val="Heading3"/>
      </w:pPr>
      <w:r>
        <w:t>Prerequisites</w:t>
      </w:r>
    </w:p>
    <w:p>
      <w:pPr>
        <w:pStyle w:val="ListBullet"/>
      </w:pPr>
      <w:r>
        <w:t>The shop must have carrier services configured (for example, third-party calculated rates providers).</w:t>
      </w:r>
    </w:p>
    <w:p>
      <w:pPr>
        <w:pStyle w:val="ListBullet"/>
      </w:pPr>
      <w:r>
        <w:t>Your app/user must have the necessary Shopify permissions/scopes to read carrier services (scope not specified in the provided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carrier services configured for the shop. Carrier services provide real-time shipping rates from external providers (for example, FedEx, UPS, or custom providers). Use the query argument to filter results (for example, by active status or by id range).</w:t>
      </w:r>
    </w:p>
    <w:p>
      <w:pPr>
        <w:pStyle w:val="Heading3"/>
      </w:pPr>
      <w:r>
        <w:t>GraphQL Query (Operation)</w:t>
      </w:r>
    </w:p>
    <w:p>
      <w:pPr>
        <w:pStyle w:val="Heading3"/>
      </w:pPr>
      <w:r>
        <w:t>carrierServices (Query)</w:t>
      </w:r>
    </w:p>
    <w:p>
      <w:pPr>
        <w:pStyle w:val="Heading3"/>
      </w:pPr>
      <w:r>
        <w:t>Required Path Parameters</w:t>
      </w:r>
    </w:p>
    <w:p>
      <w:r>
        <w:t>None.</w:t>
      </w:r>
    </w:p>
    <w:p>
      <w:pPr>
        <w:pStyle w:val="Heading3"/>
      </w:pPr>
      <w:r>
        <w:t>Required Query Parameters</w:t>
      </w:r>
    </w:p>
    <w:p>
      <w:r>
        <w:t>None. (This is a GraphQL endpoint; filtering/pagination are provided as GraphQL arguments in the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 Send as JSON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w:t>
            </w:r>
          </w:p>
        </w:tc>
      </w:tr>
    </w:tbl>
    <w:p/>
    <w:p>
      <w:pPr>
        <w:pStyle w:val="Heading3"/>
      </w:pPr>
      <w:r>
        <w:t>GraphQL Arguments (carrierServices)</w:t>
      </w:r>
    </w:p>
    <w:p>
      <w:r>
        <w:t>All arguments are optional unless your query requires them.</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The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The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CarrierServiceSortKeys</w:t>
            </w:r>
          </w:p>
        </w:tc>
        <w:tc>
          <w:tcPr>
            <w:tcW w:type="dxa" w:w="2880"/>
          </w:tcPr>
          <w:p>
            <w:r>
              <w:t>Sort the underlying list using a key. If your query is slow or returns an error, try specifying a sort key that matches the field used in the search.</w:t>
            </w:r>
          </w:p>
        </w:tc>
      </w:tr>
      <w:tr>
        <w:tc>
          <w:tcPr>
            <w:tcW w:type="dxa" w:w="2880"/>
          </w:tcPr>
          <w:p>
            <w:r>
              <w:t>query</w:t>
            </w:r>
          </w:p>
        </w:tc>
        <w:tc>
          <w:tcPr>
            <w:tcW w:type="dxa" w:w="2880"/>
          </w:tcPr>
          <w:p>
            <w:r>
              <w:t>String</w:t>
            </w:r>
          </w:p>
        </w:tc>
        <w:tc>
          <w:tcPr>
            <w:tcW w:type="dxa" w:w="2880"/>
          </w:tcPr>
          <w:p>
            <w:r>
              <w:t>A filter string made up of terms, connectives, modifiers, and comparators (Shopify search syntax).</w:t>
            </w:r>
          </w:p>
        </w:tc>
      </w:tr>
    </w:tbl>
    <w:p/>
    <w:p>
      <w:pPr>
        <w:pStyle w:val="Heading3"/>
      </w:pPr>
      <w:r>
        <w:t>Available Filters (for carrierServices(query: ...))</w:t>
      </w:r>
    </w:p>
    <w:p>
      <w:r>
        <w:t>You can apply one or more filters to the query string.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Filter by active status.</w:t>
            </w:r>
          </w:p>
        </w:tc>
      </w:tr>
      <w:tr>
        <w:tc>
          <w:tcPr>
            <w:tcW w:type="dxa" w:w="2880"/>
          </w:tcPr>
          <w:p>
            <w:r>
              <w:t>id</w:t>
            </w:r>
          </w:p>
        </w:tc>
        <w:tc>
          <w:tcPr>
            <w:tcW w:type="dxa" w:w="2880"/>
          </w:tcPr>
          <w:p>
            <w:r>
              <w:t>id</w:t>
            </w:r>
          </w:p>
        </w:tc>
        <w:tc>
          <w:tcPr>
            <w:tcW w:type="dxa" w:w="2880"/>
          </w:tcPr>
          <w:p>
            <w:r>
              <w:t>Filter by id range. Examples: id:1234, id:&gt;=1234, id:&lt;=1234.</w:t>
            </w:r>
          </w:p>
        </w:tc>
      </w:tr>
    </w:tbl>
    <w:p/>
    <w:p>
      <w:pPr>
        <w:pStyle w:val="Heading3"/>
      </w:pPr>
      <w:r>
        <w:t>Response</w:t>
      </w:r>
    </w:p>
    <w:p>
      <w:pPr>
        <w:pStyle w:val="Heading3"/>
      </w:pPr>
      <w:r>
        <w:t>Success Response (200 OK)</w:t>
      </w:r>
    </w:p>
    <w:p>
      <w:r>
        <w:rPr>
          <w:b/>
        </w:rPr>
        <w:t>Note: GraphQL responses return an HTTP 200 even when errors are present. The exact fields returned depend on the selection set in your GraphQL query.</w:t>
      </w:r>
    </w:p>
    <w:p>
      <w:r>
        <w:rPr>
          <w:b/>
          <w:color w:val="666666"/>
          <w:sz w:val="16"/>
        </w:rPr>
        <w:t>[json]</w:t>
      </w:r>
    </w:p>
    <w:p>
      <w:pPr>
        <w:shd w:fill="F2F2F2" w:val="clear"/>
      </w:pPr>
      <w:r>
        <w:rPr>
          <w:rFonts w:ascii="Courier New" w:hAnsi="Courier New"/>
          <w:sz w:val="17"/>
        </w:rPr>
        <w:t>{</w:t>
        <w:br/>
        <w:t xml:space="preserve"> "data": {</w:t>
        <w:br/>
        <w:t xml:space="preserve"> "carrierServices": {</w:t>
        <w:br/>
        <w:t xml:space="preserve"> "edges": [</w:t>
        <w:br/>
        <w:t xml:space="preserve"> {</w:t>
        <w:br/>
        <w:t xml:space="preserve"> "cursor": "eyJjcmVhdGVkX2F0IjoiMjAyNi0wMS0wMVQwMDowMDowMFoifQ==",</w:t>
        <w:br/>
        <w:t xml:space="preserve"> "node": {</w:t>
        <w:br/>
        <w:t xml:space="preserve"> "id": "gid://shopify/DeliveryCarrierService/1234567890"</w:t>
        <w:br/>
        <w:t xml:space="preserve"> }</w:t>
        <w:br/>
        <w:t xml:space="preserve"> }</w:t>
        <w:br/>
        <w:t xml:space="preserve"> ],</w:t>
        <w:br/>
        <w:t xml:space="preserve"> "nodes": [</w:t>
        <w:br/>
        <w:t xml:space="preserve"> {</w:t>
        <w:br/>
        <w:t xml:space="preserve"> "id": "gid://shopify/DeliveryCarrierService/1234567890"</w:t>
        <w:br/>
        <w:t xml:space="preserve"> }</w:t>
        <w:br/>
        <w:t xml:space="preserve"> ],</w:t>
        <w:br/>
        <w:t xml:space="preserve"> "pageInfo": {</w:t>
        <w:br/>
        <w:t xml:space="preserve"> "endCursor": "eyJjcmVhdGVkX2F0IjoiMjAyNi0wMS0wMVQwMDowMDowMFoifQ==",</w:t>
        <w:br/>
        <w:t xml:space="preserve"> "hasNextPage": false,</w:t>
        <w:br/>
        <w:t xml:space="preserve"> "hasPreviousPage": false,</w:t>
        <w:br/>
        <w:t xml:space="preserve"> "startCursor": "eyJjcmVhdGVkX2F0IjoiMjAyNi0wMS0wMVQwMDowMDowMFoifQ=="</w:t>
        <w:br/>
        <w:t xml:space="preserve"> }</w:t>
        <w:br/>
        <w:t xml:space="preserve"> }</w:t>
        <w:br/>
        <w:t xml:space="preserve"> }</w:t>
        <w:br/>
        <w:t>}</w:t>
      </w:r>
    </w:p>
    <w:p>
      <w:pPr>
        <w:pStyle w:val="Heading3"/>
      </w:pPr>
      <w:r>
        <w:t>Error Response (GraphQL errors in 200 OK)</w:t>
      </w:r>
    </w:p>
    <w:p>
      <w:r>
        <w:rPr>
          <w:b/>
          <w:color w:val="666666"/>
          <w:sz w:val="16"/>
        </w:rPr>
        <w:t>[json]</w:t>
      </w:r>
    </w:p>
    <w:p>
      <w:pPr>
        <w:shd w:fill="F2F2F2" w:val="clear"/>
      </w:pPr>
      <w:r>
        <w:rPr>
          <w:rFonts w:ascii="Courier New" w:hAnsi="Courier New"/>
          <w:sz w:val="17"/>
        </w:rPr>
        <w:t>{</w:t>
        <w:br/>
        <w:t xml:space="preserve"> "data": {</w:t>
        <w:br/>
        <w:t xml:space="preserve"> "carrierServices": null</w:t>
        <w:br/>
        <w:t xml:space="preserve"> },</w:t>
        <w:br/>
        <w:t xml:space="preserve"> "errors": [</w:t>
        <w:br/>
        <w:t xml:space="preserve"> {</w:t>
        <w:br/>
        <w:t xml:space="preserve"> "message": "Access denied for carrierServices field.",</w:t>
        <w:br/>
        <w:t xml:space="preserve"> "locations": [{ "line": 2, "column": 3 }],</w:t>
        <w:br/>
        <w:t xml:space="preserve"> "path": ["carrierServices"]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object. Contents depend on the query selection set.</w:t>
            </w:r>
          </w:p>
        </w:tc>
      </w:tr>
      <w:tr>
        <w:tc>
          <w:tcPr>
            <w:tcW w:type="dxa" w:w="2880"/>
          </w:tcPr>
          <w:p>
            <w:r>
              <w:t>data.carrierServices</w:t>
            </w:r>
          </w:p>
        </w:tc>
        <w:tc>
          <w:tcPr>
            <w:tcW w:type="dxa" w:w="2880"/>
          </w:tcPr>
          <w:p>
            <w:r>
              <w:t>object</w:t>
            </w:r>
          </w:p>
        </w:tc>
        <w:tc>
          <w:tcPr>
            <w:tcW w:type="dxa" w:w="2880"/>
          </w:tcPr>
          <w:p>
            <w:r>
              <w:t>The DeliveryCarrierServiceConnection returned by the carrierServices query.</w:t>
            </w:r>
          </w:p>
        </w:tc>
      </w:tr>
      <w:tr>
        <w:tc>
          <w:tcPr>
            <w:tcW w:type="dxa" w:w="2880"/>
          </w:tcPr>
          <w:p>
            <w:r>
              <w:t>data.carrierServices.edges</w:t>
            </w:r>
          </w:p>
        </w:tc>
        <w:tc>
          <w:tcPr>
            <w:tcW w:type="dxa" w:w="2880"/>
          </w:tcPr>
          <w:p>
            <w:r>
              <w:t>array</w:t>
            </w:r>
          </w:p>
        </w:tc>
        <w:tc>
          <w:tcPr>
            <w:tcW w:type="dxa" w:w="2880"/>
          </w:tcPr>
          <w:p>
            <w:r>
              <w:t>Connection edges (DeliveryCarrierServiceEdge). Each edge contains a cursor and a node.</w:t>
            </w:r>
          </w:p>
        </w:tc>
      </w:tr>
      <w:tr>
        <w:tc>
          <w:tcPr>
            <w:tcW w:type="dxa" w:w="2880"/>
          </w:tcPr>
          <w:p>
            <w:r>
              <w:t>data.carrierServices.nodes</w:t>
            </w:r>
          </w:p>
        </w:tc>
        <w:tc>
          <w:tcPr>
            <w:tcW w:type="dxa" w:w="2880"/>
          </w:tcPr>
          <w:p>
            <w:r>
              <w:t>array</w:t>
            </w:r>
          </w:p>
        </w:tc>
        <w:tc>
          <w:tcPr>
            <w:tcW w:type="dxa" w:w="2880"/>
          </w:tcPr>
          <w:p>
            <w:r>
              <w:t>Convenience list of nodes (DeliveryCarrierService) contained in the connection.</w:t>
            </w:r>
          </w:p>
        </w:tc>
      </w:tr>
      <w:tr>
        <w:tc>
          <w:tcPr>
            <w:tcW w:type="dxa" w:w="2880"/>
          </w:tcPr>
          <w:p>
            <w:r>
              <w:t>data.carrierServices.pageInfo</w:t>
            </w:r>
          </w:p>
        </w:tc>
        <w:tc>
          <w:tcPr>
            <w:tcW w:type="dxa" w:w="2880"/>
          </w:tcPr>
          <w:p>
            <w:r>
              <w:t>object</w:t>
            </w:r>
          </w:p>
        </w:tc>
        <w:tc>
          <w:tcPr>
            <w:tcW w:type="dxa" w:w="2880"/>
          </w:tcPr>
          <w:p>
            <w:r>
              <w:t>Pagination metadata (PageInfo).</w:t>
            </w:r>
          </w:p>
        </w:tc>
      </w:tr>
      <w:tr>
        <w:tc>
          <w:tcPr>
            <w:tcW w:type="dxa" w:w="2880"/>
          </w:tcPr>
          <w:p>
            <w:r>
              <w:t>data.carrierServices.pageInfo.endCursor</w:t>
            </w:r>
          </w:p>
        </w:tc>
        <w:tc>
          <w:tcPr>
            <w:tcW w:type="dxa" w:w="2880"/>
          </w:tcPr>
          <w:p>
            <w:r>
              <w:t>string</w:t>
            </w:r>
          </w:p>
        </w:tc>
        <w:tc>
          <w:tcPr>
            <w:tcW w:type="dxa" w:w="2880"/>
          </w:tcPr>
          <w:p>
            <w:r>
              <w:t>Cursor for the last edge in the current page.</w:t>
            </w:r>
          </w:p>
        </w:tc>
      </w:tr>
      <w:tr>
        <w:tc>
          <w:tcPr>
            <w:tcW w:type="dxa" w:w="2880"/>
          </w:tcPr>
          <w:p>
            <w:r>
              <w:t>data.carrierServices.pageInfo.hasNextPage</w:t>
            </w:r>
          </w:p>
        </w:tc>
        <w:tc>
          <w:tcPr>
            <w:tcW w:type="dxa" w:w="2880"/>
          </w:tcPr>
          <w:p>
            <w:r>
              <w:t>boolean</w:t>
            </w:r>
          </w:p>
        </w:tc>
        <w:tc>
          <w:tcPr>
            <w:tcW w:type="dxa" w:w="2880"/>
          </w:tcPr>
          <w:p>
            <w:r>
              <w:t>Whether more pages exist after the current page.</w:t>
            </w:r>
          </w:p>
        </w:tc>
      </w:tr>
      <w:tr>
        <w:tc>
          <w:tcPr>
            <w:tcW w:type="dxa" w:w="2880"/>
          </w:tcPr>
          <w:p>
            <w:r>
              <w:t>data.carrierServices.pageInfo.hasPreviousPage</w:t>
            </w:r>
          </w:p>
        </w:tc>
        <w:tc>
          <w:tcPr>
            <w:tcW w:type="dxa" w:w="2880"/>
          </w:tcPr>
          <w:p>
            <w:r>
              <w:t>boolean</w:t>
            </w:r>
          </w:p>
        </w:tc>
        <w:tc>
          <w:tcPr>
            <w:tcW w:type="dxa" w:w="2880"/>
          </w:tcPr>
          <w:p>
            <w:r>
              <w:t>Whether pages exist before the current page.</w:t>
            </w:r>
          </w:p>
        </w:tc>
      </w:tr>
      <w:tr>
        <w:tc>
          <w:tcPr>
            <w:tcW w:type="dxa" w:w="2880"/>
          </w:tcPr>
          <w:p>
            <w:r>
              <w:t>data.carrierServices.pageInfo.startCursor</w:t>
            </w:r>
          </w:p>
        </w:tc>
        <w:tc>
          <w:tcPr>
            <w:tcW w:type="dxa" w:w="2880"/>
          </w:tcPr>
          <w:p>
            <w:r>
              <w:t>string</w:t>
            </w:r>
          </w:p>
        </w:tc>
        <w:tc>
          <w:tcPr>
            <w:tcW w:type="dxa" w:w="2880"/>
          </w:tcPr>
          <w:p>
            <w:r>
              <w:t>Cursor for the first edge in the current page.</w:t>
            </w:r>
          </w:p>
        </w:tc>
      </w:tr>
      <w:tr>
        <w:tc>
          <w:tcPr>
            <w:tcW w:type="dxa" w:w="2880"/>
          </w:tcPr>
          <w:p>
            <w:r>
              <w:t>errors</w:t>
            </w:r>
          </w:p>
        </w:tc>
        <w:tc>
          <w:tcPr>
            <w:tcW w:type="dxa" w:w="2880"/>
          </w:tcPr>
          <w:p>
            <w:r>
              <w:t>array</w:t>
            </w:r>
          </w:p>
        </w:tc>
        <w:tc>
          <w:tcPr>
            <w:tcW w:type="dxa" w:w="2880"/>
          </w:tcPr>
          <w:p>
            <w:r>
              <w:t>GraphQL errors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CarrierServices($first: Int, $after: String, $query: String, $reverse: Boolean) { carrierServices(first: $first, after: $after, query: $query, reverse: $reverse) { edges { cursor node { id } } nodes { id } pageInfo { startCursor endCursor hasNextPage hasPreviousPage } } }",</w:t>
        <w:br/>
        <w:t xml:space="preserve"> "variables": {</w:t>
        <w:br/>
        <w:t xml:space="preserve"> "first": 10,</w:t>
        <w:br/>
        <w:t xml:space="preserve"> "query": "active:true",</w:t>
        <w:br/>
        <w:t xml:space="preserve"> "reverse": false</w:t>
        <w:br/>
        <w:t xml:space="preserve">    }</w:t>
        <w:br/>
        <w:t xml:space="preserve">  }'</w:t>
      </w:r>
    </w:p>
    <w:p>
      <w:pPr>
        <w:pStyle w:val="Heading3"/>
      </w:pPr>
      <w:r>
        <w:t>Example Usage</w:t>
      </w:r>
    </w:p>
    <w:p>
      <w:pPr>
        <w:pStyle w:val="Heading3"/>
      </w:pPr>
      <w:r>
        <w:t>Example 1: List the first 10 carrier services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 carrierServices(first: 10) { edges { cursor node { id } } pageInfo { hasNextPage endCursor } } }"</w:t>
        <w:br/>
        <w:t xml:space="preserve">  }'</w:t>
      </w:r>
    </w:p>
    <w:p>
      <w:pPr>
        <w:pStyle w:val="Heading3"/>
      </w:pPr>
      <w:r>
        <w:t>Example 2: Filter by active status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"query($q: String!) { carrierServices(first: 10, query: $q) { nodes { id } pageInfo { hasNextPage endCursor } } }",</w:t>
        <w:br/>
        <w:t xml:space="preserve"> "variables": { "q": "active:true" }</w:t>
        <w:br/>
        <w:t xml:space="preserve">  }'</w:t>
      </w:r>
    </w:p>
    <w:p>
      <w:pPr>
        <w:pStyle w:val="Heading3"/>
      </w:pPr>
      <w:r>
        <w:t>Example 3: Filter by id range</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"query($q: String!) { carrierServices(first: 10, query: $q) { edges { cursor node { id } } } }",</w:t>
        <w:br/>
        <w:t xml:space="preserve"> "variables": { "q": "id:&gt;=1234" }</w:t>
        <w:br/>
        <w:t xml:space="preserve">  }'</w:t>
      </w:r>
    </w:p>
    <w:p>
      <w:pPr>
        <w:pStyle w:val="Heading3"/>
      </w:pPr>
      <w:r>
        <w:t>Behavior</w:t>
      </w:r>
    </w:p>
    <w:p>
      <w:pPr>
        <w:pStyle w:val="ListBullet"/>
      </w:pPr>
      <w:r>
        <w:t>Pagination: Returns a connection (DeliveryCarrierServiceConnection) that supports cursor-based pagination via first/after and last/before.</w:t>
      </w:r>
    </w:p>
    <w:p>
      <w:pPr>
        <w:pStyle w:val="ListBullet"/>
      </w:pPr>
      <w:r>
        <w:t>Filtering: Applies the Shopify search syntax string provided in carrierServices(query: ...).</w:t>
      </w:r>
    </w:p>
    <w:p>
      <w:pPr>
        <w:pStyle w:val="ListBullet"/>
      </w:pPr>
      <w:r>
        <w:t>Result shaping: Only returns fields explicitly requested in the GraphQL selection set.</w:t>
      </w:r>
    </w:p>
    <w:p>
      <w:pPr>
        <w:pStyle w:val="Heading3"/>
      </w:pPr>
      <w:r>
        <w:t>Notes</w:t>
      </w:r>
    </w:p>
    <w:p>
      <w:pPr>
        <w:pStyle w:val="ListBullet"/>
      </w:pPr>
      <w:r>
        <w:t>If your query is slow or errors, try specifying sortKey that matches the field used in the search (as noted in the source content).</w:t>
      </w:r>
    </w:p>
    <w:p>
      <w:pPr>
        <w:pStyle w:val="ListBullet"/>
      </w:pPr>
      <w:r>
        <w:t>edges and nodes are alternative ways to access returned items; edges includes cursors for pagination.</w:t>
      </w:r>
    </w:p>
    <w:p>
      <w:pPr>
        <w:pStyle w:val="Heading3"/>
      </w:pPr>
      <w:r>
        <w:t>Gotchas</w:t>
      </w:r>
    </w:p>
    <w:p>
      <w:pPr>
        <w:pStyle w:val="ListBullet"/>
      </w:pPr>
      <w:r>
        <w:t>GraphQL may return HTTP 200 with an errors array; always check errors in addition to HTTP status.</w:t>
      </w:r>
    </w:p>
    <w:p>
      <w:pPr>
        <w:pStyle w:val="ListBullet"/>
      </w:pPr>
      <w:r>
        <w:t>The actual DeliveryCarrierService fields available are not included in the provided content; request additional fields only if you know their schema names.</w:t>
      </w:r>
    </w:p>
    <w:p>
      <w:pPr>
        <w:pStyle w:val="Heading3"/>
      </w:pPr>
      <w:r>
        <w:t>Error Handling</w:t>
      </w:r>
    </w:p>
    <w:p>
      <w:pPr>
        <w:pStyle w:val="ListBullet"/>
      </w:pPr>
      <w:r>
        <w:t>GraphQL errors: Returned in the top-level errors array (often with data.&lt;field&gt; set to null).</w:t>
      </w:r>
    </w:p>
    <w:p>
      <w:pPr>
        <w:pStyle w:val="Heading3"/>
      </w:pPr>
      <w:r>
        <w:t>Related carrierServices actions</w:t>
      </w:r>
    </w:p>
    <w:p>
      <w:pPr>
        <w:pStyle w:val="ListBullet"/>
      </w:pPr>
      <w:r>
        <w:t>[POST] Create a Carrier Service — /admin/api/2026-01/graphql.json</w:t>
      </w:r>
    </w:p>
    <w:p>
      <w:pPr>
        <w:pStyle w:val="ListBullet"/>
      </w:pPr>
      <w:r>
        <w:t>[POST] Update a Carrier Service — /admin/api/2026-01/graphql.json</w:t>
      </w:r>
    </w:p>
    <w:p>
      <w:pPr>
        <w:pStyle w:val="ListBullet"/>
      </w:pPr>
      <w:r>
        <w:t>[POST] Delete a Carrier Service — /admin/api/2026-01/graphql.json</w:t>
      </w:r>
    </w:p>
    <w:p>
      <w:r>
        <w:br w:type="page"/>
      </w:r>
    </w:p>
    <w:p>
      <w:pPr>
        <w:pStyle w:val="Heading2"/>
      </w:pPr>
      <w:r>
        <w:t>245. [POST] Get a Cash Tracking Session by ID</w:t>
      </w:r>
    </w:p>
    <w:p>
      <w:r>
        <w:rPr>
          <w:b/>
        </w:rPr>
        <w:t xml:space="preserve">Endpoint: </w:t>
      </w:r>
      <w:r>
        <w:rPr>
          <w:rFonts w:ascii="Courier New" w:hAnsi="Courier New"/>
          <w:sz w:val="18"/>
        </w:rPr>
        <w:t>/graphql.json</w:t>
      </w:r>
    </w:p>
    <w:p>
      <w:pPr>
        <w:pStyle w:val="Heading3"/>
      </w:pPr>
      <w:r>
        <w:t>Get a Cash Tracking Session by ID (GraphQL)</w:t>
      </w:r>
    </w:p>
    <w:p>
      <w:pPr>
        <w:pStyle w:val="Heading3"/>
      </w:pPr>
      <w:r>
        <w:t>Prerequisites</w:t>
      </w:r>
    </w:p>
    <w:p>
      <w:pPr>
        <w:pStyle w:val="ListBullet"/>
      </w:pPr>
      <w:r>
        <w:t>The shop must have POS cash tracking features available/enabled (the query returns cashTrackingEnabled for the session).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CashTrackingSession resource by its globally unique GraphQL id. You choose which fields to return (for example, balances, staff members, adjustments, and cash transactions).</w:t>
      </w:r>
    </w:p>
    <w:p>
      <w:pPr>
        <w:pStyle w:val="Heading3"/>
      </w:pPr>
      <w:r>
        <w:t>Enforcement Rules</w:t>
      </w:r>
    </w:p>
    <w:p>
      <w:pPr>
        <w:pStyle w:val="ListBullet"/>
      </w:pPr>
      <w:r>
        <w:t>This is a GraphQL Admin API call and must be sent as an HTTP POST to /graphql.json.</w:t>
      </w:r>
    </w:p>
    <w:p>
      <w:pPr>
        <w:pStyle w:val="ListBullet"/>
      </w:pPr>
      <w:r>
        <w:t>Provide the id as a GraphQL variable (recommended) or inline argument.</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typically has no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cashTrackingSession field with an id argument.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Use to pass id (recommended) and any pagination variables you define in your query.</w:t>
            </w:r>
          </w:p>
        </w:tc>
      </w:tr>
    </w:tbl>
    <w:p/>
    <w:p>
      <w:pPr>
        <w:pStyle w:val="Heading3"/>
      </w:pPr>
      <w:r>
        <w:t>GraphQL Arguments</w:t>
      </w:r>
    </w:p>
    <w:p>
      <w:pPr>
        <w:pStyle w:val="Heading3"/>
      </w:pPr>
      <w:r>
        <w:t>Required Arguments (for cashTrackingSession)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CashTrackingSession to return.</w:t>
            </w:r>
          </w:p>
        </w:tc>
      </w:tr>
    </w:tbl>
    <w:p/>
    <w:p>
      <w:pPr>
        <w:pStyle w:val="Heading3"/>
      </w:pPr>
      <w:r>
        <w:t>Response</w:t>
      </w:r>
    </w:p>
    <w:p>
      <w:pPr>
        <w:pStyle w:val="Heading3"/>
      </w:pPr>
      <w:r>
        <w:t>Success Response (200 OK)</w:t>
      </w:r>
    </w:p>
    <w:p>
      <w:r>
        <w:rPr>
          <w:b/>
        </w:rPr>
        <w:t>Note: Shopify GraphQL responses return data and may include extensions. If there are GraphQL errors, they typically appear in a top-level errors array.</w:t>
      </w:r>
    </w:p>
    <w:p>
      <w:r>
        <w:rPr>
          <w:b/>
          <w:color w:val="666666"/>
          <w:sz w:val="16"/>
        </w:rPr>
        <w:t>[json]</w:t>
      </w:r>
    </w:p>
    <w:p>
      <w:pPr>
        <w:shd w:fill="F2F2F2" w:val="clear"/>
      </w:pPr>
      <w:r>
        <w:rPr>
          <w:rFonts w:ascii="Courier New" w:hAnsi="Courier New"/>
          <w:sz w:val="17"/>
        </w:rPr>
        <w:t>{</w:t>
        <w:br/>
        <w:t xml:space="preserve"> "data": {</w:t>
        <w:br/>
        <w:t xml:space="preserve"> "cashTrackingSession": {</w:t>
        <w:br/>
        <w:t xml:space="preserve"> "id": "gid://shopify/CashTrackingSession/1234567890",</w:t>
        <w:br/>
        <w:t xml:space="preserve"> "cashTrackingEnabled": true,</w:t>
        <w:br/>
        <w:t xml:space="preserve"> "registerName": "Main Register",</w:t>
        <w:br/>
        <w:t xml:space="preserve"> "openingTime": "2026-02-01T09:00:00Z",</w:t>
        <w:br/>
        <w:t xml:space="preserve"> "closingTime": "2026-02-01T17:00:00Z",</w:t>
        <w:br/>
        <w:t xml:space="preserve"> "openingBalance": {</w:t>
        <w:br/>
        <w:t xml:space="preserve"> "amount": "200.00",</w:t>
        <w:br/>
        <w:t xml:space="preserve"> "currencyCode": "USD"</w:t>
        <w:br/>
        <w:t xml:space="preserve"> },</w:t>
        <w:br/>
        <w:t xml:space="preserve"> "closingBalance": {</w:t>
        <w:br/>
        <w:t xml:space="preserve"> "amount": "415.25",</w:t>
        <w:br/>
        <w:t xml:space="preserve"> "currencyCode": "USD"</w:t>
        <w:br/>
        <w:t xml:space="preserve"> },</w:t>
        <w:br/>
        <w:t xml:space="preserve"> "totalCashSales": {</w:t>
        <w:br/>
        <w:t xml:space="preserve"> "amount": "260.00",</w:t>
        <w:br/>
        <w:t xml:space="preserve"> "currencyCode": "USD"</w:t>
        <w:br/>
        <w:t xml:space="preserve"> },</w:t>
        <w:br/>
        <w:t xml:space="preserve"> "totalCashRefunds": {</w:t>
        <w:br/>
        <w:t xml:space="preserve"> "amount": "15.00",</w:t>
        <w:br/>
        <w:t xml:space="preserve"> "currencyCode": "USD"</w:t>
        <w:br/>
        <w:t xml:space="preserve"> },</w:t>
        <w:br/>
        <w:t xml:space="preserve"> "totalAdjustments": {</w:t>
        <w:br/>
        <w:t xml:space="preserve"> "amount": "-29.75",</w:t>
        <w:br/>
        <w:t xml:space="preserve"> "currencyCode": "USD"</w:t>
        <w:br/>
        <w:t xml:space="preserve"> },</w:t>
        <w:br/>
        <w:t xml:space="preserve"> "totalDiscrepancy": {</w:t>
        <w:br/>
        <w:t xml:space="preserve"> "amount": "0.00",</w:t>
        <w:br/>
        <w:t xml:space="preserve"> "currencyCode": "USD"</w:t>
        <w:br/>
        <w:t xml:space="preserve"> }</w:t>
        <w:br/>
        <w:t xml:space="preserve"> }</w:t>
        <w:br/>
        <w:t xml:space="preserve"> }</w:t>
        <w:br/>
        <w:t>}</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global id",</w:t>
        <w:br/>
        <w:t xml:space="preserve"> "locations": [{ "line": 2, "column": 3 }],</w:t>
        <w:br/>
        <w:t xml:space="preserve"> "path": ["cashTrackingSession"]</w:t>
        <w:br/>
        <w:t xml:space="preserve"> }</w:t>
        <w:br/>
        <w:t xml:space="preserve"> ],</w:t>
        <w:br/>
        <w:t xml:space="preserve"> "data": {</w:t>
        <w:br/>
        <w:t xml:space="preserve"> "cashTrackingSession":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data.cashTrackingSession</w:t>
            </w:r>
          </w:p>
        </w:tc>
        <w:tc>
          <w:tcPr>
            <w:tcW w:type="dxa" w:w="2880"/>
          </w:tcPr>
          <w:p>
            <w:r>
              <w:t>CashTrackingSession | null</w:t>
            </w:r>
          </w:p>
        </w:tc>
        <w:tc>
          <w:tcPr>
            <w:tcW w:type="dxa" w:w="2880"/>
          </w:tcPr>
          <w:p>
            <w:r>
              <w:t>The cash tracking session for the provided id, or null if not found/accessible.</w:t>
            </w:r>
          </w:p>
        </w:tc>
      </w:tr>
      <w:tr>
        <w:tc>
          <w:tcPr>
            <w:tcW w:type="dxa" w:w="2880"/>
          </w:tcPr>
          <w:p>
            <w:r>
              <w:t>data.cashTrackingSession.id</w:t>
            </w:r>
          </w:p>
        </w:tc>
        <w:tc>
          <w:tcPr>
            <w:tcW w:type="dxa" w:w="2880"/>
          </w:tcPr>
          <w:p>
            <w:r>
              <w:t>ID</w:t>
            </w:r>
          </w:p>
        </w:tc>
        <w:tc>
          <w:tcPr>
            <w:tcW w:type="dxa" w:w="2880"/>
          </w:tcPr>
          <w:p>
            <w:r>
              <w:t>A globally-unique ID.</w:t>
            </w:r>
          </w:p>
        </w:tc>
      </w:tr>
      <w:tr>
        <w:tc>
          <w:tcPr>
            <w:tcW w:type="dxa" w:w="2880"/>
          </w:tcPr>
          <w:p>
            <w:r>
              <w:t>data.cashTrackingSession.cashTrackingEnabled</w:t>
            </w:r>
          </w:p>
        </w:tc>
        <w:tc>
          <w:tcPr>
            <w:tcW w:type="dxa" w:w="2880"/>
          </w:tcPr>
          <w:p>
            <w:r>
              <w:t>Boolean</w:t>
            </w:r>
          </w:p>
        </w:tc>
        <w:tc>
          <w:tcPr>
            <w:tcW w:type="dxa" w:w="2880"/>
          </w:tcPr>
          <w:p>
            <w:r>
              <w:t>Whether this session is tracking cash payments.</w:t>
            </w:r>
          </w:p>
        </w:tc>
      </w:tr>
      <w:tr>
        <w:tc>
          <w:tcPr>
            <w:tcW w:type="dxa" w:w="2880"/>
          </w:tcPr>
          <w:p>
            <w:r>
              <w:t>data.cashTrackingSession.adjustments</w:t>
            </w:r>
          </w:p>
        </w:tc>
        <w:tc>
          <w:tcPr>
            <w:tcW w:type="dxa" w:w="2880"/>
          </w:tcPr>
          <w:p>
            <w:r>
              <w:t>CashTrackingAdjustmentConnection</w:t>
            </w:r>
          </w:p>
        </w:tc>
        <w:tc>
          <w:tcPr>
            <w:tcW w:type="dxa" w:w="2880"/>
          </w:tcPr>
          <w:p>
            <w:r>
              <w:t>Adjustments made to the cash drawer during the session (connection).</w:t>
            </w:r>
          </w:p>
        </w:tc>
      </w:tr>
      <w:tr>
        <w:tc>
          <w:tcPr>
            <w:tcW w:type="dxa" w:w="2880"/>
          </w:tcPr>
          <w:p>
            <w:r>
              <w:t>data.cashTrackingSession.adjustments.edges</w:t>
            </w:r>
          </w:p>
        </w:tc>
        <w:tc>
          <w:tcPr>
            <w:tcW w:type="dxa" w:w="2880"/>
          </w:tcPr>
          <w:p>
            <w:r>
              <w:t>CashTrackingAdjustmentEdge[]</w:t>
            </w:r>
          </w:p>
        </w:tc>
        <w:tc>
          <w:tcPr>
            <w:tcW w:type="dxa" w:w="2880"/>
          </w:tcPr>
          <w:p>
            <w:r>
              <w:t>Edge list (cursor + node).</w:t>
            </w:r>
          </w:p>
        </w:tc>
      </w:tr>
      <w:tr>
        <w:tc>
          <w:tcPr>
            <w:tcW w:type="dxa" w:w="2880"/>
          </w:tcPr>
          <w:p>
            <w:r>
              <w:t>data.cashTrackingSession.adjustments.nodes</w:t>
            </w:r>
          </w:p>
        </w:tc>
        <w:tc>
          <w:tcPr>
            <w:tcW w:type="dxa" w:w="2880"/>
          </w:tcPr>
          <w:p>
            <w:r>
              <w:t>CashTrackingAdjustment[]</w:t>
            </w:r>
          </w:p>
        </w:tc>
        <w:tc>
          <w:tcPr>
            <w:tcW w:type="dxa" w:w="2880"/>
          </w:tcPr>
          <w:p>
            <w:r>
              <w:t>Node list for adjustments.</w:t>
            </w:r>
          </w:p>
        </w:tc>
      </w:tr>
      <w:tr>
        <w:tc>
          <w:tcPr>
            <w:tcW w:type="dxa" w:w="2880"/>
          </w:tcPr>
          <w:p>
            <w:r>
              <w:t>data.cashTrackingSession.adjustments.pageInfo</w:t>
            </w:r>
          </w:p>
        </w:tc>
        <w:tc>
          <w:tcPr>
            <w:tcW w:type="dxa" w:w="2880"/>
          </w:tcPr>
          <w:p>
            <w:r>
              <w:t>PageInfo</w:t>
            </w:r>
          </w:p>
        </w:tc>
        <w:tc>
          <w:tcPr>
            <w:tcW w:type="dxa" w:w="2880"/>
          </w:tcPr>
          <w:p>
            <w:r>
              <w:t>Pagination info for adjustments.</w:t>
            </w:r>
          </w:p>
        </w:tc>
      </w:tr>
      <w:tr>
        <w:tc>
          <w:tcPr>
            <w:tcW w:type="dxa" w:w="2880"/>
          </w:tcPr>
          <w:p>
            <w:r>
              <w:t>data.cashTrackingSession.cashTransactions</w:t>
            </w:r>
          </w:p>
        </w:tc>
        <w:tc>
          <w:tcPr>
            <w:tcW w:type="dxa" w:w="2880"/>
          </w:tcPr>
          <w:p>
            <w:r>
              <w:t>OrderTransactionConnection</w:t>
            </w:r>
          </w:p>
        </w:tc>
        <w:tc>
          <w:tcPr>
            <w:tcW w:type="dxa" w:w="2880"/>
          </w:tcPr>
          <w:p>
            <w:r>
              <w:t>Cash transactions during the session (connection).</w:t>
            </w:r>
          </w:p>
        </w:tc>
      </w:tr>
      <w:tr>
        <w:tc>
          <w:tcPr>
            <w:tcW w:type="dxa" w:w="2880"/>
          </w:tcPr>
          <w:p>
            <w:r>
              <w:t>data.cashTrackingSession.cashTransactions.edges</w:t>
            </w:r>
          </w:p>
        </w:tc>
        <w:tc>
          <w:tcPr>
            <w:tcW w:type="dxa" w:w="2880"/>
          </w:tcPr>
          <w:p>
            <w:r>
              <w:t>OrderTransactionEdge[]</w:t>
            </w:r>
          </w:p>
        </w:tc>
        <w:tc>
          <w:tcPr>
            <w:tcW w:type="dxa" w:w="2880"/>
          </w:tcPr>
          <w:p>
            <w:r>
              <w:t>Edge list (cursor + node).</w:t>
            </w:r>
          </w:p>
        </w:tc>
      </w:tr>
      <w:tr>
        <w:tc>
          <w:tcPr>
            <w:tcW w:type="dxa" w:w="2880"/>
          </w:tcPr>
          <w:p>
            <w:r>
              <w:t>data.cashTrackingSession.cashTransactions.nodes</w:t>
            </w:r>
          </w:p>
        </w:tc>
        <w:tc>
          <w:tcPr>
            <w:tcW w:type="dxa" w:w="2880"/>
          </w:tcPr>
          <w:p>
            <w:r>
              <w:t>OrderTransaction[]</w:t>
            </w:r>
          </w:p>
        </w:tc>
        <w:tc>
          <w:tcPr>
            <w:tcW w:type="dxa" w:w="2880"/>
          </w:tcPr>
          <w:p>
            <w:r>
              <w:t>Node list for transactions.</w:t>
            </w:r>
          </w:p>
        </w:tc>
      </w:tr>
      <w:tr>
        <w:tc>
          <w:tcPr>
            <w:tcW w:type="dxa" w:w="2880"/>
          </w:tcPr>
          <w:p>
            <w:r>
              <w:t>data.cashTrackingSession.cashTransactions.pageInfo</w:t>
            </w:r>
          </w:p>
        </w:tc>
        <w:tc>
          <w:tcPr>
            <w:tcW w:type="dxa" w:w="2880"/>
          </w:tcPr>
          <w:p>
            <w:r>
              <w:t>PageInfo</w:t>
            </w:r>
          </w:p>
        </w:tc>
        <w:tc>
          <w:tcPr>
            <w:tcW w:type="dxa" w:w="2880"/>
          </w:tcPr>
          <w:p>
            <w:r>
              <w:t>Pagination info for transactions.</w:t>
            </w:r>
          </w:p>
        </w:tc>
      </w:tr>
      <w:tr>
        <w:tc>
          <w:tcPr>
            <w:tcW w:type="dxa" w:w="2880"/>
          </w:tcPr>
          <w:p>
            <w:r>
              <w:t>data.cashTrackingSession.openingBalance</w:t>
            </w:r>
          </w:p>
        </w:tc>
        <w:tc>
          <w:tcPr>
            <w:tcW w:type="dxa" w:w="2880"/>
          </w:tcPr>
          <w:p>
            <w:r>
              <w:t>MoneyV2</w:t>
            </w:r>
          </w:p>
        </w:tc>
        <w:tc>
          <w:tcPr>
            <w:tcW w:type="dxa" w:w="2880"/>
          </w:tcPr>
          <w:p>
            <w:r>
              <w:t>Counted cash balance when the session was opened.</w:t>
            </w:r>
          </w:p>
        </w:tc>
      </w:tr>
      <w:tr>
        <w:tc>
          <w:tcPr>
            <w:tcW w:type="dxa" w:w="2880"/>
          </w:tcPr>
          <w:p>
            <w:r>
              <w:t>data.cashTrackingSession.expectedOpeningBalance</w:t>
            </w:r>
          </w:p>
        </w:tc>
        <w:tc>
          <w:tcPr>
            <w:tcW w:type="dxa" w:w="2880"/>
          </w:tcPr>
          <w:p>
            <w:r>
              <w:t>MoneyV2</w:t>
            </w:r>
          </w:p>
        </w:tc>
        <w:tc>
          <w:tcPr>
            <w:tcW w:type="dxa" w:w="2880"/>
          </w:tcPr>
          <w:p>
            <w:r>
              <w:t>Expected cash in drawer based on the previous session.</w:t>
            </w:r>
          </w:p>
        </w:tc>
      </w:tr>
      <w:tr>
        <w:tc>
          <w:tcPr>
            <w:tcW w:type="dxa" w:w="2880"/>
          </w:tcPr>
          <w:p>
            <w:r>
              <w:t>data.cashTrackingSession.openingNote</w:t>
            </w:r>
          </w:p>
        </w:tc>
        <w:tc>
          <w:tcPr>
            <w:tcW w:type="dxa" w:w="2880"/>
          </w:tcPr>
          <w:p>
            <w:r>
              <w:t>String</w:t>
            </w:r>
          </w:p>
        </w:tc>
        <w:tc>
          <w:tcPr>
            <w:tcW w:type="dxa" w:w="2880"/>
          </w:tcPr>
          <w:p>
            <w:r>
              <w:t>Note entered when the session was opened.</w:t>
            </w:r>
          </w:p>
        </w:tc>
      </w:tr>
      <w:tr>
        <w:tc>
          <w:tcPr>
            <w:tcW w:type="dxa" w:w="2880"/>
          </w:tcPr>
          <w:p>
            <w:r>
              <w:t>data.cashTrackingSession.openingStaffMember</w:t>
            </w:r>
          </w:p>
        </w:tc>
        <w:tc>
          <w:tcPr>
            <w:tcW w:type="dxa" w:w="2880"/>
          </w:tcPr>
          <w:p>
            <w:r>
              <w:t>StaffMember</w:t>
            </w:r>
          </w:p>
        </w:tc>
        <w:tc>
          <w:tcPr>
            <w:tcW w:type="dxa" w:w="2880"/>
          </w:tcPr>
          <w:p>
            <w:r>
              <w:t>Staff member who opened the session.</w:t>
            </w:r>
          </w:p>
        </w:tc>
      </w:tr>
      <w:tr>
        <w:tc>
          <w:tcPr>
            <w:tcW w:type="dxa" w:w="2880"/>
          </w:tcPr>
          <w:p>
            <w:r>
              <w:t>data.cashTrackingSession.openingTime</w:t>
            </w:r>
          </w:p>
        </w:tc>
        <w:tc>
          <w:tcPr>
            <w:tcW w:type="dxa" w:w="2880"/>
          </w:tcPr>
          <w:p>
            <w:r>
              <w:t>DateTime</w:t>
            </w:r>
          </w:p>
        </w:tc>
        <w:tc>
          <w:tcPr>
            <w:tcW w:type="dxa" w:w="2880"/>
          </w:tcPr>
          <w:p>
            <w:r>
              <w:t>When the session was opened.</w:t>
            </w:r>
          </w:p>
        </w:tc>
      </w:tr>
      <w:tr>
        <w:tc>
          <w:tcPr>
            <w:tcW w:type="dxa" w:w="2880"/>
          </w:tcPr>
          <w:p>
            <w:r>
              <w:t>data.cashTrackingSession.closingBalance</w:t>
            </w:r>
          </w:p>
        </w:tc>
        <w:tc>
          <w:tcPr>
            <w:tcW w:type="dxa" w:w="2880"/>
          </w:tcPr>
          <w:p>
            <w:r>
              <w:t>MoneyV2</w:t>
            </w:r>
          </w:p>
        </w:tc>
        <w:tc>
          <w:tcPr>
            <w:tcW w:type="dxa" w:w="2880"/>
          </w:tcPr>
          <w:p>
            <w:r>
              <w:t>Counted cash balance when the session was closed.</w:t>
            </w:r>
          </w:p>
        </w:tc>
      </w:tr>
      <w:tr>
        <w:tc>
          <w:tcPr>
            <w:tcW w:type="dxa" w:w="2880"/>
          </w:tcPr>
          <w:p>
            <w:r>
              <w:t>data.cashTrackingSession.expectedBalance</w:t>
            </w:r>
          </w:p>
        </w:tc>
        <w:tc>
          <w:tcPr>
            <w:tcW w:type="dxa" w:w="2880"/>
          </w:tcPr>
          <w:p>
            <w:r>
              <w:t>MoneyV2</w:t>
            </w:r>
          </w:p>
        </w:tc>
        <w:tc>
          <w:tcPr>
            <w:tcW w:type="dxa" w:w="2880"/>
          </w:tcPr>
          <w:p>
            <w:r>
              <w:t>Expected balance at end of session (or current expected balance if still open).</w:t>
            </w:r>
          </w:p>
        </w:tc>
      </w:tr>
      <w:tr>
        <w:tc>
          <w:tcPr>
            <w:tcW w:type="dxa" w:w="2880"/>
          </w:tcPr>
          <w:p>
            <w:r>
              <w:t>data.cashTrackingSession.expectedClosingBalance</w:t>
            </w:r>
          </w:p>
        </w:tc>
        <w:tc>
          <w:tcPr>
            <w:tcW w:type="dxa" w:w="2880"/>
          </w:tcPr>
          <w:p>
            <w:r>
              <w:t>MoneyV2</w:t>
            </w:r>
          </w:p>
        </w:tc>
        <w:tc>
          <w:tcPr>
            <w:tcW w:type="dxa" w:w="2880"/>
          </w:tcPr>
          <w:p>
            <w:r>
              <w:t>Expected cash in drawer at end, calculated after close.</w:t>
            </w:r>
          </w:p>
        </w:tc>
      </w:tr>
      <w:tr>
        <w:tc>
          <w:tcPr>
            <w:tcW w:type="dxa" w:w="2880"/>
          </w:tcPr>
          <w:p>
            <w:r>
              <w:t>data.cashTrackingSession.closingNote</w:t>
            </w:r>
          </w:p>
        </w:tc>
        <w:tc>
          <w:tcPr>
            <w:tcW w:type="dxa" w:w="2880"/>
          </w:tcPr>
          <w:p>
            <w:r>
              <w:t>String</w:t>
            </w:r>
          </w:p>
        </w:tc>
        <w:tc>
          <w:tcPr>
            <w:tcW w:type="dxa" w:w="2880"/>
          </w:tcPr>
          <w:p>
            <w:r>
              <w:t>Note entered when the session was closed.</w:t>
            </w:r>
          </w:p>
        </w:tc>
      </w:tr>
      <w:tr>
        <w:tc>
          <w:tcPr>
            <w:tcW w:type="dxa" w:w="2880"/>
          </w:tcPr>
          <w:p>
            <w:r>
              <w:t>data.cashTrackingSession.closingStaffMember</w:t>
            </w:r>
          </w:p>
        </w:tc>
        <w:tc>
          <w:tcPr>
            <w:tcW w:type="dxa" w:w="2880"/>
          </w:tcPr>
          <w:p>
            <w:r>
              <w:t>StaffMember</w:t>
            </w:r>
          </w:p>
        </w:tc>
        <w:tc>
          <w:tcPr>
            <w:tcW w:type="dxa" w:w="2880"/>
          </w:tcPr>
          <w:p>
            <w:r>
              <w:t>Staff member who closed the session.</w:t>
            </w:r>
          </w:p>
        </w:tc>
      </w:tr>
      <w:tr>
        <w:tc>
          <w:tcPr>
            <w:tcW w:type="dxa" w:w="2880"/>
          </w:tcPr>
          <w:p>
            <w:r>
              <w:t>data.cashTrackingSession.closingTime</w:t>
            </w:r>
          </w:p>
        </w:tc>
        <w:tc>
          <w:tcPr>
            <w:tcW w:type="dxa" w:w="2880"/>
          </w:tcPr>
          <w:p>
            <w:r>
              <w:t>DateTime</w:t>
            </w:r>
          </w:p>
        </w:tc>
        <w:tc>
          <w:tcPr>
            <w:tcW w:type="dxa" w:w="2880"/>
          </w:tcPr>
          <w:p>
            <w:r>
              <w:t>When the session was closed.</w:t>
            </w:r>
          </w:p>
        </w:tc>
      </w:tr>
      <w:tr>
        <w:tc>
          <w:tcPr>
            <w:tcW w:type="dxa" w:w="2880"/>
          </w:tcPr>
          <w:p>
            <w:r>
              <w:t>data.cashTrackingSession.location</w:t>
            </w:r>
          </w:p>
        </w:tc>
        <w:tc>
          <w:tcPr>
            <w:tcW w:type="dxa" w:w="2880"/>
          </w:tcPr>
          <w:p>
            <w:r>
              <w:t>Location</w:t>
            </w:r>
          </w:p>
        </w:tc>
        <w:tc>
          <w:tcPr>
            <w:tcW w:type="dxa" w:w="2880"/>
          </w:tcPr>
          <w:p>
            <w:r>
              <w:t>Location of the POS device during the session.</w:t>
            </w:r>
          </w:p>
        </w:tc>
      </w:tr>
      <w:tr>
        <w:tc>
          <w:tcPr>
            <w:tcW w:type="dxa" w:w="2880"/>
          </w:tcPr>
          <w:p>
            <w:r>
              <w:t>data.cashTrackingSession.registerName</w:t>
            </w:r>
          </w:p>
        </w:tc>
        <w:tc>
          <w:tcPr>
            <w:tcW w:type="dxa" w:w="2880"/>
          </w:tcPr>
          <w:p>
            <w:r>
              <w:t>String</w:t>
            </w:r>
          </w:p>
        </w:tc>
        <w:tc>
          <w:tcPr>
            <w:tcW w:type="dxa" w:w="2880"/>
          </w:tcPr>
          <w:p>
            <w:r>
              <w:t>Register name for the POS device tracked by the session.</w:t>
            </w:r>
          </w:p>
        </w:tc>
      </w:tr>
      <w:tr>
        <w:tc>
          <w:tcPr>
            <w:tcW w:type="dxa" w:w="2880"/>
          </w:tcPr>
          <w:p>
            <w:r>
              <w:t>data.cashTrackingSession.netCashSales</w:t>
            </w:r>
          </w:p>
        </w:tc>
        <w:tc>
          <w:tcPr>
            <w:tcW w:type="dxa" w:w="2880"/>
          </w:tcPr>
          <w:p>
            <w:r>
              <w:t>MoneyV2</w:t>
            </w:r>
          </w:p>
        </w:tc>
        <w:tc>
          <w:tcPr>
            <w:tcW w:type="dxa" w:w="2880"/>
          </w:tcPr>
          <w:p>
            <w:r>
              <w:t>Net cash sales for the session duration.</w:t>
            </w:r>
          </w:p>
        </w:tc>
      </w:tr>
      <w:tr>
        <w:tc>
          <w:tcPr>
            <w:tcW w:type="dxa" w:w="2880"/>
          </w:tcPr>
          <w:p>
            <w:r>
              <w:t>data.cashTrackingSession.totalCashSales</w:t>
            </w:r>
          </w:p>
        </w:tc>
        <w:tc>
          <w:tcPr>
            <w:tcW w:type="dxa" w:w="2880"/>
          </w:tcPr>
          <w:p>
            <w:r>
              <w:t>MoneyV2</w:t>
            </w:r>
          </w:p>
        </w:tc>
        <w:tc>
          <w:tcPr>
            <w:tcW w:type="dxa" w:w="2880"/>
          </w:tcPr>
          <w:p>
            <w:r>
              <w:t>Sum of all cash sales for the session duration.</w:t>
            </w:r>
          </w:p>
        </w:tc>
      </w:tr>
      <w:tr>
        <w:tc>
          <w:tcPr>
            <w:tcW w:type="dxa" w:w="2880"/>
          </w:tcPr>
          <w:p>
            <w:r>
              <w:t>data.cashTrackingSession.totalCashRefunds</w:t>
            </w:r>
          </w:p>
        </w:tc>
        <w:tc>
          <w:tcPr>
            <w:tcW w:type="dxa" w:w="2880"/>
          </w:tcPr>
          <w:p>
            <w:r>
              <w:t>MoneyV2</w:t>
            </w:r>
          </w:p>
        </w:tc>
        <w:tc>
          <w:tcPr>
            <w:tcW w:type="dxa" w:w="2880"/>
          </w:tcPr>
          <w:p>
            <w:r>
              <w:t>Sum of all cash refunds for the session duration.</w:t>
            </w:r>
          </w:p>
        </w:tc>
      </w:tr>
      <w:tr>
        <w:tc>
          <w:tcPr>
            <w:tcW w:type="dxa" w:w="2880"/>
          </w:tcPr>
          <w:p>
            <w:r>
              <w:t>data.cashTrackingSession.totalAdjustments</w:t>
            </w:r>
          </w:p>
        </w:tc>
        <w:tc>
          <w:tcPr>
            <w:tcW w:type="dxa" w:w="2880"/>
          </w:tcPr>
          <w:p>
            <w:r>
              <w:t>MoneyV2</w:t>
            </w:r>
          </w:p>
        </w:tc>
        <w:tc>
          <w:tcPr>
            <w:tcW w:type="dxa" w:w="2880"/>
          </w:tcPr>
          <w:p>
            <w:r>
              <w:t>Sum of all adjustments made during the session, excluding the final adjustment.</w:t>
            </w:r>
          </w:p>
        </w:tc>
      </w:tr>
      <w:tr>
        <w:tc>
          <w:tcPr>
            <w:tcW w:type="dxa" w:w="2880"/>
          </w:tcPr>
          <w:p>
            <w:r>
              <w:t>data.cashTrackingSession.totalDiscrepancy</w:t>
            </w:r>
          </w:p>
        </w:tc>
        <w:tc>
          <w:tcPr>
            <w:tcW w:type="dxa" w:w="2880"/>
          </w:tcPr>
          <w:p>
            <w:r>
              <w:t>MoneyV2</w:t>
            </w:r>
          </w:p>
        </w:tc>
        <w:tc>
          <w:tcPr>
            <w:tcW w:type="dxa" w:w="2880"/>
          </w:tcPr>
          <w:p>
            <w:r>
              <w:t>Total discrepancy for the session including starting and ending.</w:t>
            </w:r>
          </w:p>
        </w:tc>
      </w:tr>
      <w:tr>
        <w:tc>
          <w:tcPr>
            <w:tcW w:type="dxa" w:w="2880"/>
          </w:tcPr>
          <w:p>
            <w:r>
              <w:t>data.cashTrackingSession.openingBalance.amount</w:t>
            </w:r>
          </w:p>
        </w:tc>
        <w:tc>
          <w:tcPr>
            <w:tcW w:type="dxa" w:w="2880"/>
          </w:tcPr>
          <w:p>
            <w:r>
              <w:t>Decimal</w:t>
            </w:r>
          </w:p>
        </w:tc>
        <w:tc>
          <w:tcPr>
            <w:tcW w:type="dxa" w:w="2880"/>
          </w:tcPr>
          <w:p>
            <w:r>
              <w:t>Monetary value as a decimal string (for example, "12.99").</w:t>
            </w:r>
          </w:p>
        </w:tc>
      </w:tr>
      <w:tr>
        <w:tc>
          <w:tcPr>
            <w:tcW w:type="dxa" w:w="2880"/>
          </w:tcPr>
          <w:p>
            <w:r>
              <w:t>data.cashTrackingSession.openingBalance.currencyCode</w:t>
            </w:r>
          </w:p>
        </w:tc>
        <w:tc>
          <w:tcPr>
            <w:tcW w:type="dxa" w:w="2880"/>
          </w:tcPr>
          <w:p>
            <w:r>
              <w:t>CurrencyCode</w:t>
            </w:r>
          </w:p>
        </w:tc>
        <w:tc>
          <w:tcPr>
            <w:tcW w:type="dxa" w:w="2880"/>
          </w:tcPr>
          <w:p>
            <w:r>
              <w:t>Three-letter currency code (for example, USD).</w:t>
            </w:r>
          </w:p>
        </w:tc>
      </w:tr>
      <w:tr>
        <w:tc>
          <w:tcPr>
            <w:tcW w:type="dxa" w:w="2880"/>
          </w:tcPr>
          <w:p>
            <w:r>
              <w:t>data.cashTrackingSession.closingBalance.amount</w:t>
            </w:r>
          </w:p>
        </w:tc>
        <w:tc>
          <w:tcPr>
            <w:tcW w:type="dxa" w:w="2880"/>
          </w:tcPr>
          <w:p>
            <w:r>
              <w:t>Decimal</w:t>
            </w:r>
          </w:p>
        </w:tc>
        <w:tc>
          <w:tcPr>
            <w:tcW w:type="dxa" w:w="2880"/>
          </w:tcPr>
          <w:p>
            <w:r>
              <w:t>Monetary value as a decimal string.</w:t>
            </w:r>
          </w:p>
        </w:tc>
      </w:tr>
      <w:tr>
        <w:tc>
          <w:tcPr>
            <w:tcW w:type="dxa" w:w="2880"/>
          </w:tcPr>
          <w:p>
            <w:r>
              <w:t>data.cashTrackingSession.closingBalance.currencyCode</w:t>
            </w:r>
          </w:p>
        </w:tc>
        <w:tc>
          <w:tcPr>
            <w:tcW w:type="dxa" w:w="2880"/>
          </w:tcPr>
          <w:p>
            <w:r>
              <w:t>CurrencyCode</w:t>
            </w:r>
          </w:p>
        </w:tc>
        <w:tc>
          <w:tcPr>
            <w:tcW w:type="dxa" w:w="2880"/>
          </w:tcPr>
          <w:p>
            <w:r>
              <w:t>Three-letter currency code.</w:t>
            </w:r>
          </w:p>
        </w:tc>
      </w:tr>
      <w:tr>
        <w:tc>
          <w:tcPr>
            <w:tcW w:type="dxa" w:w="2880"/>
          </w:tcPr>
          <w:p>
            <w:r>
              <w:t>data.cashTrackingSession.adjustments.pageInfo.startCursor</w:t>
            </w:r>
          </w:p>
        </w:tc>
        <w:tc>
          <w:tcPr>
            <w:tcW w:type="dxa" w:w="2880"/>
          </w:tcPr>
          <w:p>
            <w:r>
              <w:t>String</w:t>
            </w:r>
          </w:p>
        </w:tc>
        <w:tc>
          <w:tcPr>
            <w:tcW w:type="dxa" w:w="2880"/>
          </w:tcPr>
          <w:p>
            <w:r>
              <w:t>Cursor of the first edge in the page.</w:t>
            </w:r>
          </w:p>
        </w:tc>
      </w:tr>
      <w:tr>
        <w:tc>
          <w:tcPr>
            <w:tcW w:type="dxa" w:w="2880"/>
          </w:tcPr>
          <w:p>
            <w:r>
              <w:t>data.cashTrackingSession.adjustments.pageInfo.endCursor</w:t>
            </w:r>
          </w:p>
        </w:tc>
        <w:tc>
          <w:tcPr>
            <w:tcW w:type="dxa" w:w="2880"/>
          </w:tcPr>
          <w:p>
            <w:r>
              <w:t>String</w:t>
            </w:r>
          </w:p>
        </w:tc>
        <w:tc>
          <w:tcPr>
            <w:tcW w:type="dxa" w:w="2880"/>
          </w:tcPr>
          <w:p>
            <w:r>
              <w:t>Cursor of the last edge in the page.</w:t>
            </w:r>
          </w:p>
        </w:tc>
      </w:tr>
      <w:tr>
        <w:tc>
          <w:tcPr>
            <w:tcW w:type="dxa" w:w="2880"/>
          </w:tcPr>
          <w:p>
            <w:r>
              <w:t>data.cashTrackingSession.adjustments.pageInfo.hasNextPage</w:t>
            </w:r>
          </w:p>
        </w:tc>
        <w:tc>
          <w:tcPr>
            <w:tcW w:type="dxa" w:w="2880"/>
          </w:tcPr>
          <w:p>
            <w:r>
              <w:t>Boolean</w:t>
            </w:r>
          </w:p>
        </w:tc>
        <w:tc>
          <w:tcPr>
            <w:tcW w:type="dxa" w:w="2880"/>
          </w:tcPr>
          <w:p>
            <w:r>
              <w:t>Whether more pages exist after this page.</w:t>
            </w:r>
          </w:p>
        </w:tc>
      </w:tr>
      <w:tr>
        <w:tc>
          <w:tcPr>
            <w:tcW w:type="dxa" w:w="2880"/>
          </w:tcPr>
          <w:p>
            <w:r>
              <w:t>data.cashTrackingSession.adjustments.pageInfo.hasPreviousPage</w:t>
            </w:r>
          </w:p>
        </w:tc>
        <w:tc>
          <w:tcPr>
            <w:tcW w:type="dxa" w:w="2880"/>
          </w:tcPr>
          <w:p>
            <w:r>
              <w:t>Boolean</w:t>
            </w:r>
          </w:p>
        </w:tc>
        <w:tc>
          <w:tcPr>
            <w:tcW w:type="dxa" w:w="2880"/>
          </w:tcPr>
          <w:p>
            <w:r>
              <w:t>Whether pages exist before this page.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CashTrackingSession($id: ID!) { cashTrackingSession(id: $id) { id cashTrackingEnabled registerName openingTime closingTime openingBalance { amount currencyCode } closingBalance { amount currencyCode } totalCashSales { amount currencyCode } totalCashRefunds { amount currencyCode } totalAdjustments { amount currencyCode } totalDiscrepancy { amount currencyCode } } }",</w:t>
        <w:br/>
        <w:t xml:space="preserve"> "variables": {</w:t>
        <w:br/>
        <w:t xml:space="preserve"> "id": "gid://shopify/CashTrackingSession/1234567890"</w:t>
        <w:br/>
        <w:t xml:space="preserve">    }</w:t>
        <w:br/>
        <w:t xml:space="preserve">  }'</w:t>
      </w:r>
    </w:p>
    <w:p>
      <w:pPr>
        <w:pStyle w:val="Heading3"/>
      </w:pPr>
      <w:r>
        <w:t>Example Usage</w:t>
      </w:r>
    </w:p>
    <w:p>
      <w:pPr>
        <w:pStyle w:val="Heading3"/>
      </w:pPr>
      <w:r>
        <w:t>Example 1: Fetch core balances and totals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cashTrackingSession(id: $id) { id openingBalance { amount currencyCode } expectedBalance { amount currencyCode } closingBalance { amount currencyCode } totalCashSales { amount currencyCode } totalCashRefunds { amount currencyCode } totalDiscrepancy { amount currencyCode } } }",</w:t>
        <w:br/>
        <w:t xml:space="preserve"> "variables": { "id": "gid://shopify/CashTrackingSession/1234567890" }</w:t>
        <w:br/>
        <w:t xml:space="preserve">  }'</w:t>
      </w:r>
    </w:p>
    <w:p>
      <w:pPr>
        <w:pStyle w:val="Heading3"/>
      </w:pPr>
      <w:r>
        <w:t>Example 2: Include staff members who opened/closed the session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cashTrackingSession(id: $id) { id openingStaffMember { id name email active } closingStaffMember { id name email active } openingTime closingTime } }",</w:t>
        <w:br/>
        <w:t xml:space="preserve"> "variables": { "id": "gid://shopify/CashTrackingSession/1234567890" }</w:t>
        <w:br/>
        <w:t xml:space="preserve">  }'</w:t>
      </w:r>
    </w:p>
    <w:p>
      <w:pPr>
        <w:pStyle w:val="Heading3"/>
      </w:pPr>
      <w:r>
        <w:t>Example 3: Paginate adjustments (connection pattern)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$first: Int!, $after: String) { cashTrackingSession(id: $id) { id adjustments(first: $first, after: $after) { nodes { id } pageInfo { hasNextPage endCursor } } } }",</w:t>
        <w:br/>
        <w:t xml:space="preserve"> "variables": { "id": "gid://shopify/CashTrackingSession/1234567890", "first": 10, "after": null }</w:t>
        <w:br/>
        <w:t xml:space="preserve">  }'</w:t>
      </w:r>
    </w:p>
    <w:p>
      <w:pPr>
        <w:pStyle w:val="Heading3"/>
      </w:pPr>
      <w:r>
        <w:t>Behavior</w:t>
      </w:r>
    </w:p>
    <w:p>
      <w:pPr>
        <w:pStyle w:val="ListBullet"/>
      </w:pPr>
      <w:r>
        <w:t>Shopify resolves the cashTrackingSession(id: ID!) field.</w:t>
      </w:r>
    </w:p>
    <w:p>
      <w:pPr>
        <w:pStyle w:val="ListBullet"/>
      </w:pPr>
      <w:r>
        <w:t>The API returns only the fields selected in your GraphQL query.</w:t>
      </w:r>
    </w:p>
    <w:p>
      <w:pPr>
        <w:pStyle w:val="ListBullet"/>
      </w:pPr>
      <w:r>
        <w:t>Connections like adjustments and cashTransactions can be paginated using pageInfo and cursors.</w:t>
      </w:r>
    </w:p>
    <w:p>
      <w:pPr>
        <w:pStyle w:val="Heading3"/>
      </w:pPr>
      <w:r>
        <w:t>Notes</w:t>
      </w:r>
    </w:p>
    <w:p>
      <w:pPr>
        <w:pStyle w:val="ListBullet"/>
      </w:pPr>
      <w:r>
        <w:t>Connections (adjustments, cashTransactions) expose edges, nodes, and pageInfo to support cursor-based pagination.</w:t>
      </w:r>
    </w:p>
    <w:p>
      <w:pPr>
        <w:pStyle w:val="ListBullet"/>
      </w:pPr>
      <w:r>
        <w:t>Monetary fields use MoneyV2 (amount + currencyCode).</w:t>
      </w:r>
    </w:p>
    <w:p>
      <w:pPr>
        <w:pStyle w:val="Heading3"/>
      </w:pPr>
      <w:r>
        <w:t>Gotchas</w:t>
      </w:r>
    </w:p>
    <w:p>
      <w:pPr>
        <w:pStyle w:val="ListBullet"/>
      </w:pPr>
      <w:r>
        <w:t>The id must be a Shopify global ID (ID), typically formatted like gid://shopify/CashTrackingSession/&lt;numeric_id&gt;.</w:t>
      </w:r>
    </w:p>
    <w:p>
      <w:pPr>
        <w:pStyle w:val="ListBullet"/>
      </w:pPr>
      <w:r>
        <w:t>Requesting large nested selections (for example, deep location or staffMember.avatar.metafield.definition...) can significantly increase response size and complexity; select only fields you need.</w:t>
      </w:r>
    </w:p>
    <w:p>
      <w:pPr>
        <w:pStyle w:val="Heading3"/>
      </w:pPr>
      <w:r>
        <w:t>Error Handling</w:t>
      </w:r>
    </w:p>
    <w:p>
      <w:pPr>
        <w:pStyle w:val="ListBullet"/>
      </w:pPr>
      <w:r>
        <w:t>GraphQL errors are returned in a top-level errors array; data.cashTrackingSession may be null when the ID is invalid or not accessible.</w:t>
      </w:r>
    </w:p>
    <w:p>
      <w:pPr>
        <w:pStyle w:val="ListBullet"/>
      </w:pPr>
      <w:r>
        <w:t>HTTP status is often 200 OK even when GraphQL-level errors occur (errors are in the response body).</w:t>
      </w:r>
    </w:p>
    <w:p>
      <w:pPr>
        <w:pStyle w:val="Heading3"/>
      </w:pPr>
      <w:r>
        <w:t>Related cashTrackingSessions actions</w:t>
      </w:r>
    </w:p>
    <w:p>
      <w:pPr>
        <w:pStyle w:val="ListBullet"/>
      </w:pPr>
      <w:r>
        <w:t>[POST] List Cash Tracking Sessions (GraphQL) — /admin/api/2026-01/graphql.json</w:t>
      </w:r>
    </w:p>
    <w:p>
      <w:r>
        <w:br w:type="page"/>
      </w:r>
    </w:p>
    <w:p>
      <w:pPr>
        <w:pStyle w:val="Heading2"/>
      </w:pPr>
      <w:r>
        <w:t>246. [POST] List Metaobject Definitions</w:t>
      </w:r>
    </w:p>
    <w:p>
      <w:r>
        <w:rPr>
          <w:b/>
        </w:rPr>
        <w:t xml:space="preserve">Endpoint: </w:t>
      </w:r>
      <w:r>
        <w:rPr>
          <w:rFonts w:ascii="Courier New" w:hAnsi="Courier New"/>
          <w:sz w:val="18"/>
        </w:rPr>
        <w:t>/admin/api/2026-01/graphql.json</w:t>
      </w:r>
    </w:p>
    <w:p>
      <w:pPr>
        <w:pStyle w:val="Heading3"/>
      </w:pPr>
      <w:r>
        <w:t>List Metaobject Definitions (GraphQL)</w:t>
      </w:r>
    </w:p>
    <w:p>
      <w:pPr>
        <w:pStyle w:val="Heading3"/>
      </w:pPr>
      <w:r>
        <w:t>Prerequisites</w:t>
      </w:r>
    </w:p>
    <w:p>
      <w:pPr>
        <w:pStyle w:val="ListBullet"/>
      </w:pPr>
      <w:r>
        <w:t>The store must have metaobjects enabled/configured (metaobject definitions exist in the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all MetaobjectDefinition objects configured for the store. Use this query to discover available metaobject types (schemas) before creating or querying Metaobject entries.</w:t>
      </w:r>
    </w:p>
    <w:p>
      <w:pPr>
        <w:pStyle w:val="Heading3"/>
      </w:pPr>
      <w:r>
        <w:t>Enforcement Rules</w:t>
      </w:r>
    </w:p>
    <w:p>
      <w:pPr>
        <w:pStyle w:val="ListBullet"/>
      </w:pPr>
      <w:r>
        <w:t>This is a GraphQL Admin API request and must be executed as an HTTP POST to /admin/api/2026-01/graphql.json.</w:t>
      </w:r>
    </w:p>
    <w:p>
      <w:pPr>
        <w:pStyle w:val="ListBullet"/>
      </w:pPr>
      <w:r>
        <w:t>When executing, send any pagination inputs as GraphQL arguments/variables in the JSON body, not as URL query parameters.</w:t>
      </w:r>
    </w:p>
    <w:p>
      <w:pPr>
        <w:pStyle w:val="ListBullet"/>
      </w:pPr>
      <w:r>
        <w:t>Do not send GraphQL inputs in URL query parameters.</w:t>
      </w:r>
    </w:p>
    <w:p>
      <w:pPr>
        <w:pStyle w:val="Heading3"/>
      </w:pPr>
      <w:r>
        <w:t>Optional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bl>
    <w:p/>
    <w:p>
      <w:pPr>
        <w:pStyle w:val="Heading3"/>
      </w:pPr>
      <w:r>
        <w:t>Request Body (GraphQL)</w:t>
      </w:r>
    </w:p>
    <w:p>
      <w:pPr>
        <w:pStyle w:val="Heading3"/>
      </w:pPr>
      <w:r>
        <w:t>Query (example)</w:t>
      </w:r>
    </w:p>
    <w:p>
      <w:r>
        <w:rPr>
          <w:b/>
          <w:color w:val="666666"/>
          <w:sz w:val="16"/>
        </w:rPr>
        <w:t>[json]</w:t>
      </w:r>
    </w:p>
    <w:p>
      <w:pPr>
        <w:shd w:fill="F2F2F2" w:val="clear"/>
      </w:pPr>
      <w:r>
        <w:rPr>
          <w:rFonts w:ascii="Courier New" w:hAnsi="Courier New"/>
          <w:sz w:val="17"/>
        </w:rPr>
        <w:t>{</w:t>
        <w:br/>
        <w:t xml:space="preserve"> "query": "query MetaobjectDefinitions($first: Int, $after: String, $last: Int, $before: String, $reverse: Boolean) { metaobjectDefinitions(first: $first, after: $after, last: $last, before: $before, reverse: $reverse) { edges { cursor node { id name type } } nodes { id name type } pageInfo { startCursor endCursor hasNextPage hasPreviousPage } } }",</w:t>
        <w:br/>
        <w:t xml:space="preserve"> "variables": {</w:t>
        <w:br/>
        <w:t xml:space="preserve"> "first": 10</w:t>
        <w:br/>
        <w:t xml:space="preserve"> }</w:t>
        <w:br/>
        <w:t>}</w:t>
      </w:r>
    </w:p>
    <w:p>
      <w:r>
        <w:rPr>
          <w:b/>
        </w:rPr>
        <w:t>Note: Note: The fields selected on MetaobjectDefinition (id, name, type) are an example selection set. You can request any fields supported by MetaobjectDefinition in your API version.</w:t>
      </w:r>
    </w:p>
    <w:p>
      <w:pPr>
        <w:pStyle w:val="Heading3"/>
      </w:pPr>
      <w:r>
        <w:t>Response</w:t>
      </w:r>
    </w:p>
    <w:p>
      <w:pPr>
        <w:pStyle w:val="Heading3"/>
      </w:pPr>
      <w:r>
        <w:t>Success Response (200 OK, example)</w:t>
      </w:r>
    </w:p>
    <w:p>
      <w:r>
        <w:rPr>
          <w:b/>
          <w:color w:val="666666"/>
          <w:sz w:val="16"/>
        </w:rPr>
        <w:t>[json]</w:t>
      </w:r>
    </w:p>
    <w:p>
      <w:pPr>
        <w:shd w:fill="F2F2F2" w:val="clear"/>
      </w:pPr>
      <w:r>
        <w:rPr>
          <w:rFonts w:ascii="Courier New" w:hAnsi="Courier New"/>
          <w:sz w:val="17"/>
        </w:rPr>
        <w:t>{</w:t>
        <w:br/>
        <w:t xml:space="preserve"> "data": {</w:t>
        <w:br/>
        <w:t xml:space="preserve"> "metaobjectDefinitions": {</w:t>
        <w:br/>
        <w:t xml:space="preserve"> "edges": [</w:t>
        <w:br/>
        <w:t xml:space="preserve"> {</w:t>
        <w:br/>
        <w:t xml:space="preserve"> "cursor": "eyJsYXN0X2lkIjo1fQ==",</w:t>
        <w:br/>
        <w:t xml:space="preserve"> "node": {</w:t>
        <w:br/>
        <w:t xml:space="preserve"> "id": "gid://shopify/MetaobjectDefinition/1234567890",</w:t>
        <w:br/>
        <w:t xml:space="preserve"> "name": "Author",</w:t>
        <w:br/>
        <w:t xml:space="preserve"> "type": "author"</w:t>
        <w:br/>
        <w:t xml:space="preserve"> }</w:t>
        <w:br/>
        <w:t xml:space="preserve"> }</w:t>
        <w:br/>
        <w:t xml:space="preserve"> ],</w:t>
        <w:br/>
        <w:t xml:space="preserve"> "nodes": [</w:t>
        <w:br/>
        <w:t xml:space="preserve"> {</w:t>
        <w:br/>
        <w:t xml:space="preserve"> "id": "gid://shopify/MetaobjectDefinition/1234567890",</w:t>
        <w:br/>
        <w:t xml:space="preserve"> "name": "Author",</w:t>
        <w:br/>
        <w:t xml:space="preserve"> "type": "author"</w:t>
        <w:br/>
        <w:t xml:space="preserve"> }</w:t>
        <w:br/>
        <w:t xml:space="preserve"> ],</w:t>
        <w:br/>
        <w:t xml:space="preserve"> "pageInfo": {</w:t>
        <w:br/>
        <w:t xml:space="preserve"> "startCursor": "eyJsYXN0X2lkIjoxfQ==",</w:t>
        <w:br/>
        <w:t xml:space="preserve"> "endCursor": "eyJsYXN0X2lkIjo1fQ==",</w:t>
        <w:br/>
        <w:t xml:space="preserve"> "hasNextPage": true,</w:t>
        <w:br/>
        <w:t xml:space="preserve"> "hasPreviousPage": false</w:t>
        <w:br/>
        <w:t xml:space="preserve"> }</w:t>
        <w:br/>
        <w:t xml:space="preserve"> }</w:t>
        <w:br/>
        <w:t xml:space="preserve"> }</w:t>
        <w:br/>
        <w:t>}</w:t>
      </w:r>
    </w:p>
    <w:p>
      <w:pPr>
        <w:pStyle w:val="Heading3"/>
      </w:pPr>
      <w:r>
        <w:t>Error Response (GraphQL errors, example)</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denied for metaobjectDefinitions field.",</w:t>
        <w:br/>
        <w:t xml:space="preserve"> "locations": [{ "line": 1, "column": 80 }],</w:t>
        <w:br/>
        <w:t xml:space="preserve"> "path": ["metaobjectDefinitions"]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data.metaobjectDefinitions</w:t>
            </w:r>
          </w:p>
        </w:tc>
        <w:tc>
          <w:tcPr>
            <w:tcW w:type="dxa" w:w="2880"/>
          </w:tcPr>
          <w:p>
            <w:r>
              <w:t>MetaobjectDefinitionConnection</w:t>
            </w:r>
          </w:p>
        </w:tc>
        <w:tc>
          <w:tcPr>
            <w:tcW w:type="dxa" w:w="2880"/>
          </w:tcPr>
          <w:p>
            <w:r>
              <w:t>Connection wrapper for metaobject definitions.</w:t>
            </w:r>
          </w:p>
        </w:tc>
      </w:tr>
      <w:tr>
        <w:tc>
          <w:tcPr>
            <w:tcW w:type="dxa" w:w="2880"/>
          </w:tcPr>
          <w:p>
            <w:r>
              <w:t>data.metaobjectDefinitions.edges</w:t>
            </w:r>
          </w:p>
        </w:tc>
        <w:tc>
          <w:tcPr>
            <w:tcW w:type="dxa" w:w="2880"/>
          </w:tcPr>
          <w:p>
            <w:r>
              <w:t>MetaobjectDefinitionEdge[]</w:t>
            </w:r>
          </w:p>
        </w:tc>
        <w:tc>
          <w:tcPr>
            <w:tcW w:type="dxa" w:w="2880"/>
          </w:tcPr>
          <w:p>
            <w:r>
              <w:t>Connection between the parent and each node; includes cursor and node.</w:t>
            </w:r>
          </w:p>
        </w:tc>
      </w:tr>
      <w:tr>
        <w:tc>
          <w:tcPr>
            <w:tcW w:type="dxa" w:w="2880"/>
          </w:tcPr>
          <w:p>
            <w:r>
              <w:t>data.metaobjectDefinitions.edges[].cursor</w:t>
            </w:r>
          </w:p>
        </w:tc>
        <w:tc>
          <w:tcPr>
            <w:tcW w:type="dxa" w:w="2880"/>
          </w:tcPr>
          <w:p>
            <w:r>
              <w:t>String</w:t>
            </w:r>
          </w:p>
        </w:tc>
        <w:tc>
          <w:tcPr>
            <w:tcW w:type="dxa" w:w="2880"/>
          </w:tcPr>
          <w:p>
            <w:r>
              <w:t>Cursor for this edge (used for pagination).</w:t>
            </w:r>
          </w:p>
        </w:tc>
      </w:tr>
      <w:tr>
        <w:tc>
          <w:tcPr>
            <w:tcW w:type="dxa" w:w="2880"/>
          </w:tcPr>
          <w:p>
            <w:r>
              <w:t>data.metaobjectDefinitions.edges[].node</w:t>
            </w:r>
          </w:p>
        </w:tc>
        <w:tc>
          <w:tcPr>
            <w:tcW w:type="dxa" w:w="2880"/>
          </w:tcPr>
          <w:p>
            <w:r>
              <w:t>MetaobjectDefinition</w:t>
            </w:r>
          </w:p>
        </w:tc>
        <w:tc>
          <w:tcPr>
            <w:tcW w:type="dxa" w:w="2880"/>
          </w:tcPr>
          <w:p>
            <w:r>
              <w:t>The metaobject definition at this edge (fields depend on selection set).</w:t>
            </w:r>
          </w:p>
        </w:tc>
      </w:tr>
      <w:tr>
        <w:tc>
          <w:tcPr>
            <w:tcW w:type="dxa" w:w="2880"/>
          </w:tcPr>
          <w:p>
            <w:r>
              <w:t>data.metaobjectDefinitions.nodes</w:t>
            </w:r>
          </w:p>
        </w:tc>
        <w:tc>
          <w:tcPr>
            <w:tcW w:type="dxa" w:w="2880"/>
          </w:tcPr>
          <w:p>
            <w:r>
              <w:t>MetaobjectDefinition[]</w:t>
            </w:r>
          </w:p>
        </w:tc>
        <w:tc>
          <w:tcPr>
            <w:tcW w:type="dxa" w:w="2880"/>
          </w:tcPr>
          <w:p>
            <w:r>
              <w:t>Convenience list of nodes contained in the connection (fields depend on selection set).</w:t>
            </w:r>
          </w:p>
        </w:tc>
      </w:tr>
      <w:tr>
        <w:tc>
          <w:tcPr>
            <w:tcW w:type="dxa" w:w="2880"/>
          </w:tcPr>
          <w:p>
            <w:r>
              <w:t>data.metaobjectDefinitions.pageInfo</w:t>
            </w:r>
          </w:p>
        </w:tc>
        <w:tc>
          <w:tcPr>
            <w:tcW w:type="dxa" w:w="2880"/>
          </w:tcPr>
          <w:p>
            <w:r>
              <w:t>PageInfo</w:t>
            </w:r>
          </w:p>
        </w:tc>
        <w:tc>
          <w:tcPr>
            <w:tcW w:type="dxa" w:w="2880"/>
          </w:tcPr>
          <w:p>
            <w:r>
              <w:t>Pagination metadata for the current page.</w:t>
            </w:r>
          </w:p>
        </w:tc>
      </w:tr>
      <w:tr>
        <w:tc>
          <w:tcPr>
            <w:tcW w:type="dxa" w:w="2880"/>
          </w:tcPr>
          <w:p>
            <w:r>
              <w:t>data.metaobjectDefinitions.pageInfo.endCursor</w:t>
            </w:r>
          </w:p>
        </w:tc>
        <w:tc>
          <w:tcPr>
            <w:tcW w:type="dxa" w:w="2880"/>
          </w:tcPr>
          <w:p>
            <w:r>
              <w:t>String</w:t>
            </w:r>
          </w:p>
        </w:tc>
        <w:tc>
          <w:tcPr>
            <w:tcW w:type="dxa" w:w="2880"/>
          </w:tcPr>
          <w:p>
            <w:r>
              <w:t>Cursor corresponding to the last node in edges.</w:t>
            </w:r>
          </w:p>
        </w:tc>
      </w:tr>
      <w:tr>
        <w:tc>
          <w:tcPr>
            <w:tcW w:type="dxa" w:w="2880"/>
          </w:tcPr>
          <w:p>
            <w:r>
              <w:t>data.metaobjectDefinitions.pageInfo.hasNextPage</w:t>
            </w:r>
          </w:p>
        </w:tc>
        <w:tc>
          <w:tcPr>
            <w:tcW w:type="dxa" w:w="2880"/>
          </w:tcPr>
          <w:p>
            <w:r>
              <w:t>Boolean</w:t>
            </w:r>
          </w:p>
        </w:tc>
        <w:tc>
          <w:tcPr>
            <w:tcW w:type="dxa" w:w="2880"/>
          </w:tcPr>
          <w:p>
            <w:r>
              <w:t>Whether more pages exist after the current page.</w:t>
            </w:r>
          </w:p>
        </w:tc>
      </w:tr>
      <w:tr>
        <w:tc>
          <w:tcPr>
            <w:tcW w:type="dxa" w:w="2880"/>
          </w:tcPr>
          <w:p>
            <w:r>
              <w:t>data.metaobjectDefinitions.pageInfo.hasPreviousPage</w:t>
            </w:r>
          </w:p>
        </w:tc>
        <w:tc>
          <w:tcPr>
            <w:tcW w:type="dxa" w:w="2880"/>
          </w:tcPr>
          <w:p>
            <w:r>
              <w:t>Boolean</w:t>
            </w:r>
          </w:p>
        </w:tc>
        <w:tc>
          <w:tcPr>
            <w:tcW w:type="dxa" w:w="2880"/>
          </w:tcPr>
          <w:p>
            <w:r>
              <w:t>Whether pages exist before the current page.</w:t>
            </w:r>
          </w:p>
        </w:tc>
      </w:tr>
      <w:tr>
        <w:tc>
          <w:tcPr>
            <w:tcW w:type="dxa" w:w="2880"/>
          </w:tcPr>
          <w:p>
            <w:r>
              <w:t>data.metaobjectDefinitions.pageInfo.startCursor</w:t>
            </w:r>
          </w:p>
        </w:tc>
        <w:tc>
          <w:tcPr>
            <w:tcW w:type="dxa" w:w="2880"/>
          </w:tcPr>
          <w:p>
            <w:r>
              <w:t>String</w:t>
            </w:r>
          </w:p>
        </w:tc>
        <w:tc>
          <w:tcPr>
            <w:tcW w:type="dxa" w:w="2880"/>
          </w:tcPr>
          <w:p>
            <w:r>
              <w:t>Cursor corresponding to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MetaobjectDefinitions($first: Int, $after: String) { metaobjectDefinitions(first: $first, after: $after) { edges { cursor node { id name type } } pageInfo { endCursor hasNextPage } } }",</w:t>
        <w:br/>
        <w:t xml:space="preserve"> "variables": {</w:t>
        <w:br/>
        <w:t xml:space="preserve"> "first": 10</w:t>
        <w:br/>
        <w:t xml:space="preserve">    }</w:t>
        <w:br/>
        <w:t xml:space="preserve">  }'</w:t>
      </w:r>
    </w:p>
    <w:p>
      <w:pPr>
        <w:pStyle w:val="Heading3"/>
      </w:pPr>
      <w:r>
        <w:t>Example Usage</w:t>
      </w:r>
    </w:p>
    <w:p>
      <w:pPr>
        <w:pStyle w:val="Heading3"/>
      </w:pPr>
      <w:r>
        <w:t>Example 1: Fetch the first 10 definitions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($first: Int!) { metaobjectDefinitions(first: $first) { nodes { id name type } pageInfo { hasNextPage endCursor } } }",</w:t>
        <w:br/>
        <w:t xml:space="preserve"> "variables": { "first": 10 }</w:t>
        <w:br/>
        <w:t xml:space="preserve">  }'</w:t>
      </w:r>
    </w:p>
    <w:p>
      <w:pPr>
        <w:pStyle w:val="Heading3"/>
      </w:pPr>
      <w:r>
        <w:t>Example 2: Fetch the next page using after</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($first: Int!, $after: String!) { metaobjectDefinitions(first: $first, after: $after) { edges { cursor node { id name type } } pageInfo { hasNextPage endCursor } } }",</w:t>
        <w:br/>
        <w:t xml:space="preserve"> "variables": { "first": 10, "after": "eyJsYXN0X2lkIjo1fQ==" }</w:t>
        <w:br/>
        <w:t xml:space="preserve">  }'</w:t>
      </w:r>
    </w:p>
    <w:p>
      <w:pPr>
        <w:pStyle w:val="Heading3"/>
      </w:pPr>
      <w:r>
        <w:t>Example 3: Reverse the order</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($first: Int!, $reverse: Boolean!) { metaobjectDefinitions(first: $first, reverse: $reverse) { nodes { id name type } } }",</w:t>
        <w:br/>
        <w:t xml:space="preserve"> "variables": { "first": 10, "reverse": true }</w:t>
        <w:br/>
        <w:t xml:space="preserve">  }'</w:t>
      </w:r>
    </w:p>
    <w:p>
      <w:pPr>
        <w:pStyle w:val="Heading3"/>
      </w:pPr>
      <w:r>
        <w:t>Behavior</w:t>
      </w:r>
    </w:p>
    <w:p>
      <w:pPr>
        <w:pStyle w:val="ListBullet"/>
      </w:pPr>
      <w:r>
        <w:t>Accepts pagination arguments (first, after, last, before) and optional ordering (reverse).</w:t>
      </w:r>
    </w:p>
    <w:p>
      <w:pPr>
        <w:pStyle w:val="ListBullet"/>
      </w:pPr>
      <w:r>
        <w:t>Returns a MetaobjectDefinitionConnection containing edges, nodes, and pageInfo.</w:t>
      </w:r>
    </w:p>
    <w:p>
      <w:pPr>
        <w:pStyle w:val="ListBullet"/>
      </w:pPr>
      <w:r>
        <w:t>Use pageInfo.endCursor with after to fetch subsequent pages.</w:t>
      </w:r>
    </w:p>
    <w:p>
      <w:pPr>
        <w:pStyle w:val="Heading3"/>
      </w:pPr>
      <w:r>
        <w:t>Notes</w:t>
      </w:r>
    </w:p>
    <w:p>
      <w:pPr>
        <w:pStyle w:val="ListBullet"/>
      </w:pPr>
      <w:r>
        <w:t>Pagination follows Shopify GraphQL cursor-based pagination (first/after and last/before patterns).</w:t>
      </w:r>
    </w:p>
    <w:p>
      <w:pPr>
        <w:pStyle w:val="ListBullet"/>
      </w:pPr>
      <w:r>
        <w:t>The response shape depends on your GraphQL selection set; request only the fields you need.</w:t>
      </w:r>
    </w:p>
    <w:p>
      <w:pPr>
        <w:pStyle w:val="Heading3"/>
      </w:pPr>
      <w:r>
        <w:t>Error Handling</w:t>
      </w:r>
    </w:p>
    <w:p>
      <w:pPr>
        <w:pStyle w:val="ListBullet"/>
      </w:pPr>
      <w:r>
        <w:t>Errors are returned in the GraphQL errors array (for example, permission/access issues on the metaobjectDefinitions field).</w:t>
      </w:r>
    </w:p>
    <w:p>
      <w:pPr>
        <w:pStyle w:val="Heading3"/>
      </w:pPr>
      <w:r>
        <w:t>Related metaobjectDefinitions actions</w:t>
      </w:r>
    </w:p>
    <w:p>
      <w:pPr>
        <w:pStyle w:val="ListBullet"/>
      </w:pPr>
      <w:r>
        <w:t>[POST] Get Metaobject Definition by ID — /admin/api/2026-01/graphql.json</w:t>
      </w:r>
    </w:p>
    <w:p>
      <w:pPr>
        <w:pStyle w:val="ListBullet"/>
      </w:pPr>
      <w:r>
        <w:t>[POST] Get Metaobject Definition by Type — /graphql.json</w:t>
      </w:r>
    </w:p>
    <w:p>
      <w:pPr>
        <w:pStyle w:val="ListBullet"/>
      </w:pPr>
      <w:r>
        <w:t>[POST] Create Metaobject Definition — /graphql.json</w:t>
      </w:r>
    </w:p>
    <w:p>
      <w:pPr>
        <w:pStyle w:val="ListBullet"/>
      </w:pPr>
      <w:r>
        <w:t>[POST] Enable a Standard Metaobject Definition (from Template) — /admin/api/2026-01/graphql.json</w:t>
      </w:r>
    </w:p>
    <w:p>
      <w:pPr>
        <w:pStyle w:val="ListBullet"/>
      </w:pPr>
      <w:r>
        <w:t>[POST] Delete Metaobject Definition — /admin/api/2026-01/graphql.json</w:t>
      </w:r>
    </w:p>
    <w:p>
      <w:pPr>
        <w:pStyle w:val="ListBullet"/>
      </w:pPr>
      <w:r>
        <w:t>[POST] Update a Metaobject Definition — /graphql.json</w:t>
      </w:r>
    </w:p>
    <w:p>
      <w:r>
        <w:br w:type="page"/>
      </w:r>
    </w:p>
    <w:p>
      <w:pPr>
        <w:pStyle w:val="Heading2"/>
      </w:pPr>
      <w:r>
        <w:t>247. [POST] List Metaobjects (by Type)</w:t>
      </w:r>
    </w:p>
    <w:p>
      <w:r>
        <w:rPr>
          <w:b/>
        </w:rPr>
        <w:t xml:space="preserve">Endpoint: </w:t>
      </w:r>
      <w:r>
        <w:rPr>
          <w:rFonts w:ascii="Courier New" w:hAnsi="Courier New"/>
          <w:sz w:val="18"/>
        </w:rPr>
        <w:t>/graphql.json</w:t>
      </w:r>
    </w:p>
    <w:p>
      <w:pPr>
        <w:pStyle w:val="Heading3"/>
      </w:pPr>
      <w:r>
        <w:t>Prerequisites</w:t>
      </w:r>
    </w:p>
    <w:p>
      <w:pPr>
        <w:pStyle w:val="ListBullet"/>
      </w:pPr>
      <w:r>
        <w:t>The metaobject definition for the requested type must exist in the shop.</w:t>
      </w:r>
    </w:p>
    <w:p>
      <w:pPr>
        <w:pStyle w:val="ListBullet"/>
      </w:pPr>
      <w:r>
        <w:t>To filter by fields.{key}, the referenced field(s) must be marked filterable in the metaobject definition.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Metaobject entries for a specific metaobject type. Results can be filtered using Shopify’s search syntax via the query argument (including fields.{key}:{value} for filterable fields) and ordered using sortKey.</w:t>
      </w:r>
    </w:p>
    <w:p>
      <w:pPr>
        <w:pStyle w:val="Heading3"/>
      </w:pPr>
      <w:r>
        <w:t>Enforcement Rules</w:t>
      </w:r>
    </w:p>
    <w:p>
      <w:pPr>
        <w:pStyle w:val="ListBullet"/>
      </w:pPr>
      <w:r>
        <w:t>This is a GraphQL Admin API request: always POST to /graphql.json.</w:t>
      </w:r>
    </w:p>
    <w:p>
      <w:pPr>
        <w:pStyle w:val="ListBullet"/>
      </w:pPr>
      <w:r>
        <w:t>Send GraphQL inputs in the request body as JSON (query and, optionally, variables).</w:t>
      </w:r>
    </w:p>
    <w:p>
      <w:pPr>
        <w:pStyle w:val="ListBullet"/>
      </w:pPr>
      <w:r>
        <w:t>Pagination must use cursor-based arguments (first/after for forward pagination; last/before for backward pagination).</w:t>
      </w:r>
    </w:p>
    <w:p>
      <w:pPr>
        <w:pStyle w:val="ListBullet"/>
      </w:pPr>
      <w:r>
        <w:t>Filtering must be provided via the GraphQL argument query (Shopify search syntax), not as URL query parameters.</w:t>
      </w:r>
    </w:p>
    <w:p>
      <w:pPr>
        <w:pStyle w:val="Heading3"/>
      </w:pPr>
      <w:r>
        <w:t>GraphQL Arguments (Metaobjects Query)</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the metaobjects to query.</w:t>
            </w:r>
          </w:p>
        </w:tc>
      </w:tr>
    </w:tbl>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sortKey</w:t>
            </w:r>
          </w:p>
        </w:tc>
        <w:tc>
          <w:tcPr>
            <w:tcW w:type="dxa" w:w="2880"/>
          </w:tcPr>
          <w:p>
            <w:r>
              <w:t>String</w:t>
            </w:r>
          </w:p>
        </w:tc>
        <w:tc>
          <w:tcPr>
            <w:tcW w:type="dxa" w:w="2880"/>
          </w:tcPr>
          <w:p>
            <w:r>
              <w:t>Sort key. Supported values: id, type, updated_at, display_name.</w:t>
            </w:r>
          </w:p>
        </w:tc>
      </w:tr>
      <w:tr>
        <w:tc>
          <w:tcPr>
            <w:tcW w:type="dxa" w:w="2880"/>
          </w:tcPr>
          <w:p>
            <w:r>
              <w:t>first</w:t>
            </w:r>
          </w:p>
        </w:tc>
        <w:tc>
          <w:tcPr>
            <w:tcW w:type="dxa" w:w="2880"/>
          </w:tcPr>
          <w:p>
            <w:r>
              <w:t>Int</w:t>
            </w:r>
          </w:p>
        </w:tc>
        <w:tc>
          <w:tcPr>
            <w:tcW w:type="dxa" w:w="2880"/>
          </w:tcPr>
          <w:p>
            <w:r>
              <w:t>The first n elements from the paginated list (forward pagination).</w:t>
            </w:r>
          </w:p>
        </w:tc>
      </w:tr>
      <w:tr>
        <w:tc>
          <w:tcPr>
            <w:tcW w:type="dxa" w:w="2880"/>
          </w:tcPr>
          <w:p>
            <w:r>
              <w:t>after</w:t>
            </w:r>
          </w:p>
        </w:tc>
        <w:tc>
          <w:tcPr>
            <w:tcW w:type="dxa" w:w="2880"/>
          </w:tcPr>
          <w:p>
            <w:r>
              <w:t>String</w:t>
            </w:r>
          </w:p>
        </w:tc>
        <w:tc>
          <w:tcPr>
            <w:tcW w:type="dxa" w:w="2880"/>
          </w:tcPr>
          <w:p>
            <w:r>
              <w:t>Return elements after this cursor (forward pagination).</w:t>
            </w:r>
          </w:p>
        </w:tc>
      </w:tr>
      <w:tr>
        <w:tc>
          <w:tcPr>
            <w:tcW w:type="dxa" w:w="2880"/>
          </w:tcPr>
          <w:p>
            <w:r>
              <w:t>last</w:t>
            </w:r>
          </w:p>
        </w:tc>
        <w:tc>
          <w:tcPr>
            <w:tcW w:type="dxa" w:w="2880"/>
          </w:tcPr>
          <w:p>
            <w:r>
              <w:t>Int</w:t>
            </w:r>
          </w:p>
        </w:tc>
        <w:tc>
          <w:tcPr>
            <w:tcW w:type="dxa" w:w="2880"/>
          </w:tcPr>
          <w:p>
            <w:r>
              <w:t>The last n elements from the paginated list (backward pagination).</w:t>
            </w:r>
          </w:p>
        </w:tc>
      </w:tr>
      <w:tr>
        <w:tc>
          <w:tcPr>
            <w:tcW w:type="dxa" w:w="2880"/>
          </w:tcPr>
          <w:p>
            <w:r>
              <w:t>before</w:t>
            </w:r>
          </w:p>
        </w:tc>
        <w:tc>
          <w:tcPr>
            <w:tcW w:type="dxa" w:w="2880"/>
          </w:tcPr>
          <w:p>
            <w:r>
              <w:t>String</w:t>
            </w:r>
          </w:p>
        </w:tc>
        <w:tc>
          <w:tcPr>
            <w:tcW w:type="dxa" w:w="2880"/>
          </w:tcPr>
          <w:p>
            <w:r>
              <w:t>Return elements before this cursor (backward pagination).</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query</w:t>
            </w:r>
          </w:p>
        </w:tc>
        <w:tc>
          <w:tcPr>
            <w:tcW w:type="dxa" w:w="2880"/>
          </w:tcPr>
          <w:p>
            <w:r>
              <w:t>String</w:t>
            </w:r>
          </w:p>
        </w:tc>
        <w:tc>
          <w:tcPr>
            <w:tcW w:type="dxa" w:w="2880"/>
          </w:tcPr>
          <w:p>
            <w:r>
              <w:t>Filter string using Shopify API search syntax (terms/connectives/modifiers/comparators). Supports fields.{key}:{value} for fields marked filterable.</w:t>
            </w:r>
          </w:p>
        </w:tc>
      </w:tr>
    </w:tbl>
    <w:p/>
    <w:p>
      <w:pPr>
        <w:pStyle w:val="Heading3"/>
      </w:pPr>
      <w:r>
        <w:t>Filter Syntax (for query)</w:t>
      </w:r>
    </w:p>
    <w:p>
      <w:r>
        <w:t>You can apply one or more filters.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Type</w:t>
            </w:r>
          </w:p>
        </w:tc>
        <w:tc>
          <w:tcPr>
            <w:tcW w:type="dxa" w:w="2160"/>
          </w:tcPr>
          <w:p>
            <w:r>
              <w:rPr>
                <w:b/>
              </w:rPr>
              <w:t>Description</w:t>
            </w:r>
          </w:p>
        </w:tc>
        <w:tc>
          <w:tcPr>
            <w:tcW w:type="dxa" w:w="2160"/>
          </w:tcPr>
          <w:p>
            <w:r>
              <w:rPr>
                <w:b/>
              </w:rPr>
              <w:t>Example</w:t>
            </w:r>
          </w:p>
        </w:tc>
      </w:tr>
      <w:tr>
        <w:tc>
          <w:tcPr>
            <w:tcW w:type="dxa" w:w="2160"/>
          </w:tcPr>
          <w:p>
            <w:r>
              <w:t>display_name</w:t>
            </w:r>
          </w:p>
        </w:tc>
        <w:tc>
          <w:tcPr>
            <w:tcW w:type="dxa" w:w="2160"/>
          </w:tcPr>
          <w:p>
            <w:r>
              <w:t>string</w:t>
            </w:r>
          </w:p>
        </w:tc>
        <w:tc>
          <w:tcPr>
            <w:tcW w:type="dxa" w:w="2160"/>
          </w:tcPr>
          <w:p>
            <w:r>
              <w:t>Filter by display name.</w:t>
            </w:r>
          </w:p>
        </w:tc>
        <w:tc>
          <w:tcPr>
            <w:tcW w:type="dxa" w:w="2160"/>
          </w:tcPr>
          <w:p>
            <w:r>
              <w:t>display_name:Summer</w:t>
            </w:r>
          </w:p>
        </w:tc>
      </w:tr>
      <w:tr>
        <w:tc>
          <w:tcPr>
            <w:tcW w:type="dxa" w:w="2160"/>
          </w:tcPr>
          <w:p>
            <w:r>
              <w:t>fields.{key}</w:t>
            </w:r>
          </w:p>
        </w:tc>
        <w:tc>
          <w:tcPr>
            <w:tcW w:type="dxa" w:w="2160"/>
          </w:tcPr>
          <w:p>
            <w:r>
              <w:t>mixed</w:t>
            </w:r>
          </w:p>
        </w:tc>
        <w:tc>
          <w:tcPr>
            <w:tcW w:type="dxa" w:w="2160"/>
          </w:tcPr>
          <w:p>
            <w:r>
              <w:t>Filter metaobject entries by field value. Format: fields.{key}:{value}. Only fields marked as filterable can be used.</w:t>
            </w:r>
          </w:p>
        </w:tc>
        <w:tc>
          <w:tcPr>
            <w:tcW w:type="dxa" w:w="2160"/>
          </w:tcPr>
          <w:p>
            <w:r>
              <w:t>fields.color:blue / fields.on_sale:true</w:t>
            </w:r>
          </w:p>
        </w:tc>
      </w:tr>
      <w:tr>
        <w:tc>
          <w:tcPr>
            <w:tcW w:type="dxa" w:w="2160"/>
          </w:tcPr>
          <w:p>
            <w:r>
              <w:t>handle</w:t>
            </w:r>
          </w:p>
        </w:tc>
        <w:tc>
          <w:tcPr>
            <w:tcW w:type="dxa" w:w="2160"/>
          </w:tcPr>
          <w:p>
            <w:r>
              <w:t>string</w:t>
            </w:r>
          </w:p>
        </w:tc>
        <w:tc>
          <w:tcPr>
            <w:tcW w:type="dxa" w:w="2160"/>
          </w:tcPr>
          <w:p>
            <w:r>
              <w:t>Filter by handle.</w:t>
            </w:r>
          </w:p>
        </w:tc>
        <w:tc>
          <w:tcPr>
            <w:tcW w:type="dxa" w:w="2160"/>
          </w:tcPr>
          <w:p>
            <w:r>
              <w:t>handle:my-handle</w:t>
            </w:r>
          </w:p>
        </w:tc>
      </w:tr>
      <w:tr>
        <w:tc>
          <w:tcPr>
            <w:tcW w:type="dxa" w:w="2160"/>
          </w:tcPr>
          <w:p>
            <w:r>
              <w:t>id</w:t>
            </w:r>
          </w:p>
        </w:tc>
        <w:tc>
          <w:tcPr>
            <w:tcW w:type="dxa" w:w="2160"/>
          </w:tcPr>
          <w:p>
            <w:r>
              <w:t>id</w:t>
            </w:r>
          </w:p>
        </w:tc>
        <w:tc>
          <w:tcPr>
            <w:tcW w:type="dxa" w:w="2160"/>
          </w:tcPr>
          <w:p>
            <w:r>
              <w:t>Filter by id range.</w:t>
            </w:r>
          </w:p>
        </w:tc>
        <w:tc>
          <w:tcPr>
            <w:tcW w:type="dxa" w:w="2160"/>
          </w:tcPr>
          <w:p>
            <w:r>
              <w:t>id:1234 / id:&gt;=1234 / id:&lt;=1234</w:t>
            </w:r>
          </w:p>
        </w:tc>
      </w:tr>
      <w:tr>
        <w:tc>
          <w:tcPr>
            <w:tcW w:type="dxa" w:w="2160"/>
          </w:tcPr>
          <w:p>
            <w:r>
              <w:t>updated_at</w:t>
            </w:r>
          </w:p>
        </w:tc>
        <w:tc>
          <w:tcPr>
            <w:tcW w:type="dxa" w:w="2160"/>
          </w:tcPr>
          <w:p>
            <w:r>
              <w:t>time</w:t>
            </w:r>
          </w:p>
        </w:tc>
        <w:tc>
          <w:tcPr>
            <w:tcW w:type="dxa" w:w="2160"/>
          </w:tcPr>
          <w:p>
            <w:r>
              <w:t>Filter by updated time.</w:t>
            </w:r>
          </w:p>
        </w:tc>
        <w:tc>
          <w:tcPr>
            <w:tcW w:type="dxa" w:w="2160"/>
          </w:tcPr>
          <w:p>
            <w:r>
              <w:t>updated_at:&gt;=2025-01-01T00:00:00Z</w:t>
            </w:r>
          </w:p>
        </w:tc>
      </w:tr>
    </w:tbl>
    <w:p/>
    <w:p>
      <w:pPr>
        <w:pStyle w:val="Heading3"/>
      </w:pPr>
      <w:r>
        <w:t>Response</w:t>
      </w:r>
    </w:p>
    <w:p>
      <w:pPr>
        <w:pStyle w:val="Heading3"/>
      </w:pPr>
      <w:r>
        <w:t>Success Response (200 OK)</w:t>
      </w:r>
    </w:p>
    <w:p>
      <w:r>
        <w:rPr>
          <w:b/>
        </w:rPr>
        <w:t>Note: The top-level GraphQL shape is standard (data and optional errors). The exact fields returned under metaobjects depend on the selection set you request.</w:t>
      </w:r>
    </w:p>
    <w:p>
      <w:r>
        <w:rPr>
          <w:b/>
          <w:color w:val="666666"/>
          <w:sz w:val="16"/>
        </w:rPr>
        <w:t>[json]</w:t>
      </w:r>
    </w:p>
    <w:p>
      <w:pPr>
        <w:shd w:fill="F2F2F2" w:val="clear"/>
      </w:pPr>
      <w:r>
        <w:rPr>
          <w:rFonts w:ascii="Courier New" w:hAnsi="Courier New"/>
          <w:sz w:val="17"/>
        </w:rPr>
        <w:t>{</w:t>
        <w:br/>
        <w:t xml:space="preserve"> "data": {</w:t>
        <w:br/>
        <w:t xml:space="preserve"> "metaobjects": {</w:t>
        <w:br/>
        <w:t xml:space="preserve"> "edges": [</w:t>
        <w:br/>
        <w:t xml:space="preserve"> {</w:t>
        <w:br/>
        <w:t xml:space="preserve"> "cursor": "eyJsYXN0X2lkIjoibW8xMjMifQ==",</w:t>
        <w:br/>
        <w:t xml:space="preserve"> "node": {</w:t>
        <w:br/>
        <w:t xml:space="preserve"> "id": "gid://shopify/Metaobject/123",</w:t>
        <w:br/>
        <w:t xml:space="preserve"> "type": "custom_type",</w:t>
        <w:br/>
        <w:t xml:space="preserve"> "handle": "example-handle",</w:t>
        <w:br/>
        <w:t xml:space="preserve"> "displayName": "Example Metaobject",</w:t>
        <w:br/>
        <w:t xml:space="preserve"> "updatedAt": "2026-01-10T12:00:00Z"</w:t>
        <w:br/>
        <w:t xml:space="preserve"> }</w:t>
        <w:br/>
        <w:t xml:space="preserve"> }</w:t>
        <w:br/>
        <w:t xml:space="preserve"> ],</w:t>
        <w:br/>
        <w:t xml:space="preserve"> "nodes": [</w:t>
        <w:br/>
        <w:t xml:space="preserve"> {</w:t>
        <w:br/>
        <w:t xml:space="preserve"> "id": "gid://shopify/Metaobject/123",</w:t>
        <w:br/>
        <w:t xml:space="preserve"> "type": "custom_type",</w:t>
        <w:br/>
        <w:t xml:space="preserve"> "handle": "example-handle",</w:t>
        <w:br/>
        <w:t xml:space="preserve"> "displayName": "Example Metaobject",</w:t>
        <w:br/>
        <w:t xml:space="preserve"> "updatedAt": "2026-01-10T12:00:00Z"</w:t>
        <w:br/>
        <w:t xml:space="preserve"> }</w:t>
        <w:br/>
        <w:t xml:space="preserve"> ],</w:t>
        <w:br/>
        <w:t xml:space="preserve"> "pageInfo": {</w:t>
        <w:br/>
        <w:t xml:space="preserve"> "startCursor": "eyJsYXN0X2lkIjoiZmlyc3QifQ==",</w:t>
        <w:br/>
        <w:t xml:space="preserve"> "endCursor": "eyJsYXN0X2lkIjoibW8xMjMifQ==",</w:t>
        <w:br/>
        <w:t xml:space="preserve"> "hasNextPage": true,</w:t>
        <w:br/>
        <w:t xml:space="preserve"> "hasPreviousPage": false</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"metaobjects": null</w:t>
        <w:br/>
        <w:t xml:space="preserve"> },</w:t>
        <w:br/>
        <w:t xml:space="preserve"> "errors": [</w:t>
        <w:br/>
        <w:t xml:space="preserve"> {</w:t>
        <w:br/>
        <w:t xml:space="preserve"> "message": "Field 'metaobjects' is missing required arguments: type",</w:t>
        <w:br/>
        <w:t xml:space="preserve"> "locations": [{ "line": 2, "column": 3 }],</w:t>
        <w:br/>
        <w:t xml:space="preserve"> "path": ["metaobjects"]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data.metaobjects</w:t>
            </w:r>
          </w:p>
        </w:tc>
        <w:tc>
          <w:tcPr>
            <w:tcW w:type="dxa" w:w="2880"/>
          </w:tcPr>
          <w:p>
            <w:r>
              <w:t>MetaobjectConnection</w:t>
            </w:r>
          </w:p>
        </w:tc>
        <w:tc>
          <w:tcPr>
            <w:tcW w:type="dxa" w:w="2880"/>
          </w:tcPr>
          <w:p>
            <w:r>
              <w:t>The connection object for metaobjects of the specified type.</w:t>
            </w:r>
          </w:p>
        </w:tc>
      </w:tr>
      <w:tr>
        <w:tc>
          <w:tcPr>
            <w:tcW w:type="dxa" w:w="2880"/>
          </w:tcPr>
          <w:p>
            <w:r>
              <w:t>data.metaobjects.edges</w:t>
            </w:r>
          </w:p>
        </w:tc>
        <w:tc>
          <w:tcPr>
            <w:tcW w:type="dxa" w:w="2880"/>
          </w:tcPr>
          <w:p>
            <w:r>
              <w:t>MetaobjectEdge[]</w:t>
            </w:r>
          </w:p>
        </w:tc>
        <w:tc>
          <w:tcPr>
            <w:tcW w:type="dxa" w:w="2880"/>
          </w:tcPr>
          <w:p>
            <w:r>
              <w:t>Edges containing cursor and node.</w:t>
            </w:r>
          </w:p>
        </w:tc>
      </w:tr>
      <w:tr>
        <w:tc>
          <w:tcPr>
            <w:tcW w:type="dxa" w:w="2880"/>
          </w:tcPr>
          <w:p>
            <w:r>
              <w:t>data.metaobjects.edges[].cursor</w:t>
            </w:r>
          </w:p>
        </w:tc>
        <w:tc>
          <w:tcPr>
            <w:tcW w:type="dxa" w:w="2880"/>
          </w:tcPr>
          <w:p>
            <w:r>
              <w:t>String</w:t>
            </w:r>
          </w:p>
        </w:tc>
        <w:tc>
          <w:tcPr>
            <w:tcW w:type="dxa" w:w="2880"/>
          </w:tcPr>
          <w:p>
            <w:r>
              <w:t>Cursor for pagination.</w:t>
            </w:r>
          </w:p>
        </w:tc>
      </w:tr>
      <w:tr>
        <w:tc>
          <w:tcPr>
            <w:tcW w:type="dxa" w:w="2880"/>
          </w:tcPr>
          <w:p>
            <w:r>
              <w:t>data.metaobjects.edges[].node</w:t>
            </w:r>
          </w:p>
        </w:tc>
        <w:tc>
          <w:tcPr>
            <w:tcW w:type="dxa" w:w="2880"/>
          </w:tcPr>
          <w:p>
            <w:r>
              <w:t>Metaobject</w:t>
            </w:r>
          </w:p>
        </w:tc>
        <w:tc>
          <w:tcPr>
            <w:tcW w:type="dxa" w:w="2880"/>
          </w:tcPr>
          <w:p>
            <w:r>
              <w:t>The metaobject at this edge (fields depend on your selection set).</w:t>
            </w:r>
          </w:p>
        </w:tc>
      </w:tr>
      <w:tr>
        <w:tc>
          <w:tcPr>
            <w:tcW w:type="dxa" w:w="2880"/>
          </w:tcPr>
          <w:p>
            <w:r>
              <w:t>data.metaobjects.nodes</w:t>
            </w:r>
          </w:p>
        </w:tc>
        <w:tc>
          <w:tcPr>
            <w:tcW w:type="dxa" w:w="2880"/>
          </w:tcPr>
          <w:p>
            <w:r>
              <w:t>Metaobject[]</w:t>
            </w:r>
          </w:p>
        </w:tc>
        <w:tc>
          <w:tcPr>
            <w:tcW w:type="dxa" w:w="2880"/>
          </w:tcPr>
          <w:p>
            <w:r>
              <w:t>Convenience list of nodes (fields depend on your selection set).</w:t>
            </w:r>
          </w:p>
        </w:tc>
      </w:tr>
      <w:tr>
        <w:tc>
          <w:tcPr>
            <w:tcW w:type="dxa" w:w="2880"/>
          </w:tcPr>
          <w:p>
            <w:r>
              <w:t>data.metaobjects.pageInfo</w:t>
            </w:r>
          </w:p>
        </w:tc>
        <w:tc>
          <w:tcPr>
            <w:tcW w:type="dxa" w:w="2880"/>
          </w:tcPr>
          <w:p>
            <w:r>
              <w:t>PageInfo</w:t>
            </w:r>
          </w:p>
        </w:tc>
        <w:tc>
          <w:tcPr>
            <w:tcW w:type="dxa" w:w="2880"/>
          </w:tcPr>
          <w:p>
            <w:r>
              <w:t>Pagination info for the current page.</w:t>
            </w:r>
          </w:p>
        </w:tc>
      </w:tr>
      <w:tr>
        <w:tc>
          <w:tcPr>
            <w:tcW w:type="dxa" w:w="2880"/>
          </w:tcPr>
          <w:p>
            <w:r>
              <w:t>data.metaobjects.pageInfo.startCursor</w:t>
            </w:r>
          </w:p>
        </w:tc>
        <w:tc>
          <w:tcPr>
            <w:tcW w:type="dxa" w:w="2880"/>
          </w:tcPr>
          <w:p>
            <w:r>
              <w:t>String</w:t>
            </w:r>
          </w:p>
        </w:tc>
        <w:tc>
          <w:tcPr>
            <w:tcW w:type="dxa" w:w="2880"/>
          </w:tcPr>
          <w:p>
            <w:r>
              <w:t>Cursor of the first edge in the page.</w:t>
            </w:r>
          </w:p>
        </w:tc>
      </w:tr>
      <w:tr>
        <w:tc>
          <w:tcPr>
            <w:tcW w:type="dxa" w:w="2880"/>
          </w:tcPr>
          <w:p>
            <w:r>
              <w:t>data.metaobjects.pageInfo.endCursor</w:t>
            </w:r>
          </w:p>
        </w:tc>
        <w:tc>
          <w:tcPr>
            <w:tcW w:type="dxa" w:w="2880"/>
          </w:tcPr>
          <w:p>
            <w:r>
              <w:t>String</w:t>
            </w:r>
          </w:p>
        </w:tc>
        <w:tc>
          <w:tcPr>
            <w:tcW w:type="dxa" w:w="2880"/>
          </w:tcPr>
          <w:p>
            <w:r>
              <w:t>Cursor of the last edge in the page.</w:t>
            </w:r>
          </w:p>
        </w:tc>
      </w:tr>
      <w:tr>
        <w:tc>
          <w:tcPr>
            <w:tcW w:type="dxa" w:w="2880"/>
          </w:tcPr>
          <w:p>
            <w:r>
              <w:t>data.metaobjects.pageInfo.hasNextPage</w:t>
            </w:r>
          </w:p>
        </w:tc>
        <w:tc>
          <w:tcPr>
            <w:tcW w:type="dxa" w:w="2880"/>
          </w:tcPr>
          <w:p>
            <w:r>
              <w:t>Boolean</w:t>
            </w:r>
          </w:p>
        </w:tc>
        <w:tc>
          <w:tcPr>
            <w:tcW w:type="dxa" w:w="2880"/>
          </w:tcPr>
          <w:p>
            <w:r>
              <w:t>Whether more pages exist after this page.</w:t>
            </w:r>
          </w:p>
        </w:tc>
      </w:tr>
      <w:tr>
        <w:tc>
          <w:tcPr>
            <w:tcW w:type="dxa" w:w="2880"/>
          </w:tcPr>
          <w:p>
            <w:r>
              <w:t>data.metaobjects.pageInfo.hasPreviousPage</w:t>
            </w:r>
          </w:p>
        </w:tc>
        <w:tc>
          <w:tcPr>
            <w:tcW w:type="dxa" w:w="2880"/>
          </w:tcPr>
          <w:p>
            <w:r>
              <w:t>Boolean</w:t>
            </w:r>
          </w:p>
        </w:tc>
        <w:tc>
          <w:tcPr>
            <w:tcW w:type="dxa" w:w="2880"/>
          </w:tcPr>
          <w:p>
            <w:r>
              <w:t>Whether pages exist before this page.</w:t>
            </w:r>
          </w:p>
        </w:tc>
      </w:tr>
      <w:tr>
        <w:tc>
          <w:tcPr>
            <w:tcW w:type="dxa" w:w="2880"/>
          </w:tcPr>
          <w:p>
            <w:r>
              <w:t>errors</w:t>
            </w:r>
          </w:p>
        </w:tc>
        <w:tc>
          <w:tcPr>
            <w:tcW w:type="dxa" w:w="2880"/>
          </w:tcPr>
          <w:p>
            <w:r>
              <w:t>array</w:t>
            </w:r>
          </w:p>
        </w:tc>
        <w:tc>
          <w:tcPr>
            <w:tcW w:type="dxa" w:w="2880"/>
          </w:tcPr>
          <w:p>
            <w:r>
              <w:t>GraphQL error list (present when the request fails validation/execution).</w:t>
            </w:r>
          </w:p>
        </w:tc>
      </w:tr>
    </w:tbl>
    <w:p/>
    <w:p>
      <w:pPr>
        <w:pStyle w:val="Heading3"/>
      </w:pPr>
      <w:r>
        <w:t>Available Sorting Options</w:t>
      </w:r>
    </w:p>
    <w:p>
      <w:pPr>
        <w:pStyle w:val="ListBullet"/>
      </w:pPr>
      <w:r>
        <w:t>id</w:t>
      </w:r>
    </w:p>
    <w:p>
      <w:pPr>
        <w:pStyle w:val="ListBullet"/>
      </w:pPr>
      <w:r>
        <w:t>type</w:t>
      </w:r>
    </w:p>
    <w:p>
      <w:pPr>
        <w:pStyle w:val="ListBullet"/>
      </w:pPr>
      <w:r>
        <w:t>updated_at</w:t>
      </w:r>
    </w:p>
    <w:p>
      <w:pPr>
        <w:pStyle w:val="ListBullet"/>
      </w:pPr>
      <w:r>
        <w:t>display_name</w:t>
      </w:r>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Metaobjects($type: String!, $first: Int, $after: String, $sortKey: String, $reverse: Boolean, $query: String) { metaobjects(type: $type, first: $first, after: $after, sortKey: $sortKey, reverse: $reverse, query: $query) { edges { cursor node { id type handle displayName updatedAt } } pageInfo { startCursor endCursor hasNextPage hasPreviousPage } } }",</w:t>
        <w:br/>
        <w:t xml:space="preserve"> "variables": {</w:t>
        <w:br/>
        <w:t xml:space="preserve"> "type": "custom_type",</w:t>
        <w:br/>
        <w:t xml:space="preserve"> "first": 10,</w:t>
        <w:br/>
        <w:t xml:space="preserve"> "sortKey": "updated_at",</w:t>
        <w:br/>
        <w:t xml:space="preserve"> "reverse": true,</w:t>
        <w:br/>
        <w:t xml:space="preserve"> "query": "fields.color:blue"</w:t>
        <w:br/>
        <w:t xml:space="preserve">    }</w:t>
        <w:br/>
        <w:t xml:space="preserve">  }'</w:t>
      </w:r>
    </w:p>
    <w:p>
      <w:pPr>
        <w:pStyle w:val="Heading3"/>
      </w:pPr>
      <w:r>
        <w:t>Example Usage</w:t>
      </w:r>
    </w:p>
    <w:p>
      <w:pPr>
        <w:pStyle w:val="Heading3"/>
      </w:pPr>
      <w:r>
        <w:t>Example 1: List first page of metaobjects for a type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 metaobjects(type: \"custom_type\", first: 5) { edges { cursor node { id handle displayName updatedAt } } pageInfo { endCursor hasNextPage } } }"</w:t>
        <w:br/>
        <w:t xml:space="preserve">  }'</w:t>
      </w:r>
    </w:p>
    <w:p>
      <w:pPr>
        <w:pStyle w:val="Heading3"/>
      </w:pPr>
      <w:r>
        <w:t>Example 2: Filter by a filterable field value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 metaobjects(type: \"custom_type\", first: 10, query: \"fields.on_sale:true\") { nodes { id handle displayName updatedAt } pageInfo { endCursor hasNextPage } } }"</w:t>
        <w:br/>
        <w:t xml:space="preserve">  }'</w:t>
      </w:r>
    </w:p>
    <w:p>
      <w:pPr>
        <w:pStyle w:val="Heading3"/>
      </w:pPr>
      <w:r>
        <w:t>Example 3: Fetch the next page using after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"query($type: String!) { metaobjects(type: $type, first: 5, after: \"eyJsYXN0X2lkIjoibW8xMjMifQ==\") { edges { cursor node { id handle displayName } } pageInfo { endCursor hasNextPage } } }",</w:t>
        <w:br/>
        <w:t xml:space="preserve"> "variables": { "type": "custom_type" }</w:t>
        <w:br/>
        <w:t xml:space="preserve">  }'</w:t>
      </w:r>
    </w:p>
    <w:p>
      <w:pPr>
        <w:pStyle w:val="Heading3"/>
      </w:pPr>
      <w:r>
        <w:t>Behavior</w:t>
      </w:r>
    </w:p>
    <w:p>
      <w:pPr>
        <w:pStyle w:val="ListBullet"/>
      </w:pPr>
      <w:r>
        <w:t>Validates the query and required argument type.</w:t>
      </w:r>
    </w:p>
    <w:p>
      <w:pPr>
        <w:pStyle w:val="ListBullet"/>
      </w:pPr>
      <w:r>
        <w:t>Applies query filtering (Shopify search syntax) if provided.</w:t>
      </w:r>
    </w:p>
    <w:p>
      <w:pPr>
        <w:pStyle w:val="ListBullet"/>
      </w:pPr>
      <w:r>
        <w:t>Orders results according to sortKey and reverse if provided.</w:t>
      </w:r>
    </w:p>
    <w:p>
      <w:pPr>
        <w:pStyle w:val="ListBullet"/>
      </w:pPr>
      <w:r>
        <w:t>Returns a MetaobjectConnection with edges/nodes and pageInfo for cursor pagination.</w:t>
      </w:r>
    </w:p>
    <w:p>
      <w:pPr>
        <w:pStyle w:val="Heading3"/>
      </w:pPr>
      <w:r>
        <w:t>Notes</w:t>
      </w:r>
    </w:p>
    <w:p>
      <w:pPr>
        <w:pStyle w:val="ListBullet"/>
      </w:pPr>
      <w:r>
        <w:t>fields.{key}:{value} filtering only works for fields marked filterable in the metaobject definition.</w:t>
      </w:r>
    </w:p>
    <w:p>
      <w:pPr>
        <w:pStyle w:val="ListBullet"/>
      </w:pPr>
      <w:r>
        <w:t>The return type is MetaobjectConnection; you control which Metaobject fields are returned via the GraphQL selection set.</w:t>
      </w:r>
    </w:p>
    <w:p>
      <w:pPr>
        <w:pStyle w:val="ListBullet"/>
      </w:pPr>
      <w:r>
        <w:t>Cursor pagination uses pageInfo.endCursor with after (forward) or pageInfo.startCursor with before (backward).</w:t>
      </w:r>
    </w:p>
    <w:p>
      <w:pPr>
        <w:pStyle w:val="Heading3"/>
      </w:pPr>
      <w:r>
        <w:t>Related metaobjects actions</w:t>
      </w:r>
    </w:p>
    <w:p>
      <w:pPr>
        <w:pStyle w:val="ListBullet"/>
      </w:pPr>
      <w:r>
        <w:t>[POST] Retrieve Metaobject by Global ID (GraphQL) — /graphql.json</w:t>
      </w:r>
    </w:p>
    <w:p>
      <w:pPr>
        <w:pStyle w:val="ListBullet"/>
      </w:pPr>
      <w:r>
        <w:t>[POST] Get Metaobject by Handle — /graphql.json</w:t>
      </w:r>
    </w:p>
    <w:p>
      <w:pPr>
        <w:pStyle w:val="ListBullet"/>
      </w:pPr>
      <w:r>
        <w:t>[POST] Upsert a Metaobject by Handle (metaobjectUpsert) — /graphql.json</w:t>
      </w:r>
    </w:p>
    <w:p>
      <w:pPr>
        <w:pStyle w:val="ListBullet"/>
      </w:pPr>
      <w:r>
        <w:t>[POST] Create a Metaobject Entry — /graphql.json</w:t>
      </w:r>
    </w:p>
    <w:p>
      <w:pPr>
        <w:pStyle w:val="ListBullet"/>
      </w:pPr>
      <w:r>
        <w:t>[POST] Update a Metaobject — /admin/api/2026-01/graphql.json</w:t>
      </w:r>
    </w:p>
    <w:p>
      <w:pPr>
        <w:pStyle w:val="ListBullet"/>
      </w:pPr>
      <w:r>
        <w:t>[POST] Delete a Metaobject — /graphql.json</w:t>
      </w:r>
    </w:p>
    <w:p>
      <w:r>
        <w:br w:type="page"/>
      </w:r>
    </w:p>
    <w:p>
      <w:pPr>
        <w:pStyle w:val="Heading2"/>
      </w:pPr>
      <w:r>
        <w:t>248. [POST] Get an Order by ID (GraphQL Admin)</w:t>
      </w:r>
    </w:p>
    <w:p>
      <w:r>
        <w:rPr>
          <w:b/>
        </w:rPr>
        <w:t xml:space="preserve">Endpoint: </w:t>
      </w:r>
      <w:r>
        <w:rPr>
          <w:rFonts w:ascii="Courier New" w:hAnsi="Courier New"/>
          <w:sz w:val="18"/>
        </w:rPr>
        <w:t>/admin/api/2026-01/graphql.json</w:t>
      </w:r>
    </w:p>
    <w:p>
      <w:pPr>
        <w:pStyle w:val="Heading3"/>
      </w:pPr>
      <w:r>
        <w:t>Prerequisites</w:t>
      </w:r>
    </w:p>
    <w:p>
      <w:pPr>
        <w:pStyle w:val="ListBullet"/>
      </w:pPr>
      <w:r>
        <w:t>The app/store must have access to read orders. By default, only the last 60 days of orders are accessible unless access to all orders has been granted.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an Order by its globally unique GraphQL id. Use this query to access order details such as customer information, line items, financial data, and fulfillment status. For large datasets, Shopify recommends Bulk Operations.</w:t>
      </w:r>
    </w:p>
    <w:p>
      <w:pPr>
        <w:pStyle w:val="Heading3"/>
      </w:pPr>
      <w:r>
        <w:t>Enforcement Rules</w:t>
      </w:r>
    </w:p>
    <w:p>
      <w:pPr>
        <w:pStyle w:val="ListBullet"/>
      </w:pPr>
      <w:r>
        <w:t>This is a GraphQL endpoint; always send the query as a JSON body to .../graphql.json.</w:t>
      </w:r>
    </w:p>
    <w:p>
      <w:pPr>
        <w:pStyle w:val="ListBullet"/>
      </w:pPr>
      <w:r>
        <w:t xml:space="preserve">When executing, send Path Parameters in the URL, not in the body. </w:t>
        <w:br/>
        <w:br/>
        <w:t>This endpoint has no path parameters.</w:t>
      </w:r>
    </w:p>
    <w:p>
      <w:pPr>
        <w:pStyle w:val="ListBullet"/>
      </w:pPr>
      <w:r>
        <w:t xml:space="preserve">When executing, send Query Parameters as URL query parameters, not in the body. </w:t>
        <w:br/>
        <w:br/>
        <w:t>This endpoint has no query parameters.</w:t>
      </w:r>
    </w:p>
    <w:p>
      <w:pPr>
        <w:pStyle w:val="ListBullet"/>
      </w:pPr>
      <w:r>
        <w:t>The id argument is required by the order query and must be provided as a GraphQL ID.</w:t>
      </w:r>
    </w:p>
    <w:p>
      <w:pPr>
        <w:pStyle w:val="Heading3"/>
      </w:pPr>
      <w:r>
        <w:t>Valid Examples</w:t>
      </w:r>
    </w:p>
    <w:p>
      <w:r>
        <w:rPr>
          <w:b/>
          <w:color w:val="666666"/>
          <w:sz w:val="16"/>
        </w:rPr>
        <w:t>[http]</w:t>
      </w:r>
    </w:p>
    <w:p>
      <w:pPr>
        <w:shd w:fill="F2F2F2" w:val="clear"/>
      </w:pPr>
      <w:r>
        <w:rPr>
          <w:rFonts w:ascii="Courier New" w:hAnsi="Courier New"/>
          <w:sz w:val="17"/>
        </w:rPr>
        <w:t>POST /admin/api/2026-01/graphql.json</w:t>
      </w:r>
    </w:p>
    <w:p>
      <w:pPr>
        <w:pStyle w:val="Heading3"/>
      </w:pPr>
      <w:r>
        <w:t>Invalid Examples</w:t>
      </w:r>
    </w:p>
    <w:p>
      <w:r>
        <w:rPr>
          <w:b/>
          <w:color w:val="666666"/>
          <w:sz w:val="16"/>
        </w:rPr>
        <w:t>[http]</w:t>
      </w:r>
    </w:p>
    <w:p>
      <w:pPr>
        <w:shd w:fill="F2F2F2" w:val="clear"/>
      </w:pPr>
      <w:r>
        <w:rPr>
          <w:rFonts w:ascii="Courier New" w:hAnsi="Courier New"/>
          <w:sz w:val="17"/>
        </w:rPr>
        <w:t>GET /admin/api/2026-01/graphql.json</w:t>
        <w:br/>
        <w:t>POST /admin/api/2026-01/graphql.json?id=gid://shopify/Order/123</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order(id: ...) selection.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(recommended), for example { "id": "gid://shopify/Order/123" }.</w:t>
            </w:r>
          </w:p>
        </w:tc>
      </w:tr>
    </w:tbl>
    <w:p/>
    <w:p>
      <w:pPr>
        <w:pStyle w:val="Heading3"/>
      </w:pPr>
      <w:r>
        <w:t>GraphQL Arguments (order)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Required. The ID of the Order to return (GraphQL global ID).</w:t>
            </w:r>
          </w:p>
        </w:tc>
      </w:tr>
    </w:tbl>
    <w:p/>
    <w:p>
      <w:pPr>
        <w:pStyle w:val="Heading3"/>
      </w:pPr>
      <w:r>
        <w:t>Response</w:t>
      </w:r>
    </w:p>
    <w:p>
      <w:pPr>
        <w:pStyle w:val="Heading3"/>
      </w:pPr>
      <w:r>
        <w:t>Success Response (200 OK)</w:t>
      </w:r>
    </w:p>
    <w:p>
      <w:r>
        <w:rPr>
          <w:b/>
        </w:rPr>
        <w:t>Note: Note: GraphQL often returns HTTP 200 even when there are GraphQL-level errors; those appear in the top-level errors field.</w:t>
      </w:r>
    </w:p>
    <w:p>
      <w:r>
        <w:rPr>
          <w:b/>
          <w:color w:val="666666"/>
          <w:sz w:val="16"/>
        </w:rPr>
        <w:t>[json]</w:t>
      </w:r>
    </w:p>
    <w:p>
      <w:pPr>
        <w:shd w:fill="F2F2F2" w:val="clear"/>
      </w:pPr>
      <w:r>
        <w:rPr>
          <w:rFonts w:ascii="Courier New" w:hAnsi="Courier New"/>
          <w:sz w:val="17"/>
        </w:rPr>
        <w:t>{</w:t>
        <w:br/>
        <w:t xml:space="preserve"> "data": {</w:t>
        <w:br/>
        <w:t xml:space="preserve"> "order": {</w:t>
        <w:br/>
        <w:t xml:space="preserve"> "id": "gid://shopify/Order/1234567890",</w:t>
        <w:br/>
        <w:t xml:space="preserve"> "name": "#1001",</w:t>
        <w:br/>
        <w:t xml:space="preserve"> "createdAt": "2026-02-01T12:34:56Z",</w:t>
        <w:br/>
        <w:t xml:space="preserve"> "updatedAt": "2026-02-02T10:00:00Z"</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"order": null</w:t>
        <w:br/>
        <w:t xml:space="preserve"> },</w:t>
        <w:br/>
        <w:t xml:space="preserve"> "errors": [</w:t>
        <w:br/>
        <w:t xml:space="preserve"> {</w:t>
        <w:br/>
        <w:t xml:space="preserve"> "message": "Order does not exist",</w:t>
        <w:br/>
        <w:t xml:space="preserve"> "locations": [{ "line": 2, "column": 3 }],</w:t>
        <w:br/>
        <w:t xml:space="preserve"> "path": ["order"]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container.</w:t>
            </w:r>
          </w:p>
        </w:tc>
      </w:tr>
      <w:tr>
        <w:tc>
          <w:tcPr>
            <w:tcW w:type="dxa" w:w="2880"/>
          </w:tcPr>
          <w:p>
            <w:r>
              <w:t>data.order</w:t>
            </w:r>
          </w:p>
        </w:tc>
        <w:tc>
          <w:tcPr>
            <w:tcW w:type="dxa" w:w="2880"/>
          </w:tcPr>
          <w:p>
            <w:r>
              <w:t>object | null</w:t>
            </w:r>
          </w:p>
        </w:tc>
        <w:tc>
          <w:tcPr>
            <w:tcW w:type="dxa" w:w="2880"/>
          </w:tcPr>
          <w:p>
            <w:r>
              <w:t>The returned Order object, or null if not found/accessible.</w:t>
            </w:r>
          </w:p>
        </w:tc>
      </w:tr>
      <w:tr>
        <w:tc>
          <w:tcPr>
            <w:tcW w:type="dxa" w:w="2880"/>
          </w:tcPr>
          <w:p>
            <w:r>
              <w:t>errors</w:t>
            </w:r>
          </w:p>
        </w:tc>
        <w:tc>
          <w:tcPr>
            <w:tcW w:type="dxa" w:w="2880"/>
          </w:tcPr>
          <w:p>
            <w:r>
              <w:t>array</w:t>
            </w:r>
          </w:p>
        </w:tc>
        <w:tc>
          <w:tcPr>
            <w:tcW w:type="dxa" w:w="2880"/>
          </w:tcPr>
          <w:p>
            <w:r>
              <w:t>GraphQL errors (if any). Presence/shape depends on Shopify GraphQL error behavior.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GetOrder($id: ID!) { order(id: $id) { id name createdAt updatedAt } }",</w:t>
        <w:br/>
        <w:t xml:space="preserve"> "variables": {</w:t>
        <w:br/>
        <w:t xml:space="preserve"> "id": "gid://shopify/Order/1234567890"</w:t>
        <w:br/>
        <w:t xml:space="preserve">    }</w:t>
        <w:br/>
        <w:t xml:space="preserve">  }'</w:t>
      </w:r>
    </w:p>
    <w:p>
      <w:pPr>
        <w:pStyle w:val="Heading3"/>
      </w:pPr>
      <w:r>
        <w:t>Example Usage</w:t>
      </w:r>
    </w:p>
    <w:p>
      <w:pPr>
        <w:pStyle w:val="Heading3"/>
      </w:pPr>
      <w:r>
        <w:t>Example 1: Fetch basic order identifiers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order(id: $id) { id name } }",</w:t>
        <w:br/>
        <w:t xml:space="preserve"> "variables": { "id": "gid://shopify/Order/1234567890" }</w:t>
        <w:br/>
        <w:t xml:space="preserve">  }'</w:t>
      </w:r>
    </w:p>
    <w:p>
      <w:pPr>
        <w:pStyle w:val="Heading3"/>
      </w:pPr>
      <w:r>
        <w:t>Example 2: Fetch customer and fulfillment display statuses (example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order(id: $id) { id name displayFinancialStatus displayFulfillmentStatus email } }",</w:t>
        <w:br/>
        <w:t xml:space="preserve"> "variables": { "id": "gid://shopify/Order/1234567890" }</w:t>
        <w:br/>
        <w:t xml:space="preserve">  }'</w:t>
      </w:r>
    </w:p>
    <w:p>
      <w:pPr>
        <w:pStyle w:val="Heading3"/>
      </w:pPr>
      <w:r>
        <w:t>Behavior</w:t>
      </w:r>
    </w:p>
    <w:p>
      <w:pPr>
        <w:pStyle w:val="ListBullet"/>
      </w:pPr>
      <w:r>
        <w:t>Access checks: Shopify validates the caller can access the order and that the order is within the allowed access window (default last 60 days unless all-orders access is granted).</w:t>
      </w:r>
    </w:p>
    <w:p>
      <w:pPr>
        <w:pStyle w:val="ListBullet"/>
      </w:pPr>
      <w:r>
        <w:t>Field selection: Only the fields requested in the GraphQL selection set are returned.</w:t>
      </w:r>
    </w:p>
    <w:p>
      <w:pPr>
        <w:pStyle w:val="ListBullet"/>
      </w:pPr>
      <w:r>
        <w:t>Pagination: For connection fields (for example, lineItems, refunds, fulfillmentOrders), pagination is handled via GraphQL connections/cursors when you request those fields.</w:t>
      </w:r>
    </w:p>
    <w:p>
      <w:pPr>
        <w:pStyle w:val="Heading3"/>
      </w:pPr>
      <w:r>
        <w:t>Notes</w:t>
      </w:r>
    </w:p>
    <w:p>
      <w:pPr>
        <w:pStyle w:val="ListBullet"/>
      </w:pPr>
      <w:r>
        <w:t>The scraped documentation lists many Order fields; in GraphQL you must explicitly select whichever fields you need in the query.</w:t>
      </w:r>
    </w:p>
    <w:p>
      <w:pPr>
        <w:pStyle w:val="ListBullet"/>
      </w:pPr>
      <w:r>
        <w:t>For large order datasets, consider Shopify Bulk Operations to avoid manual pagination and reduce rate-limit pressure.</w:t>
      </w:r>
    </w:p>
    <w:p>
      <w:pPr>
        <w:pStyle w:val="Heading3"/>
      </w:pPr>
      <w:r>
        <w:t>Related orders actions</w:t>
      </w:r>
    </w:p>
    <w:p>
      <w:pPr>
        <w:pStyle w:val="ListBullet"/>
      </w:pPr>
      <w:r>
        <w:t>[POST] Cancel an Order — /admin/api/2026-01/graphql.json</w:t>
      </w:r>
    </w:p>
    <w:p>
      <w:pPr>
        <w:pStyle w:val="ListBullet"/>
      </w:pPr>
      <w:r>
        <w:t>[POST] Create a Mandate Payment for an Order — /admin/api/2026-01/graphql.json</w:t>
      </w:r>
    </w:p>
    <w:p>
      <w:pPr>
        <w:pStyle w:val="ListBullet"/>
      </w:pPr>
      <w:r>
        <w:t>[POST] Close an Order — /graphql.json</w:t>
      </w:r>
    </w:p>
    <w:p>
      <w:pPr>
        <w:pStyle w:val="ListBullet"/>
      </w:pPr>
      <w:r>
        <w:t>[POST] Capture an Order’s Authorized Payment — /admin/api/2026-01/graphql.json</w:t>
      </w:r>
    </w:p>
    <w:p>
      <w:pPr>
        <w:pStyle w:val="ListBullet"/>
      </w:pPr>
      <w:r>
        <w:t>[POST] Mark an Order as Paid — /admin/api/2026-01/graphql.json</w:t>
      </w:r>
    </w:p>
    <w:p>
      <w:pPr>
        <w:pStyle w:val="ListBullet"/>
      </w:pPr>
      <w:r>
        <w:t>[POST] Get an Order by Identifier — /admin/api/2026-01/graphql.json</w:t>
      </w:r>
    </w:p>
    <w:p>
      <w:r>
        <w:br w:type="page"/>
      </w:r>
    </w:p>
    <w:p>
      <w:pPr>
        <w:pStyle w:val="Heading2"/>
      </w:pPr>
      <w:r>
        <w:t>249. [POST] Publish a Product to Publications</w:t>
      </w:r>
    </w:p>
    <w:p>
      <w:r>
        <w:rPr>
          <w:b/>
        </w:rPr>
        <w:t xml:space="preserve">Endpoint: </w:t>
      </w:r>
      <w:r>
        <w:rPr>
          <w:rFonts w:ascii="Courier New" w:hAnsi="Courier New"/>
          <w:sz w:val="18"/>
        </w:rPr>
        <w:t>/graphql.json</w:t>
      </w:r>
    </w:p>
    <w:p>
      <w:pPr>
        <w:pStyle w:val="Heading3"/>
      </w:pPr>
      <w:r>
        <w:t>Publish a Product to Publications (productPublish)</w:t>
      </w:r>
    </w:p>
    <w:p>
      <w:pPr>
        <w:pStyle w:val="Heading3"/>
      </w:pPr>
      <w:r>
        <w:t>Prerequisites</w:t>
      </w:r>
    </w:p>
    <w:p>
      <w:pPr>
        <w:pStyle w:val="ListBullet"/>
      </w:pPr>
      <w:r>
        <w:t>The app/user has permission to manage products and publish them to sales channels/publications.</w:t>
      </w:r>
    </w:p>
    <w:p>
      <w:pPr>
        <w:pStyle w:val="ListBullet"/>
      </w:pPr>
      <w:r>
        <w:t xml:space="preserve">You must know: </w:t>
        <w:br/>
        <w:br/>
        <w:t>The product’s Admin GraphQL ID (for example, gid://shopify/Product/1234567890).</w:t>
        <w:br/>
        <w:t>One or more target publication IDs (for example, gid://shopify/Publication/1234567890).</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Publishes a Product to one or more Publication objects (sales channels). Products that are sold exclusively on subscription (requiresSellingPlan: true) can only be published to online stores.</w:t>
      </w:r>
    </w:p>
    <w:p>
      <w:pPr>
        <w:pStyle w:val="Heading3"/>
      </w:pPr>
      <w:r>
        <w:t>Enforcement Rules</w:t>
      </w:r>
    </w:p>
    <w:p>
      <w:pPr>
        <w:pStyle w:val="ListBullet"/>
      </w:pPr>
      <w:r>
        <w:t>This is a GraphQL Admin API mutation and must be called via POST to /graphql.json.</w:t>
      </w:r>
    </w:p>
    <w:p>
      <w:pPr>
        <w:pStyle w:val="ListBullet"/>
      </w:pPr>
      <w:r>
        <w:t xml:space="preserve">Send the GraphQL operation in the JSON request body as: </w:t>
        <w:br/>
        <w:br/>
        <w:t>query (string)</w:t>
        <w:br/>
        <w:t>variables (object)</w:t>
      </w:r>
    </w:p>
    <w:p>
      <w:pPr>
        <w:pStyle w:val="ListBullet"/>
      </w:pPr>
      <w:r>
        <w:t>Do not send GraphQL variables in the URL as query parameters.</w:t>
      </w:r>
    </w:p>
    <w:p>
      <w:pPr>
        <w:pStyle w:val="ListBullet"/>
      </w:pPr>
      <w:r>
        <w:t>The mutation requires an input argument of type ProductPublishInput.</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the productPublish mutation.</w:t>
            </w:r>
          </w:p>
        </w:tc>
      </w:tr>
      <w:tr>
        <w:tc>
          <w:tcPr>
            <w:tcW w:type="dxa" w:w="2880"/>
          </w:tcPr>
          <w:p>
            <w:r>
              <w:t>variables</w:t>
            </w:r>
          </w:p>
        </w:tc>
        <w:tc>
          <w:tcPr>
            <w:tcW w:type="dxa" w:w="2880"/>
          </w:tcPr>
          <w:p>
            <w:r>
              <w:t>object</w:t>
            </w:r>
          </w:p>
        </w:tc>
        <w:tc>
          <w:tcPr>
            <w:tcW w:type="dxa" w:w="2880"/>
          </w:tcPr>
          <w:p>
            <w:r>
              <w:t>Variables used by the mutation. Must include input.</w:t>
            </w:r>
          </w:p>
        </w:tc>
      </w:tr>
      <w:tr>
        <w:tc>
          <w:tcPr>
            <w:tcW w:type="dxa" w:w="2880"/>
          </w:tcPr>
          <w:p>
            <w:r>
              <w:t>variables.input</w:t>
            </w:r>
          </w:p>
        </w:tc>
        <w:tc>
          <w:tcPr>
            <w:tcW w:type="dxa" w:w="2880"/>
          </w:tcPr>
          <w:p>
            <w:r>
              <w:t>object (ProductPublishInput)</w:t>
            </w:r>
          </w:p>
        </w:tc>
        <w:tc>
          <w:tcPr>
            <w:tcW w:type="dxa" w:w="2880"/>
          </w:tcPr>
          <w:p>
            <w:r>
              <w:t>Specifies the product to publish and the publications/channels to publish it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A client-provided operation name for the GraphQL request.</w:t>
            </w:r>
          </w:p>
        </w:tc>
      </w:tr>
    </w:tbl>
    <w:p/>
    <w:p>
      <w:pPr>
        <w:pStyle w:val="Heading3"/>
      </w:pPr>
      <w:r>
        <w:t>Response</w:t>
      </w:r>
    </w:p>
    <w:p>
      <w:pPr>
        <w:pStyle w:val="Heading3"/>
      </w:pPr>
      <w:r>
        <w:t>Success Response (200 OK)</w:t>
      </w:r>
    </w:p>
    <w:p>
      <w:r>
        <w:rPr>
          <w:b/>
        </w:rPr>
        <w:t>Note: GraphQL responses return 200 OK even when the mutation has domain/user errors; check data.productPublish.userErrors (and/or top-level errors) to detect failures.</w:t>
      </w:r>
    </w:p>
    <w:p>
      <w:r>
        <w:rPr>
          <w:b/>
          <w:color w:val="666666"/>
          <w:sz w:val="16"/>
        </w:rPr>
        <w:t>[json]</w:t>
      </w:r>
    </w:p>
    <w:p>
      <w:pPr>
        <w:shd w:fill="F2F2F2" w:val="clear"/>
      </w:pPr>
      <w:r>
        <w:rPr>
          <w:rFonts w:ascii="Courier New" w:hAnsi="Courier New"/>
          <w:sz w:val="17"/>
        </w:rPr>
        <w:t>{</w:t>
        <w:br/>
        <w:t xml:space="preserve"> "data": {</w:t>
        <w:br/>
        <w:t xml:space="preserve"> "productPublish": {</w:t>
        <w:br/>
        <w:t xml:space="preserve"> "product": {</w:t>
        <w:br/>
        <w:t xml:space="preserve"> "id": "gid://shopify/Product/1234567890",</w:t>
        <w:br/>
        <w:t xml:space="preserve"> "availablePublicationsCount": {</w:t>
        <w:br/>
        <w:t xml:space="preserve"> "count": 2,</w:t>
        <w:br/>
        <w:t xml:space="preserve"> "precision": "EXACT"</w:t>
        <w:br/>
        <w:t xml:space="preserve"> }</w:t>
        <w:br/>
        <w:t xml:space="preserve"> },</w:t>
        <w:br/>
        <w:t xml:space="preserve"> "productPublications": [</w:t>
        <w:br/>
        <w:t xml:space="preserve"> {</w:t>
        <w:br/>
        <w:t xml:space="preserve"> "publication": {</w:t>
        <w:br/>
        <w:t xml:space="preserve"> "id": "gid://shopify/Publication/1111111111",</w:t>
        <w:br/>
        <w:t xml:space="preserve"> "name": "Online Store"</w:t>
        <w:br/>
        <w:t xml:space="preserve"> }</w:t>
        <w:br/>
        <w:t xml:space="preserve"> }</w:t>
        <w:br/>
        <w:t xml:space="preserve"> ],</w:t>
        <w:br/>
        <w:t xml:space="preserve"> "shop": {</w:t>
        <w:br/>
        <w:t xml:space="preserve"> "id": "gid://shopify/Shop/9999999999",</w:t>
        <w:br/>
        <w:t xml:space="preserve"> "myshopifyDomain": "example.myshopify.com"</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$input of type ProductPublishInput! was provided invalid value",</w:t>
        <w:br/>
        <w:t xml:space="preserve"> "locations": [{ "line": 2, "column": 31 }],</w:t>
        <w:br/>
        <w:t xml:space="preserve"> "path": ["productPublish"]</w:t>
        <w:br/>
        <w:t xml:space="preserve"> }</w:t>
        <w:br/>
        <w:t xml:space="preserve"> ],</w:t>
        <w:br/>
        <w:t xml:space="preserve"> "data": {</w:t>
        <w:br/>
        <w:t xml:space="preserve"> "productPublish":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data.productPublish.product</w:t>
            </w:r>
          </w:p>
        </w:tc>
        <w:tc>
          <w:tcPr>
            <w:tcW w:type="dxa" w:w="2880"/>
          </w:tcPr>
          <w:p>
            <w:r>
              <w:t>Product</w:t>
            </w:r>
          </w:p>
        </w:tc>
        <w:tc>
          <w:tcPr>
            <w:tcW w:type="dxa" w:w="2880"/>
          </w:tcPr>
          <w:p>
            <w:r>
              <w:t>The product that has been published.</w:t>
            </w:r>
          </w:p>
        </w:tc>
      </w:tr>
      <w:tr>
        <w:tc>
          <w:tcPr>
            <w:tcW w:type="dxa" w:w="2880"/>
          </w:tcPr>
          <w:p>
            <w:r>
              <w:t>data.productPublish.product.availablePublicationsCount.count</w:t>
            </w:r>
          </w:p>
        </w:tc>
        <w:tc>
          <w:tcPr>
            <w:tcW w:type="dxa" w:w="2880"/>
          </w:tcPr>
          <w:p>
            <w:r>
              <w:t>Int</w:t>
            </w:r>
          </w:p>
        </w:tc>
        <w:tc>
          <w:tcPr>
            <w:tcW w:type="dxa" w:w="2880"/>
          </w:tcPr>
          <w:p>
            <w:r>
              <w:t>The number of publications the resource is published to (excluding publications with feedback errors).</w:t>
            </w:r>
          </w:p>
        </w:tc>
      </w:tr>
      <w:tr>
        <w:tc>
          <w:tcPr>
            <w:tcW w:type="dxa" w:w="2880"/>
          </w:tcPr>
          <w:p>
            <w:r>
              <w:t>data.productPublish.product.availablePublicationsCount.precision</w:t>
            </w:r>
          </w:p>
        </w:tc>
        <w:tc>
          <w:tcPr>
            <w:tcW w:type="dxa" w:w="2880"/>
          </w:tcPr>
          <w:p>
            <w:r>
              <w:t>CountPrecision</w:t>
            </w:r>
          </w:p>
        </w:tc>
        <w:tc>
          <w:tcPr>
            <w:tcW w:type="dxa" w:w="2880"/>
          </w:tcPr>
          <w:p>
            <w:r>
              <w:t>The count’s precision/exactness.</w:t>
            </w:r>
          </w:p>
        </w:tc>
      </w:tr>
      <w:tr>
        <w:tc>
          <w:tcPr>
            <w:tcW w:type="dxa" w:w="2880"/>
          </w:tcPr>
          <w:p>
            <w:r>
              <w:t>data.productPublish.productPublications</w:t>
            </w:r>
          </w:p>
        </w:tc>
        <w:tc>
          <w:tcPr>
            <w:tcW w:type="dxa" w:w="2880"/>
          </w:tcPr>
          <w:p>
            <w:r>
              <w:t>ProductPublication</w:t>
            </w:r>
          </w:p>
        </w:tc>
        <w:tc>
          <w:tcPr>
            <w:tcW w:type="dxa" w:w="2880"/>
          </w:tcPr>
          <w:p>
            <w:r>
              <w:t>The channels/publications where the product is published.</w:t>
            </w:r>
          </w:p>
        </w:tc>
      </w:tr>
      <w:tr>
        <w:tc>
          <w:tcPr>
            <w:tcW w:type="dxa" w:w="2880"/>
          </w:tcPr>
          <w:p>
            <w:r>
              <w:t>data.productPublish.shop</w:t>
            </w:r>
          </w:p>
        </w:tc>
        <w:tc>
          <w:tcPr>
            <w:tcW w:type="dxa" w:w="2880"/>
          </w:tcPr>
          <w:p>
            <w:r>
              <w:t>Shop</w:t>
            </w:r>
          </w:p>
        </w:tc>
        <w:tc>
          <w:tcPr>
            <w:tcW w:type="dxa" w:w="2880"/>
          </w:tcPr>
          <w:p>
            <w:r>
              <w:t>The shop associated with the request.</w:t>
            </w:r>
          </w:p>
        </w:tc>
      </w:tr>
      <w:tr>
        <w:tc>
          <w:tcPr>
            <w:tcW w:type="dxa" w:w="2880"/>
          </w:tcPr>
          <w:p>
            <w:r>
              <w:t>data.productPublish.userErrors</w:t>
            </w:r>
          </w:p>
        </w:tc>
        <w:tc>
          <w:tcPr>
            <w:tcW w:type="dxa" w:w="2880"/>
          </w:tcPr>
          <w:p>
            <w:r>
              <w:t>UserError</w:t>
            </w:r>
          </w:p>
        </w:tc>
        <w:tc>
          <w:tcPr>
            <w:tcW w:type="dxa" w:w="2880"/>
          </w:tcPr>
          <w:p>
            <w:r>
              <w:t>The list of user/domain errors from executing the mutation.</w:t>
            </w:r>
          </w:p>
        </w:tc>
      </w:tr>
      <w:tr>
        <w:tc>
          <w:tcPr>
            <w:tcW w:type="dxa" w:w="2880"/>
          </w:tcPr>
          <w:p>
            <w:r>
              <w:t>errors</w:t>
            </w:r>
          </w:p>
        </w:tc>
        <w:tc>
          <w:tcPr>
            <w:tcW w:type="dxa" w:w="2880"/>
          </w:tcPr>
          <w:p>
            <w:r>
              <w:t>array</w:t>
            </w:r>
          </w:p>
        </w:tc>
        <w:tc>
          <w:tcPr>
            <w:tcW w:type="dxa" w:w="2880"/>
          </w:tcPr>
          <w:p>
            <w:r>
              <w:t>Top-level GraphQL errors (present when the GraphQL request itself fails).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productPublish($input: ProductPublishInput!) { productPublish(input: $input) { product { id availablePublicationsCount { count precision } } userErrors { field message } } }",</w:t>
        <w:br/>
        <w:t xml:space="preserve"> "variables": {</w:t>
        <w:br/>
        <w:t xml:space="preserve"> "input": {</w:t>
        <w:br/>
        <w:t xml:space="preserve"> "id": "gid://shopify/Product/1234567890",</w:t>
        <w:br/>
        <w:t xml:space="preserve"> "publicationIds": ["gid://shopify/Publication/1111111111"]</w:t>
        <w:br/>
        <w:t xml:space="preserve">      }</w:t>
        <w:br/>
        <w:t xml:space="preserve">    }</w:t>
        <w:br/>
        <w:t xml:space="preserve">  }'</w:t>
      </w:r>
    </w:p>
    <w:p>
      <w:pPr>
        <w:pStyle w:val="Heading3"/>
      </w:pPr>
      <w:r>
        <w:t>Example Usage</w:t>
      </w:r>
    </w:p>
    <w:p>
      <w:pPr>
        <w:pStyle w:val="Heading3"/>
      </w:pPr>
      <w:r>
        <w:t>Example 1: Publish a product to one publication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ProductPublishInput!) { productPublish(input: $input) { product { id } userErrors { field message } } }",</w:t>
        <w:br/>
        <w:t xml:space="preserve"> "variables": {</w:t>
        <w:br/>
        <w:t xml:space="preserve"> "input": {</w:t>
        <w:br/>
        <w:t xml:space="preserve"> "id": "gid://shopify/Product/1234567890",</w:t>
        <w:br/>
        <w:t xml:space="preserve"> "publicationIds": ["gid://shopify/Publication/1111111111"]</w:t>
        <w:br/>
        <w:t xml:space="preserve">      }</w:t>
        <w:br/>
        <w:t xml:space="preserve">    }</w:t>
        <w:br/>
        <w:t xml:space="preserve">  }'</w:t>
      </w:r>
    </w:p>
    <w:p>
      <w:pPr>
        <w:pStyle w:val="Heading3"/>
      </w:pPr>
      <w:r>
        <w:t>Example 2: Publish a product to multiple publications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ProductPublishInput!) { productPublish(input: $input) { product { id availablePublicationsCount { count precision } } userErrors { field message } } }",</w:t>
        <w:br/>
        <w:t xml:space="preserve"> "variables": {</w:t>
        <w:br/>
        <w:t xml:space="preserve"> "input": {</w:t>
        <w:br/>
        <w:t xml:space="preserve"> "id": "gid://shopify/Product/1234567890",</w:t>
        <w:br/>
        <w:t xml:space="preserve"> "publicationIds": [</w:t>
        <w:br/>
        <w:t xml:space="preserve"> "gid://shopify/Publication/1111111111",</w:t>
        <w:br/>
        <w:t xml:space="preserve"> "gid://shopify/Publication/2222222222"</w:t>
        <w:br/>
        <w:t xml:space="preserve">        ]</w:t>
        <w:br/>
        <w:t xml:space="preserve">      }</w:t>
        <w:br/>
        <w:t xml:space="preserve">    }</w:t>
        <w:br/>
        <w:t xml:space="preserve">  }'</w:t>
      </w:r>
    </w:p>
    <w:p>
      <w:pPr>
        <w:pStyle w:val="Heading3"/>
      </w:pPr>
      <w:r>
        <w:t>Behavior</w:t>
      </w:r>
    </w:p>
    <w:p>
      <w:pPr>
        <w:pStyle w:val="ListBullet"/>
      </w:pPr>
      <w:r>
        <w:t>Shopify validates the ProductPublishInput (product ID and target publications).</w:t>
      </w:r>
    </w:p>
    <w:p>
      <w:pPr>
        <w:pStyle w:val="ListBullet"/>
      </w:pPr>
      <w:r>
        <w:t>If valid, Shopify publishes the product to the specified publications.</w:t>
      </w:r>
    </w:p>
    <w:p>
      <w:pPr>
        <w:pStyle w:val="ListBullet"/>
      </w:pPr>
      <w:r>
        <w:t>The response returns the published product, associated productPublications, the shop, and any userErrors.</w:t>
      </w:r>
    </w:p>
    <w:p>
      <w:pPr>
        <w:pStyle w:val="Heading3"/>
      </w:pPr>
      <w:r>
        <w:t>Notes</w:t>
      </w:r>
    </w:p>
    <w:p>
      <w:pPr>
        <w:pStyle w:val="ListBullet"/>
      </w:pPr>
      <w:r>
        <w:t>Products sold exclusively on subscription (requiresSellingPlan: true) can only be published to online stores.</w:t>
      </w:r>
    </w:p>
    <w:p>
      <w:pPr>
        <w:pStyle w:val="ListBullet"/>
      </w:pPr>
      <w:r>
        <w:t>The fields returned for product, productPublications, and shop depend on what you select in the GraphQL mutation; request only what you need.</w:t>
      </w:r>
    </w:p>
    <w:p>
      <w:pPr>
        <w:pStyle w:val="Heading3"/>
      </w:pPr>
      <w:r>
        <w:t>Gotchas</w:t>
      </w:r>
    </w:p>
    <w:p>
      <w:pPr>
        <w:pStyle w:val="ListBullet"/>
      </w:pPr>
      <w:r>
        <w:t>A 200 OK HTTP status can still contain failures via userErrors (and/or top-level errors). Always check those arrays.</w:t>
      </w:r>
    </w:p>
    <w:p>
      <w:pPr>
        <w:pStyle w:val="ListBullet"/>
      </w:pPr>
      <w:r>
        <w:t>If the product can’t be published to a given publication (for example, subscription-only constraints), expect userErrors describing the issue.</w:t>
      </w:r>
    </w:p>
    <w:p>
      <w:pPr>
        <w:pStyle w:val="Heading3"/>
      </w:pPr>
      <w:r>
        <w:t>Error Handling</w:t>
      </w:r>
    </w:p>
    <w:p>
      <w:pPr>
        <w:pStyle w:val="ListBullet"/>
      </w:pPr>
      <w:r>
        <w:t>GraphQL top-level errors: Indicates the GraphQL request is invalid (syntax, missing required variables, invalid input type, etc.).</w:t>
      </w:r>
    </w:p>
    <w:p>
      <w:pPr>
        <w:pStyle w:val="ListBullet"/>
      </w:pPr>
      <w:r>
        <w:t>data.productPublish.userErrors: Indicates the mutation was understood but couldn’t be completed as requested (validation/business rules).</w:t>
      </w:r>
    </w:p>
    <w:p>
      <w:pPr>
        <w:pStyle w:val="Heading3"/>
      </w:pPr>
      <w:r>
        <w:t>Related products actions</w:t>
      </w:r>
    </w:p>
    <w:p>
      <w:pPr>
        <w:pStyle w:val="ListBullet"/>
      </w:pPr>
      <w:r>
        <w:t>[POST] List Products (GraphQL) — /admin/api/2026-01/graphql.json</w:t>
      </w:r>
    </w:p>
    <w:p>
      <w:pPr>
        <w:pStyle w:val="ListBullet"/>
      </w:pPr>
      <w:r>
        <w:t>[POST] Change a Product’s Status — /graphql.json</w:t>
      </w:r>
    </w:p>
    <w:p>
      <w:pPr>
        <w:pStyle w:val="ListBullet"/>
      </w:pPr>
      <w:r>
        <w:t>[POST] Delete a Product’s Media — /admin/api/2026-01/graphql.json</w:t>
      </w:r>
    </w:p>
    <w:p>
      <w:pPr>
        <w:pStyle w:val="ListBullet"/>
      </w:pPr>
      <w:r>
        <w:t>[POST] Duplicate a Product — /graphql.json</w:t>
      </w:r>
    </w:p>
    <w:p>
      <w:pPr>
        <w:pStyle w:val="ListBullet"/>
      </w:pPr>
      <w:r>
        <w:t>[POST] Update a Product’s Media — /admin/api/2026-01/graphql.json</w:t>
      </w:r>
    </w:p>
    <w:p>
      <w:pPr>
        <w:pStyle w:val="ListBullet"/>
      </w:pPr>
      <w:r>
        <w:t>[POST] Reorder a Product’s Options and Option Values — /admin/api/2026-01/graphql.json</w:t>
      </w:r>
    </w:p>
    <w:p>
      <w:r>
        <w:br w:type="page"/>
      </w:r>
    </w:p>
    <w:p>
      <w:pPr>
        <w:pStyle w:val="Heading2"/>
      </w:pPr>
      <w:r>
        <w:t>250. [POST] Bulk Create Variants for a Product</w:t>
      </w:r>
    </w:p>
    <w:p>
      <w:r>
        <w:rPr>
          <w:b/>
        </w:rPr>
        <w:t xml:space="preserve">Endpoint: </w:t>
      </w:r>
      <w:r>
        <w:rPr>
          <w:rFonts w:ascii="Courier New" w:hAnsi="Courier New"/>
          <w:sz w:val="18"/>
        </w:rPr>
        <w:t>/admin/api/2026-01/graphql.json</w:t>
      </w:r>
    </w:p>
    <w:p>
      <w:pPr>
        <w:pStyle w:val="Heading3"/>
      </w:pPr>
      <w:r>
        <w:t>Bulk Create Variants for a Product (GraphQL: productVariantsBulkCreate)</w:t>
      </w:r>
    </w:p>
    <w:p>
      <w:pPr>
        <w:pStyle w:val="Heading3"/>
      </w:pPr>
      <w:r>
        <w:t>Prerequisites</w:t>
      </w:r>
    </w:p>
    <w:p>
      <w:pPr>
        <w:pStyle w:val="ListBullet"/>
      </w:pPr>
      <w:r>
        <w:t>The product must already exist (you need its productId).</w:t>
      </w:r>
    </w:p>
    <w:p>
      <w:pPr>
        <w:pStyle w:val="ListBullet"/>
      </w:pPr>
      <w:r>
        <w:t>Store limit: by default, a product can have up to 2048 variants.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product variants for a single product in one operation. This mutation is intended for efficiently adding many variants (for example, sizes/colors/materials) and can also be used as part of Shopify bulk operations for large imports.</w:t>
      </w:r>
    </w:p>
    <w:p>
      <w:pPr>
        <w:pStyle w:val="Heading3"/>
      </w:pPr>
      <w:r>
        <w:t>Enforcement Rules</w:t>
      </w:r>
    </w:p>
    <w:p>
      <w:pPr>
        <w:pStyle w:val="ListBullet"/>
      </w:pPr>
      <w:r>
        <w:t>This is a GraphQL Admin API mutation and must be called via POST to the GraphQL endpoint.</w:t>
      </w:r>
    </w:p>
    <w:p>
      <w:pPr>
        <w:pStyle w:val="ListBullet"/>
      </w:pPr>
      <w:r>
        <w:t>Send the GraphQL mutation in the request body as JSON (query and, optionally, variables).</w:t>
      </w:r>
    </w:p>
    <w:p>
      <w:pPr>
        <w:pStyle w:val="ListBullet"/>
      </w:pPr>
      <w:r>
        <w:t>There are no path parameters for this endpoint.</w:t>
      </w:r>
    </w:p>
    <w:p>
      <w:pPr>
        <w:pStyle w:val="ListBullet"/>
      </w:pPr>
      <w:r>
        <w:t>There are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mutation (required when your query references variables such as $productId).</w:t>
            </w:r>
          </w:p>
        </w:tc>
      </w:tr>
    </w:tbl>
    <w:p/>
    <w:p>
      <w:pPr>
        <w:pStyle w:val="Heading3"/>
      </w:pPr>
      <w:r>
        <w:t>GraphQL Arguments (Mutation Inputs)</w:t>
      </w:r>
    </w:p>
    <w:p>
      <w:r>
        <w:rPr>
          <w:b/>
        </w:rPr>
        <w:t>Note: These are the arguments to productVariantsBulkCreate(...) inside the GraphQL query.</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ID</w:t>
            </w:r>
          </w:p>
        </w:tc>
        <w:tc>
          <w:tcPr>
            <w:tcW w:type="dxa" w:w="2880"/>
          </w:tcPr>
          <w:p>
            <w:r>
              <w:t>The ID of the product on which to create the variants.</w:t>
            </w:r>
          </w:p>
        </w:tc>
      </w:tr>
      <w:tr>
        <w:tc>
          <w:tcPr>
            <w:tcW w:type="dxa" w:w="2880"/>
          </w:tcPr>
          <w:p>
            <w:r>
              <w:t>variants</w:t>
            </w:r>
          </w:p>
        </w:tc>
        <w:tc>
          <w:tcPr>
            <w:tcW w:type="dxa" w:w="2880"/>
          </w:tcPr>
          <w:p>
            <w:r>
              <w:t>ProductVariantsBulkInput</w:t>
            </w:r>
          </w:p>
        </w:tc>
        <w:tc>
          <w:tcPr>
            <w:tcW w:type="dxa" w:w="2880"/>
          </w:tcPr>
          <w:p>
            <w:r>
              <w:t>An array of product variants to be created.</w:t>
            </w:r>
          </w:p>
        </w:tc>
      </w:tr>
    </w:tbl>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media</w:t>
            </w:r>
          </w:p>
        </w:tc>
        <w:tc>
          <w:tcPr>
            <w:tcW w:type="dxa" w:w="2880"/>
          </w:tcPr>
          <w:p>
            <w:r>
              <w:t>CreateMediaInput</w:t>
            </w:r>
          </w:p>
        </w:tc>
        <w:tc>
          <w:tcPr>
            <w:tcW w:type="dxa" w:w="2880"/>
          </w:tcPr>
          <w:p>
            <w:r>
              <w:t>List of new media to be added to the product.</w:t>
            </w:r>
          </w:p>
        </w:tc>
      </w:tr>
      <w:tr>
        <w:tc>
          <w:tcPr>
            <w:tcW w:type="dxa" w:w="2880"/>
          </w:tcPr>
          <w:p>
            <w:r>
              <w:t>strategy</w:t>
            </w:r>
          </w:p>
        </w:tc>
        <w:tc>
          <w:tcPr>
            <w:tcW w:type="dxa" w:w="2880"/>
          </w:tcPr>
          <w:p>
            <w:r>
              <w:t>ProductVariantsBulkCreateStrategy</w:t>
            </w:r>
          </w:p>
        </w:tc>
        <w:tc>
          <w:tcPr>
            <w:tcW w:type="dxa" w:w="2880"/>
          </w:tcPr>
          <w:p>
            <w:r>
              <w:t>Strategy that controls behavior when creating variants in bulk (for example, whether to keep or delete a standalone/default variant).</w:t>
            </w:r>
          </w:p>
        </w:tc>
      </w:tr>
    </w:tbl>
    <w:p/>
    <w:p>
      <w:pPr>
        <w:pStyle w:val="Heading3"/>
      </w:pPr>
      <w:r>
        <w:t>Response</w:t>
      </w:r>
    </w:p>
    <w:p>
      <w:pPr>
        <w:pStyle w:val="Heading3"/>
      </w:pPr>
      <w:r>
        <w:t>Success Response (200 OK)</w:t>
      </w:r>
    </w:p>
    <w:p>
      <w:r>
        <w:rPr>
          <w:b/>
        </w:rPr>
        <w:t>Note: Shopify GraphQL typically returns data and may also return top-level errors. The mutation payload can also include userErrors.</w:t>
      </w:r>
    </w:p>
    <w:p>
      <w:r>
        <w:rPr>
          <w:b/>
          <w:color w:val="666666"/>
          <w:sz w:val="16"/>
        </w:rPr>
        <w:t>[json]</w:t>
      </w:r>
    </w:p>
    <w:p>
      <w:pPr>
        <w:shd w:fill="F2F2F2" w:val="clear"/>
      </w:pPr>
      <w:r>
        <w:rPr>
          <w:rFonts w:ascii="Courier New" w:hAnsi="Courier New"/>
          <w:sz w:val="17"/>
        </w:rPr>
        <w:t>{</w:t>
        <w:br/>
        <w:t xml:space="preserve"> "data": {</w:t>
        <w:br/>
        <w:t xml:space="preserve"> "productVariantsBulkCreate": {</w:t>
        <w:br/>
        <w:t xml:space="preserve"> "product": {</w:t>
        <w:br/>
        <w:t xml:space="preserve"> "id": "gid://shopify/Product/1234567890",</w:t>
        <w:br/>
        <w:t xml:space="preserve"> "title": "Example Product",</w:t>
        <w:br/>
        <w:t xml:space="preserve"> "totalVariants": 3</w:t>
        <w:br/>
        <w:t xml:space="preserve"> },</w:t>
        <w:br/>
        <w:t xml:space="preserve"> "productVariants": [</w:t>
        <w:br/>
        <w:t xml:space="preserve"> {</w:t>
        <w:br/>
        <w:t xml:space="preserve"> "id": "gid://shopify/ProductVariant/111",</w:t>
        <w:br/>
        <w:t xml:space="preserve"> "title": "Small / Red",</w:t>
        <w:br/>
        <w:t xml:space="preserve"> "sku": "SKU-S-RED"</w:t>
        <w:br/>
        <w:t xml:space="preserve"> },</w:t>
        <w:br/>
        <w:t xml:space="preserve"> {</w:t>
        <w:br/>
        <w:t xml:space="preserve"> "id": "gid://shopify/ProductVariant/222",</w:t>
        <w:br/>
        <w:t xml:space="preserve"> "title": "Medium / Red",</w:t>
        <w:br/>
        <w:t xml:space="preserve"> "sku": "SKU-M-RED"</w:t>
        <w:br/>
        <w:t xml:space="preserve"> }</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"productVariantsBulkCreate": {</w:t>
        <w:br/>
        <w:t xml:space="preserve"> "product": null,</w:t>
        <w:br/>
        <w:t xml:space="preserve"> "productVariants": [],</w:t>
        <w:br/>
        <w:t xml:space="preserve"> "userErrors": [</w:t>
        <w:br/>
        <w:t xml:space="preserve"> {</w:t>
        <w:br/>
        <w:t xml:space="preserve"> "field": ["variants", "0"],</w:t>
        <w:br/>
        <w:t xml:space="preserve"> "message": "Variant input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data.productVariantsBulkCreate</w:t>
            </w:r>
          </w:p>
        </w:tc>
        <w:tc>
          <w:tcPr>
            <w:tcW w:type="dxa" w:w="2880"/>
          </w:tcPr>
          <w:p>
            <w:r>
              <w:t>object</w:t>
            </w:r>
          </w:p>
        </w:tc>
        <w:tc>
          <w:tcPr>
            <w:tcW w:type="dxa" w:w="2880"/>
          </w:tcPr>
          <w:p>
            <w:r>
              <w:t>The mutation payload (ProductVariantsBulkCreatePayload).</w:t>
            </w:r>
          </w:p>
        </w:tc>
      </w:tr>
      <w:tr>
        <w:tc>
          <w:tcPr>
            <w:tcW w:type="dxa" w:w="2880"/>
          </w:tcPr>
          <w:p>
            <w:r>
              <w:t>data.productVariantsBulkCreate.product</w:t>
            </w:r>
          </w:p>
        </w:tc>
        <w:tc>
          <w:tcPr>
            <w:tcW w:type="dxa" w:w="2880"/>
          </w:tcPr>
          <w:p>
            <w:r>
              <w:t>Product</w:t>
            </w:r>
          </w:p>
        </w:tc>
        <w:tc>
          <w:tcPr>
            <w:tcW w:type="dxa" w:w="2880"/>
          </w:tcPr>
          <w:p>
            <w:r>
              <w:t>The updated product object. (Fields returned depend on your GraphQL selection set.)</w:t>
            </w:r>
          </w:p>
        </w:tc>
      </w:tr>
      <w:tr>
        <w:tc>
          <w:tcPr>
            <w:tcW w:type="dxa" w:w="2880"/>
          </w:tcPr>
          <w:p>
            <w:r>
              <w:t>data.productVariantsBulkCreate.productVariants</w:t>
            </w:r>
          </w:p>
        </w:tc>
        <w:tc>
          <w:tcPr>
            <w:tcW w:type="dxa" w:w="2880"/>
          </w:tcPr>
          <w:p>
            <w:r>
              <w:t>[ProductVariant]</w:t>
            </w:r>
          </w:p>
        </w:tc>
        <w:tc>
          <w:tcPr>
            <w:tcW w:type="dxa" w:w="2880"/>
          </w:tcPr>
          <w:p>
            <w:r>
              <w:t>The newly created variants. (Fields returned depend on your selection set.)</w:t>
            </w:r>
          </w:p>
        </w:tc>
      </w:tr>
      <w:tr>
        <w:tc>
          <w:tcPr>
            <w:tcW w:type="dxa" w:w="2880"/>
          </w:tcPr>
          <w:p>
            <w:r>
              <w:t>data.productVariantsBulkCreate.userErrors</w:t>
            </w:r>
          </w:p>
        </w:tc>
        <w:tc>
          <w:tcPr>
            <w:tcW w:type="dxa" w:w="2880"/>
          </w:tcPr>
          <w:p>
            <w:r>
              <w:t>[ProductVariantsBulkCreateUserError]</w:t>
            </w:r>
          </w:p>
        </w:tc>
        <w:tc>
          <w:tcPr>
            <w:tcW w:type="dxa" w:w="2880"/>
          </w:tcPr>
          <w:p>
            <w:r>
              <w:t>The 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productVariantsBulkCreate($productId: ID!, $variants: [ProductVariantsBulkInput!]!) { productVariantsBulkCreate(productId: $productId, variants: $variants) { product { id title totalVariants } productVariants { id title sku } userErrors { field message } } }",</w:t>
        <w:br/>
        <w:t xml:space="preserve"> "variables": {</w:t>
        <w:br/>
        <w:t xml:space="preserve"> "productId": "gid://shopify/Product/1234567890",</w:t>
        <w:br/>
        <w:t xml:space="preserve"> "variants": [</w:t>
        <w:br/>
        <w:t xml:space="preserve">        {</w:t>
        <w:br/>
        <w:t xml:space="preserve"> "sku": "SKU-S-RED"</w:t>
        <w:br/>
        <w:t xml:space="preserve">        },</w:t>
        <w:br/>
        <w:t xml:space="preserve">        {</w:t>
        <w:br/>
        <w:t xml:space="preserve"> "sku": "SKU-M-RED"</w:t>
        <w:br/>
        <w:t xml:space="preserve">        }</w:t>
        <w:br/>
        <w:t xml:space="preserve">      ]</w:t>
        <w:br/>
        <w:t xml:space="preserve">    }</w:t>
        <w:br/>
        <w:t xml:space="preserve">  }'</w:t>
      </w:r>
    </w:p>
    <w:p>
      <w:pPr>
        <w:pStyle w:val="Heading3"/>
      </w:pPr>
      <w:r>
        <w:t>Example Usage</w:t>
      </w:r>
    </w:p>
    <w:p>
      <w:pPr>
        <w:pStyle w:val="Heading3"/>
      </w:pPr>
      <w:r>
        <w:t>Example 1: Create multiple variants for a product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($productId: ID!, $variants: [ProductVariantsBulkInput!]!) { productVariantsBulkCreate(productId: $productId, variants: $variants) { product { id title } productVariants { id title } userErrors { field message } } }",</w:t>
        <w:br/>
        <w:t xml:space="preserve"> "variables": {</w:t>
        <w:br/>
        <w:t xml:space="preserve"> "productId": "gid://shopify/Product/1234567890",</w:t>
        <w:br/>
        <w:t xml:space="preserve"> "variants": [</w:t>
        <w:br/>
        <w:t xml:space="preserve">        { "sku": "SKU-001" },</w:t>
        <w:br/>
        <w:t xml:space="preserve">        { "sku": "SKU-002" }</w:t>
        <w:br/>
        <w:t xml:space="preserve">      ]</w:t>
        <w:br/>
        <w:t xml:space="preserve">    }</w:t>
        <w:br/>
        <w:t xml:space="preserve">  }'</w:t>
      </w:r>
    </w:p>
    <w:p>
      <w:pPr>
        <w:pStyle w:val="Heading3"/>
      </w:pPr>
      <w:r>
        <w:t>Example 2: Include optional arguments (media, strategy)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($productId: ID!, $variants: [ProductVariantsBulkInput!]!, $media: [CreateMediaInput!], $strategy: ProductVariantsBulkCreateStrategy) { productVariantsBulkCreate(productId: $productId, variants: $variants, media: $media, strategy: $strategy) { product { id } productVariants { id } userErrors { field message } } }",</w:t>
        <w:br/>
        <w:t xml:space="preserve"> "variables": {</w:t>
        <w:br/>
        <w:t xml:space="preserve"> "productId": "gid://shopify/Product/1234567890",</w:t>
        <w:br/>
        <w:t xml:space="preserve"> "variants": [</w:t>
        <w:br/>
        <w:t xml:space="preserve">        { "sku": "SKU-003" }</w:t>
        <w:br/>
        <w:t xml:space="preserve">      ],</w:t>
        <w:br/>
        <w:t xml:space="preserve"> "media": [],</w:t>
        <w:br/>
        <w:t xml:space="preserve"> "strategy": null</w:t>
        <w:br/>
        <w:t xml:space="preserve">    }</w:t>
        <w:br/>
        <w:t xml:space="preserve">  }'</w:t>
      </w:r>
    </w:p>
    <w:p>
      <w:pPr>
        <w:pStyle w:val="Heading3"/>
      </w:pPr>
      <w:r>
        <w:t>Behavior</w:t>
      </w:r>
    </w:p>
    <w:p>
      <w:pPr>
        <w:pStyle w:val="ListBullet"/>
      </w:pPr>
      <w:r>
        <w:t>Validates the mutation inputs (productId, variants, and optional media/strategy).</w:t>
      </w:r>
    </w:p>
    <w:p>
      <w:pPr>
        <w:pStyle w:val="ListBullet"/>
      </w:pPr>
      <w:r>
        <w:t>Creates the requested variants on the specified product.</w:t>
      </w:r>
    </w:p>
    <w:p>
      <w:pPr>
        <w:pStyle w:val="ListBullet"/>
      </w:pPr>
      <w:r>
        <w:t>Returns the updated product, the newly created productVariants, and any userErrors (depending on your selection set).</w:t>
      </w:r>
    </w:p>
    <w:p>
      <w:pPr>
        <w:pStyle w:val="Heading3"/>
      </w:pPr>
      <w:r>
        <w:t>Notes</w:t>
      </w:r>
    </w:p>
    <w:p>
      <w:pPr>
        <w:pStyle w:val="ListBullet"/>
      </w:pPr>
      <w:r>
        <w:t>You can run this mutation directly or as part of a Shopify bulk operation for large-scale imports.</w:t>
      </w:r>
    </w:p>
    <w:p>
      <w:pPr>
        <w:pStyle w:val="ListBullet"/>
      </w:pPr>
      <w:r>
        <w:t>The response shape is determined by your GraphQL selection set (the fields you request under product, productVariants, etc.).</w:t>
      </w:r>
    </w:p>
    <w:p>
      <w:pPr>
        <w:pStyle w:val="ListBullet"/>
      </w:pPr>
      <w:r>
        <w:t>If you need to make further changes after creation, Shopify suggests using productVariantsBulkUpdate or productSet.</w:t>
      </w:r>
    </w:p>
    <w:p>
      <w:pPr>
        <w:pStyle w:val="Heading3"/>
      </w:pPr>
      <w:r>
        <w:t>Related productVariants actions</w:t>
      </w:r>
    </w:p>
    <w:p>
      <w:pPr>
        <w:pStyle w:val="ListBullet"/>
      </w:pPr>
      <w:r>
        <w:t>[POST] Get a Product Variant by Identifier (GraphQL) — /admin/api/2026-01/graphql.json</w:t>
      </w:r>
    </w:p>
    <w:p>
      <w:pPr>
        <w:pStyle w:val="ListBullet"/>
      </w:pPr>
      <w:r>
        <w:t>[POST] Get Product Variant by ID (GraphQL) — /admin/api/2026-01/graphql.json</w:t>
      </w:r>
    </w:p>
    <w:p>
      <w:pPr>
        <w:pStyle w:val="ListBullet"/>
      </w:pPr>
      <w:r>
        <w:t>[POST] Bulk Delete Variants for a Product — /admin/api/2026-01/graphql.json</w:t>
      </w:r>
    </w:p>
    <w:p>
      <w:pPr>
        <w:pStyle w:val="ListBullet"/>
      </w:pPr>
      <w:r>
        <w:t>[POST] Bulk Update a Product’s Variants — /graphql.json</w:t>
      </w:r>
    </w:p>
    <w:p>
      <w:pPr>
        <w:pStyle w:val="ListBullet"/>
      </w:pPr>
      <w:r>
        <w:t>[POST] Reorder a Product’s Variants in Bulk — /graphql.json</w:t>
      </w:r>
    </w:p>
    <w:p>
      <w:pPr>
        <w:pStyle w:val="ListBullet"/>
      </w:pPr>
      <w:r>
        <w:t>[POST] Add Selling Plan Groups to a Product Variant — /graphql.json</w:t>
      </w:r>
    </w:p>
    <w:p>
      <w:r>
        <w:br w:type="page"/>
      </w:r>
    </w:p>
    <w:p>
      <w:pPr>
        <w:pStyle w:val="Heading2"/>
      </w:pPr>
      <w:r>
        <w:t>251. [POST] Reorder a Product’s Variants in Bulk</w:t>
      </w:r>
    </w:p>
    <w:p>
      <w:r>
        <w:rPr>
          <w:b/>
        </w:rPr>
        <w:t xml:space="preserve">Endpoint: </w:t>
      </w:r>
      <w:r>
        <w:rPr>
          <w:rFonts w:ascii="Courier New" w:hAnsi="Courier New"/>
          <w:sz w:val="18"/>
        </w:rPr>
        <w:t>/graphql.json</w:t>
      </w:r>
    </w:p>
    <w:p>
      <w:pPr>
        <w:pStyle w:val="Heading3"/>
      </w:pPr>
      <w:r>
        <w:t>Reorder a Product’s Variants in Bulk (productVariantsBulkReorder)</w:t>
      </w:r>
    </w:p>
    <w:p>
      <w:pPr>
        <w:pStyle w:val="Heading3"/>
      </w:pPr>
      <w:r>
        <w:t>Prerequisites</w:t>
      </w:r>
    </w:p>
    <w:p>
      <w:pPr>
        <w:pStyle w:val="ListBullet"/>
      </w:pPr>
      <w:r>
        <w:t>The app/user must have permission to edit products/variants in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Reorders multiple variants for a single product in one operation. This mutation can be called directly or executed via Shopify’s bulkOperation.</w:t>
      </w:r>
    </w:p>
    <w:p>
      <w:pPr>
        <w:pStyle w:val="Heading3"/>
      </w:pPr>
      <w:r>
        <w:t>Enforcement Rules</w:t>
      </w:r>
    </w:p>
    <w:p>
      <w:pPr>
        <w:pStyle w:val="ListBullet"/>
      </w:pPr>
      <w:r>
        <w:t xml:space="preserve">This is a GraphQL Admin API call: </w:t>
        <w:br/>
        <w:br/>
        <w:t>Send the GraphQL operation in the JSON body under "query".</w:t>
        <w:br/>
        <w:t>Send mutation inputs in the JSON body under "variables".</w:t>
      </w:r>
    </w:p>
    <w:p>
      <w:pPr>
        <w:pStyle w:val="ListBullet"/>
      </w:pPr>
      <w:r>
        <w:t xml:space="preserve">When executing, send Path Parameters in the URL, not in the body. </w:t>
        <w:br/>
        <w:br/>
        <w:t>(This endpoint has no path parameters.)</w:t>
      </w:r>
    </w:p>
    <w:p>
      <w:pPr>
        <w:pStyle w:val="ListBullet"/>
      </w:pPr>
      <w:r>
        <w:t xml:space="preserve">When executing, send Query Parameters as URL query parameters, not in the body. </w:t>
        <w:br/>
        <w:br/>
        <w:t>(This endpoint has no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mutation productVariantsBulkReorder(...) { ... }.</w:t>
            </w:r>
          </w:p>
        </w:tc>
      </w:tr>
      <w:tr>
        <w:tc>
          <w:tcPr>
            <w:tcW w:type="dxa" w:w="2880"/>
          </w:tcPr>
          <w:p>
            <w:r>
              <w:t>variables</w:t>
            </w:r>
          </w:p>
        </w:tc>
        <w:tc>
          <w:tcPr>
            <w:tcW w:type="dxa" w:w="2880"/>
          </w:tcPr>
          <w:p>
            <w:r>
              <w:t>object</w:t>
            </w:r>
          </w:p>
        </w:tc>
        <w:tc>
          <w:tcPr>
            <w:tcW w:type="dxa" w:w="2880"/>
          </w:tcPr>
          <w:p>
            <w:r>
              <w:t>Variables for the mutation. Must include productId and positions.</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ID</w:t>
            </w:r>
          </w:p>
        </w:tc>
        <w:tc>
          <w:tcPr>
            <w:tcW w:type="dxa" w:w="2880"/>
          </w:tcPr>
          <w:p>
            <w:r>
              <w:t>The product ID whose variants will be reordered.</w:t>
            </w:r>
          </w:p>
        </w:tc>
      </w:tr>
      <w:tr>
        <w:tc>
          <w:tcPr>
            <w:tcW w:type="dxa" w:w="2880"/>
          </w:tcPr>
          <w:p>
            <w:r>
              <w:t>positions</w:t>
            </w:r>
          </w:p>
        </w:tc>
        <w:tc>
          <w:tcPr>
            <w:tcW w:type="dxa" w:w="2880"/>
          </w:tcPr>
          <w:p>
            <w:r>
              <w:t>ProductVariantPositionInput[]</w:t>
            </w:r>
          </w:p>
        </w:tc>
        <w:tc>
          <w:tcPr>
            <w:tcW w:type="dxa" w:w="2880"/>
          </w:tcPr>
          <w:p>
            <w:r>
              <w:t>An array of variant positions (the new ordering).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if your query contains multiple operations.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"productVariantsBulkReorder": {</w:t>
        <w:br/>
        <w:t xml:space="preserve"> "product": {</w:t>
        <w:br/>
        <w:t xml:space="preserve"> "id": "gid://shopify/Product/1234567890",</w:t>
        <w:br/>
        <w:t xml:space="preserve"> "title": "Example Product",</w:t>
        <w:br/>
        <w:t xml:space="preserve"> "totalVariants": 3</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"productVariantsBulkReorder": null</w:t>
        <w:br/>
        <w:t xml:space="preserve"> },</w:t>
        <w:br/>
        <w:t xml:space="preserve"> "errors": [</w:t>
        <w:br/>
        <w:t xml:space="preserve"> {</w:t>
        <w:br/>
        <w:t xml:space="preserve"> "message": "Variable $productId of type ID! was provided invalid value",</w:t>
        <w:br/>
        <w:t xml:space="preserve"> "locations": [{ "line": 2, "column": 41 }]</w:t>
        <w:br/>
        <w:t xml:space="preserve"> }</w:t>
        <w:br/>
        <w:t xml:space="preserve"> ]</w:t>
        <w:br/>
        <w:t>}</w:t>
      </w:r>
    </w:p>
    <w:p>
      <w:r>
        <w:rPr>
          <w:b/>
        </w:rPr>
        <w:t>Note: Note: Shopify GraphQL commonly returns HTTP 200 even when the operation fails, surfacing issues in errors and/or userErrors.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data.productVariantsBulkReorder.product</w:t>
            </w:r>
          </w:p>
        </w:tc>
        <w:tc>
          <w:tcPr>
            <w:tcW w:type="dxa" w:w="2880"/>
          </w:tcPr>
          <w:p>
            <w:r>
              <w:t>Product</w:t>
            </w:r>
          </w:p>
        </w:tc>
        <w:tc>
          <w:tcPr>
            <w:tcW w:type="dxa" w:w="2880"/>
          </w:tcPr>
          <w:p>
            <w:r>
              <w:t>The updated product (fields returned depend on your selection set).</w:t>
            </w:r>
          </w:p>
        </w:tc>
      </w:tr>
      <w:tr>
        <w:tc>
          <w:tcPr>
            <w:tcW w:type="dxa" w:w="2880"/>
          </w:tcPr>
          <w:p>
            <w:r>
              <w:t>data.productVariantsBulkReorder.userErrors</w:t>
            </w:r>
          </w:p>
        </w:tc>
        <w:tc>
          <w:tcPr>
            <w:tcW w:type="dxa" w:w="2880"/>
          </w:tcPr>
          <w:p>
            <w:r>
              <w:t>ProductVariantsBulkReorderUserError[]</w:t>
            </w:r>
          </w:p>
        </w:tc>
        <w:tc>
          <w:tcPr>
            <w:tcW w:type="dxa" w:w="2880"/>
          </w:tcPr>
          <w:p>
            <w:r>
              <w:t>List of errors that occurred while executing the mutation.</w:t>
            </w:r>
          </w:p>
        </w:tc>
      </w:tr>
      <w:tr>
        <w:tc>
          <w:tcPr>
            <w:tcW w:type="dxa" w:w="2880"/>
          </w:tcPr>
          <w:p>
            <w:r>
              <w:t>errors</w:t>
            </w:r>
          </w:p>
        </w:tc>
        <w:tc>
          <w:tcPr>
            <w:tcW w:type="dxa" w:w="2880"/>
          </w:tcPr>
          <w:p>
            <w:r>
              <w:t>array</w:t>
            </w:r>
          </w:p>
        </w:tc>
        <w:tc>
          <w:tcPr>
            <w:tcW w:type="dxa" w:w="2880"/>
          </w:tcPr>
          <w:p>
            <w:r>
              <w:t>Top-level GraphQL execution errors (if any).</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productVariantsBulkReorder($productId: ID!, $positions: [ProductVariantPositionInput!]!) { productVariantsBulkReorder(productId: $productId, positions: $positions) { product { id title totalVariants } userErrors { field message } } }",</w:t>
        <w:br/>
        <w:t xml:space="preserve"> "variables": {</w:t>
        <w:br/>
        <w:t xml:space="preserve"> "productId": "gid://shopify/Product/1234567890",</w:t>
        <w:br/>
        <w:t xml:space="preserve"> "positions": []</w:t>
        <w:br/>
        <w:t xml:space="preserve">    }</w:t>
        <w:br/>
        <w:t xml:space="preserve">  }'</w:t>
      </w:r>
    </w:p>
    <w:p>
      <w:pPr>
        <w:pStyle w:val="Heading3"/>
      </w:pPr>
      <w:r>
        <w:t>Example Usage</w:t>
      </w:r>
    </w:p>
    <w:p>
      <w:pPr>
        <w:pStyle w:val="Heading3"/>
      </w:pPr>
      <w:r>
        <w:t>Example 1: Minimal reorder call (customize positions)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productVariantsBulkReorder($productId: ID!, $positions: [ProductVariantPositionInput!]!) { productVariantsBulkReorder(productId: $productId, positions: $positions) { product { id } userErrors { field message } } }",</w:t>
        <w:br/>
        <w:t xml:space="preserve"> "variables": {</w:t>
        <w:br/>
        <w:t xml:space="preserve"> "productId": "gid://shopify/Product/1234567890",</w:t>
        <w:br/>
        <w:t xml:space="preserve"> "positions": []</w:t>
        <w:br/>
        <w:t xml:space="preserve">    }</w:t>
        <w:br/>
        <w:t xml:space="preserve">  }'</w:t>
      </w:r>
    </w:p>
    <w:p>
      <w:pPr>
        <w:pStyle w:val="Heading3"/>
      </w:pPr>
      <w:r>
        <w:t>Example 2: Return more product fields (selection set controls payload)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productVariantsBulkReorder($productId: ID!, $positions: [ProductVariantPositionInput!]!) { productVariantsBulkReorder(productId: $productId, positions: $positions) { product { id title bodyHtml availablePublicationsCount { count precision } } userErrors { field message } } }",</w:t>
        <w:br/>
        <w:t xml:space="preserve"> "variables": {</w:t>
        <w:br/>
        <w:t xml:space="preserve"> "productId": "gid://shopify/Product/1234567890",</w:t>
        <w:br/>
        <w:t xml:space="preserve"> "positions": []</w:t>
        <w:br/>
        <w:t xml:space="preserve">    }</w:t>
        <w:br/>
        <w:t xml:space="preserve">  }'</w:t>
      </w:r>
    </w:p>
    <w:p>
      <w:pPr>
        <w:pStyle w:val="Heading3"/>
      </w:pPr>
      <w:r>
        <w:t>Behavior</w:t>
      </w:r>
    </w:p>
    <w:p>
      <w:pPr>
        <w:pStyle w:val="ListBullet"/>
      </w:pPr>
      <w:r>
        <w:t>Accepts a productId and a list of desired variant positions.</w:t>
      </w:r>
    </w:p>
    <w:p>
      <w:pPr>
        <w:pStyle w:val="ListBullet"/>
      </w:pPr>
      <w:r>
        <w:t>Reorders the product’s variants according to the provided positions.</w:t>
      </w:r>
    </w:p>
    <w:p>
      <w:pPr>
        <w:pStyle w:val="ListBullet"/>
      </w:pPr>
      <w:r>
        <w:t>Returns the updated product (as requested by your GraphQL selection set) and any userErrors.</w:t>
      </w:r>
    </w:p>
    <w:p>
      <w:pPr>
        <w:pStyle w:val="Heading3"/>
      </w:pPr>
      <w:r>
        <w:t>Notes</w:t>
      </w:r>
    </w:p>
    <w:p>
      <w:pPr>
        <w:pStyle w:val="ListBullet"/>
      </w:pPr>
      <w:r>
        <w:t>The product object in the payload is extremely large; you should request only the fields you need in your selection set.</w:t>
      </w:r>
    </w:p>
    <w:p>
      <w:pPr>
        <w:pStyle w:val="ListBullet"/>
      </w:pPr>
      <w:r>
        <w:t>The scraped documentation doesn’t include the exact shape of ProductVariantPositionInput. Use Shopify’s schema/docs for that input object when constructing positions.</w:t>
      </w:r>
    </w:p>
    <w:p>
      <w:pPr>
        <w:pStyle w:val="Heading3"/>
      </w:pPr>
      <w:r>
        <w:t>Gotchas</w:t>
      </w:r>
    </w:p>
    <w:p>
      <w:pPr>
        <w:pStyle w:val="ListBullet"/>
      </w:pPr>
      <w:r>
        <w:t>If you omit needed fields in the selection set, they won’t be returned—even though they exist on Product.</w:t>
      </w:r>
    </w:p>
    <w:p>
      <w:pPr>
        <w:pStyle w:val="ListBullet"/>
      </w:pPr>
      <w:r>
        <w:t>Operational failures may appear in userErrors (inside data) even when HTTP status is 200.</w:t>
      </w:r>
    </w:p>
    <w:p>
      <w:pPr>
        <w:pStyle w:val="Heading3"/>
      </w:pPr>
      <w:r>
        <w:t>Related productVariants actions</w:t>
      </w:r>
    </w:p>
    <w:p>
      <w:pPr>
        <w:pStyle w:val="ListBullet"/>
      </w:pPr>
      <w:r>
        <w:t>[POST] Get a Product Variant by Identifier (GraphQL) — /admin/api/2026-01/graphql.json</w:t>
      </w:r>
    </w:p>
    <w:p>
      <w:pPr>
        <w:pStyle w:val="ListBullet"/>
      </w:pPr>
      <w:r>
        <w:t>[POST] Get Product Variant by ID (GraphQL) — /admin/api/2026-01/graphql.json</w:t>
      </w:r>
    </w:p>
    <w:p>
      <w:pPr>
        <w:pStyle w:val="ListBullet"/>
      </w:pPr>
      <w:r>
        <w:t>[POST] Bulk Delete Variants for a Product — /admin/api/2026-01/graphql.json</w:t>
      </w:r>
    </w:p>
    <w:p>
      <w:pPr>
        <w:pStyle w:val="ListBullet"/>
      </w:pPr>
      <w:r>
        <w:t>[POST] Bulk Update a Product’s Variants — /graphql.json</w:t>
      </w:r>
    </w:p>
    <w:p>
      <w:pPr>
        <w:pStyle w:val="ListBullet"/>
      </w:pPr>
      <w:r>
        <w:t>[POST] Bulk Create Variants for a Product — /admin/api/2026-01/graphql.json</w:t>
      </w:r>
    </w:p>
    <w:p>
      <w:pPr>
        <w:pStyle w:val="ListBullet"/>
      </w:pPr>
      <w:r>
        <w:t>[POST] Add Selling Plan Groups to a Product Variant — /graphql.json</w:t>
      </w:r>
    </w:p>
    <w:p>
      <w:r>
        <w:br w:type="page"/>
      </w:r>
    </w:p>
    <w:p>
      <w:pPr>
        <w:pStyle w:val="Heading2"/>
      </w:pPr>
      <w:r>
        <w:t>252. [POST] Retrieve Subscription Contract by ID</w:t>
      </w:r>
    </w:p>
    <w:p>
      <w:r>
        <w:rPr>
          <w:b/>
        </w:rPr>
        <w:t xml:space="preserve">Endpoint: </w:t>
      </w:r>
      <w:r>
        <w:rPr>
          <w:rFonts w:ascii="Courier New" w:hAnsi="Courier New"/>
          <w:sz w:val="18"/>
        </w:rPr>
        <w:t>/graphql.json</w:t>
      </w:r>
    </w:p>
    <w:p>
      <w:pPr>
        <w:pStyle w:val="Heading3"/>
      </w:pPr>
      <w:r>
        <w:t>Retrieve a Subscription Contract by ID (GraphQL)</w:t>
      </w:r>
    </w:p>
    <w:p>
      <w:pPr>
        <w:pStyle w:val="Heading3"/>
      </w:pPr>
      <w:r>
        <w:t>Prerequisites</w:t>
      </w:r>
    </w:p>
    <w:p>
      <w:pPr>
        <w:pStyle w:val="ListBullet"/>
      </w:pPr>
      <w:r>
        <w:t>The shop must have access to the Subscriptions features and data you’re querying (for example, subscription contracts exist in the shop).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SubscriptionContract by its GraphQL id. The subscription contract tracks the subscription lifecycle and links to related billing attempts, generated orders, and the customer’s payment method.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Must include the subscriptionContract query and request at least one field.</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Subscription Contract to return (GraphQL global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 (useful when sending multiple operations).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"subscriptionContract": {</w:t>
        <w:br/>
        <w:t xml:space="preserve"> "id": "gid://shopify/SubscriptionContract/1234567890",</w:t>
        <w:br/>
        <w:t xml:space="preserve"> "status": "ACTIVE",</w:t>
        <w:br/>
        <w:t xml:space="preserve"> "createdAt": "2026-01-10T12:34:56Z",</w:t>
        <w:br/>
        <w:t xml:space="preserve"> "updatedAt": "2026-02-01T08:00:00Z",</w:t>
        <w:br/>
        <w:t xml:space="preserve"> "nextBillingDate": "2026-03-01T00:00:00Z"</w:t>
        <w:br/>
        <w:t xml:space="preserve"> }</w:t>
        <w:br/>
        <w:t xml:space="preserve"> }</w:t>
        <w:br/>
        <w:t>}</w:t>
      </w:r>
    </w:p>
    <w:p>
      <w:pPr>
        <w:pStyle w:val="Heading3"/>
      </w:pPr>
      <w:r>
        <w:t>Error Response (GraphQL errors present)</w:t>
      </w:r>
    </w:p>
    <w:p>
      <w:r>
        <w:rPr>
          <w:b/>
          <w:color w:val="666666"/>
          <w:sz w:val="16"/>
        </w:rPr>
        <w:t>[json]</w:t>
      </w:r>
    </w:p>
    <w:p>
      <w:pPr>
        <w:shd w:fill="F2F2F2" w:val="clear"/>
      </w:pPr>
      <w:r>
        <w:rPr>
          <w:rFonts w:ascii="Courier New" w:hAnsi="Courier New"/>
          <w:sz w:val="17"/>
        </w:rPr>
        <w:t>{</w:t>
        <w:br/>
        <w:t xml:space="preserve"> "data": {</w:t>
        <w:br/>
        <w:t xml:space="preserve"> "subscriptionContract": null</w:t>
        <w:br/>
        <w:t xml:space="preserve"> },</w:t>
        <w:br/>
        <w:t xml:space="preserve"> "errors": [</w:t>
        <w:br/>
        <w:t xml:space="preserve"> {</w:t>
        <w:br/>
        <w:t xml:space="preserve"> "message": "Access denied for subscriptionContract field.",</w:t>
        <w:br/>
        <w:t xml:space="preserve"> "locations": [{ "line": 2, "column": 3 }],</w:t>
        <w:br/>
        <w:t xml:space="preserve"> "path": ["subscriptionContract"]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data.subscriptionContract</w:t>
            </w:r>
          </w:p>
        </w:tc>
        <w:tc>
          <w:tcPr>
            <w:tcW w:type="dxa" w:w="2880"/>
          </w:tcPr>
          <w:p>
            <w:r>
              <w:t>SubscriptionContract | null</w:t>
            </w:r>
          </w:p>
        </w:tc>
        <w:tc>
          <w:tcPr>
            <w:tcW w:type="dxa" w:w="2880"/>
          </w:tcPr>
          <w:p>
            <w:r>
              <w:t>The subscription contract object, or null if not found/accessible.</w:t>
            </w:r>
          </w:p>
        </w:tc>
      </w:tr>
      <w:tr>
        <w:tc>
          <w:tcPr>
            <w:tcW w:type="dxa" w:w="2880"/>
          </w:tcPr>
          <w:p>
            <w:r>
              <w:t>errors</w:t>
            </w:r>
          </w:p>
        </w:tc>
        <w:tc>
          <w:tcPr>
            <w:tcW w:type="dxa" w:w="2880"/>
          </w:tcPr>
          <w:p>
            <w:r>
              <w:t>array</w:t>
            </w:r>
          </w:p>
        </w:tc>
        <w:tc>
          <w:tcPr>
            <w:tcW w:type="dxa" w:w="2880"/>
          </w:tcPr>
          <w:p>
            <w:r>
              <w:t>GraphQL errors array (present when the query fails or is partially successful).</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errors[].locations</w:t>
            </w:r>
          </w:p>
        </w:tc>
        <w:tc>
          <w:tcPr>
            <w:tcW w:type="dxa" w:w="2880"/>
          </w:tcPr>
          <w:p>
            <w:r>
              <w:t>array</w:t>
            </w:r>
          </w:p>
        </w:tc>
        <w:tc>
          <w:tcPr>
            <w:tcW w:type="dxa" w:w="2880"/>
          </w:tcPr>
          <w:p>
            <w:r>
              <w:t>Locations in the GraphQL document related to the error.</w:t>
            </w:r>
          </w:p>
        </w:tc>
      </w:tr>
      <w:tr>
        <w:tc>
          <w:tcPr>
            <w:tcW w:type="dxa" w:w="2880"/>
          </w:tcPr>
          <w:p>
            <w:r>
              <w:t>errors[].path</w:t>
            </w:r>
          </w:p>
        </w:tc>
        <w:tc>
          <w:tcPr>
            <w:tcW w:type="dxa" w:w="2880"/>
          </w:tcPr>
          <w:p>
            <w:r>
              <w:t>array</w:t>
            </w:r>
          </w:p>
        </w:tc>
        <w:tc>
          <w:tcPr>
            <w:tcW w:type="dxa" w:w="2880"/>
          </w:tcPr>
          <w:p>
            <w:r>
              <w:t>Path to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SubscriptionContractById($id: ID!) { subscriptionContract(id: $id) { id status createdAt updatedAt nextBillingDate } }",</w:t>
        <w:br/>
        <w:t xml:space="preserve"> "variables": {</w:t>
        <w:br/>
        <w:t xml:space="preserve"> "id": "gid://shopify/SubscriptionContract/1234567890"</w:t>
        <w:br/>
        <w:t xml:space="preserve">    }</w:t>
        <w:br/>
        <w:t xml:space="preserve">  }'</w:t>
      </w:r>
    </w:p>
    <w:p>
      <w:pPr>
        <w:pStyle w:val="Heading3"/>
      </w:pPr>
      <w:r>
        <w:t>Example Usage</w:t>
      </w:r>
    </w:p>
    <w:p>
      <w:pPr>
        <w:pStyle w:val="Heading3"/>
      </w:pPr>
      <w:r>
        <w:t>Example 1: Fetch basic contract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subscriptionContract(id: $id) { id status nextBillingDate } }",</w:t>
        <w:br/>
        <w:t xml:space="preserve"> "variables": { "id": "gid://shopify/SubscriptionContract/1234567890" }</w:t>
        <w:br/>
        <w:t xml:space="preserve">  }'</w:t>
      </w:r>
    </w:p>
    <w:p>
      <w:pPr>
        <w:pStyle w:val="Heading3"/>
      </w:pPr>
      <w:r>
        <w:t>Example 2: Fetch contract plus customer and app (subset)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subscriptionContract(id: $id) { id status app { id title apiKey } customer { id displayName email } } }",</w:t>
        <w:br/>
        <w:t xml:space="preserve"> "variables": { "id": "gid://shopify/SubscriptionContract/1234567890" }</w:t>
        <w:br/>
        <w:t xml:space="preserve">  }'</w:t>
      </w:r>
    </w:p>
    <w:p>
      <w:pPr>
        <w:pStyle w:val="Heading3"/>
      </w:pPr>
      <w:r>
        <w:t>Behavior</w:t>
      </w:r>
    </w:p>
    <w:p>
      <w:pPr>
        <w:pStyle w:val="ListBullet"/>
      </w:pPr>
      <w:r>
        <w:t>Shopify executes the GraphQL subscriptionContract(id: $id) query.</w:t>
      </w:r>
    </w:p>
    <w:p>
      <w:pPr>
        <w:pStyle w:val="ListBullet"/>
      </w:pPr>
      <w:r>
        <w:t>If the caller has access and the ID exists, Shopify returns the requested SubscriptionContract fields under data.subscriptionContract.</w:t>
      </w:r>
    </w:p>
    <w:p>
      <w:pPr>
        <w:pStyle w:val="ListBullet"/>
      </w:pPr>
      <w:r>
        <w:t>If the ID is invalid, not found, or the caller lacks access, data.subscriptionContract might be null and/or errors might be returned.</w:t>
      </w:r>
    </w:p>
    <w:p>
      <w:pPr>
        <w:pStyle w:val="Heading3"/>
      </w:pPr>
      <w:r>
        <w:t>Notes</w:t>
      </w:r>
    </w:p>
    <w:p>
      <w:pPr>
        <w:pStyle w:val="ListBullet"/>
      </w:pPr>
      <w:r>
        <w:t>This is a GraphQL query: you must explicitly request the fields you want returned (the scraped content lists many available fields on SubscriptionContract and related objects).</w:t>
      </w:r>
    </w:p>
    <w:p>
      <w:pPr>
        <w:pStyle w:val="ListBullet"/>
      </w:pPr>
      <w:r>
        <w:t>id is the GraphQL global ID (ID scalar), typically formatted like gid://shopify/SubscriptionContract/&lt;numeric_id&gt;.</w:t>
      </w:r>
    </w:p>
    <w:p>
      <w:pPr>
        <w:pStyle w:val="Heading3"/>
      </w:pPr>
      <w:r>
        <w:t>Related subscriptionContracts actions</w:t>
      </w:r>
    </w:p>
    <w:p>
      <w:pPr>
        <w:pStyle w:val="ListBullet"/>
      </w:pPr>
      <w:r>
        <w:t>[POST] List Subscription Contracts — /graphql.json</w:t>
      </w:r>
    </w:p>
    <w:p>
      <w:pPr>
        <w:pStyle w:val="ListBullet"/>
      </w:pPr>
      <w:r>
        <w:t>[POST] Fail a Subscription Contract — /admin/api/2026-01/graphql.json</w:t>
      </w:r>
    </w:p>
    <w:p>
      <w:pPr>
        <w:pStyle w:val="ListBullet"/>
      </w:pPr>
      <w:r>
        <w:t>[POST] Set a Subscription Contract’s Next Billing Date — /graphql.json</w:t>
      </w:r>
    </w:p>
    <w:p>
      <w:pPr>
        <w:pStyle w:val="ListBullet"/>
      </w:pPr>
      <w:r>
        <w:t>[POST] Create a Subscription Contract (Atomic) — /admin/api/2026-01/graphql.json</w:t>
      </w:r>
    </w:p>
    <w:p>
      <w:pPr>
        <w:pStyle w:val="ListBullet"/>
      </w:pPr>
      <w:r>
        <w:t>[POST] Activate a Subscription Contract — /admin/api/2026-01/graphql.json</w:t>
      </w:r>
    </w:p>
    <w:p>
      <w:pPr>
        <w:pStyle w:val="ListBullet"/>
      </w:pPr>
      <w:r>
        <w:t>[POST] Update a Subscription Contract (Create Draft) — /graphql.json</w:t>
      </w:r>
    </w:p>
    <w:p>
      <w:r>
        <w:br w:type="page"/>
      </w:r>
    </w:p>
    <w:p>
      <w:pPr>
        <w:pStyle w:val="Heading2"/>
      </w:pPr>
      <w:r>
        <w:t>253. [POST] Create Draft Order From Order</w:t>
      </w:r>
    </w:p>
    <w:p>
      <w:r>
        <w:rPr>
          <w:b/>
        </w:rPr>
        <w:t xml:space="preserve">Endpoint: </w:t>
      </w:r>
      <w:r>
        <w:rPr>
          <w:rFonts w:ascii="Courier New" w:hAnsi="Courier New"/>
          <w:sz w:val="18"/>
        </w:rPr>
        <w:t>/admin/api/2026-01/graphql.json</w:t>
      </w:r>
    </w:p>
    <w:p>
      <w:pPr>
        <w:pStyle w:val="Heading3"/>
      </w:pPr>
      <w:r>
        <w:t>Create a Draft Order From an Order (draftOrderCreateFromOrder)</w:t>
      </w:r>
    </w:p>
    <w:p>
      <w:pPr>
        <w:pStyle w:val="Heading3"/>
      </w:pPr>
      <w:r>
        <w:t>Prerequisites</w:t>
      </w:r>
    </w:p>
    <w:p>
      <w:pPr>
        <w:pStyle w:val="ListBullet"/>
      </w:pPr>
      <w:r>
        <w:t>The app/user must have access to the Admin GraphQL API.</w:t>
      </w:r>
    </w:p>
    <w:p>
      <w:pPr>
        <w:pStyle w:val="ListBullet"/>
      </w:pPr>
      <w:r>
        <w:t>You must have the source order’s GraphQL orderId (global ID) available.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draft order using an existing order as the source. The mutation returns the created DraftOrder and any userErrors encountered.</w:t>
      </w:r>
    </w:p>
    <w:p>
      <w:pPr>
        <w:pStyle w:val="Heading3"/>
      </w:pPr>
      <w:r>
        <w:t>Enforcement Rules</w:t>
      </w:r>
    </w:p>
    <w:p>
      <w:pPr>
        <w:pStyle w:val="ListBullet"/>
      </w:pPr>
      <w:r>
        <w:t>This Admin GraphQL API call must be sent as an HTTP POST to /admin/api/2026-01/graphql.json.</w:t>
      </w:r>
    </w:p>
    <w:p>
      <w:pPr>
        <w:pStyle w:val="ListBullet"/>
      </w:pPr>
      <w:r>
        <w:t>This endpoint has no path parameters.</w:t>
      </w:r>
    </w:p>
    <w:p>
      <w:pPr>
        <w:pStyle w:val="ListBullet"/>
      </w:pPr>
      <w:r>
        <w:t>This endpoint has no query parameters.</w:t>
      </w:r>
    </w:p>
    <w:p>
      <w:pPr>
        <w:pStyle w:val="ListBullet"/>
      </w:pPr>
      <w:r>
        <w:t>When executing, send GraphQL inputs in the JSON request body (not as URL query parameters).</w:t>
      </w:r>
    </w:p>
    <w:p>
      <w:pPr>
        <w:pStyle w:val="Heading3"/>
      </w:pPr>
      <w:r>
        <w:t>Required Path Parameters</w:t>
      </w:r>
    </w:p>
    <w:p>
      <w:r>
        <w:t>None</w:t>
      </w:r>
    </w:p>
    <w:p>
      <w:pPr>
        <w:pStyle w:val="Heading3"/>
      </w:pPr>
      <w:r>
        <w:t>Required Query Parameters</w:t>
      </w:r>
    </w:p>
    <w:p>
      <w:r>
        <w:t>None</w:t>
      </w:r>
    </w:p>
    <w:p>
      <w:pPr>
        <w:pStyle w:val="Heading3"/>
      </w:pPr>
      <w:r>
        <w:t>GraphQL Arguments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ID!</w:t>
            </w:r>
          </w:p>
        </w:tc>
        <w:tc>
          <w:tcPr>
            <w:tcW w:type="dxa" w:w="2880"/>
          </w:tcPr>
          <w:p>
            <w:r>
              <w:t>Specifies the source order’s global GraphQL ID to create the draft order from.</w:t>
            </w:r>
          </w:p>
        </w:tc>
      </w:tr>
    </w:tbl>
    <w:p/>
    <w:p>
      <w:pPr>
        <w:pStyle w:val="Heading3"/>
      </w:pPr>
      <w:r>
        <w:t>Request Body</w:t>
      </w:r>
    </w:p>
    <w:p>
      <w:r>
        <w:t>Send a GraphQL request payload containing the mutation and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referenced by the mutation. Must include orderId.</w:t>
            </w:r>
          </w:p>
        </w:tc>
      </w:tr>
    </w:tbl>
    <w:p/>
    <w:p>
      <w:pPr>
        <w:pStyle w:val="Heading3"/>
      </w:pPr>
      <w:r>
        <w:t>Variables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The order global ID (GraphQL ID) to create the draft order from.</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draftOrderCreateFromOrder($orderId: ID!) { draftOrderCreateFromOrder(orderId: $orderId) { draftOrder { id name status invoiceUrl createdAt updatedAt currencyCode } userErrors { field message } } }",</w:t>
        <w:br/>
        <w:t xml:space="preserve"> "variables": {</w:t>
        <w:br/>
        <w:t xml:space="preserve"> "orderId": "gid://shopify/Order/1234567890"</w:t>
        <w:br/>
        <w:t xml:space="preserve">    }</w:t>
        <w:br/>
        <w:t xml:space="preserve">  }'</w:t>
      </w:r>
    </w:p>
    <w:p>
      <w:pPr>
        <w:pStyle w:val="Heading3"/>
      </w:pPr>
      <w:r>
        <w:t>Response</w:t>
      </w:r>
    </w:p>
    <w:p>
      <w:pPr>
        <w:pStyle w:val="Heading3"/>
      </w:pPr>
      <w:r>
        <w:t>Success Response (200 OK)</w:t>
      </w:r>
    </w:p>
    <w:p>
      <w:r>
        <w:rPr>
          <w:b/>
        </w:rPr>
        <w:t>Note: GraphQL responses return 200 OK even when the mutation has userErrors. Check userErrors to confirm success.</w:t>
      </w:r>
    </w:p>
    <w:p>
      <w:r>
        <w:rPr>
          <w:b/>
          <w:color w:val="666666"/>
          <w:sz w:val="16"/>
        </w:rPr>
        <w:t>[json]</w:t>
      </w:r>
    </w:p>
    <w:p>
      <w:pPr>
        <w:shd w:fill="F2F2F2" w:val="clear"/>
      </w:pPr>
      <w:r>
        <w:rPr>
          <w:rFonts w:ascii="Courier New" w:hAnsi="Courier New"/>
          <w:sz w:val="17"/>
        </w:rPr>
        <w:t>{</w:t>
        <w:br/>
        <w:t xml:space="preserve"> "data": {</w:t>
        <w:br/>
        <w:t xml:space="preserve"> "draftOrderCreateFromOrder": {</w:t>
        <w:br/>
        <w:t xml:space="preserve"> "draftOrder": {</w:t>
        <w:br/>
        <w:t xml:space="preserve"> "id": "gid://shopify/DraftOrder/9876543210",</w:t>
        <w:br/>
        <w:t xml:space="preserve"> "name": "#D1223",</w:t>
        <w:br/>
        <w:t xml:space="preserve"> "status": "OPEN",</w:t>
        <w:br/>
        <w:t xml:space="preserve"> "invoiceUrl": "https://{{SHOPIFY_STORE_NAME}}.myshopify.com/123456/checkouts/abcdef1234567890",</w:t>
        <w:br/>
        <w:t xml:space="preserve"> "createdAt": "2026-03-14T12:34:56Z",</w:t>
        <w:br/>
        <w:t xml:space="preserve"> "updatedAt": "2026-03-14T12:34:56Z",</w:t>
        <w:br/>
        <w:t xml:space="preserve"> "currencyCode": "USD"</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$orderId of type ID! was provided invalid value",</w:t>
        <w:br/>
        <w:t xml:space="preserve"> "locations": [{ "line": 1, "column": 44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data.draftOrderCreateFromOrder</w:t>
            </w:r>
          </w:p>
        </w:tc>
        <w:tc>
          <w:tcPr>
            <w:tcW w:type="dxa" w:w="2880"/>
          </w:tcPr>
          <w:p>
            <w:r>
              <w:t>object</w:t>
            </w:r>
          </w:p>
        </w:tc>
        <w:tc>
          <w:tcPr>
            <w:tcW w:type="dxa" w:w="2880"/>
          </w:tcPr>
          <w:p>
            <w:r>
              <w:t>The mutation payload (DraftOrderCreateFromOrderPayload).</w:t>
            </w:r>
          </w:p>
        </w:tc>
      </w:tr>
      <w:tr>
        <w:tc>
          <w:tcPr>
            <w:tcW w:type="dxa" w:w="2880"/>
          </w:tcPr>
          <w:p>
            <w:r>
              <w:t>data.draftOrderCreateFromOrder.draftOrder</w:t>
            </w:r>
          </w:p>
        </w:tc>
        <w:tc>
          <w:tcPr>
            <w:tcW w:type="dxa" w:w="2880"/>
          </w:tcPr>
          <w:p>
            <w:r>
              <w:t>object | null</w:t>
            </w:r>
          </w:p>
        </w:tc>
        <w:tc>
          <w:tcPr>
            <w:tcW w:type="dxa" w:w="2880"/>
          </w:tcPr>
          <w:p>
            <w:r>
              <w:t>The created draft order (DraftOrder) when successful.</w:t>
            </w:r>
          </w:p>
        </w:tc>
      </w:tr>
      <w:tr>
        <w:tc>
          <w:tcPr>
            <w:tcW w:type="dxa" w:w="2880"/>
          </w:tcPr>
          <w:p>
            <w:r>
              <w:t>data.draftOrderCreateFromOrder.userErrors</w:t>
            </w:r>
          </w:p>
        </w:tc>
        <w:tc>
          <w:tcPr>
            <w:tcW w:type="dxa" w:w="2880"/>
          </w:tcPr>
          <w:p>
            <w:r>
              <w:t>array</w:t>
            </w:r>
          </w:p>
        </w:tc>
        <w:tc>
          <w:tcPr>
            <w:tcW w:type="dxa" w:w="2880"/>
          </w:tcPr>
          <w:p>
            <w:r>
              <w:t>List of user errors that occurred while executing the mutation.</w:t>
            </w:r>
          </w:p>
        </w:tc>
      </w:tr>
      <w:tr>
        <w:tc>
          <w:tcPr>
            <w:tcW w:type="dxa" w:w="2880"/>
          </w:tcPr>
          <w:p>
            <w:r>
              <w:t>data.draftOrderCreateFromOrder.userErrors[].field</w:t>
            </w:r>
          </w:p>
        </w:tc>
        <w:tc>
          <w:tcPr>
            <w:tcW w:type="dxa" w:w="2880"/>
          </w:tcPr>
          <w:p>
            <w:r>
              <w:t>array | null</w:t>
            </w:r>
          </w:p>
        </w:tc>
        <w:tc>
          <w:tcPr>
            <w:tcW w:type="dxa" w:w="2880"/>
          </w:tcPr>
          <w:p>
            <w:r>
              <w:t>Input field path related to the error (if provided).</w:t>
            </w:r>
          </w:p>
        </w:tc>
      </w:tr>
      <w:tr>
        <w:tc>
          <w:tcPr>
            <w:tcW w:type="dxa" w:w="2880"/>
          </w:tcPr>
          <w:p>
            <w:r>
              <w:t>data.draftOrderCreateFromOrder.userErrors[].message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array</w:t>
            </w:r>
          </w:p>
        </w:tc>
        <w:tc>
          <w:tcPr>
            <w:tcW w:type="dxa" w:w="2880"/>
          </w:tcPr>
          <w:p>
            <w:r>
              <w:t>Top-level GraphQL errors (query/mutation execution errors).</w:t>
            </w:r>
          </w:p>
        </w:tc>
      </w:tr>
    </w:tbl>
    <w:p/>
    <w:p>
      <w:pPr>
        <w:pStyle w:val="Heading3"/>
      </w:pPr>
      <w:r>
        <w:t>Example Usage</w:t>
      </w:r>
    </w:p>
    <w:p>
      <w:pPr>
        <w:pStyle w:val="Heading3"/>
      </w:pPr>
      <w:r>
        <w:t>Example 1: Create a draft order from an order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($orderId: ID!) { draftOrderCreateFromOrder(orderId: $orderId) { draftOrder { id } userErrors { field message } } }",</w:t>
        <w:br/>
        <w:t xml:space="preserve"> "variables": { "orderId": "gid://shopify/Order/1234567890" }</w:t>
        <w:br/>
        <w:t xml:space="preserve">  }'</w:t>
      </w:r>
    </w:p>
    <w:p>
      <w:pPr>
        <w:pStyle w:val="Heading3"/>
      </w:pPr>
      <w:r>
        <w:t>Example 2: Request additional draft order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($orderId: ID!) { draftOrderCreateFromOrder(orderId: $orderId) { draftOrder { id name status invoiceSentAt invoiceEmailTemplateSubject totalPrice } userErrors { field message } } }",</w:t>
        <w:br/>
        <w:t xml:space="preserve"> "variables": { "orderId": "gid://shopify/Order/1234567890" }</w:t>
        <w:br/>
        <w:t xml:space="preserve">  }'</w:t>
      </w:r>
    </w:p>
    <w:p>
      <w:pPr>
        <w:pStyle w:val="Heading3"/>
      </w:pPr>
      <w:r>
        <w:t>Notes</w:t>
      </w:r>
    </w:p>
    <w:p>
      <w:pPr>
        <w:pStyle w:val="ListBullet"/>
      </w:pPr>
      <w:r>
        <w:t>orderId must be a Shopify Admin GraphQL global ID (commonly formatted like gid://shopify/Order/&lt;numeric_id&gt;).</w:t>
      </w:r>
    </w:p>
    <w:p>
      <w:pPr>
        <w:pStyle w:val="ListBullet"/>
      </w:pPr>
      <w:r>
        <w:t>The scraped content lists many DraftOrder fields; in GraphQL you must explicitly select the fields you want returned.</w:t>
      </w:r>
    </w:p>
    <w:p>
      <w:pPr>
        <w:pStyle w:val="ListBullet"/>
      </w:pPr>
      <w:r>
        <w:t>The mutation can return userErrors even when the HTTP status is 200 OK; treat a non-empty userErrors array as a failed/partial operation.</w:t>
      </w:r>
    </w:p>
    <w:p>
      <w:pPr>
        <w:pStyle w:val="Heading3"/>
      </w:pPr>
      <w:r>
        <w:t>Error Handling</w:t>
      </w:r>
    </w:p>
    <w:p>
      <w:pPr>
        <w:pStyle w:val="ListBullet"/>
      </w:pPr>
      <w:r>
        <w:t>userErrors present: The mutation executed but was rejected due to validation/business rules; inspect userErrors[].message and userErrors[].field.</w:t>
      </w:r>
    </w:p>
    <w:p>
      <w:pPr>
        <w:pStyle w:val="ListBullet"/>
      </w:pPr>
      <w:r>
        <w:t>Top-level errors present: The GraphQL request failed (for example, invalid variable type/value or other execution error).</w:t>
      </w:r>
    </w:p>
    <w:p>
      <w:pPr>
        <w:pStyle w:val="Heading3"/>
      </w:pPr>
      <w:r>
        <w:t>Related draftOrders actions</w:t>
      </w:r>
    </w:p>
    <w:p>
      <w:pPr>
        <w:pStyle w:val="ListBullet"/>
      </w:pPr>
      <w:r>
        <w:t>[POST] Complete a Draft Order — /admin/api/2026-01/graphql.json</w:t>
      </w:r>
    </w:p>
    <w:p>
      <w:pPr>
        <w:pStyle w:val="ListBullet"/>
      </w:pPr>
      <w:r>
        <w:t>[POST] Create a Draft Order — /admin/api/2026-01/graphql.json</w:t>
      </w:r>
    </w:p>
    <w:p>
      <w:pPr>
        <w:pStyle w:val="ListBullet"/>
      </w:pPr>
      <w:r>
        <w:t>[POST] Update a Draft Order — /graphql.json</w:t>
      </w:r>
    </w:p>
    <w:p>
      <w:pPr>
        <w:pStyle w:val="ListBullet"/>
      </w:pPr>
      <w:r>
        <w:t>[POST] Preview a Draft Order Invoice Email — /graphql.json</w:t>
      </w:r>
    </w:p>
    <w:p>
      <w:pPr>
        <w:pStyle w:val="ListBullet"/>
      </w:pPr>
      <w:r>
        <w:t>[POST] Send Draft Order Invoice Email — /admin/api/2026-01/graphql.json</w:t>
      </w:r>
    </w:p>
    <w:p>
      <w:pPr>
        <w:pStyle w:val="ListBullet"/>
      </w:pPr>
      <w:r>
        <w:t>[POST] Bulk Delete Draft Orders — /admin/api/2026-01/graphql.json</w:t>
      </w:r>
    </w:p>
    <w:p>
      <w:r>
        <w:br w:type="page"/>
      </w:r>
    </w:p>
    <w:p>
      <w:pPr>
        <w:pStyle w:val="Heading2"/>
      </w:pPr>
      <w:r>
        <w:t>254. [POST] Duplicate a Draft Order</w:t>
      </w:r>
    </w:p>
    <w:p>
      <w:r>
        <w:rPr>
          <w:b/>
        </w:rPr>
        <w:t xml:space="preserve">Endpoint: </w:t>
      </w:r>
      <w:r>
        <w:rPr>
          <w:rFonts w:ascii="Courier New" w:hAnsi="Courier New"/>
          <w:sz w:val="18"/>
        </w:rPr>
        <w:t>/admin/api/2026-01/graphql.json</w:t>
      </w:r>
    </w:p>
    <w:p>
      <w:pPr>
        <w:pStyle w:val="Heading3"/>
      </w:pPr>
      <w:r>
        <w:t>Duplicate a Draft Order (draftOrderDuplicate)</w:t>
      </w:r>
    </w:p>
    <w:p>
      <w:pPr>
        <w:pStyle w:val="Heading3"/>
      </w:pPr>
      <w:r>
        <w:t>Prerequisites</w:t>
      </w:r>
    </w:p>
    <w:p>
      <w:pPr>
        <w:pStyle w:val="ListBullet"/>
      </w:pPr>
      <w:r>
        <w:t>The app/user must have access to Draft Orders in the Shopify Admin API.</w:t>
      </w:r>
    </w:p>
    <w:p>
      <w:pPr>
        <w:pStyle w:val="ListBullet"/>
      </w:pPr>
      <w:r>
        <w:t>You must have the GraphQL id of the draft order you want to duplicate.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Duplicates an existing draft order and returns the newly created draft order along with any user errors.</w:t>
      </w:r>
    </w:p>
    <w:p>
      <w:pPr>
        <w:pStyle w:val="Heading3"/>
      </w:pPr>
      <w:r>
        <w:t>Enforcement Rules</w:t>
      </w:r>
    </w:p>
    <w:p>
      <w:pPr>
        <w:pStyle w:val="ListBullet"/>
      </w:pPr>
      <w:r>
        <w:t>This is a Shopify GraphQL Admin API mutation and is always called via POST to the single GraphQL endpoint.</w:t>
      </w:r>
    </w:p>
    <w:p>
      <w:pPr>
        <w:pStyle w:val="ListBullet"/>
      </w:pPr>
      <w:r>
        <w:t>There are no path parameters for this action.</w:t>
      </w:r>
    </w:p>
    <w:p>
      <w:pPr>
        <w:pStyle w:val="ListBullet"/>
      </w:pPr>
      <w:r>
        <w:t>When executing the action, send any inputs (for example, id) in the GraphQL variables (request body), not as URL path or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the draftOrderDuplicate mutation.</w:t>
            </w:r>
          </w:p>
        </w:tc>
      </w:tr>
      <w:tr>
        <w:tc>
          <w:tcPr>
            <w:tcW w:type="dxa" w:w="2880"/>
          </w:tcPr>
          <w:p>
            <w:r>
              <w:t>variables</w:t>
            </w:r>
          </w:p>
        </w:tc>
        <w:tc>
          <w:tcPr>
            <w:tcW w:type="dxa" w:w="2880"/>
          </w:tcPr>
          <w:p>
            <w:r>
              <w:t>object</w:t>
            </w:r>
          </w:p>
        </w:tc>
        <w:tc>
          <w:tcPr>
            <w:tcW w:type="dxa" w:w="2880"/>
          </w:tcPr>
          <w:p>
            <w:r>
              <w:t>Variables used by the mutation. Must include id.</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GraphQL ID of the draft order to duplicate.</w:t>
            </w:r>
          </w:p>
        </w:tc>
      </w:tr>
    </w:tbl>
    <w:p/>
    <w:p>
      <w:pPr>
        <w:pStyle w:val="Heading3"/>
      </w:pPr>
      <w:r>
        <w:t>Optional Request Body Fields</w:t>
      </w:r>
    </w:p>
    <w:p>
      <w:r>
        <w:t>None documented.</w:t>
      </w:r>
    </w:p>
    <w:p>
      <w:pPr>
        <w:pStyle w:val="Heading3"/>
      </w:pPr>
      <w:r>
        <w:t>Response</w:t>
      </w:r>
    </w:p>
    <w:p>
      <w:pPr>
        <w:pStyle w:val="Heading3"/>
      </w:pPr>
      <w:r>
        <w:t>Success Response (200 OK)</w:t>
      </w:r>
    </w:p>
    <w:p>
      <w:r>
        <w:rPr>
          <w:b/>
        </w:rPr>
        <w:t>Note: Shopify GraphQL returns 200 for both success and many error conditions; check data.*.userErrors and/or top-level errors.</w:t>
      </w:r>
    </w:p>
    <w:p>
      <w:r>
        <w:rPr>
          <w:b/>
          <w:color w:val="666666"/>
          <w:sz w:val="16"/>
        </w:rPr>
        <w:t>[json]</w:t>
      </w:r>
    </w:p>
    <w:p>
      <w:pPr>
        <w:shd w:fill="F2F2F2" w:val="clear"/>
      </w:pPr>
      <w:r>
        <w:rPr>
          <w:rFonts w:ascii="Courier New" w:hAnsi="Courier New"/>
          <w:sz w:val="17"/>
        </w:rPr>
        <w:t>{</w:t>
        <w:br/>
        <w:t xml:space="preserve"> "data": {</w:t>
        <w:br/>
        <w:t xml:space="preserve"> "draftOrderDuplicate": {</w:t>
        <w:br/>
        <w:t xml:space="preserve"> "draftOrder": {</w:t>
        <w:br/>
        <w:t xml:space="preserve"> "id": "gid://shopify/DraftOrder/1234567890",</w:t>
        <w:br/>
        <w:t xml:space="preserve"> "acceptAutomaticDiscounts": true</w:t>
        <w:br/>
        <w:t xml:space="preserve"> },</w:t>
        <w:br/>
        <w:t xml:space="preserve"> "userErrors": []</w:t>
        <w:br/>
        <w:t xml:space="preserve"> }</w:t>
        <w:br/>
        <w:t xml:space="preserve"> }</w:t>
        <w:br/>
        <w:t>}</w:t>
      </w:r>
    </w:p>
    <w:p>
      <w:pPr>
        <w:pStyle w:val="Heading3"/>
      </w:pPr>
      <w:r>
        <w:t>Error Response (200 OK, GraphQL userErrors present)</w:t>
      </w:r>
    </w:p>
    <w:p>
      <w:r>
        <w:rPr>
          <w:b/>
          <w:color w:val="666666"/>
          <w:sz w:val="16"/>
        </w:rPr>
        <w:t>[json]</w:t>
      </w:r>
    </w:p>
    <w:p>
      <w:pPr>
        <w:shd w:fill="F2F2F2" w:val="clear"/>
      </w:pPr>
      <w:r>
        <w:rPr>
          <w:rFonts w:ascii="Courier New" w:hAnsi="Courier New"/>
          <w:sz w:val="17"/>
        </w:rPr>
        <w:t>{</w:t>
        <w:br/>
        <w:t xml:space="preserve"> "data": {</w:t>
        <w:br/>
        <w:t xml:space="preserve"> "draftOrderDuplicate": {</w:t>
        <w:br/>
        <w:t xml:space="preserve"> "draftOrder": null,</w:t>
        <w:br/>
        <w:t xml:space="preserve"> "userErrors": [</w:t>
        <w:br/>
        <w:t xml:space="preserve"> {</w:t>
        <w:br/>
        <w:t xml:space="preserve"> "field": ["id"],</w:t>
        <w:br/>
        <w:t xml:space="preserve"> "message": "Draft order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data.draftOrderDuplicate</w:t>
            </w:r>
          </w:p>
        </w:tc>
        <w:tc>
          <w:tcPr>
            <w:tcW w:type="dxa" w:w="2880"/>
          </w:tcPr>
          <w:p>
            <w:r>
              <w:t>object</w:t>
            </w:r>
          </w:p>
        </w:tc>
        <w:tc>
          <w:tcPr>
            <w:tcW w:type="dxa" w:w="2880"/>
          </w:tcPr>
          <w:p>
            <w:r>
              <w:t>The mutation result payload (DraftOrderDuplicatePayload).</w:t>
            </w:r>
          </w:p>
        </w:tc>
      </w:tr>
      <w:tr>
        <w:tc>
          <w:tcPr>
            <w:tcW w:type="dxa" w:w="2880"/>
          </w:tcPr>
          <w:p>
            <w:r>
              <w:t>data.draftOrderDuplicate.draftOrder</w:t>
            </w:r>
          </w:p>
        </w:tc>
        <w:tc>
          <w:tcPr>
            <w:tcW w:type="dxa" w:w="2880"/>
          </w:tcPr>
          <w:p>
            <w:r>
              <w:t>object</w:t>
            </w:r>
          </w:p>
        </w:tc>
        <w:tc>
          <w:tcPr>
            <w:tcW w:type="dxa" w:w="2880"/>
          </w:tcPr>
          <w:p>
            <w:r>
              <w:t>The newly duplicated draft order (DraftOrder), if successful.</w:t>
            </w:r>
          </w:p>
        </w:tc>
      </w:tr>
      <w:tr>
        <w:tc>
          <w:tcPr>
            <w:tcW w:type="dxa" w:w="2880"/>
          </w:tcPr>
          <w:p>
            <w:r>
              <w:t>data.draftOrderDuplicate.draftOrder.acceptAutomaticDiscounts</w:t>
            </w:r>
          </w:p>
        </w:tc>
        <w:tc>
          <w:tcPr>
            <w:tcW w:type="dxa" w:w="2880"/>
          </w:tcPr>
          <w:p>
            <w:r>
              <w:t>boolean</w:t>
            </w:r>
          </w:p>
        </w:tc>
        <w:tc>
          <w:tcPr>
            <w:tcW w:type="dxa" w:w="2880"/>
          </w:tcPr>
          <w:p>
            <w:r>
              <w:t>Whether automatic discounts are accepted during calculation. If false, only discount codes and custom draft order discounts are applied; if true, eligible automatic discounts are also applied.</w:t>
            </w:r>
          </w:p>
        </w:tc>
      </w:tr>
      <w:tr>
        <w:tc>
          <w:tcPr>
            <w:tcW w:type="dxa" w:w="2880"/>
          </w:tcPr>
          <w:p>
            <w:r>
              <w:t>data.draftOrderDuplicate.userErrors</w:t>
            </w:r>
          </w:p>
        </w:tc>
        <w:tc>
          <w:tcPr>
            <w:tcW w:type="dxa" w:w="2880"/>
          </w:tcPr>
          <w:p>
            <w:r>
              <w:t>array</w:t>
            </w:r>
          </w:p>
        </w:tc>
        <w:tc>
          <w:tcPr>
            <w:tcW w:type="dxa" w:w="2880"/>
          </w:tcPr>
          <w:p>
            <w:r>
              <w:t>The list of errors that occurred while executing the mutation (UserError).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DraftOrderDuplicate($id: ID!) { draftOrderDuplicate(id: $id) { draftOrder { id acceptAutomaticDiscounts } userErrors { field message } } }",</w:t>
        <w:br/>
        <w:t xml:space="preserve"> "variables": {</w:t>
        <w:br/>
        <w:t xml:space="preserve"> "id": "gid://shopify/DraftOrder/1234567890"</w:t>
        <w:br/>
        <w:t xml:space="preserve">    }</w:t>
        <w:br/>
        <w:t xml:space="preserve">  }'</w:t>
      </w:r>
    </w:p>
    <w:p>
      <w:pPr>
        <w:pStyle w:val="Heading3"/>
      </w:pPr>
      <w:r>
        <w:t>Example Usage</w:t>
      </w:r>
    </w:p>
    <w:p>
      <w:pPr>
        <w:pStyle w:val="Heading3"/>
      </w:pPr>
      <w:r>
        <w:t>Example 1: Duplicate a draft order and return the new draft order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"mutation($id: ID!) { draftOrderDuplicate(id: $id) { draftOrder { id } userErrors { field message } } }",</w:t>
        <w:br/>
        <w:t xml:space="preserve"> "variables": { "id": "gid://shopify/DraftOrder/1234567890" }</w:t>
        <w:br/>
        <w:t xml:space="preserve">  }'</w:t>
      </w:r>
    </w:p>
    <w:p>
      <w:pPr>
        <w:pStyle w:val="Heading3"/>
      </w:pPr>
      <w:r>
        <w:t>Example 2: Duplicate and request a couple of fields from the duplicated draft order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"mutation($id: ID!) { draftOrderDuplicate(id: $id) { draftOrder { id acceptAutomaticDiscounts createdAt } userErrors { field message } } }",</w:t>
        <w:br/>
        <w:t xml:space="preserve"> "variables": { "id": "gid://shopify/DraftOrder/1234567890" }</w:t>
        <w:br/>
        <w:t xml:space="preserve">  }'</w:t>
      </w:r>
    </w:p>
    <w:p>
      <w:pPr>
        <w:pStyle w:val="Heading3"/>
      </w:pPr>
      <w:r>
        <w:t>Behavior</w:t>
      </w:r>
    </w:p>
    <w:p>
      <w:pPr>
        <w:pStyle w:val="ListBullet"/>
      </w:pPr>
      <w:r>
        <w:t>Shopify locates the draft order identified by id.</w:t>
      </w:r>
    </w:p>
    <w:p>
      <w:pPr>
        <w:pStyle w:val="ListBullet"/>
      </w:pPr>
      <w:r>
        <w:t>Shopify creates a new draft order by duplicating the original.</w:t>
      </w:r>
    </w:p>
    <w:p>
      <w:pPr>
        <w:pStyle w:val="ListBullet"/>
      </w:pPr>
      <w:r>
        <w:t>The mutation returns the new draftOrder (if created) and any userErrors.</w:t>
      </w:r>
    </w:p>
    <w:p>
      <w:pPr>
        <w:pStyle w:val="Heading3"/>
      </w:pPr>
      <w:r>
        <w:t>Notes</w:t>
      </w:r>
    </w:p>
    <w:p>
      <w:pPr>
        <w:pStyle w:val="ListBullet"/>
      </w:pPr>
      <w:r>
        <w:t>The scraped content lists many possible DraftOrder fields; in GraphQL you must explicitly select which fields you want returned in draftOrder { ... }.</w:t>
      </w:r>
    </w:p>
    <w:p>
      <w:pPr>
        <w:pStyle w:val="ListBullet"/>
      </w:pPr>
      <w:r>
        <w:t>userErrors is the primary place to check for validation/business-rule issues for this mutation.</w:t>
      </w:r>
    </w:p>
    <w:p>
      <w:pPr>
        <w:pStyle w:val="Heading3"/>
      </w:pPr>
      <w:r>
        <w:t>Gotchas</w:t>
      </w:r>
    </w:p>
    <w:p>
      <w:pPr>
        <w:pStyle w:val="ListBullet"/>
      </w:pPr>
      <w:r>
        <w:t>A successful HTTP response can still contain mutation-level failures via userErrors; always check userErrors before using draftOrder.</w:t>
      </w:r>
    </w:p>
    <w:p>
      <w:pPr>
        <w:pStyle w:val="ListBullet"/>
      </w:pPr>
      <w:r>
        <w:t>Ensure you pass a DraftOrder GID (for example, gid://shopify/DraftOrder/...), not a numeric legacy ID, unless your system already converts it to a GraphQL ID.</w:t>
      </w:r>
    </w:p>
    <w:p>
      <w:pPr>
        <w:pStyle w:val="Heading3"/>
      </w:pPr>
      <w:r>
        <w:t>Error Handling</w:t>
      </w:r>
    </w:p>
    <w:p>
      <w:pPr>
        <w:pStyle w:val="ListBullet"/>
      </w:pPr>
      <w:r>
        <w:t>GraphQL userErrors: Returned in data.draftOrderDuplicate.userErrors when the mutation can’t be completed (for example, invalid or missing id).</w:t>
      </w:r>
    </w:p>
    <w:p>
      <w:pPr>
        <w:pStyle w:val="ListBullet"/>
      </w:pPr>
      <w:r>
        <w:t>GraphQL top-level errors: May be returned for query parsing/validation issues (not shown in scraped content).</w:t>
      </w:r>
    </w:p>
    <w:p>
      <w:pPr>
        <w:pStyle w:val="Heading3"/>
      </w:pPr>
      <w:r>
        <w:t>Related draftOrders actions</w:t>
      </w:r>
    </w:p>
    <w:p>
      <w:pPr>
        <w:pStyle w:val="ListBullet"/>
      </w:pPr>
      <w:r>
        <w:t>[POST] Complete a Draft Order — /admin/api/2026-01/graphql.json</w:t>
      </w:r>
    </w:p>
    <w:p>
      <w:pPr>
        <w:pStyle w:val="ListBullet"/>
      </w:pPr>
      <w:r>
        <w:t>[POST] Create a Draft Order — /admin/api/2026-01/graphql.json</w:t>
      </w:r>
    </w:p>
    <w:p>
      <w:pPr>
        <w:pStyle w:val="ListBullet"/>
      </w:pPr>
      <w:r>
        <w:t>[POST] Update a Draft Order — /graphql.json</w:t>
      </w:r>
    </w:p>
    <w:p>
      <w:pPr>
        <w:pStyle w:val="ListBullet"/>
      </w:pPr>
      <w:r>
        <w:t>[POST] Preview a Draft Order Invoice Email — /graphql.json</w:t>
      </w:r>
    </w:p>
    <w:p>
      <w:pPr>
        <w:pStyle w:val="ListBullet"/>
      </w:pPr>
      <w:r>
        <w:t>[POST] Send Draft Order Invoice Email — /admin/api/2026-01/graphql.json</w:t>
      </w:r>
    </w:p>
    <w:p>
      <w:pPr>
        <w:pStyle w:val="ListBullet"/>
      </w:pPr>
      <w:r>
        <w:t>[POST] Bulk Delete Draft Orders — /admin/api/2026-01/graphql.json</w:t>
      </w:r>
    </w:p>
    <w:p>
      <w:r>
        <w:br w:type="page"/>
      </w:r>
    </w:p>
    <w:p>
      <w:pPr>
        <w:pStyle w:val="Heading2"/>
      </w:pPr>
      <w:r>
        <w:t>255. [POST] Delete Files</w:t>
      </w:r>
    </w:p>
    <w:p>
      <w:r>
        <w:rPr>
          <w:b/>
        </w:rPr>
        <w:t xml:space="preserve">Endpoint: </w:t>
      </w:r>
      <w:r>
        <w:rPr>
          <w:rFonts w:ascii="Courier New" w:hAnsi="Courier New"/>
          <w:sz w:val="18"/>
        </w:rPr>
        <w:t>/graphql.json</w:t>
      </w:r>
    </w:p>
    <w:p>
      <w:pPr>
        <w:pStyle w:val="Heading3"/>
      </w:pPr>
      <w:r>
        <w:t>Delete Files (fileDelete Mutation)</w:t>
      </w:r>
    </w:p>
    <w:p>
      <w:pPr>
        <w:pStyle w:val="Heading3"/>
      </w:pPr>
      <w:r>
        <w:t>Prerequisites</w:t>
      </w:r>
    </w:p>
    <w:p>
      <w:pPr>
        <w:pStyle w:val="ListBullet"/>
      </w:pPr>
      <w:r>
        <w:t>You must have access to the store’s Admin GraphQL API and permissions to manage/delete files and media.</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file assets that were previously uploaded to your store. Deletion is permanent and also removes associated references (for example, product media relationships) so remaining media can be reordered appropriately. Files that are currently being processed by other operations are rejected to prevent conflicts.</w:t>
      </w:r>
    </w:p>
    <w:p>
      <w:pPr>
        <w:pStyle w:val="Heading3"/>
      </w:pPr>
      <w:r>
        <w:t>Enforcement Rules</w:t>
      </w:r>
    </w:p>
    <w:p>
      <w:pPr>
        <w:pStyle w:val="ListBullet"/>
      </w:pPr>
      <w:r>
        <w:t>This is a GraphQL Admin API call and must be executed as an HTTP POST to /graphql.json.</w:t>
      </w:r>
    </w:p>
    <w:p>
      <w:pPr>
        <w:pStyle w:val="ListBullet"/>
      </w:pPr>
      <w:r>
        <w:t>When executing, send GraphQL variables in the JSON request body, not as path or query parameters.</w:t>
      </w:r>
    </w:p>
    <w:p>
      <w:pPr>
        <w:pStyle w:val="ListBullet"/>
      </w:pPr>
      <w:r>
        <w:t>Provide fileIds as IDs (GraphQL ID) for the files you want to delete.</w:t>
      </w:r>
    </w:p>
    <w:p>
      <w:pPr>
        <w:pStyle w:val="Heading3"/>
      </w:pPr>
      <w:r>
        <w:t>Required Request Body Fields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Must include fileIds.</w:t>
            </w:r>
          </w:p>
        </w:tc>
      </w:tr>
    </w:tbl>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fileIds</w:t>
            </w:r>
          </w:p>
        </w:tc>
        <w:tc>
          <w:tcPr>
            <w:tcW w:type="dxa" w:w="2880"/>
          </w:tcPr>
          <w:p>
            <w:r>
              <w:t>array of ID</w:t>
            </w:r>
          </w:p>
        </w:tc>
        <w:tc>
          <w:tcPr>
            <w:tcW w:type="dxa" w:w="2880"/>
          </w:tcPr>
          <w:p>
            <w:r>
              <w:t>The IDs of the files to be deleted.</w:t>
            </w:r>
          </w:p>
        </w:tc>
      </w:tr>
    </w:tbl>
    <w:p/>
    <w:p>
      <w:pPr>
        <w:pStyle w:val="Heading3"/>
      </w:pPr>
      <w:r>
        <w:t>Optional Variables (GraphQL)</w:t>
      </w:r>
    </w:p>
    <w:p>
      <w:r>
        <w:t>None documented.</w:t>
      </w:r>
    </w:p>
    <w:p>
      <w:pPr>
        <w:pStyle w:val="Heading3"/>
      </w:pPr>
      <w:r>
        <w:t>Response</w:t>
      </w:r>
    </w:p>
    <w:p>
      <w:pPr>
        <w:pStyle w:val="Heading3"/>
      </w:pPr>
      <w:r>
        <w:t>Success Response (200 OK)</w:t>
      </w:r>
    </w:p>
    <w:p>
      <w:r>
        <w:rPr>
          <w:b/>
        </w:rPr>
        <w:t>Note: GraphQL typically returns 200 OK even when there are user-level errors; check data.fileDelete.userErrors.</w:t>
      </w:r>
    </w:p>
    <w:p>
      <w:r>
        <w:rPr>
          <w:b/>
          <w:color w:val="666666"/>
          <w:sz w:val="16"/>
        </w:rPr>
        <w:t>[json]</w:t>
      </w:r>
    </w:p>
    <w:p>
      <w:pPr>
        <w:shd w:fill="F2F2F2" w:val="clear"/>
      </w:pPr>
      <w:r>
        <w:rPr>
          <w:rFonts w:ascii="Courier New" w:hAnsi="Courier New"/>
          <w:sz w:val="17"/>
        </w:rPr>
        <w:t>{</w:t>
        <w:br/>
        <w:t xml:space="preserve"> "data": {</w:t>
        <w:br/>
        <w:t xml:space="preserve"> "fileDelete": {</w:t>
        <w:br/>
        <w:t xml:space="preserve"> "deletedFileIds": [</w:t>
        <w:br/>
        <w:t xml:space="preserve"> "gid://shopify/MediaImage/1234567890",</w:t>
        <w:br/>
        <w:t xml:space="preserve"> "gid://shopify/GenericFile/2345678901"</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"fileDelete": {</w:t>
        <w:br/>
        <w:t xml:space="preserve"> "deletedFileIds": [],</w:t>
        <w:br/>
        <w:t xml:space="preserve"> "userErrors": [</w:t>
        <w:br/>
        <w:t xml:space="preserve"> {</w:t>
        <w:br/>
        <w:t xml:space="preserve"> "field": ["fileIds"],</w:t>
        <w:br/>
        <w:t xml:space="preserve"> "message": "Some files could not be deleted because they are being processed."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data.fileDelete.deletedFileIds</w:t>
            </w:r>
          </w:p>
        </w:tc>
        <w:tc>
          <w:tcPr>
            <w:tcW w:type="dxa" w:w="2880"/>
          </w:tcPr>
          <w:p>
            <w:r>
              <w:t>array of ID</w:t>
            </w:r>
          </w:p>
        </w:tc>
        <w:tc>
          <w:tcPr>
            <w:tcW w:type="dxa" w:w="2880"/>
          </w:tcPr>
          <w:p>
            <w:r>
              <w:t>The IDs of the deleted files.</w:t>
            </w:r>
          </w:p>
        </w:tc>
      </w:tr>
      <w:tr>
        <w:tc>
          <w:tcPr>
            <w:tcW w:type="dxa" w:w="2880"/>
          </w:tcPr>
          <w:p>
            <w:r>
              <w:t>data.fileDelete.userErrors</w:t>
            </w:r>
          </w:p>
        </w:tc>
        <w:tc>
          <w:tcPr>
            <w:tcW w:type="dxa" w:w="2880"/>
          </w:tcPr>
          <w:p>
            <w:r>
              <w:t>array of FilesUserError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fileDelete($fileIds: [ID!]!) { fileDelete(fileIds: $fileIds) { deletedFileIds userErrors { field message } } }",</w:t>
        <w:br/>
        <w:t xml:space="preserve"> "variables": {</w:t>
        <w:br/>
        <w:t xml:space="preserve"> "fileIds": [</w:t>
        <w:br/>
        <w:t xml:space="preserve"> "gid://shopify/MediaImage/1234567890",</w:t>
        <w:br/>
        <w:t xml:space="preserve"> "gid://shopify/GenericFile/2345678901"</w:t>
        <w:br/>
        <w:t xml:space="preserve">      ]</w:t>
        <w:br/>
        <w:t xml:space="preserve">    }</w:t>
        <w:br/>
        <w:t xml:space="preserve">  }'</w:t>
      </w:r>
    </w:p>
    <w:p>
      <w:pPr>
        <w:pStyle w:val="Heading3"/>
      </w:pPr>
      <w:r>
        <w:t>Example Usage</w:t>
      </w:r>
    </w:p>
    <w:p>
      <w:pPr>
        <w:pStyle w:val="Heading3"/>
      </w:pPr>
      <w:r>
        <w:t>Example 1: Delete a single file</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 "mutation fileDelete($fileIds: [ID!]!) { fileDelete(fileIds: $fileIds) { deletedFileIds userErrors { field message } } }",</w:t>
        <w:br/>
        <w:t xml:space="preserve"> "variables": {</w:t>
        <w:br/>
        <w:t xml:space="preserve"> "fileIds": ["gid://shopify/GenericFile/2345678901"]</w:t>
        <w:br/>
        <w:t xml:space="preserve">    }</w:t>
        <w:br/>
        <w:t xml:space="preserve">  }'</w:t>
      </w:r>
    </w:p>
    <w:p>
      <w:pPr>
        <w:pStyle w:val="Heading3"/>
      </w:pPr>
      <w:r>
        <w:t>Example 2: Delete multiple files</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 "mutation fileDelete($fileIds: [ID!]!) { fileDelete(fileIds: $fileIds) { deletedFileIds userErrors { field message } } }",</w:t>
        <w:br/>
        <w:t xml:space="preserve"> "variables": {</w:t>
        <w:br/>
        <w:t xml:space="preserve"> "fileIds": [</w:t>
        <w:br/>
        <w:t xml:space="preserve"> "gid://shopify/MediaImage/1234567890",</w:t>
        <w:br/>
        <w:t xml:space="preserve"> "gid://shopify/Video/3456789012"</w:t>
        <w:br/>
        <w:t xml:space="preserve">      ]</w:t>
        <w:br/>
        <w:t xml:space="preserve">    }</w:t>
        <w:br/>
        <w:t xml:space="preserve">  }'</w:t>
      </w:r>
    </w:p>
    <w:p>
      <w:pPr>
        <w:pStyle w:val="Heading3"/>
      </w:pPr>
      <w:r>
        <w:t>Behavior</w:t>
      </w:r>
    </w:p>
    <w:p>
      <w:pPr>
        <w:pStyle w:val="ListBullet"/>
      </w:pPr>
      <w:r>
        <w:t>Validation: Shopify validates the provided fileIds.</w:t>
      </w:r>
    </w:p>
    <w:p>
      <w:pPr>
        <w:pStyle w:val="ListBullet"/>
      </w:pPr>
      <w:r>
        <w:t>Conflict prevention: Files currently being processed by other operations can be rejected.</w:t>
      </w:r>
    </w:p>
    <w:p>
      <w:pPr>
        <w:pStyle w:val="ListBullet"/>
      </w:pPr>
      <w:r>
        <w:t>Deletion: Files are permanently removed from the store’s file library.</w:t>
      </w:r>
    </w:p>
    <w:p>
      <w:pPr>
        <w:pStyle w:val="ListBullet"/>
      </w:pPr>
      <w:r>
        <w:t>Reference cleanup: Associated references (for example, product media relationships) are removed and remaining media may be reordered.</w:t>
      </w:r>
    </w:p>
    <w:p>
      <w:pPr>
        <w:pStyle w:val="ListBullet"/>
      </w:pPr>
      <w:r>
        <w:t>Result: Returns deletedFileIds and any userErrors.</w:t>
      </w:r>
    </w:p>
    <w:p>
      <w:pPr>
        <w:pStyle w:val="Heading3"/>
      </w:pPr>
      <w:r>
        <w:t>Notes</w:t>
      </w:r>
    </w:p>
    <w:p>
      <w:pPr>
        <w:pStyle w:val="ListBullet"/>
      </w:pPr>
      <w:r>
        <w:t>Deletion is permanent and cannot be undone.</w:t>
      </w:r>
    </w:p>
    <w:p>
      <w:pPr>
        <w:pStyle w:val="ListBullet"/>
      </w:pPr>
      <w:r>
        <w:t>Deleting in-use assets can cause broken images/placeholders in the storefront and admin wherever the file was referenced.</w:t>
      </w:r>
    </w:p>
    <w:p>
      <w:pPr>
        <w:pStyle w:val="ListBullet"/>
      </w:pPr>
      <w:r>
        <w:t>You can review file assets before deletion using the files query (as referenced in the source documentation).</w:t>
      </w:r>
    </w:p>
    <w:p>
      <w:pPr>
        <w:pStyle w:val="Heading3"/>
      </w:pPr>
      <w:r>
        <w:t>Gotchas</w:t>
      </w:r>
    </w:p>
    <w:p>
      <w:pPr>
        <w:pStyle w:val="ListBullet"/>
      </w:pPr>
      <w:r>
        <w:t>A successful HTTP response can still include userErrors; always check userErrors before assuming deletion succeeded.</w:t>
      </w:r>
    </w:p>
    <w:p>
      <w:pPr>
        <w:pStyle w:val="ListBullet"/>
      </w:pPr>
      <w:r>
        <w:t>If a file is being processed, deletion may be rejected to avoid conflicts.</w:t>
      </w:r>
    </w:p>
    <w:p>
      <w:pPr>
        <w:pStyle w:val="Heading3"/>
      </w:pPr>
      <w:r>
        <w:t>Related files actions</w:t>
      </w:r>
    </w:p>
    <w:p>
      <w:pPr>
        <w:pStyle w:val="ListBullet"/>
      </w:pPr>
      <w:r>
        <w:t>[POST] Acknowledge Failed Updates for Files — /graphql.json</w:t>
      </w:r>
    </w:p>
    <w:p>
      <w:pPr>
        <w:pStyle w:val="ListBullet"/>
      </w:pPr>
      <w:r>
        <w:t>[POST] Update Existing Files (fileUpdate Mutation) — /admin/api/2026-01/graphql.json</w:t>
      </w:r>
    </w:p>
    <w:p>
      <w:pPr>
        <w:pStyle w:val="ListBullet"/>
      </w:pPr>
      <w:r>
        <w:t>[POST] Create Store Files (fileCreate Mutation) — /admin/api/2026-01/graphql.json</w:t>
      </w:r>
    </w:p>
    <w:p>
      <w:pPr>
        <w:pStyle w:val="ListBullet"/>
      </w:pPr>
      <w:r>
        <w:t>[POST] List Store Files (GraphQL) — /admin/api/2026-01/graphql.json</w:t>
      </w:r>
    </w:p>
    <w:p>
      <w:r>
        <w:br w:type="page"/>
      </w:r>
    </w:p>
    <w:p>
      <w:pPr>
        <w:pStyle w:val="Heading2"/>
      </w:pPr>
      <w:r>
        <w:t>256. [POST] Update Existing Files (fileUpdate Mutation)</w:t>
      </w:r>
    </w:p>
    <w:p>
      <w:r>
        <w:rPr>
          <w:b/>
        </w:rPr>
        <w:t xml:space="preserve">Endpoint: </w:t>
      </w:r>
      <w:r>
        <w:rPr>
          <w:rFonts w:ascii="Courier New" w:hAnsi="Courier New"/>
          <w:sz w:val="18"/>
        </w:rPr>
        <w:t>/admin/api/2026-01/graphql.json</w:t>
      </w:r>
    </w:p>
    <w:p>
      <w:pPr>
        <w:pStyle w:val="Heading3"/>
      </w:pPr>
      <w:r>
        <w:t>Prerequisites</w:t>
      </w:r>
    </w:p>
    <w:p>
      <w:pPr>
        <w:pStyle w:val="ListBullet"/>
      </w:pPr>
      <w:r>
        <w:t>Files must already exist in the store and be in the ready state before they can be updated.</w:t>
      </w:r>
    </w:p>
    <w:p>
      <w:pPr>
        <w:pStyle w:val="ListBullet"/>
      </w:pPr>
      <w:r>
        <w:t>Your app must have the necessary Shopify Admin permissions to manage files and (if applicable) product media associations.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properties, content, and metadata for one or more existing file assets in Shopify. You can update items such as alt text, filename (extension must match the original), file content (for supported types), and product references. The mutation supports updating files individually or in batches.</w:t>
      </w:r>
    </w:p>
    <w:p>
      <w:pPr>
        <w:pStyle w:val="Heading3"/>
      </w:pPr>
      <w:r>
        <w:t>Enforcement Rules</w:t>
      </w:r>
    </w:p>
    <w:p>
      <w:pPr>
        <w:pStyle w:val="ListBullet"/>
      </w:pPr>
      <w:r>
        <w:t>This is a GraphQL Admin API request and must be sent as a POST to /admin/api/2026-01/graphql.json.</w:t>
      </w:r>
    </w:p>
    <w:p>
      <w:pPr>
        <w:pStyle w:val="ListBullet"/>
      </w:pPr>
      <w:r>
        <w:t>When executing the action, send GraphQL input in the JSON request body (not as path or query parameters).</w:t>
      </w:r>
    </w:p>
    <w:p>
      <w:pPr>
        <w:pStyle w:val="ListBullet"/>
      </w:pPr>
      <w:r>
        <w:t>Files must be in ready state before updating.</w:t>
      </w:r>
    </w:p>
    <w:p>
      <w:pPr>
        <w:pStyle w:val="ListBullet"/>
      </w:pPr>
      <w:r>
        <w:t>You can’t simultaneously update both originalSource and previewImageSource in the same update operation.</w:t>
      </w:r>
    </w:p>
    <w:p>
      <w:pPr>
        <w:pStyle w:val="Heading3"/>
      </w:pPr>
      <w:r>
        <w:t>GraphQL Operation</w:t>
      </w:r>
    </w:p>
    <w:p>
      <w:pPr>
        <w:pStyle w:val="Heading3"/>
      </w:pPr>
      <w:r>
        <w:t>Mutation Name</w:t>
      </w:r>
    </w:p>
    <w:p>
      <w:r>
        <w:t>fileUpdate</w:t>
      </w:r>
    </w:p>
    <w:p>
      <w:pPr>
        <w:pStyle w:val="Heading3"/>
      </w:pPr>
      <w:r>
        <w:t>Required Arguments</w:t>
      </w:r>
    </w:p>
    <w:p>
      <w:pPr>
        <w:pStyle w:val="Heading3"/>
      </w:pPr>
      <w:r>
        <w:t>Required Input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files</w:t>
            </w:r>
          </w:p>
        </w:tc>
        <w:tc>
          <w:tcPr>
            <w:tcW w:type="dxa" w:w="2880"/>
          </w:tcPr>
          <w:p>
            <w:r>
              <w:t>FileUpdateInput</w:t>
            </w:r>
          </w:p>
        </w:tc>
        <w:tc>
          <w:tcPr>
            <w:tcW w:type="dxa" w:w="2880"/>
          </w:tcPr>
          <w:p>
            <w:r>
              <w:t>Required. A list of files to update. (Each entry describes updates to an existing file asset.)</w:t>
            </w:r>
          </w:p>
        </w:tc>
      </w:tr>
    </w:tbl>
    <w:p/>
    <w:p>
      <w:r>
        <w:rPr>
          <w:b/>
        </w:rPr>
        <w:t>Note: Note: The scraped documentation does not enumerate the fields inside FileUpdateInput. Only the high-level capabilities and constraints are documented (alt text, content replacement, filename, product references; plus the originalSource vs previewImageSource constraint).</w:t>
      </w:r>
    </w:p>
    <w:p>
      <w:pPr>
        <w:pStyle w:val="Heading3"/>
      </w:pPr>
      <w:r>
        <w:t>Optional Arguments</w:t>
      </w:r>
    </w:p>
    <w:p>
      <w:r>
        <w:t>None documented.</w:t>
      </w:r>
    </w:p>
    <w:p>
      <w:pPr>
        <w:pStyle w:val="Heading3"/>
      </w:pPr>
      <w:r>
        <w:t>Request Body</w:t>
      </w:r>
    </w:p>
    <w:p>
      <w:r>
        <w:t>Send a standard GraphQL JSON payload:</w:t>
      </w:r>
    </w:p>
    <w:p>
      <w:r>
        <w:rPr>
          <w:b/>
          <w:color w:val="666666"/>
          <w:sz w:val="16"/>
        </w:rPr>
        <w:t>[json]</w:t>
      </w:r>
    </w:p>
    <w:p>
      <w:pPr>
        <w:shd w:fill="F2F2F2" w:val="clear"/>
      </w:pPr>
      <w:r>
        <w:rPr>
          <w:rFonts w:ascii="Courier New" w:hAnsi="Courier New"/>
          <w:sz w:val="17"/>
        </w:rPr>
        <w:t>{</w:t>
        <w:br/>
        <w:t xml:space="preserve"> "query": "mutation fileUpdate($files: [FileUpdateInput!]!) { fileUpdate(files: $files) { files { __typename } userErrors { message } } }",</w:t>
        <w:br/>
        <w:t xml:space="preserve"> "variables": {</w:t>
        <w:br/>
        <w:t xml:space="preserve"> "files": []</w:t>
        <w:br/>
        <w:t xml:space="preserve"> }</w:t>
        <w:br/>
        <w:t>}</w:t>
      </w:r>
    </w:p>
    <w:p>
      <w:pPr>
        <w:pStyle w:val="ListBullet"/>
      </w:pPr>
      <w:r>
        <w:t>Replace variables.files with one or more FileUpdateInput objects as required by your use case.</w:t>
      </w:r>
    </w:p>
    <w:p>
      <w:pPr>
        <w:pStyle w:val="Heading3"/>
      </w:pPr>
      <w:r>
        <w:t>Response</w:t>
      </w:r>
    </w:p>
    <w:p>
      <w:pPr>
        <w:pStyle w:val="Heading3"/>
      </w:pPr>
      <w:r>
        <w:t>Success Response (200 OK)</w:t>
      </w:r>
    </w:p>
    <w:p>
      <w:r>
        <w:t>Shopify GraphQL typically returns data and may return errors. For this mutation, the payload includes files and userErrors.</w:t>
      </w:r>
    </w:p>
    <w:p>
      <w:r>
        <w:rPr>
          <w:b/>
          <w:color w:val="666666"/>
          <w:sz w:val="16"/>
        </w:rPr>
        <w:t>[json]</w:t>
      </w:r>
    </w:p>
    <w:p>
      <w:pPr>
        <w:shd w:fill="F2F2F2" w:val="clear"/>
      </w:pPr>
      <w:r>
        <w:rPr>
          <w:rFonts w:ascii="Courier New" w:hAnsi="Courier New"/>
          <w:sz w:val="17"/>
        </w:rPr>
        <w:t>{</w:t>
        <w:br/>
        <w:t xml:space="preserve"> "data": {</w:t>
        <w:br/>
        <w:t xml:space="preserve"> "fileUpdate": {</w:t>
        <w:br/>
        <w:t xml:space="preserve"> "files": [</w:t>
        <w:br/>
        <w:t xml:space="preserve"> {</w:t>
        <w:br/>
        <w:t xml:space="preserve"> "__typename": "MediaImage"</w:t>
        <w:br/>
        <w:t xml:space="preserve"> }</w:t>
        <w:br/>
        <w:t xml:space="preserve"> ],</w:t>
        <w:br/>
        <w:t xml:space="preserve"> "userErrors": []</w:t>
        <w:br/>
        <w:t xml:space="preserve"> }</w:t>
        <w:br/>
        <w:t xml:space="preserve"> }</w:t>
        <w:br/>
        <w:t>}</w:t>
      </w:r>
    </w:p>
    <w:p>
      <w:pPr>
        <w:pStyle w:val="Heading3"/>
      </w:pPr>
      <w:r>
        <w:t>Error Response (GraphQL-level errors)</w:t>
      </w:r>
    </w:p>
    <w:p>
      <w:r>
        <w:t>If the GraphQL request itself is invalid or fails at the GraphQL layer, Shopify may return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$files of type [FileUpdateInput!]! was provided invalid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data.fileUpdate</w:t>
            </w:r>
          </w:p>
        </w:tc>
        <w:tc>
          <w:tcPr>
            <w:tcW w:type="dxa" w:w="2880"/>
          </w:tcPr>
          <w:p>
            <w:r>
              <w:t>object</w:t>
            </w:r>
          </w:p>
        </w:tc>
        <w:tc>
          <w:tcPr>
            <w:tcW w:type="dxa" w:w="2880"/>
          </w:tcPr>
          <w:p>
            <w:r>
              <w:t>The mutation result payload.</w:t>
            </w:r>
          </w:p>
        </w:tc>
      </w:tr>
      <w:tr>
        <w:tc>
          <w:tcPr>
            <w:tcW w:type="dxa" w:w="2880"/>
          </w:tcPr>
          <w:p>
            <w:r>
              <w:t>data.fileUpdate.files</w:t>
            </w:r>
          </w:p>
        </w:tc>
        <w:tc>
          <w:tcPr>
            <w:tcW w:type="dxa" w:w="2880"/>
          </w:tcPr>
          <w:p>
            <w:r>
              <w:t>File (list)</w:t>
            </w:r>
          </w:p>
        </w:tc>
        <w:tc>
          <w:tcPr>
            <w:tcW w:type="dxa" w:w="2880"/>
          </w:tcPr>
          <w:p>
            <w:r>
              <w:t>The list of updated files.</w:t>
            </w:r>
          </w:p>
        </w:tc>
      </w:tr>
      <w:tr>
        <w:tc>
          <w:tcPr>
            <w:tcW w:type="dxa" w:w="2880"/>
          </w:tcPr>
          <w:p>
            <w:r>
              <w:t>data.fileUpdate.userErrors</w:t>
            </w:r>
          </w:p>
        </w:tc>
        <w:tc>
          <w:tcPr>
            <w:tcW w:type="dxa" w:w="2880"/>
          </w:tcPr>
          <w:p>
            <w:r>
              <w:t>FilesUserError (list)</w:t>
            </w:r>
          </w:p>
        </w:tc>
        <w:tc>
          <w:tcPr>
            <w:tcW w:type="dxa" w:w="2880"/>
          </w:tcPr>
          <w:p>
            <w:r>
              <w:t>Errors that occurred while executing the mutation.</w:t>
            </w:r>
          </w:p>
        </w:tc>
      </w:tr>
      <w:tr>
        <w:tc>
          <w:tcPr>
            <w:tcW w:type="dxa" w:w="2880"/>
          </w:tcPr>
          <w:p>
            <w:r>
              <w:t>data.fileUpdate.userErrors.message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array</w:t>
            </w:r>
          </w:p>
        </w:tc>
        <w:tc>
          <w:tcPr>
            <w:tcW w:type="dxa" w:w="2880"/>
          </w:tcPr>
          <w:p>
            <w:r>
              <w:t>GraphQL-level errors (may be present even when HTTP is 200).</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fileUpdate($files: [FileUpdateInput!]!) { fileUpdate(files: $files) { files { __typename } userErrors { message } } }",</w:t>
        <w:br/>
        <w:t xml:space="preserve"> "variables": {</w:t>
        <w:br/>
        <w:t xml:space="preserve"> "files": []</w:t>
        <w:br/>
        <w:t xml:space="preserve">    }</w:t>
        <w:br/>
        <w:t xml:space="preserve">  }'</w:t>
      </w:r>
    </w:p>
    <w:p>
      <w:pPr>
        <w:pStyle w:val="Heading3"/>
      </w:pPr>
      <w:r>
        <w:t>Example Usage</w:t>
      </w:r>
    </w:p>
    <w:p>
      <w:pPr>
        <w:pStyle w:val="Heading3"/>
      </w:pPr>
      <w:r>
        <w:t>Example 1: Batch update (structure only)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fileUpdate($files: [FileUpdateInput!]!) { fileUpdate(files: $files) { files { __typename } userErrors { message } } }",</w:t>
        <w:br/>
        <w:t xml:space="preserve"> "variables": {</w:t>
        <w:br/>
        <w:t xml:space="preserve"> "files": [</w:t>
        <w:br/>
        <w:t xml:space="preserve">        {},</w:t>
        <w:br/>
        <w:t xml:space="preserve">        {}</w:t>
        <w:br/>
        <w:t xml:space="preserve">      ]</w:t>
        <w:br/>
        <w:t xml:space="preserve">    }</w:t>
        <w:br/>
        <w:t xml:space="preserve">  }'</w:t>
      </w:r>
    </w:p>
    <w:p>
      <w:pPr>
        <w:pStyle w:val="Heading3"/>
      </w:pPr>
      <w:r>
        <w:t>Example 2: Requesting more fields (selection set example)</w:t>
      </w:r>
    </w:p>
    <w:p>
      <w:pPr>
        <w:pStyle w:val="Heading3"/>
      </w:pPr>
      <w:r>
        <w:t>Behavior</w:t>
      </w:r>
    </w:p>
    <w:p>
      <w:pPr>
        <w:pStyle w:val="ListBullet"/>
      </w:pPr>
      <w:r>
        <w:t>Validation: Confirms targeted files exist and are in ready state; applies locking to prevent conflicting updates.</w:t>
      </w:r>
    </w:p>
    <w:p>
      <w:pPr>
        <w:pStyle w:val="ListBullet"/>
      </w:pPr>
      <w:r>
        <w:t>Update processing: Applies supported updates depending on file type (images, generic files, videos, 3D models).</w:t>
      </w:r>
    </w:p>
    <w:p>
      <w:pPr>
        <w:pStyle w:val="ListBullet"/>
      </w:pPr>
      <w:r>
        <w:t>Constraint enforcement: Rejects attempts to update both originalSource and previewImageSource simultaneously.</w:t>
      </w:r>
    </w:p>
    <w:p>
      <w:pPr>
        <w:pStyle w:val="ListBullet"/>
      </w:pPr>
      <w:r>
        <w:t>Result return: Returns the list of updated File objects and any userErrors.</w:t>
      </w:r>
    </w:p>
    <w:p>
      <w:pPr>
        <w:pStyle w:val="Heading3"/>
      </w:pPr>
      <w:r>
        <w:t>Notes</w:t>
      </w:r>
    </w:p>
    <w:p>
      <w:pPr>
        <w:pStyle w:val="ListBullet"/>
      </w:pPr>
      <w:r>
        <w:t>Supported updates (as documented): alt text, file content replacement (supported types), filename (extension must match original), and product references.</w:t>
      </w:r>
    </w:p>
    <w:p>
      <w:pPr>
        <w:pStyle w:val="ListBullet"/>
      </w:pPr>
      <w:r>
        <w:t>Removing file-product associations removes the file from the product’s media gallery and clears the image from any variants using it.</w:t>
      </w:r>
    </w:p>
    <w:p>
      <w:pPr>
        <w:pStyle w:val="ListBullet"/>
      </w:pPr>
      <w:r>
        <w:t>You can update files individually or in batches.</w:t>
      </w:r>
    </w:p>
    <w:p>
      <w:pPr>
        <w:pStyle w:val="Heading3"/>
      </w:pPr>
      <w:r>
        <w:t>Gotchas</w:t>
      </w:r>
    </w:p>
    <w:p>
      <w:pPr>
        <w:pStyle w:val="ListBullet"/>
      </w:pPr>
      <w:r>
        <w:t>Files must be ready before updating.</w:t>
      </w:r>
    </w:p>
    <w:p>
      <w:pPr>
        <w:pStyle w:val="ListBullet"/>
      </w:pPr>
      <w:r>
        <w:t>You can’t update both originalSource and previewImageSource at the same time.</w:t>
      </w:r>
    </w:p>
    <w:p>
      <w:pPr>
        <w:pStyle w:val="Heading3"/>
      </w:pPr>
      <w:r>
        <w:t>Error Handling</w:t>
      </w:r>
    </w:p>
    <w:p>
      <w:pPr>
        <w:pStyle w:val="ListBullet"/>
      </w:pPr>
      <w:r>
        <w:t>Check data.fileUpdate.userErrors for mutation/business-rule errors.</w:t>
      </w:r>
    </w:p>
    <w:p>
      <w:pPr>
        <w:pStyle w:val="ListBullet"/>
      </w:pPr>
      <w:r>
        <w:t>Check top-level errors for GraphQL execution/validation errors.</w:t>
      </w:r>
    </w:p>
    <w:p>
      <w:pPr>
        <w:pStyle w:val="Heading3"/>
      </w:pPr>
      <w:r>
        <w:t>Related files actions</w:t>
      </w:r>
    </w:p>
    <w:p>
      <w:pPr>
        <w:pStyle w:val="ListBullet"/>
      </w:pPr>
      <w:r>
        <w:t>[POST] Acknowledge Failed Updates for Files — /graphql.json</w:t>
      </w:r>
    </w:p>
    <w:p>
      <w:pPr>
        <w:pStyle w:val="ListBullet"/>
      </w:pPr>
      <w:r>
        <w:t>[POST] Delete Files — /graphql.json</w:t>
      </w:r>
    </w:p>
    <w:p>
      <w:pPr>
        <w:pStyle w:val="ListBullet"/>
      </w:pPr>
      <w:r>
        <w:t>[POST] Create Store Files (fileCreate Mutation) — /admin/api/2026-01/graphql.json</w:t>
      </w:r>
    </w:p>
    <w:p>
      <w:pPr>
        <w:pStyle w:val="ListBullet"/>
      </w:pPr>
      <w:r>
        <w:t>[POST] List Store Files (GraphQL) — /admin/api/2026-01/graphql.json</w:t>
      </w:r>
    </w:p>
    <w:p>
      <w:r>
        <w:br w:type="page"/>
      </w:r>
    </w:p>
    <w:p>
      <w:pPr>
        <w:pStyle w:val="Heading2"/>
      </w:pPr>
      <w:r>
        <w:t>257. [POST] Remove a Customer’s Tax Exemptions</w:t>
      </w:r>
    </w:p>
    <w:p>
      <w:r>
        <w:rPr>
          <w:b/>
        </w:rPr>
        <w:t xml:space="preserve">Endpoint: </w:t>
      </w:r>
      <w:r>
        <w:rPr>
          <w:rFonts w:ascii="Courier New" w:hAnsi="Courier New"/>
          <w:sz w:val="18"/>
        </w:rPr>
        <w:t>/graphql.json</w:t>
      </w:r>
    </w:p>
    <w:p>
      <w:pPr>
        <w:pStyle w:val="Heading3"/>
      </w:pPr>
      <w:r>
        <w:t>Remove a Customer’s Tax Exemptions (customerRemoveTaxExemptions)</w:t>
      </w:r>
    </w:p>
    <w:p>
      <w:pPr>
        <w:pStyle w:val="Heading3"/>
      </w:pPr>
      <w:r>
        <w:t>Prerequisites</w:t>
      </w:r>
    </w:p>
    <w:p>
      <w:pPr>
        <w:pStyle w:val="ListBullet"/>
      </w:pPr>
      <w:r>
        <w:t>The customer must already exist in the store.</w:t>
      </w:r>
    </w:p>
    <w:p>
      <w:pPr>
        <w:pStyle w:val="ListBullet"/>
      </w:pPr>
      <w:r>
        <w:t>You must know the customer’s Admin GraphQL customerId (global ID).</w:t>
      </w:r>
    </w:p>
    <w:p>
      <w:pPr>
        <w:pStyle w:val="ListBullet"/>
      </w:pPr>
      <w:r>
        <w:t>You must know which TaxExemption values to remove from the customer.</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tax exemption codes from a customer. Returns the updated customer object (as selected in your GraphQL selection set) and any userErrors produced by the mutation.</w:t>
      </w:r>
    </w:p>
    <w:p>
      <w:pPr>
        <w:pStyle w:val="Heading3"/>
      </w:pPr>
      <w:r>
        <w:t>Enforcement Rules</w:t>
      </w:r>
    </w:p>
    <w:p>
      <w:pPr>
        <w:pStyle w:val="ListBullet"/>
      </w:pPr>
      <w:r>
        <w:t>This is a GraphQL Admin API mutation and must be called via POST to /graphql.json.</w:t>
      </w:r>
    </w:p>
    <w:p>
      <w:pPr>
        <w:pStyle w:val="ListBullet"/>
      </w:pPr>
      <w:r>
        <w:t>Send GraphQL inputs in the request body (query and optional variables), not as URL path or query parameters.</w:t>
      </w:r>
    </w:p>
    <w:p>
      <w:pPr>
        <w:pStyle w:val="ListBullet"/>
      </w:pPr>
      <w:r>
        <w:t>customerId must be provided and must be a non-empty GraphQL ID.</w:t>
      </w:r>
    </w:p>
    <w:p>
      <w:pPr>
        <w:pStyle w:val="ListBullet"/>
      </w:pPr>
      <w:r>
        <w:t>taxExemptions must be provided and must be a non-empty list of TaxExemption enum values.</w:t>
      </w:r>
    </w:p>
    <w:p>
      <w:pPr>
        <w:pStyle w:val="ListBullet"/>
      </w:pPr>
      <w:r>
        <w:t>Although the scraped doc mentions comma-separated strings, GraphQL inputs should be sent as a list (array) of enums (recommended).</w:t>
      </w:r>
    </w:p>
    <w:p>
      <w:pPr>
        <w:pStyle w:val="Heading3"/>
      </w:pPr>
      <w:r>
        <w:t>GraphQL Arguments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ID!</w:t>
            </w:r>
          </w:p>
        </w:tc>
        <w:tc>
          <w:tcPr>
            <w:tcW w:type="dxa" w:w="2880"/>
          </w:tcPr>
          <w:p>
            <w:r>
              <w:t>The ID of the customer to update.</w:t>
            </w:r>
          </w:p>
        </w:tc>
      </w:tr>
      <w:tr>
        <w:tc>
          <w:tcPr>
            <w:tcW w:type="dxa" w:w="2880"/>
          </w:tcPr>
          <w:p>
            <w:r>
              <w:t>taxExemptions</w:t>
            </w:r>
          </w:p>
        </w:tc>
        <w:tc>
          <w:tcPr>
            <w:tcW w:type="dxa" w:w="2880"/>
          </w:tcPr>
          <w:p>
            <w:r>
              <w:t>[TaxExemption!]!</w:t>
            </w:r>
          </w:p>
        </w:tc>
        <w:tc>
          <w:tcPr>
            <w:tcW w:type="dxa" w:w="2880"/>
          </w:tcPr>
          <w:p>
            <w:r>
              <w:t>The list of tax exemptions to remove for the customer. Example values: ["CA_BC_RESELLER_EXEMPTION", "A_STATUS_CARD_EXEMPTION"]. The scraped doc also mentions a comma-separated string, but a list is the standard GraphQL input form.</w:t>
            </w:r>
          </w:p>
        </w:tc>
      </w:tr>
    </w:tbl>
    <w:p/>
    <w:p>
      <w:pPr>
        <w:pStyle w:val="Heading3"/>
      </w:pPr>
      <w:r>
        <w:t>Request Body</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(recommended).</w:t>
            </w:r>
          </w:p>
        </w:tc>
      </w:tr>
    </w:tbl>
    <w:p/>
    <w:p>
      <w:pPr>
        <w:pStyle w:val="Heading3"/>
      </w:pPr>
      <w:r>
        <w:t>GraphQL (Mutation) Shape</w:t>
      </w:r>
    </w:p>
    <w:p>
      <w:r>
        <w:rPr>
          <w:b/>
          <w:color w:val="666666"/>
          <w:sz w:val="16"/>
        </w:rPr>
        <w:t>[json]</w:t>
      </w:r>
    </w:p>
    <w:p>
      <w:pPr>
        <w:shd w:fill="F2F2F2" w:val="clear"/>
      </w:pPr>
      <w:r>
        <w:rPr>
          <w:rFonts w:ascii="Courier New" w:hAnsi="Courier New"/>
          <w:sz w:val="17"/>
        </w:rPr>
        <w:t>{</w:t>
        <w:br/>
        <w:t xml:space="preserve"> "query": "mutation customerRemoveTaxExemptions($customerId: ID!, $taxExemptions: [TaxExemption!]!) { customerRemoveTaxExemptions(customerId: $customerId, taxExemptions: $taxExemptions) { customer { id taxExempt taxExemptions } userErrors { field message } } }",</w:t>
        <w:br/>
        <w:t xml:space="preserve"> "variables": {</w:t>
        <w:br/>
        <w:t xml:space="preserve"> "customerId": "gid://shopify/Customer/1234567890",</w:t>
        <w:br/>
        <w:t xml:space="preserve"> "taxExemptions": ["CA_BC_RESELLER_EXEMPTION", "A_STATUS_CARD_EXEMPTION"]</w:t>
        <w:br/>
        <w:t xml:space="preserve"> }</w:t>
        <w:br/>
        <w:t>}</w:t>
      </w:r>
    </w:p>
    <w:p>
      <w:pPr>
        <w:pStyle w:val="Heading3"/>
      </w:pPr>
      <w:r>
        <w:t>Response</w:t>
      </w:r>
    </w:p>
    <w:p>
      <w:pPr>
        <w:pStyle w:val="Heading3"/>
      </w:pPr>
      <w:r>
        <w:t>Success Response (200 OK)</w:t>
      </w:r>
    </w:p>
    <w:p>
      <w:r>
        <w:rPr>
          <w:b/>
        </w:rPr>
        <w:t>Note: GraphQL typically returns 200 OK even when the mutation has logical/user errors; check userErrors.</w:t>
      </w:r>
    </w:p>
    <w:p>
      <w:r>
        <w:rPr>
          <w:b/>
          <w:color w:val="666666"/>
          <w:sz w:val="16"/>
        </w:rPr>
        <w:t>[json]</w:t>
      </w:r>
    </w:p>
    <w:p>
      <w:pPr>
        <w:shd w:fill="F2F2F2" w:val="clear"/>
      </w:pPr>
      <w:r>
        <w:rPr>
          <w:rFonts w:ascii="Courier New" w:hAnsi="Courier New"/>
          <w:sz w:val="17"/>
        </w:rPr>
        <w:t>{</w:t>
        <w:br/>
        <w:t xml:space="preserve"> "data": {</w:t>
        <w:br/>
        <w:t xml:space="preserve"> "customerRemoveTaxExemptions": {</w:t>
        <w:br/>
        <w:t xml:space="preserve"> "customer": {</w:t>
        <w:br/>
        <w:t xml:space="preserve"> "id": "gid://shopify/Customer/1234567890",</w:t>
        <w:br/>
        <w:t xml:space="preserve"> "taxExempt": false,</w:t>
        <w:br/>
        <w:t xml:space="preserve"> "taxExemptions": []</w:t>
        <w:br/>
        <w:t xml:space="preserve"> },</w:t>
        <w:br/>
        <w:t xml:space="preserve"> "userErrors": []</w:t>
        <w:br/>
        <w:t xml:space="preserve"> }</w:t>
        <w:br/>
        <w:t xml:space="preserve"> }</w:t>
        <w:br/>
        <w:t>}</w:t>
      </w:r>
    </w:p>
    <w:p>
      <w:pPr>
        <w:pStyle w:val="Heading3"/>
      </w:pPr>
      <w:r>
        <w:t>Error Response (GraphQL-level)</w:t>
      </w:r>
    </w:p>
    <w:p>
      <w:r>
        <w:t>If the GraphQL query is invalid or the server rejects it, Shopify commonly returns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"Parse error on \"...\"",</w:t>
        <w:br/>
        <w:t xml:space="preserve"> "locations": [{ "line": 1, "column": 10 }]</w:t>
        <w:br/>
        <w:t xml:space="preserve"> }</w:t>
        <w:br/>
        <w:t xml:space="preserve"> ]</w:t>
        <w:br/>
        <w:t>}</w:t>
      </w:r>
    </w:p>
    <w:p>
      <w:pPr>
        <w:pStyle w:val="Heading3"/>
      </w:pPr>
      <w:r>
        <w:t>Response Fields</w:t>
      </w:r>
    </w:p>
    <w:p>
      <w:pPr>
        <w:pStyle w:val="Heading3"/>
      </w:pPr>
      <w:r>
        <w:t>data.customerRemoveTaxExemptions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Customer</w:t>
            </w:r>
          </w:p>
        </w:tc>
        <w:tc>
          <w:tcPr>
            <w:tcW w:type="dxa" w:w="2880"/>
          </w:tcPr>
          <w:p>
            <w:r>
              <w:t>The updated customer (fields returned depend on your selection set). The scraped doc enumerates many possible Customer fields.</w:t>
            </w:r>
          </w:p>
        </w:tc>
      </w:tr>
      <w:tr>
        <w:tc>
          <w:tcPr>
            <w:tcW w:type="dxa" w:w="2880"/>
          </w:tcPr>
          <w:p>
            <w:r>
              <w:t>userErrors</w:t>
            </w:r>
          </w:p>
        </w:tc>
        <w:tc>
          <w:tcPr>
            <w:tcW w:type="dxa" w:w="2880"/>
          </w:tcPr>
          <w:p>
            <w:r>
              <w:t>[UserError!]!</w:t>
            </w:r>
          </w:p>
        </w:tc>
        <w:tc>
          <w:tcPr>
            <w:tcW w:type="dxa" w:w="2880"/>
          </w:tcPr>
          <w:p>
            <w:r>
              <w:t>The list of errors that occurred from executing the mutation.</w:t>
            </w:r>
          </w:p>
        </w:tc>
      </w:tr>
    </w:tbl>
    <w:p/>
    <w:p>
      <w:pPr>
        <w:pStyle w:val="Heading3"/>
      </w:pPr>
      <w:r>
        <w:t>data.customerRemoveTaxExemptions.customer (commonly used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A globally-unique ID.</w:t>
            </w:r>
          </w:p>
        </w:tc>
      </w:tr>
      <w:tr>
        <w:tc>
          <w:tcPr>
            <w:tcW w:type="dxa" w:w="2880"/>
          </w:tcPr>
          <w:p>
            <w:r>
              <w:t>taxExempt</w:t>
            </w:r>
          </w:p>
        </w:tc>
        <w:tc>
          <w:tcPr>
            <w:tcW w:type="dxa" w:w="2880"/>
          </w:tcPr>
          <w:p>
            <w:r>
              <w:t>Boolean</w:t>
            </w:r>
          </w:p>
        </w:tc>
        <w:tc>
          <w:tcPr>
            <w:tcW w:type="dxa" w:w="2880"/>
          </w:tcPr>
          <w:p>
            <w:r>
              <w:t>Whether the customer is exempt from being charged taxes on their orders.</w:t>
            </w:r>
          </w:p>
        </w:tc>
      </w:tr>
      <w:tr>
        <w:tc>
          <w:tcPr>
            <w:tcW w:type="dxa" w:w="2880"/>
          </w:tcPr>
          <w:p>
            <w:r>
              <w:t>taxExemptions</w:t>
            </w:r>
          </w:p>
        </w:tc>
        <w:tc>
          <w:tcPr>
            <w:tcW w:type="dxa" w:w="2880"/>
          </w:tcPr>
          <w:p>
            <w:r>
              <w:t>TaxExemption</w:t>
            </w:r>
          </w:p>
        </w:tc>
        <w:tc>
          <w:tcPr>
            <w:tcW w:type="dxa" w:w="2880"/>
          </w:tcPr>
          <w:p>
            <w:r>
              <w:t>The list of tax exemptions applied to the customer.</w:t>
            </w:r>
          </w:p>
        </w:tc>
      </w:tr>
    </w:tbl>
    <w:p/>
    <w:p>
      <w:pPr>
        <w:pStyle w:val="Heading3"/>
      </w:pPr>
      <w:r>
        <w:t>data.customerRemoveTaxExemptions.userErrors[]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The input field path that caused the error (when available).</w:t>
            </w:r>
          </w:p>
        </w:tc>
      </w:tr>
      <w:tr>
        <w:tc>
          <w:tcPr>
            <w:tcW w:type="dxa" w:w="2880"/>
          </w:tcPr>
          <w:p>
            <w:r>
              <w:t>message</w:t>
            </w:r>
          </w:p>
        </w:tc>
        <w:tc>
          <w:tcPr>
            <w:tcW w:type="dxa" w:w="2880"/>
          </w:tcPr>
          <w:p>
            <w:r>
              <w:t>String!</w:t>
            </w:r>
          </w:p>
        </w:tc>
        <w:tc>
          <w:tcPr>
            <w:tcW w:type="dxa" w:w="2880"/>
          </w:tcPr>
          <w:p>
            <w:r>
              <w:t>A 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customerRemoveTaxExemptions($customerId: ID!, $taxExemptions: [TaxExemption!]!) { customerRemoveTaxExemptions(customerId: $customerId, taxExemptions: $taxExemptions) { customer { id taxExempt taxExemptions } userErrors { field message } } }",</w:t>
        <w:br/>
        <w:t xml:space="preserve"> "variables": {</w:t>
        <w:br/>
        <w:t xml:space="preserve"> "customerId": "gid://shopify/Customer/1234567890",</w:t>
        <w:br/>
        <w:t xml:space="preserve"> "taxExemptions": ["CA_BC_RESELLER_EXEMPTION", "A_STATUS_CARD_EXEMPTION"]</w:t>
        <w:br/>
        <w:t xml:space="preserve">    }</w:t>
        <w:br/>
        <w:t xml:space="preserve">  }'</w:t>
      </w:r>
    </w:p>
    <w:p>
      <w:pPr>
        <w:pStyle w:val="Heading3"/>
      </w:pPr>
      <w:r>
        <w:t>Example Usage</w:t>
      </w:r>
    </w:p>
    <w:p>
      <w:pPr>
        <w:pStyle w:val="Heading3"/>
      </w:pPr>
      <w:r>
        <w:t>Example 1: Remove a single exemption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($customerId: ID!, $taxExemptions: [TaxExemption!]!) { customerRemoveTaxExemptions(customerId: $customerId, taxExemptions: $taxExemptions) { customer { id taxExemptions } userErrors { field message } } }",</w:t>
        <w:br/>
        <w:t xml:space="preserve"> "variables": {</w:t>
        <w:br/>
        <w:t xml:space="preserve"> "customerId": "gid://shopify/Customer/1234567890",</w:t>
        <w:br/>
        <w:t xml:space="preserve"> "taxExemptions": ["CA_BC_RESELLER_EXEMPTION"]</w:t>
        <w:br/>
        <w:t xml:space="preserve">    }</w:t>
        <w:br/>
        <w:t xml:space="preserve">  }'</w:t>
      </w:r>
    </w:p>
    <w:p>
      <w:pPr>
        <w:pStyle w:val="Heading3"/>
      </w:pPr>
      <w:r>
        <w:t>Example 2: Remove multiple exemptions and return additional customer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($customerId: ID!, $taxExemptions: [TaxExemption!]!) { customerRemoveTaxExemptions(customerId: $customerId, taxExemptions: $taxExemptions) { customer { id displayName email taxExempt taxExemptions updatedAt } userErrors { field message } } }",</w:t>
        <w:br/>
        <w:t xml:space="preserve"> "variables": {</w:t>
        <w:br/>
        <w:t xml:space="preserve"> "customerId": "gid://shopify/Customer/1234567890",</w:t>
        <w:br/>
        <w:t xml:space="preserve"> "taxExemptions": ["CA_BC_RESELLER_EXEMPTION", "A_STATUS_CARD_EXEMPTION"]</w:t>
        <w:br/>
        <w:t xml:space="preserve">    }</w:t>
        <w:br/>
        <w:t xml:space="preserve">  }'</w:t>
      </w:r>
    </w:p>
    <w:p>
      <w:pPr>
        <w:pStyle w:val="Heading3"/>
      </w:pPr>
      <w:r>
        <w:t>Behavior</w:t>
      </w:r>
    </w:p>
    <w:p>
      <w:pPr>
        <w:pStyle w:val="ListBullet"/>
      </w:pPr>
      <w:r>
        <w:t>Validates customerId and taxExemptions.</w:t>
      </w:r>
    </w:p>
    <w:p>
      <w:pPr>
        <w:pStyle w:val="ListBullet"/>
      </w:pPr>
      <w:r>
        <w:t>Removes the specified TaxExemption values from the customer.</w:t>
      </w:r>
    </w:p>
    <w:p>
      <w:pPr>
        <w:pStyle w:val="ListBullet"/>
      </w:pPr>
      <w:r>
        <w:t>Returns the updated customer (based on your selection set) and any userErrors.</w:t>
      </w:r>
    </w:p>
    <w:p>
      <w:pPr>
        <w:pStyle w:val="Heading3"/>
      </w:pPr>
      <w:r>
        <w:t>Notes</w:t>
      </w:r>
    </w:p>
    <w:p>
      <w:pPr>
        <w:pStyle w:val="ListBullet"/>
      </w:pPr>
      <w:r>
        <w:t>The customer payload in the scraped content lists many possible Customer fields; your response will only include what you request in the selection set.</w:t>
      </w:r>
    </w:p>
    <w:p>
      <w:pPr>
        <w:pStyle w:val="ListBullet"/>
      </w:pPr>
      <w:r>
        <w:t>Use userErrors to detect business-rule failures even if the HTTP status is 200.</w:t>
      </w:r>
    </w:p>
    <w:p>
      <w:pPr>
        <w:pStyle w:val="Heading3"/>
      </w:pPr>
      <w:r>
        <w:t>Gotchas</w:t>
      </w:r>
    </w:p>
    <w:p>
      <w:pPr>
        <w:pStyle w:val="ListBullet"/>
      </w:pPr>
      <w:r>
        <w:t>Don’t treat userErrors as transport errors—GraphQL can succeed at the HTTP layer while still failing the mutation logically.</w:t>
      </w:r>
    </w:p>
    <w:p>
      <w:pPr>
        <w:pStyle w:val="ListBullet"/>
      </w:pPr>
      <w:r>
        <w:t>Provide taxExemptions as an array of enum values; avoid sending a comma-separated string unless you have confirmed Shopify accepts it for this specific mutation.</w:t>
      </w:r>
    </w:p>
    <w:p>
      <w:pPr>
        <w:pStyle w:val="Heading3"/>
      </w:pPr>
      <w:r>
        <w:t>Error Handling</w:t>
      </w:r>
    </w:p>
    <w:p>
      <w:pPr>
        <w:pStyle w:val="ListBullet"/>
      </w:pPr>
      <w:r>
        <w:t>GraphQL errors: Returned when the query is invalid or cannot be executed.</w:t>
      </w:r>
    </w:p>
    <w:p>
      <w:pPr>
        <w:pStyle w:val="ListBullet"/>
      </w:pPr>
      <w:r>
        <w:t>userErrors: Returned when inputs are invalid for the mutation or business rules prevent the update.</w:t>
      </w:r>
    </w:p>
    <w:p>
      <w:pPr>
        <w:pStyle w:val="Heading3"/>
      </w:pPr>
      <w:r>
        <w:t>Related customers actions</w:t>
      </w:r>
    </w:p>
    <w:p>
      <w:pPr>
        <w:pStyle w:val="ListBullet"/>
      </w:pPr>
      <w:r>
        <w:t>[POST] Add Tax Exemptions to a Customer — /graphql.json</w:t>
      </w:r>
    </w:p>
    <w:p>
      <w:pPr>
        <w:pStyle w:val="ListBullet"/>
      </w:pPr>
      <w:r>
        <w:t>[POST] Replace a Customer's Tax Exemptions — /graphql.json</w:t>
      </w:r>
    </w:p>
    <w:p>
      <w:pPr>
        <w:pStyle w:val="ListBullet"/>
      </w:pPr>
      <w:r>
        <w:t>[POST] Update a Customer's Default Address — /admin/api/2026-01/graphql.json</w:t>
      </w:r>
    </w:p>
    <w:p>
      <w:pPr>
        <w:pStyle w:val="ListBullet"/>
      </w:pPr>
      <w:r>
        <w:t>[POST] Update a Customer — /admin/api/2026-01/graphql.json</w:t>
      </w:r>
    </w:p>
    <w:p>
      <w:pPr>
        <w:pStyle w:val="ListBullet"/>
      </w:pPr>
      <w:r>
        <w:t>[POST] Get a Customer by Identifier — /admin/api/2026-01/graphql.json</w:t>
      </w:r>
    </w:p>
    <w:p>
      <w:pPr>
        <w:pStyle w:val="ListBullet"/>
      </w:pPr>
      <w:r>
        <w:t>[POST] List Customers (GraphQL) — /admin/api/2026-01/graphql.json</w:t>
      </w:r>
    </w:p>
    <w:p>
      <w:r>
        <w:br w:type="page"/>
      </w:r>
    </w:p>
    <w:p>
      <w:pPr>
        <w:pStyle w:val="Heading2"/>
      </w:pPr>
      <w:r>
        <w:t>258. [POST] Create Customer Payment Method from Remote Gateway</w:t>
      </w:r>
    </w:p>
    <w:p>
      <w:r>
        <w:rPr>
          <w:b/>
        </w:rPr>
        <w:t xml:space="preserve">Endpoint: </w:t>
      </w:r>
      <w:r>
        <w:rPr>
          <w:rFonts w:ascii="Courier New" w:hAnsi="Courier New"/>
          <w:sz w:val="18"/>
        </w:rPr>
        <w:t>/admin/api/2026-01/graphql.json</w:t>
      </w:r>
    </w:p>
    <w:p>
      <w:pPr>
        <w:pStyle w:val="Heading3"/>
      </w:pPr>
      <w:r>
        <w:t>Create a Customer Payment Method from a Remote Gateway (customerPaymentMethodRemoteCreate)</w:t>
      </w:r>
    </w:p>
    <w:p>
      <w:pPr>
        <w:pStyle w:val="Heading3"/>
      </w:pPr>
      <w:r>
        <w:t>Prerequisites</w:t>
      </w:r>
    </w:p>
    <w:p>
      <w:pPr>
        <w:pStyle w:val="ListBullet"/>
      </w:pPr>
      <w:r>
        <w:t>Your app must have access to manage customers and their payment methods in the Shopify Admin API.</w:t>
      </w:r>
    </w:p>
    <w:p>
      <w:pPr>
        <w:pStyle w:val="ListBullet"/>
      </w:pPr>
      <w:r>
        <w:t>You must have the Shopify Customer ID (customerId) for the customer you want to associate the payment method with.</w:t>
      </w:r>
    </w:p>
    <w:p>
      <w:pPr>
        <w:pStyle w:val="ListBullet"/>
      </w:pPr>
      <w:r>
        <w:t>You must have remote gateway identifiers/details to provide in remoteReference (for example, from Stripe, Authorize.Net, or Braintree).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(imports) a customer payment method in Shopify using identifiers from a remote payment gateway (for example, Stripe, Authorize.Net, or Braintree) and associates it with a Customer. Processing happens asynchronously, so the returned CustomerPaymentMethod can initially be incomplete; poll using the customerPaymentMethod query until processing completes or the payment method is revoked.</w:t>
      </w:r>
    </w:p>
    <w:p>
      <w:pPr>
        <w:pStyle w:val="Heading3"/>
      </w:pPr>
      <w:r>
        <w:t>Enforcement Rules</w:t>
      </w:r>
    </w:p>
    <w:p>
      <w:pPr>
        <w:pStyle w:val="ListBullet"/>
      </w:pPr>
      <w:r>
        <w:t xml:space="preserve">This is a GraphQL Admin API endpoint: </w:t>
        <w:br/>
        <w:br/>
        <w:t>Send the mutation in the request body as JSON: { "query": "...", "variables": { ... } }.</w:t>
      </w:r>
    </w:p>
    <w:p>
      <w:pPr>
        <w:pStyle w:val="ListBullet"/>
      </w:pPr>
      <w:r>
        <w:t xml:space="preserve">When executing the action, ensure to send Path Parameters in the URL and not in the body. </w:t>
        <w:br/>
        <w:br/>
        <w:t>Note: This endpoint has no path parameters.</w:t>
      </w:r>
    </w:p>
    <w:p>
      <w:pPr>
        <w:pStyle w:val="ListBullet"/>
      </w:pPr>
      <w:r>
        <w:t xml:space="preserve">When executing the action, ensure to send Query Parameters as URL query parameters and not in the body. </w:t>
        <w:br/>
        <w:br/>
        <w:t>Note: This endpoint has no query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rPr>
          <w:b/>
        </w:rPr>
        <w:t>Note: GraphQL requests are sent as JSON with query and (optionally)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customerPaymentMethodRemoteCreate.</w:t>
            </w:r>
          </w:p>
        </w:tc>
      </w:tr>
      <w:tr>
        <w:tc>
          <w:tcPr>
            <w:tcW w:type="dxa" w:w="2880"/>
          </w:tcPr>
          <w:p>
            <w:r>
              <w:t>variables</w:t>
            </w:r>
          </w:p>
        </w:tc>
        <w:tc>
          <w:tcPr>
            <w:tcW w:type="dxa" w:w="2880"/>
          </w:tcPr>
          <w:p>
            <w:r>
              <w:t>object</w:t>
            </w:r>
          </w:p>
        </w:tc>
        <w:tc>
          <w:tcPr>
            <w:tcW w:type="dxa" w:w="2880"/>
          </w:tcPr>
          <w:p>
            <w:r>
              <w:t>Variables used by the mutation. Must include customerId and remoteReference.</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ID</w:t>
            </w:r>
          </w:p>
        </w:tc>
        <w:tc>
          <w:tcPr>
            <w:tcW w:type="dxa" w:w="2880"/>
          </w:tcPr>
          <w:p>
            <w:r>
              <w:t>The ID of the customer.</w:t>
            </w:r>
          </w:p>
        </w:tc>
      </w:tr>
      <w:tr>
        <w:tc>
          <w:tcPr>
            <w:tcW w:type="dxa" w:w="2880"/>
          </w:tcPr>
          <w:p>
            <w:r>
              <w:t>remoteReference</w:t>
            </w:r>
          </w:p>
        </w:tc>
        <w:tc>
          <w:tcPr>
            <w:tcW w:type="dxa" w:w="2880"/>
          </w:tcPr>
          <w:p>
            <w:r>
              <w:t>CustomerPaymentMethodRemoteInput</w:t>
            </w:r>
          </w:p>
        </w:tc>
        <w:tc>
          <w:tcPr>
            <w:tcW w:type="dxa" w:w="2880"/>
          </w:tcPr>
          <w:p>
            <w:r>
              <w:t>Remote gateway payment method details (structure depends on the gateway identifiers you’re importing).</w:t>
            </w:r>
          </w:p>
        </w:tc>
      </w:tr>
    </w:tbl>
    <w:p/>
    <w:p>
      <w:pPr>
        <w:pStyle w:val="Heading3"/>
      </w:pPr>
      <w:r>
        <w:t>Optional variables Fields</w:t>
      </w:r>
    </w:p>
    <w:p>
      <w:r>
        <w:t>None documented.</w:t>
      </w:r>
    </w:p>
    <w:p>
      <w:pPr>
        <w:pStyle w:val="Heading3"/>
      </w:pPr>
      <w:r>
        <w:t>Response</w:t>
      </w:r>
    </w:p>
    <w:p>
      <w:pPr>
        <w:pStyle w:val="Heading3"/>
      </w:pPr>
      <w:r>
        <w:t>Success Response (200 OK)</w:t>
      </w:r>
    </w:p>
    <w:p>
      <w:r>
        <w:rPr>
          <w:b/>
        </w:rPr>
        <w:t>Note: Shopify GraphQL typically returns HTTP 200 even when the mutation has user-level errors; check data.customerPaymentMethodRemoteCreate.userErrors.</w:t>
      </w:r>
    </w:p>
    <w:p>
      <w:r>
        <w:rPr>
          <w:b/>
          <w:color w:val="666666"/>
          <w:sz w:val="16"/>
        </w:rPr>
        <w:t>[json]</w:t>
      </w:r>
    </w:p>
    <w:p>
      <w:pPr>
        <w:shd w:fill="F2F2F2" w:val="clear"/>
      </w:pPr>
      <w:r>
        <w:rPr>
          <w:rFonts w:ascii="Courier New" w:hAnsi="Courier New"/>
          <w:sz w:val="17"/>
        </w:rPr>
        <w:t>{</w:t>
        <w:br/>
        <w:t xml:space="preserve"> "data": {</w:t>
        <w:br/>
        <w:t xml:space="preserve"> "customerPaymentMethodRemoteCreate": {</w:t>
        <w:br/>
        <w:t xml:space="preserve"> "customerPaymentMethod": {</w:t>
        <w:br/>
        <w:t xml:space="preserve"> "id": "gid://shopify/CustomerPaymentMethod/1234567890",</w:t>
        <w:br/>
        <w:t xml:space="preserve"> "revokedAt": null,</w:t>
        <w:br/>
        <w:t xml:space="preserve"> "revokedReason": null,</w:t>
        <w:br/>
        <w:t xml:space="preserve"> "customer": {</w:t>
        <w:br/>
        <w:t xml:space="preserve"> "id": "gid://shopify/Customer/987654321"</w:t>
        <w:br/>
        <w:t xml:space="preserve"> }</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["customerPaymentMethodRemoteCreate"]</w:t>
        <w:br/>
        <w:t xml:space="preserve"> }</w:t>
        <w:br/>
        <w:t xml:space="preserve"> ],</w:t>
        <w:br/>
        <w:t xml:space="preserve"> "data":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data.customerPaymentMethodRemoteCreate.customerPaymentMethod</w:t>
            </w:r>
          </w:p>
        </w:tc>
        <w:tc>
          <w:tcPr>
            <w:tcW w:type="dxa" w:w="2880"/>
          </w:tcPr>
          <w:p>
            <w:r>
              <w:t>CustomerPaymentMethod</w:t>
            </w:r>
          </w:p>
        </w:tc>
        <w:tc>
          <w:tcPr>
            <w:tcW w:type="dxa" w:w="2880"/>
          </w:tcPr>
          <w:p>
            <w:r>
              <w:t>The created customer payment method. Might initially be incomplete while Shopify processes the remote reference asynchronously.</w:t>
            </w:r>
          </w:p>
        </w:tc>
      </w:tr>
      <w:tr>
        <w:tc>
          <w:tcPr>
            <w:tcW w:type="dxa" w:w="2880"/>
          </w:tcPr>
          <w:p>
            <w:r>
              <w:t>data.customerPaymentMethodRemoteCreate.customerPaymentMethod.id</w:t>
            </w:r>
          </w:p>
        </w:tc>
        <w:tc>
          <w:tcPr>
            <w:tcW w:type="dxa" w:w="2880"/>
          </w:tcPr>
          <w:p>
            <w:r>
              <w:t>ID</w:t>
            </w:r>
          </w:p>
        </w:tc>
        <w:tc>
          <w:tcPr>
            <w:tcW w:type="dxa" w:w="2880"/>
          </w:tcPr>
          <w:p>
            <w:r>
              <w:t>The ID of the payment method.</w:t>
            </w:r>
          </w:p>
        </w:tc>
      </w:tr>
      <w:tr>
        <w:tc>
          <w:tcPr>
            <w:tcW w:type="dxa" w:w="2880"/>
          </w:tcPr>
          <w:p>
            <w:r>
              <w:t>data.customerPaymentMethodRemoteCreate.customerPaymentMethod.instrument</w:t>
            </w:r>
          </w:p>
        </w:tc>
        <w:tc>
          <w:tcPr>
            <w:tcW w:type="dxa" w:w="2880"/>
          </w:tcPr>
          <w:p>
            <w:r>
              <w:t>CustomerPaymentInstrument</w:t>
            </w:r>
          </w:p>
        </w:tc>
        <w:tc>
          <w:tcPr>
            <w:tcW w:type="dxa" w:w="2880"/>
          </w:tcPr>
          <w:p>
            <w:r>
              <w:t>The instrument for this payment method. (Fields not provided in scraped content.)</w:t>
            </w:r>
          </w:p>
        </w:tc>
      </w:tr>
      <w:tr>
        <w:tc>
          <w:tcPr>
            <w:tcW w:type="dxa" w:w="2880"/>
          </w:tcPr>
          <w:p>
            <w:r>
              <w:t>data.customerPaymentMethodRemoteCreate.customerPaymentMethod.mandates</w:t>
            </w:r>
          </w:p>
        </w:tc>
        <w:tc>
          <w:tcPr>
            <w:tcW w:type="dxa" w:w="2880"/>
          </w:tcPr>
          <w:p>
            <w:r>
              <w:t>PaymentMandateResourceConnection</w:t>
            </w:r>
          </w:p>
        </w:tc>
        <w:tc>
          <w:tcPr>
            <w:tcW w:type="dxa" w:w="2880"/>
          </w:tcPr>
          <w:p>
            <w:r>
              <w:t>Mandates associated with the payment method.</w:t>
            </w:r>
          </w:p>
        </w:tc>
      </w:tr>
      <w:tr>
        <w:tc>
          <w:tcPr>
            <w:tcW w:type="dxa" w:w="2880"/>
          </w:tcPr>
          <w:p>
            <w:r>
              <w:t>data.customerPaymentMethodRemoteCreate.customerPaymentMethod.revokedAt</w:t>
            </w:r>
          </w:p>
        </w:tc>
        <w:tc>
          <w:tcPr>
            <w:tcW w:type="dxa" w:w="2880"/>
          </w:tcPr>
          <w:p>
            <w:r>
              <w:t>DateTime</w:t>
            </w:r>
          </w:p>
        </w:tc>
        <w:tc>
          <w:tcPr>
            <w:tcW w:type="dxa" w:w="2880"/>
          </w:tcPr>
          <w:p>
            <w:r>
              <w:t>The time the payment method was revoked (if revoked).</w:t>
            </w:r>
          </w:p>
        </w:tc>
      </w:tr>
      <w:tr>
        <w:tc>
          <w:tcPr>
            <w:tcW w:type="dxa" w:w="2880"/>
          </w:tcPr>
          <w:p>
            <w:r>
              <w:t>data.customerPaymentMethodRemoteCreate.customerPaymentMethod.revokedReason</w:t>
            </w:r>
          </w:p>
        </w:tc>
        <w:tc>
          <w:tcPr>
            <w:tcW w:type="dxa" w:w="2880"/>
          </w:tcPr>
          <w:p>
            <w:r>
              <w:t>CustomerPaymentMethodRevocationReason</w:t>
            </w:r>
          </w:p>
        </w:tc>
        <w:tc>
          <w:tcPr>
            <w:tcW w:type="dxa" w:w="2880"/>
          </w:tcPr>
          <w:p>
            <w:r>
              <w:t>The reason the payment method was revoked (if revoked).</w:t>
            </w:r>
          </w:p>
        </w:tc>
      </w:tr>
      <w:tr>
        <w:tc>
          <w:tcPr>
            <w:tcW w:type="dxa" w:w="2880"/>
          </w:tcPr>
          <w:p>
            <w:r>
              <w:t>data.customerPaymentMethodRemoteCreate.customerPaymentMethod.subscriptionContracts</w:t>
            </w:r>
          </w:p>
        </w:tc>
        <w:tc>
          <w:tcPr>
            <w:tcW w:type="dxa" w:w="2880"/>
          </w:tcPr>
          <w:p>
            <w:r>
              <w:t>SubscriptionContractConnection</w:t>
            </w:r>
          </w:p>
        </w:tc>
        <w:tc>
          <w:tcPr>
            <w:tcW w:type="dxa" w:w="2880"/>
          </w:tcPr>
          <w:p>
            <w:r>
              <w:t>Subscription contracts associated with this payment method.</w:t>
            </w:r>
          </w:p>
        </w:tc>
      </w:tr>
      <w:tr>
        <w:tc>
          <w:tcPr>
            <w:tcW w:type="dxa" w:w="2880"/>
          </w:tcPr>
          <w:p>
            <w:r>
              <w:t>data.customerPaymentMethodRemoteCreate.customerPaymentMethod.customer</w:t>
            </w:r>
          </w:p>
        </w:tc>
        <w:tc>
          <w:tcPr>
            <w:tcW w:type="dxa" w:w="2880"/>
          </w:tcPr>
          <w:p>
            <w:r>
              <w:t>Customer</w:t>
            </w:r>
          </w:p>
        </w:tc>
        <w:tc>
          <w:tcPr>
            <w:tcW w:type="dxa" w:w="2880"/>
          </w:tcPr>
          <w:p>
            <w:r>
              <w:t>The customer to whom the payment method belongs.</w:t>
            </w:r>
          </w:p>
        </w:tc>
      </w:tr>
      <w:tr>
        <w:tc>
          <w:tcPr>
            <w:tcW w:type="dxa" w:w="2880"/>
          </w:tcPr>
          <w:p>
            <w:r>
              <w:t>data.customerPaymentMethodRemoteCreate.userErrors</w:t>
            </w:r>
          </w:p>
        </w:tc>
        <w:tc>
          <w:tcPr>
            <w:tcW w:type="dxa" w:w="2880"/>
          </w:tcPr>
          <w:p>
            <w:r>
              <w:t>[CustomerPaymentMethodRemoteUserError]</w:t>
            </w:r>
          </w:p>
        </w:tc>
        <w:tc>
          <w:tcPr>
            <w:tcW w:type="dxa" w:w="2880"/>
          </w:tcPr>
          <w:p>
            <w:r>
              <w:t>User errors that occurred while executing the mutation.</w:t>
            </w:r>
          </w:p>
        </w:tc>
      </w:tr>
      <w:tr>
        <w:tc>
          <w:tcPr>
            <w:tcW w:type="dxa" w:w="2880"/>
          </w:tcPr>
          <w:p>
            <w:r>
              <w:t>errors</w:t>
            </w:r>
          </w:p>
        </w:tc>
        <w:tc>
          <w:tcPr>
            <w:tcW w:type="dxa" w:w="2880"/>
          </w:tcPr>
          <w:p>
            <w:r>
              <w:t>array</w:t>
            </w:r>
          </w:p>
        </w:tc>
        <w:tc>
          <w:tcPr>
            <w:tcW w:type="dxa" w:w="2880"/>
          </w:tcPr>
          <w:p>
            <w:r>
              <w:t>GraphQL execution errors (schema/validation/runtime). Present when the request fails at the GraphQL layer.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customerPaymentMethodRemoteCreate($customerId: ID!, $remoteReference: CustomerPaymentMethodRemoteInput!) { customerPaymentMethodRemoteCreate(customerId: $customerId, remoteReference: $remoteReference) { customerPaymentMethod { id revokedAt revokedReason customer { id } } userErrors { field message } } }",</w:t>
        <w:br/>
        <w:t xml:space="preserve"> "variables": {</w:t>
        <w:br/>
        <w:t xml:space="preserve"> "customerId": "gid://shopify/Customer/987654321",</w:t>
        <w:br/>
        <w:t xml:space="preserve"> "remoteReference": {</w:t>
        <w:br/>
        <w:t xml:space="preserve"> "example": "REMOTE_GATEWAY_DETAILS_GO_HERE"</w:t>
        <w:br/>
        <w:t xml:space="preserve">      }</w:t>
        <w:br/>
        <w:t xml:space="preserve">    }</w:t>
        <w:br/>
        <w:t xml:space="preserve">  }'</w:t>
      </w:r>
    </w:p>
    <w:p>
      <w:pPr>
        <w:pStyle w:val="Heading3"/>
      </w:pPr>
      <w:r>
        <w:t>Example Usage</w:t>
      </w:r>
    </w:p>
    <w:p>
      <w:pPr>
        <w:pStyle w:val="Heading3"/>
      </w:pPr>
      <w:r>
        <w:t>Example 1: Create a remote payment method and get its ID (then poll later)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($customerId: ID!, $remoteReference: CustomerPaymentMethodRemoteInput!) { customerPaymentMethodRemoteCreate(customerId: $customerId, remoteReference: $remoteReference) { customerPaymentMethod { id } userErrors { field message } } }",</w:t>
        <w:br/>
        <w:t xml:space="preserve"> "variables": {</w:t>
        <w:br/>
        <w:t xml:space="preserve"> "customerId": "gid://shopify/Customer/987654321",</w:t>
        <w:br/>
        <w:t xml:space="preserve"> "remoteReference": {</w:t>
        <w:br/>
        <w:t xml:space="preserve"> "example": "REMOTE_GATEWAY_DETAILS_GO_HERE"</w:t>
        <w:br/>
        <w:t xml:space="preserve">      }</w:t>
        <w:br/>
        <w:t xml:space="preserve">    }</w:t>
        <w:br/>
        <w:t xml:space="preserve">  }'</w:t>
      </w:r>
    </w:p>
    <w:p>
      <w:pPr>
        <w:pStyle w:val="Heading3"/>
      </w:pPr>
      <w:r>
        <w:t>Example 2: Request additional fields (may be incomplete initially)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($customerId: ID!, $remoteReference: CustomerPaymentMethodRemoteInput!) { customerPaymentMethodRemoteCreate(customerId: $customerId, remoteReference: $remoteReference) { customerPaymentMethod { id revokedAt revokedReason customer { id } } userErrors { field message } } }",</w:t>
        <w:br/>
        <w:t xml:space="preserve"> "variables": {</w:t>
        <w:br/>
        <w:t xml:space="preserve"> "customerId": "gid://shopify/Customer/987654321",</w:t>
        <w:br/>
        <w:t xml:space="preserve"> "remoteReference": {</w:t>
        <w:br/>
        <w:t xml:space="preserve"> "example": "REMOTE_GATEWAY_DETAILS_GO_HERE"</w:t>
        <w:br/>
        <w:t xml:space="preserve">      }</w:t>
        <w:br/>
        <w:t xml:space="preserve">    }</w:t>
        <w:br/>
        <w:t xml:space="preserve">  }'</w:t>
      </w:r>
    </w:p>
    <w:p>
      <w:pPr>
        <w:pStyle w:val="Heading3"/>
      </w:pPr>
      <w:r>
        <w:t>Behavior</w:t>
      </w:r>
    </w:p>
    <w:p>
      <w:pPr>
        <w:pStyle w:val="ListBullet"/>
      </w:pPr>
      <w:r>
        <w:t>Create/import request accepted: Shopify accepts the remote gateway identifiers in remoteReference.</w:t>
      </w:r>
    </w:p>
    <w:p>
      <w:pPr>
        <w:pStyle w:val="ListBullet"/>
      </w:pPr>
      <w:r>
        <w:t>Asynchronous processing: Shopify validates and processes the remote reference asynchronously.</w:t>
      </w:r>
    </w:p>
    <w:p>
      <w:pPr>
        <w:pStyle w:val="ListBullet"/>
      </w:pPr>
      <w:r>
        <w:t>Initial response may be incomplete: The returned CustomerPaymentMethod can have incomplete details initially.</w:t>
      </w:r>
    </w:p>
    <w:p>
      <w:pPr>
        <w:pStyle w:val="ListBullet"/>
      </w:pPr>
      <w:r>
        <w:t>Poll for completion: Use the customerPaymentMethod query to fetch the payment method repeatedly until details are available or it’s revoked.</w:t>
      </w:r>
    </w:p>
    <w:p>
      <w:pPr>
        <w:pStyle w:val="Heading3"/>
      </w:pPr>
      <w:r>
        <w:t>Notes</w:t>
      </w:r>
    </w:p>
    <w:p>
      <w:pPr>
        <w:pStyle w:val="ListBullet"/>
      </w:pPr>
      <w:r>
        <w:t>The mutation is intended for migrating/importing existing payment methods from remote gateways and associating them to Shopify Customer objects.</w:t>
      </w:r>
    </w:p>
    <w:p>
      <w:pPr>
        <w:pStyle w:val="ListBullet"/>
      </w:pPr>
      <w:r>
        <w:t xml:space="preserve">Because processing is asynchronous, you should design your integration to handle: </w:t>
        <w:br/>
        <w:br/>
        <w:t>a temporary “incomplete” state, and</w:t>
        <w:br/>
        <w:t>eventual success or revocation.</w:t>
      </w:r>
    </w:p>
    <w:p>
      <w:pPr>
        <w:pStyle w:val="Heading3"/>
      </w:pPr>
      <w:r>
        <w:t>Gotchas</w:t>
      </w:r>
    </w:p>
    <w:p>
      <w:pPr>
        <w:pStyle w:val="ListBullet"/>
      </w:pPr>
      <w:r>
        <w:t xml:space="preserve">Don’t treat an HTTP 200 response as success by itself—always inspect: </w:t>
        <w:br/>
        <w:br/>
        <w:t>data.customerPaymentMethodRemoteCreate.userErrors</w:t>
        <w:br/>
        <w:t>and/or top-level errors.</w:t>
      </w:r>
    </w:p>
    <w:p>
      <w:pPr>
        <w:pStyle w:val="ListBullet"/>
      </w:pPr>
      <w:r>
        <w:t>The exact structure of CustomerPaymentMethodRemoteInput is not included in the scraped content; use Shopify’s schema/docs for the required gateway-specific fields.</w:t>
      </w:r>
    </w:p>
    <w:p>
      <w:pPr>
        <w:pStyle w:val="Heading3"/>
      </w:pPr>
      <w:r>
        <w:t>Error Handling</w:t>
      </w:r>
    </w:p>
    <w:p>
      <w:pPr>
        <w:pStyle w:val="ListBullet"/>
      </w:pPr>
      <w:r>
        <w:t>User/input errors: Returned in data.customerPaymentMethodRemoteCreate.userErrors (for example, invalid customerId or invalid remoteReference).</w:t>
      </w:r>
    </w:p>
    <w:p>
      <w:pPr>
        <w:pStyle w:val="ListBullet"/>
      </w:pPr>
      <w:r>
        <w:t>GraphQL execution errors: Returned in top-level errors (for example, malformed query, schema validation issues).</w:t>
      </w:r>
    </w:p>
    <w:p>
      <w:pPr>
        <w:pStyle w:val="Heading3"/>
      </w:pPr>
      <w:r>
        <w:t>Related customerPaymentMethods actions</w:t>
      </w:r>
    </w:p>
    <w:p>
      <w:pPr>
        <w:pStyle w:val="ListBullet"/>
      </w:pPr>
      <w:r>
        <w:t>[POST] Update Customer Payment Method Credit Card — /admin/api/2026-01/graphql.json</w:t>
      </w:r>
    </w:p>
    <w:p>
      <w:pPr>
        <w:pStyle w:val="ListBullet"/>
      </w:pPr>
      <w:r>
        <w:t>[POST] Get a Customer Payment Method by ID (GraphQL) — /admin/api/2026-01/graphql.json</w:t>
      </w:r>
    </w:p>
    <w:p>
      <w:pPr>
        <w:pStyle w:val="ListBullet"/>
      </w:pPr>
      <w:r>
        <w:t>[POST] Send a Customer Payment Method Update Email — /graphql.json</w:t>
      </w:r>
    </w:p>
    <w:p>
      <w:pPr>
        <w:pStyle w:val="ListBullet"/>
      </w:pPr>
      <w:r>
        <w:t>[POST] Create Customer Payment Method from Duplication Data (Vaulted) — /admin/api/2026-01/graphql.json</w:t>
      </w:r>
    </w:p>
    <w:p>
      <w:pPr>
        <w:pStyle w:val="ListBullet"/>
      </w:pPr>
      <w:r>
        <w:t>[POST] Get Customer Payment Method Update URL — /admin/api/2026-01/graphql.json</w:t>
      </w:r>
    </w:p>
    <w:p>
      <w:pPr>
        <w:pStyle w:val="ListBullet"/>
      </w:pPr>
      <w:r>
        <w:t>[POST] Revoke a Customer’s Payment Method — /admin/api/2026-01/graphql.json</w:t>
      </w:r>
    </w:p>
    <w:p>
      <w:r>
        <w:br w:type="page"/>
      </w:r>
    </w:p>
    <w:p>
      <w:pPr>
        <w:pStyle w:val="Heading2"/>
      </w:pPr>
      <w:r>
        <w:t>259. [POST] Send a Customer Payment Method Update Email</w:t>
      </w:r>
    </w:p>
    <w:p>
      <w:r>
        <w:rPr>
          <w:b/>
        </w:rPr>
        <w:t xml:space="preserve">Endpoint: </w:t>
      </w:r>
      <w:r>
        <w:rPr>
          <w:rFonts w:ascii="Courier New" w:hAnsi="Courier New"/>
          <w:sz w:val="18"/>
        </w:rPr>
        <w:t>/graphql.json</w:t>
      </w:r>
    </w:p>
    <w:p>
      <w:pPr>
        <w:pStyle w:val="Heading3"/>
      </w:pPr>
      <w:r>
        <w:t>Send a Customer Payment Method Update Email (customerPaymentMethodSendUpdateEmail)</w:t>
      </w:r>
    </w:p>
    <w:p>
      <w:pPr>
        <w:pStyle w:val="Heading3"/>
      </w:pPr>
      <w:r>
        <w:t>Prerequisites</w:t>
      </w:r>
    </w:p>
    <w:p>
      <w:pPr>
        <w:pStyle w:val="ListBullet"/>
      </w:pPr>
      <w:r>
        <w:t>The store must have a customer payment method you can reference by customerPaymentMethodId.</w:t>
      </w:r>
    </w:p>
    <w:p>
      <w:pPr>
        <w:pStyle w:val="ListBullet"/>
      </w:pPr>
      <w:r>
        <w:t>The app/user must have the permissions required by Shopify Admin to send customer payment method update emails (exact scope not provided in the scraped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email to the customer containing a link that lets them update a specific saved payment method. The email input only accepts from and bcc.</w:t>
      </w:r>
    </w:p>
    <w:p>
      <w:pPr>
        <w:pStyle w:val="Heading3"/>
      </w:pPr>
      <w:r>
        <w:t>Enforcement Rules</w:t>
      </w:r>
    </w:p>
    <w:p>
      <w:pPr>
        <w:pStyle w:val="ListBullet"/>
      </w:pPr>
      <w:r>
        <w:t>This is a GraphQL Admin API mutation and must be called via POST to /graphql.json.</w:t>
      </w:r>
    </w:p>
    <w:p>
      <w:pPr>
        <w:pStyle w:val="ListBullet"/>
      </w:pPr>
      <w:r>
        <w:t>When executing, send GraphQL inputs in the request body (not as query parameters).</w:t>
      </w:r>
    </w:p>
    <w:p>
      <w:pPr>
        <w:pStyle w:val="ListBullet"/>
      </w:pPr>
      <w:r>
        <w:t>customerPaymentMethodId is required and must be a non-empty GraphQL ID.</w:t>
      </w:r>
    </w:p>
    <w:p>
      <w:pPr>
        <w:pStyle w:val="ListBullet"/>
      </w:pPr>
      <w:r>
        <w:t>email is optional, but if provided, it only accepts the from and bcc fields. Do not send other fields in email.</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as a string.</w:t>
            </w:r>
          </w:p>
        </w:tc>
      </w:tr>
      <w:tr>
        <w:tc>
          <w:tcPr>
            <w:tcW w:type="dxa" w:w="2880"/>
          </w:tcPr>
          <w:p>
            <w:r>
              <w:t>variables</w:t>
            </w:r>
          </w:p>
        </w:tc>
        <w:tc>
          <w:tcPr>
            <w:tcW w:type="dxa" w:w="2880"/>
          </w:tcPr>
          <w:p>
            <w:r>
              <w:t>object</w:t>
            </w:r>
          </w:p>
        </w:tc>
        <w:tc>
          <w:tcPr>
            <w:tcW w:type="dxa" w:w="2880"/>
          </w:tcPr>
          <w:p>
            <w:r>
              <w:t>Variables map for the mutation. Must include customerPaymentMethodId.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variables.email</w:t>
            </w:r>
          </w:p>
        </w:tc>
        <w:tc>
          <w:tcPr>
            <w:tcW w:type="dxa" w:w="2880"/>
          </w:tcPr>
          <w:p>
            <w:r>
              <w:t>object (EmailInput)</w:t>
            </w:r>
          </w:p>
        </w:tc>
        <w:tc>
          <w:tcPr>
            <w:tcW w:type="dxa" w:w="2880"/>
          </w:tcPr>
          <w:p>
            <w:r>
              <w:t>Specifies the payment method update email fields. Only from and bcc are accepted.</w:t>
            </w:r>
          </w:p>
        </w:tc>
      </w:tr>
    </w:tbl>
    <w:p/>
    <w:p>
      <w:pPr>
        <w:pStyle w:val="Heading3"/>
      </w:pPr>
      <w:r>
        <w:t>GraphQL Arguments (Mutation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customerPaymentMethodId</w:t>
            </w:r>
          </w:p>
        </w:tc>
        <w:tc>
          <w:tcPr>
            <w:tcW w:type="dxa" w:w="2880"/>
          </w:tcPr>
          <w:p>
            <w:r>
              <w:t>ID!</w:t>
            </w:r>
          </w:p>
        </w:tc>
        <w:tc>
          <w:tcPr>
            <w:tcW w:type="dxa" w:w="2880"/>
          </w:tcPr>
          <w:p>
            <w:r>
              <w:t>The payment method to be updated.</w:t>
            </w:r>
          </w:p>
        </w:tc>
      </w:tr>
      <w:tr>
        <w:tc>
          <w:tcPr>
            <w:tcW w:type="dxa" w:w="2880"/>
          </w:tcPr>
          <w:p>
            <w:r>
              <w:t>email</w:t>
            </w:r>
          </w:p>
        </w:tc>
        <w:tc>
          <w:tcPr>
            <w:tcW w:type="dxa" w:w="2880"/>
          </w:tcPr>
          <w:p>
            <w:r>
              <w:t>EmailInput</w:t>
            </w:r>
          </w:p>
        </w:tc>
        <w:tc>
          <w:tcPr>
            <w:tcW w:type="dxa" w:w="2880"/>
          </w:tcPr>
          <w:p>
            <w:r>
              <w:t>Email fields. Only from and bcc are accepted for input.</w:t>
            </w:r>
          </w:p>
        </w:tc>
      </w:tr>
    </w:tbl>
    <w:p/>
    <w:p>
      <w:pPr>
        <w:pStyle w:val="Heading3"/>
      </w:pPr>
      <w:r>
        <w:t>Response</w:t>
      </w:r>
    </w:p>
    <w:p>
      <w:pPr>
        <w:pStyle w:val="Heading3"/>
      </w:pPr>
      <w:r>
        <w:t>Success Response (200 OK)</w:t>
      </w:r>
    </w:p>
    <w:p>
      <w:r>
        <w:t>Shopify GraphQL responses return 200 OK even when the mutation has user errors. A typical response shape:</w:t>
      </w:r>
    </w:p>
    <w:p>
      <w:r>
        <w:rPr>
          <w:b/>
          <w:color w:val="666666"/>
          <w:sz w:val="16"/>
        </w:rPr>
        <w:t>[json]</w:t>
      </w:r>
    </w:p>
    <w:p>
      <w:pPr>
        <w:shd w:fill="F2F2F2" w:val="clear"/>
      </w:pPr>
      <w:r>
        <w:rPr>
          <w:rFonts w:ascii="Courier New" w:hAnsi="Courier New"/>
          <w:sz w:val="17"/>
        </w:rPr>
        <w:t>{</w:t>
        <w:br/>
        <w:t xml:space="preserve"> "data": {</w:t>
        <w:br/>
        <w:t xml:space="preserve"> "customerPaymentMethodSendUpdateEmail": {</w:t>
        <w:br/>
        <w:t xml:space="preserve"> "customer": {</w:t>
        <w:br/>
        <w:t xml:space="preserve"> "id": "gid://shopify/Customer/1234567890",</w:t>
        <w:br/>
        <w:t xml:space="preserve"> "email": "customer@example.com",</w:t>
        <w:br/>
        <w:t xml:space="preserve"> "displayName": "Jane Doe"</w:t>
        <w:br/>
        <w:t xml:space="preserve"> },</w:t>
        <w:br/>
        <w:t xml:space="preserve"> "userErrors": []</w:t>
        <w:br/>
        <w:t xml:space="preserve"> }</w:t>
        <w:br/>
        <w:t xml:space="preserve"> }</w:t>
        <w:br/>
        <w:t>}</w:t>
      </w:r>
    </w:p>
    <w:p>
      <w:r>
        <w:rPr>
          <w:b/>
        </w:rPr>
        <w:t>Note: Note: The scraped content enumerates many possible customer fields. Your selection set controls which fields are returned.</w:t>
      </w:r>
    </w:p>
    <w:p>
      <w:pPr>
        <w:pStyle w:val="Heading3"/>
      </w:pPr>
      <w:r>
        <w:t>Error Response (GraphQL-level)</w:t>
      </w:r>
    </w:p>
    <w:p>
      <w:r>
        <w:t>Example when the GraphQL request itself is invalid (schema/parse error). Exact formats vary:</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"Parse error on \"...\"",</w:t>
        <w:br/>
        <w:t xml:space="preserve"> "locations": [{ "line": 1, "column": 1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data.customerPaymentMethodSendUpdateEmail.customer</w:t>
            </w:r>
          </w:p>
        </w:tc>
        <w:tc>
          <w:tcPr>
            <w:tcW w:type="dxa" w:w="2880"/>
          </w:tcPr>
          <w:p>
            <w:r>
              <w:t>Customer</w:t>
            </w:r>
          </w:p>
        </w:tc>
        <w:tc>
          <w:tcPr>
            <w:tcW w:type="dxa" w:w="2880"/>
          </w:tcPr>
          <w:p>
            <w:r>
              <w:t>The customer to whom an update payment method email was sent.</w:t>
            </w:r>
          </w:p>
        </w:tc>
      </w:tr>
      <w:tr>
        <w:tc>
          <w:tcPr>
            <w:tcW w:type="dxa" w:w="2880"/>
          </w:tcPr>
          <w:p>
            <w:r>
              <w:t>data.customerPaymentMethodSendUpdateEmail.userErrors</w:t>
            </w:r>
          </w:p>
        </w:tc>
        <w:tc>
          <w:tcPr>
            <w:tcW w:type="dxa" w:w="2880"/>
          </w:tcPr>
          <w:p>
            <w:r>
              <w: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customerPaymentMethodSendUpdateEmail($customerPaymentMethodId: ID!, $email: EmailInput) { customerPaymentMethodSendUpdateEmail(customerPaymentMethodId: $customerPaymentMethodId, email: $email) { customer { id email displayName } userErrors { field message } } }",</w:t>
        <w:br/>
        <w:t xml:space="preserve"> "variables": {</w:t>
        <w:br/>
        <w:t xml:space="preserve"> "customerPaymentMethodId": "gid://shopify/CustomerPaymentMethod/1234567890",</w:t>
        <w:br/>
        <w:t xml:space="preserve"> "email": {</w:t>
        <w:br/>
        <w:t xml:space="preserve"> "from": "billing@example.com",</w:t>
        <w:br/>
        <w:t xml:space="preserve"> "bcc": "finance-archive@example.com"</w:t>
        <w:br/>
        <w:t xml:space="preserve">      }</w:t>
        <w:br/>
        <w:t xml:space="preserve">    }</w:t>
        <w:br/>
        <w:t xml:space="preserve">  }'</w:t>
      </w:r>
    </w:p>
    <w:p>
      <w:pPr>
        <w:pStyle w:val="Heading3"/>
      </w:pPr>
      <w:r>
        <w:t>Example Usage</w:t>
      </w:r>
    </w:p>
    <w:p>
      <w:pPr>
        <w:pStyle w:val="Heading3"/>
      </w:pPr>
      <w:r>
        <w:t>Example 1: Send update email (minimal)</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($customerPaymentMethodId: ID!) { customerPaymentMethodSendUpdateEmail(customerPaymentMethodId: $customerPaymentMethodId) { customer { id } userErrors { field message } } }",</w:t>
        <w:br/>
        <w:t xml:space="preserve"> "variables": {</w:t>
        <w:br/>
        <w:t xml:space="preserve"> "customerPaymentMethodId": "gid://shopify/CustomerPaymentMethod/1234567890"</w:t>
        <w:br/>
        <w:t xml:space="preserve">    }</w:t>
        <w:br/>
        <w:t xml:space="preserve">  }'</w:t>
      </w:r>
    </w:p>
    <w:p>
      <w:pPr>
        <w:pStyle w:val="Heading3"/>
      </w:pPr>
      <w:r>
        <w:t>Example 2: Provide from and bcc</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($customerPaymentMethodId: ID!, $email: EmailInput) { customerPaymentMethodSendUpdateEmail(customerPaymentMethodId: $customerPaymentMethodId, email: $email) { customer { id email } userErrors { field message } } }",</w:t>
        <w:br/>
        <w:t xml:space="preserve"> "variables": {</w:t>
        <w:br/>
        <w:t xml:space="preserve"> "customerPaymentMethodId": "gid://shopify/CustomerPaymentMethod/1234567890",</w:t>
        <w:br/>
        <w:t xml:space="preserve"> "email": { "from": "billing@example.com", "bcc": "audit@example.com" }</w:t>
        <w:br/>
        <w:t xml:space="preserve">    }</w:t>
        <w:br/>
        <w:t xml:space="preserve">  }'</w:t>
      </w:r>
    </w:p>
    <w:p>
      <w:pPr>
        <w:pStyle w:val="Heading3"/>
      </w:pPr>
      <w:r>
        <w:t>Behavior</w:t>
      </w:r>
    </w:p>
    <w:p>
      <w:pPr>
        <w:pStyle w:val="ListBullet"/>
      </w:pPr>
      <w:r>
        <w:t>Shopify sends an email containing a link for the customer to update the specified payment method.</w:t>
      </w:r>
    </w:p>
    <w:p>
      <w:pPr>
        <w:pStyle w:val="ListBullet"/>
      </w:pPr>
      <w:r>
        <w:t>The mutation returns the customer object (fields depend on your selection set) and any userErrors.</w:t>
      </w:r>
    </w:p>
    <w:p>
      <w:pPr>
        <w:pStyle w:val="Heading3"/>
      </w:pPr>
      <w:r>
        <w:t>Notes</w:t>
      </w:r>
    </w:p>
    <w:p>
      <w:pPr>
        <w:pStyle w:val="ListBullet"/>
      </w:pPr>
      <w:r>
        <w:t>The email argument accepts only from and bcc fields (per scraped content).</w:t>
      </w:r>
    </w:p>
    <w:p>
      <w:pPr>
        <w:pStyle w:val="ListBullet"/>
      </w:pPr>
      <w:r>
        <w:t>The response customer object supports many fields (addresses, orders, etc.), but you must explicitly request them in the GraphQL selection set.</w:t>
      </w:r>
    </w:p>
    <w:p>
      <w:pPr>
        <w:pStyle w:val="Heading3"/>
      </w:pPr>
      <w:r>
        <w:t>Gotchas</w:t>
      </w:r>
    </w:p>
    <w:p>
      <w:pPr>
        <w:pStyle w:val="ListBullet"/>
      </w:pPr>
      <w:r>
        <w:t>GraphQL userErrors can be present even when HTTP status is 200. Always check userErrors in the payload.</w:t>
      </w:r>
    </w:p>
    <w:p>
      <w:pPr>
        <w:pStyle w:val="Heading3"/>
      </w:pPr>
      <w:r>
        <w:t>Related customerPaymentMethods actions</w:t>
      </w:r>
    </w:p>
    <w:p>
      <w:pPr>
        <w:pStyle w:val="ListBullet"/>
      </w:pPr>
      <w:r>
        <w:t>[POST] Update Customer Payment Method Credit Card — /admin/api/2026-01/graphql.json</w:t>
      </w:r>
    </w:p>
    <w:p>
      <w:pPr>
        <w:pStyle w:val="ListBullet"/>
      </w:pPr>
      <w:r>
        <w:t>[POST] Get a Customer Payment Method by ID (GraphQL) — /admin/api/2026-01/graphql.json</w:t>
      </w:r>
    </w:p>
    <w:p>
      <w:pPr>
        <w:pStyle w:val="ListBullet"/>
      </w:pPr>
      <w:r>
        <w:t>[POST] Create Customer Payment Method from Remote Gateway — /admin/api/2026-01/graphql.json</w:t>
      </w:r>
    </w:p>
    <w:p>
      <w:pPr>
        <w:pStyle w:val="ListBullet"/>
      </w:pPr>
      <w:r>
        <w:t>[POST] Create Customer Payment Method from Duplication Data (Vaulted) — /admin/api/2026-01/graphql.json</w:t>
      </w:r>
    </w:p>
    <w:p>
      <w:pPr>
        <w:pStyle w:val="ListBullet"/>
      </w:pPr>
      <w:r>
        <w:t>[POST] Get Customer Payment Method Update URL — /admin/api/2026-01/graphql.json</w:t>
      </w:r>
    </w:p>
    <w:p>
      <w:pPr>
        <w:pStyle w:val="ListBullet"/>
      </w:pPr>
      <w:r>
        <w:t>[POST] Revoke a Customer’s Payment Method — /admin/api/2026-01/graphql.json</w:t>
      </w:r>
    </w:p>
    <w:p>
      <w:r>
        <w:br w:type="page"/>
      </w:r>
    </w:p>
    <w:p>
      <w:pPr>
        <w:pStyle w:val="Heading2"/>
      </w:pPr>
      <w:r>
        <w:t>260. [POST] Create or Update a Customer (customerSet Mutation)</w:t>
      </w:r>
    </w:p>
    <w:p>
      <w:r>
        <w:rPr>
          <w:b/>
        </w:rPr>
        <w:t xml:space="preserve">Endpoint: </w:t>
      </w:r>
      <w:r>
        <w:rPr>
          <w:rFonts w:ascii="Courier New" w:hAnsi="Courier New"/>
          <w:sz w:val="18"/>
        </w:rPr>
        <w:t>/graphql.json</w:t>
      </w:r>
    </w:p>
    <w:p>
      <w:pPr>
        <w:pStyle w:val="Heading3"/>
      </w:pPr>
      <w:r>
        <w:t>Prerequisites</w:t>
      </w:r>
    </w:p>
    <w:p>
      <w:pPr>
        <w:pStyle w:val="ListBullet"/>
      </w:pPr>
      <w:r>
        <w:t>Your app must have the appropriate Admin API access scopes to create and update customers.</w:t>
      </w:r>
    </w:p>
    <w:p>
      <w:pPr>
        <w:pStyle w:val="ListBullet"/>
      </w:pPr>
      <w:r>
        <w:t>As of API version 2022-10, apps using protected customer data must meet Shopify’s protected customer data requirements.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a customer in a single GraphQL mutation. Use this mutation to sync customer information from an external system into Shopify. It supports creating a new customer, updating an existing customer by ID, or upserting a customer by a unique key (email or phone).</w:t>
      </w:r>
    </w:p>
    <w:p>
      <w:pPr>
        <w:pStyle w:val="Heading3"/>
      </w:pPr>
      <w:r>
        <w:t>Enforcement Rules</w:t>
      </w:r>
    </w:p>
    <w:p>
      <w:pPr>
        <w:pStyle w:val="ListBullet"/>
      </w:pPr>
      <w:r>
        <w:t xml:space="preserve">This is a GraphQL Admin API request. Always send the mutation in the JSON request body as: </w:t>
        <w:br/>
        <w:br/>
        <w:t>query (GraphQL document string)</w:t>
        <w:br/>
        <w:t>variables (JSON object), when applicable</w:t>
      </w:r>
    </w:p>
    <w:p>
      <w:pPr>
        <w:pStyle w:val="ListBullet"/>
      </w:pPr>
      <w:r>
        <w:t>To create a new customer: omit the identifier argument.</w:t>
      </w:r>
    </w:p>
    <w:p>
      <w:pPr>
        <w:pStyle w:val="ListBullet"/>
      </w:pPr>
      <w:r>
        <w:t>To update an existing customer: include identifier with the customer id.</w:t>
      </w:r>
    </w:p>
    <w:p>
      <w:pPr>
        <w:pStyle w:val="ListBullet"/>
      </w:pPr>
      <w:r>
        <w:t>To upsert by unique key: include identifier with a unique key (email or phone). If a customer exists, it’s updated; otherwise a new customer is created.</w:t>
      </w:r>
    </w:p>
    <w:p>
      <w:pPr>
        <w:pStyle w:val="ListBullet"/>
      </w:pPr>
      <w:r>
        <w:t xml:space="preserve">List field replacement behavior: Any list field provided in input (for example, addresses) is treated as the full desired list: </w:t>
        <w:br/>
        <w:br/>
        <w:t>entries included are created/updated</w:t>
        <w:br/>
        <w:t>existing entries not included are deleted</w:t>
      </w:r>
    </w:p>
    <w:p>
      <w:pPr>
        <w:pStyle w:val="ListBullet"/>
      </w:pPr>
      <w:r>
        <w:t>Omitted fields are not updated (only provided fields are updated).</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Must include the customerSet mutation.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(recommended).</w:t>
            </w:r>
          </w:p>
        </w:tc>
      </w:tr>
    </w:tbl>
    <w:p/>
    <w:p>
      <w:pPr>
        <w:pStyle w:val="Heading3"/>
      </w:pPr>
      <w:r>
        <w:t>GraphQL Arguments (Mutation)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CustomerSetInput</w:t>
            </w:r>
          </w:p>
        </w:tc>
        <w:tc>
          <w:tcPr>
            <w:tcW w:type="dxa" w:w="2880"/>
          </w:tcPr>
          <w:p>
            <w:r>
              <w:t>The properties of the customer to create or update.</w:t>
            </w:r>
          </w:p>
        </w:tc>
      </w:tr>
      <w:tr>
        <w:tc>
          <w:tcPr>
            <w:tcW w:type="dxa" w:w="2880"/>
          </w:tcPr>
          <w:p>
            <w:r>
              <w:t>identifier</w:t>
            </w:r>
          </w:p>
        </w:tc>
        <w:tc>
          <w:tcPr>
            <w:tcW w:type="dxa" w:w="2880"/>
          </w:tcPr>
          <w:p>
            <w:r>
              <w:t>CustomerSetIdentifiers</w:t>
            </w:r>
          </w:p>
        </w:tc>
        <w:tc>
          <w:tcPr>
            <w:tcW w:type="dxa" w:w="2880"/>
          </w:tcPr>
          <w:p>
            <w:r>
              <w:t>Optional. Specifies how to look up the customer to update/upsert (by id, or unique key such as email/phone). Omit to create a new customer.</w:t>
            </w:r>
          </w:p>
        </w:tc>
      </w:tr>
    </w:tbl>
    <w:p/>
    <w:p>
      <w:r>
        <w:rPr>
          <w:b/>
        </w:rPr>
        <w:t>Note: Note: The scraped content doesn’t enumerate the fields inside CustomerSetInput or CustomerSetIdentifiers. Only their behavior is described above.</w:t>
      </w:r>
    </w:p>
    <w:p>
      <w:pPr>
        <w:pStyle w:val="Heading3"/>
      </w:pPr>
      <w:r>
        <w:t>Response</w:t>
      </w:r>
    </w:p>
    <w:p>
      <w:pPr>
        <w:pStyle w:val="Heading3"/>
      </w:pPr>
      <w:r>
        <w:t>Success Response (200 OK)</w:t>
      </w:r>
    </w:p>
    <w:p>
      <w:r>
        <w:t>GraphQL responses return data and may include top-level errors. This mutation’s payload includes customer and userErrors.</w:t>
      </w:r>
    </w:p>
    <w:p>
      <w:r>
        <w:rPr>
          <w:b/>
          <w:color w:val="666666"/>
          <w:sz w:val="16"/>
        </w:rPr>
        <w:t>[json]</w:t>
      </w:r>
    </w:p>
    <w:p>
      <w:pPr>
        <w:shd w:fill="F2F2F2" w:val="clear"/>
      </w:pPr>
      <w:r>
        <w:rPr>
          <w:rFonts w:ascii="Courier New" w:hAnsi="Courier New"/>
          <w:sz w:val="17"/>
        </w:rPr>
        <w:t>{</w:t>
        <w:br/>
        <w:t xml:space="preserve"> "data": {</w:t>
        <w:br/>
        <w:t xml:space="preserve"> "customerSet": {</w:t>
        <w:br/>
        <w:t xml:space="preserve"> "customer": {</w:t>
        <w:br/>
        <w:t xml:space="preserve"> "id": "gid://shopify/Customer/1234567890",</w:t>
        <w:br/>
        <w:t xml:space="preserve"> "email": "jane.doe@example.com",</w:t>
        <w:br/>
        <w:t xml:space="preserve"> "firstName": "Jane",</w:t>
        <w:br/>
        <w:t xml:space="preserve"> "lastName": "Doe",</w:t>
        <w:br/>
        <w:t xml:space="preserve"> "displayName": "Jane Doe",</w:t>
        <w:br/>
        <w:t xml:space="preserve"> "createdAt": "2026-03-01T12:00:00Z",</w:t>
        <w:br/>
        <w:t xml:space="preserve"> "updatedAt": "2026-03-14T09:15:22Z"</w:t>
        <w:br/>
        <w:t xml:space="preserve"> },</w:t>
        <w:br/>
        <w:t xml:space="preserve"> "userErrors": []</w:t>
        <w:br/>
        <w:t xml:space="preserve"> }</w:t>
        <w:br/>
        <w:t xml:space="preserve"> }</w:t>
        <w:br/>
        <w:t>}</w:t>
      </w:r>
    </w:p>
    <w:p>
      <w:pPr>
        <w:pStyle w:val="Heading3"/>
      </w:pPr>
      <w:r>
        <w:t>Error Response (200 OK with userErrors)</w:t>
      </w:r>
    </w:p>
    <w:p>
      <w:r>
        <w:t>Validation and domain errors are often returned in userErrors within the payload (and/or in top-level errors).</w:t>
      </w:r>
    </w:p>
    <w:p>
      <w:r>
        <w:rPr>
          <w:b/>
          <w:color w:val="666666"/>
          <w:sz w:val="16"/>
        </w:rPr>
        <w:t>[json]</w:t>
      </w:r>
    </w:p>
    <w:p>
      <w:pPr>
        <w:shd w:fill="F2F2F2" w:val="clear"/>
      </w:pPr>
      <w:r>
        <w:rPr>
          <w:rFonts w:ascii="Courier New" w:hAnsi="Courier New"/>
          <w:sz w:val="17"/>
        </w:rPr>
        <w:t>{</w:t>
        <w:br/>
        <w:t xml:space="preserve"> "data": {</w:t>
        <w:br/>
        <w:t xml:space="preserve"> "customerSet": {</w:t>
        <w:br/>
        <w:t xml:space="preserve"> "customer": null,</w:t>
        <w:br/>
        <w:t xml:space="preserve"> "userErrors": [</w:t>
        <w:br/>
        <w:t xml:space="preserve"> {</w:t>
        <w:br/>
        <w:t xml:space="preserve"> "field": ["input", "email"],</w:t>
        <w:br/>
        <w:t xml:space="preserve"> "message": "Email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data.customerSet</w:t>
            </w:r>
          </w:p>
        </w:tc>
        <w:tc>
          <w:tcPr>
            <w:tcW w:type="dxa" w:w="2880"/>
          </w:tcPr>
          <w:p>
            <w:r>
              <w:t>object</w:t>
            </w:r>
          </w:p>
        </w:tc>
        <w:tc>
          <w:tcPr>
            <w:tcW w:type="dxa" w:w="2880"/>
          </w:tcPr>
          <w:p>
            <w:r>
              <w:t>The mutation result payload.</w:t>
            </w:r>
          </w:p>
        </w:tc>
      </w:tr>
      <w:tr>
        <w:tc>
          <w:tcPr>
            <w:tcW w:type="dxa" w:w="2880"/>
          </w:tcPr>
          <w:p>
            <w:r>
              <w:t>data.customerSet.customer</w:t>
            </w:r>
          </w:p>
        </w:tc>
        <w:tc>
          <w:tcPr>
            <w:tcW w:type="dxa" w:w="2880"/>
          </w:tcPr>
          <w:p>
            <w:r>
              <w:t>Customer</w:t>
            </w:r>
          </w:p>
        </w:tc>
        <w:tc>
          <w:tcPr>
            <w:tcW w:type="dxa" w:w="2880"/>
          </w:tcPr>
          <w:p>
            <w:r>
              <w:t>The created or updated customer.</w:t>
            </w:r>
          </w:p>
        </w:tc>
      </w:tr>
      <w:tr>
        <w:tc>
          <w:tcPr>
            <w:tcW w:type="dxa" w:w="2880"/>
          </w:tcPr>
          <w:p>
            <w:r>
              <w:t>data.customerSet.userErrors</w:t>
            </w:r>
          </w:p>
        </w:tc>
        <w:tc>
          <w:tcPr>
            <w:tcW w:type="dxa" w:w="2880"/>
          </w:tcPr>
          <w:p>
            <w:r>
              <w:t>CustomerSetUserError[]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CustomerSet($input: CustomerSetInput!, $identifier: CustomerSetIdentifiers) { customerSet(input: $input, identifier: $identifier) { customer { id email firstName lastName displayName createdAt updatedAt } userErrors { field message } } }",</w:t>
        <w:br/>
        <w:t xml:space="preserve"> "variables": {</w:t>
        <w:br/>
        <w:t xml:space="preserve"> "input": {</w:t>
        <w:br/>
        <w:t xml:space="preserve"> "firstName": "Jane",</w:t>
        <w:br/>
        <w:t xml:space="preserve"> "lastName": "Doe",</w:t>
        <w:br/>
        <w:t xml:space="preserve"> "email": "jane.doe@example.com"</w:t>
        <w:br/>
        <w:t xml:space="preserve">      },</w:t>
        <w:br/>
        <w:t xml:space="preserve"> "identifier": null</w:t>
        <w:br/>
        <w:t xml:space="preserve">    }</w:t>
        <w:br/>
        <w:t xml:space="preserve">  }'</w:t>
      </w:r>
    </w:p>
    <w:p>
      <w:pPr>
        <w:pStyle w:val="Heading3"/>
      </w:pPr>
      <w:r>
        <w:t>Example Usage</w:t>
      </w:r>
    </w:p>
    <w:p>
      <w:pPr>
        <w:pStyle w:val="Heading3"/>
      </w:pPr>
      <w:r>
        <w:t>Example 1: Create a new customer (omit identifier)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CustomerCreate($input: CustomerSetInput!) { customerSet(input: $input) { customer { id email displayName } userErrors { field message } } }",</w:t>
        <w:br/>
        <w:t xml:space="preserve"> "variables": {</w:t>
        <w:br/>
        <w:t xml:space="preserve"> "input": {</w:t>
        <w:br/>
        <w:t xml:space="preserve"> "email": "new.customer@example.com",</w:t>
        <w:br/>
        <w:t xml:space="preserve"> "firstName": "New",</w:t>
        <w:br/>
        <w:t xml:space="preserve"> "lastName": "Customer"</w:t>
        <w:br/>
        <w:t xml:space="preserve">      }</w:t>
        <w:br/>
        <w:t xml:space="preserve">    }</w:t>
        <w:br/>
        <w:t xml:space="preserve">  }'</w:t>
      </w:r>
    </w:p>
    <w:p>
      <w:pPr>
        <w:pStyle w:val="Heading3"/>
      </w:pPr>
      <w:r>
        <w:t>Example 2: Update an existing customer by ID (identifier.id)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CustomerUpdate($input: CustomerSetInput!, $identifier: CustomerSetIdentifiers!) { customerSet(input: $input, identifier: $identifier) { customer { id email firstName lastName } userErrors { field message } } }",</w:t>
        <w:br/>
        <w:t xml:space="preserve"> "variables": {</w:t>
        <w:br/>
        <w:t xml:space="preserve"> "input": {</w:t>
        <w:br/>
        <w:t xml:space="preserve"> "firstName": \"Janet\"</w:t>
        <w:br/>
        <w:t xml:space="preserve">      },</w:t>
        <w:br/>
        <w:t xml:space="preserve"> "identifier": {</w:t>
        <w:br/>
        <w:t xml:space="preserve"> "id": "gid://shopify/Customer/1234567890"</w:t>
        <w:br/>
        <w:t xml:space="preserve">      }</w:t>
        <w:br/>
        <w:t xml:space="preserve">    }</w:t>
        <w:br/>
        <w:t xml:space="preserve">  }'</w:t>
      </w:r>
    </w:p>
    <w:p>
      <w:pPr>
        <w:pStyle w:val="Heading3"/>
      </w:pPr>
      <w:r>
        <w:t>Example 3: Upsert by unique key (email or phone)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CustomerUpsert($input: CustomerSetInput!, $identifier: CustomerSetIdentifiers!) { customerSet(input: $input, identifier: $identifier) { customer { id email phone displayName } userErrors { field message } } }",</w:t>
        <w:br/>
        <w:t xml:space="preserve"> "variables": {</w:t>
        <w:br/>
        <w:t xml:space="preserve"> "input": {</w:t>
        <w:br/>
        <w:t xml:space="preserve"> "firstName": "Jane",</w:t>
        <w:br/>
        <w:t xml:space="preserve"> "lastName": "Doe"</w:t>
        <w:br/>
        <w:t xml:space="preserve">      },</w:t>
        <w:br/>
        <w:t xml:space="preserve"> "identifier": {</w:t>
        <w:br/>
        <w:t xml:space="preserve"> "email": "jane.doe@example.com"</w:t>
        <w:br/>
        <w:t xml:space="preserve">      }</w:t>
        <w:br/>
        <w:t xml:space="preserve">    }</w:t>
        <w:br/>
        <w:t xml:space="preserve">  }'</w:t>
      </w:r>
    </w:p>
    <w:p>
      <w:pPr>
        <w:pStyle w:val="Heading3"/>
      </w:pPr>
      <w:r>
        <w:t>Behavior</w:t>
      </w:r>
    </w:p>
    <w:p>
      <w:pPr>
        <w:pStyle w:val="ListBullet"/>
      </w:pPr>
      <w:r>
        <w:t>Lookup (optional): If identifier is provided, Shopify attempts to find the customer by the given identifier (ID or unique key like email/phone).</w:t>
      </w:r>
    </w:p>
    <w:p>
      <w:pPr>
        <w:pStyle w:val="ListBullet"/>
      </w:pPr>
      <w:r>
        <w:t xml:space="preserve">Create or update: </w:t>
        <w:br/>
        <w:br/>
        <w:t>If found, updates the customer with provided fields.</w:t>
        <w:br/>
        <w:t>If not found (unique-key upsert), creates a new customer using the unique key and provided fields.</w:t>
        <w:br/>
        <w:t>If identifier is omitted, creates a new customer.</w:t>
      </w:r>
    </w:p>
    <w:p>
      <w:pPr>
        <w:pStyle w:val="ListBullet"/>
      </w:pPr>
      <w:r>
        <w:t xml:space="preserve">Field update rules: </w:t>
        <w:br/>
        <w:br/>
        <w:t>List fields included in input are treated as the full desired list (missing existing entries are deleted).</w:t>
        <w:br/>
        <w:t>Non-list fields are updated only if provided; omitted fields remain unchanged.</w:t>
      </w:r>
    </w:p>
    <w:p>
      <w:pPr>
        <w:pStyle w:val="ListBullet"/>
      </w:pPr>
      <w:r>
        <w:t>Returns payload: Returns the resulting customer (if successful) and any userErrors.</w:t>
      </w:r>
    </w:p>
    <w:p>
      <w:pPr>
        <w:pStyle w:val="Heading3"/>
      </w:pPr>
      <w:r>
        <w:t>Notes</w:t>
      </w:r>
    </w:p>
    <w:p>
      <w:pPr>
        <w:pStyle w:val="ListBullet"/>
      </w:pPr>
      <w:r>
        <w:t>customer.addresses is limited to 250 addresses; use addressesV2 for paginated access to all addresses.</w:t>
      </w:r>
    </w:p>
    <w:p>
      <w:pPr>
        <w:pStyle w:val="ListBullet"/>
      </w:pPr>
      <w:r>
        <w:t>The scraped content includes many possible Customer subfields; in GraphQL you must explicitly request the fields you need in the customer { ... } selection set.</w:t>
      </w:r>
    </w:p>
    <w:p>
      <w:pPr>
        <w:pStyle w:val="Heading3"/>
      </w:pPr>
      <w:r>
        <w:t>Gotchas</w:t>
      </w:r>
    </w:p>
    <w:p>
      <w:pPr>
        <w:pStyle w:val="ListBullet"/>
      </w:pPr>
      <w:r>
        <w:t>Be careful when sending list fields (for example, addresses) in input: any existing list entries not included will be deleted.</w:t>
      </w:r>
    </w:p>
    <w:p>
      <w:pPr>
        <w:pStyle w:val="ListBullet"/>
      </w:pPr>
      <w:r>
        <w:t>“Upsert by unique key” depends on uniqueness of email/phone; ensure your external system maintains consistent identifiers.</w:t>
      </w:r>
    </w:p>
    <w:p>
      <w:pPr>
        <w:pStyle w:val="Heading3"/>
      </w:pPr>
      <w:r>
        <w:t>Error Handling</w:t>
      </w:r>
    </w:p>
    <w:p>
      <w:pPr>
        <w:pStyle w:val="ListBullet"/>
      </w:pPr>
      <w:r>
        <w:t>GraphQL top-level errors: May be present for query parsing, authorization, or execution failures.</w:t>
      </w:r>
    </w:p>
    <w:p>
      <w:pPr>
        <w:pStyle w:val="ListBullet"/>
      </w:pPr>
      <w:r>
        <w:t>customerSet.userErrors: Business/validation errors related to the mutation input (field-level issues) are returned here.</w:t>
      </w:r>
    </w:p>
    <w:p>
      <w:pPr>
        <w:pStyle w:val="Heading3"/>
      </w:pPr>
      <w:r>
        <w:t>Related customers actions</w:t>
      </w:r>
    </w:p>
    <w:p>
      <w:pPr>
        <w:pStyle w:val="ListBullet"/>
      </w:pPr>
      <w:r>
        <w:t>[POST] Add Tax Exemptions to a Customer — /graphql.json</w:t>
      </w:r>
    </w:p>
    <w:p>
      <w:pPr>
        <w:pStyle w:val="ListBullet"/>
      </w:pPr>
      <w:r>
        <w:t>[POST] Replace a Customer's Tax Exemptions — /graphql.json</w:t>
      </w:r>
    </w:p>
    <w:p>
      <w:pPr>
        <w:pStyle w:val="ListBullet"/>
      </w:pPr>
      <w:r>
        <w:t>[POST] Update a Customer's Default Address — /admin/api/2026-01/graphql.json</w:t>
      </w:r>
    </w:p>
    <w:p>
      <w:pPr>
        <w:pStyle w:val="ListBullet"/>
      </w:pPr>
      <w:r>
        <w:t>[POST] Update a Customer — /admin/api/2026-01/graphql.json</w:t>
      </w:r>
    </w:p>
    <w:p>
      <w:pPr>
        <w:pStyle w:val="ListBullet"/>
      </w:pPr>
      <w:r>
        <w:t>[POST] Get a Customer by Identifier — /admin/api/2026-01/graphql.json</w:t>
      </w:r>
    </w:p>
    <w:p>
      <w:pPr>
        <w:pStyle w:val="ListBullet"/>
      </w:pPr>
      <w:r>
        <w:t>[POST] List Customers (GraphQL) — /admin/api/2026-01/graphql.json</w:t>
      </w:r>
    </w:p>
    <w:p>
      <w:r>
        <w:br w:type="page"/>
      </w:r>
    </w:p>
    <w:p>
      <w:pPr>
        <w:pStyle w:val="Heading2"/>
      </w:pPr>
      <w:r>
        <w:t>261. [POST] List Segment Migrations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app must have access to read segment migration data for the shop (permission/scopes depend on your app and Shopify configuration).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a shop’s segment migrations. Supports cursor-based pagination and optional filtering by savedSearchId.</w:t>
      </w:r>
    </w:p>
    <w:p>
      <w:pPr>
        <w:pStyle w:val="Heading3"/>
      </w:pPr>
      <w:r>
        <w:t>Enforcement Rules</w:t>
      </w:r>
    </w:p>
    <w:p>
      <w:pPr>
        <w:pStyle w:val="ListBullet"/>
      </w:pPr>
      <w:r>
        <w:t>This is a GraphQL endpoint: always call it with POST to /admin/api/2026-01/graphql.json.</w:t>
      </w:r>
    </w:p>
    <w:p>
      <w:pPr>
        <w:pStyle w:val="ListBullet"/>
      </w:pPr>
      <w:r>
        <w:t>When executing, send GraphQL arguments as variables (recommended) and reference them in the query.</w:t>
      </w:r>
    </w:p>
    <w:p>
      <w:pPr>
        <w:pStyle w:val="ListBullet"/>
      </w:pPr>
      <w:r>
        <w:t>There are no path parameters for this action.</w:t>
      </w:r>
    </w:p>
    <w:p>
      <w:pPr>
        <w:pStyle w:val="ListBullet"/>
      </w:pPr>
      <w:r>
        <w:t>There are no query parameters for this action (do not put pagination arguments in the URL).</w:t>
      </w:r>
    </w:p>
    <w:p>
      <w:pPr>
        <w:pStyle w:val="Heading3"/>
      </w:pPr>
      <w:r>
        <w:t>GraphQL Arguments (Variables)</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savedSearchId</w:t>
            </w:r>
          </w:p>
        </w:tc>
        <w:tc>
          <w:tcPr>
            <w:tcW w:type="dxa" w:w="2880"/>
          </w:tcPr>
          <w:p>
            <w:r>
              <w:t>ID</w:t>
            </w:r>
          </w:p>
        </w:tc>
        <w:tc>
          <w:tcPr>
            <w:tcW w:type="dxa" w:w="2880"/>
          </w:tcPr>
          <w:p>
            <w:r>
              <w:t>Search a segment migration by its saved search ID.</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this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this cursor.</w:t>
            </w:r>
          </w:p>
        </w:tc>
      </w:tr>
    </w:tbl>
    <w:p/>
    <w:p>
      <w:pPr>
        <w:pStyle w:val="Heading3"/>
      </w:pPr>
      <w:r>
        <w:t>Request Body</w:t>
      </w:r>
    </w:p>
    <w:p>
      <w:r>
        <w:t>Send a JSON object with query and (optionally) variables.</w:t>
      </w:r>
    </w:p>
    <w:p>
      <w:pPr>
        <w:pStyle w:val="Heading3"/>
      </w:pPr>
      <w:r>
        <w:t>Example Query Skeleton</w:t>
      </w:r>
    </w:p>
    <w:p>
      <w:r>
        <w:rPr>
          <w:b/>
        </w:rPr>
        <w:t>Note: Note: The scraped documentation does not list the fields available on SegmentMigration. Select the fields you need according to Shopify’s schema.</w:t>
      </w:r>
    </w:p>
    <w:p>
      <w:r>
        <w:rPr>
          <w:b/>
          <w:color w:val="666666"/>
          <w:sz w:val="16"/>
        </w:rPr>
        <w:t>[json]</w:t>
      </w:r>
    </w:p>
    <w:p>
      <w:pPr>
        <w:shd w:fill="F2F2F2" w:val="clear"/>
      </w:pPr>
      <w:r>
        <w:rPr>
          <w:rFonts w:ascii="Courier New" w:hAnsi="Courier New"/>
          <w:sz w:val="17"/>
        </w:rPr>
        <w:t>{</w:t>
        <w:br/>
        <w:t xml:space="preserve"> "query": "query SegmentMigrations($savedSearchId: ID, $first: Int, $after: String, $last: Int, $before: String) { segmentMigrations(savedSearchId: $savedSearchId, first: $first, after: $after, last: $last, before: $before) { edges { cursor node { id } } nodes { id } pageInfo { endCursor hasNextPage hasPreviousPage startCursor } } }",</w:t>
        <w:br/>
        <w:t xml:space="preserve"> "variables": {</w:t>
        <w:br/>
        <w:t xml:space="preserve"> "first": 10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"segmentMigrations": {</w:t>
        <w:br/>
        <w:t xml:space="preserve"> "edges": [</w:t>
        <w:br/>
        <w:t xml:space="preserve"> {</w:t>
        <w:br/>
        <w:t xml:space="preserve"> "cursor": "eyJjcmVhdGVkX2F0IjoiMjAyNi0wMS0wMVQwMDowMDowMFoifQ==",</w:t>
        <w:br/>
        <w:t xml:space="preserve"> "node": {</w:t>
        <w:br/>
        <w:t xml:space="preserve"> "id": "gid://shopify/SegmentMigration/1234567890"</w:t>
        <w:br/>
        <w:t xml:space="preserve"> }</w:t>
        <w:br/>
        <w:t xml:space="preserve"> }</w:t>
        <w:br/>
        <w:t xml:space="preserve"> ],</w:t>
        <w:br/>
        <w:t xml:space="preserve"> "nodes": [</w:t>
        <w:br/>
        <w:t xml:space="preserve"> {</w:t>
        <w:br/>
        <w:t xml:space="preserve"> "id": "gid://shopify/SegmentMigration/1234567890"</w:t>
        <w:br/>
        <w:t xml:space="preserve"> }</w:t>
        <w:br/>
        <w:t xml:space="preserve"> ],</w:t>
        <w:br/>
        <w:t xml:space="preserve"> "pageInfo": {</w:t>
        <w:br/>
        <w:t xml:space="preserve"> "endCursor": "eyJjcmVhdGVkX2F0IjoiMjAyNi0wMS0wMVQwMDowMDowMFoifQ==",</w:t>
        <w:br/>
        <w:t xml:space="preserve"> "hasNextPage": true,</w:t>
        <w:br/>
        <w:t xml:space="preserve"> "hasPreviousPage": false,</w:t>
        <w:br/>
        <w:t xml:space="preserve"> "startCursor": "eyJjcmVhdGVkX2F0IjoiMjAyNi0wMS0wMVQwMDowMDowMFoifQ=="</w:t>
        <w:br/>
        <w:t xml:space="preserve"> }</w:t>
        <w:br/>
        <w:t xml:space="preserve"> }</w:t>
        <w:br/>
        <w:t xml:space="preserve"> }</w:t>
        <w:br/>
        <w:t>}</w:t>
      </w:r>
    </w:p>
    <w:p>
      <w:pPr>
        <w:pStyle w:val="Heading3"/>
      </w:pPr>
      <w:r>
        <w:t>Error Response (GraphQL-level errors;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'segmentMigrations' doesn't exist on type 'QueryRoot'",</w:t>
        <w:br/>
        <w:t xml:space="preserve"> "locations": [{ "line": 1,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data.segmentMigrations</w:t>
            </w:r>
          </w:p>
        </w:tc>
        <w:tc>
          <w:tcPr>
            <w:tcW w:type="dxa" w:w="2880"/>
          </w:tcPr>
          <w:p>
            <w:r>
              <w:t>SegmentMigrationConnection</w:t>
            </w:r>
          </w:p>
        </w:tc>
        <w:tc>
          <w:tcPr>
            <w:tcW w:type="dxa" w:w="2880"/>
          </w:tcPr>
          <w:p>
            <w:r>
              <w:t>A connection (paginated list) of segment migrations.</w:t>
            </w:r>
          </w:p>
        </w:tc>
      </w:tr>
      <w:tr>
        <w:tc>
          <w:tcPr>
            <w:tcW w:type="dxa" w:w="2880"/>
          </w:tcPr>
          <w:p>
            <w:r>
              <w:t>data.segmentMigrations.edges</w:t>
            </w:r>
          </w:p>
        </w:tc>
        <w:tc>
          <w:tcPr>
            <w:tcW w:type="dxa" w:w="2880"/>
          </w:tcPr>
          <w:p>
            <w:r>
              <w:t>SegmentMigrationEdge[]</w:t>
            </w:r>
          </w:p>
        </w:tc>
        <w:tc>
          <w:tcPr>
            <w:tcW w:type="dxa" w:w="2880"/>
          </w:tcPr>
          <w:p>
            <w:r>
              <w:t>Connection between the node and its parent; includes cursor and node.</w:t>
            </w:r>
          </w:p>
        </w:tc>
      </w:tr>
      <w:tr>
        <w:tc>
          <w:tcPr>
            <w:tcW w:type="dxa" w:w="2880"/>
          </w:tcPr>
          <w:p>
            <w:r>
              <w:t>data.segmentMigrations.nodes</w:t>
            </w:r>
          </w:p>
        </w:tc>
        <w:tc>
          <w:tcPr>
            <w:tcW w:type="dxa" w:w="2880"/>
          </w:tcPr>
          <w:p>
            <w:r>
              <w:t>SegmentMigration[]</w:t>
            </w:r>
          </w:p>
        </w:tc>
        <w:tc>
          <w:tcPr>
            <w:tcW w:type="dxa" w:w="2880"/>
          </w:tcPr>
          <w:p>
            <w:r>
              <w:t>Convenience list of nodes contained in the edges.</w:t>
            </w:r>
          </w:p>
        </w:tc>
      </w:tr>
      <w:tr>
        <w:tc>
          <w:tcPr>
            <w:tcW w:type="dxa" w:w="2880"/>
          </w:tcPr>
          <w:p>
            <w:r>
              <w:t>data.segmentMigrations.pageInfo</w:t>
            </w:r>
          </w:p>
        </w:tc>
        <w:tc>
          <w:tcPr>
            <w:tcW w:type="dxa" w:w="2880"/>
          </w:tcPr>
          <w:p>
            <w:r>
              <w:t>PageInfo</w:t>
            </w:r>
          </w:p>
        </w:tc>
        <w:tc>
          <w:tcPr>
            <w:tcW w:type="dxa" w:w="2880"/>
          </w:tcPr>
          <w:p>
            <w:r>
              <w:t>Cursor pagination information for the current page.</w:t>
            </w:r>
          </w:p>
        </w:tc>
      </w:tr>
      <w:tr>
        <w:tc>
          <w:tcPr>
            <w:tcW w:type="dxa" w:w="2880"/>
          </w:tcPr>
          <w:p>
            <w:r>
              <w:t>data.segmentMigrations.pageInfo.endCursor</w:t>
            </w:r>
          </w:p>
        </w:tc>
        <w:tc>
          <w:tcPr>
            <w:tcW w:type="dxa" w:w="2880"/>
          </w:tcPr>
          <w:p>
            <w:r>
              <w:t>String</w:t>
            </w:r>
          </w:p>
        </w:tc>
        <w:tc>
          <w:tcPr>
            <w:tcW w:type="dxa" w:w="2880"/>
          </w:tcPr>
          <w:p>
            <w:r>
              <w:t>Cursor for the last node in edges.</w:t>
            </w:r>
          </w:p>
        </w:tc>
      </w:tr>
      <w:tr>
        <w:tc>
          <w:tcPr>
            <w:tcW w:type="dxa" w:w="2880"/>
          </w:tcPr>
          <w:p>
            <w:r>
              <w:t>data.segmentMigrations.pageInfo.hasNextPage</w:t>
            </w:r>
          </w:p>
        </w:tc>
        <w:tc>
          <w:tcPr>
            <w:tcW w:type="dxa" w:w="2880"/>
          </w:tcPr>
          <w:p>
            <w:r>
              <w:t>Boolean</w:t>
            </w:r>
          </w:p>
        </w:tc>
        <w:tc>
          <w:tcPr>
            <w:tcW w:type="dxa" w:w="2880"/>
          </w:tcPr>
          <w:p>
            <w:r>
              <w:t>Whether more pages exist after the current page.</w:t>
            </w:r>
          </w:p>
        </w:tc>
      </w:tr>
      <w:tr>
        <w:tc>
          <w:tcPr>
            <w:tcW w:type="dxa" w:w="2880"/>
          </w:tcPr>
          <w:p>
            <w:r>
              <w:t>data.segmentMigrations.pageInfo.hasPreviousPage</w:t>
            </w:r>
          </w:p>
        </w:tc>
        <w:tc>
          <w:tcPr>
            <w:tcW w:type="dxa" w:w="2880"/>
          </w:tcPr>
          <w:p>
            <w:r>
              <w:t>Boolean</w:t>
            </w:r>
          </w:p>
        </w:tc>
        <w:tc>
          <w:tcPr>
            <w:tcW w:type="dxa" w:w="2880"/>
          </w:tcPr>
          <w:p>
            <w:r>
              <w:t>Whether pages exist before the current page.</w:t>
            </w:r>
          </w:p>
        </w:tc>
      </w:tr>
      <w:tr>
        <w:tc>
          <w:tcPr>
            <w:tcW w:type="dxa" w:w="2880"/>
          </w:tcPr>
          <w:p>
            <w:r>
              <w:t>data.segmentMigrations.pageInfo.startCursor</w:t>
            </w:r>
          </w:p>
        </w:tc>
        <w:tc>
          <w:tcPr>
            <w:tcW w:type="dxa" w:w="2880"/>
          </w:tcPr>
          <w:p>
            <w:r>
              <w:t>String</w:t>
            </w:r>
          </w:p>
        </w:tc>
        <w:tc>
          <w:tcPr>
            <w:tcW w:type="dxa" w:w="2880"/>
          </w:tcPr>
          <w:p>
            <w:r>
              <w:t>Cursor for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SegmentMigrations($first: Int, $after: String) { segmentMigrations(first: $first, after: $after) { edges { cursor node { id } } pageInfo { endCursor hasNextPage } } }",</w:t>
        <w:br/>
        <w:t xml:space="preserve"> "variables": {</w:t>
        <w:br/>
        <w:t xml:space="preserve"> "first": 10</w:t>
        <w:br/>
        <w:t xml:space="preserve">    }</w:t>
        <w:br/>
        <w:t xml:space="preserve">  }'</w:t>
      </w:r>
    </w:p>
    <w:p>
      <w:pPr>
        <w:pStyle w:val="Heading3"/>
      </w:pPr>
      <w:r>
        <w:t>Example Usage</w:t>
      </w:r>
    </w:p>
    <w:p>
      <w:pPr>
        <w:pStyle w:val="Heading3"/>
      </w:pPr>
      <w:r>
        <w:t>Example 1: Fetch the first page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SegmentMigrations($first: Int) { segmentMigrations(first: $first) { edges { cursor node { id } } pageInfo { endCursor hasNextPage } } }",</w:t>
        <w:br/>
        <w:t xml:space="preserve"> "variables": { "first": 5 }</w:t>
        <w:br/>
        <w:t xml:space="preserve">  }'</w:t>
      </w:r>
    </w:p>
    <w:p>
      <w:pPr>
        <w:pStyle w:val="Heading3"/>
      </w:pPr>
      <w:r>
        <w:t>Example 2: Fetch the next page using after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SegmentMigrations($first: Int, $after: String) { segmentMigrations(first: $first, after: $after) { edges { cursor node { id } } pageInfo { endCursor hasNextPage } } }",</w:t>
        <w:br/>
        <w:t xml:space="preserve"> "variables": {</w:t>
        <w:br/>
        <w:t xml:space="preserve"> "first": 5,</w:t>
        <w:br/>
        <w:t xml:space="preserve"> "after": "eyJjcmVhdGVkX2F0IjoiMjAyNi0wMS0wMVQwMDowMDowMFoifQ=="</w:t>
        <w:br/>
        <w:t xml:space="preserve">    }</w:t>
        <w:br/>
        <w:t xml:space="preserve">  }'</w:t>
      </w:r>
    </w:p>
    <w:p>
      <w:pPr>
        <w:pStyle w:val="Heading3"/>
      </w:pPr>
      <w:r>
        <w:t>Example 3: Filter by savedSearchId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SegmentMigrations($savedSearchId: ID, $first: Int) { segmentMigrations(savedSearchId: $savedSearchId, first: $first) { edges { cursor node { id } } pageInfo { endCursor hasNextPage } } }",</w:t>
        <w:br/>
        <w:t xml:space="preserve"> "variables": {</w:t>
        <w:br/>
        <w:t xml:space="preserve"> "savedSearchId": "gid://shopify/SavedSearch/1234567890",</w:t>
        <w:br/>
        <w:t xml:space="preserve"> "first": 10</w:t>
        <w:br/>
        <w:t xml:space="preserve">    }</w:t>
        <w:br/>
        <w:t xml:space="preserve">  }'</w:t>
      </w:r>
    </w:p>
    <w:p>
      <w:pPr>
        <w:pStyle w:val="Heading3"/>
      </w:pPr>
      <w:r>
        <w:t>Behavior</w:t>
      </w:r>
    </w:p>
    <w:p>
      <w:pPr>
        <w:pStyle w:val="ListBullet"/>
      </w:pPr>
      <w:r>
        <w:t>Shopify evaluates the segmentMigrations query and applies the optional savedSearchId filter.</w:t>
      </w:r>
    </w:p>
    <w:p>
      <w:pPr>
        <w:pStyle w:val="ListBullet"/>
      </w:pPr>
      <w:r>
        <w:t>Results are returned as a connection (edges/nodes) with pageInfo for cursor-based pagination.</w:t>
      </w:r>
    </w:p>
    <w:p>
      <w:pPr>
        <w:pStyle w:val="ListBullet"/>
      </w:pPr>
      <w:r>
        <w:t>Use pageInfo.endCursor with after (or pageInfo.startCursor with before) to paginate.</w:t>
      </w:r>
    </w:p>
    <w:p>
      <w:pPr>
        <w:pStyle w:val="Heading3"/>
      </w:pPr>
      <w:r>
        <w:t>Notes</w:t>
      </w:r>
    </w:p>
    <w:p>
      <w:pPr>
        <w:pStyle w:val="ListBullet"/>
      </w:pPr>
      <w:r>
        <w:t>Pagination follows Shopify’s GraphQL cursor pagination model (first/after and last/before).</w:t>
      </w:r>
    </w:p>
    <w:p>
      <w:pPr>
        <w:pStyle w:val="ListBullet"/>
      </w:pPr>
      <w:r>
        <w:t>edges.node and nodes represent the same underlying objects; choose one pattern (edges for cursors, nodes for convenience).</w:t>
      </w:r>
    </w:p>
    <w:p>
      <w:pPr>
        <w:pStyle w:val="Heading3"/>
      </w:pPr>
      <w:r>
        <w:t>Gotchas</w:t>
      </w:r>
    </w:p>
    <w:p>
      <w:pPr>
        <w:pStyle w:val="ListBullet"/>
      </w:pPr>
      <w:r>
        <w:t>Supplying both forward (first/after) and backward (last/before) pagination arguments in one call may be invalid depending on Shopify’s pagination rules; follow Shopify pagination guidance.</w:t>
      </w:r>
    </w:p>
    <w:p>
      <w:pPr>
        <w:pStyle w:val="ListBullet"/>
      </w:pPr>
      <w:r>
        <w:t>You must explicitly request the fields you want on SegmentMigration in the GraphQL selection set; requesting non-existent fields will return GraphQL errors.</w:t>
      </w:r>
    </w:p>
    <w:p>
      <w:pPr>
        <w:pStyle w:val="Heading3"/>
      </w:pPr>
      <w:r>
        <w:t>Error Handling</w:t>
      </w:r>
    </w:p>
    <w:p>
      <w:pPr>
        <w:pStyle w:val="ListBullet"/>
      </w:pPr>
      <w:r>
        <w:t>GraphQL can return application-level errors in an errors array (often with HTTP 200).</w:t>
      </w:r>
    </w:p>
    <w:p>
      <w:pPr>
        <w:pStyle w:val="ListBullet"/>
      </w:pPr>
      <w:r>
        <w:t>Schema/field/argument issues (typos, unavailable fields) typically appear as GraphQL errors with message and locations.</w:t>
      </w:r>
    </w:p>
    <w:p>
      <w:r>
        <w:br w:type="page"/>
      </w:r>
    </w:p>
    <w:p>
      <w:pPr>
        <w:pStyle w:val="Heading2"/>
      </w:pPr>
      <w:r>
        <w:t>262. [POST] List Shopify Functions (owned by the app)</w:t>
      </w:r>
    </w:p>
    <w:p>
      <w:r>
        <w:rPr>
          <w:b/>
        </w:rPr>
        <w:t xml:space="preserve">Endpoint: </w:t>
      </w:r>
      <w:r>
        <w:rPr>
          <w:rFonts w:ascii="Courier New" w:hAnsi="Courier New"/>
          <w:sz w:val="18"/>
        </w:rPr>
        <w:t>/admin/api/2026-01/graphql.json</w:t>
      </w:r>
    </w:p>
    <w:p>
      <w:pPr>
        <w:pStyle w:val="Heading3"/>
      </w:pPr>
      <w:r>
        <w:t>Prerequisites</w:t>
      </w:r>
    </w:p>
    <w:p>
      <w:pPr>
        <w:pStyle w:val="ListBullet"/>
      </w:pPr>
      <w:r>
        <w:t>The app must be installed on the target shop.</w:t>
      </w:r>
    </w:p>
    <w:p>
      <w:pPr>
        <w:pStyle w:val="ListBullet"/>
      </w:pPr>
      <w:r>
        <w:t>The API client must own at least one Shopify Function to receive non-empty results.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Shopify Functions owned by the querying API client installed on the shop. Results can be filtered by API type and whether the function uses the creation UI in the Shopify Admin. Supports cursor-based pagination.</w:t>
      </w:r>
    </w:p>
    <w:p>
      <w:pPr>
        <w:pStyle w:val="Heading3"/>
      </w:pPr>
      <w:r>
        <w:t>GraphQL Operation</w:t>
      </w:r>
    </w:p>
    <w:p>
      <w:pPr>
        <w:pStyle w:val="Heading3"/>
      </w:pPr>
      <w:r>
        <w:t>Query Name</w:t>
      </w:r>
    </w:p>
    <w:p>
      <w:r>
        <w:t>shopifyFunctions</w:t>
      </w:r>
    </w:p>
    <w:p>
      <w:pPr>
        <w:pStyle w:val="Heading3"/>
      </w:pPr>
      <w:r>
        <w:t>Query Variables (Arguments)</w:t>
      </w:r>
    </w:p>
    <w:p>
      <w:pPr>
        <w:pStyle w:val="Heading3"/>
      </w:pPr>
      <w:r>
        <w:t>Optional Query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apiType</w:t>
            </w:r>
          </w:p>
        </w:tc>
        <w:tc>
          <w:tcPr>
            <w:tcW w:type="dxa" w:w="2880"/>
          </w:tcPr>
          <w:p>
            <w:r>
              <w:t>String</w:t>
            </w:r>
          </w:p>
        </w:tc>
        <w:tc>
          <w:tcPr>
            <w:tcW w:type="dxa" w:w="2880"/>
          </w:tcPr>
          <w:p>
            <w:r>
              <w:t>Filter the functions by the API type.</w:t>
            </w:r>
          </w:p>
        </w:tc>
      </w:tr>
      <w:tr>
        <w:tc>
          <w:tcPr>
            <w:tcW w:type="dxa" w:w="2880"/>
          </w:tcPr>
          <w:p>
            <w:r>
              <w:t>useCreationUi</w:t>
            </w:r>
          </w:p>
        </w:tc>
        <w:tc>
          <w:tcPr>
            <w:tcW w:type="dxa" w:w="2880"/>
          </w:tcPr>
          <w:p>
            <w:r>
              <w:t>Boolean</w:t>
            </w:r>
          </w:p>
        </w:tc>
        <w:tc>
          <w:tcPr>
            <w:tcW w:type="dxa" w:w="2880"/>
          </w:tcPr>
          <w:p>
            <w:r>
              <w:t>Filter the functions by whether or not the function uses the creation UI in the Admin.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The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The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bl>
    <w:p/>
    <w:p>
      <w:pPr>
        <w:pStyle w:val="Heading3"/>
      </w:pPr>
      <w:r>
        <w:t>Request Body</w:t>
      </w:r>
    </w:p>
    <w:p>
      <w:r>
        <w:t>Send a JSON body containing a GraphQL query string and (optionally) variables.</w:t>
      </w:r>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ShopifyFunctions($apiType: String, $useCreationUi: Boolean, $first: Int, $after: String, $last: Int, $before: String, $reverse: Boolean) { shopifyFunctions(apiType: $apiType, useCreationUi: $useCreationUi, first: $first, after: $after, last: $last, before: $before, reverse: $reverse) { edges { cursor node { id title description apiVersion } } nodes { id title description apiVersion } pageInfo { startCursor endCursor hasNextPage hasPreviousPage } } }",</w:t>
        <w:br/>
        <w:t xml:space="preserve"> "variables": {</w:t>
        <w:br/>
        <w:t xml:space="preserve"> "first": 10</w:t>
        <w:br/>
        <w:t xml:space="preserve"> }</w:t>
        <w:br/>
        <w:t>}</w:t>
      </w:r>
    </w:p>
    <w:p>
      <w:r>
        <w:rPr>
          <w:b/>
        </w:rPr>
        <w:t>Note: Note: The specific fields available on ShopifyFunction (for example id, title, description, apiVersion) depend on the GraphQL schema. Request only the fields you need.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"shopifyFunctions": {</w:t>
        <w:br/>
        <w:t xml:space="preserve"> "edges": [</w:t>
        <w:br/>
        <w:t xml:space="preserve"> {</w:t>
        <w:br/>
        <w:t xml:space="preserve"> "cursor": "eyJjcmVhdGVkX2F0IjoiMjAyNi0wMS0wMVQwMDowMDowMFoifQ==",</w:t>
        <w:br/>
        <w:t xml:space="preserve"> "node": {</w:t>
        <w:br/>
        <w:t xml:space="preserve"> "id": "gid://shopify/ShopifyFunction/1234567890",</w:t>
        <w:br/>
        <w:t xml:space="preserve"> "title": "Order discount function",</w:t>
        <w:br/>
        <w:t xml:space="preserve"> "description": "Applies discounts based on cart rules.",</w:t>
        <w:br/>
        <w:t xml:space="preserve"> "apiVersion": "2026-01"</w:t>
        <w:br/>
        <w:t xml:space="preserve"> }</w:t>
        <w:br/>
        <w:t xml:space="preserve"> }</w:t>
        <w:br/>
        <w:t xml:space="preserve"> ],</w:t>
        <w:br/>
        <w:t xml:space="preserve"> "nodes": [</w:t>
        <w:br/>
        <w:t xml:space="preserve"> {</w:t>
        <w:br/>
        <w:t xml:space="preserve"> "id": "gid://shopify/ShopifyFunction/1234567890",</w:t>
        <w:br/>
        <w:t xml:space="preserve"> "title": "Order discount function",</w:t>
        <w:br/>
        <w:t xml:space="preserve"> "description": "Applies discounts based on cart rules.",</w:t>
        <w:br/>
        <w:t xml:space="preserve"> "apiVersion": "2026-01"</w:t>
        <w:br/>
        <w:t xml:space="preserve"> }</w:t>
        <w:br/>
        <w:t xml:space="preserve"> ],</w:t>
        <w:br/>
        <w:t xml:space="preserve"> "pageInfo": {</w:t>
        <w:br/>
        <w:t xml:space="preserve"> "endCursor": "eyJjcmVhdGVkX2F0IjoiMjAyNi0wMS0wMVQwMDowMDowMFoifQ==",</w:t>
        <w:br/>
        <w:t xml:space="preserve"> "hasNextPage": false,</w:t>
        <w:br/>
        <w:t xml:space="preserve"> "hasPreviousPage": false,</w:t>
        <w:br/>
        <w:t xml:space="preserve"> "startCursor": "eyJjcmVhdGVkX2F0IjoiMjAyNi0wMS0wMVQwMDowMDowMFoifQ=="</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'shopifyFunctions' doesn't exist on type 'QueryRoot'",</w:t>
        <w:br/>
        <w:t xml:space="preserve"> "locations": [{ "line": 1, "column": 3 }],</w:t>
        <w:br/>
        <w:t xml:space="preserve"> "path": ["query", "shopifyFunctions"]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data.shopifyFunctions</w:t>
            </w:r>
          </w:p>
        </w:tc>
        <w:tc>
          <w:tcPr>
            <w:tcW w:type="dxa" w:w="2880"/>
          </w:tcPr>
          <w:p>
            <w:r>
              <w:t>ShopifyFunctionConnection</w:t>
            </w:r>
          </w:p>
        </w:tc>
        <w:tc>
          <w:tcPr>
            <w:tcW w:type="dxa" w:w="2880"/>
          </w:tcPr>
          <w:p>
            <w:r>
              <w:t>Connection object containing Shopify Functions owned by the querying API client.</w:t>
            </w:r>
          </w:p>
        </w:tc>
      </w:tr>
      <w:tr>
        <w:tc>
          <w:tcPr>
            <w:tcW w:type="dxa" w:w="2880"/>
          </w:tcPr>
          <w:p>
            <w:r>
              <w:t>data.shopifyFunctions.edges</w:t>
            </w:r>
          </w:p>
        </w:tc>
        <w:tc>
          <w:tcPr>
            <w:tcW w:type="dxa" w:w="2880"/>
          </w:tcPr>
          <w:p>
            <w:r>
              <w:t>ShopifyFunctionEdge[]</w:t>
            </w:r>
          </w:p>
        </w:tc>
        <w:tc>
          <w:tcPr>
            <w:tcW w:type="dxa" w:w="2880"/>
          </w:tcPr>
          <w:p>
            <w:r>
              <w:t>Connection between the node and its parent; includes cursor and node.</w:t>
            </w:r>
          </w:p>
        </w:tc>
      </w:tr>
      <w:tr>
        <w:tc>
          <w:tcPr>
            <w:tcW w:type="dxa" w:w="2880"/>
          </w:tcPr>
          <w:p>
            <w:r>
              <w:t>data.shopifyFunctions.edges[].cursor</w:t>
            </w:r>
          </w:p>
        </w:tc>
        <w:tc>
          <w:tcPr>
            <w:tcW w:type="dxa" w:w="2880"/>
          </w:tcPr>
          <w:p>
            <w:r>
              <w:t>String</w:t>
            </w:r>
          </w:p>
        </w:tc>
        <w:tc>
          <w:tcPr>
            <w:tcW w:type="dxa" w:w="2880"/>
          </w:tcPr>
          <w:p>
            <w:r>
              <w:t>Cursor for this edge.</w:t>
            </w:r>
          </w:p>
        </w:tc>
      </w:tr>
      <w:tr>
        <w:tc>
          <w:tcPr>
            <w:tcW w:type="dxa" w:w="2880"/>
          </w:tcPr>
          <w:p>
            <w:r>
              <w:t>data.shopifyFunctions.edges[].node</w:t>
            </w:r>
          </w:p>
        </w:tc>
        <w:tc>
          <w:tcPr>
            <w:tcW w:type="dxa" w:w="2880"/>
          </w:tcPr>
          <w:p>
            <w:r>
              <w:t>ShopifyFunction</w:t>
            </w:r>
          </w:p>
        </w:tc>
        <w:tc>
          <w:tcPr>
            <w:tcW w:type="dxa" w:w="2880"/>
          </w:tcPr>
          <w:p>
            <w:r>
              <w:t>The function object for the edge.</w:t>
            </w:r>
          </w:p>
        </w:tc>
      </w:tr>
      <w:tr>
        <w:tc>
          <w:tcPr>
            <w:tcW w:type="dxa" w:w="2880"/>
          </w:tcPr>
          <w:p>
            <w:r>
              <w:t>data.shopifyFunctions.nodes</w:t>
            </w:r>
          </w:p>
        </w:tc>
        <w:tc>
          <w:tcPr>
            <w:tcW w:type="dxa" w:w="2880"/>
          </w:tcPr>
          <w:p>
            <w:r>
              <w:t>ShopifyFunction[]</w:t>
            </w:r>
          </w:p>
        </w:tc>
        <w:tc>
          <w:tcPr>
            <w:tcW w:type="dxa" w:w="2880"/>
          </w:tcPr>
          <w:p>
            <w:r>
              <w:t>List of function nodes contained in the connection.</w:t>
            </w:r>
          </w:p>
        </w:tc>
      </w:tr>
      <w:tr>
        <w:tc>
          <w:tcPr>
            <w:tcW w:type="dxa" w:w="2880"/>
          </w:tcPr>
          <w:p>
            <w:r>
              <w:t>data.shopifyFunctions.pageInfo</w:t>
            </w:r>
          </w:p>
        </w:tc>
        <w:tc>
          <w:tcPr>
            <w:tcW w:type="dxa" w:w="2880"/>
          </w:tcPr>
          <w:p>
            <w:r>
              <w:t>PageInfo</w:t>
            </w:r>
          </w:p>
        </w:tc>
        <w:tc>
          <w:tcPr>
            <w:tcW w:type="dxa" w:w="2880"/>
          </w:tcPr>
          <w:p>
            <w:r>
              <w:t>Pagination information for the current page.</w:t>
            </w:r>
          </w:p>
        </w:tc>
      </w:tr>
      <w:tr>
        <w:tc>
          <w:tcPr>
            <w:tcW w:type="dxa" w:w="2880"/>
          </w:tcPr>
          <w:p>
            <w:r>
              <w:t>data.shopifyFunctions.pageInfo.endCursor</w:t>
            </w:r>
          </w:p>
        </w:tc>
        <w:tc>
          <w:tcPr>
            <w:tcW w:type="dxa" w:w="2880"/>
          </w:tcPr>
          <w:p>
            <w:r>
              <w:t>String</w:t>
            </w:r>
          </w:p>
        </w:tc>
        <w:tc>
          <w:tcPr>
            <w:tcW w:type="dxa" w:w="2880"/>
          </w:tcPr>
          <w:p>
            <w:r>
              <w:t>Cursor corresponding to the last node in edges.</w:t>
            </w:r>
          </w:p>
        </w:tc>
      </w:tr>
      <w:tr>
        <w:tc>
          <w:tcPr>
            <w:tcW w:type="dxa" w:w="2880"/>
          </w:tcPr>
          <w:p>
            <w:r>
              <w:t>data.shopifyFunctions.pageInfo.hasNextPage</w:t>
            </w:r>
          </w:p>
        </w:tc>
        <w:tc>
          <w:tcPr>
            <w:tcW w:type="dxa" w:w="2880"/>
          </w:tcPr>
          <w:p>
            <w:r>
              <w:t>Boolean</w:t>
            </w:r>
          </w:p>
        </w:tc>
        <w:tc>
          <w:tcPr>
            <w:tcW w:type="dxa" w:w="2880"/>
          </w:tcPr>
          <w:p>
            <w:r>
              <w:t>Whether there are more pages to fetch following the current page.</w:t>
            </w:r>
          </w:p>
        </w:tc>
      </w:tr>
      <w:tr>
        <w:tc>
          <w:tcPr>
            <w:tcW w:type="dxa" w:w="2880"/>
          </w:tcPr>
          <w:p>
            <w:r>
              <w:t>data.shopifyFunctions.pageInfo.hasPreviousPage</w:t>
            </w:r>
          </w:p>
        </w:tc>
        <w:tc>
          <w:tcPr>
            <w:tcW w:type="dxa" w:w="2880"/>
          </w:tcPr>
          <w:p>
            <w:r>
              <w:t>Boolean</w:t>
            </w:r>
          </w:p>
        </w:tc>
        <w:tc>
          <w:tcPr>
            <w:tcW w:type="dxa" w:w="2880"/>
          </w:tcPr>
          <w:p>
            <w:r>
              <w:t>Whether there are any pages prior to the current page.</w:t>
            </w:r>
          </w:p>
        </w:tc>
      </w:tr>
      <w:tr>
        <w:tc>
          <w:tcPr>
            <w:tcW w:type="dxa" w:w="2880"/>
          </w:tcPr>
          <w:p>
            <w:r>
              <w:t>data.shopifyFunctions.pageInfo.startCursor</w:t>
            </w:r>
          </w:p>
        </w:tc>
        <w:tc>
          <w:tcPr>
            <w:tcW w:type="dxa" w:w="2880"/>
          </w:tcPr>
          <w:p>
            <w:r>
              <w:t>String</w:t>
            </w:r>
          </w:p>
        </w:tc>
        <w:tc>
          <w:tcPr>
            <w:tcW w:type="dxa" w:w="2880"/>
          </w:tcPr>
          <w:p>
            <w:r>
              <w:t>Cursor corresponding to the first node in edges.</w:t>
            </w:r>
          </w:p>
        </w:tc>
      </w:tr>
      <w:tr>
        <w:tc>
          <w:tcPr>
            <w:tcW w:type="dxa" w:w="2880"/>
          </w:tcPr>
          <w:p>
            <w:r>
              <w:t>errors</w:t>
            </w:r>
          </w:p>
        </w:tc>
        <w:tc>
          <w:tcPr>
            <w:tcW w:type="dxa" w:w="2880"/>
          </w:tcPr>
          <w:p>
            <w:r>
              <w:t>object[]</w:t>
            </w:r>
          </w:p>
        </w:tc>
        <w:tc>
          <w:tcPr>
            <w:tcW w:type="dxa" w:w="2880"/>
          </w:tcPr>
          <w:p>
            <w:r>
              <w:t>Present when the GraphQL request fails; contains one or more error objects.</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errors[].locations</w:t>
            </w:r>
          </w:p>
        </w:tc>
        <w:tc>
          <w:tcPr>
            <w:tcW w:type="dxa" w:w="2880"/>
          </w:tcPr>
          <w:p>
            <w:r>
              <w:t>object[]</w:t>
            </w:r>
          </w:p>
        </w:tc>
        <w:tc>
          <w:tcPr>
            <w:tcW w:type="dxa" w:w="2880"/>
          </w:tcPr>
          <w:p>
            <w:r>
              <w:t>Location(s) in the GraphQL document associated with the error.</w:t>
            </w:r>
          </w:p>
        </w:tc>
      </w:tr>
      <w:tr>
        <w:tc>
          <w:tcPr>
            <w:tcW w:type="dxa" w:w="2880"/>
          </w:tcPr>
          <w:p>
            <w:r>
              <w:t>errors[].path</w:t>
            </w:r>
          </w:p>
        </w:tc>
        <w:tc>
          <w:tcPr>
            <w:tcW w:type="dxa" w:w="2880"/>
          </w:tcPr>
          <w:p>
            <w:r>
              <w:t>string[]</w:t>
            </w:r>
          </w:p>
        </w:tc>
        <w:tc>
          <w:tcPr>
            <w:tcW w:type="dxa" w:w="2880"/>
          </w:tcPr>
          <w:p>
            <w:r>
              <w:t>Response path where the error occurred (when available).</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--data-raw '{</w:t>
        <w:br/>
        <w:t xml:space="preserve"> "query": "query ShopifyFunctions($first: Int, $after: String, $apiType: String, $useCreationUi: Boolean, $reverse: Boolean) { shopifyFunctions(first: $first, after: $after, apiType: $apiType, useCreationUi: $useCreationUi, reverse: $reverse) { edges { cursor node { id title description apiVersion } } pageInfo { endCursor hasNextPage } } }",</w:t>
        <w:br/>
        <w:t xml:space="preserve"> "variables": { "first": 10 }</w:t>
        <w:br/>
        <w:t xml:space="preserve">  }'</w:t>
      </w:r>
    </w:p>
    <w:p>
      <w:pPr>
        <w:pStyle w:val="Heading3"/>
      </w:pPr>
      <w:r>
        <w:t>Example Usage</w:t>
      </w:r>
    </w:p>
    <w:p>
      <w:pPr>
        <w:pStyle w:val="Heading3"/>
      </w:pPr>
      <w:r>
        <w:t>Example 1: Fetch first page of functions</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--data-raw '{</w:t>
        <w:br/>
        <w:t xml:space="preserve"> "query": "query ($first: Int!) { shopifyFunctions(first: $first) { nodes { id title apiVersion } pageInfo { endCursor hasNextPage } } }",</w:t>
        <w:br/>
        <w:t xml:space="preserve"> "variables": { "first": 5 }</w:t>
        <w:br/>
        <w:t xml:space="preserve">  }'</w:t>
      </w:r>
    </w:p>
    <w:p>
      <w:pPr>
        <w:pStyle w:val="Heading3"/>
      </w:pPr>
      <w:r>
        <w:t>Example 2: Paginate using after</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--data-raw '{</w:t>
        <w:br/>
        <w:t xml:space="preserve"> "query": "query ($first: Int!, $after: String!) { shopifyFunctions(first: $first, after: $after) { edges { cursor node { id title } } pageInfo { endCursor hasNextPage } } }",</w:t>
        <w:br/>
        <w:t xml:space="preserve"> "variables": { "first": 5, "after": "PASTE_END_CURSOR_HERE" }</w:t>
        <w:br/>
        <w:t xml:space="preserve">  }'</w:t>
      </w:r>
    </w:p>
    <w:p>
      <w:pPr>
        <w:pStyle w:val="Heading3"/>
      </w:pPr>
      <w:r>
        <w:t>Example 3: Filter by apiType and useCreationUi</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--data-raw '{</w:t>
        <w:br/>
        <w:t xml:space="preserve"> "query": "query ($first: Int!, $apiType: String, $useCreationUi: Boolean) { shopifyFunctions(first: $first, apiType: $apiType, useCreationUi: $useCreationUi) { nodes { id title description } } }",</w:t>
        <w:br/>
        <w:t xml:space="preserve"> "variables": { "first": 10, "apiType": "DISCOUNTS", "useCreationUi": true }</w:t>
        <w:br/>
        <w:t xml:space="preserve">  }'</w:t>
      </w:r>
    </w:p>
    <w:p>
      <w:pPr>
        <w:pStyle w:val="Heading3"/>
      </w:pPr>
      <w:r>
        <w:t>Behavior</w:t>
      </w:r>
    </w:p>
    <w:p>
      <w:pPr>
        <w:pStyle w:val="ListBullet"/>
      </w:pPr>
      <w:r>
        <w:t>Applies any provided filters (apiType, useCreationUi) to the functions owned by the querying API client.</w:t>
      </w:r>
    </w:p>
    <w:p>
      <w:pPr>
        <w:pStyle w:val="ListBullet"/>
      </w:pPr>
      <w:r>
        <w:t>Returns a connection (ShopifyFunctionConnection) containing edges, nodes, and pageInfo.</w:t>
      </w:r>
    </w:p>
    <w:p>
      <w:pPr>
        <w:pStyle w:val="ListBullet"/>
      </w:pPr>
      <w:r>
        <w:t>Supports cursor-based pagination using first/after and last/before.</w:t>
      </w:r>
    </w:p>
    <w:p>
      <w:pPr>
        <w:pStyle w:val="ListBullet"/>
      </w:pPr>
      <w:r>
        <w:t>If reverse is true, reverses the order of the underlying list.</w:t>
      </w:r>
    </w:p>
    <w:p>
      <w:pPr>
        <w:pStyle w:val="Heading3"/>
      </w:pPr>
      <w:r>
        <w:t>Notes</w:t>
      </w:r>
    </w:p>
    <w:p>
      <w:pPr>
        <w:pStyle w:val="ListBullet"/>
      </w:pPr>
      <w:r>
        <w:t>This is a GraphQL query; all inputs are sent in the JSON request body as variables (not as URL query parameters).</w:t>
      </w:r>
    </w:p>
    <w:p>
      <w:pPr>
        <w:pStyle w:val="ListBullet"/>
      </w:pPr>
      <w:r>
        <w:t>Pagination follows Shopify’s cursor-based pagination model using pageInfo cursors.</w:t>
      </w:r>
    </w:p>
    <w:p>
      <w:pPr>
        <w:pStyle w:val="Heading3"/>
      </w:pPr>
      <w:r>
        <w:t>Related shopifyFunctions actions</w:t>
      </w:r>
    </w:p>
    <w:p>
      <w:pPr>
        <w:pStyle w:val="ListBullet"/>
      </w:pPr>
      <w:r>
        <w:t>[POST] Get Shopify Function by ID — /admin/api/2026-01/graphql.json</w:t>
      </w:r>
    </w:p>
    <w:p>
      <w:r>
        <w:br w:type="page"/>
      </w:r>
    </w:p>
    <w:p>
      <w:pPr>
        <w:pStyle w:val="Heading2"/>
      </w:pPr>
      <w:r>
        <w:t>263. [POST] Delete a Product (productDelete Mutation)</w:t>
      </w:r>
    </w:p>
    <w:p>
      <w:r>
        <w:rPr>
          <w:b/>
        </w:rPr>
        <w:t xml:space="preserve">Endpoint: </w:t>
      </w:r>
      <w:r>
        <w:rPr>
          <w:rFonts w:ascii="Courier New" w:hAnsi="Courier New"/>
          <w:sz w:val="18"/>
        </w:rPr>
        <w:t>/graphql.json</w:t>
      </w:r>
    </w:p>
    <w:p>
      <w:pPr>
        <w:pStyle w:val="Heading3"/>
      </w:pPr>
      <w:r>
        <w:t>Prerequisites</w:t>
      </w:r>
    </w:p>
    <w:p>
      <w:pPr>
        <w:pStyle w:val="ListBullet"/>
      </w:pPr>
      <w:r>
        <w:t>The app/user must have permission to manage products in the Shopify Admin (for example, a scope that allows product write access).</w:t>
      </w:r>
    </w:p>
    <w:p>
      <w:pPr>
        <w:pStyle w:val="ListBullet"/>
      </w:pPr>
      <w:r>
        <w:t>You must know the product’s Admin GraphQL global ID to delete.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Permanently deletes a product and all its associated data (variants, media not referenced elsewhere, publications, inventory items, options/option values, tags, and metadata associations). Deletion is irreversible. For large products, you can run the deletion asynchronously to reduce the chance of timeouts.</w:t>
      </w:r>
    </w:p>
    <w:p>
      <w:pPr>
        <w:pStyle w:val="Heading3"/>
      </w:pPr>
      <w:r>
        <w:t>Enforcement Rules</w:t>
      </w:r>
    </w:p>
    <w:p>
      <w:pPr>
        <w:pStyle w:val="ListBullet"/>
      </w:pPr>
      <w:r>
        <w:t>This is a GraphQL Admin API call and must be sent as an HTTP POST to /graphql.json.</w:t>
      </w:r>
    </w:p>
    <w:p>
      <w:pPr>
        <w:pStyle w:val="ListBullet"/>
      </w:pPr>
      <w:r>
        <w:t>When executing the action, send GraphQL variables in the JSON body (not as query parameters).</w:t>
      </w:r>
    </w:p>
    <w:p>
      <w:pPr>
        <w:pStyle w:val="ListBullet"/>
      </w:pPr>
      <w:r>
        <w:t>Product deletion is irreversible; consider archiving/unpublishing instead if you might need the product later.</w:t>
      </w:r>
    </w:p>
    <w:p>
      <w:pPr>
        <w:pStyle w:val="ListBullet"/>
      </w:pPr>
      <w:r>
        <w:t>If deleting a large product (many variants/locations), consider setting synchronous to false to run asynchronously and monitor the returned productDeleteOperation.</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the productDelete mutation and reference $input (and optionally $synchronous).</w:t>
            </w:r>
          </w:p>
        </w:tc>
      </w:tr>
      <w:tr>
        <w:tc>
          <w:tcPr>
            <w:tcW w:type="dxa" w:w="2880"/>
          </w:tcPr>
          <w:p>
            <w:r>
              <w:t>variables</w:t>
            </w:r>
          </w:p>
        </w:tc>
        <w:tc>
          <w:tcPr>
            <w:tcW w:type="dxa" w:w="2880"/>
          </w:tcPr>
          <w:p>
            <w:r>
              <w:t>object</w:t>
            </w:r>
          </w:p>
        </w:tc>
        <w:tc>
          <w:tcPr>
            <w:tcW w:type="dxa" w:w="2880"/>
          </w:tcPr>
          <w:p>
            <w:r>
              <w:t>Variables used by the mutation. Must include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ProductDeleteInput. Specifies the product to delete by its ID.</w:t>
            </w:r>
          </w:p>
        </w:tc>
      </w:tr>
    </w:tbl>
    <w:p/>
    <w:p>
      <w:pPr>
        <w:pStyle w:val="Heading3"/>
      </w:pPr>
      <w:r>
        <w:t>Required 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globally-unique Admin GraphQL ID of the product to delete (for example, gid://shopify/Product/1234567890).</w:t>
            </w:r>
          </w:p>
        </w:tc>
      </w:tr>
    </w:tbl>
    <w:p/>
    <w:p>
      <w:pPr>
        <w:pStyle w:val="Heading3"/>
      </w:pPr>
      <w:r>
        <w:t>Optional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synchronous</w:t>
            </w:r>
          </w:p>
        </w:tc>
        <w:tc>
          <w:tcPr>
            <w:tcW w:type="dxa" w:w="2880"/>
          </w:tcPr>
          <w:p>
            <w:r>
              <w:t>boolean</w:t>
            </w:r>
          </w:p>
        </w:tc>
        <w:tc>
          <w:tcPr>
            <w:tcW w:type="dxa" w:w="2880"/>
          </w:tcPr>
          <w:p>
            <w:r>
              <w:t>Whether to run the mutation synchronously. If false, deletion runs asynchronously and productDeleteOperation can be returned.</w:t>
            </w:r>
          </w:p>
        </w:tc>
      </w:tr>
    </w:tbl>
    <w:p/>
    <w:p>
      <w:pPr>
        <w:pStyle w:val="Heading3"/>
      </w:pPr>
      <w:r>
        <w:t>Response</w:t>
      </w:r>
    </w:p>
    <w:p>
      <w:pPr>
        <w:pStyle w:val="Heading3"/>
      </w:pPr>
      <w:r>
        <w:t>Success Response (200 OK)</w:t>
      </w:r>
    </w:p>
    <w:p>
      <w:r>
        <w:rPr>
          <w:b/>
        </w:rPr>
        <w:t>Note: GraphQL responses return 200 even when there are user errors; check data.productDelete.userErrors.</w:t>
      </w:r>
    </w:p>
    <w:p>
      <w:r>
        <w:rPr>
          <w:b/>
          <w:color w:val="666666"/>
          <w:sz w:val="16"/>
        </w:rPr>
        <w:t>[json]</w:t>
      </w:r>
    </w:p>
    <w:p>
      <w:pPr>
        <w:shd w:fill="F2F2F2" w:val="clear"/>
      </w:pPr>
      <w:r>
        <w:rPr>
          <w:rFonts w:ascii="Courier New" w:hAnsi="Courier New"/>
          <w:sz w:val="17"/>
        </w:rPr>
        <w:t>{</w:t>
        <w:br/>
        <w:t xml:space="preserve"> "data": {</w:t>
        <w:br/>
        <w:t xml:space="preserve"> "productDelete": {</w:t>
        <w:br/>
        <w:t xml:space="preserve"> "deletedProductId": "gid://shopify/Product/1234567890",</w:t>
        <w:br/>
        <w:t xml:space="preserve"> "productDeleteOperation": {</w:t>
        <w:br/>
        <w:t xml:space="preserve"> "id": "gid://shopify/ProductDeleteOperation/9876543210",</w:t>
        <w:br/>
        <w:t xml:space="preserve"> "deletedProductId": "gid://shopify/Product/1234567890",</w:t>
        <w:br/>
        <w:t xml:space="preserve"> "status": "RUNNING"</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denied for productDelete field.",</w:t>
        <w:br/>
        <w:t xml:space="preserve"> "locations": [{ "line": 2, "column": 3 }],</w:t>
        <w:br/>
        <w:t xml:space="preserve"> "path": ["mutation", "productDelete"]</w:t>
        <w:br/>
        <w:t xml:space="preserve"> }</w:t>
        <w:br/>
        <w:t xml:space="preserve"> ],</w:t>
        <w:br/>
        <w:t xml:space="preserve"> "data": {</w:t>
        <w:br/>
        <w:t xml:space="preserve"> "productDelete":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data.productDelete.deletedProductId</w:t>
            </w:r>
          </w:p>
        </w:tc>
        <w:tc>
          <w:tcPr>
            <w:tcW w:type="dxa" w:w="2880"/>
          </w:tcPr>
          <w:p>
            <w:r>
              <w:t>ID</w:t>
            </w:r>
          </w:p>
        </w:tc>
        <w:tc>
          <w:tcPr>
            <w:tcW w:type="dxa" w:w="2880"/>
          </w:tcPr>
          <w:p>
            <w:r>
              <w:t>The ID of the deleted product.</w:t>
            </w:r>
          </w:p>
        </w:tc>
      </w:tr>
      <w:tr>
        <w:tc>
          <w:tcPr>
            <w:tcW w:type="dxa" w:w="2880"/>
          </w:tcPr>
          <w:p>
            <w:r>
              <w:t>data.productDelete.productDeleteOperation</w:t>
            </w:r>
          </w:p>
        </w:tc>
        <w:tc>
          <w:tcPr>
            <w:tcW w:type="dxa" w:w="2880"/>
          </w:tcPr>
          <w:p>
            <w:r>
              <w:t>object | null</w:t>
            </w:r>
          </w:p>
        </w:tc>
        <w:tc>
          <w:tcPr>
            <w:tcW w:type="dxa" w:w="2880"/>
          </w:tcPr>
          <w:p>
            <w:r>
              <w:t>Returned when run in asynchronous mode (synchronous: false).</w:t>
            </w:r>
          </w:p>
        </w:tc>
      </w:tr>
      <w:tr>
        <w:tc>
          <w:tcPr>
            <w:tcW w:type="dxa" w:w="2880"/>
          </w:tcPr>
          <w:p>
            <w:r>
              <w:t>data.productDelete.productDeleteOperation.id</w:t>
            </w:r>
          </w:p>
        </w:tc>
        <w:tc>
          <w:tcPr>
            <w:tcW w:type="dxa" w:w="2880"/>
          </w:tcPr>
          <w:p>
            <w:r>
              <w:t>ID</w:t>
            </w:r>
          </w:p>
        </w:tc>
        <w:tc>
          <w:tcPr>
            <w:tcW w:type="dxa" w:w="2880"/>
          </w:tcPr>
          <w:p>
            <w:r>
              <w:t>A globally-unique ID for the delete operation.</w:t>
            </w:r>
          </w:p>
        </w:tc>
      </w:tr>
      <w:tr>
        <w:tc>
          <w:tcPr>
            <w:tcW w:type="dxa" w:w="2880"/>
          </w:tcPr>
          <w:p>
            <w:r>
              <w:t>data.productDelete.productDeleteOperation.deletedProductId</w:t>
            </w:r>
          </w:p>
        </w:tc>
        <w:tc>
          <w:tcPr>
            <w:tcW w:type="dxa" w:w="2880"/>
          </w:tcPr>
          <w:p>
            <w:r>
              <w:t>ID</w:t>
            </w:r>
          </w:p>
        </w:tc>
        <w:tc>
          <w:tcPr>
            <w:tcW w:type="dxa" w:w="2880"/>
          </w:tcPr>
          <w:p>
            <w:r>
              <w:t>The ID of the deleted product for the operation.</w:t>
            </w:r>
          </w:p>
        </w:tc>
      </w:tr>
      <w:tr>
        <w:tc>
          <w:tcPr>
            <w:tcW w:type="dxa" w:w="2880"/>
          </w:tcPr>
          <w:p>
            <w:r>
              <w:t>data.productDelete.productDeleteOperation.status</w:t>
            </w:r>
          </w:p>
        </w:tc>
        <w:tc>
          <w:tcPr>
            <w:tcW w:type="dxa" w:w="2880"/>
          </w:tcPr>
          <w:p>
            <w:r>
              <w:t>ProductOperationStatus</w:t>
            </w:r>
          </w:p>
        </w:tc>
        <w:tc>
          <w:tcPr>
            <w:tcW w:type="dxa" w:w="2880"/>
          </w:tcPr>
          <w:p>
            <w:r>
              <w:t>The status of the background delete operation.</w:t>
            </w:r>
          </w:p>
        </w:tc>
      </w:tr>
      <w:tr>
        <w:tc>
          <w:tcPr>
            <w:tcW w:type="dxa" w:w="2880"/>
          </w:tcPr>
          <w:p>
            <w:r>
              <w:t>data.productDelete.userErrors</w:t>
            </w:r>
          </w:p>
        </w:tc>
        <w:tc>
          <w:tcPr>
            <w:tcW w:type="dxa" w:w="2880"/>
          </w:tcPr>
          <w:p>
            <w:r>
              <w:t>array</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productDelete($input: ProductDeleteInput!, $synchronous: Boolean) { productDelete(input: $input, synchronous: $synchronous) { deletedProductId productDeleteOperation { id status deletedProductId } userErrors { field message } } }",</w:t>
        <w:br/>
        <w:t xml:space="preserve"> "variables": {</w:t>
        <w:br/>
        <w:t xml:space="preserve"> "input": {</w:t>
        <w:br/>
        <w:t xml:space="preserve"> "id": "gid://shopify/Product/1234567890"</w:t>
        <w:br/>
        <w:t xml:space="preserve">      },</w:t>
        <w:br/>
        <w:t xml:space="preserve"> "synchronous": false</w:t>
        <w:br/>
        <w:t xml:space="preserve">    }</w:t>
        <w:br/>
        <w:t xml:space="preserve">  }'</w:t>
      </w:r>
    </w:p>
    <w:p>
      <w:pPr>
        <w:pStyle w:val="Heading3"/>
      </w:pPr>
      <w:r>
        <w:t>Example Usage</w:t>
      </w:r>
    </w:p>
    <w:p>
      <w:pPr>
        <w:pStyle w:val="Heading3"/>
      </w:pPr>
      <w:r>
        <w:t>Example 1: Synchronous delete (simple products)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productDelete($input: ProductDeleteInput!) { productDelete(input: $input) { deletedProductId userErrors { field message } } }",</w:t>
        <w:br/>
        <w:t xml:space="preserve"> "variables": {</w:t>
        <w:br/>
        <w:t xml:space="preserve"> "input": {</w:t>
        <w:br/>
        <w:t xml:space="preserve"> "id": "gid://shopify/Product/1234567890"</w:t>
        <w:br/>
        <w:t xml:space="preserve">      }</w:t>
        <w:br/>
        <w:t xml:space="preserve">    }</w:t>
        <w:br/>
        <w:t xml:space="preserve">  }'</w:t>
      </w:r>
    </w:p>
    <w:p>
      <w:pPr>
        <w:pStyle w:val="Heading3"/>
      </w:pPr>
      <w:r>
        <w:t>Example 2: Asynchronous delete (recommended for large products)</w:t>
      </w:r>
    </w:p>
    <w:p>
      <w:pPr>
        <w:pStyle w:val="Heading3"/>
      </w:pPr>
      <w:r>
        <w:t>Behavior</w:t>
      </w:r>
    </w:p>
    <w:p>
      <w:pPr>
        <w:pStyle w:val="ListBullet"/>
      </w:pPr>
      <w:r>
        <w:t>Validation: Shopify validates the product ID and permissions.</w:t>
      </w:r>
    </w:p>
    <w:p>
      <w:pPr>
        <w:pStyle w:val="ListBullet"/>
      </w:pPr>
      <w:r>
        <w:t>Deletion: The product is removed from collections and associated product data is deleted (variants, publications, etc.).</w:t>
      </w:r>
    </w:p>
    <w:p>
      <w:pPr>
        <w:pStyle w:val="ListBullet"/>
      </w:pPr>
      <w:r>
        <w:t xml:space="preserve">Order effects: </w:t>
        <w:br/>
        <w:br/>
        <w:t>Draft orders keep stored product details, but the product reference is removed.</w:t>
        <w:br/>
        <w:t>Completed orders/refunds are not affected (product info is preserved for records).</w:t>
      </w:r>
    </w:p>
    <w:p>
      <w:pPr>
        <w:pStyle w:val="ListBullet"/>
      </w:pPr>
      <w:r>
        <w:t>Async mode (optional): If synchronous: false, Shopify returns a ProductDeleteOperation you can monitor for completion.</w:t>
      </w:r>
    </w:p>
    <w:p>
      <w:pPr>
        <w:pStyle w:val="Heading3"/>
      </w:pPr>
      <w:r>
        <w:t>Notes</w:t>
      </w:r>
    </w:p>
    <w:p>
      <w:pPr>
        <w:pStyle w:val="ListBullet"/>
      </w:pPr>
      <w:r>
        <w:t>Media is deleted only if it’s not referenced by other products.</w:t>
      </w:r>
    </w:p>
    <w:p>
      <w:pPr>
        <w:pStyle w:val="ListBullet"/>
      </w:pPr>
      <w:r>
        <w:t xml:space="preserve">If you need to keep the product but remove parts of it, consider: </w:t>
        <w:br/>
        <w:br/>
        <w:t>productUpdate (archive/unpublish)</w:t>
        <w:br/>
        <w:t>productVariantsBulkDelete (delete specific variants)</w:t>
        <w:br/>
        <w:t>productOptionsDelete (delete options/values)</w:t>
      </w:r>
    </w:p>
    <w:p>
      <w:pPr>
        <w:pStyle w:val="Heading3"/>
      </w:pPr>
      <w:r>
        <w:t>Gotchas</w:t>
      </w:r>
    </w:p>
    <w:p>
      <w:pPr>
        <w:pStyle w:val="ListBullet"/>
      </w:pPr>
      <w:r>
        <w:t>Large deletions can time out when run synchronously; use synchronous: false to reduce timeout risk.</w:t>
      </w:r>
    </w:p>
    <w:p>
      <w:pPr>
        <w:pStyle w:val="ListBullet"/>
      </w:pPr>
      <w:r>
        <w:t>A 200 OK HTTP response can still contain GraphQL-level failures in errors or mutation-level issues in userErrors.</w:t>
      </w:r>
    </w:p>
    <w:p>
      <w:pPr>
        <w:pStyle w:val="Heading3"/>
      </w:pPr>
      <w:r>
        <w:t>Error Handling</w:t>
      </w:r>
    </w:p>
    <w:p>
      <w:pPr>
        <w:pStyle w:val="ListBullet"/>
      </w:pPr>
      <w:r>
        <w:t>GraphQL errors (top-level): Indicates the mutation couldn’t be executed (for example, access denied).</w:t>
      </w:r>
    </w:p>
    <w:p>
      <w:pPr>
        <w:pStyle w:val="ListBullet"/>
      </w:pPr>
      <w:r>
        <w:t>userErrors (within data.productDelete): Indicates validation/business-rule errors encountered while executing the mutation (returned as { field, message }).</w:t>
      </w:r>
    </w:p>
    <w:p>
      <w:pPr>
        <w:pStyle w:val="Heading3"/>
      </w:pPr>
      <w:r>
        <w:t>Related products actions</w:t>
      </w:r>
    </w:p>
    <w:p>
      <w:pPr>
        <w:pStyle w:val="ListBullet"/>
      </w:pPr>
      <w:r>
        <w:t>[POST] List Products (GraphQL) — /admin/api/2026-01/graphql.json</w:t>
      </w:r>
    </w:p>
    <w:p>
      <w:pPr>
        <w:pStyle w:val="ListBullet"/>
      </w:pPr>
      <w:r>
        <w:t>[POST] Change a Product’s Status — /graphql.json</w:t>
      </w:r>
    </w:p>
    <w:p>
      <w:pPr>
        <w:pStyle w:val="ListBullet"/>
      </w:pPr>
      <w:r>
        <w:t>[POST] Delete a Product’s Media — /admin/api/2026-01/graphql.json</w:t>
      </w:r>
    </w:p>
    <w:p>
      <w:pPr>
        <w:pStyle w:val="ListBullet"/>
      </w:pPr>
      <w:r>
        <w:t>[POST] Duplicate a Product — /graphql.json</w:t>
      </w:r>
    </w:p>
    <w:p>
      <w:pPr>
        <w:pStyle w:val="ListBullet"/>
      </w:pPr>
      <w:r>
        <w:t>[POST] Update a Product’s Media — /admin/api/2026-01/graphql.json</w:t>
      </w:r>
    </w:p>
    <w:p>
      <w:pPr>
        <w:pStyle w:val="ListBullet"/>
      </w:pPr>
      <w:r>
        <w:t>[POST] Reorder a Product’s Options and Option Values — /admin/api/2026-01/graphql.json</w:t>
      </w:r>
    </w:p>
    <w:p>
      <w:r>
        <w:br w:type="page"/>
      </w:r>
    </w:p>
    <w:p>
      <w:pPr>
        <w:pStyle w:val="Heading2"/>
      </w:pPr>
      <w:r>
        <w:t>264. [POST] Create a Product Feed for a Publication</w:t>
      </w:r>
    </w:p>
    <w:p>
      <w:r>
        <w:rPr>
          <w:b/>
        </w:rPr>
        <w:t xml:space="preserve">Endpoint: </w:t>
      </w:r>
      <w:r>
        <w:rPr>
          <w:rFonts w:ascii="Courier New" w:hAnsi="Courier New"/>
          <w:sz w:val="18"/>
        </w:rPr>
        <w:t>/graphql.json</w:t>
      </w:r>
    </w:p>
    <w:p>
      <w:pPr>
        <w:pStyle w:val="Heading3"/>
      </w:pPr>
      <w:r>
        <w:t>Create a Product Feed for a Publication (productFeedCreate)</w:t>
      </w:r>
    </w:p>
    <w:p>
      <w:pPr>
        <w:pStyle w:val="Heading3"/>
      </w:pPr>
      <w:r>
        <w:t>Prerequisites</w:t>
      </w:r>
    </w:p>
    <w:p>
      <w:pPr>
        <w:pStyle w:val="ListBullet"/>
      </w:pPr>
      <w:r>
        <w:t>Your shop must have access to product feeds and publications.</w:t>
      </w:r>
    </w:p>
    <w:p>
      <w:pPr>
        <w:pStyle w:val="ListBullet"/>
      </w:pPr>
      <w:r>
        <w:t>You must know the target publication and provide the required ProductFeedInput fields.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product feed for a specific publication. Returns the newly created product feed (including country, language, and status) and any user errors encountered while executing the mutation.</w:t>
      </w:r>
    </w:p>
    <w:p>
      <w:pPr>
        <w:pStyle w:val="Heading3"/>
      </w:pPr>
      <w:r>
        <w:t>Enforcement Rules</w:t>
      </w:r>
    </w:p>
    <w:p>
      <w:pPr>
        <w:pStyle w:val="ListBullet"/>
      </w:pPr>
      <w:r>
        <w:t>This is a GraphQL endpoint and must be called via POST to /graphql.json.</w:t>
      </w:r>
    </w:p>
    <w:p>
      <w:pPr>
        <w:pStyle w:val="ListBullet"/>
      </w:pPr>
      <w:r>
        <w:t>Send the GraphQL operation in the request body as JSON (query and, if used, variables).</w:t>
      </w:r>
    </w:p>
    <w:p>
      <w:pPr>
        <w:pStyle w:val="ListBullet"/>
      </w:pPr>
      <w:r>
        <w:t>Do not send GraphQL inputs as URL query parameters.</w:t>
      </w:r>
    </w:p>
    <w:p>
      <w:pPr>
        <w:pStyle w:val="ListBullet"/>
      </w:pPr>
      <w:r>
        <w:t>There are no path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the productFeedCreate mutation and select desired return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operation (recommended for providing input).</w:t>
            </w:r>
          </w:p>
        </w:tc>
      </w:tr>
      <w:tr>
        <w:tc>
          <w:tcPr>
            <w:tcW w:type="dxa" w:w="2880"/>
          </w:tcPr>
          <w:p>
            <w:r>
              <w:t>operationName</w:t>
            </w:r>
          </w:p>
        </w:tc>
        <w:tc>
          <w:tcPr>
            <w:tcW w:type="dxa" w:w="2880"/>
          </w:tcPr>
          <w:p>
            <w:r>
              <w:t>string</w:t>
            </w:r>
          </w:p>
        </w:tc>
        <w:tc>
          <w:tcPr>
            <w:tcW w:type="dxa" w:w="2880"/>
          </w:tcPr>
          <w:p>
            <w:r>
              <w:t>The name of the operation if the document contains multiple operations.</w:t>
            </w:r>
          </w:p>
        </w:tc>
      </w:tr>
    </w:tbl>
    <w:p/>
    <w:p>
      <w:pPr>
        <w:pStyle w:val="Heading3"/>
      </w:pPr>
      <w:r>
        <w:t>GraphQL Arguments (Mutation)</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ProductFeedInput</w:t>
            </w:r>
          </w:p>
        </w:tc>
        <w:tc>
          <w:tcPr>
            <w:tcW w:type="dxa" w:w="2880"/>
          </w:tcPr>
          <w:p>
            <w:r>
              <w:t>The properties of the new product feed.</w:t>
            </w:r>
          </w:p>
        </w:tc>
      </w:tr>
    </w:tbl>
    <w:p/>
    <w:p>
      <w:r>
        <w:rPr>
          <w:b/>
        </w:rPr>
        <w:t>Note: Note: The scraped documentation does not enumerate the fields inside ProductFeedInput, so they are not listed here.</w:t>
      </w:r>
    </w:p>
    <w:p>
      <w:pPr>
        <w:pStyle w:val="Heading3"/>
      </w:pPr>
      <w:r>
        <w:t>Response</w:t>
      </w:r>
    </w:p>
    <w:p>
      <w:pPr>
        <w:pStyle w:val="Heading3"/>
      </w:pPr>
      <w:r>
        <w:t>Success Response (200 OK)</w:t>
      </w:r>
    </w:p>
    <w:p>
      <w:r>
        <w:rPr>
          <w:b/>
        </w:rPr>
        <w:t>Note: GraphQL commonly returns 200 OK even when userErrors are present.</w:t>
      </w:r>
    </w:p>
    <w:p>
      <w:r>
        <w:rPr>
          <w:b/>
          <w:color w:val="666666"/>
          <w:sz w:val="16"/>
        </w:rPr>
        <w:t>[json]</w:t>
      </w:r>
    </w:p>
    <w:p>
      <w:pPr>
        <w:shd w:fill="F2F2F2" w:val="clear"/>
      </w:pPr>
      <w:r>
        <w:rPr>
          <w:rFonts w:ascii="Courier New" w:hAnsi="Courier New"/>
          <w:sz w:val="17"/>
        </w:rPr>
        <w:t>{</w:t>
        <w:br/>
        <w:t xml:space="preserve"> "data": {</w:t>
        <w:br/>
        <w:t xml:space="preserve"> "productFeedCreate": {</w:t>
        <w:br/>
        <w:t xml:space="preserve"> "productFeed": {</w:t>
        <w:br/>
        <w:t xml:space="preserve"> "country": "US",</w:t>
        <w:br/>
        <w:t xml:space="preserve"> "id": "gid://shopify/ProductFeed/1234567890",</w:t>
        <w:br/>
        <w:t xml:space="preserve"> "language": "EN",</w:t>
        <w:br/>
        <w:t xml:space="preserve"> "status": "ACTIVE"</w:t>
        <w:br/>
        <w:t xml:space="preserve"> },</w:t>
        <w:br/>
        <w:t xml:space="preserve"> "userErrors": []</w:t>
        <w:br/>
        <w:t xml:space="preserve"> }</w:t>
        <w:br/>
        <w:t xml:space="preserve"> }</w:t>
        <w:br/>
        <w:t>}</w:t>
      </w:r>
    </w:p>
    <w:p>
      <w:pPr>
        <w:pStyle w:val="Heading3"/>
      </w:pPr>
      <w:r>
        <w:t>Error Response (200 OK with GraphQL userErrors)</w:t>
      </w:r>
    </w:p>
    <w:p>
      <w:r>
        <w:rPr>
          <w:b/>
          <w:color w:val="666666"/>
          <w:sz w:val="16"/>
        </w:rPr>
        <w:t>[json]</w:t>
      </w:r>
    </w:p>
    <w:p>
      <w:pPr>
        <w:shd w:fill="F2F2F2" w:val="clear"/>
      </w:pPr>
      <w:r>
        <w:rPr>
          <w:rFonts w:ascii="Courier New" w:hAnsi="Courier New"/>
          <w:sz w:val="17"/>
        </w:rPr>
        <w:t>{</w:t>
        <w:br/>
        <w:t xml:space="preserve"> "data": {</w:t>
        <w:br/>
        <w:t xml:space="preserve"> "productFeedCreate": {</w:t>
        <w:br/>
        <w:t xml:space="preserve"> "productFeed": null,</w:t>
        <w:br/>
        <w:t xml:space="preserve"> "userErrors": [</w:t>
        <w:br/>
        <w:t xml:space="preserve"> {</w:t>
        <w:br/>
        <w:t xml:space="preserve"> "message": "Publication is invalid.",</w:t>
        <w:br/>
        <w:t xml:space="preserve"> "field": ["input", "publicationId"]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data.productFeedCreate.productFeed</w:t>
            </w:r>
          </w:p>
        </w:tc>
        <w:tc>
          <w:tcPr>
            <w:tcW w:type="dxa" w:w="2880"/>
          </w:tcPr>
          <w:p>
            <w:r>
              <w:t>ProductFeed | null</w:t>
            </w:r>
          </w:p>
        </w:tc>
        <w:tc>
          <w:tcPr>
            <w:tcW w:type="dxa" w:w="2880"/>
          </w:tcPr>
          <w:p>
            <w:r>
              <w:t>The newly created product feed (null if creation failed).</w:t>
            </w:r>
          </w:p>
        </w:tc>
      </w:tr>
      <w:tr>
        <w:tc>
          <w:tcPr>
            <w:tcW w:type="dxa" w:w="2880"/>
          </w:tcPr>
          <w:p>
            <w:r>
              <w:t>data.productFeedCreate.productFeed.country</w:t>
            </w:r>
          </w:p>
        </w:tc>
        <w:tc>
          <w:tcPr>
            <w:tcW w:type="dxa" w:w="2880"/>
          </w:tcPr>
          <w:p>
            <w:r>
              <w:t>CountryCode</w:t>
            </w:r>
          </w:p>
        </w:tc>
        <w:tc>
          <w:tcPr>
            <w:tcW w:type="dxa" w:w="2880"/>
          </w:tcPr>
          <w:p>
            <w:r>
              <w:t>The country of the product feed.</w:t>
            </w:r>
          </w:p>
        </w:tc>
      </w:tr>
      <w:tr>
        <w:tc>
          <w:tcPr>
            <w:tcW w:type="dxa" w:w="2880"/>
          </w:tcPr>
          <w:p>
            <w:r>
              <w:t>data.productFeedCreate.productFeed.id</w:t>
            </w:r>
          </w:p>
        </w:tc>
        <w:tc>
          <w:tcPr>
            <w:tcW w:type="dxa" w:w="2880"/>
          </w:tcPr>
          <w:p>
            <w:r>
              <w:t>ID</w:t>
            </w:r>
          </w:p>
        </w:tc>
        <w:tc>
          <w:tcPr>
            <w:tcW w:type="dxa" w:w="2880"/>
          </w:tcPr>
          <w:p>
            <w:r>
              <w:t>A globally-unique ID for the product feed.</w:t>
            </w:r>
          </w:p>
        </w:tc>
      </w:tr>
      <w:tr>
        <w:tc>
          <w:tcPr>
            <w:tcW w:type="dxa" w:w="2880"/>
          </w:tcPr>
          <w:p>
            <w:r>
              <w:t>data.productFeedCreate.productFeed.language</w:t>
            </w:r>
          </w:p>
        </w:tc>
        <w:tc>
          <w:tcPr>
            <w:tcW w:type="dxa" w:w="2880"/>
          </w:tcPr>
          <w:p>
            <w:r>
              <w:t>LanguageCode</w:t>
            </w:r>
          </w:p>
        </w:tc>
        <w:tc>
          <w:tcPr>
            <w:tcW w:type="dxa" w:w="2880"/>
          </w:tcPr>
          <w:p>
            <w:r>
              <w:t>The language of the product feed.</w:t>
            </w:r>
          </w:p>
        </w:tc>
      </w:tr>
      <w:tr>
        <w:tc>
          <w:tcPr>
            <w:tcW w:type="dxa" w:w="2880"/>
          </w:tcPr>
          <w:p>
            <w:r>
              <w:t>data.productFeedCreate.productFeed.status</w:t>
            </w:r>
          </w:p>
        </w:tc>
        <w:tc>
          <w:tcPr>
            <w:tcW w:type="dxa" w:w="2880"/>
          </w:tcPr>
          <w:p>
            <w:r>
              <w:t>ProductFeedStatus</w:t>
            </w:r>
          </w:p>
        </w:tc>
        <w:tc>
          <w:tcPr>
            <w:tcW w:type="dxa" w:w="2880"/>
          </w:tcPr>
          <w:p>
            <w:r>
              <w:t>The status of the product feed.</w:t>
            </w:r>
          </w:p>
        </w:tc>
      </w:tr>
      <w:tr>
        <w:tc>
          <w:tcPr>
            <w:tcW w:type="dxa" w:w="2880"/>
          </w:tcPr>
          <w:p>
            <w:r>
              <w:t>data.productFeedCreate.userErrors</w:t>
            </w:r>
          </w:p>
        </w:tc>
        <w:tc>
          <w:tcPr>
            <w:tcW w:type="dxa" w:w="2880"/>
          </w:tcPr>
          <w:p>
            <w:r>
              <w:t>ProductFeedCreateUserError[]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productFeedCreate($input: ProductFeedInput!) { productFeedCreate(input: $input) { productFeed { country id language status } userErrors { message field } } }",</w:t>
        <w:br/>
        <w:t xml:space="preserve"> "variables": {</w:t>
        <w:br/>
        <w:t xml:space="preserve"> "input": {</w:t>
        <w:br/>
        <w:t xml:space="preserve"> "__NOTE__": "Populate ProductFeedInput fields as required by Shopify (not provided in scraped content)."</w:t>
        <w:br/>
        <w:t xml:space="preserve">      }</w:t>
        <w:br/>
        <w:t xml:space="preserve">    }</w:t>
        <w:br/>
        <w:t xml:space="preserve">  }'</w:t>
      </w:r>
    </w:p>
    <w:p>
      <w:pPr>
        <w:pStyle w:val="Heading3"/>
      </w:pPr>
      <w:r>
        <w:t>Example Usage</w:t>
      </w:r>
    </w:p>
    <w:p>
      <w:pPr>
        <w:pStyle w:val="Heading3"/>
      </w:pPr>
      <w:r>
        <w:t>Example 1: Create a product feed (using variables)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productFeedCreate($input: ProductFeedInput!) { productFeedCreate(input: $input) { productFeed { id status } userErrors { message field } } }",</w:t>
        <w:br/>
        <w:t xml:space="preserve"> "variables": {</w:t>
        <w:br/>
        <w:t xml:space="preserve"> "input": {</w:t>
        <w:br/>
        <w:t xml:space="preserve"> "__NOTE__": "Provide the ProductFeedInput fields here."</w:t>
        <w:br/>
        <w:t xml:space="preserve">      }</w:t>
        <w:br/>
        <w:t xml:space="preserve">    }</w:t>
        <w:br/>
        <w:t xml:space="preserve">  }'</w:t>
      </w:r>
    </w:p>
    <w:p>
      <w:pPr>
        <w:pStyle w:val="Heading3"/>
      </w:pPr>
      <w:r>
        <w:t>Example 2: Request additional fields on the returned product feed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productFeedCreate($input: ProductFeedInput!) { productFeedCreate(input: $input) { productFeed { country language status id } userErrors { message field } } }",</w:t>
        <w:br/>
        <w:t xml:space="preserve"> "variables": {</w:t>
        <w:br/>
        <w:t xml:space="preserve"> "input": {</w:t>
        <w:br/>
        <w:t xml:space="preserve"> "__NOTE__": "Provide the ProductFeedInput fields here."</w:t>
        <w:br/>
        <w:t xml:space="preserve">      }</w:t>
        <w:br/>
        <w:t xml:space="preserve">    }</w:t>
        <w:br/>
        <w:t xml:space="preserve">  }'</w:t>
      </w:r>
    </w:p>
    <w:p>
      <w:pPr>
        <w:pStyle w:val="Heading3"/>
      </w:pPr>
      <w:r>
        <w:t>Notes</w:t>
      </w:r>
    </w:p>
    <w:p>
      <w:pPr>
        <w:pStyle w:val="ListBullet"/>
      </w:pPr>
      <w:r>
        <w:t>The mutation returns userErrors, which should be checked even when the HTTP status is 200.</w:t>
      </w:r>
    </w:p>
    <w:p>
      <w:pPr>
        <w:pStyle w:val="ListBullet"/>
      </w:pPr>
      <w:r>
        <w:t>Only the fields explicitly shown in the scraped content are documented here for ProductFeed (country, id, language, status).</w:t>
      </w:r>
    </w:p>
    <w:p>
      <w:pPr>
        <w:pStyle w:val="Heading3"/>
      </w:pPr>
      <w:r>
        <w:t>Related productFeeds actions</w:t>
      </w:r>
    </w:p>
    <w:p>
      <w:pPr>
        <w:pStyle w:val="ListBullet"/>
      </w:pPr>
      <w:r>
        <w:t>[POST] Get Product Feed by ID — /graphql.json</w:t>
      </w:r>
    </w:p>
    <w:p>
      <w:pPr>
        <w:pStyle w:val="ListBullet"/>
      </w:pPr>
      <w:r>
        <w:t>[POST] List Product Feeds (GraphQL) — /admin/api/2026-01/graphql.json</w:t>
      </w:r>
    </w:p>
    <w:p>
      <w:pPr>
        <w:pStyle w:val="ListBullet"/>
      </w:pPr>
      <w:r>
        <w:t>[POST] Delete a Product Feed — /admin/api/2026-01/graphql.json</w:t>
      </w:r>
    </w:p>
    <w:p>
      <w:r>
        <w:br w:type="page"/>
      </w:r>
    </w:p>
    <w:p>
      <w:pPr>
        <w:pStyle w:val="Heading2"/>
      </w:pPr>
      <w:r>
        <w:t>265. [POST] Delete Product Options</w:t>
      </w:r>
    </w:p>
    <w:p>
      <w:r>
        <w:rPr>
          <w:b/>
        </w:rPr>
        <w:t xml:space="preserve">Endpoint: </w:t>
      </w:r>
      <w:r>
        <w:rPr>
          <w:rFonts w:ascii="Courier New" w:hAnsi="Courier New"/>
          <w:sz w:val="18"/>
        </w:rPr>
        <w:t>/admin/api/2026-01/graphql.json</w:t>
      </w:r>
    </w:p>
    <w:p>
      <w:pPr>
        <w:pStyle w:val="Heading3"/>
      </w:pPr>
      <w:r>
        <w:t>Delete Product Options (productOptionsDelete Mutation)</w:t>
      </w:r>
    </w:p>
    <w:p>
      <w:pPr>
        <w:pStyle w:val="Heading3"/>
      </w:pPr>
      <w:r>
        <w:t>Prerequisites</w:t>
      </w:r>
    </w:p>
    <w:p>
      <w:pPr>
        <w:pStyle w:val="ListBullet"/>
      </w:pPr>
      <w:r>
        <w:t>The app/user must have permissions to manage products (including product options and variants).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one or more product option(s) from a product. Product options define variant choices (for example, size or color). Deleting options can affect variants and, depending on the chosen strategy, can delete option values and impact variants.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to execute.</w:t>
            </w:r>
          </w:p>
        </w:tc>
      </w:tr>
      <w:tr>
        <w:tc>
          <w:tcPr>
            <w:tcW w:type="dxa" w:w="2880"/>
          </w:tcPr>
          <w:p>
            <w:r>
              <w:t>variables</w:t>
            </w:r>
          </w:p>
        </w:tc>
        <w:tc>
          <w:tcPr>
            <w:tcW w:type="dxa" w:w="2880"/>
          </w:tcPr>
          <w:p>
            <w:r>
              <w:t>object</w:t>
            </w:r>
          </w:p>
        </w:tc>
        <w:tc>
          <w:tcPr>
            <w:tcW w:type="dxa" w:w="2880"/>
          </w:tcPr>
          <w:p>
            <w:r>
              <w:t>Variables used by the GraphQL mutation. Must include productId, options, and strategy as defined below.</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ID</w:t>
            </w:r>
          </w:p>
        </w:tc>
        <w:tc>
          <w:tcPr>
            <w:tcW w:type="dxa" w:w="2880"/>
          </w:tcPr>
          <w:p>
            <w:r>
              <w:t>ID of the product from which to delete the options.</w:t>
            </w:r>
          </w:p>
        </w:tc>
      </w:tr>
      <w:tr>
        <w:tc>
          <w:tcPr>
            <w:tcW w:type="dxa" w:w="2880"/>
          </w:tcPr>
          <w:p>
            <w:r>
              <w:t>options</w:t>
            </w:r>
          </w:p>
        </w:tc>
        <w:tc>
          <w:tcPr>
            <w:tcW w:type="dxa" w:w="2880"/>
          </w:tcPr>
          <w:p>
            <w:r>
              <w:t>ID</w:t>
            </w:r>
          </w:p>
        </w:tc>
        <w:tc>
          <w:tcPr>
            <w:tcW w:type="dxa" w:w="2880"/>
          </w:tcPr>
          <w:p>
            <w:r>
              <w:t>IDs of the options to delete from the product. (Documentation states ID; in practice this is commonly provided as a list—use the type shown by your schema.)</w:t>
            </w:r>
          </w:p>
        </w:tc>
      </w:tr>
      <w:tr>
        <w:tc>
          <w:tcPr>
            <w:tcW w:type="dxa" w:w="2880"/>
          </w:tcPr>
          <w:p>
            <w:r>
              <w:t>strategy</w:t>
            </w:r>
          </w:p>
        </w:tc>
        <w:tc>
          <w:tcPr>
            <w:tcW w:type="dxa" w:w="2880"/>
          </w:tcPr>
          <w:p>
            <w:r>
              <w:t>ProductOptionDeleteStrategy</w:t>
            </w:r>
          </w:p>
        </w:tc>
        <w:tc>
          <w:tcPr>
            <w:tcW w:type="dxa" w:w="2880"/>
          </w:tcPr>
          <w:p>
            <w:r>
              <w:t>Strategy that defines behavior such as how to handle cases where deleting an option would result in duplicate variants.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w:t>
            </w:r>
          </w:p>
        </w:tc>
      </w:tr>
    </w:tbl>
    <w:p/>
    <w:p>
      <w:pPr>
        <w:pStyle w:val="Heading3"/>
      </w:pPr>
      <w:r>
        <w:t>Response</w:t>
      </w:r>
    </w:p>
    <w:p>
      <w:pPr>
        <w:pStyle w:val="Heading3"/>
      </w:pPr>
      <w:r>
        <w:t>Success Response (200 OK)</w:t>
      </w:r>
    </w:p>
    <w:p>
      <w:r>
        <w:rPr>
          <w:b/>
        </w:rPr>
        <w:t>Note: Shopify GraphQL returns 200 OK even when the mutation has userErrors. Check data.productOptionsDelete.userErrors.</w:t>
      </w:r>
    </w:p>
    <w:p>
      <w:r>
        <w:rPr>
          <w:b/>
          <w:color w:val="666666"/>
          <w:sz w:val="16"/>
        </w:rPr>
        <w:t>[json]</w:t>
      </w:r>
    </w:p>
    <w:p>
      <w:pPr>
        <w:shd w:fill="F2F2F2" w:val="clear"/>
      </w:pPr>
      <w:r>
        <w:rPr>
          <w:rFonts w:ascii="Courier New" w:hAnsi="Courier New"/>
          <w:sz w:val="17"/>
        </w:rPr>
        <w:t>{</w:t>
        <w:br/>
        <w:t xml:space="preserve"> "data": {</w:t>
        <w:br/>
        <w:t xml:space="preserve"> "productOptionsDelete": {</w:t>
        <w:br/>
        <w:t xml:space="preserve"> "deletedOptionsIds": [</w:t>
        <w:br/>
        <w:t xml:space="preserve"> "gid://shopify/ProductOption/1234567890"</w:t>
        <w:br/>
        <w:t xml:space="preserve"> ],</w:t>
        <w:br/>
        <w:t xml:space="preserve"> "product": {</w:t>
        <w:br/>
        <w:t xml:space="preserve"> "id": "gid://shopify/Product/9876543210"</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$productId of type ID! was provided invalid value",</w:t>
        <w:br/>
        <w:t xml:space="preserve"> "locations": [{ "line": 2, "column": 27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data.productOptionsDelete.deletedOptionsIds</w:t>
            </w:r>
          </w:p>
        </w:tc>
        <w:tc>
          <w:tcPr>
            <w:tcW w:type="dxa" w:w="2880"/>
          </w:tcPr>
          <w:p>
            <w:r>
              <w:t>ID</w:t>
            </w:r>
          </w:p>
        </w:tc>
        <w:tc>
          <w:tcPr>
            <w:tcW w:type="dxa" w:w="2880"/>
          </w:tcPr>
          <w:p>
            <w:r>
              <w:t>IDs of the options deleted.</w:t>
            </w:r>
          </w:p>
        </w:tc>
      </w:tr>
      <w:tr>
        <w:tc>
          <w:tcPr>
            <w:tcW w:type="dxa" w:w="2880"/>
          </w:tcPr>
          <w:p>
            <w:r>
              <w:t>data.productOptionsDelete.product</w:t>
            </w:r>
          </w:p>
        </w:tc>
        <w:tc>
          <w:tcPr>
            <w:tcW w:type="dxa" w:w="2880"/>
          </w:tcPr>
          <w:p>
            <w:r>
              <w:t>Product</w:t>
            </w:r>
          </w:p>
        </w:tc>
        <w:tc>
          <w:tcPr>
            <w:tcW w:type="dxa" w:w="2880"/>
          </w:tcPr>
          <w:p>
            <w:r>
              <w:t>The updated product object (fields returned depend on your selection set).</w:t>
            </w:r>
          </w:p>
        </w:tc>
      </w:tr>
      <w:tr>
        <w:tc>
          <w:tcPr>
            <w:tcW w:type="dxa" w:w="2880"/>
          </w:tcPr>
          <w:p>
            <w:r>
              <w:t>data.productOptionsDelete.userErrors</w:t>
            </w:r>
          </w:p>
        </w:tc>
        <w:tc>
          <w:tcPr>
            <w:tcW w:type="dxa" w:w="2880"/>
          </w:tcPr>
          <w:p>
            <w:r>
              <w:t>ProductOptionsDeleteUserError</w:t>
            </w:r>
          </w:p>
        </w:tc>
        <w:tc>
          <w:tcPr>
            <w:tcW w:type="dxa" w:w="2880"/>
          </w:tcPr>
          <w:p>
            <w:r>
              <w:t>List of user errors that occurred while executing the mutation.</w:t>
            </w:r>
          </w:p>
        </w:tc>
      </w:tr>
      <w:tr>
        <w:tc>
          <w:tcPr>
            <w:tcW w:type="dxa" w:w="2880"/>
          </w:tcPr>
          <w:p>
            <w:r>
              <w:t>errors</w:t>
            </w:r>
          </w:p>
        </w:tc>
        <w:tc>
          <w:tcPr>
            <w:tcW w:type="dxa" w:w="2880"/>
          </w:tcPr>
          <w:p>
            <w:r>
              <w:t>array</w:t>
            </w:r>
          </w:p>
        </w:tc>
        <w:tc>
          <w:tcPr>
            <w:tcW w:type="dxa" w:w="2880"/>
          </w:tcPr>
          <w:p>
            <w:r>
              <w:t>GraphQL-level errors (present when the request fails at the GraphQL execution layer).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productOptionsDelete($productId: ID!, $options: [ID!]!, $strategy: ProductOptionDeleteStrategy!) { productOptionsDelete(productId: $productId, options: $options, strategy: $strategy) { deletedOptionsIds product { id } userErrors { field message } } }",</w:t>
        <w:br/>
        <w:t xml:space="preserve"> "variables": {</w:t>
        <w:br/>
        <w:t xml:space="preserve"> "productId": "gid://shopify/Product/9876543210",</w:t>
        <w:br/>
        <w:t xml:space="preserve"> "options": ["gid://shopify/ProductOption/1234567890"],</w:t>
        <w:br/>
        <w:t xml:space="preserve"> "strategy": "DEFAULT"</w:t>
        <w:br/>
        <w:t xml:space="preserve">    }</w:t>
        <w:br/>
        <w:t xml:space="preserve">  }'</w:t>
      </w:r>
    </w:p>
    <w:p>
      <w:pPr>
        <w:pStyle w:val="Heading3"/>
      </w:pPr>
      <w:r>
        <w:t>Example Usage</w:t>
      </w:r>
    </w:p>
    <w:p>
      <w:pPr>
        <w:pStyle w:val="Heading3"/>
      </w:pPr>
      <w:r>
        <w:t>Example 1: Delete one option from a product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($productId: ID!, $options: [ID!]!, $strategy: ProductOptionDeleteStrategy!) { productOptionsDelete(productId: $productId, options: $options, strategy: $strategy) { deletedOptionsIds userErrors { field message } } }",</w:t>
        <w:br/>
        <w:t xml:space="preserve"> "variables": {</w:t>
        <w:br/>
        <w:t xml:space="preserve"> "productId": "gid://shopify/Product/9876543210",</w:t>
        <w:br/>
        <w:t xml:space="preserve"> "options": ["gid://shopify/ProductOption/1234567890"],</w:t>
        <w:br/>
        <w:t xml:space="preserve"> "strategy": "DEFAULT"</w:t>
        <w:br/>
        <w:t xml:space="preserve">    }</w:t>
        <w:br/>
        <w:t xml:space="preserve">  }'</w:t>
      </w:r>
    </w:p>
    <w:p>
      <w:pPr>
        <w:pStyle w:val="Heading3"/>
      </w:pPr>
      <w:r>
        <w:t>Example 2: Delete multiple options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($productId: ID!, $options: [ID!]!, $strategy: ProductOptionDeleteStrategy!) { productOptionsDelete(productId: $productId, options: $options, strategy: $strategy) { deletedOptionsIds product { id } userErrors { field message } } }",</w:t>
        <w:br/>
        <w:t xml:space="preserve"> "variables": {</w:t>
        <w:br/>
        <w:t xml:space="preserve"> "productId": "gid://shopify/Product/9876543210",</w:t>
        <w:br/>
        <w:t xml:space="preserve"> "options": [</w:t>
        <w:br/>
        <w:t xml:space="preserve"> "gid://shopify/ProductOption/1234567890",</w:t>
        <w:br/>
        <w:t xml:space="preserve"> "gid://shopify/ProductOption/2234567890"</w:t>
        <w:br/>
        <w:t xml:space="preserve">      ],</w:t>
        <w:br/>
        <w:t xml:space="preserve"> "strategy": "DEFAULT"</w:t>
        <w:br/>
        <w:t xml:space="preserve">    }</w:t>
        <w:br/>
        <w:t xml:space="preserve">  }'</w:t>
      </w:r>
    </w:p>
    <w:p>
      <w:pPr>
        <w:pStyle w:val="Heading3"/>
      </w:pPr>
      <w:r>
        <w:t>Behavior</w:t>
      </w:r>
    </w:p>
    <w:p>
      <w:pPr>
        <w:pStyle w:val="ListBullet"/>
      </w:pPr>
      <w:r>
        <w:t>Validates the mutation inputs and enforces product option/variant integrity rules (for example, option positions remain sequential and remaining options must be used by at least one variant).</w:t>
      </w:r>
    </w:p>
    <w:p>
      <w:pPr>
        <w:pStyle w:val="ListBullet"/>
      </w:pPr>
      <w:r>
        <w:t>Deletes the specified option(s) from the product.</w:t>
      </w:r>
    </w:p>
    <w:p>
      <w:pPr>
        <w:pStyle w:val="ListBullet"/>
      </w:pPr>
      <w:r>
        <w:t>Applies the specified strategy to handle variant outcomes (for example, potential duplicate variants).</w:t>
      </w:r>
    </w:p>
    <w:p>
      <w:pPr>
        <w:pStyle w:val="ListBullet"/>
      </w:pPr>
      <w:r>
        <w:t>Returns deletedOptionsIds, the updated product (per your selection set), and any userErrors.</w:t>
      </w:r>
    </w:p>
    <w:p>
      <w:pPr>
        <w:pStyle w:val="Heading3"/>
      </w:pPr>
      <w:r>
        <w:t>Notes</w:t>
      </w:r>
    </w:p>
    <w:p>
      <w:pPr>
        <w:pStyle w:val="ListBullet"/>
      </w:pPr>
      <w:r>
        <w:t>Removing an option can affect variants and their configuration. Depending on strategy, variants and/or option values might be impacted.</w:t>
      </w:r>
    </w:p>
    <w:p>
      <w:pPr>
        <w:pStyle w:val="ListBullet"/>
      </w:pPr>
      <w:r>
        <w:t>The product object in the response can be very large; request only the fields you need in your selection set.</w:t>
      </w:r>
    </w:p>
    <w:p>
      <w:pPr>
        <w:pStyle w:val="Heading3"/>
      </w:pPr>
      <w:r>
        <w:t>Gotchas</w:t>
      </w:r>
    </w:p>
    <w:p>
      <w:pPr>
        <w:pStyle w:val="ListBullet"/>
      </w:pPr>
      <w:r>
        <w:t>Shopify GraphQL commonly returns HTTP 200 even when the mutation fails logically; always inspect userErrors.</w:t>
      </w:r>
    </w:p>
    <w:p>
      <w:pPr>
        <w:pStyle w:val="ListBullet"/>
      </w:pPr>
      <w:r>
        <w:t>The scraped documentation lists options as type ID but describes “IDs” (plural). Your actual schema may require a list type (commonly [ID!]!). Use the exact type required by your shop’s Admin GraphQL schema for API version 2026-01.</w:t>
      </w:r>
    </w:p>
    <w:p>
      <w:pPr>
        <w:pStyle w:val="Heading3"/>
      </w:pPr>
      <w:r>
        <w:t>Error Handling</w:t>
      </w:r>
    </w:p>
    <w:p>
      <w:pPr>
        <w:pStyle w:val="ListBullet"/>
      </w:pPr>
      <w:r>
        <w:t>GraphQL userErrors: Business-rule or validation errors returned in data.productOptionsDelete.userErrors.</w:t>
      </w:r>
    </w:p>
    <w:p>
      <w:pPr>
        <w:pStyle w:val="ListBullet"/>
      </w:pPr>
      <w:r>
        <w:t>GraphQL errors: Query parsing/validation/execution errors returned in the top-level errors array (often still with HTTP 200).</w:t>
      </w:r>
    </w:p>
    <w:p>
      <w:pPr>
        <w:pStyle w:val="Heading3"/>
      </w:pPr>
      <w:r>
        <w:t>Related productOptions actions</w:t>
      </w:r>
    </w:p>
    <w:p>
      <w:pPr>
        <w:pStyle w:val="ListBullet"/>
      </w:pPr>
      <w:r>
        <w:t>[POST] Create Product Options on a Product — /admin/api/2026-01/graphql.json</w:t>
      </w:r>
    </w:p>
    <w:p>
      <w:pPr>
        <w:pStyle w:val="ListBullet"/>
      </w:pPr>
      <w:r>
        <w:t>[POST] Update a Product Option — /graphql.json</w:t>
      </w:r>
    </w:p>
    <w:p>
      <w:r>
        <w:br w:type="page"/>
      </w:r>
    </w:p>
    <w:p>
      <w:pPr>
        <w:pStyle w:val="Heading2"/>
      </w:pPr>
      <w:r>
        <w:t>266. [POST] Add Selling Plan Groups to a Product</w:t>
      </w:r>
    </w:p>
    <w:p>
      <w:r>
        <w:rPr>
          <w:b/>
        </w:rPr>
        <w:t xml:space="preserve">Endpoint: </w:t>
      </w:r>
      <w:r>
        <w:rPr>
          <w:rFonts w:ascii="Courier New" w:hAnsi="Courier New"/>
          <w:sz w:val="18"/>
        </w:rPr>
        <w:t>/admin/api/2026-01/graphql.json</w:t>
      </w:r>
    </w:p>
    <w:p>
      <w:pPr>
        <w:pStyle w:val="Heading3"/>
      </w:pPr>
      <w:r>
        <w:t>Add Selling Plan Groups to a Product (productJoinSellingPlanGroups)</w:t>
      </w:r>
    </w:p>
    <w:p>
      <w:pPr>
        <w:pStyle w:val="Heading3"/>
      </w:pPr>
      <w:r>
        <w:t>Prerequisites</w:t>
      </w:r>
    </w:p>
    <w:p>
      <w:pPr>
        <w:pStyle w:val="ListBullet"/>
      </w:pPr>
      <w:r>
        <w:t>The product ID must be known (a Shopify Admin GraphQL ID).</w:t>
      </w:r>
    </w:p>
    <w:p>
      <w:pPr>
        <w:pStyle w:val="ListBullet"/>
      </w:pPr>
      <w:r>
        <w:t>The selling plan group IDs to add must be known (Shopify Admin GraphQL IDs).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multiple selling plan groups to an existing product.</w:t>
      </w:r>
    </w:p>
    <w:p>
      <w:pPr>
        <w:pStyle w:val="Heading3"/>
      </w:pPr>
      <w:r>
        <w:t>GraphQL (Mutation)</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product.</w:t>
            </w:r>
          </w:p>
        </w:tc>
      </w:tr>
      <w:tr>
        <w:tc>
          <w:tcPr>
            <w:tcW w:type="dxa" w:w="2880"/>
          </w:tcPr>
          <w:p>
            <w:r>
              <w:t>sellingPlanGroupIds</w:t>
            </w:r>
          </w:p>
        </w:tc>
        <w:tc>
          <w:tcPr>
            <w:tcW w:type="dxa" w:w="2880"/>
          </w:tcPr>
          <w:p>
            <w:r>
              <w:t>[ID!]!</w:t>
            </w:r>
          </w:p>
        </w:tc>
        <w:tc>
          <w:tcPr>
            <w:tcW w:type="dxa" w:w="2880"/>
          </w:tcPr>
          <w:p>
            <w:r>
              <w:t>The IDs of the selling plan groups to add.</w:t>
            </w:r>
          </w:p>
        </w:tc>
      </w:tr>
    </w:tbl>
    <w:p/>
    <w:p>
      <w:pPr>
        <w:pStyle w:val="Heading3"/>
      </w:pPr>
      <w:r>
        <w:t>Enforcement Rules</w:t>
      </w:r>
    </w:p>
    <w:p>
      <w:pPr>
        <w:pStyle w:val="ListBullet"/>
      </w:pPr>
      <w:r>
        <w:t>This is a Shopify GraphQL Admin API mutation and must be called via POST to /admin/api/2026-01/graphql.json.</w:t>
      </w:r>
    </w:p>
    <w:p>
      <w:pPr>
        <w:pStyle w:val="ListBullet"/>
      </w:pPr>
      <w:r>
        <w:t>When executing the action, send GraphQL inputs in the JSON request body (query and variables), not as path or query parameters.</w:t>
      </w:r>
    </w:p>
    <w:p>
      <w:pPr>
        <w:pStyle w:val="ListBullet"/>
      </w:pPr>
      <w:r>
        <w:t>id must be a non-empty ID.</w:t>
      </w:r>
    </w:p>
    <w:p>
      <w:pPr>
        <w:pStyle w:val="ListBullet"/>
      </w:pPr>
      <w:r>
        <w:t>sellingPlanGroupIds must be a non-empty list of IDs.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The variables object used by the mutation.</w:t>
            </w:r>
          </w:p>
        </w:tc>
      </w:tr>
    </w:tbl>
    <w:p/>
    <w:p>
      <w:pPr>
        <w:pStyle w:val="Heading3"/>
      </w:pPr>
      <w:r>
        <w:t>variables fields</w:t>
      </w:r>
    </w:p>
    <w:p>
      <w:pPr>
        <w:pStyle w:val="Heading4"/>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product.</w:t>
            </w:r>
          </w:p>
        </w:tc>
      </w:tr>
      <w:tr>
        <w:tc>
          <w:tcPr>
            <w:tcW w:type="dxa" w:w="2880"/>
          </w:tcPr>
          <w:p>
            <w:r>
              <w:t>sellingPlanGroupIds</w:t>
            </w:r>
          </w:p>
        </w:tc>
        <w:tc>
          <w:tcPr>
            <w:tcW w:type="dxa" w:w="2880"/>
          </w:tcPr>
          <w:p>
            <w:r>
              <w:t>[ID!]!</w:t>
            </w:r>
          </w:p>
        </w:tc>
        <w:tc>
          <w:tcPr>
            <w:tcW w:type="dxa" w:w="2880"/>
          </w:tcPr>
          <w:p>
            <w:r>
              <w:t>Selling plan group IDs to add to the product.</w:t>
            </w:r>
          </w:p>
        </w:tc>
      </w:tr>
    </w:tbl>
    <w:p/>
    <w:p>
      <w:pPr>
        <w:pStyle w:val="Heading3"/>
      </w:pPr>
      <w:r>
        <w:t>Response</w:t>
      </w:r>
    </w:p>
    <w:p>
      <w:r>
        <w:t>Because GraphQL responses are selection-set based, the exact response shape depends on the fields you request. The scraped documentation indicates the payload includes:</w:t>
      </w:r>
    </w:p>
    <w:p>
      <w:pPr>
        <w:pStyle w:val="ListBullet"/>
      </w:pPr>
      <w:r>
        <w:t>product (Product)</w:t>
      </w:r>
    </w:p>
    <w:p>
      <w:pPr>
        <w:pStyle w:val="ListBullet"/>
      </w:pPr>
      <w:r>
        <w:t>userErrors (SellingPlanGroupUserError)</w:t>
      </w:r>
    </w:p>
    <w:p>
      <w:pPr>
        <w:pStyle w:val="Heading3"/>
      </w:pPr>
      <w:r>
        <w:t>Success Response Example (200 OK)</w:t>
      </w:r>
    </w:p>
    <w:p>
      <w:r>
        <w:rPr>
          <w:b/>
          <w:color w:val="666666"/>
          <w:sz w:val="16"/>
        </w:rPr>
        <w:t>[json]</w:t>
      </w:r>
    </w:p>
    <w:p>
      <w:pPr>
        <w:shd w:fill="F2F2F2" w:val="clear"/>
      </w:pPr>
      <w:r>
        <w:rPr>
          <w:rFonts w:ascii="Courier New" w:hAnsi="Courier New"/>
          <w:sz w:val="17"/>
        </w:rPr>
        <w:t>{</w:t>
        <w:br/>
        <w:t xml:space="preserve"> "data": {</w:t>
        <w:br/>
        <w:t xml:space="preserve"> "productJoinSellingPlanGroups": {</w:t>
        <w:br/>
        <w:t xml:space="preserve"> "product": {</w:t>
        <w:br/>
        <w:t xml:space="preserve"> "id": "gid://shopify/Product/1234567890",</w:t>
        <w:br/>
        <w:t xml:space="preserve"> "sellingPlanGroupCount": 2</w:t>
        <w:br/>
        <w:t xml:space="preserve"> },</w:t>
        <w:br/>
        <w:t xml:space="preserve"> "userErrors": []</w:t>
        <w:br/>
        <w:t xml:space="preserve"> }</w:t>
        <w:br/>
        <w:t xml:space="preserve"> }</w:t>
        <w:br/>
        <w:t>}</w:t>
      </w:r>
    </w:p>
    <w:p>
      <w:pPr>
        <w:pStyle w:val="Heading3"/>
      </w:pPr>
      <w:r>
        <w:t>Error Response Example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2, "column": 21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data.productJoinSellingPlanGroups</w:t>
            </w:r>
          </w:p>
        </w:tc>
        <w:tc>
          <w:tcPr>
            <w:tcW w:type="dxa" w:w="2880"/>
          </w:tcPr>
          <w:p>
            <w:r>
              <w:t>ProductJoinSellingPlanGroupsPayload</w:t>
            </w:r>
          </w:p>
        </w:tc>
        <w:tc>
          <w:tcPr>
            <w:tcW w:type="dxa" w:w="2880"/>
          </w:tcPr>
          <w:p>
            <w:r>
              <w:t>The mutation payload.</w:t>
            </w:r>
          </w:p>
        </w:tc>
      </w:tr>
      <w:tr>
        <w:tc>
          <w:tcPr>
            <w:tcW w:type="dxa" w:w="2880"/>
          </w:tcPr>
          <w:p>
            <w:r>
              <w:t>data.productJoinSellingPlanGroups.product</w:t>
            </w:r>
          </w:p>
        </w:tc>
        <w:tc>
          <w:tcPr>
            <w:tcW w:type="dxa" w:w="2880"/>
          </w:tcPr>
          <w:p>
            <w:r>
              <w:t>Product</w:t>
            </w:r>
          </w:p>
        </w:tc>
        <w:tc>
          <w:tcPr>
            <w:tcW w:type="dxa" w:w="2880"/>
          </w:tcPr>
          <w:p>
            <w:r>
              <w:t>The product object. (Returned fields depend on your selection set.)</w:t>
            </w:r>
          </w:p>
        </w:tc>
      </w:tr>
      <w:tr>
        <w:tc>
          <w:tcPr>
            <w:tcW w:type="dxa" w:w="2880"/>
          </w:tcPr>
          <w:p>
            <w:r>
              <w:t>data.productJoinSellingPlanGroups.userErrors</w:t>
            </w:r>
          </w:p>
        </w:tc>
        <w:tc>
          <w:tcPr>
            <w:tcW w:type="dxa" w:w="2880"/>
          </w:tcPr>
          <w:p>
            <w:r>
              <w:t>SellingPlanGroupUserError[]</w:t>
            </w:r>
          </w:p>
        </w:tc>
        <w:tc>
          <w:tcPr>
            <w:tcW w:type="dxa" w:w="2880"/>
          </w:tcPr>
          <w:p>
            <w:r>
              <w:t>The list of errors that occurred from executing the mutation.</w:t>
            </w:r>
          </w:p>
        </w:tc>
      </w:tr>
      <w:tr>
        <w:tc>
          <w:tcPr>
            <w:tcW w:type="dxa" w:w="2880"/>
          </w:tcPr>
          <w:p>
            <w:r>
              <w:t>errors</w:t>
            </w:r>
          </w:p>
        </w:tc>
        <w:tc>
          <w:tcPr>
            <w:tcW w:type="dxa" w:w="2880"/>
          </w:tcPr>
          <w:p>
            <w:r>
              <w:t>object[]</w:t>
            </w:r>
          </w:p>
        </w:tc>
        <w:tc>
          <w:tcPr>
            <w:tcW w:type="dxa" w:w="2880"/>
          </w:tcPr>
          <w:p>
            <w:r>
              <w:t>GraphQL execution errors (present when the request fails at the GraphQL layer).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productJoinSellingPlanGroups($id: ID!, $sellingPlanGroupIds: [ID!]!) { productJoinSellingPlanGroups(id: $id, sellingPlanGroupIds: $sellingPlanGroupIds) { product { id sellingPlanGroupCount } userErrors { field message } } }",</w:t>
        <w:br/>
        <w:t xml:space="preserve"> "variables": {</w:t>
        <w:br/>
        <w:t xml:space="preserve"> "id": "gid://shopify/Product/1234567890",</w:t>
        <w:br/>
        <w:t xml:space="preserve"> "sellingPlanGroupIds": [</w:t>
        <w:br/>
        <w:t xml:space="preserve"> "gid://shopify/SellingPlanGroup/1111111111",</w:t>
        <w:br/>
        <w:t xml:space="preserve"> "gid://shopify/SellingPlanGroup/2222222222"</w:t>
        <w:br/>
        <w:t xml:space="preserve">      ]</w:t>
        <w:br/>
        <w:t xml:space="preserve">    }</w:t>
        <w:br/>
        <w:t xml:space="preserve">  }'</w:t>
      </w:r>
    </w:p>
    <w:p>
      <w:pPr>
        <w:pStyle w:val="Heading3"/>
      </w:pPr>
      <w:r>
        <w:t>Example Usage</w:t>
      </w:r>
    </w:p>
    <w:p>
      <w:pPr>
        <w:pStyle w:val="Heading3"/>
      </w:pPr>
      <w:r>
        <w:t>Example 1: Add two selling plan groups and return basic product info</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$sellingPlanGroupIds: [ID!]!) { productJoinSellingPlanGroups(id: $id, sellingPlanGroupIds: $sellingPlanGroupIds) { product { id sellingPlanGroupCount } userErrors { field message } } }",</w:t>
        <w:br/>
        <w:t xml:space="preserve"> "variables": {</w:t>
        <w:br/>
        <w:t xml:space="preserve"> "id": "gid://shopify/Product/1234567890",</w:t>
        <w:br/>
        <w:t xml:space="preserve"> "sellingPlanGroupIds": ["gid://shopify/SellingPlanGroup/1111111111", "gid://shopify/SellingPlanGroup/2222222222"]</w:t>
        <w:br/>
        <w:t xml:space="preserve">    }</w:t>
        <w:br/>
        <w:t xml:space="preserve">  }'</w:t>
      </w:r>
    </w:p>
    <w:p>
      <w:pPr>
        <w:pStyle w:val="Heading3"/>
      </w:pPr>
      <w:r>
        <w:t>Example 2: Return additional product fields (only those you select are returned)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$sellingPlanGroupIds: [ID!]!) { productJoinSellingPlanGroups(id: $id, sellingPlanGroupIds: $sellingPlanGroupIds) { product { id title handle updatedAt } userErrors { field message } } }",</w:t>
        <w:br/>
        <w:t xml:space="preserve"> "variables": {</w:t>
        <w:br/>
        <w:t xml:space="preserve"> "id": "gid://shopify/Product/1234567890",</w:t>
        <w:br/>
        <w:t xml:space="preserve"> "sellingPlanGroupIds": ["gid://shopify/SellingPlanGroup/1111111111"]</w:t>
        <w:br/>
        <w:t xml:space="preserve">    }</w:t>
        <w:br/>
        <w:t xml:space="preserve">  }'</w:t>
      </w:r>
    </w:p>
    <w:p>
      <w:pPr>
        <w:pStyle w:val="Heading3"/>
      </w:pPr>
      <w:r>
        <w:t>Notes</w:t>
      </w:r>
    </w:p>
    <w:p>
      <w:pPr>
        <w:pStyle w:val="ListBullet"/>
      </w:pPr>
      <w:r>
        <w:t>The scraped payload documentation enumerates many possible Product fields; in GraphQL you must explicitly request the fields you want in the selection set.</w:t>
      </w:r>
    </w:p>
    <w:p>
      <w:pPr>
        <w:pStyle w:val="ListBullet"/>
      </w:pPr>
      <w:r>
        <w:t>userErrors is returned in the payload and should be checked even when the HTTP status is 200.</w:t>
      </w:r>
    </w:p>
    <w:p>
      <w:pPr>
        <w:pStyle w:val="Heading3"/>
      </w:pPr>
      <w:r>
        <w:t>Gotchas</w:t>
      </w:r>
    </w:p>
    <w:p>
      <w:pPr>
        <w:pStyle w:val="ListBullet"/>
      </w:pPr>
      <w:r>
        <w:t>An HTTP 200 response can still contain business-logic errors in data.productJoinSellingPlanGroups.userErrors.</w:t>
      </w:r>
    </w:p>
    <w:p>
      <w:pPr>
        <w:pStyle w:val="ListBullet"/>
      </w:pPr>
      <w:r>
        <w:t>If you request many nested Product fields, the response size and query cost can increase significantly.</w:t>
      </w:r>
    </w:p>
    <w:p>
      <w:pPr>
        <w:pStyle w:val="Heading3"/>
      </w:pPr>
      <w:r>
        <w:t>Error Handling</w:t>
      </w:r>
    </w:p>
    <w:p>
      <w:pPr>
        <w:pStyle w:val="ListBullet"/>
      </w:pPr>
      <w:r>
        <w:t>GraphQL execution errors: Returned in the top-level errors array (for example, invalid variable types).</w:t>
      </w:r>
    </w:p>
    <w:p>
      <w:pPr>
        <w:pStyle w:val="ListBullet"/>
      </w:pPr>
      <w:r>
        <w:t>Mutation user errors: Returned in data.productJoinSellingPlanGroups.userErrors (field-level or business-rule errors).</w:t>
      </w:r>
    </w:p>
    <w:p>
      <w:pPr>
        <w:pStyle w:val="Heading3"/>
      </w:pPr>
      <w:r>
        <w:t>Related products actions</w:t>
      </w:r>
    </w:p>
    <w:p>
      <w:pPr>
        <w:pStyle w:val="ListBullet"/>
      </w:pPr>
      <w:r>
        <w:t>[POST] List Products (GraphQL) — /admin/api/2026-01/graphql.json</w:t>
      </w:r>
    </w:p>
    <w:p>
      <w:pPr>
        <w:pStyle w:val="ListBullet"/>
      </w:pPr>
      <w:r>
        <w:t>[POST] Change a Product’s Status — /graphql.json</w:t>
      </w:r>
    </w:p>
    <w:p>
      <w:pPr>
        <w:pStyle w:val="ListBullet"/>
      </w:pPr>
      <w:r>
        <w:t>[POST] Delete a Product’s Media — /admin/api/2026-01/graphql.json</w:t>
      </w:r>
    </w:p>
    <w:p>
      <w:pPr>
        <w:pStyle w:val="ListBullet"/>
      </w:pPr>
      <w:r>
        <w:t>[POST] Duplicate a Product — /graphql.json</w:t>
      </w:r>
    </w:p>
    <w:p>
      <w:pPr>
        <w:pStyle w:val="ListBullet"/>
      </w:pPr>
      <w:r>
        <w:t>[POST] Update a Product’s Media — /admin/api/2026-01/graphql.json</w:t>
      </w:r>
    </w:p>
    <w:p>
      <w:pPr>
        <w:pStyle w:val="ListBullet"/>
      </w:pPr>
      <w:r>
        <w:t>[POST] Reorder a Product’s Options and Option Values — /admin/api/2026-01/graphql.json</w:t>
      </w:r>
    </w:p>
    <w:p>
      <w:r>
        <w:br w:type="page"/>
      </w:r>
    </w:p>
    <w:p>
      <w:pPr>
        <w:pStyle w:val="Heading2"/>
      </w:pPr>
      <w:r>
        <w:t>267. [POST] Remove Selling Plan Groups from a Product</w:t>
      </w:r>
    </w:p>
    <w:p>
      <w:r>
        <w:rPr>
          <w:b/>
        </w:rPr>
        <w:t xml:space="preserve">Endpoint: </w:t>
      </w:r>
      <w:r>
        <w:rPr>
          <w:rFonts w:ascii="Courier New" w:hAnsi="Courier New"/>
          <w:sz w:val="18"/>
        </w:rPr>
        <w:t>/admin/api/2026-01/graphql.json</w:t>
      </w:r>
    </w:p>
    <w:p>
      <w:pPr>
        <w:pStyle w:val="Heading3"/>
      </w:pPr>
      <w:r>
        <w:t>Remove Selling Plan Groups from a Product (productLeaveSellingPlanGroups)</w:t>
      </w:r>
    </w:p>
    <w:p>
      <w:pPr>
        <w:pStyle w:val="Heading3"/>
      </w:pPr>
      <w:r>
        <w:t>Prerequisites</w:t>
      </w:r>
    </w:p>
    <w:p>
      <w:pPr>
        <w:pStyle w:val="ListBullet"/>
      </w:pPr>
      <w:r>
        <w:t>The app must have Admin API access to manage products and purchase options (selling plans) for the shop.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(detaches) multiple selling plan groups from a specified product.</w:t>
      </w:r>
    </w:p>
    <w:p>
      <w:pPr>
        <w:pStyle w:val="Heading3"/>
      </w:pPr>
      <w:r>
        <w:t>Enforcement Rules</w:t>
      </w:r>
    </w:p>
    <w:p>
      <w:pPr>
        <w:pStyle w:val="ListBullet"/>
      </w:pPr>
      <w:r>
        <w:t>This is a GraphQL Admin API mutation and must be called via POST to the shop’s GraphQL endpoint.</w:t>
      </w:r>
    </w:p>
    <w:p>
      <w:pPr>
        <w:pStyle w:val="ListBullet"/>
      </w:pPr>
      <w:r>
        <w:t>When executing, send GraphQL variables in the request body, not as path or query parameters.</w:t>
      </w:r>
    </w:p>
    <w:p>
      <w:pPr>
        <w:pStyle w:val="ListBullet"/>
      </w:pPr>
      <w:r>
        <w:t>The id variable must be present and must be a non-empty ID for the product.</w:t>
      </w:r>
    </w:p>
    <w:p>
      <w:pPr>
        <w:pStyle w:val="ListBullet"/>
      </w:pPr>
      <w:r>
        <w:t>The sellingPlanGroupIds variable must be present and should contain the IDs of selling plan groups to remove.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used by the GraphQL mutation. Must include id and sellingPlanGroupIds.</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product.</w:t>
            </w:r>
          </w:p>
        </w:tc>
      </w:tr>
      <w:tr>
        <w:tc>
          <w:tcPr>
            <w:tcW w:type="dxa" w:w="2880"/>
          </w:tcPr>
          <w:p>
            <w:r>
              <w:t>sellingPlanGroupIds</w:t>
            </w:r>
          </w:p>
        </w:tc>
        <w:tc>
          <w:tcPr>
            <w:tcW w:type="dxa" w:w="2880"/>
          </w:tcPr>
          <w:p>
            <w:r>
              <w:t>ID</w:t>
            </w:r>
          </w:p>
        </w:tc>
        <w:tc>
          <w:tcPr>
            <w:tcW w:type="dxa" w:w="2880"/>
          </w:tcPr>
          <w:p>
            <w:r>
              <w:t>The IDs of the selling plan groups to remove. (Note: the scraped doc states “IDs” but lists type as ID; represent as a list in GraphQL if your schema expects multiple IDs.)</w:t>
            </w:r>
          </w:p>
        </w:tc>
      </w:tr>
    </w:tbl>
    <w:p/>
    <w:p>
      <w:pPr>
        <w:pStyle w:val="Heading3"/>
      </w:pPr>
      <w:r>
        <w:t>Response</w:t>
      </w:r>
    </w:p>
    <w:p>
      <w:pPr>
        <w:pStyle w:val="Heading3"/>
      </w:pPr>
      <w:r>
        <w:t>Success Response (200 OK)</w:t>
      </w:r>
    </w:p>
    <w:p>
      <w:r>
        <w:rPr>
          <w:b/>
        </w:rPr>
        <w:t>Note: GraphQL responses return 200 OK even when there are user-level errors; check data.*.userErrors.</w:t>
      </w:r>
    </w:p>
    <w:p>
      <w:r>
        <w:rPr>
          <w:b/>
          <w:color w:val="666666"/>
          <w:sz w:val="16"/>
        </w:rPr>
        <w:t>[json]</w:t>
      </w:r>
    </w:p>
    <w:p>
      <w:pPr>
        <w:shd w:fill="F2F2F2" w:val="clear"/>
      </w:pPr>
      <w:r>
        <w:rPr>
          <w:rFonts w:ascii="Courier New" w:hAnsi="Courier New"/>
          <w:sz w:val="17"/>
        </w:rPr>
        <w:t>{</w:t>
        <w:br/>
        <w:t xml:space="preserve"> "data": {</w:t>
        <w:br/>
        <w:t xml:space="preserve"> "productLeaveSellingPlanGroups": {</w:t>
        <w:br/>
        <w:t xml:space="preserve"> "product": {</w:t>
        <w:br/>
        <w:t xml:space="preserve"> "id": "gid://shopify/Product/1234567890",</w:t>
        <w:br/>
        <w:t xml:space="preserve"> "title": "Example Product",</w:t>
        <w:br/>
        <w:t xml:space="preserve"> "sellingPlanGroupCount": 0</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"productLeaveSellingPlanGroups": {</w:t>
        <w:br/>
        <w:t xml:space="preserve"> "product": null,</w:t>
        <w:br/>
        <w:t xml:space="preserve"> "userErrors": [</w:t>
        <w:br/>
        <w:t xml:space="preserve"> {</w:t>
        <w:br/>
        <w:t xml:space="preserve"> "message": "Product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data.productLeaveSellingPlanGroups</w:t>
            </w:r>
          </w:p>
        </w:tc>
        <w:tc>
          <w:tcPr>
            <w:tcW w:type="dxa" w:w="2880"/>
          </w:tcPr>
          <w:p>
            <w:r>
              <w:t>object</w:t>
            </w:r>
          </w:p>
        </w:tc>
        <w:tc>
          <w:tcPr>
            <w:tcW w:type="dxa" w:w="2880"/>
          </w:tcPr>
          <w:p>
            <w:r>
              <w:t>The mutation payload.</w:t>
            </w:r>
          </w:p>
        </w:tc>
      </w:tr>
      <w:tr>
        <w:tc>
          <w:tcPr>
            <w:tcW w:type="dxa" w:w="2880"/>
          </w:tcPr>
          <w:p>
            <w:r>
              <w:t>data.productLeaveSellingPlanGroups.product</w:t>
            </w:r>
          </w:p>
        </w:tc>
        <w:tc>
          <w:tcPr>
            <w:tcW w:type="dxa" w:w="2880"/>
          </w:tcPr>
          <w:p>
            <w:r>
              <w:t>Product</w:t>
            </w:r>
          </w:p>
        </w:tc>
        <w:tc>
          <w:tcPr>
            <w:tcW w:type="dxa" w:w="2880"/>
          </w:tcPr>
          <w:p>
            <w:r>
              <w:t>The product object after removing the selling plan groups.</w:t>
            </w:r>
          </w:p>
        </w:tc>
      </w:tr>
      <w:tr>
        <w:tc>
          <w:tcPr>
            <w:tcW w:type="dxa" w:w="2880"/>
          </w:tcPr>
          <w:p>
            <w:r>
              <w:t>data.productLeaveSellingPlanGroups.userErrors</w:t>
            </w:r>
          </w:p>
        </w:tc>
        <w:tc>
          <w:tcPr>
            <w:tcW w:type="dxa" w:w="2880"/>
          </w:tcPr>
          <w:p>
            <w:r>
              <w:t>SellingPlanGroupUserError</w:t>
            </w:r>
          </w:p>
        </w:tc>
        <w:tc>
          <w:tcPr>
            <w:tcW w:type="dxa" w:w="2880"/>
          </w:tcPr>
          <w:p>
            <w:r>
              <w:t>The 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productLeaveSellingPlanGroups($id: ID!, $sellingPlanGroupIds: [ID!]!) { productLeaveSellingPlanGroups(id: $id, sellingPlanGroupIds: $sellingPlanGroupIds) { product { id title sellingPlanGroupCount } userErrors { message } } }",</w:t>
        <w:br/>
        <w:t xml:space="preserve"> "variables": {</w:t>
        <w:br/>
        <w:t xml:space="preserve"> "id": "gid://shopify/Product/1234567890",</w:t>
        <w:br/>
        <w:t xml:space="preserve"> "sellingPlanGroupIds": ["gid://shopify/SellingPlanGroup/111", "gid://shopify/SellingPlanGroup/222"]</w:t>
        <w:br/>
        <w:t xml:space="preserve">    }</w:t>
        <w:br/>
        <w:t xml:space="preserve">  }'</w:t>
      </w:r>
    </w:p>
    <w:p>
      <w:pPr>
        <w:pStyle w:val="Heading3"/>
      </w:pPr>
      <w:r>
        <w:t>Example Usage</w:t>
      </w:r>
    </w:p>
    <w:p>
      <w:pPr>
        <w:pStyle w:val="Heading3"/>
      </w:pPr>
      <w:r>
        <w:t>Example 1: Remove two selling plan groups from a product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productLeaveSellingPlanGroups($id: ID!, $sellingPlanGroupIds: [ID!]!) { productLeaveSellingPlanGroups(id: $id, sellingPlanGroupIds: $sellingPlanGroupIds) { product { id } userErrors { message } } }",</w:t>
        <w:br/>
        <w:t xml:space="preserve"> "variables": {</w:t>
        <w:br/>
        <w:t xml:space="preserve"> "id": "gid://shopify/Product/1234567890",</w:t>
        <w:br/>
        <w:t xml:space="preserve"> "sellingPlanGroupIds": ["gid://shopify/SellingPlanGroup/111", "gid://shopify/SellingPlanGroup/222"]</w:t>
        <w:br/>
        <w:t xml:space="preserve">    }</w:t>
        <w:br/>
        <w:t xml:space="preserve">  }'</w:t>
      </w:r>
    </w:p>
    <w:p>
      <w:pPr>
        <w:pStyle w:val="Heading3"/>
      </w:pPr>
      <w:r>
        <w:t>Example 2: Return additional product fields (example subset)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productLeaveSellingPlanGroups($id: ID!, $sellingPlanGroupIds: [ID!]!) { productLeaveSellingPlanGroups(id: $id, sellingPlanGroupIds: $sellingPlanGroupIds) { product { id title updatedAt } userErrors { message } } }",</w:t>
        <w:br/>
        <w:t xml:space="preserve"> "variables": {</w:t>
        <w:br/>
        <w:t xml:space="preserve"> "id": "gid://shopify/Product/1234567890",</w:t>
        <w:br/>
        <w:t xml:space="preserve"> "sellingPlanGroupIds": ["gid://shopify/SellingPlanGroup/111"]</w:t>
        <w:br/>
        <w:t xml:space="preserve">    }</w:t>
        <w:br/>
        <w:t xml:space="preserve">  }'</w:t>
      </w:r>
    </w:p>
    <w:p>
      <w:pPr>
        <w:pStyle w:val="Heading3"/>
      </w:pPr>
      <w:r>
        <w:t>Behavior</w:t>
      </w:r>
    </w:p>
    <w:p>
      <w:pPr>
        <w:pStyle w:val="ListBullet"/>
      </w:pPr>
      <w:r>
        <w:t>Accepts a product ID and one or more selling plan group IDs.</w:t>
      </w:r>
    </w:p>
    <w:p>
      <w:pPr>
        <w:pStyle w:val="ListBullet"/>
      </w:pPr>
      <w:r>
        <w:t>Removes the specified selling plan groups from the product.</w:t>
      </w:r>
    </w:p>
    <w:p>
      <w:pPr>
        <w:pStyle w:val="ListBullet"/>
      </w:pPr>
      <w:r>
        <w:t>Returns the updated product object and any userErrors.</w:t>
      </w:r>
    </w:p>
    <w:p>
      <w:pPr>
        <w:pStyle w:val="Heading3"/>
      </w:pPr>
      <w:r>
        <w:t>Notes</w:t>
      </w:r>
    </w:p>
    <w:p>
      <w:pPr>
        <w:pStyle w:val="ListBullet"/>
      </w:pPr>
      <w:r>
        <w:t>GraphQL selection sets are customizable: the product object can be queried for many fields, but you should request only what you need.</w:t>
      </w:r>
    </w:p>
    <w:p>
      <w:pPr>
        <w:pStyle w:val="ListBullet"/>
      </w:pPr>
      <w:r>
        <w:t>The scraped content lists an extensive set of Product fields; those fields are queryable only if included in your mutation’s selection set.</w:t>
      </w:r>
    </w:p>
    <w:p>
      <w:pPr>
        <w:pStyle w:val="Heading3"/>
      </w:pPr>
      <w:r>
        <w:t>Gotchas</w:t>
      </w:r>
    </w:p>
    <w:p>
      <w:pPr>
        <w:pStyle w:val="ListBullet"/>
      </w:pPr>
      <w:r>
        <w:t>Shopify GraphQL commonly reports validation/business-rule failures in userErrors while still returning HTTP 200. Always check userErrors.</w:t>
      </w:r>
    </w:p>
    <w:p>
      <w:pPr>
        <w:pStyle w:val="Heading3"/>
      </w:pPr>
      <w:r>
        <w:t>Error Handling</w:t>
      </w:r>
    </w:p>
    <w:p>
      <w:pPr>
        <w:pStyle w:val="ListBullet"/>
      </w:pPr>
      <w:r>
        <w:t>200 OK + userErrors populated: mutation ran but failed to apply changes (for example, invalid IDs).</w:t>
      </w:r>
    </w:p>
    <w:p>
      <w:pPr>
        <w:pStyle w:val="ListBullet"/>
      </w:pPr>
      <w:r>
        <w:t>Additional HTTP-level errors (for example, malformed JSON) can still occur, but weren’t provided in the scraped content.</w:t>
      </w:r>
    </w:p>
    <w:p>
      <w:pPr>
        <w:pStyle w:val="Heading3"/>
      </w:pPr>
      <w:r>
        <w:t>Related products actions</w:t>
      </w:r>
    </w:p>
    <w:p>
      <w:pPr>
        <w:pStyle w:val="ListBullet"/>
      </w:pPr>
      <w:r>
        <w:t>[POST] List Products (GraphQL) — /admin/api/2026-01/graphql.json</w:t>
      </w:r>
    </w:p>
    <w:p>
      <w:pPr>
        <w:pStyle w:val="ListBullet"/>
      </w:pPr>
      <w:r>
        <w:t>[POST] Change a Product’s Status — /graphql.json</w:t>
      </w:r>
    </w:p>
    <w:p>
      <w:pPr>
        <w:pStyle w:val="ListBullet"/>
      </w:pPr>
      <w:r>
        <w:t>[POST] Delete a Product’s Media — /admin/api/2026-01/graphql.json</w:t>
      </w:r>
    </w:p>
    <w:p>
      <w:pPr>
        <w:pStyle w:val="ListBullet"/>
      </w:pPr>
      <w:r>
        <w:t>[POST] Duplicate a Product — /graphql.json</w:t>
      </w:r>
    </w:p>
    <w:p>
      <w:pPr>
        <w:pStyle w:val="ListBullet"/>
      </w:pPr>
      <w:r>
        <w:t>[POST] Update a Product’s Media — /admin/api/2026-01/graphql.json</w:t>
      </w:r>
    </w:p>
    <w:p>
      <w:pPr>
        <w:pStyle w:val="ListBullet"/>
      </w:pPr>
      <w:r>
        <w:t>[POST] Reorder a Product’s Options and Option Values — /admin/api/2026-01/graphql.json</w:t>
      </w:r>
    </w:p>
    <w:p>
      <w:r>
        <w:br w:type="page"/>
      </w:r>
    </w:p>
    <w:p>
      <w:pPr>
        <w:pStyle w:val="Heading2"/>
      </w:pPr>
      <w:r>
        <w:t>268. [POST] Update a Theme</w:t>
      </w:r>
    </w:p>
    <w:p>
      <w:r>
        <w:rPr>
          <w:b/>
        </w:rPr>
        <w:t xml:space="preserve">Endpoint: </w:t>
      </w:r>
      <w:r>
        <w:rPr>
          <w:rFonts w:ascii="Courier New" w:hAnsi="Courier New"/>
          <w:sz w:val="18"/>
        </w:rPr>
        <w:t>/admin/api/2026-01/graphql.json</w:t>
      </w:r>
    </w:p>
    <w:p>
      <w:pPr>
        <w:pStyle w:val="Heading3"/>
      </w:pPr>
      <w:r>
        <w:t>Update a Theme (themeUpdate Mutation)</w:t>
      </w:r>
    </w:p>
    <w:p>
      <w:pPr>
        <w:pStyle w:val="Heading3"/>
      </w:pPr>
      <w:r>
        <w:t>Prerequisites</w:t>
      </w:r>
    </w:p>
    <w:p>
      <w:pPr>
        <w:pStyle w:val="ListBullet"/>
      </w:pPr>
      <w:r>
        <w:t>Your app/user must have the required Shopify permissions to manage Online Store themes (themes access).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Shopify Online Store theme by ID using the themeUpdate GraphQL mutation, returning the updated theme and any user errors.</w:t>
      </w:r>
    </w:p>
    <w:p>
      <w:pPr>
        <w:pStyle w:val="Heading3"/>
      </w:pPr>
      <w:r>
        <w:t>Enforcement Rules</w:t>
      </w:r>
    </w:p>
    <w:p>
      <w:pPr>
        <w:pStyle w:val="ListBullet"/>
      </w:pPr>
      <w:r>
        <w:t>This is a GraphQL endpoint: send the mutation in the request body as JSON (query and, optionally, variables).</w:t>
      </w:r>
    </w:p>
    <w:p>
      <w:pPr>
        <w:pStyle w:val="ListBullet"/>
      </w:pPr>
      <w:r>
        <w:t>Do not send GraphQL arguments (like id and input) as URL query parameters.</w:t>
      </w:r>
    </w:p>
    <w:p>
      <w:pPr>
        <w:pStyle w:val="ListBullet"/>
      </w:pPr>
      <w:r>
        <w:t>There are no path parameters for this endpoint.</w:t>
      </w:r>
    </w:p>
    <w:p>
      <w:pPr>
        <w:pStyle w:val="ListBullet"/>
      </w:pPr>
      <w:r>
        <w:t>When executing the action, ensure to send Query Parameters in the URL (none are documented here) and not in the body.</w:t>
      </w:r>
    </w:p>
    <w:p>
      <w:pPr>
        <w:pStyle w:val="Heading3"/>
      </w:pPr>
      <w:r>
        <w:t>GraphQL Arguments (Mutation Inputs)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theme to be updated.</w:t>
            </w:r>
          </w:p>
        </w:tc>
      </w:tr>
      <w:tr>
        <w:tc>
          <w:tcPr>
            <w:tcW w:type="dxa" w:w="2880"/>
          </w:tcPr>
          <w:p>
            <w:r>
              <w:t>input</w:t>
            </w:r>
          </w:p>
        </w:tc>
        <w:tc>
          <w:tcPr>
            <w:tcW w:type="dxa" w:w="2880"/>
          </w:tcPr>
          <w:p>
            <w:r>
              <w:t>OnlineStoreThemeInput</w:t>
            </w:r>
          </w:p>
        </w:tc>
        <w:tc>
          <w:tcPr>
            <w:tcW w:type="dxa" w:w="2880"/>
          </w:tcPr>
          <w:p>
            <w:r>
              <w:t>The attributes of the theme to be updated.</w:t>
            </w:r>
          </w:p>
        </w:tc>
      </w:tr>
    </w:tbl>
    <w:p/>
    <w:p>
      <w:pPr>
        <w:pStyle w:val="Heading3"/>
      </w:pPr>
      <w:r>
        <w:t>Request Body</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Should call themeUpdate(id: ..., input: ...).</w:t>
            </w:r>
          </w:p>
        </w:tc>
      </w:tr>
    </w:tbl>
    <w:p/>
    <w:p>
      <w:pPr>
        <w:pStyle w:val="Heading3"/>
      </w:pPr>
      <w:r>
        <w:t>Optional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referenced by the GraphQL mutation. Recommended for passing id and input.</w:t>
            </w:r>
          </w:p>
        </w:tc>
      </w:tr>
    </w:tbl>
    <w:p/>
    <w:p>
      <w:pPr>
        <w:pStyle w:val="Heading3"/>
      </w:pPr>
      <w:r>
        <w:t>Response</w:t>
      </w:r>
    </w:p>
    <w:p>
      <w:pPr>
        <w:pStyle w:val="Heading3"/>
      </w:pPr>
      <w:r>
        <w:t>Success Response (200 OK)</w:t>
      </w:r>
    </w:p>
    <w:p>
      <w:r>
        <w:rPr>
          <w:b/>
        </w:rPr>
        <w:t>Note: GraphQL commonly returns 200 OK even when the mutation has userErrors. Check data.themeUpdate.userErrors.</w:t>
      </w:r>
    </w:p>
    <w:p>
      <w:r>
        <w:rPr>
          <w:b/>
          <w:color w:val="666666"/>
          <w:sz w:val="16"/>
        </w:rPr>
        <w:t>[json]</w:t>
      </w:r>
    </w:p>
    <w:p>
      <w:pPr>
        <w:shd w:fill="F2F2F2" w:val="clear"/>
      </w:pPr>
      <w:r>
        <w:rPr>
          <w:rFonts w:ascii="Courier New" w:hAnsi="Courier New"/>
          <w:sz w:val="17"/>
        </w:rPr>
        <w:t>{</w:t>
        <w:br/>
        <w:t xml:space="preserve"> "data": {</w:t>
        <w:br/>
        <w:t xml:space="preserve"> "themeUpdate": {</w:t>
        <w:br/>
        <w:t xml:space="preserve"> "theme": {</w:t>
        <w:br/>
        <w:t xml:space="preserve"> "id": "gid://shopify/OnlineStoreTheme/1234567890",</w:t>
        <w:br/>
        <w:t xml:space="preserve"> "name": "Dawn (Customized)",</w:t>
        <w:br/>
        <w:t xml:space="preserve"> "prefix": "live",</w:t>
        <w:br/>
        <w:t xml:space="preserve"> "processing": false,</w:t>
        <w:br/>
        <w:t xml:space="preserve"> "processingFailed": false,</w:t>
        <w:br/>
        <w:t xml:space="preserve"> "role": "MAIN",</w:t>
        <w:br/>
        <w:t xml:space="preserve"> "themeStoreId": 123,</w:t>
        <w:br/>
        <w:t xml:space="preserve"> "createdAt": "2025-01-10T12:00:00Z",</w:t>
        <w:br/>
        <w:t xml:space="preserve"> "updatedAt": "2026-03-01T09:30:00Z",</w:t>
        <w:br/>
        <w:t xml:space="preserve"> "translations": null,</w:t>
        <w:br/>
        <w:t xml:space="preserve"> "files": {</w:t>
        <w:br/>
        <w:t xml:space="preserve"> "edges": [],</w:t>
        <w:br/>
        <w:t xml:space="preserve"> "nodes": [],</w:t>
        <w:br/>
        <w:t xml:space="preserve"> "pageInfo": {</w:t>
        <w:br/>
        <w:t xml:space="preserve"> "startCursor": null,</w:t>
        <w:br/>
        <w:t xml:space="preserve"> "endCursor": null,</w:t>
        <w:br/>
        <w:t xml:space="preserve"> "hasNextPage": false,</w:t>
        <w:br/>
        <w:t xml:space="preserve"> "hasPreviousPage": false</w:t>
        <w:br/>
        <w:t xml:space="preserve"> },</w:t>
        <w:br/>
        <w:t xml:space="preserve"> "userErrors": []</w:t>
        <w:br/>
        <w:t xml:space="preserve"> }</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executing the mutation."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data.themeUpdate.theme</w:t>
            </w:r>
          </w:p>
        </w:tc>
        <w:tc>
          <w:tcPr>
            <w:tcW w:type="dxa" w:w="2880"/>
          </w:tcPr>
          <w:p>
            <w:r>
              <w:t>OnlineStoreTheme</w:t>
            </w:r>
          </w:p>
        </w:tc>
        <w:tc>
          <w:tcPr>
            <w:tcW w:type="dxa" w:w="2880"/>
          </w:tcPr>
          <w:p>
            <w:r>
              <w:t>The theme that was updated.</w:t>
            </w:r>
          </w:p>
        </w:tc>
      </w:tr>
      <w:tr>
        <w:tc>
          <w:tcPr>
            <w:tcW w:type="dxa" w:w="2880"/>
          </w:tcPr>
          <w:p>
            <w:r>
              <w:t>data.themeUpdate.theme.createdAt</w:t>
            </w:r>
          </w:p>
        </w:tc>
        <w:tc>
          <w:tcPr>
            <w:tcW w:type="dxa" w:w="2880"/>
          </w:tcPr>
          <w:p>
            <w:r>
              <w:t>DateTime</w:t>
            </w:r>
          </w:p>
        </w:tc>
        <w:tc>
          <w:tcPr>
            <w:tcW w:type="dxa" w:w="2880"/>
          </w:tcPr>
          <w:p>
            <w:r>
              <w:t>The date and time when the theme was created.</w:t>
            </w:r>
          </w:p>
        </w:tc>
      </w:tr>
      <w:tr>
        <w:tc>
          <w:tcPr>
            <w:tcW w:type="dxa" w:w="2880"/>
          </w:tcPr>
          <w:p>
            <w:r>
              <w:t>data.themeUpdate.theme.files</w:t>
            </w:r>
          </w:p>
        </w:tc>
        <w:tc>
          <w:tcPr>
            <w:tcW w:type="dxa" w:w="2880"/>
          </w:tcPr>
          <w:p>
            <w:r>
              <w:t>OnlineStoreThemeFileConnection</w:t>
            </w:r>
          </w:p>
        </w:tc>
        <w:tc>
          <w:tcPr>
            <w:tcW w:type="dxa" w:w="2880"/>
          </w:tcPr>
          <w:p>
            <w:r>
              <w:t>The files in the theme.</w:t>
            </w:r>
          </w:p>
        </w:tc>
      </w:tr>
      <w:tr>
        <w:tc>
          <w:tcPr>
            <w:tcW w:type="dxa" w:w="2880"/>
          </w:tcPr>
          <w:p>
            <w:r>
              <w:t>data.themeUpdate.theme.files.edges</w:t>
            </w:r>
          </w:p>
        </w:tc>
        <w:tc>
          <w:tcPr>
            <w:tcW w:type="dxa" w:w="2880"/>
          </w:tcPr>
          <w:p>
            <w:r>
              <w:t>OnlineStoreThemeFileEdge[]</w:t>
            </w:r>
          </w:p>
        </w:tc>
        <w:tc>
          <w:tcPr>
            <w:tcW w:type="dxa" w:w="2880"/>
          </w:tcPr>
          <w:p>
            <w:r>
              <w:t>Connection edges (cursor + node).</w:t>
            </w:r>
          </w:p>
        </w:tc>
      </w:tr>
      <w:tr>
        <w:tc>
          <w:tcPr>
            <w:tcW w:type="dxa" w:w="2880"/>
          </w:tcPr>
          <w:p>
            <w:r>
              <w:t>data.themeUpdate.theme.files.nodes</w:t>
            </w:r>
          </w:p>
        </w:tc>
        <w:tc>
          <w:tcPr>
            <w:tcW w:type="dxa" w:w="2880"/>
          </w:tcPr>
          <w:p>
            <w:r>
              <w:t>OnlineStoreThemeFile[]</w:t>
            </w:r>
          </w:p>
        </w:tc>
        <w:tc>
          <w:tcPr>
            <w:tcW w:type="dxa" w:w="2880"/>
          </w:tcPr>
          <w:p>
            <w:r>
              <w:t>A list of file nodes contained in the connection.</w:t>
            </w:r>
          </w:p>
        </w:tc>
      </w:tr>
      <w:tr>
        <w:tc>
          <w:tcPr>
            <w:tcW w:type="dxa" w:w="2880"/>
          </w:tcPr>
          <w:p>
            <w:r>
              <w:t>data.themeUpdate.theme.files.pageInfo</w:t>
            </w:r>
          </w:p>
        </w:tc>
        <w:tc>
          <w:tcPr>
            <w:tcW w:type="dxa" w:w="2880"/>
          </w:tcPr>
          <w:p>
            <w:r>
              <w:t>PageInfo</w:t>
            </w:r>
          </w:p>
        </w:tc>
        <w:tc>
          <w:tcPr>
            <w:tcW w:type="dxa" w:w="2880"/>
          </w:tcPr>
          <w:p>
            <w:r>
              <w:t>Cursor pagination information for the current page.</w:t>
            </w:r>
          </w:p>
        </w:tc>
      </w:tr>
      <w:tr>
        <w:tc>
          <w:tcPr>
            <w:tcW w:type="dxa" w:w="2880"/>
          </w:tcPr>
          <w:p>
            <w:r>
              <w:t>data.themeUpdate.theme.files.pageInfo.endCursor</w:t>
            </w:r>
          </w:p>
        </w:tc>
        <w:tc>
          <w:tcPr>
            <w:tcW w:type="dxa" w:w="2880"/>
          </w:tcPr>
          <w:p>
            <w:r>
              <w:t>String</w:t>
            </w:r>
          </w:p>
        </w:tc>
        <w:tc>
          <w:tcPr>
            <w:tcW w:type="dxa" w:w="2880"/>
          </w:tcPr>
          <w:p>
            <w:r>
              <w:t>Cursor for the last edge in the current page.</w:t>
            </w:r>
          </w:p>
        </w:tc>
      </w:tr>
      <w:tr>
        <w:tc>
          <w:tcPr>
            <w:tcW w:type="dxa" w:w="2880"/>
          </w:tcPr>
          <w:p>
            <w:r>
              <w:t>data.themeUpdate.theme.files.pageInfo.hasNextPage</w:t>
            </w:r>
          </w:p>
        </w:tc>
        <w:tc>
          <w:tcPr>
            <w:tcW w:type="dxa" w:w="2880"/>
          </w:tcPr>
          <w:p>
            <w:r>
              <w:t>Boolean</w:t>
            </w:r>
          </w:p>
        </w:tc>
        <w:tc>
          <w:tcPr>
            <w:tcW w:type="dxa" w:w="2880"/>
          </w:tcPr>
          <w:p>
            <w:r>
              <w:t>Whether more pages exist after the current page.</w:t>
            </w:r>
          </w:p>
        </w:tc>
      </w:tr>
      <w:tr>
        <w:tc>
          <w:tcPr>
            <w:tcW w:type="dxa" w:w="2880"/>
          </w:tcPr>
          <w:p>
            <w:r>
              <w:t>data.themeUpdate.theme.files.pageInfo.hasPreviousPage</w:t>
            </w:r>
          </w:p>
        </w:tc>
        <w:tc>
          <w:tcPr>
            <w:tcW w:type="dxa" w:w="2880"/>
          </w:tcPr>
          <w:p>
            <w:r>
              <w:t>Boolean</w:t>
            </w:r>
          </w:p>
        </w:tc>
        <w:tc>
          <w:tcPr>
            <w:tcW w:type="dxa" w:w="2880"/>
          </w:tcPr>
          <w:p>
            <w:r>
              <w:t>Whether pages exist before the current page.</w:t>
            </w:r>
          </w:p>
        </w:tc>
      </w:tr>
      <w:tr>
        <w:tc>
          <w:tcPr>
            <w:tcW w:type="dxa" w:w="2880"/>
          </w:tcPr>
          <w:p>
            <w:r>
              <w:t>data.themeUpdate.theme.files.pageInfo.startCursor</w:t>
            </w:r>
          </w:p>
        </w:tc>
        <w:tc>
          <w:tcPr>
            <w:tcW w:type="dxa" w:w="2880"/>
          </w:tcPr>
          <w:p>
            <w:r>
              <w:t>String</w:t>
            </w:r>
          </w:p>
        </w:tc>
        <w:tc>
          <w:tcPr>
            <w:tcW w:type="dxa" w:w="2880"/>
          </w:tcPr>
          <w:p>
            <w:r>
              <w:t>Cursor for the first edge in the current page.</w:t>
            </w:r>
          </w:p>
        </w:tc>
      </w:tr>
      <w:tr>
        <w:tc>
          <w:tcPr>
            <w:tcW w:type="dxa" w:w="2880"/>
          </w:tcPr>
          <w:p>
            <w:r>
              <w:t>data.themeUpdate.theme.files.userErrors</w:t>
            </w:r>
          </w:p>
        </w:tc>
        <w:tc>
          <w:tcPr>
            <w:tcW w:type="dxa" w:w="2880"/>
          </w:tcPr>
          <w:p>
            <w:r>
              <w:t>OnlineStoreThemeFileReadResult</w:t>
            </w:r>
          </w:p>
        </w:tc>
        <w:tc>
          <w:tcPr>
            <w:tcW w:type="dxa" w:w="2880"/>
          </w:tcPr>
          <w:p>
            <w:r>
              <w:t>List of errors that occurred during the request (as documented).</w:t>
            </w:r>
          </w:p>
        </w:tc>
      </w:tr>
      <w:tr>
        <w:tc>
          <w:tcPr>
            <w:tcW w:type="dxa" w:w="2880"/>
          </w:tcPr>
          <w:p>
            <w:r>
              <w:t>data.themeUpdate.theme.id</w:t>
            </w:r>
          </w:p>
        </w:tc>
        <w:tc>
          <w:tcPr>
            <w:tcW w:type="dxa" w:w="2880"/>
          </w:tcPr>
          <w:p>
            <w:r>
              <w:t>ID</w:t>
            </w:r>
          </w:p>
        </w:tc>
        <w:tc>
          <w:tcPr>
            <w:tcW w:type="dxa" w:w="2880"/>
          </w:tcPr>
          <w:p>
            <w:r>
              <w:t>A globally-unique ID.</w:t>
            </w:r>
          </w:p>
        </w:tc>
      </w:tr>
      <w:tr>
        <w:tc>
          <w:tcPr>
            <w:tcW w:type="dxa" w:w="2880"/>
          </w:tcPr>
          <w:p>
            <w:r>
              <w:t>data.themeUpdate.theme.name</w:t>
            </w:r>
          </w:p>
        </w:tc>
        <w:tc>
          <w:tcPr>
            <w:tcW w:type="dxa" w:w="2880"/>
          </w:tcPr>
          <w:p>
            <w:r>
              <w:t>String</w:t>
            </w:r>
          </w:p>
        </w:tc>
        <w:tc>
          <w:tcPr>
            <w:tcW w:type="dxa" w:w="2880"/>
          </w:tcPr>
          <w:p>
            <w:r>
              <w:t>The name of the theme, set by the merchant.</w:t>
            </w:r>
          </w:p>
        </w:tc>
      </w:tr>
      <w:tr>
        <w:tc>
          <w:tcPr>
            <w:tcW w:type="dxa" w:w="2880"/>
          </w:tcPr>
          <w:p>
            <w:r>
              <w:t>data.themeUpdate.theme.prefix</w:t>
            </w:r>
          </w:p>
        </w:tc>
        <w:tc>
          <w:tcPr>
            <w:tcW w:type="dxa" w:w="2880"/>
          </w:tcPr>
          <w:p>
            <w:r>
              <w:t>String</w:t>
            </w:r>
          </w:p>
        </w:tc>
        <w:tc>
          <w:tcPr>
            <w:tcW w:type="dxa" w:w="2880"/>
          </w:tcPr>
          <w:p>
            <w:r>
              <w:t>The prefix of the theme.</w:t>
            </w:r>
          </w:p>
        </w:tc>
      </w:tr>
      <w:tr>
        <w:tc>
          <w:tcPr>
            <w:tcW w:type="dxa" w:w="2880"/>
          </w:tcPr>
          <w:p>
            <w:r>
              <w:t>data.themeUpdate.theme.processing</w:t>
            </w:r>
          </w:p>
        </w:tc>
        <w:tc>
          <w:tcPr>
            <w:tcW w:type="dxa" w:w="2880"/>
          </w:tcPr>
          <w:p>
            <w:r>
              <w:t>Boolean</w:t>
            </w:r>
          </w:p>
        </w:tc>
        <w:tc>
          <w:tcPr>
            <w:tcW w:type="dxa" w:w="2880"/>
          </w:tcPr>
          <w:p>
            <w:r>
              <w:t>Whether the theme is processing.</w:t>
            </w:r>
          </w:p>
        </w:tc>
      </w:tr>
      <w:tr>
        <w:tc>
          <w:tcPr>
            <w:tcW w:type="dxa" w:w="2880"/>
          </w:tcPr>
          <w:p>
            <w:r>
              <w:t>data.themeUpdate.theme.processingFailed</w:t>
            </w:r>
          </w:p>
        </w:tc>
        <w:tc>
          <w:tcPr>
            <w:tcW w:type="dxa" w:w="2880"/>
          </w:tcPr>
          <w:p>
            <w:r>
              <w:t>Boolean</w:t>
            </w:r>
          </w:p>
        </w:tc>
        <w:tc>
          <w:tcPr>
            <w:tcW w:type="dxa" w:w="2880"/>
          </w:tcPr>
          <w:p>
            <w:r>
              <w:t>Whether the theme processing failed.</w:t>
            </w:r>
          </w:p>
        </w:tc>
      </w:tr>
      <w:tr>
        <w:tc>
          <w:tcPr>
            <w:tcW w:type="dxa" w:w="2880"/>
          </w:tcPr>
          <w:p>
            <w:r>
              <w:t>data.themeUpdate.theme.role</w:t>
            </w:r>
          </w:p>
        </w:tc>
        <w:tc>
          <w:tcPr>
            <w:tcW w:type="dxa" w:w="2880"/>
          </w:tcPr>
          <w:p>
            <w:r>
              <w:t>ThemeRole</w:t>
            </w:r>
          </w:p>
        </w:tc>
        <w:tc>
          <w:tcPr>
            <w:tcW w:type="dxa" w:w="2880"/>
          </w:tcPr>
          <w:p>
            <w:r>
              <w:t>The role of the theme.</w:t>
            </w:r>
          </w:p>
        </w:tc>
      </w:tr>
      <w:tr>
        <w:tc>
          <w:tcPr>
            <w:tcW w:type="dxa" w:w="2880"/>
          </w:tcPr>
          <w:p>
            <w:r>
              <w:t>data.themeUpdate.theme.themeStoreId</w:t>
            </w:r>
          </w:p>
        </w:tc>
        <w:tc>
          <w:tcPr>
            <w:tcW w:type="dxa" w:w="2880"/>
          </w:tcPr>
          <w:p>
            <w:r>
              <w:t>Int</w:t>
            </w:r>
          </w:p>
        </w:tc>
        <w:tc>
          <w:tcPr>
            <w:tcW w:type="dxa" w:w="2880"/>
          </w:tcPr>
          <w:p>
            <w:r>
              <w:t>The theme store ID.</w:t>
            </w:r>
          </w:p>
        </w:tc>
      </w:tr>
      <w:tr>
        <w:tc>
          <w:tcPr>
            <w:tcW w:type="dxa" w:w="2880"/>
          </w:tcPr>
          <w:p>
            <w:r>
              <w:t>data.themeUpdate.theme.translations</w:t>
            </w:r>
          </w:p>
        </w:tc>
        <w:tc>
          <w:tcPr>
            <w:tcW w:type="dxa" w:w="2880"/>
          </w:tcPr>
          <w:p>
            <w:r>
              <w:t>Translation</w:t>
            </w:r>
          </w:p>
        </w:tc>
        <w:tc>
          <w:tcPr>
            <w:tcW w:type="dxa" w:w="2880"/>
          </w:tcPr>
          <w:p>
            <w:r>
              <w:t>The published translations associated with the resource.</w:t>
            </w:r>
          </w:p>
        </w:tc>
      </w:tr>
      <w:tr>
        <w:tc>
          <w:tcPr>
            <w:tcW w:type="dxa" w:w="2880"/>
          </w:tcPr>
          <w:p>
            <w:r>
              <w:t>data.themeUpdate.theme.updatedAt</w:t>
            </w:r>
          </w:p>
        </w:tc>
        <w:tc>
          <w:tcPr>
            <w:tcW w:type="dxa" w:w="2880"/>
          </w:tcPr>
          <w:p>
            <w:r>
              <w:t>DateTime</w:t>
            </w:r>
          </w:p>
        </w:tc>
        <w:tc>
          <w:tcPr>
            <w:tcW w:type="dxa" w:w="2880"/>
          </w:tcPr>
          <w:p>
            <w:r>
              <w:t>The date and time when the theme was last updated.</w:t>
            </w:r>
          </w:p>
        </w:tc>
      </w:tr>
      <w:tr>
        <w:tc>
          <w:tcPr>
            <w:tcW w:type="dxa" w:w="2880"/>
          </w:tcPr>
          <w:p>
            <w:r>
              <w:t>data.themeUpdate.userErrors</w:t>
            </w:r>
          </w:p>
        </w:tc>
        <w:tc>
          <w:tcPr>
            <w:tcW w:type="dxa" w:w="2880"/>
          </w:tcPr>
          <w:p>
            <w:r>
              <w:t>ThemeUpdateUserError[]</w:t>
            </w:r>
          </w:p>
        </w:tc>
        <w:tc>
          <w:tcPr>
            <w:tcW w:type="dxa" w:w="2880"/>
          </w:tcPr>
          <w:p>
            <w:r>
              <w:t>The list of errors that occurred from executing the mutation.</w:t>
            </w:r>
          </w:p>
        </w:tc>
      </w:tr>
      <w:tr>
        <w:tc>
          <w:tcPr>
            <w:tcW w:type="dxa" w:w="2880"/>
          </w:tcPr>
          <w:p>
            <w:r>
              <w:t>errors</w:t>
            </w:r>
          </w:p>
        </w:tc>
        <w:tc>
          <w:tcPr>
            <w:tcW w:type="dxa" w:w="2880"/>
          </w:tcPr>
          <w:p>
            <w:r>
              <w:t>array</w:t>
            </w:r>
          </w:p>
        </w:tc>
        <w:tc>
          <w:tcPr>
            <w:tcW w:type="dxa" w:w="2880"/>
          </w:tcPr>
          <w:p>
            <w:r>
              <w:t>Top-level GraphQL errors (present when the GraphQL operation fails).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themeUpdate($id: ID!, $input: OnlineStoreThemeInput!) { themeUpdate(id: $id, input: $input) { theme { id name prefix processing processingFailed role themeStoreId createdAt updatedAt files { edges { cursor node { id } } nodes { id } pageInfo { startCursor endCursor hasNextPage hasPreviousPage } userErrors } translations } userErrors } }",</w:t>
        <w:br/>
        <w:t xml:space="preserve"> "variables": {</w:t>
        <w:br/>
        <w:t xml:space="preserve"> "id": "gid://shopify/OnlineStoreTheme/1234567890",</w:t>
        <w:br/>
        <w:t xml:space="preserve"> "input": {}</w:t>
        <w:br/>
        <w:t xml:space="preserve">    }</w:t>
        <w:br/>
        <w:t xml:space="preserve">  }'</w:t>
      </w:r>
    </w:p>
    <w:p>
      <w:pPr>
        <w:pStyle w:val="Heading3"/>
      </w:pPr>
      <w:r>
        <w:t>Example Usage</w:t>
      </w:r>
    </w:p>
    <w:p>
      <w:pPr>
        <w:pStyle w:val="Heading3"/>
      </w:pPr>
      <w:r>
        <w:t>Example 1: Update a Theme (using variables)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themeUpdate($id: ID!, $input: OnlineStoreThemeInput!) { themeUpdate(id: $id, input: $input) { theme { id name updatedAt } userErrors } }",</w:t>
        <w:br/>
        <w:t xml:space="preserve"> "variables": {</w:t>
        <w:br/>
        <w:t xml:space="preserve"> "id": "gid://shopify/OnlineStoreTheme/1234567890",</w:t>
        <w:br/>
        <w:t xml:space="preserve"> "input": {}</w:t>
        <w:br/>
        <w:t xml:space="preserve">    }</w:t>
        <w:br/>
        <w:t xml:space="preserve">  }'</w:t>
      </w:r>
    </w:p>
    <w:p>
      <w:pPr>
        <w:pStyle w:val="Heading3"/>
      </w:pPr>
      <w:r>
        <w:t>Example 2: Request theme files pagination info in the response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themeUpdate($id: ID!, $input: OnlineStoreThemeInput!) { themeUpdate(id: $id, input: $input) { theme { id name files { pageInfo { startCursor endCursor hasNextPage hasPreviousPage } } } userErrors } }",</w:t>
        <w:br/>
        <w:t xml:space="preserve"> "variables": {</w:t>
        <w:br/>
        <w:t xml:space="preserve"> "id": "gid://shopify/OnlineStoreTheme/1234567890",</w:t>
        <w:br/>
        <w:t xml:space="preserve"> "input": {}</w:t>
        <w:br/>
        <w:t xml:space="preserve">    }</w:t>
        <w:br/>
        <w:t xml:space="preserve">  }'</w:t>
      </w:r>
    </w:p>
    <w:p>
      <w:pPr>
        <w:pStyle w:val="Heading3"/>
      </w:pPr>
      <w:r>
        <w:t>Behavior</w:t>
      </w:r>
    </w:p>
    <w:p>
      <w:pPr>
        <w:pStyle w:val="ListBullet"/>
      </w:pPr>
      <w:r>
        <w:t>The server executes the themeUpdate mutation for the specified theme id.</w:t>
      </w:r>
    </w:p>
    <w:p>
      <w:pPr>
        <w:pStyle w:val="ListBullet"/>
      </w:pPr>
      <w:r>
        <w:t>The theme is updated based on the provided input.</w:t>
      </w:r>
    </w:p>
    <w:p>
      <w:pPr>
        <w:pStyle w:val="ListBullet"/>
      </w:pPr>
      <w:r>
        <w:t>The response returns the updated theme object (fields you requested) and any userErrors.</w:t>
      </w:r>
    </w:p>
    <w:p>
      <w:pPr>
        <w:pStyle w:val="Heading3"/>
      </w:pPr>
      <w:r>
        <w:t>Notes</w:t>
      </w:r>
    </w:p>
    <w:p>
      <w:pPr>
        <w:pStyle w:val="ListBullet"/>
      </w:pPr>
      <w:r>
        <w:t>The exact fields that can be set in OnlineStoreThemeInput are not included in the provided scraped content; only that it represents “attributes of the theme to be updated”.</w:t>
      </w:r>
    </w:p>
    <w:p>
      <w:pPr>
        <w:pStyle w:val="ListBullet"/>
      </w:pPr>
      <w:r>
        <w:t>GraphQL responses are shape-dependent: you only receive the fields you request in the mutation selection set.</w:t>
      </w:r>
    </w:p>
    <w:p>
      <w:pPr>
        <w:pStyle w:val="ListBullet"/>
      </w:pPr>
      <w:r>
        <w:t>Pagination details for files are returned via files.pageInfo as documented.</w:t>
      </w:r>
    </w:p>
    <w:p>
      <w:pPr>
        <w:pStyle w:val="Heading3"/>
      </w:pPr>
      <w:r>
        <w:t>Gotchas</w:t>
      </w:r>
    </w:p>
    <w:p>
      <w:pPr>
        <w:pStyle w:val="ListBullet"/>
      </w:pPr>
      <w:r>
        <w:t>A 200 OK response can still include mutation-level errors in data.themeUpdate.userErrors; always check that array.</w:t>
      </w:r>
    </w:p>
    <w:p>
      <w:pPr>
        <w:pStyle w:val="ListBullet"/>
      </w:pPr>
      <w:r>
        <w:t>If you request files, be mindful of pagination (pageInfo) and only request the node fields you need.</w:t>
      </w:r>
    </w:p>
    <w:p>
      <w:pPr>
        <w:pStyle w:val="Heading3"/>
      </w:pPr>
      <w:r>
        <w:t>Error Handling</w:t>
      </w:r>
    </w:p>
    <w:p>
      <w:pPr>
        <w:pStyle w:val="ListBullet"/>
      </w:pPr>
      <w:r>
        <w:t>GraphQL top-level errors (errors): Returned when the GraphQL operation fails to execute.</w:t>
      </w:r>
    </w:p>
    <w:p>
      <w:pPr>
        <w:pStyle w:val="ListBullet"/>
      </w:pPr>
      <w:r>
        <w:t>Mutation user errors (data.themeUpdate.userErrors): Returned when the mutation executes but encounters validation or business-rule issues (as documented).</w:t>
      </w:r>
    </w:p>
    <w:p>
      <w:pPr>
        <w:pStyle w:val="Heading3"/>
      </w:pPr>
      <w:r>
        <w:t>Related themes actions</w:t>
      </w:r>
    </w:p>
    <w:p>
      <w:pPr>
        <w:pStyle w:val="ListBullet"/>
      </w:pPr>
      <w:r>
        <w:t>[POST] Create a Theme — /admin/api/2026-01/graphql.json</w:t>
      </w:r>
    </w:p>
    <w:p>
      <w:pPr>
        <w:pStyle w:val="ListBullet"/>
      </w:pPr>
      <w:r>
        <w:t>[POST] Duplicate an Online Store Theme — /admin/api/2026-01/graphql.json</w:t>
      </w:r>
    </w:p>
    <w:p>
      <w:pPr>
        <w:pStyle w:val="ListBullet"/>
      </w:pPr>
      <w:r>
        <w:t>[POST] Get a Theme by ID (GraphQL) — /admin/api/2026-01/graphql.json</w:t>
      </w:r>
    </w:p>
    <w:p>
      <w:pPr>
        <w:pStyle w:val="ListBullet"/>
      </w:pPr>
      <w:r>
        <w:t>[POST] Publish a Theme — /graphql.json</w:t>
      </w:r>
    </w:p>
    <w:p>
      <w:pPr>
        <w:pStyle w:val="ListBullet"/>
      </w:pPr>
      <w:r>
        <w:t>[POST] Delete a Theme — /admin/api/2026-01/graphql.json</w:t>
      </w:r>
    </w:p>
    <w:p>
      <w:r>
        <w:br w:type="page"/>
      </w:r>
    </w:p>
    <w:p>
      <w:pPr>
        <w:pStyle w:val="Heading2"/>
      </w:pPr>
      <w:r>
        <w:t>269. [POST] Bulk Delete URL Redirects by Search (Async)</w:t>
      </w:r>
    </w:p>
    <w:p>
      <w:r>
        <w:rPr>
          <w:b/>
        </w:rPr>
        <w:t xml:space="preserve">Endpoint: </w:t>
      </w:r>
      <w:r>
        <w:rPr>
          <w:rFonts w:ascii="Courier New" w:hAnsi="Courier New"/>
          <w:sz w:val="18"/>
        </w:rPr>
        <w:t>/admin/api/2026-01/graphql.json</w:t>
      </w:r>
    </w:p>
    <w:p>
      <w:pPr>
        <w:pStyle w:val="Heading3"/>
      </w:pPr>
      <w:r>
        <w:t>Prerequisites</w:t>
      </w:r>
    </w:p>
    <w:p>
      <w:pPr>
        <w:pStyle w:val="ListBullet"/>
      </w:pPr>
      <w:r>
        <w:t>The shop must have URL redirects to delete.</w:t>
      </w:r>
    </w:p>
    <w:p>
      <w:pPr>
        <w:pStyle w:val="ListBullet"/>
      </w:pPr>
      <w:r>
        <w:t>The app/user must have Admin API access that allows managing URL redirects.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urlRedirectBulkDeleteBySearch GraphQL mutation to asynchronously delete URL redirects in bulk. Redirects are selected using a search query that matches both the “Redirect from” and “Redirect to” fields. The mutation returns a job you can poll to determine when the deletion has completed.</w:t>
      </w:r>
    </w:p>
    <w:p>
      <w:pPr>
        <w:pStyle w:val="Heading3"/>
      </w:pPr>
      <w:r>
        <w:t>Enforcement Rules</w:t>
      </w:r>
    </w:p>
    <w:p>
      <w:pPr>
        <w:pStyle w:val="ListBullet"/>
      </w:pPr>
      <w:r>
        <w:t>This is a GraphQL Admin API request and must be sent as an HTTP POST to /admin/api/2026-01/graphql.json.</w:t>
      </w:r>
    </w:p>
    <w:p>
      <w:pPr>
        <w:pStyle w:val="ListBullet"/>
      </w:pPr>
      <w:r>
        <w:t>When executing, send GraphQL inputs (such as search) in the GraphQL variables/body, not as URL query parameters.</w:t>
      </w:r>
    </w:p>
    <w:p>
      <w:pPr>
        <w:pStyle w:val="ListBullet"/>
      </w:pPr>
      <w:r>
        <w:t>Do not send authentication headers in this request (handled elsewhere).</w:t>
      </w:r>
    </w:p>
    <w:p>
      <w:pPr>
        <w:pStyle w:val="Heading3"/>
      </w:pPr>
      <w:r>
        <w:t>Required Path Parameters</w:t>
      </w:r>
    </w:p>
    <w:p>
      <w:r>
        <w:t>None.</w:t>
      </w:r>
    </w:p>
    <w:p>
      <w:pPr>
        <w:pStyle w:val="Heading3"/>
      </w:pPr>
      <w:r>
        <w:t>Required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GraphQL mutation. Must include search.</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query for filtering redirects to delete. Matches both “Redirect from” and “Redirect to” fields.</w:t>
            </w:r>
          </w:p>
        </w:tc>
      </w:tr>
    </w:tbl>
    <w:p/>
    <w:p>
      <w:pPr>
        <w:pStyle w:val="Heading3"/>
      </w:pPr>
      <w:r>
        <w:t>GraphQL Mutation</w:t>
      </w:r>
    </w:p>
    <w:p>
      <w:r>
        <w:rPr>
          <w:b/>
          <w:color w:val="666666"/>
          <w:sz w:val="16"/>
        </w:rPr>
        <w:t>[json]</w:t>
      </w:r>
    </w:p>
    <w:p>
      <w:pPr>
        <w:shd w:fill="F2F2F2" w:val="clear"/>
      </w:pPr>
      <w:r>
        <w:rPr>
          <w:rFonts w:ascii="Courier New" w:hAnsi="Courier New"/>
          <w:sz w:val="17"/>
        </w:rPr>
        <w:t>{</w:t>
        <w:br/>
        <w:t xml:space="preserve"> "query": "mutation urlRedirectBulkDeleteBySearch($search: String!) { urlRedirectBulkDeleteBySearch(search: $search) { job { done id } userErrors { field message } } }",</w:t>
        <w:br/>
        <w:t xml:space="preserve"> "variables": {</w:t>
        <w:br/>
        <w:t xml:space="preserve"> "search": "from:/old-path OR to:/new-target"</w:t>
        <w:br/>
        <w:t xml:space="preserve"> }</w:t>
        <w:br/>
        <w:t>}</w:t>
      </w:r>
    </w:p>
    <w:p>
      <w:pPr>
        <w:pStyle w:val="Heading3"/>
      </w:pPr>
      <w:r>
        <w:t>Response</w:t>
      </w:r>
    </w:p>
    <w:p>
      <w:pPr>
        <w:pStyle w:val="Heading3"/>
      </w:pPr>
      <w:r>
        <w:t>Success Response (200 OK)</w:t>
      </w:r>
    </w:p>
    <w:p>
      <w:r>
        <w:rPr>
          <w:b/>
        </w:rPr>
        <w:t>Note: Shopify GraphQL typically returns 200 OK even when there are GraphQL/user errors; check errors (top-level) and userErrors (inside the payload).</w:t>
      </w:r>
    </w:p>
    <w:p>
      <w:r>
        <w:rPr>
          <w:b/>
          <w:color w:val="666666"/>
          <w:sz w:val="16"/>
        </w:rPr>
        <w:t>[json]</w:t>
      </w:r>
    </w:p>
    <w:p>
      <w:pPr>
        <w:shd w:fill="F2F2F2" w:val="clear"/>
      </w:pPr>
      <w:r>
        <w:rPr>
          <w:rFonts w:ascii="Courier New" w:hAnsi="Courier New"/>
          <w:sz w:val="17"/>
        </w:rPr>
        <w:t>{</w:t>
        <w:br/>
        <w:t xml:space="preserve"> "data": {</w:t>
        <w:br/>
        <w:t xml:space="preserve"> "urlRedirectBulkDeleteBySearch": {</w:t>
        <w:br/>
        <w:t xml:space="preserve"> "job": {</w:t>
        <w:br/>
        <w:t xml:space="preserve"> "done": false,</w:t>
        <w:br/>
        <w:t xml:space="preserve"> "id": "gid://shopify/Job/1234567890"</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$search of type String! was provided invalid value",</w:t>
        <w:br/>
        <w:t xml:space="preserve"> "locations": [{ "line": 1, "column": 45 }],</w:t>
        <w:br/>
        <w:t xml:space="preserve"> "path": ["mutation urlRedirectBulkDeleteBySearch"]</w:t>
        <w:br/>
        <w:t xml:space="preserve"> }</w:t>
        <w:br/>
        <w:t xml:space="preserve"> ],</w:t>
        <w:br/>
        <w:t xml:space="preserve"> "data":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data.urlRedirectBulkDeleteBySearch.job</w:t>
            </w:r>
          </w:p>
        </w:tc>
        <w:tc>
          <w:tcPr>
            <w:tcW w:type="dxa" w:w="2880"/>
          </w:tcPr>
          <w:p>
            <w:r>
              <w:t>object</w:t>
            </w:r>
          </w:p>
        </w:tc>
        <w:tc>
          <w:tcPr>
            <w:tcW w:type="dxa" w:w="2880"/>
          </w:tcPr>
          <w:p>
            <w:r>
              <w:t>The asynchronous job removing the redirects.</w:t>
            </w:r>
          </w:p>
        </w:tc>
      </w:tr>
      <w:tr>
        <w:tc>
          <w:tcPr>
            <w:tcW w:type="dxa" w:w="2880"/>
          </w:tcPr>
          <w:p>
            <w:r>
              <w:t>data.urlRedirectBulkDeleteBySearch.job.done</w:t>
            </w:r>
          </w:p>
        </w:tc>
        <w:tc>
          <w:tcPr>
            <w:tcW w:type="dxa" w:w="2880"/>
          </w:tcPr>
          <w:p>
            <w:r>
              <w:t>boolean</w:t>
            </w:r>
          </w:p>
        </w:tc>
        <w:tc>
          <w:tcPr>
            <w:tcW w:type="dxa" w:w="2880"/>
          </w:tcPr>
          <w:p>
            <w:r>
              <w:t>Indicates whether the job has completed (true) or is still queued/running (false).</w:t>
            </w:r>
          </w:p>
        </w:tc>
      </w:tr>
      <w:tr>
        <w:tc>
          <w:tcPr>
            <w:tcW w:type="dxa" w:w="2880"/>
          </w:tcPr>
          <w:p>
            <w:r>
              <w:t>data.urlRedirectBulkDeleteBySearch.job.id</w:t>
            </w:r>
          </w:p>
        </w:tc>
        <w:tc>
          <w:tcPr>
            <w:tcW w:type="dxa" w:w="2880"/>
          </w:tcPr>
          <w:p>
            <w:r>
              <w:t>string (ID)</w:t>
            </w:r>
          </w:p>
        </w:tc>
        <w:tc>
          <w:tcPr>
            <w:tcW w:type="dxa" w:w="2880"/>
          </w:tcPr>
          <w:p>
            <w:r>
              <w:t>Globally-unique ID returned for the asynchronous job.</w:t>
            </w:r>
          </w:p>
        </w:tc>
      </w:tr>
      <w:tr>
        <w:tc>
          <w:tcPr>
            <w:tcW w:type="dxa" w:w="2880"/>
          </w:tcPr>
          <w:p>
            <w:r>
              <w:t>data.urlRedirectBulkDeleteBySearch.userErrors</w:t>
            </w:r>
          </w:p>
        </w:tc>
        <w:tc>
          <w:tcPr>
            <w:tcW w:type="dxa" w:w="2880"/>
          </w:tcPr>
          <w:p>
            <w:r>
              <w:t>array</w:t>
            </w:r>
          </w:p>
        </w:tc>
        <w:tc>
          <w:tcPr>
            <w:tcW w:type="dxa" w:w="2880"/>
          </w:tcPr>
          <w:p>
            <w:r>
              <w:t>Errors that occurred while executing the mutation.</w:t>
            </w:r>
          </w:p>
        </w:tc>
      </w:tr>
      <w:tr>
        <w:tc>
          <w:tcPr>
            <w:tcW w:type="dxa" w:w="2880"/>
          </w:tcPr>
          <w:p>
            <w:r>
              <w:t>data.urlRedirectBulkDeleteBySearch.userErrors[].field</w:t>
            </w:r>
          </w:p>
        </w:tc>
        <w:tc>
          <w:tcPr>
            <w:tcW w:type="dxa" w:w="2880"/>
          </w:tcPr>
          <w:p>
            <w:r>
              <w:t>array</w:t>
            </w:r>
          </w:p>
        </w:tc>
        <w:tc>
          <w:tcPr>
            <w:tcW w:type="dxa" w:w="2880"/>
          </w:tcPr>
          <w:p>
            <w:r>
              <w:t>The input field path that the error relates to (if provided).</w:t>
            </w:r>
          </w:p>
        </w:tc>
      </w:tr>
      <w:tr>
        <w:tc>
          <w:tcPr>
            <w:tcW w:type="dxa" w:w="2880"/>
          </w:tcPr>
          <w:p>
            <w:r>
              <w:t>data.urlRedirectBulkDeleteBySearch.userErrors[].message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urlRedirectBulkDeleteBySearch($search: String!) { urlRedirectBulkDeleteBySearch(search: $search) { job { done id } userErrors { field message } } }",</w:t>
        <w:br/>
        <w:t xml:space="preserve"> "variables": {</w:t>
        <w:br/>
        <w:t xml:space="preserve"> "search": "from:/old-path OR to:/new-target"</w:t>
        <w:br/>
        <w:t xml:space="preserve">    }</w:t>
        <w:br/>
        <w:t xml:space="preserve">  }'</w:t>
      </w:r>
    </w:p>
    <w:p>
      <w:pPr>
        <w:pStyle w:val="Heading3"/>
      </w:pPr>
      <w:r>
        <w:t>Example Usage</w:t>
      </w:r>
    </w:p>
    <w:p>
      <w:pPr>
        <w:pStyle w:val="Heading3"/>
      </w:pPr>
      <w:r>
        <w:t>Example 1: Delete redirects whose “from” path matches a prefix</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($search: String!) { urlRedirectBulkDeleteBySearch(search: $search) { job { id done } userErrors { field message } } }",</w:t>
        <w:br/>
        <w:t xml:space="preserve"> "variables": {</w:t>
        <w:br/>
        <w:t xml:space="preserve"> "search": "from:/collections/old-"</w:t>
        <w:br/>
        <w:t xml:space="preserve">    }</w:t>
        <w:br/>
        <w:t xml:space="preserve">  }'</w:t>
      </w:r>
    </w:p>
    <w:p>
      <w:pPr>
        <w:pStyle w:val="Heading3"/>
      </w:pPr>
      <w:r>
        <w:t>Example 2: Delete redirects that target a specific domain/path</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($search: String!) { urlRedirectBulkDeleteBySearch(search: $search) { job { id done } userErrors { field message } } }",</w:t>
        <w:br/>
        <w:t xml:space="preserve"> "variables": {</w:t>
        <w:br/>
        <w:t xml:space="preserve"> "search": "to:https://example.com/landing"</w:t>
        <w:br/>
        <w:t xml:space="preserve">    }</w:t>
        <w:br/>
        <w:t xml:space="preserve">  }'</w:t>
      </w:r>
    </w:p>
    <w:p>
      <w:pPr>
        <w:pStyle w:val="Heading3"/>
      </w:pPr>
      <w:r>
        <w:t>Behavior</w:t>
      </w:r>
    </w:p>
    <w:p>
      <w:pPr>
        <w:pStyle w:val="ListBullet"/>
      </w:pPr>
      <w:r>
        <w:t>Shopify evaluates the search string to find matching URL redirects.</w:t>
      </w:r>
    </w:p>
    <w:p>
      <w:pPr>
        <w:pStyle w:val="ListBullet"/>
      </w:pPr>
      <w:r>
        <w:t>Shopify enqueues an asynchronous deletion job and returns a job.id.</w:t>
      </w:r>
    </w:p>
    <w:p>
      <w:pPr>
        <w:pStyle w:val="ListBullet"/>
      </w:pPr>
      <w:r>
        <w:t>job.done is false until the job finishes.</w:t>
      </w:r>
    </w:p>
    <w:p>
      <w:pPr>
        <w:pStyle w:val="ListBullet"/>
      </w:pPr>
      <w:r>
        <w:t>After completion, job.done becomes true. (The scraped content notes job.query resolves only once the job is done, but no redirect-specific changed-object query details were provided.)</w:t>
      </w:r>
    </w:p>
    <w:p>
      <w:pPr>
        <w:pStyle w:val="Heading3"/>
      </w:pPr>
      <w:r>
        <w:t>Notes</w:t>
      </w:r>
    </w:p>
    <w:p>
      <w:pPr>
        <w:pStyle w:val="ListBullet"/>
      </w:pPr>
      <w:r>
        <w:t>The mutation is asynchronous; you must poll job status using the returned job.id (for example, via a job(id: ...) query) to know when it finishes.</w:t>
      </w:r>
    </w:p>
    <w:p>
      <w:pPr>
        <w:pStyle w:val="ListBullet"/>
      </w:pPr>
      <w:r>
        <w:t>The scraped content includes many unrelated QueryRoot fields; only job.done/job.id are clearly relevant to tracking this mutation’s progress.</w:t>
      </w:r>
    </w:p>
    <w:p>
      <w:pPr>
        <w:pStyle w:val="Heading3"/>
      </w:pPr>
      <w:r>
        <w:t>Error Handling</w:t>
      </w:r>
    </w:p>
    <w:p>
      <w:pPr>
        <w:pStyle w:val="ListBullet"/>
      </w:pPr>
      <w:r>
        <w:t>GraphQL errors (top-level): Indicates query/validation/execution failures (for example, invalid variable types).</w:t>
      </w:r>
    </w:p>
    <w:p>
      <w:pPr>
        <w:pStyle w:val="ListBullet"/>
      </w:pPr>
      <w:r>
        <w:t>userErrors (payload): Indicates business/input errors encountered while executing urlRedirectBulkDeleteBySearch.</w:t>
      </w:r>
    </w:p>
    <w:p>
      <w:pPr>
        <w:pStyle w:val="Heading3"/>
      </w:pPr>
      <w:r>
        <w:t>Related urlRedirects actions</w:t>
      </w:r>
    </w:p>
    <w:p>
      <w:pPr>
        <w:pStyle w:val="ListBullet"/>
      </w:pPr>
      <w:r>
        <w:t>[POST] Get a URL Redirect by ID (GraphQL) — /admin/api/2026-01/graphql.json</w:t>
      </w:r>
    </w:p>
    <w:p>
      <w:pPr>
        <w:pStyle w:val="ListBullet"/>
      </w:pPr>
      <w:r>
        <w:t>[POST] List URL Redirects (GraphQL) — /graphql.json</w:t>
      </w:r>
    </w:p>
    <w:p>
      <w:pPr>
        <w:pStyle w:val="ListBullet"/>
      </w:pPr>
      <w:r>
        <w:t>[POST] Count URL Redirects — /admin/api/2026-01/graphql.json</w:t>
      </w:r>
    </w:p>
    <w:p>
      <w:pPr>
        <w:pStyle w:val="ListBullet"/>
      </w:pPr>
      <w:r>
        <w:t>[POST] Update a URL Redirect — /admin/api/2026-01/graphql.json</w:t>
      </w:r>
    </w:p>
    <w:p>
      <w:pPr>
        <w:pStyle w:val="ListBullet"/>
      </w:pPr>
      <w:r>
        <w:t>[POST] Delete a URL Redirect — /admin/api/2026-01/graphql.json</w:t>
      </w:r>
    </w:p>
    <w:p>
      <w:pPr>
        <w:pStyle w:val="ListBullet"/>
      </w:pPr>
      <w:r>
        <w:t>[POST] Bulk Delete URL Redirects by IDs (Async) — /admin/api/2026-01/graphql.json</w:t>
      </w:r>
    </w:p>
    <w:p>
      <w:r>
        <w:br w:type="page"/>
      </w:r>
    </w:p>
    <w:p>
      <w:pPr>
        <w:pStyle w:val="Heading2"/>
      </w:pPr>
      <w:r>
        <w:t>270. [POST] Delete a URL Redirect</w:t>
      </w:r>
    </w:p>
    <w:p>
      <w:r>
        <w:rPr>
          <w:b/>
        </w:rPr>
        <w:t xml:space="preserve">Endpoint: </w:t>
      </w:r>
      <w:r>
        <w:rPr>
          <w:rFonts w:ascii="Courier New" w:hAnsi="Courier New"/>
          <w:sz w:val="18"/>
        </w:rPr>
        <w:t>/admin/api/2026-01/graphql.json</w:t>
      </w:r>
    </w:p>
    <w:p>
      <w:pPr>
        <w:pStyle w:val="Heading3"/>
      </w:pPr>
      <w:r>
        <w:t>Delete a URL Redirect (GraphQL Mutation)</w:t>
      </w:r>
    </w:p>
    <w:p>
      <w:pPr>
        <w:pStyle w:val="Heading3"/>
      </w:pPr>
      <w:r>
        <w:t>Prerequisites</w:t>
      </w:r>
    </w:p>
    <w:p>
      <w:pPr>
        <w:pStyle w:val="ListBullet"/>
      </w:pPr>
      <w:r>
        <w:t>The redirect’s GraphQL id (global ID) to delete.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UrlRedirect object by its GraphQL ID and returns the deleted redirect ID plus any user errors encountered.</w:t>
      </w:r>
    </w:p>
    <w:p>
      <w:pPr>
        <w:pStyle w:val="Heading3"/>
      </w:pPr>
      <w:r>
        <w:t>Enforcement Rules</w:t>
      </w:r>
    </w:p>
    <w:p>
      <w:pPr>
        <w:pStyle w:val="ListBullet"/>
      </w:pPr>
      <w:r>
        <w:t>This is a GraphQL endpoint: always send the mutation in the request body as JSON (query and, optionally, variables).</w:t>
      </w:r>
    </w:p>
    <w:p>
      <w:pPr>
        <w:pStyle w:val="ListBullet"/>
      </w:pPr>
      <w:r>
        <w:t>Do not send GraphQL arguments (like id) as URL query parameters.</w:t>
      </w:r>
    </w:p>
    <w:p>
      <w:pPr>
        <w:pStyle w:val="ListBullet"/>
      </w:pPr>
      <w:r>
        <w:t>When executing, send Path Parameters in the URL (none for this endpoint), not in the body.</w:t>
      </w:r>
    </w:p>
    <w:p>
      <w:pPr>
        <w:pStyle w:val="ListBullet"/>
      </w:pPr>
      <w:r>
        <w:t>When executing, send Query Parameters in the URL as query parameters (none for this endpoint),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w:t>
            </w:r>
          </w:p>
        </w:tc>
      </w:tr>
    </w:tbl>
    <w:p/>
    <w:p>
      <w:pPr>
        <w:pStyle w:val="Heading3"/>
      </w:pPr>
      <w:r>
        <w:t>GraphQL Mutation</w:t>
      </w:r>
    </w:p>
    <w:p>
      <w:pPr>
        <w:pStyle w:val="Heading3"/>
      </w:pPr>
      <w:r>
        <w:t>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Required. The ID of the redirect to delete.</w:t>
            </w:r>
          </w:p>
        </w:tc>
      </w:tr>
    </w:tbl>
    <w:p/>
    <w:p>
      <w:pPr>
        <w:pStyle w:val="Heading3"/>
      </w:pPr>
      <w:r>
        <w:t>Mutation Document</w:t>
      </w:r>
    </w:p>
    <w:p>
      <w:pPr>
        <w:shd w:fill="F2F2F2" w:val="clear"/>
      </w:pPr>
      <w:r>
        <w:rPr>
          <w:rFonts w:ascii="Courier New" w:hAnsi="Courier New"/>
          <w:sz w:val="17"/>
        </w:rPr>
        <w:t>mutation urlRedirectDelete($id: ID!) {</w:t>
        <w:br/>
        <w:t xml:space="preserve"> urlRedirectDelete(id: $id) {</w:t>
        <w:br/>
        <w:t xml:space="preserve"> deletedUrlRedirectId</w:t>
        <w:br/>
        <w:t xml:space="preserve"> userErrors {</w:t>
        <w:br/>
        <w:t xml:space="preserve"> field</w:t>
        <w:br/>
        <w:t xml:space="preserve"> message</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"urlRedirectDelete": {</w:t>
        <w:br/>
        <w:t xml:space="preserve"> "deletedUrlRedirectId": "gid://shopify/UrlRedirect/1234567890",</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1, "column": 27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data.urlRedirectDelete.deletedUrlRedirectId</w:t>
            </w:r>
          </w:p>
        </w:tc>
        <w:tc>
          <w:tcPr>
            <w:tcW w:type="dxa" w:w="2880"/>
          </w:tcPr>
          <w:p>
            <w:r>
              <w:t>ID</w:t>
            </w:r>
          </w:p>
        </w:tc>
        <w:tc>
          <w:tcPr>
            <w:tcW w:type="dxa" w:w="2880"/>
          </w:tcPr>
          <w:p>
            <w:r>
              <w:t>The ID of the deleted redirect.</w:t>
            </w:r>
          </w:p>
        </w:tc>
      </w:tr>
      <w:tr>
        <w:tc>
          <w:tcPr>
            <w:tcW w:type="dxa" w:w="2880"/>
          </w:tcPr>
          <w:p>
            <w:r>
              <w:t>data.urlRedirectDelete.userErrors</w:t>
            </w:r>
          </w:p>
        </w:tc>
        <w:tc>
          <w:tcPr>
            <w:tcW w:type="dxa" w:w="2880"/>
          </w:tcPr>
          <w:p>
            <w:r>
              <w:t>UrlRedirectUserError[]</w:t>
            </w:r>
          </w:p>
        </w:tc>
        <w:tc>
          <w:tcPr>
            <w:tcW w:type="dxa" w:w="2880"/>
          </w:tcPr>
          <w:p>
            <w:r>
              <w:t>The list of errors that occurred from executing the mutation.</w:t>
            </w:r>
          </w:p>
        </w:tc>
      </w:tr>
      <w:tr>
        <w:tc>
          <w:tcPr>
            <w:tcW w:type="dxa" w:w="2880"/>
          </w:tcPr>
          <w:p>
            <w:r>
              <w:t>data.urlRedirectDelete.userErrors.field</w:t>
            </w:r>
          </w:p>
        </w:tc>
        <w:tc>
          <w:tcPr>
            <w:tcW w:type="dxa" w:w="2880"/>
          </w:tcPr>
          <w:p>
            <w:r>
              <w:t>string[]</w:t>
            </w:r>
          </w:p>
        </w:tc>
        <w:tc>
          <w:tcPr>
            <w:tcW w:type="dxa" w:w="2880"/>
          </w:tcPr>
          <w:p>
            <w:r>
              <w:t>The input field path related to the error (when provided).</w:t>
            </w:r>
          </w:p>
        </w:tc>
      </w:tr>
      <w:tr>
        <w:tc>
          <w:tcPr>
            <w:tcW w:type="dxa" w:w="2880"/>
          </w:tcPr>
          <w:p>
            <w:r>
              <w:t>data.urlRedirectDelete.userErrors.message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urlRedirectDelete($id: ID!) { urlRedirectDelete(id: $id) { deletedUrlRedirectId userErrors { field message } } }",</w:t>
        <w:br/>
        <w:t xml:space="preserve"> "variables": {</w:t>
        <w:br/>
        <w:t xml:space="preserve"> "id": "gid://shopify/UrlRedirect/1234567890"</w:t>
        <w:br/>
        <w:t xml:space="preserve">    }</w:t>
        <w:br/>
        <w:t xml:space="preserve">  }'</w:t>
      </w:r>
    </w:p>
    <w:p>
      <w:pPr>
        <w:pStyle w:val="Heading3"/>
      </w:pPr>
      <w:r>
        <w:t>Example Usage</w:t>
      </w:r>
    </w:p>
    <w:p>
      <w:pPr>
        <w:pStyle w:val="Heading3"/>
      </w:pPr>
      <w:r>
        <w:t>Example 1: Delete a redirect by ID</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urlRedirectDelete($id: ID!) { urlRedirectDelete(id: $id) { deletedUrlRedirectId userErrors { field message } } }",</w:t>
        <w:br/>
        <w:t xml:space="preserve"> "variables": { "id": "gid://shopify/UrlRedirect/1234567890" }</w:t>
        <w:br/>
        <w:t xml:space="preserve">  }'</w:t>
      </w:r>
    </w:p>
    <w:p>
      <w:pPr>
        <w:pStyle w:val="Heading3"/>
      </w:pPr>
      <w:r>
        <w:t>Example 2: Inline argument (no variables)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 urlRedirectDelete(id: \"gid://shopify/UrlRedirect/1234567890\") { deletedUrlRedirectId userErrors { field message } } }"</w:t>
        <w:br/>
        <w:t xml:space="preserve">  }'</w:t>
      </w:r>
    </w:p>
    <w:p>
      <w:pPr>
        <w:pStyle w:val="Heading3"/>
      </w:pPr>
      <w:r>
        <w:t>Behavior</w:t>
      </w:r>
    </w:p>
    <w:p>
      <w:pPr>
        <w:pStyle w:val="ListBullet"/>
      </w:pPr>
      <w:r>
        <w:t>Shopify attempts to delete the UrlRedirect identified by id.</w:t>
      </w:r>
    </w:p>
    <w:p>
      <w:pPr>
        <w:pStyle w:val="ListBullet"/>
      </w:pPr>
      <w:r>
        <w:t>On completion, the payload includes deletedUrlRedirectId.</w:t>
      </w:r>
    </w:p>
    <w:p>
      <w:pPr>
        <w:pStyle w:val="ListBullet"/>
      </w:pPr>
      <w:r>
        <w:t>Any mutation-related issues are returned in userErrors.</w:t>
      </w:r>
    </w:p>
    <w:p>
      <w:pPr>
        <w:pStyle w:val="Heading3"/>
      </w:pPr>
      <w:r>
        <w:t>Error Handling</w:t>
      </w:r>
    </w:p>
    <w:p>
      <w:pPr>
        <w:pStyle w:val="ListBullet"/>
      </w:pPr>
      <w:r>
        <w:t>userErrors: Returned inside data.urlRedirectDelete.userErrors when the mutation executes but fails validation/business rules for specific fields.</w:t>
      </w:r>
    </w:p>
    <w:p>
      <w:pPr>
        <w:pStyle w:val="ListBullet"/>
      </w:pPr>
      <w:r>
        <w:t>GraphQL errors: Returned at the top-level errors array when the request is malformed or cannot be executed (for example, invalid variable types).</w:t>
      </w:r>
    </w:p>
    <w:p>
      <w:pPr>
        <w:pStyle w:val="Heading3"/>
      </w:pPr>
      <w:r>
        <w:t>Related urlRedirects actions</w:t>
      </w:r>
    </w:p>
    <w:p>
      <w:pPr>
        <w:pStyle w:val="ListBullet"/>
      </w:pPr>
      <w:r>
        <w:t>[POST] Get a URL Redirect by ID (GraphQL) — /admin/api/2026-01/graphql.json</w:t>
      </w:r>
    </w:p>
    <w:p>
      <w:pPr>
        <w:pStyle w:val="ListBullet"/>
      </w:pPr>
      <w:r>
        <w:t>[POST] List URL Redirects (GraphQL) — /graphql.json</w:t>
      </w:r>
    </w:p>
    <w:p>
      <w:pPr>
        <w:pStyle w:val="ListBullet"/>
      </w:pPr>
      <w:r>
        <w:t>[POST] Count URL Redirects — /admin/api/2026-01/graphql.json</w:t>
      </w:r>
    </w:p>
    <w:p>
      <w:pPr>
        <w:pStyle w:val="ListBullet"/>
      </w:pPr>
      <w:r>
        <w:t>[POST] Update a URL Redirect — /admin/api/2026-01/graphql.json</w:t>
      </w:r>
    </w:p>
    <w:p>
      <w:pPr>
        <w:pStyle w:val="ListBullet"/>
      </w:pPr>
      <w:r>
        <w:t>[POST] Bulk Delete URL Redirects by Search (Async) — /admin/api/2026-01/graphql.json</w:t>
      </w:r>
    </w:p>
    <w:p>
      <w:pPr>
        <w:pStyle w:val="ListBullet"/>
      </w:pPr>
      <w:r>
        <w:t>[POST] Bulk Delete URL Redirects by IDs (Async) — /admin/api/2026-01/graphql.json</w:t>
      </w:r>
    </w:p>
    <w:p>
      <w:r>
        <w:br w:type="page"/>
      </w:r>
    </w:p>
    <w:p>
      <w:pPr>
        <w:pStyle w:val="Heading2"/>
      </w:pPr>
      <w:r>
        <w:t>271. [POST] Update Web Presence</w:t>
      </w:r>
    </w:p>
    <w:p>
      <w:r>
        <w:rPr>
          <w:b/>
        </w:rPr>
        <w:t xml:space="preserve">Endpoint: </w:t>
      </w:r>
      <w:r>
        <w:rPr>
          <w:rFonts w:ascii="Courier New" w:hAnsi="Courier New"/>
          <w:sz w:val="18"/>
        </w:rPr>
        <w:t>/admin/api/2026-01/graphql.json</w:t>
      </w:r>
    </w:p>
    <w:p>
      <w:pPr>
        <w:pStyle w:val="Heading3"/>
      </w:pPr>
      <w:r>
        <w:t>Update a Web Presence (GraphQL: webPresenceUpdate Mutation)</w:t>
      </w:r>
    </w:p>
    <w:p>
      <w:pPr>
        <w:pStyle w:val="Heading3"/>
      </w:pPr>
      <w:r>
        <w:t>Prerequisites</w:t>
      </w:r>
    </w:p>
    <w:p>
      <w:pPr>
        <w:pStyle w:val="ListBullet"/>
      </w:pPr>
      <w:r>
        <w:t>The web presence id to update</w:t>
      </w:r>
    </w:p>
    <w:p>
      <w:pPr>
        <w:pStyle w:val="ListBullet"/>
      </w:pPr>
      <w:r>
        <w:t>Ability to update Markets / Web Presences in the Shopify Admin (permission requirements not specified in the scraped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market web presence by ID using the webPresenceUpdate GraphQL mutation. Returns any user errors and the updated webPresence object.</w:t>
      </w:r>
    </w:p>
    <w:p>
      <w:pPr>
        <w:pStyle w:val="Heading3"/>
      </w:pPr>
      <w:r>
        <w:t>Enforcement Rules</w:t>
      </w:r>
    </w:p>
    <w:p>
      <w:pPr>
        <w:pStyle w:val="ListBullet"/>
      </w:pPr>
      <w:r>
        <w:t>This is a GraphQL Admin API call: always send the mutation in the JSON request body under the query field.</w:t>
      </w:r>
    </w:p>
    <w:p>
      <w:pPr>
        <w:pStyle w:val="ListBullet"/>
      </w:pPr>
      <w:r>
        <w:t>Provide GraphQL variables in the JSON request body under the variables field.</w:t>
      </w:r>
    </w:p>
    <w:p>
      <w:pPr>
        <w:pStyle w:val="ListBullet"/>
      </w:pPr>
      <w:r>
        <w:t>Do not send GraphQL variables as URL query parameters.</w:t>
      </w:r>
    </w:p>
    <w:p>
      <w:pPr>
        <w:pStyle w:val="ListBullet"/>
      </w:pPr>
      <w:r>
        <w:t>The id argument must be provided and must be a non-empty GraphQL ID.</w:t>
      </w:r>
    </w:p>
    <w:p>
      <w:pPr>
        <w:pStyle w:val="ListBullet"/>
      </w:pPr>
      <w:r>
        <w:t>The input argument must be provided.</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for webPresenceUpdate.</w:t>
            </w:r>
          </w:p>
        </w:tc>
      </w:tr>
      <w:tr>
        <w:tc>
          <w:tcPr>
            <w:tcW w:type="dxa" w:w="2880"/>
          </w:tcPr>
          <w:p>
            <w:r>
              <w:t>variables</w:t>
            </w:r>
          </w:p>
        </w:tc>
        <w:tc>
          <w:tcPr>
            <w:tcW w:type="dxa" w:w="2880"/>
          </w:tcPr>
          <w:p>
            <w:r>
              <w:t>object</w:t>
            </w:r>
          </w:p>
        </w:tc>
        <w:tc>
          <w:tcPr>
            <w:tcW w:type="dxa" w:w="2880"/>
          </w:tcPr>
          <w:p>
            <w:r>
              <w:t>Variables map for the mutation. Must include id and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(GraphQL ID)</w:t>
            </w:r>
          </w:p>
        </w:tc>
        <w:tc>
          <w:tcPr>
            <w:tcW w:type="dxa" w:w="2880"/>
          </w:tcPr>
          <w:p>
            <w:r>
              <w:t>The ID of the web presence to update.</w:t>
            </w:r>
          </w:p>
        </w:tc>
      </w:tr>
      <w:tr>
        <w:tc>
          <w:tcPr>
            <w:tcW w:type="dxa" w:w="2880"/>
          </w:tcPr>
          <w:p>
            <w:r>
              <w:t>input</w:t>
            </w:r>
          </w:p>
        </w:tc>
        <w:tc>
          <w:tcPr>
            <w:tcW w:type="dxa" w:w="2880"/>
          </w:tcPr>
          <w:p>
            <w:r>
              <w:t>object (WebPresenceUpdateInput)</w:t>
            </w:r>
          </w:p>
        </w:tc>
        <w:tc>
          <w:tcPr>
            <w:tcW w:type="dxa" w:w="2880"/>
          </w:tcPr>
          <w:p>
            <w:r>
              <w:t>The web presence properties to update. (Exact fields not specified in the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(if you choose to name the mutation).</w:t>
            </w:r>
          </w:p>
        </w:tc>
      </w:tr>
    </w:tbl>
    <w:p/>
    <w:p>
      <w:pPr>
        <w:pStyle w:val="Heading3"/>
      </w:pPr>
      <w:r>
        <w:t>Response</w:t>
      </w:r>
    </w:p>
    <w:p>
      <w:pPr>
        <w:pStyle w:val="Heading3"/>
      </w:pPr>
      <w:r>
        <w:t>Success Response (200 OK)</w:t>
      </w:r>
    </w:p>
    <w:p>
      <w:r>
        <w:rPr>
          <w:b/>
        </w:rPr>
        <w:t>Note: GraphQL responses commonly return 200 OK even when there are user-level errors; check data.webPresenceUpdate.userErrors.</w:t>
      </w:r>
    </w:p>
    <w:p>
      <w:r>
        <w:rPr>
          <w:b/>
          <w:color w:val="666666"/>
          <w:sz w:val="16"/>
        </w:rPr>
        <w:t>[json]</w:t>
      </w:r>
    </w:p>
    <w:p>
      <w:pPr>
        <w:shd w:fill="F2F2F2" w:val="clear"/>
      </w:pPr>
      <w:r>
        <w:rPr>
          <w:rFonts w:ascii="Courier New" w:hAnsi="Courier New"/>
          <w:sz w:val="17"/>
        </w:rPr>
        <w:t>{</w:t>
        <w:br/>
        <w:t xml:space="preserve"> "data": {</w:t>
        <w:br/>
        <w:t xml:space="preserve"> "webPresenceUpdate": {</w:t>
        <w:br/>
        <w:t xml:space="preserve"> "userErrors": [],</w:t>
        <w:br/>
        <w:t xml:space="preserve"> "webPresence": {</w:t>
        <w:br/>
        <w:t xml:space="preserve"> "id": "gid://shopify/MarketWebPresence/1234567890",</w:t>
        <w:br/>
        <w:t xml:space="preserve"> "subfolderSuffix": "us",</w:t>
        <w:br/>
        <w:t xml:space="preserve"> "rootUrls": [],</w:t>
        <w:br/>
        <w:t xml:space="preserve"> "defaultLocale": {</w:t>
        <w:br/>
        <w:t xml:space="preserve"> "locale": "fr",</w:t>
        <w:br/>
        <w:t xml:space="preserve"> "name": "French",</w:t>
        <w:br/>
        <w:t xml:space="preserve"> "primary": false,</w:t>
        <w:br/>
        <w:t xml:space="preserve"> "published": true</w:t>
        <w:br/>
        <w:t xml:space="preserve"> },</w:t>
        <w:br/>
        <w:t xml:space="preserve"> "alternateLocales": [],</w:t>
        <w:br/>
        <w:t xml:space="preserve"> "domain": null,</w:t>
        <w:br/>
        <w:t xml:space="preserve"> "market": null,</w:t>
        <w:br/>
        <w:t xml:space="preserve"> "markets": null</w:t>
        <w:br/>
        <w:t xml:space="preserve"> }</w:t>
        <w:br/>
        <w:t xml:space="preserve"> }</w:t>
        <w:br/>
        <w:t xml:space="preserve"> }</w:t>
        <w:br/>
        <w:t>}</w:t>
      </w:r>
    </w:p>
    <w:p>
      <w:pPr>
        <w:pStyle w:val="Heading3"/>
      </w:pPr>
      <w:r>
        <w:t>Error Response (GraphQL userErrors present)</w:t>
      </w:r>
    </w:p>
    <w:p>
      <w:r>
        <w:rPr>
          <w:b/>
          <w:color w:val="666666"/>
          <w:sz w:val="16"/>
        </w:rPr>
        <w:t>[json]</w:t>
      </w:r>
    </w:p>
    <w:p>
      <w:pPr>
        <w:shd w:fill="F2F2F2" w:val="clear"/>
      </w:pPr>
      <w:r>
        <w:rPr>
          <w:rFonts w:ascii="Courier New" w:hAnsi="Courier New"/>
          <w:sz w:val="17"/>
        </w:rPr>
        <w:t>{</w:t>
        <w:br/>
        <w:t xml:space="preserve"> "data": {</w:t>
        <w:br/>
        <w:t xml:space="preserve"> "webPresenceUpdate": {</w:t>
        <w:br/>
        <w:t xml:space="preserve"> "userErrors": [</w:t>
        <w:br/>
        <w:t xml:space="preserve"> {</w:t>
        <w:br/>
        <w:t xml:space="preserve"> "field": ["input"],</w:t>
        <w:br/>
        <w:t xml:space="preserve"> "message": "Invalid input"</w:t>
        <w:br/>
        <w:t xml:space="preserve"> }</w:t>
        <w:br/>
        <w:t xml:space="preserve"> ],</w:t>
        <w:br/>
        <w:t xml:space="preserve"> "webPresence":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data.webPresenceUpdate.userErrors</w:t>
            </w:r>
          </w:p>
        </w:tc>
        <w:tc>
          <w:tcPr>
            <w:tcW w:type="dxa" w:w="2880"/>
          </w:tcPr>
          <w:p>
            <w:r>
              <w:t>array (MarketUserError)</w:t>
            </w:r>
          </w:p>
        </w:tc>
        <w:tc>
          <w:tcPr>
            <w:tcW w:type="dxa" w:w="2880"/>
          </w:tcPr>
          <w:p>
            <w:r>
              <w:t>The list of errors that occurred from executing the mutation.</w:t>
            </w:r>
          </w:p>
        </w:tc>
      </w:tr>
      <w:tr>
        <w:tc>
          <w:tcPr>
            <w:tcW w:type="dxa" w:w="2880"/>
          </w:tcPr>
          <w:p>
            <w:r>
              <w:t>data.webPresenceUpdate.webPresence</w:t>
            </w:r>
          </w:p>
        </w:tc>
        <w:tc>
          <w:tcPr>
            <w:tcW w:type="dxa" w:w="2880"/>
          </w:tcPr>
          <w:p>
            <w:r>
              <w:t>object (MarketWebPresence)</w:t>
            </w:r>
          </w:p>
        </w:tc>
        <w:tc>
          <w:tcPr>
            <w:tcW w:type="dxa" w:w="2880"/>
          </w:tcPr>
          <w:p>
            <w:r>
              <w:t>The updated web presence object.</w:t>
            </w:r>
          </w:p>
        </w:tc>
      </w:tr>
    </w:tbl>
    <w:p/>
    <w:p>
      <w:pPr>
        <w:pStyle w:val="Heading3"/>
      </w:pPr>
      <w:r>
        <w:t>MarketWebPresence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webPresence.id</w:t>
            </w:r>
          </w:p>
        </w:tc>
        <w:tc>
          <w:tcPr>
            <w:tcW w:type="dxa" w:w="2880"/>
          </w:tcPr>
          <w:p>
            <w:r>
              <w:t>ID</w:t>
            </w:r>
          </w:p>
        </w:tc>
        <w:tc>
          <w:tcPr>
            <w:tcW w:type="dxa" w:w="2880"/>
          </w:tcPr>
          <w:p>
            <w:r>
              <w:t>A globally-unique ID.</w:t>
            </w:r>
          </w:p>
        </w:tc>
      </w:tr>
      <w:tr>
        <w:tc>
          <w:tcPr>
            <w:tcW w:type="dxa" w:w="2880"/>
          </w:tcPr>
          <w:p>
            <w:r>
              <w:t>webPresence.alternateLocales</w:t>
            </w:r>
          </w:p>
        </w:tc>
        <w:tc>
          <w:tcPr>
            <w:tcW w:type="dxa" w:w="2880"/>
          </w:tcPr>
          <w:p>
            <w:r>
              <w:t>ShopLocale</w:t>
            </w:r>
          </w:p>
        </w:tc>
        <w:tc>
          <w:tcPr>
            <w:tcW w:type="dxa" w:w="2880"/>
          </w:tcPr>
          <w:p>
            <w:r>
              <w:t>Alternate locales; when a domain is used, locales are available as language-specific subfolders (for example, example.ca/en).</w:t>
            </w:r>
          </w:p>
        </w:tc>
      </w:tr>
      <w:tr>
        <w:tc>
          <w:tcPr>
            <w:tcW w:type="dxa" w:w="2880"/>
          </w:tcPr>
          <w:p>
            <w:r>
              <w:t>webPresence.defaultLocale</w:t>
            </w:r>
          </w:p>
        </w:tc>
        <w:tc>
          <w:tcPr>
            <w:tcW w:type="dxa" w:w="2880"/>
          </w:tcPr>
          <w:p>
            <w:r>
              <w:t>ShopLocale</w:t>
            </w:r>
          </w:p>
        </w:tc>
        <w:tc>
          <w:tcPr>
            <w:tcW w:type="dxa" w:w="2880"/>
          </w:tcPr>
          <w:p>
            <w:r>
              <w:t>Default locale; used when the domain root is accessed (for example, example.ca loads in the default locale).</w:t>
            </w:r>
          </w:p>
        </w:tc>
      </w:tr>
      <w:tr>
        <w:tc>
          <w:tcPr>
            <w:tcW w:type="dxa" w:w="2880"/>
          </w:tcPr>
          <w:p>
            <w:r>
              <w:t>webPresence.domain</w:t>
            </w:r>
          </w:p>
        </w:tc>
        <w:tc>
          <w:tcPr>
            <w:tcW w:type="dxa" w:w="2880"/>
          </w:tcPr>
          <w:p>
            <w:r>
              <w:t>Domain</w:t>
            </w:r>
          </w:p>
        </w:tc>
        <w:tc>
          <w:tcPr>
            <w:tcW w:type="dxa" w:w="2880"/>
          </w:tcPr>
          <w:p>
            <w:r>
              <w:t>The web presence’s domain. Null if subfolderSuffix isn’t null.</w:t>
            </w:r>
          </w:p>
        </w:tc>
      </w:tr>
      <w:tr>
        <w:tc>
          <w:tcPr>
            <w:tcW w:type="dxa" w:w="2880"/>
          </w:tcPr>
          <w:p>
            <w:r>
              <w:t>webPresence.market</w:t>
            </w:r>
          </w:p>
        </w:tc>
        <w:tc>
          <w:tcPr>
            <w:tcW w:type="dxa" w:w="2880"/>
          </w:tcPr>
          <w:p>
            <w:r>
              <w:t>Market</w:t>
            </w:r>
          </w:p>
        </w:tc>
        <w:tc>
          <w:tcPr>
            <w:tcW w:type="dxa" w:w="2880"/>
          </w:tcPr>
          <w:p>
            <w:r>
              <w:t>Associated market. Can be null if not associated with a market.</w:t>
            </w:r>
          </w:p>
        </w:tc>
      </w:tr>
      <w:tr>
        <w:tc>
          <w:tcPr>
            <w:tcW w:type="dxa" w:w="2880"/>
          </w:tcPr>
          <w:p>
            <w:r>
              <w:t>webPresence.markets</w:t>
            </w:r>
          </w:p>
        </w:tc>
        <w:tc>
          <w:tcPr>
            <w:tcW w:type="dxa" w:w="2880"/>
          </w:tcPr>
          <w:p>
            <w:r>
              <w:t>MarketConnection</w:t>
            </w:r>
          </w:p>
        </w:tc>
        <w:tc>
          <w:tcPr>
            <w:tcW w:type="dxa" w:w="2880"/>
          </w:tcPr>
          <w:p>
            <w:r>
              <w:t>Associated markets for this web presence.</w:t>
            </w:r>
          </w:p>
        </w:tc>
      </w:tr>
      <w:tr>
        <w:tc>
          <w:tcPr>
            <w:tcW w:type="dxa" w:w="2880"/>
          </w:tcPr>
          <w:p>
            <w:r>
              <w:t>webPresence.rootUrls</w:t>
            </w:r>
          </w:p>
        </w:tc>
        <w:tc>
          <w:tcPr>
            <w:tcW w:type="dxa" w:w="2880"/>
          </w:tcPr>
          <w:p>
            <w:r>
              <w:t>MarketWebPresenceRootUrl</w:t>
            </w:r>
          </w:p>
        </w:tc>
        <w:tc>
          <w:tcPr>
            <w:tcW w:type="dxa" w:w="2880"/>
          </w:tcPr>
          <w:p>
            <w:r>
              <w:t>Root URLs for each locale. As of version 2024-04 this value no longer has a trailing slash.</w:t>
            </w:r>
          </w:p>
        </w:tc>
      </w:tr>
      <w:tr>
        <w:tc>
          <w:tcPr>
            <w:tcW w:type="dxa" w:w="2880"/>
          </w:tcPr>
          <w:p>
            <w:r>
              <w:t>webPresence.subfolderSuffix</w:t>
            </w:r>
          </w:p>
        </w:tc>
        <w:tc>
          <w:tcPr>
            <w:tcW w:type="dxa" w:w="2880"/>
          </w:tcPr>
          <w:p>
            <w:r>
              <w:t>String</w:t>
            </w:r>
          </w:p>
        </w:tc>
        <w:tc>
          <w:tcPr>
            <w:tcW w:type="dxa" w:w="2880"/>
          </w:tcPr>
          <w:p>
            <w:r>
              <w:t>Market-specific suffix of the subfolders defined by the web presence (example: in /en-us, suffix is us). Null if domain isn’t null.</w:t>
            </w:r>
          </w:p>
        </w:tc>
      </w:tr>
    </w:tbl>
    <w:p/>
    <w:p>
      <w:pPr>
        <w:pStyle w:val="Heading3"/>
      </w:pPr>
      <w:r>
        <w:t>ShopLocale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webPresence.defaultLocale.locale</w:t>
            </w:r>
          </w:p>
        </w:tc>
        <w:tc>
          <w:tcPr>
            <w:tcW w:type="dxa" w:w="2880"/>
          </w:tcPr>
          <w:p>
            <w:r>
              <w:t>String</w:t>
            </w:r>
          </w:p>
        </w:tc>
        <w:tc>
          <w:tcPr>
            <w:tcW w:type="dxa" w:w="2880"/>
          </w:tcPr>
          <w:p>
            <w:r>
              <w:t>Locale ISO code.</w:t>
            </w:r>
          </w:p>
        </w:tc>
      </w:tr>
      <w:tr>
        <w:tc>
          <w:tcPr>
            <w:tcW w:type="dxa" w:w="2880"/>
          </w:tcPr>
          <w:p>
            <w:r>
              <w:t>webPresence.defaultLocale.marketWebPresences</w:t>
            </w:r>
          </w:p>
        </w:tc>
        <w:tc>
          <w:tcPr>
            <w:tcW w:type="dxa" w:w="2880"/>
          </w:tcPr>
          <w:p>
            <w:r>
              <w:t>MarketWebPresence</w:t>
            </w:r>
          </w:p>
        </w:tc>
        <w:tc>
          <w:tcPr>
            <w:tcW w:type="dxa" w:w="2880"/>
          </w:tcPr>
          <w:p>
            <w:r>
              <w:t>Market web presences that use the locale.</w:t>
            </w:r>
          </w:p>
        </w:tc>
      </w:tr>
      <w:tr>
        <w:tc>
          <w:tcPr>
            <w:tcW w:type="dxa" w:w="2880"/>
          </w:tcPr>
          <w:p>
            <w:r>
              <w:t>webPresence.defaultLocale.name</w:t>
            </w:r>
          </w:p>
        </w:tc>
        <w:tc>
          <w:tcPr>
            <w:tcW w:type="dxa" w:w="2880"/>
          </w:tcPr>
          <w:p>
            <w:r>
              <w:t>String</w:t>
            </w:r>
          </w:p>
        </w:tc>
        <w:tc>
          <w:tcPr>
            <w:tcW w:type="dxa" w:w="2880"/>
          </w:tcPr>
          <w:p>
            <w:r>
              <w:t>Human-readable locale name.</w:t>
            </w:r>
          </w:p>
        </w:tc>
      </w:tr>
      <w:tr>
        <w:tc>
          <w:tcPr>
            <w:tcW w:type="dxa" w:w="2880"/>
          </w:tcPr>
          <w:p>
            <w:r>
              <w:t>webPresence.defaultLocale.primary</w:t>
            </w:r>
          </w:p>
        </w:tc>
        <w:tc>
          <w:tcPr>
            <w:tcW w:type="dxa" w:w="2880"/>
          </w:tcPr>
          <w:p>
            <w:r>
              <w:t>Boolean</w:t>
            </w:r>
          </w:p>
        </w:tc>
        <w:tc>
          <w:tcPr>
            <w:tcW w:type="dxa" w:w="2880"/>
          </w:tcPr>
          <w:p>
            <w:r>
              <w:t>Whether the locale is the default locale for the shop.</w:t>
            </w:r>
          </w:p>
        </w:tc>
      </w:tr>
      <w:tr>
        <w:tc>
          <w:tcPr>
            <w:tcW w:type="dxa" w:w="2880"/>
          </w:tcPr>
          <w:p>
            <w:r>
              <w:t>webPresence.defaultLocale.published</w:t>
            </w:r>
          </w:p>
        </w:tc>
        <w:tc>
          <w:tcPr>
            <w:tcW w:type="dxa" w:w="2880"/>
          </w:tcPr>
          <w:p>
            <w:r>
              <w:t>Boolean</w:t>
            </w:r>
          </w:p>
        </w:tc>
        <w:tc>
          <w:tcPr>
            <w:tcW w:type="dxa" w:w="2880"/>
          </w:tcPr>
          <w:p>
            <w:r>
              <w:t>Whether the locale is visible to buyers.</w:t>
            </w:r>
          </w:p>
        </w:tc>
      </w:tr>
    </w:tbl>
    <w:p/>
    <w:p>
      <w:pPr>
        <w:pStyle w:val="Heading3"/>
      </w:pPr>
      <w:r>
        <w:t>Domain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webPresence.domain.host</w:t>
            </w:r>
          </w:p>
        </w:tc>
        <w:tc>
          <w:tcPr>
            <w:tcW w:type="dxa" w:w="2880"/>
          </w:tcPr>
          <w:p>
            <w:r>
              <w:t>String</w:t>
            </w:r>
          </w:p>
        </w:tc>
        <w:tc>
          <w:tcPr>
            <w:tcW w:type="dxa" w:w="2880"/>
          </w:tcPr>
          <w:p>
            <w:r>
              <w:t>Host name (for example, example.com).</w:t>
            </w:r>
          </w:p>
        </w:tc>
      </w:tr>
      <w:tr>
        <w:tc>
          <w:tcPr>
            <w:tcW w:type="dxa" w:w="2880"/>
          </w:tcPr>
          <w:p>
            <w:r>
              <w:t>webPresence.domain.id</w:t>
            </w:r>
          </w:p>
        </w:tc>
        <w:tc>
          <w:tcPr>
            <w:tcW w:type="dxa" w:w="2880"/>
          </w:tcPr>
          <w:p>
            <w:r>
              <w:t>ID</w:t>
            </w:r>
          </w:p>
        </w:tc>
        <w:tc>
          <w:tcPr>
            <w:tcW w:type="dxa" w:w="2880"/>
          </w:tcPr>
          <w:p>
            <w:r>
              <w:t>A globally-unique ID.</w:t>
            </w:r>
          </w:p>
        </w:tc>
      </w:tr>
      <w:tr>
        <w:tc>
          <w:tcPr>
            <w:tcW w:type="dxa" w:w="2880"/>
          </w:tcPr>
          <w:p>
            <w:r>
              <w:t>webPresence.domain.localization</w:t>
            </w:r>
          </w:p>
        </w:tc>
        <w:tc>
          <w:tcPr>
            <w:tcW w:type="dxa" w:w="2880"/>
          </w:tcPr>
          <w:p>
            <w:r>
              <w:t>DomainLocalization</w:t>
            </w:r>
          </w:p>
        </w:tc>
        <w:tc>
          <w:tcPr>
            <w:tcW w:type="dxa" w:w="2880"/>
          </w:tcPr>
          <w:p>
            <w:r>
              <w:t>Localization if the domain doesn’t redirect.</w:t>
            </w:r>
          </w:p>
        </w:tc>
      </w:tr>
      <w:tr>
        <w:tc>
          <w:tcPr>
            <w:tcW w:type="dxa" w:w="2880"/>
          </w:tcPr>
          <w:p>
            <w:r>
              <w:t>webPresence.domain.marketWebPresence</w:t>
            </w:r>
          </w:p>
        </w:tc>
        <w:tc>
          <w:tcPr>
            <w:tcW w:type="dxa" w:w="2880"/>
          </w:tcPr>
          <w:p>
            <w:r>
              <w:t>MarketWebPresence</w:t>
            </w:r>
          </w:p>
        </w:tc>
        <w:tc>
          <w:tcPr>
            <w:tcW w:type="dxa" w:w="2880"/>
          </w:tcPr>
          <w:p>
            <w:r>
              <w:t>Web presence of the domain.</w:t>
            </w:r>
          </w:p>
        </w:tc>
      </w:tr>
      <w:tr>
        <w:tc>
          <w:tcPr>
            <w:tcW w:type="dxa" w:w="2880"/>
          </w:tcPr>
          <w:p>
            <w:r>
              <w:t>webPresence.domain.sslEnabled</w:t>
            </w:r>
          </w:p>
        </w:tc>
        <w:tc>
          <w:tcPr>
            <w:tcW w:type="dxa" w:w="2880"/>
          </w:tcPr>
          <w:p>
            <w:r>
              <w:t>Boolean</w:t>
            </w:r>
          </w:p>
        </w:tc>
        <w:tc>
          <w:tcPr>
            <w:tcW w:type="dxa" w:w="2880"/>
          </w:tcPr>
          <w:p>
            <w:r>
              <w:t>Whether SSL is enabled.</w:t>
            </w:r>
          </w:p>
        </w:tc>
      </w:tr>
      <w:tr>
        <w:tc>
          <w:tcPr>
            <w:tcW w:type="dxa" w:w="2880"/>
          </w:tcPr>
          <w:p>
            <w:r>
              <w:t>webPresence.domain.url</w:t>
            </w:r>
          </w:p>
        </w:tc>
        <w:tc>
          <w:tcPr>
            <w:tcW w:type="dxa" w:w="2880"/>
          </w:tcPr>
          <w:p>
            <w:r>
              <w:t>URL</w:t>
            </w:r>
          </w:p>
        </w:tc>
        <w:tc>
          <w:tcPr>
            <w:tcW w:type="dxa" w:w="2880"/>
          </w:tcPr>
          <w:p>
            <w:r>
              <w:t>Domain URL (for example, https://example.com).</w:t>
            </w:r>
          </w:p>
        </w:tc>
      </w:tr>
    </w:tbl>
    <w:p/>
    <w:p>
      <w:pPr>
        <w:pStyle w:val="Heading3"/>
      </w:pPr>
      <w:r>
        <w:t>DomainLocalization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webPresence.domain.localization.alternateLocales</w:t>
            </w:r>
          </w:p>
        </w:tc>
        <w:tc>
          <w:tcPr>
            <w:tcW w:type="dxa" w:w="2880"/>
          </w:tcPr>
          <w:p>
            <w:r>
              <w:t>[String]</w:t>
            </w:r>
          </w:p>
        </w:tc>
        <w:tc>
          <w:tcPr>
            <w:tcW w:type="dxa" w:w="2880"/>
          </w:tcPr>
          <w:p>
            <w:r>
              <w:t>ISO codes for alternate locales (example: ["en"]).</w:t>
            </w:r>
          </w:p>
        </w:tc>
      </w:tr>
      <w:tr>
        <w:tc>
          <w:tcPr>
            <w:tcW w:type="dxa" w:w="2880"/>
          </w:tcPr>
          <w:p>
            <w:r>
              <w:t>webPresence.domain.localization.country</w:t>
            </w:r>
          </w:p>
        </w:tc>
        <w:tc>
          <w:tcPr>
            <w:tcW w:type="dxa" w:w="2880"/>
          </w:tcPr>
          <w:p>
            <w:r>
              <w:t>String</w:t>
            </w:r>
          </w:p>
        </w:tc>
        <w:tc>
          <w:tcPr>
            <w:tcW w:type="dxa" w:w="2880"/>
          </w:tcPr>
          <w:p>
            <w:r>
              <w:t>Country ISO code (example: "CA"), or "*" for Rest of world.</w:t>
            </w:r>
          </w:p>
        </w:tc>
      </w:tr>
      <w:tr>
        <w:tc>
          <w:tcPr>
            <w:tcW w:type="dxa" w:w="2880"/>
          </w:tcPr>
          <w:p>
            <w:r>
              <w:t>webPresence.domain.localization.defaultLocale</w:t>
            </w:r>
          </w:p>
        </w:tc>
        <w:tc>
          <w:tcPr>
            <w:tcW w:type="dxa" w:w="2880"/>
          </w:tcPr>
          <w:p>
            <w:r>
              <w:t>String</w:t>
            </w:r>
          </w:p>
        </w:tc>
        <w:tc>
          <w:tcPr>
            <w:tcW w:type="dxa" w:w="2880"/>
          </w:tcPr>
          <w:p>
            <w:r>
              <w:t>Default locale ISO code (example: "en").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webPresenceUpdate($id: ID!, $input: WebPresenceUpdateInput!) { webPresenceUpdate(id: $id, input: $input) { userErrors { field message } webPresence { id subfolderSuffix rootUrls defaultLocale { locale name primary published } } } }",</w:t>
        <w:br/>
        <w:t xml:space="preserve"> "variables": {</w:t>
        <w:br/>
        <w:t xml:space="preserve"> "id": "gid://shopify/MarketWebPresence/1234567890",</w:t>
        <w:br/>
        <w:t xml:space="preserve"> "input": {}</w:t>
        <w:br/>
        <w:t xml:space="preserve">    }</w:t>
        <w:br/>
        <w:t xml:space="preserve">  }'</w:t>
      </w:r>
    </w:p>
    <w:p>
      <w:pPr>
        <w:pStyle w:val="Heading3"/>
      </w:pPr>
      <w:r>
        <w:t>Example Usage</w:t>
      </w:r>
    </w:p>
    <w:p>
      <w:pPr>
        <w:pStyle w:val="Heading3"/>
      </w:pPr>
      <w:r>
        <w:t>Example 1: Request minimal fields from the updated web presence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webPresenceUpdate($id: ID!, $input: WebPresenceUpdateInput!) { webPresenceUpdate(id: $id, input: $input) { userErrors { field message } webPresence { id } } }",</w:t>
        <w:br/>
        <w:t xml:space="preserve"> "variables": {</w:t>
        <w:br/>
        <w:t xml:space="preserve"> "id": "gid://shopify/MarketWebPresence/1234567890",</w:t>
        <w:br/>
        <w:t xml:space="preserve"> "input": {}</w:t>
        <w:br/>
        <w:t xml:space="preserve">    }</w:t>
        <w:br/>
        <w:t xml:space="preserve">  }'</w:t>
      </w:r>
    </w:p>
    <w:p>
      <w:pPr>
        <w:pStyle w:val="Heading3"/>
      </w:pPr>
      <w:r>
        <w:t>Example 2: Include domain localization fields in the response selection 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webPresenceUpdate($id: ID!, $input: WebPresenceUpdateInput!) { webPresenceUpdate(id: $id, input: $input) { userErrors { field message } webPresence { id domain { id host sslEnabled url localization { country defaultLocale alternateLocales } } } } }",</w:t>
        <w:br/>
        <w:t xml:space="preserve"> "variables": {</w:t>
        <w:br/>
        <w:t xml:space="preserve"> "id": "gid://shopify/MarketWebPresence/1234567890",</w:t>
        <w:br/>
        <w:t xml:space="preserve"> "input": {}</w:t>
        <w:br/>
        <w:t xml:space="preserve">    }</w:t>
        <w:br/>
        <w:t xml:space="preserve">  }'</w:t>
      </w:r>
    </w:p>
    <w:p>
      <w:pPr>
        <w:pStyle w:val="Heading3"/>
      </w:pPr>
      <w:r>
        <w:t>Behavior</w:t>
      </w:r>
    </w:p>
    <w:p>
      <w:pPr>
        <w:pStyle w:val="ListBullet"/>
      </w:pPr>
      <w:r>
        <w:t>Validates the id and input arguments.</w:t>
      </w:r>
    </w:p>
    <w:p>
      <w:pPr>
        <w:pStyle w:val="ListBullet"/>
      </w:pPr>
      <w:r>
        <w:t>Applies the updates defined by input to the specified web presence.</w:t>
      </w:r>
    </w:p>
    <w:p>
      <w:pPr>
        <w:pStyle w:val="ListBullet"/>
      </w:pPr>
      <w:r>
        <w:t>Returns userErrors describing any issues and the updated webPresence object (if successful).</w:t>
      </w:r>
    </w:p>
    <w:p>
      <w:pPr>
        <w:pStyle w:val="Heading3"/>
      </w:pPr>
      <w:r>
        <w:t>Notes</w:t>
      </w:r>
    </w:p>
    <w:p>
      <w:pPr>
        <w:pStyle w:val="ListBullet"/>
      </w:pPr>
      <w:r>
        <w:t>The scraped content does not list which fields are allowed inside WebPresenceUpdateInput; only that it contains “web presence properties to update”.</w:t>
      </w:r>
    </w:p>
    <w:p>
      <w:pPr>
        <w:pStyle w:val="ListBullet"/>
      </w:pPr>
      <w:r>
        <w:t>webPresence.domain will be null if webPresence.subfolderSuffix is not null.</w:t>
      </w:r>
    </w:p>
    <w:p>
      <w:pPr>
        <w:pStyle w:val="Heading3"/>
      </w:pPr>
      <w:r>
        <w:t>Gotchas</w:t>
      </w:r>
    </w:p>
    <w:p>
      <w:pPr>
        <w:pStyle w:val="ListBullet"/>
      </w:pPr>
      <w:r>
        <w:t>A successful HTTP response can still include mutation-level errors in userErrors; always check it.</w:t>
      </w:r>
    </w:p>
    <w:p>
      <w:pPr>
        <w:pStyle w:val="ListBullet"/>
      </w:pPr>
      <w:r>
        <w:t>You must explicitly request fields in the GraphQL selection set (for example, webPresence { id ... }), otherwise they won’t be returned.</w:t>
      </w:r>
    </w:p>
    <w:p>
      <w:pPr>
        <w:pStyle w:val="Heading3"/>
      </w:pPr>
      <w:r>
        <w:t>Error Handling</w:t>
      </w:r>
    </w:p>
    <w:p>
      <w:pPr>
        <w:pStyle w:val="ListBullet"/>
      </w:pPr>
      <w:r>
        <w:t>Use data.webPresenceUpdate.userErrors to diagnose validation or business-rule failures returned by the mutation. (Other HTTP-/GraphQL-level error formats were not provided in the scraped content.)</w:t>
      </w:r>
    </w:p>
    <w:p>
      <w:pPr>
        <w:pStyle w:val="Heading3"/>
      </w:pPr>
      <w:r>
        <w:t>Related webPresences actions</w:t>
      </w:r>
    </w:p>
    <w:p>
      <w:pPr>
        <w:pStyle w:val="ListBullet"/>
      </w:pPr>
      <w:r>
        <w:t>[POST] List Web Presences for the Shop — /admin/api/2026-01/graphql.json</w:t>
      </w:r>
    </w:p>
    <w:p>
      <w:pPr>
        <w:pStyle w:val="ListBullet"/>
      </w:pPr>
      <w:r>
        <w:t>[POST] Delete a Web Presence — /admin/api/2026-01/graphql.json</w:t>
      </w:r>
    </w:p>
    <w:p>
      <w:r>
        <w:br w:type="page"/>
      </w:r>
    </w:p>
    <w:p>
      <w:pPr>
        <w:pStyle w:val="Heading2"/>
      </w:pPr>
      <w:r>
        <w:t>272. [POST] Update Store Web Pixel</w:t>
      </w:r>
    </w:p>
    <w:p>
      <w:r>
        <w:rPr>
          <w:b/>
        </w:rPr>
        <w:t xml:space="preserve">Endpoint: </w:t>
      </w:r>
      <w:r>
        <w:rPr>
          <w:rFonts w:ascii="Courier New" w:hAnsi="Courier New"/>
          <w:sz w:val="18"/>
        </w:rPr>
        <w:t>/graphql.json</w:t>
      </w:r>
    </w:p>
    <w:p>
      <w:pPr>
        <w:pStyle w:val="Heading3"/>
      </w:pPr>
      <w:r>
        <w:t>Update a Store’s Web Pixel (GraphQL webPixelUpdate Mutation)</w:t>
      </w:r>
    </w:p>
    <w:p>
      <w:pPr>
        <w:pStyle w:val="Heading3"/>
      </w:pPr>
      <w:r>
        <w:t>Prerequisites</w:t>
      </w:r>
    </w:p>
    <w:p>
      <w:pPr>
        <w:pStyle w:val="ListBullet"/>
      </w:pPr>
      <w:r>
        <w:t>Your app must have a web pixel extension installed on the target store.</w:t>
      </w:r>
    </w:p>
    <w:p>
      <w:pPr>
        <w:pStyle w:val="ListBullet"/>
      </w:pPr>
      <w:r>
        <w:t>You must have a valid Web Pixel ID (id) to update.</w:t>
      </w:r>
    </w:p>
    <w:p>
      <w:pPr>
        <w:pStyle w:val="ListBullet"/>
      </w:pPr>
      <w:r>
        <w:t>The webPixel.settings JSON you send must conform to the settings schema defined in extensions/&lt;your_extension_name&gt;/shopify.extension.toml (otherwise the mutation fails).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Activates a web pixel extension by updating an existing web pixel record on the store where your app is installed. Shopify validates the provided settings against the schema defined in shopify.extension.toml; invalid settings cause the mutation to fail.</w:t>
      </w:r>
    </w:p>
    <w:p>
      <w:pPr>
        <w:pStyle w:val="Heading3"/>
      </w:pPr>
      <w:r>
        <w:t>Enforcement Rules</w:t>
      </w:r>
    </w:p>
    <w:p>
      <w:pPr>
        <w:pStyle w:val="ListBullet"/>
      </w:pPr>
      <w:r>
        <w:t>This is a GraphQL endpoint; send the mutation in the JSON request body under query (and optionally variables).</w:t>
      </w:r>
    </w:p>
    <w:p>
      <w:pPr>
        <w:pStyle w:val="ListBullet"/>
      </w:pPr>
      <w:r>
        <w:t>Do not send GraphQL variables as query parameters.</w:t>
      </w:r>
    </w:p>
    <w:p>
      <w:pPr>
        <w:pStyle w:val="ListBullet"/>
      </w:pPr>
      <w:r>
        <w:t>Provide a non-empty id for the web pixel you want to update.</w:t>
      </w:r>
    </w:p>
    <w:p>
      <w:pPr>
        <w:pStyle w:val="ListBullet"/>
      </w:pPr>
      <w:r>
        <w:t>Ensure webPixel.settings matches the schema in shopify.extension.toml or the mutation will fail.</w:t>
      </w:r>
    </w:p>
    <w:p>
      <w:pPr>
        <w:pStyle w:val="Heading3"/>
      </w:pPr>
      <w:r>
        <w:t>GraphQL Mutation</w:t>
      </w:r>
    </w:p>
    <w:p>
      <w:pPr>
        <w:shd w:fill="F2F2F2" w:val="clear"/>
      </w:pPr>
      <w:r>
        <w:rPr>
          <w:rFonts w:ascii="Courier New" w:hAnsi="Courier New"/>
          <w:sz w:val="17"/>
        </w:rPr>
        <w:t>mutation webPixelUpdate($id: ID!, $webPixel: WebPixelInput!) {</w:t>
        <w:br/>
        <w:t xml:space="preserve"> webPixelUpdate(id: $id, webPixel: $webPixel) {</w:t>
        <w:br/>
        <w:t xml:space="preserve"> userErrors {</w:t>
        <w:br/>
        <w:t xml:space="preserve"> # Fields not specified in scraped content</w:t>
        <w:br/>
        <w:t xml:space="preserve"> }</w:t>
        <w:br/>
        <w:t xml:space="preserve"> webPixel {</w:t>
        <w:br/>
        <w:t xml:space="preserve"> id</w:t>
        <w:br/>
        <w:t xml:space="preserve"> settings</w:t>
        <w:br/>
        <w:t xml:space="preserve"> }</w:t>
        <w:br/>
        <w:t xml:space="preserve"> }</w:t>
        <w:br/>
        <w:t>}</w:t>
      </w:r>
    </w:p>
    <w:p>
      <w:pPr>
        <w:pStyle w:val="Heading3"/>
      </w:pPr>
      <w:r>
        <w:t>Required Input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web pixel to update.</w:t>
            </w:r>
          </w:p>
        </w:tc>
      </w:tr>
      <w:tr>
        <w:tc>
          <w:tcPr>
            <w:tcW w:type="dxa" w:w="2880"/>
          </w:tcPr>
          <w:p>
            <w:r>
              <w:t>webPixel</w:t>
            </w:r>
          </w:p>
        </w:tc>
        <w:tc>
          <w:tcPr>
            <w:tcW w:type="dxa" w:w="2880"/>
          </w:tcPr>
          <w:p>
            <w:r>
              <w:t>WebPixelInput!</w:t>
            </w:r>
          </w:p>
        </w:tc>
        <w:tc>
          <w:tcPr>
            <w:tcW w:type="dxa" w:w="2880"/>
          </w:tcPr>
          <w:p>
            <w:r>
              <w:t>The web pixel input, including settings in JSON format.</w:t>
            </w:r>
          </w:p>
        </w:tc>
      </w:tr>
    </w:tbl>
    <w:p/>
    <w:p>
      <w:pPr>
        <w:pStyle w:val="Heading3"/>
      </w:pPr>
      <w:r>
        <w:t>Optional Input (GraphQL Variables)</w:t>
      </w:r>
    </w:p>
    <w:p>
      <w:r>
        <w:t>None documented.</w:t>
      </w:r>
    </w:p>
    <w:p>
      <w:pPr>
        <w:pStyle w:val="Heading3"/>
      </w:pPr>
      <w:r>
        <w:t>Request Body</w:t>
      </w:r>
    </w:p>
    <w:p>
      <w:r>
        <w:t>Send a JSON body containing the GraphQL query and variables.</w:t>
      </w:r>
    </w:p>
    <w:p>
      <w:r>
        <w:rPr>
          <w:b/>
          <w:color w:val="666666"/>
          <w:sz w:val="16"/>
        </w:rPr>
        <w:t>[json]</w:t>
      </w:r>
    </w:p>
    <w:p>
      <w:pPr>
        <w:shd w:fill="F2F2F2" w:val="clear"/>
      </w:pPr>
      <w:r>
        <w:rPr>
          <w:rFonts w:ascii="Courier New" w:hAnsi="Courier New"/>
          <w:sz w:val="17"/>
        </w:rPr>
        <w:t>{</w:t>
        <w:br/>
        <w:t xml:space="preserve"> "query": "mutation webPixelUpdate($id: ID!, $webPixel: WebPixelInput!) { webPixelUpdate(id: $id, webPixel: $webPixel) { userErrors { } webPixel { id settings } } }",</w:t>
        <w:br/>
        <w:t xml:space="preserve"> "variables": {</w:t>
        <w:br/>
        <w:t xml:space="preserve"> "id": "gid://shopify/WebPixel/1234567890",</w:t>
        <w:br/>
        <w:t xml:space="preserve"> "webPixel": {</w:t>
        <w:br/>
        <w:t xml:space="preserve"> "settings": {</w:t>
        <w:br/>
        <w:t xml:space="preserve"> "exampleSetting": "value"</w:t>
        <w:br/>
        <w:t xml:space="preserve"> }</w:t>
        <w:br/>
        <w:t xml:space="preserve"> }</w:t>
        <w:br/>
        <w:t xml:space="preserve"> }</w:t>
        <w:br/>
        <w:t>}</w:t>
      </w:r>
    </w:p>
    <w:p>
      <w:r>
        <w:rPr>
          <w:b/>
        </w:rPr>
        <w:t>Note: Note: The exact shape of webPixel (beyond containing settings) and the fields available on userErrors were not provided in the scraped content.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"webPixelUpdate": {</w:t>
        <w:br/>
        <w:t xml:space="preserve"> "userErrors": [],</w:t>
        <w:br/>
        <w:t xml:space="preserve"> "webPixel": {</w:t>
        <w:br/>
        <w:t xml:space="preserve"> "id": "gid://shopify/WebPixel/1234567890",</w:t>
        <w:br/>
        <w:t xml:space="preserve"> "settings": {</w:t>
        <w:br/>
        <w:t xml:space="preserve"> "exampleSetting": "value"</w:t>
        <w:br/>
        <w:t xml:space="preserve"> }</w:t>
        <w:br/>
        <w:t xml:space="preserve"> }</w:t>
        <w:br/>
        <w:t xml:space="preserve"> }</w:t>
        <w:br/>
        <w:t xml:space="preserve"> }</w:t>
        <w:br/>
        <w:t>}</w:t>
      </w:r>
    </w:p>
    <w:p>
      <w:pPr>
        <w:pStyle w:val="Heading3"/>
      </w:pPr>
      <w:r>
        <w:t>Error Response (GraphQL 200 with userErrors)</w:t>
      </w:r>
    </w:p>
    <w:p>
      <w:r>
        <w:rPr>
          <w:b/>
          <w:color w:val="666666"/>
          <w:sz w:val="16"/>
        </w:rPr>
        <w:t>[json]</w:t>
      </w:r>
    </w:p>
    <w:p>
      <w:pPr>
        <w:shd w:fill="F2F2F2" w:val="clear"/>
      </w:pPr>
      <w:r>
        <w:rPr>
          <w:rFonts w:ascii="Courier New" w:hAnsi="Courier New"/>
          <w:sz w:val="17"/>
        </w:rPr>
        <w:t>{</w:t>
        <w:br/>
        <w:t xml:space="preserve"> "data": {</w:t>
        <w:br/>
        <w:t xml:space="preserve"> "webPixelUpdate": {</w:t>
        <w:br/>
        <w:t xml:space="preserve"> "userErrors": [</w:t>
        <w:br/>
        <w:t xml:space="preserve"> {</w:t>
        <w:br/>
        <w:t xml:space="preserve"> "message": "Settings do not match the extension schema."</w:t>
        <w:br/>
        <w:t xml:space="preserve"> }</w:t>
        <w:br/>
        <w:t xml:space="preserve"> ],</w:t>
        <w:br/>
        <w:t xml:space="preserve"> "webPixel":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data.webPixelUpdate.userErrors</w:t>
            </w:r>
          </w:p>
        </w:tc>
        <w:tc>
          <w:tcPr>
            <w:tcW w:type="dxa" w:w="2880"/>
          </w:tcPr>
          <w:p>
            <w:r>
              <w:t>ErrorsWebPixelUserError</w:t>
            </w:r>
          </w:p>
        </w:tc>
        <w:tc>
          <w:tcPr>
            <w:tcW w:type="dxa" w:w="2880"/>
          </w:tcPr>
          <w:p>
            <w:r>
              <w:t>List of errors that occurred while executing the mutation. (Exact subfields not provided.)</w:t>
            </w:r>
          </w:p>
        </w:tc>
      </w:tr>
      <w:tr>
        <w:tc>
          <w:tcPr>
            <w:tcW w:type="dxa" w:w="2880"/>
          </w:tcPr>
          <w:p>
            <w:r>
              <w:t>data.webPixelUpdate.webPixel</w:t>
            </w:r>
          </w:p>
        </w:tc>
        <w:tc>
          <w:tcPr>
            <w:tcW w:type="dxa" w:w="2880"/>
          </w:tcPr>
          <w:p>
            <w:r>
              <w:t>WebPixel</w:t>
            </w:r>
          </w:p>
        </w:tc>
        <w:tc>
          <w:tcPr>
            <w:tcW w:type="dxa" w:w="2880"/>
          </w:tcPr>
          <w:p>
            <w:r>
              <w:t>The updated web pixel.</w:t>
            </w:r>
          </w:p>
        </w:tc>
      </w:tr>
      <w:tr>
        <w:tc>
          <w:tcPr>
            <w:tcW w:type="dxa" w:w="2880"/>
          </w:tcPr>
          <w:p>
            <w:r>
              <w:t>data.webPixelUpdate.webPixel.id</w:t>
            </w:r>
          </w:p>
        </w:tc>
        <w:tc>
          <w:tcPr>
            <w:tcW w:type="dxa" w:w="2880"/>
          </w:tcPr>
          <w:p>
            <w:r>
              <w:t>ID</w:t>
            </w:r>
          </w:p>
        </w:tc>
        <w:tc>
          <w:tcPr>
            <w:tcW w:type="dxa" w:w="2880"/>
          </w:tcPr>
          <w:p>
            <w:r>
              <w:t>A globally-unique ID.</w:t>
            </w:r>
          </w:p>
        </w:tc>
      </w:tr>
      <w:tr>
        <w:tc>
          <w:tcPr>
            <w:tcW w:type="dxa" w:w="2880"/>
          </w:tcPr>
          <w:p>
            <w:r>
              <w:t>data.webPixelUpdate.webPixel.settings</w:t>
            </w:r>
          </w:p>
        </w:tc>
        <w:tc>
          <w:tcPr>
            <w:tcW w:type="dxa" w:w="2880"/>
          </w:tcPr>
          <w:p>
            <w:r>
              <w:t>JSON</w:t>
            </w:r>
          </w:p>
        </w:tc>
        <w:tc>
          <w:tcPr>
            <w:tcW w:type="dxa" w:w="2880"/>
          </w:tcPr>
          <w:p>
            <w:r>
              <w:t>Settings object for the web pixel, validated against shopify.extension.toml.</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webPixelUpdate($id: ID!, $webPixel: WebPixelInput!) { webPixelUpdate(id: $id, webPixel: $webPixel) { userErrors { } webPixel { id settings } } }",</w:t>
        <w:br/>
        <w:t xml:space="preserve"> "variables": {</w:t>
        <w:br/>
        <w:t xml:space="preserve"> "id": "gid://shopify/WebPixel/1234567890",</w:t>
        <w:br/>
        <w:t xml:space="preserve"> "webPixel": {</w:t>
        <w:br/>
        <w:t xml:space="preserve"> "settings": {</w:t>
        <w:br/>
        <w:t xml:space="preserve"> "exampleSetting": "value"</w:t>
        <w:br/>
        <w:t xml:space="preserve">        }</w:t>
        <w:br/>
        <w:t xml:space="preserve">      }</w:t>
        <w:br/>
        <w:t xml:space="preserve">    }</w:t>
        <w:br/>
        <w:t xml:space="preserve">  }'</w:t>
      </w:r>
    </w:p>
    <w:p>
      <w:pPr>
        <w:pStyle w:val="Heading3"/>
      </w:pPr>
      <w:r>
        <w:t>Example Usage</w:t>
      </w:r>
    </w:p>
    <w:p>
      <w:pPr>
        <w:pStyle w:val="Heading3"/>
      </w:pPr>
      <w:r>
        <w:t>Example 1: Update settings JSON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webPixelUpdate($id: ID!, $webPixel: WebPixelInput!) { webPixelUpdate(id: $id, webPixel: $webPixel) { userErrors { } webPixel { id settings } } }",</w:t>
        <w:br/>
        <w:t xml:space="preserve"> "variables": {</w:t>
        <w:br/>
        <w:t xml:space="preserve"> "id": "gid://shopify/WebPixel/1234567890",</w:t>
        <w:br/>
        <w:t xml:space="preserve"> "webPixel": {</w:t>
        <w:br/>
        <w:t xml:space="preserve"> "settings": {</w:t>
        <w:br/>
        <w:t xml:space="preserve"> "consentRequired": true</w:t>
        <w:br/>
        <w:t xml:space="preserve">        }</w:t>
        <w:br/>
        <w:t xml:space="preserve">      }</w:t>
        <w:br/>
        <w:t xml:space="preserve">    }</w:t>
        <w:br/>
        <w:t xml:space="preserve">  }'</w:t>
      </w:r>
    </w:p>
    <w:p>
      <w:pPr>
        <w:pStyle w:val="Heading3"/>
      </w:pPr>
      <w:r>
        <w:t>Example 2: Activate/configure a pixel by changing settings values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webPixelUpdate($id: ID!, $webPixel: WebPixelInput!) { webPixelUpdate(id: $id, webPixel: $webPixel) { userErrors { } webPixel { id settings } } }",</w:t>
        <w:br/>
        <w:t xml:space="preserve"> "variables": {</w:t>
        <w:br/>
        <w:t xml:space="preserve"> "id": "gid://shopify/WebPixel/1234567890",</w:t>
        <w:br/>
        <w:t xml:space="preserve"> "webPixel": {</w:t>
        <w:br/>
        <w:t xml:space="preserve"> "settings": {</w:t>
        <w:br/>
        <w:t xml:space="preserve"> "trackingEnabled": true,</w:t>
        <w:br/>
        <w:t xml:space="preserve"> "sampleRate": 1</w:t>
        <w:br/>
        <w:t xml:space="preserve">        }</w:t>
        <w:br/>
        <w:t xml:space="preserve">      }</w:t>
        <w:br/>
        <w:t xml:space="preserve">    }</w:t>
        <w:br/>
        <w:t xml:space="preserve">  }'</w:t>
      </w:r>
    </w:p>
    <w:p>
      <w:pPr>
        <w:pStyle w:val="Heading3"/>
      </w:pPr>
      <w:r>
        <w:t>Behavior</w:t>
      </w:r>
    </w:p>
    <w:p>
      <w:pPr>
        <w:pStyle w:val="ListBullet"/>
      </w:pPr>
      <w:r>
        <w:t>Shopify receives the webPixelUpdate mutation with id and webPixel input.</w:t>
      </w:r>
    </w:p>
    <w:p>
      <w:pPr>
        <w:pStyle w:val="ListBullet"/>
      </w:pPr>
      <w:r>
        <w:t>Shopify validates webPixel.settings against the settings definition in shopify.extension.toml.</w:t>
      </w:r>
    </w:p>
    <w:p>
      <w:pPr>
        <w:pStyle w:val="ListBullet"/>
      </w:pPr>
      <w:r>
        <w:t>If validation fails, the mutation fails and returns errors in userErrors.</w:t>
      </w:r>
    </w:p>
    <w:p>
      <w:pPr>
        <w:pStyle w:val="ListBullet"/>
      </w:pPr>
      <w:r>
        <w:t>If validation succeeds, Shopify updates the web pixel and returns the updated webPixel (including id and settings).</w:t>
      </w:r>
    </w:p>
    <w:p>
      <w:pPr>
        <w:pStyle w:val="Heading3"/>
      </w:pPr>
      <w:r>
        <w:t>Notes</w:t>
      </w:r>
    </w:p>
    <w:p>
      <w:pPr>
        <w:pStyle w:val="ListBullet"/>
      </w:pPr>
      <w:r>
        <w:t>The settings object is defined in extensions/&lt;your_extension_name&gt;/shopify.extension.toml.</w:t>
      </w:r>
    </w:p>
    <w:p>
      <w:pPr>
        <w:pStyle w:val="ListBullet"/>
      </w:pPr>
      <w:r>
        <w:t>If settings doesn’t match the schema you defined, the mutation fails.</w:t>
      </w:r>
    </w:p>
    <w:p>
      <w:pPr>
        <w:pStyle w:val="Heading3"/>
      </w:pPr>
      <w:r>
        <w:t>Related webPixels actions</w:t>
      </w:r>
    </w:p>
    <w:p>
      <w:pPr>
        <w:pStyle w:val="ListBullet"/>
      </w:pPr>
      <w:r>
        <w:t>[POST] Create a Web Pixel Record — /admin/api/2026-01/graphql.json</w:t>
      </w:r>
    </w:p>
    <w:p>
      <w:pPr>
        <w:pStyle w:val="ListBullet"/>
      </w:pPr>
      <w:r>
        <w:t>[POST] Get a Web Pixel by ID — /admin/api/2026-01/graphql.json</w:t>
      </w:r>
    </w:p>
    <w:p>
      <w:pPr>
        <w:pStyle w:val="ListBullet"/>
      </w:pPr>
      <w:r>
        <w:t>[POST] Delete a Web Pixel — /admin/api/2026-01/graphql.json</w:t>
      </w:r>
    </w:p>
    <w:p>
      <w:r>
        <w:br w:type="page"/>
      </w:r>
    </w:p>
    <w:p>
      <w:pPr>
        <w:pStyle w:val="Heading2"/>
      </w:pPr>
      <w:r>
        <w:t>273. [POST] Get an Abandonment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Access to Shopify Admin API resources that include Abandonment (for example, permissions/scopes that allow reading abandoned checkouts/abandonments in the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an Abandonment resource by its globally unique GraphQL id. The returned Abandonment can include an abandonedCheckoutPayload with checkout recovery URL, addresses, customer, line items, totals, and other abandonment metadata.</w:t>
      </w:r>
    </w:p>
    <w:p>
      <w:pPr>
        <w:pStyle w:val="Heading3"/>
      </w:pPr>
      <w:r>
        <w:t>Enforcement Rules</w:t>
      </w:r>
    </w:p>
    <w:p>
      <w:pPr>
        <w:pStyle w:val="ListBullet"/>
      </w:pPr>
      <w:r>
        <w:t>This is a GraphQL Admin API request and must be sent as an HTTP POST to /admin/api/2026-01/graphql.json.</w:t>
      </w:r>
    </w:p>
    <w:p>
      <w:pPr>
        <w:pStyle w:val="ListBullet"/>
      </w:pPr>
      <w:r>
        <w:t>The id argument is required to identify which Abandonment to return.</w:t>
      </w:r>
    </w:p>
    <w:p>
      <w:pPr>
        <w:pStyle w:val="ListBullet"/>
      </w:pPr>
      <w:r>
        <w:t>When executing the action, send arguments in the GraphQL variables (request body), not as URL path or query parameters.</w:t>
      </w:r>
    </w:p>
    <w:p>
      <w:pPr>
        <w:pStyle w:val="ListBullet"/>
      </w:pPr>
      <w:r>
        <w:t>Always send a JSON body containing query and (optionally) variables.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abandonment field and request the desired subfields.</w:t>
            </w:r>
          </w:p>
        </w:tc>
      </w:tr>
      <w:tr>
        <w:tc>
          <w:tcPr>
            <w:tcW w:type="dxa" w:w="2880"/>
          </w:tcPr>
          <w:p>
            <w:r>
              <w:t>variables</w:t>
            </w:r>
          </w:p>
        </w:tc>
        <w:tc>
          <w:tcPr>
            <w:tcW w:type="dxa" w:w="2880"/>
          </w:tcPr>
          <w:p>
            <w:r>
              <w:t>object</w:t>
            </w:r>
          </w:p>
        </w:tc>
        <w:tc>
          <w:tcPr>
            <w:tcW w:type="dxa" w:w="2880"/>
          </w:tcPr>
          <w:p>
            <w:r>
              <w:t>Must include the id variable when the query defines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globally unique ID of the Abandonment to return (GraphQL ID scalar).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if your query document defines one.</w:t>
            </w:r>
          </w:p>
        </w:tc>
      </w:tr>
    </w:tbl>
    <w:p/>
    <w:p>
      <w:pPr>
        <w:pStyle w:val="Heading3"/>
      </w:pPr>
      <w:r>
        <w:t>GraphQL Query</w:t>
      </w:r>
    </w:p>
    <w:p>
      <w:r>
        <w:t>A minimal example (you can add/remove fields as needed):</w:t>
      </w:r>
    </w:p>
    <w:p>
      <w:r>
        <w:rPr>
          <w:b/>
          <w:color w:val="666666"/>
          <w:sz w:val="16"/>
        </w:rPr>
        <w:t>[json]</w:t>
      </w:r>
    </w:p>
    <w:p>
      <w:pPr>
        <w:shd w:fill="F2F2F2" w:val="clear"/>
      </w:pPr>
      <w:r>
        <w:rPr>
          <w:rFonts w:ascii="Courier New" w:hAnsi="Courier New"/>
          <w:sz w:val="17"/>
        </w:rPr>
        <w:t>{</w:t>
        <w:br/>
        <w:t xml:space="preserve"> "query": "query GetAbandonment($id: ID!) { abandonment(id: $id) { id abandonmentType createdAt emailSentAt emailState inventoryAvailable isFromOnlineStore isFromShopApp isFromShopPay isFromCustomStorefront isMostSignificantAbandonment mostRecentStep visitStartedAt abandonedCheckoutPayload { abandonedCheckoutUrl createdAt updatedAt completedAt lineItemsQuantity name note discountCodes taxesIncluded } } }",</w:t>
        <w:br/>
        <w:t xml:space="preserve"> "variables": {</w:t>
        <w:br/>
        <w:t xml:space="preserve"> "id": "gid://shopify/Abandonment/1234567890"</w:t>
        <w:br/>
        <w:t xml:space="preserve"> }</w:t>
        <w:br/>
        <w:t>}</w:t>
      </w:r>
    </w:p>
    <w:p>
      <w:pPr>
        <w:pStyle w:val="Heading3"/>
      </w:pPr>
      <w:r>
        <w:t>Response</w:t>
      </w:r>
    </w:p>
    <w:p>
      <w:pPr>
        <w:pStyle w:val="Heading3"/>
      </w:pPr>
      <w:r>
        <w:t>Success Response (200 OK)</w:t>
      </w:r>
    </w:p>
    <w:p>
      <w:r>
        <w:rPr>
          <w:b/>
        </w:rPr>
        <w:t>Note: Shopify GraphQL responses return data and may also include top-level errors. The example below shows a successful data payload.</w:t>
      </w:r>
    </w:p>
    <w:p>
      <w:r>
        <w:rPr>
          <w:b/>
          <w:color w:val="666666"/>
          <w:sz w:val="16"/>
        </w:rPr>
        <w:t>[json]</w:t>
      </w:r>
    </w:p>
    <w:p>
      <w:pPr>
        <w:shd w:fill="F2F2F2" w:val="clear"/>
      </w:pPr>
      <w:r>
        <w:rPr>
          <w:rFonts w:ascii="Courier New" w:hAnsi="Courier New"/>
          <w:sz w:val="17"/>
        </w:rPr>
        <w:t>{</w:t>
        <w:br/>
        <w:t xml:space="preserve"> "data": {</w:t>
        <w:br/>
        <w:t xml:space="preserve"> "abandonment": {</w:t>
        <w:br/>
        <w:t xml:space="preserve"> "id": "gid://shopify/Abandonment/1234567890",</w:t>
        <w:br/>
        <w:t xml:space="preserve"> "abandonmentType": "CHECKOUT",</w:t>
        <w:br/>
        <w:t xml:space="preserve"> "createdAt": "2026-01-10T18:22:11Z",</w:t>
        <w:br/>
        <w:t xml:space="preserve"> "emailSentAt": "2026-01-11T09:00:00Z",</w:t>
        <w:br/>
        <w:t xml:space="preserve"> "emailState": "SENT",</w:t>
        <w:br/>
        <w:t xml:space="preserve"> "inventoryAvailable": true,</w:t>
        <w:br/>
        <w:t xml:space="preserve"> "isFromOnlineStore": true,</w:t>
        <w:br/>
        <w:t xml:space="preserve"> "isFromShopApp": false,</w:t>
        <w:br/>
        <w:t xml:space="preserve"> "isFromShopPay": false,</w:t>
        <w:br/>
        <w:t xml:space="preserve"> "isFromCustomStorefront": false,</w:t>
        <w:br/>
        <w:t xml:space="preserve"> "isMostSignificantAbandonment": true,</w:t>
        <w:br/>
        <w:t xml:space="preserve"> "mostRecentStep": "CHECKOUT",</w:t>
        <w:br/>
        <w:t xml:space="preserve"> "visitStartedAt": "2026-01-10T18:10:00Z",</w:t>
        <w:br/>
        <w:t xml:space="preserve"> "abandonedCheckoutPayload": {</w:t>
        <w:br/>
        <w:t xml:space="preserve"> "abandonedCheckoutUrl": "https://example.myshopify.com/12345/checkouts/abcdef/recover",</w:t>
        <w:br/>
        <w:t xml:space="preserve"> "createdAt": "2026-01-10T18:12:00Z",</w:t>
        <w:br/>
        <w:t xml:space="preserve"> "updatedAt": "2026-01-10T18:22:11Z",</w:t>
        <w:br/>
        <w:t xml:space="preserve"> "completedAt": null,</w:t>
        <w:br/>
        <w:t xml:space="preserve"> "lineItemsQuantity": 2,</w:t>
        <w:br/>
        <w:t xml:space="preserve"> "name": "#AC1001",</w:t>
        <w:br/>
        <w:t xml:space="preserve"> "note": null,</w:t>
        <w:br/>
        <w:t xml:space="preserve"> "discountCodes": [],</w:t>
        <w:br/>
        <w:t xml:space="preserve"> "taxesIncluded": false</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"abandonment": null</w:t>
        <w:br/>
        <w:t xml:space="preserve"> },</w:t>
        <w:br/>
        <w:t xml:space="preserve"> "errors": [</w:t>
        <w:br/>
        <w:t xml:space="preserve"> {</w:t>
        <w:br/>
        <w:t xml:space="preserve"> "message": "Resource not found",</w:t>
        <w:br/>
        <w:t xml:space="preserve"> "locations": [{ "line": 1, "column": 34 }],</w:t>
        <w:br/>
        <w:t xml:space="preserve"> "path": ["abandonment"]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data.abandonment</w:t>
            </w:r>
          </w:p>
        </w:tc>
        <w:tc>
          <w:tcPr>
            <w:tcW w:type="dxa" w:w="2880"/>
          </w:tcPr>
          <w:p>
            <w:r>
              <w:t>object | null</w:t>
            </w:r>
          </w:p>
        </w:tc>
        <w:tc>
          <w:tcPr>
            <w:tcW w:type="dxa" w:w="2880"/>
          </w:tcPr>
          <w:p>
            <w:r>
              <w:t>The Abandonment resource for the provided id, or null if not found/accessible.</w:t>
            </w:r>
          </w:p>
        </w:tc>
      </w:tr>
      <w:tr>
        <w:tc>
          <w:tcPr>
            <w:tcW w:type="dxa" w:w="2880"/>
          </w:tcPr>
          <w:p>
            <w:r>
              <w:t>data.abandonment.id</w:t>
            </w:r>
          </w:p>
        </w:tc>
        <w:tc>
          <w:tcPr>
            <w:tcW w:type="dxa" w:w="2880"/>
          </w:tcPr>
          <w:p>
            <w:r>
              <w:t>string</w:t>
            </w:r>
          </w:p>
        </w:tc>
        <w:tc>
          <w:tcPr>
            <w:tcW w:type="dxa" w:w="2880"/>
          </w:tcPr>
          <w:p>
            <w:r>
              <w:t>A globally-unique ID for the abandonment.</w:t>
            </w:r>
          </w:p>
        </w:tc>
      </w:tr>
      <w:tr>
        <w:tc>
          <w:tcPr>
            <w:tcW w:type="dxa" w:w="2880"/>
          </w:tcPr>
          <w:p>
            <w:r>
              <w:t>data.abandonment.abandonedCheckoutPayload</w:t>
            </w:r>
          </w:p>
        </w:tc>
        <w:tc>
          <w:tcPr>
            <w:tcW w:type="dxa" w:w="2880"/>
          </w:tcPr>
          <w:p>
            <w:r>
              <w:t>object | null</w:t>
            </w:r>
          </w:p>
        </w:tc>
        <w:tc>
          <w:tcPr>
            <w:tcW w:type="dxa" w:w="2880"/>
          </w:tcPr>
          <w:p>
            <w:r>
              <w:t>Abandonment payload for an abandoned checkout (AbandonedCheckout).</w:t>
            </w:r>
          </w:p>
        </w:tc>
      </w:tr>
      <w:tr>
        <w:tc>
          <w:tcPr>
            <w:tcW w:type="dxa" w:w="2880"/>
          </w:tcPr>
          <w:p>
            <w:r>
              <w:t>data.abandonment.abandonedCheckoutPayload.abandonedCheckoutUrl</w:t>
            </w:r>
          </w:p>
        </w:tc>
        <w:tc>
          <w:tcPr>
            <w:tcW w:type="dxa" w:w="2880"/>
          </w:tcPr>
          <w:p>
            <w:r>
              <w:t>string</w:t>
            </w:r>
          </w:p>
        </w:tc>
        <w:tc>
          <w:tcPr>
            <w:tcW w:type="dxa" w:w="2880"/>
          </w:tcPr>
          <w:p>
            <w:r>
              <w:t>URL for the buyer to recover their checkout.</w:t>
            </w:r>
          </w:p>
        </w:tc>
      </w:tr>
      <w:tr>
        <w:tc>
          <w:tcPr>
            <w:tcW w:type="dxa" w:w="2880"/>
          </w:tcPr>
          <w:p>
            <w:r>
              <w:t>errors</w:t>
            </w:r>
          </w:p>
        </w:tc>
        <w:tc>
          <w:tcPr>
            <w:tcW w:type="dxa" w:w="2880"/>
          </w:tcPr>
          <w:p>
            <w:r>
              <w:t>array</w:t>
            </w:r>
          </w:p>
        </w:tc>
        <w:tc>
          <w:tcPr>
            <w:tcW w:type="dxa" w:w="2880"/>
          </w:tcPr>
          <w:p>
            <w:r>
              <w:t>GraphQL errors (may be present even when HTTP status is 200).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GetAbandonment($id: ID!) { abandonment(id: $id) { id abandonmentType createdAt emailState abandonedCheckoutPayload { abandonedCheckoutUrl createdAt updatedAt completedAt lineItemsQuantity } } }",</w:t>
        <w:br/>
        <w:t xml:space="preserve"> "variables": {</w:t>
        <w:br/>
        <w:t xml:space="preserve"> "id": "gid://shopify/Abandonment/1234567890"</w:t>
        <w:br/>
        <w:t xml:space="preserve">    }</w:t>
        <w:br/>
        <w:t xml:space="preserve">  }'</w:t>
      </w:r>
    </w:p>
    <w:p>
      <w:pPr>
        <w:pStyle w:val="Heading3"/>
      </w:pPr>
      <w:r>
        <w:t>Example Usage</w:t>
      </w:r>
    </w:p>
    <w:p>
      <w:pPr>
        <w:pStyle w:val="Heading3"/>
      </w:pPr>
      <w:r>
        <w:t>Example 1: Fetch only the recovery URL</w:t>
      </w:r>
    </w:p>
    <w:p>
      <w:r>
        <w:rPr>
          <w:b/>
          <w:color w:val="666666"/>
          <w:sz w:val="16"/>
        </w:rPr>
        <w:t>[bash]</w:t>
      </w:r>
    </w:p>
    <w:p>
      <w:pPr>
        <w:shd w:fill="F2F2F2" w:val="clear"/>
      </w:pPr>
      <w:r>
        <w:rPr>
          <w:rFonts w:ascii="Courier New" w:hAnsi="Courier New"/>
          <w:sz w:val="17"/>
        </w:rPr>
        <w:t>curl -sS \</w:t>
        <w:br/>
        <w:t xml:space="preserve"> 'https://{{SHOPIFY_STORE_NAME}}.myshopify.com/admin/api/2026-01/graphql.json' \</w:t>
        <w:br/>
        <w:t xml:space="preserve"> -H 'Accept: application/json' \</w:t>
        <w:br/>
        <w:t xml:space="preserve"> -H 'Content-Type: application/json' \</w:t>
        <w:br/>
        <w:t xml:space="preserve"> --data '{</w:t>
        <w:br/>
        <w:t xml:space="preserve"> "query": "query ($id: ID!) { abandonment(id: $id) { id abandonedCheckoutPayload { abandonedCheckoutUrl } } }",</w:t>
        <w:br/>
        <w:t xml:space="preserve"> "variables": { "id": "gid://shopify/Abandonment/1234567890" }</w:t>
        <w:br/>
        <w:t xml:space="preserve">  }'</w:t>
      </w:r>
    </w:p>
    <w:p>
      <w:pPr>
        <w:pStyle w:val="Heading3"/>
      </w:pPr>
      <w:r>
        <w:t>Example 2: Fetch abandonment metadata (email + channel flags)</w:t>
      </w:r>
    </w:p>
    <w:p>
      <w:r>
        <w:rPr>
          <w:b/>
          <w:color w:val="666666"/>
          <w:sz w:val="16"/>
        </w:rPr>
        <w:t>[bash]</w:t>
      </w:r>
    </w:p>
    <w:p>
      <w:pPr>
        <w:shd w:fill="F2F2F2" w:val="clear"/>
      </w:pPr>
      <w:r>
        <w:rPr>
          <w:rFonts w:ascii="Courier New" w:hAnsi="Courier New"/>
          <w:sz w:val="17"/>
        </w:rPr>
        <w:t>curl -sS \</w:t>
        <w:br/>
        <w:t xml:space="preserve"> 'https://{{SHOPIFY_STORE_NAME}}.myshopify.com/admin/api/2026-01/graphql.json' \</w:t>
        <w:br/>
        <w:t xml:space="preserve"> -H 'Accept: application/json' \</w:t>
        <w:br/>
        <w:t xml:space="preserve"> -H 'Content-Type: application/json' \</w:t>
        <w:br/>
        <w:t xml:space="preserve"> --data '{</w:t>
        <w:br/>
        <w:t xml:space="preserve"> "query": "query ($id: ID!) { abandonment(id: $id) { id createdAt emailSentAt emailState inventoryAvailable isFromOnlineStore isFromShopApp isFromShopPay isFromCustomStorefront isMostSignificantAbandonment mostRecentStep } }",</w:t>
        <w:br/>
        <w:t xml:space="preserve"> "variables": { "id": "gid://shopify/Abandonment/1234567890" }</w:t>
        <w:br/>
        <w:t xml:space="preserve">  }'</w:t>
      </w:r>
    </w:p>
    <w:p>
      <w:pPr>
        <w:pStyle w:val="Heading3"/>
      </w:pPr>
      <w:r>
        <w:t>Notes</w:t>
      </w:r>
    </w:p>
    <w:p>
      <w:pPr>
        <w:pStyle w:val="ListBullet"/>
      </w:pPr>
      <w:r>
        <w:t>The scraped content lists many fields available on the Abandonment return type and nested types (for example abandonedCheckoutPayload.billingAddress.*, customer.*, lineItems.*, totals, etc.). In GraphQL, you must explicitly select whichever fields you need in the query.</w:t>
      </w:r>
    </w:p>
    <w:p>
      <w:pPr>
        <w:pStyle w:val="ListBullet"/>
      </w:pPr>
      <w:r>
        <w:t>Some nested objects can be null (for example, billingAddress or shippingAddress can be null if not provided; completedAt can be null if checkout not completed).</w:t>
      </w:r>
    </w:p>
    <w:p>
      <w:pPr>
        <w:pStyle w:val="Heading3"/>
      </w:pPr>
      <w:r>
        <w:t>Gotchas</w:t>
      </w:r>
    </w:p>
    <w:p>
      <w:pPr>
        <w:pStyle w:val="ListBullet"/>
      </w:pPr>
      <w:r>
        <w:t>A missing or invalid id typically results in data.abandonment: null and/or a GraphQL errors array rather than an HTTP 4xx response.</w:t>
      </w:r>
    </w:p>
    <w:p>
      <w:pPr>
        <w:pStyle w:val="ListBullet"/>
      </w:pPr>
      <w:r>
        <w:t>The id must be the global GraphQL ID (commonly in gid://shopify/... form), not a REST numeric ID, unless your system already stores the GraphQL ID.</w:t>
      </w:r>
    </w:p>
    <w:p>
      <w:pPr>
        <w:pStyle w:val="Heading3"/>
      </w:pPr>
      <w:r>
        <w:t>Related abandonments actions</w:t>
      </w:r>
    </w:p>
    <w:p>
      <w:pPr>
        <w:pStyle w:val="ListBullet"/>
      </w:pPr>
      <w:r>
        <w:t>[POST] Update an Abandonment’s Email State — /graphql.json</w:t>
      </w:r>
    </w:p>
    <w:p>
      <w:pPr>
        <w:pStyle w:val="ListBullet"/>
      </w:pPr>
      <w:r>
        <w:t>[POST] Update Abandonment Marketing Activity Delivery Statuses — /admin/api/2026-01/graphql.json</w:t>
      </w:r>
    </w:p>
    <w:p>
      <w:pPr>
        <w:pStyle w:val="ListBullet"/>
      </w:pPr>
      <w:r>
        <w:t>[POST] Get Abandonment by Abandoned Checkout ID — /graphql.json</w:t>
      </w:r>
    </w:p>
    <w:p>
      <w:r>
        <w:br w:type="page"/>
      </w:r>
    </w:p>
    <w:p>
      <w:pPr>
        <w:pStyle w:val="Heading2"/>
      </w:pPr>
      <w:r>
        <w:t>274. [POST] Get Abandonment by Abandoned Checkout ID</w:t>
      </w:r>
    </w:p>
    <w:p>
      <w:r>
        <w:rPr>
          <w:b/>
        </w:rPr>
        <w:t xml:space="preserve">Endpoint: </w:t>
      </w:r>
      <w:r>
        <w:rPr>
          <w:rFonts w:ascii="Courier New" w:hAnsi="Courier New"/>
          <w:sz w:val="18"/>
        </w:rPr>
        <w:t>/graphql.json</w:t>
      </w:r>
    </w:p>
    <w:p>
      <w:pPr>
        <w:pStyle w:val="Heading3"/>
      </w:pPr>
      <w:r>
        <w:t>Get an Abandonment by Abandoned Checkout ID (GraphQL)</w:t>
      </w:r>
    </w:p>
    <w:p>
      <w:pPr>
        <w:pStyle w:val="Heading3"/>
      </w:pPr>
      <w:r>
        <w:t>Prerequisites</w:t>
      </w:r>
    </w:p>
    <w:p>
      <w:pPr>
        <w:pStyle w:val="ListBullet"/>
      </w:pPr>
      <w:r>
        <w:t>The store must have access to Abandonments / Abandoned checkouts data in the Shopify Admin GraphQL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an Abandonment object by querying abandonmentByAbandonedCheckoutId with a specific abandonedCheckoutId.</w:t>
      </w:r>
    </w:p>
    <w:p>
      <w:pPr>
        <w:pStyle w:val="Heading3"/>
      </w:pPr>
      <w:r>
        <w:t>Enforcement Rules</w:t>
      </w:r>
    </w:p>
    <w:p>
      <w:pPr>
        <w:pStyle w:val="ListBullet"/>
      </w:pPr>
      <w:r>
        <w:t>This is a GraphQL Admin API call and must be executed as an HTTP POST to the GraphQL endpoint shown above.</w:t>
      </w:r>
    </w:p>
    <w:p>
      <w:pPr>
        <w:pStyle w:val="ListBullet"/>
      </w:pPr>
      <w:r>
        <w:t>When executing, send GraphQL inputs (including abandonedCheckoutId) in the JSON request body (variables), not as URL path or query parameters.</w:t>
      </w:r>
    </w:p>
    <w:p>
      <w:pPr>
        <w:pStyle w:val="ListBullet"/>
      </w:pPr>
      <w:r>
        <w:t>abandonedCheckoutId must be present and must be a non-empty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map for the GraphQL query. Must include abandonedCheckoutId.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abandonedCheckoutId</w:t>
            </w:r>
          </w:p>
        </w:tc>
        <w:tc>
          <w:tcPr>
            <w:tcW w:type="dxa" w:w="2880"/>
          </w:tcPr>
          <w:p>
            <w:r>
              <w:t>ID</w:t>
            </w:r>
          </w:p>
        </w:tc>
        <w:tc>
          <w:tcPr>
            <w:tcW w:type="dxa" w:w="2880"/>
          </w:tcPr>
          <w:p>
            <w:r>
              <w:t>The ID of the abandoned checkout to query by.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w:t>
            </w:r>
          </w:p>
        </w:tc>
      </w:tr>
    </w:tbl>
    <w:p/>
    <w:p>
      <w:pPr>
        <w:pStyle w:val="Heading3"/>
      </w:pPr>
      <w:r>
        <w:t>GraphQL Query (example)</w:t>
      </w:r>
    </w:p>
    <w:p>
      <w:r>
        <w:rPr>
          <w:b/>
        </w:rPr>
        <w:t>Note: Note: The scraped content provides an extensive schema for Abandonment and nested types. The query below selects a small, representative subset of fields to keep the payload manageable.</w:t>
      </w:r>
    </w:p>
    <w:p>
      <w:r>
        <w:rPr>
          <w:b/>
          <w:color w:val="666666"/>
          <w:sz w:val="16"/>
        </w:rPr>
        <w:t>[json]</w:t>
      </w:r>
    </w:p>
    <w:p>
      <w:pPr>
        <w:shd w:fill="F2F2F2" w:val="clear"/>
      </w:pPr>
      <w:r>
        <w:rPr>
          <w:rFonts w:ascii="Courier New" w:hAnsi="Courier New"/>
          <w:sz w:val="17"/>
        </w:rPr>
        <w:t>{</w:t>
        <w:br/>
        <w:t xml:space="preserve"> "query": "query AbandonmentByAbandonedCheckoutId($abandonedCheckoutId: ID!) { abandonmentByAbandonedCheckoutId(abandonedCheckoutId: $abandonedCheckoutId) { id abandonmentType emailState emailSentAt createdAt updatedAt cartUrl visitStartedAt hoursSinceLastAbandonedCheckout daysSinceLastAbandonmentEmail inventoryAvailable isFromOnlineStore isFromShopPay abandonedCheckoutPayload { id name abandonedCheckoutUrl createdAt updatedAt completedAt lineItemsQuantity discountCodes note taxesIncluded billingAddress { address1 address2 city company country countryCode province provinceCode zip firstName lastName name phone } shippingAddress { address1 address2 city company country countryCode province provinceCode zip firstName lastName name phone } } } }",</w:t>
        <w:br/>
        <w:t xml:space="preserve"> "variables": {</w:t>
        <w:br/>
        <w:t xml:space="preserve"> "abandonedCheckoutId": "gid://shopify/AbandonedCheckout/1234567890"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"abandonmentByAbandonedCheckoutId": {</w:t>
        <w:br/>
        <w:t xml:space="preserve"> "id": "gid://shopify/Abandonment/9876543210",</w:t>
        <w:br/>
        <w:t xml:space="preserve"> "abandonmentType": "CHECKOUT",</w:t>
        <w:br/>
        <w:t xml:space="preserve"> "emailState": "NOT_SENT",</w:t>
        <w:br/>
        <w:t xml:space="preserve"> "emailSentAt": null,</w:t>
        <w:br/>
        <w:t xml:space="preserve"> "createdAt": "2026-03-01T12:34:56Z",</w:t>
        <w:br/>
        <w:t xml:space="preserve"> "updatedAt": "2026-03-02T08:10:00Z",</w:t>
        <w:br/>
        <w:t xml:space="preserve"> "cartUrl": "https://example.myshopify.com/cart/abcdef",</w:t>
        <w:br/>
        <w:t xml:space="preserve"> "visitStartedAt": "2026-03-01T12:00:00Z",</w:t>
        <w:br/>
        <w:t xml:space="preserve"> "hoursSinceLastAbandonedCheckout": 20.5,</w:t>
        <w:br/>
        <w:t xml:space="preserve"> "daysSinceLastAbandonmentEmail": 0,</w:t>
        <w:br/>
        <w:t xml:space="preserve"> "inventoryAvailable": true,</w:t>
        <w:br/>
        <w:t xml:space="preserve"> "isFromOnlineStore": true,</w:t>
        <w:br/>
        <w:t xml:space="preserve"> "isFromShopPay": false,</w:t>
        <w:br/>
        <w:t xml:space="preserve"> "abandonedCheckoutPayload": {</w:t>
        <w:br/>
        <w:t xml:space="preserve"> "id": "gid://shopify/AbandonedCheckout/1234567890",</w:t>
        <w:br/>
        <w:t xml:space="preserve"> "name": "#AC1001",</w:t>
        <w:br/>
        <w:t xml:space="preserve"> "abandonedCheckoutUrl": "https://example.myshopify.com/12345/checkouts/abcdef/recover",</w:t>
        <w:br/>
        <w:t xml:space="preserve"> "createdAt": "2026-03-01T12:00:00Z",</w:t>
        <w:br/>
        <w:t xml:space="preserve"> "updatedAt": "2026-03-02T08:10:00Z",</w:t>
        <w:br/>
        <w:t xml:space="preserve"> "completedAt": null,</w:t>
        <w:br/>
        <w:t xml:space="preserve"> "lineItemsQuantity": 2,</w:t>
        <w:br/>
        <w:t xml:space="preserve"> "discountCodes": "WELCOME10",</w:t>
        <w:br/>
        <w:t xml:space="preserve"> "note": null,</w:t>
        <w:br/>
        <w:t xml:space="preserve"> "taxesIncluded": false,</w:t>
        <w:br/>
        <w:t xml:space="preserve"> "billingAddress": null,</w:t>
        <w:br/>
        <w:t xml:space="preserve"> "shippingAddress": {</w:t>
        <w:br/>
        <w:t xml:space="preserve"> "address1": "123 Main St",</w:t>
        <w:br/>
        <w:t xml:space="preserve"> "address2": "Apt 4B",</w:t>
        <w:br/>
        <w:t xml:space="preserve"> "city": "Toronto",</w:t>
        <w:br/>
        <w:t xml:space="preserve"> "company": null,</w:t>
        <w:br/>
        <w:t xml:space="preserve"> "country": "Canada",</w:t>
        <w:br/>
        <w:t xml:space="preserve"> "countryCode": "CA",</w:t>
        <w:br/>
        <w:t xml:space="preserve"> "province": "Ontario",</w:t>
        <w:br/>
        <w:t xml:space="preserve"> "provinceCode": "ON",</w:t>
        <w:br/>
        <w:t xml:space="preserve"> "zip": "M5V 2T6",</w:t>
        <w:br/>
        <w:t xml:space="preserve"> "firstName": "Alex",</w:t>
        <w:br/>
        <w:t xml:space="preserve"> "lastName": "Doe",</w:t>
        <w:br/>
        <w:t xml:space="preserve"> "name": "Alex Doe",</w:t>
        <w:br/>
        <w:t xml:space="preserve"> "phone": "+14165551234"</w:t>
        <w:br/>
        <w:t xml:space="preserve"> }</w:t>
        <w:br/>
        <w:t xml:space="preserve"> }</w:t>
        <w:br/>
        <w:t xml:space="preserve"> }</w:t>
        <w:br/>
        <w:t xml:space="preserve"> },</w:t>
        <w:br/>
        <w:t xml:space="preserve"> "extensions": {</w:t>
        <w:br/>
        <w:t xml:space="preserve"> "cost": {</w:t>
        <w:br/>
        <w:t xml:space="preserve"> "requestedQueryCost": 10,</w:t>
        <w:br/>
        <w:t xml:space="preserve"> "actualQueryCost": 10,</w:t>
        <w:br/>
        <w:t xml:space="preserve"> "throttleStatus": {</w:t>
        <w:br/>
        <w:t xml:space="preserve"> "maximumAvailable": 2000,</w:t>
        <w:br/>
        <w:t xml:space="preserve"> "currentlyAvailable": 1990,</w:t>
        <w:br/>
        <w:t xml:space="preserve"> "restoreRate": 100</w:t>
        <w:br/>
        <w:t xml:space="preserve"> }</w:t>
        <w:br/>
        <w:t xml:space="preserve"> }</w:t>
        <w:br/>
        <w:t xml:space="preserve"> }</w:t>
        <w:br/>
        <w:t>}</w:t>
      </w:r>
    </w:p>
    <w:p>
      <w:pPr>
        <w:pStyle w:val="Heading3"/>
      </w:pPr>
      <w:r>
        <w:t>Error Response (200 OK, GraphQL errors)</w:t>
      </w:r>
    </w:p>
    <w:p>
      <w:r>
        <w:rPr>
          <w:b/>
          <w:color w:val="666666"/>
          <w:sz w:val="16"/>
        </w:rPr>
        <w:t>[json]</w:t>
      </w:r>
    </w:p>
    <w:p>
      <w:pPr>
        <w:shd w:fill="F2F2F2" w:val="clear"/>
      </w:pPr>
      <w:r>
        <w:rPr>
          <w:rFonts w:ascii="Courier New" w:hAnsi="Courier New"/>
          <w:sz w:val="17"/>
        </w:rPr>
        <w:t>{</w:t>
        <w:br/>
        <w:t xml:space="preserve"> "data": {</w:t>
        <w:br/>
        <w:t xml:space="preserve"> "abandonmentByAbandonedCheckoutId": null</w:t>
        <w:br/>
        <w:t xml:space="preserve"> },</w:t>
        <w:br/>
        <w:t xml:space="preserve"> "errors": [</w:t>
        <w:br/>
        <w:t xml:space="preserve"> {</w:t>
        <w:br/>
        <w:t xml:space="preserve"> "message": "Variable $abandonedCheckoutId of type ID! was provided invalid value",</w:t>
        <w:br/>
        <w:t xml:space="preserve"> "locations": [</w:t>
        <w:br/>
        <w:t xml:space="preserve"> {</w:t>
        <w:br/>
        <w:t xml:space="preserve"> "line": 1,</w:t>
        <w:br/>
        <w:t xml:space="preserve"> "column": 43</w:t>
        <w:br/>
        <w:t xml:space="preserve"> }</w:t>
        <w:br/>
        <w:t xml:space="preserve"> ],</w:t>
        <w:br/>
        <w:t xml:space="preserve"> "extensions": {</w:t>
        <w:br/>
        <w:t xml:space="preserve"> "code": "variableRequiresValidType"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wrapper.</w:t>
            </w:r>
          </w:p>
        </w:tc>
      </w:tr>
      <w:tr>
        <w:tc>
          <w:tcPr>
            <w:tcW w:type="dxa" w:w="2880"/>
          </w:tcPr>
          <w:p>
            <w:r>
              <w:t>data.abandonmentByAbandonedCheckoutId</w:t>
            </w:r>
          </w:p>
        </w:tc>
        <w:tc>
          <w:tcPr>
            <w:tcW w:type="dxa" w:w="2880"/>
          </w:tcPr>
          <w:p>
            <w:r>
              <w:t>Abandonment | null</w:t>
            </w:r>
          </w:p>
        </w:tc>
        <w:tc>
          <w:tcPr>
            <w:tcW w:type="dxa" w:w="2880"/>
          </w:tcPr>
          <w:p>
            <w:r>
              <w:t>The abandonment for the specified abandoned checkout ID, or null if not found/accessible.</w:t>
            </w:r>
          </w:p>
        </w:tc>
      </w:tr>
      <w:tr>
        <w:tc>
          <w:tcPr>
            <w:tcW w:type="dxa" w:w="2880"/>
          </w:tcPr>
          <w:p>
            <w:r>
              <w:t>data.abandonmentByAbandonedCheckoutId.id</w:t>
            </w:r>
          </w:p>
        </w:tc>
        <w:tc>
          <w:tcPr>
            <w:tcW w:type="dxa" w:w="2880"/>
          </w:tcPr>
          <w:p>
            <w:r>
              <w:t>ID</w:t>
            </w:r>
          </w:p>
        </w:tc>
        <w:tc>
          <w:tcPr>
            <w:tcW w:type="dxa" w:w="2880"/>
          </w:tcPr>
          <w:p>
            <w:r>
              <w:t>A globally-unique ID for the abandonment.</w:t>
            </w:r>
          </w:p>
        </w:tc>
      </w:tr>
      <w:tr>
        <w:tc>
          <w:tcPr>
            <w:tcW w:type="dxa" w:w="2880"/>
          </w:tcPr>
          <w:p>
            <w:r>
              <w:t>data.abandonmentByAbandonedCheckoutId.abandonedCheckoutPayload</w:t>
            </w:r>
          </w:p>
        </w:tc>
        <w:tc>
          <w:tcPr>
            <w:tcW w:type="dxa" w:w="2880"/>
          </w:tcPr>
          <w:p>
            <w:r>
              <w:t>AbandonedCheckout</w:t>
            </w:r>
          </w:p>
        </w:tc>
        <w:tc>
          <w:tcPr>
            <w:tcW w:type="dxa" w:w="2880"/>
          </w:tcPr>
          <w:p>
            <w:r>
              <w:t>The abandonment payload for the abandoned checkout.</w:t>
            </w:r>
          </w:p>
        </w:tc>
      </w:tr>
      <w:tr>
        <w:tc>
          <w:tcPr>
            <w:tcW w:type="dxa" w:w="2880"/>
          </w:tcPr>
          <w:p>
            <w:r>
              <w:t>data.abandonmentByAbandonedCheckoutId.abandonedCheckoutPayload.abandonedCheckoutUrl</w:t>
            </w:r>
          </w:p>
        </w:tc>
        <w:tc>
          <w:tcPr>
            <w:tcW w:type="dxa" w:w="2880"/>
          </w:tcPr>
          <w:p>
            <w:r>
              <w:t>URL</w:t>
            </w:r>
          </w:p>
        </w:tc>
        <w:tc>
          <w:tcPr>
            <w:tcW w:type="dxa" w:w="2880"/>
          </w:tcPr>
          <w:p>
            <w:r>
              <w:t>The URL for the buyer to recover their checkout.</w:t>
            </w:r>
          </w:p>
        </w:tc>
      </w:tr>
      <w:tr>
        <w:tc>
          <w:tcPr>
            <w:tcW w:type="dxa" w:w="2880"/>
          </w:tcPr>
          <w:p>
            <w:r>
              <w:t>errors</w:t>
            </w:r>
          </w:p>
        </w:tc>
        <w:tc>
          <w:tcPr>
            <w:tcW w:type="dxa" w:w="2880"/>
          </w:tcPr>
          <w:p>
            <w:r>
              <w:t>array</w:t>
            </w:r>
          </w:p>
        </w:tc>
        <w:tc>
          <w:tcPr>
            <w:tcW w:type="dxa" w:w="2880"/>
          </w:tcPr>
          <w:p>
            <w:r>
              <w:t>Present when the GraphQL request fails validation or execution.</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--data-raw '{</w:t>
        <w:br/>
        <w:t xml:space="preserve"> "query": "query AbandonmentByAbandonedCheckoutId($abandonedCheckoutId: ID!) { abandonmentByAbandonedCheckoutId(abandonedCheckoutId: $abandonedCheckoutId) { id emailState abandonedCheckoutPayload { abandonedCheckoutUrl } } }",</w:t>
        <w:br/>
        <w:t xml:space="preserve"> "variables": {</w:t>
        <w:br/>
        <w:t xml:space="preserve"> "abandonedCheckoutId": "gid://shopify/AbandonedCheckout/1234567890"</w:t>
        <w:br/>
        <w:t xml:space="preserve">    }</w:t>
        <w:br/>
        <w:t xml:space="preserve">  }'</w:t>
      </w:r>
    </w:p>
    <w:p>
      <w:pPr>
        <w:pStyle w:val="Heading3"/>
      </w:pPr>
      <w:r>
        <w:t>Example Usage</w:t>
      </w:r>
    </w:p>
    <w:p>
      <w:pPr>
        <w:pStyle w:val="Heading3"/>
      </w:pPr>
      <w:r>
        <w:t>Example 1: Fetch minimal abandonment + recovery URL</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--data-raw '{</w:t>
        <w:br/>
        <w:t xml:space="preserve"> "query": "query($abandonedCheckoutId: ID!) { abandonmentByAbandonedCheckoutId(abandonedCheckoutId: $abandonedCheckoutId) { id emailState abandonedCheckoutPayload { abandonedCheckoutUrl } } }",</w:t>
        <w:br/>
        <w:t xml:space="preserve"> "variables": { "abandonedCheckoutId": "gid://shopify/AbandonedCheckout/1234567890" }</w:t>
        <w:br/>
        <w:t xml:space="preserve">  }'</w:t>
      </w:r>
    </w:p>
    <w:p>
      <w:pPr>
        <w:pStyle w:val="Heading3"/>
      </w:pPr>
      <w:r>
        <w:t>Example 2: Include addresses (may be null)</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--data-raw '{</w:t>
        <w:br/>
        <w:t xml:space="preserve"> "query": "query($abandonedCheckoutId: ID!) { abandonmentByAbandonedCheckoutId(abandonedCheckoutId: $abandonedCheckoutId) { id abandonedCheckoutPayload { billingAddress { address1 city countryCode zip } shippingAddress { address1 city countryCode zip } } } }",</w:t>
        <w:br/>
        <w:t xml:space="preserve"> "variables": { "abandonedCheckoutId": \"gid://shopify/AbandonedCheckout/1234567890\" }</w:t>
        <w:br/>
        <w:t xml:space="preserve">  }'</w:t>
      </w:r>
    </w:p>
    <w:p>
      <w:pPr>
        <w:pStyle w:val="Heading3"/>
      </w:pPr>
      <w:r>
        <w:t>Notes</w:t>
      </w:r>
    </w:p>
    <w:p>
      <w:pPr>
        <w:pStyle w:val="ListBullet"/>
      </w:pPr>
      <w:r>
        <w:t>Some nested fields in the scraped schema explicitly note they can be null (for example, billingAddress, shippingAddress, completedAt, and customer).</w:t>
      </w:r>
    </w:p>
    <w:p>
      <w:pPr>
        <w:pStyle w:val="ListBullet"/>
      </w:pPr>
      <w:r>
        <w:t>The set of fields returned depends on what you select in your GraphQL query; requesting large nested selections can significantly increase query cost.</w:t>
      </w:r>
    </w:p>
    <w:p>
      <w:pPr>
        <w:pStyle w:val="Heading3"/>
      </w:pPr>
      <w:r>
        <w:t>Related abandonments actions</w:t>
      </w:r>
    </w:p>
    <w:p>
      <w:pPr>
        <w:pStyle w:val="ListBullet"/>
      </w:pPr>
      <w:r>
        <w:t>[POST] Update an Abandonment’s Email State — /graphql.json</w:t>
      </w:r>
    </w:p>
    <w:p>
      <w:pPr>
        <w:pStyle w:val="ListBullet"/>
      </w:pPr>
      <w:r>
        <w:t>[POST] Update Abandonment Marketing Activity Delivery Statuses — /admin/api/2026-01/graphql.json</w:t>
      </w:r>
    </w:p>
    <w:p>
      <w:pPr>
        <w:pStyle w:val="ListBullet"/>
      </w:pPr>
      <w:r>
        <w:t>[POST] Get an Abandonment by ID (GraphQL) — /admin/api/2026-01/graphql.json</w:t>
      </w:r>
    </w:p>
    <w:p>
      <w:r>
        <w:br w:type="page"/>
      </w:r>
    </w:p>
    <w:p>
      <w:pPr>
        <w:pStyle w:val="Heading2"/>
      </w:pPr>
      <w:r>
        <w:t>275. [POST] Get an App (by ID or Current App)</w:t>
      </w:r>
    </w:p>
    <w:p>
      <w:r>
        <w:rPr>
          <w:b/>
        </w:rPr>
        <w:t xml:space="preserve">Endpoint: </w:t>
      </w:r>
      <w:r>
        <w:rPr>
          <w:rFonts w:ascii="Courier New" w:hAnsi="Courier New"/>
          <w:sz w:val="18"/>
        </w:rPr>
        <w:t>/admin/api/2026-01/graphql.json</w:t>
      </w:r>
    </w:p>
    <w:p>
      <w:pPr>
        <w:pStyle w:val="Heading3"/>
      </w:pPr>
      <w:r>
        <w:t>Prerequisites</w:t>
      </w:r>
    </w:p>
    <w:p>
      <w:pPr>
        <w:pStyle w:val="ListBullet"/>
      </w:pPr>
      <w:r>
        <w:t>The app must be installed on the shop to have a non-null installation field.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an App by its GraphQL ID. If no id is provided, returns details about the currently authenticated app. If the app isn't installed on the current shop, then the installation field will be null.</w:t>
      </w:r>
    </w:p>
    <w:p>
      <w:pPr>
        <w:pStyle w:val="Heading3"/>
      </w:pPr>
      <w:r>
        <w:t>Enforcement Rules</w:t>
      </w:r>
    </w:p>
    <w:p>
      <w:pPr>
        <w:pStyle w:val="ListBullet"/>
      </w:pPr>
      <w:r>
        <w:t>This is a GraphQL Admin API operation executed via POST to the GraphQL endpoint.</w:t>
      </w:r>
    </w:p>
    <w:p>
      <w:pPr>
        <w:pStyle w:val="ListBullet"/>
      </w:pPr>
      <w:r>
        <w:t>When executing, send GraphQL variables in the JSON request body (variables), not as URL query parameters.</w:t>
      </w:r>
    </w:p>
    <w:p>
      <w:pPr>
        <w:pStyle w:val="ListBullet"/>
      </w:pPr>
      <w:r>
        <w:t xml:space="preserve">The id argument is optional: </w:t>
        <w:br/>
        <w:br/>
        <w:t>If you provide id, Shopify looks up that specific App.</w:t>
        <w:br/>
        <w:t>If you omit id, Shopify returns the currently authenticated app.</w:t>
      </w:r>
    </w:p>
    <w:p>
      <w:pPr>
        <w:pStyle w:val="Heading3"/>
      </w:pPr>
      <w:r>
        <w:t>Optional GraphQL 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to lookup the App by. If omitted, returns the currently authenticated app.</w:t>
            </w:r>
          </w:p>
        </w:tc>
      </w:tr>
    </w:tbl>
    <w:p/>
    <w:p>
      <w:pPr>
        <w:pStyle w:val="Heading3"/>
      </w:pPr>
      <w:r>
        <w:t>Request Body</w:t>
      </w:r>
    </w:p>
    <w:p>
      <w:r>
        <w:t>Send a standard GraphQL payload:</w:t>
      </w:r>
    </w:p>
    <w:p>
      <w:r>
        <w:rPr>
          <w:b/>
          <w:color w:val="666666"/>
          <w:sz w:val="16"/>
        </w:rPr>
        <w:t>[json]</w:t>
      </w:r>
    </w:p>
    <w:p>
      <w:pPr>
        <w:shd w:fill="F2F2F2" w:val="clear"/>
      </w:pPr>
      <w:r>
        <w:rPr>
          <w:rFonts w:ascii="Courier New" w:hAnsi="Courier New"/>
          <w:sz w:val="17"/>
        </w:rPr>
        <w:t>{</w:t>
        <w:br/>
        <w:t xml:space="preserve"> "query": "query App($id: ID) { app(id: $id) { id title apiKey handle developerName developerUrl appStoreAppUrl installUrl uninstallUrl embedded published previouslyInstalled shopifyDeveloped pricingDetails pricingDetailsSummary privacyPolicyUrl webhookApiVersion installation { id launchUrl uninstallUrl } } }",</w:t>
        <w:br/>
        <w:t xml:space="preserve"> "variables": {</w:t>
        <w:br/>
        <w:t xml:space="preserve"> "id": "gid://shopify/App/1234567890"</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(for example, { "id": "..." }).</w:t>
            </w:r>
          </w:p>
        </w:tc>
      </w:tr>
    </w:tbl>
    <w:p/>
    <w:p>
      <w:pPr>
        <w:pStyle w:val="Heading3"/>
      </w:pPr>
      <w:r>
        <w:t>Response</w:t>
      </w:r>
    </w:p>
    <w:p>
      <w:pPr>
        <w:pStyle w:val="Heading3"/>
      </w:pPr>
      <w:r>
        <w:t>Success Response (200 OK)</w:t>
      </w:r>
    </w:p>
    <w:p>
      <w:r>
        <w:rPr>
          <w:b/>
        </w:rPr>
        <w:t>Note: Shopify GraphQL responses return a top-level data object and may also include top-level errors.</w:t>
      </w:r>
    </w:p>
    <w:p>
      <w:r>
        <w:rPr>
          <w:b/>
          <w:color w:val="666666"/>
          <w:sz w:val="16"/>
        </w:rPr>
        <w:t>[json]</w:t>
      </w:r>
    </w:p>
    <w:p>
      <w:pPr>
        <w:shd w:fill="F2F2F2" w:val="clear"/>
      </w:pPr>
      <w:r>
        <w:rPr>
          <w:rFonts w:ascii="Courier New" w:hAnsi="Courier New"/>
          <w:sz w:val="17"/>
        </w:rPr>
        <w:t>{</w:t>
        <w:br/>
        <w:t xml:space="preserve"> "data": {</w:t>
        <w:br/>
        <w:t xml:space="preserve"> "app": {</w:t>
        <w:br/>
        <w:t xml:space="preserve"> "id": "gid://shopify/App/1234567890",</w:t>
        <w:br/>
        <w:t xml:space="preserve"> "title": "Example App",</w:t>
        <w:br/>
        <w:t xml:space="preserve"> "apiKey": "abcd1234efgh5678",</w:t>
        <w:br/>
        <w:t xml:space="preserve"> "handle": "example-app",</w:t>
        <w:br/>
        <w:t xml:space="preserve"> "developerName": "Example Developer",</w:t>
        <w:br/>
        <w:t xml:space="preserve"> "developerUrl": "https://developer.example.com",</w:t>
        <w:br/>
        <w:t xml:space="preserve"> "appStoreAppUrl": "https://apps.shopify.com/example-app",</w:t>
        <w:br/>
        <w:t xml:space="preserve"> "installUrl": "https://example.com/install",</w:t>
        <w:br/>
        <w:t xml:space="preserve"> "uninstallUrl": "https://example.com/uninstall",</w:t>
        <w:br/>
        <w:t xml:space="preserve"> "embedded": true,</w:t>
        <w:br/>
        <w:t xml:space="preserve"> "published": true,</w:t>
        <w:br/>
        <w:t xml:space="preserve"> "previouslyInstalled": true,</w:t>
        <w:br/>
        <w:t xml:space="preserve"> "shopifyDeveloped": false,</w:t>
        <w:br/>
        <w:t xml:space="preserve"> "pricingDetails": "Recurring subscription billed monthly.",</w:t>
        <w:br/>
        <w:t xml:space="preserve"> "pricingDetailsSummary": "From $9.99/month",</w:t>
        <w:br/>
        <w:t xml:space="preserve"> "privacyPolicyUrl": "https://example.com/privacy",</w:t>
        <w:br/>
        <w:t xml:space="preserve"> "webhookApiVersion": "2026-01",</w:t>
        <w:br/>
        <w:t xml:space="preserve"> "installation": {</w:t>
        <w:br/>
        <w:t xml:space="preserve"> "id": "gid://shopify/AppInstallation/9876543210",</w:t>
        <w:br/>
        <w:t xml:space="preserve"> "launchUrl": "https://example.com/app",</w:t>
        <w:br/>
        <w:t xml:space="preserve"> "uninstallUrl": "https://example.com/uninstall"</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"app": null</w:t>
        <w:br/>
        <w:t xml:space="preserve"> },</w:t>
        <w:br/>
        <w:t xml:space="preserve"> "errors": [</w:t>
        <w:br/>
        <w:t xml:space="preserve"> {</w:t>
        <w:br/>
        <w:t xml:space="preserve"> "message": "App not found",</w:t>
        <w:br/>
        <w:t xml:space="preserve"> "locations": [{ "line": 1, "column": 25 }],</w:t>
        <w:br/>
        <w:t xml:space="preserve"> "path": ["app"]</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container.</w:t>
            </w:r>
          </w:p>
        </w:tc>
      </w:tr>
      <w:tr>
        <w:tc>
          <w:tcPr>
            <w:tcW w:type="dxa" w:w="2880"/>
          </w:tcPr>
          <w:p>
            <w:r>
              <w:t>data.app</w:t>
            </w:r>
          </w:p>
        </w:tc>
        <w:tc>
          <w:tcPr>
            <w:tcW w:type="dxa" w:w="2880"/>
          </w:tcPr>
          <w:p>
            <w:r>
              <w:t>App | null</w:t>
            </w:r>
          </w:p>
        </w:tc>
        <w:tc>
          <w:tcPr>
            <w:tcW w:type="dxa" w:w="2880"/>
          </w:tcPr>
          <w:p>
            <w:r>
              <w:t>The requested app, or null if not found/accessible.</w:t>
            </w:r>
          </w:p>
        </w:tc>
      </w:tr>
      <w:tr>
        <w:tc>
          <w:tcPr>
            <w:tcW w:type="dxa" w:w="2880"/>
          </w:tcPr>
          <w:p>
            <w:r>
              <w:t>data.app.id</w:t>
            </w:r>
          </w:p>
        </w:tc>
        <w:tc>
          <w:tcPr>
            <w:tcW w:type="dxa" w:w="2880"/>
          </w:tcPr>
          <w:p>
            <w:r>
              <w:t>ID</w:t>
            </w:r>
          </w:p>
        </w:tc>
        <w:tc>
          <w:tcPr>
            <w:tcW w:type="dxa" w:w="2880"/>
          </w:tcPr>
          <w:p>
            <w:r>
              <w:t>A globally-unique ID for the app.</w:t>
            </w:r>
          </w:p>
        </w:tc>
      </w:tr>
      <w:tr>
        <w:tc>
          <w:tcPr>
            <w:tcW w:type="dxa" w:w="2880"/>
          </w:tcPr>
          <w:p>
            <w:r>
              <w:t>data.app.title</w:t>
            </w:r>
          </w:p>
        </w:tc>
        <w:tc>
          <w:tcPr>
            <w:tcW w:type="dxa" w:w="2880"/>
          </w:tcPr>
          <w:p>
            <w:r>
              <w:t>String</w:t>
            </w:r>
          </w:p>
        </w:tc>
        <w:tc>
          <w:tcPr>
            <w:tcW w:type="dxa" w:w="2880"/>
          </w:tcPr>
          <w:p>
            <w:r>
              <w:t>Name of the app.</w:t>
            </w:r>
          </w:p>
        </w:tc>
      </w:tr>
      <w:tr>
        <w:tc>
          <w:tcPr>
            <w:tcW w:type="dxa" w:w="2880"/>
          </w:tcPr>
          <w:p>
            <w:r>
              <w:t>data.app.apiKey</w:t>
            </w:r>
          </w:p>
        </w:tc>
        <w:tc>
          <w:tcPr>
            <w:tcW w:type="dxa" w:w="2880"/>
          </w:tcPr>
          <w:p>
            <w:r>
              <w:t>String</w:t>
            </w:r>
          </w:p>
        </w:tc>
        <w:tc>
          <w:tcPr>
            <w:tcW w:type="dxa" w:w="2880"/>
          </w:tcPr>
          <w:p>
            <w:r>
              <w:t>A unique application API identifier.</w:t>
            </w:r>
          </w:p>
        </w:tc>
      </w:tr>
      <w:tr>
        <w:tc>
          <w:tcPr>
            <w:tcW w:type="dxa" w:w="2880"/>
          </w:tcPr>
          <w:p>
            <w:r>
              <w:t>data.app.handle</w:t>
            </w:r>
          </w:p>
        </w:tc>
        <w:tc>
          <w:tcPr>
            <w:tcW w:type="dxa" w:w="2880"/>
          </w:tcPr>
          <w:p>
            <w:r>
              <w:t>String</w:t>
            </w:r>
          </w:p>
        </w:tc>
        <w:tc>
          <w:tcPr>
            <w:tcW w:type="dxa" w:w="2880"/>
          </w:tcPr>
          <w:p>
            <w:r>
              <w:t>Handle of the app.</w:t>
            </w:r>
          </w:p>
        </w:tc>
      </w:tr>
      <w:tr>
        <w:tc>
          <w:tcPr>
            <w:tcW w:type="dxa" w:w="2880"/>
          </w:tcPr>
          <w:p>
            <w:r>
              <w:t>data.app.description</w:t>
            </w:r>
          </w:p>
        </w:tc>
        <w:tc>
          <w:tcPr>
            <w:tcW w:type="dxa" w:w="2880"/>
          </w:tcPr>
          <w:p>
            <w:r>
              <w:t>String</w:t>
            </w:r>
          </w:p>
        </w:tc>
        <w:tc>
          <w:tcPr>
            <w:tcW w:type="dxa" w:w="2880"/>
          </w:tcPr>
          <w:p>
            <w:r>
              <w:t>Description of the app.</w:t>
            </w:r>
          </w:p>
        </w:tc>
      </w:tr>
      <w:tr>
        <w:tc>
          <w:tcPr>
            <w:tcW w:type="dxa" w:w="2880"/>
          </w:tcPr>
          <w:p>
            <w:r>
              <w:t>data.app.developerName</w:t>
            </w:r>
          </w:p>
        </w:tc>
        <w:tc>
          <w:tcPr>
            <w:tcW w:type="dxa" w:w="2880"/>
          </w:tcPr>
          <w:p>
            <w:r>
              <w:t>String</w:t>
            </w:r>
          </w:p>
        </w:tc>
        <w:tc>
          <w:tcPr>
            <w:tcW w:type="dxa" w:w="2880"/>
          </w:tcPr>
          <w:p>
            <w:r>
              <w:t>The name of the app developer.</w:t>
            </w:r>
          </w:p>
        </w:tc>
      </w:tr>
      <w:tr>
        <w:tc>
          <w:tcPr>
            <w:tcW w:type="dxa" w:w="2880"/>
          </w:tcPr>
          <w:p>
            <w:r>
              <w:t>data.app.developerType</w:t>
            </w:r>
          </w:p>
        </w:tc>
        <w:tc>
          <w:tcPr>
            <w:tcW w:type="dxa" w:w="2880"/>
          </w:tcPr>
          <w:p>
            <w:r>
              <w:t>AppDeveloperType</w:t>
            </w:r>
          </w:p>
        </w:tc>
        <w:tc>
          <w:tcPr>
            <w:tcW w:type="dxa" w:w="2880"/>
          </w:tcPr>
          <w:p>
            <w:r>
              <w:t>The type of app developer.</w:t>
            </w:r>
          </w:p>
        </w:tc>
      </w:tr>
      <w:tr>
        <w:tc>
          <w:tcPr>
            <w:tcW w:type="dxa" w:w="2880"/>
          </w:tcPr>
          <w:p>
            <w:r>
              <w:t>data.app.developerUrl</w:t>
            </w:r>
          </w:p>
        </w:tc>
        <w:tc>
          <w:tcPr>
            <w:tcW w:type="dxa" w:w="2880"/>
          </w:tcPr>
          <w:p>
            <w:r>
              <w:t>URL</w:t>
            </w:r>
          </w:p>
        </w:tc>
        <w:tc>
          <w:tcPr>
            <w:tcW w:type="dxa" w:w="2880"/>
          </w:tcPr>
          <w:p>
            <w:r>
              <w:t>Website of the developer who created the app.</w:t>
            </w:r>
          </w:p>
        </w:tc>
      </w:tr>
      <w:tr>
        <w:tc>
          <w:tcPr>
            <w:tcW w:type="dxa" w:w="2880"/>
          </w:tcPr>
          <w:p>
            <w:r>
              <w:t>data.app.appStoreAppUrl</w:t>
            </w:r>
          </w:p>
        </w:tc>
        <w:tc>
          <w:tcPr>
            <w:tcW w:type="dxa" w:w="2880"/>
          </w:tcPr>
          <w:p>
            <w:r>
              <w:t>URL</w:t>
            </w:r>
          </w:p>
        </w:tc>
        <w:tc>
          <w:tcPr>
            <w:tcW w:type="dxa" w:w="2880"/>
          </w:tcPr>
          <w:p>
            <w:r>
              <w:t>App store page URL of the app.</w:t>
            </w:r>
          </w:p>
        </w:tc>
      </w:tr>
      <w:tr>
        <w:tc>
          <w:tcPr>
            <w:tcW w:type="dxa" w:w="2880"/>
          </w:tcPr>
          <w:p>
            <w:r>
              <w:t>data.app.appStoreDeveloperUrl</w:t>
            </w:r>
          </w:p>
        </w:tc>
        <w:tc>
          <w:tcPr>
            <w:tcW w:type="dxa" w:w="2880"/>
          </w:tcPr>
          <w:p>
            <w:r>
              <w:t>URL</w:t>
            </w:r>
          </w:p>
        </w:tc>
        <w:tc>
          <w:tcPr>
            <w:tcW w:type="dxa" w:w="2880"/>
          </w:tcPr>
          <w:p>
            <w:r>
              <w:t>App store page URL of the developer.</w:t>
            </w:r>
          </w:p>
        </w:tc>
      </w:tr>
      <w:tr>
        <w:tc>
          <w:tcPr>
            <w:tcW w:type="dxa" w:w="2880"/>
          </w:tcPr>
          <w:p>
            <w:r>
              <w:t>data.app.availableAccessScopes</w:t>
            </w:r>
          </w:p>
        </w:tc>
        <w:tc>
          <w:tcPr>
            <w:tcW w:type="dxa" w:w="2880"/>
          </w:tcPr>
          <w:p>
            <w:r>
              <w:t>AccessScope</w:t>
            </w:r>
          </w:p>
        </w:tc>
        <w:tc>
          <w:tcPr>
            <w:tcW w:type="dxa" w:w="2880"/>
          </w:tcPr>
          <w:p>
            <w:r>
              <w:t>All requestable access scopes available to the app.</w:t>
            </w:r>
          </w:p>
        </w:tc>
      </w:tr>
      <w:tr>
        <w:tc>
          <w:tcPr>
            <w:tcW w:type="dxa" w:w="2880"/>
          </w:tcPr>
          <w:p>
            <w:r>
              <w:t>data.app.optionalAccessScopes</w:t>
            </w:r>
          </w:p>
        </w:tc>
        <w:tc>
          <w:tcPr>
            <w:tcW w:type="dxa" w:w="2880"/>
          </w:tcPr>
          <w:p>
            <w:r>
              <w:t>AccessScope</w:t>
            </w:r>
          </w:p>
        </w:tc>
        <w:tc>
          <w:tcPr>
            <w:tcW w:type="dxa" w:w="2880"/>
          </w:tcPr>
          <w:p>
            <w:r>
              <w:t>Optional scopes requested by the app (declared in config).</w:t>
            </w:r>
          </w:p>
        </w:tc>
      </w:tr>
      <w:tr>
        <w:tc>
          <w:tcPr>
            <w:tcW w:type="dxa" w:w="2880"/>
          </w:tcPr>
          <w:p>
            <w:r>
              <w:t>data.app.requestedAccessScopes</w:t>
            </w:r>
          </w:p>
        </w:tc>
        <w:tc>
          <w:tcPr>
            <w:tcW w:type="dxa" w:w="2880"/>
          </w:tcPr>
          <w:p>
            <w:r>
              <w:t>AccessScope</w:t>
            </w:r>
          </w:p>
        </w:tc>
        <w:tc>
          <w:tcPr>
            <w:tcW w:type="dxa" w:w="2880"/>
          </w:tcPr>
          <w:p>
            <w:r>
              <w:t>Access scopes requested by the app (declared in config).</w:t>
            </w:r>
          </w:p>
        </w:tc>
      </w:tr>
      <w:tr>
        <w:tc>
          <w:tcPr>
            <w:tcW w:type="dxa" w:w="2880"/>
          </w:tcPr>
          <w:p>
            <w:r>
              <w:t>data.app.banner</w:t>
            </w:r>
          </w:p>
        </w:tc>
        <w:tc>
          <w:tcPr>
            <w:tcW w:type="dxa" w:w="2880"/>
          </w:tcPr>
          <w:p>
            <w:r>
              <w:t>Image</w:t>
            </w:r>
          </w:p>
        </w:tc>
        <w:tc>
          <w:tcPr>
            <w:tcW w:type="dxa" w:w="2880"/>
          </w:tcPr>
          <w:p>
            <w:r>
              <w:t>Banner image for the app.</w:t>
            </w:r>
          </w:p>
        </w:tc>
      </w:tr>
      <w:tr>
        <w:tc>
          <w:tcPr>
            <w:tcW w:type="dxa" w:w="2880"/>
          </w:tcPr>
          <w:p>
            <w:r>
              <w:t>data.app.icon</w:t>
            </w:r>
          </w:p>
        </w:tc>
        <w:tc>
          <w:tcPr>
            <w:tcW w:type="dxa" w:w="2880"/>
          </w:tcPr>
          <w:p>
            <w:r>
              <w:t>Image</w:t>
            </w:r>
          </w:p>
        </w:tc>
        <w:tc>
          <w:tcPr>
            <w:tcW w:type="dxa" w:w="2880"/>
          </w:tcPr>
          <w:p>
            <w:r>
              <w:t>Icon that represents the app.</w:t>
            </w:r>
          </w:p>
        </w:tc>
      </w:tr>
      <w:tr>
        <w:tc>
          <w:tcPr>
            <w:tcW w:type="dxa" w:w="2880"/>
          </w:tcPr>
          <w:p>
            <w:r>
              <w:t>data.app.screenshots</w:t>
            </w:r>
          </w:p>
        </w:tc>
        <w:tc>
          <w:tcPr>
            <w:tcW w:type="dxa" w:w="2880"/>
          </w:tcPr>
          <w:p>
            <w:r>
              <w:t>Image</w:t>
            </w:r>
          </w:p>
        </w:tc>
        <w:tc>
          <w:tcPr>
            <w:tcW w:type="dxa" w:w="2880"/>
          </w:tcPr>
          <w:p>
            <w:r>
              <w:t>Screenshots of the app.</w:t>
            </w:r>
          </w:p>
        </w:tc>
      </w:tr>
      <w:tr>
        <w:tc>
          <w:tcPr>
            <w:tcW w:type="dxa" w:w="2880"/>
          </w:tcPr>
          <w:p>
            <w:r>
              <w:t>data.app.embedded</w:t>
            </w:r>
          </w:p>
        </w:tc>
        <w:tc>
          <w:tcPr>
            <w:tcW w:type="dxa" w:w="2880"/>
          </w:tcPr>
          <w:p>
            <w:r>
              <w:t>Boolean</w:t>
            </w:r>
          </w:p>
        </w:tc>
        <w:tc>
          <w:tcPr>
            <w:tcW w:type="dxa" w:w="2880"/>
          </w:tcPr>
          <w:p>
            <w:r>
              <w:t>Whether the app uses the Embedded App SDK.</w:t>
            </w:r>
          </w:p>
        </w:tc>
      </w:tr>
      <w:tr>
        <w:tc>
          <w:tcPr>
            <w:tcW w:type="dxa" w:w="2880"/>
          </w:tcPr>
          <w:p>
            <w:r>
              <w:t>data.app.published</w:t>
            </w:r>
          </w:p>
        </w:tc>
        <w:tc>
          <w:tcPr>
            <w:tcW w:type="dxa" w:w="2880"/>
          </w:tcPr>
          <w:p>
            <w:r>
              <w:t>Boolean</w:t>
            </w:r>
          </w:p>
        </w:tc>
        <w:tc>
          <w:tcPr>
            <w:tcW w:type="dxa" w:w="2880"/>
          </w:tcPr>
          <w:p>
            <w:r>
              <w:t>Whether the app is published to the Shopify App Store.</w:t>
            </w:r>
          </w:p>
        </w:tc>
      </w:tr>
      <w:tr>
        <w:tc>
          <w:tcPr>
            <w:tcW w:type="dxa" w:w="2880"/>
          </w:tcPr>
          <w:p>
            <w:r>
              <w:t>data.app.shopifyDeveloped</w:t>
            </w:r>
          </w:p>
        </w:tc>
        <w:tc>
          <w:tcPr>
            <w:tcW w:type="dxa" w:w="2880"/>
          </w:tcPr>
          <w:p>
            <w:r>
              <w:t>Boolean</w:t>
            </w:r>
          </w:p>
        </w:tc>
        <w:tc>
          <w:tcPr>
            <w:tcW w:type="dxa" w:w="2880"/>
          </w:tcPr>
          <w:p>
            <w:r>
              <w:t>Whether the app was developed by Shopify.</w:t>
            </w:r>
          </w:p>
        </w:tc>
      </w:tr>
      <w:tr>
        <w:tc>
          <w:tcPr>
            <w:tcW w:type="dxa" w:w="2880"/>
          </w:tcPr>
          <w:p>
            <w:r>
              <w:t>data.app.previouslyInstalled</w:t>
            </w:r>
          </w:p>
        </w:tc>
        <w:tc>
          <w:tcPr>
            <w:tcW w:type="dxa" w:w="2880"/>
          </w:tcPr>
          <w:p>
            <w:r>
              <w:t>Boolean</w:t>
            </w:r>
          </w:p>
        </w:tc>
        <w:tc>
          <w:tcPr>
            <w:tcW w:type="dxa" w:w="2880"/>
          </w:tcPr>
          <w:p>
            <w:r>
              <w:t>Whether the app was previously installed on the current shop.</w:t>
            </w:r>
          </w:p>
        </w:tc>
      </w:tr>
      <w:tr>
        <w:tc>
          <w:tcPr>
            <w:tcW w:type="dxa" w:w="2880"/>
          </w:tcPr>
          <w:p>
            <w:r>
              <w:t>data.app.launchUrl</w:t>
            </w:r>
          </w:p>
        </w:tc>
        <w:tc>
          <w:tcPr>
            <w:tcW w:type="dxa" w:w="2880"/>
          </w:tcPr>
          <w:p>
            <w:r>
              <w:t>URL</w:t>
            </w:r>
          </w:p>
        </w:tc>
        <w:tc>
          <w:tcPr>
            <w:tcW w:type="dxa" w:w="2880"/>
          </w:tcPr>
          <w:p>
            <w:r>
              <w:t>Webpage that the app starts in.</w:t>
            </w:r>
          </w:p>
        </w:tc>
      </w:tr>
      <w:tr>
        <w:tc>
          <w:tcPr>
            <w:tcW w:type="dxa" w:w="2880"/>
          </w:tcPr>
          <w:p>
            <w:r>
              <w:t>data.app.installUrl</w:t>
            </w:r>
          </w:p>
        </w:tc>
        <w:tc>
          <w:tcPr>
            <w:tcW w:type="dxa" w:w="2880"/>
          </w:tcPr>
          <w:p>
            <w:r>
              <w:t>URL</w:t>
            </w:r>
          </w:p>
        </w:tc>
        <w:tc>
          <w:tcPr>
            <w:tcW w:type="dxa" w:w="2880"/>
          </w:tcPr>
          <w:p>
            <w:r>
              <w:t>Webpage where you can install the app (if explicit permission is required).</w:t>
            </w:r>
          </w:p>
        </w:tc>
      </w:tr>
      <w:tr>
        <w:tc>
          <w:tcPr>
            <w:tcW w:type="dxa" w:w="2880"/>
          </w:tcPr>
          <w:p>
            <w:r>
              <w:t>data.app.uninstallUrl</w:t>
            </w:r>
          </w:p>
        </w:tc>
        <w:tc>
          <w:tcPr>
            <w:tcW w:type="dxa" w:w="2880"/>
          </w:tcPr>
          <w:p>
            <w:r>
              <w:t>URL</w:t>
            </w:r>
          </w:p>
        </w:tc>
        <w:tc>
          <w:tcPr>
            <w:tcW w:type="dxa" w:w="2880"/>
          </w:tcPr>
          <w:p>
            <w:r>
              <w:t>Webpage where you can uninstall the app.</w:t>
            </w:r>
          </w:p>
        </w:tc>
      </w:tr>
      <w:tr>
        <w:tc>
          <w:tcPr>
            <w:tcW w:type="dxa" w:w="2880"/>
          </w:tcPr>
          <w:p>
            <w:r>
              <w:t>data.app.uninstallMessage</w:t>
            </w:r>
          </w:p>
        </w:tc>
        <w:tc>
          <w:tcPr>
            <w:tcW w:type="dxa" w:w="2880"/>
          </w:tcPr>
          <w:p>
            <w:r>
              <w:t>String</w:t>
            </w:r>
          </w:p>
        </w:tc>
        <w:tc>
          <w:tcPr>
            <w:tcW w:type="dxa" w:w="2880"/>
          </w:tcPr>
          <w:p>
            <w:r>
              <w:t>Message that appears when the app is uninstalled.</w:t>
            </w:r>
          </w:p>
        </w:tc>
      </w:tr>
      <w:tr>
        <w:tc>
          <w:tcPr>
            <w:tcW w:type="dxa" w:w="2880"/>
          </w:tcPr>
          <w:p>
            <w:r>
              <w:t>data.app.isPostPurchaseAppInUse</w:t>
            </w:r>
          </w:p>
        </w:tc>
        <w:tc>
          <w:tcPr>
            <w:tcW w:type="dxa" w:w="2880"/>
          </w:tcPr>
          <w:p>
            <w:r>
              <w:t>Boolean</w:t>
            </w:r>
          </w:p>
        </w:tc>
        <w:tc>
          <w:tcPr>
            <w:tcW w:type="dxa" w:w="2880"/>
          </w:tcPr>
          <w:p>
            <w:r>
              <w:t>Whether the app is the post-purchase app in use.</w:t>
            </w:r>
          </w:p>
        </w:tc>
      </w:tr>
      <w:tr>
        <w:tc>
          <w:tcPr>
            <w:tcW w:type="dxa" w:w="2880"/>
          </w:tcPr>
          <w:p>
            <w:r>
              <w:t>data.app.pricingDetails</w:t>
            </w:r>
          </w:p>
        </w:tc>
        <w:tc>
          <w:tcPr>
            <w:tcW w:type="dxa" w:w="2880"/>
          </w:tcPr>
          <w:p>
            <w:r>
              <w:t>String</w:t>
            </w:r>
          </w:p>
        </w:tc>
        <w:tc>
          <w:tcPr>
            <w:tcW w:type="dxa" w:w="2880"/>
          </w:tcPr>
          <w:p>
            <w:r>
              <w:t>Detailed information about the app pricing.</w:t>
            </w:r>
          </w:p>
        </w:tc>
      </w:tr>
      <w:tr>
        <w:tc>
          <w:tcPr>
            <w:tcW w:type="dxa" w:w="2880"/>
          </w:tcPr>
          <w:p>
            <w:r>
              <w:t>data.app.pricingDetailsSummary</w:t>
            </w:r>
          </w:p>
        </w:tc>
        <w:tc>
          <w:tcPr>
            <w:tcW w:type="dxa" w:w="2880"/>
          </w:tcPr>
          <w:p>
            <w:r>
              <w:t>String</w:t>
            </w:r>
          </w:p>
        </w:tc>
        <w:tc>
          <w:tcPr>
            <w:tcW w:type="dxa" w:w="2880"/>
          </w:tcPr>
          <w:p>
            <w:r>
              <w:t>Summary of the app pricing details.</w:t>
            </w:r>
          </w:p>
        </w:tc>
      </w:tr>
      <w:tr>
        <w:tc>
          <w:tcPr>
            <w:tcW w:type="dxa" w:w="2880"/>
          </w:tcPr>
          <w:p>
            <w:r>
              <w:t>data.app.privacyPolicyUrl</w:t>
            </w:r>
          </w:p>
        </w:tc>
        <w:tc>
          <w:tcPr>
            <w:tcW w:type="dxa" w:w="2880"/>
          </w:tcPr>
          <w:p>
            <w:r>
              <w:t>URL</w:t>
            </w:r>
          </w:p>
        </w:tc>
        <w:tc>
          <w:tcPr>
            <w:tcW w:type="dxa" w:w="2880"/>
          </w:tcPr>
          <w:p>
            <w:r>
              <w:t>Link to app privacy policy.</w:t>
            </w:r>
          </w:p>
        </w:tc>
      </w:tr>
      <w:tr>
        <w:tc>
          <w:tcPr>
            <w:tcW w:type="dxa" w:w="2880"/>
          </w:tcPr>
          <w:p>
            <w:r>
              <w:t>data.app.publicCategory</w:t>
            </w:r>
          </w:p>
        </w:tc>
        <w:tc>
          <w:tcPr>
            <w:tcW w:type="dxa" w:w="2880"/>
          </w:tcPr>
          <w:p>
            <w:r>
              <w:t>AppPublicCategory</w:t>
            </w:r>
          </w:p>
        </w:tc>
        <w:tc>
          <w:tcPr>
            <w:tcW w:type="dxa" w:w="2880"/>
          </w:tcPr>
          <w:p>
            <w:r>
              <w:t>The public category for the app.</w:t>
            </w:r>
          </w:p>
        </w:tc>
      </w:tr>
      <w:tr>
        <w:tc>
          <w:tcPr>
            <w:tcW w:type="dxa" w:w="2880"/>
          </w:tcPr>
          <w:p>
            <w:r>
              <w:t>data.app.webhookApiVersion</w:t>
            </w:r>
          </w:p>
        </w:tc>
        <w:tc>
          <w:tcPr>
            <w:tcW w:type="dxa" w:w="2880"/>
          </w:tcPr>
          <w:p>
            <w:r>
              <w:t>String</w:t>
            </w:r>
          </w:p>
        </w:tc>
        <w:tc>
          <w:tcPr>
            <w:tcW w:type="dxa" w:w="2880"/>
          </w:tcPr>
          <w:p>
            <w:r>
              <w:t>The webhook API version for the app.</w:t>
            </w:r>
          </w:p>
        </w:tc>
      </w:tr>
      <w:tr>
        <w:tc>
          <w:tcPr>
            <w:tcW w:type="dxa" w:w="2880"/>
          </w:tcPr>
          <w:p>
            <w:r>
              <w:t>data.app.installation</w:t>
            </w:r>
          </w:p>
        </w:tc>
        <w:tc>
          <w:tcPr>
            <w:tcW w:type="dxa" w:w="2880"/>
          </w:tcPr>
          <w:p>
            <w:r>
              <w:t>AppInstallation | null</w:t>
            </w:r>
          </w:p>
        </w:tc>
        <w:tc>
          <w:tcPr>
            <w:tcW w:type="dxa" w:w="2880"/>
          </w:tcPr>
          <w:p>
            <w:r>
              <w:t>Corresponding installation for this shop and app. null if not installed on the current shop.</w:t>
            </w:r>
          </w:p>
        </w:tc>
      </w:tr>
      <w:tr>
        <w:tc>
          <w:tcPr>
            <w:tcW w:type="dxa" w:w="2880"/>
          </w:tcPr>
          <w:p>
            <w:r>
              <w:t>errors</w:t>
            </w:r>
          </w:p>
        </w:tc>
        <w:tc>
          <w:tcPr>
            <w:tcW w:type="dxa" w:w="2880"/>
          </w:tcPr>
          <w:p>
            <w:r>
              <w:t>array</w:t>
            </w:r>
          </w:p>
        </w:tc>
        <w:tc>
          <w:tcPr>
            <w:tcW w:type="dxa" w:w="2880"/>
          </w:tcPr>
          <w:p>
            <w:r>
              <w:t>GraphQL execution errors (may be present even with HTTP 200).</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App($id: ID) { app(id: $id) { id title apiKey handle developerName appStoreAppUrl installation { id launchUrl } } }",</w:t>
        <w:br/>
        <w:t xml:space="preserve"> "variables": {</w:t>
        <w:br/>
        <w:t xml:space="preserve"> "id": "gid://shopify/App/1234567890"</w:t>
        <w:br/>
        <w:t xml:space="preserve">    }</w:t>
        <w:br/>
        <w:t xml:space="preserve">  }'</w:t>
      </w:r>
    </w:p>
    <w:p>
      <w:pPr>
        <w:pStyle w:val="Heading3"/>
      </w:pPr>
      <w:r>
        <w:t>Example Usage</w:t>
      </w:r>
    </w:p>
    <w:p>
      <w:pPr>
        <w:pStyle w:val="Heading3"/>
      </w:pPr>
      <w:r>
        <w:t>Example 1: Get the currently authenticated app (omit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 app { id title apiKey handle } }"</w:t>
        <w:br/>
        <w:t xml:space="preserve">  }'</w:t>
      </w:r>
    </w:p>
    <w:p>
      <w:pPr>
        <w:pStyle w:val="Heading3"/>
      </w:pPr>
      <w:r>
        <w:t>Example 2: Get an app by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App($id: ID) { app(id: $id) { id title developerName published installation { id } } }",</w:t>
        <w:br/>
        <w:t xml:space="preserve"> "variables": {</w:t>
        <w:br/>
        <w:t xml:space="preserve"> "id": "gid://shopify/App/1234567890"</w:t>
        <w:br/>
        <w:t xml:space="preserve">    }</w:t>
        <w:br/>
        <w:t xml:space="preserve">  }'</w:t>
      </w:r>
    </w:p>
    <w:p>
      <w:pPr>
        <w:pStyle w:val="Heading3"/>
      </w:pPr>
      <w:r>
        <w:t>Behavior</w:t>
      </w:r>
    </w:p>
    <w:p>
      <w:pPr>
        <w:pStyle w:val="ListBullet"/>
      </w:pPr>
      <w:r>
        <w:t>If id is provided, Shopify fetches the App with that ID.</w:t>
      </w:r>
    </w:p>
    <w:p>
      <w:pPr>
        <w:pStyle w:val="ListBullet"/>
      </w:pPr>
      <w:r>
        <w:t>If id is omitted, Shopify returns the currently authenticated app.</w:t>
      </w:r>
    </w:p>
    <w:p>
      <w:pPr>
        <w:pStyle w:val="ListBullet"/>
      </w:pPr>
      <w:r>
        <w:t>If the app isn't installed on the current shop, installation is null.</w:t>
      </w:r>
    </w:p>
    <w:p>
      <w:pPr>
        <w:pStyle w:val="ListBullet"/>
      </w:pPr>
      <w:r>
        <w:t>The response is returned under data.app (and may include top-level errors).</w:t>
      </w:r>
    </w:p>
    <w:p>
      <w:pPr>
        <w:pStyle w:val="Heading3"/>
      </w:pPr>
      <w:r>
        <w:t>Notes</w:t>
      </w:r>
    </w:p>
    <w:p>
      <w:pPr>
        <w:pStyle w:val="ListBullet"/>
      </w:pPr>
      <w:r>
        <w:t>The fields returned depend on what you select in the GraphQL query selection set.</w:t>
      </w:r>
    </w:p>
    <w:p>
      <w:pPr>
        <w:pStyle w:val="ListBullet"/>
      </w:pPr>
      <w:r>
        <w:t>The scraped documentation lists many App fields (and nested types like Image, Metafield, AppInstallation, etc.); include only the fields you need in your query to reduce response size.</w:t>
      </w:r>
    </w:p>
    <w:p>
      <w:pPr>
        <w:pStyle w:val="Heading3"/>
      </w:pPr>
      <w:r>
        <w:t>Gotchas</w:t>
      </w:r>
    </w:p>
    <w:p>
      <w:pPr>
        <w:pStyle w:val="ListBullet"/>
      </w:pPr>
      <w:r>
        <w:t>A successful HTTP response can still include GraphQL errors. Always check both data and errors.</w:t>
      </w:r>
    </w:p>
    <w:p>
      <w:pPr>
        <w:pStyle w:val="ListBullet"/>
      </w:pPr>
      <w:r>
        <w:t>installation being null indicates the app is not installed on the current shop (per the documentation).</w:t>
      </w:r>
    </w:p>
    <w:p>
      <w:pPr>
        <w:pStyle w:val="Heading3"/>
      </w:pPr>
      <w:r>
        <w:t>Error Handling</w:t>
      </w:r>
    </w:p>
    <w:p>
      <w:pPr>
        <w:pStyle w:val="ListBullet"/>
      </w:pPr>
      <w:r>
        <w:t>GraphQL errors are returned in the top-level errors array (often with HTTP 200 OK), for cases such as invalid IDs or inaccessible resources.</w:t>
      </w:r>
    </w:p>
    <w:p>
      <w:pPr>
        <w:pStyle w:val="Heading3"/>
      </w:pPr>
      <w:r>
        <w:t>Related apps actions</w:t>
      </w:r>
    </w:p>
    <w:p>
      <w:pPr>
        <w:pStyle w:val="ListBullet"/>
      </w:pPr>
      <w:r>
        <w:t>[POST] Get an App by API Key — /admin/api/2026-01/graphql.json</w:t>
      </w:r>
    </w:p>
    <w:p>
      <w:pPr>
        <w:pStyle w:val="ListBullet"/>
      </w:pPr>
      <w:r>
        <w:t>[POST] Get an App by Handle — /admin/api/2026-01/graphql.json</w:t>
      </w:r>
    </w:p>
    <w:p>
      <w:r>
        <w:br w:type="page"/>
      </w:r>
    </w:p>
    <w:p>
      <w:pPr>
        <w:pStyle w:val="Heading2"/>
      </w:pPr>
      <w:r>
        <w:t>276. [POST] Count Abandoned Checkouts (Shop Query)</w:t>
      </w:r>
    </w:p>
    <w:p>
      <w:r>
        <w:rPr>
          <w:b/>
        </w:rPr>
        <w:t xml:space="preserve">Endpoint: </w:t>
      </w:r>
      <w:r>
        <w:rPr>
          <w:rFonts w:ascii="Courier New" w:hAnsi="Courier New"/>
          <w:sz w:val="18"/>
        </w:rPr>
        <w:t>/admin/api/2026-01/graphql.json</w:t>
      </w:r>
    </w:p>
    <w:p>
      <w:pPr>
        <w:pStyle w:val="Heading3"/>
      </w:pPr>
      <w:r>
        <w:t>Prerequisites</w:t>
      </w:r>
    </w:p>
    <w:p>
      <w:pPr>
        <w:pStyle w:val="ListBullet"/>
      </w:pPr>
      <w:r>
        <w:t>The shop must have abandoned checkouts data available.</w:t>
      </w:r>
    </w:p>
    <w:p>
      <w:pPr>
        <w:pStyle w:val="ListBullet"/>
      </w:pPr>
      <w:r>
        <w:t>If using savedSearchId, a saved search must already exist in the shop.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count of abandoned checkouts for the shop. By default, the count is limited to a maximum of 10,000 unless you adjust the limit argument.</w:t>
      </w:r>
    </w:p>
    <w:p>
      <w:pPr>
        <w:pStyle w:val="Heading3"/>
      </w:pPr>
      <w:r>
        <w:t>GraphQL Operation</w:t>
      </w:r>
    </w:p>
    <w:p>
      <w:pPr>
        <w:pStyle w:val="Heading3"/>
      </w:pPr>
      <w:r>
        <w:t>Query Name</w:t>
      </w:r>
    </w:p>
    <w:p>
      <w:r>
        <w:t>abandonedCheckoutsCount</w:t>
      </w:r>
    </w:p>
    <w:p>
      <w:pPr>
        <w:pStyle w:val="Heading3"/>
      </w:pPr>
      <w:r>
        <w:t>Enforcement Rules</w:t>
      </w:r>
    </w:p>
    <w:p>
      <w:pPr>
        <w:pStyle w:val="ListBullet"/>
      </w:pPr>
      <w:r>
        <w:t>This is a GraphQL endpoint: always send the operation as a JSON body containing a query string (and optional variables).</w:t>
      </w:r>
    </w:p>
    <w:p>
      <w:pPr>
        <w:pStyle w:val="ListBullet"/>
      </w:pPr>
      <w:r>
        <w:t>When executing, send GraphQL variables in the request body, not as URL query parameters.</w:t>
      </w:r>
    </w:p>
    <w:p>
      <w:pPr>
        <w:pStyle w:val="ListBullet"/>
      </w:pPr>
      <w:r>
        <w:t xml:space="preserve">Do not send this operation to a REST path; it must be sent to: </w:t>
        <w:br/>
        <w:br/>
        <w:t>/admin/api/2026-01/graphql.json</w:t>
      </w:r>
    </w:p>
    <w:p>
      <w:pPr>
        <w:pStyle w:val="Heading3"/>
      </w:pPr>
      <w:r>
        <w:t>Arguments (GraphQL Variables)</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A search filter string made up of terms, connectives, modifiers, and comparators. Supports Shopify Admin API search syntax. Example uses: Bob Norman, title:green hoodie, id:&gt;=1234.</w:t>
            </w:r>
          </w:p>
        </w:tc>
      </w:tr>
      <w:tr>
        <w:tc>
          <w:tcPr>
            <w:tcW w:type="dxa" w:w="2880"/>
          </w:tcPr>
          <w:p>
            <w:r>
              <w:t>savedSearchId</w:t>
            </w:r>
          </w:p>
        </w:tc>
        <w:tc>
          <w:tcPr>
            <w:tcW w:type="dxa" w:w="2880"/>
          </w:tcPr>
          <w:p>
            <w:r>
              <w:t>ID</w:t>
            </w:r>
          </w:p>
        </w:tc>
        <w:tc>
          <w:tcPr>
            <w:tcW w:type="dxa" w:w="2880"/>
          </w:tcPr>
          <w:p>
            <w:r>
              <w:t>The ID of an existing saved search. The saved search’s query string is used as the query argument.</w:t>
            </w:r>
          </w:p>
        </w:tc>
      </w:tr>
      <w:tr>
        <w:tc>
          <w:tcPr>
            <w:tcW w:type="dxa" w:w="2880"/>
          </w:tcPr>
          <w:p>
            <w:r>
              <w:t>limit</w:t>
            </w:r>
          </w:p>
        </w:tc>
        <w:tc>
          <w:tcPr>
            <w:tcW w:type="dxa" w:w="2880"/>
          </w:tcPr>
          <w:p>
            <w:r>
              <w:t>Int</w:t>
            </w:r>
          </w:p>
        </w:tc>
        <w:tc>
          <w:tcPr>
            <w:tcW w:type="dxa" w:w="2880"/>
          </w:tcPr>
          <w:p>
            <w:r>
              <w:t>The upper bound on the count value before returning a result. Use null to have no limit.</w:t>
            </w:r>
          </w:p>
        </w:tc>
      </w:tr>
    </w:tbl>
    <w:p/>
    <w:p>
      <w:pPr>
        <w:pStyle w:val="Heading3"/>
      </w:pPr>
      <w:r>
        <w:t>query filter terms (supported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w:t>
            </w:r>
          </w:p>
        </w:tc>
        <w:tc>
          <w:tcPr>
            <w:tcW w:type="dxa" w:w="2880"/>
          </w:tcPr>
          <w:p>
            <w:r>
              <w:rPr>
                <w:b/>
              </w:rPr>
              <w:t>Type</w:t>
            </w:r>
          </w:p>
        </w:tc>
        <w:tc>
          <w:tcPr>
            <w:tcW w:type="dxa" w:w="2880"/>
          </w:tcPr>
          <w:p>
            <w:r>
              <w:rPr>
                <w:b/>
              </w:rPr>
              <w:t>Description</w:t>
            </w:r>
          </w:p>
        </w:tc>
      </w:tr>
      <w:tr>
        <w:tc>
          <w:tcPr>
            <w:tcW w:type="dxa" w:w="2880"/>
          </w:tcPr>
          <w:p>
            <w:r>
              <w:t>default</w:t>
            </w:r>
          </w:p>
        </w:tc>
        <w:tc>
          <w:tcPr>
            <w:tcW w:type="dxa" w:w="2880"/>
          </w:tcPr>
          <w:p>
            <w:r>
              <w:t>string</w:t>
            </w:r>
          </w:p>
        </w:tc>
        <w:tc>
          <w:tcPr>
            <w:tcW w:type="dxa" w:w="2880"/>
          </w:tcPr>
          <w:p>
            <w:r>
              <w:t>Case-insensitive search across multiple fields. Example: Bob Norman or title:green hoodie.</w:t>
            </w:r>
          </w:p>
        </w:tc>
      </w:tr>
      <w:tr>
        <w:tc>
          <w:tcPr>
            <w:tcW w:type="dxa" w:w="2880"/>
          </w:tcPr>
          <w:p>
            <w:r>
              <w:t>created_at</w:t>
            </w:r>
          </w:p>
        </w:tc>
        <w:tc>
          <w:tcPr>
            <w:tcW w:type="dxa" w:w="2880"/>
          </w:tcPr>
          <w:p>
            <w:r>
              <w:t>time</w:t>
            </w:r>
          </w:p>
        </w:tc>
        <w:tc>
          <w:tcPr>
            <w:tcW w:type="dxa" w:w="2880"/>
          </w:tcPr>
          <w:p>
            <w:r>
              <w:t>Filter by the abandoned checkout creation time (ISO 8601).</w:t>
            </w:r>
          </w:p>
        </w:tc>
      </w:tr>
      <w:tr>
        <w:tc>
          <w:tcPr>
            <w:tcW w:type="dxa" w:w="2880"/>
          </w:tcPr>
          <w:p>
            <w:r>
              <w:t>email_state</w:t>
            </w:r>
          </w:p>
        </w:tc>
        <w:tc>
          <w:tcPr>
            <w:tcW w:type="dxa" w:w="2880"/>
          </w:tcPr>
          <w:p>
            <w:r>
              <w:t>string</w:t>
            </w:r>
          </w:p>
        </w:tc>
        <w:tc>
          <w:tcPr>
            <w:tcW w:type="dxa" w:w="2880"/>
          </w:tcPr>
          <w:p>
            <w:r>
              <w:t>Filter by abandoned_email_state. Possible values: sent, not_sent, scheduled, suppressed.</w:t>
            </w:r>
          </w:p>
        </w:tc>
      </w:tr>
      <w:tr>
        <w:tc>
          <w:tcPr>
            <w:tcW w:type="dxa" w:w="2880"/>
          </w:tcPr>
          <w:p>
            <w:r>
              <w:t>id</w:t>
            </w:r>
          </w:p>
        </w:tc>
        <w:tc>
          <w:tcPr>
            <w:tcW w:type="dxa" w:w="2880"/>
          </w:tcPr>
          <w:p>
            <w:r>
              <w:t>id</w:t>
            </w:r>
          </w:p>
        </w:tc>
        <w:tc>
          <w:tcPr>
            <w:tcW w:type="dxa" w:w="2880"/>
          </w:tcPr>
          <w:p>
            <w:r>
              <w:t>Filter by id range. Examples: id:1234, id:&gt;=1234, id:&lt;=1234.</w:t>
            </w:r>
          </w:p>
        </w:tc>
      </w:tr>
      <w:tr>
        <w:tc>
          <w:tcPr>
            <w:tcW w:type="dxa" w:w="2880"/>
          </w:tcPr>
          <w:p>
            <w:r>
              <w:t>recovery_state</w:t>
            </w:r>
          </w:p>
        </w:tc>
        <w:tc>
          <w:tcPr>
            <w:tcW w:type="dxa" w:w="2880"/>
          </w:tcPr>
          <w:p>
            <w:r>
              <w:t>string</w:t>
            </w:r>
          </w:p>
        </w:tc>
        <w:tc>
          <w:tcPr>
            <w:tcW w:type="dxa" w:w="2880"/>
          </w:tcPr>
          <w:p>
            <w:r>
              <w:t>Possible values: recovered, not_recovered.</w:t>
            </w:r>
          </w:p>
        </w:tc>
      </w:tr>
      <w:tr>
        <w:tc>
          <w:tcPr>
            <w:tcW w:type="dxa" w:w="2880"/>
          </w:tcPr>
          <w:p>
            <w:r>
              <w:t>status</w:t>
            </w:r>
          </w:p>
        </w:tc>
        <w:tc>
          <w:tcPr>
            <w:tcW w:type="dxa" w:w="2880"/>
          </w:tcPr>
          <w:p>
            <w:r>
              <w:t>string</w:t>
            </w:r>
          </w:p>
        </w:tc>
        <w:tc>
          <w:tcPr>
            <w:tcW w:type="dxa" w:w="2880"/>
          </w:tcPr>
          <w:p>
            <w:r>
              <w:t>Possible values: open, closed.</w:t>
            </w:r>
          </w:p>
        </w:tc>
      </w:tr>
      <w:tr>
        <w:tc>
          <w:tcPr>
            <w:tcW w:type="dxa" w:w="2880"/>
          </w:tcPr>
          <w:p>
            <w:r>
              <w:t>updated_at</w:t>
            </w:r>
          </w:p>
        </w:tc>
        <w:tc>
          <w:tcPr>
            <w:tcW w:type="dxa" w:w="2880"/>
          </w:tcPr>
          <w:p>
            <w:r>
              <w:t>time</w:t>
            </w:r>
          </w:p>
        </w:tc>
        <w:tc>
          <w:tcPr>
            <w:tcW w:type="dxa" w:w="2880"/>
          </w:tcPr>
          <w:p>
            <w:r>
              <w:t>Filter by last updated time (ISO 8601).</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as a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operation (for query, savedSearchId, limit).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"abandonedCheckoutsCount": {</w:t>
        <w:br/>
        <w:t xml:space="preserve"> "count": 123,</w:t>
        <w:br/>
        <w:t xml:space="preserve"> "precision": "EXACT"</w:t>
        <w:br/>
        <w:t xml:space="preserve"> }</w:t>
        <w:br/>
        <w:t xml:space="preserve"> }</w:t>
        <w:br/>
        <w:t>}</w:t>
      </w:r>
    </w:p>
    <w:p>
      <w:r>
        <w:rPr>
          <w:b/>
        </w:rPr>
        <w:t>Note: Note: Shopify GraphQL responses may also include an errors array when the request is invalid or fails.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data.abandonedCheckoutsCount.count</w:t>
            </w:r>
          </w:p>
        </w:tc>
        <w:tc>
          <w:tcPr>
            <w:tcW w:type="dxa" w:w="2880"/>
          </w:tcPr>
          <w:p>
            <w:r>
              <w:t>Int</w:t>
            </w:r>
          </w:p>
        </w:tc>
        <w:tc>
          <w:tcPr>
            <w:tcW w:type="dxa" w:w="2880"/>
          </w:tcPr>
          <w:p>
            <w:r>
              <w:t>The count of abandoned checkouts.</w:t>
            </w:r>
          </w:p>
        </w:tc>
      </w:tr>
      <w:tr>
        <w:tc>
          <w:tcPr>
            <w:tcW w:type="dxa" w:w="2880"/>
          </w:tcPr>
          <w:p>
            <w:r>
              <w:t>data.abandonedCheckoutsCount.precision</w:t>
            </w:r>
          </w:p>
        </w:tc>
        <w:tc>
          <w:tcPr>
            <w:tcW w:type="dxa" w:w="2880"/>
          </w:tcPr>
          <w:p>
            <w:r>
              <w:t>CountPrecision</w:t>
            </w:r>
          </w:p>
        </w:tc>
        <w:tc>
          <w:tcPr>
            <w:tcW w:type="dxa" w:w="2880"/>
          </w:tcPr>
          <w:p>
            <w:r>
              <w:t>The count’s precision (exactness of the value).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AbandonedCheckoutsCount($query: String, $savedSearchId: ID, $limit: Int) { abandonedCheckoutsCount(query: $query, savedSearchId: $savedSearchId, limit: $limit) { count precision } }",</w:t>
        <w:br/>
        <w:t xml:space="preserve"> "variables": {</w:t>
        <w:br/>
        <w:t xml:space="preserve"> "query": "status:open",</w:t>
        <w:br/>
        <w:t xml:space="preserve"> "limit": 10000</w:t>
        <w:br/>
        <w:t xml:space="preserve">    }</w:t>
        <w:br/>
        <w:t xml:space="preserve">  }'</w:t>
      </w:r>
    </w:p>
    <w:p>
      <w:pPr>
        <w:pStyle w:val="Heading3"/>
      </w:pPr>
      <w:r>
        <w:t>Example Usage</w:t>
      </w:r>
    </w:p>
    <w:p>
      <w:pPr>
        <w:pStyle w:val="Heading3"/>
      </w:pPr>
      <w:r>
        <w:t>Example 1: Count open abandoned checkouts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($query: String) { abandonedCheckoutsCount(query: $query) { count precision } }",</w:t>
        <w:br/>
        <w:t xml:space="preserve"> "variables": {</w:t>
        <w:br/>
        <w:t xml:space="preserve"> "query": "status:open"</w:t>
        <w:br/>
        <w:t xml:space="preserve">    }</w:t>
        <w:br/>
        <w:t xml:space="preserve">  }'</w:t>
      </w:r>
    </w:p>
    <w:p>
      <w:pPr>
        <w:pStyle w:val="Heading3"/>
      </w:pPr>
      <w:r>
        <w:t>Example 2: Count abandoned checkouts created after a timestamp (ISO 8601)</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($query: String) { abandonedCheckoutsCount(query: $query) { count precision } }",</w:t>
        <w:br/>
        <w:t xml:space="preserve"> "variables": {</w:t>
        <w:br/>
        <w:t xml:space="preserve"> "query": "created_at:&gt;=2026-01-01T00:00:00Z"</w:t>
        <w:br/>
        <w:t xml:space="preserve">    }</w:t>
        <w:br/>
        <w:t xml:space="preserve">  }'</w:t>
      </w:r>
    </w:p>
    <w:p>
      <w:pPr>
        <w:pStyle w:val="Heading3"/>
      </w:pPr>
      <w:r>
        <w:t>Example 3: Use a saved search and remove the count limit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($savedSearchId: ID, $limit: Int) { abandonedCheckoutsCount(savedSearchId: $savedSearchId, limit: $limit) { count precision } }",</w:t>
        <w:br/>
        <w:t xml:space="preserve"> "variables": {</w:t>
        <w:br/>
        <w:t xml:space="preserve"> "savedSearchId": "gid://shopify/SavedSearch/1234567890",</w:t>
        <w:br/>
        <w:t xml:space="preserve"> "limit": null</w:t>
        <w:br/>
        <w:t xml:space="preserve">    }</w:t>
        <w:br/>
        <w:t xml:space="preserve">  }'</w:t>
      </w:r>
    </w:p>
    <w:p>
      <w:pPr>
        <w:pStyle w:val="Heading3"/>
      </w:pPr>
      <w:r>
        <w:t>Notes</w:t>
      </w:r>
    </w:p>
    <w:p>
      <w:pPr>
        <w:pStyle w:val="ListBullet"/>
      </w:pPr>
      <w:r>
        <w:t>The query argument follows Shopify Admin API search syntax; you can combine multiple filters in a single query string.</w:t>
      </w:r>
    </w:p>
    <w:p>
      <w:pPr>
        <w:pStyle w:val="ListBullet"/>
      </w:pPr>
      <w:r>
        <w:t>Default behavior limits the count to a maximum of 10,000 unless limit is adjusted.</w:t>
      </w:r>
    </w:p>
    <w:p>
      <w:pPr>
        <w:pStyle w:val="Heading3"/>
      </w:pPr>
      <w:r>
        <w:t>Error Handling</w:t>
      </w:r>
    </w:p>
    <w:p>
      <w:pPr>
        <w:pStyle w:val="ListBullet"/>
      </w:pPr>
      <w:r>
        <w:t>GraphQL errors are typically returned in an errors array in the JSON response body (HTTP status may still be 200 depending on the error).</w:t>
      </w:r>
    </w:p>
    <w:p>
      <w:pPr>
        <w:pStyle w:val="ListBullet"/>
      </w:pPr>
      <w:r>
        <w:t>Invalid filter syntax or invalid IDs (for savedSearchId) can cause query errors.</w:t>
      </w:r>
    </w:p>
    <w:p>
      <w:pPr>
        <w:pStyle w:val="Heading3"/>
      </w:pPr>
      <w:r>
        <w:t>Related abandonedCheckouts actions</w:t>
      </w:r>
    </w:p>
    <w:p>
      <w:pPr>
        <w:pStyle w:val="ListBullet"/>
      </w:pPr>
      <w:r>
        <w:t>[POST] List Abandoned Checkouts (GraphQL) — /graphql.json</w:t>
      </w:r>
    </w:p>
    <w:p>
      <w:r>
        <w:br w:type="page"/>
      </w:r>
    </w:p>
    <w:p>
      <w:pPr>
        <w:pStyle w:val="Heading2"/>
      </w:pPr>
      <w:r>
        <w:t>277. [POST] Get an App Discount Type (by Function ID)</w:t>
      </w:r>
    </w:p>
    <w:p>
      <w:r>
        <w:rPr>
          <w:b/>
        </w:rPr>
        <w:t xml:space="preserve">Endpoint: </w:t>
      </w:r>
      <w:r>
        <w:rPr>
          <w:rFonts w:ascii="Courier New" w:hAnsi="Courier New"/>
          <w:sz w:val="18"/>
        </w:rPr>
        <w:t>/admin/api/2026-01/graphql.json</w:t>
      </w:r>
    </w:p>
    <w:p>
      <w:pPr>
        <w:pStyle w:val="Heading3"/>
      </w:pPr>
      <w:r>
        <w:t>Prerequisites</w:t>
      </w:r>
    </w:p>
    <w:p>
      <w:pPr>
        <w:pStyle w:val="ListBullet"/>
      </w:pPr>
      <w:r>
        <w:t>The app/installation must have access to Shopify Admin GraphQL API objects related to discounts and apps (as permitted by the shop and your app’s granted scopes).</w:t>
      </w:r>
    </w:p>
    <w:p>
      <w:pPr>
        <w:pStyle w:val="ListBullet"/>
      </w:pPr>
      <w:r>
        <w:t>You must know the functionId for the Shopify Function that provides the app discount type.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an AppDiscountType object using the appDiscountType GraphQL query. You supply the functionId of the function that provides the discount type, and the API returns details about the app discount type (for example, title, description, target type, and app metadata).</w:t>
      </w:r>
    </w:p>
    <w:p>
      <w:pPr>
        <w:pStyle w:val="Heading3"/>
      </w:pPr>
      <w:r>
        <w:t>Enforcement Rules</w:t>
      </w:r>
    </w:p>
    <w:p>
      <w:pPr>
        <w:pStyle w:val="ListBullet"/>
      </w:pPr>
      <w:r>
        <w:t>This is a GraphQL Admin API request and must be sent as an HTTP POST to /admin/api/2026-01/graphql.json.</w:t>
      </w:r>
    </w:p>
    <w:p>
      <w:pPr>
        <w:pStyle w:val="ListBullet"/>
      </w:pPr>
      <w:r>
        <w:t>When executing the action, send GraphQL variables in the JSON request body (not as URL query parameters), unless you inline the argument directly in the query string.</w:t>
      </w:r>
    </w:p>
    <w:p>
      <w:pPr>
        <w:pStyle w:val="ListBullet"/>
      </w:pPr>
      <w:r>
        <w:t>The functionId argument is required to identify which app discount type to return.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appDiscountType field and request the desired subfields.</w:t>
            </w:r>
          </w:p>
        </w:tc>
      </w:tr>
      <w:tr>
        <w:tc>
          <w:tcPr>
            <w:tcW w:type="dxa" w:w="2880"/>
          </w:tcPr>
          <w:p>
            <w:r>
              <w:t>variables</w:t>
            </w:r>
          </w:p>
        </w:tc>
        <w:tc>
          <w:tcPr>
            <w:tcW w:type="dxa" w:w="2880"/>
          </w:tcPr>
          <w:p>
            <w:r>
              <w:t>object</w:t>
            </w:r>
          </w:p>
        </w:tc>
        <w:tc>
          <w:tcPr>
            <w:tcW w:type="dxa" w:w="2880"/>
          </w:tcPr>
          <w:p>
            <w:r>
              <w:t>Variables used by the query. Must include functionId when the query declares $functionId.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functionId</w:t>
            </w:r>
          </w:p>
        </w:tc>
        <w:tc>
          <w:tcPr>
            <w:tcW w:type="dxa" w:w="2880"/>
          </w:tcPr>
          <w:p>
            <w:r>
              <w:t>string</w:t>
            </w:r>
          </w:p>
        </w:tc>
        <w:tc>
          <w:tcPr>
            <w:tcW w:type="dxa" w:w="2880"/>
          </w:tcPr>
          <w:p>
            <w:r>
              <w:t>The ID for the function providing the app discount 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 (if your query defines one).</w:t>
            </w:r>
          </w:p>
        </w:tc>
      </w:tr>
    </w:tbl>
    <w:p/>
    <w:p>
      <w:pPr>
        <w:pStyle w:val="Heading3"/>
      </w:pPr>
      <w:r>
        <w:t>Response</w:t>
      </w:r>
    </w:p>
    <w:p>
      <w:pPr>
        <w:pStyle w:val="Heading3"/>
      </w:pPr>
      <w:r>
        <w:t>Success Response (200 OK)</w:t>
      </w:r>
    </w:p>
    <w:p>
      <w:r>
        <w:rPr>
          <w:b/>
        </w:rPr>
        <w:t>Note: GraphQL responses return data and may include errors for GraphQL-level failures. The exact fields returned depend on your selection set.</w:t>
      </w:r>
    </w:p>
    <w:p>
      <w:r>
        <w:rPr>
          <w:b/>
          <w:color w:val="666666"/>
          <w:sz w:val="16"/>
        </w:rPr>
        <w:t>[json]</w:t>
      </w:r>
    </w:p>
    <w:p>
      <w:pPr>
        <w:shd w:fill="F2F2F2" w:val="clear"/>
      </w:pPr>
      <w:r>
        <w:rPr>
          <w:rFonts w:ascii="Courier New" w:hAnsi="Courier New"/>
          <w:sz w:val="17"/>
        </w:rPr>
        <w:t>{</w:t>
        <w:br/>
        <w:t xml:space="preserve"> "data": {</w:t>
        <w:br/>
        <w:t xml:space="preserve"> "appDiscountType": {</w:t>
        <w:br/>
        <w:t xml:space="preserve"> "appKey": "1234567890abcdef1234567890abcdef",</w:t>
        <w:br/>
        <w:t xml:space="preserve"> "description": "A discount type provided by our app extension.",</w:t>
        <w:br/>
        <w:t xml:space="preserve"> "discountClass": "PRODUCT",</w:t>
        <w:br/>
        <w:t xml:space="preserve"> "discountClasses": [</w:t>
        <w:br/>
        <w:t xml:space="preserve"> "PRODUCT"</w:t>
        <w:br/>
        <w:t xml:space="preserve"> ],</w:t>
        <w:br/>
        <w:t xml:space="preserve"> "functionId": "gid://shopify/ShopifyFunction/1234567890",</w:t>
        <w:br/>
        <w:t xml:space="preserve"> "targetType": "LINE_ITEM",</w:t>
        <w:br/>
        <w:t xml:space="preserve"> "title": "My App Discount Type",</w:t>
        <w:br/>
        <w:t xml:space="preserve"> "appBridge": {</w:t>
        <w:br/>
        <w:t xml:space="preserve"> "createPath": "/discounts/new",</w:t>
        <w:br/>
        <w:t xml:space="preserve"> "detailsPath": "/discounts/123"</w:t>
        <w:br/>
        <w:t xml:space="preserve"> },</w:t>
        <w:br/>
        <w:t xml:space="preserve"> "app": {</w:t>
        <w:br/>
        <w:t xml:space="preserve"> "apiKey": "1234567890abcdef1234567890abcdef",</w:t>
        <w:br/>
        <w:t xml:space="preserve"> "title": "My Discount App",</w:t>
        <w:br/>
        <w:t xml:space="preserve"> "handle": "my-discount-app",</w:t>
        <w:br/>
        <w:t xml:space="preserve"> "developerName": "My Company"</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"appDiscountType": null</w:t>
        <w:br/>
        <w:t xml:space="preserve"> },</w:t>
        <w:br/>
        <w:t xml:space="preserve"> "errors": [</w:t>
        <w:br/>
        <w:t xml:space="preserve"> {</w:t>
        <w:br/>
        <w:t xml:space="preserve"> "message": "Something went wrong",</w:t>
        <w:br/>
        <w:t xml:space="preserve"> "locations": [{ "line": 2, "column": 3 }],</w:t>
        <w:br/>
        <w:t xml:space="preserve"> "path": ["appDiscountType"]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payload container.</w:t>
            </w:r>
          </w:p>
        </w:tc>
      </w:tr>
      <w:tr>
        <w:tc>
          <w:tcPr>
            <w:tcW w:type="dxa" w:w="2880"/>
          </w:tcPr>
          <w:p>
            <w:r>
              <w:t>data.appDiscountType</w:t>
            </w:r>
          </w:p>
        </w:tc>
        <w:tc>
          <w:tcPr>
            <w:tcW w:type="dxa" w:w="2880"/>
          </w:tcPr>
          <w:p>
            <w:r>
              <w:t>object | null</w:t>
            </w:r>
          </w:p>
        </w:tc>
        <w:tc>
          <w:tcPr>
            <w:tcW w:type="dxa" w:w="2880"/>
          </w:tcPr>
          <w:p>
            <w:r>
              <w:t>The requested app discount type (AppDiscountType), or null if not found/errored.</w:t>
            </w:r>
          </w:p>
        </w:tc>
      </w:tr>
      <w:tr>
        <w:tc>
          <w:tcPr>
            <w:tcW w:type="dxa" w:w="2880"/>
          </w:tcPr>
          <w:p>
            <w:r>
              <w:t>data.appDiscountType.app</w:t>
            </w:r>
          </w:p>
        </w:tc>
        <w:tc>
          <w:tcPr>
            <w:tcW w:type="dxa" w:w="2880"/>
          </w:tcPr>
          <w:p>
            <w:r>
              <w:t>object</w:t>
            </w:r>
          </w:p>
        </w:tc>
        <w:tc>
          <w:tcPr>
            <w:tcW w:type="dxa" w:w="2880"/>
          </w:tcPr>
          <w:p>
            <w:r>
              <w:t>The app extension’s app information (App).</w:t>
            </w:r>
          </w:p>
        </w:tc>
      </w:tr>
      <w:tr>
        <w:tc>
          <w:tcPr>
            <w:tcW w:type="dxa" w:w="2880"/>
          </w:tcPr>
          <w:p>
            <w:r>
              <w:t>data.appDiscountType.app.apiKey</w:t>
            </w:r>
          </w:p>
        </w:tc>
        <w:tc>
          <w:tcPr>
            <w:tcW w:type="dxa" w:w="2880"/>
          </w:tcPr>
          <w:p>
            <w:r>
              <w:t>string</w:t>
            </w:r>
          </w:p>
        </w:tc>
        <w:tc>
          <w:tcPr>
            <w:tcW w:type="dxa" w:w="2880"/>
          </w:tcPr>
          <w:p>
            <w:r>
              <w:t>A unique application API identifier.</w:t>
            </w:r>
          </w:p>
        </w:tc>
      </w:tr>
      <w:tr>
        <w:tc>
          <w:tcPr>
            <w:tcW w:type="dxa" w:w="2880"/>
          </w:tcPr>
          <w:p>
            <w:r>
              <w:t>data.appDiscountType.app.appStoreAppUrl</w:t>
            </w:r>
          </w:p>
        </w:tc>
        <w:tc>
          <w:tcPr>
            <w:tcW w:type="dxa" w:w="2880"/>
          </w:tcPr>
          <w:p>
            <w:r>
              <w:t>string</w:t>
            </w:r>
          </w:p>
        </w:tc>
        <w:tc>
          <w:tcPr>
            <w:tcW w:type="dxa" w:w="2880"/>
          </w:tcPr>
          <w:p>
            <w:r>
              <w:t>App store page URL of the app.</w:t>
            </w:r>
          </w:p>
        </w:tc>
      </w:tr>
      <w:tr>
        <w:tc>
          <w:tcPr>
            <w:tcW w:type="dxa" w:w="2880"/>
          </w:tcPr>
          <w:p>
            <w:r>
              <w:t>data.appDiscountType.app.appStoreDeveloperUrl</w:t>
            </w:r>
          </w:p>
        </w:tc>
        <w:tc>
          <w:tcPr>
            <w:tcW w:type="dxa" w:w="2880"/>
          </w:tcPr>
          <w:p>
            <w:r>
              <w:t>string</w:t>
            </w:r>
          </w:p>
        </w:tc>
        <w:tc>
          <w:tcPr>
            <w:tcW w:type="dxa" w:w="2880"/>
          </w:tcPr>
          <w:p>
            <w:r>
              <w:t>App store page URL of the developer.</w:t>
            </w:r>
          </w:p>
        </w:tc>
      </w:tr>
      <w:tr>
        <w:tc>
          <w:tcPr>
            <w:tcW w:type="dxa" w:w="2880"/>
          </w:tcPr>
          <w:p>
            <w:r>
              <w:t>data.appDiscountType.app.availableAccessScopes</w:t>
            </w:r>
          </w:p>
        </w:tc>
        <w:tc>
          <w:tcPr>
            <w:tcW w:type="dxa" w:w="2880"/>
          </w:tcPr>
          <w:p>
            <w:r>
              <w:t>object</w:t>
            </w:r>
          </w:p>
        </w:tc>
        <w:tc>
          <w:tcPr>
            <w:tcW w:type="dxa" w:w="2880"/>
          </w:tcPr>
          <w:p>
            <w:r>
              <w:t>All requestable access scopes available to the app.</w:t>
            </w:r>
          </w:p>
        </w:tc>
      </w:tr>
      <w:tr>
        <w:tc>
          <w:tcPr>
            <w:tcW w:type="dxa" w:w="2880"/>
          </w:tcPr>
          <w:p>
            <w:r>
              <w:t>data.appDiscountType.app.banner</w:t>
            </w:r>
          </w:p>
        </w:tc>
        <w:tc>
          <w:tcPr>
            <w:tcW w:type="dxa" w:w="2880"/>
          </w:tcPr>
          <w:p>
            <w:r>
              <w:t>object</w:t>
            </w:r>
          </w:p>
        </w:tc>
        <w:tc>
          <w:tcPr>
            <w:tcW w:type="dxa" w:w="2880"/>
          </w:tcPr>
          <w:p>
            <w:r>
              <w:t>Banner image for the app (Image).</w:t>
            </w:r>
          </w:p>
        </w:tc>
      </w:tr>
      <w:tr>
        <w:tc>
          <w:tcPr>
            <w:tcW w:type="dxa" w:w="2880"/>
          </w:tcPr>
          <w:p>
            <w:r>
              <w:t>data.appDiscountType.app.description</w:t>
            </w:r>
          </w:p>
        </w:tc>
        <w:tc>
          <w:tcPr>
            <w:tcW w:type="dxa" w:w="2880"/>
          </w:tcPr>
          <w:p>
            <w:r>
              <w:t>string</w:t>
            </w:r>
          </w:p>
        </w:tc>
        <w:tc>
          <w:tcPr>
            <w:tcW w:type="dxa" w:w="2880"/>
          </w:tcPr>
          <w:p>
            <w:r>
              <w:t>Description of the app.</w:t>
            </w:r>
          </w:p>
        </w:tc>
      </w:tr>
      <w:tr>
        <w:tc>
          <w:tcPr>
            <w:tcW w:type="dxa" w:w="2880"/>
          </w:tcPr>
          <w:p>
            <w:r>
              <w:t>data.appDiscountType.app.developerName</w:t>
            </w:r>
          </w:p>
        </w:tc>
        <w:tc>
          <w:tcPr>
            <w:tcW w:type="dxa" w:w="2880"/>
          </w:tcPr>
          <w:p>
            <w:r>
              <w:t>string</w:t>
            </w:r>
          </w:p>
        </w:tc>
        <w:tc>
          <w:tcPr>
            <w:tcW w:type="dxa" w:w="2880"/>
          </w:tcPr>
          <w:p>
            <w:r>
              <w:t>The name of the app developer.</w:t>
            </w:r>
          </w:p>
        </w:tc>
      </w:tr>
      <w:tr>
        <w:tc>
          <w:tcPr>
            <w:tcW w:type="dxa" w:w="2880"/>
          </w:tcPr>
          <w:p>
            <w:r>
              <w:t>data.appDiscountType.app.developerType</w:t>
            </w:r>
          </w:p>
        </w:tc>
        <w:tc>
          <w:tcPr>
            <w:tcW w:type="dxa" w:w="2880"/>
          </w:tcPr>
          <w:p>
            <w:r>
              <w:t>string</w:t>
            </w:r>
          </w:p>
        </w:tc>
        <w:tc>
          <w:tcPr>
            <w:tcW w:type="dxa" w:w="2880"/>
          </w:tcPr>
          <w:p>
            <w:r>
              <w:t>The type of app developer (AppDeveloperType).</w:t>
            </w:r>
          </w:p>
        </w:tc>
      </w:tr>
      <w:tr>
        <w:tc>
          <w:tcPr>
            <w:tcW w:type="dxa" w:w="2880"/>
          </w:tcPr>
          <w:p>
            <w:r>
              <w:t>data.appDiscountType.app.developerUrl</w:t>
            </w:r>
          </w:p>
        </w:tc>
        <w:tc>
          <w:tcPr>
            <w:tcW w:type="dxa" w:w="2880"/>
          </w:tcPr>
          <w:p>
            <w:r>
              <w:t>string</w:t>
            </w:r>
          </w:p>
        </w:tc>
        <w:tc>
          <w:tcPr>
            <w:tcW w:type="dxa" w:w="2880"/>
          </w:tcPr>
          <w:p>
            <w:r>
              <w:t>Website of the developer.</w:t>
            </w:r>
          </w:p>
        </w:tc>
      </w:tr>
      <w:tr>
        <w:tc>
          <w:tcPr>
            <w:tcW w:type="dxa" w:w="2880"/>
          </w:tcPr>
          <w:p>
            <w:r>
              <w:t>data.appDiscountType.app.embedded</w:t>
            </w:r>
          </w:p>
        </w:tc>
        <w:tc>
          <w:tcPr>
            <w:tcW w:type="dxa" w:w="2880"/>
          </w:tcPr>
          <w:p>
            <w:r>
              <w:t>boolean</w:t>
            </w:r>
          </w:p>
        </w:tc>
        <w:tc>
          <w:tcPr>
            <w:tcW w:type="dxa" w:w="2880"/>
          </w:tcPr>
          <w:p>
            <w:r>
              <w:t>Whether the app uses the Embedded App SDK.</w:t>
            </w:r>
          </w:p>
        </w:tc>
      </w:tr>
      <w:tr>
        <w:tc>
          <w:tcPr>
            <w:tcW w:type="dxa" w:w="2880"/>
          </w:tcPr>
          <w:p>
            <w:r>
              <w:t>data.appDiscountType.app.failedRequirements</w:t>
            </w:r>
          </w:p>
        </w:tc>
        <w:tc>
          <w:tcPr>
            <w:tcW w:type="dxa" w:w="2880"/>
          </w:tcPr>
          <w:p>
            <w:r>
              <w:t>object</w:t>
            </w:r>
          </w:p>
        </w:tc>
        <w:tc>
          <w:tcPr>
            <w:tcW w:type="dxa" w:w="2880"/>
          </w:tcPr>
          <w:p>
            <w:r>
              <w:t>Requirements that must be met before the app can be installed.</w:t>
            </w:r>
          </w:p>
        </w:tc>
      </w:tr>
      <w:tr>
        <w:tc>
          <w:tcPr>
            <w:tcW w:type="dxa" w:w="2880"/>
          </w:tcPr>
          <w:p>
            <w:r>
              <w:t>data.appDiscountType.app.features</w:t>
            </w:r>
          </w:p>
        </w:tc>
        <w:tc>
          <w:tcPr>
            <w:tcW w:type="dxa" w:w="2880"/>
          </w:tcPr>
          <w:p>
            <w:r>
              <w:t>string</w:t>
            </w:r>
          </w:p>
        </w:tc>
        <w:tc>
          <w:tcPr>
            <w:tcW w:type="dxa" w:w="2880"/>
          </w:tcPr>
          <w:p>
            <w:r>
              <w:t>A list of app features shown in the App Store listing.</w:t>
            </w:r>
          </w:p>
        </w:tc>
      </w:tr>
      <w:tr>
        <w:tc>
          <w:tcPr>
            <w:tcW w:type="dxa" w:w="2880"/>
          </w:tcPr>
          <w:p>
            <w:r>
              <w:t>data.appDiscountType.app.feedback</w:t>
            </w:r>
          </w:p>
        </w:tc>
        <w:tc>
          <w:tcPr>
            <w:tcW w:type="dxa" w:w="2880"/>
          </w:tcPr>
          <w:p>
            <w:r>
              <w:t>object</w:t>
            </w:r>
          </w:p>
        </w:tc>
        <w:tc>
          <w:tcPr>
            <w:tcW w:type="dxa" w:w="2880"/>
          </w:tcPr>
          <w:p>
            <w:r>
              <w:t>Feedback from this app about the store (AppFeedback).</w:t>
            </w:r>
          </w:p>
        </w:tc>
      </w:tr>
      <w:tr>
        <w:tc>
          <w:tcPr>
            <w:tcW w:type="dxa" w:w="2880"/>
          </w:tcPr>
          <w:p>
            <w:r>
              <w:t>data.appDiscountType.app.handle</w:t>
            </w:r>
          </w:p>
        </w:tc>
        <w:tc>
          <w:tcPr>
            <w:tcW w:type="dxa" w:w="2880"/>
          </w:tcPr>
          <w:p>
            <w:r>
              <w:t>string</w:t>
            </w:r>
          </w:p>
        </w:tc>
        <w:tc>
          <w:tcPr>
            <w:tcW w:type="dxa" w:w="2880"/>
          </w:tcPr>
          <w:p>
            <w:r>
              <w:t>Handle of the app.</w:t>
            </w:r>
          </w:p>
        </w:tc>
      </w:tr>
      <w:tr>
        <w:tc>
          <w:tcPr>
            <w:tcW w:type="dxa" w:w="2880"/>
          </w:tcPr>
          <w:p>
            <w:r>
              <w:t>data.appDiscountType.app.icon</w:t>
            </w:r>
          </w:p>
        </w:tc>
        <w:tc>
          <w:tcPr>
            <w:tcW w:type="dxa" w:w="2880"/>
          </w:tcPr>
          <w:p>
            <w:r>
              <w:t>object</w:t>
            </w:r>
          </w:p>
        </w:tc>
        <w:tc>
          <w:tcPr>
            <w:tcW w:type="dxa" w:w="2880"/>
          </w:tcPr>
          <w:p>
            <w:r>
              <w:t>Icon that represents the app (Image).</w:t>
            </w:r>
          </w:p>
        </w:tc>
      </w:tr>
      <w:tr>
        <w:tc>
          <w:tcPr>
            <w:tcW w:type="dxa" w:w="2880"/>
          </w:tcPr>
          <w:p>
            <w:r>
              <w:t>data.appDiscountType.app.id</w:t>
            </w:r>
          </w:p>
        </w:tc>
        <w:tc>
          <w:tcPr>
            <w:tcW w:type="dxa" w:w="2880"/>
          </w:tcPr>
          <w:p>
            <w:r>
              <w:t>string</w:t>
            </w:r>
          </w:p>
        </w:tc>
        <w:tc>
          <w:tcPr>
            <w:tcW w:type="dxa" w:w="2880"/>
          </w:tcPr>
          <w:p>
            <w:r>
              <w:t>A globally-unique ID.</w:t>
            </w:r>
          </w:p>
        </w:tc>
      </w:tr>
      <w:tr>
        <w:tc>
          <w:tcPr>
            <w:tcW w:type="dxa" w:w="2880"/>
          </w:tcPr>
          <w:p>
            <w:r>
              <w:t>data.appDiscountType.app.installUrl</w:t>
            </w:r>
          </w:p>
        </w:tc>
        <w:tc>
          <w:tcPr>
            <w:tcW w:type="dxa" w:w="2880"/>
          </w:tcPr>
          <w:p>
            <w:r>
              <w:t>string</w:t>
            </w:r>
          </w:p>
        </w:tc>
        <w:tc>
          <w:tcPr>
            <w:tcW w:type="dxa" w:w="2880"/>
          </w:tcPr>
          <w:p>
            <w:r>
              <w:t>Webpage where you can install the app (if explicit permission required).</w:t>
            </w:r>
          </w:p>
        </w:tc>
      </w:tr>
      <w:tr>
        <w:tc>
          <w:tcPr>
            <w:tcW w:type="dxa" w:w="2880"/>
          </w:tcPr>
          <w:p>
            <w:r>
              <w:t>data.appDiscountType.app.installation</w:t>
            </w:r>
          </w:p>
        </w:tc>
        <w:tc>
          <w:tcPr>
            <w:tcW w:type="dxa" w:w="2880"/>
          </w:tcPr>
          <w:p>
            <w:r>
              <w:t>object | null</w:t>
            </w:r>
          </w:p>
        </w:tc>
        <w:tc>
          <w:tcPr>
            <w:tcW w:type="dxa" w:w="2880"/>
          </w:tcPr>
          <w:p>
            <w:r>
              <w:t>Corresponding AppInstallation for this shop and app; null if not installed.</w:t>
            </w:r>
          </w:p>
        </w:tc>
      </w:tr>
      <w:tr>
        <w:tc>
          <w:tcPr>
            <w:tcW w:type="dxa" w:w="2880"/>
          </w:tcPr>
          <w:p>
            <w:r>
              <w:t>data.appDiscountType.app.isPostPurchaseAppInUse</w:t>
            </w:r>
          </w:p>
        </w:tc>
        <w:tc>
          <w:tcPr>
            <w:tcW w:type="dxa" w:w="2880"/>
          </w:tcPr>
          <w:p>
            <w:r>
              <w:t>boolean</w:t>
            </w:r>
          </w:p>
        </w:tc>
        <w:tc>
          <w:tcPr>
            <w:tcW w:type="dxa" w:w="2880"/>
          </w:tcPr>
          <w:p>
            <w:r>
              <w:t>Whether the app is the post purchase app in use.</w:t>
            </w:r>
          </w:p>
        </w:tc>
      </w:tr>
      <w:tr>
        <w:tc>
          <w:tcPr>
            <w:tcW w:type="dxa" w:w="2880"/>
          </w:tcPr>
          <w:p>
            <w:r>
              <w:t>data.appDiscountType.app.launchUrl</w:t>
            </w:r>
          </w:p>
        </w:tc>
        <w:tc>
          <w:tcPr>
            <w:tcW w:type="dxa" w:w="2880"/>
          </w:tcPr>
          <w:p>
            <w:r>
              <w:t>string</w:t>
            </w:r>
          </w:p>
        </w:tc>
        <w:tc>
          <w:tcPr>
            <w:tcW w:type="dxa" w:w="2880"/>
          </w:tcPr>
          <w:p>
            <w:r>
              <w:t>Webpage that the app starts in.</w:t>
            </w:r>
          </w:p>
        </w:tc>
      </w:tr>
      <w:tr>
        <w:tc>
          <w:tcPr>
            <w:tcW w:type="dxa" w:w="2880"/>
          </w:tcPr>
          <w:p>
            <w:r>
              <w:t>data.appDiscountType.app.navigationItems</w:t>
            </w:r>
          </w:p>
        </w:tc>
        <w:tc>
          <w:tcPr>
            <w:tcW w:type="dxa" w:w="2880"/>
          </w:tcPr>
          <w:p>
            <w:r>
              <w:t>object</w:t>
            </w:r>
          </w:p>
        </w:tc>
        <w:tc>
          <w:tcPr>
            <w:tcW w:type="dxa" w:w="2880"/>
          </w:tcPr>
          <w:p>
            <w:r>
              <w:t>Menu items for the app.</w:t>
            </w:r>
          </w:p>
        </w:tc>
      </w:tr>
      <w:tr>
        <w:tc>
          <w:tcPr>
            <w:tcW w:type="dxa" w:w="2880"/>
          </w:tcPr>
          <w:p>
            <w:r>
              <w:t>data.appDiscountType.app.optionalAccessScopes</w:t>
            </w:r>
          </w:p>
        </w:tc>
        <w:tc>
          <w:tcPr>
            <w:tcW w:type="dxa" w:w="2880"/>
          </w:tcPr>
          <w:p>
            <w:r>
              <w:t>object</w:t>
            </w:r>
          </w:p>
        </w:tc>
        <w:tc>
          <w:tcPr>
            <w:tcW w:type="dxa" w:w="2880"/>
          </w:tcPr>
          <w:p>
            <w:r>
              <w:t>Optional scopes requested by the app.</w:t>
            </w:r>
          </w:p>
        </w:tc>
      </w:tr>
      <w:tr>
        <w:tc>
          <w:tcPr>
            <w:tcW w:type="dxa" w:w="2880"/>
          </w:tcPr>
          <w:p>
            <w:r>
              <w:t>data.appDiscountType.app.previouslyInstalled</w:t>
            </w:r>
          </w:p>
        </w:tc>
        <w:tc>
          <w:tcPr>
            <w:tcW w:type="dxa" w:w="2880"/>
          </w:tcPr>
          <w:p>
            <w:r>
              <w:t>boolean</w:t>
            </w:r>
          </w:p>
        </w:tc>
        <w:tc>
          <w:tcPr>
            <w:tcW w:type="dxa" w:w="2880"/>
          </w:tcPr>
          <w:p>
            <w:r>
              <w:t>Whether the app was previously installed on the current shop.</w:t>
            </w:r>
          </w:p>
        </w:tc>
      </w:tr>
      <w:tr>
        <w:tc>
          <w:tcPr>
            <w:tcW w:type="dxa" w:w="2880"/>
          </w:tcPr>
          <w:p>
            <w:r>
              <w:t>data.appDiscountType.app.pricingDetails</w:t>
            </w:r>
          </w:p>
        </w:tc>
        <w:tc>
          <w:tcPr>
            <w:tcW w:type="dxa" w:w="2880"/>
          </w:tcPr>
          <w:p>
            <w:r>
              <w:t>string</w:t>
            </w:r>
          </w:p>
        </w:tc>
        <w:tc>
          <w:tcPr>
            <w:tcW w:type="dxa" w:w="2880"/>
          </w:tcPr>
          <w:p>
            <w:r>
              <w:t>Detailed information about the app pricing.</w:t>
            </w:r>
          </w:p>
        </w:tc>
      </w:tr>
      <w:tr>
        <w:tc>
          <w:tcPr>
            <w:tcW w:type="dxa" w:w="2880"/>
          </w:tcPr>
          <w:p>
            <w:r>
              <w:t>data.appDiscountType.app.pricingDetailsSummary</w:t>
            </w:r>
          </w:p>
        </w:tc>
        <w:tc>
          <w:tcPr>
            <w:tcW w:type="dxa" w:w="2880"/>
          </w:tcPr>
          <w:p>
            <w:r>
              <w:t>string</w:t>
            </w:r>
          </w:p>
        </w:tc>
        <w:tc>
          <w:tcPr>
            <w:tcW w:type="dxa" w:w="2880"/>
          </w:tcPr>
          <w:p>
            <w:r>
              <w:t>Summary of pricing details.</w:t>
            </w:r>
          </w:p>
        </w:tc>
      </w:tr>
      <w:tr>
        <w:tc>
          <w:tcPr>
            <w:tcW w:type="dxa" w:w="2880"/>
          </w:tcPr>
          <w:p>
            <w:r>
              <w:t>data.appDiscountType.app.privacyPolicyUrl</w:t>
            </w:r>
          </w:p>
        </w:tc>
        <w:tc>
          <w:tcPr>
            <w:tcW w:type="dxa" w:w="2880"/>
          </w:tcPr>
          <w:p>
            <w:r>
              <w:t>string</w:t>
            </w:r>
          </w:p>
        </w:tc>
        <w:tc>
          <w:tcPr>
            <w:tcW w:type="dxa" w:w="2880"/>
          </w:tcPr>
          <w:p>
            <w:r>
              <w:t>Link to app privacy policy.</w:t>
            </w:r>
          </w:p>
        </w:tc>
      </w:tr>
      <w:tr>
        <w:tc>
          <w:tcPr>
            <w:tcW w:type="dxa" w:w="2880"/>
          </w:tcPr>
          <w:p>
            <w:r>
              <w:t>data.appDiscountType.app.publicCategory</w:t>
            </w:r>
          </w:p>
        </w:tc>
        <w:tc>
          <w:tcPr>
            <w:tcW w:type="dxa" w:w="2880"/>
          </w:tcPr>
          <w:p>
            <w:r>
              <w:t>string</w:t>
            </w:r>
          </w:p>
        </w:tc>
        <w:tc>
          <w:tcPr>
            <w:tcW w:type="dxa" w:w="2880"/>
          </w:tcPr>
          <w:p>
            <w:r>
              <w:t>The public category for the app (AppPublicCategory).</w:t>
            </w:r>
          </w:p>
        </w:tc>
      </w:tr>
      <w:tr>
        <w:tc>
          <w:tcPr>
            <w:tcW w:type="dxa" w:w="2880"/>
          </w:tcPr>
          <w:p>
            <w:r>
              <w:t>data.appDiscountType.app.published</w:t>
            </w:r>
          </w:p>
        </w:tc>
        <w:tc>
          <w:tcPr>
            <w:tcW w:type="dxa" w:w="2880"/>
          </w:tcPr>
          <w:p>
            <w:r>
              <w:t>boolean</w:t>
            </w:r>
          </w:p>
        </w:tc>
        <w:tc>
          <w:tcPr>
            <w:tcW w:type="dxa" w:w="2880"/>
          </w:tcPr>
          <w:p>
            <w:r>
              <w:t>Whether the app is published to the Shopify App Store.</w:t>
            </w:r>
          </w:p>
        </w:tc>
      </w:tr>
      <w:tr>
        <w:tc>
          <w:tcPr>
            <w:tcW w:type="dxa" w:w="2880"/>
          </w:tcPr>
          <w:p>
            <w:r>
              <w:t>data.appDiscountType.app.requestedAccessScopes</w:t>
            </w:r>
          </w:p>
        </w:tc>
        <w:tc>
          <w:tcPr>
            <w:tcW w:type="dxa" w:w="2880"/>
          </w:tcPr>
          <w:p>
            <w:r>
              <w:t>object</w:t>
            </w:r>
          </w:p>
        </w:tc>
        <w:tc>
          <w:tcPr>
            <w:tcW w:type="dxa" w:w="2880"/>
          </w:tcPr>
          <w:p>
            <w:r>
              <w:t>Access scopes requested by the app.</w:t>
            </w:r>
          </w:p>
        </w:tc>
      </w:tr>
      <w:tr>
        <w:tc>
          <w:tcPr>
            <w:tcW w:type="dxa" w:w="2880"/>
          </w:tcPr>
          <w:p>
            <w:r>
              <w:t>data.appDiscountType.app.screenshots</w:t>
            </w:r>
          </w:p>
        </w:tc>
        <w:tc>
          <w:tcPr>
            <w:tcW w:type="dxa" w:w="2880"/>
          </w:tcPr>
          <w:p>
            <w:r>
              <w:t>object</w:t>
            </w:r>
          </w:p>
        </w:tc>
        <w:tc>
          <w:tcPr>
            <w:tcW w:type="dxa" w:w="2880"/>
          </w:tcPr>
          <w:p>
            <w:r>
              <w:t>Screenshots of the app (Image).</w:t>
            </w:r>
          </w:p>
        </w:tc>
      </w:tr>
      <w:tr>
        <w:tc>
          <w:tcPr>
            <w:tcW w:type="dxa" w:w="2880"/>
          </w:tcPr>
          <w:p>
            <w:r>
              <w:t>data.appDiscountType.app.shopifyDeveloped</w:t>
            </w:r>
          </w:p>
        </w:tc>
        <w:tc>
          <w:tcPr>
            <w:tcW w:type="dxa" w:w="2880"/>
          </w:tcPr>
          <w:p>
            <w:r>
              <w:t>boolean</w:t>
            </w:r>
          </w:p>
        </w:tc>
        <w:tc>
          <w:tcPr>
            <w:tcW w:type="dxa" w:w="2880"/>
          </w:tcPr>
          <w:p>
            <w:r>
              <w:t>Whether the app was developed by Shopify.</w:t>
            </w:r>
          </w:p>
        </w:tc>
      </w:tr>
      <w:tr>
        <w:tc>
          <w:tcPr>
            <w:tcW w:type="dxa" w:w="2880"/>
          </w:tcPr>
          <w:p>
            <w:r>
              <w:t>data.appDiscountType.app.title</w:t>
            </w:r>
          </w:p>
        </w:tc>
        <w:tc>
          <w:tcPr>
            <w:tcW w:type="dxa" w:w="2880"/>
          </w:tcPr>
          <w:p>
            <w:r>
              <w:t>string</w:t>
            </w:r>
          </w:p>
        </w:tc>
        <w:tc>
          <w:tcPr>
            <w:tcW w:type="dxa" w:w="2880"/>
          </w:tcPr>
          <w:p>
            <w:r>
              <w:t>Name of the app.</w:t>
            </w:r>
          </w:p>
        </w:tc>
      </w:tr>
      <w:tr>
        <w:tc>
          <w:tcPr>
            <w:tcW w:type="dxa" w:w="2880"/>
          </w:tcPr>
          <w:p>
            <w:r>
              <w:t>data.appDiscountType.app.uninstallMessage</w:t>
            </w:r>
          </w:p>
        </w:tc>
        <w:tc>
          <w:tcPr>
            <w:tcW w:type="dxa" w:w="2880"/>
          </w:tcPr>
          <w:p>
            <w:r>
              <w:t>string</w:t>
            </w:r>
          </w:p>
        </w:tc>
        <w:tc>
          <w:tcPr>
            <w:tcW w:type="dxa" w:w="2880"/>
          </w:tcPr>
          <w:p>
            <w:r>
              <w:t>Message that appears when the app is uninstalled.</w:t>
            </w:r>
          </w:p>
        </w:tc>
      </w:tr>
      <w:tr>
        <w:tc>
          <w:tcPr>
            <w:tcW w:type="dxa" w:w="2880"/>
          </w:tcPr>
          <w:p>
            <w:r>
              <w:t>data.appDiscountType.app.uninstallUrl</w:t>
            </w:r>
          </w:p>
        </w:tc>
        <w:tc>
          <w:tcPr>
            <w:tcW w:type="dxa" w:w="2880"/>
          </w:tcPr>
          <w:p>
            <w:r>
              <w:t>string</w:t>
            </w:r>
          </w:p>
        </w:tc>
        <w:tc>
          <w:tcPr>
            <w:tcW w:type="dxa" w:w="2880"/>
          </w:tcPr>
          <w:p>
            <w:r>
              <w:t>Webpage where you can uninstall the app.</w:t>
            </w:r>
          </w:p>
        </w:tc>
      </w:tr>
      <w:tr>
        <w:tc>
          <w:tcPr>
            <w:tcW w:type="dxa" w:w="2880"/>
          </w:tcPr>
          <w:p>
            <w:r>
              <w:t>data.appDiscountType.app.webhookApiVersion</w:t>
            </w:r>
          </w:p>
        </w:tc>
        <w:tc>
          <w:tcPr>
            <w:tcW w:type="dxa" w:w="2880"/>
          </w:tcPr>
          <w:p>
            <w:r>
              <w:t>string</w:t>
            </w:r>
          </w:p>
        </w:tc>
        <w:tc>
          <w:tcPr>
            <w:tcW w:type="dxa" w:w="2880"/>
          </w:tcPr>
          <w:p>
            <w:r>
              <w:t>The webhook API version for the app.</w:t>
            </w:r>
          </w:p>
        </w:tc>
      </w:tr>
      <w:tr>
        <w:tc>
          <w:tcPr>
            <w:tcW w:type="dxa" w:w="2880"/>
          </w:tcPr>
          <w:p>
            <w:r>
              <w:t>data.appDiscountType.appBridge</w:t>
            </w:r>
          </w:p>
        </w:tc>
        <w:tc>
          <w:tcPr>
            <w:tcW w:type="dxa" w:w="2880"/>
          </w:tcPr>
          <w:p>
            <w:r>
              <w:t>object</w:t>
            </w:r>
          </w:p>
        </w:tc>
        <w:tc>
          <w:tcPr>
            <w:tcW w:type="dxa" w:w="2880"/>
          </w:tcPr>
          <w:p>
            <w:r>
              <w:t>App Bridge configuration for the discount type (FunctionsAppBridge).</w:t>
            </w:r>
          </w:p>
        </w:tc>
      </w:tr>
      <w:tr>
        <w:tc>
          <w:tcPr>
            <w:tcW w:type="dxa" w:w="2880"/>
          </w:tcPr>
          <w:p>
            <w:r>
              <w:t>data.appDiscountType.appBridge.createPath</w:t>
            </w:r>
          </w:p>
        </w:tc>
        <w:tc>
          <w:tcPr>
            <w:tcW w:type="dxa" w:w="2880"/>
          </w:tcPr>
          <w:p>
            <w:r>
              <w:t>string</w:t>
            </w:r>
          </w:p>
        </w:tc>
        <w:tc>
          <w:tcPr>
            <w:tcW w:type="dxa" w:w="2880"/>
          </w:tcPr>
          <w:p>
            <w:r>
              <w:t>Relative path for creating a customization.</w:t>
            </w:r>
          </w:p>
        </w:tc>
      </w:tr>
      <w:tr>
        <w:tc>
          <w:tcPr>
            <w:tcW w:type="dxa" w:w="2880"/>
          </w:tcPr>
          <w:p>
            <w:r>
              <w:t>data.appDiscountType.appBridge.detailsPath</w:t>
            </w:r>
          </w:p>
        </w:tc>
        <w:tc>
          <w:tcPr>
            <w:tcW w:type="dxa" w:w="2880"/>
          </w:tcPr>
          <w:p>
            <w:r>
              <w:t>string</w:t>
            </w:r>
          </w:p>
        </w:tc>
        <w:tc>
          <w:tcPr>
            <w:tcW w:type="dxa" w:w="2880"/>
          </w:tcPr>
          <w:p>
            <w:r>
              <w:t>Relative path for viewing a customization.</w:t>
            </w:r>
          </w:p>
        </w:tc>
      </w:tr>
      <w:tr>
        <w:tc>
          <w:tcPr>
            <w:tcW w:type="dxa" w:w="2880"/>
          </w:tcPr>
          <w:p>
            <w:r>
              <w:t>data.appDiscountType.appKey</w:t>
            </w:r>
          </w:p>
        </w:tc>
        <w:tc>
          <w:tcPr>
            <w:tcW w:type="dxa" w:w="2880"/>
          </w:tcPr>
          <w:p>
            <w:r>
              <w:t>string</w:t>
            </w:r>
          </w:p>
        </w:tc>
        <w:tc>
          <w:tcPr>
            <w:tcW w:type="dxa" w:w="2880"/>
          </w:tcPr>
          <w:p>
            <w:r>
              <w:t>The client ID of the app extension providing the discount type.</w:t>
            </w:r>
          </w:p>
        </w:tc>
      </w:tr>
      <w:tr>
        <w:tc>
          <w:tcPr>
            <w:tcW w:type="dxa" w:w="2880"/>
          </w:tcPr>
          <w:p>
            <w:r>
              <w:t>data.appDiscountType.description</w:t>
            </w:r>
          </w:p>
        </w:tc>
        <w:tc>
          <w:tcPr>
            <w:tcW w:type="dxa" w:w="2880"/>
          </w:tcPr>
          <w:p>
            <w:r>
              <w:t>string</w:t>
            </w:r>
          </w:p>
        </w:tc>
        <w:tc>
          <w:tcPr>
            <w:tcW w:type="dxa" w:w="2880"/>
          </w:tcPr>
          <w:p>
            <w:r>
              <w:t>Description of the discount type provided by the app extension.</w:t>
            </w:r>
          </w:p>
        </w:tc>
      </w:tr>
      <w:tr>
        <w:tc>
          <w:tcPr>
            <w:tcW w:type="dxa" w:w="2880"/>
          </w:tcPr>
          <w:p>
            <w:r>
              <w:t>data.appDiscountType.discountClass</w:t>
            </w:r>
          </w:p>
        </w:tc>
        <w:tc>
          <w:tcPr>
            <w:tcW w:type="dxa" w:w="2880"/>
          </w:tcPr>
          <w:p>
            <w:r>
              <w:t>string</w:t>
            </w:r>
          </w:p>
        </w:tc>
        <w:tc>
          <w:tcPr>
            <w:tcW w:type="dxa" w:w="2880"/>
          </w:tcPr>
          <w:p>
            <w:r>
              <w:t>The discount class used to control how discounts can be combined (DiscountClass).</w:t>
            </w:r>
          </w:p>
        </w:tc>
      </w:tr>
      <w:tr>
        <w:tc>
          <w:tcPr>
            <w:tcW w:type="dxa" w:w="2880"/>
          </w:tcPr>
          <w:p>
            <w:r>
              <w:t>data.appDiscountType.discountClasses</w:t>
            </w:r>
          </w:p>
        </w:tc>
        <w:tc>
          <w:tcPr>
            <w:tcW w:type="dxa" w:w="2880"/>
          </w:tcPr>
          <w:p>
            <w:r>
              <w:t>array</w:t>
            </w:r>
          </w:p>
        </w:tc>
        <w:tc>
          <w:tcPr>
            <w:tcW w:type="dxa" w:w="2880"/>
          </w:tcPr>
          <w:p>
            <w:r>
              <w:t>List of discount classes that this app extension supports.</w:t>
            </w:r>
          </w:p>
        </w:tc>
      </w:tr>
      <w:tr>
        <w:tc>
          <w:tcPr>
            <w:tcW w:type="dxa" w:w="2880"/>
          </w:tcPr>
          <w:p>
            <w:r>
              <w:t>data.appDiscountType.functionId</w:t>
            </w:r>
          </w:p>
        </w:tc>
        <w:tc>
          <w:tcPr>
            <w:tcW w:type="dxa" w:w="2880"/>
          </w:tcPr>
          <w:p>
            <w:r>
              <w:t>string</w:t>
            </w:r>
          </w:p>
        </w:tc>
        <w:tc>
          <w:tcPr>
            <w:tcW w:type="dxa" w:w="2880"/>
          </w:tcPr>
          <w:p>
            <w:r>
              <w:t>The function ID associated with the app extension providing the discount type.</w:t>
            </w:r>
          </w:p>
        </w:tc>
      </w:tr>
      <w:tr>
        <w:tc>
          <w:tcPr>
            <w:tcW w:type="dxa" w:w="2880"/>
          </w:tcPr>
          <w:p>
            <w:r>
              <w:t>data.appDiscountType.targetType</w:t>
            </w:r>
          </w:p>
        </w:tc>
        <w:tc>
          <w:tcPr>
            <w:tcW w:type="dxa" w:w="2880"/>
          </w:tcPr>
          <w:p>
            <w:r>
              <w:t>string</w:t>
            </w:r>
          </w:p>
        </w:tc>
        <w:tc>
          <w:tcPr>
            <w:tcW w:type="dxa" w:w="2880"/>
          </w:tcPr>
          <w:p>
            <w:r>
              <w:t>The type of line item the discount applies to. Valid values: SHIPPING_LINE, LINE_ITEM.</w:t>
            </w:r>
          </w:p>
        </w:tc>
      </w:tr>
      <w:tr>
        <w:tc>
          <w:tcPr>
            <w:tcW w:type="dxa" w:w="2880"/>
          </w:tcPr>
          <w:p>
            <w:r>
              <w:t>data.appDiscountType.title</w:t>
            </w:r>
          </w:p>
        </w:tc>
        <w:tc>
          <w:tcPr>
            <w:tcW w:type="dxa" w:w="2880"/>
          </w:tcPr>
          <w:p>
            <w:r>
              <w:t>string</w:t>
            </w:r>
          </w:p>
        </w:tc>
        <w:tc>
          <w:tcPr>
            <w:tcW w:type="dxa" w:w="2880"/>
          </w:tcPr>
          <w:p>
            <w:r>
              <w:t>The name of the discount type provided by the app extension.</w:t>
            </w:r>
          </w:p>
        </w:tc>
      </w:tr>
      <w:tr>
        <w:tc>
          <w:tcPr>
            <w:tcW w:type="dxa" w:w="2880"/>
          </w:tcPr>
          <w:p>
            <w:r>
              <w:t>errors</w:t>
            </w:r>
          </w:p>
        </w:tc>
        <w:tc>
          <w:tcPr>
            <w:tcW w:type="dxa" w:w="2880"/>
          </w:tcPr>
          <w:p>
            <w:r>
              <w:t>array</w:t>
            </w:r>
          </w:p>
        </w:tc>
        <w:tc>
          <w:tcPr>
            <w:tcW w:type="dxa" w:w="2880"/>
          </w:tcPr>
          <w:p>
            <w:r>
              <w:t>GraphQL errors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AppDiscountType($functionId: String!) { appDiscountType(functionId: $functionId) { appKey description discountClass discountClasses functionId targetType title appBridge { createPath detailsPath } app { apiKey title handle developerName } } }",</w:t>
        <w:br/>
        <w:t xml:space="preserve"> "variables": {</w:t>
        <w:br/>
        <w:t xml:space="preserve"> "functionId": "gid://shopify/ShopifyFunction/1234567890"</w:t>
        <w:br/>
        <w:t xml:space="preserve">    }</w:t>
        <w:br/>
        <w:t xml:space="preserve">  }'</w:t>
      </w:r>
    </w:p>
    <w:p>
      <w:pPr>
        <w:pStyle w:val="Heading3"/>
      </w:pPr>
      <w:r>
        <w:t>Example Usage</w:t>
      </w:r>
    </w:p>
    <w:p>
      <w:pPr>
        <w:pStyle w:val="Heading3"/>
      </w:pPr>
      <w:r>
        <w:t>Example 1: Fetch core discount type fields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"query($functionId: String!) { appDiscountType(functionId: $functionId) { title description targetType discountClass } }",</w:t>
        <w:br/>
        <w:t xml:space="preserve"> "variables": { "functionId": "gid://shopify/ShopifyFunction/1234567890" }</w:t>
        <w:br/>
        <w:t xml:space="preserve">  }'</w:t>
      </w:r>
    </w:p>
    <w:p>
      <w:pPr>
        <w:pStyle w:val="Heading3"/>
      </w:pPr>
      <w:r>
        <w:t>Example 2: Fetch App Bridge paths for UI navigation</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"query($functionId: String!) { appDiscountType(functionId: $functionId) { appBridge { createPath detailsPath } } }",</w:t>
        <w:br/>
        <w:t xml:space="preserve"> "variables": { "functionId": \"gid://shopify/ShopifyFunction/1234567890\" }</w:t>
        <w:br/>
        <w:t xml:space="preserve">  }'</w:t>
      </w:r>
    </w:p>
    <w:p>
      <w:pPr>
        <w:pStyle w:val="Heading3"/>
      </w:pPr>
      <w:r>
        <w:t>Example 3: Fetch app metadata (minimal subset)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"query($functionId: String!) { appDiscountType(functionId: $functionId) { app { apiKey title developerName } appKey } }",</w:t>
        <w:br/>
        <w:t xml:space="preserve"> "variables": { "functionId": "gid://shopify/ShopifyFunction/1234567890" }</w:t>
        <w:br/>
        <w:t xml:space="preserve">  }'</w:t>
      </w:r>
    </w:p>
    <w:p>
      <w:pPr>
        <w:pStyle w:val="Heading3"/>
      </w:pPr>
      <w:r>
        <w:t>Behavior</w:t>
      </w:r>
    </w:p>
    <w:p>
      <w:pPr>
        <w:pStyle w:val="ListBullet"/>
      </w:pPr>
      <w:r>
        <w:t>The server resolves the appDiscountType associated with the provided functionId.</w:t>
      </w:r>
    </w:p>
    <w:p>
      <w:pPr>
        <w:pStyle w:val="ListBullet"/>
      </w:pPr>
      <w:r>
        <w:t>The response returns only the fields you request in your GraphQL selection set.</w:t>
      </w:r>
    </w:p>
    <w:p>
      <w:pPr>
        <w:pStyle w:val="ListBullet"/>
      </w:pPr>
      <w:r>
        <w:t>If the query cannot be resolved, the response may contain GraphQL errors and data.appDiscountType may be null.</w:t>
      </w:r>
    </w:p>
    <w:p>
      <w:pPr>
        <w:pStyle w:val="Heading3"/>
      </w:pPr>
      <w:r>
        <w:t>Notes</w:t>
      </w:r>
    </w:p>
    <w:p>
      <w:pPr>
        <w:pStyle w:val="ListBullet"/>
      </w:pPr>
      <w:r>
        <w:t>The scraped documentation lists many possible fields under AppDiscountType.app (and nested types like Image and Metafield). In GraphQL, you must explicitly request whichever of these fields you need.</w:t>
      </w:r>
    </w:p>
    <w:p>
      <w:pPr>
        <w:pStyle w:val="ListBullet"/>
      </w:pPr>
      <w:r>
        <w:t>targetType valid values are explicitly documented as SHIPPING_LINE and LINE_ITEM.</w:t>
      </w:r>
    </w:p>
    <w:p>
      <w:pPr>
        <w:pStyle w:val="Heading3"/>
      </w:pPr>
      <w:r>
        <w:t>Gotchas</w:t>
      </w:r>
    </w:p>
    <w:p>
      <w:pPr>
        <w:pStyle w:val="ListBullet"/>
      </w:pPr>
      <w:r>
        <w:t>If you request deeply nested fields (for example, banner → metafield → definition → constraints…), your query can become large; request only what you need.</w:t>
      </w:r>
    </w:p>
    <w:p>
      <w:pPr>
        <w:pStyle w:val="ListBullet"/>
      </w:pPr>
      <w:r>
        <w:t>GraphQL may return HTTP 200 even when the operation has errors; always check the top-level errors array.</w:t>
      </w:r>
    </w:p>
    <w:p>
      <w:pPr>
        <w:pStyle w:val="Heading3"/>
      </w:pPr>
      <w:r>
        <w:t>Error Handling</w:t>
      </w:r>
    </w:p>
    <w:p>
      <w:pPr>
        <w:pStyle w:val="ListBullet"/>
      </w:pPr>
      <w:r>
        <w:t>GraphQL execution errors: Returned in the top-level errors array (often with data partially or fully null). Example shown above.</w:t>
      </w:r>
    </w:p>
    <w:p>
      <w:pPr>
        <w:pStyle w:val="Heading3"/>
      </w:pPr>
      <w:r>
        <w:t>Related appDiscountTypes actions</w:t>
      </w:r>
    </w:p>
    <w:p>
      <w:pPr>
        <w:pStyle w:val="ListBullet"/>
      </w:pPr>
      <w:r>
        <w:t>[POST] List App Discount Types — /admin/api/2026-01/graphql.json</w:t>
      </w:r>
    </w:p>
    <w:p>
      <w:r>
        <w:br w:type="page"/>
      </w:r>
    </w:p>
    <w:p>
      <w:pPr>
        <w:pStyle w:val="Heading2"/>
      </w:pPr>
      <w:r>
        <w:t>278. [POST] Count Blogs</w:t>
      </w:r>
    </w:p>
    <w:p>
      <w:r>
        <w:rPr>
          <w:b/>
        </w:rPr>
        <w:t xml:space="preserve">Endpoint: </w:t>
      </w:r>
      <w:r>
        <w:rPr>
          <w:rFonts w:ascii="Courier New" w:hAnsi="Courier New"/>
          <w:sz w:val="18"/>
        </w:rPr>
        <w:t>/admin/api/2026-01/graphql.json</w:t>
      </w:r>
    </w:p>
    <w:p>
      <w:pPr>
        <w:pStyle w:val="Heading3"/>
      </w:pPr>
      <w:r>
        <w:t>Count Blogs (blogsCount)</w:t>
      </w:r>
    </w:p>
    <w:p>
      <w:pPr>
        <w:pStyle w:val="Heading3"/>
      </w:pPr>
      <w:r>
        <w:t>Prerequisites</w:t>
      </w:r>
    </w:p>
    <w:p>
      <w:pPr>
        <w:pStyle w:val="ListBullet"/>
      </w:pPr>
      <w:r>
        <w:t>Your app must have permissions to read blogs (for example, the Admin API scope that allows reading blog resources).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count of blogs in the store. By default, the count is limited to a maximum of 10,000.</w:t>
      </w:r>
    </w:p>
    <w:p>
      <w:pPr>
        <w:pStyle w:val="Heading3"/>
      </w:pPr>
      <w:r>
        <w:t>GraphQL</w:t>
      </w:r>
    </w:p>
    <w:p>
      <w:pPr>
        <w:pStyle w:val="Heading3"/>
      </w:pPr>
      <w:r>
        <w:t>Operation</w:t>
      </w:r>
    </w:p>
    <w:p>
      <w:r>
        <w:t>Use the blogsCount query.</w:t>
      </w:r>
    </w:p>
    <w:p>
      <w:pPr>
        <w:pStyle w:val="Heading3"/>
      </w:pPr>
      <w:r>
        <w:t>Required Path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(query string) to execute. Send in the JSON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operation. Send in the JSON request body.</w:t>
            </w:r>
          </w:p>
        </w:tc>
      </w:tr>
    </w:tbl>
    <w:p/>
    <w:p>
      <w:pPr>
        <w:pStyle w:val="Heading3"/>
      </w:pPr>
      <w:r>
        <w:t>blogsCount Arguments</w:t>
      </w:r>
    </w:p>
    <w:p>
      <w:r>
        <w:t>Pass these as GraphQL field arguments inside your query.</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A filter made up of terms, connectives, modifiers, and comparators. Supports Shopify API search syntax (case-insensitive search across multiple fields).</w:t>
            </w:r>
          </w:p>
        </w:tc>
      </w:tr>
      <w:tr>
        <w:tc>
          <w:tcPr>
            <w:tcW w:type="dxa" w:w="2880"/>
          </w:tcPr>
          <w:p>
            <w:r>
              <w:t>limit</w:t>
            </w:r>
          </w:p>
        </w:tc>
        <w:tc>
          <w:tcPr>
            <w:tcW w:type="dxa" w:w="2880"/>
          </w:tcPr>
          <w:p>
            <w:r>
              <w:t>Int</w:t>
            </w:r>
          </w:p>
        </w:tc>
        <w:tc>
          <w:tcPr>
            <w:tcW w:type="dxa" w:w="2880"/>
          </w:tcPr>
          <w:p>
            <w:r>
              <w:t>The upper bound on the count value before returning a result. Use null to have no limit.</w:t>
            </w:r>
          </w:p>
        </w:tc>
      </w:tr>
    </w:tbl>
    <w:p/>
    <w:p>
      <w:pPr>
        <w:pStyle w:val="Heading3"/>
      </w:pPr>
      <w:r>
        <w:t>query filter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Type</w:t>
            </w:r>
          </w:p>
        </w:tc>
        <w:tc>
          <w:tcPr>
            <w:tcW w:type="dxa" w:w="2880"/>
          </w:tcPr>
          <w:p>
            <w:r>
              <w:rPr>
                <w:b/>
              </w:rPr>
              <w:t>Description</w:t>
            </w:r>
          </w:p>
        </w:tc>
      </w:tr>
      <w:tr>
        <w:tc>
          <w:tcPr>
            <w:tcW w:type="dxa" w:w="2880"/>
          </w:tcPr>
          <w:p>
            <w:r>
              <w:t>default</w:t>
            </w:r>
          </w:p>
        </w:tc>
        <w:tc>
          <w:tcPr>
            <w:tcW w:type="dxa" w:w="2880"/>
          </w:tcPr>
          <w:p>
            <w:r>
              <w:t>string</w:t>
            </w:r>
          </w:p>
        </w:tc>
        <w:tc>
          <w:tcPr>
            <w:tcW w:type="dxa" w:w="2880"/>
          </w:tcPr>
          <w:p>
            <w:r>
              <w:t>Filter by a case-insensitive search of multiple fields in a document. Example: Bob Norman or title:green hoodie.</w:t>
            </w:r>
          </w:p>
        </w:tc>
      </w:tr>
      <w:tr>
        <w:tc>
          <w:tcPr>
            <w:tcW w:type="dxa" w:w="2880"/>
          </w:tcPr>
          <w:p>
            <w:r>
              <w:t>created_at</w:t>
            </w:r>
          </w:p>
        </w:tc>
        <w:tc>
          <w:tcPr>
            <w:tcW w:type="dxa" w:w="2880"/>
          </w:tcPr>
          <w:p>
            <w:r>
              <w:t>time</w:t>
            </w:r>
          </w:p>
        </w:tc>
        <w:tc>
          <w:tcPr>
            <w:tcW w:type="dxa" w:w="2880"/>
          </w:tcPr>
          <w:p>
            <w:r>
              <w:t>(No additional description provided.)</w:t>
            </w:r>
          </w:p>
        </w:tc>
      </w:tr>
      <w:tr>
        <w:tc>
          <w:tcPr>
            <w:tcW w:type="dxa" w:w="2880"/>
          </w:tcPr>
          <w:p>
            <w:r>
              <w:t>handle</w:t>
            </w:r>
          </w:p>
        </w:tc>
        <w:tc>
          <w:tcPr>
            <w:tcW w:type="dxa" w:w="2880"/>
          </w:tcPr>
          <w:p>
            <w:r>
              <w:t>string</w:t>
            </w:r>
          </w:p>
        </w:tc>
        <w:tc>
          <w:tcPr>
            <w:tcW w:type="dxa" w:w="2880"/>
          </w:tcPr>
          <w:p>
            <w:r>
              <w:t>(No additional description provided.)</w:t>
            </w:r>
          </w:p>
        </w:tc>
      </w:tr>
      <w:tr>
        <w:tc>
          <w:tcPr>
            <w:tcW w:type="dxa" w:w="2880"/>
          </w:tcPr>
          <w:p>
            <w:r>
              <w:t>id</w:t>
            </w:r>
          </w:p>
        </w:tc>
        <w:tc>
          <w:tcPr>
            <w:tcW w:type="dxa" w:w="2880"/>
          </w:tcPr>
          <w:p>
            <w:r>
              <w:t>id</w:t>
            </w:r>
          </w:p>
        </w:tc>
        <w:tc>
          <w:tcPr>
            <w:tcW w:type="dxa" w:w="2880"/>
          </w:tcPr>
          <w:p>
            <w:r>
              <w:t>Filter by id range. Examples: id:1234, id:&gt;=1234, id:&lt;=1234.</w:t>
            </w:r>
          </w:p>
        </w:tc>
      </w:tr>
      <w:tr>
        <w:tc>
          <w:tcPr>
            <w:tcW w:type="dxa" w:w="2880"/>
          </w:tcPr>
          <w:p>
            <w:r>
              <w:t>title</w:t>
            </w:r>
          </w:p>
        </w:tc>
        <w:tc>
          <w:tcPr>
            <w:tcW w:type="dxa" w:w="2880"/>
          </w:tcPr>
          <w:p>
            <w:r>
              <w:t>string</w:t>
            </w:r>
          </w:p>
        </w:tc>
        <w:tc>
          <w:tcPr>
            <w:tcW w:type="dxa" w:w="2880"/>
          </w:tcPr>
          <w:p>
            <w:r>
              <w:t>(No additional description provided.)</w:t>
            </w:r>
          </w:p>
        </w:tc>
      </w:tr>
      <w:tr>
        <w:tc>
          <w:tcPr>
            <w:tcW w:type="dxa" w:w="2880"/>
          </w:tcPr>
          <w:p>
            <w:r>
              <w:t>updated_at</w:t>
            </w:r>
          </w:p>
        </w:tc>
        <w:tc>
          <w:tcPr>
            <w:tcW w:type="dxa" w:w="2880"/>
          </w:tcPr>
          <w:p>
            <w:r>
              <w:t>time</w:t>
            </w:r>
          </w:p>
        </w:tc>
        <w:tc>
          <w:tcPr>
            <w:tcW w:type="dxa" w:w="2880"/>
          </w:tcPr>
          <w:p>
            <w:r>
              <w:t>(No additional description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"blogsCount": {</w:t>
        <w:br/>
        <w:t xml:space="preserve"> "count": 42,</w:t>
        <w:br/>
        <w:t xml:space="preserve"> "precision": "EXACT"</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"blogsCount": null</w:t>
        <w:br/>
        <w:t xml:space="preserve"> },</w:t>
        <w:br/>
        <w:t xml:space="preserve"> "errors": [</w:t>
        <w:br/>
        <w:t xml:space="preserve"> {</w:t>
        <w:br/>
        <w:t xml:space="preserve"> "message": "Field 'blogsCount' doesn't exist on type 'QueryRoot'",</w:t>
        <w:br/>
        <w:t xml:space="preserve"> "locations": [{ "line": 2, "column": 3 }],</w:t>
        <w:br/>
        <w:t xml:space="preserve"> "path": ["query", "blogsCount"]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data.blogsCount.count</w:t>
            </w:r>
          </w:p>
        </w:tc>
        <w:tc>
          <w:tcPr>
            <w:tcW w:type="dxa" w:w="2880"/>
          </w:tcPr>
          <w:p>
            <w:r>
              <w:t>Int</w:t>
            </w:r>
          </w:p>
        </w:tc>
        <w:tc>
          <w:tcPr>
            <w:tcW w:type="dxa" w:w="2880"/>
          </w:tcPr>
          <w:p>
            <w:r>
              <w:t>The count of elements.</w:t>
            </w:r>
          </w:p>
        </w:tc>
      </w:tr>
      <w:tr>
        <w:tc>
          <w:tcPr>
            <w:tcW w:type="dxa" w:w="2880"/>
          </w:tcPr>
          <w:p>
            <w:r>
              <w:t>data.blogsCount.precision</w:t>
            </w:r>
          </w:p>
        </w:tc>
        <w:tc>
          <w:tcPr>
            <w:tcW w:type="dxa" w:w="2880"/>
          </w:tcPr>
          <w:p>
            <w:r>
              <w:t>CountPrecision</w:t>
            </w:r>
          </w:p>
        </w:tc>
        <w:tc>
          <w:tcPr>
            <w:tcW w:type="dxa" w:w="2880"/>
          </w:tcPr>
          <w:p>
            <w:r>
              <w:t>The count's precision (exactness of the value).</w:t>
            </w:r>
          </w:p>
        </w:tc>
      </w:tr>
      <w:tr>
        <w:tc>
          <w:tcPr>
            <w:tcW w:type="dxa" w:w="2880"/>
          </w:tcPr>
          <w:p>
            <w:r>
              <w:t>errors</w:t>
            </w:r>
          </w:p>
        </w:tc>
        <w:tc>
          <w:tcPr>
            <w:tcW w:type="dxa" w:w="2880"/>
          </w:tcPr>
          <w:p>
            <w:r>
              <w:t>array</w:t>
            </w:r>
          </w:p>
        </w:tc>
        <w:tc>
          <w:tcPr>
            <w:tcW w:type="dxa" w:w="2880"/>
          </w:tcPr>
          <w:p>
            <w:r>
              <w:t>GraphQL errors (only present when the operation fails).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BlogsCount($query: String, $limit: Int) { blogsCount(query: $query, limit: $limit) { count precision } }",</w:t>
        <w:br/>
        <w:t xml:space="preserve"> "variables": {</w:t>
        <w:br/>
        <w:t xml:space="preserve"> "query": "title:green hoodie",</w:t>
        <w:br/>
        <w:t xml:space="preserve"> "limit": 10000</w:t>
        <w:br/>
        <w:t xml:space="preserve">    }</w:t>
        <w:br/>
        <w:t xml:space="preserve">  }'</w:t>
      </w:r>
    </w:p>
    <w:p>
      <w:pPr>
        <w:pStyle w:val="Heading3"/>
      </w:pPr>
      <w:r>
        <w:t>Example Usage</w:t>
      </w:r>
    </w:p>
    <w:p>
      <w:pPr>
        <w:pStyle w:val="Heading3"/>
      </w:pPr>
      <w:r>
        <w:t>Example 1: Count all blogs (no filter)</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 '{</w:t>
        <w:br/>
        <w:t xml:space="preserve"> "query": "query { blogsCount { count precision } }"</w:t>
        <w:br/>
        <w:t xml:space="preserve">  }'</w:t>
      </w:r>
    </w:p>
    <w:p>
      <w:pPr>
        <w:pStyle w:val="Heading3"/>
      </w:pPr>
      <w:r>
        <w:t>Example 2: Count blogs matching a text search</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 '{</w:t>
        <w:br/>
        <w:t xml:space="preserve"> "query": "query($query: String!) { blogsCount(query: $query) { count precision } }",</w:t>
        <w:br/>
        <w:t xml:space="preserve"> "variables": { "query": "Bob Norman" }</w:t>
        <w:br/>
        <w:t xml:space="preserve">  }'</w:t>
      </w:r>
    </w:p>
    <w:p>
      <w:pPr>
        <w:pStyle w:val="Heading3"/>
      </w:pPr>
      <w:r>
        <w:t>Example 3: Count blogs with an upper bound (limit)</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 '{</w:t>
        <w:br/>
        <w:t xml:space="preserve"> "query": "query($limit: Int) { blogsCount(limit: $limit) { count precision } }",</w:t>
        <w:br/>
        <w:t xml:space="preserve"> "variables": { "limit": 500 }</w:t>
        <w:br/>
        <w:t xml:space="preserve">  }'</w:t>
      </w:r>
    </w:p>
    <w:p>
      <w:pPr>
        <w:pStyle w:val="Heading3"/>
      </w:pPr>
      <w:r>
        <w:t>Behavior</w:t>
      </w:r>
    </w:p>
    <w:p>
      <w:pPr>
        <w:pStyle w:val="ListBullet"/>
      </w:pPr>
      <w:r>
        <w:t>Shopify evaluates the blogsCount query.</w:t>
      </w:r>
    </w:p>
    <w:p>
      <w:pPr>
        <w:pStyle w:val="ListBullet"/>
      </w:pPr>
      <w:r>
        <w:t>If provided, Shopify applies the query filter using Shopify search syntax.</w:t>
      </w:r>
    </w:p>
    <w:p>
      <w:pPr>
        <w:pStyle w:val="ListBullet"/>
      </w:pPr>
      <w:r>
        <w:t>If provided, Shopify applies limit as an upper bound on the returned count.</w:t>
      </w:r>
    </w:p>
    <w:p>
      <w:pPr>
        <w:pStyle w:val="ListBullet"/>
      </w:pPr>
      <w:r>
        <w:t>Shopify returns a Count object containing count and precision.</w:t>
      </w:r>
    </w:p>
    <w:p>
      <w:pPr>
        <w:pStyle w:val="Heading3"/>
      </w:pPr>
      <w:r>
        <w:t>Notes</w:t>
      </w:r>
    </w:p>
    <w:p>
      <w:pPr>
        <w:pStyle w:val="ListBullet"/>
      </w:pPr>
      <w:r>
        <w:t>The count is “Limited to a maximum of 10000 by default.”</w:t>
      </w:r>
    </w:p>
    <w:p>
      <w:pPr>
        <w:pStyle w:val="ListBullet"/>
      </w:pPr>
      <w:r>
        <w:t>Use limit: null to request no upper bound (per the documentation).</w:t>
      </w:r>
    </w:p>
    <w:p>
      <w:pPr>
        <w:pStyle w:val="ListBullet"/>
      </w:pPr>
      <w:r>
        <w:t>Filtering uses Shopify API search syntax: https://shopify.dev/api/usage/search-syntax</w:t>
      </w:r>
    </w:p>
    <w:p>
      <w:pPr>
        <w:pStyle w:val="Heading3"/>
      </w:pPr>
      <w:r>
        <w:t>Error Handling</w:t>
      </w:r>
    </w:p>
    <w:p>
      <w:pPr>
        <w:pStyle w:val="ListBullet"/>
      </w:pPr>
      <w:r>
        <w:t>GraphQL errors are returned in the errors array (often alongside HTTP 200), with data.blogsCount possibly being null when the field fails to resolve.</w:t>
      </w:r>
    </w:p>
    <w:p>
      <w:pPr>
        <w:pStyle w:val="Heading3"/>
      </w:pPr>
      <w:r>
        <w:t>Related blogs actions</w:t>
      </w:r>
    </w:p>
    <w:p>
      <w:pPr>
        <w:pStyle w:val="ListBullet"/>
      </w:pPr>
      <w:r>
        <w:t>[POST] Create a Blog — /admin/api/2026-01/graphql.json</w:t>
      </w:r>
    </w:p>
    <w:p>
      <w:pPr>
        <w:pStyle w:val="ListBullet"/>
      </w:pPr>
      <w:r>
        <w:t>[POST] Get a Blog by ID (GraphQL) — /admin/api/2026-01/graphql.json</w:t>
      </w:r>
    </w:p>
    <w:p>
      <w:pPr>
        <w:pStyle w:val="ListBullet"/>
      </w:pPr>
      <w:r>
        <w:t>[POST] Update a Blog — /admin/api/2026-01/graphql.json</w:t>
      </w:r>
    </w:p>
    <w:p>
      <w:pPr>
        <w:pStyle w:val="ListBullet"/>
      </w:pPr>
      <w:r>
        <w:t>[POST] Delete a Blog (blogDelete Mutation) — /admin/api/2026-01/graphql.json</w:t>
      </w:r>
    </w:p>
    <w:p>
      <w:pPr>
        <w:pStyle w:val="ListBullet"/>
      </w:pPr>
      <w:r>
        <w:t>[POST] List Blogs (GraphQL) — /admin/api/2026-01/graphql.json</w:t>
      </w:r>
    </w:p>
    <w:p>
      <w:r>
        <w:br w:type="page"/>
      </w:r>
    </w:p>
    <w:p>
      <w:pPr>
        <w:pStyle w:val="Heading2"/>
      </w:pPr>
      <w:r>
        <w:t>279. [POST] Get a Blog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app/user must have Admin API access that permits reading Blogs (and any nested resources you query, such as articles, events, metafields).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Blog resource by its global GraphQL id. You choose which Blog fields (and nested connections like articles) to fetch in the GraphQL selection set.</w:t>
      </w:r>
    </w:p>
    <w:p>
      <w:pPr>
        <w:pStyle w:val="Heading3"/>
      </w:pPr>
      <w:r>
        <w:t>Enforcement Rules</w:t>
      </w:r>
    </w:p>
    <w:p>
      <w:pPr>
        <w:pStyle w:val="ListBullet"/>
      </w:pPr>
      <w:r>
        <w:t>This is a GraphQL Admin API request and must be executed as an HTTP POST to /admin/api/2026-01/graphql.json.</w:t>
      </w:r>
    </w:p>
    <w:p>
      <w:pPr>
        <w:pStyle w:val="ListBullet"/>
      </w:pPr>
      <w:r>
        <w:t>The blog identifier is the GraphQL argument id and must always be present as a non-empty ID.</w:t>
      </w:r>
    </w:p>
    <w:p>
      <w:pPr>
        <w:pStyle w:val="ListBullet"/>
      </w:pPr>
      <w:r>
        <w:t>Send GraphQL variables inside the JSON request body (not as query parameters).</w:t>
      </w:r>
    </w:p>
    <w:p>
      <w:pPr>
        <w:pStyle w:val="ListBullet"/>
      </w:pPr>
      <w:r>
        <w:t>If you use pagination fields (like pageInfo.endCursor), you must pass pagination arguments (for example first, after) in the GraphQL query itself.</w:t>
      </w:r>
    </w:p>
    <w:p>
      <w:pPr>
        <w:pStyle w:val="Heading3"/>
      </w:pPr>
      <w:r>
        <w:t>Valid Examples (GraphQL argument)</w:t>
      </w:r>
    </w:p>
    <w:p>
      <w:pPr>
        <w:shd w:fill="F2F2F2" w:val="clear"/>
      </w:pPr>
      <w:r>
        <w:rPr>
          <w:rFonts w:ascii="Courier New" w:hAnsi="Courier New"/>
          <w:sz w:val="17"/>
        </w:rPr>
        <w:t>blog(id: "gid://shopify/Blog/1234567890") { id title }</w:t>
      </w:r>
    </w:p>
    <w:p>
      <w:pPr>
        <w:pStyle w:val="Heading3"/>
      </w:pPr>
      <w:r>
        <w:t>Invalid Examples</w:t>
      </w:r>
    </w:p>
    <w:p>
      <w:pPr>
        <w:shd w:fill="F2F2F2" w:val="clear"/>
      </w:pPr>
      <w:r>
        <w:rPr>
          <w:rFonts w:ascii="Courier New" w:hAnsi="Courier New"/>
          <w:sz w:val="17"/>
        </w:rPr>
        <w:t>blog(id: "") { id } # empty id is invalid</w:t>
        <w:br/>
        <w:t>blog { id } # missing required id argument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A GraphQL query document that calls blog(id: ...) and selects the fields to return.</w:t>
            </w:r>
          </w:p>
        </w:tc>
      </w:tr>
      <w:tr>
        <w:tc>
          <w:tcPr>
            <w:tcW w:type="dxa" w:w="2880"/>
          </w:tcPr>
          <w:p>
            <w:r>
              <w:t>variables</w:t>
            </w:r>
          </w:p>
        </w:tc>
        <w:tc>
          <w:tcPr>
            <w:tcW w:type="dxa" w:w="2880"/>
          </w:tcPr>
          <w:p>
            <w:r>
              <w:t>object</w:t>
            </w:r>
          </w:p>
        </w:tc>
        <w:tc>
          <w:tcPr>
            <w:tcW w:type="dxa" w:w="2880"/>
          </w:tcPr>
          <w:p>
            <w:r>
              <w:t>Must include the id variable when your query defines $id.</w:t>
            </w:r>
          </w:p>
        </w:tc>
      </w:tr>
    </w:tbl>
    <w:p/>
    <w:p>
      <w:pPr>
        <w:pStyle w:val="Heading3"/>
      </w:pPr>
      <w:r>
        <w:t>GraphQL Arguments (within blog)</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Blog to return.</w:t>
            </w:r>
          </w:p>
        </w:tc>
      </w:tr>
    </w:tbl>
    <w:p/>
    <w:p>
      <w:pPr>
        <w:pStyle w:val="Heading3"/>
      </w:pPr>
      <w:r>
        <w:t>Response</w:t>
      </w:r>
    </w:p>
    <w:p>
      <w:pPr>
        <w:pStyle w:val="Heading3"/>
      </w:pPr>
      <w:r>
        <w:t>Success Response (200 OK)</w:t>
      </w:r>
    </w:p>
    <w:p>
      <w:r>
        <w:rPr>
          <w:b/>
        </w:rPr>
        <w:t>Note: Shape depends on your selection set. Example below is a minimal, realistic response.</w:t>
      </w:r>
    </w:p>
    <w:p>
      <w:r>
        <w:rPr>
          <w:b/>
          <w:color w:val="666666"/>
          <w:sz w:val="16"/>
        </w:rPr>
        <w:t>[json]</w:t>
      </w:r>
    </w:p>
    <w:p>
      <w:pPr>
        <w:shd w:fill="F2F2F2" w:val="clear"/>
      </w:pPr>
      <w:r>
        <w:rPr>
          <w:rFonts w:ascii="Courier New" w:hAnsi="Courier New"/>
          <w:sz w:val="17"/>
        </w:rPr>
        <w:t>{</w:t>
        <w:br/>
        <w:t xml:space="preserve"> "data": {</w:t>
        <w:br/>
        <w:t xml:space="preserve"> "blog": {</w:t>
        <w:br/>
        <w:t xml:space="preserve"> "id": "gid://shopify/Blog/1234567890",</w:t>
        <w:br/>
        <w:t xml:space="preserve"> "title": "News",</w:t>
        <w:br/>
        <w:t xml:space="preserve"> "handle": "news",</w:t>
        <w:br/>
        <w:t xml:space="preserve"> "createdAt": "2025-01-10T12:34:56Z",</w:t>
        <w:br/>
        <w:t xml:space="preserve"> "updatedAt": "2025-02-01T09:15:00Z",</w:t>
        <w:br/>
        <w:t xml:space="preserve"> "commentPolicy": "MODERATED"</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"blog": null</w:t>
        <w:br/>
        <w:t xml:space="preserve"> },</w:t>
        <w:br/>
        <w:t xml:space="preserve"> "errors": [</w:t>
        <w:br/>
        <w:t xml:space="preserve"> {</w:t>
        <w:br/>
        <w:t xml:space="preserve"> "message": "Variable $id of type ID! was provided invalid value",</w:t>
        <w:br/>
        <w:t xml:space="preserve"> "locations": [{ "line": 1, "column": 13 }],</w:t>
        <w:br/>
        <w:t xml:space="preserve"> "path": ["blog"]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data.blog</w:t>
            </w:r>
          </w:p>
        </w:tc>
        <w:tc>
          <w:tcPr>
            <w:tcW w:type="dxa" w:w="2880"/>
          </w:tcPr>
          <w:p>
            <w:r>
              <w:t>Blog | null</w:t>
            </w:r>
          </w:p>
        </w:tc>
        <w:tc>
          <w:tcPr>
            <w:tcW w:type="dxa" w:w="2880"/>
          </w:tcPr>
          <w:p>
            <w:r>
              <w:t>The requested blog, or null if not found/accessible or if an error occurred.</w:t>
            </w:r>
          </w:p>
        </w:tc>
      </w:tr>
      <w:tr>
        <w:tc>
          <w:tcPr>
            <w:tcW w:type="dxa" w:w="2880"/>
          </w:tcPr>
          <w:p>
            <w:r>
              <w:t>errors</w:t>
            </w:r>
          </w:p>
        </w:tc>
        <w:tc>
          <w:tcPr>
            <w:tcW w:type="dxa" w:w="2880"/>
          </w:tcPr>
          <w:p>
            <w:r>
              <w:t>array</w:t>
            </w:r>
          </w:p>
        </w:tc>
        <w:tc>
          <w:tcPr>
            <w:tcW w:type="dxa" w:w="2880"/>
          </w:tcPr>
          <w:p>
            <w:r>
              <w:t>GraphQL errors (if any). Presence and contents depend on failure mode.</w:t>
            </w:r>
          </w:p>
        </w:tc>
      </w:tr>
    </w:tbl>
    <w:p/>
    <w:p>
      <w:pPr>
        <w:pStyle w:val="Heading3"/>
      </w:pPr>
      <w:r>
        <w:t>Blog Payload: Available Fields (as documented)</w:t>
      </w:r>
    </w:p>
    <w:p>
      <w:r>
        <w:rPr>
          <w:b/>
        </w:rPr>
        <w:t>Note: You can request any of the following fields in your selection 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articles</w:t>
            </w:r>
          </w:p>
        </w:tc>
        <w:tc>
          <w:tcPr>
            <w:tcW w:type="dxa" w:w="2880"/>
          </w:tcPr>
          <w:p>
            <w:r>
              <w:t>ArticleConnection</w:t>
            </w:r>
          </w:p>
        </w:tc>
        <w:tc>
          <w:tcPr>
            <w:tcW w:type="dxa" w:w="2880"/>
          </w:tcPr>
          <w:p>
            <w:r>
              <w:t>List of the blog's articles (connection). Includes edges, nodes, and pageInfo.</w:t>
            </w:r>
          </w:p>
        </w:tc>
      </w:tr>
      <w:tr>
        <w:tc>
          <w:tcPr>
            <w:tcW w:type="dxa" w:w="2880"/>
          </w:tcPr>
          <w:p>
            <w:r>
              <w:t>articles.edges</w:t>
            </w:r>
          </w:p>
        </w:tc>
        <w:tc>
          <w:tcPr>
            <w:tcW w:type="dxa" w:w="2880"/>
          </w:tcPr>
          <w:p>
            <w:r>
              <w:t>ArticleEdge[]</w:t>
            </w:r>
          </w:p>
        </w:tc>
        <w:tc>
          <w:tcPr>
            <w:tcW w:type="dxa" w:w="2880"/>
          </w:tcPr>
          <w:p>
            <w:r>
              <w:t>Connection edges containing at minimum cursor and node.</w:t>
            </w:r>
          </w:p>
        </w:tc>
      </w:tr>
      <w:tr>
        <w:tc>
          <w:tcPr>
            <w:tcW w:type="dxa" w:w="2880"/>
          </w:tcPr>
          <w:p>
            <w:r>
              <w:t>articles.nodes</w:t>
            </w:r>
          </w:p>
        </w:tc>
        <w:tc>
          <w:tcPr>
            <w:tcW w:type="dxa" w:w="2880"/>
          </w:tcPr>
          <w:p>
            <w:r>
              <w:t>Article[]</w:t>
            </w:r>
          </w:p>
        </w:tc>
        <w:tc>
          <w:tcPr>
            <w:tcW w:type="dxa" w:w="2880"/>
          </w:tcPr>
          <w:p>
            <w:r>
              <w:t>Article nodes contained in the connection.</w:t>
            </w:r>
          </w:p>
        </w:tc>
      </w:tr>
      <w:tr>
        <w:tc>
          <w:tcPr>
            <w:tcW w:type="dxa" w:w="2880"/>
          </w:tcPr>
          <w:p>
            <w:r>
              <w:t>articles.pageInfo</w:t>
            </w:r>
          </w:p>
        </w:tc>
        <w:tc>
          <w:tcPr>
            <w:tcW w:type="dxa" w:w="2880"/>
          </w:tcPr>
          <w:p>
            <w:r>
              <w:t>PageInfo</w:t>
            </w:r>
          </w:p>
        </w:tc>
        <w:tc>
          <w:tcPr>
            <w:tcW w:type="dxa" w:w="2880"/>
          </w:tcPr>
          <w:p>
            <w:r>
              <w:t>Cursor pagination info for the current page.</w:t>
            </w:r>
          </w:p>
        </w:tc>
      </w:tr>
      <w:tr>
        <w:tc>
          <w:tcPr>
            <w:tcW w:type="dxa" w:w="2880"/>
          </w:tcPr>
          <w:p>
            <w:r>
              <w:t>articles.pageInfo.endCursor</w:t>
            </w:r>
          </w:p>
        </w:tc>
        <w:tc>
          <w:tcPr>
            <w:tcW w:type="dxa" w:w="2880"/>
          </w:tcPr>
          <w:p>
            <w:r>
              <w:t>String</w:t>
            </w:r>
          </w:p>
        </w:tc>
        <w:tc>
          <w:tcPr>
            <w:tcW w:type="dxa" w:w="2880"/>
          </w:tcPr>
          <w:p>
            <w:r>
              <w:t>Cursor of the last edge in the current page.</w:t>
            </w:r>
          </w:p>
        </w:tc>
      </w:tr>
      <w:tr>
        <w:tc>
          <w:tcPr>
            <w:tcW w:type="dxa" w:w="2880"/>
          </w:tcPr>
          <w:p>
            <w:r>
              <w:t>articles.pageInfo.hasNextPage</w:t>
            </w:r>
          </w:p>
        </w:tc>
        <w:tc>
          <w:tcPr>
            <w:tcW w:type="dxa" w:w="2880"/>
          </w:tcPr>
          <w:p>
            <w:r>
              <w:t>Boolean</w:t>
            </w:r>
          </w:p>
        </w:tc>
        <w:tc>
          <w:tcPr>
            <w:tcW w:type="dxa" w:w="2880"/>
          </w:tcPr>
          <w:p>
            <w:r>
              <w:t>Whether more pages exist after the current page.</w:t>
            </w:r>
          </w:p>
        </w:tc>
      </w:tr>
      <w:tr>
        <w:tc>
          <w:tcPr>
            <w:tcW w:type="dxa" w:w="2880"/>
          </w:tcPr>
          <w:p>
            <w:r>
              <w:t>articles.pageInfo.hasPreviousPage</w:t>
            </w:r>
          </w:p>
        </w:tc>
        <w:tc>
          <w:tcPr>
            <w:tcW w:type="dxa" w:w="2880"/>
          </w:tcPr>
          <w:p>
            <w:r>
              <w:t>Boolean</w:t>
            </w:r>
          </w:p>
        </w:tc>
        <w:tc>
          <w:tcPr>
            <w:tcW w:type="dxa" w:w="2880"/>
          </w:tcPr>
          <w:p>
            <w:r>
              <w:t>Whether pages exist before the current page.</w:t>
            </w:r>
          </w:p>
        </w:tc>
      </w:tr>
      <w:tr>
        <w:tc>
          <w:tcPr>
            <w:tcW w:type="dxa" w:w="2880"/>
          </w:tcPr>
          <w:p>
            <w:r>
              <w:t>articles.pageInfo.startCursor</w:t>
            </w:r>
          </w:p>
        </w:tc>
        <w:tc>
          <w:tcPr>
            <w:tcW w:type="dxa" w:w="2880"/>
          </w:tcPr>
          <w:p>
            <w:r>
              <w:t>String</w:t>
            </w:r>
          </w:p>
        </w:tc>
        <w:tc>
          <w:tcPr>
            <w:tcW w:type="dxa" w:w="2880"/>
          </w:tcPr>
          <w:p>
            <w:r>
              <w:t>Cursor of the first edge in the current page.</w:t>
            </w:r>
          </w:p>
        </w:tc>
      </w:tr>
      <w:tr>
        <w:tc>
          <w:tcPr>
            <w:tcW w:type="dxa" w:w="2880"/>
          </w:tcPr>
          <w:p>
            <w:r>
              <w:t>articlesCount</w:t>
            </w:r>
          </w:p>
        </w:tc>
        <w:tc>
          <w:tcPr>
            <w:tcW w:type="dxa" w:w="2880"/>
          </w:tcPr>
          <w:p>
            <w:r>
              <w:t>Count</w:t>
            </w:r>
          </w:p>
        </w:tc>
        <w:tc>
          <w:tcPr>
            <w:tcW w:type="dxa" w:w="2880"/>
          </w:tcPr>
          <w:p>
            <w:r>
              <w:t>Count of articles (limited to max 10000 by default).</w:t>
            </w:r>
          </w:p>
        </w:tc>
      </w:tr>
      <w:tr>
        <w:tc>
          <w:tcPr>
            <w:tcW w:type="dxa" w:w="2880"/>
          </w:tcPr>
          <w:p>
            <w:r>
              <w:t>articlesCount.count</w:t>
            </w:r>
          </w:p>
        </w:tc>
        <w:tc>
          <w:tcPr>
            <w:tcW w:type="dxa" w:w="2880"/>
          </w:tcPr>
          <w:p>
            <w:r>
              <w:t>Int</w:t>
            </w:r>
          </w:p>
        </w:tc>
        <w:tc>
          <w:tcPr>
            <w:tcW w:type="dxa" w:w="2880"/>
          </w:tcPr>
          <w:p>
            <w:r>
              <w:t>The count of elements.</w:t>
            </w:r>
          </w:p>
        </w:tc>
      </w:tr>
      <w:tr>
        <w:tc>
          <w:tcPr>
            <w:tcW w:type="dxa" w:w="2880"/>
          </w:tcPr>
          <w:p>
            <w:r>
              <w:t>articlesCount.precision</w:t>
            </w:r>
          </w:p>
        </w:tc>
        <w:tc>
          <w:tcPr>
            <w:tcW w:type="dxa" w:w="2880"/>
          </w:tcPr>
          <w:p>
            <w:r>
              <w:t>CountPrecision</w:t>
            </w:r>
          </w:p>
        </w:tc>
        <w:tc>
          <w:tcPr>
            <w:tcW w:type="dxa" w:w="2880"/>
          </w:tcPr>
          <w:p>
            <w:r>
              <w:t>The count’s precision/exactness.</w:t>
            </w:r>
          </w:p>
        </w:tc>
      </w:tr>
      <w:tr>
        <w:tc>
          <w:tcPr>
            <w:tcW w:type="dxa" w:w="2880"/>
          </w:tcPr>
          <w:p>
            <w:r>
              <w:t>commentPolicy</w:t>
            </w:r>
          </w:p>
        </w:tc>
        <w:tc>
          <w:tcPr>
            <w:tcW w:type="dxa" w:w="2880"/>
          </w:tcPr>
          <w:p>
            <w:r>
              <w:t>CommentPolicy</w:t>
            </w:r>
          </w:p>
        </w:tc>
        <w:tc>
          <w:tcPr>
            <w:tcW w:type="dxa" w:w="2880"/>
          </w:tcPr>
          <w:p>
            <w:r>
              <w:t>Whether readers can comment and whether comments are moderated.</w:t>
            </w:r>
          </w:p>
        </w:tc>
      </w:tr>
      <w:tr>
        <w:tc>
          <w:tcPr>
            <w:tcW w:type="dxa" w:w="2880"/>
          </w:tcPr>
          <w:p>
            <w:r>
              <w:t>createdAt</w:t>
            </w:r>
          </w:p>
        </w:tc>
        <w:tc>
          <w:tcPr>
            <w:tcW w:type="dxa" w:w="2880"/>
          </w:tcPr>
          <w:p>
            <w:r>
              <w:t>DateTime</w:t>
            </w:r>
          </w:p>
        </w:tc>
        <w:tc>
          <w:tcPr>
            <w:tcW w:type="dxa" w:w="2880"/>
          </w:tcPr>
          <w:p>
            <w:r>
              <w:t>When the blog was created.</w:t>
            </w:r>
          </w:p>
        </w:tc>
      </w:tr>
      <w:tr>
        <w:tc>
          <w:tcPr>
            <w:tcW w:type="dxa" w:w="2880"/>
          </w:tcPr>
          <w:p>
            <w:r>
              <w:t>events</w:t>
            </w:r>
          </w:p>
        </w:tc>
        <w:tc>
          <w:tcPr>
            <w:tcW w:type="dxa" w:w="2880"/>
          </w:tcPr>
          <w:p>
            <w:r>
              <w:t>EventConnection</w:t>
            </w:r>
          </w:p>
        </w:tc>
        <w:tc>
          <w:tcPr>
            <w:tcW w:type="dxa" w:w="2880"/>
          </w:tcPr>
          <w:p>
            <w:r>
              <w:t>Paginated list of events associated with the host subject.</w:t>
            </w:r>
          </w:p>
        </w:tc>
      </w:tr>
      <w:tr>
        <w:tc>
          <w:tcPr>
            <w:tcW w:type="dxa" w:w="2880"/>
          </w:tcPr>
          <w:p>
            <w:r>
              <w:t>events.edges</w:t>
            </w:r>
          </w:p>
        </w:tc>
        <w:tc>
          <w:tcPr>
            <w:tcW w:type="dxa" w:w="2880"/>
          </w:tcPr>
          <w:p>
            <w:r>
              <w:t>EventEdge[]</w:t>
            </w:r>
          </w:p>
        </w:tc>
        <w:tc>
          <w:tcPr>
            <w:tcW w:type="dxa" w:w="2880"/>
          </w:tcPr>
          <w:p>
            <w:r>
              <w:t>Event connection edges.</w:t>
            </w:r>
          </w:p>
        </w:tc>
      </w:tr>
      <w:tr>
        <w:tc>
          <w:tcPr>
            <w:tcW w:type="dxa" w:w="2880"/>
          </w:tcPr>
          <w:p>
            <w:r>
              <w:t>events.nodes</w:t>
            </w:r>
          </w:p>
        </w:tc>
        <w:tc>
          <w:tcPr>
            <w:tcW w:type="dxa" w:w="2880"/>
          </w:tcPr>
          <w:p>
            <w:r>
              <w:t>Event[]</w:t>
            </w:r>
          </w:p>
        </w:tc>
        <w:tc>
          <w:tcPr>
            <w:tcW w:type="dxa" w:w="2880"/>
          </w:tcPr>
          <w:p>
            <w:r>
              <w:t>Event nodes.</w:t>
            </w:r>
          </w:p>
        </w:tc>
      </w:tr>
      <w:tr>
        <w:tc>
          <w:tcPr>
            <w:tcW w:type="dxa" w:w="2880"/>
          </w:tcPr>
          <w:p>
            <w:r>
              <w:t>events.pageInfo</w:t>
            </w:r>
          </w:p>
        </w:tc>
        <w:tc>
          <w:tcPr>
            <w:tcW w:type="dxa" w:w="2880"/>
          </w:tcPr>
          <w:p>
            <w:r>
              <w:t>PageInfo</w:t>
            </w:r>
          </w:p>
        </w:tc>
        <w:tc>
          <w:tcPr>
            <w:tcW w:type="dxa" w:w="2880"/>
          </w:tcPr>
          <w:p>
            <w:r>
              <w:t>Cursor pagination info for events.</w:t>
            </w:r>
          </w:p>
        </w:tc>
      </w:tr>
      <w:tr>
        <w:tc>
          <w:tcPr>
            <w:tcW w:type="dxa" w:w="2880"/>
          </w:tcPr>
          <w:p>
            <w:r>
              <w:t>feed</w:t>
            </w:r>
          </w:p>
        </w:tc>
        <w:tc>
          <w:tcPr>
            <w:tcW w:type="dxa" w:w="2880"/>
          </w:tcPr>
          <w:p>
            <w:r>
              <w:t>BlogFeed</w:t>
            </w:r>
          </w:p>
        </w:tc>
        <w:tc>
          <w:tcPr>
            <w:tcW w:type="dxa" w:w="2880"/>
          </w:tcPr>
          <w:p>
            <w:r>
              <w:t>FeedBurner provider details (only for integrated blogs).</w:t>
            </w:r>
          </w:p>
        </w:tc>
      </w:tr>
      <w:tr>
        <w:tc>
          <w:tcPr>
            <w:tcW w:type="dxa" w:w="2880"/>
          </w:tcPr>
          <w:p>
            <w:r>
              <w:t>feed.location</w:t>
            </w:r>
          </w:p>
        </w:tc>
        <w:tc>
          <w:tcPr>
            <w:tcW w:type="dxa" w:w="2880"/>
          </w:tcPr>
          <w:p>
            <w:r>
              <w:t>URL</w:t>
            </w:r>
          </w:p>
        </w:tc>
        <w:tc>
          <w:tcPr>
            <w:tcW w:type="dxa" w:w="2880"/>
          </w:tcPr>
          <w:p>
            <w:r>
              <w:t>Blog feed provider URL.</w:t>
            </w:r>
          </w:p>
        </w:tc>
      </w:tr>
      <w:tr>
        <w:tc>
          <w:tcPr>
            <w:tcW w:type="dxa" w:w="2880"/>
          </w:tcPr>
          <w:p>
            <w:r>
              <w:t>feed.path</w:t>
            </w:r>
          </w:p>
        </w:tc>
        <w:tc>
          <w:tcPr>
            <w:tcW w:type="dxa" w:w="2880"/>
          </w:tcPr>
          <w:p>
            <w:r>
              <w:t>String</w:t>
            </w:r>
          </w:p>
        </w:tc>
        <w:tc>
          <w:tcPr>
            <w:tcW w:type="dxa" w:w="2880"/>
          </w:tcPr>
          <w:p>
            <w:r>
              <w:t>Blog feed provider path.</w:t>
            </w:r>
          </w:p>
        </w:tc>
      </w:tr>
      <w:tr>
        <w:tc>
          <w:tcPr>
            <w:tcW w:type="dxa" w:w="2880"/>
          </w:tcPr>
          <w:p>
            <w:r>
              <w:t>handle</w:t>
            </w:r>
          </w:p>
        </w:tc>
        <w:tc>
          <w:tcPr>
            <w:tcW w:type="dxa" w:w="2880"/>
          </w:tcPr>
          <w:p>
            <w:r>
              <w:t>String</w:t>
            </w:r>
          </w:p>
        </w:tc>
        <w:tc>
          <w:tcPr>
            <w:tcW w:type="dxa" w:w="2880"/>
          </w:tcPr>
          <w:p>
            <w:r>
              <w:t>Unique, human-friendly blog handle. Generated from title if unspecified; customizable; used in Liquid.</w:t>
            </w:r>
          </w:p>
        </w:tc>
      </w:tr>
      <w:tr>
        <w:tc>
          <w:tcPr>
            <w:tcW w:type="dxa" w:w="2880"/>
          </w:tcPr>
          <w:p>
            <w:r>
              <w:t>id</w:t>
            </w:r>
          </w:p>
        </w:tc>
        <w:tc>
          <w:tcPr>
            <w:tcW w:type="dxa" w:w="2880"/>
          </w:tcPr>
          <w:p>
            <w:r>
              <w:t>ID</w:t>
            </w:r>
          </w:p>
        </w:tc>
        <w:tc>
          <w:tcPr>
            <w:tcW w:type="dxa" w:w="2880"/>
          </w:tcPr>
          <w:p>
            <w:r>
              <w:t>Globally-unique ID.</w:t>
            </w:r>
          </w:p>
        </w:tc>
      </w:tr>
      <w:tr>
        <w:tc>
          <w:tcPr>
            <w:tcW w:type="dxa" w:w="2880"/>
          </w:tcPr>
          <w:p>
            <w:r>
              <w:t>metafield</w:t>
            </w:r>
          </w:p>
        </w:tc>
        <w:tc>
          <w:tcPr>
            <w:tcW w:type="dxa" w:w="2880"/>
          </w:tcPr>
          <w:p>
            <w:r>
              <w:t>Metafield</w:t>
            </w:r>
          </w:p>
        </w:tc>
        <w:tc>
          <w:tcPr>
            <w:tcW w:type="dxa" w:w="2880"/>
          </w:tcPr>
          <w:p>
            <w:r>
              <w:t>A custom field associated with the resource, including namespace and key.</w:t>
            </w:r>
          </w:p>
        </w:tc>
      </w:tr>
      <w:tr>
        <w:tc>
          <w:tcPr>
            <w:tcW w:type="dxa" w:w="2880"/>
          </w:tcPr>
          <w:p>
            <w:r>
              <w:t>metafieldDefinitions</w:t>
            </w:r>
          </w:p>
        </w:tc>
        <w:tc>
          <w:tcPr>
            <w:tcW w:type="dxa" w:w="2880"/>
          </w:tcPr>
          <w:p>
            <w:r>
              <w:t>MetafieldDefinitionConnection</w:t>
            </w:r>
          </w:p>
        </w:tc>
        <w:tc>
          <w:tcPr>
            <w:tcW w:type="dxa" w:w="2880"/>
          </w:tcPr>
          <w:p>
            <w:r>
              <w:t>List of metafield definitions (connection).</w:t>
            </w:r>
          </w:p>
        </w:tc>
      </w:tr>
      <w:tr>
        <w:tc>
          <w:tcPr>
            <w:tcW w:type="dxa" w:w="2880"/>
          </w:tcPr>
          <w:p>
            <w:r>
              <w:t>metafields</w:t>
            </w:r>
          </w:p>
        </w:tc>
        <w:tc>
          <w:tcPr>
            <w:tcW w:type="dxa" w:w="2880"/>
          </w:tcPr>
          <w:p>
            <w:r>
              <w:t>MetafieldConnection</w:t>
            </w:r>
          </w:p>
        </w:tc>
        <w:tc>
          <w:tcPr>
            <w:tcW w:type="dxa" w:w="2880"/>
          </w:tcPr>
          <w:p>
            <w:r>
              <w:t>A list of custom fields that a merchant associates with the resource.</w:t>
            </w:r>
          </w:p>
        </w:tc>
      </w:tr>
      <w:tr>
        <w:tc>
          <w:tcPr>
            <w:tcW w:type="dxa" w:w="2880"/>
          </w:tcPr>
          <w:p>
            <w:r>
              <w:t>tags</w:t>
            </w:r>
          </w:p>
        </w:tc>
        <w:tc>
          <w:tcPr>
            <w:tcW w:type="dxa" w:w="2880"/>
          </w:tcPr>
          <w:p>
            <w:r>
              <w:t>String</w:t>
            </w:r>
          </w:p>
        </w:tc>
        <w:tc>
          <w:tcPr>
            <w:tcW w:type="dxa" w:w="2880"/>
          </w:tcPr>
          <w:p>
            <w:r>
              <w:t>A list of tags associated with the 200 most recent blog articles.</w:t>
            </w:r>
          </w:p>
        </w:tc>
      </w:tr>
      <w:tr>
        <w:tc>
          <w:tcPr>
            <w:tcW w:type="dxa" w:w="2880"/>
          </w:tcPr>
          <w:p>
            <w:r>
              <w:t>templateSuffix</w:t>
            </w:r>
          </w:p>
        </w:tc>
        <w:tc>
          <w:tcPr>
            <w:tcW w:type="dxa" w:w="2880"/>
          </w:tcPr>
          <w:p>
            <w:r>
              <w:t>String</w:t>
            </w:r>
          </w:p>
        </w:tc>
        <w:tc>
          <w:tcPr>
            <w:tcW w:type="dxa" w:w="2880"/>
          </w:tcPr>
          <w:p>
            <w:r>
              <w:t>Alternate template name; null if using default blog.liquid template.</w:t>
            </w:r>
          </w:p>
        </w:tc>
      </w:tr>
      <w:tr>
        <w:tc>
          <w:tcPr>
            <w:tcW w:type="dxa" w:w="2880"/>
          </w:tcPr>
          <w:p>
            <w:r>
              <w:t>title</w:t>
            </w:r>
          </w:p>
        </w:tc>
        <w:tc>
          <w:tcPr>
            <w:tcW w:type="dxa" w:w="2880"/>
          </w:tcPr>
          <w:p>
            <w:r>
              <w:t>String</w:t>
            </w:r>
          </w:p>
        </w:tc>
        <w:tc>
          <w:tcPr>
            <w:tcW w:type="dxa" w:w="2880"/>
          </w:tcPr>
          <w:p>
            <w:r>
              <w:t>The title of the blog.</w:t>
            </w:r>
          </w:p>
        </w:tc>
      </w:tr>
      <w:tr>
        <w:tc>
          <w:tcPr>
            <w:tcW w:type="dxa" w:w="2880"/>
          </w:tcPr>
          <w:p>
            <w:r>
              <w:t>translations</w:t>
            </w:r>
          </w:p>
        </w:tc>
        <w:tc>
          <w:tcPr>
            <w:tcW w:type="dxa" w:w="2880"/>
          </w:tcPr>
          <w:p>
            <w:r>
              <w:t>Translation</w:t>
            </w:r>
          </w:p>
        </w:tc>
        <w:tc>
          <w:tcPr>
            <w:tcW w:type="dxa" w:w="2880"/>
          </w:tcPr>
          <w:p>
            <w:r>
              <w:t>Published translations associated with the resource.</w:t>
            </w:r>
          </w:p>
        </w:tc>
      </w:tr>
      <w:tr>
        <w:tc>
          <w:tcPr>
            <w:tcW w:type="dxa" w:w="2880"/>
          </w:tcPr>
          <w:p>
            <w:r>
              <w:t>updatedAt</w:t>
            </w:r>
          </w:p>
        </w:tc>
        <w:tc>
          <w:tcPr>
            <w:tcW w:type="dxa" w:w="2880"/>
          </w:tcPr>
          <w:p>
            <w:r>
              <w:t>DateTime</w:t>
            </w:r>
          </w:p>
        </w:tc>
        <w:tc>
          <w:tcPr>
            <w:tcW w:type="dxa" w:w="2880"/>
          </w:tcPr>
          <w:p>
            <w:r>
              <w:t>When the blog was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BlogById($id: ID!) { blog(id: $id) { id title handle commentPolicy createdAt updatedAt } }",</w:t>
        <w:br/>
        <w:t xml:space="preserve"> "variables": {</w:t>
        <w:br/>
        <w:t xml:space="preserve"> "id": "gid://shopify/Blog/1234567890"</w:t>
        <w:br/>
        <w:t xml:space="preserve">    }</w:t>
        <w:br/>
        <w:t xml:space="preserve">  }'</w:t>
      </w:r>
    </w:p>
    <w:p>
      <w:pPr>
        <w:pStyle w:val="Heading3"/>
      </w:pPr>
      <w:r>
        <w:t>Example Usage</w:t>
      </w:r>
    </w:p>
    <w:p>
      <w:pPr>
        <w:pStyle w:val="Heading3"/>
      </w:pPr>
      <w:r>
        <w:t>Example 1: Fetch a blog with article pagination info</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BlogWithArticles($id: ID!) { blog(id: $id) { id title articles(first: 5) { nodes { id } pageInfo { hasNextPage endCursor } } } }",</w:t>
        <w:br/>
        <w:t xml:space="preserve"> "variables": {</w:t>
        <w:br/>
        <w:t xml:space="preserve"> "id": "gid://shopify/Blog/1234567890"</w:t>
        <w:br/>
        <w:t xml:space="preserve">    }</w:t>
        <w:br/>
        <w:t xml:space="preserve">  }'</w:t>
      </w:r>
    </w:p>
    <w:p>
      <w:pPr>
        <w:pStyle w:val="Heading3"/>
      </w:pPr>
      <w:r>
        <w:t>Example 2: Fetch blog counts and template info</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BlogMeta($id: ID!) { blog(id: $id) { id title templateSuffix articlesCount { count precision } } }",</w:t>
        <w:br/>
        <w:t xml:space="preserve"> "variables": {</w:t>
        <w:br/>
        <w:t xml:space="preserve"> "id": "gid://shopify/Blog/1234567890"</w:t>
        <w:br/>
        <w:t xml:space="preserve">    }</w:t>
        <w:br/>
        <w:t xml:space="preserve">  }'</w:t>
      </w:r>
    </w:p>
    <w:p>
      <w:pPr>
        <w:pStyle w:val="Heading3"/>
      </w:pPr>
      <w:r>
        <w:t>Notes</w:t>
      </w:r>
    </w:p>
    <w:p>
      <w:pPr>
        <w:pStyle w:val="ListBullet"/>
      </w:pPr>
      <w:r>
        <w:t>id is the GraphQL global ID (typically formatted like gid://shopify/Blog/&lt;numeric_id&gt;).</w:t>
      </w:r>
    </w:p>
    <w:p>
      <w:pPr>
        <w:pStyle w:val="ListBullet"/>
      </w:pPr>
      <w:r>
        <w:t>Connections like articles and events expose edges, nodes, and pageInfo for cursor-based pagination; pagination arguments (for example first, after) are supplied in the GraphQL query.</w:t>
      </w:r>
    </w:p>
    <w:p>
      <w:pPr>
        <w:pStyle w:val="Heading3"/>
      </w:pPr>
      <w:r>
        <w:t>Error Handling</w:t>
      </w:r>
    </w:p>
    <w:p>
      <w:pPr>
        <w:pStyle w:val="ListBullet"/>
      </w:pPr>
      <w:r>
        <w:t>GraphQL may return HTTP 200 with an errors array for invalid arguments or access issues.</w:t>
      </w:r>
    </w:p>
    <w:p>
      <w:pPr>
        <w:pStyle w:val="ListBullet"/>
      </w:pPr>
      <w:r>
        <w:t>If the blog can’t be returned, data.blog may be null (often alongside errors).</w:t>
      </w:r>
    </w:p>
    <w:p>
      <w:pPr>
        <w:pStyle w:val="Heading3"/>
      </w:pPr>
      <w:r>
        <w:t>Related blogs actions</w:t>
      </w:r>
    </w:p>
    <w:p>
      <w:pPr>
        <w:pStyle w:val="ListBullet"/>
      </w:pPr>
      <w:r>
        <w:t>[POST] Create a Blog — /admin/api/2026-01/graphql.json</w:t>
      </w:r>
    </w:p>
    <w:p>
      <w:pPr>
        <w:pStyle w:val="ListBullet"/>
      </w:pPr>
      <w:r>
        <w:t>[POST] Count Blogs — /admin/api/2026-01/graphql.json</w:t>
      </w:r>
    </w:p>
    <w:p>
      <w:pPr>
        <w:pStyle w:val="ListBullet"/>
      </w:pPr>
      <w:r>
        <w:t>[POST] Update a Blog — /admin/api/2026-01/graphql.json</w:t>
      </w:r>
    </w:p>
    <w:p>
      <w:pPr>
        <w:pStyle w:val="ListBullet"/>
      </w:pPr>
      <w:r>
        <w:t>[POST] Delete a Blog (blogDelete Mutation) — /admin/api/2026-01/graphql.json</w:t>
      </w:r>
    </w:p>
    <w:p>
      <w:pPr>
        <w:pStyle w:val="ListBullet"/>
      </w:pPr>
      <w:r>
        <w:t>[POST] List Blogs (GraphQL) — /admin/api/2026-01/graphql.json</w:t>
      </w:r>
    </w:p>
    <w:p>
      <w:r>
        <w:br w:type="page"/>
      </w:r>
    </w:p>
    <w:p>
      <w:pPr>
        <w:pStyle w:val="Heading2"/>
      </w:pPr>
      <w:r>
        <w:t>280. [POST] Get a Company Location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The shop must have access to Shopify Admin GraphQL API.</w:t>
      </w:r>
    </w:p>
    <w:p>
      <w:pPr>
        <w:pStyle w:val="ListBullet"/>
      </w:pPr>
      <w:r>
        <w:t>You must know the globally unique CompanyLocation GraphQL ID to retrieve.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CompanyLocation resource by its GraphQL id.</w:t>
      </w:r>
    </w:p>
    <w:p>
      <w:pPr>
        <w:pStyle w:val="Heading3"/>
      </w:pPr>
      <w:r>
        <w:t>GraphQL Enforcement Rules</w:t>
      </w:r>
    </w:p>
    <w:p>
      <w:pPr>
        <w:pStyle w:val="ListBullet"/>
      </w:pPr>
      <w:r>
        <w:t>This is a GraphQL query executed via POST to the single GraphQL endpoint above.</w:t>
      </w:r>
    </w:p>
    <w:p>
      <w:pPr>
        <w:pStyle w:val="ListBullet"/>
      </w:pPr>
      <w:r>
        <w:t>Provide the id as a GraphQL variable ($id) and do not put it in the URL.</w:t>
      </w:r>
    </w:p>
    <w:p>
      <w:pPr>
        <w:pStyle w:val="ListBullet"/>
      </w:pPr>
      <w:r>
        <w:t>The id must be a non-empty Shopify GraphQL global ID for a CompanyLocation (for example, gid://shopify/CompanyLocation/...).</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CompanyLocation to return.</w:t>
            </w:r>
          </w:p>
        </w:tc>
      </w:tr>
    </w:tbl>
    <w:p/>
    <w:p>
      <w:pPr>
        <w:pStyle w:val="Heading3"/>
      </w:pPr>
      <w:r>
        <w:t>Request Body</w:t>
      </w:r>
    </w:p>
    <w:p>
      <w:pPr>
        <w:pStyle w:val="Heading3"/>
      </w:pPr>
      <w:r>
        <w:t>GraphQL Query (example)</w:t>
      </w:r>
    </w:p>
    <w:p>
      <w:r>
        <w:rPr>
          <w:b/>
        </w:rPr>
        <w:t>Note: Shopify GraphQL responses depend on the selection set. The following query is a practical, minimal selection set based on fields shown in the scraped content.</w:t>
      </w:r>
    </w:p>
    <w:p>
      <w:r>
        <w:rPr>
          <w:b/>
          <w:color w:val="666666"/>
          <w:sz w:val="16"/>
        </w:rPr>
        <w:t>[json]</w:t>
      </w:r>
    </w:p>
    <w:p>
      <w:pPr>
        <w:shd w:fill="F2F2F2" w:val="clear"/>
      </w:pPr>
      <w:r>
        <w:rPr>
          <w:rFonts w:ascii="Courier New" w:hAnsi="Courier New"/>
          <w:sz w:val="17"/>
        </w:rPr>
        <w:t>{</w:t>
        <w:br/>
        <w:t xml:space="preserve"> "query": "query companyLocation($id: ID!) { companyLocation(id: $id) { id name createdAt updatedAt externalId locale phone taxRegistrationId orderCount ordersCount { count precision } catalogsCount { count precision } billingAddress { id companyName firstName lastName recipient phone address1 address2 city province zip country countryCode zoneCode formattedAddress formattedArea createdAt updatedAt } shippingAddress { id companyName firstName lastName recipient phone address1 address2 city province zip country countryCode zoneCode formattedAddress formattedArea createdAt updatedAt } taxSettings { taxExempt taxExemptions taxRegistrationId } buyerExperienceConfiguration { checkoutToDraft editableShippingAddress payNowOnly paymentTermsTemplate { id name description dueInDays paymentTermsType translatedName } } } }",</w:t>
        <w:br/>
        <w:t xml:space="preserve"> "variables": {</w:t>
        <w:br/>
        <w:t xml:space="preserve"> "id": "gid://shopify/CompanyLocation/1234567890"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"companyLocation": {</w:t>
        <w:br/>
        <w:t xml:space="preserve"> "id": "gid://shopify/CompanyLocation/1234567890",</w:t>
        <w:br/>
        <w:t xml:space="preserve"> "name": "Toronto Warehouse",</w:t>
        <w:br/>
        <w:t xml:space="preserve"> "createdAt": "2025-01-10T15:12:30Z",</w:t>
        <w:br/>
        <w:t xml:space="preserve"> "updatedAt": "2025-12-02T09:01:45Z",</w:t>
        <w:br/>
        <w:t xml:space="preserve"> "externalId": "LOC-10001",</w:t>
        <w:br/>
        <w:t xml:space="preserve"> "locale": "en-CA",</w:t>
        <w:br/>
        <w:t xml:space="preserve"> "phone": "+16135551111",</w:t>
        <w:br/>
        <w:t xml:space="preserve"> "taxRegistrationId": "CA-ON-123456",</w:t>
        <w:br/>
        <w:t xml:space="preserve"> "orderCount": 42,</w:t>
        <w:br/>
        <w:t xml:space="preserve"> "ordersCount": {</w:t>
        <w:br/>
        <w:t xml:space="preserve"> "count": 42,</w:t>
        <w:br/>
        <w:t xml:space="preserve"> "precision": "EXACT"</w:t>
        <w:br/>
        <w:t xml:space="preserve"> },</w:t>
        <w:br/>
        <w:t xml:space="preserve"> "catalogsCount": {</w:t>
        <w:br/>
        <w:t xml:space="preserve"> "count": 3,</w:t>
        <w:br/>
        <w:t xml:space="preserve"> "precision": "EXACT"</w:t>
        <w:br/>
        <w:t xml:space="preserve"> },</w:t>
        <w:br/>
        <w:t xml:space="preserve"> "billingAddress": {</w:t>
        <w:br/>
        <w:t xml:space="preserve"> "id": "gid://shopify/CompanyAddress/987654321",</w:t>
        <w:br/>
        <w:t xml:space="preserve"> "companyName": "Example B2B Inc.",</w:t>
        <w:br/>
        <w:t xml:space="preserve"> "firstName": "Alex",</w:t>
        <w:br/>
        <w:t xml:space="preserve"> "lastName": "Kim",</w:t>
        <w:br/>
        <w:t xml:space="preserve"> "recipient": "Receiving Department",</w:t>
        <w:br/>
        <w:t xml:space="preserve"> "phone": "+16135551111",</w:t>
        <w:br/>
        <w:t xml:space="preserve"> "address1": "123 King St W",</w:t>
        <w:br/>
        <w:t xml:space="preserve"> "address2": "Suite 500",</w:t>
        <w:br/>
        <w:t xml:space="preserve"> "city": "Toronto",</w:t>
        <w:br/>
        <w:t xml:space="preserve"> "province": "Ontario",</w:t>
        <w:br/>
        <w:t xml:space="preserve"> "zip": "M5H 1J9",</w:t>
        <w:br/>
        <w:t xml:space="preserve"> "country": "Canada",</w:t>
        <w:br/>
        <w:t xml:space="preserve"> "countryCode": "CA",</w:t>
        <w:br/>
        <w:t xml:space="preserve"> "zoneCode": "ON",</w:t>
        <w:br/>
        <w:t xml:space="preserve"> "formattedAddress": "123 King St W, Suite 500\nToronto ON M5H 1J9\nCanada",</w:t>
        <w:br/>
        <w:t xml:space="preserve"> "formattedArea": "Toronto, Ontario, Canada",</w:t>
        <w:br/>
        <w:t xml:space="preserve"> "createdAt": "2025-01-10T15:12:30Z",</w:t>
        <w:br/>
        <w:t xml:space="preserve"> "updatedAt": "2025-12-02T09:01:45Z"</w:t>
        <w:br/>
        <w:t xml:space="preserve"> },</w:t>
        <w:br/>
        <w:t xml:space="preserve"> "shippingAddress": {</w:t>
        <w:br/>
        <w:t xml:space="preserve"> "id": "gid://shopify/CompanyAddress/987654322",</w:t>
        <w:br/>
        <w:t xml:space="preserve"> "companyName": "Example B2B Inc.",</w:t>
        <w:br/>
        <w:t xml:space="preserve"> "firstName": "Alex",</w:t>
        <w:br/>
        <w:t xml:space="preserve"> "lastName": "Kim",</w:t>
        <w:br/>
        <w:t xml:space="preserve"> "recipient": "Receiving Department",</w:t>
        <w:br/>
        <w:t xml:space="preserve"> "phone": "+16135551111",</w:t>
        <w:br/>
        <w:t xml:space="preserve"> "address1": "123 King St W",</w:t>
        <w:br/>
        <w:t xml:space="preserve"> "address2": "Dock 3",</w:t>
        <w:br/>
        <w:t xml:space="preserve"> "city": "Toronto",</w:t>
        <w:br/>
        <w:t xml:space="preserve"> "province": "Ontario",</w:t>
        <w:br/>
        <w:t xml:space="preserve"> "zip": "M5H 1J9",</w:t>
        <w:br/>
        <w:t xml:space="preserve"> "country": "Canada",</w:t>
        <w:br/>
        <w:t xml:space="preserve"> "countryCode": "CA",</w:t>
        <w:br/>
        <w:t xml:space="preserve"> "zoneCode": "ON",</w:t>
        <w:br/>
        <w:t xml:space="preserve"> "formattedAddress": "123 King St W, Dock 3\nToronto ON M5H 1J9\nCanada",</w:t>
        <w:br/>
        <w:t xml:space="preserve"> "formattedArea": "Toronto, Ontario, Canada",</w:t>
        <w:br/>
        <w:t xml:space="preserve"> "createdAt": "2025-01-10T15:12:30Z",</w:t>
        <w:br/>
        <w:t xml:space="preserve"> "updatedAt": "2025-12-02T09:01:45Z"</w:t>
        <w:br/>
        <w:t xml:space="preserve"> },</w:t>
        <w:br/>
        <w:t xml:space="preserve"> "taxSettings": {</w:t>
        <w:br/>
        <w:t xml:space="preserve"> "taxExempt": false,</w:t>
        <w:br/>
        <w:t xml:space="preserve"> "taxExemptions": [],</w:t>
        <w:br/>
        <w:t xml:space="preserve"> "taxRegistrationId": "CA-ON-123456"</w:t>
        <w:br/>
        <w:t xml:space="preserve"> },</w:t>
        <w:br/>
        <w:t xml:space="preserve"> "buyerExperienceConfiguration": {</w:t>
        <w:br/>
        <w:t xml:space="preserve"> "checkoutToDraft": false,</w:t>
        <w:br/>
        <w:t xml:space="preserve"> "editableShippingAddress": true,</w:t>
        <w:br/>
        <w:t xml:space="preserve"> "payNowOnly": false,</w:t>
        <w:br/>
        <w:t xml:space="preserve"> "paymentTermsTemplate": {</w:t>
        <w:br/>
        <w:t xml:space="preserve"> "id": "gid://shopify/PaymentTermsTemplate/111",</w:t>
        <w:br/>
        <w:t xml:space="preserve"> "name": "Net 30",</w:t>
        <w:br/>
        <w:t xml:space="preserve"> "description": "Payment due in 30 days",</w:t>
        <w:br/>
        <w:t xml:space="preserve"> "dueInDays": 30,</w:t>
        <w:br/>
        <w:t xml:space="preserve"> "paymentTermsType": "NET",</w:t>
        <w:br/>
        <w:t xml:space="preserve"> "translatedName": "Net 30"</w:t>
        <w:br/>
        <w:t xml:space="preserve"> }</w:t>
        <w:br/>
        <w:t xml:space="preserve">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"data": {</w:t>
        <w:br/>
        <w:t xml:space="preserve"> "companyLocation": null</w:t>
        <w:br/>
        <w:t xml:space="preserve"> },</w:t>
        <w:br/>
        <w:t xml:space="preserve"> "errors": [</w:t>
        <w:br/>
        <w:t xml:space="preserve"> {</w:t>
        <w:br/>
        <w:t xml:space="preserve"> "message": "CompanyLocation not found",</w:t>
        <w:br/>
        <w:t xml:space="preserve"> "locations": [{ "line": 1, "column": 40 }],</w:t>
        <w:br/>
        <w:t xml:space="preserve"> "path": ["companyLocation"]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data.companyLocation</w:t>
            </w:r>
          </w:p>
        </w:tc>
        <w:tc>
          <w:tcPr>
            <w:tcW w:type="dxa" w:w="2880"/>
          </w:tcPr>
          <w:p>
            <w:r>
              <w:t>CompanyLocation | null</w:t>
            </w:r>
          </w:p>
        </w:tc>
        <w:tc>
          <w:tcPr>
            <w:tcW w:type="dxa" w:w="2880"/>
          </w:tcPr>
          <w:p>
            <w:r>
              <w:t>The requested company location, or null if not found/accessible.</w:t>
            </w:r>
          </w:p>
        </w:tc>
      </w:tr>
      <w:tr>
        <w:tc>
          <w:tcPr>
            <w:tcW w:type="dxa" w:w="2880"/>
          </w:tcPr>
          <w:p>
            <w:r>
              <w:t>data.companyLocation.id</w:t>
            </w:r>
          </w:p>
        </w:tc>
        <w:tc>
          <w:tcPr>
            <w:tcW w:type="dxa" w:w="2880"/>
          </w:tcPr>
          <w:p>
            <w:r>
              <w:t>ID</w:t>
            </w:r>
          </w:p>
        </w:tc>
        <w:tc>
          <w:tcPr>
            <w:tcW w:type="dxa" w:w="2880"/>
          </w:tcPr>
          <w:p>
            <w:r>
              <w:t>A globally-unique ID.</w:t>
            </w:r>
          </w:p>
        </w:tc>
      </w:tr>
      <w:tr>
        <w:tc>
          <w:tcPr>
            <w:tcW w:type="dxa" w:w="2880"/>
          </w:tcPr>
          <w:p>
            <w:r>
              <w:t>data.companyLocation.name</w:t>
            </w:r>
          </w:p>
        </w:tc>
        <w:tc>
          <w:tcPr>
            <w:tcW w:type="dxa" w:w="2880"/>
          </w:tcPr>
          <w:p>
            <w:r>
              <w:t>String</w:t>
            </w:r>
          </w:p>
        </w:tc>
        <w:tc>
          <w:tcPr>
            <w:tcW w:type="dxa" w:w="2880"/>
          </w:tcPr>
          <w:p>
            <w:r>
              <w:t>The name of the company location.</w:t>
            </w:r>
          </w:p>
        </w:tc>
      </w:tr>
      <w:tr>
        <w:tc>
          <w:tcPr>
            <w:tcW w:type="dxa" w:w="2880"/>
          </w:tcPr>
          <w:p>
            <w:r>
              <w:t>data.companyLocation.createdAt</w:t>
            </w:r>
          </w:p>
        </w:tc>
        <w:tc>
          <w:tcPr>
            <w:tcW w:type="dxa" w:w="2880"/>
          </w:tcPr>
          <w:p>
            <w:r>
              <w:t>DateTime</w:t>
            </w:r>
          </w:p>
        </w:tc>
        <w:tc>
          <w:tcPr>
            <w:tcW w:type="dxa" w:w="2880"/>
          </w:tcPr>
          <w:p>
            <w:r>
              <w:t>ISO 8601 timestamp when the company location was created in Shopify.</w:t>
            </w:r>
          </w:p>
        </w:tc>
      </w:tr>
      <w:tr>
        <w:tc>
          <w:tcPr>
            <w:tcW w:type="dxa" w:w="2880"/>
          </w:tcPr>
          <w:p>
            <w:r>
              <w:t>data.companyLocation.updatedAt</w:t>
            </w:r>
          </w:p>
        </w:tc>
        <w:tc>
          <w:tcPr>
            <w:tcW w:type="dxa" w:w="2880"/>
          </w:tcPr>
          <w:p>
            <w:r>
              <w:t>DateTime</w:t>
            </w:r>
          </w:p>
        </w:tc>
        <w:tc>
          <w:tcPr>
            <w:tcW w:type="dxa" w:w="2880"/>
          </w:tcPr>
          <w:p>
            <w:r>
              <w:t>ISO 8601 timestamp when the company location was last modified.</w:t>
            </w:r>
          </w:p>
        </w:tc>
      </w:tr>
      <w:tr>
        <w:tc>
          <w:tcPr>
            <w:tcW w:type="dxa" w:w="2880"/>
          </w:tcPr>
          <w:p>
            <w:r>
              <w:t>data.companyLocation.externalId</w:t>
            </w:r>
          </w:p>
        </w:tc>
        <w:tc>
          <w:tcPr>
            <w:tcW w:type="dxa" w:w="2880"/>
          </w:tcPr>
          <w:p>
            <w:r>
              <w:t>String</w:t>
            </w:r>
          </w:p>
        </w:tc>
        <w:tc>
          <w:tcPr>
            <w:tcW w:type="dxa" w:w="2880"/>
          </w:tcPr>
          <w:p>
            <w:r>
              <w:t>A unique externally-supplied ID for the company location.</w:t>
            </w:r>
          </w:p>
        </w:tc>
      </w:tr>
      <w:tr>
        <w:tc>
          <w:tcPr>
            <w:tcW w:type="dxa" w:w="2880"/>
          </w:tcPr>
          <w:p>
            <w:r>
              <w:t>data.companyLocation.locale</w:t>
            </w:r>
          </w:p>
        </w:tc>
        <w:tc>
          <w:tcPr>
            <w:tcW w:type="dxa" w:w="2880"/>
          </w:tcPr>
          <w:p>
            <w:r>
              <w:t>String</w:t>
            </w:r>
          </w:p>
        </w:tc>
        <w:tc>
          <w:tcPr>
            <w:tcW w:type="dxa" w:w="2880"/>
          </w:tcPr>
          <w:p>
            <w:r>
              <w:t>The preferred locale of the company location.</w:t>
            </w:r>
          </w:p>
        </w:tc>
      </w:tr>
      <w:tr>
        <w:tc>
          <w:tcPr>
            <w:tcW w:type="dxa" w:w="2880"/>
          </w:tcPr>
          <w:p>
            <w:r>
              <w:t>data.companyLocation.phone</w:t>
            </w:r>
          </w:p>
        </w:tc>
        <w:tc>
          <w:tcPr>
            <w:tcW w:type="dxa" w:w="2880"/>
          </w:tcPr>
          <w:p>
            <w:r>
              <w:t>String</w:t>
            </w:r>
          </w:p>
        </w:tc>
        <w:tc>
          <w:tcPr>
            <w:tcW w:type="dxa" w:w="2880"/>
          </w:tcPr>
          <w:p>
            <w:r>
              <w:t>The phone number of the company location.</w:t>
            </w:r>
          </w:p>
        </w:tc>
      </w:tr>
      <w:tr>
        <w:tc>
          <w:tcPr>
            <w:tcW w:type="dxa" w:w="2880"/>
          </w:tcPr>
          <w:p>
            <w:r>
              <w:t>data.companyLocation.taxRegistrationId</w:t>
            </w:r>
          </w:p>
        </w:tc>
        <w:tc>
          <w:tcPr>
            <w:tcW w:type="dxa" w:w="2880"/>
          </w:tcPr>
          <w:p>
            <w:r>
              <w:t>String</w:t>
            </w:r>
          </w:p>
        </w:tc>
        <w:tc>
          <w:tcPr>
            <w:tcW w:type="dxa" w:w="2880"/>
          </w:tcPr>
          <w:p>
            <w:r>
              <w:t>The tax registration ID for the company location.</w:t>
            </w:r>
          </w:p>
        </w:tc>
      </w:tr>
      <w:tr>
        <w:tc>
          <w:tcPr>
            <w:tcW w:type="dxa" w:w="2880"/>
          </w:tcPr>
          <w:p>
            <w:r>
              <w:t>data.companyLocation.orderCount</w:t>
            </w:r>
          </w:p>
        </w:tc>
        <w:tc>
          <w:tcPr>
            <w:tcW w:type="dxa" w:w="2880"/>
          </w:tcPr>
          <w:p>
            <w:r>
              <w:t>Int</w:t>
            </w:r>
          </w:p>
        </w:tc>
        <w:tc>
          <w:tcPr>
            <w:tcW w:type="dxa" w:w="2880"/>
          </w:tcPr>
          <w:p>
            <w:r>
              <w:t>The total number of orders placed for the location.</w:t>
            </w:r>
          </w:p>
        </w:tc>
      </w:tr>
      <w:tr>
        <w:tc>
          <w:tcPr>
            <w:tcW w:type="dxa" w:w="2880"/>
          </w:tcPr>
          <w:p>
            <w:r>
              <w:t>data.companyLocation.ordersCount.count</w:t>
            </w:r>
          </w:p>
        </w:tc>
        <w:tc>
          <w:tcPr>
            <w:tcW w:type="dxa" w:w="2880"/>
          </w:tcPr>
          <w:p>
            <w:r>
              <w:t>Int</w:t>
            </w:r>
          </w:p>
        </w:tc>
        <w:tc>
          <w:tcPr>
            <w:tcW w:type="dxa" w:w="2880"/>
          </w:tcPr>
          <w:p>
            <w:r>
              <w:t>Count of elements.</w:t>
            </w:r>
          </w:p>
        </w:tc>
      </w:tr>
      <w:tr>
        <w:tc>
          <w:tcPr>
            <w:tcW w:type="dxa" w:w="2880"/>
          </w:tcPr>
          <w:p>
            <w:r>
              <w:t>data.companyLocation.ordersCount.precision</w:t>
            </w:r>
          </w:p>
        </w:tc>
        <w:tc>
          <w:tcPr>
            <w:tcW w:type="dxa" w:w="2880"/>
          </w:tcPr>
          <w:p>
            <w:r>
              <w:t>CountPrecision</w:t>
            </w:r>
          </w:p>
        </w:tc>
        <w:tc>
          <w:tcPr>
            <w:tcW w:type="dxa" w:w="2880"/>
          </w:tcPr>
          <w:p>
            <w:r>
              <w:t>The count’s precision/exactness.</w:t>
            </w:r>
          </w:p>
        </w:tc>
      </w:tr>
      <w:tr>
        <w:tc>
          <w:tcPr>
            <w:tcW w:type="dxa" w:w="2880"/>
          </w:tcPr>
          <w:p>
            <w:r>
              <w:t>data.companyLocation.catalogsCount.count</w:t>
            </w:r>
          </w:p>
        </w:tc>
        <w:tc>
          <w:tcPr>
            <w:tcW w:type="dxa" w:w="2880"/>
          </w:tcPr>
          <w:p>
            <w:r>
              <w:t>Int</w:t>
            </w:r>
          </w:p>
        </w:tc>
        <w:tc>
          <w:tcPr>
            <w:tcW w:type="dxa" w:w="2880"/>
          </w:tcPr>
          <w:p>
            <w:r>
              <w:t>Count of catalogs associated with the location.</w:t>
            </w:r>
          </w:p>
        </w:tc>
      </w:tr>
      <w:tr>
        <w:tc>
          <w:tcPr>
            <w:tcW w:type="dxa" w:w="2880"/>
          </w:tcPr>
          <w:p>
            <w:r>
              <w:t>data.companyLocation.catalogsCount.precision</w:t>
            </w:r>
          </w:p>
        </w:tc>
        <w:tc>
          <w:tcPr>
            <w:tcW w:type="dxa" w:w="2880"/>
          </w:tcPr>
          <w:p>
            <w:r>
              <w:t>CountPrecision</w:t>
            </w:r>
          </w:p>
        </w:tc>
        <w:tc>
          <w:tcPr>
            <w:tcW w:type="dxa" w:w="2880"/>
          </w:tcPr>
          <w:p>
            <w:r>
              <w:t>The count’s precision/exactness.</w:t>
            </w:r>
          </w:p>
        </w:tc>
      </w:tr>
      <w:tr>
        <w:tc>
          <w:tcPr>
            <w:tcW w:type="dxa" w:w="2880"/>
          </w:tcPr>
          <w:p>
            <w:r>
              <w:t>data.companyLocation.billingAddress</w:t>
            </w:r>
          </w:p>
        </w:tc>
        <w:tc>
          <w:tcPr>
            <w:tcW w:type="dxa" w:w="2880"/>
          </w:tcPr>
          <w:p>
            <w:r>
              <w:t>CompanyAddress</w:t>
            </w:r>
          </w:p>
        </w:tc>
        <w:tc>
          <w:tcPr>
            <w:tcW w:type="dxa" w:w="2880"/>
          </w:tcPr>
          <w:p>
            <w:r>
              <w:t>The address used as billing address for the location.</w:t>
            </w:r>
          </w:p>
        </w:tc>
      </w:tr>
      <w:tr>
        <w:tc>
          <w:tcPr>
            <w:tcW w:type="dxa" w:w="2880"/>
          </w:tcPr>
          <w:p>
            <w:r>
              <w:t>data.companyLocation.shippingAddress</w:t>
            </w:r>
          </w:p>
        </w:tc>
        <w:tc>
          <w:tcPr>
            <w:tcW w:type="dxa" w:w="2880"/>
          </w:tcPr>
          <w:p>
            <w:r>
              <w:t>CompanyAddress</w:t>
            </w:r>
          </w:p>
        </w:tc>
        <w:tc>
          <w:tcPr>
            <w:tcW w:type="dxa" w:w="2880"/>
          </w:tcPr>
          <w:p>
            <w:r>
              <w:t>The address used as shipping address for the location.</w:t>
            </w:r>
          </w:p>
        </w:tc>
      </w:tr>
      <w:tr>
        <w:tc>
          <w:tcPr>
            <w:tcW w:type="dxa" w:w="2880"/>
          </w:tcPr>
          <w:p>
            <w:r>
              <w:t>data.companyLocation.taxSettings.taxExempt</w:t>
            </w:r>
          </w:p>
        </w:tc>
        <w:tc>
          <w:tcPr>
            <w:tcW w:type="dxa" w:w="2880"/>
          </w:tcPr>
          <w:p>
            <w:r>
              <w:t>Boolean</w:t>
            </w:r>
          </w:p>
        </w:tc>
        <w:tc>
          <w:tcPr>
            <w:tcW w:type="dxa" w:w="2880"/>
          </w:tcPr>
          <w:p>
            <w:r>
              <w:t>Whether the location is exempt from taxes.</w:t>
            </w:r>
          </w:p>
        </w:tc>
      </w:tr>
      <w:tr>
        <w:tc>
          <w:tcPr>
            <w:tcW w:type="dxa" w:w="2880"/>
          </w:tcPr>
          <w:p>
            <w:r>
              <w:t>data.companyLocation.taxSettings.taxExemptions</w:t>
            </w:r>
          </w:p>
        </w:tc>
        <w:tc>
          <w:tcPr>
            <w:tcW w:type="dxa" w:w="2880"/>
          </w:tcPr>
          <w:p>
            <w:r>
              <w:t>TaxExemption</w:t>
            </w:r>
          </w:p>
        </w:tc>
        <w:tc>
          <w:tcPr>
            <w:tcW w:type="dxa" w:w="2880"/>
          </w:tcPr>
          <w:p>
            <w:r>
              <w:t>The list of tax exemptions applied to the location.</w:t>
            </w:r>
          </w:p>
        </w:tc>
      </w:tr>
      <w:tr>
        <w:tc>
          <w:tcPr>
            <w:tcW w:type="dxa" w:w="2880"/>
          </w:tcPr>
          <w:p>
            <w:r>
              <w:t>data.companyLocation.taxSettings.taxRegistrationId</w:t>
            </w:r>
          </w:p>
        </w:tc>
        <w:tc>
          <w:tcPr>
            <w:tcW w:type="dxa" w:w="2880"/>
          </w:tcPr>
          <w:p>
            <w:r>
              <w:t>String</w:t>
            </w:r>
          </w:p>
        </w:tc>
        <w:tc>
          <w:tcPr>
            <w:tcW w:type="dxa" w:w="2880"/>
          </w:tcPr>
          <w:p>
            <w:r>
              <w:t>The tax registration ID for the company location.</w:t>
            </w:r>
          </w:p>
        </w:tc>
      </w:tr>
      <w:tr>
        <w:tc>
          <w:tcPr>
            <w:tcW w:type="dxa" w:w="2880"/>
          </w:tcPr>
          <w:p>
            <w:r>
              <w:t>data.companyLocation.buyerExperienceConfiguration</w:t>
            </w:r>
          </w:p>
        </w:tc>
        <w:tc>
          <w:tcPr>
            <w:tcW w:type="dxa" w:w="2880"/>
          </w:tcPr>
          <w:p>
            <w:r>
              <w:t>BuyerExperienceConfiguration</w:t>
            </w:r>
          </w:p>
        </w:tc>
        <w:tc>
          <w:tcPr>
            <w:tcW w:type="dxa" w:w="2880"/>
          </w:tcPr>
          <w:p>
            <w:r>
              <w:t>Configuration for buyer’s B2B checkout.</w:t>
            </w:r>
          </w:p>
        </w:tc>
      </w:tr>
      <w:tr>
        <w:tc>
          <w:tcPr>
            <w:tcW w:type="dxa" w:w="2880"/>
          </w:tcPr>
          <w:p>
            <w:r>
              <w:t>data.companyLocation.buyerExperienceConfiguration.checkoutToDraft</w:t>
            </w:r>
          </w:p>
        </w:tc>
        <w:tc>
          <w:tcPr>
            <w:tcW w:type="dxa" w:w="2880"/>
          </w:tcPr>
          <w:p>
            <w:r>
              <w:t>Boolean</w:t>
            </w:r>
          </w:p>
        </w:tc>
        <w:tc>
          <w:tcPr>
            <w:tcW w:type="dxa" w:w="2880"/>
          </w:tcPr>
          <w:p>
            <w:r>
              <w:t>Whether to checkout to draft order for merchant review.</w:t>
            </w:r>
          </w:p>
        </w:tc>
      </w:tr>
      <w:tr>
        <w:tc>
          <w:tcPr>
            <w:tcW w:type="dxa" w:w="2880"/>
          </w:tcPr>
          <w:p>
            <w:r>
              <w:t>data.companyLocation.buyerExperienceConfiguration.editableShippingAddress</w:t>
            </w:r>
          </w:p>
        </w:tc>
        <w:tc>
          <w:tcPr>
            <w:tcW w:type="dxa" w:w="2880"/>
          </w:tcPr>
          <w:p>
            <w:r>
              <w:t>Boolean</w:t>
            </w:r>
          </w:p>
        </w:tc>
        <w:tc>
          <w:tcPr>
            <w:tcW w:type="dxa" w:w="2880"/>
          </w:tcPr>
          <w:p>
            <w:r>
              <w:t>Whether customers can use editable shipping addresses.</w:t>
            </w:r>
          </w:p>
        </w:tc>
      </w:tr>
      <w:tr>
        <w:tc>
          <w:tcPr>
            <w:tcW w:type="dxa" w:w="2880"/>
          </w:tcPr>
          <w:p>
            <w:r>
              <w:t>data.companyLocation.buyerExperienceConfiguration.payNowOnly</w:t>
            </w:r>
          </w:p>
        </w:tc>
        <w:tc>
          <w:tcPr>
            <w:tcW w:type="dxa" w:w="2880"/>
          </w:tcPr>
          <w:p>
            <w:r>
              <w:t>Boolean</w:t>
            </w:r>
          </w:p>
        </w:tc>
        <w:tc>
          <w:tcPr>
            <w:tcW w:type="dxa" w:w="2880"/>
          </w:tcPr>
          <w:p>
            <w:r>
              <w:t>Whether a buyer must pay at checkout (vs. pay later with terms).</w:t>
            </w:r>
          </w:p>
        </w:tc>
      </w:tr>
      <w:tr>
        <w:tc>
          <w:tcPr>
            <w:tcW w:type="dxa" w:w="2880"/>
          </w:tcPr>
          <w:p>
            <w:r>
              <w:t>data.companyLocation.buyerExperienceConfiguration.paymentTermsTemplate</w:t>
            </w:r>
          </w:p>
        </w:tc>
        <w:tc>
          <w:tcPr>
            <w:tcW w:type="dxa" w:w="2880"/>
          </w:tcPr>
          <w:p>
            <w:r>
              <w:t>PaymentTermsTemplate</w:t>
            </w:r>
          </w:p>
        </w:tc>
        <w:tc>
          <w:tcPr>
            <w:tcW w:type="dxa" w:w="2880"/>
          </w:tcPr>
          <w:p>
            <w:r>
              <w:t>Merchant configured payment terms template.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--data-binary '{</w:t>
        <w:br/>
        <w:t xml:space="preserve"> "query": "query companyLocation($id: ID!) { companyLocation(id: $id) { id name createdAt updatedAt } }",</w:t>
        <w:br/>
        <w:t xml:space="preserve"> "variables": {</w:t>
        <w:br/>
        <w:t xml:space="preserve"> "id": "gid://shopify/CompanyLocation/1234567890"</w:t>
        <w:br/>
        <w:t xml:space="preserve">    }</w:t>
        <w:br/>
        <w:t xml:space="preserve">  }'</w:t>
      </w:r>
    </w:p>
    <w:p>
      <w:pPr>
        <w:pStyle w:val="Heading3"/>
      </w:pPr>
      <w:r>
        <w:t>Example Usage</w:t>
      </w:r>
    </w:p>
    <w:p>
      <w:pPr>
        <w:pStyle w:val="Heading3"/>
      </w:pPr>
      <w:r>
        <w:t>Example 1: Fetch basic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--data-binary '{</w:t>
        <w:br/>
        <w:t xml:space="preserve"> "query": "query companyLocation($id: ID!) { companyLocation(id: $id) { id name phone locale } }",</w:t>
        <w:br/>
        <w:t xml:space="preserve"> "variables": { "id": "gid://shopify/CompanyLocation/1234567890" }</w:t>
        <w:br/>
        <w:t xml:space="preserve">  }'</w:t>
      </w:r>
    </w:p>
    <w:p>
      <w:pPr>
        <w:pStyle w:val="Heading3"/>
      </w:pPr>
      <w:r>
        <w:t>Example 2: Fetch addresses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--data-binary '{</w:t>
        <w:br/>
        <w:t xml:space="preserve"> "query": "query companyLocation($id: ID!) { companyLocation(id: $id) { id name billingAddress { address1 address2 city province zip country countryCode } shippingAddress { address1 address2 city province zip country countryCode } } }",</w:t>
        <w:br/>
        <w:t xml:space="preserve"> "variables": { "id": "gid://shopify/CompanyLocation/1234567890" }</w:t>
        <w:br/>
        <w:t xml:space="preserve">  }'</w:t>
      </w:r>
    </w:p>
    <w:p>
      <w:pPr>
        <w:pStyle w:val="Heading3"/>
      </w:pPr>
      <w:r>
        <w:t>Example 3: Fetch buyer experience configuration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--data-binary '{</w:t>
        <w:br/>
        <w:t xml:space="preserve"> "query": "query companyLocation($id: ID!) { companyLocation(id: $id) { id buyerExperienceConfiguration { checkoutToDraft payNowOnly editableShippingAddress paymentTermsTemplate { id name dueInDays paymentTermsType } } } }",</w:t>
        <w:br/>
        <w:t xml:space="preserve"> "variables": { "id": "gid://shopify/CompanyLocation/1234567890" }</w:t>
        <w:br/>
        <w:t xml:space="preserve">  }'</w:t>
      </w:r>
    </w:p>
    <w:p>
      <w:pPr>
        <w:pStyle w:val="Heading3"/>
      </w:pPr>
      <w:r>
        <w:t>Notes</w:t>
      </w:r>
    </w:p>
    <w:p>
      <w:pPr>
        <w:pStyle w:val="ListBullet"/>
      </w:pPr>
      <w:r>
        <w:t>The scraped content lists many additional fields reachable from CompanyLocation (for example, company, catalogs, orders, connections with pageInfo, etc.). In GraphQL, you must explicitly include any fields you want in the selection set.</w:t>
      </w:r>
    </w:p>
    <w:p>
      <w:pPr>
        <w:pStyle w:val="ListBullet"/>
      </w:pPr>
      <w:r>
        <w:t>Pagination arguments (for example first, after) for connections are not included here because they were not provided in the scraped content.</w:t>
      </w:r>
    </w:p>
    <w:p>
      <w:pPr>
        <w:pStyle w:val="Heading3"/>
      </w:pPr>
      <w:r>
        <w:t>Error Handling</w:t>
      </w:r>
    </w:p>
    <w:p>
      <w:pPr>
        <w:pStyle w:val="ListBullet"/>
      </w:pPr>
      <w:r>
        <w:t xml:space="preserve">GraphQL may return: </w:t>
        <w:br/>
        <w:br/>
        <w:t>HTTP 200 with an errors array (GraphQL execution/validation errors).</w:t>
        <w:br/>
        <w:t>data.companyLocation: null when the resource can’t be retrieved (for example, not found or not accessible), often accompanied by errors.</w:t>
      </w:r>
    </w:p>
    <w:p>
      <w:pPr>
        <w:pStyle w:val="Heading3"/>
      </w:pPr>
      <w:r>
        <w:t>Related companyLocations actions</w:t>
      </w:r>
    </w:p>
    <w:p>
      <w:pPr>
        <w:pStyle w:val="ListBullet"/>
      </w:pPr>
      <w:r>
        <w:t>[POST] Create a Company Location — /admin/api/2026-01/graphql.json</w:t>
      </w:r>
    </w:p>
    <w:p>
      <w:pPr>
        <w:pStyle w:val="ListBullet"/>
      </w:pPr>
      <w:r>
        <w:t>[POST] Assign Tax Exemptions to a Company Location — /admin/api/2026-01/graphql.json</w:t>
      </w:r>
    </w:p>
    <w:p>
      <w:pPr>
        <w:pStyle w:val="ListBullet"/>
      </w:pPr>
      <w:r>
        <w:t>[POST] Revoke Roles from a Company Location — /admin/api/2026-01/graphql.json</w:t>
      </w:r>
    </w:p>
    <w:p>
      <w:pPr>
        <w:pStyle w:val="ListBullet"/>
      </w:pPr>
      <w:r>
        <w:t>[POST] Delete Company Locations — /admin/api/2026-01/graphql.json</w:t>
      </w:r>
    </w:p>
    <w:p>
      <w:pPr>
        <w:pStyle w:val="ListBullet"/>
      </w:pPr>
      <w:r>
        <w:t>[POST] Update a Company Location — /graphql.json</w:t>
      </w:r>
    </w:p>
    <w:p>
      <w:pPr>
        <w:pStyle w:val="ListBullet"/>
      </w:pPr>
      <w:r>
        <w:t>[POST] List Company Locations (B2B) — /admin/api/2026-01/graphql.json</w:t>
      </w:r>
    </w:p>
    <w:p>
      <w:r>
        <w:br w:type="page"/>
      </w:r>
    </w:p>
    <w:p>
      <w:pPr>
        <w:pStyle w:val="Heading2"/>
      </w:pPr>
      <w:r>
        <w:t>281. [POST] Get Shopify Payments Account (GraphQL)</w:t>
      </w:r>
    </w:p>
    <w:p>
      <w:r>
        <w:rPr>
          <w:b/>
        </w:rPr>
        <w:t xml:space="preserve">Endpoint: </w:t>
      </w:r>
      <w:r>
        <w:rPr>
          <w:rFonts w:ascii="Courier New" w:hAnsi="Courier New"/>
          <w:sz w:val="18"/>
        </w:rPr>
        <w:t>/admin/api/2026-01/graphql.json</w:t>
      </w:r>
    </w:p>
    <w:p>
      <w:pPr>
        <w:pStyle w:val="Heading3"/>
      </w:pPr>
      <w:r>
        <w:t>Prerequisites</w:t>
      </w:r>
    </w:p>
    <w:p>
      <w:pPr>
        <w:pStyle w:val="ListBullet"/>
      </w:pPr>
      <w:r>
        <w:t>The shop must have Shopify Payments available/configured to return meaningful account data.</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Shopify Payments account information for the shop, including balances across currencies, payout schedule, bank account configurations, and related connections for balance transactions, disputes, and payouts.</w:t>
      </w:r>
    </w:p>
    <w:p>
      <w:pPr>
        <w:pStyle w:val="Heading3"/>
      </w:pPr>
      <w:r>
        <w:t>Enforcement Rules</w:t>
      </w:r>
    </w:p>
    <w:p>
      <w:pPr>
        <w:pStyle w:val="ListBullet"/>
      </w:pPr>
      <w:r>
        <w:t>This is a GraphQL Admin API request and must be executed as an HTTP POST to /admin/api/2026-01/graphql.json.</w:t>
      </w:r>
    </w:p>
    <w:p>
      <w:pPr>
        <w:pStyle w:val="ListBullet"/>
      </w:pPr>
      <w:r>
        <w:t>Send the GraphQL query in the request body as JSON ({"query": "...", "variables": {...}}).</w:t>
      </w:r>
    </w:p>
    <w:p>
      <w:pPr>
        <w:pStyle w:val="ListBullet"/>
      </w:pPr>
      <w:r>
        <w:t>There are no path parameters for this endpoint.</w:t>
      </w:r>
    </w:p>
    <w:p>
      <w:pPr>
        <w:pStyle w:val="ListBullet"/>
      </w:pPr>
      <w:r>
        <w:t>There are no query parameters for this endpoint.</w:t>
      </w:r>
    </w:p>
    <w:p>
      <w:pPr>
        <w:pStyle w:val="Heading3"/>
      </w:pPr>
      <w:r>
        <w:t>GraphQL</w:t>
      </w:r>
    </w:p>
    <w:p>
      <w:pPr>
        <w:pStyle w:val="Heading3"/>
      </w:pPr>
      <w:r>
        <w:t>Operation</w:t>
      </w:r>
    </w:p>
    <w:p>
      <w:pPr>
        <w:pStyle w:val="ListBullet"/>
      </w:pPr>
      <w:r>
        <w:t>Query field: shopifyPaymentsAccount</w:t>
      </w:r>
    </w:p>
    <w:p>
      <w:pPr>
        <w:pStyle w:val="ListBullet"/>
      </w:pPr>
      <w:r>
        <w:t>Arguments: None</w:t>
      </w:r>
    </w:p>
    <w:p>
      <w:pPr>
        <w:pStyle w:val="ListBullet"/>
      </w:pPr>
      <w:r>
        <w:t>Return type: ShopifyPaymentsAccount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 (if any).</w:t>
            </w:r>
          </w:p>
        </w:tc>
      </w:tr>
    </w:tbl>
    <w:p/>
    <w:p>
      <w:pPr>
        <w:pStyle w:val="Heading3"/>
      </w:pPr>
      <w:r>
        <w:t>Response</w:t>
      </w:r>
    </w:p>
    <w:p>
      <w:pPr>
        <w:pStyle w:val="Heading3"/>
      </w:pPr>
      <w:r>
        <w:t>Success Response (200 OK)</w:t>
      </w:r>
    </w:p>
    <w:p>
      <w:r>
        <w:rPr>
          <w:b/>
        </w:rPr>
        <w:t>Note: The exact shape depends on the fields you request in your GraphQL selection set.</w:t>
      </w:r>
    </w:p>
    <w:p>
      <w:r>
        <w:rPr>
          <w:b/>
          <w:color w:val="666666"/>
          <w:sz w:val="16"/>
        </w:rPr>
        <w:t>[json]</w:t>
      </w:r>
    </w:p>
    <w:p>
      <w:pPr>
        <w:shd w:fill="F2F2F2" w:val="clear"/>
      </w:pPr>
      <w:r>
        <w:rPr>
          <w:rFonts w:ascii="Courier New" w:hAnsi="Courier New"/>
          <w:sz w:val="17"/>
        </w:rPr>
        <w:t>{</w:t>
        <w:br/>
        <w:t xml:space="preserve"> "data": {</w:t>
        <w:br/>
        <w:t xml:space="preserve"> "shopifyPaymentsAccount": {</w:t>
        <w:br/>
        <w:t xml:space="preserve"> "id": "gid://shopify/ShopifyPaymentsAccount/1234567890",</w:t>
        <w:br/>
        <w:t xml:space="preserve"> "activated": true,</w:t>
        <w:br/>
        <w:t xml:space="preserve"> "onboardable": false,</w:t>
        <w:br/>
        <w:t xml:space="preserve"> "accountOpenerName": "Alex Merchant",</w:t>
        <w:br/>
        <w:t xml:space="preserve"> "country": "US",</w:t>
        <w:br/>
        <w:t xml:space="preserve"> "defaultCurrency": "USD",</w:t>
        <w:br/>
        <w:t xml:space="preserve"> "chargeStatementDescriptor": "MYSHOP*ONLINE",</w:t>
        <w:br/>
        <w:t xml:space="preserve"> "payoutStatementDescriptor": "SHOPIFY PAYOUT",</w:t>
        <w:br/>
        <w:t xml:space="preserve"> "payoutSchedule": {</w:t>
        <w:br/>
        <w:t xml:space="preserve"> "interval": "WEEKLY",</w:t>
        <w:br/>
        <w:t xml:space="preserve"> "weeklyAnchor": "FRIDAY",</w:t>
        <w:br/>
        <w:t xml:space="preserve"> "monthlyAnchor": 1</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"shopifyPaymentsAccount": null</w:t>
        <w:br/>
        <w:t xml:space="preserve"> },</w:t>
        <w:br/>
        <w:t xml:space="preserve"> "errors": [</w:t>
        <w:br/>
        <w:t xml:space="preserve"> {</w:t>
        <w:br/>
        <w:t xml:space="preserve"> "message": "Access denied for shopifyPaymentsAccount field.",</w:t>
        <w:br/>
        <w:t xml:space="preserve"> "locations": [{ "line": 2, "column": 3 }],</w:t>
        <w:br/>
        <w:t xml:space="preserve"> "path": ["shopifyPaymentsAccount"]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data.shopifyPaymentsAccount</w:t>
            </w:r>
          </w:p>
        </w:tc>
        <w:tc>
          <w:tcPr>
            <w:tcW w:type="dxa" w:w="2880"/>
          </w:tcPr>
          <w:p>
            <w:r>
              <w:t>object (ShopifyPaymentsAccount)</w:t>
            </w:r>
          </w:p>
        </w:tc>
        <w:tc>
          <w:tcPr>
            <w:tcW w:type="dxa" w:w="2880"/>
          </w:tcPr>
          <w:p>
            <w:r>
              <w:t>Shopify Payments account information for the shop.</w:t>
            </w:r>
          </w:p>
        </w:tc>
      </w:tr>
      <w:tr>
        <w:tc>
          <w:tcPr>
            <w:tcW w:type="dxa" w:w="2880"/>
          </w:tcPr>
          <w:p>
            <w:r>
              <w:t>data.shopifyPaymentsAccount.accountOpenerName</w:t>
            </w:r>
          </w:p>
        </w:tc>
        <w:tc>
          <w:tcPr>
            <w:tcW w:type="dxa" w:w="2880"/>
          </w:tcPr>
          <w:p>
            <w:r>
              <w:t>string</w:t>
            </w:r>
          </w:p>
        </w:tc>
        <w:tc>
          <w:tcPr>
            <w:tcW w:type="dxa" w:w="2880"/>
          </w:tcPr>
          <w:p>
            <w:r>
              <w:t>The name of the account opener.</w:t>
            </w:r>
          </w:p>
        </w:tc>
      </w:tr>
      <w:tr>
        <w:tc>
          <w:tcPr>
            <w:tcW w:type="dxa" w:w="2880"/>
          </w:tcPr>
          <w:p>
            <w:r>
              <w:t>data.shopifyPaymentsAccount.activated</w:t>
            </w:r>
          </w:p>
        </w:tc>
        <w:tc>
          <w:tcPr>
            <w:tcW w:type="dxa" w:w="2880"/>
          </w:tcPr>
          <w:p>
            <w:r>
              <w:t>boolean</w:t>
            </w:r>
          </w:p>
        </w:tc>
        <w:tc>
          <w:tcPr>
            <w:tcW w:type="dxa" w:w="2880"/>
          </w:tcPr>
          <w:p>
            <w:r>
              <w:t>Whether the Shopify Payments setup is completed.</w:t>
            </w:r>
          </w:p>
        </w:tc>
      </w:tr>
      <w:tr>
        <w:tc>
          <w:tcPr>
            <w:tcW w:type="dxa" w:w="2880"/>
          </w:tcPr>
          <w:p>
            <w:r>
              <w:t>data.shopifyPaymentsAccount.balance</w:t>
            </w:r>
          </w:p>
        </w:tc>
        <w:tc>
          <w:tcPr>
            <w:tcW w:type="dxa" w:w="2880"/>
          </w:tcPr>
          <w:p>
            <w:r>
              <w:t>object (MoneyV2)</w:t>
            </w:r>
          </w:p>
        </w:tc>
        <w:tc>
          <w:tcPr>
            <w:tcW w:type="dxa" w:w="2880"/>
          </w:tcPr>
          <w:p>
            <w:r>
              <w:t>Current balances in all currencies for the account.</w:t>
            </w:r>
          </w:p>
        </w:tc>
      </w:tr>
      <w:tr>
        <w:tc>
          <w:tcPr>
            <w:tcW w:type="dxa" w:w="2880"/>
          </w:tcPr>
          <w:p>
            <w:r>
              <w:t>data.shopifyPaymentsAccount.balanceTransactions</w:t>
            </w:r>
          </w:p>
        </w:tc>
        <w:tc>
          <w:tcPr>
            <w:tcW w:type="dxa" w:w="2880"/>
          </w:tcPr>
          <w:p>
            <w:r>
              <w:t>object (ShopifyPaymentsBalanceTransactionConnection)</w:t>
            </w:r>
          </w:p>
        </w:tc>
        <w:tc>
          <w:tcPr>
            <w:tcW w:type="dxa" w:w="2880"/>
          </w:tcPr>
          <w:p>
            <w:r>
              <w:t>A list of balance transactions associated with the shop.</w:t>
            </w:r>
          </w:p>
        </w:tc>
      </w:tr>
      <w:tr>
        <w:tc>
          <w:tcPr>
            <w:tcW w:type="dxa" w:w="2880"/>
          </w:tcPr>
          <w:p>
            <w:r>
              <w:t>data.shopifyPaymentsAccount.balanceTransactions.edges</w:t>
            </w:r>
          </w:p>
        </w:tc>
        <w:tc>
          <w:tcPr>
            <w:tcW w:type="dxa" w:w="2880"/>
          </w:tcPr>
          <w:p>
            <w:r>
              <w:t>array</w:t>
            </w:r>
          </w:p>
        </w:tc>
        <w:tc>
          <w:tcPr>
            <w:tcW w:type="dxa" w:w="2880"/>
          </w:tcPr>
          <w:p>
            <w:r>
              <w:t>Connection edges (cursor + node).</w:t>
            </w:r>
          </w:p>
        </w:tc>
      </w:tr>
      <w:tr>
        <w:tc>
          <w:tcPr>
            <w:tcW w:type="dxa" w:w="2880"/>
          </w:tcPr>
          <w:p>
            <w:r>
              <w:t>data.shopifyPaymentsAccount.balanceTransactions.nodes</w:t>
            </w:r>
          </w:p>
        </w:tc>
        <w:tc>
          <w:tcPr>
            <w:tcW w:type="dxa" w:w="2880"/>
          </w:tcPr>
          <w:p>
            <w:r>
              <w:t>array</w:t>
            </w:r>
          </w:p>
        </w:tc>
        <w:tc>
          <w:tcPr>
            <w:tcW w:type="dxa" w:w="2880"/>
          </w:tcPr>
          <w:p>
            <w:r>
              <w:t>List of ShopifyPaymentsBalanceTransaction nodes.</w:t>
            </w:r>
          </w:p>
        </w:tc>
      </w:tr>
      <w:tr>
        <w:tc>
          <w:tcPr>
            <w:tcW w:type="dxa" w:w="2880"/>
          </w:tcPr>
          <w:p>
            <w:r>
              <w:t>data.shopifyPaymentsAccount.balanceTransactions.pageInfo</w:t>
            </w:r>
          </w:p>
        </w:tc>
        <w:tc>
          <w:tcPr>
            <w:tcW w:type="dxa" w:w="2880"/>
          </w:tcPr>
          <w:p>
            <w:r>
              <w:t>object (PageInfo)</w:t>
            </w:r>
          </w:p>
        </w:tc>
        <w:tc>
          <w:tcPr>
            <w:tcW w:type="dxa" w:w="2880"/>
          </w:tcPr>
          <w:p>
            <w:r>
              <w:t>Pagination info for the connection.</w:t>
            </w:r>
          </w:p>
        </w:tc>
      </w:tr>
      <w:tr>
        <w:tc>
          <w:tcPr>
            <w:tcW w:type="dxa" w:w="2880"/>
          </w:tcPr>
          <w:p>
            <w:r>
              <w:t>data.shopifyPaymentsAccount.balanceTransactions.pageInfo.endCursor</w:t>
            </w:r>
          </w:p>
        </w:tc>
        <w:tc>
          <w:tcPr>
            <w:tcW w:type="dxa" w:w="2880"/>
          </w:tcPr>
          <w:p>
            <w:r>
              <w:t>string</w:t>
            </w:r>
          </w:p>
        </w:tc>
        <w:tc>
          <w:tcPr>
            <w:tcW w:type="dxa" w:w="2880"/>
          </w:tcPr>
          <w:p>
            <w:r>
              <w:t>Cursor corresponding to the last edge.</w:t>
            </w:r>
          </w:p>
        </w:tc>
      </w:tr>
      <w:tr>
        <w:tc>
          <w:tcPr>
            <w:tcW w:type="dxa" w:w="2880"/>
          </w:tcPr>
          <w:p>
            <w:r>
              <w:t>data.shopifyPaymentsAccount.balanceTransactions.pageInfo.hasNextPage</w:t>
            </w:r>
          </w:p>
        </w:tc>
        <w:tc>
          <w:tcPr>
            <w:tcW w:type="dxa" w:w="2880"/>
          </w:tcPr>
          <w:p>
            <w:r>
              <w:t>boolean</w:t>
            </w:r>
          </w:p>
        </w:tc>
        <w:tc>
          <w:tcPr>
            <w:tcW w:type="dxa" w:w="2880"/>
          </w:tcPr>
          <w:p>
            <w:r>
              <w:t>Whether more pages exist after this page.</w:t>
            </w:r>
          </w:p>
        </w:tc>
      </w:tr>
      <w:tr>
        <w:tc>
          <w:tcPr>
            <w:tcW w:type="dxa" w:w="2880"/>
          </w:tcPr>
          <w:p>
            <w:r>
              <w:t>data.shopifyPaymentsAccount.balanceTransactions.pageInfo.hasPreviousPage</w:t>
            </w:r>
          </w:p>
        </w:tc>
        <w:tc>
          <w:tcPr>
            <w:tcW w:type="dxa" w:w="2880"/>
          </w:tcPr>
          <w:p>
            <w:r>
              <w:t>boolean</w:t>
            </w:r>
          </w:p>
        </w:tc>
        <w:tc>
          <w:tcPr>
            <w:tcW w:type="dxa" w:w="2880"/>
          </w:tcPr>
          <w:p>
            <w:r>
              <w:t>Whether pages exist before this page.</w:t>
            </w:r>
          </w:p>
        </w:tc>
      </w:tr>
      <w:tr>
        <w:tc>
          <w:tcPr>
            <w:tcW w:type="dxa" w:w="2880"/>
          </w:tcPr>
          <w:p>
            <w:r>
              <w:t>data.shopifyPaymentsAccount.balanceTransactions.pageInfo.startCursor</w:t>
            </w:r>
          </w:p>
        </w:tc>
        <w:tc>
          <w:tcPr>
            <w:tcW w:type="dxa" w:w="2880"/>
          </w:tcPr>
          <w:p>
            <w:r>
              <w:t>string</w:t>
            </w:r>
          </w:p>
        </w:tc>
        <w:tc>
          <w:tcPr>
            <w:tcW w:type="dxa" w:w="2880"/>
          </w:tcPr>
          <w:p>
            <w:r>
              <w:t>Cursor corresponding to the first edge.</w:t>
            </w:r>
          </w:p>
        </w:tc>
      </w:tr>
      <w:tr>
        <w:tc>
          <w:tcPr>
            <w:tcW w:type="dxa" w:w="2880"/>
          </w:tcPr>
          <w:p>
            <w:r>
              <w:t>data.shopifyPaymentsAccount.bankAccounts</w:t>
            </w:r>
          </w:p>
        </w:tc>
        <w:tc>
          <w:tcPr>
            <w:tcW w:type="dxa" w:w="2880"/>
          </w:tcPr>
          <w:p>
            <w:r>
              <w:t>object (ShopifyPaymentsBankAccountConnection)</w:t>
            </w:r>
          </w:p>
        </w:tc>
        <w:tc>
          <w:tcPr>
            <w:tcW w:type="dxa" w:w="2880"/>
          </w:tcPr>
          <w:p>
            <w:r>
              <w:t>All bank accounts configured for the Shopify Payments account.</w:t>
            </w:r>
          </w:p>
        </w:tc>
      </w:tr>
      <w:tr>
        <w:tc>
          <w:tcPr>
            <w:tcW w:type="dxa" w:w="2880"/>
          </w:tcPr>
          <w:p>
            <w:r>
              <w:t>data.shopifyPaymentsAccount.bankAccounts.edges</w:t>
            </w:r>
          </w:p>
        </w:tc>
        <w:tc>
          <w:tcPr>
            <w:tcW w:type="dxa" w:w="2880"/>
          </w:tcPr>
          <w:p>
            <w:r>
              <w:t>array</w:t>
            </w:r>
          </w:p>
        </w:tc>
        <w:tc>
          <w:tcPr>
            <w:tcW w:type="dxa" w:w="2880"/>
          </w:tcPr>
          <w:p>
            <w:r>
              <w:t>Connection edges (cursor + node).</w:t>
            </w:r>
          </w:p>
        </w:tc>
      </w:tr>
      <w:tr>
        <w:tc>
          <w:tcPr>
            <w:tcW w:type="dxa" w:w="2880"/>
          </w:tcPr>
          <w:p>
            <w:r>
              <w:t>data.shopifyPaymentsAccount.bankAccounts.nodes</w:t>
            </w:r>
          </w:p>
        </w:tc>
        <w:tc>
          <w:tcPr>
            <w:tcW w:type="dxa" w:w="2880"/>
          </w:tcPr>
          <w:p>
            <w:r>
              <w:t>array</w:t>
            </w:r>
          </w:p>
        </w:tc>
        <w:tc>
          <w:tcPr>
            <w:tcW w:type="dxa" w:w="2880"/>
          </w:tcPr>
          <w:p>
            <w:r>
              <w:t>List of ShopifyPaymentsBankAccount nodes.</w:t>
            </w:r>
          </w:p>
        </w:tc>
      </w:tr>
      <w:tr>
        <w:tc>
          <w:tcPr>
            <w:tcW w:type="dxa" w:w="2880"/>
          </w:tcPr>
          <w:p>
            <w:r>
              <w:t>data.shopifyPaymentsAccount.bankAccounts.pageInfo</w:t>
            </w:r>
          </w:p>
        </w:tc>
        <w:tc>
          <w:tcPr>
            <w:tcW w:type="dxa" w:w="2880"/>
          </w:tcPr>
          <w:p>
            <w:r>
              <w:t>object (PageInfo)</w:t>
            </w:r>
          </w:p>
        </w:tc>
        <w:tc>
          <w:tcPr>
            <w:tcW w:type="dxa" w:w="2880"/>
          </w:tcPr>
          <w:p>
            <w:r>
              <w:t>Pagination info for the connection.</w:t>
            </w:r>
          </w:p>
        </w:tc>
      </w:tr>
      <w:tr>
        <w:tc>
          <w:tcPr>
            <w:tcW w:type="dxa" w:w="2880"/>
          </w:tcPr>
          <w:p>
            <w:r>
              <w:t>data.shopifyPaymentsAccount.chargeStatementDescriptor</w:t>
            </w:r>
          </w:p>
        </w:tc>
        <w:tc>
          <w:tcPr>
            <w:tcW w:type="dxa" w:w="2880"/>
          </w:tcPr>
          <w:p>
            <w:r>
              <w:t>string</w:t>
            </w:r>
          </w:p>
        </w:tc>
        <w:tc>
          <w:tcPr>
            <w:tcW w:type="dxa" w:w="2880"/>
          </w:tcPr>
          <w:p>
            <w:r>
              <w:t>Statement descriptor used for charges.</w:t>
            </w:r>
          </w:p>
        </w:tc>
      </w:tr>
      <w:tr>
        <w:tc>
          <w:tcPr>
            <w:tcW w:type="dxa" w:w="2880"/>
          </w:tcPr>
          <w:p>
            <w:r>
              <w:t>data.shopifyPaymentsAccount.chargeStatementDescriptors</w:t>
            </w:r>
          </w:p>
        </w:tc>
        <w:tc>
          <w:tcPr>
            <w:tcW w:type="dxa" w:w="2880"/>
          </w:tcPr>
          <w:p>
            <w:r>
              <w:t>object (ShopifyPaymentsChargeStatementDescriptor)</w:t>
            </w:r>
          </w:p>
        </w:tc>
        <w:tc>
          <w:tcPr>
            <w:tcW w:type="dxa" w:w="2880"/>
          </w:tcPr>
          <w:p>
            <w:r>
              <w:t>Statement descriptors used for charges.</w:t>
            </w:r>
          </w:p>
        </w:tc>
      </w:tr>
      <w:tr>
        <w:tc>
          <w:tcPr>
            <w:tcW w:type="dxa" w:w="2880"/>
          </w:tcPr>
          <w:p>
            <w:r>
              <w:t>data.shopifyPaymentsAccount.country</w:t>
            </w:r>
          </w:p>
        </w:tc>
        <w:tc>
          <w:tcPr>
            <w:tcW w:type="dxa" w:w="2880"/>
          </w:tcPr>
          <w:p>
            <w:r>
              <w:t>string</w:t>
            </w:r>
          </w:p>
        </w:tc>
        <w:tc>
          <w:tcPr>
            <w:tcW w:type="dxa" w:w="2880"/>
          </w:tcPr>
          <w:p>
            <w:r>
              <w:t>Shopify Payments account country.</w:t>
            </w:r>
          </w:p>
        </w:tc>
      </w:tr>
      <w:tr>
        <w:tc>
          <w:tcPr>
            <w:tcW w:type="dxa" w:w="2880"/>
          </w:tcPr>
          <w:p>
            <w:r>
              <w:t>data.shopifyPaymentsAccount.defaultCurrency</w:t>
            </w:r>
          </w:p>
        </w:tc>
        <w:tc>
          <w:tcPr>
            <w:tcW w:type="dxa" w:w="2880"/>
          </w:tcPr>
          <w:p>
            <w:r>
              <w:t>string (CurrencyCode)</w:t>
            </w:r>
          </w:p>
        </w:tc>
        <w:tc>
          <w:tcPr>
            <w:tcW w:type="dxa" w:w="2880"/>
          </w:tcPr>
          <w:p>
            <w:r>
              <w:t>Default payout currency for the account.</w:t>
            </w:r>
          </w:p>
        </w:tc>
      </w:tr>
      <w:tr>
        <w:tc>
          <w:tcPr>
            <w:tcW w:type="dxa" w:w="2880"/>
          </w:tcPr>
          <w:p>
            <w:r>
              <w:t>data.shopifyPaymentsAccount.disputes</w:t>
            </w:r>
          </w:p>
        </w:tc>
        <w:tc>
          <w:tcPr>
            <w:tcW w:type="dxa" w:w="2880"/>
          </w:tcPr>
          <w:p>
            <w:r>
              <w:t>object (ShopifyPaymentsDisputeConnection)</w:t>
            </w:r>
          </w:p>
        </w:tc>
        <w:tc>
          <w:tcPr>
            <w:tcW w:type="dxa" w:w="2880"/>
          </w:tcPr>
          <w:p>
            <w:r>
              <w:t>Disputes from transactions made with the Shopify Payments account.</w:t>
            </w:r>
          </w:p>
        </w:tc>
      </w:tr>
      <w:tr>
        <w:tc>
          <w:tcPr>
            <w:tcW w:type="dxa" w:w="2880"/>
          </w:tcPr>
          <w:p>
            <w:r>
              <w:t>data.shopifyPaymentsAccount.disputes.edges</w:t>
            </w:r>
          </w:p>
        </w:tc>
        <w:tc>
          <w:tcPr>
            <w:tcW w:type="dxa" w:w="2880"/>
          </w:tcPr>
          <w:p>
            <w:r>
              <w:t>array</w:t>
            </w:r>
          </w:p>
        </w:tc>
        <w:tc>
          <w:tcPr>
            <w:tcW w:type="dxa" w:w="2880"/>
          </w:tcPr>
          <w:p>
            <w:r>
              <w:t>Connection edges (cursor + node).</w:t>
            </w:r>
          </w:p>
        </w:tc>
      </w:tr>
      <w:tr>
        <w:tc>
          <w:tcPr>
            <w:tcW w:type="dxa" w:w="2880"/>
          </w:tcPr>
          <w:p>
            <w:r>
              <w:t>data.shopifyPaymentsAccount.disputes.nodes</w:t>
            </w:r>
          </w:p>
        </w:tc>
        <w:tc>
          <w:tcPr>
            <w:tcW w:type="dxa" w:w="2880"/>
          </w:tcPr>
          <w:p>
            <w:r>
              <w:t>array</w:t>
            </w:r>
          </w:p>
        </w:tc>
        <w:tc>
          <w:tcPr>
            <w:tcW w:type="dxa" w:w="2880"/>
          </w:tcPr>
          <w:p>
            <w:r>
              <w:t>List of ShopifyPaymentsDispute nodes.</w:t>
            </w:r>
          </w:p>
        </w:tc>
      </w:tr>
      <w:tr>
        <w:tc>
          <w:tcPr>
            <w:tcW w:type="dxa" w:w="2880"/>
          </w:tcPr>
          <w:p>
            <w:r>
              <w:t>data.shopifyPaymentsAccount.disputes.pageInfo</w:t>
            </w:r>
          </w:p>
        </w:tc>
        <w:tc>
          <w:tcPr>
            <w:tcW w:type="dxa" w:w="2880"/>
          </w:tcPr>
          <w:p>
            <w:r>
              <w:t>object (PageInfo)</w:t>
            </w:r>
          </w:p>
        </w:tc>
        <w:tc>
          <w:tcPr>
            <w:tcW w:type="dxa" w:w="2880"/>
          </w:tcPr>
          <w:p>
            <w:r>
              <w:t>Pagination info for the connection.</w:t>
            </w:r>
          </w:p>
        </w:tc>
      </w:tr>
      <w:tr>
        <w:tc>
          <w:tcPr>
            <w:tcW w:type="dxa" w:w="2880"/>
          </w:tcPr>
          <w:p>
            <w:r>
              <w:t>data.shopifyPaymentsAccount.id</w:t>
            </w:r>
          </w:p>
        </w:tc>
        <w:tc>
          <w:tcPr>
            <w:tcW w:type="dxa" w:w="2880"/>
          </w:tcPr>
          <w:p>
            <w:r>
              <w:t>string (ID)</w:t>
            </w:r>
          </w:p>
        </w:tc>
        <w:tc>
          <w:tcPr>
            <w:tcW w:type="dxa" w:w="2880"/>
          </w:tcPr>
          <w:p>
            <w:r>
              <w:t>A globally-unique ID.</w:t>
            </w:r>
          </w:p>
        </w:tc>
      </w:tr>
      <w:tr>
        <w:tc>
          <w:tcPr>
            <w:tcW w:type="dxa" w:w="2880"/>
          </w:tcPr>
          <w:p>
            <w:r>
              <w:t>data.shopifyPaymentsAccount.onboardable</w:t>
            </w:r>
          </w:p>
        </w:tc>
        <w:tc>
          <w:tcPr>
            <w:tcW w:type="dxa" w:w="2880"/>
          </w:tcPr>
          <w:p>
            <w:r>
              <w:t>boolean</w:t>
            </w:r>
          </w:p>
        </w:tc>
        <w:tc>
          <w:tcPr>
            <w:tcW w:type="dxa" w:w="2880"/>
          </w:tcPr>
          <w:p>
            <w:r>
              <w:t>Whether the account can be onboarded.</w:t>
            </w:r>
          </w:p>
        </w:tc>
      </w:tr>
      <w:tr>
        <w:tc>
          <w:tcPr>
            <w:tcW w:type="dxa" w:w="2880"/>
          </w:tcPr>
          <w:p>
            <w:r>
              <w:t>data.shopifyPaymentsAccount.payoutSchedule</w:t>
            </w:r>
          </w:p>
        </w:tc>
        <w:tc>
          <w:tcPr>
            <w:tcW w:type="dxa" w:w="2880"/>
          </w:tcPr>
          <w:p>
            <w:r>
              <w:t>object (ShopifyPaymentsPayoutSchedule)</w:t>
            </w:r>
          </w:p>
        </w:tc>
        <w:tc>
          <w:tcPr>
            <w:tcW w:type="dxa" w:w="2880"/>
          </w:tcPr>
          <w:p>
            <w:r>
              <w:t>Payout schedule for the account.</w:t>
            </w:r>
          </w:p>
        </w:tc>
      </w:tr>
      <w:tr>
        <w:tc>
          <w:tcPr>
            <w:tcW w:type="dxa" w:w="2880"/>
          </w:tcPr>
          <w:p>
            <w:r>
              <w:t>data.shopifyPaymentsAccount.payoutSchedule.interval</w:t>
            </w:r>
          </w:p>
        </w:tc>
        <w:tc>
          <w:tcPr>
            <w:tcW w:type="dxa" w:w="2880"/>
          </w:tcPr>
          <w:p>
            <w:r>
              <w:t>string (ShopifyPaymentsPayoutInterval)</w:t>
            </w:r>
          </w:p>
        </w:tc>
        <w:tc>
          <w:tcPr>
            <w:tcW w:type="dxa" w:w="2880"/>
          </w:tcPr>
          <w:p>
            <w:r>
              <w:t>Interval at which payouts are sent.</w:t>
            </w:r>
          </w:p>
        </w:tc>
      </w:tr>
      <w:tr>
        <w:tc>
          <w:tcPr>
            <w:tcW w:type="dxa" w:w="2880"/>
          </w:tcPr>
          <w:p>
            <w:r>
              <w:t>data.shopifyPaymentsAccount.payoutSchedule.monthlyAnchor</w:t>
            </w:r>
          </w:p>
        </w:tc>
        <w:tc>
          <w:tcPr>
            <w:tcW w:type="dxa" w:w="2880"/>
          </w:tcPr>
          <w:p>
            <w:r>
              <w:t>integer</w:t>
            </w:r>
          </w:p>
        </w:tc>
        <w:tc>
          <w:tcPr>
            <w:tcW w:type="dxa" w:w="2880"/>
          </w:tcPr>
          <w:p>
            <w:r>
              <w:t>Day of month payouts are sent (1–31). Used when interval is monthly.</w:t>
            </w:r>
          </w:p>
        </w:tc>
      </w:tr>
      <w:tr>
        <w:tc>
          <w:tcPr>
            <w:tcW w:type="dxa" w:w="2880"/>
          </w:tcPr>
          <w:p>
            <w:r>
              <w:t>data.shopifyPaymentsAccount.payoutSchedule.weeklyAnchor</w:t>
            </w:r>
          </w:p>
        </w:tc>
        <w:tc>
          <w:tcPr>
            <w:tcW w:type="dxa" w:w="2880"/>
          </w:tcPr>
          <w:p>
            <w:r>
              <w:t>string (DayOfTheWeek)</w:t>
            </w:r>
          </w:p>
        </w:tc>
        <w:tc>
          <w:tcPr>
            <w:tcW w:type="dxa" w:w="2880"/>
          </w:tcPr>
          <w:p>
            <w:r>
              <w:t>Weekday payouts are sent (Monday–Friday). Used when interval is weekly.</w:t>
            </w:r>
          </w:p>
        </w:tc>
      </w:tr>
      <w:tr>
        <w:tc>
          <w:tcPr>
            <w:tcW w:type="dxa" w:w="2880"/>
          </w:tcPr>
          <w:p>
            <w:r>
              <w:t>data.shopifyPaymentsAccount.payoutStatementDescriptor</w:t>
            </w:r>
          </w:p>
        </w:tc>
        <w:tc>
          <w:tcPr>
            <w:tcW w:type="dxa" w:w="2880"/>
          </w:tcPr>
          <w:p>
            <w:r>
              <w:t>string</w:t>
            </w:r>
          </w:p>
        </w:tc>
        <w:tc>
          <w:tcPr>
            <w:tcW w:type="dxa" w:w="2880"/>
          </w:tcPr>
          <w:p>
            <w:r>
              <w:t>Descriptor used for payouts on bank statements.</w:t>
            </w:r>
          </w:p>
        </w:tc>
      </w:tr>
      <w:tr>
        <w:tc>
          <w:tcPr>
            <w:tcW w:type="dxa" w:w="2880"/>
          </w:tcPr>
          <w:p>
            <w:r>
              <w:t>data.shopifyPaymentsAccount.payouts</w:t>
            </w:r>
          </w:p>
        </w:tc>
        <w:tc>
          <w:tcPr>
            <w:tcW w:type="dxa" w:w="2880"/>
          </w:tcPr>
          <w:p>
            <w:r>
              <w:t>object (ShopifyPaymentsPayoutConnection)</w:t>
            </w:r>
          </w:p>
        </w:tc>
        <w:tc>
          <w:tcPr>
            <w:tcW w:type="dxa" w:w="2880"/>
          </w:tcPr>
          <w:p>
            <w:r>
              <w:t>Current and previous payouts between the account and bank account.</w:t>
            </w:r>
          </w:p>
        </w:tc>
      </w:tr>
      <w:tr>
        <w:tc>
          <w:tcPr>
            <w:tcW w:type="dxa" w:w="2880"/>
          </w:tcPr>
          <w:p>
            <w:r>
              <w:t>data.shopifyPaymentsAccount.payouts.edges</w:t>
            </w:r>
          </w:p>
        </w:tc>
        <w:tc>
          <w:tcPr>
            <w:tcW w:type="dxa" w:w="2880"/>
          </w:tcPr>
          <w:p>
            <w:r>
              <w:t>array</w:t>
            </w:r>
          </w:p>
        </w:tc>
        <w:tc>
          <w:tcPr>
            <w:tcW w:type="dxa" w:w="2880"/>
          </w:tcPr>
          <w:p>
            <w:r>
              <w:t>Connection edges (cursor + node).</w:t>
            </w:r>
          </w:p>
        </w:tc>
      </w:tr>
      <w:tr>
        <w:tc>
          <w:tcPr>
            <w:tcW w:type="dxa" w:w="2880"/>
          </w:tcPr>
          <w:p>
            <w:r>
              <w:t>data.shopifyPaymentsAccount.payouts.nodes</w:t>
            </w:r>
          </w:p>
        </w:tc>
        <w:tc>
          <w:tcPr>
            <w:tcW w:type="dxa" w:w="2880"/>
          </w:tcPr>
          <w:p>
            <w:r>
              <w:t>array</w:t>
            </w:r>
          </w:p>
        </w:tc>
        <w:tc>
          <w:tcPr>
            <w:tcW w:type="dxa" w:w="2880"/>
          </w:tcPr>
          <w:p>
            <w:r>
              <w:t>List of ShopifyPaymentsPayout nodes.</w:t>
            </w:r>
          </w:p>
        </w:tc>
      </w:tr>
      <w:tr>
        <w:tc>
          <w:tcPr>
            <w:tcW w:type="dxa" w:w="2880"/>
          </w:tcPr>
          <w:p>
            <w:r>
              <w:t>data.shopifyPaymentsAccount.payouts.pageInfo</w:t>
            </w:r>
          </w:p>
        </w:tc>
        <w:tc>
          <w:tcPr>
            <w:tcW w:type="dxa" w:w="2880"/>
          </w:tcPr>
          <w:p>
            <w:r>
              <w:t>object (PageInfo)</w:t>
            </w:r>
          </w:p>
        </w:tc>
        <w:tc>
          <w:tcPr>
            <w:tcW w:type="dxa" w:w="2880"/>
          </w:tcPr>
          <w:p>
            <w:r>
              <w:t>Pagination info for the connection.</w:t>
            </w:r>
          </w:p>
        </w:tc>
      </w:tr>
      <w:tr>
        <w:tc>
          <w:tcPr>
            <w:tcW w:type="dxa" w:w="2880"/>
          </w:tcPr>
          <w:p>
            <w:r>
              <w:t>errors</w:t>
            </w:r>
          </w:p>
        </w:tc>
        <w:tc>
          <w:tcPr>
            <w:tcW w:type="dxa" w:w="2880"/>
          </w:tcPr>
          <w:p>
            <w:r>
              <w:t>array</w:t>
            </w:r>
          </w:p>
        </w:tc>
        <w:tc>
          <w:tcPr>
            <w:tcW w:type="dxa" w:w="2880"/>
          </w:tcPr>
          <w:p>
            <w:r>
              <w:t>GraphQL execution errors (if any).</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ShopifyPaymentsAccount { shopifyPaymentsAccount { id activated onboardable accountOpenerName country defaultCurrency chargeStatementDescriptor payoutStatementDescriptor payoutSchedule { interval weeklyAnchor monthlyAnchor } } }"</w:t>
        <w:br/>
        <w:t xml:space="preserve">  }'</w:t>
      </w:r>
    </w:p>
    <w:p>
      <w:pPr>
        <w:pStyle w:val="Heading3"/>
      </w:pPr>
      <w:r>
        <w:t>Example Usage</w:t>
      </w:r>
    </w:p>
    <w:p>
      <w:pPr>
        <w:pStyle w:val="Heading3"/>
      </w:pPr>
      <w:r>
        <w:t>Example 1: Fetch core account + payout schedule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 shopifyPaymentsAccount { id activated country defaultCurrency payoutSchedule { interval weeklyAnchor monthlyAnchor } } }"</w:t>
        <w:br/>
        <w:t xml:space="preserve">  }'</w:t>
      </w:r>
    </w:p>
    <w:p>
      <w:pPr>
        <w:pStyle w:val="Heading3"/>
      </w:pPr>
      <w:r>
        <w:t>Example 2: Include bank accounts (connection)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 shopifyPaymentsAccount { bankAccounts { nodes { id } pageInfo { hasNextPage endCursor } } } }"</w:t>
        <w:br/>
        <w:t xml:space="preserve">  }'</w:t>
      </w:r>
    </w:p>
    <w:p>
      <w:pPr>
        <w:pStyle w:val="Heading3"/>
      </w:pPr>
      <w:r>
        <w:t>Example 3: Include payouts and disputes (connections)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 shopifyPaymentsAccount { payouts { nodes { id } pageInfo { hasNextPage endCursor } } disputes { nodes { id } pageInfo { hasNextPage endCursor } } } }"</w:t>
        <w:br/>
        <w:t xml:space="preserve">  }'</w:t>
      </w:r>
    </w:p>
    <w:p>
      <w:pPr>
        <w:pStyle w:val="Heading3"/>
      </w:pPr>
      <w:r>
        <w:t>Notes</w:t>
      </w:r>
    </w:p>
    <w:p>
      <w:pPr>
        <w:pStyle w:val="ListBullet"/>
      </w:pPr>
      <w:r>
        <w:t>The connections (balanceTransactions, bankAccounts, disputes, payouts) use cursor-based pagination via pageInfo (for example: endCursor, hasNextPage).</w:t>
      </w:r>
    </w:p>
    <w:p>
      <w:pPr>
        <w:pStyle w:val="ListBullet"/>
      </w:pPr>
      <w:r>
        <w:t>The response only includes fields explicitly requested in your GraphQL selection set.</w:t>
      </w:r>
    </w:p>
    <w:p>
      <w:pPr>
        <w:pStyle w:val="Heading3"/>
      </w:pPr>
      <w:r>
        <w:t>Error Handling</w:t>
      </w:r>
    </w:p>
    <w:p>
      <w:pPr>
        <w:pStyle w:val="ListBullet"/>
      </w:pPr>
      <w:r>
        <w:t>GraphQL errors are typically returned in an errors array in the JSON response body (often alongside data).</w:t>
      </w:r>
    </w:p>
    <w:p>
      <w:pPr>
        <w:pStyle w:val="ListBullet"/>
      </w:pPr>
      <w:r>
        <w:t>If the field cannot be resolved, data.shopifyPaymentsAccount can be null with corresponding entries in errors.</w:t>
      </w:r>
    </w:p>
    <w:p>
      <w:r>
        <w:br w:type="page"/>
      </w:r>
    </w:p>
    <w:p>
      <w:pPr>
        <w:pStyle w:val="Heading2"/>
      </w:pPr>
      <w:r>
        <w:t>282. [POST] List Shop Locales</w:t>
      </w:r>
    </w:p>
    <w:p>
      <w:r>
        <w:rPr>
          <w:b/>
        </w:rPr>
        <w:t xml:space="preserve">Endpoint: </w:t>
      </w:r>
      <w:r>
        <w:rPr>
          <w:rFonts w:ascii="Courier New" w:hAnsi="Courier New"/>
          <w:sz w:val="18"/>
        </w:rPr>
        <w:t>/graphql.json</w:t>
      </w:r>
    </w:p>
    <w:p>
      <w:pPr>
        <w:pStyle w:val="Heading3"/>
      </w:pPr>
      <w:r>
        <w:t>List Shop Locales (GraphQL)</w:t>
      </w:r>
    </w:p>
    <w:p>
      <w:pPr>
        <w:pStyle w:val="Heading3"/>
      </w:pPr>
      <w:r>
        <w:t>Prerequisites</w:t>
      </w:r>
    </w:p>
    <w:p>
      <w:pPr>
        <w:pStyle w:val="ListBullet"/>
      </w:pPr>
      <w:r>
        <w:t>Your shop must have locales configured/enabled.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locales enabled on a shop. Each locale represents a language for translations and determines how content displays to customers in different markets. You can optionally filter to only locales that are published (visible to customers).</w:t>
      </w:r>
    </w:p>
    <w:p>
      <w:pPr>
        <w:pStyle w:val="Heading3"/>
      </w:pPr>
      <w:r>
        <w:t>GraphQL</w:t>
      </w:r>
    </w:p>
    <w:p>
      <w:pPr>
        <w:pStyle w:val="Heading3"/>
      </w:pPr>
      <w:r>
        <w:t>Query: shopLocales</w:t>
      </w:r>
    </w:p>
    <w:p>
      <w:pPr>
        <w:pStyle w:val="Heading4"/>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published</w:t>
            </w:r>
          </w:p>
        </w:tc>
        <w:tc>
          <w:tcPr>
            <w:tcW w:type="dxa" w:w="2880"/>
          </w:tcPr>
          <w:p>
            <w:r>
              <w:t>boolean</w:t>
            </w:r>
          </w:p>
        </w:tc>
        <w:tc>
          <w:tcPr>
            <w:tcW w:type="dxa" w:w="2880"/>
          </w:tcPr>
          <w:p>
            <w:r>
              <w:t>Return only published locales (visible to customers).</w:t>
            </w:r>
          </w:p>
        </w:tc>
      </w:tr>
    </w:tbl>
    <w:p/>
    <w:p>
      <w:pPr>
        <w:pStyle w:val="Heading3"/>
      </w:pPr>
      <w:r>
        <w:t>Request Body</w:t>
      </w:r>
    </w:p>
    <w:p>
      <w:r>
        <w:rPr>
          <w:b/>
        </w:rPr>
        <w:t>Note: Send the GraphQL query and variables in the JSON body.</w:t>
      </w:r>
    </w:p>
    <w:p>
      <w:r>
        <w:rPr>
          <w:b/>
          <w:color w:val="666666"/>
          <w:sz w:val="16"/>
        </w:rPr>
        <w:t>[json]</w:t>
      </w:r>
    </w:p>
    <w:p>
      <w:pPr>
        <w:shd w:fill="F2F2F2" w:val="clear"/>
      </w:pPr>
      <w:r>
        <w:rPr>
          <w:rFonts w:ascii="Courier New" w:hAnsi="Courier New"/>
          <w:sz w:val="17"/>
        </w:rPr>
        <w:t>{</w:t>
        <w:br/>
        <w:t xml:space="preserve"> "query": "query ShopLocales($published: Boolean) { shopLocales(published: $published) { isoCode primary marketWebPresences { id } } }",</w:t>
        <w:br/>
        <w:t xml:space="preserve"> "variables": {</w:t>
        <w:br/>
        <w:t xml:space="preserve"> "published": true</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"shopLocales": [</w:t>
        <w:br/>
        <w:t xml:space="preserve"> {</w:t>
        <w:br/>
        <w:t xml:space="preserve"> "isoCode": "en",</w:t>
        <w:br/>
        <w:t xml:space="preserve"> "primary": true,</w:t>
        <w:br/>
        <w:t xml:space="preserve"> "marketWebPresences": [</w:t>
        <w:br/>
        <w:t xml:space="preserve"> {</w:t>
        <w:br/>
        <w:t xml:space="preserve"> "id": "gid://shopify/MarketWebPresence/1234567890"</w:t>
        <w:br/>
        <w:t xml:space="preserve"> }</w:t>
        <w:br/>
        <w:t xml:space="preserve"> ]</w:t>
        <w:br/>
        <w:t xml:space="preserve"> },</w:t>
        <w:br/>
        <w:t xml:space="preserve"> {</w:t>
        <w:br/>
        <w:t xml:space="preserve"> "isoCode": "fr",</w:t>
        <w:br/>
        <w:t xml:space="preserve"> "primary": false,</w:t>
        <w:br/>
        <w:t xml:space="preserve"> "marketWebPresences": [</w:t>
        <w:br/>
        <w:t xml:space="preserve"> {</w:t>
        <w:br/>
        <w:t xml:space="preserve"> "id": "gid://shopify/MarketWebPresence/2345678901"</w:t>
        <w:br/>
        <w:t xml:space="preserve"> }</w:t>
        <w:br/>
        <w:t xml:space="preserve"> ]</w:t>
        <w:br/>
        <w:t xml:space="preserve"> }</w:t>
        <w:br/>
        <w:t xml:space="preserve"> ]</w:t>
        <w:br/>
        <w:t xml:space="preserve"> }</w:t>
        <w:br/>
        <w:t>}</w:t>
      </w:r>
    </w:p>
    <w:p>
      <w:pPr>
        <w:pStyle w:val="Heading3"/>
      </w:pPr>
      <w:r>
        <w:t>Error Response (200 OK, GraphQL errors)</w:t>
      </w:r>
    </w:p>
    <w:p>
      <w:r>
        <w:rPr>
          <w:b/>
          <w:color w:val="666666"/>
          <w:sz w:val="16"/>
        </w:rPr>
        <w:t>[json]</w:t>
      </w:r>
    </w:p>
    <w:p>
      <w:pPr>
        <w:shd w:fill="F2F2F2" w:val="clear"/>
      </w:pPr>
      <w:r>
        <w:rPr>
          <w:rFonts w:ascii="Courier New" w:hAnsi="Courier New"/>
          <w:sz w:val="17"/>
        </w:rPr>
        <w:t>{</w:t>
        <w:br/>
        <w:t xml:space="preserve"> "data": {</w:t>
        <w:br/>
        <w:t xml:space="preserve"> "shopLocales": null</w:t>
        <w:br/>
        <w:t xml:space="preserve"> },</w:t>
        <w:br/>
        <w:t xml:space="preserve"> "errors": [</w:t>
        <w:br/>
        <w:t xml:space="preserve"> {</w:t>
        <w:br/>
        <w:t xml:space="preserve"> "message": "Field 'shopLocales' doesn't exist on type 'QueryRoot'",</w:t>
        <w:br/>
        <w:t xml:space="preserve"> "locations": [</w:t>
        <w:br/>
        <w:t xml:space="preserve"> {</w:t>
        <w:br/>
        <w:t xml:space="preserve"> "line": 1,</w:t>
        <w:br/>
        <w:t xml:space="preserve"> "column": 41</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data.shopLocales</w:t>
            </w:r>
          </w:p>
        </w:tc>
        <w:tc>
          <w:tcPr>
            <w:tcW w:type="dxa" w:w="2880"/>
          </w:tcPr>
          <w:p>
            <w:r>
              <w:t>array</w:t>
            </w:r>
          </w:p>
        </w:tc>
        <w:tc>
          <w:tcPr>
            <w:tcW w:type="dxa" w:w="2880"/>
          </w:tcPr>
          <w:p>
            <w:r>
              <w:t>List of locales enabled on the shop.</w:t>
            </w:r>
          </w:p>
        </w:tc>
      </w:tr>
      <w:tr>
        <w:tc>
          <w:tcPr>
            <w:tcW w:type="dxa" w:w="2880"/>
          </w:tcPr>
          <w:p>
            <w:r>
              <w:t>data.shopLocales[].isoCode</w:t>
            </w:r>
          </w:p>
        </w:tc>
        <w:tc>
          <w:tcPr>
            <w:tcW w:type="dxa" w:w="2880"/>
          </w:tcPr>
          <w:p>
            <w:r>
              <w:t>string</w:t>
            </w:r>
          </w:p>
        </w:tc>
        <w:tc>
          <w:tcPr>
            <w:tcW w:type="dxa" w:w="2880"/>
          </w:tcPr>
          <w:p>
            <w:r>
              <w:t>ISO locale code for the locale.</w:t>
            </w:r>
          </w:p>
        </w:tc>
      </w:tr>
      <w:tr>
        <w:tc>
          <w:tcPr>
            <w:tcW w:type="dxa" w:w="2880"/>
          </w:tcPr>
          <w:p>
            <w:r>
              <w:t>data.shopLocales[].primary</w:t>
            </w:r>
          </w:p>
        </w:tc>
        <w:tc>
          <w:tcPr>
            <w:tcW w:type="dxa" w:w="2880"/>
          </w:tcPr>
          <w:p>
            <w:r>
              <w:t>boolean</w:t>
            </w:r>
          </w:p>
        </w:tc>
        <w:tc>
          <w:tcPr>
            <w:tcW w:type="dxa" w:w="2880"/>
          </w:tcPr>
          <w:p>
            <w:r>
              <w:t>Whether this locale is the shop’s primary locale.</w:t>
            </w:r>
          </w:p>
        </w:tc>
      </w:tr>
      <w:tr>
        <w:tc>
          <w:tcPr>
            <w:tcW w:type="dxa" w:w="2880"/>
          </w:tcPr>
          <w:p>
            <w:r>
              <w:t>data.shopLocales[].marketWebPresences</w:t>
            </w:r>
          </w:p>
        </w:tc>
        <w:tc>
          <w:tcPr>
            <w:tcW w:type="dxa" w:w="2880"/>
          </w:tcPr>
          <w:p>
            <w:r>
              <w:t>array</w:t>
            </w:r>
          </w:p>
        </w:tc>
        <w:tc>
          <w:tcPr>
            <w:tcW w:type="dxa" w:w="2880"/>
          </w:tcPr>
          <w:p>
            <w:r>
              <w:t>[MarketWebPresence] objects that use this locale.</w:t>
            </w:r>
          </w:p>
        </w:tc>
      </w:tr>
      <w:tr>
        <w:tc>
          <w:tcPr>
            <w:tcW w:type="dxa" w:w="2880"/>
          </w:tcPr>
          <w:p>
            <w:r>
              <w:t>data.shopLocales[].marketWebPresences[].id</w:t>
            </w:r>
          </w:p>
        </w:tc>
        <w:tc>
          <w:tcPr>
            <w:tcW w:type="dxa" w:w="2880"/>
          </w:tcPr>
          <w:p>
            <w:r>
              <w:t>string</w:t>
            </w:r>
          </w:p>
        </w:tc>
        <w:tc>
          <w:tcPr>
            <w:tcW w:type="dxa" w:w="2880"/>
          </w:tcPr>
          <w:p>
            <w:r>
              <w:t>The global ID of the market web presence.</w:t>
            </w:r>
          </w:p>
        </w:tc>
      </w:tr>
      <w:tr>
        <w:tc>
          <w:tcPr>
            <w:tcW w:type="dxa" w:w="2880"/>
          </w:tcPr>
          <w:p>
            <w:r>
              <w:t>errors</w:t>
            </w:r>
          </w:p>
        </w:tc>
        <w:tc>
          <w:tcPr>
            <w:tcW w:type="dxa" w:w="2880"/>
          </w:tcPr>
          <w:p>
            <w:r>
              <w:t>array</w:t>
            </w:r>
          </w:p>
        </w:tc>
        <w:tc>
          <w:tcPr>
            <w:tcW w:type="dxa" w:w="2880"/>
          </w:tcPr>
          <w:p>
            <w:r>
              <w:t>GraphQL error list (present when the query fails).</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errors[].locations</w:t>
            </w:r>
          </w:p>
        </w:tc>
        <w:tc>
          <w:tcPr>
            <w:tcW w:type="dxa" w:w="2880"/>
          </w:tcPr>
          <w:p>
            <w:r>
              <w:t>array</w:t>
            </w:r>
          </w:p>
        </w:tc>
        <w:tc>
          <w:tcPr>
            <w:tcW w:type="dxa" w:w="2880"/>
          </w:tcPr>
          <w:p>
            <w:r>
              <w:t>Location(s) in the GraphQL document related to the error.</w:t>
            </w:r>
          </w:p>
        </w:tc>
      </w:tr>
      <w:tr>
        <w:tc>
          <w:tcPr>
            <w:tcW w:type="dxa" w:w="2880"/>
          </w:tcPr>
          <w:p>
            <w:r>
              <w:t>errors[].locations[].line</w:t>
            </w:r>
          </w:p>
        </w:tc>
        <w:tc>
          <w:tcPr>
            <w:tcW w:type="dxa" w:w="2880"/>
          </w:tcPr>
          <w:p>
            <w:r>
              <w:t>number</w:t>
            </w:r>
          </w:p>
        </w:tc>
        <w:tc>
          <w:tcPr>
            <w:tcW w:type="dxa" w:w="2880"/>
          </w:tcPr>
          <w:p>
            <w:r>
              <w:t>Line number in the GraphQL query.</w:t>
            </w:r>
          </w:p>
        </w:tc>
      </w:tr>
      <w:tr>
        <w:tc>
          <w:tcPr>
            <w:tcW w:type="dxa" w:w="2880"/>
          </w:tcPr>
          <w:p>
            <w:r>
              <w:t>errors[].locations[].column</w:t>
            </w:r>
          </w:p>
        </w:tc>
        <w:tc>
          <w:tcPr>
            <w:tcW w:type="dxa" w:w="2880"/>
          </w:tcPr>
          <w:p>
            <w:r>
              <w:t>number</w:t>
            </w:r>
          </w:p>
        </w:tc>
        <w:tc>
          <w:tcPr>
            <w:tcW w:type="dxa" w:w="2880"/>
          </w:tcPr>
          <w:p>
            <w:r>
              <w:t>Column number in the GraphQL query.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ShopLocales($published: Boolean) { shopLocales(published: $published) { isoCode primary marketWebPresences { id } } }",</w:t>
        <w:br/>
        <w:t xml:space="preserve"> "variables": {</w:t>
        <w:br/>
        <w:t xml:space="preserve"> "published": true</w:t>
        <w:br/>
        <w:t xml:space="preserve">    }</w:t>
        <w:br/>
        <w:t xml:space="preserve">  }'</w:t>
      </w:r>
    </w:p>
    <w:p>
      <w:pPr>
        <w:pStyle w:val="Heading3"/>
      </w:pPr>
      <w:r>
        <w:t>Example Usage</w:t>
      </w:r>
    </w:p>
    <w:p>
      <w:pPr>
        <w:pStyle w:val="Heading3"/>
      </w:pPr>
      <w:r>
        <w:t>Example 1: List all enabled locales (published and unpublished)</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 shopLocales { isoCode primary marketWebPresences { id } } }"</w:t>
        <w:br/>
        <w:t xml:space="preserve">  }'</w:t>
      </w:r>
    </w:p>
    <w:p>
      <w:pPr>
        <w:pStyle w:val="Heading3"/>
      </w:pPr>
      <w:r>
        <w:t>Example 2: List only published locales</w:t>
      </w:r>
    </w:p>
    <w:p>
      <w:pPr>
        <w:pStyle w:val="Heading3"/>
      </w:pPr>
      <w:r>
        <w:t>Notes</w:t>
      </w:r>
    </w:p>
    <w:p>
      <w:pPr>
        <w:pStyle w:val="ListBullet"/>
      </w:pPr>
      <w:r>
        <w:t>This is a GraphQL Admin API query executed via the single GraphQL endpoint (/graphql.json).</w:t>
      </w:r>
    </w:p>
    <w:p>
      <w:pPr>
        <w:pStyle w:val="ListBullet"/>
      </w:pPr>
      <w:r>
        <w:t>The optional published argument filters to locales that are visible to customers.</w:t>
      </w:r>
    </w:p>
    <w:p>
      <w:pPr>
        <w:pStyle w:val="ListBullet"/>
      </w:pPr>
      <w:r>
        <w:t>The response includes the locale’s ISO code, whether it’s the primary locale, and the MarketWebPresence objects that use the locale.</w:t>
      </w:r>
    </w:p>
    <w:p>
      <w:pPr>
        <w:pStyle w:val="Heading3"/>
      </w:pPr>
      <w:r>
        <w:t>Related shopLocales actions</w:t>
      </w:r>
    </w:p>
    <w:p>
      <w:pPr>
        <w:pStyle w:val="ListBullet"/>
      </w:pPr>
      <w:r>
        <w:t>[POST] Enable a Shop Locale — /graphql.json</w:t>
      </w:r>
    </w:p>
    <w:p>
      <w:pPr>
        <w:pStyle w:val="ListBullet"/>
      </w:pPr>
      <w:r>
        <w:t>[POST] Update a Shop Locale — /admin/api/2026-01/graphql.json</w:t>
      </w:r>
    </w:p>
    <w:p>
      <w:pPr>
        <w:pStyle w:val="ListBullet"/>
      </w:pPr>
      <w:r>
        <w:t>[POST] Disable a Shop Locale — /graphql.json</w:t>
      </w:r>
    </w:p>
    <w:p>
      <w:r>
        <w:br w:type="page"/>
      </w:r>
    </w:p>
    <w:p>
      <w:pPr>
        <w:pStyle w:val="Heading2"/>
      </w:pPr>
      <w:r>
        <w:t>283. [POST] List Shop Pay Payment Request Receipts</w:t>
      </w:r>
    </w:p>
    <w:p>
      <w:r>
        <w:rPr>
          <w:b/>
        </w:rPr>
        <w:t xml:space="preserve">Endpoint: </w:t>
      </w:r>
      <w:r>
        <w:rPr>
          <w:rFonts w:ascii="Courier New" w:hAnsi="Courier New"/>
          <w:sz w:val="18"/>
        </w:rPr>
        <w:t>/admin/api/2026-01/graphql.json</w:t>
      </w:r>
    </w:p>
    <w:p>
      <w:pPr>
        <w:pStyle w:val="Heading3"/>
      </w:pPr>
      <w:r>
        <w:t>Prerequisites</w:t>
      </w:r>
    </w:p>
    <w:p>
      <w:pPr>
        <w:pStyle w:val="ListBullet"/>
      </w:pPr>
      <w:r>
        <w:t>Access to the Shopify Admin GraphQL API.</w:t>
      </w:r>
    </w:p>
    <w:p>
      <w:pPr>
        <w:pStyle w:val="ListBullet"/>
      </w:pPr>
      <w:r>
        <w:t>Sufficient permissions to query Shop Pay payment request receipts in the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Shop Pay payment request receipts. Supports cursor-based pagination, sorting, and a query-string filter syntax.</w:t>
      </w:r>
    </w:p>
    <w:p>
      <w:pPr>
        <w:pStyle w:val="Heading3"/>
      </w:pPr>
      <w:r>
        <w:t>Enforcement Rules</w:t>
      </w:r>
    </w:p>
    <w:p>
      <w:pPr>
        <w:pStyle w:val="ListBullet"/>
      </w:pPr>
      <w:r>
        <w:t>This action is a GraphQL query and must be executed as an HTTP POST to the GraphQL endpoint.</w:t>
      </w:r>
    </w:p>
    <w:p>
      <w:pPr>
        <w:pStyle w:val="ListBullet"/>
      </w:pPr>
      <w:r>
        <w:t>When executing, send GraphQL variables in the JSON request body (not in the URL).</w:t>
      </w:r>
    </w:p>
    <w:p>
      <w:pPr>
        <w:pStyle w:val="ListBullet"/>
      </w:pPr>
      <w:r>
        <w:t xml:space="preserve">Pagination arguments follow Shopify cursor-based pagination: </w:t>
        <w:br/>
        <w:br/>
        <w:t>Use first with after for forward pagination.</w:t>
        <w:br/>
        <w:t>Use last with before for backward pagination.</w:t>
      </w:r>
    </w:p>
    <w:p>
      <w:pPr>
        <w:pStyle w:val="ListBullet"/>
      </w:pPr>
      <w:r>
        <w:t>If sortKey is used and the query is slow or errors, try using a sortKey that matches the field used in query (per Shopify search performance guidance).</w:t>
      </w:r>
    </w:p>
    <w:p>
      <w:pPr>
        <w:pStyle w:val="Heading3"/>
      </w:pPr>
      <w:r>
        <w:t>GraphQL Operation</w:t>
      </w:r>
    </w:p>
    <w:p>
      <w:pPr>
        <w:pStyle w:val="Heading3"/>
      </w:pPr>
      <w:r>
        <w:t>Query (example)</w:t>
      </w:r>
    </w:p>
    <w:p>
      <w:pPr>
        <w:shd w:fill="F2F2F2" w:val="clear"/>
      </w:pPr>
      <w:r>
        <w:rPr>
          <w:rFonts w:ascii="Courier New" w:hAnsi="Courier New"/>
          <w:sz w:val="17"/>
        </w:rPr>
        <w:t>query ShopPayPaymentRequestReceipts(</w:t>
        <w:br/>
        <w:t xml:space="preserve">  $first: Int</w:t>
        <w:br/>
        <w:t xml:space="preserve">  $after: String</w:t>
        <w:br/>
        <w:t xml:space="preserve">  $last: Int</w:t>
        <w:br/>
        <w:t xml:space="preserve">  $before: String</w:t>
        <w:br/>
        <w:t xml:space="preserve">  $reverse: Boolean</w:t>
        <w:br/>
        <w:t xml:space="preserve">  $sortKey: ShopPayPaymentRequestReceiptsSortKeys</w:t>
        <w:br/>
        <w:t xml:space="preserve">  $query: String</w:t>
        <w:br/>
        <w:t>) {</w:t>
        <w:br/>
        <w:t xml:space="preserve"> shopPayPaymentRequestReceipts(</w:t>
        <w:br/>
        <w:t xml:space="preserve"> first: $first</w:t>
        <w:br/>
        <w:t xml:space="preserve"> after: $after</w:t>
        <w:br/>
        <w:t xml:space="preserve"> last: $last</w:t>
        <w:br/>
        <w:t xml:space="preserve"> before: $before</w:t>
        <w:br/>
        <w:t xml:space="preserve"> reverse: $reverse</w:t>
        <w:br/>
        <w:t xml:space="preserve"> sortKey: $sortKey</w:t>
        <w:br/>
        <w:t xml:space="preserve"> query: $query</w:t>
        <w:br/>
        <w:t xml:space="preserve"> ) {</w:t>
        <w:br/>
        <w:t xml:space="preserve"> edges {</w:t>
        <w:br/>
        <w:t xml:space="preserve"> cursor</w:t>
        <w:br/>
        <w:t xml:space="preserve"> node {</w:t>
        <w:br/>
        <w:t xml:space="preserve"> id</w:t>
        <w:br/>
        <w:t xml:space="preserve"> }</w:t>
        <w:br/>
        <w:t xml:space="preserve"> }</w:t>
        <w:br/>
        <w:t xml:space="preserve"> nodes {</w:t>
        <w:br/>
        <w:t xml:space="preserve"> id</w:t>
        <w:br/>
        <w:t xml:space="preserve"> }</w:t>
        <w:br/>
        <w:t xml:space="preserve"> pageInfo {</w:t>
        <w:br/>
        <w:t xml:space="preserve"> endCursor</w:t>
        <w:br/>
        <w:t xml:space="preserve"> hasNextPage</w:t>
        <w:br/>
        <w:t xml:space="preserve"> hasPreviousPage</w:t>
        <w:br/>
        <w:t xml:space="preserve"> startCursor</w:t>
        <w:br/>
        <w:t xml:space="preserve"> }</w:t>
        <w:br/>
        <w:t xml:space="preserve"> }</w:t>
        <w:br/>
        <w:t>}</w:t>
      </w:r>
    </w:p>
    <w:p>
      <w:r>
        <w:rPr>
          <w:b/>
        </w:rPr>
        <w:t>Note: Note: The scraped content doesn’t list the available fields on ShopPayPaymentRequestReceipt. The query above includes id as a commonly available field, but you should select the exact fields you need based on the Shopify schema available to your store/version.</w:t>
      </w:r>
    </w:p>
    <w:p>
      <w:pPr>
        <w:pStyle w:val="Heading3"/>
      </w:pPr>
      <w:r>
        <w:t>Optional Query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ShopPayPaymentRequestReceiptsSortKeys</w:t>
            </w:r>
          </w:p>
        </w:tc>
        <w:tc>
          <w:tcPr>
            <w:tcW w:type="dxa" w:w="2880"/>
          </w:tcPr>
          <w:p>
            <w:r>
              <w:t>Sort the underlying list using a key.</w:t>
            </w:r>
          </w:p>
        </w:tc>
      </w:tr>
      <w:tr>
        <w:tc>
          <w:tcPr>
            <w:tcW w:type="dxa" w:w="2880"/>
          </w:tcPr>
          <w:p>
            <w:r>
              <w:t>query</w:t>
            </w:r>
          </w:p>
        </w:tc>
        <w:tc>
          <w:tcPr>
            <w:tcW w:type="dxa" w:w="2880"/>
          </w:tcPr>
          <w:p>
            <w:r>
              <w:t>String</w:t>
            </w:r>
          </w:p>
        </w:tc>
        <w:tc>
          <w:tcPr>
            <w:tcW w:type="dxa" w:w="2880"/>
          </w:tcPr>
          <w:p>
            <w:r>
              <w:t>A search filter string using Shopify API search syntax.</w:t>
            </w:r>
          </w:p>
        </w:tc>
      </w:tr>
    </w:tbl>
    <w:p/>
    <w:p>
      <w:pPr>
        <w:pStyle w:val="Heading3"/>
      </w:pPr>
      <w:r>
        <w:t>query Filter Reference (search syntax)</w:t>
      </w:r>
    </w:p>
    <w:p>
      <w:r>
        <w:t>You can apply one or more filters to query.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Name</w:t>
            </w:r>
          </w:p>
        </w:tc>
        <w:tc>
          <w:tcPr>
            <w:tcW w:type="dxa" w:w="1728"/>
          </w:tcPr>
          <w:p>
            <w:r>
              <w:rPr>
                <w:b/>
              </w:rPr>
              <w:t>Type</w:t>
            </w:r>
          </w:p>
        </w:tc>
        <w:tc>
          <w:tcPr>
            <w:tcW w:type="dxa" w:w="1728"/>
          </w:tcPr>
          <w:p>
            <w:r>
              <w:rPr>
                <w:b/>
              </w:rPr>
              <w:t>Description</w:t>
            </w:r>
          </w:p>
        </w:tc>
        <w:tc>
          <w:tcPr>
            <w:tcW w:type="dxa" w:w="1728"/>
          </w:tcPr>
          <w:p>
            <w:r>
              <w:rPr>
                <w:b/>
              </w:rPr>
              <w:t>Acceptable values</w:t>
            </w:r>
          </w:p>
        </w:tc>
        <w:tc>
          <w:tcPr>
            <w:tcW w:type="dxa" w:w="1728"/>
          </w:tcPr>
          <w:p>
            <w:r>
              <w:rPr>
                <w:b/>
              </w:rPr>
              <w:t>Example use</w:t>
            </w:r>
          </w:p>
        </w:tc>
      </w:tr>
      <w:tr>
        <w:tc>
          <w:tcPr>
            <w:tcW w:type="dxa" w:w="1728"/>
          </w:tcPr>
          <w:p>
            <w:r>
              <w:t>created_at</w:t>
            </w:r>
          </w:p>
        </w:tc>
        <w:tc>
          <w:tcPr>
            <w:tcW w:type="dxa" w:w="1728"/>
          </w:tcPr>
          <w:p>
            <w:r>
              <w:t>time</w:t>
            </w:r>
          </w:p>
        </w:tc>
        <w:tc>
          <w:tcPr>
            <w:tcW w:type="dxa" w:w="1728"/>
          </w:tcPr>
          <w:p>
            <w:r>
              <w:t>Filter by the creation date of the payment request receipt.</w:t>
            </w:r>
          </w:p>
        </w:tc>
        <w:tc>
          <w:tcPr>
            <w:tcW w:type="dxa" w:w="1728"/>
          </w:tcPr>
          <w:p>
            <w:r/>
          </w:p>
        </w:tc>
        <w:tc>
          <w:tcPr>
            <w:tcW w:type="dxa" w:w="1728"/>
          </w:tcPr>
          <w:p>
            <w:r>
              <w:t>created_at:2021-01-01&lt;br/&gt;created_at:2021-01-01..2021-01-02&lt;br/&gt;created_at:&lt;now&lt;br/&gt;created_at:&lt;2024-01-01</w:t>
            </w:r>
          </w:p>
        </w:tc>
      </w:tr>
      <w:tr>
        <w:tc>
          <w:tcPr>
            <w:tcW w:type="dxa" w:w="1728"/>
          </w:tcPr>
          <w:p>
            <w:r>
              <w:t>id</w:t>
            </w:r>
          </w:p>
        </w:tc>
        <w:tc>
          <w:tcPr>
            <w:tcW w:type="dxa" w:w="1728"/>
          </w:tcPr>
          <w:p>
            <w:r>
              <w:t>id</w:t>
            </w:r>
          </w:p>
        </w:tc>
        <w:tc>
          <w:tcPr>
            <w:tcW w:type="dxa" w:w="1728"/>
          </w:tcPr>
          <w:p>
            <w:r>
              <w:t>Filter by id range.</w:t>
            </w:r>
          </w:p>
        </w:tc>
        <w:tc>
          <w:tcPr>
            <w:tcW w:type="dxa" w:w="1728"/>
          </w:tcPr>
          <w:p>
            <w:r/>
          </w:p>
        </w:tc>
        <w:tc>
          <w:tcPr>
            <w:tcW w:type="dxa" w:w="1728"/>
          </w:tcPr>
          <w:p>
            <w:r>
              <w:t>id:1234&lt;br/&gt;id:&gt;=1234&lt;br/&gt;id:&lt;=1234</w:t>
            </w:r>
          </w:p>
        </w:tc>
      </w:tr>
      <w:tr>
        <w:tc>
          <w:tcPr>
            <w:tcW w:type="dxa" w:w="1728"/>
          </w:tcPr>
          <w:p>
            <w:r>
              <w:t>source_identifier</w:t>
            </w:r>
          </w:p>
        </w:tc>
        <w:tc>
          <w:tcPr>
            <w:tcW w:type="dxa" w:w="1728"/>
          </w:tcPr>
          <w:p>
            <w:r>
              <w:t>string</w:t>
            </w:r>
          </w:p>
        </w:tc>
        <w:tc>
          <w:tcPr>
            <w:tcW w:type="dxa" w:w="1728"/>
          </w:tcPr>
          <w:p>
            <w:r>
              <w:t>Filter by the source identifier of the payment request receipt.</w:t>
            </w:r>
          </w:p>
        </w:tc>
        <w:tc>
          <w:tcPr>
            <w:tcW w:type="dxa" w:w="1728"/>
          </w:tcPr>
          <w:p>
            <w:r/>
          </w:p>
        </w:tc>
        <w:tc>
          <w:tcPr>
            <w:tcW w:type="dxa" w:w="1728"/>
          </w:tcPr>
          <w:p>
            <w:r>
              <w:t>source_identifier:1282823</w:t>
            </w:r>
          </w:p>
        </w:tc>
      </w:tr>
      <w:tr>
        <w:tc>
          <w:tcPr>
            <w:tcW w:type="dxa" w:w="1728"/>
          </w:tcPr>
          <w:p>
            <w:r>
              <w:t>state</w:t>
            </w:r>
          </w:p>
        </w:tc>
        <w:tc>
          <w:tcPr>
            <w:tcW w:type="dxa" w:w="1728"/>
          </w:tcPr>
          <w:p>
            <w:r>
              <w:t>string</w:t>
            </w:r>
          </w:p>
        </w:tc>
        <w:tc>
          <w:tcPr>
            <w:tcW w:type="dxa" w:w="1728"/>
          </w:tcPr>
          <w:p>
            <w:r>
              <w:t>Filter by the state of the payment request receipt.</w:t>
            </w:r>
          </w:p>
        </w:tc>
        <w:tc>
          <w:tcPr>
            <w:tcW w:type="dxa" w:w="1728"/>
          </w:tcPr>
          <w:p>
            <w:r>
              <w:t>COMPLETED, FAILED, PENDING, PROCESSING</w:t>
            </w:r>
          </w:p>
        </w:tc>
        <w:tc>
          <w:tcPr>
            <w:tcW w:type="dxa" w:w="1728"/>
          </w:tcPr>
          <w:p>
            <w:r>
              <w:t>state:COMPLETED</w:t>
            </w:r>
          </w:p>
        </w:tc>
      </w:tr>
    </w:tbl>
    <w:p/>
    <w:p>
      <w:pPr>
        <w:pStyle w:val="Heading3"/>
      </w:pPr>
      <w:r>
        <w:t>Request Body</w:t>
      </w:r>
    </w:p>
    <w:p>
      <w:pPr>
        <w:pStyle w:val="Heading3"/>
      </w:pPr>
      <w:r>
        <w:t>Body Schema</w:t>
      </w:r>
    </w:p>
    <w:p>
      <w:r>
        <w:rPr>
          <w:b/>
          <w:color w:val="666666"/>
          <w:sz w:val="16"/>
        </w:rPr>
        <w:t>[json]</w:t>
      </w:r>
    </w:p>
    <w:p>
      <w:pPr>
        <w:shd w:fill="F2F2F2" w:val="clear"/>
      </w:pPr>
      <w:r>
        <w:rPr>
          <w:rFonts w:ascii="Courier New" w:hAnsi="Courier New"/>
          <w:sz w:val="17"/>
        </w:rPr>
        <w:t>{</w:t>
        <w:br/>
        <w:t xml:space="preserve"> "query": "string (GraphQL document)",</w:t>
        <w:br/>
        <w:t xml:space="preserve"> "variables": { }</w:t>
        <w:br/>
        <w:t>}</w:t>
      </w:r>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ShopPayPaymentRequestReceipts($first: Int, $query: String) { shopPayPaymentRequestReceipts(first: $first, query: $query) { edges { cursor node { id } } pageInfo { hasNextPage endCursor } } }",</w:t>
        <w:br/>
        <w:t xml:space="preserve"> "variables": {</w:t>
        <w:br/>
        <w:t xml:space="preserve"> "first": 25,</w:t>
        <w:br/>
        <w:t xml:space="preserve"> "query": "state:COMPLETED created_at:&gt;=2024-01-01"</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"shopPayPaymentRequestReceipts": {</w:t>
        <w:br/>
        <w:t xml:space="preserve"> "edges": [</w:t>
        <w:br/>
        <w:t xml:space="preserve"> {</w:t>
        <w:br/>
        <w:t xml:space="preserve"> "cursor": "eyJsYXN0X2lkIjoic2hvcHBheV9wYXltZW50X3JlcXVlc3RfcmVjZWlwdF8xIn0=",</w:t>
        <w:br/>
        <w:t xml:space="preserve"> "node": {</w:t>
        <w:br/>
        <w:t xml:space="preserve"> "id": "gid://shopify/ShopPayPaymentRequestReceipt/1"</w:t>
        <w:br/>
        <w:t xml:space="preserve"> }</w:t>
        <w:br/>
        <w:t xml:space="preserve"> }</w:t>
        <w:br/>
        <w:t xml:space="preserve"> ],</w:t>
        <w:br/>
        <w:t xml:space="preserve"> "nodes": [</w:t>
        <w:br/>
        <w:t xml:space="preserve"> {</w:t>
        <w:br/>
        <w:t xml:space="preserve"> "id": "gid://shopify/ShopPayPaymentRequestReceipt/1"</w:t>
        <w:br/>
        <w:t xml:space="preserve"> }</w:t>
        <w:br/>
        <w:t xml:space="preserve"> ],</w:t>
        <w:br/>
        <w:t xml:space="preserve"> "pageInfo": {</w:t>
        <w:br/>
        <w:t xml:space="preserve"> "endCursor": "eyJsYXN0X2lkIjoic2hvcHBheV9wYXltZW50X3JlcXVlc3RfcmVjZWlwdF8xIn0=",</w:t>
        <w:br/>
        <w:t xml:space="preserve"> "hasNextPage": false,</w:t>
        <w:br/>
        <w:t xml:space="preserve"> "hasPreviousPage": false,</w:t>
        <w:br/>
        <w:t xml:space="preserve"> "startCursor": "eyJsYXN0X2lkIjoic2hvcHBheV9wYXltZW50X3JlcXVlc3RfcmVjZWlwdF8xIn0="</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"shopPayPaymentRequestReceipts": null</w:t>
        <w:br/>
        <w:t xml:space="preserve"> },</w:t>
        <w:br/>
        <w:t xml:space="preserve"> "errors": [</w:t>
        <w:br/>
        <w:t xml:space="preserve"> {</w:t>
        <w:br/>
        <w:t xml:space="preserve"> "message": "Something went wrong while executing your query.",</w:t>
        <w:br/>
        <w:t xml:space="preserve"> "locations": [{ "line": 2, "column": 3 }],</w:t>
        <w:br/>
        <w:t xml:space="preserve"> "path": ["shopPayPaymentRequestReceipts"]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data.shopPayPaymentRequestReceipts</w:t>
            </w:r>
          </w:p>
        </w:tc>
        <w:tc>
          <w:tcPr>
            <w:tcW w:type="dxa" w:w="2880"/>
          </w:tcPr>
          <w:p>
            <w:r>
              <w:t>ShopPayPaymentRequestReceiptConnection</w:t>
            </w:r>
          </w:p>
        </w:tc>
        <w:tc>
          <w:tcPr>
            <w:tcW w:type="dxa" w:w="2880"/>
          </w:tcPr>
          <w:p>
            <w:r>
              <w:t>The connection object for the receipt list.</w:t>
            </w:r>
          </w:p>
        </w:tc>
      </w:tr>
      <w:tr>
        <w:tc>
          <w:tcPr>
            <w:tcW w:type="dxa" w:w="2880"/>
          </w:tcPr>
          <w:p>
            <w:r>
              <w:t>data.shopPayPaymentRequestReceipts.edges</w:t>
            </w:r>
          </w:p>
        </w:tc>
        <w:tc>
          <w:tcPr>
            <w:tcW w:type="dxa" w:w="2880"/>
          </w:tcPr>
          <w:p>
            <w:r>
              <w:t>ShopPayPaymentRequestReceiptEdge[]</w:t>
            </w:r>
          </w:p>
        </w:tc>
        <w:tc>
          <w:tcPr>
            <w:tcW w:type="dxa" w:w="2880"/>
          </w:tcPr>
          <w:p>
            <w:r>
              <w:t>Edges containing cursor + node.</w:t>
            </w:r>
          </w:p>
        </w:tc>
      </w:tr>
      <w:tr>
        <w:tc>
          <w:tcPr>
            <w:tcW w:type="dxa" w:w="2880"/>
          </w:tcPr>
          <w:p>
            <w:r>
              <w:t>data.shopPayPaymentRequestReceipts.edges[].cursor</w:t>
            </w:r>
          </w:p>
        </w:tc>
        <w:tc>
          <w:tcPr>
            <w:tcW w:type="dxa" w:w="2880"/>
          </w:tcPr>
          <w:p>
            <w:r>
              <w:t>String</w:t>
            </w:r>
          </w:p>
        </w:tc>
        <w:tc>
          <w:tcPr>
            <w:tcW w:type="dxa" w:w="2880"/>
          </w:tcPr>
          <w:p>
            <w:r>
              <w:t>Cursor for pagination.</w:t>
            </w:r>
          </w:p>
        </w:tc>
      </w:tr>
      <w:tr>
        <w:tc>
          <w:tcPr>
            <w:tcW w:type="dxa" w:w="2880"/>
          </w:tcPr>
          <w:p>
            <w:r>
              <w:t>data.shopPayPaymentRequestReceipts.edges[].node</w:t>
            </w:r>
          </w:p>
        </w:tc>
        <w:tc>
          <w:tcPr>
            <w:tcW w:type="dxa" w:w="2880"/>
          </w:tcPr>
          <w:p>
            <w:r>
              <w:t>ShopPayPaymentRequestReceipt</w:t>
            </w:r>
          </w:p>
        </w:tc>
        <w:tc>
          <w:tcPr>
            <w:tcW w:type="dxa" w:w="2880"/>
          </w:tcPr>
          <w:p>
            <w:r>
              <w:t>The receipt node (fields depend on selection set).</w:t>
            </w:r>
          </w:p>
        </w:tc>
      </w:tr>
      <w:tr>
        <w:tc>
          <w:tcPr>
            <w:tcW w:type="dxa" w:w="2880"/>
          </w:tcPr>
          <w:p>
            <w:r>
              <w:t>data.shopPayPaymentRequestReceipts.nodes</w:t>
            </w:r>
          </w:p>
        </w:tc>
        <w:tc>
          <w:tcPr>
            <w:tcW w:type="dxa" w:w="2880"/>
          </w:tcPr>
          <w:p>
            <w:r>
              <w:t>ShopPayPaymentRequestReceipt[]</w:t>
            </w:r>
          </w:p>
        </w:tc>
        <w:tc>
          <w:tcPr>
            <w:tcW w:type="dxa" w:w="2880"/>
          </w:tcPr>
          <w:p>
            <w:r>
              <w:t>Convenience list of nodes (fields depend on selection set).</w:t>
            </w:r>
          </w:p>
        </w:tc>
      </w:tr>
      <w:tr>
        <w:tc>
          <w:tcPr>
            <w:tcW w:type="dxa" w:w="2880"/>
          </w:tcPr>
          <w:p>
            <w:r>
              <w:t>data.shopPayPaymentRequestReceipts.pageInfo</w:t>
            </w:r>
          </w:p>
        </w:tc>
        <w:tc>
          <w:tcPr>
            <w:tcW w:type="dxa" w:w="2880"/>
          </w:tcPr>
          <w:p>
            <w:r>
              <w:t>PageInfo</w:t>
            </w:r>
          </w:p>
        </w:tc>
        <w:tc>
          <w:tcPr>
            <w:tcW w:type="dxa" w:w="2880"/>
          </w:tcPr>
          <w:p>
            <w:r>
              <w:t>Pagination metadata.</w:t>
            </w:r>
          </w:p>
        </w:tc>
      </w:tr>
      <w:tr>
        <w:tc>
          <w:tcPr>
            <w:tcW w:type="dxa" w:w="2880"/>
          </w:tcPr>
          <w:p>
            <w:r>
              <w:t>data.shopPayPaymentRequestReceipts.pageInfo.endCursor</w:t>
            </w:r>
          </w:p>
        </w:tc>
        <w:tc>
          <w:tcPr>
            <w:tcW w:type="dxa" w:w="2880"/>
          </w:tcPr>
          <w:p>
            <w:r>
              <w:t>String</w:t>
            </w:r>
          </w:p>
        </w:tc>
        <w:tc>
          <w:tcPr>
            <w:tcW w:type="dxa" w:w="2880"/>
          </w:tcPr>
          <w:p>
            <w:r>
              <w:t>Cursor of the last edge in the current page.</w:t>
            </w:r>
          </w:p>
        </w:tc>
      </w:tr>
      <w:tr>
        <w:tc>
          <w:tcPr>
            <w:tcW w:type="dxa" w:w="2880"/>
          </w:tcPr>
          <w:p>
            <w:r>
              <w:t>data.shopPayPaymentRequestReceipts.pageInfo.hasNextPage</w:t>
            </w:r>
          </w:p>
        </w:tc>
        <w:tc>
          <w:tcPr>
            <w:tcW w:type="dxa" w:w="2880"/>
          </w:tcPr>
          <w:p>
            <w:r>
              <w:t>Boolean</w:t>
            </w:r>
          </w:p>
        </w:tc>
        <w:tc>
          <w:tcPr>
            <w:tcW w:type="dxa" w:w="2880"/>
          </w:tcPr>
          <w:p>
            <w:r>
              <w:t>Whether a next page exists.</w:t>
            </w:r>
          </w:p>
        </w:tc>
      </w:tr>
      <w:tr>
        <w:tc>
          <w:tcPr>
            <w:tcW w:type="dxa" w:w="2880"/>
          </w:tcPr>
          <w:p>
            <w:r>
              <w:t>data.shopPayPaymentRequestReceipts.pageInfo.hasPreviousPage</w:t>
            </w:r>
          </w:p>
        </w:tc>
        <w:tc>
          <w:tcPr>
            <w:tcW w:type="dxa" w:w="2880"/>
          </w:tcPr>
          <w:p>
            <w:r>
              <w:t>Boolean</w:t>
            </w:r>
          </w:p>
        </w:tc>
        <w:tc>
          <w:tcPr>
            <w:tcW w:type="dxa" w:w="2880"/>
          </w:tcPr>
          <w:p>
            <w:r>
              <w:t>Whether a previous page exists.</w:t>
            </w:r>
          </w:p>
        </w:tc>
      </w:tr>
      <w:tr>
        <w:tc>
          <w:tcPr>
            <w:tcW w:type="dxa" w:w="2880"/>
          </w:tcPr>
          <w:p>
            <w:r>
              <w:t>data.shopPayPaymentRequestReceipts.pageInfo.startCursor</w:t>
            </w:r>
          </w:p>
        </w:tc>
        <w:tc>
          <w:tcPr>
            <w:tcW w:type="dxa" w:w="2880"/>
          </w:tcPr>
          <w:p>
            <w:r>
              <w:t>String</w:t>
            </w:r>
          </w:p>
        </w:tc>
        <w:tc>
          <w:tcPr>
            <w:tcW w:type="dxa" w:w="2880"/>
          </w:tcPr>
          <w:p>
            <w:r>
              <w:t>Cursor of the first edge in the current page.</w:t>
            </w:r>
          </w:p>
        </w:tc>
      </w:tr>
      <w:tr>
        <w:tc>
          <w:tcPr>
            <w:tcW w:type="dxa" w:w="2880"/>
          </w:tcPr>
          <w:p>
            <w:r>
              <w:t>errors</w:t>
            </w:r>
          </w:p>
        </w:tc>
        <w:tc>
          <w:tcPr>
            <w:tcW w:type="dxa" w:w="2880"/>
          </w:tcPr>
          <w:p>
            <w:r>
              <w:t>array</w:t>
            </w:r>
          </w:p>
        </w:tc>
        <w:tc>
          <w:tcPr>
            <w:tcW w:type="dxa" w:w="2880"/>
          </w:tcPr>
          <w:p>
            <w:r>
              <w:t>Present when the GraphQL operation fails (may be partial data).</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errors[].locations</w:t>
            </w:r>
          </w:p>
        </w:tc>
        <w:tc>
          <w:tcPr>
            <w:tcW w:type="dxa" w:w="2880"/>
          </w:tcPr>
          <w:p>
            <w:r>
              <w:t>array</w:t>
            </w:r>
          </w:p>
        </w:tc>
        <w:tc>
          <w:tcPr>
            <w:tcW w:type="dxa" w:w="2880"/>
          </w:tcPr>
          <w:p>
            <w:r>
              <w:t>Where in the GraphQL document the error occurred.</w:t>
            </w:r>
          </w:p>
        </w:tc>
      </w:tr>
      <w:tr>
        <w:tc>
          <w:tcPr>
            <w:tcW w:type="dxa" w:w="2880"/>
          </w:tcPr>
          <w:p>
            <w:r>
              <w:t>errors[].path</w:t>
            </w:r>
          </w:p>
        </w:tc>
        <w:tc>
          <w:tcPr>
            <w:tcW w:type="dxa" w:w="2880"/>
          </w:tcPr>
          <w:p>
            <w:r>
              <w:t>array</w:t>
            </w:r>
          </w:p>
        </w:tc>
        <w:tc>
          <w:tcPr>
            <w:tcW w:type="dxa" w:w="2880"/>
          </w:tcPr>
          <w:p>
            <w:r>
              <w:t>Response path associated with the error.</w:t>
            </w:r>
          </w:p>
        </w:tc>
      </w:tr>
    </w:tbl>
    <w:p/>
    <w:p>
      <w:pPr>
        <w:pStyle w:val="Heading3"/>
      </w:pPr>
      <w:r>
        <w:t>Available Sorting Options</w:t>
      </w:r>
    </w:p>
    <w:p>
      <w:pPr>
        <w:pStyle w:val="ListBullet"/>
      </w:pPr>
      <w:r>
        <w:t>sortKey (ShopPayPaymentRequestReceiptsSortKeys): Specific enum values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ShopPayPaymentRequestReceipts($first: Int, $after: String, $query: String) { shopPayPaymentRequestReceipts(first: $first, after: $after, query: $query) { edges { cursor node { id } } pageInfo { hasNextPage endCursor } } }",</w:t>
        <w:br/>
        <w:t xml:space="preserve"> "variables": {</w:t>
        <w:br/>
        <w:t xml:space="preserve"> "first": 10,</w:t>
        <w:br/>
        <w:t xml:space="preserve"> "query": "state:COMPLETED"</w:t>
        <w:br/>
        <w:t xml:space="preserve">    }</w:t>
        <w:br/>
        <w:t xml:space="preserve">  }'</w:t>
      </w:r>
    </w:p>
    <w:p>
      <w:pPr>
        <w:pStyle w:val="Heading3"/>
      </w:pPr>
      <w:r>
        <w:t>Example Usage</w:t>
      </w:r>
    </w:p>
    <w:p>
      <w:pPr>
        <w:pStyle w:val="Heading3"/>
      </w:pPr>
      <w:r>
        <w:t>Example 1: First page of completed receipts</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 '{</w:t>
        <w:br/>
        <w:t xml:space="preserve"> "query": "query ($first: Int, $query: String) { shopPayPaymentRequestReceipts(first: $first, query: $query) { nodes { id } pageInfo { hasNextPage endCursor } } }",</w:t>
        <w:br/>
        <w:t xml:space="preserve"> "variables": { "first": 25, "query": "state:COMPLETED" }</w:t>
        <w:br/>
        <w:t xml:space="preserve">  }'</w:t>
      </w:r>
    </w:p>
    <w:p>
      <w:pPr>
        <w:pStyle w:val="Heading3"/>
      </w:pPr>
      <w:r>
        <w:t>Example 2: Filter by source identifier and date range</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 '{</w:t>
        <w:br/>
        <w:t xml:space="preserve"> "query": "query ($first: Int, $query: String) { shopPayPaymentRequestReceipts(first: $first, query: $query) { edges { cursor node { id } } pageInfo { hasNextPage endCursor } } }",</w:t>
        <w:br/>
        <w:t xml:space="preserve"> "variables": {</w:t>
        <w:br/>
        <w:t xml:space="preserve"> "first": 50,</w:t>
        <w:br/>
        <w:t xml:space="preserve"> "query": "source_identifier:1282823 created_at:2021-01-01..2021-01-02"</w:t>
        <w:br/>
        <w:t xml:space="preserve">    }</w:t>
        <w:br/>
        <w:t xml:space="preserve">  }'</w:t>
      </w:r>
    </w:p>
    <w:p>
      <w:pPr>
        <w:pStyle w:val="Heading3"/>
      </w:pPr>
      <w:r>
        <w:t>Example 3: Next page using after</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 '{</w:t>
        <w:br/>
        <w:t xml:space="preserve"> "query": "query ($first: Int, $after: String, $query: String) { shopPayPaymentRequestReceipts(first: $first, after: $after, query: $query) { edges { cursor node { id } } pageInfo { hasNextPage endCursor } } }",</w:t>
        <w:br/>
        <w:t xml:space="preserve"> "variables": {</w:t>
        <w:br/>
        <w:t xml:space="preserve"> "first": 25,</w:t>
        <w:br/>
        <w:t xml:space="preserve"> "after": "eyJsYXN0X2lkIjoiLi4uIn0=",</w:t>
        <w:br/>
        <w:t xml:space="preserve"> "query": "state:PENDING"</w:t>
        <w:br/>
        <w:t xml:space="preserve">    }</w:t>
        <w:br/>
        <w:t xml:space="preserve">  }'</w:t>
      </w:r>
    </w:p>
    <w:p>
      <w:pPr>
        <w:pStyle w:val="Heading3"/>
      </w:pPr>
      <w:r>
        <w:t>Behavior</w:t>
      </w:r>
    </w:p>
    <w:p>
      <w:pPr>
        <w:pStyle w:val="ListBullet"/>
      </w:pPr>
      <w:r>
        <w:t>Applies query filtering (if provided) using Shopify search syntax.</w:t>
      </w:r>
    </w:p>
    <w:p>
      <w:pPr>
        <w:pStyle w:val="ListBullet"/>
      </w:pPr>
      <w:r>
        <w:t>Orders results based on sortKey and reverse (if provided).</w:t>
      </w:r>
    </w:p>
    <w:p>
      <w:pPr>
        <w:pStyle w:val="ListBullet"/>
      </w:pPr>
      <w:r>
        <w:t>Returns a connection with edges, nodes, and pageInfo for cursor-based pagination.</w:t>
      </w:r>
    </w:p>
    <w:p>
      <w:pPr>
        <w:pStyle w:val="Heading3"/>
      </w:pPr>
      <w:r>
        <w:t>Notes</w:t>
      </w:r>
    </w:p>
    <w:p>
      <w:pPr>
        <w:pStyle w:val="ListBullet"/>
      </w:pPr>
      <w:r>
        <w:t>Use pageInfo.endCursor as the after cursor to fetch the next page when hasNextPage is true.</w:t>
      </w:r>
    </w:p>
    <w:p>
      <w:pPr>
        <w:pStyle w:val="ListBullet"/>
      </w:pPr>
      <w:r>
        <w:t>The connection supports both edges { cursor node { ... } } and nodes { ... } access patterns.</w:t>
      </w:r>
    </w:p>
    <w:p>
      <w:pPr>
        <w:pStyle w:val="ListBullet"/>
      </w:pPr>
      <w:r>
        <w:t>For better performance, align sortKey with the fields used in the query filter when possible.</w:t>
      </w:r>
    </w:p>
    <w:p>
      <w:pPr>
        <w:pStyle w:val="Heading3"/>
      </w:pPr>
      <w:r>
        <w:t>Gotchas</w:t>
      </w:r>
    </w:p>
    <w:p>
      <w:pPr>
        <w:pStyle w:val="ListBullet"/>
      </w:pPr>
      <w:r>
        <w:t>Don’t mix forward and backward pagination styles in the same request (for example, using first with before).</w:t>
      </w:r>
    </w:p>
    <w:p>
      <w:pPr>
        <w:pStyle w:val="ListBullet"/>
      </w:pPr>
      <w:r>
        <w:t>If your selection set requests fields that don’t exist on ShopPayPaymentRequestReceipt in your API version, Shopify will return GraphQL errors.</w:t>
      </w:r>
    </w:p>
    <w:p>
      <w:pPr>
        <w:pStyle w:val="Heading3"/>
      </w:pPr>
      <w:r>
        <w:t>Error Handling</w:t>
      </w:r>
    </w:p>
    <w:p>
      <w:pPr>
        <w:pStyle w:val="ListBullet"/>
      </w:pPr>
      <w:r>
        <w:t>GraphQL execution/validation issues are returned in the top-level errors array (often with HTTP 200).</w:t>
      </w:r>
    </w:p>
    <w:p>
      <w:pPr>
        <w:pStyle w:val="ListBullet"/>
      </w:pPr>
      <w:r>
        <w:t>Slow or failing searches may be improved by providing an appropriate sortKey that matches the field used in query (per Shopify guidance).</w:t>
      </w:r>
    </w:p>
    <w:p>
      <w:pPr>
        <w:pStyle w:val="Heading3"/>
      </w:pPr>
      <w:r>
        <w:t>Related shopPayPaymentRequestReceipts actions</w:t>
      </w:r>
    </w:p>
    <w:p>
      <w:pPr>
        <w:pStyle w:val="ListBullet"/>
      </w:pPr>
      <w:r>
        <w:t>[POST] Get Shop Pay Payment Request Receipt — /graphql.json</w:t>
      </w:r>
    </w:p>
    <w:p>
      <w:r>
        <w:br w:type="page"/>
      </w:r>
    </w:p>
    <w:p>
      <w:pPr>
        <w:pStyle w:val="Heading2"/>
      </w:pPr>
      <w:r>
        <w:t>284. [POST] List Origin Locations Available for Delivery Profiles</w:t>
      </w:r>
    </w:p>
    <w:p>
      <w:r>
        <w:rPr>
          <w:b/>
        </w:rPr>
        <w:t xml:space="preserve">Endpoint: </w:t>
      </w:r>
      <w:r>
        <w:rPr>
          <w:rFonts w:ascii="Courier New" w:hAnsi="Courier New"/>
          <w:sz w:val="18"/>
        </w:rPr>
        <w:t>/graphql.json</w:t>
      </w:r>
    </w:p>
    <w:p>
      <w:pPr>
        <w:pStyle w:val="Heading3"/>
      </w:pPr>
      <w:r>
        <w:t>Prerequisites</w:t>
      </w:r>
    </w:p>
    <w:p>
      <w:pPr>
        <w:pStyle w:val="ListBullet"/>
      </w:pPr>
      <w:r>
        <w:t>Your Shopify app must have the permissions required to read delivery profiles and locations (as configured in your Shopify admin/app setup).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Shopify GraphQL query locationsAvailableForDeliveryProfilesConnection to return a paginated list of all origin locations available for a delivery profile.</w:t>
      </w:r>
    </w:p>
    <w:p>
      <w:pPr>
        <w:pStyle w:val="Heading3"/>
      </w:pPr>
      <w:r>
        <w:t>Enforcement Rules</w:t>
      </w:r>
    </w:p>
    <w:p>
      <w:pPr>
        <w:pStyle w:val="ListBullet"/>
      </w:pPr>
      <w:r>
        <w:t>This action is a GraphQL operation and must be called via POST to /graphql.json.</w:t>
      </w:r>
    </w:p>
    <w:p>
      <w:pPr>
        <w:pStyle w:val="ListBullet"/>
      </w:pPr>
      <w:r>
        <w:t>When executing the action, send GraphQL arguments via GraphQL variables (recommended) or inline in the GraphQL query—not as REST-style path parameters.</w:t>
      </w:r>
    </w:p>
    <w:p>
      <w:pPr>
        <w:pStyle w:val="ListBullet"/>
      </w:pPr>
      <w:r>
        <w:t>When executing the action, send Query Parameters in the URL (this endpoint does not define any query parameters in the provided documentation), not in the body.</w:t>
      </w:r>
    </w:p>
    <w:p>
      <w:pPr>
        <w:pStyle w:val="ListBullet"/>
      </w:pPr>
      <w:r>
        <w:t>Pagination follows Shopify’s cursor-based pagination (first/after and last/before). Don’t mix pagination directions unless you know what you’re doing.</w:t>
      </w:r>
    </w:p>
    <w:p>
      <w:pPr>
        <w:pStyle w:val="Heading3"/>
      </w:pPr>
      <w:r>
        <w:t>Optional GraphQL 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bl>
    <w:p/>
    <w:p>
      <w:pPr>
        <w:pStyle w:val="Heading3"/>
      </w:pPr>
      <w:r>
        <w:t>Request Body</w:t>
      </w:r>
    </w:p>
    <w:p>
      <w:pPr>
        <w:pStyle w:val="Heading3"/>
      </w:pPr>
      <w:r>
        <w:t>GraphQL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as a string.</w:t>
            </w:r>
          </w:p>
        </w:tc>
      </w:tr>
      <w:tr>
        <w:tc>
          <w:tcPr>
            <w:tcW w:type="dxa" w:w="2880"/>
          </w:tcPr>
          <w:p>
            <w:r>
              <w:t>variables</w:t>
            </w:r>
          </w:p>
        </w:tc>
        <w:tc>
          <w:tcPr>
            <w:tcW w:type="dxa" w:w="2880"/>
          </w:tcPr>
          <w:p>
            <w:r>
              <w:t>object</w:t>
            </w:r>
          </w:p>
        </w:tc>
        <w:tc>
          <w:tcPr>
            <w:tcW w:type="dxa" w:w="2880"/>
          </w:tcPr>
          <w:p>
            <w:r>
              <w:t>Variables used by the GraphQL query (for example: first, after, last, before, reverse).</w:t>
            </w:r>
          </w:p>
        </w:tc>
      </w:tr>
    </w:tbl>
    <w:p/>
    <w:p>
      <w:pPr>
        <w:pStyle w:val="Heading3"/>
      </w:pPr>
      <w:r>
        <w:t>Example GraphQL Query</w:t>
      </w:r>
    </w:p>
    <w:p>
      <w:r>
        <w:rPr>
          <w:b/>
          <w:color w:val="666666"/>
          <w:sz w:val="16"/>
        </w:rPr>
        <w:t>[json]</w:t>
      </w:r>
    </w:p>
    <w:p>
      <w:pPr>
        <w:shd w:fill="F2F2F2" w:val="clear"/>
      </w:pPr>
      <w:r>
        <w:rPr>
          <w:rFonts w:ascii="Courier New" w:hAnsi="Courier New"/>
          <w:sz w:val="17"/>
        </w:rPr>
        <w:t>{</w:t>
        <w:br/>
        <w:t xml:space="preserve"> "query": "query LocationsAvailableForDeliveryProfiles($first: Int, $after: String, $last: Int, $before: String, $reverse: Boolean) { locationsAvailableForDeliveryProfilesConnection(first: $first, after: $after, last: $last, before: $before, reverse: $reverse) { edges { cursor node { id name } } nodes { id name } pageInfo { startCursor endCursor hasNextPage hasPreviousPage } } }",</w:t>
        <w:br/>
        <w:t xml:space="preserve"> "variables": {</w:t>
        <w:br/>
        <w:t xml:space="preserve"> "first": 10</w:t>
        <w:br/>
        <w:t xml:space="preserve"> }</w:t>
        <w:br/>
        <w:t>}</w:t>
      </w:r>
    </w:p>
    <w:p>
      <w:r>
        <w:rPr>
          <w:b/>
        </w:rPr>
        <w:t>Note: Note: The scraped documentation describes the connection shape (edges, nodes, pageInfo) but does not enumerate Location fields. The id and name selections above are illustrative; request the fields you need that are valid on Location in your schema.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"locationsAvailableForDeliveryProfilesConnection": {</w:t>
        <w:br/>
        <w:t xml:space="preserve"> "edges": [</w:t>
        <w:br/>
        <w:t xml:space="preserve"> {</w:t>
        <w:br/>
        <w:t xml:space="preserve"> "cursor": "eyJkaXJlY3Rpb24iOiJuZXh0IiwiaWQiOiIxMjM0NTY3ODkwIn0=",</w:t>
        <w:br/>
        <w:t xml:space="preserve"> "node": {</w:t>
        <w:br/>
        <w:t xml:space="preserve"> "id": "gid://shopify/Location/1234567890",</w:t>
        <w:br/>
        <w:t xml:space="preserve"> "name": "Main Warehouse"</w:t>
        <w:br/>
        <w:t xml:space="preserve"> }</w:t>
        <w:br/>
        <w:t xml:space="preserve"> }</w:t>
        <w:br/>
        <w:t xml:space="preserve"> ],</w:t>
        <w:br/>
        <w:t xml:space="preserve"> "nodes": [</w:t>
        <w:br/>
        <w:t xml:space="preserve"> {</w:t>
        <w:br/>
        <w:t xml:space="preserve"> "id": "gid://shopify/Location/1234567890",</w:t>
        <w:br/>
        <w:t xml:space="preserve"> "name": "Main Warehouse"</w:t>
        <w:br/>
        <w:t xml:space="preserve"> }</w:t>
        <w:br/>
        <w:t xml:space="preserve"> ],</w:t>
        <w:br/>
        <w:t xml:space="preserve"> "pageInfo": {</w:t>
        <w:br/>
        <w:t xml:space="preserve"> "endCursor": "eyJkaXJlY3Rpb24iOiJuZXh0IiwiaWQiOiIxMjM0NTY3ODkwIn0=",</w:t>
        <w:br/>
        <w:t xml:space="preserve"> "hasNextPage": false,</w:t>
        <w:br/>
        <w:t xml:space="preserve"> "hasPreviousPage": false,</w:t>
        <w:br/>
        <w:t xml:space="preserve"> "startCursor": "eyJkaXJlY3Rpb24iOiJuZXh0IiwiaWQiOiIxMjM0NTY3ODkwIn0="</w:t>
        <w:br/>
        <w:t xml:space="preserve">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"data": {</w:t>
        <w:br/>
        <w:t xml:space="preserve"> "locationsAvailableForDeliveryProfilesConnection": null</w:t>
        <w:br/>
        <w:t xml:space="preserve"> },</w:t>
        <w:br/>
        <w:t xml:space="preserve"> "errors": [</w:t>
        <w:br/>
        <w:t xml:space="preserve"> {</w:t>
        <w:br/>
        <w:t xml:space="preserve"> "message": "Access denied for locationsAvailableForDeliveryProfilesConnection field.",</w:t>
        <w:br/>
        <w:t xml:space="preserve"> "locations": [{ "line": 1, "column": 123 }],</w:t>
        <w:br/>
        <w:t xml:space="preserve"> "path": ["locationsAvailableForDeliveryProfilesConnection"]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data.locationsAvailableForDeliveryProfilesConnection</w:t>
            </w:r>
          </w:p>
        </w:tc>
        <w:tc>
          <w:tcPr>
            <w:tcW w:type="dxa" w:w="2880"/>
          </w:tcPr>
          <w:p>
            <w:r>
              <w:t>LocationConnection</w:t>
            </w:r>
          </w:p>
        </w:tc>
        <w:tc>
          <w:tcPr>
            <w:tcW w:type="dxa" w:w="2880"/>
          </w:tcPr>
          <w:p>
            <w:r>
              <w:t>Connection object for origin locations available for delivery profiles.</w:t>
            </w:r>
          </w:p>
        </w:tc>
      </w:tr>
      <w:tr>
        <w:tc>
          <w:tcPr>
            <w:tcW w:type="dxa" w:w="2880"/>
          </w:tcPr>
          <w:p>
            <w:r>
              <w:t>data.locationsAvailableForDeliveryProfilesConnection.edges</w:t>
            </w:r>
          </w:p>
        </w:tc>
        <w:tc>
          <w:tcPr>
            <w:tcW w:type="dxa" w:w="2880"/>
          </w:tcPr>
          <w:p>
            <w:r>
              <w:t>LocationEdge[]</w:t>
            </w:r>
          </w:p>
        </w:tc>
        <w:tc>
          <w:tcPr>
            <w:tcW w:type="dxa" w:w="2880"/>
          </w:tcPr>
          <w:p>
            <w:r>
              <w:t>Connection between the node and its parent; includes cursor and node.</w:t>
            </w:r>
          </w:p>
        </w:tc>
      </w:tr>
      <w:tr>
        <w:tc>
          <w:tcPr>
            <w:tcW w:type="dxa" w:w="2880"/>
          </w:tcPr>
          <w:p>
            <w:r>
              <w:t>data.locationsAvailableForDeliveryProfilesConnection.edges.cursor</w:t>
            </w:r>
          </w:p>
        </w:tc>
        <w:tc>
          <w:tcPr>
            <w:tcW w:type="dxa" w:w="2880"/>
          </w:tcPr>
          <w:p>
            <w:r>
              <w:t>String</w:t>
            </w:r>
          </w:p>
        </w:tc>
        <w:tc>
          <w:tcPr>
            <w:tcW w:type="dxa" w:w="2880"/>
          </w:tcPr>
          <w:p>
            <w:r>
              <w:t>Cursor for this edge.</w:t>
            </w:r>
          </w:p>
        </w:tc>
      </w:tr>
      <w:tr>
        <w:tc>
          <w:tcPr>
            <w:tcW w:type="dxa" w:w="2880"/>
          </w:tcPr>
          <w:p>
            <w:r>
              <w:t>data.locationsAvailableForDeliveryProfilesConnection.edges.node</w:t>
            </w:r>
          </w:p>
        </w:tc>
        <w:tc>
          <w:tcPr>
            <w:tcW w:type="dxa" w:w="2880"/>
          </w:tcPr>
          <w:p>
            <w:r>
              <w:t>Location</w:t>
            </w:r>
          </w:p>
        </w:tc>
        <w:tc>
          <w:tcPr>
            <w:tcW w:type="dxa" w:w="2880"/>
          </w:tcPr>
          <w:p>
            <w:r>
              <w:t>The location node for this edge (fields depend on your selection set).</w:t>
            </w:r>
          </w:p>
        </w:tc>
      </w:tr>
      <w:tr>
        <w:tc>
          <w:tcPr>
            <w:tcW w:type="dxa" w:w="2880"/>
          </w:tcPr>
          <w:p>
            <w:r>
              <w:t>data.locationsAvailableForDeliveryProfilesConnection.nodes</w:t>
            </w:r>
          </w:p>
        </w:tc>
        <w:tc>
          <w:tcPr>
            <w:tcW w:type="dxa" w:w="2880"/>
          </w:tcPr>
          <w:p>
            <w:r>
              <w:t>Location[]</w:t>
            </w:r>
          </w:p>
        </w:tc>
        <w:tc>
          <w:tcPr>
            <w:tcW w:type="dxa" w:w="2880"/>
          </w:tcPr>
          <w:p>
            <w:r>
              <w:t>List of location nodes contained in the connection (fields depend on your selection set).</w:t>
            </w:r>
          </w:p>
        </w:tc>
      </w:tr>
      <w:tr>
        <w:tc>
          <w:tcPr>
            <w:tcW w:type="dxa" w:w="2880"/>
          </w:tcPr>
          <w:p>
            <w:r>
              <w:t>data.locationsAvailableForDeliveryProfilesConnection.pageInfo</w:t>
            </w:r>
          </w:p>
        </w:tc>
        <w:tc>
          <w:tcPr>
            <w:tcW w:type="dxa" w:w="2880"/>
          </w:tcPr>
          <w:p>
            <w:r>
              <w:t>PageInfo</w:t>
            </w:r>
          </w:p>
        </w:tc>
        <w:tc>
          <w:tcPr>
            <w:tcW w:type="dxa" w:w="2880"/>
          </w:tcPr>
          <w:p>
            <w:r>
              <w:t>Pagination metadata for the current page.</w:t>
            </w:r>
          </w:p>
        </w:tc>
      </w:tr>
      <w:tr>
        <w:tc>
          <w:tcPr>
            <w:tcW w:type="dxa" w:w="2880"/>
          </w:tcPr>
          <w:p>
            <w:r>
              <w:t>data.locationsAvailableForDeliveryProfilesConnection.pageInfo.endCursor</w:t>
            </w:r>
          </w:p>
        </w:tc>
        <w:tc>
          <w:tcPr>
            <w:tcW w:type="dxa" w:w="2880"/>
          </w:tcPr>
          <w:p>
            <w:r>
              <w:t>String</w:t>
            </w:r>
          </w:p>
        </w:tc>
        <w:tc>
          <w:tcPr>
            <w:tcW w:type="dxa" w:w="2880"/>
          </w:tcPr>
          <w:p>
            <w:r>
              <w:t>Cursor corresponding to the last node in edges.</w:t>
            </w:r>
          </w:p>
        </w:tc>
      </w:tr>
      <w:tr>
        <w:tc>
          <w:tcPr>
            <w:tcW w:type="dxa" w:w="2880"/>
          </w:tcPr>
          <w:p>
            <w:r>
              <w:t>data.locationsAvailableForDeliveryProfilesConnection.pageInfo.hasNextPage</w:t>
            </w:r>
          </w:p>
        </w:tc>
        <w:tc>
          <w:tcPr>
            <w:tcW w:type="dxa" w:w="2880"/>
          </w:tcPr>
          <w:p>
            <w:r>
              <w:t>Boolean</w:t>
            </w:r>
          </w:p>
        </w:tc>
        <w:tc>
          <w:tcPr>
            <w:tcW w:type="dxa" w:w="2880"/>
          </w:tcPr>
          <w:p>
            <w:r>
              <w:t>Whether there are more pages to fetch following the current page.</w:t>
            </w:r>
          </w:p>
        </w:tc>
      </w:tr>
      <w:tr>
        <w:tc>
          <w:tcPr>
            <w:tcW w:type="dxa" w:w="2880"/>
          </w:tcPr>
          <w:p>
            <w:r>
              <w:t>data.locationsAvailableForDeliveryProfilesConnection.pageInfo.hasPreviousPage</w:t>
            </w:r>
          </w:p>
        </w:tc>
        <w:tc>
          <w:tcPr>
            <w:tcW w:type="dxa" w:w="2880"/>
          </w:tcPr>
          <w:p>
            <w:r>
              <w:t>Boolean</w:t>
            </w:r>
          </w:p>
        </w:tc>
        <w:tc>
          <w:tcPr>
            <w:tcW w:type="dxa" w:w="2880"/>
          </w:tcPr>
          <w:p>
            <w:r>
              <w:t>Whether there are any pages prior to the current page.</w:t>
            </w:r>
          </w:p>
        </w:tc>
      </w:tr>
      <w:tr>
        <w:tc>
          <w:tcPr>
            <w:tcW w:type="dxa" w:w="2880"/>
          </w:tcPr>
          <w:p>
            <w:r>
              <w:t>data.locationsAvailableForDeliveryProfilesConnection.pageInfo.startCursor</w:t>
            </w:r>
          </w:p>
        </w:tc>
        <w:tc>
          <w:tcPr>
            <w:tcW w:type="dxa" w:w="2880"/>
          </w:tcPr>
          <w:p>
            <w:r>
              <w:t>String</w:t>
            </w:r>
          </w:p>
        </w:tc>
        <w:tc>
          <w:tcPr>
            <w:tcW w:type="dxa" w:w="2880"/>
          </w:tcPr>
          <w:p>
            <w:r>
              <w:t>Cursor corresponding to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LocationsAvailableForDeliveryProfiles($first: Int, $after: String, $last: Int, $before: String, $reverse: Boolean) { locationsAvailableForDeliveryProfilesConnection(first: $first, after: $after, last: $last, before: $before, reverse: $reverse) { edges { cursor node { id name } } pageInfo { endCursor hasNextPage } } }",</w:t>
        <w:br/>
        <w:t xml:space="preserve"> "variables": { "first": 10 }</w:t>
        <w:br/>
        <w:t xml:space="preserve">  }'</w:t>
      </w:r>
    </w:p>
    <w:p>
      <w:pPr>
        <w:pStyle w:val="Heading3"/>
      </w:pPr>
      <w:r>
        <w:t>Example Usage</w:t>
      </w:r>
    </w:p>
    <w:p>
      <w:pPr>
        <w:pStyle w:val="Heading3"/>
      </w:pPr>
      <w:r>
        <w:t>Example 1: Fetch the first page (forward pagination)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"query":"query ($first:Int){ locationsAvailableForDeliveryProfilesConnection(first:$first){ edges{ cursor node{ id name } } pageInfo{ endCursor hasNextPage } } }",</w:t>
        <w:br/>
        <w:t xml:space="preserve"> "variables": { "first": 5 }</w:t>
        <w:br/>
        <w:t xml:space="preserve">  }'</w:t>
      </w:r>
    </w:p>
    <w:p>
      <w:pPr>
        <w:pStyle w:val="Heading3"/>
      </w:pPr>
      <w:r>
        <w:t>Example 2: Fetch the next page using after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"query":"query ($first:Int,$after:String){ locationsAvailableForDeliveryProfilesConnection(first:$first,after:$after){ edges{ cursor node{ id name } } pageInfo{ endCursor hasNextPage } } }",</w:t>
        <w:br/>
        <w:t xml:space="preserve"> "variables": { "first": 5, "after": "eyJkaXJlY3Rpb24iOiJuZXh0IiwiaWQiOiIxMjM0NTY3ODkwIn0=" }</w:t>
        <w:br/>
        <w:t xml:space="preserve">  }'</w:t>
      </w:r>
    </w:p>
    <w:p>
      <w:pPr>
        <w:pStyle w:val="Heading3"/>
      </w:pPr>
      <w:r>
        <w:t>Example 3: Reverse the underlying order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"query":"query ($first:Int,$reverse:Boolean){ locationsAvailableForDeliveryProfilesConnection(first:$first,reverse:$reverse){ nodes{ id name } pageInfo{ hasNextPage } } }",</w:t>
        <w:br/>
        <w:t xml:space="preserve"> "variables": { "first": 10, "reverse": true }</w:t>
        <w:br/>
        <w:t xml:space="preserve">  }'</w:t>
      </w:r>
    </w:p>
    <w:p>
      <w:pPr>
        <w:pStyle w:val="Heading3"/>
      </w:pPr>
      <w:r>
        <w:t>Behavior</w:t>
      </w:r>
    </w:p>
    <w:p>
      <w:pPr>
        <w:pStyle w:val="ListBullet"/>
      </w:pPr>
      <w:r>
        <w:t>Accepts cursor-pagination arguments (first/after/last/before) and an optional reverse flag.</w:t>
      </w:r>
    </w:p>
    <w:p>
      <w:pPr>
        <w:pStyle w:val="ListBullet"/>
      </w:pPr>
      <w:r>
        <w:t>Returns a LocationConnection containing edges, nodes, and pageInfo.</w:t>
      </w:r>
    </w:p>
    <w:p>
      <w:pPr>
        <w:pStyle w:val="ListBullet"/>
      </w:pPr>
      <w:r>
        <w:t>Use pageInfo.endCursor with after to retrieve subsequent pages.</w:t>
      </w:r>
    </w:p>
    <w:p>
      <w:pPr>
        <w:pStyle w:val="Heading3"/>
      </w:pPr>
      <w:r>
        <w:t>Notes</w:t>
      </w:r>
    </w:p>
    <w:p>
      <w:pPr>
        <w:pStyle w:val="ListBullet"/>
      </w:pPr>
      <w:r>
        <w:t>This is a connection field; you control which Location fields are returned by specifying the selection set in your GraphQL query.</w:t>
      </w:r>
    </w:p>
    <w:p>
      <w:pPr>
        <w:pStyle w:val="ListBullet"/>
      </w:pPr>
      <w:r>
        <w:t>Cursor pagination details are documented by Shopify (see pagination and cursor docs referenced in the scraped content).</w:t>
      </w:r>
    </w:p>
    <w:p>
      <w:pPr>
        <w:pStyle w:val="Heading3"/>
      </w:pPr>
      <w:r>
        <w:t>Related locations actions</w:t>
      </w:r>
    </w:p>
    <w:p>
      <w:pPr>
        <w:pStyle w:val="ListBullet"/>
      </w:pPr>
      <w:r>
        <w:t>[POST] Get a Location (Query) — /admin/api/2026-01/graphql.json</w:t>
      </w:r>
    </w:p>
    <w:p>
      <w:pPr>
        <w:pStyle w:val="ListBullet"/>
      </w:pPr>
      <w:r>
        <w:t>[POST] List Locations (GraphQL) — /admin/api/2026-01/graphql.json</w:t>
      </w:r>
    </w:p>
    <w:p>
      <w:pPr>
        <w:pStyle w:val="ListBullet"/>
      </w:pPr>
      <w:r>
        <w:t>[POST] Add a Location — /admin/api/2026-01/graphql.json</w:t>
      </w:r>
    </w:p>
    <w:p>
      <w:pPr>
        <w:pStyle w:val="ListBullet"/>
      </w:pPr>
      <w:r>
        <w:t>[POST] Activate a Location — /graphql.json</w:t>
      </w:r>
    </w:p>
    <w:p>
      <w:pPr>
        <w:pStyle w:val="ListBullet"/>
      </w:pPr>
      <w:r>
        <w:t>[POST] Delete a Location — /admin/api/2026-01/graphql.json</w:t>
      </w:r>
    </w:p>
    <w:p>
      <w:pPr>
        <w:pStyle w:val="ListBullet"/>
      </w:pPr>
      <w:r>
        <w:t>[POST] Edit a Location — /admin/api/2026-01/graphql.json</w:t>
      </w:r>
    </w:p>
    <w:p>
      <w:r>
        <w:br w:type="page"/>
      </w:r>
    </w:p>
    <w:p>
      <w:pPr>
        <w:pStyle w:val="Heading2"/>
      </w:pPr>
      <w:r>
        <w:t>285. [POST] Get a Location by Identifier</w:t>
      </w:r>
    </w:p>
    <w:p>
      <w:r>
        <w:rPr>
          <w:b/>
        </w:rPr>
        <w:t xml:space="preserve">Endpoint: </w:t>
      </w:r>
      <w:r>
        <w:rPr>
          <w:rFonts w:ascii="Courier New" w:hAnsi="Courier New"/>
          <w:sz w:val="18"/>
        </w:rPr>
        <w:t>/admin/api/2026-01/graphql.json</w:t>
      </w:r>
    </w:p>
    <w:p>
      <w:pPr>
        <w:pStyle w:val="Heading3"/>
      </w:pPr>
      <w:r>
        <w:t>Get a Location by Identifier (GraphQL: locationByIdentifier)</w:t>
      </w:r>
    </w:p>
    <w:p>
      <w:pPr>
        <w:pStyle w:val="Heading3"/>
      </w:pPr>
      <w:r>
        <w:t>Prerequisites</w:t>
      </w:r>
    </w:p>
    <w:p>
      <w:pPr>
        <w:pStyle w:val="ListBullet"/>
      </w:pPr>
      <w:r>
        <w:t>Your app must have Admin API access to read Locations.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Location object by providing an identifier via the locationByIdentifier GraphQL query.</w:t>
      </w:r>
    </w:p>
    <w:p>
      <w:pPr>
        <w:pStyle w:val="Heading3"/>
      </w:pPr>
      <w:r>
        <w:t>Enforcement Rules</w:t>
      </w:r>
    </w:p>
    <w:p>
      <w:pPr>
        <w:pStyle w:val="ListBullet"/>
      </w:pPr>
      <w:r>
        <w:t>This is a GraphQL Admin API operation and must be executed as an HTTP POST to /admin/api/2026-01/graphql.json.</w:t>
      </w:r>
    </w:p>
    <w:p>
      <w:pPr>
        <w:pStyle w:val="ListBullet"/>
      </w:pPr>
      <w:r>
        <w:t>The identifier argument is required by the query and must be provided as a LocationIdentifierInput.</w:t>
      </w:r>
    </w:p>
    <w:p>
      <w:pPr>
        <w:pStyle w:val="ListBullet"/>
      </w:pPr>
      <w:r>
        <w:t>When executing, send GraphQL variables in the JSON request body, not as path or query parameters.</w:t>
      </w:r>
    </w:p>
    <w:p>
      <w:pPr>
        <w:pStyle w:val="Heading3"/>
      </w:pPr>
      <w:r>
        <w:t>Required Path Parameters</w:t>
      </w:r>
    </w:p>
    <w:p>
      <w:r>
        <w:t>None.</w:t>
      </w:r>
    </w:p>
    <w:p>
      <w:pPr>
        <w:pStyle w:val="Heading3"/>
      </w:pPr>
      <w:r>
        <w:t>Required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Must include locationByIdentifier(identifier: $identifier) and a selection set.</w:t>
            </w:r>
          </w:p>
        </w:tc>
      </w:tr>
      <w:tr>
        <w:tc>
          <w:tcPr>
            <w:tcW w:type="dxa" w:w="2880"/>
          </w:tcPr>
          <w:p>
            <w:r>
              <w:t>variables</w:t>
            </w:r>
          </w:p>
        </w:tc>
        <w:tc>
          <w:tcPr>
            <w:tcW w:type="dxa" w:w="2880"/>
          </w:tcPr>
          <w:p>
            <w:r>
              <w:t>object</w:t>
            </w:r>
          </w:p>
        </w:tc>
        <w:tc>
          <w:tcPr>
            <w:tcW w:type="dxa" w:w="2880"/>
          </w:tcPr>
          <w:p>
            <w:r>
              <w:t>GraphQL variables map. Must include identifier.</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object (LocationIdentifierInput)</w:t>
            </w:r>
          </w:p>
        </w:tc>
        <w:tc>
          <w:tcPr>
            <w:tcW w:type="dxa" w:w="2880"/>
          </w:tcPr>
          <w:p>
            <w:r>
              <w:t>The identifier of the location. (Exact shape not provided in the scraped content.)</w:t>
            </w:r>
          </w:p>
        </w:tc>
      </w:tr>
    </w:tbl>
    <w:p/>
    <w:p>
      <w:pPr>
        <w:pStyle w:val="Heading3"/>
      </w:pPr>
      <w:r>
        <w:t>Example GraphQL Request Body</w:t>
      </w:r>
    </w:p>
    <w:p>
      <w:r>
        <w:rPr>
          <w:b/>
        </w:rPr>
        <w:t>Note: Note: The scraped content doesn’t include the exact fields available on LocationIdentifierInput, so the example uses a placeholder structure.</w:t>
      </w:r>
    </w:p>
    <w:p>
      <w:r>
        <w:rPr>
          <w:b/>
          <w:color w:val="666666"/>
          <w:sz w:val="16"/>
        </w:rPr>
        <w:t>[json]</w:t>
      </w:r>
    </w:p>
    <w:p>
      <w:pPr>
        <w:shd w:fill="F2F2F2" w:val="clear"/>
      </w:pPr>
      <w:r>
        <w:rPr>
          <w:rFonts w:ascii="Courier New" w:hAnsi="Courier New"/>
          <w:sz w:val="17"/>
        </w:rPr>
        <w:t>{</w:t>
        <w:br/>
        <w:t xml:space="preserve"> "query": "query LocationByIdentifier($identifier: LocationIdentifierInput!) { locationByIdentifier(identifier: $identifier) { id name isActive legacyResourceId address { address1 address2 city province provinceCode country countryCode zip phone formatted latitude longitude } addressVerified createdAt updatedAt isPrimary isFulfillmentService fulfillsOnlineOrders shipsInventory activatable deactivatable deletable deactivatedAt hasActiveInventory hasUnfulfilledOrders suggestedAddresses localPickupSettingsV2 { instructions pickupTime } fulfillmentService { id handle serviceName type callbackUrl inventoryManagement trackingSupport permitsSkuSharing requiresShippingMethod fulfillmentOrdersOptIn } } }",</w:t>
        <w:br/>
        <w:t xml:space="preserve"> "variables": {</w:t>
        <w:br/>
        <w:t xml:space="preserve"> "identifier": {</w:t>
        <w:br/>
        <w:t xml:space="preserve"> "REPLACE_WITH_VALID_LOCATION_IDENTIFIER_INPUT": "..."</w:t>
        <w:br/>
        <w:t xml:space="preserve"> }</w:t>
        <w:br/>
        <w:t xml:space="preserve"> }</w:t>
        <w:br/>
        <w:t>}</w:t>
      </w:r>
    </w:p>
    <w:p>
      <w:pPr>
        <w:pStyle w:val="Heading3"/>
      </w:pPr>
      <w:r>
        <w:t>Response</w:t>
      </w:r>
    </w:p>
    <w:p>
      <w:pPr>
        <w:pStyle w:val="Heading3"/>
      </w:pPr>
      <w:r>
        <w:t>Success Response (200 OK)</w:t>
      </w:r>
    </w:p>
    <w:p>
      <w:r>
        <w:rPr>
          <w:b/>
        </w:rPr>
        <w:t>Note: GraphQL responses return data and may also return errors. The exact returned fields depend on your query selection set.</w:t>
      </w:r>
    </w:p>
    <w:p>
      <w:r>
        <w:rPr>
          <w:b/>
          <w:color w:val="666666"/>
          <w:sz w:val="16"/>
        </w:rPr>
        <w:t>[json]</w:t>
      </w:r>
    </w:p>
    <w:p>
      <w:pPr>
        <w:shd w:fill="F2F2F2" w:val="clear"/>
      </w:pPr>
      <w:r>
        <w:rPr>
          <w:rFonts w:ascii="Courier New" w:hAnsi="Courier New"/>
          <w:sz w:val="17"/>
        </w:rPr>
        <w:t>{</w:t>
        <w:br/>
        <w:t xml:space="preserve"> "data": {</w:t>
        <w:br/>
        <w:t xml:space="preserve"> "locationByIdentifier": {</w:t>
        <w:br/>
        <w:t xml:space="preserve"> "id": "gid://shopify/Location/1234567890",</w:t>
        <w:br/>
        <w:t xml:space="preserve"> "name": "Main Warehouse",</w:t>
        <w:br/>
        <w:t xml:space="preserve"> "isActive": true,</w:t>
        <w:br/>
        <w:t xml:space="preserve"> "legacyResourceId": "1234567890",</w:t>
        <w:br/>
        <w:t xml:space="preserve"> "address": {</w:t>
        <w:br/>
        <w:t xml:space="preserve"> "address1": "123 Example St",</w:t>
        <w:br/>
        <w:t xml:space="preserve"> "address2": null,</w:t>
        <w:br/>
        <w:t xml:space="preserve"> "city": "Ottawa",</w:t>
        <w:br/>
        <w:t xml:space="preserve"> "province": "Ontario",</w:t>
        <w:br/>
        <w:t xml:space="preserve"> "provinceCode": "ON",</w:t>
        <w:br/>
        <w:t xml:space="preserve"> "country": "Canada",</w:t>
        <w:br/>
        <w:t xml:space="preserve"> "countryCode": "CA",</w:t>
        <w:br/>
        <w:t xml:space="preserve"> "zip": "K1A0B1",</w:t>
        <w:br/>
        <w:t xml:space="preserve"> "phone": "+1-555-0100",</w:t>
        <w:br/>
        <w:t xml:space="preserve"> "formatted": "123 Example St\nOttawa ON K1A0B1\nCanada",</w:t>
        <w:br/>
        <w:t xml:space="preserve"> "latitude": 45.4215,</w:t>
        <w:br/>
        <w:t xml:space="preserve"> "longitude": -75.6972</w:t>
        <w:br/>
        <w:t xml:space="preserve"> },</w:t>
        <w:br/>
        <w:t xml:space="preserve"> "addressVerified": true,</w:t>
        <w:br/>
        <w:t xml:space="preserve"> "createdAt": "2024-01-15T10:30:00Z",</w:t>
        <w:br/>
        <w:t xml:space="preserve"> "updatedAt": "2024-02-01T12:00:00Z",</w:t>
        <w:br/>
        <w:t xml:space="preserve"> "isPrimary": true,</w:t>
        <w:br/>
        <w:t xml:space="preserve"> "isFulfillmentService": false,</w:t>
        <w:br/>
        <w:t xml:space="preserve"> "fulfillsOnlineOrders": true,</w:t>
        <w:br/>
        <w:t xml:space="preserve"> "shipsInventory": true,</w:t>
        <w:br/>
        <w:t xml:space="preserve"> "activatable": true,</w:t>
        <w:br/>
        <w:t xml:space="preserve"> "deactivatable": true,</w:t>
        <w:br/>
        <w:t xml:space="preserve"> "deletable": false,</w:t>
        <w:br/>
        <w:t xml:space="preserve"> "deactivatedAt": null,</w:t>
        <w:br/>
        <w:t xml:space="preserve"> "hasActiveInventory": true,</w:t>
        <w:br/>
        <w:t xml:space="preserve"> "hasUnfulfilledOrders": false,</w:t>
        <w:br/>
        <w:t xml:space="preserve"> "suggestedAddresses": [],</w:t>
        <w:br/>
        <w:t xml:space="preserve"> "localPickupSettingsV2": {</w:t>
        <w:br/>
        <w:t xml:space="preserve"> "instructions": "Park at the loading dock.",</w:t>
        <w:br/>
        <w:t xml:space="preserve"> "pickupTime": null</w:t>
        <w:br/>
        <w:t xml:space="preserve"> },</w:t>
        <w:br/>
        <w:t xml:space="preserve"> "fulfillmentService": null</w:t>
        <w:br/>
        <w:t xml:space="preserve"> }</w:t>
        <w:br/>
        <w:t xml:space="preserve"> }</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"data": {</w:t>
        <w:br/>
        <w:t xml:space="preserve"> "locationByIdentifier": null</w:t>
        <w:br/>
        <w:t xml:space="preserve"> },</w:t>
        <w:br/>
        <w:t xml:space="preserve"> "errors": [</w:t>
        <w:br/>
        <w:t xml:space="preserve"> {</w:t>
        <w:br/>
        <w:t xml:space="preserve"> "message": "Location not found",</w:t>
        <w:br/>
        <w:t xml:space="preserve"> "path": ["locationByIdentifier"]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data.locationByIdentifier</w:t>
            </w:r>
          </w:p>
        </w:tc>
        <w:tc>
          <w:tcPr>
            <w:tcW w:type="dxa" w:w="2880"/>
          </w:tcPr>
          <w:p>
            <w:r>
              <w:t>Location | null</w:t>
            </w:r>
          </w:p>
        </w:tc>
        <w:tc>
          <w:tcPr>
            <w:tcW w:type="dxa" w:w="2880"/>
          </w:tcPr>
          <w:p>
            <w:r>
              <w:t>The location returned by the identifier, or null if not found/accessible.</w:t>
            </w:r>
          </w:p>
        </w:tc>
      </w:tr>
      <w:tr>
        <w:tc>
          <w:tcPr>
            <w:tcW w:type="dxa" w:w="2880"/>
          </w:tcPr>
          <w:p>
            <w:r>
              <w:t>data.locationByIdentifier.activatable</w:t>
            </w:r>
          </w:p>
        </w:tc>
        <w:tc>
          <w:tcPr>
            <w:tcW w:type="dxa" w:w="2880"/>
          </w:tcPr>
          <w:p>
            <w:r>
              <w:t>boolean</w:t>
            </w:r>
          </w:p>
        </w:tc>
        <w:tc>
          <w:tcPr>
            <w:tcW w:type="dxa" w:w="2880"/>
          </w:tcPr>
          <w:p>
            <w:r>
              <w:t>Whether the location can be reactivated.</w:t>
            </w:r>
          </w:p>
        </w:tc>
      </w:tr>
      <w:tr>
        <w:tc>
          <w:tcPr>
            <w:tcW w:type="dxa" w:w="2880"/>
          </w:tcPr>
          <w:p>
            <w:r>
              <w:t>data.locationByIdentifier.address</w:t>
            </w:r>
          </w:p>
        </w:tc>
        <w:tc>
          <w:tcPr>
            <w:tcW w:type="dxa" w:w="2880"/>
          </w:tcPr>
          <w:p>
            <w:r>
              <w:t>object (LocationAddress)</w:t>
            </w:r>
          </w:p>
        </w:tc>
        <w:tc>
          <w:tcPr>
            <w:tcW w:type="dxa" w:w="2880"/>
          </w:tcPr>
          <w:p>
            <w:r>
              <w:t>The address of this location.</w:t>
            </w:r>
          </w:p>
        </w:tc>
      </w:tr>
      <w:tr>
        <w:tc>
          <w:tcPr>
            <w:tcW w:type="dxa" w:w="2880"/>
          </w:tcPr>
          <w:p>
            <w:r>
              <w:t>data.locationByIdentifier.address.address1</w:t>
            </w:r>
          </w:p>
        </w:tc>
        <w:tc>
          <w:tcPr>
            <w:tcW w:type="dxa" w:w="2880"/>
          </w:tcPr>
          <w:p>
            <w:r>
              <w:t>string</w:t>
            </w:r>
          </w:p>
        </w:tc>
        <w:tc>
          <w:tcPr>
            <w:tcW w:type="dxa" w:w="2880"/>
          </w:tcPr>
          <w:p>
            <w:r>
              <w:t>First line of the address.</w:t>
            </w:r>
          </w:p>
        </w:tc>
      </w:tr>
      <w:tr>
        <w:tc>
          <w:tcPr>
            <w:tcW w:type="dxa" w:w="2880"/>
          </w:tcPr>
          <w:p>
            <w:r>
              <w:t>data.locationByIdentifier.address.address2</w:t>
            </w:r>
          </w:p>
        </w:tc>
        <w:tc>
          <w:tcPr>
            <w:tcW w:type="dxa" w:w="2880"/>
          </w:tcPr>
          <w:p>
            <w:r>
              <w:t>string</w:t>
            </w:r>
          </w:p>
        </w:tc>
        <w:tc>
          <w:tcPr>
            <w:tcW w:type="dxa" w:w="2880"/>
          </w:tcPr>
          <w:p>
            <w:r>
              <w:t>Second line of the address.</w:t>
            </w:r>
          </w:p>
        </w:tc>
      </w:tr>
      <w:tr>
        <w:tc>
          <w:tcPr>
            <w:tcW w:type="dxa" w:w="2880"/>
          </w:tcPr>
          <w:p>
            <w:r>
              <w:t>data.locationByIdentifier.address.city</w:t>
            </w:r>
          </w:p>
        </w:tc>
        <w:tc>
          <w:tcPr>
            <w:tcW w:type="dxa" w:w="2880"/>
          </w:tcPr>
          <w:p>
            <w:r>
              <w:t>string</w:t>
            </w:r>
          </w:p>
        </w:tc>
        <w:tc>
          <w:tcPr>
            <w:tcW w:type="dxa" w:w="2880"/>
          </w:tcPr>
          <w:p>
            <w:r>
              <w:t>City.</w:t>
            </w:r>
          </w:p>
        </w:tc>
      </w:tr>
      <w:tr>
        <w:tc>
          <w:tcPr>
            <w:tcW w:type="dxa" w:w="2880"/>
          </w:tcPr>
          <w:p>
            <w:r>
              <w:t>data.locationByIdentifier.address.country</w:t>
            </w:r>
          </w:p>
        </w:tc>
        <w:tc>
          <w:tcPr>
            <w:tcW w:type="dxa" w:w="2880"/>
          </w:tcPr>
          <w:p>
            <w:r>
              <w:t>string</w:t>
            </w:r>
          </w:p>
        </w:tc>
        <w:tc>
          <w:tcPr>
            <w:tcW w:type="dxa" w:w="2880"/>
          </w:tcPr>
          <w:p>
            <w:r>
              <w:t>Country.</w:t>
            </w:r>
          </w:p>
        </w:tc>
      </w:tr>
      <w:tr>
        <w:tc>
          <w:tcPr>
            <w:tcW w:type="dxa" w:w="2880"/>
          </w:tcPr>
          <w:p>
            <w:r>
              <w:t>data.locationByIdentifier.address.countryCode</w:t>
            </w:r>
          </w:p>
        </w:tc>
        <w:tc>
          <w:tcPr>
            <w:tcW w:type="dxa" w:w="2880"/>
          </w:tcPr>
          <w:p>
            <w:r>
              <w:t>string</w:t>
            </w:r>
          </w:p>
        </w:tc>
        <w:tc>
          <w:tcPr>
            <w:tcW w:type="dxa" w:w="2880"/>
          </w:tcPr>
          <w:p>
            <w:r>
              <w:t>Country code.</w:t>
            </w:r>
          </w:p>
        </w:tc>
      </w:tr>
      <w:tr>
        <w:tc>
          <w:tcPr>
            <w:tcW w:type="dxa" w:w="2880"/>
          </w:tcPr>
          <w:p>
            <w:r>
              <w:t>data.locationByIdentifier.address.formatted</w:t>
            </w:r>
          </w:p>
        </w:tc>
        <w:tc>
          <w:tcPr>
            <w:tcW w:type="dxa" w:w="2880"/>
          </w:tcPr>
          <w:p>
            <w:r>
              <w:t>string</w:t>
            </w:r>
          </w:p>
        </w:tc>
        <w:tc>
          <w:tcPr>
            <w:tcW w:type="dxa" w:w="2880"/>
          </w:tcPr>
          <w:p>
            <w:r>
              <w:t>Formatted address.</w:t>
            </w:r>
          </w:p>
        </w:tc>
      </w:tr>
      <w:tr>
        <w:tc>
          <w:tcPr>
            <w:tcW w:type="dxa" w:w="2880"/>
          </w:tcPr>
          <w:p>
            <w:r>
              <w:t>data.locationByIdentifier.address.latitude</w:t>
            </w:r>
          </w:p>
        </w:tc>
        <w:tc>
          <w:tcPr>
            <w:tcW w:type="dxa" w:w="2880"/>
          </w:tcPr>
          <w:p>
            <w:r>
              <w:t>number</w:t>
            </w:r>
          </w:p>
        </w:tc>
        <w:tc>
          <w:tcPr>
            <w:tcW w:type="dxa" w:w="2880"/>
          </w:tcPr>
          <w:p>
            <w:r>
              <w:t>Approximate latitude.</w:t>
            </w:r>
          </w:p>
        </w:tc>
      </w:tr>
      <w:tr>
        <w:tc>
          <w:tcPr>
            <w:tcW w:type="dxa" w:w="2880"/>
          </w:tcPr>
          <w:p>
            <w:r>
              <w:t>data.locationByIdentifier.address.longitude</w:t>
            </w:r>
          </w:p>
        </w:tc>
        <w:tc>
          <w:tcPr>
            <w:tcW w:type="dxa" w:w="2880"/>
          </w:tcPr>
          <w:p>
            <w:r>
              <w:t>number</w:t>
            </w:r>
          </w:p>
        </w:tc>
        <w:tc>
          <w:tcPr>
            <w:tcW w:type="dxa" w:w="2880"/>
          </w:tcPr>
          <w:p>
            <w:r>
              <w:t>Approximate longitude.</w:t>
            </w:r>
          </w:p>
        </w:tc>
      </w:tr>
      <w:tr>
        <w:tc>
          <w:tcPr>
            <w:tcW w:type="dxa" w:w="2880"/>
          </w:tcPr>
          <w:p>
            <w:r>
              <w:t>data.locationByIdentifier.address.phone</w:t>
            </w:r>
          </w:p>
        </w:tc>
        <w:tc>
          <w:tcPr>
            <w:tcW w:type="dxa" w:w="2880"/>
          </w:tcPr>
          <w:p>
            <w:r>
              <w:t>string</w:t>
            </w:r>
          </w:p>
        </w:tc>
        <w:tc>
          <w:tcPr>
            <w:tcW w:type="dxa" w:w="2880"/>
          </w:tcPr>
          <w:p>
            <w:r>
              <w:t>Phone number.</w:t>
            </w:r>
          </w:p>
        </w:tc>
      </w:tr>
      <w:tr>
        <w:tc>
          <w:tcPr>
            <w:tcW w:type="dxa" w:w="2880"/>
          </w:tcPr>
          <w:p>
            <w:r>
              <w:t>data.locationByIdentifier.address.province</w:t>
            </w:r>
          </w:p>
        </w:tc>
        <w:tc>
          <w:tcPr>
            <w:tcW w:type="dxa" w:w="2880"/>
          </w:tcPr>
          <w:p>
            <w:r>
              <w:t>string</w:t>
            </w:r>
          </w:p>
        </w:tc>
        <w:tc>
          <w:tcPr>
            <w:tcW w:type="dxa" w:w="2880"/>
          </w:tcPr>
          <w:p>
            <w:r>
              <w:t>Province/state/district.</w:t>
            </w:r>
          </w:p>
        </w:tc>
      </w:tr>
      <w:tr>
        <w:tc>
          <w:tcPr>
            <w:tcW w:type="dxa" w:w="2880"/>
          </w:tcPr>
          <w:p>
            <w:r>
              <w:t>data.locationByIdentifier.address.provinceCode</w:t>
            </w:r>
          </w:p>
        </w:tc>
        <w:tc>
          <w:tcPr>
            <w:tcW w:type="dxa" w:w="2880"/>
          </w:tcPr>
          <w:p>
            <w:r>
              <w:t>string</w:t>
            </w:r>
          </w:p>
        </w:tc>
        <w:tc>
          <w:tcPr>
            <w:tcW w:type="dxa" w:w="2880"/>
          </w:tcPr>
          <w:p>
            <w:r>
              <w:t>Province/state/district code.</w:t>
            </w:r>
          </w:p>
        </w:tc>
      </w:tr>
      <w:tr>
        <w:tc>
          <w:tcPr>
            <w:tcW w:type="dxa" w:w="2880"/>
          </w:tcPr>
          <w:p>
            <w:r>
              <w:t>data.locationByIdentifier.address.zip</w:t>
            </w:r>
          </w:p>
        </w:tc>
        <w:tc>
          <w:tcPr>
            <w:tcW w:type="dxa" w:w="2880"/>
          </w:tcPr>
          <w:p>
            <w:r>
              <w:t>string</w:t>
            </w:r>
          </w:p>
        </w:tc>
        <w:tc>
          <w:tcPr>
            <w:tcW w:type="dxa" w:w="2880"/>
          </w:tcPr>
          <w:p>
            <w:r>
              <w:t>ZIP/postal code.</w:t>
            </w:r>
          </w:p>
        </w:tc>
      </w:tr>
      <w:tr>
        <w:tc>
          <w:tcPr>
            <w:tcW w:type="dxa" w:w="2880"/>
          </w:tcPr>
          <w:p>
            <w:r>
              <w:t>data.locationByIdentifier.addressVerified</w:t>
            </w:r>
          </w:p>
        </w:tc>
        <w:tc>
          <w:tcPr>
            <w:tcW w:type="dxa" w:w="2880"/>
          </w:tcPr>
          <w:p>
            <w:r>
              <w:t>boolean</w:t>
            </w:r>
          </w:p>
        </w:tc>
        <w:tc>
          <w:tcPr>
            <w:tcW w:type="dxa" w:w="2880"/>
          </w:tcPr>
          <w:p>
            <w:r>
              <w:t>Whether the location address has been verified.</w:t>
            </w:r>
          </w:p>
        </w:tc>
      </w:tr>
      <w:tr>
        <w:tc>
          <w:tcPr>
            <w:tcW w:type="dxa" w:w="2880"/>
          </w:tcPr>
          <w:p>
            <w:r>
              <w:t>data.locationByIdentifier.createdAt</w:t>
            </w:r>
          </w:p>
        </w:tc>
        <w:tc>
          <w:tcPr>
            <w:tcW w:type="dxa" w:w="2880"/>
          </w:tcPr>
          <w:p>
            <w:r>
              <w:t>string (DateTime)</w:t>
            </w:r>
          </w:p>
        </w:tc>
        <w:tc>
          <w:tcPr>
            <w:tcW w:type="dxa" w:w="2880"/>
          </w:tcPr>
          <w:p>
            <w:r>
              <w:t>When the location was added to the shop (ISO 8601).</w:t>
            </w:r>
          </w:p>
        </w:tc>
      </w:tr>
      <w:tr>
        <w:tc>
          <w:tcPr>
            <w:tcW w:type="dxa" w:w="2880"/>
          </w:tcPr>
          <w:p>
            <w:r>
              <w:t>data.locationByIdentifier.deactivatable</w:t>
            </w:r>
          </w:p>
        </w:tc>
        <w:tc>
          <w:tcPr>
            <w:tcW w:type="dxa" w:w="2880"/>
          </w:tcPr>
          <w:p>
            <w:r>
              <w:t>boolean</w:t>
            </w:r>
          </w:p>
        </w:tc>
        <w:tc>
          <w:tcPr>
            <w:tcW w:type="dxa" w:w="2880"/>
          </w:tcPr>
          <w:p>
            <w:r>
              <w:t>Whether the location can be deactivated.</w:t>
            </w:r>
          </w:p>
        </w:tc>
      </w:tr>
      <w:tr>
        <w:tc>
          <w:tcPr>
            <w:tcW w:type="dxa" w:w="2880"/>
          </w:tcPr>
          <w:p>
            <w:r>
              <w:t>data.locationByIdentifier.deactivatedAt</w:t>
            </w:r>
          </w:p>
        </w:tc>
        <w:tc>
          <w:tcPr>
            <w:tcW w:type="dxa" w:w="2880"/>
          </w:tcPr>
          <w:p>
            <w:r>
              <w:t>string</w:t>
            </w:r>
          </w:p>
        </w:tc>
        <w:tc>
          <w:tcPr>
            <w:tcW w:type="dxa" w:w="2880"/>
          </w:tcPr>
          <w:p>
            <w:r>
              <w:t>When the location was deactivated (ISO 8601 string).</w:t>
            </w:r>
          </w:p>
        </w:tc>
      </w:tr>
      <w:tr>
        <w:tc>
          <w:tcPr>
            <w:tcW w:type="dxa" w:w="2880"/>
          </w:tcPr>
          <w:p>
            <w:r>
              <w:t>data.locationByIdentifier.deletable</w:t>
            </w:r>
          </w:p>
        </w:tc>
        <w:tc>
          <w:tcPr>
            <w:tcW w:type="dxa" w:w="2880"/>
          </w:tcPr>
          <w:p>
            <w:r>
              <w:t>boolean</w:t>
            </w:r>
          </w:p>
        </w:tc>
        <w:tc>
          <w:tcPr>
            <w:tcW w:type="dxa" w:w="2880"/>
          </w:tcPr>
          <w:p>
            <w:r>
              <w:t>Whether this location can be deleted.</w:t>
            </w:r>
          </w:p>
        </w:tc>
      </w:tr>
      <w:tr>
        <w:tc>
          <w:tcPr>
            <w:tcW w:type="dxa" w:w="2880"/>
          </w:tcPr>
          <w:p>
            <w:r>
              <w:t>data.locationByIdentifier.fulfillmentService</w:t>
            </w:r>
          </w:p>
        </w:tc>
        <w:tc>
          <w:tcPr>
            <w:tcW w:type="dxa" w:w="2880"/>
          </w:tcPr>
          <w:p>
            <w:r>
              <w:t>object (FulfillmentService)</w:t>
            </w:r>
          </w:p>
        </w:tc>
        <w:tc>
          <w:tcPr>
            <w:tcW w:type="dxa" w:w="2880"/>
          </w:tcPr>
          <w:p>
            <w:r>
              <w:t>Service provider that fulfills from this location.</w:t>
            </w:r>
          </w:p>
        </w:tc>
      </w:tr>
      <w:tr>
        <w:tc>
          <w:tcPr>
            <w:tcW w:type="dxa" w:w="2880"/>
          </w:tcPr>
          <w:p>
            <w:r>
              <w:t>data.locationByIdentifier.fulfillmentService.callbackUrl</w:t>
            </w:r>
          </w:p>
        </w:tc>
        <w:tc>
          <w:tcPr>
            <w:tcW w:type="dxa" w:w="2880"/>
          </w:tcPr>
          <w:p>
            <w:r>
              <w:t>string (URL)</w:t>
            </w:r>
          </w:p>
        </w:tc>
        <w:tc>
          <w:tcPr>
            <w:tcW w:type="dxa" w:w="2880"/>
          </w:tcPr>
          <w:p>
            <w:r>
              <w:t>Callback URL registered for requests.</w:t>
            </w:r>
          </w:p>
        </w:tc>
      </w:tr>
      <w:tr>
        <w:tc>
          <w:tcPr>
            <w:tcW w:type="dxa" w:w="2880"/>
          </w:tcPr>
          <w:p>
            <w:r>
              <w:t>data.locationByIdentifier.fulfillmentService.fulfillmentOrdersOptIn</w:t>
            </w:r>
          </w:p>
        </w:tc>
        <w:tc>
          <w:tcPr>
            <w:tcW w:type="dxa" w:w="2880"/>
          </w:tcPr>
          <w:p>
            <w:r>
              <w:t>boolean</w:t>
            </w:r>
          </w:p>
        </w:tc>
        <w:tc>
          <w:tcPr>
            <w:tcW w:type="dxa" w:w="2880"/>
          </w:tcPr>
          <w:p>
            <w:r>
              <w:t>Deprecated; always true on correctly functioning services (per scraped content).</w:t>
            </w:r>
          </w:p>
        </w:tc>
      </w:tr>
      <w:tr>
        <w:tc>
          <w:tcPr>
            <w:tcW w:type="dxa" w:w="2880"/>
          </w:tcPr>
          <w:p>
            <w:r>
              <w:t>data.locationByIdentifier.fulfillmentService.handle</w:t>
            </w:r>
          </w:p>
        </w:tc>
        <w:tc>
          <w:tcPr>
            <w:tcW w:type="dxa" w:w="2880"/>
          </w:tcPr>
          <w:p>
            <w:r>
              <w:t>string</w:t>
            </w:r>
          </w:p>
        </w:tc>
        <w:tc>
          <w:tcPr>
            <w:tcW w:type="dxa" w:w="2880"/>
          </w:tcPr>
          <w:p>
            <w:r>
              <w:t>Human-readable unique identifier.</w:t>
            </w:r>
          </w:p>
        </w:tc>
      </w:tr>
      <w:tr>
        <w:tc>
          <w:tcPr>
            <w:tcW w:type="dxa" w:w="2880"/>
          </w:tcPr>
          <w:p>
            <w:r>
              <w:t>data.locationByIdentifier.fulfillmentService.id</w:t>
            </w:r>
          </w:p>
        </w:tc>
        <w:tc>
          <w:tcPr>
            <w:tcW w:type="dxa" w:w="2880"/>
          </w:tcPr>
          <w:p>
            <w:r>
              <w:t>string (ID)</w:t>
            </w:r>
          </w:p>
        </w:tc>
        <w:tc>
          <w:tcPr>
            <w:tcW w:type="dxa" w:w="2880"/>
          </w:tcPr>
          <w:p>
            <w:r>
              <w:t>Globally-unique ID.</w:t>
            </w:r>
          </w:p>
        </w:tc>
      </w:tr>
      <w:tr>
        <w:tc>
          <w:tcPr>
            <w:tcW w:type="dxa" w:w="2880"/>
          </w:tcPr>
          <w:p>
            <w:r>
              <w:t>data.locationByIdentifier.fulfillmentService.inventoryManagement</w:t>
            </w:r>
          </w:p>
        </w:tc>
        <w:tc>
          <w:tcPr>
            <w:tcW w:type="dxa" w:w="2880"/>
          </w:tcPr>
          <w:p>
            <w:r>
              <w:t>boolean</w:t>
            </w:r>
          </w:p>
        </w:tc>
        <w:tc>
          <w:tcPr>
            <w:tcW w:type="dxa" w:w="2880"/>
          </w:tcPr>
          <w:p>
            <w:r>
              <w:t>Whether the service tracks inventory and provides updates.</w:t>
            </w:r>
          </w:p>
        </w:tc>
      </w:tr>
      <w:tr>
        <w:tc>
          <w:tcPr>
            <w:tcW w:type="dxa" w:w="2880"/>
          </w:tcPr>
          <w:p>
            <w:r>
              <w:t>data.locationByIdentifier.fulfillmentService.permitsSkuSharing</w:t>
            </w:r>
          </w:p>
        </w:tc>
        <w:tc>
          <w:tcPr>
            <w:tcW w:type="dxa" w:w="2880"/>
          </w:tcPr>
          <w:p>
            <w:r>
              <w:t>boolean</w:t>
            </w:r>
          </w:p>
        </w:tc>
        <w:tc>
          <w:tcPr>
            <w:tcW w:type="dxa" w:w="2880"/>
          </w:tcPr>
          <w:p>
            <w:r>
              <w:t>Whether it can stock alongside other locations.</w:t>
            </w:r>
          </w:p>
        </w:tc>
      </w:tr>
      <w:tr>
        <w:tc>
          <w:tcPr>
            <w:tcW w:type="dxa" w:w="2880"/>
          </w:tcPr>
          <w:p>
            <w:r>
              <w:t>data.locationByIdentifier.fulfillmentService.requiresShippingMethod</w:t>
            </w:r>
          </w:p>
        </w:tc>
        <w:tc>
          <w:tcPr>
            <w:tcW w:type="dxa" w:w="2880"/>
          </w:tcPr>
          <w:p>
            <w:r>
              <w:t>boolean</w:t>
            </w:r>
          </w:p>
        </w:tc>
        <w:tc>
          <w:tcPr>
            <w:tcW w:type="dxa" w:w="2880"/>
          </w:tcPr>
          <w:p>
            <w:r>
              <w:t>Whether it requires products to be physically shipped.</w:t>
            </w:r>
          </w:p>
        </w:tc>
      </w:tr>
      <w:tr>
        <w:tc>
          <w:tcPr>
            <w:tcW w:type="dxa" w:w="2880"/>
          </w:tcPr>
          <w:p>
            <w:r>
              <w:t>data.locationByIdentifier.fulfillmentService.serviceName</w:t>
            </w:r>
          </w:p>
        </w:tc>
        <w:tc>
          <w:tcPr>
            <w:tcW w:type="dxa" w:w="2880"/>
          </w:tcPr>
          <w:p>
            <w:r>
              <w:t>string</w:t>
            </w:r>
          </w:p>
        </w:tc>
        <w:tc>
          <w:tcPr>
            <w:tcW w:type="dxa" w:w="2880"/>
          </w:tcPr>
          <w:p>
            <w:r>
              <w:t>Name shown to merchants.</w:t>
            </w:r>
          </w:p>
        </w:tc>
      </w:tr>
      <w:tr>
        <w:tc>
          <w:tcPr>
            <w:tcW w:type="dxa" w:w="2880"/>
          </w:tcPr>
          <w:p>
            <w:r>
              <w:t>data.locationByIdentifier.fulfillmentService.trackingSupport</w:t>
            </w:r>
          </w:p>
        </w:tc>
        <w:tc>
          <w:tcPr>
            <w:tcW w:type="dxa" w:w="2880"/>
          </w:tcPr>
          <w:p>
            <w:r>
              <w:t>boolean</w:t>
            </w:r>
          </w:p>
        </w:tc>
        <w:tc>
          <w:tcPr>
            <w:tcW w:type="dxa" w:w="2880"/>
          </w:tcPr>
          <w:p>
            <w:r>
              <w:t>Whether it implemented /fetch_tracking_numbers.</w:t>
            </w:r>
          </w:p>
        </w:tc>
      </w:tr>
      <w:tr>
        <w:tc>
          <w:tcPr>
            <w:tcW w:type="dxa" w:w="2880"/>
          </w:tcPr>
          <w:p>
            <w:r>
              <w:t>data.locationByIdentifier.fulfillmentService.type</w:t>
            </w:r>
          </w:p>
        </w:tc>
        <w:tc>
          <w:tcPr>
            <w:tcW w:type="dxa" w:w="2880"/>
          </w:tcPr>
          <w:p>
            <w:r>
              <w:t>string (FulfillmentServiceType)</w:t>
            </w:r>
          </w:p>
        </w:tc>
        <w:tc>
          <w:tcPr>
            <w:tcW w:type="dxa" w:w="2880"/>
          </w:tcPr>
          <w:p>
            <w:r>
              <w:t>Type associated with the fulfillment service.</w:t>
            </w:r>
          </w:p>
        </w:tc>
      </w:tr>
      <w:tr>
        <w:tc>
          <w:tcPr>
            <w:tcW w:type="dxa" w:w="2880"/>
          </w:tcPr>
          <w:p>
            <w:r>
              <w:t>data.locationByIdentifier.fulfillsOnlineOrders</w:t>
            </w:r>
          </w:p>
        </w:tc>
        <w:tc>
          <w:tcPr>
            <w:tcW w:type="dxa" w:w="2880"/>
          </w:tcPr>
          <w:p>
            <w:r>
              <w:t>boolean</w:t>
            </w:r>
          </w:p>
        </w:tc>
        <w:tc>
          <w:tcPr>
            <w:tcW w:type="dxa" w:w="2880"/>
          </w:tcPr>
          <w:p>
            <w:r>
              <w:t>Whether this location can fulfill online orders.</w:t>
            </w:r>
          </w:p>
        </w:tc>
      </w:tr>
      <w:tr>
        <w:tc>
          <w:tcPr>
            <w:tcW w:type="dxa" w:w="2880"/>
          </w:tcPr>
          <w:p>
            <w:r>
              <w:t>data.locationByIdentifier.hasActiveInventory</w:t>
            </w:r>
          </w:p>
        </w:tc>
        <w:tc>
          <w:tcPr>
            <w:tcW w:type="dxa" w:w="2880"/>
          </w:tcPr>
          <w:p>
            <w:r>
              <w:t>boolean</w:t>
            </w:r>
          </w:p>
        </w:tc>
        <w:tc>
          <w:tcPr>
            <w:tcW w:type="dxa" w:w="2880"/>
          </w:tcPr>
          <w:p>
            <w:r>
              <w:t>Whether this location has active inventory.</w:t>
            </w:r>
          </w:p>
        </w:tc>
      </w:tr>
      <w:tr>
        <w:tc>
          <w:tcPr>
            <w:tcW w:type="dxa" w:w="2880"/>
          </w:tcPr>
          <w:p>
            <w:r>
              <w:t>data.locationByIdentifier.hasUnfulfilledOrders</w:t>
            </w:r>
          </w:p>
        </w:tc>
        <w:tc>
          <w:tcPr>
            <w:tcW w:type="dxa" w:w="2880"/>
          </w:tcPr>
          <w:p>
            <w:r>
              <w:t>boolean</w:t>
            </w:r>
          </w:p>
        </w:tc>
        <w:tc>
          <w:tcPr>
            <w:tcW w:type="dxa" w:w="2880"/>
          </w:tcPr>
          <w:p>
            <w:r>
              <w:t>Whether this location has orders needing fulfillment.</w:t>
            </w:r>
          </w:p>
        </w:tc>
      </w:tr>
      <w:tr>
        <w:tc>
          <w:tcPr>
            <w:tcW w:type="dxa" w:w="2880"/>
          </w:tcPr>
          <w:p>
            <w:r>
              <w:t>data.locationByIdentifier.id</w:t>
            </w:r>
          </w:p>
        </w:tc>
        <w:tc>
          <w:tcPr>
            <w:tcW w:type="dxa" w:w="2880"/>
          </w:tcPr>
          <w:p>
            <w:r>
              <w:t>string (ID)</w:t>
            </w:r>
          </w:p>
        </w:tc>
        <w:tc>
          <w:tcPr>
            <w:tcW w:type="dxa" w:w="2880"/>
          </w:tcPr>
          <w:p>
            <w:r>
              <w:t>Globally-unique ID.</w:t>
            </w:r>
          </w:p>
        </w:tc>
      </w:tr>
      <w:tr>
        <w:tc>
          <w:tcPr>
            <w:tcW w:type="dxa" w:w="2880"/>
          </w:tcPr>
          <w:p>
            <w:r>
              <w:t>data.locationByIdentifier.inventoryLevel</w:t>
            </w:r>
          </w:p>
        </w:tc>
        <w:tc>
          <w:tcPr>
            <w:tcW w:type="dxa" w:w="2880"/>
          </w:tcPr>
          <w:p>
            <w:r>
              <w:t>object (InventoryLevel)</w:t>
            </w:r>
          </w:p>
        </w:tc>
        <w:tc>
          <w:tcPr>
            <w:tcW w:type="dxa" w:w="2880"/>
          </w:tcPr>
          <w:p>
            <w:r>
              <w:t>Quantities of an inventory item at this location. (Selection-set dependent.)</w:t>
            </w:r>
          </w:p>
        </w:tc>
      </w:tr>
      <w:tr>
        <w:tc>
          <w:tcPr>
            <w:tcW w:type="dxa" w:w="2880"/>
          </w:tcPr>
          <w:p>
            <w:r>
              <w:t>data.locationByIdentifier.inventoryLevels</w:t>
            </w:r>
          </w:p>
        </w:tc>
        <w:tc>
          <w:tcPr>
            <w:tcW w:type="dxa" w:w="2880"/>
          </w:tcPr>
          <w:p>
            <w:r>
              <w:t>object (InventoryLevelConnection)</w:t>
            </w:r>
          </w:p>
        </w:tc>
        <w:tc>
          <w:tcPr>
            <w:tcW w:type="dxa" w:w="2880"/>
          </w:tcPr>
          <w:p>
            <w:r>
              <w:t>Inventory levels at this location. (Selection-set dependent.)</w:t>
            </w:r>
          </w:p>
        </w:tc>
      </w:tr>
      <w:tr>
        <w:tc>
          <w:tcPr>
            <w:tcW w:type="dxa" w:w="2880"/>
          </w:tcPr>
          <w:p>
            <w:r>
              <w:t>data.locationByIdentifier.isActive</w:t>
            </w:r>
          </w:p>
        </w:tc>
        <w:tc>
          <w:tcPr>
            <w:tcW w:type="dxa" w:w="2880"/>
          </w:tcPr>
          <w:p>
            <w:r>
              <w:t>boolean</w:t>
            </w:r>
          </w:p>
        </w:tc>
        <w:tc>
          <w:tcPr>
            <w:tcW w:type="dxa" w:w="2880"/>
          </w:tcPr>
          <w:p>
            <w:r>
              <w:t>Whether the location is active.</w:t>
            </w:r>
          </w:p>
        </w:tc>
      </w:tr>
      <w:tr>
        <w:tc>
          <w:tcPr>
            <w:tcW w:type="dxa" w:w="2880"/>
          </w:tcPr>
          <w:p>
            <w:r>
              <w:t>data.locationByIdentifier.isFulfillmentService</w:t>
            </w:r>
          </w:p>
        </w:tc>
        <w:tc>
          <w:tcPr>
            <w:tcW w:type="dxa" w:w="2880"/>
          </w:tcPr>
          <w:p>
            <w:r>
              <w:t>boolean</w:t>
            </w:r>
          </w:p>
        </w:tc>
        <w:tc>
          <w:tcPr>
            <w:tcW w:type="dxa" w:w="2880"/>
          </w:tcPr>
          <w:p>
            <w:r>
              <w:t>Whether this location is a fulfillment service.</w:t>
            </w:r>
          </w:p>
        </w:tc>
      </w:tr>
      <w:tr>
        <w:tc>
          <w:tcPr>
            <w:tcW w:type="dxa" w:w="2880"/>
          </w:tcPr>
          <w:p>
            <w:r>
              <w:t>data.locationByIdentifier.isPrimary</w:t>
            </w:r>
          </w:p>
        </w:tc>
        <w:tc>
          <w:tcPr>
            <w:tcW w:type="dxa" w:w="2880"/>
          </w:tcPr>
          <w:p>
            <w:r>
              <w:t>boolean</w:t>
            </w:r>
          </w:p>
        </w:tc>
        <w:tc>
          <w:tcPr>
            <w:tcW w:type="dxa" w:w="2880"/>
          </w:tcPr>
          <w:p>
            <w:r>
              <w:t>Whether this is the shop’s primary inventory shipping location.</w:t>
            </w:r>
          </w:p>
        </w:tc>
      </w:tr>
      <w:tr>
        <w:tc>
          <w:tcPr>
            <w:tcW w:type="dxa" w:w="2880"/>
          </w:tcPr>
          <w:p>
            <w:r>
              <w:t>data.locationByIdentifier.legacyResourceId</w:t>
            </w:r>
          </w:p>
        </w:tc>
        <w:tc>
          <w:tcPr>
            <w:tcW w:type="dxa" w:w="2880"/>
          </w:tcPr>
          <w:p>
            <w:r>
              <w:t>string (UnsignedInt64)</w:t>
            </w:r>
          </w:p>
        </w:tc>
        <w:tc>
          <w:tcPr>
            <w:tcW w:type="dxa" w:w="2880"/>
          </w:tcPr>
          <w:p>
            <w:r>
              <w:t>Corresponding REST Admin API ID.</w:t>
            </w:r>
          </w:p>
        </w:tc>
      </w:tr>
      <w:tr>
        <w:tc>
          <w:tcPr>
            <w:tcW w:type="dxa" w:w="2880"/>
          </w:tcPr>
          <w:p>
            <w:r>
              <w:t>data.locationByIdentifier.localPickupSettingsV2</w:t>
            </w:r>
          </w:p>
        </w:tc>
        <w:tc>
          <w:tcPr>
            <w:tcW w:type="dxa" w:w="2880"/>
          </w:tcPr>
          <w:p>
            <w:r>
              <w:t>object (DeliveryLocalPickupSettings)</w:t>
            </w:r>
          </w:p>
        </w:tc>
        <w:tc>
          <w:tcPr>
            <w:tcW w:type="dxa" w:w="2880"/>
          </w:tcPr>
          <w:p>
            <w:r>
              <w:t>Local pickup settings for the location.</w:t>
            </w:r>
          </w:p>
        </w:tc>
      </w:tr>
      <w:tr>
        <w:tc>
          <w:tcPr>
            <w:tcW w:type="dxa" w:w="2880"/>
          </w:tcPr>
          <w:p>
            <w:r>
              <w:t>data.locationByIdentifier.localPickupSettingsV2.instructions</w:t>
            </w:r>
          </w:p>
        </w:tc>
        <w:tc>
          <w:tcPr>
            <w:tcW w:type="dxa" w:w="2880"/>
          </w:tcPr>
          <w:p>
            <w:r>
              <w:t>string</w:t>
            </w:r>
          </w:p>
        </w:tc>
        <w:tc>
          <w:tcPr>
            <w:tcW w:type="dxa" w:w="2880"/>
          </w:tcPr>
          <w:p>
            <w:r>
              <w:t>Local pickup instructions.</w:t>
            </w:r>
          </w:p>
        </w:tc>
      </w:tr>
      <w:tr>
        <w:tc>
          <w:tcPr>
            <w:tcW w:type="dxa" w:w="2880"/>
          </w:tcPr>
          <w:p>
            <w:r>
              <w:t>data.locationByIdentifier.localPickupSettingsV2.pickupTime</w:t>
            </w:r>
          </w:p>
        </w:tc>
        <w:tc>
          <w:tcPr>
            <w:tcW w:type="dxa" w:w="2880"/>
          </w:tcPr>
          <w:p>
            <w:r>
              <w:t>object (DeliveryLocalPickupTime)</w:t>
            </w:r>
          </w:p>
        </w:tc>
        <w:tc>
          <w:tcPr>
            <w:tcW w:type="dxa" w:w="2880"/>
          </w:tcPr>
          <w:p>
            <w:r>
              <w:t>Estimated pickup time shown at checkout.</w:t>
            </w:r>
          </w:p>
        </w:tc>
      </w:tr>
      <w:tr>
        <w:tc>
          <w:tcPr>
            <w:tcW w:type="dxa" w:w="2880"/>
          </w:tcPr>
          <w:p>
            <w:r>
              <w:t>data.locationByIdentifier.metafield</w:t>
            </w:r>
          </w:p>
        </w:tc>
        <w:tc>
          <w:tcPr>
            <w:tcW w:type="dxa" w:w="2880"/>
          </w:tcPr>
          <w:p>
            <w:r>
              <w:t>object (Metafield)</w:t>
            </w:r>
          </w:p>
        </w:tc>
        <w:tc>
          <w:tcPr>
            <w:tcW w:type="dxa" w:w="2880"/>
          </w:tcPr>
          <w:p>
            <w:r>
              <w:t>A custom field associated with the location.</w:t>
            </w:r>
          </w:p>
        </w:tc>
      </w:tr>
      <w:tr>
        <w:tc>
          <w:tcPr>
            <w:tcW w:type="dxa" w:w="2880"/>
          </w:tcPr>
          <w:p>
            <w:r>
              <w:t>data.locationByIdentifier.metafieldDefinitions</w:t>
            </w:r>
          </w:p>
        </w:tc>
        <w:tc>
          <w:tcPr>
            <w:tcW w:type="dxa" w:w="2880"/>
          </w:tcPr>
          <w:p>
            <w:r>
              <w:t>object (MetafieldDefinitionConnection)</w:t>
            </w:r>
          </w:p>
        </w:tc>
        <w:tc>
          <w:tcPr>
            <w:tcW w:type="dxa" w:w="2880"/>
          </w:tcPr>
          <w:p>
            <w:r>
              <w:t>Metafield definitions.</w:t>
            </w:r>
          </w:p>
        </w:tc>
      </w:tr>
      <w:tr>
        <w:tc>
          <w:tcPr>
            <w:tcW w:type="dxa" w:w="2880"/>
          </w:tcPr>
          <w:p>
            <w:r>
              <w:t>data.locationByIdentifier.metafields</w:t>
            </w:r>
          </w:p>
        </w:tc>
        <w:tc>
          <w:tcPr>
            <w:tcW w:type="dxa" w:w="2880"/>
          </w:tcPr>
          <w:p>
            <w:r>
              <w:t>object (MetafieldConnection)</w:t>
            </w:r>
          </w:p>
        </w:tc>
        <w:tc>
          <w:tcPr>
            <w:tcW w:type="dxa" w:w="2880"/>
          </w:tcPr>
          <w:p>
            <w:r>
              <w:t>Metafields connection.</w:t>
            </w:r>
          </w:p>
        </w:tc>
      </w:tr>
      <w:tr>
        <w:tc>
          <w:tcPr>
            <w:tcW w:type="dxa" w:w="2880"/>
          </w:tcPr>
          <w:p>
            <w:r>
              <w:t>data.locationByIdentifier.name</w:t>
            </w:r>
          </w:p>
        </w:tc>
        <w:tc>
          <w:tcPr>
            <w:tcW w:type="dxa" w:w="2880"/>
          </w:tcPr>
          <w:p>
            <w:r>
              <w:t>string</w:t>
            </w:r>
          </w:p>
        </w:tc>
        <w:tc>
          <w:tcPr>
            <w:tcW w:type="dxa" w:w="2880"/>
          </w:tcPr>
          <w:p>
            <w:r>
              <w:t>Location name.</w:t>
            </w:r>
          </w:p>
        </w:tc>
      </w:tr>
      <w:tr>
        <w:tc>
          <w:tcPr>
            <w:tcW w:type="dxa" w:w="2880"/>
          </w:tcPr>
          <w:p>
            <w:r>
              <w:t>data.locationByIdentifier.shipsInventory</w:t>
            </w:r>
          </w:p>
        </w:tc>
        <w:tc>
          <w:tcPr>
            <w:tcW w:type="dxa" w:w="2880"/>
          </w:tcPr>
          <w:p>
            <w:r>
              <w:t>boolean</w:t>
            </w:r>
          </w:p>
        </w:tc>
        <w:tc>
          <w:tcPr>
            <w:tcW w:type="dxa" w:w="2880"/>
          </w:tcPr>
          <w:p>
            <w:r>
              <w:t>Legacy field indicating this location was designated for shipping.</w:t>
            </w:r>
          </w:p>
        </w:tc>
      </w:tr>
      <w:tr>
        <w:tc>
          <w:tcPr>
            <w:tcW w:type="dxa" w:w="2880"/>
          </w:tcPr>
          <w:p>
            <w:r>
              <w:t>data.locationByIdentifier.suggestedAddresses</w:t>
            </w:r>
          </w:p>
        </w:tc>
        <w:tc>
          <w:tcPr>
            <w:tcW w:type="dxa" w:w="2880"/>
          </w:tcPr>
          <w:p>
            <w:r>
              <w:t>object (LocationSuggestedAddress)</w:t>
            </w:r>
          </w:p>
        </w:tc>
        <w:tc>
          <w:tcPr>
            <w:tcW w:type="dxa" w:w="2880"/>
          </w:tcPr>
          <w:p>
            <w:r>
              <w:t>Suggested addresses list (empty if none).</w:t>
            </w:r>
          </w:p>
        </w:tc>
      </w:tr>
      <w:tr>
        <w:tc>
          <w:tcPr>
            <w:tcW w:type="dxa" w:w="2880"/>
          </w:tcPr>
          <w:p>
            <w:r>
              <w:t>data.locationByIdentifier.updatedAt</w:t>
            </w:r>
          </w:p>
        </w:tc>
        <w:tc>
          <w:tcPr>
            <w:tcW w:type="dxa" w:w="2880"/>
          </w:tcPr>
          <w:p>
            <w:r>
              <w:t>string (DateTime)</w:t>
            </w:r>
          </w:p>
        </w:tc>
        <w:tc>
          <w:tcPr>
            <w:tcW w:type="dxa" w:w="2880"/>
          </w:tcPr>
          <w:p>
            <w:r>
              <w:t>When the location was last updated (ISO 8601).</w:t>
            </w:r>
          </w:p>
        </w:tc>
      </w:tr>
      <w:tr>
        <w:tc>
          <w:tcPr>
            <w:tcW w:type="dxa" w:w="2880"/>
          </w:tcPr>
          <w:p>
            <w:r>
              <w:t>errors</w:t>
            </w:r>
          </w:p>
        </w:tc>
        <w:tc>
          <w:tcPr>
            <w:tcW w:type="dxa" w:w="2880"/>
          </w:tcPr>
          <w:p>
            <w:r>
              <w:t>array</w:t>
            </w:r>
          </w:p>
        </w:tc>
        <w:tc>
          <w:tcPr>
            <w:tcW w:type="dxa" w:w="2880"/>
          </w:tcPr>
          <w:p>
            <w:r>
              <w:t>GraphQL errors array (if any).</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--data-raw '{</w:t>
        <w:br/>
        <w:t xml:space="preserve"> "query": "query LocationByIdentifier($identifier: LocationIdentifierInput!) { locationByIdentifier(identifier: $identifier) { id name isActive legacyResourceId } }",</w:t>
        <w:br/>
        <w:t xml:space="preserve"> "variables": {</w:t>
        <w:br/>
        <w:t xml:space="preserve"> "identifier": {</w:t>
        <w:br/>
        <w:t xml:space="preserve"> "REPLACE_WITH_VALID_LOCATION_IDENTIFIER_INPUT": "..."</w:t>
        <w:br/>
        <w:t xml:space="preserve">      }</w:t>
        <w:br/>
        <w:t xml:space="preserve">    }</w:t>
        <w:br/>
        <w:t xml:space="preserve">  }'</w:t>
      </w:r>
    </w:p>
    <w:p>
      <w:pPr>
        <w:pStyle w:val="Heading3"/>
      </w:pPr>
      <w:r>
        <w:t>Example Usage</w:t>
      </w:r>
    </w:p>
    <w:p>
      <w:pPr>
        <w:pStyle w:val="Heading3"/>
      </w:pPr>
      <w:r>
        <w:t>Example 1: Fetch basic location fields</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--data-raw '{</w:t>
        <w:br/>
        <w:t xml:space="preserve"> "query": "query LocationByIdentifier($identifier: LocationIdentifierInput!) { locationByIdentifier(identifier: $identifier) { id name isActive } }",</w:t>
        <w:br/>
        <w:t xml:space="preserve"> "variables": { "identifier": { "REPLACE_WITH_VALID_LOCATION_IDENTIFIER_INPUT": \"...\" } }</w:t>
        <w:br/>
        <w:t xml:space="preserve">  }'</w:t>
      </w:r>
    </w:p>
    <w:p>
      <w:pPr>
        <w:pStyle w:val="Heading3"/>
      </w:pPr>
      <w:r>
        <w:t>Example 2: Fetch address details</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--data-raw '{</w:t>
        <w:br/>
        <w:t xml:space="preserve"> "query": "query LocationByIdentifier($identifier: LocationIdentifierInput!) { locationByIdentifier(identifier: $identifier) { id name address { address1 address2 city province country zip phone formatted latitude longitude } addressVerified } }",</w:t>
        <w:br/>
        <w:t xml:space="preserve"> "variables": { "identifier": { "REPLACE_WITH_VALID_LOCATION_IDENTIFIER_INPUT": \"...\" } }</w:t>
        <w:br/>
        <w:t xml:space="preserve">  }'</w:t>
      </w:r>
    </w:p>
    <w:p>
      <w:pPr>
        <w:pStyle w:val="Heading3"/>
      </w:pPr>
      <w:r>
        <w:t>Example 3: Fetch activation/deactivation capability flags</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--data-raw '{</w:t>
        <w:br/>
        <w:t xml:space="preserve"> "query": "query LocationByIdentifier($identifier: LocationIdentifierInput!) { locationByIdentifier(identifier: $identifier) { id isActive activatable deactivatable deletable deactivatedAt } }",</w:t>
        <w:br/>
        <w:t xml:space="preserve"> "variables": { "identifier": { "REPLACE_WITH_VALID_LOCATION_IDENTIFIER_INPUT": \"...\" } }</w:t>
        <w:br/>
        <w:t xml:space="preserve">  }'</w:t>
      </w:r>
    </w:p>
    <w:p>
      <w:pPr>
        <w:pStyle w:val="Heading3"/>
      </w:pPr>
      <w:r>
        <w:t>Notes</w:t>
      </w:r>
    </w:p>
    <w:p>
      <w:pPr>
        <w:pStyle w:val="ListBullet"/>
      </w:pPr>
      <w:r>
        <w:t>The response shape depends on the fields you request in the GraphQL selection set.</w:t>
      </w:r>
    </w:p>
    <w:p>
      <w:pPr>
        <w:pStyle w:val="ListBullet"/>
      </w:pPr>
      <w:r>
        <w:t>The scraped content does not specify the exact input fields for LocationIdentifierInput; consult Shopify’s schema/docs for the exact identifier options you can supply.</w:t>
      </w:r>
    </w:p>
    <w:p>
      <w:pPr>
        <w:pStyle w:val="Heading3"/>
      </w:pPr>
      <w:r>
        <w:t>Related locations actions</w:t>
      </w:r>
    </w:p>
    <w:p>
      <w:pPr>
        <w:pStyle w:val="ListBullet"/>
      </w:pPr>
      <w:r>
        <w:t>[POST] Get a Location (Query) — /admin/api/2026-01/graphql.json</w:t>
      </w:r>
    </w:p>
    <w:p>
      <w:pPr>
        <w:pStyle w:val="ListBullet"/>
      </w:pPr>
      <w:r>
        <w:t>[POST] List Locations (GraphQL) — /admin/api/2026-01/graphql.json</w:t>
      </w:r>
    </w:p>
    <w:p>
      <w:pPr>
        <w:pStyle w:val="ListBullet"/>
      </w:pPr>
      <w:r>
        <w:t>[POST] Add a Location — /admin/api/2026-01/graphql.json</w:t>
      </w:r>
    </w:p>
    <w:p>
      <w:pPr>
        <w:pStyle w:val="ListBullet"/>
      </w:pPr>
      <w:r>
        <w:t>[POST] Activate a Location — /graphql.json</w:t>
      </w:r>
    </w:p>
    <w:p>
      <w:pPr>
        <w:pStyle w:val="ListBullet"/>
      </w:pPr>
      <w:r>
        <w:t>[POST] Delete a Location — /admin/api/2026-01/graphql.json</w:t>
      </w:r>
    </w:p>
    <w:p>
      <w:pPr>
        <w:pStyle w:val="ListBullet"/>
      </w:pPr>
      <w:r>
        <w:t>[POST] Edit a Location — /admin/api/2026-01/graphql.json</w:t>
      </w:r>
    </w:p>
    <w:p>
      <w:r>
        <w:br w:type="page"/>
      </w:r>
    </w:p>
    <w:p>
      <w:pPr>
        <w:pStyle w:val="Heading2"/>
      </w:pPr>
      <w:r>
        <w:t>286. [POST] Get Subscription Billing Attempt by ID</w:t>
      </w:r>
    </w:p>
    <w:p>
      <w:r>
        <w:rPr>
          <w:b/>
        </w:rPr>
        <w:t xml:space="preserve">Endpoint: </w:t>
      </w:r>
      <w:r>
        <w:rPr>
          <w:rFonts w:ascii="Courier New" w:hAnsi="Courier New"/>
          <w:sz w:val="18"/>
        </w:rPr>
        <w:t>/admin/api/2026-01/graphql.json</w:t>
      </w:r>
    </w:p>
    <w:p>
      <w:pPr>
        <w:pStyle w:val="Heading3"/>
      </w:pPr>
      <w:r>
        <w:t>Get a Subscription Billing Attempt by ID (GraphQL)</w:t>
      </w:r>
    </w:p>
    <w:p>
      <w:pPr>
        <w:pStyle w:val="Heading3"/>
      </w:pPr>
      <w:r>
        <w:t>Prerequisites</w:t>
      </w:r>
    </w:p>
    <w:p>
      <w:pPr>
        <w:pStyle w:val="ListBullet"/>
      </w:pPr>
      <w:r>
        <w:t>The store must have access to subscription resources in the Shopify Admin GraphQL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SubscriptionBillingAttempt resource by its globally unique GraphQL id. The response shape depends on which fields you request in the GraphQL selection set (for example, completedAt, errorCode, order, subscriptionContract, and related nested fields).</w:t>
      </w:r>
    </w:p>
    <w:p>
      <w:pPr>
        <w:pStyle w:val="Heading3"/>
      </w:pPr>
      <w:r>
        <w:t>Enforcement Rules</w:t>
      </w:r>
    </w:p>
    <w:p>
      <w:pPr>
        <w:pStyle w:val="ListBullet"/>
      </w:pPr>
      <w:r>
        <w:t>This is a GraphQL Admin API request and must be executed as an HTTP POST to /admin/api/2026-01/graphql.json.</w:t>
      </w:r>
    </w:p>
    <w:p>
      <w:pPr>
        <w:pStyle w:val="ListBullet"/>
      </w:pPr>
      <w:r>
        <w:t>The id argument must always be present in the GraphQL query variables (or inline in the query).</w:t>
      </w:r>
    </w:p>
    <w:p>
      <w:pPr>
        <w:pStyle w:val="ListBullet"/>
      </w:pPr>
      <w:r>
        <w:t>When executing, send variables in the JSON request body (GraphQL), not as URL query parameters.</w:t>
      </w:r>
    </w:p>
    <w:p>
      <w:pPr>
        <w:pStyle w:val="ListBullet"/>
      </w:pPr>
      <w:r>
        <w:t>There are no path parameters for this endpoint.</w:t>
      </w:r>
    </w:p>
    <w:p>
      <w:pPr>
        <w:pStyle w:val="Heading3"/>
      </w:pPr>
      <w:r>
        <w:t>Valid Examples</w:t>
      </w:r>
    </w:p>
    <w:p>
      <w:pPr>
        <w:shd w:fill="F2F2F2" w:val="clear"/>
      </w:pPr>
      <w:r>
        <w:rPr>
          <w:rFonts w:ascii="Courier New" w:hAnsi="Courier New"/>
          <w:sz w:val="17"/>
        </w:rPr>
        <w:t>subscriptionBillingAttempt(id: "gid://shopify/SubscriptionBillingAttempt/123")</w:t>
      </w:r>
    </w:p>
    <w:p>
      <w:pPr>
        <w:pStyle w:val="Heading3"/>
      </w:pPr>
      <w:r>
        <w:t>Invalid Examples</w:t>
      </w:r>
    </w:p>
    <w:p>
      <w:pPr>
        <w:shd w:fill="F2F2F2" w:val="clear"/>
      </w:pPr>
      <w:r>
        <w:rPr>
          <w:rFonts w:ascii="Courier New" w:hAnsi="Courier New"/>
          <w:sz w:val="17"/>
        </w:rPr>
        <w:t>subscriptionBillingAttempt(id: "")</w:t>
        <w:br/>
        <w:t>subscriptionBillingAttempt</w:t>
      </w:r>
    </w:p>
    <w:p>
      <w:pPr>
        <w:pStyle w:val="Heading3"/>
      </w:pPr>
      <w:r>
        <w:t>Required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globally unique ID of the SubscriptionBillingAttempt to return.</w:t>
            </w:r>
          </w:p>
        </w:tc>
      </w:tr>
    </w:tbl>
    <w:p/>
    <w:p>
      <w:pPr>
        <w:pStyle w:val="Heading3"/>
      </w:pPr>
      <w:r>
        <w:t>Request Body (GraphQL)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Must include subscriptionBillingAttempt(id: ...) in the selection.</w:t>
            </w:r>
          </w:p>
        </w:tc>
      </w:tr>
      <w:tr>
        <w:tc>
          <w:tcPr>
            <w:tcW w:type="dxa" w:w="2880"/>
          </w:tcPr>
          <w:p>
            <w:r>
              <w:t>variables</w:t>
            </w:r>
          </w:p>
        </w:tc>
        <w:tc>
          <w:tcPr>
            <w:tcW w:type="dxa" w:w="2880"/>
          </w:tcPr>
          <w:p>
            <w:r>
              <w:t>object</w:t>
            </w:r>
          </w:p>
        </w:tc>
        <w:tc>
          <w:tcPr>
            <w:tcW w:type="dxa" w:w="2880"/>
          </w:tcPr>
          <w:p>
            <w:r>
              <w:t>Variables used by the query. Must include id.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GetSubscriptionBillingAttempt($id: ID!) { subscriptionBillingAttempt(id: $id) { id createdAt completedAt errorCode errorMessage idempotencyKey nextActionUrl originTime paymentGroupId paymentSessionId ready respectInventoryPolicy } }",</w:t>
        <w:br/>
        <w:t xml:space="preserve"> "variables": {</w:t>
        <w:br/>
        <w:t xml:space="preserve"> "id": "gid://shopify/SubscriptionBillingAttempt/123"</w:t>
        <w:br/>
        <w:t xml:space="preserve"> }</w:t>
        <w:br/>
        <w:t>}</w:t>
      </w:r>
    </w:p>
    <w:p>
      <w:pPr>
        <w:pStyle w:val="Heading3"/>
      </w:pPr>
      <w:r>
        <w:t>Response</w:t>
      </w:r>
    </w:p>
    <w:p>
      <w:pPr>
        <w:pStyle w:val="Heading3"/>
      </w:pPr>
      <w:r>
        <w:t>Success Response (200 OK)</w:t>
      </w:r>
    </w:p>
    <w:p>
      <w:r>
        <w:rPr>
          <w:b/>
        </w:rPr>
        <w:t>Note: Shopify GraphQL responses typically return data and may also include errors. The exact fields under subscriptionBillingAttempt depend on your query.</w:t>
      </w:r>
    </w:p>
    <w:p>
      <w:r>
        <w:rPr>
          <w:b/>
          <w:color w:val="666666"/>
          <w:sz w:val="16"/>
        </w:rPr>
        <w:t>[json]</w:t>
      </w:r>
    </w:p>
    <w:p>
      <w:pPr>
        <w:shd w:fill="F2F2F2" w:val="clear"/>
      </w:pPr>
      <w:r>
        <w:rPr>
          <w:rFonts w:ascii="Courier New" w:hAnsi="Courier New"/>
          <w:sz w:val="17"/>
        </w:rPr>
        <w:t>{</w:t>
        <w:br/>
        <w:t xml:space="preserve"> "data": {</w:t>
        <w:br/>
        <w:t xml:space="preserve"> "subscriptionBillingAttempt": {</w:t>
        <w:br/>
        <w:t xml:space="preserve"> "id": "gid://shopify/SubscriptionBillingAttempt/123",</w:t>
        <w:br/>
        <w:t xml:space="preserve"> "createdAt": "2026-01-10T12:00:00Z",</w:t>
        <w:br/>
        <w:t xml:space="preserve"> "completedAt": "2026-01-10T12:00:05Z",</w:t>
        <w:br/>
        <w:t xml:space="preserve"> "errorCode": null,</w:t>
        <w:br/>
        <w:t xml:space="preserve"> "errorMessage": null,</w:t>
        <w:br/>
        <w:t xml:space="preserve"> "idempotencyKey": "client-key-abc123",</w:t>
        <w:br/>
        <w:t xml:space="preserve"> "nextActionUrl": null,</w:t>
        <w:br/>
        <w:t xml:space="preserve"> "originTime": null,</w:t>
        <w:br/>
        <w:t xml:space="preserve"> "paymentGroupId": "pg_1",</w:t>
        <w:br/>
        <w:t xml:space="preserve"> "paymentSessionId": "ps_1",</w:t>
        <w:br/>
        <w:t xml:space="preserve"> "ready": false,</w:t>
        <w:br/>
        <w:t xml:space="preserve"> "respectInventoryPolicy": true</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"subscriptionBillingAttempt": null</w:t>
        <w:br/>
        <w:t xml:space="preserve"> },</w:t>
        <w:br/>
        <w:t xml:space="preserve"> "errors": [</w:t>
        <w:br/>
        <w:t xml:space="preserve"> {</w:t>
        <w:br/>
        <w:t xml:space="preserve"> "message": "Resource not found",</w:t>
        <w:br/>
        <w:t xml:space="preserve"> "locations": [{ "line": 1, "column": 40 }],</w:t>
        <w:br/>
        <w:t xml:space="preserve"> "path": ["subscriptionBillingAttempt"]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data.subscriptionBillingAttempt</w:t>
            </w:r>
          </w:p>
        </w:tc>
        <w:tc>
          <w:tcPr>
            <w:tcW w:type="dxa" w:w="2880"/>
          </w:tcPr>
          <w:p>
            <w:r>
              <w:t>SubscriptionBillingAttempt</w:t>
            </w:r>
          </w:p>
        </w:tc>
        <w:tc>
          <w:tcPr>
            <w:tcW w:type="dxa" w:w="2880"/>
          </w:tcPr>
          <w:p>
            <w:r>
              <w:t>The billing attempt resource returned by ID (or null if not found / not accessible).</w:t>
            </w:r>
          </w:p>
        </w:tc>
      </w:tr>
      <w:tr>
        <w:tc>
          <w:tcPr>
            <w:tcW w:type="dxa" w:w="2880"/>
          </w:tcPr>
          <w:p>
            <w:r>
              <w:t>data.subscriptionBillingAttempt.id</w:t>
            </w:r>
          </w:p>
        </w:tc>
        <w:tc>
          <w:tcPr>
            <w:tcW w:type="dxa" w:w="2880"/>
          </w:tcPr>
          <w:p>
            <w:r>
              <w:t>ID</w:t>
            </w:r>
          </w:p>
        </w:tc>
        <w:tc>
          <w:tcPr>
            <w:tcW w:type="dxa" w:w="2880"/>
          </w:tcPr>
          <w:p>
            <w:r>
              <w:t>A globally-unique ID.</w:t>
            </w:r>
          </w:p>
        </w:tc>
      </w:tr>
      <w:tr>
        <w:tc>
          <w:tcPr>
            <w:tcW w:type="dxa" w:w="2880"/>
          </w:tcPr>
          <w:p>
            <w:r>
              <w:t>data.subscriptionBillingAttempt.createdAt</w:t>
            </w:r>
          </w:p>
        </w:tc>
        <w:tc>
          <w:tcPr>
            <w:tcW w:type="dxa" w:w="2880"/>
          </w:tcPr>
          <w:p>
            <w:r>
              <w:t>DateTime</w:t>
            </w:r>
          </w:p>
        </w:tc>
        <w:tc>
          <w:tcPr>
            <w:tcW w:type="dxa" w:w="2880"/>
          </w:tcPr>
          <w:p>
            <w:r>
              <w:t>The date and time when the billing attempt was created.</w:t>
            </w:r>
          </w:p>
        </w:tc>
      </w:tr>
      <w:tr>
        <w:tc>
          <w:tcPr>
            <w:tcW w:type="dxa" w:w="2880"/>
          </w:tcPr>
          <w:p>
            <w:r>
              <w:t>data.subscriptionBillingAttempt.completedAt</w:t>
            </w:r>
          </w:p>
        </w:tc>
        <w:tc>
          <w:tcPr>
            <w:tcW w:type="dxa" w:w="2880"/>
          </w:tcPr>
          <w:p>
            <w:r>
              <w:t>DateTime</w:t>
            </w:r>
          </w:p>
        </w:tc>
        <w:tc>
          <w:tcPr>
            <w:tcW w:type="dxa" w:w="2880"/>
          </w:tcPr>
          <w:p>
            <w:r>
              <w:t>The date and time when the billing attempt was completed.</w:t>
            </w:r>
          </w:p>
        </w:tc>
      </w:tr>
      <w:tr>
        <w:tc>
          <w:tcPr>
            <w:tcW w:type="dxa" w:w="2880"/>
          </w:tcPr>
          <w:p>
            <w:r>
              <w:t>data.subscriptionBillingAttempt.errorCode</w:t>
            </w:r>
          </w:p>
        </w:tc>
        <w:tc>
          <w:tcPr>
            <w:tcW w:type="dxa" w:w="2880"/>
          </w:tcPr>
          <w:p>
            <w:r>
              <w:t>SubscriptionBillingAttemptErrorCode</w:t>
            </w:r>
          </w:p>
        </w:tc>
        <w:tc>
          <w:tcPr>
            <w:tcW w:type="dxa" w:w="2880"/>
          </w:tcPr>
          <w:p>
            <w:r>
              <w:t>A code corresponding to a payment error during processing.</w:t>
            </w:r>
          </w:p>
        </w:tc>
      </w:tr>
      <w:tr>
        <w:tc>
          <w:tcPr>
            <w:tcW w:type="dxa" w:w="2880"/>
          </w:tcPr>
          <w:p>
            <w:r>
              <w:t>data.subscriptionBillingAttempt.errorMessage</w:t>
            </w:r>
          </w:p>
        </w:tc>
        <w:tc>
          <w:tcPr>
            <w:tcW w:type="dxa" w:w="2880"/>
          </w:tcPr>
          <w:p>
            <w:r>
              <w:t>String</w:t>
            </w:r>
          </w:p>
        </w:tc>
        <w:tc>
          <w:tcPr>
            <w:tcW w:type="dxa" w:w="2880"/>
          </w:tcPr>
          <w:p>
            <w:r>
              <w:t>A message describing a payment error during processing.</w:t>
            </w:r>
          </w:p>
        </w:tc>
      </w:tr>
      <w:tr>
        <w:tc>
          <w:tcPr>
            <w:tcW w:type="dxa" w:w="2880"/>
          </w:tcPr>
          <w:p>
            <w:r>
              <w:t>data.subscriptionBillingAttempt.idempotencyKey</w:t>
            </w:r>
          </w:p>
        </w:tc>
        <w:tc>
          <w:tcPr>
            <w:tcW w:type="dxa" w:w="2880"/>
          </w:tcPr>
          <w:p>
            <w:r>
              <w:t>String</w:t>
            </w:r>
          </w:p>
        </w:tc>
        <w:tc>
          <w:tcPr>
            <w:tcW w:type="dxa" w:w="2880"/>
          </w:tcPr>
          <w:p>
            <w:r>
              <w:t>A unique key generated by the client to avoid duplicate payments.</w:t>
            </w:r>
          </w:p>
        </w:tc>
      </w:tr>
      <w:tr>
        <w:tc>
          <w:tcPr>
            <w:tcW w:type="dxa" w:w="2880"/>
          </w:tcPr>
          <w:p>
            <w:r>
              <w:t>data.subscriptionBillingAttempt.nextActionUrl</w:t>
            </w:r>
          </w:p>
        </w:tc>
        <w:tc>
          <w:tcPr>
            <w:tcW w:type="dxa" w:w="2880"/>
          </w:tcPr>
          <w:p>
            <w:r>
              <w:t>URL</w:t>
            </w:r>
          </w:p>
        </w:tc>
        <w:tc>
          <w:tcPr>
            <w:tcW w:type="dxa" w:w="2880"/>
          </w:tcPr>
          <w:p>
            <w:r>
              <w:t>URL where the customer must be redirected to complete 3D Secure payment flow.</w:t>
            </w:r>
          </w:p>
        </w:tc>
      </w:tr>
      <w:tr>
        <w:tc>
          <w:tcPr>
            <w:tcW w:type="dxa" w:w="2880"/>
          </w:tcPr>
          <w:p>
            <w:r>
              <w:t>data.subscriptionBillingAttempt.order</w:t>
            </w:r>
          </w:p>
        </w:tc>
        <w:tc>
          <w:tcPr>
            <w:tcW w:type="dxa" w:w="2880"/>
          </w:tcPr>
          <w:p>
            <w:r>
              <w:t>Order</w:t>
            </w:r>
          </w:p>
        </w:tc>
        <w:tc>
          <w:tcPr>
            <w:tcW w:type="dxa" w:w="2880"/>
          </w:tcPr>
          <w:p>
            <w:r>
              <w:t>The result of this billing attempt if completed successfully. (Returned only if requested.)</w:t>
            </w:r>
          </w:p>
        </w:tc>
      </w:tr>
      <w:tr>
        <w:tc>
          <w:tcPr>
            <w:tcW w:type="dxa" w:w="2880"/>
          </w:tcPr>
          <w:p>
            <w:r>
              <w:t>data.subscriptionBillingAttempt.originTime</w:t>
            </w:r>
          </w:p>
        </w:tc>
        <w:tc>
          <w:tcPr>
            <w:tcW w:type="dxa" w:w="2880"/>
          </w:tcPr>
          <w:p>
            <w:r>
              <w:t>DateTime</w:t>
            </w:r>
          </w:p>
        </w:tc>
        <w:tc>
          <w:tcPr>
            <w:tcW w:type="dxa" w:w="2880"/>
          </w:tcPr>
          <w:p>
            <w:r>
              <w:t>Date/time used to calculate fulfillment intervals for certain successful attempts after the current anchor date.</w:t>
            </w:r>
          </w:p>
        </w:tc>
      </w:tr>
      <w:tr>
        <w:tc>
          <w:tcPr>
            <w:tcW w:type="dxa" w:w="2880"/>
          </w:tcPr>
          <w:p>
            <w:r>
              <w:t>data.subscriptionBillingAttempt.paymentGroupId</w:t>
            </w:r>
          </w:p>
        </w:tc>
        <w:tc>
          <w:tcPr>
            <w:tcW w:type="dxa" w:w="2880"/>
          </w:tcPr>
          <w:p>
            <w:r>
              <w:t>String</w:t>
            </w:r>
          </w:p>
        </w:tc>
        <w:tc>
          <w:tcPr>
            <w:tcW w:type="dxa" w:w="2880"/>
          </w:tcPr>
          <w:p>
            <w:r>
              <w:t>Reference shared between retried payment attempts.</w:t>
            </w:r>
          </w:p>
        </w:tc>
      </w:tr>
      <w:tr>
        <w:tc>
          <w:tcPr>
            <w:tcW w:type="dxa" w:w="2880"/>
          </w:tcPr>
          <w:p>
            <w:r>
              <w:t>data.subscriptionBillingAttempt.paymentSessionId</w:t>
            </w:r>
          </w:p>
        </w:tc>
        <w:tc>
          <w:tcPr>
            <w:tcW w:type="dxa" w:w="2880"/>
          </w:tcPr>
          <w:p>
            <w:r>
              <w:t>String</w:t>
            </w:r>
          </w:p>
        </w:tc>
        <w:tc>
          <w:tcPr>
            <w:tcW w:type="dxa" w:w="2880"/>
          </w:tcPr>
          <w:p>
            <w:r>
              <w:t>Reference shared between payment attempts with similar payment details.</w:t>
            </w:r>
          </w:p>
        </w:tc>
      </w:tr>
      <w:tr>
        <w:tc>
          <w:tcPr>
            <w:tcW w:type="dxa" w:w="2880"/>
          </w:tcPr>
          <w:p>
            <w:r>
              <w:t>data.subscriptionBillingAttempt.processingError</w:t>
            </w:r>
          </w:p>
        </w:tc>
        <w:tc>
          <w:tcPr>
            <w:tcW w:type="dxa" w:w="2880"/>
          </w:tcPr>
          <w:p>
            <w:r>
              <w:t>SubscriptionBillingAttemptProcessingError</w:t>
            </w:r>
          </w:p>
        </w:tc>
        <w:tc>
          <w:tcPr>
            <w:tcW w:type="dxa" w:w="2880"/>
          </w:tcPr>
          <w:p>
            <w:r>
              <w:t>Error information from processing the billing attempt.</w:t>
            </w:r>
          </w:p>
        </w:tc>
      </w:tr>
      <w:tr>
        <w:tc>
          <w:tcPr>
            <w:tcW w:type="dxa" w:w="2880"/>
          </w:tcPr>
          <w:p>
            <w:r>
              <w:t>data.subscriptionBillingAttempt.ready</w:t>
            </w:r>
          </w:p>
        </w:tc>
        <w:tc>
          <w:tcPr>
            <w:tcW w:type="dxa" w:w="2880"/>
          </w:tcPr>
          <w:p>
            <w:r>
              <w:t>Boolean</w:t>
            </w:r>
          </w:p>
        </w:tc>
        <w:tc>
          <w:tcPr>
            <w:tcW w:type="dxa" w:w="2880"/>
          </w:tcPr>
          <w:p>
            <w:r>
              <w:t>Whether the billing attempt is still processing.</w:t>
            </w:r>
          </w:p>
        </w:tc>
      </w:tr>
      <w:tr>
        <w:tc>
          <w:tcPr>
            <w:tcW w:type="dxa" w:w="2880"/>
          </w:tcPr>
          <w:p>
            <w:r>
              <w:t>data.subscriptionBillingAttempt.respectInventoryPolicy</w:t>
            </w:r>
          </w:p>
        </w:tc>
        <w:tc>
          <w:tcPr>
            <w:tcW w:type="dxa" w:w="2880"/>
          </w:tcPr>
          <w:p>
            <w:r>
              <w:t>Boolean</w:t>
            </w:r>
          </w:p>
        </w:tc>
        <w:tc>
          <w:tcPr>
            <w:tcW w:type="dxa" w:w="2880"/>
          </w:tcPr>
          <w:p>
            <w:r>
              <w:t>Whether the billing attempt respects the merchant's inventory policy.</w:t>
            </w:r>
          </w:p>
        </w:tc>
      </w:tr>
      <w:tr>
        <w:tc>
          <w:tcPr>
            <w:tcW w:type="dxa" w:w="2880"/>
          </w:tcPr>
          <w:p>
            <w:r>
              <w:t>data.subscriptionBillingAttempt.subscriptionContract</w:t>
            </w:r>
          </w:p>
        </w:tc>
        <w:tc>
          <w:tcPr>
            <w:tcW w:type="dxa" w:w="2880"/>
          </w:tcPr>
          <w:p>
            <w:r>
              <w:t>SubscriptionContract</w:t>
            </w:r>
          </w:p>
        </w:tc>
        <w:tc>
          <w:tcPr>
            <w:tcW w:type="dxa" w:w="2880"/>
          </w:tcPr>
          <w:p>
            <w:r>
              <w:t>The subscription contract. (Returned only if requested.)</w:t>
            </w:r>
          </w:p>
        </w:tc>
      </w:tr>
      <w:tr>
        <w:tc>
          <w:tcPr>
            <w:tcW w:type="dxa" w:w="2880"/>
          </w:tcPr>
          <w:p>
            <w:r>
              <w:t>data.subscriptionBillingAttempt.transactions</w:t>
            </w:r>
          </w:p>
        </w:tc>
        <w:tc>
          <w:tcPr>
            <w:tcW w:type="dxa" w:w="2880"/>
          </w:tcPr>
          <w:p>
            <w:r>
              <w:t>OrderTransactionConnection</w:t>
            </w:r>
          </w:p>
        </w:tc>
        <w:tc>
          <w:tcPr>
            <w:tcW w:type="dxa" w:w="2880"/>
          </w:tcPr>
          <w:p>
            <w:r>
              <w:t>Transactions created by the billing attempt. (Returned only if requested.)</w:t>
            </w:r>
          </w:p>
        </w:tc>
      </w:tr>
      <w:tr>
        <w:tc>
          <w:tcPr>
            <w:tcW w:type="dxa" w:w="2880"/>
          </w:tcPr>
          <w:p>
            <w:r>
              <w:t>errors</w:t>
            </w:r>
          </w:p>
        </w:tc>
        <w:tc>
          <w:tcPr>
            <w:tcW w:type="dxa" w:w="2880"/>
          </w:tcPr>
          <w:p>
            <w:r>
              <w:t>array</w:t>
            </w:r>
          </w:p>
        </w:tc>
        <w:tc>
          <w:tcPr>
            <w:tcW w:type="dxa" w:w="2880"/>
          </w:tcPr>
          <w:p>
            <w:r>
              <w:t>GraphQL error list (present when the query fails or partially fails).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GetSubscriptionBillingAttempt($id: ID!) { subscriptionBillingAttempt(id: $id) { id createdAt completedAt errorCode errorMessage idempotencyKey nextActionUrl ready respectInventoryPolicy } }",</w:t>
        <w:br/>
        <w:t xml:space="preserve"> "variables": {</w:t>
        <w:br/>
        <w:t xml:space="preserve"> "id": "gid://shopify/SubscriptionBillingAttempt/123"</w:t>
        <w:br/>
        <w:t xml:space="preserve">    }</w:t>
        <w:br/>
        <w:t xml:space="preserve">  }'</w:t>
      </w:r>
    </w:p>
    <w:p>
      <w:pPr>
        <w:pStyle w:val="Heading3"/>
      </w:pPr>
      <w:r>
        <w:t>Example Usage</w:t>
      </w:r>
    </w:p>
    <w:p>
      <w:pPr>
        <w:pStyle w:val="Heading3"/>
      </w:pPr>
      <w:r>
        <w:t>Example 1: Fetch core billing attempt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($id: ID!) { subscriptionBillingAttempt(id: $id) { id createdAt completedAt ready errorCode errorMessage } }",</w:t>
        <w:br/>
        <w:t xml:space="preserve"> "variables": { "id": "gid://shopify/SubscriptionBillingAttempt/123" }</w:t>
        <w:br/>
        <w:t xml:space="preserve">  }'</w:t>
      </w:r>
    </w:p>
    <w:p>
      <w:pPr>
        <w:pStyle w:val="Heading3"/>
      </w:pPr>
      <w:r>
        <w:t>Example 2: Include redirect URL for 3DS flows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($id: ID!) { subscriptionBillingAttempt(id: $id) { id nextActionUrl errorCode errorMessage } }",</w:t>
        <w:br/>
        <w:t xml:space="preserve"> "variables": { "id": "gid://shopify/SubscriptionBillingAttempt/123" }</w:t>
        <w:br/>
        <w:t xml:space="preserve">  }'</w:t>
      </w:r>
    </w:p>
    <w:p>
      <w:pPr>
        <w:pStyle w:val="Heading3"/>
      </w:pPr>
      <w:r>
        <w:t>Example 3: Fetch related contract and transactions (minimal selection)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($id: ID!) { subscriptionBillingAttempt(id: $id) { id subscriptionContract { id status } transactions { edges { node { id } } } } }",</w:t>
        <w:br/>
        <w:t xml:space="preserve"> "variables": { "id": "gid://shopify/SubscriptionBillingAttempt/123" }</w:t>
        <w:br/>
        <w:t xml:space="preserve">  }'</w:t>
      </w:r>
    </w:p>
    <w:p>
      <w:pPr>
        <w:pStyle w:val="Heading3"/>
      </w:pPr>
      <w:r>
        <w:t>Notes</w:t>
      </w:r>
    </w:p>
    <w:p>
      <w:pPr>
        <w:pStyle w:val="ListBullet"/>
      </w:pPr>
      <w:r>
        <w:t>The scraped documentation lists many nested fields (for example under order and subscriptionContract). In GraphQL, you only receive fields you explicitly request.</w:t>
      </w:r>
    </w:p>
    <w:p>
      <w:pPr>
        <w:pStyle w:val="ListBullet"/>
      </w:pPr>
      <w:r>
        <w:t>The id is a Shopify GraphQL global ID (commonly formatted like gid://shopify/SubscriptionBillingAttempt/&lt;number&gt;).</w:t>
      </w:r>
    </w:p>
    <w:p>
      <w:pPr>
        <w:pStyle w:val="Heading3"/>
      </w:pPr>
      <w:r>
        <w:t>Gotchas</w:t>
      </w:r>
    </w:p>
    <w:p>
      <w:pPr>
        <w:pStyle w:val="ListBullet"/>
      </w:pPr>
      <w:r>
        <w:t>If you request deeply nested fields (for example, large portions of order), the query can become expensive; request only what you need.</w:t>
      </w:r>
    </w:p>
    <w:p>
      <w:pPr>
        <w:pStyle w:val="ListBullet"/>
      </w:pPr>
      <w:r>
        <w:t>A billing attempt that requires customer action (for example, 3D Secure) can return nextActionUrl; your app may need to redirect the customer to complete payment.</w:t>
      </w:r>
    </w:p>
    <w:p>
      <w:pPr>
        <w:pStyle w:val="Heading3"/>
      </w:pPr>
      <w:r>
        <w:t>Error Handling</w:t>
      </w:r>
    </w:p>
    <w:p>
      <w:pPr>
        <w:pStyle w:val="ListBullet"/>
      </w:pPr>
      <w:r>
        <w:t>GraphQL failures are commonly represented as HTTP 200 with an errors array in the response body.</w:t>
      </w:r>
    </w:p>
    <w:p>
      <w:pPr>
        <w:pStyle w:val="ListBullet"/>
      </w:pPr>
      <w:r>
        <w:t>If the id is invalid, missing, or inaccessible, data.subscriptionBillingAttempt can be null and/or an errors entry can be present (exact error details depend on Shopify).</w:t>
      </w:r>
    </w:p>
    <w:p>
      <w:pPr>
        <w:pStyle w:val="Heading3"/>
      </w:pPr>
      <w:r>
        <w:t>Related subscriptionBillingAttempts actions</w:t>
      </w:r>
    </w:p>
    <w:p>
      <w:pPr>
        <w:pStyle w:val="ListBullet"/>
      </w:pPr>
      <w:r>
        <w:t>[POST] List Subscription Billing Attempts (GraphQL) — /admin/api/2026-01/graphql.json</w:t>
      </w:r>
    </w:p>
    <w:p>
      <w:pPr>
        <w:pStyle w:val="ListBullet"/>
      </w:pPr>
      <w:r>
        <w:t>[POST] Create a Subscription Billing Attempt — /admin/api/2026-01/graphql.json</w:t>
      </w:r>
    </w:p>
    <w:p>
      <w:pPr>
        <w:pStyle w:val="ListBullet"/>
      </w:pPr>
      <w:r>
        <w:t>[POST] Create Subscription Billing Attempt for Billing Cycle — /admin/api/2026-01/graphql.json</w:t>
      </w:r>
    </w:p>
    <w:p>
      <w:r>
        <w:br w:type="page"/>
      </w:r>
    </w:p>
    <w:p>
      <w:pPr>
        <w:pStyle w:val="Heading2"/>
      </w:pPr>
      <w:r>
        <w:t>287. [POST] List Standard Metafield Definition Templates</w:t>
      </w:r>
    </w:p>
    <w:p>
      <w:r>
        <w:rPr>
          <w:b/>
        </w:rPr>
        <w:t xml:space="preserve">Endpoint: </w:t>
      </w:r>
      <w:r>
        <w:rPr>
          <w:rFonts w:ascii="Courier New" w:hAnsi="Courier New"/>
          <w:sz w:val="18"/>
        </w:rPr>
        <w:t>/graphql.json</w:t>
      </w:r>
    </w:p>
    <w:p>
      <w:pPr>
        <w:pStyle w:val="Heading3"/>
      </w:pPr>
      <w:r>
        <w:t>List Standard Metafield Definition Templates (GraphQL)</w:t>
      </w:r>
    </w:p>
    <w:p>
      <w:pPr>
        <w:pStyle w:val="Heading3"/>
      </w:pPr>
      <w:r>
        <w:t>Prerequisites</w:t>
      </w:r>
    </w:p>
    <w:p>
      <w:pPr>
        <w:pStyle w:val="ListBullet"/>
      </w:pPr>
      <w:r>
        <w:t>Your app must have the appropriate Shopify Admin API permissions to read metafield definitions and related metadata.</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preset (standard) metafield definition templates for common use cases (for example, product subtitles, care guides, ISBN). You can filter templates by constraint status, subtype applicability, and optionally exclude templates that are already activated. Results are returned as a paginated GraphQL connection.</w:t>
      </w:r>
    </w:p>
    <w:p>
      <w:pPr>
        <w:pStyle w:val="Heading3"/>
      </w:pPr>
      <w:r>
        <w:t>Enforcement Rules</w:t>
      </w:r>
    </w:p>
    <w:p>
      <w:pPr>
        <w:pStyle w:val="ListBullet"/>
      </w:pPr>
      <w:r>
        <w:t>This is a GraphQL Admin API endpoint and must be called with POST to /graphql.json.</w:t>
      </w:r>
    </w:p>
    <w:p>
      <w:pPr>
        <w:pStyle w:val="ListBullet"/>
      </w:pPr>
      <w:r>
        <w:t>Send GraphQL inputs in the request body as JSON (query and, optionally, variables).</w:t>
      </w:r>
    </w:p>
    <w:p>
      <w:pPr>
        <w:pStyle w:val="ListBullet"/>
      </w:pPr>
      <w:r>
        <w:t>Pagination arguments (first, after, last, before, reverse) are GraphQL arguments (not URL query parameters).</w:t>
      </w:r>
    </w:p>
    <w:p>
      <w:pPr>
        <w:pStyle w:val="Heading3"/>
      </w:pPr>
      <w:r>
        <w:t>GraphQL Operation</w:t>
      </w:r>
    </w:p>
    <w:p>
      <w:pPr>
        <w:pStyle w:val="Heading3"/>
      </w:pPr>
      <w:r>
        <w:t>Query Name</w:t>
      </w:r>
    </w:p>
    <w:p>
      <w:r>
        <w:t>standardMetafieldDefinitionTemplates</w:t>
      </w:r>
    </w:p>
    <w:p>
      <w:pPr>
        <w:pStyle w:val="Heading3"/>
      </w:pPr>
      <w:r>
        <w:t>Arguments</w:t>
      </w:r>
    </w:p>
    <w:p>
      <w:pPr>
        <w:pStyle w:val="Heading4"/>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constraintSubtype</w:t>
            </w:r>
          </w:p>
        </w:tc>
        <w:tc>
          <w:tcPr>
            <w:tcW w:type="dxa" w:w="2880"/>
          </w:tcPr>
          <w:p>
            <w:r>
              <w:t>MetafieldDefinitionConstraintSubtypeIdentifier</w:t>
            </w:r>
          </w:p>
        </w:tc>
        <w:tc>
          <w:tcPr>
            <w:tcW w:type="dxa" w:w="2880"/>
          </w:tcPr>
          <w:p>
            <w:r>
              <w:t>Filter standard metafield definitions based on whether they apply to a given resource subtype.</w:t>
            </w:r>
          </w:p>
        </w:tc>
      </w:tr>
      <w:tr>
        <w:tc>
          <w:tcPr>
            <w:tcW w:type="dxa" w:w="2880"/>
          </w:tcPr>
          <w:p>
            <w:r>
              <w:t>constraintStatus</w:t>
            </w:r>
          </w:p>
        </w:tc>
        <w:tc>
          <w:tcPr>
            <w:tcW w:type="dxa" w:w="2880"/>
          </w:tcPr>
          <w:p>
            <w:r>
              <w:t>MetafieldDefinitionConstraintStatus</w:t>
            </w:r>
          </w:p>
        </w:tc>
        <w:tc>
          <w:tcPr>
            <w:tcW w:type="dxa" w:w="2880"/>
          </w:tcPr>
          <w:p>
            <w:r>
              <w:t>Filter standard metafield definitions based on whether they are constrained.</w:t>
            </w:r>
          </w:p>
        </w:tc>
      </w:tr>
      <w:tr>
        <w:tc>
          <w:tcPr>
            <w:tcW w:type="dxa" w:w="2880"/>
          </w:tcPr>
          <w:p>
            <w:r>
              <w:t>excludeActivated</w:t>
            </w:r>
          </w:p>
        </w:tc>
        <w:tc>
          <w:tcPr>
            <w:tcW w:type="dxa" w:w="2880"/>
          </w:tcPr>
          <w:p>
            <w:r>
              <w:t>Boolean</w:t>
            </w:r>
          </w:p>
        </w:tc>
        <w:tc>
          <w:tcPr>
            <w:tcW w:type="dxa" w:w="2880"/>
          </w:tcPr>
          <w:p>
            <w:r>
              <w:t>Exclude templates that have already been activated.</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w:t>
            </w:r>
          </w:p>
        </w:tc>
      </w:tr>
    </w:tbl>
    <w:p/>
    <w:p>
      <w:pPr>
        <w:pStyle w:val="Heading3"/>
      </w:pPr>
      <w:r>
        <w:t>Response</w:t>
      </w:r>
    </w:p>
    <w:p>
      <w:pPr>
        <w:pStyle w:val="Heading3"/>
      </w:pPr>
      <w:r>
        <w:t>Success Response (200 OK)</w:t>
      </w:r>
    </w:p>
    <w:p>
      <w:r>
        <w:rPr>
          <w:b/>
        </w:rPr>
        <w:t>Note: Shopify GraphQL responses return a top-level data object (and may include errors).</w:t>
      </w:r>
    </w:p>
    <w:p>
      <w:r>
        <w:rPr>
          <w:b/>
          <w:color w:val="666666"/>
          <w:sz w:val="16"/>
        </w:rPr>
        <w:t>[json]</w:t>
      </w:r>
    </w:p>
    <w:p>
      <w:pPr>
        <w:shd w:fill="F2F2F2" w:val="clear"/>
      </w:pPr>
      <w:r>
        <w:rPr>
          <w:rFonts w:ascii="Courier New" w:hAnsi="Courier New"/>
          <w:sz w:val="17"/>
        </w:rPr>
        <w:t>{</w:t>
        <w:br/>
        <w:t xml:space="preserve"> "data": {</w:t>
        <w:br/>
        <w:t xml:space="preserve"> "standardMetafieldDefinitionTemplates": {</w:t>
        <w:br/>
        <w:t xml:space="preserve"> "edges": [</w:t>
        <w:br/>
        <w:t xml:space="preserve"> {</w:t>
        <w:br/>
        <w:t xml:space="preserve"> "cursor": "eyJjcmVhdGVkX2F0IjoiMjAyNi0wMS0wMVQwMDowMDowMFoifQ==",</w:t>
        <w:br/>
        <w:t xml:space="preserve"> "node": {}</w:t>
        <w:br/>
        <w:t xml:space="preserve"> }</w:t>
        <w:br/>
        <w:t xml:space="preserve"> ],</w:t>
        <w:br/>
        <w:t xml:space="preserve"> "nodes": [</w:t>
        <w:br/>
        <w:t xml:space="preserve"> {}</w:t>
        <w:br/>
        <w:t xml:space="preserve"> ],</w:t>
        <w:br/>
        <w:t xml:space="preserve"> "pageInfo": {</w:t>
        <w:br/>
        <w:t xml:space="preserve"> "endCursor": "eyJjcmVhdGVkX2F0IjoiMjAyNi0wMS0wMVQwMDowMDowMFoifQ==",</w:t>
        <w:br/>
        <w:t xml:space="preserve"> "hasNextPage": true,</w:t>
        <w:br/>
        <w:t xml:space="preserve"> "hasPreviousPage": false,</w:t>
        <w:br/>
        <w:t xml:space="preserve"> "startCursor": "eyJjcmVhdGVkX2F0IjoiMjAyNi0wMS0wMVQwMDowMDowMFoifQ=="</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'standardMetafieldDefinitionTemplates' doesn't exist on type 'QueryRoot'",</w:t>
        <w:br/>
        <w:t xml:space="preserve"> "locations": [{ "line": 2,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data.standardMetafieldDefinitionTemplates</w:t>
            </w:r>
          </w:p>
        </w:tc>
        <w:tc>
          <w:tcPr>
            <w:tcW w:type="dxa" w:w="2880"/>
          </w:tcPr>
          <w:p>
            <w:r>
              <w:t>StandardMetafieldDefinitionTemplateConnection</w:t>
            </w:r>
          </w:p>
        </w:tc>
        <w:tc>
          <w:tcPr>
            <w:tcW w:type="dxa" w:w="2880"/>
          </w:tcPr>
          <w:p>
            <w:r>
              <w:t>The connection object for standard metafield definition templates.</w:t>
            </w:r>
          </w:p>
        </w:tc>
      </w:tr>
      <w:tr>
        <w:tc>
          <w:tcPr>
            <w:tcW w:type="dxa" w:w="2880"/>
          </w:tcPr>
          <w:p>
            <w:r>
              <w:t>data.standardMetafieldDefinitionTemplates.edges</w:t>
            </w:r>
          </w:p>
        </w:tc>
        <w:tc>
          <w:tcPr>
            <w:tcW w:type="dxa" w:w="2880"/>
          </w:tcPr>
          <w:p>
            <w:r>
              <w:t>StandardMetafieldDefinitionTemplateEdge[]</w:t>
            </w:r>
          </w:p>
        </w:tc>
        <w:tc>
          <w:tcPr>
            <w:tcW w:type="dxa" w:w="2880"/>
          </w:tcPr>
          <w:p>
            <w:r>
              <w:t>Connection between nodes and the parent; includes cursor and node.</w:t>
            </w:r>
          </w:p>
        </w:tc>
      </w:tr>
      <w:tr>
        <w:tc>
          <w:tcPr>
            <w:tcW w:type="dxa" w:w="2880"/>
          </w:tcPr>
          <w:p>
            <w:r>
              <w:t>data.standardMetafieldDefinitionTemplates.nodes</w:t>
            </w:r>
          </w:p>
        </w:tc>
        <w:tc>
          <w:tcPr>
            <w:tcW w:type="dxa" w:w="2880"/>
          </w:tcPr>
          <w:p>
            <w:r>
              <w:t>StandardMetafieldDefinitionTemplate[]</w:t>
            </w:r>
          </w:p>
        </w:tc>
        <w:tc>
          <w:tcPr>
            <w:tcW w:type="dxa" w:w="2880"/>
          </w:tcPr>
          <w:p>
            <w:r>
              <w:t>List of template nodes contained in the connection.</w:t>
            </w:r>
          </w:p>
        </w:tc>
      </w:tr>
      <w:tr>
        <w:tc>
          <w:tcPr>
            <w:tcW w:type="dxa" w:w="2880"/>
          </w:tcPr>
          <w:p>
            <w:r>
              <w:t>data.standardMetafieldDefinitionTemplates.pageInfo</w:t>
            </w:r>
          </w:p>
        </w:tc>
        <w:tc>
          <w:tcPr>
            <w:tcW w:type="dxa" w:w="2880"/>
          </w:tcPr>
          <w:p>
            <w:r>
              <w:t>PageInfo</w:t>
            </w:r>
          </w:p>
        </w:tc>
        <w:tc>
          <w:tcPr>
            <w:tcW w:type="dxa" w:w="2880"/>
          </w:tcPr>
          <w:p>
            <w:r>
              <w:t>Pagination metadata for the current page.</w:t>
            </w:r>
          </w:p>
        </w:tc>
      </w:tr>
      <w:tr>
        <w:tc>
          <w:tcPr>
            <w:tcW w:type="dxa" w:w="2880"/>
          </w:tcPr>
          <w:p>
            <w:r>
              <w:t>data.standardMetafieldDefinitionTemplates.pageInfo.endCursor</w:t>
            </w:r>
          </w:p>
        </w:tc>
        <w:tc>
          <w:tcPr>
            <w:tcW w:type="dxa" w:w="2880"/>
          </w:tcPr>
          <w:p>
            <w:r>
              <w:t>String</w:t>
            </w:r>
          </w:p>
        </w:tc>
        <w:tc>
          <w:tcPr>
            <w:tcW w:type="dxa" w:w="2880"/>
          </w:tcPr>
          <w:p>
            <w:r>
              <w:t>Cursor corresponding to the last node in edges.</w:t>
            </w:r>
          </w:p>
        </w:tc>
      </w:tr>
      <w:tr>
        <w:tc>
          <w:tcPr>
            <w:tcW w:type="dxa" w:w="2880"/>
          </w:tcPr>
          <w:p>
            <w:r>
              <w:t>data.standardMetafieldDefinitionTemplates.pageInfo.hasNextPage</w:t>
            </w:r>
          </w:p>
        </w:tc>
        <w:tc>
          <w:tcPr>
            <w:tcW w:type="dxa" w:w="2880"/>
          </w:tcPr>
          <w:p>
            <w:r>
              <w:t>Boolean</w:t>
            </w:r>
          </w:p>
        </w:tc>
        <w:tc>
          <w:tcPr>
            <w:tcW w:type="dxa" w:w="2880"/>
          </w:tcPr>
          <w:p>
            <w:r>
              <w:t>Whether there are more pages after the current page.</w:t>
            </w:r>
          </w:p>
        </w:tc>
      </w:tr>
      <w:tr>
        <w:tc>
          <w:tcPr>
            <w:tcW w:type="dxa" w:w="2880"/>
          </w:tcPr>
          <w:p>
            <w:r>
              <w:t>data.standardMetafieldDefinitionTemplates.pageInfo.hasPreviousPage</w:t>
            </w:r>
          </w:p>
        </w:tc>
        <w:tc>
          <w:tcPr>
            <w:tcW w:type="dxa" w:w="2880"/>
          </w:tcPr>
          <w:p>
            <w:r>
              <w:t>Boolean</w:t>
            </w:r>
          </w:p>
        </w:tc>
        <w:tc>
          <w:tcPr>
            <w:tcW w:type="dxa" w:w="2880"/>
          </w:tcPr>
          <w:p>
            <w:r>
              <w:t>Whether there are pages prior to the current page.</w:t>
            </w:r>
          </w:p>
        </w:tc>
      </w:tr>
      <w:tr>
        <w:tc>
          <w:tcPr>
            <w:tcW w:type="dxa" w:w="2880"/>
          </w:tcPr>
          <w:p>
            <w:r>
              <w:t>data.standardMetafieldDefinitionTemplates.pageInfo.startCursor</w:t>
            </w:r>
          </w:p>
        </w:tc>
        <w:tc>
          <w:tcPr>
            <w:tcW w:type="dxa" w:w="2880"/>
          </w:tcPr>
          <w:p>
            <w:r>
              <w:t>String</w:t>
            </w:r>
          </w:p>
        </w:tc>
        <w:tc>
          <w:tcPr>
            <w:tcW w:type="dxa" w:w="2880"/>
          </w:tcPr>
          <w:p>
            <w:r>
              <w:t>Cursor corresponding to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StandardMetafieldDefinitionTemplates($first: Int, $after: String, $excludeActivated: Boolean, $constraintStatus: MetafieldDefinitionConstraintStatus, $constraintSubtype: MetafieldDefinitionConstraintSubtypeIdentifier, $reverse: Boolean) { standardMetafieldDefinitionTemplates(first: $first, after: $after, excludeActivated: $excludeActivated, constraintStatus: $constraintStatus, constraintSubtype: $constraintSubtype, reverse: $reverse) { edges { cursor node { __typename } } nodes { __typename } pageInfo { startCursor endCursor hasNextPage hasPreviousPage } } }",</w:t>
        <w:br/>
        <w:t xml:space="preserve"> "variables": {</w:t>
        <w:br/>
        <w:t xml:space="preserve"> "first": 10,</w:t>
        <w:br/>
        <w:t xml:space="preserve"> "excludeActivated": true,</w:t>
        <w:br/>
        <w:t xml:space="preserve"> "reverse": false</w:t>
        <w:br/>
        <w:t xml:space="preserve">    }</w:t>
        <w:br/>
        <w:t xml:space="preserve">  }'</w:t>
      </w:r>
    </w:p>
    <w:p>
      <w:pPr>
        <w:pStyle w:val="Heading3"/>
      </w:pPr>
      <w:r>
        <w:t>Example Usage</w:t>
      </w:r>
    </w:p>
    <w:p>
      <w:pPr>
        <w:pStyle w:val="Heading3"/>
      </w:pPr>
      <w:r>
        <w:t>Example 1: Fetch first page (exclude already activated)</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 ($first: Int!, $excludeActivated: Boolean) { standardMetafieldDefinitionTemplates(first: $first, excludeActivated: $excludeActivated) { pageInfo { endCursor hasNextPage } edges { cursor node { __typename } } } }",</w:t>
        <w:br/>
        <w:t xml:space="preserve"> "variables": { "first": 25, "excludeActivated": true }</w:t>
        <w:br/>
        <w:t xml:space="preserve">  }'</w:t>
      </w:r>
    </w:p>
    <w:p>
      <w:pPr>
        <w:pStyle w:val="Heading3"/>
      </w:pPr>
      <w:r>
        <w:t>Example 2: Paginate using after</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 ($first: Int!, $after: String) { standardMetafieldDefinitionTemplates(first: $first, after: $after) { pageInfo { endCursor hasNextPage } edges { cursor node { __typename } } } }",</w:t>
        <w:br/>
        <w:t xml:space="preserve"> "variables": { "first": 25, "after": "PASTE_END_CURSOR_HERE" }</w:t>
        <w:br/>
        <w:t xml:space="preserve">  }'</w:t>
      </w:r>
    </w:p>
    <w:p>
      <w:pPr>
        <w:pStyle w:val="Heading3"/>
      </w:pPr>
      <w:r>
        <w:t>Notes</w:t>
      </w:r>
    </w:p>
    <w:p>
      <w:pPr>
        <w:pStyle w:val="ListBullet"/>
      </w:pPr>
      <w:r>
        <w:t>This query returns a StandardMetafieldDefinitionTemplateConnection with edges, nodes, and pageInfo.</w:t>
      </w:r>
    </w:p>
    <w:p>
      <w:pPr>
        <w:pStyle w:val="ListBullet"/>
      </w:pPr>
      <w:r>
        <w:t>The specific fields available on StandardMetafieldDefinitionTemplate are not included in the scraped content; you must select the fields you need in the GraphQL selection set.</w:t>
      </w:r>
    </w:p>
    <w:p>
      <w:pPr>
        <w:pStyle w:val="ListBullet"/>
      </w:pPr>
      <w:r>
        <w:t>Pagination follows Shopify’s GraphQL cursor-based pagination model (first/after and last/before).</w:t>
      </w:r>
    </w:p>
    <w:p>
      <w:r>
        <w:br w:type="page"/>
      </w:r>
    </w:p>
    <w:p>
      <w:pPr>
        <w:pStyle w:val="Heading2"/>
      </w:pPr>
      <w:r>
        <w:t>288. [POST] Get Store Credit Account by ID</w:t>
      </w:r>
    </w:p>
    <w:p>
      <w:r>
        <w:rPr>
          <w:b/>
        </w:rPr>
        <w:t xml:space="preserve">Endpoint: </w:t>
      </w:r>
      <w:r>
        <w:rPr>
          <w:rFonts w:ascii="Courier New" w:hAnsi="Courier New"/>
          <w:sz w:val="18"/>
        </w:rPr>
        <w:t>/graphql.json</w:t>
      </w:r>
    </w:p>
    <w:p>
      <w:pPr>
        <w:pStyle w:val="Heading3"/>
      </w:pPr>
      <w:r>
        <w:t>Get a Store Credit Account by ID (GraphQL)</w:t>
      </w:r>
    </w:p>
    <w:p>
      <w:pPr>
        <w:pStyle w:val="Heading3"/>
      </w:pPr>
      <w:r>
        <w:t>Prerequisites</w:t>
      </w:r>
    </w:p>
    <w:p>
      <w:pPr>
        <w:pStyle w:val="ListBullet"/>
      </w:pPr>
      <w:r>
        <w:t>Store credit must be enabled/available in the shop.</w:t>
      </w:r>
    </w:p>
    <w:p>
      <w:pPr>
        <w:pStyle w:val="ListBullet"/>
      </w:pPr>
      <w:r>
        <w:t>You must have access to the Store Credit Account ID (a Shopify GraphQL global 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StoreCreditAccount by its global ID. Store credit accounts hold monetary balances that the account owner (a Customer or CompanyLocation) can use at checkout.</w:t>
      </w:r>
    </w:p>
    <w:p>
      <w:pPr>
        <w:pStyle w:val="Heading3"/>
      </w:pPr>
      <w:r>
        <w:t>Enforcement Rules</w:t>
      </w:r>
    </w:p>
    <w:p>
      <w:pPr>
        <w:pStyle w:val="ListBullet"/>
      </w:pPr>
      <w:r>
        <w:t>This is a GraphQL Admin API request and must be sent as an HTTP POST to /graphql.json.</w:t>
      </w:r>
    </w:p>
    <w:p>
      <w:pPr>
        <w:pStyle w:val="ListBullet"/>
      </w:pPr>
      <w:r>
        <w:t>The id argument is required and must be provided as a GraphQL variable or inline argument.</w:t>
      </w:r>
    </w:p>
    <w:p>
      <w:pPr>
        <w:pStyle w:val="ListBullet"/>
      </w:pPr>
      <w:r>
        <w:t>When executing the action, ensure to send any would-be Path Parameters in the URL and not in the body (not applicable for this endpoint).</w:t>
      </w:r>
    </w:p>
    <w:p>
      <w:pPr>
        <w:pStyle w:val="ListBullet"/>
      </w:pPr>
      <w:r>
        <w:t>When executing the action, ensure to send any would-be Query Parameters in the URL as query parameters and not in the body (not applicable for this endpoint).</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globally-unique ID of the store credit account to return.</w:t>
            </w:r>
          </w:p>
        </w:tc>
      </w:tr>
    </w:tbl>
    <w:p/>
    <w:p>
      <w:pPr>
        <w:pStyle w:val="Heading3"/>
      </w:pPr>
      <w:r>
        <w:t>Request Body</w:t>
      </w:r>
    </w:p>
    <w:p>
      <w:pPr>
        <w:pStyle w:val="Heading3"/>
      </w:pPr>
      <w:r>
        <w:t>GraphQL Query (example)</w:t>
      </w:r>
    </w:p>
    <w:p>
      <w:r>
        <w:rPr>
          <w:b/>
          <w:color w:val="666666"/>
          <w:sz w:val="16"/>
        </w:rPr>
        <w:t>[json]</w:t>
      </w:r>
    </w:p>
    <w:p>
      <w:pPr>
        <w:shd w:fill="F2F2F2" w:val="clear"/>
      </w:pPr>
      <w:r>
        <w:rPr>
          <w:rFonts w:ascii="Courier New" w:hAnsi="Courier New"/>
          <w:sz w:val="17"/>
        </w:rPr>
        <w:t>{</w:t>
        <w:br/>
        <w:t xml:space="preserve"> "query": "query StoreCreditAccount($id: ID!) { storeCreditAccount(id: $id) { id balance { amount currencyCode } owner { __typename } transactions { edges { cursor node { __typename } } nodes { __typename } pageInfo { endCursor hasNextPage hasPreviousPage startCursor } } } }",</w:t>
        <w:br/>
        <w:t xml:space="preserve"> "variables": {</w:t>
        <w:br/>
        <w:t xml:space="preserve"> "id": "gid://shopify/StoreCreditAccount/1234567890"</w:t>
        <w:br/>
        <w:t xml:space="preserve"> }</w:t>
        <w:br/>
        <w:t>}</w:t>
      </w:r>
    </w:p>
    <w:p>
      <w:r>
        <w:rPr>
          <w:b/>
        </w:rPr>
        <w:t>Note: Note: For owner and transactions.nodes, the scraped documentation only specifies interfaces/objects at a high level. The example uses __typename as a safe selectable field to illustrate shape without guessing additional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"storeCreditAccount": {</w:t>
        <w:br/>
        <w:t xml:space="preserve"> "id": "gid://shopify/StoreCreditAccount/1234567890",</w:t>
        <w:br/>
        <w:t xml:space="preserve"> "balance": {</w:t>
        <w:br/>
        <w:t xml:space="preserve"> "amount": "12.99",</w:t>
        <w:br/>
        <w:t xml:space="preserve"> "currencyCode": "USD"</w:t>
        <w:br/>
        <w:t xml:space="preserve"> },</w:t>
        <w:br/>
        <w:t xml:space="preserve"> "owner": {</w:t>
        <w:br/>
        <w:t xml:space="preserve"> "__typename": "Customer"</w:t>
        <w:br/>
        <w:t xml:space="preserve"> },</w:t>
        <w:br/>
        <w:t xml:space="preserve"> "transactions": {</w:t>
        <w:br/>
        <w:t xml:space="preserve"> "edges": [</w:t>
        <w:br/>
        <w:t xml:space="preserve"> {</w:t>
        <w:br/>
        <w:t xml:space="preserve"> "cursor": "eyJsYXN0X2lkIjo1fQ==",</w:t>
        <w:br/>
        <w:t xml:space="preserve"> "node": {</w:t>
        <w:br/>
        <w:t xml:space="preserve"> "__typename": "StoreCreditAccountTransaction"</w:t>
        <w:br/>
        <w:t xml:space="preserve"> }</w:t>
        <w:br/>
        <w:t xml:space="preserve"> }</w:t>
        <w:br/>
        <w:t xml:space="preserve"> ],</w:t>
        <w:br/>
        <w:t xml:space="preserve"> "nodes": [</w:t>
        <w:br/>
        <w:t xml:space="preserve"> {</w:t>
        <w:br/>
        <w:t xml:space="preserve"> "__typename": "StoreCreditAccountTransaction"</w:t>
        <w:br/>
        <w:t xml:space="preserve"> }</w:t>
        <w:br/>
        <w:t xml:space="preserve"> ],</w:t>
        <w:br/>
        <w:t xml:space="preserve"> "pageInfo": {</w:t>
        <w:br/>
        <w:t xml:space="preserve"> "endCursor": "eyJsYXN0X2lkIjo1fQ==",</w:t>
        <w:br/>
        <w:t xml:space="preserve"> "hasNextPage": false,</w:t>
        <w:br/>
        <w:t xml:space="preserve"> "hasPreviousPage": false,</w:t>
        <w:br/>
        <w:t xml:space="preserve"> "startCursor": "eyJsYXN0X2lkIjo1fQ=="</w:t>
        <w:br/>
        <w:t xml:space="preserve"> }</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"storeCreditAccount": null</w:t>
        <w:br/>
        <w:t xml:space="preserve"> },</w:t>
        <w:br/>
        <w:t xml:space="preserve"> "errors": [</w:t>
        <w:br/>
        <w:t xml:space="preserve"> {</w:t>
        <w:br/>
        <w:t xml:space="preserve"> "message": "Store credit account not found",</w:t>
        <w:br/>
        <w:t xml:space="preserve"> "path": ["storeCreditAccount"]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data.storeCreditAccount</w:t>
            </w:r>
          </w:p>
        </w:tc>
        <w:tc>
          <w:tcPr>
            <w:tcW w:type="dxa" w:w="2880"/>
          </w:tcPr>
          <w:p>
            <w:r>
              <w:t>StoreCreditAccount | null</w:t>
            </w:r>
          </w:p>
        </w:tc>
        <w:tc>
          <w:tcPr>
            <w:tcW w:type="dxa" w:w="2880"/>
          </w:tcPr>
          <w:p>
            <w:r>
              <w:t>The store credit account for the provided ID, or null if not found/accessible.</w:t>
            </w:r>
          </w:p>
        </w:tc>
      </w:tr>
      <w:tr>
        <w:tc>
          <w:tcPr>
            <w:tcW w:type="dxa" w:w="2880"/>
          </w:tcPr>
          <w:p>
            <w:r>
              <w:t>data.storeCreditAccount.id</w:t>
            </w:r>
          </w:p>
        </w:tc>
        <w:tc>
          <w:tcPr>
            <w:tcW w:type="dxa" w:w="2880"/>
          </w:tcPr>
          <w:p>
            <w:r>
              <w:t>ID</w:t>
            </w:r>
          </w:p>
        </w:tc>
        <w:tc>
          <w:tcPr>
            <w:tcW w:type="dxa" w:w="2880"/>
          </w:tcPr>
          <w:p>
            <w:r>
              <w:t>A globally-unique ID.</w:t>
            </w:r>
          </w:p>
        </w:tc>
      </w:tr>
      <w:tr>
        <w:tc>
          <w:tcPr>
            <w:tcW w:type="dxa" w:w="2880"/>
          </w:tcPr>
          <w:p>
            <w:r>
              <w:t>data.storeCreditAccount.balance</w:t>
            </w:r>
          </w:p>
        </w:tc>
        <w:tc>
          <w:tcPr>
            <w:tcW w:type="dxa" w:w="2880"/>
          </w:tcPr>
          <w:p>
            <w:r>
              <w:t>MoneyV2</w:t>
            </w:r>
          </w:p>
        </w:tc>
        <w:tc>
          <w:tcPr>
            <w:tcW w:type="dxa" w:w="2880"/>
          </w:tcPr>
          <w:p>
            <w:r>
              <w:t>The current balance of the store credit account.</w:t>
            </w:r>
          </w:p>
        </w:tc>
      </w:tr>
      <w:tr>
        <w:tc>
          <w:tcPr>
            <w:tcW w:type="dxa" w:w="2880"/>
          </w:tcPr>
          <w:p>
            <w:r>
              <w:t>data.storeCreditAccount.balance.amount</w:t>
            </w:r>
          </w:p>
        </w:tc>
        <w:tc>
          <w:tcPr>
            <w:tcW w:type="dxa" w:w="2880"/>
          </w:tcPr>
          <w:p>
            <w:r>
              <w:t>Decimal</w:t>
            </w:r>
          </w:p>
        </w:tc>
        <w:tc>
          <w:tcPr>
            <w:tcW w:type="dxa" w:w="2880"/>
          </w:tcPr>
          <w:p>
            <w:r>
              <w:t>Monetary value in decimal format (e.g., 12.99).</w:t>
            </w:r>
          </w:p>
        </w:tc>
      </w:tr>
      <w:tr>
        <w:tc>
          <w:tcPr>
            <w:tcW w:type="dxa" w:w="2880"/>
          </w:tcPr>
          <w:p>
            <w:r>
              <w:t>data.storeCreditAccount.balance.currencyCode</w:t>
            </w:r>
          </w:p>
        </w:tc>
        <w:tc>
          <w:tcPr>
            <w:tcW w:type="dxa" w:w="2880"/>
          </w:tcPr>
          <w:p>
            <w:r>
              <w:t>CurrencyCode</w:t>
            </w:r>
          </w:p>
        </w:tc>
        <w:tc>
          <w:tcPr>
            <w:tcW w:type="dxa" w:w="2880"/>
          </w:tcPr>
          <w:p>
            <w:r>
              <w:t>Three-letter currency code (ISO 4217 and supported legacy/non-standard codes), e.g., USD.</w:t>
            </w:r>
          </w:p>
        </w:tc>
      </w:tr>
      <w:tr>
        <w:tc>
          <w:tcPr>
            <w:tcW w:type="dxa" w:w="2880"/>
          </w:tcPr>
          <w:p>
            <w:r>
              <w:t>data.storeCreditAccount.owner</w:t>
            </w:r>
          </w:p>
        </w:tc>
        <w:tc>
          <w:tcPr>
            <w:tcW w:type="dxa" w:w="2880"/>
          </w:tcPr>
          <w:p>
            <w:r>
              <w:t>HasStoreCreditAccounts</w:t>
            </w:r>
          </w:p>
        </w:tc>
        <w:tc>
          <w:tcPr>
            <w:tcW w:type="dxa" w:w="2880"/>
          </w:tcPr>
          <w:p>
            <w:r>
              <w:t>The owner of the store credit account (either Customer or CompanyLocation).</w:t>
            </w:r>
          </w:p>
        </w:tc>
      </w:tr>
      <w:tr>
        <w:tc>
          <w:tcPr>
            <w:tcW w:type="dxa" w:w="2880"/>
          </w:tcPr>
          <w:p>
            <w:r>
              <w:t>data.storeCreditAccount.transactions</w:t>
            </w:r>
          </w:p>
        </w:tc>
        <w:tc>
          <w:tcPr>
            <w:tcW w:type="dxa" w:w="2880"/>
          </w:tcPr>
          <w:p>
            <w:r>
              <w:t>StoreCreditAccountTransactionConnection</w:t>
            </w:r>
          </w:p>
        </w:tc>
        <w:tc>
          <w:tcPr>
            <w:tcW w:type="dxa" w:w="2880"/>
          </w:tcPr>
          <w:p>
            <w:r>
              <w:t>Transaction history connection.</w:t>
            </w:r>
          </w:p>
        </w:tc>
      </w:tr>
      <w:tr>
        <w:tc>
          <w:tcPr>
            <w:tcW w:type="dxa" w:w="2880"/>
          </w:tcPr>
          <w:p>
            <w:r>
              <w:t>data.storeCreditAccount.transactions.edges</w:t>
            </w:r>
          </w:p>
        </w:tc>
        <w:tc>
          <w:tcPr>
            <w:tcW w:type="dxa" w:w="2880"/>
          </w:tcPr>
          <w:p>
            <w:r>
              <w:t>[StoreCreditAccountTransactionEdge]</w:t>
            </w:r>
          </w:p>
        </w:tc>
        <w:tc>
          <w:tcPr>
            <w:tcW w:type="dxa" w:w="2880"/>
          </w:tcPr>
          <w:p>
            <w:r>
              <w:t>Edges containing at minimum a cursor and the node.</w:t>
            </w:r>
          </w:p>
        </w:tc>
      </w:tr>
      <w:tr>
        <w:tc>
          <w:tcPr>
            <w:tcW w:type="dxa" w:w="2880"/>
          </w:tcPr>
          <w:p>
            <w:r>
              <w:t>data.storeCreditAccount.transactions.nodes</w:t>
            </w:r>
          </w:p>
        </w:tc>
        <w:tc>
          <w:tcPr>
            <w:tcW w:type="dxa" w:w="2880"/>
          </w:tcPr>
          <w:p>
            <w:r>
              <w:t>[StoreCreditAccountTransaction]</w:t>
            </w:r>
          </w:p>
        </w:tc>
        <w:tc>
          <w:tcPr>
            <w:tcW w:type="dxa" w:w="2880"/>
          </w:tcPr>
          <w:p>
            <w:r>
              <w:t>List of transaction nodes.</w:t>
            </w:r>
          </w:p>
        </w:tc>
      </w:tr>
      <w:tr>
        <w:tc>
          <w:tcPr>
            <w:tcW w:type="dxa" w:w="2880"/>
          </w:tcPr>
          <w:p>
            <w:r>
              <w:t>data.storeCreditAccount.transactions.pageInfo</w:t>
            </w:r>
          </w:p>
        </w:tc>
        <w:tc>
          <w:tcPr>
            <w:tcW w:type="dxa" w:w="2880"/>
          </w:tcPr>
          <w:p>
            <w:r>
              <w:t>PageInfo</w:t>
            </w:r>
          </w:p>
        </w:tc>
        <w:tc>
          <w:tcPr>
            <w:tcW w:type="dxa" w:w="2880"/>
          </w:tcPr>
          <w:p>
            <w:r>
              <w:t>Pagination cursor info for the current page.</w:t>
            </w:r>
          </w:p>
        </w:tc>
      </w:tr>
      <w:tr>
        <w:tc>
          <w:tcPr>
            <w:tcW w:type="dxa" w:w="2880"/>
          </w:tcPr>
          <w:p>
            <w:r>
              <w:t>data.storeCreditAccount.transactions.pageInfo.endCursor</w:t>
            </w:r>
          </w:p>
        </w:tc>
        <w:tc>
          <w:tcPr>
            <w:tcW w:type="dxa" w:w="2880"/>
          </w:tcPr>
          <w:p>
            <w:r>
              <w:t>String</w:t>
            </w:r>
          </w:p>
        </w:tc>
        <w:tc>
          <w:tcPr>
            <w:tcW w:type="dxa" w:w="2880"/>
          </w:tcPr>
          <w:p>
            <w:r>
              <w:t>Cursor of the last node in edges.</w:t>
            </w:r>
          </w:p>
        </w:tc>
      </w:tr>
      <w:tr>
        <w:tc>
          <w:tcPr>
            <w:tcW w:type="dxa" w:w="2880"/>
          </w:tcPr>
          <w:p>
            <w:r>
              <w:t>data.storeCreditAccount.transactions.pageInfo.hasNextPage</w:t>
            </w:r>
          </w:p>
        </w:tc>
        <w:tc>
          <w:tcPr>
            <w:tcW w:type="dxa" w:w="2880"/>
          </w:tcPr>
          <w:p>
            <w:r>
              <w:t>Boolean</w:t>
            </w:r>
          </w:p>
        </w:tc>
        <w:tc>
          <w:tcPr>
            <w:tcW w:type="dxa" w:w="2880"/>
          </w:tcPr>
          <w:p>
            <w:r>
              <w:t>Whether more pages exist after the current page.</w:t>
            </w:r>
          </w:p>
        </w:tc>
      </w:tr>
      <w:tr>
        <w:tc>
          <w:tcPr>
            <w:tcW w:type="dxa" w:w="2880"/>
          </w:tcPr>
          <w:p>
            <w:r>
              <w:t>data.storeCreditAccount.transactions.pageInfo.hasPreviousPage</w:t>
            </w:r>
          </w:p>
        </w:tc>
        <w:tc>
          <w:tcPr>
            <w:tcW w:type="dxa" w:w="2880"/>
          </w:tcPr>
          <w:p>
            <w:r>
              <w:t>Boolean</w:t>
            </w:r>
          </w:p>
        </w:tc>
        <w:tc>
          <w:tcPr>
            <w:tcW w:type="dxa" w:w="2880"/>
          </w:tcPr>
          <w:p>
            <w:r>
              <w:t>Whether pages exist before the current page.</w:t>
            </w:r>
          </w:p>
        </w:tc>
      </w:tr>
      <w:tr>
        <w:tc>
          <w:tcPr>
            <w:tcW w:type="dxa" w:w="2880"/>
          </w:tcPr>
          <w:p>
            <w:r>
              <w:t>data.storeCreditAccount.transactions.pageInfo.startCursor</w:t>
            </w:r>
          </w:p>
        </w:tc>
        <w:tc>
          <w:tcPr>
            <w:tcW w:type="dxa" w:w="2880"/>
          </w:tcPr>
          <w:p>
            <w:r>
              <w:t>String</w:t>
            </w:r>
          </w:p>
        </w:tc>
        <w:tc>
          <w:tcPr>
            <w:tcW w:type="dxa" w:w="2880"/>
          </w:tcPr>
          <w:p>
            <w:r>
              <w:t>Cursor of the first node in edges.</w:t>
            </w:r>
          </w:p>
        </w:tc>
      </w:tr>
      <w:tr>
        <w:tc>
          <w:tcPr>
            <w:tcW w:type="dxa" w:w="2880"/>
          </w:tcPr>
          <w:p>
            <w:r>
              <w:t>errors</w:t>
            </w:r>
          </w:p>
        </w:tc>
        <w:tc>
          <w:tcPr>
            <w:tcW w:type="dxa" w:w="2880"/>
          </w:tcPr>
          <w:p>
            <w:r>
              <w:t>array</w:t>
            </w:r>
          </w:p>
        </w:tc>
        <w:tc>
          <w:tcPr>
            <w:tcW w:type="dxa" w:w="2880"/>
          </w:tcPr>
          <w:p>
            <w:r>
              <w:t>GraphQL error list (present when the query fails or is partially successful).</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errors[].path</w:t>
            </w:r>
          </w:p>
        </w:tc>
        <w:tc>
          <w:tcPr>
            <w:tcW w:type="dxa" w:w="2880"/>
          </w:tcPr>
          <w:p>
            <w:r>
              <w:t>array</w:t>
            </w:r>
          </w:p>
        </w:tc>
        <w:tc>
          <w:tcPr>
            <w:tcW w:type="dxa" w:w="2880"/>
          </w:tcPr>
          <w:p>
            <w:r>
              <w:t>JSON path to the field that caused the error (if provided).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StoreCreditAccount($id: ID!) { storeCreditAccount(id: $id) { id balance { amount currencyCode } owner { __typename } transactions { edges { cursor node { __typename } } nodes { __typename } pageInfo { endCursor hasNextPage hasPreviousPage startCursor } } } }",</w:t>
        <w:br/>
        <w:t xml:space="preserve"> "variables": {</w:t>
        <w:br/>
        <w:t xml:space="preserve"> "id": "gid://shopify/StoreCreditAccount/1234567890"</w:t>
        <w:br/>
        <w:t xml:space="preserve">    }</w:t>
        <w:br/>
        <w:t xml:space="preserve">  }'</w:t>
      </w:r>
    </w:p>
    <w:p>
      <w:pPr>
        <w:pStyle w:val="Heading3"/>
      </w:pPr>
      <w:r>
        <w:t>Notes</w:t>
      </w:r>
    </w:p>
    <w:p>
      <w:pPr>
        <w:pStyle w:val="ListBullet"/>
      </w:pPr>
      <w:r>
        <w:t>Pagination for transactions follows Shopify GraphQL cursor pagination (pageInfo with cursors). The scraped content lists pageInfo fields but does not include pagination arguments (for example, first, after), so they are not documented here.</w:t>
      </w:r>
    </w:p>
    <w:p>
      <w:pPr>
        <w:pStyle w:val="ListBullet"/>
      </w:pPr>
      <w:r>
        <w:t>owner is an interface (HasStoreCreditAccounts); use inline fragments in your query if you need fields specific to Customer or CompanyLocation.</w:t>
      </w:r>
    </w:p>
    <w:p>
      <w:pPr>
        <w:pStyle w:val="Heading3"/>
      </w:pPr>
      <w:r>
        <w:t>Related storeCreditAccounts actions</w:t>
      </w:r>
    </w:p>
    <w:p>
      <w:pPr>
        <w:pStyle w:val="ListBullet"/>
      </w:pPr>
      <w:r>
        <w:t>[POST] Credit a Store Credit Account — /graphql.json</w:t>
      </w:r>
    </w:p>
    <w:p>
      <w:pPr>
        <w:pStyle w:val="ListBullet"/>
      </w:pPr>
      <w:r>
        <w:t>[POST] Debit a Store Credit Account — /admin/api/2026-01/graphql.json</w:t>
      </w:r>
    </w:p>
    <w:p>
      <w:r>
        <w:br w:type="page"/>
      </w:r>
    </w:p>
    <w:p>
      <w:pPr>
        <w:pStyle w:val="Heading2"/>
      </w:pPr>
      <w:r>
        <w:t>289. [POST] Delete a Company Contact</w:t>
      </w:r>
    </w:p>
    <w:p>
      <w:r>
        <w:rPr>
          <w:b/>
        </w:rPr>
        <w:t xml:space="preserve">Endpoint: </w:t>
      </w:r>
      <w:r>
        <w:rPr>
          <w:rFonts w:ascii="Courier New" w:hAnsi="Courier New"/>
          <w:sz w:val="18"/>
        </w:rPr>
        <w:t>/admin/api/2026-01/graphql.json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company contact by ID using the Shopify Admin GraphQL API mutation companyContactDelete.</w:t>
      </w:r>
    </w:p>
    <w:p>
      <w:pPr>
        <w:pStyle w:val="Heading3"/>
      </w:pPr>
      <w:r>
        <w:t>GraphQL Mutation</w:t>
      </w:r>
    </w:p>
    <w:p>
      <w:r>
        <w:rPr>
          <w:b/>
          <w:color w:val="666666"/>
          <w:sz w:val="16"/>
        </w:rPr>
        <w:t>[json]</w:t>
      </w:r>
    </w:p>
    <w:p>
      <w:pPr>
        <w:shd w:fill="F2F2F2" w:val="clear"/>
      </w:pPr>
      <w:r>
        <w:rPr>
          <w:rFonts w:ascii="Courier New" w:hAnsi="Courier New"/>
          <w:sz w:val="17"/>
        </w:rPr>
        <w:t>{</w:t>
        <w:br/>
        <w:t xml:space="preserve"> "query": "mutation companyContactDelete($companyContactId: ID!) { companyContactDelete(companyContactId: $companyContactId) { deletedCompanyContactId userErrors { field message } } }",</w:t>
        <w:br/>
        <w:t xml:space="preserve"> "variables": {</w:t>
        <w:br/>
        <w:t xml:space="preserve"> "companyContactId": "gid://shopify/CompanyContact/1234567890"</w:t>
        <w:br/>
        <w:t xml:space="preserve"> }</w:t>
        <w:br/>
        <w:t>}</w:t>
      </w:r>
    </w:p>
    <w:p>
      <w:pPr>
        <w:pStyle w:val="Heading3"/>
      </w:pPr>
      <w:r>
        <w:t>Prerequisites</w:t>
      </w:r>
    </w:p>
    <w:p>
      <w:pPr>
        <w:pStyle w:val="ListBullet"/>
      </w:pPr>
      <w:r>
        <w:t>The company contact ID (companyContactId) must be available.</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companyContactId</w:t>
            </w:r>
          </w:p>
        </w:tc>
        <w:tc>
          <w:tcPr>
            <w:tcW w:type="dxa" w:w="2880"/>
          </w:tcPr>
          <w:p>
            <w:r>
              <w:t>ID</w:t>
            </w:r>
          </w:p>
        </w:tc>
        <w:tc>
          <w:tcPr>
            <w:tcW w:type="dxa" w:w="2880"/>
          </w:tcPr>
          <w:p>
            <w:r>
              <w:t>The ID of the company contact to delete. Sent as a GraphQL variable.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"companyContactDelete": {</w:t>
        <w:br/>
        <w:t xml:space="preserve"> "deletedCompanyContactId": "gid://shopify/CompanyContact/1234567890",</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"companyContactDelete": {</w:t>
        <w:br/>
        <w:t xml:space="preserve"> "deletedCompanyContactId": null,</w:t>
        <w:br/>
        <w:t xml:space="preserve"> "userErrors": [</w:t>
        <w:br/>
        <w:t xml:space="preserve"> {</w:t>
        <w:br/>
        <w:t xml:space="preserve"> "field": ["companyContactId"],</w:t>
        <w:br/>
        <w:t xml:space="preserve"> "message": "Company contact does not exist."</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data.companyContactDelete.deletedCompanyContactId</w:t>
            </w:r>
          </w:p>
        </w:tc>
        <w:tc>
          <w:tcPr>
            <w:tcW w:type="dxa" w:w="2880"/>
          </w:tcPr>
          <w:p>
            <w:r>
              <w:t>ID</w:t>
            </w:r>
          </w:p>
        </w:tc>
        <w:tc>
          <w:tcPr>
            <w:tcW w:type="dxa" w:w="2880"/>
          </w:tcPr>
          <w:p>
            <w:r>
              <w:t>The ID of the deleted company contact.</w:t>
            </w:r>
          </w:p>
        </w:tc>
      </w:tr>
      <w:tr>
        <w:tc>
          <w:tcPr>
            <w:tcW w:type="dxa" w:w="2880"/>
          </w:tcPr>
          <w:p>
            <w:r>
              <w:t>data.companyContactDelete.userErrors</w:t>
            </w:r>
          </w:p>
        </w:tc>
        <w:tc>
          <w:tcPr>
            <w:tcW w:type="dxa" w:w="2880"/>
          </w:tcPr>
          <w:p>
            <w:r>
              <w:t>array</w:t>
            </w:r>
          </w:p>
        </w:tc>
        <w:tc>
          <w:tcPr>
            <w:tcW w:type="dxa" w:w="2880"/>
          </w:tcPr>
          <w:p>
            <w:r>
              <w:t>The list of errors that occurred from executing the mutation.</w:t>
            </w:r>
          </w:p>
        </w:tc>
      </w:tr>
      <w:tr>
        <w:tc>
          <w:tcPr>
            <w:tcW w:type="dxa" w:w="2880"/>
          </w:tcPr>
          <w:p>
            <w:r>
              <w:t>data.companyContactDelete.userErrors.field</w:t>
            </w:r>
          </w:p>
        </w:tc>
        <w:tc>
          <w:tcPr>
            <w:tcW w:type="dxa" w:w="2880"/>
          </w:tcPr>
          <w:p>
            <w:r>
              <w:t>array</w:t>
            </w:r>
          </w:p>
        </w:tc>
        <w:tc>
          <w:tcPr>
            <w:tcW w:type="dxa" w:w="2880"/>
          </w:tcPr>
          <w:p>
            <w:r>
              <w:t>The input field path related to the error.</w:t>
            </w:r>
          </w:p>
        </w:tc>
      </w:tr>
      <w:tr>
        <w:tc>
          <w:tcPr>
            <w:tcW w:type="dxa" w:w="2880"/>
          </w:tcPr>
          <w:p>
            <w:r>
              <w:t>data.companyContactDelete.userErrors.message</w:t>
            </w:r>
          </w:p>
        </w:tc>
        <w:tc>
          <w:tcPr>
            <w:tcW w:type="dxa" w:w="2880"/>
          </w:tcPr>
          <w:p>
            <w:r>
              <w:t>string</w:t>
            </w:r>
          </w:p>
        </w:tc>
        <w:tc>
          <w:tcPr>
            <w:tcW w:type="dxa" w:w="2880"/>
          </w:tcPr>
          <w:p>
            <w:r>
              <w:t>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companyContactDelete($companyContactId: ID!) { companyContactDelete(companyContactId: $companyContactId) { deletedCompanyContactId userErrors { field message } } }",</w:t>
        <w:br/>
        <w:t xml:space="preserve"> "variables": {</w:t>
        <w:br/>
        <w:t xml:space="preserve"> "companyContactId": "gid://shopify/CompanyContact/1234567890"</w:t>
        <w:br/>
        <w:t xml:space="preserve">    }</w:t>
        <w:br/>
        <w:t xml:space="preserve">  }'</w:t>
      </w:r>
    </w:p>
    <w:p>
      <w:pPr>
        <w:pStyle w:val="Heading3"/>
      </w:pPr>
      <w:r>
        <w:t>Behavior</w:t>
      </w:r>
    </w:p>
    <w:p>
      <w:pPr>
        <w:pStyle w:val="ListBullet"/>
      </w:pPr>
      <w:r>
        <w:t>Validates that companyContactId is provided.</w:t>
      </w:r>
    </w:p>
    <w:p>
      <w:pPr>
        <w:pStyle w:val="ListBullet"/>
      </w:pPr>
      <w:r>
        <w:t>Executes the companyContactDelete mutation.</w:t>
      </w:r>
    </w:p>
    <w:p>
      <w:pPr>
        <w:pStyle w:val="ListBullet"/>
      </w:pPr>
      <w:r>
        <w:t>Returns deletedCompanyContactId when deletion succeeds.</w:t>
      </w:r>
    </w:p>
    <w:p>
      <w:pPr>
        <w:pStyle w:val="ListBullet"/>
      </w:pPr>
      <w:r>
        <w:t>Returns any issues in userErrors if the mutation cannot be completed.</w:t>
      </w:r>
    </w:p>
    <w:p>
      <w:pPr>
        <w:pStyle w:val="Heading3"/>
      </w:pPr>
      <w:r>
        <w:t>Related companyContacts actions</w:t>
      </w:r>
    </w:p>
    <w:p>
      <w:pPr>
        <w:pStyle w:val="ListBullet"/>
      </w:pPr>
      <w:r>
        <w:t>[POST] Update a Company Contact — /admin/api/2026-01/graphql.json</w:t>
      </w:r>
    </w:p>
    <w:p>
      <w:pPr>
        <w:pStyle w:val="ListBullet"/>
      </w:pPr>
      <w:r>
        <w:t>[POST] Send a Welcome Email to a Company Contact — /admin/api/2026-01/graphql.json</w:t>
      </w:r>
    </w:p>
    <w:p>
      <w:pPr>
        <w:pStyle w:val="ListBullet"/>
      </w:pPr>
      <w:r>
        <w:t>[POST] Remove a Company Contact From a Company — /admin/api/2026-01/graphql.json</w:t>
      </w:r>
    </w:p>
    <w:p>
      <w:pPr>
        <w:pStyle w:val="ListBullet"/>
      </w:pPr>
      <w:r>
        <w:t>[POST] Delete Company Contacts — /admin/api/2026-01/graphql.json</w:t>
      </w:r>
    </w:p>
    <w:p>
      <w:pPr>
        <w:pStyle w:val="ListBullet"/>
      </w:pPr>
      <w:r>
        <w:t>[POST] Create a Company Contact (and Associated Customer) — /admin/api/2026-01/graphql.json</w:t>
      </w:r>
    </w:p>
    <w:p>
      <w:pPr>
        <w:pStyle w:val="ListBullet"/>
      </w:pPr>
      <w:r>
        <w:t>[POST] Revoke a Company Contact Role — /admin/api/2026-01/graphql.json</w:t>
      </w:r>
    </w:p>
    <w:p>
      <w:r>
        <w:br w:type="page"/>
      </w:r>
    </w:p>
    <w:p>
      <w:pPr>
        <w:pStyle w:val="Heading2"/>
      </w:pPr>
      <w:r>
        <w:t>290. [POST] Assign Roles to a Company Contact</w:t>
      </w:r>
    </w:p>
    <w:p>
      <w:r>
        <w:rPr>
          <w:b/>
        </w:rPr>
        <w:t xml:space="preserve">Endpoint: </w:t>
      </w:r>
      <w:r>
        <w:rPr>
          <w:rFonts w:ascii="Courier New" w:hAnsi="Courier New"/>
          <w:sz w:val="18"/>
        </w:rPr>
        <w:t>/admin/api/2026-01/graphql.json</w:t>
      </w:r>
    </w:p>
    <w:p>
      <w:pPr>
        <w:pStyle w:val="Heading3"/>
      </w:pPr>
      <w:r>
        <w:t>Assign Roles to a Company Contact (GraphQL Mutation)</w:t>
      </w:r>
    </w:p>
    <w:p>
      <w:pPr>
        <w:pStyle w:val="Heading3"/>
      </w:pPr>
      <w:r>
        <w:t>Prerequisites</w:t>
      </w:r>
    </w:p>
    <w:p>
      <w:pPr>
        <w:pStyle w:val="ListBullet"/>
      </w:pPr>
      <w:r>
        <w:t>Your app must have the required Shopify B2B/company permissions to assign roles to company contacts.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one or more roles to a specified company contact. Returns the newly created role assignments and any user errors encountered.</w:t>
      </w:r>
    </w:p>
    <w:p>
      <w:pPr>
        <w:pStyle w:val="Heading3"/>
      </w:pPr>
      <w:r>
        <w:t>Enforcement Rules</w:t>
      </w:r>
    </w:p>
    <w:p>
      <w:pPr>
        <w:pStyle w:val="ListBullet"/>
      </w:pPr>
      <w:r>
        <w:t>This is a GraphQL mutation and must be called via POST to the GraphQL endpoint.</w:t>
      </w:r>
    </w:p>
    <w:p>
      <w:pPr>
        <w:pStyle w:val="ListBullet"/>
      </w:pPr>
      <w:r>
        <w:t>Send GraphQL inputs in the request body as JSON (query and, optionally, variables).</w:t>
      </w:r>
    </w:p>
    <w:p>
      <w:pPr>
        <w:pStyle w:val="ListBullet"/>
      </w:pPr>
      <w:r>
        <w:t>Do not send GraphQL variables as URL query parameters.</w:t>
      </w:r>
    </w:p>
    <w:p>
      <w:pPr>
        <w:pStyle w:val="ListBullet"/>
      </w:pPr>
      <w:r>
        <w:t>Do not place any IDs (like companyContactId) in the URL path; they must be provided in the GraphQL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query.</w:t>
            </w:r>
          </w:p>
        </w:tc>
      </w:tr>
    </w:tbl>
    <w:p/>
    <w:p>
      <w:pPr>
        <w:pStyle w:val="Heading3"/>
      </w:pPr>
      <w:r>
        <w:t>GraphQL Arguments (Mutation 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companyContactId</w:t>
            </w:r>
          </w:p>
        </w:tc>
        <w:tc>
          <w:tcPr>
            <w:tcW w:type="dxa" w:w="2880"/>
          </w:tcPr>
          <w:p>
            <w:r>
              <w:t>ID</w:t>
            </w:r>
          </w:p>
        </w:tc>
        <w:tc>
          <w:tcPr>
            <w:tcW w:type="dxa" w:w="2880"/>
          </w:tcPr>
          <w:p>
            <w:r>
              <w:t>The contact whose roles are being assigned.</w:t>
            </w:r>
          </w:p>
        </w:tc>
      </w:tr>
      <w:tr>
        <w:tc>
          <w:tcPr>
            <w:tcW w:type="dxa" w:w="2880"/>
          </w:tcPr>
          <w:p>
            <w:r>
              <w:t>rolesToAssign</w:t>
            </w:r>
          </w:p>
        </w:tc>
        <w:tc>
          <w:tcPr>
            <w:tcW w:type="dxa" w:w="2880"/>
          </w:tcPr>
          <w:p>
            <w:r>
              <w:t>CompanyContactRoleAssign</w:t>
            </w:r>
          </w:p>
        </w:tc>
        <w:tc>
          <w:tcPr>
            <w:tcW w:type="dxa" w:w="2880"/>
          </w:tcPr>
          <w:p>
            <w:r>
              <w:t>The new roles to assign.</w:t>
            </w:r>
          </w:p>
        </w:tc>
      </w:tr>
    </w:tbl>
    <w:p/>
    <w:p>
      <w:pPr>
        <w:pStyle w:val="Heading3"/>
      </w:pPr>
      <w:r>
        <w:t>Response</w:t>
      </w:r>
    </w:p>
    <w:p>
      <w:pPr>
        <w:pStyle w:val="Heading3"/>
      </w:pPr>
      <w:r>
        <w:t>Success Response (200 OK)</w:t>
      </w:r>
    </w:p>
    <w:p>
      <w:r>
        <w:rPr>
          <w:b/>
        </w:rPr>
        <w:t>Note: GraphQL commonly returns 200 OK even when userErrors are present. Check data and userErrors.</w:t>
      </w:r>
    </w:p>
    <w:p>
      <w:r>
        <w:rPr>
          <w:b/>
          <w:color w:val="666666"/>
          <w:sz w:val="16"/>
        </w:rPr>
        <w:t>[json]</w:t>
      </w:r>
    </w:p>
    <w:p>
      <w:pPr>
        <w:shd w:fill="F2F2F2" w:val="clear"/>
      </w:pPr>
      <w:r>
        <w:rPr>
          <w:rFonts w:ascii="Courier New" w:hAnsi="Courier New"/>
          <w:sz w:val="17"/>
        </w:rPr>
        <w:t>{</w:t>
        <w:br/>
        <w:t xml:space="preserve"> "data": {</w:t>
        <w:br/>
        <w:t xml:space="preserve"> "companyContactAssignRoles": {</w:t>
        <w:br/>
        <w:t xml:space="preserve"> "roleAssignments": [</w:t>
        <w:br/>
        <w:t xml:space="preserve"> {</w:t>
        <w:br/>
        <w:t xml:space="preserve"> "id": "gid://shopify/CompanyContactRoleAssignment/123"</w:t>
        <w:br/>
        <w:t xml:space="preserve"> }</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"companyContactAssignRoles": {</w:t>
        <w:br/>
        <w:t xml:space="preserve"> "roleAssignments": [],</w:t>
        <w:br/>
        <w:t xml:space="preserve"> "userErrors": [</w:t>
        <w:br/>
        <w:t xml:space="preserve"> {</w:t>
        <w:br/>
        <w:t xml:space="preserve"> "message": "Unable to assign roles to the specified company contact."</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data.companyContactAssignRoles</w:t>
            </w:r>
          </w:p>
        </w:tc>
        <w:tc>
          <w:tcPr>
            <w:tcW w:type="dxa" w:w="2880"/>
          </w:tcPr>
          <w:p>
            <w:r>
              <w:t>object</w:t>
            </w:r>
          </w:p>
        </w:tc>
        <w:tc>
          <w:tcPr>
            <w:tcW w:type="dxa" w:w="2880"/>
          </w:tcPr>
          <w:p>
            <w:r>
              <w:t>The mutation result payload.</w:t>
            </w:r>
          </w:p>
        </w:tc>
      </w:tr>
      <w:tr>
        <w:tc>
          <w:tcPr>
            <w:tcW w:type="dxa" w:w="2880"/>
          </w:tcPr>
          <w:p>
            <w:r>
              <w:t>data.companyContactAssignRoles.roleAssignments</w:t>
            </w:r>
          </w:p>
        </w:tc>
        <w:tc>
          <w:tcPr>
            <w:tcW w:type="dxa" w:w="2880"/>
          </w:tcPr>
          <w:p>
            <w:r>
              <w:t>CompanyContactRoleAssignment</w:t>
            </w:r>
          </w:p>
        </w:tc>
        <w:tc>
          <w:tcPr>
            <w:tcW w:type="dxa" w:w="2880"/>
          </w:tcPr>
          <w:p>
            <w:r>
              <w:t>A list of newly created assignments of company contacts to a company location.</w:t>
            </w:r>
          </w:p>
        </w:tc>
      </w:tr>
      <w:tr>
        <w:tc>
          <w:tcPr>
            <w:tcW w:type="dxa" w:w="2880"/>
          </w:tcPr>
          <w:p>
            <w:r>
              <w:t>data.companyContactAssignRoles.userErrors</w:t>
            </w:r>
          </w:p>
        </w:tc>
        <w:tc>
          <w:tcPr>
            <w:tcW w:type="dxa" w:w="2880"/>
          </w:tcPr>
          <w:p>
            <w:r>
              <w:t>BusinessCustomerUserError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companyContactAssignRoles($companyContactId: ID!, $rolesToAssign: CompanyContactRoleAssign!) { companyContactAssignRoles(companyContactId: $companyContactId, rolesToAssign: $rolesToAssign) { roleAssignments { id } userErrors { message } } }",</w:t>
        <w:br/>
        <w:t xml:space="preserve"> "variables": {</w:t>
        <w:br/>
        <w:t xml:space="preserve"> "companyContactId": "gid://shopify/CompanyContact/1234567890",</w:t>
        <w:br/>
        <w:t xml:space="preserve"> "rolesToAssign": {}</w:t>
        <w:br/>
        <w:t xml:space="preserve">    }</w:t>
        <w:br/>
        <w:t xml:space="preserve">  }'</w:t>
      </w:r>
    </w:p>
    <w:p>
      <w:pPr>
        <w:pStyle w:val="Heading3"/>
      </w:pPr>
      <w:r>
        <w:t>Example Usage</w:t>
      </w:r>
    </w:p>
    <w:p>
      <w:pPr>
        <w:pStyle w:val="Heading3"/>
      </w:pPr>
      <w:r>
        <w:t>Example 1: Assign roles using variables</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($companyContactId: ID!, $rolesToAssign: CompanyContactRoleAssign!) { companyContactAssignRoles(companyContactId: $companyContactId, rolesToAssign: $rolesToAssign) { roleAssignments { id } userErrors { message } } }",</w:t>
        <w:br/>
        <w:t xml:space="preserve"> "variables": {</w:t>
        <w:br/>
        <w:t xml:space="preserve"> "companyContactId": "gid://shopify/CompanyContact/1234567890",</w:t>
        <w:br/>
        <w:t xml:space="preserve"> "rolesToAssign": {}</w:t>
        <w:br/>
        <w:t xml:space="preserve">    }</w:t>
        <w:br/>
        <w:t xml:space="preserve">  }'</w:t>
      </w:r>
    </w:p>
    <w:p>
      <w:pPr>
        <w:pStyle w:val="Heading3"/>
      </w:pPr>
      <w:r>
        <w:t>Example 2: Inline arguments (no variables)</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 companyContactAssignRoles(companyContactId: \"gid://shopify/CompanyContact/1234567890\", rolesToAssign: {}) { roleAssignments { id } userErrors { message } } }"</w:t>
        <w:br/>
        <w:t xml:space="preserve">  }'</w:t>
      </w:r>
    </w:p>
    <w:p>
      <w:pPr>
        <w:pStyle w:val="Heading3"/>
      </w:pPr>
      <w:r>
        <w:t>Notes</w:t>
      </w:r>
    </w:p>
    <w:p>
      <w:pPr>
        <w:pStyle w:val="ListBullet"/>
      </w:pPr>
      <w:r>
        <w:t>The scraped documentation does not specify the fields available on CompanyContactRoleAssignment or the shape of CompanyContactRoleAssign; request/response selections beyond what’s shown (e.g., id) may require consulting the Shopify GraphQL schema.</w:t>
      </w:r>
    </w:p>
    <w:p>
      <w:pPr>
        <w:pStyle w:val="ListBullet"/>
      </w:pPr>
      <w:r>
        <w:t>Always inspect userErrors to confirm the mutation succeeded as intended.</w:t>
      </w:r>
    </w:p>
    <w:p>
      <w:pPr>
        <w:pStyle w:val="Heading3"/>
      </w:pPr>
      <w:r>
        <w:t>Behavior</w:t>
      </w:r>
    </w:p>
    <w:p>
      <w:pPr>
        <w:pStyle w:val="ListBullet"/>
      </w:pPr>
      <w:r>
        <w:t>Shopify validates companyContactId and the provided rolesToAssign input.</w:t>
      </w:r>
    </w:p>
    <w:p>
      <w:pPr>
        <w:pStyle w:val="ListBullet"/>
      </w:pPr>
      <w:r>
        <w:t>If valid, Shopify creates new role assignment records for the contact.</w:t>
      </w:r>
    </w:p>
    <w:p>
      <w:pPr>
        <w:pStyle w:val="ListBullet"/>
      </w:pPr>
      <w:r>
        <w:t>The API returns roleAssignments and any userErrors generated during execution.</w:t>
      </w:r>
    </w:p>
    <w:p>
      <w:pPr>
        <w:pStyle w:val="Heading3"/>
      </w:pPr>
      <w:r>
        <w:t>Related companyContactRoleAssignments actions</w:t>
      </w:r>
    </w:p>
    <w:p>
      <w:pPr>
        <w:pStyle w:val="ListBullet"/>
      </w:pPr>
      <w:r>
        <w:t>[POST] Assign a Role to a Company Contact for a Location — /admin/api/2026-01/graphql.json</w:t>
      </w:r>
    </w:p>
    <w:p>
      <w:r>
        <w:br w:type="page"/>
      </w:r>
    </w:p>
    <w:p>
      <w:pPr>
        <w:pStyle w:val="Heading2"/>
      </w:pPr>
      <w:r>
        <w:t>291. [POST] Remove a Company Contact From a Company</w:t>
      </w:r>
    </w:p>
    <w:p>
      <w:r>
        <w:rPr>
          <w:b/>
        </w:rPr>
        <w:t xml:space="preserve">Endpoint: </w:t>
      </w:r>
      <w:r>
        <w:rPr>
          <w:rFonts w:ascii="Courier New" w:hAnsi="Courier New"/>
          <w:sz w:val="18"/>
        </w:rPr>
        <w:t>/admin/api/2026-01/graphql.json</w:t>
      </w:r>
    </w:p>
    <w:p>
      <w:pPr>
        <w:pStyle w:val="Heading3"/>
      </w:pPr>
      <w:r>
        <w:t>Remove a Company Contact From a Company (GraphQL Mutation)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 company contact from a Company by executing the companyContactRemoveFromCompany GraphQL mutation. Returns the removed company contact ID and any user errors.</w:t>
      </w:r>
    </w:p>
    <w:p>
      <w:pPr>
        <w:pStyle w:val="Heading3"/>
      </w:pPr>
      <w:r>
        <w:t>GraphQL Operation</w:t>
      </w:r>
    </w:p>
    <w:p>
      <w:pPr>
        <w:pStyle w:val="Heading3"/>
      </w:pPr>
      <w:r>
        <w:t>Mutation</w:t>
      </w:r>
    </w:p>
    <w:p>
      <w:pPr>
        <w:shd w:fill="F2F2F2" w:val="clear"/>
      </w:pPr>
      <w:r>
        <w:rPr>
          <w:rFonts w:ascii="Courier New" w:hAnsi="Courier New"/>
          <w:sz w:val="17"/>
        </w:rPr>
        <w:t>mutation companyContactRemoveFromCompany($companyContactId: ID!) {</w:t>
        <w:br/>
        <w:t xml:space="preserve"> companyContactRemoveFromCompany(companyContactId: $companyContactId) {</w:t>
        <w:br/>
        <w:t xml:space="preserve"> removedCompanyContactId</w:t>
        <w:br/>
        <w:t xml:space="preserve"> userErrors {</w:t>
        <w:br/>
        <w:t xml:space="preserve"> field</w:t>
        <w:br/>
        <w:t xml:space="preserve"> message</w:t>
        <w:br/>
        <w:t xml:space="preserve"> }</w:t>
        <w:br/>
        <w:t xml:space="preserve"> }</w:t>
        <w:br/>
        <w:t>}</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companyContactId</w:t>
            </w:r>
          </w:p>
        </w:tc>
        <w:tc>
          <w:tcPr>
            <w:tcW w:type="dxa" w:w="2880"/>
          </w:tcPr>
          <w:p>
            <w:r>
              <w:t>ID</w:t>
            </w:r>
          </w:p>
        </w:tc>
        <w:tc>
          <w:tcPr>
            <w:tcW w:type="dxa" w:w="2880"/>
          </w:tcPr>
          <w:p>
            <w:r>
              <w:t>The ID of the company contact to remove from the Company.</w:t>
            </w:r>
          </w:p>
        </w:tc>
      </w:tr>
    </w:tbl>
    <w:p/>
    <w:p>
      <w:pPr>
        <w:pStyle w:val="Heading3"/>
      </w:pPr>
      <w:r>
        <w:t>Request Body</w:t>
      </w:r>
    </w:p>
    <w:p>
      <w:r>
        <w:t>Send the GraphQL mutation and variables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to execute.</w:t>
            </w:r>
          </w:p>
        </w:tc>
      </w:tr>
      <w:tr>
        <w:tc>
          <w:tcPr>
            <w:tcW w:type="dxa" w:w="2880"/>
          </w:tcPr>
          <w:p>
            <w:r>
              <w:t>variables</w:t>
            </w:r>
          </w:p>
        </w:tc>
        <w:tc>
          <w:tcPr>
            <w:tcW w:type="dxa" w:w="2880"/>
          </w:tcPr>
          <w:p>
            <w:r>
              <w:t>object</w:t>
            </w:r>
          </w:p>
        </w:tc>
        <w:tc>
          <w:tcPr>
            <w:tcW w:type="dxa" w:w="2880"/>
          </w:tcPr>
          <w:p>
            <w:r>
              <w:t>Variables used by the mutation. Must include companyContactId.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companyContactRemoveFromCompany($companyContactId: ID!) { companyContactRemoveFromCompany(companyContactId: $companyContactId) { removedCompanyContactId userErrors { field message } } }",</w:t>
        <w:br/>
        <w:t xml:space="preserve"> "variables": {</w:t>
        <w:br/>
        <w:t xml:space="preserve"> "companyContactId": "gid://shopify/CompanyContact/1234567890"</w:t>
        <w:br/>
        <w:t xml:space="preserve"> }</w:t>
        <w:br/>
        <w:t>}</w:t>
      </w:r>
    </w:p>
    <w:p>
      <w:pPr>
        <w:pStyle w:val="Heading3"/>
      </w:pPr>
      <w:r>
        <w:t>Response</w:t>
      </w:r>
    </w:p>
    <w:p>
      <w:pPr>
        <w:pStyle w:val="Heading3"/>
      </w:pPr>
      <w:r>
        <w:t>Success Response (200 OK)</w:t>
      </w:r>
    </w:p>
    <w:p>
      <w:r>
        <w:rPr>
          <w:b/>
        </w:rPr>
        <w:t>Note: Note: GraphQL commonly returns 200 OK even when userErrors are present.</w:t>
      </w:r>
    </w:p>
    <w:p>
      <w:r>
        <w:rPr>
          <w:b/>
          <w:color w:val="666666"/>
          <w:sz w:val="16"/>
        </w:rPr>
        <w:t>[json]</w:t>
      </w:r>
    </w:p>
    <w:p>
      <w:pPr>
        <w:shd w:fill="F2F2F2" w:val="clear"/>
      </w:pPr>
      <w:r>
        <w:rPr>
          <w:rFonts w:ascii="Courier New" w:hAnsi="Courier New"/>
          <w:sz w:val="17"/>
        </w:rPr>
        <w:t>{</w:t>
        <w:br/>
        <w:t xml:space="preserve"> "data": {</w:t>
        <w:br/>
        <w:t xml:space="preserve"> "companyContactRemoveFromCompany": {</w:t>
        <w:br/>
        <w:t xml:space="preserve"> "removedCompanyContactId": "gid://shopify/CompanyContact/1234567890",</w:t>
        <w:br/>
        <w:t xml:space="preserve"> "userErrors": []</w:t>
        <w:br/>
        <w:t xml:space="preserve"> }</w:t>
        <w:br/>
        <w:t xml:space="preserve"> }</w:t>
        <w:br/>
        <w:t>}</w:t>
      </w:r>
    </w:p>
    <w:p>
      <w:pPr>
        <w:pStyle w:val="Heading3"/>
      </w:pPr>
      <w:r>
        <w:t>Error Response (GraphQL-level error example)</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$companyContactId of type ID! was provided invalid value",</w:t>
        <w:br/>
        <w:t xml:space="preserve"> "locations": [{ "line": 1, "column": 52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data.companyContactRemoveFromCompany.removedCompanyContactId</w:t>
            </w:r>
          </w:p>
        </w:tc>
        <w:tc>
          <w:tcPr>
            <w:tcW w:type="dxa" w:w="2880"/>
          </w:tcPr>
          <w:p>
            <w:r>
              <w:t>ID</w:t>
            </w:r>
          </w:p>
        </w:tc>
        <w:tc>
          <w:tcPr>
            <w:tcW w:type="dxa" w:w="2880"/>
          </w:tcPr>
          <w:p>
            <w:r>
              <w:t>The ID of the removed company contact.</w:t>
            </w:r>
          </w:p>
        </w:tc>
      </w:tr>
      <w:tr>
        <w:tc>
          <w:tcPr>
            <w:tcW w:type="dxa" w:w="2880"/>
          </w:tcPr>
          <w:p>
            <w:r>
              <w:t>data.companyContactRemoveFromCompany.userErrors</w:t>
            </w:r>
          </w:p>
        </w:tc>
        <w:tc>
          <w:tcPr>
            <w:tcW w:type="dxa" w:w="2880"/>
          </w:tcPr>
          <w:p>
            <w:r>
              <w:t>array</w:t>
            </w:r>
          </w:p>
        </w:tc>
        <w:tc>
          <w:tcPr>
            <w:tcW w:type="dxa" w:w="2880"/>
          </w:tcPr>
          <w:p>
            <w:r>
              <w:t>The list of errors that occurred from executing the mutation.</w:t>
            </w:r>
          </w:p>
        </w:tc>
      </w:tr>
      <w:tr>
        <w:tc>
          <w:tcPr>
            <w:tcW w:type="dxa" w:w="2880"/>
          </w:tcPr>
          <w:p>
            <w:r>
              <w:t>data.companyContactRemoveFromCompany.userErrors.field</w:t>
            </w:r>
          </w:p>
        </w:tc>
        <w:tc>
          <w:tcPr>
            <w:tcW w:type="dxa" w:w="2880"/>
          </w:tcPr>
          <w:p>
            <w:r>
              <w:t>array</w:t>
            </w:r>
          </w:p>
        </w:tc>
        <w:tc>
          <w:tcPr>
            <w:tcW w:type="dxa" w:w="2880"/>
          </w:tcPr>
          <w:p>
            <w:r>
              <w:t>The input field path related to the error (if provided).</w:t>
            </w:r>
          </w:p>
        </w:tc>
      </w:tr>
      <w:tr>
        <w:tc>
          <w:tcPr>
            <w:tcW w:type="dxa" w:w="2880"/>
          </w:tcPr>
          <w:p>
            <w:r>
              <w:t>data.companyContactRemoveFromCompany.userErrors.message</w:t>
            </w:r>
          </w:p>
        </w:tc>
        <w:tc>
          <w:tcPr>
            <w:tcW w:type="dxa" w:w="2880"/>
          </w:tcPr>
          <w:p>
            <w:r>
              <w:t>string</w:t>
            </w:r>
          </w:p>
        </w:tc>
        <w:tc>
          <w:tcPr>
            <w:tcW w:type="dxa" w:w="2880"/>
          </w:tcPr>
          <w:p>
            <w:r>
              <w:t>The error message.</w:t>
            </w:r>
          </w:p>
        </w:tc>
      </w:tr>
      <w:tr>
        <w:tc>
          <w:tcPr>
            <w:tcW w:type="dxa" w:w="2880"/>
          </w:tcPr>
          <w:p>
            <w:r>
              <w:t>errors</w:t>
            </w:r>
          </w:p>
        </w:tc>
        <w:tc>
          <w:tcPr>
            <w:tcW w:type="dxa" w:w="2880"/>
          </w:tcPr>
          <w:p>
            <w:r>
              <w:t>array</w:t>
            </w:r>
          </w:p>
        </w:tc>
        <w:tc>
          <w:tcPr>
            <w:tcW w:type="dxa" w:w="2880"/>
          </w:tcPr>
          <w:p>
            <w:r>
              <w:t>Top-level GraphQL errors (when the request/mutation fails to execute).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companyContactRemoveFromCompany($companyContactId: ID!) { companyContactRemoveFromCompany(companyContactId: $companyContactId) { removedCompanyContactId userErrors { field message } } }",</w:t>
        <w:br/>
        <w:t xml:space="preserve"> "variables": {</w:t>
        <w:br/>
        <w:t xml:space="preserve"> "companyContactId": "gid://shopify/CompanyContact/1234567890"</w:t>
        <w:br/>
        <w:t xml:space="preserve">    }</w:t>
        <w:br/>
        <w:t xml:space="preserve">  }'</w:t>
      </w:r>
    </w:p>
    <w:p>
      <w:pPr>
        <w:pStyle w:val="Heading3"/>
      </w:pPr>
      <w:r>
        <w:t>Example Usage</w:t>
      </w:r>
    </w:p>
    <w:p>
      <w:pPr>
        <w:pStyle w:val="Heading3"/>
      </w:pPr>
      <w:r>
        <w:t>Example 1: Remove a company contact from its company</w:t>
      </w:r>
    </w:p>
    <w:p>
      <w:r>
        <w:rPr>
          <w:b/>
          <w:color w:val="666666"/>
          <w:sz w:val="16"/>
        </w:rPr>
        <w:t>[bash]</w:t>
      </w:r>
    </w:p>
    <w:p>
      <w:pPr>
        <w:shd w:fill="F2F2F2" w:val="clear"/>
      </w:pPr>
      <w:r>
        <w:rPr>
          <w:rFonts w:ascii="Courier New" w:hAnsi="Courier New"/>
          <w:sz w:val="17"/>
        </w:rPr>
        <w:t>curl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companyContactRemoveFromCompany($companyContactId: ID!) { companyContactRemoveFromCompany(companyContactId: $companyContactId) { removedCompanyContactId userErrors { field message } } }",</w:t>
        <w:br/>
        <w:t xml:space="preserve"> "variables": {</w:t>
        <w:br/>
        <w:t xml:space="preserve"> "companyContactId": "gid://shopify/CompanyContact/1234567890"</w:t>
        <w:br/>
        <w:t xml:space="preserve">    }</w:t>
        <w:br/>
        <w:t xml:space="preserve">  }'</w:t>
      </w:r>
    </w:p>
    <w:p>
      <w:pPr>
        <w:pStyle w:val="Heading3"/>
      </w:pPr>
      <w:r>
        <w:t>Example 2: Inspect userErrors in the payload</w:t>
      </w:r>
    </w:p>
    <w:p>
      <w:r>
        <w:rPr>
          <w:b/>
          <w:color w:val="666666"/>
          <w:sz w:val="16"/>
        </w:rPr>
        <w:t>[bash]</w:t>
      </w:r>
    </w:p>
    <w:p>
      <w:pPr>
        <w:shd w:fill="F2F2F2" w:val="clear"/>
      </w:pPr>
      <w:r>
        <w:rPr>
          <w:rFonts w:ascii="Courier New" w:hAnsi="Courier New"/>
          <w:sz w:val="17"/>
        </w:rPr>
        <w:t>curl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companyContactRemoveFromCompany($companyContactId: ID!) { companyContactRemoveFromCompany(companyContactId: $companyContactId) { removedCompanyContactId userErrors { field message } } }",</w:t>
        <w:br/>
        <w:t xml:space="preserve"> "variables": {</w:t>
        <w:br/>
        <w:t xml:space="preserve"> "companyContactId": "gid://shopify/CompanyContact/0000000000"</w:t>
        <w:br/>
        <w:t xml:space="preserve">    }</w:t>
        <w:br/>
        <w:t xml:space="preserve">  }'</w:t>
      </w:r>
    </w:p>
    <w:p>
      <w:pPr>
        <w:pStyle w:val="Heading3"/>
      </w:pPr>
      <w:r>
        <w:t>Behavior</w:t>
      </w:r>
    </w:p>
    <w:p>
      <w:pPr>
        <w:pStyle w:val="ListBullet"/>
      </w:pPr>
      <w:r>
        <w:t>Accepts a companyContactId variable identifying the company contact.</w:t>
      </w:r>
    </w:p>
    <w:p>
      <w:pPr>
        <w:pStyle w:val="ListBullet"/>
      </w:pPr>
      <w:r>
        <w:t>Executes the companyContactRemoveFromCompany mutation.</w:t>
      </w:r>
    </w:p>
    <w:p>
      <w:pPr>
        <w:pStyle w:val="ListBullet"/>
      </w:pPr>
      <w:r>
        <w:t>Returns removedCompanyContactId when removal succeeds.</w:t>
      </w:r>
    </w:p>
    <w:p>
      <w:pPr>
        <w:pStyle w:val="ListBullet"/>
      </w:pPr>
      <w:r>
        <w:t>Returns any business customer-related issues in userErrors.</w:t>
      </w:r>
    </w:p>
    <w:p>
      <w:pPr>
        <w:pStyle w:val="Heading3"/>
      </w:pPr>
      <w:r>
        <w:t>Notes</w:t>
      </w:r>
    </w:p>
    <w:p>
      <w:pPr>
        <w:pStyle w:val="ListBullet"/>
      </w:pPr>
      <w:r>
        <w:t>This is a GraphQL endpoint; variables are sent in the request body (not as URL path or query parameters).</w:t>
      </w:r>
    </w:p>
    <w:p>
      <w:pPr>
        <w:pStyle w:val="ListBullet"/>
      </w:pPr>
      <w:r>
        <w:t>The scraped documentation only specifies removedCompanyContactId and userErrors in the payload; other payload fields (if any) are not documented here.</w:t>
      </w:r>
    </w:p>
    <w:p>
      <w:pPr>
        <w:pStyle w:val="Heading3"/>
      </w:pPr>
      <w:r>
        <w:t>Gotchas</w:t>
      </w:r>
    </w:p>
    <w:p>
      <w:pPr>
        <w:pStyle w:val="ListBullet"/>
      </w:pPr>
      <w:r>
        <w:t>A successful HTTP response can still contain business validation issues in userErrors; always check userErrors before assuming the removal succeeded.</w:t>
      </w:r>
    </w:p>
    <w:p>
      <w:pPr>
        <w:pStyle w:val="Heading3"/>
      </w:pPr>
      <w:r>
        <w:t>Related companyContacts actions</w:t>
      </w:r>
    </w:p>
    <w:p>
      <w:pPr>
        <w:pStyle w:val="ListBullet"/>
      </w:pPr>
      <w:r>
        <w:t>[POST] Update a Company Contact — /admin/api/2026-01/graphql.json</w:t>
      </w:r>
    </w:p>
    <w:p>
      <w:pPr>
        <w:pStyle w:val="ListBullet"/>
      </w:pPr>
      <w:r>
        <w:t>[POST] Send a Welcome Email to a Company Contact — /admin/api/2026-01/graphql.json</w:t>
      </w:r>
    </w:p>
    <w:p>
      <w:pPr>
        <w:pStyle w:val="ListBullet"/>
      </w:pPr>
      <w:r>
        <w:t>[POST] Delete a Company Contact — /admin/api/2026-01/graphql.json</w:t>
      </w:r>
    </w:p>
    <w:p>
      <w:pPr>
        <w:pStyle w:val="ListBullet"/>
      </w:pPr>
      <w:r>
        <w:t>[POST] Delete Company Contacts — /admin/api/2026-01/graphql.json</w:t>
      </w:r>
    </w:p>
    <w:p>
      <w:pPr>
        <w:pStyle w:val="ListBullet"/>
      </w:pPr>
      <w:r>
        <w:t>[POST] Create a Company Contact (and Associated Customer) — /admin/api/2026-01/graphql.json</w:t>
      </w:r>
    </w:p>
    <w:p>
      <w:pPr>
        <w:pStyle w:val="ListBullet"/>
      </w:pPr>
      <w:r>
        <w:t>[POST] Revoke a Company Contact Role — /admin/api/2026-01/graphql.json</w:t>
      </w:r>
    </w:p>
    <w:p>
      <w:r>
        <w:br w:type="page"/>
      </w:r>
    </w:p>
    <w:p>
      <w:pPr>
        <w:pStyle w:val="Heading2"/>
      </w:pPr>
      <w:r>
        <w:t>292. [POST] Delete Company Contacts</w:t>
      </w:r>
    </w:p>
    <w:p>
      <w:r>
        <w:rPr>
          <w:b/>
        </w:rPr>
        <w:t xml:space="preserve">Endpoint: </w:t>
      </w:r>
      <w:r>
        <w:rPr>
          <w:rFonts w:ascii="Courier New" w:hAnsi="Courier New"/>
          <w:sz w:val="18"/>
        </w:rPr>
        <w:t>/admin/api/2026-01/graphql.json</w:t>
      </w:r>
    </w:p>
    <w:p>
      <w:pPr>
        <w:pStyle w:val="Heading3"/>
      </w:pPr>
      <w:r>
        <w:t>Delete Company Contacts (GraphQL Mutation)</w:t>
      </w:r>
    </w:p>
    <w:p>
      <w:pPr>
        <w:pStyle w:val="Heading3"/>
      </w:pPr>
      <w:r>
        <w:t>Prerequisites</w:t>
      </w:r>
    </w:p>
    <w:p>
      <w:pPr>
        <w:pStyle w:val="ListBullet"/>
      </w:pPr>
      <w:r>
        <w:t>The store must have access to B2B/Companies features that include company contacts.</w:t>
      </w:r>
    </w:p>
    <w:p>
      <w:pPr>
        <w:pStyle w:val="ListBullet"/>
      </w:pPr>
      <w:r>
        <w:t>You must have the IDs of the company contacts to delete.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one or more company contacts by ID using the companyContactsDelete GraphQL mutation. The response includes the IDs that were deleted and any user errors encountered.</w:t>
      </w:r>
    </w:p>
    <w:p>
      <w:pPr>
        <w:pStyle w:val="Heading3"/>
      </w:pPr>
      <w:r>
        <w:t>GraphQL Mutation</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companyContactIds</w:t>
            </w:r>
          </w:p>
        </w:tc>
        <w:tc>
          <w:tcPr>
            <w:tcW w:type="dxa" w:w="2880"/>
          </w:tcPr>
          <w:p>
            <w:r>
              <w:t>array</w:t>
            </w:r>
          </w:p>
        </w:tc>
        <w:tc>
          <w:tcPr>
            <w:tcW w:type="dxa" w:w="2880"/>
          </w:tcPr>
          <w:p>
            <w:r>
              <w:t>Required. List of company contact GraphQL IDs to delete. (GraphQL type: [ID!]!)</w:t>
            </w:r>
          </w:p>
        </w:tc>
      </w:tr>
    </w:tbl>
    <w:p/>
    <w:p>
      <w:pPr>
        <w:pStyle w:val="Heading3"/>
      </w:pPr>
      <w:r>
        <w:t>Request Body</w:t>
      </w:r>
    </w:p>
    <w:p>
      <w:r>
        <w:rPr>
          <w:b/>
        </w:rPr>
        <w:t>Note: Send the GraphQL query and variables in the JSON body.</w:t>
      </w:r>
    </w:p>
    <w:p>
      <w:r>
        <w:rPr>
          <w:b/>
          <w:color w:val="666666"/>
          <w:sz w:val="16"/>
        </w:rPr>
        <w:t>[json]</w:t>
      </w:r>
    </w:p>
    <w:p>
      <w:pPr>
        <w:shd w:fill="F2F2F2" w:val="clear"/>
      </w:pPr>
      <w:r>
        <w:rPr>
          <w:rFonts w:ascii="Courier New" w:hAnsi="Courier New"/>
          <w:sz w:val="17"/>
        </w:rPr>
        <w:t>{</w:t>
        <w:br/>
        <w:t xml:space="preserve"> "query": "mutation companyContactsDelete($companyContactIds: [ID!]!) { companyContactsDelete(companyContactIds: $companyContactIds) { deletedCompanyContactIds userErrors { field message } } }",</w:t>
        <w:br/>
        <w:t xml:space="preserve"> "variables": {</w:t>
        <w:br/>
        <w:t xml:space="preserve"> "companyContactIds": [</w:t>
        <w:br/>
        <w:t xml:space="preserve"> "gid://shopify/CompanyContact/1234567890"</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"companyContactsDelete": {</w:t>
        <w:br/>
        <w:t xml:space="preserve"> "deletedCompanyContactIds": [</w:t>
        <w:br/>
        <w:t xml:space="preserve"> "gid://shopify/CompanyContact/1234567890"</w:t>
        <w:br/>
        <w:t xml:space="preserve"> ],</w:t>
        <w:br/>
        <w:t xml:space="preserve"> "userErrors": []</w:t>
        <w:br/>
        <w:t xml:space="preserve"> }</w:t>
        <w:br/>
        <w:t xml:space="preserve"> }</w:t>
        <w:br/>
        <w:t>}</w:t>
      </w:r>
    </w:p>
    <w:p>
      <w:r>
        <w:rPr>
          <w:b/>
        </w:rPr>
        <w:t>Note: Note: GraphQL may still return HTTP 200 even when userErrors are present.</w:t>
      </w:r>
    </w:p>
    <w:p>
      <w:pPr>
        <w:pStyle w:val="Heading3"/>
      </w:pPr>
      <w:r>
        <w:t>Error Response (GraphQL-level error example)</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$companyContactIds of type [ID!]! was provided invalid value",</w:t>
        <w:br/>
        <w:t xml:space="preserve"> "locations": [{ "line": 1, "column": 36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data.companyContactsDelete.deletedCompanyContactIds</w:t>
            </w:r>
          </w:p>
        </w:tc>
        <w:tc>
          <w:tcPr>
            <w:tcW w:type="dxa" w:w="2880"/>
          </w:tcPr>
          <w:p>
            <w:r>
              <w:t>array</w:t>
            </w:r>
          </w:p>
        </w:tc>
        <w:tc>
          <w:tcPr>
            <w:tcW w:type="dxa" w:w="2880"/>
          </w:tcPr>
          <w:p>
            <w:r>
              <w:t>List of company contact IDs that were deleted.</w:t>
            </w:r>
          </w:p>
        </w:tc>
      </w:tr>
      <w:tr>
        <w:tc>
          <w:tcPr>
            <w:tcW w:type="dxa" w:w="2880"/>
          </w:tcPr>
          <w:p>
            <w:r>
              <w:t>data.companyContactsDelete.userErrors</w:t>
            </w:r>
          </w:p>
        </w:tc>
        <w:tc>
          <w:tcPr>
            <w:tcW w:type="dxa" w:w="2880"/>
          </w:tcPr>
          <w:p>
            <w:r>
              <w:t>array</w:t>
            </w:r>
          </w:p>
        </w:tc>
        <w:tc>
          <w:tcPr>
            <w:tcW w:type="dxa" w:w="2880"/>
          </w:tcPr>
          <w:p>
            <w:r>
              <w:t>List of errors that occurred while executing the mutation.</w:t>
            </w:r>
          </w:p>
        </w:tc>
      </w:tr>
      <w:tr>
        <w:tc>
          <w:tcPr>
            <w:tcW w:type="dxa" w:w="2880"/>
          </w:tcPr>
          <w:p>
            <w:r>
              <w:t>data.companyContactsDelete.userErrors.field</w:t>
            </w:r>
          </w:p>
        </w:tc>
        <w:tc>
          <w:tcPr>
            <w:tcW w:type="dxa" w:w="2880"/>
          </w:tcPr>
          <w:p>
            <w:r>
              <w:t>array</w:t>
            </w:r>
          </w:p>
        </w:tc>
        <w:tc>
          <w:tcPr>
            <w:tcW w:type="dxa" w:w="2880"/>
          </w:tcPr>
          <w:p>
            <w:r>
              <w:t>The input field(s) associated with the error (when available).</w:t>
            </w:r>
          </w:p>
        </w:tc>
      </w:tr>
      <w:tr>
        <w:tc>
          <w:tcPr>
            <w:tcW w:type="dxa" w:w="2880"/>
          </w:tcPr>
          <w:p>
            <w:r>
              <w:t>data.companyContactsDelete.userErrors.message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companyContactsDelete($companyContactIds: [ID!]!) { companyContactsDelete(companyContactIds: $companyContactIds) { deletedCompanyContactIds userErrors { field message } } }",</w:t>
        <w:br/>
        <w:t xml:space="preserve"> "variables": {</w:t>
        <w:br/>
        <w:t xml:space="preserve"> "companyContactIds": ["gid://shopify/CompanyContact/1234567890", "gid://shopify/CompanyContact/9876543210"]</w:t>
        <w:br/>
        <w:t xml:space="preserve">    }</w:t>
        <w:br/>
        <w:t xml:space="preserve">  }'</w:t>
      </w:r>
    </w:p>
    <w:p>
      <w:pPr>
        <w:pStyle w:val="Heading3"/>
      </w:pPr>
      <w:r>
        <w:t>Example Usage</w:t>
      </w:r>
    </w:p>
    <w:p>
      <w:pPr>
        <w:pStyle w:val="Heading3"/>
      </w:pPr>
      <w:r>
        <w:t>Example 1: Delete a Single Company Contact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companyContactsDelete($companyContactIds: [ID!]!) { companyContactsDelete(companyContactIds: $companyContactIds) { deletedCompanyContactIds userErrors { field message } } }",</w:t>
        <w:br/>
        <w:t xml:space="preserve"> "variables": { "companyContactIds": ["gid://shopify/CompanyContact/1234567890"] }</w:t>
        <w:br/>
        <w:t xml:space="preserve">  }'</w:t>
      </w:r>
    </w:p>
    <w:p>
      <w:pPr>
        <w:pStyle w:val="Heading3"/>
      </w:pPr>
      <w:r>
        <w:t>Example 2: Delete Multiple Company Contacts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companyContactsDelete($companyContactIds: [ID!]!) { companyContactsDelete(companyContactIds: $companyContactIds) { deletedCompanyContactIds userErrors { field message } } }",</w:t>
        <w:br/>
        <w:t xml:space="preserve"> "variables": {</w:t>
        <w:br/>
        <w:t xml:space="preserve"> "companyContactIds": [</w:t>
        <w:br/>
        <w:t xml:space="preserve"> "gid://shopify/CompanyContact/1234567890",</w:t>
        <w:br/>
        <w:t xml:space="preserve"> "gid://shopify/CompanyContact/9876543210"</w:t>
        <w:br/>
        <w:t xml:space="preserve">      ]</w:t>
        <w:br/>
        <w:t xml:space="preserve">    }</w:t>
        <w:br/>
        <w:t xml:space="preserve">  }'</w:t>
      </w:r>
    </w:p>
    <w:p>
      <w:pPr>
        <w:pStyle w:val="Heading3"/>
      </w:pPr>
      <w:r>
        <w:t>Behavior</w:t>
      </w:r>
    </w:p>
    <w:p>
      <w:pPr>
        <w:pStyle w:val="ListBullet"/>
      </w:pPr>
      <w:r>
        <w:t>Validates the companyContactIds input.</w:t>
      </w:r>
    </w:p>
    <w:p>
      <w:pPr>
        <w:pStyle w:val="ListBullet"/>
      </w:pPr>
      <w:r>
        <w:t>Attempts to delete each referenced company contact.</w:t>
      </w:r>
    </w:p>
    <w:p>
      <w:pPr>
        <w:pStyle w:val="ListBullet"/>
      </w:pPr>
      <w:r>
        <w:t>Returns deletedCompanyContactIds for successfully deleted contacts.</w:t>
      </w:r>
    </w:p>
    <w:p>
      <w:pPr>
        <w:pStyle w:val="ListBullet"/>
      </w:pPr>
      <w:r>
        <w:t>Returns userErrors for any issues encountered while executing the mutation.</w:t>
      </w:r>
    </w:p>
    <w:p>
      <w:pPr>
        <w:pStyle w:val="Heading3"/>
      </w:pPr>
      <w:r>
        <w:t>Notes</w:t>
      </w:r>
    </w:p>
    <w:p>
      <w:pPr>
        <w:pStyle w:val="ListBullet"/>
      </w:pPr>
      <w:r>
        <w:t>companyContactIds must be provided as a list (array) of GraphQL IDs.</w:t>
      </w:r>
    </w:p>
    <w:p>
      <w:pPr>
        <w:pStyle w:val="ListBullet"/>
      </w:pPr>
      <w:r>
        <w:t>Check userErrors to confirm whether the deletion succeeded for all requested IDs.</w:t>
      </w:r>
    </w:p>
    <w:p>
      <w:pPr>
        <w:pStyle w:val="Heading3"/>
      </w:pPr>
      <w:r>
        <w:t>Gotchas</w:t>
      </w:r>
    </w:p>
    <w:p>
      <w:pPr>
        <w:pStyle w:val="ListBullet"/>
      </w:pPr>
      <w:r>
        <w:t>A successful HTTP response can still include business/validation failures in userErrors.</w:t>
      </w:r>
    </w:p>
    <w:p>
      <w:pPr>
        <w:pStyle w:val="ListBullet"/>
      </w:pPr>
      <w:r>
        <w:t>Passing invalid or malformed IDs can result in GraphQL errors and/or userErrors depending on where validation fails.</w:t>
      </w:r>
    </w:p>
    <w:p>
      <w:pPr>
        <w:pStyle w:val="Heading3"/>
      </w:pPr>
      <w:r>
        <w:t>Related companyContacts actions</w:t>
      </w:r>
    </w:p>
    <w:p>
      <w:pPr>
        <w:pStyle w:val="ListBullet"/>
      </w:pPr>
      <w:r>
        <w:t>[POST] Update a Company Contact — /admin/api/2026-01/graphql.json</w:t>
      </w:r>
    </w:p>
    <w:p>
      <w:pPr>
        <w:pStyle w:val="ListBullet"/>
      </w:pPr>
      <w:r>
        <w:t>[POST] Send a Welcome Email to a Company Contact — /admin/api/2026-01/graphql.json</w:t>
      </w:r>
    </w:p>
    <w:p>
      <w:pPr>
        <w:pStyle w:val="ListBullet"/>
      </w:pPr>
      <w:r>
        <w:t>[POST] Delete a Company Contact — /admin/api/2026-01/graphql.json</w:t>
      </w:r>
    </w:p>
    <w:p>
      <w:pPr>
        <w:pStyle w:val="ListBullet"/>
      </w:pPr>
      <w:r>
        <w:t>[POST] Remove a Company Contact From a Company — /admin/api/2026-01/graphql.json</w:t>
      </w:r>
    </w:p>
    <w:p>
      <w:pPr>
        <w:pStyle w:val="ListBullet"/>
      </w:pPr>
      <w:r>
        <w:t>[POST] Create a Company Contact (and Associated Customer) — /admin/api/2026-01/graphql.json</w:t>
      </w:r>
    </w:p>
    <w:p>
      <w:pPr>
        <w:pStyle w:val="ListBullet"/>
      </w:pPr>
      <w:r>
        <w:t>[POST] Revoke a Company Contact Role — /admin/api/2026-01/graphql.json</w:t>
      </w:r>
    </w:p>
    <w:p>
      <w:r>
        <w:br w:type="page"/>
      </w:r>
    </w:p>
    <w:p>
      <w:pPr>
        <w:pStyle w:val="Heading2"/>
      </w:pPr>
      <w:r>
        <w:t>293. [POST] Create Customer Payment Method from Duplication Data (Vaulted)</w:t>
      </w:r>
    </w:p>
    <w:p>
      <w:r>
        <w:rPr>
          <w:b/>
        </w:rPr>
        <w:t xml:space="preserve">Endpoint: </w:t>
      </w:r>
      <w:r>
        <w:rPr>
          <w:rFonts w:ascii="Courier New" w:hAnsi="Courier New"/>
          <w:sz w:val="18"/>
        </w:rPr>
        <w:t>/admin/api/2026-01/graphql.json</w:t>
      </w:r>
    </w:p>
    <w:p>
      <w:pPr>
        <w:pStyle w:val="Heading3"/>
      </w:pPr>
      <w:r>
        <w:t>Create a Customer Payment Method from Duplication Data (Vaulted)</w:t>
      </w:r>
    </w:p>
    <w:p>
      <w:pPr>
        <w:pStyle w:val="Heading3"/>
      </w:pPr>
      <w:r>
        <w:t>Prerequisites</w:t>
      </w:r>
    </w:p>
    <w:p>
      <w:pPr>
        <w:pStyle w:val="ListBullet"/>
      </w:pPr>
      <w:r>
        <w:t>The app must be eligible/approved to use this feature (only available for selected partner apps).</w:t>
      </w:r>
    </w:p>
    <w:p>
      <w:pPr>
        <w:pStyle w:val="ListBullet"/>
      </w:pPr>
      <w:r>
        <w:t>Duplication data must be obtained from another shop within the same organization.</w:t>
      </w:r>
    </w:p>
    <w:p>
      <w:pPr>
        <w:pStyle w:val="ListBullet"/>
      </w:pPr>
      <w:r>
        <w:t>Currently supports Shop Pay payment methods only.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vaulted payment method for a customer using encrypted duplication data sourced from another shop in the same organization. This mutation is currently limited to Shop Pay payment methods and is only available to selected partner apps.</w:t>
      </w:r>
    </w:p>
    <w:p>
      <w:pPr>
        <w:pStyle w:val="Heading3"/>
      </w:pPr>
      <w:r>
        <w:t>Enforcement Rules</w:t>
      </w:r>
    </w:p>
    <w:p>
      <w:pPr>
        <w:pStyle w:val="ListBullet"/>
      </w:pPr>
      <w:r>
        <w:t>This is a GraphQL Admin API operation and must be called via POST to the GraphQL endpoint.</w:t>
      </w:r>
    </w:p>
    <w:p>
      <w:pPr>
        <w:pStyle w:val="ListBullet"/>
      </w:pPr>
      <w:r>
        <w:t>When executing, send all inputs as GraphQL variables in the request body (JSON). (No path/query parameters apply.)</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(see below).</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ID!</w:t>
            </w:r>
          </w:p>
        </w:tc>
        <w:tc>
          <w:tcPr>
            <w:tcW w:type="dxa" w:w="2880"/>
          </w:tcPr>
          <w:p>
            <w:r>
              <w:t>The ID of the customer.</w:t>
            </w:r>
          </w:p>
        </w:tc>
      </w:tr>
      <w:tr>
        <w:tc>
          <w:tcPr>
            <w:tcW w:type="dxa" w:w="2880"/>
          </w:tcPr>
          <w:p>
            <w:r>
              <w:t>billingAddress</w:t>
            </w:r>
          </w:p>
        </w:tc>
        <w:tc>
          <w:tcPr>
            <w:tcW w:type="dxa" w:w="2880"/>
          </w:tcPr>
          <w:p>
            <w:r>
              <w:t>MailingAddressInput!</w:t>
            </w:r>
          </w:p>
        </w:tc>
        <w:tc>
          <w:tcPr>
            <w:tcW w:type="dxa" w:w="2880"/>
          </w:tcPr>
          <w:p>
            <w:r>
              <w:t>The billing address for the payment method.</w:t>
            </w:r>
          </w:p>
        </w:tc>
      </w:tr>
      <w:tr>
        <w:tc>
          <w:tcPr>
            <w:tcW w:type="dxa" w:w="2880"/>
          </w:tcPr>
          <w:p>
            <w:r>
              <w:t>encryptedDuplicationData</w:t>
            </w:r>
          </w:p>
        </w:tc>
        <w:tc>
          <w:tcPr>
            <w:tcW w:type="dxa" w:w="2880"/>
          </w:tcPr>
          <w:p>
            <w:r>
              <w:t>String!</w:t>
            </w:r>
          </w:p>
        </w:tc>
        <w:tc>
          <w:tcPr>
            <w:tcW w:type="dxa" w:w="2880"/>
          </w:tcPr>
          <w:p>
            <w:r>
              <w:t>The encrypted payment method duplication data obtained from another shop in the same organization.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(if your client requires it).</w:t>
            </w:r>
          </w:p>
        </w:tc>
      </w:tr>
    </w:tbl>
    <w:p/>
    <w:p>
      <w:pPr>
        <w:pStyle w:val="Heading3"/>
      </w:pPr>
      <w:r>
        <w:t>Response</w:t>
      </w:r>
    </w:p>
    <w:p>
      <w:pPr>
        <w:pStyle w:val="Heading3"/>
      </w:pPr>
      <w:r>
        <w:t>Success Response (200 OK)</w:t>
      </w:r>
    </w:p>
    <w:p>
      <w:r>
        <w:rPr>
          <w:b/>
        </w:rPr>
        <w:t>Note: GraphQL responses return 200 OK even when the mutation has userErrors. Check data.customerPaymentMethodCreateFromDuplicationData.userErrors.</w:t>
      </w:r>
    </w:p>
    <w:p>
      <w:r>
        <w:rPr>
          <w:b/>
          <w:color w:val="666666"/>
          <w:sz w:val="16"/>
        </w:rPr>
        <w:t>[json]</w:t>
      </w:r>
    </w:p>
    <w:p>
      <w:pPr>
        <w:shd w:fill="F2F2F2" w:val="clear"/>
      </w:pPr>
      <w:r>
        <w:rPr>
          <w:rFonts w:ascii="Courier New" w:hAnsi="Courier New"/>
          <w:sz w:val="17"/>
        </w:rPr>
        <w:t>{</w:t>
        <w:br/>
        <w:t xml:space="preserve"> "data": {</w:t>
        <w:br/>
        <w:t xml:space="preserve"> "customerPaymentMethodCreateFromDuplicationData": {</w:t>
        <w:br/>
        <w:t xml:space="preserve"> "customerPaymentMethod": {</w:t>
        <w:br/>
        <w:t xml:space="preserve"> "id": "gid://shopify/CustomerPaymentMethod/1234567890",</w:t>
        <w:br/>
        <w:t xml:space="preserve"> "revokedAt": null,</w:t>
        <w:br/>
        <w:t xml:space="preserve"> "revokedReason": null</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denied for customerPaymentMethodCreateFromDuplicationData field.",</w:t>
        <w:br/>
        <w:t xml:space="preserve"> "locations": [{ "line": 2, "column": 3 }],</w:t>
        <w:br/>
        <w:t xml:space="preserve"> "path": ["mutation", "customerPaymentMethodCreateFromDuplicationData"]</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data.customerPaymentMethodCreateFromDuplicationData</w:t>
            </w:r>
          </w:p>
        </w:tc>
        <w:tc>
          <w:tcPr>
            <w:tcW w:type="dxa" w:w="2880"/>
          </w:tcPr>
          <w:p>
            <w:r>
              <w:t>object</w:t>
            </w:r>
          </w:p>
        </w:tc>
        <w:tc>
          <w:tcPr>
            <w:tcW w:type="dxa" w:w="2880"/>
          </w:tcPr>
          <w:p>
            <w:r>
              <w:t>The mutation payload.</w:t>
            </w:r>
          </w:p>
        </w:tc>
      </w:tr>
      <w:tr>
        <w:tc>
          <w:tcPr>
            <w:tcW w:type="dxa" w:w="2880"/>
          </w:tcPr>
          <w:p>
            <w:r>
              <w:t>data.customerPaymentMethodCreateFromDuplicationData.customerPaymentMethod</w:t>
            </w:r>
          </w:p>
        </w:tc>
        <w:tc>
          <w:tcPr>
            <w:tcW w:type="dxa" w:w="2880"/>
          </w:tcPr>
          <w:p>
            <w:r>
              <w:t>CustomerPaymentMethod</w:t>
            </w:r>
          </w:p>
        </w:tc>
        <w:tc>
          <w:tcPr>
            <w:tcW w:type="dxa" w:w="2880"/>
          </w:tcPr>
          <w:p>
            <w:r>
              <w:t>The created vaulted payment method (shape depends on the selection set).</w:t>
            </w:r>
          </w:p>
        </w:tc>
      </w:tr>
      <w:tr>
        <w:tc>
          <w:tcPr>
            <w:tcW w:type="dxa" w:w="2880"/>
          </w:tcPr>
          <w:p>
            <w:r>
              <w:t>data.customerPaymentMethodCreateFromDuplicationData.userErrors</w:t>
            </w:r>
          </w:p>
        </w:tc>
        <w:tc>
          <w:tcPr>
            <w:tcW w:type="dxa" w:w="2880"/>
          </w:tcPr>
          <w:p>
            <w:r>
              <w:t>array</w:t>
            </w:r>
          </w:p>
        </w:tc>
        <w:tc>
          <w:tcPr>
            <w:tcW w:type="dxa" w:w="2880"/>
          </w:tcPr>
          <w:p>
            <w:r>
              <w:t>List of mutation user errors.</w:t>
            </w:r>
          </w:p>
        </w:tc>
      </w:tr>
      <w:tr>
        <w:tc>
          <w:tcPr>
            <w:tcW w:type="dxa" w:w="2880"/>
          </w:tcPr>
          <w:p>
            <w:r>
              <w:t>errors</w:t>
            </w:r>
          </w:p>
        </w:tc>
        <w:tc>
          <w:tcPr>
            <w:tcW w:type="dxa" w:w="2880"/>
          </w:tcPr>
          <w:p>
            <w:r>
              <w:t>array</w:t>
            </w:r>
          </w:p>
        </w:tc>
        <w:tc>
          <w:tcPr>
            <w:tcW w:type="dxa" w:w="2880"/>
          </w:tcPr>
          <w:p>
            <w:r>
              <w:t>Top-level GraphQL errors (present when the request fails at the GraphQL layer).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customerPaymentMethodCreateFromDuplicationData($customerId: ID!, $billingAddress: MailingAddressInput!, $encryptedDuplicationData: String!) { customerPaymentMethodCreateFromDuplicationData(customerId: $customerId, billingAddress: $billingAddress, encryptedDuplicationData: $encryptedDuplicationData) { customerPaymentMethod { id revokedAt revokedReason } userErrors { field message } } }",</w:t>
        <w:br/>
        <w:t xml:space="preserve"> "variables": {</w:t>
        <w:br/>
        <w:t xml:space="preserve"> "customerId": "gid://shopify/Customer/1234567890",</w:t>
        <w:br/>
        <w:t xml:space="preserve"> "billingAddress": {</w:t>
        <w:br/>
        <w:t xml:space="preserve"> "address1": "123 Main St",</w:t>
        <w:br/>
        <w:t xml:space="preserve"> "city": "Ottawa",</w:t>
        <w:br/>
        <w:t xml:space="preserve"> "provinceCode": "ON",</w:t>
        <w:br/>
        <w:t xml:space="preserve"> "countryCode": "CA",</w:t>
        <w:br/>
        <w:t xml:space="preserve"> "zip": "K1A 0B1",</w:t>
        <w:br/>
        <w:t xml:space="preserve"> "firstName": "Alex",</w:t>
        <w:br/>
        <w:t xml:space="preserve"> "lastName": "Doe"</w:t>
        <w:br/>
        <w:t xml:space="preserve">      },</w:t>
        <w:br/>
        <w:t xml:space="preserve"> "encryptedDuplicationData": "ENCRYPTED_DUPLICATION_DATA_FROM_OTHER_SHOP"</w:t>
        <w:br/>
        <w:t xml:space="preserve">    }</w:t>
        <w:br/>
        <w:t xml:space="preserve">  }'</w:t>
      </w:r>
    </w:p>
    <w:p>
      <w:pPr>
        <w:pStyle w:val="Heading3"/>
      </w:pPr>
      <w:r>
        <w:t>Example Usage</w:t>
      </w:r>
    </w:p>
    <w:p>
      <w:pPr>
        <w:pStyle w:val="Heading3"/>
      </w:pPr>
      <w:r>
        <w:t>Example 1: Create a vaulted Shop Pay payment method (minimal selection 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($customerId: ID!, $billingAddress: MailingAddressInput!, $encryptedDuplicationData: String!) { customerPaymentMethodCreateFromDuplicationData(customerId: $customerId, billingAddress: $billingAddress, encryptedDuplicationData: $encryptedDuplicationData) { customerPaymentMethod { id } userErrors { field message } } }",</w:t>
        <w:br/>
        <w:t xml:space="preserve"> "variables": {</w:t>
        <w:br/>
        <w:t xml:space="preserve"> "customerId": "gid://shopify/Customer/1234567890",</w:t>
        <w:br/>
        <w:t xml:space="preserve"> "billingAddress": { "address1": "123 Main St", "city": "Ottawa", "countryCode": "CA", "zip": "K1A 0B1" },</w:t>
        <w:br/>
        <w:t xml:space="preserve"> "encryptedDuplicationData": "ENCRYPTED_DUPLICATION_DATA_FROM_OTHER_SHOP"</w:t>
        <w:br/>
        <w:t xml:space="preserve">    }</w:t>
        <w:br/>
        <w:t xml:space="preserve">  }'</w:t>
      </w:r>
    </w:p>
    <w:p>
      <w:pPr>
        <w:pStyle w:val="Heading3"/>
      </w:pPr>
      <w:r>
        <w:t>Example 2: Request additional fields on the created payment method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($customerId: ID!, $billingAddress: MailingAddressInput!, $encryptedDuplicationData: String!) { customerPaymentMethodCreateFromDuplicationData(customerId: $customerId, billingAddress: $billingAddress, encryptedDuplicationData: $encryptedDuplicationData) { customerPaymentMethod { id revokedAt revokedReason customer { id email displayName } } userErrors { field message } } }",</w:t>
        <w:br/>
        <w:t xml:space="preserve"> "variables": {</w:t>
        <w:br/>
        <w:t xml:space="preserve"> "customerId": "gid://shopify/Customer/1234567890",</w:t>
        <w:br/>
        <w:t xml:space="preserve"> "billingAddress": { "address1": \"123 Main St\", \"city\": \"Ottawa\", \"countryCode\": \"CA\", \"zip\": \"K1A 0B1\" },</w:t>
        <w:br/>
        <w:t xml:space="preserve"> "encryptedDuplicationData": "ENCRYPTED_DUPLICATION_DATA_FROM_OTHER_SHOP"</w:t>
        <w:br/>
        <w:t xml:space="preserve">    }</w:t>
        <w:br/>
        <w:t xml:space="preserve">  }'</w:t>
      </w:r>
    </w:p>
    <w:p>
      <w:pPr>
        <w:pStyle w:val="Heading3"/>
      </w:pPr>
      <w:r>
        <w:t>Behavior</w:t>
      </w:r>
    </w:p>
    <w:p>
      <w:pPr>
        <w:pStyle w:val="ListBullet"/>
      </w:pPr>
      <w:r>
        <w:t>Accepts customerId, billingAddress, and encryptedDuplicationData.</w:t>
      </w:r>
    </w:p>
    <w:p>
      <w:pPr>
        <w:pStyle w:val="ListBullet"/>
      </w:pPr>
      <w:r>
        <w:t>Creates a vaulted customer payment method (currently only Shop Pay supported).</w:t>
      </w:r>
    </w:p>
    <w:p>
      <w:pPr>
        <w:pStyle w:val="ListBullet"/>
      </w:pPr>
      <w:r>
        <w:t>Returns the created customerPaymentMethod (fields returned depend on your GraphQL selection set) and any userErrors.</w:t>
      </w:r>
    </w:p>
    <w:p>
      <w:pPr>
        <w:pStyle w:val="Heading3"/>
      </w:pPr>
      <w:r>
        <w:t>Notes</w:t>
      </w:r>
    </w:p>
    <w:p>
      <w:pPr>
        <w:pStyle w:val="ListBullet"/>
      </w:pPr>
      <w:r>
        <w:t>The response object for customerPaymentMethod can be very large depending on the fields you request; request only the fields you need in the selection set.</w:t>
      </w:r>
    </w:p>
    <w:p>
      <w:pPr>
        <w:pStyle w:val="ListBullet"/>
      </w:pPr>
      <w:r>
        <w:t>addresses is limited to 250 addresses; addressesV2 can be used for paginated access (as noted in the scraped content).</w:t>
      </w:r>
    </w:p>
    <w:p>
      <w:pPr>
        <w:pStyle w:val="Heading3"/>
      </w:pPr>
      <w:r>
        <w:t>Gotchas</w:t>
      </w:r>
    </w:p>
    <w:p>
      <w:pPr>
        <w:pStyle w:val="ListBullet"/>
      </w:pPr>
      <w:r>
        <w:t xml:space="preserve">A 200 OK response can still contain: </w:t>
        <w:br/>
        <w:br/>
        <w:t>userErrors in the mutation payload (validation/business rule issues), and/or</w:t>
        <w:br/>
        <w:t>top-level GraphQL errors (permission/schema/runtime issues).</w:t>
      </w:r>
    </w:p>
    <w:p>
      <w:pPr>
        <w:pStyle w:val="ListBullet"/>
      </w:pPr>
      <w:r>
        <w:t>This mutation is restricted: if your app isn’t eligible, you may receive an access/permission error.</w:t>
      </w:r>
    </w:p>
    <w:p>
      <w:pPr>
        <w:pStyle w:val="Heading3"/>
      </w:pPr>
      <w:r>
        <w:t>Error Handling</w:t>
      </w:r>
    </w:p>
    <w:p>
      <w:pPr>
        <w:pStyle w:val="ListBullet"/>
      </w:pPr>
      <w:r>
        <w:t>GraphQL userErrors: Returned in data.customerPaymentMethodCreateFromDuplicationData.userErrors with field and message.</w:t>
      </w:r>
    </w:p>
    <w:p>
      <w:pPr>
        <w:pStyle w:val="ListBullet"/>
      </w:pPr>
      <w:r>
        <w:t>GraphQL top-level errors: Returned in the errors array (for example, access denied, invalid query, etc.).</w:t>
      </w:r>
    </w:p>
    <w:p>
      <w:pPr>
        <w:pStyle w:val="Heading3"/>
      </w:pPr>
      <w:r>
        <w:t>Related customerPaymentMethods actions</w:t>
      </w:r>
    </w:p>
    <w:p>
      <w:pPr>
        <w:pStyle w:val="ListBullet"/>
      </w:pPr>
      <w:r>
        <w:t>[POST] Update Customer Payment Method Credit Card — /admin/api/2026-01/graphql.json</w:t>
      </w:r>
    </w:p>
    <w:p>
      <w:pPr>
        <w:pStyle w:val="ListBullet"/>
      </w:pPr>
      <w:r>
        <w:t>[POST] Get a Customer Payment Method by ID (GraphQL) — /admin/api/2026-01/graphql.json</w:t>
      </w:r>
    </w:p>
    <w:p>
      <w:pPr>
        <w:pStyle w:val="ListBullet"/>
      </w:pPr>
      <w:r>
        <w:t>[POST] Create Customer Payment Method from Remote Gateway — /admin/api/2026-01/graphql.json</w:t>
      </w:r>
    </w:p>
    <w:p>
      <w:pPr>
        <w:pStyle w:val="ListBullet"/>
      </w:pPr>
      <w:r>
        <w:t>[POST] Send a Customer Payment Method Update Email — /graphql.json</w:t>
      </w:r>
    </w:p>
    <w:p>
      <w:pPr>
        <w:pStyle w:val="ListBullet"/>
      </w:pPr>
      <w:r>
        <w:t>[POST] Get Customer Payment Method Update URL — /admin/api/2026-01/graphql.json</w:t>
      </w:r>
    </w:p>
    <w:p>
      <w:pPr>
        <w:pStyle w:val="ListBullet"/>
      </w:pPr>
      <w:r>
        <w:t>[POST] Revoke a Customer’s Payment Method — /admin/api/2026-01/graphql.json</w:t>
      </w:r>
    </w:p>
    <w:p>
      <w:r>
        <w:br w:type="page"/>
      </w:r>
    </w:p>
    <w:p>
      <w:pPr>
        <w:pStyle w:val="Heading2"/>
      </w:pPr>
      <w:r>
        <w:t>294. [POST] Accept a Fulfillment Order Cancellation Request</w:t>
      </w:r>
    </w:p>
    <w:p>
      <w:r>
        <w:rPr>
          <w:b/>
        </w:rPr>
        <w:t xml:space="preserve">Endpoint: </w:t>
      </w:r>
      <w:r>
        <w:rPr>
          <w:rFonts w:ascii="Courier New" w:hAnsi="Courier New"/>
          <w:sz w:val="18"/>
        </w:rPr>
        <w:t>/admin/api/2026-01/graphql.json</w:t>
      </w:r>
    </w:p>
    <w:p>
      <w:pPr>
        <w:pStyle w:val="Heading3"/>
      </w:pPr>
      <w:r>
        <w:t>Prerequisites</w:t>
      </w:r>
    </w:p>
    <w:p>
      <w:pPr>
        <w:pStyle w:val="ListBullet"/>
      </w:pPr>
      <w:r>
        <w:t>The app/user must have access to manage fulfillment orders and interact with fulfillment service cancellation requests for the shop.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Accepts a cancellation request that was sent to a fulfillment service for a specific fulfillment order. Optionally includes a message explaining why the cancellation request was accepted.</w:t>
      </w:r>
    </w:p>
    <w:p>
      <w:pPr>
        <w:pStyle w:val="Heading3"/>
      </w:pPr>
      <w:r>
        <w:t>Enforcement Rules</w:t>
      </w:r>
    </w:p>
    <w:p>
      <w:pPr>
        <w:pStyle w:val="ListBullet"/>
      </w:pPr>
      <w:r>
        <w:t>This is a GraphQL Admin API mutation and must be called via POST to the GraphQL endpoint.</w:t>
      </w:r>
    </w:p>
    <w:p>
      <w:pPr>
        <w:pStyle w:val="ListBullet"/>
      </w:pPr>
      <w:r>
        <w:t>When executing, send GraphQL variables in the request body, not as path or query parameters.</w:t>
      </w:r>
    </w:p>
    <w:p>
      <w:pPr>
        <w:pStyle w:val="ListBullet"/>
      </w:pPr>
      <w:r>
        <w:t>The id argument must always be present and must be a non-empty GraphQL ID for the fulfillment order associated with the cancellation request.</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GraphQL mutation. Must include id.</w:t>
            </w:r>
          </w:p>
        </w:tc>
      </w:tr>
    </w:tbl>
    <w:p/>
    <w:p>
      <w:pPr>
        <w:pStyle w:val="Heading3"/>
      </w:pPr>
      <w:r>
        <w:t>variables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fulfillment order associated with the cancellation request.</w:t>
            </w:r>
          </w:p>
        </w:tc>
      </w:tr>
    </w:tbl>
    <w:p/>
    <w:p>
      <w:pPr>
        <w:pStyle w:val="Heading3"/>
      </w:pPr>
      <w:r>
        <w:t>Optional Request Body Fields</w:t>
      </w:r>
    </w:p>
    <w:p>
      <w:pPr>
        <w:pStyle w:val="Heading3"/>
      </w:pPr>
      <w:r>
        <w:t>variables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Optional reason for accepting the cancellation request.</w:t>
            </w:r>
          </w:p>
        </w:tc>
      </w:tr>
    </w:tbl>
    <w:p/>
    <w:p>
      <w:pPr>
        <w:pStyle w:val="Heading3"/>
      </w:pPr>
      <w:r>
        <w:t>Response</w:t>
      </w:r>
    </w:p>
    <w:p>
      <w:pPr>
        <w:pStyle w:val="Heading3"/>
      </w:pPr>
      <w:r>
        <w:t>Success Response (200 OK)</w:t>
      </w:r>
    </w:p>
    <w:p>
      <w:r>
        <w:rPr>
          <w:b/>
        </w:rPr>
        <w:t>Note: GraphQL responses return 200 OK even when the mutation has user-level errors. Check data.*.userErrors.</w:t>
      </w:r>
    </w:p>
    <w:p>
      <w:r>
        <w:rPr>
          <w:b/>
          <w:color w:val="666666"/>
          <w:sz w:val="16"/>
        </w:rPr>
        <w:t>[json]</w:t>
      </w:r>
    </w:p>
    <w:p>
      <w:pPr>
        <w:shd w:fill="F2F2F2" w:val="clear"/>
      </w:pPr>
      <w:r>
        <w:rPr>
          <w:rFonts w:ascii="Courier New" w:hAnsi="Courier New"/>
          <w:sz w:val="17"/>
        </w:rPr>
        <w:t>{</w:t>
        <w:br/>
        <w:t xml:space="preserve"> "data": {</w:t>
        <w:br/>
        <w:t xml:space="preserve"> "fulfillmentOrderAcceptCancellationRequest": {</w:t>
        <w:br/>
        <w:t xml:space="preserve"> "fulfillmentOrder": {</w:t>
        <w:br/>
        <w:t xml:space="preserve"> "id": "gid://shopify/FulfillmentOrder/1234567890",</w:t>
        <w:br/>
        <w:t xml:space="preserve"> "assignedLocation": {</w:t>
        <w:br/>
        <w:t xml:space="preserve"> "address1": "150 Elgin St",</w:t>
        <w:br/>
        <w:t xml:space="preserve"> "address2": "Suite 800",</w:t>
        <w:br/>
        <w:t xml:space="preserve"> "city": "Ottawa",</w:t>
        <w:br/>
        <w:t xml:space="preserve"> "countryCode": "CA",</w:t>
        <w:br/>
        <w:t xml:space="preserve"> "name": "Ottawa Warehouse",</w:t>
        <w:br/>
        <w:t xml:space="preserve"> "phone": "+1-613-555-0100",</w:t>
        <w:br/>
        <w:t xml:space="preserve"> "province": "ON",</w:t>
        <w:br/>
        <w:t xml:space="preserve"> "zip": "K2P 1L4",</w:t>
        <w:br/>
        <w:t xml:space="preserve"> "location": {</w:t>
        <w:br/>
        <w:t xml:space="preserve"> "id": "gid://shopify/Location/987654321",</w:t>
        <w:br/>
        <w:t xml:space="preserve"> "name": "Ottawa Warehouse",</w:t>
        <w:br/>
        <w:t xml:space="preserve"> "isActive": true,</w:t>
        <w:br/>
        <w:t xml:space="preserve"> "addressVerified": true</w:t>
        <w:br/>
        <w:t xml:space="preserve"> }</w:t>
        <w:br/>
        <w:t xml:space="preserve"> }</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"fulfillmentOrderAcceptCancellationRequest": {</w:t>
        <w:br/>
        <w:t xml:space="preserve"> "fulfillmentOrder": null,</w:t>
        <w:br/>
        <w:t xml:space="preserve"> "userErrors": [</w:t>
        <w:br/>
        <w:t xml:space="preserve"> {</w:t>
        <w:br/>
        <w:t xml:space="preserve"> "field": ["id"],</w:t>
        <w:br/>
        <w:t xml:space="preserve"> "message": "Fulfillment order cancellation request could not be accepted."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data.fulfillmentOrderAcceptCancellationRequest.fulfillmentOrder</w:t>
            </w:r>
          </w:p>
        </w:tc>
        <w:tc>
          <w:tcPr>
            <w:tcW w:type="dxa" w:w="2880"/>
          </w:tcPr>
          <w:p>
            <w:r>
              <w:t>FulfillmentOrder</w:t>
            </w:r>
          </w:p>
        </w:tc>
        <w:tc>
          <w:tcPr>
            <w:tcW w:type="dxa" w:w="2880"/>
          </w:tcPr>
          <w:p>
            <w:r>
              <w:t>The fulfillment order whose cancellation request was accepted.</w:t>
            </w:r>
          </w:p>
        </w:tc>
      </w:tr>
      <w:tr>
        <w:tc>
          <w:tcPr>
            <w:tcW w:type="dxa" w:w="2880"/>
          </w:tcPr>
          <w:p>
            <w:r>
              <w:t>data.fulfillmentOrderAcceptCancellationRequest.fulfillmentOrder.assignedLocation</w:t>
            </w:r>
          </w:p>
        </w:tc>
        <w:tc>
          <w:tcPr>
            <w:tcW w:type="dxa" w:w="2880"/>
          </w:tcPr>
          <w:p>
            <w:r>
              <w:t>FulfillmentOrderAssignedLocation</w:t>
            </w:r>
          </w:p>
        </w:tc>
        <w:tc>
          <w:tcPr>
            <w:tcW w:type="dxa" w:w="2880"/>
          </w:tcPr>
          <w:p>
            <w:r>
              <w:t>The fulfillment order’s assigned location (where fulfillment is expected to happen). This can change if the fulfillment order is moved or if work hasn’t begun and the shop’s location details are edited.</w:t>
            </w:r>
          </w:p>
        </w:tc>
      </w:tr>
      <w:tr>
        <w:tc>
          <w:tcPr>
            <w:tcW w:type="dxa" w:w="2880"/>
          </w:tcPr>
          <w:p>
            <w:r>
              <w:t>data.fulfillmentOrderAcceptCancellationRequest.userErrors</w:t>
            </w:r>
          </w:p>
        </w:tc>
        <w:tc>
          <w:tcPr>
            <w:tcW w:type="dxa" w:w="2880"/>
          </w:tcPr>
          <w:p>
            <w:r>
              <w:t>[UserError!]!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fulfillmentOrderAcceptCancellationRequest($id: ID!, $message: String) { fulfillmentOrderAcceptCancellationRequest(id: $id, message: $message) { fulfillmentOrder { id assignedLocation { name address1 address2 city province zip countryCode location { id name isActive addressVerified } } } userErrors { field message } } }",</w:t>
        <w:br/>
        <w:t xml:space="preserve"> "variables": {</w:t>
        <w:br/>
        <w:t xml:space="preserve"> "id": "gid://shopify/FulfillmentOrder/1234567890",</w:t>
        <w:br/>
        <w:t xml:space="preserve"> "message": "Customer requested cancellation before fulfillment began."</w:t>
        <w:br/>
        <w:t xml:space="preserve">    }</w:t>
        <w:br/>
        <w:t xml:space="preserve">  }'</w:t>
      </w:r>
    </w:p>
    <w:p>
      <w:pPr>
        <w:pStyle w:val="Heading3"/>
      </w:pPr>
      <w:r>
        <w:t>Example Usage</w:t>
      </w:r>
    </w:p>
    <w:p>
      <w:pPr>
        <w:pStyle w:val="Heading3"/>
      </w:pPr>
      <w:r>
        <w:t>Example 1: Accept a cancellation request (with a message)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$message: String) { fulfillmentOrderAcceptCancellationRequest(id: $id, message: $message) { fulfillmentOrder { id } userErrors { field message } } }",</w:t>
        <w:br/>
        <w:t xml:space="preserve"> "variables": {</w:t>
        <w:br/>
        <w:t xml:space="preserve"> "id": "gid://shopify/FulfillmentOrder/1234567890",</w:t>
        <w:br/>
        <w:t xml:space="preserve"> "message": "Accepted per merchant approval."</w:t>
        <w:br/>
        <w:t xml:space="preserve">    }</w:t>
        <w:br/>
        <w:t xml:space="preserve">  }'</w:t>
      </w:r>
    </w:p>
    <w:p>
      <w:pPr>
        <w:pStyle w:val="Heading3"/>
      </w:pPr>
      <w:r>
        <w:t>Example 2: Accept a cancellation request (no message)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fulfillmentOrderAcceptCancellationRequest(id: $id) { fulfillmentOrder { id } userErrors { field message } } }",</w:t>
        <w:br/>
        <w:t xml:space="preserve"> "variables": {</w:t>
        <w:br/>
        <w:t xml:space="preserve"> "id": "gid://shopify/FulfillmentOrder/1234567890"</w:t>
        <w:br/>
        <w:t xml:space="preserve">    }</w:t>
        <w:br/>
        <w:t xml:space="preserve">  }'</w:t>
      </w:r>
    </w:p>
    <w:p>
      <w:pPr>
        <w:pStyle w:val="Heading3"/>
      </w:pPr>
      <w:r>
        <w:t>Behavior</w:t>
      </w:r>
    </w:p>
    <w:p>
      <w:pPr>
        <w:pStyle w:val="ListBullet"/>
      </w:pPr>
      <w:r>
        <w:t>Shopify attempts to accept the cancellation request for the fulfillment order identified by id.</w:t>
      </w:r>
    </w:p>
    <w:p>
      <w:pPr>
        <w:pStyle w:val="ListBullet"/>
      </w:pPr>
      <w:r>
        <w:t>If successful, the mutation returns the fulfillmentOrder (including its assignedLocation when queried).</w:t>
      </w:r>
    </w:p>
    <w:p>
      <w:pPr>
        <w:pStyle w:val="ListBullet"/>
      </w:pPr>
      <w:r>
        <w:t>If the operation can’t be completed, details are returned in userErrors.</w:t>
      </w:r>
    </w:p>
    <w:p>
      <w:pPr>
        <w:pStyle w:val="Heading3"/>
      </w:pPr>
      <w:r>
        <w:t>Notes</w:t>
      </w:r>
    </w:p>
    <w:p>
      <w:pPr>
        <w:pStyle w:val="ListBullet"/>
      </w:pPr>
      <w:r>
        <w:t>The fulfillment order’s assignedLocation can change if the fulfillment order is moved to a new location or if work hasn’t begun and location attributes are edited.</w:t>
      </w:r>
    </w:p>
    <w:p>
      <w:pPr>
        <w:pStyle w:val="ListBullet"/>
      </w:pPr>
      <w:r>
        <w:t>To detect application-level failures, always inspect userErrors in the payload.</w:t>
      </w:r>
    </w:p>
    <w:p>
      <w:pPr>
        <w:pStyle w:val="Heading3"/>
      </w:pPr>
      <w:r>
        <w:t>Gotchas</w:t>
      </w:r>
    </w:p>
    <w:p>
      <w:pPr>
        <w:pStyle w:val="ListBullet"/>
      </w:pPr>
      <w:r>
        <w:t>A GraphQL 200 OK response can still represent a failed operation; rely on userErrors rather than HTTP status.</w:t>
      </w:r>
    </w:p>
    <w:p>
      <w:pPr>
        <w:pStyle w:val="ListBullet"/>
      </w:pPr>
      <w:r>
        <w:t>Ensure you pass the fulfillment order GraphQL global ID (for example, gid://shopify/FulfillmentOrder/...) as id.</w:t>
      </w:r>
    </w:p>
    <w:p>
      <w:pPr>
        <w:pStyle w:val="Heading3"/>
      </w:pPr>
      <w:r>
        <w:t>Error Handling</w:t>
      </w:r>
    </w:p>
    <w:p>
      <w:pPr>
        <w:pStyle w:val="ListBullet"/>
      </w:pPr>
      <w:r>
        <w:t>GraphQL user errors: Returned in data.fulfillmentOrderAcceptCancellationRequest.userErrors with field and message.</w:t>
      </w:r>
    </w:p>
    <w:p>
      <w:pPr>
        <w:pStyle w:val="ListBullet"/>
      </w:pPr>
      <w:r>
        <w:t>Transport/GraphQL errors (not shown in scraped content): May appear in a top-level errors array if the query is invalid or cannot be executed.</w:t>
      </w:r>
    </w:p>
    <w:p>
      <w:pPr>
        <w:pStyle w:val="Heading3"/>
      </w:pPr>
      <w:r>
        <w:t>Related fulfillmentOrders actions</w:t>
      </w:r>
    </w:p>
    <w:p>
      <w:pPr>
        <w:pStyle w:val="ListBullet"/>
      </w:pPr>
      <w:r>
        <w:t>[POST] Apply a Fulfillment Hold to a Fulfillment Order — /admin/api/2026-01/graphql.json</w:t>
      </w:r>
    </w:p>
    <w:p>
      <w:pPr>
        <w:pStyle w:val="ListBullet"/>
      </w:pPr>
      <w:r>
        <w:t>[POST] Reject a Fulfillment Order’s Cancellation Request — /graphql.json</w:t>
      </w:r>
    </w:p>
    <w:p>
      <w:pPr>
        <w:pStyle w:val="ListBullet"/>
      </w:pPr>
      <w:r>
        <w:t>[POST] Open a Fulfillment Order — /graphql.json</w:t>
      </w:r>
    </w:p>
    <w:p>
      <w:pPr>
        <w:pStyle w:val="ListBullet"/>
      </w:pPr>
      <w:r>
        <w:t>[POST] Reject a Fulfillment Request for a Fulfillment Order — /admin/api/2026-01/graphql.json</w:t>
      </w:r>
    </w:p>
    <w:p>
      <w:pPr>
        <w:pStyle w:val="ListBullet"/>
      </w:pPr>
      <w:r>
        <w:t>[POST] Reschedule a Fulfillment Order — /admin/api/2026-01/graphql.json</w:t>
      </w:r>
    </w:p>
    <w:p>
      <w:pPr>
        <w:pStyle w:val="ListBullet"/>
      </w:pPr>
      <w:r>
        <w:t>[POST] Reroute Fulfillment Orders — /admin/api/2026-01/graphql.json</w:t>
      </w:r>
    </w:p>
    <w:p>
      <w:r>
        <w:br w:type="page"/>
      </w:r>
    </w:p>
    <w:p>
      <w:pPr>
        <w:pStyle w:val="Heading2"/>
      </w:pPr>
      <w:r>
        <w:t>295. [POST] Deactivate Inventory at a Location</w:t>
      </w:r>
    </w:p>
    <w:p>
      <w:r>
        <w:rPr>
          <w:b/>
        </w:rPr>
        <w:t xml:space="preserve">Endpoint: </w:t>
      </w:r>
      <w:r>
        <w:rPr>
          <w:rFonts w:ascii="Courier New" w:hAnsi="Courier New"/>
          <w:sz w:val="18"/>
        </w:rPr>
        <w:t>/admin/api/2026-01/graphql.json</w:t>
      </w:r>
    </w:p>
    <w:p>
      <w:pPr>
        <w:pStyle w:val="Heading3"/>
      </w:pPr>
      <w:r>
        <w:t>Deactivate Inventory at a Location (inventoryDeactivate)</w:t>
      </w:r>
    </w:p>
    <w:p>
      <w:pPr>
        <w:pStyle w:val="Heading3"/>
      </w:pPr>
      <w:r>
        <w:t>Prerequisites</w:t>
      </w:r>
    </w:p>
    <w:p>
      <w:pPr>
        <w:pStyle w:val="ListBullet"/>
      </w:pPr>
      <w:r>
        <w:t>You must have access to Shopify Admin GraphQL API and permissions to manage inventory for the store.</w:t>
      </w:r>
    </w:p>
    <w:p>
      <w:pPr>
        <w:pStyle w:val="ListBullet"/>
      </w:pPr>
      <w:r>
        <w:t>You must know the inventoryLevelId (the ID of the inventory level at a specific location) to deactivate.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an inventory item's quantities from a location and turns off inventory tracking for that item at the specified location by deactivating the given inventory level.</w:t>
      </w:r>
    </w:p>
    <w:p>
      <w:pPr>
        <w:pStyle w:val="Heading3"/>
      </w:pPr>
      <w:r>
        <w:t>Enforcement Rules</w:t>
      </w:r>
    </w:p>
    <w:p>
      <w:pPr>
        <w:pStyle w:val="ListBullet"/>
      </w:pPr>
      <w:r>
        <w:t>This is a GraphQL mutation and must be executed via POST to the GraphQL endpoint.</w:t>
      </w:r>
    </w:p>
    <w:p>
      <w:pPr>
        <w:pStyle w:val="ListBullet"/>
      </w:pPr>
      <w:r>
        <w:t>Send the GraphQL query and variables in the JSON request body (not as query parameters).</w:t>
      </w:r>
    </w:p>
    <w:p>
      <w:pPr>
        <w:pStyle w:val="ListBullet"/>
      </w:pPr>
      <w:r>
        <w:t>Provide inventoryLevelId as a GraphQL variable of type ID.</w:t>
      </w:r>
    </w:p>
    <w:p>
      <w:pPr>
        <w:pStyle w:val="ListBullet"/>
      </w:pPr>
      <w:r>
        <w:t>Do not place inventoryLevelId in the URL path (the URL has no path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used by the mutation. Must include inventoryLevelId.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inventoryLevelId</w:t>
            </w:r>
          </w:p>
        </w:tc>
        <w:tc>
          <w:tcPr>
            <w:tcW w:type="dxa" w:w="2880"/>
          </w:tcPr>
          <w:p>
            <w:r>
              <w:t>ID</w:t>
            </w:r>
          </w:p>
        </w:tc>
        <w:tc>
          <w:tcPr>
            <w:tcW w:type="dxa" w:w="2880"/>
          </w:tcPr>
          <w:p>
            <w:r>
              <w:t>The ID of the inventory level to deactivate.</w:t>
            </w:r>
          </w:p>
        </w:tc>
      </w:tr>
    </w:tbl>
    <w:p/>
    <w:p>
      <w:pPr>
        <w:pStyle w:val="Heading3"/>
      </w:pPr>
      <w:r>
        <w:t>Response</w:t>
      </w:r>
    </w:p>
    <w:p>
      <w:pPr>
        <w:pStyle w:val="Heading3"/>
      </w:pPr>
      <w:r>
        <w:t>Success Response (200 OK)</w:t>
      </w:r>
    </w:p>
    <w:p>
      <w:r>
        <w:rPr>
          <w:b/>
        </w:rPr>
        <w:t>Note: Shopify GraphQL commonly returns 200 even when the mutation has business/user errors. Check userErrors.</w:t>
      </w:r>
    </w:p>
    <w:p>
      <w:r>
        <w:rPr>
          <w:b/>
          <w:color w:val="666666"/>
          <w:sz w:val="16"/>
        </w:rPr>
        <w:t>[json]</w:t>
      </w:r>
    </w:p>
    <w:p>
      <w:pPr>
        <w:shd w:fill="F2F2F2" w:val="clear"/>
      </w:pPr>
      <w:r>
        <w:rPr>
          <w:rFonts w:ascii="Courier New" w:hAnsi="Courier New"/>
          <w:sz w:val="17"/>
        </w:rPr>
        <w:t>{</w:t>
        <w:br/>
        <w:t xml:space="preserve"> "data": {</w:t>
        <w:br/>
        <w:t xml:space="preserve"> "inventoryDeactivate":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"inventoryDeactivate": {</w:t>
        <w:br/>
        <w:t xml:space="preserve"> "userErrors": [</w:t>
        <w:br/>
        <w:t xml:space="preserve"> {</w:t>
        <w:br/>
        <w:t xml:space="preserve"> "field": ["inventoryLevelId"],</w:t>
        <w:br/>
        <w:t xml:space="preserve"> "message": "Inventory level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data.inventoryDeactivate.userErrors</w:t>
            </w:r>
          </w:p>
        </w:tc>
        <w:tc>
          <w:tcPr>
            <w:tcW w:type="dxa" w:w="2880"/>
          </w:tcPr>
          <w:p>
            <w:r>
              <w:t>array</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inventoryDeactivate($inventoryLevelId: ID!) { inventoryDeactivate(inventoryLevelId: $inventoryLevelId) { userErrors { field message } } }",</w:t>
        <w:br/>
        <w:t xml:space="preserve"> "variables": {</w:t>
        <w:br/>
        <w:t xml:space="preserve"> "inventoryLevelId": "gid://shopify/InventoryLevel/1234567890?inventory_item_id=111&amp;location_id=222"</w:t>
        <w:br/>
        <w:t xml:space="preserve">    }</w:t>
        <w:br/>
        <w:t xml:space="preserve">  }'</w:t>
      </w:r>
    </w:p>
    <w:p>
      <w:pPr>
        <w:pStyle w:val="Heading3"/>
      </w:pPr>
      <w:r>
        <w:t>Example Usage</w:t>
      </w:r>
    </w:p>
    <w:p>
      <w:pPr>
        <w:pStyle w:val="Heading3"/>
      </w:pPr>
      <w:r>
        <w:t>Example 1: Deactivate a specific inventory level</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inventoryDeactivate($inventoryLevelId: ID!) { inventoryDeactivate(inventoryLevelId: $inventoryLevelId) { userErrors { field message } } }",</w:t>
        <w:br/>
        <w:t xml:space="preserve"> "variables": {</w:t>
        <w:br/>
        <w:t xml:space="preserve"> "inventoryLevelId": "gid://shopify/InventoryLevel/1234567890?inventory_item_id=111&amp;location_id=222"</w:t>
        <w:br/>
        <w:t xml:space="preserve">    }</w:t>
        <w:br/>
        <w:t xml:space="preserve">  }'</w:t>
      </w:r>
    </w:p>
    <w:p>
      <w:pPr>
        <w:pStyle w:val="Heading3"/>
      </w:pPr>
      <w:r>
        <w:t>Example 2: Handling userErrors in the response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inventoryDeactivate($inventoryLevelId: ID!) { inventoryDeactivate(inventoryLevelId: $inventoryLevelId) { userErrors { field message } } }",</w:t>
        <w:br/>
        <w:t xml:space="preserve"> "variables": {</w:t>
        <w:br/>
        <w:t xml:space="preserve"> "inventoryLevelId": "gid://shopify/InventoryLevel/INVALID"</w:t>
        <w:br/>
        <w:t xml:space="preserve">    }</w:t>
        <w:br/>
        <w:t xml:space="preserve">  }'</w:t>
      </w:r>
    </w:p>
    <w:p>
      <w:pPr>
        <w:pStyle w:val="Heading3"/>
      </w:pPr>
      <w:r>
        <w:t>Notes</w:t>
      </w:r>
    </w:p>
    <w:p>
      <w:pPr>
        <w:pStyle w:val="ListBullet"/>
      </w:pPr>
      <w:r>
        <w:t>The scraped documentation only specifies that the payload includes userErrors. Other payload fields (if any) are not documented here.</w:t>
      </w:r>
    </w:p>
    <w:p>
      <w:pPr>
        <w:pStyle w:val="ListBullet"/>
      </w:pPr>
      <w:r>
        <w:t>The mutation turns off inventory at the location by deactivating the inventory level referenced by inventoryLevelId.</w:t>
      </w:r>
    </w:p>
    <w:p>
      <w:pPr>
        <w:pStyle w:val="Heading3"/>
      </w:pPr>
      <w:r>
        <w:t>Error Handling</w:t>
      </w:r>
    </w:p>
    <w:p>
      <w:pPr>
        <w:pStyle w:val="ListBullet"/>
      </w:pPr>
      <w:r>
        <w:t>200 OK with data.inventoryDeactivate.userErrors: The mutation executed but encountered validation/business-rule issues (for example, invalid or non-existent inventoryLevelId).</w:t>
      </w:r>
    </w:p>
    <w:p>
      <w:pPr>
        <w:pStyle w:val="ListBullet"/>
      </w:pPr>
      <w:r>
        <w:t>Other GraphQL/server errors (HTTP-level or top-level errors) are not described in the scraped content.</w:t>
      </w:r>
    </w:p>
    <w:p>
      <w:pPr>
        <w:pStyle w:val="Heading3"/>
      </w:pPr>
      <w:r>
        <w:t>Related inventory actions</w:t>
      </w:r>
    </w:p>
    <w:p>
      <w:pPr>
        <w:pStyle w:val="ListBullet"/>
      </w:pPr>
      <w:r>
        <w:t>[POST] Bulk Toggle an Inventory Item’s Activation at Multiple Locations — /admin/api/2026-01/graphql.json</w:t>
      </w:r>
    </w:p>
    <w:p>
      <w:pPr>
        <w:pStyle w:val="ListBullet"/>
      </w:pPr>
      <w:r>
        <w:t>[POST] Set On-hand Inventory Quantities at Locations — /admin/api/2026-01/graphql.json</w:t>
      </w:r>
    </w:p>
    <w:p>
      <w:r>
        <w:br w:type="page"/>
      </w:r>
    </w:p>
    <w:p>
      <w:pPr>
        <w:pStyle w:val="Heading2"/>
      </w:pPr>
      <w:r>
        <w:t>296. [POST] Cancel a Fulfillment Order</w:t>
      </w:r>
    </w:p>
    <w:p>
      <w:r>
        <w:rPr>
          <w:b/>
        </w:rPr>
        <w:t xml:space="preserve">Endpoint: </w:t>
      </w:r>
      <w:r>
        <w:rPr>
          <w:rFonts w:ascii="Courier New" w:hAnsi="Courier New"/>
          <w:sz w:val="18"/>
        </w:rPr>
        <w:t>/graphql.json</w:t>
      </w:r>
    </w:p>
    <w:p>
      <w:pPr>
        <w:pStyle w:val="Heading3"/>
      </w:pPr>
      <w:r>
        <w:t>Cancel a Fulfillment Order (fulfillmentOrderCancel)</w:t>
      </w:r>
    </w:p>
    <w:p>
      <w:pPr>
        <w:pStyle w:val="Heading3"/>
      </w:pPr>
      <w:r>
        <w:t>Prerequisites</w:t>
      </w:r>
    </w:p>
    <w:p>
      <w:pPr>
        <w:pStyle w:val="ListBullet"/>
      </w:pPr>
      <w:r>
        <w:t>The fulfillment order must be in SUBMITTED or CANCELLATION_REQUESTED status for this mutation to work.</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 FulfillmentOrder and creates a replacement fulfillment order to represent the remaining work. The original fulfillment order is marked as closed. For SUBMITTED fulfillment orders, cancellation happens immediately because the fulfillment service hasn't accepted the request yet.</w:t>
      </w:r>
    </w:p>
    <w:p>
      <w:pPr>
        <w:pStyle w:val="Heading3"/>
      </w:pPr>
      <w:r>
        <w:t>Enforcement Rules</w:t>
      </w:r>
    </w:p>
    <w:p>
      <w:pPr>
        <w:pStyle w:val="ListBullet"/>
      </w:pPr>
      <w:r>
        <w:t>This is a GraphQL Admin API endpoint. Always call the single GraphQL endpoint and send the mutation in the JSON body under query and variables.</w:t>
      </w:r>
    </w:p>
    <w:p>
      <w:pPr>
        <w:pStyle w:val="ListBullet"/>
      </w:pPr>
      <w:r>
        <w:t xml:space="preserve">When executing the action, ensure to send Path Parameters in the URL, not in the body. </w:t>
        <w:br/>
        <w:br/>
        <w:t>This endpoint has no path parameters.</w:t>
      </w:r>
    </w:p>
    <w:p>
      <w:pPr>
        <w:pStyle w:val="ListBullet"/>
      </w:pPr>
      <w:r>
        <w:t xml:space="preserve">When executing the action, ensure to send Query Parameters as URL query parameters, not in the body. </w:t>
        <w:br/>
        <w:br/>
        <w:t>This endpoint has no query parameters.</w:t>
      </w:r>
    </w:p>
    <w:p>
      <w:pPr>
        <w:pStyle w:val="ListBullet"/>
      </w:pPr>
      <w:r>
        <w:t>The id argument must be provided and must be a non-empty Shopify GraphQL ID of the fulfillment order you want to cancel.</w:t>
      </w:r>
    </w:p>
    <w:p>
      <w:pPr>
        <w:pStyle w:val="Heading3"/>
      </w:pPr>
      <w:r>
        <w:t>Valid Examples</w:t>
      </w:r>
    </w:p>
    <w:p>
      <w:r>
        <w:rPr>
          <w:b/>
          <w:color w:val="666666"/>
          <w:sz w:val="16"/>
        </w:rPr>
        <w:t>[http]</w:t>
      </w:r>
    </w:p>
    <w:p>
      <w:pPr>
        <w:shd w:fill="F2F2F2" w:val="clear"/>
      </w:pPr>
      <w:r>
        <w:rPr>
          <w:rFonts w:ascii="Courier New" w:hAnsi="Courier New"/>
          <w:sz w:val="17"/>
        </w:rPr>
        <w:t>POST /admin/api/2026-01/graphql.json</w:t>
      </w:r>
    </w:p>
    <w:p>
      <w:pPr>
        <w:pStyle w:val="Heading3"/>
      </w:pPr>
      <w:r>
        <w:t>Invalid Examples</w:t>
      </w:r>
    </w:p>
    <w:p>
      <w:r>
        <w:rPr>
          <w:b/>
          <w:color w:val="666666"/>
          <w:sz w:val="16"/>
        </w:rPr>
        <w:t>[http]</w:t>
      </w:r>
    </w:p>
    <w:p>
      <w:pPr>
        <w:shd w:fill="F2F2F2" w:val="clear"/>
      </w:pPr>
      <w:r>
        <w:rPr>
          <w:rFonts w:ascii="Courier New" w:hAnsi="Courier New"/>
          <w:sz w:val="17"/>
        </w:rPr>
        <w:t>POST /admin/api/2026-01/graphql.json?id=gid://shopify/FulfillmentOrder/123   # id must be in GraphQL variables/body, not query string</w:t>
        <w:br/>
        <w:t>POST /admin/api/2026-01/graphql.json (with missing variables.id)  # id is required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text. Send in the request body.</w:t>
            </w:r>
          </w:p>
        </w:tc>
      </w:tr>
      <w:tr>
        <w:tc>
          <w:tcPr>
            <w:tcW w:type="dxa" w:w="2880"/>
          </w:tcPr>
          <w:p>
            <w:r>
              <w:t>variables</w:t>
            </w:r>
          </w:p>
        </w:tc>
        <w:tc>
          <w:tcPr>
            <w:tcW w:type="dxa" w:w="2880"/>
          </w:tcPr>
          <w:p>
            <w:r>
              <w:t>object</w:t>
            </w:r>
          </w:p>
        </w:tc>
        <w:tc>
          <w:tcPr>
            <w:tcW w:type="dxa" w:w="2880"/>
          </w:tcPr>
          <w:p>
            <w:r>
              <w:t>Variables used by the mutation. Send in the request body.</w:t>
            </w:r>
          </w:p>
        </w:tc>
      </w:tr>
      <w:tr>
        <w:tc>
          <w:tcPr>
            <w:tcW w:type="dxa" w:w="2880"/>
          </w:tcPr>
          <w:p>
            <w:r>
              <w:t>variables.id</w:t>
            </w:r>
          </w:p>
        </w:tc>
        <w:tc>
          <w:tcPr>
            <w:tcW w:type="dxa" w:w="2880"/>
          </w:tcPr>
          <w:p>
            <w:r>
              <w:t>string</w:t>
            </w:r>
          </w:p>
        </w:tc>
        <w:tc>
          <w:tcPr>
            <w:tcW w:type="dxa" w:w="2880"/>
          </w:tcPr>
          <w:p>
            <w:r>
              <w:t>Required. The GraphQL ID of the fulfillment order to cancel (for example, gid://shopify/FulfillmentOrder/1234567890).</w:t>
            </w:r>
          </w:p>
        </w:tc>
      </w:tr>
    </w:tbl>
    <w:p/>
    <w:p>
      <w:pPr>
        <w:pStyle w:val="Heading3"/>
      </w:pPr>
      <w:r>
        <w:t>Optional Request Body Fields</w:t>
      </w:r>
    </w:p>
    <w:p>
      <w:r>
        <w:t>None documented</w:t>
      </w:r>
    </w:p>
    <w:p>
      <w:pPr>
        <w:pStyle w:val="Heading3"/>
      </w:pPr>
      <w:r>
        <w:t>GraphQL Mutation</w:t>
      </w:r>
    </w:p>
    <w:p>
      <w:r>
        <w:rPr>
          <w:b/>
          <w:color w:val="666666"/>
          <w:sz w:val="16"/>
        </w:rPr>
        <w:t>[json]</w:t>
      </w:r>
    </w:p>
    <w:p>
      <w:pPr>
        <w:shd w:fill="F2F2F2" w:val="clear"/>
      </w:pPr>
      <w:r>
        <w:rPr>
          <w:rFonts w:ascii="Courier New" w:hAnsi="Courier New"/>
          <w:sz w:val="17"/>
        </w:rPr>
        <w:t>{</w:t>
        <w:br/>
        <w:t xml:space="preserve"> "query": "mutation fulfillmentOrderCancel($id: ID!) { fulfillmentOrderCancel(id: $id) { fulfillmentOrder { id assignedLocation { address1 address2 city countryCode name phone province zip location { id name activatable addressVerified createdAt deactivatable deactivatedAt deletable fulfillsOnlineOrders hasActiveInventory hasUnfulfilledOrders isActive isFulfillmentService isPrimary legacyResourceId shipsInventory updatedAt } } channelId createdAt fulfillAt fulfillBy orderId orderName orderProcessedAt requestStatus status updatedAt } replacementFulfillmentOrder { id } userErrors { field message } } }",</w:t>
        <w:br/>
        <w:t xml:space="preserve"> "variables": {</w:t>
        <w:br/>
        <w:t xml:space="preserve"> "id": "gid://shopify/FulfillmentOrder/1234567890"</w:t>
        <w:br/>
        <w:t xml:space="preserve"> }</w:t>
        <w:br/>
        <w:t>}</w:t>
      </w:r>
    </w:p>
    <w:p>
      <w:r>
        <w:rPr>
          <w:b/>
        </w:rPr>
        <w:t>Note: Note: The scraped content enumerates many fields available on FulfillmentOrder and related types. In GraphQL you must explicitly select fields; adjust the selection set to what you need.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"fulfillmentOrderCancel": {</w:t>
        <w:br/>
        <w:t xml:space="preserve"> "fulfillmentOrder": {</w:t>
        <w:br/>
        <w:t xml:space="preserve"> "id": "gid://shopify/FulfillmentOrder/1234567890",</w:t>
        <w:br/>
        <w:t xml:space="preserve"> "status": "CLOSED",</w:t>
        <w:br/>
        <w:t xml:space="preserve"> "assignedLocation": {</w:t>
        <w:br/>
        <w:t xml:space="preserve"> "name": "Main Warehouse",</w:t>
        <w:br/>
        <w:t xml:space="preserve"> "city": "Ottawa",</w:t>
        <w:br/>
        <w:t xml:space="preserve"> "countryCode": "CA",</w:t>
        <w:br/>
        <w:t xml:space="preserve"> "address1": "123 Warehouse Rd",</w:t>
        <w:br/>
        <w:t xml:space="preserve"> "address2": null,</w:t>
        <w:br/>
        <w:t xml:space="preserve"> "phone": "+1-613-555-0100",</w:t>
        <w:br/>
        <w:t xml:space="preserve"> "province": "ON",</w:t>
        <w:br/>
        <w:t xml:space="preserve"> "zip": "K1A0B1",</w:t>
        <w:br/>
        <w:t xml:space="preserve"> "location": {</w:t>
        <w:br/>
        <w:t xml:space="preserve"> "id": "gid://shopify/Location/987654321",</w:t>
        <w:br/>
        <w:t xml:space="preserve"> "name": "Main Warehouse",</w:t>
        <w:br/>
        <w:t xml:space="preserve"> "activatable": true,</w:t>
        <w:br/>
        <w:t xml:space="preserve"> "addressVerified": true,</w:t>
        <w:br/>
        <w:t xml:space="preserve"> "createdAt": "2025-01-10T12:00:00Z",</w:t>
        <w:br/>
        <w:t xml:space="preserve"> "deactivatable": true,</w:t>
        <w:br/>
        <w:t xml:space="preserve"> "deactivatedAt": null,</w:t>
        <w:br/>
        <w:t xml:space="preserve"> "deletable": false,</w:t>
        <w:br/>
        <w:t xml:space="preserve"> "fulfillsOnlineOrders": true,</w:t>
        <w:br/>
        <w:t xml:space="preserve"> "hasActiveInventory": true,</w:t>
        <w:br/>
        <w:t xml:space="preserve"> "hasUnfulfilledOrders": true,</w:t>
        <w:br/>
        <w:t xml:space="preserve"> "isActive": true,</w:t>
        <w:br/>
        <w:t xml:space="preserve"> "isFulfillmentService": false,</w:t>
        <w:br/>
        <w:t xml:space="preserve"> "isPrimary": true,</w:t>
        <w:br/>
        <w:t xml:space="preserve"> "legacyResourceId": 987654321,</w:t>
        <w:br/>
        <w:t xml:space="preserve"> "shipsInventory": true,</w:t>
        <w:br/>
        <w:t xml:space="preserve"> "updatedAt": "2026-02-01T09:30:00Z"</w:t>
        <w:br/>
        <w:t xml:space="preserve"> }</w:t>
        <w:br/>
        <w:t xml:space="preserve"> },</w:t>
        <w:br/>
        <w:t xml:space="preserve"> "orderId": "gid://shopify/Order/5555555555",</w:t>
        <w:br/>
        <w:t xml:space="preserve"> "orderName": "#1001",</w:t>
        <w:br/>
        <w:t xml:space="preserve"> "orderProcessedAt": "2026-03-01T14:10:00Z",</w:t>
        <w:br/>
        <w:t xml:space="preserve"> "requestStatus": "UNSUBMITTED",</w:t>
        <w:br/>
        <w:t xml:space="preserve"> "createdAt": "2026-03-01T14:10:05Z",</w:t>
        <w:br/>
        <w:t xml:space="preserve"> "updatedAt": "2026-03-02T10:00:00Z"</w:t>
        <w:br/>
        <w:t xml:space="preserve"> },</w:t>
        <w:br/>
        <w:t xml:space="preserve"> "replacementFulfillmentOrder": {</w:t>
        <w:br/>
        <w:t xml:space="preserve"> "id": "gid://shopify/FulfillmentOrder/1234567891"</w:t>
        <w:br/>
        <w:t xml:space="preserve"> },</w:t>
        <w:br/>
        <w:t xml:space="preserve"> "userErrors": []</w:t>
        <w:br/>
        <w:t xml:space="preserve"> }</w:t>
        <w:br/>
        <w:t xml:space="preserve"> }</w:t>
        <w:br/>
        <w:t>}</w:t>
      </w:r>
    </w:p>
    <w:p>
      <w:pPr>
        <w:pStyle w:val="Heading3"/>
      </w:pPr>
      <w:r>
        <w:t>Error Response (200 OK with GraphQL userErrors)</w:t>
      </w:r>
    </w:p>
    <w:p>
      <w:r>
        <w:rPr>
          <w:b/>
          <w:color w:val="666666"/>
          <w:sz w:val="16"/>
        </w:rPr>
        <w:t>[json]</w:t>
      </w:r>
    </w:p>
    <w:p>
      <w:pPr>
        <w:shd w:fill="F2F2F2" w:val="clear"/>
      </w:pPr>
      <w:r>
        <w:rPr>
          <w:rFonts w:ascii="Courier New" w:hAnsi="Courier New"/>
          <w:sz w:val="17"/>
        </w:rPr>
        <w:t>{</w:t>
        <w:br/>
        <w:t xml:space="preserve"> "data": {</w:t>
        <w:br/>
        <w:t xml:space="preserve"> "fulfillmentOrderCancel": {</w:t>
        <w:br/>
        <w:t xml:space="preserve"> "fulfillmentOrder": null,</w:t>
        <w:br/>
        <w:t xml:space="preserve"> "replacementFulfillmentOrder": null,</w:t>
        <w:br/>
        <w:t xml:space="preserve"> "userErrors": [</w:t>
        <w:br/>
        <w:t xml:space="preserve"> {</w:t>
        <w:br/>
        <w:t xml:space="preserve"> "field": ["id"],</w:t>
        <w:br/>
        <w:t xml:space="preserve"> "message": "Fulfillment order cannot be canceled in its current status."</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data.fulfillmentOrderCancel</w:t>
            </w:r>
          </w:p>
        </w:tc>
        <w:tc>
          <w:tcPr>
            <w:tcW w:type="dxa" w:w="2880"/>
          </w:tcPr>
          <w:p>
            <w:r>
              <w:t>object</w:t>
            </w:r>
          </w:p>
        </w:tc>
        <w:tc>
          <w:tcPr>
            <w:tcW w:type="dxa" w:w="2880"/>
          </w:tcPr>
          <w:p>
            <w:r>
              <w:t>The mutation payload.</w:t>
            </w:r>
          </w:p>
        </w:tc>
      </w:tr>
      <w:tr>
        <w:tc>
          <w:tcPr>
            <w:tcW w:type="dxa" w:w="2880"/>
          </w:tcPr>
          <w:p>
            <w:r>
              <w:t>data.fulfillmentOrderCancel.fulfillmentOrder</w:t>
            </w:r>
          </w:p>
        </w:tc>
        <w:tc>
          <w:tcPr>
            <w:tcW w:type="dxa" w:w="2880"/>
          </w:tcPr>
          <w:p>
            <w:r>
              <w:t>object | null</w:t>
            </w:r>
          </w:p>
        </w:tc>
        <w:tc>
          <w:tcPr>
            <w:tcW w:type="dxa" w:w="2880"/>
          </w:tcPr>
          <w:p>
            <w:r>
              <w:t>The fulfillment order that was marked as canceled (and closed).</w:t>
            </w:r>
          </w:p>
        </w:tc>
      </w:tr>
      <w:tr>
        <w:tc>
          <w:tcPr>
            <w:tcW w:type="dxa" w:w="2880"/>
          </w:tcPr>
          <w:p>
            <w:r>
              <w:t>data.fulfillmentOrderCancel.fulfillmentOrder.assignedLocation</w:t>
            </w:r>
          </w:p>
        </w:tc>
        <w:tc>
          <w:tcPr>
            <w:tcW w:type="dxa" w:w="2880"/>
          </w:tcPr>
          <w:p>
            <w:r>
              <w:t>object | null</w:t>
            </w:r>
          </w:p>
        </w:tc>
        <w:tc>
          <w:tcPr>
            <w:tcW w:type="dxa" w:w="2880"/>
          </w:tcPr>
          <w:p>
            <w:r>
              <w:t>The fulfillment order’s assigned location (may change in some cases described in notes).</w:t>
            </w:r>
          </w:p>
        </w:tc>
      </w:tr>
      <w:tr>
        <w:tc>
          <w:tcPr>
            <w:tcW w:type="dxa" w:w="2880"/>
          </w:tcPr>
          <w:p>
            <w:r>
              <w:t>data.fulfillmentOrderCancel.replacementFulfillmentOrder</w:t>
            </w:r>
          </w:p>
        </w:tc>
        <w:tc>
          <w:tcPr>
            <w:tcW w:type="dxa" w:w="2880"/>
          </w:tcPr>
          <w:p>
            <w:r>
              <w:t>object | null</w:t>
            </w:r>
          </w:p>
        </w:tc>
        <w:tc>
          <w:tcPr>
            <w:tcW w:type="dxa" w:w="2880"/>
          </w:tcPr>
          <w:p>
            <w:r>
              <w:t>The replacement fulfillment order created to represent remaining work.</w:t>
            </w:r>
          </w:p>
        </w:tc>
      </w:tr>
      <w:tr>
        <w:tc>
          <w:tcPr>
            <w:tcW w:type="dxa" w:w="2880"/>
          </w:tcPr>
          <w:p>
            <w:r>
              <w:t>data.fulfillmentOrderCancel.userErrors</w:t>
            </w:r>
          </w:p>
        </w:tc>
        <w:tc>
          <w:tcPr>
            <w:tcW w:type="dxa" w:w="2880"/>
          </w:tcPr>
          <w:p>
            <w:r>
              <w:t>array</w:t>
            </w:r>
          </w:p>
        </w:tc>
        <w:tc>
          <w:tcPr>
            <w:tcW w:type="dxa" w:w="2880"/>
          </w:tcPr>
          <w:p>
            <w:r>
              <w:t>The list of errors that occurred while executing the mutation.</w:t>
            </w:r>
          </w:p>
        </w:tc>
      </w:tr>
      <w:tr>
        <w:tc>
          <w:tcPr>
            <w:tcW w:type="dxa" w:w="2880"/>
          </w:tcPr>
          <w:p>
            <w:r>
              <w:t>data.fulfillmentOrderCancel.userErrors[].field</w:t>
            </w:r>
          </w:p>
        </w:tc>
        <w:tc>
          <w:tcPr>
            <w:tcW w:type="dxa" w:w="2880"/>
          </w:tcPr>
          <w:p>
            <w:r>
              <w:t>array | null</w:t>
            </w:r>
          </w:p>
        </w:tc>
        <w:tc>
          <w:tcPr>
            <w:tcW w:type="dxa" w:w="2880"/>
          </w:tcPr>
          <w:p>
            <w:r>
              <w:t>The input field path that caused the error (when available).</w:t>
            </w:r>
          </w:p>
        </w:tc>
      </w:tr>
      <w:tr>
        <w:tc>
          <w:tcPr>
            <w:tcW w:type="dxa" w:w="2880"/>
          </w:tcPr>
          <w:p>
            <w:r>
              <w:t>data.fulfillmentOrderCancel.userErrors[].message</w:t>
            </w:r>
          </w:p>
        </w:tc>
        <w:tc>
          <w:tcPr>
            <w:tcW w:type="dxa" w:w="2880"/>
          </w:tcPr>
          <w:p>
            <w:r>
              <w:t>string</w:t>
            </w:r>
          </w:p>
        </w:tc>
        <w:tc>
          <w:tcPr>
            <w:tcW w:type="dxa" w:w="2880"/>
          </w:tcPr>
          <w:p>
            <w:r>
              <w:t>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fulfillmentOrderCancel($id: ID!) { fulfillmentOrderCancel(id: $id) { fulfillmentOrder { id status } replacementFulfillmentOrder { id } userErrors { field message } } }",</w:t>
        <w:br/>
        <w:t xml:space="preserve"> "variables": {</w:t>
        <w:br/>
        <w:t xml:space="preserve"> "id": "gid://shopify/FulfillmentOrder/1234567890"</w:t>
        <w:br/>
        <w:t xml:space="preserve">    }</w:t>
        <w:br/>
        <w:t xml:space="preserve">  }'</w:t>
      </w:r>
    </w:p>
    <w:p>
      <w:pPr>
        <w:pStyle w:val="Heading3"/>
      </w:pPr>
      <w:r>
        <w:t>Example Usage</w:t>
      </w:r>
    </w:p>
    <w:p>
      <w:pPr>
        <w:pStyle w:val="Heading3"/>
      </w:pPr>
      <w:r>
        <w:t>Example 1: Cancel a fulfillment order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fulfillmentOrderCancel(id: $id) { fulfillmentOrder { id status } replacementFulfillmentOrder { id } userErrors { field message } } }",</w:t>
        <w:br/>
        <w:t xml:space="preserve"> "variables": { "id": "gid://shopify/FulfillmentOrder/1234567890" }</w:t>
        <w:br/>
        <w:t xml:space="preserve">  }'</w:t>
      </w:r>
    </w:p>
    <w:p>
      <w:pPr>
        <w:pStyle w:val="Heading3"/>
      </w:pPr>
      <w:r>
        <w:t>Example 2: Include assigned location summary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fulfillmentOrderCancel(id: $id) { fulfillmentOrder { id status assignedLocation { name city countryCode } } replacementFulfillmentOrder { id } userErrors { field message } } }",</w:t>
        <w:br/>
        <w:t xml:space="preserve"> "variables": { "id": "gid://shopify/FulfillmentOrder/1234567890" }</w:t>
        <w:br/>
        <w:t xml:space="preserve">  }'</w:t>
      </w:r>
    </w:p>
    <w:p>
      <w:pPr>
        <w:pStyle w:val="Heading3"/>
      </w:pPr>
      <w:r>
        <w:t>Behavior</w:t>
      </w:r>
    </w:p>
    <w:p>
      <w:pPr>
        <w:pStyle w:val="ListBullet"/>
      </w:pPr>
      <w:r>
        <w:t>Validates that the fulfillment order can be canceled (only works when status is SUBMITTED or CANCELLATION_REQUESTED).</w:t>
      </w:r>
    </w:p>
    <w:p>
      <w:pPr>
        <w:pStyle w:val="ListBullet"/>
      </w:pPr>
      <w:r>
        <w:t>Cancels the fulfillment order and marks the original fulfillment order as closed.</w:t>
      </w:r>
    </w:p>
    <w:p>
      <w:pPr>
        <w:pStyle w:val="ListBullet"/>
      </w:pPr>
      <w:r>
        <w:t>Creates a replacement fulfillment order to represent remaining work.</w:t>
      </w:r>
    </w:p>
    <w:p>
      <w:pPr>
        <w:pStyle w:val="ListBullet"/>
      </w:pPr>
      <w:r>
        <w:t>Returns the canceled fulfillment order, the replacement fulfillment order, and any userErrors.</w:t>
      </w:r>
    </w:p>
    <w:p>
      <w:pPr>
        <w:pStyle w:val="Heading3"/>
      </w:pPr>
      <w:r>
        <w:t>Notes</w:t>
      </w:r>
    </w:p>
    <w:p>
      <w:pPr>
        <w:pStyle w:val="ListBullet"/>
      </w:pPr>
      <w:r>
        <w:t>For SUBMITTED fulfillment orders, cancellation happens immediately because the fulfillment service hasn't accepted the request.</w:t>
      </w:r>
    </w:p>
    <w:p>
      <w:pPr>
        <w:pStyle w:val="ListBullet"/>
      </w:pPr>
      <w:r>
        <w:t>If cancellation was requested but not yet accepted by the fulfillment service, work might still be completed despite cancellation.</w:t>
      </w:r>
    </w:p>
    <w:p>
      <w:pPr>
        <w:pStyle w:val="ListBullet"/>
      </w:pPr>
      <w:r>
        <w:t>The fulfillment order’s assignedLocation might change in cases documented in the scraped content (for example, if the fulfillment order was moved, or if work hasn’t begun and the shop’s location properties are being edited).</w:t>
      </w:r>
    </w:p>
    <w:p>
      <w:pPr>
        <w:pStyle w:val="Heading3"/>
      </w:pPr>
      <w:r>
        <w:t>Gotchas</w:t>
      </w:r>
    </w:p>
    <w:p>
      <w:pPr>
        <w:pStyle w:val="ListBullet"/>
      </w:pPr>
      <w:r>
        <w:t>GraphQL responses can be HTTP 200 even when the operation fails; always check userErrors.</w:t>
      </w:r>
    </w:p>
    <w:p>
      <w:pPr>
        <w:pStyle w:val="ListBullet"/>
      </w:pPr>
      <w:r>
        <w:t>You must request the fields you need in the GraphQL selection set; Shopify won’t return the entire object automatically.</w:t>
      </w:r>
    </w:p>
    <w:p>
      <w:pPr>
        <w:pStyle w:val="Heading3"/>
      </w:pPr>
      <w:r>
        <w:t>Error Handling</w:t>
      </w:r>
    </w:p>
    <w:p>
      <w:pPr>
        <w:pStyle w:val="ListBullet"/>
      </w:pPr>
      <w:r>
        <w:t>GraphQL userErrors: Returned inside data.fulfillmentOrderCancel.userErrors when the mutation can’t be completed (for example, invalid id or fulfillment order status not eligible for cancellation).</w:t>
      </w:r>
    </w:p>
    <w:p>
      <w:pPr>
        <w:pStyle w:val="Heading3"/>
      </w:pPr>
      <w:r>
        <w:t>Related fulfillmentOrders actions</w:t>
      </w:r>
    </w:p>
    <w:p>
      <w:pPr>
        <w:pStyle w:val="ListBullet"/>
      </w:pPr>
      <w:r>
        <w:t>[POST] Apply a Fulfillment Hold to a Fulfillment Order — /admin/api/2026-01/graphql.json</w:t>
      </w:r>
    </w:p>
    <w:p>
      <w:pPr>
        <w:pStyle w:val="ListBullet"/>
      </w:pPr>
      <w:r>
        <w:t>[POST] Reject a Fulfillment Order’s Cancellation Request — /graphql.json</w:t>
      </w:r>
    </w:p>
    <w:p>
      <w:pPr>
        <w:pStyle w:val="ListBullet"/>
      </w:pPr>
      <w:r>
        <w:t>[POST] Open a Fulfillment Order — /graphql.json</w:t>
      </w:r>
    </w:p>
    <w:p>
      <w:pPr>
        <w:pStyle w:val="ListBullet"/>
      </w:pPr>
      <w:r>
        <w:t>[POST] Reject a Fulfillment Request for a Fulfillment Order — /admin/api/2026-01/graphql.json</w:t>
      </w:r>
    </w:p>
    <w:p>
      <w:pPr>
        <w:pStyle w:val="ListBullet"/>
      </w:pPr>
      <w:r>
        <w:t>[POST] Reschedule a Fulfillment Order — /admin/api/2026-01/graphql.json</w:t>
      </w:r>
    </w:p>
    <w:p>
      <w:pPr>
        <w:pStyle w:val="ListBullet"/>
      </w:pPr>
      <w:r>
        <w:t>[POST] Reroute Fulfillment Orders — /admin/api/2026-01/graphql.json</w:t>
      </w:r>
    </w:p>
    <w:p>
      <w:r>
        <w:br w:type="page"/>
      </w:r>
    </w:p>
    <w:p>
      <w:pPr>
        <w:pStyle w:val="Heading2"/>
      </w:pPr>
      <w:r>
        <w:t>297. [POST] Lookup Reverse Delivery by ID</w:t>
      </w:r>
    </w:p>
    <w:p>
      <w:r>
        <w:rPr>
          <w:b/>
        </w:rPr>
        <w:t xml:space="preserve">Endpoint: </w:t>
      </w:r>
      <w:r>
        <w:rPr>
          <w:rFonts w:ascii="Courier New" w:hAnsi="Courier New"/>
          <w:sz w:val="18"/>
        </w:rPr>
        <w:t>/admin/api/2026-01/graphql.json</w:t>
      </w:r>
    </w:p>
    <w:p>
      <w:pPr>
        <w:pStyle w:val="Heading3"/>
      </w:pPr>
      <w:r>
        <w:t>Lookup a Reverse Delivery by ID</w:t>
      </w:r>
    </w:p>
    <w:p>
      <w:pPr>
        <w:pStyle w:val="Heading3"/>
      </w:pPr>
      <w:r>
        <w:t>Prerequisites</w:t>
      </w:r>
    </w:p>
    <w:p>
      <w:pPr>
        <w:pStyle w:val="ListBullet"/>
      </w:pPr>
      <w:r>
        <w:t>The app must have Admin API access scopes/permissions that allow reading reverse delivery / reverse fulfillment order data (exact scope names not provided in the scraped content).</w:t>
      </w:r>
    </w:p>
    <w:p>
      <w:pPr>
        <w:pStyle w:val="ListBullet"/>
      </w:pPr>
      <w:r>
        <w:t>You must have the ReverseDelivery global GraphQL id value to look up.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Looks up a ReverseDelivery object by its globally unique GraphQL ID and returns the reverse delivery and any nested fields you request (for example, deliverable, line items, and the associated reverse fulfillment order).</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reverseDelivery query and request the fields you want returned.</w:t>
            </w:r>
          </w:p>
        </w:tc>
      </w:tr>
      <w:tr>
        <w:tc>
          <w:tcPr>
            <w:tcW w:type="dxa" w:w="2880"/>
          </w:tcPr>
          <w:p>
            <w:r>
              <w:t>variables</w:t>
            </w:r>
          </w:p>
        </w:tc>
        <w:tc>
          <w:tcPr>
            <w:tcW w:type="dxa" w:w="2880"/>
          </w:tcPr>
          <w:p>
            <w:r>
              <w:t>object</w:t>
            </w:r>
          </w:p>
        </w:tc>
        <w:tc>
          <w:tcPr>
            <w:tcW w:type="dxa" w:w="2880"/>
          </w:tcPr>
          <w:p>
            <w:r>
              <w:t>GraphQL variables used by the query (for example, the reverse delivery id).</w:t>
            </w:r>
          </w:p>
        </w:tc>
      </w:tr>
    </w:tbl>
    <w:p/>
    <w:p>
      <w:pPr>
        <w:pStyle w:val="Heading3"/>
      </w:pPr>
      <w:r>
        <w:t>Optional Request Body Fields</w:t>
      </w:r>
    </w:p>
    <w:p>
      <w:r>
        <w:t>None</w:t>
      </w:r>
    </w:p>
    <w:p>
      <w:pPr>
        <w:pStyle w:val="Heading3"/>
      </w:pPr>
      <w:r>
        <w:t>GraphQL Arguments (reverseDelivery)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Required. The ID of the ReverseDelivery to return.</w:t>
            </w:r>
          </w:p>
        </w:tc>
      </w:tr>
    </w:tbl>
    <w:p/>
    <w:p>
      <w:pPr>
        <w:pStyle w:val="Heading3"/>
      </w:pPr>
      <w:r>
        <w:t>Response</w:t>
      </w:r>
    </w:p>
    <w:p>
      <w:r>
        <w:t>Because this is the Shopify Admin GraphQL endpoint, the response shape follows GraphQL conventions (data on success, and errors when applicable). The exact returned fields depend on your selection set.</w:t>
      </w:r>
    </w:p>
    <w:p>
      <w:pPr>
        <w:pStyle w:val="Heading3"/>
      </w:pPr>
      <w:r>
        <w:t>Success Response (200 OK)</w:t>
      </w:r>
    </w:p>
    <w:p>
      <w:r>
        <w:t>Example response for a minimal selection set:</w:t>
      </w:r>
    </w:p>
    <w:p>
      <w:r>
        <w:rPr>
          <w:b/>
          <w:color w:val="666666"/>
          <w:sz w:val="16"/>
        </w:rPr>
        <w:t>[json]</w:t>
      </w:r>
    </w:p>
    <w:p>
      <w:pPr>
        <w:shd w:fill="F2F2F2" w:val="clear"/>
      </w:pPr>
      <w:r>
        <w:rPr>
          <w:rFonts w:ascii="Courier New" w:hAnsi="Courier New"/>
          <w:sz w:val="17"/>
        </w:rPr>
        <w:t>{</w:t>
        <w:br/>
        <w:t xml:space="preserve"> "data": {</w:t>
        <w:br/>
        <w:t xml:space="preserve"> "reverseDelivery": {</w:t>
        <w:br/>
        <w:t xml:space="preserve"> "id": "gid://shopify/ReverseDelivery/1234567890",</w:t>
        <w:br/>
        <w:t xml:space="preserve"> "deliverable": null,</w:t>
        <w:br/>
        <w:t xml:space="preserve"> "reverseDeliveryLineItems": {</w:t>
        <w:br/>
        <w:t xml:space="preserve"> "edges": [],</w:t>
        <w:br/>
        <w:t xml:space="preserve"> "nodes": [],</w:t>
        <w:br/>
        <w:t xml:space="preserve"> "pageInfo": {</w:t>
        <w:br/>
        <w:t xml:space="preserve"> "startCursor": null,</w:t>
        <w:br/>
        <w:t xml:space="preserve"> "endCursor": null,</w:t>
        <w:br/>
        <w:t xml:space="preserve"> "hasNextPage": false,</w:t>
        <w:br/>
        <w:t xml:space="preserve"> "hasPreviousPage": false</w:t>
        <w:br/>
        <w:t xml:space="preserve"> }</w:t>
        <w:br/>
        <w:t xml:space="preserve"> },</w:t>
        <w:br/>
        <w:t xml:space="preserve"> "reverseFulfillmentOrder": {</w:t>
        <w:br/>
        <w:t xml:space="preserve"> "id": "gid://shopify/ReverseFulfillmentOrder/9876543210"</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"reverseDelivery": null</w:t>
        <w:br/>
        <w:t xml:space="preserve"> },</w:t>
        <w:br/>
        <w:t xml:space="preserve"> "errors": [</w:t>
        <w:br/>
        <w:t xml:space="preserve"> {</w:t>
        <w:br/>
        <w:t xml:space="preserve"> "message": "Could not resolve to a node with the global id 'gid://shopify/ReverseDelivery/INVALID'.",</w:t>
        <w:br/>
        <w:t xml:space="preserve"> "locations": [{ "line": 2, "column": 3 }],</w:t>
        <w:br/>
        <w:t xml:space="preserve"> "path": ["reverseDelivery"]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data.reverseDelivery</w:t>
            </w:r>
          </w:p>
        </w:tc>
        <w:tc>
          <w:tcPr>
            <w:tcW w:type="dxa" w:w="2880"/>
          </w:tcPr>
          <w:p>
            <w:r>
              <w:t>ReverseDelivery | null</w:t>
            </w:r>
          </w:p>
        </w:tc>
        <w:tc>
          <w:tcPr>
            <w:tcW w:type="dxa" w:w="2880"/>
          </w:tcPr>
          <w:p>
            <w:r>
              <w:t>The reverse delivery object if found and accessible; otherwise null.</w:t>
            </w:r>
          </w:p>
        </w:tc>
      </w:tr>
      <w:tr>
        <w:tc>
          <w:tcPr>
            <w:tcW w:type="dxa" w:w="2880"/>
          </w:tcPr>
          <w:p>
            <w:r>
              <w:t>data.reverseDelivery.id</w:t>
            </w:r>
          </w:p>
        </w:tc>
        <w:tc>
          <w:tcPr>
            <w:tcW w:type="dxa" w:w="2880"/>
          </w:tcPr>
          <w:p>
            <w:r>
              <w:t>ID</w:t>
            </w:r>
          </w:p>
        </w:tc>
        <w:tc>
          <w:tcPr>
            <w:tcW w:type="dxa" w:w="2880"/>
          </w:tcPr>
          <w:p>
            <w:r>
              <w:t>The ID of the reverse delivery.</w:t>
            </w:r>
          </w:p>
        </w:tc>
      </w:tr>
      <w:tr>
        <w:tc>
          <w:tcPr>
            <w:tcW w:type="dxa" w:w="2880"/>
          </w:tcPr>
          <w:p>
            <w:r>
              <w:t>data.reverseDelivery.deliverable</w:t>
            </w:r>
          </w:p>
        </w:tc>
        <w:tc>
          <w:tcPr>
            <w:tcW w:type="dxa" w:w="2880"/>
          </w:tcPr>
          <w:p>
            <w:r>
              <w:t>ReverseDeliveryDeliverable</w:t>
            </w:r>
          </w:p>
        </w:tc>
        <w:tc>
          <w:tcPr>
            <w:tcW w:type="dxa" w:w="2880"/>
          </w:tcPr>
          <w:p>
            <w:r>
              <w:t>The deliverable associated with the reverse delivery.</w:t>
            </w:r>
          </w:p>
        </w:tc>
      </w:tr>
      <w:tr>
        <w:tc>
          <w:tcPr>
            <w:tcW w:type="dxa" w:w="2880"/>
          </w:tcPr>
          <w:p>
            <w:r>
              <w:t>data.reverseDelivery.reverseDeliveryLineItems</w:t>
            </w:r>
          </w:p>
        </w:tc>
        <w:tc>
          <w:tcPr>
            <w:tcW w:type="dxa" w:w="2880"/>
          </w:tcPr>
          <w:p>
            <w:r>
              <w:t>ReverseDeliveryLineItemConnection</w:t>
            </w:r>
          </w:p>
        </w:tc>
        <w:tc>
          <w:tcPr>
            <w:tcW w:type="dxa" w:w="2880"/>
          </w:tcPr>
          <w:p>
            <w:r>
              <w:t>Reverse delivery line items attached to the reverse delivery.</w:t>
            </w:r>
          </w:p>
        </w:tc>
      </w:tr>
      <w:tr>
        <w:tc>
          <w:tcPr>
            <w:tcW w:type="dxa" w:w="2880"/>
          </w:tcPr>
          <w:p>
            <w:r>
              <w:t>data.reverseDelivery.reverseDeliveryLineItems.edges</w:t>
            </w:r>
          </w:p>
        </w:tc>
        <w:tc>
          <w:tcPr>
            <w:tcW w:type="dxa" w:w="2880"/>
          </w:tcPr>
          <w:p>
            <w:r>
              <w:t>ReverseDeliveryLineItemEdge[]</w:t>
            </w:r>
          </w:p>
        </w:tc>
        <w:tc>
          <w:tcPr>
            <w:tcW w:type="dxa" w:w="2880"/>
          </w:tcPr>
          <w:p>
            <w:r>
              <w:t>Connection edges (each includes at least cursor and node when selected).</w:t>
            </w:r>
          </w:p>
        </w:tc>
      </w:tr>
      <w:tr>
        <w:tc>
          <w:tcPr>
            <w:tcW w:type="dxa" w:w="2880"/>
          </w:tcPr>
          <w:p>
            <w:r>
              <w:t>data.reverseDelivery.reverseDeliveryLineItems.nodes</w:t>
            </w:r>
          </w:p>
        </w:tc>
        <w:tc>
          <w:tcPr>
            <w:tcW w:type="dxa" w:w="2880"/>
          </w:tcPr>
          <w:p>
            <w:r>
              <w:t>ReverseDeliveryLineItem[]</w:t>
            </w:r>
          </w:p>
        </w:tc>
        <w:tc>
          <w:tcPr>
            <w:tcW w:type="dxa" w:w="2880"/>
          </w:tcPr>
          <w:p>
            <w:r>
              <w:t>Convenience list of nodes (when selected).</w:t>
            </w:r>
          </w:p>
        </w:tc>
      </w:tr>
      <w:tr>
        <w:tc>
          <w:tcPr>
            <w:tcW w:type="dxa" w:w="2880"/>
          </w:tcPr>
          <w:p>
            <w:r>
              <w:t>data.reverseDelivery.reverseDeliveryLineItems.pageInfo</w:t>
            </w:r>
          </w:p>
        </w:tc>
        <w:tc>
          <w:tcPr>
            <w:tcW w:type="dxa" w:w="2880"/>
          </w:tcPr>
          <w:p>
            <w:r>
              <w:t>PageInfo</w:t>
            </w:r>
          </w:p>
        </w:tc>
        <w:tc>
          <w:tcPr>
            <w:tcW w:type="dxa" w:w="2880"/>
          </w:tcPr>
          <w:p>
            <w:r>
              <w:t>Pagination information for the connection.</w:t>
            </w:r>
          </w:p>
        </w:tc>
      </w:tr>
      <w:tr>
        <w:tc>
          <w:tcPr>
            <w:tcW w:type="dxa" w:w="2880"/>
          </w:tcPr>
          <w:p>
            <w:r>
              <w:t>data.reverseDelivery.reverseDeliveryLineItems.pageInfo.startCursor</w:t>
            </w:r>
          </w:p>
        </w:tc>
        <w:tc>
          <w:tcPr>
            <w:tcW w:type="dxa" w:w="2880"/>
          </w:tcPr>
          <w:p>
            <w:r>
              <w:t>String</w:t>
            </w:r>
          </w:p>
        </w:tc>
        <w:tc>
          <w:tcPr>
            <w:tcW w:type="dxa" w:w="2880"/>
          </w:tcPr>
          <w:p>
            <w:r>
              <w:t>Cursor for the first edge in the current page.</w:t>
            </w:r>
          </w:p>
        </w:tc>
      </w:tr>
      <w:tr>
        <w:tc>
          <w:tcPr>
            <w:tcW w:type="dxa" w:w="2880"/>
          </w:tcPr>
          <w:p>
            <w:r>
              <w:t>data.reverseDelivery.reverseDeliveryLineItems.pageInfo.endCursor</w:t>
            </w:r>
          </w:p>
        </w:tc>
        <w:tc>
          <w:tcPr>
            <w:tcW w:type="dxa" w:w="2880"/>
          </w:tcPr>
          <w:p>
            <w:r>
              <w:t>String</w:t>
            </w:r>
          </w:p>
        </w:tc>
        <w:tc>
          <w:tcPr>
            <w:tcW w:type="dxa" w:w="2880"/>
          </w:tcPr>
          <w:p>
            <w:r>
              <w:t>Cursor for the last edge in the current page.</w:t>
            </w:r>
          </w:p>
        </w:tc>
      </w:tr>
      <w:tr>
        <w:tc>
          <w:tcPr>
            <w:tcW w:type="dxa" w:w="2880"/>
          </w:tcPr>
          <w:p>
            <w:r>
              <w:t>data.reverseDelivery.reverseDeliveryLineItems.pageInfo.hasNextPage</w:t>
            </w:r>
          </w:p>
        </w:tc>
        <w:tc>
          <w:tcPr>
            <w:tcW w:type="dxa" w:w="2880"/>
          </w:tcPr>
          <w:p>
            <w:r>
              <w:t>Boolean</w:t>
            </w:r>
          </w:p>
        </w:tc>
        <w:tc>
          <w:tcPr>
            <w:tcW w:type="dxa" w:w="2880"/>
          </w:tcPr>
          <w:p>
            <w:r>
              <w:t>Whether more pages exist after the current page.</w:t>
            </w:r>
          </w:p>
        </w:tc>
      </w:tr>
      <w:tr>
        <w:tc>
          <w:tcPr>
            <w:tcW w:type="dxa" w:w="2880"/>
          </w:tcPr>
          <w:p>
            <w:r>
              <w:t>data.reverseDelivery.reverseDeliveryLineItems.pageInfo.hasPreviousPage</w:t>
            </w:r>
          </w:p>
        </w:tc>
        <w:tc>
          <w:tcPr>
            <w:tcW w:type="dxa" w:w="2880"/>
          </w:tcPr>
          <w:p>
            <w:r>
              <w:t>Boolean</w:t>
            </w:r>
          </w:p>
        </w:tc>
        <w:tc>
          <w:tcPr>
            <w:tcW w:type="dxa" w:w="2880"/>
          </w:tcPr>
          <w:p>
            <w:r>
              <w:t>Whether more pages exist before the current page.</w:t>
            </w:r>
          </w:p>
        </w:tc>
      </w:tr>
      <w:tr>
        <w:tc>
          <w:tcPr>
            <w:tcW w:type="dxa" w:w="2880"/>
          </w:tcPr>
          <w:p>
            <w:r>
              <w:t>data.reverseDelivery.reverseFulfillmentOrder</w:t>
            </w:r>
          </w:p>
        </w:tc>
        <w:tc>
          <w:tcPr>
            <w:tcW w:type="dxa" w:w="2880"/>
          </w:tcPr>
          <w:p>
            <w:r>
              <w:t>ReverseFulfillmentOrder</w:t>
            </w:r>
          </w:p>
        </w:tc>
        <w:tc>
          <w:tcPr>
            <w:tcW w:type="dxa" w:w="2880"/>
          </w:tcPr>
          <w:p>
            <w:r>
              <w:t>The reverse fulfillment order associated with the reverse delivery.</w:t>
            </w:r>
          </w:p>
        </w:tc>
      </w:tr>
      <w:tr>
        <w:tc>
          <w:tcPr>
            <w:tcW w:type="dxa" w:w="2880"/>
          </w:tcPr>
          <w:p>
            <w:r>
              <w:t>data.reverseDelivery.reverseFulfillmentOrder.id</w:t>
            </w:r>
          </w:p>
        </w:tc>
        <w:tc>
          <w:tcPr>
            <w:tcW w:type="dxa" w:w="2880"/>
          </w:tcPr>
          <w:p>
            <w:r>
              <w:t>ID</w:t>
            </w:r>
          </w:p>
        </w:tc>
        <w:tc>
          <w:tcPr>
            <w:tcW w:type="dxa" w:w="2880"/>
          </w:tcPr>
          <w:p>
            <w:r>
              <w:t>A globally-unique ID for the reverse fulfillment order.</w:t>
            </w:r>
          </w:p>
        </w:tc>
      </w:tr>
      <w:tr>
        <w:tc>
          <w:tcPr>
            <w:tcW w:type="dxa" w:w="2880"/>
          </w:tcPr>
          <w:p>
            <w:r>
              <w:t>errors</w:t>
            </w:r>
          </w:p>
        </w:tc>
        <w:tc>
          <w:tcPr>
            <w:tcW w:type="dxa" w:w="2880"/>
          </w:tcPr>
          <w:p>
            <w:r>
              <w:t>object[]</w:t>
            </w:r>
          </w:p>
        </w:tc>
        <w:tc>
          <w:tcPr>
            <w:tcW w:type="dxa" w:w="2880"/>
          </w:tcPr>
          <w:p>
            <w:r>
              <w:t>Present when the GraphQL operation encounters errors.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ReverseDeliveryById($id: ID!) { reverseDelivery(id: $id) { id deliverable reverseDeliveryLineItems { pageInfo { startCursor endCursor hasNextPage hasPreviousPage } } reverseFulfillmentOrder { id } } }",</w:t>
        <w:br/>
        <w:t xml:space="preserve"> "variables": {</w:t>
        <w:br/>
        <w:t xml:space="preserve"> "id": "gid://shopify/ReverseDelivery/1234567890"</w:t>
        <w:br/>
        <w:t xml:space="preserve">    }</w:t>
        <w:br/>
        <w:t xml:space="preserve">  }'</w:t>
      </w:r>
    </w:p>
    <w:p>
      <w:pPr>
        <w:pStyle w:val="Heading3"/>
      </w:pPr>
      <w:r>
        <w:t>Example Usage</w:t>
      </w:r>
    </w:p>
    <w:p>
      <w:pPr>
        <w:pStyle w:val="Heading3"/>
      </w:pPr>
      <w:r>
        <w:t>Example 1: Fetch only the reverse delivery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"query($id: ID!) { reverseDelivery(id: $id) { id } }",</w:t>
        <w:br/>
        <w:t xml:space="preserve"> "variables": { "id": \"gid://shopify/ReverseDelivery/1234567890\" }</w:t>
        <w:br/>
        <w:t xml:space="preserve">  }'</w:t>
      </w:r>
    </w:p>
    <w:p>
      <w:pPr>
        <w:pStyle w:val="Heading3"/>
      </w:pPr>
      <w:r>
        <w:t>Example 2: Include line item connection pageInfo (for pagination)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"query($id: ID!) { reverseDelivery(id: $id) { id reverseDeliveryLineItems { pageInfo { startCursor endCursor hasNextPage hasPreviousPage } } } }",</w:t>
        <w:br/>
        <w:t xml:space="preserve"> "variables": { "id": \"gid://shopify/ReverseDelivery/1234567890\" }</w:t>
        <w:br/>
        <w:t xml:space="preserve">  }'</w:t>
      </w:r>
    </w:p>
    <w:p>
      <w:pPr>
        <w:pStyle w:val="Heading3"/>
      </w:pPr>
      <w:r>
        <w:t>Behavior</w:t>
      </w:r>
    </w:p>
    <w:p>
      <w:pPr>
        <w:pStyle w:val="ListBullet"/>
      </w:pPr>
      <w:r>
        <w:t>Shopify resolves the reverseDelivery(id: ...) query to a ReverseDelivery node.</w:t>
      </w:r>
    </w:p>
    <w:p>
      <w:pPr>
        <w:pStyle w:val="ListBullet"/>
      </w:pPr>
      <w:r>
        <w:t>Shopify returns only the fields included in your GraphQL selection set.</w:t>
      </w:r>
    </w:p>
    <w:p>
      <w:pPr>
        <w:pStyle w:val="ListBullet"/>
      </w:pPr>
      <w:r>
        <w:t>For connection fields (for example, reverseDeliveryLineItems), you can paginate using cursor-based pagination via pageInfo (and edges.cursor when selected).</w:t>
      </w:r>
    </w:p>
    <w:p>
      <w:pPr>
        <w:pStyle w:val="Heading3"/>
      </w:pPr>
      <w:r>
        <w:t>Notes</w:t>
      </w:r>
    </w:p>
    <w:p>
      <w:pPr>
        <w:pStyle w:val="ListBullet"/>
      </w:pPr>
      <w:r>
        <w:t>This is a GraphQL query; there are no REST-style path/query parameters for the id. Provide id via GraphQL variables (recommended) or inline in the query.</w:t>
      </w:r>
    </w:p>
    <w:p>
      <w:pPr>
        <w:pStyle w:val="ListBullet"/>
      </w:pPr>
      <w:r>
        <w:t>The scraped content lists many nested fields that can exist on related objects (for example, reverseFulfillmentOrder.order), but you must explicitly select any fields you want returned.</w:t>
      </w:r>
    </w:p>
    <w:p>
      <w:pPr>
        <w:pStyle w:val="Heading3"/>
      </w:pPr>
      <w:r>
        <w:t>Gotchas</w:t>
      </w:r>
    </w:p>
    <w:p>
      <w:pPr>
        <w:pStyle w:val="ListBullet"/>
      </w:pPr>
      <w:r>
        <w:t>If you don’t request edges { cursor node { ... } } or nodes { ... } on a connection, you won’t receive line item details—only what you select.</w:t>
      </w:r>
    </w:p>
    <w:p>
      <w:pPr>
        <w:pStyle w:val="ListBullet"/>
      </w:pPr>
      <w:r>
        <w:t>If the id is invalid or you lack access, data.reverseDelivery might be null and GraphQL errors may be present.</w:t>
      </w:r>
    </w:p>
    <w:p>
      <w:pPr>
        <w:pStyle w:val="Heading3"/>
      </w:pPr>
      <w:r>
        <w:t>Error Handling</w:t>
      </w:r>
    </w:p>
    <w:p>
      <w:pPr>
        <w:pStyle w:val="ListBullet"/>
      </w:pPr>
      <w:r>
        <w:t>GraphQL errors are returned in the top-level errors array. The HTTP status is often 200 OK even when GraphQL-level errors occur (Shopify-specific behavior not explicitly stated in the scraped content, but GraphQL convention applies).</w:t>
      </w:r>
    </w:p>
    <w:p>
      <w:pPr>
        <w:pStyle w:val="ListBullet"/>
      </w:pPr>
      <w:r>
        <w:t>The scraped content does not enumerate specific HTTP status codes for this query beyond GraphQL error behavior.</w:t>
      </w:r>
    </w:p>
    <w:p>
      <w:pPr>
        <w:pStyle w:val="Heading3"/>
      </w:pPr>
      <w:r>
        <w:t>Related reverseDeliveries actions</w:t>
      </w:r>
    </w:p>
    <w:p>
      <w:pPr>
        <w:pStyle w:val="ListBullet"/>
      </w:pPr>
      <w:r>
        <w:t>[POST] Create Reverse Delivery With External Shipping — /graphql.json</w:t>
      </w:r>
    </w:p>
    <w:p>
      <w:pPr>
        <w:pStyle w:val="ListBullet"/>
      </w:pPr>
      <w:r>
        <w:t>[POST] Update a Reverse Delivery’s External Shipping Info — /admin/api/2026-01/graphql.json</w:t>
      </w:r>
    </w:p>
    <w:p>
      <w:r>
        <w:br w:type="page"/>
      </w:r>
    </w:p>
    <w:p>
      <w:pPr>
        <w:pStyle w:val="Heading2"/>
      </w:pPr>
      <w:r>
        <w:t>298. [POST] Get Shop Pay Payment Request Receipt</w:t>
      </w:r>
    </w:p>
    <w:p>
      <w:r>
        <w:rPr>
          <w:b/>
        </w:rPr>
        <w:t xml:space="preserve">Endpoint: </w:t>
      </w:r>
      <w:r>
        <w:rPr>
          <w:rFonts w:ascii="Courier New" w:hAnsi="Courier New"/>
          <w:sz w:val="18"/>
        </w:rPr>
        <w:t>/graphql.json</w:t>
      </w:r>
    </w:p>
    <w:p>
      <w:pPr>
        <w:pStyle w:val="Heading3"/>
      </w:pPr>
      <w:r>
        <w:t>Get a Shop Pay Payment Request Receipt</w:t>
      </w:r>
    </w:p>
    <w:p>
      <w:pPr>
        <w:pStyle w:val="Heading3"/>
      </w:pPr>
      <w:r>
        <w:t>Prerequisites</w:t>
      </w:r>
    </w:p>
    <w:p>
      <w:pPr>
        <w:pStyle w:val="ListBullet"/>
      </w:pPr>
      <w:r>
        <w:t>Your app/store must have access to Shop Pay payment request data in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Shop Pay payment request receipt identified by a unique token. The receipt includes metadata such as when it was created, its processing status, the associated order (if any), and the original payment request details.</w:t>
      </w:r>
    </w:p>
    <w:p>
      <w:pPr>
        <w:pStyle w:val="Heading3"/>
      </w:pPr>
      <w:r>
        <w:t>GraphQL</w:t>
      </w:r>
    </w:p>
    <w:p>
      <w:pPr>
        <w:pStyle w:val="Heading3"/>
      </w:pPr>
      <w:r>
        <w:t>Operation</w:t>
      </w:r>
    </w:p>
    <w:p>
      <w:pPr>
        <w:pStyle w:val="ListBullet"/>
      </w:pPr>
      <w:r>
        <w:t>Type: Query</w:t>
      </w:r>
    </w:p>
    <w:p>
      <w:pPr>
        <w:pStyle w:val="ListBullet"/>
      </w:pPr>
      <w:r>
        <w:t>Root field: shopPayPaymentRequestReceipt</w:t>
      </w:r>
    </w:p>
    <w:p>
      <w:pPr>
        <w:pStyle w:val="Heading3"/>
      </w:pPr>
      <w:r>
        <w:t>Enforcement Rules</w:t>
      </w:r>
    </w:p>
    <w:p>
      <w:pPr>
        <w:pStyle w:val="ListBullet"/>
      </w:pPr>
      <w:r>
        <w:t>This is a GraphQL Admin API endpoint and must be called via POST to /graphql.json.</w:t>
      </w:r>
    </w:p>
    <w:p>
      <w:pPr>
        <w:pStyle w:val="ListBullet"/>
      </w:pPr>
      <w:r>
        <w:t>When executing the action, send GraphQL inputs (for example, token) in the GraphQL variables or inline in the query body, not as URL path/query parameters.</w:t>
      </w:r>
    </w:p>
    <w:p>
      <w:pPr>
        <w:pStyle w:val="ListBullet"/>
      </w:pPr>
      <w:r>
        <w:t>Always send Content-Type: application/json and Accept: application/json.</w:t>
      </w:r>
    </w:p>
    <w:p>
      <w:pPr>
        <w:pStyle w:val="Heading3"/>
      </w:pPr>
      <w:r>
        <w:t>Required Query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Unique identifier of the payment request receipt.</w:t>
            </w:r>
          </w:p>
        </w:tc>
      </w:tr>
    </w:tbl>
    <w:p/>
    <w:p>
      <w:pPr>
        <w:pStyle w:val="Heading3"/>
      </w:pPr>
      <w:r>
        <w:t>Optional Query Variables</w:t>
      </w:r>
    </w:p>
    <w:p>
      <w:r>
        <w:t>None documented.</w:t>
      </w:r>
    </w:p>
    <w:p>
      <w:pPr>
        <w:pStyle w:val="Heading3"/>
      </w:pPr>
      <w:r>
        <w:t>Request Body</w:t>
      </w:r>
    </w:p>
    <w:p>
      <w:r>
        <w:t>Send a GraphQL query with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w:t>
            </w:r>
          </w:p>
        </w:tc>
      </w:tr>
      <w:tr>
        <w:tc>
          <w:tcPr>
            <w:tcW w:type="dxa" w:w="2880"/>
          </w:tcPr>
          <w:p>
            <w:r>
              <w:t>variables</w:t>
            </w:r>
          </w:p>
        </w:tc>
        <w:tc>
          <w:tcPr>
            <w:tcW w:type="dxa" w:w="2880"/>
          </w:tcPr>
          <w:p>
            <w:r>
              <w:t>Object</w:t>
            </w:r>
          </w:p>
        </w:tc>
        <w:tc>
          <w:tcPr>
            <w:tcW w:type="dxa" w:w="2880"/>
          </w:tcPr>
          <w:p>
            <w:r>
              <w:t>Variables map for the query (should include token).</w:t>
            </w:r>
          </w:p>
        </w:tc>
      </w:tr>
    </w:tbl>
    <w:p/>
    <w:p>
      <w:pPr>
        <w:pStyle w:val="Heading3"/>
      </w:pPr>
      <w:r>
        <w:t>Example GraphQL Query (minimal)</w:t>
      </w:r>
    </w:p>
    <w:p>
      <w:r>
        <w:rPr>
          <w:b/>
          <w:color w:val="666666"/>
          <w:sz w:val="16"/>
        </w:rPr>
        <w:t>[json]</w:t>
      </w:r>
    </w:p>
    <w:p>
      <w:pPr>
        <w:shd w:fill="F2F2F2" w:val="clear"/>
      </w:pPr>
      <w:r>
        <w:rPr>
          <w:rFonts w:ascii="Courier New" w:hAnsi="Courier New"/>
          <w:sz w:val="17"/>
        </w:rPr>
        <w:t>{</w:t>
        <w:br/>
        <w:t xml:space="preserve"> "query": "query ShopPayPaymentRequestReceipt($token: String!) { shopPayPaymentRequestReceipt(token: $token) { token createdAt sourceIdentifier processingStatus { state message errorCode } } }",</w:t>
        <w:br/>
        <w:t xml:space="preserve"> "variables": {</w:t>
        <w:br/>
        <w:t xml:space="preserve"> "token": "spprct_1234567890"</w:t>
        <w:br/>
        <w:t xml:space="preserve"> }</w:t>
        <w:br/>
        <w:t>}</w:t>
      </w:r>
    </w:p>
    <w:p>
      <w:r>
        <w:rPr>
          <w:b/>
        </w:rPr>
        <w:t>Note: Note: The scraped documentation lists many possible nested fields under order. Request only the fields you need.</w:t>
      </w:r>
    </w:p>
    <w:p>
      <w:pPr>
        <w:pStyle w:val="Heading3"/>
      </w:pPr>
      <w:r>
        <w:t>Response</w:t>
      </w:r>
    </w:p>
    <w:p>
      <w:pPr>
        <w:pStyle w:val="Heading3"/>
      </w:pPr>
      <w:r>
        <w:t>Success Response (200 OK)</w:t>
      </w:r>
    </w:p>
    <w:p>
      <w:r>
        <w:rPr>
          <w:b/>
        </w:rPr>
        <w:t>Note: Shopify GraphQL responses return data and may include errors.</w:t>
      </w:r>
    </w:p>
    <w:p>
      <w:r>
        <w:rPr>
          <w:b/>
          <w:color w:val="666666"/>
          <w:sz w:val="16"/>
        </w:rPr>
        <w:t>[json]</w:t>
      </w:r>
    </w:p>
    <w:p>
      <w:pPr>
        <w:shd w:fill="F2F2F2" w:val="clear"/>
      </w:pPr>
      <w:r>
        <w:rPr>
          <w:rFonts w:ascii="Courier New" w:hAnsi="Courier New"/>
          <w:sz w:val="17"/>
        </w:rPr>
        <w:t>{</w:t>
        <w:br/>
        <w:t xml:space="preserve"> "data": {</w:t>
        <w:br/>
        <w:t xml:space="preserve"> "shopPayPaymentRequestReceipt": {</w:t>
        <w:br/>
        <w:t xml:space="preserve"> "token": "spprct_1234567890",</w:t>
        <w:br/>
        <w:t xml:space="preserve"> "createdAt": "2026-02-01T12:34:56Z",</w:t>
        <w:br/>
        <w:t xml:space="preserve"> "sourceIdentifier": "session_source_abc123",</w:t>
        <w:br/>
        <w:t xml:space="preserve"> "processingStatus": {</w:t>
        <w:br/>
        <w:t xml:space="preserve"> "state": "COMPLETED",</w:t>
        <w:br/>
        <w:t xml:space="preserve"> "message": "Processed successfully",</w:t>
        <w:br/>
        <w:t xml:space="preserve"> "errorCode": null</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"shopPayPaymentRequestReceipt": null</w:t>
        <w:br/>
        <w:t xml:space="preserve"> },</w:t>
        <w:br/>
        <w:t xml:space="preserve"> "errors": [</w:t>
        <w:br/>
        <w:t xml:space="preserve"> {</w:t>
        <w:br/>
        <w:t xml:space="preserve"> "message": "Receipt not found",</w:t>
        <w:br/>
        <w:t xml:space="preserve"> "locations": [{ "line": 1, "column": 58 }],</w:t>
        <w:br/>
        <w:t xml:space="preserve"> "path": ["shopPayPaymentRequestReceipt"]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data.shopPayPaymentRequestReceipt</w:t>
            </w:r>
          </w:p>
        </w:tc>
        <w:tc>
          <w:tcPr>
            <w:tcW w:type="dxa" w:w="2880"/>
          </w:tcPr>
          <w:p>
            <w:r>
              <w:t>ShopPayPaymentRequestReceipt | null</w:t>
            </w:r>
          </w:p>
        </w:tc>
        <w:tc>
          <w:tcPr>
            <w:tcW w:type="dxa" w:w="2880"/>
          </w:tcPr>
          <w:p>
            <w:r>
              <w:t>The receipt object, or null if not found/accessible.</w:t>
            </w:r>
          </w:p>
        </w:tc>
      </w:tr>
      <w:tr>
        <w:tc>
          <w:tcPr>
            <w:tcW w:type="dxa" w:w="2880"/>
          </w:tcPr>
          <w:p>
            <w:r>
              <w:t>data.shopPayPaymentRequestReceipt.createdAt</w:t>
            </w:r>
          </w:p>
        </w:tc>
        <w:tc>
          <w:tcPr>
            <w:tcW w:type="dxa" w:w="2880"/>
          </w:tcPr>
          <w:p>
            <w:r>
              <w:t>DateTime</w:t>
            </w:r>
          </w:p>
        </w:tc>
        <w:tc>
          <w:tcPr>
            <w:tcW w:type="dxa" w:w="2880"/>
          </w:tcPr>
          <w:p>
            <w:r>
              <w:t>The date and time when the payment request receipt was created.</w:t>
            </w:r>
          </w:p>
        </w:tc>
      </w:tr>
      <w:tr>
        <w:tc>
          <w:tcPr>
            <w:tcW w:type="dxa" w:w="2880"/>
          </w:tcPr>
          <w:p>
            <w:r>
              <w:t>data.shopPayPaymentRequestReceipt.order</w:t>
            </w:r>
          </w:p>
        </w:tc>
        <w:tc>
          <w:tcPr>
            <w:tcW w:type="dxa" w:w="2880"/>
          </w:tcPr>
          <w:p>
            <w:r>
              <w:t>Order</w:t>
            </w:r>
          </w:p>
        </w:tc>
        <w:tc>
          <w:tcPr>
            <w:tcW w:type="dxa" w:w="2880"/>
          </w:tcPr>
          <w:p>
            <w:r>
              <w:t>The order associated with the payment request receipt. (Fields are extensive; select what you need.)</w:t>
            </w:r>
          </w:p>
        </w:tc>
      </w:tr>
      <w:tr>
        <w:tc>
          <w:tcPr>
            <w:tcW w:type="dxa" w:w="2880"/>
          </w:tcPr>
          <w:p>
            <w:r>
              <w:t>data.shopPayPaymentRequestReceipt.paymentRequest</w:t>
            </w:r>
          </w:p>
        </w:tc>
        <w:tc>
          <w:tcPr>
            <w:tcW w:type="dxa" w:w="2880"/>
          </w:tcPr>
          <w:p>
            <w:r>
              <w:t>ShopPayPaymentRequest</w:t>
            </w:r>
          </w:p>
        </w:tc>
        <w:tc>
          <w:tcPr>
            <w:tcW w:type="dxa" w:w="2880"/>
          </w:tcPr>
          <w:p>
            <w:r>
              <w:t>The Shop Pay payment request object.</w:t>
            </w:r>
          </w:p>
        </w:tc>
      </w:tr>
      <w:tr>
        <w:tc>
          <w:tcPr>
            <w:tcW w:type="dxa" w:w="2880"/>
          </w:tcPr>
          <w:p>
            <w:r>
              <w:t>data.shopPayPaymentRequestReceipt.processingStatus</w:t>
            </w:r>
          </w:p>
        </w:tc>
        <w:tc>
          <w:tcPr>
            <w:tcW w:type="dxa" w:w="2880"/>
          </w:tcPr>
          <w:p>
            <w:r>
              <w:t>ShopPayPaymentRequestReceiptProcessingStatus</w:t>
            </w:r>
          </w:p>
        </w:tc>
        <w:tc>
          <w:tcPr>
            <w:tcW w:type="dxa" w:w="2880"/>
          </w:tcPr>
          <w:p>
            <w:r>
              <w:t>Status of the payment request session submission.</w:t>
            </w:r>
          </w:p>
        </w:tc>
      </w:tr>
      <w:tr>
        <w:tc>
          <w:tcPr>
            <w:tcW w:type="dxa" w:w="2880"/>
          </w:tcPr>
          <w:p>
            <w:r>
              <w:t>data.shopPayPaymentRequestReceipt.processingStatus.errorCode</w:t>
            </w:r>
          </w:p>
        </w:tc>
        <w:tc>
          <w:tcPr>
            <w:tcW w:type="dxa" w:w="2880"/>
          </w:tcPr>
          <w:p>
            <w:r>
              <w:t>ShopPayPaymentRequestReceiptProcessingStatusErrorCode</w:t>
            </w:r>
          </w:p>
        </w:tc>
        <w:tc>
          <w:tcPr>
            <w:tcW w:type="dxa" w:w="2880"/>
          </w:tcPr>
          <w:p>
            <w:r>
              <w:t>A standardized error code, independent of the payment provider.</w:t>
            </w:r>
          </w:p>
        </w:tc>
      </w:tr>
      <w:tr>
        <w:tc>
          <w:tcPr>
            <w:tcW w:type="dxa" w:w="2880"/>
          </w:tcPr>
          <w:p>
            <w:r>
              <w:t>data.shopPayPaymentRequestReceipt.processingStatus.message</w:t>
            </w:r>
          </w:p>
        </w:tc>
        <w:tc>
          <w:tcPr>
            <w:tcW w:type="dxa" w:w="2880"/>
          </w:tcPr>
          <w:p>
            <w:r>
              <w:t>String</w:t>
            </w:r>
          </w:p>
        </w:tc>
        <w:tc>
          <w:tcPr>
            <w:tcW w:type="dxa" w:w="2880"/>
          </w:tcPr>
          <w:p>
            <w:r>
              <w:t>The message of the payment request receipt.</w:t>
            </w:r>
          </w:p>
        </w:tc>
      </w:tr>
      <w:tr>
        <w:tc>
          <w:tcPr>
            <w:tcW w:type="dxa" w:w="2880"/>
          </w:tcPr>
          <w:p>
            <w:r>
              <w:t>data.shopPayPaymentRequestReceipt.processingStatus.state</w:t>
            </w:r>
          </w:p>
        </w:tc>
        <w:tc>
          <w:tcPr>
            <w:tcW w:type="dxa" w:w="2880"/>
          </w:tcPr>
          <w:p>
            <w:r>
              <w:t>ShopPayPaymentRequestReceiptProcessingStatusState</w:t>
            </w:r>
          </w:p>
        </w:tc>
        <w:tc>
          <w:tcPr>
            <w:tcW w:type="dxa" w:w="2880"/>
          </w:tcPr>
          <w:p>
            <w:r>
              <w:t>The state of the payment request receipt.</w:t>
            </w:r>
          </w:p>
        </w:tc>
      </w:tr>
      <w:tr>
        <w:tc>
          <w:tcPr>
            <w:tcW w:type="dxa" w:w="2880"/>
          </w:tcPr>
          <w:p>
            <w:r>
              <w:t>data.shopPayPaymentRequestReceipt.sourceIdentifier</w:t>
            </w:r>
          </w:p>
        </w:tc>
        <w:tc>
          <w:tcPr>
            <w:tcW w:type="dxa" w:w="2880"/>
          </w:tcPr>
          <w:p>
            <w:r>
              <w:t>String</w:t>
            </w:r>
          </w:p>
        </w:tc>
        <w:tc>
          <w:tcPr>
            <w:tcW w:type="dxa" w:w="2880"/>
          </w:tcPr>
          <w:p>
            <w:r>
              <w:t>The source identifier provided in the ShopPayPaymentRequestSessionCreate mutation.</w:t>
            </w:r>
          </w:p>
        </w:tc>
      </w:tr>
      <w:tr>
        <w:tc>
          <w:tcPr>
            <w:tcW w:type="dxa" w:w="2880"/>
          </w:tcPr>
          <w:p>
            <w:r>
              <w:t>data.shopPayPaymentRequestReceipt.token</w:t>
            </w:r>
          </w:p>
        </w:tc>
        <w:tc>
          <w:tcPr>
            <w:tcW w:type="dxa" w:w="2880"/>
          </w:tcPr>
          <w:p>
            <w:r>
              <w:t>String</w:t>
            </w:r>
          </w:p>
        </w:tc>
        <w:tc>
          <w:tcPr>
            <w:tcW w:type="dxa" w:w="2880"/>
          </w:tcPr>
          <w:p>
            <w:r>
              <w:t>The token of the receipt, initially returned by a ShopPayPaymentRequestSessionSubmit mutation.</w:t>
            </w:r>
          </w:p>
        </w:tc>
      </w:tr>
      <w:tr>
        <w:tc>
          <w:tcPr>
            <w:tcW w:type="dxa" w:w="2880"/>
          </w:tcPr>
          <w:p>
            <w:r>
              <w:t>errors</w:t>
            </w:r>
          </w:p>
        </w:tc>
        <w:tc>
          <w:tcPr>
            <w:tcW w:type="dxa" w:w="2880"/>
          </w:tcPr>
          <w:p>
            <w:r>
              <w:t>Array</w:t>
            </w:r>
          </w:p>
        </w:tc>
        <w:tc>
          <w:tcPr>
            <w:tcW w:type="dxa" w:w="2880"/>
          </w:tcPr>
          <w:p>
            <w:r>
              <w:t>GraphQL execution errors (if any).</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--data-raw '{</w:t>
        <w:br/>
        <w:t xml:space="preserve"> "query": "query ShopPayPaymentRequestReceipt($token: String!) { shopPayPaymentRequestReceipt(token: $token) { token createdAt sourceIdentifier processingStatus { state message errorCode } } }",</w:t>
        <w:br/>
        <w:t xml:space="preserve"> "variables": { "token": "spprct_1234567890" }</w:t>
        <w:br/>
        <w:t xml:space="preserve">  }'</w:t>
      </w:r>
    </w:p>
    <w:p>
      <w:pPr>
        <w:pStyle w:val="Heading3"/>
      </w:pPr>
      <w:r>
        <w:t>Example Usage</w:t>
      </w:r>
    </w:p>
    <w:p>
      <w:pPr>
        <w:pStyle w:val="Heading3"/>
      </w:pPr>
      <w:r>
        <w:t>Example 1: Fetch receipt status only</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--data-raw '{</w:t>
        <w:br/>
        <w:t xml:space="preserve"> "query": "query ($token: String!) { shopPayPaymentRequestReceipt(token: $token) { token processingStatus { state message errorCode } } }",</w:t>
        <w:br/>
        <w:t xml:space="preserve"> "variables": { "token": "spprct_1234567890" }</w:t>
        <w:br/>
        <w:t xml:space="preserve">  }'</w:t>
      </w:r>
    </w:p>
    <w:p>
      <w:pPr>
        <w:pStyle w:val="Heading3"/>
      </w:pPr>
      <w:r>
        <w:t>Example 2: Fetch receipt + basic order identifiers (if order exists)</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--data-raw '{</w:t>
        <w:br/>
        <w:t xml:space="preserve"> "query": "query ($token: String!) { shopPayPaymentRequestReceipt(token: $token) { token createdAt order { id name } } }",</w:t>
        <w:br/>
        <w:t xml:space="preserve"> "variables": { "token": "spprct_1234567890" }</w:t>
        <w:br/>
        <w:t xml:space="preserve">  }'</w:t>
      </w:r>
    </w:p>
    <w:p>
      <w:pPr>
        <w:pStyle w:val="Heading3"/>
      </w:pPr>
      <w:r>
        <w:t>Example 3: Fetch receipt + payment request totals (subset)</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--data-raw '{</w:t>
        <w:br/>
        <w:t xml:space="preserve"> "query": "query ($token: String!) { shopPayPaymentRequestReceipt(token: $token) { token paymentRequest { presentmentCurrency subtotal { amount currencyCode } total { amount currencyCode } totalTax { amount currencyCode } } } }",</w:t>
        <w:br/>
        <w:t xml:space="preserve"> "variables": { "token": "spprct_1234567890" }</w:t>
        <w:br/>
        <w:t xml:space="preserve">  }'</w:t>
      </w:r>
    </w:p>
    <w:p>
      <w:pPr>
        <w:pStyle w:val="Heading3"/>
      </w:pPr>
      <w:r>
        <w:t>Behavior</w:t>
      </w:r>
    </w:p>
    <w:p>
      <w:pPr>
        <w:pStyle w:val="ListBullet"/>
      </w:pPr>
      <w:r>
        <w:t>Shopify resolves the shopPayPaymentRequestReceipt by the provided token.</w:t>
      </w:r>
    </w:p>
    <w:p>
      <w:pPr>
        <w:pStyle w:val="ListBullet"/>
      </w:pPr>
      <w:r>
        <w:t>If found and accessible, Shopify returns a ShopPayPaymentRequestReceipt object with the requested selection set.</w:t>
      </w:r>
    </w:p>
    <w:p>
      <w:pPr>
        <w:pStyle w:val="ListBullet"/>
      </w:pPr>
      <w:r>
        <w:t>If not found or not accessible, the field may resolve to null and/or the response may include GraphQL errors.</w:t>
      </w:r>
    </w:p>
    <w:p>
      <w:pPr>
        <w:pStyle w:val="Heading3"/>
      </w:pPr>
      <w:r>
        <w:t>Notes</w:t>
      </w:r>
    </w:p>
    <w:p>
      <w:pPr>
        <w:pStyle w:val="ListBullet"/>
      </w:pPr>
      <w:r>
        <w:t>The token is initially returned by ShopPayPaymentRequestSessionSubmit.</w:t>
      </w:r>
    </w:p>
    <w:p>
      <w:pPr>
        <w:pStyle w:val="ListBullet"/>
      </w:pPr>
      <w:r>
        <w:t>The sourceIdentifier originates from ShopPayPaymentRequestSessionCreate.</w:t>
      </w:r>
    </w:p>
    <w:p>
      <w:pPr>
        <w:pStyle w:val="ListBullet"/>
      </w:pPr>
      <w:r>
        <w:t>The order field is large and deeply nested; request only the specific fields you need to reduce response size.</w:t>
      </w:r>
    </w:p>
    <w:p>
      <w:pPr>
        <w:pStyle w:val="Heading3"/>
      </w:pPr>
      <w:r>
        <w:t>Gotchas</w:t>
      </w:r>
    </w:p>
    <w:p>
      <w:pPr>
        <w:pStyle w:val="ListBullet"/>
      </w:pPr>
      <w:r>
        <w:t>Even with HTTP 200, GraphQL can return failures in the errors array—always check for errors.</w:t>
      </w:r>
    </w:p>
    <w:p>
      <w:pPr>
        <w:pStyle w:val="ListBullet"/>
      </w:pPr>
      <w:r>
        <w:t>If you request deeply nested order fields without pagination arguments on connections, you may hit GraphQL cost/limits (not detailed in the scraped text).</w:t>
      </w:r>
    </w:p>
    <w:p>
      <w:pPr>
        <w:pStyle w:val="Heading3"/>
      </w:pPr>
      <w:r>
        <w:t>Error Handling</w:t>
      </w:r>
    </w:p>
    <w:p>
      <w:pPr>
        <w:pStyle w:val="ListBullet"/>
      </w:pPr>
      <w:r>
        <w:t>GraphQL errors (in errors): Returned when the receipt can’t be resolved, access is denied, or the query is invalid. The HTTP status may still be 200.</w:t>
      </w:r>
    </w:p>
    <w:p>
      <w:pPr>
        <w:pStyle w:val="ListBullet"/>
      </w:pPr>
      <w:r>
        <w:t>No specific REST-style 400/401/403 examples were provided in the scraped content for this query.</w:t>
      </w:r>
    </w:p>
    <w:p>
      <w:pPr>
        <w:pStyle w:val="Heading3"/>
      </w:pPr>
      <w:r>
        <w:t>Related shopPayPaymentRequestReceipts actions</w:t>
      </w:r>
    </w:p>
    <w:p>
      <w:pPr>
        <w:pStyle w:val="ListBullet"/>
      </w:pPr>
      <w:r>
        <w:t>[POST] List Shop Pay Payment Request Receipts — /admin/api/2026-01/graphql.json</w:t>
      </w:r>
    </w:p>
    <w:p>
      <w:r>
        <w:br w:type="page"/>
      </w:r>
    </w:p>
    <w:p>
      <w:pPr>
        <w:pStyle w:val="Heading2"/>
      </w:pPr>
      <w:r>
        <w:t>299. [POST] Delete a Market Region</w:t>
      </w:r>
    </w:p>
    <w:p>
      <w:r>
        <w:rPr>
          <w:b/>
        </w:rPr>
        <w:t xml:space="preserve">Endpoint: </w:t>
      </w:r>
      <w:r>
        <w:rPr>
          <w:rFonts w:ascii="Courier New" w:hAnsi="Courier New"/>
          <w:sz w:val="18"/>
        </w:rPr>
        <w:t>/admin/api/2026-01/graphql.json</w:t>
      </w:r>
    </w:p>
    <w:p>
      <w:pPr>
        <w:pStyle w:val="Heading3"/>
      </w:pPr>
      <w:r>
        <w:t>Delete a Market Region (GraphQL: marketRegionDelete)</w:t>
      </w:r>
    </w:p>
    <w:p>
      <w:pPr>
        <w:pStyle w:val="Heading3"/>
      </w:pPr>
      <w:r>
        <w:t>Prerequisites</w:t>
      </w:r>
    </w:p>
    <w:p>
      <w:pPr>
        <w:pStyle w:val="ListBullet"/>
      </w:pPr>
      <w:r>
        <w:t>The app must have Admin API access to manage Markets/Market Regions for the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market region by its GraphQL ID and returns the deleted region ID plus the parent market object (if requested), along with any userErrors.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GraphQL mutation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GraphQL ID of the market region to delete.</w:t>
            </w:r>
          </w:p>
        </w:tc>
      </w:tr>
    </w:tbl>
    <w:p/>
    <w:p>
      <w:pPr>
        <w:pStyle w:val="Heading3"/>
      </w:pPr>
      <w:r>
        <w:t>Optional Response Fields (Selection Set Dependent)</w:t>
      </w:r>
    </w:p>
    <w:p>
      <w:r>
        <w:t>Because this is GraphQL, you only receive the fields you request in the mutation selection set. The documentation indicates the payload can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data.marketRegionDelete.deletedId</w:t>
            </w:r>
          </w:p>
        </w:tc>
        <w:tc>
          <w:tcPr>
            <w:tcW w:type="dxa" w:w="2880"/>
          </w:tcPr>
          <w:p>
            <w:r>
              <w:t>string</w:t>
            </w:r>
          </w:p>
        </w:tc>
        <w:tc>
          <w:tcPr>
            <w:tcW w:type="dxa" w:w="2880"/>
          </w:tcPr>
          <w:p>
            <w:r>
              <w:t>The ID of the deleted market region.</w:t>
            </w:r>
          </w:p>
        </w:tc>
      </w:tr>
      <w:tr>
        <w:tc>
          <w:tcPr>
            <w:tcW w:type="dxa" w:w="2880"/>
          </w:tcPr>
          <w:p>
            <w:r>
              <w:t>data.marketRegionDelete.market</w:t>
            </w:r>
          </w:p>
        </w:tc>
        <w:tc>
          <w:tcPr>
            <w:tcW w:type="dxa" w:w="2880"/>
          </w:tcPr>
          <w:p>
            <w:r>
              <w:t>object</w:t>
            </w:r>
          </w:p>
        </w:tc>
        <w:tc>
          <w:tcPr>
            <w:tcW w:type="dxa" w:w="2880"/>
          </w:tcPr>
          <w:p>
            <w:r>
              <w:t>The parent market object of the deleted region (fields returned depend on your selection).</w:t>
            </w:r>
          </w:p>
        </w:tc>
      </w:tr>
      <w:tr>
        <w:tc>
          <w:tcPr>
            <w:tcW w:type="dxa" w:w="2880"/>
          </w:tcPr>
          <w:p>
            <w:r>
              <w:t>data.marketRegionDelete.userErrors</w:t>
            </w:r>
          </w:p>
        </w:tc>
        <w:tc>
          <w:tcPr>
            <w:tcW w:type="dxa" w:w="2880"/>
          </w:tcPr>
          <w:p>
            <w:r>
              <w:t>array</w:t>
            </w:r>
          </w:p>
        </w:tc>
        <w:tc>
          <w:tcPr>
            <w:tcW w:type="dxa" w:w="2880"/>
          </w:tcPr>
          <w:p>
            <w:r>
              <w:t>Errors that occurred while executing the mutation.</w:t>
            </w:r>
          </w:p>
        </w:tc>
      </w:tr>
    </w:tbl>
    <w:p/>
    <w:p>
      <w:pPr>
        <w:pStyle w:val="Heading3"/>
      </w:pPr>
      <w:r>
        <w:t>GraphQL Request (Mutation)</w:t>
      </w:r>
    </w:p>
    <w:p>
      <w:r>
        <w:rPr>
          <w:b/>
          <w:color w:val="666666"/>
          <w:sz w:val="16"/>
        </w:rPr>
        <w:t>[json]</w:t>
      </w:r>
    </w:p>
    <w:p>
      <w:pPr>
        <w:shd w:fill="F2F2F2" w:val="clear"/>
      </w:pPr>
      <w:r>
        <w:rPr>
          <w:rFonts w:ascii="Courier New" w:hAnsi="Courier New"/>
          <w:sz w:val="17"/>
        </w:rPr>
        <w:t>{</w:t>
        <w:br/>
        <w:t xml:space="preserve"> "query": "mutation marketRegionDelete($id: ID!) { marketRegionDelete(id: $id) { deletedId market { id name } userErrors { field message } } }",</w:t>
        <w:br/>
        <w:t xml:space="preserve"> "variables": {</w:t>
        <w:br/>
        <w:t xml:space="preserve"> "id": "gid://shopify/MarketRegion/1234567890"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"marketRegionDelete": {</w:t>
        <w:br/>
        <w:t xml:space="preserve"> "deletedId": "gid://shopify/MarketRegion/1234567890",</w:t>
        <w:br/>
        <w:t xml:space="preserve"> "market": {</w:t>
        <w:br/>
        <w:t xml:space="preserve"> "id": "gid://shopify/Market/9876543210",</w:t>
        <w:br/>
        <w:t xml:space="preserve"> "name": "North America"</w:t>
        <w:br/>
        <w:t xml:space="preserve"> },</w:t>
        <w:br/>
        <w:t xml:space="preserve"> "userErrors": []</w:t>
        <w:br/>
        <w:t xml:space="preserve"> }</w:t>
        <w:br/>
        <w:t xml:space="preserve"> }</w:t>
        <w:br/>
        <w:t>}</w:t>
      </w:r>
    </w:p>
    <w:p>
      <w:pPr>
        <w:pStyle w:val="Heading3"/>
      </w:pPr>
      <w:r>
        <w:t>Error Response (GraphQL-level errors)</w:t>
      </w:r>
    </w:p>
    <w:p>
      <w:r>
        <w:t>Shopify GraphQL APIs can also return top-level GraphQL errors (separate from userErrors) depending on the failure mode.</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1, "column": 31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Present when the GraphQL request executed (even if userErrors are present).</w:t>
            </w:r>
          </w:p>
        </w:tc>
      </w:tr>
      <w:tr>
        <w:tc>
          <w:tcPr>
            <w:tcW w:type="dxa" w:w="2880"/>
          </w:tcPr>
          <w:p>
            <w:r>
              <w:t>data.marketRegionDelete</w:t>
            </w:r>
          </w:p>
        </w:tc>
        <w:tc>
          <w:tcPr>
            <w:tcW w:type="dxa" w:w="2880"/>
          </w:tcPr>
          <w:p>
            <w:r>
              <w:t>object</w:t>
            </w:r>
          </w:p>
        </w:tc>
        <w:tc>
          <w:tcPr>
            <w:tcW w:type="dxa" w:w="2880"/>
          </w:tcPr>
          <w:p>
            <w:r>
              <w:t>The mutation payload object.</w:t>
            </w:r>
          </w:p>
        </w:tc>
      </w:tr>
      <w:tr>
        <w:tc>
          <w:tcPr>
            <w:tcW w:type="dxa" w:w="2880"/>
          </w:tcPr>
          <w:p>
            <w:r>
              <w:t>data.marketRegionDelete.deletedId</w:t>
            </w:r>
          </w:p>
        </w:tc>
        <w:tc>
          <w:tcPr>
            <w:tcW w:type="dxa" w:w="2880"/>
          </w:tcPr>
          <w:p>
            <w:r>
              <w:t>string</w:t>
            </w:r>
          </w:p>
        </w:tc>
        <w:tc>
          <w:tcPr>
            <w:tcW w:type="dxa" w:w="2880"/>
          </w:tcPr>
          <w:p>
            <w:r>
              <w:t>The ID of the deleted market region.</w:t>
            </w:r>
          </w:p>
        </w:tc>
      </w:tr>
      <w:tr>
        <w:tc>
          <w:tcPr>
            <w:tcW w:type="dxa" w:w="2880"/>
          </w:tcPr>
          <w:p>
            <w:r>
              <w:t>data.marketRegionDelete.market</w:t>
            </w:r>
          </w:p>
        </w:tc>
        <w:tc>
          <w:tcPr>
            <w:tcW w:type="dxa" w:w="2880"/>
          </w:tcPr>
          <w:p>
            <w:r>
              <w:t>object</w:t>
            </w:r>
          </w:p>
        </w:tc>
        <w:tc>
          <w:tcPr>
            <w:tcW w:type="dxa" w:w="2880"/>
          </w:tcPr>
          <w:p>
            <w:r>
              <w:t>The parent market of the deleted region (only includes fields you request).</w:t>
            </w:r>
          </w:p>
        </w:tc>
      </w:tr>
      <w:tr>
        <w:tc>
          <w:tcPr>
            <w:tcW w:type="dxa" w:w="2880"/>
          </w:tcPr>
          <w:p>
            <w:r>
              <w:t>data.marketRegionDelete.userErrors</w:t>
            </w:r>
          </w:p>
        </w:tc>
        <w:tc>
          <w:tcPr>
            <w:tcW w:type="dxa" w:w="2880"/>
          </w:tcPr>
          <w:p>
            <w:r>
              <w:t>array</w:t>
            </w:r>
          </w:p>
        </w:tc>
        <w:tc>
          <w:tcPr>
            <w:tcW w:type="dxa" w:w="2880"/>
          </w:tcPr>
          <w:p>
            <w:r>
              <w:t>List of user/business validation errors from executing the mutation.</w:t>
            </w:r>
          </w:p>
        </w:tc>
      </w:tr>
      <w:tr>
        <w:tc>
          <w:tcPr>
            <w:tcW w:type="dxa" w:w="2880"/>
          </w:tcPr>
          <w:p>
            <w:r>
              <w:t>errors</w:t>
            </w:r>
          </w:p>
        </w:tc>
        <w:tc>
          <w:tcPr>
            <w:tcW w:type="dxa" w:w="2880"/>
          </w:tcPr>
          <w:p>
            <w:r>
              <w:t>array</w:t>
            </w:r>
          </w:p>
        </w:tc>
        <w:tc>
          <w:tcPr>
            <w:tcW w:type="dxa" w:w="2880"/>
          </w:tcPr>
          <w:p>
            <w:r>
              <w:t>Top-level GraphQL errors (query parsing, validation, etc.).</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marketRegionDelete($id: ID!) { marketRegionDelete(id: $id) { deletedId market { id name } userErrors { field message } } }",</w:t>
        <w:br/>
        <w:t xml:space="preserve"> "variables": {</w:t>
        <w:br/>
        <w:t xml:space="preserve"> "id": "gid://shopify/MarketRegion/1234567890"</w:t>
        <w:br/>
        <w:t xml:space="preserve">    }</w:t>
        <w:br/>
        <w:t xml:space="preserve">  }'</w:t>
      </w:r>
    </w:p>
    <w:p>
      <w:pPr>
        <w:pStyle w:val="Heading3"/>
      </w:pPr>
      <w:r>
        <w:t>Example Usage</w:t>
      </w:r>
    </w:p>
    <w:p>
      <w:pPr>
        <w:pStyle w:val="Heading3"/>
      </w:pPr>
      <w:r>
        <w:t>Example 1: Delete a market region and only return the deleted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($id: ID!) { marketRegionDelete(id: $id) { deletedId userErrors { field message } } }",</w:t>
        <w:br/>
        <w:t xml:space="preserve"> "variables": { "id": "gid://shopify/MarketRegion/1234567890" }</w:t>
        <w:br/>
        <w:t xml:space="preserve">  }'</w:t>
      </w:r>
    </w:p>
    <w:p>
      <w:pPr>
        <w:pStyle w:val="Heading3"/>
      </w:pPr>
      <w:r>
        <w:t>Example 2: Delete a market region and also fetch parent market details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($id: ID!) { marketRegionDelete(id: $id) { deletedId market { id name handle enabled } userErrors { field message } } }",</w:t>
        <w:br/>
        <w:t xml:space="preserve"> "variables": { "id": "gid://shopify/MarketRegion/1234567890" }</w:t>
        <w:br/>
        <w:t xml:space="preserve">  }'</w:t>
      </w:r>
    </w:p>
    <w:p>
      <w:pPr>
        <w:pStyle w:val="Heading3"/>
      </w:pPr>
      <w:r>
        <w:t>Behavior</w:t>
      </w:r>
    </w:p>
    <w:p>
      <w:pPr>
        <w:pStyle w:val="ListBullet"/>
      </w:pPr>
      <w:r>
        <w:t>Validates the mutation and variable types (id must be a non-null ID).</w:t>
      </w:r>
    </w:p>
    <w:p>
      <w:pPr>
        <w:pStyle w:val="ListBullet"/>
      </w:pPr>
      <w:r>
        <w:t>Attempts to delete the specified market region.</w:t>
      </w:r>
    </w:p>
    <w:p>
      <w:pPr>
        <w:pStyle w:val="ListBullet"/>
      </w:pPr>
      <w:r>
        <w:t>Returns deletedId when deletion succeeds.</w:t>
      </w:r>
    </w:p>
    <w:p>
      <w:pPr>
        <w:pStyle w:val="ListBullet"/>
      </w:pPr>
      <w:r>
        <w:t>Returns userErrors for domain/validation failures (for example, invalid ID or deletion not permitted), based on what the API reports.</w:t>
      </w:r>
    </w:p>
    <w:p>
      <w:pPr>
        <w:pStyle w:val="Heading3"/>
      </w:pPr>
      <w:r>
        <w:t>Notes</w:t>
      </w:r>
    </w:p>
    <w:p>
      <w:pPr>
        <w:pStyle w:val="ListBullet"/>
      </w:pPr>
      <w:r>
        <w:t>This is a GraphQL mutation: you control which fields are returned by adjusting the selection set under marketRegionDelete { ... }.</w:t>
      </w:r>
    </w:p>
    <w:p>
      <w:pPr>
        <w:pStyle w:val="ListBullet"/>
      </w:pPr>
      <w:r>
        <w:t>The scraped documentation enumerates many possible subfields on market; request only what you need to reduce response size.</w:t>
      </w:r>
    </w:p>
    <w:p>
      <w:pPr>
        <w:pStyle w:val="Heading3"/>
      </w:pPr>
      <w:r>
        <w:t>Gotchas</w:t>
      </w:r>
    </w:p>
    <w:p>
      <w:pPr>
        <w:pStyle w:val="ListBullet"/>
      </w:pPr>
      <w:r>
        <w:t>If you don’t request deletedId in your selection set, you won’t receive it even if deletion succeeded.</w:t>
      </w:r>
    </w:p>
    <w:p>
      <w:pPr>
        <w:pStyle w:val="ListBullet"/>
      </w:pPr>
      <w:r>
        <w:t>userErrors are part of the payload; top-level errors are GraphQL execution/validation errors and appear outside data.</w:t>
      </w:r>
    </w:p>
    <w:p>
      <w:pPr>
        <w:pStyle w:val="Heading3"/>
      </w:pPr>
      <w:r>
        <w:t>Error Handling</w:t>
      </w:r>
    </w:p>
    <w:p>
      <w:pPr>
        <w:pStyle w:val="ListBullet"/>
      </w:pPr>
      <w:r>
        <w:t>Use data.marketRegionDelete.userErrors to handle business-rule or user-correctable issues.</w:t>
      </w:r>
    </w:p>
    <w:p>
      <w:pPr>
        <w:pStyle w:val="ListBullet"/>
      </w:pPr>
      <w:r>
        <w:t>Use top-level errors for GraphQL document/variable validation problems.</w:t>
      </w:r>
    </w:p>
    <w:p>
      <w:pPr>
        <w:pStyle w:val="Heading3"/>
      </w:pPr>
      <w:r>
        <w:t>Related marketRegions actions</w:t>
      </w:r>
    </w:p>
    <w:p>
      <w:pPr>
        <w:pStyle w:val="ListBullet"/>
      </w:pPr>
      <w:r>
        <w:t>[POST] Create Market Regions for an Existing Market — /graphql.json</w:t>
      </w:r>
    </w:p>
    <w:p>
      <w:pPr>
        <w:pStyle w:val="ListBullet"/>
      </w:pPr>
      <w:r>
        <w:t>[POST] Delete Market Regions — /graphql.json</w:t>
      </w:r>
    </w:p>
    <w:p>
      <w:r>
        <w:br w:type="page"/>
      </w:r>
    </w:p>
    <w:p>
      <w:pPr>
        <w:pStyle w:val="Heading2"/>
      </w:pPr>
      <w:r>
        <w:t>300. [POST] Receive an Inventory Shipment</w:t>
      </w:r>
    </w:p>
    <w:p>
      <w:r>
        <w:rPr>
          <w:b/>
        </w:rPr>
        <w:t xml:space="preserve">Endpoint: </w:t>
      </w:r>
      <w:r>
        <w:rPr>
          <w:rFonts w:ascii="Courier New" w:hAnsi="Courier New"/>
          <w:sz w:val="18"/>
        </w:rPr>
        <w:t>/admin/api/2026-01/graphql.json</w:t>
      </w:r>
    </w:p>
    <w:p>
      <w:pPr>
        <w:pStyle w:val="Heading3"/>
      </w:pPr>
      <w:r>
        <w:t>Receive an Inventory Shipment (inventoryShipmentReceive)</w:t>
      </w:r>
    </w:p>
    <w:p>
      <w:pPr>
        <w:pStyle w:val="Heading3"/>
      </w:pPr>
      <w:r>
        <w:t>Prerequisites</w:t>
      </w:r>
    </w:p>
    <w:p>
      <w:pPr>
        <w:pStyle w:val="ListBullet"/>
      </w:pPr>
      <w:r>
        <w:t>You must have access to receive inventory shipments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Receives an inventory shipment by marking items as received (and optionally providing a received date and bulk receive action). Returns the updated inventory shipment and any user errors.</w:t>
      </w:r>
    </w:p>
    <w:p>
      <w:pPr>
        <w:pStyle w:val="Heading3"/>
      </w:pPr>
      <w:r>
        <w:t>Enforcement Rules</w:t>
      </w:r>
    </w:p>
    <w:p>
      <w:pPr>
        <w:pStyle w:val="ListBullet"/>
      </w:pPr>
      <w:r>
        <w:t>This is a GraphQL Admin API endpoint; call it via POST to /admin/api/2026-01/graphql.json.</w:t>
      </w:r>
    </w:p>
    <w:p>
      <w:pPr>
        <w:pStyle w:val="ListBullet"/>
      </w:pPr>
      <w:r>
        <w:t>When executing, send all inputs in the GraphQL request body (query and variables), not as URL path or query parameters.</w:t>
      </w:r>
    </w:p>
    <w:p>
      <w:pPr>
        <w:pStyle w:val="ListBullet"/>
      </w:pPr>
      <w:r>
        <w:t xml:space="preserve">Idempotency (@idempotent): </w:t>
        <w:br/>
        <w:br/>
        <w:t>As of 2026-01, an idempotency key is optional and is provided using the @idempotent directive.</w:t>
        <w:br/>
        <w:t>As of 2026-04, the idempotency key is required and must be provided using the @idempotent directive.</w:t>
        <w:br/>
        <w:t>This knowledge file targets 2026-01 (based on the provided base URL), so the idempotency key is optional.</w:t>
      </w:r>
    </w:p>
    <w:p>
      <w:pPr>
        <w:pStyle w:val="Heading3"/>
      </w:pPr>
      <w:r>
        <w:t>GraphQL Arguments (Mutation Inputs)</w:t>
      </w:r>
    </w:p>
    <w:p>
      <w:r>
        <w:rPr>
          <w:b/>
        </w:rPr>
        <w:t>Note: These are GraphQL mutation arguments (sent via variables), not URL parameters.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inventory shipment to receive.</w:t>
            </w:r>
          </w:p>
        </w:tc>
      </w:tr>
    </w:tbl>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lineItems</w:t>
            </w:r>
          </w:p>
        </w:tc>
        <w:tc>
          <w:tcPr>
            <w:tcW w:type="dxa" w:w="2880"/>
          </w:tcPr>
          <w:p>
            <w:r>
              <w:t>InventoryShipmentReceiveItemInput</w:t>
            </w:r>
          </w:p>
        </w:tc>
        <w:tc>
          <w:tcPr>
            <w:tcW w:type="dxa" w:w="2880"/>
          </w:tcPr>
          <w:p>
            <w:r>
              <w:t>The list of receive line items for the inventory shipment.</w:t>
            </w:r>
          </w:p>
        </w:tc>
      </w:tr>
      <w:tr>
        <w:tc>
          <w:tcPr>
            <w:tcW w:type="dxa" w:w="2880"/>
          </w:tcPr>
          <w:p>
            <w:r>
              <w:t>dateReceived</w:t>
            </w:r>
          </w:p>
        </w:tc>
        <w:tc>
          <w:tcPr>
            <w:tcW w:type="dxa" w:w="2880"/>
          </w:tcPr>
          <w:p>
            <w:r>
              <w:t>DateTime</w:t>
            </w:r>
          </w:p>
        </w:tc>
        <w:tc>
          <w:tcPr>
            <w:tcW w:type="dxa" w:w="2880"/>
          </w:tcPr>
          <w:p>
            <w:r>
              <w:t>The date the inventory shipment was initially received.</w:t>
            </w:r>
          </w:p>
        </w:tc>
      </w:tr>
      <w:tr>
        <w:tc>
          <w:tcPr>
            <w:tcW w:type="dxa" w:w="2880"/>
          </w:tcPr>
          <w:p>
            <w:r>
              <w:t>bulkReceiveAction</w:t>
            </w:r>
          </w:p>
        </w:tc>
        <w:tc>
          <w:tcPr>
            <w:tcW w:type="dxa" w:w="2880"/>
          </w:tcPr>
          <w:p>
            <w:r>
              <w:t>InventoryShipmentReceiveLineItemReason</w:t>
            </w:r>
          </w:p>
        </w:tc>
        <w:tc>
          <w:tcPr>
            <w:tcW w:type="dxa" w:w="2880"/>
          </w:tcPr>
          <w:p>
            <w:r>
              <w:t>The bulk receive action for the inventory shipment.</w:t>
            </w:r>
          </w:p>
        </w:tc>
      </w:tr>
    </w:tbl>
    <w:p/>
    <w:p>
      <w:pPr>
        <w:pStyle w:val="Heading3"/>
      </w:pPr>
      <w:r>
        <w:t>Request Body</w:t>
      </w:r>
    </w:p>
    <w:p>
      <w:r>
        <w:t>Send a JSON body with query and (optionally) variables.</w:t>
      </w:r>
    </w:p>
    <w:p>
      <w:pPr>
        <w:pStyle w:val="Heading3"/>
      </w:pPr>
      <w:r>
        <w:t>GraphQL Mutation (Template)</w:t>
      </w:r>
    </w:p>
    <w:p>
      <w:r>
        <w:rPr>
          <w:b/>
          <w:color w:val="666666"/>
          <w:sz w:val="16"/>
        </w:rPr>
        <w:t>[json]</w:t>
      </w:r>
    </w:p>
    <w:p>
      <w:pPr>
        <w:shd w:fill="F2F2F2" w:val="clear"/>
      </w:pPr>
      <w:r>
        <w:rPr>
          <w:rFonts w:ascii="Courier New" w:hAnsi="Courier New"/>
          <w:sz w:val="17"/>
        </w:rPr>
        <w:t>{</w:t>
        <w:br/>
        <w:t xml:space="preserve"> "query": "mutation inventoryShipmentReceive($id: ID!, $lineItems: InventoryShipmentReceiveItemInput, $dateReceived: DateTime, $bulkReceiveAction: InventoryShipmentReceiveLineItemReason) { inventoryShipmentReceive(id: $id, lineItems: $lineItems, dateReceived: $dateReceived, bulkReceiveAction: $bulkReceiveAction) { inventoryShipment { dateCreated dateReceived dateShipped id lineItemTotalQuantity lineItems { edges { cursor node { id } } nodes { id } pageInfo { endCursor hasNextPage hasPreviousPage startCursor } } lineItemsCount { count precision } name status totalAcceptedQuantity totalReceivedQuantity totalRejectedQuantity tracking { arrivesAt company trackingNumber trackingUrl } } userErrors { field message } } }",</w:t>
        <w:br/>
        <w:t xml:space="preserve"> "variables": {</w:t>
        <w:br/>
        <w:t xml:space="preserve"> "id": "gid://shopify/InventoryShipment/1234567890",</w:t>
        <w:br/>
        <w:t xml:space="preserve"> "lineItems": null,</w:t>
        <w:br/>
        <w:t xml:space="preserve"> "dateReceived": "2026-01-15T10:30:00Z",</w:t>
        <w:br/>
        <w:t xml:space="preserve"> "bulkReceiveAction": null</w:t>
        <w:br/>
        <w:t xml:space="preserve"> }</w:t>
        <w:br/>
        <w:t>}</w:t>
      </w:r>
    </w:p>
    <w:p>
      <w:r>
        <w:rPr>
          <w:b/>
        </w:rPr>
        <w:t>Note: Note: The scraped content doesn’t specify the exact fields available on InventoryShipmentLineItem or the exact shape of InventoryShipmentReceiveItemInput, so the selection set and variables above are a safe template and may need adjustment to match your intended fields and input structure.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"inventoryShipmentReceive": {</w:t>
        <w:br/>
        <w:t xml:space="preserve"> "inventoryShipment": {</w:t>
        <w:br/>
        <w:t xml:space="preserve"> "dateCreated": "2026-01-10T12:00:00Z",</w:t>
        <w:br/>
        <w:t xml:space="preserve"> "dateReceived": "2026-01-15T10:30:00Z",</w:t>
        <w:br/>
        <w:t xml:space="preserve"> "dateShipped": "2026-01-12T09:00:00Z",</w:t>
        <w:br/>
        <w:t xml:space="preserve"> "id": "gid://shopify/InventoryShipment/1234567890",</w:t>
        <w:br/>
        <w:t xml:space="preserve"> "lineItemTotalQuantity": 10,</w:t>
        <w:br/>
        <w:t xml:space="preserve"> "lineItems": {</w:t>
        <w:br/>
        <w:t xml:space="preserve"> "edges": [</w:t>
        <w:br/>
        <w:t xml:space="preserve"> {</w:t>
        <w:br/>
        <w:t xml:space="preserve"> "cursor": "cursor_1",</w:t>
        <w:br/>
        <w:t xml:space="preserve"> "node": {</w:t>
        <w:br/>
        <w:t xml:space="preserve"> "id": "gid://shopify/InventoryShipmentLineItem/111"</w:t>
        <w:br/>
        <w:t xml:space="preserve"> }</w:t>
        <w:br/>
        <w:t xml:space="preserve"> }</w:t>
        <w:br/>
        <w:t xml:space="preserve"> ],</w:t>
        <w:br/>
        <w:t xml:space="preserve"> "nodes": [</w:t>
        <w:br/>
        <w:t xml:space="preserve"> {</w:t>
        <w:br/>
        <w:t xml:space="preserve"> "id": "gid://shopify/InventoryShipmentLineItem/111"</w:t>
        <w:br/>
        <w:t xml:space="preserve"> }</w:t>
        <w:br/>
        <w:t xml:space="preserve"> ],</w:t>
        <w:br/>
        <w:t xml:space="preserve"> "pageInfo": {</w:t>
        <w:br/>
        <w:t xml:space="preserve"> "endCursor": "cursor_1",</w:t>
        <w:br/>
        <w:t xml:space="preserve"> "hasNextPage": false,</w:t>
        <w:br/>
        <w:t xml:space="preserve"> "hasPreviousPage": false,</w:t>
        <w:br/>
        <w:t xml:space="preserve"> "startCursor": "cursor_1"</w:t>
        <w:br/>
        <w:t xml:space="preserve"> }</w:t>
        <w:br/>
        <w:t xml:space="preserve"> },</w:t>
        <w:br/>
        <w:t xml:space="preserve"> "lineItemsCount": {</w:t>
        <w:br/>
        <w:t xml:space="preserve"> "count": 1,</w:t>
        <w:br/>
        <w:t xml:space="preserve"> "precision": "EXACT"</w:t>
        <w:br/>
        <w:t xml:space="preserve"> },</w:t>
        <w:br/>
        <w:t xml:space="preserve"> "name": "Shipment #1001",</w:t>
        <w:br/>
        <w:t xml:space="preserve"> "status": "RECEIVED",</w:t>
        <w:br/>
        <w:t xml:space="preserve"> "totalAcceptedQuantity": 10,</w:t>
        <w:br/>
        <w:t xml:space="preserve"> "totalReceivedQuantity": 10,</w:t>
        <w:br/>
        <w:t xml:space="preserve"> "totalRejectedQuantity": 0,</w:t>
        <w:br/>
        <w:t xml:space="preserve"> "tracking": {</w:t>
        <w:br/>
        <w:t xml:space="preserve"> "arrivesAt": "2026-01-14T18:00:00Z",</w:t>
        <w:br/>
        <w:t xml:space="preserve"> "company": "Example Carrier",</w:t>
        <w:br/>
        <w:t xml:space="preserve"> "trackingNumber": "1Z999AA10123456784",</w:t>
        <w:br/>
        <w:t xml:space="preserve"> "trackingUrl": "https://carrier.example/track/1Z999AA10123456784"</w:t>
        <w:br/>
        <w:t xml:space="preserve"> }</w:t>
        <w:br/>
        <w:t xml:space="preserve"> },</w:t>
        <w:br/>
        <w:t xml:space="preserve"> "userErrors": []</w:t>
        <w:br/>
        <w:t xml:space="preserve"> }</w:t>
        <w:br/>
        <w:t xml:space="preserve"> }</w:t>
        <w:br/>
        <w:t>}</w:t>
      </w:r>
    </w:p>
    <w:p>
      <w:pPr>
        <w:pStyle w:val="Heading3"/>
      </w:pPr>
      <w:r>
        <w:t>Error Response (GraphQL-level errors)</w:t>
      </w:r>
    </w:p>
    <w:p>
      <w:r>
        <w:t>Shopify GraphQL may return top-level errors and/or domain-level userErrors.</w:t>
      </w:r>
    </w:p>
    <w:p>
      <w:r>
        <w:rPr>
          <w:b/>
          <w:color w:val="666666"/>
          <w:sz w:val="16"/>
        </w:rPr>
        <w:t>[json]</w:t>
      </w:r>
    </w:p>
    <w:p>
      <w:pPr>
        <w:shd w:fill="F2F2F2" w:val="clear"/>
      </w:pPr>
      <w:r>
        <w:rPr>
          <w:rFonts w:ascii="Courier New" w:hAnsi="Courier New"/>
          <w:sz w:val="17"/>
        </w:rPr>
        <w:t>{</w:t>
        <w:br/>
        <w:t xml:space="preserve"> "data": {</w:t>
        <w:br/>
        <w:t xml:space="preserve"> "inventoryShipmentReceive": {</w:t>
        <w:br/>
        <w:t xml:space="preserve"> "inventoryShipment": null,</w:t>
        <w:br/>
        <w:t xml:space="preserve"> "userErrors": [</w:t>
        <w:br/>
        <w:t xml:space="preserve"> {</w:t>
        <w:br/>
        <w:t xml:space="preserve"> "field": ["id"],</w:t>
        <w:br/>
        <w:t xml:space="preserve"> "message": "Inventory shipment not found"</w:t>
        <w:br/>
        <w:t xml:space="preserve"> }</w:t>
        <w:br/>
        <w:t xml:space="preserve"> ]</w:t>
        <w:br/>
        <w:t xml:space="preserve"> }</w:t>
        <w:br/>
        <w:t xml:space="preserve"> },</w:t>
        <w:br/>
        <w:t xml:space="preserve"> "errors": [</w:t>
        <w:br/>
        <w:t xml:space="preserve"> {</w:t>
        <w:br/>
        <w:t xml:space="preserve"> "message": "Some error message",</w:t>
        <w:br/>
        <w:t xml:space="preserve"> "locations": [{ "line": 1, "column": 1 }],</w:t>
        <w:br/>
        <w:t xml:space="preserve"> "path": ["inventoryShipmentReceive"]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data.inventoryShipmentReceive.inventoryShipment</w:t>
            </w:r>
          </w:p>
        </w:tc>
        <w:tc>
          <w:tcPr>
            <w:tcW w:type="dxa" w:w="2880"/>
          </w:tcPr>
          <w:p>
            <w:r>
              <w:t>InventoryShipment</w:t>
            </w:r>
          </w:p>
        </w:tc>
        <w:tc>
          <w:tcPr>
            <w:tcW w:type="dxa" w:w="2880"/>
          </w:tcPr>
          <w:p>
            <w:r>
              <w:t>The inventory shipment with received items.</w:t>
            </w:r>
          </w:p>
        </w:tc>
      </w:tr>
      <w:tr>
        <w:tc>
          <w:tcPr>
            <w:tcW w:type="dxa" w:w="2880"/>
          </w:tcPr>
          <w:p>
            <w:r>
              <w:t>data.inventoryShipmentReceive.inventoryShipment.dateCreated</w:t>
            </w:r>
          </w:p>
        </w:tc>
        <w:tc>
          <w:tcPr>
            <w:tcW w:type="dxa" w:w="2880"/>
          </w:tcPr>
          <w:p>
            <w:r>
              <w:t>DateTime</w:t>
            </w:r>
          </w:p>
        </w:tc>
        <w:tc>
          <w:tcPr>
            <w:tcW w:type="dxa" w:w="2880"/>
          </w:tcPr>
          <w:p>
            <w:r>
              <w:t>The date the shipment was created in UTC.</w:t>
            </w:r>
          </w:p>
        </w:tc>
      </w:tr>
      <w:tr>
        <w:tc>
          <w:tcPr>
            <w:tcW w:type="dxa" w:w="2880"/>
          </w:tcPr>
          <w:p>
            <w:r>
              <w:t>data.inventoryShipmentReceive.inventoryShipment.dateReceived</w:t>
            </w:r>
          </w:p>
        </w:tc>
        <w:tc>
          <w:tcPr>
            <w:tcW w:type="dxa" w:w="2880"/>
          </w:tcPr>
          <w:p>
            <w:r>
              <w:t>DateTime</w:t>
            </w:r>
          </w:p>
        </w:tc>
        <w:tc>
          <w:tcPr>
            <w:tcW w:type="dxa" w:w="2880"/>
          </w:tcPr>
          <w:p>
            <w:r>
              <w:t>The date the shipment was initially received in UTC.</w:t>
            </w:r>
          </w:p>
        </w:tc>
      </w:tr>
      <w:tr>
        <w:tc>
          <w:tcPr>
            <w:tcW w:type="dxa" w:w="2880"/>
          </w:tcPr>
          <w:p>
            <w:r>
              <w:t>data.inventoryShipmentReceive.inventoryShipment.dateShipped</w:t>
            </w:r>
          </w:p>
        </w:tc>
        <w:tc>
          <w:tcPr>
            <w:tcW w:type="dxa" w:w="2880"/>
          </w:tcPr>
          <w:p>
            <w:r>
              <w:t>DateTime</w:t>
            </w:r>
          </w:p>
        </w:tc>
        <w:tc>
          <w:tcPr>
            <w:tcW w:type="dxa" w:w="2880"/>
          </w:tcPr>
          <w:p>
            <w:r>
              <w:t>The date the shipment was shipped in UTC.</w:t>
            </w:r>
          </w:p>
        </w:tc>
      </w:tr>
      <w:tr>
        <w:tc>
          <w:tcPr>
            <w:tcW w:type="dxa" w:w="2880"/>
          </w:tcPr>
          <w:p>
            <w:r>
              <w:t>data.inventoryShipmentReceive.inventoryShipment.id</w:t>
            </w:r>
          </w:p>
        </w:tc>
        <w:tc>
          <w:tcPr>
            <w:tcW w:type="dxa" w:w="2880"/>
          </w:tcPr>
          <w:p>
            <w:r>
              <w:t>ID</w:t>
            </w:r>
          </w:p>
        </w:tc>
        <w:tc>
          <w:tcPr>
            <w:tcW w:type="dxa" w:w="2880"/>
          </w:tcPr>
          <w:p>
            <w:r>
              <w:t>A globally-unique ID.</w:t>
            </w:r>
          </w:p>
        </w:tc>
      </w:tr>
      <w:tr>
        <w:tc>
          <w:tcPr>
            <w:tcW w:type="dxa" w:w="2880"/>
          </w:tcPr>
          <w:p>
            <w:r>
              <w:t>data.inventoryShipmentReceive.inventoryShipment.lineItemTotalQuantity</w:t>
            </w:r>
          </w:p>
        </w:tc>
        <w:tc>
          <w:tcPr>
            <w:tcW w:type="dxa" w:w="2880"/>
          </w:tcPr>
          <w:p>
            <w:r>
              <w:t>Int</w:t>
            </w:r>
          </w:p>
        </w:tc>
        <w:tc>
          <w:tcPr>
            <w:tcW w:type="dxa" w:w="2880"/>
          </w:tcPr>
          <w:p>
            <w:r>
              <w:t>The total quantity of all items in the shipment.</w:t>
            </w:r>
          </w:p>
        </w:tc>
      </w:tr>
      <w:tr>
        <w:tc>
          <w:tcPr>
            <w:tcW w:type="dxa" w:w="2880"/>
          </w:tcPr>
          <w:p>
            <w:r>
              <w:t>data.inventoryShipmentReceive.inventoryShipment.lineItems</w:t>
            </w:r>
          </w:p>
        </w:tc>
        <w:tc>
          <w:tcPr>
            <w:tcW w:type="dxa" w:w="2880"/>
          </w:tcPr>
          <w:p>
            <w:r>
              <w:t>InventoryShipmentLineItemConnection</w:t>
            </w:r>
          </w:p>
        </w:tc>
        <w:tc>
          <w:tcPr>
            <w:tcW w:type="dxa" w:w="2880"/>
          </w:tcPr>
          <w:p>
            <w:r>
              <w:t>The line items included in this shipment.</w:t>
            </w:r>
          </w:p>
        </w:tc>
      </w:tr>
      <w:tr>
        <w:tc>
          <w:tcPr>
            <w:tcW w:type="dxa" w:w="2880"/>
          </w:tcPr>
          <w:p>
            <w:r>
              <w:t>data.inventoryShipmentReceive.inventoryShipment.lineItems.edges</w:t>
            </w:r>
          </w:p>
        </w:tc>
        <w:tc>
          <w:tcPr>
            <w:tcW w:type="dxa" w:w="2880"/>
          </w:tcPr>
          <w:p>
            <w:r>
              <w:t>InventoryShipmentLineItemEdge[]</w:t>
            </w:r>
          </w:p>
        </w:tc>
        <w:tc>
          <w:tcPr>
            <w:tcW w:type="dxa" w:w="2880"/>
          </w:tcPr>
          <w:p>
            <w:r>
              <w:t>Connection edges (each includes cursor and a node).</w:t>
            </w:r>
          </w:p>
        </w:tc>
      </w:tr>
      <w:tr>
        <w:tc>
          <w:tcPr>
            <w:tcW w:type="dxa" w:w="2880"/>
          </w:tcPr>
          <w:p>
            <w:r>
              <w:t>data.inventoryShipmentReceive.inventoryShipment.lineItems.nodes</w:t>
            </w:r>
          </w:p>
        </w:tc>
        <w:tc>
          <w:tcPr>
            <w:tcW w:type="dxa" w:w="2880"/>
          </w:tcPr>
          <w:p>
            <w:r>
              <w:t>InventoryShipmentLineItem[]</w:t>
            </w:r>
          </w:p>
        </w:tc>
        <w:tc>
          <w:tcPr>
            <w:tcW w:type="dxa" w:w="2880"/>
          </w:tcPr>
          <w:p>
            <w:r>
              <w:t>A list of line item nodes.</w:t>
            </w:r>
          </w:p>
        </w:tc>
      </w:tr>
      <w:tr>
        <w:tc>
          <w:tcPr>
            <w:tcW w:type="dxa" w:w="2880"/>
          </w:tcPr>
          <w:p>
            <w:r>
              <w:t>data.inventoryShipmentReceive.inventoryShipment.lineItems.pageInfo</w:t>
            </w:r>
          </w:p>
        </w:tc>
        <w:tc>
          <w:tcPr>
            <w:tcW w:type="dxa" w:w="2880"/>
          </w:tcPr>
          <w:p>
            <w:r>
              <w:t>PageInfo</w:t>
            </w:r>
          </w:p>
        </w:tc>
        <w:tc>
          <w:tcPr>
            <w:tcW w:type="dxa" w:w="2880"/>
          </w:tcPr>
          <w:p>
            <w:r>
              <w:t>Pagination cursor info.</w:t>
            </w:r>
          </w:p>
        </w:tc>
      </w:tr>
      <w:tr>
        <w:tc>
          <w:tcPr>
            <w:tcW w:type="dxa" w:w="2880"/>
          </w:tcPr>
          <w:p>
            <w:r>
              <w:t>data.inventoryShipmentReceive.inventoryShipment.lineItems.pageInfo.endCursor</w:t>
            </w:r>
          </w:p>
        </w:tc>
        <w:tc>
          <w:tcPr>
            <w:tcW w:type="dxa" w:w="2880"/>
          </w:tcPr>
          <w:p>
            <w:r>
              <w:t>String</w:t>
            </w:r>
          </w:p>
        </w:tc>
        <w:tc>
          <w:tcPr>
            <w:tcW w:type="dxa" w:w="2880"/>
          </w:tcPr>
          <w:p>
            <w:r>
              <w:t>Cursor corresponding to the last node in edges.</w:t>
            </w:r>
          </w:p>
        </w:tc>
      </w:tr>
      <w:tr>
        <w:tc>
          <w:tcPr>
            <w:tcW w:type="dxa" w:w="2880"/>
          </w:tcPr>
          <w:p>
            <w:r>
              <w:t>data.inventoryShipmentReceive.inventoryShipment.lineItems.pageInfo.hasNextPage</w:t>
            </w:r>
          </w:p>
        </w:tc>
        <w:tc>
          <w:tcPr>
            <w:tcW w:type="dxa" w:w="2880"/>
          </w:tcPr>
          <w:p>
            <w:r>
              <w:t>Boolean</w:t>
            </w:r>
          </w:p>
        </w:tc>
        <w:tc>
          <w:tcPr>
            <w:tcW w:type="dxa" w:w="2880"/>
          </w:tcPr>
          <w:p>
            <w:r>
              <w:t>Whether there are more pages after the current page.</w:t>
            </w:r>
          </w:p>
        </w:tc>
      </w:tr>
      <w:tr>
        <w:tc>
          <w:tcPr>
            <w:tcW w:type="dxa" w:w="2880"/>
          </w:tcPr>
          <w:p>
            <w:r>
              <w:t>data.inventoryShipmentReceive.inventoryShipment.lineItems.pageInfo.hasPreviousPage</w:t>
            </w:r>
          </w:p>
        </w:tc>
        <w:tc>
          <w:tcPr>
            <w:tcW w:type="dxa" w:w="2880"/>
          </w:tcPr>
          <w:p>
            <w:r>
              <w:t>Boolean</w:t>
            </w:r>
          </w:p>
        </w:tc>
        <w:tc>
          <w:tcPr>
            <w:tcW w:type="dxa" w:w="2880"/>
          </w:tcPr>
          <w:p>
            <w:r>
              <w:t>Whether there are pages prior to the current page.</w:t>
            </w:r>
          </w:p>
        </w:tc>
      </w:tr>
      <w:tr>
        <w:tc>
          <w:tcPr>
            <w:tcW w:type="dxa" w:w="2880"/>
          </w:tcPr>
          <w:p>
            <w:r>
              <w:t>data.inventoryShipmentReceive.inventoryShipment.lineItems.pageInfo.startCursor</w:t>
            </w:r>
          </w:p>
        </w:tc>
        <w:tc>
          <w:tcPr>
            <w:tcW w:type="dxa" w:w="2880"/>
          </w:tcPr>
          <w:p>
            <w:r>
              <w:t>String</w:t>
            </w:r>
          </w:p>
        </w:tc>
        <w:tc>
          <w:tcPr>
            <w:tcW w:type="dxa" w:w="2880"/>
          </w:tcPr>
          <w:p>
            <w:r>
              <w:t>Cursor corresponding to the first node in edges.</w:t>
            </w:r>
          </w:p>
        </w:tc>
      </w:tr>
      <w:tr>
        <w:tc>
          <w:tcPr>
            <w:tcW w:type="dxa" w:w="2880"/>
          </w:tcPr>
          <w:p>
            <w:r>
              <w:t>data.inventoryShipmentReceive.inventoryShipment.lineItemsCount</w:t>
            </w:r>
          </w:p>
        </w:tc>
        <w:tc>
          <w:tcPr>
            <w:tcW w:type="dxa" w:w="2880"/>
          </w:tcPr>
          <w:p>
            <w:r>
              <w:t>Count</w:t>
            </w:r>
          </w:p>
        </w:tc>
        <w:tc>
          <w:tcPr>
            <w:tcW w:type="dxa" w:w="2880"/>
          </w:tcPr>
          <w:p>
            <w:r>
              <w:t>Number of line items associated with the shipment (limited to max 10000 by default).</w:t>
            </w:r>
          </w:p>
        </w:tc>
      </w:tr>
      <w:tr>
        <w:tc>
          <w:tcPr>
            <w:tcW w:type="dxa" w:w="2880"/>
          </w:tcPr>
          <w:p>
            <w:r>
              <w:t>data.inventoryShipmentReceive.inventoryShipment.lineItemsCount.count</w:t>
            </w:r>
          </w:p>
        </w:tc>
        <w:tc>
          <w:tcPr>
            <w:tcW w:type="dxa" w:w="2880"/>
          </w:tcPr>
          <w:p>
            <w:r>
              <w:t>Int</w:t>
            </w:r>
          </w:p>
        </w:tc>
        <w:tc>
          <w:tcPr>
            <w:tcW w:type="dxa" w:w="2880"/>
          </w:tcPr>
          <w:p>
            <w:r>
              <w:t>The count of elements.</w:t>
            </w:r>
          </w:p>
        </w:tc>
      </w:tr>
      <w:tr>
        <w:tc>
          <w:tcPr>
            <w:tcW w:type="dxa" w:w="2880"/>
          </w:tcPr>
          <w:p>
            <w:r>
              <w:t>data.inventoryShipmentReceive.inventoryShipment.lineItemsCount.precision</w:t>
            </w:r>
          </w:p>
        </w:tc>
        <w:tc>
          <w:tcPr>
            <w:tcW w:type="dxa" w:w="2880"/>
          </w:tcPr>
          <w:p>
            <w:r>
              <w:t>CountPrecision</w:t>
            </w:r>
          </w:p>
        </w:tc>
        <w:tc>
          <w:tcPr>
            <w:tcW w:type="dxa" w:w="2880"/>
          </w:tcPr>
          <w:p>
            <w:r>
              <w:t>The count’s precision/exactness.</w:t>
            </w:r>
          </w:p>
        </w:tc>
      </w:tr>
      <w:tr>
        <w:tc>
          <w:tcPr>
            <w:tcW w:type="dxa" w:w="2880"/>
          </w:tcPr>
          <w:p>
            <w:r>
              <w:t>data.inventoryShipmentReceive.inventoryShipment.name</w:t>
            </w:r>
          </w:p>
        </w:tc>
        <w:tc>
          <w:tcPr>
            <w:tcW w:type="dxa" w:w="2880"/>
          </w:tcPr>
          <w:p>
            <w:r>
              <w:t>String</w:t>
            </w:r>
          </w:p>
        </w:tc>
        <w:tc>
          <w:tcPr>
            <w:tcW w:type="dxa" w:w="2880"/>
          </w:tcPr>
          <w:p>
            <w:r>
              <w:t>The name of the inventory shipment.</w:t>
            </w:r>
          </w:p>
        </w:tc>
      </w:tr>
      <w:tr>
        <w:tc>
          <w:tcPr>
            <w:tcW w:type="dxa" w:w="2880"/>
          </w:tcPr>
          <w:p>
            <w:r>
              <w:t>data.inventoryShipmentReceive.inventoryShipment.status</w:t>
            </w:r>
          </w:p>
        </w:tc>
        <w:tc>
          <w:tcPr>
            <w:tcW w:type="dxa" w:w="2880"/>
          </w:tcPr>
          <w:p>
            <w:r>
              <w:t>InventoryShipmentStatus</w:t>
            </w:r>
          </w:p>
        </w:tc>
        <w:tc>
          <w:tcPr>
            <w:tcW w:type="dxa" w:w="2880"/>
          </w:tcPr>
          <w:p>
            <w:r>
              <w:t>The current status of the shipment.</w:t>
            </w:r>
          </w:p>
        </w:tc>
      </w:tr>
      <w:tr>
        <w:tc>
          <w:tcPr>
            <w:tcW w:type="dxa" w:w="2880"/>
          </w:tcPr>
          <w:p>
            <w:r>
              <w:t>data.inventoryShipmentReceive.inventoryShipment.totalAcceptedQuantity</w:t>
            </w:r>
          </w:p>
        </w:tc>
        <w:tc>
          <w:tcPr>
            <w:tcW w:type="dxa" w:w="2880"/>
          </w:tcPr>
          <w:p>
            <w:r>
              <w:t>Int</w:t>
            </w:r>
          </w:p>
        </w:tc>
        <w:tc>
          <w:tcPr>
            <w:tcW w:type="dxa" w:w="2880"/>
          </w:tcPr>
          <w:p>
            <w:r>
              <w:t>Total quantity accepted across all line items.</w:t>
            </w:r>
          </w:p>
        </w:tc>
      </w:tr>
      <w:tr>
        <w:tc>
          <w:tcPr>
            <w:tcW w:type="dxa" w:w="2880"/>
          </w:tcPr>
          <w:p>
            <w:r>
              <w:t>data.inventoryShipmentReceive.inventoryShipment.totalReceivedQuantity</w:t>
            </w:r>
          </w:p>
        </w:tc>
        <w:tc>
          <w:tcPr>
            <w:tcW w:type="dxa" w:w="2880"/>
          </w:tcPr>
          <w:p>
            <w:r>
              <w:t>Int</w:t>
            </w:r>
          </w:p>
        </w:tc>
        <w:tc>
          <w:tcPr>
            <w:tcW w:type="dxa" w:w="2880"/>
          </w:tcPr>
          <w:p>
            <w:r>
              <w:t>Total quantity received (accepted + rejected) across all line items.</w:t>
            </w:r>
          </w:p>
        </w:tc>
      </w:tr>
      <w:tr>
        <w:tc>
          <w:tcPr>
            <w:tcW w:type="dxa" w:w="2880"/>
          </w:tcPr>
          <w:p>
            <w:r>
              <w:t>data.inventoryShipmentReceive.inventoryShipment.totalRejectedQuantity</w:t>
            </w:r>
          </w:p>
        </w:tc>
        <w:tc>
          <w:tcPr>
            <w:tcW w:type="dxa" w:w="2880"/>
          </w:tcPr>
          <w:p>
            <w:r>
              <w:t>Int</w:t>
            </w:r>
          </w:p>
        </w:tc>
        <w:tc>
          <w:tcPr>
            <w:tcW w:type="dxa" w:w="2880"/>
          </w:tcPr>
          <w:p>
            <w:r>
              <w:t>Total quantity rejected across all line items.</w:t>
            </w:r>
          </w:p>
        </w:tc>
      </w:tr>
      <w:tr>
        <w:tc>
          <w:tcPr>
            <w:tcW w:type="dxa" w:w="2880"/>
          </w:tcPr>
          <w:p>
            <w:r>
              <w:t>data.inventoryShipmentReceive.inventoryShipment.tracking</w:t>
            </w:r>
          </w:p>
        </w:tc>
        <w:tc>
          <w:tcPr>
            <w:tcW w:type="dxa" w:w="2880"/>
          </w:tcPr>
          <w:p>
            <w:r>
              <w:t>InventoryShipmentTracking</w:t>
            </w:r>
          </w:p>
        </w:tc>
        <w:tc>
          <w:tcPr>
            <w:tcW w:type="dxa" w:w="2880"/>
          </w:tcPr>
          <w:p>
            <w:r>
              <w:t>Tracking information for the shipment.</w:t>
            </w:r>
          </w:p>
        </w:tc>
      </w:tr>
      <w:tr>
        <w:tc>
          <w:tcPr>
            <w:tcW w:type="dxa" w:w="2880"/>
          </w:tcPr>
          <w:p>
            <w:r>
              <w:t>data.inventoryShipmentReceive.inventoryShipment.tracking.arrivesAt</w:t>
            </w:r>
          </w:p>
        </w:tc>
        <w:tc>
          <w:tcPr>
            <w:tcW w:type="dxa" w:w="2880"/>
          </w:tcPr>
          <w:p>
            <w:r>
              <w:t>DateTime</w:t>
            </w:r>
          </w:p>
        </w:tc>
        <w:tc>
          <w:tcPr>
            <w:tcW w:type="dxa" w:w="2880"/>
          </w:tcPr>
          <w:p>
            <w:r>
              <w:t>Estimated date/time the shipment will arrive.</w:t>
            </w:r>
          </w:p>
        </w:tc>
      </w:tr>
      <w:tr>
        <w:tc>
          <w:tcPr>
            <w:tcW w:type="dxa" w:w="2880"/>
          </w:tcPr>
          <w:p>
            <w:r>
              <w:t>data.inventoryShipmentReceive.inventoryShipment.tracking.company</w:t>
            </w:r>
          </w:p>
        </w:tc>
        <w:tc>
          <w:tcPr>
            <w:tcW w:type="dxa" w:w="2880"/>
          </w:tcPr>
          <w:p>
            <w:r>
              <w:t>String</w:t>
            </w:r>
          </w:p>
        </w:tc>
        <w:tc>
          <w:tcPr>
            <w:tcW w:type="dxa" w:w="2880"/>
          </w:tcPr>
          <w:p>
            <w:r>
              <w:t>Shipping carrier company name.</w:t>
            </w:r>
          </w:p>
        </w:tc>
      </w:tr>
      <w:tr>
        <w:tc>
          <w:tcPr>
            <w:tcW w:type="dxa" w:w="2880"/>
          </w:tcPr>
          <w:p>
            <w:r>
              <w:t>data.inventoryShipmentReceive.inventoryShipment.tracking.trackingNumber</w:t>
            </w:r>
          </w:p>
        </w:tc>
        <w:tc>
          <w:tcPr>
            <w:tcW w:type="dxa" w:w="2880"/>
          </w:tcPr>
          <w:p>
            <w:r>
              <w:t>String</w:t>
            </w:r>
          </w:p>
        </w:tc>
        <w:tc>
          <w:tcPr>
            <w:tcW w:type="dxa" w:w="2880"/>
          </w:tcPr>
          <w:p>
            <w:r>
              <w:t>Carrier tracking number.</w:t>
            </w:r>
          </w:p>
        </w:tc>
      </w:tr>
      <w:tr>
        <w:tc>
          <w:tcPr>
            <w:tcW w:type="dxa" w:w="2880"/>
          </w:tcPr>
          <w:p>
            <w:r>
              <w:t>data.inventoryShipmentReceive.inventoryShipment.tracking.trackingUrl</w:t>
            </w:r>
          </w:p>
        </w:tc>
        <w:tc>
          <w:tcPr>
            <w:tcW w:type="dxa" w:w="2880"/>
          </w:tcPr>
          <w:p>
            <w:r>
              <w:t>URL</w:t>
            </w:r>
          </w:p>
        </w:tc>
        <w:tc>
          <w:tcPr>
            <w:tcW w:type="dxa" w:w="2880"/>
          </w:tcPr>
          <w:p>
            <w:r>
              <w:t>URL to track the shipment (may be generated by Shopify if not set manually).</w:t>
            </w:r>
          </w:p>
        </w:tc>
      </w:tr>
      <w:tr>
        <w:tc>
          <w:tcPr>
            <w:tcW w:type="dxa" w:w="2880"/>
          </w:tcPr>
          <w:p>
            <w:r>
              <w:t>data.inventoryShipmentReceive.userErrors</w:t>
            </w:r>
          </w:p>
        </w:tc>
        <w:tc>
          <w:tcPr>
            <w:tcW w:type="dxa" w:w="2880"/>
          </w:tcPr>
          <w:p>
            <w:r>
              <w:t>InventoryShipmentReceiveUserError[]</w:t>
            </w:r>
          </w:p>
        </w:tc>
        <w:tc>
          <w:tcPr>
            <w:tcW w:type="dxa" w:w="2880"/>
          </w:tcPr>
          <w:p>
            <w:r>
              <w:t>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inventoryShipmentReceive($id: ID!, $dateReceived: DateTime) { inventoryShipmentReceive(id: $id, dateReceived: $dateReceived) { inventoryShipment { id dateReceived status } userErrors { field message } } }",</w:t>
        <w:br/>
        <w:t xml:space="preserve"> "variables": {</w:t>
        <w:br/>
        <w:t xml:space="preserve"> "id": "gid://shopify/InventoryShipment/1234567890",</w:t>
        <w:br/>
        <w:t xml:space="preserve"> "dateReceived": "2026-01-15T10:30:00Z"</w:t>
        <w:br/>
        <w:t xml:space="preserve">    }</w:t>
        <w:br/>
        <w:t xml:space="preserve">  }'</w:t>
      </w:r>
    </w:p>
    <w:p>
      <w:pPr>
        <w:pStyle w:val="Heading3"/>
      </w:pPr>
      <w:r>
        <w:t>Example Usage</w:t>
      </w:r>
    </w:p>
    <w:p>
      <w:pPr>
        <w:pStyle w:val="Heading3"/>
      </w:pPr>
      <w:r>
        <w:t>Example 1: Receive a shipment with a received date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($id: ID!, $dateReceived: DateTime) { inventoryShipmentReceive(id: $id, dateReceived: $dateReceived) { inventoryShipment { id dateReceived status } userErrors { field message } } }",</w:t>
        <w:br/>
        <w:t xml:space="preserve"> "variables": {</w:t>
        <w:br/>
        <w:t xml:space="preserve"> "id": "gid://shopify/InventoryShipment/1234567890",</w:t>
        <w:br/>
        <w:t xml:space="preserve"> "dateReceived": "2026-01-15T10:30:00Z"</w:t>
        <w:br/>
        <w:t xml:space="preserve">    }</w:t>
        <w:br/>
        <w:t xml:space="preserve">  }'</w:t>
      </w:r>
    </w:p>
    <w:p>
      <w:pPr>
        <w:pStyle w:val="Heading3"/>
      </w:pPr>
      <w:r>
        <w:t>Example 2: Receive a shipment and return tracking details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($id: ID!) { inventoryShipmentReceive(id: $id) { inventoryShipment { id status tracking { company trackingNumber trackingUrl arrivesAt } } userErrors { field message } } }",</w:t>
        <w:br/>
        <w:t xml:space="preserve"> "variables": {</w:t>
        <w:br/>
        <w:t xml:space="preserve"> "id": "gid://shopify/InventoryShipment/1234567890"</w:t>
        <w:br/>
        <w:t xml:space="preserve">    }</w:t>
        <w:br/>
        <w:t xml:space="preserve">  }'</w:t>
      </w:r>
    </w:p>
    <w:p>
      <w:pPr>
        <w:pStyle w:val="Heading3"/>
      </w:pPr>
      <w:r>
        <w:t>Example 3: Include optional inputs (lineItems, bulkReceiveAction)</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($id: ID!, $lineItems: InventoryShipmentReceiveItemInput, $bulkReceiveAction: InventoryShipmentReceiveLineItemReason) { inventoryShipmentReceive(id: $id, lineItems: $lineItems, bulkReceiveAction: $bulkReceiveAction) { inventoryShipment { id status totalReceivedQuantity } userErrors { field message } } }",</w:t>
        <w:br/>
        <w:t xml:space="preserve"> "variables": {</w:t>
        <w:br/>
        <w:t xml:space="preserve"> "id": "gid://shopify/InventoryShipment/1234567890",</w:t>
        <w:br/>
        <w:t xml:space="preserve"> "lineItems": null,</w:t>
        <w:br/>
        <w:t xml:space="preserve"> "bulkReceiveAction": null</w:t>
        <w:br/>
        <w:t xml:space="preserve">    }</w:t>
        <w:br/>
        <w:t xml:space="preserve">  }'</w:t>
      </w:r>
    </w:p>
    <w:p>
      <w:pPr>
        <w:pStyle w:val="Heading3"/>
      </w:pPr>
      <w:r>
        <w:t>Behavior</w:t>
      </w:r>
    </w:p>
    <w:p>
      <w:pPr>
        <w:pStyle w:val="ListBullet"/>
      </w:pPr>
      <w:r>
        <w:t>Validates the provided inventory shipment id and optional inputs (lineItems, dateReceived, bulkReceiveAction).</w:t>
      </w:r>
    </w:p>
    <w:p>
      <w:pPr>
        <w:pStyle w:val="ListBullet"/>
      </w:pPr>
      <w:r>
        <w:t>Receives the shipment (and line items, if provided).</w:t>
      </w:r>
    </w:p>
    <w:p>
      <w:pPr>
        <w:pStyle w:val="ListBullet"/>
      </w:pPr>
      <w:r>
        <w:t>Returns the updated inventoryShipment object and any userErrors.</w:t>
      </w:r>
    </w:p>
    <w:p>
      <w:pPr>
        <w:pStyle w:val="Heading3"/>
      </w:pPr>
      <w:r>
        <w:t>Notes</w:t>
      </w:r>
    </w:p>
    <w:p>
      <w:pPr>
        <w:pStyle w:val="ListBullet"/>
      </w:pPr>
      <w:r>
        <w:t>Tracking URL behavior: if trackingUrl isn’t set manually, Shopify can generate one from trackingNumber and company (company must be from Shopify’s supported list).</w:t>
      </w:r>
    </w:p>
    <w:p>
      <w:pPr>
        <w:pStyle w:val="ListBullet"/>
      </w:pPr>
      <w:r>
        <w:t>Pagination: inventoryShipment.lineItems is a connection and may require pagination via pageInfo cursors.</w:t>
      </w:r>
    </w:p>
    <w:p>
      <w:pPr>
        <w:pStyle w:val="Heading3"/>
      </w:pPr>
      <w:r>
        <w:t>Gotchas</w:t>
      </w:r>
    </w:p>
    <w:p>
      <w:pPr>
        <w:pStyle w:val="ListBullet"/>
      </w:pPr>
      <w:r>
        <w:t>If you plan to call this mutation multiple times safely, use the @idempotent directive as described in Shopify’s idempotency documentation—especially because it becomes required in 2026-04.</w:t>
      </w:r>
    </w:p>
    <w:p>
      <w:pPr>
        <w:pStyle w:val="Heading3"/>
      </w:pPr>
      <w:r>
        <w:t>Error Handling</w:t>
      </w:r>
    </w:p>
    <w:p>
      <w:pPr>
        <w:pStyle w:val="ListBullet"/>
      </w:pPr>
      <w:r>
        <w:t>Check data.inventoryShipmentReceive.userErrors for domain/validation errors (for example, invalid id).</w:t>
      </w:r>
    </w:p>
    <w:p>
      <w:pPr>
        <w:pStyle w:val="ListBullet"/>
      </w:pPr>
      <w:r>
        <w:t>Check top-level errors for GraphQL execution errors.</w:t>
      </w:r>
    </w:p>
    <w:p>
      <w:pPr>
        <w:pStyle w:val="Heading3"/>
      </w:pPr>
      <w:r>
        <w:t>Related inventoryShipments actions</w:t>
      </w:r>
    </w:p>
    <w:p>
      <w:pPr>
        <w:pStyle w:val="ListBullet"/>
      </w:pPr>
      <w:r>
        <w:t>[POST] Create a Draft Shipment for an Inventory Transfer — /admin/api/2026-01/graphql.json</w:t>
      </w:r>
    </w:p>
    <w:p>
      <w:pPr>
        <w:pStyle w:val="ListBullet"/>
      </w:pPr>
      <w:r>
        <w:t>[POST] Add Items to an Inventory Shipment — /admin/api/2026-01/graphql.json</w:t>
      </w:r>
    </w:p>
    <w:p>
      <w:pPr>
        <w:pStyle w:val="ListBullet"/>
      </w:pPr>
      <w:r>
        <w:t>[POST] Create In-Transit Inventory Shipment for Inventory Transfer — /admin/api/2026-01/graphql.json</w:t>
      </w:r>
    </w:p>
    <w:p>
      <w:pPr>
        <w:pStyle w:val="ListBullet"/>
      </w:pPr>
      <w:r>
        <w:t>[POST] Update Item Quantities on an Inventory Shipment — /admin/api/2026-01/graphql.json</w:t>
      </w:r>
    </w:p>
    <w:p>
      <w:pPr>
        <w:pStyle w:val="ListBullet"/>
      </w:pPr>
      <w:r>
        <w:t>[POST] Get an Inventory Shipment by ID — /graphql.json</w:t>
      </w:r>
    </w:p>
    <w:p>
      <w:pPr>
        <w:pStyle w:val="ListBullet"/>
      </w:pPr>
      <w:r>
        <w:t>[POST] Mark Inventory Shipment as In Transit — /graphql.json</w:t>
      </w:r>
    </w:p>
    <w:p>
      <w:r>
        <w:br w:type="page"/>
      </w:r>
    </w:p>
    <w:p>
      <w:pPr>
        <w:pStyle w:val="Heading2"/>
      </w:pPr>
      <w:r>
        <w:t>301. [POST] Remove Market Localizations for a Resource</w:t>
      </w:r>
    </w:p>
    <w:p>
      <w:r>
        <w:rPr>
          <w:b/>
        </w:rPr>
        <w:t xml:space="preserve">Endpoint: </w:t>
      </w:r>
      <w:r>
        <w:rPr>
          <w:rFonts w:ascii="Courier New" w:hAnsi="Courier New"/>
          <w:sz w:val="18"/>
        </w:rPr>
        <w:t>/admin/api/2026-01/graphql.json</w:t>
      </w:r>
    </w:p>
    <w:p>
      <w:pPr>
        <w:pStyle w:val="Heading3"/>
      </w:pPr>
      <w:r>
        <w:t>Remove Market Localizations for a Resource (GraphQL Mutation)</w:t>
      </w:r>
    </w:p>
    <w:p>
      <w:pPr>
        <w:pStyle w:val="Heading3"/>
      </w:pPr>
      <w:r>
        <w:t>Prerequisites</w:t>
      </w:r>
    </w:p>
    <w:p>
      <w:pPr>
        <w:pStyle w:val="ListBullet"/>
      </w:pPr>
      <w:r>
        <w:t>The resource identified by resourceId must exist.</w:t>
      </w:r>
    </w:p>
    <w:p>
      <w:pPr>
        <w:pStyle w:val="ListBullet"/>
      </w:pPr>
      <w:r>
        <w:t>You must know the market localization keys (marketLocalizationKeys) and the market IDs (marketIds) you want to remove.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market localizations for a specified resource by removing the provided localization keys for the specified markets.</w:t>
      </w:r>
    </w:p>
    <w:p>
      <w:pPr>
        <w:pStyle w:val="Heading3"/>
      </w:pPr>
      <w:r>
        <w:t>GraphQL (Mutation)</w:t>
      </w:r>
    </w:p>
    <w:p>
      <w:pPr>
        <w:pStyle w:val="Heading3"/>
      </w:pPr>
      <w:r>
        <w:t>Mutation Name</w:t>
      </w:r>
    </w:p>
    <w:p>
      <w:r>
        <w:t>marketLocalizationsRemove</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resourceId</w:t>
            </w:r>
          </w:p>
        </w:tc>
        <w:tc>
          <w:tcPr>
            <w:tcW w:type="dxa" w:w="2880"/>
          </w:tcPr>
          <w:p>
            <w:r>
              <w:t>ID</w:t>
            </w:r>
          </w:p>
        </w:tc>
        <w:tc>
          <w:tcPr>
            <w:tcW w:type="dxa" w:w="2880"/>
          </w:tcPr>
          <w:p>
            <w:r>
              <w:t>The ID of the resource for which market localizations are being deleted. Sent in the GraphQL variables/body.</w:t>
            </w:r>
          </w:p>
        </w:tc>
      </w:tr>
      <w:tr>
        <w:tc>
          <w:tcPr>
            <w:tcW w:type="dxa" w:w="2880"/>
          </w:tcPr>
          <w:p>
            <w:r>
              <w:t>marketLocalizationKeys</w:t>
            </w:r>
          </w:p>
        </w:tc>
        <w:tc>
          <w:tcPr>
            <w:tcW w:type="dxa" w:w="2880"/>
          </w:tcPr>
          <w:p>
            <w:r>
              <w:t>String</w:t>
            </w:r>
          </w:p>
        </w:tc>
        <w:tc>
          <w:tcPr>
            <w:tcW w:type="dxa" w:w="2880"/>
          </w:tcPr>
          <w:p>
            <w:r>
              <w:t>The list of market localization keys. Sent in the GraphQL variables/body.</w:t>
            </w:r>
          </w:p>
        </w:tc>
      </w:tr>
      <w:tr>
        <w:tc>
          <w:tcPr>
            <w:tcW w:type="dxa" w:w="2880"/>
          </w:tcPr>
          <w:p>
            <w:r>
              <w:t>marketIds</w:t>
            </w:r>
          </w:p>
        </w:tc>
        <w:tc>
          <w:tcPr>
            <w:tcW w:type="dxa" w:w="2880"/>
          </w:tcPr>
          <w:p>
            <w:r>
              <w:t>ID</w:t>
            </w:r>
          </w:p>
        </w:tc>
        <w:tc>
          <w:tcPr>
            <w:tcW w:type="dxa" w:w="2880"/>
          </w:tcPr>
          <w:p>
            <w:r>
              <w:t>The list of market IDs. Sent in the GraphQL variables/body.</w:t>
            </w:r>
          </w:p>
        </w:tc>
      </w:tr>
    </w:tbl>
    <w:p/>
    <w:p>
      <w:r>
        <w:rPr>
          <w:b/>
        </w:rPr>
        <w:t>Note: Note: The scraped documentation does not indicate which arguments are optional vs required; they are listed here as required because they are the only documented inputs to the mutation.</w:t>
      </w:r>
    </w:p>
    <w:p>
      <w:pPr>
        <w:pStyle w:val="Heading3"/>
      </w:pPr>
      <w:r>
        <w:t>Request Body</w:t>
      </w:r>
    </w:p>
    <w:p>
      <w:r>
        <w:t>Send a standard GraphQL POST body with query and (optionally)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w:t>
            </w:r>
          </w:p>
        </w:tc>
      </w:tr>
    </w:tbl>
    <w:p/>
    <w:p>
      <w:pPr>
        <w:pStyle w:val="Heading3"/>
      </w:pPr>
      <w:r>
        <w:t>Variables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resourceId</w:t>
            </w:r>
          </w:p>
        </w:tc>
        <w:tc>
          <w:tcPr>
            <w:tcW w:type="dxa" w:w="2880"/>
          </w:tcPr>
          <w:p>
            <w:r>
              <w:t>string</w:t>
            </w:r>
          </w:p>
        </w:tc>
        <w:tc>
          <w:tcPr>
            <w:tcW w:type="dxa" w:w="2880"/>
          </w:tcPr>
          <w:p>
            <w:r>
              <w:t>The resource ID (GraphQL ID).</w:t>
            </w:r>
          </w:p>
        </w:tc>
      </w:tr>
      <w:tr>
        <w:tc>
          <w:tcPr>
            <w:tcW w:type="dxa" w:w="2880"/>
          </w:tcPr>
          <w:p>
            <w:r>
              <w:t>marketLocalizationKeys</w:t>
            </w:r>
          </w:p>
        </w:tc>
        <w:tc>
          <w:tcPr>
            <w:tcW w:type="dxa" w:w="2880"/>
          </w:tcPr>
          <w:p>
            <w:r>
              <w:t>string</w:t>
            </w:r>
          </w:p>
        </w:tc>
        <w:tc>
          <w:tcPr>
            <w:tcW w:type="dxa" w:w="2880"/>
          </w:tcPr>
          <w:p>
            <w:r>
              <w:t>The list of market localization keys (GraphQL String, per scraped docs).</w:t>
            </w:r>
          </w:p>
        </w:tc>
      </w:tr>
      <w:tr>
        <w:tc>
          <w:tcPr>
            <w:tcW w:type="dxa" w:w="2880"/>
          </w:tcPr>
          <w:p>
            <w:r>
              <w:t>marketIds</w:t>
            </w:r>
          </w:p>
        </w:tc>
        <w:tc>
          <w:tcPr>
            <w:tcW w:type="dxa" w:w="2880"/>
          </w:tcPr>
          <w:p>
            <w:r>
              <w:t>string</w:t>
            </w:r>
          </w:p>
        </w:tc>
        <w:tc>
          <w:tcPr>
            <w:tcW w:type="dxa" w:w="2880"/>
          </w:tcPr>
          <w:p>
            <w:r>
              <w:t>The list of market IDs (GraphQL ID, per scraped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"marketLocalizationsRemove": {</w:t>
        <w:br/>
        <w:t xml:space="preserve"> "marketLocalizations":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"Mutation error message",</w:t>
        <w:br/>
        <w:t xml:space="preserve"> "locations": [{ "line": 1, "column": 1 }],</w:t>
        <w:br/>
        <w:t xml:space="preserve"> "path": ["marketLocalizationsRemove"]</w:t>
        <w:br/>
        <w:t xml:space="preserve"> }</w:t>
        <w:br/>
        <w:t xml:space="preserve"> ],</w:t>
        <w:br/>
        <w:t xml:space="preserve"> "data": {</w:t>
        <w:br/>
        <w:t xml:space="preserve"> "marketLocalizationsRemove":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data.marketLocalizationsRemove</w:t>
            </w:r>
          </w:p>
        </w:tc>
        <w:tc>
          <w:tcPr>
            <w:tcW w:type="dxa" w:w="2880"/>
          </w:tcPr>
          <w:p>
            <w:r>
              <w:t>object</w:t>
            </w:r>
          </w:p>
        </w:tc>
        <w:tc>
          <w:tcPr>
            <w:tcW w:type="dxa" w:w="2880"/>
          </w:tcPr>
          <w:p>
            <w:r>
              <w:t>The mutation payload.</w:t>
            </w:r>
          </w:p>
        </w:tc>
      </w:tr>
      <w:tr>
        <w:tc>
          <w:tcPr>
            <w:tcW w:type="dxa" w:w="2880"/>
          </w:tcPr>
          <w:p>
            <w:r>
              <w:t>data.marketLocalizationsRemove.marketLocalizations</w:t>
            </w:r>
          </w:p>
        </w:tc>
        <w:tc>
          <w:tcPr>
            <w:tcW w:type="dxa" w:w="2880"/>
          </w:tcPr>
          <w:p>
            <w:r>
              <w:t>MarketLocalization</w:t>
            </w:r>
          </w:p>
        </w:tc>
        <w:tc>
          <w:tcPr>
            <w:tcW w:type="dxa" w:w="2880"/>
          </w:tcPr>
          <w:p>
            <w:r>
              <w:t>The market localizations that were deleted.</w:t>
            </w:r>
          </w:p>
        </w:tc>
      </w:tr>
      <w:tr>
        <w:tc>
          <w:tcPr>
            <w:tcW w:type="dxa" w:w="2880"/>
          </w:tcPr>
          <w:p>
            <w:r>
              <w:t>data.marketLocalizationsRemove.userErrors</w:t>
            </w:r>
          </w:p>
        </w:tc>
        <w:tc>
          <w:tcPr>
            <w:tcW w:type="dxa" w:w="2880"/>
          </w:tcPr>
          <w:p>
            <w:r>
              <w:t>TranslationUserError</w:t>
            </w:r>
          </w:p>
        </w:tc>
        <w:tc>
          <w:tcPr>
            <w:tcW w:type="dxa" w:w="2880"/>
          </w:tcPr>
          <w:p>
            <w:r>
              <w:t>The list of errors that occurred from executing the mutation.</w:t>
            </w:r>
          </w:p>
        </w:tc>
      </w:tr>
    </w:tbl>
    <w:p/>
    <w:p>
      <w:r>
        <w:rPr>
          <w:b/>
        </w:rPr>
        <w:t>Note: Note: The scraped content does not provide the inner fields for MarketLocalization or TranslationUserError, so they cannot be enumerated here.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marketLocalizationsRemove($resourceId: ID!, $marketLocalizationKeys: String!, $marketIds: ID!) { marketLocalizationsRemove(resourceId: $resourceId, marketLocalizationKeys: $marketLocalizationKeys, marketIds: $marketIds) { marketLocalizations userErrors } }",</w:t>
        <w:br/>
        <w:t xml:space="preserve"> "variables": {</w:t>
        <w:br/>
        <w:t xml:space="preserve"> "resourceId": "gid://shopify/SomeResource/1234567890",</w:t>
        <w:br/>
        <w:t xml:space="preserve"> "marketLocalizationKeys": "example.localization.key",</w:t>
        <w:br/>
        <w:t xml:space="preserve"> "marketIds": "gid://shopify/Market/1234567890"</w:t>
        <w:br/>
        <w:t xml:space="preserve">    }</w:t>
        <w:br/>
        <w:t xml:space="preserve">  }'</w:t>
      </w:r>
    </w:p>
    <w:p>
      <w:pPr>
        <w:pStyle w:val="Heading3"/>
      </w:pPr>
      <w:r>
        <w:t>Behavior</w:t>
      </w:r>
    </w:p>
    <w:p>
      <w:pPr>
        <w:pStyle w:val="ListBullet"/>
      </w:pPr>
      <w:r>
        <w:t>Accepts a resourceId, localization keys, and market IDs in the GraphQL mutation input.</w:t>
      </w:r>
    </w:p>
    <w:p>
      <w:pPr>
        <w:pStyle w:val="ListBullet"/>
      </w:pPr>
      <w:r>
        <w:t>Deletes the specified market localizations.</w:t>
      </w:r>
    </w:p>
    <w:p>
      <w:pPr>
        <w:pStyle w:val="ListBullet"/>
      </w:pPr>
      <w:r>
        <w:t>Returns the deleted marketLocalizations and any userErrors encountered.</w:t>
      </w:r>
    </w:p>
    <w:p>
      <w:pPr>
        <w:pStyle w:val="Heading3"/>
      </w:pPr>
      <w:r>
        <w:t>Notes</w:t>
      </w:r>
    </w:p>
    <w:p>
      <w:pPr>
        <w:pStyle w:val="ListBullet"/>
      </w:pPr>
      <w:r>
        <w:t>This is a GraphQL mutation executed via the Shopify Admin GraphQL endpoint for version 2026-01.</w:t>
      </w:r>
    </w:p>
    <w:p>
      <w:pPr>
        <w:pStyle w:val="ListBullet"/>
      </w:pPr>
      <w:r>
        <w:t>The scraped documentation indicates marketLocalizationKeys and marketIds are “lists”, but their GraphQL types are shown as singular (String and ID). Use the exact types and structure required by your schema.</w:t>
      </w:r>
    </w:p>
    <w:p>
      <w:pPr>
        <w:pStyle w:val="Heading3"/>
      </w:pPr>
      <w:r>
        <w:t>Gotchas</w:t>
      </w:r>
    </w:p>
    <w:p>
      <w:pPr>
        <w:pStyle w:val="ListBullet"/>
      </w:pPr>
      <w:r>
        <w:t xml:space="preserve">GraphQL can return HTTP 200 even when the operation fails; always check both: </w:t>
        <w:br/>
        <w:br/>
        <w:t>top-level errors, and</w:t>
        <w:br/>
        <w:t>data.marketLocalizationsRemove.userErrors.</w:t>
      </w:r>
    </w:p>
    <w:p>
      <w:pPr>
        <w:pStyle w:val="Heading3"/>
      </w:pPr>
      <w:r>
        <w:t>Error Handling</w:t>
      </w:r>
    </w:p>
    <w:p>
      <w:pPr>
        <w:pStyle w:val="ListBullet"/>
      </w:pPr>
      <w:r>
        <w:t>GraphQL errors (top-level): Indicates the mutation could not be executed as requested (schema/validation/execution errors).</w:t>
      </w:r>
    </w:p>
    <w:p>
      <w:pPr>
        <w:pStyle w:val="ListBullet"/>
      </w:pPr>
      <w:r>
        <w:t>userErrors in payload: Indicates domain/user input errors encountered while processing the mutation.</w:t>
      </w:r>
    </w:p>
    <w:p>
      <w:pPr>
        <w:pStyle w:val="Heading3"/>
      </w:pPr>
      <w:r>
        <w:t>Related marketLocalizations actions</w:t>
      </w:r>
    </w:p>
    <w:p>
      <w:pPr>
        <w:pStyle w:val="ListBullet"/>
      </w:pPr>
      <w:r>
        <w:t>[POST] Register (Create/Update) Market Localizations — /admin/api/2026-01/graphql.json</w:t>
      </w:r>
    </w:p>
    <w:p>
      <w:r>
        <w:br w:type="page"/>
      </w:r>
    </w:p>
    <w:p>
      <w:pPr>
        <w:pStyle w:val="Heading2"/>
      </w:pPr>
      <w:r>
        <w:t>302. [POST] Delete a Market Web Presence</w:t>
      </w:r>
    </w:p>
    <w:p>
      <w:r>
        <w:rPr>
          <w:b/>
        </w:rPr>
        <w:t xml:space="preserve">Endpoint: </w:t>
      </w:r>
      <w:r>
        <w:rPr>
          <w:rFonts w:ascii="Courier New" w:hAnsi="Courier New"/>
          <w:sz w:val="18"/>
        </w:rPr>
        <w:t>/admin/api/2026-01/graphql.json</w:t>
      </w:r>
    </w:p>
    <w:p>
      <w:pPr>
        <w:pStyle w:val="Heading3"/>
      </w:pPr>
      <w:r>
        <w:t>Delete a Market Web Presence (marketWebPresenceDelete)</w:t>
      </w:r>
    </w:p>
    <w:p>
      <w:pPr>
        <w:pStyle w:val="Heading3"/>
      </w:pPr>
      <w:r>
        <w:t>Prerequisites</w:t>
      </w:r>
    </w:p>
    <w:p>
      <w:pPr>
        <w:pStyle w:val="ListBullet"/>
      </w:pPr>
      <w:r>
        <w:t>The app/user must have Admin API permissions to manage Markets and their web presences.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market web presence by ID and returns the deleted web presence ID along with the associated market (if requested) and any user errors.</w:t>
      </w:r>
    </w:p>
    <w:p>
      <w:pPr>
        <w:pStyle w:val="Heading3"/>
      </w:pPr>
      <w:r>
        <w:t>Enforcement Rules</w:t>
      </w:r>
    </w:p>
    <w:p>
      <w:pPr>
        <w:pStyle w:val="ListBullet"/>
      </w:pPr>
      <w:r>
        <w:t xml:space="preserve">This is a GraphQL Admin API endpoint: </w:t>
        <w:br/>
        <w:br/>
        <w:t>Always send the GraphQL operation in the request body as JSON (query and, optionally, variables).</w:t>
        <w:br/>
        <w:t>Do not send GraphQL inputs as URL query parameters.</w:t>
      </w:r>
    </w:p>
    <w:p>
      <w:pPr>
        <w:pStyle w:val="ListBullet"/>
      </w:pPr>
      <w:r>
        <w:t>When executing, ensure to send Path Parameters in the URL, not in the body (not applicable for this endpoint because the URL has no path parameters).</w:t>
      </w:r>
    </w:p>
    <w:p>
      <w:pPr>
        <w:pStyle w:val="ListBullet"/>
      </w:pPr>
      <w:r>
        <w:t>When executing, ensure to send Query Parameters as URL query parameters, not in the body (not applicable for this endpoint because Shopify GraphQL uses the request body).</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operation.</w:t>
            </w:r>
          </w:p>
        </w:tc>
      </w:tr>
    </w:tbl>
    <w:p/>
    <w:p>
      <w:pPr>
        <w:pStyle w:val="Heading3"/>
      </w:pPr>
      <w:r>
        <w:t>GraphQL Variables (Mutation 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webPresenceId</w:t>
            </w:r>
          </w:p>
        </w:tc>
        <w:tc>
          <w:tcPr>
            <w:tcW w:type="dxa" w:w="2880"/>
          </w:tcPr>
          <w:p>
            <w:r>
              <w:t>ID!</w:t>
            </w:r>
          </w:p>
        </w:tc>
        <w:tc>
          <w:tcPr>
            <w:tcW w:type="dxa" w:w="2880"/>
          </w:tcPr>
          <w:p>
            <w:r>
              <w:t>Required. The ID of the web presence to delete.</w:t>
            </w:r>
          </w:p>
        </w:tc>
      </w:tr>
    </w:tbl>
    <w:p/>
    <w:p>
      <w:pPr>
        <w:pStyle w:val="Heading3"/>
      </w:pPr>
      <w:r>
        <w:t>Response</w:t>
      </w:r>
    </w:p>
    <w:p>
      <w:pPr>
        <w:pStyle w:val="Heading3"/>
      </w:pPr>
      <w:r>
        <w:t>Success Response (200 OK)</w:t>
      </w:r>
    </w:p>
    <w:p>
      <w:r>
        <w:rPr>
          <w:b/>
        </w:rPr>
        <w:t>Note: GraphQL responses return 200 even when there are domain/user errors; check data.*.userErrors.</w:t>
      </w:r>
    </w:p>
    <w:p>
      <w:r>
        <w:rPr>
          <w:b/>
          <w:color w:val="666666"/>
          <w:sz w:val="16"/>
        </w:rPr>
        <w:t>[json]</w:t>
      </w:r>
    </w:p>
    <w:p>
      <w:pPr>
        <w:shd w:fill="F2F2F2" w:val="clear"/>
      </w:pPr>
      <w:r>
        <w:rPr>
          <w:rFonts w:ascii="Courier New" w:hAnsi="Courier New"/>
          <w:sz w:val="17"/>
        </w:rPr>
        <w:t>{</w:t>
        <w:br/>
        <w:t xml:space="preserve"> "data": {</w:t>
        <w:br/>
        <w:t xml:space="preserve"> "marketWebPresenceDelete": {</w:t>
        <w:br/>
        <w:t xml:space="preserve"> "deletedId": "gid://shopify/MarketWebPresence/1234567890",</w:t>
        <w:br/>
        <w:t xml:space="preserve"> "market": {</w:t>
        <w:br/>
        <w:t xml:space="preserve"> "id": "gid://shopify/Market/9876543210",</w:t>
        <w:br/>
        <w:t xml:space="preserve"> "name": "Canada",</w:t>
        <w:br/>
        <w:t xml:space="preserve"> "handle": "canada"</w:t>
        <w:br/>
        <w:t xml:space="preserve"> },</w:t>
        <w:br/>
        <w:t xml:space="preserve"> "userErrors": []</w:t>
        <w:br/>
        <w:t xml:space="preserve"> }</w:t>
        <w:br/>
        <w:t xml:space="preserve"> }</w:t>
        <w:br/>
        <w:t>}</w:t>
      </w:r>
    </w:p>
    <w:p>
      <w:pPr>
        <w:pStyle w:val="Heading3"/>
      </w:pPr>
      <w:r>
        <w:t>Error Response (GraphQL-level user errors within 200 OK)</w:t>
      </w:r>
    </w:p>
    <w:p>
      <w:r>
        <w:rPr>
          <w:b/>
          <w:color w:val="666666"/>
          <w:sz w:val="16"/>
        </w:rPr>
        <w:t>[json]</w:t>
      </w:r>
    </w:p>
    <w:p>
      <w:pPr>
        <w:shd w:fill="F2F2F2" w:val="clear"/>
      </w:pPr>
      <w:r>
        <w:rPr>
          <w:rFonts w:ascii="Courier New" w:hAnsi="Courier New"/>
          <w:sz w:val="17"/>
        </w:rPr>
        <w:t>{</w:t>
        <w:br/>
        <w:t xml:space="preserve"> "data": {</w:t>
        <w:br/>
        <w:t xml:space="preserve"> "marketWebPresenceDelete": {</w:t>
        <w:br/>
        <w:t xml:space="preserve"> "deletedId": null,</w:t>
        <w:br/>
        <w:t xml:space="preserve"> "market": null,</w:t>
        <w:br/>
        <w:t xml:space="preserve"> "userErrors": [</w:t>
        <w:br/>
        <w:t xml:space="preserve"> {</w:t>
        <w:br/>
        <w:t xml:space="preserve"> "field": ["webPresenceId"],</w:t>
        <w:br/>
        <w:t xml:space="preserve"> "message": "Web presence could not be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data.marketWebPresenceDelete.deletedId</w:t>
            </w:r>
          </w:p>
        </w:tc>
        <w:tc>
          <w:tcPr>
            <w:tcW w:type="dxa" w:w="2880"/>
          </w:tcPr>
          <w:p>
            <w:r>
              <w:t>ID</w:t>
            </w:r>
          </w:p>
        </w:tc>
        <w:tc>
          <w:tcPr>
            <w:tcW w:type="dxa" w:w="2880"/>
          </w:tcPr>
          <w:p>
            <w:r>
              <w:t>The ID of the deleted web presence.</w:t>
            </w:r>
          </w:p>
        </w:tc>
      </w:tr>
      <w:tr>
        <w:tc>
          <w:tcPr>
            <w:tcW w:type="dxa" w:w="2880"/>
          </w:tcPr>
          <w:p>
            <w:r>
              <w:t>data.marketWebPresenceDelete.market</w:t>
            </w:r>
          </w:p>
        </w:tc>
        <w:tc>
          <w:tcPr>
            <w:tcW w:type="dxa" w:w="2880"/>
          </w:tcPr>
          <w:p>
            <w:r>
              <w:t>Market</w:t>
            </w:r>
          </w:p>
        </w:tc>
        <w:tc>
          <w:tcPr>
            <w:tcW w:type="dxa" w:w="2880"/>
          </w:tcPr>
          <w:p>
            <w:r>
              <w:t>The market for which the web presence was deleted (shape depends on requested selection set).</w:t>
            </w:r>
          </w:p>
        </w:tc>
      </w:tr>
      <w:tr>
        <w:tc>
          <w:tcPr>
            <w:tcW w:type="dxa" w:w="2880"/>
          </w:tcPr>
          <w:p>
            <w:r>
              <w:t>data.marketWebPresenceDelete.userErrors</w:t>
            </w:r>
          </w:p>
        </w:tc>
        <w:tc>
          <w:tcPr>
            <w:tcW w:type="dxa" w:w="2880"/>
          </w:tcPr>
          <w:p>
            <w:r>
              <w:t>MarketUserError[]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marketWebPresenceDelete($webPresenceId: ID!) { marketWebPresenceDelete(webPresenceId: $webPresenceId) { deletedId market { id name handle } userErrors { field message } } }",</w:t>
        <w:br/>
        <w:t xml:space="preserve"> "variables": {</w:t>
        <w:br/>
        <w:t xml:space="preserve"> "webPresenceId": "gid://shopify/MarketWebPresence/1234567890"</w:t>
        <w:br/>
        <w:t xml:space="preserve">    }</w:t>
        <w:br/>
        <w:t xml:space="preserve">  }'</w:t>
      </w:r>
    </w:p>
    <w:p>
      <w:pPr>
        <w:pStyle w:val="Heading3"/>
      </w:pPr>
      <w:r>
        <w:t>Example Usage</w:t>
      </w:r>
    </w:p>
    <w:p>
      <w:pPr>
        <w:pStyle w:val="Heading3"/>
      </w:pPr>
      <w:r>
        <w:t>Example 1: Delete and return only the deleted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marketWebPresenceDelete($webPresenceId: ID!) { marketWebPresenceDelete(webPresenceId: $webPresenceId) { deletedId userErrors { field message } } }",</w:t>
        <w:br/>
        <w:t xml:space="preserve"> "variables": {</w:t>
        <w:br/>
        <w:t xml:space="preserve"> "webPresenceId": "gid://shopify/MarketWebPresence/1234567890"</w:t>
        <w:br/>
        <w:t xml:space="preserve">    }</w:t>
        <w:br/>
        <w:t xml:space="preserve">  }'</w:t>
      </w:r>
    </w:p>
    <w:p>
      <w:pPr>
        <w:pStyle w:val="Heading3"/>
      </w:pPr>
      <w:r>
        <w:t>Example 2: Delete and return market details (subset)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marketWebPresenceDelete($webPresenceId: ID!) { marketWebPresenceDelete(webPresenceId: $webPresenceId) { deletedId market { id name enabled status } userErrors { field message } } }",</w:t>
        <w:br/>
        <w:t xml:space="preserve"> "variables": {</w:t>
        <w:br/>
        <w:t xml:space="preserve"> "webPresenceId": "gid://shopify/MarketWebPresence/1234567890"</w:t>
        <w:br/>
        <w:t xml:space="preserve">    }</w:t>
        <w:br/>
        <w:t xml:space="preserve">  }'</w:t>
      </w:r>
    </w:p>
    <w:p>
      <w:pPr>
        <w:pStyle w:val="Heading3"/>
      </w:pPr>
      <w:r>
        <w:t>Behavior</w:t>
      </w:r>
    </w:p>
    <w:p>
      <w:pPr>
        <w:pStyle w:val="ListBullet"/>
      </w:pPr>
      <w:r>
        <w:t>Validates the webPresenceId.</w:t>
      </w:r>
    </w:p>
    <w:p>
      <w:pPr>
        <w:pStyle w:val="ListBullet"/>
      </w:pPr>
      <w:r>
        <w:t>Deletes the specified market web presence.</w:t>
      </w:r>
    </w:p>
    <w:p>
      <w:pPr>
        <w:pStyle w:val="ListBullet"/>
      </w:pPr>
      <w:r>
        <w:t>Returns deletedId, optional market data (based on your selection set), and userErrors.</w:t>
      </w:r>
    </w:p>
    <w:p>
      <w:pPr>
        <w:pStyle w:val="Heading3"/>
      </w:pPr>
      <w:r>
        <w:t>Notes</w:t>
      </w:r>
    </w:p>
    <w:p>
      <w:pPr>
        <w:pStyle w:val="ListBullet"/>
      </w:pPr>
      <w:r>
        <w:t>The market object in the response can be extremely large depending on the fields you request. Query only the fields you need.</w:t>
      </w:r>
    </w:p>
    <w:p>
      <w:pPr>
        <w:pStyle w:val="ListBullet"/>
      </w:pPr>
      <w:r>
        <w:t>userErrors is returned by the mutation payload and should be checked even when the HTTP status is 200.</w:t>
      </w:r>
    </w:p>
    <w:p>
      <w:pPr>
        <w:pStyle w:val="Heading3"/>
      </w:pPr>
      <w:r>
        <w:t>Gotchas</w:t>
      </w:r>
    </w:p>
    <w:p>
      <w:pPr>
        <w:pStyle w:val="ListBullet"/>
      </w:pPr>
      <w:r>
        <w:t>A successful HTTP response can still contain mutation errors in userErrors.</w:t>
      </w:r>
    </w:p>
    <w:p>
      <w:pPr>
        <w:pStyle w:val="ListBullet"/>
      </w:pPr>
      <w:r>
        <w:t>If you request deeply nested market fields (connections like catalogs, webPresences, etc.), you may need to include pagination arguments in your GraphQL selection set (not provided in the scraped content).</w:t>
      </w:r>
    </w:p>
    <w:p>
      <w:pPr>
        <w:pStyle w:val="Heading3"/>
      </w:pPr>
      <w:r>
        <w:t>Error Handling</w:t>
      </w:r>
    </w:p>
    <w:p>
      <w:pPr>
        <w:pStyle w:val="ListBullet"/>
      </w:pPr>
      <w:r>
        <w:t>200 OK with userErrors: Validation/domain errors related to the mutation input (for example, invalid or missing webPresenceId).</w:t>
      </w:r>
    </w:p>
    <w:p>
      <w:pPr>
        <w:pStyle w:val="ListBullet"/>
      </w:pPr>
      <w:r>
        <w:t>Other HTTP error statuses (401/403/etc.) may occur depending on authorization, but details were not included in the scraped content.</w:t>
      </w:r>
    </w:p>
    <w:p>
      <w:pPr>
        <w:pStyle w:val="Heading3"/>
      </w:pPr>
      <w:r>
        <w:t>Related marketWebPresences actions</w:t>
      </w:r>
    </w:p>
    <w:p>
      <w:pPr>
        <w:pStyle w:val="ListBullet"/>
      </w:pPr>
      <w:r>
        <w:t>[POST] Create a Web Presence — /admin/api/2026-01/graphql.json</w:t>
      </w:r>
    </w:p>
    <w:p>
      <w:pPr>
        <w:pStyle w:val="ListBullet"/>
      </w:pPr>
      <w:r>
        <w:t>[POST] Create a Market Web Presence — /admin/api/2026-01/graphql.json</w:t>
      </w:r>
    </w:p>
    <w:p>
      <w:r>
        <w:br w:type="page"/>
      </w:r>
    </w:p>
    <w:p>
      <w:pPr>
        <w:pStyle w:val="Heading2"/>
      </w:pPr>
      <w:r>
        <w:t>303. [POST] Submit a URL Redirect Import</w:t>
      </w:r>
    </w:p>
    <w:p>
      <w:r>
        <w:rPr>
          <w:b/>
        </w:rPr>
        <w:t xml:space="preserve">Endpoint: </w:t>
      </w:r>
      <w:r>
        <w:rPr>
          <w:rFonts w:ascii="Courier New" w:hAnsi="Courier New"/>
          <w:sz w:val="18"/>
        </w:rPr>
        <w:t>/graphql.json</w:t>
      </w:r>
    </w:p>
    <w:p>
      <w:pPr>
        <w:pStyle w:val="Heading3"/>
      </w:pPr>
      <w:r>
        <w:t>Prerequisites</w:t>
      </w:r>
    </w:p>
    <w:p>
      <w:pPr>
        <w:pStyle w:val="ListBullet"/>
      </w:pPr>
      <w:r>
        <w:t>A UrlRedirectImport must already be created using the urlRedirectImportCreate mutation.</w:t>
      </w:r>
    </w:p>
    <w:p>
      <w:pPr>
        <w:pStyle w:val="ListBullet"/>
      </w:pPr>
      <w:r>
        <w:t>You must have the necessary Admin API permissions to manage URL redirects and run the import.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an existing UrlRedirectImport request for asynchronous processing. The mutation returns a job object that can be used to determine whether the import has completed.</w:t>
      </w:r>
    </w:p>
    <w:p>
      <w:pPr>
        <w:pStyle w:val="Heading3"/>
      </w:pPr>
      <w:r>
        <w:t>GraphQL Operation</w:t>
      </w:r>
    </w:p>
    <w:p>
      <w:pPr>
        <w:pStyle w:val="Heading3"/>
      </w:pPr>
      <w:r>
        <w:t>Mutation: urlRedirectImportSubmit</w:t>
      </w:r>
    </w:p>
    <w:p>
      <w:pPr>
        <w:pStyle w:val="Heading3"/>
      </w:pPr>
      <w:r>
        <w:t>Enforcement Rules</w:t>
      </w:r>
    </w:p>
    <w:p>
      <w:pPr>
        <w:pStyle w:val="ListBullet"/>
      </w:pPr>
      <w:r>
        <w:t>This is a GraphQL Admin API request and must be sent as an HTTP POST to the GraphQL endpoint.</w:t>
      </w:r>
    </w:p>
    <w:p>
      <w:pPr>
        <w:pStyle w:val="ListBullet"/>
      </w:pPr>
      <w:r>
        <w:t>The id argument must always be present and must be a non-empty ID of an existing UrlRedirectImport.</w:t>
      </w:r>
    </w:p>
    <w:p>
      <w:pPr>
        <w:pStyle w:val="ListBullet"/>
      </w:pPr>
      <w:r>
        <w:t>When executing, send GraphQL inputs in the request body (JSON). Do not send GraphQL variables in the URL query string.</w:t>
      </w:r>
    </w:p>
    <w:p>
      <w:pPr>
        <w:pStyle w:val="Heading3"/>
      </w:pPr>
      <w:r>
        <w:t>Required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UrlRedirectImport object to submit for processing.</w:t>
            </w:r>
          </w:p>
        </w:tc>
      </w:tr>
    </w:tbl>
    <w:p/>
    <w:p>
      <w:pPr>
        <w:pStyle w:val="Heading3"/>
      </w:pPr>
      <w:r>
        <w:t>Request Body</w:t>
      </w:r>
    </w:p>
    <w:p>
      <w:r>
        <w:t>Send a standard GraphQL JSON payload with a query and (recommended)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referenced by the mutation (recommended). Must include id.</w:t>
            </w:r>
          </w:p>
        </w:tc>
      </w:tr>
    </w:tbl>
    <w:p/>
    <w:p>
      <w:pPr>
        <w:pStyle w:val="Heading3"/>
      </w:pPr>
      <w:r>
        <w:t>Response</w:t>
      </w:r>
    </w:p>
    <w:p>
      <w:pPr>
        <w:pStyle w:val="Heading3"/>
      </w:pPr>
      <w:r>
        <w:t>Success Response (200 OK)</w:t>
      </w:r>
    </w:p>
    <w:p>
      <w:r>
        <w:rPr>
          <w:b/>
        </w:rPr>
        <w:t>Note: Shopify GraphQL responses return data (and optionally errors). The mutation’s payload can include job and userErrors.</w:t>
      </w:r>
    </w:p>
    <w:p>
      <w:r>
        <w:rPr>
          <w:b/>
          <w:color w:val="666666"/>
          <w:sz w:val="16"/>
        </w:rPr>
        <w:t>[json]</w:t>
      </w:r>
    </w:p>
    <w:p>
      <w:pPr>
        <w:shd w:fill="F2F2F2" w:val="clear"/>
      </w:pPr>
      <w:r>
        <w:rPr>
          <w:rFonts w:ascii="Courier New" w:hAnsi="Courier New"/>
          <w:sz w:val="17"/>
        </w:rPr>
        <w:t>{</w:t>
        <w:br/>
        <w:t xml:space="preserve"> "data": {</w:t>
        <w:br/>
        <w:t xml:space="preserve"> "urlRedirectImportSubmit": {</w:t>
        <w:br/>
        <w:t xml:space="preserve"> "job": {</w:t>
        <w:br/>
        <w:t xml:space="preserve"> "done": false,</w:t>
        <w:br/>
        <w:t xml:space="preserve"> "id": "gid://shopify/Job/1234567890"</w:t>
        <w:br/>
        <w:t xml:space="preserve"> },</w:t>
        <w:br/>
        <w:t xml:space="preserve"> "userErrors": []</w:t>
        <w:br/>
        <w:t xml:space="preserve"> }</w:t>
        <w:br/>
        <w:t xml:space="preserve"> }</w:t>
        <w:br/>
        <w:t>}</w:t>
      </w:r>
    </w:p>
    <w:p>
      <w:pPr>
        <w:pStyle w:val="Heading3"/>
      </w:pPr>
      <w:r>
        <w:t>Error Response (GraphQL-level errors)</w:t>
      </w:r>
    </w:p>
    <w:p>
      <w:r>
        <w:t>If the GraphQL request is invalid (for example, malformed query), Shopify may return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"Parse error on \"}\" (RCURLY) at [1, 123]",</w:t>
        <w:br/>
        <w:t xml:space="preserve"> "locations": [{ "line": 1, "column": 123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urlRedirectImportSubmit.job</w:t>
            </w:r>
          </w:p>
        </w:tc>
        <w:tc>
          <w:tcPr>
            <w:tcW w:type="dxa" w:w="2880"/>
          </w:tcPr>
          <w:p>
            <w:r>
              <w:t>Job</w:t>
            </w:r>
          </w:p>
        </w:tc>
        <w:tc>
          <w:tcPr>
            <w:tcW w:type="dxa" w:w="2880"/>
          </w:tcPr>
          <w:p>
            <w:r>
              <w:t>The asynchronous job importing the redirects.</w:t>
            </w:r>
          </w:p>
        </w:tc>
      </w:tr>
      <w:tr>
        <w:tc>
          <w:tcPr>
            <w:tcW w:type="dxa" w:w="2880"/>
          </w:tcPr>
          <w:p>
            <w:r>
              <w:t>urlRedirectImportSubmit.job.done</w:t>
            </w:r>
          </w:p>
        </w:tc>
        <w:tc>
          <w:tcPr>
            <w:tcW w:type="dxa" w:w="2880"/>
          </w:tcPr>
          <w:p>
            <w:r>
              <w:t>Boolean</w:t>
            </w:r>
          </w:p>
        </w:tc>
        <w:tc>
          <w:tcPr>
            <w:tcW w:type="dxa" w:w="2880"/>
          </w:tcPr>
          <w:p>
            <w:r>
              <w:t>Indicates whether the job has completed (true) or is still queued/running (false).</w:t>
            </w:r>
          </w:p>
        </w:tc>
      </w:tr>
      <w:tr>
        <w:tc>
          <w:tcPr>
            <w:tcW w:type="dxa" w:w="2880"/>
          </w:tcPr>
          <w:p>
            <w:r>
              <w:t>urlRedirectImportSubmit.job.id</w:t>
            </w:r>
          </w:p>
        </w:tc>
        <w:tc>
          <w:tcPr>
            <w:tcW w:type="dxa" w:w="2880"/>
          </w:tcPr>
          <w:p>
            <w:r>
              <w:t>ID</w:t>
            </w:r>
          </w:p>
        </w:tc>
        <w:tc>
          <w:tcPr>
            <w:tcW w:type="dxa" w:w="2880"/>
          </w:tcPr>
          <w:p>
            <w:r>
              <w:t>A globally-unique ID returned for the asynchronous job.</w:t>
            </w:r>
          </w:p>
        </w:tc>
      </w:tr>
      <w:tr>
        <w:tc>
          <w:tcPr>
            <w:tcW w:type="dxa" w:w="2880"/>
          </w:tcPr>
          <w:p>
            <w:r>
              <w:t>urlRedirectImportSubmit.job.query</w:t>
            </w:r>
          </w:p>
        </w:tc>
        <w:tc>
          <w:tcPr>
            <w:tcW w:type="dxa" w:w="2880"/>
          </w:tcPr>
          <w:p>
            <w:r>
              <w:t>QueryRoot</w:t>
            </w:r>
          </w:p>
        </w:tc>
        <w:tc>
          <w:tcPr>
            <w:tcW w:type="dxa" w:w="2880"/>
          </w:tcPr>
          <w:p>
            <w:r>
              <w:t>Only resolves once the job is done; can be used to query objects changed by the job.</w:t>
            </w:r>
          </w:p>
        </w:tc>
      </w:tr>
      <w:tr>
        <w:tc>
          <w:tcPr>
            <w:tcW w:type="dxa" w:w="2880"/>
          </w:tcPr>
          <w:p>
            <w:r>
              <w:t>urlRedirectImportSubmit.userErrors</w:t>
            </w:r>
          </w:p>
        </w:tc>
        <w:tc>
          <w:tcPr>
            <w:tcW w:type="dxa" w:w="2880"/>
          </w:tcPr>
          <w:p>
            <w:r>
              <w:t>UrlRedirectImportUserError</w:t>
            </w:r>
          </w:p>
        </w:tc>
        <w:tc>
          <w:tcPr>
            <w:tcW w:type="dxa" w:w="2880"/>
          </w:tcPr>
          <w:p>
            <w:r>
              <w:t>The list of user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urlRedirectImportSubmit($id: ID!) { urlRedirectImportSubmit(id: $id) { job { done id } userErrors { field message } } }",</w:t>
        <w:br/>
        <w:t xml:space="preserve"> "variables": {</w:t>
        <w:br/>
        <w:t xml:space="preserve"> "id": "gid://shopify/UrlRedirectImport/1234567890"</w:t>
        <w:br/>
        <w:t xml:space="preserve">    }</w:t>
        <w:br/>
        <w:t xml:space="preserve">  }'</w:t>
      </w:r>
    </w:p>
    <w:p>
      <w:pPr>
        <w:pStyle w:val="Heading3"/>
      </w:pPr>
      <w:r>
        <w:t>Example Usage</w:t>
      </w:r>
    </w:p>
    <w:p>
      <w:pPr>
        <w:pStyle w:val="Heading3"/>
      </w:pPr>
      <w:r>
        <w:t>Example 1: Submit an import and check whether it has started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urlRedirectImportSubmit(id: $id) { job { id done } userErrors { message field } } }",</w:t>
        <w:br/>
        <w:t xml:space="preserve"> "variables": { "id": "gid://shopify/UrlRedirectImport/1234567890" }</w:t>
        <w:br/>
        <w:t xml:space="preserve">  }'</w:t>
      </w:r>
    </w:p>
    <w:p>
      <w:pPr>
        <w:pStyle w:val="Heading3"/>
      </w:pPr>
      <w:r>
        <w:t>Example 2: Request job.query (will only resolve once done is true)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urlRedirectImportSubmit(id: $id) { job { id done query { __typename } } userErrors { message field } } }",</w:t>
        <w:br/>
        <w:t xml:space="preserve"> "variables": { "id": \"gid://shopify/UrlRedirectImport/1234567890\" }</w:t>
        <w:br/>
        <w:t xml:space="preserve">  }'</w:t>
      </w:r>
    </w:p>
    <w:p>
      <w:pPr>
        <w:pStyle w:val="Heading3"/>
      </w:pPr>
      <w:r>
        <w:t>Behavior</w:t>
      </w:r>
    </w:p>
    <w:p>
      <w:pPr>
        <w:pStyle w:val="ListBullet"/>
      </w:pPr>
      <w:r>
        <w:t>Submission: Shopify enqueues the UrlRedirectImport for processing.</w:t>
      </w:r>
    </w:p>
    <w:p>
      <w:pPr>
        <w:pStyle w:val="ListBullet"/>
      </w:pPr>
      <w:r>
        <w:t>Async job creation: A job is returned with a globally unique id.</w:t>
      </w:r>
    </w:p>
    <w:p>
      <w:pPr>
        <w:pStyle w:val="ListBullet"/>
      </w:pPr>
      <w:r>
        <w:t>Completion tracking: job.done indicates whether processing has finished.</w:t>
      </w:r>
    </w:p>
    <w:p>
      <w:pPr>
        <w:pStyle w:val="ListBullet"/>
      </w:pPr>
      <w:r>
        <w:t>Post-completion querying: job.query only resolves after completion and can be used to query impacted objects.</w:t>
      </w:r>
    </w:p>
    <w:p>
      <w:pPr>
        <w:pStyle w:val="Heading3"/>
      </w:pPr>
      <w:r>
        <w:t>Notes</w:t>
      </w:r>
    </w:p>
    <w:p>
      <w:pPr>
        <w:pStyle w:val="ListBullet"/>
      </w:pPr>
      <w:r>
        <w:t>The UrlRedirectImport must be created first (for example, via urlRedirectImportCreate) before it can be submitted.</w:t>
      </w:r>
    </w:p>
    <w:p>
      <w:pPr>
        <w:pStyle w:val="ListBullet"/>
      </w:pPr>
      <w:r>
        <w:t>The documentation indicates job.query “will only resolve once the job is done”; plan to poll job status before relying on it.</w:t>
      </w:r>
    </w:p>
    <w:p>
      <w:pPr>
        <w:pStyle w:val="Heading3"/>
      </w:pPr>
      <w:r>
        <w:t>Gotchas</w:t>
      </w:r>
    </w:p>
    <w:p>
      <w:pPr>
        <w:pStyle w:val="ListBullet"/>
      </w:pPr>
      <w:r>
        <w:t>If you request fields under job.query before the job is complete, those fields won’t resolve (per the documentation).</w:t>
      </w:r>
    </w:p>
    <w:p>
      <w:pPr>
        <w:pStyle w:val="Heading3"/>
      </w:pPr>
      <w:r>
        <w:t>Related urlRedirectImports actions</w:t>
      </w:r>
    </w:p>
    <w:p>
      <w:pPr>
        <w:pStyle w:val="ListBullet"/>
      </w:pPr>
      <w:r>
        <w:t>[POST] Create URL Redirect Import — /graphql.json</w:t>
      </w:r>
    </w:p>
    <w:p>
      <w:r>
        <w:br w:type="page"/>
      </w:r>
    </w:p>
    <w:p>
      <w:pPr>
        <w:pStyle w:val="Heading2"/>
      </w:pPr>
      <w:r>
        <w:t>304. [POST] List Segments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app/channel must have access to read customer segments in the Shopify Admin (segments are customer-grouping resources).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Segment objects for the shop. Supports cursor-based pagination, optional text search filtering via query, and sorting via sortKey and reverse.</w:t>
      </w:r>
    </w:p>
    <w:p>
      <w:pPr>
        <w:pStyle w:val="Heading3"/>
      </w:pPr>
      <w:r>
        <w:t>GraphQL Operation</w:t>
      </w:r>
    </w:p>
    <w:p>
      <w:pPr>
        <w:pStyle w:val="Heading3"/>
      </w:pPr>
      <w:r>
        <w:t>Query Name</w:t>
      </w:r>
    </w:p>
    <w:p>
      <w:r>
        <w:t>segments</w:t>
      </w:r>
    </w:p>
    <w:p>
      <w:pPr>
        <w:pStyle w:val="Heading3"/>
      </w:pPr>
      <w:r>
        <w:t>Enforcement Rules</w:t>
      </w:r>
    </w:p>
    <w:p>
      <w:pPr>
        <w:pStyle w:val="ListBullet"/>
      </w:pPr>
      <w:r>
        <w:t>This is a GraphQL Admin API call and must be executed as an HTTP POST to /admin/api/2026-01/graphql.json.</w:t>
      </w:r>
    </w:p>
    <w:p>
      <w:pPr>
        <w:pStyle w:val="ListBullet"/>
      </w:pPr>
      <w:r>
        <w:t xml:space="preserve">Send GraphQL inputs in the JSON request body as: </w:t>
        <w:br/>
        <w:br/>
        <w:t>query: the GraphQL document string</w:t>
        <w:br/>
        <w:t>variables: an object containing variable values</w:t>
      </w:r>
    </w:p>
    <w:p>
      <w:pPr>
        <w:pStyle w:val="ListBullet"/>
      </w:pPr>
      <w:r>
        <w:t>Pagination arguments (first, after, last, before) must be sent as GraphQL arguments (typically via variables), not as URL query parameters.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uses no URL query parameters; filtering uses the GraphQL query argument.)</w:t>
      </w:r>
    </w:p>
    <w:p>
      <w:pPr>
        <w:pStyle w:val="Heading3"/>
      </w:pPr>
      <w:r>
        <w:t>Required Path Parameters</w:t>
      </w:r>
    </w:p>
    <w:p>
      <w:r>
        <w:t>None.</w:t>
      </w:r>
    </w:p>
    <w:p>
      <w:pPr>
        <w:pStyle w:val="Heading3"/>
      </w:pPr>
      <w:r>
        <w:t>Required Query Parameters</w:t>
      </w:r>
    </w:p>
    <w:p>
      <w:r>
        <w:t>None.</w:t>
      </w:r>
    </w:p>
    <w:p>
      <w:pPr>
        <w:pStyle w:val="Heading3"/>
      </w:pPr>
      <w:r>
        <w:t>Optional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SegmentSortKeys</w:t>
            </w:r>
          </w:p>
        </w:tc>
        <w:tc>
          <w:tcPr>
            <w:tcW w:type="dxa" w:w="2880"/>
          </w:tcPr>
          <w:p>
            <w:r>
              <w:t>Sort the underlying list by the given key.</w:t>
            </w:r>
          </w:p>
        </w:tc>
      </w:tr>
      <w:tr>
        <w:tc>
          <w:tcPr>
            <w:tcW w:type="dxa" w:w="2880"/>
          </w:tcPr>
          <w:p>
            <w:r>
              <w:t>query</w:t>
            </w:r>
          </w:p>
        </w:tc>
        <w:tc>
          <w:tcPr>
            <w:tcW w:type="dxa" w:w="2880"/>
          </w:tcPr>
          <w:p>
            <w:r>
              <w:t>String</w:t>
            </w:r>
          </w:p>
        </w:tc>
        <w:tc>
          <w:tcPr>
            <w:tcW w:type="dxa" w:w="2880"/>
          </w:tcPr>
          <w:p>
            <w:r>
              <w:t>A filter made up of terms, connectives, modifiers, and comparators (Shopify Admin search syntax). Examples include Bob Norman, title:green hoodie, id:&gt;=1234.</w:t>
            </w:r>
          </w:p>
        </w:tc>
      </w:tr>
    </w:tbl>
    <w:p/>
    <w:p>
      <w:pPr>
        <w:pStyle w:val="Heading3"/>
      </w:pPr>
      <w:r>
        <w:t>query filter fields (as documented)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Type</w:t>
            </w:r>
          </w:p>
        </w:tc>
        <w:tc>
          <w:tcPr>
            <w:tcW w:type="dxa" w:w="2160"/>
          </w:tcPr>
          <w:p>
            <w:r>
              <w:rPr>
                <w:b/>
              </w:rPr>
              <w:t>Description</w:t>
            </w:r>
          </w:p>
        </w:tc>
        <w:tc>
          <w:tcPr>
            <w:tcW w:type="dxa" w:w="2160"/>
          </w:tcPr>
          <w:p>
            <w:r>
              <w:rPr>
                <w:b/>
              </w:rPr>
              <w:t>Example use</w:t>
            </w:r>
          </w:p>
        </w:tc>
      </w:tr>
      <w:tr>
        <w:tc>
          <w:tcPr>
            <w:tcW w:type="dxa" w:w="2160"/>
          </w:tcPr>
          <w:p>
            <w:r>
              <w:t>default</w:t>
            </w:r>
          </w:p>
        </w:tc>
        <w:tc>
          <w:tcPr>
            <w:tcW w:type="dxa" w:w="2160"/>
          </w:tcPr>
          <w:p>
            <w:r>
              <w:t>string</w:t>
            </w:r>
          </w:p>
        </w:tc>
        <w:tc>
          <w:tcPr>
            <w:tcW w:type="dxa" w:w="2160"/>
          </w:tcPr>
          <w:p>
            <w:r>
              <w:t>Filter by a case-insensitive search of multiple fields in a document.</w:t>
            </w:r>
          </w:p>
        </w:tc>
        <w:tc>
          <w:tcPr>
            <w:tcW w:type="dxa" w:w="2160"/>
          </w:tcPr>
          <w:p>
            <w:r>
              <w:t>Bob Norman, title:green hoodie</w:t>
            </w:r>
          </w:p>
        </w:tc>
      </w:tr>
      <w:tr>
        <w:tc>
          <w:tcPr>
            <w:tcW w:type="dxa" w:w="2160"/>
          </w:tcPr>
          <w:p>
            <w:r>
              <w:t>id</w:t>
            </w:r>
          </w:p>
        </w:tc>
        <w:tc>
          <w:tcPr>
            <w:tcW w:type="dxa" w:w="2160"/>
          </w:tcPr>
          <w:p>
            <w:r>
              <w:t>id</w:t>
            </w:r>
          </w:p>
        </w:tc>
        <w:tc>
          <w:tcPr>
            <w:tcW w:type="dxa" w:w="2160"/>
          </w:tcPr>
          <w:p>
            <w:r>
              <w:t>Filter by id range.</w:t>
            </w:r>
          </w:p>
        </w:tc>
        <w:tc>
          <w:tcPr>
            <w:tcW w:type="dxa" w:w="2160"/>
          </w:tcPr>
          <w:p>
            <w:r>
              <w:t>id:1234, id:&gt;=1234, id:&lt;=1234</w:t>
            </w:r>
          </w:p>
        </w:tc>
      </w:tr>
      <w:tr>
        <w:tc>
          <w:tcPr>
            <w:tcW w:type="dxa" w:w="2160"/>
          </w:tcPr>
          <w:p>
            <w:r>
              <w:t>name</w:t>
            </w:r>
          </w:p>
        </w:tc>
        <w:tc>
          <w:tcPr>
            <w:tcW w:type="dxa" w:w="2160"/>
          </w:tcPr>
          <w:p>
            <w:r>
              <w:t>string</w:t>
            </w:r>
          </w:p>
        </w:tc>
        <w:tc>
          <w:tcPr>
            <w:tcW w:type="dxa" w:w="2160"/>
          </w:tcPr>
          <w:p>
            <w:r>
              <w:t>(Listed as a filter field.)</w:t>
            </w:r>
          </w:p>
        </w:tc>
        <w:tc>
          <w:tcPr>
            <w:tcW w:type="dxa" w:w="2160"/>
          </w:tcPr>
          <w:p>
            <w:r>
              <w:t>(No example provided in scraped content.)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query document.</w:t>
            </w:r>
          </w:p>
        </w:tc>
      </w:tr>
    </w:tbl>
    <w:p/>
    <w:p>
      <w:pPr>
        <w:pStyle w:val="Heading3"/>
      </w:pPr>
      <w:r>
        <w:t>Response</w:t>
      </w:r>
    </w:p>
    <w:p>
      <w:pPr>
        <w:pStyle w:val="Heading3"/>
      </w:pPr>
      <w:r>
        <w:t>Success Response (200 OK)</w:t>
      </w:r>
    </w:p>
    <w:p>
      <w:r>
        <w:rPr>
          <w:b/>
        </w:rPr>
        <w:t>Note: Shopify GraphQL responses return a JSON object with either data (and optionally extensions) and/or errors. The exact Segment fields returned depend on the selection set you request.</w:t>
      </w:r>
    </w:p>
    <w:p>
      <w:r>
        <w:rPr>
          <w:b/>
          <w:color w:val="666666"/>
          <w:sz w:val="16"/>
        </w:rPr>
        <w:t>[json]</w:t>
      </w:r>
    </w:p>
    <w:p>
      <w:pPr>
        <w:shd w:fill="F2F2F2" w:val="clear"/>
      </w:pPr>
      <w:r>
        <w:rPr>
          <w:rFonts w:ascii="Courier New" w:hAnsi="Courier New"/>
          <w:sz w:val="17"/>
        </w:rPr>
        <w:t>{</w:t>
        <w:br/>
        <w:t xml:space="preserve"> "data": {</w:t>
        <w:br/>
        <w:t xml:space="preserve"> "segments": {</w:t>
        <w:br/>
        <w:t xml:space="preserve"> "edges": [</w:t>
        <w:br/>
        <w:t xml:space="preserve"> {</w:t>
        <w:br/>
        <w:t xml:space="preserve"> "cursor": "eyJsYXN0X2lkIjoiMTIzNDU2Nzg5MCJ9",</w:t>
        <w:br/>
        <w:t xml:space="preserve"> "node": {</w:t>
        <w:br/>
        <w:t xml:space="preserve"> "id": "gid://shopify/Segment/1234567890",</w:t>
        <w:br/>
        <w:t xml:space="preserve"> "name": "VIP Customers"</w:t>
        <w:br/>
        <w:t xml:space="preserve"> }</w:t>
        <w:br/>
        <w:t xml:space="preserve"> }</w:t>
        <w:br/>
        <w:t xml:space="preserve"> ],</w:t>
        <w:br/>
        <w:t xml:space="preserve"> "pageInfo": {</w:t>
        <w:br/>
        <w:t xml:space="preserve"> "endCursor": "eyJsYXN0X2lkIjoiMTIzNDU2Nzg5MCJ9",</w:t>
        <w:br/>
        <w:t xml:space="preserve"> "hasNextPage": true,</w:t>
        <w:br/>
        <w:t xml:space="preserve"> "hasPreviousPage": false,</w:t>
        <w:br/>
        <w:t xml:space="preserve"> "startCursor": "eyJsYXN0X2lkIjoiMTIzNDU2Nzg5MCJ9"</w:t>
        <w:br/>
        <w:t xml:space="preserve"> }</w:t>
        <w:br/>
        <w:t xml:space="preserve"> }</w:t>
        <w:br/>
        <w:t xml:space="preserve"> }</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'segments' doesn't exist on type 'QueryRoot'",</w:t>
        <w:br/>
        <w:t xml:space="preserve"> "locations": [{ "line": 2,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data.segments</w:t>
            </w:r>
          </w:p>
        </w:tc>
        <w:tc>
          <w:tcPr>
            <w:tcW w:type="dxa" w:w="2880"/>
          </w:tcPr>
          <w:p>
            <w:r>
              <w:t>SegmentConnection</w:t>
            </w:r>
          </w:p>
        </w:tc>
        <w:tc>
          <w:tcPr>
            <w:tcW w:type="dxa" w:w="2880"/>
          </w:tcPr>
          <w:p>
            <w:r>
              <w:t>Connection wrapper for segments.</w:t>
            </w:r>
          </w:p>
        </w:tc>
      </w:tr>
      <w:tr>
        <w:tc>
          <w:tcPr>
            <w:tcW w:type="dxa" w:w="2880"/>
          </w:tcPr>
          <w:p>
            <w:r>
              <w:t>data.segments.edges</w:t>
            </w:r>
          </w:p>
        </w:tc>
        <w:tc>
          <w:tcPr>
            <w:tcW w:type="dxa" w:w="2880"/>
          </w:tcPr>
          <w:p>
            <w:r>
              <w:t>array of SegmentEdge</w:t>
            </w:r>
          </w:p>
        </w:tc>
        <w:tc>
          <w:tcPr>
            <w:tcW w:type="dxa" w:w="2880"/>
          </w:tcPr>
          <w:p>
            <w:r>
              <w:t>The connection between the node and its parent; each edge contains at least cursor and node.</w:t>
            </w:r>
          </w:p>
        </w:tc>
      </w:tr>
      <w:tr>
        <w:tc>
          <w:tcPr>
            <w:tcW w:type="dxa" w:w="2880"/>
          </w:tcPr>
          <w:p>
            <w:r>
              <w:t>data.segments.edges[].cursor</w:t>
            </w:r>
          </w:p>
        </w:tc>
        <w:tc>
          <w:tcPr>
            <w:tcW w:type="dxa" w:w="2880"/>
          </w:tcPr>
          <w:p>
            <w:r>
              <w:t>string</w:t>
            </w:r>
          </w:p>
        </w:tc>
        <w:tc>
          <w:tcPr>
            <w:tcW w:type="dxa" w:w="2880"/>
          </w:tcPr>
          <w:p>
            <w:r>
              <w:t>Cursor for pagination.</w:t>
            </w:r>
          </w:p>
        </w:tc>
      </w:tr>
      <w:tr>
        <w:tc>
          <w:tcPr>
            <w:tcW w:type="dxa" w:w="2880"/>
          </w:tcPr>
          <w:p>
            <w:r>
              <w:t>data.segments.edges[].node</w:t>
            </w:r>
          </w:p>
        </w:tc>
        <w:tc>
          <w:tcPr>
            <w:tcW w:type="dxa" w:w="2880"/>
          </w:tcPr>
          <w:p>
            <w:r>
              <w:t>Segment</w:t>
            </w:r>
          </w:p>
        </w:tc>
        <w:tc>
          <w:tcPr>
            <w:tcW w:type="dxa" w:w="2880"/>
          </w:tcPr>
          <w:p>
            <w:r>
              <w:t>A segment node (fields depend on your selection set).</w:t>
            </w:r>
          </w:p>
        </w:tc>
      </w:tr>
      <w:tr>
        <w:tc>
          <w:tcPr>
            <w:tcW w:type="dxa" w:w="2880"/>
          </w:tcPr>
          <w:p>
            <w:r>
              <w:t>data.segments.nodes</w:t>
            </w:r>
          </w:p>
        </w:tc>
        <w:tc>
          <w:tcPr>
            <w:tcW w:type="dxa" w:w="2880"/>
          </w:tcPr>
          <w:p>
            <w:r>
              <w:t>array of Segment</w:t>
            </w:r>
          </w:p>
        </w:tc>
        <w:tc>
          <w:tcPr>
            <w:tcW w:type="dxa" w:w="2880"/>
          </w:tcPr>
          <w:p>
            <w:r>
              <w:t>A list of segment nodes (if requested).</w:t>
            </w:r>
          </w:p>
        </w:tc>
      </w:tr>
      <w:tr>
        <w:tc>
          <w:tcPr>
            <w:tcW w:type="dxa" w:w="2880"/>
          </w:tcPr>
          <w:p>
            <w:r>
              <w:t>data.segments.pageInfo</w:t>
            </w:r>
          </w:p>
        </w:tc>
        <w:tc>
          <w:tcPr>
            <w:tcW w:type="dxa" w:w="2880"/>
          </w:tcPr>
          <w:p>
            <w:r>
              <w:t>PageInfo</w:t>
            </w:r>
          </w:p>
        </w:tc>
        <w:tc>
          <w:tcPr>
            <w:tcW w:type="dxa" w:w="2880"/>
          </w:tcPr>
          <w:p>
            <w:r>
              <w:t>Pagination metadata.</w:t>
            </w:r>
          </w:p>
        </w:tc>
      </w:tr>
      <w:tr>
        <w:tc>
          <w:tcPr>
            <w:tcW w:type="dxa" w:w="2880"/>
          </w:tcPr>
          <w:p>
            <w:r>
              <w:t>data.segments.pageInfo.endCursor</w:t>
            </w:r>
          </w:p>
        </w:tc>
        <w:tc>
          <w:tcPr>
            <w:tcW w:type="dxa" w:w="2880"/>
          </w:tcPr>
          <w:p>
            <w:r>
              <w:t>string</w:t>
            </w:r>
          </w:p>
        </w:tc>
        <w:tc>
          <w:tcPr>
            <w:tcW w:type="dxa" w:w="2880"/>
          </w:tcPr>
          <w:p>
            <w:r>
              <w:t>Cursor corresponding to the last node in edges.</w:t>
            </w:r>
          </w:p>
        </w:tc>
      </w:tr>
      <w:tr>
        <w:tc>
          <w:tcPr>
            <w:tcW w:type="dxa" w:w="2880"/>
          </w:tcPr>
          <w:p>
            <w:r>
              <w:t>data.segments.pageInfo.hasNextPage</w:t>
            </w:r>
          </w:p>
        </w:tc>
        <w:tc>
          <w:tcPr>
            <w:tcW w:type="dxa" w:w="2880"/>
          </w:tcPr>
          <w:p>
            <w:r>
              <w:t>boolean</w:t>
            </w:r>
          </w:p>
        </w:tc>
        <w:tc>
          <w:tcPr>
            <w:tcW w:type="dxa" w:w="2880"/>
          </w:tcPr>
          <w:p>
            <w:r>
              <w:t>Whether there are more pages to fetch after the current page.</w:t>
            </w:r>
          </w:p>
        </w:tc>
      </w:tr>
      <w:tr>
        <w:tc>
          <w:tcPr>
            <w:tcW w:type="dxa" w:w="2880"/>
          </w:tcPr>
          <w:p>
            <w:r>
              <w:t>data.segments.pageInfo.hasPreviousPage</w:t>
            </w:r>
          </w:p>
        </w:tc>
        <w:tc>
          <w:tcPr>
            <w:tcW w:type="dxa" w:w="2880"/>
          </w:tcPr>
          <w:p>
            <w:r>
              <w:t>boolean</w:t>
            </w:r>
          </w:p>
        </w:tc>
        <w:tc>
          <w:tcPr>
            <w:tcW w:type="dxa" w:w="2880"/>
          </w:tcPr>
          <w:p>
            <w:r>
              <w:t>Whether there are pages prior to the current page.</w:t>
            </w:r>
          </w:p>
        </w:tc>
      </w:tr>
      <w:tr>
        <w:tc>
          <w:tcPr>
            <w:tcW w:type="dxa" w:w="2880"/>
          </w:tcPr>
          <w:p>
            <w:r>
              <w:t>data.segments.pageInfo.startCursor</w:t>
            </w:r>
          </w:p>
        </w:tc>
        <w:tc>
          <w:tcPr>
            <w:tcW w:type="dxa" w:w="2880"/>
          </w:tcPr>
          <w:p>
            <w:r>
              <w:t>string</w:t>
            </w:r>
          </w:p>
        </w:tc>
        <w:tc>
          <w:tcPr>
            <w:tcW w:type="dxa" w:w="2880"/>
          </w:tcPr>
          <w:p>
            <w:r>
              <w:t>Cursor corresponding to the first node in edges.</w:t>
            </w:r>
          </w:p>
        </w:tc>
      </w:tr>
      <w:tr>
        <w:tc>
          <w:tcPr>
            <w:tcW w:type="dxa" w:w="2880"/>
          </w:tcPr>
          <w:p>
            <w:r>
              <w:t>errors</w:t>
            </w:r>
          </w:p>
        </w:tc>
        <w:tc>
          <w:tcPr>
            <w:tcW w:type="dxa" w:w="2880"/>
          </w:tcPr>
          <w:p>
            <w:r>
              <w:t>array</w:t>
            </w:r>
          </w:p>
        </w:tc>
        <w:tc>
          <w:tcPr>
            <w:tcW w:type="dxa" w:w="2880"/>
          </w:tcPr>
          <w:p>
            <w:r>
              <w:t>GraphQL execution errors (if any).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Segments($first: Int, $after: String, $query: String, $reverse: Boolean) { segments(first: $first, after: $after, query: $query, reverse: $reverse) { edges { cursor node { id name } } pageInfo { startCursor endCursor hasNextPage hasPreviousPage } } }",</w:t>
        <w:br/>
        <w:t xml:space="preserve"> "variables": {</w:t>
        <w:br/>
        <w:t xml:space="preserve"> "first": 10,</w:t>
        <w:br/>
        <w:t xml:space="preserve"> "query": "name:VIP",</w:t>
        <w:br/>
        <w:t xml:space="preserve"> "reverse": false</w:t>
        <w:br/>
        <w:t xml:space="preserve">    }</w:t>
        <w:br/>
        <w:t xml:space="preserve">  }'</w:t>
      </w:r>
    </w:p>
    <w:p>
      <w:pPr>
        <w:pStyle w:val="Heading3"/>
      </w:pPr>
      <w:r>
        <w:t>Example Usage</w:t>
      </w:r>
    </w:p>
    <w:p>
      <w:pPr>
        <w:pStyle w:val="Heading3"/>
      </w:pPr>
      <w:r>
        <w:t>Example 1: First page (basic)</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 segments(first: 5) { edges { cursor node { id name } } pageInfo { hasNextPage endCursor } } }"</w:t>
        <w:br/>
        <w:t xml:space="preserve">  }'</w:t>
      </w:r>
    </w:p>
    <w:p>
      <w:pPr>
        <w:pStyle w:val="Heading3"/>
      </w:pPr>
      <w:r>
        <w:t>Example 2: Filter with query</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"query($query: String!) { segments(first: 10, query: $query) { nodes { id name } } }",</w:t>
        <w:br/>
        <w:t xml:space="preserve"> "variables": {</w:t>
        <w:br/>
        <w:t xml:space="preserve"> "query": "title:green hoodie"</w:t>
        <w:br/>
        <w:t xml:space="preserve">    }</w:t>
        <w:br/>
        <w:t xml:space="preserve">  }'</w:t>
      </w:r>
    </w:p>
    <w:p>
      <w:pPr>
        <w:pStyle w:val="Heading3"/>
      </w:pPr>
      <w:r>
        <w:t>Example 3: Pagination using after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"query($first: Int!, $after: String) { segments(first: $first, after: $after) { edges { cursor node { id name } } pageInfo { hasNextPage endCursor } } }",</w:t>
        <w:br/>
        <w:t xml:space="preserve"> "variables": {</w:t>
        <w:br/>
        <w:t xml:space="preserve"> "first": 10,</w:t>
        <w:br/>
        <w:t xml:space="preserve"> "after": "eyJsYXN0X2lkIjoiMTIzNDU2Nzg5MCJ9"</w:t>
        <w:br/>
        <w:t xml:space="preserve">    }</w:t>
        <w:br/>
        <w:t xml:space="preserve">  }'</w:t>
      </w:r>
    </w:p>
    <w:p>
      <w:pPr>
        <w:pStyle w:val="Heading3"/>
      </w:pPr>
      <w:r>
        <w:t>Behavior</w:t>
      </w:r>
    </w:p>
    <w:p>
      <w:pPr>
        <w:pStyle w:val="ListBullet"/>
      </w:pPr>
      <w:r>
        <w:t>Accepts standard cursor pagination arguments (first/after or last/before).</w:t>
      </w:r>
    </w:p>
    <w:p>
      <w:pPr>
        <w:pStyle w:val="ListBullet"/>
      </w:pPr>
      <w:r>
        <w:t>Applies optional filtering via the query argument (Shopify search syntax).</w:t>
      </w:r>
    </w:p>
    <w:p>
      <w:pPr>
        <w:pStyle w:val="ListBullet"/>
      </w:pPr>
      <w:r>
        <w:t>Sorts results based on sortKey and reverse when provided.</w:t>
      </w:r>
    </w:p>
    <w:p>
      <w:pPr>
        <w:pStyle w:val="ListBullet"/>
      </w:pPr>
      <w:r>
        <w:t>Returns a SegmentConnection with edges, optional nodes (if requested), and pageInfo.</w:t>
      </w:r>
    </w:p>
    <w:p>
      <w:pPr>
        <w:pStyle w:val="Heading3"/>
      </w:pPr>
      <w:r>
        <w:t>Notes</w:t>
      </w:r>
    </w:p>
    <w:p>
      <w:pPr>
        <w:pStyle w:val="ListBullet"/>
      </w:pPr>
      <w:r>
        <w:t>You control which Segment fields are returned by specifying the selection set (node { ... } or nodes { ... }).</w:t>
      </w:r>
    </w:p>
    <w:p>
      <w:pPr>
        <w:pStyle w:val="ListBullet"/>
      </w:pPr>
      <w:r>
        <w:t>pageInfo cursors (startCursor, endCursor) are used to paginate forward/backward.</w:t>
      </w:r>
    </w:p>
    <w:p>
      <w:pPr>
        <w:pStyle w:val="Heading3"/>
      </w:pPr>
      <w:r>
        <w:t>Gotchas</w:t>
      </w:r>
    </w:p>
    <w:p>
      <w:pPr>
        <w:pStyle w:val="ListBullet"/>
      </w:pPr>
      <w:r>
        <w:t>Don’t confuse the GraphQL query argument (filter string) with the HTTP JSON body field named query (GraphQL document). They are different and commonly both appear in the same request.</w:t>
      </w:r>
    </w:p>
    <w:p>
      <w:pPr>
        <w:pStyle w:val="ListBullet"/>
      </w:pPr>
      <w:r>
        <w:t>Use either first/after (forward pagination) or last/before (backward pagination) to avoid pagination conflicts.</w:t>
      </w:r>
    </w:p>
    <w:p>
      <w:pPr>
        <w:pStyle w:val="Heading3"/>
      </w:pPr>
      <w:r>
        <w:t>Error Handling</w:t>
      </w:r>
    </w:p>
    <w:p>
      <w:pPr>
        <w:pStyle w:val="ListBullet"/>
      </w:pPr>
      <w:r>
        <w:t>GraphQL errors are typically returned in an errors array (often alongside HTTP 200).</w:t>
      </w:r>
    </w:p>
    <w:p>
      <w:pPr>
        <w:pStyle w:val="ListBullet"/>
      </w:pPr>
      <w:r>
        <w:t>Validation issues (invalid arguments, invalid query syntax) will appear as GraphQL errors with messages and locations.</w:t>
      </w:r>
    </w:p>
    <w:p>
      <w:pPr>
        <w:pStyle w:val="Heading3"/>
      </w:pPr>
      <w:r>
        <w:t>Related segments actions</w:t>
      </w:r>
    </w:p>
    <w:p>
      <w:pPr>
        <w:pStyle w:val="ListBullet"/>
      </w:pPr>
      <w:r>
        <w:t>[POST] Update a Segment — /admin/api/2026-01/graphql.json</w:t>
      </w:r>
    </w:p>
    <w:p>
      <w:pPr>
        <w:pStyle w:val="ListBullet"/>
      </w:pPr>
      <w:r>
        <w:t>[POST] Get Segment by ID — /admin/api/2026-01/graphql.json</w:t>
      </w:r>
    </w:p>
    <w:p>
      <w:pPr>
        <w:pStyle w:val="ListBullet"/>
      </w:pPr>
      <w:r>
        <w:t>[POST] Delete a Segment — /admin/api/2026-01/graphql.json</w:t>
      </w:r>
    </w:p>
    <w:p>
      <w:r>
        <w:br w:type="page"/>
      </w:r>
    </w:p>
    <w:p>
      <w:pPr>
        <w:pStyle w:val="Heading2"/>
      </w:pPr>
      <w:r>
        <w:t>305. [POST] Get Segment Value Suggestions</w:t>
      </w:r>
    </w:p>
    <w:p>
      <w:r>
        <w:rPr>
          <w:b/>
        </w:rPr>
        <w:t xml:space="preserve">Endpoint: </w:t>
      </w:r>
      <w:r>
        <w:rPr>
          <w:rFonts w:ascii="Courier New" w:hAnsi="Courier New"/>
          <w:sz w:val="18"/>
        </w:rPr>
        <w:t>/graphql.json</w:t>
      </w:r>
    </w:p>
    <w:p>
      <w:pPr>
        <w:pStyle w:val="Heading3"/>
      </w:pPr>
      <w:r>
        <w:t>Get Segment Value Suggestions (GraphQL)</w:t>
      </w:r>
    </w:p>
    <w:p>
      <w:pPr>
        <w:pStyle w:val="Heading3"/>
      </w:pPr>
      <w:r>
        <w:t>Prerequisites</w:t>
      </w:r>
    </w:p>
    <w:p>
      <w:pPr>
        <w:pStyle w:val="ListBullet"/>
      </w:pPr>
      <w:r>
        <w:t>Your Shopify app/custom integration must have access to customer segmentation features in the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suggested values corresponding to a particular filter for a segment (a group of members, such as customers, that meet specific criteria). You can search suggestions by keyword/term and scope them by filter handle and/or filter parameter name.</w:t>
      </w:r>
    </w:p>
    <w:p>
      <w:pPr>
        <w:pStyle w:val="Heading3"/>
      </w:pPr>
      <w:r>
        <w:t>GraphQL Arguments (Variables)</w:t>
      </w:r>
    </w:p>
    <w:p>
      <w:r>
        <w:rPr>
          <w:b/>
        </w:rPr>
        <w:t>Note: Send these as GraphQL variables in the JSON request body (not as URL query parameters).</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Returns the elements of a list by keyword or term.</w:t>
            </w:r>
          </w:p>
        </w:tc>
      </w:tr>
      <w:tr>
        <w:tc>
          <w:tcPr>
            <w:tcW w:type="dxa" w:w="2880"/>
          </w:tcPr>
          <w:p>
            <w:r>
              <w:t>filterQueryName</w:t>
            </w:r>
          </w:p>
        </w:tc>
        <w:tc>
          <w:tcPr>
            <w:tcW w:type="dxa" w:w="2880"/>
          </w:tcPr>
          <w:p>
            <w:r>
              <w:t>String</w:t>
            </w:r>
          </w:p>
        </w:tc>
        <w:tc>
          <w:tcPr>
            <w:tcW w:type="dxa" w:w="2880"/>
          </w:tcPr>
          <w:p>
            <w:r>
              <w:t>Returns the elements of a list by filter handle.</w:t>
            </w:r>
          </w:p>
        </w:tc>
      </w:tr>
      <w:tr>
        <w:tc>
          <w:tcPr>
            <w:tcW w:type="dxa" w:w="2880"/>
          </w:tcPr>
          <w:p>
            <w:r>
              <w:t>functionParameterQueryName</w:t>
            </w:r>
          </w:p>
        </w:tc>
        <w:tc>
          <w:tcPr>
            <w:tcW w:type="dxa" w:w="2880"/>
          </w:tcPr>
          <w:p>
            <w:r>
              <w:t>String</w:t>
            </w:r>
          </w:p>
        </w:tc>
        <w:tc>
          <w:tcPr>
            <w:tcW w:type="dxa" w:w="2880"/>
          </w:tcPr>
          <w:p>
            <w:r>
              <w:t>Returns the elements of a list by filter parameter name.</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bl>
    <w:p/>
    <w:p>
      <w:pPr>
        <w:pStyle w:val="Heading3"/>
      </w:pPr>
      <w:r>
        <w:t>Request Body</w:t>
      </w:r>
    </w:p>
    <w:p>
      <w:pPr>
        <w:pStyle w:val="Heading3"/>
      </w:pPr>
      <w:r>
        <w:t>GraphQL Query (JSON)</w:t>
      </w:r>
    </w:p>
    <w:p>
      <w:r>
        <w:rPr>
          <w:b/>
          <w:color w:val="666666"/>
          <w:sz w:val="16"/>
        </w:rPr>
        <w:t>[json]</w:t>
      </w:r>
    </w:p>
    <w:p>
      <w:pPr>
        <w:shd w:fill="F2F2F2" w:val="clear"/>
      </w:pPr>
      <w:r>
        <w:rPr>
          <w:rFonts w:ascii="Courier New" w:hAnsi="Courier New"/>
          <w:sz w:val="17"/>
        </w:rPr>
        <w:t>{</w:t>
        <w:br/>
        <w:t xml:space="preserve"> "query": "query SegmentValueSuggestions($search: String, $filterQueryName: String, $functionParameterQueryName: String, $first: Int, $after: String, $last: Int, $before: String) { segmentValueSuggestions(search: $search, filterQueryName: $filterQueryName, functionParameterQueryName: $functionParameterQueryName, first: $first, after: $after, last: $last, before: $before) { edges { cursor node { __typename } } nodes { __typename } pageInfo { startCursor endCursor hasNextPage hasPreviousPage } } }",</w:t>
        <w:br/>
        <w:t xml:space="preserve"> "variables": {</w:t>
        <w:br/>
        <w:t xml:space="preserve"> "search": "vip",</w:t>
        <w:br/>
        <w:t xml:space="preserve"> "filterQueryName": "customer_tags",</w:t>
        <w:br/>
        <w:t xml:space="preserve"> "functionParameterQueryName": "tag",</w:t>
        <w:br/>
        <w:t xml:space="preserve"> "first": 10</w:t>
        <w:br/>
        <w:t xml:space="preserve"> }</w:t>
        <w:br/>
        <w:t>}</w:t>
      </w:r>
    </w:p>
    <w:p>
      <w:r>
        <w:t>Note: The scraped documentation doesn’t specify which fields are available on SegmentValue. Replace __typename with the specific SegmentValue fields you need, based on Shopify’s schema for SegmentValue.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"segmentValueSuggestions": {</w:t>
        <w:br/>
        <w:t xml:space="preserve"> "edges": [</w:t>
        <w:br/>
        <w:t xml:space="preserve"> {</w:t>
        <w:br/>
        <w:t xml:space="preserve"> "cursor": "eyJvZmZzZXQiOjB9",</w:t>
        <w:br/>
        <w:t xml:space="preserve"> "node": {</w:t>
        <w:br/>
        <w:t xml:space="preserve"> "__typename": "SegmentValue"</w:t>
        <w:br/>
        <w:t xml:space="preserve"> }</w:t>
        <w:br/>
        <w:t xml:space="preserve"> }</w:t>
        <w:br/>
        <w:t xml:space="preserve"> ],</w:t>
        <w:br/>
        <w:t xml:space="preserve"> "nodes": [</w:t>
        <w:br/>
        <w:t xml:space="preserve"> {</w:t>
        <w:br/>
        <w:t xml:space="preserve"> "__typename": "SegmentValue"</w:t>
        <w:br/>
        <w:t xml:space="preserve"> }</w:t>
        <w:br/>
        <w:t xml:space="preserve"> ],</w:t>
        <w:br/>
        <w:t xml:space="preserve"> "pageInfo": {</w:t>
        <w:br/>
        <w:t xml:space="preserve"> "startCursor": "eyJvZmZzZXQiOjB9",</w:t>
        <w:br/>
        <w:t xml:space="preserve"> "endCursor": "eyJvZmZzZXQiOjB9",</w:t>
        <w:br/>
        <w:t xml:space="preserve"> "hasNextPage": false,</w:t>
        <w:br/>
        <w:t xml:space="preserve"> "hasPreviousPage": false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data.segmentValueSuggestions</w:t>
            </w:r>
          </w:p>
        </w:tc>
        <w:tc>
          <w:tcPr>
            <w:tcW w:type="dxa" w:w="2880"/>
          </w:tcPr>
          <w:p>
            <w:r>
              <w:t>SegmentValueConnection</w:t>
            </w:r>
          </w:p>
        </w:tc>
        <w:tc>
          <w:tcPr>
            <w:tcW w:type="dxa" w:w="2880"/>
          </w:tcPr>
          <w:p>
            <w:r>
              <w:t>Connection containing suggested values for a segment filter.</w:t>
            </w:r>
          </w:p>
        </w:tc>
      </w:tr>
      <w:tr>
        <w:tc>
          <w:tcPr>
            <w:tcW w:type="dxa" w:w="2880"/>
          </w:tcPr>
          <w:p>
            <w:r>
              <w:t>data.segmentValueSuggestions.edges</w:t>
            </w:r>
          </w:p>
        </w:tc>
        <w:tc>
          <w:tcPr>
            <w:tcW w:type="dxa" w:w="2880"/>
          </w:tcPr>
          <w:p>
            <w:r>
              <w:t>SegmentValueEdge[]</w:t>
            </w:r>
          </w:p>
        </w:tc>
        <w:tc>
          <w:tcPr>
            <w:tcW w:type="dxa" w:w="2880"/>
          </w:tcPr>
          <w:p>
            <w:r>
              <w:t>Connection between the node and its parent; includes cursor and node.</w:t>
            </w:r>
          </w:p>
        </w:tc>
      </w:tr>
      <w:tr>
        <w:tc>
          <w:tcPr>
            <w:tcW w:type="dxa" w:w="2880"/>
          </w:tcPr>
          <w:p>
            <w:r>
              <w:t>data.segmentValueSuggestions.edges[].cursor</w:t>
            </w:r>
          </w:p>
        </w:tc>
        <w:tc>
          <w:tcPr>
            <w:tcW w:type="dxa" w:w="2880"/>
          </w:tcPr>
          <w:p>
            <w:r>
              <w:t>String</w:t>
            </w:r>
          </w:p>
        </w:tc>
        <w:tc>
          <w:tcPr>
            <w:tcW w:type="dxa" w:w="2880"/>
          </w:tcPr>
          <w:p>
            <w:r>
              <w:t>Cursor for this edge.</w:t>
            </w:r>
          </w:p>
        </w:tc>
      </w:tr>
      <w:tr>
        <w:tc>
          <w:tcPr>
            <w:tcW w:type="dxa" w:w="2880"/>
          </w:tcPr>
          <w:p>
            <w:r>
              <w:t>data.segmentValueSuggestions.edges[].node</w:t>
            </w:r>
          </w:p>
        </w:tc>
        <w:tc>
          <w:tcPr>
            <w:tcW w:type="dxa" w:w="2880"/>
          </w:tcPr>
          <w:p>
            <w:r>
              <w:t>SegmentValue</w:t>
            </w:r>
          </w:p>
        </w:tc>
        <w:tc>
          <w:tcPr>
            <w:tcW w:type="dxa" w:w="2880"/>
          </w:tcPr>
          <w:p>
            <w:r>
              <w:t>The suggested value node (fields depend on schema).</w:t>
            </w:r>
          </w:p>
        </w:tc>
      </w:tr>
      <w:tr>
        <w:tc>
          <w:tcPr>
            <w:tcW w:type="dxa" w:w="2880"/>
          </w:tcPr>
          <w:p>
            <w:r>
              <w:t>data.segmentValueSuggestions.nodes</w:t>
            </w:r>
          </w:p>
        </w:tc>
        <w:tc>
          <w:tcPr>
            <w:tcW w:type="dxa" w:w="2880"/>
          </w:tcPr>
          <w:p>
            <w:r>
              <w:t>SegmentValue[]</w:t>
            </w:r>
          </w:p>
        </w:tc>
        <w:tc>
          <w:tcPr>
            <w:tcW w:type="dxa" w:w="2880"/>
          </w:tcPr>
          <w:p>
            <w:r>
              <w:t>Convenience list of nodes contained in edges.</w:t>
            </w:r>
          </w:p>
        </w:tc>
      </w:tr>
      <w:tr>
        <w:tc>
          <w:tcPr>
            <w:tcW w:type="dxa" w:w="2880"/>
          </w:tcPr>
          <w:p>
            <w:r>
              <w:t>data.segmentValueSuggestions.pageInfo</w:t>
            </w:r>
          </w:p>
        </w:tc>
        <w:tc>
          <w:tcPr>
            <w:tcW w:type="dxa" w:w="2880"/>
          </w:tcPr>
          <w:p>
            <w:r>
              <w:t>PageInfo</w:t>
            </w:r>
          </w:p>
        </w:tc>
        <w:tc>
          <w:tcPr>
            <w:tcW w:type="dxa" w:w="2880"/>
          </w:tcPr>
          <w:p>
            <w:r>
              <w:t>Pagination metadata for the current page.</w:t>
            </w:r>
          </w:p>
        </w:tc>
      </w:tr>
      <w:tr>
        <w:tc>
          <w:tcPr>
            <w:tcW w:type="dxa" w:w="2880"/>
          </w:tcPr>
          <w:p>
            <w:r>
              <w:t>data.segmentValueSuggestions.pageInfo.startCursor</w:t>
            </w:r>
          </w:p>
        </w:tc>
        <w:tc>
          <w:tcPr>
            <w:tcW w:type="dxa" w:w="2880"/>
          </w:tcPr>
          <w:p>
            <w:r>
              <w:t>String</w:t>
            </w:r>
          </w:p>
        </w:tc>
        <w:tc>
          <w:tcPr>
            <w:tcW w:type="dxa" w:w="2880"/>
          </w:tcPr>
          <w:p>
            <w:r>
              <w:t>Cursor corresponding to the first node in edges.</w:t>
            </w:r>
          </w:p>
        </w:tc>
      </w:tr>
      <w:tr>
        <w:tc>
          <w:tcPr>
            <w:tcW w:type="dxa" w:w="2880"/>
          </w:tcPr>
          <w:p>
            <w:r>
              <w:t>data.segmentValueSuggestions.pageInfo.endCursor</w:t>
            </w:r>
          </w:p>
        </w:tc>
        <w:tc>
          <w:tcPr>
            <w:tcW w:type="dxa" w:w="2880"/>
          </w:tcPr>
          <w:p>
            <w:r>
              <w:t>String</w:t>
            </w:r>
          </w:p>
        </w:tc>
        <w:tc>
          <w:tcPr>
            <w:tcW w:type="dxa" w:w="2880"/>
          </w:tcPr>
          <w:p>
            <w:r>
              <w:t>Cursor corresponding to the last node in edges.</w:t>
            </w:r>
          </w:p>
        </w:tc>
      </w:tr>
      <w:tr>
        <w:tc>
          <w:tcPr>
            <w:tcW w:type="dxa" w:w="2880"/>
          </w:tcPr>
          <w:p>
            <w:r>
              <w:t>data.segmentValueSuggestions.pageInfo.hasNextPage</w:t>
            </w:r>
          </w:p>
        </w:tc>
        <w:tc>
          <w:tcPr>
            <w:tcW w:type="dxa" w:w="2880"/>
          </w:tcPr>
          <w:p>
            <w:r>
              <w:t>Boolean</w:t>
            </w:r>
          </w:p>
        </w:tc>
        <w:tc>
          <w:tcPr>
            <w:tcW w:type="dxa" w:w="2880"/>
          </w:tcPr>
          <w:p>
            <w:r>
              <w:t>Whether there are more pages after the current page.</w:t>
            </w:r>
          </w:p>
        </w:tc>
      </w:tr>
      <w:tr>
        <w:tc>
          <w:tcPr>
            <w:tcW w:type="dxa" w:w="2880"/>
          </w:tcPr>
          <w:p>
            <w:r>
              <w:t>data.segmentValueSuggestions.pageInfo.hasPreviousPage</w:t>
            </w:r>
          </w:p>
        </w:tc>
        <w:tc>
          <w:tcPr>
            <w:tcW w:type="dxa" w:w="2880"/>
          </w:tcPr>
          <w:p>
            <w:r>
              <w:t>Boolean</w:t>
            </w:r>
          </w:p>
        </w:tc>
        <w:tc>
          <w:tcPr>
            <w:tcW w:type="dxa" w:w="2880"/>
          </w:tcPr>
          <w:p>
            <w:r>
              <w:t>Whether there are pages before the current page.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"query SegmentValueSuggestions($search: String, $filterQueryName: String, $functionParameterQueryName: String, $first: Int, $after: String, $last: Int, $before: String) { segmentValueSuggestions(search: $search, filterQueryName: $filterQueryName, functionParameterQueryName: $functionParameterQueryName, first: $first, after: $after, last: $last, before: $before) { edges { cursor node { __typename } } pageInfo { startCursor endCursor hasNextPage hasPreviousPage } } }",</w:t>
        <w:br/>
        <w:t xml:space="preserve"> "variables": {</w:t>
        <w:br/>
        <w:t xml:space="preserve"> "search": "vip",</w:t>
        <w:br/>
        <w:t xml:space="preserve"> "filterQueryName": "customer_tags",</w:t>
        <w:br/>
        <w:t xml:space="preserve"> "functionParameterQueryName": "tag",</w:t>
        <w:br/>
        <w:t xml:space="preserve"> "first": 10</w:t>
        <w:br/>
        <w:t xml:space="preserve">    }</w:t>
        <w:br/>
        <w:t xml:space="preserve">  }'</w:t>
      </w:r>
    </w:p>
    <w:p>
      <w:pPr>
        <w:pStyle w:val="Heading3"/>
      </w:pPr>
      <w:r>
        <w:t>Example Usage</w:t>
      </w:r>
    </w:p>
    <w:p>
      <w:pPr>
        <w:pStyle w:val="Heading3"/>
      </w:pPr>
      <w:r>
        <w:t>Example 1: Get first page of suggestions for a filter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"query($filterQueryName: String!, $first: Int!) { segmentValueSuggestions(filterQueryName: $filterQueryName, first: $first) { edges { cursor node { __typename } } pageInfo { endCursor hasNextPage } } }",</w:t>
        <w:br/>
        <w:t xml:space="preserve"> "variables": {</w:t>
        <w:br/>
        <w:t xml:space="preserve"> "filterQueryName": "customer_tags",</w:t>
        <w:br/>
        <w:t xml:space="preserve"> "first": 5</w:t>
        <w:br/>
        <w:t xml:space="preserve">    }</w:t>
        <w:br/>
        <w:t xml:space="preserve">  }'</w:t>
      </w:r>
    </w:p>
    <w:p>
      <w:pPr>
        <w:pStyle w:val="Heading3"/>
      </w:pPr>
      <w:r>
        <w:t>Example 2: Search within suggestions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"query($search: String!, $filterQueryName: String, $first: Int) { segmentValueSuggestions(search: $search, filterQueryName: $filterQueryName, first: $first) { nodes { __typename } pageInfo { endCursor hasNextPage } } }",</w:t>
        <w:br/>
        <w:t xml:space="preserve"> "variables": {</w:t>
        <w:br/>
        <w:t xml:space="preserve"> "search": "vip",</w:t>
        <w:br/>
        <w:t xml:space="preserve"> "filterQueryName": "customer_tags",</w:t>
        <w:br/>
        <w:t xml:space="preserve"> "first": 10</w:t>
        <w:br/>
        <w:t xml:space="preserve">    }</w:t>
        <w:br/>
        <w:t xml:space="preserve">  }'</w:t>
      </w:r>
    </w:p>
    <w:p>
      <w:pPr>
        <w:pStyle w:val="Heading3"/>
      </w:pPr>
      <w:r>
        <w:t>Example 3: Paginate using after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"query($filterQueryName: String!, $first: Int!, $after: String) { segmentValueSuggestions(filterQueryName: $filterQueryName, first: $first, after: $after) { edges { cursor node { __typename } } pageInfo { endCursor hasNextPage } } }",</w:t>
        <w:br/>
        <w:t xml:space="preserve"> "variables": {</w:t>
        <w:br/>
        <w:t xml:space="preserve"> "filterQueryName": "customer_tags",</w:t>
        <w:br/>
        <w:t xml:space="preserve"> "first": 5,</w:t>
        <w:br/>
        <w:t xml:space="preserve"> "after": "eyJvZmZzZXQiOjB9"</w:t>
        <w:br/>
        <w:t xml:space="preserve">    }</w:t>
        <w:br/>
        <w:t xml:space="preserve">  }'</w:t>
      </w:r>
    </w:p>
    <w:p>
      <w:pPr>
        <w:pStyle w:val="Heading3"/>
      </w:pPr>
      <w:r>
        <w:t>Behavior</w:t>
      </w:r>
    </w:p>
    <w:p>
      <w:pPr>
        <w:pStyle w:val="ListBullet"/>
      </w:pPr>
      <w:r>
        <w:t>Accepts optional arguments to scope suggestions by filter handle (filterQueryName) and/or parameter name (functionParameterQueryName).</w:t>
      </w:r>
    </w:p>
    <w:p>
      <w:pPr>
        <w:pStyle w:val="ListBullet"/>
      </w:pPr>
      <w:r>
        <w:t>Optionally narrows results using search.</w:t>
      </w:r>
    </w:p>
    <w:p>
      <w:pPr>
        <w:pStyle w:val="ListBullet"/>
      </w:pPr>
      <w:r>
        <w:t>Returns a SegmentValueConnection with edges, nodes, and pageInfo for cursor-based pagination.</w:t>
      </w:r>
    </w:p>
    <w:p>
      <w:pPr>
        <w:pStyle w:val="Heading3"/>
      </w:pPr>
      <w:r>
        <w:t>Notes</w:t>
      </w:r>
    </w:p>
    <w:p>
      <w:pPr>
        <w:pStyle w:val="ListBullet"/>
      </w:pPr>
      <w:r>
        <w:t>This is a GraphQL query executed against the single Shopify Admin GraphQL endpoint (/graphql.json).</w:t>
      </w:r>
    </w:p>
    <w:p>
      <w:pPr>
        <w:pStyle w:val="ListBullet"/>
      </w:pPr>
      <w:r>
        <w:t>Use first + after for forward pagination, or last + before for backward pagination, consistent with Shopify cursor pagination.</w:t>
      </w:r>
    </w:p>
    <w:p>
      <w:pPr>
        <w:pStyle w:val="Heading3"/>
      </w:pPr>
      <w:r>
        <w:t>Error Handling</w:t>
      </w:r>
    </w:p>
    <w:p>
      <w:pPr>
        <w:pStyle w:val="ListBullet"/>
      </w:pPr>
      <w:r>
        <w:t>Shopify GraphQL errors are typically returned in an errors array in the response body (not provided in the scraped content), alongside or instead of data.</w:t>
      </w:r>
    </w:p>
    <w:p>
      <w:r>
        <w:br w:type="page"/>
      </w:r>
    </w:p>
    <w:p>
      <w:pPr>
        <w:pStyle w:val="Heading2"/>
      </w:pPr>
      <w:r>
        <w:t>306. [POST] List the App’s Selling Plan Groups</w:t>
      </w:r>
    </w:p>
    <w:p>
      <w:r>
        <w:rPr>
          <w:b/>
        </w:rPr>
        <w:t xml:space="preserve">Endpoint: </w:t>
      </w:r>
      <w:r>
        <w:rPr>
          <w:rFonts w:ascii="Courier New" w:hAnsi="Courier New"/>
          <w:sz w:val="18"/>
        </w:rPr>
        <w:t>/admin/api/2026-01/graphql.json</w:t>
      </w:r>
    </w:p>
    <w:p>
      <w:pPr>
        <w:pStyle w:val="Heading3"/>
      </w:pPr>
      <w:r>
        <w:t>Prerequisites</w:t>
      </w:r>
    </w:p>
    <w:p>
      <w:pPr>
        <w:pStyle w:val="ListBullet"/>
      </w:pPr>
      <w:r>
        <w:t>The app must be installed on the Shopify store.</w:t>
      </w:r>
    </w:p>
    <w:p>
      <w:pPr>
        <w:pStyle w:val="ListBullet"/>
      </w:pPr>
      <w:r>
        <w:t>The app must have access to selling plan groups for the shop (as permitted by the shop and the app’s granted scopes).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paginated list of SellingPlanGroup objects that belong to the app making the API call. Selling plan groups represent selling methods such as subscriptions, preorders, and other purchase options.</w:t>
      </w:r>
    </w:p>
    <w:p>
      <w:r>
        <w:t>This is a GraphQL query; you control which fields are returned by specifying a selection set.</w:t>
      </w:r>
    </w:p>
    <w:p>
      <w:pPr>
        <w:pStyle w:val="Heading3"/>
      </w:pPr>
      <w:r>
        <w:t>GraphQL</w:t>
      </w:r>
    </w:p>
    <w:p>
      <w:pPr>
        <w:pStyle w:val="Heading3"/>
      </w:pPr>
      <w:r>
        <w:t>Query Name</w:t>
      </w:r>
    </w:p>
    <w:p>
      <w:r>
        <w:t>sellingPlanGroups</w:t>
      </w:r>
    </w:p>
    <w:p>
      <w:pPr>
        <w:pStyle w:val="Heading3"/>
      </w:pPr>
      <w:r>
        <w:t>Required Path Parameters</w:t>
      </w:r>
    </w:p>
    <w:p>
      <w:r>
        <w:t>None.</w:t>
      </w:r>
    </w:p>
    <w:p>
      <w:pPr>
        <w:pStyle w:val="Heading3"/>
      </w:pPr>
      <w:r>
        <w:t>Required Query Parameters</w:t>
      </w:r>
    </w:p>
    <w:p>
      <w:r>
        <w:t>None. (GraphQL arguments are provided inside the GraphQL query, not as URL query parameters.)</w:t>
      </w:r>
    </w:p>
    <w:p>
      <w:pPr>
        <w:pStyle w:val="Heading3"/>
      </w:pPr>
      <w:r>
        <w:t>Optional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r>
        <w:tc>
          <w:tcPr>
            <w:tcW w:type="dxa" w:w="2880"/>
          </w:tcPr>
          <w:p>
            <w:r>
              <w:t>sortKey</w:t>
            </w:r>
          </w:p>
        </w:tc>
        <w:tc>
          <w:tcPr>
            <w:tcW w:type="dxa" w:w="2880"/>
          </w:tcPr>
          <w:p>
            <w:r>
              <w:t>SellingPlanGroupSortKeys</w:t>
            </w:r>
          </w:p>
        </w:tc>
        <w:tc>
          <w:tcPr>
            <w:tcW w:type="dxa" w:w="2880"/>
          </w:tcPr>
          <w:p>
            <w:r>
              <w:t>Sorts the underlying list using a key. If your query is slow or errors, try specifying a sort key that matches the field used in the search.</w:t>
            </w:r>
          </w:p>
        </w:tc>
      </w:tr>
      <w:tr>
        <w:tc>
          <w:tcPr>
            <w:tcW w:type="dxa" w:w="2880"/>
          </w:tcPr>
          <w:p>
            <w:r>
              <w:t>query</w:t>
            </w:r>
          </w:p>
        </w:tc>
        <w:tc>
          <w:tcPr>
            <w:tcW w:type="dxa" w:w="2880"/>
          </w:tcPr>
          <w:p>
            <w:r>
              <w:t>String</w:t>
            </w:r>
          </w:p>
        </w:tc>
        <w:tc>
          <w:tcPr>
            <w:tcW w:type="dxa" w:w="2880"/>
          </w:tcPr>
          <w:p>
            <w:r>
              <w:t>A search/filter string using Shopify’s search syntax (terms, connectives, modifiers, comparators). Can search by name or filter by other criteria.</w:t>
            </w:r>
          </w:p>
        </w:tc>
      </w:tr>
    </w:tbl>
    <w:p/>
    <w:p>
      <w:pPr>
        <w:pStyle w:val="Heading3"/>
      </w:pPr>
      <w:r>
        <w:t>query filter keys (as documented)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Name</w:t>
            </w:r>
          </w:p>
        </w:tc>
        <w:tc>
          <w:tcPr>
            <w:tcW w:type="dxa" w:w="1728"/>
          </w:tcPr>
          <w:p>
            <w:r>
              <w:rPr>
                <w:b/>
              </w:rPr>
              <w:t>Type</w:t>
            </w:r>
          </w:p>
        </w:tc>
        <w:tc>
          <w:tcPr>
            <w:tcW w:type="dxa" w:w="1728"/>
          </w:tcPr>
          <w:p>
            <w:r>
              <w:rPr>
                <w:b/>
              </w:rPr>
              <w:t>Description</w:t>
            </w:r>
          </w:p>
        </w:tc>
        <w:tc>
          <w:tcPr>
            <w:tcW w:type="dxa" w:w="1728"/>
          </w:tcPr>
          <w:p>
            <w:r>
              <w:rPr>
                <w:b/>
              </w:rPr>
              <w:t>Acceptable values / examples</w:t>
            </w:r>
          </w:p>
        </w:tc>
        <w:tc>
          <w:tcPr>
            <w:tcW w:type="dxa" w:w="1728"/>
          </w:tcPr>
          <w:p>
            <w:r>
              <w:rPr>
                <w:b/>
              </w:rPr>
              <w:t>Default</w:t>
            </w:r>
          </w:p>
        </w:tc>
      </w:tr>
      <w:tr>
        <w:tc>
          <w:tcPr>
            <w:tcW w:type="dxa" w:w="1728"/>
          </w:tcPr>
          <w:p>
            <w:r>
              <w:t>default</w:t>
            </w:r>
          </w:p>
        </w:tc>
        <w:tc>
          <w:tcPr>
            <w:tcW w:type="dxa" w:w="1728"/>
          </w:tcPr>
          <w:p>
            <w:r>
              <w:t>string</w:t>
            </w:r>
          </w:p>
        </w:tc>
        <w:tc>
          <w:tcPr>
            <w:tcW w:type="dxa" w:w="1728"/>
          </w:tcPr>
          <w:p>
            <w:r>
              <w:t>Case-insensitive search across multiple fields.</w:t>
            </w:r>
          </w:p>
        </w:tc>
        <w:tc>
          <w:tcPr>
            <w:tcW w:type="dxa" w:w="1728"/>
          </w:tcPr>
          <w:p>
            <w:r>
              <w:t>Bob Norman, title:green hoodie</w:t>
            </w:r>
          </w:p>
        </w:tc>
        <w:tc>
          <w:tcPr>
            <w:tcW w:type="dxa" w:w="1728"/>
          </w:tcPr>
          <w:p>
            <w:r>
              <w:t>—</w:t>
            </w:r>
          </w:p>
        </w:tc>
      </w:tr>
      <w:tr>
        <w:tc>
          <w:tcPr>
            <w:tcW w:type="dxa" w:w="1728"/>
          </w:tcPr>
          <w:p>
            <w:r>
              <w:t>app_id</w:t>
            </w:r>
          </w:p>
        </w:tc>
        <w:tc>
          <w:tcPr>
            <w:tcW w:type="dxa" w:w="1728"/>
          </w:tcPr>
          <w:p>
            <w:r>
              <w:t>id</w:t>
            </w:r>
          </w:p>
        </w:tc>
        <w:tc>
          <w:tcPr>
            <w:tcW w:type="dxa" w:w="1728"/>
          </w:tcPr>
          <w:p>
            <w:r>
              <w:t>Filter by app.</w:t>
            </w:r>
          </w:p>
        </w:tc>
        <w:tc>
          <w:tcPr>
            <w:tcW w:type="dxa" w:w="1728"/>
          </w:tcPr>
          <w:p>
            <w:r>
              <w:t>CURRENT, ALL, * (numeric app ID)</w:t>
            </w:r>
          </w:p>
        </w:tc>
        <w:tc>
          <w:tcPr>
            <w:tcW w:type="dxa" w:w="1728"/>
          </w:tcPr>
          <w:p>
            <w:r>
              <w:t>CURRENT</w:t>
            </w:r>
          </w:p>
        </w:tc>
      </w:tr>
      <w:tr>
        <w:tc>
          <w:tcPr>
            <w:tcW w:type="dxa" w:w="1728"/>
          </w:tcPr>
          <w:p>
            <w:r>
              <w:t>category</w:t>
            </w:r>
          </w:p>
        </w:tc>
        <w:tc>
          <w:tcPr>
            <w:tcW w:type="dxa" w:w="1728"/>
          </w:tcPr>
          <w:p>
            <w:r>
              <w:t>string</w:t>
            </w:r>
          </w:p>
        </w:tc>
        <w:tc>
          <w:tcPr>
            <w:tcW w:type="dxa" w:w="1728"/>
          </w:tcPr>
          <w:p>
            <w:r>
              <w:t>Comma-separated list of categories.</w:t>
            </w:r>
          </w:p>
        </w:tc>
        <w:tc>
          <w:tcPr>
            <w:tcW w:type="dxa" w:w="1728"/>
          </w:tcPr>
          <w:p>
            <w:r>
              <w:t>SUBSCRIPTION, PRE_ORDER, TRY_BEFORE_YOU_BUY, OTHER</w:t>
            </w:r>
          </w:p>
        </w:tc>
        <w:tc>
          <w:tcPr>
            <w:tcW w:type="dxa" w:w="1728"/>
          </w:tcPr>
          <w:p>
            <w:r>
              <w:t>—</w:t>
            </w:r>
          </w:p>
        </w:tc>
      </w:tr>
      <w:tr>
        <w:tc>
          <w:tcPr>
            <w:tcW w:type="dxa" w:w="1728"/>
          </w:tcPr>
          <w:p>
            <w:r>
              <w:t>created_at</w:t>
            </w:r>
          </w:p>
        </w:tc>
        <w:tc>
          <w:tcPr>
            <w:tcW w:type="dxa" w:w="1728"/>
          </w:tcPr>
          <w:p>
            <w:r>
              <w:t>time</w:t>
            </w:r>
          </w:p>
        </w:tc>
        <w:tc>
          <w:tcPr>
            <w:tcW w:type="dxa" w:w="1728"/>
          </w:tcPr>
          <w:p>
            <w:r>
              <w:t>Filter by creation time.</w:t>
            </w:r>
          </w:p>
        </w:tc>
        <w:tc>
          <w:tcPr>
            <w:tcW w:type="dxa" w:w="1728"/>
          </w:tcPr>
          <w:p>
            <w:r>
              <w:t>(Shopify time search syntax)</w:t>
            </w:r>
          </w:p>
        </w:tc>
        <w:tc>
          <w:tcPr>
            <w:tcW w:type="dxa" w:w="1728"/>
          </w:tcPr>
          <w:p>
            <w:r>
              <w:t>—</w:t>
            </w:r>
          </w:p>
        </w:tc>
      </w:tr>
      <w:tr>
        <w:tc>
          <w:tcPr>
            <w:tcW w:type="dxa" w:w="1728"/>
          </w:tcPr>
          <w:p>
            <w:r>
              <w:t>delivery_frequency</w:t>
            </w:r>
          </w:p>
        </w:tc>
        <w:tc>
          <w:tcPr>
            <w:tcW w:type="dxa" w:w="1728"/>
          </w:tcPr>
          <w:p>
            <w:r>
              <w:t>string</w:t>
            </w:r>
          </w:p>
        </w:tc>
        <w:tc>
          <w:tcPr>
            <w:tcW w:type="dxa" w:w="1728"/>
          </w:tcPr>
          <w:p>
            <w:r>
              <w:t>Filter by delivery frequency.</w:t>
            </w:r>
          </w:p>
        </w:tc>
        <w:tc>
          <w:tcPr>
            <w:tcW w:type="dxa" w:w="1728"/>
          </w:tcPr>
          <w:p>
            <w:r>
              <w:t>—</w:t>
            </w:r>
          </w:p>
        </w:tc>
        <w:tc>
          <w:tcPr>
            <w:tcW w:type="dxa" w:w="1728"/>
          </w:tcPr>
          <w:p>
            <w:r>
              <w:t>—</w:t>
            </w:r>
          </w:p>
        </w:tc>
      </w:tr>
      <w:tr>
        <w:tc>
          <w:tcPr>
            <w:tcW w:type="dxa" w:w="1728"/>
          </w:tcPr>
          <w:p>
            <w:r>
              <w:t>id</w:t>
            </w:r>
          </w:p>
        </w:tc>
        <w:tc>
          <w:tcPr>
            <w:tcW w:type="dxa" w:w="1728"/>
          </w:tcPr>
          <w:p>
            <w:r>
              <w:t>id</w:t>
            </w:r>
          </w:p>
        </w:tc>
        <w:tc>
          <w:tcPr>
            <w:tcW w:type="dxa" w:w="1728"/>
          </w:tcPr>
          <w:p>
            <w:r>
              <w:t>Filter by id range.</w:t>
            </w:r>
          </w:p>
        </w:tc>
        <w:tc>
          <w:tcPr>
            <w:tcW w:type="dxa" w:w="1728"/>
          </w:tcPr>
          <w:p>
            <w:r>
              <w:t>id:1234, id:&gt;=1234, id:&lt;=1234</w:t>
            </w:r>
          </w:p>
        </w:tc>
        <w:tc>
          <w:tcPr>
            <w:tcW w:type="dxa" w:w="1728"/>
          </w:tcPr>
          <w:p>
            <w:r>
              <w:t>—</w:t>
            </w:r>
          </w:p>
        </w:tc>
      </w:tr>
      <w:tr>
        <w:tc>
          <w:tcPr>
            <w:tcW w:type="dxa" w:w="1728"/>
          </w:tcPr>
          <w:p>
            <w:r>
              <w:t>name</w:t>
            </w:r>
          </w:p>
        </w:tc>
        <w:tc>
          <w:tcPr>
            <w:tcW w:type="dxa" w:w="1728"/>
          </w:tcPr>
          <w:p>
            <w:r>
              <w:t>string</w:t>
            </w:r>
          </w:p>
        </w:tc>
        <w:tc>
          <w:tcPr>
            <w:tcW w:type="dxa" w:w="1728"/>
          </w:tcPr>
          <w:p>
            <w:r>
              <w:t>Filter by name.</w:t>
            </w:r>
          </w:p>
        </w:tc>
        <w:tc>
          <w:tcPr>
            <w:tcW w:type="dxa" w:w="1728"/>
          </w:tcPr>
          <w:p>
            <w:r>
              <w:t>—</w:t>
            </w:r>
          </w:p>
        </w:tc>
        <w:tc>
          <w:tcPr>
            <w:tcW w:type="dxa" w:w="1728"/>
          </w:tcPr>
          <w:p>
            <w:r>
              <w:t>—</w:t>
            </w:r>
          </w:p>
        </w:tc>
      </w:tr>
      <w:tr>
        <w:tc>
          <w:tcPr>
            <w:tcW w:type="dxa" w:w="1728"/>
          </w:tcPr>
          <w:p>
            <w:r>
              <w:t>percentage_off</w:t>
            </w:r>
          </w:p>
        </w:tc>
        <w:tc>
          <w:tcPr>
            <w:tcW w:type="dxa" w:w="1728"/>
          </w:tcPr>
          <w:p>
            <w:r>
              <w:t>float</w:t>
            </w:r>
          </w:p>
        </w:tc>
        <w:tc>
          <w:tcPr>
            <w:tcW w:type="dxa" w:w="1728"/>
          </w:tcPr>
          <w:p>
            <w:r>
              <w:t>Filter by percentage off.</w:t>
            </w:r>
          </w:p>
        </w:tc>
        <w:tc>
          <w:tcPr>
            <w:tcW w:type="dxa" w:w="1728"/>
          </w:tcPr>
          <w:p>
            <w:r>
              <w:t>—</w:t>
            </w:r>
          </w:p>
        </w:tc>
        <w:tc>
          <w:tcPr>
            <w:tcW w:type="dxa" w:w="1728"/>
          </w:tcPr>
          <w:p>
            <w:r>
              <w: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(optionally parameterized).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"sellingPlanGroups": {</w:t>
        <w:br/>
        <w:t xml:space="preserve"> "edges": [</w:t>
        <w:br/>
        <w:t xml:space="preserve"> {</w:t>
        <w:br/>
        <w:t xml:space="preserve"> "cursor": "eyJsYXN0X2lkIjo0NTY3ODkwfQ==",</w:t>
        <w:br/>
        <w:t xml:space="preserve"> "node": {</w:t>
        <w:br/>
        <w:t xml:space="preserve"> "id": "gid://shopify/SellingPlanGroup/4567890",</w:t>
        <w:br/>
        <w:t xml:space="preserve"> "name": "Subscriptions"</w:t>
        <w:br/>
        <w:t xml:space="preserve"> }</w:t>
        <w:br/>
        <w:t xml:space="preserve"> }</w:t>
        <w:br/>
        <w:t xml:space="preserve"> ],</w:t>
        <w:br/>
        <w:t xml:space="preserve"> "nodes": [</w:t>
        <w:br/>
        <w:t xml:space="preserve"> {</w:t>
        <w:br/>
        <w:t xml:space="preserve"> "id": "gid://shopify/SellingPlanGroup/4567890",</w:t>
        <w:br/>
        <w:t xml:space="preserve"> "name": "Subscriptions"</w:t>
        <w:br/>
        <w:t xml:space="preserve"> }</w:t>
        <w:br/>
        <w:t xml:space="preserve"> ],</w:t>
        <w:br/>
        <w:t xml:space="preserve"> "pageInfo": {</w:t>
        <w:br/>
        <w:t xml:space="preserve"> "endCursor": "eyJsYXN0X2lkIjo0NTY3ODkwfQ==",</w:t>
        <w:br/>
        <w:t xml:space="preserve"> "hasNextPage": true,</w:t>
        <w:br/>
        <w:t xml:space="preserve"> "hasPreviousPage": false,</w:t>
        <w:br/>
        <w:t xml:space="preserve"> "startCursor": "eyJsYXN0X2lkIjo0NTY3ODkwfQ=="</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while executing the query",</w:t>
        <w:br/>
        <w:t xml:space="preserve"> "locations": [{ "line": 2, "column": 3 }],</w:t>
        <w:br/>
        <w:t xml:space="preserve"> "path": ["sellingPlanGroups"]</w:t>
        <w:br/>
        <w:t xml:space="preserve"> }</w:t>
        <w:br/>
        <w:t xml:space="preserve"> ],</w:t>
        <w:br/>
        <w:t xml:space="preserve"> "data": {</w:t>
        <w:br/>
        <w:t xml:space="preserve"> "sellingPlanGroups":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data.sellingPlanGroups</w:t>
            </w:r>
          </w:p>
        </w:tc>
        <w:tc>
          <w:tcPr>
            <w:tcW w:type="dxa" w:w="2880"/>
          </w:tcPr>
          <w:p>
            <w:r>
              <w:t>SellingPlanGroupConnection</w:t>
            </w:r>
          </w:p>
        </w:tc>
        <w:tc>
          <w:tcPr>
            <w:tcW w:type="dxa" w:w="2880"/>
          </w:tcPr>
          <w:p>
            <w:r>
              <w:t>The connection object returned by sellingPlanGroups.</w:t>
            </w:r>
          </w:p>
        </w:tc>
      </w:tr>
      <w:tr>
        <w:tc>
          <w:tcPr>
            <w:tcW w:type="dxa" w:w="2880"/>
          </w:tcPr>
          <w:p>
            <w:r>
              <w:t>data.sellingPlanGroups.edges</w:t>
            </w:r>
          </w:p>
        </w:tc>
        <w:tc>
          <w:tcPr>
            <w:tcW w:type="dxa" w:w="2880"/>
          </w:tcPr>
          <w:p>
            <w:r>
              <w:t>array</w:t>
            </w:r>
          </w:p>
        </w:tc>
        <w:tc>
          <w:tcPr>
            <w:tcW w:type="dxa" w:w="2880"/>
          </w:tcPr>
          <w:p>
            <w:r>
              <w:t>Connection edges between the parent and each node.</w:t>
            </w:r>
          </w:p>
        </w:tc>
      </w:tr>
      <w:tr>
        <w:tc>
          <w:tcPr>
            <w:tcW w:type="dxa" w:w="2880"/>
          </w:tcPr>
          <w:p>
            <w:r>
              <w:t>data.sellingPlanGroups.edges[].cursor</w:t>
            </w:r>
          </w:p>
        </w:tc>
        <w:tc>
          <w:tcPr>
            <w:tcW w:type="dxa" w:w="2880"/>
          </w:tcPr>
          <w:p>
            <w:r>
              <w:t>string</w:t>
            </w:r>
          </w:p>
        </w:tc>
        <w:tc>
          <w:tcPr>
            <w:tcW w:type="dxa" w:w="2880"/>
          </w:tcPr>
          <w:p>
            <w:r>
              <w:t>Cursor for pagination.</w:t>
            </w:r>
          </w:p>
        </w:tc>
      </w:tr>
      <w:tr>
        <w:tc>
          <w:tcPr>
            <w:tcW w:type="dxa" w:w="2880"/>
          </w:tcPr>
          <w:p>
            <w:r>
              <w:t>data.sellingPlanGroups.edges[].node</w:t>
            </w:r>
          </w:p>
        </w:tc>
        <w:tc>
          <w:tcPr>
            <w:tcW w:type="dxa" w:w="2880"/>
          </w:tcPr>
          <w:p>
            <w:r>
              <w:t>SellingPlanGroup</w:t>
            </w:r>
          </w:p>
        </w:tc>
        <w:tc>
          <w:tcPr>
            <w:tcW w:type="dxa" w:w="2880"/>
          </w:tcPr>
          <w:p>
            <w:r>
              <w:t>The selling plan group at this edge. Fields depend on your selection set.</w:t>
            </w:r>
          </w:p>
        </w:tc>
      </w:tr>
      <w:tr>
        <w:tc>
          <w:tcPr>
            <w:tcW w:type="dxa" w:w="2880"/>
          </w:tcPr>
          <w:p>
            <w:r>
              <w:t>data.sellingPlanGroups.nodes</w:t>
            </w:r>
          </w:p>
        </w:tc>
        <w:tc>
          <w:tcPr>
            <w:tcW w:type="dxa" w:w="2880"/>
          </w:tcPr>
          <w:p>
            <w:r>
              <w:t>array</w:t>
            </w:r>
          </w:p>
        </w:tc>
        <w:tc>
          <w:tcPr>
            <w:tcW w:type="dxa" w:w="2880"/>
          </w:tcPr>
          <w:p>
            <w:r>
              <w:t>List of nodes contained in the connection (fields depend on your selection set).</w:t>
            </w:r>
          </w:p>
        </w:tc>
      </w:tr>
      <w:tr>
        <w:tc>
          <w:tcPr>
            <w:tcW w:type="dxa" w:w="2880"/>
          </w:tcPr>
          <w:p>
            <w:r>
              <w:t>data.sellingPlanGroups.pageInfo</w:t>
            </w:r>
          </w:p>
        </w:tc>
        <w:tc>
          <w:tcPr>
            <w:tcW w:type="dxa" w:w="2880"/>
          </w:tcPr>
          <w:p>
            <w:r>
              <w:t>PageInfo</w:t>
            </w:r>
          </w:p>
        </w:tc>
        <w:tc>
          <w:tcPr>
            <w:tcW w:type="dxa" w:w="2880"/>
          </w:tcPr>
          <w:p>
            <w:r>
              <w:t>Pagination metadata.</w:t>
            </w:r>
          </w:p>
        </w:tc>
      </w:tr>
      <w:tr>
        <w:tc>
          <w:tcPr>
            <w:tcW w:type="dxa" w:w="2880"/>
          </w:tcPr>
          <w:p>
            <w:r>
              <w:t>data.sellingPlanGroups.pageInfo.endCursor</w:t>
            </w:r>
          </w:p>
        </w:tc>
        <w:tc>
          <w:tcPr>
            <w:tcW w:type="dxa" w:w="2880"/>
          </w:tcPr>
          <w:p>
            <w:r>
              <w:t>string</w:t>
            </w:r>
          </w:p>
        </w:tc>
        <w:tc>
          <w:tcPr>
            <w:tcW w:type="dxa" w:w="2880"/>
          </w:tcPr>
          <w:p>
            <w:r>
              <w:t>Cursor of the last edge in the current page.</w:t>
            </w:r>
          </w:p>
        </w:tc>
      </w:tr>
      <w:tr>
        <w:tc>
          <w:tcPr>
            <w:tcW w:type="dxa" w:w="2880"/>
          </w:tcPr>
          <w:p>
            <w:r>
              <w:t>data.sellingPlanGroups.pageInfo.hasNextPage</w:t>
            </w:r>
          </w:p>
        </w:tc>
        <w:tc>
          <w:tcPr>
            <w:tcW w:type="dxa" w:w="2880"/>
          </w:tcPr>
          <w:p>
            <w:r>
              <w:t>boolean</w:t>
            </w:r>
          </w:p>
        </w:tc>
        <w:tc>
          <w:tcPr>
            <w:tcW w:type="dxa" w:w="2880"/>
          </w:tcPr>
          <w:p>
            <w:r>
              <w:t>Whether there are more pages after this one.</w:t>
            </w:r>
          </w:p>
        </w:tc>
      </w:tr>
      <w:tr>
        <w:tc>
          <w:tcPr>
            <w:tcW w:type="dxa" w:w="2880"/>
          </w:tcPr>
          <w:p>
            <w:r>
              <w:t>data.sellingPlanGroups.pageInfo.hasPreviousPage</w:t>
            </w:r>
          </w:p>
        </w:tc>
        <w:tc>
          <w:tcPr>
            <w:tcW w:type="dxa" w:w="2880"/>
          </w:tcPr>
          <w:p>
            <w:r>
              <w:t>boolean</w:t>
            </w:r>
          </w:p>
        </w:tc>
        <w:tc>
          <w:tcPr>
            <w:tcW w:type="dxa" w:w="2880"/>
          </w:tcPr>
          <w:p>
            <w:r>
              <w:t>Whether there are pages before this one.</w:t>
            </w:r>
          </w:p>
        </w:tc>
      </w:tr>
      <w:tr>
        <w:tc>
          <w:tcPr>
            <w:tcW w:type="dxa" w:w="2880"/>
          </w:tcPr>
          <w:p>
            <w:r>
              <w:t>data.sellingPlanGroups.pageInfo.startCursor</w:t>
            </w:r>
          </w:p>
        </w:tc>
        <w:tc>
          <w:tcPr>
            <w:tcW w:type="dxa" w:w="2880"/>
          </w:tcPr>
          <w:p>
            <w:r>
              <w:t>string</w:t>
            </w:r>
          </w:p>
        </w:tc>
        <w:tc>
          <w:tcPr>
            <w:tcW w:type="dxa" w:w="2880"/>
          </w:tcPr>
          <w:p>
            <w:r>
              <w:t>Cursor of the first edge in the current page.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SellingPlanGroups($first: Int, $after: String, $query: String) { sellingPlanGroups(first: $first, after: $after, query: $query) { edges { cursor node { id name } } pageInfo { startCursor endCursor hasNextPage hasPreviousPage } } }",</w:t>
        <w:br/>
        <w:t xml:space="preserve"> "variables": {</w:t>
        <w:br/>
        <w:t xml:space="preserve"> "first": 10,</w:t>
        <w:br/>
        <w:t xml:space="preserve"> "query": "category:SUBSCRIPTION"</w:t>
        <w:br/>
        <w:t xml:space="preserve">    }</w:t>
        <w:br/>
        <w:t xml:space="preserve">  }'</w:t>
      </w:r>
    </w:p>
    <w:p>
      <w:pPr>
        <w:pStyle w:val="Heading3"/>
      </w:pPr>
      <w:r>
        <w:t>Example Usage</w:t>
      </w:r>
    </w:p>
    <w:p>
      <w:pPr>
        <w:pStyle w:val="Heading3"/>
      </w:pPr>
      <w:r>
        <w:t>Example 1: Fetch first page (first 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 sellingPlanGroups(first: 5) { nodes { id name } pageInfo { hasNextPage endCursor } } }"</w:t>
        <w:br/>
        <w:t xml:space="preserve">  }'</w:t>
      </w:r>
    </w:p>
    <w:p>
      <w:pPr>
        <w:pStyle w:val="Heading3"/>
      </w:pPr>
      <w:r>
        <w:t>Example 2: Search/filter using query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"query($query: String!) { sellingPlanGroups(first: 10, query: $query) { nodes { id name } } }",</w:t>
        <w:br/>
        <w:t xml:space="preserve"> "variables": {</w:t>
        <w:br/>
        <w:t xml:space="preserve"> "query": "app_id:CURRENT category:SUBSCRIPTION"</w:t>
        <w:br/>
        <w:t xml:space="preserve">    }</w:t>
        <w:br/>
        <w:t xml:space="preserve">  }'</w:t>
      </w:r>
    </w:p>
    <w:p>
      <w:pPr>
        <w:pStyle w:val="Heading3"/>
      </w:pPr>
      <w:r>
        <w:t>Example 3: Paginate using after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"query($first: Int!, $after: String) { sellingPlanGroups(first: $first, after: $after) { edges { cursor node { id name } } pageInfo { hasNextPage endCursor } } }",</w:t>
        <w:br/>
        <w:t xml:space="preserve"> "variables": {</w:t>
        <w:br/>
        <w:t xml:space="preserve"> "first": 10,</w:t>
        <w:br/>
        <w:t xml:space="preserve"> "after": "eyJsYXN0X2lkIjo0NTY3ODkwfQ=="</w:t>
        <w:br/>
        <w:t xml:space="preserve">    }</w:t>
        <w:br/>
        <w:t xml:space="preserve">  }'</w:t>
      </w:r>
    </w:p>
    <w:p>
      <w:pPr>
        <w:pStyle w:val="Heading3"/>
      </w:pPr>
      <w:r>
        <w:t>Behavior</w:t>
      </w:r>
    </w:p>
    <w:p>
      <w:pPr>
        <w:pStyle w:val="ListBullet"/>
      </w:pPr>
      <w:r>
        <w:t>The API returns a SellingPlanGroupConnection.</w:t>
      </w:r>
    </w:p>
    <w:p>
      <w:pPr>
        <w:pStyle w:val="ListBullet"/>
      </w:pPr>
      <w:r>
        <w:t>Use first/after (or last/before) for cursor-based pagination.</w:t>
      </w:r>
    </w:p>
    <w:p>
      <w:pPr>
        <w:pStyle w:val="ListBullet"/>
      </w:pPr>
      <w:r>
        <w:t>Use pageInfo cursors and hasNextPage/hasPreviousPage to navigate pages.</w:t>
      </w:r>
    </w:p>
    <w:p>
      <w:pPr>
        <w:pStyle w:val="ListBullet"/>
      </w:pPr>
      <w:r>
        <w:t>Use query to search by name or filter by supported fields (for example, category or app_id).</w:t>
      </w:r>
    </w:p>
    <w:p>
      <w:pPr>
        <w:pStyle w:val="Heading3"/>
      </w:pPr>
      <w:r>
        <w:t>Notes</w:t>
      </w:r>
    </w:p>
    <w:p>
      <w:pPr>
        <w:pStyle w:val="ListBullet"/>
      </w:pPr>
      <w:r>
        <w:t>You can request either edges { cursor node { ... } } or nodes { ... } (or both) depending on whether you need cursors alongside the data.</w:t>
      </w:r>
    </w:p>
    <w:p>
      <w:pPr>
        <w:pStyle w:val="ListBullet"/>
      </w:pPr>
      <w:r>
        <w:t>For best search performance, consider specifying sortKey that matches the field used in the query filter (per Shopify’s pagination guidance).</w:t>
      </w:r>
    </w:p>
    <w:p>
      <w:pPr>
        <w:pStyle w:val="Heading3"/>
      </w:pPr>
      <w:r>
        <w:t>Gotchas</w:t>
      </w:r>
    </w:p>
    <w:p>
      <w:pPr>
        <w:pStyle w:val="ListBullet"/>
      </w:pPr>
      <w:r>
        <w:t>GraphQL arguments (like first, after, and query) are not URL query parameters; they must be included in the GraphQL document (and optionally passed via variables).</w:t>
      </w:r>
    </w:p>
    <w:p>
      <w:pPr>
        <w:pStyle w:val="ListBullet"/>
      </w:pPr>
      <w:r>
        <w:t>If you omit fields in the selection set, they will not be returned—even if they exist on the object.</w:t>
      </w:r>
    </w:p>
    <w:p>
      <w:pPr>
        <w:pStyle w:val="Heading3"/>
      </w:pPr>
      <w:r>
        <w:t>Error Handling</w:t>
      </w:r>
    </w:p>
    <w:p>
      <w:pPr>
        <w:pStyle w:val="ListBullet"/>
      </w:pPr>
      <w:r>
        <w:t>GraphQL may return 200 OK while still including an errors array; always check errors in the response body.</w:t>
      </w:r>
    </w:p>
    <w:p>
      <w:pPr>
        <w:pStyle w:val="ListBullet"/>
      </w:pPr>
      <w:r>
        <w:t>Pagination cursors are opaque; treat them as strings and do not attempt to parse them.</w:t>
      </w:r>
    </w:p>
    <w:p>
      <w:pPr>
        <w:pStyle w:val="Heading3"/>
      </w:pPr>
      <w:r>
        <w:t>Related sellingPlanGroups actions</w:t>
      </w:r>
    </w:p>
    <w:p>
      <w:pPr>
        <w:pStyle w:val="ListBullet"/>
      </w:pPr>
      <w:r>
        <w:t>[POST] Remove Products from a Selling Plan Group — /graphql.json</w:t>
      </w:r>
    </w:p>
    <w:p>
      <w:pPr>
        <w:pStyle w:val="ListBullet"/>
      </w:pPr>
      <w:r>
        <w:t>[POST] Add Products to a Selling Plan Group — /graphql.json</w:t>
      </w:r>
    </w:p>
    <w:p>
      <w:pPr>
        <w:pStyle w:val="ListBullet"/>
      </w:pPr>
      <w:r>
        <w:t>[POST] Create a Selling Plan Group — /graphql.json</w:t>
      </w:r>
    </w:p>
    <w:p>
      <w:pPr>
        <w:pStyle w:val="ListBullet"/>
      </w:pPr>
      <w:r>
        <w:t>[POST] Get Selling Plan Group by ID (GraphQL) — /graphql.json</w:t>
      </w:r>
    </w:p>
    <w:p>
      <w:pPr>
        <w:pStyle w:val="ListBullet"/>
      </w:pPr>
      <w:r>
        <w:t>[POST] Delete a Selling Plan Group — /admin/api/2026-01/graphql.json</w:t>
      </w:r>
    </w:p>
    <w:p>
      <w:pPr>
        <w:pStyle w:val="ListBullet"/>
      </w:pPr>
      <w:r>
        <w:t>[POST] Add Product Variants to a Selling Plan Group — /graphql.json</w:t>
      </w:r>
    </w:p>
    <w:p>
      <w:r>
        <w:br w:type="page"/>
      </w:r>
    </w:p>
    <w:p>
      <w:pPr>
        <w:pStyle w:val="Heading2"/>
      </w:pPr>
      <w:r>
        <w:t>307. [POST] List Staff Members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app/user must have access to Shopify Admin and permissions to read staff members for the shop.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StaffMember objects for the shop. Supports cursor-based pagination, filtering (account type, email, name, id range), and sorting.</w:t>
      </w:r>
    </w:p>
    <w:p>
      <w:pPr>
        <w:pStyle w:val="Heading3"/>
      </w:pPr>
      <w:r>
        <w:t>Enforcement Rules</w:t>
      </w:r>
    </w:p>
    <w:p>
      <w:pPr>
        <w:pStyle w:val="ListBullet"/>
      </w:pPr>
      <w:r>
        <w:t>This is a GraphQL Admin API endpoint: send the GraphQL query in the JSON request body (not as URL query parameters).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uses no REST query parameters; filtering/pagination are GraphQL arguments in the body.)</w:t>
      </w:r>
    </w:p>
    <w:p>
      <w:pPr>
        <w:pStyle w:val="Heading3"/>
      </w:pPr>
      <w:r>
        <w:t>GraphQL Arguments (Variables)</w:t>
      </w:r>
    </w:p>
    <w:p>
      <w:r>
        <w:rPr>
          <w:b/>
        </w:rPr>
        <w:t>Note: All arguments are optional unless your specific query requires them.</w:t>
      </w:r>
    </w:p>
    <w:p>
      <w:pPr>
        <w:pStyle w:val="Heading3"/>
      </w:pPr>
      <w:r>
        <w:t>Optional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r>
        <w:tc>
          <w:tcPr>
            <w:tcW w:type="dxa" w:w="2880"/>
          </w:tcPr>
          <w:p>
            <w:r>
              <w:t>sortKey</w:t>
            </w:r>
          </w:p>
        </w:tc>
        <w:tc>
          <w:tcPr>
            <w:tcW w:type="dxa" w:w="2880"/>
          </w:tcPr>
          <w:p>
            <w:r>
              <w:t>StaffMembersSortKeys</w:t>
            </w:r>
          </w:p>
        </w:tc>
        <w:tc>
          <w:tcPr>
            <w:tcW w:type="dxa" w:w="2880"/>
          </w:tcPr>
          <w:p>
            <w:r>
              <w:t>Sorts the underlying list using a key. If your query is slow or errors, try specifying a sort key that matches the field used in the search.</w:t>
            </w:r>
          </w:p>
        </w:tc>
      </w:tr>
      <w:tr>
        <w:tc>
          <w:tcPr>
            <w:tcW w:type="dxa" w:w="2880"/>
          </w:tcPr>
          <w:p>
            <w:r>
              <w:t>query</w:t>
            </w:r>
          </w:p>
        </w:tc>
        <w:tc>
          <w:tcPr>
            <w:tcW w:type="dxa" w:w="2880"/>
          </w:tcPr>
          <w:p>
            <w:r>
              <w:t>String</w:t>
            </w:r>
          </w:p>
        </w:tc>
        <w:tc>
          <w:tcPr>
            <w:tcW w:type="dxa" w:w="2880"/>
          </w:tcPr>
          <w:p>
            <w:r>
              <w:t>Search/filter string composed of terms, connectives, modifiers, and comparators (Shopify search syntax).</w:t>
            </w:r>
          </w:p>
        </w:tc>
      </w:tr>
    </w:tbl>
    <w:p/>
    <w:p>
      <w:pPr>
        <w:pStyle w:val="Heading3"/>
      </w:pPr>
      <w:r>
        <w:t>query filter fields (Shopify search syntax)</w:t>
      </w:r>
    </w:p>
    <w:p>
      <w:r>
        <w:t>You can apply one or more filters in the query string.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Type</w:t>
            </w:r>
          </w:p>
        </w:tc>
        <w:tc>
          <w:tcPr>
            <w:tcW w:type="dxa" w:w="2160"/>
          </w:tcPr>
          <w:p>
            <w:r>
              <w:rPr>
                <w:b/>
              </w:rPr>
              <w:t>Description</w:t>
            </w:r>
          </w:p>
        </w:tc>
        <w:tc>
          <w:tcPr>
            <w:tcW w:type="dxa" w:w="2160"/>
          </w:tcPr>
          <w:p>
            <w:r>
              <w:rPr>
                <w:b/>
              </w:rPr>
              <w:t>Acceptable values / examples</w:t>
            </w:r>
          </w:p>
        </w:tc>
      </w:tr>
      <w:tr>
        <w:tc>
          <w:tcPr>
            <w:tcW w:type="dxa" w:w="2160"/>
          </w:tcPr>
          <w:p>
            <w:r>
              <w:t>account_type</w:t>
            </w:r>
          </w:p>
        </w:tc>
        <w:tc>
          <w:tcPr>
            <w:tcW w:type="dxa" w:w="2160"/>
          </w:tcPr>
          <w:p>
            <w:r>
              <w:t>string</w:t>
            </w:r>
          </w:p>
        </w:tc>
        <w:tc>
          <w:tcPr>
            <w:tcW w:type="dxa" w:w="2160"/>
          </w:tcPr>
          <w:p>
            <w:r>
              <w:t>Filter by account type.</w:t>
            </w:r>
          </w:p>
        </w:tc>
        <w:tc>
          <w:tcPr>
            <w:tcW w:type="dxa" w:w="2160"/>
          </w:tcPr>
          <w:p>
            <w:r>
              <w:t>collaborator, collaborator_team_member, invited, regular, requested, restricted, saml</w:t>
            </w:r>
          </w:p>
        </w:tc>
      </w:tr>
      <w:tr>
        <w:tc>
          <w:tcPr>
            <w:tcW w:type="dxa" w:w="2160"/>
          </w:tcPr>
          <w:p>
            <w:r>
              <w:t>email</w:t>
            </w:r>
          </w:p>
        </w:tc>
        <w:tc>
          <w:tcPr>
            <w:tcW w:type="dxa" w:w="2160"/>
          </w:tcPr>
          <w:p>
            <w:r>
              <w:t>string</w:t>
            </w:r>
          </w:p>
        </w:tc>
        <w:tc>
          <w:tcPr>
            <w:tcW w:type="dxa" w:w="2160"/>
          </w:tcPr>
          <w:p>
            <w:r>
              <w:t>Filter by email.</w:t>
            </w:r>
          </w:p>
        </w:tc>
        <w:tc>
          <w:tcPr>
            <w:tcW w:type="dxa" w:w="2160"/>
          </w:tcPr>
          <w:p>
            <w:r>
              <w:t>Example: email:alice@example.com</w:t>
            </w:r>
          </w:p>
        </w:tc>
      </w:tr>
      <w:tr>
        <w:tc>
          <w:tcPr>
            <w:tcW w:type="dxa" w:w="2160"/>
          </w:tcPr>
          <w:p>
            <w:r>
              <w:t>first_name</w:t>
            </w:r>
          </w:p>
        </w:tc>
        <w:tc>
          <w:tcPr>
            <w:tcW w:type="dxa" w:w="2160"/>
          </w:tcPr>
          <w:p>
            <w:r>
              <w:t>string</w:t>
            </w:r>
          </w:p>
        </w:tc>
        <w:tc>
          <w:tcPr>
            <w:tcW w:type="dxa" w:w="2160"/>
          </w:tcPr>
          <w:p>
            <w:r>
              <w:t>Filter by first name.</w:t>
            </w:r>
          </w:p>
        </w:tc>
        <w:tc>
          <w:tcPr>
            <w:tcW w:type="dxa" w:w="2160"/>
          </w:tcPr>
          <w:p>
            <w:r>
              <w:t>Example: first_name:Alice</w:t>
            </w:r>
          </w:p>
        </w:tc>
      </w:tr>
      <w:tr>
        <w:tc>
          <w:tcPr>
            <w:tcW w:type="dxa" w:w="2160"/>
          </w:tcPr>
          <w:p>
            <w:r>
              <w:t>id</w:t>
            </w:r>
          </w:p>
        </w:tc>
        <w:tc>
          <w:tcPr>
            <w:tcW w:type="dxa" w:w="2160"/>
          </w:tcPr>
          <w:p>
            <w:r>
              <w:t>id</w:t>
            </w:r>
          </w:p>
        </w:tc>
        <w:tc>
          <w:tcPr>
            <w:tcW w:type="dxa" w:w="2160"/>
          </w:tcPr>
          <w:p>
            <w:r>
              <w:t>Filter by id range.</w:t>
            </w:r>
          </w:p>
        </w:tc>
        <w:tc>
          <w:tcPr>
            <w:tcW w:type="dxa" w:w="2160"/>
          </w:tcPr>
          <w:p>
            <w:r>
              <w:t>Examples: id:1234, id:&gt;=1234, id:&lt;=1234</w:t>
            </w:r>
          </w:p>
        </w:tc>
      </w:tr>
      <w:tr>
        <w:tc>
          <w:tcPr>
            <w:tcW w:type="dxa" w:w="2160"/>
          </w:tcPr>
          <w:p>
            <w:r>
              <w:t>last_name</w:t>
            </w:r>
          </w:p>
        </w:tc>
        <w:tc>
          <w:tcPr>
            <w:tcW w:type="dxa" w:w="2160"/>
          </w:tcPr>
          <w:p>
            <w:r>
              <w:t>string</w:t>
            </w:r>
          </w:p>
        </w:tc>
        <w:tc>
          <w:tcPr>
            <w:tcW w:type="dxa" w:w="2160"/>
          </w:tcPr>
          <w:p>
            <w:r>
              <w:t>Filter by last name.</w:t>
            </w:r>
          </w:p>
        </w:tc>
        <w:tc>
          <w:tcPr>
            <w:tcW w:type="dxa" w:w="2160"/>
          </w:tcPr>
          <w:p>
            <w:r>
              <w:t>Example: last_name:Smith</w:t>
            </w:r>
          </w:p>
        </w:tc>
      </w:tr>
    </w:tbl>
    <w:p/>
    <w:p>
      <w:pPr>
        <w:pStyle w:val="Heading3"/>
      </w:pPr>
      <w:r>
        <w:t>Request Body</w:t>
      </w:r>
    </w:p>
    <w:p>
      <w:pPr>
        <w:pStyle w:val="Heading3"/>
      </w:pPr>
      <w:r>
        <w:t>Body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Required. The GraphQL query string.</w:t>
            </w:r>
          </w:p>
        </w:tc>
      </w:tr>
      <w:tr>
        <w:tc>
          <w:tcPr>
            <w:tcW w:type="dxa" w:w="2880"/>
          </w:tcPr>
          <w:p>
            <w:r>
              <w:t>variables</w:t>
            </w:r>
          </w:p>
        </w:tc>
        <w:tc>
          <w:tcPr>
            <w:tcW w:type="dxa" w:w="2880"/>
          </w:tcPr>
          <w:p>
            <w:r>
              <w:t>object</w:t>
            </w:r>
          </w:p>
        </w:tc>
        <w:tc>
          <w:tcPr>
            <w:tcW w:type="dxa" w:w="2880"/>
          </w:tcPr>
          <w:p>
            <w:r>
              <w:t>Optional. Variables used by the GraphQL query.</w:t>
            </w:r>
          </w:p>
        </w:tc>
      </w:tr>
    </w:tbl>
    <w:p/>
    <w:p>
      <w:pPr>
        <w:pStyle w:val="Heading3"/>
      </w:pPr>
      <w:r>
        <w:t>Example GraphQL Request Body</w:t>
      </w:r>
    </w:p>
    <w:p>
      <w:r>
        <w:rPr>
          <w:b/>
          <w:color w:val="666666"/>
          <w:sz w:val="16"/>
        </w:rPr>
        <w:t>[json]</w:t>
      </w:r>
    </w:p>
    <w:p>
      <w:pPr>
        <w:shd w:fill="F2F2F2" w:val="clear"/>
      </w:pPr>
      <w:r>
        <w:rPr>
          <w:rFonts w:ascii="Courier New" w:hAnsi="Courier New"/>
          <w:sz w:val="17"/>
        </w:rPr>
        <w:t>{</w:t>
        <w:br/>
        <w:t xml:space="preserve"> "query": "query StaffMembers($first: Int, $after: String, $last: Int, $before: String, $reverse: Boolean, $sortKey: StaffMembersSortKeys, $query: String) { staffMembers(first: $first, after: $after, last: $last, before: $before, reverse: $reverse, sortKey: $sortKey, query: $query) { edges { cursor node { id } } nodes { id } pageInfo { startCursor endCursor hasNextPage hasPreviousPage } } }",</w:t>
        <w:br/>
        <w:t xml:space="preserve"> "variables": {</w:t>
        <w:br/>
        <w:t xml:space="preserve"> "first": 10,</w:t>
        <w:br/>
        <w:t xml:space="preserve"> "query": "account_type:regular"</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"staffMembers": {</w:t>
        <w:br/>
        <w:t xml:space="preserve"> "edges": [</w:t>
        <w:br/>
        <w:t xml:space="preserve"> {</w:t>
        <w:br/>
        <w:t xml:space="preserve"> "cursor": "eyJsYXN0X2lkIjo0Mn0=",</w:t>
        <w:br/>
        <w:t xml:space="preserve"> "node": {</w:t>
        <w:br/>
        <w:t xml:space="preserve"> "id": "gid://shopify/StaffMember/42"</w:t>
        <w:br/>
        <w:t xml:space="preserve"> }</w:t>
        <w:br/>
        <w:t xml:space="preserve"> }</w:t>
        <w:br/>
        <w:t xml:space="preserve"> ],</w:t>
        <w:br/>
        <w:t xml:space="preserve"> "nodes": [</w:t>
        <w:br/>
        <w:t xml:space="preserve"> {</w:t>
        <w:br/>
        <w:t xml:space="preserve"> "id": "gid://shopify/StaffMember/42"</w:t>
        <w:br/>
        <w:t xml:space="preserve"> }</w:t>
        <w:br/>
        <w:t xml:space="preserve"> ],</w:t>
        <w:br/>
        <w:t xml:space="preserve"> "pageInfo": {</w:t>
        <w:br/>
        <w:t xml:space="preserve"> "endCursor": "eyJsYXN0X2lkIjo0Mn0=",</w:t>
        <w:br/>
        <w:t xml:space="preserve"> "hasNextPage": false,</w:t>
        <w:br/>
        <w:t xml:space="preserve"> "hasPreviousPage": false,</w:t>
        <w:br/>
        <w:t xml:space="preserve"> "startCursor": "eyJsYXN0X2lkIjo0Mn0="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container.</w:t>
            </w:r>
          </w:p>
        </w:tc>
      </w:tr>
      <w:tr>
        <w:tc>
          <w:tcPr>
            <w:tcW w:type="dxa" w:w="2880"/>
          </w:tcPr>
          <w:p>
            <w:r>
              <w:t>data.staffMembers</w:t>
            </w:r>
          </w:p>
        </w:tc>
        <w:tc>
          <w:tcPr>
            <w:tcW w:type="dxa" w:w="2880"/>
          </w:tcPr>
          <w:p>
            <w:r>
              <w:t>object</w:t>
            </w:r>
          </w:p>
        </w:tc>
        <w:tc>
          <w:tcPr>
            <w:tcW w:type="dxa" w:w="2880"/>
          </w:tcPr>
          <w:p>
            <w:r>
              <w:t>A StaffMemberConnection.</w:t>
            </w:r>
          </w:p>
        </w:tc>
      </w:tr>
      <w:tr>
        <w:tc>
          <w:tcPr>
            <w:tcW w:type="dxa" w:w="2880"/>
          </w:tcPr>
          <w:p>
            <w:r>
              <w:t>data.staffMembers.edges</w:t>
            </w:r>
          </w:p>
        </w:tc>
        <w:tc>
          <w:tcPr>
            <w:tcW w:type="dxa" w:w="2880"/>
          </w:tcPr>
          <w:p>
            <w:r>
              <w:t>array</w:t>
            </w:r>
          </w:p>
        </w:tc>
        <w:tc>
          <w:tcPr>
            <w:tcW w:type="dxa" w:w="2880"/>
          </w:tcPr>
          <w:p>
            <w:r>
              <w:t>Connection edges; each edge includes a cursor and a node.</w:t>
            </w:r>
          </w:p>
        </w:tc>
      </w:tr>
      <w:tr>
        <w:tc>
          <w:tcPr>
            <w:tcW w:type="dxa" w:w="2880"/>
          </w:tcPr>
          <w:p>
            <w:r>
              <w:t>data.staffMembers.edges[].cursor</w:t>
            </w:r>
          </w:p>
        </w:tc>
        <w:tc>
          <w:tcPr>
            <w:tcW w:type="dxa" w:w="2880"/>
          </w:tcPr>
          <w:p>
            <w:r>
              <w:t>string</w:t>
            </w:r>
          </w:p>
        </w:tc>
        <w:tc>
          <w:tcPr>
            <w:tcW w:type="dxa" w:w="2880"/>
          </w:tcPr>
          <w:p>
            <w:r>
              <w:t>Cursor for this edge.</w:t>
            </w:r>
          </w:p>
        </w:tc>
      </w:tr>
      <w:tr>
        <w:tc>
          <w:tcPr>
            <w:tcW w:type="dxa" w:w="2880"/>
          </w:tcPr>
          <w:p>
            <w:r>
              <w:t>data.staffMembers.edges[].node</w:t>
            </w:r>
          </w:p>
        </w:tc>
        <w:tc>
          <w:tcPr>
            <w:tcW w:type="dxa" w:w="2880"/>
          </w:tcPr>
          <w:p>
            <w:r>
              <w:t>object</w:t>
            </w:r>
          </w:p>
        </w:tc>
        <w:tc>
          <w:tcPr>
            <w:tcW w:type="dxa" w:w="2880"/>
          </w:tcPr>
          <w:p>
            <w:r>
              <w:t>The StaffMember node returned for this edge (fields depend on your selection set).</w:t>
            </w:r>
          </w:p>
        </w:tc>
      </w:tr>
      <w:tr>
        <w:tc>
          <w:tcPr>
            <w:tcW w:type="dxa" w:w="2880"/>
          </w:tcPr>
          <w:p>
            <w:r>
              <w:t>data.staffMembers.nodes</w:t>
            </w:r>
          </w:p>
        </w:tc>
        <w:tc>
          <w:tcPr>
            <w:tcW w:type="dxa" w:w="2880"/>
          </w:tcPr>
          <w:p>
            <w:r>
              <w:t>array</w:t>
            </w:r>
          </w:p>
        </w:tc>
        <w:tc>
          <w:tcPr>
            <w:tcW w:type="dxa" w:w="2880"/>
          </w:tcPr>
          <w:p>
            <w:r>
              <w:t>List of StaffMember nodes (fields depend on your selection set).</w:t>
            </w:r>
          </w:p>
        </w:tc>
      </w:tr>
      <w:tr>
        <w:tc>
          <w:tcPr>
            <w:tcW w:type="dxa" w:w="2880"/>
          </w:tcPr>
          <w:p>
            <w:r>
              <w:t>data.staffMembers.pageInfo</w:t>
            </w:r>
          </w:p>
        </w:tc>
        <w:tc>
          <w:tcPr>
            <w:tcW w:type="dxa" w:w="2880"/>
          </w:tcPr>
          <w:p>
            <w:r>
              <w:t>object</w:t>
            </w:r>
          </w:p>
        </w:tc>
        <w:tc>
          <w:tcPr>
            <w:tcW w:type="dxa" w:w="2880"/>
          </w:tcPr>
          <w:p>
            <w:r>
              <w:t>Pagination metadata.</w:t>
            </w:r>
          </w:p>
        </w:tc>
      </w:tr>
      <w:tr>
        <w:tc>
          <w:tcPr>
            <w:tcW w:type="dxa" w:w="2880"/>
          </w:tcPr>
          <w:p>
            <w:r>
              <w:t>data.staffMembers.pageInfo.endCursor</w:t>
            </w:r>
          </w:p>
        </w:tc>
        <w:tc>
          <w:tcPr>
            <w:tcW w:type="dxa" w:w="2880"/>
          </w:tcPr>
          <w:p>
            <w:r>
              <w:t>string</w:t>
            </w:r>
          </w:p>
        </w:tc>
        <w:tc>
          <w:tcPr>
            <w:tcW w:type="dxa" w:w="2880"/>
          </w:tcPr>
          <w:p>
            <w:r>
              <w:t>Cursor for the last edge in the current page.</w:t>
            </w:r>
          </w:p>
        </w:tc>
      </w:tr>
      <w:tr>
        <w:tc>
          <w:tcPr>
            <w:tcW w:type="dxa" w:w="2880"/>
          </w:tcPr>
          <w:p>
            <w:r>
              <w:t>data.staffMembers.pageInfo.hasNextPage</w:t>
            </w:r>
          </w:p>
        </w:tc>
        <w:tc>
          <w:tcPr>
            <w:tcW w:type="dxa" w:w="2880"/>
          </w:tcPr>
          <w:p>
            <w:r>
              <w:t>boolean</w:t>
            </w:r>
          </w:p>
        </w:tc>
        <w:tc>
          <w:tcPr>
            <w:tcW w:type="dxa" w:w="2880"/>
          </w:tcPr>
          <w:p>
            <w:r>
              <w:t>Whether there are more pages after the current page.</w:t>
            </w:r>
          </w:p>
        </w:tc>
      </w:tr>
      <w:tr>
        <w:tc>
          <w:tcPr>
            <w:tcW w:type="dxa" w:w="2880"/>
          </w:tcPr>
          <w:p>
            <w:r>
              <w:t>data.staffMembers.pageInfo.hasPreviousPage</w:t>
            </w:r>
          </w:p>
        </w:tc>
        <w:tc>
          <w:tcPr>
            <w:tcW w:type="dxa" w:w="2880"/>
          </w:tcPr>
          <w:p>
            <w:r>
              <w:t>boolean</w:t>
            </w:r>
          </w:p>
        </w:tc>
        <w:tc>
          <w:tcPr>
            <w:tcW w:type="dxa" w:w="2880"/>
          </w:tcPr>
          <w:p>
            <w:r>
              <w:t>Whether there are pages before the current page.</w:t>
            </w:r>
          </w:p>
        </w:tc>
      </w:tr>
      <w:tr>
        <w:tc>
          <w:tcPr>
            <w:tcW w:type="dxa" w:w="2880"/>
          </w:tcPr>
          <w:p>
            <w:r>
              <w:t>data.staffMembers.pageInfo.startCursor</w:t>
            </w:r>
          </w:p>
        </w:tc>
        <w:tc>
          <w:tcPr>
            <w:tcW w:type="dxa" w:w="2880"/>
          </w:tcPr>
          <w:p>
            <w:r>
              <w:t>string</w:t>
            </w:r>
          </w:p>
        </w:tc>
        <w:tc>
          <w:tcPr>
            <w:tcW w:type="dxa" w:w="2880"/>
          </w:tcPr>
          <w:p>
            <w:r>
              <w:t>Cursor for the first edge in the current page.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StaffMembers($first: Int, $query: String) { staffMembers(first: $first, query: $query) { edges { cursor node { id } } pageInfo { endCursor hasNextPage } } }",</w:t>
        <w:br/>
        <w:t xml:space="preserve"> "variables": {</w:t>
        <w:br/>
        <w:t xml:space="preserve"> "first": 10,</w:t>
        <w:br/>
        <w:t xml:space="preserve"> "query": "email:alice@example.com"</w:t>
        <w:br/>
        <w:t xml:space="preserve">    }</w:t>
        <w:br/>
        <w:t xml:space="preserve">  }'</w:t>
      </w:r>
    </w:p>
    <w:p>
      <w:pPr>
        <w:pStyle w:val="Heading3"/>
      </w:pPr>
      <w:r>
        <w:t>Example Usage</w:t>
      </w:r>
    </w:p>
    <w:p>
      <w:pPr>
        <w:pStyle w:val="Heading3"/>
      </w:pPr>
      <w:r>
        <w:t>Example 1: First page of staff members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StaffMembers($first: Int) { staffMembers(first: $first) { edges { cursor node { id } } pageInfo { endCursor hasNextPage } } }",</w:t>
        <w:br/>
        <w:t xml:space="preserve"> "variables": { "first": 25 }</w:t>
        <w:br/>
        <w:t xml:space="preserve">  }'</w:t>
      </w:r>
    </w:p>
    <w:p>
      <w:pPr>
        <w:pStyle w:val="Heading3"/>
      </w:pPr>
      <w:r>
        <w:t>Example 2: Filter by account type and name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StaffMembers($first: Int, $query: String) { staffMembers(first: $first, query: $query) { nodes { id } pageInfo { endCursor hasNextPage } } }",</w:t>
        <w:br/>
        <w:t xml:space="preserve"> "variables": {</w:t>
        <w:br/>
        <w:t xml:space="preserve"> "first": 10,</w:t>
        <w:br/>
        <w:t xml:space="preserve"> "query": "account_type:regular first_name:Alice last_name:Smith"</w:t>
        <w:br/>
        <w:t xml:space="preserve">    }</w:t>
        <w:br/>
        <w:t xml:space="preserve">  }'</w:t>
      </w:r>
    </w:p>
    <w:p>
      <w:pPr>
        <w:pStyle w:val="Heading3"/>
      </w:pPr>
      <w:r>
        <w:t>Example 3: Fetch next page using after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StaffMembers($first: Int, $after: String) { staffMembers(first: $first, after: $after) { edges { cursor node { id } } pageInfo { endCursor hasNextPage } } }",</w:t>
        <w:br/>
        <w:t xml:space="preserve"> "variables": {</w:t>
        <w:br/>
        <w:t xml:space="preserve"> "first": 10,</w:t>
        <w:br/>
        <w:t xml:space="preserve"> "after": "eyJsYXN0X2lkIjo0Mn0="</w:t>
        <w:br/>
        <w:t xml:space="preserve">    }</w:t>
        <w:br/>
        <w:t xml:space="preserve">  }'</w:t>
      </w:r>
    </w:p>
    <w:p>
      <w:pPr>
        <w:pStyle w:val="Heading3"/>
      </w:pPr>
      <w:r>
        <w:t>Behavior</w:t>
      </w:r>
    </w:p>
    <w:p>
      <w:pPr>
        <w:pStyle w:val="ListBullet"/>
      </w:pPr>
      <w:r>
        <w:t>Accepts pagination, sorting, and filtering arguments as GraphQL arguments to staffMembers.</w:t>
      </w:r>
    </w:p>
    <w:p>
      <w:pPr>
        <w:pStyle w:val="ListBullet"/>
      </w:pPr>
      <w:r>
        <w:t>Returns a StaffMemberConnection containing edges, nodes, and pageInfo.</w:t>
      </w:r>
    </w:p>
    <w:p>
      <w:pPr>
        <w:pStyle w:val="ListBullet"/>
      </w:pPr>
      <w:r>
        <w:t>Use pageInfo.endCursor with after to fetch subsequent pages (cursor-based pagination).</w:t>
      </w:r>
    </w:p>
    <w:p>
      <w:pPr>
        <w:pStyle w:val="Heading3"/>
      </w:pPr>
      <w:r>
        <w:t>Notes</w:t>
      </w:r>
    </w:p>
    <w:p>
      <w:pPr>
        <w:pStyle w:val="ListBullet"/>
      </w:pPr>
      <w:r>
        <w:t>This query returns a connection designed for cursor-based pagination.</w:t>
      </w:r>
    </w:p>
    <w:p>
      <w:pPr>
        <w:pStyle w:val="ListBullet"/>
      </w:pPr>
      <w:r>
        <w:t>Filtering is performed via the query argument using Shopify’s search syntax.</w:t>
      </w:r>
    </w:p>
    <w:p>
      <w:pPr>
        <w:pStyle w:val="ListBullet"/>
      </w:pPr>
      <w:r>
        <w:t>The specific StaffMember fields returned depend on the selection set you include in your GraphQL query.</w:t>
      </w:r>
    </w:p>
    <w:p>
      <w:pPr>
        <w:pStyle w:val="Heading3"/>
      </w:pPr>
      <w:r>
        <w:t>Gotchas</w:t>
      </w:r>
    </w:p>
    <w:p>
      <w:pPr>
        <w:pStyle w:val="ListBullet"/>
      </w:pPr>
      <w:r>
        <w:t>If your query is slow or errors, Shopify recommends specifying a sortKey that matches the field used in the query search for better performance.</w:t>
      </w:r>
    </w:p>
    <w:p>
      <w:pPr>
        <w:pStyle w:val="ListBullet"/>
      </w:pPr>
      <w:r>
        <w:t>edges.node and nodes can both be requested; choose one pattern to avoid redundant data.</w:t>
      </w:r>
    </w:p>
    <w:p>
      <w:pPr>
        <w:pStyle w:val="Heading3"/>
      </w:pPr>
      <w:r>
        <w:t>Related staffMembers actions</w:t>
      </w:r>
    </w:p>
    <w:p>
      <w:pPr>
        <w:pStyle w:val="ListBullet"/>
      </w:pPr>
      <w:r>
        <w:t>[POST] Get a Staff Member (or Current Staff Member) — /admin/api/2026-01/graphql.json</w:t>
      </w:r>
    </w:p>
    <w:p>
      <w:pPr>
        <w:pStyle w:val="ListBullet"/>
      </w:pPr>
      <w:r>
        <w:t>[POST] Get Current Staff Member — /admin/api/2026-01/graphql.json</w:t>
      </w:r>
    </w:p>
    <w:p>
      <w:r>
        <w:br w:type="page"/>
      </w:r>
    </w:p>
    <w:p>
      <w:pPr>
        <w:pStyle w:val="Heading2"/>
      </w:pPr>
      <w:r>
        <w:t>308. [POST] Mark Inventory Shipment as In Transit</w:t>
      </w:r>
    </w:p>
    <w:p>
      <w:r>
        <w:rPr>
          <w:b/>
        </w:rPr>
        <w:t xml:space="preserve">Endpoint: </w:t>
      </w:r>
      <w:r>
        <w:rPr>
          <w:rFonts w:ascii="Courier New" w:hAnsi="Courier New"/>
          <w:sz w:val="18"/>
        </w:rPr>
        <w:t>/graphql.json</w:t>
      </w:r>
    </w:p>
    <w:p>
      <w:pPr>
        <w:pStyle w:val="Heading3"/>
      </w:pPr>
      <w:r>
        <w:t>Mark an Inventory Shipment as In Transit (GraphQL: inventoryShipmentMarkInTransit)</w:t>
      </w:r>
    </w:p>
    <w:p>
      <w:pPr>
        <w:pStyle w:val="Heading3"/>
      </w:pPr>
      <w:r>
        <w:t>Prerequisites</w:t>
      </w:r>
    </w:p>
    <w:p>
      <w:pPr>
        <w:pStyle w:val="ListBullet"/>
      </w:pPr>
      <w:r>
        <w:t>Inventory shipment must exist and be in a state that can be transitioned to IN_TRANSIT (per Shopify rules for inventory shipments).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Marks a draft inventory shipment as in transit. You provide the shipment’s globally unique ID and (optionally) the date/time it was shipped.</w:t>
      </w:r>
    </w:p>
    <w:p>
      <w:pPr>
        <w:pStyle w:val="Heading3"/>
      </w:pPr>
      <w:r>
        <w:t>Enforcement Rules</w:t>
      </w:r>
    </w:p>
    <w:p>
      <w:pPr>
        <w:pStyle w:val="ListBullet"/>
      </w:pPr>
      <w:r>
        <w:t>This is a GraphQL Admin API call and must be sent as a POST to /graphql.json.</w:t>
      </w:r>
    </w:p>
    <w:p>
      <w:pPr>
        <w:pStyle w:val="ListBullet"/>
      </w:pPr>
      <w:r>
        <w:t>Send GraphQL inputs in the request body as JSON (query and, optionally, variables).</w:t>
      </w:r>
    </w:p>
    <w:p>
      <w:pPr>
        <w:pStyle w:val="ListBullet"/>
      </w:pPr>
      <w:r>
        <w:t>Do not send GraphQL inputs as URL query parameters.</w:t>
      </w:r>
    </w:p>
    <w:p>
      <w:pPr>
        <w:pStyle w:val="ListBullet"/>
      </w:pPr>
      <w:r>
        <w:t>There are no path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mutation.</w:t>
            </w:r>
          </w:p>
        </w:tc>
      </w:tr>
    </w:tbl>
    <w:p/>
    <w:p>
      <w:pPr>
        <w:pStyle w:val="Heading3"/>
      </w:pPr>
      <w:r>
        <w:t>GraphQL Arguments (Mutation Inputs)</w:t>
      </w:r>
    </w:p>
    <w:p>
      <w:r>
        <w:t>These are the mutation’s arguments (typically supplied via variables):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inventory shipment to mark in transit.</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dateShipped</w:t>
            </w:r>
          </w:p>
        </w:tc>
        <w:tc>
          <w:tcPr>
            <w:tcW w:type="dxa" w:w="2880"/>
          </w:tcPr>
          <w:p>
            <w:r>
              <w:t>DateTime</w:t>
            </w:r>
          </w:p>
        </w:tc>
        <w:tc>
          <w:tcPr>
            <w:tcW w:type="dxa" w:w="2880"/>
          </w:tcPr>
          <w:p>
            <w:r>
              <w:t>The date the shipment was shipped.</w:t>
            </w:r>
          </w:p>
        </w:tc>
      </w:tr>
    </w:tbl>
    <w:p/>
    <w:p>
      <w:pPr>
        <w:pStyle w:val="Heading3"/>
      </w:pPr>
      <w:r>
        <w:t>Response</w:t>
      </w:r>
    </w:p>
    <w:p>
      <w:pPr>
        <w:pStyle w:val="Heading3"/>
      </w:pPr>
      <w:r>
        <w:t>Success Response (200 OK)</w:t>
      </w:r>
    </w:p>
    <w:p>
      <w:r>
        <w:rPr>
          <w:b/>
        </w:rPr>
        <w:t>Note: GraphQL responses return 200 even when userErrors are present. Check data and userErrors.</w:t>
      </w:r>
    </w:p>
    <w:p>
      <w:r>
        <w:rPr>
          <w:b/>
          <w:color w:val="666666"/>
          <w:sz w:val="16"/>
        </w:rPr>
        <w:t>[json]</w:t>
      </w:r>
    </w:p>
    <w:p>
      <w:pPr>
        <w:shd w:fill="F2F2F2" w:val="clear"/>
      </w:pPr>
      <w:r>
        <w:rPr>
          <w:rFonts w:ascii="Courier New" w:hAnsi="Courier New"/>
          <w:sz w:val="17"/>
        </w:rPr>
        <w:t>{</w:t>
        <w:br/>
        <w:t xml:space="preserve"> "data": {</w:t>
        <w:br/>
        <w:t xml:space="preserve"> "inventoryShipmentMarkInTransit": {</w:t>
        <w:br/>
        <w:t xml:space="preserve"> "inventoryShipment": {</w:t>
        <w:br/>
        <w:t xml:space="preserve"> "id": "gid://shopify/InventoryShipment/1234567890",</w:t>
        <w:br/>
        <w:t xml:space="preserve"> "name": "IS-1001",</w:t>
        <w:br/>
        <w:t xml:space="preserve"> "status": "IN_TRANSIT",</w:t>
        <w:br/>
        <w:t xml:space="preserve"> "dateCreated": "2026-03-01T10:00:00Z",</w:t>
        <w:br/>
        <w:t xml:space="preserve"> "dateReceived": null,</w:t>
        <w:br/>
        <w:t xml:space="preserve"> "dateShipped": "2026-03-10T15:30:00Z",</w:t>
        <w:br/>
        <w:t xml:space="preserve"> "lineItemTotalQuantity": 25,</w:t>
        <w:br/>
        <w:t xml:space="preserve"> "lineItemsCount": {</w:t>
        <w:br/>
        <w:t xml:space="preserve"> "count": 2,</w:t>
        <w:br/>
        <w:t xml:space="preserve"> "precision": "EXACT"</w:t>
        <w:br/>
        <w:t xml:space="preserve"> },</w:t>
        <w:br/>
        <w:t xml:space="preserve"> "totalAcceptedQuantity": 0,</w:t>
        <w:br/>
        <w:t xml:space="preserve"> "totalReceivedQuantity": 0,</w:t>
        <w:br/>
        <w:t xml:space="preserve"> "totalRejectedQuantity": 0,</w:t>
        <w:br/>
        <w:t xml:space="preserve"> "tracking": {</w:t>
        <w:br/>
        <w:t xml:space="preserve"> "company": "UPS",</w:t>
        <w:br/>
        <w:t xml:space="preserve"> "trackingNumber": "1Z999AA10123456784",</w:t>
        <w:br/>
        <w:t xml:space="preserve"> "trackingUrl": "https://www.ups.com/track?loc=en_US&amp;tracknum=1Z999AA10123456784",</w:t>
        <w:br/>
        <w:t xml:space="preserve"> "arrivesAt": "2026-03-12T18:00:00Z"</w:t>
        <w:br/>
        <w:t xml:space="preserve"> }</w:t>
        <w:br/>
        <w:t xml:space="preserve"> },</w:t>
        <w:br/>
        <w:t xml:space="preserve"> "userErrors": []</w:t>
        <w:br/>
        <w:t xml:space="preserve"> }</w:t>
        <w:br/>
        <w:t xml:space="preserve"> }</w:t>
        <w:br/>
        <w:t>}</w:t>
      </w:r>
    </w:p>
    <w:p>
      <w:pPr>
        <w:pStyle w:val="Heading3"/>
      </w:pPr>
      <w:r>
        <w:t>Error Response (GraphQL userErrors present)</w:t>
      </w:r>
    </w:p>
    <w:p>
      <w:r>
        <w:rPr>
          <w:b/>
          <w:color w:val="666666"/>
          <w:sz w:val="16"/>
        </w:rPr>
        <w:t>[json]</w:t>
      </w:r>
    </w:p>
    <w:p>
      <w:pPr>
        <w:shd w:fill="F2F2F2" w:val="clear"/>
      </w:pPr>
      <w:r>
        <w:rPr>
          <w:rFonts w:ascii="Courier New" w:hAnsi="Courier New"/>
          <w:sz w:val="17"/>
        </w:rPr>
        <w:t>{</w:t>
        <w:br/>
        <w:t xml:space="preserve"> "data": {</w:t>
        <w:br/>
        <w:t xml:space="preserve"> "inventoryShipmentMarkInTransit": {</w:t>
        <w:br/>
        <w:t xml:space="preserve"> "inventoryShipment": null,</w:t>
        <w:br/>
        <w:t xml:space="preserve"> "userErrors": [</w:t>
        <w:br/>
        <w:t xml:space="preserve"> {</w:t>
        <w:br/>
        <w:t xml:space="preserve"> "message": "Inventory shipment cannot be marked in transit from its current status."</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data.inventoryShipmentMarkInTransit</w:t>
            </w:r>
          </w:p>
        </w:tc>
        <w:tc>
          <w:tcPr>
            <w:tcW w:type="dxa" w:w="2880"/>
          </w:tcPr>
          <w:p>
            <w:r>
              <w:t>object</w:t>
            </w:r>
          </w:p>
        </w:tc>
        <w:tc>
          <w:tcPr>
            <w:tcW w:type="dxa" w:w="2880"/>
          </w:tcPr>
          <w:p>
            <w:r>
              <w:t>The mutation payload.</w:t>
            </w:r>
          </w:p>
        </w:tc>
      </w:tr>
      <w:tr>
        <w:tc>
          <w:tcPr>
            <w:tcW w:type="dxa" w:w="2880"/>
          </w:tcPr>
          <w:p>
            <w:r>
              <w:t>data.inventoryShipmentMarkInTransit.inventoryShipment</w:t>
            </w:r>
          </w:p>
        </w:tc>
        <w:tc>
          <w:tcPr>
            <w:tcW w:type="dxa" w:w="2880"/>
          </w:tcPr>
          <w:p>
            <w:r>
              <w:t>InventoryShipment</w:t>
            </w:r>
          </w:p>
        </w:tc>
        <w:tc>
          <w:tcPr>
            <w:tcW w:type="dxa" w:w="2880"/>
          </w:tcPr>
          <w:p>
            <w:r>
              <w:t>The marked in transit inventory shipment.</w:t>
            </w:r>
          </w:p>
        </w:tc>
      </w:tr>
      <w:tr>
        <w:tc>
          <w:tcPr>
            <w:tcW w:type="dxa" w:w="2880"/>
          </w:tcPr>
          <w:p>
            <w:r>
              <w:t>data.inventoryShipmentMarkInTransit.inventoryShipment.id</w:t>
            </w:r>
          </w:p>
        </w:tc>
        <w:tc>
          <w:tcPr>
            <w:tcW w:type="dxa" w:w="2880"/>
          </w:tcPr>
          <w:p>
            <w:r>
              <w:t>ID</w:t>
            </w:r>
          </w:p>
        </w:tc>
        <w:tc>
          <w:tcPr>
            <w:tcW w:type="dxa" w:w="2880"/>
          </w:tcPr>
          <w:p>
            <w:r>
              <w:t>A globally-unique ID.</w:t>
            </w:r>
          </w:p>
        </w:tc>
      </w:tr>
      <w:tr>
        <w:tc>
          <w:tcPr>
            <w:tcW w:type="dxa" w:w="2880"/>
          </w:tcPr>
          <w:p>
            <w:r>
              <w:t>data.inventoryShipmentMarkInTransit.inventoryShipment.name</w:t>
            </w:r>
          </w:p>
        </w:tc>
        <w:tc>
          <w:tcPr>
            <w:tcW w:type="dxa" w:w="2880"/>
          </w:tcPr>
          <w:p>
            <w:r>
              <w:t>String</w:t>
            </w:r>
          </w:p>
        </w:tc>
        <w:tc>
          <w:tcPr>
            <w:tcW w:type="dxa" w:w="2880"/>
          </w:tcPr>
          <w:p>
            <w:r>
              <w:t>The name of the inventory shipment.</w:t>
            </w:r>
          </w:p>
        </w:tc>
      </w:tr>
      <w:tr>
        <w:tc>
          <w:tcPr>
            <w:tcW w:type="dxa" w:w="2880"/>
          </w:tcPr>
          <w:p>
            <w:r>
              <w:t>data.inventoryShipmentMarkInTransit.inventoryShipment.status</w:t>
            </w:r>
          </w:p>
        </w:tc>
        <w:tc>
          <w:tcPr>
            <w:tcW w:type="dxa" w:w="2880"/>
          </w:tcPr>
          <w:p>
            <w:r>
              <w:t>InventoryShipmentStatus</w:t>
            </w:r>
          </w:p>
        </w:tc>
        <w:tc>
          <w:tcPr>
            <w:tcW w:type="dxa" w:w="2880"/>
          </w:tcPr>
          <w:p>
            <w:r>
              <w:t>The current status of the shipment.</w:t>
            </w:r>
          </w:p>
        </w:tc>
      </w:tr>
      <w:tr>
        <w:tc>
          <w:tcPr>
            <w:tcW w:type="dxa" w:w="2880"/>
          </w:tcPr>
          <w:p>
            <w:r>
              <w:t>data.inventoryShipmentMarkInTransit.inventoryShipment.dateCreated</w:t>
            </w:r>
          </w:p>
        </w:tc>
        <w:tc>
          <w:tcPr>
            <w:tcW w:type="dxa" w:w="2880"/>
          </w:tcPr>
          <w:p>
            <w:r>
              <w:t>DateTime</w:t>
            </w:r>
          </w:p>
        </w:tc>
        <w:tc>
          <w:tcPr>
            <w:tcW w:type="dxa" w:w="2880"/>
          </w:tcPr>
          <w:p>
            <w:r>
              <w:t>The date the shipment was created in UTC.</w:t>
            </w:r>
          </w:p>
        </w:tc>
      </w:tr>
      <w:tr>
        <w:tc>
          <w:tcPr>
            <w:tcW w:type="dxa" w:w="2880"/>
          </w:tcPr>
          <w:p>
            <w:r>
              <w:t>data.inventoryShipmentMarkInTransit.inventoryShipment.dateReceived</w:t>
            </w:r>
          </w:p>
        </w:tc>
        <w:tc>
          <w:tcPr>
            <w:tcW w:type="dxa" w:w="2880"/>
          </w:tcPr>
          <w:p>
            <w:r>
              <w:t>DateTime</w:t>
            </w:r>
          </w:p>
        </w:tc>
        <w:tc>
          <w:tcPr>
            <w:tcW w:type="dxa" w:w="2880"/>
          </w:tcPr>
          <w:p>
            <w:r>
              <w:t>The date the shipment was initially received in UTC.</w:t>
            </w:r>
          </w:p>
        </w:tc>
      </w:tr>
      <w:tr>
        <w:tc>
          <w:tcPr>
            <w:tcW w:type="dxa" w:w="2880"/>
          </w:tcPr>
          <w:p>
            <w:r>
              <w:t>data.inventoryShipmentMarkInTransit.inventoryShipment.dateShipped</w:t>
            </w:r>
          </w:p>
        </w:tc>
        <w:tc>
          <w:tcPr>
            <w:tcW w:type="dxa" w:w="2880"/>
          </w:tcPr>
          <w:p>
            <w:r>
              <w:t>DateTime</w:t>
            </w:r>
          </w:p>
        </w:tc>
        <w:tc>
          <w:tcPr>
            <w:tcW w:type="dxa" w:w="2880"/>
          </w:tcPr>
          <w:p>
            <w:r>
              <w:t>The date the shipment was shipped in UTC.</w:t>
            </w:r>
          </w:p>
        </w:tc>
      </w:tr>
      <w:tr>
        <w:tc>
          <w:tcPr>
            <w:tcW w:type="dxa" w:w="2880"/>
          </w:tcPr>
          <w:p>
            <w:r>
              <w:t>data.inventoryShipmentMarkInTransit.inventoryShipment.lineItemTotalQuantity</w:t>
            </w:r>
          </w:p>
        </w:tc>
        <w:tc>
          <w:tcPr>
            <w:tcW w:type="dxa" w:w="2880"/>
          </w:tcPr>
          <w:p>
            <w:r>
              <w:t>Int</w:t>
            </w:r>
          </w:p>
        </w:tc>
        <w:tc>
          <w:tcPr>
            <w:tcW w:type="dxa" w:w="2880"/>
          </w:tcPr>
          <w:p>
            <w:r>
              <w:t>The total quantity of all items in the shipment.</w:t>
            </w:r>
          </w:p>
        </w:tc>
      </w:tr>
      <w:tr>
        <w:tc>
          <w:tcPr>
            <w:tcW w:type="dxa" w:w="2880"/>
          </w:tcPr>
          <w:p>
            <w:r>
              <w:t>data.inventoryShipmentMarkInTransit.inventoryShipment.lineItems</w:t>
            </w:r>
          </w:p>
        </w:tc>
        <w:tc>
          <w:tcPr>
            <w:tcW w:type="dxa" w:w="2880"/>
          </w:tcPr>
          <w:p>
            <w:r>
              <w:t>InventoryShipmentLineItemConnection</w:t>
            </w:r>
          </w:p>
        </w:tc>
        <w:tc>
          <w:tcPr>
            <w:tcW w:type="dxa" w:w="2880"/>
          </w:tcPr>
          <w:p>
            <w:r>
              <w:t>The line items included in this shipment.</w:t>
            </w:r>
          </w:p>
        </w:tc>
      </w:tr>
      <w:tr>
        <w:tc>
          <w:tcPr>
            <w:tcW w:type="dxa" w:w="2880"/>
          </w:tcPr>
          <w:p>
            <w:r>
              <w:t>data.inventoryShipmentMarkInTransit.inventoryShipment.lineItems.edges</w:t>
            </w:r>
          </w:p>
        </w:tc>
        <w:tc>
          <w:tcPr>
            <w:tcW w:type="dxa" w:w="2880"/>
          </w:tcPr>
          <w:p>
            <w:r>
              <w:t>InventoryShipmentLineItemEdge[]</w:t>
            </w:r>
          </w:p>
        </w:tc>
        <w:tc>
          <w:tcPr>
            <w:tcW w:type="dxa" w:w="2880"/>
          </w:tcPr>
          <w:p>
            <w:r>
              <w:t>Connection edges (cursor + node).</w:t>
            </w:r>
          </w:p>
        </w:tc>
      </w:tr>
      <w:tr>
        <w:tc>
          <w:tcPr>
            <w:tcW w:type="dxa" w:w="2880"/>
          </w:tcPr>
          <w:p>
            <w:r>
              <w:t>data.inventoryShipmentMarkInTransit.inventoryShipment.lineItems.nodes</w:t>
            </w:r>
          </w:p>
        </w:tc>
        <w:tc>
          <w:tcPr>
            <w:tcW w:type="dxa" w:w="2880"/>
          </w:tcPr>
          <w:p>
            <w:r>
              <w:t>InventoryShipmentLineItem[]</w:t>
            </w:r>
          </w:p>
        </w:tc>
        <w:tc>
          <w:tcPr>
            <w:tcW w:type="dxa" w:w="2880"/>
          </w:tcPr>
          <w:p>
            <w:r>
              <w:t>List of line item nodes.</w:t>
            </w:r>
          </w:p>
        </w:tc>
      </w:tr>
      <w:tr>
        <w:tc>
          <w:tcPr>
            <w:tcW w:type="dxa" w:w="2880"/>
          </w:tcPr>
          <w:p>
            <w:r>
              <w:t>data.inventoryShipmentMarkInTransit.inventoryShipment.lineItems.pageInfo</w:t>
            </w:r>
          </w:p>
        </w:tc>
        <w:tc>
          <w:tcPr>
            <w:tcW w:type="dxa" w:w="2880"/>
          </w:tcPr>
          <w:p>
            <w:r>
              <w:t>PageInfo</w:t>
            </w:r>
          </w:p>
        </w:tc>
        <w:tc>
          <w:tcPr>
            <w:tcW w:type="dxa" w:w="2880"/>
          </w:tcPr>
          <w:p>
            <w:r>
              <w:t>Pagination info.</w:t>
            </w:r>
          </w:p>
        </w:tc>
      </w:tr>
      <w:tr>
        <w:tc>
          <w:tcPr>
            <w:tcW w:type="dxa" w:w="2880"/>
          </w:tcPr>
          <w:p>
            <w:r>
              <w:t>data.inventoryShipmentMarkInTransit.inventoryShipment.lineItems.pageInfo.startCursor</w:t>
            </w:r>
          </w:p>
        </w:tc>
        <w:tc>
          <w:tcPr>
            <w:tcW w:type="dxa" w:w="2880"/>
          </w:tcPr>
          <w:p>
            <w:r>
              <w:t>String</w:t>
            </w:r>
          </w:p>
        </w:tc>
        <w:tc>
          <w:tcPr>
            <w:tcW w:type="dxa" w:w="2880"/>
          </w:tcPr>
          <w:p>
            <w:r>
              <w:t>Cursor of the first edge.</w:t>
            </w:r>
          </w:p>
        </w:tc>
      </w:tr>
      <w:tr>
        <w:tc>
          <w:tcPr>
            <w:tcW w:type="dxa" w:w="2880"/>
          </w:tcPr>
          <w:p>
            <w:r>
              <w:t>data.inventoryShipmentMarkInTransit.inventoryShipment.lineItems.pageInfo.endCursor</w:t>
            </w:r>
          </w:p>
        </w:tc>
        <w:tc>
          <w:tcPr>
            <w:tcW w:type="dxa" w:w="2880"/>
          </w:tcPr>
          <w:p>
            <w:r>
              <w:t>String</w:t>
            </w:r>
          </w:p>
        </w:tc>
        <w:tc>
          <w:tcPr>
            <w:tcW w:type="dxa" w:w="2880"/>
          </w:tcPr>
          <w:p>
            <w:r>
              <w:t>Cursor of the last edge.</w:t>
            </w:r>
          </w:p>
        </w:tc>
      </w:tr>
      <w:tr>
        <w:tc>
          <w:tcPr>
            <w:tcW w:type="dxa" w:w="2880"/>
          </w:tcPr>
          <w:p>
            <w:r>
              <w:t>data.inventoryShipmentMarkInTransit.inventoryShipment.lineItems.pageInfo.hasNextPage</w:t>
            </w:r>
          </w:p>
        </w:tc>
        <w:tc>
          <w:tcPr>
            <w:tcW w:type="dxa" w:w="2880"/>
          </w:tcPr>
          <w:p>
            <w:r>
              <w:t>Boolean</w:t>
            </w:r>
          </w:p>
        </w:tc>
        <w:tc>
          <w:tcPr>
            <w:tcW w:type="dxa" w:w="2880"/>
          </w:tcPr>
          <w:p>
            <w:r>
              <w:t>Whether more pages exist after this one.</w:t>
            </w:r>
          </w:p>
        </w:tc>
      </w:tr>
      <w:tr>
        <w:tc>
          <w:tcPr>
            <w:tcW w:type="dxa" w:w="2880"/>
          </w:tcPr>
          <w:p>
            <w:r>
              <w:t>data.inventoryShipmentMarkInTransit.inventoryShipment.lineItems.pageInfo.hasPreviousPage</w:t>
            </w:r>
          </w:p>
        </w:tc>
        <w:tc>
          <w:tcPr>
            <w:tcW w:type="dxa" w:w="2880"/>
          </w:tcPr>
          <w:p>
            <w:r>
              <w:t>Boolean</w:t>
            </w:r>
          </w:p>
        </w:tc>
        <w:tc>
          <w:tcPr>
            <w:tcW w:type="dxa" w:w="2880"/>
          </w:tcPr>
          <w:p>
            <w:r>
              <w:t>Whether prior pages exist before this one.</w:t>
            </w:r>
          </w:p>
        </w:tc>
      </w:tr>
      <w:tr>
        <w:tc>
          <w:tcPr>
            <w:tcW w:type="dxa" w:w="2880"/>
          </w:tcPr>
          <w:p>
            <w:r>
              <w:t>data.inventoryShipmentMarkInTransit.inventoryShipment.lineItemsCount</w:t>
            </w:r>
          </w:p>
        </w:tc>
        <w:tc>
          <w:tcPr>
            <w:tcW w:type="dxa" w:w="2880"/>
          </w:tcPr>
          <w:p>
            <w:r>
              <w:t>Count</w:t>
            </w:r>
          </w:p>
        </w:tc>
        <w:tc>
          <w:tcPr>
            <w:tcW w:type="dxa" w:w="2880"/>
          </w:tcPr>
          <w:p>
            <w:r>
              <w:t>Number of line items (limited to max 10000 by default).</w:t>
            </w:r>
          </w:p>
        </w:tc>
      </w:tr>
      <w:tr>
        <w:tc>
          <w:tcPr>
            <w:tcW w:type="dxa" w:w="2880"/>
          </w:tcPr>
          <w:p>
            <w:r>
              <w:t>data.inventoryShipmentMarkInTransit.inventoryShipment.lineItemsCount.count</w:t>
            </w:r>
          </w:p>
        </w:tc>
        <w:tc>
          <w:tcPr>
            <w:tcW w:type="dxa" w:w="2880"/>
          </w:tcPr>
          <w:p>
            <w:r>
              <w:t>Int</w:t>
            </w:r>
          </w:p>
        </w:tc>
        <w:tc>
          <w:tcPr>
            <w:tcW w:type="dxa" w:w="2880"/>
          </w:tcPr>
          <w:p>
            <w:r>
              <w:t>The count of elements.</w:t>
            </w:r>
          </w:p>
        </w:tc>
      </w:tr>
      <w:tr>
        <w:tc>
          <w:tcPr>
            <w:tcW w:type="dxa" w:w="2880"/>
          </w:tcPr>
          <w:p>
            <w:r>
              <w:t>data.inventoryShipmentMarkInTransit.inventoryShipment.lineItemsCount.precision</w:t>
            </w:r>
          </w:p>
        </w:tc>
        <w:tc>
          <w:tcPr>
            <w:tcW w:type="dxa" w:w="2880"/>
          </w:tcPr>
          <w:p>
            <w:r>
              <w:t>CountPrecision</w:t>
            </w:r>
          </w:p>
        </w:tc>
        <w:tc>
          <w:tcPr>
            <w:tcW w:type="dxa" w:w="2880"/>
          </w:tcPr>
          <w:p>
            <w:r>
              <w:t>Precision/exactness of the count.</w:t>
            </w:r>
          </w:p>
        </w:tc>
      </w:tr>
      <w:tr>
        <w:tc>
          <w:tcPr>
            <w:tcW w:type="dxa" w:w="2880"/>
          </w:tcPr>
          <w:p>
            <w:r>
              <w:t>data.inventoryShipmentMarkInTransit.inventoryShipment.totalAcceptedQuantity</w:t>
            </w:r>
          </w:p>
        </w:tc>
        <w:tc>
          <w:tcPr>
            <w:tcW w:type="dxa" w:w="2880"/>
          </w:tcPr>
          <w:p>
            <w:r>
              <w:t>Int</w:t>
            </w:r>
          </w:p>
        </w:tc>
        <w:tc>
          <w:tcPr>
            <w:tcW w:type="dxa" w:w="2880"/>
          </w:tcPr>
          <w:p>
            <w:r>
              <w:t>Total accepted quantity across all line items.</w:t>
            </w:r>
          </w:p>
        </w:tc>
      </w:tr>
      <w:tr>
        <w:tc>
          <w:tcPr>
            <w:tcW w:type="dxa" w:w="2880"/>
          </w:tcPr>
          <w:p>
            <w:r>
              <w:t>data.inventoryShipmentMarkInTransit.inventoryShipment.totalReceivedQuantity</w:t>
            </w:r>
          </w:p>
        </w:tc>
        <w:tc>
          <w:tcPr>
            <w:tcW w:type="dxa" w:w="2880"/>
          </w:tcPr>
          <w:p>
            <w:r>
              <w:t>Int</w:t>
            </w:r>
          </w:p>
        </w:tc>
        <w:tc>
          <w:tcPr>
            <w:tcW w:type="dxa" w:w="2880"/>
          </w:tcPr>
          <w:p>
            <w:r>
              <w:t>Total received quantity (accepted + rejected) across all line items.</w:t>
            </w:r>
          </w:p>
        </w:tc>
      </w:tr>
      <w:tr>
        <w:tc>
          <w:tcPr>
            <w:tcW w:type="dxa" w:w="2880"/>
          </w:tcPr>
          <w:p>
            <w:r>
              <w:t>data.inventoryShipmentMarkInTransit.inventoryShipment.totalRejectedQuantity</w:t>
            </w:r>
          </w:p>
        </w:tc>
        <w:tc>
          <w:tcPr>
            <w:tcW w:type="dxa" w:w="2880"/>
          </w:tcPr>
          <w:p>
            <w:r>
              <w:t>Int</w:t>
            </w:r>
          </w:p>
        </w:tc>
        <w:tc>
          <w:tcPr>
            <w:tcW w:type="dxa" w:w="2880"/>
          </w:tcPr>
          <w:p>
            <w:r>
              <w:t>Total rejected quantity across all line items.</w:t>
            </w:r>
          </w:p>
        </w:tc>
      </w:tr>
      <w:tr>
        <w:tc>
          <w:tcPr>
            <w:tcW w:type="dxa" w:w="2880"/>
          </w:tcPr>
          <w:p>
            <w:r>
              <w:t>data.inventoryShipmentMarkInTransit.inventoryShipment.tracking</w:t>
            </w:r>
          </w:p>
        </w:tc>
        <w:tc>
          <w:tcPr>
            <w:tcW w:type="dxa" w:w="2880"/>
          </w:tcPr>
          <w:p>
            <w:r>
              <w:t>InventoryShipmentTracking</w:t>
            </w:r>
          </w:p>
        </w:tc>
        <w:tc>
          <w:tcPr>
            <w:tcW w:type="dxa" w:w="2880"/>
          </w:tcPr>
          <w:p>
            <w:r>
              <w:t>Tracking information for the shipment.</w:t>
            </w:r>
          </w:p>
        </w:tc>
      </w:tr>
      <w:tr>
        <w:tc>
          <w:tcPr>
            <w:tcW w:type="dxa" w:w="2880"/>
          </w:tcPr>
          <w:p>
            <w:r>
              <w:t>data.inventoryShipmentMarkInTransit.inventoryShipment.tracking.company</w:t>
            </w:r>
          </w:p>
        </w:tc>
        <w:tc>
          <w:tcPr>
            <w:tcW w:type="dxa" w:w="2880"/>
          </w:tcPr>
          <w:p>
            <w:r>
              <w:t>String</w:t>
            </w:r>
          </w:p>
        </w:tc>
        <w:tc>
          <w:tcPr>
            <w:tcW w:type="dxa" w:w="2880"/>
          </w:tcPr>
          <w:p>
            <w:r>
              <w:t>Shipping carrier company name.</w:t>
            </w:r>
          </w:p>
        </w:tc>
      </w:tr>
      <w:tr>
        <w:tc>
          <w:tcPr>
            <w:tcW w:type="dxa" w:w="2880"/>
          </w:tcPr>
          <w:p>
            <w:r>
              <w:t>data.inventoryShipmentMarkInTransit.inventoryShipment.tracking.trackingNumber</w:t>
            </w:r>
          </w:p>
        </w:tc>
        <w:tc>
          <w:tcPr>
            <w:tcW w:type="dxa" w:w="2880"/>
          </w:tcPr>
          <w:p>
            <w:r>
              <w:t>String</w:t>
            </w:r>
          </w:p>
        </w:tc>
        <w:tc>
          <w:tcPr>
            <w:tcW w:type="dxa" w:w="2880"/>
          </w:tcPr>
          <w:p>
            <w:r>
              <w:t>Carrier tracking number.</w:t>
            </w:r>
          </w:p>
        </w:tc>
      </w:tr>
      <w:tr>
        <w:tc>
          <w:tcPr>
            <w:tcW w:type="dxa" w:w="2880"/>
          </w:tcPr>
          <w:p>
            <w:r>
              <w:t>data.inventoryShipmentMarkInTransit.inventoryShipment.tracking.trackingUrl</w:t>
            </w:r>
          </w:p>
        </w:tc>
        <w:tc>
          <w:tcPr>
            <w:tcW w:type="dxa" w:w="2880"/>
          </w:tcPr>
          <w:p>
            <w:r>
              <w:t>URL</w:t>
            </w:r>
          </w:p>
        </w:tc>
        <w:tc>
          <w:tcPr>
            <w:tcW w:type="dxa" w:w="2880"/>
          </w:tcPr>
          <w:p>
            <w:r>
              <w:t>URL to track the shipment. If not set manually, Shopify may generate one given company + trackingNumber.</w:t>
            </w:r>
          </w:p>
        </w:tc>
      </w:tr>
      <w:tr>
        <w:tc>
          <w:tcPr>
            <w:tcW w:type="dxa" w:w="2880"/>
          </w:tcPr>
          <w:p>
            <w:r>
              <w:t>data.inventoryShipmentMarkInTransit.inventoryShipment.tracking.arrivesAt</w:t>
            </w:r>
          </w:p>
        </w:tc>
        <w:tc>
          <w:tcPr>
            <w:tcW w:type="dxa" w:w="2880"/>
          </w:tcPr>
          <w:p>
            <w:r>
              <w:t>DateTime</w:t>
            </w:r>
          </w:p>
        </w:tc>
        <w:tc>
          <w:tcPr>
            <w:tcW w:type="dxa" w:w="2880"/>
          </w:tcPr>
          <w:p>
            <w:r>
              <w:t>Estimated arrival date/time.</w:t>
            </w:r>
          </w:p>
        </w:tc>
      </w:tr>
      <w:tr>
        <w:tc>
          <w:tcPr>
            <w:tcW w:type="dxa" w:w="2880"/>
          </w:tcPr>
          <w:p>
            <w:r>
              <w:t>data.inventoryShipmentMarkInTransit.userErrors</w:t>
            </w:r>
          </w:p>
        </w:tc>
        <w:tc>
          <w:tcPr>
            <w:tcW w:type="dxa" w:w="2880"/>
          </w:tcPr>
          <w:p>
            <w:r>
              <w:t>InventoryShipmentMarkInTransitUserError[]</w:t>
            </w:r>
          </w:p>
        </w:tc>
        <w:tc>
          <w:tcPr>
            <w:tcW w:type="dxa" w:w="2880"/>
          </w:tcPr>
          <w:p>
            <w:r>
              <w:t>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inventoryShipmentMarkInTransit($id: ID!, $dateShipped: DateTime) { inventoryShipmentMarkInTransit(id: $id, dateShipped: $dateShipped) { inventoryShipment { id name status dateCreated dateReceived dateShipped lineItemTotalQuantity lineItemsCount { count precision } totalAcceptedQuantity totalReceivedQuantity totalRejectedQuantity tracking { arrivesAt company trackingNumber trackingUrl } } userErrors { message } } }",</w:t>
        <w:br/>
        <w:t xml:space="preserve"> "variables": {</w:t>
        <w:br/>
        <w:t xml:space="preserve"> "id": "gid://shopify/InventoryShipment/1234567890",</w:t>
        <w:br/>
        <w:t xml:space="preserve"> "dateShipped": "2026-03-10T15:30:00Z"</w:t>
        <w:br/>
        <w:t xml:space="preserve">    }</w:t>
        <w:br/>
        <w:t xml:space="preserve">  }'</w:t>
      </w:r>
    </w:p>
    <w:p>
      <w:pPr>
        <w:pStyle w:val="Heading3"/>
      </w:pPr>
      <w:r>
        <w:t>Example Usage</w:t>
      </w:r>
    </w:p>
    <w:p>
      <w:pPr>
        <w:pStyle w:val="Heading3"/>
      </w:pPr>
      <w:r>
        <w:t>Example 1: Mark shipment in transit with dateShipped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$dateShipped: DateTime) { inventoryShipmentMarkInTransit(id: $id, dateShipped: $dateShipped) { inventoryShipment { id status dateShipped } userErrors { message } } }",</w:t>
        <w:br/>
        <w:t xml:space="preserve"> "variables": {</w:t>
        <w:br/>
        <w:t xml:space="preserve"> "id": "gid://shopify/InventoryShipment/1234567890",</w:t>
        <w:br/>
        <w:t xml:space="preserve"> "dateShipped": "2026-03-10T15:30:00Z"</w:t>
        <w:br/>
        <w:t xml:space="preserve">    }</w:t>
        <w:br/>
        <w:t xml:space="preserve">  }'</w:t>
      </w:r>
    </w:p>
    <w:p>
      <w:pPr>
        <w:pStyle w:val="Heading3"/>
      </w:pPr>
      <w:r>
        <w:t>Example 2: Mark shipment in transit without dateShipped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inventoryShipmentMarkInTransit(id: $id) { inventoryShipment { id status } userErrors { message } } }",</w:t>
        <w:br/>
        <w:t xml:space="preserve"> "variables": {</w:t>
        <w:br/>
        <w:t xml:space="preserve"> "id": "gid://shopify/InventoryShipment/1234567890"</w:t>
        <w:br/>
        <w:t xml:space="preserve">    }</w:t>
        <w:br/>
        <w:t xml:space="preserve">  }'</w:t>
      </w:r>
    </w:p>
    <w:p>
      <w:pPr>
        <w:pStyle w:val="Heading3"/>
      </w:pPr>
      <w:r>
        <w:t>Notes</w:t>
      </w:r>
    </w:p>
    <w:p>
      <w:pPr>
        <w:pStyle w:val="ListBullet"/>
      </w:pPr>
      <w:r>
        <w:t>If trackingNumber and company are set and trackingUrl wasn’t manually set, Shopify may return a generated trackingUrl.</w:t>
      </w:r>
    </w:p>
    <w:p>
      <w:pPr>
        <w:pStyle w:val="ListBullet"/>
      </w:pPr>
      <w:r>
        <w:t>Pagination fields for lineItems (pageInfo, edges, nodes) are available; request the specific subfields you need.</w:t>
      </w:r>
    </w:p>
    <w:p>
      <w:pPr>
        <w:pStyle w:val="Heading3"/>
      </w:pPr>
      <w:r>
        <w:t>Error Handling</w:t>
      </w:r>
    </w:p>
    <w:p>
      <w:pPr>
        <w:pStyle w:val="ListBullet"/>
      </w:pPr>
      <w:r>
        <w:t>GraphQL userErrors: Returned in data.inventoryShipmentMarkInTransit.userErrors with error messages describing why the mutation couldn’t be completed.</w:t>
      </w:r>
    </w:p>
    <w:p>
      <w:pPr>
        <w:pStyle w:val="Heading3"/>
      </w:pPr>
      <w:r>
        <w:t>Related inventoryShipments actions</w:t>
      </w:r>
    </w:p>
    <w:p>
      <w:pPr>
        <w:pStyle w:val="ListBullet"/>
      </w:pPr>
      <w:r>
        <w:t>[POST] Create a Draft Shipment for an Inventory Transfer — /admin/api/2026-01/graphql.json</w:t>
      </w:r>
    </w:p>
    <w:p>
      <w:pPr>
        <w:pStyle w:val="ListBullet"/>
      </w:pPr>
      <w:r>
        <w:t>[POST] Add Items to an Inventory Shipment — /admin/api/2026-01/graphql.json</w:t>
      </w:r>
    </w:p>
    <w:p>
      <w:pPr>
        <w:pStyle w:val="ListBullet"/>
      </w:pPr>
      <w:r>
        <w:t>[POST] Create In-Transit Inventory Shipment for Inventory Transfer — /admin/api/2026-01/graphql.json</w:t>
      </w:r>
    </w:p>
    <w:p>
      <w:pPr>
        <w:pStyle w:val="ListBullet"/>
      </w:pPr>
      <w:r>
        <w:t>[POST] Update Item Quantities on an Inventory Shipment — /admin/api/2026-01/graphql.json</w:t>
      </w:r>
    </w:p>
    <w:p>
      <w:pPr>
        <w:pStyle w:val="ListBullet"/>
      </w:pPr>
      <w:r>
        <w:t>[POST] Get an Inventory Shipment by ID — /graphql.json</w:t>
      </w:r>
    </w:p>
    <w:p>
      <w:pPr>
        <w:pStyle w:val="ListBullet"/>
      </w:pPr>
      <w:r>
        <w:t>[POST] Receive an Inventory Shipment — /admin/api/2026-01/graphql.json</w:t>
      </w:r>
    </w:p>
    <w:p>
      <w:r>
        <w:br w:type="page"/>
      </w:r>
    </w:p>
    <w:p>
      <w:pPr>
        <w:pStyle w:val="Heading2"/>
      </w:pPr>
      <w:r>
        <w:t>309. [POST] Set Tracking Info for an Inventory Shipment</w:t>
      </w:r>
    </w:p>
    <w:p>
      <w:r>
        <w:rPr>
          <w:b/>
        </w:rPr>
        <w:t xml:space="preserve">Endpoint: </w:t>
      </w:r>
      <w:r>
        <w:rPr>
          <w:rFonts w:ascii="Courier New" w:hAnsi="Courier New"/>
          <w:sz w:val="18"/>
        </w:rPr>
        <w:t>/graphql.json</w:t>
      </w:r>
    </w:p>
    <w:p>
      <w:pPr>
        <w:pStyle w:val="Heading3"/>
      </w:pPr>
      <w:r>
        <w:t>Set Tracking Info for an Inventory Shipment (GraphQL Mutation)</w:t>
      </w:r>
    </w:p>
    <w:p>
      <w:pPr>
        <w:pStyle w:val="Heading3"/>
      </w:pPr>
      <w:r>
        <w:t>Prerequisites</w:t>
      </w:r>
    </w:p>
    <w:p>
      <w:pPr>
        <w:pStyle w:val="ListBullet"/>
      </w:pPr>
      <w:r>
        <w:t>You must have access to edit inventory shipments in the Shopify Admin for the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(sets/updates) the tracking information on an existing inventory shipment. If you provide a tracking number and a supported carrier company name, Shopify can generate a tracking URL when one isn’t manually provided.</w:t>
      </w:r>
    </w:p>
    <w:p>
      <w:pPr>
        <w:pStyle w:val="Heading3"/>
      </w:pPr>
      <w:r>
        <w:t>Enforcement Rules</w:t>
      </w:r>
    </w:p>
    <w:p>
      <w:pPr>
        <w:pStyle w:val="ListBullet"/>
      </w:pPr>
      <w:r>
        <w:t xml:space="preserve">This is a GraphQL endpoint; send the mutation in the JSON body as: </w:t>
        <w:br/>
        <w:br/>
        <w:t>query (string) and (optionally) variables (object).</w:t>
      </w:r>
    </w:p>
    <w:p>
      <w:pPr>
        <w:pStyle w:val="ListBullet"/>
      </w:pPr>
      <w:r>
        <w:t>The inventory shipment id is required and must be provided as a GraphQL ID.</w:t>
      </w:r>
    </w:p>
    <w:p>
      <w:pPr>
        <w:pStyle w:val="ListBullet"/>
      </w:pPr>
      <w:r>
        <w:t>When executing the action, send Path Parameters in the URL (none for this endpoint), not in the body.</w:t>
      </w:r>
    </w:p>
    <w:p>
      <w:pPr>
        <w:pStyle w:val="ListBullet"/>
      </w:pPr>
      <w:r>
        <w:t>When executing the action, send Query Parameters in the URL (none for this endpoint), not in the body.</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to execute.</w:t>
            </w:r>
          </w:p>
        </w:tc>
      </w:tr>
      <w:tr>
        <w:tc>
          <w:tcPr>
            <w:tcW w:type="dxa" w:w="2880"/>
          </w:tcPr>
          <w:p>
            <w:r>
              <w:t>variables</w:t>
            </w:r>
          </w:p>
        </w:tc>
        <w:tc>
          <w:tcPr>
            <w:tcW w:type="dxa" w:w="2880"/>
          </w:tcPr>
          <w:p>
            <w:r>
              <w:t>object</w:t>
            </w:r>
          </w:p>
        </w:tc>
        <w:tc>
          <w:tcPr>
            <w:tcW w:type="dxa" w:w="2880"/>
          </w:tcPr>
          <w:p>
            <w:r>
              <w:t>Variables used by the GraphQL mutation. Must include id and tracking for this mutation.</w:t>
            </w:r>
          </w:p>
        </w:tc>
      </w:tr>
    </w:tbl>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inventory shipment whose tracking info is being edited.</w:t>
            </w:r>
          </w:p>
        </w:tc>
      </w:tr>
      <w:tr>
        <w:tc>
          <w:tcPr>
            <w:tcW w:type="dxa" w:w="2880"/>
          </w:tcPr>
          <w:p>
            <w:r>
              <w:t>tracking</w:t>
            </w:r>
          </w:p>
        </w:tc>
        <w:tc>
          <w:tcPr>
            <w:tcW w:type="dxa" w:w="2880"/>
          </w:tcPr>
          <w:p>
            <w:r>
              <w:t>InventoryShipmentTrackingInput!</w:t>
            </w:r>
          </w:p>
        </w:tc>
        <w:tc>
          <w:tcPr>
            <w:tcW w:type="dxa" w:w="2880"/>
          </w:tcPr>
          <w:p>
            <w:r>
              <w:t>The tracking info to edit on the inventory shipment. (Input fields not specified in the scraped content.)</w:t>
            </w:r>
          </w:p>
        </w:tc>
      </w:tr>
    </w:tbl>
    <w:p/>
    <w:p>
      <w:pPr>
        <w:pStyle w:val="Heading3"/>
      </w:pPr>
      <w:r>
        <w:t>Response</w:t>
      </w:r>
    </w:p>
    <w:p>
      <w:pPr>
        <w:pStyle w:val="Heading3"/>
      </w:pPr>
      <w:r>
        <w:t>Success Response (200 OK)</w:t>
      </w:r>
    </w:p>
    <w:p>
      <w:r>
        <w:rPr>
          <w:b/>
        </w:rPr>
        <w:t>Note: GraphQL responses return 200 even when there are user-level errors; check data.*.userErrors.</w:t>
      </w:r>
    </w:p>
    <w:p>
      <w:r>
        <w:rPr>
          <w:b/>
          <w:color w:val="666666"/>
          <w:sz w:val="16"/>
        </w:rPr>
        <w:t>[json]</w:t>
      </w:r>
    </w:p>
    <w:p>
      <w:pPr>
        <w:shd w:fill="F2F2F2" w:val="clear"/>
      </w:pPr>
      <w:r>
        <w:rPr>
          <w:rFonts w:ascii="Courier New" w:hAnsi="Courier New"/>
          <w:sz w:val="17"/>
        </w:rPr>
        <w:t>{</w:t>
        <w:br/>
        <w:t xml:space="preserve"> "data": {</w:t>
        <w:br/>
        <w:t xml:space="preserve"> "inventoryShipmentSetTracking": {</w:t>
        <w:br/>
        <w:t xml:space="preserve"> "inventoryShipment": {</w:t>
        <w:br/>
        <w:t xml:space="preserve"> "id": "gid://shopify/InventoryShipment/1234567890",</w:t>
        <w:br/>
        <w:t xml:space="preserve"> "dateCreated": "2026-03-01T10:00:00Z",</w:t>
        <w:br/>
        <w:t xml:space="preserve"> "dateReceived": "2026-03-05T12:00:00Z",</w:t>
        <w:br/>
        <w:t xml:space="preserve"> "dateShipped": "2026-03-02T15:30:00Z",</w:t>
        <w:br/>
        <w:t xml:space="preserve"> "lineItemTotalQuantity": 12,</w:t>
        <w:br/>
        <w:t xml:space="preserve"> "lineItemsCount": {</w:t>
        <w:br/>
        <w:t xml:space="preserve"> "count": 3,</w:t>
        <w:br/>
        <w:t xml:space="preserve"> "precision": "EXACT"</w:t>
        <w:br/>
        <w:t xml:space="preserve"> },</w:t>
        <w:br/>
        <w:t xml:space="preserve"> "name": "IS-1001",</w:t>
        <w:br/>
        <w:t xml:space="preserve"> "status": "SHIPPED",</w:t>
        <w:br/>
        <w:t xml:space="preserve"> "totalAcceptedQuantity": 10,</w:t>
        <w:br/>
        <w:t xml:space="preserve"> "totalReceivedQuantity": 12,</w:t>
        <w:br/>
        <w:t xml:space="preserve"> "totalRejectedQuantity": 2,</w:t>
        <w:br/>
        <w:t xml:space="preserve"> "tracking": {</w:t>
        <w:br/>
        <w:t xml:space="preserve"> "arrivesAt": "2026-03-06T18:00:00Z",</w:t>
        <w:br/>
        <w:t xml:space="preserve"> "company": "Example Carrier",</w:t>
        <w:br/>
        <w:t xml:space="preserve"> "trackingNumber": "1Z999AA10123456784",</w:t>
        <w:br/>
        <w:t xml:space="preserve"> "trackingUrl": "https://carrier.example/track/1Z999AA10123456784"</w:t>
        <w:br/>
        <w:t xml:space="preserve"> }</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2, "column": 29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data.inventoryShipmentSetTracking.inventoryShipment</w:t>
            </w:r>
          </w:p>
        </w:tc>
        <w:tc>
          <w:tcPr>
            <w:tcW w:type="dxa" w:w="2880"/>
          </w:tcPr>
          <w:p>
            <w:r>
              <w:t>InventoryShipment</w:t>
            </w:r>
          </w:p>
        </w:tc>
        <w:tc>
          <w:tcPr>
            <w:tcW w:type="dxa" w:w="2880"/>
          </w:tcPr>
          <w:p>
            <w:r>
              <w:t>The inventory shipment with the edited tracking info.</w:t>
            </w:r>
          </w:p>
        </w:tc>
      </w:tr>
      <w:tr>
        <w:tc>
          <w:tcPr>
            <w:tcW w:type="dxa" w:w="2880"/>
          </w:tcPr>
          <w:p>
            <w:r>
              <w:t>data.inventoryShipmentSetTracking.inventoryShipment.dateCreated</w:t>
            </w:r>
          </w:p>
        </w:tc>
        <w:tc>
          <w:tcPr>
            <w:tcW w:type="dxa" w:w="2880"/>
          </w:tcPr>
          <w:p>
            <w:r>
              <w:t>DateTime</w:t>
            </w:r>
          </w:p>
        </w:tc>
        <w:tc>
          <w:tcPr>
            <w:tcW w:type="dxa" w:w="2880"/>
          </w:tcPr>
          <w:p>
            <w:r>
              <w:t>The date the shipment was created in UTC.</w:t>
            </w:r>
          </w:p>
        </w:tc>
      </w:tr>
      <w:tr>
        <w:tc>
          <w:tcPr>
            <w:tcW w:type="dxa" w:w="2880"/>
          </w:tcPr>
          <w:p>
            <w:r>
              <w:t>data.inventoryShipmentSetTracking.inventoryShipment.dateReceived</w:t>
            </w:r>
          </w:p>
        </w:tc>
        <w:tc>
          <w:tcPr>
            <w:tcW w:type="dxa" w:w="2880"/>
          </w:tcPr>
          <w:p>
            <w:r>
              <w:t>DateTime</w:t>
            </w:r>
          </w:p>
        </w:tc>
        <w:tc>
          <w:tcPr>
            <w:tcW w:type="dxa" w:w="2880"/>
          </w:tcPr>
          <w:p>
            <w:r>
              <w:t>The date the shipment was initially received in UTC.</w:t>
            </w:r>
          </w:p>
        </w:tc>
      </w:tr>
      <w:tr>
        <w:tc>
          <w:tcPr>
            <w:tcW w:type="dxa" w:w="2880"/>
          </w:tcPr>
          <w:p>
            <w:r>
              <w:t>data.inventoryShipmentSetTracking.inventoryShipment.dateShipped</w:t>
            </w:r>
          </w:p>
        </w:tc>
        <w:tc>
          <w:tcPr>
            <w:tcW w:type="dxa" w:w="2880"/>
          </w:tcPr>
          <w:p>
            <w:r>
              <w:t>DateTime</w:t>
            </w:r>
          </w:p>
        </w:tc>
        <w:tc>
          <w:tcPr>
            <w:tcW w:type="dxa" w:w="2880"/>
          </w:tcPr>
          <w:p>
            <w:r>
              <w:t>The date the shipment was shipped in UTC.</w:t>
            </w:r>
          </w:p>
        </w:tc>
      </w:tr>
      <w:tr>
        <w:tc>
          <w:tcPr>
            <w:tcW w:type="dxa" w:w="2880"/>
          </w:tcPr>
          <w:p>
            <w:r>
              <w:t>data.inventoryShipmentSetTracking.inventoryShipment.id</w:t>
            </w:r>
          </w:p>
        </w:tc>
        <w:tc>
          <w:tcPr>
            <w:tcW w:type="dxa" w:w="2880"/>
          </w:tcPr>
          <w:p>
            <w:r>
              <w:t>ID</w:t>
            </w:r>
          </w:p>
        </w:tc>
        <w:tc>
          <w:tcPr>
            <w:tcW w:type="dxa" w:w="2880"/>
          </w:tcPr>
          <w:p>
            <w:r>
              <w:t>A globally-unique ID.</w:t>
            </w:r>
          </w:p>
        </w:tc>
      </w:tr>
      <w:tr>
        <w:tc>
          <w:tcPr>
            <w:tcW w:type="dxa" w:w="2880"/>
          </w:tcPr>
          <w:p>
            <w:r>
              <w:t>data.inventoryShipmentSetTracking.inventoryShipment.lineItemTotalQuantity</w:t>
            </w:r>
          </w:p>
        </w:tc>
        <w:tc>
          <w:tcPr>
            <w:tcW w:type="dxa" w:w="2880"/>
          </w:tcPr>
          <w:p>
            <w:r>
              <w:t>Int</w:t>
            </w:r>
          </w:p>
        </w:tc>
        <w:tc>
          <w:tcPr>
            <w:tcW w:type="dxa" w:w="2880"/>
          </w:tcPr>
          <w:p>
            <w:r>
              <w:t>The total quantity of all items in the shipment.</w:t>
            </w:r>
          </w:p>
        </w:tc>
      </w:tr>
      <w:tr>
        <w:tc>
          <w:tcPr>
            <w:tcW w:type="dxa" w:w="2880"/>
          </w:tcPr>
          <w:p>
            <w:r>
              <w:t>data.inventoryShipmentSetTracking.inventoryShipment.lineItems</w:t>
            </w:r>
          </w:p>
        </w:tc>
        <w:tc>
          <w:tcPr>
            <w:tcW w:type="dxa" w:w="2880"/>
          </w:tcPr>
          <w:p>
            <w:r>
              <w:t>InventoryShipmentLineItemConnection</w:t>
            </w:r>
          </w:p>
        </w:tc>
        <w:tc>
          <w:tcPr>
            <w:tcW w:type="dxa" w:w="2880"/>
          </w:tcPr>
          <w:p>
            <w:r>
              <w:t>The line items included in this shipment.</w:t>
            </w:r>
          </w:p>
        </w:tc>
      </w:tr>
      <w:tr>
        <w:tc>
          <w:tcPr>
            <w:tcW w:type="dxa" w:w="2880"/>
          </w:tcPr>
          <w:p>
            <w:r>
              <w:t>data.inventoryShipmentSetTracking.inventoryShipment.lineItems.edges</w:t>
            </w:r>
          </w:p>
        </w:tc>
        <w:tc>
          <w:tcPr>
            <w:tcW w:type="dxa" w:w="2880"/>
          </w:tcPr>
          <w:p>
            <w:r>
              <w:t>InventoryShipmentLineItemEdge</w:t>
            </w:r>
          </w:p>
        </w:tc>
        <w:tc>
          <w:tcPr>
            <w:tcW w:type="dxa" w:w="2880"/>
          </w:tcPr>
          <w:p>
            <w:r>
              <w:t>Connection edges (cursor + node).</w:t>
            </w:r>
          </w:p>
        </w:tc>
      </w:tr>
      <w:tr>
        <w:tc>
          <w:tcPr>
            <w:tcW w:type="dxa" w:w="2880"/>
          </w:tcPr>
          <w:p>
            <w:r>
              <w:t>data.inventoryShipmentSetTracking.inventoryShipment.lineItems.nodes</w:t>
            </w:r>
          </w:p>
        </w:tc>
        <w:tc>
          <w:tcPr>
            <w:tcW w:type="dxa" w:w="2880"/>
          </w:tcPr>
          <w:p>
            <w:r>
              <w:t>InventoryShipmentLineItem</w:t>
            </w:r>
          </w:p>
        </w:tc>
        <w:tc>
          <w:tcPr>
            <w:tcW w:type="dxa" w:w="2880"/>
          </w:tcPr>
          <w:p>
            <w:r>
              <w:t>List of line item nodes.</w:t>
            </w:r>
          </w:p>
        </w:tc>
      </w:tr>
      <w:tr>
        <w:tc>
          <w:tcPr>
            <w:tcW w:type="dxa" w:w="2880"/>
          </w:tcPr>
          <w:p>
            <w:r>
              <w:t>data.inventoryShipmentSetTracking.inventoryShipment.lineItems.pageInfo</w:t>
            </w:r>
          </w:p>
        </w:tc>
        <w:tc>
          <w:tcPr>
            <w:tcW w:type="dxa" w:w="2880"/>
          </w:tcPr>
          <w:p>
            <w:r>
              <w:t>PageInfo</w:t>
            </w:r>
          </w:p>
        </w:tc>
        <w:tc>
          <w:tcPr>
            <w:tcW w:type="dxa" w:w="2880"/>
          </w:tcPr>
          <w:p>
            <w:r>
              <w:t>Pagination cursor information.</w:t>
            </w:r>
          </w:p>
        </w:tc>
      </w:tr>
      <w:tr>
        <w:tc>
          <w:tcPr>
            <w:tcW w:type="dxa" w:w="2880"/>
          </w:tcPr>
          <w:p>
            <w:r>
              <w:t>data.inventoryShipmentSetTracking.inventoryShipment.lineItems.pageInfo.endCursor</w:t>
            </w:r>
          </w:p>
        </w:tc>
        <w:tc>
          <w:tcPr>
            <w:tcW w:type="dxa" w:w="2880"/>
          </w:tcPr>
          <w:p>
            <w:r>
              <w:t>String</w:t>
            </w:r>
          </w:p>
        </w:tc>
        <w:tc>
          <w:tcPr>
            <w:tcW w:type="dxa" w:w="2880"/>
          </w:tcPr>
          <w:p>
            <w:r>
              <w:t>Cursor of the last edge.</w:t>
            </w:r>
          </w:p>
        </w:tc>
      </w:tr>
      <w:tr>
        <w:tc>
          <w:tcPr>
            <w:tcW w:type="dxa" w:w="2880"/>
          </w:tcPr>
          <w:p>
            <w:r>
              <w:t>data.inventoryShipmentSetTracking.inventoryShipment.lineItems.pageInfo.hasNextPage</w:t>
            </w:r>
          </w:p>
        </w:tc>
        <w:tc>
          <w:tcPr>
            <w:tcW w:type="dxa" w:w="2880"/>
          </w:tcPr>
          <w:p>
            <w:r>
              <w:t>Boolean</w:t>
            </w:r>
          </w:p>
        </w:tc>
        <w:tc>
          <w:tcPr>
            <w:tcW w:type="dxa" w:w="2880"/>
          </w:tcPr>
          <w:p>
            <w:r>
              <w:t>Whether more pages exist after the current page.</w:t>
            </w:r>
          </w:p>
        </w:tc>
      </w:tr>
      <w:tr>
        <w:tc>
          <w:tcPr>
            <w:tcW w:type="dxa" w:w="2880"/>
          </w:tcPr>
          <w:p>
            <w:r>
              <w:t>data.inventoryShipmentSetTracking.inventoryShipment.lineItems.pageInfo.hasPreviousPage</w:t>
            </w:r>
          </w:p>
        </w:tc>
        <w:tc>
          <w:tcPr>
            <w:tcW w:type="dxa" w:w="2880"/>
          </w:tcPr>
          <w:p>
            <w:r>
              <w:t>Boolean</w:t>
            </w:r>
          </w:p>
        </w:tc>
        <w:tc>
          <w:tcPr>
            <w:tcW w:type="dxa" w:w="2880"/>
          </w:tcPr>
          <w:p>
            <w:r>
              <w:t>Whether pages exist before the current page.</w:t>
            </w:r>
          </w:p>
        </w:tc>
      </w:tr>
      <w:tr>
        <w:tc>
          <w:tcPr>
            <w:tcW w:type="dxa" w:w="2880"/>
          </w:tcPr>
          <w:p>
            <w:r>
              <w:t>data.inventoryShipmentSetTracking.inventoryShipment.lineItems.pageInfo.startCursor</w:t>
            </w:r>
          </w:p>
        </w:tc>
        <w:tc>
          <w:tcPr>
            <w:tcW w:type="dxa" w:w="2880"/>
          </w:tcPr>
          <w:p>
            <w:r>
              <w:t>String</w:t>
            </w:r>
          </w:p>
        </w:tc>
        <w:tc>
          <w:tcPr>
            <w:tcW w:type="dxa" w:w="2880"/>
          </w:tcPr>
          <w:p>
            <w:r>
              <w:t>Cursor of the first edge.</w:t>
            </w:r>
          </w:p>
        </w:tc>
      </w:tr>
      <w:tr>
        <w:tc>
          <w:tcPr>
            <w:tcW w:type="dxa" w:w="2880"/>
          </w:tcPr>
          <w:p>
            <w:r>
              <w:t>data.inventoryShipmentSetTracking.inventoryShipment.lineItemsCount</w:t>
            </w:r>
          </w:p>
        </w:tc>
        <w:tc>
          <w:tcPr>
            <w:tcW w:type="dxa" w:w="2880"/>
          </w:tcPr>
          <w:p>
            <w:r>
              <w:t>Count</w:t>
            </w:r>
          </w:p>
        </w:tc>
        <w:tc>
          <w:tcPr>
            <w:tcW w:type="dxa" w:w="2880"/>
          </w:tcPr>
          <w:p>
            <w:r>
              <w:t>Number of line items (limited to max 10000 by default).</w:t>
            </w:r>
          </w:p>
        </w:tc>
      </w:tr>
      <w:tr>
        <w:tc>
          <w:tcPr>
            <w:tcW w:type="dxa" w:w="2880"/>
          </w:tcPr>
          <w:p>
            <w:r>
              <w:t>data.inventoryShipmentSetTracking.inventoryShipment.lineItemsCount.count</w:t>
            </w:r>
          </w:p>
        </w:tc>
        <w:tc>
          <w:tcPr>
            <w:tcW w:type="dxa" w:w="2880"/>
          </w:tcPr>
          <w:p>
            <w:r>
              <w:t>Int</w:t>
            </w:r>
          </w:p>
        </w:tc>
        <w:tc>
          <w:tcPr>
            <w:tcW w:type="dxa" w:w="2880"/>
          </w:tcPr>
          <w:p>
            <w:r>
              <w:t>The count of elements.</w:t>
            </w:r>
          </w:p>
        </w:tc>
      </w:tr>
      <w:tr>
        <w:tc>
          <w:tcPr>
            <w:tcW w:type="dxa" w:w="2880"/>
          </w:tcPr>
          <w:p>
            <w:r>
              <w:t>data.inventoryShipmentSetTracking.inventoryShipment.lineItemsCount.precision</w:t>
            </w:r>
          </w:p>
        </w:tc>
        <w:tc>
          <w:tcPr>
            <w:tcW w:type="dxa" w:w="2880"/>
          </w:tcPr>
          <w:p>
            <w:r>
              <w:t>CountPrecision</w:t>
            </w:r>
          </w:p>
        </w:tc>
        <w:tc>
          <w:tcPr>
            <w:tcW w:type="dxa" w:w="2880"/>
          </w:tcPr>
          <w:p>
            <w:r>
              <w:t>The count precision/exactness.</w:t>
            </w:r>
          </w:p>
        </w:tc>
      </w:tr>
      <w:tr>
        <w:tc>
          <w:tcPr>
            <w:tcW w:type="dxa" w:w="2880"/>
          </w:tcPr>
          <w:p>
            <w:r>
              <w:t>data.inventoryShipmentSetTracking.inventoryShipment.name</w:t>
            </w:r>
          </w:p>
        </w:tc>
        <w:tc>
          <w:tcPr>
            <w:tcW w:type="dxa" w:w="2880"/>
          </w:tcPr>
          <w:p>
            <w:r>
              <w:t>String</w:t>
            </w:r>
          </w:p>
        </w:tc>
        <w:tc>
          <w:tcPr>
            <w:tcW w:type="dxa" w:w="2880"/>
          </w:tcPr>
          <w:p>
            <w:r>
              <w:t>The name of the inventory shipment.</w:t>
            </w:r>
          </w:p>
        </w:tc>
      </w:tr>
      <w:tr>
        <w:tc>
          <w:tcPr>
            <w:tcW w:type="dxa" w:w="2880"/>
          </w:tcPr>
          <w:p>
            <w:r>
              <w:t>data.inventoryShipmentSetTracking.inventoryShipment.status</w:t>
            </w:r>
          </w:p>
        </w:tc>
        <w:tc>
          <w:tcPr>
            <w:tcW w:type="dxa" w:w="2880"/>
          </w:tcPr>
          <w:p>
            <w:r>
              <w:t>InventoryShipmentStatus</w:t>
            </w:r>
          </w:p>
        </w:tc>
        <w:tc>
          <w:tcPr>
            <w:tcW w:type="dxa" w:w="2880"/>
          </w:tcPr>
          <w:p>
            <w:r>
              <w:t>The current status of the shipment.</w:t>
            </w:r>
          </w:p>
        </w:tc>
      </w:tr>
      <w:tr>
        <w:tc>
          <w:tcPr>
            <w:tcW w:type="dxa" w:w="2880"/>
          </w:tcPr>
          <w:p>
            <w:r>
              <w:t>data.inventoryShipmentSetTracking.inventoryShipment.totalAcceptedQuantity</w:t>
            </w:r>
          </w:p>
        </w:tc>
        <w:tc>
          <w:tcPr>
            <w:tcW w:type="dxa" w:w="2880"/>
          </w:tcPr>
          <w:p>
            <w:r>
              <w:t>Int</w:t>
            </w:r>
          </w:p>
        </w:tc>
        <w:tc>
          <w:tcPr>
            <w:tcW w:type="dxa" w:w="2880"/>
          </w:tcPr>
          <w:p>
            <w:r>
              <w:t>Total accepted quantity across all line items.</w:t>
            </w:r>
          </w:p>
        </w:tc>
      </w:tr>
      <w:tr>
        <w:tc>
          <w:tcPr>
            <w:tcW w:type="dxa" w:w="2880"/>
          </w:tcPr>
          <w:p>
            <w:r>
              <w:t>data.inventoryShipmentSetTracking.inventoryShipment.totalReceivedQuantity</w:t>
            </w:r>
          </w:p>
        </w:tc>
        <w:tc>
          <w:tcPr>
            <w:tcW w:type="dxa" w:w="2880"/>
          </w:tcPr>
          <w:p>
            <w:r>
              <w:t>Int</w:t>
            </w:r>
          </w:p>
        </w:tc>
        <w:tc>
          <w:tcPr>
            <w:tcW w:type="dxa" w:w="2880"/>
          </w:tcPr>
          <w:p>
            <w:r>
              <w:t>Total received quantity (accepted + rejected) across all line items.</w:t>
            </w:r>
          </w:p>
        </w:tc>
      </w:tr>
      <w:tr>
        <w:tc>
          <w:tcPr>
            <w:tcW w:type="dxa" w:w="2880"/>
          </w:tcPr>
          <w:p>
            <w:r>
              <w:t>data.inventoryShipmentSetTracking.inventoryShipment.totalRejectedQuantity</w:t>
            </w:r>
          </w:p>
        </w:tc>
        <w:tc>
          <w:tcPr>
            <w:tcW w:type="dxa" w:w="2880"/>
          </w:tcPr>
          <w:p>
            <w:r>
              <w:t>Int</w:t>
            </w:r>
          </w:p>
        </w:tc>
        <w:tc>
          <w:tcPr>
            <w:tcW w:type="dxa" w:w="2880"/>
          </w:tcPr>
          <w:p>
            <w:r>
              <w:t>Total rejected quantity across all line items.</w:t>
            </w:r>
          </w:p>
        </w:tc>
      </w:tr>
      <w:tr>
        <w:tc>
          <w:tcPr>
            <w:tcW w:type="dxa" w:w="2880"/>
          </w:tcPr>
          <w:p>
            <w:r>
              <w:t>data.inventoryShipmentSetTracking.inventoryShipment.tracking</w:t>
            </w:r>
          </w:p>
        </w:tc>
        <w:tc>
          <w:tcPr>
            <w:tcW w:type="dxa" w:w="2880"/>
          </w:tcPr>
          <w:p>
            <w:r>
              <w:t>InventoryShipmentTracking</w:t>
            </w:r>
          </w:p>
        </w:tc>
        <w:tc>
          <w:tcPr>
            <w:tcW w:type="dxa" w:w="2880"/>
          </w:tcPr>
          <w:p>
            <w:r>
              <w:t>Tracking information for the shipment.</w:t>
            </w:r>
          </w:p>
        </w:tc>
      </w:tr>
      <w:tr>
        <w:tc>
          <w:tcPr>
            <w:tcW w:type="dxa" w:w="2880"/>
          </w:tcPr>
          <w:p>
            <w:r>
              <w:t>data.inventoryShipmentSetTracking.inventoryShipment.tracking.arrivesAt</w:t>
            </w:r>
          </w:p>
        </w:tc>
        <w:tc>
          <w:tcPr>
            <w:tcW w:type="dxa" w:w="2880"/>
          </w:tcPr>
          <w:p>
            <w:r>
              <w:t>DateTime</w:t>
            </w:r>
          </w:p>
        </w:tc>
        <w:tc>
          <w:tcPr>
            <w:tcW w:type="dxa" w:w="2880"/>
          </w:tcPr>
          <w:p>
            <w:r>
              <w:t>Estimated arrival date/time.</w:t>
            </w:r>
          </w:p>
        </w:tc>
      </w:tr>
      <w:tr>
        <w:tc>
          <w:tcPr>
            <w:tcW w:type="dxa" w:w="2880"/>
          </w:tcPr>
          <w:p>
            <w:r>
              <w:t>data.inventoryShipmentSetTracking.inventoryShipment.tracking.company</w:t>
            </w:r>
          </w:p>
        </w:tc>
        <w:tc>
          <w:tcPr>
            <w:tcW w:type="dxa" w:w="2880"/>
          </w:tcPr>
          <w:p>
            <w:r>
              <w:t>String</w:t>
            </w:r>
          </w:p>
        </w:tc>
        <w:tc>
          <w:tcPr>
            <w:tcW w:type="dxa" w:w="2880"/>
          </w:tcPr>
          <w:p>
            <w:r>
              <w:t>Shipping carrier company name.</w:t>
            </w:r>
          </w:p>
        </w:tc>
      </w:tr>
      <w:tr>
        <w:tc>
          <w:tcPr>
            <w:tcW w:type="dxa" w:w="2880"/>
          </w:tcPr>
          <w:p>
            <w:r>
              <w:t>data.inventoryShipmentSetTracking.inventoryShipment.tracking.trackingNumber</w:t>
            </w:r>
          </w:p>
        </w:tc>
        <w:tc>
          <w:tcPr>
            <w:tcW w:type="dxa" w:w="2880"/>
          </w:tcPr>
          <w:p>
            <w:r>
              <w:t>String</w:t>
            </w:r>
          </w:p>
        </w:tc>
        <w:tc>
          <w:tcPr>
            <w:tcW w:type="dxa" w:w="2880"/>
          </w:tcPr>
          <w:p>
            <w:r>
              <w:t>Carrier tracking number.</w:t>
            </w:r>
          </w:p>
        </w:tc>
      </w:tr>
      <w:tr>
        <w:tc>
          <w:tcPr>
            <w:tcW w:type="dxa" w:w="2880"/>
          </w:tcPr>
          <w:p>
            <w:r>
              <w:t>data.inventoryShipmentSetTracking.inventoryShipment.tracking.trackingUrl</w:t>
            </w:r>
          </w:p>
        </w:tc>
        <w:tc>
          <w:tcPr>
            <w:tcW w:type="dxa" w:w="2880"/>
          </w:tcPr>
          <w:p>
            <w:r>
              <w:t>URL</w:t>
            </w:r>
          </w:p>
        </w:tc>
        <w:tc>
          <w:tcPr>
            <w:tcW w:type="dxa" w:w="2880"/>
          </w:tcPr>
          <w:p>
            <w:r>
              <w:t>Tracking URL. If not set manually, Shopify may generate it based on trackingNumber + company.</w:t>
            </w:r>
          </w:p>
        </w:tc>
      </w:tr>
      <w:tr>
        <w:tc>
          <w:tcPr>
            <w:tcW w:type="dxa" w:w="2880"/>
          </w:tcPr>
          <w:p>
            <w:r>
              <w:t>data.inventoryShipmentSetTracking.userErrors</w:t>
            </w:r>
          </w:p>
        </w:tc>
        <w:tc>
          <w:tcPr>
            <w:tcW w:type="dxa" w:w="2880"/>
          </w:tcPr>
          <w:p>
            <w:r>
              <w:t>InventoryShipmentSetTrackingUserError[]</w:t>
            </w:r>
          </w:p>
        </w:tc>
        <w:tc>
          <w:tcPr>
            <w:tcW w:type="dxa" w:w="2880"/>
          </w:tcPr>
          <w:p>
            <w:r>
              <w:t>List of user errors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inventoryShipmentSetTracking($id: ID!, $tracking: InventoryShipmentTrackingInput!) { inventoryShipmentSetTracking(id: $id, tracking: $tracking) { inventoryShipment { id dateCreated dateReceived dateShipped lineItemTotalQuantity lineItemsCount { count precision } name status totalAcceptedQuantity totalReceivedQuantity totalRejectedQuantity tracking { arrivesAt company trackingNumber trackingUrl } } userErrors { field message } } }",</w:t>
        <w:br/>
        <w:t xml:space="preserve"> "variables": {</w:t>
        <w:br/>
        <w:t xml:space="preserve"> "id": "gid://shopify/InventoryShipment/1234567890",</w:t>
        <w:br/>
        <w:t xml:space="preserve"> "tracking": {</w:t>
        <w:br/>
        <w:t xml:space="preserve"> "trackingNumber": "1Z999AA10123456784",</w:t>
        <w:br/>
        <w:t xml:space="preserve"> "company": "Example Carrier",</w:t>
        <w:br/>
        <w:t xml:space="preserve"> "trackingUrl": "https://carrier.example/track/1Z999AA10123456784"</w:t>
        <w:br/>
        <w:t xml:space="preserve">      }</w:t>
        <w:br/>
        <w:t xml:space="preserve">    }</w:t>
        <w:br/>
        <w:t xml:space="preserve">  }'</w:t>
      </w:r>
    </w:p>
    <w:p>
      <w:pPr>
        <w:pStyle w:val="Heading3"/>
      </w:pPr>
      <w:r>
        <w:t>Example Usage</w:t>
      </w:r>
    </w:p>
    <w:p>
      <w:pPr>
        <w:pStyle w:val="Heading3"/>
      </w:pPr>
      <w:r>
        <w:t>Example 1: Set tracking number + carrier (let Shopify generate trackingUrl if supported)</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($id: ID!, $tracking: InventoryShipmentTrackingInput!) { inventoryShipmentSetTracking(id: $id, tracking: $tracking) { inventoryShipment { id tracking { company trackingNumber trackingUrl } } userErrors { field message } } }",</w:t>
        <w:br/>
        <w:t xml:space="preserve"> "variables": {</w:t>
        <w:br/>
        <w:t xml:space="preserve"> "id": "gid://shopify/InventoryShipment/1234567890",</w:t>
        <w:br/>
        <w:t xml:space="preserve"> "tracking": {</w:t>
        <w:br/>
        <w:t xml:space="preserve"> "trackingNumber": "1Z999AA10123456784",</w:t>
        <w:br/>
        <w:t xml:space="preserve"> "company": "Example Carrier"</w:t>
        <w:br/>
        <w:t xml:space="preserve">      }</w:t>
        <w:br/>
        <w:t xml:space="preserve">    }</w:t>
        <w:br/>
        <w:t xml:space="preserve">  }'</w:t>
      </w:r>
    </w:p>
    <w:p>
      <w:pPr>
        <w:pStyle w:val="Heading3"/>
      </w:pPr>
      <w:r>
        <w:t>Example 2: Explicitly set a tracking URL</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($id: ID!, $tracking: InventoryShipmentTrackingInput!) { inventoryShipmentSetTracking(id: $id, tracking: $tracking) { inventoryShipment { id tracking { trackingUrl } } userErrors { field message } } }",</w:t>
        <w:br/>
        <w:t xml:space="preserve"> "variables": {</w:t>
        <w:br/>
        <w:t xml:space="preserve"> "id": "gid://shopify/InventoryShipment/1234567890",</w:t>
        <w:br/>
        <w:t xml:space="preserve"> "tracking": {</w:t>
        <w:br/>
        <w:t xml:space="preserve"> "company": "Example Carrier",</w:t>
        <w:br/>
        <w:t xml:space="preserve"> "trackingNumber": "1Z999AA10123456784",</w:t>
        <w:br/>
        <w:t xml:space="preserve"> "trackingUrl": "https://example.com/custom-tracking/ABC"</w:t>
        <w:br/>
        <w:t xml:space="preserve">      }</w:t>
        <w:br/>
        <w:t xml:space="preserve">    }</w:t>
        <w:br/>
        <w:t xml:space="preserve">  }'</w:t>
      </w:r>
    </w:p>
    <w:p>
      <w:pPr>
        <w:pStyle w:val="Heading3"/>
      </w:pPr>
      <w:r>
        <w:t>Notes</w:t>
      </w:r>
    </w:p>
    <w:p>
      <w:pPr>
        <w:pStyle w:val="ListBullet"/>
      </w:pPr>
      <w:r>
        <w:t>If trackingUrl is not set manually, Shopify can return a generated tracking URL when trackingNumber and a supported company name are provided (per Shopify’s fulfillment tracking company list).</w:t>
      </w:r>
    </w:p>
    <w:p>
      <w:pPr>
        <w:pStyle w:val="ListBullet"/>
      </w:pPr>
      <w:r>
        <w:t>The exact fields accepted by InventoryShipmentTrackingInput were not included in the scraped content; only the returned tracking fields were shown (arrivesAt, company, trackingNumber, trackingUrl).</w:t>
      </w:r>
    </w:p>
    <w:p>
      <w:pPr>
        <w:pStyle w:val="Heading3"/>
      </w:pPr>
      <w:r>
        <w:t>Gotchas</w:t>
      </w:r>
    </w:p>
    <w:p>
      <w:pPr>
        <w:pStyle w:val="ListBullet"/>
      </w:pPr>
      <w:r>
        <w:t>A 200 OK HTTP status can still include mutation failures via userErrors. Always check userErrors in the payload.</w:t>
      </w:r>
    </w:p>
    <w:p>
      <w:pPr>
        <w:pStyle w:val="Heading3"/>
      </w:pPr>
      <w:r>
        <w:t>Error Handling</w:t>
      </w:r>
    </w:p>
    <w:p>
      <w:pPr>
        <w:pStyle w:val="ListBullet"/>
      </w:pPr>
      <w:r>
        <w:t>GraphQL validation errors: Returned in the top-level errors array (for example, missing/invalid variables).</w:t>
      </w:r>
    </w:p>
    <w:p>
      <w:pPr>
        <w:pStyle w:val="ListBullet"/>
      </w:pPr>
      <w:r>
        <w:t>User errors: Returned in data.inventoryShipmentSetTracking.userErrors (field-level or business-rule errors).</w:t>
      </w:r>
    </w:p>
    <w:p>
      <w:pPr>
        <w:pStyle w:val="Heading3"/>
      </w:pPr>
      <w:r>
        <w:t>Related inventoryShipments actions</w:t>
      </w:r>
    </w:p>
    <w:p>
      <w:pPr>
        <w:pStyle w:val="ListBullet"/>
      </w:pPr>
      <w:r>
        <w:t>[POST] Create a Draft Shipment for an Inventory Transfer — /admin/api/2026-01/graphql.json</w:t>
      </w:r>
    </w:p>
    <w:p>
      <w:pPr>
        <w:pStyle w:val="ListBullet"/>
      </w:pPr>
      <w:r>
        <w:t>[POST] Add Items to an Inventory Shipment — /admin/api/2026-01/graphql.json</w:t>
      </w:r>
    </w:p>
    <w:p>
      <w:pPr>
        <w:pStyle w:val="ListBullet"/>
      </w:pPr>
      <w:r>
        <w:t>[POST] Create In-Transit Inventory Shipment for Inventory Transfer — /admin/api/2026-01/graphql.json</w:t>
      </w:r>
    </w:p>
    <w:p>
      <w:pPr>
        <w:pStyle w:val="ListBullet"/>
      </w:pPr>
      <w:r>
        <w:t>[POST] Update Item Quantities on an Inventory Shipment — /admin/api/2026-01/graphql.json</w:t>
      </w:r>
    </w:p>
    <w:p>
      <w:pPr>
        <w:pStyle w:val="ListBullet"/>
      </w:pPr>
      <w:r>
        <w:t>[POST] Get an Inventory Shipment by ID — /graphql.json</w:t>
      </w:r>
    </w:p>
    <w:p>
      <w:pPr>
        <w:pStyle w:val="ListBullet"/>
      </w:pPr>
      <w:r>
        <w:t>[POST] Receive an Inventory Shipment — /admin/api/2026-01/graphql.json</w:t>
      </w:r>
    </w:p>
    <w:p>
      <w:r>
        <w:br w:type="page"/>
      </w:r>
    </w:p>
    <w:p>
      <w:pPr>
        <w:pStyle w:val="Heading2"/>
      </w:pPr>
      <w:r>
        <w:t>310. [POST] Create a Draft Inventory Transfer</w:t>
      </w:r>
    </w:p>
    <w:p>
      <w:r>
        <w:rPr>
          <w:b/>
        </w:rPr>
        <w:t xml:space="preserve">Endpoint: </w:t>
      </w:r>
      <w:r>
        <w:rPr>
          <w:rFonts w:ascii="Courier New" w:hAnsi="Courier New"/>
          <w:sz w:val="18"/>
        </w:rPr>
        <w:t>/graphql.json</w:t>
      </w:r>
    </w:p>
    <w:p>
      <w:pPr>
        <w:pStyle w:val="Heading3"/>
      </w:pPr>
      <w:r>
        <w:t>Prerequisites</w:t>
      </w:r>
    </w:p>
    <w:p>
      <w:pPr>
        <w:pStyle w:val="ListBullet"/>
      </w:pPr>
      <w:r>
        <w:t>Your app must have the appropriate Admin API permissions to create inventory transfers and access the involved locations and inventory items.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draft inventory transfer to move inventory items between Location objects in a Shopify store. The transfer tracks the origin and destination locations, the items to move, and their quantities. After creation, you can mark the transfer as ready to ship using inventoryTransferMarkAsReadyToShip.</w:t>
      </w:r>
    </w:p>
    <w:p>
      <w:pPr>
        <w:pStyle w:val="Heading3"/>
      </w:pPr>
      <w:r>
        <w:t>Enforcement Rules</w:t>
      </w:r>
    </w:p>
    <w:p>
      <w:pPr>
        <w:pStyle w:val="ListBullet"/>
      </w:pPr>
      <w:r>
        <w:t xml:space="preserve">This is a GraphQL Admin API endpoint: </w:t>
        <w:br/>
        <w:br/>
        <w:t>Always send the mutation in the request body as JSON: { "query": "...", "variables": { ... } }.</w:t>
      </w:r>
    </w:p>
    <w:p>
      <w:pPr>
        <w:pStyle w:val="ListBullet"/>
      </w:pPr>
      <w:r>
        <w:t xml:space="preserve">When executing: </w:t>
        <w:br/>
        <w:br/>
        <w:t>Send Path Parameters in the URL, not in the body. (This endpoint has no path parameters.)</w:t>
        <w:br/>
        <w:t>Send Query Parameters as URL query parameters, not in the body. (This endpoint has no query parameters.)</w:t>
      </w:r>
    </w:p>
    <w:p>
      <w:pPr>
        <w:pStyle w:val="ListBullet"/>
      </w:pPr>
      <w:r>
        <w:t xml:space="preserve">Idempotency directive: </w:t>
        <w:br/>
        <w:br/>
        <w:t>As of version 2026-01, this mutation supports an optional idempotency key using the @idempotent directive.</w:t>
        <w:br/>
        <w:t>As of version 2026-04, the idempotency key is required and must be provided using @idempotent.</w:t>
        <w:br/>
        <w:t>If you choose to use it in 2026-01, include it directly on the mutation operation (example below).</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used by the mutation. Must include input for this mutation.</w:t>
            </w:r>
          </w:p>
        </w:tc>
      </w:tr>
      <w:tr>
        <w:tc>
          <w:tcPr>
            <w:tcW w:type="dxa" w:w="2880"/>
          </w:tcPr>
          <w:p>
            <w:r>
              <w:t>variables.input</w:t>
            </w:r>
          </w:p>
        </w:tc>
        <w:tc>
          <w:tcPr>
            <w:tcW w:type="dxa" w:w="2880"/>
          </w:tcPr>
          <w:p>
            <w:r>
              <w:t>object</w:t>
            </w:r>
          </w:p>
        </w:tc>
        <w:tc>
          <w:tcPr>
            <w:tcW w:type="dxa" w:w="2880"/>
          </w:tcPr>
          <w:p>
            <w:r>
              <w:t>InventoryTransferCreateInput. The input fields for the inventory transfer.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variables.idempotencyKey</w:t>
            </w:r>
          </w:p>
        </w:tc>
        <w:tc>
          <w:tcPr>
            <w:tcW w:type="dxa" w:w="2880"/>
          </w:tcPr>
          <w:p>
            <w:r>
              <w:t>string</w:t>
            </w:r>
          </w:p>
        </w:tc>
        <w:tc>
          <w:tcPr>
            <w:tcW w:type="dxa" w:w="2880"/>
          </w:tcPr>
          <w:p>
            <w:r>
              <w:t>Only if you implement idempotency via @idempotent and structure your mutation/variables accordingly. (In 2026-01 this is optional; in 2026-04 it becomes required.)</w:t>
            </w:r>
          </w:p>
        </w:tc>
      </w:tr>
    </w:tbl>
    <w:p/>
    <w:p>
      <w:pPr>
        <w:pStyle w:val="Heading3"/>
      </w:pPr>
      <w:r>
        <w:t>GraphQL Mutation</w:t>
      </w:r>
    </w:p>
    <w:p>
      <w:pPr>
        <w:pStyle w:val="Heading3"/>
      </w:pPr>
      <w:r>
        <w:t>Mutation (non-idempotent)</w:t>
      </w:r>
    </w:p>
    <w:p>
      <w:pPr>
        <w:shd w:fill="F2F2F2" w:val="clear"/>
      </w:pPr>
      <w:r>
        <w:rPr>
          <w:rFonts w:ascii="Courier New" w:hAnsi="Courier New"/>
          <w:sz w:val="17"/>
        </w:rPr>
        <w:t>mutation inventoryTransferCreate($input: InventoryTransferCreateInput!) {</w:t>
        <w:br/>
        <w:t xml:space="preserve"> inventoryTransferCreate(input: $input) {</w:t>
        <w:br/>
        <w:t xml:space="preserve"> inventoryTransfer {</w:t>
        <w:br/>
        <w:t xml:space="preserve"> id</w:t>
        <w:br/>
        <w:t xml:space="preserve"> dateCreated</w:t>
        <w:br/>
        <w:t xml:space="preserve"> name</w:t>
        <w:br/>
        <w:t xml:space="preserve"> note</w:t>
        <w:br/>
        <w:t xml:space="preserve"> referenceName</w:t>
        <w:br/>
        <w:t xml:space="preserve"> status</w:t>
        <w:br/>
        <w:t xml:space="preserve"> receivedQuantity</w:t>
        <w:br/>
        <w:t xml:space="preserve"> totalQuantity</w:t>
        <w:br/>
        <w:t xml:space="preserve"> tags</w:t>
        <w:br/>
        <w:t xml:space="preserve"> origin {</w:t>
        <w:br/>
        <w:t xml:space="preserve"> name</w:t>
        <w:br/>
        <w:t xml:space="preserve"> snapshottedAt</w:t>
        <w:br/>
        <w:t xml:space="preserve"> }</w:t>
        <w:br/>
        <w:t xml:space="preserve"> destination {</w:t>
        <w:br/>
        <w:t xml:space="preserve"> name</w:t>
        <w:br/>
        <w:t xml:space="preserve"> snapshottedAt</w:t>
        <w:br/>
        <w:t xml:space="preserve"> }</w:t>
        <w:br/>
        <w:t xml:space="preserve"> }</w:t>
        <w:br/>
        <w:t xml:space="preserve"> userErrors {</w:t>
        <w:br/>
        <w:t xml:space="preserve"> field</w:t>
        <w:br/>
        <w:t xml:space="preserve"> message</w:t>
        <w:br/>
        <w:t xml:space="preserve"> }</w:t>
        <w:br/>
        <w:t xml:space="preserve"> }</w:t>
        <w:br/>
        <w:t>}</w:t>
      </w:r>
    </w:p>
    <w:p>
      <w:pPr>
        <w:pStyle w:val="Heading3"/>
      </w:pPr>
      <w:r>
        <w:t>Mutation (with optional idempotency in 2026-01)</w:t>
      </w:r>
    </w:p>
    <w:p>
      <w:pPr>
        <w:shd w:fill="F2F2F2" w:val="clear"/>
      </w:pPr>
      <w:r>
        <w:rPr>
          <w:rFonts w:ascii="Courier New" w:hAnsi="Courier New"/>
          <w:sz w:val="17"/>
        </w:rPr>
        <w:t>mutation inventoryTransferCreate($input: InventoryTransferCreateInput!, $idempotencyKey: String!) @idempotent(key: $idempotencyKey) {</w:t>
        <w:br/>
        <w:t xml:space="preserve"> inventoryTransferCreate(input: $input) {</w:t>
        <w:br/>
        <w:t xml:space="preserve"> inventoryTransfer {</w:t>
        <w:br/>
        <w:t xml:space="preserve"> id</w:t>
        <w:br/>
        <w:t xml:space="preserve"> dateCreated</w:t>
        <w:br/>
        <w:t xml:space="preserve"> status</w:t>
        <w:br/>
        <w:t xml:space="preserve"> }</w:t>
        <w:br/>
        <w:t xml:space="preserve"> userErrors {</w:t>
        <w:br/>
        <w:t xml:space="preserve"> field</w:t>
        <w:br/>
        <w:t xml:space="preserve"> message</w:t>
        <w:br/>
        <w:t xml:space="preserve"> }</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inventoryTransferCreate($input: InventoryTransferCreateInput!) { inventoryTransferCreate(input: $input) { inventoryTransfer { id dateCreated status } userErrors { field message } } }",</w:t>
        <w:br/>
        <w:t xml:space="preserve"> "variables": {</w:t>
        <w:br/>
        <w:t xml:space="preserve"> "input": {</w:t>
        <w:br/>
        <w:t xml:space="preserve"> "__NOTE__": "Populate InventoryTransferCreateInput according to your schema (fields not included in scraped content)."</w:t>
        <w:br/>
        <w:t xml:space="preserve">      }</w:t>
        <w:br/>
        <w:t xml:space="preserve">    }</w:t>
        <w:br/>
        <w:t xml:space="preserve">  }'</w:t>
      </w:r>
    </w:p>
    <w:p>
      <w:pPr>
        <w:pStyle w:val="Heading3"/>
      </w:pPr>
      <w:r>
        <w:t>Response</w:t>
      </w:r>
    </w:p>
    <w:p>
      <w:pPr>
        <w:pStyle w:val="Heading3"/>
      </w:pPr>
      <w:r>
        <w:t>Success Response (200 OK)</w:t>
      </w:r>
    </w:p>
    <w:p>
      <w:r>
        <w:rPr>
          <w:b/>
        </w:rPr>
        <w:t>Note: GraphQL responses return 200 even when the mutation has business/user errors; check userErrors.</w:t>
      </w:r>
    </w:p>
    <w:p>
      <w:r>
        <w:rPr>
          <w:b/>
          <w:color w:val="666666"/>
          <w:sz w:val="16"/>
        </w:rPr>
        <w:t>[json]</w:t>
      </w:r>
    </w:p>
    <w:p>
      <w:pPr>
        <w:shd w:fill="F2F2F2" w:val="clear"/>
      </w:pPr>
      <w:r>
        <w:rPr>
          <w:rFonts w:ascii="Courier New" w:hAnsi="Courier New"/>
          <w:sz w:val="17"/>
        </w:rPr>
        <w:t>{</w:t>
        <w:br/>
        <w:t xml:space="preserve"> "data": {</w:t>
        <w:br/>
        <w:t xml:space="preserve"> "inventoryTransferCreate": {</w:t>
        <w:br/>
        <w:t xml:space="preserve"> "inventoryTransfer": {</w:t>
        <w:br/>
        <w:t xml:space="preserve"> "id": "gid://shopify/InventoryTransfer/1234567890",</w:t>
        <w:br/>
        <w:t xml:space="preserve"> "dateCreated": "2026-03-14T12:34:56Z",</w:t>
        <w:br/>
        <w:t xml:space="preserve"> "status": "DRAFT"</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"inventoryTransferCreate": {</w:t>
        <w:br/>
        <w:t xml:space="preserve"> "inventoryTransfer": null,</w:t>
        <w:br/>
        <w:t xml:space="preserve"> "userErrors": [</w:t>
        <w:br/>
        <w:t xml:space="preserve"> {</w:t>
        <w:br/>
        <w:t xml:space="preserve"> "field": ["input"],</w:t>
        <w:br/>
        <w:t xml:space="preserve"> "message": "Input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data.inventoryTransferCreate.inventoryTransfer</w:t>
            </w:r>
          </w:p>
        </w:tc>
        <w:tc>
          <w:tcPr>
            <w:tcW w:type="dxa" w:w="2880"/>
          </w:tcPr>
          <w:p>
            <w:r>
              <w:t>object | null</w:t>
            </w:r>
          </w:p>
        </w:tc>
        <w:tc>
          <w:tcPr>
            <w:tcW w:type="dxa" w:w="2880"/>
          </w:tcPr>
          <w:p>
            <w:r>
              <w:t>The created inventory transfer. Null if creation failed.</w:t>
            </w:r>
          </w:p>
        </w:tc>
      </w:tr>
      <w:tr>
        <w:tc>
          <w:tcPr>
            <w:tcW w:type="dxa" w:w="2880"/>
          </w:tcPr>
          <w:p>
            <w:r>
              <w:t>data.inventoryTransferCreate.inventoryTransfer.id</w:t>
            </w:r>
          </w:p>
        </w:tc>
        <w:tc>
          <w:tcPr>
            <w:tcW w:type="dxa" w:w="2880"/>
          </w:tcPr>
          <w:p>
            <w:r>
              <w:t>string</w:t>
            </w:r>
          </w:p>
        </w:tc>
        <w:tc>
          <w:tcPr>
            <w:tcW w:type="dxa" w:w="2880"/>
          </w:tcPr>
          <w:p>
            <w:r>
              <w:t>A globally-unique ID for the inventory transfer.</w:t>
            </w:r>
          </w:p>
        </w:tc>
      </w:tr>
      <w:tr>
        <w:tc>
          <w:tcPr>
            <w:tcW w:type="dxa" w:w="2880"/>
          </w:tcPr>
          <w:p>
            <w:r>
              <w:t>data.inventoryTransferCreate.inventoryTransfer.dateCreated</w:t>
            </w:r>
          </w:p>
        </w:tc>
        <w:tc>
          <w:tcPr>
            <w:tcW w:type="dxa" w:w="2880"/>
          </w:tcPr>
          <w:p>
            <w:r>
              <w:t>string</w:t>
            </w:r>
          </w:p>
        </w:tc>
        <w:tc>
          <w:tcPr>
            <w:tcW w:type="dxa" w:w="2880"/>
          </w:tcPr>
          <w:p>
            <w:r>
              <w:t>Date/time the inventory transfer was created (UTC).</w:t>
            </w:r>
          </w:p>
        </w:tc>
      </w:tr>
      <w:tr>
        <w:tc>
          <w:tcPr>
            <w:tcW w:type="dxa" w:w="2880"/>
          </w:tcPr>
          <w:p>
            <w:r>
              <w:t>data.inventoryTransferCreate.inventoryTransfer.destination</w:t>
            </w:r>
          </w:p>
        </w:tc>
        <w:tc>
          <w:tcPr>
            <w:tcW w:type="dxa" w:w="2880"/>
          </w:tcPr>
          <w:p>
            <w:r>
              <w:t>object</w:t>
            </w:r>
          </w:p>
        </w:tc>
        <w:tc>
          <w:tcPr>
            <w:tcW w:type="dxa" w:w="2880"/>
          </w:tcPr>
          <w:p>
            <w:r>
              <w:t>Snapshot of the destination location (plus optional link to live Location).</w:t>
            </w:r>
          </w:p>
        </w:tc>
      </w:tr>
      <w:tr>
        <w:tc>
          <w:tcPr>
            <w:tcW w:type="dxa" w:w="2880"/>
          </w:tcPr>
          <w:p>
            <w:r>
              <w:t>data.inventoryTransferCreate.inventoryTransfer.events</w:t>
            </w:r>
          </w:p>
        </w:tc>
        <w:tc>
          <w:tcPr>
            <w:tcW w:type="dxa" w:w="2880"/>
          </w:tcPr>
          <w:p>
            <w:r>
              <w:t>object</w:t>
            </w:r>
          </w:p>
        </w:tc>
        <w:tc>
          <w:tcPr>
            <w:tcW w:type="dxa" w:w="2880"/>
          </w:tcPr>
          <w:p>
            <w:r>
              <w:t>The list of events associated with the inventory transfer.</w:t>
            </w:r>
          </w:p>
        </w:tc>
      </w:tr>
      <w:tr>
        <w:tc>
          <w:tcPr>
            <w:tcW w:type="dxa" w:w="2880"/>
          </w:tcPr>
          <w:p>
            <w:r>
              <w:t>data.inventoryTransferCreate.inventoryTransfer.hasTimelineComment</w:t>
            </w:r>
          </w:p>
        </w:tc>
        <w:tc>
          <w:tcPr>
            <w:tcW w:type="dxa" w:w="2880"/>
          </w:tcPr>
          <w:p>
            <w:r>
              <w:t>boolean</w:t>
            </w:r>
          </w:p>
        </w:tc>
        <w:tc>
          <w:tcPr>
            <w:tcW w:type="dxa" w:w="2880"/>
          </w:tcPr>
          <w:p>
            <w:r>
              <w:t>Whether the merchant has added timeline comments to the inventory transfer.</w:t>
            </w:r>
          </w:p>
        </w:tc>
      </w:tr>
      <w:tr>
        <w:tc>
          <w:tcPr>
            <w:tcW w:type="dxa" w:w="2880"/>
          </w:tcPr>
          <w:p>
            <w:r>
              <w:t>data.inventoryTransferCreate.inventoryTransfer.lineItems</w:t>
            </w:r>
          </w:p>
        </w:tc>
        <w:tc>
          <w:tcPr>
            <w:tcW w:type="dxa" w:w="2880"/>
          </w:tcPr>
          <w:p>
            <w:r>
              <w:t>object</w:t>
            </w:r>
          </w:p>
        </w:tc>
        <w:tc>
          <w:tcPr>
            <w:tcW w:type="dxa" w:w="2880"/>
          </w:tcPr>
          <w:p>
            <w:r>
              <w:t>The line items associated with the inventory transfer.</w:t>
            </w:r>
          </w:p>
        </w:tc>
      </w:tr>
      <w:tr>
        <w:tc>
          <w:tcPr>
            <w:tcW w:type="dxa" w:w="2880"/>
          </w:tcPr>
          <w:p>
            <w:r>
              <w:t>data.inventoryTransferCreate.inventoryTransfer.lineItemsCount</w:t>
            </w:r>
          </w:p>
        </w:tc>
        <w:tc>
          <w:tcPr>
            <w:tcW w:type="dxa" w:w="2880"/>
          </w:tcPr>
          <w:p>
            <w:r>
              <w:t>object</w:t>
            </w:r>
          </w:p>
        </w:tc>
        <w:tc>
          <w:tcPr>
            <w:tcW w:type="dxa" w:w="2880"/>
          </w:tcPr>
          <w:p>
            <w:r>
              <w:t>Count of line items associated with the transfer (max 10000 by default).</w:t>
            </w:r>
          </w:p>
        </w:tc>
      </w:tr>
      <w:tr>
        <w:tc>
          <w:tcPr>
            <w:tcW w:type="dxa" w:w="2880"/>
          </w:tcPr>
          <w:p>
            <w:r>
              <w:t>data.inventoryTransferCreate.inventoryTransfer.metafield</w:t>
            </w:r>
          </w:p>
        </w:tc>
        <w:tc>
          <w:tcPr>
            <w:tcW w:type="dxa" w:w="2880"/>
          </w:tcPr>
          <w:p>
            <w:r>
              <w:t>object</w:t>
            </w:r>
          </w:p>
        </w:tc>
        <w:tc>
          <w:tcPr>
            <w:tcW w:type="dxa" w:w="2880"/>
          </w:tcPr>
          <w:p>
            <w:r>
              <w:t>A custom field associated with the inventory transfer.</w:t>
            </w:r>
          </w:p>
        </w:tc>
      </w:tr>
      <w:tr>
        <w:tc>
          <w:tcPr>
            <w:tcW w:type="dxa" w:w="2880"/>
          </w:tcPr>
          <w:p>
            <w:r>
              <w:t>data.inventoryTransferCreate.inventoryTransfer.metafieldDefinitions</w:t>
            </w:r>
          </w:p>
        </w:tc>
        <w:tc>
          <w:tcPr>
            <w:tcW w:type="dxa" w:w="2880"/>
          </w:tcPr>
          <w:p>
            <w:r>
              <w:t>object</w:t>
            </w:r>
          </w:p>
        </w:tc>
        <w:tc>
          <w:tcPr>
            <w:tcW w:type="dxa" w:w="2880"/>
          </w:tcPr>
          <w:p>
            <w:r>
              <w:t>List of metafield definitions.</w:t>
            </w:r>
          </w:p>
        </w:tc>
      </w:tr>
      <w:tr>
        <w:tc>
          <w:tcPr>
            <w:tcW w:type="dxa" w:w="2880"/>
          </w:tcPr>
          <w:p>
            <w:r>
              <w:t>data.inventoryTransferCreate.inventoryTransfer.metafields</w:t>
            </w:r>
          </w:p>
        </w:tc>
        <w:tc>
          <w:tcPr>
            <w:tcW w:type="dxa" w:w="2880"/>
          </w:tcPr>
          <w:p>
            <w:r>
              <w:t>object</w:t>
            </w:r>
          </w:p>
        </w:tc>
        <w:tc>
          <w:tcPr>
            <w:tcW w:type="dxa" w:w="2880"/>
          </w:tcPr>
          <w:p>
            <w:r>
              <w:t>List of custom fields associated with the inventory transfer.</w:t>
            </w:r>
          </w:p>
        </w:tc>
      </w:tr>
      <w:tr>
        <w:tc>
          <w:tcPr>
            <w:tcW w:type="dxa" w:w="2880"/>
          </w:tcPr>
          <w:p>
            <w:r>
              <w:t>data.inventoryTransferCreate.inventoryTransfer.name</w:t>
            </w:r>
          </w:p>
        </w:tc>
        <w:tc>
          <w:tcPr>
            <w:tcW w:type="dxa" w:w="2880"/>
          </w:tcPr>
          <w:p>
            <w:r>
              <w:t>string</w:t>
            </w:r>
          </w:p>
        </w:tc>
        <w:tc>
          <w:tcPr>
            <w:tcW w:type="dxa" w:w="2880"/>
          </w:tcPr>
          <w:p>
            <w:r>
              <w:t>The name of the inventory transfer.</w:t>
            </w:r>
          </w:p>
        </w:tc>
      </w:tr>
      <w:tr>
        <w:tc>
          <w:tcPr>
            <w:tcW w:type="dxa" w:w="2880"/>
          </w:tcPr>
          <w:p>
            <w:r>
              <w:t>data.inventoryTransferCreate.inventoryTransfer.note</w:t>
            </w:r>
          </w:p>
        </w:tc>
        <w:tc>
          <w:tcPr>
            <w:tcW w:type="dxa" w:w="2880"/>
          </w:tcPr>
          <w:p>
            <w:r>
              <w:t>string</w:t>
            </w:r>
          </w:p>
        </w:tc>
        <w:tc>
          <w:tcPr>
            <w:tcW w:type="dxa" w:w="2880"/>
          </w:tcPr>
          <w:p>
            <w:r>
              <w:t>Additional note attached to the inventory transfer.</w:t>
            </w:r>
          </w:p>
        </w:tc>
      </w:tr>
      <w:tr>
        <w:tc>
          <w:tcPr>
            <w:tcW w:type="dxa" w:w="2880"/>
          </w:tcPr>
          <w:p>
            <w:r>
              <w:t>data.inventoryTransferCreate.inventoryTransfer.origin</w:t>
            </w:r>
          </w:p>
        </w:tc>
        <w:tc>
          <w:tcPr>
            <w:tcW w:type="dxa" w:w="2880"/>
          </w:tcPr>
          <w:p>
            <w:r>
              <w:t>object</w:t>
            </w:r>
          </w:p>
        </w:tc>
        <w:tc>
          <w:tcPr>
            <w:tcW w:type="dxa" w:w="2880"/>
          </w:tcPr>
          <w:p>
            <w:r>
              <w:t>Snapshot of the origin location (plus optional link to live Location).</w:t>
            </w:r>
          </w:p>
        </w:tc>
      </w:tr>
      <w:tr>
        <w:tc>
          <w:tcPr>
            <w:tcW w:type="dxa" w:w="2880"/>
          </w:tcPr>
          <w:p>
            <w:r>
              <w:t>data.inventoryTransferCreate.inventoryTransfer.receivedQuantity</w:t>
            </w:r>
          </w:p>
        </w:tc>
        <w:tc>
          <w:tcPr>
            <w:tcW w:type="dxa" w:w="2880"/>
          </w:tcPr>
          <w:p>
            <w:r>
              <w:t>number</w:t>
            </w:r>
          </w:p>
        </w:tc>
        <w:tc>
          <w:tcPr>
            <w:tcW w:type="dxa" w:w="2880"/>
          </w:tcPr>
          <w:p>
            <w:r>
              <w:t>Total quantity of items received in the transfer.</w:t>
            </w:r>
          </w:p>
        </w:tc>
      </w:tr>
      <w:tr>
        <w:tc>
          <w:tcPr>
            <w:tcW w:type="dxa" w:w="2880"/>
          </w:tcPr>
          <w:p>
            <w:r>
              <w:t>data.inventoryTransferCreate.inventoryTransfer.referenceName</w:t>
            </w:r>
          </w:p>
        </w:tc>
        <w:tc>
          <w:tcPr>
            <w:tcW w:type="dxa" w:w="2880"/>
          </w:tcPr>
          <w:p>
            <w:r>
              <w:t>string</w:t>
            </w:r>
          </w:p>
        </w:tc>
        <w:tc>
          <w:tcPr>
            <w:tcW w:type="dxa" w:w="2880"/>
          </w:tcPr>
          <w:p>
            <w:r>
              <w:t>Reference name of the inventory transfer.</w:t>
            </w:r>
          </w:p>
        </w:tc>
      </w:tr>
      <w:tr>
        <w:tc>
          <w:tcPr>
            <w:tcW w:type="dxa" w:w="2880"/>
          </w:tcPr>
          <w:p>
            <w:r>
              <w:t>data.inventoryTransferCreate.inventoryTransfer.shipments</w:t>
            </w:r>
          </w:p>
        </w:tc>
        <w:tc>
          <w:tcPr>
            <w:tcW w:type="dxa" w:w="2880"/>
          </w:tcPr>
          <w:p>
            <w:r>
              <w:t>object</w:t>
            </w:r>
          </w:p>
        </w:tc>
        <w:tc>
          <w:tcPr>
            <w:tcW w:type="dxa" w:w="2880"/>
          </w:tcPr>
          <w:p>
            <w:r>
              <w:t>The shipments associated with the inventory transfer.</w:t>
            </w:r>
          </w:p>
        </w:tc>
      </w:tr>
      <w:tr>
        <w:tc>
          <w:tcPr>
            <w:tcW w:type="dxa" w:w="2880"/>
          </w:tcPr>
          <w:p>
            <w:r>
              <w:t>data.inventoryTransferCreate.inventoryTransfer.status</w:t>
            </w:r>
          </w:p>
        </w:tc>
        <w:tc>
          <w:tcPr>
            <w:tcW w:type="dxa" w:w="2880"/>
          </w:tcPr>
          <w:p>
            <w:r>
              <w:t>string</w:t>
            </w:r>
          </w:p>
        </w:tc>
        <w:tc>
          <w:tcPr>
            <w:tcW w:type="dxa" w:w="2880"/>
          </w:tcPr>
          <w:p>
            <w:r>
              <w:t>Current status of the transfer (InventoryTransferStatus).</w:t>
            </w:r>
          </w:p>
        </w:tc>
      </w:tr>
      <w:tr>
        <w:tc>
          <w:tcPr>
            <w:tcW w:type="dxa" w:w="2880"/>
          </w:tcPr>
          <w:p>
            <w:r>
              <w:t>data.inventoryTransferCreate.inventoryTransfer.tags</w:t>
            </w:r>
          </w:p>
        </w:tc>
        <w:tc>
          <w:tcPr>
            <w:tcW w:type="dxa" w:w="2880"/>
          </w:tcPr>
          <w:p>
            <w:r>
              <w:t>string</w:t>
            </w:r>
          </w:p>
        </w:tc>
        <w:tc>
          <w:tcPr>
            <w:tcW w:type="dxa" w:w="2880"/>
          </w:tcPr>
          <w:p>
            <w:r>
              <w:t>Tags added to the inventory transfer.</w:t>
            </w:r>
          </w:p>
        </w:tc>
      </w:tr>
      <w:tr>
        <w:tc>
          <w:tcPr>
            <w:tcW w:type="dxa" w:w="2880"/>
          </w:tcPr>
          <w:p>
            <w:r>
              <w:t>data.inventoryTransferCreate.inventoryTransfer.totalQuantity</w:t>
            </w:r>
          </w:p>
        </w:tc>
        <w:tc>
          <w:tcPr>
            <w:tcW w:type="dxa" w:w="2880"/>
          </w:tcPr>
          <w:p>
            <w:r>
              <w:t>number</w:t>
            </w:r>
          </w:p>
        </w:tc>
        <w:tc>
          <w:tcPr>
            <w:tcW w:type="dxa" w:w="2880"/>
          </w:tcPr>
          <w:p>
            <w:r>
              <w:t>Total quantity of items being transferred.</w:t>
            </w:r>
          </w:p>
        </w:tc>
      </w:tr>
      <w:tr>
        <w:tc>
          <w:tcPr>
            <w:tcW w:type="dxa" w:w="2880"/>
          </w:tcPr>
          <w:p>
            <w:r>
              <w:t>data.inventoryTransferCreate.userErrors</w:t>
            </w:r>
          </w:p>
        </w:tc>
        <w:tc>
          <w:tcPr>
            <w:tcW w:type="dxa" w:w="2880"/>
          </w:tcPr>
          <w:p>
            <w:r>
              <w:t>array</w:t>
            </w:r>
          </w:p>
        </w:tc>
        <w:tc>
          <w:tcPr>
            <w:tcW w:type="dxa" w:w="2880"/>
          </w:tcPr>
          <w:p>
            <w:r>
              <w:t>Errors that occurred while executing the mutation.</w:t>
            </w:r>
          </w:p>
        </w:tc>
      </w:tr>
    </w:tbl>
    <w:p/>
    <w:p>
      <w:pPr>
        <w:pStyle w:val="Heading3"/>
      </w:pPr>
      <w:r>
        <w:t>Behavior</w:t>
      </w:r>
    </w:p>
    <w:p>
      <w:pPr>
        <w:pStyle w:val="ListBullet"/>
      </w:pPr>
      <w:r>
        <w:t>Creates an inventory transfer in draft state to represent a movement of inventory between two locations.</w:t>
      </w:r>
    </w:p>
    <w:p>
      <w:pPr>
        <w:pStyle w:val="ListBullet"/>
      </w:pPr>
      <w:r>
        <w:t>Returns the created inventoryTransfer object (fields depend on your selection set) and any userErrors.</w:t>
      </w:r>
    </w:p>
    <w:p>
      <w:pPr>
        <w:pStyle w:val="ListBullet"/>
      </w:pPr>
      <w:r>
        <w:t>You can later call inventoryTransferMarkAsReadyToShip to progress the workflow.</w:t>
      </w:r>
    </w:p>
    <w:p>
      <w:pPr>
        <w:pStyle w:val="Heading3"/>
      </w:pPr>
      <w:r>
        <w:t>Notes</w:t>
      </w:r>
    </w:p>
    <w:p>
      <w:pPr>
        <w:pStyle w:val="ListBullet"/>
      </w:pPr>
      <w:r>
        <w:t>The scraped content did not include the field-level schema for InventoryTransferCreateInput; consult the Shopify Admin GraphQL schema for required/optional input fields and valid shapes.</w:t>
      </w:r>
    </w:p>
    <w:p>
      <w:pPr>
        <w:pStyle w:val="ListBullet"/>
      </w:pPr>
      <w:r>
        <w:t>The scraped content enumerates many nested fields available under inventoryTransfer (for example, location snapshots and related objects). In GraphQL, you should request only the fields you need in your selection set.</w:t>
      </w:r>
    </w:p>
    <w:p>
      <w:pPr>
        <w:pStyle w:val="Heading3"/>
      </w:pPr>
      <w:r>
        <w:t>Gotchas</w:t>
      </w:r>
    </w:p>
    <w:p>
      <w:pPr>
        <w:pStyle w:val="ListBullet"/>
      </w:pPr>
      <w:r>
        <w:t>A successful HTTP response can still contain business errors in userErrors; always check userErrors before treating the transfer as created.</w:t>
      </w:r>
    </w:p>
    <w:p>
      <w:pPr>
        <w:pStyle w:val="ListBullet"/>
      </w:pPr>
      <w:r>
        <w:t>If you plan to upgrade to 2026-04, implement the @idempotent directive now so your integration won’t break when the key becomes required.</w:t>
      </w:r>
    </w:p>
    <w:p>
      <w:pPr>
        <w:pStyle w:val="Heading3"/>
      </w:pPr>
      <w:r>
        <w:t>Error Handling</w:t>
      </w:r>
    </w:p>
    <w:p>
      <w:pPr>
        <w:pStyle w:val="ListBullet"/>
      </w:pPr>
      <w:r>
        <w:t>GraphQL user errors: Returned in data.inventoryTransferCreate.userErrors (HTTP 200).</w:t>
      </w:r>
    </w:p>
    <w:p>
      <w:pPr>
        <w:pStyle w:val="ListBullet"/>
      </w:pPr>
      <w:r>
        <w:t>Other HTTP-level failures (for example, invalid JSON) are not included in the scraped content; handle non-200 responses generically at the HTTP layer.</w:t>
      </w:r>
    </w:p>
    <w:p>
      <w:pPr>
        <w:pStyle w:val="Heading3"/>
      </w:pPr>
      <w:r>
        <w:t>Related inventoryTransfers actions</w:t>
      </w:r>
    </w:p>
    <w:p>
      <w:pPr>
        <w:pStyle w:val="ListBullet"/>
      </w:pPr>
      <w:r>
        <w:t>[POST] Cancel an Inventory Transfer — /admin/api/2026-01/graphql.json</w:t>
      </w:r>
    </w:p>
    <w:p>
      <w:pPr>
        <w:pStyle w:val="ListBullet"/>
      </w:pPr>
      <w:r>
        <w:t>[POST] List Inventory Transfers (GraphQL) — /graphql.json</w:t>
      </w:r>
    </w:p>
    <w:p>
      <w:pPr>
        <w:pStyle w:val="ListBullet"/>
      </w:pPr>
      <w:r>
        <w:t>[POST] Get Inventory Transfer by ID — /admin/api/2026-01/graphql.json</w:t>
      </w:r>
    </w:p>
    <w:p>
      <w:pPr>
        <w:pStyle w:val="ListBullet"/>
      </w:pPr>
      <w:r>
        <w:t>[POST] Mark an Inventory Transfer as Ready to Ship — /admin/api/2026-01/graphql.json</w:t>
      </w:r>
    </w:p>
    <w:p>
      <w:pPr>
        <w:pStyle w:val="ListBullet"/>
      </w:pPr>
      <w:r>
        <w:t>[POST] Remove Items from an Inventory Transfer (Remove Shippable Quantities) — /graphql.json</w:t>
      </w:r>
    </w:p>
    <w:p>
      <w:pPr>
        <w:pStyle w:val="ListBullet"/>
      </w:pPr>
      <w:r>
        <w:t>[POST] Edit an Inventory Transfer — /admin/api/2026-01/graphql.json</w:t>
      </w:r>
    </w:p>
    <w:p>
      <w:r>
        <w:br w:type="page"/>
      </w:r>
    </w:p>
    <w:p>
      <w:pPr>
        <w:pStyle w:val="Heading2"/>
      </w:pPr>
      <w:r>
        <w:t>311. [POST] Create a Market</w:t>
      </w:r>
    </w:p>
    <w:p>
      <w:r>
        <w:rPr>
          <w:b/>
        </w:rPr>
        <w:t xml:space="preserve">Endpoint: </w:t>
      </w:r>
      <w:r>
        <w:rPr>
          <w:rFonts w:ascii="Courier New" w:hAnsi="Courier New"/>
          <w:sz w:val="18"/>
        </w:rPr>
        <w:t>/admin/api/2026-01/graphql.json</w:t>
      </w:r>
    </w:p>
    <w:p>
      <w:pPr>
        <w:pStyle w:val="Heading3"/>
      </w:pPr>
      <w:r>
        <w:t>Create a Market (marketCreate)</w:t>
      </w:r>
    </w:p>
    <w:p>
      <w:pPr>
        <w:pStyle w:val="Heading3"/>
      </w:pPr>
      <w:r>
        <w:t>Prerequisites</w:t>
      </w:r>
    </w:p>
    <w:p>
      <w:pPr>
        <w:pStyle w:val="ListBullet"/>
      </w:pPr>
      <w:r>
        <w:t>The app/store must have access to Shopify Markets in the Admin API.</w:t>
      </w:r>
    </w:p>
    <w:p>
      <w:pPr>
        <w:pStyle w:val="ListBullet"/>
      </w:pPr>
      <w:r>
        <w:t>You must be able to provide a valid MarketCreateInput object for the input argument (for example, market name, conditions, currency settings, etc., as supported by Shopify).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Shopify Market to deliver customized shopping experiences. Markets can define buyer conditions (region/company/retail location), currency settings, price inclusions (tax/duty display), catalogs, and web presence/SEO configuration.</w:t>
      </w:r>
    </w:p>
    <w:p>
      <w:pPr>
        <w:pStyle w:val="Heading3"/>
      </w:pPr>
      <w:r>
        <w:t>Enforcement Rules</w:t>
      </w:r>
    </w:p>
    <w:p>
      <w:pPr>
        <w:pStyle w:val="ListBullet"/>
      </w:pPr>
      <w:r>
        <w:t xml:space="preserve">This is a GraphQL Admin API endpoint: </w:t>
        <w:br/>
        <w:br/>
        <w:t>Always send the mutation as a JSON body with query and (optionally) variables.</w:t>
      </w:r>
    </w:p>
    <w:p>
      <w:pPr>
        <w:pStyle w:val="ListBullet"/>
      </w:pPr>
      <w:r>
        <w:t xml:space="preserve">When executing the action, ensure to send Path Parameters in the URL and not in the body. </w:t>
        <w:br/>
        <w:br/>
        <w:t>Note: This endpoint has no path parameters.</w:t>
      </w:r>
    </w:p>
    <w:p>
      <w:pPr>
        <w:pStyle w:val="ListBullet"/>
      </w:pPr>
      <w:r>
        <w:t xml:space="preserve">When executing the action, ensure to send Query Parameters as URL query parameters and not in the body. </w:t>
        <w:br/>
        <w:br/>
        <w:t>Note: This endpoint has no query parameters.</w:t>
      </w:r>
    </w:p>
    <w:p>
      <w:pPr>
        <w:pStyle w:val="ListBullet"/>
      </w:pPr>
      <w:r>
        <w:t>Do not send GraphQL arguments in the URL query string; send them in the JSON request body.</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Must include the marketCreate mutation and request the fields you need from the payload.</w:t>
            </w:r>
          </w:p>
        </w:tc>
      </w:tr>
      <w:tr>
        <w:tc>
          <w:tcPr>
            <w:tcW w:type="dxa" w:w="2880"/>
          </w:tcPr>
          <w:p>
            <w:r>
              <w:t>variables</w:t>
            </w:r>
          </w:p>
        </w:tc>
        <w:tc>
          <w:tcPr>
            <w:tcW w:type="dxa" w:w="2880"/>
          </w:tcPr>
          <w:p>
            <w:r>
              <w:t>object</w:t>
            </w:r>
          </w:p>
        </w:tc>
        <w:tc>
          <w:tcPr>
            <w:tcW w:type="dxa" w:w="2880"/>
          </w:tcPr>
          <w:p>
            <w:r>
              <w:t>Must include input for this mutation (see below).</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The properties of the new market (MarketCreateInput).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A client-provided operation name for the GraphQL request.</w:t>
            </w:r>
          </w:p>
        </w:tc>
      </w:tr>
    </w:tbl>
    <w:p/>
    <w:p>
      <w:pPr>
        <w:pStyle w:val="Heading3"/>
      </w:pPr>
      <w:r>
        <w:t>Response</w:t>
      </w:r>
    </w:p>
    <w:p>
      <w:pPr>
        <w:pStyle w:val="Heading3"/>
      </w:pPr>
      <w:r>
        <w:t>Success Response (200 OK)</w:t>
      </w:r>
    </w:p>
    <w:p>
      <w:r>
        <w:rPr>
          <w:b/>
        </w:rPr>
        <w:t>Note: GraphQL typically returns HTTP 200 even when there are userErrors. Check data.marketCreate.userErrors.</w:t>
      </w:r>
    </w:p>
    <w:p>
      <w:r>
        <w:rPr>
          <w:b/>
          <w:color w:val="666666"/>
          <w:sz w:val="16"/>
        </w:rPr>
        <w:t>[json]</w:t>
      </w:r>
    </w:p>
    <w:p>
      <w:pPr>
        <w:shd w:fill="F2F2F2" w:val="clear"/>
      </w:pPr>
      <w:r>
        <w:rPr>
          <w:rFonts w:ascii="Courier New" w:hAnsi="Courier New"/>
          <w:sz w:val="17"/>
        </w:rPr>
        <w:t>{</w:t>
        <w:br/>
        <w:t xml:space="preserve"> "data": {</w:t>
        <w:br/>
        <w:t xml:space="preserve"> "marketCreate": {</w:t>
        <w:br/>
        <w:t xml:space="preserve"> "market": {</w:t>
        <w:br/>
        <w:t xml:space="preserve"> "id": "gid://shopify/Market/1234567890",</w:t>
        <w:br/>
        <w:t xml:space="preserve"> "name": "Canada",</w:t>
        <w:br/>
        <w:t xml:space="preserve"> "handle": "canada",</w:t>
        <w:br/>
        <w:t xml:space="preserve"> "enabled": true,</w:t>
        <w:br/>
        <w:t xml:space="preserve"> "primary": false,</w:t>
        <w:br/>
        <w:t xml:space="preserve"> "status": "ACTIVE",</w:t>
        <w:br/>
        <w:t xml:space="preserve"> "type": "REGION"</w:t>
        <w:br/>
        <w:t xml:space="preserve"> },</w:t>
        <w:br/>
        <w:t xml:space="preserve"> "userErrors": []</w:t>
        <w:br/>
        <w:t xml:space="preserve"> }</w:t>
        <w:br/>
        <w:t xml:space="preserve"> }</w:t>
        <w:br/>
        <w:t>}</w:t>
      </w:r>
    </w:p>
    <w:p>
      <w:pPr>
        <w:pStyle w:val="Heading3"/>
      </w:pPr>
      <w:r>
        <w:t>Error Response (GraphQL-level errors, still often 200 OK)</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$input of type MarketCreateInput! was provided invalid value",</w:t>
        <w:br/>
        <w:t xml:space="preserve"> "locations": [{ "line": 2, "column": 33 }],</w:t>
        <w:br/>
        <w:t xml:space="preserve"> "path": ["mutation MarketCreate"]</w:t>
        <w:br/>
        <w:t xml:space="preserve"> }</w:t>
        <w:br/>
        <w:t xml:space="preserve"> ],</w:t>
        <w:br/>
        <w:t xml:space="preserve"> "data": {</w:t>
        <w:br/>
        <w:t xml:space="preserve"> "marketCreate":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data.marketCreate</w:t>
            </w:r>
          </w:p>
        </w:tc>
        <w:tc>
          <w:tcPr>
            <w:tcW w:type="dxa" w:w="2880"/>
          </w:tcPr>
          <w:p>
            <w:r>
              <w:t>object</w:t>
            </w:r>
          </w:p>
        </w:tc>
        <w:tc>
          <w:tcPr>
            <w:tcW w:type="dxa" w:w="2880"/>
          </w:tcPr>
          <w:p>
            <w:r>
              <w:t>The mutation payload (MarketCreatePayload).</w:t>
            </w:r>
          </w:p>
        </w:tc>
      </w:tr>
      <w:tr>
        <w:tc>
          <w:tcPr>
            <w:tcW w:type="dxa" w:w="2880"/>
          </w:tcPr>
          <w:p>
            <w:r>
              <w:t>data.marketCreate.market</w:t>
            </w:r>
          </w:p>
        </w:tc>
        <w:tc>
          <w:tcPr>
            <w:tcW w:type="dxa" w:w="2880"/>
          </w:tcPr>
          <w:p>
            <w:r>
              <w:t>object</w:t>
            </w:r>
          </w:p>
        </w:tc>
        <w:tc>
          <w:tcPr>
            <w:tcW w:type="dxa" w:w="2880"/>
          </w:tcPr>
          <w:p>
            <w:r>
              <w:t>The created Market object (fields returned depend on your selection set).</w:t>
            </w:r>
          </w:p>
        </w:tc>
      </w:tr>
      <w:tr>
        <w:tc>
          <w:tcPr>
            <w:tcW w:type="dxa" w:w="2880"/>
          </w:tcPr>
          <w:p>
            <w:r>
              <w:t>data.marketCreate.userErrors</w:t>
            </w:r>
          </w:p>
        </w:tc>
        <w:tc>
          <w:tcPr>
            <w:tcW w:type="dxa" w:w="2880"/>
          </w:tcPr>
          <w:p>
            <w:r>
              <w:t>array</w:t>
            </w:r>
          </w:p>
        </w:tc>
        <w:tc>
          <w:tcPr>
            <w:tcW w:type="dxa" w:w="2880"/>
          </w:tcPr>
          <w:p>
            <w:r>
              <w:t>The list of errors that occurred while executing the mutation (MarketUserError).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MarketCreate($input: MarketCreateInput!) { marketCreate(input: $input) { market { id name handle enabled primary status type } userErrors { field message } } }",</w:t>
        <w:br/>
        <w:t xml:space="preserve"> "variables": {</w:t>
        <w:br/>
        <w:t xml:space="preserve"> "input": {</w:t>
        <w:br/>
        <w:t xml:space="preserve"> "name": "Canada"</w:t>
        <w:br/>
        <w:t xml:space="preserve">      }</w:t>
        <w:br/>
        <w:t xml:space="preserve">    }</w:t>
        <w:br/>
        <w:t xml:space="preserve">  }'</w:t>
      </w:r>
    </w:p>
    <w:p>
      <w:pPr>
        <w:pStyle w:val="Heading3"/>
      </w:pPr>
      <w:r>
        <w:t>Example Usage</w:t>
      </w:r>
    </w:p>
    <w:p>
      <w:pPr>
        <w:pStyle w:val="Heading3"/>
      </w:pPr>
      <w:r>
        <w:t>Example 1: Create a basic market (name only)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MarketCreate($input: MarketCreateInput!) { marketCreate(input: $input) { market { id name handle } userErrors { field message } } }",</w:t>
        <w:br/>
        <w:t xml:space="preserve"> "variables": {</w:t>
        <w:br/>
        <w:t xml:space="preserve"> "input": {</w:t>
        <w:br/>
        <w:t xml:space="preserve"> "name": \"Canada\"</w:t>
        <w:br/>
        <w:t xml:space="preserve">      }</w:t>
        <w:br/>
        <w:t xml:space="preserve">    }</w:t>
        <w:br/>
        <w:t xml:space="preserve">  }'</w:t>
      </w:r>
    </w:p>
    <w:p>
      <w:pPr>
        <w:pStyle w:val="Heading3"/>
      </w:pPr>
      <w:r>
        <w:t>Example 2: Request additional market fields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MarketCreate($input: MarketCreateInput!) { marketCreate(input: $input) { market { id name enabled status currencySettings { localCurrencies roundingEnabled baseCurrency { currencyCode currencyName enabled } } priceInclusions { inclusiveTaxPricingStrategy inclusiveDutiesPricingStrategy } } userErrors { field message } } }",</w:t>
        <w:br/>
        <w:t xml:space="preserve"> "variables": {</w:t>
        <w:br/>
        <w:t xml:space="preserve"> "input": {</w:t>
        <w:br/>
        <w:t xml:space="preserve"> "name": \"Canada\"</w:t>
        <w:br/>
        <w:t xml:space="preserve">      }</w:t>
        <w:br/>
        <w:t xml:space="preserve">    }</w:t>
        <w:br/>
        <w:t xml:space="preserve">  }'</w:t>
      </w:r>
    </w:p>
    <w:p>
      <w:pPr>
        <w:pStyle w:val="Heading3"/>
      </w:pPr>
      <w:r>
        <w:t>Behavior</w:t>
      </w:r>
    </w:p>
    <w:p>
      <w:pPr>
        <w:pStyle w:val="ListBullet"/>
      </w:pPr>
      <w:r>
        <w:t>Validates the provided input (MarketCreateInput).</w:t>
      </w:r>
    </w:p>
    <w:p>
      <w:pPr>
        <w:pStyle w:val="ListBullet"/>
      </w:pPr>
      <w:r>
        <w:t>Creates the Market.</w:t>
      </w:r>
    </w:p>
    <w:p>
      <w:pPr>
        <w:pStyle w:val="ListBullet"/>
      </w:pPr>
      <w:r>
        <w:t xml:space="preserve">Returns a MarketCreatePayload containing: </w:t>
        <w:br/>
        <w:br/>
        <w:t>market (the created Market, per the requested selection set)</w:t>
        <w:br/>
        <w:t>userErrors (any validation or execution errors)</w:t>
      </w:r>
    </w:p>
    <w:p>
      <w:pPr>
        <w:pStyle w:val="Heading3"/>
      </w:pPr>
      <w:r>
        <w:t>Notes</w:t>
      </w:r>
    </w:p>
    <w:p>
      <w:pPr>
        <w:pStyle w:val="ListBullet"/>
      </w:pPr>
      <w:r>
        <w:t>The response shape depends on the GraphQL selection set you request under marketCreate { ... }.</w:t>
      </w:r>
    </w:p>
    <w:p>
      <w:pPr>
        <w:pStyle w:val="ListBullet"/>
      </w:pPr>
      <w:r>
        <w:t>Many Market sub-objects (catalog connections, regions, web presences, metafields, etc.) are available, but must be explicitly selected in the mutation response.</w:t>
      </w:r>
    </w:p>
    <w:p>
      <w:pPr>
        <w:pStyle w:val="Heading3"/>
      </w:pPr>
      <w:r>
        <w:t>Gotchas</w:t>
      </w:r>
    </w:p>
    <w:p>
      <w:pPr>
        <w:pStyle w:val="ListBullet"/>
      </w:pPr>
      <w:r>
        <w:t>A successful HTTP response can still contain business/validation failures in userErrors. Always check userErrors before assuming the Market was created.</w:t>
      </w:r>
    </w:p>
    <w:p>
      <w:pPr>
        <w:pStyle w:val="ListBullet"/>
      </w:pPr>
      <w:r>
        <w:t>The scraped documentation lists many possible Market fields; requesting large nested connections can increase response size and complexity.</w:t>
      </w:r>
    </w:p>
    <w:p>
      <w:pPr>
        <w:pStyle w:val="Heading3"/>
      </w:pPr>
      <w:r>
        <w:t>Error Handling</w:t>
      </w:r>
    </w:p>
    <w:p>
      <w:pPr>
        <w:pStyle w:val="ListBullet"/>
      </w:pPr>
      <w:r>
        <w:t>GraphQL errors: Returned when the query is invalid, variables are invalid, or the server cannot execute the operation.</w:t>
      </w:r>
    </w:p>
    <w:p>
      <w:pPr>
        <w:pStyle w:val="ListBullet"/>
      </w:pPr>
      <w:r>
        <w:t>userErrors: Returned inside data.marketCreate.userErrors when the mutation executes but fails validation or cannot be applied.</w:t>
      </w:r>
    </w:p>
    <w:p>
      <w:pPr>
        <w:pStyle w:val="Heading3"/>
      </w:pPr>
      <w:r>
        <w:t>Related markets actions</w:t>
      </w:r>
    </w:p>
    <w:p>
      <w:pPr>
        <w:pStyle w:val="ListBullet"/>
      </w:pPr>
      <w:r>
        <w:t>[POST] Update a Market’s Currency Settings — /graphql.json</w:t>
      </w:r>
    </w:p>
    <w:p>
      <w:pPr>
        <w:pStyle w:val="ListBullet"/>
      </w:pPr>
      <w:r>
        <w:t>[POST] Update a Market — /graphql.json</w:t>
      </w:r>
    </w:p>
    <w:p>
      <w:pPr>
        <w:pStyle w:val="ListBullet"/>
      </w:pPr>
      <w:r>
        <w:t>[POST] Get Applicable Market by Geography (GraphQL) — /admin/api/2026-01/graphql.json</w:t>
      </w:r>
    </w:p>
    <w:p>
      <w:pPr>
        <w:pStyle w:val="ListBullet"/>
      </w:pPr>
      <w:r>
        <w:t>[POST] Get a Market by ID (GraphQL) — /admin/api/2026-01/graphql.json</w:t>
      </w:r>
    </w:p>
    <w:p>
      <w:pPr>
        <w:pStyle w:val="ListBullet"/>
      </w:pPr>
      <w:r>
        <w:t>[POST] List Markets (GraphQL) — /admin/api/2026-01/graphql.json</w:t>
      </w:r>
    </w:p>
    <w:p>
      <w:pPr>
        <w:pStyle w:val="ListBullet"/>
      </w:pPr>
      <w:r>
        <w:t>[POST] Delete a Market — /admin/api/2026-01/graphql.json</w:t>
      </w:r>
    </w:p>
    <w:p>
      <w:r>
        <w:br w:type="page"/>
      </w:r>
    </w:p>
    <w:p>
      <w:pPr>
        <w:pStyle w:val="Heading2"/>
      </w:pPr>
      <w:r>
        <w:t>312. [POST] Update a Marketing Activity</w:t>
      </w:r>
    </w:p>
    <w:p>
      <w:r>
        <w:rPr>
          <w:b/>
        </w:rPr>
        <w:t xml:space="preserve">Endpoint: </w:t>
      </w:r>
      <w:r>
        <w:rPr>
          <w:rFonts w:ascii="Courier New" w:hAnsi="Courier New"/>
          <w:sz w:val="18"/>
        </w:rPr>
        <w:t>/admin/api/2026-01/graphql.json</w:t>
      </w:r>
    </w:p>
    <w:p>
      <w:pPr>
        <w:pStyle w:val="Heading3"/>
      </w:pPr>
      <w:r>
        <w:t>Update a Marketing Activity (GraphQL Mutation)</w:t>
      </w:r>
    </w:p>
    <w:p>
      <w:pPr>
        <w:pStyle w:val="Heading3"/>
      </w:pPr>
      <w:r>
        <w:t>Prerequisites</w:t>
      </w:r>
    </w:p>
    <w:p>
      <w:pPr>
        <w:pStyle w:val="ListBullet"/>
      </w:pPr>
      <w:r>
        <w:t>Your app has access to Shopify Admin GraphQL API.</w:t>
      </w:r>
    </w:p>
    <w:p>
      <w:pPr>
        <w:pStyle w:val="ListBullet"/>
      </w:pPr>
      <w:r>
        <w:t>The marketing activity you want to update already exists and you have its GraphQL ID.</w:t>
      </w:r>
    </w:p>
    <w:p>
      <w:pPr>
        <w:pStyle w:val="ListBullet"/>
      </w:pPr>
      <w:r>
        <w:t>Note: Marketing activity app extensions are deprecated and will be removed in the near future (per the source documentation).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the marketingActivityUpdate mutation to update an existing marketing activity with the latest information. Returns the updated marketingActivity, a redirectPath, and any userErrors.</w:t>
      </w:r>
    </w:p>
    <w:p>
      <w:pPr>
        <w:pStyle w:val="Heading3"/>
      </w:pPr>
      <w:r>
        <w:t>Enforcement Rules</w:t>
      </w:r>
    </w:p>
    <w:p>
      <w:pPr>
        <w:pStyle w:val="ListBullet"/>
      </w:pPr>
      <w:r>
        <w:t>This is a GraphQL Admin API call and must be sent as an HTTP POST to the GraphQL endpoint shown above.</w:t>
      </w:r>
    </w:p>
    <w:p>
      <w:pPr>
        <w:pStyle w:val="ListBullet"/>
      </w:pPr>
      <w:r>
        <w:t>When executing, send all inputs in the JSON request body (query and, optionally, variables)—not as URL query parameters.</w:t>
      </w:r>
    </w:p>
    <w:p>
      <w:pPr>
        <w:pStyle w:val="ListBullet"/>
      </w:pPr>
      <w:r>
        <w:t>The mutation requires an input argument of type MarketingActivityUpdateInput.</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that calls marketingActivityUpdate.</w:t>
            </w:r>
          </w:p>
        </w:tc>
      </w:tr>
      <w:tr>
        <w:tc>
          <w:tcPr>
            <w:tcW w:type="dxa" w:w="2880"/>
          </w:tcPr>
          <w:p>
            <w:r>
              <w:t>variables</w:t>
            </w:r>
          </w:p>
        </w:tc>
        <w:tc>
          <w:tcPr>
            <w:tcW w:type="dxa" w:w="2880"/>
          </w:tcPr>
          <w:p>
            <w:r>
              <w:t>object</w:t>
            </w:r>
          </w:p>
        </w:tc>
        <w:tc>
          <w:tcPr>
            <w:tcW w:type="dxa" w:w="2880"/>
          </w:tcPr>
          <w:p>
            <w:r>
              <w:t>GraphQL variables object. Must include input (type: MarketingActivityUpdateInput).</w:t>
            </w:r>
          </w:p>
        </w:tc>
      </w:tr>
    </w:tbl>
    <w:p/>
    <w:p>
      <w:pPr>
        <w:pStyle w:val="Heading3"/>
      </w:pPr>
      <w:r>
        <w:t>Optional Request Body Fields</w:t>
      </w:r>
    </w:p>
    <w:p>
      <w:r>
        <w:t>None documented.</w:t>
      </w:r>
    </w:p>
    <w:p>
      <w:pPr>
        <w:pStyle w:val="Heading3"/>
      </w:pPr>
      <w:r>
        <w:t>GraphQL Mutation</w:t>
      </w:r>
    </w:p>
    <w:p>
      <w:pPr>
        <w:pStyle w:val="Heading3"/>
      </w:pPr>
      <w:r>
        <w:t>Operation Name</w:t>
      </w:r>
    </w:p>
    <w:p>
      <w:r>
        <w:t>marketingActivityUpdate</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MarketingActivityUpdateInput</w:t>
            </w:r>
          </w:p>
        </w:tc>
        <w:tc>
          <w:tcPr>
            <w:tcW w:type="dxa" w:w="2880"/>
          </w:tcPr>
          <w:p>
            <w:r>
              <w:t>Required. The input of the marketing activity update. (Fields not provided in the scraped content.)</w:t>
            </w:r>
          </w:p>
        </w:tc>
      </w:tr>
    </w:tbl>
    <w:p/>
    <w:p>
      <w:pPr>
        <w:pStyle w:val="Heading3"/>
      </w:pPr>
      <w:r>
        <w:t>Response</w:t>
      </w:r>
    </w:p>
    <w:p>
      <w:pPr>
        <w:pStyle w:val="Heading3"/>
      </w:pPr>
      <w:r>
        <w:t>Success Response (200 OK)</w:t>
      </w:r>
    </w:p>
    <w:p>
      <w:r>
        <w:rPr>
          <w:b/>
        </w:rPr>
        <w:t>Note: GraphQL responses return data and may also return top-level errors. The mutation itself returns userErrors in the payload.</w:t>
      </w:r>
    </w:p>
    <w:p>
      <w:r>
        <w:rPr>
          <w:b/>
          <w:color w:val="666666"/>
          <w:sz w:val="16"/>
        </w:rPr>
        <w:t>[json]</w:t>
      </w:r>
    </w:p>
    <w:p>
      <w:pPr>
        <w:shd w:fill="F2F2F2" w:val="clear"/>
      </w:pPr>
      <w:r>
        <w:rPr>
          <w:rFonts w:ascii="Courier New" w:hAnsi="Courier New"/>
          <w:sz w:val="17"/>
        </w:rPr>
        <w:t>{</w:t>
        <w:br/>
        <w:t xml:space="preserve"> "data": {</w:t>
        <w:br/>
        <w:t xml:space="preserve"> "marketingActivityUpdate": {</w:t>
        <w:br/>
        <w:t xml:space="preserve"> "marketingActivity": {</w:t>
        <w:br/>
        <w:t xml:space="preserve"> "id": "gid://shopify/MarketingActivity/1234567890",</w:t>
        <w:br/>
        <w:t xml:space="preserve"> "activityListUrl": "https://admin.shopify.com/store/example-store/marketing",</w:t>
        <w:br/>
        <w:t xml:space="preserve"> "createdAt": "2026-01-10T12:00:00Z",</w:t>
        <w:br/>
        <w:t xml:space="preserve"> "updatedAt": "2026-01-11T12:00:00Z",</w:t>
        <w:br/>
        <w:t xml:space="preserve"> "title": "Spring Campaign",</w:t>
        <w:br/>
        <w:t xml:space="preserve"> "status": "ACTIVE"</w:t>
        <w:br/>
        <w:t xml:space="preserve"> },</w:t>
        <w:br/>
        <w:t xml:space="preserve"> "redirectPath": "/marketing",</w:t>
        <w:br/>
        <w:t xml:space="preserve"> "userErrors": []</w:t>
        <w:br/>
        <w:t xml:space="preserve"> }</w:t>
        <w:br/>
        <w:t xml:space="preserve"> }</w:t>
        <w:br/>
        <w:t>}</w:t>
      </w:r>
    </w:p>
    <w:p>
      <w:pPr>
        <w:pStyle w:val="Heading3"/>
      </w:pPr>
      <w:r>
        <w:t>Error Response (GraphQL-level)</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["marketingActivityUpdate"]</w:t>
        <w:br/>
        <w:t xml:space="preserve"> }</w:t>
        <w:br/>
        <w:t xml:space="preserve"> ],</w:t>
        <w:br/>
        <w:t xml:space="preserve"> "data": {</w:t>
        <w:br/>
        <w:t xml:space="preserve"> "marketingActivityUpdate":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data.marketingActivityUpdate.marketingActivity</w:t>
            </w:r>
          </w:p>
        </w:tc>
        <w:tc>
          <w:tcPr>
            <w:tcW w:type="dxa" w:w="2880"/>
          </w:tcPr>
          <w:p>
            <w:r>
              <w:t>MarketingActivity</w:t>
            </w:r>
          </w:p>
        </w:tc>
        <w:tc>
          <w:tcPr>
            <w:tcW w:type="dxa" w:w="2880"/>
          </w:tcPr>
          <w:p>
            <w:r>
              <w:t>The updated marketing activity.</w:t>
            </w:r>
          </w:p>
        </w:tc>
      </w:tr>
      <w:tr>
        <w:tc>
          <w:tcPr>
            <w:tcW w:type="dxa" w:w="2880"/>
          </w:tcPr>
          <w:p>
            <w:r>
              <w:t>data.marketingActivityUpdate.marketingActivity.activityListUrl</w:t>
            </w:r>
          </w:p>
        </w:tc>
        <w:tc>
          <w:tcPr>
            <w:tcW w:type="dxa" w:w="2880"/>
          </w:tcPr>
          <w:p>
            <w:r>
              <w:t>URL</w:t>
            </w:r>
          </w:p>
        </w:tc>
        <w:tc>
          <w:tcPr>
            <w:tcW w:type="dxa" w:w="2880"/>
          </w:tcPr>
          <w:p>
            <w:r>
              <w:t>URL of the marketing activity listing page in the marketing section.</w:t>
            </w:r>
          </w:p>
        </w:tc>
      </w:tr>
      <w:tr>
        <w:tc>
          <w:tcPr>
            <w:tcW w:type="dxa" w:w="2880"/>
          </w:tcPr>
          <w:p>
            <w:r>
              <w:t>data.marketingActivityUpdate.marketingActivity.adSpend</w:t>
            </w:r>
          </w:p>
        </w:tc>
        <w:tc>
          <w:tcPr>
            <w:tcW w:type="dxa" w:w="2880"/>
          </w:tcPr>
          <w:p>
            <w:r>
              <w:t>MoneyV2</w:t>
            </w:r>
          </w:p>
        </w:tc>
        <w:tc>
          <w:tcPr>
            <w:tcW w:type="dxa" w:w="2880"/>
          </w:tcPr>
          <w:p>
            <w:r>
              <w:t>Amount spent on the marketing activity.</w:t>
            </w:r>
          </w:p>
        </w:tc>
      </w:tr>
      <w:tr>
        <w:tc>
          <w:tcPr>
            <w:tcW w:type="dxa" w:w="2880"/>
          </w:tcPr>
          <w:p>
            <w:r>
              <w:t>data.marketingActivityUpdate.marketingActivity.adSpend.amount</w:t>
            </w:r>
          </w:p>
        </w:tc>
        <w:tc>
          <w:tcPr>
            <w:tcW w:type="dxa" w:w="2880"/>
          </w:tcPr>
          <w:p>
            <w:r>
              <w:t>Decimal</w:t>
            </w:r>
          </w:p>
        </w:tc>
        <w:tc>
          <w:tcPr>
            <w:tcW w:type="dxa" w:w="2880"/>
          </w:tcPr>
          <w:p>
            <w:r>
              <w:t>Monetary value in decimal format (example: 12.99).</w:t>
            </w:r>
          </w:p>
        </w:tc>
      </w:tr>
      <w:tr>
        <w:tc>
          <w:tcPr>
            <w:tcW w:type="dxa" w:w="2880"/>
          </w:tcPr>
          <w:p>
            <w:r>
              <w:t>data.marketingActivityUpdate.marketingActivity.adSpend.currencyCode</w:t>
            </w:r>
          </w:p>
        </w:tc>
        <w:tc>
          <w:tcPr>
            <w:tcW w:type="dxa" w:w="2880"/>
          </w:tcPr>
          <w:p>
            <w:r>
              <w:t>CurrencyCode</w:t>
            </w:r>
          </w:p>
        </w:tc>
        <w:tc>
          <w:tcPr>
            <w:tcW w:type="dxa" w:w="2880"/>
          </w:tcPr>
          <w:p>
            <w:r>
              <w:t>Three-letter currency code (ISO 4217 or Shopify legacy/non-standard codes).</w:t>
            </w:r>
          </w:p>
        </w:tc>
      </w:tr>
      <w:tr>
        <w:tc>
          <w:tcPr>
            <w:tcW w:type="dxa" w:w="2880"/>
          </w:tcPr>
          <w:p>
            <w:r>
              <w:t>data.marketingActivityUpdate.marketingActivity.app</w:t>
            </w:r>
          </w:p>
        </w:tc>
        <w:tc>
          <w:tcPr>
            <w:tcW w:type="dxa" w:w="2880"/>
          </w:tcPr>
          <w:p>
            <w:r>
              <w:t>App</w:t>
            </w:r>
          </w:p>
        </w:tc>
        <w:tc>
          <w:tcPr>
            <w:tcW w:type="dxa" w:w="2880"/>
          </w:tcPr>
          <w:p>
            <w:r>
              <w:t>The app which created this marketing activity.</w:t>
            </w:r>
          </w:p>
        </w:tc>
      </w:tr>
      <w:tr>
        <w:tc>
          <w:tcPr>
            <w:tcW w:type="dxa" w:w="2880"/>
          </w:tcPr>
          <w:p>
            <w:r>
              <w:t>data.marketingActivityUpdate.marketingActivity.app.apiKey</w:t>
            </w:r>
          </w:p>
        </w:tc>
        <w:tc>
          <w:tcPr>
            <w:tcW w:type="dxa" w:w="2880"/>
          </w:tcPr>
          <w:p>
            <w:r>
              <w:t>String</w:t>
            </w:r>
          </w:p>
        </w:tc>
        <w:tc>
          <w:tcPr>
            <w:tcW w:type="dxa" w:w="2880"/>
          </w:tcPr>
          <w:p>
            <w:r>
              <w:t>Unique application API identifier.</w:t>
            </w:r>
          </w:p>
        </w:tc>
      </w:tr>
      <w:tr>
        <w:tc>
          <w:tcPr>
            <w:tcW w:type="dxa" w:w="2880"/>
          </w:tcPr>
          <w:p>
            <w:r>
              <w:t>data.marketingActivityUpdate.marketingActivity.app.appStoreAppUrl</w:t>
            </w:r>
          </w:p>
        </w:tc>
        <w:tc>
          <w:tcPr>
            <w:tcW w:type="dxa" w:w="2880"/>
          </w:tcPr>
          <w:p>
            <w:r>
              <w:t>URL</w:t>
            </w:r>
          </w:p>
        </w:tc>
        <w:tc>
          <w:tcPr>
            <w:tcW w:type="dxa" w:w="2880"/>
          </w:tcPr>
          <w:p>
            <w:r>
              <w:t>App Store page URL of the app.</w:t>
            </w:r>
          </w:p>
        </w:tc>
      </w:tr>
      <w:tr>
        <w:tc>
          <w:tcPr>
            <w:tcW w:type="dxa" w:w="2880"/>
          </w:tcPr>
          <w:p>
            <w:r>
              <w:t>data.marketingActivityUpdate.marketingActivity.app.appStoreDeveloperUrl</w:t>
            </w:r>
          </w:p>
        </w:tc>
        <w:tc>
          <w:tcPr>
            <w:tcW w:type="dxa" w:w="2880"/>
          </w:tcPr>
          <w:p>
            <w:r>
              <w:t>URL</w:t>
            </w:r>
          </w:p>
        </w:tc>
        <w:tc>
          <w:tcPr>
            <w:tcW w:type="dxa" w:w="2880"/>
          </w:tcPr>
          <w:p>
            <w:r>
              <w:t>App Store page URL of the developer.</w:t>
            </w:r>
          </w:p>
        </w:tc>
      </w:tr>
      <w:tr>
        <w:tc>
          <w:tcPr>
            <w:tcW w:type="dxa" w:w="2880"/>
          </w:tcPr>
          <w:p>
            <w:r>
              <w:t>data.marketingActivityUpdate.marketingActivity.app.availableAccessScopes</w:t>
            </w:r>
          </w:p>
        </w:tc>
        <w:tc>
          <w:tcPr>
            <w:tcW w:type="dxa" w:w="2880"/>
          </w:tcPr>
          <w:p>
            <w:r>
              <w:t>AccessScope</w:t>
            </w:r>
          </w:p>
        </w:tc>
        <w:tc>
          <w:tcPr>
            <w:tcW w:type="dxa" w:w="2880"/>
          </w:tcPr>
          <w:p>
            <w:r>
              <w:t>All requestable access scopes available to the app.</w:t>
            </w:r>
          </w:p>
        </w:tc>
      </w:tr>
      <w:tr>
        <w:tc>
          <w:tcPr>
            <w:tcW w:type="dxa" w:w="2880"/>
          </w:tcPr>
          <w:p>
            <w:r>
              <w:t>data.marketingActivityUpdate.marketingActivity.app.banner</w:t>
            </w:r>
          </w:p>
        </w:tc>
        <w:tc>
          <w:tcPr>
            <w:tcW w:type="dxa" w:w="2880"/>
          </w:tcPr>
          <w:p>
            <w:r>
              <w:t>Image</w:t>
            </w:r>
          </w:p>
        </w:tc>
        <w:tc>
          <w:tcPr>
            <w:tcW w:type="dxa" w:w="2880"/>
          </w:tcPr>
          <w:p>
            <w:r>
              <w:t>Banner image for the app.</w:t>
            </w:r>
          </w:p>
        </w:tc>
      </w:tr>
      <w:tr>
        <w:tc>
          <w:tcPr>
            <w:tcW w:type="dxa" w:w="2880"/>
          </w:tcPr>
          <w:p>
            <w:r>
              <w:t>data.marketingActivityUpdate.marketingActivity.app.banner.altText</w:t>
            </w:r>
          </w:p>
        </w:tc>
        <w:tc>
          <w:tcPr>
            <w:tcW w:type="dxa" w:w="2880"/>
          </w:tcPr>
          <w:p>
            <w:r>
              <w:t>String</w:t>
            </w:r>
          </w:p>
        </w:tc>
        <w:tc>
          <w:tcPr>
            <w:tcW w:type="dxa" w:w="2880"/>
          </w:tcPr>
          <w:p>
            <w:r>
              <w:t>A word or phrase describing the image.</w:t>
            </w:r>
          </w:p>
        </w:tc>
      </w:tr>
      <w:tr>
        <w:tc>
          <w:tcPr>
            <w:tcW w:type="dxa" w:w="2880"/>
          </w:tcPr>
          <w:p>
            <w:r>
              <w:t>data.marketingActivityUpdate.marketingActivity.app.banner.height</w:t>
            </w:r>
          </w:p>
        </w:tc>
        <w:tc>
          <w:tcPr>
            <w:tcW w:type="dxa" w:w="2880"/>
          </w:tcPr>
          <w:p>
            <w:r>
              <w:t>Int</w:t>
            </w:r>
          </w:p>
        </w:tc>
        <w:tc>
          <w:tcPr>
            <w:tcW w:type="dxa" w:w="2880"/>
          </w:tcPr>
          <w:p>
            <w:r>
              <w:t>Original height in pixels; null if not hosted by Shopify.</w:t>
            </w:r>
          </w:p>
        </w:tc>
      </w:tr>
      <w:tr>
        <w:tc>
          <w:tcPr>
            <w:tcW w:type="dxa" w:w="2880"/>
          </w:tcPr>
          <w:p>
            <w:r>
              <w:t>data.marketingActivityUpdate.marketingActivity.app.banner.id</w:t>
            </w:r>
          </w:p>
        </w:tc>
        <w:tc>
          <w:tcPr>
            <w:tcW w:type="dxa" w:w="2880"/>
          </w:tcPr>
          <w:p>
            <w:r>
              <w:t>ID</w:t>
            </w:r>
          </w:p>
        </w:tc>
        <w:tc>
          <w:tcPr>
            <w:tcW w:type="dxa" w:w="2880"/>
          </w:tcPr>
          <w:p>
            <w:r>
              <w:t>Unique ID for the image.</w:t>
            </w:r>
          </w:p>
        </w:tc>
      </w:tr>
      <w:tr>
        <w:tc>
          <w:tcPr>
            <w:tcW w:type="dxa" w:w="2880"/>
          </w:tcPr>
          <w:p>
            <w:r>
              <w:t>data.marketingActivityUpdate.marketingActivity.app.banner.originalSrc</w:t>
            </w:r>
          </w:p>
        </w:tc>
        <w:tc>
          <w:tcPr>
            <w:tcW w:type="dxa" w:w="2880"/>
          </w:tcPr>
          <w:p>
            <w:r>
              <w:t>URL</w:t>
            </w:r>
          </w:p>
        </w:tc>
        <w:tc>
          <w:tcPr>
            <w:tcW w:type="dxa" w:w="2880"/>
          </w:tcPr>
          <w:p>
            <w:r>
              <w:t>Original image URL (pre-existing transforms remain).</w:t>
            </w:r>
          </w:p>
        </w:tc>
      </w:tr>
      <w:tr>
        <w:tc>
          <w:tcPr>
            <w:tcW w:type="dxa" w:w="2880"/>
          </w:tcPr>
          <w:p>
            <w:r>
              <w:t>data.marketingActivityUpdate.marketingActivity.app.banner.src</w:t>
            </w:r>
          </w:p>
        </w:tc>
        <w:tc>
          <w:tcPr>
            <w:tcW w:type="dxa" w:w="2880"/>
          </w:tcPr>
          <w:p>
            <w:r>
              <w:t>URL</w:t>
            </w:r>
          </w:p>
        </w:tc>
        <w:tc>
          <w:tcPr>
            <w:tcW w:type="dxa" w:w="2880"/>
          </w:tcPr>
          <w:p>
            <w:r>
              <w:t>Image URL.</w:t>
            </w:r>
          </w:p>
        </w:tc>
      </w:tr>
      <w:tr>
        <w:tc>
          <w:tcPr>
            <w:tcW w:type="dxa" w:w="2880"/>
          </w:tcPr>
          <w:p>
            <w:r>
              <w:t>data.marketingActivityUpdate.marketingActivity.app.banner.thumbhash</w:t>
            </w:r>
          </w:p>
        </w:tc>
        <w:tc>
          <w:tcPr>
            <w:tcW w:type="dxa" w:w="2880"/>
          </w:tcPr>
          <w:p>
            <w:r>
              <w:t>String</w:t>
            </w:r>
          </w:p>
        </w:tc>
        <w:tc>
          <w:tcPr>
            <w:tcW w:type="dxa" w:w="2880"/>
          </w:tcPr>
          <w:p>
            <w:r>
              <w:t>ThumbHash placeholder value.</w:t>
            </w:r>
          </w:p>
        </w:tc>
      </w:tr>
      <w:tr>
        <w:tc>
          <w:tcPr>
            <w:tcW w:type="dxa" w:w="2880"/>
          </w:tcPr>
          <w:p>
            <w:r>
              <w:t>data.marketingActivityUpdate.marketingActivity.app.banner.transformedSrc</w:t>
            </w:r>
          </w:p>
        </w:tc>
        <w:tc>
          <w:tcPr>
            <w:tcW w:type="dxa" w:w="2880"/>
          </w:tcPr>
          <w:p>
            <w:r>
              <w:t>URL</w:t>
            </w:r>
          </w:p>
        </w:tc>
        <w:tc>
          <w:tcPr>
            <w:tcW w:type="dxa" w:w="2880"/>
          </w:tcPr>
          <w:p>
            <w:r>
              <w:t>Transformed image URL (best-effort).</w:t>
            </w:r>
          </w:p>
        </w:tc>
      </w:tr>
      <w:tr>
        <w:tc>
          <w:tcPr>
            <w:tcW w:type="dxa" w:w="2880"/>
          </w:tcPr>
          <w:p>
            <w:r>
              <w:t>data.marketingActivityUpdate.marketingActivity.app.banner.url</w:t>
            </w:r>
          </w:p>
        </w:tc>
        <w:tc>
          <w:tcPr>
            <w:tcW w:type="dxa" w:w="2880"/>
          </w:tcPr>
          <w:p>
            <w:r>
              <w:t>URL</w:t>
            </w:r>
          </w:p>
        </w:tc>
        <w:tc>
          <w:tcPr>
            <w:tcW w:type="dxa" w:w="2880"/>
          </w:tcPr>
          <w:p>
            <w:r>
              <w:t>Image URL (preserves original transforms unless specified).</w:t>
            </w:r>
          </w:p>
        </w:tc>
      </w:tr>
      <w:tr>
        <w:tc>
          <w:tcPr>
            <w:tcW w:type="dxa" w:w="2880"/>
          </w:tcPr>
          <w:p>
            <w:r>
              <w:t>data.marketingActivityUpdate.marketingActivity.app.banner.width</w:t>
            </w:r>
          </w:p>
        </w:tc>
        <w:tc>
          <w:tcPr>
            <w:tcW w:type="dxa" w:w="2880"/>
          </w:tcPr>
          <w:p>
            <w:r>
              <w:t>Int</w:t>
            </w:r>
          </w:p>
        </w:tc>
        <w:tc>
          <w:tcPr>
            <w:tcW w:type="dxa" w:w="2880"/>
          </w:tcPr>
          <w:p>
            <w:r>
              <w:t>Original width in pixels; null if not hosted by Shopify.</w:t>
            </w:r>
          </w:p>
        </w:tc>
      </w:tr>
      <w:tr>
        <w:tc>
          <w:tcPr>
            <w:tcW w:type="dxa" w:w="2880"/>
          </w:tcPr>
          <w:p>
            <w:r>
              <w:t>data.marketingActivityUpdate.marketingActivity.app.description</w:t>
            </w:r>
          </w:p>
        </w:tc>
        <w:tc>
          <w:tcPr>
            <w:tcW w:type="dxa" w:w="2880"/>
          </w:tcPr>
          <w:p>
            <w:r>
              <w:t>String</w:t>
            </w:r>
          </w:p>
        </w:tc>
        <w:tc>
          <w:tcPr>
            <w:tcW w:type="dxa" w:w="2880"/>
          </w:tcPr>
          <w:p>
            <w:r>
              <w:t>Description of the app.</w:t>
            </w:r>
          </w:p>
        </w:tc>
      </w:tr>
      <w:tr>
        <w:tc>
          <w:tcPr>
            <w:tcW w:type="dxa" w:w="2880"/>
          </w:tcPr>
          <w:p>
            <w:r>
              <w:t>data.marketingActivityUpdate.marketingActivity.app.developerName</w:t>
            </w:r>
          </w:p>
        </w:tc>
        <w:tc>
          <w:tcPr>
            <w:tcW w:type="dxa" w:w="2880"/>
          </w:tcPr>
          <w:p>
            <w:r>
              <w:t>String</w:t>
            </w:r>
          </w:p>
        </w:tc>
        <w:tc>
          <w:tcPr>
            <w:tcW w:type="dxa" w:w="2880"/>
          </w:tcPr>
          <w:p>
            <w:r>
              <w:t>App developer name.</w:t>
            </w:r>
          </w:p>
        </w:tc>
      </w:tr>
      <w:tr>
        <w:tc>
          <w:tcPr>
            <w:tcW w:type="dxa" w:w="2880"/>
          </w:tcPr>
          <w:p>
            <w:r>
              <w:t>data.marketingActivityUpdate.marketingActivity.app.developerType</w:t>
            </w:r>
          </w:p>
        </w:tc>
        <w:tc>
          <w:tcPr>
            <w:tcW w:type="dxa" w:w="2880"/>
          </w:tcPr>
          <w:p>
            <w:r>
              <w:t>AppDeveloperType</w:t>
            </w:r>
          </w:p>
        </w:tc>
        <w:tc>
          <w:tcPr>
            <w:tcW w:type="dxa" w:w="2880"/>
          </w:tcPr>
          <w:p>
            <w:r>
              <w:t>Type of app developer.</w:t>
            </w:r>
          </w:p>
        </w:tc>
      </w:tr>
      <w:tr>
        <w:tc>
          <w:tcPr>
            <w:tcW w:type="dxa" w:w="2880"/>
          </w:tcPr>
          <w:p>
            <w:r>
              <w:t>data.marketingActivityUpdate.marketingActivity.app.developerUrl</w:t>
            </w:r>
          </w:p>
        </w:tc>
        <w:tc>
          <w:tcPr>
            <w:tcW w:type="dxa" w:w="2880"/>
          </w:tcPr>
          <w:p>
            <w:r>
              <w:t>URL</w:t>
            </w:r>
          </w:p>
        </w:tc>
        <w:tc>
          <w:tcPr>
            <w:tcW w:type="dxa" w:w="2880"/>
          </w:tcPr>
          <w:p>
            <w:r>
              <w:t>Developer website.</w:t>
            </w:r>
          </w:p>
        </w:tc>
      </w:tr>
      <w:tr>
        <w:tc>
          <w:tcPr>
            <w:tcW w:type="dxa" w:w="2880"/>
          </w:tcPr>
          <w:p>
            <w:r>
              <w:t>data.marketingActivityUpdate.marketingActivity.app.embedded</w:t>
            </w:r>
          </w:p>
        </w:tc>
        <w:tc>
          <w:tcPr>
            <w:tcW w:type="dxa" w:w="2880"/>
          </w:tcPr>
          <w:p>
            <w:r>
              <w:t>Boolean</w:t>
            </w:r>
          </w:p>
        </w:tc>
        <w:tc>
          <w:tcPr>
            <w:tcW w:type="dxa" w:w="2880"/>
          </w:tcPr>
          <w:p>
            <w:r>
              <w:t>Whether the app uses the Embedded App SDK.</w:t>
            </w:r>
          </w:p>
        </w:tc>
      </w:tr>
      <w:tr>
        <w:tc>
          <w:tcPr>
            <w:tcW w:type="dxa" w:w="2880"/>
          </w:tcPr>
          <w:p>
            <w:r>
              <w:t>data.marketingActivityUpdate.marketingActivity.app.handle</w:t>
            </w:r>
          </w:p>
        </w:tc>
        <w:tc>
          <w:tcPr>
            <w:tcW w:type="dxa" w:w="2880"/>
          </w:tcPr>
          <w:p>
            <w:r>
              <w:t>String</w:t>
            </w:r>
          </w:p>
        </w:tc>
        <w:tc>
          <w:tcPr>
            <w:tcW w:type="dxa" w:w="2880"/>
          </w:tcPr>
          <w:p>
            <w:r>
              <w:t>Handle of the app.</w:t>
            </w:r>
          </w:p>
        </w:tc>
      </w:tr>
      <w:tr>
        <w:tc>
          <w:tcPr>
            <w:tcW w:type="dxa" w:w="2880"/>
          </w:tcPr>
          <w:p>
            <w:r>
              <w:t>data.marketingActivityUpdate.marketingActivity.app.icon</w:t>
            </w:r>
          </w:p>
        </w:tc>
        <w:tc>
          <w:tcPr>
            <w:tcW w:type="dxa" w:w="2880"/>
          </w:tcPr>
          <w:p>
            <w:r>
              <w:t>Image</w:t>
            </w:r>
          </w:p>
        </w:tc>
        <w:tc>
          <w:tcPr>
            <w:tcW w:type="dxa" w:w="2880"/>
          </w:tcPr>
          <w:p>
            <w:r>
              <w:t>Icon for the app.</w:t>
            </w:r>
          </w:p>
        </w:tc>
      </w:tr>
      <w:tr>
        <w:tc>
          <w:tcPr>
            <w:tcW w:type="dxa" w:w="2880"/>
          </w:tcPr>
          <w:p>
            <w:r>
              <w:t>data.marketingActivityUpdate.marketingActivity.app.id</w:t>
            </w:r>
          </w:p>
        </w:tc>
        <w:tc>
          <w:tcPr>
            <w:tcW w:type="dxa" w:w="2880"/>
          </w:tcPr>
          <w:p>
            <w:r>
              <w:t>ID</w:t>
            </w:r>
          </w:p>
        </w:tc>
        <w:tc>
          <w:tcPr>
            <w:tcW w:type="dxa" w:w="2880"/>
          </w:tcPr>
          <w:p>
            <w:r>
              <w:t>Globally-unique ID.</w:t>
            </w:r>
          </w:p>
        </w:tc>
      </w:tr>
      <w:tr>
        <w:tc>
          <w:tcPr>
            <w:tcW w:type="dxa" w:w="2880"/>
          </w:tcPr>
          <w:p>
            <w:r>
              <w:t>data.marketingActivityUpdate.marketingActivity.app.installUrl</w:t>
            </w:r>
          </w:p>
        </w:tc>
        <w:tc>
          <w:tcPr>
            <w:tcW w:type="dxa" w:w="2880"/>
          </w:tcPr>
          <w:p>
            <w:r>
              <w:t>URL</w:t>
            </w:r>
          </w:p>
        </w:tc>
        <w:tc>
          <w:tcPr>
            <w:tcW w:type="dxa" w:w="2880"/>
          </w:tcPr>
          <w:p>
            <w:r>
              <w:t>Install webpage (if explicit permission required).</w:t>
            </w:r>
          </w:p>
        </w:tc>
      </w:tr>
      <w:tr>
        <w:tc>
          <w:tcPr>
            <w:tcW w:type="dxa" w:w="2880"/>
          </w:tcPr>
          <w:p>
            <w:r>
              <w:t>data.marketingActivityUpdate.marketingActivity.app.isPostPurchaseAppInUse</w:t>
            </w:r>
          </w:p>
        </w:tc>
        <w:tc>
          <w:tcPr>
            <w:tcW w:type="dxa" w:w="2880"/>
          </w:tcPr>
          <w:p>
            <w:r>
              <w:t>Boolean</w:t>
            </w:r>
          </w:p>
        </w:tc>
        <w:tc>
          <w:tcPr>
            <w:tcW w:type="dxa" w:w="2880"/>
          </w:tcPr>
          <w:p>
            <w:r>
              <w:t>Whether app is the post-purchase app in use.</w:t>
            </w:r>
          </w:p>
        </w:tc>
      </w:tr>
      <w:tr>
        <w:tc>
          <w:tcPr>
            <w:tcW w:type="dxa" w:w="2880"/>
          </w:tcPr>
          <w:p>
            <w:r>
              <w:t>data.marketingActivityUpdate.marketingActivity.app.launchUrl</w:t>
            </w:r>
          </w:p>
        </w:tc>
        <w:tc>
          <w:tcPr>
            <w:tcW w:type="dxa" w:w="2880"/>
          </w:tcPr>
          <w:p>
            <w:r>
              <w:t>URL</w:t>
            </w:r>
          </w:p>
        </w:tc>
        <w:tc>
          <w:tcPr>
            <w:tcW w:type="dxa" w:w="2880"/>
          </w:tcPr>
          <w:p>
            <w:r>
              <w:t>Webpage where the app starts.</w:t>
            </w:r>
          </w:p>
        </w:tc>
      </w:tr>
      <w:tr>
        <w:tc>
          <w:tcPr>
            <w:tcW w:type="dxa" w:w="2880"/>
          </w:tcPr>
          <w:p>
            <w:r>
              <w:t>data.marketingActivityUpdate.marketingActivity.app.navigationItems</w:t>
            </w:r>
          </w:p>
        </w:tc>
        <w:tc>
          <w:tcPr>
            <w:tcW w:type="dxa" w:w="2880"/>
          </w:tcPr>
          <w:p>
            <w:r>
              <w:t>NavigationItem</w:t>
            </w:r>
          </w:p>
        </w:tc>
        <w:tc>
          <w:tcPr>
            <w:tcW w:type="dxa" w:w="2880"/>
          </w:tcPr>
          <w:p>
            <w:r>
              <w:t>Admin navigation menu items for the app.</w:t>
            </w:r>
          </w:p>
        </w:tc>
      </w:tr>
      <w:tr>
        <w:tc>
          <w:tcPr>
            <w:tcW w:type="dxa" w:w="2880"/>
          </w:tcPr>
          <w:p>
            <w:r>
              <w:t>data.marketingActivityUpdate.marketingActivity.app.optionalAccessScopes</w:t>
            </w:r>
          </w:p>
        </w:tc>
        <w:tc>
          <w:tcPr>
            <w:tcW w:type="dxa" w:w="2880"/>
          </w:tcPr>
          <w:p>
            <w:r>
              <w:t>AccessScope</w:t>
            </w:r>
          </w:p>
        </w:tc>
        <w:tc>
          <w:tcPr>
            <w:tcW w:type="dxa" w:w="2880"/>
          </w:tcPr>
          <w:p>
            <w:r>
              <w:t>Optional scopes requested by the app.</w:t>
            </w:r>
          </w:p>
        </w:tc>
      </w:tr>
      <w:tr>
        <w:tc>
          <w:tcPr>
            <w:tcW w:type="dxa" w:w="2880"/>
          </w:tcPr>
          <w:p>
            <w:r>
              <w:t>data.marketingActivityUpdate.marketingActivity.app.previouslyInstalled</w:t>
            </w:r>
          </w:p>
        </w:tc>
        <w:tc>
          <w:tcPr>
            <w:tcW w:type="dxa" w:w="2880"/>
          </w:tcPr>
          <w:p>
            <w:r>
              <w:t>Boolean</w:t>
            </w:r>
          </w:p>
        </w:tc>
        <w:tc>
          <w:tcPr>
            <w:tcW w:type="dxa" w:w="2880"/>
          </w:tcPr>
          <w:p>
            <w:r>
              <w:t>Whether the app was previously installed.</w:t>
            </w:r>
          </w:p>
        </w:tc>
      </w:tr>
      <w:tr>
        <w:tc>
          <w:tcPr>
            <w:tcW w:type="dxa" w:w="2880"/>
          </w:tcPr>
          <w:p>
            <w:r>
              <w:t>data.marketingActivityUpdate.marketingActivity.app.pricingDetails</w:t>
            </w:r>
          </w:p>
        </w:tc>
        <w:tc>
          <w:tcPr>
            <w:tcW w:type="dxa" w:w="2880"/>
          </w:tcPr>
          <w:p>
            <w:r>
              <w:t>String</w:t>
            </w:r>
          </w:p>
        </w:tc>
        <w:tc>
          <w:tcPr>
            <w:tcW w:type="dxa" w:w="2880"/>
          </w:tcPr>
          <w:p>
            <w:r>
              <w:t>Detailed pricing information.</w:t>
            </w:r>
          </w:p>
        </w:tc>
      </w:tr>
      <w:tr>
        <w:tc>
          <w:tcPr>
            <w:tcW w:type="dxa" w:w="2880"/>
          </w:tcPr>
          <w:p>
            <w:r>
              <w:t>data.marketingActivityUpdate.marketingActivity.app.pricingDetailsSummary</w:t>
            </w:r>
          </w:p>
        </w:tc>
        <w:tc>
          <w:tcPr>
            <w:tcW w:type="dxa" w:w="2880"/>
          </w:tcPr>
          <w:p>
            <w:r>
              <w:t>String</w:t>
            </w:r>
          </w:p>
        </w:tc>
        <w:tc>
          <w:tcPr>
            <w:tcW w:type="dxa" w:w="2880"/>
          </w:tcPr>
          <w:p>
            <w:r>
              <w:t>Summary pricing information.</w:t>
            </w:r>
          </w:p>
        </w:tc>
      </w:tr>
      <w:tr>
        <w:tc>
          <w:tcPr>
            <w:tcW w:type="dxa" w:w="2880"/>
          </w:tcPr>
          <w:p>
            <w:r>
              <w:t>data.marketingActivityUpdate.marketingActivity.app.privacyPolicyUrl</w:t>
            </w:r>
          </w:p>
        </w:tc>
        <w:tc>
          <w:tcPr>
            <w:tcW w:type="dxa" w:w="2880"/>
          </w:tcPr>
          <w:p>
            <w:r>
              <w:t>URL</w:t>
            </w:r>
          </w:p>
        </w:tc>
        <w:tc>
          <w:tcPr>
            <w:tcW w:type="dxa" w:w="2880"/>
          </w:tcPr>
          <w:p>
            <w:r>
              <w:t>Privacy policy link.</w:t>
            </w:r>
          </w:p>
        </w:tc>
      </w:tr>
      <w:tr>
        <w:tc>
          <w:tcPr>
            <w:tcW w:type="dxa" w:w="2880"/>
          </w:tcPr>
          <w:p>
            <w:r>
              <w:t>data.marketingActivityUpdate.marketingActivity.app.publicCategory</w:t>
            </w:r>
          </w:p>
        </w:tc>
        <w:tc>
          <w:tcPr>
            <w:tcW w:type="dxa" w:w="2880"/>
          </w:tcPr>
          <w:p>
            <w:r>
              <w:t>AppPublicCategory</w:t>
            </w:r>
          </w:p>
        </w:tc>
        <w:tc>
          <w:tcPr>
            <w:tcW w:type="dxa" w:w="2880"/>
          </w:tcPr>
          <w:p>
            <w:r>
              <w:t>Public category for the app.</w:t>
            </w:r>
          </w:p>
        </w:tc>
      </w:tr>
      <w:tr>
        <w:tc>
          <w:tcPr>
            <w:tcW w:type="dxa" w:w="2880"/>
          </w:tcPr>
          <w:p>
            <w:r>
              <w:t>data.marketingActivityUpdate.marketingActivity.app.published</w:t>
            </w:r>
          </w:p>
        </w:tc>
        <w:tc>
          <w:tcPr>
            <w:tcW w:type="dxa" w:w="2880"/>
          </w:tcPr>
          <w:p>
            <w:r>
              <w:t>Boolean</w:t>
            </w:r>
          </w:p>
        </w:tc>
        <w:tc>
          <w:tcPr>
            <w:tcW w:type="dxa" w:w="2880"/>
          </w:tcPr>
          <w:p>
            <w:r>
              <w:t>Whether the app is published in the App Store.</w:t>
            </w:r>
          </w:p>
        </w:tc>
      </w:tr>
      <w:tr>
        <w:tc>
          <w:tcPr>
            <w:tcW w:type="dxa" w:w="2880"/>
          </w:tcPr>
          <w:p>
            <w:r>
              <w:t>data.marketingActivityUpdate.marketingActivity.app.requestedAccessScopes</w:t>
            </w:r>
          </w:p>
        </w:tc>
        <w:tc>
          <w:tcPr>
            <w:tcW w:type="dxa" w:w="2880"/>
          </w:tcPr>
          <w:p>
            <w:r>
              <w:t>AccessScope</w:t>
            </w:r>
          </w:p>
        </w:tc>
        <w:tc>
          <w:tcPr>
            <w:tcW w:type="dxa" w:w="2880"/>
          </w:tcPr>
          <w:p>
            <w:r>
              <w:t>Access scopes requested by the app.</w:t>
            </w:r>
          </w:p>
        </w:tc>
      </w:tr>
      <w:tr>
        <w:tc>
          <w:tcPr>
            <w:tcW w:type="dxa" w:w="2880"/>
          </w:tcPr>
          <w:p>
            <w:r>
              <w:t>data.marketingActivityUpdate.marketingActivity.app.screenshots</w:t>
            </w:r>
          </w:p>
        </w:tc>
        <w:tc>
          <w:tcPr>
            <w:tcW w:type="dxa" w:w="2880"/>
          </w:tcPr>
          <w:p>
            <w:r>
              <w:t>Image</w:t>
            </w:r>
          </w:p>
        </w:tc>
        <w:tc>
          <w:tcPr>
            <w:tcW w:type="dxa" w:w="2880"/>
          </w:tcPr>
          <w:p>
            <w:r>
              <w:t>App screenshots.</w:t>
            </w:r>
          </w:p>
        </w:tc>
      </w:tr>
      <w:tr>
        <w:tc>
          <w:tcPr>
            <w:tcW w:type="dxa" w:w="2880"/>
          </w:tcPr>
          <w:p>
            <w:r>
              <w:t>data.marketingActivityUpdate.marketingActivity.app.shopifyDeveloped</w:t>
            </w:r>
          </w:p>
        </w:tc>
        <w:tc>
          <w:tcPr>
            <w:tcW w:type="dxa" w:w="2880"/>
          </w:tcPr>
          <w:p>
            <w:r>
              <w:t>Boolean</w:t>
            </w:r>
          </w:p>
        </w:tc>
        <w:tc>
          <w:tcPr>
            <w:tcW w:type="dxa" w:w="2880"/>
          </w:tcPr>
          <w:p>
            <w:r>
              <w:t>Whether the app was developed by Shopify.</w:t>
            </w:r>
          </w:p>
        </w:tc>
      </w:tr>
      <w:tr>
        <w:tc>
          <w:tcPr>
            <w:tcW w:type="dxa" w:w="2880"/>
          </w:tcPr>
          <w:p>
            <w:r>
              <w:t>data.marketingActivityUpdate.marketingActivity.app.title</w:t>
            </w:r>
          </w:p>
        </w:tc>
        <w:tc>
          <w:tcPr>
            <w:tcW w:type="dxa" w:w="2880"/>
          </w:tcPr>
          <w:p>
            <w:r>
              <w:t>String</w:t>
            </w:r>
          </w:p>
        </w:tc>
        <w:tc>
          <w:tcPr>
            <w:tcW w:type="dxa" w:w="2880"/>
          </w:tcPr>
          <w:p>
            <w:r>
              <w:t>App name.</w:t>
            </w:r>
          </w:p>
        </w:tc>
      </w:tr>
      <w:tr>
        <w:tc>
          <w:tcPr>
            <w:tcW w:type="dxa" w:w="2880"/>
          </w:tcPr>
          <w:p>
            <w:r>
              <w:t>data.marketingActivityUpdate.marketingActivity.app.uninstallMessage</w:t>
            </w:r>
          </w:p>
        </w:tc>
        <w:tc>
          <w:tcPr>
            <w:tcW w:type="dxa" w:w="2880"/>
          </w:tcPr>
          <w:p>
            <w:r>
              <w:t>String</w:t>
            </w:r>
          </w:p>
        </w:tc>
        <w:tc>
          <w:tcPr>
            <w:tcW w:type="dxa" w:w="2880"/>
          </w:tcPr>
          <w:p>
            <w:r>
              <w:t>Message shown when uninstalling.</w:t>
            </w:r>
          </w:p>
        </w:tc>
      </w:tr>
      <w:tr>
        <w:tc>
          <w:tcPr>
            <w:tcW w:type="dxa" w:w="2880"/>
          </w:tcPr>
          <w:p>
            <w:r>
              <w:t>data.marketingActivityUpdate.marketingActivity.app.uninstallUrl</w:t>
            </w:r>
          </w:p>
        </w:tc>
        <w:tc>
          <w:tcPr>
            <w:tcW w:type="dxa" w:w="2880"/>
          </w:tcPr>
          <w:p>
            <w:r>
              <w:t>URL</w:t>
            </w:r>
          </w:p>
        </w:tc>
        <w:tc>
          <w:tcPr>
            <w:tcW w:type="dxa" w:w="2880"/>
          </w:tcPr>
          <w:p>
            <w:r>
              <w:t>Uninstall webpage.</w:t>
            </w:r>
          </w:p>
        </w:tc>
      </w:tr>
      <w:tr>
        <w:tc>
          <w:tcPr>
            <w:tcW w:type="dxa" w:w="2880"/>
          </w:tcPr>
          <w:p>
            <w:r>
              <w:t>data.marketingActivityUpdate.marketingActivity.app.webhookApiVersion</w:t>
            </w:r>
          </w:p>
        </w:tc>
        <w:tc>
          <w:tcPr>
            <w:tcW w:type="dxa" w:w="2880"/>
          </w:tcPr>
          <w:p>
            <w:r>
              <w:t>String</w:t>
            </w:r>
          </w:p>
        </w:tc>
        <w:tc>
          <w:tcPr>
            <w:tcW w:type="dxa" w:w="2880"/>
          </w:tcPr>
          <w:p>
            <w:r>
              <w:t>Webhook API version for the app.</w:t>
            </w:r>
          </w:p>
        </w:tc>
      </w:tr>
      <w:tr>
        <w:tc>
          <w:tcPr>
            <w:tcW w:type="dxa" w:w="2880"/>
          </w:tcPr>
          <w:p>
            <w:r>
              <w:t>data.marketingActivityUpdate.marketingActivity.appErrors</w:t>
            </w:r>
          </w:p>
        </w:tc>
        <w:tc>
          <w:tcPr>
            <w:tcW w:type="dxa" w:w="2880"/>
          </w:tcPr>
          <w:p>
            <w:r>
              <w:t>MarketingActivityExtensionAppErrors</w:t>
            </w:r>
          </w:p>
        </w:tc>
        <w:tc>
          <w:tcPr>
            <w:tcW w:type="dxa" w:w="2880"/>
          </w:tcPr>
          <w:p>
            <w:r>
              <w:t>Errors generated when an app publishes the marketing activity.</w:t>
            </w:r>
          </w:p>
        </w:tc>
      </w:tr>
      <w:tr>
        <w:tc>
          <w:tcPr>
            <w:tcW w:type="dxa" w:w="2880"/>
          </w:tcPr>
          <w:p>
            <w:r>
              <w:t>data.marketingActivityUpdate.marketingActivity.appErrors.code</w:t>
            </w:r>
          </w:p>
        </w:tc>
        <w:tc>
          <w:tcPr>
            <w:tcW w:type="dxa" w:w="2880"/>
          </w:tcPr>
          <w:p>
            <w:r>
              <w:t>MarketingActivityExtensionAppErrorCode</w:t>
            </w:r>
          </w:p>
        </w:tc>
        <w:tc>
          <w:tcPr>
            <w:tcW w:type="dxa" w:w="2880"/>
          </w:tcPr>
          <w:p>
            <w:r>
              <w:t>App error type.</w:t>
            </w:r>
          </w:p>
        </w:tc>
      </w:tr>
      <w:tr>
        <w:tc>
          <w:tcPr>
            <w:tcW w:type="dxa" w:w="2880"/>
          </w:tcPr>
          <w:p>
            <w:r>
              <w:t>data.marketingActivityUpdate.marketingActivity.appErrors.userErrors</w:t>
            </w:r>
          </w:p>
        </w:tc>
        <w:tc>
          <w:tcPr>
            <w:tcW w:type="dxa" w:w="2880"/>
          </w:tcPr>
          <w:p>
            <w:r>
              <w:t>UserError</w:t>
            </w:r>
          </w:p>
        </w:tc>
        <w:tc>
          <w:tcPr>
            <w:tcW w:type="dxa" w:w="2880"/>
          </w:tcPr>
          <w:p>
            <w:r>
              <w:t>List of errors returned by the app.</w:t>
            </w:r>
          </w:p>
        </w:tc>
      </w:tr>
      <w:tr>
        <w:tc>
          <w:tcPr>
            <w:tcW w:type="dxa" w:w="2880"/>
          </w:tcPr>
          <w:p>
            <w:r>
              <w:t>data.marketingActivityUpdate.marketingActivity.budget</w:t>
            </w:r>
          </w:p>
        </w:tc>
        <w:tc>
          <w:tcPr>
            <w:tcW w:type="dxa" w:w="2880"/>
          </w:tcPr>
          <w:p>
            <w:r>
              <w:t>MarketingBudget</w:t>
            </w:r>
          </w:p>
        </w:tc>
        <w:tc>
          <w:tcPr>
            <w:tcW w:type="dxa" w:w="2880"/>
          </w:tcPr>
          <w:p>
            <w:r>
              <w:t>Allocated budget for the marketing activity.</w:t>
            </w:r>
          </w:p>
        </w:tc>
      </w:tr>
      <w:tr>
        <w:tc>
          <w:tcPr>
            <w:tcW w:type="dxa" w:w="2880"/>
          </w:tcPr>
          <w:p>
            <w:r>
              <w:t>data.marketingActivityUpdate.marketingActivity.budget.budgetType</w:t>
            </w:r>
          </w:p>
        </w:tc>
        <w:tc>
          <w:tcPr>
            <w:tcW w:type="dxa" w:w="2880"/>
          </w:tcPr>
          <w:p>
            <w:r>
              <w:t>MarketingBudgetBudgetType</w:t>
            </w:r>
          </w:p>
        </w:tc>
        <w:tc>
          <w:tcPr>
            <w:tcW w:type="dxa" w:w="2880"/>
          </w:tcPr>
          <w:p>
            <w:r>
              <w:t>Budget type.</w:t>
            </w:r>
          </w:p>
        </w:tc>
      </w:tr>
      <w:tr>
        <w:tc>
          <w:tcPr>
            <w:tcW w:type="dxa" w:w="2880"/>
          </w:tcPr>
          <w:p>
            <w:r>
              <w:t>data.marketingActivityUpdate.marketingActivity.budget.total</w:t>
            </w:r>
          </w:p>
        </w:tc>
        <w:tc>
          <w:tcPr>
            <w:tcW w:type="dxa" w:w="2880"/>
          </w:tcPr>
          <w:p>
            <w:r>
              <w:t>MoneyV2</w:t>
            </w:r>
          </w:p>
        </w:tc>
        <w:tc>
          <w:tcPr>
            <w:tcW w:type="dxa" w:w="2880"/>
          </w:tcPr>
          <w:p>
            <w:r>
              <w:t>Budget amount.</w:t>
            </w:r>
          </w:p>
        </w:tc>
      </w:tr>
      <w:tr>
        <w:tc>
          <w:tcPr>
            <w:tcW w:type="dxa" w:w="2880"/>
          </w:tcPr>
          <w:p>
            <w:r>
              <w:t>data.marketingActivityUpdate.marketingActivity.createdAt</w:t>
            </w:r>
          </w:p>
        </w:tc>
        <w:tc>
          <w:tcPr>
            <w:tcW w:type="dxa" w:w="2880"/>
          </w:tcPr>
          <w:p>
            <w:r>
              <w:t>DateTime</w:t>
            </w:r>
          </w:p>
        </w:tc>
        <w:tc>
          <w:tcPr>
            <w:tcW w:type="dxa" w:w="2880"/>
          </w:tcPr>
          <w:p>
            <w:r>
              <w:t>When the marketing activity was created.</w:t>
            </w:r>
          </w:p>
        </w:tc>
      </w:tr>
      <w:tr>
        <w:tc>
          <w:tcPr>
            <w:tcW w:type="dxa" w:w="2880"/>
          </w:tcPr>
          <w:p>
            <w:r>
              <w:t>data.marketingActivityUpdate.marketingActivity.formData</w:t>
            </w:r>
          </w:p>
        </w:tc>
        <w:tc>
          <w:tcPr>
            <w:tcW w:type="dxa" w:w="2880"/>
          </w:tcPr>
          <w:p>
            <w:r>
              <w:t>String</w:t>
            </w:r>
          </w:p>
        </w:tc>
        <w:tc>
          <w:tcPr>
            <w:tcW w:type="dxa" w:w="2880"/>
          </w:tcPr>
          <w:p>
            <w:r>
              <w:t>Completed content in the creation form.</w:t>
            </w:r>
          </w:p>
        </w:tc>
      </w:tr>
      <w:tr>
        <w:tc>
          <w:tcPr>
            <w:tcW w:type="dxa" w:w="2880"/>
          </w:tcPr>
          <w:p>
            <w:r>
              <w:t>data.marketingActivityUpdate.marketingActivity.hierarchyLevel</w:t>
            </w:r>
          </w:p>
        </w:tc>
        <w:tc>
          <w:tcPr>
            <w:tcW w:type="dxa" w:w="2880"/>
          </w:tcPr>
          <w:p>
            <w:r>
              <w:t>MarketingActivityHierarchyLevel</w:t>
            </w:r>
          </w:p>
        </w:tc>
        <w:tc>
          <w:tcPr>
            <w:tcW w:type="dxa" w:w="2880"/>
          </w:tcPr>
          <w:p>
            <w:r>
              <w:t>Hierarchy level of the activity.</w:t>
            </w:r>
          </w:p>
        </w:tc>
      </w:tr>
      <w:tr>
        <w:tc>
          <w:tcPr>
            <w:tcW w:type="dxa" w:w="2880"/>
          </w:tcPr>
          <w:p>
            <w:r>
              <w:t>data.marketingActivityUpdate.marketingActivity.id</w:t>
            </w:r>
          </w:p>
        </w:tc>
        <w:tc>
          <w:tcPr>
            <w:tcW w:type="dxa" w:w="2880"/>
          </w:tcPr>
          <w:p>
            <w:r>
              <w:t>ID</w:t>
            </w:r>
          </w:p>
        </w:tc>
        <w:tc>
          <w:tcPr>
            <w:tcW w:type="dxa" w:w="2880"/>
          </w:tcPr>
          <w:p>
            <w:r>
              <w:t>Globally-unique ID.</w:t>
            </w:r>
          </w:p>
        </w:tc>
      </w:tr>
      <w:tr>
        <w:tc>
          <w:tcPr>
            <w:tcW w:type="dxa" w:w="2880"/>
          </w:tcPr>
          <w:p>
            <w:r>
              <w:t>data.marketingActivityUpdate.marketingActivity.inMainWorkflowVersion</w:t>
            </w:r>
          </w:p>
        </w:tc>
        <w:tc>
          <w:tcPr>
            <w:tcW w:type="dxa" w:w="2880"/>
          </w:tcPr>
          <w:p>
            <w:r>
              <w:t>Boolean</w:t>
            </w:r>
          </w:p>
        </w:tc>
        <w:tc>
          <w:tcPr>
            <w:tcW w:type="dxa" w:w="2880"/>
          </w:tcPr>
          <w:p>
            <w:r>
              <w:t>Whether activity is in the main workflow version.</w:t>
            </w:r>
          </w:p>
        </w:tc>
      </w:tr>
      <w:tr>
        <w:tc>
          <w:tcPr>
            <w:tcW w:type="dxa" w:w="2880"/>
          </w:tcPr>
          <w:p>
            <w:r>
              <w:t>data.marketingActivityUpdate.marketingActivity.isExternal</w:t>
            </w:r>
          </w:p>
        </w:tc>
        <w:tc>
          <w:tcPr>
            <w:tcW w:type="dxa" w:w="2880"/>
          </w:tcPr>
          <w:p>
            <w:r>
              <w:t>Boolean</w:t>
            </w:r>
          </w:p>
        </w:tc>
        <w:tc>
          <w:tcPr>
            <w:tcW w:type="dxa" w:w="2880"/>
          </w:tcPr>
          <w:p>
            <w:r>
              <w:t>Whether it represents an external marketing activity.</w:t>
            </w:r>
          </w:p>
        </w:tc>
      </w:tr>
      <w:tr>
        <w:tc>
          <w:tcPr>
            <w:tcW w:type="dxa" w:w="2880"/>
          </w:tcPr>
          <w:p>
            <w:r>
              <w:t>data.marketingActivityUpdate.marketingActivity.marketingChannel</w:t>
            </w:r>
          </w:p>
        </w:tc>
        <w:tc>
          <w:tcPr>
            <w:tcW w:type="dxa" w:w="2880"/>
          </w:tcPr>
          <w:p>
            <w:r>
              <w:t>MarketingChannel</w:t>
            </w:r>
          </w:p>
        </w:tc>
        <w:tc>
          <w:tcPr>
            <w:tcW w:type="dxa" w:w="2880"/>
          </w:tcPr>
          <w:p>
            <w:r>
              <w:t>Medium through which the activity/event reached consumers (reporting aggregation).</w:t>
            </w:r>
          </w:p>
        </w:tc>
      </w:tr>
      <w:tr>
        <w:tc>
          <w:tcPr>
            <w:tcW w:type="dxa" w:w="2880"/>
          </w:tcPr>
          <w:p>
            <w:r>
              <w:t>data.marketingActivityUpdate.marketingActivity.marketingChannelType</w:t>
            </w:r>
          </w:p>
        </w:tc>
        <w:tc>
          <w:tcPr>
            <w:tcW w:type="dxa" w:w="2880"/>
          </w:tcPr>
          <w:p>
            <w:r>
              <w:t>MarketingChannel</w:t>
            </w:r>
          </w:p>
        </w:tc>
        <w:tc>
          <w:tcPr>
            <w:tcW w:type="dxa" w:w="2880"/>
          </w:tcPr>
          <w:p>
            <w:r>
              <w:t>Medium through which the activity/event reached consumers (reporting aggregation).</w:t>
            </w:r>
          </w:p>
        </w:tc>
      </w:tr>
      <w:tr>
        <w:tc>
          <w:tcPr>
            <w:tcW w:type="dxa" w:w="2880"/>
          </w:tcPr>
          <w:p>
            <w:r>
              <w:t>data.marketingActivityUpdate.marketingActivity.marketingEvent</w:t>
            </w:r>
          </w:p>
        </w:tc>
        <w:tc>
          <w:tcPr>
            <w:tcW w:type="dxa" w:w="2880"/>
          </w:tcPr>
          <w:p>
            <w:r>
              <w:t>MarketingEvent</w:t>
            </w:r>
          </w:p>
        </w:tc>
        <w:tc>
          <w:tcPr>
            <w:tcW w:type="dxa" w:w="2880"/>
          </w:tcPr>
          <w:p>
            <w:r>
              <w:t>Associated marketing event.</w:t>
            </w:r>
          </w:p>
        </w:tc>
      </w:tr>
      <w:tr>
        <w:tc>
          <w:tcPr>
            <w:tcW w:type="dxa" w:w="2880"/>
          </w:tcPr>
          <w:p>
            <w:r>
              <w:t>data.marketingActivityUpdate.marketingActivity.marketingEvent.channelHandle</w:t>
            </w:r>
          </w:p>
        </w:tc>
        <w:tc>
          <w:tcPr>
            <w:tcW w:type="dxa" w:w="2880"/>
          </w:tcPr>
          <w:p>
            <w:r>
              <w:t>String</w:t>
            </w:r>
          </w:p>
        </w:tc>
        <w:tc>
          <w:tcPr>
            <w:tcW w:type="dxa" w:w="2880"/>
          </w:tcPr>
          <w:p>
            <w:r>
              <w:t>Unique string identifier for the channel (contact partner manager for correct handle).</w:t>
            </w:r>
          </w:p>
        </w:tc>
      </w:tr>
      <w:tr>
        <w:tc>
          <w:tcPr>
            <w:tcW w:type="dxa" w:w="2880"/>
          </w:tcPr>
          <w:p>
            <w:r>
              <w:t>data.marketingActivityUpdate.marketingActivity.marketingEvent.description</w:t>
            </w:r>
          </w:p>
        </w:tc>
        <w:tc>
          <w:tcPr>
            <w:tcW w:type="dxa" w:w="2880"/>
          </w:tcPr>
          <w:p>
            <w:r>
              <w:t>String</w:t>
            </w:r>
          </w:p>
        </w:tc>
        <w:tc>
          <w:tcPr>
            <w:tcW w:type="dxa" w:w="2880"/>
          </w:tcPr>
          <w:p>
            <w:r>
              <w:t>Human-readable description.</w:t>
            </w:r>
          </w:p>
        </w:tc>
      </w:tr>
      <w:tr>
        <w:tc>
          <w:tcPr>
            <w:tcW w:type="dxa" w:w="2880"/>
          </w:tcPr>
          <w:p>
            <w:r>
              <w:t>data.marketingActivityUpdate.marketingActivity.marketingEvent.endedAt</w:t>
            </w:r>
          </w:p>
        </w:tc>
        <w:tc>
          <w:tcPr>
            <w:tcW w:type="dxa" w:w="2880"/>
          </w:tcPr>
          <w:p>
            <w:r>
              <w:t>DateTime</w:t>
            </w:r>
          </w:p>
        </w:tc>
        <w:tc>
          <w:tcPr>
            <w:tcW w:type="dxa" w:w="2880"/>
          </w:tcPr>
          <w:p>
            <w:r>
              <w:t>End time.</w:t>
            </w:r>
          </w:p>
        </w:tc>
      </w:tr>
      <w:tr>
        <w:tc>
          <w:tcPr>
            <w:tcW w:type="dxa" w:w="2880"/>
          </w:tcPr>
          <w:p>
            <w:r>
              <w:t>data.marketingActivityUpdate.marketingActivity.marketingEvent.id</w:t>
            </w:r>
          </w:p>
        </w:tc>
        <w:tc>
          <w:tcPr>
            <w:tcW w:type="dxa" w:w="2880"/>
          </w:tcPr>
          <w:p>
            <w:r>
              <w:t>ID</w:t>
            </w:r>
          </w:p>
        </w:tc>
        <w:tc>
          <w:tcPr>
            <w:tcW w:type="dxa" w:w="2880"/>
          </w:tcPr>
          <w:p>
            <w:r>
              <w:t>Globally-unique ID.</w:t>
            </w:r>
          </w:p>
        </w:tc>
      </w:tr>
      <w:tr>
        <w:tc>
          <w:tcPr>
            <w:tcW w:type="dxa" w:w="2880"/>
          </w:tcPr>
          <w:p>
            <w:r>
              <w:t>data.marketingActivityUpdate.marketingActivity.marketingEvent.legacyResourceId</w:t>
            </w:r>
          </w:p>
        </w:tc>
        <w:tc>
          <w:tcPr>
            <w:tcW w:type="dxa" w:w="2880"/>
          </w:tcPr>
          <w:p>
            <w:r>
              <w:t>UnsignedInt64</w:t>
            </w:r>
          </w:p>
        </w:tc>
        <w:tc>
          <w:tcPr>
            <w:tcW w:type="dxa" w:w="2880"/>
          </w:tcPr>
          <w:p>
            <w:r>
              <w:t>REST Admin API corresponding ID.</w:t>
            </w:r>
          </w:p>
        </w:tc>
      </w:tr>
      <w:tr>
        <w:tc>
          <w:tcPr>
            <w:tcW w:type="dxa" w:w="2880"/>
          </w:tcPr>
          <w:p>
            <w:r>
              <w:t>data.marketingActivityUpdate.marketingActivity.marketingEvent.manageUrl</w:t>
            </w:r>
          </w:p>
        </w:tc>
        <w:tc>
          <w:tcPr>
            <w:tcW w:type="dxa" w:w="2880"/>
          </w:tcPr>
          <w:p>
            <w:r>
              <w:t>URL</w:t>
            </w:r>
          </w:p>
        </w:tc>
        <w:tc>
          <w:tcPr>
            <w:tcW w:type="dxa" w:w="2880"/>
          </w:tcPr>
          <w:p>
            <w:r>
              <w:t>URL where the event can be managed.</w:t>
            </w:r>
          </w:p>
        </w:tc>
      </w:tr>
      <w:tr>
        <w:tc>
          <w:tcPr>
            <w:tcW w:type="dxa" w:w="2880"/>
          </w:tcPr>
          <w:p>
            <w:r>
              <w:t>data.marketingActivityUpdate.marketingActivity.marketingEvent.previewUrl</w:t>
            </w:r>
          </w:p>
        </w:tc>
        <w:tc>
          <w:tcPr>
            <w:tcW w:type="dxa" w:w="2880"/>
          </w:tcPr>
          <w:p>
            <w:r>
              <w:t>URL</w:t>
            </w:r>
          </w:p>
        </w:tc>
        <w:tc>
          <w:tcPr>
            <w:tcW w:type="dxa" w:w="2880"/>
          </w:tcPr>
          <w:p>
            <w:r>
              <w:t>URL where the event can be previewed.</w:t>
            </w:r>
          </w:p>
        </w:tc>
      </w:tr>
      <w:tr>
        <w:tc>
          <w:tcPr>
            <w:tcW w:type="dxa" w:w="2880"/>
          </w:tcPr>
          <w:p>
            <w:r>
              <w:t>data.marketingActivityUpdate.marketingActivity.marketingEvent.remoteId</w:t>
            </w:r>
          </w:p>
        </w:tc>
        <w:tc>
          <w:tcPr>
            <w:tcW w:type="dxa" w:w="2880"/>
          </w:tcPr>
          <w:p>
            <w:r>
              <w:t>String</w:t>
            </w:r>
          </w:p>
        </w:tc>
        <w:tc>
          <w:tcPr>
            <w:tcW w:type="dxa" w:w="2880"/>
          </w:tcPr>
          <w:p>
            <w:r>
              <w:t>Optional ID used by Shopify to validate engagement data.</w:t>
            </w:r>
          </w:p>
        </w:tc>
      </w:tr>
      <w:tr>
        <w:tc>
          <w:tcPr>
            <w:tcW w:type="dxa" w:w="2880"/>
          </w:tcPr>
          <w:p>
            <w:r>
              <w:t>data.marketingActivityUpdate.marketingActivity.marketingEvent.scheduledToEndAt</w:t>
            </w:r>
          </w:p>
        </w:tc>
        <w:tc>
          <w:tcPr>
            <w:tcW w:type="dxa" w:w="2880"/>
          </w:tcPr>
          <w:p>
            <w:r>
              <w:t>DateTime</w:t>
            </w:r>
          </w:p>
        </w:tc>
        <w:tc>
          <w:tcPr>
            <w:tcW w:type="dxa" w:w="2880"/>
          </w:tcPr>
          <w:p>
            <w:r>
              <w:t>Scheduled end time.</w:t>
            </w:r>
          </w:p>
        </w:tc>
      </w:tr>
      <w:tr>
        <w:tc>
          <w:tcPr>
            <w:tcW w:type="dxa" w:w="2880"/>
          </w:tcPr>
          <w:p>
            <w:r>
              <w:t>data.marketingActivityUpdate.marketingActivity.marketingEvent.sourceAndMedium</w:t>
            </w:r>
          </w:p>
        </w:tc>
        <w:tc>
          <w:tcPr>
            <w:tcW w:type="dxa" w:w="2880"/>
          </w:tcPr>
          <w:p>
            <w:r>
              <w:t>String</w:t>
            </w:r>
          </w:p>
        </w:tc>
        <w:tc>
          <w:tcPr>
            <w:tcW w:type="dxa" w:w="2880"/>
          </w:tcPr>
          <w:p>
            <w:r>
              <w:t>Context based on marketingChannel, referringDomain, and type.</w:t>
            </w:r>
          </w:p>
        </w:tc>
      </w:tr>
      <w:tr>
        <w:tc>
          <w:tcPr>
            <w:tcW w:type="dxa" w:w="2880"/>
          </w:tcPr>
          <w:p>
            <w:r>
              <w:t>data.marketingActivityUpdate.marketingActivity.marketingEvent.startedAt</w:t>
            </w:r>
          </w:p>
        </w:tc>
        <w:tc>
          <w:tcPr>
            <w:tcW w:type="dxa" w:w="2880"/>
          </w:tcPr>
          <w:p>
            <w:r>
              <w:t>DateTime</w:t>
            </w:r>
          </w:p>
        </w:tc>
        <w:tc>
          <w:tcPr>
            <w:tcW w:type="dxa" w:w="2880"/>
          </w:tcPr>
          <w:p>
            <w:r>
              <w:t>Start time.</w:t>
            </w:r>
          </w:p>
        </w:tc>
      </w:tr>
      <w:tr>
        <w:tc>
          <w:tcPr>
            <w:tcW w:type="dxa" w:w="2880"/>
          </w:tcPr>
          <w:p>
            <w:r>
              <w:t>data.marketingActivityUpdate.marketingActivity.marketingEvent.targetTypeDisplayText</w:t>
            </w:r>
          </w:p>
        </w:tc>
        <w:tc>
          <w:tcPr>
            <w:tcW w:type="dxa" w:w="2880"/>
          </w:tcPr>
          <w:p>
            <w:r>
              <w:t>String</w:t>
            </w:r>
          </w:p>
        </w:tc>
        <w:tc>
          <w:tcPr>
            <w:tcW w:type="dxa" w:w="2880"/>
          </w:tcPr>
          <w:p>
            <w:r>
              <w:t>Display text for event type.</w:t>
            </w:r>
          </w:p>
        </w:tc>
      </w:tr>
      <w:tr>
        <w:tc>
          <w:tcPr>
            <w:tcW w:type="dxa" w:w="2880"/>
          </w:tcPr>
          <w:p>
            <w:r>
              <w:t>data.marketingActivityUpdate.marketingActivity.marketingEvent.type</w:t>
            </w:r>
          </w:p>
        </w:tc>
        <w:tc>
          <w:tcPr>
            <w:tcW w:type="dxa" w:w="2880"/>
          </w:tcPr>
          <w:p>
            <w:r>
              <w:t>MarketingTactic</w:t>
            </w:r>
          </w:p>
        </w:tc>
        <w:tc>
          <w:tcPr>
            <w:tcW w:type="dxa" w:w="2880"/>
          </w:tcPr>
          <w:p>
            <w:r>
              <w:t>Marketing event type.</w:t>
            </w:r>
          </w:p>
        </w:tc>
      </w:tr>
      <w:tr>
        <w:tc>
          <w:tcPr>
            <w:tcW w:type="dxa" w:w="2880"/>
          </w:tcPr>
          <w:p>
            <w:r>
              <w:t>data.marketingActivityUpdate.marketingActivity.marketingEvent.utmCampaign</w:t>
            </w:r>
          </w:p>
        </w:tc>
        <w:tc>
          <w:tcPr>
            <w:tcW w:type="dxa" w:w="2880"/>
          </w:tcPr>
          <w:p>
            <w:r>
              <w:t>String</w:t>
            </w:r>
          </w:p>
        </w:tc>
        <w:tc>
          <w:tcPr>
            <w:tcW w:type="dxa" w:w="2880"/>
          </w:tcPr>
          <w:p>
            <w:r>
              <w:t>Campaign name.</w:t>
            </w:r>
          </w:p>
        </w:tc>
      </w:tr>
      <w:tr>
        <w:tc>
          <w:tcPr>
            <w:tcW w:type="dxa" w:w="2880"/>
          </w:tcPr>
          <w:p>
            <w:r>
              <w:t>data.marketingActivityUpdate.marketingActivity.marketingEvent.utmMedium</w:t>
            </w:r>
          </w:p>
        </w:tc>
        <w:tc>
          <w:tcPr>
            <w:tcW w:type="dxa" w:w="2880"/>
          </w:tcPr>
          <w:p>
            <w:r>
              <w:t>String</w:t>
            </w:r>
          </w:p>
        </w:tc>
        <w:tc>
          <w:tcPr>
            <w:tcW w:type="dxa" w:w="2880"/>
          </w:tcPr>
          <w:p>
            <w:r>
              <w:t>Medium (e.g., cpc, banner).</w:t>
            </w:r>
          </w:p>
        </w:tc>
      </w:tr>
      <w:tr>
        <w:tc>
          <w:tcPr>
            <w:tcW w:type="dxa" w:w="2880"/>
          </w:tcPr>
          <w:p>
            <w:r>
              <w:t>data.marketingActivityUpdate.marketingActivity.marketingEvent.utmSource</w:t>
            </w:r>
          </w:p>
        </w:tc>
        <w:tc>
          <w:tcPr>
            <w:tcW w:type="dxa" w:w="2880"/>
          </w:tcPr>
          <w:p>
            <w:r>
              <w:t>String</w:t>
            </w:r>
          </w:p>
        </w:tc>
        <w:tc>
          <w:tcPr>
            <w:tcW w:type="dxa" w:w="2880"/>
          </w:tcPr>
          <w:p>
            <w:r>
              <w:t>Referrer (e.g., google, newsletter).</w:t>
            </w:r>
          </w:p>
        </w:tc>
      </w:tr>
      <w:tr>
        <w:tc>
          <w:tcPr>
            <w:tcW w:type="dxa" w:w="2880"/>
          </w:tcPr>
          <w:p>
            <w:r>
              <w:t>data.marketingActivityUpdate.marketingActivity.parentActivityId</w:t>
            </w:r>
          </w:p>
        </w:tc>
        <w:tc>
          <w:tcPr>
            <w:tcW w:type="dxa" w:w="2880"/>
          </w:tcPr>
          <w:p>
            <w:r>
              <w:t>ID</w:t>
            </w:r>
          </w:p>
        </w:tc>
        <w:tc>
          <w:tcPr>
            <w:tcW w:type="dxa" w:w="2880"/>
          </w:tcPr>
          <w:p>
            <w:r>
              <w:t>ID of the parent activity.</w:t>
            </w:r>
          </w:p>
        </w:tc>
      </w:tr>
      <w:tr>
        <w:tc>
          <w:tcPr>
            <w:tcW w:type="dxa" w:w="2880"/>
          </w:tcPr>
          <w:p>
            <w:r>
              <w:t>data.marketingActivityUpdate.marketingActivity.parentRemoteId</w:t>
            </w:r>
          </w:p>
        </w:tc>
        <w:tc>
          <w:tcPr>
            <w:tcW w:type="dxa" w:w="2880"/>
          </w:tcPr>
          <w:p>
            <w:r>
              <w:t>String</w:t>
            </w:r>
          </w:p>
        </w:tc>
        <w:tc>
          <w:tcPr>
            <w:tcW w:type="dxa" w:w="2880"/>
          </w:tcPr>
          <w:p>
            <w:r>
              <w:t>ID of the parent activity (remote).</w:t>
            </w:r>
          </w:p>
        </w:tc>
      </w:tr>
      <w:tr>
        <w:tc>
          <w:tcPr>
            <w:tcW w:type="dxa" w:w="2880"/>
          </w:tcPr>
          <w:p>
            <w:r>
              <w:t>data.marketingActivityUpdate.marketingActivity.sourceAndMedium</w:t>
            </w:r>
          </w:p>
        </w:tc>
        <w:tc>
          <w:tcPr>
            <w:tcW w:type="dxa" w:w="2880"/>
          </w:tcPr>
          <w:p>
            <w:r>
              <w:t>String</w:t>
            </w:r>
          </w:p>
        </w:tc>
        <w:tc>
          <w:tcPr>
            <w:tcW w:type="dxa" w:w="2880"/>
          </w:tcPr>
          <w:p>
            <w:r>
              <w:t>Contextual description based on platform and tactic.</w:t>
            </w:r>
          </w:p>
        </w:tc>
      </w:tr>
      <w:tr>
        <w:tc>
          <w:tcPr>
            <w:tcW w:type="dxa" w:w="2880"/>
          </w:tcPr>
          <w:p>
            <w:r>
              <w:t>data.marketingActivityUpdate.marketingActivity.status</w:t>
            </w:r>
          </w:p>
        </w:tc>
        <w:tc>
          <w:tcPr>
            <w:tcW w:type="dxa" w:w="2880"/>
          </w:tcPr>
          <w:p>
            <w:r>
              <w:t>MarketingActivityStatus</w:t>
            </w:r>
          </w:p>
        </w:tc>
        <w:tc>
          <w:tcPr>
            <w:tcW w:type="dxa" w:w="2880"/>
          </w:tcPr>
          <w:p>
            <w:r>
              <w:t>Current state.</w:t>
            </w:r>
          </w:p>
        </w:tc>
      </w:tr>
      <w:tr>
        <w:tc>
          <w:tcPr>
            <w:tcW w:type="dxa" w:w="2880"/>
          </w:tcPr>
          <w:p>
            <w:r>
              <w:t>data.marketingActivityUpdate.marketingActivity.statusBadgeType</w:t>
            </w:r>
          </w:p>
        </w:tc>
        <w:tc>
          <w:tcPr>
            <w:tcW w:type="dxa" w:w="2880"/>
          </w:tcPr>
          <w:p>
            <w:r>
              <w:t>MarketingActivityStatusBadgeType</w:t>
            </w:r>
          </w:p>
        </w:tc>
        <w:tc>
          <w:tcPr>
            <w:tcW w:type="dxa" w:w="2880"/>
          </w:tcPr>
          <w:p>
            <w:r>
              <w:t>Severity of status.</w:t>
            </w:r>
          </w:p>
        </w:tc>
      </w:tr>
      <w:tr>
        <w:tc>
          <w:tcPr>
            <w:tcW w:type="dxa" w:w="2880"/>
          </w:tcPr>
          <w:p>
            <w:r>
              <w:t>data.marketingActivityUpdate.marketingActivity.statusBadgeTypeV2</w:t>
            </w:r>
          </w:p>
        </w:tc>
        <w:tc>
          <w:tcPr>
            <w:tcW w:type="dxa" w:w="2880"/>
          </w:tcPr>
          <w:p>
            <w:r>
              <w:t>BadgeType</w:t>
            </w:r>
          </w:p>
        </w:tc>
        <w:tc>
          <w:tcPr>
            <w:tcW w:type="dxa" w:w="2880"/>
          </w:tcPr>
          <w:p>
            <w:r>
              <w:t>Severity of status (v2).</w:t>
            </w:r>
          </w:p>
        </w:tc>
      </w:tr>
      <w:tr>
        <w:tc>
          <w:tcPr>
            <w:tcW w:type="dxa" w:w="2880"/>
          </w:tcPr>
          <w:p>
            <w:r>
              <w:t>data.marketingActivityUpdate.marketingActivity.statusLabel</w:t>
            </w:r>
          </w:p>
        </w:tc>
        <w:tc>
          <w:tcPr>
            <w:tcW w:type="dxa" w:w="2880"/>
          </w:tcPr>
          <w:p>
            <w:r>
              <w:t>String</w:t>
            </w:r>
          </w:p>
        </w:tc>
        <w:tc>
          <w:tcPr>
            <w:tcW w:type="dxa" w:w="2880"/>
          </w:tcPr>
          <w:p>
            <w:r>
              <w:t>Rendered status label.</w:t>
            </w:r>
          </w:p>
        </w:tc>
      </w:tr>
      <w:tr>
        <w:tc>
          <w:tcPr>
            <w:tcW w:type="dxa" w:w="2880"/>
          </w:tcPr>
          <w:p>
            <w:r>
              <w:t>data.marketingActivityUpdate.marketingActivity.statusTransitionedAt</w:t>
            </w:r>
          </w:p>
        </w:tc>
        <w:tc>
          <w:tcPr>
            <w:tcW w:type="dxa" w:w="2880"/>
          </w:tcPr>
          <w:p>
            <w:r>
              <w:t>DateTime</w:t>
            </w:r>
          </w:p>
        </w:tc>
        <w:tc>
          <w:tcPr>
            <w:tcW w:type="dxa" w:w="2880"/>
          </w:tcPr>
          <w:p>
            <w:r>
              <w:t>When status last changed (ISO 8601).</w:t>
            </w:r>
          </w:p>
        </w:tc>
      </w:tr>
      <w:tr>
        <w:tc>
          <w:tcPr>
            <w:tcW w:type="dxa" w:w="2880"/>
          </w:tcPr>
          <w:p>
            <w:r>
              <w:t>data.marketingActivityUpdate.marketingActivity.tactic</w:t>
            </w:r>
          </w:p>
        </w:tc>
        <w:tc>
          <w:tcPr>
            <w:tcW w:type="dxa" w:w="2880"/>
          </w:tcPr>
          <w:p>
            <w:r>
              <w:t>MarketingTactic</w:t>
            </w:r>
          </w:p>
        </w:tc>
        <w:tc>
          <w:tcPr>
            <w:tcW w:type="dxa" w:w="2880"/>
          </w:tcPr>
          <w:p>
            <w:r>
              <w:t>Marketing method used.</w:t>
            </w:r>
          </w:p>
        </w:tc>
      </w:tr>
      <w:tr>
        <w:tc>
          <w:tcPr>
            <w:tcW w:type="dxa" w:w="2880"/>
          </w:tcPr>
          <w:p>
            <w:r>
              <w:t>data.marketingActivityUpdate.marketingActivity.targetStatus</w:t>
            </w:r>
          </w:p>
        </w:tc>
        <w:tc>
          <w:tcPr>
            <w:tcW w:type="dxa" w:w="2880"/>
          </w:tcPr>
          <w:p>
            <w:r>
              <w:t>MarketingActivityStatus</w:t>
            </w:r>
          </w:p>
        </w:tc>
        <w:tc>
          <w:tcPr>
            <w:tcW w:type="dxa" w:w="2880"/>
          </w:tcPr>
          <w:p>
            <w:r>
              <w:t>Status the activity is transitioning to.</w:t>
            </w:r>
          </w:p>
        </w:tc>
      </w:tr>
      <w:tr>
        <w:tc>
          <w:tcPr>
            <w:tcW w:type="dxa" w:w="2880"/>
          </w:tcPr>
          <w:p>
            <w:r>
              <w:t>data.marketingActivityUpdate.marketingActivity.title</w:t>
            </w:r>
          </w:p>
        </w:tc>
        <w:tc>
          <w:tcPr>
            <w:tcW w:type="dxa" w:w="2880"/>
          </w:tcPr>
          <w:p>
            <w:r>
              <w:t>String</w:t>
            </w:r>
          </w:p>
        </w:tc>
        <w:tc>
          <w:tcPr>
            <w:tcW w:type="dxa" w:w="2880"/>
          </w:tcPr>
          <w:p>
            <w:r>
              <w:t>Marketing activity title (rendered on listing page).</w:t>
            </w:r>
          </w:p>
        </w:tc>
      </w:tr>
      <w:tr>
        <w:tc>
          <w:tcPr>
            <w:tcW w:type="dxa" w:w="2880"/>
          </w:tcPr>
          <w:p>
            <w:r>
              <w:t>data.marketingActivityUpdate.marketingActivity.updatedAt</w:t>
            </w:r>
          </w:p>
        </w:tc>
        <w:tc>
          <w:tcPr>
            <w:tcW w:type="dxa" w:w="2880"/>
          </w:tcPr>
          <w:p>
            <w:r>
              <w:t>DateTime</w:t>
            </w:r>
          </w:p>
        </w:tc>
        <w:tc>
          <w:tcPr>
            <w:tcW w:type="dxa" w:w="2880"/>
          </w:tcPr>
          <w:p>
            <w:r>
              <w:t>When the marketing activity was updated.</w:t>
            </w:r>
          </w:p>
        </w:tc>
      </w:tr>
      <w:tr>
        <w:tc>
          <w:tcPr>
            <w:tcW w:type="dxa" w:w="2880"/>
          </w:tcPr>
          <w:p>
            <w:r>
              <w:t>data.marketingActivityUpdate.marketingActivity.urlParameterValue</w:t>
            </w:r>
          </w:p>
        </w:tc>
        <w:tc>
          <w:tcPr>
            <w:tcW w:type="dxa" w:w="2880"/>
          </w:tcPr>
          <w:p>
            <w:r>
              <w:t>String</w:t>
            </w:r>
          </w:p>
        </w:tc>
        <w:tc>
          <w:tcPr>
            <w:tcW w:type="dxa" w:w="2880"/>
          </w:tcPr>
          <w:p>
            <w:r>
              <w:t>Value portion of URL query parameter used for attribution.</w:t>
            </w:r>
          </w:p>
        </w:tc>
      </w:tr>
      <w:tr>
        <w:tc>
          <w:tcPr>
            <w:tcW w:type="dxa" w:w="2880"/>
          </w:tcPr>
          <w:p>
            <w:r>
              <w:t>data.marketingActivityUpdate.marketingActivity.utmParameters</w:t>
            </w:r>
          </w:p>
        </w:tc>
        <w:tc>
          <w:tcPr>
            <w:tcW w:type="dxa" w:w="2880"/>
          </w:tcPr>
          <w:p>
            <w:r>
              <w:t>UTMParameters</w:t>
            </w:r>
          </w:p>
        </w:tc>
        <w:tc>
          <w:tcPr>
            <w:tcW w:type="dxa" w:w="2880"/>
          </w:tcPr>
          <w:p>
            <w:r>
              <w:t>UTM parameters used in the tracking URL.</w:t>
            </w:r>
          </w:p>
        </w:tc>
      </w:tr>
      <w:tr>
        <w:tc>
          <w:tcPr>
            <w:tcW w:type="dxa" w:w="2880"/>
          </w:tcPr>
          <w:p>
            <w:r>
              <w:t>data.marketingActivityUpdate.marketingActivity.utmParameters.campaign</w:t>
            </w:r>
          </w:p>
        </w:tc>
        <w:tc>
          <w:tcPr>
            <w:tcW w:type="dxa" w:w="2880"/>
          </w:tcPr>
          <w:p>
            <w:r>
              <w:t>String</w:t>
            </w:r>
          </w:p>
        </w:tc>
        <w:tc>
          <w:tcPr>
            <w:tcW w:type="dxa" w:w="2880"/>
          </w:tcPr>
          <w:p>
            <w:r>
              <w:t>Campaign name.</w:t>
            </w:r>
          </w:p>
        </w:tc>
      </w:tr>
      <w:tr>
        <w:tc>
          <w:tcPr>
            <w:tcW w:type="dxa" w:w="2880"/>
          </w:tcPr>
          <w:p>
            <w:r>
              <w:t>data.marketingActivityUpdate.marketingActivity.utmParameters.content</w:t>
            </w:r>
          </w:p>
        </w:tc>
        <w:tc>
          <w:tcPr>
            <w:tcW w:type="dxa" w:w="2880"/>
          </w:tcPr>
          <w:p>
            <w:r>
              <w:t>String</w:t>
            </w:r>
          </w:p>
        </w:tc>
        <w:tc>
          <w:tcPr>
            <w:tcW w:type="dxa" w:w="2880"/>
          </w:tcPr>
          <w:p>
            <w:r>
              <w:t>Content identifier to differentiate similar content/links.</w:t>
            </w:r>
          </w:p>
        </w:tc>
      </w:tr>
      <w:tr>
        <w:tc>
          <w:tcPr>
            <w:tcW w:type="dxa" w:w="2880"/>
          </w:tcPr>
          <w:p>
            <w:r>
              <w:t>data.marketingActivityUpdate.marketingActivity.utmParameters.medium</w:t>
            </w:r>
          </w:p>
        </w:tc>
        <w:tc>
          <w:tcPr>
            <w:tcW w:type="dxa" w:w="2880"/>
          </w:tcPr>
          <w:p>
            <w:r>
              <w:t>String</w:t>
            </w:r>
          </w:p>
        </w:tc>
        <w:tc>
          <w:tcPr>
            <w:tcW w:type="dxa" w:w="2880"/>
          </w:tcPr>
          <w:p>
            <w:r>
              <w:t>Medium (banner, email newsletter, etc.).</w:t>
            </w:r>
          </w:p>
        </w:tc>
      </w:tr>
      <w:tr>
        <w:tc>
          <w:tcPr>
            <w:tcW w:type="dxa" w:w="2880"/>
          </w:tcPr>
          <w:p>
            <w:r>
              <w:t>data.marketingActivityUpdate.marketingActivity.utmParameters.source</w:t>
            </w:r>
          </w:p>
        </w:tc>
        <w:tc>
          <w:tcPr>
            <w:tcW w:type="dxa" w:w="2880"/>
          </w:tcPr>
          <w:p>
            <w:r>
              <w:t>String</w:t>
            </w:r>
          </w:p>
        </w:tc>
        <w:tc>
          <w:tcPr>
            <w:tcW w:type="dxa" w:w="2880"/>
          </w:tcPr>
          <w:p>
            <w:r>
              <w:t>Traffic source (Google, newsletter, etc.).</w:t>
            </w:r>
          </w:p>
        </w:tc>
      </w:tr>
      <w:tr>
        <w:tc>
          <w:tcPr>
            <w:tcW w:type="dxa" w:w="2880"/>
          </w:tcPr>
          <w:p>
            <w:r>
              <w:t>data.marketingActivityUpdate.marketingActivity.utmParameters.term</w:t>
            </w:r>
          </w:p>
        </w:tc>
        <w:tc>
          <w:tcPr>
            <w:tcW w:type="dxa" w:w="2880"/>
          </w:tcPr>
          <w:p>
            <w:r>
              <w:t>String</w:t>
            </w:r>
          </w:p>
        </w:tc>
        <w:tc>
          <w:tcPr>
            <w:tcW w:type="dxa" w:w="2880"/>
          </w:tcPr>
          <w:p>
            <w:r>
              <w:t>Paid search terms.</w:t>
            </w:r>
          </w:p>
        </w:tc>
      </w:tr>
      <w:tr>
        <w:tc>
          <w:tcPr>
            <w:tcW w:type="dxa" w:w="2880"/>
          </w:tcPr>
          <w:p>
            <w:r>
              <w:t>data.marketingActivityUpdate.redirectPath</w:t>
            </w:r>
          </w:p>
        </w:tc>
        <w:tc>
          <w:tcPr>
            <w:tcW w:type="dxa" w:w="2880"/>
          </w:tcPr>
          <w:p>
            <w:r>
              <w:t>String</w:t>
            </w:r>
          </w:p>
        </w:tc>
        <w:tc>
          <w:tcPr>
            <w:tcW w:type="dxa" w:w="2880"/>
          </w:tcPr>
          <w:p>
            <w:r>
              <w:t>Redirect path from embedded editor to the Shopify admin.</w:t>
            </w:r>
          </w:p>
        </w:tc>
      </w:tr>
      <w:tr>
        <w:tc>
          <w:tcPr>
            <w:tcW w:type="dxa" w:w="2880"/>
          </w:tcPr>
          <w:p>
            <w:r>
              <w:t>data.marketingActivityUpdate.userErrors</w:t>
            </w:r>
          </w:p>
        </w:tc>
        <w:tc>
          <w:tcPr>
            <w:tcW w:type="dxa" w:w="2880"/>
          </w:tcPr>
          <w:p>
            <w:r>
              <w:t>UserError</w:t>
            </w:r>
          </w:p>
        </w:tc>
        <w:tc>
          <w:tcPr>
            <w:tcW w:type="dxa" w:w="2880"/>
          </w:tcPr>
          <w:p>
            <w:r>
              <w:t>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marketingActivityUpdate($input: MarketingActivityUpdateInput!) { marketingActivityUpdate(input: $input) { marketingActivity { id title status updatedAt activityListUrl } redirectPath userErrors { field message } } }",</w:t>
        <w:br/>
        <w:t xml:space="preserve"> "variables": {</w:t>
        <w:br/>
        <w:t xml:space="preserve"> "input": {</w:t>
        <w:br/>
        <w:t xml:space="preserve"> "__NOTE__": "MarketingActivityUpdateInput fields were not included in the scraped content. Populate according to Shopify schema."</w:t>
        <w:br/>
        <w:t xml:space="preserve">      }</w:t>
        <w:br/>
        <w:t xml:space="preserve">    }</w:t>
        <w:br/>
        <w:t xml:space="preserve">  }'</w:t>
      </w:r>
    </w:p>
    <w:p>
      <w:pPr>
        <w:pStyle w:val="Heading3"/>
      </w:pPr>
      <w:r>
        <w:t>Example Usage</w:t>
      </w:r>
    </w:p>
    <w:p>
      <w:pPr>
        <w:pStyle w:val="Heading3"/>
      </w:pPr>
      <w:r>
        <w:t>Example 1: Update and return basic fields</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($input: MarketingActivityUpdateInput!) { marketingActivityUpdate(input: $input) { marketingActivity { id title status } userErrors { field message } } }",</w:t>
        <w:br/>
        <w:t xml:space="preserve"> "variables": {</w:t>
        <w:br/>
        <w:t xml:space="preserve"> "input": {</w:t>
        <w:br/>
        <w:t xml:space="preserve"> "__NOTE__": "Provide the update input per schema."</w:t>
        <w:br/>
        <w:t xml:space="preserve">      }</w:t>
        <w:br/>
        <w:t xml:space="preserve">    }</w:t>
        <w:br/>
        <w:t xml:space="preserve">  }'</w:t>
      </w:r>
    </w:p>
    <w:p>
      <w:pPr>
        <w:pStyle w:val="Heading3"/>
      </w:pPr>
      <w:r>
        <w:t>Example 2: Request UTM parameters and spend fields</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($input: MarketingActivityUpdateInput!) { marketingActivityUpdate(input: $input) { marketingActivity { id adSpend { amount currencyCode } utmParameters { source medium campaign } } userErrors { field message } } }",</w:t>
        <w:br/>
        <w:t xml:space="preserve"> "variables": {</w:t>
        <w:br/>
        <w:t xml:space="preserve"> "input": {</w:t>
        <w:br/>
        <w:t xml:space="preserve"> "__NOTE__": "Provide the update input per schema."</w:t>
        <w:br/>
        <w:t xml:space="preserve">      }</w:t>
        <w:br/>
        <w:t xml:space="preserve">    }</w:t>
        <w:br/>
        <w:t xml:space="preserve">  }'</w:t>
      </w:r>
    </w:p>
    <w:p>
      <w:pPr>
        <w:pStyle w:val="Heading3"/>
      </w:pPr>
      <w:r>
        <w:t>Behavior</w:t>
      </w:r>
    </w:p>
    <w:p>
      <w:pPr>
        <w:pStyle w:val="ListBullet"/>
      </w:pPr>
      <w:r>
        <w:t>Shopify executes the marketingActivityUpdate mutation using the provided input.</w:t>
      </w:r>
    </w:p>
    <w:p>
      <w:pPr>
        <w:pStyle w:val="ListBullet"/>
      </w:pPr>
      <w:r>
        <w:t>If successful, Shopify returns the updated marketingActivity object (fields depend on your selection set).</w:t>
      </w:r>
    </w:p>
    <w:p>
      <w:pPr>
        <w:pStyle w:val="ListBullet"/>
      </w:pPr>
      <w:r>
        <w:t>Any mutation-level issues are returned in userErrors; transport/schema issues may appear in top-level errors.</w:t>
      </w:r>
    </w:p>
    <w:p>
      <w:pPr>
        <w:pStyle w:val="Heading3"/>
      </w:pPr>
      <w:r>
        <w:t>Notes</w:t>
      </w:r>
    </w:p>
    <w:p>
      <w:pPr>
        <w:pStyle w:val="ListBullet"/>
      </w:pPr>
      <w:r>
        <w:t>The scraped content does not include the fields inside MarketingActivityUpdateInput, so they can’t be enumerated here without guessing.</w:t>
      </w:r>
    </w:p>
    <w:p>
      <w:pPr>
        <w:pStyle w:val="ListBullet"/>
      </w:pPr>
      <w:r>
        <w:t>Because this is GraphQL, you must explicitly request (select) the fields you want returned for marketingActivity.</w:t>
      </w:r>
    </w:p>
    <w:p>
      <w:pPr>
        <w:pStyle w:val="Heading3"/>
      </w:pPr>
      <w:r>
        <w:t>Gotchas</w:t>
      </w:r>
    </w:p>
    <w:p>
      <w:pPr>
        <w:pStyle w:val="ListBullet"/>
      </w:pPr>
      <w:r>
        <w:t>If you request deeply nested fields (for example, many app.* subfields and nested metafield structures), the response can become very large—keep selection sets minimal to what you need.</w:t>
      </w:r>
    </w:p>
    <w:p>
      <w:pPr>
        <w:pStyle w:val="ListBullet"/>
      </w:pPr>
      <w:r>
        <w:t>Deprecation warning in the source: marketing activity app extensions are deprecated and may be removed soon.</w:t>
      </w:r>
    </w:p>
    <w:p>
      <w:pPr>
        <w:pStyle w:val="Heading3"/>
      </w:pPr>
      <w:r>
        <w:t>Error Handling</w:t>
      </w:r>
    </w:p>
    <w:p>
      <w:pPr>
        <w:pStyle w:val="ListBullet"/>
      </w:pPr>
      <w:r>
        <w:t>200 OK with userErrors populated: The mutation ran but some business/validation errors occurred. Inspect userErrors[].field and userErrors[].message.</w:t>
      </w:r>
    </w:p>
    <w:p>
      <w:pPr>
        <w:pStyle w:val="ListBullet"/>
      </w:pPr>
      <w:r>
        <w:t>200 OK with top-level errors: GraphQL execution/schema errors (for example, invalid field in selection set, invalid variable types).</w:t>
      </w:r>
    </w:p>
    <w:p>
      <w:pPr>
        <w:pStyle w:val="ListBullet"/>
      </w:pPr>
      <w:r>
        <w:t>Additional HTTP-level errors (for example, 401/403) can occur depending on shop/app access, but no specific examples were included in the scraped content.</w:t>
      </w:r>
    </w:p>
    <w:p>
      <w:pPr>
        <w:pStyle w:val="Heading3"/>
      </w:pPr>
      <w:r>
        <w:t>Related marketingActivities actions</w:t>
      </w:r>
    </w:p>
    <w:p>
      <w:pPr>
        <w:pStyle w:val="ListBullet"/>
      </w:pPr>
      <w:r>
        <w:t>[POST] Upsert an External Marketing Activity — /admin/api/2026-01/graphql.json</w:t>
      </w:r>
    </w:p>
    <w:p>
      <w:pPr>
        <w:pStyle w:val="ListBullet"/>
      </w:pPr>
      <w:r>
        <w:t>[POST] List Marketing Activities (GraphQL) — /admin/api/2026-01/graphql.json</w:t>
      </w:r>
    </w:p>
    <w:p>
      <w:pPr>
        <w:pStyle w:val="ListBullet"/>
      </w:pPr>
      <w:r>
        <w:t>[POST] Get Marketing Activity by ID (GraphQL) — /admin/api/2026-01/graphql.json</w:t>
      </w:r>
    </w:p>
    <w:p>
      <w:pPr>
        <w:pStyle w:val="ListBullet"/>
      </w:pPr>
      <w:r>
        <w:t>[POST] Create Marketing Activity — /graphql.json</w:t>
      </w:r>
    </w:p>
    <w:p>
      <w:pPr>
        <w:pStyle w:val="ListBullet"/>
      </w:pPr>
      <w:r>
        <w:t>[POST] Update an External Marketing Activity — /admin/api/2026-01/graphql.json</w:t>
      </w:r>
    </w:p>
    <w:p>
      <w:pPr>
        <w:pStyle w:val="ListBullet"/>
      </w:pPr>
      <w:r>
        <w:t>[POST] Delete an External Marketing Activity — /admin/api/2026-01/graphql.json</w:t>
      </w:r>
    </w:p>
    <w:p>
      <w:r>
        <w:br w:type="page"/>
      </w:r>
    </w:p>
    <w:p>
      <w:pPr>
        <w:pStyle w:val="Heading2"/>
      </w:pPr>
      <w:r>
        <w:t>313. [POST] Upsert a Metaobject by Handle (metaobjectUpsert)</w:t>
      </w:r>
    </w:p>
    <w:p>
      <w:r>
        <w:rPr>
          <w:b/>
        </w:rPr>
        <w:t xml:space="preserve">Endpoint: </w:t>
      </w:r>
      <w:r>
        <w:rPr>
          <w:rFonts w:ascii="Courier New" w:hAnsi="Courier New"/>
          <w:sz w:val="18"/>
        </w:rPr>
        <w:t>/graphql.json</w:t>
      </w:r>
    </w:p>
    <w:p>
      <w:pPr>
        <w:pStyle w:val="Heading3"/>
      </w:pPr>
      <w:r>
        <w:t>Prerequisites</w:t>
      </w:r>
    </w:p>
    <w:p>
      <w:pPr>
        <w:pStyle w:val="ListBullet"/>
      </w:pPr>
      <w:r>
        <w:t>The metaobject definition/type must already exist in the shop.</w:t>
      </w:r>
    </w:p>
    <w:p>
      <w:pPr>
        <w:pStyle w:val="ListBullet"/>
      </w:pPr>
      <w:r>
        <w:t>You must know the metaobject handle (type + handle) you want to upsert.</w:t>
      </w:r>
    </w:p>
    <w:p>
      <w:pPr>
        <w:pStyle w:val="ListBullet"/>
      </w:pPr>
      <w:r>
        <w:t>The metaobject input must use field keys that exist on the target MetaobjectDefinition.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a Metaobject based on its handle. If a metaobject with the specified handle exists, it’s updated and the provided field values overwrite existing values. If it doesn’t exist, a new metaobject is created.</w:t>
      </w:r>
    </w:p>
    <w:p>
      <w:pPr>
        <w:pStyle w:val="Heading3"/>
      </w:pPr>
      <w:r>
        <w:t>Enforcement Rules</w:t>
      </w:r>
    </w:p>
    <w:p>
      <w:pPr>
        <w:pStyle w:val="ListBullet"/>
      </w:pPr>
      <w:r>
        <w:t xml:space="preserve">This is a GraphQL Admin API endpoint: </w:t>
        <w:br/>
        <w:br/>
        <w:t>Send the GraphQL operation in the request body as JSON: { "query": "...", "variables": { ... } }.</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This endpoint has no path parameters and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object used by the mutation (recommended). Must include handle and metaobject for this mutation.</w:t>
            </w:r>
          </w:p>
        </w:tc>
      </w:tr>
    </w:tbl>
    <w:p/>
    <w:p>
      <w:pPr>
        <w:pStyle w:val="Heading3"/>
      </w:pPr>
      <w:r>
        <w:t>Variables (GraphQL)</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w:t>
            </w:r>
          </w:p>
        </w:tc>
        <w:tc>
          <w:tcPr>
            <w:tcW w:type="dxa" w:w="2880"/>
          </w:tcPr>
          <w:p>
            <w:r>
              <w:t>MetaobjectHandleInput!</w:t>
            </w:r>
          </w:p>
        </w:tc>
        <w:tc>
          <w:tcPr>
            <w:tcW w:type="dxa" w:w="2880"/>
          </w:tcPr>
          <w:p>
            <w:r>
              <w:t>Identifier of the metaobject to upsert (handle is unique within a metaobject type).</w:t>
            </w:r>
          </w:p>
        </w:tc>
      </w:tr>
      <w:tr>
        <w:tc>
          <w:tcPr>
            <w:tcW w:type="dxa" w:w="2880"/>
          </w:tcPr>
          <w:p>
            <w:r>
              <w:t>metaobject</w:t>
            </w:r>
          </w:p>
        </w:tc>
        <w:tc>
          <w:tcPr>
            <w:tcW w:type="dxa" w:w="2880"/>
          </w:tcPr>
          <w:p>
            <w:r>
              <w:t>MetaobjectUpsertInput!</w:t>
            </w:r>
          </w:p>
        </w:tc>
        <w:tc>
          <w:tcPr>
            <w:tcW w:type="dxa" w:w="2880"/>
          </w:tcPr>
          <w:p>
            <w:r>
              <w:t>The parameters to upsert the metaobject. Field values map to the metaobject definition’s field keys and overwrite existing values during updates.</w:t>
            </w:r>
          </w:p>
        </w:tc>
      </w:tr>
    </w:tbl>
    <w:p/>
    <w:p>
      <w:pPr>
        <w:pStyle w:val="Heading3"/>
      </w:pPr>
      <w:r>
        <w:t>Response</w:t>
      </w:r>
    </w:p>
    <w:p>
      <w:pPr>
        <w:pStyle w:val="Heading3"/>
      </w:pPr>
      <w:r>
        <w:t>Success Response (200 OK)</w:t>
      </w:r>
    </w:p>
    <w:p>
      <w:r>
        <w:rPr>
          <w:b/>
        </w:rPr>
        <w:t>Note: GraphQL responses return HTTP 200 even when the mutation has userErrors. Always check userErrors.</w:t>
      </w:r>
    </w:p>
    <w:p>
      <w:r>
        <w:rPr>
          <w:b/>
          <w:color w:val="666666"/>
          <w:sz w:val="16"/>
        </w:rPr>
        <w:t>[json]</w:t>
      </w:r>
    </w:p>
    <w:p>
      <w:pPr>
        <w:shd w:fill="F2F2F2" w:val="clear"/>
      </w:pPr>
      <w:r>
        <w:rPr>
          <w:rFonts w:ascii="Courier New" w:hAnsi="Courier New"/>
          <w:sz w:val="17"/>
        </w:rPr>
        <w:t>{</w:t>
        <w:br/>
        <w:t xml:space="preserve"> "data": {</w:t>
        <w:br/>
        <w:t xml:space="preserve"> "metaobjectUpsert": {</w:t>
        <w:br/>
        <w:t xml:space="preserve"> "metaobject": {</w:t>
        <w:br/>
        <w:t xml:space="preserve"> "id": "gid://shopify/Metaobject/1234567890",</w:t>
        <w:br/>
        <w:t xml:space="preserve"> "type": "custom_type",</w:t>
        <w:br/>
        <w:t xml:space="preserve"> "handle": "example-handle",</w:t>
        <w:br/>
        <w:t xml:space="preserve"> "displayName": "Example Metaobject",</w:t>
        <w:br/>
        <w:t xml:space="preserve"> "createdAt": "2026-03-01T12:00:00Z",</w:t>
        <w:br/>
        <w:t xml:space="preserve"> "updatedAt": "2026-03-14T09:30:00Z"</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"metaobjectUpsert": {</w:t>
        <w:br/>
        <w:t xml:space="preserve"> "metaobject": null,</w:t>
        <w:br/>
        <w:t xml:space="preserve"> "userErrors": [</w:t>
        <w:br/>
        <w:t xml:space="preserve"> {</w:t>
        <w:br/>
        <w:t xml:space="preserve"> "field": ["metaobject", "fields"],</w:t>
        <w:br/>
        <w:t xml:space="preserve"> "message": "Field key is invalid for this metaobject definition."</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data.metaobjectUpsert.metaobject</w:t>
            </w:r>
          </w:p>
        </w:tc>
        <w:tc>
          <w:tcPr>
            <w:tcW w:type="dxa" w:w="2880"/>
          </w:tcPr>
          <w:p>
            <w:r>
              <w:t>Metaobject</w:t>
            </w:r>
          </w:p>
        </w:tc>
        <w:tc>
          <w:tcPr>
            <w:tcW w:type="dxa" w:w="2880"/>
          </w:tcPr>
          <w:p>
            <w:r>
              <w:t>The created or updated metaobject.</w:t>
            </w:r>
          </w:p>
        </w:tc>
      </w:tr>
      <w:tr>
        <w:tc>
          <w:tcPr>
            <w:tcW w:type="dxa" w:w="2880"/>
          </w:tcPr>
          <w:p>
            <w:r>
              <w:t>data.metaobjectUpsert.metaobject.capabilities</w:t>
            </w:r>
          </w:p>
        </w:tc>
        <w:tc>
          <w:tcPr>
            <w:tcW w:type="dxa" w:w="2880"/>
          </w:tcPr>
          <w:p>
            <w:r>
              <w:t>MetaobjectCapabilityData</w:t>
            </w:r>
          </w:p>
        </w:tc>
        <w:tc>
          <w:tcPr>
            <w:tcW w:type="dxa" w:w="2880"/>
          </w:tcPr>
          <w:p>
            <w:r>
              <w:t>Metaobject capabilities for this metaobject.</w:t>
            </w:r>
          </w:p>
        </w:tc>
      </w:tr>
      <w:tr>
        <w:tc>
          <w:tcPr>
            <w:tcW w:type="dxa" w:w="2880"/>
          </w:tcPr>
          <w:p>
            <w:r>
              <w:t>data.metaobjectUpsert.metaobject.capabilities.onlineStore.templateSuffix</w:t>
            </w:r>
          </w:p>
        </w:tc>
        <w:tc>
          <w:tcPr>
            <w:tcW w:type="dxa" w:w="2880"/>
          </w:tcPr>
          <w:p>
            <w:r>
              <w:t>String</w:t>
            </w:r>
          </w:p>
        </w:tc>
        <w:tc>
          <w:tcPr>
            <w:tcW w:type="dxa" w:w="2880"/>
          </w:tcPr>
          <w:p>
            <w:r>
              <w:t>The theme template used when viewing the metaobject in a store.</w:t>
            </w:r>
          </w:p>
        </w:tc>
      </w:tr>
      <w:tr>
        <w:tc>
          <w:tcPr>
            <w:tcW w:type="dxa" w:w="2880"/>
          </w:tcPr>
          <w:p>
            <w:r>
              <w:t>data.metaobjectUpsert.metaobject.capabilities.publishable.status</w:t>
            </w:r>
          </w:p>
        </w:tc>
        <w:tc>
          <w:tcPr>
            <w:tcW w:type="dxa" w:w="2880"/>
          </w:tcPr>
          <w:p>
            <w:r>
              <w:t>MetaobjectStatus</w:t>
            </w:r>
          </w:p>
        </w:tc>
        <w:tc>
          <w:tcPr>
            <w:tcW w:type="dxa" w:w="2880"/>
          </w:tcPr>
          <w:p>
            <w:r>
              <w:t>Visibility status of this metaobject across all channels.</w:t>
            </w:r>
          </w:p>
        </w:tc>
      </w:tr>
      <w:tr>
        <w:tc>
          <w:tcPr>
            <w:tcW w:type="dxa" w:w="2880"/>
          </w:tcPr>
          <w:p>
            <w:r>
              <w:t>data.metaobjectUpsert.metaobject.createdAt</w:t>
            </w:r>
          </w:p>
        </w:tc>
        <w:tc>
          <w:tcPr>
            <w:tcW w:type="dxa" w:w="2880"/>
          </w:tcPr>
          <w:p>
            <w:r>
              <w:t>DateTime</w:t>
            </w:r>
          </w:p>
        </w:tc>
        <w:tc>
          <w:tcPr>
            <w:tcW w:type="dxa" w:w="2880"/>
          </w:tcPr>
          <w:p>
            <w:r>
              <w:t>When the object was created.</w:t>
            </w:r>
          </w:p>
        </w:tc>
      </w:tr>
      <w:tr>
        <w:tc>
          <w:tcPr>
            <w:tcW w:type="dxa" w:w="2880"/>
          </w:tcPr>
          <w:p>
            <w:r>
              <w:t>data.metaobjectUpsert.metaobject.createdBy</w:t>
            </w:r>
          </w:p>
        </w:tc>
        <w:tc>
          <w:tcPr>
            <w:tcW w:type="dxa" w:w="2880"/>
          </w:tcPr>
          <w:p>
            <w:r>
              <w:t>App</w:t>
            </w:r>
          </w:p>
        </w:tc>
        <w:tc>
          <w:tcPr>
            <w:tcW w:type="dxa" w:w="2880"/>
          </w:tcPr>
          <w:p>
            <w:r>
              <w:t>The app used to create the object.</w:t>
            </w:r>
          </w:p>
        </w:tc>
      </w:tr>
      <w:tr>
        <w:tc>
          <w:tcPr>
            <w:tcW w:type="dxa" w:w="2880"/>
          </w:tcPr>
          <w:p>
            <w:r>
              <w:t>data.metaobjectUpsert.metaobject.createdByApp</w:t>
            </w:r>
          </w:p>
        </w:tc>
        <w:tc>
          <w:tcPr>
            <w:tcW w:type="dxa" w:w="2880"/>
          </w:tcPr>
          <w:p>
            <w:r>
              <w:t>App</w:t>
            </w:r>
          </w:p>
        </w:tc>
        <w:tc>
          <w:tcPr>
            <w:tcW w:type="dxa" w:w="2880"/>
          </w:tcPr>
          <w:p>
            <w:r>
              <w:t>The app used to create the object.</w:t>
            </w:r>
          </w:p>
        </w:tc>
      </w:tr>
      <w:tr>
        <w:tc>
          <w:tcPr>
            <w:tcW w:type="dxa" w:w="2880"/>
          </w:tcPr>
          <w:p>
            <w:r>
              <w:t>data.metaobjectUpsert.metaobject.createdByStaff</w:t>
            </w:r>
          </w:p>
        </w:tc>
        <w:tc>
          <w:tcPr>
            <w:tcW w:type="dxa" w:w="2880"/>
          </w:tcPr>
          <w:p>
            <w:r>
              <w:t>StaffMember</w:t>
            </w:r>
          </w:p>
        </w:tc>
        <w:tc>
          <w:tcPr>
            <w:tcW w:type="dxa" w:w="2880"/>
          </w:tcPr>
          <w:p>
            <w:r>
              <w:t>The staff member who created the metaobject.</w:t>
            </w:r>
          </w:p>
        </w:tc>
      </w:tr>
      <w:tr>
        <w:tc>
          <w:tcPr>
            <w:tcW w:type="dxa" w:w="2880"/>
          </w:tcPr>
          <w:p>
            <w:r>
              <w:t>data.metaobjectUpsert.metaobject.definition</w:t>
            </w:r>
          </w:p>
        </w:tc>
        <w:tc>
          <w:tcPr>
            <w:tcW w:type="dxa" w:w="2880"/>
          </w:tcPr>
          <w:p>
            <w:r>
              <w:t>MetaobjectDefinition</w:t>
            </w:r>
          </w:p>
        </w:tc>
        <w:tc>
          <w:tcPr>
            <w:tcW w:type="dxa" w:w="2880"/>
          </w:tcPr>
          <w:p>
            <w:r>
              <w:t>The metaobject definition that models this object type.</w:t>
            </w:r>
          </w:p>
        </w:tc>
      </w:tr>
      <w:tr>
        <w:tc>
          <w:tcPr>
            <w:tcW w:type="dxa" w:w="2880"/>
          </w:tcPr>
          <w:p>
            <w:r>
              <w:t>data.metaobjectUpsert.metaobject.displayName</w:t>
            </w:r>
          </w:p>
        </w:tc>
        <w:tc>
          <w:tcPr>
            <w:tcW w:type="dxa" w:w="2880"/>
          </w:tcPr>
          <w:p>
            <w:r>
              <w:t>String</w:t>
            </w:r>
          </w:p>
        </w:tc>
        <w:tc>
          <w:tcPr>
            <w:tcW w:type="dxa" w:w="2880"/>
          </w:tcPr>
          <w:p>
            <w:r>
              <w:t>Preferred display name field value of the metaobject.</w:t>
            </w:r>
          </w:p>
        </w:tc>
      </w:tr>
      <w:tr>
        <w:tc>
          <w:tcPr>
            <w:tcW w:type="dxa" w:w="2880"/>
          </w:tcPr>
          <w:p>
            <w:r>
              <w:t>data.metaobjectUpsert.metaobject.field</w:t>
            </w:r>
          </w:p>
        </w:tc>
        <w:tc>
          <w:tcPr>
            <w:tcW w:type="dxa" w:w="2880"/>
          </w:tcPr>
          <w:p>
            <w:r>
              <w:t>MetaobjectField</w:t>
            </w:r>
          </w:p>
        </w:tc>
        <w:tc>
          <w:tcPr>
            <w:tcW w:type="dxa" w:w="2880"/>
          </w:tcPr>
          <w:p>
            <w:r>
              <w:t>A specific field for an object key (if queried).</w:t>
            </w:r>
          </w:p>
        </w:tc>
      </w:tr>
      <w:tr>
        <w:tc>
          <w:tcPr>
            <w:tcW w:type="dxa" w:w="2880"/>
          </w:tcPr>
          <w:p>
            <w:r>
              <w:t>data.metaobjectUpsert.metaobject.fields</w:t>
            </w:r>
          </w:p>
        </w:tc>
        <w:tc>
          <w:tcPr>
            <w:tcW w:type="dxa" w:w="2880"/>
          </w:tcPr>
          <w:p>
            <w:r>
              <w:t>[MetaobjectField!]</w:t>
            </w:r>
          </w:p>
        </w:tc>
        <w:tc>
          <w:tcPr>
            <w:tcW w:type="dxa" w:w="2880"/>
          </w:tcPr>
          <w:p>
            <w:r>
              <w:t>All ordered fields of the metaobject with their definitions and values (if queried).</w:t>
            </w:r>
          </w:p>
        </w:tc>
      </w:tr>
      <w:tr>
        <w:tc>
          <w:tcPr>
            <w:tcW w:type="dxa" w:w="2880"/>
          </w:tcPr>
          <w:p>
            <w:r>
              <w:t>data.metaobjectUpsert.metaobject.handle</w:t>
            </w:r>
          </w:p>
        </w:tc>
        <w:tc>
          <w:tcPr>
            <w:tcW w:type="dxa" w:w="2880"/>
          </w:tcPr>
          <w:p>
            <w:r>
              <w:t>String</w:t>
            </w:r>
          </w:p>
        </w:tc>
        <w:tc>
          <w:tcPr>
            <w:tcW w:type="dxa" w:w="2880"/>
          </w:tcPr>
          <w:p>
            <w:r>
              <w:t>Unique handle of the object.</w:t>
            </w:r>
          </w:p>
        </w:tc>
      </w:tr>
      <w:tr>
        <w:tc>
          <w:tcPr>
            <w:tcW w:type="dxa" w:w="2880"/>
          </w:tcPr>
          <w:p>
            <w:r>
              <w:t>data.metaobjectUpsert.metaobject.id</w:t>
            </w:r>
          </w:p>
        </w:tc>
        <w:tc>
          <w:tcPr>
            <w:tcW w:type="dxa" w:w="2880"/>
          </w:tcPr>
          <w:p>
            <w:r>
              <w:t>ID</w:t>
            </w:r>
          </w:p>
        </w:tc>
        <w:tc>
          <w:tcPr>
            <w:tcW w:type="dxa" w:w="2880"/>
          </w:tcPr>
          <w:p>
            <w:r>
              <w:t>Globally-unique ID.</w:t>
            </w:r>
          </w:p>
        </w:tc>
      </w:tr>
      <w:tr>
        <w:tc>
          <w:tcPr>
            <w:tcW w:type="dxa" w:w="2880"/>
          </w:tcPr>
          <w:p>
            <w:r>
              <w:t>data.metaobjectUpsert.metaobject.referencedBy</w:t>
            </w:r>
          </w:p>
        </w:tc>
        <w:tc>
          <w:tcPr>
            <w:tcW w:type="dxa" w:w="2880"/>
          </w:tcPr>
          <w:p>
            <w:r>
              <w:t>MetafieldRelationConnection</w:t>
            </w:r>
          </w:p>
        </w:tc>
        <w:tc>
          <w:tcPr>
            <w:tcW w:type="dxa" w:w="2880"/>
          </w:tcPr>
          <w:p>
            <w:r>
              <w:t>Back references metafields that belong to the resource (if queried).</w:t>
            </w:r>
          </w:p>
        </w:tc>
      </w:tr>
      <w:tr>
        <w:tc>
          <w:tcPr>
            <w:tcW w:type="dxa" w:w="2880"/>
          </w:tcPr>
          <w:p>
            <w:r>
              <w:t>data.metaobjectUpsert.metaobject.staffMember</w:t>
            </w:r>
          </w:p>
        </w:tc>
        <w:tc>
          <w:tcPr>
            <w:tcW w:type="dxa" w:w="2880"/>
          </w:tcPr>
          <w:p>
            <w:r>
              <w:t>StaffMember</w:t>
            </w:r>
          </w:p>
        </w:tc>
        <w:tc>
          <w:tcPr>
            <w:tcW w:type="dxa" w:w="2880"/>
          </w:tcPr>
          <w:p>
            <w:r>
              <w:t>Staff member who created the metaobject (if queried).</w:t>
            </w:r>
          </w:p>
        </w:tc>
      </w:tr>
      <w:tr>
        <w:tc>
          <w:tcPr>
            <w:tcW w:type="dxa" w:w="2880"/>
          </w:tcPr>
          <w:p>
            <w:r>
              <w:t>data.metaobjectUpsert.metaobject.thumbnailField</w:t>
            </w:r>
          </w:p>
        </w:tc>
        <w:tc>
          <w:tcPr>
            <w:tcW w:type="dxa" w:w="2880"/>
          </w:tcPr>
          <w:p>
            <w:r>
              <w:t>MetaobjectField</w:t>
            </w:r>
          </w:p>
        </w:tc>
        <w:tc>
          <w:tcPr>
            <w:tcW w:type="dxa" w:w="2880"/>
          </w:tcPr>
          <w:p>
            <w:r>
              <w:t>Recommended field to visually represent this metaobject (if queried).</w:t>
            </w:r>
          </w:p>
        </w:tc>
      </w:tr>
      <w:tr>
        <w:tc>
          <w:tcPr>
            <w:tcW w:type="dxa" w:w="2880"/>
          </w:tcPr>
          <w:p>
            <w:r>
              <w:t>data.metaobjectUpsert.metaobject.type</w:t>
            </w:r>
          </w:p>
        </w:tc>
        <w:tc>
          <w:tcPr>
            <w:tcW w:type="dxa" w:w="2880"/>
          </w:tcPr>
          <w:p>
            <w:r>
              <w:t>String</w:t>
            </w:r>
          </w:p>
        </w:tc>
        <w:tc>
          <w:tcPr>
            <w:tcW w:type="dxa" w:w="2880"/>
          </w:tcPr>
          <w:p>
            <w:r>
              <w:t>The type of the metaobject.</w:t>
            </w:r>
          </w:p>
        </w:tc>
      </w:tr>
      <w:tr>
        <w:tc>
          <w:tcPr>
            <w:tcW w:type="dxa" w:w="2880"/>
          </w:tcPr>
          <w:p>
            <w:r>
              <w:t>data.metaobjectUpsert.metaobject.updatedAt</w:t>
            </w:r>
          </w:p>
        </w:tc>
        <w:tc>
          <w:tcPr>
            <w:tcW w:type="dxa" w:w="2880"/>
          </w:tcPr>
          <w:p>
            <w:r>
              <w:t>DateTime</w:t>
            </w:r>
          </w:p>
        </w:tc>
        <w:tc>
          <w:tcPr>
            <w:tcW w:type="dxa" w:w="2880"/>
          </w:tcPr>
          <w:p>
            <w:r>
              <w:t>When the object was last updated.</w:t>
            </w:r>
          </w:p>
        </w:tc>
      </w:tr>
      <w:tr>
        <w:tc>
          <w:tcPr>
            <w:tcW w:type="dxa" w:w="2880"/>
          </w:tcPr>
          <w:p>
            <w:r>
              <w:t>data.metaobjectUpsert.userErrors</w:t>
            </w:r>
          </w:p>
        </w:tc>
        <w:tc>
          <w:tcPr>
            <w:tcW w:type="dxa" w:w="2880"/>
          </w:tcPr>
          <w:p>
            <w:r>
              <w:t>[MetaobjectUserError!]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MetaobjectUpsert($handle: MetaobjectHandleInput!, $metaobject: MetaobjectUpsertInput!) { metaobjectUpsert(handle: $handle, metaobject: $metaobject) { metaobject { id type handle updatedAt createdAt displayName capabilities { onlineStore { templateSuffix } publishable { status } } } userErrors { field message } } }",</w:t>
        <w:br/>
        <w:t xml:space="preserve"> "variables": {</w:t>
        <w:br/>
        <w:t xml:space="preserve"> "handle": {</w:t>
        <w:br/>
        <w:t xml:space="preserve"> "type": "custom_type",</w:t>
        <w:br/>
        <w:t xml:space="preserve"> "handle": "example-handle"</w:t>
        <w:br/>
        <w:t xml:space="preserve">      },</w:t>
        <w:br/>
        <w:t xml:space="preserve"> "metaobject": {</w:t>
        <w:br/>
        <w:t xml:space="preserve"> "fields": [</w:t>
        <w:br/>
        <w:t xml:space="preserve">          { "key": "title", "value": "Example Title" }</w:t>
        <w:br/>
        <w:t xml:space="preserve">        ]</w:t>
        <w:br/>
        <w:t xml:space="preserve">      }</w:t>
        <w:br/>
        <w:t xml:space="preserve">    }</w:t>
        <w:br/>
        <w:t xml:space="preserve">  }'</w:t>
      </w:r>
    </w:p>
    <w:p>
      <w:pPr>
        <w:pStyle w:val="Heading3"/>
      </w:pPr>
      <w:r>
        <w:t>Example Usage</w:t>
      </w:r>
    </w:p>
    <w:p>
      <w:pPr>
        <w:pStyle w:val="Heading3"/>
      </w:pPr>
      <w:r>
        <w:t>Example 1: Create a new metaobject (if handle doesn’t exist)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($handle: MetaobjectHandleInput!, $metaobject: MetaobjectUpsertInput!) { metaobjectUpsert(handle: $handle, metaobject: $metaobject) { metaobject { id handle type createdAt } userErrors { field message } } }",</w:t>
        <w:br/>
        <w:t xml:space="preserve"> "variables": {</w:t>
        <w:br/>
        <w:t xml:space="preserve"> "handle": { "type": "custom_type", "handle": "example-handle" },</w:t>
        <w:br/>
        <w:t xml:space="preserve"> "metaobject": { "fields": [ { "key": \"title\", \"value\": \"Created via upsert\" } ] }</w:t>
        <w:br/>
        <w:t xml:space="preserve">    }</w:t>
        <w:br/>
        <w:t xml:space="preserve">  }'</w:t>
      </w:r>
    </w:p>
    <w:p>
      <w:pPr>
        <w:pStyle w:val="Heading3"/>
      </w:pPr>
      <w:r>
        <w:t>Example 2: Update an existing metaobject (overwrites provided field values)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($handle: MetaobjectHandleInput!, $metaobject: MetaobjectUpsertInput!) { metaobjectUpsert(handle: $handle, metaobject: $metaobject) { metaobject { id handle updatedAt } userErrors { field message } } }",</w:t>
        <w:br/>
        <w:t xml:space="preserve"> "variables": {</w:t>
        <w:br/>
        <w:t xml:space="preserve"> "handle": { "type": "custom_type", "handle": "example-handle" },</w:t>
        <w:br/>
        <w:t xml:space="preserve"> "metaobject": { "fields": [ { "key": \"title\", \"value\": \"Updated title\" } ] }</w:t>
        <w:br/>
        <w:t xml:space="preserve">    }</w:t>
        <w:br/>
        <w:t xml:space="preserve">  }'</w:t>
      </w:r>
    </w:p>
    <w:p>
      <w:pPr>
        <w:pStyle w:val="Heading3"/>
      </w:pPr>
      <w:r>
        <w:t>Example 3: Request capability fields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($handle: MetaobjectHandleInput!, $metaobject: MetaobjectUpsertInput!) { metaobjectUpsert(handle: $handle, metaobject: $metaobject) { metaobject { id capabilities { onlineStore { templateSuffix } publishable { status } } } userErrors { field message } } }",</w:t>
        <w:br/>
        <w:t xml:space="preserve"> "variables": {</w:t>
        <w:br/>
        <w:t xml:space="preserve"> "handle": { "type": "custom_type", "handle": "example-handle" },</w:t>
        <w:br/>
        <w:t xml:space="preserve"> "metaobject": { "fields": [ { "key": \"title\", \"value\": \"With capabilities\" } ] }</w:t>
        <w:br/>
        <w:t xml:space="preserve">    }</w:t>
        <w:br/>
        <w:t xml:space="preserve">  }'</w:t>
      </w:r>
    </w:p>
    <w:p>
      <w:pPr>
        <w:pStyle w:val="Heading3"/>
      </w:pPr>
      <w:r>
        <w:t>Behavior</w:t>
      </w:r>
    </w:p>
    <w:p>
      <w:pPr>
        <w:pStyle w:val="ListBullet"/>
      </w:pPr>
      <w:r>
        <w:t>Shopify searches for an existing metaobject matching the provided handle within the specified metaobject type.</w:t>
      </w:r>
    </w:p>
    <w:p>
      <w:pPr>
        <w:pStyle w:val="ListBullet"/>
      </w:pPr>
      <w:r>
        <w:t>If found, Shopify updates the metaobject; provided field values overwrite existing values.</w:t>
      </w:r>
    </w:p>
    <w:p>
      <w:pPr>
        <w:pStyle w:val="ListBullet"/>
      </w:pPr>
      <w:r>
        <w:t>If not found, Shopify creates a new metaobject with the provided handle and fields.</w:t>
      </w:r>
    </w:p>
    <w:p>
      <w:pPr>
        <w:pStyle w:val="ListBullet"/>
      </w:pPr>
      <w:r>
        <w:t>The mutation returns the requested metaobject fields plus any userErrors.</w:t>
      </w:r>
    </w:p>
    <w:p>
      <w:pPr>
        <w:pStyle w:val="Heading3"/>
      </w:pPr>
      <w:r>
        <w:t>Notes</w:t>
      </w:r>
    </w:p>
    <w:p>
      <w:pPr>
        <w:pStyle w:val="ListBullet"/>
      </w:pPr>
      <w:r>
        <w:t>The handle is a unique identifier within a metaobject type.</w:t>
      </w:r>
    </w:p>
    <w:p>
      <w:pPr>
        <w:pStyle w:val="ListBullet"/>
      </w:pPr>
      <w:r>
        <w:t>Field values must map to the metaobject definition’s field keys; invalid keys can result in userErrors.</w:t>
      </w:r>
    </w:p>
    <w:p>
      <w:pPr>
        <w:pStyle w:val="ListBullet"/>
      </w:pPr>
      <w:r>
        <w:t>The exact shape of MetaobjectUpsertInput / MetaobjectHandleInput fields isn’t included in the scraped content; rely on Shopify’s schema for the definitive input structure.</w:t>
      </w:r>
    </w:p>
    <w:p>
      <w:pPr>
        <w:pStyle w:val="Heading3"/>
      </w:pPr>
      <w:r>
        <w:t>Gotchas</w:t>
      </w:r>
    </w:p>
    <w:p>
      <w:pPr>
        <w:pStyle w:val="ListBullet"/>
      </w:pPr>
      <w:r>
        <w:t>GraphQL may return HTTP 200 even when the operation failed logically; always inspect userErrors.</w:t>
      </w:r>
    </w:p>
    <w:p>
      <w:pPr>
        <w:pStyle w:val="ListBullet"/>
      </w:pPr>
      <w:r>
        <w:t>Updating via upsert overwrites existing values for the fields you provide.</w:t>
      </w:r>
    </w:p>
    <w:p>
      <w:pPr>
        <w:pStyle w:val="Heading3"/>
      </w:pPr>
      <w:r>
        <w:t>Error Handling</w:t>
      </w:r>
    </w:p>
    <w:p>
      <w:pPr>
        <w:pStyle w:val="ListBullet"/>
      </w:pPr>
      <w:r>
        <w:t>Mutation-level errors are typically returned in data.metaobjectUpsert.userErrors (with field and message).</w:t>
      </w:r>
    </w:p>
    <w:p>
      <w:pPr>
        <w:pStyle w:val="ListBullet"/>
      </w:pPr>
      <w:r>
        <w:t>GraphQL execution errors (e.g., malformed query) may appear in a top-level errors array (not shown in scraped content).</w:t>
      </w:r>
    </w:p>
    <w:p>
      <w:pPr>
        <w:pStyle w:val="Heading3"/>
      </w:pPr>
      <w:r>
        <w:t>Related metaobjects actions</w:t>
      </w:r>
    </w:p>
    <w:p>
      <w:pPr>
        <w:pStyle w:val="ListBullet"/>
      </w:pPr>
      <w:r>
        <w:t>[POST] Retrieve Metaobject by Global ID (GraphQL) — /graphql.json</w:t>
      </w:r>
    </w:p>
    <w:p>
      <w:pPr>
        <w:pStyle w:val="ListBullet"/>
      </w:pPr>
      <w:r>
        <w:t>[POST] Get Metaobject by Handle — /graphql.json</w:t>
      </w:r>
    </w:p>
    <w:p>
      <w:pPr>
        <w:pStyle w:val="ListBullet"/>
      </w:pPr>
      <w:r>
        <w:t>[POST] List Metaobjects (by Type) — /graphql.json</w:t>
      </w:r>
    </w:p>
    <w:p>
      <w:pPr>
        <w:pStyle w:val="ListBullet"/>
      </w:pPr>
      <w:r>
        <w:t>[POST] Create a Metaobject Entry — /graphql.json</w:t>
      </w:r>
    </w:p>
    <w:p>
      <w:pPr>
        <w:pStyle w:val="ListBullet"/>
      </w:pPr>
      <w:r>
        <w:t>[POST] Update a Metaobject — /admin/api/2026-01/graphql.json</w:t>
      </w:r>
    </w:p>
    <w:p>
      <w:pPr>
        <w:pStyle w:val="ListBullet"/>
      </w:pPr>
      <w:r>
        <w:t>[POST] Delete a Metaobject — /graphql.json</w:t>
      </w:r>
    </w:p>
    <w:p>
      <w:r>
        <w:br w:type="page"/>
      </w:r>
    </w:p>
    <w:p>
      <w:pPr>
        <w:pStyle w:val="Heading2"/>
      </w:pPr>
      <w:r>
        <w:t>314. [POST] Create Mobile Platform Application (GraphQL)</w:t>
      </w:r>
    </w:p>
    <w:p>
      <w:r>
        <w:rPr>
          <w:b/>
        </w:rPr>
        <w:t xml:space="preserve">Endpoint: </w:t>
      </w:r>
      <w:r>
        <w:rPr>
          <w:rFonts w:ascii="Courier New" w:hAnsi="Courier New"/>
          <w:sz w:val="18"/>
        </w:rPr>
        <w:t>/admin/api/2026-01/graphql.json</w:t>
      </w:r>
    </w:p>
    <w:p>
      <w:pPr>
        <w:pStyle w:val="Heading3"/>
      </w:pPr>
      <w:r>
        <w:t>Create a Mobile Platform Application (GraphQL Mutation)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the mobilePlatformApplicationCreate GraphQL mutation to create a mobile platform application. Returns the created mobilePlatformApplication object (when successful) and any userErrors produced by the mutation.</w:t>
      </w:r>
    </w:p>
    <w:p>
      <w:pPr>
        <w:pStyle w:val="Heading3"/>
      </w:pPr>
      <w:r>
        <w:t>GraphQL Operation</w:t>
      </w:r>
    </w:p>
    <w:p>
      <w:pPr>
        <w:pStyle w:val="Heading3"/>
      </w:pPr>
      <w:r>
        <w:t>Mutation Name</w:t>
      </w:r>
    </w:p>
    <w:p>
      <w:r>
        <w:t>mobilePlatformApplicationCreate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 Send in the JSON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 (recommended for providing input). Send in the JSON request body.</w:t>
            </w:r>
          </w:p>
        </w:tc>
      </w:tr>
    </w:tbl>
    <w:p/>
    <w:p>
      <w:pPr>
        <w:pStyle w:val="Heading3"/>
      </w:pPr>
      <w:r>
        <w:t>GraphQL Arguments</w:t>
      </w:r>
    </w:p>
    <w:p>
      <w:pPr>
        <w:pStyle w:val="Heading3"/>
      </w:pPr>
      <w:r>
        <w:t>Required Arguments (within the GraphQL mutation)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MobilePlatformApplicationCreateInput</w:t>
            </w:r>
          </w:p>
        </w:tc>
        <w:tc>
          <w:tcPr>
            <w:tcW w:type="dxa" w:w="2880"/>
          </w:tcPr>
          <w:p>
            <w:r>
              <w:t>The input to create a mobile platform application.</w:t>
            </w:r>
          </w:p>
        </w:tc>
      </w:tr>
    </w:tbl>
    <w:p/>
    <w:p>
      <w:pPr>
        <w:pStyle w:val="Heading3"/>
      </w:pPr>
      <w:r>
        <w:t>Response</w:t>
      </w:r>
    </w:p>
    <w:p>
      <w:pPr>
        <w:pStyle w:val="Heading3"/>
      </w:pPr>
      <w:r>
        <w:t>Success Response (200 OK)</w:t>
      </w:r>
    </w:p>
    <w:p>
      <w:r>
        <w:rPr>
          <w:b/>
        </w:rPr>
        <w:t>Note: GraphQL typically returns 200 OK even when there are mutation-level errors; check data.*.userErrors and/or top-level errors.</w:t>
      </w:r>
    </w:p>
    <w:p>
      <w:r>
        <w:rPr>
          <w:b/>
          <w:color w:val="666666"/>
          <w:sz w:val="16"/>
        </w:rPr>
        <w:t>[json]</w:t>
      </w:r>
    </w:p>
    <w:p>
      <w:pPr>
        <w:shd w:fill="F2F2F2" w:val="clear"/>
      </w:pPr>
      <w:r>
        <w:rPr>
          <w:rFonts w:ascii="Courier New" w:hAnsi="Courier New"/>
          <w:sz w:val="17"/>
        </w:rPr>
        <w:t>{</w:t>
        <w:br/>
        <w:t xml:space="preserve"> "data": {</w:t>
        <w:br/>
        <w:t xml:space="preserve"> "mobilePlatformApplicationCreate": {</w:t>
        <w:br/>
        <w:t xml:space="preserve"> "mobilePlatformApplication":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"GraphQL error message",</w:t>
        <w:br/>
        <w:t xml:space="preserve"> "locations": [{ "line": 1, "column": 1 }],</w:t>
        <w:br/>
        <w:t xml:space="preserve"> "path": ["mobilePlatformApplicationCreate"]</w:t>
        <w:br/>
        <w:t xml:space="preserve"> }</w:t>
        <w:br/>
        <w:t xml:space="preserve"> ],</w:t>
        <w:br/>
        <w:t xml:space="preserve"> "data": {</w:t>
        <w:br/>
        <w:t xml:space="preserve"> "mobilePlatformApplicationCreate":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data.mobilePlatformApplicationCreate.mobilePlatformApplication</w:t>
            </w:r>
          </w:p>
        </w:tc>
        <w:tc>
          <w:tcPr>
            <w:tcW w:type="dxa" w:w="2880"/>
          </w:tcPr>
          <w:p>
            <w:r>
              <w:t>MobilePlatformApplication</w:t>
            </w:r>
          </w:p>
        </w:tc>
        <w:tc>
          <w:tcPr>
            <w:tcW w:type="dxa" w:w="2880"/>
          </w:tcPr>
          <w:p>
            <w:r>
              <w:t>The created mobile platform application (shape not specified in the provided documentation).</w:t>
            </w:r>
          </w:p>
        </w:tc>
      </w:tr>
      <w:tr>
        <w:tc>
          <w:tcPr>
            <w:tcW w:type="dxa" w:w="2880"/>
          </w:tcPr>
          <w:p>
            <w:r>
              <w:t>data.mobilePlatformApplicationCreate.userErrors</w:t>
            </w:r>
          </w:p>
        </w:tc>
        <w:tc>
          <w:tcPr>
            <w:tcW w:type="dxa" w:w="2880"/>
          </w:tcPr>
          <w:p>
            <w:r>
              <w:t>MobilePlatformApplicationUserError</w:t>
            </w:r>
          </w:p>
        </w:tc>
        <w:tc>
          <w:tcPr>
            <w:tcW w:type="dxa" w:w="2880"/>
          </w:tcPr>
          <w:p>
            <w:r>
              <w:t>The list of errors that occurred from executing the mutation.</w:t>
            </w:r>
          </w:p>
        </w:tc>
      </w:tr>
      <w:tr>
        <w:tc>
          <w:tcPr>
            <w:tcW w:type="dxa" w:w="2880"/>
          </w:tcPr>
          <w:p>
            <w:r>
              <w:t>errors</w:t>
            </w:r>
          </w:p>
        </w:tc>
        <w:tc>
          <w:tcPr>
            <w:tcW w:type="dxa" w:w="2880"/>
          </w:tcPr>
          <w:p>
            <w:r>
              <w:t>array</w:t>
            </w:r>
          </w:p>
        </w:tc>
        <w:tc>
          <w:tcPr>
            <w:tcW w:type="dxa" w:w="2880"/>
          </w:tcPr>
          <w:p>
            <w:r>
              <w:t>Top-level GraphQL errors (may be present depending on failure mode).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mobilePlatformApplicationCreate($input: MobilePlatformApplicationCreateInput!) { mobilePlatformApplicationCreate(input: $input) { mobilePlatformApplication { __typename } userErrors { __typename } } }",</w:t>
        <w:br/>
        <w:t xml:space="preserve"> "variables": {</w:t>
        <w:br/>
        <w:t xml:space="preserve"> "input": {}</w:t>
        <w:br/>
        <w:t xml:space="preserve">    }</w:t>
        <w:br/>
        <w:t xml:space="preserve">  }'</w:t>
      </w:r>
    </w:p>
    <w:p>
      <w:pPr>
        <w:pStyle w:val="Heading3"/>
      </w:pPr>
      <w:r>
        <w:t>Example Usage</w:t>
      </w:r>
    </w:p>
    <w:p>
      <w:pPr>
        <w:pStyle w:val="Heading3"/>
      </w:pPr>
      <w:r>
        <w:t>Example 1: Create a Mobile Platform Application (using variables)</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mobilePlatformApplicationCreate($input: MobilePlatformApplicationCreateInput!) { mobilePlatformApplicationCreate(input: $input) { mobilePlatformApplication { __typename } userErrors { __typename } } }",</w:t>
        <w:br/>
        <w:t xml:space="preserve"> "variables": {</w:t>
        <w:br/>
        <w:t xml:space="preserve"> "input": {}</w:t>
        <w:br/>
        <w:t xml:space="preserve">    }</w:t>
        <w:br/>
        <w:t xml:space="preserve">  }'</w:t>
      </w:r>
    </w:p>
    <w:p>
      <w:pPr>
        <w:pStyle w:val="Heading3"/>
      </w:pPr>
      <w:r>
        <w:t>Example 2: Create a Mobile Platform Application (inline input)</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 mobilePlatformApplicationCreate(input: {}) { mobilePlatformApplication { __typename } userErrors { __typename } } }"</w:t>
        <w:br/>
        <w:t xml:space="preserve">  }'</w:t>
      </w:r>
    </w:p>
    <w:p>
      <w:pPr>
        <w:pStyle w:val="Heading3"/>
      </w:pPr>
      <w:r>
        <w:t>Notes</w:t>
      </w:r>
    </w:p>
    <w:p>
      <w:pPr>
        <w:pStyle w:val="ListBullet"/>
      </w:pPr>
      <w:r>
        <w:t>The provided documentation does not specify the fields available on MobilePlatformApplication, MobilePlatformApplicationUserError, or the structure of MobilePlatformApplicationCreateInput. Replace the placeholder selections (__typename) and the empty input object with the actual fields/values from Shopify’s schema for your API version.</w:t>
      </w:r>
    </w:p>
    <w:p>
      <w:pPr>
        <w:pStyle w:val="ListBullet"/>
      </w:pPr>
      <w:r>
        <w:t>This endpoint is GraphQL; all inputs (including input) are sent in the JSON request body via the GraphQL query and optional variables.</w:t>
      </w:r>
    </w:p>
    <w:p>
      <w:pPr>
        <w:pStyle w:val="Heading3"/>
      </w:pPr>
      <w:r>
        <w:t>Related mobilePlatformApplications actions</w:t>
      </w:r>
    </w:p>
    <w:p>
      <w:pPr>
        <w:pStyle w:val="ListBullet"/>
      </w:pPr>
      <w:r>
        <w:t>[POST] List Mobile Platform Applications (GraphQL) — /admin/api/2026-01/graphql.json</w:t>
      </w:r>
    </w:p>
    <w:p>
      <w:pPr>
        <w:pStyle w:val="ListBullet"/>
      </w:pPr>
      <w:r>
        <w:t>[POST] Delete a Mobile Platform Application — /admin/api/2026-01/graphql.json</w:t>
      </w:r>
    </w:p>
    <w:p>
      <w:pPr>
        <w:pStyle w:val="ListBullet"/>
      </w:pPr>
      <w:r>
        <w:t>[POST] Get Mobile Platform Application by ID (GraphQL) — /graphql.json</w:t>
      </w:r>
    </w:p>
    <w:p>
      <w:pPr>
        <w:pStyle w:val="ListBullet"/>
      </w:pPr>
      <w:r>
        <w:t>[POST] Update Mobile Platform Application — /admin/api/2026-01/graphql.json</w:t>
      </w:r>
    </w:p>
    <w:p>
      <w:r>
        <w:br w:type="page"/>
      </w:r>
    </w:p>
    <w:p>
      <w:pPr>
        <w:pStyle w:val="Heading2"/>
      </w:pPr>
      <w:r>
        <w:t>315. [POST] Close an Order</w:t>
      </w:r>
    </w:p>
    <w:p>
      <w:r>
        <w:rPr>
          <w:b/>
        </w:rPr>
        <w:t xml:space="preserve">Endpoint: </w:t>
      </w:r>
      <w:r>
        <w:rPr>
          <w:rFonts w:ascii="Courier New" w:hAnsi="Courier New"/>
          <w:sz w:val="18"/>
        </w:rPr>
        <w:t>/graphql.json</w:t>
      </w:r>
    </w:p>
    <w:p>
      <w:pPr>
        <w:pStyle w:val="Heading3"/>
      </w:pPr>
      <w:r>
        <w:t>Close an Order (orderClose Mutation)</w:t>
      </w:r>
    </w:p>
    <w:p>
      <w:pPr>
        <w:pStyle w:val="Heading3"/>
      </w:pPr>
      <w:r>
        <w:t>Prerequisites</w:t>
      </w:r>
    </w:p>
    <w:p>
      <w:pPr>
        <w:pStyle w:val="ListBullet"/>
      </w:pPr>
      <w:r>
        <w:t>The order must be open (not already closed).</w:t>
      </w:r>
    </w:p>
    <w:p>
      <w:pPr>
        <w:pStyle w:val="ListBullet"/>
      </w:pPr>
      <w:r>
        <w:t>The merchant must have fulfilled or canceled all line items and completed all financial transactions (as described in the mutation documentation).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Marks an open order as closed. When the mutation completes successfully, the order’s closedAt timestamp is set, indicating no further work is required for the order.</w:t>
      </w:r>
    </w:p>
    <w:p>
      <w:pPr>
        <w:pStyle w:val="Heading3"/>
      </w:pPr>
      <w:r>
        <w:t>Enforcement Rules</w:t>
      </w:r>
    </w:p>
    <w:p>
      <w:pPr>
        <w:pStyle w:val="ListBullet"/>
      </w:pPr>
      <w:r>
        <w:t>This is a GraphQL Admin API call. Send the mutation in the JSON request body under the query key (and optionally variables).</w:t>
      </w:r>
    </w:p>
    <w:p>
      <w:pPr>
        <w:pStyle w:val="ListBullet"/>
      </w:pPr>
      <w:r>
        <w:t>When executing, send Path Parameters in the URL, not in the body (none for this endpoint).</w:t>
      </w:r>
    </w:p>
    <w:p>
      <w:pPr>
        <w:pStyle w:val="ListBullet"/>
      </w:pPr>
      <w:r>
        <w:t>When executing, send Query Parameters as URL query parameters, not in the body (none for this endpoint).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Should include the orderClose mutation and a selection set.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 (recommended).</w:t>
            </w:r>
          </w:p>
        </w:tc>
      </w:tr>
    </w:tbl>
    <w:p/>
    <w:p>
      <w:pPr>
        <w:pStyle w:val="Heading3"/>
      </w:pPr>
      <w:r>
        <w:t>GraphQL Arguments (Mutation Variables)</w:t>
      </w:r>
    </w:p>
    <w:p>
      <w:r>
        <w:t>The mutation takes a single argument: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OrderCloseInput</w:t>
            </w:r>
          </w:p>
        </w:tc>
        <w:tc>
          <w:tcPr>
            <w:tcW w:type="dxa" w:w="2880"/>
          </w:tcPr>
          <w:p>
            <w:r>
              <w:t>The input for the mutation.</w:t>
            </w:r>
          </w:p>
        </w:tc>
      </w:tr>
    </w:tbl>
    <w:p/>
    <w:p>
      <w:r>
        <w:rPr>
          <w:b/>
        </w:rPr>
        <w:t>Note: Note: The scraped content doesn’t enumerate the fields inside OrderCloseInput. Only the existence/type of input is documented in the provided text.</w:t>
      </w:r>
    </w:p>
    <w:p>
      <w:pPr>
        <w:pStyle w:val="Heading3"/>
      </w:pPr>
      <w:r>
        <w:t>Response</w:t>
      </w:r>
    </w:p>
    <w:p>
      <w:pPr>
        <w:pStyle w:val="Heading3"/>
      </w:pPr>
      <w:r>
        <w:t>Success Response (200 OK)</w:t>
      </w:r>
    </w:p>
    <w:p>
      <w:r>
        <w:t>GraphQL returns 200 OK even when there are GraphQL-level errors; check errors and data.orderClose.userErrors.</w:t>
      </w:r>
    </w:p>
    <w:p>
      <w:r>
        <w:rPr>
          <w:b/>
          <w:color w:val="666666"/>
          <w:sz w:val="16"/>
        </w:rPr>
        <w:t>[json]</w:t>
      </w:r>
    </w:p>
    <w:p>
      <w:pPr>
        <w:shd w:fill="F2F2F2" w:val="clear"/>
      </w:pPr>
      <w:r>
        <w:rPr>
          <w:rFonts w:ascii="Courier New" w:hAnsi="Courier New"/>
          <w:sz w:val="17"/>
        </w:rPr>
        <w:t>{</w:t>
        <w:br/>
        <w:t xml:space="preserve"> "data": {</w:t>
        <w:br/>
        <w:t xml:space="preserve"> "orderClose": {</w:t>
        <w:br/>
        <w:t xml:space="preserve"> "order": {</w:t>
        <w:br/>
        <w:t xml:space="preserve"> "id": "gid://shopify/Order/1234567890",</w:t>
        <w:br/>
        <w:t xml:space="preserve"> "closed": true,</w:t>
        <w:br/>
        <w:t xml:space="preserve"> "closedAt": "2026-03-14T12:34:56Z"</w:t>
        <w:br/>
        <w:t xml:space="preserve"> },</w:t>
        <w:br/>
        <w:t xml:space="preserve"> "userErrors": []</w:t>
        <w:br/>
        <w:t xml:space="preserve"> }</w:t>
        <w:br/>
        <w:t xml:space="preserve"> }</w:t>
        <w:br/>
        <w:t>}</w:t>
      </w:r>
    </w:p>
    <w:p>
      <w:pPr>
        <w:pStyle w:val="Heading3"/>
      </w:pPr>
      <w:r>
        <w:t>Error Response (GraphQL user errors present)</w:t>
      </w:r>
    </w:p>
    <w:p>
      <w:r>
        <w:rPr>
          <w:b/>
          <w:color w:val="666666"/>
          <w:sz w:val="16"/>
        </w:rPr>
        <w:t>[json]</w:t>
      </w:r>
    </w:p>
    <w:p>
      <w:pPr>
        <w:shd w:fill="F2F2F2" w:val="clear"/>
      </w:pPr>
      <w:r>
        <w:rPr>
          <w:rFonts w:ascii="Courier New" w:hAnsi="Courier New"/>
          <w:sz w:val="17"/>
        </w:rPr>
        <w:t>{</w:t>
        <w:br/>
        <w:t xml:space="preserve"> "data": {</w:t>
        <w:br/>
        <w:t xml:space="preserve"> "orderClose": {</w:t>
        <w:br/>
        <w:t xml:space="preserve"> "order": null,</w:t>
        <w:br/>
        <w:t xml:space="preserve"> "userErrors": [</w:t>
        <w:br/>
        <w:t xml:space="preserve"> {</w:t>
        <w:br/>
        <w:t xml:space="preserve"> "field": ["input"],</w:t>
        <w:br/>
        <w:t xml:space="preserve"> "message": "Order cannot be closed."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data.orderClose</w:t>
            </w:r>
          </w:p>
        </w:tc>
        <w:tc>
          <w:tcPr>
            <w:tcW w:type="dxa" w:w="2880"/>
          </w:tcPr>
          <w:p>
            <w:r>
              <w:t>object</w:t>
            </w:r>
          </w:p>
        </w:tc>
        <w:tc>
          <w:tcPr>
            <w:tcW w:type="dxa" w:w="2880"/>
          </w:tcPr>
          <w:p>
            <w:r>
              <w:t>The mutation payload (OrderClosePayload).</w:t>
            </w:r>
          </w:p>
        </w:tc>
      </w:tr>
      <w:tr>
        <w:tc>
          <w:tcPr>
            <w:tcW w:type="dxa" w:w="2880"/>
          </w:tcPr>
          <w:p>
            <w:r>
              <w:t>data.orderClose.order</w:t>
            </w:r>
          </w:p>
        </w:tc>
        <w:tc>
          <w:tcPr>
            <w:tcW w:type="dxa" w:w="2880"/>
          </w:tcPr>
          <w:p>
            <w:r>
              <w:t>Order</w:t>
            </w:r>
          </w:p>
        </w:tc>
        <w:tc>
          <w:tcPr>
            <w:tcW w:type="dxa" w:w="2880"/>
          </w:tcPr>
          <w:p>
            <w:r>
              <w:t>The closed order. The scraped content lists many possible Order fields that can be selected.</w:t>
            </w:r>
          </w:p>
        </w:tc>
      </w:tr>
      <w:tr>
        <w:tc>
          <w:tcPr>
            <w:tcW w:type="dxa" w:w="2880"/>
          </w:tcPr>
          <w:p>
            <w:r>
              <w:t>data.orderClose.userErrors</w:t>
            </w:r>
          </w:p>
        </w:tc>
        <w:tc>
          <w:tcPr>
            <w:tcW w:type="dxa" w:w="2880"/>
          </w:tcPr>
          <w:p>
            <w:r>
              <w: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OrderClose($input: OrderCloseInput!) { orderClose(input: $input) { order { id closed closedAt } userErrors { field message } } }",</w:t>
        <w:br/>
        <w:t xml:space="preserve"> "variables": {</w:t>
        <w:br/>
        <w:t xml:space="preserve"> "input": {</w:t>
        <w:br/>
        <w:t xml:space="preserve"> "id": "gid://shopify/Order/1234567890"</w:t>
        <w:br/>
        <w:t xml:space="preserve">      }</w:t>
        <w:br/>
        <w:t xml:space="preserve">    }</w:t>
        <w:br/>
        <w:t xml:space="preserve">  }'</w:t>
      </w:r>
    </w:p>
    <w:p>
      <w:pPr>
        <w:pStyle w:val="Heading3"/>
      </w:pPr>
      <w:r>
        <w:t>Example Usage</w:t>
      </w:r>
    </w:p>
    <w:p>
      <w:pPr>
        <w:pStyle w:val="Heading3"/>
      </w:pPr>
      <w:r>
        <w:t>Example 1: Close an order and return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"mutation($input: OrderCloseInput!) { orderClose(input: $input) { order { id closedAt } userErrors { field message } } }",</w:t>
        <w:br/>
        <w:t xml:space="preserve"> "variables": {</w:t>
        <w:br/>
        <w:t xml:space="preserve"> "input": {</w:t>
        <w:br/>
        <w:t xml:space="preserve"> "id": \"gid://shopify/Order/1234567890\"</w:t>
        <w:br/>
        <w:t xml:space="preserve">      }</w:t>
        <w:br/>
        <w:t xml:space="preserve">    }</w:t>
        <w:br/>
        <w:t xml:space="preserve">  }'</w:t>
      </w:r>
    </w:p>
    <w:p>
      <w:pPr>
        <w:pStyle w:val="Heading3"/>
      </w:pPr>
      <w:r>
        <w:t>Example 2: Close an order and request additional order fields (selection set is customizable)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"mutation($input: OrderCloseInput!) { orderClose(input: $input) { order { id name closed closedAt displayFinancialStatus displayFulfillmentStatus } userErrors { field message } } }",</w:t>
        <w:br/>
        <w:t xml:space="preserve"> "variables": {</w:t>
        <w:br/>
        <w:t xml:space="preserve"> "input": {</w:t>
        <w:br/>
        <w:t xml:space="preserve"> "id": \"gid://shopify/Order/1234567890\"</w:t>
        <w:br/>
        <w:t xml:space="preserve">      }</w:t>
        <w:br/>
        <w:t xml:space="preserve">    }</w:t>
        <w:br/>
        <w:t xml:space="preserve">  }'</w:t>
      </w:r>
    </w:p>
    <w:p>
      <w:pPr>
        <w:pStyle w:val="Heading3"/>
      </w:pPr>
      <w:r>
        <w:t>Behavior</w:t>
      </w:r>
    </w:p>
    <w:p>
      <w:pPr>
        <w:pStyle w:val="ListBullet"/>
      </w:pPr>
      <w:r>
        <w:t>Validates the provided input.</w:t>
      </w:r>
    </w:p>
    <w:p>
      <w:pPr>
        <w:pStyle w:val="ListBullet"/>
      </w:pPr>
      <w:r>
        <w:t>If the order is open and eligible to be closed, marks it as closed.</w:t>
      </w:r>
    </w:p>
    <w:p>
      <w:pPr>
        <w:pStyle w:val="ListBullet"/>
      </w:pPr>
      <w:r>
        <w:t>Sets the order’s closedAt timestamp when successful.</w:t>
      </w:r>
    </w:p>
    <w:p>
      <w:pPr>
        <w:pStyle w:val="ListBullet"/>
      </w:pPr>
      <w:r>
        <w:t>Returns the OrderClosePayload, including the closed order (if requested in the selection set) and any userErrors.</w:t>
      </w:r>
    </w:p>
    <w:p>
      <w:pPr>
        <w:pStyle w:val="Heading3"/>
      </w:pPr>
      <w:r>
        <w:t>Notes</w:t>
      </w:r>
    </w:p>
    <w:p>
      <w:pPr>
        <w:pStyle w:val="ListBullet"/>
      </w:pPr>
      <w:r>
        <w:t>The order object in the response is returned according to your GraphQL selection set. The scraped content enumerates many Order fields you can request.</w:t>
      </w:r>
    </w:p>
    <w:p>
      <w:pPr>
        <w:pStyle w:val="ListBullet"/>
      </w:pPr>
      <w:r>
        <w:t>Always inspect userErrors to confirm the mutation succeeded as intended.</w:t>
      </w:r>
    </w:p>
    <w:p>
      <w:pPr>
        <w:pStyle w:val="Heading3"/>
      </w:pPr>
      <w:r>
        <w:t>Gotchas</w:t>
      </w:r>
    </w:p>
    <w:p>
      <w:pPr>
        <w:pStyle w:val="ListBullet"/>
      </w:pPr>
      <w:r>
        <w:t>GraphQL responses can be 200 OK while still containing failures in userErrors (and/or top-level GraphQL errors).</w:t>
      </w:r>
    </w:p>
    <w:p>
      <w:pPr>
        <w:pStyle w:val="ListBullet"/>
      </w:pPr>
      <w:r>
        <w:t>Requesting very large order { ... } selection sets can increase response size and complexity; select only the fields you need.</w:t>
      </w:r>
    </w:p>
    <w:p>
      <w:pPr>
        <w:pStyle w:val="Heading3"/>
      </w:pPr>
      <w:r>
        <w:t>Error Handling</w:t>
      </w:r>
    </w:p>
    <w:p>
      <w:pPr>
        <w:pStyle w:val="ListBullet"/>
      </w:pPr>
      <w:r>
        <w:t>User errors: Returned in data.orderClose.userErrors (as documented).</w:t>
      </w:r>
    </w:p>
    <w:p>
      <w:pPr>
        <w:pStyle w:val="ListBullet"/>
      </w:pPr>
      <w:r>
        <w:t>GraphQL errors: May appear in a top-level errors array (not included in the scraped content, but standard GraphQL behavior).</w:t>
      </w:r>
    </w:p>
    <w:p>
      <w:pPr>
        <w:pStyle w:val="Heading3"/>
      </w:pPr>
      <w:r>
        <w:t>Related orders actions</w:t>
      </w:r>
    </w:p>
    <w:p>
      <w:pPr>
        <w:pStyle w:val="ListBullet"/>
      </w:pPr>
      <w:r>
        <w:t>[POST] Cancel an Order — /admin/api/2026-01/graphql.json</w:t>
      </w:r>
    </w:p>
    <w:p>
      <w:pPr>
        <w:pStyle w:val="ListBullet"/>
      </w:pPr>
      <w:r>
        <w:t>[POST] Create a Mandate Payment for an Order — /admin/api/2026-01/graphql.json</w:t>
      </w:r>
    </w:p>
    <w:p>
      <w:pPr>
        <w:pStyle w:val="ListBullet"/>
      </w:pPr>
      <w:r>
        <w:t>[POST] Get an Order by ID (GraphQL Admin) — /admin/api/2026-01/graphql.json</w:t>
      </w:r>
    </w:p>
    <w:p>
      <w:pPr>
        <w:pStyle w:val="ListBullet"/>
      </w:pPr>
      <w:r>
        <w:t>[POST] Capture an Order’s Authorized Payment — /admin/api/2026-01/graphql.json</w:t>
      </w:r>
    </w:p>
    <w:p>
      <w:pPr>
        <w:pStyle w:val="ListBullet"/>
      </w:pPr>
      <w:r>
        <w:t>[POST] Mark an Order as Paid — /admin/api/2026-01/graphql.json</w:t>
      </w:r>
    </w:p>
    <w:p>
      <w:pPr>
        <w:pStyle w:val="ListBullet"/>
      </w:pPr>
      <w:r>
        <w:t>[POST] Get an Order by Identifier — /admin/api/2026-01/graphql.json</w:t>
      </w:r>
    </w:p>
    <w:p>
      <w:r>
        <w:br w:type="page"/>
      </w:r>
    </w:p>
    <w:p>
      <w:pPr>
        <w:pStyle w:val="Heading2"/>
      </w:pPr>
      <w:r>
        <w:t>316. [POST] Capture an Order’s Authorized Payment</w:t>
      </w:r>
    </w:p>
    <w:p>
      <w:r>
        <w:rPr>
          <w:b/>
        </w:rPr>
        <w:t xml:space="preserve">Endpoint: </w:t>
      </w:r>
      <w:r>
        <w:rPr>
          <w:rFonts w:ascii="Courier New" w:hAnsi="Courier New"/>
          <w:sz w:val="18"/>
        </w:rPr>
        <w:t>/admin/api/2026-01/graphql.json</w:t>
      </w:r>
    </w:p>
    <w:p>
      <w:pPr>
        <w:pStyle w:val="Heading3"/>
      </w:pPr>
      <w:r>
        <w:t>Capture an Order’s Authorized Payment (orderCapture Mutation)</w:t>
      </w:r>
    </w:p>
    <w:p>
      <w:pPr>
        <w:pStyle w:val="Heading3"/>
      </w:pPr>
      <w:r>
        <w:t>Prerequisites</w:t>
      </w:r>
    </w:p>
    <w:p>
      <w:pPr>
        <w:pStyle w:val="ListBullet"/>
      </w:pPr>
      <w:r>
        <w:t>The order must have an existing authorized transaction that can be captured.</w:t>
      </w:r>
    </w:p>
    <w:p>
      <w:pPr>
        <w:pStyle w:val="ListBullet"/>
      </w:pPr>
      <w:r>
        <w:t>To perform multiple captures on the same order, the authorization transaction must be multi-capturable (Shopify Plus only).</w:t>
      </w:r>
    </w:p>
    <w:p>
      <w:pPr>
        <w:pStyle w:val="ListBullet"/>
      </w:pPr>
      <w:r>
        <w:t>For multi-currency orders, the currency input field is required and must match the order’s presentment currency.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Captures payment for an authorized transaction on an order. You can capture the full authorized amount, capture a partial amount, and (if eligible) perform multiple captures against the same authorization.</w:t>
      </w:r>
    </w:p>
    <w:p>
      <w:pPr>
        <w:pStyle w:val="Heading3"/>
      </w:pPr>
      <w:r>
        <w:t>Enforcement Rules</w:t>
      </w:r>
    </w:p>
    <w:p>
      <w:pPr>
        <w:pStyle w:val="ListBullet"/>
      </w:pPr>
      <w:r>
        <w:t>This is a GraphQL Admin API endpoint. Send the mutation in the JSON request body under the query field.</w:t>
      </w:r>
    </w:p>
    <w:p>
      <w:pPr>
        <w:pStyle w:val="ListBullet"/>
      </w:pPr>
      <w:r>
        <w:t>When executing, send GraphQL variables in the JSON body under the variables field (not as query parameters).</w:t>
      </w:r>
    </w:p>
    <w:p>
      <w:pPr>
        <w:pStyle w:val="ListBullet"/>
      </w:pPr>
      <w:r>
        <w:t>There are no path parameters for this endpoint.</w:t>
      </w:r>
    </w:p>
    <w:p>
      <w:pPr>
        <w:pStyle w:val="ListBullet"/>
      </w:pPr>
      <w:r>
        <w:t>There are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Must include the orderCapture mutation and request desired fields.</w:t>
            </w:r>
          </w:p>
        </w:tc>
      </w:tr>
      <w:tr>
        <w:tc>
          <w:tcPr>
            <w:tcW w:type="dxa" w:w="2880"/>
          </w:tcPr>
          <w:p>
            <w:r>
              <w:t>variables</w:t>
            </w:r>
          </w:p>
        </w:tc>
        <w:tc>
          <w:tcPr>
            <w:tcW w:type="dxa" w:w="2880"/>
          </w:tcPr>
          <w:p>
            <w:r>
              <w:t>object</w:t>
            </w:r>
          </w:p>
        </w:tc>
        <w:tc>
          <w:tcPr>
            <w:tcW w:type="dxa" w:w="2880"/>
          </w:tcPr>
          <w:p>
            <w:r>
              <w:t>Variables used by the GraphQL mutation (recommended). Must include input for orderCapture.</w:t>
            </w:r>
          </w:p>
        </w:tc>
      </w:tr>
    </w:tbl>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OrderCaptureInput</w:t>
            </w:r>
          </w:p>
        </w:tc>
        <w:tc>
          <w:tcPr>
            <w:tcW w:type="dxa" w:w="2880"/>
          </w:tcPr>
          <w:p>
            <w:r>
              <w:t>The input object for the orderCapture mutation.</w:t>
            </w:r>
          </w:p>
        </w:tc>
      </w:tr>
    </w:tbl>
    <w:p/>
    <w:p>
      <w:pPr>
        <w:pStyle w:val="Heading3"/>
      </w:pPr>
      <w:r>
        <w:t>Optional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input.currency</w:t>
            </w:r>
          </w:p>
        </w:tc>
        <w:tc>
          <w:tcPr>
            <w:tcW w:type="dxa" w:w="2880"/>
          </w:tcPr>
          <w:p>
            <w:r>
              <w:t>CurrencyCode</w:t>
            </w:r>
          </w:p>
        </w:tc>
        <w:tc>
          <w:tcPr>
            <w:tcW w:type="dxa" w:w="2880"/>
          </w:tcPr>
          <w:p>
            <w:r>
              <w:t>Required for multi-currency orders; must match the order’s presentment currency.</w:t>
            </w:r>
          </w:p>
        </w:tc>
      </w:tr>
      <w:tr>
        <w:tc>
          <w:tcPr>
            <w:tcW w:type="dxa" w:w="2880"/>
          </w:tcPr>
          <w:p>
            <w:r>
              <w:t>input.amount</w:t>
            </w:r>
          </w:p>
        </w:tc>
        <w:tc>
          <w:tcPr>
            <w:tcW w:type="dxa" w:w="2880"/>
          </w:tcPr>
          <w:p>
            <w:r>
              <w:t>(not specified)</w:t>
            </w:r>
          </w:p>
        </w:tc>
        <w:tc>
          <w:tcPr>
            <w:tcW w:type="dxa" w:w="2880"/>
          </w:tcPr>
          <w:p>
            <w:r>
              <w:t>Can be used to perform a partial capture by specifying an amount less than the total order amount. (Exact type/shape not provided in scraped content.)</w:t>
            </w:r>
          </w:p>
        </w:tc>
      </w:tr>
    </w:tbl>
    <w:p/>
    <w:p>
      <w:pPr>
        <w:pStyle w:val="Heading3"/>
      </w:pPr>
      <w:r>
        <w:t>Response</w:t>
      </w:r>
    </w:p>
    <w:p>
      <w:pPr>
        <w:pStyle w:val="Heading3"/>
      </w:pPr>
      <w:r>
        <w:t>Success Response (200 OK)</w:t>
      </w:r>
    </w:p>
    <w:p>
      <w:r>
        <w:rPr>
          <w:b/>
        </w:rPr>
        <w:t>Note: GraphQL responses return 200 OK even when the mutation has logical/user errors; check data.orderCapture.userErrors.</w:t>
      </w:r>
    </w:p>
    <w:p>
      <w:r>
        <w:rPr>
          <w:b/>
          <w:color w:val="666666"/>
          <w:sz w:val="16"/>
        </w:rPr>
        <w:t>[json]</w:t>
      </w:r>
    </w:p>
    <w:p>
      <w:pPr>
        <w:shd w:fill="F2F2F2" w:val="clear"/>
      </w:pPr>
      <w:r>
        <w:rPr>
          <w:rFonts w:ascii="Courier New" w:hAnsi="Courier New"/>
          <w:sz w:val="17"/>
        </w:rPr>
        <w:t>{</w:t>
        <w:br/>
        <w:t xml:space="preserve"> "data": {</w:t>
        <w:br/>
        <w:t xml:space="preserve"> "orderCapture": {</w:t>
        <w:br/>
        <w:t xml:space="preserve"> "transaction": {</w:t>
        <w:br/>
        <w:t xml:space="preserve"> "id": "gid://shopify/OrderTransaction/1234567890",</w:t>
        <w:br/>
        <w:t xml:space="preserve"> "accountNumber": "•••• •••• •••• 4242",</w:t>
        <w:br/>
        <w:t xml:space="preserve"> "authorizationCode": "AUTH123",</w:t>
        <w:br/>
        <w:t xml:space="preserve"> "createdAt": "2026-03-14T12:34:56Z",</w:t>
        <w:br/>
        <w:t xml:space="preserve"> "formattedGateway": "Shopify Payments",</w:t>
        <w:br/>
        <w:t xml:space="preserve"> "gateway": "shopify_payments",</w:t>
        <w:br/>
        <w:t xml:space="preserve"> "kind": "CAPTURE",</w:t>
        <w:br/>
        <w:t xml:space="preserve"> "multiCapturable": false,</w:t>
        <w:br/>
        <w:t xml:space="preserve"> "manuallyCapturable": false,</w:t>
        <w:br/>
        <w:t xml:space="preserve"> "processedAt": "2026-03-14T12:34:57Z",</w:t>
        <w:br/>
        <w:t xml:space="preserve"> "receiptJson": {</w:t>
        <w:br/>
        <w:t xml:space="preserve"> "example_gateway_field": "value"</w:t>
        <w:br/>
        <w:t xml:space="preserve"> },</w:t>
        <w:br/>
        <w:t xml:space="preserve"> "status": "SUCCESS"</w:t>
        <w:br/>
        <w:t xml:space="preserve"> },</w:t>
        <w:br/>
        <w:t xml:space="preserve"> "userErrors": []</w:t>
        <w:br/>
        <w:t xml:space="preserve"> }</w:t>
        <w:br/>
        <w:t xml:space="preserve"> }</w:t>
        <w:br/>
        <w:t>}</w:t>
      </w:r>
    </w:p>
    <w:p>
      <w:pPr>
        <w:pStyle w:val="Heading3"/>
      </w:pPr>
      <w:r>
        <w:t>Error Response (GraphQL-level errors in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["orderCapture"]</w:t>
        <w:br/>
        <w:t xml:space="preserve"> }</w:t>
        <w:br/>
        <w:t xml:space="preserve"> ],</w:t>
        <w:br/>
        <w:t xml:space="preserve"> "data": {</w:t>
        <w:br/>
        <w:t xml:space="preserve"> "orderCapture":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data.orderCapture.transaction</w:t>
            </w:r>
          </w:p>
        </w:tc>
        <w:tc>
          <w:tcPr>
            <w:tcW w:type="dxa" w:w="2880"/>
          </w:tcPr>
          <w:p>
            <w:r>
              <w:t>OrderTransaction</w:t>
            </w:r>
          </w:p>
        </w:tc>
        <w:tc>
          <w:tcPr>
            <w:tcW w:type="dxa" w:w="2880"/>
          </w:tcPr>
          <w:p>
            <w:r>
              <w:t>The created capture transaction.</w:t>
            </w:r>
          </w:p>
        </w:tc>
      </w:tr>
      <w:tr>
        <w:tc>
          <w:tcPr>
            <w:tcW w:type="dxa" w:w="2880"/>
          </w:tcPr>
          <w:p>
            <w:r>
              <w:t>data.orderCapture.transaction.accountNumber</w:t>
            </w:r>
          </w:p>
        </w:tc>
        <w:tc>
          <w:tcPr>
            <w:tcW w:type="dxa" w:w="2880"/>
          </w:tcPr>
          <w:p>
            <w:r>
              <w:t>String</w:t>
            </w:r>
          </w:p>
        </w:tc>
        <w:tc>
          <w:tcPr>
            <w:tcW w:type="dxa" w:w="2880"/>
          </w:tcPr>
          <w:p>
            <w:r>
              <w:t>Masked account number associated with the payment method.</w:t>
            </w:r>
          </w:p>
        </w:tc>
      </w:tr>
      <w:tr>
        <w:tc>
          <w:tcPr>
            <w:tcW w:type="dxa" w:w="2880"/>
          </w:tcPr>
          <w:p>
            <w:r>
              <w:t>data.orderCapture.transaction.amount</w:t>
            </w:r>
          </w:p>
        </w:tc>
        <w:tc>
          <w:tcPr>
            <w:tcW w:type="dxa" w:w="2880"/>
          </w:tcPr>
          <w:p>
            <w:r>
              <w:t>Money</w:t>
            </w:r>
          </w:p>
        </w:tc>
        <w:tc>
          <w:tcPr>
            <w:tcW w:type="dxa" w:w="2880"/>
          </w:tcPr>
          <w:p>
            <w:r>
              <w:t>The amount of money.</w:t>
            </w:r>
          </w:p>
        </w:tc>
      </w:tr>
      <w:tr>
        <w:tc>
          <w:tcPr>
            <w:tcW w:type="dxa" w:w="2880"/>
          </w:tcPr>
          <w:p>
            <w:r>
              <w:t>data.orderCapture.transaction.amountRoundingSet</w:t>
            </w:r>
          </w:p>
        </w:tc>
        <w:tc>
          <w:tcPr>
            <w:tcW w:type="dxa" w:w="2880"/>
          </w:tcPr>
          <w:p>
            <w:r>
              <w:t>MoneyBag</w:t>
            </w:r>
          </w:p>
        </w:tc>
        <w:tc>
          <w:tcPr>
            <w:tcW w:type="dxa" w:w="2880"/>
          </w:tcPr>
          <w:p>
            <w:r>
              <w:t>Rounding adjustment applied on the cash amount in shop and presentment currencies.</w:t>
            </w:r>
          </w:p>
        </w:tc>
      </w:tr>
      <w:tr>
        <w:tc>
          <w:tcPr>
            <w:tcW w:type="dxa" w:w="2880"/>
          </w:tcPr>
          <w:p>
            <w:r>
              <w:t>data.orderCapture.transaction.amountRoundingSet.presentmentMoney</w:t>
            </w:r>
          </w:p>
        </w:tc>
        <w:tc>
          <w:tcPr>
            <w:tcW w:type="dxa" w:w="2880"/>
          </w:tcPr>
          <w:p>
            <w:r>
              <w:t>MoneyV2</w:t>
            </w:r>
          </w:p>
        </w:tc>
        <w:tc>
          <w:tcPr>
            <w:tcW w:type="dxa" w:w="2880"/>
          </w:tcPr>
          <w:p>
            <w:r>
              <w:t>Amount in presentment currency.</w:t>
            </w:r>
          </w:p>
        </w:tc>
      </w:tr>
      <w:tr>
        <w:tc>
          <w:tcPr>
            <w:tcW w:type="dxa" w:w="2880"/>
          </w:tcPr>
          <w:p>
            <w:r>
              <w:t>data.orderCapture.transaction.amountRoundingSet.presentmentMoney.amount</w:t>
            </w:r>
          </w:p>
        </w:tc>
        <w:tc>
          <w:tcPr>
            <w:tcW w:type="dxa" w:w="2880"/>
          </w:tcPr>
          <w:p>
            <w:r>
              <w:t>Decimal</w:t>
            </w:r>
          </w:p>
        </w:tc>
        <w:tc>
          <w:tcPr>
            <w:tcW w:type="dxa" w:w="2880"/>
          </w:tcPr>
          <w:p>
            <w:r>
              <w:t>Monetary value in decimal format (for example, 12.99).</w:t>
            </w:r>
          </w:p>
        </w:tc>
      </w:tr>
      <w:tr>
        <w:tc>
          <w:tcPr>
            <w:tcW w:type="dxa" w:w="2880"/>
          </w:tcPr>
          <w:p>
            <w:r>
              <w:t>data.orderCapture.transaction.amountRoundingSet.presentmentMoney.currencyCode</w:t>
            </w:r>
          </w:p>
        </w:tc>
        <w:tc>
          <w:tcPr>
            <w:tcW w:type="dxa" w:w="2880"/>
          </w:tcPr>
          <w:p>
            <w:r>
              <w:t>CurrencyCode</w:t>
            </w:r>
          </w:p>
        </w:tc>
        <w:tc>
          <w:tcPr>
            <w:tcW w:type="dxa" w:w="2880"/>
          </w:tcPr>
          <w:p>
            <w:r>
              <w:t>Three-letter currency code (ISO 4217 and Shopify-supported codes).</w:t>
            </w:r>
          </w:p>
        </w:tc>
      </w:tr>
      <w:tr>
        <w:tc>
          <w:tcPr>
            <w:tcW w:type="dxa" w:w="2880"/>
          </w:tcPr>
          <w:p>
            <w:r>
              <w:t>data.orderCapture.transaction.amountRoundingSet.shopMoney</w:t>
            </w:r>
          </w:p>
        </w:tc>
        <w:tc>
          <w:tcPr>
            <w:tcW w:type="dxa" w:w="2880"/>
          </w:tcPr>
          <w:p>
            <w:r>
              <w:t>MoneyV2</w:t>
            </w:r>
          </w:p>
        </w:tc>
        <w:tc>
          <w:tcPr>
            <w:tcW w:type="dxa" w:w="2880"/>
          </w:tcPr>
          <w:p>
            <w:r>
              <w:t>Amount in shop currency.</w:t>
            </w:r>
          </w:p>
        </w:tc>
      </w:tr>
      <w:tr>
        <w:tc>
          <w:tcPr>
            <w:tcW w:type="dxa" w:w="2880"/>
          </w:tcPr>
          <w:p>
            <w:r>
              <w:t>data.orderCapture.transaction.amountSet</w:t>
            </w:r>
          </w:p>
        </w:tc>
        <w:tc>
          <w:tcPr>
            <w:tcW w:type="dxa" w:w="2880"/>
          </w:tcPr>
          <w:p>
            <w:r>
              <w:t>MoneyBag</w:t>
            </w:r>
          </w:p>
        </w:tc>
        <w:tc>
          <w:tcPr>
            <w:tcW w:type="dxa" w:w="2880"/>
          </w:tcPr>
          <w:p>
            <w:r>
              <w:t>Amount and currency in shop and presentment currencies.</w:t>
            </w:r>
          </w:p>
        </w:tc>
      </w:tr>
      <w:tr>
        <w:tc>
          <w:tcPr>
            <w:tcW w:type="dxa" w:w="2880"/>
          </w:tcPr>
          <w:p>
            <w:r>
              <w:t>data.orderCapture.transaction.amountV2</w:t>
            </w:r>
          </w:p>
        </w:tc>
        <w:tc>
          <w:tcPr>
            <w:tcW w:type="dxa" w:w="2880"/>
          </w:tcPr>
          <w:p>
            <w:r>
              <w:t>MoneyV2</w:t>
            </w:r>
          </w:p>
        </w:tc>
        <w:tc>
          <w:tcPr>
            <w:tcW w:type="dxa" w:w="2880"/>
          </w:tcPr>
          <w:p>
            <w:r>
              <w:t>Amount and currency of the transaction.</w:t>
            </w:r>
          </w:p>
        </w:tc>
      </w:tr>
      <w:tr>
        <w:tc>
          <w:tcPr>
            <w:tcW w:type="dxa" w:w="2880"/>
          </w:tcPr>
          <w:p>
            <w:r>
              <w:t>data.orderCapture.transaction.authorizationCode</w:t>
            </w:r>
          </w:p>
        </w:tc>
        <w:tc>
          <w:tcPr>
            <w:tcW w:type="dxa" w:w="2880"/>
          </w:tcPr>
          <w:p>
            <w:r>
              <w:t>String</w:t>
            </w:r>
          </w:p>
        </w:tc>
        <w:tc>
          <w:tcPr>
            <w:tcW w:type="dxa" w:w="2880"/>
          </w:tcPr>
          <w:p>
            <w:r>
              <w:t>Authorization code associated with the transaction.</w:t>
            </w:r>
          </w:p>
        </w:tc>
      </w:tr>
      <w:tr>
        <w:tc>
          <w:tcPr>
            <w:tcW w:type="dxa" w:w="2880"/>
          </w:tcPr>
          <w:p>
            <w:r>
              <w:t>data.orderCapture.transaction.authorizationExpiresAt</w:t>
            </w:r>
          </w:p>
        </w:tc>
        <w:tc>
          <w:tcPr>
            <w:tcW w:type="dxa" w:w="2880"/>
          </w:tcPr>
          <w:p>
            <w:r>
              <w:t>DateTime</w:t>
            </w:r>
          </w:p>
        </w:tc>
        <w:tc>
          <w:tcPr>
            <w:tcW w:type="dxa" w:w="2880"/>
          </w:tcPr>
          <w:p>
            <w:r>
              <w:t>Time when the authorization expires (Shopify Plus only).</w:t>
            </w:r>
          </w:p>
        </w:tc>
      </w:tr>
      <w:tr>
        <w:tc>
          <w:tcPr>
            <w:tcW w:type="dxa" w:w="2880"/>
          </w:tcPr>
          <w:p>
            <w:r>
              <w:t>data.orderCapture.transaction.createdAt</w:t>
            </w:r>
          </w:p>
        </w:tc>
        <w:tc>
          <w:tcPr>
            <w:tcW w:type="dxa" w:w="2880"/>
          </w:tcPr>
          <w:p>
            <w:r>
              <w:t>DateTime</w:t>
            </w:r>
          </w:p>
        </w:tc>
        <w:tc>
          <w:tcPr>
            <w:tcW w:type="dxa" w:w="2880"/>
          </w:tcPr>
          <w:p>
            <w:r>
              <w:t>Date and time when the transaction was created.</w:t>
            </w:r>
          </w:p>
        </w:tc>
      </w:tr>
      <w:tr>
        <w:tc>
          <w:tcPr>
            <w:tcW w:type="dxa" w:w="2880"/>
          </w:tcPr>
          <w:p>
            <w:r>
              <w:t>data.orderCapture.transaction.currencyExchangeAdjustment</w:t>
            </w:r>
          </w:p>
        </w:tc>
        <w:tc>
          <w:tcPr>
            <w:tcW w:type="dxa" w:w="2880"/>
          </w:tcPr>
          <w:p>
            <w:r>
              <w:t>CurrencyExchangeAdjustment</w:t>
            </w:r>
          </w:p>
        </w:tc>
        <w:tc>
          <w:tcPr>
            <w:tcW w:type="dxa" w:w="2880"/>
          </w:tcPr>
          <w:p>
            <w:r>
              <w:t>Adjustment showing amount lost/gained due to exchange rate fluctuations.</w:t>
            </w:r>
          </w:p>
        </w:tc>
      </w:tr>
      <w:tr>
        <w:tc>
          <w:tcPr>
            <w:tcW w:type="dxa" w:w="2880"/>
          </w:tcPr>
          <w:p>
            <w:r>
              <w:t>data.orderCapture.transaction.device</w:t>
            </w:r>
          </w:p>
        </w:tc>
        <w:tc>
          <w:tcPr>
            <w:tcW w:type="dxa" w:w="2880"/>
          </w:tcPr>
          <w:p>
            <w:r>
              <w:t>PointOfSaleDevice</w:t>
            </w:r>
          </w:p>
        </w:tc>
        <w:tc>
          <w:tcPr>
            <w:tcW w:type="dxa" w:w="2880"/>
          </w:tcPr>
          <w:p>
            <w:r>
              <w:t>POS device used to process the transaction.</w:t>
            </w:r>
          </w:p>
        </w:tc>
      </w:tr>
      <w:tr>
        <w:tc>
          <w:tcPr>
            <w:tcW w:type="dxa" w:w="2880"/>
          </w:tcPr>
          <w:p>
            <w:r>
              <w:t>data.orderCapture.transaction.errorCode</w:t>
            </w:r>
          </w:p>
        </w:tc>
        <w:tc>
          <w:tcPr>
            <w:tcW w:type="dxa" w:w="2880"/>
          </w:tcPr>
          <w:p>
            <w:r>
              <w:t>OrderTransactionErrorCode</w:t>
            </w:r>
          </w:p>
        </w:tc>
        <w:tc>
          <w:tcPr>
            <w:tcW w:type="dxa" w:w="2880"/>
          </w:tcPr>
          <w:p>
            <w:r>
              <w:t>Standardized error code independent of payment provider.</w:t>
            </w:r>
          </w:p>
        </w:tc>
      </w:tr>
      <w:tr>
        <w:tc>
          <w:tcPr>
            <w:tcW w:type="dxa" w:w="2880"/>
          </w:tcPr>
          <w:p>
            <w:r>
              <w:t>data.orderCapture.transaction.fees</w:t>
            </w:r>
          </w:p>
        </w:tc>
        <w:tc>
          <w:tcPr>
            <w:tcW w:type="dxa" w:w="2880"/>
          </w:tcPr>
          <w:p>
            <w:r>
              <w:t>TransactionFee</w:t>
            </w:r>
          </w:p>
        </w:tc>
        <w:tc>
          <w:tcPr>
            <w:tcW w:type="dxa" w:w="2880"/>
          </w:tcPr>
          <w:p>
            <w:r>
              <w:t>Transaction fees charged (only for Shopify Payments transactions).</w:t>
            </w:r>
          </w:p>
        </w:tc>
      </w:tr>
      <w:tr>
        <w:tc>
          <w:tcPr>
            <w:tcW w:type="dxa" w:w="2880"/>
          </w:tcPr>
          <w:p>
            <w:r>
              <w:t>data.orderCapture.transaction.formattedGateway</w:t>
            </w:r>
          </w:p>
        </w:tc>
        <w:tc>
          <w:tcPr>
            <w:tcW w:type="dxa" w:w="2880"/>
          </w:tcPr>
          <w:p>
            <w:r>
              <w:t>String</w:t>
            </w:r>
          </w:p>
        </w:tc>
        <w:tc>
          <w:tcPr>
            <w:tcW w:type="dxa" w:w="2880"/>
          </w:tcPr>
          <w:p>
            <w:r>
              <w:t>Human-readable gateway name.</w:t>
            </w:r>
          </w:p>
        </w:tc>
      </w:tr>
      <w:tr>
        <w:tc>
          <w:tcPr>
            <w:tcW w:type="dxa" w:w="2880"/>
          </w:tcPr>
          <w:p>
            <w:r>
              <w:t>data.orderCapture.transaction.gateway</w:t>
            </w:r>
          </w:p>
        </w:tc>
        <w:tc>
          <w:tcPr>
            <w:tcW w:type="dxa" w:w="2880"/>
          </w:tcPr>
          <w:p>
            <w:r>
              <w:t>String</w:t>
            </w:r>
          </w:p>
        </w:tc>
        <w:tc>
          <w:tcPr>
            <w:tcW w:type="dxa" w:w="2880"/>
          </w:tcPr>
          <w:p>
            <w:r>
              <w:t>Payment gateway used.</w:t>
            </w:r>
          </w:p>
        </w:tc>
      </w:tr>
      <w:tr>
        <w:tc>
          <w:tcPr>
            <w:tcW w:type="dxa" w:w="2880"/>
          </w:tcPr>
          <w:p>
            <w:r>
              <w:t>data.orderCapture.transaction.id</w:t>
            </w:r>
          </w:p>
        </w:tc>
        <w:tc>
          <w:tcPr>
            <w:tcW w:type="dxa" w:w="2880"/>
          </w:tcPr>
          <w:p>
            <w:r>
              <w:t>ID</w:t>
            </w:r>
          </w:p>
        </w:tc>
        <w:tc>
          <w:tcPr>
            <w:tcW w:type="dxa" w:w="2880"/>
          </w:tcPr>
          <w:p>
            <w:r>
              <w:t>Globally-unique ID.</w:t>
            </w:r>
          </w:p>
        </w:tc>
      </w:tr>
      <w:tr>
        <w:tc>
          <w:tcPr>
            <w:tcW w:type="dxa" w:w="2880"/>
          </w:tcPr>
          <w:p>
            <w:r>
              <w:t>data.orderCapture.transaction.kind</w:t>
            </w:r>
          </w:p>
        </w:tc>
        <w:tc>
          <w:tcPr>
            <w:tcW w:type="dxa" w:w="2880"/>
          </w:tcPr>
          <w:p>
            <w:r>
              <w:t>OrderTransactionKind</w:t>
            </w:r>
          </w:p>
        </w:tc>
        <w:tc>
          <w:tcPr>
            <w:tcW w:type="dxa" w:w="2880"/>
          </w:tcPr>
          <w:p>
            <w:r>
              <w:t>Kind of transaction.</w:t>
            </w:r>
          </w:p>
        </w:tc>
      </w:tr>
      <w:tr>
        <w:tc>
          <w:tcPr>
            <w:tcW w:type="dxa" w:w="2880"/>
          </w:tcPr>
          <w:p>
            <w:r>
              <w:t>data.orderCapture.transaction.location</w:t>
            </w:r>
          </w:p>
        </w:tc>
        <w:tc>
          <w:tcPr>
            <w:tcW w:type="dxa" w:w="2880"/>
          </w:tcPr>
          <w:p>
            <w:r>
              <w:t>Location</w:t>
            </w:r>
          </w:p>
        </w:tc>
        <w:tc>
          <w:tcPr>
            <w:tcW w:type="dxa" w:w="2880"/>
          </w:tcPr>
          <w:p>
            <w:r>
              <w:t>Physical location where the transaction was processed.</w:t>
            </w:r>
          </w:p>
        </w:tc>
      </w:tr>
      <w:tr>
        <w:tc>
          <w:tcPr>
            <w:tcW w:type="dxa" w:w="2880"/>
          </w:tcPr>
          <w:p>
            <w:r>
              <w:t>data.orderCapture.transaction.manualPaymentGateway</w:t>
            </w:r>
          </w:p>
        </w:tc>
        <w:tc>
          <w:tcPr>
            <w:tcW w:type="dxa" w:w="2880"/>
          </w:tcPr>
          <w:p>
            <w:r>
              <w:t>Boolean</w:t>
            </w:r>
          </w:p>
        </w:tc>
        <w:tc>
          <w:tcPr>
            <w:tcW w:type="dxa" w:w="2880"/>
          </w:tcPr>
          <w:p>
            <w:r>
              <w:t>Whether processed by a manual payment gateway.</w:t>
            </w:r>
          </w:p>
        </w:tc>
      </w:tr>
      <w:tr>
        <w:tc>
          <w:tcPr>
            <w:tcW w:type="dxa" w:w="2880"/>
          </w:tcPr>
          <w:p>
            <w:r>
              <w:t>data.orderCapture.transaction.manuallyCapturable</w:t>
            </w:r>
          </w:p>
        </w:tc>
        <w:tc>
          <w:tcPr>
            <w:tcW w:type="dxa" w:w="2880"/>
          </w:tcPr>
          <w:p>
            <w:r>
              <w:t>Boolean</w:t>
            </w:r>
          </w:p>
        </w:tc>
        <w:tc>
          <w:tcPr>
            <w:tcW w:type="dxa" w:w="2880"/>
          </w:tcPr>
          <w:p>
            <w:r>
              <w:t>Whether the transaction can be manually captured.</w:t>
            </w:r>
          </w:p>
        </w:tc>
      </w:tr>
      <w:tr>
        <w:tc>
          <w:tcPr>
            <w:tcW w:type="dxa" w:w="2880"/>
          </w:tcPr>
          <w:p>
            <w:r>
              <w:t>data.orderCapture.transaction.maximumRefundable</w:t>
            </w:r>
          </w:p>
        </w:tc>
        <w:tc>
          <w:tcPr>
            <w:tcW w:type="dxa" w:w="2880"/>
          </w:tcPr>
          <w:p>
            <w:r>
              <w:t>Money</w:t>
            </w:r>
          </w:p>
        </w:tc>
        <w:tc>
          <w:tcPr>
            <w:tcW w:type="dxa" w:w="2880"/>
          </w:tcPr>
          <w:p>
            <w:r>
              <w:t>Available amount to refund on the gateway (only for SuggestedRefund transactions).</w:t>
            </w:r>
          </w:p>
        </w:tc>
      </w:tr>
      <w:tr>
        <w:tc>
          <w:tcPr>
            <w:tcW w:type="dxa" w:w="2880"/>
          </w:tcPr>
          <w:p>
            <w:r>
              <w:t>data.orderCapture.transaction.maximumRefundableV2</w:t>
            </w:r>
          </w:p>
        </w:tc>
        <w:tc>
          <w:tcPr>
            <w:tcW w:type="dxa" w:w="2880"/>
          </w:tcPr>
          <w:p>
            <w:r>
              <w:t>MoneyV2</w:t>
            </w:r>
          </w:p>
        </w:tc>
        <w:tc>
          <w:tcPr>
            <w:tcW w:type="dxa" w:w="2880"/>
          </w:tcPr>
          <w:p>
            <w:r>
              <w:t>Available amount to refund with currency (only for SuggestedRefund transactions).</w:t>
            </w:r>
          </w:p>
        </w:tc>
      </w:tr>
      <w:tr>
        <w:tc>
          <w:tcPr>
            <w:tcW w:type="dxa" w:w="2880"/>
          </w:tcPr>
          <w:p>
            <w:r>
              <w:t>data.orderCapture.transaction.multiCapturable</w:t>
            </w:r>
          </w:p>
        </w:tc>
        <w:tc>
          <w:tcPr>
            <w:tcW w:type="dxa" w:w="2880"/>
          </w:tcPr>
          <w:p>
            <w:r>
              <w:t>Boolean</w:t>
            </w:r>
          </w:p>
        </w:tc>
        <w:tc>
          <w:tcPr>
            <w:tcW w:type="dxa" w:w="2880"/>
          </w:tcPr>
          <w:p>
            <w:r>
              <w:t>Whether the transaction can be captured multiple times.</w:t>
            </w:r>
          </w:p>
        </w:tc>
      </w:tr>
      <w:tr>
        <w:tc>
          <w:tcPr>
            <w:tcW w:type="dxa" w:w="2880"/>
          </w:tcPr>
          <w:p>
            <w:r>
              <w:t>data.orderCapture.transaction.order</w:t>
            </w:r>
          </w:p>
        </w:tc>
        <w:tc>
          <w:tcPr>
            <w:tcW w:type="dxa" w:w="2880"/>
          </w:tcPr>
          <w:p>
            <w:r>
              <w:t>Order</w:t>
            </w:r>
          </w:p>
        </w:tc>
        <w:tc>
          <w:tcPr>
            <w:tcW w:type="dxa" w:w="2880"/>
          </w:tcPr>
          <w:p>
            <w:r>
              <w:t>The associated order.</w:t>
            </w:r>
          </w:p>
        </w:tc>
      </w:tr>
      <w:tr>
        <w:tc>
          <w:tcPr>
            <w:tcW w:type="dxa" w:w="2880"/>
          </w:tcPr>
          <w:p>
            <w:r>
              <w:t>data.orderCapture.transaction.parentTransaction</w:t>
            </w:r>
          </w:p>
        </w:tc>
        <w:tc>
          <w:tcPr>
            <w:tcW w:type="dxa" w:w="2880"/>
          </w:tcPr>
          <w:p>
            <w:r>
              <w:t>OrderTransaction</w:t>
            </w:r>
          </w:p>
        </w:tc>
        <w:tc>
          <w:tcPr>
            <w:tcW w:type="dxa" w:w="2880"/>
          </w:tcPr>
          <w:p>
            <w:r>
              <w:t>Associated parent transaction (for example, the authorization of a capture).</w:t>
            </w:r>
          </w:p>
        </w:tc>
      </w:tr>
      <w:tr>
        <w:tc>
          <w:tcPr>
            <w:tcW w:type="dxa" w:w="2880"/>
          </w:tcPr>
          <w:p>
            <w:r>
              <w:t>data.orderCapture.transaction.paymentDetails</w:t>
            </w:r>
          </w:p>
        </w:tc>
        <w:tc>
          <w:tcPr>
            <w:tcW w:type="dxa" w:w="2880"/>
          </w:tcPr>
          <w:p>
            <w:r>
              <w:t>PaymentDetails</w:t>
            </w:r>
          </w:p>
        </w:tc>
        <w:tc>
          <w:tcPr>
            <w:tcW w:type="dxa" w:w="2880"/>
          </w:tcPr>
          <w:p>
            <w:r>
              <w:t>Payment details for the transaction.</w:t>
            </w:r>
          </w:p>
        </w:tc>
      </w:tr>
      <w:tr>
        <w:tc>
          <w:tcPr>
            <w:tcW w:type="dxa" w:w="2880"/>
          </w:tcPr>
          <w:p>
            <w:r>
              <w:t>data.orderCapture.transaction.paymentId</w:t>
            </w:r>
          </w:p>
        </w:tc>
        <w:tc>
          <w:tcPr>
            <w:tcW w:type="dxa" w:w="2880"/>
          </w:tcPr>
          <w:p>
            <w:r>
              <w:t>String</w:t>
            </w:r>
          </w:p>
        </w:tc>
        <w:tc>
          <w:tcPr>
            <w:tcW w:type="dxa" w:w="2880"/>
          </w:tcPr>
          <w:p>
            <w:r>
              <w:t>Payment ID associated with the transaction.</w:t>
            </w:r>
          </w:p>
        </w:tc>
      </w:tr>
      <w:tr>
        <w:tc>
          <w:tcPr>
            <w:tcW w:type="dxa" w:w="2880"/>
          </w:tcPr>
          <w:p>
            <w:r>
              <w:t>data.orderCapture.transaction.paymentMethod</w:t>
            </w:r>
          </w:p>
        </w:tc>
        <w:tc>
          <w:tcPr>
            <w:tcW w:type="dxa" w:w="2880"/>
          </w:tcPr>
          <w:p>
            <w:r>
              <w:t>PaymentMethods</w:t>
            </w:r>
          </w:p>
        </w:tc>
        <w:tc>
          <w:tcPr>
            <w:tcW w:type="dxa" w:w="2880"/>
          </w:tcPr>
          <w:p>
            <w:r>
              <w:t>Payment method used; null if unknown.</w:t>
            </w:r>
          </w:p>
        </w:tc>
      </w:tr>
      <w:tr>
        <w:tc>
          <w:tcPr>
            <w:tcW w:type="dxa" w:w="2880"/>
          </w:tcPr>
          <w:p>
            <w:r>
              <w:t>data.orderCapture.transaction.processedAt</w:t>
            </w:r>
          </w:p>
        </w:tc>
        <w:tc>
          <w:tcPr>
            <w:tcW w:type="dxa" w:w="2880"/>
          </w:tcPr>
          <w:p>
            <w:r>
              <w:t>DateTime</w:t>
            </w:r>
          </w:p>
        </w:tc>
        <w:tc>
          <w:tcPr>
            <w:tcW w:type="dxa" w:w="2880"/>
          </w:tcPr>
          <w:p>
            <w:r>
              <w:t>Date and time when the transaction was processed.</w:t>
            </w:r>
          </w:p>
        </w:tc>
      </w:tr>
      <w:tr>
        <w:tc>
          <w:tcPr>
            <w:tcW w:type="dxa" w:w="2880"/>
          </w:tcPr>
          <w:p>
            <w:r>
              <w:t>data.orderCapture.transaction.receiptJson</w:t>
            </w:r>
          </w:p>
        </w:tc>
        <w:tc>
          <w:tcPr>
            <w:tcW w:type="dxa" w:w="2880"/>
          </w:tcPr>
          <w:p>
            <w:r>
              <w:t>JSON</w:t>
            </w:r>
          </w:p>
        </w:tc>
        <w:tc>
          <w:tcPr>
            <w:tcW w:type="dxa" w:w="2880"/>
          </w:tcPr>
          <w:p>
            <w:r>
              <w:t>Gateway-specific receipt JSON; not a stable contract and shouldn’t be parsed for business logic.</w:t>
            </w:r>
          </w:p>
        </w:tc>
      </w:tr>
      <w:tr>
        <w:tc>
          <w:tcPr>
            <w:tcW w:type="dxa" w:w="2880"/>
          </w:tcPr>
          <w:p>
            <w:r>
              <w:t>data.orderCapture.transaction.settlementCurrency</w:t>
            </w:r>
          </w:p>
        </w:tc>
        <w:tc>
          <w:tcPr>
            <w:tcW w:type="dxa" w:w="2880"/>
          </w:tcPr>
          <w:p>
            <w:r>
              <w:t>CurrencyCode</w:t>
            </w:r>
          </w:p>
        </w:tc>
        <w:tc>
          <w:tcPr>
            <w:tcW w:type="dxa" w:w="2880"/>
          </w:tcPr>
          <w:p>
            <w:r>
              <w:t>Settlement currency.</w:t>
            </w:r>
          </w:p>
        </w:tc>
      </w:tr>
      <w:tr>
        <w:tc>
          <w:tcPr>
            <w:tcW w:type="dxa" w:w="2880"/>
          </w:tcPr>
          <w:p>
            <w:r>
              <w:t>data.orderCapture.transaction.settlementCurrencyRate</w:t>
            </w:r>
          </w:p>
        </w:tc>
        <w:tc>
          <w:tcPr>
            <w:tcW w:type="dxa" w:w="2880"/>
          </w:tcPr>
          <w:p>
            <w:r>
              <w:t>Decimal</w:t>
            </w:r>
          </w:p>
        </w:tc>
        <w:tc>
          <w:tcPr>
            <w:tcW w:type="dxa" w:w="2880"/>
          </w:tcPr>
          <w:p>
            <w:r>
              <w:t>Rate used when converting to settlement currency.</w:t>
            </w:r>
          </w:p>
        </w:tc>
      </w:tr>
      <w:tr>
        <w:tc>
          <w:tcPr>
            <w:tcW w:type="dxa" w:w="2880"/>
          </w:tcPr>
          <w:p>
            <w:r>
              <w:t>data.orderCapture.transaction.shopifyPaymentsSet</w:t>
            </w:r>
          </w:p>
        </w:tc>
        <w:tc>
          <w:tcPr>
            <w:tcW w:type="dxa" w:w="2880"/>
          </w:tcPr>
          <w:p>
            <w:r>
              <w:t>ShopifyPaymentsTransactionSet</w:t>
            </w:r>
          </w:p>
        </w:tc>
        <w:tc>
          <w:tcPr>
            <w:tcW w:type="dxa" w:w="2880"/>
          </w:tcPr>
          <w:p>
            <w:r>
              <w:t>Shopify Payments info (Shopify Plus only).</w:t>
            </w:r>
          </w:p>
        </w:tc>
      </w:tr>
      <w:tr>
        <w:tc>
          <w:tcPr>
            <w:tcW w:type="dxa" w:w="2880"/>
          </w:tcPr>
          <w:p>
            <w:r>
              <w:t>data.orderCapture.transaction.status</w:t>
            </w:r>
          </w:p>
        </w:tc>
        <w:tc>
          <w:tcPr>
            <w:tcW w:type="dxa" w:w="2880"/>
          </w:tcPr>
          <w:p>
            <w:r>
              <w:t>OrderTransactionStatus</w:t>
            </w:r>
          </w:p>
        </w:tc>
        <w:tc>
          <w:tcPr>
            <w:tcW w:type="dxa" w:w="2880"/>
          </w:tcPr>
          <w:p>
            <w:r>
              <w:t>Transaction status.</w:t>
            </w:r>
          </w:p>
        </w:tc>
      </w:tr>
      <w:tr>
        <w:tc>
          <w:tcPr>
            <w:tcW w:type="dxa" w:w="2880"/>
          </w:tcPr>
          <w:p>
            <w:r>
              <w:t>data.orderCapture.transaction.test</w:t>
            </w:r>
          </w:p>
        </w:tc>
        <w:tc>
          <w:tcPr>
            <w:tcW w:type="dxa" w:w="2880"/>
          </w:tcPr>
          <w:p>
            <w:r>
              <w:t>Boolean</w:t>
            </w:r>
          </w:p>
        </w:tc>
        <w:tc>
          <w:tcPr>
            <w:tcW w:type="dxa" w:w="2880"/>
          </w:tcPr>
          <w:p>
            <w:r>
              <w:t>Whether the transaction is a test transaction.</w:t>
            </w:r>
          </w:p>
        </w:tc>
      </w:tr>
      <w:tr>
        <w:tc>
          <w:tcPr>
            <w:tcW w:type="dxa" w:w="2880"/>
          </w:tcPr>
          <w:p>
            <w:r>
              <w:t>data.orderCapture.transaction.totalUnsettled</w:t>
            </w:r>
          </w:p>
        </w:tc>
        <w:tc>
          <w:tcPr>
            <w:tcW w:type="dxa" w:w="2880"/>
          </w:tcPr>
          <w:p>
            <w:r>
              <w:t>Money</w:t>
            </w:r>
          </w:p>
        </w:tc>
        <w:tc>
          <w:tcPr>
            <w:tcW w:type="dxa" w:w="2880"/>
          </w:tcPr>
          <w:p>
            <w:r>
              <w:t>Available amount to capture on gateway (only when amount is capturable or manually mark as paid).</w:t>
            </w:r>
          </w:p>
        </w:tc>
      </w:tr>
      <w:tr>
        <w:tc>
          <w:tcPr>
            <w:tcW w:type="dxa" w:w="2880"/>
          </w:tcPr>
          <w:p>
            <w:r>
              <w:t>data.orderCapture.transaction.totalUnsettledSet</w:t>
            </w:r>
          </w:p>
        </w:tc>
        <w:tc>
          <w:tcPr>
            <w:tcW w:type="dxa" w:w="2880"/>
          </w:tcPr>
          <w:p>
            <w:r>
              <w:t>MoneyBag</w:t>
            </w:r>
          </w:p>
        </w:tc>
        <w:tc>
          <w:tcPr>
            <w:tcW w:type="dxa" w:w="2880"/>
          </w:tcPr>
          <w:p>
            <w:r>
              <w:t>Available amount to capture in shop and presentment currencies (same availability constraints).</w:t>
            </w:r>
          </w:p>
        </w:tc>
      </w:tr>
      <w:tr>
        <w:tc>
          <w:tcPr>
            <w:tcW w:type="dxa" w:w="2880"/>
          </w:tcPr>
          <w:p>
            <w:r>
              <w:t>data.orderCapture.transaction.totalUnsettledV2</w:t>
            </w:r>
          </w:p>
        </w:tc>
        <w:tc>
          <w:tcPr>
            <w:tcW w:type="dxa" w:w="2880"/>
          </w:tcPr>
          <w:p>
            <w:r>
              <w:t>MoneyV2</w:t>
            </w:r>
          </w:p>
        </w:tc>
        <w:tc>
          <w:tcPr>
            <w:tcW w:type="dxa" w:w="2880"/>
          </w:tcPr>
          <w:p>
            <w:r>
              <w:t>Available amount to capture with currency (same availability constraints).</w:t>
            </w:r>
          </w:p>
        </w:tc>
      </w:tr>
      <w:tr>
        <w:tc>
          <w:tcPr>
            <w:tcW w:type="dxa" w:w="2880"/>
          </w:tcPr>
          <w:p>
            <w:r>
              <w:t>data.orderCapture.transaction.user</w:t>
            </w:r>
          </w:p>
        </w:tc>
        <w:tc>
          <w:tcPr>
            <w:tcW w:type="dxa" w:w="2880"/>
          </w:tcPr>
          <w:p>
            <w:r>
              <w:t>StaffMember</w:t>
            </w:r>
          </w:p>
        </w:tc>
        <w:tc>
          <w:tcPr>
            <w:tcW w:type="dxa" w:w="2880"/>
          </w:tcPr>
          <w:p>
            <w:r>
              <w:t>Staff member logged into the POS device when processed.</w:t>
            </w:r>
          </w:p>
        </w:tc>
      </w:tr>
      <w:tr>
        <w:tc>
          <w:tcPr>
            <w:tcW w:type="dxa" w:w="2880"/>
          </w:tcPr>
          <w:p>
            <w:r>
              <w:t>data.orderCapture.userErrors</w:t>
            </w:r>
          </w:p>
        </w:tc>
        <w:tc>
          <w:tcPr>
            <w:tcW w:type="dxa" w:w="2880"/>
          </w:tcPr>
          <w:p>
            <w:r>
              <w:t>UserError[]</w:t>
            </w:r>
          </w:p>
        </w:tc>
        <w:tc>
          <w:tcPr>
            <w:tcW w:type="dxa" w:w="2880"/>
          </w:tcPr>
          <w:p>
            <w:r>
              <w:t>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orderCapture($input: OrderCaptureInput!) { orderCapture(input: $input) { transaction { id status kind gateway formattedGateway createdAt processedAt multiCapturable receiptJson } userErrors { field message } } }",</w:t>
        <w:br/>
        <w:t xml:space="preserve"> "variables": {</w:t>
        <w:br/>
        <w:t xml:space="preserve"> "input": {</w:t>
        <w:br/>
        <w:t xml:space="preserve"> "id": "gid://shopify/Order/1234567890"</w:t>
        <w:br/>
        <w:t xml:space="preserve">      }</w:t>
        <w:br/>
        <w:t xml:space="preserve">    }</w:t>
        <w:br/>
        <w:t xml:space="preserve">  }'</w:t>
      </w:r>
    </w:p>
    <w:p>
      <w:pPr>
        <w:pStyle w:val="Heading3"/>
      </w:pPr>
      <w:r>
        <w:t>Example Usage</w:t>
      </w:r>
    </w:p>
    <w:p>
      <w:pPr>
        <w:pStyle w:val="Heading3"/>
      </w:pPr>
      <w:r>
        <w:t>Example 1: Capture the full authorized amount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OrderCaptureInput!) { orderCapture(input: $input) { transaction { id status kind amountV2 { amount currencyCode } } userErrors { field message } } }",</w:t>
        <w:br/>
        <w:t xml:space="preserve"> "variables": {</w:t>
        <w:br/>
        <w:t xml:space="preserve"> "input": {</w:t>
        <w:br/>
        <w:t xml:space="preserve"> "id": "gid://shopify/Order/1234567890"</w:t>
        <w:br/>
        <w:t xml:space="preserve">      }</w:t>
        <w:br/>
        <w:t xml:space="preserve">    }</w:t>
        <w:br/>
        <w:t xml:space="preserve">  }'</w:t>
      </w:r>
    </w:p>
    <w:p>
      <w:pPr>
        <w:pStyle w:val="Heading3"/>
      </w:pPr>
      <w:r>
        <w:t>Example 2: Partial capture (amount shape not specified in scraped content)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OrderCaptureInput!) { orderCapture(input: $input) { transaction { id status } userErrors { field message } } }",</w:t>
        <w:br/>
        <w:t xml:space="preserve"> "variables": {</w:t>
        <w:br/>
        <w:t xml:space="preserve"> "input": {</w:t>
        <w:br/>
        <w:t xml:space="preserve"> "id": "gid://shopify/Order/1234567890",</w:t>
        <w:br/>
        <w:t xml:space="preserve"> "amount": "PARTIAL_AMOUNT_OBJECT_OR_VALUE_HERE"</w:t>
        <w:br/>
        <w:t xml:space="preserve">      }</w:t>
        <w:br/>
        <w:t xml:space="preserve">    }</w:t>
        <w:br/>
        <w:t xml:space="preserve">  }'</w:t>
      </w:r>
    </w:p>
    <w:p>
      <w:pPr>
        <w:pStyle w:val="Heading3"/>
      </w:pPr>
      <w:r>
        <w:t>Example 3: Multi-currency capture (include currency)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OrderCaptureInput!) { orderCapture(input: $input) { transaction { id status amountSet { shopMoney { amount currencyCode } presentmentMoney { amount currencyCode } } } userErrors { field message } } }",</w:t>
        <w:br/>
        <w:t xml:space="preserve"> "variables": {</w:t>
        <w:br/>
        <w:t xml:space="preserve"> "input": {</w:t>
        <w:br/>
        <w:t xml:space="preserve"> "id": "gid://shopify/Order/1234567890",</w:t>
        <w:br/>
        <w:t xml:space="preserve"> "currency": "USD"</w:t>
        <w:br/>
        <w:t xml:space="preserve">      }</w:t>
        <w:br/>
        <w:t xml:space="preserve">    }</w:t>
        <w:br/>
        <w:t xml:space="preserve">  }'</w:t>
      </w:r>
    </w:p>
    <w:p>
      <w:pPr>
        <w:pStyle w:val="Heading3"/>
      </w:pPr>
      <w:r>
        <w:t>Behavior</w:t>
      </w:r>
    </w:p>
    <w:p>
      <w:pPr>
        <w:pStyle w:val="ListBullet"/>
      </w:pPr>
      <w:r>
        <w:t>Validation: Shopify validates the authorization and capture eligibility (including multi-capture eligibility where applicable).</w:t>
      </w:r>
    </w:p>
    <w:p>
      <w:pPr>
        <w:pStyle w:val="ListBullet"/>
      </w:pPr>
      <w:r>
        <w:t>Capture execution: Creates a capture transaction for the specified order/authorization (full or partial).</w:t>
      </w:r>
    </w:p>
    <w:p>
      <w:pPr>
        <w:pStyle w:val="ListBullet"/>
      </w:pPr>
      <w:r>
        <w:t>Result reporting: Returns the created transaction and any userErrors.</w:t>
      </w:r>
    </w:p>
    <w:p>
      <w:pPr>
        <w:pStyle w:val="Heading3"/>
      </w:pPr>
      <w:r>
        <w:t>Notes</w:t>
      </w:r>
    </w:p>
    <w:p>
      <w:pPr>
        <w:pStyle w:val="ListBullet"/>
      </w:pPr>
      <w:r>
        <w:t>Multi-capture is only available to stores on a Shopify Plus plan.</w:t>
      </w:r>
    </w:p>
    <w:p>
      <w:pPr>
        <w:pStyle w:val="ListBullet"/>
      </w:pPr>
      <w:r>
        <w:t>receiptJson is gateway-specific and not a stable contract; avoid parsing it for business logic.</w:t>
      </w:r>
    </w:p>
    <w:p>
      <w:pPr>
        <w:pStyle w:val="Heading3"/>
      </w:pPr>
      <w:r>
        <w:t>Gotchas</w:t>
      </w:r>
    </w:p>
    <w:p>
      <w:pPr>
        <w:pStyle w:val="ListBullet"/>
      </w:pPr>
      <w:r>
        <w:t>GraphQL may return 200 OK even when the mutation fails logically—always check userErrors.</w:t>
      </w:r>
    </w:p>
    <w:p>
      <w:pPr>
        <w:pStyle w:val="ListBullet"/>
      </w:pPr>
      <w:r>
        <w:t>For multi-currency orders, omitting currency can cause the capture to fail (per the note in the documentation).</w:t>
      </w:r>
    </w:p>
    <w:p>
      <w:pPr>
        <w:pStyle w:val="Heading3"/>
      </w:pPr>
      <w:r>
        <w:t>Error Handling</w:t>
      </w:r>
    </w:p>
    <w:p>
      <w:pPr>
        <w:pStyle w:val="ListBullet"/>
      </w:pPr>
      <w:r>
        <w:t>User/business-rule errors: Returned in data.orderCapture.userErrors (type UserError).</w:t>
      </w:r>
    </w:p>
    <w:p>
      <w:pPr>
        <w:pStyle w:val="ListBullet"/>
      </w:pPr>
      <w:r>
        <w:t>GraphQL execution errors: Returned in the top-level errors array.</w:t>
      </w:r>
    </w:p>
    <w:p>
      <w:pPr>
        <w:pStyle w:val="Heading3"/>
      </w:pPr>
      <w:r>
        <w:t>Related orders actions</w:t>
      </w:r>
    </w:p>
    <w:p>
      <w:pPr>
        <w:pStyle w:val="ListBullet"/>
      </w:pPr>
      <w:r>
        <w:t>[POST] Cancel an Order — /admin/api/2026-01/graphql.json</w:t>
      </w:r>
    </w:p>
    <w:p>
      <w:pPr>
        <w:pStyle w:val="ListBullet"/>
      </w:pPr>
      <w:r>
        <w:t>[POST] Create a Mandate Payment for an Order — /admin/api/2026-01/graphql.json</w:t>
      </w:r>
    </w:p>
    <w:p>
      <w:pPr>
        <w:pStyle w:val="ListBullet"/>
      </w:pPr>
      <w:r>
        <w:t>[POST] Get an Order by ID (GraphQL Admin) — /admin/api/2026-01/graphql.json</w:t>
      </w:r>
    </w:p>
    <w:p>
      <w:pPr>
        <w:pStyle w:val="ListBullet"/>
      </w:pPr>
      <w:r>
        <w:t>[POST] Close an Order — /graphql.json</w:t>
      </w:r>
    </w:p>
    <w:p>
      <w:pPr>
        <w:pStyle w:val="ListBullet"/>
      </w:pPr>
      <w:r>
        <w:t>[POST] Mark an Order as Paid — /admin/api/2026-01/graphql.json</w:t>
      </w:r>
    </w:p>
    <w:p>
      <w:pPr>
        <w:pStyle w:val="ListBullet"/>
      </w:pPr>
      <w:r>
        <w:t>[POST] Get an Order by Identifier — /admin/api/2026-01/graphql.json</w:t>
      </w:r>
    </w:p>
    <w:p>
      <w:r>
        <w:br w:type="page"/>
      </w:r>
    </w:p>
    <w:p>
      <w:pPr>
        <w:pStyle w:val="Heading2"/>
      </w:pPr>
      <w:r>
        <w:t>317. [POST] Bulk Search Subscription Billing Cycles (Async)</w:t>
      </w:r>
    </w:p>
    <w:p>
      <w:r>
        <w:rPr>
          <w:b/>
        </w:rPr>
        <w:t xml:space="preserve">Endpoint: </w:t>
      </w:r>
      <w:r>
        <w:rPr>
          <w:rFonts w:ascii="Courier New" w:hAnsi="Courier New"/>
          <w:sz w:val="18"/>
        </w:rPr>
        <w:t>/graphql.json</w:t>
      </w:r>
    </w:p>
    <w:p>
      <w:pPr>
        <w:pStyle w:val="Heading3"/>
      </w:pPr>
      <w:r>
        <w:t>Prerequisites</w:t>
      </w:r>
    </w:p>
    <w:p>
      <w:pPr>
        <w:pStyle w:val="ListBullet"/>
      </w:pPr>
      <w:r>
        <w:t>The shop must have subscription billing cycles available to query.</w:t>
      </w:r>
    </w:p>
    <w:p>
      <w:pPr>
        <w:pStyle w:val="ListBullet"/>
      </w:pPr>
      <w:r>
        <w:t>You must know the date range to search against billingAttemptExpectedDate.</w:t>
      </w:r>
    </w:p>
    <w:p>
      <w:pPr>
        <w:pStyle w:val="ListBullet"/>
      </w:pPr>
      <w:r>
        <w:t>You must later retrieve results using the subscriptionBillingCycleBulkResults query (requires the returned job.id).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an asynchronous bulk search for subscription billing cycles whose billingAttemptExpectedDate falls within a specified date range and matches optional filter criteria. The mutation returns a job that can be polled for completion; once done, retrieve the matching billing cycles using subscriptionBillingCycleBulkResults(jobId: ...).</w:t>
      </w:r>
    </w:p>
    <w:p>
      <w:pPr>
        <w:pStyle w:val="Heading3"/>
      </w:pPr>
      <w:r>
        <w:t>Enforcement Rules</w:t>
      </w:r>
    </w:p>
    <w:p>
      <w:pPr>
        <w:pStyle w:val="ListBullet"/>
      </w:pPr>
      <w:r>
        <w:t>This is a GraphQL Admin API operation and must be called as an HTTP POST to the GraphQL endpoint shown above.</w:t>
      </w:r>
    </w:p>
    <w:p>
      <w:pPr>
        <w:pStyle w:val="ListBullet"/>
      </w:pPr>
      <w:r>
        <w:t>Send GraphQL variables in the JSON request body under "variables" (not as URL query parameters).</w:t>
      </w:r>
    </w:p>
    <w:p>
      <w:pPr>
        <w:pStyle w:val="ListBullet"/>
      </w:pPr>
      <w:r>
        <w:t xml:space="preserve">The mutation is asynchronous: </w:t>
        <w:br/>
        <w:br/>
        <w:t>Use the returned job.id to fetch results via subscriptionBillingCycleBulkResults.</w:t>
        <w:br/>
        <w:t>job.done indicates whether the job is complete.</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mutation subscriptionBillingCycleBulkSearch(...) { ... }.</w:t>
            </w:r>
          </w:p>
        </w:tc>
      </w:tr>
      <w:tr>
        <w:tc>
          <w:tcPr>
            <w:tcW w:type="dxa" w:w="2880"/>
          </w:tcPr>
          <w:p>
            <w:r>
              <w:t>variables</w:t>
            </w:r>
          </w:p>
        </w:tc>
        <w:tc>
          <w:tcPr>
            <w:tcW w:type="dxa" w:w="2880"/>
          </w:tcPr>
          <w:p>
            <w:r>
              <w:t>object</w:t>
            </w:r>
          </w:p>
        </w:tc>
        <w:tc>
          <w:tcPr>
            <w:tcW w:type="dxa" w:w="2880"/>
          </w:tcPr>
          <w:p>
            <w:r>
              <w:t>Variables object for the mutation. Must include billingAttemptExpectedDateRange.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variables.filters</w:t>
            </w:r>
          </w:p>
        </w:tc>
        <w:tc>
          <w:tcPr>
            <w:tcW w:type="dxa" w:w="2880"/>
          </w:tcPr>
          <w:p>
            <w:r>
              <w:t>object</w:t>
            </w:r>
          </w:p>
        </w:tc>
        <w:tc>
          <w:tcPr>
            <w:tcW w:type="dxa" w:w="2880"/>
          </w:tcPr>
          <w:p>
            <w:r>
              <w:t>Filter criteria (SubscriptionBillingCycleBulkFilters) to further restrict which billing cycles are targeted.</w:t>
            </w:r>
          </w:p>
        </w:tc>
      </w:tr>
    </w:tbl>
    <w:p/>
    <w:p>
      <w:pPr>
        <w:pStyle w:val="Heading3"/>
      </w:pPr>
      <w:r>
        <w:t>GraphQL Operation</w:t>
      </w:r>
    </w:p>
    <w:p>
      <w:pPr>
        <w:pStyle w:val="Heading3"/>
      </w:pPr>
      <w:r>
        <w:t>Mutation: subscriptionBillingCycleBulkSearch</w:t>
      </w:r>
    </w:p>
    <w:p>
      <w:pPr>
        <w:pStyle w:val="Heading4"/>
      </w:pPr>
      <w:r>
        <w:t>Variables</w:t>
      </w:r>
    </w:p>
    <w:p>
      <w:r>
        <w:rPr>
          <w:b/>
        </w:rP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Type</w:t>
            </w:r>
          </w:p>
        </w:tc>
        <w:tc>
          <w:tcPr>
            <w:tcW w:type="dxa" w:w="2880"/>
          </w:tcPr>
          <w:p>
            <w:r>
              <w:rPr>
                <w:b/>
              </w:rPr>
              <w:t>Description</w:t>
            </w:r>
          </w:p>
        </w:tc>
      </w:tr>
      <w:tr>
        <w:tc>
          <w:tcPr>
            <w:tcW w:type="dxa" w:w="2880"/>
          </w:tcPr>
          <w:p>
            <w:r>
              <w:t>billingAttemptExpectedDateRange</w:t>
            </w:r>
          </w:p>
        </w:tc>
        <w:tc>
          <w:tcPr>
            <w:tcW w:type="dxa" w:w="2880"/>
          </w:tcPr>
          <w:p>
            <w:r>
              <w:t>SubscriptionBillingCyclesDateRangeSelector!</w:t>
            </w:r>
          </w:p>
        </w:tc>
        <w:tc>
          <w:tcPr>
            <w:tcW w:type="dxa" w:w="2880"/>
          </w:tcPr>
          <w:p>
            <w:r>
              <w:t>Date range selector used to match billing cycles by billingAttemptExpectedDate.</w:t>
            </w:r>
          </w:p>
        </w:tc>
      </w:tr>
    </w:tbl>
    <w:p/>
    <w:p>
      <w:r>
        <w:rPr>
          <w:b/>
        </w:rP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Type</w:t>
            </w:r>
          </w:p>
        </w:tc>
        <w:tc>
          <w:tcPr>
            <w:tcW w:type="dxa" w:w="2880"/>
          </w:tcPr>
          <w:p>
            <w:r>
              <w:rPr>
                <w:b/>
              </w:rPr>
              <w:t>Description</w:t>
            </w:r>
          </w:p>
        </w:tc>
      </w:tr>
      <w:tr>
        <w:tc>
          <w:tcPr>
            <w:tcW w:type="dxa" w:w="2880"/>
          </w:tcPr>
          <w:p>
            <w:r>
              <w:t>filters</w:t>
            </w:r>
          </w:p>
        </w:tc>
        <w:tc>
          <w:tcPr>
            <w:tcW w:type="dxa" w:w="2880"/>
          </w:tcPr>
          <w:p>
            <w:r>
              <w:t>SubscriptionBillingCycleBulkFilters</w:t>
            </w:r>
          </w:p>
        </w:tc>
        <w:tc>
          <w:tcPr>
            <w:tcW w:type="dxa" w:w="2880"/>
          </w:tcPr>
          <w:p>
            <w:r>
              <w:t>Additional criteria to filter the billing cycles the bulk job targets.</w:t>
            </w:r>
          </w:p>
        </w:tc>
      </w:tr>
    </w:tbl>
    <w:p/>
    <w:p>
      <w:r>
        <w:rPr>
          <w:b/>
        </w:rPr>
        <w:t>Note: Note: The scraped content names the argument billingAttemptExpectedDateRange and filters, but does not provide the internal shape of these input objects. Use the Shopify schema for the exact fields.</w:t>
      </w:r>
    </w:p>
    <w:p>
      <w:pPr>
        <w:pStyle w:val="Heading3"/>
      </w:pPr>
      <w:r>
        <w:t>Response</w:t>
      </w:r>
    </w:p>
    <w:p>
      <w:pPr>
        <w:pStyle w:val="Heading3"/>
      </w:pPr>
      <w:r>
        <w:t>Success Response (200 OK)</w:t>
      </w:r>
    </w:p>
    <w:p>
      <w:r>
        <w:rPr>
          <w:b/>
        </w:rPr>
        <w:t>Note: Shopify GraphQL typically returns data and may return errors. The scraped content only documents the payload fields at a high level, so the example below is a minimal, realistic GraphQL shape based on the described return type.</w:t>
      </w:r>
    </w:p>
    <w:p>
      <w:r>
        <w:rPr>
          <w:b/>
          <w:color w:val="666666"/>
          <w:sz w:val="16"/>
        </w:rPr>
        <w:t>[json]</w:t>
      </w:r>
    </w:p>
    <w:p>
      <w:pPr>
        <w:shd w:fill="F2F2F2" w:val="clear"/>
      </w:pPr>
      <w:r>
        <w:rPr>
          <w:rFonts w:ascii="Courier New" w:hAnsi="Courier New"/>
          <w:sz w:val="17"/>
        </w:rPr>
        <w:t>{</w:t>
        <w:br/>
        <w:t xml:space="preserve"> "data": {</w:t>
        <w:br/>
        <w:t xml:space="preserve"> "subscriptionBillingCycleBulkSearch": {</w:t>
        <w:br/>
        <w:t xml:space="preserve"> "job": {</w:t>
        <w:br/>
        <w:t xml:space="preserve"> "done": false,</w:t>
        <w:br/>
        <w:t xml:space="preserve"> "id": "gid://shopify/Job/1234567890"</w:t>
        <w:br/>
        <w:t xml:space="preserve"> },</w:t>
        <w:br/>
        <w:t xml:space="preserve"> "userErrors": []</w:t>
        <w:br/>
        <w:t xml:space="preserve"> }</w:t>
        <w:br/>
        <w:t xml:space="preserve"> }</w:t>
        <w:br/>
        <w:t>}</w:t>
      </w:r>
    </w:p>
    <w:p>
      <w:pPr>
        <w:pStyle w:val="Heading3"/>
      </w:pPr>
      <w:r>
        <w:t>GraphQL Error Response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$billingAttemptExpectedDateRange of type SubscriptionBillingCyclesDateRangeSelector! was provided invalid value",</w:t>
        <w:br/>
        <w:t xml:space="preserve"> "locations": [{ "line": 2,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data.subscriptionBillingCycleBulkSearch.job</w:t>
            </w:r>
          </w:p>
        </w:tc>
        <w:tc>
          <w:tcPr>
            <w:tcW w:type="dxa" w:w="2880"/>
          </w:tcPr>
          <w:p>
            <w:r>
              <w:t>Job</w:t>
            </w:r>
          </w:p>
        </w:tc>
        <w:tc>
          <w:tcPr>
            <w:tcW w:type="dxa" w:w="2880"/>
          </w:tcPr>
          <w:p>
            <w:r>
              <w:t>The asynchronous job that performs the bulk search.</w:t>
            </w:r>
          </w:p>
        </w:tc>
      </w:tr>
      <w:tr>
        <w:tc>
          <w:tcPr>
            <w:tcW w:type="dxa" w:w="2880"/>
          </w:tcPr>
          <w:p>
            <w:r>
              <w:t>data.subscriptionBillingCycleBulkSearch.job.done</w:t>
            </w:r>
          </w:p>
        </w:tc>
        <w:tc>
          <w:tcPr>
            <w:tcW w:type="dxa" w:w="2880"/>
          </w:tcPr>
          <w:p>
            <w:r>
              <w:t>boolean</w:t>
            </w:r>
          </w:p>
        </w:tc>
        <w:tc>
          <w:tcPr>
            <w:tcW w:type="dxa" w:w="2880"/>
          </w:tcPr>
          <w:p>
            <w:r>
              <w:t>Whether the job has completed (true) or is still queued/running (false).</w:t>
            </w:r>
          </w:p>
        </w:tc>
      </w:tr>
      <w:tr>
        <w:tc>
          <w:tcPr>
            <w:tcW w:type="dxa" w:w="2880"/>
          </w:tcPr>
          <w:p>
            <w:r>
              <w:t>data.subscriptionBillingCycleBulkSearch.job.id</w:t>
            </w:r>
          </w:p>
        </w:tc>
        <w:tc>
          <w:tcPr>
            <w:tcW w:type="dxa" w:w="2880"/>
          </w:tcPr>
          <w:p>
            <w:r>
              <w:t>string</w:t>
            </w:r>
          </w:p>
        </w:tc>
        <w:tc>
          <w:tcPr>
            <w:tcW w:type="dxa" w:w="2880"/>
          </w:tcPr>
          <w:p>
            <w:r>
              <w:t>Globally-unique job ID (GID) returned when running an asynchronous mutation.</w:t>
            </w:r>
          </w:p>
        </w:tc>
      </w:tr>
      <w:tr>
        <w:tc>
          <w:tcPr>
            <w:tcW w:type="dxa" w:w="2880"/>
          </w:tcPr>
          <w:p>
            <w:r>
              <w:t>data.subscriptionBillingCycleBulkSearch.job.query</w:t>
            </w:r>
          </w:p>
        </w:tc>
        <w:tc>
          <w:tcPr>
            <w:tcW w:type="dxa" w:w="2880"/>
          </w:tcPr>
          <w:p>
            <w:r>
              <w:t>QueryRoot</w:t>
            </w:r>
          </w:p>
        </w:tc>
        <w:tc>
          <w:tcPr>
            <w:tcW w:type="dxa" w:w="2880"/>
          </w:tcPr>
          <w:p>
            <w:r>
              <w:t>Only resolves once the job is done; can be used to query objects changed by the job (per scraped content).</w:t>
            </w:r>
          </w:p>
        </w:tc>
      </w:tr>
      <w:tr>
        <w:tc>
          <w:tcPr>
            <w:tcW w:type="dxa" w:w="2880"/>
          </w:tcPr>
          <w:p>
            <w:r>
              <w:t>data.subscriptionBillingCycleBulkSearch.userErrors</w:t>
            </w:r>
          </w:p>
        </w:tc>
        <w:tc>
          <w:tcPr>
            <w:tcW w:type="dxa" w:w="2880"/>
          </w:tcPr>
          <w:p>
            <w:r>
              <w:t>SubscriptionBillingCycleBulkUserError[]</w:t>
            </w:r>
          </w:p>
        </w:tc>
        <w:tc>
          <w:tcPr>
            <w:tcW w:type="dxa" w:w="2880"/>
          </w:tcPr>
          <w:p>
            <w:r>
              <w:t>Errors that occurred while executing the mutation. (Field list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subscriptionBillingCycleBulkSearch($billingAttemptExpectedDateRange: SubscriptionBillingCyclesDateRangeSelector!, $filters: SubscriptionBillingCycleBulkFilters) { subscriptionBillingCycleBulkSearch(billingAttemptExpectedDateRange: $billingAttemptExpectedDateRange, filters: $filters) { job { id done } userErrors { __typename } } }",</w:t>
        <w:br/>
        <w:t xml:space="preserve"> "variables": {</w:t>
        <w:br/>
        <w:t xml:space="preserve"> "billingAttemptExpectedDateRange": {</w:t>
        <w:br/>
        <w:t xml:space="preserve"> "start": "2026-01-01T00:00:00Z",</w:t>
        <w:br/>
        <w:t xml:space="preserve"> "end": "2026-01-31T23:59:59Z"</w:t>
        <w:br/>
        <w:t xml:space="preserve">      },</w:t>
        <w:br/>
        <w:t xml:space="preserve"> "filters": {}</w:t>
        <w:br/>
        <w:t xml:space="preserve">    }</w:t>
        <w:br/>
        <w:t xml:space="preserve">  }'</w:t>
      </w:r>
    </w:p>
    <w:p>
      <w:pPr>
        <w:pStyle w:val="Heading3"/>
      </w:pPr>
      <w:r>
        <w:t>Example Usage</w:t>
      </w:r>
    </w:p>
    <w:p>
      <w:pPr>
        <w:pStyle w:val="Heading3"/>
      </w:pPr>
      <w:r>
        <w:t>Example 1: Start a bulk search for a date range (no extra filters)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subscriptionBillingCycleBulkSearch($billingAttemptExpectedDateRange: SubscriptionBillingCyclesDateRangeSelector!) { subscriptionBillingCycleBulkSearch(billingAttemptExpectedDateRange: $billingAttemptExpectedDateRange) { job { id done } userErrors { __typename } } }",</w:t>
        <w:br/>
        <w:t xml:space="preserve"> "variables": {</w:t>
        <w:br/>
        <w:t xml:space="preserve"> "billingAttemptExpectedDateRange": {</w:t>
        <w:br/>
        <w:t xml:space="preserve"> "start": "2026-02-01T00:00:00Z",</w:t>
        <w:br/>
        <w:t xml:space="preserve"> "end": "2026-02-29T23:59:59Z"</w:t>
        <w:br/>
        <w:t xml:space="preserve">      }</w:t>
        <w:br/>
        <w:t xml:space="preserve">    }</w:t>
        <w:br/>
        <w:t xml:space="preserve">  }'</w:t>
      </w:r>
    </w:p>
    <w:p>
      <w:pPr>
        <w:pStyle w:val="Heading3"/>
      </w:pPr>
      <w:r>
        <w:t>Example 2: Start a bulk search with filters (structure depends on schema)</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subscriptionBillingCycleBulkSearch($billingAttemptExpectedDateRange: SubscriptionBillingCyclesDateRangeSelector!, $filters: SubscriptionBillingCycleBulkFilters) { subscriptionBillingCycleBulkSearch(billingAttemptExpectedDateRange: $billingAttemptExpectedDateRange, filters: $filters) { job { id done } userErrors { __typename } } }",</w:t>
        <w:br/>
        <w:t xml:space="preserve"> "variables": {</w:t>
        <w:br/>
        <w:t xml:space="preserve"> "billingAttemptExpectedDateRange": {</w:t>
        <w:br/>
        <w:t xml:space="preserve"> "start": \"2026-03-01T00:00:00Z\",</w:t>
        <w:br/>
        <w:t xml:space="preserve"> "end": \"2026-03-31T23:59:59Z\"</w:t>
        <w:br/>
        <w:t xml:space="preserve">      },</w:t>
        <w:br/>
        <w:t xml:space="preserve"> "filters": {</w:t>
        <w:br/>
        <w:t xml:space="preserve"> "someFilterField": "someValue"</w:t>
        <w:br/>
        <w:t xml:space="preserve">      }</w:t>
        <w:br/>
        <w:t xml:space="preserve">    }</w:t>
        <w:br/>
        <w:t xml:space="preserve">  }'</w:t>
      </w:r>
    </w:p>
    <w:p>
      <w:pPr>
        <w:pStyle w:val="Heading3"/>
      </w:pPr>
      <w:r>
        <w:t>Behavior</w:t>
      </w:r>
    </w:p>
    <w:p>
      <w:pPr>
        <w:pStyle w:val="ListBullet"/>
      </w:pPr>
      <w:r>
        <w:t>Validation: Shopify validates the date range selector and optional filters.</w:t>
      </w:r>
    </w:p>
    <w:p>
      <w:pPr>
        <w:pStyle w:val="ListBullet"/>
      </w:pPr>
      <w:r>
        <w:t>Job creation: The mutation starts an async job and returns a job.id.</w:t>
      </w:r>
    </w:p>
    <w:p>
      <w:pPr>
        <w:pStyle w:val="ListBullet"/>
      </w:pPr>
      <w:r>
        <w:t>Processing: Shopify asynchronously finds all subscription billing cycles matching the criteria.</w:t>
      </w:r>
    </w:p>
    <w:p>
      <w:pPr>
        <w:pStyle w:val="ListBullet"/>
      </w:pPr>
      <w:r>
        <w:t>Completion: When job.done becomes true, results are available via subscriptionBillingCycleBulkResults(jobId: ...).</w:t>
      </w:r>
    </w:p>
    <w:p>
      <w:pPr>
        <w:pStyle w:val="Heading3"/>
      </w:pPr>
      <w:r>
        <w:t>Notes</w:t>
      </w:r>
    </w:p>
    <w:p>
      <w:pPr>
        <w:pStyle w:val="ListBullet"/>
      </w:pPr>
      <w:r>
        <w:t>Results are not returned directly by this mutation. You must call subscriptionBillingCycleBulkResults after the job completes.</w:t>
      </w:r>
    </w:p>
    <w:p>
      <w:pPr>
        <w:pStyle w:val="ListBullet"/>
      </w:pPr>
      <w:r>
        <w:t>The scraped content includes many fields under job.query (as part of the QueryRoot type), but those are generic GraphQL root fields and not specific to this mutation’s primary purpose.</w:t>
      </w:r>
    </w:p>
    <w:p>
      <w:pPr>
        <w:pStyle w:val="Heading3"/>
      </w:pPr>
      <w:r>
        <w:t>Gotchas</w:t>
      </w:r>
    </w:p>
    <w:p>
      <w:pPr>
        <w:pStyle w:val="ListBullet"/>
      </w:pPr>
      <w:r>
        <w:t>Don’t expect immediate results in the mutation response; this is a bulk async workflow.</w:t>
      </w:r>
    </w:p>
    <w:p>
      <w:pPr>
        <w:pStyle w:val="ListBullet"/>
      </w:pPr>
      <w:r>
        <w:t>If you request job.query, it will only resolve once job.done is true.</w:t>
      </w:r>
    </w:p>
    <w:p>
      <w:pPr>
        <w:pStyle w:val="Heading3"/>
      </w:pPr>
      <w:r>
        <w:t>Error Handling</w:t>
      </w:r>
    </w:p>
    <w:p>
      <w:pPr>
        <w:pStyle w:val="ListBullet"/>
      </w:pPr>
      <w:r>
        <w:t>GraphQL errors: Returned when the query document is invalid, variables don’t match required types, or other GraphQL execution failures occur.</w:t>
      </w:r>
    </w:p>
    <w:p>
      <w:pPr>
        <w:pStyle w:val="ListBullet"/>
      </w:pPr>
      <w:r>
        <w:t>userErrors: Returned inside the mutation payload when the mutation is syntactically valid but cannot be executed as requested (exact fields not provided in the scraped content).</w:t>
      </w:r>
    </w:p>
    <w:p>
      <w:pPr>
        <w:pStyle w:val="Heading3"/>
      </w:pPr>
      <w:r>
        <w:t>Related subscriptionBillingCycles actions</w:t>
      </w:r>
    </w:p>
    <w:p>
      <w:pPr>
        <w:pStyle w:val="ListBullet"/>
      </w:pPr>
      <w:r>
        <w:t>[POST] List Subscription Billing Cycles for a Contract (GraphQL) — /admin/api/2026-01/graphql.json</w:t>
      </w:r>
    </w:p>
    <w:p>
      <w:pPr>
        <w:pStyle w:val="ListBullet"/>
      </w:pPr>
      <w:r>
        <w:t>[POST] Get a Subscription Billing Cycle — /admin/api/2026-01/graphql.json</w:t>
      </w:r>
    </w:p>
    <w:p>
      <w:pPr>
        <w:pStyle w:val="ListBullet"/>
      </w:pPr>
      <w:r>
        <w:t>[POST] Skip a Subscription Billing Cycle — /admin/api/2026-01/graphql.json</w:t>
      </w:r>
    </w:p>
    <w:p>
      <w:pPr>
        <w:pStyle w:val="ListBullet"/>
      </w:pPr>
      <w:r>
        <w:t>[POST] Edit Subscription Billing Cycle Schedule — /admin/api/2026-01/graphql.json</w:t>
      </w:r>
    </w:p>
    <w:p>
      <w:pPr>
        <w:pStyle w:val="ListBullet"/>
      </w:pPr>
      <w:r>
        <w:t>[POST] Delete a Subscription Billing Cycle’s Edits — /admin/api/2026-01/graphql.json</w:t>
      </w:r>
    </w:p>
    <w:p>
      <w:pPr>
        <w:pStyle w:val="ListBullet"/>
      </w:pPr>
      <w:r>
        <w:t>[POST] Bulk Charge Subscription Billing Cycles (Async) — /admin/api/2026-01/graphql.json</w:t>
      </w:r>
    </w:p>
    <w:p>
      <w:r>
        <w:br w:type="page"/>
      </w:r>
    </w:p>
    <w:p>
      <w:pPr>
        <w:pStyle w:val="Heading2"/>
      </w:pPr>
      <w:r>
        <w:t>318. [POST] Create a Subscription Billing Attempt</w:t>
      </w:r>
    </w:p>
    <w:p>
      <w:r>
        <w:rPr>
          <w:b/>
        </w:rPr>
        <w:t xml:space="preserve">Endpoint: </w:t>
      </w:r>
      <w:r>
        <w:rPr>
          <w:rFonts w:ascii="Courier New" w:hAnsi="Courier New"/>
          <w:sz w:val="18"/>
        </w:rPr>
        <w:t>/admin/api/2026-01/graphql.json</w:t>
      </w:r>
    </w:p>
    <w:p>
      <w:pPr>
        <w:pStyle w:val="Heading3"/>
      </w:pPr>
      <w:r>
        <w:t>Create a Subscription Billing Attempt (subscriptionBillingAttemptCreate)</w:t>
      </w:r>
    </w:p>
    <w:p>
      <w:pPr>
        <w:pStyle w:val="Heading3"/>
      </w:pPr>
      <w:r>
        <w:t>Prerequisites</w:t>
      </w:r>
    </w:p>
    <w:p>
      <w:pPr>
        <w:pStyle w:val="ListBullet"/>
      </w:pPr>
      <w:r>
        <w:t>The store must have an existing SubscriptionContract (you’ll need its GraphQL 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billing attempt to charge a SubscriptionContract. The mutation can process payment for the current billing cycle or a selected cycle. When successful, Shopify creates an Order. Failed attempts can include processingError details. Use idempotencyKey to prevent duplicate charges on retries.</w:t>
      </w:r>
    </w:p>
    <w:p>
      <w:pPr>
        <w:pStyle w:val="Heading3"/>
      </w:pPr>
      <w:r>
        <w:t>Enforcement Rules</w:t>
      </w:r>
    </w:p>
    <w:p>
      <w:pPr>
        <w:pStyle w:val="ListBullet"/>
      </w:pPr>
      <w:r>
        <w:t xml:space="preserve">This is a GraphQL Admin API endpoint: </w:t>
        <w:br/>
        <w:br/>
        <w:t>Always POST to /admin/api/2026-01/graphql.json.</w:t>
        <w:br/>
        <w:t>Send GraphQL variables in the JSON request body (not as query parameters).</w:t>
      </w:r>
    </w:p>
    <w:p>
      <w:pPr>
        <w:pStyle w:val="ListBullet"/>
      </w:pPr>
      <w:r>
        <w:t xml:space="preserve">When executing the action, ensure to send Path Parameters in the URL and not in the body. </w:t>
        <w:br/>
        <w:br/>
        <w:t>Note: This endpoint has no path parameters.</w:t>
      </w:r>
    </w:p>
    <w:p>
      <w:pPr>
        <w:pStyle w:val="ListBullet"/>
      </w:pPr>
      <w:r>
        <w:t xml:space="preserve">When executing the action, ensure to send Query Parameters as URL query parameters and not in the body. </w:t>
        <w:br/>
        <w:br/>
        <w:t>Note: 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POST /admin/api/2026-01/graphql.json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Must include subscriptionContractId and subscriptionBillingAttemptInput.</w:t>
            </w:r>
          </w:p>
        </w:tc>
      </w:tr>
    </w:tbl>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subscriptionContractId</w:t>
            </w:r>
          </w:p>
        </w:tc>
        <w:tc>
          <w:tcPr>
            <w:tcW w:type="dxa" w:w="2880"/>
          </w:tcPr>
          <w:p>
            <w:r>
              <w:t>ID!</w:t>
            </w:r>
          </w:p>
        </w:tc>
        <w:tc>
          <w:tcPr>
            <w:tcW w:type="dxa" w:w="2880"/>
          </w:tcPr>
          <w:p>
            <w:r>
              <w:t>The ID of the subscription contract to bill.</w:t>
            </w:r>
          </w:p>
        </w:tc>
      </w:tr>
      <w:tr>
        <w:tc>
          <w:tcPr>
            <w:tcW w:type="dxa" w:w="2880"/>
          </w:tcPr>
          <w:p>
            <w:r>
              <w:t>subscriptionBillingAttemptInput</w:t>
            </w:r>
          </w:p>
        </w:tc>
        <w:tc>
          <w:tcPr>
            <w:tcW w:type="dxa" w:w="2880"/>
          </w:tcPr>
          <w:p>
            <w:r>
              <w:t>SubscriptionBillingAttemptInput!</w:t>
            </w:r>
          </w:p>
        </w:tc>
        <w:tc>
          <w:tcPr>
            <w:tcW w:type="dxa" w:w="2880"/>
          </w:tcPr>
          <w:p>
            <w:r>
              <w:t>The information to apply as a billing attempt.</w:t>
            </w:r>
          </w:p>
        </w:tc>
      </w:tr>
    </w:tbl>
    <w:p/>
    <w:p>
      <w:pPr>
        <w:pStyle w:val="Heading3"/>
      </w:pPr>
      <w:r>
        <w:t>Optional Variables</w:t>
      </w:r>
    </w:p>
    <w:p>
      <w:r>
        <w:t>Not explicitly listed in the scraped content beyond being fields on SubscriptionBillingAttemptInput (for example, idempotencyKey is recommended).</w:t>
      </w:r>
    </w:p>
    <w:p>
      <w:pPr>
        <w:pStyle w:val="Heading3"/>
      </w:pPr>
      <w:r>
        <w:t>Response</w:t>
      </w:r>
    </w:p>
    <w:p>
      <w:pPr>
        <w:pStyle w:val="Heading3"/>
      </w:pPr>
      <w:r>
        <w:t>Success Response (200 OK)</w:t>
      </w:r>
    </w:p>
    <w:p>
      <w:r>
        <w:rPr>
          <w:b/>
        </w:rPr>
        <w:t>Note: Shopify GraphQL responses return 200 even when there are business-level errors; check data...userErrors and/or top-level errors.</w:t>
      </w:r>
    </w:p>
    <w:p>
      <w:r>
        <w:rPr>
          <w:b/>
          <w:color w:val="666666"/>
          <w:sz w:val="16"/>
        </w:rPr>
        <w:t>[json]</w:t>
      </w:r>
    </w:p>
    <w:p>
      <w:pPr>
        <w:shd w:fill="F2F2F2" w:val="clear"/>
      </w:pPr>
      <w:r>
        <w:rPr>
          <w:rFonts w:ascii="Courier New" w:hAnsi="Courier New"/>
          <w:sz w:val="17"/>
        </w:rPr>
        <w:t>{</w:t>
        <w:br/>
        <w:t xml:space="preserve"> "data": {</w:t>
        <w:br/>
        <w:t xml:space="preserve"> "subscriptionBillingAttemptCreate": {</w:t>
        <w:br/>
        <w:t xml:space="preserve"> "subscriptionBillingAttempt": {</w:t>
        <w:br/>
        <w:t xml:space="preserve"> "id": "gid://shopify/SubscriptionBillingAttempt/1234567890",</w:t>
        <w:br/>
        <w:t xml:space="preserve"> "createdAt": "2026-03-14T12:00:00Z",</w:t>
        <w:br/>
        <w:t xml:space="preserve"> "completedAt": "2026-03-14T12:00:02Z",</w:t>
        <w:br/>
        <w:t xml:space="preserve"> "ready": false,</w:t>
        <w:br/>
        <w:t xml:space="preserve"> "idempotencyKey": "0f2a1f3e-8a3d-4c6e-9b4d-1c2d3e4f5a6b",</w:t>
        <w:br/>
        <w:t xml:space="preserve"> "nextActionUrl": null,</w:t>
        <w:br/>
        <w:t xml:space="preserve"> "errorCode": null,</w:t>
        <w:br/>
        <w:t xml:space="preserve"> "errorMessage": null,</w:t>
        <w:br/>
        <w:t xml:space="preserve"> "processingError": null,</w:t>
        <w:br/>
        <w:t xml:space="preserve"> "order": {</w:t>
        <w:br/>
        <w:t xml:space="preserve"> "id": "gid://shopify/Order/9876543210"</w:t>
        <w:br/>
        <w:t xml:space="preserve"> }</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"subscriptionBillingAttemptCreate": {</w:t>
        <w:br/>
        <w:t xml:space="preserve"> "subscriptionBillingAttempt": null,</w:t>
        <w:br/>
        <w:t xml:space="preserve"> "userErrors": [</w:t>
        <w:br/>
        <w:t xml:space="preserve"> {</w:t>
        <w:br/>
        <w:t xml:space="preserve"> "field": ["subscriptionContractId"],</w:t>
        <w:br/>
        <w:t xml:space="preserve"> "message": "Subscription contract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data.subscriptionBillingAttemptCreate.subscriptionBillingAttempt</w:t>
            </w:r>
          </w:p>
        </w:tc>
        <w:tc>
          <w:tcPr>
            <w:tcW w:type="dxa" w:w="2880"/>
          </w:tcPr>
          <w:p>
            <w:r>
              <w:t>SubscriptionBillingAttempt</w:t>
            </w:r>
          </w:p>
        </w:tc>
        <w:tc>
          <w:tcPr>
            <w:tcW w:type="dxa" w:w="2880"/>
          </w:tcPr>
          <w:p>
            <w:r>
              <w:t>The created billing attempt (may be null if errors occurred).</w:t>
            </w:r>
          </w:p>
        </w:tc>
      </w:tr>
      <w:tr>
        <w:tc>
          <w:tcPr>
            <w:tcW w:type="dxa" w:w="2880"/>
          </w:tcPr>
          <w:p>
            <w:r>
              <w:t>data.subscriptionBillingAttemptCreate.subscriptionBillingAttempt.id</w:t>
            </w:r>
          </w:p>
        </w:tc>
        <w:tc>
          <w:tcPr>
            <w:tcW w:type="dxa" w:w="2880"/>
          </w:tcPr>
          <w:p>
            <w:r>
              <w:t>ID</w:t>
            </w:r>
          </w:p>
        </w:tc>
        <w:tc>
          <w:tcPr>
            <w:tcW w:type="dxa" w:w="2880"/>
          </w:tcPr>
          <w:p>
            <w:r>
              <w:t>Globally unique ID of the billing attempt.</w:t>
            </w:r>
          </w:p>
        </w:tc>
      </w:tr>
      <w:tr>
        <w:tc>
          <w:tcPr>
            <w:tcW w:type="dxa" w:w="2880"/>
          </w:tcPr>
          <w:p>
            <w:r>
              <w:t>data.subscriptionBillingAttemptCreate.subscriptionBillingAttempt.createdAt</w:t>
            </w:r>
          </w:p>
        </w:tc>
        <w:tc>
          <w:tcPr>
            <w:tcW w:type="dxa" w:w="2880"/>
          </w:tcPr>
          <w:p>
            <w:r>
              <w:t>DateTime</w:t>
            </w:r>
          </w:p>
        </w:tc>
        <w:tc>
          <w:tcPr>
            <w:tcW w:type="dxa" w:w="2880"/>
          </w:tcPr>
          <w:p>
            <w:r>
              <w:t>When the billing attempt was created.</w:t>
            </w:r>
          </w:p>
        </w:tc>
      </w:tr>
      <w:tr>
        <w:tc>
          <w:tcPr>
            <w:tcW w:type="dxa" w:w="2880"/>
          </w:tcPr>
          <w:p>
            <w:r>
              <w:t>data.subscriptionBillingAttemptCreate.subscriptionBillingAttempt.completedAt</w:t>
            </w:r>
          </w:p>
        </w:tc>
        <w:tc>
          <w:tcPr>
            <w:tcW w:type="dxa" w:w="2880"/>
          </w:tcPr>
          <w:p>
            <w:r>
              <w:t>DateTime</w:t>
            </w:r>
          </w:p>
        </w:tc>
        <w:tc>
          <w:tcPr>
            <w:tcW w:type="dxa" w:w="2880"/>
          </w:tcPr>
          <w:p>
            <w:r>
              <w:t>When the billing attempt completed.</w:t>
            </w:r>
          </w:p>
        </w:tc>
      </w:tr>
      <w:tr>
        <w:tc>
          <w:tcPr>
            <w:tcW w:type="dxa" w:w="2880"/>
          </w:tcPr>
          <w:p>
            <w:r>
              <w:t>data.subscriptionBillingAttemptCreate.subscriptionBillingAttempt.errorCode</w:t>
            </w:r>
          </w:p>
        </w:tc>
        <w:tc>
          <w:tcPr>
            <w:tcW w:type="dxa" w:w="2880"/>
          </w:tcPr>
          <w:p>
            <w:r>
              <w:t>SubscriptionBillingAttemptErrorCode</w:t>
            </w:r>
          </w:p>
        </w:tc>
        <w:tc>
          <w:tcPr>
            <w:tcW w:type="dxa" w:w="2880"/>
          </w:tcPr>
          <w:p>
            <w:r>
              <w:t>Code corresponding to a payment error during processing.</w:t>
            </w:r>
          </w:p>
        </w:tc>
      </w:tr>
      <w:tr>
        <w:tc>
          <w:tcPr>
            <w:tcW w:type="dxa" w:w="2880"/>
          </w:tcPr>
          <w:p>
            <w:r>
              <w:t>data.subscriptionBillingAttemptCreate.subscriptionBillingAttempt.errorMessage</w:t>
            </w:r>
          </w:p>
        </w:tc>
        <w:tc>
          <w:tcPr>
            <w:tcW w:type="dxa" w:w="2880"/>
          </w:tcPr>
          <w:p>
            <w:r>
              <w:t>String</w:t>
            </w:r>
          </w:p>
        </w:tc>
        <w:tc>
          <w:tcPr>
            <w:tcW w:type="dxa" w:w="2880"/>
          </w:tcPr>
          <w:p>
            <w:r>
              <w:t>Message describing a payment error during processing.</w:t>
            </w:r>
          </w:p>
        </w:tc>
      </w:tr>
      <w:tr>
        <w:tc>
          <w:tcPr>
            <w:tcW w:type="dxa" w:w="2880"/>
          </w:tcPr>
          <w:p>
            <w:r>
              <w:t>data.subscriptionBillingAttemptCreate.subscriptionBillingAttempt.idempotencyKey</w:t>
            </w:r>
          </w:p>
        </w:tc>
        <w:tc>
          <w:tcPr>
            <w:tcW w:type="dxa" w:w="2880"/>
          </w:tcPr>
          <w:p>
            <w:r>
              <w:t>String</w:t>
            </w:r>
          </w:p>
        </w:tc>
        <w:tc>
          <w:tcPr>
            <w:tcW w:type="dxa" w:w="2880"/>
          </w:tcPr>
          <w:p>
            <w:r>
              <w:t>Client-generated key to avoid duplicate payments.</w:t>
            </w:r>
          </w:p>
        </w:tc>
      </w:tr>
      <w:tr>
        <w:tc>
          <w:tcPr>
            <w:tcW w:type="dxa" w:w="2880"/>
          </w:tcPr>
          <w:p>
            <w:r>
              <w:t>data.subscriptionBillingAttemptCreate.subscriptionBillingAttempt.nextActionUrl</w:t>
            </w:r>
          </w:p>
        </w:tc>
        <w:tc>
          <w:tcPr>
            <w:tcW w:type="dxa" w:w="2880"/>
          </w:tcPr>
          <w:p>
            <w:r>
              <w:t>URL</w:t>
            </w:r>
          </w:p>
        </w:tc>
        <w:tc>
          <w:tcPr>
            <w:tcW w:type="dxa" w:w="2880"/>
          </w:tcPr>
          <w:p>
            <w:r>
              <w:t>Redirect URL for customer to complete 3D Secure flow (if required).</w:t>
            </w:r>
          </w:p>
        </w:tc>
      </w:tr>
      <w:tr>
        <w:tc>
          <w:tcPr>
            <w:tcW w:type="dxa" w:w="2880"/>
          </w:tcPr>
          <w:p>
            <w:r>
              <w:t>data.subscriptionBillingAttemptCreate.subscriptionBillingAttempt.order</w:t>
            </w:r>
          </w:p>
        </w:tc>
        <w:tc>
          <w:tcPr>
            <w:tcW w:type="dxa" w:w="2880"/>
          </w:tcPr>
          <w:p>
            <w:r>
              <w:t>Order</w:t>
            </w:r>
          </w:p>
        </w:tc>
        <w:tc>
          <w:tcPr>
            <w:tcW w:type="dxa" w:w="2880"/>
          </w:tcPr>
          <w:p>
            <w:r>
              <w:t>The resulting order if the attempt completed successfully.</w:t>
            </w:r>
          </w:p>
        </w:tc>
      </w:tr>
      <w:tr>
        <w:tc>
          <w:tcPr>
            <w:tcW w:type="dxa" w:w="2880"/>
          </w:tcPr>
          <w:p>
            <w:r>
              <w:t>data.subscriptionBillingAttemptCreate.subscriptionBillingAttempt.originTime</w:t>
            </w:r>
          </w:p>
        </w:tc>
        <w:tc>
          <w:tcPr>
            <w:tcW w:type="dxa" w:w="2880"/>
          </w:tcPr>
          <w:p>
            <w:r>
              <w:t>DateTime</w:t>
            </w:r>
          </w:p>
        </w:tc>
        <w:tc>
          <w:tcPr>
            <w:tcW w:type="dxa" w:w="2880"/>
          </w:tcPr>
          <w:p>
            <w:r>
              <w:t>Time used to calculate fulfillment intervals for late-completing attempts.</w:t>
            </w:r>
          </w:p>
        </w:tc>
      </w:tr>
      <w:tr>
        <w:tc>
          <w:tcPr>
            <w:tcW w:type="dxa" w:w="2880"/>
          </w:tcPr>
          <w:p>
            <w:r>
              <w:t>data.subscriptionBillingAttemptCreate.subscriptionBillingAttempt.paymentGroupId</w:t>
            </w:r>
          </w:p>
        </w:tc>
        <w:tc>
          <w:tcPr>
            <w:tcW w:type="dxa" w:w="2880"/>
          </w:tcPr>
          <w:p>
            <w:r>
              <w:t>String</w:t>
            </w:r>
          </w:p>
        </w:tc>
        <w:tc>
          <w:tcPr>
            <w:tcW w:type="dxa" w:w="2880"/>
          </w:tcPr>
          <w:p>
            <w:r>
              <w:t>Reference shared between retried payment attempts.</w:t>
            </w:r>
          </w:p>
        </w:tc>
      </w:tr>
      <w:tr>
        <w:tc>
          <w:tcPr>
            <w:tcW w:type="dxa" w:w="2880"/>
          </w:tcPr>
          <w:p>
            <w:r>
              <w:t>data.subscriptionBillingAttemptCreate.subscriptionBillingAttempt.paymentSessionId</w:t>
            </w:r>
          </w:p>
        </w:tc>
        <w:tc>
          <w:tcPr>
            <w:tcW w:type="dxa" w:w="2880"/>
          </w:tcPr>
          <w:p>
            <w:r>
              <w:t>String</w:t>
            </w:r>
          </w:p>
        </w:tc>
        <w:tc>
          <w:tcPr>
            <w:tcW w:type="dxa" w:w="2880"/>
          </w:tcPr>
          <w:p>
            <w:r>
              <w:t>Reference shared between payment attempts with similar payment details.</w:t>
            </w:r>
          </w:p>
        </w:tc>
      </w:tr>
      <w:tr>
        <w:tc>
          <w:tcPr>
            <w:tcW w:type="dxa" w:w="2880"/>
          </w:tcPr>
          <w:p>
            <w:r>
              <w:t>data.subscriptionBillingAttemptCreate.subscriptionBillingAttempt.processingError</w:t>
            </w:r>
          </w:p>
        </w:tc>
        <w:tc>
          <w:tcPr>
            <w:tcW w:type="dxa" w:w="2880"/>
          </w:tcPr>
          <w:p>
            <w:r>
              <w:t>SubscriptionBillingAttemptProcessingError</w:t>
            </w:r>
          </w:p>
        </w:tc>
        <w:tc>
          <w:tcPr>
            <w:tcW w:type="dxa" w:w="2880"/>
          </w:tcPr>
          <w:p>
            <w:r>
              <w:t>Error information from processing the billing attempt.</w:t>
            </w:r>
          </w:p>
        </w:tc>
      </w:tr>
      <w:tr>
        <w:tc>
          <w:tcPr>
            <w:tcW w:type="dxa" w:w="2880"/>
          </w:tcPr>
          <w:p>
            <w:r>
              <w:t>data.subscriptionBillingAttemptCreate.subscriptionBillingAttempt.ready</w:t>
            </w:r>
          </w:p>
        </w:tc>
        <w:tc>
          <w:tcPr>
            <w:tcW w:type="dxa" w:w="2880"/>
          </w:tcPr>
          <w:p>
            <w:r>
              <w:t>Boolean</w:t>
            </w:r>
          </w:p>
        </w:tc>
        <w:tc>
          <w:tcPr>
            <w:tcW w:type="dxa" w:w="2880"/>
          </w:tcPr>
          <w:p>
            <w:r>
              <w:t>Whether the billing attempt is still processing.</w:t>
            </w:r>
          </w:p>
        </w:tc>
      </w:tr>
      <w:tr>
        <w:tc>
          <w:tcPr>
            <w:tcW w:type="dxa" w:w="2880"/>
          </w:tcPr>
          <w:p>
            <w:r>
              <w:t>data.subscriptionBillingAttemptCreate.subscriptionBillingAttempt.respectInventoryPolicy</w:t>
            </w:r>
          </w:p>
        </w:tc>
        <w:tc>
          <w:tcPr>
            <w:tcW w:type="dxa" w:w="2880"/>
          </w:tcPr>
          <w:p>
            <w:r>
              <w:t>Boolean</w:t>
            </w:r>
          </w:p>
        </w:tc>
        <w:tc>
          <w:tcPr>
            <w:tcW w:type="dxa" w:w="2880"/>
          </w:tcPr>
          <w:p>
            <w:r>
              <w:t>Whether the attempt respects the merchant’s inventory policy.</w:t>
            </w:r>
          </w:p>
        </w:tc>
      </w:tr>
      <w:tr>
        <w:tc>
          <w:tcPr>
            <w:tcW w:type="dxa" w:w="2880"/>
          </w:tcPr>
          <w:p>
            <w:r>
              <w:t>data.subscriptionBillingAttemptCreate.subscriptionBillingAttempt.subscriptionContract</w:t>
            </w:r>
          </w:p>
        </w:tc>
        <w:tc>
          <w:tcPr>
            <w:tcW w:type="dxa" w:w="2880"/>
          </w:tcPr>
          <w:p>
            <w:r>
              <w:t>SubscriptionContract</w:t>
            </w:r>
          </w:p>
        </w:tc>
        <w:tc>
          <w:tcPr>
            <w:tcW w:type="dxa" w:w="2880"/>
          </w:tcPr>
          <w:p>
            <w:r>
              <w:t>The subscription contract associated with the attempt.</w:t>
            </w:r>
          </w:p>
        </w:tc>
      </w:tr>
      <w:tr>
        <w:tc>
          <w:tcPr>
            <w:tcW w:type="dxa" w:w="2880"/>
          </w:tcPr>
          <w:p>
            <w:r>
              <w:t>data.subscriptionBillingAttemptCreate.subscriptionBillingAttempt.transactions</w:t>
            </w:r>
          </w:p>
        </w:tc>
        <w:tc>
          <w:tcPr>
            <w:tcW w:type="dxa" w:w="2880"/>
          </w:tcPr>
          <w:p>
            <w:r>
              <w:t>OrderTransactionConnection</w:t>
            </w:r>
          </w:p>
        </w:tc>
        <w:tc>
          <w:tcPr>
            <w:tcW w:type="dxa" w:w="2880"/>
          </w:tcPr>
          <w:p>
            <w:r>
              <w:t>Transactions created by the billing attempt.</w:t>
            </w:r>
          </w:p>
        </w:tc>
      </w:tr>
      <w:tr>
        <w:tc>
          <w:tcPr>
            <w:tcW w:type="dxa" w:w="2880"/>
          </w:tcPr>
          <w:p>
            <w:r>
              <w:t>data.subscriptionBillingAttemptCreate.userErrors</w:t>
            </w:r>
          </w:p>
        </w:tc>
        <w:tc>
          <w:tcPr>
            <w:tcW w:type="dxa" w:w="2880"/>
          </w:tcPr>
          <w:p>
            <w:r>
              <w:t>[BillingAttemptUserError!]!</w:t>
            </w:r>
          </w:p>
        </w:tc>
        <w:tc>
          <w:tcPr>
            <w:tcW w:type="dxa" w:w="2880"/>
          </w:tcPr>
          <w:p>
            <w:r>
              <w:t>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subscriptionBillingAttemptCreate($subscriptionContractId: ID!, $subscriptionBillingAttemptInput: SubscriptionBillingAttemptInput!) { subscriptionBillingAttemptCreate(subscriptionContractId: $subscriptionContractId, subscriptionBillingAttemptInput: $subscriptionBillingAttemptInput) { subscriptionBillingAttempt { id createdAt completedAt ready idempotencyKey nextActionUrl errorCode errorMessage processingError originTime paymentGroupId paymentSessionId respectInventoryPolicy order { id } } userErrors { field message } } }",</w:t>
        <w:br/>
        <w:t xml:space="preserve"> "variables": {</w:t>
        <w:br/>
        <w:t xml:space="preserve"> "subscriptionContractId": "gid://shopify/SubscriptionContract/1234567890",</w:t>
        <w:br/>
        <w:t xml:space="preserve"> "subscriptionBillingAttemptInput": {</w:t>
        <w:br/>
        <w:t xml:space="preserve"> "idempotencyKey": "0f2a1f3e-8a3d-4c6e-9b4d-1c2d3e4f5a6b"</w:t>
        <w:br/>
        <w:t xml:space="preserve">      }</w:t>
        <w:br/>
        <w:t xml:space="preserve">    }</w:t>
        <w:br/>
        <w:t xml:space="preserve">  }'</w:t>
      </w:r>
    </w:p>
    <w:p>
      <w:pPr>
        <w:pStyle w:val="Heading3"/>
      </w:pPr>
      <w:r>
        <w:t>Example Usage</w:t>
      </w:r>
    </w:p>
    <w:p>
      <w:pPr>
        <w:pStyle w:val="Heading3"/>
      </w:pPr>
      <w:r>
        <w:t>Example 1: Create a billing attempt (recommended with idempotencyKey)</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--data '{</w:t>
        <w:br/>
        <w:t xml:space="preserve"> "query": "mutation ($subscriptionContractId: ID!, $subscriptionBillingAttemptInput: SubscriptionBillingAttemptInput!) { subscriptionBillingAttemptCreate(subscriptionContractId: $subscriptionContractId, subscriptionBillingAttemptInput: $subscriptionBillingAttemptInput) { subscriptionBillingAttempt { id ready nextActionUrl order { id } processingError } userErrors { field message } } }",</w:t>
        <w:br/>
        <w:t xml:space="preserve"> "variables": {</w:t>
        <w:br/>
        <w:t xml:space="preserve"> "subscriptionContractId": "gid://shopify/SubscriptionContract/1234567890",</w:t>
        <w:br/>
        <w:t xml:space="preserve"> "subscriptionBillingAttemptInput": {</w:t>
        <w:br/>
        <w:t xml:space="preserve"> "idempotencyKey": "b3b7f8e4-0c2a-4c3c-9c3b-4c2f0d4e9a11"</w:t>
        <w:br/>
        <w:t xml:space="preserve">      }</w:t>
        <w:br/>
        <w:t xml:space="preserve">    }</w:t>
        <w:br/>
        <w:t xml:space="preserve">  }'</w:t>
      </w:r>
    </w:p>
    <w:p>
      <w:pPr>
        <w:pStyle w:val="Heading3"/>
      </w:pPr>
      <w:r>
        <w:t>Example 2: Handle a 3D Secure redirect (check nextActionUrl)</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--data '{</w:t>
        <w:br/>
        <w:t xml:space="preserve"> "query": "mutation ($subscriptionContractId: ID!, $subscriptionBillingAttemptInput: SubscriptionBillingAttemptInput!) { subscriptionBillingAttemptCreate(subscriptionContractId: $subscriptionContractId, subscriptionBillingAttemptInput: $subscriptionBillingAttemptInput) { subscriptionBillingAttempt { id nextActionUrl ready } userErrors { field message } } }",</w:t>
        <w:br/>
        <w:t xml:space="preserve"> "variables": {</w:t>
        <w:br/>
        <w:t xml:space="preserve"> "subscriptionContractId": "gid://shopify/SubscriptionContract/1234567890",</w:t>
        <w:br/>
        <w:t xml:space="preserve"> "subscriptionBillingAttemptInput": {</w:t>
        <w:br/>
        <w:t xml:space="preserve"> "idempotencyKey": "c0a8012e-3f1d-4c5b-9f70-2d9b9d2a5c33"</w:t>
        <w:br/>
        <w:t xml:space="preserve">      }</w:t>
        <w:br/>
        <w:t xml:space="preserve">    }</w:t>
        <w:br/>
        <w:t xml:space="preserve">  }'</w:t>
      </w:r>
    </w:p>
    <w:p>
      <w:pPr>
        <w:pStyle w:val="Heading3"/>
      </w:pPr>
      <w:r>
        <w:t>Behavior</w:t>
      </w:r>
    </w:p>
    <w:p>
      <w:pPr>
        <w:pStyle w:val="ListBullet"/>
      </w:pPr>
      <w:r>
        <w:t>Validates the provided subscriptionContractId and billing attempt input.</w:t>
      </w:r>
    </w:p>
    <w:p>
      <w:pPr>
        <w:pStyle w:val="ListBullet"/>
      </w:pPr>
      <w:r>
        <w:t>Processes payment for the current billing cycle or a selected cycle (if configured via input).</w:t>
      </w:r>
    </w:p>
    <w:p>
      <w:pPr>
        <w:pStyle w:val="ListBullet"/>
      </w:pPr>
      <w:r>
        <w:t>On success, creates an Order and returns it under subscriptionBillingAttempt.order.</w:t>
      </w:r>
    </w:p>
    <w:p>
      <w:pPr>
        <w:pStyle w:val="ListBullet"/>
      </w:pPr>
      <w:r>
        <w:t>On failure, returns error details via processingError, and/or returns validation/business errors in userErrors.</w:t>
      </w:r>
    </w:p>
    <w:p>
      <w:pPr>
        <w:pStyle w:val="ListBullet"/>
      </w:pPr>
      <w:r>
        <w:t>If additional customer action is required (for example, 3D Secure), returns nextActionUrl.</w:t>
      </w:r>
    </w:p>
    <w:p>
      <w:pPr>
        <w:pStyle w:val="Heading3"/>
      </w:pPr>
      <w:r>
        <w:t>Notes</w:t>
      </w:r>
    </w:p>
    <w:p>
      <w:pPr>
        <w:pStyle w:val="ListBullet"/>
      </w:pPr>
      <w:r>
        <w:t>Use idempotencyKey to ensure the billing attempt executes only once and to avoid duplicate charges if you retry the request.</w:t>
      </w:r>
    </w:p>
    <w:p>
      <w:pPr>
        <w:pStyle w:val="ListBullet"/>
      </w:pPr>
      <w:r>
        <w:t>You can target a specific billing cycle using billingCycleSelector (part of SubscriptionBillingAttemptInput, referenced but not expanded in the scraped content).</w:t>
      </w:r>
    </w:p>
    <w:p>
      <w:pPr>
        <w:pStyle w:val="ListBullet"/>
      </w:pPr>
      <w:r>
        <w:t>originTime affects fulfillment scheduling for attempts completed after the expected billing date.</w:t>
      </w:r>
    </w:p>
    <w:p>
      <w:pPr>
        <w:pStyle w:val="Heading3"/>
      </w:pPr>
      <w:r>
        <w:t>Gotchas</w:t>
      </w:r>
    </w:p>
    <w:p>
      <w:pPr>
        <w:pStyle w:val="ListBullet"/>
      </w:pPr>
      <w:r>
        <w:t>Shopify GraphQL commonly returns HTTP 200 even when the mutation fails at the business level—always inspect userErrors and processingError.</w:t>
      </w:r>
    </w:p>
    <w:p>
      <w:pPr>
        <w:pStyle w:val="ListBullet"/>
      </w:pPr>
      <w:r>
        <w:t>The scraped content lists many fields on Order; you must explicitly select the fields you need in your GraphQL selection set.</w:t>
      </w:r>
    </w:p>
    <w:p>
      <w:pPr>
        <w:pStyle w:val="Heading3"/>
      </w:pPr>
      <w:r>
        <w:t>Error Handling</w:t>
      </w:r>
    </w:p>
    <w:p>
      <w:pPr>
        <w:pStyle w:val="ListBullet"/>
      </w:pPr>
      <w:r>
        <w:t>GraphQL userErrors: Returned under data.subscriptionBillingAttemptCreate.userErrors with field and message.</w:t>
      </w:r>
    </w:p>
    <w:p>
      <w:pPr>
        <w:pStyle w:val="ListBullet"/>
      </w:pPr>
      <w:r>
        <w:t>Processing failures: Investigate subscriptionBillingAttempt.processingError, errorCode, and errorMessage when present.</w:t>
      </w:r>
    </w:p>
    <w:p>
      <w:pPr>
        <w:pStyle w:val="Heading3"/>
      </w:pPr>
      <w:r>
        <w:t>Related subscriptionBillingAttempts actions</w:t>
      </w:r>
    </w:p>
    <w:p>
      <w:pPr>
        <w:pStyle w:val="ListBullet"/>
      </w:pPr>
      <w:r>
        <w:t>[POST] List Subscription Billing Attempts (GraphQL) — /admin/api/2026-01/graphql.json</w:t>
      </w:r>
    </w:p>
    <w:p>
      <w:pPr>
        <w:pStyle w:val="ListBullet"/>
      </w:pPr>
      <w:r>
        <w:t>[POST] Get Subscription Billing Attempt by ID — /admin/api/2026-01/graphql.json</w:t>
      </w:r>
    </w:p>
    <w:p>
      <w:pPr>
        <w:pStyle w:val="ListBullet"/>
      </w:pPr>
      <w:r>
        <w:t>[POST] Create Subscription Billing Attempt for Billing Cycle — /admin/api/2026-01/graphql.json</w:t>
      </w:r>
    </w:p>
    <w:p>
      <w:r>
        <w:br w:type="page"/>
      </w:r>
    </w:p>
    <w:p>
      <w:pPr>
        <w:pStyle w:val="Heading2"/>
      </w:pPr>
      <w:r>
        <w:t>319. [POST] Delete Subscription Billing Cycle Edits for a Subscription Contract</w:t>
      </w:r>
    </w:p>
    <w:p>
      <w:r>
        <w:rPr>
          <w:b/>
        </w:rPr>
        <w:t xml:space="preserve">Endpoint: </w:t>
      </w:r>
      <w:r>
        <w:rPr>
          <w:rFonts w:ascii="Courier New" w:hAnsi="Courier New"/>
          <w:sz w:val="18"/>
        </w:rPr>
        <w:t>/admin/api/2026-01/graphql.json</w:t>
      </w:r>
    </w:p>
    <w:p>
      <w:pPr>
        <w:pStyle w:val="Heading3"/>
      </w:pPr>
      <w:r>
        <w:t>Delete Subscription Billing Cycle Edits for a Subscription Contract (GraphQL Mutation)</w:t>
      </w:r>
    </w:p>
    <w:p>
      <w:pPr>
        <w:pStyle w:val="Heading3"/>
      </w:pPr>
      <w:r>
        <w:t>Prerequisites</w:t>
      </w:r>
    </w:p>
    <w:p>
      <w:pPr>
        <w:pStyle w:val="ListBullet"/>
      </w:pPr>
      <w:r>
        <w:t>Your app must have access to the store’s subscription contracts and billing cycles (appropriate Shopify permissions/scopes for subscriptions).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current and future schedule and contract edits for a list of subscription billing cycles that belong to a specified subscription contract.</w:t>
      </w:r>
    </w:p>
    <w:p>
      <w:pPr>
        <w:pStyle w:val="Heading3"/>
      </w:pPr>
      <w:r>
        <w:t>GraphQL Operation</w:t>
      </w:r>
    </w:p>
    <w:p>
      <w:pPr>
        <w:pStyle w:val="Heading3"/>
      </w:pPr>
      <w:r>
        <w:t>Mutation Name</w:t>
      </w:r>
    </w:p>
    <w:p>
      <w:r>
        <w:t>subscriptionBillingCycleEditsDelete</w:t>
      </w:r>
    </w:p>
    <w:p>
      <w:pPr>
        <w:pStyle w:val="Heading3"/>
      </w:pPr>
      <w:r>
        <w:t>Enforcement Rules</w:t>
      </w:r>
    </w:p>
    <w:p>
      <w:pPr>
        <w:pStyle w:val="ListBullet"/>
      </w:pPr>
      <w:r>
        <w:t>This is a GraphQL endpoint: send the mutation in the JSON request body under query (and optional variables).</w:t>
      </w:r>
    </w:p>
    <w:p>
      <w:pPr>
        <w:pStyle w:val="ListBullet"/>
      </w:pPr>
      <w:r>
        <w:t>Do not send GraphQL arguments as URL query parameters.</w:t>
      </w:r>
    </w:p>
    <w:p>
      <w:pPr>
        <w:pStyle w:val="ListBullet"/>
      </w:pPr>
      <w:r>
        <w:t>contractId and targetSelection are GraphQL arguments and must be provided to the mutation (in the query and/or variables) when executing this action.</w:t>
      </w:r>
    </w:p>
    <w:p>
      <w:pPr>
        <w:pStyle w:val="Heading3"/>
      </w:pPr>
      <w:r>
        <w:t>Required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contractId</w:t>
            </w:r>
          </w:p>
        </w:tc>
        <w:tc>
          <w:tcPr>
            <w:tcW w:type="dxa" w:w="2880"/>
          </w:tcPr>
          <w:p>
            <w:r>
              <w:t>ID</w:t>
            </w:r>
          </w:p>
        </w:tc>
        <w:tc>
          <w:tcPr>
            <w:tcW w:type="dxa" w:w="2880"/>
          </w:tcPr>
          <w:p>
            <w:r>
              <w:t>The globally-unique identifier of the subscription contract that the billing cycle belongs to.</w:t>
            </w:r>
          </w:p>
        </w:tc>
      </w:tr>
      <w:tr>
        <w:tc>
          <w:tcPr>
            <w:tcW w:type="dxa" w:w="2880"/>
          </w:tcPr>
          <w:p>
            <w:r>
              <w:t>targetSelection</w:t>
            </w:r>
          </w:p>
        </w:tc>
        <w:tc>
          <w:tcPr>
            <w:tcW w:type="dxa" w:w="2880"/>
          </w:tcPr>
          <w:p>
            <w:r>
              <w:t>SubscriptionBillingCyclesTargetSelection</w:t>
            </w:r>
          </w:p>
        </w:tc>
        <w:tc>
          <w:tcPr>
            <w:tcW w:type="dxa" w:w="2880"/>
          </w:tcPr>
          <w:p>
            <w:r>
              <w:t>Select billing cycles to be deleted.</w:t>
            </w:r>
          </w:p>
        </w:tc>
      </w:tr>
    </w:tbl>
    <w:p/>
    <w:p>
      <w:pPr>
        <w:pStyle w:val="Heading3"/>
      </w:pPr>
      <w:r>
        <w:t>Request Body</w:t>
      </w:r>
    </w:p>
    <w:p>
      <w:r>
        <w:t>Send a JSON object with a GraphQL mutation string and (recommended) variables.</w:t>
      </w:r>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subscriptionBillingCycleEditsDelete($contractId: ID!, $targetSelection: SubscriptionBillingCyclesTargetSelection!) { subscriptionBillingCycleEditsDelete(contractId: $contractId, targetSelection: $targetSelection) { billingCycles { id } userErrors { field message } } }",</w:t>
        <w:br/>
        <w:t xml:space="preserve"> "variables": {</w:t>
        <w:br/>
        <w:t xml:space="preserve"> "contractId": "gid://shopify/SubscriptionContract/1234567890",</w:t>
        <w:br/>
        <w:t xml:space="preserve"> "targetSelection": {}</w:t>
        <w:br/>
        <w:t xml:space="preserve"> }</w:t>
        <w:br/>
        <w:t>}</w:t>
      </w:r>
    </w:p>
    <w:p>
      <w:r>
        <w:rPr>
          <w:b/>
        </w:rPr>
        <w:t>Note: Note: The exact shape/fields of SubscriptionBillingCyclesTargetSelection were not provided in the scraped content, so targetSelection is shown as {} as a placeholder. Use the selection fields supported by Shopify for this input type.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"subscriptionBillingCycleEditsDelete": {</w:t>
        <w:br/>
        <w:t xml:space="preserve"> "billingCycles": [</w:t>
        <w:br/>
        <w:t xml:space="preserve"> {</w:t>
        <w:br/>
        <w:t xml:space="preserve"> "id": "gid://shopify/SubscriptionBillingCycle/9876543210"</w:t>
        <w:br/>
        <w:t xml:space="preserve"> }</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"subscriptionBillingCycleEditsDelete": {</w:t>
        <w:br/>
        <w:t xml:space="preserve"> "billingCycles": [],</w:t>
        <w:br/>
        <w:t xml:space="preserve"> "userErrors": [</w:t>
        <w:br/>
        <w:t xml:space="preserve"> {</w:t>
        <w:br/>
        <w:t xml:space="preserve"> "field": ["contractId"],</w:t>
        <w:br/>
        <w:t xml:space="preserve"> "message": "Contract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data.subscriptionBillingCycleEditsDelete</w:t>
            </w:r>
          </w:p>
        </w:tc>
        <w:tc>
          <w:tcPr>
            <w:tcW w:type="dxa" w:w="2880"/>
          </w:tcPr>
          <w:p>
            <w:r>
              <w:t>SubscriptionBillingCycleEditsDeletePayload</w:t>
            </w:r>
          </w:p>
        </w:tc>
        <w:tc>
          <w:tcPr>
            <w:tcW w:type="dxa" w:w="2880"/>
          </w:tcPr>
          <w:p>
            <w:r>
              <w:t>The mutation result payload.</w:t>
            </w:r>
          </w:p>
        </w:tc>
      </w:tr>
      <w:tr>
        <w:tc>
          <w:tcPr>
            <w:tcW w:type="dxa" w:w="2880"/>
          </w:tcPr>
          <w:p>
            <w:r>
              <w:t>data.subscriptionBillingCycleEditsDelete.billingCycles</w:t>
            </w:r>
          </w:p>
        </w:tc>
        <w:tc>
          <w:tcPr>
            <w:tcW w:type="dxa" w:w="2880"/>
          </w:tcPr>
          <w:p>
            <w:r>
              <w:t>SubscriptionBillingCycle</w:t>
            </w:r>
          </w:p>
        </w:tc>
        <w:tc>
          <w:tcPr>
            <w:tcW w:type="dxa" w:w="2880"/>
          </w:tcPr>
          <w:p>
            <w:r>
              <w:t>The list of updated billing cycles.</w:t>
            </w:r>
          </w:p>
        </w:tc>
      </w:tr>
      <w:tr>
        <w:tc>
          <w:tcPr>
            <w:tcW w:type="dxa" w:w="2880"/>
          </w:tcPr>
          <w:p>
            <w:r>
              <w:t>data.subscriptionBillingCycleEditsDelete.userErrors</w:t>
            </w:r>
          </w:p>
        </w:tc>
        <w:tc>
          <w:tcPr>
            <w:tcW w:type="dxa" w:w="2880"/>
          </w:tcPr>
          <w:p>
            <w:r>
              <w:t>SubscriptionBillingCycleUserError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subscriptionBillingCycleEditsDelete($contractId: ID!, $targetSelection: SubscriptionBillingCyclesTargetSelection!) { subscriptionBillingCycleEditsDelete(contractId: $contractId, targetSelection: $targetSelection) { billingCycles { id } userErrors { field message } } }",</w:t>
        <w:br/>
        <w:t xml:space="preserve"> "variables": {</w:t>
        <w:br/>
        <w:t xml:space="preserve"> "contractId": "gid://shopify/SubscriptionContract/1234567890",</w:t>
        <w:br/>
        <w:t xml:space="preserve"> "targetSelection": {}</w:t>
        <w:br/>
        <w:t xml:space="preserve">    }</w:t>
        <w:br/>
        <w:t xml:space="preserve">  }'</w:t>
      </w:r>
    </w:p>
    <w:p>
      <w:pPr>
        <w:pStyle w:val="Heading3"/>
      </w:pPr>
      <w:r>
        <w:t>Example Usage</w:t>
      </w:r>
    </w:p>
    <w:p>
      <w:pPr>
        <w:pStyle w:val="Heading3"/>
      </w:pPr>
      <w:r>
        <w:t>Example 1: Delete edits for selected billing cycles (placeholder selection)</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"mutation($contractId: ID!, $targetSelection: SubscriptionBillingCyclesTargetSelection!) { subscriptionBillingCycleEditsDelete(contractId: $contractId, targetSelection: $targetSelection) { billingCycles { id } userErrors { field message } } }",</w:t>
        <w:br/>
        <w:t xml:space="preserve"> "variables": {</w:t>
        <w:br/>
        <w:t xml:space="preserve"> "contractId": "gid://shopify/SubscriptionContract/1234567890",</w:t>
        <w:br/>
        <w:t xml:space="preserve"> "targetSelection": {}</w:t>
        <w:br/>
        <w:t xml:space="preserve">    }</w:t>
        <w:br/>
        <w:t xml:space="preserve">  }'</w:t>
      </w:r>
    </w:p>
    <w:p>
      <w:pPr>
        <w:pStyle w:val="Heading3"/>
      </w:pPr>
      <w:r>
        <w:t>Example 2: Request additional fields on returned billing cycles (if supported)</w:t>
      </w:r>
    </w:p>
    <w:p>
      <w:pPr>
        <w:pStyle w:val="Heading3"/>
      </w:pPr>
      <w:r>
        <w:t>Behavior</w:t>
      </w:r>
    </w:p>
    <w:p>
      <w:pPr>
        <w:pStyle w:val="ListBullet"/>
      </w:pPr>
      <w:r>
        <w:t>Validates the provided contractId and targetSelection.</w:t>
      </w:r>
    </w:p>
    <w:p>
      <w:pPr>
        <w:pStyle w:val="ListBullet"/>
      </w:pPr>
      <w:r>
        <w:t>Deletes the current and future schedule and contract edits for the selected subscription billing cycles.</w:t>
      </w:r>
    </w:p>
    <w:p>
      <w:pPr>
        <w:pStyle w:val="ListBullet"/>
      </w:pPr>
      <w:r>
        <w:t>Returns the updated list of billingCycles and any userErrors.</w:t>
      </w:r>
    </w:p>
    <w:p>
      <w:pPr>
        <w:pStyle w:val="Heading3"/>
      </w:pPr>
      <w:r>
        <w:t>Notes</w:t>
      </w:r>
    </w:p>
    <w:p>
      <w:pPr>
        <w:pStyle w:val="ListBullet"/>
      </w:pPr>
      <w:r>
        <w:t>This mutation uses Shopify GraphQL conventions: HTTP 200 responses can still contain business-logic errors in userErrors.</w:t>
      </w:r>
    </w:p>
    <w:p>
      <w:pPr>
        <w:pStyle w:val="ListBullet"/>
      </w:pPr>
      <w:r>
        <w:t>The scraped content did not include the schema for SubscriptionBillingCyclesTargetSelection or the full SubscriptionBillingCycle fields; request only the fields your client needs and that the schema supports.</w:t>
      </w:r>
    </w:p>
    <w:p>
      <w:pPr>
        <w:pStyle w:val="Heading3"/>
      </w:pPr>
      <w:r>
        <w:t>Gotchas</w:t>
      </w:r>
    </w:p>
    <w:p>
      <w:pPr>
        <w:pStyle w:val="ListBullet"/>
      </w:pPr>
      <w:r>
        <w:t>If you don’t select fields on billingCycles in your GraphQL selection set, you may not receive useful cycle data back (GraphQL returns only requested fields).</w:t>
      </w:r>
    </w:p>
    <w:p>
      <w:pPr>
        <w:pStyle w:val="ListBullet"/>
      </w:pPr>
      <w:r>
        <w:t>Always check userErrors even when the HTTP request succeeds.</w:t>
      </w:r>
    </w:p>
    <w:p>
      <w:pPr>
        <w:pStyle w:val="Heading3"/>
      </w:pPr>
      <w:r>
        <w:t>Error Handling</w:t>
      </w:r>
    </w:p>
    <w:p>
      <w:pPr>
        <w:pStyle w:val="ListBullet"/>
      </w:pPr>
      <w:r>
        <w:t>User errors (userErrors): Returned when inputs are invalid or the operation cannot be completed (for example, invalid contractId, invalid targetSelection, or other domain validation issues).</w:t>
      </w:r>
    </w:p>
    <w:p>
      <w:r>
        <w:br w:type="page"/>
      </w:r>
    </w:p>
    <w:p>
      <w:pPr>
        <w:pStyle w:val="Heading2"/>
      </w:pPr>
      <w:r>
        <w:t>320. [POST] Edit a Subscription Contract for a Specific Billing Cycle</w:t>
      </w:r>
    </w:p>
    <w:p>
      <w:r>
        <w:rPr>
          <w:b/>
        </w:rPr>
        <w:t xml:space="preserve">Endpoint: </w:t>
      </w:r>
      <w:r>
        <w:rPr>
          <w:rFonts w:ascii="Courier New" w:hAnsi="Courier New"/>
          <w:sz w:val="18"/>
        </w:rPr>
        <w:t>/admin/api/2026-01/graphql.json</w:t>
      </w:r>
    </w:p>
    <w:p>
      <w:pPr>
        <w:pStyle w:val="Heading3"/>
      </w:pPr>
      <w:r>
        <w:t>Edit a Subscription Contract for a Specific Billing Cycle (subscriptionBillingCycleContractEdit)</w:t>
      </w:r>
    </w:p>
    <w:p>
      <w:pPr>
        <w:pStyle w:val="Heading3"/>
      </w:pPr>
      <w:r>
        <w:t>Prerequisites</w:t>
      </w:r>
    </w:p>
    <w:p>
      <w:pPr>
        <w:pStyle w:val="ListBullet"/>
      </w:pPr>
      <w:r>
        <w:t>Your app must have access to Shopify Admin GraphQL APIs that manage subscriptions/billing cycles (the mutation edits subscription contracts for a specified billing cycle).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the contents of a subscription contract for the specified billing cycle by creating/updating a draft of the subscription contract tied to that billing cycle.</w:t>
      </w:r>
    </w:p>
    <w:p>
      <w:pPr>
        <w:pStyle w:val="Heading3"/>
      </w:pPr>
      <w:r>
        <w:t>Enforcement Rules</w:t>
      </w:r>
    </w:p>
    <w:p>
      <w:pPr>
        <w:pStyle w:val="ListBullet"/>
      </w:pPr>
      <w:r>
        <w:t>This is a GraphQL Admin API call and must be executed as an HTTP POST to the GraphQL endpoint.</w:t>
      </w:r>
    </w:p>
    <w:p>
      <w:pPr>
        <w:pStyle w:val="ListBullet"/>
      </w:pPr>
      <w:r>
        <w:t>Send the GraphQL operation in the request body as JSON (query and, optionally, variables).</w:t>
      </w:r>
    </w:p>
    <w:p>
      <w:pPr>
        <w:pStyle w:val="ListBullet"/>
      </w:pPr>
      <w:r>
        <w:t>There are no path parameters for this endpoint.</w:t>
      </w:r>
    </w:p>
    <w:p>
      <w:pPr>
        <w:pStyle w:val="ListBullet"/>
      </w:pPr>
      <w:r>
        <w:t>There are no query parameters for this endpoint.</w:t>
      </w:r>
    </w:p>
    <w:p>
      <w:pPr>
        <w:pStyle w:val="Heading3"/>
      </w:pPr>
      <w:r>
        <w:t>GraphQL Operation</w:t>
      </w:r>
    </w:p>
    <w:p>
      <w:pPr>
        <w:pStyle w:val="Heading3"/>
      </w:pPr>
      <w:r>
        <w:t>Mutation Name</w:t>
      </w:r>
    </w:p>
    <w:p>
      <w:r>
        <w:t>subscriptionBillingCycleContractEdit</w:t>
      </w:r>
    </w:p>
    <w:p>
      <w:pPr>
        <w:pStyle w:val="Heading3"/>
      </w:pPr>
      <w:r>
        <w:t>Arguments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billingCycleInput</w:t>
            </w:r>
          </w:p>
        </w:tc>
        <w:tc>
          <w:tcPr>
            <w:tcW w:type="dxa" w:w="2880"/>
          </w:tcPr>
          <w:p>
            <w:r>
              <w:t>SubscriptionBillingCycleInput</w:t>
            </w:r>
          </w:p>
        </w:tc>
        <w:tc>
          <w:tcPr>
            <w:tcW w:type="dxa" w:w="2880"/>
          </w:tcPr>
          <w:p>
            <w:r>
              <w:t>Input object for selecting and using billing cycles. (Provided by Shopify schema; specific subfields not included in the scraped content.)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GraphQL variables referenced by the query (should include billingCycleInput).</w:t>
            </w:r>
          </w:p>
        </w:tc>
      </w:tr>
    </w:tbl>
    <w:p/>
    <w:p>
      <w:pPr>
        <w:pStyle w:val="Heading3"/>
      </w:pPr>
      <w:r>
        <w:t>Example GraphQL Request Body</w:t>
      </w:r>
    </w:p>
    <w:p>
      <w:r>
        <w:rPr>
          <w:b/>
          <w:color w:val="666666"/>
          <w:sz w:val="16"/>
        </w:rPr>
        <w:t>[json]</w:t>
      </w:r>
    </w:p>
    <w:p>
      <w:pPr>
        <w:shd w:fill="F2F2F2" w:val="clear"/>
      </w:pPr>
      <w:r>
        <w:rPr>
          <w:rFonts w:ascii="Courier New" w:hAnsi="Courier New"/>
          <w:sz w:val="17"/>
        </w:rPr>
        <w:t>{</w:t>
        <w:br/>
        <w:t xml:space="preserve"> "query": "mutation subscriptionBillingCycleContractEdit($billingCycleInput: SubscriptionBillingCycleInput!) { subscriptionBillingCycleContractEdit(billingCycleInput: $billingCycleInput) { draft { id status nextBillingDate note } userErrors { field message } } }",</w:t>
        <w:br/>
        <w:t xml:space="preserve"> "variables": {</w:t>
        <w:br/>
        <w:t xml:space="preserve"> "billingCycleInput": {</w:t>
        <w:br/>
        <w:t xml:space="preserve"> "...": "..."</w:t>
        <w:br/>
        <w:t xml:space="preserve"> }</w:t>
        <w:br/>
        <w:t xml:space="preserve"> }</w:t>
        <w:br/>
        <w:t>}</w:t>
      </w:r>
    </w:p>
    <w:p>
      <w:r>
        <w:rPr>
          <w:b/>
        </w:rPr>
        <w:t>Note: Note: The exact shape of SubscriptionBillingCycleInput was not included in the scraped content, so the example uses placeholders.</w:t>
      </w:r>
    </w:p>
    <w:p>
      <w:pPr>
        <w:pStyle w:val="Heading3"/>
      </w:pPr>
      <w:r>
        <w:t>Response</w:t>
      </w:r>
    </w:p>
    <w:p>
      <w:pPr>
        <w:pStyle w:val="Heading3"/>
      </w:pPr>
      <w:r>
        <w:t>Success Response (200 OK)</w:t>
      </w:r>
    </w:p>
    <w:p>
      <w:r>
        <w:t>Shopify GraphQL responses typically return data and may include top-level errors. The mutation payload (per scraped content) includes draft and userErrors.</w:t>
      </w:r>
    </w:p>
    <w:p>
      <w:r>
        <w:rPr>
          <w:b/>
          <w:color w:val="666666"/>
          <w:sz w:val="16"/>
        </w:rPr>
        <w:t>[json]</w:t>
      </w:r>
    </w:p>
    <w:p>
      <w:pPr>
        <w:shd w:fill="F2F2F2" w:val="clear"/>
      </w:pPr>
      <w:r>
        <w:rPr>
          <w:rFonts w:ascii="Courier New" w:hAnsi="Courier New"/>
          <w:sz w:val="17"/>
        </w:rPr>
        <w:t>{</w:t>
        <w:br/>
        <w:t xml:space="preserve"> "data": {</w:t>
        <w:br/>
        <w:t xml:space="preserve"> "subscriptionBillingCycleContractEdit": {</w:t>
        <w:br/>
        <w:t xml:space="preserve"> "draft": {</w:t>
        <w:br/>
        <w:t xml:space="preserve"> "id": "gid://shopify/SubscriptionDraft/1234567890",</w:t>
        <w:br/>
        <w:t xml:space="preserve"> "status": "ACTIVE",</w:t>
        <w:br/>
        <w:t xml:space="preserve"> "nextBillingDate": "2026-03-01T00:00:00Z",</w:t>
        <w:br/>
        <w:t xml:space="preserve"> "note": "Updated note for generated orders"</w:t>
        <w:br/>
        <w:t xml:space="preserve"> },</w:t>
        <w:br/>
        <w:t xml:space="preserve"> "userErrors": [</w:t>
        <w:br/>
        <w:t xml:space="preserve"> {</w:t>
        <w:br/>
        <w:t xml:space="preserve"> "field": ["billingCycleInput"],</w:t>
        <w:br/>
        <w:t xml:space="preserve"> "message": "Some validation error message"</w:t>
        <w:br/>
        <w:t xml:space="preserve"> }</w:t>
        <w:br/>
        <w:t xml:space="preserve"> ]</w:t>
        <w:br/>
        <w:t xml:space="preserve"> }</w:t>
        <w:br/>
        <w:t xml:space="preserve"> }</w:t>
        <w:br/>
        <w:t>}</w:t>
      </w:r>
    </w:p>
    <w:p>
      <w:r>
        <w:rPr>
          <w:b/>
        </w:rPr>
        <w:t>Note: The specific fields you receive under draft depend on what you request in your GraphQL selection set.</w:t>
      </w:r>
    </w:p>
    <w:p>
      <w:pPr>
        <w:pStyle w:val="Heading3"/>
      </w:pPr>
      <w:r>
        <w:t>Error Response (GraphQL top-level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denied for subscriptionBillingCycleContractEdit field.",</w:t>
        <w:br/>
        <w:t xml:space="preserve"> "locations": [{ "line": 1, "column": 1 }],</w:t>
        <w:br/>
        <w:t xml:space="preserve"> "path": ["mutation", "subscriptionBillingCycleContractEdit"]</w:t>
        <w:br/>
        <w:t xml:space="preserve"> }</w:t>
        <w:br/>
        <w:t xml:space="preserve"> ]</w:t>
        <w:br/>
        <w:t>}</w:t>
      </w:r>
    </w:p>
    <w:p>
      <w:pPr>
        <w:pStyle w:val="Heading3"/>
      </w:pPr>
      <w:r>
        <w:t>Response Fields (Mutation Payload)</w:t>
      </w:r>
    </w:p>
    <w:p>
      <w:r>
        <w:t>The mutation returns SubscriptionBillingCycleContractEditPayload.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draft</w:t>
            </w:r>
          </w:p>
        </w:tc>
        <w:tc>
          <w:tcPr>
            <w:tcW w:type="dxa" w:w="2880"/>
          </w:tcPr>
          <w:p>
            <w:r>
              <w:t>SubscriptionDraft</w:t>
            </w:r>
          </w:p>
        </w:tc>
        <w:tc>
          <w:tcPr>
            <w:tcW w:type="dxa" w:w="2880"/>
          </w:tcPr>
          <w:p>
            <w:r>
              <w:t>The draft subscription contract object.</w:t>
            </w:r>
          </w:p>
        </w:tc>
      </w:tr>
      <w:tr>
        <w:tc>
          <w:tcPr>
            <w:tcW w:type="dxa" w:w="2880"/>
          </w:tcPr>
          <w:p>
            <w:r>
              <w:t>draft.billingCycle</w:t>
            </w:r>
          </w:p>
        </w:tc>
        <w:tc>
          <w:tcPr>
            <w:tcW w:type="dxa" w:w="2880"/>
          </w:tcPr>
          <w:p>
            <w:r>
              <w:t>SubscriptionBillingCycle</w:t>
            </w:r>
          </w:p>
        </w:tc>
        <w:tc>
          <w:tcPr>
            <w:tcW w:type="dxa" w:w="2880"/>
          </w:tcPr>
          <w:p>
            <w:r>
              <w:t>The billing cycle that the subscription contract draft will be associated with.</w:t>
            </w:r>
          </w:p>
        </w:tc>
      </w:tr>
      <w:tr>
        <w:tc>
          <w:tcPr>
            <w:tcW w:type="dxa" w:w="2880"/>
          </w:tcPr>
          <w:p>
            <w:r>
              <w:t>draft.billingCycle.billingAttemptExpectedDate</w:t>
            </w:r>
          </w:p>
        </w:tc>
        <w:tc>
          <w:tcPr>
            <w:tcW w:type="dxa" w:w="2880"/>
          </w:tcPr>
          <w:p>
            <w:r>
              <w:t>DateTime</w:t>
            </w:r>
          </w:p>
        </w:tc>
        <w:tc>
          <w:tcPr>
            <w:tcW w:type="dxa" w:w="2880"/>
          </w:tcPr>
          <w:p>
            <w:r>
              <w:t>The date on which the billing attempt is expected to be made.</w:t>
            </w:r>
          </w:p>
        </w:tc>
      </w:tr>
      <w:tr>
        <w:tc>
          <w:tcPr>
            <w:tcW w:type="dxa" w:w="2880"/>
          </w:tcPr>
          <w:p>
            <w:r>
              <w:t>draft.billingCycle.billingAttempts</w:t>
            </w:r>
          </w:p>
        </w:tc>
        <w:tc>
          <w:tcPr>
            <w:tcW w:type="dxa" w:w="2880"/>
          </w:tcPr>
          <w:p>
            <w:r>
              <w:t>SubscriptionBillingAttemptConnection</w:t>
            </w:r>
          </w:p>
        </w:tc>
        <w:tc>
          <w:tcPr>
            <w:tcW w:type="dxa" w:w="2880"/>
          </w:tcPr>
          <w:p>
            <w:r>
              <w:t>The list of billing attempts associated with the billing cycle.</w:t>
            </w:r>
          </w:p>
        </w:tc>
      </w:tr>
      <w:tr>
        <w:tc>
          <w:tcPr>
            <w:tcW w:type="dxa" w:w="2880"/>
          </w:tcPr>
          <w:p>
            <w:r>
              <w:t>draft.billingCycle.billingAttempts.edges</w:t>
            </w:r>
          </w:p>
        </w:tc>
        <w:tc>
          <w:tcPr>
            <w:tcW w:type="dxa" w:w="2880"/>
          </w:tcPr>
          <w:p>
            <w:r>
              <w:t>SubscriptionBillingAttemptEdge</w:t>
            </w:r>
          </w:p>
        </w:tc>
        <w:tc>
          <w:tcPr>
            <w:tcW w:type="dxa" w:w="2880"/>
          </w:tcPr>
          <w:p>
            <w:r>
              <w:t>Connection edges (cursor + node).</w:t>
            </w:r>
          </w:p>
        </w:tc>
      </w:tr>
      <w:tr>
        <w:tc>
          <w:tcPr>
            <w:tcW w:type="dxa" w:w="2880"/>
          </w:tcPr>
          <w:p>
            <w:r>
              <w:t>draft.billingCycle.billingAttempts.nodes</w:t>
            </w:r>
          </w:p>
        </w:tc>
        <w:tc>
          <w:tcPr>
            <w:tcW w:type="dxa" w:w="2880"/>
          </w:tcPr>
          <w:p>
            <w:r>
              <w:t>SubscriptionBillingAttempt</w:t>
            </w:r>
          </w:p>
        </w:tc>
        <w:tc>
          <w:tcPr>
            <w:tcW w:type="dxa" w:w="2880"/>
          </w:tcPr>
          <w:p>
            <w:r>
              <w:t>List of billing attempt nodes.</w:t>
            </w:r>
          </w:p>
        </w:tc>
      </w:tr>
      <w:tr>
        <w:tc>
          <w:tcPr>
            <w:tcW w:type="dxa" w:w="2880"/>
          </w:tcPr>
          <w:p>
            <w:r>
              <w:t>draft.billingCycle.billingAttempts.pageInfo</w:t>
            </w:r>
          </w:p>
        </w:tc>
        <w:tc>
          <w:tcPr>
            <w:tcW w:type="dxa" w:w="2880"/>
          </w:tcPr>
          <w:p>
            <w:r>
              <w:t>PageInfo</w:t>
            </w:r>
          </w:p>
        </w:tc>
        <w:tc>
          <w:tcPr>
            <w:tcW w:type="dxa" w:w="2880"/>
          </w:tcPr>
          <w:p>
            <w:r>
              <w:t>Pagination info for the connection.</w:t>
            </w:r>
          </w:p>
        </w:tc>
      </w:tr>
      <w:tr>
        <w:tc>
          <w:tcPr>
            <w:tcW w:type="dxa" w:w="2880"/>
          </w:tcPr>
          <w:p>
            <w:r>
              <w:t>draft.billingCycle.billingAttempts.pageInfo.endCursor</w:t>
            </w:r>
          </w:p>
        </w:tc>
        <w:tc>
          <w:tcPr>
            <w:tcW w:type="dxa" w:w="2880"/>
          </w:tcPr>
          <w:p>
            <w:r>
              <w:t>String</w:t>
            </w:r>
          </w:p>
        </w:tc>
        <w:tc>
          <w:tcPr>
            <w:tcW w:type="dxa" w:w="2880"/>
          </w:tcPr>
          <w:p>
            <w:r>
              <w:t>Cursor for the last edge.</w:t>
            </w:r>
          </w:p>
        </w:tc>
      </w:tr>
      <w:tr>
        <w:tc>
          <w:tcPr>
            <w:tcW w:type="dxa" w:w="2880"/>
          </w:tcPr>
          <w:p>
            <w:r>
              <w:t>draft.billingCycle.billingAttempts.pageInfo.hasNextPage</w:t>
            </w:r>
          </w:p>
        </w:tc>
        <w:tc>
          <w:tcPr>
            <w:tcW w:type="dxa" w:w="2880"/>
          </w:tcPr>
          <w:p>
            <w:r>
              <w:t>Boolean</w:t>
            </w:r>
          </w:p>
        </w:tc>
        <w:tc>
          <w:tcPr>
            <w:tcW w:type="dxa" w:w="2880"/>
          </w:tcPr>
          <w:p>
            <w:r>
              <w:t>Whether more pages exist after the current page.</w:t>
            </w:r>
          </w:p>
        </w:tc>
      </w:tr>
      <w:tr>
        <w:tc>
          <w:tcPr>
            <w:tcW w:type="dxa" w:w="2880"/>
          </w:tcPr>
          <w:p>
            <w:r>
              <w:t>draft.billingCycle.billingAttempts.pageInfo.hasPreviousPage</w:t>
            </w:r>
          </w:p>
        </w:tc>
        <w:tc>
          <w:tcPr>
            <w:tcW w:type="dxa" w:w="2880"/>
          </w:tcPr>
          <w:p>
            <w:r>
              <w:t>Boolean</w:t>
            </w:r>
          </w:p>
        </w:tc>
        <w:tc>
          <w:tcPr>
            <w:tcW w:type="dxa" w:w="2880"/>
          </w:tcPr>
          <w:p>
            <w:r>
              <w:t>Whether pages exist before the current page.</w:t>
            </w:r>
          </w:p>
        </w:tc>
      </w:tr>
      <w:tr>
        <w:tc>
          <w:tcPr>
            <w:tcW w:type="dxa" w:w="2880"/>
          </w:tcPr>
          <w:p>
            <w:r>
              <w:t>draft.billingCycle.billingAttempts.pageInfo.startCursor</w:t>
            </w:r>
          </w:p>
        </w:tc>
        <w:tc>
          <w:tcPr>
            <w:tcW w:type="dxa" w:w="2880"/>
          </w:tcPr>
          <w:p>
            <w:r>
              <w:t>String</w:t>
            </w:r>
          </w:p>
        </w:tc>
        <w:tc>
          <w:tcPr>
            <w:tcW w:type="dxa" w:w="2880"/>
          </w:tcPr>
          <w:p>
            <w:r>
              <w:t>Cursor for the first edge.</w:t>
            </w:r>
          </w:p>
        </w:tc>
      </w:tr>
      <w:tr>
        <w:tc>
          <w:tcPr>
            <w:tcW w:type="dxa" w:w="2880"/>
          </w:tcPr>
          <w:p>
            <w:r>
              <w:t>draft.billingCycle.cycleEndAt</w:t>
            </w:r>
          </w:p>
        </w:tc>
        <w:tc>
          <w:tcPr>
            <w:tcW w:type="dxa" w:w="2880"/>
          </w:tcPr>
          <w:p>
            <w:r>
              <w:t>DateTime</w:t>
            </w:r>
          </w:p>
        </w:tc>
        <w:tc>
          <w:tcPr>
            <w:tcW w:type="dxa" w:w="2880"/>
          </w:tcPr>
          <w:p>
            <w:r>
              <w:t>The end date of the billing cycle.</w:t>
            </w:r>
          </w:p>
        </w:tc>
      </w:tr>
      <w:tr>
        <w:tc>
          <w:tcPr>
            <w:tcW w:type="dxa" w:w="2880"/>
          </w:tcPr>
          <w:p>
            <w:r>
              <w:t>draft.billingCycle.cycleIndex</w:t>
            </w:r>
          </w:p>
        </w:tc>
        <w:tc>
          <w:tcPr>
            <w:tcW w:type="dxa" w:w="2880"/>
          </w:tcPr>
          <w:p>
            <w:r>
              <w:t>Int</w:t>
            </w:r>
          </w:p>
        </w:tc>
        <w:tc>
          <w:tcPr>
            <w:tcW w:type="dxa" w:w="2880"/>
          </w:tcPr>
          <w:p>
            <w:r>
              <w:t>The index of the billing cycle.</w:t>
            </w:r>
          </w:p>
        </w:tc>
      </w:tr>
      <w:tr>
        <w:tc>
          <w:tcPr>
            <w:tcW w:type="dxa" w:w="2880"/>
          </w:tcPr>
          <w:p>
            <w:r>
              <w:t>draft.billingCycle.cycleStartAt</w:t>
            </w:r>
          </w:p>
        </w:tc>
        <w:tc>
          <w:tcPr>
            <w:tcW w:type="dxa" w:w="2880"/>
          </w:tcPr>
          <w:p>
            <w:r>
              <w:t>DateTime</w:t>
            </w:r>
          </w:p>
        </w:tc>
        <w:tc>
          <w:tcPr>
            <w:tcW w:type="dxa" w:w="2880"/>
          </w:tcPr>
          <w:p>
            <w:r>
              <w:t>The start date of the billing cycle.</w:t>
            </w:r>
          </w:p>
        </w:tc>
      </w:tr>
      <w:tr>
        <w:tc>
          <w:tcPr>
            <w:tcW w:type="dxa" w:w="2880"/>
          </w:tcPr>
          <w:p>
            <w:r>
              <w:t>draft.billingCycle.edited</w:t>
            </w:r>
          </w:p>
        </w:tc>
        <w:tc>
          <w:tcPr>
            <w:tcW w:type="dxa" w:w="2880"/>
          </w:tcPr>
          <w:p>
            <w:r>
              <w:t>Boolean</w:t>
            </w:r>
          </w:p>
        </w:tc>
        <w:tc>
          <w:tcPr>
            <w:tcW w:type="dxa" w:w="2880"/>
          </w:tcPr>
          <w:p>
            <w:r>
              <w:t>Whether this billing cycle was edited.</w:t>
            </w:r>
          </w:p>
        </w:tc>
      </w:tr>
      <w:tr>
        <w:tc>
          <w:tcPr>
            <w:tcW w:type="dxa" w:w="2880"/>
          </w:tcPr>
          <w:p>
            <w:r>
              <w:t>draft.billingCycle.editedContract</w:t>
            </w:r>
          </w:p>
        </w:tc>
        <w:tc>
          <w:tcPr>
            <w:tcW w:type="dxa" w:w="2880"/>
          </w:tcPr>
          <w:p>
            <w:r>
              <w:t>SubscriptionBillingCycleEditedContract</w:t>
            </w:r>
          </w:p>
        </w:tc>
        <w:tc>
          <w:tcPr>
            <w:tcW w:type="dxa" w:w="2880"/>
          </w:tcPr>
          <w:p>
            <w:r>
              <w:t>The active edited contract for the billing cycle.</w:t>
            </w:r>
          </w:p>
        </w:tc>
      </w:tr>
      <w:tr>
        <w:tc>
          <w:tcPr>
            <w:tcW w:type="dxa" w:w="2880"/>
          </w:tcPr>
          <w:p>
            <w:r>
              <w:t>draft.billingCycle.skipped</w:t>
            </w:r>
          </w:p>
        </w:tc>
        <w:tc>
          <w:tcPr>
            <w:tcW w:type="dxa" w:w="2880"/>
          </w:tcPr>
          <w:p>
            <w:r>
              <w:t>Boolean</w:t>
            </w:r>
          </w:p>
        </w:tc>
        <w:tc>
          <w:tcPr>
            <w:tcW w:type="dxa" w:w="2880"/>
          </w:tcPr>
          <w:p>
            <w:r>
              <w:t>Whether this billing cycle was skipped.</w:t>
            </w:r>
          </w:p>
        </w:tc>
      </w:tr>
      <w:tr>
        <w:tc>
          <w:tcPr>
            <w:tcW w:type="dxa" w:w="2880"/>
          </w:tcPr>
          <w:p>
            <w:r>
              <w:t>draft.billingCycle.sourceContract</w:t>
            </w:r>
          </w:p>
        </w:tc>
        <w:tc>
          <w:tcPr>
            <w:tcW w:type="dxa" w:w="2880"/>
          </w:tcPr>
          <w:p>
            <w:r>
              <w:t>SubscriptionContract</w:t>
            </w:r>
          </w:p>
        </w:tc>
        <w:tc>
          <w:tcPr>
            <w:tcW w:type="dxa" w:w="2880"/>
          </w:tcPr>
          <w:p>
            <w:r>
              <w:t>The subscription contract that the billing cycle belongs to.</w:t>
            </w:r>
          </w:p>
        </w:tc>
      </w:tr>
      <w:tr>
        <w:tc>
          <w:tcPr>
            <w:tcW w:type="dxa" w:w="2880"/>
          </w:tcPr>
          <w:p>
            <w:r>
              <w:t>draft.billingCycle.status</w:t>
            </w:r>
          </w:p>
        </w:tc>
        <w:tc>
          <w:tcPr>
            <w:tcW w:type="dxa" w:w="2880"/>
          </w:tcPr>
          <w:p>
            <w:r>
              <w:t>SubscriptionBillingCycleBillingCycleStatus</w:t>
            </w:r>
          </w:p>
        </w:tc>
        <w:tc>
          <w:tcPr>
            <w:tcW w:type="dxa" w:w="2880"/>
          </w:tcPr>
          <w:p>
            <w:r>
              <w:t>The status of the billing cycle.</w:t>
            </w:r>
          </w:p>
        </w:tc>
      </w:tr>
      <w:tr>
        <w:tc>
          <w:tcPr>
            <w:tcW w:type="dxa" w:w="2880"/>
          </w:tcPr>
          <w:p>
            <w:r>
              <w:t>draft.billingPolicy</w:t>
            </w:r>
          </w:p>
        </w:tc>
        <w:tc>
          <w:tcPr>
            <w:tcW w:type="dxa" w:w="2880"/>
          </w:tcPr>
          <w:p>
            <w:r>
              <w:t>SubscriptionBillingPolicy</w:t>
            </w:r>
          </w:p>
        </w:tc>
        <w:tc>
          <w:tcPr>
            <w:tcW w:type="dxa" w:w="2880"/>
          </w:tcPr>
          <w:p>
            <w:r>
              <w:t>The billing policy for the subscription contract.</w:t>
            </w:r>
          </w:p>
        </w:tc>
      </w:tr>
      <w:tr>
        <w:tc>
          <w:tcPr>
            <w:tcW w:type="dxa" w:w="2880"/>
          </w:tcPr>
          <w:p>
            <w:r>
              <w:t>draft.concatenatedBillingCycles</w:t>
            </w:r>
          </w:p>
        </w:tc>
        <w:tc>
          <w:tcPr>
            <w:tcW w:type="dxa" w:w="2880"/>
          </w:tcPr>
          <w:p>
            <w:r>
              <w:t>SubscriptionBillingCycleConnection</w:t>
            </w:r>
          </w:p>
        </w:tc>
        <w:tc>
          <w:tcPr>
            <w:tcW w:type="dxa" w:w="2880"/>
          </w:tcPr>
          <w:p>
            <w:r>
              <w:t>Billing cycles of contracts that will be concatenated to the subscription contract.</w:t>
            </w:r>
          </w:p>
        </w:tc>
      </w:tr>
      <w:tr>
        <w:tc>
          <w:tcPr>
            <w:tcW w:type="dxa" w:w="2880"/>
          </w:tcPr>
          <w:p>
            <w:r>
              <w:t>draft.currencyCode</w:t>
            </w:r>
          </w:p>
        </w:tc>
        <w:tc>
          <w:tcPr>
            <w:tcW w:type="dxa" w:w="2880"/>
          </w:tcPr>
          <w:p>
            <w:r>
              <w:t>CurrencyCode</w:t>
            </w:r>
          </w:p>
        </w:tc>
        <w:tc>
          <w:tcPr>
            <w:tcW w:type="dxa" w:w="2880"/>
          </w:tcPr>
          <w:p>
            <w:r>
              <w:t>The currency used for the subscription contract.</w:t>
            </w:r>
          </w:p>
        </w:tc>
      </w:tr>
      <w:tr>
        <w:tc>
          <w:tcPr>
            <w:tcW w:type="dxa" w:w="2880"/>
          </w:tcPr>
          <w:p>
            <w:r>
              <w:t>draft.customAttributes</w:t>
            </w:r>
          </w:p>
        </w:tc>
        <w:tc>
          <w:tcPr>
            <w:tcW w:type="dxa" w:w="2880"/>
          </w:tcPr>
          <w:p>
            <w:r>
              <w:t>Attribute</w:t>
            </w:r>
          </w:p>
        </w:tc>
        <w:tc>
          <w:tcPr>
            <w:tcW w:type="dxa" w:w="2880"/>
          </w:tcPr>
          <w:p>
            <w:r>
              <w:t>Custom attributes to be added to generated orders.</w:t>
            </w:r>
          </w:p>
        </w:tc>
      </w:tr>
      <w:tr>
        <w:tc>
          <w:tcPr>
            <w:tcW w:type="dxa" w:w="2880"/>
          </w:tcPr>
          <w:p>
            <w:r>
              <w:t>draft.customer</w:t>
            </w:r>
          </w:p>
        </w:tc>
        <w:tc>
          <w:tcPr>
            <w:tcW w:type="dxa" w:w="2880"/>
          </w:tcPr>
          <w:p>
            <w:r>
              <w:t>Customer</w:t>
            </w:r>
          </w:p>
        </w:tc>
        <w:tc>
          <w:tcPr>
            <w:tcW w:type="dxa" w:w="2880"/>
          </w:tcPr>
          <w:p>
            <w:r>
              <w:t>The customer to whom the subscription contract belongs.</w:t>
            </w:r>
          </w:p>
        </w:tc>
      </w:tr>
      <w:tr>
        <w:tc>
          <w:tcPr>
            <w:tcW w:type="dxa" w:w="2880"/>
          </w:tcPr>
          <w:p>
            <w:r>
              <w:t>draft.customerPaymentMethod</w:t>
            </w:r>
          </w:p>
        </w:tc>
        <w:tc>
          <w:tcPr>
            <w:tcW w:type="dxa" w:w="2880"/>
          </w:tcPr>
          <w:p>
            <w:r>
              <w:t>CustomerPaymentMethod</w:t>
            </w:r>
          </w:p>
        </w:tc>
        <w:tc>
          <w:tcPr>
            <w:tcW w:type="dxa" w:w="2880"/>
          </w:tcPr>
          <w:p>
            <w:r>
              <w:t>The customer payment method used for the subscription contract.</w:t>
            </w:r>
          </w:p>
        </w:tc>
      </w:tr>
      <w:tr>
        <w:tc>
          <w:tcPr>
            <w:tcW w:type="dxa" w:w="2880"/>
          </w:tcPr>
          <w:p>
            <w:r>
              <w:t>draft.deliveryMethod</w:t>
            </w:r>
          </w:p>
        </w:tc>
        <w:tc>
          <w:tcPr>
            <w:tcW w:type="dxa" w:w="2880"/>
          </w:tcPr>
          <w:p>
            <w:r>
              <w:t>SubscriptionDeliveryMethod</w:t>
            </w:r>
          </w:p>
        </w:tc>
        <w:tc>
          <w:tcPr>
            <w:tcW w:type="dxa" w:w="2880"/>
          </w:tcPr>
          <w:p>
            <w:r>
              <w:t>Delivery method for each billing of the subscription contract.</w:t>
            </w:r>
          </w:p>
        </w:tc>
      </w:tr>
      <w:tr>
        <w:tc>
          <w:tcPr>
            <w:tcW w:type="dxa" w:w="2880"/>
          </w:tcPr>
          <w:p>
            <w:r>
              <w:t>draft.deliveryOptions</w:t>
            </w:r>
          </w:p>
        </w:tc>
        <w:tc>
          <w:tcPr>
            <w:tcW w:type="dxa" w:w="2880"/>
          </w:tcPr>
          <w:p>
            <w:r>
              <w:t>SubscriptionDeliveryOptionResult</w:t>
            </w:r>
          </w:p>
        </w:tc>
        <w:tc>
          <w:tcPr>
            <w:tcW w:type="dxa" w:w="2880"/>
          </w:tcPr>
          <w:p>
            <w:r>
              <w:t>Available delivery options for a delivery address. Returns null for pending requests.</w:t>
            </w:r>
          </w:p>
        </w:tc>
      </w:tr>
      <w:tr>
        <w:tc>
          <w:tcPr>
            <w:tcW w:type="dxa" w:w="2880"/>
          </w:tcPr>
          <w:p>
            <w:r>
              <w:t>draft.deliveryPolicy</w:t>
            </w:r>
          </w:p>
        </w:tc>
        <w:tc>
          <w:tcPr>
            <w:tcW w:type="dxa" w:w="2880"/>
          </w:tcPr>
          <w:p>
            <w:r>
              <w:t>SubscriptionDeliveryPolicy</w:t>
            </w:r>
          </w:p>
        </w:tc>
        <w:tc>
          <w:tcPr>
            <w:tcW w:type="dxa" w:w="2880"/>
          </w:tcPr>
          <w:p>
            <w:r>
              <w:t>Delivery policy for the subscription contract.</w:t>
            </w:r>
          </w:p>
        </w:tc>
      </w:tr>
      <w:tr>
        <w:tc>
          <w:tcPr>
            <w:tcW w:type="dxa" w:w="2880"/>
          </w:tcPr>
          <w:p>
            <w:r>
              <w:t>draft.deliveryPrice</w:t>
            </w:r>
          </w:p>
        </w:tc>
        <w:tc>
          <w:tcPr>
            <w:tcW w:type="dxa" w:w="2880"/>
          </w:tcPr>
          <w:p>
            <w:r>
              <w:t>MoneyV2</w:t>
            </w:r>
          </w:p>
        </w:tc>
        <w:tc>
          <w:tcPr>
            <w:tcW w:type="dxa" w:w="2880"/>
          </w:tcPr>
          <w:p>
            <w:r>
              <w:t>Delivery price for each billing.</w:t>
            </w:r>
          </w:p>
        </w:tc>
      </w:tr>
      <w:tr>
        <w:tc>
          <w:tcPr>
            <w:tcW w:type="dxa" w:w="2880"/>
          </w:tcPr>
          <w:p>
            <w:r>
              <w:t>draft.discounts</w:t>
            </w:r>
          </w:p>
        </w:tc>
        <w:tc>
          <w:tcPr>
            <w:tcW w:type="dxa" w:w="2880"/>
          </w:tcPr>
          <w:p>
            <w:r>
              <w:t>SubscriptionDiscountConnection</w:t>
            </w:r>
          </w:p>
        </w:tc>
        <w:tc>
          <w:tcPr>
            <w:tcW w:type="dxa" w:w="2880"/>
          </w:tcPr>
          <w:p>
            <w:r>
              <w:t>Subscription discounts associated with the subscription contract.</w:t>
            </w:r>
          </w:p>
        </w:tc>
      </w:tr>
      <w:tr>
        <w:tc>
          <w:tcPr>
            <w:tcW w:type="dxa" w:w="2880"/>
          </w:tcPr>
          <w:p>
            <w:r>
              <w:t>draft.discountsAdded</w:t>
            </w:r>
          </w:p>
        </w:tc>
        <w:tc>
          <w:tcPr>
            <w:tcW w:type="dxa" w:w="2880"/>
          </w:tcPr>
          <w:p>
            <w:r>
              <w:t>SubscriptionDiscountConnection</w:t>
            </w:r>
          </w:p>
        </w:tc>
        <w:tc>
          <w:tcPr>
            <w:tcW w:type="dxa" w:w="2880"/>
          </w:tcPr>
          <w:p>
            <w:r>
              <w:t>Subscription discounts to be added.</w:t>
            </w:r>
          </w:p>
        </w:tc>
      </w:tr>
      <w:tr>
        <w:tc>
          <w:tcPr>
            <w:tcW w:type="dxa" w:w="2880"/>
          </w:tcPr>
          <w:p>
            <w:r>
              <w:t>draft.discountsRemoved</w:t>
            </w:r>
          </w:p>
        </w:tc>
        <w:tc>
          <w:tcPr>
            <w:tcW w:type="dxa" w:w="2880"/>
          </w:tcPr>
          <w:p>
            <w:r>
              <w:t>SubscriptionDiscountConnection</w:t>
            </w:r>
          </w:p>
        </w:tc>
        <w:tc>
          <w:tcPr>
            <w:tcW w:type="dxa" w:w="2880"/>
          </w:tcPr>
          <w:p>
            <w:r>
              <w:t>Subscription discounts to be removed.</w:t>
            </w:r>
          </w:p>
        </w:tc>
      </w:tr>
      <w:tr>
        <w:tc>
          <w:tcPr>
            <w:tcW w:type="dxa" w:w="2880"/>
          </w:tcPr>
          <w:p>
            <w:r>
              <w:t>draft.discountsUpdated</w:t>
            </w:r>
          </w:p>
        </w:tc>
        <w:tc>
          <w:tcPr>
            <w:tcW w:type="dxa" w:w="2880"/>
          </w:tcPr>
          <w:p>
            <w:r>
              <w:t>SubscriptionDiscountConnection</w:t>
            </w:r>
          </w:p>
        </w:tc>
        <w:tc>
          <w:tcPr>
            <w:tcW w:type="dxa" w:w="2880"/>
          </w:tcPr>
          <w:p>
            <w:r>
              <w:t>Subscription discounts to be updated.</w:t>
            </w:r>
          </w:p>
        </w:tc>
      </w:tr>
      <w:tr>
        <w:tc>
          <w:tcPr>
            <w:tcW w:type="dxa" w:w="2880"/>
          </w:tcPr>
          <w:p>
            <w:r>
              <w:t>draft.id</w:t>
            </w:r>
          </w:p>
        </w:tc>
        <w:tc>
          <w:tcPr>
            <w:tcW w:type="dxa" w:w="2880"/>
          </w:tcPr>
          <w:p>
            <w:r>
              <w:t>ID</w:t>
            </w:r>
          </w:p>
        </w:tc>
        <w:tc>
          <w:tcPr>
            <w:tcW w:type="dxa" w:w="2880"/>
          </w:tcPr>
          <w:p>
            <w:r>
              <w:t>A globally-unique ID.</w:t>
            </w:r>
          </w:p>
        </w:tc>
      </w:tr>
      <w:tr>
        <w:tc>
          <w:tcPr>
            <w:tcW w:type="dxa" w:w="2880"/>
          </w:tcPr>
          <w:p>
            <w:r>
              <w:t>draft.lines</w:t>
            </w:r>
          </w:p>
        </w:tc>
        <w:tc>
          <w:tcPr>
            <w:tcW w:type="dxa" w:w="2880"/>
          </w:tcPr>
          <w:p>
            <w:r>
              <w:t>SubscriptionLineConnection</w:t>
            </w:r>
          </w:p>
        </w:tc>
        <w:tc>
          <w:tcPr>
            <w:tcW w:type="dxa" w:w="2880"/>
          </w:tcPr>
          <w:p>
            <w:r>
              <w:t>Subscription lines associated with the subscription contract.</w:t>
            </w:r>
          </w:p>
        </w:tc>
      </w:tr>
      <w:tr>
        <w:tc>
          <w:tcPr>
            <w:tcW w:type="dxa" w:w="2880"/>
          </w:tcPr>
          <w:p>
            <w:r>
              <w:t>draft.linesAdded</w:t>
            </w:r>
          </w:p>
        </w:tc>
        <w:tc>
          <w:tcPr>
            <w:tcW w:type="dxa" w:w="2880"/>
          </w:tcPr>
          <w:p>
            <w:r>
              <w:t>SubscriptionLineConnection</w:t>
            </w:r>
          </w:p>
        </w:tc>
        <w:tc>
          <w:tcPr>
            <w:tcW w:type="dxa" w:w="2880"/>
          </w:tcPr>
          <w:p>
            <w:r>
              <w:t>Subscription lines to be added.</w:t>
            </w:r>
          </w:p>
        </w:tc>
      </w:tr>
      <w:tr>
        <w:tc>
          <w:tcPr>
            <w:tcW w:type="dxa" w:w="2880"/>
          </w:tcPr>
          <w:p>
            <w:r>
              <w:t>draft.linesRemoved</w:t>
            </w:r>
          </w:p>
        </w:tc>
        <w:tc>
          <w:tcPr>
            <w:tcW w:type="dxa" w:w="2880"/>
          </w:tcPr>
          <w:p>
            <w:r>
              <w:t>SubscriptionLineConnection</w:t>
            </w:r>
          </w:p>
        </w:tc>
        <w:tc>
          <w:tcPr>
            <w:tcW w:type="dxa" w:w="2880"/>
          </w:tcPr>
          <w:p>
            <w:r>
              <w:t>Subscription lines to be removed.</w:t>
            </w:r>
          </w:p>
        </w:tc>
      </w:tr>
      <w:tr>
        <w:tc>
          <w:tcPr>
            <w:tcW w:type="dxa" w:w="2880"/>
          </w:tcPr>
          <w:p>
            <w:r>
              <w:t>draft.nextBillingDate</w:t>
            </w:r>
          </w:p>
        </w:tc>
        <w:tc>
          <w:tcPr>
            <w:tcW w:type="dxa" w:w="2880"/>
          </w:tcPr>
          <w:p>
            <w:r>
              <w:t>DateTime</w:t>
            </w:r>
          </w:p>
        </w:tc>
        <w:tc>
          <w:tcPr>
            <w:tcW w:type="dxa" w:w="2880"/>
          </w:tcPr>
          <w:p>
            <w:r>
              <w:t>The next billing date for the subscription contract.</w:t>
            </w:r>
          </w:p>
        </w:tc>
      </w:tr>
      <w:tr>
        <w:tc>
          <w:tcPr>
            <w:tcW w:type="dxa" w:w="2880"/>
          </w:tcPr>
          <w:p>
            <w:r>
              <w:t>draft.note</w:t>
            </w:r>
          </w:p>
        </w:tc>
        <w:tc>
          <w:tcPr>
            <w:tcW w:type="dxa" w:w="2880"/>
          </w:tcPr>
          <w:p>
            <w:r>
              <w:t>String</w:t>
            </w:r>
          </w:p>
        </w:tc>
        <w:tc>
          <w:tcPr>
            <w:tcW w:type="dxa" w:w="2880"/>
          </w:tcPr>
          <w:p>
            <w:r>
              <w:t>Note field applied to generated orders.</w:t>
            </w:r>
          </w:p>
        </w:tc>
      </w:tr>
      <w:tr>
        <w:tc>
          <w:tcPr>
            <w:tcW w:type="dxa" w:w="2880"/>
          </w:tcPr>
          <w:p>
            <w:r>
              <w:t>draft.originalContract</w:t>
            </w:r>
          </w:p>
        </w:tc>
        <w:tc>
          <w:tcPr>
            <w:tcW w:type="dxa" w:w="2880"/>
          </w:tcPr>
          <w:p>
            <w:r>
              <w:t>SubscriptionContract</w:t>
            </w:r>
          </w:p>
        </w:tc>
        <w:tc>
          <w:tcPr>
            <w:tcW w:type="dxa" w:w="2880"/>
          </w:tcPr>
          <w:p>
            <w:r>
              <w:t>The original subscription contract.</w:t>
            </w:r>
          </w:p>
        </w:tc>
      </w:tr>
      <w:tr>
        <w:tc>
          <w:tcPr>
            <w:tcW w:type="dxa" w:w="2880"/>
          </w:tcPr>
          <w:p>
            <w:r>
              <w:t>draft.shippingOptions</w:t>
            </w:r>
          </w:p>
        </w:tc>
        <w:tc>
          <w:tcPr>
            <w:tcW w:type="dxa" w:w="2880"/>
          </w:tcPr>
          <w:p>
            <w:r>
              <w:t>SubscriptionShippingOptionResult</w:t>
            </w:r>
          </w:p>
        </w:tc>
        <w:tc>
          <w:tcPr>
            <w:tcW w:type="dxa" w:w="2880"/>
          </w:tcPr>
          <w:p>
            <w:r>
              <w:t>Available shipping options for a delivery address. Returns null for pending requests.</w:t>
            </w:r>
          </w:p>
        </w:tc>
      </w:tr>
      <w:tr>
        <w:tc>
          <w:tcPr>
            <w:tcW w:type="dxa" w:w="2880"/>
          </w:tcPr>
          <w:p>
            <w:r>
              <w:t>draft.status</w:t>
            </w:r>
          </w:p>
        </w:tc>
        <w:tc>
          <w:tcPr>
            <w:tcW w:type="dxa" w:w="2880"/>
          </w:tcPr>
          <w:p>
            <w:r>
              <w:t>SubscriptionContractSubscriptionStatus</w:t>
            </w:r>
          </w:p>
        </w:tc>
        <w:tc>
          <w:tcPr>
            <w:tcW w:type="dxa" w:w="2880"/>
          </w:tcPr>
          <w:p>
            <w:r>
              <w:t>The current status of the subscription contract.</w:t>
            </w:r>
          </w:p>
        </w:tc>
      </w:tr>
      <w:tr>
        <w:tc>
          <w:tcPr>
            <w:tcW w:type="dxa" w:w="2880"/>
          </w:tcPr>
          <w:p>
            <w:r>
              <w:t>userErrors</w:t>
            </w:r>
          </w:p>
        </w:tc>
        <w:tc>
          <w:tcPr>
            <w:tcW w:type="dxa" w:w="2880"/>
          </w:tcPr>
          <w:p>
            <w:r>
              <w:t>SubscriptionDraftUserError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subscriptionBillingCycleContractEdit($billingCycleInput: SubscriptionBillingCycleInput!) { subscriptionBillingCycleContractEdit(billingCycleInput: $billingCycleInput) { draft { id status nextBillingDate } userErrors { field message } } }",</w:t>
        <w:br/>
        <w:t xml:space="preserve"> "variables": {</w:t>
        <w:br/>
        <w:t xml:space="preserve"> "billingCycleInput": {</w:t>
        <w:br/>
        <w:t xml:space="preserve"> "...": "..."</w:t>
        <w:br/>
        <w:t xml:space="preserve">      }</w:t>
        <w:br/>
        <w:t xml:space="preserve">    }</w:t>
        <w:br/>
        <w:t xml:space="preserve">  }'</w:t>
      </w:r>
    </w:p>
    <w:p>
      <w:pPr>
        <w:pStyle w:val="Heading3"/>
      </w:pPr>
      <w:r>
        <w:t>Example Usage</w:t>
      </w:r>
    </w:p>
    <w:p>
      <w:pPr>
        <w:pStyle w:val="Heading3"/>
      </w:pPr>
      <w:r>
        <w:t>Example 1: Minimal selection set (draft id + userErrors)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($billingCycleInput: SubscriptionBillingCycleInput!) { subscriptionBillingCycleContractEdit(billingCycleInput: $billingCycleInput) { draft { id } userErrors { field message } } }",</w:t>
        <w:br/>
        <w:t xml:space="preserve"> "variables": {</w:t>
        <w:br/>
        <w:t xml:space="preserve"> "billingCycleInput": {</w:t>
        <w:br/>
        <w:t xml:space="preserve"> "...": "..."</w:t>
        <w:br/>
        <w:t xml:space="preserve">      }</w:t>
        <w:br/>
        <w:t xml:space="preserve">    }</w:t>
        <w:br/>
        <w:t xml:space="preserve">  }'</w:t>
      </w:r>
    </w:p>
    <w:p>
      <w:pPr>
        <w:pStyle w:val="Heading3"/>
      </w:pPr>
      <w:r>
        <w:t>Example 2: Request billing-cycle metadata on the resulting draft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($billingCycleInput: SubscriptionBillingCycleInput!) { subscriptionBillingCycleContractEdit(billingCycleInput: $billingCycleInput) { draft { id billingCycle { cycleIndex cycleStartAt cycleEndAt edited skipped status } } userErrors { field message } } }",</w:t>
        <w:br/>
        <w:t xml:space="preserve"> "variables": {</w:t>
        <w:br/>
        <w:t xml:space="preserve"> "billingCycleInput": {</w:t>
        <w:br/>
        <w:t xml:space="preserve"> "...": "..."</w:t>
        <w:br/>
        <w:t xml:space="preserve">      }</w:t>
        <w:br/>
        <w:t xml:space="preserve">    }</w:t>
        <w:br/>
        <w:t xml:space="preserve">  }'</w:t>
      </w:r>
    </w:p>
    <w:p>
      <w:pPr>
        <w:pStyle w:val="Heading3"/>
      </w:pPr>
      <w:r>
        <w:t>Notes</w:t>
      </w:r>
    </w:p>
    <w:p>
      <w:pPr>
        <w:pStyle w:val="ListBullet"/>
      </w:pPr>
      <w:r>
        <w:t>The scraped content enumerates many possible fields reachable from draft (and nested objects). In GraphQL, you only receive the fields you explicitly request in the selection set.</w:t>
      </w:r>
    </w:p>
    <w:p>
      <w:pPr>
        <w:pStyle w:val="ListBullet"/>
      </w:pPr>
      <w:r>
        <w:t>Pagination fields (pageInfo, edges, nodes) appear on multiple connections (for example, billingAttempts). Use Shopify’s GraphQL pagination approach when querying those connections.</w:t>
      </w:r>
    </w:p>
    <w:p>
      <w:pPr>
        <w:pStyle w:val="Heading3"/>
      </w:pPr>
      <w:r>
        <w:t>Gotchas</w:t>
      </w:r>
    </w:p>
    <w:p>
      <w:pPr>
        <w:pStyle w:val="ListBullet"/>
      </w:pPr>
      <w:r>
        <w:t>If you omit required input (billingCycleInput) or provide invalid values, the mutation can return userErrors in the payload even when the HTTP status is 200.</w:t>
      </w:r>
    </w:p>
    <w:p>
      <w:pPr>
        <w:pStyle w:val="ListBullet"/>
      </w:pPr>
      <w:r>
        <w:t>Top-level GraphQL errors indicate execution/schema/access issues; userErrors indicate domain/validation issues returned by the mutation payload itself.</w:t>
      </w:r>
    </w:p>
    <w:p>
      <w:pPr>
        <w:pStyle w:val="Heading3"/>
      </w:pPr>
      <w:r>
        <w:t>Error Handling</w:t>
      </w:r>
    </w:p>
    <w:p>
      <w:pPr>
        <w:pStyle w:val="ListBullet"/>
      </w:pPr>
      <w:r>
        <w:t>200 OK with userErrors: Validation or business-rule errors related to editing the billing-cycle contract draft.</w:t>
      </w:r>
    </w:p>
    <w:p>
      <w:pPr>
        <w:pStyle w:val="ListBullet"/>
      </w:pPr>
      <w:r>
        <w:t>200 OK with top-level errors: GraphQL execution errors (for example, missing permissions or invalid query/field names).</w:t>
      </w:r>
    </w:p>
    <w:p>
      <w:r>
        <w:br w:type="page"/>
      </w:r>
    </w:p>
    <w:p>
      <w:pPr>
        <w:pStyle w:val="Heading2"/>
      </w:pPr>
      <w:r>
        <w:t>321. [POST] Create a Subscription Contract (Atomic)</w:t>
      </w:r>
    </w:p>
    <w:p>
      <w:r>
        <w:rPr>
          <w:b/>
        </w:rPr>
        <w:t xml:space="preserve">Endpoint: </w:t>
      </w:r>
      <w:r>
        <w:rPr>
          <w:rFonts w:ascii="Courier New" w:hAnsi="Courier New"/>
          <w:sz w:val="18"/>
        </w:rPr>
        <w:t>/admin/api/2026-01/graphql.json</w:t>
      </w:r>
    </w:p>
    <w:p>
      <w:pPr>
        <w:pStyle w:val="Heading3"/>
      </w:pPr>
      <w:r>
        <w:t>Prerequisites</w:t>
      </w:r>
    </w:p>
    <w:p>
      <w:pPr>
        <w:pStyle w:val="ListBullet"/>
      </w:pPr>
      <w:r>
        <w:t>Your app must have access to create subscription contracts in the Shopify Admin GraphQL API (subscriptions features/scopes as required by your app setup).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Shopify Admin GraphQL mutation subscriptionContractAtomicCreate to create a new Subscription Contract in a single atomic operation. The mutation returns the created SubscriptionContract object (as selected in your GraphQL query) and any userErrors.</w:t>
      </w:r>
    </w:p>
    <w:p>
      <w:pPr>
        <w:pStyle w:val="Heading3"/>
      </w:pPr>
      <w:r>
        <w:t>Enforcement Rules</w:t>
      </w:r>
    </w:p>
    <w:p>
      <w:pPr>
        <w:pStyle w:val="ListBullet"/>
      </w:pPr>
      <w:r>
        <w:t>This is a GraphQL endpoint. Always call the single Admin GraphQL URL shown above.</w:t>
      </w:r>
    </w:p>
    <w:p>
      <w:pPr>
        <w:pStyle w:val="ListBullet"/>
      </w:pPr>
      <w:r>
        <w:t>Send the GraphQL operation in the request body as JSON (query string, and optional variables object).</w:t>
      </w:r>
    </w:p>
    <w:p>
      <w:pPr>
        <w:pStyle w:val="ListBullet"/>
      </w:pPr>
      <w:r>
        <w:t>Do not send GraphQL variables in the URL query string.</w:t>
      </w:r>
    </w:p>
    <w:p>
      <w:pPr>
        <w:pStyle w:val="ListBullet"/>
      </w:pPr>
      <w:r>
        <w:t>There are no path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A GraphQL mutation string that calls subscriptionContractAtomicCreate.</w:t>
            </w:r>
          </w:p>
        </w:tc>
      </w:tr>
      <w:tr>
        <w:tc>
          <w:tcPr>
            <w:tcW w:type="dxa" w:w="2880"/>
          </w:tcPr>
          <w:p>
            <w:r>
              <w:t>variables</w:t>
            </w:r>
          </w:p>
        </w:tc>
        <w:tc>
          <w:tcPr>
            <w:tcW w:type="dxa" w:w="2880"/>
          </w:tcPr>
          <w:p>
            <w:r>
              <w:t>object</w:t>
            </w:r>
          </w:p>
        </w:tc>
        <w:tc>
          <w:tcPr>
            <w:tcW w:type="dxa" w:w="2880"/>
          </w:tcPr>
          <w:p>
            <w:r>
              <w:t>Variables used by the mutation (recommended). Include input here.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A name for the GraphQL operation (useful for debugging/telemetry).</w:t>
            </w:r>
          </w:p>
        </w:tc>
      </w:tr>
    </w:tbl>
    <w:p/>
    <w:p>
      <w:pPr>
        <w:pStyle w:val="Heading3"/>
      </w:pPr>
      <w:r>
        <w:t>GraphQL Mutation</w:t>
      </w:r>
    </w:p>
    <w:p>
      <w:pPr>
        <w:pStyle w:val="Heading3"/>
      </w:pPr>
      <w:r>
        <w:t>Mutation Name</w:t>
      </w:r>
    </w:p>
    <w:p>
      <w:r>
        <w:t>subscriptionContractAtomicCreate</w:t>
      </w:r>
    </w:p>
    <w:p>
      <w:pPr>
        <w:pStyle w:val="Heading3"/>
      </w:pPr>
      <w:r>
        <w:t>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SubscriptionContractAtomicCreateInput</w:t>
            </w:r>
          </w:p>
        </w:tc>
        <w:tc>
          <w:tcPr>
            <w:tcW w:type="dxa" w:w="2880"/>
          </w:tcPr>
          <w:p>
            <w:r>
              <w:t>The properties of the new Subscription Contract.</w:t>
            </w:r>
          </w:p>
        </w:tc>
      </w:tr>
    </w:tbl>
    <w:p/>
    <w:p>
      <w:r>
        <w:rPr>
          <w:b/>
        </w:rPr>
        <w:t>Note: The scraped content doesn’t include the fields inside SubscriptionContractAtomicCreateInput, so they can’t be enumerated here.</w:t>
      </w:r>
    </w:p>
    <w:p>
      <w:pPr>
        <w:pStyle w:val="Heading3"/>
      </w:pPr>
      <w:r>
        <w:t>Response</w:t>
      </w:r>
    </w:p>
    <w:p>
      <w:pPr>
        <w:pStyle w:val="Heading3"/>
      </w:pPr>
      <w:r>
        <w:t>Success Response (200 OK)</w:t>
      </w:r>
    </w:p>
    <w:p>
      <w:r>
        <w:rPr>
          <w:b/>
        </w:rPr>
        <w:t>Note: Shopify GraphQL responses return 200 even when there are GraphQL/user errors; check errors and data.*.userErrors.</w:t>
      </w:r>
    </w:p>
    <w:p>
      <w:r>
        <w:rPr>
          <w:b/>
          <w:color w:val="666666"/>
          <w:sz w:val="16"/>
        </w:rPr>
        <w:t>[json]</w:t>
      </w:r>
    </w:p>
    <w:p>
      <w:pPr>
        <w:shd w:fill="F2F2F2" w:val="clear"/>
      </w:pPr>
      <w:r>
        <w:rPr>
          <w:rFonts w:ascii="Courier New" w:hAnsi="Courier New"/>
          <w:sz w:val="17"/>
        </w:rPr>
        <w:t>{</w:t>
        <w:br/>
        <w:t xml:space="preserve"> "data": {</w:t>
        <w:br/>
        <w:t xml:space="preserve"> "subscriptionContractAtomicCreate": {</w:t>
        <w:br/>
        <w:t xml:space="preserve"> "contract": {</w:t>
        <w:br/>
        <w:t xml:space="preserve"> "id": "gid://shopify/SubscriptionContract/1234567890",</w:t>
        <w:br/>
        <w:t xml:space="preserve"> "createdAt": "2026-03-14T12:34:56Z",</w:t>
        <w:br/>
        <w:t xml:space="preserve"> "updatedAt": "2026-03-14T12:34:56Z",</w:t>
        <w:br/>
        <w:t xml:space="preserve"> "status": "ACTIVE"</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$input of type SubscriptionContractAtomicCreateInput! was provided invalid value",</w:t>
        <w:br/>
        <w:t xml:space="preserve"> "locations": [{ "line": 2, "column": 45 }],</w:t>
        <w:br/>
        <w:t xml:space="preserve"> "path": ["mutation", "subscriptionContractAtomicCreate"]</w:t>
        <w:br/>
        <w:t xml:space="preserve"> }</w:t>
        <w:br/>
        <w:t xml:space="preserve"> ],</w:t>
        <w:br/>
        <w:t xml:space="preserve"> "data": {</w:t>
        <w:br/>
        <w:t xml:space="preserve"> "subscriptionContractAtomicCreate":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data.subscriptionContractAtomicCreate.contract</w:t>
            </w:r>
          </w:p>
        </w:tc>
        <w:tc>
          <w:tcPr>
            <w:tcW w:type="dxa" w:w="2880"/>
          </w:tcPr>
          <w:p>
            <w:r>
              <w:t>SubscriptionContract</w:t>
            </w:r>
          </w:p>
        </w:tc>
        <w:tc>
          <w:tcPr>
            <w:tcW w:type="dxa" w:w="2880"/>
          </w:tcPr>
          <w:p>
            <w:r>
              <w:t>The newly created subscription contract object (fields depend on your selection set).</w:t>
            </w:r>
          </w:p>
        </w:tc>
      </w:tr>
      <w:tr>
        <w:tc>
          <w:tcPr>
            <w:tcW w:type="dxa" w:w="2880"/>
          </w:tcPr>
          <w:p>
            <w:r>
              <w:t>data.subscriptionContractAtomicCreate.userErrors</w:t>
            </w:r>
          </w:p>
        </w:tc>
        <w:tc>
          <w:tcPr>
            <w:tcW w:type="dxa" w:w="2880"/>
          </w:tcPr>
          <w:p>
            <w:r>
              <w:t>SubscriptionDraftUserError[]</w:t>
            </w:r>
          </w:p>
        </w:tc>
        <w:tc>
          <w:tcPr>
            <w:tcW w:type="dxa" w:w="2880"/>
          </w:tcPr>
          <w:p>
            <w:r>
              <w:t>The list of errors that occurred from executing the mutation.</w:t>
            </w:r>
          </w:p>
        </w:tc>
      </w:tr>
      <w:tr>
        <w:tc>
          <w:tcPr>
            <w:tcW w:type="dxa" w:w="2880"/>
          </w:tcPr>
          <w:p>
            <w:r>
              <w:t>errors</w:t>
            </w:r>
          </w:p>
        </w:tc>
        <w:tc>
          <w:tcPr>
            <w:tcW w:type="dxa" w:w="2880"/>
          </w:tcPr>
          <w:p>
            <w:r>
              <w:t>array</w:t>
            </w:r>
          </w:p>
        </w:tc>
        <w:tc>
          <w:tcPr>
            <w:tcW w:type="dxa" w:w="2880"/>
          </w:tcPr>
          <w:p>
            <w:r>
              <w:t>GraphQL execution/validation errors (separate from userErrors).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SubscriptionContractAtomicCreate($input: SubscriptionContractAtomicCreateInput!) { subscriptionContractAtomicCreate(input: $input) { contract { id status createdAt updatedAt } userErrors { field message } } }",</w:t>
        <w:br/>
        <w:t xml:space="preserve"> "variables": {</w:t>
        <w:br/>
        <w:t xml:space="preserve"> "input": {</w:t>
        <w:br/>
        <w:t xml:space="preserve"> "__NOTE__": "Populate fields per SubscriptionContractAtomicCreateInput (not included in scraped content)."</w:t>
        <w:br/>
        <w:t xml:space="preserve">      }</w:t>
        <w:br/>
        <w:t xml:space="preserve">    }</w:t>
        <w:br/>
        <w:t xml:space="preserve">  }'</w:t>
      </w:r>
    </w:p>
    <w:p>
      <w:pPr>
        <w:pStyle w:val="Heading3"/>
      </w:pPr>
      <w:r>
        <w:t>Example Usage</w:t>
      </w:r>
    </w:p>
    <w:p>
      <w:pPr>
        <w:pStyle w:val="Heading3"/>
      </w:pPr>
      <w:r>
        <w:t>Example 1: Create a contract and return basic contract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SubscriptionContractAtomicCreateInput!) { subscriptionContractAtomicCreate(input: $input) { contract { id status } userErrors { field message } } }",</w:t>
        <w:br/>
        <w:t xml:space="preserve"> "variables": {</w:t>
        <w:br/>
        <w:t xml:space="preserve"> "input": {}</w:t>
        <w:br/>
        <w:t xml:space="preserve">    }</w:t>
        <w:br/>
        <w:t xml:space="preserve">  }'</w:t>
      </w:r>
    </w:p>
    <w:p>
      <w:pPr>
        <w:pStyle w:val="Heading3"/>
      </w:pPr>
      <w:r>
        <w:t>Example 2: Request nested fields (as needed)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SubscriptionContractAtomicCreateInput!) { subscriptionContractAtomicCreate(input: $input) { contract { id app { apiKey } customer { id email } } userErrors { field message } } }",</w:t>
        <w:br/>
        <w:t xml:space="preserve"> "variables": {</w:t>
        <w:br/>
        <w:t xml:space="preserve"> "input": {}</w:t>
        <w:br/>
        <w:t xml:space="preserve">    }</w:t>
        <w:br/>
        <w:t xml:space="preserve">  }'</w:t>
      </w:r>
    </w:p>
    <w:p>
      <w:pPr>
        <w:pStyle w:val="Heading3"/>
      </w:pPr>
      <w:r>
        <w:t>Notes</w:t>
      </w:r>
    </w:p>
    <w:p>
      <w:pPr>
        <w:pStyle w:val="ListBullet"/>
      </w:pPr>
      <w:r>
        <w:t>The scraped content lists many possible fields under contract (for example app, customer, billingPolicy, deliveryPolicy, etc.). In GraphQL, you only receive what you explicitly request in the selection set.</w:t>
      </w:r>
    </w:p>
    <w:p>
      <w:pPr>
        <w:pStyle w:val="ListBullet"/>
      </w:pPr>
      <w:r>
        <w:t>userErrors is the primary place to look for domain/validation issues returned by the mutation.</w:t>
      </w:r>
    </w:p>
    <w:p>
      <w:pPr>
        <w:pStyle w:val="Heading3"/>
      </w:pPr>
      <w:r>
        <w:t>Gotchas</w:t>
      </w:r>
    </w:p>
    <w:p>
      <w:pPr>
        <w:pStyle w:val="ListBullet"/>
      </w:pPr>
      <w:r>
        <w:t>A successful HTTP response can still contain business validation failures in data.subscriptionContractAtomicCreate.userErrors.</w:t>
      </w:r>
    </w:p>
    <w:p>
      <w:pPr>
        <w:pStyle w:val="ListBullet"/>
      </w:pPr>
      <w:r>
        <w:t>The mutation input type fields are not present in the provided scraped content; you’ll need the official Shopify schema/docs for SubscriptionContractAtomicCreateInput to construct a valid input.</w:t>
      </w:r>
    </w:p>
    <w:p>
      <w:pPr>
        <w:pStyle w:val="Heading3"/>
      </w:pPr>
      <w:r>
        <w:t>Related subscriptionContracts actions</w:t>
      </w:r>
    </w:p>
    <w:p>
      <w:pPr>
        <w:pStyle w:val="ListBullet"/>
      </w:pPr>
      <w:r>
        <w:t>[POST] List Subscription Contracts — /graphql.json</w:t>
      </w:r>
    </w:p>
    <w:p>
      <w:pPr>
        <w:pStyle w:val="ListBullet"/>
      </w:pPr>
      <w:r>
        <w:t>[POST] Fail a Subscription Contract — /admin/api/2026-01/graphql.json</w:t>
      </w:r>
    </w:p>
    <w:p>
      <w:pPr>
        <w:pStyle w:val="ListBullet"/>
      </w:pPr>
      <w:r>
        <w:t>[POST] Set a Subscription Contract’s Next Billing Date — /graphql.json</w:t>
      </w:r>
    </w:p>
    <w:p>
      <w:pPr>
        <w:pStyle w:val="ListBullet"/>
      </w:pPr>
      <w:r>
        <w:t>[POST] Retrieve Subscription Contract by ID — /graphql.json</w:t>
      </w:r>
    </w:p>
    <w:p>
      <w:pPr>
        <w:pStyle w:val="ListBullet"/>
      </w:pPr>
      <w:r>
        <w:t>[POST] Activate a Subscription Contract — /admin/api/2026-01/graphql.json</w:t>
      </w:r>
    </w:p>
    <w:p>
      <w:pPr>
        <w:pStyle w:val="ListBullet"/>
      </w:pPr>
      <w:r>
        <w:t>[POST] Update a Subscription Contract (Create Draft) — /graphql.json</w:t>
      </w:r>
    </w:p>
    <w:p>
      <w:r>
        <w:br w:type="page"/>
      </w:r>
    </w:p>
    <w:p>
      <w:pPr>
        <w:pStyle w:val="Heading2"/>
      </w:pPr>
      <w:r>
        <w:t>322. [POST] Activate a Subscription Contract</w:t>
      </w:r>
    </w:p>
    <w:p>
      <w:r>
        <w:rPr>
          <w:b/>
        </w:rPr>
        <w:t xml:space="preserve">Endpoint: </w:t>
      </w:r>
      <w:r>
        <w:rPr>
          <w:rFonts w:ascii="Courier New" w:hAnsi="Courier New"/>
          <w:sz w:val="18"/>
        </w:rPr>
        <w:t>/admin/api/2026-01/graphql.json</w:t>
      </w:r>
    </w:p>
    <w:p>
      <w:pPr>
        <w:pStyle w:val="Heading3"/>
      </w:pPr>
      <w:r>
        <w:t>Activate a Subscription Contract (subscriptionContractActivate)</w:t>
      </w:r>
    </w:p>
    <w:p>
      <w:pPr>
        <w:pStyle w:val="Heading3"/>
      </w:pPr>
      <w:r>
        <w:t>Prerequisites</w:t>
      </w:r>
    </w:p>
    <w:p>
      <w:pPr>
        <w:pStyle w:val="ListBullet"/>
      </w:pPr>
      <w:r>
        <w:t>The subscription contract must be in a status that can be activated (documentation states: active, paused, or failed).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Activates a Subscription Contract. The contract’s status must be either active, paused, or failed (as stated in the source documentation).</w:t>
      </w:r>
    </w:p>
    <w:p>
      <w:pPr>
        <w:pStyle w:val="Heading3"/>
      </w:pPr>
      <w:r>
        <w:t>Enforcement Rules</w:t>
      </w:r>
    </w:p>
    <w:p>
      <w:pPr>
        <w:pStyle w:val="ListBullet"/>
      </w:pPr>
      <w:r>
        <w:t>This is a GraphQL Admin API mutation and must be called via HTTP POST to the GraphQL endpoint.</w:t>
      </w:r>
    </w:p>
    <w:p>
      <w:pPr>
        <w:pStyle w:val="ListBullet"/>
      </w:pPr>
      <w:r>
        <w:t>When executing the action, send inputs as GraphQL variables in the JSON request body, not as URL query parameters.</w:t>
      </w:r>
    </w:p>
    <w:p>
      <w:pPr>
        <w:pStyle w:val="ListBullet"/>
      </w:pPr>
      <w:r>
        <w:t>Do not send GraphQL inputs as REST-style path parameters (the URL has no path parameters for this action).</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Must include subscriptionContractId.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subscriptionContractId</w:t>
            </w:r>
          </w:p>
        </w:tc>
        <w:tc>
          <w:tcPr>
            <w:tcW w:type="dxa" w:w="2880"/>
          </w:tcPr>
          <w:p>
            <w:r>
              <w:t>ID</w:t>
            </w:r>
          </w:p>
        </w:tc>
        <w:tc>
          <w:tcPr>
            <w:tcW w:type="dxa" w:w="2880"/>
          </w:tcPr>
          <w:p>
            <w:r>
              <w:t>The ID of the Subscription Contract to activate.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(if your client requires it).</w:t>
            </w:r>
          </w:p>
        </w:tc>
      </w:tr>
    </w:tbl>
    <w:p/>
    <w:p>
      <w:pPr>
        <w:pStyle w:val="Heading3"/>
      </w:pPr>
      <w:r>
        <w:t>Response</w:t>
      </w:r>
    </w:p>
    <w:p>
      <w:pPr>
        <w:pStyle w:val="Heading3"/>
      </w:pPr>
      <w:r>
        <w:t>Success Response (200 OK)</w:t>
      </w:r>
    </w:p>
    <w:p>
      <w:r>
        <w:rPr>
          <w:b/>
        </w:rPr>
        <w:t>Note: GraphQL responses return 200 OK even when there are user errors; check data and userErrors.</w:t>
      </w:r>
    </w:p>
    <w:p>
      <w:r>
        <w:rPr>
          <w:b/>
          <w:color w:val="666666"/>
          <w:sz w:val="16"/>
        </w:rPr>
        <w:t>[json]</w:t>
      </w:r>
    </w:p>
    <w:p>
      <w:pPr>
        <w:shd w:fill="F2F2F2" w:val="clear"/>
      </w:pPr>
      <w:r>
        <w:rPr>
          <w:rFonts w:ascii="Courier New" w:hAnsi="Courier New"/>
          <w:sz w:val="17"/>
        </w:rPr>
        <w:t>{</w:t>
        <w:br/>
        <w:t xml:space="preserve"> "data": {</w:t>
        <w:br/>
        <w:t xml:space="preserve"> "subscriptionContractActivate": {</w:t>
        <w:br/>
        <w:t xml:space="preserve"> "contract": {</w:t>
        <w:br/>
        <w:t xml:space="preserve"> "id": "gid://shopify/SubscriptionContract/1234567890",</w:t>
        <w:br/>
        <w:t xml:space="preserve"> "status": "ACTIVE",</w:t>
        <w:br/>
        <w:t xml:space="preserve"> "updatedAt": "2026-03-14T12:34:56Z",</w:t>
        <w:br/>
        <w:t xml:space="preserve"> "appAdminUrl": "https://admin.shopify.com/store/example/apps/subscriptions/contracts/1234567890"</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$subscriptionContractId of type ID! was provided invalid value",</w:t>
        <w:br/>
        <w:t xml:space="preserve"> "locations": [{ "line": 2, "column": 45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data.subscriptionContractActivate</w:t>
            </w:r>
          </w:p>
        </w:tc>
        <w:tc>
          <w:tcPr>
            <w:tcW w:type="dxa" w:w="2880"/>
          </w:tcPr>
          <w:p>
            <w:r>
              <w:t>object</w:t>
            </w:r>
          </w:p>
        </w:tc>
        <w:tc>
          <w:tcPr>
            <w:tcW w:type="dxa" w:w="2880"/>
          </w:tcPr>
          <w:p>
            <w:r>
              <w:t>The mutation result payload (SubscriptionContractActivatePayload).</w:t>
            </w:r>
          </w:p>
        </w:tc>
      </w:tr>
      <w:tr>
        <w:tc>
          <w:tcPr>
            <w:tcW w:type="dxa" w:w="2880"/>
          </w:tcPr>
          <w:p>
            <w:r>
              <w:t>data.subscriptionContractActivate.contract</w:t>
            </w:r>
          </w:p>
        </w:tc>
        <w:tc>
          <w:tcPr>
            <w:tcW w:type="dxa" w:w="2880"/>
          </w:tcPr>
          <w:p>
            <w:r>
              <w:t>object | null</w:t>
            </w:r>
          </w:p>
        </w:tc>
        <w:tc>
          <w:tcPr>
            <w:tcW w:type="dxa" w:w="2880"/>
          </w:tcPr>
          <w:p>
            <w:r>
              <w:t>The updated Subscription Contract object (fields depend on your selection set).</w:t>
            </w:r>
          </w:p>
        </w:tc>
      </w:tr>
      <w:tr>
        <w:tc>
          <w:tcPr>
            <w:tcW w:type="dxa" w:w="2880"/>
          </w:tcPr>
          <w:p>
            <w:r>
              <w:t>data.subscriptionContractActivate.userErrors</w:t>
            </w:r>
          </w:p>
        </w:tc>
        <w:tc>
          <w:tcPr>
            <w:tcW w:type="dxa" w:w="2880"/>
          </w:tcPr>
          <w:p>
            <w:r>
              <w:t>array</w:t>
            </w:r>
          </w:p>
        </w:tc>
        <w:tc>
          <w:tcPr>
            <w:tcW w:type="dxa" w:w="2880"/>
          </w:tcPr>
          <w:p>
            <w:r>
              <w:t>List of errors that occurred while executing the mutation.</w:t>
            </w:r>
          </w:p>
        </w:tc>
      </w:tr>
      <w:tr>
        <w:tc>
          <w:tcPr>
            <w:tcW w:type="dxa" w:w="2880"/>
          </w:tcPr>
          <w:p>
            <w:r>
              <w:t>errors</w:t>
            </w:r>
          </w:p>
        </w:tc>
        <w:tc>
          <w:tcPr>
            <w:tcW w:type="dxa" w:w="2880"/>
          </w:tcPr>
          <w:p>
            <w:r>
              <w:t>array</w:t>
            </w:r>
          </w:p>
        </w:tc>
        <w:tc>
          <w:tcPr>
            <w:tcW w:type="dxa" w:w="2880"/>
          </w:tcPr>
          <w:p>
            <w:r>
              <w:t>Top-level GraphQL errors (query/validation/execution issues).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subscriptionContractActivate($subscriptionContractId: ID!) { subscriptionContractActivate(subscriptionContractId: $subscriptionContractId) { contract { id status updatedAt appAdminUrl } userErrors { field message } } }",</w:t>
        <w:br/>
        <w:t xml:space="preserve"> "variables": {</w:t>
        <w:br/>
        <w:t xml:space="preserve"> "subscriptionContractId": "gid://shopify/SubscriptionContract/1234567890"</w:t>
        <w:br/>
        <w:t xml:space="preserve">    }</w:t>
        <w:br/>
        <w:t xml:space="preserve">  }'</w:t>
      </w:r>
    </w:p>
    <w:p>
      <w:pPr>
        <w:pStyle w:val="Heading3"/>
      </w:pPr>
      <w:r>
        <w:t>Example Usage</w:t>
      </w:r>
    </w:p>
    <w:p>
      <w:pPr>
        <w:pStyle w:val="Heading3"/>
      </w:pPr>
      <w:r>
        <w:t>Example 1: Activate and return minimal contract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($subscriptionContractId: ID!) { subscriptionContractActivate(subscriptionContractId: $subscriptionContractId) { contract { id status } userErrors { field message } } }",</w:t>
        <w:br/>
        <w:t xml:space="preserve"> "variables": { "subscriptionContractId": "gid://shopify/SubscriptionContract/1234567890" }</w:t>
        <w:br/>
        <w:t xml:space="preserve">  }'</w:t>
      </w:r>
    </w:p>
    <w:p>
      <w:pPr>
        <w:pStyle w:val="Heading3"/>
      </w:pPr>
      <w:r>
        <w:t>Example 2: Capture userErrors for validation feedback</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($subscriptionContractId: ID!) { subscriptionContractActivate(subscriptionContractId: $subscriptionContractId) { userErrors { field message } } }",</w:t>
        <w:br/>
        <w:t xml:space="preserve"> "variables": { "subscriptionContractId": \"gid://shopify/SubscriptionContract/INVALID\" }</w:t>
        <w:br/>
        <w:t xml:space="preserve">  }'</w:t>
      </w:r>
    </w:p>
    <w:p>
      <w:pPr>
        <w:pStyle w:val="Heading3"/>
      </w:pPr>
      <w:r>
        <w:t>Behavior</w:t>
      </w:r>
    </w:p>
    <w:p>
      <w:pPr>
        <w:pStyle w:val="ListBullet"/>
      </w:pPr>
      <w:r>
        <w:t>Shopify attempts to activate the subscription contract identified by subscriptionContractId.</w:t>
      </w:r>
    </w:p>
    <w:p>
      <w:pPr>
        <w:pStyle w:val="ListBullet"/>
      </w:pPr>
      <w:r>
        <w:t>If successful, the mutation returns a contract object (shape depends on the fields you requested).</w:t>
      </w:r>
    </w:p>
    <w:p>
      <w:pPr>
        <w:pStyle w:val="ListBullet"/>
      </w:pPr>
      <w:r>
        <w:t>If the activation can’t be performed, details are returned in userErrors.</w:t>
      </w:r>
    </w:p>
    <w:p>
      <w:pPr>
        <w:pStyle w:val="Heading3"/>
      </w:pPr>
      <w:r>
        <w:t>Notes</w:t>
      </w:r>
    </w:p>
    <w:p>
      <w:pPr>
        <w:pStyle w:val="ListBullet"/>
      </w:pPr>
      <w:r>
        <w:t>The scraped documentation lists an extensive set of possible fields under contract (a SubscriptionContract). In GraphQL, you only receive the fields you explicitly request in your selection set.</w:t>
      </w:r>
    </w:p>
    <w:p>
      <w:pPr>
        <w:pStyle w:val="ListBullet"/>
      </w:pPr>
      <w:r>
        <w:t>The documentation states: “Contract status must be either active, paused, or failed.” Ensure the target contract meets that requirement before calling.</w:t>
      </w:r>
    </w:p>
    <w:p>
      <w:pPr>
        <w:pStyle w:val="Heading3"/>
      </w:pPr>
      <w:r>
        <w:t>Gotchas</w:t>
      </w:r>
    </w:p>
    <w:p>
      <w:pPr>
        <w:pStyle w:val="ListBullet"/>
      </w:pPr>
      <w:r>
        <w:t>A successful HTTP response (200) can still contain activation failures in userErrors.</w:t>
      </w:r>
    </w:p>
    <w:p>
      <w:pPr>
        <w:pStyle w:val="ListBullet"/>
      </w:pPr>
      <w:r>
        <w:t>If you request very large nested selections (like the exhaustive contract tree shown in the scrape), responses can become large and may be slower; request only the fields you need.</w:t>
      </w:r>
    </w:p>
    <w:p>
      <w:pPr>
        <w:pStyle w:val="Heading3"/>
      </w:pPr>
      <w:r>
        <w:t>Related subscriptionContracts actions</w:t>
      </w:r>
    </w:p>
    <w:p>
      <w:pPr>
        <w:pStyle w:val="ListBullet"/>
      </w:pPr>
      <w:r>
        <w:t>[POST] List Subscription Contracts — /graphql.json</w:t>
      </w:r>
    </w:p>
    <w:p>
      <w:pPr>
        <w:pStyle w:val="ListBullet"/>
      </w:pPr>
      <w:r>
        <w:t>[POST] Fail a Subscription Contract — /admin/api/2026-01/graphql.json</w:t>
      </w:r>
    </w:p>
    <w:p>
      <w:pPr>
        <w:pStyle w:val="ListBullet"/>
      </w:pPr>
      <w:r>
        <w:t>[POST] Set a Subscription Contract’s Next Billing Date — /graphql.json</w:t>
      </w:r>
    </w:p>
    <w:p>
      <w:pPr>
        <w:pStyle w:val="ListBullet"/>
      </w:pPr>
      <w:r>
        <w:t>[POST] Retrieve Subscription Contract by ID — /graphql.json</w:t>
      </w:r>
    </w:p>
    <w:p>
      <w:pPr>
        <w:pStyle w:val="ListBullet"/>
      </w:pPr>
      <w:r>
        <w:t>[POST] Create a Subscription Contract (Atomic) — /admin/api/2026-01/graphql.json</w:t>
      </w:r>
    </w:p>
    <w:p>
      <w:pPr>
        <w:pStyle w:val="ListBullet"/>
      </w:pPr>
      <w:r>
        <w:t>[POST] Update a Subscription Contract (Create Draft) — /graphql.json</w:t>
      </w:r>
    </w:p>
    <w:p>
      <w:r>
        <w:br w:type="page"/>
      </w:r>
    </w:p>
    <w:p>
      <w:pPr>
        <w:pStyle w:val="Heading2"/>
      </w:pPr>
      <w:r>
        <w:t>323. [POST] Skip a Subscription Billing Cycle</w:t>
      </w:r>
    </w:p>
    <w:p>
      <w:r>
        <w:rPr>
          <w:b/>
        </w:rPr>
        <w:t xml:space="preserve">Endpoint: </w:t>
      </w:r>
      <w:r>
        <w:rPr>
          <w:rFonts w:ascii="Courier New" w:hAnsi="Courier New"/>
          <w:sz w:val="18"/>
        </w:rPr>
        <w:t>/admin/api/2026-01/graphql.json</w:t>
      </w:r>
    </w:p>
    <w:p>
      <w:pPr>
        <w:pStyle w:val="Heading3"/>
      </w:pPr>
      <w:r>
        <w:t>Skip a Subscription Billing Cycle (subscriptionBillingCycleSkip)</w:t>
      </w:r>
    </w:p>
    <w:p>
      <w:pPr>
        <w:pStyle w:val="Heading3"/>
      </w:pPr>
      <w:r>
        <w:t>Prerequisites</w:t>
      </w:r>
    </w:p>
    <w:p>
      <w:pPr>
        <w:pStyle w:val="ListBullet"/>
      </w:pPr>
      <w:r>
        <w:t>Your app must have the required Admin API permissions to manage subscriptions/billing cycles.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Skips a subscription billing cycle. Returns the updated SubscriptionBillingCycle and any userErrors that occurred while executing the mutation.</w:t>
      </w:r>
    </w:p>
    <w:p>
      <w:pPr>
        <w:pStyle w:val="Heading3"/>
      </w:pPr>
      <w:r>
        <w:t>Enforcement Rules</w:t>
      </w:r>
    </w:p>
    <w:p>
      <w:pPr>
        <w:pStyle w:val="ListBullet"/>
      </w:pPr>
      <w:r>
        <w:t>This action is a GraphQL mutation and must be called via POST to the GraphQL endpoint.</w:t>
      </w:r>
    </w:p>
    <w:p>
      <w:pPr>
        <w:pStyle w:val="ListBullet"/>
      </w:pPr>
      <w:r>
        <w:t>When executing the action, send GraphQL variables in the JSON request body (not as query parameters).</w:t>
      </w:r>
    </w:p>
    <w:p>
      <w:pPr>
        <w:pStyle w:val="ListBullet"/>
      </w:pPr>
      <w:r>
        <w:t>There are no path parameters for this endpoint.</w:t>
      </w:r>
    </w:p>
    <w:p>
      <w:pPr>
        <w:pStyle w:val="ListBullet"/>
      </w:pPr>
      <w:r>
        <w:t>There are no query parameters for this endpoint.</w:t>
      </w:r>
    </w:p>
    <w:p>
      <w:pPr>
        <w:pStyle w:val="Heading3"/>
      </w:pPr>
      <w:r>
        <w:t>GraphQL Mutation</w:t>
      </w:r>
    </w:p>
    <w:p>
      <w:r>
        <w:rPr>
          <w:b/>
        </w:rPr>
        <w:t>Note: The documentation doesn’t specify the required fields inside SubscriptionBillingCycleInput. Use the fields your schema requires for identifying the billing cycle.</w:t>
      </w:r>
    </w:p>
    <w:p>
      <w:pPr>
        <w:shd w:fill="F2F2F2" w:val="clear"/>
      </w:pPr>
      <w:r>
        <w:rPr>
          <w:rFonts w:ascii="Courier New" w:hAnsi="Courier New"/>
          <w:sz w:val="17"/>
        </w:rPr>
        <w:t>mutation subscriptionBillingCycleSkip($billingCycleInput: SubscriptionBillingCycleInput!) {</w:t>
        <w:br/>
        <w:t xml:space="preserve"> subscriptionBillingCycleSkip(billingCycleInput: $billingCycleInput) {</w:t>
        <w:br/>
        <w:t xml:space="preserve"> billingCycle {</w:t>
        <w:br/>
        <w:t xml:space="preserve"> billingAttemptExpectedDate</w:t>
        <w:br/>
        <w:t xml:space="preserve"> cycleStartAt</w:t>
        <w:br/>
        <w:t xml:space="preserve"> cycleEndAt</w:t>
        <w:br/>
        <w:t xml:space="preserve"> cycleIndex</w:t>
        <w:br/>
        <w:t xml:space="preserve"> edited</w:t>
        <w:br/>
        <w:t xml:space="preserve"> skipped</w:t>
        <w:br/>
        <w:t xml:space="preserve"> status</w:t>
        <w:br/>
        <w:t xml:space="preserve"> }</w:t>
        <w:br/>
        <w:t xml:space="preserve"> userErrors {</w:t>
        <w:br/>
        <w:t xml:space="preserve"> field</w:t>
        <w:br/>
        <w:t xml:space="preserve"> message</w:t>
        <w:br/>
        <w:t xml:space="preserve"> }</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map for the mutation. Must include billingCycleInput.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 (useful when sending multiple operations).</w:t>
            </w:r>
          </w:p>
        </w:tc>
      </w:tr>
    </w:tbl>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billingCycleInput</w:t>
            </w:r>
          </w:p>
        </w:tc>
        <w:tc>
          <w:tcPr>
            <w:tcW w:type="dxa" w:w="2880"/>
          </w:tcPr>
          <w:p>
            <w:r>
              <w:t>object (SubscriptionBillingCycleInput)</w:t>
            </w:r>
          </w:p>
        </w:tc>
        <w:tc>
          <w:tcPr>
            <w:tcW w:type="dxa" w:w="2880"/>
          </w:tcPr>
          <w:p>
            <w:r>
              <w:t>Input object for selecting and using billing cycles. (Exact fields not provided in scraped content.)</w:t>
            </w:r>
          </w:p>
        </w:tc>
      </w:tr>
    </w:tbl>
    <w:p/>
    <w:p>
      <w:pPr>
        <w:pStyle w:val="Heading3"/>
      </w:pPr>
      <w:r>
        <w:t>Response</w:t>
      </w:r>
    </w:p>
    <w:p>
      <w:pPr>
        <w:pStyle w:val="Heading3"/>
      </w:pPr>
      <w:r>
        <w:t>Success Response (200 OK)</w:t>
      </w:r>
    </w:p>
    <w:p>
      <w:r>
        <w:rPr>
          <w:b/>
        </w:rPr>
        <w:t>Note: GraphQL typically returns 200 OK even when the mutation has userErrors. Handle both data and errors / userErrors.</w:t>
      </w:r>
    </w:p>
    <w:p>
      <w:r>
        <w:rPr>
          <w:b/>
          <w:color w:val="666666"/>
          <w:sz w:val="16"/>
        </w:rPr>
        <w:t>[json]</w:t>
      </w:r>
    </w:p>
    <w:p>
      <w:pPr>
        <w:shd w:fill="F2F2F2" w:val="clear"/>
      </w:pPr>
      <w:r>
        <w:rPr>
          <w:rFonts w:ascii="Courier New" w:hAnsi="Courier New"/>
          <w:sz w:val="17"/>
        </w:rPr>
        <w:t>{</w:t>
        <w:br/>
        <w:t xml:space="preserve"> "data": {</w:t>
        <w:br/>
        <w:t xml:space="preserve"> "subscriptionBillingCycleSkip": {</w:t>
        <w:br/>
        <w:t xml:space="preserve"> "billingCycle": {</w:t>
        <w:br/>
        <w:t xml:space="preserve"> "billingAttemptExpectedDate": "2026-03-20T00:00:00Z",</w:t>
        <w:br/>
        <w:t xml:space="preserve"> "cycleStartAt": "2026-03-01T00:00:00Z",</w:t>
        <w:br/>
        <w:t xml:space="preserve"> "cycleEndAt": "2026-03-31T23:59:59Z",</w:t>
        <w:br/>
        <w:t xml:space="preserve"> "cycleIndex": 5,</w:t>
        <w:br/>
        <w:t xml:space="preserve"> "edited": false,</w:t>
        <w:br/>
        <w:t xml:space="preserve"> "skipped": true,</w:t>
        <w:br/>
        <w:t xml:space="preserve"> "status": "SKIPPED"</w:t>
        <w:br/>
        <w:t xml:space="preserve"> },</w:t>
        <w:br/>
        <w:t xml:space="preserve"> "userErrors": []</w:t>
        <w:br/>
        <w:t xml:space="preserve"> }</w:t>
        <w:br/>
        <w:t xml:space="preserve"> }</w:t>
        <w:br/>
        <w:t>}</w:t>
      </w:r>
    </w:p>
    <w:p>
      <w:pPr>
        <w:pStyle w:val="Heading3"/>
      </w:pPr>
      <w:r>
        <w:t>Error Response (GraphQL-level)</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$billingCycleInput of type SubscriptionBillingCycleInput! was provided invalid value",</w:t>
        <w:br/>
        <w:t xml:space="preserve"> "locations": [{ "line": 1, "column": 42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data.subscriptionBillingCycleSkip.billingCycle</w:t>
            </w:r>
          </w:p>
        </w:tc>
        <w:tc>
          <w:tcPr>
            <w:tcW w:type="dxa" w:w="2880"/>
          </w:tcPr>
          <w:p>
            <w:r>
              <w:t>object (SubscriptionBillingCycle)</w:t>
            </w:r>
          </w:p>
        </w:tc>
        <w:tc>
          <w:tcPr>
            <w:tcW w:type="dxa" w:w="2880"/>
          </w:tcPr>
          <w:p>
            <w:r>
              <w:t>The updated billing cycle.</w:t>
            </w:r>
          </w:p>
        </w:tc>
      </w:tr>
      <w:tr>
        <w:tc>
          <w:tcPr>
            <w:tcW w:type="dxa" w:w="2880"/>
          </w:tcPr>
          <w:p>
            <w:r>
              <w:t>data.subscriptionBillingCycleSkip.billingCycle.billingAttemptExpectedDate</w:t>
            </w:r>
          </w:p>
        </w:tc>
        <w:tc>
          <w:tcPr>
            <w:tcW w:type="dxa" w:w="2880"/>
          </w:tcPr>
          <w:p>
            <w:r>
              <w:t>string (DateTime)</w:t>
            </w:r>
          </w:p>
        </w:tc>
        <w:tc>
          <w:tcPr>
            <w:tcW w:type="dxa" w:w="2880"/>
          </w:tcPr>
          <w:p>
            <w:r>
              <w:t>The date on which the billing attempt is expected to be made.</w:t>
            </w:r>
          </w:p>
        </w:tc>
      </w:tr>
      <w:tr>
        <w:tc>
          <w:tcPr>
            <w:tcW w:type="dxa" w:w="2880"/>
          </w:tcPr>
          <w:p>
            <w:r>
              <w:t>data.subscriptionBillingCycleSkip.userErrors</w:t>
            </w:r>
          </w:p>
        </w:tc>
        <w:tc>
          <w:tcPr>
            <w:tcW w:type="dxa" w:w="2880"/>
          </w:tcPr>
          <w:p>
            <w:r>
              <w:t>array (SubscriptionBillingCycleSkipUserError)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subscriptionBillingCycleSkip($billingCycleInput: SubscriptionBillingCycleInput!) { subscriptionBillingCycleSkip(billingCycleInput: $billingCycleInput) { billingCycle { billingAttemptExpectedDate cycleStartAt cycleEndAt cycleIndex edited skipped status } userErrors { field message } } }",</w:t>
        <w:br/>
        <w:t xml:space="preserve"> "variables": {</w:t>
        <w:br/>
        <w:t xml:space="preserve"> "billingCycleInput": {</w:t>
        <w:br/>
        <w:t xml:space="preserve">      }</w:t>
        <w:br/>
        <w:t xml:space="preserve">    }</w:t>
        <w:br/>
        <w:t xml:space="preserve">  }'</w:t>
      </w:r>
    </w:p>
    <w:p>
      <w:pPr>
        <w:pStyle w:val="Heading3"/>
      </w:pPr>
      <w:r>
        <w:t>Example Usage</w:t>
      </w:r>
    </w:p>
    <w:p>
      <w:pPr>
        <w:pStyle w:val="Heading3"/>
      </w:pPr>
      <w:r>
        <w:t>Example 1: Skip a billing cycle (fill in required input fields per your schema)</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subscriptionBillingCycleSkip($billingCycleInput: SubscriptionBillingCycleInput!) { subscriptionBillingCycleSkip(billingCycleInput: $billingCycleInput) { billingCycle { billingAttemptExpectedDate skipped status } userErrors { field message } } }",</w:t>
        <w:br/>
        <w:t xml:space="preserve"> "variables": {</w:t>
        <w:br/>
        <w:t xml:space="preserve"> "billingCycleInput": {</w:t>
        <w:br/>
        <w:t xml:space="preserve">      }</w:t>
        <w:br/>
        <w:t xml:space="preserve">    }</w:t>
        <w:br/>
        <w:t xml:space="preserve">  }'</w:t>
      </w:r>
    </w:p>
    <w:p>
      <w:pPr>
        <w:pStyle w:val="Heading3"/>
      </w:pPr>
      <w:r>
        <w:t>Example 2: Request additional billingCycle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subscriptionBillingCycleSkip($billingCycleInput: SubscriptionBillingCycleInput!) { subscriptionBillingCycleSkip(billingCycleInput: $billingCycleInput) { billingCycle { cycleIndex cycleStartAt cycleEndAt edited } userErrors { field message } } }",</w:t>
        <w:br/>
        <w:t xml:space="preserve"> "variables": {</w:t>
        <w:br/>
        <w:t xml:space="preserve"> "billingCycleInput": {</w:t>
        <w:br/>
        <w:t xml:space="preserve">      }</w:t>
        <w:br/>
        <w:t xml:space="preserve">    }</w:t>
        <w:br/>
        <w:t xml:space="preserve">  }'</w:t>
      </w:r>
    </w:p>
    <w:p>
      <w:pPr>
        <w:pStyle w:val="Heading3"/>
      </w:pPr>
      <w:r>
        <w:t>Behavior</w:t>
      </w:r>
    </w:p>
    <w:p>
      <w:pPr>
        <w:pStyle w:val="ListBullet"/>
      </w:pPr>
      <w:r>
        <w:t>Accepts a billingCycleInput object that identifies the target subscription billing cycle.</w:t>
      </w:r>
    </w:p>
    <w:p>
      <w:pPr>
        <w:pStyle w:val="ListBullet"/>
      </w:pPr>
      <w:r>
        <w:t>Marks the billing cycle as skipped (if successful).</w:t>
      </w:r>
    </w:p>
    <w:p>
      <w:pPr>
        <w:pStyle w:val="ListBullet"/>
      </w:pPr>
      <w:r>
        <w:t>Returns the updated billingCycle object and any userErrors.</w:t>
      </w:r>
    </w:p>
    <w:p>
      <w:pPr>
        <w:pStyle w:val="Heading3"/>
      </w:pPr>
      <w:r>
        <w:t>Notes</w:t>
      </w:r>
    </w:p>
    <w:p>
      <w:pPr>
        <w:pStyle w:val="ListBullet"/>
      </w:pPr>
      <w:r>
        <w:t>The scraped content enumerates many nested fields available under billingCycle (for example, billingAttempts, editedContract, sourceContract, etc.), but does not indicate which are returned by default. In GraphQL, you must explicitly select the fields you want.</w:t>
      </w:r>
    </w:p>
    <w:p>
      <w:pPr>
        <w:pStyle w:val="ListBullet"/>
      </w:pPr>
      <w:r>
        <w:t>userErrors are returned in the payload and should be handled even when the HTTP status is 200.</w:t>
      </w:r>
    </w:p>
    <w:p>
      <w:pPr>
        <w:pStyle w:val="Heading3"/>
      </w:pPr>
      <w:r>
        <w:t>Related subscriptionBillingCycles actions</w:t>
      </w:r>
    </w:p>
    <w:p>
      <w:pPr>
        <w:pStyle w:val="ListBullet"/>
      </w:pPr>
      <w:r>
        <w:t>[POST] List Subscription Billing Cycles for a Contract (GraphQL) — /admin/api/2026-01/graphql.json</w:t>
      </w:r>
    </w:p>
    <w:p>
      <w:pPr>
        <w:pStyle w:val="ListBullet"/>
      </w:pPr>
      <w:r>
        <w:t>[POST] Get a Subscription Billing Cycle — /admin/api/2026-01/graphql.json</w:t>
      </w:r>
    </w:p>
    <w:p>
      <w:pPr>
        <w:pStyle w:val="ListBullet"/>
      </w:pPr>
      <w:r>
        <w:t>[POST] Bulk Search Subscription Billing Cycles (Async) — /graphql.json</w:t>
      </w:r>
    </w:p>
    <w:p>
      <w:pPr>
        <w:pStyle w:val="ListBullet"/>
      </w:pPr>
      <w:r>
        <w:t>[POST] Edit Subscription Billing Cycle Schedule — /admin/api/2026-01/graphql.json</w:t>
      </w:r>
    </w:p>
    <w:p>
      <w:pPr>
        <w:pStyle w:val="ListBullet"/>
      </w:pPr>
      <w:r>
        <w:t>[POST] Delete a Subscription Billing Cycle’s Edits — /admin/api/2026-01/graphql.json</w:t>
      </w:r>
    </w:p>
    <w:p>
      <w:pPr>
        <w:pStyle w:val="ListBullet"/>
      </w:pPr>
      <w:r>
        <w:t>[POST] Bulk Charge Subscription Billing Cycles (Async) — /admin/api/2026-01/graphql.json</w:t>
      </w:r>
    </w:p>
    <w:p>
      <w:r>
        <w:br w:type="page"/>
      </w:r>
    </w:p>
    <w:p>
      <w:pPr>
        <w:pStyle w:val="Heading2"/>
      </w:pPr>
      <w:r>
        <w:t>324. [POST] Edit Subscription Billing Cycle Schedule</w:t>
      </w:r>
    </w:p>
    <w:p>
      <w:r>
        <w:rPr>
          <w:b/>
        </w:rPr>
        <w:t xml:space="preserve">Endpoint: </w:t>
      </w:r>
      <w:r>
        <w:rPr>
          <w:rFonts w:ascii="Courier New" w:hAnsi="Courier New"/>
          <w:sz w:val="18"/>
        </w:rPr>
        <w:t>/admin/api/2026-01/graphql.json</w:t>
      </w:r>
    </w:p>
    <w:p>
      <w:pPr>
        <w:pStyle w:val="Heading3"/>
      </w:pPr>
      <w:r>
        <w:t>Edit a Subscription Billing Cycle Schedule (Mutation)</w:t>
      </w:r>
    </w:p>
    <w:p>
      <w:pPr>
        <w:pStyle w:val="Heading3"/>
      </w:pPr>
      <w:r>
        <w:t>Prerequisites</w:t>
      </w:r>
    </w:p>
    <w:p>
      <w:pPr>
        <w:pStyle w:val="ListBullet"/>
      </w:pPr>
      <w:r>
        <w:t>The store must have subscription/billing-cycle management capabilities enabled for the relevant subscription contract.</w:t>
      </w:r>
    </w:p>
    <w:p>
      <w:pPr>
        <w:pStyle w:val="ListBullet"/>
      </w:pPr>
      <w:r>
        <w:t>You must know which billing cycle you want to edit (provided via billingCycleInput).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the schedule of a specific subscription billing cycle. The mutation returns the updated billing cycle and any user errors.</w:t>
      </w:r>
    </w:p>
    <w:p>
      <w:pPr>
        <w:pStyle w:val="Heading3"/>
      </w:pPr>
      <w:r>
        <w:t>GraphQL Mutation</w:t>
      </w:r>
    </w:p>
    <w:p>
      <w:r>
        <w:t>subscriptionBillingCycleScheduleEdit</w:t>
      </w:r>
    </w:p>
    <w:p>
      <w:pPr>
        <w:pStyle w:val="Heading3"/>
      </w:pPr>
      <w:r>
        <w:t>Enforcement Rules</w:t>
      </w:r>
    </w:p>
    <w:p>
      <w:pPr>
        <w:pStyle w:val="ListBullet"/>
      </w:pPr>
      <w:r>
        <w:t>This action is executed via the Shopify Admin GraphQL endpoint.</w:t>
      </w:r>
    </w:p>
    <w:p>
      <w:pPr>
        <w:pStyle w:val="ListBullet"/>
      </w:pPr>
      <w:r>
        <w:t>Send the GraphQL operation in the request body as JSON (query and, optionally, variables).</w:t>
      </w:r>
    </w:p>
    <w:p>
      <w:pPr>
        <w:pStyle w:val="ListBullet"/>
      </w:pPr>
      <w:r>
        <w:t>Do not send GraphQL inputs as URL query parameters.</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the subscriptionBillingCycleScheduleEdit mutation and request the desired return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 (recommended), for example billingCycleInput and input.</w:t>
            </w:r>
          </w:p>
        </w:tc>
      </w:tr>
    </w:tbl>
    <w:p/>
    <w:p>
      <w:pPr>
        <w:pStyle w:val="Heading3"/>
      </w:pPr>
      <w:r>
        <w:t>GraphQL Arguments</w:t>
      </w:r>
    </w:p>
    <w:p>
      <w:r>
        <w:rPr>
          <w:b/>
        </w:rPr>
        <w:t>Note: These are provided to the mutation inside your GraphQL query (often via variables).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billingCycleInput</w:t>
            </w:r>
          </w:p>
        </w:tc>
        <w:tc>
          <w:tcPr>
            <w:tcW w:type="dxa" w:w="2880"/>
          </w:tcPr>
          <w:p>
            <w:r>
              <w:t>SubscriptionBillingCycleInput</w:t>
            </w:r>
          </w:p>
        </w:tc>
        <w:tc>
          <w:tcPr>
            <w:tcW w:type="dxa" w:w="2880"/>
          </w:tcPr>
          <w:p>
            <w:r>
              <w:t>Input object for selecting and using billing cycles.</w:t>
            </w:r>
          </w:p>
        </w:tc>
      </w:tr>
      <w:tr>
        <w:tc>
          <w:tcPr>
            <w:tcW w:type="dxa" w:w="2880"/>
          </w:tcPr>
          <w:p>
            <w:r>
              <w:t>input</w:t>
            </w:r>
          </w:p>
        </w:tc>
        <w:tc>
          <w:tcPr>
            <w:tcW w:type="dxa" w:w="2880"/>
          </w:tcPr>
          <w:p>
            <w:r>
              <w:t>SubscriptionBillingCycleScheduleEditInput</w:t>
            </w:r>
          </w:p>
        </w:tc>
        <w:tc>
          <w:tcPr>
            <w:tcW w:type="dxa" w:w="2880"/>
          </w:tcPr>
          <w:p>
            <w:r>
              <w:t>Data used to create or modify billing cycle schedule edit.</w:t>
            </w:r>
          </w:p>
        </w:tc>
      </w:tr>
    </w:tbl>
    <w:p/>
    <w:p>
      <w:pPr>
        <w:pStyle w:val="Heading3"/>
      </w:pPr>
      <w:r>
        <w:t>Response</w:t>
      </w:r>
    </w:p>
    <w:p>
      <w:pPr>
        <w:pStyle w:val="Heading3"/>
      </w:pPr>
      <w:r>
        <w:t>Success Response (200 OK)</w:t>
      </w:r>
    </w:p>
    <w:p>
      <w:r>
        <w:t>Shopify GraphQL responses return data and may return errors. This mutation’s payload also includes userErrors.</w:t>
      </w:r>
    </w:p>
    <w:p>
      <w:r>
        <w:rPr>
          <w:b/>
          <w:color w:val="666666"/>
          <w:sz w:val="16"/>
        </w:rPr>
        <w:t>[json]</w:t>
      </w:r>
    </w:p>
    <w:p>
      <w:pPr>
        <w:shd w:fill="F2F2F2" w:val="clear"/>
      </w:pPr>
      <w:r>
        <w:rPr>
          <w:rFonts w:ascii="Courier New" w:hAnsi="Courier New"/>
          <w:sz w:val="17"/>
        </w:rPr>
        <w:t>{</w:t>
        <w:br/>
        <w:t xml:space="preserve"> "data": {</w:t>
        <w:br/>
        <w:t xml:space="preserve"> "subscriptionBillingCycleScheduleEdit": {</w:t>
        <w:br/>
        <w:t xml:space="preserve"> "billingCycle": {</w:t>
        <w:br/>
        <w:t xml:space="preserve"> "billingAttemptExpectedDate": "2026-03-20T00:00:00Z",</w:t>
        <w:br/>
        <w:t xml:space="preserve"> "cycleStartAt": "2026-03-01T00:00:00Z",</w:t>
        <w:br/>
        <w:t xml:space="preserve"> "cycleEndAt": "2026-03-31T23:59:59Z",</w:t>
        <w:br/>
        <w:t xml:space="preserve"> "cycleIndex": 3,</w:t>
        <w:br/>
        <w:t xml:space="preserve"> "edited": true,</w:t>
        <w:br/>
        <w:t xml:space="preserve"> "skipped": false,</w:t>
        <w:br/>
        <w:t xml:space="preserve"> "status": "ACTIVE"</w:t>
        <w:br/>
        <w:t xml:space="preserve"> },</w:t>
        <w:br/>
        <w:t xml:space="preserve"> "userErrors": []</w:t>
        <w:br/>
        <w:t xml:space="preserve"> }</w:t>
        <w:br/>
        <w:t xml:space="preserve"> }</w:t>
        <w:br/>
        <w:t>}</w:t>
      </w:r>
    </w:p>
    <w:p>
      <w:r>
        <w:rPr>
          <w:b/>
        </w:rPr>
        <w:t>Note: The exact fields returned inside billingCycle depend on what you request in the GraphQL selection set.</w:t>
      </w:r>
    </w:p>
    <w:p>
      <w:pPr>
        <w:pStyle w:val="Heading3"/>
      </w:pPr>
      <w:r>
        <w:t>Error Response (GraphQL-level)</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denied for subscriptionBillingCycleScheduleEdit field.",</w:t>
        <w:br/>
        <w:t xml:space="preserve"> "locations": [{ "line": 2, "column": 3 }],</w:t>
        <w:br/>
        <w:t xml:space="preserve"> "path": ["mutation", "subscriptionBillingCycleScheduleEdit"]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data.subscriptionBillingCycleScheduleEdit</w:t>
            </w:r>
          </w:p>
        </w:tc>
        <w:tc>
          <w:tcPr>
            <w:tcW w:type="dxa" w:w="2880"/>
          </w:tcPr>
          <w:p>
            <w:r>
              <w:t>SubscriptionBillingCycleScheduleEditPayload</w:t>
            </w:r>
          </w:p>
        </w:tc>
        <w:tc>
          <w:tcPr>
            <w:tcW w:type="dxa" w:w="2880"/>
          </w:tcPr>
          <w:p>
            <w:r>
              <w:t>The mutation payload.</w:t>
            </w:r>
          </w:p>
        </w:tc>
      </w:tr>
      <w:tr>
        <w:tc>
          <w:tcPr>
            <w:tcW w:type="dxa" w:w="2880"/>
          </w:tcPr>
          <w:p>
            <w:r>
              <w:t>data.subscriptionBillingCycleScheduleEdit.billingCycle</w:t>
            </w:r>
          </w:p>
        </w:tc>
        <w:tc>
          <w:tcPr>
            <w:tcW w:type="dxa" w:w="2880"/>
          </w:tcPr>
          <w:p>
            <w:r>
              <w:t>SubscriptionBillingCycle</w:t>
            </w:r>
          </w:p>
        </w:tc>
        <w:tc>
          <w:tcPr>
            <w:tcW w:type="dxa" w:w="2880"/>
          </w:tcPr>
          <w:p>
            <w:r>
              <w:t>The updated billing cycle.</w:t>
            </w:r>
          </w:p>
        </w:tc>
      </w:tr>
      <w:tr>
        <w:tc>
          <w:tcPr>
            <w:tcW w:type="dxa" w:w="2880"/>
          </w:tcPr>
          <w:p>
            <w:r>
              <w:t>data.subscriptionBillingCycleScheduleEdit.billingCycle.billingAttemptExpectedDate</w:t>
            </w:r>
          </w:p>
        </w:tc>
        <w:tc>
          <w:tcPr>
            <w:tcW w:type="dxa" w:w="2880"/>
          </w:tcPr>
          <w:p>
            <w:r>
              <w:t>DateTime</w:t>
            </w:r>
          </w:p>
        </w:tc>
        <w:tc>
          <w:tcPr>
            <w:tcW w:type="dxa" w:w="2880"/>
          </w:tcPr>
          <w:p>
            <w:r>
              <w:t>The date on which the billing attempt is expected to be made.</w:t>
            </w:r>
          </w:p>
        </w:tc>
      </w:tr>
      <w:tr>
        <w:tc>
          <w:tcPr>
            <w:tcW w:type="dxa" w:w="2880"/>
          </w:tcPr>
          <w:p>
            <w:r>
              <w:t>data.subscriptionBillingCycleScheduleEdit.billingCycle.billingAttempts</w:t>
            </w:r>
          </w:p>
        </w:tc>
        <w:tc>
          <w:tcPr>
            <w:tcW w:type="dxa" w:w="2880"/>
          </w:tcPr>
          <w:p>
            <w:r>
              <w:t>SubscriptionBillingAttemptConnection</w:t>
            </w:r>
          </w:p>
        </w:tc>
        <w:tc>
          <w:tcPr>
            <w:tcW w:type="dxa" w:w="2880"/>
          </w:tcPr>
          <w:p>
            <w:r>
              <w:t>The list of billing attempts associated with the billing cycle (when requested).</w:t>
            </w:r>
          </w:p>
        </w:tc>
      </w:tr>
      <w:tr>
        <w:tc>
          <w:tcPr>
            <w:tcW w:type="dxa" w:w="2880"/>
          </w:tcPr>
          <w:p>
            <w:r>
              <w:t>data.subscriptionBillingCycleScheduleEdit.billingCycle.billingAttempts.edges</w:t>
            </w:r>
          </w:p>
        </w:tc>
        <w:tc>
          <w:tcPr>
            <w:tcW w:type="dxa" w:w="2880"/>
          </w:tcPr>
          <w:p>
            <w:r>
              <w:t>SubscriptionBillingAttemptEdge</w:t>
            </w:r>
          </w:p>
        </w:tc>
        <w:tc>
          <w:tcPr>
            <w:tcW w:type="dxa" w:w="2880"/>
          </w:tcPr>
          <w:p>
            <w:r>
              <w:t>Connection edges (when requested).</w:t>
            </w:r>
          </w:p>
        </w:tc>
      </w:tr>
      <w:tr>
        <w:tc>
          <w:tcPr>
            <w:tcW w:type="dxa" w:w="2880"/>
          </w:tcPr>
          <w:p>
            <w:r>
              <w:t>data.subscriptionBillingCycleScheduleEdit.billingCycle.billingAttempts.nodes</w:t>
            </w:r>
          </w:p>
        </w:tc>
        <w:tc>
          <w:tcPr>
            <w:tcW w:type="dxa" w:w="2880"/>
          </w:tcPr>
          <w:p>
            <w:r>
              <w:t>SubscriptionBillingAttempt</w:t>
            </w:r>
          </w:p>
        </w:tc>
        <w:tc>
          <w:tcPr>
            <w:tcW w:type="dxa" w:w="2880"/>
          </w:tcPr>
          <w:p>
            <w:r>
              <w:t>Connection nodes (when requested).</w:t>
            </w:r>
          </w:p>
        </w:tc>
      </w:tr>
      <w:tr>
        <w:tc>
          <w:tcPr>
            <w:tcW w:type="dxa" w:w="2880"/>
          </w:tcPr>
          <w:p>
            <w:r>
              <w:t>data.subscriptionBillingCycleScheduleEdit.billingCycle.billingAttempts.pageInfo</w:t>
            </w:r>
          </w:p>
        </w:tc>
        <w:tc>
          <w:tcPr>
            <w:tcW w:type="dxa" w:w="2880"/>
          </w:tcPr>
          <w:p>
            <w:r>
              <w:t>PageInfo</w:t>
            </w:r>
          </w:p>
        </w:tc>
        <w:tc>
          <w:tcPr>
            <w:tcW w:type="dxa" w:w="2880"/>
          </w:tcPr>
          <w:p>
            <w:r>
              <w:t>Pagination information (when requested).</w:t>
            </w:r>
          </w:p>
        </w:tc>
      </w:tr>
      <w:tr>
        <w:tc>
          <w:tcPr>
            <w:tcW w:type="dxa" w:w="2880"/>
          </w:tcPr>
          <w:p>
            <w:r>
              <w:t>data.subscriptionBillingCycleScheduleEdit.billingCycle.billingAttempts.pageInfo.endCursor</w:t>
            </w:r>
          </w:p>
        </w:tc>
        <w:tc>
          <w:tcPr>
            <w:tcW w:type="dxa" w:w="2880"/>
          </w:tcPr>
          <w:p>
            <w:r>
              <w:t>String</w:t>
            </w:r>
          </w:p>
        </w:tc>
        <w:tc>
          <w:tcPr>
            <w:tcW w:type="dxa" w:w="2880"/>
          </w:tcPr>
          <w:p>
            <w:r>
              <w:t>Cursor for the last edge.</w:t>
            </w:r>
          </w:p>
        </w:tc>
      </w:tr>
      <w:tr>
        <w:tc>
          <w:tcPr>
            <w:tcW w:type="dxa" w:w="2880"/>
          </w:tcPr>
          <w:p>
            <w:r>
              <w:t>data.subscriptionBillingCycleScheduleEdit.billingCycle.billingAttempts.pageInfo.hasNextPage</w:t>
            </w:r>
          </w:p>
        </w:tc>
        <w:tc>
          <w:tcPr>
            <w:tcW w:type="dxa" w:w="2880"/>
          </w:tcPr>
          <w:p>
            <w:r>
              <w:t>Boolean</w:t>
            </w:r>
          </w:p>
        </w:tc>
        <w:tc>
          <w:tcPr>
            <w:tcW w:type="dxa" w:w="2880"/>
          </w:tcPr>
          <w:p>
            <w:r>
              <w:t>Whether there are more pages after the current page.</w:t>
            </w:r>
          </w:p>
        </w:tc>
      </w:tr>
      <w:tr>
        <w:tc>
          <w:tcPr>
            <w:tcW w:type="dxa" w:w="2880"/>
          </w:tcPr>
          <w:p>
            <w:r>
              <w:t>data.subscriptionBillingCycleScheduleEdit.billingCycle.billingAttempts.pageInfo.hasPreviousPage</w:t>
            </w:r>
          </w:p>
        </w:tc>
        <w:tc>
          <w:tcPr>
            <w:tcW w:type="dxa" w:w="2880"/>
          </w:tcPr>
          <w:p>
            <w:r>
              <w:t>Boolean</w:t>
            </w:r>
          </w:p>
        </w:tc>
        <w:tc>
          <w:tcPr>
            <w:tcW w:type="dxa" w:w="2880"/>
          </w:tcPr>
          <w:p>
            <w:r>
              <w:t>Whether there are pages before the current page.</w:t>
            </w:r>
          </w:p>
        </w:tc>
      </w:tr>
      <w:tr>
        <w:tc>
          <w:tcPr>
            <w:tcW w:type="dxa" w:w="2880"/>
          </w:tcPr>
          <w:p>
            <w:r>
              <w:t>data.subscriptionBillingCycleScheduleEdit.billingCycle.billingAttempts.pageInfo.startCursor</w:t>
            </w:r>
          </w:p>
        </w:tc>
        <w:tc>
          <w:tcPr>
            <w:tcW w:type="dxa" w:w="2880"/>
          </w:tcPr>
          <w:p>
            <w:r>
              <w:t>String</w:t>
            </w:r>
          </w:p>
        </w:tc>
        <w:tc>
          <w:tcPr>
            <w:tcW w:type="dxa" w:w="2880"/>
          </w:tcPr>
          <w:p>
            <w:r>
              <w:t>Cursor for the first edge.</w:t>
            </w:r>
          </w:p>
        </w:tc>
      </w:tr>
      <w:tr>
        <w:tc>
          <w:tcPr>
            <w:tcW w:type="dxa" w:w="2880"/>
          </w:tcPr>
          <w:p>
            <w:r>
              <w:t>data.subscriptionBillingCycleScheduleEdit.billingCycle.billingCycleEndAt</w:t>
            </w:r>
          </w:p>
        </w:tc>
        <w:tc>
          <w:tcPr>
            <w:tcW w:type="dxa" w:w="2880"/>
          </w:tcPr>
          <w:p>
            <w:r>
              <w:t>DateTime</w:t>
            </w:r>
          </w:p>
        </w:tc>
        <w:tc>
          <w:tcPr>
            <w:tcW w:type="dxa" w:w="2880"/>
          </w:tcPr>
          <w:p>
            <w:r>
              <w:t>The end date of the billing cycle. (Field name shown in scraped content as cycleEndAt.)</w:t>
            </w:r>
          </w:p>
        </w:tc>
      </w:tr>
      <w:tr>
        <w:tc>
          <w:tcPr>
            <w:tcW w:type="dxa" w:w="2880"/>
          </w:tcPr>
          <w:p>
            <w:r>
              <w:t>data.subscriptionBillingCycleScheduleEdit.billingCycle.cycleEndAt</w:t>
            </w:r>
          </w:p>
        </w:tc>
        <w:tc>
          <w:tcPr>
            <w:tcW w:type="dxa" w:w="2880"/>
          </w:tcPr>
          <w:p>
            <w:r>
              <w:t>DateTime</w:t>
            </w:r>
          </w:p>
        </w:tc>
        <w:tc>
          <w:tcPr>
            <w:tcW w:type="dxa" w:w="2880"/>
          </w:tcPr>
          <w:p>
            <w:r>
              <w:t>The end date of the billing cycle.</w:t>
            </w:r>
          </w:p>
        </w:tc>
      </w:tr>
      <w:tr>
        <w:tc>
          <w:tcPr>
            <w:tcW w:type="dxa" w:w="2880"/>
          </w:tcPr>
          <w:p>
            <w:r>
              <w:t>data.subscriptionBillingCycleScheduleEdit.billingCycle.cycleIndex</w:t>
            </w:r>
          </w:p>
        </w:tc>
        <w:tc>
          <w:tcPr>
            <w:tcW w:type="dxa" w:w="2880"/>
          </w:tcPr>
          <w:p>
            <w:r>
              <w:t>Int</w:t>
            </w:r>
          </w:p>
        </w:tc>
        <w:tc>
          <w:tcPr>
            <w:tcW w:type="dxa" w:w="2880"/>
          </w:tcPr>
          <w:p>
            <w:r>
              <w:t>The index of the billing cycle.</w:t>
            </w:r>
          </w:p>
        </w:tc>
      </w:tr>
      <w:tr>
        <w:tc>
          <w:tcPr>
            <w:tcW w:type="dxa" w:w="2880"/>
          </w:tcPr>
          <w:p>
            <w:r>
              <w:t>data.subscriptionBillingCycleScheduleEdit.billingCycle.cycleStartAt</w:t>
            </w:r>
          </w:p>
        </w:tc>
        <w:tc>
          <w:tcPr>
            <w:tcW w:type="dxa" w:w="2880"/>
          </w:tcPr>
          <w:p>
            <w:r>
              <w:t>DateTime</w:t>
            </w:r>
          </w:p>
        </w:tc>
        <w:tc>
          <w:tcPr>
            <w:tcW w:type="dxa" w:w="2880"/>
          </w:tcPr>
          <w:p>
            <w:r>
              <w:t>The start date of the billing cycle.</w:t>
            </w:r>
          </w:p>
        </w:tc>
      </w:tr>
      <w:tr>
        <w:tc>
          <w:tcPr>
            <w:tcW w:type="dxa" w:w="2880"/>
          </w:tcPr>
          <w:p>
            <w:r>
              <w:t>data.subscriptionBillingCycleScheduleEdit.billingCycle.edited</w:t>
            </w:r>
          </w:p>
        </w:tc>
        <w:tc>
          <w:tcPr>
            <w:tcW w:type="dxa" w:w="2880"/>
          </w:tcPr>
          <w:p>
            <w:r>
              <w:t>Boolean</w:t>
            </w:r>
          </w:p>
        </w:tc>
        <w:tc>
          <w:tcPr>
            <w:tcW w:type="dxa" w:w="2880"/>
          </w:tcPr>
          <w:p>
            <w:r>
              <w:t>Whether this billing cycle was edited.</w:t>
            </w:r>
          </w:p>
        </w:tc>
      </w:tr>
      <w:tr>
        <w:tc>
          <w:tcPr>
            <w:tcW w:type="dxa" w:w="2880"/>
          </w:tcPr>
          <w:p>
            <w:r>
              <w:t>data.subscriptionBillingCycleScheduleEdit.billingCycle.editedContract</w:t>
            </w:r>
          </w:p>
        </w:tc>
        <w:tc>
          <w:tcPr>
            <w:tcW w:type="dxa" w:w="2880"/>
          </w:tcPr>
          <w:p>
            <w:r>
              <w:t>SubscriptionBillingCycleEditedContract</w:t>
            </w:r>
          </w:p>
        </w:tc>
        <w:tc>
          <w:tcPr>
            <w:tcW w:type="dxa" w:w="2880"/>
          </w:tcPr>
          <w:p>
            <w:r>
              <w:t>The active edited contract for the billing cycle (when requested).</w:t>
            </w:r>
          </w:p>
        </w:tc>
      </w:tr>
      <w:tr>
        <w:tc>
          <w:tcPr>
            <w:tcW w:type="dxa" w:w="2880"/>
          </w:tcPr>
          <w:p>
            <w:r>
              <w:t>data.subscriptionBillingCycleScheduleEdit.billingCycle.skipped</w:t>
            </w:r>
          </w:p>
        </w:tc>
        <w:tc>
          <w:tcPr>
            <w:tcW w:type="dxa" w:w="2880"/>
          </w:tcPr>
          <w:p>
            <w:r>
              <w:t>Boolean</w:t>
            </w:r>
          </w:p>
        </w:tc>
        <w:tc>
          <w:tcPr>
            <w:tcW w:type="dxa" w:w="2880"/>
          </w:tcPr>
          <w:p>
            <w:r>
              <w:t>Whether this billing cycle was skipped.</w:t>
            </w:r>
          </w:p>
        </w:tc>
      </w:tr>
      <w:tr>
        <w:tc>
          <w:tcPr>
            <w:tcW w:type="dxa" w:w="2880"/>
          </w:tcPr>
          <w:p>
            <w:r>
              <w:t>data.subscriptionBillingCycleScheduleEdit.billingCycle.sourceContract</w:t>
            </w:r>
          </w:p>
        </w:tc>
        <w:tc>
          <w:tcPr>
            <w:tcW w:type="dxa" w:w="2880"/>
          </w:tcPr>
          <w:p>
            <w:r>
              <w:t>SubscriptionContract</w:t>
            </w:r>
          </w:p>
        </w:tc>
        <w:tc>
          <w:tcPr>
            <w:tcW w:type="dxa" w:w="2880"/>
          </w:tcPr>
          <w:p>
            <w:r>
              <w:t>The subscription contract that the billing cycle belongs to (when requested).</w:t>
            </w:r>
          </w:p>
        </w:tc>
      </w:tr>
      <w:tr>
        <w:tc>
          <w:tcPr>
            <w:tcW w:type="dxa" w:w="2880"/>
          </w:tcPr>
          <w:p>
            <w:r>
              <w:t>data.subscriptionBillingCycleScheduleEdit.billingCycle.status</w:t>
            </w:r>
          </w:p>
        </w:tc>
        <w:tc>
          <w:tcPr>
            <w:tcW w:type="dxa" w:w="2880"/>
          </w:tcPr>
          <w:p>
            <w:r>
              <w:t>SubscriptionBillingCycleBillingCycleStatus</w:t>
            </w:r>
          </w:p>
        </w:tc>
        <w:tc>
          <w:tcPr>
            <w:tcW w:type="dxa" w:w="2880"/>
          </w:tcPr>
          <w:p>
            <w:r>
              <w:t>The status of the billing cycle.</w:t>
            </w:r>
          </w:p>
        </w:tc>
      </w:tr>
      <w:tr>
        <w:tc>
          <w:tcPr>
            <w:tcW w:type="dxa" w:w="2880"/>
          </w:tcPr>
          <w:p>
            <w:r>
              <w:t>data.subscriptionBillingCycleScheduleEdit.userErrors</w:t>
            </w:r>
          </w:p>
        </w:tc>
        <w:tc>
          <w:tcPr>
            <w:tcW w:type="dxa" w:w="2880"/>
          </w:tcPr>
          <w:p>
            <w:r>
              <w:t>SubscriptionBillingCycleUserError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subscriptionBillingCycleScheduleEdit($billingCycleInput: SubscriptionBillingCycleInput!, $input: SubscriptionBillingCycleScheduleEditInput!) { subscriptionBillingCycleScheduleEdit(billingCycleInput: $billingCycleInput, input: $input) { billingCycle { billingAttemptExpectedDate cycleStartAt cycleEndAt cycleIndex edited skipped status } userErrors { field message } } }",</w:t>
        <w:br/>
        <w:t xml:space="preserve"> "variables": {</w:t>
        <w:br/>
        <w:t xml:space="preserve"> "billingCycleInput": {},</w:t>
        <w:br/>
        <w:t xml:space="preserve"> "input": {}</w:t>
        <w:br/>
        <w:t xml:space="preserve">    }</w:t>
        <w:br/>
        <w:t xml:space="preserve">  }'</w:t>
      </w:r>
    </w:p>
    <w:p>
      <w:pPr>
        <w:pStyle w:val="Heading3"/>
      </w:pPr>
      <w:r>
        <w:t>Example Usage</w:t>
      </w:r>
    </w:p>
    <w:p>
      <w:pPr>
        <w:pStyle w:val="Heading3"/>
      </w:pPr>
      <w:r>
        <w:t>Example 1: Request only the expected billing attempt date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subscriptionBillingCycleScheduleEdit($billingCycleInput: SubscriptionBillingCycleInput!, $input: SubscriptionBillingCycleScheduleEditInput!) { subscriptionBillingCycleScheduleEdit(billingCycleInput: $billingCycleInput, input: $input) { billingCycle { billingAttemptExpectedDate } userErrors { field message } } }",</w:t>
        <w:br/>
        <w:t xml:space="preserve"> "variables": {</w:t>
        <w:br/>
        <w:t xml:space="preserve"> "billingCycleInput": {},</w:t>
        <w:br/>
        <w:t xml:space="preserve"> "input": {}</w:t>
        <w:br/>
        <w:t xml:space="preserve">    }</w:t>
        <w:br/>
        <w:t xml:space="preserve">  }'</w:t>
      </w:r>
    </w:p>
    <w:p>
      <w:pPr>
        <w:pStyle w:val="Heading3"/>
      </w:pPr>
      <w:r>
        <w:t>Example 2: Include pagination info for billing attempts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subscriptionBillingCycleScheduleEdit($billingCycleInput: SubscriptionBillingCycleInput!, $input: SubscriptionBillingCycleScheduleEditInput!) { subscriptionBillingCycleScheduleEdit(billingCycleInput: $billingCycleInput, input: $input) { billingCycle { billingAttempts { pageInfo { startCursor endCursor hasNextPage hasPreviousPage } } } userErrors { field message } } }",</w:t>
        <w:br/>
        <w:t xml:space="preserve"> "variables": {</w:t>
        <w:br/>
        <w:t xml:space="preserve"> "billingCycleInput": {},</w:t>
        <w:br/>
        <w:t xml:space="preserve"> "input": {}</w:t>
        <w:br/>
        <w:t xml:space="preserve">    }</w:t>
        <w:br/>
        <w:t xml:space="preserve">  }'</w:t>
      </w:r>
    </w:p>
    <w:p>
      <w:pPr>
        <w:pStyle w:val="Heading3"/>
      </w:pPr>
      <w:r>
        <w:t>Notes</w:t>
      </w:r>
    </w:p>
    <w:p>
      <w:pPr>
        <w:pStyle w:val="ListBullet"/>
      </w:pPr>
      <w:r>
        <w:t>The scraped content provides argument names and a large set of possible return fields, but it does not provide the exact input object shapes for SubscriptionBillingCycleInput or SubscriptionBillingCycleScheduleEditInput. Use Shopify’s Admin GraphQL schema for your API version (2026-01) to construct valid variables.</w:t>
      </w:r>
    </w:p>
    <w:p>
      <w:pPr>
        <w:pStyle w:val="Heading3"/>
      </w:pPr>
      <w:r>
        <w:t>Gotchas</w:t>
      </w:r>
    </w:p>
    <w:p>
      <w:pPr>
        <w:pStyle w:val="ListBullet"/>
      </w:pPr>
      <w:r>
        <w:t>GraphQL responses can succeed at the HTTP layer (200 OK) while still containing business/domain errors in userErrors. Always check userErrors in the payload.</w:t>
      </w:r>
    </w:p>
    <w:p>
      <w:pPr>
        <w:pStyle w:val="Heading3"/>
      </w:pPr>
      <w:r>
        <w:t>Related subscriptionBillingCycles actions</w:t>
      </w:r>
    </w:p>
    <w:p>
      <w:pPr>
        <w:pStyle w:val="ListBullet"/>
      </w:pPr>
      <w:r>
        <w:t>[POST] List Subscription Billing Cycles for a Contract (GraphQL) — /admin/api/2026-01/graphql.json</w:t>
      </w:r>
    </w:p>
    <w:p>
      <w:pPr>
        <w:pStyle w:val="ListBullet"/>
      </w:pPr>
      <w:r>
        <w:t>[POST] Get a Subscription Billing Cycle — /admin/api/2026-01/graphql.json</w:t>
      </w:r>
    </w:p>
    <w:p>
      <w:pPr>
        <w:pStyle w:val="ListBullet"/>
      </w:pPr>
      <w:r>
        <w:t>[POST] Bulk Search Subscription Billing Cycles (Async) — /graphql.json</w:t>
      </w:r>
    </w:p>
    <w:p>
      <w:pPr>
        <w:pStyle w:val="ListBullet"/>
      </w:pPr>
      <w:r>
        <w:t>[POST] Skip a Subscription Billing Cycle — /admin/api/2026-01/graphql.json</w:t>
      </w:r>
    </w:p>
    <w:p>
      <w:pPr>
        <w:pStyle w:val="ListBullet"/>
      </w:pPr>
      <w:r>
        <w:t>[POST] Delete a Subscription Billing Cycle’s Edits — /admin/api/2026-01/graphql.json</w:t>
      </w:r>
    </w:p>
    <w:p>
      <w:pPr>
        <w:pStyle w:val="ListBullet"/>
      </w:pPr>
      <w:r>
        <w:t>[POST] Bulk Charge Subscription Billing Cycles (Async) — /admin/api/2026-01/graphql.json</w:t>
      </w:r>
    </w:p>
    <w:p>
      <w:r>
        <w:br w:type="page"/>
      </w:r>
    </w:p>
    <w:p>
      <w:pPr>
        <w:pStyle w:val="Heading2"/>
      </w:pPr>
      <w:r>
        <w:t>325. [POST] Update a Subscription Contract (Create Draft)</w:t>
      </w:r>
    </w:p>
    <w:p>
      <w:r>
        <w:rPr>
          <w:b/>
        </w:rPr>
        <w:t xml:space="preserve">Endpoint: </w:t>
      </w:r>
      <w:r>
        <w:rPr>
          <w:rFonts w:ascii="Courier New" w:hAnsi="Courier New"/>
          <w:sz w:val="18"/>
        </w:rPr>
        <w:t>/graphql.json</w:t>
      </w:r>
    </w:p>
    <w:p>
      <w:pPr>
        <w:pStyle w:val="Heading3"/>
      </w:pPr>
      <w:r>
        <w:t>Update a Subscription Contract (Create Draft) — subscriptionContractUpdate (GraphQL Mutation)</w:t>
      </w:r>
    </w:p>
    <w:p>
      <w:pPr>
        <w:pStyle w:val="Heading3"/>
      </w:pPr>
      <w:r>
        <w:t>Prerequisites</w:t>
      </w:r>
    </w:p>
    <w:p>
      <w:pPr>
        <w:pStyle w:val="ListBullet"/>
      </w:pPr>
      <w:r>
        <w:t>The app must have access to manage subscriptions (permission/scope not specified in scraped content).</w:t>
      </w:r>
    </w:p>
    <w:p>
      <w:pPr>
        <w:pStyle w:val="ListBullet"/>
      </w:pPr>
      <w:r>
        <w:t>You must have the contractId (gid) of the SubscriptionContract you want to update.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draft of an existing SubscriptionContract, capturing the contract’s current state so you can apply incremental changes using draft mutations (for example subscriptionDraftLineAdd, subscriptionDraftDiscountAdd, subscriptionDraftUpdate). Draft changes don’t affect the live contract until you commit the draft with subscriptionDraftCommit.</w:t>
      </w:r>
    </w:p>
    <w:p>
      <w:pPr>
        <w:pStyle w:val="Heading3"/>
      </w:pPr>
      <w:r>
        <w:t>Enforcement Rules</w:t>
      </w:r>
    </w:p>
    <w:p>
      <w:pPr>
        <w:pStyle w:val="ListBullet"/>
      </w:pPr>
      <w:r>
        <w:t>This is a GraphQL Admin API operation and must be called via POST to /graphql.json.</w:t>
      </w:r>
    </w:p>
    <w:p>
      <w:pPr>
        <w:pStyle w:val="ListBullet"/>
      </w:pPr>
      <w:r>
        <w:t>The mutation requires contractId and it must be a non-empty Shopify GID string (for example, gid://shopify/SubscriptionContract/...).</w:t>
      </w:r>
    </w:p>
    <w:p>
      <w:pPr>
        <w:pStyle w:val="ListBullet"/>
      </w:pPr>
      <w:r>
        <w:t>When executing the action, send all inputs (including contractId) in the GraphQL request body (variables), not as URL path parameters or query parameters.</w:t>
      </w:r>
    </w:p>
    <w:p>
      <w:pPr>
        <w:pStyle w:val="ListBullet"/>
      </w:pPr>
      <w:r>
        <w:t>Do not place contractId in the URL.</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contractId</w:t>
            </w:r>
          </w:p>
        </w:tc>
        <w:tc>
          <w:tcPr>
            <w:tcW w:type="dxa" w:w="2880"/>
          </w:tcPr>
          <w:p>
            <w:r>
              <w:t>ID!</w:t>
            </w:r>
          </w:p>
        </w:tc>
        <w:tc>
          <w:tcPr>
            <w:tcW w:type="dxa" w:w="2880"/>
          </w:tcPr>
          <w:p>
            <w:r>
              <w:t>The gid of the Subscription Contract to update.</w:t>
            </w:r>
          </w:p>
        </w:tc>
      </w:tr>
    </w:tbl>
    <w:p/>
    <w:p>
      <w:pPr>
        <w:pStyle w:val="Heading3"/>
      </w:pPr>
      <w:r>
        <w:t>Request Body</w:t>
      </w:r>
    </w:p>
    <w:p>
      <w:r>
        <w:t>Send a GraphQL request shaped like:</w:t>
      </w:r>
    </w:p>
    <w:p>
      <w:r>
        <w:rPr>
          <w:b/>
          <w:color w:val="666666"/>
          <w:sz w:val="16"/>
        </w:rPr>
        <w:t>[json]</w:t>
      </w:r>
    </w:p>
    <w:p>
      <w:pPr>
        <w:shd w:fill="F2F2F2" w:val="clear"/>
      </w:pPr>
      <w:r>
        <w:rPr>
          <w:rFonts w:ascii="Courier New" w:hAnsi="Courier New"/>
          <w:sz w:val="17"/>
        </w:rPr>
        <w:t>{</w:t>
        <w:br/>
        <w:t xml:space="preserve"> "query": "mutation subscriptionContractUpdate($contractId: ID!) { subscriptionContractUpdate(contractId: $contractId) { draft { id } userErrors { field message } } }",</w:t>
        <w:br/>
        <w:t xml:space="preserve"> "variables": {</w:t>
        <w:br/>
        <w:t xml:space="preserve"> "contractId": "gid://shopify/SubscriptionContract/1234567890"</w:t>
        <w:br/>
        <w:t xml:space="preserve"> }</w:t>
        <w:br/>
        <w:t>}</w:t>
      </w:r>
    </w:p>
    <w:p>
      <w:pPr>
        <w:pStyle w:val="Heading3"/>
      </w:pPr>
      <w:r>
        <w:t>Notes on the GraphQL selection set</w:t>
      </w:r>
    </w:p>
    <w:p>
      <w:pPr>
        <w:pStyle w:val="ListBullet"/>
      </w:pPr>
      <w:r>
        <w:t>The scraped content lists many possible fields under draft (a SubscriptionDraft), including deeply nested objects.</w:t>
      </w:r>
    </w:p>
    <w:p>
      <w:pPr>
        <w:pStyle w:val="ListBullet"/>
      </w:pPr>
      <w:r>
        <w:t>You should request only the fields you need. The example above requests draft { id } plus userErrors.</w:t>
      </w:r>
    </w:p>
    <w:p>
      <w:pPr>
        <w:pStyle w:val="Heading3"/>
      </w:pPr>
      <w:r>
        <w:t>Response</w:t>
      </w:r>
    </w:p>
    <w:p>
      <w:pPr>
        <w:pStyle w:val="Heading3"/>
      </w:pPr>
      <w:r>
        <w:t>Success Response (HTTP 200; GraphQL-level success)</w:t>
      </w:r>
    </w:p>
    <w:p>
      <w:r>
        <w:rPr>
          <w:b/>
        </w:rPr>
        <w:t>Note: GraphQL typically returns 200 OK even when the mutation has business/user errors; check userErrors.</w:t>
      </w:r>
    </w:p>
    <w:p>
      <w:r>
        <w:rPr>
          <w:b/>
          <w:color w:val="666666"/>
          <w:sz w:val="16"/>
        </w:rPr>
        <w:t>[json]</w:t>
      </w:r>
    </w:p>
    <w:p>
      <w:pPr>
        <w:shd w:fill="F2F2F2" w:val="clear"/>
      </w:pPr>
      <w:r>
        <w:rPr>
          <w:rFonts w:ascii="Courier New" w:hAnsi="Courier New"/>
          <w:sz w:val="17"/>
        </w:rPr>
        <w:t>{</w:t>
        <w:br/>
        <w:t xml:space="preserve"> "data": {</w:t>
        <w:br/>
        <w:t xml:space="preserve"> "subscriptionContractUpdate": {</w:t>
        <w:br/>
        <w:t xml:space="preserve"> "draft": {</w:t>
        <w:br/>
        <w:t xml:space="preserve"> "id": "gid://shopify/SubscriptionDraft/9876543210"</w:t>
        <w:br/>
        <w:t xml:space="preserve"> },</w:t>
        <w:br/>
        <w:t xml:space="preserve"> "userErrors": []</w:t>
        <w:br/>
        <w:t xml:space="preserve"> }</w:t>
        <w:br/>
        <w:t xml:space="preserve"> }</w:t>
        <w:br/>
        <w:t>}</w:t>
      </w:r>
    </w:p>
    <w:p>
      <w:pPr>
        <w:pStyle w:val="Heading3"/>
      </w:pPr>
      <w:r>
        <w:t>Success With User Errors (HTTP 200; mutation returned errors)</w:t>
      </w:r>
    </w:p>
    <w:p>
      <w:r>
        <w:rPr>
          <w:b/>
          <w:color w:val="666666"/>
          <w:sz w:val="16"/>
        </w:rPr>
        <w:t>[json]</w:t>
      </w:r>
    </w:p>
    <w:p>
      <w:pPr>
        <w:shd w:fill="F2F2F2" w:val="clear"/>
      </w:pPr>
      <w:r>
        <w:rPr>
          <w:rFonts w:ascii="Courier New" w:hAnsi="Courier New"/>
          <w:sz w:val="17"/>
        </w:rPr>
        <w:t>{</w:t>
        <w:br/>
        <w:t xml:space="preserve"> "data": {</w:t>
        <w:br/>
        <w:t xml:space="preserve"> "subscriptionContractUpdate": {</w:t>
        <w:br/>
        <w:t xml:space="preserve"> "draft": null,</w:t>
        <w:br/>
        <w:t xml:space="preserve"> "userErrors": [</w:t>
        <w:br/>
        <w:t xml:space="preserve"> {</w:t>
        <w:br/>
        <w:t xml:space="preserve"> "field": ["contractId"],</w:t>
        <w:br/>
        <w:t xml:space="preserve"> "message": "Contract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data.subscriptionContractUpdate.draft</w:t>
            </w:r>
          </w:p>
        </w:tc>
        <w:tc>
          <w:tcPr>
            <w:tcW w:type="dxa" w:w="2880"/>
          </w:tcPr>
          <w:p>
            <w:r>
              <w:t>SubscriptionDraft</w:t>
            </w:r>
          </w:p>
        </w:tc>
        <w:tc>
          <w:tcPr>
            <w:tcW w:type="dxa" w:w="2880"/>
          </w:tcPr>
          <w:p>
            <w:r>
              <w:t>The draft representing the subscription contract’s current state (returned when creation succeeds).</w:t>
            </w:r>
          </w:p>
        </w:tc>
      </w:tr>
      <w:tr>
        <w:tc>
          <w:tcPr>
            <w:tcW w:type="dxa" w:w="2880"/>
          </w:tcPr>
          <w:p>
            <w:r>
              <w:t>data.subscriptionContractUpdate.userErrors</w:t>
            </w:r>
          </w:p>
        </w:tc>
        <w:tc>
          <w:tcPr>
            <w:tcW w:type="dxa" w:w="2880"/>
          </w:tcPr>
          <w:p>
            <w:r>
              <w:t>SubscriptionDraftUserError[]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subscriptionContractUpdate($contractId: ID!) { subscriptionContractUpdate(contractId: $contractId) { draft { id } userErrors { field message } } }",</w:t>
        <w:br/>
        <w:t xml:space="preserve"> "variables": {</w:t>
        <w:br/>
        <w:t xml:space="preserve"> "contractId": "gid://shopify/SubscriptionContract/1234567890"</w:t>
        <w:br/>
        <w:t xml:space="preserve">    }</w:t>
        <w:br/>
        <w:t xml:space="preserve">  }'</w:t>
      </w:r>
    </w:p>
    <w:p>
      <w:pPr>
        <w:pStyle w:val="Heading3"/>
      </w:pPr>
      <w:r>
        <w:t>Example Usage</w:t>
      </w:r>
    </w:p>
    <w:p>
      <w:pPr>
        <w:pStyle w:val="Heading3"/>
      </w:pPr>
      <w:r>
        <w:t>Example 1: Create a draft and fetch basic draft identifiers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($contractId: ID!) { subscriptionContractUpdate(contractId: $contractId) { draft { id status nextBillingDate } userErrors { field message } } }",</w:t>
        <w:br/>
        <w:t xml:space="preserve"> "variables": {</w:t>
        <w:br/>
        <w:t xml:space="preserve"> "contractId": "gid://shopify/SubscriptionContract/1234567890"</w:t>
        <w:br/>
        <w:t xml:space="preserve">    }</w:t>
        <w:br/>
        <w:t xml:space="preserve">  }'</w:t>
      </w:r>
    </w:p>
    <w:p>
      <w:pPr>
        <w:pStyle w:val="Heading3"/>
      </w:pPr>
      <w:r>
        <w:t>Example 2: Create a draft and fetch billing cycle pagination info (illustrative)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($contractId: ID!) { subscriptionContractUpdate(contractId: $contractId) { draft { id billingCycle { cycleIndex pageInfo { hasNextPage endCursor } } } userErrors { field message } } }",</w:t>
        <w:br/>
        <w:t xml:space="preserve"> "variables": {</w:t>
        <w:br/>
        <w:t xml:space="preserve"> "contractId": "gid://shopify/SubscriptionContract/1234567890"</w:t>
        <w:br/>
        <w:t xml:space="preserve">    }</w:t>
        <w:br/>
        <w:t xml:space="preserve">  }'</w:t>
      </w:r>
    </w:p>
    <w:p>
      <w:pPr>
        <w:pStyle w:val="Heading3"/>
      </w:pPr>
      <w:r>
        <w:t>Behavior</w:t>
      </w:r>
    </w:p>
    <w:p>
      <w:pPr>
        <w:pStyle w:val="ListBullet"/>
      </w:pPr>
      <w:r>
        <w:t>The mutation creates a draft snapshot of the specified SubscriptionContract.</w:t>
      </w:r>
    </w:p>
    <w:p>
      <w:pPr>
        <w:pStyle w:val="ListBullet"/>
      </w:pPr>
      <w:r>
        <w:t>You apply changes to the draft using draft mutations (for example, add/remove lines or discounts, update draft fields).</w:t>
      </w:r>
    </w:p>
    <w:p>
      <w:pPr>
        <w:pStyle w:val="ListBullet"/>
      </w:pPr>
      <w:r>
        <w:t>The live contract remains unchanged until you commit the draft via subscriptionDraftCommit.</w:t>
      </w:r>
    </w:p>
    <w:p>
      <w:pPr>
        <w:pStyle w:val="Heading3"/>
      </w:pPr>
      <w:r>
        <w:t>Notes</w:t>
      </w:r>
    </w:p>
    <w:p>
      <w:pPr>
        <w:pStyle w:val="ListBullet"/>
      </w:pPr>
      <w:r>
        <w:t>The draft is the working copy; committing is a separate step (subscriptionDraftCommit).</w:t>
      </w:r>
    </w:p>
    <w:p>
      <w:pPr>
        <w:pStyle w:val="ListBullet"/>
      </w:pPr>
      <w:r>
        <w:t>The scraped content does not provide explicit HTTP error status codes for this mutation; handle errors via userErrors and (in general GraphQL) potential top-level errors.</w:t>
      </w:r>
    </w:p>
    <w:p>
      <w:pPr>
        <w:pStyle w:val="Heading3"/>
      </w:pPr>
      <w:r>
        <w:t>Related subscriptionContracts actions</w:t>
      </w:r>
    </w:p>
    <w:p>
      <w:pPr>
        <w:pStyle w:val="ListBullet"/>
      </w:pPr>
      <w:r>
        <w:t>[POST] List Subscription Contracts — /graphql.json</w:t>
      </w:r>
    </w:p>
    <w:p>
      <w:pPr>
        <w:pStyle w:val="ListBullet"/>
      </w:pPr>
      <w:r>
        <w:t>[POST] Fail a Subscription Contract — /admin/api/2026-01/graphql.json</w:t>
      </w:r>
    </w:p>
    <w:p>
      <w:pPr>
        <w:pStyle w:val="ListBullet"/>
      </w:pPr>
      <w:r>
        <w:t>[POST] Set a Subscription Contract’s Next Billing Date — /graphql.json</w:t>
      </w:r>
    </w:p>
    <w:p>
      <w:pPr>
        <w:pStyle w:val="ListBullet"/>
      </w:pPr>
      <w:r>
        <w:t>[POST] Retrieve Subscription Contract by ID — /graphql.json</w:t>
      </w:r>
    </w:p>
    <w:p>
      <w:pPr>
        <w:pStyle w:val="ListBullet"/>
      </w:pPr>
      <w:r>
        <w:t>[POST] Create a Subscription Contract (Atomic) — /admin/api/2026-01/graphql.json</w:t>
      </w:r>
    </w:p>
    <w:p>
      <w:pPr>
        <w:pStyle w:val="ListBullet"/>
      </w:pPr>
      <w:r>
        <w:t>[POST] Activate a Subscription Contract — /admin/api/2026-01/graphql.json</w:t>
      </w:r>
    </w:p>
    <w:p>
      <w:r>
        <w:br w:type="page"/>
      </w:r>
    </w:p>
    <w:p>
      <w:pPr>
        <w:pStyle w:val="Heading2"/>
      </w:pPr>
      <w:r>
        <w:t>326. [POST] Change a Subscription Contract’s Product</w:t>
      </w:r>
    </w:p>
    <w:p>
      <w:r>
        <w:rPr>
          <w:b/>
        </w:rPr>
        <w:t xml:space="preserve">Endpoint: </w:t>
      </w:r>
      <w:r>
        <w:rPr>
          <w:rFonts w:ascii="Courier New" w:hAnsi="Courier New"/>
          <w:sz w:val="18"/>
        </w:rPr>
        <w:t>/admin/api/2026-01/graphql.json</w:t>
      </w:r>
    </w:p>
    <w:p>
      <w:pPr>
        <w:pStyle w:val="Heading3"/>
      </w:pPr>
      <w:r>
        <w:t>Change a Subscription Contract’s Product (subscriptionContractProductChange)</w:t>
      </w:r>
    </w:p>
    <w:p>
      <w:pPr>
        <w:pStyle w:val="Heading3"/>
      </w:pPr>
      <w:r>
        <w:t>Prerequisites</w:t>
      </w:r>
    </w:p>
    <w:p>
      <w:pPr>
        <w:pStyle w:val="ListBullet"/>
      </w:pPr>
      <w:r>
        <w:t>Your app must have access to manage subscriptions/Subscription Contracts in the Shopify Admin GraphQL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subscriptionContractProductChange GraphQL mutation to change the product (and/or product price) on a specific subscription contract line.</w:t>
      </w:r>
    </w:p>
    <w:p>
      <w:pPr>
        <w:pStyle w:val="Heading3"/>
      </w:pPr>
      <w:r>
        <w:t>Enforcement Rules</w:t>
      </w:r>
    </w:p>
    <w:p>
      <w:pPr>
        <w:pStyle w:val="ListBullet"/>
      </w:pPr>
      <w:r>
        <w:t>This is a GraphQL Admin API call and must be sent as an HTTP POST to /graphql.json.</w:t>
      </w:r>
    </w:p>
    <w:p>
      <w:pPr>
        <w:pStyle w:val="ListBullet"/>
      </w:pPr>
      <w:r>
        <w:t>Provide the mutation in the JSON body under query and provide inputs under variables.</w:t>
      </w:r>
    </w:p>
    <w:p>
      <w:pPr>
        <w:pStyle w:val="ListBullet"/>
      </w:pPr>
      <w:r>
        <w:t>When executing the action, ensure to send Path Parameters in the URL, not in the body (N/A for this endpoint).</w:t>
      </w:r>
    </w:p>
    <w:p>
      <w:pPr>
        <w:pStyle w:val="ListBullet"/>
      </w:pPr>
      <w:r>
        <w:t>When executing the action, ensure to send Query Parameters as URL query parameters, not in the body (N/A for this endpoint).</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subscriptionContractId</w:t>
            </w:r>
          </w:p>
        </w:tc>
        <w:tc>
          <w:tcPr>
            <w:tcW w:type="dxa" w:w="2880"/>
          </w:tcPr>
          <w:p>
            <w:r>
              <w:t>ID!</w:t>
            </w:r>
          </w:p>
        </w:tc>
        <w:tc>
          <w:tcPr>
            <w:tcW w:type="dxa" w:w="2880"/>
          </w:tcPr>
          <w:p>
            <w:r>
              <w:t>The ID of the subscription contract.</w:t>
            </w:r>
          </w:p>
        </w:tc>
      </w:tr>
      <w:tr>
        <w:tc>
          <w:tcPr>
            <w:tcW w:type="dxa" w:w="2880"/>
          </w:tcPr>
          <w:p>
            <w:r>
              <w:t>lineId</w:t>
            </w:r>
          </w:p>
        </w:tc>
        <w:tc>
          <w:tcPr>
            <w:tcW w:type="dxa" w:w="2880"/>
          </w:tcPr>
          <w:p>
            <w:r>
              <w:t>ID!</w:t>
            </w:r>
          </w:p>
        </w:tc>
        <w:tc>
          <w:tcPr>
            <w:tcW w:type="dxa" w:w="2880"/>
          </w:tcPr>
          <w:p>
            <w:r>
              <w:t>The gid of the subscription line to update.</w:t>
            </w:r>
          </w:p>
        </w:tc>
      </w:tr>
      <w:tr>
        <w:tc>
          <w:tcPr>
            <w:tcW w:type="dxa" w:w="2880"/>
          </w:tcPr>
          <w:p>
            <w:r>
              <w:t>input</w:t>
            </w:r>
          </w:p>
        </w:tc>
        <w:tc>
          <w:tcPr>
            <w:tcW w:type="dxa" w:w="2880"/>
          </w:tcPr>
          <w:p>
            <w:r>
              <w:t>SubscriptionContractProductChangeInput!</w:t>
            </w:r>
          </w:p>
        </w:tc>
        <w:tc>
          <w:tcPr>
            <w:tcW w:type="dxa" w:w="2880"/>
          </w:tcPr>
          <w:p>
            <w:r>
              <w:t>The properties of the product changes. (Fields not provided in the scraped content.)</w:t>
            </w:r>
          </w:p>
        </w:tc>
      </w:tr>
    </w:tbl>
    <w:p/>
    <w:p>
      <w:pPr>
        <w:pStyle w:val="Heading3"/>
      </w:pPr>
      <w:r>
        <w:t>Optional Arguments (GraphQL Variables)</w:t>
      </w:r>
    </w:p>
    <w:p>
      <w:r>
        <w:t>None documented in the scraped content.</w:t>
      </w:r>
    </w:p>
    <w:p>
      <w:pPr>
        <w:pStyle w:val="Heading3"/>
      </w:pPr>
      <w:r>
        <w:t>Request Body</w:t>
      </w:r>
    </w:p>
    <w:p>
      <w:pPr>
        <w:pStyle w:val="Heading3"/>
      </w:pPr>
      <w:r>
        <w:t>JSON structure (GraphQL)</w:t>
      </w:r>
    </w:p>
    <w:p>
      <w:r>
        <w:rPr>
          <w:b/>
          <w:color w:val="666666"/>
          <w:sz w:val="16"/>
        </w:rPr>
        <w:t>[json]</w:t>
      </w:r>
    </w:p>
    <w:p>
      <w:pPr>
        <w:shd w:fill="F2F2F2" w:val="clear"/>
      </w:pPr>
      <w:r>
        <w:rPr>
          <w:rFonts w:ascii="Courier New" w:hAnsi="Courier New"/>
          <w:sz w:val="17"/>
        </w:rPr>
        <w:t>{</w:t>
        <w:br/>
        <w:t xml:space="preserve"> "query": "mutation subscriptionContractProductChange($subscriptionContractId: ID!, $lineId: ID!, $input: SubscriptionContractProductChangeInput!) { subscriptionContractProductChange(subscriptionContractId: $subscriptionContractId, lineId: $lineId, input: $input) { contract { id } lineUpdated { id } userErrors { field message } } }",</w:t>
        <w:br/>
        <w:t xml:space="preserve"> "variables": {</w:t>
        <w:br/>
        <w:t xml:space="preserve"> "subscriptionContractId": "gid://shopify/SubscriptionContract/1234567890",</w:t>
        <w:br/>
        <w:t xml:space="preserve"> "lineId": "gid://shopify/SubscriptionLine/9876543210",</w:t>
        <w:br/>
        <w:t xml:space="preserve"> "input": {}</w:t>
        <w:br/>
        <w:t xml:space="preserve"> }</w:t>
        <w:br/>
        <w:t>}</w:t>
      </w:r>
    </w:p>
    <w:p>
      <w:r>
        <w:rPr>
          <w:b/>
        </w:rPr>
        <w:t>Note: Note: The scraped content does not include the fields of SubscriptionContractProductChangeInput, so input can’t be further specified here.</w:t>
      </w:r>
    </w:p>
    <w:p>
      <w:pPr>
        <w:pStyle w:val="Heading3"/>
      </w:pPr>
      <w:r>
        <w:t>Response</w:t>
      </w:r>
    </w:p>
    <w:p>
      <w:pPr>
        <w:pStyle w:val="Heading3"/>
      </w:pPr>
      <w:r>
        <w:t>Success Response (200 OK)</w:t>
      </w:r>
    </w:p>
    <w:p>
      <w:r>
        <w:t>Shopify GraphQL responses typically return data and may include top-level errors. The mutation payload fields documented in the scraped content are contract, lineUpdated, and userErrors.</w:t>
      </w:r>
    </w:p>
    <w:p>
      <w:r>
        <w:rPr>
          <w:b/>
          <w:color w:val="666666"/>
          <w:sz w:val="16"/>
        </w:rPr>
        <w:t>[json]</w:t>
      </w:r>
    </w:p>
    <w:p>
      <w:pPr>
        <w:shd w:fill="F2F2F2" w:val="clear"/>
      </w:pPr>
      <w:r>
        <w:rPr>
          <w:rFonts w:ascii="Courier New" w:hAnsi="Courier New"/>
          <w:sz w:val="17"/>
        </w:rPr>
        <w:t>{</w:t>
        <w:br/>
        <w:t xml:space="preserve"> "data": {</w:t>
        <w:br/>
        <w:t xml:space="preserve"> "subscriptionContractProductChange": {</w:t>
        <w:br/>
        <w:t xml:space="preserve"> "contract": {</w:t>
        <w:br/>
        <w:t xml:space="preserve"> "id": "gid://shopify/SubscriptionContract/1234567890"</w:t>
        <w:br/>
        <w:t xml:space="preserve"> },</w:t>
        <w:br/>
        <w:t xml:space="preserve"> "lineUpdated": {</w:t>
        <w:br/>
        <w:t xml:space="preserve"> "id": "gid://shopify/SubscriptionLine/9876543210"</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"subscriptionContractProductChange": {</w:t>
        <w:br/>
        <w:t xml:space="preserve"> "contract": null,</w:t>
        <w:br/>
        <w:t xml:space="preserve"> "lineUpdated": null,</w:t>
        <w:br/>
        <w:t xml:space="preserve"> "userErrors": [</w:t>
        <w:br/>
        <w:t xml:space="preserve"> {</w:t>
        <w:br/>
        <w:t xml:space="preserve"> "field": ["input"],</w:t>
        <w:br/>
        <w:t xml:space="preserve"> "message": "Invalid input"</w:t>
        <w:br/>
        <w:t xml:space="preserve"> }</w:t>
        <w:br/>
        <w:t xml:space="preserve"> ]</w:t>
        <w:br/>
        <w:t xml:space="preserve"> }</w:t>
        <w:br/>
        <w:t xml:space="preserve"> }</w:t>
        <w:br/>
        <w:t>}</w:t>
      </w:r>
    </w:p>
    <w:p>
      <w:pPr>
        <w:pStyle w:val="Heading3"/>
      </w:pPr>
      <w:r>
        <w:t>Response Fields (Payload)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contract</w:t>
            </w:r>
          </w:p>
        </w:tc>
        <w:tc>
          <w:tcPr>
            <w:tcW w:type="dxa" w:w="2880"/>
          </w:tcPr>
          <w:p>
            <w:r>
              <w:t>SubscriptionContract</w:t>
            </w:r>
          </w:p>
        </w:tc>
        <w:tc>
          <w:tcPr>
            <w:tcW w:type="dxa" w:w="2880"/>
          </w:tcPr>
          <w:p>
            <w:r>
              <w:t>The new subscription contract object.</w:t>
            </w:r>
          </w:p>
        </w:tc>
      </w:tr>
      <w:tr>
        <w:tc>
          <w:tcPr>
            <w:tcW w:type="dxa" w:w="2880"/>
          </w:tcPr>
          <w:p>
            <w:r>
              <w:t>lineUpdated</w:t>
            </w:r>
          </w:p>
        </w:tc>
        <w:tc>
          <w:tcPr>
            <w:tcW w:type="dxa" w:w="2880"/>
          </w:tcPr>
          <w:p>
            <w:r>
              <w:t>SubscriptionLine</w:t>
            </w:r>
          </w:p>
        </w:tc>
        <w:tc>
          <w:tcPr>
            <w:tcW w:type="dxa" w:w="2880"/>
          </w:tcPr>
          <w:p>
            <w:r>
              <w:t>The updated subscription line.</w:t>
            </w:r>
          </w:p>
        </w:tc>
      </w:tr>
      <w:tr>
        <w:tc>
          <w:tcPr>
            <w:tcW w:type="dxa" w:w="2880"/>
          </w:tcPr>
          <w:p>
            <w:r>
              <w:t>userErrors</w:t>
            </w:r>
          </w:p>
        </w:tc>
        <w:tc>
          <w:tcPr>
            <w:tcW w:type="dxa" w:w="2880"/>
          </w:tcPr>
          <w:p>
            <w:r>
              <w:t>SubscriptionDraftUserError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subscriptionContractProductChange($subscriptionContractId: ID!, $lineId: ID!, $input: SubscriptionContractProductChangeInput!) { subscriptionContractProductChange(subscriptionContractId: $subscriptionContractId, lineId: $lineId, input: $input) { contract { id } lineUpdated { id } userErrors { field message } } }",</w:t>
        <w:br/>
        <w:t xml:space="preserve"> "variables": {</w:t>
        <w:br/>
        <w:t xml:space="preserve"> "subscriptionContractId": "gid://shopify/SubscriptionContract/1234567890",</w:t>
        <w:br/>
        <w:t xml:space="preserve"> "lineId": "gid://shopify/SubscriptionLine/9876543210",</w:t>
        <w:br/>
        <w:t xml:space="preserve"> "input": {}</w:t>
        <w:br/>
        <w:t xml:space="preserve">    }</w:t>
        <w:br/>
        <w:t xml:space="preserve">  }'</w:t>
      </w:r>
    </w:p>
    <w:p>
      <w:pPr>
        <w:pStyle w:val="Heading3"/>
      </w:pPr>
      <w:r>
        <w:t>Example Usage</w:t>
      </w:r>
    </w:p>
    <w:p>
      <w:pPr>
        <w:pStyle w:val="Heading3"/>
      </w:pPr>
      <w:r>
        <w:t>Example 1: Minimal mutation (IDs + input placeholder)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($subscriptionContractId: ID!, $lineId: ID!, $input: SubscriptionContractProductChangeInput!) { subscriptionContractProductChange(subscriptionContractId: $subscriptionContractId, lineId: $lineId, input: $input) { contract { id } lineUpdated { id productId variantId quantity } userErrors { field message } } }",</w:t>
        <w:br/>
        <w:t xml:space="preserve"> "variables": {</w:t>
        <w:br/>
        <w:t xml:space="preserve"> "subscriptionContractId": "gid://shopify/SubscriptionContract/1234567890",</w:t>
        <w:br/>
        <w:t xml:space="preserve"> "lineId": "gid://shopify/SubscriptionLine/9876543210",</w:t>
        <w:br/>
        <w:t xml:space="preserve"> "input": {}</w:t>
        <w:br/>
        <w:t xml:space="preserve">    }</w:t>
        <w:br/>
        <w:t xml:space="preserve">  }'</w:t>
      </w:r>
    </w:p>
    <w:p>
      <w:pPr>
        <w:pStyle w:val="Heading3"/>
      </w:pPr>
      <w:r>
        <w:t>Example 2: Request more of the updated line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($subscriptionContractId: ID!, $lineId: ID!, $input: SubscriptionContractProductChangeInput!) { subscriptionContractProductChange(subscriptionContractId: $subscriptionContractId, lineId: $lineId, input: $input) { lineUpdated { id title sku sellingPlanId sellingPlanName currentPrice { amount currencyCode } } userErrors { field message } } }",</w:t>
        <w:br/>
        <w:t xml:space="preserve"> "variables": {</w:t>
        <w:br/>
        <w:t xml:space="preserve"> "subscriptionContractId": "gid://shopify/SubscriptionContract/1234567890",</w:t>
        <w:br/>
        <w:t xml:space="preserve"> "lineId": "gid://shopify/SubscriptionLine/9876543210",</w:t>
        <w:br/>
        <w:t xml:space="preserve"> "input": {}</w:t>
        <w:br/>
        <w:t xml:space="preserve">    }</w:t>
        <w:br/>
        <w:t xml:space="preserve">  }'</w:t>
      </w:r>
    </w:p>
    <w:p>
      <w:pPr>
        <w:pStyle w:val="Heading3"/>
      </w:pPr>
      <w:r>
        <w:t>Notes</w:t>
      </w:r>
    </w:p>
    <w:p>
      <w:pPr>
        <w:pStyle w:val="ListBullet"/>
      </w:pPr>
      <w:r>
        <w:t>The scraped content lists many nested fields available on SubscriptionContract and related types (for example, contract.app.apiKey, contract.customer, etc.). In GraphQL, you must explicitly select the fields you want returned.</w:t>
      </w:r>
    </w:p>
    <w:p>
      <w:pPr>
        <w:pStyle w:val="ListBullet"/>
      </w:pPr>
      <w:r>
        <w:t>The input object is required but its shape isn’t included in the scraped content; refer to Shopify’s schema for SubscriptionContractProductChangeInput to know which product/variant/price fields can be changed.</w:t>
      </w:r>
    </w:p>
    <w:p>
      <w:pPr>
        <w:pStyle w:val="Heading3"/>
      </w:pPr>
      <w:r>
        <w:t>Gotchas</w:t>
      </w:r>
    </w:p>
    <w:p>
      <w:pPr>
        <w:pStyle w:val="ListBullet"/>
      </w:pPr>
      <w:r>
        <w:t>Passing a valid subscriptionContractId and lineId is not sufficient by itself: input is required and must match the schema.</w:t>
      </w:r>
    </w:p>
    <w:p>
      <w:pPr>
        <w:pStyle w:val="ListBullet"/>
      </w:pPr>
      <w:r>
        <w:t>GraphQL can return HTTP 200 even when the mutation fails; check userErrors (and any top-level GraphQL errors) to confirm success.</w:t>
      </w:r>
    </w:p>
    <w:p>
      <w:pPr>
        <w:pStyle w:val="Heading3"/>
      </w:pPr>
      <w:r>
        <w:t>Related subscriptionContracts actions</w:t>
      </w:r>
    </w:p>
    <w:p>
      <w:pPr>
        <w:pStyle w:val="ListBullet"/>
      </w:pPr>
      <w:r>
        <w:t>[POST] List Subscription Contracts — /graphql.json</w:t>
      </w:r>
    </w:p>
    <w:p>
      <w:pPr>
        <w:pStyle w:val="ListBullet"/>
      </w:pPr>
      <w:r>
        <w:t>[POST] Fail a Subscription Contract — /admin/api/2026-01/graphql.json</w:t>
      </w:r>
    </w:p>
    <w:p>
      <w:pPr>
        <w:pStyle w:val="ListBullet"/>
      </w:pPr>
      <w:r>
        <w:t>[POST] Set a Subscription Contract’s Next Billing Date — /graphql.json</w:t>
      </w:r>
    </w:p>
    <w:p>
      <w:pPr>
        <w:pStyle w:val="ListBullet"/>
      </w:pPr>
      <w:r>
        <w:t>[POST] Retrieve Subscription Contract by ID — /graphql.json</w:t>
      </w:r>
    </w:p>
    <w:p>
      <w:pPr>
        <w:pStyle w:val="ListBullet"/>
      </w:pPr>
      <w:r>
        <w:t>[POST] Create a Subscription Contract (Atomic) — /admin/api/2026-01/graphql.json</w:t>
      </w:r>
    </w:p>
    <w:p>
      <w:pPr>
        <w:pStyle w:val="ListBullet"/>
      </w:pPr>
      <w:r>
        <w:t>[POST] Activate a Subscription Contract — /admin/api/2026-01/graphql.json</w:t>
      </w:r>
    </w:p>
    <w:p>
      <w:r>
        <w:br w:type="page"/>
      </w:r>
    </w:p>
    <w:p>
      <w:pPr>
        <w:pStyle w:val="Heading2"/>
      </w:pPr>
      <w:r>
        <w:t>327. [POST] Apply a Discount Code to a Subscription Draft</w:t>
      </w:r>
    </w:p>
    <w:p>
      <w:r>
        <w:rPr>
          <w:b/>
        </w:rPr>
        <w:t xml:space="preserve">Endpoint: </w:t>
      </w:r>
      <w:r>
        <w:rPr>
          <w:rFonts w:ascii="Courier New" w:hAnsi="Courier New"/>
          <w:sz w:val="18"/>
        </w:rPr>
        <w:t>/graphql.json</w:t>
      </w:r>
    </w:p>
    <w:p>
      <w:pPr>
        <w:pStyle w:val="Heading3"/>
      </w:pPr>
      <w:r>
        <w:t>Apply a Discount Code to a Subscription Draft (subscriptionDraftDiscountCodeApply)</w:t>
      </w:r>
    </w:p>
    <w:p>
      <w:pPr>
        <w:pStyle w:val="Heading3"/>
      </w:pPr>
      <w:r>
        <w:t>Prerequisites</w:t>
      </w:r>
    </w:p>
    <w:p>
      <w:pPr>
        <w:pStyle w:val="ListBullet"/>
      </w:pPr>
      <w:r>
        <w:t>You must have access to manage subscriptions/subscription drafts in the Shopify Admin API for the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Applies a code discount (redeem code) to a subscription contract draft, returning the applied discount (or rejection reason), the updated draft, and any user errors.</w:t>
      </w:r>
    </w:p>
    <w:p>
      <w:pPr>
        <w:pStyle w:val="Heading3"/>
      </w:pPr>
      <w:r>
        <w:t>Enforcement Rules</w:t>
      </w:r>
    </w:p>
    <w:p>
      <w:pPr>
        <w:pStyle w:val="ListBullet"/>
      </w:pPr>
      <w:r>
        <w:t>This is a GraphQL Admin API mutation and must be sent as an HTTP POST to /graphql.json.</w:t>
      </w:r>
    </w:p>
    <w:p>
      <w:pPr>
        <w:pStyle w:val="ListBullet"/>
      </w:pPr>
      <w:r>
        <w:t>When executing, send GraphQL variables in the request body, not as path or query parameters.</w:t>
      </w:r>
    </w:p>
    <w:p>
      <w:pPr>
        <w:pStyle w:val="ListBullet"/>
      </w:pPr>
      <w:r>
        <w:t>draftId and redeemCode must be provided as GraphQL variables.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Must include draftId and redeemCode.</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draftId</w:t>
            </w:r>
          </w:p>
        </w:tc>
        <w:tc>
          <w:tcPr>
            <w:tcW w:type="dxa" w:w="2880"/>
          </w:tcPr>
          <w:p>
            <w:r>
              <w:t>ID!</w:t>
            </w:r>
          </w:p>
        </w:tc>
        <w:tc>
          <w:tcPr>
            <w:tcW w:type="dxa" w:w="2880"/>
          </w:tcPr>
          <w:p>
            <w:r>
              <w:t>The gid of the subscription contract draft to apply a subscription code discount on.</w:t>
            </w:r>
          </w:p>
        </w:tc>
      </w:tr>
      <w:tr>
        <w:tc>
          <w:tcPr>
            <w:tcW w:type="dxa" w:w="2880"/>
          </w:tcPr>
          <w:p>
            <w:r>
              <w:t>redeemCode</w:t>
            </w:r>
          </w:p>
        </w:tc>
        <w:tc>
          <w:tcPr>
            <w:tcW w:type="dxa" w:w="2880"/>
          </w:tcPr>
          <w:p>
            <w:r>
              <w:t>String!</w:t>
            </w:r>
          </w:p>
        </w:tc>
        <w:tc>
          <w:tcPr>
            <w:tcW w:type="dxa" w:w="2880"/>
          </w:tcPr>
          <w:p>
            <w:r>
              <w:t>Code discount redeem code.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w:t>
            </w:r>
          </w:p>
        </w:tc>
      </w:tr>
    </w:tbl>
    <w:p/>
    <w:p>
      <w:pPr>
        <w:pStyle w:val="Heading3"/>
      </w:pPr>
      <w:r>
        <w:t>Response</w:t>
      </w:r>
    </w:p>
    <w:p>
      <w:pPr>
        <w:pStyle w:val="Heading3"/>
      </w:pPr>
      <w:r>
        <w:t>Success Response (200 OK)</w:t>
      </w:r>
    </w:p>
    <w:p>
      <w:r>
        <w:rPr>
          <w:b/>
        </w:rPr>
        <w:t>Note: GraphQL responses return 200 OK even when the mutation has business/validation issues; check data.subscriptionDraftDiscountCodeApply.userErrors and/or appliedDiscount.rejectionReason.</w:t>
      </w:r>
    </w:p>
    <w:p>
      <w:r>
        <w:rPr>
          <w:b/>
          <w:color w:val="666666"/>
          <w:sz w:val="16"/>
        </w:rPr>
        <w:t>[json]</w:t>
      </w:r>
    </w:p>
    <w:p>
      <w:pPr>
        <w:shd w:fill="F2F2F2" w:val="clear"/>
      </w:pPr>
      <w:r>
        <w:rPr>
          <w:rFonts w:ascii="Courier New" w:hAnsi="Courier New"/>
          <w:sz w:val="17"/>
        </w:rPr>
        <w:t>{</w:t>
        <w:br/>
        <w:t xml:space="preserve"> "data": {</w:t>
        <w:br/>
        <w:t xml:space="preserve"> "subscriptionDraftDiscountCodeApply": {</w:t>
        <w:br/>
        <w:t xml:space="preserve"> "appliedDiscount": {</w:t>
        <w:br/>
        <w:t xml:space="preserve"> "id": "gid://shopify/SubscriptionAppliedCodeDiscount/123",</w:t>
        <w:br/>
        <w:t xml:space="preserve"> "redeemCode": "SAVE10",</w:t>
        <w:br/>
        <w:t xml:space="preserve"> "rejectionReason": null</w:t>
        <w:br/>
        <w:t xml:space="preserve"> },</w:t>
        <w:br/>
        <w:t xml:space="preserve"> "draft": {</w:t>
        <w:br/>
        <w:t xml:space="preserve"> "id": "gid://shopify/SubscriptionDraft/456"</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$draftId of type ID! was provided invalid value",</w:t>
        <w:br/>
        <w:t xml:space="preserve"> "locations": [{ "line": 2, "column": 41 }],</w:t>
        <w:br/>
        <w:t xml:space="preserve"> "extensions": { "code": "GRAPHQL_VALIDATION_FAILED"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data.subscriptionDraftDiscountCodeApply</w:t>
            </w:r>
          </w:p>
        </w:tc>
        <w:tc>
          <w:tcPr>
            <w:tcW w:type="dxa" w:w="2880"/>
          </w:tcPr>
          <w:p>
            <w:r>
              <w:t>object</w:t>
            </w:r>
          </w:p>
        </w:tc>
        <w:tc>
          <w:tcPr>
            <w:tcW w:type="dxa" w:w="2880"/>
          </w:tcPr>
          <w:p>
            <w:r>
              <w:t>The mutation payload.</w:t>
            </w:r>
          </w:p>
        </w:tc>
      </w:tr>
      <w:tr>
        <w:tc>
          <w:tcPr>
            <w:tcW w:type="dxa" w:w="2880"/>
          </w:tcPr>
          <w:p>
            <w:r>
              <w:t>data.subscriptionDraftDiscountCodeApply.appliedDiscount</w:t>
            </w:r>
          </w:p>
        </w:tc>
        <w:tc>
          <w:tcPr>
            <w:tcW w:type="dxa" w:w="2880"/>
          </w:tcPr>
          <w:p>
            <w:r>
              <w:t>object</w:t>
            </w:r>
          </w:p>
        </w:tc>
        <w:tc>
          <w:tcPr>
            <w:tcW w:type="dxa" w:w="2880"/>
          </w:tcPr>
          <w:p>
            <w:r>
              <w:t>The added subscription discount.</w:t>
            </w:r>
          </w:p>
        </w:tc>
      </w:tr>
      <w:tr>
        <w:tc>
          <w:tcPr>
            <w:tcW w:type="dxa" w:w="2880"/>
          </w:tcPr>
          <w:p>
            <w:r>
              <w:t>data.subscriptionDraftDiscountCodeApply.appliedDiscount.id</w:t>
            </w:r>
          </w:p>
        </w:tc>
        <w:tc>
          <w:tcPr>
            <w:tcW w:type="dxa" w:w="2880"/>
          </w:tcPr>
          <w:p>
            <w:r>
              <w:t>ID</w:t>
            </w:r>
          </w:p>
        </w:tc>
        <w:tc>
          <w:tcPr>
            <w:tcW w:type="dxa" w:w="2880"/>
          </w:tcPr>
          <w:p>
            <w:r>
              <w:t>The unique ID of the applied discount.</w:t>
            </w:r>
          </w:p>
        </w:tc>
      </w:tr>
      <w:tr>
        <w:tc>
          <w:tcPr>
            <w:tcW w:type="dxa" w:w="2880"/>
          </w:tcPr>
          <w:p>
            <w:r>
              <w:t>data.subscriptionDraftDiscountCodeApply.appliedDiscount.redeemCode</w:t>
            </w:r>
          </w:p>
        </w:tc>
        <w:tc>
          <w:tcPr>
            <w:tcW w:type="dxa" w:w="2880"/>
          </w:tcPr>
          <w:p>
            <w:r>
              <w:t>String</w:t>
            </w:r>
          </w:p>
        </w:tc>
        <w:tc>
          <w:tcPr>
            <w:tcW w:type="dxa" w:w="2880"/>
          </w:tcPr>
          <w:p>
            <w:r>
              <w:t>The redeem code of the discount that applies on the subscription.</w:t>
            </w:r>
          </w:p>
        </w:tc>
      </w:tr>
      <w:tr>
        <w:tc>
          <w:tcPr>
            <w:tcW w:type="dxa" w:w="2880"/>
          </w:tcPr>
          <w:p>
            <w:r>
              <w:t>data.subscriptionDraftDiscountCodeApply.appliedDiscount.rejectionReason</w:t>
            </w:r>
          </w:p>
        </w:tc>
        <w:tc>
          <w:tcPr>
            <w:tcW w:type="dxa" w:w="2880"/>
          </w:tcPr>
          <w:p>
            <w:r>
              <w:t>SubscriptionDiscountRejectionReason</w:t>
            </w:r>
          </w:p>
        </w:tc>
        <w:tc>
          <w:tcPr>
            <w:tcW w:type="dxa" w:w="2880"/>
          </w:tcPr>
          <w:p>
            <w:r>
              <w:t>The reason the discount on the subscription draft is rejected.</w:t>
            </w:r>
          </w:p>
        </w:tc>
      </w:tr>
      <w:tr>
        <w:tc>
          <w:tcPr>
            <w:tcW w:type="dxa" w:w="2880"/>
          </w:tcPr>
          <w:p>
            <w:r>
              <w:t>data.subscriptionDraftDiscountCodeApply.draft</w:t>
            </w:r>
          </w:p>
        </w:tc>
        <w:tc>
          <w:tcPr>
            <w:tcW w:type="dxa" w:w="2880"/>
          </w:tcPr>
          <w:p>
            <w:r>
              <w:t>SubscriptionDraft</w:t>
            </w:r>
          </w:p>
        </w:tc>
        <w:tc>
          <w:tcPr>
            <w:tcW w:type="dxa" w:w="2880"/>
          </w:tcPr>
          <w:p>
            <w:r>
              <w:t>The subscription contract draft object (updated).</w:t>
            </w:r>
          </w:p>
        </w:tc>
      </w:tr>
      <w:tr>
        <w:tc>
          <w:tcPr>
            <w:tcW w:type="dxa" w:w="2880"/>
          </w:tcPr>
          <w:p>
            <w:r>
              <w:t>data.subscriptionDraftDiscountCodeApply.userErrors</w:t>
            </w:r>
          </w:p>
        </w:tc>
        <w:tc>
          <w:tcPr>
            <w:tcW w:type="dxa" w:w="2880"/>
          </w:tcPr>
          <w:p>
            <w:r>
              <w:t>[SubscriptionDraftUserError!]!</w:t>
            </w:r>
          </w:p>
        </w:tc>
        <w:tc>
          <w:tcPr>
            <w:tcW w:type="dxa" w:w="2880"/>
          </w:tcPr>
          <w:p>
            <w:r>
              <w:t>The list of errors that occurred from executing the mutation.</w:t>
            </w:r>
          </w:p>
        </w:tc>
      </w:tr>
      <w:tr>
        <w:tc>
          <w:tcPr>
            <w:tcW w:type="dxa" w:w="2880"/>
          </w:tcPr>
          <w:p>
            <w:r>
              <w:t>errors</w:t>
            </w:r>
          </w:p>
        </w:tc>
        <w:tc>
          <w:tcPr>
            <w:tcW w:type="dxa" w:w="2880"/>
          </w:tcPr>
          <w:p>
            <w:r>
              <w:t>array</w:t>
            </w:r>
          </w:p>
        </w:tc>
        <w:tc>
          <w:tcPr>
            <w:tcW w:type="dxa" w:w="2880"/>
          </w:tcPr>
          <w:p>
            <w:r>
              <w:t>Present when the GraphQL request fails at the protocol/query level (for example, invalid query/variables).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subscriptionDraftDiscountCodeApply($draftId: ID!, $redeemCode: String!) { subscriptionDraftDiscountCodeApply(draftId: $draftId, redeemCode: $redeemCode) { appliedDiscount { id redeemCode rejectionReason } draft { id } userErrors { field message } } }",</w:t>
        <w:br/>
        <w:t xml:space="preserve"> "variables": {</w:t>
        <w:br/>
        <w:t xml:space="preserve"> "draftId": "gid://shopify/SubscriptionDraft/456",</w:t>
        <w:br/>
        <w:t xml:space="preserve"> "redeemCode": "SAVE10"</w:t>
        <w:br/>
        <w:t xml:space="preserve">    }</w:t>
        <w:br/>
        <w:t xml:space="preserve">  }'</w:t>
      </w:r>
    </w:p>
    <w:p>
      <w:pPr>
        <w:pStyle w:val="Heading3"/>
      </w:pPr>
      <w:r>
        <w:t>Example Usage</w:t>
      </w:r>
    </w:p>
    <w:p>
      <w:pPr>
        <w:pStyle w:val="Heading3"/>
      </w:pPr>
      <w:r>
        <w:t>Example 1: Apply a discount code and request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($draftId: ID!, $redeemCode: String!) { subscriptionDraftDiscountCodeApply(draftId: $draftId, redeemCode: $redeemCode) { appliedDiscount { id redeemCode rejectionReason } userErrors { field message } } }",</w:t>
        <w:br/>
        <w:t xml:space="preserve"> "variables": {</w:t>
        <w:br/>
        <w:t xml:space="preserve"> "draftId": "gid://shopify/SubscriptionDraft/456",</w:t>
        <w:br/>
        <w:t xml:space="preserve"> "redeemCode": "SAVE10"</w:t>
        <w:br/>
        <w:t xml:space="preserve">    }</w:t>
        <w:br/>
        <w:t xml:space="preserve">  }'</w:t>
      </w:r>
    </w:p>
    <w:p>
      <w:pPr>
        <w:pStyle w:val="Heading3"/>
      </w:pPr>
      <w:r>
        <w:t>Example 2: Detect rejection via rejectionReason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($draftId: ID!, $redeemCode: String!) { subscriptionDraftDiscountCodeApply(draftId: $draftId, redeemCode: $redeemCode) { appliedDiscount { redeemCode rejectionReason } userErrors { field message } } }",</w:t>
        <w:br/>
        <w:t xml:space="preserve"> "variables": {</w:t>
        <w:br/>
        <w:t xml:space="preserve"> "draftId": "gid://shopify/SubscriptionDraft/456",</w:t>
        <w:br/>
        <w:t xml:space="preserve"> "redeemCode": "EXPIRED2024"</w:t>
        <w:br/>
        <w:t xml:space="preserve">    }</w:t>
        <w:br/>
        <w:t xml:space="preserve">  }'</w:t>
      </w:r>
    </w:p>
    <w:p>
      <w:pPr>
        <w:pStyle w:val="Heading3"/>
      </w:pPr>
      <w:r>
        <w:t>Notes</w:t>
      </w:r>
    </w:p>
    <w:p>
      <w:pPr>
        <w:pStyle w:val="ListBullet"/>
      </w:pPr>
      <w:r>
        <w:t>The scraped content lists many fields available under draft (for example, billingCycle, customer, lines, etc.). In GraphQL, you must explicitly select the fields you want returned; requesting large nested selections can significantly increase response size.</w:t>
      </w:r>
    </w:p>
    <w:p>
      <w:pPr>
        <w:pStyle w:val="ListBullet"/>
      </w:pPr>
      <w:r>
        <w:t xml:space="preserve">The mutation returns both: </w:t>
        <w:br/>
        <w:br/>
        <w:t>userErrors (field-level/user-facing errors), and</w:t>
        <w:br/>
        <w:t>appliedDiscount.rejectionReason (a structured reason the discount was rejected).</w:t>
      </w:r>
    </w:p>
    <w:p>
      <w:pPr>
        <w:pStyle w:val="Heading3"/>
      </w:pPr>
      <w:r>
        <w:t>Gotchas</w:t>
      </w:r>
    </w:p>
    <w:p>
      <w:pPr>
        <w:pStyle w:val="ListBullet"/>
      </w:pPr>
      <w:r>
        <w:t>A successful HTTP response can still contain application-level errors in userErrors or a non-null rejectionReason.</w:t>
      </w:r>
    </w:p>
    <w:p>
      <w:pPr>
        <w:pStyle w:val="ListBullet"/>
      </w:pPr>
      <w:r>
        <w:t>Use the Admin GraphQL ID (gid) format for draftId (as described: “The gid of the subscription contract draft”).</w:t>
      </w:r>
    </w:p>
    <w:p>
      <w:pPr>
        <w:pStyle w:val="Heading3"/>
      </w:pPr>
      <w:r>
        <w:t>Error Handling</w:t>
      </w:r>
    </w:p>
    <w:p>
      <w:pPr>
        <w:pStyle w:val="ListBullet"/>
      </w:pPr>
      <w:r>
        <w:t>GraphQL validation/protocol errors: Returned in the top-level errors array (for example, invalid query, missing required variables).</w:t>
      </w:r>
    </w:p>
    <w:p>
      <w:pPr>
        <w:pStyle w:val="ListBullet"/>
      </w:pPr>
      <w:r>
        <w:t>Business/validation errors: Returned in data.subscriptionDraftDiscountCodeApply.userErrors and/or indicated by appliedDiscount.rejectionReason.</w:t>
      </w:r>
    </w:p>
    <w:p>
      <w:pPr>
        <w:pStyle w:val="Heading3"/>
      </w:pPr>
      <w:r>
        <w:t>Related subscriptionDrafts actions</w:t>
      </w:r>
    </w:p>
    <w:p>
      <w:pPr>
        <w:pStyle w:val="ListBullet"/>
      </w:pPr>
      <w:r>
        <w:t>[POST] Remove a Subscription Line from a Subscription Draft — /admin/api/2026-01/graphql.json</w:t>
      </w:r>
    </w:p>
    <w:p>
      <w:pPr>
        <w:pStyle w:val="ListBullet"/>
      </w:pPr>
      <w:r>
        <w:t>[POST] Update a Subscription Draft — /admin/api/2026-01/graphql.json</w:t>
      </w:r>
    </w:p>
    <w:p>
      <w:pPr>
        <w:pStyle w:val="ListBullet"/>
      </w:pPr>
      <w:r>
        <w:t>[POST] Concatenate Billing Cycle Contracts to a Subscription Draft — /graphql.json</w:t>
      </w:r>
    </w:p>
    <w:p>
      <w:r>
        <w:br w:type="page"/>
      </w:r>
    </w:p>
    <w:p>
      <w:pPr>
        <w:pStyle w:val="Heading2"/>
      </w:pPr>
      <w:r>
        <w:t>328. [POST] Update a Subscription Draft</w:t>
      </w:r>
    </w:p>
    <w:p>
      <w:r>
        <w:rPr>
          <w:b/>
        </w:rPr>
        <w:t xml:space="preserve">Endpoint: </w:t>
      </w:r>
      <w:r>
        <w:rPr>
          <w:rFonts w:ascii="Courier New" w:hAnsi="Courier New"/>
          <w:sz w:val="18"/>
        </w:rPr>
        <w:t>/admin/api/2026-01/graphql.json</w:t>
      </w:r>
    </w:p>
    <w:p>
      <w:pPr>
        <w:pStyle w:val="Heading3"/>
      </w:pPr>
      <w:r>
        <w:t>Update a Subscription Draft (subscriptionDraftUpdate)</w:t>
      </w:r>
    </w:p>
    <w:p>
      <w:pPr>
        <w:pStyle w:val="Heading3"/>
      </w:pPr>
      <w:r>
        <w:t>Prerequisites</w:t>
      </w:r>
    </w:p>
    <w:p>
      <w:pPr>
        <w:pStyle w:val="ListBullet"/>
      </w:pPr>
      <w:r>
        <w:t>The app must have access to Shopify Admin GraphQL API subscription resources (subscriptions).</w:t>
      </w:r>
    </w:p>
    <w:p>
      <w:pPr>
        <w:pStyle w:val="ListBullet"/>
      </w:pPr>
      <w:r>
        <w:t>You must have the Subscription Draft GID (draftId) to update.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Subscription Draft by providing the draft’s GraphQL ID (draftId) and a SubscriptionDraftInput object containing the new contract properties. Returns the updated draft (if requested in the selection set) and any user errors.</w:t>
      </w:r>
    </w:p>
    <w:p>
      <w:pPr>
        <w:pStyle w:val="Heading3"/>
      </w:pPr>
      <w:r>
        <w:t>Enforcement Rules</w:t>
      </w:r>
    </w:p>
    <w:p>
      <w:pPr>
        <w:pStyle w:val="ListBullet"/>
      </w:pPr>
      <w:r>
        <w:t>This is a GraphQL Admin API mutation and must be called via POST to /admin/api/2026-01/graphql.json.</w:t>
      </w:r>
    </w:p>
    <w:p>
      <w:pPr>
        <w:pStyle w:val="ListBullet"/>
      </w:pPr>
      <w:r>
        <w:t>draftId is required and must be a non-empty GraphQL ID (a Shopify GID string, typically like gid://shopify/SubscriptionDraft/...).</w:t>
      </w:r>
    </w:p>
    <w:p>
      <w:pPr>
        <w:pStyle w:val="ListBullet"/>
      </w:pPr>
      <w:r>
        <w:t>input is required and must be a SubscriptionDraftInput object.</w:t>
      </w:r>
    </w:p>
    <w:p>
      <w:pPr>
        <w:pStyle w:val="ListBullet"/>
      </w:pPr>
      <w:r>
        <w:t>When executing the action, send all inputs in the request body as GraphQL query/variables (not as URL path or query parameters).</w:t>
      </w:r>
    </w:p>
    <w:p>
      <w:pPr>
        <w:pStyle w:val="ListBullet"/>
      </w:pPr>
      <w:r>
        <w:t>There are no path parameters for this endpoint.</w:t>
      </w:r>
    </w:p>
    <w:p>
      <w:pPr>
        <w:pStyle w:val="ListBullet"/>
      </w:pPr>
      <w:r>
        <w:t>There are no query parameters for this endpoint.</w:t>
      </w:r>
    </w:p>
    <w:p>
      <w:pPr>
        <w:pStyle w:val="Heading3"/>
      </w:pPr>
      <w:r>
        <w:t>GraphQL Arguments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draftId</w:t>
            </w:r>
          </w:p>
        </w:tc>
        <w:tc>
          <w:tcPr>
            <w:tcW w:type="dxa" w:w="2880"/>
          </w:tcPr>
          <w:p>
            <w:r>
              <w:t>ID!</w:t>
            </w:r>
          </w:p>
        </w:tc>
        <w:tc>
          <w:tcPr>
            <w:tcW w:type="dxa" w:w="2880"/>
          </w:tcPr>
          <w:p>
            <w:r>
              <w:t>The gid of the Subscription Draft to update.</w:t>
            </w:r>
          </w:p>
        </w:tc>
      </w:tr>
      <w:tr>
        <w:tc>
          <w:tcPr>
            <w:tcW w:type="dxa" w:w="2880"/>
          </w:tcPr>
          <w:p>
            <w:r>
              <w:t>input</w:t>
            </w:r>
          </w:p>
        </w:tc>
        <w:tc>
          <w:tcPr>
            <w:tcW w:type="dxa" w:w="2880"/>
          </w:tcPr>
          <w:p>
            <w:r>
              <w:t>SubscriptionDraftInput!</w:t>
            </w:r>
          </w:p>
        </w:tc>
        <w:tc>
          <w:tcPr>
            <w:tcW w:type="dxa" w:w="2880"/>
          </w:tcPr>
          <w:p>
            <w:r>
              <w:t>The properties of the new Subscription Contract (draft).</w:t>
            </w:r>
          </w:p>
        </w:tc>
      </w:tr>
    </w:tbl>
    <w:p/>
    <w:p>
      <w:pPr>
        <w:pStyle w:val="Heading3"/>
      </w:pPr>
      <w:r>
        <w:t>Request Body</w:t>
      </w:r>
    </w:p>
    <w:p>
      <w:r>
        <w:t>Send a standard GraphQL POST body with query and (recommended)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containing subscriptionDraftUpdate.</w:t>
            </w:r>
          </w:p>
        </w:tc>
      </w:tr>
      <w:tr>
        <w:tc>
          <w:tcPr>
            <w:tcW w:type="dxa" w:w="2880"/>
          </w:tcPr>
          <w:p>
            <w:r>
              <w:t>variables</w:t>
            </w:r>
          </w:p>
        </w:tc>
        <w:tc>
          <w:tcPr>
            <w:tcW w:type="dxa" w:w="2880"/>
          </w:tcPr>
          <w:p>
            <w:r>
              <w:t>object</w:t>
            </w:r>
          </w:p>
        </w:tc>
        <w:tc>
          <w:tcPr>
            <w:tcW w:type="dxa" w:w="2880"/>
          </w:tcPr>
          <w:p>
            <w:r>
              <w:t>Variables used by the mutation (should include draftId and input).</w:t>
            </w:r>
          </w:p>
        </w:tc>
      </w:tr>
    </w:tbl>
    <w:p/>
    <w:p>
      <w:pPr>
        <w:pStyle w:val="Heading3"/>
      </w:pPr>
      <w:r>
        <w:t>Variables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draftId</w:t>
            </w:r>
          </w:p>
        </w:tc>
        <w:tc>
          <w:tcPr>
            <w:tcW w:type="dxa" w:w="2880"/>
          </w:tcPr>
          <w:p>
            <w:r>
              <w:t>string (ID)</w:t>
            </w:r>
          </w:p>
        </w:tc>
        <w:tc>
          <w:tcPr>
            <w:tcW w:type="dxa" w:w="2880"/>
          </w:tcPr>
          <w:p>
            <w:r>
              <w:t>Subscription Draft GID to update.</w:t>
            </w:r>
          </w:p>
        </w:tc>
      </w:tr>
      <w:tr>
        <w:tc>
          <w:tcPr>
            <w:tcW w:type="dxa" w:w="2880"/>
          </w:tcPr>
          <w:p>
            <w:r>
              <w:t>input</w:t>
            </w:r>
          </w:p>
        </w:tc>
        <w:tc>
          <w:tcPr>
            <w:tcW w:type="dxa" w:w="2880"/>
          </w:tcPr>
          <w:p>
            <w:r>
              <w:t>object (SubscriptionDraftInput)</w:t>
            </w:r>
          </w:p>
        </w:tc>
        <w:tc>
          <w:tcPr>
            <w:tcW w:type="dxa" w:w="2880"/>
          </w:tcPr>
          <w:p>
            <w:r>
              <w:t>Draft update input object. (Fields not provided in scraped content.)</w:t>
            </w:r>
          </w:p>
        </w:tc>
      </w:tr>
    </w:tbl>
    <w:p/>
    <w:p>
      <w:pPr>
        <w:pStyle w:val="Heading3"/>
      </w:pPr>
      <w:r>
        <w:t>Response</w:t>
      </w:r>
    </w:p>
    <w:p>
      <w:pPr>
        <w:pStyle w:val="Heading3"/>
      </w:pPr>
      <w:r>
        <w:t>Success Response (200 OK)</w:t>
      </w:r>
    </w:p>
    <w:p>
      <w:r>
        <w:rPr>
          <w:b/>
        </w:rPr>
        <w:t>Note: GraphQL responses return 200 even when there are user-level errors; check data.subscriptionDraftUpdate.userErrors.</w:t>
      </w:r>
    </w:p>
    <w:p>
      <w:r>
        <w:rPr>
          <w:b/>
          <w:color w:val="666666"/>
          <w:sz w:val="16"/>
        </w:rPr>
        <w:t>[json]</w:t>
      </w:r>
    </w:p>
    <w:p>
      <w:pPr>
        <w:shd w:fill="F2F2F2" w:val="clear"/>
      </w:pPr>
      <w:r>
        <w:rPr>
          <w:rFonts w:ascii="Courier New" w:hAnsi="Courier New"/>
          <w:sz w:val="17"/>
        </w:rPr>
        <w:t>{</w:t>
        <w:br/>
        <w:t xml:space="preserve"> "data": {</w:t>
        <w:br/>
        <w:t xml:space="preserve"> "subscriptionDraftUpdate": {</w:t>
        <w:br/>
        <w:t xml:space="preserve"> "draft": {</w:t>
        <w:br/>
        <w:t xml:space="preserve"> "id": "gid://shopify/SubscriptionDraft/1234567890"</w:t>
        <w:br/>
        <w:t xml:space="preserve"> },</w:t>
        <w:br/>
        <w:t xml:space="preserve"> "userErrors":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data.subscriptionDraftUpdate</w:t>
            </w:r>
          </w:p>
        </w:tc>
        <w:tc>
          <w:tcPr>
            <w:tcW w:type="dxa" w:w="2880"/>
          </w:tcPr>
          <w:p>
            <w:r>
              <w:t>object</w:t>
            </w:r>
          </w:p>
        </w:tc>
        <w:tc>
          <w:tcPr>
            <w:tcW w:type="dxa" w:w="2880"/>
          </w:tcPr>
          <w:p>
            <w:r>
              <w:t>The mutation payload.</w:t>
            </w:r>
          </w:p>
        </w:tc>
      </w:tr>
      <w:tr>
        <w:tc>
          <w:tcPr>
            <w:tcW w:type="dxa" w:w="2880"/>
          </w:tcPr>
          <w:p>
            <w:r>
              <w:t>data.subscriptionDraftUpdate.draft</w:t>
            </w:r>
          </w:p>
        </w:tc>
        <w:tc>
          <w:tcPr>
            <w:tcW w:type="dxa" w:w="2880"/>
          </w:tcPr>
          <w:p>
            <w:r>
              <w:t>SubscriptionDraft</w:t>
            </w:r>
          </w:p>
        </w:tc>
        <w:tc>
          <w:tcPr>
            <w:tcW w:type="dxa" w:w="2880"/>
          </w:tcPr>
          <w:p>
            <w:r>
              <w:t>The Subscription Draft object. The specific fields returned depend on your GraphQL selection set.</w:t>
            </w:r>
          </w:p>
        </w:tc>
      </w:tr>
      <w:tr>
        <w:tc>
          <w:tcPr>
            <w:tcW w:type="dxa" w:w="2880"/>
          </w:tcPr>
          <w:p>
            <w:r>
              <w:t>data.subscriptionDraftUpdate.userErrors</w:t>
            </w:r>
          </w:p>
        </w:tc>
        <w:tc>
          <w:tcPr>
            <w:tcW w:type="dxa" w:w="2880"/>
          </w:tcPr>
          <w:p>
            <w:r>
              <w:t>SubscriptionDraftUserError[]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subscriptionDraftUpdate($draftId: ID!, $input: SubscriptionDraftInput!) { subscriptionDraftUpdate(draftId: $draftId, input: $input) { draft { id } userErrors { field message } } }",</w:t>
        <w:br/>
        <w:t xml:space="preserve"> "variables": {</w:t>
        <w:br/>
        <w:t xml:space="preserve"> "draftId": "gid://shopify/SubscriptionDraft/1234567890",</w:t>
        <w:br/>
        <w:t xml:space="preserve"> "input": {}</w:t>
        <w:br/>
        <w:t xml:space="preserve">    }</w:t>
        <w:br/>
        <w:t xml:space="preserve">  }'</w:t>
      </w:r>
    </w:p>
    <w:p>
      <w:pPr>
        <w:pStyle w:val="Heading3"/>
      </w:pPr>
      <w:r>
        <w:t>Example Usage</w:t>
      </w:r>
    </w:p>
    <w:p>
      <w:pPr>
        <w:pStyle w:val="Heading3"/>
      </w:pPr>
      <w:r>
        <w:t>Example 1: Update a draft (minimal selection 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($draftId: ID!, $input: SubscriptionDraftInput!) { subscriptionDraftUpdate(draftId: $draftId, input: $input) { draft { id } userErrors { field message } } }",</w:t>
        <w:br/>
        <w:t xml:space="preserve"> "variables": {</w:t>
        <w:br/>
        <w:t xml:space="preserve"> "draftId": "gid://shopify/SubscriptionDraft/1234567890",</w:t>
        <w:br/>
        <w:t xml:space="preserve"> "input": {}</w:t>
        <w:br/>
        <w:t xml:space="preserve">    }</w:t>
        <w:br/>
        <w:t xml:space="preserve">  }'</w:t>
      </w:r>
    </w:p>
    <w:p>
      <w:pPr>
        <w:pStyle w:val="Heading3"/>
      </w:pPr>
      <w:r>
        <w:t>Example 2: Request additional draft fields (as needed)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($draftId: ID!, $input: SubscriptionDraftInput!) { subscriptionDraftUpdate(draftId: $draftId, input: $input) { draft { id status nextBillingDate } userErrors { field message } } }",</w:t>
        <w:br/>
        <w:t xml:space="preserve"> "variables": {</w:t>
        <w:br/>
        <w:t xml:space="preserve"> "draftId": "gid://shopify/SubscriptionDraft/1234567890",</w:t>
        <w:br/>
        <w:t xml:space="preserve"> "input": {}</w:t>
        <w:br/>
        <w:t xml:space="preserve">    }</w:t>
        <w:br/>
        <w:t xml:space="preserve">  }'</w:t>
      </w:r>
    </w:p>
    <w:p>
      <w:pPr>
        <w:pStyle w:val="Heading3"/>
      </w:pPr>
      <w:r>
        <w:t>Notes</w:t>
      </w:r>
    </w:p>
    <w:p>
      <w:pPr>
        <w:pStyle w:val="ListBullet"/>
      </w:pPr>
      <w:r>
        <w:t>The scraped content enumerates many possible fields on SubscriptionDraft and related objects, but the exact fields you receive are determined by your GraphQL selection set.</w:t>
      </w:r>
    </w:p>
    <w:p>
      <w:pPr>
        <w:pStyle w:val="ListBullet"/>
      </w:pPr>
      <w:r>
        <w:t>The scraped content does not include the field-level schema for SubscriptionDraftInput; consult Shopify’s Admin GraphQL schema/docs for the exact input fields you can set.</w:t>
      </w:r>
    </w:p>
    <w:p>
      <w:pPr>
        <w:pStyle w:val="Heading3"/>
      </w:pPr>
      <w:r>
        <w:t>Gotchas</w:t>
      </w:r>
    </w:p>
    <w:p>
      <w:pPr>
        <w:pStyle w:val="ListBullet"/>
      </w:pPr>
      <w:r>
        <w:t>A non-empty userErrors array indicates the mutation did not fully apply as intended; always check and handle userErrors.</w:t>
      </w:r>
    </w:p>
    <w:p>
      <w:pPr>
        <w:pStyle w:val="ListBullet"/>
      </w:pPr>
      <w:r>
        <w:t>Because GraphQL returns 200 OK for many application-level errors, do not rely on HTTP status alone to determine success.</w:t>
      </w:r>
    </w:p>
    <w:p>
      <w:pPr>
        <w:pStyle w:val="Heading3"/>
      </w:pPr>
      <w:r>
        <w:t>Related subscriptionDrafts actions</w:t>
      </w:r>
    </w:p>
    <w:p>
      <w:pPr>
        <w:pStyle w:val="ListBullet"/>
      </w:pPr>
      <w:r>
        <w:t>[POST] Remove a Subscription Line from a Subscription Draft — /admin/api/2026-01/graphql.json</w:t>
      </w:r>
    </w:p>
    <w:p>
      <w:pPr>
        <w:pStyle w:val="ListBullet"/>
      </w:pPr>
      <w:r>
        <w:t>[POST] Apply a Discount Code to a Subscription Draft — /graphql.json</w:t>
      </w:r>
    </w:p>
    <w:p>
      <w:pPr>
        <w:pStyle w:val="ListBullet"/>
      </w:pPr>
      <w:r>
        <w:t>[POST] Concatenate Billing Cycle Contracts to a Subscription Draft — /graphql.json</w:t>
      </w:r>
    </w:p>
    <w:p>
      <w:r>
        <w:br w:type="page"/>
      </w:r>
    </w:p>
    <w:p>
      <w:pPr>
        <w:pStyle w:val="Heading2"/>
      </w:pPr>
      <w:r>
        <w:t>329. [POST] Create a Theme</w:t>
      </w:r>
    </w:p>
    <w:p>
      <w:r>
        <w:rPr>
          <w:b/>
        </w:rPr>
        <w:t xml:space="preserve">Endpoint: </w:t>
      </w:r>
      <w:r>
        <w:rPr>
          <w:rFonts w:ascii="Courier New" w:hAnsi="Courier New"/>
          <w:sz w:val="18"/>
        </w:rPr>
        <w:t>/admin/api/2026-01/graphql.json</w:t>
      </w:r>
    </w:p>
    <w:p>
      <w:pPr>
        <w:pStyle w:val="Heading3"/>
      </w:pPr>
      <w:r>
        <w:t>Create a Theme (themeCreate Mutation)</w:t>
      </w:r>
    </w:p>
    <w:p>
      <w:pPr>
        <w:pStyle w:val="Heading3"/>
      </w:pPr>
      <w:r>
        <w:t>Prerequisites</w:t>
      </w:r>
    </w:p>
    <w:p>
      <w:pPr>
        <w:pStyle w:val="ListBullet"/>
      </w:pPr>
      <w:r>
        <w:t xml:space="preserve">The theme source must be accessible as either: </w:t>
        <w:br/>
        <w:br/>
        <w:t>A publicly reachable ZIP file URL, or</w:t>
        <w:br/>
        <w:t>A staged upload URL returned from the stagedUploadsCreate mutation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theme from an external URL or a staged upload. Newly created themes appear in the Shopify admin Themes page and default to the UNPUBLISHED role unless DEVELOPMENT is specified.</w:t>
      </w:r>
    </w:p>
    <w:p>
      <w:pPr>
        <w:pStyle w:val="Heading3"/>
      </w:pPr>
      <w:r>
        <w:t>GraphQL Operation</w:t>
      </w:r>
    </w:p>
    <w:p>
      <w:pPr>
        <w:pStyle w:val="Heading3"/>
      </w:pPr>
      <w:r>
        <w:t>Mutation Name</w:t>
      </w:r>
    </w:p>
    <w:p>
      <w:r>
        <w:t>themeCreate</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URL</w:t>
            </w:r>
          </w:p>
        </w:tc>
        <w:tc>
          <w:tcPr>
            <w:tcW w:type="dxa" w:w="2880"/>
          </w:tcPr>
          <w:p>
            <w:r>
              <w:t>External URL or staged upload URL of the theme ZIP to import. Sent in the GraphQL variables.</w:t>
            </w:r>
          </w:p>
        </w:tc>
      </w:tr>
    </w:tbl>
    <w:p/>
    <w:p>
      <w:pPr>
        <w:pStyle w:val="Heading4"/>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theme to be created. Sent in the GraphQL variables.</w:t>
            </w:r>
          </w:p>
        </w:tc>
      </w:tr>
      <w:tr>
        <w:tc>
          <w:tcPr>
            <w:tcW w:type="dxa" w:w="2880"/>
          </w:tcPr>
          <w:p>
            <w:r>
              <w:t>role</w:t>
            </w:r>
          </w:p>
        </w:tc>
        <w:tc>
          <w:tcPr>
            <w:tcW w:type="dxa" w:w="2880"/>
          </w:tcPr>
          <w:p>
            <w:r>
              <w:t>ThemeRole</w:t>
            </w:r>
          </w:p>
        </w:tc>
        <w:tc>
          <w:tcPr>
            <w:tcW w:type="dxa" w:w="2880"/>
          </w:tcPr>
          <w:p>
            <w:r>
              <w:t>Role of the theme. Only UNPUBLISHED and DEVELOPMENT are permitted. If omitted, defaults to UNPUBLISHED. Sent in the GraphQL variables.</w:t>
            </w:r>
          </w:p>
        </w:tc>
      </w:tr>
    </w:tbl>
    <w:p/>
    <w:p>
      <w:pPr>
        <w:pStyle w:val="Heading3"/>
      </w:pPr>
      <w:r>
        <w:t>Enforcement Rules</w:t>
      </w:r>
    </w:p>
    <w:p>
      <w:pPr>
        <w:pStyle w:val="ListBullet"/>
      </w:pPr>
      <w:r>
        <w:t>This is a GraphQL endpoint: send the mutation in the JSON body under query, and inputs under variables.</w:t>
      </w:r>
    </w:p>
    <w:p>
      <w:pPr>
        <w:pStyle w:val="ListBullet"/>
      </w:pPr>
      <w:r>
        <w:t>When executing the action, ensure to send Path Parameters in the URL and not in the body. (None for this endpoint.)</w:t>
      </w:r>
    </w:p>
    <w:p>
      <w:pPr>
        <w:pStyle w:val="ListBullet"/>
      </w:pPr>
      <w:r>
        <w:t>When executing the action, ensure to send Query Parameters as URL query parameters and not in the body. (None for this endpoint.)</w:t>
      </w:r>
    </w:p>
    <w:p>
      <w:pPr>
        <w:pStyle w:val="ListBullet"/>
      </w:pPr>
      <w:r>
        <w:t>Do not send the theme inputs as top-level JSON fields (e.g., don’t send {"source": "...", "name": "..."} directly). They must be passed via GraphQL variables.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(at minimum should include source).</w:t>
            </w:r>
          </w:p>
        </w:tc>
      </w:tr>
    </w:tbl>
    <w:p/>
    <w:p>
      <w:pPr>
        <w:pStyle w:val="Heading3"/>
      </w:pPr>
      <w:r>
        <w:t>Variables Object</w:t>
      </w:r>
    </w:p>
    <w:p>
      <w:pPr>
        <w:pStyle w:val="Heading4"/>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URL</w:t>
            </w:r>
          </w:p>
        </w:tc>
        <w:tc>
          <w:tcPr>
            <w:tcW w:type="dxa" w:w="2880"/>
          </w:tcPr>
          <w:p>
            <w:r>
              <w:t>External URL or staged upload URL of the theme ZIP to import.</w:t>
            </w:r>
          </w:p>
        </w:tc>
      </w:tr>
    </w:tbl>
    <w:p/>
    <w:p>
      <w:pPr>
        <w:pStyle w:val="Heading4"/>
      </w:pPr>
      <w:r>
        <w:t>Optional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Theme name to create.</w:t>
            </w:r>
          </w:p>
        </w:tc>
      </w:tr>
      <w:tr>
        <w:tc>
          <w:tcPr>
            <w:tcW w:type="dxa" w:w="2880"/>
          </w:tcPr>
          <w:p>
            <w:r>
              <w:t>role</w:t>
            </w:r>
          </w:p>
        </w:tc>
        <w:tc>
          <w:tcPr>
            <w:tcW w:type="dxa" w:w="2880"/>
          </w:tcPr>
          <w:p>
            <w:r>
              <w:t>ThemeRole</w:t>
            </w:r>
          </w:p>
        </w:tc>
        <w:tc>
          <w:tcPr>
            <w:tcW w:type="dxa" w:w="2880"/>
          </w:tcPr>
          <w:p>
            <w:r>
              <w:t>UNPUBLISHED or DEVELOPMENT. Defaults to UNPUBLISHED if omitted.</w:t>
            </w:r>
          </w:p>
        </w:tc>
      </w:tr>
    </w:tbl>
    <w:p/>
    <w:p>
      <w:pPr>
        <w:pStyle w:val="Heading3"/>
      </w:pPr>
      <w:r>
        <w:t>Response</w:t>
      </w:r>
    </w:p>
    <w:p>
      <w:pPr>
        <w:pStyle w:val="Heading3"/>
      </w:pPr>
      <w:r>
        <w:t>Success Response (200 OK)</w:t>
      </w:r>
    </w:p>
    <w:p>
      <w:r>
        <w:rPr>
          <w:b/>
        </w:rPr>
        <w:t>Note: GraphQL responses return 200 even when userErrors are present. Check data.themeCreate.userErrors.</w:t>
      </w:r>
    </w:p>
    <w:p>
      <w:r>
        <w:rPr>
          <w:b/>
          <w:color w:val="666666"/>
          <w:sz w:val="16"/>
        </w:rPr>
        <w:t>[json]</w:t>
      </w:r>
    </w:p>
    <w:p>
      <w:pPr>
        <w:shd w:fill="F2F2F2" w:val="clear"/>
      </w:pPr>
      <w:r>
        <w:rPr>
          <w:rFonts w:ascii="Courier New" w:hAnsi="Courier New"/>
          <w:sz w:val="17"/>
        </w:rPr>
        <w:t>{</w:t>
        <w:br/>
        <w:t xml:space="preserve"> "data": {</w:t>
        <w:br/>
        <w:t xml:space="preserve"> "themeCreate": {</w:t>
        <w:br/>
        <w:t xml:space="preserve"> "theme": {</w:t>
        <w:br/>
        <w:t xml:space="preserve"> "id": "gid://shopify/OnlineStoreTheme/1234567890",</w:t>
        <w:br/>
        <w:t xml:space="preserve"> "name": "My Imported Theme",</w:t>
        <w:br/>
        <w:t xml:space="preserve"> "role": "UNPUBLISHED",</w:t>
        <w:br/>
        <w:t xml:space="preserve"> "processing": true,</w:t>
        <w:br/>
        <w:t xml:space="preserve"> "processingFailed": false,</w:t>
        <w:br/>
        <w:t xml:space="preserve"> "createdAt": "2026-03-14T12:34:56Z",</w:t>
        <w:br/>
        <w:t xml:space="preserve"> "updatedAt": "2026-03-14T12:34:56Z",</w:t>
        <w:br/>
        <w:t xml:space="preserve"> "prefix": "theme",</w:t>
        <w:br/>
        <w:t xml:space="preserve"> "themeStoreId": 123,</w:t>
        <w:br/>
        <w:t xml:space="preserve"> "translations": [],</w:t>
        <w:br/>
        <w:t xml:space="preserve"> "files": {</w:t>
        <w:br/>
        <w:t xml:space="preserve"> "edges": [],</w:t>
        <w:br/>
        <w:t xml:space="preserve"> "nodes": [],</w:t>
        <w:br/>
        <w:t xml:space="preserve"> "pageInfo": {</w:t>
        <w:br/>
        <w:t xml:space="preserve"> "startCursor": null,</w:t>
        <w:br/>
        <w:t xml:space="preserve"> "endCursor": null,</w:t>
        <w:br/>
        <w:t xml:space="preserve"> "hasNextPage": false,</w:t>
        <w:br/>
        <w:t xml:space="preserve"> "hasPreviousPage": false</w:t>
        <w:br/>
        <w:t xml:space="preserve"> },</w:t>
        <w:br/>
        <w:t xml:space="preserve"> "userErrors": []</w:t>
        <w:br/>
        <w:t xml:space="preserve"> }</w:t>
        <w:br/>
        <w:t xml:space="preserve"> },</w:t>
        <w:br/>
        <w:t xml:space="preserve"> "userErrors": []</w:t>
        <w:br/>
        <w:t xml:space="preserve"> }</w:t>
        <w:br/>
        <w:t xml:space="preserve"> }</w:t>
        <w:br/>
        <w:t>}</w:t>
      </w:r>
    </w:p>
    <w:p>
      <w:pPr>
        <w:pStyle w:val="Heading3"/>
      </w:pPr>
      <w:r>
        <w:t>Error Response (GraphQL user errors in 200 OK)</w:t>
      </w:r>
    </w:p>
    <w:p>
      <w:r>
        <w:rPr>
          <w:b/>
          <w:color w:val="666666"/>
          <w:sz w:val="16"/>
        </w:rPr>
        <w:t>[json]</w:t>
      </w:r>
    </w:p>
    <w:p>
      <w:pPr>
        <w:shd w:fill="F2F2F2" w:val="clear"/>
      </w:pPr>
      <w:r>
        <w:rPr>
          <w:rFonts w:ascii="Courier New" w:hAnsi="Courier New"/>
          <w:sz w:val="17"/>
        </w:rPr>
        <w:t>{</w:t>
        <w:br/>
        <w:t xml:space="preserve"> "data": {</w:t>
        <w:br/>
        <w:t xml:space="preserve"> "themeCreate": {</w:t>
        <w:br/>
        <w:t xml:space="preserve"> "theme": null,</w:t>
        <w:br/>
        <w:t xml:space="preserve"> "userErrors": [</w:t>
        <w:br/>
        <w:t xml:space="preserve"> {</w:t>
        <w:br/>
        <w:t xml:space="preserve"> "field": ["source"],</w:t>
        <w:br/>
        <w:t xml:space="preserve"> "message": "Source must be a valid URL."</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data.themeCreate.theme</w:t>
            </w:r>
          </w:p>
        </w:tc>
        <w:tc>
          <w:tcPr>
            <w:tcW w:type="dxa" w:w="2880"/>
          </w:tcPr>
          <w:p>
            <w:r>
              <w:t>OnlineStoreTheme</w:t>
            </w:r>
          </w:p>
        </w:tc>
        <w:tc>
          <w:tcPr>
            <w:tcW w:type="dxa" w:w="2880"/>
          </w:tcPr>
          <w:p>
            <w:r>
              <w:t>The theme that was created.</w:t>
            </w:r>
          </w:p>
        </w:tc>
      </w:tr>
      <w:tr>
        <w:tc>
          <w:tcPr>
            <w:tcW w:type="dxa" w:w="2880"/>
          </w:tcPr>
          <w:p>
            <w:r>
              <w:t>data.themeCreate.theme.id</w:t>
            </w:r>
          </w:p>
        </w:tc>
        <w:tc>
          <w:tcPr>
            <w:tcW w:type="dxa" w:w="2880"/>
          </w:tcPr>
          <w:p>
            <w:r>
              <w:t>ID</w:t>
            </w:r>
          </w:p>
        </w:tc>
        <w:tc>
          <w:tcPr>
            <w:tcW w:type="dxa" w:w="2880"/>
          </w:tcPr>
          <w:p>
            <w:r>
              <w:t>Globally-unique theme ID.</w:t>
            </w:r>
          </w:p>
        </w:tc>
      </w:tr>
      <w:tr>
        <w:tc>
          <w:tcPr>
            <w:tcW w:type="dxa" w:w="2880"/>
          </w:tcPr>
          <w:p>
            <w:r>
              <w:t>data.themeCreate.theme.name</w:t>
            </w:r>
          </w:p>
        </w:tc>
        <w:tc>
          <w:tcPr>
            <w:tcW w:type="dxa" w:w="2880"/>
          </w:tcPr>
          <w:p>
            <w:r>
              <w:t>String</w:t>
            </w:r>
          </w:p>
        </w:tc>
        <w:tc>
          <w:tcPr>
            <w:tcW w:type="dxa" w:w="2880"/>
          </w:tcPr>
          <w:p>
            <w:r>
              <w:t>Theme name set by the merchant.</w:t>
            </w:r>
          </w:p>
        </w:tc>
      </w:tr>
      <w:tr>
        <w:tc>
          <w:tcPr>
            <w:tcW w:type="dxa" w:w="2880"/>
          </w:tcPr>
          <w:p>
            <w:r>
              <w:t>data.themeCreate.theme.role</w:t>
            </w:r>
          </w:p>
        </w:tc>
        <w:tc>
          <w:tcPr>
            <w:tcW w:type="dxa" w:w="2880"/>
          </w:tcPr>
          <w:p>
            <w:r>
              <w:t>ThemeRole</w:t>
            </w:r>
          </w:p>
        </w:tc>
        <w:tc>
          <w:tcPr>
            <w:tcW w:type="dxa" w:w="2880"/>
          </w:tcPr>
          <w:p>
            <w:r>
              <w:t>Theme role.</w:t>
            </w:r>
          </w:p>
        </w:tc>
      </w:tr>
      <w:tr>
        <w:tc>
          <w:tcPr>
            <w:tcW w:type="dxa" w:w="2880"/>
          </w:tcPr>
          <w:p>
            <w:r>
              <w:t>data.themeCreate.theme.processing</w:t>
            </w:r>
          </w:p>
        </w:tc>
        <w:tc>
          <w:tcPr>
            <w:tcW w:type="dxa" w:w="2880"/>
          </w:tcPr>
          <w:p>
            <w:r>
              <w:t>Boolean</w:t>
            </w:r>
          </w:p>
        </w:tc>
        <w:tc>
          <w:tcPr>
            <w:tcW w:type="dxa" w:w="2880"/>
          </w:tcPr>
          <w:p>
            <w:r>
              <w:t>Whether the theme is processing.</w:t>
            </w:r>
          </w:p>
        </w:tc>
      </w:tr>
      <w:tr>
        <w:tc>
          <w:tcPr>
            <w:tcW w:type="dxa" w:w="2880"/>
          </w:tcPr>
          <w:p>
            <w:r>
              <w:t>data.themeCreate.theme.processingFailed</w:t>
            </w:r>
          </w:p>
        </w:tc>
        <w:tc>
          <w:tcPr>
            <w:tcW w:type="dxa" w:w="2880"/>
          </w:tcPr>
          <w:p>
            <w:r>
              <w:t>Boolean</w:t>
            </w:r>
          </w:p>
        </w:tc>
        <w:tc>
          <w:tcPr>
            <w:tcW w:type="dxa" w:w="2880"/>
          </w:tcPr>
          <w:p>
            <w:r>
              <w:t>Whether theme processing failed.</w:t>
            </w:r>
          </w:p>
        </w:tc>
      </w:tr>
      <w:tr>
        <w:tc>
          <w:tcPr>
            <w:tcW w:type="dxa" w:w="2880"/>
          </w:tcPr>
          <w:p>
            <w:r>
              <w:t>data.themeCreate.theme.createdAt</w:t>
            </w:r>
          </w:p>
        </w:tc>
        <w:tc>
          <w:tcPr>
            <w:tcW w:type="dxa" w:w="2880"/>
          </w:tcPr>
          <w:p>
            <w:r>
              <w:t>DateTime</w:t>
            </w:r>
          </w:p>
        </w:tc>
        <w:tc>
          <w:tcPr>
            <w:tcW w:type="dxa" w:w="2880"/>
          </w:tcPr>
          <w:p>
            <w:r>
              <w:t>When the theme was created.</w:t>
            </w:r>
          </w:p>
        </w:tc>
      </w:tr>
      <w:tr>
        <w:tc>
          <w:tcPr>
            <w:tcW w:type="dxa" w:w="2880"/>
          </w:tcPr>
          <w:p>
            <w:r>
              <w:t>data.themeCreate.theme.updatedAt</w:t>
            </w:r>
          </w:p>
        </w:tc>
        <w:tc>
          <w:tcPr>
            <w:tcW w:type="dxa" w:w="2880"/>
          </w:tcPr>
          <w:p>
            <w:r>
              <w:t>DateTime</w:t>
            </w:r>
          </w:p>
        </w:tc>
        <w:tc>
          <w:tcPr>
            <w:tcW w:type="dxa" w:w="2880"/>
          </w:tcPr>
          <w:p>
            <w:r>
              <w:t>When the theme was last updated.</w:t>
            </w:r>
          </w:p>
        </w:tc>
      </w:tr>
      <w:tr>
        <w:tc>
          <w:tcPr>
            <w:tcW w:type="dxa" w:w="2880"/>
          </w:tcPr>
          <w:p>
            <w:r>
              <w:t>data.themeCreate.theme.prefix</w:t>
            </w:r>
          </w:p>
        </w:tc>
        <w:tc>
          <w:tcPr>
            <w:tcW w:type="dxa" w:w="2880"/>
          </w:tcPr>
          <w:p>
            <w:r>
              <w:t>String</w:t>
            </w:r>
          </w:p>
        </w:tc>
        <w:tc>
          <w:tcPr>
            <w:tcW w:type="dxa" w:w="2880"/>
          </w:tcPr>
          <w:p>
            <w:r>
              <w:t>The prefix of the theme.</w:t>
            </w:r>
          </w:p>
        </w:tc>
      </w:tr>
      <w:tr>
        <w:tc>
          <w:tcPr>
            <w:tcW w:type="dxa" w:w="2880"/>
          </w:tcPr>
          <w:p>
            <w:r>
              <w:t>data.themeCreate.theme.themeStoreId</w:t>
            </w:r>
          </w:p>
        </w:tc>
        <w:tc>
          <w:tcPr>
            <w:tcW w:type="dxa" w:w="2880"/>
          </w:tcPr>
          <w:p>
            <w:r>
              <w:t>Int</w:t>
            </w:r>
          </w:p>
        </w:tc>
        <w:tc>
          <w:tcPr>
            <w:tcW w:type="dxa" w:w="2880"/>
          </w:tcPr>
          <w:p>
            <w:r>
              <w:t>The theme store ID.</w:t>
            </w:r>
          </w:p>
        </w:tc>
      </w:tr>
      <w:tr>
        <w:tc>
          <w:tcPr>
            <w:tcW w:type="dxa" w:w="2880"/>
          </w:tcPr>
          <w:p>
            <w:r>
              <w:t>data.themeCreate.theme.translations</w:t>
            </w:r>
          </w:p>
        </w:tc>
        <w:tc>
          <w:tcPr>
            <w:tcW w:type="dxa" w:w="2880"/>
          </w:tcPr>
          <w:p>
            <w:r>
              <w:t>Translation</w:t>
            </w:r>
          </w:p>
        </w:tc>
        <w:tc>
          <w:tcPr>
            <w:tcW w:type="dxa" w:w="2880"/>
          </w:tcPr>
          <w:p>
            <w:r>
              <w:t>Published translations associated with the resource.</w:t>
            </w:r>
          </w:p>
        </w:tc>
      </w:tr>
      <w:tr>
        <w:tc>
          <w:tcPr>
            <w:tcW w:type="dxa" w:w="2880"/>
          </w:tcPr>
          <w:p>
            <w:r>
              <w:t>data.themeCreate.theme.files</w:t>
            </w:r>
          </w:p>
        </w:tc>
        <w:tc>
          <w:tcPr>
            <w:tcW w:type="dxa" w:w="2880"/>
          </w:tcPr>
          <w:p>
            <w:r>
              <w:t>OnlineStoreThemeFileConnection</w:t>
            </w:r>
          </w:p>
        </w:tc>
        <w:tc>
          <w:tcPr>
            <w:tcW w:type="dxa" w:w="2880"/>
          </w:tcPr>
          <w:p>
            <w:r>
              <w:t>Theme files connection.</w:t>
            </w:r>
          </w:p>
        </w:tc>
      </w:tr>
      <w:tr>
        <w:tc>
          <w:tcPr>
            <w:tcW w:type="dxa" w:w="2880"/>
          </w:tcPr>
          <w:p>
            <w:r>
              <w:t>data.themeCreate.theme.files.edges</w:t>
            </w:r>
          </w:p>
        </w:tc>
        <w:tc>
          <w:tcPr>
            <w:tcW w:type="dxa" w:w="2880"/>
          </w:tcPr>
          <w:p>
            <w:r>
              <w:t>OnlineStoreThemeFileEdge[]</w:t>
            </w:r>
          </w:p>
        </w:tc>
        <w:tc>
          <w:tcPr>
            <w:tcW w:type="dxa" w:w="2880"/>
          </w:tcPr>
          <w:p>
            <w:r>
              <w:t>Edges for the files connection.</w:t>
            </w:r>
          </w:p>
        </w:tc>
      </w:tr>
      <w:tr>
        <w:tc>
          <w:tcPr>
            <w:tcW w:type="dxa" w:w="2880"/>
          </w:tcPr>
          <w:p>
            <w:r>
              <w:t>data.themeCreate.theme.files.nodes</w:t>
            </w:r>
          </w:p>
        </w:tc>
        <w:tc>
          <w:tcPr>
            <w:tcW w:type="dxa" w:w="2880"/>
          </w:tcPr>
          <w:p>
            <w:r>
              <w:t>OnlineStoreThemeFile[]</w:t>
            </w:r>
          </w:p>
        </w:tc>
        <w:tc>
          <w:tcPr>
            <w:tcW w:type="dxa" w:w="2880"/>
          </w:tcPr>
          <w:p>
            <w:r>
              <w:t>Nodes contained in the edges.</w:t>
            </w:r>
          </w:p>
        </w:tc>
      </w:tr>
      <w:tr>
        <w:tc>
          <w:tcPr>
            <w:tcW w:type="dxa" w:w="2880"/>
          </w:tcPr>
          <w:p>
            <w:r>
              <w:t>data.themeCreate.theme.files.pageInfo</w:t>
            </w:r>
          </w:p>
        </w:tc>
        <w:tc>
          <w:tcPr>
            <w:tcW w:type="dxa" w:w="2880"/>
          </w:tcPr>
          <w:p>
            <w:r>
              <w:t>PageInfo</w:t>
            </w:r>
          </w:p>
        </w:tc>
        <w:tc>
          <w:tcPr>
            <w:tcW w:type="dxa" w:w="2880"/>
          </w:tcPr>
          <w:p>
            <w:r>
              <w:t>Pagination/cursor info for the current page.</w:t>
            </w:r>
          </w:p>
        </w:tc>
      </w:tr>
      <w:tr>
        <w:tc>
          <w:tcPr>
            <w:tcW w:type="dxa" w:w="2880"/>
          </w:tcPr>
          <w:p>
            <w:r>
              <w:t>data.themeCreate.theme.files.pageInfo.startCursor</w:t>
            </w:r>
          </w:p>
        </w:tc>
        <w:tc>
          <w:tcPr>
            <w:tcW w:type="dxa" w:w="2880"/>
          </w:tcPr>
          <w:p>
            <w:r>
              <w:t>String</w:t>
            </w:r>
          </w:p>
        </w:tc>
        <w:tc>
          <w:tcPr>
            <w:tcW w:type="dxa" w:w="2880"/>
          </w:tcPr>
          <w:p>
            <w:r>
              <w:t>Cursor for the first node in edges.</w:t>
            </w:r>
          </w:p>
        </w:tc>
      </w:tr>
      <w:tr>
        <w:tc>
          <w:tcPr>
            <w:tcW w:type="dxa" w:w="2880"/>
          </w:tcPr>
          <w:p>
            <w:r>
              <w:t>data.themeCreate.theme.files.pageInfo.endCursor</w:t>
            </w:r>
          </w:p>
        </w:tc>
        <w:tc>
          <w:tcPr>
            <w:tcW w:type="dxa" w:w="2880"/>
          </w:tcPr>
          <w:p>
            <w:r>
              <w:t>String</w:t>
            </w:r>
          </w:p>
        </w:tc>
        <w:tc>
          <w:tcPr>
            <w:tcW w:type="dxa" w:w="2880"/>
          </w:tcPr>
          <w:p>
            <w:r>
              <w:t>Cursor for the last node in edges.</w:t>
            </w:r>
          </w:p>
        </w:tc>
      </w:tr>
      <w:tr>
        <w:tc>
          <w:tcPr>
            <w:tcW w:type="dxa" w:w="2880"/>
          </w:tcPr>
          <w:p>
            <w:r>
              <w:t>data.themeCreate.theme.files.pageInfo.hasNextPage</w:t>
            </w:r>
          </w:p>
        </w:tc>
        <w:tc>
          <w:tcPr>
            <w:tcW w:type="dxa" w:w="2880"/>
          </w:tcPr>
          <w:p>
            <w:r>
              <w:t>Boolean</w:t>
            </w:r>
          </w:p>
        </w:tc>
        <w:tc>
          <w:tcPr>
            <w:tcW w:type="dxa" w:w="2880"/>
          </w:tcPr>
          <w:p>
            <w:r>
              <w:t>Whether more pages exist after this page.</w:t>
            </w:r>
          </w:p>
        </w:tc>
      </w:tr>
      <w:tr>
        <w:tc>
          <w:tcPr>
            <w:tcW w:type="dxa" w:w="2880"/>
          </w:tcPr>
          <w:p>
            <w:r>
              <w:t>data.themeCreate.theme.files.pageInfo.hasPreviousPage</w:t>
            </w:r>
          </w:p>
        </w:tc>
        <w:tc>
          <w:tcPr>
            <w:tcW w:type="dxa" w:w="2880"/>
          </w:tcPr>
          <w:p>
            <w:r>
              <w:t>Boolean</w:t>
            </w:r>
          </w:p>
        </w:tc>
        <w:tc>
          <w:tcPr>
            <w:tcW w:type="dxa" w:w="2880"/>
          </w:tcPr>
          <w:p>
            <w:r>
              <w:t>Whether pages exist before this page.</w:t>
            </w:r>
          </w:p>
        </w:tc>
      </w:tr>
      <w:tr>
        <w:tc>
          <w:tcPr>
            <w:tcW w:type="dxa" w:w="2880"/>
          </w:tcPr>
          <w:p>
            <w:r>
              <w:t>data.themeCreate.theme.files.userErrors</w:t>
            </w:r>
          </w:p>
        </w:tc>
        <w:tc>
          <w:tcPr>
            <w:tcW w:type="dxa" w:w="2880"/>
          </w:tcPr>
          <w:p>
            <w:r>
              <w:t>OnlineStoreThemeFileReadResult</w:t>
            </w:r>
          </w:p>
        </w:tc>
        <w:tc>
          <w:tcPr>
            <w:tcW w:type="dxa" w:w="2880"/>
          </w:tcPr>
          <w:p>
            <w:r>
              <w:t>List of errors that occurred during the request (as documented).</w:t>
            </w:r>
          </w:p>
        </w:tc>
      </w:tr>
      <w:tr>
        <w:tc>
          <w:tcPr>
            <w:tcW w:type="dxa" w:w="2880"/>
          </w:tcPr>
          <w:p>
            <w:r>
              <w:t>data.themeCreate.userErrors</w:t>
            </w:r>
          </w:p>
        </w:tc>
        <w:tc>
          <w:tcPr>
            <w:tcW w:type="dxa" w:w="2880"/>
          </w:tcPr>
          <w:p>
            <w:r>
              <w:t>ThemeCreateUserError[]</w:t>
            </w:r>
          </w:p>
        </w:tc>
        <w:tc>
          <w:tcPr>
            <w:tcW w:type="dxa" w:w="2880"/>
          </w:tcPr>
          <w:p>
            <w:r>
              <w:t>Errors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'https://{{SHOPIFY_STORE_NAME}}.myshopify.com/admin/api/2026-01/graphql.json' \</w:t>
        <w:br/>
        <w:t xml:space="preserve"> --header 'Accept: application/json' \</w:t>
        <w:br/>
        <w:t xml:space="preserve"> --header 'Content-Type: application/json' \</w:t>
        <w:br/>
        <w:t xml:space="preserve"> --data '{</w:t>
        <w:br/>
        <w:t xml:space="preserve"> "query": "mutation themeCreate($source: URL!, $name: String, $role: ThemeRole) { themeCreate(source: $source, name: $name, role: $role) { theme { id name role processing processingFailed createdAt updatedAt prefix themeStoreId } userErrors { field message } } }",</w:t>
        <w:br/>
        <w:t xml:space="preserve"> "variables": {</w:t>
        <w:br/>
        <w:t xml:space="preserve"> "source": "https://example.com/my-theme.zip",</w:t>
        <w:br/>
        <w:t xml:space="preserve"> "name": "My Imported Theme",</w:t>
        <w:br/>
        <w:t xml:space="preserve"> "role": "UNPUBLISHED"</w:t>
        <w:br/>
        <w:t xml:space="preserve">    }</w:t>
        <w:br/>
        <w:t xml:space="preserve">  }'</w:t>
      </w:r>
    </w:p>
    <w:p>
      <w:pPr>
        <w:pStyle w:val="Heading3"/>
      </w:pPr>
      <w:r>
        <w:t>Example Usage</w:t>
      </w:r>
    </w:p>
    <w:p>
      <w:pPr>
        <w:pStyle w:val="Heading3"/>
      </w:pPr>
      <w:r>
        <w:t>Example 1: Create a theme from a public ZIP URL (default role)</w:t>
      </w:r>
    </w:p>
    <w:p>
      <w:r>
        <w:rPr>
          <w:b/>
          <w:color w:val="666666"/>
          <w:sz w:val="16"/>
        </w:rPr>
        <w:t>[bash]</w:t>
      </w:r>
    </w:p>
    <w:p>
      <w:pPr>
        <w:shd w:fill="F2F2F2" w:val="clear"/>
      </w:pPr>
      <w:r>
        <w:rPr>
          <w:rFonts w:ascii="Courier New" w:hAnsi="Courier New"/>
          <w:sz w:val="17"/>
        </w:rPr>
        <w:t>curl --request POST \</w:t>
        <w:br/>
        <w:t xml:space="preserve"> --url 'https://{{SHOPIFY_STORE_NAME}}.myshopify.com/admin/api/2026-01/graphql.json' \</w:t>
        <w:br/>
        <w:t xml:space="preserve"> --header 'Accept: application/json' \</w:t>
        <w:br/>
        <w:t xml:space="preserve"> --header 'Content-Type: application/json' \</w:t>
        <w:br/>
        <w:t xml:space="preserve"> --data '{</w:t>
        <w:br/>
        <w:t xml:space="preserve"> "query": "mutation themeCreate($source: URL!, $name: String) { themeCreate(source: $source, name: $name) { theme { id name role processing } userErrors { field message } } }",</w:t>
        <w:br/>
        <w:t xml:space="preserve"> "variables": {</w:t>
        <w:br/>
        <w:t xml:space="preserve"> "source": "https://example.com/theme.zip",</w:t>
        <w:br/>
        <w:t xml:space="preserve"> "name": "Spring 2026"</w:t>
        <w:br/>
        <w:t xml:space="preserve">    }</w:t>
        <w:br/>
        <w:t xml:space="preserve">  }'</w:t>
      </w:r>
    </w:p>
    <w:p>
      <w:pPr>
        <w:pStyle w:val="Heading3"/>
      </w:pPr>
      <w:r>
        <w:t>Example 2: Create a DEVELOPMENT theme (temporary development theme)</w:t>
      </w:r>
    </w:p>
    <w:p>
      <w:r>
        <w:rPr>
          <w:b/>
          <w:color w:val="666666"/>
          <w:sz w:val="16"/>
        </w:rPr>
        <w:t>[bash]</w:t>
      </w:r>
    </w:p>
    <w:p>
      <w:pPr>
        <w:shd w:fill="F2F2F2" w:val="clear"/>
      </w:pPr>
      <w:r>
        <w:rPr>
          <w:rFonts w:ascii="Courier New" w:hAnsi="Courier New"/>
          <w:sz w:val="17"/>
        </w:rPr>
        <w:t>curl --request POST \</w:t>
        <w:br/>
        <w:t xml:space="preserve"> --url 'https://{{SHOPIFY_STORE_NAME}}.myshopify.com/admin/api/2026-01/graphql.json' \</w:t>
        <w:br/>
        <w:t xml:space="preserve"> --header 'Accept: application/json' \</w:t>
        <w:br/>
        <w:t xml:space="preserve"> --header 'Content-Type: application/json' \</w:t>
        <w:br/>
        <w:t xml:space="preserve"> --data '{</w:t>
        <w:br/>
        <w:t xml:space="preserve"> "query": "mutation themeCreate($source: URL!, $role: ThemeRole!) { themeCreate(source: $source, role: $role) { theme { id name role } userErrors { field message } } }",</w:t>
        <w:br/>
        <w:t xml:space="preserve"> "variables": {</w:t>
        <w:br/>
        <w:t xml:space="preserve"> "source": "https://example.com/dev-theme.zip",</w:t>
        <w:br/>
        <w:t xml:space="preserve"> "role": "DEVELOPMENT"</w:t>
        <w:br/>
        <w:t xml:space="preserve">    }</w:t>
        <w:br/>
        <w:t xml:space="preserve">  }'</w:t>
      </w:r>
    </w:p>
    <w:p>
      <w:pPr>
        <w:pStyle w:val="Heading3"/>
      </w:pPr>
      <w:r>
        <w:t>Example 3: Create a theme from a staged upload URL</w:t>
      </w:r>
    </w:p>
    <w:p>
      <w:r>
        <w:rPr>
          <w:b/>
          <w:color w:val="666666"/>
          <w:sz w:val="16"/>
        </w:rPr>
        <w:t>[bash]</w:t>
      </w:r>
    </w:p>
    <w:p>
      <w:pPr>
        <w:shd w:fill="F2F2F2" w:val="clear"/>
      </w:pPr>
      <w:r>
        <w:rPr>
          <w:rFonts w:ascii="Courier New" w:hAnsi="Courier New"/>
          <w:sz w:val="17"/>
        </w:rPr>
        <w:t>curl --request POST \</w:t>
        <w:br/>
        <w:t xml:space="preserve"> --url 'https://{{SHOPIFY_STORE_NAME}}.myshopify.com/admin/api/2026-01/graphql.json' \</w:t>
        <w:br/>
        <w:t xml:space="preserve"> --header 'Accept: application/json' \</w:t>
        <w:br/>
        <w:t xml:space="preserve"> --header 'Content-Type: application/json' \</w:t>
        <w:br/>
        <w:t xml:space="preserve"> --data '{</w:t>
        <w:br/>
        <w:t xml:space="preserve"> "query": "mutation themeCreate($source: URL!) { themeCreate(source: $source) { theme { id role processing } userErrors { field message } } }",</w:t>
        <w:br/>
        <w:t xml:space="preserve"> "variables": {</w:t>
        <w:br/>
        <w:t xml:space="preserve"> "source": "https://staged-upload-url.example.com/path/to/theme.zip"</w:t>
        <w:br/>
        <w:t xml:space="preserve">    }</w:t>
        <w:br/>
        <w:t xml:space="preserve">  }'</w:t>
      </w:r>
    </w:p>
    <w:p>
      <w:pPr>
        <w:pStyle w:val="Heading3"/>
      </w:pPr>
      <w:r>
        <w:t>Behavior</w:t>
      </w:r>
    </w:p>
    <w:p>
      <w:pPr>
        <w:pStyle w:val="ListBullet"/>
      </w:pPr>
      <w:r>
        <w:t>Validates the inputs (source, and optionally role and name).</w:t>
      </w:r>
    </w:p>
    <w:p>
      <w:pPr>
        <w:pStyle w:val="ListBullet"/>
      </w:pPr>
      <w:r>
        <w:t>Creates a new theme resource in Shopify.</w:t>
      </w:r>
    </w:p>
    <w:p>
      <w:pPr>
        <w:pStyle w:val="ListBullet"/>
      </w:pPr>
      <w:r>
        <w:t>Theme may enter a processing state (processing: true) while Shopify imports/builds the theme from the provided source.</w:t>
      </w:r>
    </w:p>
    <w:p>
      <w:pPr>
        <w:pStyle w:val="ListBullet"/>
      </w:pPr>
      <w:r>
        <w:t>Returns the created theme object and any userErrors.</w:t>
      </w:r>
    </w:p>
    <w:p>
      <w:pPr>
        <w:pStyle w:val="Heading3"/>
      </w:pPr>
      <w:r>
        <w:t>Notes</w:t>
      </w:r>
    </w:p>
    <w:p>
      <w:pPr>
        <w:pStyle w:val="ListBullet"/>
      </w:pPr>
      <w:r>
        <w:t>New themes default to the UNPUBLISHED role unless DEVELOPMENT is provided.</w:t>
      </w:r>
    </w:p>
    <w:p>
      <w:pPr>
        <w:pStyle w:val="ListBullet"/>
      </w:pPr>
      <w:r>
        <w:t>Only UNPUBLISHED and DEVELOPMENT roles are permitted for this mutation.</w:t>
      </w:r>
    </w:p>
    <w:p>
      <w:pPr>
        <w:pStyle w:val="ListBullet"/>
      </w:pPr>
      <w:r>
        <w:t>The source can be either a public ZIP URL or a staged upload URL from stagedUploadsCreate.</w:t>
      </w:r>
    </w:p>
    <w:p>
      <w:pPr>
        <w:pStyle w:val="ListBullet"/>
      </w:pPr>
      <w:r>
        <w:t>The theme appears in the Shopify admin Themes page after creation.</w:t>
      </w:r>
    </w:p>
    <w:p>
      <w:pPr>
        <w:pStyle w:val="Heading3"/>
      </w:pPr>
      <w:r>
        <w:t>Gotchas</w:t>
      </w:r>
    </w:p>
    <w:p>
      <w:pPr>
        <w:pStyle w:val="ListBullet"/>
      </w:pPr>
      <w:r>
        <w:t>A 200 OK HTTP status can still include userErrors; always check data.themeCreate.userErrors.</w:t>
      </w:r>
    </w:p>
    <w:p>
      <w:pPr>
        <w:pStyle w:val="ListBullet"/>
      </w:pPr>
      <w:r>
        <w:t>Theme import can be asynchronous; processing may be true immediately after creation.</w:t>
      </w:r>
    </w:p>
    <w:p>
      <w:pPr>
        <w:pStyle w:val="Heading3"/>
      </w:pPr>
      <w:r>
        <w:t>Error Handling</w:t>
      </w:r>
    </w:p>
    <w:p>
      <w:pPr>
        <w:pStyle w:val="ListBullet"/>
      </w:pPr>
      <w:r>
        <w:t>GraphQL userErrors (200 OK): Input validation or mutation execution errors are returned in data.themeCreate.userErrors with field and message.</w:t>
      </w:r>
    </w:p>
    <w:p>
      <w:pPr>
        <w:pStyle w:val="Heading3"/>
      </w:pPr>
      <w:r>
        <w:t>Related themes actions</w:t>
      </w:r>
    </w:p>
    <w:p>
      <w:pPr>
        <w:pStyle w:val="ListBullet"/>
      </w:pPr>
      <w:r>
        <w:t>[POST] Update a Theme — /admin/api/2026-01/graphql.json</w:t>
      </w:r>
    </w:p>
    <w:p>
      <w:pPr>
        <w:pStyle w:val="ListBullet"/>
      </w:pPr>
      <w:r>
        <w:t>[POST] Duplicate an Online Store Theme — /admin/api/2026-01/graphql.json</w:t>
      </w:r>
    </w:p>
    <w:p>
      <w:pPr>
        <w:pStyle w:val="ListBullet"/>
      </w:pPr>
      <w:r>
        <w:t>[POST] Get a Theme by ID (GraphQL) — /admin/api/2026-01/graphql.json</w:t>
      </w:r>
    </w:p>
    <w:p>
      <w:pPr>
        <w:pStyle w:val="ListBullet"/>
      </w:pPr>
      <w:r>
        <w:t>[POST] Publish a Theme — /graphql.json</w:t>
      </w:r>
    </w:p>
    <w:p>
      <w:pPr>
        <w:pStyle w:val="ListBullet"/>
      </w:pPr>
      <w:r>
        <w:t>[POST] Delete a Theme — /admin/api/2026-01/graphql.json</w:t>
      </w:r>
    </w:p>
    <w:p>
      <w:r>
        <w:br w:type="page"/>
      </w:r>
    </w:p>
    <w:p>
      <w:pPr>
        <w:pStyle w:val="Heading2"/>
      </w:pPr>
      <w:r>
        <w:t>330. [POST] Upsert Theme Files</w:t>
      </w:r>
    </w:p>
    <w:p>
      <w:r>
        <w:rPr>
          <w:b/>
        </w:rPr>
        <w:t xml:space="preserve">Endpoint: </w:t>
      </w:r>
      <w:r>
        <w:rPr>
          <w:rFonts w:ascii="Courier New" w:hAnsi="Courier New"/>
          <w:sz w:val="18"/>
        </w:rPr>
        <w:t>/admin/api/2026-01/graphql.json</w:t>
      </w:r>
    </w:p>
    <w:p>
      <w:pPr>
        <w:pStyle w:val="Heading3"/>
      </w:pPr>
      <w:r>
        <w:t>Upsert Theme Files (themeFilesUpsert)</w:t>
      </w:r>
    </w:p>
    <w:p>
      <w:pPr>
        <w:pStyle w:val="Heading3"/>
      </w:pPr>
      <w:r>
        <w:t>Prerequisites</w:t>
      </w:r>
    </w:p>
    <w:p>
      <w:pPr>
        <w:pStyle w:val="ListBullet"/>
      </w:pPr>
      <w:r>
        <w:t>The app/user must have permissions to manage Online Store themes and theme files for the shop.</w:t>
      </w:r>
    </w:p>
    <w:p>
      <w:pPr>
        <w:pStyle w:val="ListBullet"/>
      </w:pPr>
      <w:r>
        <w:t>You must have the target theme’s GraphQL themeId (a Shopify GID).</w:t>
      </w:r>
    </w:p>
    <w:p>
      <w:pPr>
        <w:pStyle w:val="ListBullet"/>
      </w:pPr>
      <w:r>
        <w:t>You can upsert (create or overwrite) up to 50 files per request.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(overwrites) one or more theme files in a specified Online Store theme. This mutation supports batch upserts and returns a job for tracking asynchronous processing plus upsertedThemeFiles details for the processed files.</w:t>
      </w:r>
    </w:p>
    <w:p>
      <w:pPr>
        <w:pStyle w:val="Heading3"/>
      </w:pPr>
      <w:r>
        <w:t>Enforcement Rules</w:t>
      </w:r>
    </w:p>
    <w:p>
      <w:pPr>
        <w:pStyle w:val="ListBullet"/>
      </w:pPr>
      <w:r>
        <w:t>This is a GraphQL Admin API endpoint: send the mutation in the JSON request body under the query key (and optionally variables).</w:t>
      </w:r>
    </w:p>
    <w:p>
      <w:pPr>
        <w:pStyle w:val="ListBullet"/>
      </w:pPr>
      <w:r>
        <w:t>Do not send GraphQL variables in the URL query string.</w:t>
      </w:r>
    </w:p>
    <w:p>
      <w:pPr>
        <w:pStyle w:val="ListBullet"/>
      </w:pPr>
      <w:r>
        <w:t>Maximum of 50 files per request in files.</w:t>
      </w:r>
    </w:p>
    <w:p>
      <w:pPr>
        <w:pStyle w:val="Heading3"/>
      </w:pPr>
      <w:r>
        <w:t>GraphQL Mutation</w:t>
      </w:r>
    </w:p>
    <w:p>
      <w:pPr>
        <w:pStyle w:val="Heading3"/>
      </w:pPr>
      <w:r>
        <w:t>Operation Name</w:t>
      </w:r>
    </w:p>
    <w:p>
      <w:r>
        <w:t>themeFilesUpsert</w:t>
      </w:r>
    </w:p>
    <w:p>
      <w:pPr>
        <w:pStyle w:val="Heading3"/>
      </w:pPr>
      <w:r>
        <w:t>Variables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Type</w:t>
            </w:r>
          </w:p>
        </w:tc>
        <w:tc>
          <w:tcPr>
            <w:tcW w:type="dxa" w:w="2880"/>
          </w:tcPr>
          <w:p>
            <w:r>
              <w:rPr>
                <w:b/>
              </w:rPr>
              <w:t>Description</w:t>
            </w:r>
          </w:p>
        </w:tc>
      </w:tr>
      <w:tr>
        <w:tc>
          <w:tcPr>
            <w:tcW w:type="dxa" w:w="2880"/>
          </w:tcPr>
          <w:p>
            <w:r>
              <w:t>themeId</w:t>
            </w:r>
          </w:p>
        </w:tc>
        <w:tc>
          <w:tcPr>
            <w:tcW w:type="dxa" w:w="2880"/>
          </w:tcPr>
          <w:p>
            <w:r>
              <w:t>ID!</w:t>
            </w:r>
          </w:p>
        </w:tc>
        <w:tc>
          <w:tcPr>
            <w:tcW w:type="dxa" w:w="2880"/>
          </w:tcPr>
          <w:p>
            <w:r>
              <w:t>Required. The theme to update (Shopify GID).</w:t>
            </w:r>
          </w:p>
        </w:tc>
      </w:tr>
      <w:tr>
        <w:tc>
          <w:tcPr>
            <w:tcW w:type="dxa" w:w="2880"/>
          </w:tcPr>
          <w:p>
            <w:r>
              <w:t>files</w:t>
            </w:r>
          </w:p>
        </w:tc>
        <w:tc>
          <w:tcPr>
            <w:tcW w:type="dxa" w:w="2880"/>
          </w:tcPr>
          <w:p>
            <w:r>
              <w:t>[OnlineStoreThemeFilesUpsertFileInput!]!</w:t>
            </w:r>
          </w:p>
        </w:tc>
        <w:tc>
          <w:tcPr>
            <w:tcW w:type="dxa" w:w="2880"/>
          </w:tcPr>
          <w:p>
            <w:r>
              <w:t>Required. List of files to create/update (max 50).</w:t>
            </w:r>
          </w:p>
        </w:tc>
      </w:tr>
    </w:tbl>
    <w:p/>
    <w:p>
      <w:pPr>
        <w:pStyle w:val="Heading3"/>
      </w:pPr>
      <w:r>
        <w:t>Mutation (example)</w:t>
      </w:r>
    </w:p>
    <w:p>
      <w:pPr>
        <w:shd w:fill="F2F2F2" w:val="clear"/>
      </w:pPr>
      <w:r>
        <w:rPr>
          <w:rFonts w:ascii="Courier New" w:hAnsi="Courier New"/>
          <w:sz w:val="17"/>
        </w:rPr>
        <w:t>mutation themeFilesUpsert($themeId: ID!, $files: [OnlineStoreThemeFilesUpsertFileInput!]!) {</w:t>
        <w:br/>
        <w:t xml:space="preserve"> themeFilesUpsert(themeId: $themeId, files: $files) {</w:t>
        <w:br/>
        <w:t xml:space="preserve"> job {</w:t>
        <w:br/>
        <w:t xml:space="preserve"> done</w:t>
        <w:br/>
        <w:t xml:space="preserve"> id</w:t>
        <w:br/>
        <w:t xml:space="preserve"> query</w:t>
        <w:br/>
        <w:t xml:space="preserve"> }</w:t>
        <w:br/>
        <w:t xml:space="preserve"> upsertedThemeFiles</w:t>
        <w:br/>
        <w:t xml:space="preserve"> userErrors</w:t>
        <w:br/>
        <w:t xml:space="preserve"> }</w:t>
        <w:br/>
        <w:t>}</w:t>
      </w:r>
    </w:p>
    <w:p>
      <w:r>
        <w:rPr>
          <w:b/>
        </w:rPr>
        <w:t>Note: Note: The scraped content didn’t include the exact field selections/shape for upsertedThemeFiles and userErrors (beyond their names/types), nor the exact input object fields for OnlineStoreThemeFilesUpsertFileInput and its body subfields. Only the documented requirement is captured: each file needs a filename and a body with type and corresponding value.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Required. The GraphQL mutation document.</w:t>
            </w:r>
          </w:p>
        </w:tc>
      </w:tr>
      <w:tr>
        <w:tc>
          <w:tcPr>
            <w:tcW w:type="dxa" w:w="2880"/>
          </w:tcPr>
          <w:p>
            <w:r>
              <w:t>variables</w:t>
            </w:r>
          </w:p>
        </w:tc>
        <w:tc>
          <w:tcPr>
            <w:tcW w:type="dxa" w:w="2880"/>
          </w:tcPr>
          <w:p>
            <w:r>
              <w:t>object</w:t>
            </w:r>
          </w:p>
        </w:tc>
        <w:tc>
          <w:tcPr>
            <w:tcW w:type="dxa" w:w="2880"/>
          </w:tcPr>
          <w:p>
            <w:r>
              <w:t>Required. Variables for themeId and files.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GraphQL operation name (for clients that send it).</w:t>
            </w:r>
          </w:p>
        </w:tc>
      </w:tr>
    </w:tbl>
    <w:p/>
    <w:p>
      <w:pPr>
        <w:pStyle w:val="Heading3"/>
      </w:pPr>
      <w:r>
        <w:t>Response</w:t>
      </w:r>
    </w:p>
    <w:p>
      <w:pPr>
        <w:pStyle w:val="Heading3"/>
      </w:pPr>
      <w:r>
        <w:t>Success Response (200 OK)</w:t>
      </w:r>
    </w:p>
    <w:p>
      <w:r>
        <w:t>Shopify GraphQL Admin API typically returns a data object (and may include errors). The mutation payload includes:</w:t>
      </w:r>
    </w:p>
    <w:p>
      <w:pPr>
        <w:pStyle w:val="ListBullet"/>
      </w:pPr>
      <w:r>
        <w:t>job (Job)</w:t>
      </w:r>
    </w:p>
    <w:p>
      <w:pPr>
        <w:pStyle w:val="ListBullet"/>
      </w:pPr>
      <w:r>
        <w:t>upsertedThemeFiles (OnlineStoreThemeFileOperationResult)</w:t>
      </w:r>
    </w:p>
    <w:p>
      <w:pPr>
        <w:pStyle w:val="ListBullet"/>
      </w:pPr>
      <w:r>
        <w:t>userErrors (OnlineStoreThemeFilesUserErrors)</w:t>
      </w:r>
    </w:p>
    <w:p>
      <w:r>
        <w:t>Example (shape based on the documented fields only):</w:t>
      </w:r>
    </w:p>
    <w:p>
      <w:r>
        <w:rPr>
          <w:b/>
          <w:color w:val="666666"/>
          <w:sz w:val="16"/>
        </w:rPr>
        <w:t>[json]</w:t>
      </w:r>
    </w:p>
    <w:p>
      <w:pPr>
        <w:shd w:fill="F2F2F2" w:val="clear"/>
      </w:pPr>
      <w:r>
        <w:rPr>
          <w:rFonts w:ascii="Courier New" w:hAnsi="Courier New"/>
          <w:sz w:val="17"/>
        </w:rPr>
        <w:t>{</w:t>
        <w:br/>
        <w:t xml:space="preserve"> "data": {</w:t>
        <w:br/>
        <w:t xml:space="preserve"> "themeFilesUpsert": {</w:t>
        <w:br/>
        <w:t xml:space="preserve"> "job": {</w:t>
        <w:br/>
        <w:t xml:space="preserve"> "done": false,</w:t>
        <w:br/>
        <w:t xml:space="preserve"> "id": "gid://shopify/Job/1234567890",</w:t>
        <w:br/>
        <w:t xml:space="preserve"> "query": null</w:t>
        <w:br/>
        <w:t xml:space="preserve"> },</w:t>
        <w:br/>
        <w:t xml:space="preserve"> "upsertedThemeFiles": null,</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["themeFilesUpsert"]</w:t>
        <w:br/>
        <w:t xml:space="preserve"> }</w:t>
        <w:br/>
        <w:t xml:space="preserve"> ],</w:t>
        <w:br/>
        <w:t xml:space="preserve"> "data": {</w:t>
        <w:br/>
        <w:t xml:space="preserve"> "themeFilesUpsert":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themeFilesUpsert.job</w:t>
            </w:r>
          </w:p>
        </w:tc>
        <w:tc>
          <w:tcPr>
            <w:tcW w:type="dxa" w:w="2880"/>
          </w:tcPr>
          <w:p>
            <w:r>
              <w:t>Job</w:t>
            </w:r>
          </w:p>
        </w:tc>
        <w:tc>
          <w:tcPr>
            <w:tcW w:type="dxa" w:w="2880"/>
          </w:tcPr>
          <w:p>
            <w:r>
              <w:t>The asynchronous job triggered by the mutation.</w:t>
            </w:r>
          </w:p>
        </w:tc>
      </w:tr>
      <w:tr>
        <w:tc>
          <w:tcPr>
            <w:tcW w:type="dxa" w:w="2880"/>
          </w:tcPr>
          <w:p>
            <w:r>
              <w:t>themeFilesUpsert.job.done</w:t>
            </w:r>
          </w:p>
        </w:tc>
        <w:tc>
          <w:tcPr>
            <w:tcW w:type="dxa" w:w="2880"/>
          </w:tcPr>
          <w:p>
            <w:r>
              <w:t>Boolean</w:t>
            </w:r>
          </w:p>
        </w:tc>
        <w:tc>
          <w:tcPr>
            <w:tcW w:type="dxa" w:w="2880"/>
          </w:tcPr>
          <w:p>
            <w:r>
              <w:t>Whether the job has completed (true) or is still queued/running (false).</w:t>
            </w:r>
          </w:p>
        </w:tc>
      </w:tr>
      <w:tr>
        <w:tc>
          <w:tcPr>
            <w:tcW w:type="dxa" w:w="2880"/>
          </w:tcPr>
          <w:p>
            <w:r>
              <w:t>themeFilesUpsert.job.id</w:t>
            </w:r>
          </w:p>
        </w:tc>
        <w:tc>
          <w:tcPr>
            <w:tcW w:type="dxa" w:w="2880"/>
          </w:tcPr>
          <w:p>
            <w:r>
              <w:t>ID</w:t>
            </w:r>
          </w:p>
        </w:tc>
        <w:tc>
          <w:tcPr>
            <w:tcW w:type="dxa" w:w="2880"/>
          </w:tcPr>
          <w:p>
            <w:r>
              <w:t>Globally-unique ID for the job.</w:t>
            </w:r>
          </w:p>
        </w:tc>
      </w:tr>
      <w:tr>
        <w:tc>
          <w:tcPr>
            <w:tcW w:type="dxa" w:w="2880"/>
          </w:tcPr>
          <w:p>
            <w:r>
              <w:t>themeFilesUpsert.job.query</w:t>
            </w:r>
          </w:p>
        </w:tc>
        <w:tc>
          <w:tcPr>
            <w:tcW w:type="dxa" w:w="2880"/>
          </w:tcPr>
          <w:p>
            <w:r>
              <w:t>QueryRoot</w:t>
            </w:r>
          </w:p>
        </w:tc>
        <w:tc>
          <w:tcPr>
            <w:tcW w:type="dxa" w:w="2880"/>
          </w:tcPr>
          <w:p>
            <w:r>
              <w:t>Only resolves once the job is done; can be used to query objects changed by the job.</w:t>
            </w:r>
          </w:p>
        </w:tc>
      </w:tr>
      <w:tr>
        <w:tc>
          <w:tcPr>
            <w:tcW w:type="dxa" w:w="2880"/>
          </w:tcPr>
          <w:p>
            <w:r>
              <w:t>themeFilesUpsert.upsertedThemeFiles</w:t>
            </w:r>
          </w:p>
        </w:tc>
        <w:tc>
          <w:tcPr>
            <w:tcW w:type="dxa" w:w="2880"/>
          </w:tcPr>
          <w:p>
            <w:r>
              <w:t>OnlineStoreThemeFileOperationResult</w:t>
            </w:r>
          </w:p>
        </w:tc>
        <w:tc>
          <w:tcPr>
            <w:tcW w:type="dxa" w:w="2880"/>
          </w:tcPr>
          <w:p>
            <w:r>
              <w:t>The resulting theme files (exact subfields not provided in scraped content).</w:t>
            </w:r>
          </w:p>
        </w:tc>
      </w:tr>
      <w:tr>
        <w:tc>
          <w:tcPr>
            <w:tcW w:type="dxa" w:w="2880"/>
          </w:tcPr>
          <w:p>
            <w:r>
              <w:t>themeFilesUpsert.userErrors</w:t>
            </w:r>
          </w:p>
        </w:tc>
        <w:tc>
          <w:tcPr>
            <w:tcW w:type="dxa" w:w="2880"/>
          </w:tcPr>
          <w:p>
            <w:r>
              <w:t>OnlineStoreThemeFilesUserErrors</w:t>
            </w:r>
          </w:p>
        </w:tc>
        <w:tc>
          <w:tcPr>
            <w:tcW w:type="dxa" w:w="2880"/>
          </w:tcPr>
          <w:p>
            <w:r>
              <w:t>Errors produced by executing the mutation (exact subfields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themeFilesUpsert($themeId: ID!, $files: [OnlineStoreThemeFilesUpsertFileInput!]!) { themeFilesUpsert(themeId: $themeId, files: $files) { job { done id query } upsertedThemeFiles userErrors } }",</w:t>
        <w:br/>
        <w:t xml:space="preserve"> "variables": {</w:t>
        <w:br/>
        <w:t xml:space="preserve"> "themeId": "gid://shopify/OnlineStoreTheme/1234567890",</w:t>
        <w:br/>
        <w:t xml:space="preserve"> "files": [</w:t>
        <w:br/>
        <w:t xml:space="preserve">        {</w:t>
        <w:br/>
        <w:t xml:space="preserve"> "filename": "templates/index.json",</w:t>
        <w:br/>
        <w:t xml:space="preserve"> "body": {</w:t>
        <w:br/>
        <w:t xml:space="preserve"> "type": "TEXT",</w:t>
        <w:br/>
        <w:t xml:space="preserve"> "value": "{\n  \"sections\": {},\n  \"order\": []\n}\n"</w:t>
        <w:br/>
        <w:t xml:space="preserve">          }</w:t>
        <w:br/>
        <w:t xml:space="preserve">        }</w:t>
        <w:br/>
        <w:t xml:space="preserve">      ]</w:t>
        <w:br/>
        <w:t xml:space="preserve">    }</w:t>
        <w:br/>
        <w:t xml:space="preserve">  }'</w:t>
      </w:r>
    </w:p>
    <w:p>
      <w:pPr>
        <w:pStyle w:val="Heading3"/>
      </w:pPr>
      <w:r>
        <w:t>Example Usage</w:t>
      </w:r>
    </w:p>
    <w:p>
      <w:pPr>
        <w:pStyle w:val="Heading3"/>
      </w:pPr>
      <w:r>
        <w:t>Example 1: Upsert a single theme file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themeFilesUpsert($themeId: ID!, $files: [OnlineStoreThemeFilesUpsertFileInput!]!) { themeFilesUpsert(themeId: $themeId, files: $files) { job { done id } userErrors } }",</w:t>
        <w:br/>
        <w:t xml:space="preserve"> "variables": {</w:t>
        <w:br/>
        <w:t xml:space="preserve"> "themeId": "gid://shopify/OnlineStoreTheme/1234567890",</w:t>
        <w:br/>
        <w:t xml:space="preserve"> "files": [</w:t>
        <w:br/>
        <w:t xml:space="preserve">        {</w:t>
        <w:br/>
        <w:t xml:space="preserve"> "filename": "assets/custom.css",</w:t>
        <w:br/>
        <w:t xml:space="preserve"> "body": { "type": "TEXT", "value": "body { background: #fff; }" }</w:t>
        <w:br/>
        <w:t xml:space="preserve">        }</w:t>
        <w:br/>
        <w:t xml:space="preserve">      ]</w:t>
        <w:br/>
        <w:t xml:space="preserve">    }</w:t>
        <w:br/>
        <w:t xml:space="preserve">  }'</w:t>
      </w:r>
    </w:p>
    <w:p>
      <w:pPr>
        <w:pStyle w:val="Heading3"/>
      </w:pPr>
      <w:r>
        <w:t>Example 2: Upsert multiple files in one request (batch)</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themeFilesUpsert($themeId: ID!, $files: [OnlineStoreThemeFilesUpsertFileInput!]!) { themeFilesUpsert(themeId: $themeId, files: $files) { job { done id } userErrors } }",</w:t>
        <w:br/>
        <w:t xml:space="preserve"> "variables": {</w:t>
        <w:br/>
        <w:t xml:space="preserve"> "themeId": "gid://shopify/OnlineStoreTheme/1234567890",</w:t>
        <w:br/>
        <w:t xml:space="preserve"> "files": [</w:t>
        <w:br/>
        <w:t xml:space="preserve">        {</w:t>
        <w:br/>
        <w:t xml:space="preserve"> "filename": "assets/app.js",</w:t>
        <w:br/>
        <w:t xml:space="preserve"> "body": { "type": "TEXT", "value": "console.log(\"hello\");" }</w:t>
        <w:br/>
        <w:t xml:space="preserve">        },</w:t>
        <w:br/>
        <w:t xml:space="preserve">        {</w:t>
        <w:br/>
        <w:t xml:space="preserve"> "filename": "snippets/example.liquid",</w:t>
        <w:br/>
        <w:t xml:space="preserve"> "body": { "type": "TEXT", "value": "{% comment %}example{% endcomment %}" }</w:t>
        <w:br/>
        <w:t xml:space="preserve">        }</w:t>
        <w:br/>
        <w:t xml:space="preserve">      ]</w:t>
        <w:br/>
        <w:t xml:space="preserve">    }</w:t>
        <w:br/>
        <w:t xml:space="preserve">  }'</w:t>
      </w:r>
    </w:p>
    <w:p>
      <w:pPr>
        <w:pStyle w:val="Heading3"/>
      </w:pPr>
      <w:r>
        <w:t>Behavior</w:t>
      </w:r>
    </w:p>
    <w:p>
      <w:pPr>
        <w:pStyle w:val="ListBullet"/>
      </w:pPr>
      <w:r>
        <w:t>Validation: Shopify validates themeId, the files array (including the 50-file limit), and that each file includes required fields (filename and body content with type/value).</w:t>
      </w:r>
    </w:p>
    <w:p>
      <w:pPr>
        <w:pStyle w:val="ListBullet"/>
      </w:pPr>
      <w:r>
        <w:t>Upsert Execution: Files are created if missing or overwritten if a file with the same filename exists in the theme.</w:t>
      </w:r>
    </w:p>
    <w:p>
      <w:pPr>
        <w:pStyle w:val="ListBullet"/>
      </w:pPr>
      <w:r>
        <w:t>Async Processing: A job is returned to track progress; job.query resolves only after completion.</w:t>
      </w:r>
    </w:p>
    <w:p>
      <w:pPr>
        <w:pStyle w:val="ListBullet"/>
      </w:pPr>
      <w:r>
        <w:t>Result Reporting: upsertedThemeFiles and userErrors report outcomes (exact structure not included in scraped content).</w:t>
      </w:r>
    </w:p>
    <w:p>
      <w:pPr>
        <w:pStyle w:val="Heading3"/>
      </w:pPr>
      <w:r>
        <w:t>Notes</w:t>
      </w:r>
    </w:p>
    <w:p>
      <w:pPr>
        <w:pStyle w:val="ListBullet"/>
      </w:pPr>
      <w:r>
        <w:t>Maximum 50 files per request.</w:t>
      </w:r>
    </w:p>
    <w:p>
      <w:pPr>
        <w:pStyle w:val="ListBullet"/>
      </w:pPr>
      <w:r>
        <w:t xml:space="preserve">Each file requires: </w:t>
        <w:br/>
        <w:br/>
        <w:t>a filename</w:t>
        <w:br/>
        <w:t>a body with a type and matching value (per the scraped documentation).</w:t>
      </w:r>
    </w:p>
    <w:p>
      <w:pPr>
        <w:pStyle w:val="Heading3"/>
      </w:pPr>
      <w:r>
        <w:t>Gotchas</w:t>
      </w:r>
    </w:p>
    <w:p>
      <w:pPr>
        <w:pStyle w:val="ListBullet"/>
      </w:pPr>
      <w:r>
        <w:t>This mutation can be asynchronous; job.done may be false immediately after the request.</w:t>
      </w:r>
    </w:p>
    <w:p>
      <w:pPr>
        <w:pStyle w:val="ListBullet"/>
      </w:pPr>
      <w:r>
        <w:t>The scrape did not include the exact schema for OnlineStoreThemeFilesUpsertFileInput or the detailed shapes of upsertedThemeFiles / userErrors; request/response selections beyond what’s documented here should be taken from Shopify’s Admin GraphQL schema for your API version.</w:t>
      </w:r>
    </w:p>
    <w:p>
      <w:pPr>
        <w:pStyle w:val="Heading3"/>
      </w:pPr>
      <w:r>
        <w:t>Related themeFiles actions</w:t>
      </w:r>
    </w:p>
    <w:p>
      <w:pPr>
        <w:pStyle w:val="ListBullet"/>
      </w:pPr>
      <w:r>
        <w:t>[POST] Copy Theme Files — /admin/api/2026-01/graphql.json</w:t>
      </w:r>
    </w:p>
    <w:p>
      <w:pPr>
        <w:pStyle w:val="ListBullet"/>
      </w:pPr>
      <w:r>
        <w:t>[POST] Delete Theme Files — /graphql.json</w:t>
      </w:r>
    </w:p>
    <w:p>
      <w:r>
        <w:br w:type="page"/>
      </w:r>
    </w:p>
    <w:p>
      <w:pPr>
        <w:pStyle w:val="Heading2"/>
      </w:pPr>
      <w:r>
        <w:t>331. [POST] Register Translations for a Resource</w:t>
      </w:r>
    </w:p>
    <w:p>
      <w:r>
        <w:rPr>
          <w:b/>
        </w:rPr>
        <w:t xml:space="preserve">Endpoint: </w:t>
      </w:r>
      <w:r>
        <w:rPr>
          <w:rFonts w:ascii="Courier New" w:hAnsi="Courier New"/>
          <w:sz w:val="18"/>
        </w:rPr>
        <w:t>/graphql.json</w:t>
      </w:r>
    </w:p>
    <w:p>
      <w:pPr>
        <w:pStyle w:val="Heading3"/>
      </w:pPr>
      <w:r>
        <w:t>Register Translations for a Resource (translationsRegister)</w:t>
      </w:r>
    </w:p>
    <w:p>
      <w:pPr>
        <w:pStyle w:val="Heading3"/>
      </w:pPr>
      <w:r>
        <w:t>Prerequisites</w:t>
      </w:r>
    </w:p>
    <w:p>
      <w:pPr>
        <w:pStyle w:val="ListBullet"/>
      </w:pPr>
      <w:r>
        <w:t>The resource must support translatable content.</w:t>
      </w:r>
    </w:p>
    <w:p>
      <w:pPr>
        <w:pStyle w:val="ListBullet"/>
      </w:pPr>
      <w:r>
        <w:t>You must fetch the resource’s translatable content and digest values first using the translatableResource query (required to register translations).</w:t>
      </w:r>
    </w:p>
    <w:p>
      <w:pPr>
        <w:pStyle w:val="ListBullet"/>
      </w:pPr>
      <w:r>
        <w:t>If scoping translations to markets, you must have the relevant marketId values to include in translation inputs.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translations for a resource’s translatable content. Each translation requires a digest from the resource’s translatable content, which you can retrieve via the translatableResource query. Translations can optionally be scoped to specific markets using marketId in each translation input.</w:t>
      </w:r>
    </w:p>
    <w:p>
      <w:pPr>
        <w:pStyle w:val="Heading3"/>
      </w:pPr>
      <w:r>
        <w:t>GraphQL Operation</w:t>
      </w:r>
    </w:p>
    <w:p>
      <w:pPr>
        <w:pStyle w:val="Heading3"/>
      </w:pPr>
      <w:r>
        <w:t>Mutation Name</w:t>
      </w:r>
    </w:p>
    <w:p>
      <w:r>
        <w:t>translationsRegister</w:t>
      </w:r>
    </w:p>
    <w:p>
      <w:pPr>
        <w:pStyle w:val="Heading3"/>
      </w:pPr>
      <w:r>
        <w:t>Enforcement Rules</w:t>
      </w:r>
    </w:p>
    <w:p>
      <w:pPr>
        <w:pStyle w:val="ListBullet"/>
      </w:pPr>
      <w:r>
        <w:t>This is a GraphQL Admin API call and must be sent as a POST to /graphql.json.</w:t>
      </w:r>
    </w:p>
    <w:p>
      <w:pPr>
        <w:pStyle w:val="ListBullet"/>
      </w:pPr>
      <w:r>
        <w:t>Send GraphQL variables in the JSON request body under variables (not as query parameters).</w:t>
      </w:r>
    </w:p>
    <w:p>
      <w:pPr>
        <w:pStyle w:val="ListBullet"/>
      </w:pPr>
      <w:r>
        <w:t>Do not send GraphQL inputs (like resourceId, translations) as URL query parameters.</w:t>
      </w:r>
    </w:p>
    <w:p>
      <w:pPr>
        <w:pStyle w:val="ListBullet"/>
      </w:pPr>
      <w:r>
        <w:t>Each translation input requires a valid digest obtained from translatableResource for the same piece of translatable content.</w:t>
      </w:r>
    </w:p>
    <w:p>
      <w:pPr>
        <w:pStyle w:val="ListBullet"/>
      </w:pPr>
      <w:r>
        <w:t>When executing the action, ensure to send any path parameters in the URL (not applicable for this endpoint) and query parameters in the URL (not applicable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consumed by the mutation. Must include resourceId and translations.</w:t>
            </w:r>
          </w:p>
        </w:tc>
      </w:tr>
    </w:tbl>
    <w:p/>
    <w:p>
      <w:pPr>
        <w:pStyle w:val="Heading3"/>
      </w:pPr>
      <w:r>
        <w:t>Variables (GraphQL)</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resourceId</w:t>
            </w:r>
          </w:p>
        </w:tc>
        <w:tc>
          <w:tcPr>
            <w:tcW w:type="dxa" w:w="2880"/>
          </w:tcPr>
          <w:p>
            <w:r>
              <w:t>ID!</w:t>
            </w:r>
          </w:p>
        </w:tc>
        <w:tc>
          <w:tcPr>
            <w:tcW w:type="dxa" w:w="2880"/>
          </w:tcPr>
          <w:p>
            <w:r>
              <w:t>ID of the resource that is being translated.</w:t>
            </w:r>
          </w:p>
        </w:tc>
      </w:tr>
      <w:tr>
        <w:tc>
          <w:tcPr>
            <w:tcW w:type="dxa" w:w="2880"/>
          </w:tcPr>
          <w:p>
            <w:r>
              <w:t>translations</w:t>
            </w:r>
          </w:p>
        </w:tc>
        <w:tc>
          <w:tcPr>
            <w:tcW w:type="dxa" w:w="2880"/>
          </w:tcPr>
          <w:p>
            <w:r>
              <w:t>[TranslationInput!]!</w:t>
            </w:r>
          </w:p>
        </w:tc>
        <w:tc>
          <w:tcPr>
            <w:tcW w:type="dxa" w:w="2880"/>
          </w:tcPr>
          <w:p>
            <w:r>
              <w:t>Specifies the input fields for one or more translations.</w:t>
            </w:r>
          </w:p>
        </w:tc>
      </w:tr>
    </w:tbl>
    <w:p/>
    <w:p>
      <w:pPr>
        <w:pStyle w:val="Heading3"/>
      </w:pPr>
      <w:r>
        <w:t>Optional Variables</w:t>
      </w:r>
    </w:p>
    <w:p>
      <w:r>
        <w:t>No optional variables were explicitly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"translationsRegister": {</w:t>
        <w:br/>
        <w:t xml:space="preserve"> "translations": [</w:t>
        <w:br/>
        <w:t xml:space="preserve"> {</w:t>
        <w:br/>
        <w:t xml:space="preserve"> "key": "title",</w:t>
        <w:br/>
        <w:t xml:space="preserve"> "value": "Titre (FR)"</w:t>
        <w:br/>
        <w:t xml:space="preserve"> }</w:t>
        <w:br/>
        <w:t xml:space="preserve"> ],</w:t>
        <w:br/>
        <w:t xml:space="preserve"> "userErrors": []</w:t>
        <w:br/>
        <w:t xml:space="preserve"> }</w:t>
        <w:br/>
        <w:t xml:space="preserve"> }</w:t>
        <w:br/>
        <w:t>}</w:t>
      </w:r>
    </w:p>
    <w:p>
      <w:pPr>
        <w:pStyle w:val="Heading3"/>
      </w:pPr>
      <w:r>
        <w:t>Error Response (200 OK with GraphQL userErrors)</w:t>
      </w:r>
    </w:p>
    <w:p>
      <w:r>
        <w:rPr>
          <w:b/>
          <w:color w:val="666666"/>
          <w:sz w:val="16"/>
        </w:rPr>
        <w:t>[json]</w:t>
      </w:r>
    </w:p>
    <w:p>
      <w:pPr>
        <w:shd w:fill="F2F2F2" w:val="clear"/>
      </w:pPr>
      <w:r>
        <w:rPr>
          <w:rFonts w:ascii="Courier New" w:hAnsi="Courier New"/>
          <w:sz w:val="17"/>
        </w:rPr>
        <w:t>{</w:t>
        <w:br/>
        <w:t xml:space="preserve"> "data": {</w:t>
        <w:br/>
        <w:t xml:space="preserve"> "translationsRegister": {</w:t>
        <w:br/>
        <w:t xml:space="preserve"> "translations": [],</w:t>
        <w:br/>
        <w:t xml:space="preserve"> "userErrors": [</w:t>
        <w:br/>
        <w:t xml:space="preserve"> {</w:t>
        <w:br/>
        <w:t xml:space="preserve"> "field": ["translations", "0", "digest"],</w:t>
        <w:br/>
        <w:t xml:space="preserve"> "message": "Digest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data.translationsRegister.translations</w:t>
            </w:r>
          </w:p>
        </w:tc>
        <w:tc>
          <w:tcPr>
            <w:tcW w:type="dxa" w:w="2880"/>
          </w:tcPr>
          <w:p>
            <w:r>
              <w:t>Translation[]</w:t>
            </w:r>
          </w:p>
        </w:tc>
        <w:tc>
          <w:tcPr>
            <w:tcW w:type="dxa" w:w="2880"/>
          </w:tcPr>
          <w:p>
            <w:r>
              <w:t>The translations that were created or updated.</w:t>
            </w:r>
          </w:p>
        </w:tc>
      </w:tr>
      <w:tr>
        <w:tc>
          <w:tcPr>
            <w:tcW w:type="dxa" w:w="2880"/>
          </w:tcPr>
          <w:p>
            <w:r>
              <w:t>data.translationsRegister.userErrors</w:t>
            </w:r>
          </w:p>
        </w:tc>
        <w:tc>
          <w:tcPr>
            <w:tcW w:type="dxa" w:w="2880"/>
          </w:tcPr>
          <w:p>
            <w:r>
              <w:t>TranslationUserError[]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translationsRegister($resourceId: ID!, $translations: [TranslationInput!]!) { translationsRegister(resourceId: $resourceId, translations: $translations) { translations { key value } userErrors { field message } } }",</w:t>
        <w:br/>
        <w:t xml:space="preserve"> "variables": {</w:t>
        <w:br/>
        <w:t xml:space="preserve"> "resourceId": "gid://shopify/Product/1234567890",</w:t>
        <w:br/>
        <w:t xml:space="preserve"> "translations": [</w:t>
        <w:br/>
        <w:t xml:space="preserve">        {</w:t>
        <w:br/>
        <w:t xml:space="preserve"> "key": "title",</w:t>
        <w:br/>
        <w:t xml:space="preserve"> "value": "Titre (FR)",</w:t>
        <w:br/>
        <w:t xml:space="preserve"> "locale": "fr",</w:t>
        <w:br/>
        <w:t xml:space="preserve"> "digest": "DIGEST_FROM_translatableResource"</w:t>
        <w:br/>
        <w:t xml:space="preserve">        }</w:t>
        <w:br/>
        <w:t xml:space="preserve">      ]</w:t>
        <w:br/>
        <w:t xml:space="preserve">    }</w:t>
        <w:br/>
        <w:t xml:space="preserve">  }'</w:t>
      </w:r>
    </w:p>
    <w:p>
      <w:pPr>
        <w:pStyle w:val="Heading3"/>
      </w:pPr>
      <w:r>
        <w:t>Example Usage</w:t>
      </w:r>
    </w:p>
    <w:p>
      <w:pPr>
        <w:pStyle w:val="Heading3"/>
      </w:pPr>
      <w:r>
        <w:t>Example 1: Register a single translation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translationsRegister($resourceId: ID!, $translations: [TranslationInput!]!) { translationsRegister(resourceId: $resourceId, translations: $translations) { translations { key value } userErrors { field message } } }",</w:t>
        <w:br/>
        <w:t xml:space="preserve"> "variables": {</w:t>
        <w:br/>
        <w:t xml:space="preserve"> "resourceId": "gid://shopify/Product/1234567890",</w:t>
        <w:br/>
        <w:t xml:space="preserve"> "translations": [</w:t>
        <w:br/>
        <w:t xml:space="preserve">        { "key": "title", "value": "Titre (FR)", "locale": "fr", "digest": "DIGEST_FROM_translatableResource" }</w:t>
        <w:br/>
        <w:t xml:space="preserve">      ]</w:t>
        <w:br/>
        <w:t xml:space="preserve">    }</w:t>
        <w:br/>
        <w:t xml:space="preserve">  }'</w:t>
      </w:r>
    </w:p>
    <w:p>
      <w:pPr>
        <w:pStyle w:val="Heading3"/>
      </w:pPr>
      <w:r>
        <w:t>Example 2: Register multiple translations in one call</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translationsRegister($resourceId: ID!, $translations: [TranslationInput!]!) { translationsRegister(resourceId: $resourceId, translations: $translations) { translations { key value } userErrors { field message } } }",</w:t>
        <w:br/>
        <w:t xml:space="preserve"> "variables": {</w:t>
        <w:br/>
        <w:t xml:space="preserve"> "resourceId": "gid://shopify/Product/1234567890",</w:t>
        <w:br/>
        <w:t xml:space="preserve"> "translations": [</w:t>
        <w:br/>
        <w:t xml:space="preserve">        { "key": "title", "value": "Titre (FR)", "locale": "fr", "digest": "DIGEST_TITLE" },</w:t>
        <w:br/>
        <w:t xml:space="preserve">        { "key": "body_html", "value": "&lt;p&gt;Description en français&lt;/p&gt;", "locale": "fr", "digest": "DIGEST_BODY_HTML" }</w:t>
        <w:br/>
        <w:t xml:space="preserve">      ]</w:t>
        <w:br/>
        <w:t xml:space="preserve">    }</w:t>
        <w:br/>
        <w:t xml:space="preserve">  }'</w:t>
      </w:r>
    </w:p>
    <w:p>
      <w:pPr>
        <w:pStyle w:val="Heading3"/>
      </w:pPr>
      <w:r>
        <w:t>Notes</w:t>
      </w:r>
    </w:p>
    <w:p>
      <w:pPr>
        <w:pStyle w:val="ListBullet"/>
      </w:pPr>
      <w:r>
        <w:t>You must retrieve the correct digest values using the translatableResource query before calling this mutation.</w:t>
      </w:r>
    </w:p>
    <w:p>
      <w:pPr>
        <w:pStyle w:val="ListBullet"/>
      </w:pPr>
      <w:r>
        <w:t>The mutation creates or updates translations (idempotent with respect to the provided translation inputs).</w:t>
      </w:r>
    </w:p>
    <w:p>
      <w:pPr>
        <w:pStyle w:val="ListBullet"/>
      </w:pPr>
      <w:r>
        <w:t>You can optionally scope translations to specific markets by including marketId in each TranslationInput (field mentioned in the docs, but not expanded in the scraped content).</w:t>
      </w:r>
    </w:p>
    <w:p>
      <w:pPr>
        <w:pStyle w:val="Heading3"/>
      </w:pPr>
      <w:r>
        <w:t>Error Handling</w:t>
      </w:r>
    </w:p>
    <w:p>
      <w:pPr>
        <w:pStyle w:val="ListBullet"/>
      </w:pPr>
      <w:r>
        <w:t>Translation-related validation and execution issues are returned in translationsRegister.userErrors (type TranslationUserError).</w:t>
      </w:r>
    </w:p>
    <w:p>
      <w:pPr>
        <w:pStyle w:val="ListBullet"/>
      </w:pPr>
      <w:r>
        <w:t xml:space="preserve">The scraped content does not enumerate HTTP status codes beyond GraphQL-style error reporting; handle both: </w:t>
        <w:br/>
        <w:br/>
        <w:t>userErrors within data.translationsRegister</w:t>
        <w:br/>
        <w:t>top-level GraphQL errors (not shown in the scraped content) if returned by the platform</w:t>
      </w:r>
    </w:p>
    <w:p>
      <w:pPr>
        <w:pStyle w:val="Heading3"/>
      </w:pPr>
      <w:r>
        <w:t>Related translations actions</w:t>
      </w:r>
    </w:p>
    <w:p>
      <w:pPr>
        <w:pStyle w:val="ListBullet"/>
      </w:pPr>
      <w:r>
        <w:t>[POST] Remove Translations From a Resource — /admin/api/2026-01/graphql.json</w:t>
      </w:r>
    </w:p>
    <w:p>
      <w:r>
        <w:br w:type="page"/>
      </w:r>
    </w:p>
    <w:p>
      <w:pPr>
        <w:pStyle w:val="Heading2"/>
      </w:pPr>
      <w:r>
        <w:t>332. [POST] Void an Uncaptured Authorization Transaction</w:t>
      </w:r>
    </w:p>
    <w:p>
      <w:r>
        <w:rPr>
          <w:b/>
        </w:rPr>
        <w:t xml:space="preserve">Endpoint: </w:t>
      </w:r>
      <w:r>
        <w:rPr>
          <w:rFonts w:ascii="Courier New" w:hAnsi="Courier New"/>
          <w:sz w:val="18"/>
        </w:rPr>
        <w:t>/admin/api/2026-01/graphql.json</w:t>
      </w:r>
    </w:p>
    <w:p>
      <w:pPr>
        <w:pStyle w:val="Heading3"/>
      </w:pPr>
      <w:r>
        <w:t>Void an Uncaptured Authorization Transaction (transactionVoid)</w:t>
      </w:r>
    </w:p>
    <w:p>
      <w:pPr>
        <w:pStyle w:val="Heading3"/>
      </w:pPr>
      <w:r>
        <w:t>Prerequisites</w:t>
      </w:r>
    </w:p>
    <w:p>
      <w:pPr>
        <w:pStyle w:val="ListBullet"/>
      </w:pPr>
      <w:r>
        <w:t>The order must have an uncaptured authorization transaction ID to void.</w:t>
      </w:r>
    </w:p>
    <w:p>
      <w:pPr>
        <w:pStyle w:val="ListBullet"/>
      </w:pPr>
      <w:r>
        <w:t>The app/user must have permissions to manage order transactions (exact scope not provided in the scraped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Triggers the voiding of an uncaptured authorization transaction. On success, it returns the newly created void transaction and any user errors that occurred while attempting the void.</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Must include parentTransactionId.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A client-specified operation name for the GraphQL request.</w:t>
            </w:r>
          </w:p>
        </w:tc>
      </w:tr>
    </w:tbl>
    <w:p/>
    <w:p>
      <w:pPr>
        <w:pStyle w:val="Heading3"/>
      </w:pPr>
      <w:r>
        <w:t>GraphQL Arguments (Mutation Variables)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parentTransactionId</w:t>
            </w:r>
          </w:p>
        </w:tc>
        <w:tc>
          <w:tcPr>
            <w:tcW w:type="dxa" w:w="2880"/>
          </w:tcPr>
          <w:p>
            <w:r>
              <w:t>ID!</w:t>
            </w:r>
          </w:p>
        </w:tc>
        <w:tc>
          <w:tcPr>
            <w:tcW w:type="dxa" w:w="2880"/>
          </w:tcPr>
          <w:p>
            <w:r>
              <w:t>The ID of an uncaptured authorization transaction to void.</w:t>
            </w:r>
          </w:p>
        </w:tc>
      </w:tr>
    </w:tbl>
    <w:p/>
    <w:p>
      <w:pPr>
        <w:pStyle w:val="Heading3"/>
      </w:pPr>
      <w:r>
        <w:t>Response</w:t>
      </w:r>
    </w:p>
    <w:p>
      <w:pPr>
        <w:pStyle w:val="Heading3"/>
      </w:pPr>
      <w:r>
        <w:t>Success Response (200 OK)</w:t>
      </w:r>
    </w:p>
    <w:p>
      <w:r>
        <w:rPr>
          <w:b/>
        </w:rPr>
        <w:t>Note: Shopify GraphQL typically returns 200 even when there are GraphQL or user-level errors; errors are communicated in the response body via errors and/or data.transactionVoid.userErrors.</w:t>
      </w:r>
    </w:p>
    <w:p>
      <w:r>
        <w:rPr>
          <w:b/>
          <w:color w:val="666666"/>
          <w:sz w:val="16"/>
        </w:rPr>
        <w:t>[json]</w:t>
      </w:r>
    </w:p>
    <w:p>
      <w:pPr>
        <w:shd w:fill="F2F2F2" w:val="clear"/>
      </w:pPr>
      <w:r>
        <w:rPr>
          <w:rFonts w:ascii="Courier New" w:hAnsi="Courier New"/>
          <w:sz w:val="17"/>
        </w:rPr>
        <w:t>{</w:t>
        <w:br/>
        <w:t xml:space="preserve"> "data": {</w:t>
        <w:br/>
        <w:t xml:space="preserve"> "transactionVoid": {</w:t>
        <w:br/>
        <w:t xml:space="preserve"> "transaction": {</w:t>
        <w:br/>
        <w:t xml:space="preserve"> "id": "gid://shopify/OrderTransaction/1234567890",</w:t>
        <w:br/>
        <w:t xml:space="preserve"> "accountNumber": "•••• •••• •••• 4242"</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$parentTransactionId of type ID! was provided invalid value",</w:t>
        <w:br/>
        <w:t xml:space="preserve"> "locations": [{ "line": 2, "column": 33 }],</w:t>
        <w:br/>
        <w:t xml:space="preserve"> "path": ["transactionVoid"]</w:t>
        <w:br/>
        <w:t xml:space="preserve"> }</w:t>
        <w:br/>
        <w:t xml:space="preserve"> ],</w:t>
        <w:br/>
        <w:t xml:space="preserve"> "data": {</w:t>
        <w:br/>
        <w:t xml:space="preserve"> "transactionVoid": null</w:t>
        <w:br/>
        <w:t xml:space="preserve"> }</w:t>
        <w:br/>
        <w:t>}</w:t>
      </w:r>
    </w:p>
    <w:p>
      <w:pPr>
        <w:pStyle w:val="Heading3"/>
      </w:pPr>
      <w:r>
        <w:t>Error Response (User errors in payload)</w:t>
      </w:r>
    </w:p>
    <w:p>
      <w:r>
        <w:rPr>
          <w:b/>
          <w:color w:val="666666"/>
          <w:sz w:val="16"/>
        </w:rPr>
        <w:t>[json]</w:t>
      </w:r>
    </w:p>
    <w:p>
      <w:pPr>
        <w:shd w:fill="F2F2F2" w:val="clear"/>
      </w:pPr>
      <w:r>
        <w:rPr>
          <w:rFonts w:ascii="Courier New" w:hAnsi="Courier New"/>
          <w:sz w:val="17"/>
        </w:rPr>
        <w:t>{</w:t>
        <w:br/>
        <w:t xml:space="preserve"> "data": {</w:t>
        <w:br/>
        <w:t xml:space="preserve"> "transactionVoid": {</w:t>
        <w:br/>
        <w:t xml:space="preserve"> "transaction": null,</w:t>
        <w:br/>
        <w:t xml:space="preserve"> "userErrors": [</w:t>
        <w:br/>
        <w:t xml:space="preserve"> {</w:t>
        <w:br/>
        <w:t xml:space="preserve"> "field": ["parentTransactionId"],</w:t>
        <w:br/>
        <w:t xml:space="preserve"> "message": "Transaction cannot be voided because it is already captured."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data.transactionVoid</w:t>
            </w:r>
          </w:p>
        </w:tc>
        <w:tc>
          <w:tcPr>
            <w:tcW w:type="dxa" w:w="2880"/>
          </w:tcPr>
          <w:p>
            <w:r>
              <w:t>object</w:t>
            </w:r>
          </w:p>
        </w:tc>
        <w:tc>
          <w:tcPr>
            <w:tcW w:type="dxa" w:w="2880"/>
          </w:tcPr>
          <w:p>
            <w:r>
              <w:t>The mutation payload (TransactionVoidPayload).</w:t>
            </w:r>
          </w:p>
        </w:tc>
      </w:tr>
      <w:tr>
        <w:tc>
          <w:tcPr>
            <w:tcW w:type="dxa" w:w="2880"/>
          </w:tcPr>
          <w:p>
            <w:r>
              <w:t>data.transactionVoid.transaction</w:t>
            </w:r>
          </w:p>
        </w:tc>
        <w:tc>
          <w:tcPr>
            <w:tcW w:type="dxa" w:w="2880"/>
          </w:tcPr>
          <w:p>
            <w:r>
              <w:t>object</w:t>
            </w:r>
          </w:p>
        </w:tc>
        <w:tc>
          <w:tcPr>
            <w:tcW w:type="dxa" w:w="2880"/>
          </w:tcPr>
          <w:p>
            <w:r>
              <w:t>The created void transaction (OrderTransaction).</w:t>
            </w:r>
          </w:p>
        </w:tc>
      </w:tr>
      <w:tr>
        <w:tc>
          <w:tcPr>
            <w:tcW w:type="dxa" w:w="2880"/>
          </w:tcPr>
          <w:p>
            <w:r>
              <w:t>data.transactionVoid.transaction.accountNumber</w:t>
            </w:r>
          </w:p>
        </w:tc>
        <w:tc>
          <w:tcPr>
            <w:tcW w:type="dxa" w:w="2880"/>
          </w:tcPr>
          <w:p>
            <w:r>
              <w:t>string</w:t>
            </w:r>
          </w:p>
        </w:tc>
        <w:tc>
          <w:tcPr>
            <w:tcW w:type="dxa" w:w="2880"/>
          </w:tcPr>
          <w:p>
            <w:r>
              <w:t>Masked account number associated with the payment method.</w:t>
            </w:r>
          </w:p>
        </w:tc>
      </w:tr>
      <w:tr>
        <w:tc>
          <w:tcPr>
            <w:tcW w:type="dxa" w:w="2880"/>
          </w:tcPr>
          <w:p>
            <w:r>
              <w:t>data.transactionVoid.transaction.id</w:t>
            </w:r>
          </w:p>
        </w:tc>
        <w:tc>
          <w:tcPr>
            <w:tcW w:type="dxa" w:w="2880"/>
          </w:tcPr>
          <w:p>
            <w:r>
              <w:t>ID</w:t>
            </w:r>
          </w:p>
        </w:tc>
        <w:tc>
          <w:tcPr>
            <w:tcW w:type="dxa" w:w="2880"/>
          </w:tcPr>
          <w:p>
            <w:r>
              <w:t>Globally-unique ID of the created void transaction.</w:t>
            </w:r>
          </w:p>
        </w:tc>
      </w:tr>
      <w:tr>
        <w:tc>
          <w:tcPr>
            <w:tcW w:type="dxa" w:w="2880"/>
          </w:tcPr>
          <w:p>
            <w:r>
              <w:t>data.transactionVoid.userErrors</w:t>
            </w:r>
          </w:p>
        </w:tc>
        <w:tc>
          <w:tcPr>
            <w:tcW w:type="dxa" w:w="2880"/>
          </w:tcPr>
          <w:p>
            <w:r>
              <w:t>array</w:t>
            </w:r>
          </w:p>
        </w:tc>
        <w:tc>
          <w:tcPr>
            <w:tcW w:type="dxa" w:w="2880"/>
          </w:tcPr>
          <w:p>
            <w:r>
              <w:t>List of TransactionVoidUserError objects describing issues encountered while executing the mutation.</w:t>
            </w:r>
          </w:p>
        </w:tc>
      </w:tr>
      <w:tr>
        <w:tc>
          <w:tcPr>
            <w:tcW w:type="dxa" w:w="2880"/>
          </w:tcPr>
          <w:p>
            <w:r>
              <w:t>errors</w:t>
            </w:r>
          </w:p>
        </w:tc>
        <w:tc>
          <w:tcPr>
            <w:tcW w:type="dxa" w:w="2880"/>
          </w:tcPr>
          <w:p>
            <w:r>
              <w:t>array</w:t>
            </w:r>
          </w:p>
        </w:tc>
        <w:tc>
          <w:tcPr>
            <w:tcW w:type="dxa" w:w="2880"/>
          </w:tcPr>
          <w:p>
            <w:r>
              <w:t>GraphQL execution errors (top-level).</w:t>
            </w:r>
          </w:p>
        </w:tc>
      </w:tr>
    </w:tbl>
    <w:p/>
    <w:p>
      <w:r>
        <w:rPr>
          <w:b/>
        </w:rPr>
        <w:t>Note: The scraped content lists many additional OrderTransaction subfields that may be selectable, but it does not provide a definitive selection set or which fields are guaranteed to be returned. Query only the fields you need.</w:t>
      </w:r>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transactionVoid($parentTransactionId: ID!) { transactionVoid(parentTransactionId: $parentTransactionId) { transaction { id accountNumber } userErrors { field message } } }",</w:t>
        <w:br/>
        <w:t xml:space="preserve"> "variables": {</w:t>
        <w:br/>
        <w:t xml:space="preserve"> "parentTransactionId": "gid://shopify/OrderTransaction/9876543210"</w:t>
        <w:br/>
        <w:t xml:space="preserve">    }</w:t>
        <w:br/>
        <w:t xml:space="preserve">  }'</w:t>
      </w:r>
    </w:p>
    <w:p>
      <w:pPr>
        <w:pStyle w:val="Heading3"/>
      </w:pPr>
      <w:r>
        <w:t>Example Usage</w:t>
      </w:r>
    </w:p>
    <w:p>
      <w:pPr>
        <w:pStyle w:val="Heading3"/>
      </w:pPr>
      <w:r>
        <w:t>Example 1: Void an authorization and return minimal transaction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transactionVoid($parentTransactionId: ID!) { transactionVoid(parentTransactionId: $parentTransactionId) { transaction { id } userErrors { field message } } }",</w:t>
        <w:br/>
        <w:t xml:space="preserve"> "variables": { "parentTransactionId": "gid://shopify/OrderTransaction/9876543210" }</w:t>
        <w:br/>
        <w:t xml:space="preserve">  }'</w:t>
      </w:r>
    </w:p>
    <w:p>
      <w:pPr>
        <w:pStyle w:val="Heading3"/>
      </w:pPr>
      <w:r>
        <w:t>Example 2: Include userErrors for validation feedback</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transactionVoid($parentTransactionId: ID!) { transactionVoid(parentTransactionId: $parentTransactionId) { transaction { id accountNumber } userErrors { field message } } }",</w:t>
        <w:br/>
        <w:t xml:space="preserve"> "variables": { "parentTransactionId": "gid://shopify/OrderTransaction/9876543210" }</w:t>
        <w:br/>
        <w:t xml:space="preserve">  }'</w:t>
      </w:r>
    </w:p>
    <w:p>
      <w:pPr>
        <w:pStyle w:val="Heading3"/>
      </w:pPr>
      <w:r>
        <w:t>Behavior</w:t>
      </w:r>
    </w:p>
    <w:p>
      <w:pPr>
        <w:pStyle w:val="ListBullet"/>
      </w:pPr>
      <w:r>
        <w:t>Validates that parentTransactionId refers to an uncaptured authorization transaction.</w:t>
      </w:r>
    </w:p>
    <w:p>
      <w:pPr>
        <w:pStyle w:val="ListBullet"/>
      </w:pPr>
      <w:r>
        <w:t>Attempts to create a void transaction for that authorization.</w:t>
      </w:r>
    </w:p>
    <w:p>
      <w:pPr>
        <w:pStyle w:val="ListBullet"/>
      </w:pPr>
      <w:r>
        <w:t>Returns the created void transaction in transactionVoid.transaction and any issues in transactionVoid.userErrors.</w:t>
      </w:r>
    </w:p>
    <w:p>
      <w:pPr>
        <w:pStyle w:val="Heading3"/>
      </w:pPr>
      <w:r>
        <w:t>Notes</w:t>
      </w:r>
    </w:p>
    <w:p>
      <w:pPr>
        <w:pStyle w:val="ListBullet"/>
      </w:pPr>
      <w:r>
        <w:t>receiptJson (if queried) is gateway-specific and not a stable contract; apps shouldn’t parse it for business logic.</w:t>
      </w:r>
    </w:p>
    <w:p>
      <w:pPr>
        <w:pStyle w:val="ListBullet"/>
      </w:pPr>
      <w:r>
        <w:t xml:space="preserve">The mutation returns a payload type TransactionVoidPayload containing: </w:t>
        <w:br/>
        <w:br/>
        <w:t>transaction (OrderTransaction)</w:t>
        <w:br/>
        <w:t>userErrors (TransactionVoidUserError)</w:t>
      </w:r>
    </w:p>
    <w:p>
      <w:pPr>
        <w:pStyle w:val="Heading3"/>
      </w:pPr>
      <w:r>
        <w:t>Gotchas</w:t>
      </w:r>
    </w:p>
    <w:p>
      <w:pPr>
        <w:pStyle w:val="ListBullet"/>
      </w:pPr>
      <w:r>
        <w:t>If you omit userErrors { field message } from your selection set, you won’t see payload-level validation problems even when the HTTP status is 200.</w:t>
      </w:r>
    </w:p>
    <w:p>
      <w:pPr>
        <w:pStyle w:val="ListBullet"/>
      </w:pPr>
      <w:r>
        <w:t>Ensure the provided parentTransactionId is an authorization that is still uncaptured; otherwise you should expect userErrors and/or a null transaction.</w:t>
      </w:r>
    </w:p>
    <w:p>
      <w:pPr>
        <w:pStyle w:val="Heading3"/>
      </w:pPr>
      <w:r>
        <w:t>Error Handling</w:t>
      </w:r>
    </w:p>
    <w:p>
      <w:pPr>
        <w:pStyle w:val="ListBullet"/>
      </w:pPr>
      <w:r>
        <w:t>GraphQL errors (top-level): Query/variable/schema execution problems.</w:t>
      </w:r>
    </w:p>
    <w:p>
      <w:pPr>
        <w:pStyle w:val="ListBullet"/>
      </w:pPr>
      <w:r>
        <w:t>data.transactionVoid.userErrors: Business-rule/validation issues encountered while attempting the void (for example, wrong transaction state).</w:t>
      </w:r>
    </w:p>
    <w:p>
      <w:r>
        <w:br w:type="page"/>
      </w:r>
    </w:p>
    <w:p>
      <w:pPr>
        <w:pStyle w:val="Heading2"/>
      </w:pPr>
      <w:r>
        <w:t>333. [POST] Bulk Delete URL Redirects by IDs (Async)</w:t>
      </w:r>
    </w:p>
    <w:p>
      <w:r>
        <w:rPr>
          <w:b/>
        </w:rPr>
        <w:t xml:space="preserve">Endpoint: </w:t>
      </w:r>
      <w:r>
        <w:rPr>
          <w:rFonts w:ascii="Courier New" w:hAnsi="Courier New"/>
          <w:sz w:val="18"/>
        </w:rPr>
        <w:t>/admin/api/2026-01/graphql.json</w:t>
      </w:r>
    </w:p>
    <w:p>
      <w:pPr>
        <w:pStyle w:val="Heading3"/>
      </w:pPr>
      <w:r>
        <w:t>Prerequisites</w:t>
      </w:r>
    </w:p>
    <w:p>
      <w:pPr>
        <w:pStyle w:val="ListBullet"/>
      </w:pPr>
      <w:r>
        <w:t>The app/user must have permission to manage URL redirects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Asynchronously deletes UrlRedirect objects in bulk, given a list of redirect IDs. The mutation returns a job you can use to track completion.</w:t>
      </w:r>
    </w:p>
    <w:p>
      <w:pPr>
        <w:pStyle w:val="Heading3"/>
      </w:pPr>
      <w:r>
        <w:t>Enforcement Rules</w:t>
      </w:r>
    </w:p>
    <w:p>
      <w:pPr>
        <w:pStyle w:val="ListBullet"/>
      </w:pPr>
      <w:r>
        <w:t>This is a GraphQL Admin API call and must be sent as an HTTP POST to the GraphQL endpoint above.</w:t>
      </w:r>
    </w:p>
    <w:p>
      <w:pPr>
        <w:pStyle w:val="ListBullet"/>
      </w:pPr>
      <w:r>
        <w:t>Provide the ids argument as a list of Shopify GraphQL IDs (GIDs) for UrlRedirect objects.</w:t>
      </w:r>
    </w:p>
    <w:p>
      <w:pPr>
        <w:pStyle w:val="ListBullet"/>
      </w:pPr>
      <w:r>
        <w:t>When executing, send GraphQL variables in the request body, not as query parameters in the URL.</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Must include ids.</w:t>
            </w:r>
          </w:p>
        </w:tc>
      </w:tr>
      <w:tr>
        <w:tc>
          <w:tcPr>
            <w:tcW w:type="dxa" w:w="2880"/>
          </w:tcPr>
          <w:p>
            <w:r>
              <w:t>variables.ids</w:t>
            </w:r>
          </w:p>
        </w:tc>
        <w:tc>
          <w:tcPr>
            <w:tcW w:type="dxa" w:w="2880"/>
          </w:tcPr>
          <w:p>
            <w:r>
              <w:t>array</w:t>
            </w:r>
          </w:p>
        </w:tc>
        <w:tc>
          <w:tcPr>
            <w:tcW w:type="dxa" w:w="2880"/>
          </w:tcPr>
          <w:p>
            <w:r>
              <w:t>List of ID values (UrlRedirect IDs) to delete.</w:t>
            </w:r>
          </w:p>
        </w:tc>
      </w:tr>
    </w:tbl>
    <w:p/>
    <w:p>
      <w:pPr>
        <w:pStyle w:val="Heading3"/>
      </w:pPr>
      <w:r>
        <w:t>Optional Request Body Fields</w:t>
      </w:r>
    </w:p>
    <w:p>
      <w:r>
        <w:t>None documented.</w:t>
      </w:r>
    </w:p>
    <w:p>
      <w:pPr>
        <w:pStyle w:val="Heading3"/>
      </w:pPr>
      <w:r>
        <w:t>GraphQL Mutation</w:t>
      </w:r>
    </w:p>
    <w:p>
      <w:pPr>
        <w:shd w:fill="F2F2F2" w:val="clear"/>
      </w:pPr>
      <w:r>
        <w:rPr>
          <w:rFonts w:ascii="Courier New" w:hAnsi="Courier New"/>
          <w:sz w:val="17"/>
        </w:rPr>
        <w:t>mutation urlRedirectBulkDeleteByIds($ids: [ID!]!) {</w:t>
        <w:br/>
        <w:t xml:space="preserve"> urlRedirectBulkDeleteByIds(ids: $ids) {</w:t>
        <w:br/>
        <w:t xml:space="preserve"> job {</w:t>
        <w:br/>
        <w:t xml:space="preserve"> done</w:t>
        <w:br/>
        <w:t xml:space="preserve"> id</w:t>
        <w:br/>
        <w:t xml:space="preserve"> }</w:t>
        <w:br/>
        <w:t xml:space="preserve"> userErrors {</w:t>
        <w:br/>
        <w:t xml:space="preserve"> field</w:t>
        <w:br/>
        <w:t xml:space="preserve"> message</w:t>
        <w:br/>
        <w:t xml:space="preserve"> }</w:t>
        <w:br/>
        <w:t xml:space="preserve"> }</w:t>
        <w:br/>
        <w:t>}</w:t>
      </w:r>
    </w:p>
    <w:p>
      <w:pPr>
        <w:pStyle w:val="Heading3"/>
      </w:pPr>
      <w:r>
        <w:t>Response</w:t>
      </w:r>
    </w:p>
    <w:p>
      <w:pPr>
        <w:pStyle w:val="Heading3"/>
      </w:pPr>
      <w:r>
        <w:t>Success Response (200 OK)</w:t>
      </w:r>
    </w:p>
    <w:p>
      <w:r>
        <w:rPr>
          <w:b/>
        </w:rPr>
        <w:t>Note: GraphQL responses return 200 even when userErrors are present; check userErrors to confirm success.</w:t>
      </w:r>
    </w:p>
    <w:p>
      <w:r>
        <w:rPr>
          <w:b/>
          <w:color w:val="666666"/>
          <w:sz w:val="16"/>
        </w:rPr>
        <w:t>[json]</w:t>
      </w:r>
    </w:p>
    <w:p>
      <w:pPr>
        <w:shd w:fill="F2F2F2" w:val="clear"/>
      </w:pPr>
      <w:r>
        <w:rPr>
          <w:rFonts w:ascii="Courier New" w:hAnsi="Courier New"/>
          <w:sz w:val="17"/>
        </w:rPr>
        <w:t>{</w:t>
        <w:br/>
        <w:t xml:space="preserve"> "data": {</w:t>
        <w:br/>
        <w:t xml:space="preserve"> "urlRedirectBulkDeleteByIds": {</w:t>
        <w:br/>
        <w:t xml:space="preserve"> "job": {</w:t>
        <w:br/>
        <w:t xml:space="preserve"> "done": false,</w:t>
        <w:br/>
        <w:t xml:space="preserve"> "id": "gid://shopify/Job/1234567890"</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$ids of type [ID!]! was provided invalid value",</w:t>
        <w:br/>
        <w:t xml:space="preserve"> "locations": [{ "line": 1, "column": 39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data.urlRedirectBulkDeleteByIds.job</w:t>
            </w:r>
          </w:p>
        </w:tc>
        <w:tc>
          <w:tcPr>
            <w:tcW w:type="dxa" w:w="2880"/>
          </w:tcPr>
          <w:p>
            <w:r>
              <w:t>object</w:t>
            </w:r>
          </w:p>
        </w:tc>
        <w:tc>
          <w:tcPr>
            <w:tcW w:type="dxa" w:w="2880"/>
          </w:tcPr>
          <w:p>
            <w:r>
              <w:t>The asynchronous job removing the redirects.</w:t>
            </w:r>
          </w:p>
        </w:tc>
      </w:tr>
      <w:tr>
        <w:tc>
          <w:tcPr>
            <w:tcW w:type="dxa" w:w="2880"/>
          </w:tcPr>
          <w:p>
            <w:r>
              <w:t>data.urlRedirectBulkDeleteByIds.job.done</w:t>
            </w:r>
          </w:p>
        </w:tc>
        <w:tc>
          <w:tcPr>
            <w:tcW w:type="dxa" w:w="2880"/>
          </w:tcPr>
          <w:p>
            <w:r>
              <w:t>boolean</w:t>
            </w:r>
          </w:p>
        </w:tc>
        <w:tc>
          <w:tcPr>
            <w:tcW w:type="dxa" w:w="2880"/>
          </w:tcPr>
          <w:p>
            <w:r>
              <w:t>Whether the job has completed (true) or is still queued/running (false).</w:t>
            </w:r>
          </w:p>
        </w:tc>
      </w:tr>
      <w:tr>
        <w:tc>
          <w:tcPr>
            <w:tcW w:type="dxa" w:w="2880"/>
          </w:tcPr>
          <w:p>
            <w:r>
              <w:t>data.urlRedirectBulkDeleteByIds.job.id</w:t>
            </w:r>
          </w:p>
        </w:tc>
        <w:tc>
          <w:tcPr>
            <w:tcW w:type="dxa" w:w="2880"/>
          </w:tcPr>
          <w:p>
            <w:r>
              <w:t>string</w:t>
            </w:r>
          </w:p>
        </w:tc>
        <w:tc>
          <w:tcPr>
            <w:tcW w:type="dxa" w:w="2880"/>
          </w:tcPr>
          <w:p>
            <w:r>
              <w:t>Globally-unique ID of the async job.</w:t>
            </w:r>
          </w:p>
        </w:tc>
      </w:tr>
      <w:tr>
        <w:tc>
          <w:tcPr>
            <w:tcW w:type="dxa" w:w="2880"/>
          </w:tcPr>
          <w:p>
            <w:r>
              <w:t>data.urlRedirectBulkDeleteByIds.userErrors</w:t>
            </w:r>
          </w:p>
        </w:tc>
        <w:tc>
          <w:tcPr>
            <w:tcW w:type="dxa" w:w="2880"/>
          </w:tcPr>
          <w:p>
            <w:r>
              <w:t>array</w:t>
            </w:r>
          </w:p>
        </w:tc>
        <w:tc>
          <w:tcPr>
            <w:tcW w:type="dxa" w:w="2880"/>
          </w:tcPr>
          <w:p>
            <w:r>
              <w:t>Errors that occurred while executing the mutation.</w:t>
            </w:r>
          </w:p>
        </w:tc>
      </w:tr>
      <w:tr>
        <w:tc>
          <w:tcPr>
            <w:tcW w:type="dxa" w:w="2880"/>
          </w:tcPr>
          <w:p>
            <w:r>
              <w:t>data.urlRedirectBulkDeleteByIds.userErrors.field</w:t>
            </w:r>
          </w:p>
        </w:tc>
        <w:tc>
          <w:tcPr>
            <w:tcW w:type="dxa" w:w="2880"/>
          </w:tcPr>
          <w:p>
            <w:r>
              <w:t>array|null</w:t>
            </w:r>
          </w:p>
        </w:tc>
        <w:tc>
          <w:tcPr>
            <w:tcW w:type="dxa" w:w="2880"/>
          </w:tcPr>
          <w:p>
            <w:r>
              <w:t>Field path associated with the error (if provided).</w:t>
            </w:r>
          </w:p>
        </w:tc>
      </w:tr>
      <w:tr>
        <w:tc>
          <w:tcPr>
            <w:tcW w:type="dxa" w:w="2880"/>
          </w:tcPr>
          <w:p>
            <w:r>
              <w:t>data.urlRedirectBulkDeleteByIds.userErrors.message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urlRedirectBulkDeleteByIds($ids: [ID!]!) { urlRedirectBulkDeleteByIds(ids: $ids) { job { done id } userErrors { field message } } }",</w:t>
        <w:br/>
        <w:t xml:space="preserve"> "variables": {</w:t>
        <w:br/>
        <w:t xml:space="preserve"> "ids": [</w:t>
        <w:br/>
        <w:t xml:space="preserve"> "gid://shopify/UrlRedirect/1111111111",</w:t>
        <w:br/>
        <w:t xml:space="preserve"> "gid://shopify/UrlRedirect/2222222222"</w:t>
        <w:br/>
        <w:t xml:space="preserve">      ]</w:t>
        <w:br/>
        <w:t xml:space="preserve">    }</w:t>
        <w:br/>
        <w:t xml:space="preserve">  }'</w:t>
      </w:r>
    </w:p>
    <w:p>
      <w:pPr>
        <w:pStyle w:val="Heading3"/>
      </w:pPr>
      <w:r>
        <w:t>Example Usage</w:t>
      </w:r>
    </w:p>
    <w:p>
      <w:pPr>
        <w:pStyle w:val="Heading3"/>
      </w:pPr>
      <w:r>
        <w:t>Example 1: Start a bulk delete job</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($ids: [ID!]!) { urlRedirectBulkDeleteByIds(ids: $ids) { job { id done } userErrors { field message } } }",</w:t>
        <w:br/>
        <w:t xml:space="preserve"> "variables": {</w:t>
        <w:br/>
        <w:t xml:space="preserve"> "ids": ["gid://shopify/UrlRedirect/1111111111"]</w:t>
        <w:br/>
        <w:t xml:space="preserve">    }</w:t>
        <w:br/>
        <w:t xml:space="preserve">  }'</w:t>
      </w:r>
    </w:p>
    <w:p>
      <w:pPr>
        <w:pStyle w:val="Heading3"/>
      </w:pPr>
      <w:r>
        <w:t>Example 2: Delete multiple redirects at once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($ids: [ID!]!) { urlRedirectBulkDeleteByIds(ids: $ids) { job { id done } userErrors { field message } } }",</w:t>
        <w:br/>
        <w:t xml:space="preserve"> "variables": {</w:t>
        <w:br/>
        <w:t xml:space="preserve"> "ids": [</w:t>
        <w:br/>
        <w:t xml:space="preserve"> "gid://shopify/UrlRedirect/3333333333",</w:t>
        <w:br/>
        <w:t xml:space="preserve"> "gid://shopify/UrlRedirect/4444444444",</w:t>
        <w:br/>
        <w:t xml:space="preserve"> "gid://shopify/UrlRedirect/5555555555"</w:t>
        <w:br/>
        <w:t xml:space="preserve">      ]</w:t>
        <w:br/>
        <w:t xml:space="preserve">    }</w:t>
        <w:br/>
        <w:t xml:space="preserve">  }'</w:t>
      </w:r>
    </w:p>
    <w:p>
      <w:pPr>
        <w:pStyle w:val="Heading3"/>
      </w:pPr>
      <w:r>
        <w:t>Behavior</w:t>
      </w:r>
    </w:p>
    <w:p>
      <w:pPr>
        <w:pStyle w:val="ListBullet"/>
      </w:pPr>
      <w:r>
        <w:t>Shopify enqueues an asynchronous job to remove the specified URL redirects.</w:t>
      </w:r>
    </w:p>
    <w:p>
      <w:pPr>
        <w:pStyle w:val="ListBullet"/>
      </w:pPr>
      <w:r>
        <w:t>The mutation returns a job.id immediately.</w:t>
      </w:r>
    </w:p>
    <w:p>
      <w:pPr>
        <w:pStyle w:val="ListBullet"/>
      </w:pPr>
      <w:r>
        <w:t>The job.done field indicates whether the job has finished.</w:t>
      </w:r>
    </w:p>
    <w:p>
      <w:pPr>
        <w:pStyle w:val="Heading3"/>
      </w:pPr>
      <w:r>
        <w:t>Notes</w:t>
      </w:r>
    </w:p>
    <w:p>
      <w:pPr>
        <w:pStyle w:val="ListBullet"/>
      </w:pPr>
      <w:r>
        <w:t>The scraped documentation indicates job.query “will only resolve once the job is done”, but no concrete example of how to query it was provided in the scraped content.</w:t>
      </w:r>
    </w:p>
    <w:p>
      <w:pPr>
        <w:pStyle w:val="ListBullet"/>
      </w:pPr>
      <w:r>
        <w:t>Ensure each entry in ids is a valid UrlRedirect GraphQL ID.</w:t>
      </w:r>
    </w:p>
    <w:p>
      <w:pPr>
        <w:pStyle w:val="Heading3"/>
      </w:pPr>
      <w:r>
        <w:t>Gotchas</w:t>
      </w:r>
    </w:p>
    <w:p>
      <w:pPr>
        <w:pStyle w:val="ListBullet"/>
      </w:pPr>
      <w:r>
        <w:t>If userErrors is non-empty, the job might not be created or might not process all IDs as expected—always inspect userErrors.</w:t>
      </w:r>
    </w:p>
    <w:p>
      <w:pPr>
        <w:pStyle w:val="ListBullet"/>
      </w:pPr>
      <w:r>
        <w:t>Passing non-UrlRedirect IDs (or malformed IDs) can cause GraphQL validation errors.</w:t>
      </w:r>
    </w:p>
    <w:p>
      <w:pPr>
        <w:pStyle w:val="Heading3"/>
      </w:pPr>
      <w:r>
        <w:t>Error Handling</w:t>
      </w:r>
    </w:p>
    <w:p>
      <w:pPr>
        <w:pStyle w:val="ListBullet"/>
      </w:pPr>
      <w:r>
        <w:t>GraphQL errors: Returned when the request is invalid at the GraphQL layer (for example, invalid variable types/values).</w:t>
      </w:r>
    </w:p>
    <w:p>
      <w:pPr>
        <w:pStyle w:val="ListBullet"/>
      </w:pPr>
      <w:r>
        <w:t>userErrors: Returned inside data.urlRedirectBulkDeleteByIds.userErrors for domain/business validation issues during mutation execution.</w:t>
      </w:r>
    </w:p>
    <w:p>
      <w:pPr>
        <w:pStyle w:val="Heading3"/>
      </w:pPr>
      <w:r>
        <w:t>Related urlRedirects actions</w:t>
      </w:r>
    </w:p>
    <w:p>
      <w:pPr>
        <w:pStyle w:val="ListBullet"/>
      </w:pPr>
      <w:r>
        <w:t>[POST] Get a URL Redirect by ID (GraphQL) — /admin/api/2026-01/graphql.json</w:t>
      </w:r>
    </w:p>
    <w:p>
      <w:pPr>
        <w:pStyle w:val="ListBullet"/>
      </w:pPr>
      <w:r>
        <w:t>[POST] List URL Redirects (GraphQL) — /graphql.json</w:t>
      </w:r>
    </w:p>
    <w:p>
      <w:pPr>
        <w:pStyle w:val="ListBullet"/>
      </w:pPr>
      <w:r>
        <w:t>[POST] Count URL Redirects — /admin/api/2026-01/graphql.json</w:t>
      </w:r>
    </w:p>
    <w:p>
      <w:pPr>
        <w:pStyle w:val="ListBullet"/>
      </w:pPr>
      <w:r>
        <w:t>[POST] Update a URL Redirect — /admin/api/2026-01/graphql.json</w:t>
      </w:r>
    </w:p>
    <w:p>
      <w:pPr>
        <w:pStyle w:val="ListBullet"/>
      </w:pPr>
      <w:r>
        <w:t>[POST] Bulk Delete URL Redirects by Search (Async) — /admin/api/2026-01/graphql.json</w:t>
      </w:r>
    </w:p>
    <w:p>
      <w:pPr>
        <w:pStyle w:val="ListBullet"/>
      </w:pPr>
      <w:r>
        <w:t>[POST] Delete a URL Redirect — /admin/api/2026-01/graphql.json</w:t>
      </w:r>
    </w:p>
    <w:p>
      <w:r>
        <w:br w:type="page"/>
      </w:r>
    </w:p>
    <w:p>
      <w:pPr>
        <w:pStyle w:val="Heading2"/>
      </w:pPr>
      <w:r>
        <w:t>334. [POST] Bulk Delete URL Redirects by Saved Search (Async)</w:t>
      </w:r>
    </w:p>
    <w:p>
      <w:r>
        <w:rPr>
          <w:b/>
        </w:rPr>
        <w:t xml:space="preserve">Endpoint: </w:t>
      </w:r>
      <w:r>
        <w:rPr>
          <w:rFonts w:ascii="Courier New" w:hAnsi="Courier New"/>
          <w:sz w:val="18"/>
        </w:rPr>
        <w:t>/admin/api/2026-01/graphql.json</w:t>
      </w:r>
    </w:p>
    <w:p>
      <w:pPr>
        <w:pStyle w:val="Heading3"/>
      </w:pPr>
      <w:r>
        <w:t>Prerequisites</w:t>
      </w:r>
    </w:p>
    <w:p>
      <w:pPr>
        <w:pStyle w:val="ListBullet"/>
      </w:pPr>
      <w:r>
        <w:t>A URL redirect saved search must already exist, and you must have its ID (savedSearchId).</w:t>
      </w:r>
    </w:p>
    <w:p>
      <w:pPr>
        <w:pStyle w:val="ListBullet"/>
      </w:pPr>
      <w:r>
        <w:t>The app/user must have permission to manage URL redirects.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Asynchronously deletes URL redirects in bulk, using a saved search as the filter. The mutation returns a job that you can poll to determine whether the bulk deletion has completed.</w:t>
      </w:r>
    </w:p>
    <w:p>
      <w:pPr>
        <w:pStyle w:val="Heading3"/>
      </w:pPr>
      <w:r>
        <w:t>Enforcement Rules</w:t>
      </w:r>
    </w:p>
    <w:p>
      <w:pPr>
        <w:pStyle w:val="ListBullet"/>
      </w:pPr>
      <w:r>
        <w:t>This is a GraphQL Admin API mutation and must be called via POST to /admin/api/2026-01/graphql.json.</w:t>
      </w:r>
    </w:p>
    <w:p>
      <w:pPr>
        <w:pStyle w:val="ListBullet"/>
      </w:pPr>
      <w:r>
        <w:t>When executing the action, send all inputs in the GraphQL variables/body, not as URL path parameters or query parameters.</w:t>
      </w:r>
    </w:p>
    <w:p>
      <w:pPr>
        <w:pStyle w:val="ListBullet"/>
      </w:pPr>
      <w:r>
        <w:t>savedSearchId is required and must be a non-empty GraphQL ID.</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map for the GraphQL operation. Must include savedSearchId.</w:t>
            </w:r>
          </w:p>
        </w:tc>
      </w:tr>
    </w:tbl>
    <w:p/>
    <w:p>
      <w:pPr>
        <w:pStyle w:val="Heading3"/>
      </w:pPr>
      <w:r>
        <w:t>Optional Request Body Fields</w:t>
      </w:r>
    </w:p>
    <w:p>
      <w:r>
        <w:t>None</w:t>
      </w:r>
    </w:p>
    <w:p>
      <w:pPr>
        <w:pStyle w:val="Heading3"/>
      </w:pPr>
      <w:r>
        <w:t>GraphQL Mutation</w:t>
      </w:r>
    </w:p>
    <w:p>
      <w:pPr>
        <w:shd w:fill="F2F2F2" w:val="clear"/>
      </w:pPr>
      <w:r>
        <w:rPr>
          <w:rFonts w:ascii="Courier New" w:hAnsi="Courier New"/>
          <w:sz w:val="17"/>
        </w:rPr>
        <w:t>mutation urlRedirectBulkDeleteBySavedSearch($savedSearchId: ID!) {</w:t>
        <w:br/>
        <w:t xml:space="preserve"> urlRedirectBulkDeleteBySavedSearch(savedSearchId: $savedSearchId) {</w:t>
        <w:br/>
        <w:t xml:space="preserve"> job {</w:t>
        <w:br/>
        <w:t xml:space="preserve"> done</w:t>
        <w:br/>
        <w:t xml:space="preserve"> id</w:t>
        <w:br/>
        <w:t xml:space="preserve"> }</w:t>
        <w:br/>
        <w:t xml:space="preserve"> userErrors {</w:t>
        <w:br/>
        <w:t xml:space="preserve"> field</w:t>
        <w:br/>
        <w:t xml:space="preserve"> message</w:t>
        <w:br/>
        <w:t xml:space="preserve"> }</w:t>
        <w:br/>
        <w:t xml:space="preserve"> }</w:t>
        <w:br/>
        <w:t>}</w:t>
      </w:r>
    </w:p>
    <w:p>
      <w:pPr>
        <w:pStyle w:val="Heading3"/>
      </w:pPr>
      <w:r>
        <w:t>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savedSearchId</w:t>
            </w:r>
          </w:p>
        </w:tc>
        <w:tc>
          <w:tcPr>
            <w:tcW w:type="dxa" w:w="2880"/>
          </w:tcPr>
          <w:p>
            <w:r>
              <w:t>ID</w:t>
            </w:r>
          </w:p>
        </w:tc>
        <w:tc>
          <w:tcPr>
            <w:tcW w:type="dxa" w:w="2880"/>
          </w:tcPr>
          <w:p>
            <w:r>
              <w:t>The ID of the URL redirect saved search used to filter which redirects are deleted.</w:t>
            </w:r>
          </w:p>
        </w:tc>
      </w:tr>
    </w:tbl>
    <w:p/>
    <w:p>
      <w:pPr>
        <w:pStyle w:val="Heading3"/>
      </w:pPr>
      <w:r>
        <w:t>Response</w:t>
      </w:r>
    </w:p>
    <w:p>
      <w:pPr>
        <w:pStyle w:val="Heading3"/>
      </w:pPr>
      <w:r>
        <w:t>Success Response (200 OK)</w:t>
      </w:r>
    </w:p>
    <w:p>
      <w:r>
        <w:rPr>
          <w:b/>
        </w:rPr>
        <w:t>Note: Shopify GraphQL typically returns 200 OK even when the mutation has userErrors. Check userErrors to confirm success.</w:t>
      </w:r>
    </w:p>
    <w:p>
      <w:r>
        <w:rPr>
          <w:b/>
          <w:color w:val="666666"/>
          <w:sz w:val="16"/>
        </w:rPr>
        <w:t>[json]</w:t>
      </w:r>
    </w:p>
    <w:p>
      <w:pPr>
        <w:shd w:fill="F2F2F2" w:val="clear"/>
      </w:pPr>
      <w:r>
        <w:rPr>
          <w:rFonts w:ascii="Courier New" w:hAnsi="Courier New"/>
          <w:sz w:val="17"/>
        </w:rPr>
        <w:t>{</w:t>
        <w:br/>
        <w:t xml:space="preserve"> "data": {</w:t>
        <w:br/>
        <w:t xml:space="preserve"> "urlRedirectBulkDeleteBySavedSearch": {</w:t>
        <w:br/>
        <w:t xml:space="preserve"> "job": {</w:t>
        <w:br/>
        <w:t xml:space="preserve"> "done": false,</w:t>
        <w:br/>
        <w:t xml:space="preserve"> "id": "gid://shopify/Job/1234567890"</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$savedSearchId of type ID! was provided invalid value",</w:t>
        <w:br/>
        <w:t xml:space="preserve"> "locations": [{ "line": 1, "column": 48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data.urlRedirectBulkDeleteBySavedSearch.job</w:t>
            </w:r>
          </w:p>
        </w:tc>
        <w:tc>
          <w:tcPr>
            <w:tcW w:type="dxa" w:w="2880"/>
          </w:tcPr>
          <w:p>
            <w:r>
              <w:t>object</w:t>
            </w:r>
          </w:p>
        </w:tc>
        <w:tc>
          <w:tcPr>
            <w:tcW w:type="dxa" w:w="2880"/>
          </w:tcPr>
          <w:p>
            <w:r>
              <w:t>The asynchronous job removing the redirects.</w:t>
            </w:r>
          </w:p>
        </w:tc>
      </w:tr>
      <w:tr>
        <w:tc>
          <w:tcPr>
            <w:tcW w:type="dxa" w:w="2880"/>
          </w:tcPr>
          <w:p>
            <w:r>
              <w:t>data.urlRedirectBulkDeleteBySavedSearch.job.done</w:t>
            </w:r>
          </w:p>
        </w:tc>
        <w:tc>
          <w:tcPr>
            <w:tcW w:type="dxa" w:w="2880"/>
          </w:tcPr>
          <w:p>
            <w:r>
              <w:t>boolean</w:t>
            </w:r>
          </w:p>
        </w:tc>
        <w:tc>
          <w:tcPr>
            <w:tcW w:type="dxa" w:w="2880"/>
          </w:tcPr>
          <w:p>
            <w:r>
              <w:t>Whether the job has completed (true) or is still queued/running (false).</w:t>
            </w:r>
          </w:p>
        </w:tc>
      </w:tr>
      <w:tr>
        <w:tc>
          <w:tcPr>
            <w:tcW w:type="dxa" w:w="2880"/>
          </w:tcPr>
          <w:p>
            <w:r>
              <w:t>data.urlRedirectBulkDeleteBySavedSearch.job.id</w:t>
            </w:r>
          </w:p>
        </w:tc>
        <w:tc>
          <w:tcPr>
            <w:tcW w:type="dxa" w:w="2880"/>
          </w:tcPr>
          <w:p>
            <w:r>
              <w:t>ID</w:t>
            </w:r>
          </w:p>
        </w:tc>
        <w:tc>
          <w:tcPr>
            <w:tcW w:type="dxa" w:w="2880"/>
          </w:tcPr>
          <w:p>
            <w:r>
              <w:t>A globally-unique ID returned for the asynchronous job.</w:t>
            </w:r>
          </w:p>
        </w:tc>
      </w:tr>
      <w:tr>
        <w:tc>
          <w:tcPr>
            <w:tcW w:type="dxa" w:w="2880"/>
          </w:tcPr>
          <w:p>
            <w:r>
              <w:t>data.urlRedirectBulkDeleteBySavedSearch.userErrors</w:t>
            </w:r>
          </w:p>
        </w:tc>
        <w:tc>
          <w:tcPr>
            <w:tcW w:type="dxa" w:w="2880"/>
          </w:tcPr>
          <w:p>
            <w:r>
              <w:t>array</w:t>
            </w:r>
          </w:p>
        </w:tc>
        <w:tc>
          <w:tcPr>
            <w:tcW w:type="dxa" w:w="2880"/>
          </w:tcPr>
          <w:p>
            <w:r>
              <w:t>Errors that occurred while executing the mutation.</w:t>
            </w:r>
          </w:p>
        </w:tc>
      </w:tr>
      <w:tr>
        <w:tc>
          <w:tcPr>
            <w:tcW w:type="dxa" w:w="2880"/>
          </w:tcPr>
          <w:p>
            <w:r>
              <w:t>data.urlRedirectBulkDeleteBySavedSearch.userErrors.field</w:t>
            </w:r>
          </w:p>
        </w:tc>
        <w:tc>
          <w:tcPr>
            <w:tcW w:type="dxa" w:w="2880"/>
          </w:tcPr>
          <w:p>
            <w:r>
              <w:t>array</w:t>
            </w:r>
          </w:p>
        </w:tc>
        <w:tc>
          <w:tcPr>
            <w:tcW w:type="dxa" w:w="2880"/>
          </w:tcPr>
          <w:p>
            <w:r>
              <w:t>The input field path that caused the error (if provided).</w:t>
            </w:r>
          </w:p>
        </w:tc>
      </w:tr>
      <w:tr>
        <w:tc>
          <w:tcPr>
            <w:tcW w:type="dxa" w:w="2880"/>
          </w:tcPr>
          <w:p>
            <w:r>
              <w:t>data.urlRedirectBulkDeleteBySavedSearch.userErrors.message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urlRedirectBulkDeleteBySavedSearch($savedSearchId: ID!) { urlRedirectBulkDeleteBySavedSearch(savedSearchId: $savedSearchId) { job { done id } userErrors { field message } } }",</w:t>
        <w:br/>
        <w:t xml:space="preserve"> "variables": {</w:t>
        <w:br/>
        <w:t xml:space="preserve"> "savedSearchId": "gid://shopify/SavedSearch/1234567890"</w:t>
        <w:br/>
        <w:t xml:space="preserve">    }</w:t>
        <w:br/>
        <w:t xml:space="preserve">  }'</w:t>
      </w:r>
    </w:p>
    <w:p>
      <w:pPr>
        <w:pStyle w:val="Heading3"/>
      </w:pPr>
      <w:r>
        <w:t>Example Usage</w:t>
      </w:r>
    </w:p>
    <w:p>
      <w:pPr>
        <w:pStyle w:val="Heading3"/>
      </w:pPr>
      <w:r>
        <w:t>Example 1: Start a bulk delete job</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($savedSearchId: ID!) { urlRedirectBulkDeleteBySavedSearch(savedSearchId: $savedSearchId) { job { id done } userErrors { field message } } }",</w:t>
        <w:br/>
        <w:t xml:space="preserve"> "variables": { "savedSearchId": "gid://shopify/SavedSearch/1234567890" }</w:t>
        <w:br/>
        <w:t xml:space="preserve">  }'</w:t>
      </w:r>
    </w:p>
    <w:p>
      <w:pPr>
        <w:pStyle w:val="Heading3"/>
      </w:pPr>
      <w:r>
        <w:t>Example 2: Poll the job until complete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($jobId: ID!) { job(id: $jobId) { id done } }",</w:t>
        <w:br/>
        <w:t xml:space="preserve"> "variables": { "jobId": "gid://shopify/Job/1234567890" }</w:t>
        <w:br/>
        <w:t xml:space="preserve">  }'</w:t>
      </w:r>
    </w:p>
    <w:p>
      <w:pPr>
        <w:pStyle w:val="Heading3"/>
      </w:pPr>
      <w:r>
        <w:t>Behavior</w:t>
      </w:r>
    </w:p>
    <w:p>
      <w:pPr>
        <w:pStyle w:val="ListBullet"/>
      </w:pPr>
      <w:r>
        <w:t>Shopify enqueues an asynchronous job to delete URL redirects matching the saved search.</w:t>
      </w:r>
    </w:p>
    <w:p>
      <w:pPr>
        <w:pStyle w:val="ListBullet"/>
      </w:pPr>
      <w:r>
        <w:t>The mutation returns a job object immediately (typically with done: false).</w:t>
      </w:r>
    </w:p>
    <w:p>
      <w:pPr>
        <w:pStyle w:val="ListBullet"/>
      </w:pPr>
      <w:r>
        <w:t>You poll the job (for example, via the job(id: ...) query) until done becomes true.</w:t>
      </w:r>
    </w:p>
    <w:p>
      <w:pPr>
        <w:pStyle w:val="Heading3"/>
      </w:pPr>
      <w:r>
        <w:t>Notes</w:t>
      </w:r>
    </w:p>
    <w:p>
      <w:pPr>
        <w:pStyle w:val="ListBullet"/>
      </w:pPr>
      <w:r>
        <w:t>The scraped content indicates job.query “only resolves once the job is done”, but it doesn’t specify what to query under job.query for this mutation. Only job.id and job.done are documented here.</w:t>
      </w:r>
    </w:p>
    <w:p>
      <w:pPr>
        <w:pStyle w:val="ListBullet"/>
      </w:pPr>
      <w:r>
        <w:t>Always check userErrors even if the HTTP status is 200.</w:t>
      </w:r>
    </w:p>
    <w:p>
      <w:pPr>
        <w:pStyle w:val="Heading3"/>
      </w:pPr>
      <w:r>
        <w:t>Gotchas</w:t>
      </w:r>
    </w:p>
    <w:p>
      <w:pPr>
        <w:pStyle w:val="ListBullet"/>
      </w:pPr>
      <w:r>
        <w:t>A successful HTTP response doesn’t guarantee the mutation succeeded; userErrors can still be present.</w:t>
      </w:r>
    </w:p>
    <w:p>
      <w:pPr>
        <w:pStyle w:val="ListBullet"/>
      </w:pPr>
      <w:r>
        <w:t>Because this is asynchronous, completion is not immediate—ensure your workflow polls the job status.</w:t>
      </w:r>
    </w:p>
    <w:p>
      <w:pPr>
        <w:pStyle w:val="Heading3"/>
      </w:pPr>
      <w:r>
        <w:t>Error Handling</w:t>
      </w:r>
    </w:p>
    <w:p>
      <w:pPr>
        <w:pStyle w:val="ListBullet"/>
      </w:pPr>
      <w:r>
        <w:t>GraphQL userErrors: Validation or business-rule errors returned inside data.urlRedirectBulkDeleteBySavedSearch.userErrors.</w:t>
      </w:r>
    </w:p>
    <w:p>
      <w:pPr>
        <w:pStyle w:val="ListBullet"/>
      </w:pPr>
      <w:r>
        <w:t>GraphQL top-level errors: Query parsing/validation/runtime errors (for example, invalid variable types).</w:t>
      </w:r>
    </w:p>
    <w:p>
      <w:pPr>
        <w:pStyle w:val="Heading3"/>
      </w:pPr>
      <w:r>
        <w:t>Related urlRedirects actions</w:t>
      </w:r>
    </w:p>
    <w:p>
      <w:pPr>
        <w:pStyle w:val="ListBullet"/>
      </w:pPr>
      <w:r>
        <w:t>[POST] Get a URL Redirect by ID (GraphQL) — /admin/api/2026-01/graphql.json</w:t>
      </w:r>
    </w:p>
    <w:p>
      <w:pPr>
        <w:pStyle w:val="ListBullet"/>
      </w:pPr>
      <w:r>
        <w:t>[POST] List URL Redirects (GraphQL) — /graphql.json</w:t>
      </w:r>
    </w:p>
    <w:p>
      <w:pPr>
        <w:pStyle w:val="ListBullet"/>
      </w:pPr>
      <w:r>
        <w:t>[POST] Count URL Redirects — /admin/api/2026-01/graphql.json</w:t>
      </w:r>
    </w:p>
    <w:p>
      <w:pPr>
        <w:pStyle w:val="ListBullet"/>
      </w:pPr>
      <w:r>
        <w:t>[POST] Update a URL Redirect — /admin/api/2026-01/graphql.json</w:t>
      </w:r>
    </w:p>
    <w:p>
      <w:pPr>
        <w:pStyle w:val="ListBullet"/>
      </w:pPr>
      <w:r>
        <w:t>[POST] Bulk Delete URL Redirects by Search (Async) — /admin/api/2026-01/graphql.json</w:t>
      </w:r>
    </w:p>
    <w:p>
      <w:pPr>
        <w:pStyle w:val="ListBullet"/>
      </w:pPr>
      <w:r>
        <w:t>[POST] Delete a URL Redirect — /admin/api/2026-01/graphql.json</w:t>
      </w:r>
    </w:p>
    <w:p>
      <w:r>
        <w:br w:type="page"/>
      </w:r>
    </w:p>
    <w:p>
      <w:pPr>
        <w:pStyle w:val="Heading2"/>
      </w:pPr>
      <w:r>
        <w:t>335. [POST] Create URL Redirect Import</w:t>
      </w:r>
    </w:p>
    <w:p>
      <w:r>
        <w:rPr>
          <w:b/>
        </w:rPr>
        <w:t xml:space="preserve">Endpoint: </w:t>
      </w:r>
      <w:r>
        <w:rPr>
          <w:rFonts w:ascii="Courier New" w:hAnsi="Courier New"/>
          <w:sz w:val="18"/>
        </w:rPr>
        <w:t>/graphql.json</w:t>
      </w:r>
    </w:p>
    <w:p>
      <w:pPr>
        <w:pStyle w:val="Heading3"/>
      </w:pPr>
      <w:r>
        <w:t>Create a URL Redirect Import (GraphQL: urlRedirectImportCreate)</w:t>
      </w:r>
    </w:p>
    <w:p>
      <w:pPr>
        <w:pStyle w:val="Heading3"/>
      </w:pPr>
      <w:r>
        <w:t>Prerequisites</w:t>
      </w:r>
    </w:p>
    <w:p>
      <w:pPr>
        <w:pStyle w:val="ListBullet"/>
      </w:pPr>
      <w:r>
        <w:t>A CSV file containing URL redirects (Shopify provides a sample template: https://help.shopify.com/csv/sample-redirect-template.csv)</w:t>
      </w:r>
    </w:p>
    <w:p>
      <w:pPr>
        <w:pStyle w:val="ListBullet"/>
      </w:pPr>
      <w:r>
        <w:t>A staged upload URL for the CSV file (the mutation requires a staged upload URL, not a local file path)</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UrlRedirectImport object using a staged upload URL that points to a CSV file of redirects. After creation, you can perform/execute the import using the urlRedirectImportSubmit mutation.</w:t>
      </w:r>
    </w:p>
    <w:p>
      <w:pPr>
        <w:pStyle w:val="Heading3"/>
      </w:pPr>
      <w:r>
        <w:t>GraphQL Operation</w:t>
      </w:r>
    </w:p>
    <w:p>
      <w:pPr>
        <w:pStyle w:val="Heading3"/>
      </w:pPr>
      <w:r>
        <w:t>Mutation</w:t>
      </w:r>
    </w:p>
    <w:p>
      <w:pPr>
        <w:shd w:fill="F2F2F2" w:val="clear"/>
      </w:pPr>
      <w:r>
        <w:rPr>
          <w:rFonts w:ascii="Courier New" w:hAnsi="Courier New"/>
          <w:sz w:val="17"/>
        </w:rPr>
        <w:t>mutation urlRedirectImportCreate($url: URL!) {</w:t>
        <w:br/>
        <w:t xml:space="preserve"> urlRedirectImportCreate(url: $url) {</w:t>
        <w:br/>
        <w:t xml:space="preserve"> urlRedirectImport {</w:t>
        <w:br/>
        <w:t xml:space="preserve"> count</w:t>
        <w:br/>
        <w:t xml:space="preserve"> createdCount</w:t>
        <w:br/>
        <w:t xml:space="preserve"> failedCount</w:t>
        <w:br/>
        <w:t xml:space="preserve"> finished</w:t>
        <w:br/>
        <w:t xml:space="preserve"> finishedAt</w:t>
        <w:br/>
        <w:t xml:space="preserve"> id</w:t>
        <w:br/>
        <w:t xml:space="preserve"> previewRedirects</w:t>
        <w:br/>
        <w:t xml:space="preserve"> updatedCount</w:t>
        <w:br/>
        <w:t xml:space="preserve"> }</w:t>
        <w:br/>
        <w:t xml:space="preserve"> userErrors</w:t>
        <w:br/>
        <w:t xml:space="preserve"> }</w:t>
        <w:br/>
        <w:t>}</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URL</w:t>
            </w:r>
          </w:p>
        </w:tc>
        <w:tc>
          <w:tcPr>
            <w:tcW w:type="dxa" w:w="2880"/>
          </w:tcPr>
          <w:p>
            <w:r>
              <w:t>The staged upload URL of the CSV file.</w:t>
            </w:r>
          </w:p>
        </w:tc>
      </w:tr>
    </w:tbl>
    <w:p/>
    <w:p>
      <w:pPr>
        <w:pStyle w:val="Heading3"/>
      </w:pPr>
      <w:r>
        <w:t>Request Body</w:t>
      </w:r>
    </w:p>
    <w:p>
      <w:r>
        <w:t>Send the GraphQL query and variables in a JSON body.</w:t>
      </w:r>
    </w:p>
    <w:p>
      <w:r>
        <w:rPr>
          <w:b/>
          <w:color w:val="666666"/>
          <w:sz w:val="16"/>
        </w:rPr>
        <w:t>[json]</w:t>
      </w:r>
    </w:p>
    <w:p>
      <w:pPr>
        <w:shd w:fill="F2F2F2" w:val="clear"/>
      </w:pPr>
      <w:r>
        <w:rPr>
          <w:rFonts w:ascii="Courier New" w:hAnsi="Courier New"/>
          <w:sz w:val="17"/>
        </w:rPr>
        <w:t>{</w:t>
        <w:br/>
        <w:t xml:space="preserve"> "query": "mutation urlRedirectImportCreate($url: URL!) { urlRedirectImportCreate(url: $url) { urlRedirectImport { count createdCount failedCount finished finishedAt id previewRedirects updatedCount } userErrors } }",</w:t>
        <w:br/>
        <w:t xml:space="preserve"> "variables": {</w:t>
        <w:br/>
        <w:t xml:space="preserve"> "url": "https://staged-upload-url.example.com/redirects.csv"</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"urlRedirectImportCreate": {</w:t>
        <w:br/>
        <w:t xml:space="preserve"> "urlRedirectImport": {</w:t>
        <w:br/>
        <w:t xml:space="preserve"> "count": 10,</w:t>
        <w:br/>
        <w:t xml:space="preserve"> "createdCount": 0,</w:t>
        <w:br/>
        <w:t xml:space="preserve"> "failedCount": 0,</w:t>
        <w:br/>
        <w:t xml:space="preserve"> "finished": false,</w:t>
        <w:br/>
        <w:t xml:space="preserve"> "finishedAt": null,</w:t>
        <w:br/>
        <w:t xml:space="preserve"> "id": "gid://shopify/UrlRedirectImport/1234567890",</w:t>
        <w:br/>
        <w:t xml:space="preserve"> "previewRedirects": null,</w:t>
        <w:br/>
        <w:t xml:space="preserve"> "updatedCount": 0</w:t>
        <w:br/>
        <w:t xml:space="preserve"> },</w:t>
        <w:br/>
        <w:t xml:space="preserve"> "userErrors": []</w:t>
        <w:br/>
        <w:t xml:space="preserve"> }</w:t>
        <w:br/>
        <w:t xml:space="preserve"> }</w:t>
        <w:br/>
        <w:t>}</w:t>
      </w:r>
    </w:p>
    <w:p>
      <w:r>
        <w:rPr>
          <w:b/>
        </w:rPr>
        <w:t>Note: Note: Shopify GraphQL responses typically return 200 OK even when there are user-level errors; check userErrors.</w:t>
      </w:r>
    </w:p>
    <w:p>
      <w:pPr>
        <w:pStyle w:val="Heading3"/>
      </w:pPr>
      <w:r>
        <w:t>Error Information (userErrors)</w:t>
      </w:r>
    </w:p>
    <w:p>
      <w:r>
        <w:t>The mutation returns userErrors of type UrlRedirectImportUserError when execution fails validation or business rules.</w:t>
      </w:r>
    </w:p>
    <w:p>
      <w:r>
        <w:rPr>
          <w:b/>
          <w:color w:val="666666"/>
          <w:sz w:val="16"/>
        </w:rPr>
        <w:t>[json]</w:t>
      </w:r>
    </w:p>
    <w:p>
      <w:pPr>
        <w:shd w:fill="F2F2F2" w:val="clear"/>
      </w:pPr>
      <w:r>
        <w:rPr>
          <w:rFonts w:ascii="Courier New" w:hAnsi="Courier New"/>
          <w:sz w:val="17"/>
        </w:rPr>
        <w:t>{</w:t>
        <w:br/>
        <w:t xml:space="preserve"> "data": {</w:t>
        <w:br/>
        <w:t xml:space="preserve"> "urlRedirectImportCreate": {</w:t>
        <w:br/>
        <w:t xml:space="preserve"> "urlRedirectImport": null,</w:t>
        <w:br/>
        <w:t xml:space="preserve"> "userErrors": [</w:t>
        <w:br/>
        <w:t xml:space="preserve"> {</w:t>
        <w:br/>
        <w:t xml:space="preserve"> "field": ["url"],</w:t>
        <w:br/>
        <w:t xml:space="preserve"> "message": "Url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data.urlRedirectImportCreate.urlRedirectImport</w:t>
            </w:r>
          </w:p>
        </w:tc>
        <w:tc>
          <w:tcPr>
            <w:tcW w:type="dxa" w:w="2880"/>
          </w:tcPr>
          <w:p>
            <w:r>
              <w:t>UrlRedirectImport</w:t>
            </w:r>
          </w:p>
        </w:tc>
        <w:tc>
          <w:tcPr>
            <w:tcW w:type="dxa" w:w="2880"/>
          </w:tcPr>
          <w:p>
            <w:r>
              <w:t>The created URL redirect import object.</w:t>
            </w:r>
          </w:p>
        </w:tc>
      </w:tr>
      <w:tr>
        <w:tc>
          <w:tcPr>
            <w:tcW w:type="dxa" w:w="2880"/>
          </w:tcPr>
          <w:p>
            <w:r>
              <w:t>data.urlRedirectImportCreate.urlRedirectImport.count</w:t>
            </w:r>
          </w:p>
        </w:tc>
        <w:tc>
          <w:tcPr>
            <w:tcW w:type="dxa" w:w="2880"/>
          </w:tcPr>
          <w:p>
            <w:r>
              <w:t>Int</w:t>
            </w:r>
          </w:p>
        </w:tc>
        <w:tc>
          <w:tcPr>
            <w:tcW w:type="dxa" w:w="2880"/>
          </w:tcPr>
          <w:p>
            <w:r>
              <w:t>The number of rows in the file.</w:t>
            </w:r>
          </w:p>
        </w:tc>
      </w:tr>
      <w:tr>
        <w:tc>
          <w:tcPr>
            <w:tcW w:type="dxa" w:w="2880"/>
          </w:tcPr>
          <w:p>
            <w:r>
              <w:t>data.urlRedirectImportCreate.urlRedirectImport.createdCount</w:t>
            </w:r>
          </w:p>
        </w:tc>
        <w:tc>
          <w:tcPr>
            <w:tcW w:type="dxa" w:w="2880"/>
          </w:tcPr>
          <w:p>
            <w:r>
              <w:t>Int</w:t>
            </w:r>
          </w:p>
        </w:tc>
        <w:tc>
          <w:tcPr>
            <w:tcW w:type="dxa" w:w="2880"/>
          </w:tcPr>
          <w:p>
            <w:r>
              <w:t>The number of redirects created from the import.</w:t>
            </w:r>
          </w:p>
        </w:tc>
      </w:tr>
      <w:tr>
        <w:tc>
          <w:tcPr>
            <w:tcW w:type="dxa" w:w="2880"/>
          </w:tcPr>
          <w:p>
            <w:r>
              <w:t>data.urlRedirectImportCreate.urlRedirectImport.failedCount</w:t>
            </w:r>
          </w:p>
        </w:tc>
        <w:tc>
          <w:tcPr>
            <w:tcW w:type="dxa" w:w="2880"/>
          </w:tcPr>
          <w:p>
            <w:r>
              <w:t>Int</w:t>
            </w:r>
          </w:p>
        </w:tc>
        <w:tc>
          <w:tcPr>
            <w:tcW w:type="dxa" w:w="2880"/>
          </w:tcPr>
          <w:p>
            <w:r>
              <w:t>The number of redirects that failed to be imported.</w:t>
            </w:r>
          </w:p>
        </w:tc>
      </w:tr>
      <w:tr>
        <w:tc>
          <w:tcPr>
            <w:tcW w:type="dxa" w:w="2880"/>
          </w:tcPr>
          <w:p>
            <w:r>
              <w:t>data.urlRedirectImportCreate.urlRedirectImport.finished</w:t>
            </w:r>
          </w:p>
        </w:tc>
        <w:tc>
          <w:tcPr>
            <w:tcW w:type="dxa" w:w="2880"/>
          </w:tcPr>
          <w:p>
            <w:r>
              <w:t>Boolean</w:t>
            </w:r>
          </w:p>
        </w:tc>
        <w:tc>
          <w:tcPr>
            <w:tcW w:type="dxa" w:w="2880"/>
          </w:tcPr>
          <w:p>
            <w:r>
              <w:t>Whether the import is finished.</w:t>
            </w:r>
          </w:p>
        </w:tc>
      </w:tr>
      <w:tr>
        <w:tc>
          <w:tcPr>
            <w:tcW w:type="dxa" w:w="2880"/>
          </w:tcPr>
          <w:p>
            <w:r>
              <w:t>data.urlRedirectImportCreate.urlRedirectImport.finishedAt</w:t>
            </w:r>
          </w:p>
        </w:tc>
        <w:tc>
          <w:tcPr>
            <w:tcW w:type="dxa" w:w="2880"/>
          </w:tcPr>
          <w:p>
            <w:r>
              <w:t>DateTime</w:t>
            </w:r>
          </w:p>
        </w:tc>
        <w:tc>
          <w:tcPr>
            <w:tcW w:type="dxa" w:w="2880"/>
          </w:tcPr>
          <w:p>
            <w:r>
              <w:t>The date and time when the import finished.</w:t>
            </w:r>
          </w:p>
        </w:tc>
      </w:tr>
      <w:tr>
        <w:tc>
          <w:tcPr>
            <w:tcW w:type="dxa" w:w="2880"/>
          </w:tcPr>
          <w:p>
            <w:r>
              <w:t>data.urlRedirectImportCreate.urlRedirectImport.id</w:t>
            </w:r>
          </w:p>
        </w:tc>
        <w:tc>
          <w:tcPr>
            <w:tcW w:type="dxa" w:w="2880"/>
          </w:tcPr>
          <w:p>
            <w:r>
              <w:t>ID</w:t>
            </w:r>
          </w:p>
        </w:tc>
        <w:tc>
          <w:tcPr>
            <w:tcW w:type="dxa" w:w="2880"/>
          </w:tcPr>
          <w:p>
            <w:r>
              <w:t>The ID of the UrlRedirectImport object.</w:t>
            </w:r>
          </w:p>
        </w:tc>
      </w:tr>
      <w:tr>
        <w:tc>
          <w:tcPr>
            <w:tcW w:type="dxa" w:w="2880"/>
          </w:tcPr>
          <w:p>
            <w:r>
              <w:t>data.urlRedirectImportCreate.urlRedirectImport.previewRedirects</w:t>
            </w:r>
          </w:p>
        </w:tc>
        <w:tc>
          <w:tcPr>
            <w:tcW w:type="dxa" w:w="2880"/>
          </w:tcPr>
          <w:p>
            <w:r>
              <w:t>UrlRedirectImportPreview</w:t>
            </w:r>
          </w:p>
        </w:tc>
        <w:tc>
          <w:tcPr>
            <w:tcW w:type="dxa" w:w="2880"/>
          </w:tcPr>
          <w:p>
            <w:r>
              <w:t>A list of up to three previews of the URL redirects to be imported.</w:t>
            </w:r>
          </w:p>
        </w:tc>
      </w:tr>
      <w:tr>
        <w:tc>
          <w:tcPr>
            <w:tcW w:type="dxa" w:w="2880"/>
          </w:tcPr>
          <w:p>
            <w:r>
              <w:t>data.urlRedirectImportCreate.urlRedirectImport.updatedCount</w:t>
            </w:r>
          </w:p>
        </w:tc>
        <w:tc>
          <w:tcPr>
            <w:tcW w:type="dxa" w:w="2880"/>
          </w:tcPr>
          <w:p>
            <w:r>
              <w:t>Int</w:t>
            </w:r>
          </w:p>
        </w:tc>
        <w:tc>
          <w:tcPr>
            <w:tcW w:type="dxa" w:w="2880"/>
          </w:tcPr>
          <w:p>
            <w:r>
              <w:t>The number of redirects updated during the import.</w:t>
            </w:r>
          </w:p>
        </w:tc>
      </w:tr>
      <w:tr>
        <w:tc>
          <w:tcPr>
            <w:tcW w:type="dxa" w:w="2880"/>
          </w:tcPr>
          <w:p>
            <w:r>
              <w:t>data.urlRedirectImportCreate.userErrors</w:t>
            </w:r>
          </w:p>
        </w:tc>
        <w:tc>
          <w:tcPr>
            <w:tcW w:type="dxa" w:w="2880"/>
          </w:tcPr>
          <w:p>
            <w:r>
              <w:t>UrlRedirectImportUserError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urlRedirectImportCreate($url: URL!) { urlRedirectImportCreate(url: $url) { urlRedirectImport { count createdCount failedCount finished finishedAt id previewRedirects updatedCount } userErrors } }",</w:t>
        <w:br/>
        <w:t xml:space="preserve"> "variables": {</w:t>
        <w:br/>
        <w:t xml:space="preserve"> "url": "https://staged-upload-url.example.com/redirects.csv"</w:t>
        <w:br/>
        <w:t xml:space="preserve">    }</w:t>
        <w:br/>
        <w:t xml:space="preserve">  }'</w:t>
      </w:r>
    </w:p>
    <w:p>
      <w:pPr>
        <w:pStyle w:val="Heading3"/>
      </w:pPr>
      <w:r>
        <w:t>Example Usage</w:t>
      </w:r>
    </w:p>
    <w:p>
      <w:pPr>
        <w:pStyle w:val="Heading3"/>
      </w:pPr>
      <w:r>
        <w:t>Example 1: Create an import from a staged upload URL</w:t>
      </w:r>
    </w:p>
    <w:p>
      <w:r>
        <w:rPr>
          <w:b/>
          <w:color w:val="666666"/>
          <w:sz w:val="16"/>
        </w:rPr>
        <w:t>[bash]</w:t>
      </w:r>
    </w:p>
    <w:p>
      <w:pPr>
        <w:shd w:fill="F2F2F2" w:val="clear"/>
      </w:pPr>
      <w:r>
        <w:rPr>
          <w:rFonts w:ascii="Courier New" w:hAnsi="Courier New"/>
          <w:sz w:val="17"/>
        </w:rPr>
        <w:t>curl -sS --location \</w:t>
        <w:br/>
        <w:t xml:space="preserve"> 'https://{{SHOPIFY_STORE_NAME}}.myshopify.com/admin/api/2026-01/graphql.json' \</w:t>
        <w:br/>
        <w:t xml:space="preserve"> -H 'Accept: application/json' \</w:t>
        <w:br/>
        <w:t xml:space="preserve"> -H 'Content-Type: application/json' \</w:t>
        <w:br/>
        <w:t xml:space="preserve"> --data '{</w:t>
        <w:br/>
        <w:t xml:space="preserve"> "query": "mutation urlRedirectImportCreate($url: URL!) { urlRedirectImportCreate(url: $url) { urlRedirectImport { id finished count } userErrors } }",</w:t>
        <w:br/>
        <w:t xml:space="preserve"> "variables": { "url": "https://staged-upload-url.example.com/redirects.csv" }</w:t>
        <w:br/>
        <w:t xml:space="preserve">  }'</w:t>
      </w:r>
    </w:p>
    <w:p>
      <w:pPr>
        <w:pStyle w:val="Heading3"/>
      </w:pPr>
      <w:r>
        <w:t>Example 2: Request more status fields for monitoring</w:t>
      </w:r>
    </w:p>
    <w:p>
      <w:r>
        <w:rPr>
          <w:b/>
          <w:color w:val="666666"/>
          <w:sz w:val="16"/>
        </w:rPr>
        <w:t>[bash]</w:t>
      </w:r>
    </w:p>
    <w:p>
      <w:pPr>
        <w:shd w:fill="F2F2F2" w:val="clear"/>
      </w:pPr>
      <w:r>
        <w:rPr>
          <w:rFonts w:ascii="Courier New" w:hAnsi="Courier New"/>
          <w:sz w:val="17"/>
        </w:rPr>
        <w:t>curl -sS --location \</w:t>
        <w:br/>
        <w:t xml:space="preserve"> 'https://{{SHOPIFY_STORE_NAME}}.myshopify.com/admin/api/2026-01/graphql.json' \</w:t>
        <w:br/>
        <w:t xml:space="preserve"> -H 'Accept: application/json' \</w:t>
        <w:br/>
        <w:t xml:space="preserve"> -H 'Content-Type: application/json' \</w:t>
        <w:br/>
        <w:t xml:space="preserve"> --data '{</w:t>
        <w:br/>
        <w:t xml:space="preserve"> "query": "mutation urlRedirectImportCreate($url: URL!) { urlRedirectImportCreate(url: $url) { urlRedirectImport { id finished finishedAt createdCount updatedCount failedCount } userErrors } }",</w:t>
        <w:br/>
        <w:t xml:space="preserve"> "variables": { "url": "https://staged-upload-url.example.com/redirects.csv" }</w:t>
        <w:br/>
        <w:t xml:space="preserve">  }'</w:t>
      </w:r>
    </w:p>
    <w:p>
      <w:pPr>
        <w:pStyle w:val="Heading3"/>
      </w:pPr>
      <w:r>
        <w:t>Behavior</w:t>
      </w:r>
    </w:p>
    <w:p>
      <w:pPr>
        <w:pStyle w:val="ListBullet"/>
      </w:pPr>
      <w:r>
        <w:t>Creates a UrlRedirectImport object associated with the staged upload CSV URL.</w:t>
      </w:r>
    </w:p>
    <w:p>
      <w:pPr>
        <w:pStyle w:val="ListBullet"/>
      </w:pPr>
      <w:r>
        <w:t>Returns the created import object (including counts/status fields) and any userErrors.</w:t>
      </w:r>
    </w:p>
    <w:p>
      <w:pPr>
        <w:pStyle w:val="ListBullet"/>
      </w:pPr>
      <w:r>
        <w:t>The import is not executed by this mutation; you must call urlRedirectImportSubmit to perform the import.</w:t>
      </w:r>
    </w:p>
    <w:p>
      <w:pPr>
        <w:pStyle w:val="Heading3"/>
      </w:pPr>
      <w:r>
        <w:t>Notes</w:t>
      </w:r>
    </w:p>
    <w:p>
      <w:pPr>
        <w:pStyle w:val="ListBullet"/>
      </w:pPr>
      <w:r>
        <w:t>The url must be a staged upload URL pointing to the CSV file.</w:t>
      </w:r>
    </w:p>
    <w:p>
      <w:pPr>
        <w:pStyle w:val="ListBullet"/>
      </w:pPr>
      <w:r>
        <w:t>Use urlRedirectImportSubmit after creation to start/perform the import.</w:t>
      </w:r>
    </w:p>
    <w:p>
      <w:pPr>
        <w:pStyle w:val="Heading3"/>
      </w:pPr>
      <w:r>
        <w:t>Gotchas</w:t>
      </w:r>
    </w:p>
    <w:p>
      <w:pPr>
        <w:pStyle w:val="ListBullet"/>
      </w:pPr>
      <w:r>
        <w:t>Creating the import object does not necessarily mean redirects have been created yet—check finished, counts, and then submit the import via urlRedirectImportSubmit.</w:t>
      </w:r>
    </w:p>
    <w:p>
      <w:pPr>
        <w:pStyle w:val="ListBullet"/>
      </w:pPr>
      <w:r>
        <w:t>Always inspect userErrors even if the HTTP status is 200.</w:t>
      </w:r>
    </w:p>
    <w:p>
      <w:pPr>
        <w:pStyle w:val="Heading3"/>
      </w:pPr>
      <w:r>
        <w:t>Error Handling</w:t>
      </w:r>
    </w:p>
    <w:p>
      <w:pPr>
        <w:pStyle w:val="ListBullet"/>
      </w:pPr>
      <w:r>
        <w:t>Validation/business-rule errors are returned in userErrors (UrlRedirectImportUserError).</w:t>
      </w:r>
    </w:p>
    <w:p>
      <w:pPr>
        <w:pStyle w:val="Heading3"/>
      </w:pPr>
      <w:r>
        <w:t>Related urlRedirectImports actions</w:t>
      </w:r>
    </w:p>
    <w:p>
      <w:pPr>
        <w:pStyle w:val="ListBullet"/>
      </w:pPr>
      <w:r>
        <w:t>[POST] Submit a URL Redirect Import — /graphql.json</w:t>
      </w:r>
    </w:p>
    <w:p>
      <w:r>
        <w:br w:type="page"/>
      </w:r>
    </w:p>
    <w:p>
      <w:pPr>
        <w:pStyle w:val="Heading2"/>
      </w:pPr>
      <w:r>
        <w:t>336. [POST] Create a Web Pixel Record</w:t>
      </w:r>
    </w:p>
    <w:p>
      <w:r>
        <w:rPr>
          <w:b/>
        </w:rPr>
        <w:t xml:space="preserve">Endpoint: </w:t>
      </w:r>
      <w:r>
        <w:rPr>
          <w:rFonts w:ascii="Courier New" w:hAnsi="Courier New"/>
          <w:sz w:val="18"/>
        </w:rPr>
        <w:t>/admin/api/2026-01/graphql.json</w:t>
      </w:r>
    </w:p>
    <w:p>
      <w:pPr>
        <w:pStyle w:val="Heading3"/>
      </w:pPr>
      <w:r>
        <w:t>Create a Web Pixel Record (webPixelCreate)</w:t>
      </w:r>
    </w:p>
    <w:p>
      <w:pPr>
        <w:pStyle w:val="Heading3"/>
      </w:pPr>
      <w:r>
        <w:t>Prerequisites</w:t>
      </w:r>
    </w:p>
    <w:p>
      <w:pPr>
        <w:pStyle w:val="ListBullet"/>
      </w:pPr>
      <w:r>
        <w:t>Your app must have a web pixel extension configured on the store.</w:t>
      </w:r>
    </w:p>
    <w:p>
      <w:pPr>
        <w:pStyle w:val="ListBullet"/>
      </w:pPr>
      <w:r>
        <w:t>The settings you send must conform to the settings definition in extensions/&lt;your_extension_name&gt;/shopify.extension.toml (Shopify validates this).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Activates a web pixel extension by creating a web pixel record on the store where the app is installed. When you run this mutation, Shopify validates the provided settings against the schema defined in shopify.extension.toml; if it doesn’t match, the mutation fails.</w:t>
      </w:r>
    </w:p>
    <w:p>
      <w:pPr>
        <w:pStyle w:val="Heading3"/>
      </w:pPr>
      <w:r>
        <w:t>Enforcement Rules</w:t>
      </w:r>
    </w:p>
    <w:p>
      <w:pPr>
        <w:pStyle w:val="ListBullet"/>
      </w:pPr>
      <w:r>
        <w:t>This is a GraphQL endpoint: always send the mutation in the request body as JSON (query and, optionally, variables).</w:t>
      </w:r>
    </w:p>
    <w:p>
      <w:pPr>
        <w:pStyle w:val="ListBullet"/>
      </w:pPr>
      <w:r>
        <w:t>Do not send GraphQL inputs as URL query parameters.</w:t>
      </w:r>
    </w:p>
    <w:p>
      <w:pPr>
        <w:pStyle w:val="ListBullet"/>
      </w:pPr>
      <w:r>
        <w:t>The webPixel.settings value must match the schema defined in shopify.extension.toml; otherwise the mutation fails.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 (recommended).</w:t>
            </w:r>
          </w:p>
        </w:tc>
      </w:tr>
    </w:tbl>
    <w:p/>
    <w:p>
      <w:pPr>
        <w:pStyle w:val="Heading3"/>
      </w:pPr>
      <w:r>
        <w:t>GraphQL Mutation</w:t>
      </w:r>
    </w:p>
    <w:p>
      <w:pPr>
        <w:pStyle w:val="Heading3"/>
      </w:pPr>
      <w:r>
        <w:t>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Type</w:t>
            </w:r>
          </w:p>
        </w:tc>
        <w:tc>
          <w:tcPr>
            <w:tcW w:type="dxa" w:w="2880"/>
          </w:tcPr>
          <w:p>
            <w:r>
              <w:rPr>
                <w:b/>
              </w:rPr>
              <w:t>Description</w:t>
            </w:r>
          </w:p>
        </w:tc>
      </w:tr>
      <w:tr>
        <w:tc>
          <w:tcPr>
            <w:tcW w:type="dxa" w:w="2880"/>
          </w:tcPr>
          <w:p>
            <w:r>
              <w:t>webPixel</w:t>
            </w:r>
          </w:p>
        </w:tc>
        <w:tc>
          <w:tcPr>
            <w:tcW w:type="dxa" w:w="2880"/>
          </w:tcPr>
          <w:p>
            <w:r>
              <w:t>WebPixelInput!</w:t>
            </w:r>
          </w:p>
        </w:tc>
        <w:tc>
          <w:tcPr>
            <w:tcW w:type="dxa" w:w="2880"/>
          </w:tcPr>
          <w:p>
            <w:r>
              <w:t>Required. The web pixel settings input (includes settings in JSON format).</w:t>
            </w:r>
          </w:p>
        </w:tc>
      </w:tr>
    </w:tbl>
    <w:p/>
    <w:p>
      <w:pPr>
        <w:pStyle w:val="Heading3"/>
      </w:pPr>
      <w:r>
        <w:t>Mutation Example (using variables)</w:t>
      </w:r>
    </w:p>
    <w:p>
      <w:r>
        <w:rPr>
          <w:b/>
          <w:color w:val="666666"/>
          <w:sz w:val="16"/>
        </w:rPr>
        <w:t>[json]</w:t>
      </w:r>
    </w:p>
    <w:p>
      <w:pPr>
        <w:shd w:fill="F2F2F2" w:val="clear"/>
      </w:pPr>
      <w:r>
        <w:rPr>
          <w:rFonts w:ascii="Courier New" w:hAnsi="Courier New"/>
          <w:sz w:val="17"/>
        </w:rPr>
        <w:t>{</w:t>
        <w:br/>
        <w:t xml:space="preserve"> "query": "mutation webPixelCreate($webPixel: WebPixelInput!) { webPixelCreate(webPixel: $webPixel) { userErrors { field message } webPixel { id settings } } }",</w:t>
        <w:br/>
        <w:t xml:space="preserve"> "variables": {</w:t>
        <w:br/>
        <w:t xml:space="preserve"> "webPixel": {</w:t>
        <w:br/>
        <w:t xml:space="preserve"> "settings": {</w:t>
        <w:br/>
        <w:t xml:space="preserve"> "accountID": "12345"</w:t>
        <w:br/>
        <w:t xml:space="preserve"> }</w:t>
        <w:br/>
        <w:t xml:space="preserve"> }</w:t>
        <w:br/>
        <w:t xml:space="preserve"> }</w:t>
        <w:br/>
        <w:t>}</w:t>
      </w:r>
    </w:p>
    <w:p>
      <w:pPr>
        <w:pStyle w:val="Heading3"/>
      </w:pPr>
      <w:r>
        <w:t>Response</w:t>
      </w:r>
    </w:p>
    <w:p>
      <w:pPr>
        <w:pStyle w:val="Heading3"/>
      </w:pPr>
      <w:r>
        <w:t>Success Response (200 OK)</w:t>
      </w:r>
    </w:p>
    <w:p>
      <w:r>
        <w:rPr>
          <w:b/>
        </w:rPr>
        <w:t>Note: GraphQL commonly returns HTTP 200 even when userErrors are present; check userErrors.</w:t>
      </w:r>
    </w:p>
    <w:p>
      <w:r>
        <w:rPr>
          <w:b/>
          <w:color w:val="666666"/>
          <w:sz w:val="16"/>
        </w:rPr>
        <w:t>[json]</w:t>
      </w:r>
    </w:p>
    <w:p>
      <w:pPr>
        <w:shd w:fill="F2F2F2" w:val="clear"/>
      </w:pPr>
      <w:r>
        <w:rPr>
          <w:rFonts w:ascii="Courier New" w:hAnsi="Courier New"/>
          <w:sz w:val="17"/>
        </w:rPr>
        <w:t>{</w:t>
        <w:br/>
        <w:t xml:space="preserve"> "data": {</w:t>
        <w:br/>
        <w:t xml:space="preserve"> "webPixelCreate": {</w:t>
        <w:br/>
        <w:t xml:space="preserve"> "userErrors": [],</w:t>
        <w:br/>
        <w:t xml:space="preserve"> "webPixel": {</w:t>
        <w:br/>
        <w:t xml:space="preserve"> "id": "gid://shopify/WebPixel/1234567890",</w:t>
        <w:br/>
        <w:t xml:space="preserve"> "settings": {</w:t>
        <w:br/>
        <w:t xml:space="preserve"> "accountID": "12345"</w:t>
        <w:br/>
        <w:t xml:space="preserve"> }</w:t>
        <w:br/>
        <w:t xml:space="preserve">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"webPixelCreate": {</w:t>
        <w:br/>
        <w:t xml:space="preserve"> "userErrors": [</w:t>
        <w:br/>
        <w:t xml:space="preserve"> {</w:t>
        <w:br/>
        <w:t xml:space="preserve"> "field": ["webPixel", "settings"],</w:t>
        <w:br/>
        <w:t xml:space="preserve"> "message": "Settings input doesn't match the extension schema."</w:t>
        <w:br/>
        <w:t xml:space="preserve"> }</w:t>
        <w:br/>
        <w:t xml:space="preserve"> ],</w:t>
        <w:br/>
        <w:t xml:space="preserve"> "webPixel":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data.webPixelCreate.userErrors</w:t>
            </w:r>
          </w:p>
        </w:tc>
        <w:tc>
          <w:tcPr>
            <w:tcW w:type="dxa" w:w="2880"/>
          </w:tcPr>
          <w:p>
            <w:r>
              <w:t>array</w:t>
            </w:r>
          </w:p>
        </w:tc>
        <w:tc>
          <w:tcPr>
            <w:tcW w:type="dxa" w:w="2880"/>
          </w:tcPr>
          <w:p>
            <w:r>
              <w:t>List of errors that occurred while executing the mutation.</w:t>
            </w:r>
          </w:p>
        </w:tc>
      </w:tr>
      <w:tr>
        <w:tc>
          <w:tcPr>
            <w:tcW w:type="dxa" w:w="2880"/>
          </w:tcPr>
          <w:p>
            <w:r>
              <w:t>data.webPixelCreate.userErrors.field</w:t>
            </w:r>
          </w:p>
        </w:tc>
        <w:tc>
          <w:tcPr>
            <w:tcW w:type="dxa" w:w="2880"/>
          </w:tcPr>
          <w:p>
            <w:r>
              <w:t>array</w:t>
            </w:r>
          </w:p>
        </w:tc>
        <w:tc>
          <w:tcPr>
            <w:tcW w:type="dxa" w:w="2880"/>
          </w:tcPr>
          <w:p>
            <w:r>
              <w:t>The input field path that caused the error (when provided).</w:t>
            </w:r>
          </w:p>
        </w:tc>
      </w:tr>
      <w:tr>
        <w:tc>
          <w:tcPr>
            <w:tcW w:type="dxa" w:w="2880"/>
          </w:tcPr>
          <w:p>
            <w:r>
              <w:t>data.webPixelCreate.userErrors.message</w:t>
            </w:r>
          </w:p>
        </w:tc>
        <w:tc>
          <w:tcPr>
            <w:tcW w:type="dxa" w:w="2880"/>
          </w:tcPr>
          <w:p>
            <w:r>
              <w:t>string</w:t>
            </w:r>
          </w:p>
        </w:tc>
        <w:tc>
          <w:tcPr>
            <w:tcW w:type="dxa" w:w="2880"/>
          </w:tcPr>
          <w:p>
            <w:r>
              <w:t>Human-readable description of the error.</w:t>
            </w:r>
          </w:p>
        </w:tc>
      </w:tr>
      <w:tr>
        <w:tc>
          <w:tcPr>
            <w:tcW w:type="dxa" w:w="2880"/>
          </w:tcPr>
          <w:p>
            <w:r>
              <w:t>data.webPixelCreate.webPixel</w:t>
            </w:r>
          </w:p>
        </w:tc>
        <w:tc>
          <w:tcPr>
            <w:tcW w:type="dxa" w:w="2880"/>
          </w:tcPr>
          <w:p>
            <w:r>
              <w:t>object | null</w:t>
            </w:r>
          </w:p>
        </w:tc>
        <w:tc>
          <w:tcPr>
            <w:tcW w:type="dxa" w:w="2880"/>
          </w:tcPr>
          <w:p>
            <w:r>
              <w:t>The created web pixel record (null if creation failed).</w:t>
            </w:r>
          </w:p>
        </w:tc>
      </w:tr>
      <w:tr>
        <w:tc>
          <w:tcPr>
            <w:tcW w:type="dxa" w:w="2880"/>
          </w:tcPr>
          <w:p>
            <w:r>
              <w:t>data.webPixelCreate.webPixel.id</w:t>
            </w:r>
          </w:p>
        </w:tc>
        <w:tc>
          <w:tcPr>
            <w:tcW w:type="dxa" w:w="2880"/>
          </w:tcPr>
          <w:p>
            <w:r>
              <w:t>string</w:t>
            </w:r>
          </w:p>
        </w:tc>
        <w:tc>
          <w:tcPr>
            <w:tcW w:type="dxa" w:w="2880"/>
          </w:tcPr>
          <w:p>
            <w:r>
              <w:t>Globally-unique ID of the created web pixel.</w:t>
            </w:r>
          </w:p>
        </w:tc>
      </w:tr>
      <w:tr>
        <w:tc>
          <w:tcPr>
            <w:tcW w:type="dxa" w:w="2880"/>
          </w:tcPr>
          <w:p>
            <w:r>
              <w:t>data.webPixelCreate.webPixel.settings</w:t>
            </w:r>
          </w:p>
        </w:tc>
        <w:tc>
          <w:tcPr>
            <w:tcW w:type="dxa" w:w="2880"/>
          </w:tcPr>
          <w:p>
            <w:r>
              <w:t>object</w:t>
            </w:r>
          </w:p>
        </w:tc>
        <w:tc>
          <w:tcPr>
            <w:tcW w:type="dxa" w:w="2880"/>
          </w:tcPr>
          <w:p>
            <w:r>
              <w:t>The settings object for the web pixel (validated against shopify.extension.toml).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webPixelCreate($webPixel: WebPixelInput!) { webPixelCreate(webPixel: $webPixel) { userErrors { field message } webPixel { id settings } } }",</w:t>
        <w:br/>
        <w:t xml:space="preserve"> "variables": {</w:t>
        <w:br/>
        <w:t xml:space="preserve"> "webPixel": {</w:t>
        <w:br/>
        <w:t xml:space="preserve"> "settings": {</w:t>
        <w:br/>
        <w:t xml:space="preserve"> "accountID": "12345"</w:t>
        <w:br/>
        <w:t xml:space="preserve">        }</w:t>
        <w:br/>
        <w:t xml:space="preserve">      }</w:t>
        <w:br/>
        <w:t xml:space="preserve">    }</w:t>
        <w:br/>
        <w:t xml:space="preserve">  }'</w:t>
      </w:r>
    </w:p>
    <w:p>
      <w:pPr>
        <w:pStyle w:val="Heading3"/>
      </w:pPr>
      <w:r>
        <w:t>Example Usage</w:t>
      </w:r>
    </w:p>
    <w:p>
      <w:pPr>
        <w:pStyle w:val="Heading3"/>
      </w:pPr>
      <w:r>
        <w:t>Example 1: Create a web pixel with settings</w:t>
      </w:r>
    </w:p>
    <w:p>
      <w:r>
        <w:rPr>
          <w:b/>
          <w:color w:val="666666"/>
          <w:sz w:val="16"/>
        </w:rPr>
        <w:t>[bash]</w:t>
      </w:r>
    </w:p>
    <w:p>
      <w:pPr>
        <w:shd w:fill="F2F2F2" w:val="clear"/>
      </w:pPr>
      <w:r>
        <w:rPr>
          <w:rFonts w:ascii="Courier New" w:hAnsi="Courier New"/>
          <w:sz w:val="17"/>
        </w:rPr>
        <w:t>curl -sS \</w:t>
        <w:br/>
        <w:t xml:space="preserve"> 'https://{{SHOPIFY_STORE_NAME}}.myshopify.com/admin/api/2026-01/graphql.json' \</w:t>
        <w:br/>
        <w:t xml:space="preserve"> -H 'Accept: application/json' \</w:t>
        <w:br/>
        <w:t xml:space="preserve"> -H 'Content-Type: application/json' \</w:t>
        <w:br/>
        <w:t xml:space="preserve"> --data '{</w:t>
        <w:br/>
        <w:t xml:space="preserve"> "query": "mutation webPixelCreate($webPixel: WebPixelInput!) { webPixelCreate(webPixel: $webPixel) { userErrors { field message } webPixel { id settings } } }",</w:t>
        <w:br/>
        <w:t xml:space="preserve"> "variables": {</w:t>
        <w:br/>
        <w:t xml:space="preserve"> "webPixel": {</w:t>
        <w:br/>
        <w:t xml:space="preserve"> "settings": {</w:t>
        <w:br/>
        <w:t xml:space="preserve"> "accountID": "12345"</w:t>
        <w:br/>
        <w:t xml:space="preserve">        }</w:t>
        <w:br/>
        <w:t xml:space="preserve">      }</w:t>
        <w:br/>
        <w:t xml:space="preserve">    }</w:t>
        <w:br/>
        <w:t xml:space="preserve">  }'</w:t>
      </w:r>
    </w:p>
    <w:p>
      <w:pPr>
        <w:pStyle w:val="Heading3"/>
      </w:pPr>
      <w:r>
        <w:t>Example 2: Request only the created ID (minimal selection set)</w:t>
      </w:r>
    </w:p>
    <w:p>
      <w:r>
        <w:rPr>
          <w:b/>
          <w:color w:val="666666"/>
          <w:sz w:val="16"/>
        </w:rPr>
        <w:t>[bash]</w:t>
      </w:r>
    </w:p>
    <w:p>
      <w:pPr>
        <w:shd w:fill="F2F2F2" w:val="clear"/>
      </w:pPr>
      <w:r>
        <w:rPr>
          <w:rFonts w:ascii="Courier New" w:hAnsi="Courier New"/>
          <w:sz w:val="17"/>
        </w:rPr>
        <w:t>curl -sS \</w:t>
        <w:br/>
        <w:t xml:space="preserve"> 'https://{{SHOPIFY_STORE_NAME}}.myshopify.com/admin/api/2026-01/graphql.json' \</w:t>
        <w:br/>
        <w:t xml:space="preserve"> -H 'Accept: application/json' \</w:t>
        <w:br/>
        <w:t xml:space="preserve"> -H 'Content-Type: application/json' \</w:t>
        <w:br/>
        <w:t xml:space="preserve"> --data '{</w:t>
        <w:br/>
        <w:t xml:space="preserve"> "query": "mutation webPixelCreate($webPixel: WebPixelInput!) { webPixelCreate(webPixel: $webPixel) { userErrors { field message } webPixel { id } } }",</w:t>
        <w:br/>
        <w:t xml:space="preserve"> "variables": {</w:t>
        <w:br/>
        <w:t xml:space="preserve"> "webPixel": {</w:t>
        <w:br/>
        <w:t xml:space="preserve"> "settings": {</w:t>
        <w:br/>
        <w:t xml:space="preserve"> "accountID": "12345"</w:t>
        <w:br/>
        <w:t xml:space="preserve">        }</w:t>
        <w:br/>
        <w:t xml:space="preserve">      }</w:t>
        <w:br/>
        <w:t xml:space="preserve">    }</w:t>
        <w:br/>
        <w:t xml:space="preserve">  }'</w:t>
      </w:r>
    </w:p>
    <w:p>
      <w:pPr>
        <w:pStyle w:val="Heading3"/>
      </w:pPr>
      <w:r>
        <w:t>Behavior</w:t>
      </w:r>
    </w:p>
    <w:p>
      <w:pPr>
        <w:pStyle w:val="ListBullet"/>
      </w:pPr>
      <w:r>
        <w:t>Shopify receives the webPixelCreate mutation.</w:t>
      </w:r>
    </w:p>
    <w:p>
      <w:pPr>
        <w:pStyle w:val="ListBullet"/>
      </w:pPr>
      <w:r>
        <w:t>Shopify validates webPixel.settings against the settings definition in shopify.extension.toml.</w:t>
      </w:r>
    </w:p>
    <w:p>
      <w:pPr>
        <w:pStyle w:val="ListBullet"/>
      </w:pPr>
      <w:r>
        <w:t>If validation fails, the mutation returns userErrors and no webPixel object is created.</w:t>
      </w:r>
    </w:p>
    <w:p>
      <w:pPr>
        <w:pStyle w:val="ListBullet"/>
      </w:pPr>
      <w:r>
        <w:t>If validation succeeds, Shopify creates the web pixel record and returns its id and settings.</w:t>
      </w:r>
    </w:p>
    <w:p>
      <w:pPr>
        <w:pStyle w:val="Heading3"/>
      </w:pPr>
      <w:r>
        <w:t>Notes</w:t>
      </w:r>
    </w:p>
    <w:p>
      <w:pPr>
        <w:pStyle w:val="ListBullet"/>
      </w:pPr>
      <w:r>
        <w:t>webPixel.settings is a JSON object that represents your extension’s configuration options.</w:t>
      </w:r>
    </w:p>
    <w:p>
      <w:pPr>
        <w:pStyle w:val="ListBullet"/>
      </w:pPr>
      <w:r>
        <w:t>The exact shape of settings depends on what you defined in extensions/&lt;your_extension_name&gt;/shopify.extension.toml.</w:t>
      </w:r>
    </w:p>
    <w:p>
      <w:pPr>
        <w:pStyle w:val="Heading3"/>
      </w:pPr>
      <w:r>
        <w:t>Gotchas</w:t>
      </w:r>
    </w:p>
    <w:p>
      <w:pPr>
        <w:pStyle w:val="ListBullet"/>
      </w:pPr>
      <w:r>
        <w:t>If settings doesn’t match your extension schema, the mutation fails (check userErrors).</w:t>
      </w:r>
    </w:p>
    <w:p>
      <w:pPr>
        <w:pStyle w:val="ListBullet"/>
      </w:pPr>
      <w:r>
        <w:t>Because this is GraphQL, you must explicitly request fields (for example, id, settings) in the selection set to receive them.</w:t>
      </w:r>
    </w:p>
    <w:p>
      <w:pPr>
        <w:pStyle w:val="Heading3"/>
      </w:pPr>
      <w:r>
        <w:t>Error Handling</w:t>
      </w:r>
    </w:p>
    <w:p>
      <w:pPr>
        <w:pStyle w:val="ListBullet"/>
      </w:pPr>
      <w:r>
        <w:t>Validation and execution errors are returned in data.webPixelCreate.userErrors (field-level errors).</w:t>
      </w:r>
    </w:p>
    <w:p>
      <w:pPr>
        <w:pStyle w:val="ListBullet"/>
      </w:pPr>
      <w:r>
        <w:t>The documentation provided specifies userErrors but does not enumerate HTTP status codes for this mutation; treat non-empty userErrors as a failed/partial operation.</w:t>
      </w:r>
    </w:p>
    <w:p>
      <w:pPr>
        <w:pStyle w:val="Heading3"/>
      </w:pPr>
      <w:r>
        <w:t>Related webPixels actions</w:t>
      </w:r>
    </w:p>
    <w:p>
      <w:pPr>
        <w:pStyle w:val="ListBullet"/>
      </w:pPr>
      <w:r>
        <w:t>[POST] Update Store Web Pixel — /graphql.json</w:t>
      </w:r>
    </w:p>
    <w:p>
      <w:pPr>
        <w:pStyle w:val="ListBullet"/>
      </w:pPr>
      <w:r>
        <w:t>[POST] Get a Web Pixel by ID — /admin/api/2026-01/graphql.json</w:t>
      </w:r>
    </w:p>
    <w:p>
      <w:pPr>
        <w:pStyle w:val="ListBullet"/>
      </w:pPr>
      <w:r>
        <w:t>[POST] Delete a Web Pixel — /admin/api/2026-01/graphql.json</w:t>
      </w:r>
    </w:p>
    <w:p>
      <w:r>
        <w:br w:type="page"/>
      </w:r>
    </w:p>
    <w:p>
      <w:pPr>
        <w:pStyle w:val="Heading2"/>
      </w:pPr>
      <w:r>
        <w:t>337. [POST] Update a Webhook Subscription</w:t>
      </w:r>
    </w:p>
    <w:p>
      <w:r>
        <w:rPr>
          <w:b/>
        </w:rPr>
        <w:t xml:space="preserve">Endpoint: </w:t>
      </w:r>
      <w:r>
        <w:rPr>
          <w:rFonts w:ascii="Courier New" w:hAnsi="Courier New"/>
          <w:sz w:val="18"/>
        </w:rPr>
        <w:t>/admin/api/2026-01/graphql.json</w:t>
      </w:r>
    </w:p>
    <w:p>
      <w:pPr>
        <w:pStyle w:val="Heading3"/>
      </w:pPr>
      <w:r>
        <w:t>Update a Webhook Subscription (GraphQL: webhookSubscriptionUpdate)</w:t>
      </w:r>
    </w:p>
    <w:p>
      <w:pPr>
        <w:pStyle w:val="Heading3"/>
      </w:pPr>
      <w:r>
        <w:t>Prerequisites</w:t>
      </w:r>
    </w:p>
    <w:p>
      <w:pPr>
        <w:pStyle w:val="ListBullet"/>
      </w:pPr>
      <w:r>
        <w:t>The webhook subscription ID (id) to update</w:t>
      </w:r>
    </w:p>
    <w:p>
      <w:pPr>
        <w:pStyle w:val="ListBullet"/>
      </w:pPr>
      <w:r>
        <w:t>A new webhook configuration payload (webhookSubscription) to apply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webhook subscription’s configuration atomically (for example, endpoint/URI, filters, included fields, or metafield namespaces) without recreating the subscription or interrupting delivery. You can switch endpoint types (HTTP, Pub/Sub, EventBridge) by providing a different URI format in the input.</w:t>
      </w:r>
    </w:p>
    <w:p>
      <w:pPr>
        <w:pStyle w:val="Heading3"/>
      </w:pPr>
      <w:r>
        <w:t>Enforcement Rules</w:t>
      </w:r>
    </w:p>
    <w:p>
      <w:pPr>
        <w:pStyle w:val="ListBullet"/>
      </w:pPr>
      <w:r>
        <w:t>This is a GraphQL Admin API operation and must be called via POST to the GraphQL endpoint.</w:t>
      </w:r>
    </w:p>
    <w:p>
      <w:pPr>
        <w:pStyle w:val="ListBullet"/>
      </w:pPr>
      <w:r>
        <w:t>When executing, send GraphQL variables in the JSON request body, not as URL query parameters.</w:t>
      </w:r>
    </w:p>
    <w:p>
      <w:pPr>
        <w:pStyle w:val="ListBullet"/>
      </w:pPr>
      <w:r>
        <w:t>The id variable must always be present and must be a non-empty string.</w:t>
      </w:r>
    </w:p>
    <w:p>
      <w:pPr>
        <w:pStyle w:val="ListBullet"/>
      </w:pPr>
      <w:r>
        <w:t>The webhookSubscription variable must always be present.</w:t>
      </w:r>
    </w:p>
    <w:p>
      <w:pPr>
        <w:pStyle w:val="Heading3"/>
      </w:pPr>
      <w:r>
        <w:t>Valid Examples</w:t>
      </w:r>
    </w:p>
    <w:p>
      <w:pPr>
        <w:pStyle w:val="ListBullet"/>
      </w:pPr>
      <w:r>
        <w:t>Provide both variables (id and webhookSubscription) in the request body JSON.</w:t>
      </w:r>
    </w:p>
    <w:p>
      <w:pPr>
        <w:pStyle w:val="Heading3"/>
      </w:pPr>
      <w:r>
        <w:t>Invalid Examples</w:t>
      </w:r>
    </w:p>
    <w:p>
      <w:pPr>
        <w:pStyle w:val="ListBullet"/>
      </w:pPr>
      <w:r>
        <w:t>Missing id</w:t>
      </w:r>
    </w:p>
    <w:p>
      <w:pPr>
        <w:pStyle w:val="ListBullet"/>
      </w:pPr>
      <w:r>
        <w:t>Missing webhookSubscription</w:t>
      </w:r>
    </w:p>
    <w:p>
      <w:pPr>
        <w:pStyle w:val="ListBullet"/>
      </w:pPr>
      <w:r>
        <w:t>Sending id in the URL query string instead of the JSON body</w:t>
      </w:r>
    </w:p>
    <w:p>
      <w:pPr>
        <w:pStyle w:val="Heading3"/>
      </w:pPr>
      <w:r>
        <w:t>Required Body Fields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map for the mutation. Must include id and webhookSubscription.</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webhook subscription to update.</w:t>
            </w:r>
          </w:p>
        </w:tc>
      </w:tr>
      <w:tr>
        <w:tc>
          <w:tcPr>
            <w:tcW w:type="dxa" w:w="2880"/>
          </w:tcPr>
          <w:p>
            <w:r>
              <w:t>webhookSubscription</w:t>
            </w:r>
          </w:p>
        </w:tc>
        <w:tc>
          <w:tcPr>
            <w:tcW w:type="dxa" w:w="2880"/>
          </w:tcPr>
          <w:p>
            <w:r>
              <w:t>WebhookSubscriptionInput</w:t>
            </w:r>
          </w:p>
        </w:tc>
        <w:tc>
          <w:tcPr>
            <w:tcW w:type="dxa" w:w="2880"/>
          </w:tcPr>
          <w:p>
            <w:r>
              <w:t>Specifies the new configuration for the webhook subscription. (Input object; fields are defined by Shopify’s WebhookSubscriptionInput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"webhookSubscriptionUpdate": {</w:t>
        <w:br/>
        <w:t xml:space="preserve"> "userErrors": [],</w:t>
        <w:br/>
        <w:t xml:space="preserve"> "webhookSubscription": {</w:t>
        <w:br/>
        <w:t xml:space="preserve"> "id": "gid://shopify/WebhookSubscription/1234567890",</w:t>
        <w:br/>
        <w:t xml:space="preserve"> "callbackUrl": "https://example.com/webhooks/orders-create",</w:t>
        <w:br/>
        <w:t xml:space="preserve"> "createdAt": "2026-03-01T12:00:00Z",</w:t>
        <w:br/>
        <w:t xml:space="preserve"> "updatedAt": "2026-03-14T08:15:30Z",</w:t>
        <w:br/>
        <w:t xml:space="preserve"> "filter": "status:open",</w:t>
        <w:br/>
        <w:t xml:space="preserve"> "format": "JSON",</w:t>
        <w:br/>
        <w:t xml:space="preserve"> "includeFields": [</w:t>
        <w:br/>
        <w:t xml:space="preserve"> "id",</w:t>
        <w:br/>
        <w:t xml:space="preserve"> "name"</w:t>
        <w:br/>
        <w:t xml:space="preserve"> ],</w:t>
        <w:br/>
        <w:t xml:space="preserve"> "metafieldNamespaces": [</w:t>
        <w:br/>
        <w:t xml:space="preserve"> "custom"</w:t>
        <w:br/>
        <w:t xml:space="preserve"> ],</w:t>
        <w:br/>
        <w:t xml:space="preserve"> "uri": "https://example.com/webhooks/orders-create",</w:t>
        <w:br/>
        <w:t xml:space="preserve"> "legacyResourceId": "1234567890",</w:t>
        <w:br/>
        <w:t xml:space="preserve"> "topic": "ORDERS_CREATE",</w:t>
        <w:br/>
        <w:t xml:space="preserve"> "apiVersion": {</w:t>
        <w:br/>
        <w:t xml:space="preserve"> "displayName": "2026-01",</w:t>
        <w:br/>
        <w:t xml:space="preserve"> "handle": "2026-01",</w:t>
        <w:br/>
        <w:t xml:space="preserve"> "supported": true</w:t>
        <w:br/>
        <w:t xml:space="preserve"> },</w:t>
        <w:br/>
        <w:t xml:space="preserve"> "endpoint": {</w:t>
        <w:br/>
        <w:t xml:space="preserve"> "__typename": "WebhookHttpEndpoint"</w:t>
        <w:br/>
        <w:t xml:space="preserve"> },</w:t>
        <w:br/>
        <w:t xml:space="preserve"> "metafields": []</w:t>
        <w:br/>
        <w:t xml:space="preserve"> }</w:t>
        <w:br/>
        <w:t xml:space="preserve"> }</w:t>
        <w:br/>
        <w:t xml:space="preserve"> }</w:t>
        <w:br/>
        <w:t>}</w:t>
      </w:r>
    </w:p>
    <w:p>
      <w:r>
        <w:rPr>
          <w:b/>
        </w:rPr>
        <w:t>Note: Note: Shopify GraphQL responses can include a top-level errors array for GraphQL execution errors. The mutation-specific validation errors are returned in userErrors.</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"webhookSubscriptionUpdate": {</w:t>
        <w:br/>
        <w:t xml:space="preserve"> "userErrors": [</w:t>
        <w:br/>
        <w:t xml:space="preserve"> {</w:t>
        <w:br/>
        <w:t xml:space="preserve"> "field": ["webhookSubscription", "callbackUrl"],</w:t>
        <w:br/>
        <w:t xml:space="preserve"> "message": "Callback URL is invalid"</w:t>
        <w:br/>
        <w:t xml:space="preserve"> }</w:t>
        <w:br/>
        <w:t xml:space="preserve"> ],</w:t>
        <w:br/>
        <w:t xml:space="preserve"> "webhookSubscription":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data.webhookSubscriptionUpdate.userErrors</w:t>
            </w:r>
          </w:p>
        </w:tc>
        <w:tc>
          <w:tcPr>
            <w:tcW w:type="dxa" w:w="2880"/>
          </w:tcPr>
          <w:p>
            <w:r>
              <w:t>array</w:t>
            </w:r>
          </w:p>
        </w:tc>
        <w:tc>
          <w:tcPr>
            <w:tcW w:type="dxa" w:w="2880"/>
          </w:tcPr>
          <w:p>
            <w:r>
              <w:t>List of errors that occurred while executing the mutation.</w:t>
            </w:r>
          </w:p>
        </w:tc>
      </w:tr>
      <w:tr>
        <w:tc>
          <w:tcPr>
            <w:tcW w:type="dxa" w:w="2880"/>
          </w:tcPr>
          <w:p>
            <w:r>
              <w:t>data.webhookSubscriptionUpdate.webhookSubscription</w:t>
            </w:r>
          </w:p>
        </w:tc>
        <w:tc>
          <w:tcPr>
            <w:tcW w:type="dxa" w:w="2880"/>
          </w:tcPr>
          <w:p>
            <w:r>
              <w:t>object | null</w:t>
            </w:r>
          </w:p>
        </w:tc>
        <w:tc>
          <w:tcPr>
            <w:tcW w:type="dxa" w:w="2880"/>
          </w:tcPr>
          <w:p>
            <w:r>
              <w:t>The webhook subscription that was updated (null if errors prevented update).</w:t>
            </w:r>
          </w:p>
        </w:tc>
      </w:tr>
      <w:tr>
        <w:tc>
          <w:tcPr>
            <w:tcW w:type="dxa" w:w="2880"/>
          </w:tcPr>
          <w:p>
            <w:r>
              <w:t>data.webhookSubscriptionUpdate.webhookSubscription.apiVersion</w:t>
            </w:r>
          </w:p>
        </w:tc>
        <w:tc>
          <w:tcPr>
            <w:tcW w:type="dxa" w:w="2880"/>
          </w:tcPr>
          <w:p>
            <w:r>
              <w:t>object</w:t>
            </w:r>
          </w:p>
        </w:tc>
        <w:tc>
          <w:tcPr>
            <w:tcW w:type="dxa" w:w="2880"/>
          </w:tcPr>
          <w:p>
            <w:r>
              <w:t>Admin API version Shopify uses to serialize webhook events (inherited from the app that created the subscription).</w:t>
            </w:r>
          </w:p>
        </w:tc>
      </w:tr>
      <w:tr>
        <w:tc>
          <w:tcPr>
            <w:tcW w:type="dxa" w:w="2880"/>
          </w:tcPr>
          <w:p>
            <w:r>
              <w:t>data.webhookSubscriptionUpdate.webhookSubscription.apiVersion.displayName</w:t>
            </w:r>
          </w:p>
        </w:tc>
        <w:tc>
          <w:tcPr>
            <w:tcW w:type="dxa" w:w="2880"/>
          </w:tcPr>
          <w:p>
            <w:r>
              <w:t>string</w:t>
            </w:r>
          </w:p>
        </w:tc>
        <w:tc>
          <w:tcPr>
            <w:tcW w:type="dxa" w:w="2880"/>
          </w:tcPr>
          <w:p>
            <w:r>
              <w:t>Human-readable name of the version.</w:t>
            </w:r>
          </w:p>
        </w:tc>
      </w:tr>
      <w:tr>
        <w:tc>
          <w:tcPr>
            <w:tcW w:type="dxa" w:w="2880"/>
          </w:tcPr>
          <w:p>
            <w:r>
              <w:t>data.webhookSubscriptionUpdate.webhookSubscription.apiVersion.handle</w:t>
            </w:r>
          </w:p>
        </w:tc>
        <w:tc>
          <w:tcPr>
            <w:tcW w:type="dxa" w:w="2880"/>
          </w:tcPr>
          <w:p>
            <w:r>
              <w:t>string</w:t>
            </w:r>
          </w:p>
        </w:tc>
        <w:tc>
          <w:tcPr>
            <w:tcW w:type="dxa" w:w="2880"/>
          </w:tcPr>
          <w:p>
            <w:r>
              <w:t>Unique identifier of an ApiVersion (date-based YYYY-MM or unstable).</w:t>
            </w:r>
          </w:p>
        </w:tc>
      </w:tr>
      <w:tr>
        <w:tc>
          <w:tcPr>
            <w:tcW w:type="dxa" w:w="2880"/>
          </w:tcPr>
          <w:p>
            <w:r>
              <w:t>data.webhookSubscriptionUpdate.webhookSubscription.apiVersion.supported</w:t>
            </w:r>
          </w:p>
        </w:tc>
        <w:tc>
          <w:tcPr>
            <w:tcW w:type="dxa" w:w="2880"/>
          </w:tcPr>
          <w:p>
            <w:r>
              <w:t>boolean</w:t>
            </w:r>
          </w:p>
        </w:tc>
        <w:tc>
          <w:tcPr>
            <w:tcW w:type="dxa" w:w="2880"/>
          </w:tcPr>
          <w:p>
            <w:r>
              <w:t>Whether the version is actively supported by Shopify.</w:t>
            </w:r>
          </w:p>
        </w:tc>
      </w:tr>
      <w:tr>
        <w:tc>
          <w:tcPr>
            <w:tcW w:type="dxa" w:w="2880"/>
          </w:tcPr>
          <w:p>
            <w:r>
              <w:t>data.webhookSubscriptionUpdate.webhookSubscription.callbackUrl</w:t>
            </w:r>
          </w:p>
        </w:tc>
        <w:tc>
          <w:tcPr>
            <w:tcW w:type="dxa" w:w="2880"/>
          </w:tcPr>
          <w:p>
            <w:r>
              <w:t>string</w:t>
            </w:r>
          </w:p>
        </w:tc>
        <w:tc>
          <w:tcPr>
            <w:tcW w:type="dxa" w:w="2880"/>
          </w:tcPr>
          <w:p>
            <w:r>
              <w:t>Destination URI to which the webhook subscription sends messages when events occur.</w:t>
            </w:r>
          </w:p>
        </w:tc>
      </w:tr>
      <w:tr>
        <w:tc>
          <w:tcPr>
            <w:tcW w:type="dxa" w:w="2880"/>
          </w:tcPr>
          <w:p>
            <w:r>
              <w:t>data.webhookSubscriptionUpdate.webhookSubscription.createdAt</w:t>
            </w:r>
          </w:p>
        </w:tc>
        <w:tc>
          <w:tcPr>
            <w:tcW w:type="dxa" w:w="2880"/>
          </w:tcPr>
          <w:p>
            <w:r>
              <w:t>string</w:t>
            </w:r>
          </w:p>
        </w:tc>
        <w:tc>
          <w:tcPr>
            <w:tcW w:type="dxa" w:w="2880"/>
          </w:tcPr>
          <w:p>
            <w:r>
              <w:t>Date/time when the subscription was created (DateTime).</w:t>
            </w:r>
          </w:p>
        </w:tc>
      </w:tr>
      <w:tr>
        <w:tc>
          <w:tcPr>
            <w:tcW w:type="dxa" w:w="2880"/>
          </w:tcPr>
          <w:p>
            <w:r>
              <w:t>data.webhookSubscriptionUpdate.webhookSubscription.endpoint</w:t>
            </w:r>
          </w:p>
        </w:tc>
        <w:tc>
          <w:tcPr>
            <w:tcW w:type="dxa" w:w="2880"/>
          </w:tcPr>
          <w:p>
            <w:r>
              <w:t>object</w:t>
            </w:r>
          </w:p>
        </w:tc>
        <w:tc>
          <w:tcPr>
            <w:tcW w:type="dxa" w:w="2880"/>
          </w:tcPr>
          <w:p>
            <w:r>
              <w:t>The endpoint to which the webhook subscription will send events.</w:t>
            </w:r>
          </w:p>
        </w:tc>
      </w:tr>
      <w:tr>
        <w:tc>
          <w:tcPr>
            <w:tcW w:type="dxa" w:w="2880"/>
          </w:tcPr>
          <w:p>
            <w:r>
              <w:t>data.webhookSubscriptionUpdate.webhookSubscription.filter</w:t>
            </w:r>
          </w:p>
        </w:tc>
        <w:tc>
          <w:tcPr>
            <w:tcW w:type="dxa" w:w="2880"/>
          </w:tcPr>
          <w:p>
            <w:r>
              <w:t>string</w:t>
            </w:r>
          </w:p>
        </w:tc>
        <w:tc>
          <w:tcPr>
            <w:tcW w:type="dxa" w:w="2880"/>
          </w:tcPr>
          <w:p>
            <w:r>
              <w:t>Search-syntax constraint to ensure only matching webhooks are emitted.</w:t>
            </w:r>
          </w:p>
        </w:tc>
      </w:tr>
      <w:tr>
        <w:tc>
          <w:tcPr>
            <w:tcW w:type="dxa" w:w="2880"/>
          </w:tcPr>
          <w:p>
            <w:r>
              <w:t>data.webhookSubscriptionUpdate.webhookSubscription.format</w:t>
            </w:r>
          </w:p>
        </w:tc>
        <w:tc>
          <w:tcPr>
            <w:tcW w:type="dxa" w:w="2880"/>
          </w:tcPr>
          <w:p>
            <w:r>
              <w:t>string</w:t>
            </w:r>
          </w:p>
        </w:tc>
        <w:tc>
          <w:tcPr>
            <w:tcW w:type="dxa" w:w="2880"/>
          </w:tcPr>
          <w:p>
            <w:r>
              <w:t>Format in which the webhook subscription sends data.</w:t>
            </w:r>
          </w:p>
        </w:tc>
      </w:tr>
      <w:tr>
        <w:tc>
          <w:tcPr>
            <w:tcW w:type="dxa" w:w="2880"/>
          </w:tcPr>
          <w:p>
            <w:r>
              <w:t>data.webhookSubscriptionUpdate.webhookSubscription.id</w:t>
            </w:r>
          </w:p>
        </w:tc>
        <w:tc>
          <w:tcPr>
            <w:tcW w:type="dxa" w:w="2880"/>
          </w:tcPr>
          <w:p>
            <w:r>
              <w:t>string</w:t>
            </w:r>
          </w:p>
        </w:tc>
        <w:tc>
          <w:tcPr>
            <w:tcW w:type="dxa" w:w="2880"/>
          </w:tcPr>
          <w:p>
            <w:r>
              <w:t>Globally-unique ID.</w:t>
            </w:r>
          </w:p>
        </w:tc>
      </w:tr>
      <w:tr>
        <w:tc>
          <w:tcPr>
            <w:tcW w:type="dxa" w:w="2880"/>
          </w:tcPr>
          <w:p>
            <w:r>
              <w:t>data.webhookSubscriptionUpdate.webhookSubscription.includeFields</w:t>
            </w:r>
          </w:p>
        </w:tc>
        <w:tc>
          <w:tcPr>
            <w:tcW w:type="dxa" w:w="2880"/>
          </w:tcPr>
          <w:p>
            <w:r>
              <w:t>array</w:t>
            </w:r>
          </w:p>
        </w:tc>
        <w:tc>
          <w:tcPr>
            <w:tcW w:type="dxa" w:w="2880"/>
          </w:tcPr>
          <w:p>
            <w:r>
              <w:t>Fields to include in the webhook payload; if null, all fields are included.</w:t>
            </w:r>
          </w:p>
        </w:tc>
      </w:tr>
      <w:tr>
        <w:tc>
          <w:tcPr>
            <w:tcW w:type="dxa" w:w="2880"/>
          </w:tcPr>
          <w:p>
            <w:r>
              <w:t>data.webhookSubscriptionUpdate.webhookSubscription.legacyResourceId</w:t>
            </w:r>
          </w:p>
        </w:tc>
        <w:tc>
          <w:tcPr>
            <w:tcW w:type="dxa" w:w="2880"/>
          </w:tcPr>
          <w:p>
            <w:r>
              <w:t>string</w:t>
            </w:r>
          </w:p>
        </w:tc>
        <w:tc>
          <w:tcPr>
            <w:tcW w:type="dxa" w:w="2880"/>
          </w:tcPr>
          <w:p>
            <w:r>
              <w:t>ID of the corresponding REST Admin API resource (UnsignedInt64).</w:t>
            </w:r>
          </w:p>
        </w:tc>
      </w:tr>
      <w:tr>
        <w:tc>
          <w:tcPr>
            <w:tcW w:type="dxa" w:w="2880"/>
          </w:tcPr>
          <w:p>
            <w:r>
              <w:t>data.webhookSubscriptionUpdate.webhookSubscription.metafieldNamespaces</w:t>
            </w:r>
          </w:p>
        </w:tc>
        <w:tc>
          <w:tcPr>
            <w:tcW w:type="dxa" w:w="2880"/>
          </w:tcPr>
          <w:p>
            <w:r>
              <w:t>array</w:t>
            </w:r>
          </w:p>
        </w:tc>
        <w:tc>
          <w:tcPr>
            <w:tcW w:type="dxa" w:w="2880"/>
          </w:tcPr>
          <w:p>
            <w:r>
              <w:t>Namespaces for metafields to include in the webhook payload.</w:t>
            </w:r>
          </w:p>
        </w:tc>
      </w:tr>
      <w:tr>
        <w:tc>
          <w:tcPr>
            <w:tcW w:type="dxa" w:w="2880"/>
          </w:tcPr>
          <w:p>
            <w:r>
              <w:t>data.webhookSubscriptionUpdate.webhookSubscription.metafields</w:t>
            </w:r>
          </w:p>
        </w:tc>
        <w:tc>
          <w:tcPr>
            <w:tcW w:type="dxa" w:w="2880"/>
          </w:tcPr>
          <w:p>
            <w:r>
              <w:t>array</w:t>
            </w:r>
          </w:p>
        </w:tc>
        <w:tc>
          <w:tcPr>
            <w:tcW w:type="dxa" w:w="2880"/>
          </w:tcPr>
          <w:p>
            <w:r>
              <w:t>Identifiers specifying metafields to include.</w:t>
            </w:r>
          </w:p>
        </w:tc>
      </w:tr>
      <w:tr>
        <w:tc>
          <w:tcPr>
            <w:tcW w:type="dxa" w:w="2880"/>
          </w:tcPr>
          <w:p>
            <w:r>
              <w:t>data.webhookSubscriptionUpdate.webhookSubscription.topic</w:t>
            </w:r>
          </w:p>
        </w:tc>
        <w:tc>
          <w:tcPr>
            <w:tcW w:type="dxa" w:w="2880"/>
          </w:tcPr>
          <w:p>
            <w:r>
              <w:t>string</w:t>
            </w:r>
          </w:p>
        </w:tc>
        <w:tc>
          <w:tcPr>
            <w:tcW w:type="dxa" w:w="2880"/>
          </w:tcPr>
          <w:p>
            <w:r>
              <w:t>Event topic that triggers the webhook subscription.</w:t>
            </w:r>
          </w:p>
        </w:tc>
      </w:tr>
      <w:tr>
        <w:tc>
          <w:tcPr>
            <w:tcW w:type="dxa" w:w="2880"/>
          </w:tcPr>
          <w:p>
            <w:r>
              <w:t>data.webhookSubscriptionUpdate.webhookSubscription.updatedAt</w:t>
            </w:r>
          </w:p>
        </w:tc>
        <w:tc>
          <w:tcPr>
            <w:tcW w:type="dxa" w:w="2880"/>
          </w:tcPr>
          <w:p>
            <w:r>
              <w:t>string</w:t>
            </w:r>
          </w:p>
        </w:tc>
        <w:tc>
          <w:tcPr>
            <w:tcW w:type="dxa" w:w="2880"/>
          </w:tcPr>
          <w:p>
            <w:r>
              <w:t>Date/time when the subscription was updated (DateTime).</w:t>
            </w:r>
          </w:p>
        </w:tc>
      </w:tr>
      <w:tr>
        <w:tc>
          <w:tcPr>
            <w:tcW w:type="dxa" w:w="2880"/>
          </w:tcPr>
          <w:p>
            <w:r>
              <w:t>data.webhookSubscriptionUpdate.webhookSubscription.uri</w:t>
            </w:r>
          </w:p>
        </w:tc>
        <w:tc>
          <w:tcPr>
            <w:tcW w:type="dxa" w:w="2880"/>
          </w:tcPr>
          <w:p>
            <w:r>
              <w:t>string</w:t>
            </w:r>
          </w:p>
        </w:tc>
        <w:tc>
          <w:tcPr>
            <w:tcW w:type="dxa" w:w="2880"/>
          </w:tcPr>
          <w:p>
            <w:r>
              <w:t>URI to which the webhook subscription will send events.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webhookSubscriptionUpdate($id: ID!, $webhookSubscription: WebhookSubscriptionInput!) { webhookSubscriptionUpdate(id: $id, webhookSubscription: $webhookSubscription) { userErrors { field message } webhookSubscription { id callbackUrl createdAt updatedAt filter format includeFields metafieldNamespaces uri legacyResourceId topic apiVersion { displayName handle supported } endpoint { __typename } } } }",</w:t>
        <w:br/>
        <w:t xml:space="preserve"> "variables": {</w:t>
        <w:br/>
        <w:t xml:space="preserve"> "id": "gid://shopify/WebhookSubscription/1234567890",</w:t>
        <w:br/>
        <w:t xml:space="preserve"> "webhookSubscription": {</w:t>
        <w:br/>
        <w:t xml:space="preserve"> "callbackUrl": "https://example.com/webhooks/orders-create",</w:t>
        <w:br/>
        <w:t xml:space="preserve"> "filter": "status:open"</w:t>
        <w:br/>
        <w:t xml:space="preserve">      }</w:t>
        <w:br/>
        <w:t xml:space="preserve">    }</w:t>
        <w:br/>
        <w:t xml:space="preserve">  }'</w:t>
      </w:r>
    </w:p>
    <w:p>
      <w:pPr>
        <w:pStyle w:val="Heading3"/>
      </w:pPr>
      <w:r>
        <w:t>Example Usage</w:t>
      </w:r>
    </w:p>
    <w:p>
      <w:pPr>
        <w:pStyle w:val="Heading3"/>
      </w:pPr>
      <w:r>
        <w:t>Example 1: Update the callback URL</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$webhookSubscription: WebhookSubscriptionInput!) { webhookSubscriptionUpdate(id: $id, webhookSubscription: $webhookSubscription) { userErrors { field message } webhookSubscription { id callbackUrl updatedAt } } }",</w:t>
        <w:br/>
        <w:t xml:space="preserve"> "variables": {</w:t>
        <w:br/>
        <w:t xml:space="preserve"> "id": "gid://shopify/WebhookSubscription/1234567890",</w:t>
        <w:br/>
        <w:t xml:space="preserve"> "webhookSubscription": {</w:t>
        <w:br/>
        <w:t xml:space="preserve"> "callbackUrl": "https://example.com/webhooks/new-endpoint"</w:t>
        <w:br/>
        <w:t xml:space="preserve">      }</w:t>
        <w:br/>
        <w:t xml:space="preserve">    }</w:t>
        <w:br/>
        <w:t xml:space="preserve">  }'</w:t>
      </w:r>
    </w:p>
    <w:p>
      <w:pPr>
        <w:pStyle w:val="Heading3"/>
      </w:pPr>
      <w:r>
        <w:t>Example 2: Update event filter and included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$webhookSubscription: WebhookSubscriptionInput!) { webhookSubscriptionUpdate(id: $id, webhookSubscription: $webhookSubscription) { userErrors { field message } webhookSubscription { id filter includeFields updatedAt } } }",</w:t>
        <w:br/>
        <w:t xml:space="preserve"> "variables": {</w:t>
        <w:br/>
        <w:t xml:space="preserve"> "id": "gid://shopify/WebhookSubscription/1234567890",</w:t>
        <w:br/>
        <w:t xml:space="preserve"> "webhookSubscription": {</w:t>
        <w:br/>
        <w:t xml:space="preserve"> "filter": "status:open",</w:t>
        <w:br/>
        <w:t xml:space="preserve"> "includeFields": ["id", "name"]</w:t>
        <w:br/>
        <w:t xml:space="preserve">      }</w:t>
        <w:br/>
        <w:t xml:space="preserve">    }</w:t>
        <w:br/>
        <w:t xml:space="preserve">  }'</w:t>
      </w:r>
    </w:p>
    <w:p>
      <w:pPr>
        <w:pStyle w:val="Heading3"/>
      </w:pPr>
      <w:r>
        <w:t>Example 3: Update metafield namespaces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$webhookSubscription: WebhookSubscriptionInput!) { webhookSubscriptionUpdate(id: $id, webhookSubscription: $webhookSubscription) { userErrors { field message } webhookSubscription { id metafieldNamespaces updatedAt } } }",</w:t>
        <w:br/>
        <w:t xml:space="preserve"> "variables": {</w:t>
        <w:br/>
        <w:t xml:space="preserve"> "id": "gid://shopify/WebhookSubscription/1234567890",</w:t>
        <w:br/>
        <w:t xml:space="preserve"> "webhookSubscription": {</w:t>
        <w:br/>
        <w:t xml:space="preserve"> "metafieldNamespaces": ["custom", "global"]</w:t>
        <w:br/>
        <w:t xml:space="preserve">      }</w:t>
        <w:br/>
        <w:t xml:space="preserve">    }</w:t>
        <w:br/>
        <w:t xml:space="preserve">  }'</w:t>
      </w:r>
    </w:p>
    <w:p>
      <w:pPr>
        <w:pStyle w:val="Heading3"/>
      </w:pPr>
      <w:r>
        <w:t>Behavior</w:t>
      </w:r>
    </w:p>
    <w:p>
      <w:pPr>
        <w:pStyle w:val="ListBullet"/>
      </w:pPr>
      <w:r>
        <w:t>Validation: Shopify validates the id and the provided WebhookSubscriptionInput.</w:t>
      </w:r>
    </w:p>
    <w:p>
      <w:pPr>
        <w:pStyle w:val="ListBullet"/>
      </w:pPr>
      <w:r>
        <w:t>Atomic update: Applies the configuration changes atomically without recreating the subscription.</w:t>
      </w:r>
    </w:p>
    <w:p>
      <w:pPr>
        <w:pStyle w:val="ListBullet"/>
      </w:pPr>
      <w:r>
        <w:t>Delivery continuity: Update does not interrupt webhook delivery.</w:t>
      </w:r>
    </w:p>
    <w:p>
      <w:pPr>
        <w:pStyle w:val="ListBullet"/>
      </w:pPr>
      <w:r>
        <w:t>Result: Returns the updated webhookSubscription and any userErrors.</w:t>
      </w:r>
    </w:p>
    <w:p>
      <w:pPr>
        <w:pStyle w:val="Heading3"/>
      </w:pPr>
      <w:r>
        <w:t>Notes</w:t>
      </w:r>
    </w:p>
    <w:p>
      <w:pPr>
        <w:pStyle w:val="ListBullet"/>
      </w:pPr>
      <w:r>
        <w:t>You can switch between endpoint types (HTTP, Pub/Sub, EventBridge) by providing a different URI format in the input.</w:t>
      </w:r>
    </w:p>
    <w:p>
      <w:pPr>
        <w:pStyle w:val="ListBullet"/>
      </w:pPr>
      <w:r>
        <w:t>apiVersion is inherited from the app that created the webhook subscription.</w:t>
      </w:r>
    </w:p>
    <w:p>
      <w:pPr>
        <w:pStyle w:val="Heading3"/>
      </w:pPr>
      <w:r>
        <w:t>Gotchas</w:t>
      </w:r>
    </w:p>
    <w:p>
      <w:pPr>
        <w:pStyle w:val="ListBullet"/>
      </w:pPr>
      <w:r>
        <w:t>Mutation-level issues are returned in userErrors even when the HTTP status is 200.</w:t>
      </w:r>
    </w:p>
    <w:p>
      <w:pPr>
        <w:pStyle w:val="ListBullet"/>
      </w:pPr>
      <w:r>
        <w:t>To update fields such as endpoint URL, filters, included fields, or metafield namespaces, you must provide them via webhookSubscription (WebhookSubscriptionInput).</w:t>
      </w:r>
    </w:p>
    <w:p>
      <w:pPr>
        <w:pStyle w:val="Heading3"/>
      </w:pPr>
      <w:r>
        <w:t>Error Handling</w:t>
      </w:r>
    </w:p>
    <w:p>
      <w:pPr>
        <w:pStyle w:val="ListBullet"/>
      </w:pPr>
      <w:r>
        <w:t>User input/validation errors: Returned in data.webhookSubscriptionUpdate.userErrors (HTTP typically 200).</w:t>
      </w:r>
    </w:p>
    <w:p>
      <w:pPr>
        <w:pStyle w:val="ListBullet"/>
      </w:pPr>
      <w:r>
        <w:t>GraphQL execution errors: May appear in a top-level errors array in the response (not shown in the scraped content).</w:t>
      </w:r>
    </w:p>
    <w:p>
      <w:pPr>
        <w:pStyle w:val="Heading3"/>
      </w:pPr>
      <w:r>
        <w:t>Related webhookSubscriptions actions</w:t>
      </w:r>
    </w:p>
    <w:p>
      <w:pPr>
        <w:pStyle w:val="ListBullet"/>
      </w:pPr>
      <w:r>
        <w:t>[POST] Get Webhook Subscription by ID (GraphQL) — /admin/api/2026-01/graphql.json</w:t>
      </w:r>
    </w:p>
    <w:p>
      <w:pPr>
        <w:pStyle w:val="ListBullet"/>
      </w:pPr>
      <w:r>
        <w:t>[POST] Create Pub/Sub Webhook Subscription — /admin/api/2026-01/graphql.json</w:t>
      </w:r>
    </w:p>
    <w:p>
      <w:pPr>
        <w:pStyle w:val="ListBullet"/>
      </w:pPr>
      <w:r>
        <w:t>[POST] List Webhook Subscriptions (GraphQL) — /admin/api/2026-01/graphql.json</w:t>
      </w:r>
    </w:p>
    <w:p>
      <w:pPr>
        <w:pStyle w:val="ListBullet"/>
      </w:pPr>
      <w:r>
        <w:t>[POST] Update Pub/Sub Webhook Subscription (GraphQL) — /admin/api/2026-01/graphql.json</w:t>
      </w:r>
    </w:p>
    <w:p>
      <w:pPr>
        <w:pStyle w:val="ListBullet"/>
      </w:pPr>
      <w:r>
        <w:t>[POST] Create Webhook Subscription — /graphql.json</w:t>
      </w:r>
    </w:p>
    <w:p>
      <w:pPr>
        <w:pStyle w:val="ListBullet"/>
      </w:pPr>
      <w:r>
        <w:t>[POST] Delete Webhook Subscription — /admin/api/2026-01/graphql.json</w:t>
      </w:r>
    </w:p>
    <w:p>
      <w:r>
        <w:br w:type="page"/>
      </w:r>
    </w:p>
    <w:p>
      <w:pPr>
        <w:pStyle w:val="Heading2"/>
      </w:pPr>
      <w:r>
        <w:t>338. [POST] Create Webhook Subscription</w:t>
      </w:r>
    </w:p>
    <w:p>
      <w:r>
        <w:rPr>
          <w:b/>
        </w:rPr>
        <w:t xml:space="preserve">Endpoint: </w:t>
      </w:r>
      <w:r>
        <w:rPr>
          <w:rFonts w:ascii="Courier New" w:hAnsi="Courier New"/>
          <w:sz w:val="18"/>
        </w:rPr>
        <w:t>/graphql.json</w:t>
      </w:r>
    </w:p>
    <w:p>
      <w:pPr>
        <w:pStyle w:val="Heading3"/>
      </w:pPr>
      <w:r>
        <w:t>Create a Webhook Subscription (GraphQL: webhookSubscriptionCreate)</w:t>
      </w:r>
    </w:p>
    <w:p>
      <w:pPr>
        <w:pStyle w:val="Heading3"/>
      </w:pPr>
      <w:r>
        <w:t>Prerequisites</w:t>
      </w:r>
    </w:p>
    <w:p>
      <w:pPr>
        <w:pStyle w:val="ListBullet"/>
      </w:pPr>
      <w:r>
        <w:t>Your app must be able to create webhook subscriptions for the target shop.</w:t>
      </w:r>
    </w:p>
    <w:p>
      <w:pPr>
        <w:pStyle w:val="ListBullet"/>
      </w:pPr>
      <w:r>
        <w:t>You must have an endpoint ready to receive webhook deliveries (for example, an HTTPS URL, Google Pub/Sub topic, or AWS EventBridge event source).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webhook subscription that notifies your app when specific events occur in a shop. Webhooks push event data to your endpoint immediately when changes happen, and can be filtered using Shopify API search syntax. The Admin API version used to serialize webhook event payloads is inherited from the app configuration and can’t be set per subscription.</w:t>
      </w:r>
    </w:p>
    <w:p>
      <w:pPr>
        <w:pStyle w:val="Heading3"/>
      </w:pPr>
      <w:r>
        <w:t>Enforcement Rules</w:t>
      </w:r>
    </w:p>
    <w:p>
      <w:pPr>
        <w:pStyle w:val="ListBullet"/>
      </w:pPr>
      <w:r>
        <w:t>This is a GraphQL Admin API mutation and must be called by sending a JSON body to /graphql.json (do not send arguments via URL query parameters).</w:t>
      </w:r>
    </w:p>
    <w:p>
      <w:pPr>
        <w:pStyle w:val="ListBullet"/>
      </w:pPr>
      <w:r>
        <w:t>When executing the action, send any “path parameters” in the URL (none for this endpoint) and not in the body.</w:t>
      </w:r>
    </w:p>
    <w:p>
      <w:pPr>
        <w:pStyle w:val="ListBullet"/>
      </w:pPr>
      <w:r>
        <w:t>When executing the action, send query parameters in the URL (none documented for this endpoint) and not in the body.</w:t>
      </w:r>
    </w:p>
    <w:p>
      <w:pPr>
        <w:pStyle w:val="ListBullet"/>
      </w:pPr>
      <w:r>
        <w:t>The webhook events API version is determined by the version configured in your app; it cannot be specified per webhook subscription.</w:t>
      </w:r>
    </w:p>
    <w:p>
      <w:pPr>
        <w:pStyle w:val="Heading3"/>
      </w:pPr>
      <w:r>
        <w:t>GraphQL Mutation</w:t>
      </w:r>
    </w:p>
    <w:p>
      <w:pPr>
        <w:pStyle w:val="Heading3"/>
      </w:pPr>
      <w:r>
        <w:t>Mutation Name</w:t>
      </w:r>
    </w:p>
    <w:p>
      <w:r>
        <w:t>webhookSubscriptionCreate</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topic</w:t>
            </w:r>
          </w:p>
        </w:tc>
        <w:tc>
          <w:tcPr>
            <w:tcW w:type="dxa" w:w="2880"/>
          </w:tcPr>
          <w:p>
            <w:r>
              <w:t>WebhookSubscriptionTopic</w:t>
            </w:r>
          </w:p>
        </w:tc>
        <w:tc>
          <w:tcPr>
            <w:tcW w:type="dxa" w:w="2880"/>
          </w:tcPr>
          <w:p>
            <w:r>
              <w:t>The type of event that triggers the webhook.</w:t>
            </w:r>
          </w:p>
        </w:tc>
      </w:tr>
      <w:tr>
        <w:tc>
          <w:tcPr>
            <w:tcW w:type="dxa" w:w="2880"/>
          </w:tcPr>
          <w:p>
            <w:r>
              <w:t>webhookSubscription</w:t>
            </w:r>
          </w:p>
        </w:tc>
        <w:tc>
          <w:tcPr>
            <w:tcW w:type="dxa" w:w="2880"/>
          </w:tcPr>
          <w:p>
            <w:r>
              <w:t>WebhookSubscriptionInput</w:t>
            </w:r>
          </w:p>
        </w:tc>
        <w:tc>
          <w:tcPr>
            <w:tcW w:type="dxa" w:w="2880"/>
          </w:tcPr>
          <w:p>
            <w:r>
              <w:t>Specifies the input fields for a webhook subscription (including endpoint configuration and optional filtering/payload customization).</w:t>
            </w:r>
          </w:p>
        </w:tc>
      </w:tr>
    </w:tbl>
    <w:p/>
    <w:p>
      <w:pPr>
        <w:pStyle w:val="Heading3"/>
      </w:pPr>
      <w:r>
        <w:t>Request Body</w:t>
      </w:r>
    </w:p>
    <w:p>
      <w:r>
        <w:t>Send a standard GraphQL POST body:</w:t>
      </w:r>
    </w:p>
    <w:p>
      <w:r>
        <w:rPr>
          <w:b/>
          <w:color w:val="666666"/>
          <w:sz w:val="16"/>
        </w:rPr>
        <w:t>[json]</w:t>
      </w:r>
    </w:p>
    <w:p>
      <w:pPr>
        <w:shd w:fill="F2F2F2" w:val="clear"/>
      </w:pPr>
      <w:r>
        <w:rPr>
          <w:rFonts w:ascii="Courier New" w:hAnsi="Courier New"/>
          <w:sz w:val="17"/>
        </w:rPr>
        <w:t>{</w:t>
        <w:br/>
        <w:t xml:space="preserve"> "query": "mutation webhookSubscriptionCreate($topic: WebhookSubscriptionTopic!, $webhookSubscription: WebhookSubscriptionInput!) { webhookSubscriptionCreate(topic: $topic, webhookSubscription: $webhookSubscription) { userErrors { field message } webhookSubscription { id topic callbackUrl createdAt updatedAt format filter includeFields metafieldNamespaces legacyResourceId uri apiVersion { displayName handle supported } endpoint { __typename } } } }",</w:t>
        <w:br/>
        <w:t xml:space="preserve"> "variables": {</w:t>
        <w:br/>
        <w:t xml:space="preserve"> "topic": "REPLACE_WITH_TOPIC",</w:t>
        <w:br/>
        <w:t xml:space="preserve"> "webhookSubscription": {</w:t>
        <w:br/>
        <w:t xml:space="preserve"> "callbackUrl": "https://example.com/webhooks"</w:t>
        <w:br/>
        <w:t xml:space="preserve"> }</w:t>
        <w:br/>
        <w:t xml:space="preserve"> }</w:t>
        <w:br/>
        <w:t>}</w:t>
      </w:r>
    </w:p>
    <w:p>
      <w:r>
        <w:rPr>
          <w:b/>
        </w:rPr>
        <w:t>Note: Note: The exact shape of WebhookSubscriptionInput and the concrete fields available under endpoint depend on Shopify’s schema. The scraped content indicates multiple endpoint types are supported (HTTPS, Google Pub/Sub, AWS EventBridge), but does not list the specific input fields for each type.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"webhookSubscriptionCreate": {</w:t>
        <w:br/>
        <w:t xml:space="preserve"> "userErrors": [],</w:t>
        <w:br/>
        <w:t xml:space="preserve"> "webhookSubscription": {</w:t>
        <w:br/>
        <w:t xml:space="preserve"> "apiVersion": {</w:t>
        <w:br/>
        <w:t xml:space="preserve"> "displayName": "2026-01",</w:t>
        <w:br/>
        <w:t xml:space="preserve"> "handle": "2026-01",</w:t>
        <w:br/>
        <w:t xml:space="preserve"> "supported": true</w:t>
        <w:br/>
        <w:t xml:space="preserve"> },</w:t>
        <w:br/>
        <w:t xml:space="preserve"> "callbackUrl": "https://example.com/webhooks/orders-create",</w:t>
        <w:br/>
        <w:t xml:space="preserve"> "createdAt": "2026-03-14T10:15:30Z",</w:t>
        <w:br/>
        <w:t xml:space="preserve"> "endpoint": {</w:t>
        <w:br/>
        <w:t xml:space="preserve"> "__typename": "WebhookHttpEndpoint"</w:t>
        <w:br/>
        <w:t xml:space="preserve"> },</w:t>
        <w:br/>
        <w:t xml:space="preserve"> "filter": "status:open",</w:t>
        <w:br/>
        <w:t xml:space="preserve"> "format": "JSON",</w:t>
        <w:br/>
        <w:t xml:space="preserve"> "id": "gid://shopify/WebhookSubscription/1234567890",</w:t>
        <w:br/>
        <w:t xml:space="preserve"> "includeFields": [</w:t>
        <w:br/>
        <w:t xml:space="preserve"> "id",</w:t>
        <w:br/>
        <w:t xml:space="preserve"> "created_at"</w:t>
        <w:br/>
        <w:t xml:space="preserve"> ],</w:t>
        <w:br/>
        <w:t xml:space="preserve"> "legacyResourceId": "1234567890",</w:t>
        <w:br/>
        <w:t xml:space="preserve"> "metafieldNamespaces": [</w:t>
        <w:br/>
        <w:t xml:space="preserve"> "custom"</w:t>
        <w:br/>
        <w:t xml:space="preserve"> ],</w:t>
        <w:br/>
        <w:t xml:space="preserve"> "metafields": [],</w:t>
        <w:br/>
        <w:t xml:space="preserve"> "topic": "ORDERS_CREATE",</w:t>
        <w:br/>
        <w:t xml:space="preserve"> "updatedAt": "2026-03-14T10:15:30Z",</w:t>
        <w:br/>
        <w:t xml:space="preserve"> "uri": "https://example.com/webhooks/orders-create"</w:t>
        <w:br/>
        <w:t xml:space="preserve">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"webhookSubscriptionCreate": {</w:t>
        <w:br/>
        <w:t xml:space="preserve"> "userErrors": [</w:t>
        <w:br/>
        <w:t xml:space="preserve"> {</w:t>
        <w:br/>
        <w:t xml:space="preserve"> "field": [</w:t>
        <w:br/>
        <w:t xml:space="preserve"> "webhookSubscription",</w:t>
        <w:br/>
        <w:t xml:space="preserve"> "callbackUrl"</w:t>
        <w:br/>
        <w:t xml:space="preserve"> ],</w:t>
        <w:br/>
        <w:t xml:space="preserve"> "message": "Callback URL is invalid"</w:t>
        <w:br/>
        <w:t xml:space="preserve"> }</w:t>
        <w:br/>
        <w:t xml:space="preserve"> ],</w:t>
        <w:br/>
        <w:t xml:space="preserve"> "webhookSubscription":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data.webhookSubscriptionCreate.userErrors</w:t>
            </w:r>
          </w:p>
        </w:tc>
        <w:tc>
          <w:tcPr>
            <w:tcW w:type="dxa" w:w="2880"/>
          </w:tcPr>
          <w:p>
            <w:r>
              <w:t>UserError[]</w:t>
            </w:r>
          </w:p>
        </w:tc>
        <w:tc>
          <w:tcPr>
            <w:tcW w:type="dxa" w:w="2880"/>
          </w:tcPr>
          <w:p>
            <w:r>
              <w:t>List of errors that occurred while executing the mutation.</w:t>
            </w:r>
          </w:p>
        </w:tc>
      </w:tr>
      <w:tr>
        <w:tc>
          <w:tcPr>
            <w:tcW w:type="dxa" w:w="2880"/>
          </w:tcPr>
          <w:p>
            <w:r>
              <w:t>data.webhookSubscriptionCreate.userErrors.field</w:t>
            </w:r>
          </w:p>
        </w:tc>
        <w:tc>
          <w:tcPr>
            <w:tcW w:type="dxa" w:w="2880"/>
          </w:tcPr>
          <w:p>
            <w:r>
              <w:t>String[]</w:t>
            </w:r>
          </w:p>
        </w:tc>
        <w:tc>
          <w:tcPr>
            <w:tcW w:type="dxa" w:w="2880"/>
          </w:tcPr>
          <w:p>
            <w:r>
              <w:t>The input field path that caused the error.</w:t>
            </w:r>
          </w:p>
        </w:tc>
      </w:tr>
      <w:tr>
        <w:tc>
          <w:tcPr>
            <w:tcW w:type="dxa" w:w="2880"/>
          </w:tcPr>
          <w:p>
            <w:r>
              <w:t>data.webhookSubscriptionCreate.userErrors.message</w:t>
            </w:r>
          </w:p>
        </w:tc>
        <w:tc>
          <w:tcPr>
            <w:tcW w:type="dxa" w:w="2880"/>
          </w:tcPr>
          <w:p>
            <w:r>
              <w:t>String</w:t>
            </w:r>
          </w:p>
        </w:tc>
        <w:tc>
          <w:tcPr>
            <w:tcW w:type="dxa" w:w="2880"/>
          </w:tcPr>
          <w:p>
            <w:r>
              <w:t>The error message.</w:t>
            </w:r>
          </w:p>
        </w:tc>
      </w:tr>
      <w:tr>
        <w:tc>
          <w:tcPr>
            <w:tcW w:type="dxa" w:w="2880"/>
          </w:tcPr>
          <w:p>
            <w:r>
              <w:t>data.webhookSubscriptionCreate.webhookSubscription</w:t>
            </w:r>
          </w:p>
        </w:tc>
        <w:tc>
          <w:tcPr>
            <w:tcW w:type="dxa" w:w="2880"/>
          </w:tcPr>
          <w:p>
            <w:r>
              <w:t>WebhookSubscription</w:t>
            </w:r>
          </w:p>
        </w:tc>
        <w:tc>
          <w:tcPr>
            <w:tcW w:type="dxa" w:w="2880"/>
          </w:tcPr>
          <w:p>
            <w:r>
              <w:t>The webhook subscription that was created (null if errors occurred).</w:t>
            </w:r>
          </w:p>
        </w:tc>
      </w:tr>
      <w:tr>
        <w:tc>
          <w:tcPr>
            <w:tcW w:type="dxa" w:w="2880"/>
          </w:tcPr>
          <w:p>
            <w:r>
              <w:t>...webhookSubscription.apiVersion</w:t>
            </w:r>
          </w:p>
        </w:tc>
        <w:tc>
          <w:tcPr>
            <w:tcW w:type="dxa" w:w="2880"/>
          </w:tcPr>
          <w:p>
            <w:r>
              <w:t>ApiVersion</w:t>
            </w:r>
          </w:p>
        </w:tc>
        <w:tc>
          <w:tcPr>
            <w:tcW w:type="dxa" w:w="2880"/>
          </w:tcPr>
          <w:p>
            <w:r>
              <w:t>Admin API version Shopify uses to serialize webhook events (inherited from the app).</w:t>
            </w:r>
          </w:p>
        </w:tc>
      </w:tr>
      <w:tr>
        <w:tc>
          <w:tcPr>
            <w:tcW w:type="dxa" w:w="2880"/>
          </w:tcPr>
          <w:p>
            <w:r>
              <w:t>...webhookSubscription.apiVersion.displayName</w:t>
            </w:r>
          </w:p>
        </w:tc>
        <w:tc>
          <w:tcPr>
            <w:tcW w:type="dxa" w:w="2880"/>
          </w:tcPr>
          <w:p>
            <w:r>
              <w:t>String</w:t>
            </w:r>
          </w:p>
        </w:tc>
        <w:tc>
          <w:tcPr>
            <w:tcW w:type="dxa" w:w="2880"/>
          </w:tcPr>
          <w:p>
            <w:r>
              <w:t>Human-readable version name.</w:t>
            </w:r>
          </w:p>
        </w:tc>
      </w:tr>
      <w:tr>
        <w:tc>
          <w:tcPr>
            <w:tcW w:type="dxa" w:w="2880"/>
          </w:tcPr>
          <w:p>
            <w:r>
              <w:t>...webhookSubscription.apiVersion.handle</w:t>
            </w:r>
          </w:p>
        </w:tc>
        <w:tc>
          <w:tcPr>
            <w:tcW w:type="dxa" w:w="2880"/>
          </w:tcPr>
          <w:p>
            <w:r>
              <w:t>String</w:t>
            </w:r>
          </w:p>
        </w:tc>
        <w:tc>
          <w:tcPr>
            <w:tcW w:type="dxa" w:w="2880"/>
          </w:tcPr>
          <w:p>
            <w:r>
              <w:t>Unique version identifier (YYYY-MM or unstable).</w:t>
            </w:r>
          </w:p>
        </w:tc>
      </w:tr>
      <w:tr>
        <w:tc>
          <w:tcPr>
            <w:tcW w:type="dxa" w:w="2880"/>
          </w:tcPr>
          <w:p>
            <w:r>
              <w:t>...webhookSubscription.apiVersion.supported</w:t>
            </w:r>
          </w:p>
        </w:tc>
        <w:tc>
          <w:tcPr>
            <w:tcW w:type="dxa" w:w="2880"/>
          </w:tcPr>
          <w:p>
            <w:r>
              <w:t>Boolean</w:t>
            </w:r>
          </w:p>
        </w:tc>
        <w:tc>
          <w:tcPr>
            <w:tcW w:type="dxa" w:w="2880"/>
          </w:tcPr>
          <w:p>
            <w:r>
              <w:t>Whether the version is actively supported by Shopify.</w:t>
            </w:r>
          </w:p>
        </w:tc>
      </w:tr>
      <w:tr>
        <w:tc>
          <w:tcPr>
            <w:tcW w:type="dxa" w:w="2880"/>
          </w:tcPr>
          <w:p>
            <w:r>
              <w:t>...webhookSubscription.callbackUrl</w:t>
            </w:r>
          </w:p>
        </w:tc>
        <w:tc>
          <w:tcPr>
            <w:tcW w:type="dxa" w:w="2880"/>
          </w:tcPr>
          <w:p>
            <w:r>
              <w:t>URL</w:t>
            </w:r>
          </w:p>
        </w:tc>
        <w:tc>
          <w:tcPr>
            <w:tcW w:type="dxa" w:w="2880"/>
          </w:tcPr>
          <w:p>
            <w:r>
              <w:t>Destination URI that receives webhook messages (for callback-based endpoints).</w:t>
            </w:r>
          </w:p>
        </w:tc>
      </w:tr>
      <w:tr>
        <w:tc>
          <w:tcPr>
            <w:tcW w:type="dxa" w:w="2880"/>
          </w:tcPr>
          <w:p>
            <w:r>
              <w:t>...webhookSubscription.createdAt</w:t>
            </w:r>
          </w:p>
        </w:tc>
        <w:tc>
          <w:tcPr>
            <w:tcW w:type="dxa" w:w="2880"/>
          </w:tcPr>
          <w:p>
            <w:r>
              <w:t>DateTime</w:t>
            </w:r>
          </w:p>
        </w:tc>
        <w:tc>
          <w:tcPr>
            <w:tcW w:type="dxa" w:w="2880"/>
          </w:tcPr>
          <w:p>
            <w:r>
              <w:t>When the subscription was created.</w:t>
            </w:r>
          </w:p>
        </w:tc>
      </w:tr>
      <w:tr>
        <w:tc>
          <w:tcPr>
            <w:tcW w:type="dxa" w:w="2880"/>
          </w:tcPr>
          <w:p>
            <w:r>
              <w:t>...webhookSubscription.endpoint</w:t>
            </w:r>
          </w:p>
        </w:tc>
        <w:tc>
          <w:tcPr>
            <w:tcW w:type="dxa" w:w="2880"/>
          </w:tcPr>
          <w:p>
            <w:r>
              <w:t>WebhookSubscriptionEndpoint</w:t>
            </w:r>
          </w:p>
        </w:tc>
        <w:tc>
          <w:tcPr>
            <w:tcW w:type="dxa" w:w="2880"/>
          </w:tcPr>
          <w:p>
            <w:r>
              <w:t>Endpoint configuration to which Shopify sends events.</w:t>
            </w:r>
          </w:p>
        </w:tc>
      </w:tr>
      <w:tr>
        <w:tc>
          <w:tcPr>
            <w:tcW w:type="dxa" w:w="2880"/>
          </w:tcPr>
          <w:p>
            <w:r>
              <w:t>...webhookSubscription.filter</w:t>
            </w:r>
          </w:p>
        </w:tc>
        <w:tc>
          <w:tcPr>
            <w:tcW w:type="dxa" w:w="2880"/>
          </w:tcPr>
          <w:p>
            <w:r>
              <w:t>String</w:t>
            </w:r>
          </w:p>
        </w:tc>
        <w:tc>
          <w:tcPr>
            <w:tcW w:type="dxa" w:w="2880"/>
          </w:tcPr>
          <w:p>
            <w:r>
              <w:t>Search-syntax constraint to emit only matching webhooks.</w:t>
            </w:r>
          </w:p>
        </w:tc>
      </w:tr>
      <w:tr>
        <w:tc>
          <w:tcPr>
            <w:tcW w:type="dxa" w:w="2880"/>
          </w:tcPr>
          <w:p>
            <w:r>
              <w:t>...webhookSubscription.format</w:t>
            </w:r>
          </w:p>
        </w:tc>
        <w:tc>
          <w:tcPr>
            <w:tcW w:type="dxa" w:w="2880"/>
          </w:tcPr>
          <w:p>
            <w:r>
              <w:t>WebhookSubscriptionFormat</w:t>
            </w:r>
          </w:p>
        </w:tc>
        <w:tc>
          <w:tcPr>
            <w:tcW w:type="dxa" w:w="2880"/>
          </w:tcPr>
          <w:p>
            <w:r>
              <w:t>Format used to send webhook data.</w:t>
            </w:r>
          </w:p>
        </w:tc>
      </w:tr>
      <w:tr>
        <w:tc>
          <w:tcPr>
            <w:tcW w:type="dxa" w:w="2880"/>
          </w:tcPr>
          <w:p>
            <w:r>
              <w:t>...webhookSubscription.id</w:t>
            </w:r>
          </w:p>
        </w:tc>
        <w:tc>
          <w:tcPr>
            <w:tcW w:type="dxa" w:w="2880"/>
          </w:tcPr>
          <w:p>
            <w:r>
              <w:t>ID</w:t>
            </w:r>
          </w:p>
        </w:tc>
        <w:tc>
          <w:tcPr>
            <w:tcW w:type="dxa" w:w="2880"/>
          </w:tcPr>
          <w:p>
            <w:r>
              <w:t>Globally-unique ID.</w:t>
            </w:r>
          </w:p>
        </w:tc>
      </w:tr>
      <w:tr>
        <w:tc>
          <w:tcPr>
            <w:tcW w:type="dxa" w:w="2880"/>
          </w:tcPr>
          <w:p>
            <w:r>
              <w:t>...webhookSubscription.includeFields</w:t>
            </w:r>
          </w:p>
        </w:tc>
        <w:tc>
          <w:tcPr>
            <w:tcW w:type="dxa" w:w="2880"/>
          </w:tcPr>
          <w:p>
            <w:r>
              <w:t>String</w:t>
            </w:r>
          </w:p>
        </w:tc>
        <w:tc>
          <w:tcPr>
            <w:tcW w:type="dxa" w:w="2880"/>
          </w:tcPr>
          <w:p>
            <w:r>
              <w:t>Fields to include in webhook payload; if null, all fields are included.</w:t>
            </w:r>
          </w:p>
        </w:tc>
      </w:tr>
      <w:tr>
        <w:tc>
          <w:tcPr>
            <w:tcW w:type="dxa" w:w="2880"/>
          </w:tcPr>
          <w:p>
            <w:r>
              <w:t>...webhookSubscription.legacyResourceId</w:t>
            </w:r>
          </w:p>
        </w:tc>
        <w:tc>
          <w:tcPr>
            <w:tcW w:type="dxa" w:w="2880"/>
          </w:tcPr>
          <w:p>
            <w:r>
              <w:t>UnsignedInt64</w:t>
            </w:r>
          </w:p>
        </w:tc>
        <w:tc>
          <w:tcPr>
            <w:tcW w:type="dxa" w:w="2880"/>
          </w:tcPr>
          <w:p>
            <w:r>
              <w:t>ID of the corresponding REST Admin API resource.</w:t>
            </w:r>
          </w:p>
        </w:tc>
      </w:tr>
      <w:tr>
        <w:tc>
          <w:tcPr>
            <w:tcW w:type="dxa" w:w="2880"/>
          </w:tcPr>
          <w:p>
            <w:r>
              <w:t>...webhookSubscription.metafieldNamespaces</w:t>
            </w:r>
          </w:p>
        </w:tc>
        <w:tc>
          <w:tcPr>
            <w:tcW w:type="dxa" w:w="2880"/>
          </w:tcPr>
          <w:p>
            <w:r>
              <w:t>String</w:t>
            </w:r>
          </w:p>
        </w:tc>
        <w:tc>
          <w:tcPr>
            <w:tcW w:type="dxa" w:w="2880"/>
          </w:tcPr>
          <w:p>
            <w:r>
              <w:t>Namespaces for metafields to include in the webhook payload.</w:t>
            </w:r>
          </w:p>
        </w:tc>
      </w:tr>
      <w:tr>
        <w:tc>
          <w:tcPr>
            <w:tcW w:type="dxa" w:w="2880"/>
          </w:tcPr>
          <w:p>
            <w:r>
              <w:t>...webhookSubscription.metafields</w:t>
            </w:r>
          </w:p>
        </w:tc>
        <w:tc>
          <w:tcPr>
            <w:tcW w:type="dxa" w:w="2880"/>
          </w:tcPr>
          <w:p>
            <w:r>
              <w:t>WebhookSubscriptionMetafieldIdentifier</w:t>
            </w:r>
          </w:p>
        </w:tc>
        <w:tc>
          <w:tcPr>
            <w:tcW w:type="dxa" w:w="2880"/>
          </w:tcPr>
          <w:p>
            <w:r>
              <w:t>Identifiers for metafields to include.</w:t>
            </w:r>
          </w:p>
        </w:tc>
      </w:tr>
      <w:tr>
        <w:tc>
          <w:tcPr>
            <w:tcW w:type="dxa" w:w="2880"/>
          </w:tcPr>
          <w:p>
            <w:r>
              <w:t>...webhookSubscription.topic</w:t>
            </w:r>
          </w:p>
        </w:tc>
        <w:tc>
          <w:tcPr>
            <w:tcW w:type="dxa" w:w="2880"/>
          </w:tcPr>
          <w:p>
            <w:r>
              <w:t>WebhookSubscriptionTopic</w:t>
            </w:r>
          </w:p>
        </w:tc>
        <w:tc>
          <w:tcPr>
            <w:tcW w:type="dxa" w:w="2880"/>
          </w:tcPr>
          <w:p>
            <w:r>
              <w:t>The event topic that triggers the webhook.</w:t>
            </w:r>
          </w:p>
        </w:tc>
      </w:tr>
      <w:tr>
        <w:tc>
          <w:tcPr>
            <w:tcW w:type="dxa" w:w="2880"/>
          </w:tcPr>
          <w:p>
            <w:r>
              <w:t>...webhookSubscription.updatedAt</w:t>
            </w:r>
          </w:p>
        </w:tc>
        <w:tc>
          <w:tcPr>
            <w:tcW w:type="dxa" w:w="2880"/>
          </w:tcPr>
          <w:p>
            <w:r>
              <w:t>DateTime</w:t>
            </w:r>
          </w:p>
        </w:tc>
        <w:tc>
          <w:tcPr>
            <w:tcW w:type="dxa" w:w="2880"/>
          </w:tcPr>
          <w:p>
            <w:r>
              <w:t>When the subscription was last updated.</w:t>
            </w:r>
          </w:p>
        </w:tc>
      </w:tr>
      <w:tr>
        <w:tc>
          <w:tcPr>
            <w:tcW w:type="dxa" w:w="2880"/>
          </w:tcPr>
          <w:p>
            <w:r>
              <w:t>...webhookSubscription.uri</w:t>
            </w:r>
          </w:p>
        </w:tc>
        <w:tc>
          <w:tcPr>
            <w:tcW w:type="dxa" w:w="2880"/>
          </w:tcPr>
          <w:p>
            <w:r>
              <w:t>String</w:t>
            </w:r>
          </w:p>
        </w:tc>
        <w:tc>
          <w:tcPr>
            <w:tcW w:type="dxa" w:w="2880"/>
          </w:tcPr>
          <w:p>
            <w:r>
              <w:t>The URI to which the webhook subscription will send events.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webhookSubscriptionCreate($topic: WebhookSubscriptionTopic!, $webhookSubscription: WebhookSubscriptionInput!) { webhookSubscriptionCreate(topic: $topic, webhookSubscription: $webhookSubscription) { userErrors { field message } webhookSubscription { id topic callbackUrl createdAt updatedAt format filter includeFields metafieldNamespaces legacyResourceId uri apiVersion { displayName handle supported } endpoint { __typename } } } }",</w:t>
        <w:br/>
        <w:t xml:space="preserve"> "variables": {</w:t>
        <w:br/>
        <w:t xml:space="preserve"> "topic": "ORDERS_CREATE",</w:t>
        <w:br/>
        <w:t xml:space="preserve"> "webhookSubscription": {</w:t>
        <w:br/>
        <w:t xml:space="preserve"> "callbackUrl": "https://example.com/webhooks/orders-create"</w:t>
        <w:br/>
        <w:t xml:space="preserve">      }</w:t>
        <w:br/>
        <w:t xml:space="preserve">    }</w:t>
        <w:br/>
        <w:t xml:space="preserve">  }'</w:t>
      </w:r>
    </w:p>
    <w:p>
      <w:pPr>
        <w:pStyle w:val="Heading3"/>
      </w:pPr>
      <w:r>
        <w:t>Example Usage</w:t>
      </w:r>
    </w:p>
    <w:p>
      <w:pPr>
        <w:pStyle w:val="Heading3"/>
      </w:pPr>
      <w:r>
        <w:t>Example 1: Create a basic webhook subscription (HTTPS callback)</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 "mutation ($topic: WebhookSubscriptionTopic!, $webhookSubscription: WebhookSubscriptionInput!) { webhookSubscriptionCreate(topic: $topic, webhookSubscription: $webhookSubscription) { userErrors { field message } webhookSubscription { id topic callbackUrl } } }",</w:t>
        <w:br/>
        <w:t xml:space="preserve"> "variables": {</w:t>
        <w:br/>
        <w:t xml:space="preserve"> "topic": "ORDERS_CREATE",</w:t>
        <w:br/>
        <w:t xml:space="preserve"> "webhookSubscription": {</w:t>
        <w:br/>
        <w:t xml:space="preserve"> "callbackUrl": "https://example.com/webhooks/orders-create"</w:t>
        <w:br/>
        <w:t xml:space="preserve">      }</w:t>
        <w:br/>
        <w:t xml:space="preserve">    }</w:t>
        <w:br/>
        <w:t xml:space="preserve">  }'</w:t>
      </w:r>
    </w:p>
    <w:p>
      <w:pPr>
        <w:pStyle w:val="Heading3"/>
      </w:pPr>
      <w:r>
        <w:t>Example 2: Create a webhook subscription with a filter</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 "mutation ($topic: WebhookSubscriptionTopic!, $webhookSubscription: WebhookSubscriptionInput!) { webhookSubscriptionCreate(topic: $topic, webhookSubscription: $webhookSubscription) { userErrors { field message } webhookSubscription { id topic filter } } }",</w:t>
        <w:br/>
        <w:t xml:space="preserve"> "variables": {</w:t>
        <w:br/>
        <w:t xml:space="preserve"> "topic": "ORDERS_CREATE",</w:t>
        <w:br/>
        <w:t xml:space="preserve"> "webhookSubscription": {</w:t>
        <w:br/>
        <w:t xml:space="preserve"> "callbackUrl": "https://example.com/webhooks/orders-create",</w:t>
        <w:br/>
        <w:t xml:space="preserve"> "filter": "status:open"</w:t>
        <w:br/>
        <w:t xml:space="preserve">      }</w:t>
        <w:br/>
        <w:t xml:space="preserve">    }</w:t>
        <w:br/>
        <w:t xml:space="preserve">  }'</w:t>
      </w:r>
    </w:p>
    <w:p>
      <w:pPr>
        <w:pStyle w:val="Heading3"/>
      </w:pPr>
      <w:r>
        <w:t>Example 3: Limit fields included in the webhook payload</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 "mutation ($topic: WebhookSubscriptionTopic!, $webhookSubscription: WebhookSubscriptionInput!) { webhookSubscriptionCreate(topic: $topic, webhookSubscription: $webhookSubscription) { userErrors { field message } webhookSubscription { id includeFields } } }",</w:t>
        <w:br/>
        <w:t xml:space="preserve"> "variables": {</w:t>
        <w:br/>
        <w:t xml:space="preserve"> "topic": "ORDERS_CREATE",</w:t>
        <w:br/>
        <w:t xml:space="preserve"> "webhookSubscription": {</w:t>
        <w:br/>
        <w:t xml:space="preserve"> "callbackUrl": "https://example.com/webhooks/orders-create",</w:t>
        <w:br/>
        <w:t xml:space="preserve"> "includeFields": ["id", "created_at"]</w:t>
        <w:br/>
        <w:t xml:space="preserve">      }</w:t>
        <w:br/>
        <w:t xml:space="preserve">    }</w:t>
        <w:br/>
        <w:t xml:space="preserve">  }'</w:t>
      </w:r>
    </w:p>
    <w:p>
      <w:pPr>
        <w:pStyle w:val="Heading3"/>
      </w:pPr>
      <w:r>
        <w:t>Behavior</w:t>
      </w:r>
    </w:p>
    <w:p>
      <w:pPr>
        <w:pStyle w:val="ListBullet"/>
      </w:pPr>
      <w:r>
        <w:t>Validates the mutation inputs (topic and webhookSubscription).</w:t>
      </w:r>
    </w:p>
    <w:p>
      <w:pPr>
        <w:pStyle w:val="ListBullet"/>
      </w:pPr>
      <w:r>
        <w:t>Creates the webhook subscription for the specified topic and endpoint configuration.</w:t>
      </w:r>
    </w:p>
    <w:p>
      <w:pPr>
        <w:pStyle w:val="ListBullet"/>
      </w:pPr>
      <w:r>
        <w:t>Applies optional customization (filtering, included fields, metafield selection) if provided.</w:t>
      </w:r>
    </w:p>
    <w:p>
      <w:pPr>
        <w:pStyle w:val="ListBullet"/>
      </w:pPr>
      <w:r>
        <w:t>Returns userErrors if any issues occurred; otherwise returns the created webhookSubscription.</w:t>
      </w:r>
    </w:p>
    <w:p>
      <w:pPr>
        <w:pStyle w:val="Heading3"/>
      </w:pPr>
      <w:r>
        <w:t>Notes</w:t>
      </w:r>
    </w:p>
    <w:p>
      <w:pPr>
        <w:pStyle w:val="ListBullet"/>
      </w:pPr>
      <w:r>
        <w:t>Webhook event payload API version is inherited from the app’s configured Webhooks API version; it can’t be set per subscription.</w:t>
      </w:r>
    </w:p>
    <w:p>
      <w:pPr>
        <w:pStyle w:val="ListBullet"/>
      </w:pPr>
      <w:r>
        <w:t>Filters use Shopify API search syntax.</w:t>
      </w:r>
    </w:p>
    <w:p>
      <w:pPr>
        <w:pStyle w:val="ListBullet"/>
      </w:pPr>
      <w:r>
        <w:t>You can configure different endpoint types (HTTPS, Google Pub/Sub, AWS EventBridge), but the specific per-endpoint input fields are not included in the scraped content.</w:t>
      </w:r>
    </w:p>
    <w:p>
      <w:pPr>
        <w:pStyle w:val="Heading3"/>
      </w:pPr>
      <w:r>
        <w:t>Gotchas</w:t>
      </w:r>
    </w:p>
    <w:p>
      <w:pPr>
        <w:pStyle w:val="ListBullet"/>
      </w:pPr>
      <w:r>
        <w:t>GraphQL errors for invalid inputs are commonly returned via userErrors inside a 200 OK response; always check userErrors even when HTTP status is 200.</w:t>
      </w:r>
    </w:p>
    <w:p>
      <w:pPr>
        <w:pStyle w:val="ListBullet"/>
      </w:pPr>
      <w:r>
        <w:t>If you only use app-specific webhooks, Shopify recommends managing them via shopify.app.toml instead of creating subscriptions manually.</w:t>
      </w:r>
    </w:p>
    <w:p>
      <w:pPr>
        <w:pStyle w:val="Heading3"/>
      </w:pPr>
      <w:r>
        <w:t>Error Handling</w:t>
      </w:r>
    </w:p>
    <w:p>
      <w:pPr>
        <w:pStyle w:val="ListBullet"/>
      </w:pPr>
      <w:r>
        <w:t>200 OK with userErrors: Validation or business-rule failures creating the subscription (for example, invalid callback URL).</w:t>
      </w:r>
    </w:p>
    <w:p>
      <w:pPr>
        <w:pStyle w:val="ListBullet"/>
      </w:pPr>
      <w:r>
        <w:t>Additional HTTP-level errors (for example, authentication/authorization) may occur, but specific examples were not included in the scraped content.</w:t>
      </w:r>
    </w:p>
    <w:p>
      <w:pPr>
        <w:pStyle w:val="Heading3"/>
      </w:pPr>
      <w:r>
        <w:t>Related webhookSubscriptions actions</w:t>
      </w:r>
    </w:p>
    <w:p>
      <w:pPr>
        <w:pStyle w:val="ListBullet"/>
      </w:pPr>
      <w:r>
        <w:t>[POST] Get Webhook Subscription by ID (GraphQL) — /admin/api/2026-01/graphql.json</w:t>
      </w:r>
    </w:p>
    <w:p>
      <w:pPr>
        <w:pStyle w:val="ListBullet"/>
      </w:pPr>
      <w:r>
        <w:t>[POST] Create Pub/Sub Webhook Subscription — /admin/api/2026-01/graphql.json</w:t>
      </w:r>
    </w:p>
    <w:p>
      <w:pPr>
        <w:pStyle w:val="ListBullet"/>
      </w:pPr>
      <w:r>
        <w:t>[POST] List Webhook Subscriptions (GraphQL) — /admin/api/2026-01/graphql.json</w:t>
      </w:r>
    </w:p>
    <w:p>
      <w:pPr>
        <w:pStyle w:val="ListBullet"/>
      </w:pPr>
      <w:r>
        <w:t>[POST] Update Pub/Sub Webhook Subscription (GraphQL) — /admin/api/2026-01/graphql.json</w:t>
      </w:r>
    </w:p>
    <w:p>
      <w:pPr>
        <w:pStyle w:val="ListBullet"/>
      </w:pPr>
      <w:r>
        <w:t>[POST] Update a Webhook Subscription — /admin/api/2026-01/graphql.json</w:t>
      </w:r>
    </w:p>
    <w:p>
      <w:pPr>
        <w:pStyle w:val="ListBullet"/>
      </w:pPr>
      <w:r>
        <w:t>[POST] Delete Webhook Subscription — /admin/api/2026-01/graphql.json</w:t>
      </w:r>
    </w:p>
    <w:p>
      <w:r>
        <w:br w:type="page"/>
      </w:r>
    </w:p>
    <w:p>
      <w:pPr>
        <w:pStyle w:val="Heading2"/>
      </w:pPr>
      <w:r>
        <w:t>339. [POST] List Abandoned Checkouts (GraphQL)</w:t>
      </w:r>
    </w:p>
    <w:p>
      <w:r>
        <w:rPr>
          <w:b/>
        </w:rPr>
        <w:t xml:space="preserve">Endpoint: </w:t>
      </w:r>
      <w:r>
        <w:rPr>
          <w:rFonts w:ascii="Courier New" w:hAnsi="Courier New"/>
          <w:sz w:val="18"/>
        </w:rPr>
        <w:t>/graphql.json</w:t>
      </w:r>
    </w:p>
    <w:p>
      <w:pPr>
        <w:pStyle w:val="Heading3"/>
      </w:pPr>
      <w:r>
        <w:t>Prerequisites</w:t>
      </w:r>
    </w:p>
    <w:p>
      <w:pPr>
        <w:pStyle w:val="ListBullet"/>
      </w:pPr>
      <w:r>
        <w:t>Your Shopify app must have access to read checkout/abandoned checkout data for the store (appropriate Admin API scopes/permissions).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abandoned checkouts. A checkout is considered abandoned when a customer adds contact information but doesn’t complete their purchase. The list can include both abandoned and recovered checkouts, and supports cursor-based pagination, sorting, and filtering via Shopify’s search query syntax.</w:t>
      </w:r>
    </w:p>
    <w:p>
      <w:pPr>
        <w:pStyle w:val="Heading3"/>
      </w:pPr>
      <w:r>
        <w:t>Enforcement Rules</w:t>
      </w:r>
    </w:p>
    <w:p>
      <w:pPr>
        <w:pStyle w:val="ListBullet"/>
      </w:pPr>
      <w:r>
        <w:t>This is a GraphQL Admin API request and must be sent as an HTTP POST to /graphql.json.</w:t>
      </w:r>
    </w:p>
    <w:p>
      <w:pPr>
        <w:pStyle w:val="ListBullet"/>
      </w:pPr>
      <w:r>
        <w:t>When executing, send GraphQL inputs (pagination, sorting, filtering) as GraphQL arguments/variables in the JSON body, not as URL query parameters.</w:t>
      </w:r>
    </w:p>
    <w:p>
      <w:pPr>
        <w:pStyle w:val="ListBullet"/>
      </w:pPr>
      <w:r>
        <w:t>Do not include any authentication headers in this knowledge file (handled elsewhere).</w:t>
      </w:r>
    </w:p>
    <w:p>
      <w:pPr>
        <w:pStyle w:val="Heading3"/>
      </w:pPr>
      <w:r>
        <w:t>GraphQL Query</w:t>
      </w:r>
    </w:p>
    <w:p>
      <w:pPr>
        <w:pStyle w:val="Heading3"/>
      </w:pPr>
      <w:r>
        <w:t>Available Arguments (for abandonedCheckouts)</w:t>
      </w:r>
    </w:p>
    <w:p>
      <w:pPr>
        <w:pStyle w:val="Heading4"/>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r>
        <w:tc>
          <w:tcPr>
            <w:tcW w:type="dxa" w:w="2880"/>
          </w:tcPr>
          <w:p>
            <w:r>
              <w:t>sortKey</w:t>
            </w:r>
          </w:p>
        </w:tc>
        <w:tc>
          <w:tcPr>
            <w:tcW w:type="dxa" w:w="2880"/>
          </w:tcPr>
          <w:p>
            <w:r>
              <w:t>AbandonedCheckoutSortKeys</w:t>
            </w:r>
          </w:p>
        </w:tc>
        <w:tc>
          <w:tcPr>
            <w:tcW w:type="dxa" w:w="2880"/>
          </w:tcPr>
          <w:p>
            <w:r>
              <w:t>Sorts the underlying list using a key. If slow/errors, try specifying a sort key that matches the field used in the search.</w:t>
            </w:r>
          </w:p>
        </w:tc>
      </w:tr>
      <w:tr>
        <w:tc>
          <w:tcPr>
            <w:tcW w:type="dxa" w:w="2880"/>
          </w:tcPr>
          <w:p>
            <w:r>
              <w:t>query</w:t>
            </w:r>
          </w:p>
        </w:tc>
        <w:tc>
          <w:tcPr>
            <w:tcW w:type="dxa" w:w="2880"/>
          </w:tcPr>
          <w:p>
            <w:r>
              <w:t>String</w:t>
            </w:r>
          </w:p>
        </w:tc>
        <w:tc>
          <w:tcPr>
            <w:tcW w:type="dxa" w:w="2880"/>
          </w:tcPr>
          <w:p>
            <w:r>
              <w:t>A filter string using Shopify API search syntax (terms/connectives/modifiers/comparators).</w:t>
            </w:r>
          </w:p>
        </w:tc>
      </w:tr>
      <w:tr>
        <w:tc>
          <w:tcPr>
            <w:tcW w:type="dxa" w:w="2880"/>
          </w:tcPr>
          <w:p>
            <w:r>
              <w:t>savedSearchId</w:t>
            </w:r>
          </w:p>
        </w:tc>
        <w:tc>
          <w:tcPr>
            <w:tcW w:type="dxa" w:w="2880"/>
          </w:tcPr>
          <w:p>
            <w:r>
              <w:t>ID</w:t>
            </w:r>
          </w:p>
        </w:tc>
        <w:tc>
          <w:tcPr>
            <w:tcW w:type="dxa" w:w="2880"/>
          </w:tcPr>
          <w:p>
            <w:r>
              <w:t>The ID of a saved search. The saved search’s query string is used as the query argument.</w:t>
            </w:r>
          </w:p>
        </w:tc>
      </w:tr>
    </w:tbl>
    <w:p/>
    <w:p>
      <w:pPr>
        <w:pStyle w:val="Heading3"/>
      </w:pPr>
      <w:r>
        <w:t>query filter fields (Shopify search syntax)</w:t>
      </w:r>
    </w:p>
    <w:p>
      <w:r>
        <w:t>You can apply one or more filters to query.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Type</w:t>
            </w:r>
          </w:p>
        </w:tc>
        <w:tc>
          <w:tcPr>
            <w:tcW w:type="dxa" w:w="2160"/>
          </w:tcPr>
          <w:p>
            <w:r>
              <w:rPr>
                <w:b/>
              </w:rPr>
              <w:t>Description / Values</w:t>
            </w:r>
          </w:p>
        </w:tc>
        <w:tc>
          <w:tcPr>
            <w:tcW w:type="dxa" w:w="2160"/>
          </w:tcPr>
          <w:p>
            <w:r>
              <w:rPr>
                <w:b/>
              </w:rPr>
              <w:t>Example use</w:t>
            </w:r>
          </w:p>
        </w:tc>
      </w:tr>
      <w:tr>
        <w:tc>
          <w:tcPr>
            <w:tcW w:type="dxa" w:w="2160"/>
          </w:tcPr>
          <w:p>
            <w:r>
              <w:t>default</w:t>
            </w:r>
          </w:p>
        </w:tc>
        <w:tc>
          <w:tcPr>
            <w:tcW w:type="dxa" w:w="2160"/>
          </w:tcPr>
          <w:p>
            <w:r>
              <w:t>string</w:t>
            </w:r>
          </w:p>
        </w:tc>
        <w:tc>
          <w:tcPr>
            <w:tcW w:type="dxa" w:w="2160"/>
          </w:tcPr>
          <w:p>
            <w:r>
              <w:t>Case-insensitive search across multiple fields.</w:t>
            </w:r>
          </w:p>
        </w:tc>
        <w:tc>
          <w:tcPr>
            <w:tcW w:type="dxa" w:w="2160"/>
          </w:tcPr>
          <w:p>
            <w:r>
              <w:t>query=Bob Norman, query=title:green hoodie</w:t>
            </w:r>
          </w:p>
        </w:tc>
      </w:tr>
      <w:tr>
        <w:tc>
          <w:tcPr>
            <w:tcW w:type="dxa" w:w="2160"/>
          </w:tcPr>
          <w:p>
            <w:r>
              <w:t>created_at</w:t>
            </w:r>
          </w:p>
        </w:tc>
        <w:tc>
          <w:tcPr>
            <w:tcW w:type="dxa" w:w="2160"/>
          </w:tcPr>
          <w:p>
            <w:r>
              <w:t>time</w:t>
            </w:r>
          </w:p>
        </w:tc>
        <w:tc>
          <w:tcPr>
            <w:tcW w:type="dxa" w:w="2160"/>
          </w:tcPr>
          <w:p>
            <w:r>
              <w:t>Created date/time (ISO 8601).</w:t>
            </w:r>
          </w:p>
        </w:tc>
        <w:tc>
          <w:tcPr>
            <w:tcW w:type="dxa" w:w="2160"/>
          </w:tcPr>
          <w:p>
            <w:r>
              <w:t>(not provided)</w:t>
            </w:r>
          </w:p>
        </w:tc>
      </w:tr>
      <w:tr>
        <w:tc>
          <w:tcPr>
            <w:tcW w:type="dxa" w:w="2160"/>
          </w:tcPr>
          <w:p>
            <w:r>
              <w:t>email_state</w:t>
            </w:r>
          </w:p>
        </w:tc>
        <w:tc>
          <w:tcPr>
            <w:tcW w:type="dxa" w:w="2160"/>
          </w:tcPr>
          <w:p>
            <w:r>
              <w:t>string</w:t>
            </w:r>
          </w:p>
        </w:tc>
        <w:tc>
          <w:tcPr>
            <w:tcW w:type="dxa" w:w="2160"/>
          </w:tcPr>
          <w:p>
            <w:r>
              <w:t>Filter by abandoned_email_state. Values: sent, not_sent, scheduled, suppressed.</w:t>
            </w:r>
          </w:p>
        </w:tc>
        <w:tc>
          <w:tcPr>
            <w:tcW w:type="dxa" w:w="2160"/>
          </w:tcPr>
          <w:p>
            <w:r>
              <w:t>(not provided)</w:t>
            </w:r>
          </w:p>
        </w:tc>
      </w:tr>
      <w:tr>
        <w:tc>
          <w:tcPr>
            <w:tcW w:type="dxa" w:w="2160"/>
          </w:tcPr>
          <w:p>
            <w:r>
              <w:t>id</w:t>
            </w:r>
          </w:p>
        </w:tc>
        <w:tc>
          <w:tcPr>
            <w:tcW w:type="dxa" w:w="2160"/>
          </w:tcPr>
          <w:p>
            <w:r>
              <w:t>id</w:t>
            </w:r>
          </w:p>
        </w:tc>
        <w:tc>
          <w:tcPr>
            <w:tcW w:type="dxa" w:w="2160"/>
          </w:tcPr>
          <w:p>
            <w:r>
              <w:t>Filter by id range.</w:t>
            </w:r>
          </w:p>
        </w:tc>
        <w:tc>
          <w:tcPr>
            <w:tcW w:type="dxa" w:w="2160"/>
          </w:tcPr>
          <w:p>
            <w:r>
              <w:t>id:1234, id:&gt;=1234, id:&lt;=1234</w:t>
            </w:r>
          </w:p>
        </w:tc>
      </w:tr>
      <w:tr>
        <w:tc>
          <w:tcPr>
            <w:tcW w:type="dxa" w:w="2160"/>
          </w:tcPr>
          <w:p>
            <w:r>
              <w:t>recovery_state</w:t>
            </w:r>
          </w:p>
        </w:tc>
        <w:tc>
          <w:tcPr>
            <w:tcW w:type="dxa" w:w="2160"/>
          </w:tcPr>
          <w:p>
            <w:r>
              <w:t>string</w:t>
            </w:r>
          </w:p>
        </w:tc>
        <w:tc>
          <w:tcPr>
            <w:tcW w:type="dxa" w:w="2160"/>
          </w:tcPr>
          <w:p>
            <w:r>
              <w:t>Values: recovered, not_recovered.</w:t>
            </w:r>
          </w:p>
        </w:tc>
        <w:tc>
          <w:tcPr>
            <w:tcW w:type="dxa" w:w="2160"/>
          </w:tcPr>
          <w:p>
            <w:r>
              <w:t>(not provided)</w:t>
            </w:r>
          </w:p>
        </w:tc>
      </w:tr>
      <w:tr>
        <w:tc>
          <w:tcPr>
            <w:tcW w:type="dxa" w:w="2160"/>
          </w:tcPr>
          <w:p>
            <w:r>
              <w:t>status</w:t>
            </w:r>
          </w:p>
        </w:tc>
        <w:tc>
          <w:tcPr>
            <w:tcW w:type="dxa" w:w="2160"/>
          </w:tcPr>
          <w:p>
            <w:r>
              <w:t>string</w:t>
            </w:r>
          </w:p>
        </w:tc>
        <w:tc>
          <w:tcPr>
            <w:tcW w:type="dxa" w:w="2160"/>
          </w:tcPr>
          <w:p>
            <w:r>
              <w:t>Values: open, closed.</w:t>
            </w:r>
          </w:p>
        </w:tc>
        <w:tc>
          <w:tcPr>
            <w:tcW w:type="dxa" w:w="2160"/>
          </w:tcPr>
          <w:p>
            <w:r>
              <w:t>(not provided)</w:t>
            </w:r>
          </w:p>
        </w:tc>
      </w:tr>
      <w:tr>
        <w:tc>
          <w:tcPr>
            <w:tcW w:type="dxa" w:w="2160"/>
          </w:tcPr>
          <w:p>
            <w:r>
              <w:t>updated_at</w:t>
            </w:r>
          </w:p>
        </w:tc>
        <w:tc>
          <w:tcPr>
            <w:tcW w:type="dxa" w:w="2160"/>
          </w:tcPr>
          <w:p>
            <w:r>
              <w:t>time</w:t>
            </w:r>
          </w:p>
        </w:tc>
        <w:tc>
          <w:tcPr>
            <w:tcW w:type="dxa" w:w="2160"/>
          </w:tcPr>
          <w:p>
            <w:r>
              <w:t>Last updated date/time (ISO 8601).</w:t>
            </w:r>
          </w:p>
        </w:tc>
        <w:tc>
          <w:tcPr>
            <w:tcW w:type="dxa" w:w="2160"/>
          </w:tcPr>
          <w:p>
            <w:r>
              <w:t>(not provided)</w:t>
            </w:r>
          </w:p>
        </w:tc>
      </w:tr>
    </w:tbl>
    <w:p/>
    <w:p>
      <w:pPr>
        <w:pStyle w:val="Heading3"/>
      </w:pPr>
      <w:r>
        <w:t>Request Body</w:t>
      </w:r>
    </w:p>
    <w:p>
      <w:r>
        <w:t>Send a standard GraphQL JSON payload:</w:t>
      </w:r>
    </w:p>
    <w:p>
      <w:r>
        <w:rPr>
          <w:b/>
          <w:color w:val="666666"/>
          <w:sz w:val="16"/>
        </w:rPr>
        <w:t>[json]</w:t>
      </w:r>
    </w:p>
    <w:p>
      <w:pPr>
        <w:shd w:fill="F2F2F2" w:val="clear"/>
      </w:pPr>
      <w:r>
        <w:rPr>
          <w:rFonts w:ascii="Courier New" w:hAnsi="Courier New"/>
          <w:sz w:val="17"/>
        </w:rPr>
        <w:t>{</w:t>
        <w:br/>
        <w:t xml:space="preserve"> "query": "query AbandonedCheckouts($first: Int, $after: String, $last: Int, $before: String, $reverse: Boolean, $sortKey: AbandonedCheckoutSortKeys, $query: String, $savedSearchId: ID) { abandonedCheckouts(first: $first, after: $after, last: $last, before: $before, reverse: $reverse, sortKey: $sortKey, query: $query, savedSearchId: $savedSearchId) { edges { cursor node { id } } nodes { id } pageInfo { startCursor endCursor hasNextPage hasPreviousPage } } }",</w:t>
        <w:br/>
        <w:t xml:space="preserve"> "variables": {</w:t>
        <w:br/>
        <w:t xml:space="preserve"> "first": 10,</w:t>
        <w:br/>
        <w:t xml:space="preserve"> "query": "status:open"</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w:t>
            </w:r>
          </w:p>
        </w:tc>
      </w:tr>
    </w:tbl>
    <w:p/>
    <w:p>
      <w:pPr>
        <w:pStyle w:val="Heading3"/>
      </w:pPr>
      <w:r>
        <w:t>Response</w:t>
      </w:r>
    </w:p>
    <w:p>
      <w:pPr>
        <w:pStyle w:val="Heading3"/>
      </w:pPr>
      <w:r>
        <w:t>Success Response (200 OK)</w:t>
      </w:r>
    </w:p>
    <w:p>
      <w:r>
        <w:rPr>
          <w:b/>
        </w:rPr>
        <w:t>Note: Shopify GraphQL responses return a top-level data object (and may include errors). Exact node fields depend on what you request in the GraphQL selection set.</w:t>
      </w:r>
    </w:p>
    <w:p>
      <w:r>
        <w:rPr>
          <w:b/>
          <w:color w:val="666666"/>
          <w:sz w:val="16"/>
        </w:rPr>
        <w:t>[json]</w:t>
      </w:r>
    </w:p>
    <w:p>
      <w:pPr>
        <w:shd w:fill="F2F2F2" w:val="clear"/>
      </w:pPr>
      <w:r>
        <w:rPr>
          <w:rFonts w:ascii="Courier New" w:hAnsi="Courier New"/>
          <w:sz w:val="17"/>
        </w:rPr>
        <w:t>{</w:t>
        <w:br/>
        <w:t xml:space="preserve"> "data": {</w:t>
        <w:br/>
        <w:t xml:space="preserve"> "abandonedCheckouts": {</w:t>
        <w:br/>
        <w:t xml:space="preserve"> "edges": [</w:t>
        <w:br/>
        <w:t xml:space="preserve"> {</w:t>
        <w:br/>
        <w:t xml:space="preserve"> "cursor": "eyJsYXN0X2lkIjo1Njc4OTB9",</w:t>
        <w:br/>
        <w:t xml:space="preserve"> "node": {</w:t>
        <w:br/>
        <w:t xml:space="preserve"> "id": "gid://shopify/AbandonedCheckout/567890"</w:t>
        <w:br/>
        <w:t xml:space="preserve"> }</w:t>
        <w:br/>
        <w:t xml:space="preserve"> }</w:t>
        <w:br/>
        <w:t xml:space="preserve"> ],</w:t>
        <w:br/>
        <w:t xml:space="preserve"> "nodes": [</w:t>
        <w:br/>
        <w:t xml:space="preserve"> {</w:t>
        <w:br/>
        <w:t xml:space="preserve"> "id": "gid://shopify/AbandonedCheckout/567890"</w:t>
        <w:br/>
        <w:t xml:space="preserve"> }</w:t>
        <w:br/>
        <w:t xml:space="preserve"> ],</w:t>
        <w:br/>
        <w:t xml:space="preserve"> "pageInfo": {</w:t>
        <w:br/>
        <w:t xml:space="preserve"> "startCursor": "eyJsYXN0X2lkIjo1Njc4OTB9",</w:t>
        <w:br/>
        <w:t xml:space="preserve"> "endCursor": "eyJsYXN0X2lkIjo1Njc4OTB9",</w:t>
        <w:br/>
        <w:t xml:space="preserve"> "hasNextPage": false,</w:t>
        <w:br/>
        <w:t xml:space="preserve"> "hasPreviousPage": false</w:t>
        <w:br/>
        <w:t xml:space="preserve"> }</w:t>
        <w:br/>
        <w:t xml:space="preserve"> }</w:t>
        <w:br/>
        <w:t xml:space="preserve"> }</w:t>
        <w:br/>
        <w:t>}</w:t>
      </w:r>
    </w:p>
    <w:p>
      <w:pPr>
        <w:pStyle w:val="Heading3"/>
      </w:pPr>
      <w:r>
        <w:t>Error Response (GraphQL errors in 200 OK)</w:t>
      </w:r>
    </w:p>
    <w:p>
      <w:r>
        <w:rPr>
          <w:b/>
          <w:color w:val="666666"/>
          <w:sz w:val="16"/>
        </w:rPr>
        <w:t>[json]</w:t>
      </w:r>
    </w:p>
    <w:p>
      <w:pPr>
        <w:shd w:fill="F2F2F2" w:val="clear"/>
      </w:pPr>
      <w:r>
        <w:rPr>
          <w:rFonts w:ascii="Courier New" w:hAnsi="Courier New"/>
          <w:sz w:val="17"/>
        </w:rPr>
        <w:t>{</w:t>
        <w:br/>
        <w:t xml:space="preserve"> "errors": [</w:t>
        <w:br/>
        <w:t xml:space="preserve"> {</w:t>
        <w:br/>
        <w:t xml:space="preserve"> "message": "Argument 'first' on Field 'abandonedCheckouts' has an invalid value (0). Expected type 'Int'.",</w:t>
        <w:br/>
        <w:t xml:space="preserve"> "locations": [{ "line": 1, "column": 33 }],</w:t>
        <w:br/>
        <w:t xml:space="preserve"> "path": ["query", "abandonedCheckouts"]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successful result container for the GraphQL operation.</w:t>
            </w:r>
          </w:p>
        </w:tc>
      </w:tr>
      <w:tr>
        <w:tc>
          <w:tcPr>
            <w:tcW w:type="dxa" w:w="2880"/>
          </w:tcPr>
          <w:p>
            <w:r>
              <w:t>data.abandonedCheckouts</w:t>
            </w:r>
          </w:p>
        </w:tc>
        <w:tc>
          <w:tcPr>
            <w:tcW w:type="dxa" w:w="2880"/>
          </w:tcPr>
          <w:p>
            <w:r>
              <w:t>object</w:t>
            </w:r>
          </w:p>
        </w:tc>
        <w:tc>
          <w:tcPr>
            <w:tcW w:type="dxa" w:w="2880"/>
          </w:tcPr>
          <w:p>
            <w:r>
              <w:t>The AbandonedCheckoutConnection.</w:t>
            </w:r>
          </w:p>
        </w:tc>
      </w:tr>
      <w:tr>
        <w:tc>
          <w:tcPr>
            <w:tcW w:type="dxa" w:w="2880"/>
          </w:tcPr>
          <w:p>
            <w:r>
              <w:t>data.abandonedCheckouts.edges</w:t>
            </w:r>
          </w:p>
        </w:tc>
        <w:tc>
          <w:tcPr>
            <w:tcW w:type="dxa" w:w="2880"/>
          </w:tcPr>
          <w:p>
            <w:r>
              <w:t>array</w:t>
            </w:r>
          </w:p>
        </w:tc>
        <w:tc>
          <w:tcPr>
            <w:tcW w:type="dxa" w:w="2880"/>
          </w:tcPr>
          <w:p>
            <w:r>
              <w:t>Connection edges. Each edge includes at minimum a cursor and a node.</w:t>
            </w:r>
          </w:p>
        </w:tc>
      </w:tr>
      <w:tr>
        <w:tc>
          <w:tcPr>
            <w:tcW w:type="dxa" w:w="2880"/>
          </w:tcPr>
          <w:p>
            <w:r>
              <w:t>data.abandonedCheckouts.edges[].cursor</w:t>
            </w:r>
          </w:p>
        </w:tc>
        <w:tc>
          <w:tcPr>
            <w:tcW w:type="dxa" w:w="2880"/>
          </w:tcPr>
          <w:p>
            <w:r>
              <w:t>string</w:t>
            </w:r>
          </w:p>
        </w:tc>
        <w:tc>
          <w:tcPr>
            <w:tcW w:type="dxa" w:w="2880"/>
          </w:tcPr>
          <w:p>
            <w:r>
              <w:t>Cursor for pagination.</w:t>
            </w:r>
          </w:p>
        </w:tc>
      </w:tr>
      <w:tr>
        <w:tc>
          <w:tcPr>
            <w:tcW w:type="dxa" w:w="2880"/>
          </w:tcPr>
          <w:p>
            <w:r>
              <w:t>data.abandonedCheckouts.edges[].node</w:t>
            </w:r>
          </w:p>
        </w:tc>
        <w:tc>
          <w:tcPr>
            <w:tcW w:type="dxa" w:w="2880"/>
          </w:tcPr>
          <w:p>
            <w:r>
              <w:t>object</w:t>
            </w:r>
          </w:p>
        </w:tc>
        <w:tc>
          <w:tcPr>
            <w:tcW w:type="dxa" w:w="2880"/>
          </w:tcPr>
          <w:p>
            <w:r>
              <w:t>The abandoned checkout object (fields depend on selection set).</w:t>
            </w:r>
          </w:p>
        </w:tc>
      </w:tr>
      <w:tr>
        <w:tc>
          <w:tcPr>
            <w:tcW w:type="dxa" w:w="2880"/>
          </w:tcPr>
          <w:p>
            <w:r>
              <w:t>data.abandonedCheckouts.nodes</w:t>
            </w:r>
          </w:p>
        </w:tc>
        <w:tc>
          <w:tcPr>
            <w:tcW w:type="dxa" w:w="2880"/>
          </w:tcPr>
          <w:p>
            <w:r>
              <w:t>array</w:t>
            </w:r>
          </w:p>
        </w:tc>
        <w:tc>
          <w:tcPr>
            <w:tcW w:type="dxa" w:w="2880"/>
          </w:tcPr>
          <w:p>
            <w:r>
              <w:t>List of abandoned checkout nodes (fields depend on selection set).</w:t>
            </w:r>
          </w:p>
        </w:tc>
      </w:tr>
      <w:tr>
        <w:tc>
          <w:tcPr>
            <w:tcW w:type="dxa" w:w="2880"/>
          </w:tcPr>
          <w:p>
            <w:r>
              <w:t>data.abandonedCheckouts.pageInfo</w:t>
            </w:r>
          </w:p>
        </w:tc>
        <w:tc>
          <w:tcPr>
            <w:tcW w:type="dxa" w:w="2880"/>
          </w:tcPr>
          <w:p>
            <w:r>
              <w:t>object</w:t>
            </w:r>
          </w:p>
        </w:tc>
        <w:tc>
          <w:tcPr>
            <w:tcW w:type="dxa" w:w="2880"/>
          </w:tcPr>
          <w:p>
            <w:r>
              <w:t>Pagination metadata.</w:t>
            </w:r>
          </w:p>
        </w:tc>
      </w:tr>
      <w:tr>
        <w:tc>
          <w:tcPr>
            <w:tcW w:type="dxa" w:w="2880"/>
          </w:tcPr>
          <w:p>
            <w:r>
              <w:t>data.abandonedCheckouts.pageInfo.startCursor</w:t>
            </w:r>
          </w:p>
        </w:tc>
        <w:tc>
          <w:tcPr>
            <w:tcW w:type="dxa" w:w="2880"/>
          </w:tcPr>
          <w:p>
            <w:r>
              <w:t>string</w:t>
            </w:r>
          </w:p>
        </w:tc>
        <w:tc>
          <w:tcPr>
            <w:tcW w:type="dxa" w:w="2880"/>
          </w:tcPr>
          <w:p>
            <w:r>
              <w:t>Cursor of the first edge in the current page.</w:t>
            </w:r>
          </w:p>
        </w:tc>
      </w:tr>
      <w:tr>
        <w:tc>
          <w:tcPr>
            <w:tcW w:type="dxa" w:w="2880"/>
          </w:tcPr>
          <w:p>
            <w:r>
              <w:t>data.abandonedCheckouts.pageInfo.endCursor</w:t>
            </w:r>
          </w:p>
        </w:tc>
        <w:tc>
          <w:tcPr>
            <w:tcW w:type="dxa" w:w="2880"/>
          </w:tcPr>
          <w:p>
            <w:r>
              <w:t>string</w:t>
            </w:r>
          </w:p>
        </w:tc>
        <w:tc>
          <w:tcPr>
            <w:tcW w:type="dxa" w:w="2880"/>
          </w:tcPr>
          <w:p>
            <w:r>
              <w:t>Cursor of the last edge in the current page.</w:t>
            </w:r>
          </w:p>
        </w:tc>
      </w:tr>
      <w:tr>
        <w:tc>
          <w:tcPr>
            <w:tcW w:type="dxa" w:w="2880"/>
          </w:tcPr>
          <w:p>
            <w:r>
              <w:t>data.abandonedCheckouts.pageInfo.hasNextPage</w:t>
            </w:r>
          </w:p>
        </w:tc>
        <w:tc>
          <w:tcPr>
            <w:tcW w:type="dxa" w:w="2880"/>
          </w:tcPr>
          <w:p>
            <w:r>
              <w:t>boolean</w:t>
            </w:r>
          </w:p>
        </w:tc>
        <w:tc>
          <w:tcPr>
            <w:tcW w:type="dxa" w:w="2880"/>
          </w:tcPr>
          <w:p>
            <w:r>
              <w:t>Whether more pages exist after this page.</w:t>
            </w:r>
          </w:p>
        </w:tc>
      </w:tr>
      <w:tr>
        <w:tc>
          <w:tcPr>
            <w:tcW w:type="dxa" w:w="2880"/>
          </w:tcPr>
          <w:p>
            <w:r>
              <w:t>data.abandonedCheckouts.pageInfo.hasPreviousPage</w:t>
            </w:r>
          </w:p>
        </w:tc>
        <w:tc>
          <w:tcPr>
            <w:tcW w:type="dxa" w:w="2880"/>
          </w:tcPr>
          <w:p>
            <w:r>
              <w:t>boolean</w:t>
            </w:r>
          </w:p>
        </w:tc>
        <w:tc>
          <w:tcPr>
            <w:tcW w:type="dxa" w:w="2880"/>
          </w:tcPr>
          <w:p>
            <w:r>
              <w:t>Whether pages exist before this page.</w:t>
            </w:r>
          </w:p>
        </w:tc>
      </w:tr>
      <w:tr>
        <w:tc>
          <w:tcPr>
            <w:tcW w:type="dxa" w:w="2880"/>
          </w:tcPr>
          <w:p>
            <w:r>
              <w:t>errors</w:t>
            </w:r>
          </w:p>
        </w:tc>
        <w:tc>
          <w:tcPr>
            <w:tcW w:type="dxa" w:w="2880"/>
          </w:tcPr>
          <w:p>
            <w:r>
              <w:t>array</w:t>
            </w:r>
          </w:p>
        </w:tc>
        <w:tc>
          <w:tcPr>
            <w:tcW w:type="dxa" w:w="2880"/>
          </w:tcPr>
          <w:p>
            <w:r>
              <w:t>GraphQL errors (may be present even when HTTP status is 200).</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errors[].locations</w:t>
            </w:r>
          </w:p>
        </w:tc>
        <w:tc>
          <w:tcPr>
            <w:tcW w:type="dxa" w:w="2880"/>
          </w:tcPr>
          <w:p>
            <w:r>
              <w:t>array</w:t>
            </w:r>
          </w:p>
        </w:tc>
        <w:tc>
          <w:tcPr>
            <w:tcW w:type="dxa" w:w="2880"/>
          </w:tcPr>
          <w:p>
            <w:r>
              <w:t>Query document locations related to the error.</w:t>
            </w:r>
          </w:p>
        </w:tc>
      </w:tr>
      <w:tr>
        <w:tc>
          <w:tcPr>
            <w:tcW w:type="dxa" w:w="2880"/>
          </w:tcPr>
          <w:p>
            <w:r>
              <w:t>errors[].path</w:t>
            </w:r>
          </w:p>
        </w:tc>
        <w:tc>
          <w:tcPr>
            <w:tcW w:type="dxa" w:w="2880"/>
          </w:tcPr>
          <w:p>
            <w:r>
              <w:t>array</w:t>
            </w:r>
          </w:p>
        </w:tc>
        <w:tc>
          <w:tcPr>
            <w:tcW w:type="dxa" w:w="2880"/>
          </w:tcPr>
          <w:p>
            <w:r>
              <w:t>Path to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AbandonedCheckouts($first: Int, $query: String) { abandonedCheckouts(first: $first, query: $query) { edges { cursor node { id } } pageInfo { endCursor hasNextPage } } }",</w:t>
        <w:br/>
        <w:t xml:space="preserve"> "variables": {</w:t>
        <w:br/>
        <w:t xml:space="preserve"> "first": 10,</w:t>
        <w:br/>
        <w:t xml:space="preserve"> "query": "status:open"</w:t>
        <w:br/>
        <w:t xml:space="preserve">    }</w:t>
        <w:br/>
        <w:t xml:space="preserve">  }'</w:t>
      </w:r>
    </w:p>
    <w:p>
      <w:pPr>
        <w:pStyle w:val="Heading3"/>
      </w:pPr>
      <w:r>
        <w:t>Example Usage</w:t>
      </w:r>
    </w:p>
    <w:p>
      <w:pPr>
        <w:pStyle w:val="Heading3"/>
      </w:pPr>
      <w:r>
        <w:t>Example 1: First page of open abandoned checkouts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$query: String) { abandonedCheckouts(first: $first, query: $query) { nodes { id } pageInfo { endCursor hasNextPage } } }",</w:t>
        <w:br/>
        <w:t xml:space="preserve"> "variables": {</w:t>
        <w:br/>
        <w:t xml:space="preserve"> "first": 25,</w:t>
        <w:br/>
        <w:t xml:space="preserve"> "query": "status:open"</w:t>
        <w:br/>
        <w:t xml:space="preserve">    }</w:t>
        <w:br/>
        <w:t xml:space="preserve">  }'</w:t>
      </w:r>
    </w:p>
    <w:p>
      <w:pPr>
        <w:pStyle w:val="Heading3"/>
      </w:pPr>
      <w:r>
        <w:t>Example 2: Paginate using after cursor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$after: String, $query: String) { abandonedCheckouts(first: $first, after: $after, query: $query) { edges { cursor node { id } } pageInfo { endCursor hasNextPage } } }",</w:t>
        <w:br/>
        <w:t xml:space="preserve"> "variables": {</w:t>
        <w:br/>
        <w:t xml:space="preserve"> "first": 25,</w:t>
        <w:br/>
        <w:t xml:space="preserve"> "after": "eyJsYXN0X2lkIjo1Njc4OTB9",</w:t>
        <w:br/>
        <w:t xml:space="preserve"> "query": "status:open"</w:t>
        <w:br/>
        <w:t xml:space="preserve">    }</w:t>
        <w:br/>
        <w:t xml:space="preserve">  }'</w:t>
      </w:r>
    </w:p>
    <w:p>
      <w:pPr>
        <w:pStyle w:val="Heading3"/>
      </w:pPr>
      <w:r>
        <w:t>Example 3: Filter by email state and recovery state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$query: String) { abandonedCheckouts(first: $first, query: $query) { nodes { id } pageInfo { endCursor hasNextPage } } }",</w:t>
        <w:br/>
        <w:t xml:space="preserve"> "variables": {</w:t>
        <w:br/>
        <w:t xml:space="preserve"> "first": 10,</w:t>
        <w:br/>
        <w:t xml:space="preserve"> "query": "email_state:sent recovery_state:not_recovered"</w:t>
        <w:br/>
        <w:t xml:space="preserve">    }</w:t>
        <w:br/>
        <w:t xml:space="preserve">  }'</w:t>
      </w:r>
    </w:p>
    <w:p>
      <w:pPr>
        <w:pStyle w:val="Heading3"/>
      </w:pPr>
      <w:r>
        <w:t>Behavior</w:t>
      </w:r>
    </w:p>
    <w:p>
      <w:pPr>
        <w:pStyle w:val="ListBullet"/>
      </w:pPr>
      <w:r>
        <w:t>Applies savedSearchId (if provided) by using the saved search’s query string as the effective query.</w:t>
      </w:r>
    </w:p>
    <w:p>
      <w:pPr>
        <w:pStyle w:val="ListBullet"/>
      </w:pPr>
      <w:r>
        <w:t>Applies query filtering (Shopify search syntax), then sorting (sortKey, reverse), then pagination (first/after or last/before).</w:t>
      </w:r>
    </w:p>
    <w:p>
      <w:pPr>
        <w:pStyle w:val="ListBullet"/>
      </w:pPr>
      <w:r>
        <w:t>Returns an AbandonedCheckoutConnection with edges, nodes, and pageInfo for cursor-based pagination.</w:t>
      </w:r>
    </w:p>
    <w:p>
      <w:pPr>
        <w:pStyle w:val="Heading3"/>
      </w:pPr>
      <w:r>
        <w:t>Notes</w:t>
      </w:r>
    </w:p>
    <w:p>
      <w:pPr>
        <w:pStyle w:val="ListBullet"/>
      </w:pPr>
      <w:r>
        <w:t>For performance, consider specifying a sortKey that matches fields used in query filtering (per Shopify’s guidance).</w:t>
      </w:r>
    </w:p>
    <w:p>
      <w:pPr>
        <w:pStyle w:val="ListBullet"/>
      </w:pPr>
      <w:r>
        <w:t>The specific AbandonedCheckout fields available (customer details, line items, pricing, recovery URL, etc.) depend on what you include in your GraphQL selection set.</w:t>
      </w:r>
    </w:p>
    <w:p>
      <w:pPr>
        <w:pStyle w:val="Heading3"/>
      </w:pPr>
      <w:r>
        <w:t>Gotchas</w:t>
      </w:r>
    </w:p>
    <w:p>
      <w:pPr>
        <w:pStyle w:val="ListBullet"/>
      </w:pPr>
      <w:r>
        <w:t>Don’t request both forward and backward pagination parameters at the same time (for example, first with last, or after with before) unless you intentionally know Shopify’s pagination behavior—prefer one direction per request.</w:t>
      </w:r>
    </w:p>
    <w:p>
      <w:pPr>
        <w:pStyle w:val="ListBullet"/>
      </w:pPr>
      <w:r>
        <w:t>If you only query nodes { ... } you won’t receive per-item cursors; use edges { cursor node { ... } } when you need cursors.</w:t>
      </w:r>
    </w:p>
    <w:p>
      <w:pPr>
        <w:pStyle w:val="Heading3"/>
      </w:pPr>
      <w:r>
        <w:t>Error Handling</w:t>
      </w:r>
    </w:p>
    <w:p>
      <w:pPr>
        <w:pStyle w:val="ListBullet"/>
      </w:pPr>
      <w:r>
        <w:t>GraphQL validation or execution issues are typically returned in an errors array (often with HTTP 200).</w:t>
      </w:r>
    </w:p>
    <w:p>
      <w:pPr>
        <w:pStyle w:val="ListBullet"/>
      </w:pPr>
      <w:r>
        <w:t>If your query is slow or errors, try adding/changing sortKey to align with the field used in the query filter (as noted in the documentation).</w:t>
      </w:r>
    </w:p>
    <w:p>
      <w:pPr>
        <w:pStyle w:val="Heading3"/>
      </w:pPr>
      <w:r>
        <w:t>Related abandonedCheckouts actions</w:t>
      </w:r>
    </w:p>
    <w:p>
      <w:pPr>
        <w:pStyle w:val="ListBullet"/>
      </w:pPr>
      <w:r>
        <w:t>[POST] Count Abandoned Checkouts (Shop Query) — /admin/api/2026-01/graphql.json</w:t>
      </w:r>
    </w:p>
    <w:p>
      <w:r>
        <w:br w:type="page"/>
      </w:r>
    </w:p>
    <w:p>
      <w:pPr>
        <w:pStyle w:val="Heading2"/>
      </w:pPr>
      <w:r>
        <w:t>340. [POST] Get an App by API Key</w:t>
      </w:r>
    </w:p>
    <w:p>
      <w:r>
        <w:rPr>
          <w:b/>
        </w:rPr>
        <w:t xml:space="preserve">Endpoint: </w:t>
      </w:r>
      <w:r>
        <w:rPr>
          <w:rFonts w:ascii="Courier New" w:hAnsi="Courier New"/>
          <w:sz w:val="18"/>
        </w:rPr>
        <w:t>/admin/api/2026-01/graphql.json</w:t>
      </w:r>
    </w:p>
    <w:p>
      <w:pPr>
        <w:pStyle w:val="Heading3"/>
      </w:pPr>
      <w:r>
        <w:t>Get an App by API Key (appByKey)</w:t>
      </w:r>
    </w:p>
    <w:p>
      <w:pPr>
        <w:pStyle w:val="Heading3"/>
      </w:pPr>
      <w:r>
        <w:t>Prerequisites</w:t>
      </w:r>
    </w:p>
    <w:p>
      <w:pPr>
        <w:pStyle w:val="ListBullet"/>
      </w:pPr>
      <w:r>
        <w:t>The app/client must have permission to query app information from the Shopify Admin GraphQL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an App by its client ID (API key). Returns the app’s configuration, installation status, AccessScope objects, and developer information. Returns null if no app exists with the specified client ID.</w:t>
      </w:r>
    </w:p>
    <w:p>
      <w:pPr>
        <w:pStyle w:val="Heading3"/>
      </w:pPr>
      <w:r>
        <w:t>Enforcement Rules</w:t>
      </w:r>
    </w:p>
    <w:p>
      <w:pPr>
        <w:pStyle w:val="ListBullet"/>
      </w:pPr>
      <w:r>
        <w:t>This is a GraphQL Admin API request and must be executed as an HTTP POST to /admin/api/2026-01/graphql.json.</w:t>
      </w:r>
    </w:p>
    <w:p>
      <w:pPr>
        <w:pStyle w:val="ListBullet"/>
      </w:pPr>
      <w:r>
        <w:t>Provide the apiKey as a GraphQL argument (variable recommended), not as a URL path parameter.</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appByKey(apiKey: ...) field selection.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Recommended for passing apiKey safely.</w:t>
            </w:r>
          </w:p>
        </w:tc>
      </w:tr>
    </w:tbl>
    <w:p/>
    <w:p>
      <w:pPr>
        <w:pStyle w:val="Heading3"/>
      </w:pPr>
      <w:r>
        <w:t>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apiKey</w:t>
            </w:r>
          </w:p>
        </w:tc>
        <w:tc>
          <w:tcPr>
            <w:tcW w:type="dxa" w:w="2880"/>
          </w:tcPr>
          <w:p>
            <w:r>
              <w:t>String</w:t>
            </w:r>
          </w:p>
        </w:tc>
        <w:tc>
          <w:tcPr>
            <w:tcW w:type="dxa" w:w="2880"/>
          </w:tcPr>
          <w:p>
            <w:r>
              <w:t>Client ID (API key) of the app to retrieve. If no app matches, appByKey returns null.</w:t>
            </w:r>
          </w:p>
        </w:tc>
      </w:tr>
    </w:tbl>
    <w:p/>
    <w:p>
      <w:pPr>
        <w:pStyle w:val="Heading3"/>
      </w:pPr>
      <w:r>
        <w:t>Response</w:t>
      </w:r>
    </w:p>
    <w:p>
      <w:pPr>
        <w:pStyle w:val="Heading3"/>
      </w:pPr>
      <w:r>
        <w:t>Success Response (200 OK)</w:t>
      </w:r>
    </w:p>
    <w:p>
      <w:r>
        <w:rPr>
          <w:b/>
        </w:rPr>
        <w:t>Note: Note: Shopify GraphQL typically returns 200 even when there are GraphQL errors; check the errors field.</w:t>
      </w:r>
    </w:p>
    <w:p>
      <w:r>
        <w:rPr>
          <w:b/>
          <w:color w:val="666666"/>
          <w:sz w:val="16"/>
        </w:rPr>
        <w:t>[json]</w:t>
      </w:r>
    </w:p>
    <w:p>
      <w:pPr>
        <w:shd w:fill="F2F2F2" w:val="clear"/>
      </w:pPr>
      <w:r>
        <w:rPr>
          <w:rFonts w:ascii="Courier New" w:hAnsi="Courier New"/>
          <w:sz w:val="17"/>
        </w:rPr>
        <w:t>{</w:t>
        <w:br/>
        <w:t xml:space="preserve"> "data": {</w:t>
        <w:br/>
        <w:t xml:space="preserve"> "appByKey": {</w:t>
        <w:br/>
        <w:t xml:space="preserve"> "id": "gid://shopify/App/1234567890",</w:t>
        <w:br/>
        <w:t xml:space="preserve"> "apiKey": "abcd1234efgh5678ijkl9012mnop3456",</w:t>
        <w:br/>
        <w:t xml:space="preserve"> "title": "Example App",</w:t>
        <w:br/>
        <w:t xml:space="preserve"> "handle": "example-app",</w:t>
        <w:br/>
        <w:t xml:space="preserve"> "description": "An example Shopify app.",</w:t>
        <w:br/>
        <w:t xml:space="preserve"> "developerName": "Example Developer",</w:t>
        <w:br/>
        <w:t xml:space="preserve"> "developerUrl": "https://developer.example.com",</w:t>
        <w:br/>
        <w:t xml:space="preserve"> "appStoreAppUrl": "https://apps.shopify.com/example-app",</w:t>
        <w:br/>
        <w:t xml:space="preserve"> "appStoreDeveloperUrl": "https://apps.shopify.com/partners/example-developer",</w:t>
        <w:br/>
        <w:t xml:space="preserve"> "embedded": true,</w:t>
        <w:br/>
        <w:t xml:space="preserve"> "published": true,</w:t>
        <w:br/>
        <w:t xml:space="preserve"> "previouslyInstalled": false,</w:t>
        <w:br/>
        <w:t xml:space="preserve"> "shopifyDeveloped": false,</w:t>
        <w:br/>
        <w:t xml:space="preserve"> "webhookApiVersion": "2026-01",</w:t>
        <w:br/>
        <w:t xml:space="preserve"> "icon": {</w:t>
        <w:br/>
        <w:t xml:space="preserve"> "id": "gid://shopify/Image/111",</w:t>
        <w:br/>
        <w:t xml:space="preserve"> "altText": "Example App icon",</w:t>
        <w:br/>
        <w:t xml:space="preserve"> "url": "https://cdn.shopify.com/s/files/1/0000/0001/files/icon.png",</w:t>
        <w:br/>
        <w:t xml:space="preserve"> "width": 512,</w:t>
        <w:br/>
        <w:t xml:space="preserve"> "height": 512</w:t>
        <w:br/>
        <w:t xml:space="preserve"> },</w:t>
        <w:br/>
        <w:t xml:space="preserve"> "banner": {</w:t>
        <w:br/>
        <w:t xml:space="preserve"> "id": "gid://shopify/Image/222",</w:t>
        <w:br/>
        <w:t xml:space="preserve"> "altText": "Example App banner",</w:t>
        <w:br/>
        <w:t xml:space="preserve"> "url": "https://cdn.shopify.com/s/files/1/0000/0001/files/banner.png",</w:t>
        <w:br/>
        <w:t xml:space="preserve"> "width": 1920,</w:t>
        <w:br/>
        <w:t xml:space="preserve"> "height": 1080</w:t>
        <w:br/>
        <w:t xml:space="preserve"> },</w:t>
        <w:br/>
        <w:t xml:space="preserve"> "installation": {</w:t>
        <w:br/>
        <w:t xml:space="preserve"> "id": "gid://shopify/AppInstallation/333",</w:t>
        <w:br/>
        <w:t xml:space="preserve"> "launchUrl": "https://app.example.com/launch",</w:t>
        <w:br/>
        <w:t xml:space="preserve"> "uninstallUrl": "https://app.example.com/uninstall"</w:t>
        <w:br/>
        <w:t xml:space="preserve"> }</w:t>
        <w:br/>
        <w:t xml:space="preserve"> }</w:t>
        <w:br/>
        <w:t xml:space="preserve"> }</w:t>
        <w:br/>
        <w:t>}</w:t>
      </w:r>
    </w:p>
    <w:p>
      <w:pPr>
        <w:pStyle w:val="Heading3"/>
      </w:pPr>
      <w:r>
        <w:t>Success Response (App not found; appByKey is null)</w:t>
      </w:r>
    </w:p>
    <w:p>
      <w:r>
        <w:rPr>
          <w:b/>
          <w:color w:val="666666"/>
          <w:sz w:val="16"/>
        </w:rPr>
        <w:t>[json]</w:t>
      </w:r>
    </w:p>
    <w:p>
      <w:pPr>
        <w:shd w:fill="F2F2F2" w:val="clear"/>
      </w:pPr>
      <w:r>
        <w:rPr>
          <w:rFonts w:ascii="Courier New" w:hAnsi="Courier New"/>
          <w:sz w:val="17"/>
        </w:rPr>
        <w:t>{</w:t>
        <w:br/>
        <w:t xml:space="preserve"> "data": {</w:t>
        <w:br/>
        <w:t xml:space="preserve"> "appByKey": null</w:t>
        <w:br/>
        <w:t xml:space="preserve"> }</w:t>
        <w:br/>
        <w:t>}</w:t>
      </w:r>
    </w:p>
    <w:p>
      <w:pPr>
        <w:pStyle w:val="Heading3"/>
      </w:pPr>
      <w:r>
        <w:t>Error Response (GraphQL errors present in 200 response)</w:t>
      </w:r>
    </w:p>
    <w:p>
      <w:r>
        <w:rPr>
          <w:b/>
          <w:color w:val="666666"/>
          <w:sz w:val="16"/>
        </w:rPr>
        <w:t>[json]</w:t>
      </w:r>
    </w:p>
    <w:p>
      <w:pPr>
        <w:shd w:fill="F2F2F2" w:val="clear"/>
      </w:pPr>
      <w:r>
        <w:rPr>
          <w:rFonts w:ascii="Courier New" w:hAnsi="Courier New"/>
          <w:sz w:val="17"/>
        </w:rPr>
        <w:t>{</w:t>
        <w:br/>
        <w:t xml:space="preserve"> "data": {</w:t>
        <w:br/>
        <w:t xml:space="preserve"> "appByKey": null</w:t>
        <w:br/>
        <w:t xml:space="preserve"> },</w:t>
        <w:br/>
        <w:t xml:space="preserve"> "errors": [</w:t>
        <w:br/>
        <w:t xml:space="preserve"> {</w:t>
        <w:br/>
        <w:t xml:space="preserve"> "message": "Access denied for appByKey field.",</w:t>
        <w:br/>
        <w:t xml:space="preserve"> "locations": [{ "line": 2, "column": 3 }],</w:t>
        <w:br/>
        <w:t xml:space="preserve"> "path": ["appByKey"]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data.appByKey</w:t>
            </w:r>
          </w:p>
        </w:tc>
        <w:tc>
          <w:tcPr>
            <w:tcW w:type="dxa" w:w="2880"/>
          </w:tcPr>
          <w:p>
            <w:r>
              <w:t>App | null</w:t>
            </w:r>
          </w:p>
        </w:tc>
        <w:tc>
          <w:tcPr>
            <w:tcW w:type="dxa" w:w="2880"/>
          </w:tcPr>
          <w:p>
            <w:r>
              <w:t>The App object for the provided apiKey, or null if not found.</w:t>
            </w:r>
          </w:p>
        </w:tc>
      </w:tr>
      <w:tr>
        <w:tc>
          <w:tcPr>
            <w:tcW w:type="dxa" w:w="2880"/>
          </w:tcPr>
          <w:p>
            <w:r>
              <w:t>errors</w:t>
            </w:r>
          </w:p>
        </w:tc>
        <w:tc>
          <w:tcPr>
            <w:tcW w:type="dxa" w:w="2880"/>
          </w:tcPr>
          <w:p>
            <w:r>
              <w:t>array</w:t>
            </w:r>
          </w:p>
        </w:tc>
        <w:tc>
          <w:tcPr>
            <w:tcW w:type="dxa" w:w="2880"/>
          </w:tcPr>
          <w:p>
            <w:r>
              <w:t>GraphQL errors (if any). Presence and structure follow GraphQL conventions.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AppByKey($apiKey: String!) { appByKey(apiKey: $apiKey) { id apiKey title handle description developerName developerUrl appStoreAppUrl appStoreDeveloperUrl embedded published previouslyInstalled shopifyDeveloped webhookApiVersion icon { id altText url width height } banner { id altText url width height } installation { id launchUrl uninstallUrl } } }",</w:t>
        <w:br/>
        <w:t xml:space="preserve"> "variables": {</w:t>
        <w:br/>
        <w:t xml:space="preserve"> "apiKey": "abcd1234efgh5678ijkl9012mnop3456"</w:t>
        <w:br/>
        <w:t xml:space="preserve">    }</w:t>
        <w:br/>
        <w:t xml:space="preserve">  }'</w:t>
      </w:r>
    </w:p>
    <w:p>
      <w:pPr>
        <w:pStyle w:val="Heading3"/>
      </w:pPr>
      <w:r>
        <w:t>Example Usage</w:t>
      </w:r>
    </w:p>
    <w:p>
      <w:pPr>
        <w:pStyle w:val="Heading3"/>
      </w:pPr>
      <w:r>
        <w:t>Example 1: Fetch basic app identity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"query($apiKey: String!) { appByKey(apiKey: $apiKey) { id title handle published } }",</w:t>
        <w:br/>
        <w:t xml:space="preserve"> "variables": { "apiKey": "abcd1234efgh5678ijkl9012mnop3456" }</w:t>
        <w:br/>
        <w:t xml:space="preserve">  }'</w:t>
      </w:r>
    </w:p>
    <w:p>
      <w:pPr>
        <w:pStyle w:val="Heading3"/>
      </w:pPr>
      <w:r>
        <w:t>Example 2: Include installation details (may be null if not installed)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"query($apiKey: String!) { appByKey(apiKey: $apiKey) { title installation { id launchUrl uninstallUrl } } }",</w:t>
        <w:br/>
        <w:t xml:space="preserve"> "variables": { "apiKey": "abcd1234efgh5678ijkl9012mnop3456" }</w:t>
        <w:br/>
        <w:t xml:space="preserve">  }'</w:t>
      </w:r>
    </w:p>
    <w:p>
      <w:pPr>
        <w:pStyle w:val="Heading3"/>
      </w:pPr>
      <w:r>
        <w:t>Example 3: Handle not-found (null) explicitly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"query($apiKey: String!) { appByKey(apiKey: $apiKey) { id title } }",</w:t>
        <w:br/>
        <w:t xml:space="preserve"> "variables": { "apiKey": "nonexistent_api_key" }</w:t>
        <w:br/>
        <w:t xml:space="preserve">  }'</w:t>
      </w:r>
    </w:p>
    <w:p>
      <w:pPr>
        <w:pStyle w:val="Heading3"/>
      </w:pPr>
      <w:r>
        <w:t>Behavior</w:t>
      </w:r>
    </w:p>
    <w:p>
      <w:pPr>
        <w:pStyle w:val="ListBullet"/>
      </w:pPr>
      <w:r>
        <w:t>Shopify evaluates the appByKey(apiKey: ...) query.</w:t>
      </w:r>
    </w:p>
    <w:p>
      <w:pPr>
        <w:pStyle w:val="ListBullet"/>
      </w:pPr>
      <w:r>
        <w:t>If an app exists for the provided client ID, Shopify returns an App object for the requested selection set.</w:t>
      </w:r>
    </w:p>
    <w:p>
      <w:pPr>
        <w:pStyle w:val="ListBullet"/>
      </w:pPr>
      <w:r>
        <w:t>If no app exists, Shopify returns data.appByKey: null.</w:t>
      </w:r>
    </w:p>
    <w:p>
      <w:pPr>
        <w:pStyle w:val="ListBullet"/>
      </w:pPr>
      <w:r>
        <w:t>If the caller lacks access, the response may include GraphQL errors and data.appByKey may be null.</w:t>
      </w:r>
    </w:p>
    <w:p>
      <w:pPr>
        <w:pStyle w:val="Heading3"/>
      </w:pPr>
      <w:r>
        <w:t>Notes</w:t>
      </w:r>
    </w:p>
    <w:p>
      <w:pPr>
        <w:pStyle w:val="ListBullet"/>
      </w:pPr>
      <w:r>
        <w:t>The scraped documentation lists many App fields (and nested types like Image, Metafield, AppInstallation, etc.). In GraphQL, you must explicitly select the fields you want returned.</w:t>
      </w:r>
    </w:p>
    <w:p>
      <w:pPr>
        <w:pStyle w:val="ListBullet"/>
      </w:pPr>
      <w:r>
        <w:t>Some fields (for example, installation) can be null depending on whether the app is installed on the current shop.</w:t>
      </w:r>
    </w:p>
    <w:p>
      <w:pPr>
        <w:pStyle w:val="Heading3"/>
      </w:pPr>
      <w:r>
        <w:t>Gotchas</w:t>
      </w:r>
    </w:p>
    <w:p>
      <w:pPr>
        <w:pStyle w:val="ListBullet"/>
      </w:pPr>
      <w:r>
        <w:t>Requesting deeply nested fields (for example, metafield definitions, connections, and pageInfo) can increase query cost; request only what you need.</w:t>
      </w:r>
    </w:p>
    <w:p>
      <w:pPr>
        <w:pStyle w:val="ListBullet"/>
      </w:pPr>
      <w:r>
        <w:t>A 200 OK HTTP status can still include GraphQL errors; always check the errors array.</w:t>
      </w:r>
    </w:p>
    <w:p>
      <w:pPr>
        <w:pStyle w:val="Heading3"/>
      </w:pPr>
      <w:r>
        <w:t>Error Handling</w:t>
      </w:r>
    </w:p>
    <w:p>
      <w:pPr>
        <w:pStyle w:val="ListBullet"/>
      </w:pPr>
      <w:r>
        <w:t>GraphQL errors (200 OK): Returned in the top-level errors array (for example, access denied, invalid query, etc.).</w:t>
      </w:r>
    </w:p>
    <w:p>
      <w:pPr>
        <w:pStyle w:val="ListBullet"/>
      </w:pPr>
      <w:r>
        <w:t>Null result: If no app matches the provided apiKey, data.appByKey is null (not an HTTP 404).</w:t>
      </w:r>
    </w:p>
    <w:p>
      <w:pPr>
        <w:pStyle w:val="Heading3"/>
      </w:pPr>
      <w:r>
        <w:t>Related apps actions</w:t>
      </w:r>
    </w:p>
    <w:p>
      <w:pPr>
        <w:pStyle w:val="ListBullet"/>
      </w:pPr>
      <w:r>
        <w:t>[POST] Get an App (by ID or Current App) — /admin/api/2026-01/graphql.json</w:t>
      </w:r>
    </w:p>
    <w:p>
      <w:pPr>
        <w:pStyle w:val="ListBullet"/>
      </w:pPr>
      <w:r>
        <w:t>[POST] Get an App by Handle — /admin/api/2026-01/graphql.json</w:t>
      </w:r>
    </w:p>
    <w:p>
      <w:r>
        <w:br w:type="page"/>
      </w:r>
    </w:p>
    <w:p>
      <w:pPr>
        <w:pStyle w:val="Heading2"/>
      </w:pPr>
      <w:r>
        <w:t>341. [POST] List App Discount Types</w:t>
      </w:r>
    </w:p>
    <w:p>
      <w:r>
        <w:rPr>
          <w:b/>
        </w:rPr>
        <w:t xml:space="preserve">Endpoint: </w:t>
      </w:r>
      <w:r>
        <w:rPr>
          <w:rFonts w:ascii="Courier New" w:hAnsi="Courier New"/>
          <w:sz w:val="18"/>
        </w:rPr>
        <w:t>/admin/api/2026-01/graphql.json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app discount types installed by apps.</w:t>
      </w:r>
    </w:p>
    <w:p>
      <w:pPr>
        <w:pStyle w:val="Heading3"/>
      </w:pPr>
      <w:r>
        <w:t>GraphQL</w:t>
      </w:r>
    </w:p>
    <w:p>
      <w:pPr>
        <w:pStyle w:val="Heading3"/>
      </w:pPr>
      <w:r>
        <w:t>Query</w:t>
      </w:r>
    </w:p>
    <w:p>
      <w:r>
        <w:rPr>
          <w:b/>
          <w:color w:val="666666"/>
          <w:sz w:val="16"/>
        </w:rPr>
        <w:t>[json]</w:t>
      </w:r>
    </w:p>
    <w:p>
      <w:pPr>
        <w:shd w:fill="F2F2F2" w:val="clear"/>
      </w:pPr>
      <w:r>
        <w:rPr>
          <w:rFonts w:ascii="Courier New" w:hAnsi="Courier New"/>
          <w:sz w:val="17"/>
        </w:rPr>
        <w:t>{</w:t>
        <w:br/>
        <w:t xml:space="preserve"> "query": "query { appDiscountTypes { __typename } }",</w:t>
        <w:br/>
        <w:t xml:space="preserve"> "variables":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"appDiscountTypes": [</w:t>
        <w:br/>
        <w:t xml:space="preserve"> {</w:t>
        <w:br/>
        <w:t xml:space="preserve"> "__typename": "AppDiscountType"</w:t>
        <w:br/>
        <w:t xml:space="preserve"> }</w:t>
        <w:br/>
        <w:t xml:space="preserve"> ]</w:t>
        <w:br/>
        <w:t xml:space="preserve"> }</w:t>
        <w:br/>
        <w:t>}</w:t>
      </w:r>
    </w:p>
    <w:p>
      <w:pPr>
        <w:pStyle w:val="Heading3"/>
      </w:pPr>
      <w:r>
        <w:t>Notes</w:t>
      </w:r>
    </w:p>
    <w:p>
      <w:pPr>
        <w:pStyle w:val="ListBullet"/>
      </w:pPr>
      <w:r>
        <w:t>This query takes no arguments.</w:t>
      </w:r>
    </w:p>
    <w:p>
      <w:pPr>
        <w:pStyle w:val="ListBullet"/>
      </w:pPr>
      <w:r>
        <w:t>The scraped documentation only specifies the return type (AppDiscountType) but does not list available fields. Replace __typename with the specific AppDiscountType fields you need once known from the schema (e.g., via GraphQL introspection or Shopify’s reference).</w:t>
      </w:r>
    </w:p>
    <w:p>
      <w:pPr>
        <w:pStyle w:val="Heading3"/>
      </w:pPr>
      <w:r>
        <w:t>Related appDiscountTypes actions</w:t>
      </w:r>
    </w:p>
    <w:p>
      <w:pPr>
        <w:pStyle w:val="ListBullet"/>
      </w:pPr>
      <w:r>
        <w:t>[POST] Get an App Discount Type (by Function ID) — /admin/api/2026-01/graphql.json</w:t>
      </w:r>
    </w:p>
    <w:p>
      <w:r>
        <w:br w:type="page"/>
      </w:r>
    </w:p>
    <w:p>
      <w:pPr>
        <w:pStyle w:val="Heading2"/>
      </w:pPr>
      <w:r>
        <w:t>342. [POST] Get an App by Handle</w:t>
      </w:r>
    </w:p>
    <w:p>
      <w:r>
        <w:rPr>
          <w:b/>
        </w:rPr>
        <w:t xml:space="preserve">Endpoint: </w:t>
      </w:r>
      <w:r>
        <w:rPr>
          <w:rFonts w:ascii="Courier New" w:hAnsi="Courier New"/>
          <w:sz w:val="18"/>
        </w:rPr>
        <w:t>/admin/api/2026-01/graphql.json</w:t>
      </w:r>
    </w:p>
    <w:p>
      <w:pPr>
        <w:pStyle w:val="Heading3"/>
      </w:pPr>
      <w:r>
        <w:t>Get an App by Handle (GraphQL: appByHandle)</w:t>
      </w:r>
    </w:p>
    <w:p>
      <w:pPr>
        <w:pStyle w:val="Heading3"/>
      </w:pPr>
      <w:r>
        <w:t>Prerequisites</w:t>
      </w:r>
    </w:p>
    <w:p>
      <w:pPr>
        <w:pStyle w:val="ListBullet"/>
      </w:pPr>
      <w:r>
        <w:t>The app handle you want to look up.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an app by its unique handle (a URL-friendly identifier). Returns an App object if found, or null if no app exists with the specified handle.</w:t>
      </w:r>
    </w:p>
    <w:p>
      <w:pPr>
        <w:pStyle w:val="Heading3"/>
      </w:pPr>
      <w:r>
        <w:t>Enforcement Rules</w:t>
      </w:r>
    </w:p>
    <w:p>
      <w:pPr>
        <w:pStyle w:val="ListBullet"/>
      </w:pPr>
      <w:r>
        <w:t>This is a GraphQL Admin API request and must be sent as an HTTP POST to /admin/api/2026-01/graphql.json.</w:t>
      </w:r>
    </w:p>
    <w:p>
      <w:pPr>
        <w:pStyle w:val="ListBullet"/>
      </w:pPr>
      <w:r>
        <w:t>When executing the action, send GraphQL variables in the JSON request body, not as path or query parameters.</w:t>
      </w:r>
    </w:p>
    <w:p>
      <w:pPr>
        <w:pStyle w:val="ListBullet"/>
      </w:pPr>
      <w:r>
        <w:t>The handle argument is used by the appByHandle query to look up the app.</w:t>
      </w:r>
    </w:p>
    <w:p>
      <w:pPr>
        <w:pStyle w:val="ListBullet"/>
      </w:pPr>
      <w:r>
        <w:t>No path parameters are used by this endpoint.</w:t>
      </w:r>
    </w:p>
    <w:p>
      <w:pPr>
        <w:pStyle w:val="Heading3"/>
      </w:pPr>
      <w:r>
        <w:t>Required Path Parameters</w:t>
      </w:r>
    </w:p>
    <w:p>
      <w:r>
        <w:t>None.</w:t>
      </w:r>
    </w:p>
    <w:p>
      <w:pPr>
        <w:pStyle w:val="Heading3"/>
      </w:pPr>
      <w:r>
        <w:t>Required Query Parameters</w:t>
      </w:r>
    </w:p>
    <w:p>
      <w:r>
        <w:t>None.</w:t>
      </w:r>
    </w:p>
    <w:p>
      <w:pPr>
        <w:pStyle w:val="Heading3"/>
      </w:pPr>
      <w:r>
        <w:t>Request Body (GraphQL)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appByHandle query.</w:t>
            </w:r>
          </w:p>
        </w:tc>
      </w:tr>
      <w:tr>
        <w:tc>
          <w:tcPr>
            <w:tcW w:type="dxa" w:w="2880"/>
          </w:tcPr>
          <w:p>
            <w:r>
              <w:t>variables</w:t>
            </w:r>
          </w:p>
        </w:tc>
        <w:tc>
          <w:tcPr>
            <w:tcW w:type="dxa" w:w="2880"/>
          </w:tcPr>
          <w:p>
            <w:r>
              <w:t>object</w:t>
            </w:r>
          </w:p>
        </w:tc>
        <w:tc>
          <w:tcPr>
            <w:tcW w:type="dxa" w:w="2880"/>
          </w:tcPr>
          <w:p>
            <w:r>
              <w:t>Variables for the query. Must include handle.</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w:t>
            </w:r>
          </w:p>
        </w:tc>
        <w:tc>
          <w:tcPr>
            <w:tcW w:type="dxa" w:w="2880"/>
          </w:tcPr>
          <w:p>
            <w:r>
              <w:t>string</w:t>
            </w:r>
          </w:p>
        </w:tc>
        <w:tc>
          <w:tcPr>
            <w:tcW w:type="dxa" w:w="2880"/>
          </w:tcPr>
          <w:p>
            <w:r>
              <w:t>Handle of the App.</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AppByHandle($handle: String!) { appByHandle(handle: $handle) { id handle title apiKey developerName developerUrl appStoreAppUrl appStoreDeveloperUrl embedded published previouslyInstalled shopifyDeveloped webhookApiVersion } }",</w:t>
        <w:br/>
        <w:t xml:space="preserve"> "variables": {</w:t>
        <w:br/>
        <w:t xml:space="preserve"> "handle": "my-app-handle"</w:t>
        <w:br/>
        <w:t xml:space="preserve"> }</w:t>
        <w:br/>
        <w:t>}</w:t>
      </w:r>
    </w:p>
    <w:p>
      <w:pPr>
        <w:pStyle w:val="Heading3"/>
      </w:pPr>
      <w:r>
        <w:t>Response</w:t>
      </w:r>
    </w:p>
    <w:p>
      <w:pPr>
        <w:pStyle w:val="Heading3"/>
      </w:pPr>
      <w:r>
        <w:t>Success Response (200 OK)</w:t>
      </w:r>
    </w:p>
    <w:p>
      <w:r>
        <w:rPr>
          <w:b/>
        </w:rPr>
        <w:t>Note: Note: GraphQL responses return 200 even when there are GraphQL-level errors; check the presence of errors.</w:t>
      </w:r>
    </w:p>
    <w:p>
      <w:r>
        <w:rPr>
          <w:b/>
          <w:color w:val="666666"/>
          <w:sz w:val="16"/>
        </w:rPr>
        <w:t>[json]</w:t>
      </w:r>
    </w:p>
    <w:p>
      <w:pPr>
        <w:shd w:fill="F2F2F2" w:val="clear"/>
      </w:pPr>
      <w:r>
        <w:rPr>
          <w:rFonts w:ascii="Courier New" w:hAnsi="Courier New"/>
          <w:sz w:val="17"/>
        </w:rPr>
        <w:t>{</w:t>
        <w:br/>
        <w:t xml:space="preserve"> "data": {</w:t>
        <w:br/>
        <w:t xml:space="preserve"> "appByHandle": {</w:t>
        <w:br/>
        <w:t xml:space="preserve"> "id": "gid://shopify/App/1234567890",</w:t>
        <w:br/>
        <w:t xml:space="preserve"> "handle": "my-app-handle",</w:t>
        <w:br/>
        <w:t xml:space="preserve"> "title": "My App",</w:t>
        <w:br/>
        <w:t xml:space="preserve"> "apiKey": "abc123def456",</w:t>
        <w:br/>
        <w:t xml:space="preserve"> "developerName": "My Company",</w:t>
        <w:br/>
        <w:t xml:space="preserve"> "developerUrl": "https://example.com",</w:t>
        <w:br/>
        <w:t xml:space="preserve"> "appStoreAppUrl": "https://apps.shopify.com/my-app",</w:t>
        <w:br/>
        <w:t xml:space="preserve"> "appStoreDeveloperUrl": "https://apps.shopify.com/partners/my-company",</w:t>
        <w:br/>
        <w:t xml:space="preserve"> "embedded": true,</w:t>
        <w:br/>
        <w:t xml:space="preserve"> "published": true,</w:t>
        <w:br/>
        <w:t xml:space="preserve"> "previouslyInstalled": false,</w:t>
        <w:br/>
        <w:t xml:space="preserve"> "shopifyDeveloped": false,</w:t>
        <w:br/>
        <w:t xml:space="preserve"> "webhookApiVersion": "2026-01"</w:t>
        <w:br/>
        <w:t xml:space="preserve"> }</w:t>
        <w:br/>
        <w:t xml:space="preserve"> }</w:t>
        <w:br/>
        <w:t>}</w:t>
      </w:r>
    </w:p>
    <w:p>
      <w:pPr>
        <w:pStyle w:val="Heading3"/>
      </w:pPr>
      <w:r>
        <w:t>Success Response When Not Found (200 OK)</w:t>
      </w:r>
    </w:p>
    <w:p>
      <w:r>
        <w:rPr>
          <w:b/>
          <w:color w:val="666666"/>
          <w:sz w:val="16"/>
        </w:rPr>
        <w:t>[json]</w:t>
      </w:r>
    </w:p>
    <w:p>
      <w:pPr>
        <w:shd w:fill="F2F2F2" w:val="clear"/>
      </w:pPr>
      <w:r>
        <w:rPr>
          <w:rFonts w:ascii="Courier New" w:hAnsi="Courier New"/>
          <w:sz w:val="17"/>
        </w:rPr>
        <w:t>{</w:t>
        <w:br/>
        <w:t xml:space="preserve"> "data": {</w:t>
        <w:br/>
        <w:t xml:space="preserve"> "appByHandle":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container for returned data.</w:t>
            </w:r>
          </w:p>
        </w:tc>
      </w:tr>
      <w:tr>
        <w:tc>
          <w:tcPr>
            <w:tcW w:type="dxa" w:w="2880"/>
          </w:tcPr>
          <w:p>
            <w:r>
              <w:t>data.appByHandle</w:t>
            </w:r>
          </w:p>
        </w:tc>
        <w:tc>
          <w:tcPr>
            <w:tcW w:type="dxa" w:w="2880"/>
          </w:tcPr>
          <w:p>
            <w:r>
              <w:t>object | null</w:t>
            </w:r>
          </w:p>
        </w:tc>
        <w:tc>
          <w:tcPr>
            <w:tcW w:type="dxa" w:w="2880"/>
          </w:tcPr>
          <w:p>
            <w:r>
              <w:t>The App if found, otherwise null.</w:t>
            </w:r>
          </w:p>
        </w:tc>
      </w:tr>
      <w:tr>
        <w:tc>
          <w:tcPr>
            <w:tcW w:type="dxa" w:w="2880"/>
          </w:tcPr>
          <w:p>
            <w:r>
              <w:t>data.appByHandle.apiKey</w:t>
            </w:r>
          </w:p>
        </w:tc>
        <w:tc>
          <w:tcPr>
            <w:tcW w:type="dxa" w:w="2880"/>
          </w:tcPr>
          <w:p>
            <w:r>
              <w:t>string</w:t>
            </w:r>
          </w:p>
        </w:tc>
        <w:tc>
          <w:tcPr>
            <w:tcW w:type="dxa" w:w="2880"/>
          </w:tcPr>
          <w:p>
            <w:r>
              <w:t>A unique application API identifier.</w:t>
            </w:r>
          </w:p>
        </w:tc>
      </w:tr>
      <w:tr>
        <w:tc>
          <w:tcPr>
            <w:tcW w:type="dxa" w:w="2880"/>
          </w:tcPr>
          <w:p>
            <w:r>
              <w:t>data.appByHandle.appStoreAppUrl</w:t>
            </w:r>
          </w:p>
        </w:tc>
        <w:tc>
          <w:tcPr>
            <w:tcW w:type="dxa" w:w="2880"/>
          </w:tcPr>
          <w:p>
            <w:r>
              <w:t>string (URL)</w:t>
            </w:r>
          </w:p>
        </w:tc>
        <w:tc>
          <w:tcPr>
            <w:tcW w:type="dxa" w:w="2880"/>
          </w:tcPr>
          <w:p>
            <w:r>
              <w:t>App store page URL of the app.</w:t>
            </w:r>
          </w:p>
        </w:tc>
      </w:tr>
      <w:tr>
        <w:tc>
          <w:tcPr>
            <w:tcW w:type="dxa" w:w="2880"/>
          </w:tcPr>
          <w:p>
            <w:r>
              <w:t>data.appByHandle.appStoreDeveloperUrl</w:t>
            </w:r>
          </w:p>
        </w:tc>
        <w:tc>
          <w:tcPr>
            <w:tcW w:type="dxa" w:w="2880"/>
          </w:tcPr>
          <w:p>
            <w:r>
              <w:t>string (URL)</w:t>
            </w:r>
          </w:p>
        </w:tc>
        <w:tc>
          <w:tcPr>
            <w:tcW w:type="dxa" w:w="2880"/>
          </w:tcPr>
          <w:p>
            <w:r>
              <w:t>App store page URL of the developer who created the app.</w:t>
            </w:r>
          </w:p>
        </w:tc>
      </w:tr>
      <w:tr>
        <w:tc>
          <w:tcPr>
            <w:tcW w:type="dxa" w:w="2880"/>
          </w:tcPr>
          <w:p>
            <w:r>
              <w:t>data.appByHandle.availableAccessScopes</w:t>
            </w:r>
          </w:p>
        </w:tc>
        <w:tc>
          <w:tcPr>
            <w:tcW w:type="dxa" w:w="2880"/>
          </w:tcPr>
          <w:p>
            <w:r>
              <w:t>AccessScope</w:t>
            </w:r>
          </w:p>
        </w:tc>
        <w:tc>
          <w:tcPr>
            <w:tcW w:type="dxa" w:w="2880"/>
          </w:tcPr>
          <w:p>
            <w:r>
              <w:t>All requestable access scopes available to the app.</w:t>
            </w:r>
          </w:p>
        </w:tc>
      </w:tr>
      <w:tr>
        <w:tc>
          <w:tcPr>
            <w:tcW w:type="dxa" w:w="2880"/>
          </w:tcPr>
          <w:p>
            <w:r>
              <w:t>data.appByHandle.banner</w:t>
            </w:r>
          </w:p>
        </w:tc>
        <w:tc>
          <w:tcPr>
            <w:tcW w:type="dxa" w:w="2880"/>
          </w:tcPr>
          <w:p>
            <w:r>
              <w:t>Image</w:t>
            </w:r>
          </w:p>
        </w:tc>
        <w:tc>
          <w:tcPr>
            <w:tcW w:type="dxa" w:w="2880"/>
          </w:tcPr>
          <w:p>
            <w:r>
              <w:t>Banner image for the app.</w:t>
            </w:r>
          </w:p>
        </w:tc>
      </w:tr>
      <w:tr>
        <w:tc>
          <w:tcPr>
            <w:tcW w:type="dxa" w:w="2880"/>
          </w:tcPr>
          <w:p>
            <w:r>
              <w:t>data.appByHandle.description</w:t>
            </w:r>
          </w:p>
        </w:tc>
        <w:tc>
          <w:tcPr>
            <w:tcW w:type="dxa" w:w="2880"/>
          </w:tcPr>
          <w:p>
            <w:r>
              <w:t>string</w:t>
            </w:r>
          </w:p>
        </w:tc>
        <w:tc>
          <w:tcPr>
            <w:tcW w:type="dxa" w:w="2880"/>
          </w:tcPr>
          <w:p>
            <w:r>
              <w:t>Description of the app.</w:t>
            </w:r>
          </w:p>
        </w:tc>
      </w:tr>
      <w:tr>
        <w:tc>
          <w:tcPr>
            <w:tcW w:type="dxa" w:w="2880"/>
          </w:tcPr>
          <w:p>
            <w:r>
              <w:t>data.appByHandle.developerName</w:t>
            </w:r>
          </w:p>
        </w:tc>
        <w:tc>
          <w:tcPr>
            <w:tcW w:type="dxa" w:w="2880"/>
          </w:tcPr>
          <w:p>
            <w:r>
              <w:t>string</w:t>
            </w:r>
          </w:p>
        </w:tc>
        <w:tc>
          <w:tcPr>
            <w:tcW w:type="dxa" w:w="2880"/>
          </w:tcPr>
          <w:p>
            <w:r>
              <w:t>The name of the app developer.</w:t>
            </w:r>
          </w:p>
        </w:tc>
      </w:tr>
      <w:tr>
        <w:tc>
          <w:tcPr>
            <w:tcW w:type="dxa" w:w="2880"/>
          </w:tcPr>
          <w:p>
            <w:r>
              <w:t>data.appByHandle.developerType</w:t>
            </w:r>
          </w:p>
        </w:tc>
        <w:tc>
          <w:tcPr>
            <w:tcW w:type="dxa" w:w="2880"/>
          </w:tcPr>
          <w:p>
            <w:r>
              <w:t>AppDeveloperType</w:t>
            </w:r>
          </w:p>
        </w:tc>
        <w:tc>
          <w:tcPr>
            <w:tcW w:type="dxa" w:w="2880"/>
          </w:tcPr>
          <w:p>
            <w:r>
              <w:t>The type of app developer.</w:t>
            </w:r>
          </w:p>
        </w:tc>
      </w:tr>
      <w:tr>
        <w:tc>
          <w:tcPr>
            <w:tcW w:type="dxa" w:w="2880"/>
          </w:tcPr>
          <w:p>
            <w:r>
              <w:t>data.appByHandle.developerUrl</w:t>
            </w:r>
          </w:p>
        </w:tc>
        <w:tc>
          <w:tcPr>
            <w:tcW w:type="dxa" w:w="2880"/>
          </w:tcPr>
          <w:p>
            <w:r>
              <w:t>string (URL)</w:t>
            </w:r>
          </w:p>
        </w:tc>
        <w:tc>
          <w:tcPr>
            <w:tcW w:type="dxa" w:w="2880"/>
          </w:tcPr>
          <w:p>
            <w:r>
              <w:t>Website of the developer who created the app.</w:t>
            </w:r>
          </w:p>
        </w:tc>
      </w:tr>
      <w:tr>
        <w:tc>
          <w:tcPr>
            <w:tcW w:type="dxa" w:w="2880"/>
          </w:tcPr>
          <w:p>
            <w:r>
              <w:t>data.appByHandle.embedded</w:t>
            </w:r>
          </w:p>
        </w:tc>
        <w:tc>
          <w:tcPr>
            <w:tcW w:type="dxa" w:w="2880"/>
          </w:tcPr>
          <w:p>
            <w:r>
              <w:t>boolean</w:t>
            </w:r>
          </w:p>
        </w:tc>
        <w:tc>
          <w:tcPr>
            <w:tcW w:type="dxa" w:w="2880"/>
          </w:tcPr>
          <w:p>
            <w:r>
              <w:t>Whether the app uses the Embedded App SDK.</w:t>
            </w:r>
          </w:p>
        </w:tc>
      </w:tr>
      <w:tr>
        <w:tc>
          <w:tcPr>
            <w:tcW w:type="dxa" w:w="2880"/>
          </w:tcPr>
          <w:p>
            <w:r>
              <w:t>data.appByHandle.failedRequirements</w:t>
            </w:r>
          </w:p>
        </w:tc>
        <w:tc>
          <w:tcPr>
            <w:tcW w:type="dxa" w:w="2880"/>
          </w:tcPr>
          <w:p>
            <w:r>
              <w:t>FailedRequirement</w:t>
            </w:r>
          </w:p>
        </w:tc>
        <w:tc>
          <w:tcPr>
            <w:tcW w:type="dxa" w:w="2880"/>
          </w:tcPr>
          <w:p>
            <w:r>
              <w:t>Requirements that must be met before the app can be installed.</w:t>
            </w:r>
          </w:p>
        </w:tc>
      </w:tr>
      <w:tr>
        <w:tc>
          <w:tcPr>
            <w:tcW w:type="dxa" w:w="2880"/>
          </w:tcPr>
          <w:p>
            <w:r>
              <w:t>data.appByHandle.features</w:t>
            </w:r>
          </w:p>
        </w:tc>
        <w:tc>
          <w:tcPr>
            <w:tcW w:type="dxa" w:w="2880"/>
          </w:tcPr>
          <w:p>
            <w:r>
              <w:t>string</w:t>
            </w:r>
          </w:p>
        </w:tc>
        <w:tc>
          <w:tcPr>
            <w:tcW w:type="dxa" w:w="2880"/>
          </w:tcPr>
          <w:p>
            <w:r>
              <w:t>A list of app features shown in the Shopify App Store listing.</w:t>
            </w:r>
          </w:p>
        </w:tc>
      </w:tr>
      <w:tr>
        <w:tc>
          <w:tcPr>
            <w:tcW w:type="dxa" w:w="2880"/>
          </w:tcPr>
          <w:p>
            <w:r>
              <w:t>data.appByHandle.feedback</w:t>
            </w:r>
          </w:p>
        </w:tc>
        <w:tc>
          <w:tcPr>
            <w:tcW w:type="dxa" w:w="2880"/>
          </w:tcPr>
          <w:p>
            <w:r>
              <w:t>AppFeedback</w:t>
            </w:r>
          </w:p>
        </w:tc>
        <w:tc>
          <w:tcPr>
            <w:tcW w:type="dxa" w:w="2880"/>
          </w:tcPr>
          <w:p>
            <w:r>
              <w:t>Feedback from this app about the store.</w:t>
            </w:r>
          </w:p>
        </w:tc>
      </w:tr>
      <w:tr>
        <w:tc>
          <w:tcPr>
            <w:tcW w:type="dxa" w:w="2880"/>
          </w:tcPr>
          <w:p>
            <w:r>
              <w:t>data.appByHandle.handle</w:t>
            </w:r>
          </w:p>
        </w:tc>
        <w:tc>
          <w:tcPr>
            <w:tcW w:type="dxa" w:w="2880"/>
          </w:tcPr>
          <w:p>
            <w:r>
              <w:t>string</w:t>
            </w:r>
          </w:p>
        </w:tc>
        <w:tc>
          <w:tcPr>
            <w:tcW w:type="dxa" w:w="2880"/>
          </w:tcPr>
          <w:p>
            <w:r>
              <w:t>Handle of the app.</w:t>
            </w:r>
          </w:p>
        </w:tc>
      </w:tr>
      <w:tr>
        <w:tc>
          <w:tcPr>
            <w:tcW w:type="dxa" w:w="2880"/>
          </w:tcPr>
          <w:p>
            <w:r>
              <w:t>data.appByHandle.icon</w:t>
            </w:r>
          </w:p>
        </w:tc>
        <w:tc>
          <w:tcPr>
            <w:tcW w:type="dxa" w:w="2880"/>
          </w:tcPr>
          <w:p>
            <w:r>
              <w:t>Image</w:t>
            </w:r>
          </w:p>
        </w:tc>
        <w:tc>
          <w:tcPr>
            <w:tcW w:type="dxa" w:w="2880"/>
          </w:tcPr>
          <w:p>
            <w:r>
              <w:t>Icon that represents the app.</w:t>
            </w:r>
          </w:p>
        </w:tc>
      </w:tr>
      <w:tr>
        <w:tc>
          <w:tcPr>
            <w:tcW w:type="dxa" w:w="2880"/>
          </w:tcPr>
          <w:p>
            <w:r>
              <w:t>data.appByHandle.id</w:t>
            </w:r>
          </w:p>
        </w:tc>
        <w:tc>
          <w:tcPr>
            <w:tcW w:type="dxa" w:w="2880"/>
          </w:tcPr>
          <w:p>
            <w:r>
              <w:t>string (ID)</w:t>
            </w:r>
          </w:p>
        </w:tc>
        <w:tc>
          <w:tcPr>
            <w:tcW w:type="dxa" w:w="2880"/>
          </w:tcPr>
          <w:p>
            <w:r>
              <w:t>A globally-unique ID.</w:t>
            </w:r>
          </w:p>
        </w:tc>
      </w:tr>
      <w:tr>
        <w:tc>
          <w:tcPr>
            <w:tcW w:type="dxa" w:w="2880"/>
          </w:tcPr>
          <w:p>
            <w:r>
              <w:t>data.appByHandle.installUrl</w:t>
            </w:r>
          </w:p>
        </w:tc>
        <w:tc>
          <w:tcPr>
            <w:tcW w:type="dxa" w:w="2880"/>
          </w:tcPr>
          <w:p>
            <w:r>
              <w:t>string (URL)</w:t>
            </w:r>
          </w:p>
        </w:tc>
        <w:tc>
          <w:tcPr>
            <w:tcW w:type="dxa" w:w="2880"/>
          </w:tcPr>
          <w:p>
            <w:r>
              <w:t>Webpage where you can install the app, if app requires explicit user permission.</w:t>
            </w:r>
          </w:p>
        </w:tc>
      </w:tr>
      <w:tr>
        <w:tc>
          <w:tcPr>
            <w:tcW w:type="dxa" w:w="2880"/>
          </w:tcPr>
          <w:p>
            <w:r>
              <w:t>data.appByHandle.installation</w:t>
            </w:r>
          </w:p>
        </w:tc>
        <w:tc>
          <w:tcPr>
            <w:tcW w:type="dxa" w:w="2880"/>
          </w:tcPr>
          <w:p>
            <w:r>
              <w:t>AppInstallation</w:t>
            </w:r>
          </w:p>
        </w:tc>
        <w:tc>
          <w:tcPr>
            <w:tcW w:type="dxa" w:w="2880"/>
          </w:tcPr>
          <w:p>
            <w:r>
              <w:t>Corresponding AppInstallation for this shop and App. Returns null if the App is not installed.</w:t>
            </w:r>
          </w:p>
        </w:tc>
      </w:tr>
      <w:tr>
        <w:tc>
          <w:tcPr>
            <w:tcW w:type="dxa" w:w="2880"/>
          </w:tcPr>
          <w:p>
            <w:r>
              <w:t>data.appByHandle.isPostPurchaseAppInUse</w:t>
            </w:r>
          </w:p>
        </w:tc>
        <w:tc>
          <w:tcPr>
            <w:tcW w:type="dxa" w:w="2880"/>
          </w:tcPr>
          <w:p>
            <w:r>
              <w:t>boolean</w:t>
            </w:r>
          </w:p>
        </w:tc>
        <w:tc>
          <w:tcPr>
            <w:tcW w:type="dxa" w:w="2880"/>
          </w:tcPr>
          <w:p>
            <w:r>
              <w:t>Whether the app is the post purchase app in use.</w:t>
            </w:r>
          </w:p>
        </w:tc>
      </w:tr>
      <w:tr>
        <w:tc>
          <w:tcPr>
            <w:tcW w:type="dxa" w:w="2880"/>
          </w:tcPr>
          <w:p>
            <w:r>
              <w:t>data.appByHandle.launchUrl</w:t>
            </w:r>
          </w:p>
        </w:tc>
        <w:tc>
          <w:tcPr>
            <w:tcW w:type="dxa" w:w="2880"/>
          </w:tcPr>
          <w:p>
            <w:r>
              <w:t>string (URL)</w:t>
            </w:r>
          </w:p>
        </w:tc>
        <w:tc>
          <w:tcPr>
            <w:tcW w:type="dxa" w:w="2880"/>
          </w:tcPr>
          <w:p>
            <w:r>
              <w:t>Webpage that the app starts in.</w:t>
            </w:r>
          </w:p>
        </w:tc>
      </w:tr>
      <w:tr>
        <w:tc>
          <w:tcPr>
            <w:tcW w:type="dxa" w:w="2880"/>
          </w:tcPr>
          <w:p>
            <w:r>
              <w:t>data.appByHandle.navigationItems</w:t>
            </w:r>
          </w:p>
        </w:tc>
        <w:tc>
          <w:tcPr>
            <w:tcW w:type="dxa" w:w="2880"/>
          </w:tcPr>
          <w:p>
            <w:r>
              <w:t>NavigationItem</w:t>
            </w:r>
          </w:p>
        </w:tc>
        <w:tc>
          <w:tcPr>
            <w:tcW w:type="dxa" w:w="2880"/>
          </w:tcPr>
          <w:p>
            <w:r>
              <w:t>Menu items for the app in the Shopify admin.</w:t>
            </w:r>
          </w:p>
        </w:tc>
      </w:tr>
      <w:tr>
        <w:tc>
          <w:tcPr>
            <w:tcW w:type="dxa" w:w="2880"/>
          </w:tcPr>
          <w:p>
            <w:r>
              <w:t>data.appByHandle.optionalAccessScopes</w:t>
            </w:r>
          </w:p>
        </w:tc>
        <w:tc>
          <w:tcPr>
            <w:tcW w:type="dxa" w:w="2880"/>
          </w:tcPr>
          <w:p>
            <w:r>
              <w:t>AccessScope</w:t>
            </w:r>
          </w:p>
        </w:tc>
        <w:tc>
          <w:tcPr>
            <w:tcW w:type="dxa" w:w="2880"/>
          </w:tcPr>
          <w:p>
            <w:r>
              <w:t>Optional scopes requested by the app.</w:t>
            </w:r>
          </w:p>
        </w:tc>
      </w:tr>
      <w:tr>
        <w:tc>
          <w:tcPr>
            <w:tcW w:type="dxa" w:w="2880"/>
          </w:tcPr>
          <w:p>
            <w:r>
              <w:t>data.appByHandle.previouslyInstalled</w:t>
            </w:r>
          </w:p>
        </w:tc>
        <w:tc>
          <w:tcPr>
            <w:tcW w:type="dxa" w:w="2880"/>
          </w:tcPr>
          <w:p>
            <w:r>
              <w:t>boolean</w:t>
            </w:r>
          </w:p>
        </w:tc>
        <w:tc>
          <w:tcPr>
            <w:tcW w:type="dxa" w:w="2880"/>
          </w:tcPr>
          <w:p>
            <w:r>
              <w:t>Whether the app was previously installed on the current shop.</w:t>
            </w:r>
          </w:p>
        </w:tc>
      </w:tr>
      <w:tr>
        <w:tc>
          <w:tcPr>
            <w:tcW w:type="dxa" w:w="2880"/>
          </w:tcPr>
          <w:p>
            <w:r>
              <w:t>data.appByHandle.pricingDetails</w:t>
            </w:r>
          </w:p>
        </w:tc>
        <w:tc>
          <w:tcPr>
            <w:tcW w:type="dxa" w:w="2880"/>
          </w:tcPr>
          <w:p>
            <w:r>
              <w:t>string</w:t>
            </w:r>
          </w:p>
        </w:tc>
        <w:tc>
          <w:tcPr>
            <w:tcW w:type="dxa" w:w="2880"/>
          </w:tcPr>
          <w:p>
            <w:r>
              <w:t>Detailed information about the app pricing.</w:t>
            </w:r>
          </w:p>
        </w:tc>
      </w:tr>
      <w:tr>
        <w:tc>
          <w:tcPr>
            <w:tcW w:type="dxa" w:w="2880"/>
          </w:tcPr>
          <w:p>
            <w:r>
              <w:t>data.appByHandle.pricingDetailsSummary</w:t>
            </w:r>
          </w:p>
        </w:tc>
        <w:tc>
          <w:tcPr>
            <w:tcW w:type="dxa" w:w="2880"/>
          </w:tcPr>
          <w:p>
            <w:r>
              <w:t>string</w:t>
            </w:r>
          </w:p>
        </w:tc>
        <w:tc>
          <w:tcPr>
            <w:tcW w:type="dxa" w:w="2880"/>
          </w:tcPr>
          <w:p>
            <w:r>
              <w:t>Summary of the app pricing details.</w:t>
            </w:r>
          </w:p>
        </w:tc>
      </w:tr>
      <w:tr>
        <w:tc>
          <w:tcPr>
            <w:tcW w:type="dxa" w:w="2880"/>
          </w:tcPr>
          <w:p>
            <w:r>
              <w:t>data.appByHandle.privacyPolicyUrl</w:t>
            </w:r>
          </w:p>
        </w:tc>
        <w:tc>
          <w:tcPr>
            <w:tcW w:type="dxa" w:w="2880"/>
          </w:tcPr>
          <w:p>
            <w:r>
              <w:t>string (URL)</w:t>
            </w:r>
          </w:p>
        </w:tc>
        <w:tc>
          <w:tcPr>
            <w:tcW w:type="dxa" w:w="2880"/>
          </w:tcPr>
          <w:p>
            <w:r>
              <w:t>Link to app privacy policy.</w:t>
            </w:r>
          </w:p>
        </w:tc>
      </w:tr>
      <w:tr>
        <w:tc>
          <w:tcPr>
            <w:tcW w:type="dxa" w:w="2880"/>
          </w:tcPr>
          <w:p>
            <w:r>
              <w:t>data.appByHandle.publicCategory</w:t>
            </w:r>
          </w:p>
        </w:tc>
        <w:tc>
          <w:tcPr>
            <w:tcW w:type="dxa" w:w="2880"/>
          </w:tcPr>
          <w:p>
            <w:r>
              <w:t>AppPublicCategory</w:t>
            </w:r>
          </w:p>
        </w:tc>
        <w:tc>
          <w:tcPr>
            <w:tcW w:type="dxa" w:w="2880"/>
          </w:tcPr>
          <w:p>
            <w:r>
              <w:t>The public category for the app.</w:t>
            </w:r>
          </w:p>
        </w:tc>
      </w:tr>
      <w:tr>
        <w:tc>
          <w:tcPr>
            <w:tcW w:type="dxa" w:w="2880"/>
          </w:tcPr>
          <w:p>
            <w:r>
              <w:t>data.appByHandle.published</w:t>
            </w:r>
          </w:p>
        </w:tc>
        <w:tc>
          <w:tcPr>
            <w:tcW w:type="dxa" w:w="2880"/>
          </w:tcPr>
          <w:p>
            <w:r>
              <w:t>boolean</w:t>
            </w:r>
          </w:p>
        </w:tc>
        <w:tc>
          <w:tcPr>
            <w:tcW w:type="dxa" w:w="2880"/>
          </w:tcPr>
          <w:p>
            <w:r>
              <w:t>Whether the app is published to the Shopify App Store.</w:t>
            </w:r>
          </w:p>
        </w:tc>
      </w:tr>
      <w:tr>
        <w:tc>
          <w:tcPr>
            <w:tcW w:type="dxa" w:w="2880"/>
          </w:tcPr>
          <w:p>
            <w:r>
              <w:t>data.appByHandle.requestedAccessScopes</w:t>
            </w:r>
          </w:p>
        </w:tc>
        <w:tc>
          <w:tcPr>
            <w:tcW w:type="dxa" w:w="2880"/>
          </w:tcPr>
          <w:p>
            <w:r>
              <w:t>AccessScope</w:t>
            </w:r>
          </w:p>
        </w:tc>
        <w:tc>
          <w:tcPr>
            <w:tcW w:type="dxa" w:w="2880"/>
          </w:tcPr>
          <w:p>
            <w:r>
              <w:t>The access scopes requested by the app.</w:t>
            </w:r>
          </w:p>
        </w:tc>
      </w:tr>
      <w:tr>
        <w:tc>
          <w:tcPr>
            <w:tcW w:type="dxa" w:w="2880"/>
          </w:tcPr>
          <w:p>
            <w:r>
              <w:t>data.appByHandle.screenshots</w:t>
            </w:r>
          </w:p>
        </w:tc>
        <w:tc>
          <w:tcPr>
            <w:tcW w:type="dxa" w:w="2880"/>
          </w:tcPr>
          <w:p>
            <w:r>
              <w:t>Image</w:t>
            </w:r>
          </w:p>
        </w:tc>
        <w:tc>
          <w:tcPr>
            <w:tcW w:type="dxa" w:w="2880"/>
          </w:tcPr>
          <w:p>
            <w:r>
              <w:t>Screenshots of the app.</w:t>
            </w:r>
          </w:p>
        </w:tc>
      </w:tr>
      <w:tr>
        <w:tc>
          <w:tcPr>
            <w:tcW w:type="dxa" w:w="2880"/>
          </w:tcPr>
          <w:p>
            <w:r>
              <w:t>data.appByHandle.shopifyDeveloped</w:t>
            </w:r>
          </w:p>
        </w:tc>
        <w:tc>
          <w:tcPr>
            <w:tcW w:type="dxa" w:w="2880"/>
          </w:tcPr>
          <w:p>
            <w:r>
              <w:t>boolean</w:t>
            </w:r>
          </w:p>
        </w:tc>
        <w:tc>
          <w:tcPr>
            <w:tcW w:type="dxa" w:w="2880"/>
          </w:tcPr>
          <w:p>
            <w:r>
              <w:t>Whether the app was developed by Shopify.</w:t>
            </w:r>
          </w:p>
        </w:tc>
      </w:tr>
      <w:tr>
        <w:tc>
          <w:tcPr>
            <w:tcW w:type="dxa" w:w="2880"/>
          </w:tcPr>
          <w:p>
            <w:r>
              <w:t>data.appByHandle.title</w:t>
            </w:r>
          </w:p>
        </w:tc>
        <w:tc>
          <w:tcPr>
            <w:tcW w:type="dxa" w:w="2880"/>
          </w:tcPr>
          <w:p>
            <w:r>
              <w:t>string</w:t>
            </w:r>
          </w:p>
        </w:tc>
        <w:tc>
          <w:tcPr>
            <w:tcW w:type="dxa" w:w="2880"/>
          </w:tcPr>
          <w:p>
            <w:r>
              <w:t>Name of the app.</w:t>
            </w:r>
          </w:p>
        </w:tc>
      </w:tr>
      <w:tr>
        <w:tc>
          <w:tcPr>
            <w:tcW w:type="dxa" w:w="2880"/>
          </w:tcPr>
          <w:p>
            <w:r>
              <w:t>data.appByHandle.uninstallMessage</w:t>
            </w:r>
          </w:p>
        </w:tc>
        <w:tc>
          <w:tcPr>
            <w:tcW w:type="dxa" w:w="2880"/>
          </w:tcPr>
          <w:p>
            <w:r>
              <w:t>string</w:t>
            </w:r>
          </w:p>
        </w:tc>
        <w:tc>
          <w:tcPr>
            <w:tcW w:type="dxa" w:w="2880"/>
          </w:tcPr>
          <w:p>
            <w:r>
              <w:t>Message that appears when the app is uninstalled.</w:t>
            </w:r>
          </w:p>
        </w:tc>
      </w:tr>
      <w:tr>
        <w:tc>
          <w:tcPr>
            <w:tcW w:type="dxa" w:w="2880"/>
          </w:tcPr>
          <w:p>
            <w:r>
              <w:t>data.appByHandle.uninstallUrl</w:t>
            </w:r>
          </w:p>
        </w:tc>
        <w:tc>
          <w:tcPr>
            <w:tcW w:type="dxa" w:w="2880"/>
          </w:tcPr>
          <w:p>
            <w:r>
              <w:t>string (URL)</w:t>
            </w:r>
          </w:p>
        </w:tc>
        <w:tc>
          <w:tcPr>
            <w:tcW w:type="dxa" w:w="2880"/>
          </w:tcPr>
          <w:p>
            <w:r>
              <w:t>Webpage where you can uninstall the app.</w:t>
            </w:r>
          </w:p>
        </w:tc>
      </w:tr>
      <w:tr>
        <w:tc>
          <w:tcPr>
            <w:tcW w:type="dxa" w:w="2880"/>
          </w:tcPr>
          <w:p>
            <w:r>
              <w:t>data.appByHandle.webhookApiVersion</w:t>
            </w:r>
          </w:p>
        </w:tc>
        <w:tc>
          <w:tcPr>
            <w:tcW w:type="dxa" w:w="2880"/>
          </w:tcPr>
          <w:p>
            <w:r>
              <w:t>string</w:t>
            </w:r>
          </w:p>
        </w:tc>
        <w:tc>
          <w:tcPr>
            <w:tcW w:type="dxa" w:w="2880"/>
          </w:tcPr>
          <w:p>
            <w:r>
              <w:t>The webhook API version for the app.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AppByHandle($handle: String!) { appByHandle(handle: $handle) { id handle title apiKey developerName developerUrl appStoreAppUrl appStoreDeveloperUrl embedded published previouslyInstalled shopifyDeveloped webhookApiVersion } }",</w:t>
        <w:br/>
        <w:t xml:space="preserve"> "variables": {</w:t>
        <w:br/>
        <w:t xml:space="preserve"> "handle": "my-app-handle"</w:t>
        <w:br/>
        <w:t xml:space="preserve">    }</w:t>
        <w:br/>
        <w:t xml:space="preserve">  }'</w:t>
      </w:r>
    </w:p>
    <w:p>
      <w:pPr>
        <w:pStyle w:val="Heading3"/>
      </w:pPr>
      <w:r>
        <w:t>Example Usage</w:t>
      </w:r>
    </w:p>
    <w:p>
      <w:pPr>
        <w:pStyle w:val="Heading3"/>
      </w:pPr>
      <w:r>
        <w:t>Example 1: Fetch a minimal set of app fields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($handle: String!) { appByHandle(handle: $handle) { id handle title } }",</w:t>
        <w:br/>
        <w:t xml:space="preserve"> "variables": { "handle": "my-app-handle" }</w:t>
        <w:br/>
        <w:t xml:space="preserve">  }'</w:t>
      </w:r>
    </w:p>
    <w:p>
      <w:pPr>
        <w:pStyle w:val="Heading3"/>
      </w:pPr>
      <w:r>
        <w:t>Example 2: Check install-related fields (may return null depending on installation state)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($handle: String!) { appByHandle(handle: $handle) { id handle installation { id launchUrl } } }",</w:t>
        <w:br/>
        <w:t xml:space="preserve"> "variables": { "handle": "my-app-handle" }</w:t>
        <w:br/>
        <w:t xml:space="preserve">  }'</w:t>
      </w:r>
    </w:p>
    <w:p>
      <w:pPr>
        <w:pStyle w:val="Heading3"/>
      </w:pPr>
      <w:r>
        <w:t>Notes</w:t>
      </w:r>
    </w:p>
    <w:p>
      <w:pPr>
        <w:pStyle w:val="ListBullet"/>
      </w:pPr>
      <w:r>
        <w:t>The documentation indicates appByHandle returns null when no app exists for the provided handle.</w:t>
      </w:r>
    </w:p>
    <w:p>
      <w:pPr>
        <w:pStyle w:val="ListBullet"/>
      </w:pPr>
      <w:r>
        <w:t>The set of fields returned depends on what you request in the GraphQL selection set (for example, banner, icon, installation, etc.).</w:t>
      </w:r>
    </w:p>
    <w:p>
      <w:pPr>
        <w:pStyle w:val="Heading3"/>
      </w:pPr>
      <w:r>
        <w:t>Related apps actions</w:t>
      </w:r>
    </w:p>
    <w:p>
      <w:pPr>
        <w:pStyle w:val="ListBullet"/>
      </w:pPr>
      <w:r>
        <w:t>[POST] Get an App (by ID or Current App) — /admin/api/2026-01/graphql.json</w:t>
      </w:r>
    </w:p>
    <w:p>
      <w:pPr>
        <w:pStyle w:val="ListBullet"/>
      </w:pPr>
      <w:r>
        <w:t>[POST] Get an App by API Key — /admin/api/2026-01/graphql.json</w:t>
      </w:r>
    </w:p>
    <w:p>
      <w:r>
        <w:br w:type="page"/>
      </w:r>
    </w:p>
    <w:p>
      <w:pPr>
        <w:pStyle w:val="Heading2"/>
      </w:pPr>
      <w:r>
        <w:t>343. [POST] List Articles (GraphQL)</w:t>
      </w:r>
    </w:p>
    <w:p>
      <w:r>
        <w:rPr>
          <w:b/>
        </w:rPr>
        <w:t xml:space="preserve">Endpoint: </w:t>
      </w:r>
      <w:r>
        <w:rPr>
          <w:rFonts w:ascii="Courier New" w:hAnsi="Courier New"/>
          <w:sz w:val="18"/>
        </w:rPr>
        <w:t>/graphql.json</w:t>
      </w:r>
    </w:p>
    <w:p>
      <w:pPr>
        <w:pStyle w:val="Heading3"/>
      </w:pPr>
      <w:r>
        <w:t>Prerequisites</w:t>
      </w:r>
    </w:p>
    <w:p>
      <w:pPr>
        <w:pStyle w:val="ListBullet"/>
      </w:pPr>
      <w:r>
        <w:t>Your Shopify app/custom integration must have Admin API access scopes that allow reading blog articles (scope name varies by app type; ensure the integration can read articles/blog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articles from the shop’s blogs. Supports cursor-based pagination and filtering via Shopify’s search query syntax.</w:t>
      </w:r>
    </w:p>
    <w:p>
      <w:pPr>
        <w:pStyle w:val="Heading3"/>
      </w:pPr>
      <w:r>
        <w:t>Enforcement Rules</w:t>
      </w:r>
    </w:p>
    <w:p>
      <w:pPr>
        <w:pStyle w:val="ListBullet"/>
      </w:pPr>
      <w:r>
        <w:t>This is a GraphQL Admin API request and must be sent as a POST to /graphql.json.</w:t>
      </w:r>
    </w:p>
    <w:p>
      <w:pPr>
        <w:pStyle w:val="ListBullet"/>
      </w:pPr>
      <w:r>
        <w:t xml:space="preserve">Send the GraphQL operation in the request body as JSON with: </w:t>
        <w:br/>
        <w:br/>
        <w:t>query: the GraphQL query string</w:t>
        <w:br/>
        <w:t>variables: an object containing runtime values (recommended)</w:t>
      </w:r>
    </w:p>
    <w:p>
      <w:pPr>
        <w:pStyle w:val="ListBullet"/>
      </w:pPr>
      <w:r>
        <w:t xml:space="preserve">Pagination arguments follow Shopify cursor-based pagination: </w:t>
        <w:br/>
        <w:br/>
        <w:t>Use first with after for forward pagination</w:t>
        <w:br/>
        <w:t>Use last with before for backward pagination</w:t>
      </w:r>
    </w:p>
    <w:p>
      <w:pPr>
        <w:pStyle w:val="ListBullet"/>
      </w:pPr>
      <w:r>
        <w:t xml:space="preserve">When executing the action, send Query Parameters in the URL (not in the body). </w:t>
        <w:br/>
        <w:br/>
        <w:t>Note: This endpoint typically uses no URL query parameters; filtering is done via the GraphQL query argument inside the GraphQL variables/body.</w:t>
      </w:r>
    </w:p>
    <w:p>
      <w:pPr>
        <w:pStyle w:val="Heading3"/>
      </w:pPr>
      <w:r>
        <w:t>Required Path Parameters</w:t>
      </w:r>
    </w:p>
    <w:p>
      <w:r>
        <w:t>None.</w:t>
      </w:r>
    </w:p>
    <w:p>
      <w:pPr>
        <w:pStyle w:val="Heading3"/>
      </w:pPr>
      <w:r>
        <w:t>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(e.g., query Articles(...) { ...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 (recommended).</w:t>
            </w:r>
          </w:p>
        </w:tc>
      </w:tr>
      <w:tr>
        <w:tc>
          <w:tcPr>
            <w:tcW w:type="dxa" w:w="2880"/>
          </w:tcPr>
          <w:p>
            <w:r>
              <w:t>operationName</w:t>
            </w:r>
          </w:p>
        </w:tc>
        <w:tc>
          <w:tcPr>
            <w:tcW w:type="dxa" w:w="2880"/>
          </w:tcPr>
          <w:p>
            <w:r>
              <w:t>string</w:t>
            </w:r>
          </w:p>
        </w:tc>
        <w:tc>
          <w:tcPr>
            <w:tcW w:type="dxa" w:w="2880"/>
          </w:tcPr>
          <w:p>
            <w:r>
              <w:t>Operation name if the document contains multiple operations.</w:t>
            </w:r>
          </w:p>
        </w:tc>
      </w:tr>
    </w:tbl>
    <w:p/>
    <w:p>
      <w:pPr>
        <w:pStyle w:val="Heading3"/>
      </w:pPr>
      <w:r>
        <w:t>GraphQL Arguments (articles)</w:t>
      </w:r>
    </w:p>
    <w:p>
      <w:r>
        <w:t>All arguments are optional unless your GraphQL query declares them as non-null.</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r>
        <w:tc>
          <w:tcPr>
            <w:tcW w:type="dxa" w:w="2880"/>
          </w:tcPr>
          <w:p>
            <w:r>
              <w:t>sortKey</w:t>
            </w:r>
          </w:p>
        </w:tc>
        <w:tc>
          <w:tcPr>
            <w:tcW w:type="dxa" w:w="2880"/>
          </w:tcPr>
          <w:p>
            <w:r>
              <w:t>ArticleSortKeys</w:t>
            </w:r>
          </w:p>
        </w:tc>
        <w:tc>
          <w:tcPr>
            <w:tcW w:type="dxa" w:w="2880"/>
          </w:tcPr>
          <w:p>
            <w:r>
              <w:t>Sorts the list using a key. If slow/errors, try a sort key matching the field used in the search.</w:t>
            </w:r>
          </w:p>
        </w:tc>
      </w:tr>
      <w:tr>
        <w:tc>
          <w:tcPr>
            <w:tcW w:type="dxa" w:w="2880"/>
          </w:tcPr>
          <w:p>
            <w:r>
              <w:t>query</w:t>
            </w:r>
          </w:p>
        </w:tc>
        <w:tc>
          <w:tcPr>
            <w:tcW w:type="dxa" w:w="2880"/>
          </w:tcPr>
          <w:p>
            <w:r>
              <w:t>String</w:t>
            </w:r>
          </w:p>
        </w:tc>
        <w:tc>
          <w:tcPr>
            <w:tcW w:type="dxa" w:w="2880"/>
          </w:tcPr>
          <w:p>
            <w:r>
              <w:t>Filter string using Shopify API search syntax (terms/connectives/modifiers/comparators).</w:t>
            </w:r>
          </w:p>
        </w:tc>
      </w:tr>
    </w:tbl>
    <w:p/>
    <w:p>
      <w:pPr>
        <w:pStyle w:val="Heading3"/>
      </w:pPr>
      <w:r>
        <w:t>Filtering (articles(query: ...)) — Available Filters</w:t>
      </w:r>
    </w:p>
    <w:p>
      <w:r>
        <w:t>You can apply one or more filters in the query string.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default</w:t>
            </w:r>
          </w:p>
        </w:tc>
        <w:tc>
          <w:tcPr>
            <w:tcW w:type="dxa" w:w="2880"/>
          </w:tcPr>
          <w:p>
            <w:r>
              <w:t>string</w:t>
            </w:r>
          </w:p>
        </w:tc>
        <w:tc>
          <w:tcPr>
            <w:tcW w:type="dxa" w:w="2880"/>
          </w:tcPr>
          <w:p>
            <w:r>
              <w:t>Case-insensitive search across multiple fields. Example: Bob Norman, handle:summer-collection-announcement</w:t>
            </w:r>
          </w:p>
        </w:tc>
      </w:tr>
      <w:tr>
        <w:tc>
          <w:tcPr>
            <w:tcW w:type="dxa" w:w="2880"/>
          </w:tcPr>
          <w:p>
            <w:r>
              <w:t>author</w:t>
            </w:r>
          </w:p>
        </w:tc>
        <w:tc>
          <w:tcPr>
            <w:tcW w:type="dxa" w:w="2880"/>
          </w:tcPr>
          <w:p>
            <w:r>
              <w:t>string</w:t>
            </w:r>
          </w:p>
        </w:tc>
        <w:tc>
          <w:tcPr>
            <w:tcW w:type="dxa" w:w="2880"/>
          </w:tcPr>
          <w:p>
            <w:r>
              <w:t>Filter by the author of the article.</w:t>
            </w:r>
          </w:p>
        </w:tc>
      </w:tr>
      <w:tr>
        <w:tc>
          <w:tcPr>
            <w:tcW w:type="dxa" w:w="2880"/>
          </w:tcPr>
          <w:p>
            <w:r>
              <w:t>blog_id</w:t>
            </w:r>
          </w:p>
        </w:tc>
        <w:tc>
          <w:tcPr>
            <w:tcW w:type="dxa" w:w="2880"/>
          </w:tcPr>
          <w:p>
            <w:r>
              <w:t>string</w:t>
            </w:r>
          </w:p>
        </w:tc>
        <w:tc>
          <w:tcPr>
            <w:tcW w:type="dxa" w:w="2880"/>
          </w:tcPr>
          <w:p>
            <w:r>
              <w:t>Filter by the ID of the blog the article belongs to. Examples: blog_id:1234, blog_id:&gt;=1234, blog_id:&lt;=1234</w:t>
            </w:r>
          </w:p>
        </w:tc>
      </w:tr>
      <w:tr>
        <w:tc>
          <w:tcPr>
            <w:tcW w:type="dxa" w:w="2880"/>
          </w:tcPr>
          <w:p>
            <w:r>
              <w:t>blog_title</w:t>
            </w:r>
          </w:p>
        </w:tc>
        <w:tc>
          <w:tcPr>
            <w:tcW w:type="dxa" w:w="2880"/>
          </w:tcPr>
          <w:p>
            <w:r>
              <w:t>string</w:t>
            </w:r>
          </w:p>
        </w:tc>
        <w:tc>
          <w:tcPr>
            <w:tcW w:type="dxa" w:w="2880"/>
          </w:tcPr>
          <w:p>
            <w:r>
              <w:t>Filter by blog title.</w:t>
            </w:r>
          </w:p>
        </w:tc>
      </w:tr>
      <w:tr>
        <w:tc>
          <w:tcPr>
            <w:tcW w:type="dxa" w:w="2880"/>
          </w:tcPr>
          <w:p>
            <w:r>
              <w:t>created_at</w:t>
            </w:r>
          </w:p>
        </w:tc>
        <w:tc>
          <w:tcPr>
            <w:tcW w:type="dxa" w:w="2880"/>
          </w:tcPr>
          <w:p>
            <w:r>
              <w:t>time</w:t>
            </w:r>
          </w:p>
        </w:tc>
        <w:tc>
          <w:tcPr>
            <w:tcW w:type="dxa" w:w="2880"/>
          </w:tcPr>
          <w:p>
            <w:r>
              <w:t>Filter by creation date/time. Examples: created_at:&gt;'2020-10-21T23:39:20Z', created_at:&lt;now, created_at:&lt;=2024</w:t>
            </w:r>
          </w:p>
        </w:tc>
      </w:tr>
      <w:tr>
        <w:tc>
          <w:tcPr>
            <w:tcW w:type="dxa" w:w="2880"/>
          </w:tcPr>
          <w:p>
            <w:r>
              <w:t>handle</w:t>
            </w:r>
          </w:p>
        </w:tc>
        <w:tc>
          <w:tcPr>
            <w:tcW w:type="dxa" w:w="2880"/>
          </w:tcPr>
          <w:p>
            <w:r>
              <w:t>string</w:t>
            </w:r>
          </w:p>
        </w:tc>
        <w:tc>
          <w:tcPr>
            <w:tcW w:type="dxa" w:w="2880"/>
          </w:tcPr>
          <w:p>
            <w:r>
              <w:t>Filter by article handle. Examples: handle:summer-collection-announcement, handle:how-to-guide</w:t>
            </w:r>
          </w:p>
        </w:tc>
      </w:tr>
      <w:tr>
        <w:tc>
          <w:tcPr>
            <w:tcW w:type="dxa" w:w="2880"/>
          </w:tcPr>
          <w:p>
            <w:r>
              <w:t>id</w:t>
            </w:r>
          </w:p>
        </w:tc>
        <w:tc>
          <w:tcPr>
            <w:tcW w:type="dxa" w:w="2880"/>
          </w:tcPr>
          <w:p>
            <w:r>
              <w:t>id</w:t>
            </w:r>
          </w:p>
        </w:tc>
        <w:tc>
          <w:tcPr>
            <w:tcW w:type="dxa" w:w="2880"/>
          </w:tcPr>
          <w:p>
            <w:r>
              <w:t>Filter by id range. Examples: id:1234, id:&gt;=1234, id:&lt;=1234</w:t>
            </w:r>
          </w:p>
        </w:tc>
      </w:tr>
      <w:tr>
        <w:tc>
          <w:tcPr>
            <w:tcW w:type="dxa" w:w="2880"/>
          </w:tcPr>
          <w:p>
            <w:r>
              <w:t>published_at</w:t>
            </w:r>
          </w:p>
        </w:tc>
        <w:tc>
          <w:tcPr>
            <w:tcW w:type="dxa" w:w="2880"/>
          </w:tcPr>
          <w:p>
            <w:r>
              <w:t>time</w:t>
            </w:r>
          </w:p>
        </w:tc>
        <w:tc>
          <w:tcPr>
            <w:tcW w:type="dxa" w:w="2880"/>
          </w:tcPr>
          <w:p>
            <w:r>
              <w:t>Filter by publish date/time. Examples: published_at:&gt;'2020-10-21T23:39:20Z', published_at:&lt;now, published_at:&lt;=2024</w:t>
            </w:r>
          </w:p>
        </w:tc>
      </w:tr>
      <w:tr>
        <w:tc>
          <w:tcPr>
            <w:tcW w:type="dxa" w:w="2880"/>
          </w:tcPr>
          <w:p>
            <w:r>
              <w:t>published_status</w:t>
            </w:r>
          </w:p>
        </w:tc>
        <w:tc>
          <w:tcPr>
            <w:tcW w:type="dxa" w:w="2880"/>
          </w:tcPr>
          <w:p>
            <w:r>
              <w:t>string</w:t>
            </w:r>
          </w:p>
        </w:tc>
        <w:tc>
          <w:tcPr>
            <w:tcW w:type="dxa" w:w="2880"/>
          </w:tcPr>
          <w:p>
            <w:r>
              <w:t>Filter by published status.</w:t>
            </w:r>
          </w:p>
        </w:tc>
      </w:tr>
      <w:tr>
        <w:tc>
          <w:tcPr>
            <w:tcW w:type="dxa" w:w="2880"/>
          </w:tcPr>
          <w:p>
            <w:r>
              <w:t>tag</w:t>
            </w:r>
          </w:p>
        </w:tc>
        <w:tc>
          <w:tcPr>
            <w:tcW w:type="dxa" w:w="2880"/>
          </w:tcPr>
          <w:p>
            <w:r>
              <w:t>string</w:t>
            </w:r>
          </w:p>
        </w:tc>
        <w:tc>
          <w:tcPr>
            <w:tcW w:type="dxa" w:w="2880"/>
          </w:tcPr>
          <w:p>
            <w:r>
              <w:t>Filter by tag. Example: tag:my_tag</w:t>
            </w:r>
          </w:p>
        </w:tc>
      </w:tr>
      <w:tr>
        <w:tc>
          <w:tcPr>
            <w:tcW w:type="dxa" w:w="2880"/>
          </w:tcPr>
          <w:p>
            <w:r>
              <w:t>tag_not</w:t>
            </w:r>
          </w:p>
        </w:tc>
        <w:tc>
          <w:tcPr>
            <w:tcW w:type="dxa" w:w="2880"/>
          </w:tcPr>
          <w:p>
            <w:r>
              <w:t>string</w:t>
            </w:r>
          </w:p>
        </w:tc>
        <w:tc>
          <w:tcPr>
            <w:tcW w:type="dxa" w:w="2880"/>
          </w:tcPr>
          <w:p>
            <w:r>
              <w:t>Filter by objects that don’t have the specified tag. Example: tag_not:my_tag</w:t>
            </w:r>
          </w:p>
        </w:tc>
      </w:tr>
      <w:tr>
        <w:tc>
          <w:tcPr>
            <w:tcW w:type="dxa" w:w="2880"/>
          </w:tcPr>
          <w:p>
            <w:r>
              <w:t>title</w:t>
            </w:r>
          </w:p>
        </w:tc>
        <w:tc>
          <w:tcPr>
            <w:tcW w:type="dxa" w:w="2880"/>
          </w:tcPr>
          <w:p>
            <w:r>
              <w:t>string</w:t>
            </w:r>
          </w:p>
        </w:tc>
        <w:tc>
          <w:tcPr>
            <w:tcW w:type="dxa" w:w="2880"/>
          </w:tcPr>
          <w:p>
            <w:r>
              <w:t>Filter by title. Examples: title:summer-collection, title:green hoodie</w:t>
            </w:r>
          </w:p>
        </w:tc>
      </w:tr>
      <w:tr>
        <w:tc>
          <w:tcPr>
            <w:tcW w:type="dxa" w:w="2880"/>
          </w:tcPr>
          <w:p>
            <w:r>
              <w:t>updated_at</w:t>
            </w:r>
          </w:p>
        </w:tc>
        <w:tc>
          <w:tcPr>
            <w:tcW w:type="dxa" w:w="2880"/>
          </w:tcPr>
          <w:p>
            <w:r>
              <w:t>time</w:t>
            </w:r>
          </w:p>
        </w:tc>
        <w:tc>
          <w:tcPr>
            <w:tcW w:type="dxa" w:w="2880"/>
          </w:tcPr>
          <w:p>
            <w:r>
              <w:t>Filter by last update date/time. Examples: updated_at:&gt;'2020-10-21T23:39:20Z', updated_at:&lt;now, updated_at:&lt;=2024</w:t>
            </w:r>
          </w:p>
        </w:tc>
      </w:tr>
    </w:tbl>
    <w:p/>
    <w:p>
      <w:pPr>
        <w:pStyle w:val="Heading3"/>
      </w:pPr>
      <w:r>
        <w:t>Return Type</w:t>
      </w:r>
    </w:p>
    <w:p>
      <w:r>
        <w:t>ArticleConnection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"articles": {</w:t>
        <w:br/>
        <w:t xml:space="preserve"> "edges": [</w:t>
        <w:br/>
        <w:t xml:space="preserve"> {</w:t>
        <w:br/>
        <w:t xml:space="preserve"> "cursor": "eyJsYXN0X2lkIjo4NzY1NDMyMTAsImxhc3RfdmFsdWUiOiI4NzY1NDMyMTAifQ==",</w:t>
        <w:br/>
        <w:t xml:space="preserve"> "node": {</w:t>
        <w:br/>
        <w:t xml:space="preserve"> "id": "gid://shopify/Article/876543210",</w:t>
        <w:br/>
        <w:t xml:space="preserve"> "title": "Summer collection announcement",</w:t>
        <w:br/>
        <w:t xml:space="preserve"> "handle": "summer-collection-announcement"</w:t>
        <w:br/>
        <w:t xml:space="preserve"> }</w:t>
        <w:br/>
        <w:t xml:space="preserve"> }</w:t>
        <w:br/>
        <w:t xml:space="preserve"> ],</w:t>
        <w:br/>
        <w:t xml:space="preserve"> "pageInfo": {</w:t>
        <w:br/>
        <w:t xml:space="preserve"> "startCursor": "eyJsYXN0X2lkIjo4NzY1NDMyMTAsImxhc3RfdmFsdWUiOiI4NzY1NDMyMTAifQ==",</w:t>
        <w:br/>
        <w:t xml:space="preserve"> "endCursor": "eyJsYXN0X2lkIjo4NzY1NDMyMTAsImxhc3RfdmFsdWUiOiI4NzY1NDMyMTAifQ==",</w:t>
        <w:br/>
        <w:t xml:space="preserve"> "hasNextPage": true,</w:t>
        <w:br/>
        <w:t xml:space="preserve"> "hasPreviousPage": false</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"articles": null</w:t>
        <w:br/>
        <w:t xml:space="preserve"> },</w:t>
        <w:br/>
        <w:t xml:space="preserve"> "errors": [</w:t>
        <w:br/>
        <w:t xml:space="preserve"> {</w:t>
        <w:br/>
        <w:t xml:space="preserve"> "message": "Access denied for articles field.",</w:t>
        <w:br/>
        <w:t xml:space="preserve"> "locations": [{ "line": 2, "column": 3 }],</w:t>
        <w:br/>
        <w:t xml:space="preserve"> "path": ["articles"]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data wrapper.</w:t>
            </w:r>
          </w:p>
        </w:tc>
      </w:tr>
      <w:tr>
        <w:tc>
          <w:tcPr>
            <w:tcW w:type="dxa" w:w="2880"/>
          </w:tcPr>
          <w:p>
            <w:r>
              <w:t>data.articles</w:t>
            </w:r>
          </w:p>
        </w:tc>
        <w:tc>
          <w:tcPr>
            <w:tcW w:type="dxa" w:w="2880"/>
          </w:tcPr>
          <w:p>
            <w:r>
              <w:t>object</w:t>
            </w:r>
          </w:p>
        </w:tc>
        <w:tc>
          <w:tcPr>
            <w:tcW w:type="dxa" w:w="2880"/>
          </w:tcPr>
          <w:p>
            <w:r>
              <w:t>The ArticleConnection returned by the articles query.</w:t>
            </w:r>
          </w:p>
        </w:tc>
      </w:tr>
      <w:tr>
        <w:tc>
          <w:tcPr>
            <w:tcW w:type="dxa" w:w="2880"/>
          </w:tcPr>
          <w:p>
            <w:r>
              <w:t>data.articles.edges</w:t>
            </w:r>
          </w:p>
        </w:tc>
        <w:tc>
          <w:tcPr>
            <w:tcW w:type="dxa" w:w="2880"/>
          </w:tcPr>
          <w:p>
            <w:r>
              <w:t>array</w:t>
            </w:r>
          </w:p>
        </w:tc>
        <w:tc>
          <w:tcPr>
            <w:tcW w:type="dxa" w:w="2880"/>
          </w:tcPr>
          <w:p>
            <w:r>
              <w:t>List of edges connecting cursors to nodes.</w:t>
            </w:r>
          </w:p>
        </w:tc>
      </w:tr>
      <w:tr>
        <w:tc>
          <w:tcPr>
            <w:tcW w:type="dxa" w:w="2880"/>
          </w:tcPr>
          <w:p>
            <w:r>
              <w:t>data.articles.edges[].cursor</w:t>
            </w:r>
          </w:p>
        </w:tc>
        <w:tc>
          <w:tcPr>
            <w:tcW w:type="dxa" w:w="2880"/>
          </w:tcPr>
          <w:p>
            <w:r>
              <w:t>string</w:t>
            </w:r>
          </w:p>
        </w:tc>
        <w:tc>
          <w:tcPr>
            <w:tcW w:type="dxa" w:w="2880"/>
          </w:tcPr>
          <w:p>
            <w:r>
              <w:t>Cursor for pagination.</w:t>
            </w:r>
          </w:p>
        </w:tc>
      </w:tr>
      <w:tr>
        <w:tc>
          <w:tcPr>
            <w:tcW w:type="dxa" w:w="2880"/>
          </w:tcPr>
          <w:p>
            <w:r>
              <w:t>data.articles.edges[].node</w:t>
            </w:r>
          </w:p>
        </w:tc>
        <w:tc>
          <w:tcPr>
            <w:tcW w:type="dxa" w:w="2880"/>
          </w:tcPr>
          <w:p>
            <w:r>
              <w:t>object</w:t>
            </w:r>
          </w:p>
        </w:tc>
        <w:tc>
          <w:tcPr>
            <w:tcW w:type="dxa" w:w="2880"/>
          </w:tcPr>
          <w:p>
            <w:r>
              <w:t>An Article node (fields depend on your selection set).</w:t>
            </w:r>
          </w:p>
        </w:tc>
      </w:tr>
      <w:tr>
        <w:tc>
          <w:tcPr>
            <w:tcW w:type="dxa" w:w="2880"/>
          </w:tcPr>
          <w:p>
            <w:r>
              <w:t>data.articles.nodes</w:t>
            </w:r>
          </w:p>
        </w:tc>
        <w:tc>
          <w:tcPr>
            <w:tcW w:type="dxa" w:w="2880"/>
          </w:tcPr>
          <w:p>
            <w:r>
              <w:t>array</w:t>
            </w:r>
          </w:p>
        </w:tc>
        <w:tc>
          <w:tcPr>
            <w:tcW w:type="dxa" w:w="2880"/>
          </w:tcPr>
          <w:p>
            <w:r>
              <w:t>List of Article nodes (if requested instead of edges).</w:t>
            </w:r>
          </w:p>
        </w:tc>
      </w:tr>
      <w:tr>
        <w:tc>
          <w:tcPr>
            <w:tcW w:type="dxa" w:w="2880"/>
          </w:tcPr>
          <w:p>
            <w:r>
              <w:t>data.articles.pageInfo</w:t>
            </w:r>
          </w:p>
        </w:tc>
        <w:tc>
          <w:tcPr>
            <w:tcW w:type="dxa" w:w="2880"/>
          </w:tcPr>
          <w:p>
            <w:r>
              <w:t>object</w:t>
            </w:r>
          </w:p>
        </w:tc>
        <w:tc>
          <w:tcPr>
            <w:tcW w:type="dxa" w:w="2880"/>
          </w:tcPr>
          <w:p>
            <w:r>
              <w:t>Pagination metadata.</w:t>
            </w:r>
          </w:p>
        </w:tc>
      </w:tr>
      <w:tr>
        <w:tc>
          <w:tcPr>
            <w:tcW w:type="dxa" w:w="2880"/>
          </w:tcPr>
          <w:p>
            <w:r>
              <w:t>data.articles.pageInfo.startCursor</w:t>
            </w:r>
          </w:p>
        </w:tc>
        <w:tc>
          <w:tcPr>
            <w:tcW w:type="dxa" w:w="2880"/>
          </w:tcPr>
          <w:p>
            <w:r>
              <w:t>string</w:t>
            </w:r>
          </w:p>
        </w:tc>
        <w:tc>
          <w:tcPr>
            <w:tcW w:type="dxa" w:w="2880"/>
          </w:tcPr>
          <w:p>
            <w:r>
              <w:t>Cursor for the first edge in the page.</w:t>
            </w:r>
          </w:p>
        </w:tc>
      </w:tr>
      <w:tr>
        <w:tc>
          <w:tcPr>
            <w:tcW w:type="dxa" w:w="2880"/>
          </w:tcPr>
          <w:p>
            <w:r>
              <w:t>data.articles.pageInfo.endCursor</w:t>
            </w:r>
          </w:p>
        </w:tc>
        <w:tc>
          <w:tcPr>
            <w:tcW w:type="dxa" w:w="2880"/>
          </w:tcPr>
          <w:p>
            <w:r>
              <w:t>string</w:t>
            </w:r>
          </w:p>
        </w:tc>
        <w:tc>
          <w:tcPr>
            <w:tcW w:type="dxa" w:w="2880"/>
          </w:tcPr>
          <w:p>
            <w:r>
              <w:t>Cursor for the last edge in the page.</w:t>
            </w:r>
          </w:p>
        </w:tc>
      </w:tr>
      <w:tr>
        <w:tc>
          <w:tcPr>
            <w:tcW w:type="dxa" w:w="2880"/>
          </w:tcPr>
          <w:p>
            <w:r>
              <w:t>data.articles.pageInfo.hasNextPage</w:t>
            </w:r>
          </w:p>
        </w:tc>
        <w:tc>
          <w:tcPr>
            <w:tcW w:type="dxa" w:w="2880"/>
          </w:tcPr>
          <w:p>
            <w:r>
              <w:t>boolean</w:t>
            </w:r>
          </w:p>
        </w:tc>
        <w:tc>
          <w:tcPr>
            <w:tcW w:type="dxa" w:w="2880"/>
          </w:tcPr>
          <w:p>
            <w:r>
              <w:t>Whether more pages exist after this page.</w:t>
            </w:r>
          </w:p>
        </w:tc>
      </w:tr>
      <w:tr>
        <w:tc>
          <w:tcPr>
            <w:tcW w:type="dxa" w:w="2880"/>
          </w:tcPr>
          <w:p>
            <w:r>
              <w:t>data.articles.pageInfo.hasPreviousPage</w:t>
            </w:r>
          </w:p>
        </w:tc>
        <w:tc>
          <w:tcPr>
            <w:tcW w:type="dxa" w:w="2880"/>
          </w:tcPr>
          <w:p>
            <w:r>
              <w:t>boolean</w:t>
            </w:r>
          </w:p>
        </w:tc>
        <w:tc>
          <w:tcPr>
            <w:tcW w:type="dxa" w:w="2880"/>
          </w:tcPr>
          <w:p>
            <w:r>
              <w:t>Whether pages exist before this page.</w:t>
            </w:r>
          </w:p>
        </w:tc>
      </w:tr>
      <w:tr>
        <w:tc>
          <w:tcPr>
            <w:tcW w:type="dxa" w:w="2880"/>
          </w:tcPr>
          <w:p>
            <w:r>
              <w:t>errors</w:t>
            </w:r>
          </w:p>
        </w:tc>
        <w:tc>
          <w:tcPr>
            <w:tcW w:type="dxa" w:w="2880"/>
          </w:tcPr>
          <w:p>
            <w:r>
              <w:t>array</w:t>
            </w:r>
          </w:p>
        </w:tc>
        <w:tc>
          <w:tcPr>
            <w:tcW w:type="dxa" w:w="2880"/>
          </w:tcPr>
          <w:p>
            <w:r>
              <w:t>GraphQL errors array (present when the request fails at GraphQL/application level).</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Articles($first: Int, $after: String, $sortKey: ArticleSortKeys, $reverse: Boolean, $query: String) { articles(first: $first, after: $after, sortKey: $sortKey, reverse: $reverse, query: $query) { edges { cursor node { id title handle } } pageInfo { startCursor endCursor hasNextPage hasPreviousPage } } }",</w:t>
        <w:br/>
        <w:t xml:space="preserve"> "variables": {</w:t>
        <w:br/>
        <w:t xml:space="preserve"> "first": 10,</w:t>
        <w:br/>
        <w:t xml:space="preserve"> "sortKey": "CREATED_AT",</w:t>
        <w:br/>
        <w:t xml:space="preserve"> "reverse": true,</w:t>
        <w:br/>
        <w:t xml:space="preserve"> "query": "handle:summer-collection-announcement"</w:t>
        <w:br/>
        <w:t xml:space="preserve">    }</w:t>
        <w:br/>
        <w:t xml:space="preserve">  }'</w:t>
      </w:r>
    </w:p>
    <w:p>
      <w:pPr>
        <w:pStyle w:val="Heading3"/>
      </w:pPr>
      <w:r>
        <w:t>Example Usage</w:t>
      </w:r>
    </w:p>
    <w:p>
      <w:pPr>
        <w:pStyle w:val="Heading3"/>
      </w:pPr>
      <w:r>
        <w:t>Example 1: First page (forward pagination)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Articles($first: Int) { articles(first: $first) { edges { cursor node { id title handle } } pageInfo { endCursor hasNextPage } } }",</w:t>
        <w:br/>
        <w:t xml:space="preserve"> "variables": { "first": 5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Articles($first: Int, $after: String) { articles(first: $first, after: $after) { edges { cursor node { id title handle } } pageInfo { endCursor hasNextPage } } }",</w:t>
        <w:br/>
        <w:t xml:space="preserve"> "variables": {</w:t>
        <w:br/>
        <w:t xml:space="preserve"> "first": 5,</w:t>
        <w:br/>
        <w:t xml:space="preserve"> "after": "eyJsYXN0X2lkIjo4NzY1NDMyMTAsImxhc3RfdmFsdWUiOiI4NzY1NDMyMTAifQ=="</w:t>
        <w:br/>
        <w:t xml:space="preserve">    }</w:t>
        <w:br/>
        <w:t xml:space="preserve">  }'</w:t>
      </w:r>
    </w:p>
    <w:p>
      <w:pPr>
        <w:pStyle w:val="Heading3"/>
      </w:pPr>
      <w:r>
        <w:t>Example 3: Filter by blog ID and tag</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Articles($first: Int, $query: String) { articles(first: $first, query: $query) { edges { cursor node { id title handle } } pageInfo { endCursor hasNextPage } } }",</w:t>
        <w:br/>
        <w:t xml:space="preserve"> "variables": {</w:t>
        <w:br/>
        <w:t xml:space="preserve"> "first": 10,</w:t>
        <w:br/>
        <w:t xml:space="preserve"> "query": "blog_id:1234 tag:my_tag"</w:t>
        <w:br/>
        <w:t xml:space="preserve">    }</w:t>
        <w:br/>
        <w:t xml:space="preserve">  }'</w:t>
      </w:r>
    </w:p>
    <w:p>
      <w:pPr>
        <w:pStyle w:val="Heading3"/>
      </w:pPr>
      <w:r>
        <w:t>Behavior</w:t>
      </w:r>
    </w:p>
    <w:p>
      <w:pPr>
        <w:pStyle w:val="ListBullet"/>
      </w:pPr>
      <w:r>
        <w:t>Evaluates the articles query with the provided pagination, sorting, and filter arguments.</w:t>
      </w:r>
    </w:p>
    <w:p>
      <w:pPr>
        <w:pStyle w:val="ListBullet"/>
      </w:pPr>
      <w:r>
        <w:t>Returns an ArticleConnection containing edges/nodes and pageInfo.</w:t>
      </w:r>
    </w:p>
    <w:p>
      <w:pPr>
        <w:pStyle w:val="ListBullet"/>
      </w:pPr>
      <w:r>
        <w:t>Use pageInfo.endCursor with after to fetch the next page (or startCursor with before for previous pages).</w:t>
      </w:r>
    </w:p>
    <w:p>
      <w:pPr>
        <w:pStyle w:val="Heading3"/>
      </w:pPr>
      <w:r>
        <w:t>Notes</w:t>
      </w:r>
    </w:p>
    <w:p>
      <w:pPr>
        <w:pStyle w:val="ListBullet"/>
      </w:pPr>
      <w:r>
        <w:t>Cursor-based pagination is supported via pageInfo and edge cursors.</w:t>
      </w:r>
    </w:p>
    <w:p>
      <w:pPr>
        <w:pStyle w:val="ListBullet"/>
      </w:pPr>
      <w:r>
        <w:t>The fields returned for each Article depend on your GraphQL selection set.</w:t>
      </w:r>
    </w:p>
    <w:p>
      <w:pPr>
        <w:pStyle w:val="Heading3"/>
      </w:pPr>
      <w:r>
        <w:t>Gotchas</w:t>
      </w:r>
    </w:p>
    <w:p>
      <w:pPr>
        <w:pStyle w:val="ListBullet"/>
      </w:pPr>
      <w:r>
        <w:t>If your query is slow or errors, try setting sortKey to match the field used in the query search filter (per Shopify pagination/search performance guidance).</w:t>
      </w:r>
    </w:p>
    <w:p>
      <w:pPr>
        <w:pStyle w:val="ListBullet"/>
      </w:pPr>
      <w:r>
        <w:t>GraphQL can return HTTP 200 with an errors array; always check for errors even on successful HTTP responses.</w:t>
      </w:r>
    </w:p>
    <w:p>
      <w:pPr>
        <w:pStyle w:val="Heading3"/>
      </w:pPr>
      <w:r>
        <w:t>Related articles actions</w:t>
      </w:r>
    </w:p>
    <w:p>
      <w:pPr>
        <w:pStyle w:val="ListBullet"/>
      </w:pPr>
      <w:r>
        <w:t>[POST] Create an Article — /admin/api/2026-01/graphql.json</w:t>
      </w:r>
    </w:p>
    <w:p>
      <w:pPr>
        <w:pStyle w:val="ListBullet"/>
      </w:pPr>
      <w:r>
        <w:t>[POST] Update an Article — /admin/api/2026-01/graphql.json</w:t>
      </w:r>
    </w:p>
    <w:p>
      <w:pPr>
        <w:pStyle w:val="ListBullet"/>
      </w:pPr>
      <w:r>
        <w:t>[POST] Get an Article by ID (GraphQL) — /admin/api/2026-01/graphql.json</w:t>
      </w:r>
    </w:p>
    <w:p>
      <w:r>
        <w:br w:type="page"/>
      </w:r>
    </w:p>
    <w:p>
      <w:pPr>
        <w:pStyle w:val="Heading2"/>
      </w:pPr>
      <w:r>
        <w:t>344. [POST] Get an Article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app/user must have Admin API access to read Online Store blog content (articles/blogs).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an Article resource by its globally unique GraphQL id. You choose which Article fields (and nested fields like blog, author, image, etc.) to return in the GraphQL selection set.</w:t>
      </w:r>
    </w:p>
    <w:p>
      <w:pPr>
        <w:pStyle w:val="Heading3"/>
      </w:pPr>
      <w:r>
        <w:t>Enforcement Rules</w:t>
      </w:r>
    </w:p>
    <w:p>
      <w:pPr>
        <w:pStyle w:val="ListBullet"/>
      </w:pPr>
      <w:r>
        <w:t xml:space="preserve">This is a GraphQL Admin API endpoint: </w:t>
        <w:br/>
        <w:br/>
        <w:t>Always send the GraphQL operation in the JSON request body under "query".</w:t>
        <w:br/>
        <w:t>Send GraphQL variables (like id) under "variables".</w:t>
      </w:r>
    </w:p>
    <w:p>
      <w:pPr>
        <w:pStyle w:val="ListBullet"/>
      </w:pPr>
      <w:r>
        <w:t xml:space="preserve">When executing the action, ensure to send Path Parameters in the URL and not in the body. </w:t>
        <w:br/>
        <w:br/>
        <w:t>Note: This endpoint has no path parameters.</w:t>
      </w:r>
    </w:p>
    <w:p>
      <w:pPr>
        <w:pStyle w:val="ListBullet"/>
      </w:pPr>
      <w:r>
        <w:t xml:space="preserve">When executing the action, ensure to send Query Parameters as URL query parameters and not in the body. </w:t>
        <w:br/>
        <w:br/>
        <w:t>Note: This endpoint has no query parameters.</w:t>
      </w:r>
    </w:p>
    <w:p>
      <w:pPr>
        <w:pStyle w:val="Heading3"/>
      </w:pPr>
      <w:r>
        <w:t>Required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Article to return.</w:t>
            </w:r>
          </w:p>
        </w:tc>
      </w:tr>
    </w:tbl>
    <w:p/>
    <w:p>
      <w:pPr>
        <w:pStyle w:val="Heading3"/>
      </w:pPr>
      <w:r>
        <w:t>Optional Arguments (GraphQL)</w:t>
      </w:r>
    </w:p>
    <w:p>
      <w:r>
        <w:t>None documented.</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Must include the article field and request at least the fields you need.</w:t>
            </w:r>
          </w:p>
        </w:tc>
      </w:tr>
      <w:tr>
        <w:tc>
          <w:tcPr>
            <w:tcW w:type="dxa" w:w="2880"/>
          </w:tcPr>
          <w:p>
            <w:r>
              <w:t>variables</w:t>
            </w:r>
          </w:p>
        </w:tc>
        <w:tc>
          <w:tcPr>
            <w:tcW w:type="dxa" w:w="2880"/>
          </w:tcPr>
          <w:p>
            <w:r>
              <w:t>object</w:t>
            </w:r>
          </w:p>
        </w:tc>
        <w:tc>
          <w:tcPr>
            <w:tcW w:type="dxa" w:w="2880"/>
          </w:tcPr>
          <w:p>
            <w:r>
              <w:t>Variables used by the query (for example, id).</w:t>
            </w:r>
          </w:p>
        </w:tc>
      </w:tr>
    </w:tbl>
    <w:p/>
    <w:p>
      <w:pPr>
        <w:pStyle w:val="Heading3"/>
      </w:pPr>
      <w:r>
        <w:t>GraphQL Query Template</w:t>
      </w:r>
    </w:p>
    <w:p>
      <w:r>
        <w:rPr>
          <w:b/>
          <w:color w:val="666666"/>
          <w:sz w:val="16"/>
        </w:rPr>
        <w:t>[json]</w:t>
      </w:r>
    </w:p>
    <w:p>
      <w:pPr>
        <w:shd w:fill="F2F2F2" w:val="clear"/>
      </w:pPr>
      <w:r>
        <w:rPr>
          <w:rFonts w:ascii="Courier New" w:hAnsi="Courier New"/>
          <w:sz w:val="17"/>
        </w:rPr>
        <w:t>{</w:t>
        <w:br/>
        <w:t xml:space="preserve"> "query": "query GetArticle($id: ID!) { article(id: $id) { id title handle isPublished publishedAt createdAt updatedAt summary body tags author { name } image { id url altText width height } blog { id title handle } } }",</w:t>
        <w:br/>
        <w:t xml:space="preserve"> "variables": {</w:t>
        <w:br/>
        <w:t xml:space="preserve"> "id": "gid://shopify/Article/1234567890"</w:t>
        <w:br/>
        <w:t xml:space="preserve"> }</w:t>
        <w:br/>
        <w:t>}</w:t>
      </w:r>
    </w:p>
    <w:p>
      <w:pPr>
        <w:pStyle w:val="Heading3"/>
      </w:pPr>
      <w:r>
        <w:t>Response</w:t>
      </w:r>
    </w:p>
    <w:p>
      <w:pPr>
        <w:pStyle w:val="Heading3"/>
      </w:pPr>
      <w:r>
        <w:t>Success Response (200 OK)</w:t>
      </w:r>
    </w:p>
    <w:p>
      <w:r>
        <w:rPr>
          <w:b/>
        </w:rPr>
        <w:t>Note: GraphQL responses return an HTTP 200 even when there are GraphQL-level errors; check the top-level errors field.</w:t>
      </w:r>
    </w:p>
    <w:p>
      <w:r>
        <w:rPr>
          <w:b/>
          <w:color w:val="666666"/>
          <w:sz w:val="16"/>
        </w:rPr>
        <w:t>[json]</w:t>
      </w:r>
    </w:p>
    <w:p>
      <w:pPr>
        <w:shd w:fill="F2F2F2" w:val="clear"/>
      </w:pPr>
      <w:r>
        <w:rPr>
          <w:rFonts w:ascii="Courier New" w:hAnsi="Courier New"/>
          <w:sz w:val="17"/>
        </w:rPr>
        <w:t>{</w:t>
        <w:br/>
        <w:t xml:space="preserve"> "data": {</w:t>
        <w:br/>
        <w:t xml:space="preserve"> "article": {</w:t>
        <w:br/>
        <w:t xml:space="preserve"> "id": "gid://shopify/Article/1234567890",</w:t>
        <w:br/>
        <w:t xml:space="preserve"> "title": "Spring Collection Preview",</w:t>
        <w:br/>
        <w:t xml:space="preserve"> "handle": "spring-collection-preview",</w:t>
        <w:br/>
        <w:t xml:space="preserve"> "isPublished": true,</w:t>
        <w:br/>
        <w:t xml:space="preserve"> "publishedAt": "2026-02-20T15:00:00Z",</w:t>
        <w:br/>
        <w:t xml:space="preserve"> "createdAt": "2026-02-18T10:12:45Z",</w:t>
        <w:br/>
        <w:t xml:space="preserve"> "updatedAt": "2026-02-21T09:30:01Z",</w:t>
        <w:br/>
        <w:t xml:space="preserve"> "summary": "&lt;p&gt;A quick look at what's coming this spring.&lt;/p&gt;",</w:t>
        <w:br/>
        <w:t xml:space="preserve"> "body": "&lt;p&gt;Full article content with &lt;strong&gt;HTML&lt;/strong&gt;.&lt;/p&gt;",</w:t>
        <w:br/>
        <w:t xml:space="preserve"> "tags": "spring,new,collection",</w:t>
        <w:br/>
        <w:t xml:space="preserve"> "author": {</w:t>
        <w:br/>
        <w:t xml:space="preserve"> "name": "Alex Merchant"</w:t>
        <w:br/>
        <w:t xml:space="preserve"> },</w:t>
        <w:br/>
        <w:t xml:space="preserve"> "image": {</w:t>
        <w:br/>
        <w:t xml:space="preserve"> "id": "gid://shopify/ImageSource/987654321",</w:t>
        <w:br/>
        <w:t xml:space="preserve"> "url": "https://cdn.shopify.com/s/files/1/0000/0001/articles/hero.jpg",</w:t>
        <w:br/>
        <w:t xml:space="preserve"> "altText": "Model wearing spring outfit",</w:t>
        <w:br/>
        <w:t xml:space="preserve"> "width": 1600,</w:t>
        <w:br/>
        <w:t xml:space="preserve"> "height": 900</w:t>
        <w:br/>
        <w:t xml:space="preserve"> },</w:t>
        <w:br/>
        <w:t xml:space="preserve"> "blog": {</w:t>
        <w:br/>
        <w:t xml:space="preserve"> "id": "gid://shopify/Blog/555555555",</w:t>
        <w:br/>
        <w:t xml:space="preserve"> "title": "News",</w:t>
        <w:br/>
        <w:t xml:space="preserve"> "handle": "news"</w:t>
        <w:br/>
        <w:t xml:space="preserve"> }</w:t>
        <w:br/>
        <w:t xml:space="preserve"> }</w:t>
        <w:br/>
        <w:t xml:space="preserve"> }</w:t>
        <w:br/>
        <w:t>}</w:t>
      </w:r>
    </w:p>
    <w:p>
      <w:pPr>
        <w:pStyle w:val="Heading3"/>
      </w:pPr>
      <w:r>
        <w:t>Error Response (GraphQL-level errors in 200 OK)</w:t>
      </w:r>
    </w:p>
    <w:p>
      <w:r>
        <w:rPr>
          <w:b/>
          <w:color w:val="666666"/>
          <w:sz w:val="16"/>
        </w:rPr>
        <w:t>[json]</w:t>
      </w:r>
    </w:p>
    <w:p>
      <w:pPr>
        <w:shd w:fill="F2F2F2" w:val="clear"/>
      </w:pPr>
      <w:r>
        <w:rPr>
          <w:rFonts w:ascii="Courier New" w:hAnsi="Courier New"/>
          <w:sz w:val="17"/>
        </w:rPr>
        <w:t>{</w:t>
        <w:br/>
        <w:t xml:space="preserve"> "data": {</w:t>
        <w:br/>
        <w:t xml:space="preserve"> "article": null</w:t>
        <w:br/>
        <w:t xml:space="preserve"> },</w:t>
        <w:br/>
        <w:t xml:space="preserve"> "errors": [</w:t>
        <w:br/>
        <w:t xml:space="preserve"> {</w:t>
        <w:br/>
        <w:t xml:space="preserve"> "message": "Article not found",</w:t>
        <w:br/>
        <w:t xml:space="preserve"> "path": ["article"]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container.</w:t>
            </w:r>
          </w:p>
        </w:tc>
      </w:tr>
      <w:tr>
        <w:tc>
          <w:tcPr>
            <w:tcW w:type="dxa" w:w="2880"/>
          </w:tcPr>
          <w:p>
            <w:r>
              <w:t>data.article</w:t>
            </w:r>
          </w:p>
        </w:tc>
        <w:tc>
          <w:tcPr>
            <w:tcW w:type="dxa" w:w="2880"/>
          </w:tcPr>
          <w:p>
            <w:r>
              <w:t>Article | null</w:t>
            </w:r>
          </w:p>
        </w:tc>
        <w:tc>
          <w:tcPr>
            <w:tcW w:type="dxa" w:w="2880"/>
          </w:tcPr>
          <w:p>
            <w:r>
              <w:t>The requested article, or null if not found/accessible.</w:t>
            </w:r>
          </w:p>
        </w:tc>
      </w:tr>
      <w:tr>
        <w:tc>
          <w:tcPr>
            <w:tcW w:type="dxa" w:w="2880"/>
          </w:tcPr>
          <w:p>
            <w:r>
              <w:t>errors</w:t>
            </w:r>
          </w:p>
        </w:tc>
        <w:tc>
          <w:tcPr>
            <w:tcW w:type="dxa" w:w="2880"/>
          </w:tcPr>
          <w:p>
            <w:r>
              <w:t>array</w:t>
            </w:r>
          </w:p>
        </w:tc>
        <w:tc>
          <w:tcPr>
            <w:tcW w:type="dxa" w:w="2880"/>
          </w:tcPr>
          <w:p>
            <w:r>
              <w:t>GraphQL errors (if any). Presence indicates the query had issues even if HTTP status is 200.</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GetArticle($id: ID!) { article(id: $id) { id title handle isPublished publishedAt createdAt updatedAt } }",</w:t>
        <w:br/>
        <w:t xml:space="preserve"> "variables": {</w:t>
        <w:br/>
        <w:t xml:space="preserve"> "id": "gid://shopify/Article/1234567890"</w:t>
        <w:br/>
        <w:t xml:space="preserve">    }</w:t>
        <w:br/>
        <w:t xml:space="preserve">  }'</w:t>
      </w:r>
    </w:p>
    <w:p>
      <w:pPr>
        <w:pStyle w:val="Heading3"/>
      </w:pPr>
      <w:r>
        <w:t>Example Usage</w:t>
      </w:r>
    </w:p>
    <w:p>
      <w:pPr>
        <w:pStyle w:val="Heading3"/>
      </w:pPr>
      <w:r>
        <w:t>Example 1: Fetch core article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article(id: $id) { id title handle summary body tags createdAt updatedAt publishedAt isPublished } }",</w:t>
        <w:br/>
        <w:t xml:space="preserve"> "variables": { "id": "gid://shopify/Article/1234567890" }</w:t>
        <w:br/>
        <w:t xml:space="preserve">  }'</w:t>
      </w:r>
    </w:p>
    <w:p>
      <w:pPr>
        <w:pStyle w:val="Heading3"/>
      </w:pPr>
      <w:r>
        <w:t>Example 2: Fetch author and image details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article(id: $id) { id title author { name } image { id url altText width height } } }",</w:t>
        <w:br/>
        <w:t xml:space="preserve"> "variables": { "id": \"gid://shopify/Article/1234567890\" }</w:t>
        <w:br/>
        <w:t xml:space="preserve">  }'</w:t>
      </w:r>
    </w:p>
    <w:p>
      <w:pPr>
        <w:pStyle w:val="Heading3"/>
      </w:pPr>
      <w:r>
        <w:t>Example 3: Fetch the containing blog (basic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article(id: $id) { id title blog { id title handle } } }",</w:t>
        <w:br/>
        <w:t xml:space="preserve"> "variables": { "id": "gid://shopify/Article/1234567890" }</w:t>
        <w:br/>
        <w:t xml:space="preserve">  }'</w:t>
      </w:r>
    </w:p>
    <w:p>
      <w:pPr>
        <w:pStyle w:val="Heading3"/>
      </w:pPr>
      <w:r>
        <w:t>Notes</w:t>
      </w:r>
    </w:p>
    <w:p>
      <w:pPr>
        <w:pStyle w:val="ListBullet"/>
      </w:pPr>
      <w:r>
        <w:t>The id must be a Shopify GraphQL global ID (GID), for example: gid://shopify/Article/1234567890.</w:t>
      </w:r>
    </w:p>
    <w:p>
      <w:pPr>
        <w:pStyle w:val="ListBullet"/>
      </w:pPr>
      <w:r>
        <w:t>The documentation lists many nested fields (for example, blog.articles, comments, metafields, metafieldDefinitions, events) that are selectable, but GraphQL requires you to explicitly request subfields for object/connection types.</w:t>
      </w:r>
    </w:p>
    <w:p>
      <w:pPr>
        <w:pStyle w:val="Heading3"/>
      </w:pPr>
      <w:r>
        <w:t>Gotchas</w:t>
      </w:r>
    </w:p>
    <w:p>
      <w:pPr>
        <w:pStyle w:val="ListBullet"/>
      </w:pPr>
      <w:r>
        <w:t>Connections (for example, comments, blog.articles, events, metafields) require you to specify pagination and selection (commonly first, and then edges { cursor node { ... } } or nodes { ... }), otherwise the query will be invalid.</w:t>
      </w:r>
    </w:p>
    <w:p>
      <w:pPr>
        <w:pStyle w:val="ListBullet"/>
      </w:pPr>
      <w:r>
        <w:t>tags is documented as a comma-separated string; treat it as a single string value in the response.</w:t>
      </w:r>
    </w:p>
    <w:p>
      <w:pPr>
        <w:pStyle w:val="Heading3"/>
      </w:pPr>
      <w:r>
        <w:t>Error Handling</w:t>
      </w:r>
    </w:p>
    <w:p>
      <w:pPr>
        <w:pStyle w:val="ListBullet"/>
      </w:pPr>
      <w:r>
        <w:t xml:space="preserve">GraphQL may return: </w:t>
        <w:br/>
        <w:br/>
        <w:t>HTTP 200 with an errors array for query/permission/not-found issues.</w:t>
        <w:br/>
        <w:t>data.article: null when the article can’t be returned.</w:t>
      </w:r>
    </w:p>
    <w:p>
      <w:pPr>
        <w:pStyle w:val="ListBullet"/>
      </w:pPr>
      <w:r>
        <w:t>Additional HTTP error statuses (for example, 401/403) are not included in the scraped content, so they are not enumerated here.</w:t>
      </w:r>
    </w:p>
    <w:p>
      <w:pPr>
        <w:pStyle w:val="Heading3"/>
      </w:pPr>
      <w:r>
        <w:t>Related articles actions</w:t>
      </w:r>
    </w:p>
    <w:p>
      <w:pPr>
        <w:pStyle w:val="ListBullet"/>
      </w:pPr>
      <w:r>
        <w:t>[POST] Create an Article — /admin/api/2026-01/graphql.json</w:t>
      </w:r>
    </w:p>
    <w:p>
      <w:pPr>
        <w:pStyle w:val="ListBullet"/>
      </w:pPr>
      <w:r>
        <w:t>[POST] Update an Article — /admin/api/2026-01/graphql.json</w:t>
      </w:r>
    </w:p>
    <w:p>
      <w:pPr>
        <w:pStyle w:val="ListBullet"/>
      </w:pPr>
      <w:r>
        <w:t>[POST] List Articles (GraphQL) — /graphql.json</w:t>
      </w:r>
    </w:p>
    <w:p>
      <w:r>
        <w:br w:type="page"/>
      </w:r>
    </w:p>
    <w:p>
      <w:pPr>
        <w:pStyle w:val="Heading2"/>
      </w:pPr>
      <w:r>
        <w:t>345. [POST] Get an App Installation (by ID or Current App)</w:t>
      </w:r>
    </w:p>
    <w:p>
      <w:r>
        <w:rPr>
          <w:b/>
        </w:rPr>
        <w:t xml:space="preserve">Endpoint: </w:t>
      </w:r>
      <w:r>
        <w:rPr>
          <w:rFonts w:ascii="Courier New" w:hAnsi="Courier New"/>
          <w:sz w:val="18"/>
        </w:rPr>
        <w:t>/admin/api/2026-01/graphql.json</w:t>
      </w:r>
    </w:p>
    <w:p>
      <w:pPr>
        <w:pStyle w:val="Heading3"/>
      </w:pPr>
      <w:r>
        <w:t>Prerequisites</w:t>
      </w:r>
    </w:p>
    <w:p>
      <w:pPr>
        <w:pStyle w:val="ListBullet"/>
      </w:pPr>
      <w:r>
        <w:t>The app must be installed on the target Shopify store.</w:t>
      </w:r>
    </w:p>
    <w:p>
      <w:pPr>
        <w:pStyle w:val="ListBullet"/>
      </w:pPr>
      <w:r>
        <w:t>The caller must have Admin GraphQL API access with scopes sufficient to read the requested fields (for example, reading subscriptions/credits/purchases/metafields if you query those fields).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an AppInstallation object. If an id argument is provided, the query looks up that specific AppInstallation by ID. If no id is provided, it returns the installation for the currently authenticated app. This is commonly used to validate installation state and inspect granted access scopes, subscriptions, credits, one-time purchases, and app metadata.</w:t>
      </w:r>
    </w:p>
    <w:p>
      <w:pPr>
        <w:pStyle w:val="Heading3"/>
      </w:pPr>
      <w:r>
        <w:t>Enforcement Rules</w:t>
      </w:r>
    </w:p>
    <w:p>
      <w:pPr>
        <w:pStyle w:val="ListBullet"/>
      </w:pPr>
      <w:r>
        <w:t>This action is a GraphQL operation executed via POST to the GraphQL endpoint.</w:t>
      </w:r>
    </w:p>
    <w:p>
      <w:pPr>
        <w:pStyle w:val="ListBullet"/>
      </w:pPr>
      <w:r>
        <w:t xml:space="preserve">The id argument is optional: </w:t>
        <w:br/>
        <w:br/>
        <w:t>If the user provides id, use it as the id variable.</w:t>
        <w:br/>
        <w:t>If the user does not provide id, omit the id argument entirely (do not send id: null unless your client requires it).</w:t>
      </w:r>
    </w:p>
    <w:p>
      <w:pPr>
        <w:pStyle w:val="ListBullet"/>
      </w:pPr>
      <w:r>
        <w:t>When executing the action, send any “arguments” (like id) as GraphQL variables (recommended) or inline in the GraphQL query—not as URL path or query parameters.</w:t>
      </w:r>
    </w:p>
    <w:p>
      <w:pPr>
        <w:pStyle w:val="ListBullet"/>
      </w:pPr>
      <w:r>
        <w:t>There are no path parameters for this endpoint.</w:t>
      </w:r>
    </w:p>
    <w:p>
      <w:pPr>
        <w:pStyle w:val="ListBullet"/>
      </w:pPr>
      <w:r>
        <w:t>There are no query parameters for this endpoint.</w:t>
      </w:r>
    </w:p>
    <w:p>
      <w:pPr>
        <w:pStyle w:val="Heading3"/>
      </w:pPr>
      <w:r>
        <w:t>Optional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ID used to look up the AppInstallation. If omitted, returns the installation for the currently authenticated app.</w:t>
            </w:r>
          </w:p>
        </w:tc>
      </w:tr>
    </w:tbl>
    <w:p/>
    <w:p>
      <w:pPr>
        <w:pStyle w:val="Heading3"/>
      </w:pPr>
      <w:r>
        <w:t>Request Body</w:t>
      </w:r>
    </w:p>
    <w:p>
      <w:r>
        <w:t>Send a JSON body with query and (optionally) variables.</w:t>
      </w:r>
    </w:p>
    <w:p>
      <w:pPr>
        <w:pStyle w:val="Heading3"/>
      </w:pPr>
      <w:r>
        <w:t>Query (with optional id via variable)</w:t>
      </w:r>
    </w:p>
    <w:p>
      <w:r>
        <w:rPr>
          <w:b/>
          <w:color w:val="666666"/>
          <w:sz w:val="16"/>
        </w:rPr>
        <w:t>[json]</w:t>
      </w:r>
    </w:p>
    <w:p>
      <w:pPr>
        <w:shd w:fill="F2F2F2" w:val="clear"/>
      </w:pPr>
      <w:r>
        <w:rPr>
          <w:rFonts w:ascii="Courier New" w:hAnsi="Courier New"/>
          <w:sz w:val="17"/>
        </w:rPr>
        <w:t>{</w:t>
        <w:br/>
        <w:t xml:space="preserve"> "query": "query GetAppInstallation($id: ID) { appInstallation(id: $id) { id launchUrl uninstallUrl accessScopes { handle } app { id title apiKey handle developerName embedded } } }",</w:t>
        <w:br/>
        <w:t xml:space="preserve"> "variables": {</w:t>
        <w:br/>
        <w:t xml:space="preserve"> "id": "gid://shopify/AppInstallation/1234567890"</w:t>
        <w:br/>
        <w:t xml:space="preserve"> }</w:t>
        <w:br/>
        <w:t>}</w:t>
      </w:r>
    </w:p>
    <w:p>
      <w:pPr>
        <w:pStyle w:val="Heading3"/>
      </w:pPr>
      <w:r>
        <w:t>Query (no id, current app installation)</w:t>
      </w:r>
    </w:p>
    <w:p>
      <w:r>
        <w:rPr>
          <w:b/>
          <w:color w:val="666666"/>
          <w:sz w:val="16"/>
        </w:rPr>
        <w:t>[json]</w:t>
      </w:r>
    </w:p>
    <w:p>
      <w:pPr>
        <w:shd w:fill="F2F2F2" w:val="clear"/>
      </w:pPr>
      <w:r>
        <w:rPr>
          <w:rFonts w:ascii="Courier New" w:hAnsi="Courier New"/>
          <w:sz w:val="17"/>
        </w:rPr>
        <w:t>{</w:t>
        <w:br/>
        <w:t xml:space="preserve"> "query": "query GetCurrentAppInstallation { appInstallation { id launchUrl uninstallUrl accessScopes { handle } app { id title apiKey handle developerName embedded } } }"</w:t>
        <w:br/>
        <w:t>}</w:t>
      </w:r>
    </w:p>
    <w:p>
      <w:r>
        <w:rPr>
          <w:b/>
        </w:rPr>
        <w:t>Note: Note: The scraped content lists many available fields on AppInstallation and related objects (for example activeSubscriptions, credits, oneTimePurchases, metafields, channel, publication). In GraphQL, you must explicitly select whichever fields you need.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"appInstallation": {</w:t>
        <w:br/>
        <w:t xml:space="preserve"> "id": "gid://shopify/AppInstallation/1234567890",</w:t>
        <w:br/>
        <w:t xml:space="preserve"> "launchUrl": "https://admin.shopify.com/store/example/apps/my-app",</w:t>
        <w:br/>
        <w:t xml:space="preserve"> "uninstallUrl": "https://example.com/uninstall",</w:t>
        <w:br/>
        <w:t xml:space="preserve"> "accessScopes": [</w:t>
        <w:br/>
        <w:t xml:space="preserve"> { "handle": "read_products" },</w:t>
        <w:br/>
        <w:t xml:space="preserve"> { "handle": "read_orders" }</w:t>
        <w:br/>
        <w:t xml:space="preserve"> ],</w:t>
        <w:br/>
        <w:t xml:space="preserve"> "app": {</w:t>
        <w:br/>
        <w:t xml:space="preserve"> "id": "gid://shopify/App/987654321",</w:t>
        <w:br/>
        <w:t xml:space="preserve"> "title": "My App",</w:t>
        <w:br/>
        <w:t xml:space="preserve"> "apiKey": "abcdef1234567890",</w:t>
        <w:br/>
        <w:t xml:space="preserve"> "handle": "my-app",</w:t>
        <w:br/>
        <w:t xml:space="preserve"> "developerName": "Example Dev Co",</w:t>
        <w:br/>
        <w:t xml:space="preserve"> "embedded": true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"Unauthorized"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"Parse error on \"}\" (RCURLY) at [1, 42]"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data.appInstallation</w:t>
            </w:r>
          </w:p>
        </w:tc>
        <w:tc>
          <w:tcPr>
            <w:tcW w:type="dxa" w:w="2880"/>
          </w:tcPr>
          <w:p>
            <w:r>
              <w:t>AppInstallation</w:t>
            </w:r>
          </w:p>
        </w:tc>
        <w:tc>
          <w:tcPr>
            <w:tcW w:type="dxa" w:w="2880"/>
          </w:tcPr>
          <w:p>
            <w:r>
              <w:t>The requested app installation. If id is omitted, this is the installation for the currently authenticated app.</w:t>
            </w:r>
          </w:p>
        </w:tc>
      </w:tr>
      <w:tr>
        <w:tc>
          <w:tcPr>
            <w:tcW w:type="dxa" w:w="2880"/>
          </w:tcPr>
          <w:p>
            <w:r>
              <w:t>data.appInstallation.id</w:t>
            </w:r>
          </w:p>
        </w:tc>
        <w:tc>
          <w:tcPr>
            <w:tcW w:type="dxa" w:w="2880"/>
          </w:tcPr>
          <w:p>
            <w:r>
              <w:t>ID</w:t>
            </w:r>
          </w:p>
        </w:tc>
        <w:tc>
          <w:tcPr>
            <w:tcW w:type="dxa" w:w="2880"/>
          </w:tcPr>
          <w:p>
            <w:r>
              <w:t>A globally-unique ID for the app installation.</w:t>
            </w:r>
          </w:p>
        </w:tc>
      </w:tr>
      <w:tr>
        <w:tc>
          <w:tcPr>
            <w:tcW w:type="dxa" w:w="2880"/>
          </w:tcPr>
          <w:p>
            <w:r>
              <w:t>data.appInstallation.launchUrl</w:t>
            </w:r>
          </w:p>
        </w:tc>
        <w:tc>
          <w:tcPr>
            <w:tcW w:type="dxa" w:w="2880"/>
          </w:tcPr>
          <w:p>
            <w:r>
              <w:t>URL</w:t>
            </w:r>
          </w:p>
        </w:tc>
        <w:tc>
          <w:tcPr>
            <w:tcW w:type="dxa" w:w="2880"/>
          </w:tcPr>
          <w:p>
            <w:r>
              <w:t>The URL to launch the application.</w:t>
            </w:r>
          </w:p>
        </w:tc>
      </w:tr>
      <w:tr>
        <w:tc>
          <w:tcPr>
            <w:tcW w:type="dxa" w:w="2880"/>
          </w:tcPr>
          <w:p>
            <w:r>
              <w:t>data.appInstallation.uninstallUrl</w:t>
            </w:r>
          </w:p>
        </w:tc>
        <w:tc>
          <w:tcPr>
            <w:tcW w:type="dxa" w:w="2880"/>
          </w:tcPr>
          <w:p>
            <w:r>
              <w:t>URL</w:t>
            </w:r>
          </w:p>
        </w:tc>
        <w:tc>
          <w:tcPr>
            <w:tcW w:type="dxa" w:w="2880"/>
          </w:tcPr>
          <w:p>
            <w:r>
              <w:t>The URL to uninstall the application.</w:t>
            </w:r>
          </w:p>
        </w:tc>
      </w:tr>
      <w:tr>
        <w:tc>
          <w:tcPr>
            <w:tcW w:type="dxa" w:w="2880"/>
          </w:tcPr>
          <w:p>
            <w:r>
              <w:t>data.appInstallation.accessScopes</w:t>
            </w:r>
          </w:p>
        </w:tc>
        <w:tc>
          <w:tcPr>
            <w:tcW w:type="dxa" w:w="2880"/>
          </w:tcPr>
          <w:p>
            <w:r>
              <w:t>AccessScope</w:t>
            </w:r>
          </w:p>
        </w:tc>
        <w:tc>
          <w:tcPr>
            <w:tcW w:type="dxa" w:w="2880"/>
          </w:tcPr>
          <w:p>
            <w:r>
              <w:t>Access scopes granted to the application by a merchant during installation (fields depend on your selection set).</w:t>
            </w:r>
          </w:p>
        </w:tc>
      </w:tr>
      <w:tr>
        <w:tc>
          <w:tcPr>
            <w:tcW w:type="dxa" w:w="2880"/>
          </w:tcPr>
          <w:p>
            <w:r>
              <w:t>data.appInstallation.app</w:t>
            </w:r>
          </w:p>
        </w:tc>
        <w:tc>
          <w:tcPr>
            <w:tcW w:type="dxa" w:w="2880"/>
          </w:tcPr>
          <w:p>
            <w:r>
              <w:t>App</w:t>
            </w:r>
          </w:p>
        </w:tc>
        <w:tc>
          <w:tcPr>
            <w:tcW w:type="dxa" w:w="2880"/>
          </w:tcPr>
          <w:p>
            <w:r>
              <w:t>The app that is installed (fields depend on your selection set).</w:t>
            </w:r>
          </w:p>
        </w:tc>
      </w:tr>
      <w:tr>
        <w:tc>
          <w:tcPr>
            <w:tcW w:type="dxa" w:w="2880"/>
          </w:tcPr>
          <w:p>
            <w:r>
              <w:t>errors</w:t>
            </w:r>
          </w:p>
        </w:tc>
        <w:tc>
          <w:tcPr>
            <w:tcW w:type="dxa" w:w="2880"/>
          </w:tcPr>
          <w:p>
            <w:r>
              <w:t>array</w:t>
            </w:r>
          </w:p>
        </w:tc>
        <w:tc>
          <w:tcPr>
            <w:tcW w:type="dxa" w:w="2880"/>
          </w:tcPr>
          <w:p>
            <w:r>
              <w:t>GraphQL error list (present when the request fails or partially fails).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GetAppInstallation($id: ID) { appInstallation(id: $id) { id launchUrl uninstallUrl accessScopes { handle } } }",</w:t>
        <w:br/>
        <w:t xml:space="preserve"> "variables": {</w:t>
        <w:br/>
        <w:t xml:space="preserve"> "id": "gid://shopify/AppInstallation/1234567890"</w:t>
        <w:br/>
        <w:t xml:space="preserve">    }</w:t>
        <w:br/>
        <w:t xml:space="preserve">  }'</w:t>
      </w:r>
    </w:p>
    <w:p>
      <w:pPr>
        <w:pStyle w:val="Heading3"/>
      </w:pPr>
      <w:r>
        <w:t>Example Usage</w:t>
      </w:r>
    </w:p>
    <w:p>
      <w:pPr>
        <w:pStyle w:val="Heading3"/>
      </w:pPr>
      <w:r>
        <w:t>Example 1: Get current app installation (no id)</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 appInstallation { id accessScopes { handle } app { title apiKey } } }"</w:t>
        <w:br/>
        <w:t xml:space="preserve">  }'</w:t>
      </w:r>
    </w:p>
    <w:p>
      <w:pPr>
        <w:pStyle w:val="Heading3"/>
      </w:pPr>
      <w:r>
        <w:t>Example 2: Get a specific installation by ID</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GetAppInstallation($id: ID) { appInstallation(id: $id) { id launchUrl uninstallUrl } }",</w:t>
        <w:br/>
        <w:t xml:space="preserve"> "variables": { "id": "gid://shopify/AppInstallation/1234567890" }</w:t>
        <w:br/>
        <w:t xml:space="preserve">  }'</w:t>
      </w:r>
    </w:p>
    <w:p>
      <w:pPr>
        <w:pStyle w:val="Heading3"/>
      </w:pPr>
      <w:r>
        <w:t>Example 3: Request subscriptions and purchases (example selection set)</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 appInstallation { id activeSubscriptions { id name status } oneTimePurchases(first: 10) { nodes { id name status } } credits(first: 10) { nodes { id amount { amount currencyCode } } } } }"</w:t>
        <w:br/>
        <w:t xml:space="preserve">  }'</w:t>
      </w:r>
    </w:p>
    <w:p>
      <w:pPr>
        <w:pStyle w:val="Heading3"/>
      </w:pPr>
      <w:r>
        <w:t>Notes</w:t>
      </w:r>
    </w:p>
    <w:p>
      <w:pPr>
        <w:pStyle w:val="ListBullet"/>
      </w:pPr>
      <w:r>
        <w:t>GraphQL responses only include the fields you request in the selection set.</w:t>
      </w:r>
    </w:p>
    <w:p>
      <w:pPr>
        <w:pStyle w:val="ListBullet"/>
      </w:pPr>
      <w:r>
        <w:t>If you query connection fields (for example, allSubscriptions, credits, oneTimePurchases, revenueAttributionRecords), you’ll typically need to include pagination fields like pageInfo { hasNextPage endCursor } and provide pagination arguments (not included in the scraped content).</w:t>
      </w:r>
    </w:p>
    <w:p>
      <w:pPr>
        <w:pStyle w:val="Heading3"/>
      </w:pPr>
      <w:r>
        <w:t>Error Handling</w:t>
      </w:r>
    </w:p>
    <w:p>
      <w:pPr>
        <w:pStyle w:val="ListBullet"/>
      </w:pPr>
      <w:r>
        <w:t>401 Unauthorized: Request isn’t authorized for the shop or token is invalid/expired.</w:t>
      </w:r>
    </w:p>
    <w:p>
      <w:pPr>
        <w:pStyle w:val="ListBullet"/>
      </w:pPr>
      <w:r>
        <w:t>400 Bad Request: Invalid GraphQL (syntax/validation errors).</w:t>
      </w:r>
    </w:p>
    <w:p>
      <w:pPr>
        <w:pStyle w:val="Heading3"/>
      </w:pPr>
      <w:r>
        <w:t>Related appInstallations actions</w:t>
      </w:r>
    </w:p>
    <w:p>
      <w:pPr>
        <w:pStyle w:val="ListBullet"/>
      </w:pPr>
      <w:r>
        <w:t>[POST] List App Installations — /admin/api/2026-01/graphql.json</w:t>
      </w:r>
    </w:p>
    <w:p>
      <w:r>
        <w:br w:type="page"/>
      </w:r>
    </w:p>
    <w:p>
      <w:pPr>
        <w:pStyle w:val="Heading2"/>
      </w:pPr>
      <w:r>
        <w:t>346. [POST] List Article Authors (GraphQL)</w:t>
      </w:r>
    </w:p>
    <w:p>
      <w:r>
        <w:rPr>
          <w:b/>
        </w:rPr>
        <w:t xml:space="preserve">Endpoint: </w:t>
      </w:r>
      <w:r>
        <w:rPr>
          <w:rFonts w:ascii="Courier New" w:hAnsi="Courier New"/>
          <w:sz w:val="18"/>
        </w:rPr>
        <w:t>/graphql.json</w:t>
      </w:r>
    </w:p>
    <w:p>
      <w:pPr>
        <w:pStyle w:val="Heading3"/>
      </w:pPr>
      <w:r>
        <w:t>Prerequisites</w:t>
      </w:r>
    </w:p>
    <w:p>
      <w:pPr>
        <w:pStyle w:val="ListBullet"/>
      </w:pPr>
      <w:r>
        <w:t>Your app must have the required Shopify Admin API permissions/scopes to read blog/article author data for the shop.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paginated list of article authors for the shop using the articleAuthors GraphQL query. Supports cursor-based pagination and reversing the underlying list order.</w:t>
      </w:r>
    </w:p>
    <w:p>
      <w:pPr>
        <w:pStyle w:val="Heading3"/>
      </w:pPr>
      <w:r>
        <w:t>Request Body (GraphQL)</w:t>
      </w:r>
    </w:p>
    <w:p>
      <w:r>
        <w:t>Send a JSON body with a GraphQL query string and (optionally) variables.</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bl>
    <w:p/>
    <w:p>
      <w:r>
        <w:rPr>
          <w:b/>
        </w:rPr>
        <w:t>Note: Note: The scraped documentation does not mark any arguments as required.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"articleAuthors": {</w:t>
        <w:br/>
        <w:t xml:space="preserve"> "edges": [</w:t>
        <w:br/>
        <w:t xml:space="preserve"> {</w:t>
        <w:br/>
        <w:t xml:space="preserve"> "cursor": "eyJsYXN0X2lkIjoxfQ==",</w:t>
        <w:br/>
        <w:t xml:space="preserve"> "node": {</w:t>
        <w:br/>
        <w:t xml:space="preserve"> "id": "gid://shopify/ArticleAuthor/1"</w:t>
        <w:br/>
        <w:t xml:space="preserve"> }</w:t>
        <w:br/>
        <w:t xml:space="preserve"> }</w:t>
        <w:br/>
        <w:t xml:space="preserve"> ],</w:t>
        <w:br/>
        <w:t xml:space="preserve"> "nodes": [</w:t>
        <w:br/>
        <w:t xml:space="preserve"> {</w:t>
        <w:br/>
        <w:t xml:space="preserve"> "id": "gid://shopify/ArticleAuthor/1"</w:t>
        <w:br/>
        <w:t xml:space="preserve"> }</w:t>
        <w:br/>
        <w:t xml:space="preserve"> ],</w:t>
        <w:br/>
        <w:t xml:space="preserve"> "pageInfo": {</w:t>
        <w:br/>
        <w:t xml:space="preserve"> "endCursor": "eyJsYXN0X2lkIjoxfQ==",</w:t>
        <w:br/>
        <w:t xml:space="preserve"> "hasNextPage": false,</w:t>
        <w:br/>
        <w:t xml:space="preserve"> "hasPreviousPage": false,</w:t>
        <w:br/>
        <w:t xml:space="preserve"> "startCursor": "eyJsYXN0X2lkIjoxfQ=="</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while executing the query."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data.articleAuthors</w:t>
            </w:r>
          </w:p>
        </w:tc>
        <w:tc>
          <w:tcPr>
            <w:tcW w:type="dxa" w:w="2880"/>
          </w:tcPr>
          <w:p>
            <w:r>
              <w:t>ArticleAuthorConnection</w:t>
            </w:r>
          </w:p>
        </w:tc>
        <w:tc>
          <w:tcPr>
            <w:tcW w:type="dxa" w:w="2880"/>
          </w:tcPr>
          <w:p>
            <w:r>
              <w:t>Connection object representing article authors.</w:t>
            </w:r>
          </w:p>
        </w:tc>
      </w:tr>
      <w:tr>
        <w:tc>
          <w:tcPr>
            <w:tcW w:type="dxa" w:w="2880"/>
          </w:tcPr>
          <w:p>
            <w:r>
              <w:t>data.articleAuthors.edges</w:t>
            </w:r>
          </w:p>
        </w:tc>
        <w:tc>
          <w:tcPr>
            <w:tcW w:type="dxa" w:w="2880"/>
          </w:tcPr>
          <w:p>
            <w:r>
              <w:t>ArticleAuthorEdge[]</w:t>
            </w:r>
          </w:p>
        </w:tc>
        <w:tc>
          <w:tcPr>
            <w:tcW w:type="dxa" w:w="2880"/>
          </w:tcPr>
          <w:p>
            <w:r>
              <w:t>Connection between the node and its parent; contains at minimum cursor and node.</w:t>
            </w:r>
          </w:p>
        </w:tc>
      </w:tr>
      <w:tr>
        <w:tc>
          <w:tcPr>
            <w:tcW w:type="dxa" w:w="2880"/>
          </w:tcPr>
          <w:p>
            <w:r>
              <w:t>data.articleAuthors.nodes</w:t>
            </w:r>
          </w:p>
        </w:tc>
        <w:tc>
          <w:tcPr>
            <w:tcW w:type="dxa" w:w="2880"/>
          </w:tcPr>
          <w:p>
            <w:r>
              <w:t>ArticleAuthor[]</w:t>
            </w:r>
          </w:p>
        </w:tc>
        <w:tc>
          <w:tcPr>
            <w:tcW w:type="dxa" w:w="2880"/>
          </w:tcPr>
          <w:p>
            <w:r>
              <w:t>List of author nodes contained in edges. You can query fields on each node.</w:t>
            </w:r>
          </w:p>
        </w:tc>
      </w:tr>
      <w:tr>
        <w:tc>
          <w:tcPr>
            <w:tcW w:type="dxa" w:w="2880"/>
          </w:tcPr>
          <w:p>
            <w:r>
              <w:t>data.articleAuthors.pageInfo</w:t>
            </w:r>
          </w:p>
        </w:tc>
        <w:tc>
          <w:tcPr>
            <w:tcW w:type="dxa" w:w="2880"/>
          </w:tcPr>
          <w:p>
            <w:r>
              <w:t>PageInfo</w:t>
            </w:r>
          </w:p>
        </w:tc>
        <w:tc>
          <w:tcPr>
            <w:tcW w:type="dxa" w:w="2880"/>
          </w:tcPr>
          <w:p>
            <w:r>
              <w:t>Cursor pagination metadata for the current page.</w:t>
            </w:r>
          </w:p>
        </w:tc>
      </w:tr>
      <w:tr>
        <w:tc>
          <w:tcPr>
            <w:tcW w:type="dxa" w:w="2880"/>
          </w:tcPr>
          <w:p>
            <w:r>
              <w:t>data.articleAuthors.pageInfo.endCursor</w:t>
            </w:r>
          </w:p>
        </w:tc>
        <w:tc>
          <w:tcPr>
            <w:tcW w:type="dxa" w:w="2880"/>
          </w:tcPr>
          <w:p>
            <w:r>
              <w:t>String</w:t>
            </w:r>
          </w:p>
        </w:tc>
        <w:tc>
          <w:tcPr>
            <w:tcW w:type="dxa" w:w="2880"/>
          </w:tcPr>
          <w:p>
            <w:r>
              <w:t>Cursor corresponding to the last node in edges.</w:t>
            </w:r>
          </w:p>
        </w:tc>
      </w:tr>
      <w:tr>
        <w:tc>
          <w:tcPr>
            <w:tcW w:type="dxa" w:w="2880"/>
          </w:tcPr>
          <w:p>
            <w:r>
              <w:t>data.articleAuthors.pageInfo.hasNextPage</w:t>
            </w:r>
          </w:p>
        </w:tc>
        <w:tc>
          <w:tcPr>
            <w:tcW w:type="dxa" w:w="2880"/>
          </w:tcPr>
          <w:p>
            <w:r>
              <w:t>Boolean</w:t>
            </w:r>
          </w:p>
        </w:tc>
        <w:tc>
          <w:tcPr>
            <w:tcW w:type="dxa" w:w="2880"/>
          </w:tcPr>
          <w:p>
            <w:r>
              <w:t>Whether there are more pages after this page.</w:t>
            </w:r>
          </w:p>
        </w:tc>
      </w:tr>
      <w:tr>
        <w:tc>
          <w:tcPr>
            <w:tcW w:type="dxa" w:w="2880"/>
          </w:tcPr>
          <w:p>
            <w:r>
              <w:t>data.articleAuthors.pageInfo.hasPreviousPage</w:t>
            </w:r>
          </w:p>
        </w:tc>
        <w:tc>
          <w:tcPr>
            <w:tcW w:type="dxa" w:w="2880"/>
          </w:tcPr>
          <w:p>
            <w:r>
              <w:t>Boolean</w:t>
            </w:r>
          </w:p>
        </w:tc>
        <w:tc>
          <w:tcPr>
            <w:tcW w:type="dxa" w:w="2880"/>
          </w:tcPr>
          <w:p>
            <w:r>
              <w:t>Whether there are pages before this page.</w:t>
            </w:r>
          </w:p>
        </w:tc>
      </w:tr>
      <w:tr>
        <w:tc>
          <w:tcPr>
            <w:tcW w:type="dxa" w:w="2880"/>
          </w:tcPr>
          <w:p>
            <w:r>
              <w:t>data.articleAuthors.pageInfo.startCursor</w:t>
            </w:r>
          </w:p>
        </w:tc>
        <w:tc>
          <w:tcPr>
            <w:tcW w:type="dxa" w:w="2880"/>
          </w:tcPr>
          <w:p>
            <w:r>
              <w:t>String</w:t>
            </w:r>
          </w:p>
        </w:tc>
        <w:tc>
          <w:tcPr>
            <w:tcW w:type="dxa" w:w="2880"/>
          </w:tcPr>
          <w:p>
            <w:r>
              <w:t>Cursor corresponding to the first node in edges.</w:t>
            </w:r>
          </w:p>
        </w:tc>
      </w:tr>
      <w:tr>
        <w:tc>
          <w:tcPr>
            <w:tcW w:type="dxa" w:w="2880"/>
          </w:tcPr>
          <w:p>
            <w:r>
              <w:t>errors</w:t>
            </w:r>
          </w:p>
        </w:tc>
        <w:tc>
          <w:tcPr>
            <w:tcW w:type="dxa" w:w="2880"/>
          </w:tcPr>
          <w:p>
            <w:r>
              <w:t>object[]</w:t>
            </w:r>
          </w:p>
        </w:tc>
        <w:tc>
          <w:tcPr>
            <w:tcW w:type="dxa" w:w="2880"/>
          </w:tcPr>
          <w:p>
            <w:r>
              <w:t>Present when the GraphQL request fails.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ArticleAuthors($first: Int, $after: String, $last: Int, $before: String, $reverse: Boolean) { articleAuthors(first: $first, after: $after, last: $last, before: $before, reverse: $reverse) { edges { cursor node { id } } nodes { id } pageInfo { endCursor hasNextPage hasPreviousPage startCursor } } }",</w:t>
        <w:br/>
        <w:t xml:space="preserve"> "variables": {</w:t>
        <w:br/>
        <w:t xml:space="preserve"> "first": 10,</w:t>
        <w:br/>
        <w:t xml:space="preserve"> "reverse": false</w:t>
        <w:br/>
        <w:t xml:space="preserve">    }</w:t>
        <w:br/>
        <w:t xml:space="preserve">  }'</w:t>
      </w:r>
    </w:p>
    <w:p>
      <w:pPr>
        <w:pStyle w:val="Heading3"/>
      </w:pPr>
      <w:r>
        <w:t>Example Usage</w:t>
      </w:r>
    </w:p>
    <w:p>
      <w:pPr>
        <w:pStyle w:val="Heading3"/>
      </w:pPr>
      <w:r>
        <w:t>Example 1: Fetch the first page (first N)</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 articleAuthors(first: $first) { edges { cursor node { id } } pageInfo { endCursor hasNextPage } } }",</w:t>
        <w:br/>
        <w:t xml:space="preserve"> "variables": { "first": 5 }</w:t>
        <w:br/>
        <w:t xml:space="preserve">  }'</w:t>
      </w:r>
    </w:p>
    <w:p>
      <w:pPr>
        <w:pStyle w:val="Heading3"/>
      </w:pPr>
      <w:r>
        <w:t>Example 2: Fetch the next page using after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$after: String) { articleAuthors(first: $first, after: $after) { edges { cursor node { id } } pageInfo { endCursor hasNextPage } } }",</w:t>
        <w:br/>
        <w:t xml:space="preserve"> "variables": {</w:t>
        <w:br/>
        <w:t xml:space="preserve"> "first": 5,</w:t>
        <w:br/>
        <w:t xml:space="preserve"> "after": "eyJsYXN0X2lkIjoxfQ=="</w:t>
        <w:br/>
        <w:t xml:space="preserve">    }</w:t>
        <w:br/>
        <w:t xml:space="preserve">  }'</w:t>
      </w:r>
    </w:p>
    <w:p>
      <w:pPr>
        <w:pStyle w:val="Heading3"/>
      </w:pPr>
      <w:r>
        <w:t>Example 3: Reverse the order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$reverse: Boolean) { articleAuthors(first: $first, reverse: $reverse) { nodes { id } pageInfo { hasNextPage } } }",</w:t>
        <w:br/>
        <w:t xml:space="preserve"> "variables": { "first": 10, "reverse": true }</w:t>
        <w:br/>
        <w:t xml:space="preserve">  }'</w:t>
      </w:r>
    </w:p>
    <w:p>
      <w:pPr>
        <w:pStyle w:val="Heading3"/>
      </w:pPr>
      <w:r>
        <w:t>Behavior</w:t>
      </w:r>
    </w:p>
    <w:p>
      <w:pPr>
        <w:pStyle w:val="ListBullet"/>
      </w:pPr>
      <w:r>
        <w:t>Shopify executes the articleAuthors query and returns an ArticleAuthorConnection.</w:t>
      </w:r>
    </w:p>
    <w:p>
      <w:pPr>
        <w:pStyle w:val="ListBullet"/>
      </w:pPr>
      <w:r>
        <w:t>Results are paginated using cursor-based pagination (first/after or last/before).</w:t>
      </w:r>
    </w:p>
    <w:p>
      <w:pPr>
        <w:pStyle w:val="ListBullet"/>
      </w:pPr>
      <w:r>
        <w:t>pageInfo provides cursors and booleans to help you fetch the next/previous page.</w:t>
      </w:r>
    </w:p>
    <w:p>
      <w:pPr>
        <w:pStyle w:val="Heading3"/>
      </w:pPr>
      <w:r>
        <w:t>Notes</w:t>
      </w:r>
    </w:p>
    <w:p>
      <w:pPr>
        <w:pStyle w:val="ListBullet"/>
      </w:pPr>
      <w:r>
        <w:t>This is a GraphQL Admin API query; you must specify the fields you want on ArticleAuthor nodes in your selection set.</w:t>
      </w:r>
    </w:p>
    <w:p>
      <w:pPr>
        <w:pStyle w:val="ListBullet"/>
      </w:pPr>
      <w:r>
        <w:t>Pagination follows Shopify’s cursor-based pagination model (use pageInfo.endCursor with after to request the next page).</w:t>
      </w:r>
    </w:p>
    <w:p>
      <w:r>
        <w:br w:type="page"/>
      </w:r>
    </w:p>
    <w:p>
      <w:pPr>
        <w:pStyle w:val="Heading2"/>
      </w:pPr>
      <w:r>
        <w:t>347. [POST] List Automatic Discount Nodes</w:t>
      </w:r>
    </w:p>
    <w:p>
      <w:r>
        <w:rPr>
          <w:b/>
        </w:rPr>
        <w:t xml:space="preserve">Endpoint: </w:t>
      </w:r>
      <w:r>
        <w:rPr>
          <w:rFonts w:ascii="Courier New" w:hAnsi="Courier New"/>
          <w:sz w:val="18"/>
        </w:rPr>
        <w:t>/graphql.json</w:t>
      </w:r>
    </w:p>
    <w:p>
      <w:pPr>
        <w:pStyle w:val="Heading3"/>
      </w:pPr>
      <w:r>
        <w:t>List Automatic Discount Nodes (GraphQL)</w:t>
      </w:r>
    </w:p>
    <w:p>
      <w:pPr>
        <w:pStyle w:val="Heading3"/>
      </w:pPr>
      <w:r>
        <w:t>Prerequisites</w:t>
      </w:r>
    </w:p>
    <w:p>
      <w:pPr>
        <w:pStyle w:val="ListBullet"/>
      </w:pPr>
      <w:r>
        <w:t>Your Shopify Admin API access must include permission to read discounts (automatic discounts).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automatic discounts. Supports cursor-based pagination, sorting, and filtering via Shopify Admin GraphQL search syntax.</w:t>
      </w:r>
    </w:p>
    <w:p>
      <w:pPr>
        <w:pStyle w:val="Heading3"/>
      </w:pPr>
      <w:r>
        <w:t>GraphQL Operation</w:t>
      </w:r>
    </w:p>
    <w:p>
      <w:r>
        <w:t>Query name: automaticDiscountNodes</w:t>
        <w:br/>
        <w:t>Return type: DiscountAutomaticNodeConnection</w:t>
      </w:r>
    </w:p>
    <w:p>
      <w:pPr>
        <w:pStyle w:val="Heading3"/>
      </w:pPr>
      <w:r>
        <w:t>Enforcement Rules</w:t>
      </w:r>
    </w:p>
    <w:p>
      <w:pPr>
        <w:pStyle w:val="ListBullet"/>
      </w:pPr>
      <w:r>
        <w:t>This is a GraphQL Admin API call and must be sent as an HTTP POST to /graphql.json.</w:t>
      </w:r>
    </w:p>
    <w:p>
      <w:pPr>
        <w:pStyle w:val="ListBullet"/>
      </w:pPr>
      <w:r>
        <w:t>When executing, send GraphQL inputs (first, after, last, before, reverse, sortKey, query, savedSearchId) as GraphQL arguments/variables in the JSON request body, not as URL query parameters.</w:t>
      </w:r>
    </w:p>
    <w:p>
      <w:pPr>
        <w:pStyle w:val="ListBullet"/>
      </w:pPr>
      <w:r>
        <w:t>If you provide both query and savedSearchId, Shopify will use the saved search’s query string (the documentation states: “The search’s query string is used as the query argument.”).</w:t>
      </w:r>
    </w:p>
    <w:p>
      <w:pPr>
        <w:pStyle w:val="Heading3"/>
      </w:pPr>
      <w:r>
        <w:t>Optional GraphQL Arguments (Pagination / Sorting / Filtering)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r>
        <w:tc>
          <w:tcPr>
            <w:tcW w:type="dxa" w:w="2880"/>
          </w:tcPr>
          <w:p>
            <w:r>
              <w:t>sortKey</w:t>
            </w:r>
          </w:p>
        </w:tc>
        <w:tc>
          <w:tcPr>
            <w:tcW w:type="dxa" w:w="2880"/>
          </w:tcPr>
          <w:p>
            <w:r>
              <w:t>AutomaticDiscountSortKeys</w:t>
            </w:r>
          </w:p>
        </w:tc>
        <w:tc>
          <w:tcPr>
            <w:tcW w:type="dxa" w:w="2880"/>
          </w:tcPr>
          <w:p>
            <w:r>
              <w:t>Sorts the underlying list using a key. If slow/errors, try a sort key matching the field used in search.</w:t>
            </w:r>
          </w:p>
        </w:tc>
      </w:tr>
      <w:tr>
        <w:tc>
          <w:tcPr>
            <w:tcW w:type="dxa" w:w="2880"/>
          </w:tcPr>
          <w:p>
            <w:r>
              <w:t>query</w:t>
            </w:r>
          </w:p>
        </w:tc>
        <w:tc>
          <w:tcPr>
            <w:tcW w:type="dxa" w:w="2880"/>
          </w:tcPr>
          <w:p>
            <w:r>
              <w:t>String</w:t>
            </w:r>
          </w:p>
        </w:tc>
        <w:tc>
          <w:tcPr>
            <w:tcW w:type="dxa" w:w="2880"/>
          </w:tcPr>
          <w:p>
            <w:r>
              <w:t>Filter string using Shopify search syntax (terms/connectives/modifiers/comparators). See filter details below.</w:t>
            </w:r>
          </w:p>
        </w:tc>
      </w:tr>
      <w:tr>
        <w:tc>
          <w:tcPr>
            <w:tcW w:type="dxa" w:w="2880"/>
          </w:tcPr>
          <w:p>
            <w:r>
              <w:t>savedSearchId</w:t>
            </w:r>
          </w:p>
        </w:tc>
        <w:tc>
          <w:tcPr>
            <w:tcW w:type="dxa" w:w="2880"/>
          </w:tcPr>
          <w:p>
            <w:r>
              <w:t>ID</w:t>
            </w:r>
          </w:p>
        </w:tc>
        <w:tc>
          <w:tcPr>
            <w:tcW w:type="dxa" w:w="2880"/>
          </w:tcPr>
          <w:p>
            <w:r>
              <w:t>ID of a saved search. The saved search query string is used as the query argument.</w:t>
            </w:r>
          </w:p>
        </w:tc>
      </w:tr>
    </w:tbl>
    <w:p/>
    <w:p>
      <w:pPr>
        <w:pStyle w:val="Heading3"/>
      </w:pPr>
      <w:r>
        <w:t>query filter details (Shopify search syntax)</w:t>
      </w:r>
    </w:p>
    <w:p>
      <w:r>
        <w:t>You can apply one or more filters to query.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Filter name</w:t>
            </w:r>
          </w:p>
        </w:tc>
        <w:tc>
          <w:tcPr>
            <w:tcW w:type="dxa" w:w="1728"/>
          </w:tcPr>
          <w:p>
            <w:r>
              <w:rPr>
                <w:b/>
              </w:rPr>
              <w:t>Type</w:t>
            </w:r>
          </w:p>
        </w:tc>
        <w:tc>
          <w:tcPr>
            <w:tcW w:type="dxa" w:w="1728"/>
          </w:tcPr>
          <w:p>
            <w:r>
              <w:rPr>
                <w:b/>
              </w:rPr>
              <w:t>Description</w:t>
            </w:r>
          </w:p>
        </w:tc>
        <w:tc>
          <w:tcPr>
            <w:tcW w:type="dxa" w:w="1728"/>
          </w:tcPr>
          <w:p>
            <w:r>
              <w:rPr>
                <w:b/>
              </w:rPr>
              <w:t>Acceptable values</w:t>
            </w:r>
          </w:p>
        </w:tc>
        <w:tc>
          <w:tcPr>
            <w:tcW w:type="dxa" w:w="1728"/>
          </w:tcPr>
          <w:p>
            <w:r>
              <w:rPr>
                <w:b/>
              </w:rPr>
              <w:t>Example use</w:t>
            </w:r>
          </w:p>
        </w:tc>
      </w:tr>
      <w:tr>
        <w:tc>
          <w:tcPr>
            <w:tcW w:type="dxa" w:w="1728"/>
          </w:tcPr>
          <w:p>
            <w:r>
              <w:t>default</w:t>
            </w:r>
          </w:p>
        </w:tc>
        <w:tc>
          <w:tcPr>
            <w:tcW w:type="dxa" w:w="1728"/>
          </w:tcPr>
          <w:p>
            <w:r>
              <w:t>string</w:t>
            </w:r>
          </w:p>
        </w:tc>
        <w:tc>
          <w:tcPr>
            <w:tcW w:type="dxa" w:w="1728"/>
          </w:tcPr>
          <w:p>
            <w:r>
              <w:t>Case-insensitive search across multiple fields.</w:t>
            </w:r>
          </w:p>
        </w:tc>
        <w:tc>
          <w:tcPr>
            <w:tcW w:type="dxa" w:w="1728"/>
          </w:tcPr>
          <w:p>
            <w:r/>
          </w:p>
        </w:tc>
        <w:tc>
          <w:tcPr>
            <w:tcW w:type="dxa" w:w="1728"/>
          </w:tcPr>
          <w:p>
            <w:r>
              <w:t>Bob Norman ; title:green hoodie</w:t>
            </w:r>
          </w:p>
        </w:tc>
      </w:tr>
      <w:tr>
        <w:tc>
          <w:tcPr>
            <w:tcW w:type="dxa" w:w="1728"/>
          </w:tcPr>
          <w:p>
            <w:r>
              <w:t>id</w:t>
            </w:r>
          </w:p>
        </w:tc>
        <w:tc>
          <w:tcPr>
            <w:tcW w:type="dxa" w:w="1728"/>
          </w:tcPr>
          <w:p>
            <w:r>
              <w:t>id</w:t>
            </w:r>
          </w:p>
        </w:tc>
        <w:tc>
          <w:tcPr>
            <w:tcW w:type="dxa" w:w="1728"/>
          </w:tcPr>
          <w:p>
            <w:r>
              <w:t>Filter by id range.</w:t>
            </w:r>
          </w:p>
        </w:tc>
        <w:tc>
          <w:tcPr>
            <w:tcW w:type="dxa" w:w="1728"/>
          </w:tcPr>
          <w:p>
            <w:r/>
          </w:p>
        </w:tc>
        <w:tc>
          <w:tcPr>
            <w:tcW w:type="dxa" w:w="1728"/>
          </w:tcPr>
          <w:p>
            <w:r>
              <w:t>id:1234 ; id:&gt;=1234 ; id:&lt;=1234</w:t>
            </w:r>
          </w:p>
        </w:tc>
      </w:tr>
      <w:tr>
        <w:tc>
          <w:tcPr>
            <w:tcW w:type="dxa" w:w="1728"/>
          </w:tcPr>
          <w:p>
            <w:r>
              <w:t>status</w:t>
            </w:r>
          </w:p>
        </w:tc>
        <w:tc>
          <w:tcPr>
            <w:tcW w:type="dxa" w:w="1728"/>
          </w:tcPr>
          <w:p>
            <w:r>
              <w:t>string</w:t>
            </w:r>
          </w:p>
        </w:tc>
        <w:tc>
          <w:tcPr>
            <w:tcW w:type="dxa" w:w="1728"/>
          </w:tcPr>
          <w:p>
            <w:r>
              <w:t>Filter by discount status.</w:t>
            </w:r>
          </w:p>
        </w:tc>
        <w:tc>
          <w:tcPr>
            <w:tcW w:type="dxa" w:w="1728"/>
          </w:tcPr>
          <w:p>
            <w:r>
              <w:t>active, expired, scheduled</w:t>
            </w:r>
          </w:p>
        </w:tc>
        <w:tc>
          <w:tcPr>
            <w:tcW w:type="dxa" w:w="1728"/>
          </w:tcPr>
          <w:p>
            <w:r>
              <w:t>status:scheduled</w:t>
            </w:r>
          </w:p>
        </w:tc>
      </w:tr>
      <w:tr>
        <w:tc>
          <w:tcPr>
            <w:tcW w:type="dxa" w:w="1728"/>
          </w:tcPr>
          <w:p>
            <w:r>
              <w:t>type</w:t>
            </w:r>
          </w:p>
        </w:tc>
        <w:tc>
          <w:tcPr>
            <w:tcW w:type="dxa" w:w="1728"/>
          </w:tcPr>
          <w:p>
            <w:r>
              <w:t>string</w:t>
            </w:r>
          </w:p>
        </w:tc>
        <w:tc>
          <w:tcPr>
            <w:tcW w:type="dxa" w:w="1728"/>
          </w:tcPr>
          <w:p>
            <w:r>
              <w:t>Filter by discount type.</w:t>
            </w:r>
          </w:p>
        </w:tc>
        <w:tc>
          <w:tcPr>
            <w:tcW w:type="dxa" w:w="1728"/>
          </w:tcPr>
          <w:p>
            <w:r>
              <w:t>all, all_with_app, app, bxgy, fixed_amount, percentage</w:t>
            </w:r>
          </w:p>
        </w:tc>
        <w:tc>
          <w:tcPr>
            <w:tcW w:type="dxa" w:w="1728"/>
          </w:tcPr>
          <w:p>
            <w:r>
              <w:t>type:bxgy</w:t>
            </w:r>
          </w:p>
        </w:tc>
      </w:tr>
    </w:tbl>
    <w:p/>
    <w:p>
      <w:pPr>
        <w:pStyle w:val="Heading3"/>
      </w:pPr>
      <w:r>
        <w:t>Request Body</w:t>
      </w:r>
    </w:p>
    <w:p>
      <w:r>
        <w:t>Send a standard Shopify GraphQL JSON payload:</w:t>
      </w:r>
    </w:p>
    <w:p>
      <w:r>
        <w:rPr>
          <w:b/>
          <w:color w:val="666666"/>
          <w:sz w:val="16"/>
        </w:rPr>
        <w:t>[json]</w:t>
      </w:r>
    </w:p>
    <w:p>
      <w:pPr>
        <w:shd w:fill="F2F2F2" w:val="clear"/>
      </w:pPr>
      <w:r>
        <w:rPr>
          <w:rFonts w:ascii="Courier New" w:hAnsi="Courier New"/>
          <w:sz w:val="17"/>
        </w:rPr>
        <w:t>{</w:t>
        <w:br/>
        <w:t xml:space="preserve"> "query": "query AutomaticDiscountNodes($first: Int, $after: String, $last: Int, $before: String, $reverse: Boolean, $sortKey: AutomaticDiscountSortKeys, $query: String, $savedSearchId: ID) { automaticDiscountNodes(first: $first, after: $after, last: $last, before: $before, reverse: $reverse, sortKey: $sortKey, query: $query, savedSearchId: $savedSearchId) { edges { cursor node { id } } nodes { id } pageInfo { startCursor endCursor hasNextPage hasPreviousPage } } }",</w:t>
        <w:br/>
        <w:t xml:space="preserve"> "variables": {</w:t>
        <w:br/>
        <w:t xml:space="preserve"> "first": 10,</w:t>
        <w:br/>
        <w:t xml:space="preserve"> "query": "status:scheduled"</w:t>
        <w:br/>
        <w:t xml:space="preserve"> }</w:t>
        <w:br/>
        <w:t>}</w:t>
      </w:r>
    </w:p>
    <w:p>
      <w:r>
        <w:rPr>
          <w:b/>
        </w:rPr>
        <w:t>Note: Note: The fields selected under node/nodes are up to you. The example above only selects id because the scraped content didn’t enumerate additional DiscountAutomaticNode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"automaticDiscountNodes": {</w:t>
        <w:br/>
        <w:t xml:space="preserve"> "edges": [</w:t>
        <w:br/>
        <w:t xml:space="preserve"> {</w:t>
        <w:br/>
        <w:t xml:space="preserve"> "cursor": "eyJsYXN0X2lkIjoiZ2lkOi8vc2hvcGlmeS9EaXNjb3VudEF1dG9tYXRpY05vZGUvMTIzNDU2Nzg5MCJ9",</w:t>
        <w:br/>
        <w:t xml:space="preserve"> "node": {</w:t>
        <w:br/>
        <w:t xml:space="preserve"> "id": "gid://shopify/DiscountAutomaticNode/1234567890"</w:t>
        <w:br/>
        <w:t xml:space="preserve"> }</w:t>
        <w:br/>
        <w:t xml:space="preserve"> }</w:t>
        <w:br/>
        <w:t xml:space="preserve"> ],</w:t>
        <w:br/>
        <w:t xml:space="preserve"> "nodes": [</w:t>
        <w:br/>
        <w:t xml:space="preserve"> {</w:t>
        <w:br/>
        <w:t xml:space="preserve"> "id": "gid://shopify/DiscountAutomaticNode/1234567890"</w:t>
        <w:br/>
        <w:t xml:space="preserve"> }</w:t>
        <w:br/>
        <w:t xml:space="preserve"> ],</w:t>
        <w:br/>
        <w:t xml:space="preserve"> "pageInfo": {</w:t>
        <w:br/>
        <w:t xml:space="preserve"> "endCursor": "eyJsYXN0X2lkIjoiZ2lkOi8vc2hvcGlmeS9EaXNjb3VudEF1dG9tYXRpY05vZGUvMTIzNDU2Nzg5MCJ9",</w:t>
        <w:br/>
        <w:t xml:space="preserve"> "hasNextPage": true,</w:t>
        <w:br/>
        <w:t xml:space="preserve"> "hasPreviousPage": false,</w:t>
        <w:br/>
        <w:t xml:space="preserve"> "startCursor": "eyJsYXN0X2lkIjoiZ2lkOi8vc2hvcGlmeS9EaXNjb3VudEF1dG9tYXRpY05vZGUvMTIzNDU2Nzg5MCJ9"</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"automaticDiscountNodes": null</w:t>
        <w:br/>
        <w:t xml:space="preserve"> },</w:t>
        <w:br/>
        <w:t xml:space="preserve"> "errors": [</w:t>
        <w:br/>
        <w:t xml:space="preserve"> {</w:t>
        <w:br/>
        <w:t xml:space="preserve"> "message": "Access denied for automaticDiscountNodes field.",</w:t>
        <w:br/>
        <w:t xml:space="preserve"> "locations": [{ "line": 1, "column": 123 }],</w:t>
        <w:br/>
        <w:t xml:space="preserve"> "path": ["automaticDiscountNodes"]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data.automaticDiscountNodes</w:t>
            </w:r>
          </w:p>
        </w:tc>
        <w:tc>
          <w:tcPr>
            <w:tcW w:type="dxa" w:w="2880"/>
          </w:tcPr>
          <w:p>
            <w:r>
              <w:t>DiscountAutomaticNodeConnection</w:t>
            </w:r>
          </w:p>
        </w:tc>
        <w:tc>
          <w:tcPr>
            <w:tcW w:type="dxa" w:w="2880"/>
          </w:tcPr>
          <w:p>
            <w:r>
              <w:t>Connection object containing edges, nodes, and pagination info.</w:t>
            </w:r>
          </w:p>
        </w:tc>
      </w:tr>
      <w:tr>
        <w:tc>
          <w:tcPr>
            <w:tcW w:type="dxa" w:w="2880"/>
          </w:tcPr>
          <w:p>
            <w:r>
              <w:t>data.automaticDiscountNodes.edges</w:t>
            </w:r>
          </w:p>
        </w:tc>
        <w:tc>
          <w:tcPr>
            <w:tcW w:type="dxa" w:w="2880"/>
          </w:tcPr>
          <w:p>
            <w:r>
              <w:t>DiscountAutomaticNodeEdge[]</w:t>
            </w:r>
          </w:p>
        </w:tc>
        <w:tc>
          <w:tcPr>
            <w:tcW w:type="dxa" w:w="2880"/>
          </w:tcPr>
          <w:p>
            <w:r>
              <w:t>Connection edges; each includes a cursor and a node.</w:t>
            </w:r>
          </w:p>
        </w:tc>
      </w:tr>
      <w:tr>
        <w:tc>
          <w:tcPr>
            <w:tcW w:type="dxa" w:w="2880"/>
          </w:tcPr>
          <w:p>
            <w:r>
              <w:t>data.automaticDiscountNodes.edges[].cursor</w:t>
            </w:r>
          </w:p>
        </w:tc>
        <w:tc>
          <w:tcPr>
            <w:tcW w:type="dxa" w:w="2880"/>
          </w:tcPr>
          <w:p>
            <w:r>
              <w:t>String</w:t>
            </w:r>
          </w:p>
        </w:tc>
        <w:tc>
          <w:tcPr>
            <w:tcW w:type="dxa" w:w="2880"/>
          </w:tcPr>
          <w:p>
            <w:r>
              <w:t>Cursor for this edge.</w:t>
            </w:r>
          </w:p>
        </w:tc>
      </w:tr>
      <w:tr>
        <w:tc>
          <w:tcPr>
            <w:tcW w:type="dxa" w:w="2880"/>
          </w:tcPr>
          <w:p>
            <w:r>
              <w:t>data.automaticDiscountNodes.edges[].node</w:t>
            </w:r>
          </w:p>
        </w:tc>
        <w:tc>
          <w:tcPr>
            <w:tcW w:type="dxa" w:w="2880"/>
          </w:tcPr>
          <w:p>
            <w:r>
              <w:t>DiscountAutomaticNode</w:t>
            </w:r>
          </w:p>
        </w:tc>
        <w:tc>
          <w:tcPr>
            <w:tcW w:type="dxa" w:w="2880"/>
          </w:tcPr>
          <w:p>
            <w:r>
              <w:t>The node at this edge (fields depend on your selection set).</w:t>
            </w:r>
          </w:p>
        </w:tc>
      </w:tr>
      <w:tr>
        <w:tc>
          <w:tcPr>
            <w:tcW w:type="dxa" w:w="2880"/>
          </w:tcPr>
          <w:p>
            <w:r>
              <w:t>data.automaticDiscountNodes.nodes</w:t>
            </w:r>
          </w:p>
        </w:tc>
        <w:tc>
          <w:tcPr>
            <w:tcW w:type="dxa" w:w="2880"/>
          </w:tcPr>
          <w:p>
            <w:r>
              <w:t>DiscountAutomaticNode[]</w:t>
            </w:r>
          </w:p>
        </w:tc>
        <w:tc>
          <w:tcPr>
            <w:tcW w:type="dxa" w:w="2880"/>
          </w:tcPr>
          <w:p>
            <w:r>
              <w:t>Convenience list of nodes (fields depend on your selection set).</w:t>
            </w:r>
          </w:p>
        </w:tc>
      </w:tr>
      <w:tr>
        <w:tc>
          <w:tcPr>
            <w:tcW w:type="dxa" w:w="2880"/>
          </w:tcPr>
          <w:p>
            <w:r>
              <w:t>data.automaticDiscountNodes.pageInfo</w:t>
            </w:r>
          </w:p>
        </w:tc>
        <w:tc>
          <w:tcPr>
            <w:tcW w:type="dxa" w:w="2880"/>
          </w:tcPr>
          <w:p>
            <w:r>
              <w:t>PageInfo</w:t>
            </w:r>
          </w:p>
        </w:tc>
        <w:tc>
          <w:tcPr>
            <w:tcW w:type="dxa" w:w="2880"/>
          </w:tcPr>
          <w:p>
            <w:r>
              <w:t>Pagination metadata for the current page.</w:t>
            </w:r>
          </w:p>
        </w:tc>
      </w:tr>
      <w:tr>
        <w:tc>
          <w:tcPr>
            <w:tcW w:type="dxa" w:w="2880"/>
          </w:tcPr>
          <w:p>
            <w:r>
              <w:t>data.automaticDiscountNodes.pageInfo.endCursor</w:t>
            </w:r>
          </w:p>
        </w:tc>
        <w:tc>
          <w:tcPr>
            <w:tcW w:type="dxa" w:w="2880"/>
          </w:tcPr>
          <w:p>
            <w:r>
              <w:t>String</w:t>
            </w:r>
          </w:p>
        </w:tc>
        <w:tc>
          <w:tcPr>
            <w:tcW w:type="dxa" w:w="2880"/>
          </w:tcPr>
          <w:p>
            <w:r>
              <w:t>Cursor of the last edge in the current page.</w:t>
            </w:r>
          </w:p>
        </w:tc>
      </w:tr>
      <w:tr>
        <w:tc>
          <w:tcPr>
            <w:tcW w:type="dxa" w:w="2880"/>
          </w:tcPr>
          <w:p>
            <w:r>
              <w:t>data.automaticDiscountNodes.pageInfo.hasNextPage</w:t>
            </w:r>
          </w:p>
        </w:tc>
        <w:tc>
          <w:tcPr>
            <w:tcW w:type="dxa" w:w="2880"/>
          </w:tcPr>
          <w:p>
            <w:r>
              <w:t>Boolean</w:t>
            </w:r>
          </w:p>
        </w:tc>
        <w:tc>
          <w:tcPr>
            <w:tcW w:type="dxa" w:w="2880"/>
          </w:tcPr>
          <w:p>
            <w:r>
              <w:t>Whether more pages exist after this page.</w:t>
            </w:r>
          </w:p>
        </w:tc>
      </w:tr>
      <w:tr>
        <w:tc>
          <w:tcPr>
            <w:tcW w:type="dxa" w:w="2880"/>
          </w:tcPr>
          <w:p>
            <w:r>
              <w:t>data.automaticDiscountNodes.pageInfo.hasPreviousPage</w:t>
            </w:r>
          </w:p>
        </w:tc>
        <w:tc>
          <w:tcPr>
            <w:tcW w:type="dxa" w:w="2880"/>
          </w:tcPr>
          <w:p>
            <w:r>
              <w:t>Boolean</w:t>
            </w:r>
          </w:p>
        </w:tc>
        <w:tc>
          <w:tcPr>
            <w:tcW w:type="dxa" w:w="2880"/>
          </w:tcPr>
          <w:p>
            <w:r>
              <w:t>Whether pages exist before this page.</w:t>
            </w:r>
          </w:p>
        </w:tc>
      </w:tr>
      <w:tr>
        <w:tc>
          <w:tcPr>
            <w:tcW w:type="dxa" w:w="2880"/>
          </w:tcPr>
          <w:p>
            <w:r>
              <w:t>data.automaticDiscountNodes.pageInfo.startCursor</w:t>
            </w:r>
          </w:p>
        </w:tc>
        <w:tc>
          <w:tcPr>
            <w:tcW w:type="dxa" w:w="2880"/>
          </w:tcPr>
          <w:p>
            <w:r>
              <w:t>String</w:t>
            </w:r>
          </w:p>
        </w:tc>
        <w:tc>
          <w:tcPr>
            <w:tcW w:type="dxa" w:w="2880"/>
          </w:tcPr>
          <w:p>
            <w:r>
              <w:t>Cursor of the first edge in the current page.</w:t>
            </w:r>
          </w:p>
        </w:tc>
      </w:tr>
      <w:tr>
        <w:tc>
          <w:tcPr>
            <w:tcW w:type="dxa" w:w="2880"/>
          </w:tcPr>
          <w:p>
            <w:r>
              <w:t>errors</w:t>
            </w:r>
          </w:p>
        </w:tc>
        <w:tc>
          <w:tcPr>
            <w:tcW w:type="dxa" w:w="2880"/>
          </w:tcPr>
          <w:p>
            <w:r>
              <w:t>array</w:t>
            </w:r>
          </w:p>
        </w:tc>
        <w:tc>
          <w:tcPr>
            <w:tcW w:type="dxa" w:w="2880"/>
          </w:tcPr>
          <w:p>
            <w:r>
              <w:t>Present when the GraphQL request fails (field-level or request-level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AutomaticDiscountNodes($first: Int, $query: String) { automaticDiscountNodes(first: $first, query: $query) { edges { cursor node { id } } pageInfo { endCursor hasNextPage } } }",</w:t>
        <w:br/>
        <w:t xml:space="preserve"> "variables": {</w:t>
        <w:br/>
        <w:t xml:space="preserve"> "first": 10,</w:t>
        <w:br/>
        <w:t xml:space="preserve"> "query": "type:bxgy status:active"</w:t>
        <w:br/>
        <w:t xml:space="preserve">    }</w:t>
        <w:br/>
        <w:t xml:space="preserve">  }'</w:t>
      </w:r>
    </w:p>
    <w:p>
      <w:pPr>
        <w:pStyle w:val="Heading3"/>
      </w:pPr>
      <w:r>
        <w:t>Example Usage</w:t>
      </w:r>
    </w:p>
    <w:p>
      <w:pPr>
        <w:pStyle w:val="Heading3"/>
      </w:pPr>
      <w:r>
        <w:t>Example 1: First page of active BXGY automatic discounts</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--data '{</w:t>
        <w:br/>
        <w:t xml:space="preserve"> "query": "query ($first: Int, $query: String) { automaticDiscountNodes(first: $first, query: $query) { edges { cursor node { id } } pageInfo { endCursor hasNextPage } } }",</w:t>
        <w:br/>
        <w:t xml:space="preserve"> "variables": { "first": 25, "query": "type:bxgy status:active" }</w:t>
        <w:br/>
        <w:t xml:space="preserve">  }'</w:t>
      </w:r>
    </w:p>
    <w:p>
      <w:pPr>
        <w:pStyle w:val="Heading3"/>
      </w:pPr>
      <w:r>
        <w:t>Example 2: Paginate using after</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--data '{</w:t>
        <w:br/>
        <w:t xml:space="preserve"> "query": "query ($first: Int, $after: String) { automaticDiscountNodes(first: $first, after: $after) { edges { cursor node { id } } pageInfo { endCursor hasNextPage } } }",</w:t>
        <w:br/>
        <w:t xml:space="preserve"> "variables": {</w:t>
        <w:br/>
        <w:t xml:space="preserve"> "first": 10,</w:t>
        <w:br/>
        <w:t xml:space="preserve"> "after": "eyJsYXN0X2lkIjoiZ2lkOi8vc2hvcGlmeS9EaXNjb3VudEF1dG9tYXRpY05vZGUvMTIzNDU2Nzg5MCJ9"</w:t>
        <w:br/>
        <w:t xml:space="preserve">    }</w:t>
        <w:br/>
        <w:t xml:space="preserve">  }'</w:t>
      </w:r>
    </w:p>
    <w:p>
      <w:pPr>
        <w:pStyle w:val="Heading3"/>
      </w:pPr>
      <w:r>
        <w:t>Example 3: Use a saved search</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--data '{</w:t>
        <w:br/>
        <w:t xml:space="preserve"> "query": "query ($first: Int, $savedSearchId: ID) { automaticDiscountNodes(first: $first, savedSearchId: $savedSearchId) { nodes { id } pageInfo { endCursor hasNextPage } } }",</w:t>
        <w:br/>
        <w:t xml:space="preserve"> "variables": {</w:t>
        <w:br/>
        <w:t xml:space="preserve"> "first": 50,</w:t>
        <w:br/>
        <w:t xml:space="preserve"> "savedSearchId": "gid://shopify/SavedSearch/1234567890"</w:t>
        <w:br/>
        <w:t xml:space="preserve">    }</w:t>
        <w:br/>
        <w:t xml:space="preserve">  }'</w:t>
      </w:r>
    </w:p>
    <w:p>
      <w:pPr>
        <w:pStyle w:val="Heading3"/>
      </w:pPr>
      <w:r>
        <w:t>Behavior</w:t>
      </w:r>
    </w:p>
    <w:p>
      <w:pPr>
        <w:pStyle w:val="ListBullet"/>
      </w:pPr>
      <w:r>
        <w:t>Applies pagination arguments (first/after or last/before) to scope the result window.</w:t>
      </w:r>
    </w:p>
    <w:p>
      <w:pPr>
        <w:pStyle w:val="ListBullet"/>
      </w:pPr>
      <w:r>
        <w:t>Applies ordering (sortKey, reverse) to the underlying list.</w:t>
      </w:r>
    </w:p>
    <w:p>
      <w:pPr>
        <w:pStyle w:val="ListBullet"/>
      </w:pPr>
      <w:r>
        <w:t>Applies filtering via query (or via the saved search query string when savedSearchId is provided).</w:t>
      </w:r>
    </w:p>
    <w:p>
      <w:pPr>
        <w:pStyle w:val="ListBullet"/>
      </w:pPr>
      <w:r>
        <w:t>Returns a DiscountAutomaticNodeConnection with edges, nodes, and pageInfo cursors for continued pagination.</w:t>
      </w:r>
    </w:p>
    <w:p>
      <w:pPr>
        <w:pStyle w:val="Heading3"/>
      </w:pPr>
      <w:r>
        <w:t>Notes</w:t>
      </w:r>
    </w:p>
    <w:p>
      <w:pPr>
        <w:pStyle w:val="ListBullet"/>
      </w:pPr>
      <w:r>
        <w:t>Filtering uses Shopify Admin API search syntax; multiple filters can be combined in the query string.</w:t>
      </w:r>
    </w:p>
    <w:p>
      <w:pPr>
        <w:pStyle w:val="ListBullet"/>
      </w:pPr>
      <w:r>
        <w:t>For performance issues, specify a sortKey that matches the field used in the search (per the scraped documentation).</w:t>
      </w:r>
    </w:p>
    <w:p>
      <w:pPr>
        <w:pStyle w:val="Heading3"/>
      </w:pPr>
      <w:r>
        <w:t>Gotchas</w:t>
      </w:r>
    </w:p>
    <w:p>
      <w:pPr>
        <w:pStyle w:val="ListBullet"/>
      </w:pPr>
      <w:r>
        <w:t>Cursor pagination requires you to pass back the pageInfo.endCursor (or an edge cursor) into after to fetch the next page.</w:t>
      </w:r>
    </w:p>
    <w:p>
      <w:pPr>
        <w:pStyle w:val="ListBullet"/>
      </w:pPr>
      <w:r>
        <w:t>Don’t send GraphQL arguments as URL query parameters; they must be inside the GraphQL request body.</w:t>
      </w:r>
    </w:p>
    <w:p>
      <w:pPr>
        <w:pStyle w:val="Heading3"/>
      </w:pPr>
      <w:r>
        <w:t>Error Handling</w:t>
      </w:r>
    </w:p>
    <w:p>
      <w:pPr>
        <w:pStyle w:val="ListBullet"/>
      </w:pPr>
      <w:r>
        <w:t>GraphQL may return HTTP 200 with an errors array for field-level failures (for example, missing permissions).</w:t>
      </w:r>
    </w:p>
    <w:p>
      <w:pPr>
        <w:pStyle w:val="ListBullet"/>
      </w:pPr>
      <w:r>
        <w:t>Pagination/search argument errors will typically appear in the GraphQL errors array with a message indicating the invalid argument or query syntax.</w:t>
      </w:r>
    </w:p>
    <w:p>
      <w:pPr>
        <w:pStyle w:val="Heading3"/>
      </w:pPr>
      <w:r>
        <w:t>Related discountAutomaticNodes actions</w:t>
      </w:r>
    </w:p>
    <w:p>
      <w:pPr>
        <w:pStyle w:val="ListBullet"/>
      </w:pPr>
      <w:r>
        <w:t>[POST] Get an Automatic Discount Node by ID (GraphQL) — /admin/api/2026-01/graphql.json</w:t>
      </w:r>
    </w:p>
    <w:p>
      <w:r>
        <w:br w:type="page"/>
      </w:r>
    </w:p>
    <w:p>
      <w:pPr>
        <w:pStyle w:val="Heading2"/>
      </w:pPr>
      <w:r>
        <w:t>348. [POST] List Article Tags</w:t>
      </w:r>
    </w:p>
    <w:p>
      <w:r>
        <w:rPr>
          <w:b/>
        </w:rPr>
        <w:t xml:space="preserve">Endpoint: </w:t>
      </w:r>
      <w:r>
        <w:rPr>
          <w:rFonts w:ascii="Courier New" w:hAnsi="Courier New"/>
          <w:sz w:val="18"/>
        </w:rPr>
        <w:t>/admin/api/2026-01/graphql.json</w:t>
      </w:r>
    </w:p>
    <w:p>
      <w:pPr>
        <w:pStyle w:val="Heading3"/>
      </w:pPr>
      <w:r>
        <w:t>List Article Tags (GraphQL Query)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all article tags. Supports optional sorting and limiting the number of tags returned.</w:t>
      </w:r>
    </w:p>
    <w:p>
      <w:pPr>
        <w:pStyle w:val="Heading3"/>
      </w:pPr>
      <w:r>
        <w:t>Prerequisites</w:t>
      </w:r>
    </w:p>
    <w:p>
      <w:pPr>
        <w:pStyle w:val="ListBullet"/>
      </w:pPr>
      <w:r>
        <w:t>Access to the Shopify Admin API GraphQL endpoint with permissions to read blog/article data (as applicable to your app/store configuration)</w:t>
      </w:r>
    </w:p>
    <w:p>
      <w:pPr>
        <w:pStyle w:val="Heading3"/>
      </w:pPr>
      <w:r>
        <w:t>GraphQL</w:t>
      </w:r>
    </w:p>
    <w:p>
      <w:pPr>
        <w:pStyle w:val="Heading3"/>
      </w:pPr>
      <w:r>
        <w:t>Query Name</w:t>
      </w:r>
    </w:p>
    <w:p>
      <w:r>
        <w:t>articleTags</w:t>
      </w:r>
    </w:p>
    <w:p>
      <w:pPr>
        <w:pStyle w:val="Heading3"/>
      </w:pPr>
      <w:r>
        <w:t>Optional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ArticleTagSort</w:t>
            </w:r>
          </w:p>
        </w:tc>
        <w:tc>
          <w:tcPr>
            <w:tcW w:type="dxa" w:w="2880"/>
          </w:tcPr>
          <w:p>
            <w:r>
              <w:t>Type of sort order.</w:t>
            </w:r>
          </w:p>
        </w:tc>
      </w:tr>
      <w:tr>
        <w:tc>
          <w:tcPr>
            <w:tcW w:type="dxa" w:w="2880"/>
          </w:tcPr>
          <w:p>
            <w:r>
              <w:t>limit</w:t>
            </w:r>
          </w:p>
        </w:tc>
        <w:tc>
          <w:tcPr>
            <w:tcW w:type="dxa" w:w="2880"/>
          </w:tcPr>
          <w:p>
            <w:r>
              <w:t>Int</w:t>
            </w:r>
          </w:p>
        </w:tc>
        <w:tc>
          <w:tcPr>
            <w:tcW w:type="dxa" w:w="2880"/>
          </w:tcPr>
          <w:p>
            <w:r>
              <w:t>The maximum number of tags to return.</w:t>
            </w:r>
          </w:p>
        </w:tc>
      </w:tr>
    </w:tbl>
    <w:p/>
    <w:p>
      <w:pPr>
        <w:pStyle w:val="Heading3"/>
      </w:pPr>
      <w:r>
        <w:t>Request Body</w:t>
      </w:r>
    </w:p>
    <w:p>
      <w:r>
        <w:t>Send a GraphQL query in the JSON body.</w:t>
      </w:r>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ArticleTags($sort: ArticleTagSort, $limit: Int) { articleTags(sort: $sort, limit: $limit) }",</w:t>
        <w:br/>
        <w:t xml:space="preserve"> "variables": {</w:t>
        <w:br/>
        <w:t xml:space="preserve"> "sort": null,</w:t>
        <w:br/>
        <w:t xml:space="preserve"> "limit": 50</w:t>
        <w:br/>
        <w:t xml:space="preserve"> }</w:t>
        <w:br/>
        <w:t>}</w:t>
      </w:r>
    </w:p>
    <w:p>
      <w:pPr>
        <w:pStyle w:val="Heading3"/>
      </w:pPr>
      <w:r>
        <w:t>Response</w:t>
      </w:r>
    </w:p>
    <w:p>
      <w:pPr>
        <w:pStyle w:val="Heading3"/>
      </w:pPr>
      <w:r>
        <w:t>Success Response (200 OK)</w:t>
      </w:r>
    </w:p>
    <w:p>
      <w:r>
        <w:rPr>
          <w:b/>
        </w:rPr>
        <w:t>Note: Return Type: String (as documented)</w:t>
      </w:r>
    </w:p>
    <w:p>
      <w:r>
        <w:rPr>
          <w:b/>
          <w:color w:val="666666"/>
          <w:sz w:val="16"/>
        </w:rPr>
        <w:t>[json]</w:t>
      </w:r>
    </w:p>
    <w:p>
      <w:pPr>
        <w:shd w:fill="F2F2F2" w:val="clear"/>
      </w:pPr>
      <w:r>
        <w:rPr>
          <w:rFonts w:ascii="Courier New" w:hAnsi="Courier New"/>
          <w:sz w:val="17"/>
        </w:rPr>
        <w:t>{</w:t>
        <w:br/>
        <w:t xml:space="preserve"> "data": {</w:t>
        <w:br/>
        <w:t xml:space="preserve"> "articleTags": "example"</w:t>
        <w:br/>
        <w:t xml:space="preserve"> }</w:t>
        <w:br/>
        <w:t>}</w:t>
      </w:r>
    </w:p>
    <w:p>
      <w:pPr>
        <w:pStyle w:val="Heading3"/>
      </w:pPr>
      <w:r>
        <w:t>Error Response (GraphQL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'articleTags' doesn't exist on type 'QueryRoot'",</w:t>
        <w:br/>
        <w:t xml:space="preserve"> "locations": [{ "line": 1, "column": 3 }],</w:t>
        <w:br/>
        <w:t xml:space="preserve"> "path": ["query", "articleTags"]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wrapper.</w:t>
            </w:r>
          </w:p>
        </w:tc>
      </w:tr>
      <w:tr>
        <w:tc>
          <w:tcPr>
            <w:tcW w:type="dxa" w:w="2880"/>
          </w:tcPr>
          <w:p>
            <w:r>
              <w:t>data.articleTags</w:t>
            </w:r>
          </w:p>
        </w:tc>
        <w:tc>
          <w:tcPr>
            <w:tcW w:type="dxa" w:w="2880"/>
          </w:tcPr>
          <w:p>
            <w:r>
              <w:t>String</w:t>
            </w:r>
          </w:p>
        </w:tc>
        <w:tc>
          <w:tcPr>
            <w:tcW w:type="dxa" w:w="2880"/>
          </w:tcPr>
          <w:p>
            <w:r>
              <w:t>List of all article tags (documented return type).</w:t>
            </w:r>
          </w:p>
        </w:tc>
      </w:tr>
      <w:tr>
        <w:tc>
          <w:tcPr>
            <w:tcW w:type="dxa" w:w="2880"/>
          </w:tcPr>
          <w:p>
            <w:r>
              <w:t>errors</w:t>
            </w:r>
          </w:p>
        </w:tc>
        <w:tc>
          <w:tcPr>
            <w:tcW w:type="dxa" w:w="2880"/>
          </w:tcPr>
          <w:p>
            <w:r>
              <w:t>array</w:t>
            </w:r>
          </w:p>
        </w:tc>
        <w:tc>
          <w:tcPr>
            <w:tcW w:type="dxa" w:w="2880"/>
          </w:tcPr>
          <w:p>
            <w:r>
              <w:t>Present when the GraphQL request fails.</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errors[].locations</w:t>
            </w:r>
          </w:p>
        </w:tc>
        <w:tc>
          <w:tcPr>
            <w:tcW w:type="dxa" w:w="2880"/>
          </w:tcPr>
          <w:p>
            <w:r>
              <w:t>array</w:t>
            </w:r>
          </w:p>
        </w:tc>
        <w:tc>
          <w:tcPr>
            <w:tcW w:type="dxa" w:w="2880"/>
          </w:tcPr>
          <w:p>
            <w:r>
              <w:t>Location(s) in the GraphQL query associated with the error.</w:t>
            </w:r>
          </w:p>
        </w:tc>
      </w:tr>
      <w:tr>
        <w:tc>
          <w:tcPr>
            <w:tcW w:type="dxa" w:w="2880"/>
          </w:tcPr>
          <w:p>
            <w:r>
              <w:t>errors[].path</w:t>
            </w:r>
          </w:p>
        </w:tc>
        <w:tc>
          <w:tcPr>
            <w:tcW w:type="dxa" w:w="2880"/>
          </w:tcPr>
          <w:p>
            <w:r>
              <w:t>array</w:t>
            </w:r>
          </w:p>
        </w:tc>
        <w:tc>
          <w:tcPr>
            <w:tcW w:type="dxa" w:w="2880"/>
          </w:tcPr>
          <w:p>
            <w:r>
              <w:t>Path to the field that caused the error (when available).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ArticleTags($sort: ArticleTagSort, $limit: Int) { articleTags(sort: $sort, limit: $limit) }",</w:t>
        <w:br/>
        <w:t xml:space="preserve"> "variables": {</w:t>
        <w:br/>
        <w:t xml:space="preserve"> "limit": 50</w:t>
        <w:br/>
        <w:t xml:space="preserve">    }</w:t>
        <w:br/>
        <w:t xml:space="preserve">  }'</w:t>
      </w:r>
    </w:p>
    <w:p>
      <w:pPr>
        <w:pStyle w:val="Heading3"/>
      </w:pPr>
      <w:r>
        <w:t>Example Usage</w:t>
      </w:r>
    </w:p>
    <w:p>
      <w:pPr>
        <w:pStyle w:val="Heading3"/>
      </w:pPr>
      <w:r>
        <w:t>Example 1: Fetch up to 25 tags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ArticleTags($limit: Int) { articleTags(limit: $limit) }",</w:t>
        <w:br/>
        <w:t xml:space="preserve"> "variables": { "limit": 25 }</w:t>
        <w:br/>
        <w:t xml:space="preserve">  }'</w:t>
      </w:r>
    </w:p>
    <w:p>
      <w:pPr>
        <w:pStyle w:val="Heading3"/>
      </w:pPr>
      <w:r>
        <w:t>Example 2: Fetch tags with sorting</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ArticleTags($sort: ArticleTagSort, $limit: Int) { articleTags(sort: $sort, limit: $limit) }",</w:t>
        <w:br/>
        <w:t xml:space="preserve"> "variables": {</w:t>
        <w:br/>
        <w:t xml:space="preserve"> "sort": "RELEVANCE",</w:t>
        <w:br/>
        <w:t xml:space="preserve"> "limit": 50</w:t>
        <w:br/>
        <w:t xml:space="preserve">    }</w:t>
        <w:br/>
        <w:t xml:space="preserve">  }'</w:t>
      </w:r>
    </w:p>
    <w:p>
      <w:pPr>
        <w:pStyle w:val="Heading3"/>
      </w:pPr>
      <w:r>
        <w:t>Notes</w:t>
      </w:r>
    </w:p>
    <w:p>
      <w:pPr>
        <w:pStyle w:val="ListBullet"/>
      </w:pPr>
      <w:r>
        <w:t>This is a GraphQL Admin API query; all inputs are provided via GraphQL variables in the JSON request body.</w:t>
      </w:r>
    </w:p>
    <w:p>
      <w:pPr>
        <w:pStyle w:val="ListBullet"/>
      </w:pPr>
      <w:r>
        <w:t>The documentation states the return type is String; if the actual API returns a list (common for “tags” fields), rely on Shopify’s schema introspection / GraphiQL for the precise shape.</w:t>
      </w:r>
    </w:p>
    <w:p>
      <w:pPr>
        <w:pStyle w:val="Heading3"/>
      </w:pPr>
      <w:r>
        <w:t>Gotchas</w:t>
      </w:r>
    </w:p>
    <w:p>
      <w:pPr>
        <w:pStyle w:val="ListBullet"/>
      </w:pPr>
      <w:r>
        <w:t>sort values are not enumerated in the scraped content; use only values defined by Shopify’s ArticleTagSort enum in your API version.</w:t>
      </w:r>
    </w:p>
    <w:p>
      <w:pPr>
        <w:pStyle w:val="ListBullet"/>
      </w:pPr>
      <w:r>
        <w:t>limit must be an integer; maximum allowed value is not specified in the scraped content.</w:t>
      </w:r>
    </w:p>
    <w:p>
      <w:pPr>
        <w:pStyle w:val="Heading3"/>
      </w:pPr>
      <w:r>
        <w:t>Error Handling</w:t>
      </w:r>
    </w:p>
    <w:p>
      <w:pPr>
        <w:pStyle w:val="ListBullet"/>
      </w:pPr>
      <w:r>
        <w:t>GraphQL requests may return 200 OK with an errors array when the query is invalid or not permitted.</w:t>
      </w:r>
    </w:p>
    <w:p>
      <w:pPr>
        <w:pStyle w:val="ListBullet"/>
      </w:pPr>
      <w:r>
        <w:t>Permission issues may surface as GraphQL errors (and/or HTTP errors) depending on Shopify configuration and app scopes.</w:t>
      </w:r>
    </w:p>
    <w:p>
      <w:r>
        <w:br w:type="page"/>
      </w:r>
    </w:p>
    <w:p>
      <w:pPr>
        <w:pStyle w:val="Heading2"/>
      </w:pPr>
      <w:r>
        <w:t>349. [POST] List Automatic Discount Saved Searches</w:t>
      </w:r>
    </w:p>
    <w:p>
      <w:r>
        <w:rPr>
          <w:b/>
        </w:rPr>
        <w:t xml:space="preserve">Endpoint: </w:t>
      </w:r>
      <w:r>
        <w:rPr>
          <w:rFonts w:ascii="Courier New" w:hAnsi="Courier New"/>
          <w:sz w:val="18"/>
        </w:rPr>
        <w:t>/admin/api/2026-01/graphql.json</w:t>
      </w:r>
    </w:p>
    <w:p>
      <w:pPr>
        <w:pStyle w:val="Heading3"/>
      </w:pPr>
      <w:r>
        <w:t>List Automatic Discount Saved Searches (GraphQL)</w:t>
      </w:r>
    </w:p>
    <w:p>
      <w:pPr>
        <w:pStyle w:val="Heading3"/>
      </w:pPr>
      <w:r>
        <w:t>Prerequisites</w:t>
      </w:r>
    </w:p>
    <w:p>
      <w:pPr>
        <w:pStyle w:val="ListBullet"/>
      </w:pPr>
      <w:r>
        <w:t>Your Shopify app must have the required Admin API permissions to read automatic discounts and saved searches.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the shop’s automatic discount saved searches using the automaticDiscountSavedSearches GraphQL query. Supports cursor-based pagination and reversing the underlying sort order.</w:t>
      </w:r>
    </w:p>
    <w:p>
      <w:pPr>
        <w:pStyle w:val="Heading3"/>
      </w:pPr>
      <w:r>
        <w:t>Enforcement Rules</w:t>
      </w:r>
    </w:p>
    <w:p>
      <w:pPr>
        <w:pStyle w:val="ListBullet"/>
      </w:pPr>
      <w:r>
        <w:t>This is a GraphQL endpoint: send the operation in the JSON body under query, and any inputs under variables.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ListBullet"/>
      </w:pPr>
      <w:r>
        <w:t>Pagination arguments (first, after, last, before) and reverse must be provided as GraphQL arguments (via variables), not as URL query parameters.</w:t>
      </w:r>
    </w:p>
    <w:p>
      <w:pPr>
        <w:pStyle w:val="Heading3"/>
      </w:pPr>
      <w:r>
        <w:t>GraphQL Operation</w:t>
      </w:r>
    </w:p>
    <w:p>
      <w:pPr>
        <w:pStyle w:val="Heading3"/>
      </w:pPr>
      <w:r>
        <w:t>Query Name</w:t>
      </w:r>
    </w:p>
    <w:p>
      <w:r>
        <w:t>automaticDiscountSavedSearches</w:t>
      </w:r>
    </w:p>
    <w:p>
      <w:pPr>
        <w:pStyle w:val="Heading3"/>
      </w:pPr>
      <w:r>
        <w:t>Optional GraphQL Variables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 (for first, after, last, before, reverse).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"automaticDiscountSavedSearches": {</w:t>
        <w:br/>
        <w:t xml:space="preserve"> "edges": [</w:t>
        <w:br/>
        <w:t xml:space="preserve"> {</w:t>
        <w:br/>
        <w:t xml:space="preserve"> "cursor": "eyJ2IjoxLCJuIjoibGFzdF9pZCIsIm8iOjB9",</w:t>
        <w:br/>
        <w:t xml:space="preserve"> "node": {</w:t>
        <w:br/>
        <w:t xml:space="preserve"> "id": "gid://shopify/SavedSearch/1234567890",</w:t>
        <w:br/>
        <w:t xml:space="preserve"> "name": "High-performing automatic discounts"</w:t>
        <w:br/>
        <w:t xml:space="preserve"> }</w:t>
        <w:br/>
        <w:t xml:space="preserve"> }</w:t>
        <w:br/>
        <w:t xml:space="preserve"> ],</w:t>
        <w:br/>
        <w:t xml:space="preserve"> "nodes": [</w:t>
        <w:br/>
        <w:t xml:space="preserve"> {</w:t>
        <w:br/>
        <w:t xml:space="preserve"> "id": "gid://shopify/SavedSearch/1234567890",</w:t>
        <w:br/>
        <w:t xml:space="preserve"> "name": "High-performing automatic discounts"</w:t>
        <w:br/>
        <w:t xml:space="preserve"> }</w:t>
        <w:br/>
        <w:t xml:space="preserve"> ],</w:t>
        <w:br/>
        <w:t xml:space="preserve"> "pageInfo": {</w:t>
        <w:br/>
        <w:t xml:space="preserve"> "startCursor": "eyJ2IjoxLCJuIjoiZmlyc3RfaWQiLCJvIjowfQ==",</w:t>
        <w:br/>
        <w:t xml:space="preserve"> "endCursor": "eyJ2IjoxLCJuIjoibGFzdF9pZCIsIm8iOjB9",</w:t>
        <w:br/>
        <w:t xml:space="preserve"> "hasNextPage": true,</w:t>
        <w:br/>
        <w:t xml:space="preserve"> "hasPreviousPage": false</w:t>
        <w:br/>
        <w:t xml:space="preserve"> }</w:t>
        <w:br/>
        <w:t xml:space="preserve"> }</w:t>
        <w:br/>
        <w:t xml:space="preserve"> }</w:t>
        <w:br/>
        <w:t>}</w:t>
      </w:r>
    </w:p>
    <w:p>
      <w:r>
        <w:rPr>
          <w:b/>
        </w:rPr>
        <w:t>Note: Note: The exact fields available on SavedSearch weren’t provided in the scraped content. The example selects id and name as typical saved search fields, but you should adjust the selection set to match Shopify’s schema for SavedSearch.</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"automaticDiscountSavedSearches": null</w:t>
        <w:br/>
        <w:t xml:space="preserve"> },</w:t>
        <w:br/>
        <w:t xml:space="preserve"> "errors": [</w:t>
        <w:br/>
        <w:t xml:space="preserve"> {</w:t>
        <w:br/>
        <w:t xml:space="preserve"> "message": "Access denied for automaticDiscountSavedSearches field.",</w:t>
        <w:br/>
        <w:t xml:space="preserve"> "locations": [{ "line": 2, "column": 3 }],</w:t>
        <w:br/>
        <w:t xml:space="preserve"> "path": ["automaticDiscountSavedSearches"]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data.automaticDiscountSavedSearches</w:t>
            </w:r>
          </w:p>
        </w:tc>
        <w:tc>
          <w:tcPr>
            <w:tcW w:type="dxa" w:w="2880"/>
          </w:tcPr>
          <w:p>
            <w:r>
              <w:t>SavedSearchConnection</w:t>
            </w:r>
          </w:p>
        </w:tc>
        <w:tc>
          <w:tcPr>
            <w:tcW w:type="dxa" w:w="2880"/>
          </w:tcPr>
          <w:p>
            <w:r>
              <w:t>The connection object for automatic discount saved searches.</w:t>
            </w:r>
          </w:p>
        </w:tc>
      </w:tr>
      <w:tr>
        <w:tc>
          <w:tcPr>
            <w:tcW w:type="dxa" w:w="2880"/>
          </w:tcPr>
          <w:p>
            <w:r>
              <w:t>data.automaticDiscountSavedSearches.edges</w:t>
            </w:r>
          </w:p>
        </w:tc>
        <w:tc>
          <w:tcPr>
            <w:tcW w:type="dxa" w:w="2880"/>
          </w:tcPr>
          <w:p>
            <w:r>
              <w:t>SavedSearchEdge[]</w:t>
            </w:r>
          </w:p>
        </w:tc>
        <w:tc>
          <w:tcPr>
            <w:tcW w:type="dxa" w:w="2880"/>
          </w:tcPr>
          <w:p>
            <w:r>
              <w:t>Connection between the node and its parent; includes cursor and node.</w:t>
            </w:r>
          </w:p>
        </w:tc>
      </w:tr>
      <w:tr>
        <w:tc>
          <w:tcPr>
            <w:tcW w:type="dxa" w:w="2880"/>
          </w:tcPr>
          <w:p>
            <w:r>
              <w:t>data.automaticDiscountSavedSearches.nodes</w:t>
            </w:r>
          </w:p>
        </w:tc>
        <w:tc>
          <w:tcPr>
            <w:tcW w:type="dxa" w:w="2880"/>
          </w:tcPr>
          <w:p>
            <w:r>
              <w:t>SavedSearch[]</w:t>
            </w:r>
          </w:p>
        </w:tc>
        <w:tc>
          <w:tcPr>
            <w:tcW w:type="dxa" w:w="2880"/>
          </w:tcPr>
          <w:p>
            <w:r>
              <w:t>List of nodes contained in the connection.</w:t>
            </w:r>
          </w:p>
        </w:tc>
      </w:tr>
      <w:tr>
        <w:tc>
          <w:tcPr>
            <w:tcW w:type="dxa" w:w="2880"/>
          </w:tcPr>
          <w:p>
            <w:r>
              <w:t>data.automaticDiscountSavedSearches.pageInfo</w:t>
            </w:r>
          </w:p>
        </w:tc>
        <w:tc>
          <w:tcPr>
            <w:tcW w:type="dxa" w:w="2880"/>
          </w:tcPr>
          <w:p>
            <w:r>
              <w:t>PageInfo</w:t>
            </w:r>
          </w:p>
        </w:tc>
        <w:tc>
          <w:tcPr>
            <w:tcW w:type="dxa" w:w="2880"/>
          </w:tcPr>
          <w:p>
            <w:r>
              <w:t>Pagination metadata for the current page.</w:t>
            </w:r>
          </w:p>
        </w:tc>
      </w:tr>
      <w:tr>
        <w:tc>
          <w:tcPr>
            <w:tcW w:type="dxa" w:w="2880"/>
          </w:tcPr>
          <w:p>
            <w:r>
              <w:t>data.automaticDiscountSavedSearches.pageInfo.endCursor</w:t>
            </w:r>
          </w:p>
        </w:tc>
        <w:tc>
          <w:tcPr>
            <w:tcW w:type="dxa" w:w="2880"/>
          </w:tcPr>
          <w:p>
            <w:r>
              <w:t>String</w:t>
            </w:r>
          </w:p>
        </w:tc>
        <w:tc>
          <w:tcPr>
            <w:tcW w:type="dxa" w:w="2880"/>
          </w:tcPr>
          <w:p>
            <w:r>
              <w:t>Cursor for the last node in edges.</w:t>
            </w:r>
          </w:p>
        </w:tc>
      </w:tr>
      <w:tr>
        <w:tc>
          <w:tcPr>
            <w:tcW w:type="dxa" w:w="2880"/>
          </w:tcPr>
          <w:p>
            <w:r>
              <w:t>data.automaticDiscountSavedSearches.pageInfo.hasNextPage</w:t>
            </w:r>
          </w:p>
        </w:tc>
        <w:tc>
          <w:tcPr>
            <w:tcW w:type="dxa" w:w="2880"/>
          </w:tcPr>
          <w:p>
            <w:r>
              <w:t>Boolean</w:t>
            </w:r>
          </w:p>
        </w:tc>
        <w:tc>
          <w:tcPr>
            <w:tcW w:type="dxa" w:w="2880"/>
          </w:tcPr>
          <w:p>
            <w:r>
              <w:t>Whether more pages exist after the current page.</w:t>
            </w:r>
          </w:p>
        </w:tc>
      </w:tr>
      <w:tr>
        <w:tc>
          <w:tcPr>
            <w:tcW w:type="dxa" w:w="2880"/>
          </w:tcPr>
          <w:p>
            <w:r>
              <w:t>data.automaticDiscountSavedSearches.pageInfo.hasPreviousPage</w:t>
            </w:r>
          </w:p>
        </w:tc>
        <w:tc>
          <w:tcPr>
            <w:tcW w:type="dxa" w:w="2880"/>
          </w:tcPr>
          <w:p>
            <w:r>
              <w:t>Boolean</w:t>
            </w:r>
          </w:p>
        </w:tc>
        <w:tc>
          <w:tcPr>
            <w:tcW w:type="dxa" w:w="2880"/>
          </w:tcPr>
          <w:p>
            <w:r>
              <w:t>Whether pages exist before the current page.</w:t>
            </w:r>
          </w:p>
        </w:tc>
      </w:tr>
      <w:tr>
        <w:tc>
          <w:tcPr>
            <w:tcW w:type="dxa" w:w="2880"/>
          </w:tcPr>
          <w:p>
            <w:r>
              <w:t>data.automaticDiscountSavedSearches.pageInfo.startCursor</w:t>
            </w:r>
          </w:p>
        </w:tc>
        <w:tc>
          <w:tcPr>
            <w:tcW w:type="dxa" w:w="2880"/>
          </w:tcPr>
          <w:p>
            <w:r>
              <w:t>String</w:t>
            </w:r>
          </w:p>
        </w:tc>
        <w:tc>
          <w:tcPr>
            <w:tcW w:type="dxa" w:w="2880"/>
          </w:tcPr>
          <w:p>
            <w:r>
              <w:t>Cursor for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AutomaticDiscountSavedSearches($first: Int, $after: String, $last: Int, $before: String, $reverse: Boolean) { automaticDiscountSavedSearches(first: $first, after: $after, last: $last, before: $before, reverse: $reverse) { edges { cursor node { id name } } nodes { id name } pageInfo { startCursor endCursor hasNextPage hasPreviousPage } } }",</w:t>
        <w:br/>
        <w:t xml:space="preserve"> "variables": {</w:t>
        <w:br/>
        <w:t xml:space="preserve"> "first": 10,</w:t>
        <w:br/>
        <w:t xml:space="preserve"> "reverse": false</w:t>
        <w:br/>
        <w:t xml:space="preserve">    }</w:t>
        <w:br/>
        <w:t xml:space="preserve">  }'</w:t>
      </w:r>
    </w:p>
    <w:p>
      <w:pPr>
        <w:pStyle w:val="Heading3"/>
      </w:pPr>
      <w:r>
        <w:t>Example Usage</w:t>
      </w:r>
    </w:p>
    <w:p>
      <w:pPr>
        <w:pStyle w:val="Heading3"/>
      </w:pPr>
      <w:r>
        <w:t>Example 1: Fetch the first page (first 10)</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 automaticDiscountSavedSearches(first: $first) { edges { cursor node { id name } } pageInfo { endCursor hasNextPage } } }",</w:t>
        <w:br/>
        <w:t xml:space="preserve"> "variables": { "first": 10 }</w:t>
        <w:br/>
        <w:t xml:space="preserve">  }'</w:t>
      </w:r>
    </w:p>
    <w:p>
      <w:pPr>
        <w:pStyle w:val="Heading3"/>
      </w:pPr>
      <w:r>
        <w:t>Example 2: Fetch the next page using after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$after: String!) { automaticDiscountSavedSearches(first: $first, after: $after) { edges { cursor node { id name } } pageInfo { endCursor hasNextPage } } }",</w:t>
        <w:br/>
        <w:t xml:space="preserve"> "variables": {</w:t>
        <w:br/>
        <w:t xml:space="preserve"> "first": 10,</w:t>
        <w:br/>
        <w:t xml:space="preserve"> "after": "eyJ2IjoxLCJuIjoibGFzdF9pZCIsIm8iOjB9"</w:t>
        <w:br/>
        <w:t xml:space="preserve">    }</w:t>
        <w:br/>
        <w:t xml:space="preserve">  }'</w:t>
      </w:r>
    </w:p>
    <w:p>
      <w:pPr>
        <w:pStyle w:val="Heading3"/>
      </w:pPr>
      <w:r>
        <w:t>Example 3: Reverse the underlying order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$reverse: Boolean) { automaticDiscountSavedSearches(first: $first, reverse: $reverse) { nodes { id name } pageInfo { hasNextPage } } }",</w:t>
        <w:br/>
        <w:t xml:space="preserve"> "variables": {</w:t>
        <w:br/>
        <w:t xml:space="preserve"> "first": 10,</w:t>
        <w:br/>
        <w:t xml:space="preserve"> "reverse": true</w:t>
        <w:br/>
        <w:t xml:space="preserve">    }</w:t>
        <w:br/>
        <w:t xml:space="preserve">  }'</w:t>
      </w:r>
    </w:p>
    <w:p>
      <w:pPr>
        <w:pStyle w:val="Heading3"/>
      </w:pPr>
      <w:r>
        <w:t>Behavior</w:t>
      </w:r>
    </w:p>
    <w:p>
      <w:pPr>
        <w:pStyle w:val="ListBullet"/>
      </w:pPr>
      <w:r>
        <w:t>Accepts pagination arguments (first/after/last/before) and reverse.</w:t>
      </w:r>
    </w:p>
    <w:p>
      <w:pPr>
        <w:pStyle w:val="ListBullet"/>
      </w:pPr>
      <w:r>
        <w:t>Returns a SavedSearchConnection containing edges, nodes, and pageInfo.</w:t>
      </w:r>
    </w:p>
    <w:p>
      <w:pPr>
        <w:pStyle w:val="ListBullet"/>
      </w:pPr>
      <w:r>
        <w:t>Use pageInfo.endCursor with after to fetch subsequent pages (cursor-based pagination).</w:t>
      </w:r>
    </w:p>
    <w:p>
      <w:pPr>
        <w:pStyle w:val="Heading3"/>
      </w:pPr>
      <w:r>
        <w:t>Notes</w:t>
      </w:r>
    </w:p>
    <w:p>
      <w:pPr>
        <w:pStyle w:val="ListBullet"/>
      </w:pPr>
      <w:r>
        <w:t>Cursor-based pagination is supported via pageInfo and edges.cursor.</w:t>
      </w:r>
    </w:p>
    <w:p>
      <w:pPr>
        <w:pStyle w:val="ListBullet"/>
      </w:pPr>
      <w:r>
        <w:t>You can query either nodes (direct list) or edges (cursor + node). Use edges when you need cursors for pagination.</w:t>
      </w:r>
    </w:p>
    <w:p>
      <w:r>
        <w:br w:type="page"/>
      </w:r>
    </w:p>
    <w:p>
      <w:pPr>
        <w:pStyle w:val="Heading2"/>
      </w:pPr>
      <w:r>
        <w:t>350. [POST] List Automatic Discounts (GraphQL)</w:t>
      </w:r>
    </w:p>
    <w:p>
      <w:r>
        <w:rPr>
          <w:b/>
        </w:rPr>
        <w:t xml:space="preserve">Endpoint: </w:t>
      </w:r>
      <w:r>
        <w:rPr>
          <w:rFonts w:ascii="Courier New" w:hAnsi="Courier New"/>
          <w:sz w:val="18"/>
        </w:rPr>
        <w:t>/graphql.json</w:t>
      </w:r>
    </w:p>
    <w:p>
      <w:pPr>
        <w:pStyle w:val="Heading3"/>
      </w:pPr>
      <w:r>
        <w:t>Prerequisites</w:t>
      </w:r>
    </w:p>
    <w:p>
      <w:pPr>
        <w:pStyle w:val="ListBullet"/>
      </w:pPr>
      <w:r>
        <w:t>The Shopify store must have automatic discounts configured (otherwise the list may be empty).</w:t>
      </w:r>
    </w:p>
    <w:p>
      <w:pPr>
        <w:pStyle w:val="ListBullet"/>
      </w:pPr>
      <w:r>
        <w:t>You must know the filter/search syntax you want to apply (optional), including supported fields like status and type.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automatic discounts that are applied in the cart and at checkout without requiring a discount code. Supports cursor-based pagination, sorting, and filtering via Shopify search syntax.</w:t>
      </w:r>
    </w:p>
    <w:p>
      <w:pPr>
        <w:pStyle w:val="Heading3"/>
      </w:pPr>
      <w:r>
        <w:t>GraphQL Operation</w:t>
      </w:r>
    </w:p>
    <w:p>
      <w:pPr>
        <w:pStyle w:val="Heading3"/>
      </w:pPr>
      <w:r>
        <w:t>Query Name</w:t>
      </w:r>
    </w:p>
    <w:p>
      <w:r>
        <w:t>automaticDiscounts</w:t>
      </w:r>
    </w:p>
    <w:p>
      <w:pPr>
        <w:pStyle w:val="Heading3"/>
      </w:pPr>
      <w:r>
        <w:t>Enforcement Rules</w:t>
      </w:r>
    </w:p>
    <w:p>
      <w:pPr>
        <w:pStyle w:val="ListBullet"/>
      </w:pPr>
      <w:r>
        <w:t>This is a GraphQL Admin API request and must be sent as an HTTP POST to /graphql.json.</w:t>
      </w:r>
    </w:p>
    <w:p>
      <w:pPr>
        <w:pStyle w:val="ListBullet"/>
      </w:pPr>
      <w:r>
        <w:t>Send GraphQL inputs (first, after, last, before, reverse, sortKey, query, savedSearchId) as GraphQL arguments (in the query string and/or variables), not as URL query parameters.</w:t>
      </w:r>
    </w:p>
    <w:p>
      <w:pPr>
        <w:pStyle w:val="ListBullet"/>
      </w:pPr>
      <w:r>
        <w:t xml:space="preserve">Cursor pagination rules: </w:t>
        <w:br/>
        <w:br/>
        <w:t>Use either first (optionally with after) or last (optionally with before) to page through results.</w:t>
        <w:br/>
        <w:t>Use pageInfo.endCursor with after to fetch the next page.</w:t>
        <w:br/>
        <w:t>Use pageInfo.startCursor with before to fetch the previous page.</w:t>
      </w:r>
    </w:p>
    <w:p>
      <w:pPr>
        <w:pStyle w:val="ListBullet"/>
      </w:pPr>
      <w:r>
        <w:t xml:space="preserve">Filtering: </w:t>
        <w:br/>
        <w:br/>
        <w:t>Use the query argument to apply one or more filters using Shopify API search syntax.</w:t>
        <w:br/>
        <w:t>If savedSearchId is provided, the saved search’s query string is used as the query argument.</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Request Body</w:t>
      </w:r>
    </w:p>
    <w:p>
      <w:r>
        <w:t>Send a JSON body with a GraphQL query string and (optionally) variables.</w:t>
      </w:r>
    </w:p>
    <w:p>
      <w:pPr>
        <w:pStyle w:val="Heading3"/>
      </w:pPr>
      <w:r>
        <w:t>Optional GraphQL Arguments (automaticDiscounts)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r>
        <w:tc>
          <w:tcPr>
            <w:tcW w:type="dxa" w:w="2880"/>
          </w:tcPr>
          <w:p>
            <w:r>
              <w:t>sortKey</w:t>
            </w:r>
          </w:p>
        </w:tc>
        <w:tc>
          <w:tcPr>
            <w:tcW w:type="dxa" w:w="2880"/>
          </w:tcPr>
          <w:p>
            <w:r>
              <w:t>AutomaticDiscountSortKeys</w:t>
            </w:r>
          </w:p>
        </w:tc>
        <w:tc>
          <w:tcPr>
            <w:tcW w:type="dxa" w:w="2880"/>
          </w:tcPr>
          <w:p>
            <w:r>
              <w:t>Sorts the underlying list using a key. If queries are slow/error, try a sort key matching the field used in query.</w:t>
            </w:r>
          </w:p>
        </w:tc>
      </w:tr>
      <w:tr>
        <w:tc>
          <w:tcPr>
            <w:tcW w:type="dxa" w:w="2880"/>
          </w:tcPr>
          <w:p>
            <w:r>
              <w:t>query</w:t>
            </w:r>
          </w:p>
        </w:tc>
        <w:tc>
          <w:tcPr>
            <w:tcW w:type="dxa" w:w="2880"/>
          </w:tcPr>
          <w:p>
            <w:r>
              <w:t>String</w:t>
            </w:r>
          </w:p>
        </w:tc>
        <w:tc>
          <w:tcPr>
            <w:tcW w:type="dxa" w:w="2880"/>
          </w:tcPr>
          <w:p>
            <w:r>
              <w:t>Filter string using Shopify search syntax (terms/connectives/modifiers/comparators).</w:t>
            </w:r>
          </w:p>
        </w:tc>
      </w:tr>
      <w:tr>
        <w:tc>
          <w:tcPr>
            <w:tcW w:type="dxa" w:w="2880"/>
          </w:tcPr>
          <w:p>
            <w:r>
              <w:t>savedSearchId</w:t>
            </w:r>
          </w:p>
        </w:tc>
        <w:tc>
          <w:tcPr>
            <w:tcW w:type="dxa" w:w="2880"/>
          </w:tcPr>
          <w:p>
            <w:r>
              <w:t>ID</w:t>
            </w:r>
          </w:p>
        </w:tc>
        <w:tc>
          <w:tcPr>
            <w:tcW w:type="dxa" w:w="2880"/>
          </w:tcPr>
          <w:p>
            <w:r>
              <w:t>ID of a saved search. The saved search’s query string is used as the query argument.</w:t>
            </w:r>
          </w:p>
        </w:tc>
      </w:tr>
    </w:tbl>
    <w:p/>
    <w:p>
      <w:pPr>
        <w:pStyle w:val="Heading3"/>
      </w:pPr>
      <w:r>
        <w:t>query filter fields (as documented)</w:t>
      </w:r>
    </w:p>
    <w:p>
      <w:r>
        <w:t>You can apply one or more filters.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Filter name</w:t>
            </w:r>
          </w:p>
        </w:tc>
        <w:tc>
          <w:tcPr>
            <w:tcW w:type="dxa" w:w="1728"/>
          </w:tcPr>
          <w:p>
            <w:r>
              <w:rPr>
                <w:b/>
              </w:rPr>
              <w:t>Type</w:t>
            </w:r>
          </w:p>
        </w:tc>
        <w:tc>
          <w:tcPr>
            <w:tcW w:type="dxa" w:w="1728"/>
          </w:tcPr>
          <w:p>
            <w:r>
              <w:rPr>
                <w:b/>
              </w:rPr>
              <w:t>Description</w:t>
            </w:r>
          </w:p>
        </w:tc>
        <w:tc>
          <w:tcPr>
            <w:tcW w:type="dxa" w:w="1728"/>
          </w:tcPr>
          <w:p>
            <w:r>
              <w:rPr>
                <w:b/>
              </w:rPr>
              <w:t>Acceptable values</w:t>
            </w:r>
          </w:p>
        </w:tc>
        <w:tc>
          <w:tcPr>
            <w:tcW w:type="dxa" w:w="1728"/>
          </w:tcPr>
          <w:p>
            <w:r>
              <w:rPr>
                <w:b/>
              </w:rPr>
              <w:t>Example use</w:t>
            </w:r>
          </w:p>
        </w:tc>
      </w:tr>
      <w:tr>
        <w:tc>
          <w:tcPr>
            <w:tcW w:type="dxa" w:w="1728"/>
          </w:tcPr>
          <w:p>
            <w:r>
              <w:t>default</w:t>
            </w:r>
          </w:p>
        </w:tc>
        <w:tc>
          <w:tcPr>
            <w:tcW w:type="dxa" w:w="1728"/>
          </w:tcPr>
          <w:p>
            <w:r>
              <w:t>string</w:t>
            </w:r>
          </w:p>
        </w:tc>
        <w:tc>
          <w:tcPr>
            <w:tcW w:type="dxa" w:w="1728"/>
          </w:tcPr>
          <w:p>
            <w:r>
              <w:t>Case-insensitive search across multiple fields.</w:t>
            </w:r>
          </w:p>
        </w:tc>
        <w:tc>
          <w:tcPr>
            <w:tcW w:type="dxa" w:w="1728"/>
          </w:tcPr>
          <w:p>
            <w:r/>
          </w:p>
        </w:tc>
        <w:tc>
          <w:tcPr>
            <w:tcW w:type="dxa" w:w="1728"/>
          </w:tcPr>
          <w:p>
            <w:r>
              <w:t>query=Bob Norman, query=title:green hoodie</w:t>
            </w:r>
          </w:p>
        </w:tc>
      </w:tr>
      <w:tr>
        <w:tc>
          <w:tcPr>
            <w:tcW w:type="dxa" w:w="1728"/>
          </w:tcPr>
          <w:p>
            <w:r>
              <w:t>id</w:t>
            </w:r>
          </w:p>
        </w:tc>
        <w:tc>
          <w:tcPr>
            <w:tcW w:type="dxa" w:w="1728"/>
          </w:tcPr>
          <w:p>
            <w:r>
              <w:t>id</w:t>
            </w:r>
          </w:p>
        </w:tc>
        <w:tc>
          <w:tcPr>
            <w:tcW w:type="dxa" w:w="1728"/>
          </w:tcPr>
          <w:p>
            <w:r>
              <w:t>Filter by id range.</w:t>
            </w:r>
          </w:p>
        </w:tc>
        <w:tc>
          <w:tcPr>
            <w:tcW w:type="dxa" w:w="1728"/>
          </w:tcPr>
          <w:p>
            <w:r/>
          </w:p>
        </w:tc>
        <w:tc>
          <w:tcPr>
            <w:tcW w:type="dxa" w:w="1728"/>
          </w:tcPr>
          <w:p>
            <w:r>
              <w:t>id:1234, id:&gt;=1234, id:&lt;=1234</w:t>
            </w:r>
          </w:p>
        </w:tc>
      </w:tr>
      <w:tr>
        <w:tc>
          <w:tcPr>
            <w:tcW w:type="dxa" w:w="1728"/>
          </w:tcPr>
          <w:p>
            <w:r>
              <w:t>status</w:t>
            </w:r>
          </w:p>
        </w:tc>
        <w:tc>
          <w:tcPr>
            <w:tcW w:type="dxa" w:w="1728"/>
          </w:tcPr>
          <w:p>
            <w:r>
              <w:t>string</w:t>
            </w:r>
          </w:p>
        </w:tc>
        <w:tc>
          <w:tcPr>
            <w:tcW w:type="dxa" w:w="1728"/>
          </w:tcPr>
          <w:p>
            <w:r>
              <w:t>Filter by the discount status.</w:t>
            </w:r>
          </w:p>
        </w:tc>
        <w:tc>
          <w:tcPr>
            <w:tcW w:type="dxa" w:w="1728"/>
          </w:tcPr>
          <w:p>
            <w:r>
              <w:t>active, expired, scheduled</w:t>
            </w:r>
          </w:p>
        </w:tc>
        <w:tc>
          <w:tcPr>
            <w:tcW w:type="dxa" w:w="1728"/>
          </w:tcPr>
          <w:p>
            <w:r>
              <w:t>status:scheduled</w:t>
            </w:r>
          </w:p>
        </w:tc>
      </w:tr>
      <w:tr>
        <w:tc>
          <w:tcPr>
            <w:tcW w:type="dxa" w:w="1728"/>
          </w:tcPr>
          <w:p>
            <w:r>
              <w:t>type</w:t>
            </w:r>
          </w:p>
        </w:tc>
        <w:tc>
          <w:tcPr>
            <w:tcW w:type="dxa" w:w="1728"/>
          </w:tcPr>
          <w:p>
            <w:r>
              <w:t>string</w:t>
            </w:r>
          </w:p>
        </w:tc>
        <w:tc>
          <w:tcPr>
            <w:tcW w:type="dxa" w:w="1728"/>
          </w:tcPr>
          <w:p>
            <w:r>
              <w:t>Filter by the discount type.</w:t>
            </w:r>
          </w:p>
        </w:tc>
        <w:tc>
          <w:tcPr>
            <w:tcW w:type="dxa" w:w="1728"/>
          </w:tcPr>
          <w:p>
            <w:r>
              <w:t>all, all_with_app, app, bxgy, fixed_amount, percentage</w:t>
            </w:r>
          </w:p>
        </w:tc>
        <w:tc>
          <w:tcPr>
            <w:tcW w:type="dxa" w:w="1728"/>
          </w:tcPr>
          <w:p>
            <w:r>
              <w:t>type:bxgy</w:t>
            </w:r>
          </w:p>
        </w:tc>
      </w:tr>
    </w:tbl>
    <w:p/>
    <w:p>
      <w:pPr>
        <w:pStyle w:val="Heading3"/>
      </w:pPr>
      <w:r>
        <w:t>Response</w:t>
      </w:r>
    </w:p>
    <w:p>
      <w:pPr>
        <w:pStyle w:val="Heading3"/>
      </w:pPr>
      <w:r>
        <w:t>Success Response (200 OK)</w:t>
      </w:r>
    </w:p>
    <w:p>
      <w:r>
        <w:t>GraphQL responses return a top-level data object (or errors). Example shape below shows the documented connection fields (edges, nodes, pageInfo). Specific fields available on DiscountAutomatic weren’t provided in the scraped content, so the node selection is left minimal.</w:t>
      </w:r>
    </w:p>
    <w:p>
      <w:r>
        <w:rPr>
          <w:b/>
          <w:color w:val="666666"/>
          <w:sz w:val="16"/>
        </w:rPr>
        <w:t>[json]</w:t>
      </w:r>
    </w:p>
    <w:p>
      <w:pPr>
        <w:shd w:fill="F2F2F2" w:val="clear"/>
      </w:pPr>
      <w:r>
        <w:rPr>
          <w:rFonts w:ascii="Courier New" w:hAnsi="Courier New"/>
          <w:sz w:val="17"/>
        </w:rPr>
        <w:t>{</w:t>
        <w:br/>
        <w:t xml:space="preserve"> "data": {</w:t>
        <w:br/>
        <w:t xml:space="preserve"> "automaticDiscounts": {</w:t>
        <w:br/>
        <w:t xml:space="preserve"> "edges": [</w:t>
        <w:br/>
        <w:t xml:space="preserve"> {</w:t>
        <w:br/>
        <w:t xml:space="preserve"> "cursor": "eyJjcmVhdGVkX2F0IjoiMjAyNi0wMS0xNVQxMDozMDowMFoifQ==",</w:t>
        <w:br/>
        <w:t xml:space="preserve"> "node": {</w:t>
        <w:br/>
        <w:t xml:space="preserve"> "id": "gid://shopify/DiscountAutomaticNode/1234567890"</w:t>
        <w:br/>
        <w:t xml:space="preserve"> }</w:t>
        <w:br/>
        <w:t xml:space="preserve"> }</w:t>
        <w:br/>
        <w:t xml:space="preserve"> ],</w:t>
        <w:br/>
        <w:t xml:space="preserve"> "nodes": [</w:t>
        <w:br/>
        <w:t xml:space="preserve"> {</w:t>
        <w:br/>
        <w:t xml:space="preserve"> "id": "gid://shopify/DiscountAutomaticNode/1234567890"</w:t>
        <w:br/>
        <w:t xml:space="preserve"> }</w:t>
        <w:br/>
        <w:t xml:space="preserve"> ],</w:t>
        <w:br/>
        <w:t xml:space="preserve"> "pageInfo": {</w:t>
        <w:br/>
        <w:t xml:space="preserve"> "endCursor": "eyJjcmVhdGVkX2F0IjoiMjAyNi0wMS0xNVQxMDozMDowMFoifQ==",</w:t>
        <w:br/>
        <w:t xml:space="preserve"> "hasNextPage": true,</w:t>
        <w:br/>
        <w:t xml:space="preserve"> "hasPreviousPage": false,</w:t>
        <w:br/>
        <w:t xml:space="preserve"> "startCursor": "eyJjcmVhdGVkX2F0IjoiMjAyNi0wMS0xNVQxMDozMDowMFoifQ=="</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"Argument 'first' on Field 'automaticDiscounts' has an invalid value.",</w:t>
        <w:br/>
        <w:t xml:space="preserve"> "locations": [{ "line": 2, "column": 3 }],</w:t>
        <w:br/>
        <w:t xml:space="preserve"> "path": ["query", "automaticDiscounts"]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data.automaticDiscounts</w:t>
            </w:r>
          </w:p>
        </w:tc>
        <w:tc>
          <w:tcPr>
            <w:tcW w:type="dxa" w:w="2880"/>
          </w:tcPr>
          <w:p>
            <w:r>
              <w:t>DiscountAutomaticConnection</w:t>
            </w:r>
          </w:p>
        </w:tc>
        <w:tc>
          <w:tcPr>
            <w:tcW w:type="dxa" w:w="2880"/>
          </w:tcPr>
          <w:p>
            <w:r>
              <w:t>Connection for automatic discounts.</w:t>
            </w:r>
          </w:p>
        </w:tc>
      </w:tr>
      <w:tr>
        <w:tc>
          <w:tcPr>
            <w:tcW w:type="dxa" w:w="2880"/>
          </w:tcPr>
          <w:p>
            <w:r>
              <w:t>data.automaticDiscounts.edges</w:t>
            </w:r>
          </w:p>
        </w:tc>
        <w:tc>
          <w:tcPr>
            <w:tcW w:type="dxa" w:w="2880"/>
          </w:tcPr>
          <w:p>
            <w:r>
              <w:t>DiscountAutomaticEdge[]</w:t>
            </w:r>
          </w:p>
        </w:tc>
        <w:tc>
          <w:tcPr>
            <w:tcW w:type="dxa" w:w="2880"/>
          </w:tcPr>
          <w:p>
            <w:r>
              <w:t>Connection between the node and its parent; includes cursor and node.</w:t>
            </w:r>
          </w:p>
        </w:tc>
      </w:tr>
      <w:tr>
        <w:tc>
          <w:tcPr>
            <w:tcW w:type="dxa" w:w="2880"/>
          </w:tcPr>
          <w:p>
            <w:r>
              <w:t>data.automaticDiscounts.edges[].cursor</w:t>
            </w:r>
          </w:p>
        </w:tc>
        <w:tc>
          <w:tcPr>
            <w:tcW w:type="dxa" w:w="2880"/>
          </w:tcPr>
          <w:p>
            <w:r>
              <w:t>String</w:t>
            </w:r>
          </w:p>
        </w:tc>
        <w:tc>
          <w:tcPr>
            <w:tcW w:type="dxa" w:w="2880"/>
          </w:tcPr>
          <w:p>
            <w:r>
              <w:t>Cursor for the edge.</w:t>
            </w:r>
          </w:p>
        </w:tc>
      </w:tr>
      <w:tr>
        <w:tc>
          <w:tcPr>
            <w:tcW w:type="dxa" w:w="2880"/>
          </w:tcPr>
          <w:p>
            <w:r>
              <w:t>data.automaticDiscounts.edges[].node</w:t>
            </w:r>
          </w:p>
        </w:tc>
        <w:tc>
          <w:tcPr>
            <w:tcW w:type="dxa" w:w="2880"/>
          </w:tcPr>
          <w:p>
            <w:r>
              <w:t>DiscountAutomatic</w:t>
            </w:r>
          </w:p>
        </w:tc>
        <w:tc>
          <w:tcPr>
            <w:tcW w:type="dxa" w:w="2880"/>
          </w:tcPr>
          <w:p>
            <w:r>
              <w:t>The discount node (fields depend on your selection set).</w:t>
            </w:r>
          </w:p>
        </w:tc>
      </w:tr>
      <w:tr>
        <w:tc>
          <w:tcPr>
            <w:tcW w:type="dxa" w:w="2880"/>
          </w:tcPr>
          <w:p>
            <w:r>
              <w:t>data.automaticDiscounts.nodes</w:t>
            </w:r>
          </w:p>
        </w:tc>
        <w:tc>
          <w:tcPr>
            <w:tcW w:type="dxa" w:w="2880"/>
          </w:tcPr>
          <w:p>
            <w:r>
              <w:t>DiscountAutomatic[]</w:t>
            </w:r>
          </w:p>
        </w:tc>
        <w:tc>
          <w:tcPr>
            <w:tcW w:type="dxa" w:w="2880"/>
          </w:tcPr>
          <w:p>
            <w:r>
              <w:t>List of nodes contained in the connection’s edges.</w:t>
            </w:r>
          </w:p>
        </w:tc>
      </w:tr>
      <w:tr>
        <w:tc>
          <w:tcPr>
            <w:tcW w:type="dxa" w:w="2880"/>
          </w:tcPr>
          <w:p>
            <w:r>
              <w:t>data.automaticDiscounts.pageInfo</w:t>
            </w:r>
          </w:p>
        </w:tc>
        <w:tc>
          <w:tcPr>
            <w:tcW w:type="dxa" w:w="2880"/>
          </w:tcPr>
          <w:p>
            <w:r>
              <w:t>PageInfo</w:t>
            </w:r>
          </w:p>
        </w:tc>
        <w:tc>
          <w:tcPr>
            <w:tcW w:type="dxa" w:w="2880"/>
          </w:tcPr>
          <w:p>
            <w:r>
              <w:t>Pagination metadata for cursor-based pagination.</w:t>
            </w:r>
          </w:p>
        </w:tc>
      </w:tr>
      <w:tr>
        <w:tc>
          <w:tcPr>
            <w:tcW w:type="dxa" w:w="2880"/>
          </w:tcPr>
          <w:p>
            <w:r>
              <w:t>data.automaticDiscounts.pageInfo.endCursor</w:t>
            </w:r>
          </w:p>
        </w:tc>
        <w:tc>
          <w:tcPr>
            <w:tcW w:type="dxa" w:w="2880"/>
          </w:tcPr>
          <w:p>
            <w:r>
              <w:t>String</w:t>
            </w:r>
          </w:p>
        </w:tc>
        <w:tc>
          <w:tcPr>
            <w:tcW w:type="dxa" w:w="2880"/>
          </w:tcPr>
          <w:p>
            <w:r>
              <w:t>Cursor for the last node in edges.</w:t>
            </w:r>
          </w:p>
        </w:tc>
      </w:tr>
      <w:tr>
        <w:tc>
          <w:tcPr>
            <w:tcW w:type="dxa" w:w="2880"/>
          </w:tcPr>
          <w:p>
            <w:r>
              <w:t>data.automaticDiscounts.pageInfo.hasNextPage</w:t>
            </w:r>
          </w:p>
        </w:tc>
        <w:tc>
          <w:tcPr>
            <w:tcW w:type="dxa" w:w="2880"/>
          </w:tcPr>
          <w:p>
            <w:r>
              <w:t>Boolean</w:t>
            </w:r>
          </w:p>
        </w:tc>
        <w:tc>
          <w:tcPr>
            <w:tcW w:type="dxa" w:w="2880"/>
          </w:tcPr>
          <w:p>
            <w:r>
              <w:t>Whether more pages exist after the current page.</w:t>
            </w:r>
          </w:p>
        </w:tc>
      </w:tr>
      <w:tr>
        <w:tc>
          <w:tcPr>
            <w:tcW w:type="dxa" w:w="2880"/>
          </w:tcPr>
          <w:p>
            <w:r>
              <w:t>data.automaticDiscounts.pageInfo.hasPreviousPage</w:t>
            </w:r>
          </w:p>
        </w:tc>
        <w:tc>
          <w:tcPr>
            <w:tcW w:type="dxa" w:w="2880"/>
          </w:tcPr>
          <w:p>
            <w:r>
              <w:t>Boolean</w:t>
            </w:r>
          </w:p>
        </w:tc>
        <w:tc>
          <w:tcPr>
            <w:tcW w:type="dxa" w:w="2880"/>
          </w:tcPr>
          <w:p>
            <w:r>
              <w:t>Whether pages exist before the current page.</w:t>
            </w:r>
          </w:p>
        </w:tc>
      </w:tr>
      <w:tr>
        <w:tc>
          <w:tcPr>
            <w:tcW w:type="dxa" w:w="2880"/>
          </w:tcPr>
          <w:p>
            <w:r>
              <w:t>data.automaticDiscounts.pageInfo.startCursor</w:t>
            </w:r>
          </w:p>
        </w:tc>
        <w:tc>
          <w:tcPr>
            <w:tcW w:type="dxa" w:w="2880"/>
          </w:tcPr>
          <w:p>
            <w:r>
              <w:t>String</w:t>
            </w:r>
          </w:p>
        </w:tc>
        <w:tc>
          <w:tcPr>
            <w:tcW w:type="dxa" w:w="2880"/>
          </w:tcPr>
          <w:p>
            <w:r>
              <w:t>Cursor for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AutomaticDiscounts($first: Int, $query: String) { automaticDiscounts(first: $first, query: $query) { edges { cursor node { id } } pageInfo { endCursor hasNextPage hasPreviousPage startCursor } } }",</w:t>
        <w:br/>
        <w:t xml:space="preserve"> "variables": {</w:t>
        <w:br/>
        <w:t xml:space="preserve"> "first": 10,</w:t>
        <w:br/>
        <w:t xml:space="preserve"> "query": "status:active"</w:t>
        <w:br/>
        <w:t xml:space="preserve">    }</w:t>
        <w:br/>
        <w:t xml:space="preserve">  }'</w:t>
      </w:r>
    </w:p>
    <w:p>
      <w:pPr>
        <w:pStyle w:val="Heading3"/>
      </w:pPr>
      <w:r>
        <w:t>Example Usage</w:t>
      </w:r>
    </w:p>
    <w:p>
      <w:pPr>
        <w:pStyle w:val="Heading3"/>
      </w:pPr>
      <w:r>
        <w:t>Example 1: First page of active automatic discounts</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"query($first: Int!, $query: String) { automaticDiscounts(first: $first, query: $query) { nodes { id } pageInfo { endCursor hasNextPage } } }",</w:t>
        <w:br/>
        <w:t xml:space="preserve"> "variables": { "first": 25, "query": "status:active" }</w:t>
        <w:br/>
        <w:t xml:space="preserve">  }'</w:t>
      </w:r>
    </w:p>
    <w:p>
      <w:pPr>
        <w:pStyle w:val="Heading3"/>
      </w:pPr>
      <w:r>
        <w:t>Example 2: Filter by type (BXGY) and status (scheduled)</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"query($first: Int!, $query: String) { automaticDiscounts(first: $first, query: $query) { edges { cursor node { id } } } }",</w:t>
        <w:br/>
        <w:t xml:space="preserve"> "variables": { "first": 10, "query": "type:bxgy status:scheduled" }</w:t>
        <w:br/>
        <w:t xml:space="preserve">  }'</w:t>
      </w:r>
    </w:p>
    <w:p>
      <w:pPr>
        <w:pStyle w:val="Heading3"/>
      </w:pPr>
      <w:r>
        <w:t>Example 3: Pagination using after and endCursor</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"query($first: Int!, $after: String, $query: String) { automaticDiscounts(first: $first, after: $after, query: $query) { edges { cursor node { id } } pageInfo { endCursor hasNextPage } } }",</w:t>
        <w:br/>
        <w:t xml:space="preserve"> "variables": { "first": 10, "after": "PASTE_END_CURSOR_HERE", "query": "status:active" }</w:t>
        <w:br/>
        <w:t xml:space="preserve">  }'</w:t>
      </w:r>
    </w:p>
    <w:p>
      <w:pPr>
        <w:pStyle w:val="Heading3"/>
      </w:pPr>
      <w:r>
        <w:t>Behavior</w:t>
      </w:r>
    </w:p>
    <w:p>
      <w:pPr>
        <w:pStyle w:val="ListBullet"/>
      </w:pPr>
      <w:r>
        <w:t>Applies optional filtering (query or savedSearchId) to the automatic discounts list.</w:t>
      </w:r>
    </w:p>
    <w:p>
      <w:pPr>
        <w:pStyle w:val="ListBullet"/>
      </w:pPr>
      <w:r>
        <w:t>Sorts/reverses results if sortKey/reverse are provided.</w:t>
      </w:r>
    </w:p>
    <w:p>
      <w:pPr>
        <w:pStyle w:val="ListBullet"/>
      </w:pPr>
      <w:r>
        <w:t>Returns a DiscountAutomaticConnection with edges, nodes, and pageInfo for cursor pagination.</w:t>
      </w:r>
    </w:p>
    <w:p>
      <w:pPr>
        <w:pStyle w:val="Heading3"/>
      </w:pPr>
      <w:r>
        <w:t>Notes</w:t>
      </w:r>
    </w:p>
    <w:p>
      <w:pPr>
        <w:pStyle w:val="ListBullet"/>
      </w:pPr>
      <w:r>
        <w:t>The query argument uses Shopify’s Admin API search syntax; multiple filters can be combined (for example: type:bxgy status:scheduled).</w:t>
      </w:r>
    </w:p>
    <w:p>
      <w:pPr>
        <w:pStyle w:val="ListBullet"/>
      </w:pPr>
      <w:r>
        <w:t>edges and nodes are alternative ways to traverse results; edges includes cursors for pagination.</w:t>
      </w:r>
    </w:p>
    <w:p>
      <w:pPr>
        <w:pStyle w:val="Heading3"/>
      </w:pPr>
      <w:r>
        <w:t>Gotchas</w:t>
      </w:r>
    </w:p>
    <w:p>
      <w:pPr>
        <w:pStyle w:val="ListBullet"/>
      </w:pPr>
      <w:r>
        <w:t>If you don’t request fields on node (for example, only id), the response will only include what you selected—GraphQL never returns fields you didn’t ask for.</w:t>
      </w:r>
    </w:p>
    <w:p>
      <w:pPr>
        <w:pStyle w:val="ListBullet"/>
      </w:pPr>
      <w:r>
        <w:t>Slow queries can sometimes be improved by choosing a sortKey that matches the field used in the query filter (per Shopify’s pagination guidance).</w:t>
      </w:r>
    </w:p>
    <w:p>
      <w:r>
        <w:br w:type="page"/>
      </w:r>
    </w:p>
    <w:p>
      <w:pPr>
        <w:pStyle w:val="Heading2"/>
      </w:pPr>
      <w:r>
        <w:t>351. [POST] List Available Carrier Services and Supported Locations</w:t>
      </w:r>
    </w:p>
    <w:p>
      <w:r>
        <w:rPr>
          <w:b/>
        </w:rPr>
        <w:t xml:space="preserve">Endpoint: </w:t>
      </w:r>
      <w:r>
        <w:rPr>
          <w:rFonts w:ascii="Courier New" w:hAnsi="Courier New"/>
          <w:sz w:val="18"/>
        </w:rPr>
        <w:t>/graphql.json</w:t>
      </w:r>
    </w:p>
    <w:p>
      <w:pPr>
        <w:pStyle w:val="Heading3"/>
      </w:pPr>
      <w:r>
        <w:t>List Available Carrier Services and Supported Locations (GraphQL)</w:t>
      </w:r>
    </w:p>
    <w:p>
      <w:pPr>
        <w:pStyle w:val="Heading3"/>
      </w:pPr>
      <w:r>
        <w:t>Prerequisites</w:t>
      </w:r>
    </w:p>
    <w:p>
      <w:pPr>
        <w:pStyle w:val="ListBullet"/>
      </w:pPr>
      <w:r>
        <w:t>Your Shopify shop must have activated carrier services (and locations configured to support them)</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GraphQL query availableCarrierServices to return a list of activated carrier services and the associated shop locations that support them.</w:t>
      </w:r>
    </w:p>
    <w:p>
      <w:pPr>
        <w:pStyle w:val="Heading3"/>
      </w:pPr>
      <w:r>
        <w:t>GraphQL Operation</w:t>
      </w:r>
    </w:p>
    <w:p>
      <w:pPr>
        <w:pStyle w:val="Heading3"/>
      </w:pPr>
      <w:r>
        <w:t>Query</w:t>
      </w:r>
    </w:p>
    <w:p>
      <w:r>
        <w:rPr>
          <w:b/>
          <w:color w:val="666666"/>
          <w:sz w:val="16"/>
        </w:rPr>
        <w:t>[json]</w:t>
      </w:r>
    </w:p>
    <w:p>
      <w:pPr>
        <w:shd w:fill="F2F2F2" w:val="clear"/>
      </w:pPr>
      <w:r>
        <w:rPr>
          <w:rFonts w:ascii="Courier New" w:hAnsi="Courier New"/>
          <w:sz w:val="17"/>
        </w:rPr>
        <w:t>{</w:t>
        <w:br/>
        <w:t xml:space="preserve"> "query": "query { availableCarrierServices { __typename } }",</w:t>
        <w:br/>
        <w:t xml:space="preserve"> "variables": {}</w:t>
        <w:br/>
        <w:t>}</w:t>
      </w:r>
    </w:p>
    <w:p>
      <w:r>
        <w:rPr>
          <w:b/>
        </w:rPr>
        <w:t>Note: Note: The scraped documentation only specifies the return type DeliveryCarrierServiceAndLocations and does not list the fields available on that type. Replace __typename with the specific fields you need once you know the schema for DeliveryCarrierServiceAndLocations.</w:t>
      </w:r>
    </w:p>
    <w:p>
      <w:pPr>
        <w:pStyle w:val="Heading3"/>
      </w:pPr>
      <w:r>
        <w:t>Required Path Parameters</w:t>
      </w:r>
    </w:p>
    <w:p>
      <w:r>
        <w:t>None</w:t>
      </w:r>
    </w:p>
    <w:p>
      <w:pPr>
        <w:pStyle w:val="Heading3"/>
      </w:pPr>
      <w:r>
        <w:t>Required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(No arguments are documented for this query.)</w:t>
            </w:r>
          </w:p>
        </w:tc>
      </w:tr>
    </w:tbl>
    <w:p/>
    <w:p>
      <w:pPr>
        <w:pStyle w:val="Heading3"/>
      </w:pPr>
      <w:r>
        <w:t>Response</w:t>
      </w:r>
    </w:p>
    <w:p>
      <w:pPr>
        <w:pStyle w:val="Heading3"/>
      </w:pPr>
      <w:r>
        <w:t>Success Response (200 OK)</w:t>
      </w:r>
    </w:p>
    <w:p>
      <w:r>
        <w:rPr>
          <w:b/>
        </w:rPr>
        <w:t>Note: Shopify GraphQL returns data and may include errors. The exact shape of availableCarrierServices is not provided in the scraped content beyond its type name.</w:t>
      </w:r>
    </w:p>
    <w:p>
      <w:r>
        <w:rPr>
          <w:b/>
          <w:color w:val="666666"/>
          <w:sz w:val="16"/>
        </w:rPr>
        <w:t>[json]</w:t>
      </w:r>
    </w:p>
    <w:p>
      <w:pPr>
        <w:shd w:fill="F2F2F2" w:val="clear"/>
      </w:pPr>
      <w:r>
        <w:rPr>
          <w:rFonts w:ascii="Courier New" w:hAnsi="Courier New"/>
          <w:sz w:val="17"/>
        </w:rPr>
        <w:t>{</w:t>
        <w:br/>
        <w:t xml:space="preserve"> "data": {</w:t>
        <w:br/>
        <w:t xml:space="preserve"> "availableCarrierServices": {</w:t>
        <w:br/>
        <w:t xml:space="preserve"> "__typename": "DeliveryCarrierServiceAndLocations"</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"availableCarrierServices": null</w:t>
        <w:br/>
        <w:t xml:space="preserve"> },</w:t>
        <w:br/>
        <w:t xml:space="preserve"> "errors": [</w:t>
        <w:br/>
        <w:t xml:space="preserve"> {</w:t>
        <w:br/>
        <w:t xml:space="preserve"> "message": "Field 'availableCarrierServices' doesn't exist on type 'QueryRoot'",</w:t>
        <w:br/>
        <w:t xml:space="preserve"> "locations": [{ "line": 1, "column": 9 }],</w:t>
        <w:br/>
        <w:t xml:space="preserve"> "path": ["query", "availableCarrierServices"]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data container.</w:t>
            </w:r>
          </w:p>
        </w:tc>
      </w:tr>
      <w:tr>
        <w:tc>
          <w:tcPr>
            <w:tcW w:type="dxa" w:w="2880"/>
          </w:tcPr>
          <w:p>
            <w:r>
              <w:t>data.availableCarrierServices</w:t>
            </w:r>
          </w:p>
        </w:tc>
        <w:tc>
          <w:tcPr>
            <w:tcW w:type="dxa" w:w="2880"/>
          </w:tcPr>
          <w:p>
            <w:r>
              <w:t>object</w:t>
            </w:r>
          </w:p>
        </w:tc>
        <w:tc>
          <w:tcPr>
            <w:tcW w:type="dxa" w:w="2880"/>
          </w:tcPr>
          <w:p>
            <w:r>
              <w:t>The result object of type DeliveryCarrierServiceAndLocations. Field structure not provided in scraped content.</w:t>
            </w:r>
          </w:p>
        </w:tc>
      </w:tr>
      <w:tr>
        <w:tc>
          <w:tcPr>
            <w:tcW w:type="dxa" w:w="2880"/>
          </w:tcPr>
          <w:p>
            <w:r>
              <w:t>errors</w:t>
            </w:r>
          </w:p>
        </w:tc>
        <w:tc>
          <w:tcPr>
            <w:tcW w:type="dxa" w:w="2880"/>
          </w:tcPr>
          <w:p>
            <w:r>
              <w:t>array</w:t>
            </w:r>
          </w:p>
        </w:tc>
        <w:tc>
          <w:tcPr>
            <w:tcW w:type="dxa" w:w="2880"/>
          </w:tcPr>
          <w:p>
            <w:r>
              <w:t>GraphQL execution errors (may be present even when HTTP status is 200).</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 availableCarrierServices { __typename } }",</w:t>
        <w:br/>
        <w:t xml:space="preserve"> "variables": {}</w:t>
        <w:br/>
        <w:t xml:space="preserve">  }'</w:t>
      </w:r>
    </w:p>
    <w:p>
      <w:pPr>
        <w:pStyle w:val="Heading3"/>
      </w:pPr>
      <w:r>
        <w:t>Example Usage</w:t>
      </w:r>
    </w:p>
    <w:p>
      <w:pPr>
        <w:pStyle w:val="Heading3"/>
      </w:pPr>
      <w:r>
        <w:t>Example 1: Minimal query (introspection only)</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 availableCarrierServices { __typename } }"</w:t>
        <w:br/>
        <w:t xml:space="preserve">  }'</w:t>
      </w:r>
    </w:p>
    <w:p>
      <w:pPr>
        <w:pStyle w:val="Heading3"/>
      </w:pPr>
      <w:r>
        <w:t>Example 2: Query with fields (placeholder)</w:t>
      </w:r>
    </w:p>
    <w:p>
      <w:r>
        <w:t>Replace ... with actual fields from DeliveryCarrierServiceAndLocations once known.</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 availableCarrierServices { ... } }",</w:t>
        <w:br/>
        <w:t xml:space="preserve"> "variables": {}</w:t>
        <w:br/>
        <w:t xml:space="preserve">  }'</w:t>
      </w:r>
    </w:p>
    <w:p>
      <w:pPr>
        <w:pStyle w:val="Heading3"/>
      </w:pPr>
      <w:r>
        <w:t>Behavior</w:t>
      </w:r>
    </w:p>
    <w:p>
      <w:pPr>
        <w:pStyle w:val="ListBullet"/>
      </w:pPr>
      <w:r>
        <w:t>Executes the availableCarrierServices GraphQL query.</w:t>
      </w:r>
    </w:p>
    <w:p>
      <w:pPr>
        <w:pStyle w:val="ListBullet"/>
      </w:pPr>
      <w:r>
        <w:t>Returns activated carrier services and the shop locations that support them (as a DeliveryCarrierServiceAndLocations object).</w:t>
      </w:r>
    </w:p>
    <w:p>
      <w:pPr>
        <w:pStyle w:val="ListBullet"/>
      </w:pPr>
      <w:r>
        <w:t>If the query is invalid or not available, GraphQL errors may be returned.</w:t>
      </w:r>
    </w:p>
    <w:p>
      <w:pPr>
        <w:pStyle w:val="Heading3"/>
      </w:pPr>
      <w:r>
        <w:t>Notes</w:t>
      </w:r>
    </w:p>
    <w:p>
      <w:pPr>
        <w:pStyle w:val="ListBullet"/>
      </w:pPr>
      <w:r>
        <w:t>This query takes no arguments (no variables required).</w:t>
      </w:r>
    </w:p>
    <w:p>
      <w:pPr>
        <w:pStyle w:val="ListBullet"/>
      </w:pPr>
      <w:r>
        <w:t>The scraped content does not enumerate selectable fields for DeliveryCarrierServiceAndLocations; consult the Shopify GraphQL schema to build a useful selection set.</w:t>
      </w:r>
    </w:p>
    <w:p>
      <w:pPr>
        <w:pStyle w:val="Heading3"/>
      </w:pPr>
      <w:r>
        <w:t>Gotchas</w:t>
      </w:r>
    </w:p>
    <w:p>
      <w:pPr>
        <w:pStyle w:val="ListBullet"/>
      </w:pPr>
      <w:r>
        <w:t>GraphQL requires a selection set; if you request fields that don’t exist on DeliveryCarrierServiceAndLocations, the response will include errors.</w:t>
      </w:r>
    </w:p>
    <w:p>
      <w:pPr>
        <w:pStyle w:val="Heading3"/>
      </w:pPr>
      <w:r>
        <w:t>Error Handling</w:t>
      </w:r>
    </w:p>
    <w:p>
      <w:pPr>
        <w:pStyle w:val="ListBullet"/>
      </w:pPr>
      <w:r>
        <w:t>GraphQL errors are typically returned with HTTP 200 and an errors array in the response body.</w:t>
      </w:r>
    </w:p>
    <w:p>
      <w:pPr>
        <w:pStyle w:val="ListBullet"/>
      </w:pPr>
      <w:r>
        <w:t>Field/schema mismatches will surface as messages like “Field 'X' doesn't exist on type 'Y'”.</w:t>
      </w:r>
    </w:p>
    <w:p>
      <w:r>
        <w:br w:type="page"/>
      </w:r>
    </w:p>
    <w:p>
      <w:pPr>
        <w:pStyle w:val="Heading2"/>
      </w:pPr>
      <w:r>
        <w:t>352. [POST] Get a Comment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The store must have blog/comments data available.</w:t>
      </w:r>
    </w:p>
    <w:p>
      <w:pPr>
        <w:pStyle w:val="ListBullet"/>
      </w:pPr>
      <w:r>
        <w:t>You must know the globally-unique GraphQL id of the Comment you want to retrieve.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Comment resource by its GraphQL ID. You specify which fields to return by selecting them in the GraphQL query.</w:t>
      </w:r>
    </w:p>
    <w:p>
      <w:pPr>
        <w:pStyle w:val="Heading3"/>
      </w:pPr>
      <w:r>
        <w:t>GraphQL Arguments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globally-unique ID of the Comment to return. Sent as a GraphQL variable (in the request body), not as a URL path parameter.</w:t>
            </w:r>
          </w:p>
        </w:tc>
      </w:tr>
    </w:tbl>
    <w:p/>
    <w:p>
      <w:pPr>
        <w:pStyle w:val="Heading3"/>
      </w:pPr>
      <w:r>
        <w:t>Request Body (GraphQL)</w:t>
      </w:r>
    </w:p>
    <w:p>
      <w:r>
        <w:t>Send a JSON body with a GraphQL query and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used by the query (must include id).</w:t>
            </w:r>
          </w:p>
        </w:tc>
      </w:tr>
    </w:tbl>
    <w:p/>
    <w:p>
      <w:pPr>
        <w:pStyle w:val="Heading3"/>
      </w:pPr>
      <w:r>
        <w:t>Sample Query (minimal fields)</w:t>
      </w:r>
    </w:p>
    <w:p>
      <w:r>
        <w:rPr>
          <w:b/>
          <w:color w:val="666666"/>
          <w:sz w:val="16"/>
        </w:rPr>
        <w:t>[json]</w:t>
      </w:r>
    </w:p>
    <w:p>
      <w:pPr>
        <w:shd w:fill="F2F2F2" w:val="clear"/>
      </w:pPr>
      <w:r>
        <w:rPr>
          <w:rFonts w:ascii="Courier New" w:hAnsi="Courier New"/>
          <w:sz w:val="17"/>
        </w:rPr>
        <w:t>{</w:t>
        <w:br/>
        <w:t xml:space="preserve"> "query": "query Comment($id: ID!) { comment(id: $id) { id body bodyHtml createdAt updatedAt status isPublished publishedAt ip userAgent author { name email } } }",</w:t>
        <w:br/>
        <w:t xml:space="preserve"> "variables": {</w:t>
        <w:br/>
        <w:t xml:space="preserve"> "id": "gid://shopify/Comment/1234567890"</w:t>
        <w:br/>
        <w:t xml:space="preserve"> }</w:t>
        <w:br/>
        <w:t>}</w:t>
      </w:r>
    </w:p>
    <w:p>
      <w:pPr>
        <w:pStyle w:val="Heading3"/>
      </w:pPr>
      <w:r>
        <w:t>Sample Query (including associated article and blog fields)</w:t>
      </w:r>
    </w:p>
    <w:p>
      <w:r>
        <w:rPr>
          <w:b/>
          <w:color w:val="666666"/>
          <w:sz w:val="16"/>
        </w:rPr>
        <w:t>[json]</w:t>
      </w:r>
    </w:p>
    <w:p>
      <w:pPr>
        <w:shd w:fill="F2F2F2" w:val="clear"/>
      </w:pPr>
      <w:r>
        <w:rPr>
          <w:rFonts w:ascii="Courier New" w:hAnsi="Courier New"/>
          <w:sz w:val="17"/>
        </w:rPr>
        <w:t>{</w:t>
        <w:br/>
        <w:t xml:space="preserve"> "query": "query Comment($id: ID!) { comment(id: $id) { id body bodyHtml createdAt updatedAt status isPublished publishedAt author { name email } article { id title handle isPublished createdAt updatedAt publishedAt summary tags templateSuffix body blog { id title handle createdAt updatedAt commentPolicy tags templateSuffix articlesCount { count precision } } } } }",</w:t>
        <w:br/>
        <w:t xml:space="preserve"> "variables": {</w:t>
        <w:br/>
        <w:t xml:space="preserve"> "id": "gid://shopify/Comment/1234567890"</w:t>
        <w:br/>
        <w:t xml:space="preserve"> }</w:t>
        <w:br/>
        <w:t>}</w:t>
      </w:r>
    </w:p>
    <w:p>
      <w:pPr>
        <w:pStyle w:val="Heading3"/>
      </w:pPr>
      <w:r>
        <w:t>Response</w:t>
      </w:r>
    </w:p>
    <w:p>
      <w:pPr>
        <w:pStyle w:val="Heading3"/>
      </w:pPr>
      <w:r>
        <w:t>Success Response (200 OK)</w:t>
      </w:r>
    </w:p>
    <w:p>
      <w:r>
        <w:rPr>
          <w:b/>
        </w:rPr>
        <w:t>Note: GraphQL responses return data and may also include errors.</w:t>
      </w:r>
    </w:p>
    <w:p>
      <w:r>
        <w:rPr>
          <w:b/>
          <w:color w:val="666666"/>
          <w:sz w:val="16"/>
        </w:rPr>
        <w:t>[json]</w:t>
      </w:r>
    </w:p>
    <w:p>
      <w:pPr>
        <w:shd w:fill="F2F2F2" w:val="clear"/>
      </w:pPr>
      <w:r>
        <w:rPr>
          <w:rFonts w:ascii="Courier New" w:hAnsi="Courier New"/>
          <w:sz w:val="17"/>
        </w:rPr>
        <w:t>{</w:t>
        <w:br/>
        <w:t xml:space="preserve"> "data": {</w:t>
        <w:br/>
        <w:t xml:space="preserve"> "comment": {</w:t>
        <w:br/>
        <w:t xml:space="preserve"> "id": "gid://shopify/Comment/1234567890",</w:t>
        <w:br/>
        <w:t xml:space="preserve"> "body": "Great post—thanks for sharing!",</w:t>
        <w:br/>
        <w:t xml:space="preserve"> "bodyHtml": "&lt;p&gt;Great post—thanks for sharing!&lt;/p&gt;",</w:t>
        <w:br/>
        <w:t xml:space="preserve"> "createdAt": "2026-02-01T12:34:56Z",</w:t>
        <w:br/>
        <w:t xml:space="preserve"> "updatedAt": "2026-02-02T09:10:11Z",</w:t>
        <w:br/>
        <w:t xml:space="preserve"> "status": "PUBLISHED",</w:t>
        <w:br/>
        <w:t xml:space="preserve"> "isPublished": true,</w:t>
        <w:br/>
        <w:t xml:space="preserve"> "publishedAt": "2026-02-01T12:35:10Z",</w:t>
        <w:br/>
        <w:t xml:space="preserve"> "ip": "203.0.113.10",</w:t>
        <w:br/>
        <w:t xml:space="preserve"> "userAgent": "Mozilla/5.0",</w:t>
        <w:br/>
        <w:t xml:space="preserve"> "author": {</w:t>
        <w:br/>
        <w:t xml:space="preserve"> "name": "Alex Reader",</w:t>
        <w:br/>
        <w:t xml:space="preserve"> "email": "alex.reader@example.com"</w:t>
        <w:br/>
        <w:t xml:space="preserve"> }</w:t>
        <w:br/>
        <w:t xml:space="preserve"> }</w:t>
        <w:br/>
        <w:t xml:space="preserve"> }</w:t>
        <w:br/>
        <w:t>}</w:t>
      </w:r>
    </w:p>
    <w:p>
      <w:pPr>
        <w:pStyle w:val="Heading3"/>
      </w:pPr>
      <w:r>
        <w:t>Error Response (GraphQL errors in 200 OK)</w:t>
      </w:r>
    </w:p>
    <w:p>
      <w:r>
        <w:rPr>
          <w:b/>
          <w:color w:val="666666"/>
          <w:sz w:val="16"/>
        </w:rPr>
        <w:t>[json]</w:t>
      </w:r>
    </w:p>
    <w:p>
      <w:pPr>
        <w:shd w:fill="F2F2F2" w:val="clear"/>
      </w:pPr>
      <w:r>
        <w:rPr>
          <w:rFonts w:ascii="Courier New" w:hAnsi="Courier New"/>
          <w:sz w:val="17"/>
        </w:rPr>
        <w:t>{</w:t>
        <w:br/>
        <w:t xml:space="preserve"> "data": {</w:t>
        <w:br/>
        <w:t xml:space="preserve"> "comment": null</w:t>
        <w:br/>
        <w:t xml:space="preserve"> },</w:t>
        <w:br/>
        <w:t xml:space="preserve"> "errors": [</w:t>
        <w:br/>
        <w:t xml:space="preserve"> {</w:t>
        <w:br/>
        <w:t xml:space="preserve"> "message": "Comment not found",</w:t>
        <w:br/>
        <w:t xml:space="preserve"> "locations": [{ "line": 1, "column": 28 }],</w:t>
        <w:br/>
        <w:t xml:space="preserve"> "path": ["comment"]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data.comment</w:t>
            </w:r>
          </w:p>
        </w:tc>
        <w:tc>
          <w:tcPr>
            <w:tcW w:type="dxa" w:w="2880"/>
          </w:tcPr>
          <w:p>
            <w:r>
              <w:t>Comment | null</w:t>
            </w:r>
          </w:p>
        </w:tc>
        <w:tc>
          <w:tcPr>
            <w:tcW w:type="dxa" w:w="2880"/>
          </w:tcPr>
          <w:p>
            <w:r>
              <w:t>The requested comment, or null if not found/accessible.</w:t>
            </w:r>
          </w:p>
        </w:tc>
      </w:tr>
      <w:tr>
        <w:tc>
          <w:tcPr>
            <w:tcW w:type="dxa" w:w="2880"/>
          </w:tcPr>
          <w:p>
            <w:r>
              <w:t>data.comment.id</w:t>
            </w:r>
          </w:p>
        </w:tc>
        <w:tc>
          <w:tcPr>
            <w:tcW w:type="dxa" w:w="2880"/>
          </w:tcPr>
          <w:p>
            <w:r>
              <w:t>ID</w:t>
            </w:r>
          </w:p>
        </w:tc>
        <w:tc>
          <w:tcPr>
            <w:tcW w:type="dxa" w:w="2880"/>
          </w:tcPr>
          <w:p>
            <w:r>
              <w:t>A globally-unique ID.</w:t>
            </w:r>
          </w:p>
        </w:tc>
      </w:tr>
      <w:tr>
        <w:tc>
          <w:tcPr>
            <w:tcW w:type="dxa" w:w="2880"/>
          </w:tcPr>
          <w:p>
            <w:r>
              <w:t>data.comment.article</w:t>
            </w:r>
          </w:p>
        </w:tc>
        <w:tc>
          <w:tcPr>
            <w:tcW w:type="dxa" w:w="2880"/>
          </w:tcPr>
          <w:p>
            <w:r>
              <w:t>Article</w:t>
            </w:r>
          </w:p>
        </w:tc>
        <w:tc>
          <w:tcPr>
            <w:tcW w:type="dxa" w:w="2880"/>
          </w:tcPr>
          <w:p>
            <w:r>
              <w:t>The article associated with the comment.</w:t>
            </w:r>
          </w:p>
        </w:tc>
      </w:tr>
      <w:tr>
        <w:tc>
          <w:tcPr>
            <w:tcW w:type="dxa" w:w="2880"/>
          </w:tcPr>
          <w:p>
            <w:r>
              <w:t>data.comment.author</w:t>
            </w:r>
          </w:p>
        </w:tc>
        <w:tc>
          <w:tcPr>
            <w:tcW w:type="dxa" w:w="2880"/>
          </w:tcPr>
          <w:p>
            <w:r>
              <w:t>CommentAuthor</w:t>
            </w:r>
          </w:p>
        </w:tc>
        <w:tc>
          <w:tcPr>
            <w:tcW w:type="dxa" w:w="2880"/>
          </w:tcPr>
          <w:p>
            <w:r>
              <w:t>The comment’s author.</w:t>
            </w:r>
          </w:p>
        </w:tc>
      </w:tr>
      <w:tr>
        <w:tc>
          <w:tcPr>
            <w:tcW w:type="dxa" w:w="2880"/>
          </w:tcPr>
          <w:p>
            <w:r>
              <w:t>data.comment.author.email</w:t>
            </w:r>
          </w:p>
        </w:tc>
        <w:tc>
          <w:tcPr>
            <w:tcW w:type="dxa" w:w="2880"/>
          </w:tcPr>
          <w:p>
            <w:r>
              <w:t>String</w:t>
            </w:r>
          </w:p>
        </w:tc>
        <w:tc>
          <w:tcPr>
            <w:tcW w:type="dxa" w:w="2880"/>
          </w:tcPr>
          <w:p>
            <w:r>
              <w:t>The author's email.</w:t>
            </w:r>
          </w:p>
        </w:tc>
      </w:tr>
      <w:tr>
        <w:tc>
          <w:tcPr>
            <w:tcW w:type="dxa" w:w="2880"/>
          </w:tcPr>
          <w:p>
            <w:r>
              <w:t>data.comment.author.name</w:t>
            </w:r>
          </w:p>
        </w:tc>
        <w:tc>
          <w:tcPr>
            <w:tcW w:type="dxa" w:w="2880"/>
          </w:tcPr>
          <w:p>
            <w:r>
              <w:t>String</w:t>
            </w:r>
          </w:p>
        </w:tc>
        <w:tc>
          <w:tcPr>
            <w:tcW w:type="dxa" w:w="2880"/>
          </w:tcPr>
          <w:p>
            <w:r>
              <w:t>The author’s name.</w:t>
            </w:r>
          </w:p>
        </w:tc>
      </w:tr>
      <w:tr>
        <w:tc>
          <w:tcPr>
            <w:tcW w:type="dxa" w:w="2880"/>
          </w:tcPr>
          <w:p>
            <w:r>
              <w:t>data.comment.body</w:t>
            </w:r>
          </w:p>
        </w:tc>
        <w:tc>
          <w:tcPr>
            <w:tcW w:type="dxa" w:w="2880"/>
          </w:tcPr>
          <w:p>
            <w:r>
              <w:t>String</w:t>
            </w:r>
          </w:p>
        </w:tc>
        <w:tc>
          <w:tcPr>
            <w:tcW w:type="dxa" w:w="2880"/>
          </w:tcPr>
          <w:p>
            <w:r>
              <w:t>The content of the comment.</w:t>
            </w:r>
          </w:p>
        </w:tc>
      </w:tr>
      <w:tr>
        <w:tc>
          <w:tcPr>
            <w:tcW w:type="dxa" w:w="2880"/>
          </w:tcPr>
          <w:p>
            <w:r>
              <w:t>data.comment.bodyHtml</w:t>
            </w:r>
          </w:p>
        </w:tc>
        <w:tc>
          <w:tcPr>
            <w:tcW w:type="dxa" w:w="2880"/>
          </w:tcPr>
          <w:p>
            <w:r>
              <w:t>HTML</w:t>
            </w:r>
          </w:p>
        </w:tc>
        <w:tc>
          <w:tcPr>
            <w:tcW w:type="dxa" w:w="2880"/>
          </w:tcPr>
          <w:p>
            <w:r>
              <w:t>The content of the comment with HTML formatting.</w:t>
            </w:r>
          </w:p>
        </w:tc>
      </w:tr>
      <w:tr>
        <w:tc>
          <w:tcPr>
            <w:tcW w:type="dxa" w:w="2880"/>
          </w:tcPr>
          <w:p>
            <w:r>
              <w:t>data.comment.createdAt</w:t>
            </w:r>
          </w:p>
        </w:tc>
        <w:tc>
          <w:tcPr>
            <w:tcW w:type="dxa" w:w="2880"/>
          </w:tcPr>
          <w:p>
            <w:r>
              <w:t>DateTime</w:t>
            </w:r>
          </w:p>
        </w:tc>
        <w:tc>
          <w:tcPr>
            <w:tcW w:type="dxa" w:w="2880"/>
          </w:tcPr>
          <w:p>
            <w:r>
              <w:t>The date and time when the comment was created.</w:t>
            </w:r>
          </w:p>
        </w:tc>
      </w:tr>
      <w:tr>
        <w:tc>
          <w:tcPr>
            <w:tcW w:type="dxa" w:w="2880"/>
          </w:tcPr>
          <w:p>
            <w:r>
              <w:t>data.comment.events</w:t>
            </w:r>
          </w:p>
        </w:tc>
        <w:tc>
          <w:tcPr>
            <w:tcW w:type="dxa" w:w="2880"/>
          </w:tcPr>
          <w:p>
            <w:r>
              <w:t>EventConnection</w:t>
            </w:r>
          </w:p>
        </w:tc>
        <w:tc>
          <w:tcPr>
            <w:tcW w:type="dxa" w:w="2880"/>
          </w:tcPr>
          <w:p>
            <w:r>
              <w:t>The paginated list of events associated with the host subject.</w:t>
            </w:r>
          </w:p>
        </w:tc>
      </w:tr>
      <w:tr>
        <w:tc>
          <w:tcPr>
            <w:tcW w:type="dxa" w:w="2880"/>
          </w:tcPr>
          <w:p>
            <w:r>
              <w:t>data.comment.ip</w:t>
            </w:r>
          </w:p>
        </w:tc>
        <w:tc>
          <w:tcPr>
            <w:tcW w:type="dxa" w:w="2880"/>
          </w:tcPr>
          <w:p>
            <w:r>
              <w:t>String</w:t>
            </w:r>
          </w:p>
        </w:tc>
        <w:tc>
          <w:tcPr>
            <w:tcW w:type="dxa" w:w="2880"/>
          </w:tcPr>
          <w:p>
            <w:r>
              <w:t>The IP address of the commenter.</w:t>
            </w:r>
          </w:p>
        </w:tc>
      </w:tr>
      <w:tr>
        <w:tc>
          <w:tcPr>
            <w:tcW w:type="dxa" w:w="2880"/>
          </w:tcPr>
          <w:p>
            <w:r>
              <w:t>data.comment.isPublished</w:t>
            </w:r>
          </w:p>
        </w:tc>
        <w:tc>
          <w:tcPr>
            <w:tcW w:type="dxa" w:w="2880"/>
          </w:tcPr>
          <w:p>
            <w:r>
              <w:t>Boolean</w:t>
            </w:r>
          </w:p>
        </w:tc>
        <w:tc>
          <w:tcPr>
            <w:tcW w:type="dxa" w:w="2880"/>
          </w:tcPr>
          <w:p>
            <w:r>
              <w:t>Whether or not the comment is published.</w:t>
            </w:r>
          </w:p>
        </w:tc>
      </w:tr>
      <w:tr>
        <w:tc>
          <w:tcPr>
            <w:tcW w:type="dxa" w:w="2880"/>
          </w:tcPr>
          <w:p>
            <w:r>
              <w:t>data.comment.publishedAt</w:t>
            </w:r>
          </w:p>
        </w:tc>
        <w:tc>
          <w:tcPr>
            <w:tcW w:type="dxa" w:w="2880"/>
          </w:tcPr>
          <w:p>
            <w:r>
              <w:t>DateTime</w:t>
            </w:r>
          </w:p>
        </w:tc>
        <w:tc>
          <w:tcPr>
            <w:tcW w:type="dxa" w:w="2880"/>
          </w:tcPr>
          <w:p>
            <w:r>
              <w:t>The date and time when the comment was published.</w:t>
            </w:r>
          </w:p>
        </w:tc>
      </w:tr>
      <w:tr>
        <w:tc>
          <w:tcPr>
            <w:tcW w:type="dxa" w:w="2880"/>
          </w:tcPr>
          <w:p>
            <w:r>
              <w:t>data.comment.status</w:t>
            </w:r>
          </w:p>
        </w:tc>
        <w:tc>
          <w:tcPr>
            <w:tcW w:type="dxa" w:w="2880"/>
          </w:tcPr>
          <w:p>
            <w:r>
              <w:t>CommentStatus</w:t>
            </w:r>
          </w:p>
        </w:tc>
        <w:tc>
          <w:tcPr>
            <w:tcW w:type="dxa" w:w="2880"/>
          </w:tcPr>
          <w:p>
            <w:r>
              <w:t>The status of the comment.</w:t>
            </w:r>
          </w:p>
        </w:tc>
      </w:tr>
      <w:tr>
        <w:tc>
          <w:tcPr>
            <w:tcW w:type="dxa" w:w="2880"/>
          </w:tcPr>
          <w:p>
            <w:r>
              <w:t>data.comment.updatedAt</w:t>
            </w:r>
          </w:p>
        </w:tc>
        <w:tc>
          <w:tcPr>
            <w:tcW w:type="dxa" w:w="2880"/>
          </w:tcPr>
          <w:p>
            <w:r>
              <w:t>DateTime</w:t>
            </w:r>
          </w:p>
        </w:tc>
        <w:tc>
          <w:tcPr>
            <w:tcW w:type="dxa" w:w="2880"/>
          </w:tcPr>
          <w:p>
            <w:r>
              <w:t>The date and time when the comment was last updated.</w:t>
            </w:r>
          </w:p>
        </w:tc>
      </w:tr>
      <w:tr>
        <w:tc>
          <w:tcPr>
            <w:tcW w:type="dxa" w:w="2880"/>
          </w:tcPr>
          <w:p>
            <w:r>
              <w:t>data.comment.userAgent</w:t>
            </w:r>
          </w:p>
        </w:tc>
        <w:tc>
          <w:tcPr>
            <w:tcW w:type="dxa" w:w="2880"/>
          </w:tcPr>
          <w:p>
            <w:r>
              <w:t>String</w:t>
            </w:r>
          </w:p>
        </w:tc>
        <w:tc>
          <w:tcPr>
            <w:tcW w:type="dxa" w:w="2880"/>
          </w:tcPr>
          <w:p>
            <w:r>
              <w:t>The user agent of the commenter.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Comment($id: ID!) { comment(id: $id) { id body bodyHtml createdAt updatedAt status isPublished publishedAt author { name email } } }",</w:t>
        <w:br/>
        <w:t xml:space="preserve"> "variables": {</w:t>
        <w:br/>
        <w:t xml:space="preserve"> "id": "gid://shopify/Comment/1234567890"</w:t>
        <w:br/>
        <w:t xml:space="preserve">    }</w:t>
        <w:br/>
        <w:t xml:space="preserve">  }'</w:t>
      </w:r>
    </w:p>
    <w:p>
      <w:pPr>
        <w:pStyle w:val="Heading3"/>
      </w:pPr>
      <w:r>
        <w:t>Example Usage</w:t>
      </w:r>
    </w:p>
    <w:p>
      <w:pPr>
        <w:pStyle w:val="Heading3"/>
      </w:pPr>
      <w:r>
        <w:t>Example 1: Fetch only the comment body and author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Comment($id: ID!) { comment(id: $id) { id body author { name email } } }",</w:t>
        <w:br/>
        <w:t xml:space="preserve"> "variables": { "id": "gid://shopify/Comment/1234567890" }</w:t>
        <w:br/>
        <w:t xml:space="preserve">  }'</w:t>
      </w:r>
    </w:p>
    <w:p>
      <w:pPr>
        <w:pStyle w:val="Heading3"/>
      </w:pPr>
      <w:r>
        <w:t>Example 2: Fetch the comment plus the associated article and blog basics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Comment($id: ID!) { comment(id: $id) { id status createdAt article { id title handle blog { id title handle commentPolicy } } } }",</w:t>
        <w:br/>
        <w:t xml:space="preserve"> "variables": { "id": "gid://shopify/Comment/1234567890" }</w:t>
        <w:br/>
        <w:t xml:space="preserve">  }'</w:t>
      </w:r>
    </w:p>
    <w:p>
      <w:pPr>
        <w:pStyle w:val="Heading3"/>
      </w:pPr>
      <w:r>
        <w:t>Behavior</w:t>
      </w:r>
    </w:p>
    <w:p>
      <w:pPr>
        <w:pStyle w:val="ListBullet"/>
      </w:pPr>
      <w:r>
        <w:t>Shopify resolves the comment(id: ...) query against the specified id.</w:t>
      </w:r>
    </w:p>
    <w:p>
      <w:pPr>
        <w:pStyle w:val="ListBullet"/>
      </w:pPr>
      <w:r>
        <w:t>The API returns only the fields you request in the selection set.</w:t>
      </w:r>
    </w:p>
    <w:p>
      <w:pPr>
        <w:pStyle w:val="ListBullet"/>
      </w:pPr>
      <w:r>
        <w:t>If the comment can’t be returned, data.comment may be null and an errors array may be present.</w:t>
      </w:r>
    </w:p>
    <w:p>
      <w:pPr>
        <w:pStyle w:val="Heading3"/>
      </w:pPr>
      <w:r>
        <w:t>Notes</w:t>
      </w:r>
    </w:p>
    <w:p>
      <w:pPr>
        <w:pStyle w:val="ListBullet"/>
      </w:pPr>
      <w:r>
        <w:t>This is a GraphQL query executed over the Admin GraphQL endpoint; there are no URL path parameters for id.</w:t>
      </w:r>
    </w:p>
    <w:p>
      <w:pPr>
        <w:pStyle w:val="ListBullet"/>
      </w:pPr>
      <w:r>
        <w:t>Connections like articles, comments, events, metafields, and metafieldDefinitions are paginated GraphQL connection types; request pageInfo { ... } and edges/nodes as needed.</w:t>
      </w:r>
    </w:p>
    <w:p>
      <w:pPr>
        <w:pStyle w:val="Heading3"/>
      </w:pPr>
      <w:r>
        <w:t>Error Handling</w:t>
      </w:r>
    </w:p>
    <w:p>
      <w:pPr>
        <w:pStyle w:val="ListBullet"/>
      </w:pPr>
      <w:r>
        <w:t>GraphQL execution issues are typically returned in an errors array (often alongside HTTP 200).</w:t>
      </w:r>
    </w:p>
    <w:p>
      <w:pPr>
        <w:pStyle w:val="ListBullet"/>
      </w:pPr>
      <w:r>
        <w:t>If id is invalid or the resource is inaccessible, the response may contain data.comment: null and an entry in errors.</w:t>
      </w:r>
    </w:p>
    <w:p>
      <w:pPr>
        <w:pStyle w:val="Heading3"/>
      </w:pPr>
      <w:r>
        <w:t>Related comments actions</w:t>
      </w:r>
    </w:p>
    <w:p>
      <w:pPr>
        <w:pStyle w:val="ListBullet"/>
      </w:pPr>
      <w:r>
        <w:t>[POST] List Shop Comments (GraphQL) — /admin/api/2026-01/graphql.json</w:t>
      </w:r>
    </w:p>
    <w:p>
      <w:pPr>
        <w:pStyle w:val="ListBullet"/>
      </w:pPr>
      <w:r>
        <w:t>[POST] Approve a Comment — /admin/api/2026-01/graphql.json</w:t>
      </w:r>
    </w:p>
    <w:p>
      <w:pPr>
        <w:pStyle w:val="ListBullet"/>
      </w:pPr>
      <w:r>
        <w:t>[POST] Mark a Comment as Not Spam — /admin/api/2026-01/graphql.json</w:t>
      </w:r>
    </w:p>
    <w:p>
      <w:pPr>
        <w:pStyle w:val="ListBullet"/>
      </w:pPr>
      <w:r>
        <w:t>[POST] Delete a Blog Article Comment — /admin/api/2026-01/graphql.json</w:t>
      </w:r>
    </w:p>
    <w:p>
      <w:r>
        <w:br w:type="page"/>
      </w:r>
    </w:p>
    <w:p>
      <w:pPr>
        <w:pStyle w:val="Heading2"/>
      </w:pPr>
      <w:r>
        <w:t>353. [POST] Count Collections</w:t>
      </w:r>
    </w:p>
    <w:p>
      <w:r>
        <w:rPr>
          <w:b/>
        </w:rPr>
        <w:t xml:space="preserve">Endpoint: </w:t>
      </w:r>
      <w:r>
        <w:rPr>
          <w:rFonts w:ascii="Courier New" w:hAnsi="Courier New"/>
          <w:sz w:val="18"/>
        </w:rPr>
        <w:t>/admin/api/2026-01/graphql.json</w:t>
      </w:r>
    </w:p>
    <w:p>
      <w:pPr>
        <w:pStyle w:val="Heading3"/>
      </w:pPr>
      <w:r>
        <w:t>Count Collections (collectionsCount)</w:t>
      </w:r>
    </w:p>
    <w:p>
      <w:pPr>
        <w:pStyle w:val="Heading3"/>
      </w:pPr>
      <w:r>
        <w:t>Prerequisites</w:t>
      </w:r>
    </w:p>
    <w:p>
      <w:pPr>
        <w:pStyle w:val="ListBullet"/>
      </w:pPr>
      <w:r>
        <w:t>Access to the Shopify Admin API with permissions to read collections.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count of collections in the shop. By default, the count is limited to a maximum of 10,000 unless you adjust the limit argument.</w:t>
      </w:r>
    </w:p>
    <w:p>
      <w:pPr>
        <w:pStyle w:val="Heading3"/>
      </w:pPr>
      <w:r>
        <w:t>Enforcement Rules</w:t>
      </w:r>
    </w:p>
    <w:p>
      <w:pPr>
        <w:pStyle w:val="ListBullet"/>
      </w:pPr>
      <w:r>
        <w:t xml:space="preserve">This is a GraphQL endpoint: </w:t>
        <w:br/>
        <w:br/>
        <w:t>Always send the GraphQL operation in the request body as JSON.</w:t>
        <w:br/>
        <w:t>Do not send GraphQL arguments as URL query parameters.</w:t>
      </w:r>
    </w:p>
    <w:p>
      <w:pPr>
        <w:pStyle w:val="ListBullet"/>
      </w:pPr>
      <w:r>
        <w:t xml:space="preserve">When executing, send Path Parameters in the URL, not in the body. </w:t>
        <w:br/>
        <w:br/>
        <w:t>(This endpoint has no path parameters.)</w:t>
      </w:r>
    </w:p>
    <w:p>
      <w:pPr>
        <w:pStyle w:val="ListBullet"/>
      </w:pPr>
      <w:r>
        <w:t xml:space="preserve">When executing, send Query Parameters as URL query parameters, not in the body. </w:t>
        <w:br/>
        <w:br/>
        <w:t>(This endpoint uses no URL query parameters; filtering is done via the GraphQL query argument.)</w:t>
      </w:r>
    </w:p>
    <w:p>
      <w:pPr>
        <w:pStyle w:val="Heading3"/>
      </w:pPr>
      <w:r>
        <w:t>GraphQL Operation</w:t>
      </w:r>
    </w:p>
    <w:p>
      <w:pPr>
        <w:pStyle w:val="Heading3"/>
      </w:pPr>
      <w:r>
        <w:t>Query: collectionsCount</w:t>
      </w:r>
    </w:p>
    <w:p>
      <w:pPr>
        <w:pStyle w:val="Heading4"/>
      </w:pPr>
      <w:r>
        <w:t>Arguments</w:t>
      </w:r>
    </w:p>
    <w:p>
      <w:pPr>
        <w:pStyle w:val="Heading4"/>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A filter string made up of terms, connectives, modifiers, and comparators (Shopify search syntax). You can apply one or more filters. Examples: Bob Norman, title:green hoodie, id:&gt;=1234, product_publication_status:189769876-approved, published_status:online_store_channel.</w:t>
            </w:r>
          </w:p>
        </w:tc>
      </w:tr>
      <w:tr>
        <w:tc>
          <w:tcPr>
            <w:tcW w:type="dxa" w:w="2880"/>
          </w:tcPr>
          <w:p>
            <w:r>
              <w:t>savedSearchId</w:t>
            </w:r>
          </w:p>
        </w:tc>
        <w:tc>
          <w:tcPr>
            <w:tcW w:type="dxa" w:w="2880"/>
          </w:tcPr>
          <w:p>
            <w:r>
              <w:t>ID</w:t>
            </w:r>
          </w:p>
        </w:tc>
        <w:tc>
          <w:tcPr>
            <w:tcW w:type="dxa" w:w="2880"/>
          </w:tcPr>
          <w:p>
            <w:r>
              <w:t>The ID of an existing saved search. The saved search’s query string is used as the query argument.</w:t>
            </w:r>
          </w:p>
        </w:tc>
      </w:tr>
      <w:tr>
        <w:tc>
          <w:tcPr>
            <w:tcW w:type="dxa" w:w="2880"/>
          </w:tcPr>
          <w:p>
            <w:r>
              <w:t>limit</w:t>
            </w:r>
          </w:p>
        </w:tc>
        <w:tc>
          <w:tcPr>
            <w:tcW w:type="dxa" w:w="2880"/>
          </w:tcPr>
          <w:p>
            <w:r>
              <w:t>Int</w:t>
            </w:r>
          </w:p>
        </w:tc>
        <w:tc>
          <w:tcPr>
            <w:tcW w:type="dxa" w:w="2880"/>
          </w:tcPr>
          <w:p>
            <w:r>
              <w:t>The upper bound on count value before returning a result. Use null to have no limit.</w:t>
            </w:r>
          </w:p>
        </w:tc>
      </w:tr>
    </w:tbl>
    <w:p/>
    <w:p>
      <w:pPr>
        <w:pStyle w:val="Heading4"/>
      </w:pPr>
      <w:r>
        <w:t>query filter keys (as documented)</w:t>
      </w:r>
    </w:p>
    <w:p>
      <w:r>
        <w:t>These are used inside the query string (not as separate JSON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Filter key</w:t>
            </w:r>
          </w:p>
        </w:tc>
        <w:tc>
          <w:tcPr>
            <w:tcW w:type="dxa" w:w="2160"/>
          </w:tcPr>
          <w:p>
            <w:r>
              <w:rPr>
                <w:b/>
              </w:rPr>
              <w:t>Type</w:t>
            </w:r>
          </w:p>
        </w:tc>
        <w:tc>
          <w:tcPr>
            <w:tcW w:type="dxa" w:w="2160"/>
          </w:tcPr>
          <w:p>
            <w:r>
              <w:rPr>
                <w:b/>
              </w:rPr>
              <w:t>Description</w:t>
            </w:r>
          </w:p>
        </w:tc>
        <w:tc>
          <w:tcPr>
            <w:tcW w:type="dxa" w:w="2160"/>
          </w:tcPr>
          <w:p>
            <w:r>
              <w:rPr>
                <w:b/>
              </w:rPr>
              <w:t>Acceptable values / examples</w:t>
            </w:r>
          </w:p>
        </w:tc>
      </w:tr>
      <w:tr>
        <w:tc>
          <w:tcPr>
            <w:tcW w:type="dxa" w:w="2160"/>
          </w:tcPr>
          <w:p>
            <w:r>
              <w:t>default</w:t>
            </w:r>
          </w:p>
        </w:tc>
        <w:tc>
          <w:tcPr>
            <w:tcW w:type="dxa" w:w="2160"/>
          </w:tcPr>
          <w:p>
            <w:r>
              <w:t>string</w:t>
            </w:r>
          </w:p>
        </w:tc>
        <w:tc>
          <w:tcPr>
            <w:tcW w:type="dxa" w:w="2160"/>
          </w:tcPr>
          <w:p>
            <w:r>
              <w:t>Case-insensitive search across multiple fields.</w:t>
            </w:r>
          </w:p>
        </w:tc>
        <w:tc>
          <w:tcPr>
            <w:tcW w:type="dxa" w:w="2160"/>
          </w:tcPr>
          <w:p>
            <w:r>
              <w:t>Examples: Bob Norman, title:green hoodie</w:t>
            </w:r>
          </w:p>
        </w:tc>
      </w:tr>
      <w:tr>
        <w:tc>
          <w:tcPr>
            <w:tcW w:type="dxa" w:w="2160"/>
          </w:tcPr>
          <w:p>
            <w:r>
              <w:t>collection_type</w:t>
            </w:r>
          </w:p>
        </w:tc>
        <w:tc>
          <w:tcPr>
            <w:tcW w:type="dxa" w:w="2160"/>
          </w:tcPr>
          <w:p>
            <w:r>
              <w:t>string</w:t>
            </w:r>
          </w:p>
        </w:tc>
        <w:tc>
          <w:tcPr>
            <w:tcW w:type="dxa" w:w="2160"/>
          </w:tcPr>
          <w:p>
            <w:r>
              <w:t>Filter by collection type.</w:t>
            </w:r>
          </w:p>
        </w:tc>
        <w:tc>
          <w:tcPr>
            <w:tcW w:type="dxa" w:w="2160"/>
          </w:tcPr>
          <w:p>
            <w:r>
              <w:t>custom, smart</w:t>
            </w:r>
          </w:p>
        </w:tc>
      </w:tr>
      <w:tr>
        <w:tc>
          <w:tcPr>
            <w:tcW w:type="dxa" w:w="2160"/>
          </w:tcPr>
          <w:p>
            <w:r>
              <w:t>handle</w:t>
            </w:r>
          </w:p>
        </w:tc>
        <w:tc>
          <w:tcPr>
            <w:tcW w:type="dxa" w:w="2160"/>
          </w:tcPr>
          <w:p>
            <w:r>
              <w:t>string</w:t>
            </w:r>
          </w:p>
        </w:tc>
        <w:tc>
          <w:tcPr>
            <w:tcW w:type="dxa" w:w="2160"/>
          </w:tcPr>
          <w:p>
            <w:r>
              <w:t>Filter by handle.</w:t>
            </w:r>
          </w:p>
        </w:tc>
        <w:tc>
          <w:tcPr>
            <w:tcW w:type="dxa" w:w="2160"/>
          </w:tcPr>
          <w:p>
            <w:r>
              <w:t>(not specified)</w:t>
            </w:r>
          </w:p>
        </w:tc>
      </w:tr>
      <w:tr>
        <w:tc>
          <w:tcPr>
            <w:tcW w:type="dxa" w:w="2160"/>
          </w:tcPr>
          <w:p>
            <w:r>
              <w:t>id</w:t>
            </w:r>
          </w:p>
        </w:tc>
        <w:tc>
          <w:tcPr>
            <w:tcW w:type="dxa" w:w="2160"/>
          </w:tcPr>
          <w:p>
            <w:r>
              <w:t>id</w:t>
            </w:r>
          </w:p>
        </w:tc>
        <w:tc>
          <w:tcPr>
            <w:tcW w:type="dxa" w:w="2160"/>
          </w:tcPr>
          <w:p>
            <w:r>
              <w:t>Filter by id range.</w:t>
            </w:r>
          </w:p>
        </w:tc>
        <w:tc>
          <w:tcPr>
            <w:tcW w:type="dxa" w:w="2160"/>
          </w:tcPr>
          <w:p>
            <w:r>
              <w:t>id:1234, id:&gt;=1234, id:&lt;=1234</w:t>
            </w:r>
          </w:p>
        </w:tc>
      </w:tr>
      <w:tr>
        <w:tc>
          <w:tcPr>
            <w:tcW w:type="dxa" w:w="2160"/>
          </w:tcPr>
          <w:p>
            <w:r>
              <w:t>product_id</w:t>
            </w:r>
          </w:p>
        </w:tc>
        <w:tc>
          <w:tcPr>
            <w:tcW w:type="dxa" w:w="2160"/>
          </w:tcPr>
          <w:p>
            <w:r>
              <w:t>id</w:t>
            </w:r>
          </w:p>
        </w:tc>
        <w:tc>
          <w:tcPr>
            <w:tcW w:type="dxa" w:w="2160"/>
          </w:tcPr>
          <w:p>
            <w:r>
              <w:t>Filter by collections containing a product by its ID.</w:t>
            </w:r>
          </w:p>
        </w:tc>
        <w:tc>
          <w:tcPr>
            <w:tcW w:type="dxa" w:w="2160"/>
          </w:tcPr>
          <w:p>
            <w:r>
              <w:t>(not specified)</w:t>
            </w:r>
          </w:p>
        </w:tc>
      </w:tr>
      <w:tr>
        <w:tc>
          <w:tcPr>
            <w:tcW w:type="dxa" w:w="2160"/>
          </w:tcPr>
          <w:p>
            <w:r>
              <w:t>product_publication_status</w:t>
            </w:r>
          </w:p>
        </w:tc>
        <w:tc>
          <w:tcPr>
            <w:tcW w:type="dxa" w:w="2160"/>
          </w:tcPr>
          <w:p>
            <w:r>
              <w:t>string</w:t>
            </w:r>
          </w:p>
        </w:tc>
        <w:tc>
          <w:tcPr>
            <w:tcW w:type="dxa" w:w="2160"/>
          </w:tcPr>
          <w:p>
            <w:r>
              <w:t>Filter by channel approval/publication workflow status for a resource on a channel. Composite of Channel.app.id and a status.</w:t>
            </w:r>
          </w:p>
        </w:tc>
        <w:tc>
          <w:tcPr>
            <w:tcW w:type="dxa" w:w="2160"/>
          </w:tcPr>
          <w:p>
            <w:r>
              <w:t>Examples: product_publication_status:{channel_app_id}-approved, ...-rejected, ...-needs_action, ...-awaiting_review, ...-published, ...-demoted, ...-scheduled, ...-provisionally_published</w:t>
            </w:r>
          </w:p>
        </w:tc>
      </w:tr>
      <w:tr>
        <w:tc>
          <w:tcPr>
            <w:tcW w:type="dxa" w:w="2160"/>
          </w:tcPr>
          <w:p>
            <w:r>
              <w:t>publishable_status</w:t>
            </w:r>
          </w:p>
        </w:tc>
        <w:tc>
          <w:tcPr>
            <w:tcW w:type="dxa" w:w="2160"/>
          </w:tcPr>
          <w:p>
            <w:r>
              <w:t>string</w:t>
            </w:r>
          </w:p>
        </w:tc>
        <w:tc>
          <w:tcPr>
            <w:tcW w:type="dxa" w:w="2160"/>
          </w:tcPr>
          <w:p>
            <w:r>
              <w:t>Deprecated (2025-12). Use published_status for visibility checks. Composite of Channel.app.id and a status.</w:t>
            </w:r>
          </w:p>
        </w:tc>
        <w:tc>
          <w:tcPr>
            <w:tcW w:type="dxa" w:w="2160"/>
          </w:tcPr>
          <w:p>
            <w:r>
              <w:t>Examples: publishable_status:580111-unset, ...-pending, ...-approved, ...-not_approved</w:t>
            </w:r>
          </w:p>
        </w:tc>
      </w:tr>
      <w:tr>
        <w:tc>
          <w:tcPr>
            <w:tcW w:type="dxa" w:w="2160"/>
          </w:tcPr>
          <w:p>
            <w:r>
              <w:t>published_at</w:t>
            </w:r>
          </w:p>
        </w:tc>
        <w:tc>
          <w:tcPr>
            <w:tcW w:type="dxa" w:w="2160"/>
          </w:tcPr>
          <w:p>
            <w:r>
              <w:t>time</w:t>
            </w:r>
          </w:p>
        </w:tc>
        <w:tc>
          <w:tcPr>
            <w:tcW w:type="dxa" w:w="2160"/>
          </w:tcPr>
          <w:p>
            <w:r>
              <w:t>Filter by the date/time when the collection was published to the Online Store.</w:t>
            </w:r>
          </w:p>
        </w:tc>
        <w:tc>
          <w:tcPr>
            <w:tcW w:type="dxa" w:w="2160"/>
          </w:tcPr>
          <w:p>
            <w:r>
              <w:t>(not specified)</w:t>
            </w:r>
          </w:p>
        </w:tc>
      </w:tr>
      <w:tr>
        <w:tc>
          <w:tcPr>
            <w:tcW w:type="dxa" w:w="2160"/>
          </w:tcPr>
          <w:p>
            <w:r>
              <w:t>published_status</w:t>
            </w:r>
          </w:p>
        </w:tc>
        <w:tc>
          <w:tcPr>
            <w:tcW w:type="dxa" w:w="2160"/>
          </w:tcPr>
          <w:p>
            <w:r>
              <w:t>string</w:t>
            </w:r>
          </w:p>
        </w:tc>
        <w:tc>
          <w:tcPr>
            <w:tcW w:type="dxa" w:w="2160"/>
          </w:tcPr>
          <w:p>
            <w:r>
              <w:t>Filter by visibility/publication state on a channel. Supports online store shortcuts and channel-specific suffixes.</w:t>
            </w:r>
          </w:p>
        </w:tc>
        <w:tc>
          <w:tcPr>
            <w:tcW w:type="dxa" w:w="2160"/>
          </w:tcPr>
          <w:p>
            <w:r>
              <w:t>Examples: published_status:online_store_channel, published_status:published, published_status:580111-published, published_status:580111-hidden, published_status:my-channel-handle-published, published_status:unavailable</w:t>
            </w:r>
          </w:p>
        </w:tc>
      </w:tr>
      <w:tr>
        <w:tc>
          <w:tcPr>
            <w:tcW w:type="dxa" w:w="2160"/>
          </w:tcPr>
          <w:p>
            <w:r>
              <w:t>title</w:t>
            </w:r>
          </w:p>
        </w:tc>
        <w:tc>
          <w:tcPr>
            <w:tcW w:type="dxa" w:w="2160"/>
          </w:tcPr>
          <w:p>
            <w:r>
              <w:t>string</w:t>
            </w:r>
          </w:p>
        </w:tc>
        <w:tc>
          <w:tcPr>
            <w:tcW w:type="dxa" w:w="2160"/>
          </w:tcPr>
          <w:p>
            <w:r>
              <w:t>Filter by title.</w:t>
            </w:r>
          </w:p>
        </w:tc>
        <w:tc>
          <w:tcPr>
            <w:tcW w:type="dxa" w:w="2160"/>
          </w:tcPr>
          <w:p>
            <w:r>
              <w:t>(not specified)</w:t>
            </w:r>
          </w:p>
        </w:tc>
      </w:tr>
      <w:tr>
        <w:tc>
          <w:tcPr>
            <w:tcW w:type="dxa" w:w="2160"/>
          </w:tcPr>
          <w:p>
            <w:r>
              <w:t>updated_at</w:t>
            </w:r>
          </w:p>
        </w:tc>
        <w:tc>
          <w:tcPr>
            <w:tcW w:type="dxa" w:w="2160"/>
          </w:tcPr>
          <w:p>
            <w:r>
              <w:t>time</w:t>
            </w:r>
          </w:p>
        </w:tc>
        <w:tc>
          <w:tcPr>
            <w:tcW w:type="dxa" w:w="2160"/>
          </w:tcPr>
          <w:p>
            <w:r>
              <w:t>Filter by last update time.</w:t>
            </w:r>
          </w:p>
        </w:tc>
        <w:tc>
          <w:tcPr>
            <w:tcW w:type="dxa" w:w="2160"/>
          </w:tcPr>
          <w:p>
            <w:r>
              <w:t>(not specified)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document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used by the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"collectionsCount": {</w:t>
        <w:br/>
        <w:t xml:space="preserve"> "count": 1234,</w:t>
        <w:br/>
        <w:t xml:space="preserve"> "precision": "EXACT"</w:t>
        <w:br/>
        <w:t xml:space="preserve"> }</w:t>
        <w:br/>
        <w:t xml:space="preserve"> }</w:t>
        <w:br/>
        <w:t>}</w:t>
      </w:r>
    </w:p>
    <w:p>
      <w:r>
        <w:rPr>
          <w:b/>
        </w:rPr>
        <w:t>Note: Note: precision is a CountPrecision enum; exact enum values were not provided in the scraped content.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"collectionsCount": null</w:t>
        <w:br/>
        <w:t xml:space="preserve"> },</w:t>
        <w:br/>
        <w:t xml:space="preserve"> "errors": [</w:t>
        <w:br/>
        <w:t xml:space="preserve"> {</w:t>
        <w:br/>
        <w:t xml:space="preserve"> "message": "Variable $query of type String was provided invalid value",</w:t>
        <w:br/>
        <w:t xml:space="preserve"> "locations": [{ "line": 2, "column": 27 }],</w:t>
        <w:br/>
        <w:t xml:space="preserve"> "path": ["collectionsCount"]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data.collectionsCount</w:t>
            </w:r>
          </w:p>
        </w:tc>
        <w:tc>
          <w:tcPr>
            <w:tcW w:type="dxa" w:w="2880"/>
          </w:tcPr>
          <w:p>
            <w:r>
              <w:t>Count</w:t>
            </w:r>
          </w:p>
        </w:tc>
        <w:tc>
          <w:tcPr>
            <w:tcW w:type="dxa" w:w="2880"/>
          </w:tcPr>
          <w:p>
            <w:r>
              <w:t>The returned count object.</w:t>
            </w:r>
          </w:p>
        </w:tc>
      </w:tr>
      <w:tr>
        <w:tc>
          <w:tcPr>
            <w:tcW w:type="dxa" w:w="2880"/>
          </w:tcPr>
          <w:p>
            <w:r>
              <w:t>data.collectionsCount.count</w:t>
            </w:r>
          </w:p>
        </w:tc>
        <w:tc>
          <w:tcPr>
            <w:tcW w:type="dxa" w:w="2880"/>
          </w:tcPr>
          <w:p>
            <w:r>
              <w:t>Int</w:t>
            </w:r>
          </w:p>
        </w:tc>
        <w:tc>
          <w:tcPr>
            <w:tcW w:type="dxa" w:w="2880"/>
          </w:tcPr>
          <w:p>
            <w:r>
              <w:t>The count of elements.</w:t>
            </w:r>
          </w:p>
        </w:tc>
      </w:tr>
      <w:tr>
        <w:tc>
          <w:tcPr>
            <w:tcW w:type="dxa" w:w="2880"/>
          </w:tcPr>
          <w:p>
            <w:r>
              <w:t>data.collectionsCount.precision</w:t>
            </w:r>
          </w:p>
        </w:tc>
        <w:tc>
          <w:tcPr>
            <w:tcW w:type="dxa" w:w="2880"/>
          </w:tcPr>
          <w:p>
            <w:r>
              <w:t>CountPrecision</w:t>
            </w:r>
          </w:p>
        </w:tc>
        <w:tc>
          <w:tcPr>
            <w:tcW w:type="dxa" w:w="2880"/>
          </w:tcPr>
          <w:p>
            <w:r>
              <w:t>The count’s precision (exactness of the value).</w:t>
            </w:r>
          </w:p>
        </w:tc>
      </w:tr>
      <w:tr>
        <w:tc>
          <w:tcPr>
            <w:tcW w:type="dxa" w:w="2880"/>
          </w:tcPr>
          <w:p>
            <w:r>
              <w:t>errors</w:t>
            </w:r>
          </w:p>
        </w:tc>
        <w:tc>
          <w:tcPr>
            <w:tcW w:type="dxa" w:w="2880"/>
          </w:tcPr>
          <w:p>
            <w:r>
              <w:t>array</w:t>
            </w:r>
          </w:p>
        </w:tc>
        <w:tc>
          <w:tcPr>
            <w:tcW w:type="dxa" w:w="2880"/>
          </w:tcPr>
          <w:p>
            <w:r>
              <w:t>GraphQL error list (present when the operation fails).</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errors[].locations</w:t>
            </w:r>
          </w:p>
        </w:tc>
        <w:tc>
          <w:tcPr>
            <w:tcW w:type="dxa" w:w="2880"/>
          </w:tcPr>
          <w:p>
            <w:r>
              <w:t>array</w:t>
            </w:r>
          </w:p>
        </w:tc>
        <w:tc>
          <w:tcPr>
            <w:tcW w:type="dxa" w:w="2880"/>
          </w:tcPr>
          <w:p>
            <w:r>
              <w:t>Locations in the GraphQL document associated with the error.</w:t>
            </w:r>
          </w:p>
        </w:tc>
      </w:tr>
      <w:tr>
        <w:tc>
          <w:tcPr>
            <w:tcW w:type="dxa" w:w="2880"/>
          </w:tcPr>
          <w:p>
            <w:r>
              <w:t>errors[].path</w:t>
            </w:r>
          </w:p>
        </w:tc>
        <w:tc>
          <w:tcPr>
            <w:tcW w:type="dxa" w:w="2880"/>
          </w:tcPr>
          <w:p>
            <w:r>
              <w:t>array</w:t>
            </w:r>
          </w:p>
        </w:tc>
        <w:tc>
          <w:tcPr>
            <w:tcW w:type="dxa" w:w="2880"/>
          </w:tcPr>
          <w:p>
            <w:r>
              <w:t>Response path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CollectionsCount($query: String, $limit: Int) { collectionsCount(query: $query, limit: $limit) { count precision } }",</w:t>
        <w:br/>
        <w:t xml:space="preserve"> "variables": {</w:t>
        <w:br/>
        <w:t xml:space="preserve"> "query": "published_status:published",</w:t>
        <w:br/>
        <w:t xml:space="preserve"> "limit": 10000</w:t>
        <w:br/>
        <w:t xml:space="preserve">    }</w:t>
        <w:br/>
        <w:t xml:space="preserve">  }'</w:t>
      </w:r>
    </w:p>
    <w:p>
      <w:pPr>
        <w:pStyle w:val="Heading3"/>
      </w:pPr>
      <w:r>
        <w:t>Example Usage</w:t>
      </w:r>
    </w:p>
    <w:p>
      <w:pPr>
        <w:pStyle w:val="Heading3"/>
      </w:pPr>
      <w:r>
        <w:t>Example 1: Count all collections (no filter)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 collectionsCount { count precision } }"</w:t>
        <w:br/>
        <w:t xml:space="preserve">  }'</w:t>
      </w:r>
    </w:p>
    <w:p>
      <w:pPr>
        <w:pStyle w:val="Heading3"/>
      </w:pPr>
      <w:r>
        <w:t>Example 2: Count collections by type (custom)</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"query($query: String!) { collectionsCount(query: $query) { count precision } }",</w:t>
        <w:br/>
        <w:t xml:space="preserve"> "variables": {</w:t>
        <w:br/>
        <w:t xml:space="preserve"> "query": "collection_type:custom"</w:t>
        <w:br/>
        <w:t xml:space="preserve">    }</w:t>
        <w:br/>
        <w:t xml:space="preserve">  }'</w:t>
      </w:r>
    </w:p>
    <w:p>
      <w:pPr>
        <w:pStyle w:val="Heading3"/>
      </w:pPr>
      <w:r>
        <w:t>Example 3: Use a saved search and set an explicit limit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"query($savedSearchId: ID!, $limit: Int) { collectionsCount(savedSearchId: $savedSearchId, limit: $limit) { count precision } }",</w:t>
        <w:br/>
        <w:t xml:space="preserve"> "variables": {</w:t>
        <w:br/>
        <w:t xml:space="preserve"> "savedSearchId": "gid://shopify/SavedSearch/1234567890",</w:t>
        <w:br/>
        <w:t xml:space="preserve"> "limit": 10000</w:t>
        <w:br/>
        <w:t xml:space="preserve">    }</w:t>
        <w:br/>
        <w:t xml:space="preserve">  }'</w:t>
      </w:r>
    </w:p>
    <w:p>
      <w:pPr>
        <w:pStyle w:val="Heading3"/>
      </w:pPr>
      <w:r>
        <w:t>Behavior</w:t>
      </w:r>
    </w:p>
    <w:p>
      <w:pPr>
        <w:pStyle w:val="ListBullet"/>
      </w:pPr>
      <w:r>
        <w:t>Shopify evaluates the collectionsCount query.</w:t>
      </w:r>
    </w:p>
    <w:p>
      <w:pPr>
        <w:pStyle w:val="ListBullet"/>
      </w:pPr>
      <w:r>
        <w:t>If provided, Shopify applies the query filter string or uses the query string from savedSearchId.</w:t>
      </w:r>
    </w:p>
    <w:p>
      <w:pPr>
        <w:pStyle w:val="ListBullet"/>
      </w:pPr>
      <w:r>
        <w:t xml:space="preserve">Shopify returns a Count object containing: </w:t>
        <w:br/>
        <w:br/>
        <w:t>count</w:t>
        <w:br/>
        <w:t>precision</w:t>
      </w:r>
    </w:p>
    <w:p>
      <w:pPr>
        <w:pStyle w:val="ListBullet"/>
      </w:pPr>
      <w:r>
        <w:t>If limit is not set, the count is limited to a maximum of 10,000 by default.</w:t>
      </w:r>
    </w:p>
    <w:p>
      <w:pPr>
        <w:pStyle w:val="Heading3"/>
      </w:pPr>
      <w:r>
        <w:t>Notes</w:t>
      </w:r>
    </w:p>
    <w:p>
      <w:pPr>
        <w:pStyle w:val="ListBullet"/>
      </w:pPr>
      <w:r>
        <w:t>Filtering is performed using Shopify’s Admin API search syntax inside the query string.</w:t>
      </w:r>
    </w:p>
    <w:p>
      <w:pPr>
        <w:pStyle w:val="ListBullet"/>
      </w:pPr>
      <w:r>
        <w:t>publishable_status is deprecated as of 2025-12 and may be removed in a future API version; prefer published_status when applicable.</w:t>
      </w:r>
    </w:p>
    <w:p>
      <w:pPr>
        <w:pStyle w:val="ListBullet"/>
      </w:pPr>
      <w:r>
        <w:t>Use limit: null to request no upper bound (as documented).</w:t>
      </w:r>
    </w:p>
    <w:p>
      <w:pPr>
        <w:pStyle w:val="Heading3"/>
      </w:pPr>
      <w:r>
        <w:t>Gotchas</w:t>
      </w:r>
    </w:p>
    <w:p>
      <w:pPr>
        <w:pStyle w:val="ListBullet"/>
      </w:pPr>
      <w:r>
        <w:t>Don’t confuse the GraphQL argument named query with URL query parameters—this endpoint expects everything in the JSON body.</w:t>
      </w:r>
    </w:p>
    <w:p>
      <w:pPr>
        <w:pStyle w:val="ListBullet"/>
      </w:pPr>
      <w:r>
        <w:t>The default maximum count is 10,000 unless you explicitly change limit.</w:t>
      </w:r>
    </w:p>
    <w:p>
      <w:pPr>
        <w:pStyle w:val="Heading3"/>
      </w:pPr>
      <w:r>
        <w:t>Error Handling</w:t>
      </w:r>
    </w:p>
    <w:p>
      <w:pPr>
        <w:pStyle w:val="ListBullet"/>
      </w:pPr>
      <w:r>
        <w:t>GraphQL failures are typically returned as an errors array in the response body (often alongside HTTP 200).</w:t>
      </w:r>
    </w:p>
    <w:p>
      <w:pPr>
        <w:pStyle w:val="ListBullet"/>
      </w:pPr>
      <w:r>
        <w:t>Provide valid filter syntax in the query string; invalid syntax or invalid variable values can cause GraphQL errors.</w:t>
      </w:r>
    </w:p>
    <w:p>
      <w:pPr>
        <w:pStyle w:val="Heading3"/>
      </w:pPr>
      <w:r>
        <w:t>Related collections actions</w:t>
      </w:r>
    </w:p>
    <w:p>
      <w:pPr>
        <w:pStyle w:val="ListBullet"/>
      </w:pPr>
      <w:r>
        <w:t>[POST] Add Products to a Collection — /admin/api/2026-01/graphql.json</w:t>
      </w:r>
    </w:p>
    <w:p>
      <w:pPr>
        <w:pStyle w:val="ListBullet"/>
      </w:pPr>
      <w:r>
        <w:t>[POST] Get a Collection by ID (GraphQL) — /admin/api/2026-01/graphql.json</w:t>
      </w:r>
    </w:p>
    <w:p>
      <w:pPr>
        <w:pStyle w:val="ListBullet"/>
      </w:pPr>
      <w:r>
        <w:t>[POST] Get a Collection by Handle (GraphQL Admin) — /admin/api/2026-01/graphql.json</w:t>
      </w:r>
    </w:p>
    <w:p>
      <w:pPr>
        <w:pStyle w:val="ListBullet"/>
      </w:pPr>
      <w:r>
        <w:t>[POST] List Collections (GraphQL) — /admin/api/2026-01/graphql.json</w:t>
      </w:r>
    </w:p>
    <w:p>
      <w:pPr>
        <w:pStyle w:val="ListBullet"/>
      </w:pPr>
      <w:r>
        <w:t>[POST] Unpublish a Collection — /admin/api/2026-01/graphql.json</w:t>
      </w:r>
    </w:p>
    <w:p>
      <w:pPr>
        <w:pStyle w:val="ListBullet"/>
      </w:pPr>
      <w:r>
        <w:t>[POST] Create a Collection — /admin/api/2026-01/graphql.json</w:t>
      </w:r>
    </w:p>
    <w:p>
      <w:r>
        <w:br w:type="page"/>
      </w:r>
    </w:p>
    <w:p>
      <w:pPr>
        <w:pStyle w:val="Heading2"/>
      </w:pPr>
      <w:r>
        <w:t>354. [POST] List Companies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 must have access to Shopify B2B features (Companies).</w:t>
      </w:r>
    </w:p>
    <w:p>
      <w:pPr>
        <w:pStyle w:val="ListBullet"/>
      </w:pPr>
      <w:r>
        <w:t>You must know how to construct Shopify Admin GraphQL queries and select the Company fields you need.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Company objects (business entities that purchase from the merchant). Supports filtering via Shopify search syntax, sorting, and cursor-based pagination.</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 Send in the JSON body (not URL query parameters).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 document.</w:t>
            </w:r>
          </w:p>
        </w:tc>
      </w:tr>
    </w:tbl>
    <w:p/>
    <w:p>
      <w:pPr>
        <w:pStyle w:val="Heading3"/>
      </w:pPr>
      <w:r>
        <w:t>GraphQL Arguments (for companies)</w:t>
      </w:r>
    </w:p>
    <w:p>
      <w:r>
        <w:t>These are the arguments you can pass to the companies field inside your GraphQL query.</w:t>
      </w:r>
    </w:p>
    <w:p>
      <w:pPr>
        <w:pStyle w:val="Heading3"/>
      </w:pPr>
      <w:r>
        <w:t>Optional companies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The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The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CompanySortKeys</w:t>
            </w:r>
          </w:p>
        </w:tc>
        <w:tc>
          <w:tcPr>
            <w:tcW w:type="dxa" w:w="2880"/>
          </w:tcPr>
          <w:p>
            <w:r>
              <w:t>Sort the underlying list by the given key.</w:t>
            </w:r>
          </w:p>
        </w:tc>
      </w:tr>
      <w:tr>
        <w:tc>
          <w:tcPr>
            <w:tcW w:type="dxa" w:w="2880"/>
          </w:tcPr>
          <w:p>
            <w:r>
              <w:t>query</w:t>
            </w:r>
          </w:p>
        </w:tc>
        <w:tc>
          <w:tcPr>
            <w:tcW w:type="dxa" w:w="2880"/>
          </w:tcPr>
          <w:p>
            <w:r>
              <w:t>String</w:t>
            </w:r>
          </w:p>
        </w:tc>
        <w:tc>
          <w:tcPr>
            <w:tcW w:type="dxa" w:w="2880"/>
          </w:tcPr>
          <w:p>
            <w:r>
              <w:t>Filter string using Shopify API search syntax (terms, connectives, modifiers, comparators).</w:t>
            </w:r>
          </w:p>
        </w:tc>
      </w:tr>
    </w:tbl>
    <w:p/>
    <w:p>
      <w:pPr>
        <w:pStyle w:val="Heading3"/>
      </w:pPr>
      <w:r>
        <w:t>Filter Syntax (companies(query: "..."))</w:t>
      </w:r>
    </w:p>
    <w:p>
      <w:r>
        <w:t>You can apply one or more filters in the query argument. The scraped documentation lists these filter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 field</w:t>
            </w:r>
          </w:p>
        </w:tc>
        <w:tc>
          <w:tcPr>
            <w:tcW w:type="dxa" w:w="2880"/>
          </w:tcPr>
          <w:p>
            <w:r>
              <w:rPr>
                <w:b/>
              </w:rPr>
              <w:t>Type</w:t>
            </w:r>
          </w:p>
        </w:tc>
        <w:tc>
          <w:tcPr>
            <w:tcW w:type="dxa" w:w="2880"/>
          </w:tcPr>
          <w:p>
            <w:r>
              <w:rPr>
                <w:b/>
              </w:rPr>
              <w:t>Description / Examples</w:t>
            </w:r>
          </w:p>
        </w:tc>
      </w:tr>
      <w:tr>
        <w:tc>
          <w:tcPr>
            <w:tcW w:type="dxa" w:w="2880"/>
          </w:tcPr>
          <w:p>
            <w:r>
              <w:t>default</w:t>
            </w:r>
          </w:p>
        </w:tc>
        <w:tc>
          <w:tcPr>
            <w:tcW w:type="dxa" w:w="2880"/>
          </w:tcPr>
          <w:p>
            <w:r>
              <w:t>string</w:t>
            </w:r>
          </w:p>
        </w:tc>
        <w:tc>
          <w:tcPr>
            <w:tcW w:type="dxa" w:w="2880"/>
          </w:tcPr>
          <w:p>
            <w:r>
              <w:t>Case-insensitive search across multiple fields. Examples: Bob Norman, title:green hoodie</w:t>
            </w:r>
          </w:p>
        </w:tc>
      </w:tr>
      <w:tr>
        <w:tc>
          <w:tcPr>
            <w:tcW w:type="dxa" w:w="2880"/>
          </w:tcPr>
          <w:p>
            <w:r>
              <w:t>active_customers_count</w:t>
            </w:r>
          </w:p>
        </w:tc>
        <w:tc>
          <w:tcPr>
            <w:tcW w:type="dxa" w:w="2880"/>
          </w:tcPr>
          <w:p>
            <w:r>
              <w:t>integer</w:t>
            </w:r>
          </w:p>
        </w:tc>
        <w:tc>
          <w:tcPr>
            <w:tcW w:type="dxa" w:w="2880"/>
          </w:tcPr>
          <w:p>
            <w:r>
              <w:t>Filter by active customers count.</w:t>
            </w:r>
          </w:p>
        </w:tc>
      </w:tr>
      <w:tr>
        <w:tc>
          <w:tcPr>
            <w:tcW w:type="dxa" w:w="2880"/>
          </w:tcPr>
          <w:p>
            <w:r>
              <w:t>created_at</w:t>
            </w:r>
          </w:p>
        </w:tc>
        <w:tc>
          <w:tcPr>
            <w:tcW w:type="dxa" w:w="2880"/>
          </w:tcPr>
          <w:p>
            <w:r>
              <w:t>time</w:t>
            </w:r>
          </w:p>
        </w:tc>
        <w:tc>
          <w:tcPr>
            <w:tcW w:type="dxa" w:w="2880"/>
          </w:tcPr>
          <w:p>
            <w:r>
              <w:t>Filter by creation time.</w:t>
            </w:r>
          </w:p>
        </w:tc>
      </w:tr>
      <w:tr>
        <w:tc>
          <w:tcPr>
            <w:tcW w:type="dxa" w:w="2880"/>
          </w:tcPr>
          <w:p>
            <w:r>
              <w:t>external_id</w:t>
            </w:r>
          </w:p>
        </w:tc>
        <w:tc>
          <w:tcPr>
            <w:tcW w:type="dxa" w:w="2880"/>
          </w:tcPr>
          <w:p>
            <w:r>
              <w:t>id</w:t>
            </w:r>
          </w:p>
        </w:tc>
        <w:tc>
          <w:tcPr>
            <w:tcW w:type="dxa" w:w="2880"/>
          </w:tcPr>
          <w:p>
            <w:r>
              <w:t>Filter by external ID.</w:t>
            </w:r>
          </w:p>
        </w:tc>
      </w:tr>
      <w:tr>
        <w:tc>
          <w:tcPr>
            <w:tcW w:type="dxa" w:w="2880"/>
          </w:tcPr>
          <w:p>
            <w:r>
              <w:t>id</w:t>
            </w:r>
          </w:p>
        </w:tc>
        <w:tc>
          <w:tcPr>
            <w:tcW w:type="dxa" w:w="2880"/>
          </w:tcPr>
          <w:p>
            <w:r>
              <w:t>id</w:t>
            </w:r>
          </w:p>
        </w:tc>
        <w:tc>
          <w:tcPr>
            <w:tcW w:type="dxa" w:w="2880"/>
          </w:tcPr>
          <w:p>
            <w:r>
              <w:t>Filter by id range. Examples: id:1234, id:&gt;=1234, id:&lt;=1234</w:t>
            </w:r>
          </w:p>
        </w:tc>
      </w:tr>
      <w:tr>
        <w:tc>
          <w:tcPr>
            <w:tcW w:type="dxa" w:w="2880"/>
          </w:tcPr>
          <w:p>
            <w:r>
              <w:t>metafields.{namespace}.{key}</w:t>
            </w:r>
          </w:p>
        </w:tc>
        <w:tc>
          <w:tcPr>
            <w:tcW w:type="dxa" w:w="2880"/>
          </w:tcPr>
          <w:p>
            <w:r>
              <w:t>mixed</w:t>
            </w:r>
          </w:p>
        </w:tc>
        <w:tc>
          <w:tcPr>
            <w:tcW w:type="dxa" w:w="2880"/>
          </w:tcPr>
          <w:p>
            <w:r>
              <w:t>Filter by metafield value. Format: metafields.{namespace}.{key}:{value}. Examples: metafields.custom.on_sale:true, metafields.product.material:"gid://shopify/Metaobject/43458085"</w:t>
            </w:r>
          </w:p>
        </w:tc>
      </w:tr>
      <w:tr>
        <w:tc>
          <w:tcPr>
            <w:tcW w:type="dxa" w:w="2880"/>
          </w:tcPr>
          <w:p>
            <w:r>
              <w:t>name</w:t>
            </w:r>
          </w:p>
        </w:tc>
        <w:tc>
          <w:tcPr>
            <w:tcW w:type="dxa" w:w="2880"/>
          </w:tcPr>
          <w:p>
            <w:r>
              <w:t>string</w:t>
            </w:r>
          </w:p>
        </w:tc>
        <w:tc>
          <w:tcPr>
            <w:tcW w:type="dxa" w:w="2880"/>
          </w:tcPr>
          <w:p>
            <w:r>
              <w:t>Filter by company name.</w:t>
            </w:r>
          </w:p>
        </w:tc>
      </w:tr>
      <w:tr>
        <w:tc>
          <w:tcPr>
            <w:tcW w:type="dxa" w:w="2880"/>
          </w:tcPr>
          <w:p>
            <w:r>
              <w:t>since_date</w:t>
            </w:r>
          </w:p>
        </w:tc>
        <w:tc>
          <w:tcPr>
            <w:tcW w:type="dxa" w:w="2880"/>
          </w:tcPr>
          <w:p>
            <w:r>
              <w:t>time</w:t>
            </w:r>
          </w:p>
        </w:tc>
        <w:tc>
          <w:tcPr>
            <w:tcW w:type="dxa" w:w="2880"/>
          </w:tcPr>
          <w:p>
            <w:r>
              <w:t>Filter by “since” time.</w:t>
            </w:r>
          </w:p>
        </w:tc>
      </w:tr>
      <w:tr>
        <w:tc>
          <w:tcPr>
            <w:tcW w:type="dxa" w:w="2880"/>
          </w:tcPr>
          <w:p>
            <w:r>
              <w:t>updated_at</w:t>
            </w:r>
          </w:p>
        </w:tc>
        <w:tc>
          <w:tcPr>
            <w:tcW w:type="dxa" w:w="2880"/>
          </w:tcPr>
          <w:p>
            <w:r>
              <w:t>time</w:t>
            </w:r>
          </w:p>
        </w:tc>
        <w:tc>
          <w:tcPr>
            <w:tcW w:type="dxa" w:w="2880"/>
          </w:tcPr>
          <w:p>
            <w:r>
              <w:t>Filter by last update time.</w:t>
            </w:r>
          </w:p>
        </w:tc>
      </w:tr>
    </w:tbl>
    <w:p/>
    <w:p>
      <w:pPr>
        <w:pStyle w:val="Heading3"/>
      </w:pPr>
      <w:r>
        <w:t>Response</w:t>
      </w:r>
    </w:p>
    <w:p>
      <w:pPr>
        <w:pStyle w:val="Heading3"/>
      </w:pPr>
      <w:r>
        <w:t>Success Response (200 OK)</w:t>
      </w:r>
    </w:p>
    <w:p>
      <w:r>
        <w:t>Shopify Admin GraphQL responses return a top-level data object (and may include errors). The companies query returns a CompanyConnection.</w:t>
      </w:r>
    </w:p>
    <w:p>
      <w:r>
        <w:rPr>
          <w:b/>
          <w:color w:val="666666"/>
          <w:sz w:val="16"/>
        </w:rPr>
        <w:t>[json]</w:t>
      </w:r>
    </w:p>
    <w:p>
      <w:pPr>
        <w:shd w:fill="F2F2F2" w:val="clear"/>
      </w:pPr>
      <w:r>
        <w:rPr>
          <w:rFonts w:ascii="Courier New" w:hAnsi="Courier New"/>
          <w:sz w:val="17"/>
        </w:rPr>
        <w:t>{</w:t>
        <w:br/>
        <w:t xml:space="preserve"> "data": {</w:t>
        <w:br/>
        <w:t xml:space="preserve"> "companies": {</w:t>
        <w:br/>
        <w:t xml:space="preserve"> "edges": [</w:t>
        <w:br/>
        <w:t xml:space="preserve"> {</w:t>
        <w:br/>
        <w:t xml:space="preserve"> "cursor": "eyJsYXN0X2lkIjo0MiwibGFzdF92YWx1ZSI6IjQyIn0=",</w:t>
        <w:br/>
        <w:t xml:space="preserve"> "node": {</w:t>
        <w:br/>
        <w:t xml:space="preserve"> "id": "gid://shopify/Company/42",</w:t>
        <w:br/>
        <w:t xml:space="preserve"> "name": "Example Company"</w:t>
        <w:br/>
        <w:t xml:space="preserve"> }</w:t>
        <w:br/>
        <w:t xml:space="preserve"> }</w:t>
        <w:br/>
        <w:t xml:space="preserve"> ],</w:t>
        <w:br/>
        <w:t xml:space="preserve"> "nodes": [</w:t>
        <w:br/>
        <w:t xml:space="preserve"> {</w:t>
        <w:br/>
        <w:t xml:space="preserve"> "id": "gid://shopify/Company/42",</w:t>
        <w:br/>
        <w:t xml:space="preserve"> "name": "Example Company"</w:t>
        <w:br/>
        <w:t xml:space="preserve"> }</w:t>
        <w:br/>
        <w:t xml:space="preserve"> ],</w:t>
        <w:br/>
        <w:t xml:space="preserve"> "pageInfo": {</w:t>
        <w:br/>
        <w:t xml:space="preserve"> "endCursor": "eyJsYXN0X2lkIjo0MiwibGFzdF92YWx1ZSI6IjQyIn0=",</w:t>
        <w:br/>
        <w:t xml:space="preserve"> "hasNextPage": true,</w:t>
        <w:br/>
        <w:t xml:space="preserve"> "hasPreviousPage": false,</w:t>
        <w:br/>
        <w:t xml:space="preserve"> "startCursor": "eyJsYXN0X2lkIjo0MSwibGFzdF92YWx1ZSI6IjQxIn0="</w:t>
        <w:br/>
        <w:t xml:space="preserve"> }</w:t>
        <w:br/>
        <w:t xml:space="preserve"> }</w:t>
        <w:br/>
        <w:t xml:space="preserve"> }</w:t>
        <w:br/>
        <w:t>}</w:t>
      </w:r>
    </w:p>
    <w:p>
      <w:pPr>
        <w:pStyle w:val="Heading3"/>
      </w:pPr>
      <w:r>
        <w:t>Error Response (GraphQL errors)</w:t>
      </w:r>
    </w:p>
    <w:p>
      <w:r>
        <w:t>GraphQL may return an errors array (sometimes alongside partial data).</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'companies' doesn't exist on type 'QueryRoot'",</w:t>
        <w:br/>
        <w:t xml:space="preserve"> "locations": [{ "line": 2, "column": 3 }],</w:t>
        <w:br/>
        <w:t xml:space="preserve"> "path": ["query", "companies"]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Successful result container for the GraphQL operation.</w:t>
            </w:r>
          </w:p>
        </w:tc>
      </w:tr>
      <w:tr>
        <w:tc>
          <w:tcPr>
            <w:tcW w:type="dxa" w:w="2880"/>
          </w:tcPr>
          <w:p>
            <w:r>
              <w:t>data.companies</w:t>
            </w:r>
          </w:p>
        </w:tc>
        <w:tc>
          <w:tcPr>
            <w:tcW w:type="dxa" w:w="2880"/>
          </w:tcPr>
          <w:p>
            <w:r>
              <w:t>object</w:t>
            </w:r>
          </w:p>
        </w:tc>
        <w:tc>
          <w:tcPr>
            <w:tcW w:type="dxa" w:w="2880"/>
          </w:tcPr>
          <w:p>
            <w:r>
              <w:t>The CompanyConnection returned by the companies query.</w:t>
            </w:r>
          </w:p>
        </w:tc>
      </w:tr>
      <w:tr>
        <w:tc>
          <w:tcPr>
            <w:tcW w:type="dxa" w:w="2880"/>
          </w:tcPr>
          <w:p>
            <w:r>
              <w:t>data.companies.edges</w:t>
            </w:r>
          </w:p>
        </w:tc>
        <w:tc>
          <w:tcPr>
            <w:tcW w:type="dxa" w:w="2880"/>
          </w:tcPr>
          <w:p>
            <w:r>
              <w:t>array</w:t>
            </w:r>
          </w:p>
        </w:tc>
        <w:tc>
          <w:tcPr>
            <w:tcW w:type="dxa" w:w="2880"/>
          </w:tcPr>
          <w:p>
            <w:r>
              <w:t>Connection edges; each edge includes a cursor and a node.</w:t>
            </w:r>
          </w:p>
        </w:tc>
      </w:tr>
      <w:tr>
        <w:tc>
          <w:tcPr>
            <w:tcW w:type="dxa" w:w="2880"/>
          </w:tcPr>
          <w:p>
            <w:r>
              <w:t>data.companies.edges[].cursor</w:t>
            </w:r>
          </w:p>
        </w:tc>
        <w:tc>
          <w:tcPr>
            <w:tcW w:type="dxa" w:w="2880"/>
          </w:tcPr>
          <w:p>
            <w:r>
              <w:t>string</w:t>
            </w:r>
          </w:p>
        </w:tc>
        <w:tc>
          <w:tcPr>
            <w:tcW w:type="dxa" w:w="2880"/>
          </w:tcPr>
          <w:p>
            <w:r>
              <w:t>Cursor for pagination.</w:t>
            </w:r>
          </w:p>
        </w:tc>
      </w:tr>
      <w:tr>
        <w:tc>
          <w:tcPr>
            <w:tcW w:type="dxa" w:w="2880"/>
          </w:tcPr>
          <w:p>
            <w:r>
              <w:t>data.companies.edges[].node</w:t>
            </w:r>
          </w:p>
        </w:tc>
        <w:tc>
          <w:tcPr>
            <w:tcW w:type="dxa" w:w="2880"/>
          </w:tcPr>
          <w:p>
            <w:r>
              <w:t>object</w:t>
            </w:r>
          </w:p>
        </w:tc>
        <w:tc>
          <w:tcPr>
            <w:tcW w:type="dxa" w:w="2880"/>
          </w:tcPr>
          <w:p>
            <w:r>
              <w:t>A Company object (fields depend on your selection set).</w:t>
            </w:r>
          </w:p>
        </w:tc>
      </w:tr>
      <w:tr>
        <w:tc>
          <w:tcPr>
            <w:tcW w:type="dxa" w:w="2880"/>
          </w:tcPr>
          <w:p>
            <w:r>
              <w:t>data.companies.nodes</w:t>
            </w:r>
          </w:p>
        </w:tc>
        <w:tc>
          <w:tcPr>
            <w:tcW w:type="dxa" w:w="2880"/>
          </w:tcPr>
          <w:p>
            <w:r>
              <w:t>array</w:t>
            </w:r>
          </w:p>
        </w:tc>
        <w:tc>
          <w:tcPr>
            <w:tcW w:type="dxa" w:w="2880"/>
          </w:tcPr>
          <w:p>
            <w:r>
              <w:t>List of Company nodes (fields depend on your selection set).</w:t>
            </w:r>
          </w:p>
        </w:tc>
      </w:tr>
      <w:tr>
        <w:tc>
          <w:tcPr>
            <w:tcW w:type="dxa" w:w="2880"/>
          </w:tcPr>
          <w:p>
            <w:r>
              <w:t>data.companies.pageInfo</w:t>
            </w:r>
          </w:p>
        </w:tc>
        <w:tc>
          <w:tcPr>
            <w:tcW w:type="dxa" w:w="2880"/>
          </w:tcPr>
          <w:p>
            <w:r>
              <w:t>object</w:t>
            </w:r>
          </w:p>
        </w:tc>
        <w:tc>
          <w:tcPr>
            <w:tcW w:type="dxa" w:w="2880"/>
          </w:tcPr>
          <w:p>
            <w:r>
              <w:t>Pagination info.</w:t>
            </w:r>
          </w:p>
        </w:tc>
      </w:tr>
      <w:tr>
        <w:tc>
          <w:tcPr>
            <w:tcW w:type="dxa" w:w="2880"/>
          </w:tcPr>
          <w:p>
            <w:r>
              <w:t>data.companies.pageInfo.endCursor</w:t>
            </w:r>
          </w:p>
        </w:tc>
        <w:tc>
          <w:tcPr>
            <w:tcW w:type="dxa" w:w="2880"/>
          </w:tcPr>
          <w:p>
            <w:r>
              <w:t>string</w:t>
            </w:r>
          </w:p>
        </w:tc>
        <w:tc>
          <w:tcPr>
            <w:tcW w:type="dxa" w:w="2880"/>
          </w:tcPr>
          <w:p>
            <w:r>
              <w:t>Cursor corresponding to the last node in edges.</w:t>
            </w:r>
          </w:p>
        </w:tc>
      </w:tr>
      <w:tr>
        <w:tc>
          <w:tcPr>
            <w:tcW w:type="dxa" w:w="2880"/>
          </w:tcPr>
          <w:p>
            <w:r>
              <w:t>data.companies.pageInfo.hasNextPage</w:t>
            </w:r>
          </w:p>
        </w:tc>
        <w:tc>
          <w:tcPr>
            <w:tcW w:type="dxa" w:w="2880"/>
          </w:tcPr>
          <w:p>
            <w:r>
              <w:t>boolean</w:t>
            </w:r>
          </w:p>
        </w:tc>
        <w:tc>
          <w:tcPr>
            <w:tcW w:type="dxa" w:w="2880"/>
          </w:tcPr>
          <w:p>
            <w:r>
              <w:t>Whether more pages exist after the current page.</w:t>
            </w:r>
          </w:p>
        </w:tc>
      </w:tr>
      <w:tr>
        <w:tc>
          <w:tcPr>
            <w:tcW w:type="dxa" w:w="2880"/>
          </w:tcPr>
          <w:p>
            <w:r>
              <w:t>data.companies.pageInfo.hasPreviousPage</w:t>
            </w:r>
          </w:p>
        </w:tc>
        <w:tc>
          <w:tcPr>
            <w:tcW w:type="dxa" w:w="2880"/>
          </w:tcPr>
          <w:p>
            <w:r>
              <w:t>boolean</w:t>
            </w:r>
          </w:p>
        </w:tc>
        <w:tc>
          <w:tcPr>
            <w:tcW w:type="dxa" w:w="2880"/>
          </w:tcPr>
          <w:p>
            <w:r>
              <w:t>Whether pages exist before the current page.</w:t>
            </w:r>
          </w:p>
        </w:tc>
      </w:tr>
      <w:tr>
        <w:tc>
          <w:tcPr>
            <w:tcW w:type="dxa" w:w="2880"/>
          </w:tcPr>
          <w:p>
            <w:r>
              <w:t>data.companies.pageInfo.startCursor</w:t>
            </w:r>
          </w:p>
        </w:tc>
        <w:tc>
          <w:tcPr>
            <w:tcW w:type="dxa" w:w="2880"/>
          </w:tcPr>
          <w:p>
            <w:r>
              <w:t>string</w:t>
            </w:r>
          </w:p>
        </w:tc>
        <w:tc>
          <w:tcPr>
            <w:tcW w:type="dxa" w:w="2880"/>
          </w:tcPr>
          <w:p>
            <w:r>
              <w:t>Cursor corresponding to the first node in edges.</w:t>
            </w:r>
          </w:p>
        </w:tc>
      </w:tr>
      <w:tr>
        <w:tc>
          <w:tcPr>
            <w:tcW w:type="dxa" w:w="2880"/>
          </w:tcPr>
          <w:p>
            <w:r>
              <w:t>errors</w:t>
            </w:r>
          </w:p>
        </w:tc>
        <w:tc>
          <w:tcPr>
            <w:tcW w:type="dxa" w:w="2880"/>
          </w:tcPr>
          <w:p>
            <w:r>
              <w:t>array</w:t>
            </w:r>
          </w:p>
        </w:tc>
        <w:tc>
          <w:tcPr>
            <w:tcW w:type="dxa" w:w="2880"/>
          </w:tcPr>
          <w:p>
            <w:r>
              <w:t>GraphQL execution/validation errors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Companies($first: Int!, $query: String) { companies(first: $first, query: $query) { edges { cursor node { id name } } pageInfo { startCursor endCursor hasNextPage hasPreviousPage } } }",</w:t>
        <w:br/>
        <w:t xml:space="preserve"> "variables": {</w:t>
        <w:br/>
        <w:t xml:space="preserve"> "first": 10,</w:t>
        <w:br/>
        <w:t xml:space="preserve"> "query": "name:Bob"</w:t>
        <w:br/>
        <w:t xml:space="preserve">    }</w:t>
        <w:br/>
        <w:t xml:space="preserve">  }'</w:t>
      </w:r>
    </w:p>
    <w:p>
      <w:pPr>
        <w:pStyle w:val="Heading3"/>
      </w:pPr>
      <w:r>
        <w:t>Example Usage</w:t>
      </w:r>
    </w:p>
    <w:p>
      <w:pPr>
        <w:pStyle w:val="Heading3"/>
      </w:pPr>
      <w:r>
        <w:t>Example 1: First page of companies (no filter)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 companies(first: 5) { edges { cursor node { id name } } pageInfo { endCursor hasNextPage } } }"</w:t>
        <w:br/>
        <w:t xml:space="preserve">  }'</w:t>
      </w:r>
    </w:p>
    <w:p>
      <w:pPr>
        <w:pStyle w:val="Heading3"/>
      </w:pPr>
      <w:r>
        <w:t>Example 2: Filter by metafield value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"query($q: String!) { companies(first: 10, query: $q) { nodes { id name } pageInfo { endCursor hasNextPage } } }",</w:t>
        <w:br/>
        <w:t xml:space="preserve"> "variables": {</w:t>
        <w:br/>
        <w:t xml:space="preserve"> "q": "metafields.custom.on_sale:true"</w:t>
        <w:br/>
        <w:t xml:space="preserve">    }</w:t>
        <w:br/>
        <w:t xml:space="preserve">  }'</w:t>
      </w:r>
    </w:p>
    <w:p>
      <w:pPr>
        <w:pStyle w:val="Heading3"/>
      </w:pPr>
      <w:r>
        <w:t>Example 3: Paginate using after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"query($first: Int!, $after: String) { companies(first: $first, after: $after) { edges { cursor node { id name } } pageInfo { endCursor hasNextPage } } }",</w:t>
        <w:br/>
        <w:t xml:space="preserve"> "variables": {</w:t>
        <w:br/>
        <w:t xml:space="preserve"> "first": 10,</w:t>
        <w:br/>
        <w:t xml:space="preserve"> "after": "eyJsYXN0X2lkIjo0MiwibGFzdF92YWx1ZSI6IjQyIn0="</w:t>
        <w:br/>
        <w:t xml:space="preserve">    }</w:t>
        <w:br/>
        <w:t xml:space="preserve">  }'</w:t>
      </w:r>
    </w:p>
    <w:p>
      <w:pPr>
        <w:pStyle w:val="Heading3"/>
      </w:pPr>
      <w:r>
        <w:t>Behavior</w:t>
      </w:r>
    </w:p>
    <w:p>
      <w:pPr>
        <w:pStyle w:val="ListBullet"/>
      </w:pPr>
      <w:r>
        <w:t>Validation: Shopify validates the GraphQL document and the companies field arguments.</w:t>
      </w:r>
    </w:p>
    <w:p>
      <w:pPr>
        <w:pStyle w:val="ListBullet"/>
      </w:pPr>
      <w:r>
        <w:t>Filtering and sorting: If provided, applies query, sortKey, and reverse.</w:t>
      </w:r>
    </w:p>
    <w:p>
      <w:pPr>
        <w:pStyle w:val="ListBullet"/>
      </w:pPr>
      <w:r>
        <w:t>Pagination: Returns a connection with edges/nodes and pageInfo cursors.</w:t>
      </w:r>
    </w:p>
    <w:p>
      <w:pPr>
        <w:pStyle w:val="ListBullet"/>
      </w:pPr>
      <w:r>
        <w:t>Response: Returns results in data.companies; may also return errors if the operation fails.</w:t>
      </w:r>
    </w:p>
    <w:p>
      <w:pPr>
        <w:pStyle w:val="Heading3"/>
      </w:pPr>
      <w:r>
        <w:t>Notes</w:t>
      </w:r>
    </w:p>
    <w:p>
      <w:pPr>
        <w:pStyle w:val="ListBullet"/>
      </w:pPr>
      <w:r>
        <w:t>Pagination is cursor-based. Use pageInfo.endCursor with after to fetch the next page.</w:t>
      </w:r>
    </w:p>
    <w:p>
      <w:pPr>
        <w:pStyle w:val="ListBullet"/>
      </w:pPr>
      <w:r>
        <w:t>The nodes field returns the list of Company objects directly; edges also provides cursors per item.</w:t>
      </w:r>
    </w:p>
    <w:p>
      <w:pPr>
        <w:pStyle w:val="Heading3"/>
      </w:pPr>
      <w:r>
        <w:t>Gotchas</w:t>
      </w:r>
    </w:p>
    <w:p>
      <w:pPr>
        <w:pStyle w:val="ListBullet"/>
      </w:pPr>
      <w:r>
        <w:t>GraphQL responses can include partial data alongside an errors array—always check both.</w:t>
      </w:r>
    </w:p>
    <w:p>
      <w:pPr>
        <w:pStyle w:val="Heading3"/>
      </w:pPr>
      <w:r>
        <w:t>Error Handling</w:t>
      </w:r>
    </w:p>
    <w:p>
      <w:pPr>
        <w:pStyle w:val="ListBullet"/>
      </w:pPr>
      <w:r>
        <w:t>GraphQL validation/execution failures are returned in the errors array (often with message, locations, and path).</w:t>
      </w:r>
    </w:p>
    <w:p>
      <w:pPr>
        <w:pStyle w:val="Heading3"/>
      </w:pPr>
      <w:r>
        <w:t>Related companies actions</w:t>
      </w:r>
    </w:p>
    <w:p>
      <w:pPr>
        <w:pStyle w:val="ListBullet"/>
      </w:pPr>
      <w:r>
        <w:t>[POST] Revoke a Company's Main Contact — /graphql.json</w:t>
      </w:r>
    </w:p>
    <w:p>
      <w:pPr>
        <w:pStyle w:val="ListBullet"/>
      </w:pPr>
      <w:r>
        <w:t>[POST] Create Company (B2B) - companyCreate — /admin/api/2026-01/graphql.json</w:t>
      </w:r>
    </w:p>
    <w:p>
      <w:pPr>
        <w:pStyle w:val="ListBullet"/>
      </w:pPr>
      <w:r>
        <w:t>[POST] Delete a Company — /admin/api/2026-01/graphql.json</w:t>
      </w:r>
    </w:p>
    <w:p>
      <w:pPr>
        <w:pStyle w:val="ListBullet"/>
      </w:pPr>
      <w:r>
        <w:t>[POST] Update a Company — /admin/api/2026-01/graphql.json</w:t>
      </w:r>
    </w:p>
    <w:p>
      <w:pPr>
        <w:pStyle w:val="ListBullet"/>
      </w:pPr>
      <w:r>
        <w:t>[POST] Get a Company by ID (GraphQL) — /admin/api/2026-01/graphql.json</w:t>
      </w:r>
    </w:p>
    <w:p>
      <w:pPr>
        <w:pStyle w:val="ListBullet"/>
      </w:pPr>
      <w:r>
        <w:t>[POST] Assign a Customer as a Contact to a Company — /admin/api/2026-01/graphql.json</w:t>
      </w:r>
    </w:p>
    <w:p>
      <w:r>
        <w:br w:type="page"/>
      </w:r>
    </w:p>
    <w:p>
      <w:pPr>
        <w:pStyle w:val="Heading2"/>
      </w:pPr>
      <w:r>
        <w:t>355. [POST] Update a BXGY Code Discount</w:t>
      </w:r>
    </w:p>
    <w:p>
      <w:r>
        <w:rPr>
          <w:b/>
        </w:rPr>
        <w:t xml:space="preserve">Endpoint: </w:t>
      </w:r>
      <w:r>
        <w:rPr>
          <w:rFonts w:ascii="Courier New" w:hAnsi="Courier New"/>
          <w:sz w:val="18"/>
        </w:rPr>
        <w:t>/graphql.json</w:t>
      </w:r>
    </w:p>
    <w:p>
      <w:pPr>
        <w:pStyle w:val="Heading3"/>
      </w:pPr>
      <w:r>
        <w:t>Update a BXGY Code Discount (discountCodeBxgyUpdate)</w:t>
      </w:r>
    </w:p>
    <w:p>
      <w:pPr>
        <w:pStyle w:val="Heading3"/>
      </w:pPr>
      <w:r>
        <w:t>Prerequisites</w:t>
      </w:r>
    </w:p>
    <w:p>
      <w:pPr>
        <w:pStyle w:val="ListBullet"/>
      </w:pPr>
      <w:r>
        <w:t>You must have access to update discount codes in the Shopify Admin for the target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buy X get Y (BXGY) code discount that’s applied on a cart and at checkout when a customer enters a code. (For automatic BXGY discounts, use discountAutomaticBxgyUpdate instead.)</w:t>
      </w:r>
    </w:p>
    <w:p>
      <w:pPr>
        <w:pStyle w:val="Heading3"/>
      </w:pPr>
      <w:r>
        <w:t>Enforcement Rules</w:t>
      </w:r>
    </w:p>
    <w:p>
      <w:pPr>
        <w:pStyle w:val="ListBullet"/>
      </w:pPr>
      <w:r>
        <w:t>This is a GraphQL Admin API mutation and must be called via POST to /graphql.json.</w:t>
      </w:r>
    </w:p>
    <w:p>
      <w:pPr>
        <w:pStyle w:val="ListBullet"/>
      </w:pPr>
      <w:r>
        <w:t>When executing, send GraphQL variables inside the JSON request body (variables), not as URL query parameters.</w:t>
      </w:r>
    </w:p>
    <w:p>
      <w:pPr>
        <w:pStyle w:val="ListBullet"/>
      </w:pPr>
      <w:r>
        <w:t>The mutation requires an id (the BXGY code discount ID) and bxgyCodeDiscount (the update input).</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the discountCodeBxgyUpdate mutation.</w:t>
            </w:r>
          </w:p>
        </w:tc>
      </w:tr>
      <w:tr>
        <w:tc>
          <w:tcPr>
            <w:tcW w:type="dxa" w:w="2880"/>
          </w:tcPr>
          <w:p>
            <w:r>
              <w:t>variables</w:t>
            </w:r>
          </w:p>
        </w:tc>
        <w:tc>
          <w:tcPr>
            <w:tcW w:type="dxa" w:w="2880"/>
          </w:tcPr>
          <w:p>
            <w:r>
              <w:t>object</w:t>
            </w:r>
          </w:p>
        </w:tc>
        <w:tc>
          <w:tcPr>
            <w:tcW w:type="dxa" w:w="2880"/>
          </w:tcPr>
          <w:p>
            <w:r>
              <w:t>Variables map for the GraphQL operation. Must include id and bxgyCodeDiscount.</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BXGY code discount to update.</w:t>
            </w:r>
          </w:p>
        </w:tc>
      </w:tr>
      <w:tr>
        <w:tc>
          <w:tcPr>
            <w:tcW w:type="dxa" w:w="2880"/>
          </w:tcPr>
          <w:p>
            <w:r>
              <w:t>bxgyCodeDiscount</w:t>
            </w:r>
          </w:p>
        </w:tc>
        <w:tc>
          <w:tcPr>
            <w:tcW w:type="dxa" w:w="2880"/>
          </w:tcPr>
          <w:p>
            <w:r>
              <w:t>DiscountCodeBxgyInput</w:t>
            </w:r>
          </w:p>
        </w:tc>
        <w:tc>
          <w:tcPr>
            <w:tcW w:type="dxa" w:w="2880"/>
          </w:tcPr>
          <w:p>
            <w:r>
              <w:t>The input data used to update the BXGY code discount.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(if you name the mutation).</w:t>
            </w:r>
          </w:p>
        </w:tc>
      </w:tr>
    </w:tbl>
    <w:p/>
    <w:p>
      <w:pPr>
        <w:pStyle w:val="Heading3"/>
      </w:pPr>
      <w:r>
        <w:t>Response</w:t>
      </w:r>
    </w:p>
    <w:p>
      <w:pPr>
        <w:pStyle w:val="Heading3"/>
      </w:pPr>
      <w:r>
        <w:t>Success Response (200 OK)</w:t>
      </w:r>
    </w:p>
    <w:p>
      <w:r>
        <w:rPr>
          <w:b/>
        </w:rPr>
        <w:t>Note: Shopify GraphQL typically returns 200 OK even when the mutation has userErrors. Inspect data.discountCodeBxgyUpdate.userErrors.</w:t>
      </w:r>
    </w:p>
    <w:p>
      <w:r>
        <w:rPr>
          <w:b/>
          <w:color w:val="666666"/>
          <w:sz w:val="16"/>
        </w:rPr>
        <w:t>[json]</w:t>
      </w:r>
    </w:p>
    <w:p>
      <w:pPr>
        <w:shd w:fill="F2F2F2" w:val="clear"/>
      </w:pPr>
      <w:r>
        <w:rPr>
          <w:rFonts w:ascii="Courier New" w:hAnsi="Courier New"/>
          <w:sz w:val="17"/>
        </w:rPr>
        <w:t>{</w:t>
        <w:br/>
        <w:t xml:space="preserve"> "data": {</w:t>
        <w:br/>
        <w:t xml:space="preserve"> "discountCodeBxgyUpdate": {</w:t>
        <w:br/>
        <w:t xml:space="preserve"> "codeDiscountNode": {</w:t>
        <w:br/>
        <w:t xml:space="preserve"> "id": "gid://shopify/DiscountCodeNode/1234567890"</w:t>
        <w:br/>
        <w:t xml:space="preserve"> },</w:t>
        <w:br/>
        <w:t xml:space="preserve"> "userErrors": []</w:t>
        <w:br/>
        <w:t xml:space="preserve"> }</w:t>
        <w:br/>
        <w:t xml:space="preserve"> }</w:t>
        <w:br/>
        <w:t>}</w:t>
      </w:r>
    </w:p>
    <w:p>
      <w:pPr>
        <w:pStyle w:val="Heading3"/>
      </w:pPr>
      <w:r>
        <w:t>Error Response (GraphQL-level errors; 200 OK)</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2, "column": 35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data.discountCodeBxgyUpdate</w:t>
            </w:r>
          </w:p>
        </w:tc>
        <w:tc>
          <w:tcPr>
            <w:tcW w:type="dxa" w:w="2880"/>
          </w:tcPr>
          <w:p>
            <w:r>
              <w:t>object</w:t>
            </w:r>
          </w:p>
        </w:tc>
        <w:tc>
          <w:tcPr>
            <w:tcW w:type="dxa" w:w="2880"/>
          </w:tcPr>
          <w:p>
            <w:r>
              <w:t>The mutation payload.</w:t>
            </w:r>
          </w:p>
        </w:tc>
      </w:tr>
      <w:tr>
        <w:tc>
          <w:tcPr>
            <w:tcW w:type="dxa" w:w="2880"/>
          </w:tcPr>
          <w:p>
            <w:r>
              <w:t>data.discountCodeBxgyUpdate.codeDiscountNode</w:t>
            </w:r>
          </w:p>
        </w:tc>
        <w:tc>
          <w:tcPr>
            <w:tcW w:type="dxa" w:w="2880"/>
          </w:tcPr>
          <w:p>
            <w:r>
              <w:t>DiscountCodeNode</w:t>
            </w:r>
          </w:p>
        </w:tc>
        <w:tc>
          <w:tcPr>
            <w:tcW w:type="dxa" w:w="2880"/>
          </w:tcPr>
          <w:p>
            <w:r>
              <w:t>The code discount node that was updated.</w:t>
            </w:r>
          </w:p>
        </w:tc>
      </w:tr>
      <w:tr>
        <w:tc>
          <w:tcPr>
            <w:tcW w:type="dxa" w:w="2880"/>
          </w:tcPr>
          <w:p>
            <w:r>
              <w:t>data.discountCodeBxgyUpdate.codeDiscountNode.id</w:t>
            </w:r>
          </w:p>
        </w:tc>
        <w:tc>
          <w:tcPr>
            <w:tcW w:type="dxa" w:w="2880"/>
          </w:tcPr>
          <w:p>
            <w:r>
              <w:t>ID</w:t>
            </w:r>
          </w:p>
        </w:tc>
        <w:tc>
          <w:tcPr>
            <w:tcW w:type="dxa" w:w="2880"/>
          </w:tcPr>
          <w:p>
            <w:r>
              <w:t>A globally-unique ID for the discount node.</w:t>
            </w:r>
          </w:p>
        </w:tc>
      </w:tr>
      <w:tr>
        <w:tc>
          <w:tcPr>
            <w:tcW w:type="dxa" w:w="2880"/>
          </w:tcPr>
          <w:p>
            <w:r>
              <w:t>data.discountCodeBxgyUpdate.userErrors</w:t>
            </w:r>
          </w:p>
        </w:tc>
        <w:tc>
          <w:tcPr>
            <w:tcW w:type="dxa" w:w="2880"/>
          </w:tcPr>
          <w:p>
            <w:r>
              <w:t>DiscountUserError[]</w:t>
            </w:r>
          </w:p>
        </w:tc>
        <w:tc>
          <w:tcPr>
            <w:tcW w:type="dxa" w:w="2880"/>
          </w:tcPr>
          <w:p>
            <w:r>
              <w:t>The list of errors that occurred while executing the mutation.</w:t>
            </w:r>
          </w:p>
        </w:tc>
      </w:tr>
      <w:tr>
        <w:tc>
          <w:tcPr>
            <w:tcW w:type="dxa" w:w="2880"/>
          </w:tcPr>
          <w:p>
            <w:r>
              <w:t>errors</w:t>
            </w:r>
          </w:p>
        </w:tc>
        <w:tc>
          <w:tcPr>
            <w:tcW w:type="dxa" w:w="2880"/>
          </w:tcPr>
          <w:p>
            <w:r>
              <w:t>array</w:t>
            </w:r>
          </w:p>
        </w:tc>
        <w:tc>
          <w:tcPr>
            <w:tcW w:type="dxa" w:w="2880"/>
          </w:tcPr>
          <w:p>
            <w:r>
              <w:t>GraphQL execution/schema errors (separate from userErrors).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discountCodeBxgyUpdate($id: ID!, $bxgyCodeDiscount: DiscountCodeBxgyInput!) { discountCodeBxgyUpdate(id: $id, bxgyCodeDiscount: $bxgyCodeDiscount) { codeDiscountNode { id } userErrors { field message } } }",</w:t>
        <w:br/>
        <w:t xml:space="preserve"> "variables": {</w:t>
        <w:br/>
        <w:t xml:space="preserve"> "id": "gid://shopify/DiscountCodeBxgy/1234567890",</w:t>
        <w:br/>
        <w:t xml:space="preserve"> "bxgyCodeDiscount": {}</w:t>
        <w:br/>
        <w:t xml:space="preserve">    }</w:t>
        <w:br/>
        <w:t xml:space="preserve">  }'</w:t>
      </w:r>
    </w:p>
    <w:p>
      <w:pPr>
        <w:pStyle w:val="Heading3"/>
      </w:pPr>
      <w:r>
        <w:t>Example Usage</w:t>
      </w:r>
    </w:p>
    <w:p>
      <w:pPr>
        <w:pStyle w:val="Heading3"/>
      </w:pPr>
      <w:r>
        <w:t>Example 1: Minimal selection set (check for userErrors)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$bxgyCodeDiscount: DiscountCodeBxgyInput!) { discountCodeBxgyUpdate(id: $id, bxgyCodeDiscount: $bxgyCodeDiscount) { codeDiscountNode { id } userErrors { field message } } }",</w:t>
        <w:br/>
        <w:t xml:space="preserve"> "variables": {</w:t>
        <w:br/>
        <w:t xml:space="preserve"> "id": "gid://shopify/DiscountCodeBxgy/1234567890",</w:t>
        <w:br/>
        <w:t xml:space="preserve"> "bxgyCodeDiscount": {}</w:t>
        <w:br/>
        <w:t xml:space="preserve">    }</w:t>
        <w:br/>
        <w:t xml:space="preserve">  }'</w:t>
      </w:r>
    </w:p>
    <w:p>
      <w:pPr>
        <w:pStyle w:val="Heading3"/>
      </w:pPr>
      <w:r>
        <w:t>Example 2: Request node + underlying codeDiscount (structure only)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$bxgyCodeDiscount: DiscountCodeBxgyInput!) { discountCodeBxgyUpdate(id: $id, bxgyCodeDiscount: $bxgyCodeDiscount) { codeDiscountNode { id codeDiscount { __typename } } userErrors { field message } } }",</w:t>
        <w:br/>
        <w:t xml:space="preserve"> "variables": {</w:t>
        <w:br/>
        <w:t xml:space="preserve"> "id": "gid://shopify/DiscountCodeBxgy/1234567890",</w:t>
        <w:br/>
        <w:t xml:space="preserve"> "bxgyCodeDiscount": {}</w:t>
        <w:br/>
        <w:t xml:space="preserve">    }</w:t>
        <w:br/>
        <w:t xml:space="preserve">  }'</w:t>
      </w:r>
    </w:p>
    <w:p>
      <w:pPr>
        <w:pStyle w:val="Heading3"/>
      </w:pPr>
      <w:r>
        <w:t>Notes</w:t>
      </w:r>
    </w:p>
    <w:p>
      <w:pPr>
        <w:pStyle w:val="ListBullet"/>
      </w:pPr>
      <w:r>
        <w:t>The scraped content lists many fields available under codeDiscountNode (for example events, metafield, metafields, metafieldDefinitions). In GraphQL, you must explicitly select whichever fields you need in the query.</w:t>
      </w:r>
    </w:p>
    <w:p>
      <w:pPr>
        <w:pStyle w:val="ListBullet"/>
      </w:pPr>
      <w:r>
        <w:t>The exact shape of DiscountCodeBxgyInput wasn’t included in the scraped content, so this documentation cannot enumerate its subfields.</w:t>
      </w:r>
    </w:p>
    <w:p>
      <w:pPr>
        <w:pStyle w:val="Heading3"/>
      </w:pPr>
      <w:r>
        <w:t>Gotchas</w:t>
      </w:r>
    </w:p>
    <w:p>
      <w:pPr>
        <w:pStyle w:val="ListBullet"/>
      </w:pPr>
      <w:r>
        <w:t>A request can succeed at the HTTP level but still fail logically: always check userErrors.</w:t>
      </w:r>
    </w:p>
    <w:p>
      <w:pPr>
        <w:pStyle w:val="ListBullet"/>
      </w:pPr>
      <w:r>
        <w:t>Use discountAutomaticBxgyUpdate for automatic BXGY discounts (no code entry).</w:t>
      </w:r>
    </w:p>
    <w:p>
      <w:pPr>
        <w:pStyle w:val="Heading3"/>
      </w:pPr>
      <w:r>
        <w:t>Error Handling</w:t>
      </w:r>
    </w:p>
    <w:p>
      <w:pPr>
        <w:pStyle w:val="ListBullet"/>
      </w:pPr>
      <w:r>
        <w:t>GraphQL userErrors: Returned in data.discountCodeBxgyUpdate.userErrors with field and message.</w:t>
      </w:r>
    </w:p>
    <w:p>
      <w:pPr>
        <w:pStyle w:val="ListBullet"/>
      </w:pPr>
      <w:r>
        <w:t>GraphQL errors: Returned in top-level errors for invalid queries, schema issues, or invalid variable types.</w:t>
      </w:r>
    </w:p>
    <w:p>
      <w:pPr>
        <w:pStyle w:val="Heading3"/>
      </w:pPr>
      <w:r>
        <w:t>Related discountCodeBxgy actions</w:t>
      </w:r>
    </w:p>
    <w:p>
      <w:pPr>
        <w:pStyle w:val="ListBullet"/>
      </w:pPr>
      <w:r>
        <w:t>[POST] Create a BXGY Code Discount — /admin/api/2026-01/graphql.json</w:t>
      </w:r>
    </w:p>
    <w:p>
      <w:r>
        <w:br w:type="page"/>
      </w:r>
    </w:p>
    <w:p>
      <w:pPr>
        <w:pStyle w:val="Heading2"/>
      </w:pPr>
      <w:r>
        <w:t>356. [POST] Upsert a Delivery Promise Provider</w:t>
      </w:r>
    </w:p>
    <w:p>
      <w:r>
        <w:rPr>
          <w:b/>
        </w:rPr>
        <w:t xml:space="preserve">Endpoint: </w:t>
      </w:r>
      <w:r>
        <w:rPr>
          <w:rFonts w:ascii="Courier New" w:hAnsi="Courier New"/>
          <w:sz w:val="18"/>
        </w:rPr>
        <w:t>/admin/api/2026-01/graphql.json</w:t>
      </w:r>
    </w:p>
    <w:p>
      <w:pPr>
        <w:pStyle w:val="Heading3"/>
      </w:pPr>
      <w:r>
        <w:t>Upsert a Delivery Promise Provider (deliveryPromiseProviderUpsert)</w:t>
      </w:r>
    </w:p>
    <w:p>
      <w:pPr>
        <w:pStyle w:val="Heading3"/>
      </w:pPr>
      <w:r>
        <w:t>Prerequisites</w:t>
      </w:r>
    </w:p>
    <w:p>
      <w:pPr>
        <w:pStyle w:val="ListBullet"/>
      </w:pPr>
      <w:r>
        <w:t>Currently restricted to select approved delivery promise partners.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a delivery promise provider for a shop. The provider can be associated with a specific location and configured with an activation flag, fulfillment delay buffer, and a time zone used when interpreting delivery schedules.</w:t>
      </w:r>
    </w:p>
    <w:p>
      <w:pPr>
        <w:pStyle w:val="Heading3"/>
      </w:pPr>
      <w:r>
        <w:t>Enforcement Rules</w:t>
      </w:r>
    </w:p>
    <w:p>
      <w:pPr>
        <w:pStyle w:val="ListBullet"/>
      </w:pPr>
      <w:r>
        <w:t>This is a GraphQL Admin API endpoint: send the mutation in the JSON request body under query (and optionally variables).</w:t>
      </w:r>
    </w:p>
    <w:p>
      <w:pPr>
        <w:pStyle w:val="ListBullet"/>
      </w:pPr>
      <w:r>
        <w:t xml:space="preserve">When executing the action, send Path Parameters in the URL, not in the body. </w:t>
        <w:br/>
        <w:br/>
        <w:t>This endpoint has no path parameters.</w:t>
      </w:r>
    </w:p>
    <w:p>
      <w:pPr>
        <w:pStyle w:val="ListBullet"/>
      </w:pPr>
      <w:r>
        <w:t xml:space="preserve">When executing the action, send Query Parameters as URL query parameters, not in the body. </w:t>
        <w:br/>
        <w:br/>
        <w:t>This endpoint has no query parameters.</w:t>
      </w:r>
    </w:p>
    <w:p>
      <w:pPr>
        <w:pStyle w:val="Heading3"/>
      </w:pPr>
      <w:r>
        <w:t>Required Path Parameters</w:t>
      </w:r>
    </w:p>
    <w:p>
      <w:r>
        <w:t>None</w:t>
      </w:r>
    </w:p>
    <w:p>
      <w:pPr>
        <w:pStyle w:val="Heading3"/>
      </w:pPr>
      <w:r>
        <w:t>Required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for the mutation.</w:t>
            </w:r>
          </w:p>
        </w:tc>
      </w:tr>
    </w:tbl>
    <w:p/>
    <w:p>
      <w:pPr>
        <w:pStyle w:val="Heading3"/>
      </w:pPr>
      <w:r>
        <w:t>GraphQL Mutation</w:t>
      </w:r>
    </w:p>
    <w:p>
      <w:pPr>
        <w:pStyle w:val="Heading3"/>
      </w:pPr>
      <w:r>
        <w:t>Arguments (Mutation Variables)</w:t>
      </w:r>
    </w:p>
    <w:p>
      <w:r>
        <w:t>All arguments are optional unless your GraphQL schema/app logic requires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delivery promise provider is active. Defaults to true when creating a provider.</w:t>
            </w:r>
          </w:p>
        </w:tc>
      </w:tr>
      <w:tr>
        <w:tc>
          <w:tcPr>
            <w:tcW w:type="dxa" w:w="2880"/>
          </w:tcPr>
          <w:p>
            <w:r>
              <w:t>fulfillmentDelay</w:t>
            </w:r>
          </w:p>
        </w:tc>
        <w:tc>
          <w:tcPr>
            <w:tcW w:type="dxa" w:w="2880"/>
          </w:tcPr>
          <w:p>
            <w:r>
              <w:t>Int</w:t>
            </w:r>
          </w:p>
        </w:tc>
        <w:tc>
          <w:tcPr>
            <w:tcW w:type="dxa" w:w="2880"/>
          </w:tcPr>
          <w:p>
            <w:r>
              <w:t>Number of seconds added as a buffer when looking up delivery promises (how long the shop requires before releasing an order to the fulfillment provider).</w:t>
            </w:r>
          </w:p>
        </w:tc>
      </w:tr>
      <w:tr>
        <w:tc>
          <w:tcPr>
            <w:tcW w:type="dxa" w:w="2880"/>
          </w:tcPr>
          <w:p>
            <w:r>
              <w:t>timeZone</w:t>
            </w:r>
          </w:p>
        </w:tc>
        <w:tc>
          <w:tcPr>
            <w:tcW w:type="dxa" w:w="2880"/>
          </w:tcPr>
          <w:p>
            <w:r>
              <w:t>String</w:t>
            </w:r>
          </w:p>
        </w:tc>
        <w:tc>
          <w:tcPr>
            <w:tcW w:type="dxa" w:w="2880"/>
          </w:tcPr>
          <w:p>
            <w:r>
              <w:t>Time zone used to interpret day-of-week and cutoff times in delivery schedules when looking up delivery promises. Defaults to UTC when creating a provider.</w:t>
            </w:r>
          </w:p>
        </w:tc>
      </w:tr>
      <w:tr>
        <w:tc>
          <w:tcPr>
            <w:tcW w:type="dxa" w:w="2880"/>
          </w:tcPr>
          <w:p>
            <w:r>
              <w:t>locationId</w:t>
            </w:r>
          </w:p>
        </w:tc>
        <w:tc>
          <w:tcPr>
            <w:tcW w:type="dxa" w:w="2880"/>
          </w:tcPr>
          <w:p>
            <w:r>
              <w:t>ID</w:t>
            </w:r>
          </w:p>
        </w:tc>
        <w:tc>
          <w:tcPr>
            <w:tcW w:type="dxa" w:w="2880"/>
          </w:tcPr>
          <w:p>
            <w:r>
              <w:t>ID of the location associated with the delivery promise provider.</w:t>
            </w:r>
          </w:p>
        </w:tc>
      </w:tr>
    </w:tbl>
    <w:p/>
    <w:p>
      <w:pPr>
        <w:pStyle w:val="Heading3"/>
      </w:pPr>
      <w:r>
        <w:t>Response</w:t>
      </w:r>
    </w:p>
    <w:p>
      <w:pPr>
        <w:pStyle w:val="Heading3"/>
      </w:pPr>
      <w:r>
        <w:t>Success Response (200 OK)</w:t>
      </w:r>
    </w:p>
    <w:p>
      <w:r>
        <w:rPr>
          <w:b/>
        </w:rPr>
        <w:t>Note: GraphQL responses return data and may also return errors. This mutation’s payload also includes userErrors.</w:t>
      </w:r>
    </w:p>
    <w:p>
      <w:r>
        <w:rPr>
          <w:b/>
          <w:color w:val="666666"/>
          <w:sz w:val="16"/>
        </w:rPr>
        <w:t>[json]</w:t>
      </w:r>
    </w:p>
    <w:p>
      <w:pPr>
        <w:shd w:fill="F2F2F2" w:val="clear"/>
      </w:pPr>
      <w:r>
        <w:rPr>
          <w:rFonts w:ascii="Courier New" w:hAnsi="Courier New"/>
          <w:sz w:val="17"/>
        </w:rPr>
        <w:t>{</w:t>
        <w:br/>
        <w:t xml:space="preserve"> "data": {</w:t>
        <w:br/>
        <w:t xml:space="preserve"> "deliveryPromiseProviderUpsert": {</w:t>
        <w:br/>
        <w:t xml:space="preserve"> "deliveryPromiseProvider": {</w:t>
        <w:br/>
        <w:t xml:space="preserve"> "id": "gid://shopify/DeliveryPromiseProvider/1234567890",</w:t>
        <w:br/>
        <w:t xml:space="preserve"> "active": true,</w:t>
        <w:br/>
        <w:t xml:space="preserve"> "fulfillmentDelay": 3600,</w:t>
        <w:br/>
        <w:t xml:space="preserve"> "timeZone": "UTC",</w:t>
        <w:br/>
        <w:t xml:space="preserve"> "location": {</w:t>
        <w:br/>
        <w:t xml:space="preserve"> "id": "gid://shopify/Location/9876543210",</w:t>
        <w:br/>
        <w:t xml:space="preserve"> "name": "Main Warehouse",</w:t>
        <w:br/>
        <w:t xml:space="preserve"> "isActive": true,</w:t>
        <w:br/>
        <w:t xml:space="preserve"> "addressVerified": true,</w:t>
        <w:br/>
        <w:t xml:space="preserve"> "createdAt": "2026-03-01T12:00:00Z",</w:t>
        <w:br/>
        <w:t xml:space="preserve"> "updatedAt": "2026-03-10T09:30:00Z",</w:t>
        <w:br/>
        <w:t xml:space="preserve"> "address": {</w:t>
        <w:br/>
        <w:t xml:space="preserve"> "address1": "123 Warehouse Rd",</w:t>
        <w:br/>
        <w:t xml:space="preserve"> "address2": "Suite 200",</w:t>
        <w:br/>
        <w:t xml:space="preserve"> "city": "Ottawa",</w:t>
        <w:br/>
        <w:t xml:space="preserve"> "province": "Ontario",</w:t>
        <w:br/>
        <w:t xml:space="preserve"> "provinceCode": "ON",</w:t>
        <w:br/>
        <w:t xml:space="preserve"> "country": "Canada",</w:t>
        <w:br/>
        <w:t xml:space="preserve"> "countryCode": "CA",</w:t>
        <w:br/>
        <w:t xml:space="preserve"> "zip": "K1A 0B1",</w:t>
        <w:br/>
        <w:t xml:space="preserve"> "phone": "+1-555-0100",</w:t>
        <w:br/>
        <w:t xml:space="preserve"> "formatted": "123 Warehouse Rd, Suite 200, Ottawa ON K1A 0B1, Canada",</w:t>
        <w:br/>
        <w:t xml:space="preserve"> "latitude": 45.4215,</w:t>
        <w:br/>
        <w:t xml:space="preserve"> "longitude": -75.6972</w:t>
        <w:br/>
        <w:t xml:space="preserve"> }</w:t>
        <w:br/>
        <w:t xml:space="preserve"> }</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denied for deliveryPromiseProviderUpsert",</w:t>
        <w:br/>
        <w:t xml:space="preserve"> "locations": [{ "line": 2, "column": 3 }],</w:t>
        <w:br/>
        <w:t xml:space="preserve"> "path": ["deliveryPromiseProviderUpsert"]</w:t>
        <w:br/>
        <w:t xml:space="preserve"> }</w:t>
        <w:br/>
        <w:t xml:space="preserve"> ],</w:t>
        <w:br/>
        <w:t xml:space="preserve"> "data": {</w:t>
        <w:br/>
        <w:t xml:space="preserve"> "deliveryPromiseProviderUpsert":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data.deliveryPromiseProviderUpsert</w:t>
            </w:r>
          </w:p>
        </w:tc>
        <w:tc>
          <w:tcPr>
            <w:tcW w:type="dxa" w:w="2880"/>
          </w:tcPr>
          <w:p>
            <w:r>
              <w:t>object</w:t>
            </w:r>
          </w:p>
        </w:tc>
        <w:tc>
          <w:tcPr>
            <w:tcW w:type="dxa" w:w="2880"/>
          </w:tcPr>
          <w:p>
            <w:r>
              <w:t>The mutation result payload.</w:t>
            </w:r>
          </w:p>
        </w:tc>
      </w:tr>
      <w:tr>
        <w:tc>
          <w:tcPr>
            <w:tcW w:type="dxa" w:w="2880"/>
          </w:tcPr>
          <w:p>
            <w:r>
              <w:t>data.deliveryPromiseProviderUpsert.deliveryPromiseProvider</w:t>
            </w:r>
          </w:p>
        </w:tc>
        <w:tc>
          <w:tcPr>
            <w:tcW w:type="dxa" w:w="2880"/>
          </w:tcPr>
          <w:p>
            <w:r>
              <w:t>object</w:t>
            </w:r>
          </w:p>
        </w:tc>
        <w:tc>
          <w:tcPr>
            <w:tcW w:type="dxa" w:w="2880"/>
          </w:tcPr>
          <w:p>
            <w:r>
              <w:t>The created or updated delivery promise provider.</w:t>
            </w:r>
          </w:p>
        </w:tc>
      </w:tr>
      <w:tr>
        <w:tc>
          <w:tcPr>
            <w:tcW w:type="dxa" w:w="2880"/>
          </w:tcPr>
          <w:p>
            <w:r>
              <w:t>data.deliveryPromiseProviderUpsert.deliveryPromiseProvider.id</w:t>
            </w:r>
          </w:p>
        </w:tc>
        <w:tc>
          <w:tcPr>
            <w:tcW w:type="dxa" w:w="2880"/>
          </w:tcPr>
          <w:p>
            <w:r>
              <w:t>ID</w:t>
            </w:r>
          </w:p>
        </w:tc>
        <w:tc>
          <w:tcPr>
            <w:tcW w:type="dxa" w:w="2880"/>
          </w:tcPr>
          <w:p>
            <w:r>
              <w:t>A globally-unique ID.</w:t>
            </w:r>
          </w:p>
        </w:tc>
      </w:tr>
      <w:tr>
        <w:tc>
          <w:tcPr>
            <w:tcW w:type="dxa" w:w="2880"/>
          </w:tcPr>
          <w:p>
            <w:r>
              <w:t>data.deliveryPromiseProviderUpsert.deliveryPromiseProvider.active</w:t>
            </w:r>
          </w:p>
        </w:tc>
        <w:tc>
          <w:tcPr>
            <w:tcW w:type="dxa" w:w="2880"/>
          </w:tcPr>
          <w:p>
            <w:r>
              <w:t>Boolean</w:t>
            </w:r>
          </w:p>
        </w:tc>
        <w:tc>
          <w:tcPr>
            <w:tcW w:type="dxa" w:w="2880"/>
          </w:tcPr>
          <w:p>
            <w:r>
              <w:t>Whether the delivery promise provider is active. Defaults to true when creating a provider.</w:t>
            </w:r>
          </w:p>
        </w:tc>
      </w:tr>
      <w:tr>
        <w:tc>
          <w:tcPr>
            <w:tcW w:type="dxa" w:w="2880"/>
          </w:tcPr>
          <w:p>
            <w:r>
              <w:t>data.deliveryPromiseProviderUpsert.deliveryPromiseProvider.fulfillmentDelay</w:t>
            </w:r>
          </w:p>
        </w:tc>
        <w:tc>
          <w:tcPr>
            <w:tcW w:type="dxa" w:w="2880"/>
          </w:tcPr>
          <w:p>
            <w:r>
              <w:t>Int</w:t>
            </w:r>
          </w:p>
        </w:tc>
        <w:tc>
          <w:tcPr>
            <w:tcW w:type="dxa" w:w="2880"/>
          </w:tcPr>
          <w:p>
            <w:r>
              <w:t>Buffer in seconds added to the current time when looking up delivery promises.</w:t>
            </w:r>
          </w:p>
        </w:tc>
      </w:tr>
      <w:tr>
        <w:tc>
          <w:tcPr>
            <w:tcW w:type="dxa" w:w="2880"/>
          </w:tcPr>
          <w:p>
            <w:r>
              <w:t>data.deliveryPromiseProviderUpsert.deliveryPromiseProvider.timeZone</w:t>
            </w:r>
          </w:p>
        </w:tc>
        <w:tc>
          <w:tcPr>
            <w:tcW w:type="dxa" w:w="2880"/>
          </w:tcPr>
          <w:p>
            <w:r>
              <w:t>String</w:t>
            </w:r>
          </w:p>
        </w:tc>
        <w:tc>
          <w:tcPr>
            <w:tcW w:type="dxa" w:w="2880"/>
          </w:tcPr>
          <w:p>
            <w:r>
              <w:t>Time zone used for interpreting delivery schedules during delivery promise lookups.</w:t>
            </w:r>
          </w:p>
        </w:tc>
      </w:tr>
      <w:tr>
        <w:tc>
          <w:tcPr>
            <w:tcW w:type="dxa" w:w="2880"/>
          </w:tcPr>
          <w:p>
            <w:r>
              <w:t>data.deliveryPromiseProviderUpsert.deliveryPromiseProvider.location</w:t>
            </w:r>
          </w:p>
        </w:tc>
        <w:tc>
          <w:tcPr>
            <w:tcW w:type="dxa" w:w="2880"/>
          </w:tcPr>
          <w:p>
            <w:r>
              <w:t>Location</w:t>
            </w:r>
          </w:p>
        </w:tc>
        <w:tc>
          <w:tcPr>
            <w:tcW w:type="dxa" w:w="2880"/>
          </w:tcPr>
          <w:p>
            <w:r>
              <w:t>The location associated with this delivery promise provider.</w:t>
            </w:r>
          </w:p>
        </w:tc>
      </w:tr>
      <w:tr>
        <w:tc>
          <w:tcPr>
            <w:tcW w:type="dxa" w:w="2880"/>
          </w:tcPr>
          <w:p>
            <w:r>
              <w:t>data.deliveryPromiseProviderUpsert.userErrors</w:t>
            </w:r>
          </w:p>
        </w:tc>
        <w:tc>
          <w:tcPr>
            <w:tcW w:type="dxa" w:w="2880"/>
          </w:tcPr>
          <w:p>
            <w:r>
              <w:t>list</w:t>
            </w:r>
          </w:p>
        </w:tc>
        <w:tc>
          <w:tcPr>
            <w:tcW w:type="dxa" w:w="2880"/>
          </w:tcPr>
          <w:p>
            <w:r>
              <w:t>List of errors that occurred while executing the mutation.</w:t>
            </w:r>
          </w:p>
        </w:tc>
      </w:tr>
      <w:tr>
        <w:tc>
          <w:tcPr>
            <w:tcW w:type="dxa" w:w="2880"/>
          </w:tcPr>
          <w:p>
            <w:r>
              <w:t>errors</w:t>
            </w:r>
          </w:p>
        </w:tc>
        <w:tc>
          <w:tcPr>
            <w:tcW w:type="dxa" w:w="2880"/>
          </w:tcPr>
          <w:p>
            <w:r>
              <w:t>list</w:t>
            </w:r>
          </w:p>
        </w:tc>
        <w:tc>
          <w:tcPr>
            <w:tcW w:type="dxa" w:w="2880"/>
          </w:tcPr>
          <w:p>
            <w:r>
              <w:t>Top-level GraphQL execution errors (may be present even with HTTP 200).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deliveryPromiseProviderUpsert($active: Boolean, $fulfillmentDelay: Int, $timeZone: String, $locationId: ID) { deliveryPromiseProviderUpsert(active: $active, fulfillmentDelay: $fulfillmentDelay, timeZone: $timeZone, locationId: $locationId) { deliveryPromiseProvider { id active fulfillmentDelay timeZone location { id name isActive addressVerified createdAt updatedAt address { address1 address2 city province provinceCode country countryCode zip phone formatted latitude longitude } } } userErrors { field message } } }",</w:t>
        <w:br/>
        <w:t xml:space="preserve"> "variables": {</w:t>
        <w:br/>
        <w:t xml:space="preserve"> "active": true,</w:t>
        <w:br/>
        <w:t xml:space="preserve"> "fulfillmentDelay": 3600,</w:t>
        <w:br/>
        <w:t xml:space="preserve"> "timeZone": "UTC",</w:t>
        <w:br/>
        <w:t xml:space="preserve"> "locationId": "gid://shopify/Location/9876543210"</w:t>
        <w:br/>
        <w:t xml:space="preserve">    }</w:t>
        <w:br/>
        <w:t xml:space="preserve">  }'</w:t>
      </w:r>
    </w:p>
    <w:p>
      <w:pPr>
        <w:pStyle w:val="Heading3"/>
      </w:pPr>
      <w:r>
        <w:t>Example Usage</w:t>
      </w:r>
    </w:p>
    <w:p>
      <w:pPr>
        <w:pStyle w:val="Heading3"/>
      </w:pPr>
      <w:r>
        <w:t>Example 1: Create/Update with Minimal Inputs</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 deliveryPromiseProviderUpsert(active: true) { deliveryPromiseProvider { id active } userErrors { field message } } }"</w:t>
        <w:br/>
        <w:t xml:space="preserve">  }'</w:t>
      </w:r>
    </w:p>
    <w:p>
      <w:pPr>
        <w:pStyle w:val="Heading3"/>
      </w:pPr>
      <w:r>
        <w:t>Example 2: Set Location + Fulfillment Delay + Time Zone</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"mutation($locationId: ID!, $fulfillmentDelay: Int!, $timeZone: String!) { deliveryPromiseProviderUpsert(locationId: $locationId, fulfillmentDelay: $fulfillmentDelay, timeZone: $timeZone) { deliveryPromiseProvider { id fulfillmentDelay timeZone location { id name } } userErrors { field message } } }",</w:t>
        <w:br/>
        <w:t xml:space="preserve"> "variables": {</w:t>
        <w:br/>
        <w:t xml:space="preserve"> "locationId": "gid://shopify/Location/9876543210",</w:t>
        <w:br/>
        <w:t xml:space="preserve"> "fulfillmentDelay": 1800,</w:t>
        <w:br/>
        <w:t xml:space="preserve"> "timeZone": "America/New_York"</w:t>
        <w:br/>
        <w:t xml:space="preserve">    }</w:t>
        <w:br/>
        <w:t xml:space="preserve">  }'</w:t>
      </w:r>
    </w:p>
    <w:p>
      <w:pPr>
        <w:pStyle w:val="Heading3"/>
      </w:pPr>
      <w:r>
        <w:t>Notes</w:t>
      </w:r>
    </w:p>
    <w:p>
      <w:pPr>
        <w:pStyle w:val="ListBullet"/>
      </w:pPr>
      <w:r>
        <w:t xml:space="preserve">Defaults when creating a provider: </w:t>
        <w:br/>
        <w:br/>
        <w:t>active: defaults to true</w:t>
        <w:br/>
        <w:t>timeZone: defaults to UTC</w:t>
      </w:r>
    </w:p>
    <w:p>
      <w:pPr>
        <w:pStyle w:val="ListBullet"/>
      </w:pPr>
      <w:r>
        <w:t>fulfillmentDelay is expressed in seconds.</w:t>
      </w:r>
    </w:p>
    <w:p>
      <w:pPr>
        <w:pStyle w:val="Heading3"/>
      </w:pPr>
      <w:r>
        <w:t>Error Handling</w:t>
      </w:r>
    </w:p>
    <w:p>
      <w:pPr>
        <w:pStyle w:val="ListBullet"/>
      </w:pPr>
      <w:r>
        <w:t xml:space="preserve">GraphQL can return: </w:t>
        <w:br/>
        <w:br/>
        <w:t>Top-level errors (execution/authorization/schema issues)</w:t>
        <w:br/>
        <w:t>Mutation-level userErrors in data.deliveryPromiseProviderUpsert.userErrors (validation/business-rule issues)</w:t>
      </w:r>
    </w:p>
    <w:p>
      <w:pPr>
        <w:pStyle w:val="Heading3"/>
      </w:pPr>
      <w:r>
        <w:t>Related deliveryPromiseProviders actions</w:t>
      </w:r>
    </w:p>
    <w:p>
      <w:pPr>
        <w:pStyle w:val="ListBullet"/>
      </w:pPr>
      <w:r>
        <w:t>[POST] Lookup a Location's Delivery Promise Provider — /admin/api/2026-01/graphql.json</w:t>
      </w:r>
    </w:p>
    <w:p>
      <w:r>
        <w:br w:type="page"/>
      </w:r>
    </w:p>
    <w:p>
      <w:pPr>
        <w:pStyle w:val="Heading2"/>
      </w:pPr>
      <w:r>
        <w:t>357. [POST] Bulk Activate Discount Codes (Async)</w:t>
      </w:r>
    </w:p>
    <w:p>
      <w:r>
        <w:rPr>
          <w:b/>
        </w:rPr>
        <w:t xml:space="preserve">Endpoint: </w:t>
      </w:r>
      <w:r>
        <w:rPr>
          <w:rFonts w:ascii="Courier New" w:hAnsi="Courier New"/>
          <w:sz w:val="18"/>
        </w:rPr>
        <w:t>/admin/api/2026-01/graphql.json</w:t>
      </w:r>
    </w:p>
    <w:p>
      <w:pPr>
        <w:pStyle w:val="Heading3"/>
      </w:pPr>
      <w:r>
        <w:t>Prerequisites</w:t>
      </w:r>
    </w:p>
    <w:p>
      <w:pPr>
        <w:pStyle w:val="ListBullet"/>
      </w:pPr>
      <w:r>
        <w:t>The app/user must have permission to manage discounts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Activates multiple code discounts asynchronously. You can target discounts to activate using one of the following inputs: a search query, a saved search ID, or a list of discount code IDs. The mutation returns a job object that can be polled to determine when the activation has completed.</w:t>
      </w:r>
    </w:p>
    <w:p>
      <w:pPr>
        <w:pStyle w:val="Heading3"/>
      </w:pPr>
      <w:r>
        <w:t>Enforcement Rules</w:t>
      </w:r>
    </w:p>
    <w:p>
      <w:pPr>
        <w:pStyle w:val="ListBullet"/>
      </w:pPr>
      <w:r>
        <w:t>This is a GraphQL Admin API mutation executed via POST to the GraphQL endpoint.</w:t>
      </w:r>
    </w:p>
    <w:p>
      <w:pPr>
        <w:pStyle w:val="ListBullet"/>
      </w:pPr>
      <w:r>
        <w:t xml:space="preserve">Send the GraphQL operation in the request body as JSON with: </w:t>
        <w:br/>
        <w:br/>
        <w:t>query (string)</w:t>
        <w:br/>
        <w:t>variables (object)</w:t>
      </w:r>
    </w:p>
    <w:p>
      <w:pPr>
        <w:pStyle w:val="ListBullet"/>
      </w:pPr>
      <w:r>
        <w:t xml:space="preserve">Provide exactly one of the following inputs to choose which discounts to activate: </w:t>
        <w:br/>
        <w:br/>
        <w:t>search</w:t>
        <w:br/>
        <w:t>savedSearchId</w:t>
        <w:br/>
        <w:t>ids</w:t>
      </w:r>
    </w:p>
    <w:p>
      <w:pPr>
        <w:pStyle w:val="ListBullet"/>
      </w:pPr>
      <w:r>
        <w:t>When executing the action, send all inputs via GraphQL variables (request body), not as URL path or query parameters.</w:t>
      </w:r>
    </w:p>
    <w:p>
      <w:pPr>
        <w:pStyle w:val="Heading3"/>
      </w:pPr>
      <w:r>
        <w:t>GraphQL Operation</w:t>
      </w:r>
    </w:p>
    <w:p>
      <w:pPr>
        <w:pStyle w:val="Heading3"/>
      </w:pPr>
      <w:r>
        <w:t>Mutation Name</w:t>
      </w:r>
    </w:p>
    <w:p>
      <w:r>
        <w:t>discountCodeBulkActivate</w:t>
      </w:r>
    </w:p>
    <w:p>
      <w:pPr>
        <w:pStyle w:val="Heading3"/>
      </w:pPr>
      <w:r>
        <w:t>Arguments (Inputs)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query for filtering discounts to activate. Refer to codeDiscountNodes query arguments for supported fields and syntax.</w:t>
            </w:r>
          </w:p>
        </w:tc>
      </w:tr>
      <w:tr>
        <w:tc>
          <w:tcPr>
            <w:tcW w:type="dxa" w:w="2880"/>
          </w:tcPr>
          <w:p>
            <w:r>
              <w:t>savedSearchId</w:t>
            </w:r>
          </w:p>
        </w:tc>
        <w:tc>
          <w:tcPr>
            <w:tcW w:type="dxa" w:w="2880"/>
          </w:tcPr>
          <w:p>
            <w:r>
              <w:t>ID</w:t>
            </w:r>
          </w:p>
        </w:tc>
        <w:tc>
          <w:tcPr>
            <w:tcW w:type="dxa" w:w="2880"/>
          </w:tcPr>
          <w:p>
            <w:r>
              <w:t>ID of the saved search used to filter discounts to activate.</w:t>
            </w:r>
          </w:p>
        </w:tc>
      </w:tr>
      <w:tr>
        <w:tc>
          <w:tcPr>
            <w:tcW w:type="dxa" w:w="2880"/>
          </w:tcPr>
          <w:p>
            <w:r>
              <w:t>ids</w:t>
            </w:r>
          </w:p>
        </w:tc>
        <w:tc>
          <w:tcPr>
            <w:tcW w:type="dxa" w:w="2880"/>
          </w:tcPr>
          <w:p>
            <w:r>
              <w:t>ID</w:t>
            </w:r>
          </w:p>
        </w:tc>
        <w:tc>
          <w:tcPr>
            <w:tcW w:type="dxa" w:w="2880"/>
          </w:tcPr>
          <w:p>
            <w:r>
              <w:t>IDs of the discounts to activate.</w:t>
            </w:r>
          </w:p>
        </w:tc>
      </w:tr>
    </w:tbl>
    <w:p/>
    <w:p>
      <w:r>
        <w:rPr>
          <w:b/>
        </w:rPr>
        <w:t>Note: Note: The scraped documentation does not explicitly state which arguments are required or whether multiple can be provided simultaneously.</w:t>
      </w:r>
    </w:p>
    <w:p>
      <w:pPr>
        <w:pStyle w:val="Heading3"/>
      </w:pPr>
      <w:r>
        <w:t>Request Body</w:t>
      </w:r>
    </w:p>
    <w:p>
      <w:pPr>
        <w:pStyle w:val="Heading3"/>
      </w:pPr>
      <w:r>
        <w:t>Required Top-Level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GraphQL variables used by the mutation.</w:t>
            </w:r>
          </w:p>
        </w:tc>
      </w:tr>
    </w:tbl>
    <w:p/>
    <w:p>
      <w:pPr>
        <w:pStyle w:val="Heading3"/>
      </w:pPr>
      <w:r>
        <w:t>Variables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See Arguments (Inputs).</w:t>
            </w:r>
          </w:p>
        </w:tc>
      </w:tr>
      <w:tr>
        <w:tc>
          <w:tcPr>
            <w:tcW w:type="dxa" w:w="2880"/>
          </w:tcPr>
          <w:p>
            <w:r>
              <w:t>savedSearchId</w:t>
            </w:r>
          </w:p>
        </w:tc>
        <w:tc>
          <w:tcPr>
            <w:tcW w:type="dxa" w:w="2880"/>
          </w:tcPr>
          <w:p>
            <w:r>
              <w:t>ID</w:t>
            </w:r>
          </w:p>
        </w:tc>
        <w:tc>
          <w:tcPr>
            <w:tcW w:type="dxa" w:w="2880"/>
          </w:tcPr>
          <w:p>
            <w:r>
              <w:t>See Arguments (Inputs).</w:t>
            </w:r>
          </w:p>
        </w:tc>
      </w:tr>
      <w:tr>
        <w:tc>
          <w:tcPr>
            <w:tcW w:type="dxa" w:w="2880"/>
          </w:tcPr>
          <w:p>
            <w:r>
              <w:t>ids</w:t>
            </w:r>
          </w:p>
        </w:tc>
        <w:tc>
          <w:tcPr>
            <w:tcW w:type="dxa" w:w="2880"/>
          </w:tcPr>
          <w:p>
            <w:r>
              <w:t>ID</w:t>
            </w:r>
          </w:p>
        </w:tc>
        <w:tc>
          <w:tcPr>
            <w:tcW w:type="dxa" w:w="2880"/>
          </w:tcPr>
          <w:p>
            <w:r>
              <w:t>See Arguments (Inputs).</w:t>
            </w:r>
          </w:p>
        </w:tc>
      </w:tr>
    </w:tbl>
    <w:p/>
    <w:p>
      <w:pPr>
        <w:pStyle w:val="Heading3"/>
      </w:pPr>
      <w:r>
        <w:t>Response</w:t>
      </w:r>
    </w:p>
    <w:p>
      <w:pPr>
        <w:pStyle w:val="Heading3"/>
      </w:pPr>
      <w:r>
        <w:t>Success Response (200 OK)</w:t>
      </w:r>
    </w:p>
    <w:p>
      <w:r>
        <w:t>Shopify GraphQL responses typically return data and may include top-level errors. The mutation payload returns a job and userErrors.</w:t>
      </w:r>
    </w:p>
    <w:p>
      <w:r>
        <w:rPr>
          <w:b/>
          <w:color w:val="666666"/>
          <w:sz w:val="16"/>
        </w:rPr>
        <w:t>[json]</w:t>
      </w:r>
    </w:p>
    <w:p>
      <w:pPr>
        <w:shd w:fill="F2F2F2" w:val="clear"/>
      </w:pPr>
      <w:r>
        <w:rPr>
          <w:rFonts w:ascii="Courier New" w:hAnsi="Courier New"/>
          <w:sz w:val="17"/>
        </w:rPr>
        <w:t>{</w:t>
        <w:br/>
        <w:t xml:space="preserve"> "data": {</w:t>
        <w:br/>
        <w:t xml:space="preserve"> "discountCodeBulkActivate": {</w:t>
        <w:br/>
        <w:t xml:space="preserve"> "job": {</w:t>
        <w:br/>
        <w:t xml:space="preserve"> "done": false,</w:t>
        <w:br/>
        <w:t xml:space="preserve"> "id": "gid://shopify/Job/1234567890"</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["discountCodeBulkActivate"]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data.discountCodeBulkActivate.job</w:t>
            </w:r>
          </w:p>
        </w:tc>
        <w:tc>
          <w:tcPr>
            <w:tcW w:type="dxa" w:w="2880"/>
          </w:tcPr>
          <w:p>
            <w:r>
              <w:t>Job</w:t>
            </w:r>
          </w:p>
        </w:tc>
        <w:tc>
          <w:tcPr>
            <w:tcW w:type="dxa" w:w="2880"/>
          </w:tcPr>
          <w:p>
            <w:r>
              <w:t>The asynchronous job that activates the discounts.</w:t>
            </w:r>
          </w:p>
        </w:tc>
      </w:tr>
      <w:tr>
        <w:tc>
          <w:tcPr>
            <w:tcW w:type="dxa" w:w="2880"/>
          </w:tcPr>
          <w:p>
            <w:r>
              <w:t>data.discountCodeBulkActivate.job.done</w:t>
            </w:r>
          </w:p>
        </w:tc>
        <w:tc>
          <w:tcPr>
            <w:tcW w:type="dxa" w:w="2880"/>
          </w:tcPr>
          <w:p>
            <w:r>
              <w:t>Boolean</w:t>
            </w:r>
          </w:p>
        </w:tc>
        <w:tc>
          <w:tcPr>
            <w:tcW w:type="dxa" w:w="2880"/>
          </w:tcPr>
          <w:p>
            <w:r>
              <w:t>Indicates whether the job has completed (true) or is still queued/running (false).</w:t>
            </w:r>
          </w:p>
        </w:tc>
      </w:tr>
      <w:tr>
        <w:tc>
          <w:tcPr>
            <w:tcW w:type="dxa" w:w="2880"/>
          </w:tcPr>
          <w:p>
            <w:r>
              <w:t>data.discountCodeBulkActivate.job.id</w:t>
            </w:r>
          </w:p>
        </w:tc>
        <w:tc>
          <w:tcPr>
            <w:tcW w:type="dxa" w:w="2880"/>
          </w:tcPr>
          <w:p>
            <w:r>
              <w:t>ID</w:t>
            </w:r>
          </w:p>
        </w:tc>
        <w:tc>
          <w:tcPr>
            <w:tcW w:type="dxa" w:w="2880"/>
          </w:tcPr>
          <w:p>
            <w:r>
              <w:t>Globally-unique ID returned for the asynchronous job.</w:t>
            </w:r>
          </w:p>
        </w:tc>
      </w:tr>
      <w:tr>
        <w:tc>
          <w:tcPr>
            <w:tcW w:type="dxa" w:w="2880"/>
          </w:tcPr>
          <w:p>
            <w:r>
              <w:t>data.discountCodeBulkActivate.job.query</w:t>
            </w:r>
          </w:p>
        </w:tc>
        <w:tc>
          <w:tcPr>
            <w:tcW w:type="dxa" w:w="2880"/>
          </w:tcPr>
          <w:p>
            <w:r>
              <w:t>QueryRoot</w:t>
            </w:r>
          </w:p>
        </w:tc>
        <w:tc>
          <w:tcPr>
            <w:tcW w:type="dxa" w:w="2880"/>
          </w:tcPr>
          <w:p>
            <w:r>
              <w:t>Only resolves once the job is done; can be used to query objects changed by the job.</w:t>
            </w:r>
          </w:p>
        </w:tc>
      </w:tr>
      <w:tr>
        <w:tc>
          <w:tcPr>
            <w:tcW w:type="dxa" w:w="2880"/>
          </w:tcPr>
          <w:p>
            <w:r>
              <w:t>data.discountCodeBulkActivate.userErrors</w:t>
            </w:r>
          </w:p>
        </w:tc>
        <w:tc>
          <w:tcPr>
            <w:tcW w:type="dxa" w:w="2880"/>
          </w:tcPr>
          <w:p>
            <w:r>
              <w:t>DiscountUserError</w:t>
            </w:r>
          </w:p>
        </w:tc>
        <w:tc>
          <w:tcPr>
            <w:tcW w:type="dxa" w:w="2880"/>
          </w:tcPr>
          <w:p>
            <w:r>
              <w:t>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discountCodeBulkActivate($search: String, $savedSearchId: ID, $ids: ID) { discountCodeBulkActivate(search: $search, savedSearchId: $savedSearchId, ids: $ids) { job { done id } userErrors { field message } } }",</w:t>
        <w:br/>
        <w:t xml:space="preserve"> "variables": {</w:t>
        <w:br/>
        <w:t xml:space="preserve"> "search": "status:disabled"</w:t>
        <w:br/>
        <w:t xml:space="preserve">    }</w:t>
        <w:br/>
        <w:t xml:space="preserve">  }'</w:t>
      </w:r>
    </w:p>
    <w:p>
      <w:pPr>
        <w:pStyle w:val="Heading3"/>
      </w:pPr>
      <w:r>
        <w:t>Example Usage</w:t>
      </w:r>
    </w:p>
    <w:p>
      <w:pPr>
        <w:pStyle w:val="Heading3"/>
      </w:pPr>
      <w:r>
        <w:t>Example 1: Activate by Search Query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($search: String) { discountCodeBulkActivate(search: $search) { job { done id } userErrors { field message } } }",</w:t>
        <w:br/>
        <w:t xml:space="preserve"> "variables": { "search": "status:disabled" }</w:t>
        <w:br/>
        <w:t xml:space="preserve">  }'</w:t>
      </w:r>
    </w:p>
    <w:p>
      <w:pPr>
        <w:pStyle w:val="Heading3"/>
      </w:pPr>
      <w:r>
        <w:t>Example 2: Activate by Saved Search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($savedSearchId: ID) { discountCodeBulkActivate(savedSearchId: $savedSearchId) { job { done id } userErrors { field message } } }",</w:t>
        <w:br/>
        <w:t xml:space="preserve"> "variables": { "savedSearchId": "gid://shopify/SavedSearch/1234567890" }</w:t>
        <w:br/>
        <w:t xml:space="preserve">  }'</w:t>
      </w:r>
    </w:p>
    <w:p>
      <w:pPr>
        <w:pStyle w:val="Heading3"/>
      </w:pPr>
      <w:r>
        <w:t>Example 3: Activate by Explicit Discount IDs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($ids: ID) { discountCodeBulkActivate(ids: $ids) { job { done id } userErrors { field message } } }",</w:t>
        <w:br/>
        <w:t xml:space="preserve"> "variables": { "ids": "gid://shopify/DiscountCodeNode/9876543210" }</w:t>
        <w:br/>
        <w:t xml:space="preserve">  }'</w:t>
      </w:r>
    </w:p>
    <w:p>
      <w:pPr>
        <w:pStyle w:val="Heading3"/>
      </w:pPr>
      <w:r>
        <w:t>Behavior</w:t>
      </w:r>
    </w:p>
    <w:p>
      <w:pPr>
        <w:pStyle w:val="ListBullet"/>
      </w:pPr>
      <w:r>
        <w:t>Shopify enqueues an asynchronous job to activate the targeted discount codes.</w:t>
      </w:r>
    </w:p>
    <w:p>
      <w:pPr>
        <w:pStyle w:val="ListBullet"/>
      </w:pPr>
      <w:r>
        <w:t>The mutation returns a job.id immediately.</w:t>
      </w:r>
    </w:p>
    <w:p>
      <w:pPr>
        <w:pStyle w:val="ListBullet"/>
      </w:pPr>
      <w:r>
        <w:t>Poll the job (by ID) until job.done becomes true.</w:t>
      </w:r>
    </w:p>
    <w:p>
      <w:pPr>
        <w:pStyle w:val="ListBullet"/>
      </w:pPr>
      <w:r>
        <w:t>Once done, the job.query field can be used to query objects changed by the job (as documented).</w:t>
      </w:r>
    </w:p>
    <w:p>
      <w:pPr>
        <w:pStyle w:val="Heading3"/>
      </w:pPr>
      <w:r>
        <w:t>Notes</w:t>
      </w:r>
    </w:p>
    <w:p>
      <w:pPr>
        <w:pStyle w:val="ListBullet"/>
      </w:pPr>
      <w:r>
        <w:t>The documentation indicates job.query “will only resolve once the job is done”.</w:t>
      </w:r>
    </w:p>
    <w:p>
      <w:pPr>
        <w:pStyle w:val="ListBullet"/>
      </w:pPr>
      <w:r>
        <w:t>The scraped content includes many QueryRoot fields unrelated to discounts; only the generic behavior (“query resolves when done”) is relevant here.</w:t>
      </w:r>
    </w:p>
    <w:p>
      <w:pPr>
        <w:pStyle w:val="Heading3"/>
      </w:pPr>
      <w:r>
        <w:t>Gotchas</w:t>
      </w:r>
    </w:p>
    <w:p>
      <w:pPr>
        <w:pStyle w:val="ListBullet"/>
      </w:pPr>
      <w:r>
        <w:t>Because the operation is asynchronous, a successful mutation response does not mean the discounts are already active—check job.done.</w:t>
      </w:r>
    </w:p>
    <w:p>
      <w:pPr>
        <w:pStyle w:val="ListBullet"/>
      </w:pPr>
      <w:r>
        <w:t>The scrape does not specify the exact expected format for ids (single vs list) despite saying “a list of discount code IDs”; verify against Shopify’s schema in your API version if needed.</w:t>
      </w:r>
    </w:p>
    <w:p>
      <w:pPr>
        <w:pStyle w:val="Heading3"/>
      </w:pPr>
      <w:r>
        <w:t>Error Handling</w:t>
      </w:r>
    </w:p>
    <w:p>
      <w:pPr>
        <w:pStyle w:val="ListBullet"/>
      </w:pPr>
      <w:r>
        <w:t>GraphQL userErrors: Validation/business-rule errors returned by the mutation (returned in data.discountCodeBulkActivate.userErrors).</w:t>
      </w:r>
    </w:p>
    <w:p>
      <w:pPr>
        <w:pStyle w:val="ListBullet"/>
      </w:pPr>
      <w:r>
        <w:t>GraphQL top-level errors: Query execution failures (syntax, permissions, etc.).</w:t>
      </w:r>
    </w:p>
    <w:p>
      <w:pPr>
        <w:pStyle w:val="Heading3"/>
      </w:pPr>
      <w:r>
        <w:t>Related discountCodes actions</w:t>
      </w:r>
    </w:p>
    <w:p>
      <w:pPr>
        <w:pStyle w:val="ListBullet"/>
      </w:pPr>
      <w:r>
        <w:t>[POST] Bulk Deactivate Discount Codes — /admin/api/2026-01/graphql.json</w:t>
      </w:r>
    </w:p>
    <w:p>
      <w:pPr>
        <w:pStyle w:val="ListBullet"/>
      </w:pPr>
      <w:r>
        <w:t>[POST] Bulk Delete Discount Codes (Async) — /admin/api/2026-01/graphql.json</w:t>
      </w:r>
    </w:p>
    <w:p>
      <w:pPr>
        <w:pStyle w:val="ListBullet"/>
      </w:pPr>
      <w:r>
        <w:t>[POST] Activate a Discount Code — /admin/api/2026-01/graphql.json</w:t>
      </w:r>
    </w:p>
    <w:p>
      <w:pPr>
        <w:pStyle w:val="ListBullet"/>
      </w:pPr>
      <w:r>
        <w:t>[POST] Deactivate a Code Discount — /admin/api/2026-01/graphql.json</w:t>
      </w:r>
    </w:p>
    <w:p>
      <w:pPr>
        <w:pStyle w:val="ListBullet"/>
      </w:pPr>
      <w:r>
        <w:t>[POST] Count Discount Codes (Shop Query) — /admin/api/2026-01/graphql.json</w:t>
      </w:r>
    </w:p>
    <w:p>
      <w:r>
        <w:br w:type="page"/>
      </w:r>
    </w:p>
    <w:p>
      <w:pPr>
        <w:pStyle w:val="Heading2"/>
      </w:pPr>
      <w:r>
        <w:t>358. [POST] Create Store Files (fileCreate Mutation)</w:t>
      </w:r>
    </w:p>
    <w:p>
      <w:r>
        <w:rPr>
          <w:b/>
        </w:rPr>
        <w:t xml:space="preserve">Endpoint: </w:t>
      </w:r>
      <w:r>
        <w:rPr>
          <w:rFonts w:ascii="Courier New" w:hAnsi="Courier New"/>
          <w:sz w:val="18"/>
        </w:rPr>
        <w:t>/admin/api/2026-01/graphql.json</w:t>
      </w:r>
    </w:p>
    <w:p>
      <w:pPr>
        <w:pStyle w:val="Heading3"/>
      </w:pPr>
      <w:r>
        <w:t>Prerequisites</w:t>
      </w:r>
    </w:p>
    <w:p>
      <w:pPr>
        <w:pStyle w:val="ListBullet"/>
      </w:pPr>
      <w:r>
        <w:t xml:space="preserve">Files must already be available via: </w:t>
        <w:br/>
        <w:br/>
        <w:t>An external URL, or</w:t>
        <w:br/>
        <w:t>A prior upload flow using stagedUploadsCreate (to stage files before creating file assets).</w:t>
      </w:r>
    </w:p>
    <w:p>
      <w:pPr>
        <w:pStyle w:val="ListBullet"/>
      </w:pPr>
      <w:r>
        <w:t>Be aware files are processed asynchronously; you must check fileStatus to know when processing completes.</w:t>
      </w:r>
    </w:p>
    <w:p>
      <w:pPr>
        <w:pStyle w:val="ListBullet"/>
      </w:pPr>
      <w:r>
        <w:t>Maximum batch size: 250 files per mutation call.</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file assets for a Shopify store from external URLs or from files previously uploaded via stagedUploadsCreate. Created assets appear in the Shopify admin Settings → Files area and can be referenced by other store resources. Supports images, videos, external videos, 3D models, and generic files, with configurable duplicate filename handling.</w:t>
      </w:r>
    </w:p>
    <w:p>
      <w:pPr>
        <w:pStyle w:val="Heading3"/>
      </w:pPr>
      <w:r>
        <w:t>Enforcement Rules</w:t>
      </w:r>
    </w:p>
    <w:p>
      <w:pPr>
        <w:pStyle w:val="ListBullet"/>
      </w:pPr>
      <w:r>
        <w:t>This is a GraphQL Admin API endpoint: send the mutation in the JSON request body under the query field.</w:t>
      </w:r>
    </w:p>
    <w:p>
      <w:pPr>
        <w:pStyle w:val="ListBullet"/>
      </w:pPr>
      <w:r>
        <w:t>Send GraphQL variables (if used) under the variables field in the JSON request body.</w:t>
      </w:r>
    </w:p>
    <w:p>
      <w:pPr>
        <w:pStyle w:val="ListBullet"/>
      </w:pPr>
      <w:r>
        <w:t>Do not send GraphQL variables as URL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for fileCreate.</w:t>
            </w:r>
          </w:p>
        </w:tc>
      </w:tr>
      <w:tr>
        <w:tc>
          <w:tcPr>
            <w:tcW w:type="dxa" w:w="2880"/>
          </w:tcPr>
          <w:p>
            <w:r>
              <w:t>variables</w:t>
            </w:r>
          </w:p>
        </w:tc>
        <w:tc>
          <w:tcPr>
            <w:tcW w:type="dxa" w:w="2880"/>
          </w:tcPr>
          <w:p>
            <w:r>
              <w:t>object</w:t>
            </w:r>
          </w:p>
        </w:tc>
        <w:tc>
          <w:tcPr>
            <w:tcW w:type="dxa" w:w="2880"/>
          </w:tcPr>
          <w:p>
            <w:r>
              <w:t>Variables used by the mutation (recommended). Must include files.</w:t>
            </w:r>
          </w:p>
        </w:tc>
      </w:tr>
    </w:tbl>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files</w:t>
            </w:r>
          </w:p>
        </w:tc>
        <w:tc>
          <w:tcPr>
            <w:tcW w:type="dxa" w:w="2880"/>
          </w:tcPr>
          <w:p>
            <w:r>
              <w:t>FileCreateInput</w:t>
            </w:r>
          </w:p>
        </w:tc>
        <w:tc>
          <w:tcPr>
            <w:tcW w:type="dxa" w:w="2880"/>
          </w:tcPr>
          <w:p>
            <w:r>
              <w:t>List of new files to be created. Maximum of 250 items.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"fileCreate": {</w:t>
        <w:br/>
        <w:t xml:space="preserve"> "files": [</w:t>
        <w:br/>
        <w:t xml:space="preserve"> {</w:t>
        <w:br/>
        <w:t xml:space="preserve"> "id": "gid://shopify/File/1234567890"</w:t>
        <w:br/>
        <w:t xml:space="preserve"> }</w:t>
        <w:br/>
        <w:t xml:space="preserve"> ],</w:t>
        <w:br/>
        <w:t xml:space="preserve"> "userErrors": []</w:t>
        <w:br/>
        <w:t xml:space="preserve"> }</w:t>
        <w:br/>
        <w:t xml:space="preserve"> }</w:t>
        <w:br/>
        <w:t>}</w:t>
      </w:r>
    </w:p>
    <w:p>
      <w:pPr>
        <w:pStyle w:val="Heading3"/>
      </w:pPr>
      <w:r>
        <w:t>Error Response (200 OK with GraphQL userErrors)</w:t>
      </w:r>
    </w:p>
    <w:p>
      <w:r>
        <w:rPr>
          <w:b/>
          <w:color w:val="666666"/>
          <w:sz w:val="16"/>
        </w:rPr>
        <w:t>[json]</w:t>
      </w:r>
    </w:p>
    <w:p>
      <w:pPr>
        <w:shd w:fill="F2F2F2" w:val="clear"/>
      </w:pPr>
      <w:r>
        <w:rPr>
          <w:rFonts w:ascii="Courier New" w:hAnsi="Courier New"/>
          <w:sz w:val="17"/>
        </w:rPr>
        <w:t>{</w:t>
        <w:br/>
        <w:t xml:space="preserve"> "data": {</w:t>
        <w:br/>
        <w:t xml:space="preserve"> "fileCreate": {</w:t>
        <w:br/>
        <w:t xml:space="preserve"> "files": [],</w:t>
        <w:br/>
        <w:t xml:space="preserve"> "userErrors": [</w:t>
        <w:br/>
        <w:t xml:space="preserve"> {</w:t>
        <w:br/>
        <w:t xml:space="preserve"> "message": "A file could not be created."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data.fileCreate</w:t>
            </w:r>
          </w:p>
        </w:tc>
        <w:tc>
          <w:tcPr>
            <w:tcW w:type="dxa" w:w="2880"/>
          </w:tcPr>
          <w:p>
            <w:r>
              <w:t>object</w:t>
            </w:r>
          </w:p>
        </w:tc>
        <w:tc>
          <w:tcPr>
            <w:tcW w:type="dxa" w:w="2880"/>
          </w:tcPr>
          <w:p>
            <w:r>
              <w:t>Result container for the fileCreate mutation.</w:t>
            </w:r>
          </w:p>
        </w:tc>
      </w:tr>
      <w:tr>
        <w:tc>
          <w:tcPr>
            <w:tcW w:type="dxa" w:w="2880"/>
          </w:tcPr>
          <w:p>
            <w:r>
              <w:t>data.fileCreate.files</w:t>
            </w:r>
          </w:p>
        </w:tc>
        <w:tc>
          <w:tcPr>
            <w:tcW w:type="dxa" w:w="2880"/>
          </w:tcPr>
          <w:p>
            <w:r>
              <w:t>File</w:t>
            </w:r>
          </w:p>
        </w:tc>
        <w:tc>
          <w:tcPr>
            <w:tcW w:type="dxa" w:w="2880"/>
          </w:tcPr>
          <w:p>
            <w:r>
              <w:t>The newly created files.</w:t>
            </w:r>
          </w:p>
        </w:tc>
      </w:tr>
      <w:tr>
        <w:tc>
          <w:tcPr>
            <w:tcW w:type="dxa" w:w="2880"/>
          </w:tcPr>
          <w:p>
            <w:r>
              <w:t>data.fileCreate.userErrors</w:t>
            </w:r>
          </w:p>
        </w:tc>
        <w:tc>
          <w:tcPr>
            <w:tcW w:type="dxa" w:w="2880"/>
          </w:tcPr>
          <w:p>
            <w:r>
              <w:t>FilesUserError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fileCreate($files: [FileCreateInput!]!) { fileCreate(files: $files) { files { id } userErrors { message } } }",</w:t>
        <w:br/>
        <w:t xml:space="preserve"> "variables": {</w:t>
        <w:br/>
        <w:t xml:space="preserve"> "files": [</w:t>
        <w:br/>
        <w:t xml:space="preserve">        {}</w:t>
        <w:br/>
        <w:t xml:space="preserve">      ]</w:t>
        <w:br/>
        <w:t xml:space="preserve">    }</w:t>
        <w:br/>
        <w:t xml:space="preserve">  }'</w:t>
      </w:r>
    </w:p>
    <w:p>
      <w:pPr>
        <w:pStyle w:val="Heading3"/>
      </w:pPr>
      <w:r>
        <w:t>Example Usage</w:t>
      </w:r>
    </w:p>
    <w:p>
      <w:pPr>
        <w:pStyle w:val="Heading3"/>
      </w:pPr>
      <w:r>
        <w:t>Example 1: Create multiple files in one batch (IDs only)</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fileCreate($files: [FileCreateInput!]!) { fileCreate(files: $files) { files { id } userErrors { message } } }",</w:t>
        <w:br/>
        <w:t xml:space="preserve"> "variables": {</w:t>
        <w:br/>
        <w:t xml:space="preserve"> "files": [{}, {}]</w:t>
        <w:br/>
        <w:t xml:space="preserve">    }</w:t>
        <w:br/>
        <w:t xml:space="preserve">  }'</w:t>
      </w:r>
    </w:p>
    <w:p>
      <w:pPr>
        <w:pStyle w:val="Heading3"/>
      </w:pPr>
      <w:r>
        <w:t>Example 2: Include additional return fields (monitor processing via fileStatus)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fileCreate($files: [FileCreateInput!]!) { fileCreate(files: $files) { files { id fileStatus } userErrors { message } } }",</w:t>
        <w:br/>
        <w:t xml:space="preserve"> "variables": {</w:t>
        <w:br/>
        <w:t xml:space="preserve"> "files": [</w:t>
        <w:br/>
        <w:t xml:space="preserve">        {}</w:t>
        <w:br/>
        <w:t xml:space="preserve">      ]</w:t>
        <w:br/>
        <w:t xml:space="preserve">    }</w:t>
        <w:br/>
        <w:t xml:space="preserve">  }'</w:t>
      </w:r>
    </w:p>
    <w:p>
      <w:pPr>
        <w:pStyle w:val="Heading3"/>
      </w:pPr>
      <w:r>
        <w:t>Behavior</w:t>
      </w:r>
    </w:p>
    <w:p>
      <w:pPr>
        <w:pStyle w:val="ListBullet"/>
      </w:pPr>
      <w:r>
        <w:t>Accepts a list of file creation inputs (files).</w:t>
      </w:r>
    </w:p>
    <w:p>
      <w:pPr>
        <w:pStyle w:val="ListBullet"/>
      </w:pPr>
      <w:r>
        <w:t>Creates file assets that will appear in the Shopify admin Files page.</w:t>
      </w:r>
    </w:p>
    <w:p>
      <w:pPr>
        <w:pStyle w:val="ListBullet"/>
      </w:pPr>
      <w:r>
        <w:t>Processes files asynchronously; use the returned file objects and check fileStatus to track completion.</w:t>
      </w:r>
    </w:p>
    <w:p>
      <w:pPr>
        <w:pStyle w:val="ListBullet"/>
      </w:pPr>
      <w:r>
        <w:t>Returns created File objects and any userErrors.</w:t>
      </w:r>
    </w:p>
    <w:p>
      <w:pPr>
        <w:pStyle w:val="Heading3"/>
      </w:pPr>
      <w:r>
        <w:t>Notes</w:t>
      </w:r>
    </w:p>
    <w:p>
      <w:pPr>
        <w:pStyle w:val="ListBullet"/>
      </w:pPr>
      <w:r>
        <w:t>Supported file types include: images, videos, external videos (YouTube/Vimeo), 3D models, and generic files (PDFs/documents).</w:t>
      </w:r>
    </w:p>
    <w:p>
      <w:pPr>
        <w:pStyle w:val="ListBullet"/>
      </w:pPr>
      <w:r>
        <w:t>Duplicate filenames are handled via resolution modes (e.g., append UUID, replace existing, or error), depending on the input configuration.</w:t>
      </w:r>
    </w:p>
    <w:p>
      <w:pPr>
        <w:pStyle w:val="ListBullet"/>
      </w:pPr>
      <w:r>
        <w:t>To update or delete files later, use fileUpdate or fileDelete.</w:t>
      </w:r>
    </w:p>
    <w:p>
      <w:pPr>
        <w:pStyle w:val="ListBullet"/>
      </w:pPr>
      <w:r>
        <w:t>To list files, use the files query.</w:t>
      </w:r>
    </w:p>
    <w:p>
      <w:pPr>
        <w:pStyle w:val="Heading3"/>
      </w:pPr>
      <w:r>
        <w:t>Gotchas</w:t>
      </w:r>
    </w:p>
    <w:p>
      <w:pPr>
        <w:pStyle w:val="ListBullet"/>
      </w:pPr>
      <w:r>
        <w:t>Because processing is asynchronous, a successful creation response does not guarantee the file is fully processed/ready; always check fileStatus.</w:t>
      </w:r>
    </w:p>
    <w:p>
      <w:pPr>
        <w:pStyle w:val="ListBullet"/>
      </w:pPr>
      <w:r>
        <w:t>Do not exceed 250 files per request.</w:t>
      </w:r>
    </w:p>
    <w:p>
      <w:pPr>
        <w:pStyle w:val="Heading3"/>
      </w:pPr>
      <w:r>
        <w:t>Error Handling</w:t>
      </w:r>
    </w:p>
    <w:p>
      <w:pPr>
        <w:pStyle w:val="ListBullet"/>
      </w:pPr>
      <w:r>
        <w:t>Errors specific to the mutation execution are returned in data.fileCreate.userErrors (as documented).</w:t>
      </w:r>
    </w:p>
    <w:p>
      <w:pPr>
        <w:pStyle w:val="ListBullet"/>
      </w:pPr>
      <w:r>
        <w:t>Shopify GraphQL may also return top-level GraphQL errors depending on query validity (not shown in the scraped content).</w:t>
      </w:r>
    </w:p>
    <w:p>
      <w:pPr>
        <w:pStyle w:val="Heading3"/>
      </w:pPr>
      <w:r>
        <w:t>Related files actions</w:t>
      </w:r>
    </w:p>
    <w:p>
      <w:pPr>
        <w:pStyle w:val="ListBullet"/>
      </w:pPr>
      <w:r>
        <w:t>[POST] Acknowledge Failed Updates for Files — /graphql.json</w:t>
      </w:r>
    </w:p>
    <w:p>
      <w:pPr>
        <w:pStyle w:val="ListBullet"/>
      </w:pPr>
      <w:r>
        <w:t>[POST] Delete Files — /graphql.json</w:t>
      </w:r>
    </w:p>
    <w:p>
      <w:pPr>
        <w:pStyle w:val="ListBullet"/>
      </w:pPr>
      <w:r>
        <w:t>[POST] Update Existing Files (fileUpdate Mutation) — /admin/api/2026-01/graphql.json</w:t>
      </w:r>
    </w:p>
    <w:p>
      <w:pPr>
        <w:pStyle w:val="ListBullet"/>
      </w:pPr>
      <w:r>
        <w:t>[POST] List Store Files (GraphQL) — /admin/api/2026-01/graphql.json</w:t>
      </w:r>
    </w:p>
    <w:p>
      <w:r>
        <w:br w:type="page"/>
      </w:r>
    </w:p>
    <w:p>
      <w:pPr>
        <w:pStyle w:val="Heading2"/>
      </w:pPr>
      <w:r>
        <w:t>359. [POST] Generate a Flow Action Payload Signature</w:t>
      </w:r>
    </w:p>
    <w:p>
      <w:r>
        <w:rPr>
          <w:b/>
        </w:rPr>
        <w:t xml:space="preserve">Endpoint: </w:t>
      </w:r>
      <w:r>
        <w:rPr>
          <w:rFonts w:ascii="Courier New" w:hAnsi="Courier New"/>
          <w:sz w:val="18"/>
        </w:rPr>
        <w:t>/admin/api/2026-01/graphql.json</w:t>
      </w:r>
    </w:p>
    <w:p>
      <w:pPr>
        <w:pStyle w:val="Heading3"/>
      </w:pPr>
      <w:r>
        <w:t>Generate a Flow Action Payload Signature (flowGenerateSignature)</w:t>
      </w:r>
    </w:p>
    <w:p>
      <w:pPr>
        <w:pStyle w:val="Heading3"/>
      </w:pPr>
      <w:r>
        <w:t>Prerequisites</w:t>
      </w:r>
    </w:p>
    <w:p>
      <w:pPr>
        <w:pStyle w:val="ListBullet"/>
      </w:pPr>
      <w:r>
        <w:t>The Flow action definition id must be known/available in your Shopify org/store.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 signature for a Shopify Flow action payload. Provide the Flow action definition ID and the payload string; the mutation returns the original payload, the generated signature, and any user errors.</w:t>
      </w:r>
    </w:p>
    <w:p>
      <w:pPr>
        <w:pStyle w:val="Heading3"/>
      </w:pPr>
      <w:r>
        <w:t>GraphQL Operation</w:t>
      </w:r>
    </w:p>
    <w:p>
      <w:pPr>
        <w:pStyle w:val="Heading3"/>
      </w:pPr>
      <w:r>
        <w:t>Mutation</w:t>
      </w:r>
    </w:p>
    <w:p>
      <w:pPr>
        <w:shd w:fill="F2F2F2" w:val="clear"/>
      </w:pPr>
      <w:r>
        <w:rPr>
          <w:rFonts w:ascii="Courier New" w:hAnsi="Courier New"/>
          <w:sz w:val="17"/>
        </w:rPr>
        <w:t>mutation flowGenerateSignature($id: ID!, $payload: String!) {</w:t>
        <w:br/>
        <w:t xml:space="preserve"> flowGenerateSignature(id: $id, payload: $payload) {</w:t>
        <w:br/>
        <w:t xml:space="preserve"> payload</w:t>
        <w:br/>
        <w:t xml:space="preserve"> signature</w:t>
        <w:br/>
        <w:t xml:space="preserve"> userErrors {</w:t>
        <w:br/>
        <w:t xml:space="preserve"> field</w:t>
        <w:br/>
        <w:t xml:space="preserve"> message</w:t>
        <w:br/>
        <w:t xml:space="preserve"> }</w:t>
        <w:br/>
        <w:t xml:space="preserve"> }</w:t>
        <w:br/>
        <w:t>}</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unique identifier of the Flow action definition.</w:t>
            </w:r>
          </w:p>
        </w:tc>
      </w:tr>
      <w:tr>
        <w:tc>
          <w:tcPr>
            <w:tcW w:type="dxa" w:w="2880"/>
          </w:tcPr>
          <w:p>
            <w:r>
              <w:t>payload</w:t>
            </w:r>
          </w:p>
        </w:tc>
        <w:tc>
          <w:tcPr>
            <w:tcW w:type="dxa" w:w="2880"/>
          </w:tcPr>
          <w:p>
            <w:r>
              <w:t>String!</w:t>
            </w:r>
          </w:p>
        </w:tc>
        <w:tc>
          <w:tcPr>
            <w:tcW w:type="dxa" w:w="2880"/>
          </w:tcPr>
          <w:p>
            <w:r>
              <w:t>The request payload used to generate the signature.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"flowGenerateSignature": {</w:t>
        <w:br/>
        <w:t xml:space="preserve"> "payload": "{\"example\":\"payload\"}",</w:t>
        <w:br/>
        <w:t xml:space="preserve"> "signature": "generated-signature-string",</w:t>
        <w:br/>
        <w:t xml:space="preserve"> "userErrors":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 GraphQL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data.flowGenerateSignature.payload</w:t>
            </w:r>
          </w:p>
        </w:tc>
        <w:tc>
          <w:tcPr>
            <w:tcW w:type="dxa" w:w="2880"/>
          </w:tcPr>
          <w:p>
            <w:r>
              <w:t>String</w:t>
            </w:r>
          </w:p>
        </w:tc>
        <w:tc>
          <w:tcPr>
            <w:tcW w:type="dxa" w:w="2880"/>
          </w:tcPr>
          <w:p>
            <w:r>
              <w:t>The payload used to generate the signature.</w:t>
            </w:r>
          </w:p>
        </w:tc>
      </w:tr>
      <w:tr>
        <w:tc>
          <w:tcPr>
            <w:tcW w:type="dxa" w:w="2880"/>
          </w:tcPr>
          <w:p>
            <w:r>
              <w:t>data.flowGenerateSignature.signature</w:t>
            </w:r>
          </w:p>
        </w:tc>
        <w:tc>
          <w:tcPr>
            <w:tcW w:type="dxa" w:w="2880"/>
          </w:tcPr>
          <w:p>
            <w:r>
              <w:t>String</w:t>
            </w:r>
          </w:p>
        </w:tc>
        <w:tc>
          <w:tcPr>
            <w:tcW w:type="dxa" w:w="2880"/>
          </w:tcPr>
          <w:p>
            <w:r>
              <w:t>The generated signature.</w:t>
            </w:r>
          </w:p>
        </w:tc>
      </w:tr>
      <w:tr>
        <w:tc>
          <w:tcPr>
            <w:tcW w:type="dxa" w:w="2880"/>
          </w:tcPr>
          <w:p>
            <w:r>
              <w:t>data.flowGenerateSignature.userErrors</w:t>
            </w:r>
          </w:p>
        </w:tc>
        <w:tc>
          <w:tcPr>
            <w:tcW w:type="dxa" w:w="2880"/>
          </w:tcPr>
          <w:p>
            <w:r>
              <w:t>UserError[]</w:t>
            </w:r>
          </w:p>
        </w:tc>
        <w:tc>
          <w:tcPr>
            <w:tcW w:type="dxa" w:w="2880"/>
          </w:tcPr>
          <w:p>
            <w:r>
              <w:t>The list of errors that occurred from executing the mutation.</w:t>
            </w:r>
          </w:p>
        </w:tc>
      </w:tr>
    </w:tbl>
    <w:p/>
    <w:p>
      <w:pPr>
        <w:pStyle w:val="Heading3"/>
      </w:pPr>
      <w:r>
        <w:t>UserError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data.flowGenerateSignature.userErrors.field</w:t>
            </w:r>
          </w:p>
        </w:tc>
        <w:tc>
          <w:tcPr>
            <w:tcW w:type="dxa" w:w="2880"/>
          </w:tcPr>
          <w:p>
            <w:r>
              <w:t>String[]</w:t>
            </w:r>
          </w:p>
        </w:tc>
        <w:tc>
          <w:tcPr>
            <w:tcW w:type="dxa" w:w="2880"/>
          </w:tcPr>
          <w:p>
            <w:r>
              <w:t>The input field(s) associated with the error.</w:t>
            </w:r>
          </w:p>
        </w:tc>
      </w:tr>
      <w:tr>
        <w:tc>
          <w:tcPr>
            <w:tcW w:type="dxa" w:w="2880"/>
          </w:tcPr>
          <w:p>
            <w:r>
              <w:t>data.flowGenerateSignature.userErrors.message</w:t>
            </w:r>
          </w:p>
        </w:tc>
        <w:tc>
          <w:tcPr>
            <w:tcW w:type="dxa" w:w="2880"/>
          </w:tcPr>
          <w:p>
            <w:r>
              <w:t>String</w:t>
            </w:r>
          </w:p>
        </w:tc>
        <w:tc>
          <w:tcPr>
            <w:tcW w:type="dxa" w:w="2880"/>
          </w:tcPr>
          <w:p>
            <w:r>
              <w:t>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flowGenerateSignature($id: ID!, $payload: String!) { flowGenerateSignature(id: $id, payload: $payload) { payload signature userErrors { field message } } }",</w:t>
        <w:br/>
        <w:t xml:space="preserve"> "variables": {</w:t>
        <w:br/>
        <w:t xml:space="preserve"> "id": "gid://shopify/FlowActionDefinition/1234567890",</w:t>
        <w:br/>
        <w:t xml:space="preserve"> "payload": "{\"example\":\"payload\"}"</w:t>
        <w:br/>
        <w:t xml:space="preserve">    }</w:t>
        <w:br/>
        <w:t xml:space="preserve">  }'</w:t>
      </w:r>
    </w:p>
    <w:p>
      <w:pPr>
        <w:pStyle w:val="Heading3"/>
      </w:pPr>
      <w:r>
        <w:t>Example Usage</w:t>
      </w:r>
    </w:p>
    <w:p>
      <w:pPr>
        <w:pStyle w:val="Heading3"/>
      </w:pPr>
      <w:r>
        <w:t>Example 1: Generate a signature for a JSON string payload</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flowGenerateSignature($id: ID!, $payload: String!) { flowGenerateSignature(id: $id, payload: $payload) { payload signature userErrors { field message } } }",</w:t>
        <w:br/>
        <w:t xml:space="preserve"> "variables": {</w:t>
        <w:br/>
        <w:t xml:space="preserve"> "id": "gid://shopify/FlowActionDefinition/1234567890",</w:t>
        <w:br/>
        <w:t xml:space="preserve"> "payload": "{\"order_id\":123,\"action\":\"do_something\"}"</w:t>
        <w:br/>
        <w:t xml:space="preserve">    }</w:t>
        <w:br/>
        <w:t xml:space="preserve">  }'</w:t>
      </w:r>
    </w:p>
    <w:p>
      <w:pPr>
        <w:pStyle w:val="Heading3"/>
      </w:pPr>
      <w:r>
        <w:t>Example 2: Handle userErrors in the response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flowGenerateSignature($id: ID!, $payload: String!) { flowGenerateSignature(id: $id, payload: $payload) { payload signature userErrors { field message } } }",</w:t>
        <w:br/>
        <w:t xml:space="preserve"> "variables": {</w:t>
        <w:br/>
        <w:t xml:space="preserve"> "id": "gid://shopify/FlowActionDefinition/INVALID",</w:t>
        <w:br/>
        <w:t xml:space="preserve"> "payload": ""</w:t>
        <w:br/>
        <w:t xml:space="preserve">    }</w:t>
        <w:br/>
        <w:t xml:space="preserve">  }'</w:t>
      </w:r>
    </w:p>
    <w:p>
      <w:pPr>
        <w:pStyle w:val="Heading3"/>
      </w:pPr>
      <w:r>
        <w:t>Behavior</w:t>
      </w:r>
    </w:p>
    <w:p>
      <w:pPr>
        <w:pStyle w:val="ListBullet"/>
      </w:pPr>
      <w:r>
        <w:t>Accepts a Flow action definition id and a payload string.</w:t>
      </w:r>
    </w:p>
    <w:p>
      <w:pPr>
        <w:pStyle w:val="ListBullet"/>
      </w:pPr>
      <w:r>
        <w:t>Generates a signature for the provided payload in the context of the specified Flow action definition.</w:t>
      </w:r>
    </w:p>
    <w:p>
      <w:pPr>
        <w:pStyle w:val="ListBullet"/>
      </w:pPr>
      <w:r>
        <w:t>Returns the payload, signature, and any userErrors.</w:t>
      </w:r>
    </w:p>
    <w:p>
      <w:pPr>
        <w:pStyle w:val="Heading3"/>
      </w:pPr>
      <w:r>
        <w:t>Notes</w:t>
      </w:r>
    </w:p>
    <w:p>
      <w:pPr>
        <w:pStyle w:val="ListBullet"/>
      </w:pPr>
      <w:r>
        <w:t>This is a GraphQL mutation; variables are sent in the JSON request body under "variables".</w:t>
      </w:r>
    </w:p>
    <w:p>
      <w:pPr>
        <w:pStyle w:val="ListBullet"/>
      </w:pPr>
      <w:r>
        <w:t>The payload is a string; if you are signing JSON content, pass it as a JSON-encoded string.</w:t>
      </w:r>
    </w:p>
    <w:p>
      <w:pPr>
        <w:pStyle w:val="Heading3"/>
      </w:pPr>
      <w:r>
        <w:t>Error Handling</w:t>
      </w:r>
    </w:p>
    <w:p>
      <w:pPr>
        <w:pStyle w:val="ListBullet"/>
      </w:pPr>
      <w:r>
        <w:t>200 OK with data.flowGenerateSignature.userErrors: Input/validation or execution issues specific to the mutation (check field and message).</w:t>
      </w:r>
    </w:p>
    <w:p>
      <w:pPr>
        <w:pStyle w:val="ListBullet"/>
      </w:pPr>
      <w:r>
        <w:t>200 OK with top-level errors: GraphQL-level errors (query validation, schema issues, etc.).</w:t>
      </w:r>
    </w:p>
    <w:p>
      <w:r>
        <w:br w:type="page"/>
      </w:r>
    </w:p>
    <w:p>
      <w:pPr>
        <w:pStyle w:val="Heading2"/>
      </w:pPr>
      <w:r>
        <w:t>360. [POST] Mark Fulfillment Order Line Items as Prepared for Pickup</w:t>
      </w:r>
    </w:p>
    <w:p>
      <w:r>
        <w:rPr>
          <w:b/>
        </w:rPr>
        <w:t xml:space="preserve">Endpoint: </w:t>
      </w:r>
      <w:r>
        <w:rPr>
          <w:rFonts w:ascii="Courier New" w:hAnsi="Courier New"/>
          <w:sz w:val="18"/>
        </w:rPr>
        <w:t>/admin/api/2026-01/graphql.json</w:t>
      </w:r>
    </w:p>
    <w:p>
      <w:pPr>
        <w:pStyle w:val="Heading3"/>
      </w:pPr>
      <w:r>
        <w:t>Mark Fulfillment Order Line Items as Prepared for Pickup (Mutation)</w:t>
      </w:r>
    </w:p>
    <w:p>
      <w:pPr>
        <w:pStyle w:val="Heading3"/>
      </w:pPr>
      <w:r>
        <w:t>Prerequisites</w:t>
      </w:r>
    </w:p>
    <w:p>
      <w:pPr>
        <w:pStyle w:val="ListBullet"/>
      </w:pPr>
      <w:r>
        <w:t>The order must be a local pickup order.</w:t>
      </w:r>
    </w:p>
    <w:p>
      <w:pPr>
        <w:pStyle w:val="ListBullet"/>
      </w:pPr>
      <w:r>
        <w:t>You must have the relevant Fulfillment Order ID(s) and the associated line items you intend to mark as prepared.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Marks fulfillment order line items as ready for customer pickup. When executed, Shopify automatically sends a "Ready For Pickup" notification to the customer. You can mark line items across one or more fulfillment orders by providing fulfillment order IDs in lineItemsByFulfillmentOrder.</w:t>
      </w:r>
    </w:p>
    <w:p>
      <w:pPr>
        <w:pStyle w:val="Heading3"/>
      </w:pPr>
      <w:r>
        <w:t>GraphQL Operation</w:t>
      </w:r>
    </w:p>
    <w:p>
      <w:pPr>
        <w:pStyle w:val="Heading3"/>
      </w:pPr>
      <w:r>
        <w:t>Mutation Name</w:t>
      </w:r>
    </w:p>
    <w:p>
      <w:r>
        <w:t>fulfillmentOrderLineItemsPreparedForPickup</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 Send in the JSON body.</w:t>
            </w:r>
          </w:p>
        </w:tc>
      </w:tr>
      <w:tr>
        <w:tc>
          <w:tcPr>
            <w:tcW w:type="dxa" w:w="2880"/>
          </w:tcPr>
          <w:p>
            <w:r>
              <w:t>variables</w:t>
            </w:r>
          </w:p>
        </w:tc>
        <w:tc>
          <w:tcPr>
            <w:tcW w:type="dxa" w:w="2880"/>
          </w:tcPr>
          <w:p>
            <w:r>
              <w:t>object</w:t>
            </w:r>
          </w:p>
        </w:tc>
        <w:tc>
          <w:tcPr>
            <w:tcW w:type="dxa" w:w="2880"/>
          </w:tcPr>
          <w:p>
            <w:r>
              <w:t>Variables used by the GraphQL mutation. Send in the JSON body.</w:t>
            </w:r>
          </w:p>
        </w:tc>
      </w:tr>
    </w:tbl>
    <w:p/>
    <w:p>
      <w:pPr>
        <w:pStyle w:val="Heading3"/>
      </w:pPr>
      <w:r>
        <w:t>Mutation Arguments (GraphQL)</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FulfillmentOrderLineItemsPreparedForPickupInput!</w:t>
            </w:r>
          </w:p>
        </w:tc>
        <w:tc>
          <w:tcPr>
            <w:tcW w:type="dxa" w:w="2880"/>
          </w:tcPr>
          <w:p>
            <w:r>
              <w:t>The input for marking fulfillment order line items as ready for pickup.</w:t>
            </w:r>
          </w:p>
        </w:tc>
      </w:tr>
    </w:tbl>
    <w:p/>
    <w:p>
      <w:r>
        <w:rPr>
          <w:b/>
        </w:rPr>
        <w:t>Note: Note: The scraped content references lineItemsByFulfillmentOrder inside the input, but does not provide its full shape. Document only what’s explicitly stated.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"fulfillmentOrderLineItemsPreparedForPickup": {</w:t>
        <w:br/>
        <w:t xml:space="preserve"> "userErrors": []</w:t>
        <w:br/>
        <w:t xml:space="preserve"> }</w:t>
        <w:br/>
        <w:t xml:space="preserve"> }</w:t>
        <w:br/>
        <w:t>}</w:t>
      </w:r>
    </w:p>
    <w:p>
      <w:pPr>
        <w:pStyle w:val="Heading3"/>
      </w:pPr>
      <w:r>
        <w:t>Error Response (200 OK, GraphQL user errors present)</w:t>
      </w:r>
    </w:p>
    <w:p>
      <w:r>
        <w:rPr>
          <w:b/>
          <w:color w:val="666666"/>
          <w:sz w:val="16"/>
        </w:rPr>
        <w:t>[json]</w:t>
      </w:r>
    </w:p>
    <w:p>
      <w:pPr>
        <w:shd w:fill="F2F2F2" w:val="clear"/>
      </w:pPr>
      <w:r>
        <w:rPr>
          <w:rFonts w:ascii="Courier New" w:hAnsi="Courier New"/>
          <w:sz w:val="17"/>
        </w:rPr>
        <w:t>{</w:t>
        <w:br/>
        <w:t xml:space="preserve"> "data": {</w:t>
        <w:br/>
        <w:t xml:space="preserve"> "fulfillmentOrderLineItemsPreparedForPickup": {</w:t>
        <w:br/>
        <w:t xml:space="preserve"> "userErrors": [</w:t>
        <w:br/>
        <w:t xml:space="preserve"> {</w:t>
        <w:br/>
        <w:t xml:space="preserve"> "message": "Some error occurred"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data.fulfillmentOrderLineItemsPreparedForPickup</w:t>
            </w:r>
          </w:p>
        </w:tc>
        <w:tc>
          <w:tcPr>
            <w:tcW w:type="dxa" w:w="2880"/>
          </w:tcPr>
          <w:p>
            <w:r>
              <w:t>FulfillmentOrderLineItemsPreparedForPickupPayload</w:t>
            </w:r>
          </w:p>
        </w:tc>
        <w:tc>
          <w:tcPr>
            <w:tcW w:type="dxa" w:w="2880"/>
          </w:tcPr>
          <w:p>
            <w:r>
              <w:t>The mutation payload.</w:t>
            </w:r>
          </w:p>
        </w:tc>
      </w:tr>
      <w:tr>
        <w:tc>
          <w:tcPr>
            <w:tcW w:type="dxa" w:w="2880"/>
          </w:tcPr>
          <w:p>
            <w:r>
              <w:t>data.fulfillmentOrderLineItemsPreparedForPickup.userErrors</w:t>
            </w:r>
          </w:p>
        </w:tc>
        <w:tc>
          <w:tcPr>
            <w:tcW w:type="dxa" w:w="2880"/>
          </w:tcPr>
          <w:p>
            <w:r>
              <w:t>FulfillmentOrderLineItemsPreparedForPickupUserError[]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fulfillmentOrderLineItemsPreparedForPickup($input: FulfillmentOrderLineItemsPreparedForPickupInput!) { fulfillmentOrderLineItemsPreparedForPickup(input: $input) { userErrors { message } } }",</w:t>
        <w:br/>
        <w:t xml:space="preserve"> "variables": {</w:t>
        <w:br/>
        <w:t xml:space="preserve"> "input": {</w:t>
        <w:br/>
        <w:t xml:space="preserve"> "lineItemsByFulfillmentOrder": [</w:t>
        <w:br/>
        <w:t xml:space="preserve">          {</w:t>
        <w:br/>
        <w:t xml:space="preserve"> "fulfillmentOrderId": "gid://shopify/FulfillmentOrder/1234567890"</w:t>
        <w:br/>
        <w:t xml:space="preserve">          }</w:t>
        <w:br/>
        <w:t xml:space="preserve">        ]</w:t>
        <w:br/>
        <w:t xml:space="preserve">      }</w:t>
        <w:br/>
        <w:t xml:space="preserve">    }</w:t>
        <w:br/>
        <w:t xml:space="preserve">  }'</w:t>
      </w:r>
    </w:p>
    <w:p>
      <w:pPr>
        <w:pStyle w:val="Heading3"/>
      </w:pPr>
      <w:r>
        <w:t>Example Usage</w:t>
      </w:r>
    </w:p>
    <w:p>
      <w:pPr>
        <w:pStyle w:val="Heading3"/>
      </w:pPr>
      <w:r>
        <w:t>Example 1: Mark items prepared for pickup across multiple fulfillment orders</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($input: FulfillmentOrderLineItemsPreparedForPickupInput!) { fulfillmentOrderLineItemsPreparedForPickup(input: $input) { userErrors { message } } }",</w:t>
        <w:br/>
        <w:t xml:space="preserve"> "variables": {</w:t>
        <w:br/>
        <w:t xml:space="preserve"> "input": {</w:t>
        <w:br/>
        <w:t xml:space="preserve"> "lineItemsByFulfillmentOrder": [</w:t>
        <w:br/>
        <w:t xml:space="preserve">          { "fulfillmentOrderId": "gid://shopify/FulfillmentOrder/1111111111" },</w:t>
        <w:br/>
        <w:t xml:space="preserve">          { "fulfillmentOrderId": "gid://shopify/FulfillmentOrder/2222222222" }</w:t>
        <w:br/>
        <w:t xml:space="preserve">        ]</w:t>
        <w:br/>
        <w:t xml:space="preserve">      }</w:t>
        <w:br/>
        <w:t xml:space="preserve">    }</w:t>
        <w:br/>
        <w:t xml:space="preserve">  }'</w:t>
      </w:r>
    </w:p>
    <w:p>
      <w:pPr>
        <w:pStyle w:val="Heading3"/>
      </w:pPr>
      <w:r>
        <w:t>Behavior</w:t>
      </w:r>
    </w:p>
    <w:p>
      <w:pPr>
        <w:pStyle w:val="ListBullet"/>
      </w:pPr>
      <w:r>
        <w:t>Shopify marks the specified fulfillment order line items as ready for pickup.</w:t>
      </w:r>
    </w:p>
    <w:p>
      <w:pPr>
        <w:pStyle w:val="ListBullet"/>
      </w:pPr>
      <w:r>
        <w:t>Shopify automatically sends a "Ready For Pickup" notification to the customer.</w:t>
      </w:r>
    </w:p>
    <w:p>
      <w:pPr>
        <w:pStyle w:val="ListBullet"/>
      </w:pPr>
      <w:r>
        <w:t>Any execution problems are returned in userErrors.</w:t>
      </w:r>
    </w:p>
    <w:p>
      <w:pPr>
        <w:pStyle w:val="Heading3"/>
      </w:pPr>
      <w:r>
        <w:t>Notes</w:t>
      </w:r>
    </w:p>
    <w:p>
      <w:pPr>
        <w:pStyle w:val="ListBullet"/>
      </w:pPr>
      <w:r>
        <w:t>Use for local pickup orders after items have been prepared and are available for customer collection.</w:t>
      </w:r>
    </w:p>
    <w:p>
      <w:pPr>
        <w:pStyle w:val="ListBullet"/>
      </w:pPr>
      <w:r>
        <w:t>The input supports specifying one or more fulfillment orders via lineItemsByFulfillmentOrder.</w:t>
      </w:r>
    </w:p>
    <w:p>
      <w:pPr>
        <w:pStyle w:val="Heading3"/>
      </w:pPr>
      <w:r>
        <w:t>Error Handling</w:t>
      </w:r>
    </w:p>
    <w:p>
      <w:pPr>
        <w:pStyle w:val="ListBullet"/>
      </w:pPr>
      <w:r>
        <w:t>Errors specific to this mutation are returned in data.fulfillmentOrderLineItemsPreparedForPickup.userErrors (GraphQL “user errors”).</w:t>
      </w:r>
    </w:p>
    <w:p>
      <w:r>
        <w:br w:type="page"/>
      </w:r>
    </w:p>
    <w:p>
      <w:pPr>
        <w:pStyle w:val="Heading2"/>
      </w:pPr>
      <w:r>
        <w:t>361. [POST] List Company Locations (B2B)</w:t>
      </w:r>
    </w:p>
    <w:p>
      <w:r>
        <w:rPr>
          <w:b/>
        </w:rPr>
        <w:t xml:space="preserve">Endpoint: </w:t>
      </w:r>
      <w:r>
        <w:rPr>
          <w:rFonts w:ascii="Courier New" w:hAnsi="Courier New"/>
          <w:sz w:val="18"/>
        </w:rPr>
        <w:t>/admin/api/2026-01/graphql.json</w:t>
      </w:r>
    </w:p>
    <w:p>
      <w:pPr>
        <w:pStyle w:val="Heading3"/>
      </w:pPr>
      <w:r>
        <w:t>Prerequisites</w:t>
      </w:r>
    </w:p>
    <w:p>
      <w:pPr>
        <w:pStyle w:val="ListBullet"/>
      </w:pPr>
      <w:r>
        <w:t>Your store must have B2B features configured such that Company / CompanyLocation data exists.</w:t>
      </w:r>
    </w:p>
    <w:p>
      <w:pPr>
        <w:pStyle w:val="ListBullet"/>
      </w:pPr>
      <w:r>
        <w:t>You must have access to read B2B company location data via the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CompanyLocation objects for B2B customers. Supports cursor-based pagination, sorting, and a flexible query string for searching/filtering by location attributes (for example, name, IDs, timestamps, or metafields).</w:t>
      </w:r>
    </w:p>
    <w:p>
      <w:pPr>
        <w:pStyle w:val="Heading3"/>
      </w:pPr>
      <w:r>
        <w:t>GraphQL (How to Call)</w:t>
      </w:r>
    </w:p>
    <w:p>
      <w:r>
        <w:t>This is a GraphQL Admin API query. Call the endpoint with a JSON body containing a query string and (optionally) variables.</w:t>
      </w:r>
    </w:p>
    <w:p>
      <w:pPr>
        <w:pStyle w:val="Heading3"/>
      </w:pPr>
      <w:r>
        <w:t>Enforcement Rules</w:t>
      </w:r>
    </w:p>
    <w:p>
      <w:pPr>
        <w:pStyle w:val="ListBullet"/>
      </w:pPr>
      <w:r>
        <w:t>This action is executed via Shopify Admin GraphQL endpoint: always POST to /graphql.json.</w:t>
      </w:r>
    </w:p>
    <w:p>
      <w:pPr>
        <w:pStyle w:val="ListBullet"/>
      </w:pPr>
      <w:r>
        <w:t>When executing the action, send GraphQL variables in the request body (not as URL query parameters).</w:t>
      </w:r>
    </w:p>
    <w:p>
      <w:pPr>
        <w:pStyle w:val="ListBullet"/>
      </w:pPr>
      <w:r>
        <w:t>Pagination arguments (first, after, last, before) and other arguments (reverse, sortKey, query) must be provided as GraphQL arguments (typically via variables).</w:t>
      </w:r>
    </w:p>
    <w:p>
      <w:pPr>
        <w:pStyle w:val="ListBullet"/>
      </w:pPr>
      <w:r>
        <w:t>If you provide a query filter string, it must follow Shopify Admin API search syntax.</w:t>
      </w:r>
    </w:p>
    <w:p>
      <w:pPr>
        <w:pStyle w:val="Heading3"/>
      </w:pPr>
      <w:r>
        <w:t>Optional GraphQL 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CompanyLocationSortKeys</w:t>
            </w:r>
          </w:p>
        </w:tc>
        <w:tc>
          <w:tcPr>
            <w:tcW w:type="dxa" w:w="2880"/>
          </w:tcPr>
          <w:p>
            <w:r>
              <w:t>Sort the underlying list by the given key.</w:t>
            </w:r>
          </w:p>
        </w:tc>
      </w:tr>
      <w:tr>
        <w:tc>
          <w:tcPr>
            <w:tcW w:type="dxa" w:w="2880"/>
          </w:tcPr>
          <w:p>
            <w:r>
              <w:t>query</w:t>
            </w:r>
          </w:p>
        </w:tc>
        <w:tc>
          <w:tcPr>
            <w:tcW w:type="dxa" w:w="2880"/>
          </w:tcPr>
          <w:p>
            <w:r>
              <w:t>String</w:t>
            </w:r>
          </w:p>
        </w:tc>
        <w:tc>
          <w:tcPr>
            <w:tcW w:type="dxa" w:w="2880"/>
          </w:tcPr>
          <w:p>
            <w:r>
              <w:t>A filter string made up of terms, connectives, modifiers, and comparators (Shopify search syntax).</w:t>
            </w:r>
          </w:p>
        </w:tc>
      </w:tr>
    </w:tbl>
    <w:p/>
    <w:p>
      <w:pPr>
        <w:pStyle w:val="Heading3"/>
      </w:pPr>
      <w:r>
        <w:t>query Filter Keys (as documented)</w:t>
      </w:r>
    </w:p>
    <w:p>
      <w:r>
        <w:t>These are used inside the query string (examples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Key</w:t>
            </w:r>
          </w:p>
        </w:tc>
        <w:tc>
          <w:tcPr>
            <w:tcW w:type="dxa" w:w="2880"/>
          </w:tcPr>
          <w:p>
            <w:r>
              <w:rPr>
                <w:b/>
              </w:rPr>
              <w:t>Type</w:t>
            </w:r>
          </w:p>
        </w:tc>
        <w:tc>
          <w:tcPr>
            <w:tcW w:type="dxa" w:w="2880"/>
          </w:tcPr>
          <w:p>
            <w:r>
              <w:rPr>
                <w:b/>
              </w:rPr>
              <w:t>Description</w:t>
            </w:r>
          </w:p>
        </w:tc>
      </w:tr>
      <w:tr>
        <w:tc>
          <w:tcPr>
            <w:tcW w:type="dxa" w:w="2880"/>
          </w:tcPr>
          <w:p>
            <w:r>
              <w:t>default</w:t>
            </w:r>
          </w:p>
        </w:tc>
        <w:tc>
          <w:tcPr>
            <w:tcW w:type="dxa" w:w="2880"/>
          </w:tcPr>
          <w:p>
            <w:r>
              <w:t>string</w:t>
            </w:r>
          </w:p>
        </w:tc>
        <w:tc>
          <w:tcPr>
            <w:tcW w:type="dxa" w:w="2880"/>
          </w:tcPr>
          <w:p>
            <w:r>
              <w:t>Case-insensitive search across multiple fields. Example: Bob Norman or title:green hoodie.</w:t>
            </w:r>
          </w:p>
        </w:tc>
      </w:tr>
      <w:tr>
        <w:tc>
          <w:tcPr>
            <w:tcW w:type="dxa" w:w="2880"/>
          </w:tcPr>
          <w:p>
            <w:r>
              <w:t>company_id</w:t>
            </w:r>
          </w:p>
        </w:tc>
        <w:tc>
          <w:tcPr>
            <w:tcW w:type="dxa" w:w="2880"/>
          </w:tcPr>
          <w:p>
            <w:r>
              <w:t>id</w:t>
            </w:r>
          </w:p>
        </w:tc>
        <w:tc>
          <w:tcPr>
            <w:tcW w:type="dxa" w:w="2880"/>
          </w:tcPr>
          <w:p>
            <w:r>
              <w:t>Filter by company ID.</w:t>
            </w:r>
          </w:p>
        </w:tc>
      </w:tr>
      <w:tr>
        <w:tc>
          <w:tcPr>
            <w:tcW w:type="dxa" w:w="2880"/>
          </w:tcPr>
          <w:p>
            <w:r>
              <w:t>created_at</w:t>
            </w:r>
          </w:p>
        </w:tc>
        <w:tc>
          <w:tcPr>
            <w:tcW w:type="dxa" w:w="2880"/>
          </w:tcPr>
          <w:p>
            <w:r>
              <w:t>time</w:t>
            </w:r>
          </w:p>
        </w:tc>
        <w:tc>
          <w:tcPr>
            <w:tcW w:type="dxa" w:w="2880"/>
          </w:tcPr>
          <w:p>
            <w:r>
              <w:t>Filter by creation time.</w:t>
            </w:r>
          </w:p>
        </w:tc>
      </w:tr>
      <w:tr>
        <w:tc>
          <w:tcPr>
            <w:tcW w:type="dxa" w:w="2880"/>
          </w:tcPr>
          <w:p>
            <w:r>
              <w:t>external_id</w:t>
            </w:r>
          </w:p>
        </w:tc>
        <w:tc>
          <w:tcPr>
            <w:tcW w:type="dxa" w:w="2880"/>
          </w:tcPr>
          <w:p>
            <w:r>
              <w:t>string</w:t>
            </w:r>
          </w:p>
        </w:tc>
        <w:tc>
          <w:tcPr>
            <w:tcW w:type="dxa" w:w="2880"/>
          </w:tcPr>
          <w:p>
            <w:r>
              <w:t>Filter by external ID.</w:t>
            </w:r>
          </w:p>
        </w:tc>
      </w:tr>
      <w:tr>
        <w:tc>
          <w:tcPr>
            <w:tcW w:type="dxa" w:w="2880"/>
          </w:tcPr>
          <w:p>
            <w:r>
              <w:t>id</w:t>
            </w:r>
          </w:p>
        </w:tc>
        <w:tc>
          <w:tcPr>
            <w:tcW w:type="dxa" w:w="2880"/>
          </w:tcPr>
          <w:p>
            <w:r>
              <w:t>id</w:t>
            </w:r>
          </w:p>
        </w:tc>
        <w:tc>
          <w:tcPr>
            <w:tcW w:type="dxa" w:w="2880"/>
          </w:tcPr>
          <w:p>
            <w:r>
              <w:t>Filter by id range (for example id:&gt;=1234).</w:t>
            </w:r>
          </w:p>
        </w:tc>
      </w:tr>
      <w:tr>
        <w:tc>
          <w:tcPr>
            <w:tcW w:type="dxa" w:w="2880"/>
          </w:tcPr>
          <w:p>
            <w:r>
              <w:t>ids</w:t>
            </w:r>
          </w:p>
        </w:tc>
        <w:tc>
          <w:tcPr>
            <w:tcW w:type="dxa" w:w="2880"/>
          </w:tcPr>
          <w:p>
            <w:r>
              <w:t>string</w:t>
            </w:r>
          </w:p>
        </w:tc>
        <w:tc>
          <w:tcPr>
            <w:tcW w:type="dxa" w:w="2880"/>
          </w:tcPr>
          <w:p>
            <w:r>
              <w:t>Filter by multiple IDs.</w:t>
            </w:r>
          </w:p>
        </w:tc>
      </w:tr>
      <w:tr>
        <w:tc>
          <w:tcPr>
            <w:tcW w:type="dxa" w:w="2880"/>
          </w:tcPr>
          <w:p>
            <w:r>
              <w:t>metafields.{namespace}.{key}</w:t>
            </w:r>
          </w:p>
        </w:tc>
        <w:tc>
          <w:tcPr>
            <w:tcW w:type="dxa" w:w="2880"/>
          </w:tcPr>
          <w:p>
            <w:r>
              <w:t>mixed</w:t>
            </w:r>
          </w:p>
        </w:tc>
        <w:tc>
          <w:tcPr>
            <w:tcW w:type="dxa" w:w="2880"/>
          </w:tcPr>
          <w:p>
            <w:r>
              <w:t>Filter by metafield value. Format: metafields.{namespace}.{key}:{value}.</w:t>
            </w:r>
          </w:p>
        </w:tc>
      </w:tr>
      <w:tr>
        <w:tc>
          <w:tcPr>
            <w:tcW w:type="dxa" w:w="2880"/>
          </w:tcPr>
          <w:p>
            <w:r>
              <w:t>name</w:t>
            </w:r>
          </w:p>
        </w:tc>
        <w:tc>
          <w:tcPr>
            <w:tcW w:type="dxa" w:w="2880"/>
          </w:tcPr>
          <w:p>
            <w:r>
              <w:t>string</w:t>
            </w:r>
          </w:p>
        </w:tc>
        <w:tc>
          <w:tcPr>
            <w:tcW w:type="dxa" w:w="2880"/>
          </w:tcPr>
          <w:p>
            <w:r>
              <w:t>Filter by name.</w:t>
            </w:r>
          </w:p>
        </w:tc>
      </w:tr>
      <w:tr>
        <w:tc>
          <w:tcPr>
            <w:tcW w:type="dxa" w:w="2880"/>
          </w:tcPr>
          <w:p>
            <w:r>
              <w:t>updated_at</w:t>
            </w:r>
          </w:p>
        </w:tc>
        <w:tc>
          <w:tcPr>
            <w:tcW w:type="dxa" w:w="2880"/>
          </w:tcPr>
          <w:p>
            <w:r>
              <w:t>time</w:t>
            </w:r>
          </w:p>
        </w:tc>
        <w:tc>
          <w:tcPr>
            <w:tcW w:type="dxa" w:w="2880"/>
          </w:tcPr>
          <w:p>
            <w:r>
              <w:t>Filter by update time.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as a string. Must include the companyLocations query and select the fields you need.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 (for example first, after, sortKey, query).</w:t>
            </w:r>
          </w:p>
        </w:tc>
      </w:tr>
    </w:tbl>
    <w:p/>
    <w:p>
      <w:pPr>
        <w:pStyle w:val="Heading3"/>
      </w:pPr>
      <w:r>
        <w:t>Response</w:t>
      </w:r>
    </w:p>
    <w:p>
      <w:pPr>
        <w:pStyle w:val="Heading3"/>
      </w:pPr>
      <w:r>
        <w:t>Success Response (200 OK)</w:t>
      </w:r>
    </w:p>
    <w:p>
      <w:r>
        <w:rPr>
          <w:b/>
        </w:rPr>
        <w:t>Note: Shape depends on the fields you request. Example below shows a typical connection response with edges, nodes, and pageInfo.</w:t>
      </w:r>
    </w:p>
    <w:p>
      <w:r>
        <w:rPr>
          <w:b/>
          <w:color w:val="666666"/>
          <w:sz w:val="16"/>
        </w:rPr>
        <w:t>[json]</w:t>
      </w:r>
    </w:p>
    <w:p>
      <w:pPr>
        <w:shd w:fill="F2F2F2" w:val="clear"/>
      </w:pPr>
      <w:r>
        <w:rPr>
          <w:rFonts w:ascii="Courier New" w:hAnsi="Courier New"/>
          <w:sz w:val="17"/>
        </w:rPr>
        <w:t>{</w:t>
        <w:br/>
        <w:t xml:space="preserve"> "data": {</w:t>
        <w:br/>
        <w:t xml:space="preserve"> "companyLocations": {</w:t>
        <w:br/>
        <w:t xml:space="preserve"> "edges": [</w:t>
        <w:br/>
        <w:t xml:space="preserve"> {</w:t>
        <w:br/>
        <w:t xml:space="preserve"> "cursor": "eyJsYXN0X2lkIjo0MjM0LCJsYXN0X3ZhbHVlIjoiNDIzNCJ9",</w:t>
        <w:br/>
        <w:t xml:space="preserve"> "node": {</w:t>
        <w:br/>
        <w:t xml:space="preserve"> "id": "gid://shopify/CompanyLocation/4234",</w:t>
        <w:br/>
        <w:t xml:space="preserve"> "name": "New York Office"</w:t>
        <w:br/>
        <w:t xml:space="preserve"> }</w:t>
        <w:br/>
        <w:t xml:space="preserve"> }</w:t>
        <w:br/>
        <w:t xml:space="preserve"> ],</w:t>
        <w:br/>
        <w:t xml:space="preserve"> "nodes": [</w:t>
        <w:br/>
        <w:t xml:space="preserve"> {</w:t>
        <w:br/>
        <w:t xml:space="preserve"> "id": "gid://shopify/CompanyLocation/4234",</w:t>
        <w:br/>
        <w:t xml:space="preserve"> "name": "New York Office"</w:t>
        <w:br/>
        <w:t xml:space="preserve"> }</w:t>
        <w:br/>
        <w:t xml:space="preserve"> ],</w:t>
        <w:br/>
        <w:t xml:space="preserve"> "pageInfo": {</w:t>
        <w:br/>
        <w:t xml:space="preserve"> "startCursor": "eyJsYXN0X2lkIjo0MjM0LCJsYXN0X3ZhbHVlIjoiNDIzNCJ9",</w:t>
        <w:br/>
        <w:t xml:space="preserve"> "endCursor": "eyJsYXN0X2lkIjo0MjM0LCJsYXN0X3ZhbHVlIjoiNDIzNCJ9",</w:t>
        <w:br/>
        <w:t xml:space="preserve"> "hasNextPage": false,</w:t>
        <w:br/>
        <w:t xml:space="preserve"> "hasPreviousPage": false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"Unauthorized"</w:t>
        <w:br/>
        <w:t xml:space="preserve"> }</w:t>
        <w:br/>
        <w:t xml:space="preserve"> ]</w:t>
        <w:br/>
        <w:t>}</w:t>
      </w:r>
    </w:p>
    <w:p>
      <w:pPr>
        <w:pStyle w:val="Heading3"/>
      </w:pPr>
      <w:r>
        <w:t>Error Response (200 OK with GraphQL errors)</w:t>
      </w:r>
    </w:p>
    <w:p>
      <w:r>
        <w:rPr>
          <w:b/>
        </w:rPr>
        <w:t>Note: Shopify GraphQL often returns 200 with an errors array when the GraphQL document is invalid or the query fails.</w:t>
      </w:r>
    </w:p>
    <w:p>
      <w:r>
        <w:rPr>
          <w:b/>
          <w:color w:val="666666"/>
          <w:sz w:val="16"/>
        </w:rPr>
        <w:t>[json]</w:t>
      </w:r>
    </w:p>
    <w:p>
      <w:pPr>
        <w:shd w:fill="F2F2F2" w:val="clear"/>
      </w:pPr>
      <w:r>
        <w:rPr>
          <w:rFonts w:ascii="Courier New" w:hAnsi="Courier New"/>
          <w:sz w:val="17"/>
        </w:rPr>
        <w:t>{</w:t>
        <w:br/>
        <w:t xml:space="preserve"> "data": {</w:t>
        <w:br/>
        <w:t xml:space="preserve"> "companyLocations": null</w:t>
        <w:br/>
        <w:t xml:space="preserve"> },</w:t>
        <w:br/>
        <w:t xml:space="preserve"> "errors": [</w:t>
        <w:br/>
        <w:t xml:space="preserve"> {</w:t>
        <w:br/>
        <w:t xml:space="preserve"> "message": "Field 'companyLocations' doesn't exist on type 'QueryRoot'",</w:t>
        <w:br/>
        <w:t xml:space="preserve"> "locations": [{ "line": 2,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data.companyLocations</w:t>
            </w:r>
          </w:p>
        </w:tc>
        <w:tc>
          <w:tcPr>
            <w:tcW w:type="dxa" w:w="2880"/>
          </w:tcPr>
          <w:p>
            <w:r>
              <w:t>CompanyLocationConnection</w:t>
            </w:r>
          </w:p>
        </w:tc>
        <w:tc>
          <w:tcPr>
            <w:tcW w:type="dxa" w:w="2880"/>
          </w:tcPr>
          <w:p>
            <w:r>
              <w:t>Connection wrapper for company locations.</w:t>
            </w:r>
          </w:p>
        </w:tc>
      </w:tr>
      <w:tr>
        <w:tc>
          <w:tcPr>
            <w:tcW w:type="dxa" w:w="2880"/>
          </w:tcPr>
          <w:p>
            <w:r>
              <w:t>data.companyLocations.edges</w:t>
            </w:r>
          </w:p>
        </w:tc>
        <w:tc>
          <w:tcPr>
            <w:tcW w:type="dxa" w:w="2880"/>
          </w:tcPr>
          <w:p>
            <w:r>
              <w:t>CompanyLocationEdge[]</w:t>
            </w:r>
          </w:p>
        </w:tc>
        <w:tc>
          <w:tcPr>
            <w:tcW w:type="dxa" w:w="2880"/>
          </w:tcPr>
          <w:p>
            <w:r>
              <w:t>Connection between the node and its parent; includes cursor and node.</w:t>
            </w:r>
          </w:p>
        </w:tc>
      </w:tr>
      <w:tr>
        <w:tc>
          <w:tcPr>
            <w:tcW w:type="dxa" w:w="2880"/>
          </w:tcPr>
          <w:p>
            <w:r>
              <w:t>data.companyLocations.edges[].cursor</w:t>
            </w:r>
          </w:p>
        </w:tc>
        <w:tc>
          <w:tcPr>
            <w:tcW w:type="dxa" w:w="2880"/>
          </w:tcPr>
          <w:p>
            <w:r>
              <w:t>String</w:t>
            </w:r>
          </w:p>
        </w:tc>
        <w:tc>
          <w:tcPr>
            <w:tcW w:type="dxa" w:w="2880"/>
          </w:tcPr>
          <w:p>
            <w:r>
              <w:t>Cursor for pagination.</w:t>
            </w:r>
          </w:p>
        </w:tc>
      </w:tr>
      <w:tr>
        <w:tc>
          <w:tcPr>
            <w:tcW w:type="dxa" w:w="2880"/>
          </w:tcPr>
          <w:p>
            <w:r>
              <w:t>data.companyLocations.edges[].node</w:t>
            </w:r>
          </w:p>
        </w:tc>
        <w:tc>
          <w:tcPr>
            <w:tcW w:type="dxa" w:w="2880"/>
          </w:tcPr>
          <w:p>
            <w:r>
              <w:t>CompanyLocation</w:t>
            </w:r>
          </w:p>
        </w:tc>
        <w:tc>
          <w:tcPr>
            <w:tcW w:type="dxa" w:w="2880"/>
          </w:tcPr>
          <w:p>
            <w:r>
              <w:t>The company location object (fields depend on your selection set).</w:t>
            </w:r>
          </w:p>
        </w:tc>
      </w:tr>
      <w:tr>
        <w:tc>
          <w:tcPr>
            <w:tcW w:type="dxa" w:w="2880"/>
          </w:tcPr>
          <w:p>
            <w:r>
              <w:t>data.companyLocations.nodes</w:t>
            </w:r>
          </w:p>
        </w:tc>
        <w:tc>
          <w:tcPr>
            <w:tcW w:type="dxa" w:w="2880"/>
          </w:tcPr>
          <w:p>
            <w:r>
              <w:t>CompanyLocation[]</w:t>
            </w:r>
          </w:p>
        </w:tc>
        <w:tc>
          <w:tcPr>
            <w:tcW w:type="dxa" w:w="2880"/>
          </w:tcPr>
          <w:p>
            <w:r>
              <w:t>List of nodes contained in the edges (fields depend on your selection set).</w:t>
            </w:r>
          </w:p>
        </w:tc>
      </w:tr>
      <w:tr>
        <w:tc>
          <w:tcPr>
            <w:tcW w:type="dxa" w:w="2880"/>
          </w:tcPr>
          <w:p>
            <w:r>
              <w:t>data.companyLocations.pageInfo</w:t>
            </w:r>
          </w:p>
        </w:tc>
        <w:tc>
          <w:tcPr>
            <w:tcW w:type="dxa" w:w="2880"/>
          </w:tcPr>
          <w:p>
            <w:r>
              <w:t>PageInfo</w:t>
            </w:r>
          </w:p>
        </w:tc>
        <w:tc>
          <w:tcPr>
            <w:tcW w:type="dxa" w:w="2880"/>
          </w:tcPr>
          <w:p>
            <w:r>
              <w:t>Pagination metadata.</w:t>
            </w:r>
          </w:p>
        </w:tc>
      </w:tr>
      <w:tr>
        <w:tc>
          <w:tcPr>
            <w:tcW w:type="dxa" w:w="2880"/>
          </w:tcPr>
          <w:p>
            <w:r>
              <w:t>data.companyLocations.pageInfo.endCursor</w:t>
            </w:r>
          </w:p>
        </w:tc>
        <w:tc>
          <w:tcPr>
            <w:tcW w:type="dxa" w:w="2880"/>
          </w:tcPr>
          <w:p>
            <w:r>
              <w:t>String</w:t>
            </w:r>
          </w:p>
        </w:tc>
        <w:tc>
          <w:tcPr>
            <w:tcW w:type="dxa" w:w="2880"/>
          </w:tcPr>
          <w:p>
            <w:r>
              <w:t>Cursor for the last node in edges.</w:t>
            </w:r>
          </w:p>
        </w:tc>
      </w:tr>
      <w:tr>
        <w:tc>
          <w:tcPr>
            <w:tcW w:type="dxa" w:w="2880"/>
          </w:tcPr>
          <w:p>
            <w:r>
              <w:t>data.companyLocations.pageInfo.hasNextPage</w:t>
            </w:r>
          </w:p>
        </w:tc>
        <w:tc>
          <w:tcPr>
            <w:tcW w:type="dxa" w:w="2880"/>
          </w:tcPr>
          <w:p>
            <w:r>
              <w:t>Boolean</w:t>
            </w:r>
          </w:p>
        </w:tc>
        <w:tc>
          <w:tcPr>
            <w:tcW w:type="dxa" w:w="2880"/>
          </w:tcPr>
          <w:p>
            <w:r>
              <w:t>Whether more pages exist after this page.</w:t>
            </w:r>
          </w:p>
        </w:tc>
      </w:tr>
      <w:tr>
        <w:tc>
          <w:tcPr>
            <w:tcW w:type="dxa" w:w="2880"/>
          </w:tcPr>
          <w:p>
            <w:r>
              <w:t>data.companyLocations.pageInfo.hasPreviousPage</w:t>
            </w:r>
          </w:p>
        </w:tc>
        <w:tc>
          <w:tcPr>
            <w:tcW w:type="dxa" w:w="2880"/>
          </w:tcPr>
          <w:p>
            <w:r>
              <w:t>Boolean</w:t>
            </w:r>
          </w:p>
        </w:tc>
        <w:tc>
          <w:tcPr>
            <w:tcW w:type="dxa" w:w="2880"/>
          </w:tcPr>
          <w:p>
            <w:r>
              <w:t>Whether prior pages exist before this page.</w:t>
            </w:r>
          </w:p>
        </w:tc>
      </w:tr>
      <w:tr>
        <w:tc>
          <w:tcPr>
            <w:tcW w:type="dxa" w:w="2880"/>
          </w:tcPr>
          <w:p>
            <w:r>
              <w:t>data.companyLocations.pageInfo.startCursor</w:t>
            </w:r>
          </w:p>
        </w:tc>
        <w:tc>
          <w:tcPr>
            <w:tcW w:type="dxa" w:w="2880"/>
          </w:tcPr>
          <w:p>
            <w:r>
              <w:t>String</w:t>
            </w:r>
          </w:p>
        </w:tc>
        <w:tc>
          <w:tcPr>
            <w:tcW w:type="dxa" w:w="2880"/>
          </w:tcPr>
          <w:p>
            <w:r>
              <w:t>Cursor for the first node in edges.</w:t>
            </w:r>
          </w:p>
        </w:tc>
      </w:tr>
      <w:tr>
        <w:tc>
          <w:tcPr>
            <w:tcW w:type="dxa" w:w="2880"/>
          </w:tcPr>
          <w:p>
            <w:r>
              <w:t>errors</w:t>
            </w:r>
          </w:p>
        </w:tc>
        <w:tc>
          <w:tcPr>
            <w:tcW w:type="dxa" w:w="2880"/>
          </w:tcPr>
          <w:p>
            <w:r>
              <w:t>array</w:t>
            </w:r>
          </w:p>
        </w:tc>
        <w:tc>
          <w:tcPr>
            <w:tcW w:type="dxa" w:w="2880"/>
          </w:tcPr>
          <w:p>
            <w:r>
              <w:t>GraphQL error details (when present).</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CompanyLocations($first: Int, $after: String, $sortKey: CompanyLocationSortKeys, $reverse: Boolean, $query: String) { companyLocations(first: $first, after: $after, sortKey: $sortKey, reverse: $reverse, query: $query) { edges { cursor node { id name } } nodes { id name } pageInfo { startCursor endCursor hasNextPage hasPreviousPage } } }",</w:t>
        <w:br/>
        <w:t xml:space="preserve"> "variables": {</w:t>
        <w:br/>
        <w:t xml:space="preserve"> "first": 10,</w:t>
        <w:br/>
        <w:t xml:space="preserve"> "query": "name:New"</w:t>
        <w:br/>
        <w:t xml:space="preserve">    }</w:t>
        <w:br/>
        <w:t xml:space="preserve">  }'</w:t>
      </w:r>
    </w:p>
    <w:p>
      <w:pPr>
        <w:pStyle w:val="Heading3"/>
      </w:pPr>
      <w:r>
        <w:t>Example Usage</w:t>
      </w:r>
    </w:p>
    <w:p>
      <w:pPr>
        <w:pStyle w:val="Heading3"/>
      </w:pPr>
      <w:r>
        <w:t>Example 1: First page (simple search)</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"query($first:Int,$query:String){ companyLocations(first:$first, query:$query){ nodes{ id name } pageInfo{ endCursor hasNextPage } } }",</w:t>
        <w:br/>
        <w:t xml:space="preserve"> "variables": { "first": 5, "query": "Bob Norman"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"query($first:Int,$after:String){ companyLocations(first:$first, after:$after){ edges{ cursor node{ id name } } pageInfo{ endCursor hasNextPage } } }",</w:t>
        <w:br/>
        <w:t xml:space="preserve"> "variables": { "first": 5, "after": "eyJsYXN0X2lkIjo0MjM0LCJsYXN0X3ZhbHVlIjoiNDIzNCJ9" }</w:t>
        <w:br/>
        <w:t xml:space="preserve">  }'</w:t>
      </w:r>
    </w:p>
    <w:p>
      <w:pPr>
        <w:pStyle w:val="Heading3"/>
      </w:pPr>
      <w:r>
        <w:t>Example 3: Filter by metafield value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"query($first:Int,$query:String){ companyLocations(first:$first, query:$query){ nodes{ id name } } }",</w:t>
        <w:br/>
        <w:t xml:space="preserve"> "variables": { "first": 10, "query": "metafields.custom.on_sale:true" }</w:t>
        <w:br/>
        <w:t xml:space="preserve">  }'</w:t>
      </w:r>
    </w:p>
    <w:p>
      <w:pPr>
        <w:pStyle w:val="Heading3"/>
      </w:pPr>
      <w:r>
        <w:t>Behavior</w:t>
      </w:r>
    </w:p>
    <w:p>
      <w:pPr>
        <w:pStyle w:val="ListBullet"/>
      </w:pPr>
      <w:r>
        <w:t>Evaluates the companyLocations GraphQL query with the provided pagination, sorting, and query filter arguments.</w:t>
      </w:r>
    </w:p>
    <w:p>
      <w:pPr>
        <w:pStyle w:val="ListBullet"/>
      </w:pPr>
      <w:r>
        <w:t>Returns a CompanyLocationConnection containing edges/nodes and pageInfo cursor metadata.</w:t>
      </w:r>
    </w:p>
    <w:p>
      <w:pPr>
        <w:pStyle w:val="ListBullet"/>
      </w:pPr>
      <w:r>
        <w:t>Use pageInfo.endCursor with after to fetch subsequent pages (or startCursor with before for previous pages).</w:t>
      </w:r>
    </w:p>
    <w:p>
      <w:pPr>
        <w:pStyle w:val="Heading3"/>
      </w:pPr>
      <w:r>
        <w:t>Notes</w:t>
      </w:r>
    </w:p>
    <w:p>
      <w:pPr>
        <w:pStyle w:val="ListBullet"/>
      </w:pPr>
      <w:r>
        <w:t>You can apply one or more filters inside the query string. Refer to Shopify API search syntax for connectives/modifiers/comparators.</w:t>
      </w:r>
    </w:p>
    <w:p>
      <w:pPr>
        <w:pStyle w:val="ListBullet"/>
      </w:pPr>
      <w:r>
        <w:t>The specific CompanyLocation fields returned depend on your GraphQL selection set (for example, request billing/shipping addresses, tax settings, payment terms, catalogs, etc., if needed).</w:t>
      </w:r>
    </w:p>
    <w:p>
      <w:pPr>
        <w:pStyle w:val="Heading3"/>
      </w:pPr>
      <w:r>
        <w:t>Gotchas</w:t>
      </w:r>
    </w:p>
    <w:p>
      <w:pPr>
        <w:pStyle w:val="ListBullet"/>
      </w:pPr>
      <w:r>
        <w:t>If you request both edges { node { ... } } and nodes { ... }, you may be fetching duplicate data; choose the shape that best fits your client needs.</w:t>
      </w:r>
    </w:p>
    <w:p>
      <w:pPr>
        <w:pStyle w:val="ListBullet"/>
      </w:pPr>
      <w:r>
        <w:t>Cursor pagination requires using the cursors returned by Shopify; don’t invent cursors.</w:t>
      </w:r>
    </w:p>
    <w:p>
      <w:pPr>
        <w:pStyle w:val="Heading3"/>
      </w:pPr>
      <w:r>
        <w:t>Error Handling</w:t>
      </w:r>
    </w:p>
    <w:p>
      <w:pPr>
        <w:pStyle w:val="ListBullet"/>
      </w:pPr>
      <w:r>
        <w:t>401 Unauthorized: Request is not authorized to access the Admin API.</w:t>
      </w:r>
    </w:p>
    <w:p>
      <w:pPr>
        <w:pStyle w:val="ListBullet"/>
      </w:pPr>
      <w:r>
        <w:t>200 with errors: GraphQL validation/execution errors (for example, invalid fields, invalid argument types, or insufficient access).</w:t>
      </w:r>
    </w:p>
    <w:p>
      <w:pPr>
        <w:pStyle w:val="Heading3"/>
      </w:pPr>
      <w:r>
        <w:t>Related companyLocations actions</w:t>
      </w:r>
    </w:p>
    <w:p>
      <w:pPr>
        <w:pStyle w:val="ListBullet"/>
      </w:pPr>
      <w:r>
        <w:t>[POST] Create a Company Location — /admin/api/2026-01/graphql.json</w:t>
      </w:r>
    </w:p>
    <w:p>
      <w:pPr>
        <w:pStyle w:val="ListBullet"/>
      </w:pPr>
      <w:r>
        <w:t>[POST] Assign Tax Exemptions to a Company Location — /admin/api/2026-01/graphql.json</w:t>
      </w:r>
    </w:p>
    <w:p>
      <w:pPr>
        <w:pStyle w:val="ListBullet"/>
      </w:pPr>
      <w:r>
        <w:t>[POST] Revoke Roles from a Company Location — /admin/api/2026-01/graphql.json</w:t>
      </w:r>
    </w:p>
    <w:p>
      <w:pPr>
        <w:pStyle w:val="ListBullet"/>
      </w:pPr>
      <w:r>
        <w:t>[POST] Delete Company Locations — /admin/api/2026-01/graphql.json</w:t>
      </w:r>
    </w:p>
    <w:p>
      <w:pPr>
        <w:pStyle w:val="ListBullet"/>
      </w:pPr>
      <w:r>
        <w:t>[POST] Update a Company Location — /graphql.json</w:t>
      </w:r>
    </w:p>
    <w:p>
      <w:pPr>
        <w:pStyle w:val="ListBullet"/>
      </w:pPr>
      <w:r>
        <w:t>[POST] Get a Company Location by ID (GraphQL) — /admin/api/2026-01/graphql.json</w:t>
      </w:r>
    </w:p>
    <w:p>
      <w:r>
        <w:br w:type="page"/>
      </w:r>
    </w:p>
    <w:p>
      <w:pPr>
        <w:pStyle w:val="Heading2"/>
      </w:pPr>
      <w:r>
        <w:t>362. [POST] Create an EventBridge Webhook Subscription</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app must be able to create webhook subscriptions for the shop.</w:t>
      </w:r>
    </w:p>
    <w:p>
      <w:pPr>
        <w:pStyle w:val="ListBullet"/>
      </w:pPr>
      <w:r>
        <w:t>An Amazon EventBridge partner event source must be set up to receive events (delivery is configured to EventBridge for this mutation).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webhook subscription that notifies your Shopify app when a specified topic event occurs in a shop, delivering events to an Amazon EventBridge partner event source. You can optionally filter which events are emitted using Shopify search syntax and control which fields/metafields are included in webhook payloads.</w:t>
      </w:r>
    </w:p>
    <w:p>
      <w:pPr>
        <w:pStyle w:val="Heading3"/>
      </w:pPr>
      <w:r>
        <w:t>Enforcement Rules</w:t>
      </w:r>
    </w:p>
    <w:p>
      <w:pPr>
        <w:pStyle w:val="ListBullet"/>
      </w:pPr>
      <w:r>
        <w:t>This is a GraphQL Admin API mutation and must be called via POST to the GraphQL endpoint above.</w:t>
      </w:r>
    </w:p>
    <w:p>
      <w:pPr>
        <w:pStyle w:val="ListBullet"/>
      </w:pPr>
      <w:r>
        <w:t>When executing the action, send GraphQL variables in the JSON body (not as query parameters).</w:t>
      </w:r>
    </w:p>
    <w:p>
      <w:pPr>
        <w:pStyle w:val="ListBullet"/>
      </w:pPr>
      <w:r>
        <w:t>The Webhooks API version used to serialize webhook events is inherited from the app that created the subscription; it cannot be set per subscription.</w:t>
      </w:r>
    </w:p>
    <w:p>
      <w:pPr>
        <w:pStyle w:val="Heading3"/>
      </w:pPr>
      <w:r>
        <w:t>GraphQL Mutation</w:t>
      </w:r>
    </w:p>
    <w:p>
      <w:pPr>
        <w:pStyle w:val="Heading3"/>
      </w:pPr>
      <w:r>
        <w:t>Operation Name</w:t>
      </w:r>
    </w:p>
    <w:p>
      <w:r>
        <w:t>eventBridgeWebhookSubscriptionCreate</w:t>
      </w:r>
    </w:p>
    <w:p>
      <w:pPr>
        <w:pStyle w:val="Heading3"/>
      </w:pPr>
      <w:r>
        <w:t>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topic</w:t>
            </w:r>
          </w:p>
        </w:tc>
        <w:tc>
          <w:tcPr>
            <w:tcW w:type="dxa" w:w="2880"/>
          </w:tcPr>
          <w:p>
            <w:r>
              <w:t>WebhookSubscriptionTopic</w:t>
            </w:r>
          </w:p>
        </w:tc>
        <w:tc>
          <w:tcPr>
            <w:tcW w:type="dxa" w:w="2880"/>
          </w:tcPr>
          <w:p>
            <w:r>
              <w:t>The type of event that triggers the webhook.</w:t>
            </w:r>
          </w:p>
        </w:tc>
      </w:tr>
      <w:tr>
        <w:tc>
          <w:tcPr>
            <w:tcW w:type="dxa" w:w="2880"/>
          </w:tcPr>
          <w:p>
            <w:r>
              <w:t>webhookSubscription</w:t>
            </w:r>
          </w:p>
        </w:tc>
        <w:tc>
          <w:tcPr>
            <w:tcW w:type="dxa" w:w="2880"/>
          </w:tcPr>
          <w:p>
            <w:r>
              <w:t>EventBridgeWebhookSubscriptionInput</w:t>
            </w:r>
          </w:p>
        </w:tc>
        <w:tc>
          <w:tcPr>
            <w:tcW w:type="dxa" w:w="2880"/>
          </w:tcPr>
          <w:p>
            <w:r>
              <w:t>Specifies the input fields for an EventBridge webhook subscription.</w:t>
            </w:r>
          </w:p>
        </w:tc>
      </w:tr>
    </w:tbl>
    <w:p/>
    <w:p>
      <w:pPr>
        <w:pStyle w:val="Heading3"/>
      </w:pPr>
      <w:r>
        <w:t>Request Body</w:t>
      </w:r>
    </w:p>
    <w:p>
      <w:r>
        <w:rPr>
          <w:b/>
        </w:rPr>
        <w:t>Note: GraphQL requests are sent as JSON with query and (optionally)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w:t>
            </w:r>
          </w:p>
        </w:tc>
      </w:tr>
    </w:tbl>
    <w:p/>
    <w:p>
      <w:pPr>
        <w:pStyle w:val="Heading3"/>
      </w:pPr>
      <w:r>
        <w:t>Example GraphQL Request Body</w:t>
      </w:r>
    </w:p>
    <w:p>
      <w:r>
        <w:rPr>
          <w:b/>
          <w:color w:val="666666"/>
          <w:sz w:val="16"/>
        </w:rPr>
        <w:t>[json]</w:t>
      </w:r>
    </w:p>
    <w:p>
      <w:pPr>
        <w:shd w:fill="F2F2F2" w:val="clear"/>
      </w:pPr>
      <w:r>
        <w:rPr>
          <w:rFonts w:ascii="Courier New" w:hAnsi="Courier New"/>
          <w:sz w:val="17"/>
        </w:rPr>
        <w:t>{</w:t>
        <w:br/>
        <w:t xml:space="preserve"> "query": "mutation eventBridgeWebhookSubscriptionCreate($topic: WebhookSubscriptionTopic!, $webhookSubscription: EventBridgeWebhookSubscriptionInput!) { eventBridgeWebhookSubscriptionCreate(topic: $topic, webhookSubscription: $webhookSubscription) { userErrors { field message } webhookSubscription { id topic callbackUrl createdAt updatedAt uri filter format includeFields metafieldNamespaces legacyResourceId apiVersion { displayName handle supported } endpoint { __typename } } } }",</w:t>
        <w:br/>
        <w:t xml:space="preserve"> "variables": {</w:t>
        <w:br/>
        <w:t xml:space="preserve"> "topic": "ORDERS_CREATE",</w:t>
        <w:br/>
        <w:t xml:space="preserve"> "webhookSubscription": {</w:t>
        <w:br/>
        <w:t xml:space="preserve"> "filter": "status:open"</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"eventBridgeWebhookSubscriptionCreate": {</w:t>
        <w:br/>
        <w:t xml:space="preserve"> "userErrors": [],</w:t>
        <w:br/>
        <w:t xml:space="preserve"> "webhookSubscription": {</w:t>
        <w:br/>
        <w:t xml:space="preserve"> "id": "gid://shopify/WebhookSubscription/1234567890",</w:t>
        <w:br/>
        <w:t xml:space="preserve"> "topic": "ORDERS_CREATE",</w:t>
        <w:br/>
        <w:t xml:space="preserve"> "callbackUrl": "https://example.eventbridge.amazonaws.com/partner-event-source",</w:t>
        <w:br/>
        <w:t xml:space="preserve"> "createdAt": "2026-03-14T12:00:00Z",</w:t>
        <w:br/>
        <w:t xml:space="preserve"> "updatedAt": "2026-03-14T12:00:00Z",</w:t>
        <w:br/>
        <w:t xml:space="preserve"> "uri": "https://example.eventbridge.amazonaws.com/partner-event-source",</w:t>
        <w:br/>
        <w:t xml:space="preserve"> "filter": "status:open",</w:t>
        <w:br/>
        <w:t xml:space="preserve"> "format": "JSON",</w:t>
        <w:br/>
        <w:t xml:space="preserve"> "includeFields": null,</w:t>
        <w:br/>
        <w:t xml:space="preserve"> "metafieldNamespaces": null,</w:t>
        <w:br/>
        <w:t xml:space="preserve"> "legacyResourceId": "1234567890",</w:t>
        <w:br/>
        <w:t xml:space="preserve"> "apiVersion": {</w:t>
        <w:br/>
        <w:t xml:space="preserve"> "displayName": "2026-01",</w:t>
        <w:br/>
        <w:t xml:space="preserve"> "handle": "2026-01",</w:t>
        <w:br/>
        <w:t xml:space="preserve"> "supported": true</w:t>
        <w:br/>
        <w:t xml:space="preserve"> },</w:t>
        <w:br/>
        <w:t xml:space="preserve"> "endpoint": {</w:t>
        <w:br/>
        <w:t xml:space="preserve"> "__typename": "EventBridgeWebhookSubscriptionEndpoint"</w:t>
        <w:br/>
        <w:t xml:space="preserve"> }</w:t>
        <w:br/>
        <w:t xml:space="preserve">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"eventBridgeWebhookSubscriptionCreate": {</w:t>
        <w:br/>
        <w:t xml:space="preserve"> "userErrors": [</w:t>
        <w:br/>
        <w:t xml:space="preserve"> {</w:t>
        <w:br/>
        <w:t xml:space="preserve"> "field": ["webhookSubscription"],</w:t>
        <w:br/>
        <w:t xml:space="preserve"> "message": "Invalid webhook subscription input."</w:t>
        <w:br/>
        <w:t xml:space="preserve"> }</w:t>
        <w:br/>
        <w:t xml:space="preserve"> ],</w:t>
        <w:br/>
        <w:t xml:space="preserve"> "webhookSubscription":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data.eventBridgeWebhookSubscriptionCreate.userErrors</w:t>
            </w:r>
          </w:p>
        </w:tc>
        <w:tc>
          <w:tcPr>
            <w:tcW w:type="dxa" w:w="2880"/>
          </w:tcPr>
          <w:p>
            <w:r>
              <w:t>UserError[]</w:t>
            </w:r>
          </w:p>
        </w:tc>
        <w:tc>
          <w:tcPr>
            <w:tcW w:type="dxa" w:w="2880"/>
          </w:tcPr>
          <w:p>
            <w:r>
              <w:t>List of errors that occurred while executing the mutation.</w:t>
            </w:r>
          </w:p>
        </w:tc>
      </w:tr>
      <w:tr>
        <w:tc>
          <w:tcPr>
            <w:tcW w:type="dxa" w:w="2880"/>
          </w:tcPr>
          <w:p>
            <w:r>
              <w:t>data.eventBridgeWebhookSubscriptionCreate.webhookSubscription</w:t>
            </w:r>
          </w:p>
        </w:tc>
        <w:tc>
          <w:tcPr>
            <w:tcW w:type="dxa" w:w="2880"/>
          </w:tcPr>
          <w:p>
            <w:r>
              <w:t>WebhookSubscription</w:t>
            </w:r>
          </w:p>
        </w:tc>
        <w:tc>
          <w:tcPr>
            <w:tcW w:type="dxa" w:w="2880"/>
          </w:tcPr>
          <w:p>
            <w:r>
              <w:t>The webhook subscription that was created.</w:t>
            </w:r>
          </w:p>
        </w:tc>
      </w:tr>
    </w:tbl>
    <w:p/>
    <w:p>
      <w:pPr>
        <w:pStyle w:val="Heading3"/>
      </w:pPr>
      <w:r>
        <w:t>WebhookSubscription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webhookSubscription.apiVersion</w:t>
            </w:r>
          </w:p>
        </w:tc>
        <w:tc>
          <w:tcPr>
            <w:tcW w:type="dxa" w:w="2880"/>
          </w:tcPr>
          <w:p>
            <w:r>
              <w:t>ApiVersion</w:t>
            </w:r>
          </w:p>
        </w:tc>
        <w:tc>
          <w:tcPr>
            <w:tcW w:type="dxa" w:w="2880"/>
          </w:tcPr>
          <w:p>
            <w:r>
              <w:t>Admin API version Shopify uses to serialize webhook events (inherited from the app).</w:t>
            </w:r>
          </w:p>
        </w:tc>
      </w:tr>
      <w:tr>
        <w:tc>
          <w:tcPr>
            <w:tcW w:type="dxa" w:w="2880"/>
          </w:tcPr>
          <w:p>
            <w:r>
              <w:t>webhookSubscription.apiVersion.displayName</w:t>
            </w:r>
          </w:p>
        </w:tc>
        <w:tc>
          <w:tcPr>
            <w:tcW w:type="dxa" w:w="2880"/>
          </w:tcPr>
          <w:p>
            <w:r>
              <w:t>String</w:t>
            </w:r>
          </w:p>
        </w:tc>
        <w:tc>
          <w:tcPr>
            <w:tcW w:type="dxa" w:w="2880"/>
          </w:tcPr>
          <w:p>
            <w:r>
              <w:t>Human-readable name of the version.</w:t>
            </w:r>
          </w:p>
        </w:tc>
      </w:tr>
      <w:tr>
        <w:tc>
          <w:tcPr>
            <w:tcW w:type="dxa" w:w="2880"/>
          </w:tcPr>
          <w:p>
            <w:r>
              <w:t>webhookSubscription.apiVersion.handle</w:t>
            </w:r>
          </w:p>
        </w:tc>
        <w:tc>
          <w:tcPr>
            <w:tcW w:type="dxa" w:w="2880"/>
          </w:tcPr>
          <w:p>
            <w:r>
              <w:t>String</w:t>
            </w:r>
          </w:p>
        </w:tc>
        <w:tc>
          <w:tcPr>
            <w:tcW w:type="dxa" w:w="2880"/>
          </w:tcPr>
          <w:p>
            <w:r>
              <w:t>Unique identifier of the API version (e.g., YYYY-MM or unstable).</w:t>
            </w:r>
          </w:p>
        </w:tc>
      </w:tr>
      <w:tr>
        <w:tc>
          <w:tcPr>
            <w:tcW w:type="dxa" w:w="2880"/>
          </w:tcPr>
          <w:p>
            <w:r>
              <w:t>webhookSubscription.apiVersion.supported</w:t>
            </w:r>
          </w:p>
        </w:tc>
        <w:tc>
          <w:tcPr>
            <w:tcW w:type="dxa" w:w="2880"/>
          </w:tcPr>
          <w:p>
            <w:r>
              <w:t>Boolean</w:t>
            </w:r>
          </w:p>
        </w:tc>
        <w:tc>
          <w:tcPr>
            <w:tcW w:type="dxa" w:w="2880"/>
          </w:tcPr>
          <w:p>
            <w:r>
              <w:t>Whether the version is actively supported by Shopify.</w:t>
            </w:r>
          </w:p>
        </w:tc>
      </w:tr>
      <w:tr>
        <w:tc>
          <w:tcPr>
            <w:tcW w:type="dxa" w:w="2880"/>
          </w:tcPr>
          <w:p>
            <w:r>
              <w:t>webhookSubscription.callbackUrl</w:t>
            </w:r>
          </w:p>
        </w:tc>
        <w:tc>
          <w:tcPr>
            <w:tcW w:type="dxa" w:w="2880"/>
          </w:tcPr>
          <w:p>
            <w:r>
              <w:t>URL</w:t>
            </w:r>
          </w:p>
        </w:tc>
        <w:tc>
          <w:tcPr>
            <w:tcW w:type="dxa" w:w="2880"/>
          </w:tcPr>
          <w:p>
            <w:r>
              <w:t>Destination URI to which the webhook subscription sends a message when an event occurs.</w:t>
            </w:r>
          </w:p>
        </w:tc>
      </w:tr>
      <w:tr>
        <w:tc>
          <w:tcPr>
            <w:tcW w:type="dxa" w:w="2880"/>
          </w:tcPr>
          <w:p>
            <w:r>
              <w:t>webhookSubscription.createdAt</w:t>
            </w:r>
          </w:p>
        </w:tc>
        <w:tc>
          <w:tcPr>
            <w:tcW w:type="dxa" w:w="2880"/>
          </w:tcPr>
          <w:p>
            <w:r>
              <w:t>DateTime</w:t>
            </w:r>
          </w:p>
        </w:tc>
        <w:tc>
          <w:tcPr>
            <w:tcW w:type="dxa" w:w="2880"/>
          </w:tcPr>
          <w:p>
            <w:r>
              <w:t>Date/time when the subscription was created.</w:t>
            </w:r>
          </w:p>
        </w:tc>
      </w:tr>
      <w:tr>
        <w:tc>
          <w:tcPr>
            <w:tcW w:type="dxa" w:w="2880"/>
          </w:tcPr>
          <w:p>
            <w:r>
              <w:t>webhookSubscription.endpoint</w:t>
            </w:r>
          </w:p>
        </w:tc>
        <w:tc>
          <w:tcPr>
            <w:tcW w:type="dxa" w:w="2880"/>
          </w:tcPr>
          <w:p>
            <w:r>
              <w:t>WebhookSubscriptionEndpoint</w:t>
            </w:r>
          </w:p>
        </w:tc>
        <w:tc>
          <w:tcPr>
            <w:tcW w:type="dxa" w:w="2880"/>
          </w:tcPr>
          <w:p>
            <w:r>
              <w:t>Endpoint to which the webhook subscription sends events.</w:t>
            </w:r>
          </w:p>
        </w:tc>
      </w:tr>
      <w:tr>
        <w:tc>
          <w:tcPr>
            <w:tcW w:type="dxa" w:w="2880"/>
          </w:tcPr>
          <w:p>
            <w:r>
              <w:t>webhookSubscription.filter</w:t>
            </w:r>
          </w:p>
        </w:tc>
        <w:tc>
          <w:tcPr>
            <w:tcW w:type="dxa" w:w="2880"/>
          </w:tcPr>
          <w:p>
            <w:r>
              <w:t>String</w:t>
            </w:r>
          </w:p>
        </w:tc>
        <w:tc>
          <w:tcPr>
            <w:tcW w:type="dxa" w:w="2880"/>
          </w:tcPr>
          <w:p>
            <w:r>
              <w:t>Search-syntax constraint to emit only matching webhooks.</w:t>
            </w:r>
          </w:p>
        </w:tc>
      </w:tr>
      <w:tr>
        <w:tc>
          <w:tcPr>
            <w:tcW w:type="dxa" w:w="2880"/>
          </w:tcPr>
          <w:p>
            <w:r>
              <w:t>webhookSubscription.format</w:t>
            </w:r>
          </w:p>
        </w:tc>
        <w:tc>
          <w:tcPr>
            <w:tcW w:type="dxa" w:w="2880"/>
          </w:tcPr>
          <w:p>
            <w:r>
              <w:t>WebhookSubscriptionFormat</w:t>
            </w:r>
          </w:p>
        </w:tc>
        <w:tc>
          <w:tcPr>
            <w:tcW w:type="dxa" w:w="2880"/>
          </w:tcPr>
          <w:p>
            <w:r>
              <w:t>Format in which the subscription sends data.</w:t>
            </w:r>
          </w:p>
        </w:tc>
      </w:tr>
      <w:tr>
        <w:tc>
          <w:tcPr>
            <w:tcW w:type="dxa" w:w="2880"/>
          </w:tcPr>
          <w:p>
            <w:r>
              <w:t>webhookSubscription.id</w:t>
            </w:r>
          </w:p>
        </w:tc>
        <w:tc>
          <w:tcPr>
            <w:tcW w:type="dxa" w:w="2880"/>
          </w:tcPr>
          <w:p>
            <w:r>
              <w:t>ID</w:t>
            </w:r>
          </w:p>
        </w:tc>
        <w:tc>
          <w:tcPr>
            <w:tcW w:type="dxa" w:w="2880"/>
          </w:tcPr>
          <w:p>
            <w:r>
              <w:t>Globally-unique ID.</w:t>
            </w:r>
          </w:p>
        </w:tc>
      </w:tr>
      <w:tr>
        <w:tc>
          <w:tcPr>
            <w:tcW w:type="dxa" w:w="2880"/>
          </w:tcPr>
          <w:p>
            <w:r>
              <w:t>webhookSubscription.includeFields</w:t>
            </w:r>
          </w:p>
        </w:tc>
        <w:tc>
          <w:tcPr>
            <w:tcW w:type="dxa" w:w="2880"/>
          </w:tcPr>
          <w:p>
            <w:r>
              <w:t>String</w:t>
            </w:r>
          </w:p>
        </w:tc>
        <w:tc>
          <w:tcPr>
            <w:tcW w:type="dxa" w:w="2880"/>
          </w:tcPr>
          <w:p>
            <w:r>
              <w:t>Fields to include in the webhook payload; if null, all fields are included.</w:t>
            </w:r>
          </w:p>
        </w:tc>
      </w:tr>
      <w:tr>
        <w:tc>
          <w:tcPr>
            <w:tcW w:type="dxa" w:w="2880"/>
          </w:tcPr>
          <w:p>
            <w:r>
              <w:t>webhookSubscription.legacyResourceId</w:t>
            </w:r>
          </w:p>
        </w:tc>
        <w:tc>
          <w:tcPr>
            <w:tcW w:type="dxa" w:w="2880"/>
          </w:tcPr>
          <w:p>
            <w:r>
              <w:t>UnsignedInt64</w:t>
            </w:r>
          </w:p>
        </w:tc>
        <w:tc>
          <w:tcPr>
            <w:tcW w:type="dxa" w:w="2880"/>
          </w:tcPr>
          <w:p>
            <w:r>
              <w:t>ID of the corresponding REST Admin API resource.</w:t>
            </w:r>
          </w:p>
        </w:tc>
      </w:tr>
      <w:tr>
        <w:tc>
          <w:tcPr>
            <w:tcW w:type="dxa" w:w="2880"/>
          </w:tcPr>
          <w:p>
            <w:r>
              <w:t>webhookSubscription.metafieldNamespaces</w:t>
            </w:r>
          </w:p>
        </w:tc>
        <w:tc>
          <w:tcPr>
            <w:tcW w:type="dxa" w:w="2880"/>
          </w:tcPr>
          <w:p>
            <w:r>
              <w:t>String</w:t>
            </w:r>
          </w:p>
        </w:tc>
        <w:tc>
          <w:tcPr>
            <w:tcW w:type="dxa" w:w="2880"/>
          </w:tcPr>
          <w:p>
            <w:r>
              <w:t>Namespaces for metafields to include in the webhook payload.</w:t>
            </w:r>
          </w:p>
        </w:tc>
      </w:tr>
      <w:tr>
        <w:tc>
          <w:tcPr>
            <w:tcW w:type="dxa" w:w="2880"/>
          </w:tcPr>
          <w:p>
            <w:r>
              <w:t>webhookSubscription.metafields</w:t>
            </w:r>
          </w:p>
        </w:tc>
        <w:tc>
          <w:tcPr>
            <w:tcW w:type="dxa" w:w="2880"/>
          </w:tcPr>
          <w:p>
            <w:r>
              <w:t>WebhookSubscriptionMetafieldIdentifier</w:t>
            </w:r>
          </w:p>
        </w:tc>
        <w:tc>
          <w:tcPr>
            <w:tcW w:type="dxa" w:w="2880"/>
          </w:tcPr>
          <w:p>
            <w:r>
              <w:t>Identifiers specifying metafields to include.</w:t>
            </w:r>
          </w:p>
        </w:tc>
      </w:tr>
      <w:tr>
        <w:tc>
          <w:tcPr>
            <w:tcW w:type="dxa" w:w="2880"/>
          </w:tcPr>
          <w:p>
            <w:r>
              <w:t>webhookSubscription.topic</w:t>
            </w:r>
          </w:p>
        </w:tc>
        <w:tc>
          <w:tcPr>
            <w:tcW w:type="dxa" w:w="2880"/>
          </w:tcPr>
          <w:p>
            <w:r>
              <w:t>WebhookSubscriptionTopic</w:t>
            </w:r>
          </w:p>
        </w:tc>
        <w:tc>
          <w:tcPr>
            <w:tcW w:type="dxa" w:w="2880"/>
          </w:tcPr>
          <w:p>
            <w:r>
              <w:t>Event topic that triggers the webhook.</w:t>
            </w:r>
          </w:p>
        </w:tc>
      </w:tr>
      <w:tr>
        <w:tc>
          <w:tcPr>
            <w:tcW w:type="dxa" w:w="2880"/>
          </w:tcPr>
          <w:p>
            <w:r>
              <w:t>webhookSubscription.updatedAt</w:t>
            </w:r>
          </w:p>
        </w:tc>
        <w:tc>
          <w:tcPr>
            <w:tcW w:type="dxa" w:w="2880"/>
          </w:tcPr>
          <w:p>
            <w:r>
              <w:t>DateTime</w:t>
            </w:r>
          </w:p>
        </w:tc>
        <w:tc>
          <w:tcPr>
            <w:tcW w:type="dxa" w:w="2880"/>
          </w:tcPr>
          <w:p>
            <w:r>
              <w:t>Date/time when the subscription was last updated.</w:t>
            </w:r>
          </w:p>
        </w:tc>
      </w:tr>
      <w:tr>
        <w:tc>
          <w:tcPr>
            <w:tcW w:type="dxa" w:w="2880"/>
          </w:tcPr>
          <w:p>
            <w:r>
              <w:t>webhookSubscription.uri</w:t>
            </w:r>
          </w:p>
        </w:tc>
        <w:tc>
          <w:tcPr>
            <w:tcW w:type="dxa" w:w="2880"/>
          </w:tcPr>
          <w:p>
            <w:r>
              <w:t>String</w:t>
            </w:r>
          </w:p>
        </w:tc>
        <w:tc>
          <w:tcPr>
            <w:tcW w:type="dxa" w:w="2880"/>
          </w:tcPr>
          <w:p>
            <w:r>
              <w:t>URI to which the webhook subscription sends events.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eventBridgeWebhookSubscriptionCreate($topic: WebhookSubscriptionTopic!, $webhookSubscription: EventBridgeWebhookSubscriptionInput!) { eventBridgeWebhookSubscriptionCreate(topic: $topic, webhookSubscription: $webhookSubscription) { userErrors { field message } webhookSubscription { id topic callbackUrl createdAt updatedAt uri filter format includeFields metafieldNamespaces legacyResourceId apiVersion { displayName handle supported } endpoint { __typename } } } }",</w:t>
        <w:br/>
        <w:t xml:space="preserve"> "variables": {</w:t>
        <w:br/>
        <w:t xml:space="preserve"> "topic": "ORDERS_CREATE",</w:t>
        <w:br/>
        <w:t xml:space="preserve"> "webhookSubscription": {</w:t>
        <w:br/>
        <w:t xml:space="preserve"> "filter": "status:open"</w:t>
        <w:br/>
        <w:t xml:space="preserve">      }</w:t>
        <w:br/>
        <w:t xml:space="preserve">    }</w:t>
        <w:br/>
        <w:t xml:space="preserve">  }'</w:t>
      </w:r>
    </w:p>
    <w:p>
      <w:pPr>
        <w:pStyle w:val="Heading3"/>
      </w:pPr>
      <w:r>
        <w:t>Example Usage</w:t>
      </w:r>
    </w:p>
    <w:p>
      <w:pPr>
        <w:pStyle w:val="Heading3"/>
      </w:pPr>
      <w:r>
        <w:t>Example 1: Create a subscription with a filter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($topic: WebhookSubscriptionTopic!, $webhookSubscription: EventBridgeWebhookSubscriptionInput!) { eventBridgeWebhookSubscriptionCreate(topic: $topic, webhookSubscription: $webhookSubscription) { userErrors { field message } webhookSubscription { id topic filter } } }",</w:t>
        <w:br/>
        <w:t xml:space="preserve"> "variables": {</w:t>
        <w:br/>
        <w:t xml:space="preserve"> "topic": "ORDERS_CREATE",</w:t>
        <w:br/>
        <w:t xml:space="preserve"> "webhookSubscription": {</w:t>
        <w:br/>
        <w:t xml:space="preserve"> "filter": "status:open"</w:t>
        <w:br/>
        <w:t xml:space="preserve">      }</w:t>
        <w:br/>
        <w:t xml:space="preserve">    }</w:t>
        <w:br/>
        <w:t xml:space="preserve">  }'</w:t>
      </w:r>
    </w:p>
    <w:p>
      <w:pPr>
        <w:pStyle w:val="Heading3"/>
      </w:pPr>
      <w:r>
        <w:t>Example 2: Create a subscription and request payload customization fields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($topic: WebhookSubscriptionTopic!, $webhookSubscription: EventBridgeWebhookSubscriptionInput!) { eventBridgeWebhookSubscriptionCreate(topic: $topic, webhookSubscription: $webhookSubscription) { userErrors { field message } webhookSubscription { id topic includeFields metafieldNamespaces } } }",</w:t>
        <w:br/>
        <w:t xml:space="preserve"> "variables": {</w:t>
        <w:br/>
        <w:t xml:space="preserve"> "topic": "ORDERS_CREATE",</w:t>
        <w:br/>
        <w:t xml:space="preserve"> "webhookSubscription": {</w:t>
        <w:br/>
        <w:t xml:space="preserve"> "filter": "status:open"</w:t>
        <w:br/>
        <w:t xml:space="preserve">      }</w:t>
        <w:br/>
        <w:t xml:space="preserve">    }</w:t>
        <w:br/>
        <w:t xml:space="preserve">  }'</w:t>
      </w:r>
    </w:p>
    <w:p>
      <w:pPr>
        <w:pStyle w:val="Heading3"/>
      </w:pPr>
      <w:r>
        <w:t>Notes</w:t>
      </w:r>
    </w:p>
    <w:p>
      <w:pPr>
        <w:pStyle w:val="ListBullet"/>
      </w:pPr>
      <w:r>
        <w:t>Webhook delivery for this mutation is configured for Amazon EventBridge partner event sources.</w:t>
      </w:r>
    </w:p>
    <w:p>
      <w:pPr>
        <w:pStyle w:val="ListBullet"/>
      </w:pPr>
      <w:r>
        <w:t>You can use Shopify API search syntax in filter to limit emitted events.</w:t>
      </w:r>
    </w:p>
    <w:p>
      <w:pPr>
        <w:pStyle w:val="ListBullet"/>
      </w:pPr>
      <w:r>
        <w:t>You can control webhook payload shape using includeFields and metafield-related settings (as supported by the input type).</w:t>
      </w:r>
    </w:p>
    <w:p>
      <w:pPr>
        <w:pStyle w:val="ListBullet"/>
      </w:pPr>
      <w:r>
        <w:t>The webhook event API version is determined by the app’s configured Webhooks API version, not by this mutation call.</w:t>
      </w:r>
    </w:p>
    <w:p>
      <w:pPr>
        <w:pStyle w:val="Heading3"/>
      </w:pPr>
      <w:r>
        <w:t>Gotchas</w:t>
      </w:r>
    </w:p>
    <w:p>
      <w:pPr>
        <w:pStyle w:val="ListBullet"/>
      </w:pPr>
      <w:r>
        <w:t>Shopify GraphQL errors may appear either as top-level errors or within userErrors in the payload; handle both.</w:t>
      </w:r>
    </w:p>
    <w:p>
      <w:pPr>
        <w:pStyle w:val="ListBullet"/>
      </w:pPr>
      <w:r>
        <w:t>The documentation excerpt does not enumerate the full EventBridgeWebhookSubscriptionInput schema; rely on Shopify’s type definition for the exact allowed input fields.</w:t>
      </w:r>
    </w:p>
    <w:p>
      <w:pPr>
        <w:pStyle w:val="Heading3"/>
      </w:pPr>
      <w:r>
        <w:t>Error Handling</w:t>
      </w:r>
    </w:p>
    <w:p>
      <w:pPr>
        <w:pStyle w:val="ListBullet"/>
      </w:pPr>
      <w:r>
        <w:t>Handle userErrors returned in eventBridgeWebhookSubscriptionCreate.userErrors.</w:t>
      </w:r>
    </w:p>
    <w:p>
      <w:pPr>
        <w:pStyle w:val="ListBullet"/>
      </w:pPr>
      <w:r>
        <w:t>Also handle standard GraphQL top-level errors (not shown in the excerpt) which can be returned in an errors array.</w:t>
      </w:r>
    </w:p>
    <w:p>
      <w:pPr>
        <w:pStyle w:val="Heading3"/>
      </w:pPr>
      <w:r>
        <w:t>Related eventBridgeWebhookSubscriptions actions</w:t>
      </w:r>
    </w:p>
    <w:p>
      <w:pPr>
        <w:pStyle w:val="ListBullet"/>
      </w:pPr>
      <w:r>
        <w:t>[POST] Update an EventBridge Webhook Subscription — /graphql.json</w:t>
      </w:r>
    </w:p>
    <w:p>
      <w:r>
        <w:br w:type="page"/>
      </w:r>
    </w:p>
    <w:p>
      <w:pPr>
        <w:pStyle w:val="Heading2"/>
      </w:pPr>
      <w:r>
        <w:t>363. [POST] Update an App-Provided Code Discount (Shopify Functions)</w:t>
      </w:r>
    </w:p>
    <w:p>
      <w:r>
        <w:rPr>
          <w:b/>
        </w:rPr>
        <w:t xml:space="preserve">Endpoint: </w:t>
      </w:r>
      <w:r>
        <w:rPr>
          <w:rFonts w:ascii="Courier New" w:hAnsi="Courier New"/>
          <w:sz w:val="18"/>
        </w:rPr>
        <w:t>/graphql.json</w:t>
      </w:r>
    </w:p>
    <w:p>
      <w:pPr>
        <w:pStyle w:val="Heading3"/>
      </w:pPr>
      <w:r>
        <w:t>Prerequisites</w:t>
      </w:r>
    </w:p>
    <w:p>
      <w:pPr>
        <w:pStyle w:val="ListBullet"/>
      </w:pPr>
      <w:r>
        <w:t>The discount must be an app-provided code discount (created/managed via an app extension using Shopify Functions).</w:t>
      </w:r>
    </w:p>
    <w:p>
      <w:pPr>
        <w:pStyle w:val="ListBullet"/>
      </w:pPr>
      <w:r>
        <w:t>You must have the necessary Admin API permissions to manage discounts in the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code discount whose discount type is provided by an app extension that uses Shopify Functions. Use this mutation for advanced/custom discount logic not supported by Shopify’s native discount types.</w:t>
      </w:r>
    </w:p>
    <w:p>
      <w:r>
        <w:rPr>
          <w:b/>
        </w:rPr>
        <w:t>Note: Note: To update automatic app-provided discounts, use discountAutomaticAppUpdate (different mutation).</w:t>
      </w:r>
    </w:p>
    <w:p>
      <w:pPr>
        <w:pStyle w:val="Heading3"/>
      </w:pPr>
      <w:r>
        <w:t>Enforcement Rules</w:t>
      </w:r>
    </w:p>
    <w:p>
      <w:pPr>
        <w:pStyle w:val="ListBullet"/>
      </w:pPr>
      <w:r>
        <w:t xml:space="preserve">This is a GraphQL Admin API endpoint: </w:t>
        <w:br/>
        <w:br/>
        <w:t>Always send the mutation via POST to /graphql.json.</w:t>
        <w:br/>
        <w:t>Send GraphQL variables in the JSON request body (not as query parameters).</w:t>
      </w:r>
    </w:p>
    <w:p>
      <w:pPr>
        <w:pStyle w:val="ListBullet"/>
      </w:pPr>
      <w:r>
        <w:t xml:space="preserve">When executing the action: </w:t>
        <w:br/>
        <w:br/>
        <w:t>Send any “path parameters” in the URL (not applicable for this endpoint).</w:t>
        <w:br/>
        <w:t>Send any “query parameters” as URL query parameters (not applicable for this endpoint).</w:t>
      </w:r>
    </w:p>
    <w:p>
      <w:pPr>
        <w:pStyle w:val="Heading3"/>
      </w:pPr>
      <w:r>
        <w:t>GraphQL Operation</w:t>
      </w:r>
    </w:p>
    <w:p>
      <w:pPr>
        <w:pStyle w:val="Heading3"/>
      </w:pPr>
      <w:r>
        <w:t>Mutation Name</w:t>
      </w:r>
    </w:p>
    <w:p>
      <w:r>
        <w:t>discountCodeAppUpdate</w:t>
      </w:r>
    </w:p>
    <w:p>
      <w:pPr>
        <w:pStyle w:val="Heading3"/>
      </w:pPr>
      <w:r>
        <w:t>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Required. The ID of the discount to update.</w:t>
            </w:r>
          </w:p>
        </w:tc>
      </w:tr>
      <w:tr>
        <w:tc>
          <w:tcPr>
            <w:tcW w:type="dxa" w:w="2880"/>
          </w:tcPr>
          <w:p>
            <w:r>
              <w:t>codeAppDiscount</w:t>
            </w:r>
          </w:p>
        </w:tc>
        <w:tc>
          <w:tcPr>
            <w:tcW w:type="dxa" w:w="2880"/>
          </w:tcPr>
          <w:p>
            <w:r>
              <w:t>DiscountCodeAppInput!</w:t>
            </w:r>
          </w:p>
        </w:tc>
        <w:tc>
          <w:tcPr>
            <w:tcW w:type="dxa" w:w="2880"/>
          </w:tcPr>
          <w:p>
            <w:r>
              <w:t>Required. Input fields required to update the discount.</w:t>
            </w:r>
          </w:p>
        </w:tc>
      </w:tr>
    </w:tbl>
    <w:p/>
    <w:p>
      <w:pPr>
        <w:pStyle w:val="Heading3"/>
      </w:pPr>
      <w:r>
        <w:t>Request Body</w:t>
      </w:r>
    </w:p>
    <w:p>
      <w:r>
        <w:t>Send a standard GraphQL POST body containing the mutation and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for the mutation. Must include id and codeAppDiscount.</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discountCodeAppUpdate($id: ID!, $codeAppDiscount: DiscountCodeAppInput!) { discountCodeAppUpdate(id: $id, codeAppDiscount: $codeAppDiscount) { codeAppDiscount { discountId title status startsAt endsAt appliesOncePerCustomer appliesOnOneTimePurchase appliesOnSubscription usageLimit asyncUsageCount updatedAt createdAt appDiscountType { title description appKey functionId targetType discountClass discountClasses appBridge { createPath detailsPath } app { id title apiKey handle } } combinesWith { orderDiscounts productDiscounts shippingDiscounts } totalSales { amount currencyCode } } userErrors { field message code } } }",</w:t>
        <w:br/>
        <w:t xml:space="preserve"> "variables": {</w:t>
        <w:br/>
        <w:t xml:space="preserve"> "id": "gid://shopify/DiscountCodeNode/1234567890",</w:t>
        <w:br/>
        <w:t xml:space="preserve"> "codeAppDiscount": {</w:t>
        <w:br/>
        <w:t xml:space="preserve"> "title": "VIP 10% Off (Updated)"</w:t>
        <w:br/>
        <w:t xml:space="preserve"> }</w:t>
        <w:br/>
        <w:t xml:space="preserve"> }</w:t>
        <w:br/>
        <w:t>}</w:t>
      </w:r>
    </w:p>
    <w:p>
      <w:r>
        <w:rPr>
          <w:b/>
        </w:rPr>
        <w:t>Note: The exact fields accepted inside DiscountCodeAppInput are not included in the scraped content. Only that the object is required.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"discountCodeAppUpdate": {</w:t>
        <w:br/>
        <w:t xml:space="preserve"> "codeAppDiscount": {</w:t>
        <w:br/>
        <w:t xml:space="preserve"> "discountId": "gid://shopify/DiscountCodeNode/1234567890",</w:t>
        <w:br/>
        <w:t xml:space="preserve"> "title": "VIP 10% Off (Updated)",</w:t>
        <w:br/>
        <w:t xml:space="preserve"> "status": "ACTIVE",</w:t>
        <w:br/>
        <w:t xml:space="preserve"> "startsAt": "2026-01-01T00:00:00Z",</w:t>
        <w:br/>
        <w:t xml:space="preserve"> "endsAt": null,</w:t>
        <w:br/>
        <w:t xml:space="preserve"> "appliesOncePerCustomer": false,</w:t>
        <w:br/>
        <w:t xml:space="preserve"> "appliesOnOneTimePurchase": true,</w:t>
        <w:br/>
        <w:t xml:space="preserve"> "appliesOnSubscription": false,</w:t>
        <w:br/>
        <w:t xml:space="preserve"> "usageLimit": null,</w:t>
        <w:br/>
        <w:t xml:space="preserve"> "asyncUsageCount": 12,</w:t>
        <w:br/>
        <w:t xml:space="preserve"> "createdAt": "2025-12-15T18:25:43Z",</w:t>
        <w:br/>
        <w:t xml:space="preserve"> "updatedAt": "2026-01-10T12:00:00Z",</w:t>
        <w:br/>
        <w:t xml:space="preserve"> "appDiscountType": {</w:t>
        <w:br/>
        <w:t xml:space="preserve"> "title": "Custom Volume Discount",</w:t>
        <w:br/>
        <w:t xml:space="preserve"> "description": "App-provided discount type",</w:t>
        <w:br/>
        <w:t xml:space="preserve"> "appKey": "abc123clientid",</w:t>
        <w:br/>
        <w:t xml:space="preserve"> "functionId": "func_987654",</w:t>
        <w:br/>
        <w:t xml:space="preserve"> "targetType": "LINE_ITEM",</w:t>
        <w:br/>
        <w:t xml:space="preserve"> "discountClass": "PRODUCT",</w:t>
        <w:br/>
        <w:t xml:space="preserve"> "discountClasses": [</w:t>
        <w:br/>
        <w:t xml:space="preserve"> "PRODUCT"</w:t>
        <w:br/>
        <w:t xml:space="preserve"> ],</w:t>
        <w:br/>
        <w:t xml:space="preserve"> "appBridge": {</w:t>
        <w:br/>
        <w:t xml:space="preserve"> "createPath": "/discounts/new",</w:t>
        <w:br/>
        <w:t xml:space="preserve"> "detailsPath": "/discounts/1234567890"</w:t>
        <w:br/>
        <w:t xml:space="preserve"> },</w:t>
        <w:br/>
        <w:t xml:space="preserve"> "app": {</w:t>
        <w:br/>
        <w:t xml:space="preserve"> "id": "gid://shopify/App/111222333",</w:t>
        <w:br/>
        <w:t xml:space="preserve"> "title": "My Discounts App",</w:t>
        <w:br/>
        <w:t xml:space="preserve"> "apiKey": "abc123",</w:t>
        <w:br/>
        <w:t xml:space="preserve"> "handle": "my-discounts-app"</w:t>
        <w:br/>
        <w:t xml:space="preserve"> }</w:t>
        <w:br/>
        <w:t xml:space="preserve"> },</w:t>
        <w:br/>
        <w:t xml:space="preserve"> "combinesWith": {</w:t>
        <w:br/>
        <w:t xml:space="preserve"> "orderDiscounts": true,</w:t>
        <w:br/>
        <w:t xml:space="preserve"> "productDiscounts": true,</w:t>
        <w:br/>
        <w:t xml:space="preserve"> "shippingDiscounts": false</w:t>
        <w:br/>
        <w:t xml:space="preserve"> },</w:t>
        <w:br/>
        <w:t xml:space="preserve"> "totalSales": {</w:t>
        <w:br/>
        <w:t xml:space="preserve"> "amount": "199.95",</w:t>
        <w:br/>
        <w:t xml:space="preserve"> "currencyCode": "USD"</w:t>
        <w:br/>
        <w:t xml:space="preserve"> }</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"discountCodeAppUpdate": {</w:t>
        <w:br/>
        <w:t xml:space="preserve"> "codeAppDiscount": null,</w:t>
        <w:br/>
        <w:t xml:space="preserve"> "userErrors": [</w:t>
        <w:br/>
        <w:t xml:space="preserve"> {</w:t>
        <w:br/>
        <w:t xml:space="preserve"> "field": ["codeAppDiscount", "title"],</w:t>
        <w:br/>
        <w:t xml:space="preserve"> "message": "Title can't be blank",</w:t>
        <w:br/>
        <w:t xml:space="preserve"> "code":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data.discountCodeAppUpdate</w:t>
            </w:r>
          </w:p>
        </w:tc>
        <w:tc>
          <w:tcPr>
            <w:tcW w:type="dxa" w:w="2880"/>
          </w:tcPr>
          <w:p>
            <w:r>
              <w:t>object</w:t>
            </w:r>
          </w:p>
        </w:tc>
        <w:tc>
          <w:tcPr>
            <w:tcW w:type="dxa" w:w="2880"/>
          </w:tcPr>
          <w:p>
            <w:r>
              <w:t>Root mutation payload.</w:t>
            </w:r>
          </w:p>
        </w:tc>
      </w:tr>
      <w:tr>
        <w:tc>
          <w:tcPr>
            <w:tcW w:type="dxa" w:w="2880"/>
          </w:tcPr>
          <w:p>
            <w:r>
              <w:t>data.discountCodeAppUpdate.codeAppDiscount</w:t>
            </w:r>
          </w:p>
        </w:tc>
        <w:tc>
          <w:tcPr>
            <w:tcW w:type="dxa" w:w="2880"/>
          </w:tcPr>
          <w:p>
            <w:r>
              <w:t>DiscountCodeApp</w:t>
            </w:r>
          </w:p>
        </w:tc>
        <w:tc>
          <w:tcPr>
            <w:tcW w:type="dxa" w:w="2880"/>
          </w:tcPr>
          <w:p>
            <w:r>
              <w:t>The updated app-provided code discount.</w:t>
            </w:r>
          </w:p>
        </w:tc>
      </w:tr>
      <w:tr>
        <w:tc>
          <w:tcPr>
            <w:tcW w:type="dxa" w:w="2880"/>
          </w:tcPr>
          <w:p>
            <w:r>
              <w:t>data.discountCodeAppUpdate.codeAppDiscount.appDiscountType</w:t>
            </w:r>
          </w:p>
        </w:tc>
        <w:tc>
          <w:tcPr>
            <w:tcW w:type="dxa" w:w="2880"/>
          </w:tcPr>
          <w:p>
            <w:r>
              <w:t>AppDiscountType</w:t>
            </w:r>
          </w:p>
        </w:tc>
        <w:tc>
          <w:tcPr>
            <w:tcW w:type="dxa" w:w="2880"/>
          </w:tcPr>
          <w:p>
            <w:r>
              <w:t>Details about the app extension providing the discount type (name, client ID/appKey, App Bridge config, discount classes, function ID, etc.).</w:t>
            </w:r>
          </w:p>
        </w:tc>
      </w:tr>
      <w:tr>
        <w:tc>
          <w:tcPr>
            <w:tcW w:type="dxa" w:w="2880"/>
          </w:tcPr>
          <w:p>
            <w:r>
              <w:t>data.discountCodeAppUpdate.codeAppDiscount.appDiscountType.app</w:t>
            </w:r>
          </w:p>
        </w:tc>
        <w:tc>
          <w:tcPr>
            <w:tcW w:type="dxa" w:w="2880"/>
          </w:tcPr>
          <w:p>
            <w:r>
              <w:t>App</w:t>
            </w:r>
          </w:p>
        </w:tc>
        <w:tc>
          <w:tcPr>
            <w:tcW w:type="dxa" w:w="2880"/>
          </w:tcPr>
          <w:p>
            <w:r>
              <w:t>The app providing the discount type.</w:t>
            </w:r>
          </w:p>
        </w:tc>
      </w:tr>
      <w:tr>
        <w:tc>
          <w:tcPr>
            <w:tcW w:type="dxa" w:w="2880"/>
          </w:tcPr>
          <w:p>
            <w:r>
              <w:t>data.discountCodeAppUpdate.codeAppDiscount.appDiscountType.app.apiKey</w:t>
            </w:r>
          </w:p>
        </w:tc>
        <w:tc>
          <w:tcPr>
            <w:tcW w:type="dxa" w:w="2880"/>
          </w:tcPr>
          <w:p>
            <w:r>
              <w:t>string</w:t>
            </w:r>
          </w:p>
        </w:tc>
        <w:tc>
          <w:tcPr>
            <w:tcW w:type="dxa" w:w="2880"/>
          </w:tcPr>
          <w:p>
            <w:r>
              <w:t>A unique application API identifier.</w:t>
            </w:r>
          </w:p>
        </w:tc>
      </w:tr>
      <w:tr>
        <w:tc>
          <w:tcPr>
            <w:tcW w:type="dxa" w:w="2880"/>
          </w:tcPr>
          <w:p>
            <w:r>
              <w:t>data.discountCodeAppUpdate.codeAppDiscount.appDiscountType.appBridge</w:t>
            </w:r>
          </w:p>
        </w:tc>
        <w:tc>
          <w:tcPr>
            <w:tcW w:type="dxa" w:w="2880"/>
          </w:tcPr>
          <w:p>
            <w:r>
              <w:t>FunctionsAppBridge</w:t>
            </w:r>
          </w:p>
        </w:tc>
        <w:tc>
          <w:tcPr>
            <w:tcW w:type="dxa" w:w="2880"/>
          </w:tcPr>
          <w:p>
            <w:r>
              <w:t>App Bridge configuration for the discount type.</w:t>
            </w:r>
          </w:p>
        </w:tc>
      </w:tr>
      <w:tr>
        <w:tc>
          <w:tcPr>
            <w:tcW w:type="dxa" w:w="2880"/>
          </w:tcPr>
          <w:p>
            <w:r>
              <w:t>data.discountCodeAppUpdate.codeAppDiscount.appDiscountType.appBridge.createPath</w:t>
            </w:r>
          </w:p>
        </w:tc>
        <w:tc>
          <w:tcPr>
            <w:tcW w:type="dxa" w:w="2880"/>
          </w:tcPr>
          <w:p>
            <w:r>
              <w:t>string</w:t>
            </w:r>
          </w:p>
        </w:tc>
        <w:tc>
          <w:tcPr>
            <w:tcW w:type="dxa" w:w="2880"/>
          </w:tcPr>
          <w:p>
            <w:r>
              <w:t>Relative path for creating a customization.</w:t>
            </w:r>
          </w:p>
        </w:tc>
      </w:tr>
      <w:tr>
        <w:tc>
          <w:tcPr>
            <w:tcW w:type="dxa" w:w="2880"/>
          </w:tcPr>
          <w:p>
            <w:r>
              <w:t>data.discountCodeAppUpdate.codeAppDiscount.appDiscountType.appBridge.detailsPath</w:t>
            </w:r>
          </w:p>
        </w:tc>
        <w:tc>
          <w:tcPr>
            <w:tcW w:type="dxa" w:w="2880"/>
          </w:tcPr>
          <w:p>
            <w:r>
              <w:t>string</w:t>
            </w:r>
          </w:p>
        </w:tc>
        <w:tc>
          <w:tcPr>
            <w:tcW w:type="dxa" w:w="2880"/>
          </w:tcPr>
          <w:p>
            <w:r>
              <w:t>Relative path for viewing a customization.</w:t>
            </w:r>
          </w:p>
        </w:tc>
      </w:tr>
      <w:tr>
        <w:tc>
          <w:tcPr>
            <w:tcW w:type="dxa" w:w="2880"/>
          </w:tcPr>
          <w:p>
            <w:r>
              <w:t>data.discountCodeAppUpdate.codeAppDiscount.appDiscountType.appKey</w:t>
            </w:r>
          </w:p>
        </w:tc>
        <w:tc>
          <w:tcPr>
            <w:tcW w:type="dxa" w:w="2880"/>
          </w:tcPr>
          <w:p>
            <w:r>
              <w:t>string</w:t>
            </w:r>
          </w:p>
        </w:tc>
        <w:tc>
          <w:tcPr>
            <w:tcW w:type="dxa" w:w="2880"/>
          </w:tcPr>
          <w:p>
            <w:r>
              <w:t>The client ID of the app extension providing the discount type.</w:t>
            </w:r>
          </w:p>
        </w:tc>
      </w:tr>
      <w:tr>
        <w:tc>
          <w:tcPr>
            <w:tcW w:type="dxa" w:w="2880"/>
          </w:tcPr>
          <w:p>
            <w:r>
              <w:t>data.discountCodeAppUpdate.codeAppDiscount.appDiscountType.description</w:t>
            </w:r>
          </w:p>
        </w:tc>
        <w:tc>
          <w:tcPr>
            <w:tcW w:type="dxa" w:w="2880"/>
          </w:tcPr>
          <w:p>
            <w:r>
              <w:t>string</w:t>
            </w:r>
          </w:p>
        </w:tc>
        <w:tc>
          <w:tcPr>
            <w:tcW w:type="dxa" w:w="2880"/>
          </w:tcPr>
          <w:p>
            <w:r>
              <w:t>Description of the app-provided discount type.</w:t>
            </w:r>
          </w:p>
        </w:tc>
      </w:tr>
      <w:tr>
        <w:tc>
          <w:tcPr>
            <w:tcW w:type="dxa" w:w="2880"/>
          </w:tcPr>
          <w:p>
            <w:r>
              <w:t>data.discountCodeAppUpdate.codeAppDiscount.appDiscountType.discountClass</w:t>
            </w:r>
          </w:p>
        </w:tc>
        <w:tc>
          <w:tcPr>
            <w:tcW w:type="dxa" w:w="2880"/>
          </w:tcPr>
          <w:p>
            <w:r>
              <w:t>DiscountClass</w:t>
            </w:r>
          </w:p>
        </w:tc>
        <w:tc>
          <w:tcPr>
            <w:tcW w:type="dxa" w:w="2880"/>
          </w:tcPr>
          <w:p>
            <w:r>
              <w:t>Discount class used to control combinability.</w:t>
            </w:r>
          </w:p>
        </w:tc>
      </w:tr>
      <w:tr>
        <w:tc>
          <w:tcPr>
            <w:tcW w:type="dxa" w:w="2880"/>
          </w:tcPr>
          <w:p>
            <w:r>
              <w:t>data.discountCodeAppUpdate.codeAppDiscount.appDiscountType.discountClasses</w:t>
            </w:r>
          </w:p>
        </w:tc>
        <w:tc>
          <w:tcPr>
            <w:tcW w:type="dxa" w:w="2880"/>
          </w:tcPr>
          <w:p>
            <w:r>
              <w:t>[DiscountClass]</w:t>
            </w:r>
          </w:p>
        </w:tc>
        <w:tc>
          <w:tcPr>
            <w:tcW w:type="dxa" w:w="2880"/>
          </w:tcPr>
          <w:p>
            <w:r>
              <w:t>List of discount classes supported by the app extension.</w:t>
            </w:r>
          </w:p>
        </w:tc>
      </w:tr>
      <w:tr>
        <w:tc>
          <w:tcPr>
            <w:tcW w:type="dxa" w:w="2880"/>
          </w:tcPr>
          <w:p>
            <w:r>
              <w:t>data.discountCodeAppUpdate.codeAppDiscount.appDiscountType.functionId</w:t>
            </w:r>
          </w:p>
        </w:tc>
        <w:tc>
          <w:tcPr>
            <w:tcW w:type="dxa" w:w="2880"/>
          </w:tcPr>
          <w:p>
            <w:r>
              <w:t>string</w:t>
            </w:r>
          </w:p>
        </w:tc>
        <w:tc>
          <w:tcPr>
            <w:tcW w:type="dxa" w:w="2880"/>
          </w:tcPr>
          <w:p>
            <w:r>
              <w:t>Function ID associated with the app extension providing the discount type.</w:t>
            </w:r>
          </w:p>
        </w:tc>
      </w:tr>
      <w:tr>
        <w:tc>
          <w:tcPr>
            <w:tcW w:type="dxa" w:w="2880"/>
          </w:tcPr>
          <w:p>
            <w:r>
              <w:t>data.discountCodeAppUpdate.codeAppDiscount.appDiscountType.targetType</w:t>
            </w:r>
          </w:p>
        </w:tc>
        <w:tc>
          <w:tcPr>
            <w:tcW w:type="dxa" w:w="2880"/>
          </w:tcPr>
          <w:p>
            <w:r>
              <w:t>DiscountApplicationTargetType</w:t>
            </w:r>
          </w:p>
        </w:tc>
        <w:tc>
          <w:tcPr>
            <w:tcW w:type="dxa" w:w="2880"/>
          </w:tcPr>
          <w:p>
            <w:r>
              <w:t>Where the discount applies. Valid values: SHIPPING_LINE, LINE_ITEM.</w:t>
            </w:r>
          </w:p>
        </w:tc>
      </w:tr>
      <w:tr>
        <w:tc>
          <w:tcPr>
            <w:tcW w:type="dxa" w:w="2880"/>
          </w:tcPr>
          <w:p>
            <w:r>
              <w:t>data.discountCodeAppUpdate.codeAppDiscount.appDiscountType.title</w:t>
            </w:r>
          </w:p>
        </w:tc>
        <w:tc>
          <w:tcPr>
            <w:tcW w:type="dxa" w:w="2880"/>
          </w:tcPr>
          <w:p>
            <w:r>
              <w:t>string</w:t>
            </w:r>
          </w:p>
        </w:tc>
        <w:tc>
          <w:tcPr>
            <w:tcW w:type="dxa" w:w="2880"/>
          </w:tcPr>
          <w:p>
            <w:r>
              <w:t>Name of the app-provided discount type.</w:t>
            </w:r>
          </w:p>
        </w:tc>
      </w:tr>
      <w:tr>
        <w:tc>
          <w:tcPr>
            <w:tcW w:type="dxa" w:w="2880"/>
          </w:tcPr>
          <w:p>
            <w:r>
              <w:t>data.discountCodeAppUpdate.codeAppDiscount.appliesOnOneTimePurchase</w:t>
            </w:r>
          </w:p>
        </w:tc>
        <w:tc>
          <w:tcPr>
            <w:tcW w:type="dxa" w:w="2880"/>
          </w:tcPr>
          <w:p>
            <w:r>
              <w:t>boolean</w:t>
            </w:r>
          </w:p>
        </w:tc>
        <w:tc>
          <w:tcPr>
            <w:tcW w:type="dxa" w:w="2880"/>
          </w:tcPr>
          <w:p>
            <w:r>
              <w:t>Whether the discount applies to one-time-purchase items.</w:t>
            </w:r>
          </w:p>
        </w:tc>
      </w:tr>
      <w:tr>
        <w:tc>
          <w:tcPr>
            <w:tcW w:type="dxa" w:w="2880"/>
          </w:tcPr>
          <w:p>
            <w:r>
              <w:t>data.discountCodeAppUpdate.codeAppDiscount.appliesOnSubscription</w:t>
            </w:r>
          </w:p>
        </w:tc>
        <w:tc>
          <w:tcPr>
            <w:tcW w:type="dxa" w:w="2880"/>
          </w:tcPr>
          <w:p>
            <w:r>
              <w:t>boolean</w:t>
            </w:r>
          </w:p>
        </w:tc>
        <w:tc>
          <w:tcPr>
            <w:tcW w:type="dxa" w:w="2880"/>
          </w:tcPr>
          <w:p>
            <w:r>
              <w:t>Whether the discount applies to subscription items.</w:t>
            </w:r>
          </w:p>
        </w:tc>
      </w:tr>
      <w:tr>
        <w:tc>
          <w:tcPr>
            <w:tcW w:type="dxa" w:w="2880"/>
          </w:tcPr>
          <w:p>
            <w:r>
              <w:t>data.discountCodeAppUpdate.codeAppDiscount.appliesOncePerCustomer</w:t>
            </w:r>
          </w:p>
        </w:tc>
        <w:tc>
          <w:tcPr>
            <w:tcW w:type="dxa" w:w="2880"/>
          </w:tcPr>
          <w:p>
            <w:r>
              <w:t>boolean</w:t>
            </w:r>
          </w:p>
        </w:tc>
        <w:tc>
          <w:tcPr>
            <w:tcW w:type="dxa" w:w="2880"/>
          </w:tcPr>
          <w:p>
            <w:r>
              <w:t>Whether a customer can only use the discount once.</w:t>
            </w:r>
          </w:p>
        </w:tc>
      </w:tr>
      <w:tr>
        <w:tc>
          <w:tcPr>
            <w:tcW w:type="dxa" w:w="2880"/>
          </w:tcPr>
          <w:p>
            <w:r>
              <w:t>data.discountCodeAppUpdate.codeAppDiscount.asyncUsageCount</w:t>
            </w:r>
          </w:p>
        </w:tc>
        <w:tc>
          <w:tcPr>
            <w:tcW w:type="dxa" w:w="2880"/>
          </w:tcPr>
          <w:p>
            <w:r>
              <w:t>int</w:t>
            </w:r>
          </w:p>
        </w:tc>
        <w:tc>
          <w:tcPr>
            <w:tcW w:type="dxa" w:w="2880"/>
          </w:tcPr>
          <w:p>
            <w:r>
              <w:t>Usage count updated asynchronously (may lag behind actual usage).</w:t>
            </w:r>
          </w:p>
        </w:tc>
      </w:tr>
      <w:tr>
        <w:tc>
          <w:tcPr>
            <w:tcW w:type="dxa" w:w="2880"/>
          </w:tcPr>
          <w:p>
            <w:r>
              <w:t>data.discountCodeAppUpdate.codeAppDiscount.codes</w:t>
            </w:r>
          </w:p>
        </w:tc>
        <w:tc>
          <w:tcPr>
            <w:tcW w:type="dxa" w:w="2880"/>
          </w:tcPr>
          <w:p>
            <w:r>
              <w:t>DiscountRedeemCodeConnection</w:t>
            </w:r>
          </w:p>
        </w:tc>
        <w:tc>
          <w:tcPr>
            <w:tcW w:type="dxa" w:w="2880"/>
          </w:tcPr>
          <w:p>
            <w:r>
              <w:t>Redeemable codes connection.</w:t>
            </w:r>
          </w:p>
        </w:tc>
      </w:tr>
      <w:tr>
        <w:tc>
          <w:tcPr>
            <w:tcW w:type="dxa" w:w="2880"/>
          </w:tcPr>
          <w:p>
            <w:r>
              <w:t>data.discountCodeAppUpdate.codeAppDiscount.codesCount</w:t>
            </w:r>
          </w:p>
        </w:tc>
        <w:tc>
          <w:tcPr>
            <w:tcW w:type="dxa" w:w="2880"/>
          </w:tcPr>
          <w:p>
            <w:r>
              <w:t>Count</w:t>
            </w:r>
          </w:p>
        </w:tc>
        <w:tc>
          <w:tcPr>
            <w:tcW w:type="dxa" w:w="2880"/>
          </w:tcPr>
          <w:p>
            <w:r>
              <w:t>Number of redeemable codes.</w:t>
            </w:r>
          </w:p>
        </w:tc>
      </w:tr>
      <w:tr>
        <w:tc>
          <w:tcPr>
            <w:tcW w:type="dxa" w:w="2880"/>
          </w:tcPr>
          <w:p>
            <w:r>
              <w:t>data.discountCodeAppUpdate.codeAppDiscount.combinesWith</w:t>
            </w:r>
          </w:p>
        </w:tc>
        <w:tc>
          <w:tcPr>
            <w:tcW w:type="dxa" w:w="2880"/>
          </w:tcPr>
          <w:p>
            <w:r>
              <w:t>DiscountCombinesWith</w:t>
            </w:r>
          </w:p>
        </w:tc>
        <w:tc>
          <w:tcPr>
            <w:tcW w:type="dxa" w:w="2880"/>
          </w:tcPr>
          <w:p>
            <w:r>
              <w:t>Which discount classes it can combine with.</w:t>
            </w:r>
          </w:p>
        </w:tc>
      </w:tr>
      <w:tr>
        <w:tc>
          <w:tcPr>
            <w:tcW w:type="dxa" w:w="2880"/>
          </w:tcPr>
          <w:p>
            <w:r>
              <w:t>data.discountCodeAppUpdate.codeAppDiscount.combinesWith.orderDiscounts</w:t>
            </w:r>
          </w:p>
        </w:tc>
        <w:tc>
          <w:tcPr>
            <w:tcW w:type="dxa" w:w="2880"/>
          </w:tcPr>
          <w:p>
            <w:r>
              <w:t>boolean</w:t>
            </w:r>
          </w:p>
        </w:tc>
        <w:tc>
          <w:tcPr>
            <w:tcW w:type="dxa" w:w="2880"/>
          </w:tcPr>
          <w:p>
            <w:r>
              <w:t>Whether it combines with order discounts.</w:t>
            </w:r>
          </w:p>
        </w:tc>
      </w:tr>
      <w:tr>
        <w:tc>
          <w:tcPr>
            <w:tcW w:type="dxa" w:w="2880"/>
          </w:tcPr>
          <w:p>
            <w:r>
              <w:t>data.discountCodeAppUpdate.codeAppDiscount.combinesWith.productDiscounts</w:t>
            </w:r>
          </w:p>
        </w:tc>
        <w:tc>
          <w:tcPr>
            <w:tcW w:type="dxa" w:w="2880"/>
          </w:tcPr>
          <w:p>
            <w:r>
              <w:t>boolean</w:t>
            </w:r>
          </w:p>
        </w:tc>
        <w:tc>
          <w:tcPr>
            <w:tcW w:type="dxa" w:w="2880"/>
          </w:tcPr>
          <w:p>
            <w:r>
              <w:t>Whether it combines with product discounts.</w:t>
            </w:r>
          </w:p>
        </w:tc>
      </w:tr>
      <w:tr>
        <w:tc>
          <w:tcPr>
            <w:tcW w:type="dxa" w:w="2880"/>
          </w:tcPr>
          <w:p>
            <w:r>
              <w:t>data.discountCodeAppUpdate.codeAppDiscount.combinesWith.shippingDiscounts</w:t>
            </w:r>
          </w:p>
        </w:tc>
        <w:tc>
          <w:tcPr>
            <w:tcW w:type="dxa" w:w="2880"/>
          </w:tcPr>
          <w:p>
            <w:r>
              <w:t>boolean</w:t>
            </w:r>
          </w:p>
        </w:tc>
        <w:tc>
          <w:tcPr>
            <w:tcW w:type="dxa" w:w="2880"/>
          </w:tcPr>
          <w:p>
            <w:r>
              <w:t>Whether it combines with shipping discounts.</w:t>
            </w:r>
          </w:p>
        </w:tc>
      </w:tr>
      <w:tr>
        <w:tc>
          <w:tcPr>
            <w:tcW w:type="dxa" w:w="2880"/>
          </w:tcPr>
          <w:p>
            <w:r>
              <w:t>data.discountCodeAppUpdate.codeAppDiscount.context</w:t>
            </w:r>
          </w:p>
        </w:tc>
        <w:tc>
          <w:tcPr>
            <w:tcW w:type="dxa" w:w="2880"/>
          </w:tcPr>
          <w:p>
            <w:r>
              <w:t>DiscountContext</w:t>
            </w:r>
          </w:p>
        </w:tc>
        <w:tc>
          <w:tcPr>
            <w:tcW w:type="dxa" w:w="2880"/>
          </w:tcPr>
          <w:p>
            <w:r>
              <w:t>Context defining which buyers can use the discount.</w:t>
            </w:r>
          </w:p>
        </w:tc>
      </w:tr>
      <w:tr>
        <w:tc>
          <w:tcPr>
            <w:tcW w:type="dxa" w:w="2880"/>
          </w:tcPr>
          <w:p>
            <w:r>
              <w:t>data.discountCodeAppUpdate.codeAppDiscount.createdAt</w:t>
            </w:r>
          </w:p>
        </w:tc>
        <w:tc>
          <w:tcPr>
            <w:tcW w:type="dxa" w:w="2880"/>
          </w:tcPr>
          <w:p>
            <w:r>
              <w:t>DateTime</w:t>
            </w:r>
          </w:p>
        </w:tc>
        <w:tc>
          <w:tcPr>
            <w:tcW w:type="dxa" w:w="2880"/>
          </w:tcPr>
          <w:p>
            <w:r>
              <w:t>When the discount was created.</w:t>
            </w:r>
          </w:p>
        </w:tc>
      </w:tr>
      <w:tr>
        <w:tc>
          <w:tcPr>
            <w:tcW w:type="dxa" w:w="2880"/>
          </w:tcPr>
          <w:p>
            <w:r>
              <w:t>data.discountCodeAppUpdate.codeAppDiscount.customerSelection</w:t>
            </w:r>
          </w:p>
        </w:tc>
        <w:tc>
          <w:tcPr>
            <w:tcW w:type="dxa" w:w="2880"/>
          </w:tcPr>
          <w:p>
            <w:r>
              <w:t>DiscountCustomerSelection</w:t>
            </w:r>
          </w:p>
        </w:tc>
        <w:tc>
          <w:tcPr>
            <w:tcW w:type="dxa" w:w="2880"/>
          </w:tcPr>
          <w:p>
            <w:r>
              <w:t>Customers that can use the discount.</w:t>
            </w:r>
          </w:p>
        </w:tc>
      </w:tr>
      <w:tr>
        <w:tc>
          <w:tcPr>
            <w:tcW w:type="dxa" w:w="2880"/>
          </w:tcPr>
          <w:p>
            <w:r>
              <w:t>data.discountCodeAppUpdate.codeAppDiscount.discountClass</w:t>
            </w:r>
          </w:p>
        </w:tc>
        <w:tc>
          <w:tcPr>
            <w:tcW w:type="dxa" w:w="2880"/>
          </w:tcPr>
          <w:p>
            <w:r>
              <w:t>DiscountClass</w:t>
            </w:r>
          </w:p>
        </w:tc>
        <w:tc>
          <w:tcPr>
            <w:tcW w:type="dxa" w:w="2880"/>
          </w:tcPr>
          <w:p>
            <w:r>
              <w:t>Discount class for combinability.</w:t>
            </w:r>
          </w:p>
        </w:tc>
      </w:tr>
      <w:tr>
        <w:tc>
          <w:tcPr>
            <w:tcW w:type="dxa" w:w="2880"/>
          </w:tcPr>
          <w:p>
            <w:r>
              <w:t>data.discountCodeAppUpdate.codeAppDiscount.discountClasses</w:t>
            </w:r>
          </w:p>
        </w:tc>
        <w:tc>
          <w:tcPr>
            <w:tcW w:type="dxa" w:w="2880"/>
          </w:tcPr>
          <w:p>
            <w:r>
              <w:t>[DiscountClass]</w:t>
            </w:r>
          </w:p>
        </w:tc>
        <w:tc>
          <w:tcPr>
            <w:tcW w:type="dxa" w:w="2880"/>
          </w:tcPr>
          <w:p>
            <w:r>
              <w:t>Classes of the discount.</w:t>
            </w:r>
          </w:p>
        </w:tc>
      </w:tr>
      <w:tr>
        <w:tc>
          <w:tcPr>
            <w:tcW w:type="dxa" w:w="2880"/>
          </w:tcPr>
          <w:p>
            <w:r>
              <w:t>data.discountCodeAppUpdate.codeAppDiscount.discountId</w:t>
            </w:r>
          </w:p>
        </w:tc>
        <w:tc>
          <w:tcPr>
            <w:tcW w:type="dxa" w:w="2880"/>
          </w:tcPr>
          <w:p>
            <w:r>
              <w:t>ID</w:t>
            </w:r>
          </w:p>
        </w:tc>
        <w:tc>
          <w:tcPr>
            <w:tcW w:type="dxa" w:w="2880"/>
          </w:tcPr>
          <w:p>
            <w:r>
              <w:t>Globally-unique ID for the discount.</w:t>
            </w:r>
          </w:p>
        </w:tc>
      </w:tr>
      <w:tr>
        <w:tc>
          <w:tcPr>
            <w:tcW w:type="dxa" w:w="2880"/>
          </w:tcPr>
          <w:p>
            <w:r>
              <w:t>data.discountCodeAppUpdate.codeAppDiscount.endsAt</w:t>
            </w:r>
          </w:p>
        </w:tc>
        <w:tc>
          <w:tcPr>
            <w:tcW w:type="dxa" w:w="2880"/>
          </w:tcPr>
          <w:p>
            <w:r>
              <w:t>DateTime</w:t>
            </w:r>
          </w:p>
        </w:tc>
        <w:tc>
          <w:tcPr>
            <w:tcW w:type="dxa" w:w="2880"/>
          </w:tcPr>
          <w:p>
            <w:r>
              <w:t>Expiration time; null for no fixed expiration.</w:t>
            </w:r>
          </w:p>
        </w:tc>
      </w:tr>
      <w:tr>
        <w:tc>
          <w:tcPr>
            <w:tcW w:type="dxa" w:w="2880"/>
          </w:tcPr>
          <w:p>
            <w:r>
              <w:t>data.discountCodeAppUpdate.codeAppDiscount.errorHistory</w:t>
            </w:r>
          </w:p>
        </w:tc>
        <w:tc>
          <w:tcPr>
            <w:tcW w:type="dxa" w:w="2880"/>
          </w:tcPr>
          <w:p>
            <w:r>
              <w:t>FunctionsErrorHistory</w:t>
            </w:r>
          </w:p>
        </w:tc>
        <w:tc>
          <w:tcPr>
            <w:tcW w:type="dxa" w:w="2880"/>
          </w:tcPr>
          <w:p>
            <w:r>
              <w:t>Error history for the latest version of the app-provided discount type.</w:t>
            </w:r>
          </w:p>
        </w:tc>
      </w:tr>
      <w:tr>
        <w:tc>
          <w:tcPr>
            <w:tcW w:type="dxa" w:w="2880"/>
          </w:tcPr>
          <w:p>
            <w:r>
              <w:t>data.discountCodeAppUpdate.codeAppDiscount.hasTimelineComment</w:t>
            </w:r>
          </w:p>
        </w:tc>
        <w:tc>
          <w:tcPr>
            <w:tcW w:type="dxa" w:w="2880"/>
          </w:tcPr>
          <w:p>
            <w:r>
              <w:t>boolean</w:t>
            </w:r>
          </w:p>
        </w:tc>
        <w:tc>
          <w:tcPr>
            <w:tcW w:type="dxa" w:w="2880"/>
          </w:tcPr>
          <w:p>
            <w:r>
              <w:t>Whether the discount has timeline comments.</w:t>
            </w:r>
          </w:p>
        </w:tc>
      </w:tr>
      <w:tr>
        <w:tc>
          <w:tcPr>
            <w:tcW w:type="dxa" w:w="2880"/>
          </w:tcPr>
          <w:p>
            <w:r>
              <w:t>data.discountCodeAppUpdate.codeAppDiscount.recurringCycleLimit</w:t>
            </w:r>
          </w:p>
        </w:tc>
        <w:tc>
          <w:tcPr>
            <w:tcW w:type="dxa" w:w="2880"/>
          </w:tcPr>
          <w:p>
            <w:r>
              <w:t>int</w:t>
            </w:r>
          </w:p>
        </w:tc>
        <w:tc>
          <w:tcPr>
            <w:tcW w:type="dxa" w:w="2880"/>
          </w:tcPr>
          <w:p>
            <w:r>
              <w:t>Subscription billing cycles the discount applies to (0 = indefinitely).</w:t>
            </w:r>
          </w:p>
        </w:tc>
      </w:tr>
      <w:tr>
        <w:tc>
          <w:tcPr>
            <w:tcW w:type="dxa" w:w="2880"/>
          </w:tcPr>
          <w:p>
            <w:r>
              <w:t>data.discountCodeAppUpdate.codeAppDiscount.shareableUrls</w:t>
            </w:r>
          </w:p>
        </w:tc>
        <w:tc>
          <w:tcPr>
            <w:tcW w:type="dxa" w:w="2880"/>
          </w:tcPr>
          <w:p>
            <w:r>
              <w:t>DiscountShareableUrl</w:t>
            </w:r>
          </w:p>
        </w:tc>
        <w:tc>
          <w:tcPr>
            <w:tcW w:type="dxa" w:w="2880"/>
          </w:tcPr>
          <w:p>
            <w:r>
              <w:t>URLs that the app can use to share the discount.</w:t>
            </w:r>
          </w:p>
        </w:tc>
      </w:tr>
      <w:tr>
        <w:tc>
          <w:tcPr>
            <w:tcW w:type="dxa" w:w="2880"/>
          </w:tcPr>
          <w:p>
            <w:r>
              <w:t>data.discountCodeAppUpdate.codeAppDiscount.startsAt</w:t>
            </w:r>
          </w:p>
        </w:tc>
        <w:tc>
          <w:tcPr>
            <w:tcW w:type="dxa" w:w="2880"/>
          </w:tcPr>
          <w:p>
            <w:r>
              <w:t>DateTime</w:t>
            </w:r>
          </w:p>
        </w:tc>
        <w:tc>
          <w:tcPr>
            <w:tcW w:type="dxa" w:w="2880"/>
          </w:tcPr>
          <w:p>
            <w:r>
              <w:t>When the discount becomes active.</w:t>
            </w:r>
          </w:p>
        </w:tc>
      </w:tr>
      <w:tr>
        <w:tc>
          <w:tcPr>
            <w:tcW w:type="dxa" w:w="2880"/>
          </w:tcPr>
          <w:p>
            <w:r>
              <w:t>data.discountCodeAppUpdate.codeAppDiscount.status</w:t>
            </w:r>
          </w:p>
        </w:tc>
        <w:tc>
          <w:tcPr>
            <w:tcW w:type="dxa" w:w="2880"/>
          </w:tcPr>
          <w:p>
            <w:r>
              <w:t>DiscountStatus</w:t>
            </w:r>
          </w:p>
        </w:tc>
        <w:tc>
          <w:tcPr>
            <w:tcW w:type="dxa" w:w="2880"/>
          </w:tcPr>
          <w:p>
            <w:r>
              <w:t>Availability status (active/expired/scheduled, etc.).</w:t>
            </w:r>
          </w:p>
        </w:tc>
      </w:tr>
      <w:tr>
        <w:tc>
          <w:tcPr>
            <w:tcW w:type="dxa" w:w="2880"/>
          </w:tcPr>
          <w:p>
            <w:r>
              <w:t>data.discountCodeAppUpdate.codeAppDiscount.title</w:t>
            </w:r>
          </w:p>
        </w:tc>
        <w:tc>
          <w:tcPr>
            <w:tcW w:type="dxa" w:w="2880"/>
          </w:tcPr>
          <w:p>
            <w:r>
              <w:t>string</w:t>
            </w:r>
          </w:p>
        </w:tc>
        <w:tc>
          <w:tcPr>
            <w:tcW w:type="dxa" w:w="2880"/>
          </w:tcPr>
          <w:p>
            <w:r>
              <w:t>Discount name shown in admin and to customers.</w:t>
            </w:r>
          </w:p>
        </w:tc>
      </w:tr>
      <w:tr>
        <w:tc>
          <w:tcPr>
            <w:tcW w:type="dxa" w:w="2880"/>
          </w:tcPr>
          <w:p>
            <w:r>
              <w:t>data.discountCodeAppUpdate.codeAppDiscount.totalSales</w:t>
            </w:r>
          </w:p>
        </w:tc>
        <w:tc>
          <w:tcPr>
            <w:tcW w:type="dxa" w:w="2880"/>
          </w:tcPr>
          <w:p>
            <w:r>
              <w:t>MoneyV2</w:t>
            </w:r>
          </w:p>
        </w:tc>
        <w:tc>
          <w:tcPr>
            <w:tcW w:type="dxa" w:w="2880"/>
          </w:tcPr>
          <w:p>
            <w:r>
              <w:t>Total sales from orders where the discount was used.</w:t>
            </w:r>
          </w:p>
        </w:tc>
      </w:tr>
      <w:tr>
        <w:tc>
          <w:tcPr>
            <w:tcW w:type="dxa" w:w="2880"/>
          </w:tcPr>
          <w:p>
            <w:r>
              <w:t>data.discountCodeAppUpdate.codeAppDiscount.totalSales.amount</w:t>
            </w:r>
          </w:p>
        </w:tc>
        <w:tc>
          <w:tcPr>
            <w:tcW w:type="dxa" w:w="2880"/>
          </w:tcPr>
          <w:p>
            <w:r>
              <w:t>Decimal</w:t>
            </w:r>
          </w:p>
        </w:tc>
        <w:tc>
          <w:tcPr>
            <w:tcW w:type="dxa" w:w="2880"/>
          </w:tcPr>
          <w:p>
            <w:r>
              <w:t>Monetary amount (decimal).</w:t>
            </w:r>
          </w:p>
        </w:tc>
      </w:tr>
      <w:tr>
        <w:tc>
          <w:tcPr>
            <w:tcW w:type="dxa" w:w="2880"/>
          </w:tcPr>
          <w:p>
            <w:r>
              <w:t>data.discountCodeAppUpdate.codeAppDiscount.totalSales.currencyCode</w:t>
            </w:r>
          </w:p>
        </w:tc>
        <w:tc>
          <w:tcPr>
            <w:tcW w:type="dxa" w:w="2880"/>
          </w:tcPr>
          <w:p>
            <w:r>
              <w:t>CurrencyCode</w:t>
            </w:r>
          </w:p>
        </w:tc>
        <w:tc>
          <w:tcPr>
            <w:tcW w:type="dxa" w:w="2880"/>
          </w:tcPr>
          <w:p>
            <w:r>
              <w:t>Three-letter currency code.</w:t>
            </w:r>
          </w:p>
        </w:tc>
      </w:tr>
      <w:tr>
        <w:tc>
          <w:tcPr>
            <w:tcW w:type="dxa" w:w="2880"/>
          </w:tcPr>
          <w:p>
            <w:r>
              <w:t>data.discountCodeAppUpdate.codeAppDiscount.updatedAt</w:t>
            </w:r>
          </w:p>
        </w:tc>
        <w:tc>
          <w:tcPr>
            <w:tcW w:type="dxa" w:w="2880"/>
          </w:tcPr>
          <w:p>
            <w:r>
              <w:t>DateTime</w:t>
            </w:r>
          </w:p>
        </w:tc>
        <w:tc>
          <w:tcPr>
            <w:tcW w:type="dxa" w:w="2880"/>
          </w:tcPr>
          <w:p>
            <w:r>
              <w:t>When the discount was last updated.</w:t>
            </w:r>
          </w:p>
        </w:tc>
      </w:tr>
      <w:tr>
        <w:tc>
          <w:tcPr>
            <w:tcW w:type="dxa" w:w="2880"/>
          </w:tcPr>
          <w:p>
            <w:r>
              <w:t>data.discountCodeAppUpdate.codeAppDiscount.usageLimit</w:t>
            </w:r>
          </w:p>
        </w:tc>
        <w:tc>
          <w:tcPr>
            <w:tcW w:type="dxa" w:w="2880"/>
          </w:tcPr>
          <w:p>
            <w:r>
              <w:t>int</w:t>
            </w:r>
          </w:p>
        </w:tc>
        <w:tc>
          <w:tcPr>
            <w:tcW w:type="dxa" w:w="2880"/>
          </w:tcPr>
          <w:p>
            <w:r>
              <w:t>Max redemptions; null for unlimited.</w:t>
            </w:r>
          </w:p>
        </w:tc>
      </w:tr>
      <w:tr>
        <w:tc>
          <w:tcPr>
            <w:tcW w:type="dxa" w:w="2880"/>
          </w:tcPr>
          <w:p>
            <w:r>
              <w:t>data.discountCodeAppUpdate.userErrors</w:t>
            </w:r>
          </w:p>
        </w:tc>
        <w:tc>
          <w:tcPr>
            <w:tcW w:type="dxa" w:w="2880"/>
          </w:tcPr>
          <w:p>
            <w:r>
              <w:t>[DiscountUserError]</w:t>
            </w:r>
          </w:p>
        </w:tc>
        <w:tc>
          <w:tcPr>
            <w:tcW w:type="dxa" w:w="2880"/>
          </w:tcPr>
          <w:p>
            <w:r>
              <w:t>List of errors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"https://{{SHOPIFY_STORE_NAME}}.myshopify.com/admin/api/2026-01/graphql.json" \</w:t>
        <w:br/>
        <w:t xml:space="preserve"> --header "Accept: application/json" \</w:t>
        <w:br/>
        <w:t xml:space="preserve"> --header "Content-Type: application/json" \</w:t>
        <w:br/>
        <w:t xml:space="preserve"> --data '{</w:t>
        <w:br/>
        <w:t xml:space="preserve"> "query": "mutation discountCodeAppUpdate($id: ID!, $codeAppDiscount: DiscountCodeAppInput!) { discountCodeAppUpdate(id: $id, codeAppDiscount: $codeAppDiscount) { codeAppDiscount { discountId title status updatedAt } userErrors { field message code } } }",</w:t>
        <w:br/>
        <w:t xml:space="preserve"> "variables": {</w:t>
        <w:br/>
        <w:t xml:space="preserve"> "id": "gid://shopify/DiscountCodeNode/1234567890",</w:t>
        <w:br/>
        <w:t xml:space="preserve"> "codeAppDiscount": {</w:t>
        <w:br/>
        <w:t xml:space="preserve"> "title": "VIP 10% Off (Updated)"</w:t>
        <w:br/>
        <w:t xml:space="preserve">      }</w:t>
        <w:br/>
        <w:t xml:space="preserve">    }</w:t>
        <w:br/>
        <w:t xml:space="preserve">  }'</w:t>
      </w:r>
    </w:p>
    <w:p>
      <w:pPr>
        <w:pStyle w:val="Heading3"/>
      </w:pPr>
      <w:r>
        <w:t>Example Usage</w:t>
      </w:r>
    </w:p>
    <w:p>
      <w:pPr>
        <w:pStyle w:val="Heading3"/>
      </w:pPr>
      <w:r>
        <w:t>Example 1: Update the discount title</w:t>
      </w:r>
    </w:p>
    <w:p>
      <w:r>
        <w:rPr>
          <w:b/>
          <w:color w:val="666666"/>
          <w:sz w:val="16"/>
        </w:rPr>
        <w:t>[bash]</w:t>
      </w:r>
    </w:p>
    <w:p>
      <w:pPr>
        <w:shd w:fill="F2F2F2" w:val="clear"/>
      </w:pPr>
      <w:r>
        <w:rPr>
          <w:rFonts w:ascii="Courier New" w:hAnsi="Courier New"/>
          <w:sz w:val="17"/>
        </w:rPr>
        <w:t>curl --request POST \</w:t>
        <w:br/>
        <w:t xml:space="preserve"> --url "https://{{SHOPIFY_STORE_NAME}}.myshopify.com/admin/api/2026-01/graphql.json" \</w:t>
        <w:br/>
        <w:t xml:space="preserve"> --header "Accept: application/json" \</w:t>
        <w:br/>
        <w:t xml:space="preserve"> --header "Content-Type: application/json" \</w:t>
        <w:br/>
        <w:t xml:space="preserve"> --data '{</w:t>
        <w:br/>
        <w:t xml:space="preserve"> "query": "mutation ($id: ID!, $codeAppDiscount: DiscountCodeAppInput!) { discountCodeAppUpdate(id: $id, codeAppDiscount: $codeAppDiscount) { codeAppDiscount { discountId title updatedAt } userErrors { field message code } } }",</w:t>
        <w:br/>
        <w:t xml:space="preserve"> "variables": {</w:t>
        <w:br/>
        <w:t xml:space="preserve"> "id": "gid://shopify/DiscountCodeNode/1234567890",</w:t>
        <w:br/>
        <w:t xml:space="preserve"> "codeAppDiscount": { "title": "Spring VIP Code" }</w:t>
        <w:br/>
        <w:t xml:space="preserve">    }</w:t>
        <w:br/>
        <w:t xml:space="preserve">  }'</w:t>
      </w:r>
    </w:p>
    <w:p>
      <w:pPr>
        <w:pStyle w:val="Heading3"/>
      </w:pPr>
      <w:r>
        <w:t>Example 2: Request app discount type metadata in the response</w:t>
      </w:r>
    </w:p>
    <w:p>
      <w:r>
        <w:rPr>
          <w:b/>
          <w:color w:val="666666"/>
          <w:sz w:val="16"/>
        </w:rPr>
        <w:t>[bash]</w:t>
      </w:r>
    </w:p>
    <w:p>
      <w:pPr>
        <w:shd w:fill="F2F2F2" w:val="clear"/>
      </w:pPr>
      <w:r>
        <w:rPr>
          <w:rFonts w:ascii="Courier New" w:hAnsi="Courier New"/>
          <w:sz w:val="17"/>
        </w:rPr>
        <w:t>curl --request POST \</w:t>
        <w:br/>
        <w:t xml:space="preserve"> --url "https://{{SHOPIFY_STORE_NAME}}.myshopify.com/admin/api/2026-01/graphql.json" \</w:t>
        <w:br/>
        <w:t xml:space="preserve"> --header "Accept: application/json" \</w:t>
        <w:br/>
        <w:t xml:space="preserve"> --header "Content-Type: application/json" \</w:t>
        <w:br/>
        <w:t xml:space="preserve"> --data '{</w:t>
        <w:br/>
        <w:t xml:space="preserve"> "query": "mutation ($id: ID!, $codeAppDiscount: DiscountCodeAppInput!) { discountCodeAppUpdate(id: $id, codeAppDiscount: $codeAppDiscount) { codeAppDiscount { discountId title appDiscountType { title appKey functionId targetType } } userErrors { field message code } } }",</w:t>
        <w:br/>
        <w:t xml:space="preserve"> "variables": {</w:t>
        <w:br/>
        <w:t xml:space="preserve"> "id": "gid://shopify/DiscountCodeNode/1234567890",</w:t>
        <w:br/>
        <w:t xml:space="preserve"> "codeAppDiscount": { "title": \"VIP Code (v2)\" }</w:t>
        <w:br/>
        <w:t xml:space="preserve">    }</w:t>
        <w:br/>
        <w:t xml:space="preserve">  }'</w:t>
      </w:r>
    </w:p>
    <w:p>
      <w:pPr>
        <w:pStyle w:val="Heading3"/>
      </w:pPr>
      <w:r>
        <w:t>Behavior</w:t>
      </w:r>
    </w:p>
    <w:p>
      <w:pPr>
        <w:pStyle w:val="ListBullet"/>
      </w:pPr>
      <w:r>
        <w:t>Accepts a discount id and update input in codeAppDiscount.</w:t>
      </w:r>
    </w:p>
    <w:p>
      <w:pPr>
        <w:pStyle w:val="ListBullet"/>
      </w:pPr>
      <w:r>
        <w:t>Updates the app-provided code discount.</w:t>
      </w:r>
    </w:p>
    <w:p>
      <w:pPr>
        <w:pStyle w:val="ListBullet"/>
      </w:pPr>
      <w:r>
        <w:t>Returns the updated codeAppDiscount object (fields depend on your selection set) and any userErrors.</w:t>
      </w:r>
    </w:p>
    <w:p>
      <w:pPr>
        <w:pStyle w:val="Heading3"/>
      </w:pPr>
      <w:r>
        <w:t>Notes</w:t>
      </w:r>
    </w:p>
    <w:p>
      <w:pPr>
        <w:pStyle w:val="ListBullet"/>
      </w:pPr>
      <w:r>
        <w:t>This mutation is for code discounts backed by an app discount type (Shopify Functions).</w:t>
      </w:r>
    </w:p>
    <w:p>
      <w:pPr>
        <w:pStyle w:val="ListBullet"/>
      </w:pPr>
      <w:r>
        <w:t>asyncUsageCount is updated asynchronously and can lag behind actual usage.</w:t>
      </w:r>
    </w:p>
    <w:p>
      <w:pPr>
        <w:pStyle w:val="ListBullet"/>
      </w:pPr>
      <w:r>
        <w:t>endsAt and usageLimit can be null to represent “no fixed end date” and “unlimited usage”, respectively (as described in the scraped content).</w:t>
      </w:r>
    </w:p>
    <w:p>
      <w:pPr>
        <w:pStyle w:val="Heading3"/>
      </w:pPr>
      <w:r>
        <w:t>Gotchas</w:t>
      </w:r>
    </w:p>
    <w:p>
      <w:pPr>
        <w:pStyle w:val="ListBullet"/>
      </w:pPr>
      <w:r>
        <w:t>If you need to update an automatic discount (not a code discount), use discountAutomaticAppUpdate instead.</w:t>
      </w:r>
    </w:p>
    <w:p>
      <w:pPr>
        <w:pStyle w:val="ListBullet"/>
      </w:pPr>
      <w:r>
        <w:t>GraphQL responses can return HTTP 200 even when the mutation fails validation—check userErrors.</w:t>
      </w:r>
    </w:p>
    <w:p>
      <w:pPr>
        <w:pStyle w:val="Heading3"/>
      </w:pPr>
      <w:r>
        <w:t>Error Handling</w:t>
      </w:r>
    </w:p>
    <w:p>
      <w:pPr>
        <w:pStyle w:val="ListBullet"/>
      </w:pPr>
      <w:r>
        <w:t>User/business validation errors: Returned in data.discountCodeAppUpdate.userErrors.</w:t>
      </w:r>
    </w:p>
    <w:p>
      <w:pPr>
        <w:pStyle w:val="ListBullet"/>
      </w:pPr>
      <w:r>
        <w:t>Additional GraphQL/platform errors (not shown in scraped content) may appear in a top-level errors array depending on the failure mode.</w:t>
      </w:r>
    </w:p>
    <w:p>
      <w:pPr>
        <w:pStyle w:val="Heading3"/>
      </w:pPr>
      <w:r>
        <w:t>Related discounts actions</w:t>
      </w:r>
    </w:p>
    <w:p>
      <w:pPr>
        <w:pStyle w:val="ListBullet"/>
      </w:pPr>
      <w:r>
        <w:t>[POST] Create a Code Discount Provided by an App — /graphql.json</w:t>
      </w:r>
    </w:p>
    <w:p>
      <w:r>
        <w:br w:type="page"/>
      </w:r>
    </w:p>
    <w:p>
      <w:pPr>
        <w:pStyle w:val="Heading2"/>
      </w:pPr>
      <w:r>
        <w:t>364. [POST] Get a Customer Account Page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You must have access to query CustomerAccountPage resources in the Shopify Admin GraphQL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CustomerAccountPage resource by its ID via the Shopify Admin GraphQL API.</w:t>
      </w:r>
    </w:p>
    <w:p>
      <w:pPr>
        <w:pStyle w:val="Heading3"/>
      </w:pPr>
      <w:r>
        <w:t>Enforcement Rules</w:t>
      </w:r>
    </w:p>
    <w:p>
      <w:pPr>
        <w:pStyle w:val="ListBullet"/>
      </w:pPr>
      <w:r>
        <w:t>This is a GraphQL endpoint: send the GraphQL operation in the JSON request body (query and optionally variables).</w:t>
      </w:r>
    </w:p>
    <w:p>
      <w:pPr>
        <w:pStyle w:val="ListBullet"/>
      </w:pPr>
      <w:r>
        <w:t>When executing, send Path Parameters in the URL, not in the body. (Not applicable: this endpoint has no path parameters.)</w:t>
      </w:r>
    </w:p>
    <w:p>
      <w:pPr>
        <w:pStyle w:val="ListBullet"/>
      </w:pPr>
      <w:r>
        <w:t>When executing, send Query Parameters as URL query parameters, not in the body. (Not applicable: this endpoint has no query parameters.)</w:t>
      </w:r>
    </w:p>
    <w:p>
      <w:pPr>
        <w:pStyle w:val="ListBullet"/>
      </w:pPr>
      <w:r>
        <w:t>The id argument is required by the documented query; provide it as a GraphQL variable ($id) or inline in the query.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query (recommended).</w:t>
            </w:r>
          </w:p>
        </w:tc>
      </w:tr>
    </w:tbl>
    <w:p/>
    <w:p>
      <w:pPr>
        <w:pStyle w:val="Heading3"/>
      </w:pPr>
      <w:r>
        <w:t>GraphQL Arguments (for customerAccountPage)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CustomerAccountPage to return.</w:t>
            </w:r>
          </w:p>
        </w:tc>
      </w:tr>
    </w:tbl>
    <w:p/>
    <w:p>
      <w:pPr>
        <w:pStyle w:val="Heading3"/>
      </w:pPr>
      <w:r>
        <w:t>Response</w:t>
      </w:r>
    </w:p>
    <w:p>
      <w:pPr>
        <w:pStyle w:val="Heading3"/>
      </w:pPr>
      <w:r>
        <w:t>Success Response (200 OK)</w:t>
      </w:r>
    </w:p>
    <w:p>
      <w:r>
        <w:rPr>
          <w:b/>
        </w:rPr>
        <w:t>Note: Shopify GraphQL responses return data and may return errors. The exact fields available on CustomerAccountPage were not provided in the scraped content, so the selection set below uses id only.</w:t>
      </w:r>
    </w:p>
    <w:p>
      <w:r>
        <w:rPr>
          <w:b/>
          <w:color w:val="666666"/>
          <w:sz w:val="16"/>
        </w:rPr>
        <w:t>[json]</w:t>
      </w:r>
    </w:p>
    <w:p>
      <w:pPr>
        <w:shd w:fill="F2F2F2" w:val="clear"/>
      </w:pPr>
      <w:r>
        <w:rPr>
          <w:rFonts w:ascii="Courier New" w:hAnsi="Courier New"/>
          <w:sz w:val="17"/>
        </w:rPr>
        <w:t>{</w:t>
        <w:br/>
        <w:t xml:space="preserve"> "data": {</w:t>
        <w:br/>
        <w:t xml:space="preserve"> "customerAccountPage": {</w:t>
        <w:br/>
        <w:t xml:space="preserve"> "id": "gid://shopify/CustomerAccountPage/1234567890"</w:t>
        <w:br/>
        <w:t xml:space="preserve"> }</w:t>
        <w:br/>
        <w:t xml:space="preserve"> }</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"data": {</w:t>
        <w:br/>
        <w:t xml:space="preserve"> "customerAccountPage": null</w:t>
        <w:br/>
        <w:t xml:space="preserve"> },</w:t>
        <w:br/>
        <w:t xml:space="preserve"> "errors": [</w:t>
        <w:br/>
        <w:t xml:space="preserve"> {</w:t>
        <w:br/>
        <w:t xml:space="preserve"> "message": "Resource not found",</w:t>
        <w:br/>
        <w:t xml:space="preserve"> "locations": [{ "line": 2, "column": 3 }],</w:t>
        <w:br/>
        <w:t xml:space="preserve"> "path": ["customerAccountPage"]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container.</w:t>
            </w:r>
          </w:p>
        </w:tc>
      </w:tr>
      <w:tr>
        <w:tc>
          <w:tcPr>
            <w:tcW w:type="dxa" w:w="2880"/>
          </w:tcPr>
          <w:p>
            <w:r>
              <w:t>data.customerAccountPage</w:t>
            </w:r>
          </w:p>
        </w:tc>
        <w:tc>
          <w:tcPr>
            <w:tcW w:type="dxa" w:w="2880"/>
          </w:tcPr>
          <w:p>
            <w:r>
              <w:t>object | null</w:t>
            </w:r>
          </w:p>
        </w:tc>
        <w:tc>
          <w:tcPr>
            <w:tcW w:type="dxa" w:w="2880"/>
          </w:tcPr>
          <w:p>
            <w:r>
              <w:t>The returned CustomerAccountPage resource, or null if not found/unauthorized.</w:t>
            </w:r>
          </w:p>
        </w:tc>
      </w:tr>
      <w:tr>
        <w:tc>
          <w:tcPr>
            <w:tcW w:type="dxa" w:w="2880"/>
          </w:tcPr>
          <w:p>
            <w:r>
              <w:t>data.customerAccountPage.id</w:t>
            </w:r>
          </w:p>
        </w:tc>
        <w:tc>
          <w:tcPr>
            <w:tcW w:type="dxa" w:w="2880"/>
          </w:tcPr>
          <w:p>
            <w:r>
              <w:t>ID</w:t>
            </w:r>
          </w:p>
        </w:tc>
        <w:tc>
          <w:tcPr>
            <w:tcW w:type="dxa" w:w="2880"/>
          </w:tcPr>
          <w:p>
            <w:r>
              <w:t>The ID of the CustomerAccountPage.</w:t>
            </w:r>
          </w:p>
        </w:tc>
      </w:tr>
      <w:tr>
        <w:tc>
          <w:tcPr>
            <w:tcW w:type="dxa" w:w="2880"/>
          </w:tcPr>
          <w:p>
            <w:r>
              <w:t>errors</w:t>
            </w:r>
          </w:p>
        </w:tc>
        <w:tc>
          <w:tcPr>
            <w:tcW w:type="dxa" w:w="2880"/>
          </w:tcPr>
          <w:p>
            <w:r>
              <w:t>array</w:t>
            </w:r>
          </w:p>
        </w:tc>
        <w:tc>
          <w:tcPr>
            <w:tcW w:type="dxa" w:w="2880"/>
          </w:tcPr>
          <w:p>
            <w:r>
              <w:t>GraphQL execution errors (if any).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customerAccountPage($id: ID!) { customerAccountPage(id: $id) { id } }",</w:t>
        <w:br/>
        <w:t xml:space="preserve"> "variables": {</w:t>
        <w:br/>
        <w:t xml:space="preserve"> "id": "gid://shopify/CustomerAccountPage/1234567890"</w:t>
        <w:br/>
        <w:t xml:space="preserve">    }</w:t>
        <w:br/>
        <w:t xml:space="preserve">  }'</w:t>
      </w:r>
    </w:p>
    <w:p>
      <w:pPr>
        <w:pStyle w:val="Heading3"/>
      </w:pPr>
      <w:r>
        <w:t>Example Usage</w:t>
      </w:r>
    </w:p>
    <w:p>
      <w:pPr>
        <w:pStyle w:val="Heading3"/>
      </w:pPr>
      <w:r>
        <w:t>Example 1: Query by ID (using variables)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($id: ID!) { customerAccountPage(id: $id) { id } }",</w:t>
        <w:br/>
        <w:t xml:space="preserve"> "variables": { "id": "gid://shopify/CustomerAccountPage/1234567890" }</w:t>
        <w:br/>
        <w:t xml:space="preserve">  }'</w:t>
      </w:r>
    </w:p>
    <w:p>
      <w:pPr>
        <w:pStyle w:val="Heading3"/>
      </w:pPr>
      <w:r>
        <w:t>Example 2: Query by ID (inline argument)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 customerAccountPage(id: \"gid://shopify/CustomerAccountPage/1234567890\") { id } }"</w:t>
        <w:br/>
        <w:t xml:space="preserve">  }'</w:t>
      </w:r>
    </w:p>
    <w:p>
      <w:pPr>
        <w:pStyle w:val="Heading3"/>
      </w:pPr>
      <w:r>
        <w:t>Behavior</w:t>
      </w:r>
    </w:p>
    <w:p>
      <w:pPr>
        <w:pStyle w:val="ListBullet"/>
      </w:pPr>
      <w:r>
        <w:t>The server executes the customerAccountPage query using the provided id.</w:t>
      </w:r>
    </w:p>
    <w:p>
      <w:pPr>
        <w:pStyle w:val="ListBullet"/>
      </w:pPr>
      <w:r>
        <w:t>If accessible and found, it returns the CustomerAccountPage object in data.customerAccountPage.</w:t>
      </w:r>
    </w:p>
    <w:p>
      <w:pPr>
        <w:pStyle w:val="ListBullet"/>
      </w:pPr>
      <w:r>
        <w:t>If not found or not accessible, data.customerAccountPage may be null and errors may be returned.</w:t>
      </w:r>
    </w:p>
    <w:p>
      <w:pPr>
        <w:pStyle w:val="Heading3"/>
      </w:pPr>
      <w:r>
        <w:t>Notes</w:t>
      </w:r>
    </w:p>
    <w:p>
      <w:pPr>
        <w:pStyle w:val="ListBullet"/>
      </w:pPr>
      <w:r>
        <w:t>The scraped content did not include the available fields on CustomerAccountPage. Add additional fields to the selection set once you know the schema for that type.</w:t>
      </w:r>
    </w:p>
    <w:p>
      <w:pPr>
        <w:pStyle w:val="ListBullet"/>
      </w:pPr>
      <w:r>
        <w:t>The id should be provided in Shopify’s global ID format (commonly gid://shopify/...).</w:t>
      </w:r>
    </w:p>
    <w:p>
      <w:pPr>
        <w:pStyle w:val="Heading3"/>
      </w:pPr>
      <w:r>
        <w:t>Related customerAccountPages actions</w:t>
      </w:r>
    </w:p>
    <w:p>
      <w:pPr>
        <w:pStyle w:val="ListBullet"/>
      </w:pPr>
      <w:r>
        <w:t>[POST] List Customer Account Pages (GraphQL) — /admin/api/2026-01/graphql.json</w:t>
      </w:r>
    </w:p>
    <w:p>
      <w:r>
        <w:br w:type="page"/>
      </w:r>
    </w:p>
    <w:p>
      <w:pPr>
        <w:pStyle w:val="Heading2"/>
      </w:pPr>
      <w:r>
        <w:t>365. [POST] Create Market Regions for an Existing Market</w:t>
      </w:r>
    </w:p>
    <w:p>
      <w:r>
        <w:rPr>
          <w:b/>
        </w:rPr>
        <w:t xml:space="preserve">Endpoint: </w:t>
      </w:r>
      <w:r>
        <w:rPr>
          <w:rFonts w:ascii="Courier New" w:hAnsi="Courier New"/>
          <w:sz w:val="18"/>
        </w:rPr>
        <w:t>/graphql.json</w:t>
      </w:r>
    </w:p>
    <w:p>
      <w:pPr>
        <w:pStyle w:val="Heading3"/>
      </w:pPr>
      <w:r>
        <w:t>Create Market Regions for an Existing Market (marketRegionsCreate)</w:t>
      </w:r>
    </w:p>
    <w:p>
      <w:pPr>
        <w:pStyle w:val="Heading3"/>
      </w:pPr>
      <w:r>
        <w:t>Prerequisites</w:t>
      </w:r>
    </w:p>
    <w:p>
      <w:pPr>
        <w:pStyle w:val="ListBullet"/>
      </w:pPr>
      <w:r>
        <w:t>The target market must already exist (you need a valid marketId).</w:t>
      </w:r>
    </w:p>
    <w:p>
      <w:pPr>
        <w:pStyle w:val="ListBullet"/>
      </w:pPr>
      <w:r>
        <w:t>The app/user must have the required permissions to manage Markets and Market Regions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regions and assigns them to an existing market. Returns the updated market object and any userErrors encountered while executing the mutation.</w:t>
      </w:r>
    </w:p>
    <w:p>
      <w:pPr>
        <w:pStyle w:val="Heading3"/>
      </w:pPr>
      <w:r>
        <w:t>Enforcement Rules</w:t>
      </w:r>
    </w:p>
    <w:p>
      <w:pPr>
        <w:pStyle w:val="ListBullet"/>
      </w:pPr>
      <w:r>
        <w:t>This is a GraphQL Admin API mutation and must be called as an HTTP POST to /graphql.json.</w:t>
      </w:r>
    </w:p>
    <w:p>
      <w:pPr>
        <w:pStyle w:val="ListBullet"/>
      </w:pPr>
      <w:r>
        <w:t>Send the GraphQL payload in the request body as JSON (not as query parameters).</w:t>
      </w:r>
    </w:p>
    <w:p>
      <w:pPr>
        <w:pStyle w:val="ListBullet"/>
      </w:pPr>
      <w:r>
        <w:t>There are no path parameters for this action.</w:t>
      </w:r>
    </w:p>
    <w:p>
      <w:pPr>
        <w:pStyle w:val="ListBullet"/>
      </w:pPr>
      <w:r>
        <w:t>Do not send GraphQL variables in the URL; send them in the JSON body under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the marketRegionsCreate mutation.</w:t>
            </w:r>
          </w:p>
        </w:tc>
      </w:tr>
      <w:tr>
        <w:tc>
          <w:tcPr>
            <w:tcW w:type="dxa" w:w="2880"/>
          </w:tcPr>
          <w:p>
            <w:r>
              <w:t>variables</w:t>
            </w:r>
          </w:p>
        </w:tc>
        <w:tc>
          <w:tcPr>
            <w:tcW w:type="dxa" w:w="2880"/>
          </w:tcPr>
          <w:p>
            <w:r>
              <w:t>object</w:t>
            </w:r>
          </w:p>
        </w:tc>
        <w:tc>
          <w:tcPr>
            <w:tcW w:type="dxa" w:w="2880"/>
          </w:tcPr>
          <w:p>
            <w:r>
              <w:t>Variables used by the mutation. Must include marketId and regions.</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marketId</w:t>
            </w:r>
          </w:p>
        </w:tc>
        <w:tc>
          <w:tcPr>
            <w:tcW w:type="dxa" w:w="2880"/>
          </w:tcPr>
          <w:p>
            <w:r>
              <w:t>string</w:t>
            </w:r>
          </w:p>
        </w:tc>
        <w:tc>
          <w:tcPr>
            <w:tcW w:type="dxa" w:w="2880"/>
          </w:tcPr>
          <w:p>
            <w:r>
              <w:t>GraphQL ID. The ID of the market to add the regions to.</w:t>
            </w:r>
          </w:p>
        </w:tc>
      </w:tr>
      <w:tr>
        <w:tc>
          <w:tcPr>
            <w:tcW w:type="dxa" w:w="2880"/>
          </w:tcPr>
          <w:p>
            <w:r>
              <w:t>regions</w:t>
            </w:r>
          </w:p>
        </w:tc>
        <w:tc>
          <w:tcPr>
            <w:tcW w:type="dxa" w:w="2880"/>
          </w:tcPr>
          <w:p>
            <w:r>
              <w:t>object</w:t>
            </w:r>
          </w:p>
        </w:tc>
        <w:tc>
          <w:tcPr>
            <w:tcW w:type="dxa" w:w="2880"/>
          </w:tcPr>
          <w:p>
            <w:r>
              <w:t>GraphQL MarketRegionCreateInput. The regions to be created. (Exact input fields were not provided in the scraped content.)</w:t>
            </w:r>
          </w:p>
        </w:tc>
      </w:tr>
    </w:tbl>
    <w:p/>
    <w:p>
      <w:pPr>
        <w:pStyle w:val="Heading3"/>
      </w:pPr>
      <w:r>
        <w:t>Optional variables Fields</w:t>
      </w:r>
    </w:p>
    <w:p>
      <w:r>
        <w:t>None documented.</w:t>
      </w:r>
    </w:p>
    <w:p>
      <w:pPr>
        <w:pStyle w:val="Heading3"/>
      </w:pPr>
      <w:r>
        <w:t>Response</w:t>
      </w:r>
    </w:p>
    <w:p>
      <w:pPr>
        <w:pStyle w:val="Heading3"/>
      </w:pPr>
      <w:r>
        <w:t>Success Response (200 OK)</w:t>
      </w:r>
    </w:p>
    <w:p>
      <w:r>
        <w:rPr>
          <w:b/>
        </w:rPr>
        <w:t>Note: GraphQL typically returns 200 OK even when the mutation has userErrors. Check data.marketRegionsCreate.userErrors.</w:t>
      </w:r>
    </w:p>
    <w:p>
      <w:r>
        <w:rPr>
          <w:b/>
          <w:color w:val="666666"/>
          <w:sz w:val="16"/>
        </w:rPr>
        <w:t>[json]</w:t>
      </w:r>
    </w:p>
    <w:p>
      <w:pPr>
        <w:shd w:fill="F2F2F2" w:val="clear"/>
      </w:pPr>
      <w:r>
        <w:rPr>
          <w:rFonts w:ascii="Courier New" w:hAnsi="Courier New"/>
          <w:sz w:val="17"/>
        </w:rPr>
        <w:t>{</w:t>
        <w:br/>
        <w:t xml:space="preserve"> "data": {</w:t>
        <w:br/>
        <w:t xml:space="preserve"> "marketRegionsCreate": {</w:t>
        <w:br/>
        <w:t xml:space="preserve"> "market": {</w:t>
        <w:br/>
        <w:t xml:space="preserve"> "id": "gid://shopify/Market/1234567890",</w:t>
        <w:br/>
        <w:t xml:space="preserve"> "name": "North America",</w:t>
        <w:br/>
        <w:t xml:space="preserve"> "enabled": true,</w:t>
        <w:br/>
        <w:t xml:space="preserve"> "handle": "north-america",</w:t>
        <w:br/>
        <w:t xml:space="preserve"> "primary": false,</w:t>
        <w:br/>
        <w:t xml:space="preserve"> "status": "ACTIVE",</w:t>
        <w:br/>
        <w:t xml:space="preserve"> "type": "CUSTOM"</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$marketId of type ID! was provided invalid value",</w:t>
        <w:br/>
        <w:t xml:space="preserve"> "locations": [{ "line": 2, "column": 28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data.marketRegionsCreate</w:t>
            </w:r>
          </w:p>
        </w:tc>
        <w:tc>
          <w:tcPr>
            <w:tcW w:type="dxa" w:w="2880"/>
          </w:tcPr>
          <w:p>
            <w:r>
              <w:t>object</w:t>
            </w:r>
          </w:p>
        </w:tc>
        <w:tc>
          <w:tcPr>
            <w:tcW w:type="dxa" w:w="2880"/>
          </w:tcPr>
          <w:p>
            <w:r>
              <w:t>The mutation result payload (MarketRegionsCreatePayload).</w:t>
            </w:r>
          </w:p>
        </w:tc>
      </w:tr>
      <w:tr>
        <w:tc>
          <w:tcPr>
            <w:tcW w:type="dxa" w:w="2880"/>
          </w:tcPr>
          <w:p>
            <w:r>
              <w:t>data.marketRegionsCreate.market</w:t>
            </w:r>
          </w:p>
        </w:tc>
        <w:tc>
          <w:tcPr>
            <w:tcW w:type="dxa" w:w="2880"/>
          </w:tcPr>
          <w:p>
            <w:r>
              <w:t>object</w:t>
            </w:r>
          </w:p>
        </w:tc>
        <w:tc>
          <w:tcPr>
            <w:tcW w:type="dxa" w:w="2880"/>
          </w:tcPr>
          <w:p>
            <w:r>
              <w:t>The market object (type Market). Returned fields depend on the selection set you request.</w:t>
            </w:r>
          </w:p>
        </w:tc>
      </w:tr>
      <w:tr>
        <w:tc>
          <w:tcPr>
            <w:tcW w:type="dxa" w:w="2880"/>
          </w:tcPr>
          <w:p>
            <w:r>
              <w:t>data.marketRegionsCreate.userErrors</w:t>
            </w:r>
          </w:p>
        </w:tc>
        <w:tc>
          <w:tcPr>
            <w:tcW w:type="dxa" w:w="2880"/>
          </w:tcPr>
          <w:p>
            <w:r>
              <w:t>array</w:t>
            </w:r>
          </w:p>
        </w:tc>
        <w:tc>
          <w:tcPr>
            <w:tcW w:type="dxa" w:w="2880"/>
          </w:tcPr>
          <w:p>
            <w:r>
              <w:t>List of errors that occurred while executing the mutation (type MarketUserError).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marketRegionsCreate($marketId: ID!, $regions: MarketRegionCreateInput!) { marketRegionsCreate(marketId: $marketId, regions: $regions) { market { id name enabled handle primary status type } userErrors { field message } } }",</w:t>
        <w:br/>
        <w:t xml:space="preserve"> "variables": {</w:t>
        <w:br/>
        <w:t xml:space="preserve"> "marketId": "gid://shopify/Market/1234567890",</w:t>
        <w:br/>
        <w:t xml:space="preserve"> "regions": {}</w:t>
        <w:br/>
        <w:t xml:space="preserve">    }</w:t>
        <w:br/>
        <w:t xml:space="preserve">  }'</w:t>
      </w:r>
    </w:p>
    <w:p>
      <w:pPr>
        <w:pStyle w:val="Heading3"/>
      </w:pPr>
      <w:r>
        <w:t>Example Usage</w:t>
      </w:r>
    </w:p>
    <w:p>
      <w:pPr>
        <w:pStyle w:val="Heading3"/>
      </w:pPr>
      <w:r>
        <w:t>Example 1: Request minimal fields on the returned market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($marketId: ID!, $regions: MarketRegionCreateInput!) { marketRegionsCreate(marketId: $marketId, regions: $regions) { market { id name } userErrors { field message } } }",</w:t>
        <w:br/>
        <w:t xml:space="preserve"> "variables": {</w:t>
        <w:br/>
        <w:t xml:space="preserve"> "marketId": "gid://shopify/Market/1234567890",</w:t>
        <w:br/>
        <w:t xml:space="preserve"> "regions": {}</w:t>
        <w:br/>
        <w:t xml:space="preserve">    }</w:t>
        <w:br/>
        <w:t xml:space="preserve">  }'</w:t>
      </w:r>
    </w:p>
    <w:p>
      <w:pPr>
        <w:pStyle w:val="Heading3"/>
      </w:pPr>
      <w:r>
        <w:t>Example 2: Request pagination-related fields for catalogs (if needed)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($marketId: ID!, $regions: MarketRegionCreateInput!) { marketRegionsCreate(marketId: $marketId, regions: $regions) { market { id catalogs(first: 10) { nodes { id } pageInfo { hasNextPage endCursor } } } userErrors { field message } } }",</w:t>
        <w:br/>
        <w:t xml:space="preserve"> "variables": {</w:t>
        <w:br/>
        <w:t xml:space="preserve"> "marketId": \"gid://shopify/Market/1234567890\",</w:t>
        <w:br/>
        <w:t xml:space="preserve"> "regions": {}</w:t>
        <w:br/>
        <w:t xml:space="preserve">    }</w:t>
        <w:br/>
        <w:t xml:space="preserve">  }'</w:t>
      </w:r>
    </w:p>
    <w:p>
      <w:pPr>
        <w:pStyle w:val="Heading3"/>
      </w:pPr>
      <w:r>
        <w:t>Behavior</w:t>
      </w:r>
    </w:p>
    <w:p>
      <w:pPr>
        <w:pStyle w:val="ListBullet"/>
      </w:pPr>
      <w:r>
        <w:t>Validates marketId and the regions input.</w:t>
      </w:r>
    </w:p>
    <w:p>
      <w:pPr>
        <w:pStyle w:val="ListBullet"/>
      </w:pPr>
      <w:r>
        <w:t>Creates the specified region(s) and associates them to the referenced market.</w:t>
      </w:r>
    </w:p>
    <w:p>
      <w:pPr>
        <w:pStyle w:val="ListBullet"/>
      </w:pPr>
      <w:r>
        <w:t xml:space="preserve">Returns the MarketRegionsCreatePayload, including: </w:t>
        <w:br/>
        <w:br/>
        <w:t>market (as requested by your GraphQL selection set)</w:t>
        <w:br/>
        <w:t>userErrors (if any)</w:t>
      </w:r>
    </w:p>
    <w:p>
      <w:pPr>
        <w:pStyle w:val="Heading3"/>
      </w:pPr>
      <w:r>
        <w:t>Notes</w:t>
      </w:r>
    </w:p>
    <w:p>
      <w:pPr>
        <w:pStyle w:val="ListBullet"/>
      </w:pPr>
      <w:r>
        <w:t>The scraped content does not include the shape of MarketRegionCreateInput. You must consult Shopify’s schema/docs for the required/optional fields of that input type.</w:t>
      </w:r>
    </w:p>
    <w:p>
      <w:pPr>
        <w:pStyle w:val="ListBullet"/>
      </w:pPr>
      <w:r>
        <w:t>The response’s market object can be very large; request only the fields you need in the selection set to reduce payload size.</w:t>
      </w:r>
    </w:p>
    <w:p>
      <w:pPr>
        <w:pStyle w:val="Heading3"/>
      </w:pPr>
      <w:r>
        <w:t>Gotchas</w:t>
      </w:r>
    </w:p>
    <w:p>
      <w:pPr>
        <w:pStyle w:val="ListBullet"/>
      </w:pPr>
      <w:r>
        <w:t>A 200 OK response can still contain mutation problems via userErrors; always check data.marketRegionsCreate.userErrors.</w:t>
      </w:r>
    </w:p>
    <w:p>
      <w:pPr>
        <w:pStyle w:val="ListBullet"/>
      </w:pPr>
      <w:r>
        <w:t>Regions in inactive markets can’t be selected on the storefront or in checkout (noted under market.enabled in the scraped content).</w:t>
      </w:r>
    </w:p>
    <w:p>
      <w:pPr>
        <w:pStyle w:val="Heading3"/>
      </w:pPr>
      <w:r>
        <w:t>Error Handling</w:t>
      </w:r>
    </w:p>
    <w:p>
      <w:pPr>
        <w:pStyle w:val="ListBullet"/>
      </w:pPr>
      <w:r>
        <w:t>GraphQL errors: Query/mutation validation failures (syntax errors, invalid variable types, missing required variables).</w:t>
      </w:r>
    </w:p>
    <w:p>
      <w:pPr>
        <w:pStyle w:val="ListBullet"/>
      </w:pPr>
      <w:r>
        <w:t>userErrors: Business-rule or input validation issues returned by the mutation execution (inspect field and message).</w:t>
      </w:r>
    </w:p>
    <w:p>
      <w:pPr>
        <w:pStyle w:val="Heading3"/>
      </w:pPr>
      <w:r>
        <w:t>Related marketRegions actions</w:t>
      </w:r>
    </w:p>
    <w:p>
      <w:pPr>
        <w:pStyle w:val="ListBullet"/>
      </w:pPr>
      <w:r>
        <w:t>[POST] Delete a Market Region — /admin/api/2026-01/graphql.json</w:t>
      </w:r>
    </w:p>
    <w:p>
      <w:pPr>
        <w:pStyle w:val="ListBullet"/>
      </w:pPr>
      <w:r>
        <w:t>[POST] Delete Market Regions — /graphql.json</w:t>
      </w:r>
    </w:p>
    <w:p>
      <w:r>
        <w:br w:type="page"/>
      </w:r>
    </w:p>
    <w:p>
      <w:pPr>
        <w:pStyle w:val="Heading2"/>
      </w:pPr>
      <w:r>
        <w:t>366. [POST] Update a Menu</w:t>
      </w:r>
    </w:p>
    <w:p>
      <w:r>
        <w:rPr>
          <w:b/>
        </w:rPr>
        <w:t xml:space="preserve">Endpoint: </w:t>
      </w:r>
      <w:r>
        <w:rPr>
          <w:rFonts w:ascii="Courier New" w:hAnsi="Courier New"/>
          <w:sz w:val="18"/>
        </w:rPr>
        <w:t>/admin/api/2026-01/graphql.json</w:t>
      </w:r>
    </w:p>
    <w:p>
      <w:pPr>
        <w:pStyle w:val="Heading3"/>
      </w:pPr>
      <w:r>
        <w:t>Update a Menu (menuUpdate Mutation)</w:t>
      </w:r>
    </w:p>
    <w:p>
      <w:pPr>
        <w:pStyle w:val="Heading3"/>
      </w:pPr>
      <w:r>
        <w:t>Prerequisites</w:t>
      </w:r>
    </w:p>
    <w:p>
      <w:pPr>
        <w:pStyle w:val="ListBullet"/>
      </w:pPr>
      <w:r>
        <w:t>You must have access to the Shopify Admin API for the store.</w:t>
      </w:r>
    </w:p>
    <w:p>
      <w:pPr>
        <w:pStyle w:val="ListBullet"/>
      </w:pPr>
      <w:r>
        <w:t>You must have the menu ID (id) of the menu you want to update.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storefront Menu by modifying its title and navigation structure (including nested MenuItem objects). For non-default menus, you can also update the handle; default menus have restricted updates (their handles can’t be changed).</w:t>
      </w:r>
    </w:p>
    <w:p>
      <w:pPr>
        <w:pStyle w:val="Heading3"/>
      </w:pPr>
      <w:r>
        <w:t>Enforcement Rules</w:t>
      </w:r>
    </w:p>
    <w:p>
      <w:pPr>
        <w:pStyle w:val="ListBullet"/>
      </w:pPr>
      <w:r>
        <w:t>This is a GraphQL Admin API mutation and must be called via POST to the GraphQL endpoint.</w:t>
      </w:r>
    </w:p>
    <w:p>
      <w:pPr>
        <w:pStyle w:val="ListBullet"/>
      </w:pPr>
      <w:r>
        <w:t>Send the GraphQL payload in the request body as JSON (not as query parameters).</w:t>
      </w:r>
    </w:p>
    <w:p>
      <w:pPr>
        <w:pStyle w:val="ListBullet"/>
      </w:pPr>
      <w:r>
        <w:t>Provide the menu identifier as the id argument to the mutation.</w:t>
      </w:r>
    </w:p>
    <w:p>
      <w:pPr>
        <w:pStyle w:val="ListBullet"/>
      </w:pPr>
      <w:r>
        <w:t>If updating nested navigation, provide items as a list representing the menu hierarchy (items can include nested items to create multi-level navigation).</w:t>
      </w:r>
    </w:p>
    <w:p>
      <w:pPr>
        <w:pStyle w:val="ListBullet"/>
      </w:pPr>
      <w:r>
        <w:t xml:space="preserve">Default menus: </w:t>
        <w:br/>
        <w:br/>
        <w:t>You can’t change their handle.</w:t>
        <w:br/>
        <w:t>(Also noted in the source) default menus can’t be deleted.</w:t>
      </w:r>
    </w:p>
    <w:p>
      <w:pPr>
        <w:pStyle w:val="Heading3"/>
      </w:pPr>
      <w:r>
        <w:t>GraphQL Mutation</w:t>
      </w:r>
    </w:p>
    <w:p>
      <w:r>
        <w:rPr>
          <w:b/>
        </w:rPr>
        <w:t>Note: The scraped documentation does not provide the exact input object shape for MenuItemUpdateInput, so the items structure below is represented as a placeholder.</w:t>
      </w:r>
    </w:p>
    <w:p>
      <w:pPr>
        <w:shd w:fill="F2F2F2" w:val="clear"/>
      </w:pPr>
      <w:r>
        <w:rPr>
          <w:rFonts w:ascii="Courier New" w:hAnsi="Courier New"/>
          <w:sz w:val="17"/>
        </w:rPr>
        <w:t>mutation menuUpdate($id: ID!, $title: String, $handle: String, $items: [MenuItemUpdateInput!]) {</w:t>
        <w:br/>
        <w:t xml:space="preserve"> menuUpdate(id: $id, title: $title, handle: $handle, items: $items) {</w:t>
        <w:br/>
        <w:t xml:space="preserve"> menu {</w:t>
        <w:br/>
        <w:t xml:space="preserve"> handle</w:t>
        <w:br/>
        <w:t xml:space="preserve"> id</w:t>
        <w:br/>
        <w:t xml:space="preserve"> isDefault</w:t>
        <w:br/>
        <w:t xml:space="preserve"> items</w:t>
        <w:br/>
        <w:t xml:space="preserve"> title</w:t>
        <w:br/>
        <w:t xml:space="preserve"> translations</w:t>
        <w:br/>
        <w:t xml:space="preserve"> }</w:t>
        <w:br/>
        <w:t xml:space="preserve"> userErrors</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 Send in the JSON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 (recommended). Send in the JSON body.</w:t>
            </w:r>
          </w:p>
        </w:tc>
      </w:tr>
    </w:tbl>
    <w:p/>
    <w:p>
      <w:pPr>
        <w:pStyle w:val="Heading3"/>
      </w:pPr>
      <w:r>
        <w:t>Mutation Arguments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ID of the menu to be updated.</w:t>
            </w:r>
          </w:p>
        </w:tc>
      </w:tr>
    </w:tbl>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menu's title.</w:t>
            </w:r>
          </w:p>
        </w:tc>
      </w:tr>
      <w:tr>
        <w:tc>
          <w:tcPr>
            <w:tcW w:type="dxa" w:w="2880"/>
          </w:tcPr>
          <w:p>
            <w:r>
              <w:t>handle</w:t>
            </w:r>
          </w:p>
        </w:tc>
        <w:tc>
          <w:tcPr>
            <w:tcW w:type="dxa" w:w="2880"/>
          </w:tcPr>
          <w:p>
            <w:r>
              <w:t>String</w:t>
            </w:r>
          </w:p>
        </w:tc>
        <w:tc>
          <w:tcPr>
            <w:tcW w:type="dxa" w:w="2880"/>
          </w:tcPr>
          <w:p>
            <w:r>
              <w:t>The menu's handle. You can update the handle for non-default menus.</w:t>
            </w:r>
          </w:p>
        </w:tc>
      </w:tr>
      <w:tr>
        <w:tc>
          <w:tcPr>
            <w:tcW w:type="dxa" w:w="2880"/>
          </w:tcPr>
          <w:p>
            <w:r>
              <w:t>items</w:t>
            </w:r>
          </w:p>
        </w:tc>
        <w:tc>
          <w:tcPr>
            <w:tcW w:type="dxa" w:w="2880"/>
          </w:tcPr>
          <w:p>
            <w:r>
              <w:t>MenuItemUpdateInput</w:t>
            </w:r>
          </w:p>
        </w:tc>
        <w:tc>
          <w:tcPr>
            <w:tcW w:type="dxa" w:w="2880"/>
          </w:tcPr>
          <w:p>
            <w:r>
              <w:t>List of the menu's items (supports nested structure for multi-level navigation).</w:t>
            </w:r>
          </w:p>
        </w:tc>
      </w:tr>
    </w:tbl>
    <w:p/>
    <w:p>
      <w:pPr>
        <w:pStyle w:val="Heading3"/>
      </w:pPr>
      <w:r>
        <w:t>Response</w:t>
      </w:r>
    </w:p>
    <w:p>
      <w:pPr>
        <w:pStyle w:val="Heading3"/>
      </w:pPr>
      <w:r>
        <w:t>Success Response (200 OK)</w:t>
      </w:r>
    </w:p>
    <w:p>
      <w:r>
        <w:rPr>
          <w:b/>
        </w:rPr>
        <w:t>Note: GraphQL typically returns 200 OK even when there are user-level errors; check userErrors.</w:t>
      </w:r>
    </w:p>
    <w:p>
      <w:r>
        <w:rPr>
          <w:b/>
          <w:color w:val="666666"/>
          <w:sz w:val="16"/>
        </w:rPr>
        <w:t>[json]</w:t>
      </w:r>
    </w:p>
    <w:p>
      <w:pPr>
        <w:shd w:fill="F2F2F2" w:val="clear"/>
      </w:pPr>
      <w:r>
        <w:rPr>
          <w:rFonts w:ascii="Courier New" w:hAnsi="Courier New"/>
          <w:sz w:val="17"/>
        </w:rPr>
        <w:t>{</w:t>
        <w:br/>
        <w:t xml:space="preserve"> "data": {</w:t>
        <w:br/>
        <w:t xml:space="preserve"> "menuUpdate": {</w:t>
        <w:br/>
        <w:t xml:space="preserve"> "menu": {</w:t>
        <w:br/>
        <w:t xml:space="preserve"> "handle": "main-menu",</w:t>
        <w:br/>
        <w:t xml:space="preserve"> "id": "gid://shopify/Menu/1234567890",</w:t>
        <w:br/>
        <w:t xml:space="preserve"> "isDefault": false,</w:t>
        <w:br/>
        <w:t xml:space="preserve"> "items": [],</w:t>
        <w:br/>
        <w:t xml:space="preserve"> "title": "Main menu",</w:t>
        <w:br/>
        <w:t xml:space="preserve"> "translations": []</w:t>
        <w:br/>
        <w:t xml:space="preserve"> },</w:t>
        <w:br/>
        <w:t xml:space="preserve"> "userErrors":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data.menuUpdate</w:t>
            </w:r>
          </w:p>
        </w:tc>
        <w:tc>
          <w:tcPr>
            <w:tcW w:type="dxa" w:w="2880"/>
          </w:tcPr>
          <w:p>
            <w:r>
              <w:t>object</w:t>
            </w:r>
          </w:p>
        </w:tc>
        <w:tc>
          <w:tcPr>
            <w:tcW w:type="dxa" w:w="2880"/>
          </w:tcPr>
          <w:p>
            <w:r>
              <w:t>The mutation result payload (MenuUpdatePayload).</w:t>
            </w:r>
          </w:p>
        </w:tc>
      </w:tr>
      <w:tr>
        <w:tc>
          <w:tcPr>
            <w:tcW w:type="dxa" w:w="2880"/>
          </w:tcPr>
          <w:p>
            <w:r>
              <w:t>data.menuUpdate.menu</w:t>
            </w:r>
          </w:p>
        </w:tc>
        <w:tc>
          <w:tcPr>
            <w:tcW w:type="dxa" w:w="2880"/>
          </w:tcPr>
          <w:p>
            <w:r>
              <w:t>Menu</w:t>
            </w:r>
          </w:p>
        </w:tc>
        <w:tc>
          <w:tcPr>
            <w:tcW w:type="dxa" w:w="2880"/>
          </w:tcPr>
          <w:p>
            <w:r>
              <w:t>The updated menu.</w:t>
            </w:r>
          </w:p>
        </w:tc>
      </w:tr>
      <w:tr>
        <w:tc>
          <w:tcPr>
            <w:tcW w:type="dxa" w:w="2880"/>
          </w:tcPr>
          <w:p>
            <w:r>
              <w:t>data.menuUpdate.menu.handle</w:t>
            </w:r>
          </w:p>
        </w:tc>
        <w:tc>
          <w:tcPr>
            <w:tcW w:type="dxa" w:w="2880"/>
          </w:tcPr>
          <w:p>
            <w:r>
              <w:t>String</w:t>
            </w:r>
          </w:p>
        </w:tc>
        <w:tc>
          <w:tcPr>
            <w:tcW w:type="dxa" w:w="2880"/>
          </w:tcPr>
          <w:p>
            <w:r>
              <w:t>The menu's handle.</w:t>
            </w:r>
          </w:p>
        </w:tc>
      </w:tr>
      <w:tr>
        <w:tc>
          <w:tcPr>
            <w:tcW w:type="dxa" w:w="2880"/>
          </w:tcPr>
          <w:p>
            <w:r>
              <w:t>data.menuUpdate.menu.id</w:t>
            </w:r>
          </w:p>
        </w:tc>
        <w:tc>
          <w:tcPr>
            <w:tcW w:type="dxa" w:w="2880"/>
          </w:tcPr>
          <w:p>
            <w:r>
              <w:t>ID</w:t>
            </w:r>
          </w:p>
        </w:tc>
        <w:tc>
          <w:tcPr>
            <w:tcW w:type="dxa" w:w="2880"/>
          </w:tcPr>
          <w:p>
            <w:r>
              <w:t>A globally-unique ID.</w:t>
            </w:r>
          </w:p>
        </w:tc>
      </w:tr>
      <w:tr>
        <w:tc>
          <w:tcPr>
            <w:tcW w:type="dxa" w:w="2880"/>
          </w:tcPr>
          <w:p>
            <w:r>
              <w:t>data.menuUpdate.menu.isDefault</w:t>
            </w:r>
          </w:p>
        </w:tc>
        <w:tc>
          <w:tcPr>
            <w:tcW w:type="dxa" w:w="2880"/>
          </w:tcPr>
          <w:p>
            <w:r>
              <w:t>Boolean</w:t>
            </w:r>
          </w:p>
        </w:tc>
        <w:tc>
          <w:tcPr>
            <w:tcW w:type="dxa" w:w="2880"/>
          </w:tcPr>
          <w:p>
            <w:r>
              <w:t>Whether the menu is a default menu (default menu handles can’t be updated).</w:t>
            </w:r>
          </w:p>
        </w:tc>
      </w:tr>
      <w:tr>
        <w:tc>
          <w:tcPr>
            <w:tcW w:type="dxa" w:w="2880"/>
          </w:tcPr>
          <w:p>
            <w:r>
              <w:t>data.menuUpdate.menu.items</w:t>
            </w:r>
          </w:p>
        </w:tc>
        <w:tc>
          <w:tcPr>
            <w:tcW w:type="dxa" w:w="2880"/>
          </w:tcPr>
          <w:p>
            <w:r>
              <w:t>MenuItem</w:t>
            </w:r>
          </w:p>
        </w:tc>
        <w:tc>
          <w:tcPr>
            <w:tcW w:type="dxa" w:w="2880"/>
          </w:tcPr>
          <w:p>
            <w:r>
              <w:t>A list of items on the menu sorted by position.</w:t>
            </w:r>
          </w:p>
        </w:tc>
      </w:tr>
      <w:tr>
        <w:tc>
          <w:tcPr>
            <w:tcW w:type="dxa" w:w="2880"/>
          </w:tcPr>
          <w:p>
            <w:r>
              <w:t>data.menuUpdate.menu.title</w:t>
            </w:r>
          </w:p>
        </w:tc>
        <w:tc>
          <w:tcPr>
            <w:tcW w:type="dxa" w:w="2880"/>
          </w:tcPr>
          <w:p>
            <w:r>
              <w:t>String</w:t>
            </w:r>
          </w:p>
        </w:tc>
        <w:tc>
          <w:tcPr>
            <w:tcW w:type="dxa" w:w="2880"/>
          </w:tcPr>
          <w:p>
            <w:r>
              <w:t>The menu's title.</w:t>
            </w:r>
          </w:p>
        </w:tc>
      </w:tr>
      <w:tr>
        <w:tc>
          <w:tcPr>
            <w:tcW w:type="dxa" w:w="2880"/>
          </w:tcPr>
          <w:p>
            <w:r>
              <w:t>data.menuUpdate.menu.translations</w:t>
            </w:r>
          </w:p>
        </w:tc>
        <w:tc>
          <w:tcPr>
            <w:tcW w:type="dxa" w:w="2880"/>
          </w:tcPr>
          <w:p>
            <w:r>
              <w:t>Translation</w:t>
            </w:r>
          </w:p>
        </w:tc>
        <w:tc>
          <w:tcPr>
            <w:tcW w:type="dxa" w:w="2880"/>
          </w:tcPr>
          <w:p>
            <w:r>
              <w:t>Published translations associated with the resource.</w:t>
            </w:r>
          </w:p>
        </w:tc>
      </w:tr>
      <w:tr>
        <w:tc>
          <w:tcPr>
            <w:tcW w:type="dxa" w:w="2880"/>
          </w:tcPr>
          <w:p>
            <w:r>
              <w:t>data.menuUpdate.userErrors</w:t>
            </w:r>
          </w:p>
        </w:tc>
        <w:tc>
          <w:tcPr>
            <w:tcW w:type="dxa" w:w="2880"/>
          </w:tcPr>
          <w:p>
            <w:r>
              <w:t>MenuUpdateUserError</w:t>
            </w:r>
          </w:p>
        </w:tc>
        <w:tc>
          <w:tcPr>
            <w:tcW w:type="dxa" w:w="2880"/>
          </w:tcPr>
          <w:p>
            <w:r>
              <w:t>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menuUpdate($id: ID!, $title: String, $handle: String, $items: [MenuItemUpdateInput!]) { menuUpdate(id: $id, title: $title, handle: $handle, items: $items) { menu { handle id isDefault items title translations } userErrors } }",</w:t>
        <w:br/>
        <w:t xml:space="preserve"> "variables": {</w:t>
        <w:br/>
        <w:t xml:space="preserve"> "id": "gid://shopify/Menu/1234567890",</w:t>
        <w:br/>
        <w:t xml:space="preserve"> "title": "Main menu"</w:t>
        <w:br/>
        <w:t xml:space="preserve">    }</w:t>
        <w:br/>
        <w:t xml:space="preserve">  }'</w:t>
      </w:r>
    </w:p>
    <w:p>
      <w:pPr>
        <w:pStyle w:val="Heading3"/>
      </w:pPr>
      <w:r>
        <w:t>Example Usage</w:t>
      </w:r>
    </w:p>
    <w:p>
      <w:pPr>
        <w:pStyle w:val="Heading3"/>
      </w:pPr>
      <w:r>
        <w:t>Example 1: Update Menu Title Only</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"mutation menuUpdate($id: ID!, $title: String) { menuUpdate(id: $id, title: $title) { menu { id title handle isDefault } userErrors } }",</w:t>
        <w:br/>
        <w:t xml:space="preserve"> "variables": {</w:t>
        <w:br/>
        <w:t xml:space="preserve"> "id": "gid://shopify/Menu/1234567890",</w:t>
        <w:br/>
        <w:t xml:space="preserve"> "title": "Footer menu"</w:t>
        <w:br/>
        <w:t xml:space="preserve">    }</w:t>
        <w:br/>
        <w:t xml:space="preserve">  }'</w:t>
      </w:r>
    </w:p>
    <w:p>
      <w:pPr>
        <w:pStyle w:val="Heading3"/>
      </w:pPr>
      <w:r>
        <w:t>Example 2: Update Handle (Non-default Menus Only)</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"mutation menuUpdate($id: ID!, $handle: String) { menuUpdate(id: $id, handle: $handle) { menu { id handle isDefault } userErrors } }",</w:t>
        <w:br/>
        <w:t xml:space="preserve"> "variables": {</w:t>
        <w:br/>
        <w:t xml:space="preserve"> "id": "gid://shopify/Menu/1234567890",</w:t>
        <w:br/>
        <w:t xml:space="preserve"> "handle": "new-handle"</w:t>
        <w:br/>
        <w:t xml:space="preserve">    }</w:t>
        <w:br/>
        <w:t xml:space="preserve">  }'</w:t>
      </w:r>
    </w:p>
    <w:p>
      <w:pPr>
        <w:pStyle w:val="Heading3"/>
      </w:pPr>
      <w:r>
        <w:t>Example 3: Update Items (Nested Structure Placeholder)</w:t>
      </w:r>
    </w:p>
    <w:p>
      <w:r>
        <w:rPr>
          <w:b/>
        </w:rPr>
        <w:t>Note: The exact MenuItemUpdateInput fields were not included in the scraped content, so the items object below is illustrative and must be adapted to the official schema.</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"mutation menuUpdate($id: ID!, $items: [MenuItemUpdateInput!]) { menuUpdate(id: $id, items: $items) { menu { id items } userErrors } }",</w:t>
        <w:br/>
        <w:t xml:space="preserve"> "variables": {</w:t>
        <w:br/>
        <w:t xml:space="preserve"> "id": "gid://shopify/Menu/1234567890",</w:t>
        <w:br/>
        <w:t xml:space="preserve"> "items": [</w:t>
        <w:br/>
        <w:t xml:space="preserve">        {</w:t>
        <w:br/>
        <w:t xml:space="preserve"> "/* MenuItemUpdateInput fields */": "/* not provided in scraped doc */",</w:t>
        <w:br/>
        <w:t xml:space="preserve"> "items": [</w:t>
        <w:br/>
        <w:t xml:space="preserve">            {</w:t>
        <w:br/>
        <w:t xml:space="preserve"> "/* nested MenuItemUpdateInput */": "/* not provided in scraped doc */"</w:t>
        <w:br/>
        <w:t xml:space="preserve">            }</w:t>
        <w:br/>
        <w:t xml:space="preserve">          ]</w:t>
        <w:br/>
        <w:t xml:space="preserve">        }</w:t>
        <w:br/>
        <w:t xml:space="preserve">      ]</w:t>
        <w:br/>
        <w:t xml:space="preserve">    }</w:t>
        <w:br/>
        <w:t xml:space="preserve">  }'</w:t>
      </w:r>
    </w:p>
    <w:p>
      <w:pPr>
        <w:pStyle w:val="Heading3"/>
      </w:pPr>
      <w:r>
        <w:t>Behavior</w:t>
      </w:r>
    </w:p>
    <w:p>
      <w:pPr>
        <w:pStyle w:val="ListBullet"/>
      </w:pPr>
      <w:r>
        <w:t>Validates the provided menu id and input arguments (title, handle, items).</w:t>
      </w:r>
    </w:p>
    <w:p>
      <w:pPr>
        <w:pStyle w:val="ListBullet"/>
      </w:pPr>
      <w:r>
        <w:t>Updates the menu’s title and/or navigation structure based on items.</w:t>
      </w:r>
    </w:p>
    <w:p>
      <w:pPr>
        <w:pStyle w:val="ListBullet"/>
      </w:pPr>
      <w:r>
        <w:t>If the menu is default (isDefault: true), handle updates are restricted.</w:t>
      </w:r>
    </w:p>
    <w:p>
      <w:pPr>
        <w:pStyle w:val="ListBullet"/>
      </w:pPr>
      <w:r>
        <w:t>Returns the updated menu data and any userErrors.</w:t>
      </w:r>
    </w:p>
    <w:p>
      <w:pPr>
        <w:pStyle w:val="Heading3"/>
      </w:pPr>
      <w:r>
        <w:t>Notes</w:t>
      </w:r>
    </w:p>
    <w:p>
      <w:pPr>
        <w:pStyle w:val="ListBullet"/>
      </w:pPr>
      <w:r>
        <w:t>items supports nested menu items to create multi-level navigation hierarchies.</w:t>
      </w:r>
    </w:p>
    <w:p>
      <w:pPr>
        <w:pStyle w:val="ListBullet"/>
      </w:pPr>
      <w:r>
        <w:t>Default menus have restricted updates: you can’t change their handles.</w:t>
      </w:r>
    </w:p>
    <w:p>
      <w:pPr>
        <w:pStyle w:val="Heading3"/>
      </w:pPr>
      <w:r>
        <w:t>Gotchas</w:t>
      </w:r>
    </w:p>
    <w:p>
      <w:pPr>
        <w:pStyle w:val="ListBullet"/>
      </w:pPr>
      <w:r>
        <w:t>GraphQL responses can include mutation-level issues in userErrors even when the HTTP status is 200.</w:t>
      </w:r>
    </w:p>
    <w:p>
      <w:pPr>
        <w:pStyle w:val="ListBullet"/>
      </w:pPr>
      <w:r>
        <w:t>The exact shape of MenuItemUpdateInput is not included in the scraped content; consult the Shopify Admin GraphQL schema/docs for the precise fields.</w:t>
      </w:r>
    </w:p>
    <w:p>
      <w:pPr>
        <w:pStyle w:val="Heading3"/>
      </w:pPr>
      <w:r>
        <w:t>Error Handling</w:t>
      </w:r>
    </w:p>
    <w:p>
      <w:r>
        <w:rPr>
          <w:b/>
        </w:rPr>
        <w:t>Note: The scraped content does not provide specific HTTP error status examples for this mutation.</w:t>
      </w:r>
    </w:p>
    <w:p>
      <w:pPr>
        <w:pStyle w:val="ListBullet"/>
      </w:pPr>
      <w:r>
        <w:t>Check data.menuUpdate.userErrors for validation and business-logic errors returned by the mutation.</w:t>
      </w:r>
    </w:p>
    <w:p>
      <w:pPr>
        <w:pStyle w:val="Heading3"/>
      </w:pPr>
      <w:r>
        <w:t>Related menus actions</w:t>
      </w:r>
    </w:p>
    <w:p>
      <w:pPr>
        <w:pStyle w:val="ListBullet"/>
      </w:pPr>
      <w:r>
        <w:t>[POST] Get a Menu by ID (GraphQL) — /admin/api/2026-01/graphql.json</w:t>
      </w:r>
    </w:p>
    <w:p>
      <w:pPr>
        <w:pStyle w:val="ListBullet"/>
      </w:pPr>
      <w:r>
        <w:t>[POST] List Navigation Menus (GraphQL) — /admin/api/2026-01/graphql.json</w:t>
      </w:r>
    </w:p>
    <w:p>
      <w:pPr>
        <w:pStyle w:val="ListBullet"/>
      </w:pPr>
      <w:r>
        <w:t>[POST] Delete a Menu — /admin/api/2026-01/graphql.json</w:t>
      </w:r>
    </w:p>
    <w:p>
      <w:pPr>
        <w:pStyle w:val="ListBullet"/>
      </w:pPr>
      <w:r>
        <w:t>[POST] Create a Menu — /graphql.json</w:t>
      </w:r>
    </w:p>
    <w:p>
      <w:r>
        <w:br w:type="page"/>
      </w:r>
    </w:p>
    <w:p>
      <w:pPr>
        <w:pStyle w:val="Heading2"/>
      </w:pPr>
      <w:r>
        <w:t>367. [POST] Deactivate a Location (Move Inventory to a Destination)</w:t>
      </w:r>
    </w:p>
    <w:p>
      <w:r>
        <w:rPr>
          <w:b/>
        </w:rPr>
        <w:t xml:space="preserve">Endpoint: </w:t>
      </w:r>
      <w:r>
        <w:rPr>
          <w:rFonts w:ascii="Courier New" w:hAnsi="Courier New"/>
          <w:sz w:val="18"/>
        </w:rPr>
        <w:t>/admin/api/2026-01/graphql.json</w:t>
      </w:r>
    </w:p>
    <w:p>
      <w:pPr>
        <w:pStyle w:val="Heading3"/>
      </w:pPr>
      <w:r>
        <w:t>Deactivate a Location (Move Inventory to a Destination) — locationDeactivate (GraphQL Mutation)</w:t>
      </w:r>
    </w:p>
    <w:p>
      <w:pPr>
        <w:pStyle w:val="Heading3"/>
      </w:pPr>
      <w:r>
        <w:t>Prerequisites</w:t>
      </w:r>
    </w:p>
    <w:p>
      <w:pPr>
        <w:pStyle w:val="ListBullet"/>
      </w:pPr>
      <w:r>
        <w:t>The app/user must have permission to manage locations and move inventory between locations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Deactivates a location and moves inventory, pending orders, and moving transfers from the deactivated location to a specified destination location.</w:t>
      </w:r>
    </w:p>
    <w:p>
      <w:pPr>
        <w:pStyle w:val="Heading3"/>
      </w:pPr>
      <w:r>
        <w:t>Enforcement Rules</w:t>
      </w:r>
    </w:p>
    <w:p>
      <w:pPr>
        <w:pStyle w:val="ListBullet"/>
      </w:pPr>
      <w:r>
        <w:t>This action is a GraphQL mutation executed by POSTing to the GraphQL endpoint.</w:t>
      </w:r>
    </w:p>
    <w:p>
      <w:pPr>
        <w:pStyle w:val="ListBullet"/>
      </w:pPr>
      <w:r>
        <w:t>As of 2026-01, the mutation supports an optional idempotency key using the @idempotent directive.</w:t>
      </w:r>
    </w:p>
    <w:p>
      <w:pPr>
        <w:pStyle w:val="ListBullet"/>
      </w:pPr>
      <w:r>
        <w:t>As of 2026-04, the idempotency key is required and must be provided using the @idempotent directive.</w:t>
      </w:r>
    </w:p>
    <w:p>
      <w:pPr>
        <w:pStyle w:val="ListBullet"/>
      </w:pPr>
      <w:r>
        <w:t>When executing, send GraphQL inputs in the request body (JSON), not as URL path or query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used by the mutation. Must include locationId and destinationLocationId.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ID!</w:t>
            </w:r>
          </w:p>
        </w:tc>
        <w:tc>
          <w:tcPr>
            <w:tcW w:type="dxa" w:w="2880"/>
          </w:tcPr>
          <w:p>
            <w:r>
              <w:t>The ID of the location to deactivate.</w:t>
            </w:r>
          </w:p>
        </w:tc>
      </w:tr>
      <w:tr>
        <w:tc>
          <w:tcPr>
            <w:tcW w:type="dxa" w:w="2880"/>
          </w:tcPr>
          <w:p>
            <w:r>
              <w:t>destinationLocationId</w:t>
            </w:r>
          </w:p>
        </w:tc>
        <w:tc>
          <w:tcPr>
            <w:tcW w:type="dxa" w:w="2880"/>
          </w:tcPr>
          <w:p>
            <w:r>
              <w:t>ID!</w:t>
            </w:r>
          </w:p>
        </w:tc>
        <w:tc>
          <w:tcPr>
            <w:tcW w:type="dxa" w:w="2880"/>
          </w:tcPr>
          <w:p>
            <w:r>
              <w:t>The ID of the destination location to which inventory, pending orders, and moving transfers will be moved.</w:t>
            </w:r>
          </w:p>
        </w:tc>
      </w:tr>
    </w:tbl>
    <w:p/>
    <w:p>
      <w:pPr>
        <w:pStyle w:val="Heading3"/>
      </w:pPr>
      <w:r>
        <w:t>Response</w:t>
      </w:r>
    </w:p>
    <w:p>
      <w:pPr>
        <w:pStyle w:val="Heading3"/>
      </w:pPr>
      <w:r>
        <w:t>Success Response (200 OK)</w:t>
      </w:r>
    </w:p>
    <w:p>
      <w:r>
        <w:rPr>
          <w:b/>
        </w:rPr>
        <w:t>Note: Shopify GraphQL typically returns 200 OK even when the mutation has user-level errors; check locationDeactivateUserErrors.</w:t>
      </w:r>
    </w:p>
    <w:p>
      <w:r>
        <w:rPr>
          <w:b/>
          <w:color w:val="666666"/>
          <w:sz w:val="16"/>
        </w:rPr>
        <w:t>[json]</w:t>
      </w:r>
    </w:p>
    <w:p>
      <w:pPr>
        <w:shd w:fill="F2F2F2" w:val="clear"/>
      </w:pPr>
      <w:r>
        <w:rPr>
          <w:rFonts w:ascii="Courier New" w:hAnsi="Courier New"/>
          <w:sz w:val="17"/>
        </w:rPr>
        <w:t>{</w:t>
        <w:br/>
        <w:t xml:space="preserve"> "data": {</w:t>
        <w:br/>
        <w:t xml:space="preserve"> "locationDeactivate": {</w:t>
        <w:br/>
        <w:t xml:space="preserve"> "location": {</w:t>
        <w:br/>
        <w:t xml:space="preserve"> "id": "gid://shopify/Location/1234567890",</w:t>
        <w:br/>
        <w:t xml:space="preserve"> "name": "Warehouse A",</w:t>
        <w:br/>
        <w:t xml:space="preserve"> "isActive": false,</w:t>
        <w:br/>
        <w:t xml:space="preserve"> "activatable": true,</w:t>
        <w:br/>
        <w:t xml:space="preserve"> "deactivatable": false,</w:t>
        <w:br/>
        <w:t xml:space="preserve"> "deactivatedAt": "2019-09-07T15:50:00Z",</w:t>
        <w:br/>
        <w:t xml:space="preserve"> "addressVerified": true,</w:t>
        <w:br/>
        <w:t xml:space="preserve"> "address": {</w:t>
        <w:br/>
        <w:t xml:space="preserve"> "address1": "123 Main St",</w:t>
        <w:br/>
        <w:t xml:space="preserve"> "address2": "Suite 100",</w:t>
        <w:br/>
        <w:t xml:space="preserve"> "city": "Ottawa",</w:t>
        <w:br/>
        <w:t xml:space="preserve"> "province": "Ontario",</w:t>
        <w:br/>
        <w:t xml:space="preserve"> "provinceCode": "ON",</w:t>
        <w:br/>
        <w:t xml:space="preserve"> "country": "Canada",</w:t>
        <w:br/>
        <w:t xml:space="preserve"> "countryCode": "CA",</w:t>
        <w:br/>
        <w:t xml:space="preserve"> "zip": "K1A0B1",</w:t>
        <w:br/>
        <w:t xml:space="preserve"> "phone": "+1-555-0100",</w:t>
        <w:br/>
        <w:t xml:space="preserve"> "formatted": "123 Main St\nSuite 100\nOttawa ON K1A0B1\nCanada",</w:t>
        <w:br/>
        <w:t xml:space="preserve"> "latitude": 45.4215,</w:t>
        <w:br/>
        <w:t xml:space="preserve"> "longitude": -75.6972</w:t>
        <w:br/>
        <w:t xml:space="preserve"> },</w:t>
        <w:br/>
        <w:t xml:space="preserve"> "createdAt": "2024-01-15T10:30:00Z",</w:t>
        <w:br/>
        <w:t xml:space="preserve"> "updatedAt": "2026-01-10T09:00:00Z",</w:t>
        <w:br/>
        <w:t xml:space="preserve"> "legacyResourceId": "1234567890",</w:t>
        <w:br/>
        <w:t xml:space="preserve"> "fulfillsOnlineOrders": true,</w:t>
        <w:br/>
        <w:t xml:space="preserve"> "hasActiveInventory": false,</w:t>
        <w:br/>
        <w:t xml:space="preserve"> "hasUnfulfilledOrders": false,</w:t>
        <w:br/>
        <w:t xml:space="preserve"> "isFulfillmentService": false,</w:t>
        <w:br/>
        <w:t xml:space="preserve"> "isPrimary": false,</w:t>
        <w:br/>
        <w:t xml:space="preserve"> "shipsInventory": true</w:t>
        <w:br/>
        <w:t xml:space="preserve"> },</w:t>
        <w:br/>
        <w:t xml:space="preserve"> "locationDeactivateUserErrors": []</w:t>
        <w:br/>
        <w:t xml:space="preserve"> }</w:t>
        <w:br/>
        <w:t xml:space="preserve"> }</w:t>
        <w:br/>
        <w:t>}</w:t>
      </w:r>
    </w:p>
    <w:p>
      <w:pPr>
        <w:pStyle w:val="Heading3"/>
      </w:pPr>
      <w:r>
        <w:t>Error Response (200 OK with user errors)</w:t>
      </w:r>
    </w:p>
    <w:p>
      <w:r>
        <w:rPr>
          <w:b/>
          <w:color w:val="666666"/>
          <w:sz w:val="16"/>
        </w:rPr>
        <w:t>[json]</w:t>
      </w:r>
    </w:p>
    <w:p>
      <w:pPr>
        <w:shd w:fill="F2F2F2" w:val="clear"/>
      </w:pPr>
      <w:r>
        <w:rPr>
          <w:rFonts w:ascii="Courier New" w:hAnsi="Courier New"/>
          <w:sz w:val="17"/>
        </w:rPr>
        <w:t>{</w:t>
        <w:br/>
        <w:t xml:space="preserve"> "data": {</w:t>
        <w:br/>
        <w:t xml:space="preserve"> "locationDeactivate": {</w:t>
        <w:br/>
        <w:t xml:space="preserve"> "location": null,</w:t>
        <w:br/>
        <w:t xml:space="preserve"> "locationDeactivateUserErrors": [</w:t>
        <w:br/>
        <w:t xml:space="preserve"> {</w:t>
        <w:br/>
        <w:t xml:space="preserve"> "message": "The location can't be deactivated.",</w:t>
        <w:br/>
        <w:t xml:space="preserve"> "field": ["locationId"]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data.locationDeactivate</w:t>
            </w:r>
          </w:p>
        </w:tc>
        <w:tc>
          <w:tcPr>
            <w:tcW w:type="dxa" w:w="2880"/>
          </w:tcPr>
          <w:p>
            <w:r>
              <w:t>object</w:t>
            </w:r>
          </w:p>
        </w:tc>
        <w:tc>
          <w:tcPr>
            <w:tcW w:type="dxa" w:w="2880"/>
          </w:tcPr>
          <w:p>
            <w:r>
              <w:t>The mutation result payload (LocationDeactivatePayload).</w:t>
            </w:r>
          </w:p>
        </w:tc>
      </w:tr>
      <w:tr>
        <w:tc>
          <w:tcPr>
            <w:tcW w:type="dxa" w:w="2880"/>
          </w:tcPr>
          <w:p>
            <w:r>
              <w:t>data.locationDeactivate.location</w:t>
            </w:r>
          </w:p>
        </w:tc>
        <w:tc>
          <w:tcPr>
            <w:tcW w:type="dxa" w:w="2880"/>
          </w:tcPr>
          <w:p>
            <w:r>
              <w:t>Location</w:t>
            </w:r>
          </w:p>
        </w:tc>
        <w:tc>
          <w:tcPr>
            <w:tcW w:type="dxa" w:w="2880"/>
          </w:tcPr>
          <w:p>
            <w:r>
              <w:t>The location that was deactivated.</w:t>
            </w:r>
          </w:p>
        </w:tc>
      </w:tr>
      <w:tr>
        <w:tc>
          <w:tcPr>
            <w:tcW w:type="dxa" w:w="2880"/>
          </w:tcPr>
          <w:p>
            <w:r>
              <w:t>data.locationDeactivate.location.activatable</w:t>
            </w:r>
          </w:p>
        </w:tc>
        <w:tc>
          <w:tcPr>
            <w:tcW w:type="dxa" w:w="2880"/>
          </w:tcPr>
          <w:p>
            <w:r>
              <w:t>boolean</w:t>
            </w:r>
          </w:p>
        </w:tc>
        <w:tc>
          <w:tcPr>
            <w:tcW w:type="dxa" w:w="2880"/>
          </w:tcPr>
          <w:p>
            <w:r>
              <w:t>Whether the location can be reactivated. If false, locationActivate will return an error explaining why.</w:t>
            </w:r>
          </w:p>
        </w:tc>
      </w:tr>
      <w:tr>
        <w:tc>
          <w:tcPr>
            <w:tcW w:type="dxa" w:w="2880"/>
          </w:tcPr>
          <w:p>
            <w:r>
              <w:t>data.locationDeactivate.location.address</w:t>
            </w:r>
          </w:p>
        </w:tc>
        <w:tc>
          <w:tcPr>
            <w:tcW w:type="dxa" w:w="2880"/>
          </w:tcPr>
          <w:p>
            <w:r>
              <w:t>LocationAddress</w:t>
            </w:r>
          </w:p>
        </w:tc>
        <w:tc>
          <w:tcPr>
            <w:tcW w:type="dxa" w:w="2880"/>
          </w:tcPr>
          <w:p>
            <w:r>
              <w:t>The address of the location.</w:t>
            </w:r>
          </w:p>
        </w:tc>
      </w:tr>
      <w:tr>
        <w:tc>
          <w:tcPr>
            <w:tcW w:type="dxa" w:w="2880"/>
          </w:tcPr>
          <w:p>
            <w:r>
              <w:t>data.locationDeactivate.location.address.address1</w:t>
            </w:r>
          </w:p>
        </w:tc>
        <w:tc>
          <w:tcPr>
            <w:tcW w:type="dxa" w:w="2880"/>
          </w:tcPr>
          <w:p>
            <w:r>
              <w:t>string</w:t>
            </w:r>
          </w:p>
        </w:tc>
        <w:tc>
          <w:tcPr>
            <w:tcW w:type="dxa" w:w="2880"/>
          </w:tcPr>
          <w:p>
            <w:r>
              <w:t>First line of the address.</w:t>
            </w:r>
          </w:p>
        </w:tc>
      </w:tr>
      <w:tr>
        <w:tc>
          <w:tcPr>
            <w:tcW w:type="dxa" w:w="2880"/>
          </w:tcPr>
          <w:p>
            <w:r>
              <w:t>data.locationDeactivate.location.address.address2</w:t>
            </w:r>
          </w:p>
        </w:tc>
        <w:tc>
          <w:tcPr>
            <w:tcW w:type="dxa" w:w="2880"/>
          </w:tcPr>
          <w:p>
            <w:r>
              <w:t>string</w:t>
            </w:r>
          </w:p>
        </w:tc>
        <w:tc>
          <w:tcPr>
            <w:tcW w:type="dxa" w:w="2880"/>
          </w:tcPr>
          <w:p>
            <w:r>
              <w:t>Second line of the address.</w:t>
            </w:r>
          </w:p>
        </w:tc>
      </w:tr>
      <w:tr>
        <w:tc>
          <w:tcPr>
            <w:tcW w:type="dxa" w:w="2880"/>
          </w:tcPr>
          <w:p>
            <w:r>
              <w:t>data.locationDeactivate.location.address.city</w:t>
            </w:r>
          </w:p>
        </w:tc>
        <w:tc>
          <w:tcPr>
            <w:tcW w:type="dxa" w:w="2880"/>
          </w:tcPr>
          <w:p>
            <w:r>
              <w:t>string</w:t>
            </w:r>
          </w:p>
        </w:tc>
        <w:tc>
          <w:tcPr>
            <w:tcW w:type="dxa" w:w="2880"/>
          </w:tcPr>
          <w:p>
            <w:r>
              <w:t>City.</w:t>
            </w:r>
          </w:p>
        </w:tc>
      </w:tr>
      <w:tr>
        <w:tc>
          <w:tcPr>
            <w:tcW w:type="dxa" w:w="2880"/>
          </w:tcPr>
          <w:p>
            <w:r>
              <w:t>data.locationDeactivate.location.address.country</w:t>
            </w:r>
          </w:p>
        </w:tc>
        <w:tc>
          <w:tcPr>
            <w:tcW w:type="dxa" w:w="2880"/>
          </w:tcPr>
          <w:p>
            <w:r>
              <w:t>string</w:t>
            </w:r>
          </w:p>
        </w:tc>
        <w:tc>
          <w:tcPr>
            <w:tcW w:type="dxa" w:w="2880"/>
          </w:tcPr>
          <w:p>
            <w:r>
              <w:t>Country.</w:t>
            </w:r>
          </w:p>
        </w:tc>
      </w:tr>
      <w:tr>
        <w:tc>
          <w:tcPr>
            <w:tcW w:type="dxa" w:w="2880"/>
          </w:tcPr>
          <w:p>
            <w:r>
              <w:t>data.locationDeactivate.location.address.countryCode</w:t>
            </w:r>
          </w:p>
        </w:tc>
        <w:tc>
          <w:tcPr>
            <w:tcW w:type="dxa" w:w="2880"/>
          </w:tcPr>
          <w:p>
            <w:r>
              <w:t>string</w:t>
            </w:r>
          </w:p>
        </w:tc>
        <w:tc>
          <w:tcPr>
            <w:tcW w:type="dxa" w:w="2880"/>
          </w:tcPr>
          <w:p>
            <w:r>
              <w:t>Country code.</w:t>
            </w:r>
          </w:p>
        </w:tc>
      </w:tr>
      <w:tr>
        <w:tc>
          <w:tcPr>
            <w:tcW w:type="dxa" w:w="2880"/>
          </w:tcPr>
          <w:p>
            <w:r>
              <w:t>data.locationDeactivate.location.address.formatted</w:t>
            </w:r>
          </w:p>
        </w:tc>
        <w:tc>
          <w:tcPr>
            <w:tcW w:type="dxa" w:w="2880"/>
          </w:tcPr>
          <w:p>
            <w:r>
              <w:t>string</w:t>
            </w:r>
          </w:p>
        </w:tc>
        <w:tc>
          <w:tcPr>
            <w:tcW w:type="dxa" w:w="2880"/>
          </w:tcPr>
          <w:p>
            <w:r>
              <w:t>Formatted address.</w:t>
            </w:r>
          </w:p>
        </w:tc>
      </w:tr>
      <w:tr>
        <w:tc>
          <w:tcPr>
            <w:tcW w:type="dxa" w:w="2880"/>
          </w:tcPr>
          <w:p>
            <w:r>
              <w:t>data.locationDeactivate.location.address.latitude</w:t>
            </w:r>
          </w:p>
        </w:tc>
        <w:tc>
          <w:tcPr>
            <w:tcW w:type="dxa" w:w="2880"/>
          </w:tcPr>
          <w:p>
            <w:r>
              <w:t>number</w:t>
            </w:r>
          </w:p>
        </w:tc>
        <w:tc>
          <w:tcPr>
            <w:tcW w:type="dxa" w:w="2880"/>
          </w:tcPr>
          <w:p>
            <w:r>
              <w:t>Approximate latitude.</w:t>
            </w:r>
          </w:p>
        </w:tc>
      </w:tr>
      <w:tr>
        <w:tc>
          <w:tcPr>
            <w:tcW w:type="dxa" w:w="2880"/>
          </w:tcPr>
          <w:p>
            <w:r>
              <w:t>data.locationDeactivate.location.address.longitude</w:t>
            </w:r>
          </w:p>
        </w:tc>
        <w:tc>
          <w:tcPr>
            <w:tcW w:type="dxa" w:w="2880"/>
          </w:tcPr>
          <w:p>
            <w:r>
              <w:t>number</w:t>
            </w:r>
          </w:p>
        </w:tc>
        <w:tc>
          <w:tcPr>
            <w:tcW w:type="dxa" w:w="2880"/>
          </w:tcPr>
          <w:p>
            <w:r>
              <w:t>Approximate longitude.</w:t>
            </w:r>
          </w:p>
        </w:tc>
      </w:tr>
      <w:tr>
        <w:tc>
          <w:tcPr>
            <w:tcW w:type="dxa" w:w="2880"/>
          </w:tcPr>
          <w:p>
            <w:r>
              <w:t>data.locationDeactivate.location.address.phone</w:t>
            </w:r>
          </w:p>
        </w:tc>
        <w:tc>
          <w:tcPr>
            <w:tcW w:type="dxa" w:w="2880"/>
          </w:tcPr>
          <w:p>
            <w:r>
              <w:t>string</w:t>
            </w:r>
          </w:p>
        </w:tc>
        <w:tc>
          <w:tcPr>
            <w:tcW w:type="dxa" w:w="2880"/>
          </w:tcPr>
          <w:p>
            <w:r>
              <w:t>Phone number.</w:t>
            </w:r>
          </w:p>
        </w:tc>
      </w:tr>
      <w:tr>
        <w:tc>
          <w:tcPr>
            <w:tcW w:type="dxa" w:w="2880"/>
          </w:tcPr>
          <w:p>
            <w:r>
              <w:t>data.locationDeactivate.location.address.province</w:t>
            </w:r>
          </w:p>
        </w:tc>
        <w:tc>
          <w:tcPr>
            <w:tcW w:type="dxa" w:w="2880"/>
          </w:tcPr>
          <w:p>
            <w:r>
              <w:t>string</w:t>
            </w:r>
          </w:p>
        </w:tc>
        <w:tc>
          <w:tcPr>
            <w:tcW w:type="dxa" w:w="2880"/>
          </w:tcPr>
          <w:p>
            <w:r>
              <w:t>Province/state.</w:t>
            </w:r>
          </w:p>
        </w:tc>
      </w:tr>
      <w:tr>
        <w:tc>
          <w:tcPr>
            <w:tcW w:type="dxa" w:w="2880"/>
          </w:tcPr>
          <w:p>
            <w:r>
              <w:t>data.locationDeactivate.location.address.provinceCode</w:t>
            </w:r>
          </w:p>
        </w:tc>
        <w:tc>
          <w:tcPr>
            <w:tcW w:type="dxa" w:w="2880"/>
          </w:tcPr>
          <w:p>
            <w:r>
              <w:t>string</w:t>
            </w:r>
          </w:p>
        </w:tc>
        <w:tc>
          <w:tcPr>
            <w:tcW w:type="dxa" w:w="2880"/>
          </w:tcPr>
          <w:p>
            <w:r>
              <w:t>Province/state code.</w:t>
            </w:r>
          </w:p>
        </w:tc>
      </w:tr>
      <w:tr>
        <w:tc>
          <w:tcPr>
            <w:tcW w:type="dxa" w:w="2880"/>
          </w:tcPr>
          <w:p>
            <w:r>
              <w:t>data.locationDeactivate.location.address.zip</w:t>
            </w:r>
          </w:p>
        </w:tc>
        <w:tc>
          <w:tcPr>
            <w:tcW w:type="dxa" w:w="2880"/>
          </w:tcPr>
          <w:p>
            <w:r>
              <w:t>string</w:t>
            </w:r>
          </w:p>
        </w:tc>
        <w:tc>
          <w:tcPr>
            <w:tcW w:type="dxa" w:w="2880"/>
          </w:tcPr>
          <w:p>
            <w:r>
              <w:t>ZIP/postal code.</w:t>
            </w:r>
          </w:p>
        </w:tc>
      </w:tr>
      <w:tr>
        <w:tc>
          <w:tcPr>
            <w:tcW w:type="dxa" w:w="2880"/>
          </w:tcPr>
          <w:p>
            <w:r>
              <w:t>data.locationDeactivate.location.addressVerified</w:t>
            </w:r>
          </w:p>
        </w:tc>
        <w:tc>
          <w:tcPr>
            <w:tcW w:type="dxa" w:w="2880"/>
          </w:tcPr>
          <w:p>
            <w:r>
              <w:t>boolean</w:t>
            </w:r>
          </w:p>
        </w:tc>
        <w:tc>
          <w:tcPr>
            <w:tcW w:type="dxa" w:w="2880"/>
          </w:tcPr>
          <w:p>
            <w:r>
              <w:t>Whether the address has been verified.</w:t>
            </w:r>
          </w:p>
        </w:tc>
      </w:tr>
      <w:tr>
        <w:tc>
          <w:tcPr>
            <w:tcW w:type="dxa" w:w="2880"/>
          </w:tcPr>
          <w:p>
            <w:r>
              <w:t>data.locationDeactivate.location.createdAt</w:t>
            </w:r>
          </w:p>
        </w:tc>
        <w:tc>
          <w:tcPr>
            <w:tcW w:type="dxa" w:w="2880"/>
          </w:tcPr>
          <w:p>
            <w:r>
              <w:t>string</w:t>
            </w:r>
          </w:p>
        </w:tc>
        <w:tc>
          <w:tcPr>
            <w:tcW w:type="dxa" w:w="2880"/>
          </w:tcPr>
          <w:p>
            <w:r>
              <w:t>ISO 8601 timestamp when the location was added.</w:t>
            </w:r>
          </w:p>
        </w:tc>
      </w:tr>
      <w:tr>
        <w:tc>
          <w:tcPr>
            <w:tcW w:type="dxa" w:w="2880"/>
          </w:tcPr>
          <w:p>
            <w:r>
              <w:t>data.locationDeactivate.location.deactivatable</w:t>
            </w:r>
          </w:p>
        </w:tc>
        <w:tc>
          <w:tcPr>
            <w:tcW w:type="dxa" w:w="2880"/>
          </w:tcPr>
          <w:p>
            <w:r>
              <w:t>boolean</w:t>
            </w:r>
          </w:p>
        </w:tc>
        <w:tc>
          <w:tcPr>
            <w:tcW w:type="dxa" w:w="2880"/>
          </w:tcPr>
          <w:p>
            <w:r>
              <w:t>Whether this location can be deactivated. If false, the mutation returns an error explaining why.</w:t>
            </w:r>
          </w:p>
        </w:tc>
      </w:tr>
      <w:tr>
        <w:tc>
          <w:tcPr>
            <w:tcW w:type="dxa" w:w="2880"/>
          </w:tcPr>
          <w:p>
            <w:r>
              <w:t>data.locationDeactivate.location.deactivatedAt</w:t>
            </w:r>
          </w:p>
        </w:tc>
        <w:tc>
          <w:tcPr>
            <w:tcW w:type="dxa" w:w="2880"/>
          </w:tcPr>
          <w:p>
            <w:r>
              <w:t>string</w:t>
            </w:r>
          </w:p>
        </w:tc>
        <w:tc>
          <w:tcPr>
            <w:tcW w:type="dxa" w:w="2880"/>
          </w:tcPr>
          <w:p>
            <w:r>
              <w:t>ISO 8601 timestamp when the location was deactivated.</w:t>
            </w:r>
          </w:p>
        </w:tc>
      </w:tr>
      <w:tr>
        <w:tc>
          <w:tcPr>
            <w:tcW w:type="dxa" w:w="2880"/>
          </w:tcPr>
          <w:p>
            <w:r>
              <w:t>data.locationDeactivate.location.deletable</w:t>
            </w:r>
          </w:p>
        </w:tc>
        <w:tc>
          <w:tcPr>
            <w:tcW w:type="dxa" w:w="2880"/>
          </w:tcPr>
          <w:p>
            <w:r>
              <w:t>boolean</w:t>
            </w:r>
          </w:p>
        </w:tc>
        <w:tc>
          <w:tcPr>
            <w:tcW w:type="dxa" w:w="2880"/>
          </w:tcPr>
          <w:p>
            <w:r>
              <w:t>Whether this location can be deleted.</w:t>
            </w:r>
          </w:p>
        </w:tc>
      </w:tr>
      <w:tr>
        <w:tc>
          <w:tcPr>
            <w:tcW w:type="dxa" w:w="2880"/>
          </w:tcPr>
          <w:p>
            <w:r>
              <w:t>data.locationDeactivate.location.fulfillmentService</w:t>
            </w:r>
          </w:p>
        </w:tc>
        <w:tc>
          <w:tcPr>
            <w:tcW w:type="dxa" w:w="2880"/>
          </w:tcPr>
          <w:p>
            <w:r>
              <w:t>FulfillmentService</w:t>
            </w:r>
          </w:p>
        </w:tc>
        <w:tc>
          <w:tcPr>
            <w:tcW w:type="dxa" w:w="2880"/>
          </w:tcPr>
          <w:p>
            <w:r>
              <w:t>Fulfillment service provider fulfilling from this location.</w:t>
            </w:r>
          </w:p>
        </w:tc>
      </w:tr>
      <w:tr>
        <w:tc>
          <w:tcPr>
            <w:tcW w:type="dxa" w:w="2880"/>
          </w:tcPr>
          <w:p>
            <w:r>
              <w:t>data.locationDeactivate.location.fulfillsOnlineOrders</w:t>
            </w:r>
          </w:p>
        </w:tc>
        <w:tc>
          <w:tcPr>
            <w:tcW w:type="dxa" w:w="2880"/>
          </w:tcPr>
          <w:p>
            <w:r>
              <w:t>boolean</w:t>
            </w:r>
          </w:p>
        </w:tc>
        <w:tc>
          <w:tcPr>
            <w:tcW w:type="dxa" w:w="2880"/>
          </w:tcPr>
          <w:p>
            <w:r>
              <w:t>Whether this location can fulfill online orders.</w:t>
            </w:r>
          </w:p>
        </w:tc>
      </w:tr>
      <w:tr>
        <w:tc>
          <w:tcPr>
            <w:tcW w:type="dxa" w:w="2880"/>
          </w:tcPr>
          <w:p>
            <w:r>
              <w:t>data.locationDeactivate.location.hasActiveInventory</w:t>
            </w:r>
          </w:p>
        </w:tc>
        <w:tc>
          <w:tcPr>
            <w:tcW w:type="dxa" w:w="2880"/>
          </w:tcPr>
          <w:p>
            <w:r>
              <w:t>boolean</w:t>
            </w:r>
          </w:p>
        </w:tc>
        <w:tc>
          <w:tcPr>
            <w:tcW w:type="dxa" w:w="2880"/>
          </w:tcPr>
          <w:p>
            <w:r>
              <w:t>Whether this location has active inventory.</w:t>
            </w:r>
          </w:p>
        </w:tc>
      </w:tr>
      <w:tr>
        <w:tc>
          <w:tcPr>
            <w:tcW w:type="dxa" w:w="2880"/>
          </w:tcPr>
          <w:p>
            <w:r>
              <w:t>data.locationDeactivate.location.hasUnfulfilledOrders</w:t>
            </w:r>
          </w:p>
        </w:tc>
        <w:tc>
          <w:tcPr>
            <w:tcW w:type="dxa" w:w="2880"/>
          </w:tcPr>
          <w:p>
            <w:r>
              <w:t>boolean</w:t>
            </w:r>
          </w:p>
        </w:tc>
        <w:tc>
          <w:tcPr>
            <w:tcW w:type="dxa" w:w="2880"/>
          </w:tcPr>
          <w:p>
            <w:r>
              <w:t>Whether this location has unfulfilled orders.</w:t>
            </w:r>
          </w:p>
        </w:tc>
      </w:tr>
      <w:tr>
        <w:tc>
          <w:tcPr>
            <w:tcW w:type="dxa" w:w="2880"/>
          </w:tcPr>
          <w:p>
            <w:r>
              <w:t>data.locationDeactivate.location.id</w:t>
            </w:r>
          </w:p>
        </w:tc>
        <w:tc>
          <w:tcPr>
            <w:tcW w:type="dxa" w:w="2880"/>
          </w:tcPr>
          <w:p>
            <w:r>
              <w:t>ID</w:t>
            </w:r>
          </w:p>
        </w:tc>
        <w:tc>
          <w:tcPr>
            <w:tcW w:type="dxa" w:w="2880"/>
          </w:tcPr>
          <w:p>
            <w:r>
              <w:t>Globally-unique location ID.</w:t>
            </w:r>
          </w:p>
        </w:tc>
      </w:tr>
      <w:tr>
        <w:tc>
          <w:tcPr>
            <w:tcW w:type="dxa" w:w="2880"/>
          </w:tcPr>
          <w:p>
            <w:r>
              <w:t>data.locationDeactivate.location.inventoryLevel</w:t>
            </w:r>
          </w:p>
        </w:tc>
        <w:tc>
          <w:tcPr>
            <w:tcW w:type="dxa" w:w="2880"/>
          </w:tcPr>
          <w:p>
            <w:r>
              <w:t>InventoryLevel</w:t>
            </w:r>
          </w:p>
        </w:tc>
        <w:tc>
          <w:tcPr>
            <w:tcW w:type="dxa" w:w="2880"/>
          </w:tcPr>
          <w:p>
            <w:r>
              <w:t>Quantities of an inventory item at this location (field present in schema; specific selection depends on your query).</w:t>
            </w:r>
          </w:p>
        </w:tc>
      </w:tr>
      <w:tr>
        <w:tc>
          <w:tcPr>
            <w:tcW w:type="dxa" w:w="2880"/>
          </w:tcPr>
          <w:p>
            <w:r>
              <w:t>data.locationDeactivate.location.inventoryLevels</w:t>
            </w:r>
          </w:p>
        </w:tc>
        <w:tc>
          <w:tcPr>
            <w:tcW w:type="dxa" w:w="2880"/>
          </w:tcPr>
          <w:p>
            <w:r>
              <w:t>InventoryLevelConnection</w:t>
            </w:r>
          </w:p>
        </w:tc>
        <w:tc>
          <w:tcPr>
            <w:tcW w:type="dxa" w:w="2880"/>
          </w:tcPr>
          <w:p>
            <w:r>
              <w:t>Inventory levels that can be stocked at this location.</w:t>
            </w:r>
          </w:p>
        </w:tc>
      </w:tr>
      <w:tr>
        <w:tc>
          <w:tcPr>
            <w:tcW w:type="dxa" w:w="2880"/>
          </w:tcPr>
          <w:p>
            <w:r>
              <w:t>data.locationDeactivate.location.isActive</w:t>
            </w:r>
          </w:p>
        </w:tc>
        <w:tc>
          <w:tcPr>
            <w:tcW w:type="dxa" w:w="2880"/>
          </w:tcPr>
          <w:p>
            <w:r>
              <w:t>boolean</w:t>
            </w:r>
          </w:p>
        </w:tc>
        <w:tc>
          <w:tcPr>
            <w:tcW w:type="dxa" w:w="2880"/>
          </w:tcPr>
          <w:p>
            <w:r>
              <w:t>Whether the location is active.</w:t>
            </w:r>
          </w:p>
        </w:tc>
      </w:tr>
      <w:tr>
        <w:tc>
          <w:tcPr>
            <w:tcW w:type="dxa" w:w="2880"/>
          </w:tcPr>
          <w:p>
            <w:r>
              <w:t>data.locationDeactivate.location.isFulfillmentService</w:t>
            </w:r>
          </w:p>
        </w:tc>
        <w:tc>
          <w:tcPr>
            <w:tcW w:type="dxa" w:w="2880"/>
          </w:tcPr>
          <w:p>
            <w:r>
              <w:t>boolean</w:t>
            </w:r>
          </w:p>
        </w:tc>
        <w:tc>
          <w:tcPr>
            <w:tcW w:type="dxa" w:w="2880"/>
          </w:tcPr>
          <w:p>
            <w:r>
              <w:t>Whether this location is a fulfillment service.</w:t>
            </w:r>
          </w:p>
        </w:tc>
      </w:tr>
      <w:tr>
        <w:tc>
          <w:tcPr>
            <w:tcW w:type="dxa" w:w="2880"/>
          </w:tcPr>
          <w:p>
            <w:r>
              <w:t>data.locationDeactivate.location.isPrimary</w:t>
            </w:r>
          </w:p>
        </w:tc>
        <w:tc>
          <w:tcPr>
            <w:tcW w:type="dxa" w:w="2880"/>
          </w:tcPr>
          <w:p>
            <w:r>
              <w:t>boolean</w:t>
            </w:r>
          </w:p>
        </w:tc>
        <w:tc>
          <w:tcPr>
            <w:tcW w:type="dxa" w:w="2880"/>
          </w:tcPr>
          <w:p>
            <w:r>
              <w:t>Whether this is the primary location.</w:t>
            </w:r>
          </w:p>
        </w:tc>
      </w:tr>
      <w:tr>
        <w:tc>
          <w:tcPr>
            <w:tcW w:type="dxa" w:w="2880"/>
          </w:tcPr>
          <w:p>
            <w:r>
              <w:t>data.locationDeactivate.location.legacyResourceId</w:t>
            </w:r>
          </w:p>
        </w:tc>
        <w:tc>
          <w:tcPr>
            <w:tcW w:type="dxa" w:w="2880"/>
          </w:tcPr>
          <w:p>
            <w:r>
              <w:t>string</w:t>
            </w:r>
          </w:p>
        </w:tc>
        <w:tc>
          <w:tcPr>
            <w:tcW w:type="dxa" w:w="2880"/>
          </w:tcPr>
          <w:p>
            <w:r>
              <w:t>REST Admin API legacy ID.</w:t>
            </w:r>
          </w:p>
        </w:tc>
      </w:tr>
      <w:tr>
        <w:tc>
          <w:tcPr>
            <w:tcW w:type="dxa" w:w="2880"/>
          </w:tcPr>
          <w:p>
            <w:r>
              <w:t>data.locationDeactivate.location.localPickupSettingsV2</w:t>
            </w:r>
          </w:p>
        </w:tc>
        <w:tc>
          <w:tcPr>
            <w:tcW w:type="dxa" w:w="2880"/>
          </w:tcPr>
          <w:p>
            <w:r>
              <w:t>DeliveryLocalPickupSettings</w:t>
            </w:r>
          </w:p>
        </w:tc>
        <w:tc>
          <w:tcPr>
            <w:tcW w:type="dxa" w:w="2880"/>
          </w:tcPr>
          <w:p>
            <w:r>
              <w:t>Local pickup settings for the location.</w:t>
            </w:r>
          </w:p>
        </w:tc>
      </w:tr>
      <w:tr>
        <w:tc>
          <w:tcPr>
            <w:tcW w:type="dxa" w:w="2880"/>
          </w:tcPr>
          <w:p>
            <w:r>
              <w:t>data.locationDeactivate.location.metafield</w:t>
            </w:r>
          </w:p>
        </w:tc>
        <w:tc>
          <w:tcPr>
            <w:tcW w:type="dxa" w:w="2880"/>
          </w:tcPr>
          <w:p>
            <w:r>
              <w:t>Metafield</w:t>
            </w:r>
          </w:p>
        </w:tc>
        <w:tc>
          <w:tcPr>
            <w:tcW w:type="dxa" w:w="2880"/>
          </w:tcPr>
          <w:p>
            <w:r>
              <w:t>A single metafield (depends on query arguments).</w:t>
            </w:r>
          </w:p>
        </w:tc>
      </w:tr>
      <w:tr>
        <w:tc>
          <w:tcPr>
            <w:tcW w:type="dxa" w:w="2880"/>
          </w:tcPr>
          <w:p>
            <w:r>
              <w:t>data.locationDeactivate.location.metafieldDefinitions</w:t>
            </w:r>
          </w:p>
        </w:tc>
        <w:tc>
          <w:tcPr>
            <w:tcW w:type="dxa" w:w="2880"/>
          </w:tcPr>
          <w:p>
            <w:r>
              <w:t>MetafieldDefinitionConnection</w:t>
            </w:r>
          </w:p>
        </w:tc>
        <w:tc>
          <w:tcPr>
            <w:tcW w:type="dxa" w:w="2880"/>
          </w:tcPr>
          <w:p>
            <w:r>
              <w:t>Metafield definitions (depends on query).</w:t>
            </w:r>
          </w:p>
        </w:tc>
      </w:tr>
      <w:tr>
        <w:tc>
          <w:tcPr>
            <w:tcW w:type="dxa" w:w="2880"/>
          </w:tcPr>
          <w:p>
            <w:r>
              <w:t>data.locationDeactivate.location.metafields</w:t>
            </w:r>
          </w:p>
        </w:tc>
        <w:tc>
          <w:tcPr>
            <w:tcW w:type="dxa" w:w="2880"/>
          </w:tcPr>
          <w:p>
            <w:r>
              <w:t>MetafieldConnection</w:t>
            </w:r>
          </w:p>
        </w:tc>
        <w:tc>
          <w:tcPr>
            <w:tcW w:type="dxa" w:w="2880"/>
          </w:tcPr>
          <w:p>
            <w:r>
              <w:t>Metafields (depends on query).</w:t>
            </w:r>
          </w:p>
        </w:tc>
      </w:tr>
      <w:tr>
        <w:tc>
          <w:tcPr>
            <w:tcW w:type="dxa" w:w="2880"/>
          </w:tcPr>
          <w:p>
            <w:r>
              <w:t>data.locationDeactivate.location.name</w:t>
            </w:r>
          </w:p>
        </w:tc>
        <w:tc>
          <w:tcPr>
            <w:tcW w:type="dxa" w:w="2880"/>
          </w:tcPr>
          <w:p>
            <w:r>
              <w:t>string</w:t>
            </w:r>
          </w:p>
        </w:tc>
        <w:tc>
          <w:tcPr>
            <w:tcW w:type="dxa" w:w="2880"/>
          </w:tcPr>
          <w:p>
            <w:r>
              <w:t>Location name.</w:t>
            </w:r>
          </w:p>
        </w:tc>
      </w:tr>
      <w:tr>
        <w:tc>
          <w:tcPr>
            <w:tcW w:type="dxa" w:w="2880"/>
          </w:tcPr>
          <w:p>
            <w:r>
              <w:t>data.locationDeactivate.location.shipsInventory</w:t>
            </w:r>
          </w:p>
        </w:tc>
        <w:tc>
          <w:tcPr>
            <w:tcW w:type="dxa" w:w="2880"/>
          </w:tcPr>
          <w:p>
            <w:r>
              <w:t>boolean</w:t>
            </w:r>
          </w:p>
        </w:tc>
        <w:tc>
          <w:tcPr>
            <w:tcW w:type="dxa" w:w="2880"/>
          </w:tcPr>
          <w:p>
            <w:r>
              <w:t>Legacy field indicating the location was designated for shipping.</w:t>
            </w:r>
          </w:p>
        </w:tc>
      </w:tr>
      <w:tr>
        <w:tc>
          <w:tcPr>
            <w:tcW w:type="dxa" w:w="2880"/>
          </w:tcPr>
          <w:p>
            <w:r>
              <w:t>data.locationDeactivate.location.suggestedAddresses</w:t>
            </w:r>
          </w:p>
        </w:tc>
        <w:tc>
          <w:tcPr>
            <w:tcW w:type="dxa" w:w="2880"/>
          </w:tcPr>
          <w:p>
            <w:r>
              <w:t>LocationSuggestedAddress</w:t>
            </w:r>
          </w:p>
        </w:tc>
        <w:tc>
          <w:tcPr>
            <w:tcW w:type="dxa" w:w="2880"/>
          </w:tcPr>
          <w:p>
            <w:r>
              <w:t>Suggested addresses (empty if none).</w:t>
            </w:r>
          </w:p>
        </w:tc>
      </w:tr>
      <w:tr>
        <w:tc>
          <w:tcPr>
            <w:tcW w:type="dxa" w:w="2880"/>
          </w:tcPr>
          <w:p>
            <w:r>
              <w:t>data.locationDeactivate.location.updatedAt</w:t>
            </w:r>
          </w:p>
        </w:tc>
        <w:tc>
          <w:tcPr>
            <w:tcW w:type="dxa" w:w="2880"/>
          </w:tcPr>
          <w:p>
            <w:r>
              <w:t>string</w:t>
            </w:r>
          </w:p>
        </w:tc>
        <w:tc>
          <w:tcPr>
            <w:tcW w:type="dxa" w:w="2880"/>
          </w:tcPr>
          <w:p>
            <w:r>
              <w:t>ISO 8601 timestamp when the location was last updated.</w:t>
            </w:r>
          </w:p>
        </w:tc>
      </w:tr>
      <w:tr>
        <w:tc>
          <w:tcPr>
            <w:tcW w:type="dxa" w:w="2880"/>
          </w:tcPr>
          <w:p>
            <w:r>
              <w:t>data.locationDeactivate.locationDeactivateUserErrors</w:t>
            </w:r>
          </w:p>
        </w:tc>
        <w:tc>
          <w:tcPr>
            <w:tcW w:type="dxa" w:w="2880"/>
          </w:tcPr>
          <w:p>
            <w:r>
              <w:t>array</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locationDeactivate($locationId: ID!, $destinationLocationId: ID!) { locationDeactivate(locationId: $locationId, destinationLocationId: $destinationLocationId) { location { id name isActive activatable deactivatedAt } locationDeactivateUserErrors { field message } } }",</w:t>
        <w:br/>
        <w:t xml:space="preserve"> "variables": {</w:t>
        <w:br/>
        <w:t xml:space="preserve"> "locationId": "gid://shopify/Location/1234567890",</w:t>
        <w:br/>
        <w:t xml:space="preserve"> "destinationLocationId": "gid://shopify/Location/9876543210"</w:t>
        <w:br/>
        <w:t xml:space="preserve">    }</w:t>
        <w:br/>
        <w:t xml:space="preserve">  }'</w:t>
      </w:r>
    </w:p>
    <w:p>
      <w:pPr>
        <w:pStyle w:val="Heading3"/>
      </w:pPr>
      <w:r>
        <w:t>Example Usage</w:t>
      </w:r>
    </w:p>
    <w:p>
      <w:pPr>
        <w:pStyle w:val="Heading3"/>
      </w:pPr>
      <w:r>
        <w:t>Example 1: Deactivate a location (basic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($locationId: ID!, $destinationLocationId: ID!) { locationDeactivate(locationId: $locationId, destinationLocationId: $destinationLocationId) { location { id name isActive deactivatedAt } locationDeactivateUserErrors { field message } } }",</w:t>
        <w:br/>
        <w:t xml:space="preserve"> "variables": {</w:t>
        <w:br/>
        <w:t xml:space="preserve"> "locationId": "gid://shopify/Location/1234567890",</w:t>
        <w:br/>
        <w:t xml:space="preserve"> "destinationLocationId": "gid://shopify/Location/9876543210"</w:t>
        <w:br/>
        <w:t xml:space="preserve">    }</w:t>
        <w:br/>
        <w:t xml:space="preserve">  }'</w:t>
      </w:r>
    </w:p>
    <w:p>
      <w:pPr>
        <w:pStyle w:val="Heading3"/>
      </w:pPr>
      <w:r>
        <w:t>Example 2: Request address details for the deactivated location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($locationId: ID!, $destinationLocationId: ID!) { locationDeactivate(locationId: $locationId, destinationLocationId: $destinationLocationId) { location { id name isActive addressVerified address { address1 address2 city province provinceCode country countryCode zip formatted latitude longitude phone } } locationDeactivateUserErrors { field message } } }",</w:t>
        <w:br/>
        <w:t xml:space="preserve"> "variables": {</w:t>
        <w:br/>
        <w:t xml:space="preserve"> "locationId": "gid://shopify/Location/1234567890",</w:t>
        <w:br/>
        <w:t xml:space="preserve"> "destinationLocationId": "gid://shopify/Location/9876543210"</w:t>
        <w:br/>
        <w:t xml:space="preserve">    }</w:t>
        <w:br/>
        <w:t xml:space="preserve">  }'</w:t>
      </w:r>
    </w:p>
    <w:p>
      <w:pPr>
        <w:pStyle w:val="Heading3"/>
      </w:pPr>
      <w:r>
        <w:t>Behavior</w:t>
      </w:r>
    </w:p>
    <w:p>
      <w:pPr>
        <w:pStyle w:val="ListBullet"/>
      </w:pPr>
      <w:r>
        <w:t>Validates locationId and destinationLocationId.</w:t>
      </w:r>
    </w:p>
    <w:p>
      <w:pPr>
        <w:pStyle w:val="ListBullet"/>
      </w:pPr>
      <w:r>
        <w:t>Deactivates the specified location.</w:t>
      </w:r>
    </w:p>
    <w:p>
      <w:pPr>
        <w:pStyle w:val="ListBullet"/>
      </w:pPr>
      <w:r>
        <w:t>Moves inventory, pending orders, and moving transfers to the destination location.</w:t>
      </w:r>
    </w:p>
    <w:p>
      <w:pPr>
        <w:pStyle w:val="ListBullet"/>
      </w:pPr>
      <w:r>
        <w:t>Returns the deactivated location (as selected in the mutation) and any locationDeactivateUserErrors.</w:t>
      </w:r>
    </w:p>
    <w:p>
      <w:pPr>
        <w:pStyle w:val="Heading3"/>
      </w:pPr>
      <w:r>
        <w:t>Notes</w:t>
      </w:r>
    </w:p>
    <w:p>
      <w:pPr>
        <w:pStyle w:val="ListBullet"/>
      </w:pPr>
      <w:r>
        <w:t>Use the @idempotent directive for idempotency (optional in 2026-01; required in 2026-04).</w:t>
      </w:r>
    </w:p>
    <w:p>
      <w:pPr>
        <w:pStyle w:val="ListBullet"/>
      </w:pPr>
      <w:r>
        <w:t>The response fields returned for location depend on the selection set you include in your mutation.</w:t>
      </w:r>
    </w:p>
    <w:p>
      <w:pPr>
        <w:pStyle w:val="Heading3"/>
      </w:pPr>
      <w:r>
        <w:t>Gotchas</w:t>
      </w:r>
    </w:p>
    <w:p>
      <w:pPr>
        <w:pStyle w:val="ListBullet"/>
      </w:pPr>
      <w:r>
        <w:t>A GraphQL 200 OK response can still contain business logic errors in locationDeactivateUserErrors; always check this array.</w:t>
      </w:r>
    </w:p>
    <w:p>
      <w:pPr>
        <w:pStyle w:val="ListBullet"/>
      </w:pPr>
      <w:r>
        <w:t>If location.activatable is false, attempting to reactivate the location using locationActivate will fail with an error explaining why.</w:t>
      </w:r>
    </w:p>
    <w:p>
      <w:pPr>
        <w:pStyle w:val="Heading3"/>
      </w:pPr>
      <w:r>
        <w:t>Error Handling</w:t>
      </w:r>
    </w:p>
    <w:p>
      <w:pPr>
        <w:pStyle w:val="ListBullet"/>
      </w:pPr>
      <w:r>
        <w:t>Mutation-level errors are returned in locationDeactivateUserErrors (for example, when the location can’t be deactivated).</w:t>
      </w:r>
    </w:p>
    <w:p>
      <w:pPr>
        <w:pStyle w:val="ListBullet"/>
      </w:pPr>
      <w:r>
        <w:t xml:space="preserve">Idempotency requirements change by version: </w:t>
        <w:br/>
        <w:br/>
        <w:t>2026-01: @idempotent supported (optional)</w:t>
        <w:br/>
        <w:t>2026-04: @idempotent required</w:t>
      </w:r>
    </w:p>
    <w:p>
      <w:pPr>
        <w:pStyle w:val="Heading3"/>
      </w:pPr>
      <w:r>
        <w:t>Related locations actions</w:t>
      </w:r>
    </w:p>
    <w:p>
      <w:pPr>
        <w:pStyle w:val="ListBullet"/>
      </w:pPr>
      <w:r>
        <w:t>[POST] Get a Location (Query) — /admin/api/2026-01/graphql.json</w:t>
      </w:r>
    </w:p>
    <w:p>
      <w:pPr>
        <w:pStyle w:val="ListBullet"/>
      </w:pPr>
      <w:r>
        <w:t>[POST] List Locations (GraphQL) — /admin/api/2026-01/graphql.json</w:t>
      </w:r>
    </w:p>
    <w:p>
      <w:pPr>
        <w:pStyle w:val="ListBullet"/>
      </w:pPr>
      <w:r>
        <w:t>[POST] Add a Location — /admin/api/2026-01/graphql.json</w:t>
      </w:r>
    </w:p>
    <w:p>
      <w:pPr>
        <w:pStyle w:val="ListBullet"/>
      </w:pPr>
      <w:r>
        <w:t>[POST] Activate a Location — /graphql.json</w:t>
      </w:r>
    </w:p>
    <w:p>
      <w:pPr>
        <w:pStyle w:val="ListBullet"/>
      </w:pPr>
      <w:r>
        <w:t>[POST] Delete a Location — /admin/api/2026-01/graphql.json</w:t>
      </w:r>
    </w:p>
    <w:p>
      <w:pPr>
        <w:pStyle w:val="ListBullet"/>
      </w:pPr>
      <w:r>
        <w:t>[POST] Edit a Location — /admin/api/2026-01/graphql.json</w:t>
      </w:r>
    </w:p>
    <w:p>
      <w:r>
        <w:br w:type="page"/>
      </w:r>
    </w:p>
    <w:p>
      <w:pPr>
        <w:pStyle w:val="Heading2"/>
      </w:pPr>
      <w:r>
        <w:t>368. [POST] Mark an Order as Paid</w:t>
      </w:r>
    </w:p>
    <w:p>
      <w:r>
        <w:rPr>
          <w:b/>
        </w:rPr>
        <w:t xml:space="preserve">Endpoint: </w:t>
      </w:r>
      <w:r>
        <w:rPr>
          <w:rFonts w:ascii="Courier New" w:hAnsi="Courier New"/>
          <w:sz w:val="18"/>
        </w:rPr>
        <w:t>/admin/api/2026-01/graphql.json</w:t>
      </w:r>
    </w:p>
    <w:p>
      <w:pPr>
        <w:pStyle w:val="Heading3"/>
      </w:pPr>
      <w:r>
        <w:t>Mark an Order as Paid (orderMarkAsPaid Mutation)</w:t>
      </w:r>
    </w:p>
    <w:p>
      <w:pPr>
        <w:pStyle w:val="Heading3"/>
      </w:pPr>
      <w:r>
        <w:t>Prerequisites</w:t>
      </w:r>
    </w:p>
    <w:p>
      <w:pPr>
        <w:pStyle w:val="ListBullet"/>
      </w:pPr>
      <w:r>
        <w:t>The app/user must have access to manage orders and record payments in the Shopify Admin.</w:t>
      </w:r>
    </w:p>
    <w:p>
      <w:pPr>
        <w:pStyle w:val="ListBullet"/>
      </w:pPr>
      <w:r>
        <w:t xml:space="preserve">The target order must be eligible to mark as paid: </w:t>
        <w:br/>
        <w:br/>
        <w:t>Has a positive outstanding balance</w:t>
        <w:br/>
        <w:t>displayFinancialStatus is not PAID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Marks an order as paid by recording a payment transaction for the outstanding amount. This is intended for recording payments received outside the standard checkout flow (for example, cash on delivery, bank deposits, offline reconciliation). Depending on the order’s existing payment state, Shopify will either create a new sale transaction for the full outstanding amount or capture an existing authorized transaction.</w:t>
      </w:r>
    </w:p>
    <w:p>
      <w:pPr>
        <w:pStyle w:val="Heading3"/>
      </w:pPr>
      <w:r>
        <w:t>Enforcement Rules</w:t>
      </w:r>
    </w:p>
    <w:p>
      <w:pPr>
        <w:pStyle w:val="ListBullet"/>
      </w:pPr>
      <w:r>
        <w:t xml:space="preserve">This is a GraphQL Admin API operation: </w:t>
        <w:br/>
        <w:br/>
        <w:t>Send the GraphQL operation in the request body as JSON (query and (optionally) variables).</w:t>
      </w:r>
    </w:p>
    <w:p>
      <w:pPr>
        <w:pStyle w:val="ListBullet"/>
      </w:pPr>
      <w:r>
        <w:t>There are no path parameters for this endpoint.</w:t>
      </w:r>
    </w:p>
    <w:p>
      <w:pPr>
        <w:pStyle w:val="ListBullet"/>
      </w:pPr>
      <w:r>
        <w:t>There are no query parameters for this endpoint.</w:t>
      </w:r>
    </w:p>
    <w:p>
      <w:pPr>
        <w:pStyle w:val="Heading3"/>
      </w:pPr>
      <w:r>
        <w:t>GraphQL Operation</w:t>
      </w:r>
    </w:p>
    <w:p>
      <w:pPr>
        <w:pStyle w:val="Heading3"/>
      </w:pPr>
      <w:r>
        <w:t>Mutation</w:t>
      </w:r>
    </w:p>
    <w:p>
      <w:pPr>
        <w:shd w:fill="F2F2F2" w:val="clear"/>
      </w:pPr>
      <w:r>
        <w:rPr>
          <w:rFonts w:ascii="Courier New" w:hAnsi="Courier New"/>
          <w:sz w:val="17"/>
        </w:rPr>
        <w:t>mutation orderMarkAsPaid($input: OrderMarkAsPaidInput!) {</w:t>
        <w:br/>
        <w:t xml:space="preserve"> orderMarkAsPaid(input: $input) {</w:t>
        <w:br/>
        <w:t xml:space="preserve"> order {</w:t>
        <w:br/>
        <w:t xml:space="preserve"> id</w:t>
        <w:br/>
        <w:t xml:space="preserve"> displayFinancialStatus</w:t>
        <w:br/>
        <w:t xml:space="preserve"> canMarkAsPaid</w:t>
        <w:br/>
        <w:t xml:space="preserve"> totalOutstandingSet {</w:t>
        <w:br/>
        <w:t xml:space="preserve"> shopMoney {</w:t>
        <w:br/>
        <w:t xml:space="preserve"> amount</w:t>
        <w:br/>
        <w:t xml:space="preserve"> currencyCode</w:t>
        <w:br/>
        <w:t xml:space="preserve"> }</w:t>
        <w:br/>
        <w:t xml:space="preserve"> }</w:t>
        <w:br/>
        <w:t xml:space="preserve"> }</w:t>
        <w:br/>
        <w:t xml:space="preserve"> userErrors {</w:t>
        <w:br/>
        <w:t xml:space="preserve"> field</w:t>
        <w:br/>
        <w:t xml:space="preserve"> message</w:t>
        <w:br/>
        <w:t xml:space="preserve"> }</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map for the mutation. Must include input.</w:t>
            </w:r>
          </w:p>
        </w:tc>
      </w:tr>
    </w:tbl>
    <w:p/>
    <w:p>
      <w:pPr>
        <w:pStyle w:val="Heading3"/>
      </w:pPr>
      <w:r>
        <w:t>variables.input (Mutation Input)</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globally-unique ID of the order to mark as paid (GraphQL ID). Provided inside OrderMarkAsPaidInput.</w:t>
            </w:r>
          </w:p>
        </w:tc>
      </w:tr>
    </w:tbl>
    <w:p/>
    <w:p>
      <w:r>
        <w:rPr>
          <w:b/>
        </w:rPr>
        <w:t>Note: The scraped content only states that input is required, but does not enumerate fields. In practice, Shopify order mutations typically require an order id. Use the mutation signature and Shopify conventions accordingly.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"orderMarkAsPaid": {</w:t>
        <w:br/>
        <w:t xml:space="preserve"> "order": {</w:t>
        <w:br/>
        <w:t xml:space="preserve"> "id": "gid://shopify/Order/1234567890",</w:t>
        <w:br/>
        <w:t xml:space="preserve"> "displayFinancialStatus": "PAID",</w:t>
        <w:br/>
        <w:t xml:space="preserve"> "canMarkAsPaid": false,</w:t>
        <w:br/>
        <w:t xml:space="preserve"> "totalOutstandingSet": {</w:t>
        <w:br/>
        <w:t xml:space="preserve"> "shopMoney": {</w:t>
        <w:br/>
        <w:t xml:space="preserve"> "amount": "0.00",</w:t>
        <w:br/>
        <w:t xml:space="preserve"> "currencyCode": "USD"</w:t>
        <w:br/>
        <w:t xml:space="preserve"> }</w:t>
        <w:br/>
        <w:t xml:space="preserve"> }</w:t>
        <w:br/>
        <w:t xml:space="preserve"> },</w:t>
        <w:br/>
        <w:t xml:space="preserve"> "userErrors": []</w:t>
        <w:br/>
        <w:t xml:space="preserve"> }</w:t>
        <w:br/>
        <w:t xml:space="preserve"> }</w:t>
        <w:br/>
        <w:t>}</w:t>
      </w:r>
    </w:p>
    <w:p>
      <w:pPr>
        <w:pStyle w:val="Heading3"/>
      </w:pPr>
      <w:r>
        <w:t>Error Response (200 OK with GraphQL userErrors)</w:t>
      </w:r>
    </w:p>
    <w:p>
      <w:r>
        <w:rPr>
          <w:b/>
          <w:color w:val="666666"/>
          <w:sz w:val="16"/>
        </w:rPr>
        <w:t>[json]</w:t>
      </w:r>
    </w:p>
    <w:p>
      <w:pPr>
        <w:shd w:fill="F2F2F2" w:val="clear"/>
      </w:pPr>
      <w:r>
        <w:rPr>
          <w:rFonts w:ascii="Courier New" w:hAnsi="Courier New"/>
          <w:sz w:val="17"/>
        </w:rPr>
        <w:t>{</w:t>
        <w:br/>
        <w:t xml:space="preserve"> "data": {</w:t>
        <w:br/>
        <w:t xml:space="preserve"> "orderMarkAsPaid": {</w:t>
        <w:br/>
        <w:t xml:space="preserve"> "order": null,</w:t>
        <w:br/>
        <w:t xml:space="preserve"> "userErrors": [</w:t>
        <w:br/>
        <w:t xml:space="preserve"> {</w:t>
        <w:br/>
        <w:t xml:space="preserve"> "field": ["input", "id"],</w:t>
        <w:br/>
        <w:t xml:space="preserve"> "message": "Order cannot be marked as paid."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data.orderMarkAsPaid.order</w:t>
            </w:r>
          </w:p>
        </w:tc>
        <w:tc>
          <w:tcPr>
            <w:tcW w:type="dxa" w:w="2880"/>
          </w:tcPr>
          <w:p>
            <w:r>
              <w:t>Order | null</w:t>
            </w:r>
          </w:p>
        </w:tc>
        <w:tc>
          <w:tcPr>
            <w:tcW w:type="dxa" w:w="2880"/>
          </w:tcPr>
          <w:p>
            <w:r>
              <w:t>The order that was marked as paid (if successful).</w:t>
            </w:r>
          </w:p>
        </w:tc>
      </w:tr>
      <w:tr>
        <w:tc>
          <w:tcPr>
            <w:tcW w:type="dxa" w:w="2880"/>
          </w:tcPr>
          <w:p>
            <w:r>
              <w:t>data.orderMarkAsPaid.userErrors</w:t>
            </w:r>
          </w:p>
        </w:tc>
        <w:tc>
          <w:tcPr>
            <w:tcW w:type="dxa" w:w="2880"/>
          </w:tcPr>
          <w:p>
            <w:r>
              <w:t>UserError[]</w:t>
            </w:r>
          </w:p>
        </w:tc>
        <w:tc>
          <w:tcPr>
            <w:tcW w:type="dxa" w:w="2880"/>
          </w:tcPr>
          <w:p>
            <w:r>
              <w:t>Errors that occurred while executing the mutation.</w:t>
            </w:r>
          </w:p>
        </w:tc>
      </w:tr>
      <w:tr>
        <w:tc>
          <w:tcPr>
            <w:tcW w:type="dxa" w:w="2880"/>
          </w:tcPr>
          <w:p>
            <w:r>
              <w:t>data.orderMarkAsPaid.userErrors.field</w:t>
            </w:r>
          </w:p>
        </w:tc>
        <w:tc>
          <w:tcPr>
            <w:tcW w:type="dxa" w:w="2880"/>
          </w:tcPr>
          <w:p>
            <w:r>
              <w:t>string[] | null</w:t>
            </w:r>
          </w:p>
        </w:tc>
        <w:tc>
          <w:tcPr>
            <w:tcW w:type="dxa" w:w="2880"/>
          </w:tcPr>
          <w:p>
            <w:r>
              <w:t>The input field path related to the error.</w:t>
            </w:r>
          </w:p>
        </w:tc>
      </w:tr>
      <w:tr>
        <w:tc>
          <w:tcPr>
            <w:tcW w:type="dxa" w:w="2880"/>
          </w:tcPr>
          <w:p>
            <w:r>
              <w:t>data.orderMarkAsPaid.userErrors.message</w:t>
            </w:r>
          </w:p>
        </w:tc>
        <w:tc>
          <w:tcPr>
            <w:tcW w:type="dxa" w:w="2880"/>
          </w:tcPr>
          <w:p>
            <w:r>
              <w:t>string</w:t>
            </w:r>
          </w:p>
        </w:tc>
        <w:tc>
          <w:tcPr>
            <w:tcW w:type="dxa" w:w="2880"/>
          </w:tcPr>
          <w:p>
            <w:r>
              <w:t>A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orderMarkAsPaid($input: OrderMarkAsPaidInput!) { orderMarkAsPaid(input: $input) { order { id displayFinancialStatus canMarkAsPaid totalOutstandingSet { shopMoney { amount currencyCode } } } userErrors { field message } } }",</w:t>
        <w:br/>
        <w:t xml:space="preserve"> "variables": {</w:t>
        <w:br/>
        <w:t xml:space="preserve"> "input": {</w:t>
        <w:br/>
        <w:t xml:space="preserve"> "id": "gid://shopify/Order/1234567890"</w:t>
        <w:br/>
        <w:t xml:space="preserve">      }</w:t>
        <w:br/>
        <w:t xml:space="preserve">    }</w:t>
        <w:br/>
        <w:t xml:space="preserve">  }'</w:t>
      </w:r>
    </w:p>
    <w:p>
      <w:pPr>
        <w:pStyle w:val="Heading3"/>
      </w:pPr>
      <w:r>
        <w:t>Example Usage</w:t>
      </w:r>
    </w:p>
    <w:p>
      <w:pPr>
        <w:pStyle w:val="Heading3"/>
      </w:pPr>
      <w:r>
        <w:t>Example 1: Mark an order as paid and return its updated financial status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"mutation ($input: OrderMarkAsPaidInput!) { orderMarkAsPaid(input: $input) { order { id displayFinancialStatus } userErrors { field message } } }",</w:t>
        <w:br/>
        <w:t xml:space="preserve"> "variables": {</w:t>
        <w:br/>
        <w:t xml:space="preserve"> "input": { "id": "gid://shopify/Order/1234567890" }</w:t>
        <w:br/>
        <w:t xml:space="preserve">    }</w:t>
        <w:br/>
        <w:t xml:space="preserve">  }'</w:t>
      </w:r>
    </w:p>
    <w:p>
      <w:pPr>
        <w:pStyle w:val="Heading3"/>
      </w:pPr>
      <w:r>
        <w:t>Example 2: Include eligibility signals before/after (canMarkAsPaid)</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"mutation ($input: OrderMarkAsPaidInput!) { orderMarkAsPaid(input: $input) { order { id canMarkAsPaid displayFinancialStatus totalOutstandingSet { shopMoney { amount currencyCode } } } userErrors { field message } } }",</w:t>
        <w:br/>
        <w:t xml:space="preserve"> "variables": {</w:t>
        <w:br/>
        <w:t xml:space="preserve"> "input": { "id": "gid://shopify/Order/1234567890" }</w:t>
        <w:br/>
        <w:t xml:space="preserve">    }</w:t>
        <w:br/>
        <w:t xml:space="preserve">  }'</w:t>
      </w:r>
    </w:p>
    <w:p>
      <w:pPr>
        <w:pStyle w:val="Heading3"/>
      </w:pPr>
      <w:r>
        <w:t>Behavior</w:t>
      </w:r>
    </w:p>
    <w:p>
      <w:pPr>
        <w:pStyle w:val="ListBullet"/>
      </w:pPr>
      <w:r>
        <w:t>Validation: Shopify verifies the order is eligible (positive outstanding balance and not already PAID).</w:t>
      </w:r>
    </w:p>
    <w:p>
      <w:pPr>
        <w:pStyle w:val="ListBullet"/>
      </w:pPr>
      <w:r>
        <w:t xml:space="preserve">Payment recording: Shopify either: </w:t>
        <w:br/>
        <w:br/>
        <w:t>Creates a sale transaction for the full outstanding amount, or</w:t>
        <w:br/>
        <w:t>Captures an existing authorized transaction (depending on current payment state).</w:t>
      </w:r>
    </w:p>
    <w:p>
      <w:pPr>
        <w:pStyle w:val="ListBullet"/>
      </w:pPr>
      <w:r>
        <w:t>Order update: The order’s financial status is updated accordingly and payment events are logged.</w:t>
      </w:r>
    </w:p>
    <w:p>
      <w:pPr>
        <w:pStyle w:val="ListBullet"/>
      </w:pPr>
      <w:r>
        <w:t>Result reporting: Returns the updated order (if successful) and any userErrors.</w:t>
      </w:r>
    </w:p>
    <w:p>
      <w:pPr>
        <w:pStyle w:val="Heading3"/>
      </w:pPr>
      <w:r>
        <w:t>Notes</w:t>
      </w:r>
    </w:p>
    <w:p>
      <w:pPr>
        <w:pStyle w:val="ListBullet"/>
      </w:pPr>
      <w:r>
        <w:t>This mutation is designed for payments received outside Shopify’s standard checkout/payment capture flow.</w:t>
      </w:r>
    </w:p>
    <w:p>
      <w:pPr>
        <w:pStyle w:val="ListBullet"/>
      </w:pPr>
      <w:r>
        <w:t>If the order is already paid or has no positive outstanding balance, the mutation will fail validation and return userErrors.</w:t>
      </w:r>
    </w:p>
    <w:p>
      <w:pPr>
        <w:pStyle w:val="Heading3"/>
      </w:pPr>
      <w:r>
        <w:t>Gotchas</w:t>
      </w:r>
    </w:p>
    <w:p>
      <w:pPr>
        <w:pStyle w:val="ListBullet"/>
      </w:pPr>
      <w:r>
        <w:t>Shopify GraphQL often returns HTTP 200 even when the mutation fails; always check userErrors.</w:t>
      </w:r>
    </w:p>
    <w:p>
      <w:pPr>
        <w:pStyle w:val="ListBullet"/>
      </w:pPr>
      <w:r>
        <w:t>Eligibility is strict: orders that are canceled, already paid, or otherwise ineligible won’t be markable as paid (as described in the scraped content).</w:t>
      </w:r>
    </w:p>
    <w:p>
      <w:pPr>
        <w:pStyle w:val="Heading3"/>
      </w:pPr>
      <w:r>
        <w:t>Error Handling</w:t>
      </w:r>
    </w:p>
    <w:p>
      <w:pPr>
        <w:pStyle w:val="ListBullet"/>
      </w:pPr>
      <w:r>
        <w:t>Mutation-level failures are typically surfaced in userErrors (for example, ineligible order state).</w:t>
      </w:r>
    </w:p>
    <w:p>
      <w:pPr>
        <w:pStyle w:val="ListBullet"/>
      </w:pPr>
      <w:r>
        <w:t>Transport or schema-level errors may appear in a top-level GraphQL errors array (not shown in the scraped content but standard for GraphQL).</w:t>
      </w:r>
    </w:p>
    <w:p>
      <w:pPr>
        <w:pStyle w:val="Heading3"/>
      </w:pPr>
      <w:r>
        <w:t>Related orders actions</w:t>
      </w:r>
    </w:p>
    <w:p>
      <w:pPr>
        <w:pStyle w:val="ListBullet"/>
      </w:pPr>
      <w:r>
        <w:t>[POST] Cancel an Order — /admin/api/2026-01/graphql.json</w:t>
      </w:r>
    </w:p>
    <w:p>
      <w:pPr>
        <w:pStyle w:val="ListBullet"/>
      </w:pPr>
      <w:r>
        <w:t>[POST] Create a Mandate Payment for an Order — /admin/api/2026-01/graphql.json</w:t>
      </w:r>
    </w:p>
    <w:p>
      <w:pPr>
        <w:pStyle w:val="ListBullet"/>
      </w:pPr>
      <w:r>
        <w:t>[POST] Get an Order by ID (GraphQL Admin) — /admin/api/2026-01/graphql.json</w:t>
      </w:r>
    </w:p>
    <w:p>
      <w:pPr>
        <w:pStyle w:val="ListBullet"/>
      </w:pPr>
      <w:r>
        <w:t>[POST] Close an Order — /graphql.json</w:t>
      </w:r>
    </w:p>
    <w:p>
      <w:pPr>
        <w:pStyle w:val="ListBullet"/>
      </w:pPr>
      <w:r>
        <w:t>[POST] Capture an Order’s Authorized Payment — /admin/api/2026-01/graphql.json</w:t>
      </w:r>
    </w:p>
    <w:p>
      <w:pPr>
        <w:pStyle w:val="ListBullet"/>
      </w:pPr>
      <w:r>
        <w:t>[POST] Get an Order by Identifier — /admin/api/2026-01/graphql.json</w:t>
      </w:r>
    </w:p>
    <w:p>
      <w:r>
        <w:br w:type="page"/>
      </w:r>
    </w:p>
    <w:p>
      <w:pPr>
        <w:pStyle w:val="Heading2"/>
      </w:pPr>
      <w:r>
        <w:t>369. [POST] Remove a Shipping Line from an Order Edit</w:t>
      </w:r>
    </w:p>
    <w:p>
      <w:r>
        <w:rPr>
          <w:b/>
        </w:rPr>
        <w:t xml:space="preserve">Endpoint: </w:t>
      </w:r>
      <w:r>
        <w:rPr>
          <w:rFonts w:ascii="Courier New" w:hAnsi="Courier New"/>
          <w:sz w:val="18"/>
        </w:rPr>
        <w:t>/graphql.json</w:t>
      </w:r>
    </w:p>
    <w:p>
      <w:pPr>
        <w:pStyle w:val="Heading3"/>
      </w:pPr>
      <w:r>
        <w:t>Remove a Shipping Line from an Order Edit (orderEditRemoveShippingLine)</w:t>
      </w:r>
    </w:p>
    <w:p>
      <w:pPr>
        <w:pStyle w:val="Heading3"/>
      </w:pPr>
      <w:r>
        <w:t>Prerequisites</w:t>
      </w:r>
    </w:p>
    <w:p>
      <w:pPr>
        <w:pStyle w:val="ListBullet"/>
      </w:pPr>
      <w:r>
        <w:t>You must have an active order edit session (a “calculated order”) for the order you want to edit.</w:t>
      </w:r>
    </w:p>
    <w:p>
      <w:pPr>
        <w:pStyle w:val="ListBullet"/>
      </w:pPr>
      <w:r>
        <w:t>The shipping line you want to remove must be a calculated shipping line in that edit session.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 shipping line from an existing order edit session. The mutation applies the removal to the calculated order (the edit preview), but does not save/commit the edit to the original order.</w:t>
      </w:r>
    </w:p>
    <w:p>
      <w:pPr>
        <w:pStyle w:val="Heading3"/>
      </w:pPr>
      <w:r>
        <w:t>Enforcement Rules</w:t>
      </w:r>
    </w:p>
    <w:p>
      <w:pPr>
        <w:pStyle w:val="ListBullet"/>
      </w:pPr>
      <w:r>
        <w:t>This is a GraphQL Admin API mutation and must be called via POST to the GraphQL endpoint.</w:t>
      </w:r>
    </w:p>
    <w:p>
      <w:pPr>
        <w:pStyle w:val="ListBullet"/>
      </w:pPr>
      <w:r>
        <w:t>The mutation requires both id and shippingLineId and they must be non-empty GraphQL ID values.</w:t>
      </w:r>
    </w:p>
    <w:p>
      <w:pPr>
        <w:pStyle w:val="ListBullet"/>
      </w:pPr>
      <w:r>
        <w:t>When executing the action, send all inputs in the GraphQL variables/request body (not as URL path or query parameters).</w:t>
      </w:r>
    </w:p>
    <w:p>
      <w:pPr>
        <w:pStyle w:val="ListBullet"/>
      </w:pPr>
      <w:r>
        <w:t>The response can include userErrors; always check userErrors to confirm whether the removal succeeded.</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Must include id and shippingLineId.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calculated order or the order edit session to edit. This is the edit from which the shipping line is removed.</w:t>
            </w:r>
          </w:p>
        </w:tc>
      </w:tr>
      <w:tr>
        <w:tc>
          <w:tcPr>
            <w:tcW w:type="dxa" w:w="2880"/>
          </w:tcPr>
          <w:p>
            <w:r>
              <w:t>shippingLineId</w:t>
            </w:r>
          </w:p>
        </w:tc>
        <w:tc>
          <w:tcPr>
            <w:tcW w:type="dxa" w:w="2880"/>
          </w:tcPr>
          <w:p>
            <w:r>
              <w:t>ID</w:t>
            </w:r>
          </w:p>
        </w:tc>
        <w:tc>
          <w:tcPr>
            <w:tcW w:type="dxa" w:w="2880"/>
          </w:tcPr>
          <w:p>
            <w:r>
              <w:t>The ID of the calculated shipping line to remove.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(if your client uses it).</w:t>
            </w:r>
          </w:p>
        </w:tc>
      </w:tr>
    </w:tbl>
    <w:p/>
    <w:p>
      <w:pPr>
        <w:pStyle w:val="Heading3"/>
      </w:pPr>
      <w:r>
        <w:t>Response</w:t>
      </w:r>
    </w:p>
    <w:p>
      <w:pPr>
        <w:pStyle w:val="Heading3"/>
      </w:pPr>
      <w:r>
        <w:t>Success Response (200 OK)</w:t>
      </w:r>
    </w:p>
    <w:p>
      <w:r>
        <w:rPr>
          <w:b/>
        </w:rPr>
        <w:t>Note: Shopify GraphQL typically returns 200 OK even when business-logic errors occur; check userErrors.</w:t>
      </w:r>
    </w:p>
    <w:p>
      <w:r>
        <w:rPr>
          <w:b/>
          <w:color w:val="666666"/>
          <w:sz w:val="16"/>
        </w:rPr>
        <w:t>[json]</w:t>
      </w:r>
    </w:p>
    <w:p>
      <w:pPr>
        <w:shd w:fill="F2F2F2" w:val="clear"/>
      </w:pPr>
      <w:r>
        <w:rPr>
          <w:rFonts w:ascii="Courier New" w:hAnsi="Courier New"/>
          <w:sz w:val="17"/>
        </w:rPr>
        <w:t>{</w:t>
        <w:br/>
        <w:t xml:space="preserve"> "data": {</w:t>
        <w:br/>
        <w:t xml:space="preserve"> "orderEditRemoveShippingLine": {</w:t>
        <w:br/>
        <w:t xml:space="preserve"> "calculatedOrder": {</w:t>
        <w:br/>
        <w:t xml:space="preserve"> "id": "gid://shopify/CalculatedOrder/1234567890",</w:t>
        <w:br/>
        <w:t xml:space="preserve"> "committed": false</w:t>
        <w:br/>
        <w:t xml:space="preserve"> },</w:t>
        <w:br/>
        <w:t xml:space="preserve"> "orderEditSession": {</w:t>
        <w:br/>
        <w:t xml:space="preserve"> "id": "gid://shopify/OrderEditSession/9876543210"</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"orderEditRemoveShippingLine": {</w:t>
        <w:br/>
        <w:t xml:space="preserve"> "calculatedOrder": null,</w:t>
        <w:br/>
        <w:t xml:space="preserve"> "orderEditSession": null,</w:t>
        <w:br/>
        <w:t xml:space="preserve"> "userErrors": [</w:t>
        <w:br/>
        <w:t xml:space="preserve"> {</w:t>
        <w:br/>
        <w:t xml:space="preserve"> "field": ["shippingLineId"],</w:t>
        <w:br/>
        <w:t xml:space="preserve"> "message": "Shipping line not found in the current edit session."</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data.orderEditRemoveShippingLine</w:t>
            </w:r>
          </w:p>
        </w:tc>
        <w:tc>
          <w:tcPr>
            <w:tcW w:type="dxa" w:w="2880"/>
          </w:tcPr>
          <w:p>
            <w:r>
              <w:t>object</w:t>
            </w:r>
          </w:p>
        </w:tc>
        <w:tc>
          <w:tcPr>
            <w:tcW w:type="dxa" w:w="2880"/>
          </w:tcPr>
          <w:p>
            <w:r>
              <w:t>The mutation result payload.</w:t>
            </w:r>
          </w:p>
        </w:tc>
      </w:tr>
      <w:tr>
        <w:tc>
          <w:tcPr>
            <w:tcW w:type="dxa" w:w="2880"/>
          </w:tcPr>
          <w:p>
            <w:r>
              <w:t>data.orderEditRemoveShippingLine.calculatedOrder</w:t>
            </w:r>
          </w:p>
        </w:tc>
        <w:tc>
          <w:tcPr>
            <w:tcW w:type="dxa" w:w="2880"/>
          </w:tcPr>
          <w:p>
            <w:r>
              <w:t>CalculatedOrder</w:t>
            </w:r>
          </w:p>
        </w:tc>
        <w:tc>
          <w:tcPr>
            <w:tcW w:type="dxa" w:w="2880"/>
          </w:tcPr>
          <w:p>
            <w:r>
              <w:t>The calculated order with edits applied but not saved.</w:t>
            </w:r>
          </w:p>
        </w:tc>
      </w:tr>
      <w:tr>
        <w:tc>
          <w:tcPr>
            <w:tcW w:type="dxa" w:w="2880"/>
          </w:tcPr>
          <w:p>
            <w:r>
              <w:t>data.orderEditRemoveShippingLine.calculatedOrder.addedDiscountApplications</w:t>
            </w:r>
          </w:p>
        </w:tc>
        <w:tc>
          <w:tcPr>
            <w:tcW w:type="dxa" w:w="2880"/>
          </w:tcPr>
          <w:p>
            <w:r>
              <w:t>CalculatedDiscountApplicationConnection</w:t>
            </w:r>
          </w:p>
        </w:tc>
        <w:tc>
          <w:tcPr>
            <w:tcW w:type="dxa" w:w="2880"/>
          </w:tcPr>
          <w:p>
            <w:r>
              <w:t>New discount applications being added in the current edit.</w:t>
            </w:r>
          </w:p>
        </w:tc>
      </w:tr>
      <w:tr>
        <w:tc>
          <w:tcPr>
            <w:tcW w:type="dxa" w:w="2880"/>
          </w:tcPr>
          <w:p>
            <w:r>
              <w:t>data.orderEditRemoveShippingLine.calculatedOrder.addedLineItems</w:t>
            </w:r>
          </w:p>
        </w:tc>
        <w:tc>
          <w:tcPr>
            <w:tcW w:type="dxa" w:w="2880"/>
          </w:tcPr>
          <w:p>
            <w:r>
              <w:t>CalculatedLineItemConnection</w:t>
            </w:r>
          </w:p>
        </w:tc>
        <w:tc>
          <w:tcPr>
            <w:tcW w:type="dxa" w:w="2880"/>
          </w:tcPr>
          <w:p>
            <w:r>
              <w:t>New line items being added during the current edit.</w:t>
            </w:r>
          </w:p>
        </w:tc>
      </w:tr>
      <w:tr>
        <w:tc>
          <w:tcPr>
            <w:tcW w:type="dxa" w:w="2880"/>
          </w:tcPr>
          <w:p>
            <w:r>
              <w:t>data.orderEditRemoveShippingLine.calculatedOrder.cartDiscountAmountSet</w:t>
            </w:r>
          </w:p>
        </w:tc>
        <w:tc>
          <w:tcPr>
            <w:tcW w:type="dxa" w:w="2880"/>
          </w:tcPr>
          <w:p>
            <w:r>
              <w:t>MoneyBag</w:t>
            </w:r>
          </w:p>
        </w:tc>
        <w:tc>
          <w:tcPr>
            <w:tcW w:type="dxa" w:w="2880"/>
          </w:tcPr>
          <w:p>
            <w:r>
              <w:t>Order-level discount amount (shop and presentment currencies).</w:t>
            </w:r>
          </w:p>
        </w:tc>
      </w:tr>
      <w:tr>
        <w:tc>
          <w:tcPr>
            <w:tcW w:type="dxa" w:w="2880"/>
          </w:tcPr>
          <w:p>
            <w:r>
              <w:t>data.orderEditRemoveShippingLine.calculatedOrder.committed</w:t>
            </w:r>
          </w:p>
        </w:tc>
        <w:tc>
          <w:tcPr>
            <w:tcW w:type="dxa" w:w="2880"/>
          </w:tcPr>
          <w:p>
            <w:r>
              <w:t>Boolean</w:t>
            </w:r>
          </w:p>
        </w:tc>
        <w:tc>
          <w:tcPr>
            <w:tcW w:type="dxa" w:w="2880"/>
          </w:tcPr>
          <w:p>
            <w:r>
              <w:t>Whether the changes have been applied and saved to the order.</w:t>
            </w:r>
          </w:p>
        </w:tc>
      </w:tr>
      <w:tr>
        <w:tc>
          <w:tcPr>
            <w:tcW w:type="dxa" w:w="2880"/>
          </w:tcPr>
          <w:p>
            <w:r>
              <w:t>data.orderEditRemoveShippingLine.calculatedOrder.id</w:t>
            </w:r>
          </w:p>
        </w:tc>
        <w:tc>
          <w:tcPr>
            <w:tcW w:type="dxa" w:w="2880"/>
          </w:tcPr>
          <w:p>
            <w:r>
              <w:t>ID</w:t>
            </w:r>
          </w:p>
        </w:tc>
        <w:tc>
          <w:tcPr>
            <w:tcW w:type="dxa" w:w="2880"/>
          </w:tcPr>
          <w:p>
            <w:r>
              <w:t>A globally-unique ID for the calculated order.</w:t>
            </w:r>
          </w:p>
        </w:tc>
      </w:tr>
      <w:tr>
        <w:tc>
          <w:tcPr>
            <w:tcW w:type="dxa" w:w="2880"/>
          </w:tcPr>
          <w:p>
            <w:r>
              <w:t>data.orderEditRemoveShippingLine.calculatedOrder.lineItems</w:t>
            </w:r>
          </w:p>
        </w:tc>
        <w:tc>
          <w:tcPr>
            <w:tcW w:type="dxa" w:w="2880"/>
          </w:tcPr>
          <w:p>
            <w:r>
              <w:t>CalculatedLineItemConnection</w:t>
            </w:r>
          </w:p>
        </w:tc>
        <w:tc>
          <w:tcPr>
            <w:tcW w:type="dxa" w:w="2880"/>
          </w:tcPr>
          <w:p>
            <w:r>
              <w:t>All pre-existing items on the order, including changes made in the edit (excludes items added during the edit).</w:t>
            </w:r>
          </w:p>
        </w:tc>
      </w:tr>
      <w:tr>
        <w:tc>
          <w:tcPr>
            <w:tcW w:type="dxa" w:w="2880"/>
          </w:tcPr>
          <w:p>
            <w:r>
              <w:t>data.orderEditRemoveShippingLine.calculatedOrder.notificationPreviewHtml</w:t>
            </w:r>
          </w:p>
        </w:tc>
        <w:tc>
          <w:tcPr>
            <w:tcW w:type="dxa" w:w="2880"/>
          </w:tcPr>
          <w:p>
            <w:r>
              <w:t>HTML</w:t>
            </w:r>
          </w:p>
        </w:tc>
        <w:tc>
          <w:tcPr>
            <w:tcW w:type="dxa" w:w="2880"/>
          </w:tcPr>
          <w:p>
            <w:r>
              <w:t>HTML of the customer notification preview for the order edit.</w:t>
            </w:r>
          </w:p>
        </w:tc>
      </w:tr>
      <w:tr>
        <w:tc>
          <w:tcPr>
            <w:tcW w:type="dxa" w:w="2880"/>
          </w:tcPr>
          <w:p>
            <w:r>
              <w:t>data.orderEditRemoveShippingLine.calculatedOrder.notificationPreviewTitle</w:t>
            </w:r>
          </w:p>
        </w:tc>
        <w:tc>
          <w:tcPr>
            <w:tcW w:type="dxa" w:w="2880"/>
          </w:tcPr>
          <w:p>
            <w:r>
              <w:t>String</w:t>
            </w:r>
          </w:p>
        </w:tc>
        <w:tc>
          <w:tcPr>
            <w:tcW w:type="dxa" w:w="2880"/>
          </w:tcPr>
          <w:p>
            <w:r>
              <w:t>Title of the customer notification preview.</w:t>
            </w:r>
          </w:p>
        </w:tc>
      </w:tr>
      <w:tr>
        <w:tc>
          <w:tcPr>
            <w:tcW w:type="dxa" w:w="2880"/>
          </w:tcPr>
          <w:p>
            <w:r>
              <w:t>data.orderEditRemoveShippingLine.calculatedOrder.originalOrder</w:t>
            </w:r>
          </w:p>
        </w:tc>
        <w:tc>
          <w:tcPr>
            <w:tcW w:type="dxa" w:w="2880"/>
          </w:tcPr>
          <w:p>
            <w:r>
              <w:t>Order</w:t>
            </w:r>
          </w:p>
        </w:tc>
        <w:tc>
          <w:tcPr>
            <w:tcW w:type="dxa" w:w="2880"/>
          </w:tcPr>
          <w:p>
            <w:r>
              <w:t>The original order without any edits applied.</w:t>
            </w:r>
          </w:p>
        </w:tc>
      </w:tr>
      <w:tr>
        <w:tc>
          <w:tcPr>
            <w:tcW w:type="dxa" w:w="2880"/>
          </w:tcPr>
          <w:p>
            <w:r>
              <w:t>data.orderEditRemoveShippingLine.calculatedOrder.shippingLines</w:t>
            </w:r>
          </w:p>
        </w:tc>
        <w:tc>
          <w:tcPr>
            <w:tcW w:type="dxa" w:w="2880"/>
          </w:tcPr>
          <w:p>
            <w:r>
              <w:t>CalculatedShippingLine</w:t>
            </w:r>
          </w:p>
        </w:tc>
        <w:tc>
          <w:tcPr>
            <w:tcW w:type="dxa" w:w="2880"/>
          </w:tcPr>
          <w:p>
            <w:r>
              <w:t>Shipping lines that existed before starting the edit, including changes and additions (first 250).</w:t>
            </w:r>
          </w:p>
        </w:tc>
      </w:tr>
      <w:tr>
        <w:tc>
          <w:tcPr>
            <w:tcW w:type="dxa" w:w="2880"/>
          </w:tcPr>
          <w:p>
            <w:r>
              <w:t>data.orderEditRemoveShippingLine.calculatedOrder.stagedChanges</w:t>
            </w:r>
          </w:p>
        </w:tc>
        <w:tc>
          <w:tcPr>
            <w:tcW w:type="dxa" w:w="2880"/>
          </w:tcPr>
          <w:p>
            <w:r>
              <w:t>OrderStagedChangeConnection</w:t>
            </w:r>
          </w:p>
        </w:tc>
        <w:tc>
          <w:tcPr>
            <w:tcW w:type="dxa" w:w="2880"/>
          </w:tcPr>
          <w:p>
            <w:r>
              <w:t>Changes made during the current edit.</w:t>
            </w:r>
          </w:p>
        </w:tc>
      </w:tr>
      <w:tr>
        <w:tc>
          <w:tcPr>
            <w:tcW w:type="dxa" w:w="2880"/>
          </w:tcPr>
          <w:p>
            <w:r>
              <w:t>data.orderEditRemoveShippingLine.calculatedOrder.subtotalLineItemsQuantity</w:t>
            </w:r>
          </w:p>
        </w:tc>
        <w:tc>
          <w:tcPr>
            <w:tcW w:type="dxa" w:w="2880"/>
          </w:tcPr>
          <w:p>
            <w:r>
              <w:t>Int</w:t>
            </w:r>
          </w:p>
        </w:tc>
        <w:tc>
          <w:tcPr>
            <w:tcW w:type="dxa" w:w="2880"/>
          </w:tcPr>
          <w:p>
            <w:r>
              <w:t>Sum of quantities for line items contributing to subtotal.</w:t>
            </w:r>
          </w:p>
        </w:tc>
      </w:tr>
      <w:tr>
        <w:tc>
          <w:tcPr>
            <w:tcW w:type="dxa" w:w="2880"/>
          </w:tcPr>
          <w:p>
            <w:r>
              <w:t>data.orderEditRemoveShippingLine.calculatedOrder.subtotalPriceSet</w:t>
            </w:r>
          </w:p>
        </w:tc>
        <w:tc>
          <w:tcPr>
            <w:tcW w:type="dxa" w:w="2880"/>
          </w:tcPr>
          <w:p>
            <w:r>
              <w:t>MoneyBag</w:t>
            </w:r>
          </w:p>
        </w:tc>
        <w:tc>
          <w:tcPr>
            <w:tcW w:type="dxa" w:w="2880"/>
          </w:tcPr>
          <w:p>
            <w:r>
              <w:t>Subtotal in shop and presentment currencies after discounts (shipping excluded).</w:t>
            </w:r>
          </w:p>
        </w:tc>
      </w:tr>
      <w:tr>
        <w:tc>
          <w:tcPr>
            <w:tcW w:type="dxa" w:w="2880"/>
          </w:tcPr>
          <w:p>
            <w:r>
              <w:t>data.orderEditRemoveShippingLine.calculatedOrder.taxLines</w:t>
            </w:r>
          </w:p>
        </w:tc>
        <w:tc>
          <w:tcPr>
            <w:tcW w:type="dxa" w:w="2880"/>
          </w:tcPr>
          <w:p>
            <w:r>
              <w:t>TaxLine</w:t>
            </w:r>
          </w:p>
        </w:tc>
        <w:tc>
          <w:tcPr>
            <w:tcW w:type="dxa" w:w="2880"/>
          </w:tcPr>
          <w:p>
            <w:r>
              <w:t>Taxes charged for the line item(s) (as returned by the chosen selection set).</w:t>
            </w:r>
          </w:p>
        </w:tc>
      </w:tr>
      <w:tr>
        <w:tc>
          <w:tcPr>
            <w:tcW w:type="dxa" w:w="2880"/>
          </w:tcPr>
          <w:p>
            <w:r>
              <w:t>data.orderEditRemoveShippingLine.calculatedOrder.totalOutstandingSet</w:t>
            </w:r>
          </w:p>
        </w:tc>
        <w:tc>
          <w:tcPr>
            <w:tcW w:type="dxa" w:w="2880"/>
          </w:tcPr>
          <w:p>
            <w:r>
              <w:t>MoneyBag</w:t>
            </w:r>
          </w:p>
        </w:tc>
        <w:tc>
          <w:tcPr>
            <w:tcW w:type="dxa" w:w="2880"/>
          </w:tcPr>
          <w:p>
            <w:r>
              <w:t>Total price less total received (shop and presentment currencies).</w:t>
            </w:r>
          </w:p>
        </w:tc>
      </w:tr>
      <w:tr>
        <w:tc>
          <w:tcPr>
            <w:tcW w:type="dxa" w:w="2880"/>
          </w:tcPr>
          <w:p>
            <w:r>
              <w:t>data.orderEditRemoveShippingLine.calculatedOrder.totalPriceSet</w:t>
            </w:r>
          </w:p>
        </w:tc>
        <w:tc>
          <w:tcPr>
            <w:tcW w:type="dxa" w:w="2880"/>
          </w:tcPr>
          <w:p>
            <w:r>
              <w:t>MoneyBag</w:t>
            </w:r>
          </w:p>
        </w:tc>
        <w:tc>
          <w:tcPr>
            <w:tcW w:type="dxa" w:w="2880"/>
          </w:tcPr>
          <w:p>
            <w:r>
              <w:t>Total amount including taxes and discounts (shop and presentment currencies).</w:t>
            </w:r>
          </w:p>
        </w:tc>
      </w:tr>
      <w:tr>
        <w:tc>
          <w:tcPr>
            <w:tcW w:type="dxa" w:w="2880"/>
          </w:tcPr>
          <w:p>
            <w:r>
              <w:t>data.orderEditRemoveShippingLine.orderEditSession</w:t>
            </w:r>
          </w:p>
        </w:tc>
        <w:tc>
          <w:tcPr>
            <w:tcW w:type="dxa" w:w="2880"/>
          </w:tcPr>
          <w:p>
            <w:r>
              <w:t>OrderEditSession</w:t>
            </w:r>
          </w:p>
        </w:tc>
        <w:tc>
          <w:tcPr>
            <w:tcW w:type="dxa" w:w="2880"/>
          </w:tcPr>
          <w:p>
            <w:r>
              <w:t>The order edit session with edits applied but not saved.</w:t>
            </w:r>
          </w:p>
        </w:tc>
      </w:tr>
      <w:tr>
        <w:tc>
          <w:tcPr>
            <w:tcW w:type="dxa" w:w="2880"/>
          </w:tcPr>
          <w:p>
            <w:r>
              <w:t>data.orderEditRemoveShippingLine.orderEditSession.id</w:t>
            </w:r>
          </w:p>
        </w:tc>
        <w:tc>
          <w:tcPr>
            <w:tcW w:type="dxa" w:w="2880"/>
          </w:tcPr>
          <w:p>
            <w:r>
              <w:t>ID</w:t>
            </w:r>
          </w:p>
        </w:tc>
        <w:tc>
          <w:tcPr>
            <w:tcW w:type="dxa" w:w="2880"/>
          </w:tcPr>
          <w:p>
            <w:r>
              <w:t>The unique ID of the order edit session.</w:t>
            </w:r>
          </w:p>
        </w:tc>
      </w:tr>
      <w:tr>
        <w:tc>
          <w:tcPr>
            <w:tcW w:type="dxa" w:w="2880"/>
          </w:tcPr>
          <w:p>
            <w:r>
              <w:t>data.orderEditRemoveShippingLine.userErrors</w:t>
            </w:r>
          </w:p>
        </w:tc>
        <w:tc>
          <w:tcPr>
            <w:tcW w:type="dxa" w:w="2880"/>
          </w:tcPr>
          <w:p>
            <w:r>
              <w:t>array</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orderEditRemoveShippingLine($id: ID!, $shippingLineId: ID!) { orderEditRemoveShippingLine(id: $id, shippingLineId: $shippingLineId) { calculatedOrder { id committed } orderEditSession { id } userErrors { field message } } }",</w:t>
        <w:br/>
        <w:t xml:space="preserve"> "variables": {</w:t>
        <w:br/>
        <w:t xml:space="preserve"> "id": "gid://shopify/OrderEditSession/9876543210",</w:t>
        <w:br/>
        <w:t xml:space="preserve"> "shippingLineId": "gid://shopify/CalculatedShippingLine/1234567890"</w:t>
        <w:br/>
        <w:t xml:space="preserve">    }</w:t>
        <w:br/>
        <w:t xml:space="preserve">  }'</w:t>
      </w:r>
    </w:p>
    <w:p>
      <w:pPr>
        <w:pStyle w:val="Heading3"/>
      </w:pPr>
      <w:r>
        <w:t>Example Usage</w:t>
      </w:r>
    </w:p>
    <w:p>
      <w:pPr>
        <w:pStyle w:val="Heading3"/>
      </w:pPr>
      <w:r>
        <w:t>Example 1: Remove a shipping line and return updated calculated order totals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$shippingLineId: ID!) { orderEditRemoveShippingLine(id: $id, shippingLineId: $shippingLineId) { calculatedOrder { id committed totalPriceSet { shopMoney { amount currencyCode } presentmentMoney { amount currencyCode } } } userErrors { field message } } }",</w:t>
        <w:br/>
        <w:t xml:space="preserve"> "variables": {</w:t>
        <w:br/>
        <w:t xml:space="preserve"> "id": "gid://shopify/CalculatedOrder/1234567890",</w:t>
        <w:br/>
        <w:t xml:space="preserve"> "shippingLineId": "gid://shopify/CalculatedShippingLine/1234567890"</w:t>
        <w:br/>
        <w:t xml:space="preserve">    }</w:t>
        <w:br/>
        <w:t xml:space="preserve">  }'</w:t>
      </w:r>
    </w:p>
    <w:p>
      <w:pPr>
        <w:pStyle w:val="Heading3"/>
      </w:pPr>
      <w:r>
        <w:t>Example 2: Remove a shipping line and only return userErrors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$shippingLineId: ID!) { orderEditRemoveShippingLine(id: $id, shippingLineId: $shippingLineId) { userErrors { field message } } }",</w:t>
        <w:br/>
        <w:t xml:space="preserve"> "variables": {</w:t>
        <w:br/>
        <w:t xml:space="preserve"> "id": "gid://shopify/OrderEditSession/9876543210",</w:t>
        <w:br/>
        <w:t xml:space="preserve"> "shippingLineId": "gid://shopify/CalculatedShippingLine/1234567890"</w:t>
        <w:br/>
        <w:t xml:space="preserve">    }</w:t>
        <w:br/>
        <w:t xml:space="preserve">  }'</w:t>
      </w:r>
    </w:p>
    <w:p>
      <w:pPr>
        <w:pStyle w:val="Heading3"/>
      </w:pPr>
      <w:r>
        <w:t>Behavior</w:t>
      </w:r>
    </w:p>
    <w:p>
      <w:pPr>
        <w:pStyle w:val="ListBullet"/>
      </w:pPr>
      <w:r>
        <w:t>Validates that id references a calculated order or order edit session, and that shippingLineId references a calculated shipping line in that edit.</w:t>
      </w:r>
    </w:p>
    <w:p>
      <w:pPr>
        <w:pStyle w:val="ListBullet"/>
      </w:pPr>
      <w:r>
        <w:t>Removes the specified shipping line from the calculated order.</w:t>
      </w:r>
    </w:p>
    <w:p>
      <w:pPr>
        <w:pStyle w:val="ListBullet"/>
      </w:pPr>
      <w:r>
        <w:t>Returns the updated calculated order and/or order edit session (depending on your selection set), plus any userErrors.</w:t>
      </w:r>
    </w:p>
    <w:p>
      <w:pPr>
        <w:pStyle w:val="ListBullet"/>
      </w:pPr>
      <w:r>
        <w:t>Does not commit/save the edit to the original order.</w:t>
      </w:r>
    </w:p>
    <w:p>
      <w:pPr>
        <w:pStyle w:val="Heading3"/>
      </w:pPr>
      <w:r>
        <w:t>Notes</w:t>
      </w:r>
    </w:p>
    <w:p>
      <w:pPr>
        <w:pStyle w:val="ListBullet"/>
      </w:pPr>
      <w:r>
        <w:t>calculatedOrder represents the edited state (preview) and is “not saved” until a separate commit/save mutation is executed (not included in the scraped content).</w:t>
      </w:r>
    </w:p>
    <w:p>
      <w:pPr>
        <w:pStyle w:val="ListBullet"/>
      </w:pPr>
      <w:r>
        <w:t>GraphQL responses are shape-dependent: you only receive the fields you request in the selection set.</w:t>
      </w:r>
    </w:p>
    <w:p>
      <w:pPr>
        <w:pStyle w:val="Heading3"/>
      </w:pPr>
      <w:r>
        <w:t>Gotchas</w:t>
      </w:r>
    </w:p>
    <w:p>
      <w:pPr>
        <w:pStyle w:val="ListBullet"/>
      </w:pPr>
      <w:r>
        <w:t>A successful HTTP response doesn’t guarantee success—userErrors can still be present.</w:t>
      </w:r>
    </w:p>
    <w:p>
      <w:pPr>
        <w:pStyle w:val="ListBullet"/>
      </w:pPr>
      <w:r>
        <w:t>Use the correct ID types: the mutation expects IDs for the calculated order/edit session and the calculated shipping line (not necessarily the original order’s shipping line ID).</w:t>
      </w:r>
    </w:p>
    <w:p>
      <w:pPr>
        <w:pStyle w:val="Heading3"/>
      </w:pPr>
      <w:r>
        <w:t>Error Handling</w:t>
      </w:r>
    </w:p>
    <w:p>
      <w:pPr>
        <w:pStyle w:val="ListBullet"/>
      </w:pPr>
      <w:r>
        <w:t>Business/validation errors are returned in data.orderEditRemoveShippingLine.userErrors (field + message).</w:t>
      </w:r>
    </w:p>
    <w:p>
      <w:pPr>
        <w:pStyle w:val="ListBullet"/>
      </w:pPr>
      <w:r>
        <w:t>The scraped content did not provide specific HTTP status codes for failures beyond GraphQL userErrors; handle GraphQL-level errors and userErrors in your client.</w:t>
      </w:r>
    </w:p>
    <w:p>
      <w:pPr>
        <w:pStyle w:val="Heading3"/>
      </w:pPr>
      <w:r>
        <w:t>Related orderEdits actions</w:t>
      </w:r>
    </w:p>
    <w:p>
      <w:pPr>
        <w:pStyle w:val="ListBullet"/>
      </w:pPr>
      <w:r>
        <w:t>[POST] Remove a Line Item Discount from an Order Edit — /graphql.json</w:t>
      </w:r>
    </w:p>
    <w:p>
      <w:pPr>
        <w:pStyle w:val="ListBullet"/>
      </w:pPr>
      <w:r>
        <w:t>[POST] Add Custom Line Item to Order Edit — /graphql.json</w:t>
      </w:r>
    </w:p>
    <w:p>
      <w:pPr>
        <w:pStyle w:val="ListBullet"/>
      </w:pPr>
      <w:r>
        <w:t>[POST] Add a Variant to an Order Edit — /graphql.json</w:t>
      </w:r>
    </w:p>
    <w:p>
      <w:pPr>
        <w:pStyle w:val="ListBullet"/>
      </w:pPr>
      <w:r>
        <w:t>[POST] Commit an Order Edit Session — /graphql.json</w:t>
      </w:r>
    </w:p>
    <w:p>
      <w:pPr>
        <w:pStyle w:val="ListBullet"/>
      </w:pPr>
      <w:r>
        <w:t>[POST] Set Line Item Quantity in an Order Edit — /admin/api/2026-01/graphql.json</w:t>
      </w:r>
    </w:p>
    <w:p>
      <w:pPr>
        <w:pStyle w:val="ListBullet"/>
      </w:pPr>
      <w:r>
        <w:t>[POST] Update a Shipping Line in an Order Edit — /admin/api/2026-01/graphql.json</w:t>
      </w:r>
    </w:p>
    <w:p>
      <w:r>
        <w:br w:type="page"/>
      </w:r>
    </w:p>
    <w:p>
      <w:pPr>
        <w:pStyle w:val="Heading2"/>
      </w:pPr>
      <w:r>
        <w:t>370. [POST] Add Selling Plan Groups to a Product Variant</w:t>
      </w:r>
    </w:p>
    <w:p>
      <w:r>
        <w:rPr>
          <w:b/>
        </w:rPr>
        <w:t xml:space="preserve">Endpoint: </w:t>
      </w:r>
      <w:r>
        <w:rPr>
          <w:rFonts w:ascii="Courier New" w:hAnsi="Courier New"/>
          <w:sz w:val="18"/>
        </w:rPr>
        <w:t>/graphql.json</w:t>
      </w:r>
    </w:p>
    <w:p>
      <w:pPr>
        <w:pStyle w:val="Heading3"/>
      </w:pPr>
      <w:r>
        <w:t>Add Selling Plan Groups to a Product Variant (productVariantJoinSellingPlanGroups)</w:t>
      </w:r>
    </w:p>
    <w:p>
      <w:pPr>
        <w:pStyle w:val="Heading3"/>
      </w:pPr>
      <w:r>
        <w:t>Prerequisites</w:t>
      </w:r>
    </w:p>
    <w:p>
      <w:pPr>
        <w:pStyle w:val="ListBullet"/>
      </w:pPr>
      <w:r>
        <w:t>The app/user must have permissions to manage products and purchase options (selling plans)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multiple selling plan groups to a specified product variant by running the productVariantJoinSellingPlanGroups GraphQL mutation.</w:t>
      </w:r>
    </w:p>
    <w:p>
      <w:pPr>
        <w:pStyle w:val="Heading3"/>
      </w:pPr>
      <w:r>
        <w:t>Enforcement Rules</w:t>
      </w:r>
    </w:p>
    <w:p>
      <w:pPr>
        <w:pStyle w:val="ListBullet"/>
      </w:pPr>
      <w:r>
        <w:t>This is a GraphQL Admin API mutation and must be called via POST to /graphql.json.</w:t>
      </w:r>
    </w:p>
    <w:p>
      <w:pPr>
        <w:pStyle w:val="ListBullet"/>
      </w:pPr>
      <w:r>
        <w:t>Provide the mutation in the request body as JSON with a query string (and optional variables object).</w:t>
      </w:r>
    </w:p>
    <w:p>
      <w:pPr>
        <w:pStyle w:val="ListBullet"/>
      </w:pPr>
      <w:r>
        <w:t>The id argument must always be present and must be a non-empty ID of a ProductVariant.</w:t>
      </w:r>
    </w:p>
    <w:p>
      <w:pPr>
        <w:pStyle w:val="ListBullet"/>
      </w:pPr>
      <w:r>
        <w:t>The sellingPlanGroupIds argument must always be present and should contain one or more non-empty ID values of SellingPlanGroup objects.</w:t>
      </w:r>
    </w:p>
    <w:p>
      <w:pPr>
        <w:pStyle w:val="ListBullet"/>
      </w:pPr>
      <w:r>
        <w:t xml:space="preserve">When executing the action, ensure to send Path Parameters in the URL and not in the body. </w:t>
        <w:br/>
        <w:br/>
        <w:t>Note: this endpoint has no path parameters.</w:t>
      </w:r>
    </w:p>
    <w:p>
      <w:pPr>
        <w:pStyle w:val="ListBullet"/>
      </w:pPr>
      <w:r>
        <w:t xml:space="preserve">When executing the action, ensure to send Query Parameters as URL query parameters and not in the body. </w:t>
        <w:br/>
        <w:br/>
        <w:t>Note: 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POST https://{{SHOPIFY_STORE_NAME}}.myshopify.com/admin/api/2026-01/graphql.json</w:t>
      </w:r>
    </w:p>
    <w:p>
      <w:pPr>
        <w:pStyle w:val="Heading3"/>
      </w:pPr>
      <w:r>
        <w:t>Invalid Examples</w:t>
      </w:r>
    </w:p>
    <w:p>
      <w:r>
        <w:rPr>
          <w:b/>
          <w:color w:val="666666"/>
          <w:sz w:val="16"/>
        </w:rPr>
        <w:t>[http]</w:t>
      </w:r>
    </w:p>
    <w:p>
      <w:pPr>
        <w:shd w:fill="F2F2F2" w:val="clear"/>
      </w:pPr>
      <w:r>
        <w:rPr>
          <w:rFonts w:ascii="Courier New" w:hAnsi="Courier New"/>
          <w:sz w:val="17"/>
        </w:rPr>
        <w:t>GET https://{{SHOPIFY_STORE_NAME}}.myshopify.com/admin/api/2026-01/graphql.json</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used by the query.</w:t>
            </w:r>
          </w:p>
        </w:tc>
      </w:tr>
    </w:tbl>
    <w:p/>
    <w:p>
      <w:pPr>
        <w:pStyle w:val="Heading3"/>
      </w:pPr>
      <w:r>
        <w:t>GraphQL Arguments (Mutation Inputs)</w:t>
      </w:r>
    </w:p>
    <w:p>
      <w:r>
        <w:t>These are the arguments to productVariantJoinSellingPlanGroups inside your GraphQL query/variables.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product variant.</w:t>
            </w:r>
          </w:p>
        </w:tc>
      </w:tr>
      <w:tr>
        <w:tc>
          <w:tcPr>
            <w:tcW w:type="dxa" w:w="2880"/>
          </w:tcPr>
          <w:p>
            <w:r>
              <w:t>sellingPlanGroupIds</w:t>
            </w:r>
          </w:p>
        </w:tc>
        <w:tc>
          <w:tcPr>
            <w:tcW w:type="dxa" w:w="2880"/>
          </w:tcPr>
          <w:p>
            <w:r>
              <w:t>[ID!]!</w:t>
            </w:r>
          </w:p>
        </w:tc>
        <w:tc>
          <w:tcPr>
            <w:tcW w:type="dxa" w:w="2880"/>
          </w:tcPr>
          <w:p>
            <w:r>
              <w:t>The IDs of the selling plan groups to add.</w:t>
            </w:r>
          </w:p>
        </w:tc>
      </w:tr>
    </w:tbl>
    <w:p/>
    <w:p>
      <w:pPr>
        <w:pStyle w:val="Heading3"/>
      </w:pPr>
      <w:r>
        <w:t>Response</w:t>
      </w:r>
    </w:p>
    <w:p>
      <w:pPr>
        <w:pStyle w:val="Heading3"/>
      </w:pPr>
      <w:r>
        <w:t>Success Response (200 OK)</w:t>
      </w:r>
    </w:p>
    <w:p>
      <w:r>
        <w:t>Shopify GraphQL responses return 200 OK even when there are user-level errors; check data.*.userErrors.</w:t>
      </w:r>
    </w:p>
    <w:p>
      <w:r>
        <w:rPr>
          <w:b/>
          <w:color w:val="666666"/>
          <w:sz w:val="16"/>
        </w:rPr>
        <w:t>[json]</w:t>
      </w:r>
    </w:p>
    <w:p>
      <w:pPr>
        <w:shd w:fill="F2F2F2" w:val="clear"/>
      </w:pPr>
      <w:r>
        <w:rPr>
          <w:rFonts w:ascii="Courier New" w:hAnsi="Courier New"/>
          <w:sz w:val="17"/>
        </w:rPr>
        <w:t>{</w:t>
        <w:br/>
        <w:t xml:space="preserve"> "data": {</w:t>
        <w:br/>
        <w:t xml:space="preserve"> "productVariantJoinSellingPlanGroups": {</w:t>
        <w:br/>
        <w:t xml:space="preserve"> "productVariant": {</w:t>
        <w:br/>
        <w:t xml:space="preserve"> "id": "gid://shopify/ProductVariant/1234567890",</w:t>
        <w:br/>
        <w:t xml:space="preserve"> "availableForSale": true,</w:t>
        <w:br/>
        <w:t xml:space="preserve"> "barcode": "0123456789012",</w:t>
        <w:br/>
        <w:t xml:space="preserve"> "compareAtPrice": "29.99",</w:t>
        <w:br/>
        <w:t xml:space="preserve"> "createdAt": "2026-02-01T12:34:56Z",</w:t>
        <w:br/>
        <w:t xml:space="preserve"> "displayName": "Example Product — Default Title",</w:t>
        <w:br/>
        <w:t xml:space="preserve"> "price": "24.99",</w:t>
        <w:br/>
        <w:t xml:space="preserve"> "sku": "SKU-001",</w:t>
        <w:br/>
        <w:t xml:space="preserve"> "updatedAt": "2026-02-10T09:00:00Z"</w:t>
        <w:br/>
        <w:t xml:space="preserve"> },</w:t>
        <w:br/>
        <w:t xml:space="preserve"> "userErrors": []</w:t>
        <w:br/>
        <w:t xml:space="preserve"> }</w:t>
        <w:br/>
        <w:t xml:space="preserve"> }</w:t>
        <w:br/>
        <w:t>}</w:t>
      </w:r>
    </w:p>
    <w:p>
      <w:pPr>
        <w:pStyle w:val="Heading3"/>
      </w:pPr>
      <w:r>
        <w:t>Error Response (GraphQL-level,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2, "column": 29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data.productVariantJoinSellingPlanGroups</w:t>
            </w:r>
          </w:p>
        </w:tc>
        <w:tc>
          <w:tcPr>
            <w:tcW w:type="dxa" w:w="2880"/>
          </w:tcPr>
          <w:p>
            <w:r>
              <w:t>object</w:t>
            </w:r>
          </w:p>
        </w:tc>
        <w:tc>
          <w:tcPr>
            <w:tcW w:type="dxa" w:w="2880"/>
          </w:tcPr>
          <w:p>
            <w:r>
              <w:t>The mutation payload.</w:t>
            </w:r>
          </w:p>
        </w:tc>
      </w:tr>
      <w:tr>
        <w:tc>
          <w:tcPr>
            <w:tcW w:type="dxa" w:w="2880"/>
          </w:tcPr>
          <w:p>
            <w:r>
              <w:t>data.productVariantJoinSellingPlanGroups.productVariant</w:t>
            </w:r>
          </w:p>
        </w:tc>
        <w:tc>
          <w:tcPr>
            <w:tcW w:type="dxa" w:w="2880"/>
          </w:tcPr>
          <w:p>
            <w:r>
              <w:t>ProductVariant</w:t>
            </w:r>
          </w:p>
        </w:tc>
        <w:tc>
          <w:tcPr>
            <w:tcW w:type="dxa" w:w="2880"/>
          </w:tcPr>
          <w:p>
            <w:r>
              <w:t>The product variant object. (Fields returned depend on your selection set.)</w:t>
            </w:r>
          </w:p>
        </w:tc>
      </w:tr>
      <w:tr>
        <w:tc>
          <w:tcPr>
            <w:tcW w:type="dxa" w:w="2880"/>
          </w:tcPr>
          <w:p>
            <w:r>
              <w:t>data.productVariantJoinSellingPlanGroups.productVariant.availableForSale</w:t>
            </w:r>
          </w:p>
        </w:tc>
        <w:tc>
          <w:tcPr>
            <w:tcW w:type="dxa" w:w="2880"/>
          </w:tcPr>
          <w:p>
            <w:r>
              <w:t>boolean</w:t>
            </w:r>
          </w:p>
        </w:tc>
        <w:tc>
          <w:tcPr>
            <w:tcW w:type="dxa" w:w="2880"/>
          </w:tcPr>
          <w:p>
            <w:r>
              <w:t>Whether the product variant is available for sale.</w:t>
            </w:r>
          </w:p>
        </w:tc>
      </w:tr>
      <w:tr>
        <w:tc>
          <w:tcPr>
            <w:tcW w:type="dxa" w:w="2880"/>
          </w:tcPr>
          <w:p>
            <w:r>
              <w:t>data.productVariantJoinSellingPlanGroups.productVariant.barcode</w:t>
            </w:r>
          </w:p>
        </w:tc>
        <w:tc>
          <w:tcPr>
            <w:tcW w:type="dxa" w:w="2880"/>
          </w:tcPr>
          <w:p>
            <w:r>
              <w:t>string | null</w:t>
            </w:r>
          </w:p>
        </w:tc>
        <w:tc>
          <w:tcPr>
            <w:tcW w:type="dxa" w:w="2880"/>
          </w:tcPr>
          <w:p>
            <w:r>
              <w:t>The barcode associated with the product.</w:t>
            </w:r>
          </w:p>
        </w:tc>
      </w:tr>
      <w:tr>
        <w:tc>
          <w:tcPr>
            <w:tcW w:type="dxa" w:w="2880"/>
          </w:tcPr>
          <w:p>
            <w:r>
              <w:t>data.productVariantJoinSellingPlanGroups.productVariant.compareAtPrice</w:t>
            </w:r>
          </w:p>
        </w:tc>
        <w:tc>
          <w:tcPr>
            <w:tcW w:type="dxa" w:w="2880"/>
          </w:tcPr>
          <w:p>
            <w:r>
              <w:t>string | null</w:t>
            </w:r>
          </w:p>
        </w:tc>
        <w:tc>
          <w:tcPr>
            <w:tcW w:type="dxa" w:w="2880"/>
          </w:tcPr>
          <w:p>
            <w:r>
              <w:t>The compare-at price of the variant in the default shop currency.</w:t>
            </w:r>
          </w:p>
        </w:tc>
      </w:tr>
      <w:tr>
        <w:tc>
          <w:tcPr>
            <w:tcW w:type="dxa" w:w="2880"/>
          </w:tcPr>
          <w:p>
            <w:r>
              <w:t>data.productVariantJoinSellingPlanGroups.userErrors</w:t>
            </w:r>
          </w:p>
        </w:tc>
        <w:tc>
          <w:tcPr>
            <w:tcW w:type="dxa" w:w="2880"/>
          </w:tcPr>
          <w:p>
            <w:r>
              <w:t>array</w:t>
            </w:r>
          </w:p>
        </w:tc>
        <w:tc>
          <w:tcPr>
            <w:tcW w:type="dxa" w:w="2880"/>
          </w:tcPr>
          <w:p>
            <w:r>
              <w:t>The list of errors that occurred from executing the mutation.</w:t>
            </w:r>
          </w:p>
        </w:tc>
      </w:tr>
      <w:tr>
        <w:tc>
          <w:tcPr>
            <w:tcW w:type="dxa" w:w="2880"/>
          </w:tcPr>
          <w:p>
            <w:r>
              <w:t>errors</w:t>
            </w:r>
          </w:p>
        </w:tc>
        <w:tc>
          <w:tcPr>
            <w:tcW w:type="dxa" w:w="2880"/>
          </w:tcPr>
          <w:p>
            <w:r>
              <w:t>array</w:t>
            </w:r>
          </w:p>
        </w:tc>
        <w:tc>
          <w:tcPr>
            <w:tcW w:type="dxa" w:w="2880"/>
          </w:tcPr>
          <w:p>
            <w:r>
              <w:t>Present when the GraphQL operation fails at the API level (for example, invalid query).</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productVariantJoinSellingPlanGroups($id: ID!, $sellingPlanGroupIds: [ID!]!) { productVariantJoinSellingPlanGroups(id: $id, sellingPlanGroupIds: $sellingPlanGroupIds) { productVariant { id availableForSale barcode compareAtPrice createdAt displayName price sku updatedAt } userErrors { field message } } }",</w:t>
        <w:br/>
        <w:t xml:space="preserve"> "variables": {</w:t>
        <w:br/>
        <w:t xml:space="preserve"> "id": "gid://shopify/ProductVariant/1234567890",</w:t>
        <w:br/>
        <w:t xml:space="preserve"> "sellingPlanGroupIds": [</w:t>
        <w:br/>
        <w:t xml:space="preserve"> "gid://shopify/SellingPlanGroup/1111111111",</w:t>
        <w:br/>
        <w:t xml:space="preserve"> "gid://shopify/SellingPlanGroup/2222222222"</w:t>
        <w:br/>
        <w:t xml:space="preserve">      ]</w:t>
        <w:br/>
        <w:t xml:space="preserve">    }</w:t>
        <w:br/>
        <w:t xml:space="preserve">  }'</w:t>
      </w:r>
    </w:p>
    <w:p>
      <w:pPr>
        <w:pStyle w:val="Heading3"/>
      </w:pPr>
      <w:r>
        <w:t>Example Usage</w:t>
      </w:r>
    </w:p>
    <w:p>
      <w:pPr>
        <w:pStyle w:val="Heading3"/>
      </w:pPr>
      <w:r>
        <w:t>Example 1: Join one selling plan group</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$sellingPlanGroupIds: [ID!]!) { productVariantJoinSellingPlanGroups(id: $id, sellingPlanGroupIds: $sellingPlanGroupIds) { productVariant { id availableForSale } userErrors { field message } } }",</w:t>
        <w:br/>
        <w:t xml:space="preserve"> "variables": {</w:t>
        <w:br/>
        <w:t xml:space="preserve"> "id": "gid://shopify/ProductVariant/1234567890",</w:t>
        <w:br/>
        <w:t xml:space="preserve"> "sellingPlanGroupIds": ["gid://shopify/SellingPlanGroup/1111111111"]</w:t>
        <w:br/>
        <w:t xml:space="preserve">    }</w:t>
        <w:br/>
        <w:t xml:space="preserve">  }'</w:t>
      </w:r>
    </w:p>
    <w:p>
      <w:pPr>
        <w:pStyle w:val="Heading3"/>
      </w:pPr>
      <w:r>
        <w:t>Example 2: Join multiple selling plan groups and return more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$sellingPlanGroupIds: [ID!]!) { productVariantJoinSellingPlanGroups(id: $id, sellingPlanGroupIds: $sellingPlanGroupIds) { productVariant { id displayName sku price compareAtPrice updatedAt } userErrors { field message } } }",</w:t>
        <w:br/>
        <w:t xml:space="preserve"> "variables": {</w:t>
        <w:br/>
        <w:t xml:space="preserve"> "id": "gid://shopify/ProductVariant/1234567890",</w:t>
        <w:br/>
        <w:t xml:space="preserve"> "sellingPlanGroupIds": [</w:t>
        <w:br/>
        <w:t xml:space="preserve"> "gid://shopify/SellingPlanGroup/1111111111",</w:t>
        <w:br/>
        <w:t xml:space="preserve"> "gid://shopify/SellingPlanGroup/2222222222"</w:t>
        <w:br/>
        <w:t xml:space="preserve">      ]</w:t>
        <w:br/>
        <w:t xml:space="preserve">    }</w:t>
        <w:br/>
        <w:t xml:space="preserve">  }'</w:t>
      </w:r>
    </w:p>
    <w:p>
      <w:pPr>
        <w:pStyle w:val="Heading3"/>
      </w:pPr>
      <w:r>
        <w:t>Behavior</w:t>
      </w:r>
    </w:p>
    <w:p>
      <w:pPr>
        <w:pStyle w:val="ListBullet"/>
      </w:pPr>
      <w:r>
        <w:t>Validates the id refers to an existing ProductVariant.</w:t>
      </w:r>
    </w:p>
    <w:p>
      <w:pPr>
        <w:pStyle w:val="ListBullet"/>
      </w:pPr>
      <w:r>
        <w:t>Validates each entry in sellingPlanGroupIds refers to an existing SellingPlanGroup.</w:t>
      </w:r>
    </w:p>
    <w:p>
      <w:pPr>
        <w:pStyle w:val="ListBullet"/>
      </w:pPr>
      <w:r>
        <w:t>Adds the selling plan groups to the variant.</w:t>
      </w:r>
    </w:p>
    <w:p>
      <w:pPr>
        <w:pStyle w:val="ListBullet"/>
      </w:pPr>
      <w:r>
        <w:t>Returns the mutation payload, including any userErrors.</w:t>
      </w:r>
    </w:p>
    <w:p>
      <w:pPr>
        <w:pStyle w:val="Heading3"/>
      </w:pPr>
      <w:r>
        <w:t>Notes</w:t>
      </w:r>
    </w:p>
    <w:p>
      <w:pPr>
        <w:pStyle w:val="ListBullet"/>
      </w:pPr>
      <w:r>
        <w:t>The response’s productVariant fields are determined by your GraphQL selection set (request only what you need).</w:t>
      </w:r>
    </w:p>
    <w:p>
      <w:pPr>
        <w:pStyle w:val="ListBullet"/>
      </w:pPr>
      <w:r>
        <w:t>The scraped documentation lists many possible ProductVariant fields; you can include them in your selection set as required.</w:t>
      </w:r>
    </w:p>
    <w:p>
      <w:pPr>
        <w:pStyle w:val="Heading3"/>
      </w:pPr>
      <w:r>
        <w:t>Gotchas</w:t>
      </w:r>
    </w:p>
    <w:p>
      <w:pPr>
        <w:pStyle w:val="ListBullet"/>
      </w:pPr>
      <w:r>
        <w:t>Shopify GraphQL often returns 200 OK even when the mutation fails at the business-rule level; always check userErrors in the payload.</w:t>
      </w:r>
    </w:p>
    <w:p>
      <w:pPr>
        <w:pStyle w:val="ListBullet"/>
      </w:pPr>
      <w:r>
        <w:t>Ensure you’re using Admin GraphQL IDs (for example, gid://shopify/ProductVariant/...), not REST numeric IDs.</w:t>
      </w:r>
    </w:p>
    <w:p>
      <w:pPr>
        <w:pStyle w:val="Heading3"/>
      </w:pPr>
      <w:r>
        <w:t>Error Handling</w:t>
      </w:r>
    </w:p>
    <w:p>
      <w:pPr>
        <w:pStyle w:val="ListBullet"/>
      </w:pPr>
      <w:r>
        <w:t>GraphQL-level errors: Returned in top-level errors (typically query/validation issues).</w:t>
      </w:r>
    </w:p>
    <w:p>
      <w:pPr>
        <w:pStyle w:val="ListBullet"/>
      </w:pPr>
      <w:r>
        <w:t>Mutation/user errors: Returned in data.productVariantJoinSellingPlanGroups.userErrors (typically permission issues, invalid IDs, or domain constraints).</w:t>
      </w:r>
    </w:p>
    <w:p>
      <w:pPr>
        <w:pStyle w:val="Heading3"/>
      </w:pPr>
      <w:r>
        <w:t>Related productVariants actions</w:t>
      </w:r>
    </w:p>
    <w:p>
      <w:pPr>
        <w:pStyle w:val="ListBullet"/>
      </w:pPr>
      <w:r>
        <w:t>[POST] Get a Product Variant by Identifier (GraphQL) — /admin/api/2026-01/graphql.json</w:t>
      </w:r>
    </w:p>
    <w:p>
      <w:pPr>
        <w:pStyle w:val="ListBullet"/>
      </w:pPr>
      <w:r>
        <w:t>[POST] Get Product Variant by ID (GraphQL) — /admin/api/2026-01/graphql.json</w:t>
      </w:r>
    </w:p>
    <w:p>
      <w:pPr>
        <w:pStyle w:val="ListBullet"/>
      </w:pPr>
      <w:r>
        <w:t>[POST] Bulk Delete Variants for a Product — /admin/api/2026-01/graphql.json</w:t>
      </w:r>
    </w:p>
    <w:p>
      <w:pPr>
        <w:pStyle w:val="ListBullet"/>
      </w:pPr>
      <w:r>
        <w:t>[POST] Bulk Update a Product’s Variants — /graphql.json</w:t>
      </w:r>
    </w:p>
    <w:p>
      <w:pPr>
        <w:pStyle w:val="ListBullet"/>
      </w:pPr>
      <w:r>
        <w:t>[POST] Bulk Create Variants for a Product — /admin/api/2026-01/graphql.json</w:t>
      </w:r>
    </w:p>
    <w:p>
      <w:pPr>
        <w:pStyle w:val="ListBullet"/>
      </w:pPr>
      <w:r>
        <w:t>[POST] Reorder a Product’s Variants in Bulk — /graphql.json</w:t>
      </w:r>
    </w:p>
    <w:p>
      <w:r>
        <w:br w:type="page"/>
      </w:r>
    </w:p>
    <w:p>
      <w:pPr>
        <w:pStyle w:val="Heading2"/>
      </w:pPr>
      <w:r>
        <w:t>371. [POST] Unpublish a Resource from Publications</w:t>
      </w:r>
    </w:p>
    <w:p>
      <w:r>
        <w:rPr>
          <w:b/>
        </w:rPr>
        <w:t xml:space="preserve">Endpoint: </w:t>
      </w:r>
      <w:r>
        <w:rPr>
          <w:rFonts w:ascii="Courier New" w:hAnsi="Courier New"/>
          <w:sz w:val="18"/>
        </w:rPr>
        <w:t>/admin/api/2026-01/graphql.json</w:t>
      </w:r>
    </w:p>
    <w:p>
      <w:pPr>
        <w:pStyle w:val="Heading3"/>
      </w:pPr>
      <w:r>
        <w:t>Unpublish a Resource from Publications (publishableUnpublish)</w:t>
      </w:r>
    </w:p>
    <w:p>
      <w:pPr>
        <w:pStyle w:val="Heading3"/>
      </w:pPr>
      <w:r>
        <w:t>Prerequisites</w:t>
      </w:r>
    </w:p>
    <w:p>
      <w:pPr>
        <w:pStyle w:val="ListBullet"/>
      </w:pPr>
      <w:r>
        <w:t>The app/user must have Admin API access that allows managing a resource’s publication state (for example, products/collections on sales channels).</w:t>
      </w:r>
    </w:p>
    <w:p>
      <w:pPr>
        <w:pStyle w:val="ListBullet"/>
      </w:pPr>
      <w:r>
        <w:t>The target resource (for example, Product or Collection) must exist in the shop.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Unpublishes a resource (such as a Product or Collection) from one or more publications (sales channels). The resource remains in the store but becomes unavailable to customers in the selected publications.</w:t>
      </w:r>
    </w:p>
    <w:p>
      <w:r>
        <w:t>For products to be visible in a channel, they must have an active ProductStatus.</w:t>
      </w:r>
    </w:p>
    <w:p>
      <w:pPr>
        <w:pStyle w:val="Heading3"/>
      </w:pPr>
      <w:r>
        <w:t>Enforcement Rules</w:t>
      </w:r>
    </w:p>
    <w:p>
      <w:pPr>
        <w:pStyle w:val="ListBullet"/>
      </w:pPr>
      <w:r>
        <w:t>This is a GraphQL Admin API mutation and must be called via POST to the shop’s GraphQL endpoint.</w:t>
      </w:r>
    </w:p>
    <w:p>
      <w:pPr>
        <w:pStyle w:val="ListBullet"/>
      </w:pPr>
      <w:r>
        <w:t>Send GraphQL variables inside the JSON request body (not as query parameters).</w:t>
      </w:r>
    </w:p>
    <w:p>
      <w:pPr>
        <w:pStyle w:val="ListBullet"/>
      </w:pPr>
      <w:r>
        <w:t>The mutation requires an id argument and an input argument.</w:t>
      </w:r>
    </w:p>
    <w:p>
      <w:pPr>
        <w:pStyle w:val="ListBullet"/>
      </w:pPr>
      <w:r>
        <w:t xml:space="preserve">When executing the action, ensure to send Path Parameters in the URL and not in the body. </w:t>
        <w:br/>
        <w:br/>
        <w:t>Note: This endpoint has no path parameters.</w:t>
      </w:r>
    </w:p>
    <w:p>
      <w:pPr>
        <w:pStyle w:val="ListBullet"/>
      </w:pPr>
      <w:r>
        <w:t xml:space="preserve">When executing the action, ensure to send Query Parameters as URL query parameters and not in the body. </w:t>
        <w:br/>
        <w:br/>
        <w:t>Note: 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POST /admin/api/2026-01/graphql.json</w:t>
      </w:r>
    </w:p>
    <w:p>
      <w:pPr>
        <w:pStyle w:val="Heading3"/>
      </w:pPr>
      <w:r>
        <w:t>Invalid Examples</w:t>
      </w:r>
    </w:p>
    <w:p>
      <w:r>
        <w:rPr>
          <w:b/>
          <w:color w:val="666666"/>
          <w:sz w:val="16"/>
        </w:rPr>
        <w:t>[http]</w:t>
      </w:r>
    </w:p>
    <w:p>
      <w:pPr>
        <w:shd w:fill="F2F2F2" w:val="clear"/>
      </w:pPr>
      <w:r>
        <w:rPr>
          <w:rFonts w:ascii="Courier New" w:hAnsi="Courier New"/>
          <w:sz w:val="17"/>
        </w:rPr>
        <w:t>POST /admin/api/2026-01/graphql</w:t>
        <w:br/>
        <w:t>POST /admin/api/2026-01/graphql.json?id=...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mutation. Must include id and input for this mutation.</w:t>
            </w:r>
          </w:p>
        </w:tc>
      </w:tr>
    </w:tbl>
    <w:p/>
    <w:p>
      <w:pPr>
        <w:pStyle w:val="Heading3"/>
      </w:pPr>
      <w:r>
        <w:t>Mutation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resource to delete or update publications for.</w:t>
            </w:r>
          </w:p>
        </w:tc>
      </w:tr>
      <w:tr>
        <w:tc>
          <w:tcPr>
            <w:tcW w:type="dxa" w:w="2880"/>
          </w:tcPr>
          <w:p>
            <w:r>
              <w:t>input</w:t>
            </w:r>
          </w:p>
        </w:tc>
        <w:tc>
          <w:tcPr>
            <w:tcW w:type="dxa" w:w="2880"/>
          </w:tcPr>
          <w:p>
            <w:r>
              <w:t>PublicationInput</w:t>
            </w:r>
          </w:p>
        </w:tc>
        <w:tc>
          <w:tcPr>
            <w:tcW w:type="dxa" w:w="2880"/>
          </w:tcPr>
          <w:p>
            <w:r>
              <w:t>Specifies the input fields required to unpublish a resource.</w:t>
            </w:r>
          </w:p>
        </w:tc>
      </w:tr>
    </w:tbl>
    <w:p/>
    <w:p>
      <w:r>
        <w:rPr>
          <w:b/>
        </w:rPr>
        <w:t>Note: The scraped content does not enumerate the fields inside PublicationInput, so they can’t be documented here.</w:t>
      </w:r>
    </w:p>
    <w:p>
      <w:pPr>
        <w:pStyle w:val="Heading3"/>
      </w:pPr>
      <w:r>
        <w:t>Response</w:t>
      </w:r>
    </w:p>
    <w:p>
      <w:pPr>
        <w:pStyle w:val="Heading3"/>
      </w:pPr>
      <w:r>
        <w:t>Success Response (200 OK)</w:t>
      </w:r>
    </w:p>
    <w:p>
      <w:r>
        <w:rPr>
          <w:b/>
        </w:rPr>
        <w:t>Note: GraphQL typically returns 200 OK even when the mutation has userErrors. Check data.publishableUnpublish.userErrors.</w:t>
      </w:r>
    </w:p>
    <w:p>
      <w:r>
        <w:rPr>
          <w:b/>
          <w:color w:val="666666"/>
          <w:sz w:val="16"/>
        </w:rPr>
        <w:t>[json]</w:t>
      </w:r>
    </w:p>
    <w:p>
      <w:pPr>
        <w:shd w:fill="F2F2F2" w:val="clear"/>
      </w:pPr>
      <w:r>
        <w:rPr>
          <w:rFonts w:ascii="Courier New" w:hAnsi="Courier New"/>
          <w:sz w:val="17"/>
        </w:rPr>
        <w:t>{</w:t>
        <w:br/>
        <w:t xml:space="preserve"> "data": {</w:t>
        <w:br/>
        <w:t xml:space="preserve"> "publishableUnpublish": {</w:t>
        <w:br/>
        <w:t xml:space="preserve"> "publishable": {</w:t>
        <w:br/>
        <w:t xml:space="preserve"> "id": "gid://shopify/Product/1234567890"</w:t>
        <w:br/>
        <w:t xml:space="preserve"> },</w:t>
        <w:br/>
        <w:t xml:space="preserve"> "shop": {</w:t>
        <w:br/>
        <w:t xml:space="preserve"> "id": "gid://shopify/Shop/111111111",</w:t>
        <w:br/>
        <w:t xml:space="preserve"> "myshopifyDomain": "example.myshopify.com"</w:t>
        <w:br/>
        <w:t xml:space="preserve"> },</w:t>
        <w:br/>
        <w:t xml:space="preserve"> "userErrors": []</w:t>
        <w:br/>
        <w:t xml:space="preserve"> }</w:t>
        <w:br/>
        <w:t xml:space="preserve"> }</w:t>
        <w:br/>
        <w:t>}</w:t>
      </w:r>
    </w:p>
    <w:p>
      <w:pPr>
        <w:pStyle w:val="Heading3"/>
      </w:pPr>
      <w:r>
        <w:t>Error Response (200 OK with GraphQL/userErrors)</w:t>
      </w:r>
    </w:p>
    <w:p>
      <w:r>
        <w:rPr>
          <w:b/>
          <w:color w:val="666666"/>
          <w:sz w:val="16"/>
        </w:rPr>
        <w:t>[json]</w:t>
      </w:r>
    </w:p>
    <w:p>
      <w:pPr>
        <w:shd w:fill="F2F2F2" w:val="clear"/>
      </w:pPr>
      <w:r>
        <w:rPr>
          <w:rFonts w:ascii="Courier New" w:hAnsi="Courier New"/>
          <w:sz w:val="17"/>
        </w:rPr>
        <w:t>{</w:t>
        <w:br/>
        <w:t xml:space="preserve"> "data": {</w:t>
        <w:br/>
        <w:t xml:space="preserve"> "publishableUnpublish": {</w:t>
        <w:br/>
        <w:t xml:space="preserve"> "publishable": null,</w:t>
        <w:br/>
        <w:t xml:space="preserve"> "shop": null,</w:t>
        <w:br/>
        <w:t xml:space="preserve"> "userErrors": [</w:t>
        <w:br/>
        <w:t xml:space="preserve"> {</w:t>
        <w:br/>
        <w:t xml:space="preserve"> "field": ["id"],</w:t>
        <w:br/>
        <w:t xml:space="preserve"> "message": "Resource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data.publishableUnpublish</w:t>
            </w:r>
          </w:p>
        </w:tc>
        <w:tc>
          <w:tcPr>
            <w:tcW w:type="dxa" w:w="2880"/>
          </w:tcPr>
          <w:p>
            <w:r>
              <w:t>object</w:t>
            </w:r>
          </w:p>
        </w:tc>
        <w:tc>
          <w:tcPr>
            <w:tcW w:type="dxa" w:w="2880"/>
          </w:tcPr>
          <w:p>
            <w:r>
              <w:t>The mutation payload.</w:t>
            </w:r>
          </w:p>
        </w:tc>
      </w:tr>
      <w:tr>
        <w:tc>
          <w:tcPr>
            <w:tcW w:type="dxa" w:w="2880"/>
          </w:tcPr>
          <w:p>
            <w:r>
              <w:t>data.publishableUnpublish.publishable</w:t>
            </w:r>
          </w:p>
        </w:tc>
        <w:tc>
          <w:tcPr>
            <w:tcW w:type="dxa" w:w="2880"/>
          </w:tcPr>
          <w:p>
            <w:r>
              <w:t>Publishable</w:t>
            </w:r>
          </w:p>
        </w:tc>
        <w:tc>
          <w:tcPr>
            <w:tcW w:type="dxa" w:w="2880"/>
          </w:tcPr>
          <w:p>
            <w:r>
              <w:t>Resource that has been unpublished.</w:t>
            </w:r>
          </w:p>
        </w:tc>
      </w:tr>
      <w:tr>
        <w:tc>
          <w:tcPr>
            <w:tcW w:type="dxa" w:w="2880"/>
          </w:tcPr>
          <w:p>
            <w:r>
              <w:t>data.publishableUnpublish.shop</w:t>
            </w:r>
          </w:p>
        </w:tc>
        <w:tc>
          <w:tcPr>
            <w:tcW w:type="dxa" w:w="2880"/>
          </w:tcPr>
          <w:p>
            <w:r>
              <w:t>Shop</w:t>
            </w:r>
          </w:p>
        </w:tc>
        <w:tc>
          <w:tcPr>
            <w:tcW w:type="dxa" w:w="2880"/>
          </w:tcPr>
          <w:p>
            <w:r>
              <w:t>The user's shop.</w:t>
            </w:r>
          </w:p>
        </w:tc>
      </w:tr>
      <w:tr>
        <w:tc>
          <w:tcPr>
            <w:tcW w:type="dxa" w:w="2880"/>
          </w:tcPr>
          <w:p>
            <w:r>
              <w:t>data.publishableUnpublish.userErrors</w:t>
            </w:r>
          </w:p>
        </w:tc>
        <w:tc>
          <w:tcPr>
            <w:tcW w:type="dxa" w:w="2880"/>
          </w:tcPr>
          <w:p>
            <w:r>
              <w: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publishableUnpublish($id: ID!, $input: PublicationInput!) { publishableUnpublish(id: $id, input: $input) { publishable { id } shop { id myshopifyDomain } userErrors { field message } } }",</w:t>
        <w:br/>
        <w:t xml:space="preserve"> "variables": {</w:t>
        <w:br/>
        <w:t xml:space="preserve"> "id": "gid://shopify/Product/1234567890",</w:t>
        <w:br/>
        <w:t xml:space="preserve"> "input": {}</w:t>
        <w:br/>
        <w:t xml:space="preserve">    }</w:t>
        <w:br/>
        <w:t xml:space="preserve">  }'</w:t>
      </w:r>
    </w:p>
    <w:p>
      <w:pPr>
        <w:pStyle w:val="Heading3"/>
      </w:pPr>
      <w:r>
        <w:t>Example Usage</w:t>
      </w:r>
    </w:p>
    <w:p>
      <w:pPr>
        <w:pStyle w:val="Heading3"/>
      </w:pPr>
      <w:r>
        <w:t>Example 1: Unpublish a Product (minimal selection 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$input: PublicationInput!) { publishableUnpublish(id: $id, input: $input) { publishable { id } userErrors { field message } } }",</w:t>
        <w:br/>
        <w:t xml:space="preserve"> "variables": {</w:t>
        <w:br/>
        <w:t xml:space="preserve"> "id": "gid://shopify/Product/1234567890",</w:t>
        <w:br/>
        <w:t xml:space="preserve"> "input": {}</w:t>
        <w:br/>
        <w:t xml:space="preserve">    }</w:t>
        <w:br/>
        <w:t xml:space="preserve">  }'</w:t>
      </w:r>
    </w:p>
    <w:p>
      <w:pPr>
        <w:pStyle w:val="Heading3"/>
      </w:pPr>
      <w:r>
        <w:t>Example 2: Unpublish a Collection (request shop context too)</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$input: PublicationInput!) { publishableUnpublish(id: $id, input: $input) { publishable { id } shop { id name myshopifyDomain } userErrors { field message } } }",</w:t>
        <w:br/>
        <w:t xml:space="preserve"> "variables": {</w:t>
        <w:br/>
        <w:t xml:space="preserve"> "id": "gid://shopify/Collection/9876543210",</w:t>
        <w:br/>
        <w:t xml:space="preserve"> "input": {}</w:t>
        <w:br/>
        <w:t xml:space="preserve">    }</w:t>
        <w:br/>
        <w:t xml:space="preserve">  }'</w:t>
      </w:r>
    </w:p>
    <w:p>
      <w:pPr>
        <w:pStyle w:val="Heading3"/>
      </w:pPr>
      <w:r>
        <w:t>Behavior</w:t>
      </w:r>
    </w:p>
    <w:p>
      <w:pPr>
        <w:pStyle w:val="ListBullet"/>
      </w:pPr>
      <w:r>
        <w:t>Validates the id and input arguments.</w:t>
      </w:r>
    </w:p>
    <w:p>
      <w:pPr>
        <w:pStyle w:val="ListBullet"/>
      </w:pPr>
      <w:r>
        <w:t>Removes the resource from the specified publications (sales channels) described by input.</w:t>
      </w:r>
    </w:p>
    <w:p>
      <w:pPr>
        <w:pStyle w:val="ListBullet"/>
      </w:pPr>
      <w:r>
        <w:t>Returns the unpublished resource as publishable, plus shop context and any userErrors.</w:t>
      </w:r>
    </w:p>
    <w:p>
      <w:pPr>
        <w:pStyle w:val="Heading3"/>
      </w:pPr>
      <w:r>
        <w:t>Notes</w:t>
      </w:r>
    </w:p>
    <w:p>
      <w:pPr>
        <w:pStyle w:val="ListBullet"/>
      </w:pPr>
      <w:r>
        <w:t>The scraped content includes extensive Shop and nested field documentation; in GraphQL you only receive fields you explicitly request in the selection set.</w:t>
      </w:r>
    </w:p>
    <w:p>
      <w:pPr>
        <w:pStyle w:val="ListBullet"/>
      </w:pPr>
      <w:r>
        <w:t>The exact fields required/allowed in PublicationInput are not included in the scraped content.</w:t>
      </w:r>
    </w:p>
    <w:p>
      <w:pPr>
        <w:pStyle w:val="Heading3"/>
      </w:pPr>
      <w:r>
        <w:t>Gotchas</w:t>
      </w:r>
    </w:p>
    <w:p>
      <w:pPr>
        <w:pStyle w:val="ListBullet"/>
      </w:pPr>
      <w:r>
        <w:t>A 200 OK HTTP response can still contain mutation failures in userErrors; always check userErrors before assuming success.</w:t>
      </w:r>
    </w:p>
    <w:p>
      <w:pPr>
        <w:pStyle w:val="ListBullet"/>
      </w:pPr>
      <w:r>
        <w:t>If you request large nested shop subtrees (as shown in the scraped schema listing), responses can become very large; request only the fields you need.</w:t>
      </w:r>
    </w:p>
    <w:p>
      <w:pPr>
        <w:pStyle w:val="Heading3"/>
      </w:pPr>
      <w:r>
        <w:t>Error Handling</w:t>
      </w:r>
    </w:p>
    <w:p>
      <w:pPr>
        <w:pStyle w:val="ListBullet"/>
      </w:pPr>
      <w:r>
        <w:t>Mutation-level errors are typically returned in data.publishableUnpublish.userErrors (array of { field, message }).</w:t>
      </w:r>
    </w:p>
    <w:p>
      <w:pPr>
        <w:pStyle w:val="ListBullet"/>
      </w:pPr>
      <w:r>
        <w:t>Top-level GraphQL errors (not shown in the scraped content) may appear in an errors array at the top of the response if the query is invalid or cannot be executed.</w:t>
      </w:r>
    </w:p>
    <w:p>
      <w:pPr>
        <w:pStyle w:val="Heading3"/>
      </w:pPr>
      <w:r>
        <w:t>Related publications actions</w:t>
      </w:r>
    </w:p>
    <w:p>
      <w:pPr>
        <w:pStyle w:val="ListBullet"/>
      </w:pPr>
      <w:r>
        <w:t>[POST] Get a Publication by ID (GraphQL) — /graphql.json</w:t>
      </w:r>
    </w:p>
    <w:p>
      <w:pPr>
        <w:pStyle w:val="ListBullet"/>
      </w:pPr>
      <w:r>
        <w:t>[POST] Update a Publication — /graphql.json</w:t>
      </w:r>
    </w:p>
    <w:p>
      <w:pPr>
        <w:pStyle w:val="ListBullet"/>
      </w:pPr>
      <w:r>
        <w:t>[POST] Unpublish a Resource from the Current Channel — /admin/api/2026-01/graphql.json</w:t>
      </w:r>
    </w:p>
    <w:p>
      <w:pPr>
        <w:pStyle w:val="ListBullet"/>
      </w:pPr>
      <w:r>
        <w:t>[POST] Publish a Resource to Publications — /admin/api/2026-01/graphql.json</w:t>
      </w:r>
    </w:p>
    <w:p>
      <w:pPr>
        <w:pStyle w:val="ListBullet"/>
      </w:pPr>
      <w:r>
        <w:t>[POST] List Publications (GraphQL) — /graphql.json</w:t>
      </w:r>
    </w:p>
    <w:p>
      <w:pPr>
        <w:pStyle w:val="ListBullet"/>
      </w:pPr>
      <w:r>
        <w:t>[POST] Get Publications Count — /admin/api/2026-01/graphql.json</w:t>
      </w:r>
    </w:p>
    <w:p>
      <w:r>
        <w:br w:type="page"/>
      </w:r>
    </w:p>
    <w:p>
      <w:pPr>
        <w:pStyle w:val="Heading2"/>
      </w:pPr>
      <w:r>
        <w:t>372. [POST] Query Customer Segment Memberships</w:t>
      </w:r>
    </w:p>
    <w:p>
      <w:r>
        <w:rPr>
          <w:b/>
        </w:rPr>
        <w:t xml:space="preserve">Endpoint: </w:t>
      </w:r>
      <w:r>
        <w:rPr>
          <w:rFonts w:ascii="Courier New" w:hAnsi="Courier New"/>
          <w:sz w:val="18"/>
        </w:rPr>
        <w:t>/admin/api/2026-01/graphql.json</w:t>
      </w:r>
    </w:p>
    <w:p>
      <w:pPr>
        <w:pStyle w:val="Heading3"/>
      </w:pPr>
      <w:r>
        <w:t>Query a Customer’s Segment Memberships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whether a given customer (member) belongs to one or more specified customer segments.</w:t>
      </w:r>
    </w:p>
    <w:p>
      <w:pPr>
        <w:pStyle w:val="Heading3"/>
      </w:pPr>
      <w:r>
        <w:t>GraphQL</w:t>
      </w:r>
    </w:p>
    <w:p>
      <w:pPr>
        <w:pStyle w:val="Heading3"/>
      </w:pPr>
      <w:r>
        <w:t>Operation Name</w:t>
      </w:r>
    </w:p>
    <w:p>
      <w:r>
        <w:t>customerSegmentMembership (Query)</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segmentIds</w:t>
            </w:r>
          </w:p>
        </w:tc>
        <w:tc>
          <w:tcPr>
            <w:tcW w:type="dxa" w:w="2880"/>
          </w:tcPr>
          <w:p>
            <w:r>
              <w:t>ID</w:t>
            </w:r>
          </w:p>
        </w:tc>
        <w:tc>
          <w:tcPr>
            <w:tcW w:type="dxa" w:w="2880"/>
          </w:tcPr>
          <w:p>
            <w:r>
              <w:t>The segments to evaluate for the given customer.</w:t>
            </w:r>
          </w:p>
        </w:tc>
      </w:tr>
      <w:tr>
        <w:tc>
          <w:tcPr>
            <w:tcW w:type="dxa" w:w="2880"/>
          </w:tcPr>
          <w:p>
            <w:r>
              <w:t>customerId</w:t>
            </w:r>
          </w:p>
        </w:tc>
        <w:tc>
          <w:tcPr>
            <w:tcW w:type="dxa" w:w="2880"/>
          </w:tcPr>
          <w:p>
            <w:r>
              <w:t>ID</w:t>
            </w:r>
          </w:p>
        </w:tc>
        <w:tc>
          <w:tcPr>
            <w:tcW w:type="dxa" w:w="2880"/>
          </w:tcPr>
          <w:p>
            <w:r>
              <w:t>The ID of the customer whose segment membership is being evaluated.</w:t>
            </w:r>
          </w:p>
        </w:tc>
      </w:tr>
    </w:tbl>
    <w:p/>
    <w:p>
      <w:pPr>
        <w:pStyle w:val="Heading3"/>
      </w:pPr>
      <w:r>
        <w:t>Request Body</w:t>
      </w:r>
    </w:p>
    <w:p>
      <w:pPr>
        <w:pStyle w:val="Heading3"/>
      </w:pPr>
      <w:r>
        <w:t>GraphQL Request Body (JSON)</w:t>
      </w:r>
    </w:p>
    <w:p>
      <w:r>
        <w:rPr>
          <w:b/>
          <w:color w:val="666666"/>
          <w:sz w:val="16"/>
        </w:rPr>
        <w:t>[json]</w:t>
      </w:r>
    </w:p>
    <w:p>
      <w:pPr>
        <w:shd w:fill="F2F2F2" w:val="clear"/>
      </w:pPr>
      <w:r>
        <w:rPr>
          <w:rFonts w:ascii="Courier New" w:hAnsi="Courier New"/>
          <w:sz w:val="17"/>
        </w:rPr>
        <w:t>{</w:t>
        <w:br/>
        <w:t xml:space="preserve"> "query": "query customerSegmentMembership($segmentIds: ID!, $customerId: ID!) { customerSegmentMembership(segmentIds: $segmentIds, customerId: $customerId) { memberships { } } }",</w:t>
        <w:br/>
        <w:t xml:space="preserve"> "variables": {</w:t>
        <w:br/>
        <w:t xml:space="preserve"> "segmentIds": "gid://shopify/Segment/1234567890",</w:t>
        <w:br/>
        <w:t xml:space="preserve"> "customerId": "gid://shopify/Customer/1234567890"</w:t>
        <w:br/>
        <w:t xml:space="preserve"> }</w:t>
        <w:br/>
        <w:t>}</w:t>
      </w:r>
    </w:p>
    <w:p>
      <w:r>
        <w:rPr>
          <w:b/>
        </w:rPr>
        <w:t>Note: Note: The scraped documentation does not provide the fields available on SegmentMembership (inside memberships). Replace { } with the specific fields your schema supports.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"customerSegmentMembership": {</w:t>
        <w:br/>
        <w:t xml:space="preserve"> "memberships":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data.customerSegmentMembership</w:t>
            </w:r>
          </w:p>
        </w:tc>
        <w:tc>
          <w:tcPr>
            <w:tcW w:type="dxa" w:w="2880"/>
          </w:tcPr>
          <w:p>
            <w:r>
              <w:t>SegmentMembershipResponse</w:t>
            </w:r>
          </w:p>
        </w:tc>
        <w:tc>
          <w:tcPr>
            <w:tcW w:type="dxa" w:w="2880"/>
          </w:tcPr>
          <w:p>
            <w:r>
              <w:t>Response wrapper for segment membership evaluation.</w:t>
            </w:r>
          </w:p>
        </w:tc>
      </w:tr>
      <w:tr>
        <w:tc>
          <w:tcPr>
            <w:tcW w:type="dxa" w:w="2880"/>
          </w:tcPr>
          <w:p>
            <w:r>
              <w:t>data.customerSegmentMembership.memberships</w:t>
            </w:r>
          </w:p>
        </w:tc>
        <w:tc>
          <w:tcPr>
            <w:tcW w:type="dxa" w:w="2880"/>
          </w:tcPr>
          <w:p>
            <w:r>
              <w:t>SegmentMembership</w:t>
            </w:r>
          </w:p>
        </w:tc>
        <w:tc>
          <w:tcPr>
            <w:tcW w:type="dxa" w:w="2880"/>
          </w:tcPr>
          <w:p>
            <w:r>
              <w:t>The membership status for the given list of segments.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customerSegmentMembership($segmentIds: ID!, $customerId: ID!) { customerSegmentMembership(segmentIds: $segmentIds, customerId: $customerId) { memberships { } } }",</w:t>
        <w:br/>
        <w:t xml:space="preserve"> "variables": {</w:t>
        <w:br/>
        <w:t xml:space="preserve"> "segmentIds": "gid://shopify/Segment/1234567890",</w:t>
        <w:br/>
        <w:t xml:space="preserve"> "customerId": "gid://shopify/Customer/1234567890"</w:t>
        <w:br/>
        <w:t xml:space="preserve">    }</w:t>
        <w:br/>
        <w:t xml:space="preserve">  }'</w:t>
      </w:r>
    </w:p>
    <w:p>
      <w:pPr>
        <w:pStyle w:val="Heading3"/>
      </w:pPr>
      <w:r>
        <w:t>Example Usage</w:t>
      </w:r>
    </w:p>
    <w:p>
      <w:pPr>
        <w:pStyle w:val="Heading3"/>
      </w:pPr>
      <w:r>
        <w:t>Example 1: Evaluate a Customer Against a Segment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customerSegmentMembership($segmentIds: ID!, $customerId: ID!) { customerSegmentMembership(segmentIds: $segmentIds, customerId: $customerId) { memberships { } } }",</w:t>
        <w:br/>
        <w:t xml:space="preserve"> "variables": {</w:t>
        <w:br/>
        <w:t xml:space="preserve"> "segmentIds": "gid://shopify/Segment/1111111111",</w:t>
        <w:br/>
        <w:t xml:space="preserve"> "customerId": "gid://shopify/Customer/2222222222"</w:t>
        <w:br/>
        <w:t xml:space="preserve">    }</w:t>
        <w:br/>
        <w:t xml:space="preserve">  }'</w:t>
      </w:r>
    </w:p>
    <w:p>
      <w:pPr>
        <w:pStyle w:val="Heading3"/>
      </w:pPr>
      <w:r>
        <w:t>Example 2: Evaluate a Customer Against Another Segment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customerSegmentMembership($segmentIds: ID!, $customerId: ID!) { customerSegmentMembership(segmentIds: $segmentIds, customerId: $customerId) { memberships { } } }",</w:t>
        <w:br/>
        <w:t xml:space="preserve"> "variables": {</w:t>
        <w:br/>
        <w:t xml:space="preserve"> "segmentIds": "gid://shopify/Segment/3333333333",</w:t>
        <w:br/>
        <w:t xml:space="preserve"> "customerId": "gid://shopify/Customer/2222222222"</w:t>
        <w:br/>
        <w:t xml:space="preserve">    }</w:t>
        <w:br/>
        <w:t xml:space="preserve">  }'</w:t>
      </w:r>
    </w:p>
    <w:p>
      <w:pPr>
        <w:pStyle w:val="Heading3"/>
      </w:pPr>
      <w:r>
        <w:t>Notes</w:t>
      </w:r>
    </w:p>
    <w:p>
      <w:pPr>
        <w:pStyle w:val="ListBullet"/>
      </w:pPr>
      <w:r>
        <w:t>This is a GraphQL query executed via Shopify’s GraphQL Admin API endpoint.</w:t>
      </w:r>
    </w:p>
    <w:p>
      <w:pPr>
        <w:pStyle w:val="ListBullet"/>
      </w:pPr>
      <w:r>
        <w:t>The documentation provided does not specify whether segmentIds supports multiple IDs (e.g., a list type). It is documented as ID, so this file keeps it as a single ID value.</w:t>
      </w:r>
    </w:p>
    <w:p>
      <w:pPr>
        <w:pStyle w:val="ListBullet"/>
      </w:pPr>
      <w:r>
        <w:t xml:space="preserve">To select useful output fields, consult your Shopify GraphQL schema for: </w:t>
        <w:br/>
        <w:br/>
        <w:t>SegmentMembershipResponse fields</w:t>
        <w:br/>
        <w:t>SegmentMembership fields (for the memberships selection set)</w:t>
      </w:r>
    </w:p>
    <w:p>
      <w:pPr>
        <w:pStyle w:val="Heading3"/>
      </w:pPr>
      <w:r>
        <w:t>Error Handling</w:t>
      </w:r>
    </w:p>
    <w:p>
      <w:pPr>
        <w:pStyle w:val="Heading3"/>
      </w:pPr>
      <w:r>
        <w:t>Error Response (GraphQL Errors / 200 OK)</w:t>
      </w:r>
    </w:p>
    <w:p>
      <w:r>
        <w:rPr>
          <w:b/>
          <w:color w:val="666666"/>
          <w:sz w:val="16"/>
        </w:rPr>
        <w:t>[json]</w:t>
      </w:r>
    </w:p>
    <w:p>
      <w:pPr>
        <w:shd w:fill="F2F2F2" w:val="clear"/>
      </w:pPr>
      <w:r>
        <w:rPr>
          <w:rFonts w:ascii="Courier New" w:hAnsi="Courier New"/>
          <w:sz w:val="17"/>
        </w:rPr>
        <w:t>{</w:t>
        <w:br/>
        <w:t xml:space="preserve"> "data": {</w:t>
        <w:br/>
        <w:t xml:space="preserve"> "customerSegmentMembership": null</w:t>
        <w:br/>
        <w:t xml:space="preserve"> },</w:t>
        <w:br/>
        <w:t xml:space="preserve"> "errors": [</w:t>
        <w:br/>
        <w:t xml:space="preserve"> {</w:t>
        <w:br/>
        <w:t xml:space="preserve"> "message": "Error message",</w:t>
        <w:br/>
        <w:t xml:space="preserve"> "locations": [{ "line": 1, "column": 1 }],</w:t>
        <w:br/>
        <w:t xml:space="preserve"> "path": ["customerSegmentMembership"]</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"Unauthorized"</w:t>
        <w:br/>
        <w:t xml:space="preserve"> }</w:t>
        <w:br/>
        <w:t xml:space="preserve"> ]</w:t>
        <w:br/>
        <w:t>}</w:t>
      </w:r>
    </w:p>
    <w:p>
      <w:r>
        <w:br w:type="page"/>
      </w:r>
    </w:p>
    <w:p>
      <w:pPr>
        <w:pStyle w:val="Heading2"/>
      </w:pPr>
      <w:r>
        <w:t>373. [POST] Update Quantity Pricing for Variants on a Price List</w:t>
      </w:r>
    </w:p>
    <w:p>
      <w:r>
        <w:rPr>
          <w:b/>
        </w:rPr>
        <w:t xml:space="preserve">Endpoint: </w:t>
      </w:r>
      <w:r>
        <w:rPr>
          <w:rFonts w:ascii="Courier New" w:hAnsi="Courier New"/>
          <w:sz w:val="18"/>
        </w:rPr>
        <w:t>/graphql.json</w:t>
      </w:r>
    </w:p>
    <w:p>
      <w:pPr>
        <w:pStyle w:val="Heading3"/>
      </w:pPr>
      <w:r>
        <w:t>Update Quantity Pricing for Variants on a Price List (quantityPricingByVariantUpdate)</w:t>
      </w:r>
    </w:p>
    <w:p>
      <w:pPr>
        <w:pStyle w:val="Heading3"/>
      </w:pPr>
      <w:r>
        <w:t>Prerequisites</w:t>
      </w:r>
    </w:p>
    <w:p>
      <w:pPr>
        <w:pStyle w:val="ListBullet"/>
      </w:pPr>
      <w:r>
        <w:t>You must have access to the target PriceList and the ProductVariant records you want to update within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quantity pricing on a PriceList for specific ProductVariant objects. You can set fixed prices, quantity rules, and quantity price breaks in a single operation. The mutation performs deletes before creates and does not allow partial updates—if any change fails, none are applied.</w:t>
      </w:r>
    </w:p>
    <w:p>
      <w:pPr>
        <w:pStyle w:val="Heading3"/>
      </w:pPr>
      <w:r>
        <w:t>Enforcement Rules</w:t>
      </w:r>
    </w:p>
    <w:p>
      <w:pPr>
        <w:pStyle w:val="ListBullet"/>
      </w:pPr>
      <w:r>
        <w:t>This is a GraphQL Admin API call: send the mutation in the request body as JSON with query (and optionally variables).</w:t>
      </w:r>
    </w:p>
    <w:p>
      <w:pPr>
        <w:pStyle w:val="ListBullet"/>
      </w:pPr>
      <w:r>
        <w:t>When executing, send GraphQL variables in the JSON body under variables (not as URL query parameters).</w:t>
      </w:r>
    </w:p>
    <w:p>
      <w:pPr>
        <w:pStyle w:val="ListBullet"/>
      </w:pPr>
      <w:r>
        <w:t>The mutation does not allow partial updates: if any requested change fails, the mutation applies none of the changes.</w:t>
      </w:r>
    </w:p>
    <w:p>
      <w:pPr>
        <w:pStyle w:val="ListBullet"/>
      </w:pPr>
      <w:r>
        <w:t>The mutation executes delete operations before create operations.</w:t>
      </w:r>
    </w:p>
    <w:p>
      <w:pPr>
        <w:pStyle w:val="Heading3"/>
      </w:pPr>
      <w:r>
        <w:t>GraphQL Mutation</w:t>
      </w:r>
    </w:p>
    <w:p>
      <w:pPr>
        <w:shd w:fill="F2F2F2" w:val="clear"/>
      </w:pPr>
      <w:r>
        <w:rPr>
          <w:rFonts w:ascii="Courier New" w:hAnsi="Courier New"/>
          <w:sz w:val="17"/>
        </w:rPr>
        <w:t>mutation quantityPricingByVariantUpdate($priceListId: ID!, $input: QuantityPricingByVariantUpdateInput!) {</w:t>
        <w:br/>
        <w:t xml:space="preserve"> quantityPricingByVariantUpdate(priceListId: $priceListId, input: $input) {</w:t>
        <w:br/>
        <w:t xml:space="preserve"> productVariants {</w:t>
        <w:br/>
        <w:t xml:space="preserve"> id</w:t>
        <w:br/>
        <w:t xml:space="preserve"> }</w:t>
        <w:br/>
        <w:t xml:space="preserve"> userErrors {</w:t>
        <w:br/>
        <w:t xml:space="preserve"> field</w:t>
        <w:br/>
        <w:t xml:space="preserve"> message</w:t>
        <w:br/>
        <w:t xml:space="preserve"> }</w:t>
        <w:br/>
        <w:t xml:space="preserve"> }</w:t>
        <w:br/>
        <w:t>}</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priceListId</w:t>
            </w:r>
          </w:p>
        </w:tc>
        <w:tc>
          <w:tcPr>
            <w:tcW w:type="dxa" w:w="2880"/>
          </w:tcPr>
          <w:p>
            <w:r>
              <w:t>ID!</w:t>
            </w:r>
          </w:p>
        </w:tc>
        <w:tc>
          <w:tcPr>
            <w:tcW w:type="dxa" w:w="2880"/>
          </w:tcPr>
          <w:p>
            <w:r>
              <w:t>The ID of the price list for which quantity pricing will be updated.</w:t>
            </w:r>
          </w:p>
        </w:tc>
      </w:tr>
      <w:tr>
        <w:tc>
          <w:tcPr>
            <w:tcW w:type="dxa" w:w="2880"/>
          </w:tcPr>
          <w:p>
            <w:r>
              <w:t>input</w:t>
            </w:r>
          </w:p>
        </w:tc>
        <w:tc>
          <w:tcPr>
            <w:tcW w:type="dxa" w:w="2880"/>
          </w:tcPr>
          <w:p>
            <w:r>
              <w:t>QuantityPricingByVariantUpdateInput!</w:t>
            </w:r>
          </w:p>
        </w:tc>
        <w:tc>
          <w:tcPr>
            <w:tcW w:type="dxa" w:w="2880"/>
          </w:tcPr>
          <w:p>
            <w:r>
              <w:t>The input data used to update the quantity pricing in the price list.</w:t>
            </w:r>
          </w:p>
        </w:tc>
      </w:tr>
    </w:tbl>
    <w:p/>
    <w:p>
      <w:pPr>
        <w:pStyle w:val="Heading3"/>
      </w:pPr>
      <w:r>
        <w:t>Optional GraphQL Variables</w:t>
      </w:r>
    </w:p>
    <w:p>
      <w:r>
        <w:t>None documented.</w:t>
      </w:r>
    </w:p>
    <w:p>
      <w:pPr>
        <w:pStyle w:val="Heading3"/>
      </w:pPr>
      <w:r>
        <w:t>Request Body</w:t>
      </w:r>
    </w:p>
    <w:p>
      <w:r>
        <w:t>Send a JSON object containing the GraphQL query and variables.</w:t>
      </w:r>
    </w:p>
    <w:p>
      <w:r>
        <w:rPr>
          <w:b/>
          <w:color w:val="666666"/>
          <w:sz w:val="16"/>
        </w:rPr>
        <w:t>[json]</w:t>
      </w:r>
    </w:p>
    <w:p>
      <w:pPr>
        <w:shd w:fill="F2F2F2" w:val="clear"/>
      </w:pPr>
      <w:r>
        <w:rPr>
          <w:rFonts w:ascii="Courier New" w:hAnsi="Courier New"/>
          <w:sz w:val="17"/>
        </w:rPr>
        <w:t>{</w:t>
        <w:br/>
        <w:t xml:space="preserve"> "query": "mutation quantityPricingByVariantUpdate($priceListId: ID!, $input: QuantityPricingByVariantUpdateInput!) { quantityPricingByVariantUpdate(priceListId: $priceListId, input: $input) { productVariants { id } userErrors { field message } } }",</w:t>
        <w:br/>
        <w:t xml:space="preserve"> "variables": {</w:t>
        <w:br/>
        <w:t xml:space="preserve"> "priceListId": "gid://shopify/PriceList/1234567890",</w:t>
        <w:br/>
        <w:t xml:space="preserve"> "input": {}</w:t>
        <w:br/>
        <w:t xml:space="preserve"> }</w:t>
        <w:br/>
        <w:t>}</w:t>
      </w:r>
    </w:p>
    <w:p>
      <w:r>
        <w:rPr>
          <w:b/>
        </w:rPr>
        <w:t>Note: Note: The exact shape of QuantityPricingByVariantUpdateInput was not included in the scraped content, so it is left as {}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"quantityPricingByVariantUpdate": {</w:t>
        <w:br/>
        <w:t xml:space="preserve"> "productVariants": [</w:t>
        <w:br/>
        <w:t xml:space="preserve"> {</w:t>
        <w:br/>
        <w:t xml:space="preserve"> "id": "gid://shopify/ProductVariant/9876543210"</w:t>
        <w:br/>
        <w:t xml:space="preserve"> }</w:t>
        <w:br/>
        <w:t xml:space="preserve"> ],</w:t>
        <w:br/>
        <w:t xml:space="preserve"> "userErrors": []</w:t>
        <w:br/>
        <w:t xml:space="preserve"> }</w:t>
        <w:br/>
        <w:t xml:space="preserve"> }</w:t>
        <w:br/>
        <w:t>}</w:t>
      </w:r>
    </w:p>
    <w:p>
      <w:pPr>
        <w:pStyle w:val="Heading3"/>
      </w:pPr>
      <w:r>
        <w:t>Error Response (GraphQL errors;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executing the mutation",</w:t>
        <w:br/>
        <w:t xml:space="preserve"> "locations": [{ "line": 1, "column": 1 }],</w:t>
        <w:br/>
        <w:t xml:space="preserve"> "path": ["quantityPricingByVariantUpdate"]</w:t>
        <w:br/>
        <w:t xml:space="preserve"> }</w:t>
        <w:br/>
        <w:t xml:space="preserve"> ],</w:t>
        <w:br/>
        <w:t xml:space="preserve"> "data": {</w:t>
        <w:br/>
        <w:t xml:space="preserve"> "quantityPricingByVariantUpdate":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data.quantityPricingByVariantUpdate.productVariants</w:t>
            </w:r>
          </w:p>
        </w:tc>
        <w:tc>
          <w:tcPr>
            <w:tcW w:type="dxa" w:w="2880"/>
          </w:tcPr>
          <w:p>
            <w:r>
              <w:t>ProductVariant[]</w:t>
            </w:r>
          </w:p>
        </w:tc>
        <w:tc>
          <w:tcPr>
            <w:tcW w:type="dxa" w:w="2880"/>
          </w:tcPr>
          <w:p>
            <w:r>
              <w:t>The variants for which quantity pricing was created successfully in the price list.</w:t>
            </w:r>
          </w:p>
        </w:tc>
      </w:tr>
      <w:tr>
        <w:tc>
          <w:tcPr>
            <w:tcW w:type="dxa" w:w="2880"/>
          </w:tcPr>
          <w:p>
            <w:r>
              <w:t>data.quantityPricingByVariantUpdate.userErrors</w:t>
            </w:r>
          </w:p>
        </w:tc>
        <w:tc>
          <w:tcPr>
            <w:tcW w:type="dxa" w:w="2880"/>
          </w:tcPr>
          <w:p>
            <w:r>
              <w:t>QuantityPricingByVariantUserError[]</w:t>
            </w:r>
          </w:p>
        </w:tc>
        <w:tc>
          <w:tcPr>
            <w:tcW w:type="dxa" w:w="2880"/>
          </w:tcPr>
          <w:p>
            <w:r>
              <w:t>The list of errors that occurred from executing the mutation.</w:t>
            </w:r>
          </w:p>
        </w:tc>
      </w:tr>
      <w:tr>
        <w:tc>
          <w:tcPr>
            <w:tcW w:type="dxa" w:w="2880"/>
          </w:tcPr>
          <w:p>
            <w:r>
              <w:t>data.quantityPricingByVariantUpdate.userErrors.field</w:t>
            </w:r>
          </w:p>
        </w:tc>
        <w:tc>
          <w:tcPr>
            <w:tcW w:type="dxa" w:w="2880"/>
          </w:tcPr>
          <w:p>
            <w:r>
              <w:t>(not specified)</w:t>
            </w:r>
          </w:p>
        </w:tc>
        <w:tc>
          <w:tcPr>
            <w:tcW w:type="dxa" w:w="2880"/>
          </w:tcPr>
          <w:p>
            <w:r>
              <w:t>The field associated with the error (as returned by Shopify user errors).</w:t>
            </w:r>
          </w:p>
        </w:tc>
      </w:tr>
      <w:tr>
        <w:tc>
          <w:tcPr>
            <w:tcW w:type="dxa" w:w="2880"/>
          </w:tcPr>
          <w:p>
            <w:r>
              <w:t>data.quantityPricingByVariantUpdate.userErrors.message</w:t>
            </w:r>
          </w:p>
        </w:tc>
        <w:tc>
          <w:tcPr>
            <w:tcW w:type="dxa" w:w="2880"/>
          </w:tcPr>
          <w:p>
            <w:r>
              <w:t>string</w:t>
            </w:r>
          </w:p>
        </w:tc>
        <w:tc>
          <w:tcPr>
            <w:tcW w:type="dxa" w:w="2880"/>
          </w:tcPr>
          <w:p>
            <w:r>
              <w:t>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quantityPricingByVariantUpdate($priceListId: ID!, $input: QuantityPricingByVariantUpdateInput!) { quantityPricingByVariantUpdate(priceListId: $priceListId, input: $input) { productVariants { id } userErrors { field message } } }",</w:t>
        <w:br/>
        <w:t xml:space="preserve"> "variables": {</w:t>
        <w:br/>
        <w:t xml:space="preserve"> "priceListId": "gid://shopify/PriceList/1234567890",</w:t>
        <w:br/>
        <w:t xml:space="preserve"> "input": {}</w:t>
        <w:br/>
        <w:t xml:space="preserve">    }</w:t>
        <w:br/>
        <w:t xml:space="preserve">  }'</w:t>
      </w:r>
    </w:p>
    <w:p>
      <w:pPr>
        <w:pStyle w:val="Heading3"/>
      </w:pPr>
      <w:r>
        <w:t>Example Usage</w:t>
      </w:r>
    </w:p>
    <w:p>
      <w:pPr>
        <w:pStyle w:val="Heading3"/>
      </w:pPr>
      <w:r>
        <w:t>Example 1: Basic call structure (variables provided)</w:t>
      </w:r>
    </w:p>
    <w:p>
      <w:pPr>
        <w:pStyle w:val="Heading3"/>
      </w:pPr>
      <w:r>
        <w:t>Example 2: Request additional fields on returned variants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quantityPricingByVariantUpdate($priceListId: ID!, $input: QuantityPricingByVariantUpdateInput!) { quantityPricingByVariantUpdate(priceListId: $priceListId, input: $input) { productVariants { id sku } userErrors { field message } } }",</w:t>
        <w:br/>
        <w:t xml:space="preserve"> "variables": {</w:t>
        <w:br/>
        <w:t xml:space="preserve"> "priceListId": "gid://shopify/PriceList/1234567890",</w:t>
        <w:br/>
        <w:t xml:space="preserve"> "input": {}</w:t>
        <w:br/>
        <w:t xml:space="preserve">    }</w:t>
        <w:br/>
        <w:t xml:space="preserve">  }'</w:t>
      </w:r>
    </w:p>
    <w:p>
      <w:pPr>
        <w:pStyle w:val="Heading3"/>
      </w:pPr>
      <w:r>
        <w:t>Behavior</w:t>
      </w:r>
    </w:p>
    <w:p>
      <w:pPr>
        <w:pStyle w:val="ListBullet"/>
      </w:pPr>
      <w:r>
        <w:t>Validates the requested quantity pricing changes for the specified price list and variants.</w:t>
      </w:r>
    </w:p>
    <w:p>
      <w:pPr>
        <w:pStyle w:val="ListBullet"/>
      </w:pPr>
      <w:r>
        <w:t>Executes delete operations first, then create operations.</w:t>
      </w:r>
    </w:p>
    <w:p>
      <w:pPr>
        <w:pStyle w:val="ListBullet"/>
      </w:pPr>
      <w:r>
        <w:t>If any requested change fails, no changes are applied.</w:t>
      </w:r>
    </w:p>
    <w:p>
      <w:pPr>
        <w:pStyle w:val="ListBullet"/>
      </w:pPr>
      <w:r>
        <w:t>Returns the variants updated successfully (if any) and any userErrors.</w:t>
      </w:r>
    </w:p>
    <w:p>
      <w:pPr>
        <w:pStyle w:val="Heading3"/>
      </w:pPr>
      <w:r>
        <w:t>Notes</w:t>
      </w:r>
    </w:p>
    <w:p>
      <w:pPr>
        <w:pStyle w:val="ListBullet"/>
      </w:pPr>
      <w:r>
        <w:t>The mutation can set fixed prices, quantity rules, and quantity price breaks in one operation.</w:t>
      </w:r>
    </w:p>
    <w:p>
      <w:pPr>
        <w:pStyle w:val="ListBullet"/>
      </w:pPr>
      <w:r>
        <w:t>The full schema for QuantityPricingByVariantUpdateInput is not present in the provided text; consult Shopify’s Admin GraphQL schema for the exact input fields.</w:t>
      </w:r>
    </w:p>
    <w:p>
      <w:pPr>
        <w:pStyle w:val="Heading3"/>
      </w:pPr>
      <w:r>
        <w:t>Gotchas</w:t>
      </w:r>
    </w:p>
    <w:p>
      <w:pPr>
        <w:pStyle w:val="ListBullet"/>
      </w:pPr>
      <w:r>
        <w:t>Because partial updates are not allowed, a single invalid change can cause the entire mutation to have no effect.</w:t>
      </w:r>
    </w:p>
    <w:p>
      <w:pPr>
        <w:pStyle w:val="ListBullet"/>
      </w:pPr>
      <w:r>
        <w:t>Deletes happen before creates, which can matter if you are replacing tiers/rules in one call.</w:t>
      </w:r>
    </w:p>
    <w:p>
      <w:pPr>
        <w:pStyle w:val="Heading3"/>
      </w:pPr>
      <w:r>
        <w:t>Related priceLists actions</w:t>
      </w:r>
    </w:p>
    <w:p>
      <w:pPr>
        <w:pStyle w:val="ListBullet"/>
      </w:pPr>
      <w:r>
        <w:t>[POST] Create a Price List — /admin/api/2026-01/graphql.json</w:t>
      </w:r>
    </w:p>
    <w:p>
      <w:pPr>
        <w:pStyle w:val="ListBullet"/>
      </w:pPr>
      <w:r>
        <w:t>[POST] Delete Quantity Rules from a Price List (by Variant IDs) — /admin/api/2026-01/graphql.json</w:t>
      </w:r>
    </w:p>
    <w:p>
      <w:pPr>
        <w:pStyle w:val="ListBullet"/>
      </w:pPr>
      <w:r>
        <w:t>[POST] Add Quantity Rules to a Price List — /admin/api/2026-01/graphql.json</w:t>
      </w:r>
    </w:p>
    <w:p>
      <w:pPr>
        <w:pStyle w:val="ListBullet"/>
      </w:pPr>
      <w:r>
        <w:t>[POST] Add Fixed Prices to a Price List — /admin/api/2026-01/graphql.json</w:t>
      </w:r>
    </w:p>
    <w:p>
      <w:pPr>
        <w:pStyle w:val="ListBullet"/>
      </w:pPr>
      <w:r>
        <w:t>[POST] Get a Price List by ID (GraphQL) — /admin/api/2026-01/graphql.json</w:t>
      </w:r>
    </w:p>
    <w:p>
      <w:pPr>
        <w:pStyle w:val="ListBullet"/>
      </w:pPr>
      <w:r>
        <w:t>[POST] Update a Price List — /admin/api/2026-01/graphql.json</w:t>
      </w:r>
    </w:p>
    <w:p>
      <w:r>
        <w:br w:type="page"/>
      </w:r>
    </w:p>
    <w:p>
      <w:pPr>
        <w:pStyle w:val="Heading2"/>
      </w:pPr>
      <w:r>
        <w:t>374. [POST] Create a Refund for an Order</w:t>
      </w:r>
    </w:p>
    <w:p>
      <w:r>
        <w:rPr>
          <w:b/>
        </w:rPr>
        <w:t xml:space="preserve">Endpoint: </w:t>
      </w:r>
      <w:r>
        <w:rPr>
          <w:rFonts w:ascii="Courier New" w:hAnsi="Courier New"/>
          <w:sz w:val="18"/>
        </w:rPr>
        <w:t>/admin/api/2026-01/graphql.json</w:t>
      </w:r>
    </w:p>
    <w:p>
      <w:pPr>
        <w:pStyle w:val="Heading3"/>
      </w:pPr>
      <w:r>
        <w:t>Create a Refund for an Order (refundCreate)</w:t>
      </w:r>
    </w:p>
    <w:p>
      <w:pPr>
        <w:pStyle w:val="Heading3"/>
      </w:pPr>
      <w:r>
        <w:t>Prerequisites</w:t>
      </w:r>
    </w:p>
    <w:p>
      <w:pPr>
        <w:pStyle w:val="ListBullet"/>
      </w:pPr>
      <w:r>
        <w:t>Your app must have the appropriate Admin API permissions to read orders and create/process refunds for orders.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refund for an order. Use this mutation to issue full or partial refunds, including refunds for line items (optionally with restocking behavior), shipping, duties/import taxes, and additional fees. After creation, you can query the order’s refunds field to track the refund.</w:t>
      </w:r>
    </w:p>
    <w:p>
      <w:r>
        <w:rPr>
          <w:b/>
        </w:rPr>
        <w:t>Note: Idempotency note:</w:t>
        <w:br/>
        <w:br/>
        <w:t>As of 2026-01, this mutation supports an optional idempotency key via the @idempotent directive.</w:t>
        <w:br/>
        <w:t>As of 2026-04, the idempotency key is required and must be provided via @idempotent.</w:t>
        <w:br/>
        <w:t>See Shopify’s idempotency documentation for details.</w:t>
      </w:r>
    </w:p>
    <w:p>
      <w:pPr>
        <w:pStyle w:val="Heading3"/>
      </w:pPr>
      <w:r>
        <w:t>Enforcement Rules</w:t>
      </w:r>
    </w:p>
    <w:p>
      <w:pPr>
        <w:pStyle w:val="ListBullet"/>
      </w:pPr>
      <w:r>
        <w:t xml:space="preserve">This is a GraphQL Admin API endpoint: </w:t>
        <w:br/>
        <w:br/>
        <w:t>Always send the GraphQL operation in the request body as JSON with query and (optionally) variables.</w:t>
        <w:br/>
        <w:t>Do not send GraphQL inputs as URL query parameters.</w:t>
      </w:r>
    </w:p>
    <w:p>
      <w:pPr>
        <w:pStyle w:val="ListBullet"/>
      </w:pPr>
      <w:r>
        <w:t xml:space="preserve">When executing the action, ensure to send Path Parameters in the URL and not in the body. </w:t>
        <w:br/>
        <w:br/>
        <w:t>Note: This endpoint has no path parameters.</w:t>
      </w:r>
    </w:p>
    <w:p>
      <w:pPr>
        <w:pStyle w:val="ListBullet"/>
      </w:pPr>
      <w:r>
        <w:t xml:space="preserve">When executing the action, ensure to send Query Parameters as URL query parameters and not in the body. </w:t>
        <w:br/>
        <w:br/>
        <w:t>Note: This endpoint has no query parameters.</w:t>
      </w:r>
    </w:p>
    <w:p>
      <w:pPr>
        <w:pStyle w:val="ListBullet"/>
      </w:pPr>
      <w:r>
        <w:t>If using idempotency (recommended; required in 2026-04+), include the @idempotent directive on the mutation and provide the idempotency key as required by Shopify’s idempotency spec.</w:t>
      </w:r>
    </w:p>
    <w:p>
      <w:pPr>
        <w:pStyle w:val="Heading3"/>
      </w:pPr>
      <w:r>
        <w:t>GraphQL Operation</w:t>
      </w:r>
    </w:p>
    <w:p>
      <w:pPr>
        <w:pStyle w:val="Heading3"/>
      </w:pPr>
      <w:r>
        <w:t>Mutation Name</w:t>
      </w:r>
    </w:p>
    <w:p>
      <w:r>
        <w:t>refundCreate</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RefundInput</w:t>
            </w:r>
          </w:p>
        </w:tc>
        <w:tc>
          <w:tcPr>
            <w:tcW w:type="dxa" w:w="2880"/>
          </w:tcPr>
          <w:p>
            <w:r>
              <w:t>The input fields used to create the refund. Sent as a GraphQL argument (typically via variables).</w:t>
            </w:r>
          </w:p>
        </w:tc>
      </w:tr>
    </w:tbl>
    <w:p/>
    <w:p>
      <w:r>
        <w:rPr>
          <w:b/>
        </w:rPr>
        <w:t>Note: The scraped content does not enumerate the fields of RefundInput. Only the existence/type of input is explicitly provided.</w:t>
      </w:r>
    </w:p>
    <w:p>
      <w:pPr>
        <w:pStyle w:val="Heading3"/>
      </w:pPr>
      <w:r>
        <w:t>Request Body</w:t>
      </w:r>
    </w:p>
    <w:p>
      <w:r>
        <w:t>Send a standard GraphQL POST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containing refundCreate.</w:t>
            </w:r>
          </w:p>
        </w:tc>
      </w:tr>
      <w:tr>
        <w:tc>
          <w:tcPr>
            <w:tcW w:type="dxa" w:w="2880"/>
          </w:tcPr>
          <w:p>
            <w:r>
              <w:t>variables</w:t>
            </w:r>
          </w:p>
        </w:tc>
        <w:tc>
          <w:tcPr>
            <w:tcW w:type="dxa" w:w="2880"/>
          </w:tcPr>
          <w:p>
            <w:r>
              <w:t>object</w:t>
            </w:r>
          </w:p>
        </w:tc>
        <w:tc>
          <w:tcPr>
            <w:tcW w:type="dxa" w:w="2880"/>
          </w:tcPr>
          <w:p>
            <w:r>
              <w:t>Variables referenced by the query (recommended for input).</w:t>
            </w:r>
          </w:p>
        </w:tc>
      </w:tr>
    </w:tbl>
    <w:p/>
    <w:p>
      <w:pPr>
        <w:pStyle w:val="Heading3"/>
      </w:pPr>
      <w:r>
        <w:t>Example GraphQL Request Body</w:t>
      </w:r>
    </w:p>
    <w:p>
      <w:r>
        <w:rPr>
          <w:b/>
          <w:color w:val="666666"/>
          <w:sz w:val="16"/>
        </w:rPr>
        <w:t>[json]</w:t>
      </w:r>
    </w:p>
    <w:p>
      <w:pPr>
        <w:shd w:fill="F2F2F2" w:val="clear"/>
      </w:pPr>
      <w:r>
        <w:rPr>
          <w:rFonts w:ascii="Courier New" w:hAnsi="Courier New"/>
          <w:sz w:val="17"/>
        </w:rPr>
        <w:t>{</w:t>
        <w:br/>
        <w:t xml:space="preserve"> "query": "mutation refundCreate($input: RefundInput!) { refundCreate(input: $input) { order { id } refund { id createdAt } userErrors { field message } } }",</w:t>
        <w:br/>
        <w:t xml:space="preserve"> "variables": {</w:t>
        <w:br/>
        <w:t xml:space="preserve"> "input": {</w:t>
        <w:br/>
        <w:t xml:space="preserve"> "orderId": "gid://shopify/Order/1234567890"</w:t>
        <w:br/>
        <w:t xml:space="preserve"> }</w:t>
        <w:br/>
        <w:t xml:space="preserve"> }</w:t>
        <w:br/>
        <w:t>}</w:t>
      </w:r>
    </w:p>
    <w:p>
      <w:pPr>
        <w:pStyle w:val="Heading3"/>
      </w:pPr>
      <w:r>
        <w:t>Response</w:t>
      </w:r>
    </w:p>
    <w:p>
      <w:pPr>
        <w:pStyle w:val="Heading3"/>
      </w:pPr>
      <w:r>
        <w:t>Success Response (200 OK)</w:t>
      </w:r>
    </w:p>
    <w:p>
      <w:r>
        <w:rPr>
          <w:b/>
        </w:rPr>
        <w:t>Note: Shopify GraphQL typically returns HTTP 200 even when the mutation has userErrors. The scraped content documents userErrors in the payload.</w:t>
      </w:r>
    </w:p>
    <w:p>
      <w:r>
        <w:rPr>
          <w:b/>
          <w:color w:val="666666"/>
          <w:sz w:val="16"/>
        </w:rPr>
        <w:t>[json]</w:t>
      </w:r>
    </w:p>
    <w:p>
      <w:pPr>
        <w:shd w:fill="F2F2F2" w:val="clear"/>
      </w:pPr>
      <w:r>
        <w:rPr>
          <w:rFonts w:ascii="Courier New" w:hAnsi="Courier New"/>
          <w:sz w:val="17"/>
        </w:rPr>
        <w:t>{</w:t>
        <w:br/>
        <w:t xml:space="preserve"> "data": {</w:t>
        <w:br/>
        <w:t xml:space="preserve"> "refundCreate": {</w:t>
        <w:br/>
        <w:t xml:space="preserve"> "order": {</w:t>
        <w:br/>
        <w:t xml:space="preserve"> "id": "gid://shopify/Order/1234567890"</w:t>
        <w:br/>
        <w:t xml:space="preserve"> },</w:t>
        <w:br/>
        <w:t xml:space="preserve"> "refund": {</w:t>
        <w:br/>
        <w:t xml:space="preserve"> "id": "gid://shopify/Refund/9876543210",</w:t>
        <w:br/>
        <w:t xml:space="preserve"> "createdAt": "2026-03-14T12:34:56Z"</w:t>
        <w:br/>
        <w:t xml:space="preserve"> },</w:t>
        <w:br/>
        <w:t xml:space="preserve"> "userErrors": []</w:t>
        <w:br/>
        <w:t xml:space="preserve"> }</w:t>
        <w:br/>
        <w:t xml:space="preserve"> }</w:t>
        <w:br/>
        <w:t>}</w:t>
      </w:r>
    </w:p>
    <w:p>
      <w:pPr>
        <w:pStyle w:val="Heading3"/>
      </w:pPr>
      <w:r>
        <w:t>Error Response (GraphQL-level / User errors present)</w:t>
      </w:r>
    </w:p>
    <w:p>
      <w:r>
        <w:rPr>
          <w:b/>
          <w:color w:val="666666"/>
          <w:sz w:val="16"/>
        </w:rPr>
        <w:t>[json]</w:t>
      </w:r>
    </w:p>
    <w:p>
      <w:pPr>
        <w:shd w:fill="F2F2F2" w:val="clear"/>
      </w:pPr>
      <w:r>
        <w:rPr>
          <w:rFonts w:ascii="Courier New" w:hAnsi="Courier New"/>
          <w:sz w:val="17"/>
        </w:rPr>
        <w:t>{</w:t>
        <w:br/>
        <w:t xml:space="preserve"> "data": {</w:t>
        <w:br/>
        <w:t xml:space="preserve"> "refundCreate": {</w:t>
        <w:br/>
        <w:t xml:space="preserve"> "order": null,</w:t>
        <w:br/>
        <w:t xml:space="preserve"> "refund": null,</w:t>
        <w:br/>
        <w:t xml:space="preserve"> "userErrors": [</w:t>
        <w:br/>
        <w:t xml:space="preserve"> {</w:t>
        <w:br/>
        <w:t xml:space="preserve"> "field": ["input"],</w:t>
        <w:br/>
        <w:t xml:space="preserve"> "message": "Refund could not be created."</w:t>
        <w:br/>
        <w:t xml:space="preserve"> }</w:t>
        <w:br/>
        <w:t xml:space="preserve"> ]</w:t>
        <w:br/>
        <w:t xml:space="preserve"> }</w:t>
        <w:br/>
        <w:t xml:space="preserve"> }</w:t>
        <w:br/>
        <w:t>}</w:t>
      </w:r>
    </w:p>
    <w:p>
      <w:pPr>
        <w:pStyle w:val="Heading3"/>
      </w:pPr>
      <w:r>
        <w:t>Response Fields</w:t>
      </w:r>
    </w:p>
    <w:p>
      <w:r>
        <w:t>The mutation returns RefundCreatePayload, which includes the following top-level fields (as provided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Order</w:t>
            </w:r>
          </w:p>
        </w:tc>
        <w:tc>
          <w:tcPr>
            <w:tcW w:type="dxa" w:w="2880"/>
          </w:tcPr>
          <w:p>
            <w:r>
              <w:t>The order associated with the created refund.</w:t>
            </w:r>
          </w:p>
        </w:tc>
      </w:tr>
      <w:tr>
        <w:tc>
          <w:tcPr>
            <w:tcW w:type="dxa" w:w="2880"/>
          </w:tcPr>
          <w:p>
            <w:r>
              <w:t>refund</w:t>
            </w:r>
          </w:p>
        </w:tc>
        <w:tc>
          <w:tcPr>
            <w:tcW w:type="dxa" w:w="2880"/>
          </w:tcPr>
          <w:p>
            <w:r>
              <w:t>Refund</w:t>
            </w:r>
          </w:p>
        </w:tc>
        <w:tc>
          <w:tcPr>
            <w:tcW w:type="dxa" w:w="2880"/>
          </w:tcPr>
          <w:p>
            <w:r>
              <w:t>The created refund object.</w:t>
            </w:r>
          </w:p>
        </w:tc>
      </w:tr>
      <w:tr>
        <w:tc>
          <w:tcPr>
            <w:tcW w:type="dxa" w:w="2880"/>
          </w:tcPr>
          <w:p>
            <w:r>
              <w:t>userErrors</w:t>
            </w:r>
          </w:p>
        </w:tc>
        <w:tc>
          <w:tcPr>
            <w:tcW w:type="dxa" w:w="2880"/>
          </w:tcPr>
          <w:p>
            <w:r>
              <w:t>UserError</w:t>
            </w:r>
          </w:p>
        </w:tc>
        <w:tc>
          <w:tcPr>
            <w:tcW w:type="dxa" w:w="2880"/>
          </w:tcPr>
          <w:p>
            <w:r>
              <w:t>The list of errors that occurred from executing the mutation.</w:t>
            </w:r>
          </w:p>
        </w:tc>
      </w:tr>
    </w:tbl>
    <w:p/>
    <w:p>
      <w:pPr>
        <w:pStyle w:val="Heading3"/>
      </w:pPr>
      <w:r>
        <w:t>Notable Refund fields (partial; from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refund.createdAt</w:t>
            </w:r>
          </w:p>
        </w:tc>
        <w:tc>
          <w:tcPr>
            <w:tcW w:type="dxa" w:w="2880"/>
          </w:tcPr>
          <w:p>
            <w:r>
              <w:t>DateTime</w:t>
            </w:r>
          </w:p>
        </w:tc>
        <w:tc>
          <w:tcPr>
            <w:tcW w:type="dxa" w:w="2880"/>
          </w:tcPr>
          <w:p>
            <w:r>
              <w:t>The date and time when the refund was created.</w:t>
            </w:r>
          </w:p>
        </w:tc>
      </w:tr>
      <w:tr>
        <w:tc>
          <w:tcPr>
            <w:tcW w:type="dxa" w:w="2880"/>
          </w:tcPr>
          <w:p>
            <w:r>
              <w:t>refund.duties</w:t>
            </w:r>
          </w:p>
        </w:tc>
        <w:tc>
          <w:tcPr>
            <w:tcW w:type="dxa" w:w="2880"/>
          </w:tcPr>
          <w:p>
            <w:r>
              <w:t>RefundDuty</w:t>
            </w:r>
          </w:p>
        </w:tc>
        <w:tc>
          <w:tcPr>
            <w:tcW w:type="dxa" w:w="2880"/>
          </w:tcPr>
          <w:p>
            <w:r>
              <w:t>A list of refunded duties as part of this refund.</w:t>
            </w:r>
          </w:p>
        </w:tc>
      </w:tr>
      <w:tr>
        <w:tc>
          <w:tcPr>
            <w:tcW w:type="dxa" w:w="2880"/>
          </w:tcPr>
          <w:p>
            <w:r>
              <w:t>refund.id</w:t>
            </w:r>
          </w:p>
        </w:tc>
        <w:tc>
          <w:tcPr>
            <w:tcW w:type="dxa" w:w="2880"/>
          </w:tcPr>
          <w:p>
            <w:r>
              <w:t>ID</w:t>
            </w:r>
          </w:p>
        </w:tc>
        <w:tc>
          <w:tcPr>
            <w:tcW w:type="dxa" w:w="2880"/>
          </w:tcPr>
          <w:p>
            <w:r>
              <w:t>A globally-unique ID for the refund.</w:t>
            </w:r>
          </w:p>
        </w:tc>
      </w:tr>
      <w:tr>
        <w:tc>
          <w:tcPr>
            <w:tcW w:type="dxa" w:w="2880"/>
          </w:tcPr>
          <w:p>
            <w:r>
              <w:t>refund.legacyResourceId</w:t>
            </w:r>
          </w:p>
        </w:tc>
        <w:tc>
          <w:tcPr>
            <w:tcW w:type="dxa" w:w="2880"/>
          </w:tcPr>
          <w:p>
            <w:r>
              <w:t>UnsignedInt64</w:t>
            </w:r>
          </w:p>
        </w:tc>
        <w:tc>
          <w:tcPr>
            <w:tcW w:type="dxa" w:w="2880"/>
          </w:tcPr>
          <w:p>
            <w:r>
              <w:t>The REST Admin API legacy ID.</w:t>
            </w:r>
          </w:p>
        </w:tc>
      </w:tr>
      <w:tr>
        <w:tc>
          <w:tcPr>
            <w:tcW w:type="dxa" w:w="2880"/>
          </w:tcPr>
          <w:p>
            <w:r>
              <w:t>refund.note</w:t>
            </w:r>
          </w:p>
        </w:tc>
        <w:tc>
          <w:tcPr>
            <w:tcW w:type="dxa" w:w="2880"/>
          </w:tcPr>
          <w:p>
            <w:r>
              <w:t>String</w:t>
            </w:r>
          </w:p>
        </w:tc>
        <w:tc>
          <w:tcPr>
            <w:tcW w:type="dxa" w:w="2880"/>
          </w:tcPr>
          <w:p>
            <w:r>
              <w:t>Optional note associated with the refund.</w:t>
            </w:r>
          </w:p>
        </w:tc>
      </w:tr>
      <w:tr>
        <w:tc>
          <w:tcPr>
            <w:tcW w:type="dxa" w:w="2880"/>
          </w:tcPr>
          <w:p>
            <w:r>
              <w:t>refund.order</w:t>
            </w:r>
          </w:p>
        </w:tc>
        <w:tc>
          <w:tcPr>
            <w:tcW w:type="dxa" w:w="2880"/>
          </w:tcPr>
          <w:p>
            <w:r>
              <w:t>Order</w:t>
            </w:r>
          </w:p>
        </w:tc>
        <w:tc>
          <w:tcPr>
            <w:tcW w:type="dxa" w:w="2880"/>
          </w:tcPr>
          <w:p>
            <w:r>
              <w:t>The order associated with the refund.</w:t>
            </w:r>
          </w:p>
        </w:tc>
      </w:tr>
      <w:tr>
        <w:tc>
          <w:tcPr>
            <w:tcW w:type="dxa" w:w="2880"/>
          </w:tcPr>
          <w:p>
            <w:r>
              <w:t>refund.processedAt</w:t>
            </w:r>
          </w:p>
        </w:tc>
        <w:tc>
          <w:tcPr>
            <w:tcW w:type="dxa" w:w="2880"/>
          </w:tcPr>
          <w:p>
            <w:r>
              <w:t>DateTime</w:t>
            </w:r>
          </w:p>
        </w:tc>
        <w:tc>
          <w:tcPr>
            <w:tcW w:type="dxa" w:w="2880"/>
          </w:tcPr>
          <w:p>
            <w:r>
              <w:t>The date and time when the refund was processed.</w:t>
            </w:r>
          </w:p>
        </w:tc>
      </w:tr>
      <w:tr>
        <w:tc>
          <w:tcPr>
            <w:tcW w:type="dxa" w:w="2880"/>
          </w:tcPr>
          <w:p>
            <w:r>
              <w:t>refund.return</w:t>
            </w:r>
          </w:p>
        </w:tc>
        <w:tc>
          <w:tcPr>
            <w:tcW w:type="dxa" w:w="2880"/>
          </w:tcPr>
          <w:p>
            <w:r>
              <w:t>Return</w:t>
            </w:r>
          </w:p>
        </w:tc>
        <w:tc>
          <w:tcPr>
            <w:tcW w:type="dxa" w:w="2880"/>
          </w:tcPr>
          <w:p>
            <w:r>
              <w:t>The return associated with the refund (if any).</w:t>
            </w:r>
          </w:p>
        </w:tc>
      </w:tr>
      <w:tr>
        <w:tc>
          <w:tcPr>
            <w:tcW w:type="dxa" w:w="2880"/>
          </w:tcPr>
          <w:p>
            <w:r>
              <w:t>refund.staffMember</w:t>
            </w:r>
          </w:p>
        </w:tc>
        <w:tc>
          <w:tcPr>
            <w:tcW w:type="dxa" w:w="2880"/>
          </w:tcPr>
          <w:p>
            <w:r>
              <w:t>StaffMember</w:t>
            </w:r>
          </w:p>
        </w:tc>
        <w:tc>
          <w:tcPr>
            <w:tcW w:type="dxa" w:w="2880"/>
          </w:tcPr>
          <w:p>
            <w:r>
              <w:t>The staff member who created the refund.</w:t>
            </w:r>
          </w:p>
        </w:tc>
      </w:tr>
      <w:tr>
        <w:tc>
          <w:tcPr>
            <w:tcW w:type="dxa" w:w="2880"/>
          </w:tcPr>
          <w:p>
            <w:r>
              <w:t>refund.totalRefunded</w:t>
            </w:r>
          </w:p>
        </w:tc>
        <w:tc>
          <w:tcPr>
            <w:tcW w:type="dxa" w:w="2880"/>
          </w:tcPr>
          <w:p>
            <w:r>
              <w:t>MoneyV2</w:t>
            </w:r>
          </w:p>
        </w:tc>
        <w:tc>
          <w:tcPr>
            <w:tcW w:type="dxa" w:w="2880"/>
          </w:tcPr>
          <w:p>
            <w:r>
              <w:t>Total refunded amount across all transactions for the refund.</w:t>
            </w:r>
          </w:p>
        </w:tc>
      </w:tr>
      <w:tr>
        <w:tc>
          <w:tcPr>
            <w:tcW w:type="dxa" w:w="2880"/>
          </w:tcPr>
          <w:p>
            <w:r>
              <w:t>refund.totalRefundedSet</w:t>
            </w:r>
          </w:p>
        </w:tc>
        <w:tc>
          <w:tcPr>
            <w:tcW w:type="dxa" w:w="2880"/>
          </w:tcPr>
          <w:p>
            <w:r>
              <w:t>MoneyBag</w:t>
            </w:r>
          </w:p>
        </w:tc>
        <w:tc>
          <w:tcPr>
            <w:tcW w:type="dxa" w:w="2880"/>
          </w:tcPr>
          <w:p>
            <w:r>
              <w:t>Total refunded amount in shop and presentment currencies.</w:t>
            </w:r>
          </w:p>
        </w:tc>
      </w:tr>
      <w:tr>
        <w:tc>
          <w:tcPr>
            <w:tcW w:type="dxa" w:w="2880"/>
          </w:tcPr>
          <w:p>
            <w:r>
              <w:t>refund.transactions</w:t>
            </w:r>
          </w:p>
        </w:tc>
        <w:tc>
          <w:tcPr>
            <w:tcW w:type="dxa" w:w="2880"/>
          </w:tcPr>
          <w:p>
            <w:r>
              <w:t>OrderTransactionConnection</w:t>
            </w:r>
          </w:p>
        </w:tc>
        <w:tc>
          <w:tcPr>
            <w:tcW w:type="dxa" w:w="2880"/>
          </w:tcPr>
          <w:p>
            <w:r>
              <w:t>Transactions associated with the refund.</w:t>
            </w:r>
          </w:p>
        </w:tc>
      </w:tr>
      <w:tr>
        <w:tc>
          <w:tcPr>
            <w:tcW w:type="dxa" w:w="2880"/>
          </w:tcPr>
          <w:p>
            <w:r>
              <w:t>refund.updatedAt</w:t>
            </w:r>
          </w:p>
        </w:tc>
        <w:tc>
          <w:tcPr>
            <w:tcW w:type="dxa" w:w="2880"/>
          </w:tcPr>
          <w:p>
            <w:r>
              <w:t>DateTime</w:t>
            </w:r>
          </w:p>
        </w:tc>
        <w:tc>
          <w:tcPr>
            <w:tcW w:type="dxa" w:w="2880"/>
          </w:tcPr>
          <w:p>
            <w:r>
              <w:t>The date and time when the refund was updated.</w:t>
            </w:r>
          </w:p>
        </w:tc>
      </w:tr>
    </w:tbl>
    <w:p/>
    <w:p>
      <w:r>
        <w:rPr>
          <w:b/>
        </w:rPr>
        <w:t>Note: The scraped content includes an extremely large portion of the Order object schema. In GraphQL, you only receive the Order fields you explicitly select in your mutation selection set.</w:t>
      </w:r>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refundCreate($input: RefundInput!) { refundCreate(input: $input) { order { id } refund { id createdAt } userErrors { field message } } }",</w:t>
        <w:br/>
        <w:t xml:space="preserve"> "variables": {</w:t>
        <w:br/>
        <w:t xml:space="preserve"> "input": {</w:t>
        <w:br/>
        <w:t xml:space="preserve"> "orderId": "gid://shopify/Order/1234567890"</w:t>
        <w:br/>
        <w:t xml:space="preserve">      }</w:t>
        <w:br/>
        <w:t xml:space="preserve">    }</w:t>
        <w:br/>
        <w:t xml:space="preserve">  }'</w:t>
      </w:r>
    </w:p>
    <w:p>
      <w:pPr>
        <w:pStyle w:val="Heading3"/>
      </w:pPr>
      <w:r>
        <w:t>Example Usage</w:t>
      </w:r>
    </w:p>
    <w:p>
      <w:pPr>
        <w:pStyle w:val="Heading3"/>
      </w:pPr>
      <w:r>
        <w:t>Example 1: Minimal selection set (order + refund IDs)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"query":"mutation refundCreate($input: RefundInput!) { refundCreate(input: $input) { order { id } refund { id } userErrors { field message } } }",</w:t>
        <w:br/>
        <w:t xml:space="preserve"> "variables": {</w:t>
        <w:br/>
        <w:t xml:space="preserve"> "input": { "orderId":"gid://shopify/Order/1234567890" }</w:t>
        <w:br/>
        <w:t xml:space="preserve">    }</w:t>
        <w:br/>
        <w:t xml:space="preserve">  }'</w:t>
      </w:r>
    </w:p>
    <w:p>
      <w:pPr>
        <w:pStyle w:val="Heading3"/>
      </w:pPr>
      <w:r>
        <w:t>Example 2: Include refund timestamps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"query":"mutation refundCreate($input: RefundInput!) { refundCreate(input: $input) { refund { id createdAt processedAt updatedAt } userErrors { field message } } }",</w:t>
        <w:br/>
        <w:t xml:space="preserve"> "variables": {</w:t>
        <w:br/>
        <w:t xml:space="preserve"> "input": { "orderId":"gid://shopify/Order/1234567890" }</w:t>
        <w:br/>
        <w:t xml:space="preserve">    }</w:t>
        <w:br/>
        <w:t xml:space="preserve">  }'</w:t>
      </w:r>
    </w:p>
    <w:p>
      <w:pPr>
        <w:pStyle w:val="Heading3"/>
      </w:pPr>
      <w:r>
        <w:t>Behavior</w:t>
      </w:r>
    </w:p>
    <w:p>
      <w:pPr>
        <w:pStyle w:val="ListBullet"/>
      </w:pPr>
      <w:r>
        <w:t>Accepts a RefundInput describing what to refund (for example: line items, shipping, duties, additional fees) and how to process it (including restocking behavior where applicable).</w:t>
      </w:r>
    </w:p>
    <w:p>
      <w:pPr>
        <w:pStyle w:val="ListBullet"/>
      </w:pPr>
      <w:r>
        <w:t>Creates the refund and associates it to the specified order.</w:t>
      </w:r>
    </w:p>
    <w:p>
      <w:pPr>
        <w:pStyle w:val="ListBullet"/>
      </w:pPr>
      <w:r>
        <w:t>Returns the created refund, the associated order, and any userErrors.</w:t>
      </w:r>
    </w:p>
    <w:p>
      <w:pPr>
        <w:pStyle w:val="Heading3"/>
      </w:pPr>
      <w:r>
        <w:t>Notes</w:t>
      </w:r>
    </w:p>
    <w:p>
      <w:pPr>
        <w:pStyle w:val="ListBullet"/>
      </w:pPr>
      <w:r>
        <w:t>The refundCreate behavior is similar to refundReturn, but refundCreate allows specifying restocking behavior for refunded line items.</w:t>
      </w:r>
    </w:p>
    <w:p>
      <w:pPr>
        <w:pStyle w:val="ListBullet"/>
      </w:pPr>
      <w:r>
        <w:t>You can track created refunds via the order’s refunds field.</w:t>
      </w:r>
    </w:p>
    <w:p>
      <w:pPr>
        <w:pStyle w:val="Heading3"/>
      </w:pPr>
      <w:r>
        <w:t>Gotchas</w:t>
      </w:r>
    </w:p>
    <w:p>
      <w:pPr>
        <w:pStyle w:val="ListBullet"/>
      </w:pPr>
      <w:r>
        <w:t>GraphQL returns only the fields you request. If you need specific order or refund details, add them to the selection set.</w:t>
      </w:r>
    </w:p>
    <w:p>
      <w:pPr>
        <w:pStyle w:val="ListBullet"/>
      </w:pPr>
      <w:r>
        <w:t>Plan for idempotency: optional in 2026-01, required in 2026-04+ via @idempotent.</w:t>
      </w:r>
    </w:p>
    <w:p>
      <w:pPr>
        <w:pStyle w:val="Heading3"/>
      </w:pPr>
      <w:r>
        <w:t>Error Handling</w:t>
      </w:r>
    </w:p>
    <w:p>
      <w:pPr>
        <w:pStyle w:val="ListBullet"/>
      </w:pPr>
      <w:r>
        <w:t>User errors (userErrors): Validation or business-rule errors are returned in userErrors within the payload.</w:t>
      </w:r>
    </w:p>
    <w:p>
      <w:pPr>
        <w:pStyle w:val="ListBullet"/>
      </w:pPr>
      <w:r>
        <w:t>Other HTTP/network errors are not described in the scraped content for this mutation.</w:t>
      </w:r>
    </w:p>
    <w:p>
      <w:pPr>
        <w:pStyle w:val="Heading3"/>
      </w:pPr>
      <w:r>
        <w:t>Related refunds actions</w:t>
      </w:r>
    </w:p>
    <w:p>
      <w:pPr>
        <w:pStyle w:val="ListBullet"/>
      </w:pPr>
      <w:r>
        <w:t>[POST] Get a Refund by ID (GraphQL) — /admin/api/2026-01/graphql.json</w:t>
      </w:r>
    </w:p>
    <w:p>
      <w:r>
        <w:br w:type="page"/>
      </w:r>
    </w:p>
    <w:p>
      <w:pPr>
        <w:pStyle w:val="Heading2"/>
      </w:pPr>
      <w:r>
        <w:t>375. [POST] Cancel a Return</w:t>
      </w:r>
    </w:p>
    <w:p>
      <w:r>
        <w:rPr>
          <w:b/>
        </w:rPr>
        <w:t xml:space="preserve">Endpoint: </w:t>
      </w:r>
      <w:r>
        <w:rPr>
          <w:rFonts w:ascii="Courier New" w:hAnsi="Courier New"/>
          <w:sz w:val="18"/>
        </w:rPr>
        <w:t>/admin/api/2026-01/graphql.json</w:t>
      </w:r>
    </w:p>
    <w:p>
      <w:pPr>
        <w:pStyle w:val="Heading3"/>
      </w:pPr>
      <w:r>
        <w:t>Cancel a Return (returnCancel Mutation)</w:t>
      </w:r>
    </w:p>
    <w:p>
      <w:pPr>
        <w:pStyle w:val="Heading3"/>
      </w:pPr>
      <w:r>
        <w:t>Prerequisites</w:t>
      </w:r>
    </w:p>
    <w:p>
      <w:pPr>
        <w:pStyle w:val="ListBullet"/>
      </w:pPr>
      <w:r>
        <w:t>The return must be cancelable: canceling is only available before any work has been done on the return (for example, inspection or refund).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an existing return and restores the items back to being fulfilled. This mutation can be used only before any work has been performed on the return (such as an inspection or refund).</w:t>
      </w:r>
    </w:p>
    <w:p>
      <w:pPr>
        <w:pStyle w:val="Heading3"/>
      </w:pPr>
      <w:r>
        <w:t>Enforcement Rules</w:t>
      </w:r>
    </w:p>
    <w:p>
      <w:pPr>
        <w:pStyle w:val="ListBullet"/>
      </w:pPr>
      <w:r>
        <w:t>This is a GraphQL Admin API call and must be sent as an HTTP POST to the GraphQL endpoint.</w:t>
      </w:r>
    </w:p>
    <w:p>
      <w:pPr>
        <w:pStyle w:val="ListBullet"/>
      </w:pPr>
      <w:r>
        <w:t>The return identifier (id) must always be present and must be a non-empty GraphQL ID.</w:t>
      </w:r>
    </w:p>
    <w:p>
      <w:pPr>
        <w:pStyle w:val="ListBullet"/>
      </w:pPr>
      <w:r>
        <w:t>When executing the action, send the id as a GraphQL variable (or inline in the GraphQL mutation), not as a URL path parameter.</w:t>
      </w:r>
    </w:p>
    <w:p>
      <w:pPr>
        <w:pStyle w:val="ListBullet"/>
      </w:pPr>
      <w:r>
        <w:t>There are no query parameters for this endpoint; do not send inputs via the URL query string.</w:t>
      </w:r>
    </w:p>
    <w:p>
      <w:pPr>
        <w:pStyle w:val="Heading3"/>
      </w:pPr>
      <w:r>
        <w:t>Valid Examples</w:t>
      </w:r>
    </w:p>
    <w:p>
      <w:pPr>
        <w:pStyle w:val="ListBullet"/>
      </w:pPr>
      <w:r>
        <w:t xml:space="preserve">GraphQL variable: </w:t>
        <w:br/>
        <w:br/>
        <w:t>variables: { "id": "gid://shopify/Return/1234567890" }</w:t>
      </w:r>
    </w:p>
    <w:p>
      <w:pPr>
        <w:pStyle w:val="Heading3"/>
      </w:pPr>
      <w:r>
        <w:t>Invalid Examples</w:t>
      </w:r>
    </w:p>
    <w:p>
      <w:pPr>
        <w:pStyle w:val="ListBullet"/>
      </w:pPr>
      <w:r>
        <w:t xml:space="preserve">Missing id: </w:t>
        <w:br/>
        <w:br/>
        <w:t>variables: { }</w:t>
      </w:r>
    </w:p>
    <w:p>
      <w:pPr>
        <w:pStyle w:val="ListBullet"/>
      </w:pPr>
      <w:r>
        <w:t xml:space="preserve">Empty id: </w:t>
        <w:br/>
        <w:br/>
        <w:t>variables: { "id": "" }</w:t>
      </w:r>
    </w:p>
    <w:p>
      <w:pPr>
        <w:pStyle w:val="Heading3"/>
      </w:pPr>
      <w:r>
        <w:t>Required Request Body Fields</w:t>
      </w:r>
    </w:p>
    <w:p>
      <w:r>
        <w:rPr>
          <w:b/>
        </w:rPr>
        <w:t>Note: GraphQL requests are sent as JSON with query and (optionally)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returnCancel.</w:t>
            </w:r>
          </w:p>
        </w:tc>
      </w:tr>
      <w:tr>
        <w:tc>
          <w:tcPr>
            <w:tcW w:type="dxa" w:w="2880"/>
          </w:tcPr>
          <w:p>
            <w:r>
              <w:t>variables</w:t>
            </w:r>
          </w:p>
        </w:tc>
        <w:tc>
          <w:tcPr>
            <w:tcW w:type="dxa" w:w="2880"/>
          </w:tcPr>
          <w:p>
            <w:r>
              <w:t>object</w:t>
            </w:r>
          </w:p>
        </w:tc>
        <w:tc>
          <w:tcPr>
            <w:tcW w:type="dxa" w:w="2880"/>
          </w:tcPr>
          <w:p>
            <w:r>
              <w:t>Variables used by the mutation. Must include id.</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return to cancel.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w:t>
            </w:r>
          </w:p>
        </w:tc>
      </w:tr>
    </w:tbl>
    <w:p/>
    <w:p>
      <w:pPr>
        <w:pStyle w:val="Heading3"/>
      </w:pPr>
      <w:r>
        <w:t>Response</w:t>
      </w:r>
    </w:p>
    <w:p>
      <w:r>
        <w:rPr>
          <w:b/>
        </w:rPr>
        <w:t>Note: Shopify GraphQL responses return data and may include top-level errors. The mutation payload also includes userErrors.</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"returnCancel": {</w:t>
        <w:br/>
        <w:t xml:space="preserve"> "return": {</w:t>
        <w:br/>
        <w:t xml:space="preserve"> "id": "gid://shopify/Return/1234567890",</w:t>
        <w:br/>
        <w:t xml:space="preserve"> "closedAt": "2026-03-10T18:22:11Z",</w:t>
        <w:br/>
        <w:t xml:space="preserve"> "createdAt": "2026-03-08T12:05:44Z",</w:t>
        <w:br/>
        <w:t xml:space="preserve"> "name": "#R1001"</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2, "column": 23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data.returnCancel</w:t>
            </w:r>
          </w:p>
        </w:tc>
        <w:tc>
          <w:tcPr>
            <w:tcW w:type="dxa" w:w="2880"/>
          </w:tcPr>
          <w:p>
            <w:r>
              <w:t>object</w:t>
            </w:r>
          </w:p>
        </w:tc>
        <w:tc>
          <w:tcPr>
            <w:tcW w:type="dxa" w:w="2880"/>
          </w:tcPr>
          <w:p>
            <w:r>
              <w:t>The mutation result container.</w:t>
            </w:r>
          </w:p>
        </w:tc>
      </w:tr>
      <w:tr>
        <w:tc>
          <w:tcPr>
            <w:tcW w:type="dxa" w:w="2880"/>
          </w:tcPr>
          <w:p>
            <w:r>
              <w:t>data.returnCancel.return</w:t>
            </w:r>
          </w:p>
        </w:tc>
        <w:tc>
          <w:tcPr>
            <w:tcW w:type="dxa" w:w="2880"/>
          </w:tcPr>
          <w:p>
            <w:r>
              <w:t>Return</w:t>
            </w:r>
          </w:p>
        </w:tc>
        <w:tc>
          <w:tcPr>
            <w:tcW w:type="dxa" w:w="2880"/>
          </w:tcPr>
          <w:p>
            <w:r>
              <w:t>The canceled return. (Fields returned depend on your selection set.)</w:t>
            </w:r>
          </w:p>
        </w:tc>
      </w:tr>
      <w:tr>
        <w:tc>
          <w:tcPr>
            <w:tcW w:type="dxa" w:w="2880"/>
          </w:tcPr>
          <w:p>
            <w:r>
              <w:t>data.returnCancel.return.id</w:t>
            </w:r>
          </w:p>
        </w:tc>
        <w:tc>
          <w:tcPr>
            <w:tcW w:type="dxa" w:w="2880"/>
          </w:tcPr>
          <w:p>
            <w:r>
              <w:t>ID</w:t>
            </w:r>
          </w:p>
        </w:tc>
        <w:tc>
          <w:tcPr>
            <w:tcW w:type="dxa" w:w="2880"/>
          </w:tcPr>
          <w:p>
            <w:r>
              <w:t>Globally-unique ID of the return.</w:t>
            </w:r>
          </w:p>
        </w:tc>
      </w:tr>
      <w:tr>
        <w:tc>
          <w:tcPr>
            <w:tcW w:type="dxa" w:w="2880"/>
          </w:tcPr>
          <w:p>
            <w:r>
              <w:t>data.returnCancel.return.closedAt</w:t>
            </w:r>
          </w:p>
        </w:tc>
        <w:tc>
          <w:tcPr>
            <w:tcW w:type="dxa" w:w="2880"/>
          </w:tcPr>
          <w:p>
            <w:r>
              <w:t>DateTime</w:t>
            </w:r>
          </w:p>
        </w:tc>
        <w:tc>
          <w:tcPr>
            <w:tcW w:type="dxa" w:w="2880"/>
          </w:tcPr>
          <w:p>
            <w:r>
              <w:t>Date and time when the return was closed.</w:t>
            </w:r>
          </w:p>
        </w:tc>
      </w:tr>
      <w:tr>
        <w:tc>
          <w:tcPr>
            <w:tcW w:type="dxa" w:w="2880"/>
          </w:tcPr>
          <w:p>
            <w:r>
              <w:t>data.returnCancel.return.createdAt</w:t>
            </w:r>
          </w:p>
        </w:tc>
        <w:tc>
          <w:tcPr>
            <w:tcW w:type="dxa" w:w="2880"/>
          </w:tcPr>
          <w:p>
            <w:r>
              <w:t>DateTime</w:t>
            </w:r>
          </w:p>
        </w:tc>
        <w:tc>
          <w:tcPr>
            <w:tcW w:type="dxa" w:w="2880"/>
          </w:tcPr>
          <w:p>
            <w:r>
              <w:t>Date and time when the return was created.</w:t>
            </w:r>
          </w:p>
        </w:tc>
      </w:tr>
      <w:tr>
        <w:tc>
          <w:tcPr>
            <w:tcW w:type="dxa" w:w="2880"/>
          </w:tcPr>
          <w:p>
            <w:r>
              <w:t>data.returnCancel.userErrors</w:t>
            </w:r>
          </w:p>
        </w:tc>
        <w:tc>
          <w:tcPr>
            <w:tcW w:type="dxa" w:w="2880"/>
          </w:tcPr>
          <w:p>
            <w:r>
              <w:t>[ReturnUserError!]!</w:t>
            </w:r>
          </w:p>
        </w:tc>
        <w:tc>
          <w:tcPr>
            <w:tcW w:type="dxa" w:w="2880"/>
          </w:tcPr>
          <w:p>
            <w:r>
              <w:t>User-facing errors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returnCancel($id: ID!) { returnCancel(id: $id) { return { id closedAt createdAt name } userErrors { field message } } }",</w:t>
        <w:br/>
        <w:t xml:space="preserve"> "variables": {</w:t>
        <w:br/>
        <w:t xml:space="preserve"> "id": "gid://shopify/Return/1234567890"</w:t>
        <w:br/>
        <w:t xml:space="preserve">    }</w:t>
        <w:br/>
        <w:t xml:space="preserve">  }'</w:t>
      </w:r>
    </w:p>
    <w:p>
      <w:pPr>
        <w:pStyle w:val="Heading3"/>
      </w:pPr>
      <w:r>
        <w:t>Example Usage</w:t>
      </w:r>
    </w:p>
    <w:p>
      <w:pPr>
        <w:pStyle w:val="Heading3"/>
      </w:pPr>
      <w:r>
        <w:t>Example 1: Cancel a return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returnCancel(id: $id) { return { id } userErrors { message } } }",</w:t>
        <w:br/>
        <w:t xml:space="preserve"> "variables": { "id": "gid://shopify/Return/1234567890" }</w:t>
        <w:br/>
        <w:t xml:space="preserve">  }'</w:t>
      </w:r>
    </w:p>
    <w:p>
      <w:pPr>
        <w:pStyle w:val="Heading3"/>
      </w:pPr>
      <w:r>
        <w:t>Example 2: Cancel a return and request additional return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returnCancel(id: $id) { return { id name status closedAt } userErrors { field message } } }",</w:t>
        <w:br/>
        <w:t xml:space="preserve"> "variables": { "id": "gid://shopify/Return/1234567890" }</w:t>
        <w:br/>
        <w:t xml:space="preserve">  }'</w:t>
      </w:r>
    </w:p>
    <w:p>
      <w:pPr>
        <w:pStyle w:val="Heading3"/>
      </w:pPr>
      <w:r>
        <w:t>Behavior</w:t>
      </w:r>
    </w:p>
    <w:p>
      <w:pPr>
        <w:pStyle w:val="ListBullet"/>
      </w:pPr>
      <w:r>
        <w:t>Validates that the specified return exists and is in a state that can be canceled (no inspection/refund work has started).</w:t>
      </w:r>
    </w:p>
    <w:p>
      <w:pPr>
        <w:pStyle w:val="ListBullet"/>
      </w:pPr>
      <w:r>
        <w:t>Cancels the return.</w:t>
      </w:r>
    </w:p>
    <w:p>
      <w:pPr>
        <w:pStyle w:val="ListBullet"/>
      </w:pPr>
      <w:r>
        <w:t>Restores the return’s items back to being fulfillable.</w:t>
      </w:r>
    </w:p>
    <w:p>
      <w:pPr>
        <w:pStyle w:val="ListBullet"/>
      </w:pPr>
      <w:r>
        <w:t>Returns the canceled Return object (fields depend on your GraphQL selection set) and any userErrors.</w:t>
      </w:r>
    </w:p>
    <w:p>
      <w:pPr>
        <w:pStyle w:val="Heading3"/>
      </w:pPr>
      <w:r>
        <w:t>Notes</w:t>
      </w:r>
    </w:p>
    <w:p>
      <w:pPr>
        <w:pStyle w:val="ListBullet"/>
      </w:pPr>
      <w:r>
        <w:t>The scraped payload description lists many Return subfields; in GraphQL you only receive the fields you explicitly request in the selection set.</w:t>
      </w:r>
    </w:p>
    <w:p>
      <w:pPr>
        <w:pStyle w:val="ListBullet"/>
      </w:pPr>
      <w:r>
        <w:t>userErrors is returned in the payload and should be checked even when the HTTP status is 200.</w:t>
      </w:r>
    </w:p>
    <w:p>
      <w:pPr>
        <w:pStyle w:val="Heading3"/>
      </w:pPr>
      <w:r>
        <w:t>Gotchas</w:t>
      </w:r>
    </w:p>
    <w:p>
      <w:pPr>
        <w:pStyle w:val="ListBullet"/>
      </w:pPr>
      <w:r>
        <w:t>If any work has been performed on the return (for example, inspection or refund), the mutation won’t be allowed and you should expect errors (typically surfaced via userErrors).</w:t>
      </w:r>
    </w:p>
    <w:p>
      <w:pPr>
        <w:pStyle w:val="Heading3"/>
      </w:pPr>
      <w:r>
        <w:t>Error Handling</w:t>
      </w:r>
    </w:p>
    <w:p>
      <w:pPr>
        <w:pStyle w:val="ListBullet"/>
      </w:pPr>
      <w:r>
        <w:t>GraphQL userErrors: Business-rule or validation issues (for example, return not cancelable). Returned under data.returnCancel.userErrors.</w:t>
      </w:r>
    </w:p>
    <w:p>
      <w:pPr>
        <w:pStyle w:val="ListBullet"/>
      </w:pPr>
      <w:r>
        <w:t>Top-level errors: GraphQL document/validation issues (for example, invalid variable type/format). Returned under the top-level errors array.</w:t>
      </w:r>
    </w:p>
    <w:p>
      <w:pPr>
        <w:pStyle w:val="Heading3"/>
      </w:pPr>
      <w:r>
        <w:t>Related returns actions</w:t>
      </w:r>
    </w:p>
    <w:p>
      <w:pPr>
        <w:pStyle w:val="ListBullet"/>
      </w:pPr>
      <w:r>
        <w:t>[POST] Approve a Return Request — /admin/api/2026-01/graphql.json</w:t>
      </w:r>
    </w:p>
    <w:p>
      <w:pPr>
        <w:pStyle w:val="ListBullet"/>
      </w:pPr>
      <w:r>
        <w:t>[POST] Create a Return From an Order — /admin/api/2026-01/graphql.json</w:t>
      </w:r>
    </w:p>
    <w:p>
      <w:pPr>
        <w:pStyle w:val="ListBullet"/>
      </w:pPr>
      <w:r>
        <w:t>[POST] Reopen a Return — /admin/api/2026-01/graphql.json</w:t>
      </w:r>
    </w:p>
    <w:p>
      <w:pPr>
        <w:pStyle w:val="ListBullet"/>
      </w:pPr>
      <w:r>
        <w:t>[POST] Request a Return (Merchant Approval Required) — /admin/api/2026-01/graphql.json</w:t>
      </w:r>
    </w:p>
    <w:p>
      <w:pPr>
        <w:pStyle w:val="ListBullet"/>
      </w:pPr>
      <w:r>
        <w:t>[POST] Close a Return — /graphql.json</w:t>
      </w:r>
    </w:p>
    <w:p>
      <w:pPr>
        <w:pStyle w:val="ListBullet"/>
      </w:pPr>
      <w:r>
        <w:t>[POST] Remove Return and/or Exchange Lines From a Return — /admin/api/2026-01/graphql.json</w:t>
      </w:r>
    </w:p>
    <w:p>
      <w:r>
        <w:br w:type="page"/>
      </w:r>
    </w:p>
    <w:p>
      <w:pPr>
        <w:pStyle w:val="Heading2"/>
      </w:pPr>
      <w:r>
        <w:t>376. [POST] List Members of a Customer Segment</w:t>
      </w:r>
    </w:p>
    <w:p>
      <w:r>
        <w:rPr>
          <w:b/>
        </w:rPr>
        <w:t xml:space="preserve">Endpoint: </w:t>
      </w:r>
      <w:r>
        <w:rPr>
          <w:rFonts w:ascii="Courier New" w:hAnsi="Courier New"/>
          <w:sz w:val="18"/>
        </w:rPr>
        <w:t>/graphql.json</w:t>
      </w:r>
    </w:p>
    <w:p>
      <w:pPr>
        <w:pStyle w:val="Heading3"/>
      </w:pPr>
      <w:r>
        <w:t>List Members of a Customer Segment (customerSegmentMembers)</w:t>
      </w:r>
    </w:p>
    <w:p>
      <w:pPr>
        <w:pStyle w:val="Heading3"/>
      </w:pPr>
      <w:r>
        <w:t>Prerequisites</w:t>
      </w:r>
    </w:p>
    <w:p>
      <w:pPr>
        <w:pStyle w:val="ListBullet"/>
      </w:pPr>
      <w:r>
        <w:t>Your Shopify store must have customer segments available.</w:t>
      </w:r>
    </w:p>
    <w:p>
      <w:pPr>
        <w:pStyle w:val="ListBullet"/>
      </w:pPr>
      <w:r>
        <w:t>You must know the Segment ID (segmentId) for the segment whose members you want to list.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customers that belong to a specific Segment, including member profile information and purchase summary data. The connection also includes segment statistics (average/sum calculations) and a total count of all members. Maximum page size is 1000.</w:t>
      </w:r>
    </w:p>
    <w:p>
      <w:pPr>
        <w:pStyle w:val="Heading3"/>
      </w:pPr>
      <w:r>
        <w:t>Enforcement Rules</w:t>
      </w:r>
    </w:p>
    <w:p>
      <w:pPr>
        <w:pStyle w:val="ListBullet"/>
      </w:pPr>
      <w:r>
        <w:t>This is a GraphQL Admin API request and must be sent as an HTTP POST to /graphql.json.</w:t>
      </w:r>
    </w:p>
    <w:p>
      <w:pPr>
        <w:pStyle w:val="ListBullet"/>
      </w:pPr>
      <w:r>
        <w:t>When executing, send GraphQL inputs in the JSON request body (query and optional variables), not as URL path or query parameters.</w:t>
      </w:r>
    </w:p>
    <w:p>
      <w:pPr>
        <w:pStyle w:val="ListBullet"/>
      </w:pPr>
      <w:r>
        <w:t xml:space="preserve">Pagination arguments must follow Shopify GraphQL pagination rules: </w:t>
        <w:br/>
        <w:br/>
        <w:t>Use either first + after (forward pagination) or last + before (backward pagination).</w:t>
      </w:r>
    </w:p>
    <w:p>
      <w:pPr>
        <w:pStyle w:val="ListBullet"/>
      </w:pPr>
      <w:r>
        <w:t>The maximum page size is 1000 (applies to first/last).</w:t>
      </w:r>
    </w:p>
    <w:p>
      <w:pPr>
        <w:pStyle w:val="ListBullet"/>
      </w:pPr>
      <w:r>
        <w:t xml:space="preserve">Sorting: </w:t>
        <w:br/>
        <w:br/>
        <w:t>Use sortKey to choose the field to sort by.</w:t>
        <w:br/>
        <w:t>Use reverse=true to sort descending; default is ascending.</w:t>
      </w:r>
    </w:p>
    <w:p>
      <w:pPr>
        <w:pStyle w:val="Heading3"/>
      </w:pPr>
      <w:r>
        <w:t>GraphQL Arguments</w:t>
      </w:r>
    </w:p>
    <w:p>
      <w:pPr>
        <w:pStyle w:val="Heading3"/>
      </w:pPr>
      <w:r>
        <w:t>Optional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segmentId</w:t>
            </w:r>
          </w:p>
        </w:tc>
        <w:tc>
          <w:tcPr>
            <w:tcW w:type="dxa" w:w="2880"/>
          </w:tcPr>
          <w:p>
            <w:r>
              <w:t>ID</w:t>
            </w:r>
          </w:p>
        </w:tc>
        <w:tc>
          <w:tcPr>
            <w:tcW w:type="dxa" w:w="2880"/>
          </w:tcPr>
          <w:p>
            <w:r>
              <w:t>The ID of the segment.</w:t>
            </w:r>
          </w:p>
        </w:tc>
      </w:tr>
      <w:tr>
        <w:tc>
          <w:tcPr>
            <w:tcW w:type="dxa" w:w="2880"/>
          </w:tcPr>
          <w:p>
            <w:r>
              <w:t>query</w:t>
            </w:r>
          </w:p>
        </w:tc>
        <w:tc>
          <w:tcPr>
            <w:tcW w:type="dxa" w:w="2880"/>
          </w:tcPr>
          <w:p>
            <w:r>
              <w:t>String</w:t>
            </w:r>
          </w:p>
        </w:tc>
        <w:tc>
          <w:tcPr>
            <w:tcW w:type="dxa" w:w="2880"/>
          </w:tcPr>
          <w:p>
            <w:r>
              <w:t>Filter query for members using ShopifyQL segment query syntax (example: email_subscription_status = 'SUBSCRIBED').</w:t>
            </w:r>
          </w:p>
        </w:tc>
      </w:tr>
      <w:tr>
        <w:tc>
          <w:tcPr>
            <w:tcW w:type="dxa" w:w="2880"/>
          </w:tcPr>
          <w:p>
            <w:r>
              <w:t>queryId</w:t>
            </w:r>
          </w:p>
        </w:tc>
        <w:tc>
          <w:tcPr>
            <w:tcW w:type="dxa" w:w="2880"/>
          </w:tcPr>
          <w:p>
            <w:r>
              <w:t>ID</w:t>
            </w:r>
          </w:p>
        </w:tc>
        <w:tc>
          <w:tcPr>
            <w:tcW w:type="dxa" w:w="2880"/>
          </w:tcPr>
          <w:p>
            <w:r>
              <w:t>The ID of the segment members query.</w:t>
            </w:r>
          </w:p>
        </w:tc>
      </w:tr>
      <w:tr>
        <w:tc>
          <w:tcPr>
            <w:tcW w:type="dxa" w:w="2880"/>
          </w:tcPr>
          <w:p>
            <w:r>
              <w:t>timezone</w:t>
            </w:r>
          </w:p>
        </w:tc>
        <w:tc>
          <w:tcPr>
            <w:tcW w:type="dxa" w:w="2880"/>
          </w:tcPr>
          <w:p>
            <w:r>
              <w:t>String</w:t>
            </w:r>
          </w:p>
        </w:tc>
        <w:tc>
          <w:tcPr>
            <w:tcW w:type="dxa" w:w="2880"/>
          </w:tcPr>
          <w:p>
            <w:r>
              <w:t>Timezone used to interpret relative date arguments. Defaults to UTC if not provided.</w:t>
            </w:r>
          </w:p>
        </w:tc>
      </w:tr>
      <w:tr>
        <w:tc>
          <w:tcPr>
            <w:tcW w:type="dxa" w:w="2880"/>
          </w:tcPr>
          <w:p>
            <w:r>
              <w:t>reverse</w:t>
            </w:r>
          </w:p>
        </w:tc>
        <w:tc>
          <w:tcPr>
            <w:tcW w:type="dxa" w:w="2880"/>
          </w:tcPr>
          <w:p>
            <w:r>
              <w:t>Boolean</w:t>
            </w:r>
          </w:p>
        </w:tc>
        <w:tc>
          <w:tcPr>
            <w:tcW w:type="dxa" w:w="2880"/>
          </w:tcPr>
          <w:p>
            <w:r>
              <w:t>Reverse the order of the list. Defaults to ascending order (reverse = false).</w:t>
            </w:r>
          </w:p>
        </w:tc>
      </w:tr>
      <w:tr>
        <w:tc>
          <w:tcPr>
            <w:tcW w:type="dxa" w:w="2880"/>
          </w:tcPr>
          <w:p>
            <w:r>
              <w:t>sortKey</w:t>
            </w:r>
          </w:p>
        </w:tc>
        <w:tc>
          <w:tcPr>
            <w:tcW w:type="dxa" w:w="2880"/>
          </w:tcPr>
          <w:p>
            <w:r>
              <w:t>String</w:t>
            </w:r>
          </w:p>
        </w:tc>
        <w:tc>
          <w:tcPr>
            <w:tcW w:type="dxa" w:w="2880"/>
          </w:tcPr>
          <w:p>
            <w:r>
              <w:t>Sort key. Valid values: created_at, first_order_date, last_abandoned_order_date, last_order_date, number_of_orders, amount_spent. Use with reverse to control direction.</w:t>
            </w:r>
          </w:p>
        </w:tc>
      </w:tr>
      <w:tr>
        <w:tc>
          <w:tcPr>
            <w:tcW w:type="dxa" w:w="2880"/>
          </w:tcPr>
          <w:p>
            <w:r>
              <w:t>first</w:t>
            </w:r>
          </w:p>
        </w:tc>
        <w:tc>
          <w:tcPr>
            <w:tcW w:type="dxa" w:w="2880"/>
          </w:tcPr>
          <w:p>
            <w:r>
              <w:t>Int</w:t>
            </w:r>
          </w:p>
        </w:tc>
        <w:tc>
          <w:tcPr>
            <w:tcW w:type="dxa" w:w="2880"/>
          </w:tcPr>
          <w:p>
            <w:r>
              <w:t>The first n elements from the paginated list (forward pagination). Max 1000.</w:t>
            </w:r>
          </w:p>
        </w:tc>
      </w:tr>
      <w:tr>
        <w:tc>
          <w:tcPr>
            <w:tcW w:type="dxa" w:w="2880"/>
          </w:tcPr>
          <w:p>
            <w:r>
              <w:t>after</w:t>
            </w:r>
          </w:p>
        </w:tc>
        <w:tc>
          <w:tcPr>
            <w:tcW w:type="dxa" w:w="2880"/>
          </w:tcPr>
          <w:p>
            <w:r>
              <w:t>String</w:t>
            </w:r>
          </w:p>
        </w:tc>
        <w:tc>
          <w:tcPr>
            <w:tcW w:type="dxa" w:w="2880"/>
          </w:tcPr>
          <w:p>
            <w:r>
              <w:t>Return elements after this cursor (forward pagination).</w:t>
            </w:r>
          </w:p>
        </w:tc>
      </w:tr>
      <w:tr>
        <w:tc>
          <w:tcPr>
            <w:tcW w:type="dxa" w:w="2880"/>
          </w:tcPr>
          <w:p>
            <w:r>
              <w:t>last</w:t>
            </w:r>
          </w:p>
        </w:tc>
        <w:tc>
          <w:tcPr>
            <w:tcW w:type="dxa" w:w="2880"/>
          </w:tcPr>
          <w:p>
            <w:r>
              <w:t>Int</w:t>
            </w:r>
          </w:p>
        </w:tc>
        <w:tc>
          <w:tcPr>
            <w:tcW w:type="dxa" w:w="2880"/>
          </w:tcPr>
          <w:p>
            <w:r>
              <w:t>The last n elements from the paginated list (backward pagination). Max 1000.</w:t>
            </w:r>
          </w:p>
        </w:tc>
      </w:tr>
      <w:tr>
        <w:tc>
          <w:tcPr>
            <w:tcW w:type="dxa" w:w="2880"/>
          </w:tcPr>
          <w:p>
            <w:r>
              <w:t>before</w:t>
            </w:r>
          </w:p>
        </w:tc>
        <w:tc>
          <w:tcPr>
            <w:tcW w:type="dxa" w:w="2880"/>
          </w:tcPr>
          <w:p>
            <w:r>
              <w:t>String</w:t>
            </w:r>
          </w:p>
        </w:tc>
        <w:tc>
          <w:tcPr>
            <w:tcW w:type="dxa" w:w="2880"/>
          </w:tcPr>
          <w:p>
            <w:r>
              <w:t>Return elements before this cursor (backward pagination).</w:t>
            </w:r>
          </w:p>
        </w:tc>
      </w:tr>
    </w:tbl>
    <w:p/>
    <w:p>
      <w:pPr>
        <w:pStyle w:val="Heading3"/>
      </w:pPr>
      <w:r>
        <w:t>Request Body</w:t>
      </w:r>
    </w:p>
    <w:p>
      <w:pPr>
        <w:pStyle w:val="Heading3"/>
      </w:pPr>
      <w:r>
        <w:t>GraphQL Request Shape</w:t>
      </w:r>
    </w:p>
    <w:p>
      <w:r>
        <w:rPr>
          <w:b/>
          <w:color w:val="666666"/>
          <w:sz w:val="16"/>
        </w:rPr>
        <w:t>[json]</w:t>
      </w:r>
    </w:p>
    <w:p>
      <w:pPr>
        <w:shd w:fill="F2F2F2" w:val="clear"/>
      </w:pPr>
      <w:r>
        <w:rPr>
          <w:rFonts w:ascii="Courier New" w:hAnsi="Courier New"/>
          <w:sz w:val="17"/>
        </w:rPr>
        <w:t>{</w:t>
        <w:br/>
        <w:t xml:space="preserve"> "query": "query CustomerSegmentMembers($segmentId: ID, $query: String, $queryId: ID, $timezone: String, $reverse: Boolean, $sortKey: String, $first: Int, $after: String, $last: Int, $before: String) { customerSegmentMembers(segmentId: $segmentId, query: $query, queryId: $queryId, timezone: $timezone, reverse: $reverse, sortKey: $sortKey, first: $first, after: $after, last: $last, before: $before) { totalCount statistics { attributeStatistics { average sum } } pageInfo { startCursor endCursor hasNextPage hasPreviousPage } edges { cursor node { id } } } }",</w:t>
        <w:br/>
        <w:t xml:space="preserve"> "variables": {</w:t>
        <w:br/>
        <w:t xml:space="preserve"> "segmentId": "gid://shopify/Segment/1234567890",</w:t>
        <w:br/>
        <w:t xml:space="preserve"> "first": 50</w:t>
        <w:br/>
        <w:t xml:space="preserve"> }</w:t>
        <w:br/>
        <w:t>}</w:t>
      </w:r>
    </w:p>
    <w:p>
      <w:r>
        <w:rPr>
          <w:b/>
        </w:rPr>
        <w:t>Note: Note: The scraped content doesn’t enumerate the full CustomerSegmentMember node fields beyond connection-level fields. The selection set above includes node { id } as a minimal placeholder; request additional node fields as needed per Shopify’s schema.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"customerSegmentMembers": {</w:t>
        <w:br/>
        <w:t xml:space="preserve"> "edges": [</w:t>
        <w:br/>
        <w:t xml:space="preserve"> {</w:t>
        <w:br/>
        <w:t xml:space="preserve"> "cursor": "eyJkaXJlY3Rpb24iOiJuZXh0IiwiaWQiOiIxIn0=",</w:t>
        <w:br/>
        <w:t xml:space="preserve"> "node": {</w:t>
        <w:br/>
        <w:t xml:space="preserve"> "id": "gid://shopify/Customer/123456789"</w:t>
        <w:br/>
        <w:t xml:space="preserve"> }</w:t>
        <w:br/>
        <w:t xml:space="preserve"> }</w:t>
        <w:br/>
        <w:t xml:space="preserve"> ],</w:t>
        <w:br/>
        <w:t xml:space="preserve"> "pageInfo": {</w:t>
        <w:br/>
        <w:t xml:space="preserve"> "endCursor": "eyJkaXJlY3Rpb24iOiJuZXh0IiwiaWQiOiIxIn0=",</w:t>
        <w:br/>
        <w:t xml:space="preserve"> "hasNextPage": true,</w:t>
        <w:br/>
        <w:t xml:space="preserve"> "hasPreviousPage": false,</w:t>
        <w:br/>
        <w:t xml:space="preserve"> "startCursor": "eyJkaXJlY3Rpb24iOiJuZXh0IiwiaWQiOiIxIn0="</w:t>
        <w:br/>
        <w:t xml:space="preserve"> },</w:t>
        <w:br/>
        <w:t xml:space="preserve"> "statistics": {</w:t>
        <w:br/>
        <w:t xml:space="preserve"> "attributeStatistics": {</w:t>
        <w:br/>
        <w:t xml:space="preserve"> "average": 123.45,</w:t>
        <w:br/>
        <w:t xml:space="preserve"> "sum": 12345.67</w:t>
        <w:br/>
        <w:t xml:space="preserve"> }</w:t>
        <w:br/>
        <w:t xml:space="preserve"> },</w:t>
        <w:br/>
        <w:t xml:space="preserve"> "totalCount": 2500</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"customerSegmentMembers": null</w:t>
        <w:br/>
        <w:t xml:space="preserve"> },</w:t>
        <w:br/>
        <w:t xml:space="preserve"> "errors": [</w:t>
        <w:br/>
        <w:t xml:space="preserve"> {</w:t>
        <w:br/>
        <w:t xml:space="preserve"> "message": "Variable $segmentId of type ID was provided invalid value",</w:t>
        <w:br/>
        <w:t xml:space="preserve"> "locations": [{ "line": 1, "column": 36 }],</w:t>
        <w:br/>
        <w:t xml:space="preserve"> "path": ["customerSegmentMembers"]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customerSegmentMembers</w:t>
            </w:r>
          </w:p>
        </w:tc>
        <w:tc>
          <w:tcPr>
            <w:tcW w:type="dxa" w:w="2880"/>
          </w:tcPr>
          <w:p>
            <w:r>
              <w:t>CustomerSegmentMemberConnection</w:t>
            </w:r>
          </w:p>
        </w:tc>
        <w:tc>
          <w:tcPr>
            <w:tcW w:type="dxa" w:w="2880"/>
          </w:tcPr>
          <w:p>
            <w:r>
              <w:t>Connection containing segment members, pagination info, statistics, and total count.</w:t>
            </w:r>
          </w:p>
        </w:tc>
      </w:tr>
      <w:tr>
        <w:tc>
          <w:tcPr>
            <w:tcW w:type="dxa" w:w="2880"/>
          </w:tcPr>
          <w:p>
            <w:r>
              <w:t>customerSegmentMembers.edges</w:t>
            </w:r>
          </w:p>
        </w:tc>
        <w:tc>
          <w:tcPr>
            <w:tcW w:type="dxa" w:w="2880"/>
          </w:tcPr>
          <w:p>
            <w:r>
              <w:t>CustomerSegmentMemberEdge[]</w:t>
            </w:r>
          </w:p>
        </w:tc>
        <w:tc>
          <w:tcPr>
            <w:tcW w:type="dxa" w:w="2880"/>
          </w:tcPr>
          <w:p>
            <w:r>
              <w:t>List of edges for the connection.</w:t>
            </w:r>
          </w:p>
        </w:tc>
      </w:tr>
      <w:tr>
        <w:tc>
          <w:tcPr>
            <w:tcW w:type="dxa" w:w="2880"/>
          </w:tcPr>
          <w:p>
            <w:r>
              <w:t>customerSegmentMembers.pageInfo</w:t>
            </w:r>
          </w:p>
        </w:tc>
        <w:tc>
          <w:tcPr>
            <w:tcW w:type="dxa" w:w="2880"/>
          </w:tcPr>
          <w:p>
            <w:r>
              <w:t>PageInfo</w:t>
            </w:r>
          </w:p>
        </w:tc>
        <w:tc>
          <w:tcPr>
            <w:tcW w:type="dxa" w:w="2880"/>
          </w:tcPr>
          <w:p>
            <w:r>
              <w:t>Pagination metadata for the current page.</w:t>
            </w:r>
          </w:p>
        </w:tc>
      </w:tr>
      <w:tr>
        <w:tc>
          <w:tcPr>
            <w:tcW w:type="dxa" w:w="2880"/>
          </w:tcPr>
          <w:p>
            <w:r>
              <w:t>customerSegmentMembers.pageInfo.endCursor</w:t>
            </w:r>
          </w:p>
        </w:tc>
        <w:tc>
          <w:tcPr>
            <w:tcW w:type="dxa" w:w="2880"/>
          </w:tcPr>
          <w:p>
            <w:r>
              <w:t>String</w:t>
            </w:r>
          </w:p>
        </w:tc>
        <w:tc>
          <w:tcPr>
            <w:tcW w:type="dxa" w:w="2880"/>
          </w:tcPr>
          <w:p>
            <w:r>
              <w:t>Cursor of the last edge in the current page.</w:t>
            </w:r>
          </w:p>
        </w:tc>
      </w:tr>
      <w:tr>
        <w:tc>
          <w:tcPr>
            <w:tcW w:type="dxa" w:w="2880"/>
          </w:tcPr>
          <w:p>
            <w:r>
              <w:t>customerSegmentMembers.pageInfo.hasNextPage</w:t>
            </w:r>
          </w:p>
        </w:tc>
        <w:tc>
          <w:tcPr>
            <w:tcW w:type="dxa" w:w="2880"/>
          </w:tcPr>
          <w:p>
            <w:r>
              <w:t>Boolean</w:t>
            </w:r>
          </w:p>
        </w:tc>
        <w:tc>
          <w:tcPr>
            <w:tcW w:type="dxa" w:w="2880"/>
          </w:tcPr>
          <w:p>
            <w:r>
              <w:t>Whether more pages exist after the current page.</w:t>
            </w:r>
          </w:p>
        </w:tc>
      </w:tr>
      <w:tr>
        <w:tc>
          <w:tcPr>
            <w:tcW w:type="dxa" w:w="2880"/>
          </w:tcPr>
          <w:p>
            <w:r>
              <w:t>customerSegmentMembers.pageInfo.hasPreviousPage</w:t>
            </w:r>
          </w:p>
        </w:tc>
        <w:tc>
          <w:tcPr>
            <w:tcW w:type="dxa" w:w="2880"/>
          </w:tcPr>
          <w:p>
            <w:r>
              <w:t>Boolean</w:t>
            </w:r>
          </w:p>
        </w:tc>
        <w:tc>
          <w:tcPr>
            <w:tcW w:type="dxa" w:w="2880"/>
          </w:tcPr>
          <w:p>
            <w:r>
              <w:t>Whether pages exist before the current page.</w:t>
            </w:r>
          </w:p>
        </w:tc>
      </w:tr>
      <w:tr>
        <w:tc>
          <w:tcPr>
            <w:tcW w:type="dxa" w:w="2880"/>
          </w:tcPr>
          <w:p>
            <w:r>
              <w:t>customerSegmentMembers.pageInfo.startCursor</w:t>
            </w:r>
          </w:p>
        </w:tc>
        <w:tc>
          <w:tcPr>
            <w:tcW w:type="dxa" w:w="2880"/>
          </w:tcPr>
          <w:p>
            <w:r>
              <w:t>String</w:t>
            </w:r>
          </w:p>
        </w:tc>
        <w:tc>
          <w:tcPr>
            <w:tcW w:type="dxa" w:w="2880"/>
          </w:tcPr>
          <w:p>
            <w:r>
              <w:t>Cursor of the first edge in the current page.</w:t>
            </w:r>
          </w:p>
        </w:tc>
      </w:tr>
      <w:tr>
        <w:tc>
          <w:tcPr>
            <w:tcW w:type="dxa" w:w="2880"/>
          </w:tcPr>
          <w:p>
            <w:r>
              <w:t>customerSegmentMembers.statistics</w:t>
            </w:r>
          </w:p>
        </w:tc>
        <w:tc>
          <w:tcPr>
            <w:tcW w:type="dxa" w:w="2880"/>
          </w:tcPr>
          <w:p>
            <w:r>
              <w:t>SegmentStatistics</w:t>
            </w:r>
          </w:p>
        </w:tc>
        <w:tc>
          <w:tcPr>
            <w:tcW w:type="dxa" w:w="2880"/>
          </w:tcPr>
          <w:p>
            <w:r>
              <w:t>Statistics for the segment.</w:t>
            </w:r>
          </w:p>
        </w:tc>
      </w:tr>
      <w:tr>
        <w:tc>
          <w:tcPr>
            <w:tcW w:type="dxa" w:w="2880"/>
          </w:tcPr>
          <w:p>
            <w:r>
              <w:t>customerSegmentMembers.statistics.attributeStatistics</w:t>
            </w:r>
          </w:p>
        </w:tc>
        <w:tc>
          <w:tcPr>
            <w:tcW w:type="dxa" w:w="2880"/>
          </w:tcPr>
          <w:p>
            <w:r>
              <w:t>SegmentAttributeStatistics</w:t>
            </w:r>
          </w:p>
        </w:tc>
        <w:tc>
          <w:tcPr>
            <w:tcW w:type="dxa" w:w="2880"/>
          </w:tcPr>
          <w:p>
            <w:r>
              <w:t>Statistics for a given attribute.</w:t>
            </w:r>
          </w:p>
        </w:tc>
      </w:tr>
      <w:tr>
        <w:tc>
          <w:tcPr>
            <w:tcW w:type="dxa" w:w="2880"/>
          </w:tcPr>
          <w:p>
            <w:r>
              <w:t>customerSegmentMembers.statistics.attributeStatistics.average</w:t>
            </w:r>
          </w:p>
        </w:tc>
        <w:tc>
          <w:tcPr>
            <w:tcW w:type="dxa" w:w="2880"/>
          </w:tcPr>
          <w:p>
            <w:r>
              <w:t>Float</w:t>
            </w:r>
          </w:p>
        </w:tc>
        <w:tc>
          <w:tcPr>
            <w:tcW w:type="dxa" w:w="2880"/>
          </w:tcPr>
          <w:p>
            <w:r>
              <w:t>Average value for the attribute statistic.</w:t>
            </w:r>
          </w:p>
        </w:tc>
      </w:tr>
      <w:tr>
        <w:tc>
          <w:tcPr>
            <w:tcW w:type="dxa" w:w="2880"/>
          </w:tcPr>
          <w:p>
            <w:r>
              <w:t>customerSegmentMembers.statistics.attributeStatistics.sum</w:t>
            </w:r>
          </w:p>
        </w:tc>
        <w:tc>
          <w:tcPr>
            <w:tcW w:type="dxa" w:w="2880"/>
          </w:tcPr>
          <w:p>
            <w:r>
              <w:t>Float</w:t>
            </w:r>
          </w:p>
        </w:tc>
        <w:tc>
          <w:tcPr>
            <w:tcW w:type="dxa" w:w="2880"/>
          </w:tcPr>
          <w:p>
            <w:r>
              <w:t>Sum value for the attribute statistic.</w:t>
            </w:r>
          </w:p>
        </w:tc>
      </w:tr>
      <w:tr>
        <w:tc>
          <w:tcPr>
            <w:tcW w:type="dxa" w:w="2880"/>
          </w:tcPr>
          <w:p>
            <w:r>
              <w:t>customerSegmentMembers.totalCount</w:t>
            </w:r>
          </w:p>
        </w:tc>
        <w:tc>
          <w:tcPr>
            <w:tcW w:type="dxa" w:w="2880"/>
          </w:tcPr>
          <w:p>
            <w:r>
              <w:t>Int</w:t>
            </w:r>
          </w:p>
        </w:tc>
        <w:tc>
          <w:tcPr>
            <w:tcW w:type="dxa" w:w="2880"/>
          </w:tcPr>
          <w:p>
            <w:r>
              <w:t>Total number of members in the segment.</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CustomerSegmentMembers($segmentId: ID!, $first: Int!, $after: String, $sortKey: String, $reverse: Boolean, $query: String, $timezone: String) { customerSegmentMembers(segmentId: $segmentId, first: $first, after: $after, sortKey: $sortKey, reverse: $reverse, query: $query, timezone: $timezone) { totalCount statistics { attributeStatistics { average sum } } pageInfo { startCursor endCursor hasNextPage hasPreviousPage } edges { cursor node { id } } } }",</w:t>
        <w:br/>
        <w:t xml:space="preserve"> "variables": {</w:t>
        <w:br/>
        <w:t xml:space="preserve"> "segmentId": "gid://shopify/Segment/1234567890",</w:t>
        <w:br/>
        <w:t xml:space="preserve"> "first": 100,</w:t>
        <w:br/>
        <w:t xml:space="preserve"> "sortKey": "created_at",</w:t>
        <w:br/>
        <w:t xml:space="preserve"> "reverse": false,</w:t>
        <w:br/>
        <w:t xml:space="preserve"> "timezone": "UTC"</w:t>
        <w:br/>
        <w:t xml:space="preserve">    }</w:t>
        <w:br/>
        <w:t xml:space="preserve">  }'</w:t>
      </w:r>
    </w:p>
    <w:p>
      <w:pPr>
        <w:pStyle w:val="Heading3"/>
      </w:pPr>
      <w:r>
        <w:t>Example Usage</w:t>
      </w:r>
    </w:p>
    <w:p>
      <w:pPr>
        <w:pStyle w:val="Heading3"/>
      </w:pPr>
      <w:r>
        <w:t>Example 1: Forward pagination (first page)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($segmentId: ID!, $first: Int!) { customerSegmentMembers(segmentId: $segmentId, first: $first) { totalCount pageInfo { endCursor hasNextPage } edges { cursor node { id } } } }",</w:t>
        <w:br/>
        <w:t xml:space="preserve"> "variables": {</w:t>
        <w:br/>
        <w:t xml:space="preserve"> "segmentId": "gid://shopify/Segment/1234567890",</w:t>
        <w:br/>
        <w:t xml:space="preserve"> "first": 50</w:t>
        <w:br/>
        <w:t xml:space="preserve">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($segmentId: ID!, $first: Int!, $after: String!) { customerSegmentMembers(segmentId: $segmentId, first: $first, after: $after) { pageInfo { endCursor hasNextPage } edges { cursor node { id } } } }",</w:t>
        <w:br/>
        <w:t xml:space="preserve"> "variables": {</w:t>
        <w:br/>
        <w:t xml:space="preserve"> "segmentId": "gid://shopify/Segment/1234567890",</w:t>
        <w:br/>
        <w:t xml:space="preserve"> "first": 50,</w:t>
        <w:br/>
        <w:t xml:space="preserve"> "after": "eyJkaXJlY3Rpb24iOiJuZXh0IiwiaWQiOiIxIn0="</w:t>
        <w:br/>
        <w:t xml:space="preserve">    }</w:t>
        <w:br/>
        <w:t xml:space="preserve">  }'</w:t>
      </w:r>
    </w:p>
    <w:p>
      <w:pPr>
        <w:pStyle w:val="Heading3"/>
      </w:pPr>
      <w:r>
        <w:t>Example 3: Filter members with a ShopifyQL condition and sort descending</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($segmentId: ID!, $first: Int!, $query: String!, $sortKey: String!, $reverse: Boolean!) { customerSegmentMembers(segmentId: $segmentId, first: $first, query: $query, sortKey: $sortKey, reverse: $reverse) { totalCount edges { cursor node { id } } } }",</w:t>
        <w:br/>
        <w:t xml:space="preserve"> "variables": {</w:t>
        <w:br/>
        <w:t xml:space="preserve"> "segmentId": "gid://shopify/Segment/1234567890",</w:t>
        <w:br/>
        <w:t xml:space="preserve"> "first": 100,</w:t>
        <w:br/>
        <w:t xml:space="preserve"> "query": "email_subscription_status = '\''SUBSCRIBED'\''",</w:t>
        <w:br/>
        <w:t xml:space="preserve"> "sortKey": "amount_spent",</w:t>
        <w:br/>
        <w:t xml:space="preserve"> "reverse": true</w:t>
        <w:br/>
        <w:t xml:space="preserve">    }</w:t>
        <w:br/>
        <w:t xml:space="preserve">  }'</w:t>
      </w:r>
    </w:p>
    <w:p>
      <w:pPr>
        <w:pStyle w:val="Heading3"/>
      </w:pPr>
      <w:r>
        <w:t>Behavior</w:t>
      </w:r>
    </w:p>
    <w:p>
      <w:pPr>
        <w:pStyle w:val="ListBullet"/>
      </w:pPr>
      <w:r>
        <w:t>Validates and applies the provided segment and filtering inputs (segmentId, query, queryId).</w:t>
      </w:r>
    </w:p>
    <w:p>
      <w:pPr>
        <w:pStyle w:val="ListBullet"/>
      </w:pPr>
      <w:r>
        <w:t>Applies sorting (sortKey, reverse) and pagination (first/after or last/before).</w:t>
      </w:r>
    </w:p>
    <w:p>
      <w:pPr>
        <w:pStyle w:val="ListBullet"/>
      </w:pPr>
      <w:r>
        <w:t>Returns a connection containing edges, pageInfo, statistics, and totalCount.</w:t>
      </w:r>
    </w:p>
    <w:p>
      <w:pPr>
        <w:pStyle w:val="Heading3"/>
      </w:pPr>
      <w:r>
        <w:t>Notes</w:t>
      </w:r>
    </w:p>
    <w:p>
      <w:pPr>
        <w:pStyle w:val="ListBullet"/>
      </w:pPr>
      <w:r>
        <w:t>The timezone defaults to UTC if not provided.</w:t>
      </w:r>
    </w:p>
    <w:p>
      <w:pPr>
        <w:pStyle w:val="ListBullet"/>
      </w:pPr>
      <w:r>
        <w:t>Maximum page size is 1000.</w:t>
      </w:r>
    </w:p>
    <w:p>
      <w:pPr>
        <w:pStyle w:val="ListBullet"/>
      </w:pPr>
      <w:r>
        <w:t>sortKey values must be one of: created_at, first_order_date, last_abandoned_order_date, last_order_date, number_of_orders, amount_spent.</w:t>
      </w:r>
    </w:p>
    <w:p>
      <w:pPr>
        <w:pStyle w:val="Heading3"/>
      </w:pPr>
      <w:r>
        <w:t>Gotchas</w:t>
      </w:r>
    </w:p>
    <w:p>
      <w:pPr>
        <w:pStyle w:val="ListBullet"/>
      </w:pPr>
      <w:r>
        <w:t>Don’t request more than 1000 records in first/last.</w:t>
      </w:r>
    </w:p>
    <w:p>
      <w:pPr>
        <w:pStyle w:val="ListBullet"/>
      </w:pPr>
      <w:r>
        <w:t>Avoid mixing forward and backward pagination arguments in the same request.</w:t>
      </w:r>
    </w:p>
    <w:p>
      <w:pPr>
        <w:pStyle w:val="ListBullet"/>
      </w:pPr>
      <w:r>
        <w:t>reverse=true is required to get descending order; otherwise sorting is ascending.</w:t>
      </w:r>
    </w:p>
    <w:p>
      <w:pPr>
        <w:pStyle w:val="Heading3"/>
      </w:pPr>
      <w:r>
        <w:t>Error Handling</w:t>
      </w:r>
    </w:p>
    <w:p>
      <w:pPr>
        <w:pStyle w:val="ListBullet"/>
      </w:pPr>
      <w:r>
        <w:t>GraphQL errors are returned in an errors array (often alongside data), even when the HTTP status is 200.</w:t>
      </w:r>
    </w:p>
    <w:p>
      <w:pPr>
        <w:pStyle w:val="ListBullet"/>
      </w:pPr>
      <w:r>
        <w:t>Input issues (invalid IDs, invalid sortKey, malformed query syntax) typically surface as GraphQL validation or execution errors in the errors array.</w:t>
      </w:r>
    </w:p>
    <w:p>
      <w:r>
        <w:br w:type="page"/>
      </w:r>
    </w:p>
    <w:p>
      <w:pPr>
        <w:pStyle w:val="Heading2"/>
      </w:pPr>
      <w:r>
        <w:t>377. [POST] Close a Return</w:t>
      </w:r>
    </w:p>
    <w:p>
      <w:r>
        <w:rPr>
          <w:b/>
        </w:rPr>
        <w:t xml:space="preserve">Endpoint: </w:t>
      </w:r>
      <w:r>
        <w:rPr>
          <w:rFonts w:ascii="Courier New" w:hAnsi="Courier New"/>
          <w:sz w:val="18"/>
        </w:rPr>
        <w:t>/graphql.json</w:t>
      </w:r>
    </w:p>
    <w:p>
      <w:pPr>
        <w:pStyle w:val="Heading3"/>
      </w:pPr>
      <w:r>
        <w:t>Close a Return (returnClose)</w:t>
      </w:r>
    </w:p>
    <w:p>
      <w:pPr>
        <w:pStyle w:val="Heading3"/>
      </w:pPr>
      <w:r>
        <w:t>Prerequisites</w:t>
      </w:r>
    </w:p>
    <w:p>
      <w:pPr>
        <w:pStyle w:val="ListBullet"/>
      </w:pPr>
      <w:r>
        <w:t>The return must already exist in the shop.</w:t>
      </w:r>
    </w:p>
    <w:p>
      <w:pPr>
        <w:pStyle w:val="ListBullet"/>
      </w:pPr>
      <w:r>
        <w:t>The app/user must have Admin API access to manage returns (appropriate permissions/scopes for returns).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Closes a return by indicating it’s complete. A return can be considered complete after items are refunded and restocked, or when it has been marked as returned in the system.</w:t>
      </w:r>
    </w:p>
    <w:p>
      <w:pPr>
        <w:pStyle w:val="Heading3"/>
      </w:pPr>
      <w:r>
        <w:t>Enforcement Rules</w:t>
      </w:r>
    </w:p>
    <w:p>
      <w:pPr>
        <w:pStyle w:val="ListBullet"/>
      </w:pPr>
      <w:r>
        <w:t>This is a GraphQL Admin API mutation and must be called via POST to /graphql.json.</w:t>
      </w:r>
    </w:p>
    <w:p>
      <w:pPr>
        <w:pStyle w:val="ListBullet"/>
      </w:pPr>
      <w:r>
        <w:t xml:space="preserve">The mutation requires an id argument: </w:t>
        <w:br/>
        <w:br/>
        <w:t>id must be present and must be a non-empty ID (GraphQL ID) corresponding to the Return you want to close.</w:t>
      </w:r>
    </w:p>
    <w:p>
      <w:pPr>
        <w:pStyle w:val="ListBullet"/>
      </w:pPr>
      <w:r>
        <w:t>When executing the action, ensure to send all inputs in the GraphQL request body (not as URL path or query parameters), because this endpoint uses a fixed URL.</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the returnClose mutation and declare/provide the required id argument.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Recommended for passing the id value (for example, { "id": "gid://shopify/Return/..." }).</w:t>
            </w:r>
          </w:p>
        </w:tc>
      </w:tr>
    </w:tbl>
    <w:p/>
    <w:p>
      <w:pPr>
        <w:pStyle w:val="Heading3"/>
      </w:pPr>
      <w:r>
        <w:t>GraphQL Mutation</w:t>
      </w:r>
    </w:p>
    <w:p>
      <w:pPr>
        <w:pStyle w:val="Heading3"/>
      </w:pPr>
      <w:r>
        <w:t>Mutation (using variables)</w:t>
      </w:r>
    </w:p>
    <w:p>
      <w:r>
        <w:rPr>
          <w:b/>
          <w:color w:val="666666"/>
          <w:sz w:val="16"/>
        </w:rPr>
        <w:t>[json]</w:t>
      </w:r>
    </w:p>
    <w:p>
      <w:pPr>
        <w:shd w:fill="F2F2F2" w:val="clear"/>
      </w:pPr>
      <w:r>
        <w:rPr>
          <w:rFonts w:ascii="Courier New" w:hAnsi="Courier New"/>
          <w:sz w:val="17"/>
        </w:rPr>
        <w:t>{</w:t>
        <w:br/>
        <w:t xml:space="preserve"> "query": "mutation ReturnClose($id: ID!) { returnClose(id: $id) { return { id name status closedAt createdAt requestApprovedAt totalQuantity } userErrors { field message } } }",</w:t>
        <w:br/>
        <w:t xml:space="preserve"> "variables": {</w:t>
        <w:br/>
        <w:t xml:space="preserve"> "id": "gid://shopify/Return/1234567890"</w:t>
        <w:br/>
        <w:t xml:space="preserve"> }</w:t>
        <w:br/>
        <w:t>}</w:t>
      </w:r>
    </w:p>
    <w:p>
      <w:r>
        <w:rPr>
          <w:b/>
        </w:rPr>
        <w:t>Note: Note: The scraped content lists many available fields on Return (for example order, exchangeLineItems, returnLineItems, refunds, reverseFulfillmentOrders, suggestedRefund, etc.). Select only the fields you need in the return { ... } selection set.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"returnClose": {</w:t>
        <w:br/>
        <w:t xml:space="preserve"> "return": {</w:t>
        <w:br/>
        <w:t xml:space="preserve"> "id": "gid://shopify/Return/1234567890",</w:t>
        <w:br/>
        <w:t xml:space="preserve"> "name": "RMA-1001",</w:t>
        <w:br/>
        <w:t xml:space="preserve"> "status": "CLOSED",</w:t>
        <w:br/>
        <w:t xml:space="preserve"> "closedAt": "2026-03-14T12:34:56Z",</w:t>
        <w:br/>
        <w:t xml:space="preserve"> "createdAt": "2026-03-10T09:00:00Z",</w:t>
        <w:br/>
        <w:t xml:space="preserve"> "requestApprovedAt": "2026-03-11T10:00:00Z",</w:t>
        <w:br/>
        <w:t xml:space="preserve"> "totalQuantity": 2</w:t>
        <w:br/>
        <w:t xml:space="preserve"> },</w:t>
        <w:br/>
        <w:t xml:space="preserve"> "userErrors": []</w:t>
        <w:br/>
        <w:t xml:space="preserve"> }</w:t>
        <w:br/>
        <w:t xml:space="preserve"> }</w:t>
        <w:br/>
        <w:t>}</w:t>
      </w:r>
    </w:p>
    <w:p>
      <w:pPr>
        <w:pStyle w:val="Heading3"/>
      </w:pPr>
      <w:r>
        <w:t>Error Response (200 OK with GraphQL userErrors)</w:t>
      </w:r>
    </w:p>
    <w:p>
      <w:r>
        <w:rPr>
          <w:b/>
          <w:color w:val="666666"/>
          <w:sz w:val="16"/>
        </w:rPr>
        <w:t>[json]</w:t>
      </w:r>
    </w:p>
    <w:p>
      <w:pPr>
        <w:shd w:fill="F2F2F2" w:val="clear"/>
      </w:pPr>
      <w:r>
        <w:rPr>
          <w:rFonts w:ascii="Courier New" w:hAnsi="Courier New"/>
          <w:sz w:val="17"/>
        </w:rPr>
        <w:t>{</w:t>
        <w:br/>
        <w:t xml:space="preserve"> "data": {</w:t>
        <w:br/>
        <w:t xml:space="preserve"> "returnClose": {</w:t>
        <w:br/>
        <w:t xml:space="preserve"> "return": null,</w:t>
        <w:br/>
        <w:t xml:space="preserve"> "userErrors": [</w:t>
        <w:br/>
        <w:t xml:space="preserve"> {</w:t>
        <w:br/>
        <w:t xml:space="preserve"> "field": ["id"],</w:t>
        <w:br/>
        <w:t xml:space="preserve"> "message": "Return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data.returnClose.return</w:t>
            </w:r>
          </w:p>
        </w:tc>
        <w:tc>
          <w:tcPr>
            <w:tcW w:type="dxa" w:w="2880"/>
          </w:tcPr>
          <w:p>
            <w:r>
              <w:t>Return</w:t>
            </w:r>
          </w:p>
        </w:tc>
        <w:tc>
          <w:tcPr>
            <w:tcW w:type="dxa" w:w="2880"/>
          </w:tcPr>
          <w:p>
            <w:r>
              <w:t>The closed return object (selection depends on requested fields).</w:t>
            </w:r>
          </w:p>
        </w:tc>
      </w:tr>
      <w:tr>
        <w:tc>
          <w:tcPr>
            <w:tcW w:type="dxa" w:w="2880"/>
          </w:tcPr>
          <w:p>
            <w:r>
              <w:t>data.returnClose.return.closedAt</w:t>
            </w:r>
          </w:p>
        </w:tc>
        <w:tc>
          <w:tcPr>
            <w:tcW w:type="dxa" w:w="2880"/>
          </w:tcPr>
          <w:p>
            <w:r>
              <w:t>DateTime</w:t>
            </w:r>
          </w:p>
        </w:tc>
        <w:tc>
          <w:tcPr>
            <w:tcW w:type="dxa" w:w="2880"/>
          </w:tcPr>
          <w:p>
            <w:r>
              <w:t>The date and time when the return was closed.</w:t>
            </w:r>
          </w:p>
        </w:tc>
      </w:tr>
      <w:tr>
        <w:tc>
          <w:tcPr>
            <w:tcW w:type="dxa" w:w="2880"/>
          </w:tcPr>
          <w:p>
            <w:r>
              <w:t>data.returnClose.userErrors</w:t>
            </w:r>
          </w:p>
        </w:tc>
        <w:tc>
          <w:tcPr>
            <w:tcW w:type="dxa" w:w="2880"/>
          </w:tcPr>
          <w:p>
            <w:r>
              <w:t>ReturnUserError[]</w:t>
            </w:r>
          </w:p>
        </w:tc>
        <w:tc>
          <w:tcPr>
            <w:tcW w:type="dxa" w:w="2880"/>
          </w:tcPr>
          <w:p>
            <w:r>
              <w:t>Errors that occurred while executing the mutation.</w:t>
            </w:r>
          </w:p>
        </w:tc>
      </w:tr>
      <w:tr>
        <w:tc>
          <w:tcPr>
            <w:tcW w:type="dxa" w:w="2880"/>
          </w:tcPr>
          <w:p>
            <w:r>
              <w:t>data.returnClose.userErrors.field</w:t>
            </w:r>
          </w:p>
        </w:tc>
        <w:tc>
          <w:tcPr>
            <w:tcW w:type="dxa" w:w="2880"/>
          </w:tcPr>
          <w:p>
            <w:r>
              <w:t>String[]</w:t>
            </w:r>
          </w:p>
        </w:tc>
        <w:tc>
          <w:tcPr>
            <w:tcW w:type="dxa" w:w="2880"/>
          </w:tcPr>
          <w:p>
            <w:r>
              <w:t>The input field path that caused the error (when available).</w:t>
            </w:r>
          </w:p>
        </w:tc>
      </w:tr>
      <w:tr>
        <w:tc>
          <w:tcPr>
            <w:tcW w:type="dxa" w:w="2880"/>
          </w:tcPr>
          <w:p>
            <w:r>
              <w:t>data.returnClose.userErrors.message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ReturnClose($id: ID!) { returnClose(id: $id) { return { id name status closedAt createdAt } userErrors { field message } } }",</w:t>
        <w:br/>
        <w:t xml:space="preserve"> "variables": {</w:t>
        <w:br/>
        <w:t xml:space="preserve"> "id": "gid://shopify/Return/1234567890"</w:t>
        <w:br/>
        <w:t xml:space="preserve">    }</w:t>
        <w:br/>
        <w:t xml:space="preserve">  }'</w:t>
      </w:r>
    </w:p>
    <w:p>
      <w:pPr>
        <w:pStyle w:val="Heading3"/>
      </w:pPr>
      <w:r>
        <w:t>Example Usage</w:t>
      </w:r>
    </w:p>
    <w:p>
      <w:pPr>
        <w:pStyle w:val="Heading3"/>
      </w:pPr>
      <w:r>
        <w:t>Example 1: Close a return and fetch minimal fields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"mutation($id: ID!) { returnClose(id: $id) { return { id closedAt } userErrors { field message } } }",</w:t>
        <w:br/>
        <w:t xml:space="preserve"> "variables": { "id": "gid://shopify/Return/1234567890" }</w:t>
        <w:br/>
        <w:t xml:space="preserve">  }'</w:t>
      </w:r>
    </w:p>
    <w:p>
      <w:pPr>
        <w:pStyle w:val="Heading3"/>
      </w:pPr>
      <w:r>
        <w:t>Example 2: Close a return and include decline info (if applicable)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"mutation($id: ID!) { returnClose(id: $id) { return { id status closedAt decline { reason note } } userErrors { field message } } }",</w:t>
        <w:br/>
        <w:t xml:space="preserve"> "variables": { "id": "gid://shopify/Return/1234567890" }</w:t>
        <w:br/>
        <w:t xml:space="preserve">  }'</w:t>
      </w:r>
    </w:p>
    <w:p>
      <w:pPr>
        <w:pStyle w:val="Heading3"/>
      </w:pPr>
      <w:r>
        <w:t>Example 3: Close a return and page through exchange line items (pageInfo only)</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"mutation($id: ID!) { returnClose(id: $id) { return { id exchangeLineItems { pageInfo { hasNextPage endCursor } } } userErrors { field message } } }",</w:t>
        <w:br/>
        <w:t xml:space="preserve"> "variables": { "id": "gid://shopify/Return/1234567890" }</w:t>
        <w:br/>
        <w:t xml:space="preserve">  }'</w:t>
      </w:r>
    </w:p>
    <w:p>
      <w:pPr>
        <w:pStyle w:val="Heading3"/>
      </w:pPr>
      <w:r>
        <w:t>Behavior</w:t>
      </w:r>
    </w:p>
    <w:p>
      <w:pPr>
        <w:pStyle w:val="ListBullet"/>
      </w:pPr>
      <w:r>
        <w:t>Validates that the provided return id exists and is eligible to be closed.</w:t>
      </w:r>
    </w:p>
    <w:p>
      <w:pPr>
        <w:pStyle w:val="ListBullet"/>
      </w:pPr>
      <w:r>
        <w:t>Marks the return as complete/closed in Shopify.</w:t>
      </w:r>
    </w:p>
    <w:p>
      <w:pPr>
        <w:pStyle w:val="ListBullet"/>
      </w:pPr>
      <w:r>
        <w:t>Returns the closed Return (with the fields you requested) and any userErrors.</w:t>
      </w:r>
    </w:p>
    <w:p>
      <w:pPr>
        <w:pStyle w:val="Heading3"/>
      </w:pPr>
      <w:r>
        <w:t>Notes</w:t>
      </w:r>
    </w:p>
    <w:p>
      <w:pPr>
        <w:pStyle w:val="ListBullet"/>
      </w:pPr>
      <w:r>
        <w:t>id is a GraphQL global ID (commonly formatted like gid://shopify/Return/&lt;numeric_id&gt;).</w:t>
      </w:r>
    </w:p>
    <w:p>
      <w:pPr>
        <w:pStyle w:val="ListBullet"/>
      </w:pPr>
      <w:r>
        <w:t>GraphQL responses may return HTTP 200 even when the mutation fails; check userErrors for mutation-level issues.</w:t>
      </w:r>
    </w:p>
    <w:p>
      <w:pPr>
        <w:pStyle w:val="Heading3"/>
      </w:pPr>
      <w:r>
        <w:t>Related returns actions</w:t>
      </w:r>
    </w:p>
    <w:p>
      <w:pPr>
        <w:pStyle w:val="ListBullet"/>
      </w:pPr>
      <w:r>
        <w:t>[POST] Approve a Return Request — /admin/api/2026-01/graphql.json</w:t>
      </w:r>
    </w:p>
    <w:p>
      <w:pPr>
        <w:pStyle w:val="ListBullet"/>
      </w:pPr>
      <w:r>
        <w:t>[POST] Create a Return From an Order — /admin/api/2026-01/graphql.json</w:t>
      </w:r>
    </w:p>
    <w:p>
      <w:pPr>
        <w:pStyle w:val="ListBullet"/>
      </w:pPr>
      <w:r>
        <w:t>[POST] Reopen a Return — /admin/api/2026-01/graphql.json</w:t>
      </w:r>
    </w:p>
    <w:p>
      <w:pPr>
        <w:pStyle w:val="ListBullet"/>
      </w:pPr>
      <w:r>
        <w:t>[POST] Request a Return (Merchant Approval Required) — /admin/api/2026-01/graphql.json</w:t>
      </w:r>
    </w:p>
    <w:p>
      <w:pPr>
        <w:pStyle w:val="ListBullet"/>
      </w:pPr>
      <w:r>
        <w:t>[POST] Cancel a Return — /admin/api/2026-01/graphql.json</w:t>
      </w:r>
    </w:p>
    <w:p>
      <w:pPr>
        <w:pStyle w:val="ListBullet"/>
      </w:pPr>
      <w:r>
        <w:t>[POST] Remove Return and/or Exchange Lines From a Return — /admin/api/2026-01/graphql.json</w:t>
      </w:r>
    </w:p>
    <w:p>
      <w:r>
        <w:br w:type="page"/>
      </w:r>
    </w:p>
    <w:p>
      <w:pPr>
        <w:pStyle w:val="Heading2"/>
      </w:pPr>
      <w:r>
        <w:t>378. [POST] Remove Return and/or Exchange Lines From a Return</w:t>
      </w:r>
    </w:p>
    <w:p>
      <w:r>
        <w:rPr>
          <w:b/>
        </w:rPr>
        <w:t xml:space="preserve">Endpoint: </w:t>
      </w:r>
      <w:r>
        <w:rPr>
          <w:rFonts w:ascii="Courier New" w:hAnsi="Courier New"/>
          <w:sz w:val="18"/>
        </w:rPr>
        <w:t>/admin/api/2026-01/graphql.json</w:t>
      </w:r>
    </w:p>
    <w:p>
      <w:pPr>
        <w:pStyle w:val="Heading3"/>
      </w:pPr>
      <w:r>
        <w:t>Remove Return and/or Exchange Lines From a Return (removeFromReturn Mutation)</w:t>
      </w:r>
    </w:p>
    <w:p>
      <w:pPr>
        <w:pStyle w:val="Heading3"/>
      </w:pPr>
      <w:r>
        <w:t>Prerequisites</w:t>
      </w:r>
    </w:p>
    <w:p>
      <w:pPr>
        <w:pStyle w:val="ListBullet"/>
      </w:pPr>
      <w:r>
        <w:t>You must have Admin API access that allows editing returns (and exchanges, if applicable).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return line items and/or exchange line items from an existing return. On success, the mutation returns the modified Return object and any userErrors.</w:t>
      </w:r>
    </w:p>
    <w:p>
      <w:pPr>
        <w:pStyle w:val="Heading3"/>
      </w:pPr>
      <w:r>
        <w:t>Enforcement Rules</w:t>
      </w:r>
    </w:p>
    <w:p>
      <w:pPr>
        <w:pStyle w:val="ListBullet"/>
      </w:pPr>
      <w:r>
        <w:t>This is a GraphQL Admin API call and must be executed as an HTTP POST to the GraphQL endpoint.</w:t>
      </w:r>
    </w:p>
    <w:p>
      <w:pPr>
        <w:pStyle w:val="ListBullet"/>
      </w:pPr>
      <w:r>
        <w:t>Send the GraphQL operation in the request body as JSON (query and, optionally, variables).</w:t>
      </w:r>
    </w:p>
    <w:p>
      <w:pPr>
        <w:pStyle w:val="ListBullet"/>
      </w:pPr>
      <w:r>
        <w:t>Do not send GraphQL inputs as URL query parameters.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Heading3"/>
      </w:pPr>
      <w:r>
        <w:t>GraphQL Arguments (Inputs)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returnId</w:t>
            </w:r>
          </w:p>
        </w:tc>
        <w:tc>
          <w:tcPr>
            <w:tcW w:type="dxa" w:w="2880"/>
          </w:tcPr>
          <w:p>
            <w:r>
              <w:t>ID</w:t>
            </w:r>
          </w:p>
        </w:tc>
        <w:tc>
          <w:tcPr>
            <w:tcW w:type="dxa" w:w="2880"/>
          </w:tcPr>
          <w:p>
            <w:r>
              <w:t>The ID of the return for line item removal.</w:t>
            </w:r>
          </w:p>
        </w:tc>
      </w:tr>
    </w:tbl>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returnLineItems</w:t>
            </w:r>
          </w:p>
        </w:tc>
        <w:tc>
          <w:tcPr>
            <w:tcW w:type="dxa" w:w="2880"/>
          </w:tcPr>
          <w:p>
            <w:r>
              <w:t>ReturnLineItemRemoveFromReturnInput</w:t>
            </w:r>
          </w:p>
        </w:tc>
        <w:tc>
          <w:tcPr>
            <w:tcW w:type="dxa" w:w="2880"/>
          </w:tcPr>
          <w:p>
            <w:r>
              <w:t>The return line items to remove from the return.</w:t>
            </w:r>
          </w:p>
        </w:tc>
      </w:tr>
      <w:tr>
        <w:tc>
          <w:tcPr>
            <w:tcW w:type="dxa" w:w="2880"/>
          </w:tcPr>
          <w:p>
            <w:r>
              <w:t>exchangeLineItems</w:t>
            </w:r>
          </w:p>
        </w:tc>
        <w:tc>
          <w:tcPr>
            <w:tcW w:type="dxa" w:w="2880"/>
          </w:tcPr>
          <w:p>
            <w:r>
              <w:t>ExchangeLineItemRemoveFromReturnInput</w:t>
            </w:r>
          </w:p>
        </w:tc>
        <w:tc>
          <w:tcPr>
            <w:tcW w:type="dxa" w:w="2880"/>
          </w:tcPr>
          <w:p>
            <w:r>
              <w:t>The exchange line items to remove from the return.</w:t>
            </w:r>
          </w:p>
        </w:tc>
      </w:tr>
    </w:tbl>
    <w:p/>
    <w:p>
      <w:r>
        <w:rPr>
          <w:b/>
        </w:rPr>
        <w:t>Note: Notes:</w:t>
        <w:br/>
        <w:br/>
        <w:t>The scraped documentation doesn’t specify whether at least one of returnLineItems or exchangeLineItems is required, but the mutation description implies you remove one and/or the other.</w:t>
      </w:r>
    </w:p>
    <w:p>
      <w:pPr>
        <w:pStyle w:val="Heading3"/>
      </w:pPr>
      <w:r>
        <w:t>Request Body</w:t>
      </w:r>
    </w:p>
    <w:p>
      <w:r>
        <w:t>Send a JSON body with a GraphQL mutation and variables.</w:t>
      </w:r>
    </w:p>
    <w:p>
      <w:pPr>
        <w:pStyle w:val="Heading3"/>
      </w:pPr>
      <w:r>
        <w:t>Request Body Fields</w:t>
      </w:r>
    </w:p>
    <w:p>
      <w:pPr>
        <w:pStyle w:val="Heading4"/>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GraphQL variables map. Must include returnId and any inputs used by the mutation.</w:t>
            </w:r>
          </w:p>
        </w:tc>
      </w:tr>
    </w:tbl>
    <w:p/>
    <w:p>
      <w:pPr>
        <w:pStyle w:val="Heading3"/>
      </w:pPr>
      <w:r>
        <w:t>Response</w:t>
      </w:r>
    </w:p>
    <w:p>
      <w:pPr>
        <w:pStyle w:val="Heading3"/>
      </w:pPr>
      <w:r>
        <w:t>Success Response (200 OK)</w:t>
      </w:r>
    </w:p>
    <w:p>
      <w:r>
        <w:rPr>
          <w:b/>
        </w:rPr>
        <w:t>Note: GraphQL typically returns 200 even when the mutation has userErrors. Handle userErrors in the response body.</w:t>
      </w:r>
    </w:p>
    <w:p>
      <w:r>
        <w:rPr>
          <w:b/>
          <w:color w:val="666666"/>
          <w:sz w:val="16"/>
        </w:rPr>
        <w:t>[json]</w:t>
      </w:r>
    </w:p>
    <w:p>
      <w:pPr>
        <w:shd w:fill="F2F2F2" w:val="clear"/>
      </w:pPr>
      <w:r>
        <w:rPr>
          <w:rFonts w:ascii="Courier New" w:hAnsi="Courier New"/>
          <w:sz w:val="17"/>
        </w:rPr>
        <w:t>{</w:t>
        <w:br/>
        <w:t xml:space="preserve"> "data": {</w:t>
        <w:br/>
        <w:t xml:space="preserve"> "removeFromReturn": {</w:t>
        <w:br/>
        <w:t xml:space="preserve"> "return": {</w:t>
        <w:br/>
        <w:t xml:space="preserve"> "id": "gid://shopify/Return/1234567890",</w:t>
        <w:br/>
        <w:t xml:space="preserve"> "closedAt": null,</w:t>
        <w:br/>
        <w:t xml:space="preserve"> "createdAt": "2026-01-10T12:34:56Z",</w:t>
        <w:br/>
        <w:t xml:space="preserve"> "name": "RMA-1001"</w:t>
        <w:br/>
        <w:t xml:space="preserve"> },</w:t>
        <w:br/>
        <w:t xml:space="preserve"> "userErrors": []</w:t>
        <w:br/>
        <w:t xml:space="preserve"> }</w:t>
        <w:br/>
        <w:t xml:space="preserve"> }</w:t>
        <w:br/>
        <w:t>}</w:t>
      </w:r>
    </w:p>
    <w:p>
      <w:pPr>
        <w:pStyle w:val="Heading3"/>
      </w:pPr>
      <w:r>
        <w:t>Error Response (GraphQL user errors present)</w:t>
      </w:r>
    </w:p>
    <w:p>
      <w:r>
        <w:rPr>
          <w:b/>
          <w:color w:val="666666"/>
          <w:sz w:val="16"/>
        </w:rPr>
        <w:t>[json]</w:t>
      </w:r>
    </w:p>
    <w:p>
      <w:pPr>
        <w:shd w:fill="F2F2F2" w:val="clear"/>
      </w:pPr>
      <w:r>
        <w:rPr>
          <w:rFonts w:ascii="Courier New" w:hAnsi="Courier New"/>
          <w:sz w:val="17"/>
        </w:rPr>
        <w:t>{</w:t>
        <w:br/>
        <w:t xml:space="preserve"> "data": {</w:t>
        <w:br/>
        <w:t xml:space="preserve"> "removeFromReturn": {</w:t>
        <w:br/>
        <w:t xml:space="preserve"> "return": null,</w:t>
        <w:br/>
        <w:t xml:space="preserve"> "userErrors": [</w:t>
        <w:br/>
        <w:t xml:space="preserve"> {</w:t>
        <w:br/>
        <w:t xml:space="preserve"> "field": ["returnLineItems"],</w:t>
        <w:br/>
        <w:t xml:space="preserve"> "message": "Return line item not found on return."</w:t>
        <w:br/>
        <w:t xml:space="preserve"> }</w:t>
        <w:br/>
        <w:t xml:space="preserve"> ]</w:t>
        <w:br/>
        <w:t xml:space="preserve"> }</w:t>
        <w:br/>
        <w:t xml:space="preserve"> }</w:t>
        <w:br/>
        <w:t>}</w:t>
      </w:r>
    </w:p>
    <w:p>
      <w:pPr>
        <w:pStyle w:val="Heading3"/>
      </w:pPr>
      <w:r>
        <w:t>Response Fields</w:t>
      </w:r>
    </w:p>
    <w:p>
      <w:pPr>
        <w:pStyle w:val="Heading3"/>
      </w:pPr>
      <w:r>
        <w:t>Top-level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data.removeFromReturn</w:t>
            </w:r>
          </w:p>
        </w:tc>
        <w:tc>
          <w:tcPr>
            <w:tcW w:type="dxa" w:w="2880"/>
          </w:tcPr>
          <w:p>
            <w:r>
              <w:t>object</w:t>
            </w:r>
          </w:p>
        </w:tc>
        <w:tc>
          <w:tcPr>
            <w:tcW w:type="dxa" w:w="2880"/>
          </w:tcPr>
          <w:p>
            <w:r>
              <w:t>Result payload for the mutation.</w:t>
            </w:r>
          </w:p>
        </w:tc>
      </w:tr>
    </w:tbl>
    <w:p/>
    <w:p>
      <w:pPr>
        <w:pStyle w:val="Heading3"/>
      </w:pPr>
      <w:r>
        <w:t>RemoveFromReturnPayload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return</w:t>
            </w:r>
          </w:p>
        </w:tc>
        <w:tc>
          <w:tcPr>
            <w:tcW w:type="dxa" w:w="2880"/>
          </w:tcPr>
          <w:p>
            <w:r>
              <w:t>Return</w:t>
            </w:r>
          </w:p>
        </w:tc>
        <w:tc>
          <w:tcPr>
            <w:tcW w:type="dxa" w:w="2880"/>
          </w:tcPr>
          <w:p>
            <w:r>
              <w:t>The modified return.</w:t>
            </w:r>
          </w:p>
        </w:tc>
      </w:tr>
      <w:tr>
        <w:tc>
          <w:tcPr>
            <w:tcW w:type="dxa" w:w="2880"/>
          </w:tcPr>
          <w:p>
            <w:r>
              <w:t>userErrors</w:t>
            </w:r>
          </w:p>
        </w:tc>
        <w:tc>
          <w:tcPr>
            <w:tcW w:type="dxa" w:w="2880"/>
          </w:tcPr>
          <w:p>
            <w:r>
              <w:t>ReturnUserError</w:t>
            </w:r>
          </w:p>
        </w:tc>
        <w:tc>
          <w:tcPr>
            <w:tcW w:type="dxa" w:w="2880"/>
          </w:tcPr>
          <w:p>
            <w:r>
              <w:t>The list of errors that occurred from executing the mutation.</w:t>
            </w:r>
          </w:p>
        </w:tc>
      </w:tr>
    </w:tbl>
    <w:p/>
    <w:p>
      <w:pPr>
        <w:pStyle w:val="Heading3"/>
      </w:pPr>
      <w:r>
        <w:t>Return (fields explicitly shown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return.closedAt</w:t>
            </w:r>
          </w:p>
        </w:tc>
        <w:tc>
          <w:tcPr>
            <w:tcW w:type="dxa" w:w="2880"/>
          </w:tcPr>
          <w:p>
            <w:r>
              <w:t>DateTime</w:t>
            </w:r>
          </w:p>
        </w:tc>
        <w:tc>
          <w:tcPr>
            <w:tcW w:type="dxa" w:w="2880"/>
          </w:tcPr>
          <w:p>
            <w:r>
              <w:t>The date and time when the return was closed.</w:t>
            </w:r>
          </w:p>
        </w:tc>
      </w:tr>
      <w:tr>
        <w:tc>
          <w:tcPr>
            <w:tcW w:type="dxa" w:w="2880"/>
          </w:tcPr>
          <w:p>
            <w:r>
              <w:t>return.createdAt</w:t>
            </w:r>
          </w:p>
        </w:tc>
        <w:tc>
          <w:tcPr>
            <w:tcW w:type="dxa" w:w="2880"/>
          </w:tcPr>
          <w:p>
            <w:r>
              <w:t>DateTime</w:t>
            </w:r>
          </w:p>
        </w:tc>
        <w:tc>
          <w:tcPr>
            <w:tcW w:type="dxa" w:w="2880"/>
          </w:tcPr>
          <w:p>
            <w:r>
              <w:t>The date and time when the return was created.</w:t>
            </w:r>
          </w:p>
        </w:tc>
      </w:tr>
      <w:tr>
        <w:tc>
          <w:tcPr>
            <w:tcW w:type="dxa" w:w="2880"/>
          </w:tcPr>
          <w:p>
            <w:r>
              <w:t>return.id</w:t>
            </w:r>
          </w:p>
        </w:tc>
        <w:tc>
          <w:tcPr>
            <w:tcW w:type="dxa" w:w="2880"/>
          </w:tcPr>
          <w:p>
            <w:r>
              <w:t>ID</w:t>
            </w:r>
          </w:p>
        </w:tc>
        <w:tc>
          <w:tcPr>
            <w:tcW w:type="dxa" w:w="2880"/>
          </w:tcPr>
          <w:p>
            <w:r>
              <w:t>A globally-unique ID.</w:t>
            </w:r>
          </w:p>
        </w:tc>
      </w:tr>
      <w:tr>
        <w:tc>
          <w:tcPr>
            <w:tcW w:type="dxa" w:w="2880"/>
          </w:tcPr>
          <w:p>
            <w:r>
              <w:t>return.name</w:t>
            </w:r>
          </w:p>
        </w:tc>
        <w:tc>
          <w:tcPr>
            <w:tcW w:type="dxa" w:w="2880"/>
          </w:tcPr>
          <w:p>
            <w:r>
              <w:t>String</w:t>
            </w:r>
          </w:p>
        </w:tc>
        <w:tc>
          <w:tcPr>
            <w:tcW w:type="dxa" w:w="2880"/>
          </w:tcPr>
          <w:p>
            <w:r>
              <w:t>The name of the return.</w:t>
            </w:r>
          </w:p>
        </w:tc>
      </w:tr>
      <w:tr>
        <w:tc>
          <w:tcPr>
            <w:tcW w:type="dxa" w:w="2880"/>
          </w:tcPr>
          <w:p>
            <w:r>
              <w:t>return.decline.note</w:t>
            </w:r>
          </w:p>
        </w:tc>
        <w:tc>
          <w:tcPr>
            <w:tcW w:type="dxa" w:w="2880"/>
          </w:tcPr>
          <w:p>
            <w:r>
              <w:t>String</w:t>
            </w:r>
          </w:p>
        </w:tc>
        <w:tc>
          <w:tcPr>
            <w:tcW w:type="dxa" w:w="2880"/>
          </w:tcPr>
          <w:p>
            <w:r>
              <w:t>Notification message sent to the customer about their declined return request. Maximum length: 500 characters.</w:t>
            </w:r>
          </w:p>
        </w:tc>
      </w:tr>
      <w:tr>
        <w:tc>
          <w:tcPr>
            <w:tcW w:type="dxa" w:w="2880"/>
          </w:tcPr>
          <w:p>
            <w:r>
              <w:t>return.decline.reason</w:t>
            </w:r>
          </w:p>
        </w:tc>
        <w:tc>
          <w:tcPr>
            <w:tcW w:type="dxa" w:w="2880"/>
          </w:tcPr>
          <w:p>
            <w:r>
              <w:t>ReturnDeclineReason</w:t>
            </w:r>
          </w:p>
        </w:tc>
        <w:tc>
          <w:tcPr>
            <w:tcW w:type="dxa" w:w="2880"/>
          </w:tcPr>
          <w:p>
            <w:r>
              <w:t>The reason the customer's return request was declined.</w:t>
            </w:r>
          </w:p>
        </w:tc>
      </w:tr>
      <w:tr>
        <w:tc>
          <w:tcPr>
            <w:tcW w:type="dxa" w:w="2880"/>
          </w:tcPr>
          <w:p>
            <w:r>
              <w:t>return.exchangeLineItems</w:t>
            </w:r>
          </w:p>
        </w:tc>
        <w:tc>
          <w:tcPr>
            <w:tcW w:type="dxa" w:w="2880"/>
          </w:tcPr>
          <w:p>
            <w:r>
              <w:t>ExchangeLineItemConnection</w:t>
            </w:r>
          </w:p>
        </w:tc>
        <w:tc>
          <w:tcPr>
            <w:tcW w:type="dxa" w:w="2880"/>
          </w:tcPr>
          <w:p>
            <w:r>
              <w:t>The exchange line items attached to the return.</w:t>
            </w:r>
          </w:p>
        </w:tc>
      </w:tr>
      <w:tr>
        <w:tc>
          <w:tcPr>
            <w:tcW w:type="dxa" w:w="2880"/>
          </w:tcPr>
          <w:p>
            <w:r>
              <w:t>return.exchangeLineItems.pageInfo.endCursor</w:t>
            </w:r>
          </w:p>
        </w:tc>
        <w:tc>
          <w:tcPr>
            <w:tcW w:type="dxa" w:w="2880"/>
          </w:tcPr>
          <w:p>
            <w:r>
              <w:t>String</w:t>
            </w:r>
          </w:p>
        </w:tc>
        <w:tc>
          <w:tcPr>
            <w:tcW w:type="dxa" w:w="2880"/>
          </w:tcPr>
          <w:p>
            <w:r>
              <w:t>Cursor corresponding to the last node in edges.</w:t>
            </w:r>
          </w:p>
        </w:tc>
      </w:tr>
      <w:tr>
        <w:tc>
          <w:tcPr>
            <w:tcW w:type="dxa" w:w="2880"/>
          </w:tcPr>
          <w:p>
            <w:r>
              <w:t>return.exchangeLineItems.pageInfo.hasNextPage</w:t>
            </w:r>
          </w:p>
        </w:tc>
        <w:tc>
          <w:tcPr>
            <w:tcW w:type="dxa" w:w="2880"/>
          </w:tcPr>
          <w:p>
            <w:r>
              <w:t>Boolean</w:t>
            </w:r>
          </w:p>
        </w:tc>
        <w:tc>
          <w:tcPr>
            <w:tcW w:type="dxa" w:w="2880"/>
          </w:tcPr>
          <w:p>
            <w:r>
              <w:t>Whether there are more pages to fetch following the current page.</w:t>
            </w:r>
          </w:p>
        </w:tc>
      </w:tr>
      <w:tr>
        <w:tc>
          <w:tcPr>
            <w:tcW w:type="dxa" w:w="2880"/>
          </w:tcPr>
          <w:p>
            <w:r>
              <w:t>return.exchangeLineItems.pageInfo.hasPreviousPage</w:t>
            </w:r>
          </w:p>
        </w:tc>
        <w:tc>
          <w:tcPr>
            <w:tcW w:type="dxa" w:w="2880"/>
          </w:tcPr>
          <w:p>
            <w:r>
              <w:t>Boolean</w:t>
            </w:r>
          </w:p>
        </w:tc>
        <w:tc>
          <w:tcPr>
            <w:tcW w:type="dxa" w:w="2880"/>
          </w:tcPr>
          <w:p>
            <w:r>
              <w:t>Whether there are any pages prior to the current page.</w:t>
            </w:r>
          </w:p>
        </w:tc>
      </w:tr>
      <w:tr>
        <w:tc>
          <w:tcPr>
            <w:tcW w:type="dxa" w:w="2880"/>
          </w:tcPr>
          <w:p>
            <w:r>
              <w:t>return.exchangeLineItems.pageInfo.startCursor</w:t>
            </w:r>
          </w:p>
        </w:tc>
        <w:tc>
          <w:tcPr>
            <w:tcW w:type="dxa" w:w="2880"/>
          </w:tcPr>
          <w:p>
            <w:r>
              <w:t>String</w:t>
            </w:r>
          </w:p>
        </w:tc>
        <w:tc>
          <w:tcPr>
            <w:tcW w:type="dxa" w:w="2880"/>
          </w:tcPr>
          <w:p>
            <w:r>
              <w:t>Cursor corresponding to the first node in edges.</w:t>
            </w:r>
          </w:p>
        </w:tc>
      </w:tr>
      <w:tr>
        <w:tc>
          <w:tcPr>
            <w:tcW w:type="dxa" w:w="2880"/>
          </w:tcPr>
          <w:p>
            <w:r>
              <w:t>return.order</w:t>
            </w:r>
          </w:p>
        </w:tc>
        <w:tc>
          <w:tcPr>
            <w:tcW w:type="dxa" w:w="2880"/>
          </w:tcPr>
          <w:p>
            <w:r>
              <w:t>Order</w:t>
            </w:r>
          </w:p>
        </w:tc>
        <w:tc>
          <w:tcPr>
            <w:tcW w:type="dxa" w:w="2880"/>
          </w:tcPr>
          <w:p>
            <w:r>
              <w:t>The order that the return belongs to. (Many nested fields were listed in the scrape.)</w:t>
            </w:r>
          </w:p>
        </w:tc>
      </w:tr>
      <w:tr>
        <w:tc>
          <w:tcPr>
            <w:tcW w:type="dxa" w:w="2880"/>
          </w:tcPr>
          <w:p>
            <w:r>
              <w:t>return.refunds</w:t>
            </w:r>
          </w:p>
        </w:tc>
        <w:tc>
          <w:tcPr>
            <w:tcW w:type="dxa" w:w="2880"/>
          </w:tcPr>
          <w:p>
            <w:r>
              <w:t>RefundConnection</w:t>
            </w:r>
          </w:p>
        </w:tc>
        <w:tc>
          <w:tcPr>
            <w:tcW w:type="dxa" w:w="2880"/>
          </w:tcPr>
          <w:p>
            <w:r>
              <w:t>The list of refunds associated with the return.</w:t>
            </w:r>
          </w:p>
        </w:tc>
      </w:tr>
      <w:tr>
        <w:tc>
          <w:tcPr>
            <w:tcW w:type="dxa" w:w="2880"/>
          </w:tcPr>
          <w:p>
            <w:r>
              <w:t>return.requestApprovedAt</w:t>
            </w:r>
          </w:p>
        </w:tc>
        <w:tc>
          <w:tcPr>
            <w:tcW w:type="dxa" w:w="2880"/>
          </w:tcPr>
          <w:p>
            <w:r>
              <w:t>DateTime</w:t>
            </w:r>
          </w:p>
        </w:tc>
        <w:tc>
          <w:tcPr>
            <w:tcW w:type="dxa" w:w="2880"/>
          </w:tcPr>
          <w:p>
            <w:r>
              <w:t>The date and time when the return was approved.</w:t>
            </w:r>
          </w:p>
        </w:tc>
      </w:tr>
      <w:tr>
        <w:tc>
          <w:tcPr>
            <w:tcW w:type="dxa" w:w="2880"/>
          </w:tcPr>
          <w:p>
            <w:r>
              <w:t>return.returnLineItems</w:t>
            </w:r>
          </w:p>
        </w:tc>
        <w:tc>
          <w:tcPr>
            <w:tcW w:type="dxa" w:w="2880"/>
          </w:tcPr>
          <w:p>
            <w:r>
              <w:t>ReturnLineItemTypeConnection</w:t>
            </w:r>
          </w:p>
        </w:tc>
        <w:tc>
          <w:tcPr>
            <w:tcW w:type="dxa" w:w="2880"/>
          </w:tcPr>
          <w:p>
            <w:r>
              <w:t>The return line items attached to the return.</w:t>
            </w:r>
          </w:p>
        </w:tc>
      </w:tr>
      <w:tr>
        <w:tc>
          <w:tcPr>
            <w:tcW w:type="dxa" w:w="2880"/>
          </w:tcPr>
          <w:p>
            <w:r>
              <w:t>return.returnShippingFees</w:t>
            </w:r>
          </w:p>
        </w:tc>
        <w:tc>
          <w:tcPr>
            <w:tcW w:type="dxa" w:w="2880"/>
          </w:tcPr>
          <w:p>
            <w:r>
              <w:t>ReturnShippingFee</w:t>
            </w:r>
          </w:p>
        </w:tc>
        <w:tc>
          <w:tcPr>
            <w:tcW w:type="dxa" w:w="2880"/>
          </w:tcPr>
          <w:p>
            <w:r>
              <w:t>The return shipping fees for the return.</w:t>
            </w:r>
          </w:p>
        </w:tc>
      </w:tr>
      <w:tr>
        <w:tc>
          <w:tcPr>
            <w:tcW w:type="dxa" w:w="2880"/>
          </w:tcPr>
          <w:p>
            <w:r>
              <w:t>return.reverseFulfillmentOrders</w:t>
            </w:r>
          </w:p>
        </w:tc>
        <w:tc>
          <w:tcPr>
            <w:tcW w:type="dxa" w:w="2880"/>
          </w:tcPr>
          <w:p>
            <w:r>
              <w:t>ReverseFulfillmentOrderConnection</w:t>
            </w:r>
          </w:p>
        </w:tc>
        <w:tc>
          <w:tcPr>
            <w:tcW w:type="dxa" w:w="2880"/>
          </w:tcPr>
          <w:p>
            <w:r>
              <w:t>The list of reverse fulfillment orders for the return.</w:t>
            </w:r>
          </w:p>
        </w:tc>
      </w:tr>
      <w:tr>
        <w:tc>
          <w:tcPr>
            <w:tcW w:type="dxa" w:w="2880"/>
          </w:tcPr>
          <w:p>
            <w:r>
              <w:t>return.staffMember</w:t>
            </w:r>
          </w:p>
        </w:tc>
        <w:tc>
          <w:tcPr>
            <w:tcW w:type="dxa" w:w="2880"/>
          </w:tcPr>
          <w:p>
            <w:r>
              <w:t>StaffMember</w:t>
            </w:r>
          </w:p>
        </w:tc>
        <w:tc>
          <w:tcPr>
            <w:tcW w:type="dxa" w:w="2880"/>
          </w:tcPr>
          <w:p>
            <w:r>
              <w:t>The staff member that created the return.</w:t>
            </w:r>
          </w:p>
        </w:tc>
      </w:tr>
      <w:tr>
        <w:tc>
          <w:tcPr>
            <w:tcW w:type="dxa" w:w="2880"/>
          </w:tcPr>
          <w:p>
            <w:r>
              <w:t>return.status</w:t>
            </w:r>
          </w:p>
        </w:tc>
        <w:tc>
          <w:tcPr>
            <w:tcW w:type="dxa" w:w="2880"/>
          </w:tcPr>
          <w:p>
            <w:r>
              <w:t>ReturnStatus</w:t>
            </w:r>
          </w:p>
        </w:tc>
        <w:tc>
          <w:tcPr>
            <w:tcW w:type="dxa" w:w="2880"/>
          </w:tcPr>
          <w:p>
            <w:r>
              <w:t>The status of the return.</w:t>
            </w:r>
          </w:p>
        </w:tc>
      </w:tr>
      <w:tr>
        <w:tc>
          <w:tcPr>
            <w:tcW w:type="dxa" w:w="2880"/>
          </w:tcPr>
          <w:p>
            <w:r>
              <w:t>return.suggestedFinancialOutcome</w:t>
            </w:r>
          </w:p>
        </w:tc>
        <w:tc>
          <w:tcPr>
            <w:tcW w:type="dxa" w:w="2880"/>
          </w:tcPr>
          <w:p>
            <w:r>
              <w:t>SuggestedReturnFinancialOutcome</w:t>
            </w:r>
          </w:p>
        </w:tc>
        <w:tc>
          <w:tcPr>
            <w:tcW w:type="dxa" w:w="2880"/>
          </w:tcPr>
          <w:p>
            <w:r>
              <w:t>A suggested financial outcome for the return.</w:t>
            </w:r>
          </w:p>
        </w:tc>
      </w:tr>
      <w:tr>
        <w:tc>
          <w:tcPr>
            <w:tcW w:type="dxa" w:w="2880"/>
          </w:tcPr>
          <w:p>
            <w:r>
              <w:t>return.suggestedRefund</w:t>
            </w:r>
          </w:p>
        </w:tc>
        <w:tc>
          <w:tcPr>
            <w:tcW w:type="dxa" w:w="2880"/>
          </w:tcPr>
          <w:p>
            <w:r>
              <w:t>SuggestedReturnRefund</w:t>
            </w:r>
          </w:p>
        </w:tc>
        <w:tc>
          <w:tcPr>
            <w:tcW w:type="dxa" w:w="2880"/>
          </w:tcPr>
          <w:p>
            <w:r>
              <w:t>A suggested refund for the return.</w:t>
            </w:r>
          </w:p>
        </w:tc>
      </w:tr>
      <w:tr>
        <w:tc>
          <w:tcPr>
            <w:tcW w:type="dxa" w:w="2880"/>
          </w:tcPr>
          <w:p>
            <w:r>
              <w:t>return.totalQuantity</w:t>
            </w:r>
          </w:p>
        </w:tc>
        <w:tc>
          <w:tcPr>
            <w:tcW w:type="dxa" w:w="2880"/>
          </w:tcPr>
          <w:p>
            <w:r>
              <w:t>Int</w:t>
            </w:r>
          </w:p>
        </w:tc>
        <w:tc>
          <w:tcPr>
            <w:tcW w:type="dxa" w:w="2880"/>
          </w:tcPr>
          <w:p>
            <w:r>
              <w:t>The sum of all return line item quantities for the return.</w:t>
            </w:r>
          </w:p>
        </w:tc>
      </w:tr>
      <w:tr>
        <w:tc>
          <w:tcPr>
            <w:tcW w:type="dxa" w:w="2880"/>
          </w:tcPr>
          <w:p>
            <w:r>
              <w:t>return.transactions</w:t>
            </w:r>
          </w:p>
        </w:tc>
        <w:tc>
          <w:tcPr>
            <w:tcW w:type="dxa" w:w="2880"/>
          </w:tcPr>
          <w:p>
            <w:r>
              <w:t>OrderTransactionConnection</w:t>
            </w:r>
          </w:p>
        </w:tc>
        <w:tc>
          <w:tcPr>
            <w:tcW w:type="dxa" w:w="2880"/>
          </w:tcPr>
          <w:p>
            <w:r>
              <w:t>The order transactions created from the return.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removeFromReturn($returnId: ID!, $returnLineItems: ReturnLineItemRemoveFromReturnInput, $exchangeLineItems: ExchangeLineItemRemoveFromReturnInput) { removeFromReturn(returnId: $returnId, returnLineItems: $returnLineItems, exchangeLineItems: $exchangeLineItems) { return { id name createdAt closedAt } userErrors { field message } } }",</w:t>
        <w:br/>
        <w:t xml:space="preserve"> "variables": {</w:t>
        <w:br/>
        <w:t xml:space="preserve"> "returnId": "gid://shopify/Return/1234567890",</w:t>
        <w:br/>
        <w:t xml:space="preserve"> "returnLineItems": null,</w:t>
        <w:br/>
        <w:t xml:space="preserve"> "exchangeLineItems": null</w:t>
        <w:br/>
        <w:t xml:space="preserve">    }</w:t>
        <w:br/>
        <w:t xml:space="preserve">  }'</w:t>
      </w:r>
    </w:p>
    <w:p>
      <w:pPr>
        <w:pStyle w:val="Heading3"/>
      </w:pPr>
      <w:r>
        <w:t>Example Usage</w:t>
      </w:r>
    </w:p>
    <w:p>
      <w:pPr>
        <w:pStyle w:val="Heading3"/>
      </w:pPr>
      <w:r>
        <w:t>Example 1: Remove return line items (structure depends on input type)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removeFromReturn($returnId: ID!, $returnLineItems: ReturnLineItemRemoveFromReturnInput) { removeFromReturn(returnId: $returnId, returnLineItems: $returnLineItems) { return { id name } userErrors { field message } } }",</w:t>
        <w:br/>
        <w:t xml:space="preserve"> "variables": {</w:t>
        <w:br/>
        <w:t xml:space="preserve"> "returnId": "gid://shopify/Return/1234567890",</w:t>
        <w:br/>
        <w:t xml:space="preserve"> "returnLineItems": {</w:t>
        <w:br/>
        <w:t xml:space="preserve"> "_comment": "Populate fields per ReturnLineItemRemoveFromReturnInput schema (not included in scraped content)."</w:t>
        <w:br/>
        <w:t xml:space="preserve">      }</w:t>
        <w:br/>
        <w:t xml:space="preserve">    }</w:t>
        <w:br/>
        <w:t xml:space="preserve">  }'</w:t>
      </w:r>
    </w:p>
    <w:p>
      <w:pPr>
        <w:pStyle w:val="Heading3"/>
      </w:pPr>
      <w:r>
        <w:t>Example 2: Remove exchange line items (structure depends on input type)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removeFromReturn($returnId: ID!, $exchangeLineItems: ExchangeLineItemRemoveFromReturnInput) { removeFromReturn(returnId: $returnId, exchangeLineItems: $exchangeLineItems) { return { id name } userErrors { field message } } }",</w:t>
        <w:br/>
        <w:t xml:space="preserve"> "variables": {</w:t>
        <w:br/>
        <w:t xml:space="preserve"> "returnId": "gid://shopify/Return/1234567890",</w:t>
        <w:br/>
        <w:t xml:space="preserve"> "exchangeLineItems": {</w:t>
        <w:br/>
        <w:t xml:space="preserve"> "_comment": "Populate fields per ExchangeLineItemRemoveFromReturnInput schema (not included in scraped content)."</w:t>
        <w:br/>
        <w:t xml:space="preserve">      }</w:t>
        <w:br/>
        <w:t xml:space="preserve">    }</w:t>
        <w:br/>
        <w:t xml:space="preserve">  }'</w:t>
      </w:r>
    </w:p>
    <w:p>
      <w:pPr>
        <w:pStyle w:val="Heading3"/>
      </w:pPr>
      <w:r>
        <w:t>Behavior</w:t>
      </w:r>
    </w:p>
    <w:p>
      <w:pPr>
        <w:pStyle w:val="ListBullet"/>
      </w:pPr>
      <w:r>
        <w:t>Accepts a returnId and optional inputs describing which return/exchange lines to remove.</w:t>
      </w:r>
    </w:p>
    <w:p>
      <w:pPr>
        <w:pStyle w:val="ListBullet"/>
      </w:pPr>
      <w:r>
        <w:t>Removes the specified lines from the return.</w:t>
      </w:r>
    </w:p>
    <w:p>
      <w:pPr>
        <w:pStyle w:val="ListBullet"/>
      </w:pPr>
      <w:r>
        <w:t>Returns the modified Return in data.removeFromReturn.return.</w:t>
      </w:r>
    </w:p>
    <w:p>
      <w:pPr>
        <w:pStyle w:val="ListBullet"/>
      </w:pPr>
      <w:r>
        <w:t>Returns any issues in data.removeFromReturn.userErrors.</w:t>
      </w:r>
    </w:p>
    <w:p>
      <w:pPr>
        <w:pStyle w:val="Heading3"/>
      </w:pPr>
      <w:r>
        <w:t>Notes</w:t>
      </w:r>
    </w:p>
    <w:p>
      <w:pPr>
        <w:pStyle w:val="ListBullet"/>
      </w:pPr>
      <w:r>
        <w:t xml:space="preserve">The scraped content provides extensive Return subfields but does not include the field-level schema for: </w:t>
        <w:br/>
        <w:br/>
        <w:t>ReturnLineItemRemoveFromReturnInput</w:t>
        <w:br/>
        <w:t>ExchangeLineItemRemoveFromReturnInput</w:t>
        <w:br/>
        <w:t>ReturnUserError (beyond being “the list of errors”)</w:t>
      </w:r>
    </w:p>
    <w:p>
      <w:pPr>
        <w:pStyle w:val="ListBullet"/>
      </w:pPr>
      <w:r>
        <w:t>In GraphQL, you must explicitly select which return { ... } fields you want back; requesting large nested objects (like order { ... }) can significantly increase response size.</w:t>
      </w:r>
    </w:p>
    <w:p>
      <w:pPr>
        <w:pStyle w:val="Heading3"/>
      </w:pPr>
      <w:r>
        <w:t>Gotchas</w:t>
      </w:r>
    </w:p>
    <w:p>
      <w:pPr>
        <w:pStyle w:val="ListBullet"/>
      </w:pPr>
      <w:r>
        <w:t>A successful HTTP response can still contain mutation errors in userErrors; always check userErrors before assuming the removal succeeded.</w:t>
      </w:r>
    </w:p>
    <w:p>
      <w:pPr>
        <w:pStyle w:val="ListBullet"/>
      </w:pPr>
      <w:r>
        <w:t>If you omit the relevant selection set fields (for example return { id }), you won’t receive them back even if the mutation succeeded.</w:t>
      </w:r>
    </w:p>
    <w:p>
      <w:pPr>
        <w:pStyle w:val="Heading3"/>
      </w:pPr>
      <w:r>
        <w:t>Error Handling</w:t>
      </w:r>
    </w:p>
    <w:p>
      <w:pPr>
        <w:pStyle w:val="ListBullet"/>
      </w:pPr>
      <w:r>
        <w:t>The documentation explicitly mentions userErrors returned from executing the mutation. These are returned in the GraphQL response body under data.removeFromReturn.userErrors.</w:t>
      </w:r>
    </w:p>
    <w:p>
      <w:pPr>
        <w:pStyle w:val="Heading3"/>
      </w:pPr>
      <w:r>
        <w:t>Related returns actions</w:t>
      </w:r>
    </w:p>
    <w:p>
      <w:pPr>
        <w:pStyle w:val="ListBullet"/>
      </w:pPr>
      <w:r>
        <w:t>[POST] Approve a Return Request — /admin/api/2026-01/graphql.json</w:t>
      </w:r>
    </w:p>
    <w:p>
      <w:pPr>
        <w:pStyle w:val="ListBullet"/>
      </w:pPr>
      <w:r>
        <w:t>[POST] Create a Return From an Order — /admin/api/2026-01/graphql.json</w:t>
      </w:r>
    </w:p>
    <w:p>
      <w:pPr>
        <w:pStyle w:val="ListBullet"/>
      </w:pPr>
      <w:r>
        <w:t>[POST] Reopen a Return — /admin/api/2026-01/graphql.json</w:t>
      </w:r>
    </w:p>
    <w:p>
      <w:pPr>
        <w:pStyle w:val="ListBullet"/>
      </w:pPr>
      <w:r>
        <w:t>[POST] Request a Return (Merchant Approval Required) — /admin/api/2026-01/graphql.json</w:t>
      </w:r>
    </w:p>
    <w:p>
      <w:pPr>
        <w:pStyle w:val="ListBullet"/>
      </w:pPr>
      <w:r>
        <w:t>[POST] Cancel a Return — /admin/api/2026-01/graphql.json</w:t>
      </w:r>
    </w:p>
    <w:p>
      <w:pPr>
        <w:pStyle w:val="ListBullet"/>
      </w:pPr>
      <w:r>
        <w:t>[POST] Close a Return — /graphql.json</w:t>
      </w:r>
    </w:p>
    <w:p>
      <w:r>
        <w:br w:type="page"/>
      </w:r>
    </w:p>
    <w:p>
      <w:pPr>
        <w:pStyle w:val="Heading2"/>
      </w:pPr>
      <w:r>
        <w:t>379. [POST] Process a Return</w:t>
      </w:r>
    </w:p>
    <w:p>
      <w:r>
        <w:rPr>
          <w:b/>
        </w:rPr>
        <w:t xml:space="preserve">Endpoint: </w:t>
      </w:r>
      <w:r>
        <w:rPr>
          <w:rFonts w:ascii="Courier New" w:hAnsi="Courier New"/>
          <w:sz w:val="18"/>
        </w:rPr>
        <w:t>/admin/api/2026-01/graphql.json</w:t>
      </w:r>
    </w:p>
    <w:p>
      <w:pPr>
        <w:pStyle w:val="Heading3"/>
      </w:pPr>
      <w:r>
        <w:t>Process a Return (returnProcess Mutation)</w:t>
      </w:r>
    </w:p>
    <w:p>
      <w:pPr>
        <w:pStyle w:val="Heading3"/>
      </w:pPr>
      <w:r>
        <w:t>Prerequisites</w:t>
      </w:r>
    </w:p>
    <w:p>
      <w:pPr>
        <w:pStyle w:val="ListBullet"/>
      </w:pPr>
      <w:r>
        <w:t>The app/user has Admin API access to manage returns and (optionally) refunds/financial transfers.</w:t>
      </w:r>
    </w:p>
    <w:p>
      <w:pPr>
        <w:pStyle w:val="ListBullet"/>
      </w:pPr>
      <w:r>
        <w:t>A Return must already exist, with ReturnLineItem and/or ExchangeLineItem objects previously created on that return.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Processes an existing return by confirming returned and exchanged quantities, handling item disposition (for example, restock or disposal), and optionally issuing refunds (including duties and shipping). The mutation can create FulfillmentOrder objects for exchange items and records related transactions in the merchant’s financial reports.</w:t>
      </w:r>
    </w:p>
    <w:p>
      <w:pPr>
        <w:pStyle w:val="Heading3"/>
      </w:pPr>
      <w:r>
        <w:t>Enforcement Rules</w:t>
      </w:r>
    </w:p>
    <w:p>
      <w:pPr>
        <w:pStyle w:val="ListBullet"/>
      </w:pPr>
      <w:r>
        <w:t>This is a GraphQL Admin API request and must be sent as an HTTP POST to /admin/api/2026-01/graphql.json.</w:t>
      </w:r>
    </w:p>
    <w:p>
      <w:pPr>
        <w:pStyle w:val="ListBullet"/>
      </w:pPr>
      <w:r>
        <w:t>When executing the action, send all inputs in the request body as a GraphQL query and (optionally) variables.</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the returnProcess mutation and its selection set.</w:t>
            </w:r>
          </w:p>
        </w:tc>
      </w:tr>
      <w:tr>
        <w:tc>
          <w:tcPr>
            <w:tcW w:type="dxa" w:w="2880"/>
          </w:tcPr>
          <w:p>
            <w:r>
              <w:t>variables</w:t>
            </w:r>
          </w:p>
        </w:tc>
        <w:tc>
          <w:tcPr>
            <w:tcW w:type="dxa" w:w="2880"/>
          </w:tcPr>
          <w:p>
            <w:r>
              <w:t>object</w:t>
            </w:r>
          </w:p>
        </w:tc>
        <w:tc>
          <w:tcPr>
            <w:tcW w:type="dxa" w:w="2880"/>
          </w:tcPr>
          <w:p>
            <w:r>
              <w:t>GraphQL variables map. Must include input when the mutation is parameterized (recommended).</w:t>
            </w:r>
          </w:p>
        </w:tc>
      </w:tr>
    </w:tbl>
    <w:p/>
    <w:p>
      <w:pPr>
        <w:pStyle w:val="Heading3"/>
      </w:pPr>
      <w:r>
        <w:t>GraphQL Input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ReturnProcessInput</w:t>
            </w:r>
          </w:p>
        </w:tc>
        <w:tc>
          <w:tcPr>
            <w:tcW w:type="dxa" w:w="2880"/>
          </w:tcPr>
          <w:p>
            <w:r>
              <w:t>Specifies the input fields for processing a return. (The scraped content does not enumerate subfields.)</w:t>
            </w:r>
          </w:p>
        </w:tc>
      </w:tr>
    </w:tbl>
    <w:p/>
    <w:p>
      <w:pPr>
        <w:pStyle w:val="Heading3"/>
      </w:pPr>
      <w:r>
        <w:t>Response</w:t>
      </w:r>
    </w:p>
    <w:p>
      <w:pPr>
        <w:pStyle w:val="Heading3"/>
      </w:pPr>
      <w:r>
        <w:t>Success Response (200 OK)</w:t>
      </w:r>
    </w:p>
    <w:p>
      <w:r>
        <w:rPr>
          <w:b/>
        </w:rPr>
        <w:t>Note: GraphQL responses return 200 even when there are user-level errors; check data.returnProcess.userErrors.</w:t>
      </w:r>
    </w:p>
    <w:p>
      <w:r>
        <w:rPr>
          <w:b/>
          <w:color w:val="666666"/>
          <w:sz w:val="16"/>
        </w:rPr>
        <w:t>[json]</w:t>
      </w:r>
    </w:p>
    <w:p>
      <w:pPr>
        <w:shd w:fill="F2F2F2" w:val="clear"/>
      </w:pPr>
      <w:r>
        <w:rPr>
          <w:rFonts w:ascii="Courier New" w:hAnsi="Courier New"/>
          <w:sz w:val="17"/>
        </w:rPr>
        <w:t>{</w:t>
        <w:br/>
        <w:t xml:space="preserve"> "data": {</w:t>
        <w:br/>
        <w:t xml:space="preserve"> "returnProcess": {</w:t>
        <w:br/>
        <w:t xml:space="preserve"> "return": {</w:t>
        <w:br/>
        <w:t xml:space="preserve"> "id": "gid://shopify/Return/1234567890",</w:t>
        <w:br/>
        <w:t xml:space="preserve"> "name": "#R1001",</w:t>
        <w:br/>
        <w:t xml:space="preserve"> "status": "PROCESSED",</w:t>
        <w:br/>
        <w:t xml:space="preserve"> "createdAt": "2026-02-01T12:34:56Z",</w:t>
        <w:br/>
        <w:t xml:space="preserve"> "closedAt": "2026-02-02T09:00:00Z",</w:t>
        <w:br/>
        <w:t xml:space="preserve"> "requestApprovedAt": "2026-02-01T13:00:00Z",</w:t>
        <w:br/>
        <w:t xml:space="preserve"> "totalQuantity": 2</w:t>
        <w:br/>
        <w:t xml:space="preserve"> },</w:t>
        <w:br/>
        <w:t xml:space="preserve"> "userErrors": []</w:t>
        <w:br/>
        <w:t xml:space="preserve"> }</w:t>
        <w:br/>
        <w:t xml:space="preserve"> }</w:t>
        <w:br/>
        <w:t>}</w:t>
      </w:r>
    </w:p>
    <w:p>
      <w:pPr>
        <w:pStyle w:val="Heading3"/>
      </w:pPr>
      <w:r>
        <w:t>Error Response (GraphQL-level)</w:t>
      </w:r>
    </w:p>
    <w:p>
      <w:r>
        <w:t>Shopify GraphQL can return top-level errors (for example, query validation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'returnProcess' doesn't exist on type 'Mutation'",</w:t>
        <w:br/>
        <w:t xml:space="preserve"> "locations": [{ "line": 2,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data.returnProcess</w:t>
            </w:r>
          </w:p>
        </w:tc>
        <w:tc>
          <w:tcPr>
            <w:tcW w:type="dxa" w:w="2880"/>
          </w:tcPr>
          <w:p>
            <w:r>
              <w:t>object</w:t>
            </w:r>
          </w:p>
        </w:tc>
        <w:tc>
          <w:tcPr>
            <w:tcW w:type="dxa" w:w="2880"/>
          </w:tcPr>
          <w:p>
            <w:r>
              <w:t>The mutation payload (ReturnProcessPayload).</w:t>
            </w:r>
          </w:p>
        </w:tc>
      </w:tr>
      <w:tr>
        <w:tc>
          <w:tcPr>
            <w:tcW w:type="dxa" w:w="2880"/>
          </w:tcPr>
          <w:p>
            <w:r>
              <w:t>data.returnProcess.return</w:t>
            </w:r>
          </w:p>
        </w:tc>
        <w:tc>
          <w:tcPr>
            <w:tcW w:type="dxa" w:w="2880"/>
          </w:tcPr>
          <w:p>
            <w:r>
              <w:t>object</w:t>
            </w:r>
          </w:p>
        </w:tc>
        <w:tc>
          <w:tcPr>
            <w:tcW w:type="dxa" w:w="2880"/>
          </w:tcPr>
          <w:p>
            <w:r>
              <w:t>The processed Return. (The scraped content lists many possible subfields.)</w:t>
            </w:r>
          </w:p>
        </w:tc>
      </w:tr>
      <w:tr>
        <w:tc>
          <w:tcPr>
            <w:tcW w:type="dxa" w:w="2880"/>
          </w:tcPr>
          <w:p>
            <w:r>
              <w:t>data.returnProcess.return.id</w:t>
            </w:r>
          </w:p>
        </w:tc>
        <w:tc>
          <w:tcPr>
            <w:tcW w:type="dxa" w:w="2880"/>
          </w:tcPr>
          <w:p>
            <w:r>
              <w:t>ID</w:t>
            </w:r>
          </w:p>
        </w:tc>
        <w:tc>
          <w:tcPr>
            <w:tcW w:type="dxa" w:w="2880"/>
          </w:tcPr>
          <w:p>
            <w:r>
              <w:t>Globally-unique ID of the return.</w:t>
            </w:r>
          </w:p>
        </w:tc>
      </w:tr>
      <w:tr>
        <w:tc>
          <w:tcPr>
            <w:tcW w:type="dxa" w:w="2880"/>
          </w:tcPr>
          <w:p>
            <w:r>
              <w:t>data.returnProcess.return.name</w:t>
            </w:r>
          </w:p>
        </w:tc>
        <w:tc>
          <w:tcPr>
            <w:tcW w:type="dxa" w:w="2880"/>
          </w:tcPr>
          <w:p>
            <w:r>
              <w:t>String</w:t>
            </w:r>
          </w:p>
        </w:tc>
        <w:tc>
          <w:tcPr>
            <w:tcW w:type="dxa" w:w="2880"/>
          </w:tcPr>
          <w:p>
            <w:r>
              <w:t>The name of the return.</w:t>
            </w:r>
          </w:p>
        </w:tc>
      </w:tr>
      <w:tr>
        <w:tc>
          <w:tcPr>
            <w:tcW w:type="dxa" w:w="2880"/>
          </w:tcPr>
          <w:p>
            <w:r>
              <w:t>data.returnProcess.return.status</w:t>
            </w:r>
          </w:p>
        </w:tc>
        <w:tc>
          <w:tcPr>
            <w:tcW w:type="dxa" w:w="2880"/>
          </w:tcPr>
          <w:p>
            <w:r>
              <w:t>ReturnStatus</w:t>
            </w:r>
          </w:p>
        </w:tc>
        <w:tc>
          <w:tcPr>
            <w:tcW w:type="dxa" w:w="2880"/>
          </w:tcPr>
          <w:p>
            <w:r>
              <w:t>The status of the return.</w:t>
            </w:r>
          </w:p>
        </w:tc>
      </w:tr>
      <w:tr>
        <w:tc>
          <w:tcPr>
            <w:tcW w:type="dxa" w:w="2880"/>
          </w:tcPr>
          <w:p>
            <w:r>
              <w:t>data.returnProcess.return.createdAt</w:t>
            </w:r>
          </w:p>
        </w:tc>
        <w:tc>
          <w:tcPr>
            <w:tcW w:type="dxa" w:w="2880"/>
          </w:tcPr>
          <w:p>
            <w:r>
              <w:t>DateTime</w:t>
            </w:r>
          </w:p>
        </w:tc>
        <w:tc>
          <w:tcPr>
            <w:tcW w:type="dxa" w:w="2880"/>
          </w:tcPr>
          <w:p>
            <w:r>
              <w:t>Date/time when the return was created.</w:t>
            </w:r>
          </w:p>
        </w:tc>
      </w:tr>
      <w:tr>
        <w:tc>
          <w:tcPr>
            <w:tcW w:type="dxa" w:w="2880"/>
          </w:tcPr>
          <w:p>
            <w:r>
              <w:t>data.returnProcess.return.closedAt</w:t>
            </w:r>
          </w:p>
        </w:tc>
        <w:tc>
          <w:tcPr>
            <w:tcW w:type="dxa" w:w="2880"/>
          </w:tcPr>
          <w:p>
            <w:r>
              <w:t>DateTime</w:t>
            </w:r>
          </w:p>
        </w:tc>
        <w:tc>
          <w:tcPr>
            <w:tcW w:type="dxa" w:w="2880"/>
          </w:tcPr>
          <w:p>
            <w:r>
              <w:t>Date/time when the return was closed.</w:t>
            </w:r>
          </w:p>
        </w:tc>
      </w:tr>
      <w:tr>
        <w:tc>
          <w:tcPr>
            <w:tcW w:type="dxa" w:w="2880"/>
          </w:tcPr>
          <w:p>
            <w:r>
              <w:t>data.returnProcess.return.requestApprovedAt</w:t>
            </w:r>
          </w:p>
        </w:tc>
        <w:tc>
          <w:tcPr>
            <w:tcW w:type="dxa" w:w="2880"/>
          </w:tcPr>
          <w:p>
            <w:r>
              <w:t>DateTime</w:t>
            </w:r>
          </w:p>
        </w:tc>
        <w:tc>
          <w:tcPr>
            <w:tcW w:type="dxa" w:w="2880"/>
          </w:tcPr>
          <w:p>
            <w:r>
              <w:t>Date/time when the return was approved.</w:t>
            </w:r>
          </w:p>
        </w:tc>
      </w:tr>
      <w:tr>
        <w:tc>
          <w:tcPr>
            <w:tcW w:type="dxa" w:w="2880"/>
          </w:tcPr>
          <w:p>
            <w:r>
              <w:t>data.returnProcess.return.totalQuantity</w:t>
            </w:r>
          </w:p>
        </w:tc>
        <w:tc>
          <w:tcPr>
            <w:tcW w:type="dxa" w:w="2880"/>
          </w:tcPr>
          <w:p>
            <w:r>
              <w:t>Int</w:t>
            </w:r>
          </w:p>
        </w:tc>
        <w:tc>
          <w:tcPr>
            <w:tcW w:type="dxa" w:w="2880"/>
          </w:tcPr>
          <w:p>
            <w:r>
              <w:t>Sum of all return line item quantities for the return.</w:t>
            </w:r>
          </w:p>
        </w:tc>
      </w:tr>
      <w:tr>
        <w:tc>
          <w:tcPr>
            <w:tcW w:type="dxa" w:w="2880"/>
          </w:tcPr>
          <w:p>
            <w:r>
              <w:t>data.returnProcess.userErrors</w:t>
            </w:r>
          </w:p>
        </w:tc>
        <w:tc>
          <w:tcPr>
            <w:tcW w:type="dxa" w:w="2880"/>
          </w:tcPr>
          <w:p>
            <w:r>
              <w:t>ReturnUserError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ReturnProcess($input: ReturnProcessInput!) { returnProcess(input: $input) { return { id name status createdAt closedAt requestApprovedAt totalQuantity } userErrors { field message } } }",</w:t>
        <w:br/>
        <w:t xml:space="preserve"> "variables": {</w:t>
        <w:br/>
        <w:t xml:space="preserve"> "input": {</w:t>
        <w:br/>
        <w:t xml:space="preserve"> "__NOTE__": "ReturnProcessInput fields were not included in the scraped content. Provide the required fields per Shopify schema."</w:t>
        <w:br/>
        <w:t xml:space="preserve">      }</w:t>
        <w:br/>
        <w:t xml:space="preserve">    }</w:t>
        <w:br/>
        <w:t xml:space="preserve">  }'</w:t>
      </w:r>
    </w:p>
    <w:p>
      <w:pPr>
        <w:pStyle w:val="Heading3"/>
      </w:pPr>
      <w:r>
        <w:t>Example Usage</w:t>
      </w:r>
    </w:p>
    <w:p>
      <w:pPr>
        <w:pStyle w:val="Heading3"/>
      </w:pPr>
      <w:r>
        <w:t>Example 1: Process a return (minimal selection 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ReturnProcess($input: ReturnProcessInput!) { returnProcess(input: $input) { return { id status } userErrors { field message } } }",</w:t>
        <w:br/>
        <w:t xml:space="preserve"> "variables": {</w:t>
        <w:br/>
        <w:t xml:space="preserve"> "input": {</w:t>
        <w:br/>
        <w:t xml:space="preserve"> "__NOTE__": "Populate ReturnProcessInput according to your return and desired dispositions/refunds."</w:t>
        <w:br/>
        <w:t xml:space="preserve">      }</w:t>
        <w:br/>
        <w:t xml:space="preserve">    }</w:t>
        <w:br/>
        <w:t xml:space="preserve">  }'</w:t>
      </w:r>
    </w:p>
    <w:p>
      <w:pPr>
        <w:pStyle w:val="Heading3"/>
      </w:pPr>
      <w:r>
        <w:t>Example 2: Request additional return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ReturnProcess($input: ReturnProcessInput!) { returnProcess(input: $input) { return { id name createdAt closedAt totalQuantity } userErrors { field message } } }",</w:t>
        <w:br/>
        <w:t xml:space="preserve"> "variables": {</w:t>
        <w:br/>
        <w:t xml:space="preserve"> "input": {</w:t>
        <w:br/>
        <w:t xml:space="preserve"> "__NOTE__": "Populate ReturnProcessInput according to your return and desired dispositions/refunds."</w:t>
        <w:br/>
        <w:t xml:space="preserve">      }</w:t>
        <w:br/>
        <w:t xml:space="preserve">    }</w:t>
        <w:br/>
        <w:t xml:space="preserve">  }'</w:t>
      </w:r>
    </w:p>
    <w:p>
      <w:pPr>
        <w:pStyle w:val="Heading3"/>
      </w:pPr>
      <w:r>
        <w:t>Behavior</w:t>
      </w:r>
    </w:p>
    <w:p>
      <w:pPr>
        <w:pStyle w:val="ListBullet"/>
      </w:pPr>
      <w:r>
        <w:t>Confirms quantities for ReturnLineItem and ExchangeLineItem objects previously created on the Return.</w:t>
      </w:r>
    </w:p>
    <w:p>
      <w:pPr>
        <w:pStyle w:val="ListBullet"/>
      </w:pPr>
      <w:r>
        <w:t>Applies dispositions for returned items (for example, restocking or disposal).</w:t>
      </w:r>
    </w:p>
    <w:p>
      <w:pPr>
        <w:pStyle w:val="ListBullet"/>
      </w:pPr>
      <w:r>
        <w:t>Creates FulfillmentOrder objects for exchange items (when applicable).</w:t>
      </w:r>
    </w:p>
    <w:p>
      <w:pPr>
        <w:pStyle w:val="ListBullet"/>
      </w:pPr>
      <w:r>
        <w:t>Records resulting transactions in the merchant’s financial reports.</w:t>
      </w:r>
    </w:p>
    <w:p>
      <w:pPr>
        <w:pStyle w:val="ListBullet"/>
      </w:pPr>
      <w:r>
        <w:t>Optionally issues refunds (including duties and shipping costs, when configured in the input).</w:t>
      </w:r>
    </w:p>
    <w:p>
      <w:pPr>
        <w:pStyle w:val="ListBullet"/>
      </w:pPr>
      <w:r>
        <w:t>Returns the processed Return plus any userErrors.</w:t>
      </w:r>
    </w:p>
    <w:p>
      <w:pPr>
        <w:pStyle w:val="Heading3"/>
      </w:pPr>
      <w:r>
        <w:t>Notes</w:t>
      </w:r>
    </w:p>
    <w:p>
      <w:pPr>
        <w:pStyle w:val="ListBullet"/>
      </w:pPr>
      <w:r>
        <w:t>Dispositions determine how returned inventory is handled (for example, restock vs disposal).</w:t>
      </w:r>
    </w:p>
    <w:p>
      <w:pPr>
        <w:pStyle w:val="ListBullet"/>
      </w:pPr>
      <w:r>
        <w:t>Refunds can be issued through financial transfers, can include duties, and can include shipping costs (as indicated in the description).</w:t>
      </w:r>
    </w:p>
    <w:p>
      <w:pPr>
        <w:pStyle w:val="ListBullet"/>
      </w:pPr>
      <w:r>
        <w:t>The scraped content enumerates many fields available on Return (and nested objects like Order), but the exact required/optional subfields of ReturnProcessInput were not provided. Use the Shopify Admin GraphQL schema for 2026-01 to construct input.</w:t>
      </w:r>
    </w:p>
    <w:p>
      <w:pPr>
        <w:pStyle w:val="Heading3"/>
      </w:pPr>
      <w:r>
        <w:t>Gotchas</w:t>
      </w:r>
    </w:p>
    <w:p>
      <w:pPr>
        <w:pStyle w:val="ListBullet"/>
      </w:pPr>
      <w:r>
        <w:t>A GraphQL 200 OK can still contain business/user errors in data.returnProcess.userErrors; always check it.</w:t>
      </w:r>
    </w:p>
    <w:p>
      <w:pPr>
        <w:pStyle w:val="ListBullet"/>
      </w:pPr>
      <w:r>
        <w:t>Keep the selection set small; requesting deeply nested Order graphs can be expensive and may hit complexity limits.</w:t>
      </w:r>
    </w:p>
    <w:p>
      <w:pPr>
        <w:pStyle w:val="Heading3"/>
      </w:pPr>
      <w:r>
        <w:t>Error Handling</w:t>
      </w:r>
    </w:p>
    <w:p>
      <w:pPr>
        <w:pStyle w:val="ListBullet"/>
      </w:pPr>
      <w:r>
        <w:t>GraphQL top-level errors: Returned in the errors array (for invalid queries, missing mutation, etc.).</w:t>
      </w:r>
    </w:p>
    <w:p>
      <w:pPr>
        <w:pStyle w:val="ListBullet"/>
      </w:pPr>
      <w:r>
        <w:t>User errors: Returned in data.returnProcess.userErrors for validation/business-rule failures while executing the mutation.</w:t>
      </w:r>
    </w:p>
    <w:p>
      <w:pPr>
        <w:pStyle w:val="Heading3"/>
      </w:pPr>
      <w:r>
        <w:t>Related returns actions</w:t>
      </w:r>
    </w:p>
    <w:p>
      <w:pPr>
        <w:pStyle w:val="ListBullet"/>
      </w:pPr>
      <w:r>
        <w:t>[POST] Approve a Return Request — /admin/api/2026-01/graphql.json</w:t>
      </w:r>
    </w:p>
    <w:p>
      <w:pPr>
        <w:pStyle w:val="ListBullet"/>
      </w:pPr>
      <w:r>
        <w:t>[POST] Create a Return From an Order — /admin/api/2026-01/graphql.json</w:t>
      </w:r>
    </w:p>
    <w:p>
      <w:pPr>
        <w:pStyle w:val="ListBullet"/>
      </w:pPr>
      <w:r>
        <w:t>[POST] Reopen a Return — /admin/api/2026-01/graphql.json</w:t>
      </w:r>
    </w:p>
    <w:p>
      <w:pPr>
        <w:pStyle w:val="ListBullet"/>
      </w:pPr>
      <w:r>
        <w:t>[POST] Request a Return (Merchant Approval Required) — /admin/api/2026-01/graphql.json</w:t>
      </w:r>
    </w:p>
    <w:p>
      <w:pPr>
        <w:pStyle w:val="ListBullet"/>
      </w:pPr>
      <w:r>
        <w:t>[POST] Cancel a Return — /admin/api/2026-01/graphql.json</w:t>
      </w:r>
    </w:p>
    <w:p>
      <w:pPr>
        <w:pStyle w:val="ListBullet"/>
      </w:pPr>
      <w:r>
        <w:t>[POST] Close a Return — /graphql.json</w:t>
      </w:r>
    </w:p>
    <w:p>
      <w:r>
        <w:br w:type="page"/>
      </w:r>
    </w:p>
    <w:p>
      <w:pPr>
        <w:pStyle w:val="Heading2"/>
      </w:pPr>
      <w:r>
        <w:t>380. [POST] Add Products to a Selling Plan Group</w:t>
      </w:r>
    </w:p>
    <w:p>
      <w:r>
        <w:rPr>
          <w:b/>
        </w:rPr>
        <w:t xml:space="preserve">Endpoint: </w:t>
      </w:r>
      <w:r>
        <w:rPr>
          <w:rFonts w:ascii="Courier New" w:hAnsi="Courier New"/>
          <w:sz w:val="18"/>
        </w:rPr>
        <w:t>/graphql.json</w:t>
      </w:r>
    </w:p>
    <w:p>
      <w:pPr>
        <w:pStyle w:val="Heading3"/>
      </w:pPr>
      <w:r>
        <w:t>Add Products to a Selling Plan Group (sellingPlanGroupAddProducts)</w:t>
      </w:r>
    </w:p>
    <w:p>
      <w:pPr>
        <w:pStyle w:val="Heading3"/>
      </w:pPr>
      <w:r>
        <w:t>Prerequisites</w:t>
      </w:r>
    </w:p>
    <w:p>
      <w:pPr>
        <w:pStyle w:val="ListBullet"/>
      </w:pPr>
      <w:r>
        <w:t>The app must have access to manage selling plans (selling plan groups) for the store.</w:t>
      </w:r>
    </w:p>
    <w:p>
      <w:pPr>
        <w:pStyle w:val="ListBullet"/>
      </w:pPr>
      <w:r>
        <w:t xml:space="preserve">You must know: </w:t>
        <w:br/>
        <w:br/>
        <w:t>The Selling Plan Group GID (id)</w:t>
        <w:br/>
        <w:t>One or more Product GIDs (productIds)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multiple products to an existing selling plan group. Returns the updated selling plan group and any user errors encountered while executing the mutation.</w:t>
      </w:r>
    </w:p>
    <w:p>
      <w:pPr>
        <w:pStyle w:val="Heading3"/>
      </w:pPr>
      <w:r>
        <w:t>Enforcement Rules</w:t>
      </w:r>
    </w:p>
    <w:p>
      <w:pPr>
        <w:pStyle w:val="ListBullet"/>
      </w:pPr>
      <w:r>
        <w:t xml:space="preserve">This is a GraphQL endpoint: </w:t>
        <w:br/>
        <w:br/>
        <w:t>Send the mutation in the request body as JSON with query and (optionally) variables.</w:t>
      </w:r>
    </w:p>
    <w:p>
      <w:pPr>
        <w:pStyle w:val="ListBullet"/>
      </w:pPr>
      <w:r>
        <w:t xml:space="preserve">When executing: </w:t>
        <w:br/>
        <w:br/>
        <w:t>Send GraphQL variables in the JSON body under variables (not as query parameters).</w:t>
      </w:r>
    </w:p>
    <w:p>
      <w:pPr>
        <w:pStyle w:val="ListBullet"/>
      </w:pPr>
      <w:r>
        <w:t xml:space="preserve">Required inputs: </w:t>
        <w:br/>
        <w:br/>
        <w:t>id (Selling Plan Group ID) must be provided and must be a non-empty ID (typically a Shopify GID).</w:t>
        <w:br/>
        <w:t>productIds must be provided and must contain one or more product IDs (typically Shopify GIDs).</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selling plan group to update.</w:t>
            </w:r>
          </w:p>
        </w:tc>
      </w:tr>
      <w:tr>
        <w:tc>
          <w:tcPr>
            <w:tcW w:type="dxa" w:w="2880"/>
          </w:tcPr>
          <w:p>
            <w:r>
              <w:t>productIds</w:t>
            </w:r>
          </w:p>
        </w:tc>
        <w:tc>
          <w:tcPr>
            <w:tcW w:type="dxa" w:w="2880"/>
          </w:tcPr>
          <w:p>
            <w:r>
              <w:t>[ID!]!</w:t>
            </w:r>
          </w:p>
        </w:tc>
        <w:tc>
          <w:tcPr>
            <w:tcW w:type="dxa" w:w="2880"/>
          </w:tcPr>
          <w:p>
            <w:r>
              <w:t>The product IDs to add to the selling plan group.</w:t>
            </w:r>
          </w:p>
        </w:tc>
      </w:tr>
    </w:tbl>
    <w:p/>
    <w:p>
      <w:pPr>
        <w:pStyle w:val="Heading3"/>
      </w:pPr>
      <w:r>
        <w:t>Response</w:t>
      </w:r>
    </w:p>
    <w:p>
      <w:pPr>
        <w:pStyle w:val="Heading3"/>
      </w:pPr>
      <w:r>
        <w:t>Success Response (200 OK)</w:t>
      </w:r>
    </w:p>
    <w:p>
      <w:r>
        <w:rPr>
          <w:b/>
        </w:rPr>
        <w:t>Note: GraphQL responses return 200 OK even when userErrors are present. Check data.sellingPlanGroupAddProducts.userErrors.</w:t>
      </w:r>
    </w:p>
    <w:p>
      <w:r>
        <w:rPr>
          <w:b/>
          <w:color w:val="666666"/>
          <w:sz w:val="16"/>
        </w:rPr>
        <w:t>[json]</w:t>
      </w:r>
    </w:p>
    <w:p>
      <w:pPr>
        <w:shd w:fill="F2F2F2" w:val="clear"/>
      </w:pPr>
      <w:r>
        <w:rPr>
          <w:rFonts w:ascii="Courier New" w:hAnsi="Courier New"/>
          <w:sz w:val="17"/>
        </w:rPr>
        <w:t>{</w:t>
        <w:br/>
        <w:t xml:space="preserve"> "data": {</w:t>
        <w:br/>
        <w:t xml:space="preserve"> "sellingPlanGroupAddProducts": {</w:t>
        <w:br/>
        <w:t xml:space="preserve"> "sellingPlanGroup": {</w:t>
        <w:br/>
        <w:t xml:space="preserve"> "id": "gid://shopify/SellingPlanGroup/1234567890",</w:t>
        <w:br/>
        <w:t xml:space="preserve"> "appId": "gid://shopify/App/12345",</w:t>
        <w:br/>
        <w:t xml:space="preserve"> "name": "Subscribe and save",</w:t>
        <w:br/>
        <w:t xml:space="preserve"> "merchantCode": "SUBSCRIBE_SAVE",</w:t>
        <w:br/>
        <w:t xml:space="preserve"> "description": "Subscription options for eligible products",</w:t>
        <w:br/>
        <w:t xml:space="preserve"> "options": "Delivery every 30 days",</w:t>
        <w:br/>
        <w:t xml:space="preserve"> "position": 1,</w:t>
        <w:br/>
        <w:t xml:space="preserve"> "summary": "Subscription policies summary",</w:t>
        <w:br/>
        <w:t xml:space="preserve"> "createdAt": "2026-01-10T12:34:56Z",</w:t>
        <w:br/>
        <w:t xml:space="preserve"> "appliesToProduct": true,</w:t>
        <w:br/>
        <w:t xml:space="preserve"> "appliesToProductVariant": false,</w:t>
        <w:br/>
        <w:t xml:space="preserve"> "appliesToProductVariants": true,</w:t>
        <w:br/>
        <w:t xml:space="preserve"> "productsCount": {</w:t>
        <w:br/>
        <w:t xml:space="preserve"> "count": 3,</w:t>
        <w:br/>
        <w:t xml:space="preserve"> "precision": "EXACT"</w:t>
        <w:br/>
        <w:t xml:space="preserve"> }</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2, "column": 21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data.sellingPlanGroupAddProducts</w:t>
            </w:r>
          </w:p>
        </w:tc>
        <w:tc>
          <w:tcPr>
            <w:tcW w:type="dxa" w:w="2880"/>
          </w:tcPr>
          <w:p>
            <w:r>
              <w:t>SellingPlanGroupAddProductsPayload</w:t>
            </w:r>
          </w:p>
        </w:tc>
        <w:tc>
          <w:tcPr>
            <w:tcW w:type="dxa" w:w="2880"/>
          </w:tcPr>
          <w:p>
            <w:r>
              <w:t>The mutation payload.</w:t>
            </w:r>
          </w:p>
        </w:tc>
      </w:tr>
      <w:tr>
        <w:tc>
          <w:tcPr>
            <w:tcW w:type="dxa" w:w="2880"/>
          </w:tcPr>
          <w:p>
            <w:r>
              <w:t>data.sellingPlanGroupAddProducts.sellingPlanGroup</w:t>
            </w:r>
          </w:p>
        </w:tc>
        <w:tc>
          <w:tcPr>
            <w:tcW w:type="dxa" w:w="2880"/>
          </w:tcPr>
          <w:p>
            <w:r>
              <w:t>SellingPlanGroup</w:t>
            </w:r>
          </w:p>
        </w:tc>
        <w:tc>
          <w:tcPr>
            <w:tcW w:type="dxa" w:w="2880"/>
          </w:tcPr>
          <w:p>
            <w:r>
              <w:t>The updated selling plan group.</w:t>
            </w:r>
          </w:p>
        </w:tc>
      </w:tr>
      <w:tr>
        <w:tc>
          <w:tcPr>
            <w:tcW w:type="dxa" w:w="2880"/>
          </w:tcPr>
          <w:p>
            <w:r>
              <w:t>data.sellingPlanGroupAddProducts.sellingPlanGroup.appId</w:t>
            </w:r>
          </w:p>
        </w:tc>
        <w:tc>
          <w:tcPr>
            <w:tcW w:type="dxa" w:w="2880"/>
          </w:tcPr>
          <w:p>
            <w:r>
              <w:t>String</w:t>
            </w:r>
          </w:p>
        </w:tc>
        <w:tc>
          <w:tcPr>
            <w:tcW w:type="dxa" w:w="2880"/>
          </w:tcPr>
          <w:p>
            <w:r>
              <w:t>The ID for app, exposed in Liquid and product JSON.</w:t>
            </w:r>
          </w:p>
        </w:tc>
      </w:tr>
      <w:tr>
        <w:tc>
          <w:tcPr>
            <w:tcW w:type="dxa" w:w="2880"/>
          </w:tcPr>
          <w:p>
            <w:r>
              <w:t>data.sellingPlanGroupAddProducts.sellingPlanGroup.appliesToProduct</w:t>
            </w:r>
          </w:p>
        </w:tc>
        <w:tc>
          <w:tcPr>
            <w:tcW w:type="dxa" w:w="2880"/>
          </w:tcPr>
          <w:p>
            <w:r>
              <w:t>Boolean</w:t>
            </w:r>
          </w:p>
        </w:tc>
        <w:tc>
          <w:tcPr>
            <w:tcW w:type="dxa" w:w="2880"/>
          </w:tcPr>
          <w:p>
            <w:r>
              <w:t>Whether the given product is directly associated to the selling plan group.</w:t>
            </w:r>
          </w:p>
        </w:tc>
      </w:tr>
      <w:tr>
        <w:tc>
          <w:tcPr>
            <w:tcW w:type="dxa" w:w="2880"/>
          </w:tcPr>
          <w:p>
            <w:r>
              <w:t>data.sellingPlanGroupAddProducts.sellingPlanGroup.appliesToProductVariant</w:t>
            </w:r>
          </w:p>
        </w:tc>
        <w:tc>
          <w:tcPr>
            <w:tcW w:type="dxa" w:w="2880"/>
          </w:tcPr>
          <w:p>
            <w:r>
              <w:t>Boolean</w:t>
            </w:r>
          </w:p>
        </w:tc>
        <w:tc>
          <w:tcPr>
            <w:tcW w:type="dxa" w:w="2880"/>
          </w:tcPr>
          <w:p>
            <w:r>
              <w:t>Whether the given product variant is directly associated to the selling plan group.</w:t>
            </w:r>
          </w:p>
        </w:tc>
      </w:tr>
      <w:tr>
        <w:tc>
          <w:tcPr>
            <w:tcW w:type="dxa" w:w="2880"/>
          </w:tcPr>
          <w:p>
            <w:r>
              <w:t>data.sellingPlanGroupAddProducts.sellingPlanGroup.appliesToProductVariants</w:t>
            </w:r>
          </w:p>
        </w:tc>
        <w:tc>
          <w:tcPr>
            <w:tcW w:type="dxa" w:w="2880"/>
          </w:tcPr>
          <w:p>
            <w:r>
              <w:t>Boolean</w:t>
            </w:r>
          </w:p>
        </w:tc>
        <w:tc>
          <w:tcPr>
            <w:tcW w:type="dxa" w:w="2880"/>
          </w:tcPr>
          <w:p>
            <w:r>
              <w:t>Whether any of the product variants of the given product are associated to the selling plan group.</w:t>
            </w:r>
          </w:p>
        </w:tc>
      </w:tr>
      <w:tr>
        <w:tc>
          <w:tcPr>
            <w:tcW w:type="dxa" w:w="2880"/>
          </w:tcPr>
          <w:p>
            <w:r>
              <w:t>data.sellingPlanGroupAddProducts.sellingPlanGroup.createdAt</w:t>
            </w:r>
          </w:p>
        </w:tc>
        <w:tc>
          <w:tcPr>
            <w:tcW w:type="dxa" w:w="2880"/>
          </w:tcPr>
          <w:p>
            <w:r>
              <w:t>DateTime</w:t>
            </w:r>
          </w:p>
        </w:tc>
        <w:tc>
          <w:tcPr>
            <w:tcW w:type="dxa" w:w="2880"/>
          </w:tcPr>
          <w:p>
            <w:r>
              <w:t>The date and time when the selling plan group was created.</w:t>
            </w:r>
          </w:p>
        </w:tc>
      </w:tr>
      <w:tr>
        <w:tc>
          <w:tcPr>
            <w:tcW w:type="dxa" w:w="2880"/>
          </w:tcPr>
          <w:p>
            <w:r>
              <w:t>data.sellingPlanGroupAddProducts.sellingPlanGroup.description</w:t>
            </w:r>
          </w:p>
        </w:tc>
        <w:tc>
          <w:tcPr>
            <w:tcW w:type="dxa" w:w="2880"/>
          </w:tcPr>
          <w:p>
            <w:r>
              <w:t>String</w:t>
            </w:r>
          </w:p>
        </w:tc>
        <w:tc>
          <w:tcPr>
            <w:tcW w:type="dxa" w:w="2880"/>
          </w:tcPr>
          <w:p>
            <w:r>
              <w:t>The merchant-facing description of the selling plan group.</w:t>
            </w:r>
          </w:p>
        </w:tc>
      </w:tr>
      <w:tr>
        <w:tc>
          <w:tcPr>
            <w:tcW w:type="dxa" w:w="2880"/>
          </w:tcPr>
          <w:p>
            <w:r>
              <w:t>data.sellingPlanGroupAddProducts.sellingPlanGroup.id</w:t>
            </w:r>
          </w:p>
        </w:tc>
        <w:tc>
          <w:tcPr>
            <w:tcW w:type="dxa" w:w="2880"/>
          </w:tcPr>
          <w:p>
            <w:r>
              <w:t>ID</w:t>
            </w:r>
          </w:p>
        </w:tc>
        <w:tc>
          <w:tcPr>
            <w:tcW w:type="dxa" w:w="2880"/>
          </w:tcPr>
          <w:p>
            <w:r>
              <w:t>A globally-unique ID.</w:t>
            </w:r>
          </w:p>
        </w:tc>
      </w:tr>
      <w:tr>
        <w:tc>
          <w:tcPr>
            <w:tcW w:type="dxa" w:w="2880"/>
          </w:tcPr>
          <w:p>
            <w:r>
              <w:t>data.sellingPlanGroupAddProducts.sellingPlanGroup.merchantCode</w:t>
            </w:r>
          </w:p>
        </w:tc>
        <w:tc>
          <w:tcPr>
            <w:tcW w:type="dxa" w:w="2880"/>
          </w:tcPr>
          <w:p>
            <w:r>
              <w:t>String</w:t>
            </w:r>
          </w:p>
        </w:tc>
        <w:tc>
          <w:tcPr>
            <w:tcW w:type="dxa" w:w="2880"/>
          </w:tcPr>
          <w:p>
            <w:r>
              <w:t>The merchant-facing label of the selling plan group.</w:t>
            </w:r>
          </w:p>
        </w:tc>
      </w:tr>
      <w:tr>
        <w:tc>
          <w:tcPr>
            <w:tcW w:type="dxa" w:w="2880"/>
          </w:tcPr>
          <w:p>
            <w:r>
              <w:t>data.sellingPlanGroupAddProducts.sellingPlanGroup.name</w:t>
            </w:r>
          </w:p>
        </w:tc>
        <w:tc>
          <w:tcPr>
            <w:tcW w:type="dxa" w:w="2880"/>
          </w:tcPr>
          <w:p>
            <w:r>
              <w:t>String</w:t>
            </w:r>
          </w:p>
        </w:tc>
        <w:tc>
          <w:tcPr>
            <w:tcW w:type="dxa" w:w="2880"/>
          </w:tcPr>
          <w:p>
            <w:r>
              <w:t>The buyer-facing label of the selling plan group.</w:t>
            </w:r>
          </w:p>
        </w:tc>
      </w:tr>
      <w:tr>
        <w:tc>
          <w:tcPr>
            <w:tcW w:type="dxa" w:w="2880"/>
          </w:tcPr>
          <w:p>
            <w:r>
              <w:t>data.sellingPlanGroupAddProducts.sellingPlanGroup.options</w:t>
            </w:r>
          </w:p>
        </w:tc>
        <w:tc>
          <w:tcPr>
            <w:tcW w:type="dxa" w:w="2880"/>
          </w:tcPr>
          <w:p>
            <w:r>
              <w:t>String</w:t>
            </w:r>
          </w:p>
        </w:tc>
        <w:tc>
          <w:tcPr>
            <w:tcW w:type="dxa" w:w="2880"/>
          </w:tcPr>
          <w:p>
            <w:r>
              <w:t>The values of all options available on the selling plan group.</w:t>
            </w:r>
          </w:p>
        </w:tc>
      </w:tr>
      <w:tr>
        <w:tc>
          <w:tcPr>
            <w:tcW w:type="dxa" w:w="2880"/>
          </w:tcPr>
          <w:p>
            <w:r>
              <w:t>data.sellingPlanGroupAddProducts.sellingPlanGroup.position</w:t>
            </w:r>
          </w:p>
        </w:tc>
        <w:tc>
          <w:tcPr>
            <w:tcW w:type="dxa" w:w="2880"/>
          </w:tcPr>
          <w:p>
            <w:r>
              <w:t>Int</w:t>
            </w:r>
          </w:p>
        </w:tc>
        <w:tc>
          <w:tcPr>
            <w:tcW w:type="dxa" w:w="2880"/>
          </w:tcPr>
          <w:p>
            <w:r>
              <w:t>The relative position of the selling plan group for display.</w:t>
            </w:r>
          </w:p>
        </w:tc>
      </w:tr>
      <w:tr>
        <w:tc>
          <w:tcPr>
            <w:tcW w:type="dxa" w:w="2880"/>
          </w:tcPr>
          <w:p>
            <w:r>
              <w:t>data.sellingPlanGroupAddProducts.sellingPlanGroup.productVariants</w:t>
            </w:r>
          </w:p>
        </w:tc>
        <w:tc>
          <w:tcPr>
            <w:tcW w:type="dxa" w:w="2880"/>
          </w:tcPr>
          <w:p>
            <w:r>
              <w:t>ProductVariantConnection</w:t>
            </w:r>
          </w:p>
        </w:tc>
        <w:tc>
          <w:tcPr>
            <w:tcW w:type="dxa" w:w="2880"/>
          </w:tcPr>
          <w:p>
            <w:r>
              <w:t>Product variants associated to the selling plan group.</w:t>
            </w:r>
          </w:p>
        </w:tc>
      </w:tr>
      <w:tr>
        <w:tc>
          <w:tcPr>
            <w:tcW w:type="dxa" w:w="2880"/>
          </w:tcPr>
          <w:p>
            <w:r>
              <w:t>data.sellingPlanGroupAddProducts.sellingPlanGroup.productVariants.edges</w:t>
            </w:r>
          </w:p>
        </w:tc>
        <w:tc>
          <w:tcPr>
            <w:tcW w:type="dxa" w:w="2880"/>
          </w:tcPr>
          <w:p>
            <w:r>
              <w:t>ProductVariantEdge[]</w:t>
            </w:r>
          </w:p>
        </w:tc>
        <w:tc>
          <w:tcPr>
            <w:tcW w:type="dxa" w:w="2880"/>
          </w:tcPr>
          <w:p>
            <w:r>
              <w:t>Connection edges (cursor + node).</w:t>
            </w:r>
          </w:p>
        </w:tc>
      </w:tr>
      <w:tr>
        <w:tc>
          <w:tcPr>
            <w:tcW w:type="dxa" w:w="2880"/>
          </w:tcPr>
          <w:p>
            <w:r>
              <w:t>data.sellingPlanGroupAddProducts.sellingPlanGroup.productVariants.nodes</w:t>
            </w:r>
          </w:p>
        </w:tc>
        <w:tc>
          <w:tcPr>
            <w:tcW w:type="dxa" w:w="2880"/>
          </w:tcPr>
          <w:p>
            <w:r>
              <w:t>ProductVariant[]</w:t>
            </w:r>
          </w:p>
        </w:tc>
        <w:tc>
          <w:tcPr>
            <w:tcW w:type="dxa" w:w="2880"/>
          </w:tcPr>
          <w:p>
            <w:r>
              <w:t>Variant nodes.</w:t>
            </w:r>
          </w:p>
        </w:tc>
      </w:tr>
      <w:tr>
        <w:tc>
          <w:tcPr>
            <w:tcW w:type="dxa" w:w="2880"/>
          </w:tcPr>
          <w:p>
            <w:r>
              <w:t>data.sellingPlanGroupAddProducts.sellingPlanGroup.productVariants.pageInfo</w:t>
            </w:r>
          </w:p>
        </w:tc>
        <w:tc>
          <w:tcPr>
            <w:tcW w:type="dxa" w:w="2880"/>
          </w:tcPr>
          <w:p>
            <w:r>
              <w:t>PageInfo</w:t>
            </w:r>
          </w:p>
        </w:tc>
        <w:tc>
          <w:tcPr>
            <w:tcW w:type="dxa" w:w="2880"/>
          </w:tcPr>
          <w:p>
            <w:r>
              <w:t>Cursor pagination info.</w:t>
            </w:r>
          </w:p>
        </w:tc>
      </w:tr>
      <w:tr>
        <w:tc>
          <w:tcPr>
            <w:tcW w:type="dxa" w:w="2880"/>
          </w:tcPr>
          <w:p>
            <w:r>
              <w:t>data.sellingPlanGroupAddProducts.sellingPlanGroup.productVariants.pageInfo.endCursor</w:t>
            </w:r>
          </w:p>
        </w:tc>
        <w:tc>
          <w:tcPr>
            <w:tcW w:type="dxa" w:w="2880"/>
          </w:tcPr>
          <w:p>
            <w:r>
              <w:t>String</w:t>
            </w:r>
          </w:p>
        </w:tc>
        <w:tc>
          <w:tcPr>
            <w:tcW w:type="dxa" w:w="2880"/>
          </w:tcPr>
          <w:p>
            <w:r>
              <w:t>Cursor for the last edge.</w:t>
            </w:r>
          </w:p>
        </w:tc>
      </w:tr>
      <w:tr>
        <w:tc>
          <w:tcPr>
            <w:tcW w:type="dxa" w:w="2880"/>
          </w:tcPr>
          <w:p>
            <w:r>
              <w:t>data.sellingPlanGroupAddProducts.sellingPlanGroup.productVariants.pageInfo.hasNextPage</w:t>
            </w:r>
          </w:p>
        </w:tc>
        <w:tc>
          <w:tcPr>
            <w:tcW w:type="dxa" w:w="2880"/>
          </w:tcPr>
          <w:p>
            <w:r>
              <w:t>Boolean</w:t>
            </w:r>
          </w:p>
        </w:tc>
        <w:tc>
          <w:tcPr>
            <w:tcW w:type="dxa" w:w="2880"/>
          </w:tcPr>
          <w:p>
            <w:r>
              <w:t>Whether there are more pages after this one.</w:t>
            </w:r>
          </w:p>
        </w:tc>
      </w:tr>
      <w:tr>
        <w:tc>
          <w:tcPr>
            <w:tcW w:type="dxa" w:w="2880"/>
          </w:tcPr>
          <w:p>
            <w:r>
              <w:t>data.sellingPlanGroupAddProducts.sellingPlanGroup.productVariants.pageInfo.hasPreviousPage</w:t>
            </w:r>
          </w:p>
        </w:tc>
        <w:tc>
          <w:tcPr>
            <w:tcW w:type="dxa" w:w="2880"/>
          </w:tcPr>
          <w:p>
            <w:r>
              <w:t>Boolean</w:t>
            </w:r>
          </w:p>
        </w:tc>
        <w:tc>
          <w:tcPr>
            <w:tcW w:type="dxa" w:w="2880"/>
          </w:tcPr>
          <w:p>
            <w:r>
              <w:t>Whether there are pages before this one.</w:t>
            </w:r>
          </w:p>
        </w:tc>
      </w:tr>
      <w:tr>
        <w:tc>
          <w:tcPr>
            <w:tcW w:type="dxa" w:w="2880"/>
          </w:tcPr>
          <w:p>
            <w:r>
              <w:t>data.sellingPlanGroupAddProducts.sellingPlanGroup.productVariants.pageInfo.startCursor</w:t>
            </w:r>
          </w:p>
        </w:tc>
        <w:tc>
          <w:tcPr>
            <w:tcW w:type="dxa" w:w="2880"/>
          </w:tcPr>
          <w:p>
            <w:r>
              <w:t>String</w:t>
            </w:r>
          </w:p>
        </w:tc>
        <w:tc>
          <w:tcPr>
            <w:tcW w:type="dxa" w:w="2880"/>
          </w:tcPr>
          <w:p>
            <w:r>
              <w:t>Cursor for the first edge.</w:t>
            </w:r>
          </w:p>
        </w:tc>
      </w:tr>
      <w:tr>
        <w:tc>
          <w:tcPr>
            <w:tcW w:type="dxa" w:w="2880"/>
          </w:tcPr>
          <w:p>
            <w:r>
              <w:t>data.sellingPlanGroupAddProducts.sellingPlanGroup.productVariantsCount</w:t>
            </w:r>
          </w:p>
        </w:tc>
        <w:tc>
          <w:tcPr>
            <w:tcW w:type="dxa" w:w="2880"/>
          </w:tcPr>
          <w:p>
            <w:r>
              <w:t>Count</w:t>
            </w:r>
          </w:p>
        </w:tc>
        <w:tc>
          <w:tcPr>
            <w:tcW w:type="dxa" w:w="2880"/>
          </w:tcPr>
          <w:p>
            <w:r>
              <w:t>A count of variants associated to the selling plan group.</w:t>
            </w:r>
          </w:p>
        </w:tc>
      </w:tr>
      <w:tr>
        <w:tc>
          <w:tcPr>
            <w:tcW w:type="dxa" w:w="2880"/>
          </w:tcPr>
          <w:p>
            <w:r>
              <w:t>data.sellingPlanGroupAddProducts.sellingPlanGroup.productVariantsCount.count</w:t>
            </w:r>
          </w:p>
        </w:tc>
        <w:tc>
          <w:tcPr>
            <w:tcW w:type="dxa" w:w="2880"/>
          </w:tcPr>
          <w:p>
            <w:r>
              <w:t>Int</w:t>
            </w:r>
          </w:p>
        </w:tc>
        <w:tc>
          <w:tcPr>
            <w:tcW w:type="dxa" w:w="2880"/>
          </w:tcPr>
          <w:p>
            <w:r>
              <w:t>The count of elements.</w:t>
            </w:r>
          </w:p>
        </w:tc>
      </w:tr>
      <w:tr>
        <w:tc>
          <w:tcPr>
            <w:tcW w:type="dxa" w:w="2880"/>
          </w:tcPr>
          <w:p>
            <w:r>
              <w:t>data.sellingPlanGroupAddProducts.sellingPlanGroup.productVariantsCount.precision</w:t>
            </w:r>
          </w:p>
        </w:tc>
        <w:tc>
          <w:tcPr>
            <w:tcW w:type="dxa" w:w="2880"/>
          </w:tcPr>
          <w:p>
            <w:r>
              <w:t>CountPrecision</w:t>
            </w:r>
          </w:p>
        </w:tc>
        <w:tc>
          <w:tcPr>
            <w:tcW w:type="dxa" w:w="2880"/>
          </w:tcPr>
          <w:p>
            <w:r>
              <w:t>The count precision/exactness.</w:t>
            </w:r>
          </w:p>
        </w:tc>
      </w:tr>
      <w:tr>
        <w:tc>
          <w:tcPr>
            <w:tcW w:type="dxa" w:w="2880"/>
          </w:tcPr>
          <w:p>
            <w:r>
              <w:t>data.sellingPlanGroupAddProducts.sellingPlanGroup.products</w:t>
            </w:r>
          </w:p>
        </w:tc>
        <w:tc>
          <w:tcPr>
            <w:tcW w:type="dxa" w:w="2880"/>
          </w:tcPr>
          <w:p>
            <w:r>
              <w:t>ProductConnection</w:t>
            </w:r>
          </w:p>
        </w:tc>
        <w:tc>
          <w:tcPr>
            <w:tcW w:type="dxa" w:w="2880"/>
          </w:tcPr>
          <w:p>
            <w:r>
              <w:t>Products associated to the selling plan group.</w:t>
            </w:r>
          </w:p>
        </w:tc>
      </w:tr>
      <w:tr>
        <w:tc>
          <w:tcPr>
            <w:tcW w:type="dxa" w:w="2880"/>
          </w:tcPr>
          <w:p>
            <w:r>
              <w:t>data.sellingPlanGroupAddProducts.sellingPlanGroup.products.edges</w:t>
            </w:r>
          </w:p>
        </w:tc>
        <w:tc>
          <w:tcPr>
            <w:tcW w:type="dxa" w:w="2880"/>
          </w:tcPr>
          <w:p>
            <w:r>
              <w:t>ProductEdge[]</w:t>
            </w:r>
          </w:p>
        </w:tc>
        <w:tc>
          <w:tcPr>
            <w:tcW w:type="dxa" w:w="2880"/>
          </w:tcPr>
          <w:p>
            <w:r>
              <w:t>Connection edges (cursor + node).</w:t>
            </w:r>
          </w:p>
        </w:tc>
      </w:tr>
      <w:tr>
        <w:tc>
          <w:tcPr>
            <w:tcW w:type="dxa" w:w="2880"/>
          </w:tcPr>
          <w:p>
            <w:r>
              <w:t>data.sellingPlanGroupAddProducts.sellingPlanGroup.products.nodes</w:t>
            </w:r>
          </w:p>
        </w:tc>
        <w:tc>
          <w:tcPr>
            <w:tcW w:type="dxa" w:w="2880"/>
          </w:tcPr>
          <w:p>
            <w:r>
              <w:t>Product[]</w:t>
            </w:r>
          </w:p>
        </w:tc>
        <w:tc>
          <w:tcPr>
            <w:tcW w:type="dxa" w:w="2880"/>
          </w:tcPr>
          <w:p>
            <w:r>
              <w:t>Product nodes.</w:t>
            </w:r>
          </w:p>
        </w:tc>
      </w:tr>
      <w:tr>
        <w:tc>
          <w:tcPr>
            <w:tcW w:type="dxa" w:w="2880"/>
          </w:tcPr>
          <w:p>
            <w:r>
              <w:t>data.sellingPlanGroupAddProducts.sellingPlanGroup.products.pageInfo</w:t>
            </w:r>
          </w:p>
        </w:tc>
        <w:tc>
          <w:tcPr>
            <w:tcW w:type="dxa" w:w="2880"/>
          </w:tcPr>
          <w:p>
            <w:r>
              <w:t>PageInfo</w:t>
            </w:r>
          </w:p>
        </w:tc>
        <w:tc>
          <w:tcPr>
            <w:tcW w:type="dxa" w:w="2880"/>
          </w:tcPr>
          <w:p>
            <w:r>
              <w:t>Cursor pagination info.</w:t>
            </w:r>
          </w:p>
        </w:tc>
      </w:tr>
      <w:tr>
        <w:tc>
          <w:tcPr>
            <w:tcW w:type="dxa" w:w="2880"/>
          </w:tcPr>
          <w:p>
            <w:r>
              <w:t>data.sellingPlanGroupAddProducts.sellingPlanGroup.productsCount</w:t>
            </w:r>
          </w:p>
        </w:tc>
        <w:tc>
          <w:tcPr>
            <w:tcW w:type="dxa" w:w="2880"/>
          </w:tcPr>
          <w:p>
            <w:r>
              <w:t>Count</w:t>
            </w:r>
          </w:p>
        </w:tc>
        <w:tc>
          <w:tcPr>
            <w:tcW w:type="dxa" w:w="2880"/>
          </w:tcPr>
          <w:p>
            <w:r>
              <w:t>A count of products associated to the selling plan group.</w:t>
            </w:r>
          </w:p>
        </w:tc>
      </w:tr>
      <w:tr>
        <w:tc>
          <w:tcPr>
            <w:tcW w:type="dxa" w:w="2880"/>
          </w:tcPr>
          <w:p>
            <w:r>
              <w:t>data.sellingPlanGroupAddProducts.sellingPlanGroup.sellingPlans</w:t>
            </w:r>
          </w:p>
        </w:tc>
        <w:tc>
          <w:tcPr>
            <w:tcW w:type="dxa" w:w="2880"/>
          </w:tcPr>
          <w:p>
            <w:r>
              <w:t>SellingPlanConnection</w:t>
            </w:r>
          </w:p>
        </w:tc>
        <w:tc>
          <w:tcPr>
            <w:tcW w:type="dxa" w:w="2880"/>
          </w:tcPr>
          <w:p>
            <w:r>
              <w:t>Selling plans associated to the selling plan group.</w:t>
            </w:r>
          </w:p>
        </w:tc>
      </w:tr>
      <w:tr>
        <w:tc>
          <w:tcPr>
            <w:tcW w:type="dxa" w:w="2880"/>
          </w:tcPr>
          <w:p>
            <w:r>
              <w:t>data.sellingPlanGroupAddProducts.sellingPlanGroup.sellingPlans.edges</w:t>
            </w:r>
          </w:p>
        </w:tc>
        <w:tc>
          <w:tcPr>
            <w:tcW w:type="dxa" w:w="2880"/>
          </w:tcPr>
          <w:p>
            <w:r>
              <w:t>SellingPlanEdge[]</w:t>
            </w:r>
          </w:p>
        </w:tc>
        <w:tc>
          <w:tcPr>
            <w:tcW w:type="dxa" w:w="2880"/>
          </w:tcPr>
          <w:p>
            <w:r>
              <w:t>Connection edges (cursor + node).</w:t>
            </w:r>
          </w:p>
        </w:tc>
      </w:tr>
      <w:tr>
        <w:tc>
          <w:tcPr>
            <w:tcW w:type="dxa" w:w="2880"/>
          </w:tcPr>
          <w:p>
            <w:r>
              <w:t>data.sellingPlanGroupAddProducts.sellingPlanGroup.sellingPlans.nodes</w:t>
            </w:r>
          </w:p>
        </w:tc>
        <w:tc>
          <w:tcPr>
            <w:tcW w:type="dxa" w:w="2880"/>
          </w:tcPr>
          <w:p>
            <w:r>
              <w:t>SellingPlan[]</w:t>
            </w:r>
          </w:p>
        </w:tc>
        <w:tc>
          <w:tcPr>
            <w:tcW w:type="dxa" w:w="2880"/>
          </w:tcPr>
          <w:p>
            <w:r>
              <w:t>Selling plan nodes.</w:t>
            </w:r>
          </w:p>
        </w:tc>
      </w:tr>
      <w:tr>
        <w:tc>
          <w:tcPr>
            <w:tcW w:type="dxa" w:w="2880"/>
          </w:tcPr>
          <w:p>
            <w:r>
              <w:t>data.sellingPlanGroupAddProducts.sellingPlanGroup.sellingPlans.pageInfo</w:t>
            </w:r>
          </w:p>
        </w:tc>
        <w:tc>
          <w:tcPr>
            <w:tcW w:type="dxa" w:w="2880"/>
          </w:tcPr>
          <w:p>
            <w:r>
              <w:t>PageInfo</w:t>
            </w:r>
          </w:p>
        </w:tc>
        <w:tc>
          <w:tcPr>
            <w:tcW w:type="dxa" w:w="2880"/>
          </w:tcPr>
          <w:p>
            <w:r>
              <w:t>Cursor pagination info.</w:t>
            </w:r>
          </w:p>
        </w:tc>
      </w:tr>
      <w:tr>
        <w:tc>
          <w:tcPr>
            <w:tcW w:type="dxa" w:w="2880"/>
          </w:tcPr>
          <w:p>
            <w:r>
              <w:t>data.sellingPlanGroupAddProducts.sellingPlanGroup.summary</w:t>
            </w:r>
          </w:p>
        </w:tc>
        <w:tc>
          <w:tcPr>
            <w:tcW w:type="dxa" w:w="2880"/>
          </w:tcPr>
          <w:p>
            <w:r>
              <w:t>String</w:t>
            </w:r>
          </w:p>
        </w:tc>
        <w:tc>
          <w:tcPr>
            <w:tcW w:type="dxa" w:w="2880"/>
          </w:tcPr>
          <w:p>
            <w:r>
              <w:t>A summary of the policies associated to the selling plan group.</w:t>
            </w:r>
          </w:p>
        </w:tc>
      </w:tr>
      <w:tr>
        <w:tc>
          <w:tcPr>
            <w:tcW w:type="dxa" w:w="2880"/>
          </w:tcPr>
          <w:p>
            <w:r>
              <w:t>data.sellingPlanGroupAddProducts.sellingPlanGroup.translations</w:t>
            </w:r>
          </w:p>
        </w:tc>
        <w:tc>
          <w:tcPr>
            <w:tcW w:type="dxa" w:w="2880"/>
          </w:tcPr>
          <w:p>
            <w:r>
              <w:t>Translation</w:t>
            </w:r>
          </w:p>
        </w:tc>
        <w:tc>
          <w:tcPr>
            <w:tcW w:type="dxa" w:w="2880"/>
          </w:tcPr>
          <w:p>
            <w:r>
              <w:t>The published translations associated with the resource.</w:t>
            </w:r>
          </w:p>
        </w:tc>
      </w:tr>
      <w:tr>
        <w:tc>
          <w:tcPr>
            <w:tcW w:type="dxa" w:w="2880"/>
          </w:tcPr>
          <w:p>
            <w:r>
              <w:t>data.sellingPlanGroupAddProducts.userErrors</w:t>
            </w:r>
          </w:p>
        </w:tc>
        <w:tc>
          <w:tcPr>
            <w:tcW w:type="dxa" w:w="2880"/>
          </w:tcPr>
          <w:p>
            <w:r>
              <w:t>SellingPlanGroupUserError[]</w:t>
            </w:r>
          </w:p>
        </w:tc>
        <w:tc>
          <w:tcPr>
            <w:tcW w:type="dxa" w:w="2880"/>
          </w:tcPr>
          <w:p>
            <w:r>
              <w:t>The list of errors that occurred from executing the mutation.</w:t>
            </w:r>
          </w:p>
        </w:tc>
      </w:tr>
      <w:tr>
        <w:tc>
          <w:tcPr>
            <w:tcW w:type="dxa" w:w="2880"/>
          </w:tcPr>
          <w:p>
            <w:r>
              <w:t>errors</w:t>
            </w:r>
          </w:p>
        </w:tc>
        <w:tc>
          <w:tcPr>
            <w:tcW w:type="dxa" w:w="2880"/>
          </w:tcPr>
          <w:p>
            <w:r>
              <w:t>object[]</w:t>
            </w:r>
          </w:p>
        </w:tc>
        <w:tc>
          <w:tcPr>
            <w:tcW w:type="dxa" w:w="2880"/>
          </w:tcPr>
          <w:p>
            <w:r>
              <w:t>Top-level GraphQL errors (query/mutation execution or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sellingPlanGroupAddProducts($id: ID!, $productIds: [ID!]!) { sellingPlanGroupAddProducts(id: $id, productIds: $productIds) { sellingPlanGroup { id appId name merchantCode description options position summary createdAt appliesToProduct appliesToProductVariant appliesToProductVariants productsCount { count precision } } userErrors { field message } } }",</w:t>
        <w:br/>
        <w:t xml:space="preserve"> "variables": {</w:t>
        <w:br/>
        <w:t xml:space="preserve"> "id": "gid://shopify/SellingPlanGroup/1234567890",</w:t>
        <w:br/>
        <w:t xml:space="preserve"> "productIds": [</w:t>
        <w:br/>
        <w:t xml:space="preserve"> "gid://shopify/Product/1111111111",</w:t>
        <w:br/>
        <w:t xml:space="preserve"> "gid://shopify/Product/2222222222"</w:t>
        <w:br/>
        <w:t xml:space="preserve">      ]</w:t>
        <w:br/>
        <w:t xml:space="preserve">    }</w:t>
        <w:br/>
        <w:t xml:space="preserve">  }'</w:t>
      </w:r>
    </w:p>
    <w:p>
      <w:pPr>
        <w:pStyle w:val="Heading3"/>
      </w:pPr>
      <w:r>
        <w:t>Example Usage</w:t>
      </w:r>
    </w:p>
    <w:p>
      <w:pPr>
        <w:pStyle w:val="Heading3"/>
      </w:pPr>
      <w:r>
        <w:t>Example 1: Add two products and return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($id: ID!, $productIds: [ID!]!) { sellingPlanGroupAddProducts(id: $id, productIds: $productIds) { sellingPlanGroup { id name } userErrors { field message } } }",</w:t>
        <w:br/>
        <w:t xml:space="preserve"> "variables": {</w:t>
        <w:br/>
        <w:t xml:space="preserve"> "id": "gid://shopify/SellingPlanGroup/1234567890",</w:t>
        <w:br/>
        <w:t xml:space="preserve"> "productIds": ["gid://shopify/Product/1111111111", "gid://shopify/Product/2222222222"]</w:t>
        <w:br/>
        <w:t xml:space="preserve">    }</w:t>
        <w:br/>
        <w:t xml:space="preserve">  }'</w:t>
      </w:r>
    </w:p>
    <w:p>
      <w:pPr>
        <w:pStyle w:val="Heading3"/>
      </w:pPr>
      <w:r>
        <w:t>Example 2: Include productsCount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($id: ID!, $productIds: [ID!]!) { sellingPlanGroupAddProducts(id: $id, productIds: $productIds) { sellingPlanGroup { id productsCount { count precision } } userErrors { field message } } }",</w:t>
        <w:br/>
        <w:t xml:space="preserve"> "variables": {</w:t>
        <w:br/>
        <w:t xml:space="preserve"> "id": "gid://shopify/SellingPlanGroup/1234567890",</w:t>
        <w:br/>
        <w:t xml:space="preserve"> "productIds": ["gid://shopify/Product/3333333333"]</w:t>
        <w:br/>
        <w:t xml:space="preserve">    }</w:t>
        <w:br/>
        <w:t xml:space="preserve">  }'</w:t>
      </w:r>
    </w:p>
    <w:p>
      <w:pPr>
        <w:pStyle w:val="Heading3"/>
      </w:pPr>
      <w:r>
        <w:t>Behavior</w:t>
      </w:r>
    </w:p>
    <w:p>
      <w:pPr>
        <w:pStyle w:val="ListBullet"/>
      </w:pPr>
      <w:r>
        <w:t>Validates that id refers to an existing selling plan group and that productIds are valid product IDs.</w:t>
      </w:r>
    </w:p>
    <w:p>
      <w:pPr>
        <w:pStyle w:val="ListBullet"/>
      </w:pPr>
      <w:r>
        <w:t>Associates the specified products with the selling plan group.</w:t>
      </w:r>
    </w:p>
    <w:p>
      <w:pPr>
        <w:pStyle w:val="ListBullet"/>
      </w:pPr>
      <w:r>
        <w:t>Returns the updated sellingPlanGroup (fields depend on your selection set) and userErrors.</w:t>
      </w:r>
    </w:p>
    <w:p>
      <w:pPr>
        <w:pStyle w:val="Heading3"/>
      </w:pPr>
      <w:r>
        <w:t>Notes</w:t>
      </w:r>
    </w:p>
    <w:p>
      <w:pPr>
        <w:pStyle w:val="ListBullet"/>
      </w:pPr>
      <w:r>
        <w:t>productIds is provided as a list of IDs; include as many as needed.</w:t>
      </w:r>
    </w:p>
    <w:p>
      <w:pPr>
        <w:pStyle w:val="ListBullet"/>
      </w:pPr>
      <w:r>
        <w:t>The sellingPlanGroup object returned depends on the fields you request in the GraphQL selection set.</w:t>
      </w:r>
    </w:p>
    <w:p>
      <w:pPr>
        <w:pStyle w:val="Heading3"/>
      </w:pPr>
      <w:r>
        <w:t>Gotchas</w:t>
      </w:r>
    </w:p>
    <w:p>
      <w:pPr>
        <w:pStyle w:val="ListBullet"/>
      </w:pPr>
      <w:r>
        <w:t>A 200 OK response can still contain errors in data.sellingPlanGroupAddProducts.userErrors; always check it.</w:t>
      </w:r>
    </w:p>
    <w:p>
      <w:pPr>
        <w:pStyle w:val="ListBullet"/>
      </w:pPr>
      <w:r>
        <w:t>If you don’t request fields under sellingPlanGroup, Shopify will not return them.</w:t>
      </w:r>
    </w:p>
    <w:p>
      <w:pPr>
        <w:pStyle w:val="Heading3"/>
      </w:pPr>
      <w:r>
        <w:t>Error Handling</w:t>
      </w:r>
    </w:p>
    <w:p>
      <w:pPr>
        <w:pStyle w:val="ListBullet"/>
      </w:pPr>
      <w:r>
        <w:t>GraphQL validation/execution errors appear in the top-level errors array.</w:t>
      </w:r>
    </w:p>
    <w:p>
      <w:pPr>
        <w:pStyle w:val="ListBullet"/>
      </w:pPr>
      <w:r>
        <w:t>Business/usage errors (for example, invalid IDs, unsupported operations) are typically returned in data.sellingPlanGroupAddProducts.userErrors with field and message.</w:t>
      </w:r>
    </w:p>
    <w:p>
      <w:pPr>
        <w:pStyle w:val="Heading3"/>
      </w:pPr>
      <w:r>
        <w:t>Related sellingPlanGroups actions</w:t>
      </w:r>
    </w:p>
    <w:p>
      <w:pPr>
        <w:pStyle w:val="ListBullet"/>
      </w:pPr>
      <w:r>
        <w:t>[POST] Remove Products from a Selling Plan Group — /graphql.json</w:t>
      </w:r>
    </w:p>
    <w:p>
      <w:pPr>
        <w:pStyle w:val="ListBullet"/>
      </w:pPr>
      <w:r>
        <w:t>[POST] List the App’s Selling Plan Groups — /admin/api/2026-01/graphql.json</w:t>
      </w:r>
    </w:p>
    <w:p>
      <w:pPr>
        <w:pStyle w:val="ListBullet"/>
      </w:pPr>
      <w:r>
        <w:t>[POST] Create a Selling Plan Group — /graphql.json</w:t>
      </w:r>
    </w:p>
    <w:p>
      <w:pPr>
        <w:pStyle w:val="ListBullet"/>
      </w:pPr>
      <w:r>
        <w:t>[POST] Get Selling Plan Group by ID (GraphQL) — /graphql.json</w:t>
      </w:r>
    </w:p>
    <w:p>
      <w:pPr>
        <w:pStyle w:val="ListBullet"/>
      </w:pPr>
      <w:r>
        <w:t>[POST] Delete a Selling Plan Group — /admin/api/2026-01/graphql.json</w:t>
      </w:r>
    </w:p>
    <w:p>
      <w:pPr>
        <w:pStyle w:val="ListBullet"/>
      </w:pPr>
      <w:r>
        <w:t>[POST] Add Product Variants to a Selling Plan Group — /graphql.json</w:t>
      </w:r>
    </w:p>
    <w:p>
      <w:r>
        <w:br w:type="page"/>
      </w:r>
    </w:p>
    <w:p>
      <w:pPr>
        <w:pStyle w:val="Heading2"/>
      </w:pPr>
      <w:r>
        <w:t>381. [POST] Create a Selling Plan Group</w:t>
      </w:r>
    </w:p>
    <w:p>
      <w:r>
        <w:rPr>
          <w:b/>
        </w:rPr>
        <w:t xml:space="preserve">Endpoint: </w:t>
      </w:r>
      <w:r>
        <w:rPr>
          <w:rFonts w:ascii="Courier New" w:hAnsi="Courier New"/>
          <w:sz w:val="18"/>
        </w:rPr>
        <w:t>/graphql.json</w:t>
      </w:r>
    </w:p>
    <w:p>
      <w:pPr>
        <w:pStyle w:val="Heading3"/>
      </w:pPr>
      <w:r>
        <w:t>Create a Selling Plan Group (sellingPlanGroupCreate)</w:t>
      </w:r>
    </w:p>
    <w:p>
      <w:pPr>
        <w:pStyle w:val="Heading3"/>
      </w:pPr>
      <w:r>
        <w:t>Prerequisites</w:t>
      </w:r>
    </w:p>
    <w:p>
      <w:pPr>
        <w:pStyle w:val="ListBullet"/>
      </w:pPr>
      <w:r>
        <w:t>Your app/store must have access to Shopify Admin GraphQL API.</w:t>
      </w:r>
    </w:p>
    <w:p>
      <w:pPr>
        <w:pStyle w:val="ListBullet"/>
      </w:pPr>
      <w:r>
        <w:t>You must know the selling plan group details you want to create (for example: name, merchantCode, description, and one or more selling plans with their policies).</w:t>
      </w:r>
    </w:p>
    <w:p>
      <w:pPr>
        <w:pStyle w:val="ListBullet"/>
      </w:pPr>
      <w:r>
        <w:t>If you want to associate products/variants during creation, you must have the product and/or variant IDs to include in resources.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selling plan group that defines how products can be sold and purchased (for example “Subscribe and save”, “Pre-order”, or “Try before you buy”). You can associate products or product variants at creation time using the resources argument, or add them later using sellingPlanGroupAddProducts / sellingPlanGroupAddProductVariants.</w:t>
      </w:r>
    </w:p>
    <w:p>
      <w:pPr>
        <w:pStyle w:val="Heading3"/>
      </w:pPr>
      <w:r>
        <w:t>Enforcement Rules</w:t>
      </w:r>
    </w:p>
    <w:p>
      <w:pPr>
        <w:pStyle w:val="ListBullet"/>
      </w:pPr>
      <w:r>
        <w:t>This is a GraphQL Admin API call and must be executed as an HTTP POST to /graphql.json.</w:t>
      </w:r>
    </w:p>
    <w:p>
      <w:pPr>
        <w:pStyle w:val="ListBullet"/>
      </w:pPr>
      <w:r>
        <w:t>When executing, send GraphQL inputs in the JSON request body (query and (optionally) variables), not as path parameters or query parameters.</w:t>
      </w:r>
    </w:p>
    <w:p>
      <w:pPr>
        <w:pStyle w:val="ListBullet"/>
      </w:pPr>
      <w:r>
        <w:t>Do not send authentication headers or tokens in this request documentation (handled externally).</w:t>
      </w:r>
    </w:p>
    <w:p>
      <w:pPr>
        <w:pStyle w:val="Heading3"/>
      </w:pPr>
      <w:r>
        <w:t>Valid Examples</w:t>
      </w:r>
    </w:p>
    <w:p>
      <w:r>
        <w:rPr>
          <w:b/>
          <w:color w:val="666666"/>
          <w:sz w:val="16"/>
        </w:rPr>
        <w:t>[http]</w:t>
      </w:r>
    </w:p>
    <w:p>
      <w:pPr>
        <w:shd w:fill="F2F2F2" w:val="clear"/>
      </w:pPr>
      <w:r>
        <w:rPr>
          <w:rFonts w:ascii="Courier New" w:hAnsi="Courier New"/>
          <w:sz w:val="17"/>
        </w:rPr>
        <w:t>POST /admin/api/2026-01/graphql.json</w:t>
      </w:r>
    </w:p>
    <w:p>
      <w:pPr>
        <w:pStyle w:val="Heading3"/>
      </w:pPr>
      <w:r>
        <w:t>Invalid Examples</w:t>
      </w:r>
    </w:p>
    <w:p>
      <w:r>
        <w:rPr>
          <w:b/>
          <w:color w:val="666666"/>
          <w:sz w:val="16"/>
        </w:rPr>
        <w:t>[http]</w:t>
      </w:r>
    </w:p>
    <w:p>
      <w:pPr>
        <w:shd w:fill="F2F2F2" w:val="clear"/>
      </w:pPr>
      <w:r>
        <w:rPr>
          <w:rFonts w:ascii="Courier New" w:hAnsi="Courier New"/>
          <w:sz w:val="17"/>
        </w:rPr>
        <w:t>GET /admin/api/2026-01/graphql.json</w:t>
        <w:br/>
        <w:t>POST /admin/api/2026-01/graphql</w:t>
      </w:r>
    </w:p>
    <w:p>
      <w:pPr>
        <w:pStyle w:val="Heading3"/>
      </w:pPr>
      <w:r>
        <w:t>Required Path Parameters</w:t>
      </w:r>
    </w:p>
    <w:p>
      <w:r>
        <w:t>None</w:t>
      </w:r>
    </w:p>
    <w:p>
      <w:pPr>
        <w:pStyle w:val="Heading3"/>
      </w:pPr>
      <w:r>
        <w:t>Required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document.</w:t>
            </w:r>
          </w:p>
        </w:tc>
      </w:tr>
    </w:tbl>
    <w:p/>
    <w:p>
      <w:pPr>
        <w:pStyle w:val="Heading3"/>
      </w:pPr>
      <w:r>
        <w:t>GraphQL Arguments (Mutation Inputs)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SellingPlanGroupInput</w:t>
            </w:r>
          </w:p>
        </w:tc>
        <w:tc>
          <w:tcPr>
            <w:tcW w:type="dxa" w:w="2880"/>
          </w:tcPr>
          <w:p>
            <w:r>
              <w:t>The properties of the new Selling Plan Group.</w:t>
            </w:r>
          </w:p>
        </w:tc>
      </w:tr>
    </w:tbl>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resources</w:t>
            </w:r>
          </w:p>
        </w:tc>
        <w:tc>
          <w:tcPr>
            <w:tcW w:type="dxa" w:w="2880"/>
          </w:tcPr>
          <w:p>
            <w:r>
              <w:t>SellingPlanGroupResourceInput</w:t>
            </w:r>
          </w:p>
        </w:tc>
        <w:tc>
          <w:tcPr>
            <w:tcW w:type="dxa" w:w="2880"/>
          </w:tcPr>
          <w:p>
            <w:r>
              <w:t>The resources this Selling Plan Group should be applied to (for example, products or product variants).</w:t>
            </w:r>
          </w:p>
        </w:tc>
      </w:tr>
    </w:tbl>
    <w:p/>
    <w:p>
      <w:pPr>
        <w:pStyle w:val="Heading3"/>
      </w:pPr>
      <w:r>
        <w:t>Response</w:t>
      </w:r>
    </w:p>
    <w:p>
      <w:pPr>
        <w:pStyle w:val="Heading3"/>
      </w:pPr>
      <w:r>
        <w:t>Success Response (200 OK)</w:t>
      </w:r>
    </w:p>
    <w:p>
      <w:r>
        <w:rPr>
          <w:b/>
        </w:rPr>
        <w:t>Note: Note: Shopify GraphQL typically returns 200 OK even when there are user-level validation errors; those appear in userErrors.</w:t>
      </w:r>
    </w:p>
    <w:p>
      <w:r>
        <w:rPr>
          <w:b/>
          <w:color w:val="666666"/>
          <w:sz w:val="16"/>
        </w:rPr>
        <w:t>[json]</w:t>
      </w:r>
    </w:p>
    <w:p>
      <w:pPr>
        <w:shd w:fill="F2F2F2" w:val="clear"/>
      </w:pPr>
      <w:r>
        <w:rPr>
          <w:rFonts w:ascii="Courier New" w:hAnsi="Courier New"/>
          <w:sz w:val="17"/>
        </w:rPr>
        <w:t>{</w:t>
        <w:br/>
        <w:t xml:space="preserve"> "data": {</w:t>
        <w:br/>
        <w:t xml:space="preserve"> "sellingPlanGroupCreate": {</w:t>
        <w:br/>
        <w:t xml:space="preserve"> "sellingPlanGroup": {</w:t>
        <w:br/>
        <w:t xml:space="preserve"> "id": "gid://shopify/SellingPlanGroup/1234567890",</w:t>
        <w:br/>
        <w:t xml:space="preserve"> "appId": "gid://shopify/App/123456",</w:t>
        <w:br/>
        <w:t xml:space="preserve"> "createdAt": "2026-03-14T12:00:00Z",</w:t>
        <w:br/>
        <w:t xml:space="preserve"> "name": "Subscribe and save",</w:t>
        <w:br/>
        <w:t xml:space="preserve"> "merchantCode": "SUBSCRIBE_SAVE",</w:t>
        <w:br/>
        <w:t xml:space="preserve"> "description": "Recurring delivery with a discount.",</w:t>
        <w:br/>
        <w:t xml:space="preserve"> "options": "Delivery every,Discount",</w:t>
        <w:br/>
        <w:t xml:space="preserve"> "position": 1,</w:t>
        <w:br/>
        <w:t xml:space="preserve"> "summary": "Summary of the policies associated to the selling plan group.",</w:t>
        <w:br/>
        <w:t xml:space="preserve"> "appliesToProduct": false,</w:t>
        <w:br/>
        <w:t xml:space="preserve"> "appliesToProductVariant": false,</w:t>
        <w:br/>
        <w:t xml:space="preserve"> "appliesToProductVariants": true,</w:t>
        <w:br/>
        <w:t xml:space="preserve"> "productsCount": { "count": 1, "precision": "EXACT" },</w:t>
        <w:br/>
        <w:t xml:space="preserve"> "productVariantsCount": { "count": 2, "precision": "EXACT" }</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while executing the mutation.",</w:t>
        <w:br/>
        <w:t xml:space="preserve"> "locations": [{ "line": 2, "column": 3 }],</w:t>
        <w:br/>
        <w:t xml:space="preserve"> "path": ["sellingPlanGroupCreate"]</w:t>
        <w:br/>
        <w:t xml:space="preserve"> }</w:t>
        <w:br/>
        <w:t xml:space="preserve"> ],</w:t>
        <w:br/>
        <w:t xml:space="preserve"> "data": {</w:t>
        <w:br/>
        <w:t xml:space="preserve"> "sellingPlanGroupCreate":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data.sellingPlanGroupCreate.sellingPlanGroup</w:t>
            </w:r>
          </w:p>
        </w:tc>
        <w:tc>
          <w:tcPr>
            <w:tcW w:type="dxa" w:w="2880"/>
          </w:tcPr>
          <w:p>
            <w:r>
              <w:t>SellingPlanGroup</w:t>
            </w:r>
          </w:p>
        </w:tc>
        <w:tc>
          <w:tcPr>
            <w:tcW w:type="dxa" w:w="2880"/>
          </w:tcPr>
          <w:p>
            <w:r>
              <w:t>The created selling plan group object.</w:t>
            </w:r>
          </w:p>
        </w:tc>
      </w:tr>
      <w:tr>
        <w:tc>
          <w:tcPr>
            <w:tcW w:type="dxa" w:w="2880"/>
          </w:tcPr>
          <w:p>
            <w:r>
              <w:t>data.sellingPlanGroupCreate.userErrors</w:t>
            </w:r>
          </w:p>
        </w:tc>
        <w:tc>
          <w:tcPr>
            <w:tcW w:type="dxa" w:w="2880"/>
          </w:tcPr>
          <w:p>
            <w:r>
              <w:t>SellingPlanGroupUserError[]</w:t>
            </w:r>
          </w:p>
        </w:tc>
        <w:tc>
          <w:tcPr>
            <w:tcW w:type="dxa" w:w="2880"/>
          </w:tcPr>
          <w:p>
            <w:r>
              <w:t>The list of errors that occurred from executing the mutation.</w:t>
            </w:r>
          </w:p>
        </w:tc>
      </w:tr>
      <w:tr>
        <w:tc>
          <w:tcPr>
            <w:tcW w:type="dxa" w:w="2880"/>
          </w:tcPr>
          <w:p>
            <w:r>
              <w:t>data.sellingPlanGroupCreate.sellingPlanGroup.appId</w:t>
            </w:r>
          </w:p>
        </w:tc>
        <w:tc>
          <w:tcPr>
            <w:tcW w:type="dxa" w:w="2880"/>
          </w:tcPr>
          <w:p>
            <w:r>
              <w:t>String</w:t>
            </w:r>
          </w:p>
        </w:tc>
        <w:tc>
          <w:tcPr>
            <w:tcW w:type="dxa" w:w="2880"/>
          </w:tcPr>
          <w:p>
            <w:r>
              <w:t>The ID for app, exposed in Liquid and product JSON.</w:t>
            </w:r>
          </w:p>
        </w:tc>
      </w:tr>
      <w:tr>
        <w:tc>
          <w:tcPr>
            <w:tcW w:type="dxa" w:w="2880"/>
          </w:tcPr>
          <w:p>
            <w:r>
              <w:t>data.sellingPlanGroupCreate.sellingPlanGroup.appliesToProduct</w:t>
            </w:r>
          </w:p>
        </w:tc>
        <w:tc>
          <w:tcPr>
            <w:tcW w:type="dxa" w:w="2880"/>
          </w:tcPr>
          <w:p>
            <w:r>
              <w:t>Boolean</w:t>
            </w:r>
          </w:p>
        </w:tc>
        <w:tc>
          <w:tcPr>
            <w:tcW w:type="dxa" w:w="2880"/>
          </w:tcPr>
          <w:p>
            <w:r>
              <w:t>Whether the given product is directly associated to the selling plan group.</w:t>
            </w:r>
          </w:p>
        </w:tc>
      </w:tr>
      <w:tr>
        <w:tc>
          <w:tcPr>
            <w:tcW w:type="dxa" w:w="2880"/>
          </w:tcPr>
          <w:p>
            <w:r>
              <w:t>data.sellingPlanGroupCreate.sellingPlanGroup.appliesToProductVariant</w:t>
            </w:r>
          </w:p>
        </w:tc>
        <w:tc>
          <w:tcPr>
            <w:tcW w:type="dxa" w:w="2880"/>
          </w:tcPr>
          <w:p>
            <w:r>
              <w:t>Boolean</w:t>
            </w:r>
          </w:p>
        </w:tc>
        <w:tc>
          <w:tcPr>
            <w:tcW w:type="dxa" w:w="2880"/>
          </w:tcPr>
          <w:p>
            <w:r>
              <w:t>Whether the given product variant is directly associated to the selling plan group.</w:t>
            </w:r>
          </w:p>
        </w:tc>
      </w:tr>
      <w:tr>
        <w:tc>
          <w:tcPr>
            <w:tcW w:type="dxa" w:w="2880"/>
          </w:tcPr>
          <w:p>
            <w:r>
              <w:t>data.sellingPlanGroupCreate.sellingPlanGroup.appliesToProductVariants</w:t>
            </w:r>
          </w:p>
        </w:tc>
        <w:tc>
          <w:tcPr>
            <w:tcW w:type="dxa" w:w="2880"/>
          </w:tcPr>
          <w:p>
            <w:r>
              <w:t>Boolean</w:t>
            </w:r>
          </w:p>
        </w:tc>
        <w:tc>
          <w:tcPr>
            <w:tcW w:type="dxa" w:w="2880"/>
          </w:tcPr>
          <w:p>
            <w:r>
              <w:t>Whether any of the product variants of the given product are associated to the selling plan group.</w:t>
            </w:r>
          </w:p>
        </w:tc>
      </w:tr>
      <w:tr>
        <w:tc>
          <w:tcPr>
            <w:tcW w:type="dxa" w:w="2880"/>
          </w:tcPr>
          <w:p>
            <w:r>
              <w:t>data.sellingPlanGroupCreate.sellingPlanGroup.createdAt</w:t>
            </w:r>
          </w:p>
        </w:tc>
        <w:tc>
          <w:tcPr>
            <w:tcW w:type="dxa" w:w="2880"/>
          </w:tcPr>
          <w:p>
            <w:r>
              <w:t>DateTime</w:t>
            </w:r>
          </w:p>
        </w:tc>
        <w:tc>
          <w:tcPr>
            <w:tcW w:type="dxa" w:w="2880"/>
          </w:tcPr>
          <w:p>
            <w:r>
              <w:t>The date and time when the selling plan group was created.</w:t>
            </w:r>
          </w:p>
        </w:tc>
      </w:tr>
      <w:tr>
        <w:tc>
          <w:tcPr>
            <w:tcW w:type="dxa" w:w="2880"/>
          </w:tcPr>
          <w:p>
            <w:r>
              <w:t>data.sellingPlanGroupCreate.sellingPlanGroup.description</w:t>
            </w:r>
          </w:p>
        </w:tc>
        <w:tc>
          <w:tcPr>
            <w:tcW w:type="dxa" w:w="2880"/>
          </w:tcPr>
          <w:p>
            <w:r>
              <w:t>String</w:t>
            </w:r>
          </w:p>
        </w:tc>
        <w:tc>
          <w:tcPr>
            <w:tcW w:type="dxa" w:w="2880"/>
          </w:tcPr>
          <w:p>
            <w:r>
              <w:t>The merchant-facing description of the selling plan group.</w:t>
            </w:r>
          </w:p>
        </w:tc>
      </w:tr>
      <w:tr>
        <w:tc>
          <w:tcPr>
            <w:tcW w:type="dxa" w:w="2880"/>
          </w:tcPr>
          <w:p>
            <w:r>
              <w:t>data.sellingPlanGroupCreate.sellingPlanGroup.id</w:t>
            </w:r>
          </w:p>
        </w:tc>
        <w:tc>
          <w:tcPr>
            <w:tcW w:type="dxa" w:w="2880"/>
          </w:tcPr>
          <w:p>
            <w:r>
              <w:t>ID</w:t>
            </w:r>
          </w:p>
        </w:tc>
        <w:tc>
          <w:tcPr>
            <w:tcW w:type="dxa" w:w="2880"/>
          </w:tcPr>
          <w:p>
            <w:r>
              <w:t>A globally-unique ID.</w:t>
            </w:r>
          </w:p>
        </w:tc>
      </w:tr>
      <w:tr>
        <w:tc>
          <w:tcPr>
            <w:tcW w:type="dxa" w:w="2880"/>
          </w:tcPr>
          <w:p>
            <w:r>
              <w:t>data.sellingPlanGroupCreate.sellingPlanGroup.merchantCode</w:t>
            </w:r>
          </w:p>
        </w:tc>
        <w:tc>
          <w:tcPr>
            <w:tcW w:type="dxa" w:w="2880"/>
          </w:tcPr>
          <w:p>
            <w:r>
              <w:t>String</w:t>
            </w:r>
          </w:p>
        </w:tc>
        <w:tc>
          <w:tcPr>
            <w:tcW w:type="dxa" w:w="2880"/>
          </w:tcPr>
          <w:p>
            <w:r>
              <w:t>The merchant-facing label of the selling plan group.</w:t>
            </w:r>
          </w:p>
        </w:tc>
      </w:tr>
      <w:tr>
        <w:tc>
          <w:tcPr>
            <w:tcW w:type="dxa" w:w="2880"/>
          </w:tcPr>
          <w:p>
            <w:r>
              <w:t>data.sellingPlanGroupCreate.sellingPlanGroup.name</w:t>
            </w:r>
          </w:p>
        </w:tc>
        <w:tc>
          <w:tcPr>
            <w:tcW w:type="dxa" w:w="2880"/>
          </w:tcPr>
          <w:p>
            <w:r>
              <w:t>String</w:t>
            </w:r>
          </w:p>
        </w:tc>
        <w:tc>
          <w:tcPr>
            <w:tcW w:type="dxa" w:w="2880"/>
          </w:tcPr>
          <w:p>
            <w:r>
              <w:t>The buyer-facing label of the selling plan group.</w:t>
            </w:r>
          </w:p>
        </w:tc>
      </w:tr>
      <w:tr>
        <w:tc>
          <w:tcPr>
            <w:tcW w:type="dxa" w:w="2880"/>
          </w:tcPr>
          <w:p>
            <w:r>
              <w:t>data.sellingPlanGroupCreate.sellingPlanGroup.options</w:t>
            </w:r>
          </w:p>
        </w:tc>
        <w:tc>
          <w:tcPr>
            <w:tcW w:type="dxa" w:w="2880"/>
          </w:tcPr>
          <w:p>
            <w:r>
              <w:t>String</w:t>
            </w:r>
          </w:p>
        </w:tc>
        <w:tc>
          <w:tcPr>
            <w:tcW w:type="dxa" w:w="2880"/>
          </w:tcPr>
          <w:p>
            <w:r>
              <w:t>Values of all options available on the selling plan group; used for grouping selling plans in Liquid when created by the same app and sharing selling_plan_group.name and selling_plan_group.options.</w:t>
            </w:r>
          </w:p>
        </w:tc>
      </w:tr>
      <w:tr>
        <w:tc>
          <w:tcPr>
            <w:tcW w:type="dxa" w:w="2880"/>
          </w:tcPr>
          <w:p>
            <w:r>
              <w:t>data.sellingPlanGroupCreate.sellingPlanGroup.position</w:t>
            </w:r>
          </w:p>
        </w:tc>
        <w:tc>
          <w:tcPr>
            <w:tcW w:type="dxa" w:w="2880"/>
          </w:tcPr>
          <w:p>
            <w:r>
              <w:t>Int</w:t>
            </w:r>
          </w:p>
        </w:tc>
        <w:tc>
          <w:tcPr>
            <w:tcW w:type="dxa" w:w="2880"/>
          </w:tcPr>
          <w:p>
            <w:r>
              <w:t>The relative position of the selling plan group for display.</w:t>
            </w:r>
          </w:p>
        </w:tc>
      </w:tr>
      <w:tr>
        <w:tc>
          <w:tcPr>
            <w:tcW w:type="dxa" w:w="2880"/>
          </w:tcPr>
          <w:p>
            <w:r>
              <w:t>data.sellingPlanGroupCreate.sellingPlanGroup.productVariants</w:t>
            </w:r>
          </w:p>
        </w:tc>
        <w:tc>
          <w:tcPr>
            <w:tcW w:type="dxa" w:w="2880"/>
          </w:tcPr>
          <w:p>
            <w:r>
              <w:t>ProductVariantConnection</w:t>
            </w:r>
          </w:p>
        </w:tc>
        <w:tc>
          <w:tcPr>
            <w:tcW w:type="dxa" w:w="2880"/>
          </w:tcPr>
          <w:p>
            <w:r>
              <w:t>Product variants associated to the selling plan group.</w:t>
            </w:r>
          </w:p>
        </w:tc>
      </w:tr>
      <w:tr>
        <w:tc>
          <w:tcPr>
            <w:tcW w:type="dxa" w:w="2880"/>
          </w:tcPr>
          <w:p>
            <w:r>
              <w:t>data.sellingPlanGroupCreate.sellingPlanGroup.productVariants.edges</w:t>
            </w:r>
          </w:p>
        </w:tc>
        <w:tc>
          <w:tcPr>
            <w:tcW w:type="dxa" w:w="2880"/>
          </w:tcPr>
          <w:p>
            <w:r>
              <w:t>ProductVariantEdge[]</w:t>
            </w:r>
          </w:p>
        </w:tc>
        <w:tc>
          <w:tcPr>
            <w:tcW w:type="dxa" w:w="2880"/>
          </w:tcPr>
          <w:p>
            <w:r>
              <w:t>Connection edges (cursor + node).</w:t>
            </w:r>
          </w:p>
        </w:tc>
      </w:tr>
      <w:tr>
        <w:tc>
          <w:tcPr>
            <w:tcW w:type="dxa" w:w="2880"/>
          </w:tcPr>
          <w:p>
            <w:r>
              <w:t>data.sellingPlanGroupCreate.sellingPlanGroup.productVariants.nodes</w:t>
            </w:r>
          </w:p>
        </w:tc>
        <w:tc>
          <w:tcPr>
            <w:tcW w:type="dxa" w:w="2880"/>
          </w:tcPr>
          <w:p>
            <w:r>
              <w:t>ProductVariant[]</w:t>
            </w:r>
          </w:p>
        </w:tc>
        <w:tc>
          <w:tcPr>
            <w:tcW w:type="dxa" w:w="2880"/>
          </w:tcPr>
          <w:p>
            <w:r>
              <w:t>List of product variant nodes.</w:t>
            </w:r>
          </w:p>
        </w:tc>
      </w:tr>
      <w:tr>
        <w:tc>
          <w:tcPr>
            <w:tcW w:type="dxa" w:w="2880"/>
          </w:tcPr>
          <w:p>
            <w:r>
              <w:t>data.sellingPlanGroupCreate.sellingPlanGroup.productVariants.pageInfo</w:t>
            </w:r>
          </w:p>
        </w:tc>
        <w:tc>
          <w:tcPr>
            <w:tcW w:type="dxa" w:w="2880"/>
          </w:tcPr>
          <w:p>
            <w:r>
              <w:t>PageInfo</w:t>
            </w:r>
          </w:p>
        </w:tc>
        <w:tc>
          <w:tcPr>
            <w:tcW w:type="dxa" w:w="2880"/>
          </w:tcPr>
          <w:p>
            <w:r>
              <w:t>Cursor information for pagination.</w:t>
            </w:r>
          </w:p>
        </w:tc>
      </w:tr>
      <w:tr>
        <w:tc>
          <w:tcPr>
            <w:tcW w:type="dxa" w:w="2880"/>
          </w:tcPr>
          <w:p>
            <w:r>
              <w:t>data.sellingPlanGroupCreate.sellingPlanGroup.productVariants.pageInfo.endCursor</w:t>
            </w:r>
          </w:p>
        </w:tc>
        <w:tc>
          <w:tcPr>
            <w:tcW w:type="dxa" w:w="2880"/>
          </w:tcPr>
          <w:p>
            <w:r>
              <w:t>String</w:t>
            </w:r>
          </w:p>
        </w:tc>
        <w:tc>
          <w:tcPr>
            <w:tcW w:type="dxa" w:w="2880"/>
          </w:tcPr>
          <w:p>
            <w:r>
              <w:t>Cursor corresponding to the last node in edges.</w:t>
            </w:r>
          </w:p>
        </w:tc>
      </w:tr>
      <w:tr>
        <w:tc>
          <w:tcPr>
            <w:tcW w:type="dxa" w:w="2880"/>
          </w:tcPr>
          <w:p>
            <w:r>
              <w:t>data.sellingPlanGroupCreate.sellingPlanGroup.productVariants.pageInfo.hasNextPage</w:t>
            </w:r>
          </w:p>
        </w:tc>
        <w:tc>
          <w:tcPr>
            <w:tcW w:type="dxa" w:w="2880"/>
          </w:tcPr>
          <w:p>
            <w:r>
              <w:t>Boolean</w:t>
            </w:r>
          </w:p>
        </w:tc>
        <w:tc>
          <w:tcPr>
            <w:tcW w:type="dxa" w:w="2880"/>
          </w:tcPr>
          <w:p>
            <w:r>
              <w:t>Whether there are more pages to fetch after this page.</w:t>
            </w:r>
          </w:p>
        </w:tc>
      </w:tr>
      <w:tr>
        <w:tc>
          <w:tcPr>
            <w:tcW w:type="dxa" w:w="2880"/>
          </w:tcPr>
          <w:p>
            <w:r>
              <w:t>data.sellingPlanGroupCreate.sellingPlanGroup.productVariants.pageInfo.hasPreviousPage</w:t>
            </w:r>
          </w:p>
        </w:tc>
        <w:tc>
          <w:tcPr>
            <w:tcW w:type="dxa" w:w="2880"/>
          </w:tcPr>
          <w:p>
            <w:r>
              <w:t>Boolean</w:t>
            </w:r>
          </w:p>
        </w:tc>
        <w:tc>
          <w:tcPr>
            <w:tcW w:type="dxa" w:w="2880"/>
          </w:tcPr>
          <w:p>
            <w:r>
              <w:t>Whether there are pages prior to this page.</w:t>
            </w:r>
          </w:p>
        </w:tc>
      </w:tr>
      <w:tr>
        <w:tc>
          <w:tcPr>
            <w:tcW w:type="dxa" w:w="2880"/>
          </w:tcPr>
          <w:p>
            <w:r>
              <w:t>data.sellingPlanGroupCreate.sellingPlanGroup.productVariants.pageInfo.startCursor</w:t>
            </w:r>
          </w:p>
        </w:tc>
        <w:tc>
          <w:tcPr>
            <w:tcW w:type="dxa" w:w="2880"/>
          </w:tcPr>
          <w:p>
            <w:r>
              <w:t>String</w:t>
            </w:r>
          </w:p>
        </w:tc>
        <w:tc>
          <w:tcPr>
            <w:tcW w:type="dxa" w:w="2880"/>
          </w:tcPr>
          <w:p>
            <w:r>
              <w:t>Cursor corresponding to the first node in edges.</w:t>
            </w:r>
          </w:p>
        </w:tc>
      </w:tr>
      <w:tr>
        <w:tc>
          <w:tcPr>
            <w:tcW w:type="dxa" w:w="2880"/>
          </w:tcPr>
          <w:p>
            <w:r>
              <w:t>data.sellingPlanGroupCreate.sellingPlanGroup.productVariantsCount</w:t>
            </w:r>
          </w:p>
        </w:tc>
        <w:tc>
          <w:tcPr>
            <w:tcW w:type="dxa" w:w="2880"/>
          </w:tcPr>
          <w:p>
            <w:r>
              <w:t>Count</w:t>
            </w:r>
          </w:p>
        </w:tc>
        <w:tc>
          <w:tcPr>
            <w:tcW w:type="dxa" w:w="2880"/>
          </w:tcPr>
          <w:p>
            <w:r>
              <w:t>Count of product variants associated to the selling plan group.</w:t>
            </w:r>
          </w:p>
        </w:tc>
      </w:tr>
      <w:tr>
        <w:tc>
          <w:tcPr>
            <w:tcW w:type="dxa" w:w="2880"/>
          </w:tcPr>
          <w:p>
            <w:r>
              <w:t>data.sellingPlanGroupCreate.sellingPlanGroup.productVariantsCount.count</w:t>
            </w:r>
          </w:p>
        </w:tc>
        <w:tc>
          <w:tcPr>
            <w:tcW w:type="dxa" w:w="2880"/>
          </w:tcPr>
          <w:p>
            <w:r>
              <w:t>Int</w:t>
            </w:r>
          </w:p>
        </w:tc>
        <w:tc>
          <w:tcPr>
            <w:tcW w:type="dxa" w:w="2880"/>
          </w:tcPr>
          <w:p>
            <w:r>
              <w:t>The count of elements.</w:t>
            </w:r>
          </w:p>
        </w:tc>
      </w:tr>
      <w:tr>
        <w:tc>
          <w:tcPr>
            <w:tcW w:type="dxa" w:w="2880"/>
          </w:tcPr>
          <w:p>
            <w:r>
              <w:t>data.sellingPlanGroupCreate.sellingPlanGroup.productVariantsCount.precision</w:t>
            </w:r>
          </w:p>
        </w:tc>
        <w:tc>
          <w:tcPr>
            <w:tcW w:type="dxa" w:w="2880"/>
          </w:tcPr>
          <w:p>
            <w:r>
              <w:t>CountPrecision</w:t>
            </w:r>
          </w:p>
        </w:tc>
        <w:tc>
          <w:tcPr>
            <w:tcW w:type="dxa" w:w="2880"/>
          </w:tcPr>
          <w:p>
            <w:r>
              <w:t>The count’s precision/exactness.</w:t>
            </w:r>
          </w:p>
        </w:tc>
      </w:tr>
      <w:tr>
        <w:tc>
          <w:tcPr>
            <w:tcW w:type="dxa" w:w="2880"/>
          </w:tcPr>
          <w:p>
            <w:r>
              <w:t>data.sellingPlanGroupCreate.sellingPlanGroup.products</w:t>
            </w:r>
          </w:p>
        </w:tc>
        <w:tc>
          <w:tcPr>
            <w:tcW w:type="dxa" w:w="2880"/>
          </w:tcPr>
          <w:p>
            <w:r>
              <w:t>ProductConnection</w:t>
            </w:r>
          </w:p>
        </w:tc>
        <w:tc>
          <w:tcPr>
            <w:tcW w:type="dxa" w:w="2880"/>
          </w:tcPr>
          <w:p>
            <w:r>
              <w:t>Products associated to the selling plan group.</w:t>
            </w:r>
          </w:p>
        </w:tc>
      </w:tr>
      <w:tr>
        <w:tc>
          <w:tcPr>
            <w:tcW w:type="dxa" w:w="2880"/>
          </w:tcPr>
          <w:p>
            <w:r>
              <w:t>data.sellingPlanGroupCreate.sellingPlanGroup.products.edges</w:t>
            </w:r>
          </w:p>
        </w:tc>
        <w:tc>
          <w:tcPr>
            <w:tcW w:type="dxa" w:w="2880"/>
          </w:tcPr>
          <w:p>
            <w:r>
              <w:t>ProductEdge[]</w:t>
            </w:r>
          </w:p>
        </w:tc>
        <w:tc>
          <w:tcPr>
            <w:tcW w:type="dxa" w:w="2880"/>
          </w:tcPr>
          <w:p>
            <w:r>
              <w:t>Connection edges (cursor + node).</w:t>
            </w:r>
          </w:p>
        </w:tc>
      </w:tr>
      <w:tr>
        <w:tc>
          <w:tcPr>
            <w:tcW w:type="dxa" w:w="2880"/>
          </w:tcPr>
          <w:p>
            <w:r>
              <w:t>data.sellingPlanGroupCreate.sellingPlanGroup.products.nodes</w:t>
            </w:r>
          </w:p>
        </w:tc>
        <w:tc>
          <w:tcPr>
            <w:tcW w:type="dxa" w:w="2880"/>
          </w:tcPr>
          <w:p>
            <w:r>
              <w:t>Product[]</w:t>
            </w:r>
          </w:p>
        </w:tc>
        <w:tc>
          <w:tcPr>
            <w:tcW w:type="dxa" w:w="2880"/>
          </w:tcPr>
          <w:p>
            <w:r>
              <w:t>List of product nodes.</w:t>
            </w:r>
          </w:p>
        </w:tc>
      </w:tr>
      <w:tr>
        <w:tc>
          <w:tcPr>
            <w:tcW w:type="dxa" w:w="2880"/>
          </w:tcPr>
          <w:p>
            <w:r>
              <w:t>data.sellingPlanGroupCreate.sellingPlanGroup.products.pageInfo</w:t>
            </w:r>
          </w:p>
        </w:tc>
        <w:tc>
          <w:tcPr>
            <w:tcW w:type="dxa" w:w="2880"/>
          </w:tcPr>
          <w:p>
            <w:r>
              <w:t>PageInfo</w:t>
            </w:r>
          </w:p>
        </w:tc>
        <w:tc>
          <w:tcPr>
            <w:tcW w:type="dxa" w:w="2880"/>
          </w:tcPr>
          <w:p>
            <w:r>
              <w:t>Cursor information for pagination.</w:t>
            </w:r>
          </w:p>
        </w:tc>
      </w:tr>
      <w:tr>
        <w:tc>
          <w:tcPr>
            <w:tcW w:type="dxa" w:w="2880"/>
          </w:tcPr>
          <w:p>
            <w:r>
              <w:t>data.sellingPlanGroupCreate.sellingPlanGroup.productsCount</w:t>
            </w:r>
          </w:p>
        </w:tc>
        <w:tc>
          <w:tcPr>
            <w:tcW w:type="dxa" w:w="2880"/>
          </w:tcPr>
          <w:p>
            <w:r>
              <w:t>Count</w:t>
            </w:r>
          </w:p>
        </w:tc>
        <w:tc>
          <w:tcPr>
            <w:tcW w:type="dxa" w:w="2880"/>
          </w:tcPr>
          <w:p>
            <w:r>
              <w:t>Count of products associated to the selling plan group.</w:t>
            </w:r>
          </w:p>
        </w:tc>
      </w:tr>
      <w:tr>
        <w:tc>
          <w:tcPr>
            <w:tcW w:type="dxa" w:w="2880"/>
          </w:tcPr>
          <w:p>
            <w:r>
              <w:t>data.sellingPlanGroupCreate.sellingPlanGroup.sellingPlans</w:t>
            </w:r>
          </w:p>
        </w:tc>
        <w:tc>
          <w:tcPr>
            <w:tcW w:type="dxa" w:w="2880"/>
          </w:tcPr>
          <w:p>
            <w:r>
              <w:t>SellingPlanConnection</w:t>
            </w:r>
          </w:p>
        </w:tc>
        <w:tc>
          <w:tcPr>
            <w:tcW w:type="dxa" w:w="2880"/>
          </w:tcPr>
          <w:p>
            <w:r>
              <w:t>Selling plans associated to the selling plan group.</w:t>
            </w:r>
          </w:p>
        </w:tc>
      </w:tr>
      <w:tr>
        <w:tc>
          <w:tcPr>
            <w:tcW w:type="dxa" w:w="2880"/>
          </w:tcPr>
          <w:p>
            <w:r>
              <w:t>data.sellingPlanGroupCreate.sellingPlanGroup.sellingPlans.edges</w:t>
            </w:r>
          </w:p>
        </w:tc>
        <w:tc>
          <w:tcPr>
            <w:tcW w:type="dxa" w:w="2880"/>
          </w:tcPr>
          <w:p>
            <w:r>
              <w:t>SellingPlanEdge[]</w:t>
            </w:r>
          </w:p>
        </w:tc>
        <w:tc>
          <w:tcPr>
            <w:tcW w:type="dxa" w:w="2880"/>
          </w:tcPr>
          <w:p>
            <w:r>
              <w:t>Connection edges (cursor + node).</w:t>
            </w:r>
          </w:p>
        </w:tc>
      </w:tr>
      <w:tr>
        <w:tc>
          <w:tcPr>
            <w:tcW w:type="dxa" w:w="2880"/>
          </w:tcPr>
          <w:p>
            <w:r>
              <w:t>data.sellingPlanGroupCreate.sellingPlanGroup.sellingPlans.nodes</w:t>
            </w:r>
          </w:p>
        </w:tc>
        <w:tc>
          <w:tcPr>
            <w:tcW w:type="dxa" w:w="2880"/>
          </w:tcPr>
          <w:p>
            <w:r>
              <w:t>SellingPlan[]</w:t>
            </w:r>
          </w:p>
        </w:tc>
        <w:tc>
          <w:tcPr>
            <w:tcW w:type="dxa" w:w="2880"/>
          </w:tcPr>
          <w:p>
            <w:r>
              <w:t>List of selling plan nodes.</w:t>
            </w:r>
          </w:p>
        </w:tc>
      </w:tr>
      <w:tr>
        <w:tc>
          <w:tcPr>
            <w:tcW w:type="dxa" w:w="2880"/>
          </w:tcPr>
          <w:p>
            <w:r>
              <w:t>data.sellingPlanGroupCreate.sellingPlanGroup.sellingPlans.pageInfo</w:t>
            </w:r>
          </w:p>
        </w:tc>
        <w:tc>
          <w:tcPr>
            <w:tcW w:type="dxa" w:w="2880"/>
          </w:tcPr>
          <w:p>
            <w:r>
              <w:t>PageInfo</w:t>
            </w:r>
          </w:p>
        </w:tc>
        <w:tc>
          <w:tcPr>
            <w:tcW w:type="dxa" w:w="2880"/>
          </w:tcPr>
          <w:p>
            <w:r>
              <w:t>Cursor information for pagination.</w:t>
            </w:r>
          </w:p>
        </w:tc>
      </w:tr>
      <w:tr>
        <w:tc>
          <w:tcPr>
            <w:tcW w:type="dxa" w:w="2880"/>
          </w:tcPr>
          <w:p>
            <w:r>
              <w:t>data.sellingPlanGroupCreate.sellingPlanGroup.summary</w:t>
            </w:r>
          </w:p>
        </w:tc>
        <w:tc>
          <w:tcPr>
            <w:tcW w:type="dxa" w:w="2880"/>
          </w:tcPr>
          <w:p>
            <w:r>
              <w:t>String</w:t>
            </w:r>
          </w:p>
        </w:tc>
        <w:tc>
          <w:tcPr>
            <w:tcW w:type="dxa" w:w="2880"/>
          </w:tcPr>
          <w:p>
            <w:r>
              <w:t>A summary of the policies associated to the selling plan group.</w:t>
            </w:r>
          </w:p>
        </w:tc>
      </w:tr>
      <w:tr>
        <w:tc>
          <w:tcPr>
            <w:tcW w:type="dxa" w:w="2880"/>
          </w:tcPr>
          <w:p>
            <w:r>
              <w:t>data.sellingPlanGroupCreate.sellingPlanGroup.translations</w:t>
            </w:r>
          </w:p>
        </w:tc>
        <w:tc>
          <w:tcPr>
            <w:tcW w:type="dxa" w:w="2880"/>
          </w:tcPr>
          <w:p>
            <w:r>
              <w:t>Translation</w:t>
            </w:r>
          </w:p>
        </w:tc>
        <w:tc>
          <w:tcPr>
            <w:tcW w:type="dxa" w:w="2880"/>
          </w:tcPr>
          <w:p>
            <w:r>
              <w:t>The published translations associated with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SellingPlanGroupCreate($input: SellingPlanGroupInput!, $resources: SellingPlanGroupResourceInput) { sellingPlanGroupCreate(input: $input, resources: $resources) { sellingPlanGroup { id name merchantCode description createdAt options position summary appliesToProduct appliesToProductVariant appliesToProductVariants productsCount { count precision } productVariantsCount { count precision } } userErrors { field message } } }",</w:t>
        <w:br/>
        <w:t xml:space="preserve"> "variables": {</w:t>
        <w:br/>
        <w:t xml:space="preserve"> "input": {</w:t>
        <w:br/>
        <w:t xml:space="preserve"> "name": "Subscribe and save",</w:t>
        <w:br/>
        <w:t xml:space="preserve"> "merchantCode": "SUBSCRIBE_SAVE",</w:t>
        <w:br/>
        <w:t xml:space="preserve"> "description": "Recurring delivery with a discount."</w:t>
        <w:br/>
        <w:t xml:space="preserve">      },</w:t>
        <w:br/>
        <w:t xml:space="preserve"> "resources": {}</w:t>
        <w:br/>
        <w:t xml:space="preserve">    }</w:t>
        <w:br/>
        <w:t xml:space="preserve">  }'</w:t>
      </w:r>
    </w:p>
    <w:p>
      <w:pPr>
        <w:pStyle w:val="Heading3"/>
      </w:pPr>
      <w:r>
        <w:t>Example Usage</w:t>
      </w:r>
    </w:p>
    <w:p>
      <w:pPr>
        <w:pStyle w:val="Heading3"/>
      </w:pPr>
      <w:r>
        <w:t>Example 1: Create a selling plan group (no resources attached at creation)</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 "mutation ($input: SellingPlanGroupInput!) { sellingPlanGroupCreate(input: $input) { sellingPlanGroup { id name merchantCode createdAt } userErrors { field message } } }",</w:t>
        <w:br/>
        <w:t xml:space="preserve"> "variables": {</w:t>
        <w:br/>
        <w:t xml:space="preserve"> "input": {</w:t>
        <w:br/>
        <w:t xml:space="preserve"> "name": \"Pre-order\",</w:t>
        <w:br/>
        <w:t xml:space="preserve"> "merchantCode": \"PREORDER\",</w:t>
        <w:br/>
        <w:t xml:space="preserve"> "description": \"Allow customers to pre-order items.\"</w:t>
        <w:br/>
        <w:t xml:space="preserve">      }</w:t>
        <w:br/>
        <w:t xml:space="preserve">    }</w:t>
        <w:br/>
        <w:t xml:space="preserve">  }'</w:t>
      </w:r>
    </w:p>
    <w:p>
      <w:pPr>
        <w:pStyle w:val="Heading3"/>
      </w:pPr>
      <w:r>
        <w:t>Example 2: Create and request connection fields (products/variants/sellingPlans)</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 "mutation ($input: SellingPlanGroupInput!) { sellingPlanGroupCreate(input: $input) { sellingPlanGroup { id name products(first: 5) { nodes { id } } productVariants(first: 5) { nodes { id } } sellingPlans(first: 5) { nodes { id } } } userErrors { field message } } }",</w:t>
        <w:br/>
        <w:t xml:space="preserve"> "variables": {</w:t>
        <w:br/>
        <w:t xml:space="preserve"> "input": {</w:t>
        <w:br/>
        <w:t xml:space="preserve"> "name": \"Try before you buy\",</w:t>
        <w:br/>
        <w:t xml:space="preserve"> "merchantCode": \"TBYB\",</w:t>
        <w:br/>
        <w:t xml:space="preserve"> "description": \"Try it first, pay later.\"</w:t>
        <w:br/>
        <w:t xml:space="preserve">      }</w:t>
        <w:br/>
        <w:t xml:space="preserve">    }</w:t>
        <w:br/>
        <w:t xml:space="preserve">  }'</w:t>
      </w:r>
    </w:p>
    <w:p>
      <w:pPr>
        <w:pStyle w:val="Heading3"/>
      </w:pPr>
      <w:r>
        <w:t>Example 3: Create and attach resources during creation (structure depends on SellingPlanGroupResourceInput)</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 "mutation ($input: SellingPlanGroupInput!, $resources: SellingPlanGroupResourceInput) { sellingPlanGroupCreate(input: $input, resources: $resources) { sellingPlanGroup { id name } userErrors { field message } } }",</w:t>
        <w:br/>
        <w:t xml:space="preserve"> "variables": {</w:t>
        <w:br/>
        <w:t xml:space="preserve"> "input": {</w:t>
        <w:br/>
        <w:t xml:space="preserve"> "name": \"Subscribe and save\",</w:t>
        <w:br/>
        <w:t xml:space="preserve"> "merchantCode": \"SUBSCRIBE_SAVE\",</w:t>
        <w:br/>
        <w:t xml:space="preserve"> "description": \"Recurring delivery with a discount.\"</w:t>
        <w:br/>
        <w:t xml:space="preserve">      },</w:t>
        <w:br/>
        <w:t xml:space="preserve"> "resources": {}</w:t>
        <w:br/>
        <w:t xml:space="preserve">    }</w:t>
        <w:br/>
        <w:t xml:space="preserve">  }'</w:t>
      </w:r>
    </w:p>
    <w:p>
      <w:pPr>
        <w:pStyle w:val="Heading3"/>
      </w:pPr>
      <w:r>
        <w:t>Behavior</w:t>
      </w:r>
    </w:p>
    <w:p>
      <w:pPr>
        <w:pStyle w:val="ListBullet"/>
      </w:pPr>
      <w:r>
        <w:t>Accepts input (and optionally resources) to define the selling plan group and what it applies to.</w:t>
      </w:r>
    </w:p>
    <w:p>
      <w:pPr>
        <w:pStyle w:val="ListBullet"/>
      </w:pPr>
      <w:r>
        <w:t>Creates the selling plan group.</w:t>
      </w:r>
    </w:p>
    <w:p>
      <w:pPr>
        <w:pStyle w:val="ListBullet"/>
      </w:pPr>
      <w:r>
        <w:t>Returns the created sellingPlanGroup and any userErrors generated while executing the mutation.</w:t>
      </w:r>
    </w:p>
    <w:p>
      <w:pPr>
        <w:pStyle w:val="Heading3"/>
      </w:pPr>
      <w:r>
        <w:t>Notes</w:t>
      </w:r>
    </w:p>
    <w:p>
      <w:pPr>
        <w:pStyle w:val="ListBullet"/>
      </w:pPr>
      <w:r>
        <w:t>Use resources to associate products or product variants at creation time.</w:t>
      </w:r>
    </w:p>
    <w:p>
      <w:pPr>
        <w:pStyle w:val="ListBullet"/>
      </w:pPr>
      <w:r>
        <w:t>You can add products later via sellingPlanGroupAddProducts or sellingPlanGroupAddProductVariants.</w:t>
      </w:r>
    </w:p>
    <w:p>
      <w:pPr>
        <w:pStyle w:val="ListBullet"/>
      </w:pPr>
      <w:r>
        <w:t>The exact shape of SellingPlanGroupInput and SellingPlanGroupResourceInput is not included in the scraped content; refer to Shopify’s schema/docs for the full input fields.</w:t>
      </w:r>
    </w:p>
    <w:p>
      <w:pPr>
        <w:pStyle w:val="Heading3"/>
      </w:pPr>
      <w:r>
        <w:t>Gotchas</w:t>
      </w:r>
    </w:p>
    <w:p>
      <w:pPr>
        <w:pStyle w:val="ListBullet"/>
      </w:pPr>
      <w:r>
        <w:t>GraphQL “validation” issues for inputs are commonly surfaced in userErrors rather than as non-200 HTTP responses.</w:t>
      </w:r>
    </w:p>
    <w:p>
      <w:pPr>
        <w:pStyle w:val="ListBullet"/>
      </w:pPr>
      <w:r>
        <w:t>Connection fields (like products, productVariants, sellingPlans) require pagination arguments (for example first) in your selection set.</w:t>
      </w:r>
    </w:p>
    <w:p>
      <w:pPr>
        <w:pStyle w:val="Heading3"/>
      </w:pPr>
      <w:r>
        <w:t>Error Handling</w:t>
      </w:r>
    </w:p>
    <w:p>
      <w:pPr>
        <w:pStyle w:val="ListBullet"/>
      </w:pPr>
      <w:r>
        <w:t>GraphQL-level errors: Returned in the top-level errors array (example above).</w:t>
      </w:r>
    </w:p>
    <w:p>
      <w:pPr>
        <w:pStyle w:val="ListBullet"/>
      </w:pPr>
      <w:r>
        <w:t>User/input errors: Returned in data.sellingPlanGroupCreate.userErrors (typically includes field and message in Shopify patterns; request these fields in your selection set).</w:t>
      </w:r>
    </w:p>
    <w:p>
      <w:pPr>
        <w:pStyle w:val="Heading3"/>
      </w:pPr>
      <w:r>
        <w:t>Related sellingPlanGroups actions</w:t>
      </w:r>
    </w:p>
    <w:p>
      <w:pPr>
        <w:pStyle w:val="ListBullet"/>
      </w:pPr>
      <w:r>
        <w:t>[POST] Remove Products from a Selling Plan Group — /graphql.json</w:t>
      </w:r>
    </w:p>
    <w:p>
      <w:pPr>
        <w:pStyle w:val="ListBullet"/>
      </w:pPr>
      <w:r>
        <w:t>[POST] List the App’s Selling Plan Groups — /admin/api/2026-01/graphql.json</w:t>
      </w:r>
    </w:p>
    <w:p>
      <w:pPr>
        <w:pStyle w:val="ListBullet"/>
      </w:pPr>
      <w:r>
        <w:t>[POST] Add Products to a Selling Plan Group — /graphql.json</w:t>
      </w:r>
    </w:p>
    <w:p>
      <w:pPr>
        <w:pStyle w:val="ListBullet"/>
      </w:pPr>
      <w:r>
        <w:t>[POST] Get Selling Plan Group by ID (GraphQL) — /graphql.json</w:t>
      </w:r>
    </w:p>
    <w:p>
      <w:pPr>
        <w:pStyle w:val="ListBullet"/>
      </w:pPr>
      <w:r>
        <w:t>[POST] Delete a Selling Plan Group — /admin/api/2026-01/graphql.json</w:t>
      </w:r>
    </w:p>
    <w:p>
      <w:pPr>
        <w:pStyle w:val="ListBullet"/>
      </w:pPr>
      <w:r>
        <w:t>[POST] Add Product Variants to a Selling Plan Group — /graphql.json</w:t>
      </w:r>
    </w:p>
    <w:p>
      <w:r>
        <w:br w:type="page"/>
      </w:r>
    </w:p>
    <w:p>
      <w:pPr>
        <w:pStyle w:val="Heading2"/>
      </w:pPr>
      <w:r>
        <w:t>382. [POST] Get Discount Node by ID</w:t>
      </w:r>
    </w:p>
    <w:p>
      <w:r>
        <w:rPr>
          <w:b/>
        </w:rPr>
        <w:t xml:space="preserve">Endpoint: </w:t>
      </w:r>
      <w:r>
        <w:rPr>
          <w:rFonts w:ascii="Courier New" w:hAnsi="Courier New"/>
          <w:sz w:val="18"/>
        </w:rPr>
        <w:t>/admin/api/2026-01/graphql.json</w:t>
      </w:r>
    </w:p>
    <w:p>
      <w:pPr>
        <w:pStyle w:val="Heading3"/>
      </w:pPr>
      <w:r>
        <w:t>Get a Discount Node by ID (discountNode Query)</w:t>
      </w:r>
    </w:p>
    <w:p>
      <w:pPr>
        <w:pStyle w:val="Heading3"/>
      </w:pPr>
      <w:r>
        <w:t>Prerequisites</w:t>
      </w:r>
    </w:p>
    <w:p>
      <w:pPr>
        <w:pStyle w:val="ListBullet"/>
      </w:pPr>
      <w:r>
        <w:t>Your app must have access to read discounts in the Shopify Admin API (exact scopes/permissions not provided in the scraped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DiscountNode by its globally unique GraphQL id. A DiscountNode can include the discount applied at checkout/cart and related connections like events and metafields.</w:t>
      </w:r>
    </w:p>
    <w:p>
      <w:pPr>
        <w:pStyle w:val="Heading3"/>
      </w:pPr>
      <w:r>
        <w:t>Enforcement Rules</w:t>
      </w:r>
    </w:p>
    <w:p>
      <w:pPr>
        <w:pStyle w:val="ListBullet"/>
      </w:pPr>
      <w:r>
        <w:t>This is a GraphQL Admin API call and must be executed as an HTTP POST to the GraphQL endpoint.</w:t>
      </w:r>
    </w:p>
    <w:p>
      <w:pPr>
        <w:pStyle w:val="ListBullet"/>
      </w:pPr>
      <w:r>
        <w:t>The id argument is required for the discountNode query.</w:t>
      </w:r>
    </w:p>
    <w:p>
      <w:pPr>
        <w:pStyle w:val="ListBullet"/>
      </w:pPr>
      <w:r>
        <w:t>When executing, send GraphQL variables in the JSON request body (not in the URL).</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discountNode(id: $id) field and select desired subfields.</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variables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DiscountNode to return (globally-unique GraphQL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 (optional unless you send multiple operations).</w:t>
            </w:r>
          </w:p>
        </w:tc>
      </w:tr>
    </w:tbl>
    <w:p/>
    <w:p>
      <w:pPr>
        <w:pStyle w:val="Heading3"/>
      </w:pPr>
      <w:r>
        <w:t>Response</w:t>
      </w:r>
    </w:p>
    <w:p>
      <w:pPr>
        <w:pStyle w:val="Heading3"/>
      </w:pPr>
      <w:r>
        <w:t>Success Response (200 OK)</w:t>
      </w:r>
    </w:p>
    <w:p>
      <w:r>
        <w:rPr>
          <w:b/>
        </w:rPr>
        <w:t>Note: GraphQL responses return data and may include errors. Exact fields depend on your selection set.</w:t>
      </w:r>
    </w:p>
    <w:p>
      <w:r>
        <w:rPr>
          <w:b/>
          <w:color w:val="666666"/>
          <w:sz w:val="16"/>
        </w:rPr>
        <w:t>[json]</w:t>
      </w:r>
    </w:p>
    <w:p>
      <w:pPr>
        <w:shd w:fill="F2F2F2" w:val="clear"/>
      </w:pPr>
      <w:r>
        <w:rPr>
          <w:rFonts w:ascii="Courier New" w:hAnsi="Courier New"/>
          <w:sz w:val="17"/>
        </w:rPr>
        <w:t>{</w:t>
        <w:br/>
        <w:t xml:space="preserve"> "data": {</w:t>
        <w:br/>
        <w:t xml:space="preserve"> "discountNode": {</w:t>
        <w:br/>
        <w:t xml:space="preserve"> "id": "gid://shopify/DiscountNode/1234567890",</w:t>
        <w:br/>
        <w:t xml:space="preserve"> "discount": null,</w:t>
        <w:br/>
        <w:t xml:space="preserve"> "events": {</w:t>
        <w:br/>
        <w:t xml:space="preserve"> "edges": [],</w:t>
        <w:br/>
        <w:t xml:space="preserve"> "nodes": [],</w:t>
        <w:br/>
        <w:t xml:space="preserve"> "pageInfo": {</w:t>
        <w:br/>
        <w:t xml:space="preserve"> "startCursor": null,</w:t>
        <w:br/>
        <w:t xml:space="preserve"> "endCursor": null,</w:t>
        <w:br/>
        <w:t xml:space="preserve"> "hasNextPage": false,</w:t>
        <w:br/>
        <w:t xml:space="preserve"> "hasPreviousPage": false</w:t>
        <w:br/>
        <w:t xml:space="preserve"> }</w:t>
        <w:br/>
        <w:t xml:space="preserve"> },</w:t>
        <w:br/>
        <w:t xml:space="preserve"> "metafieldDefinitions": {</w:t>
        <w:br/>
        <w:t xml:space="preserve"> "edges": [],</w:t>
        <w:br/>
        <w:t xml:space="preserve"> "nodes": [],</w:t>
        <w:br/>
        <w:t xml:space="preserve"> "pageInfo": {</w:t>
        <w:br/>
        <w:t xml:space="preserve"> "startCursor": null,</w:t>
        <w:br/>
        <w:t xml:space="preserve"> "endCursor": null,</w:t>
        <w:br/>
        <w:t xml:space="preserve"> "hasNextPage": false,</w:t>
        <w:br/>
        <w:t xml:space="preserve"> "hasPreviousPage": false</w:t>
        <w:br/>
        <w:t xml:space="preserve"> }</w:t>
        <w:br/>
        <w:t xml:space="preserve"> },</w:t>
        <w:br/>
        <w:t xml:space="preserve"> "metafields": {</w:t>
        <w:br/>
        <w:t xml:space="preserve"> "edges": [],</w:t>
        <w:br/>
        <w:t xml:space="preserve"> "nodes": [],</w:t>
        <w:br/>
        <w:t xml:space="preserve"> "pageInfo": {</w:t>
        <w:br/>
        <w:t xml:space="preserve"> "startCursor": null,</w:t>
        <w:br/>
        <w:t xml:space="preserve"> "endCursor": null,</w:t>
        <w:br/>
        <w:t xml:space="preserve"> "hasNextPage": false,</w:t>
        <w:br/>
        <w:t xml:space="preserve"> "hasPreviousPage": false</w:t>
        <w:br/>
        <w:t xml:space="preserve"> }</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"discountNode": null</w:t>
        <w:br/>
        <w:t xml:space="preserve"> },</w:t>
        <w:br/>
        <w:t xml:space="preserve"> "errors": [</w:t>
        <w:br/>
        <w:t xml:space="preserve"> {</w:t>
        <w:br/>
        <w:t xml:space="preserve"> "message": "Something went wrong",</w:t>
        <w:br/>
        <w:t xml:space="preserve"> "locations": [{ "line": 2, "column": 3 }],</w:t>
        <w:br/>
        <w:t xml:space="preserve"> "path": ["discountNode"]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data container.</w:t>
            </w:r>
          </w:p>
        </w:tc>
      </w:tr>
      <w:tr>
        <w:tc>
          <w:tcPr>
            <w:tcW w:type="dxa" w:w="2880"/>
          </w:tcPr>
          <w:p>
            <w:r>
              <w:t>data.discountNode</w:t>
            </w:r>
          </w:p>
        </w:tc>
        <w:tc>
          <w:tcPr>
            <w:tcW w:type="dxa" w:w="2880"/>
          </w:tcPr>
          <w:p>
            <w:r>
              <w:t>DiscountNode | null</w:t>
            </w:r>
          </w:p>
        </w:tc>
        <w:tc>
          <w:tcPr>
            <w:tcW w:type="dxa" w:w="2880"/>
          </w:tcPr>
          <w:p>
            <w:r>
              <w:t>The returned discount node, or null if not found/accessible.</w:t>
            </w:r>
          </w:p>
        </w:tc>
      </w:tr>
      <w:tr>
        <w:tc>
          <w:tcPr>
            <w:tcW w:type="dxa" w:w="2880"/>
          </w:tcPr>
          <w:p>
            <w:r>
              <w:t>data.discountNode.id</w:t>
            </w:r>
          </w:p>
        </w:tc>
        <w:tc>
          <w:tcPr>
            <w:tcW w:type="dxa" w:w="2880"/>
          </w:tcPr>
          <w:p>
            <w:r>
              <w:t>ID</w:t>
            </w:r>
          </w:p>
        </w:tc>
        <w:tc>
          <w:tcPr>
            <w:tcW w:type="dxa" w:w="2880"/>
          </w:tcPr>
          <w:p>
            <w:r>
              <w:t>A globally-unique ID.</w:t>
            </w:r>
          </w:p>
        </w:tc>
      </w:tr>
      <w:tr>
        <w:tc>
          <w:tcPr>
            <w:tcW w:type="dxa" w:w="2880"/>
          </w:tcPr>
          <w:p>
            <w:r>
              <w:t>data.discountNode.discount</w:t>
            </w:r>
          </w:p>
        </w:tc>
        <w:tc>
          <w:tcPr>
            <w:tcW w:type="dxa" w:w="2880"/>
          </w:tcPr>
          <w:p>
            <w:r>
              <w:t>Discount</w:t>
            </w:r>
          </w:p>
        </w:tc>
        <w:tc>
          <w:tcPr>
            <w:tcW w:type="dxa" w:w="2880"/>
          </w:tcPr>
          <w:p>
            <w:r>
              <w:t>A discount that's applied at checkout or on cart. (Discounts can be automatic or code-based.)</w:t>
            </w:r>
          </w:p>
        </w:tc>
      </w:tr>
      <w:tr>
        <w:tc>
          <w:tcPr>
            <w:tcW w:type="dxa" w:w="2880"/>
          </w:tcPr>
          <w:p>
            <w:r>
              <w:t>data.discountNode.events</w:t>
            </w:r>
          </w:p>
        </w:tc>
        <w:tc>
          <w:tcPr>
            <w:tcW w:type="dxa" w:w="2880"/>
          </w:tcPr>
          <w:p>
            <w:r>
              <w:t>EventConnection</w:t>
            </w:r>
          </w:p>
        </w:tc>
        <w:tc>
          <w:tcPr>
            <w:tcW w:type="dxa" w:w="2880"/>
          </w:tcPr>
          <w:p>
            <w:r>
              <w:t>Paginated list of events associated with the host subject.</w:t>
            </w:r>
          </w:p>
        </w:tc>
      </w:tr>
      <w:tr>
        <w:tc>
          <w:tcPr>
            <w:tcW w:type="dxa" w:w="2880"/>
          </w:tcPr>
          <w:p>
            <w:r>
              <w:t>data.discountNode.events.edges</w:t>
            </w:r>
          </w:p>
        </w:tc>
        <w:tc>
          <w:tcPr>
            <w:tcW w:type="dxa" w:w="2880"/>
          </w:tcPr>
          <w:p>
            <w:r>
              <w:t>[EventEdge]</w:t>
            </w:r>
          </w:p>
        </w:tc>
        <w:tc>
          <w:tcPr>
            <w:tcW w:type="dxa" w:w="2880"/>
          </w:tcPr>
          <w:p>
            <w:r>
              <w:t>Connection edges (each includes cursor + node).</w:t>
            </w:r>
          </w:p>
        </w:tc>
      </w:tr>
      <w:tr>
        <w:tc>
          <w:tcPr>
            <w:tcW w:type="dxa" w:w="2880"/>
          </w:tcPr>
          <w:p>
            <w:r>
              <w:t>data.discountNode.events.nodes</w:t>
            </w:r>
          </w:p>
        </w:tc>
        <w:tc>
          <w:tcPr>
            <w:tcW w:type="dxa" w:w="2880"/>
          </w:tcPr>
          <w:p>
            <w:r>
              <w:t>[Event]</w:t>
            </w:r>
          </w:p>
        </w:tc>
        <w:tc>
          <w:tcPr>
            <w:tcW w:type="dxa" w:w="2880"/>
          </w:tcPr>
          <w:p>
            <w:r>
              <w:t>Event nodes.</w:t>
            </w:r>
          </w:p>
        </w:tc>
      </w:tr>
      <w:tr>
        <w:tc>
          <w:tcPr>
            <w:tcW w:type="dxa" w:w="2880"/>
          </w:tcPr>
          <w:p>
            <w:r>
              <w:t>data.discountNode.events.pageInfo</w:t>
            </w:r>
          </w:p>
        </w:tc>
        <w:tc>
          <w:tcPr>
            <w:tcW w:type="dxa" w:w="2880"/>
          </w:tcPr>
          <w:p>
            <w:r>
              <w:t>PageInfo</w:t>
            </w:r>
          </w:p>
        </w:tc>
        <w:tc>
          <w:tcPr>
            <w:tcW w:type="dxa" w:w="2880"/>
          </w:tcPr>
          <w:p>
            <w:r>
              <w:t>Cursor pagination info.</w:t>
            </w:r>
          </w:p>
        </w:tc>
      </w:tr>
      <w:tr>
        <w:tc>
          <w:tcPr>
            <w:tcW w:type="dxa" w:w="2880"/>
          </w:tcPr>
          <w:p>
            <w:r>
              <w:t>data.discountNode.events.pageInfo.startCursor</w:t>
            </w:r>
          </w:p>
        </w:tc>
        <w:tc>
          <w:tcPr>
            <w:tcW w:type="dxa" w:w="2880"/>
          </w:tcPr>
          <w:p>
            <w:r>
              <w:t>String</w:t>
            </w:r>
          </w:p>
        </w:tc>
        <w:tc>
          <w:tcPr>
            <w:tcW w:type="dxa" w:w="2880"/>
          </w:tcPr>
          <w:p>
            <w:r>
              <w:t>Cursor corresponding to the first node in edges.</w:t>
            </w:r>
          </w:p>
        </w:tc>
      </w:tr>
      <w:tr>
        <w:tc>
          <w:tcPr>
            <w:tcW w:type="dxa" w:w="2880"/>
          </w:tcPr>
          <w:p>
            <w:r>
              <w:t>data.discountNode.events.pageInfo.endCursor</w:t>
            </w:r>
          </w:p>
        </w:tc>
        <w:tc>
          <w:tcPr>
            <w:tcW w:type="dxa" w:w="2880"/>
          </w:tcPr>
          <w:p>
            <w:r>
              <w:t>String</w:t>
            </w:r>
          </w:p>
        </w:tc>
        <w:tc>
          <w:tcPr>
            <w:tcW w:type="dxa" w:w="2880"/>
          </w:tcPr>
          <w:p>
            <w:r>
              <w:t>Cursor corresponding to the last node in edges.</w:t>
            </w:r>
          </w:p>
        </w:tc>
      </w:tr>
      <w:tr>
        <w:tc>
          <w:tcPr>
            <w:tcW w:type="dxa" w:w="2880"/>
          </w:tcPr>
          <w:p>
            <w:r>
              <w:t>data.discountNode.events.pageInfo.hasNextPage</w:t>
            </w:r>
          </w:p>
        </w:tc>
        <w:tc>
          <w:tcPr>
            <w:tcW w:type="dxa" w:w="2880"/>
          </w:tcPr>
          <w:p>
            <w:r>
              <w:t>Boolean</w:t>
            </w:r>
          </w:p>
        </w:tc>
        <w:tc>
          <w:tcPr>
            <w:tcW w:type="dxa" w:w="2880"/>
          </w:tcPr>
          <w:p>
            <w:r>
              <w:t>Whether there are more pages after the current page.</w:t>
            </w:r>
          </w:p>
        </w:tc>
      </w:tr>
      <w:tr>
        <w:tc>
          <w:tcPr>
            <w:tcW w:type="dxa" w:w="2880"/>
          </w:tcPr>
          <w:p>
            <w:r>
              <w:t>data.discountNode.events.pageInfo.hasPreviousPage</w:t>
            </w:r>
          </w:p>
        </w:tc>
        <w:tc>
          <w:tcPr>
            <w:tcW w:type="dxa" w:w="2880"/>
          </w:tcPr>
          <w:p>
            <w:r>
              <w:t>Boolean</w:t>
            </w:r>
          </w:p>
        </w:tc>
        <w:tc>
          <w:tcPr>
            <w:tcW w:type="dxa" w:w="2880"/>
          </w:tcPr>
          <w:p>
            <w:r>
              <w:t>Whether there are pages before the current page.</w:t>
            </w:r>
          </w:p>
        </w:tc>
      </w:tr>
      <w:tr>
        <w:tc>
          <w:tcPr>
            <w:tcW w:type="dxa" w:w="2880"/>
          </w:tcPr>
          <w:p>
            <w:r>
              <w:t>data.discountNode.metafield</w:t>
            </w:r>
          </w:p>
        </w:tc>
        <w:tc>
          <w:tcPr>
            <w:tcW w:type="dxa" w:w="2880"/>
          </w:tcPr>
          <w:p>
            <w:r>
              <w:t>Metafield</w:t>
            </w:r>
          </w:p>
        </w:tc>
        <w:tc>
          <w:tcPr>
            <w:tcW w:type="dxa" w:w="2880"/>
          </w:tcPr>
          <w:p>
            <w:r>
              <w:t>A custom field associated with a Shopify resource (retrieved by namespace + key in the query selection).</w:t>
            </w:r>
          </w:p>
        </w:tc>
      </w:tr>
      <w:tr>
        <w:tc>
          <w:tcPr>
            <w:tcW w:type="dxa" w:w="2880"/>
          </w:tcPr>
          <w:p>
            <w:r>
              <w:t>data.discountNode.metafields</w:t>
            </w:r>
          </w:p>
        </w:tc>
        <w:tc>
          <w:tcPr>
            <w:tcW w:type="dxa" w:w="2880"/>
          </w:tcPr>
          <w:p>
            <w:r>
              <w:t>MetafieldConnection</w:t>
            </w:r>
          </w:p>
        </w:tc>
        <w:tc>
          <w:tcPr>
            <w:tcW w:type="dxa" w:w="2880"/>
          </w:tcPr>
          <w:p>
            <w:r>
              <w:t>A list of custom fields associated with the resource.</w:t>
            </w:r>
          </w:p>
        </w:tc>
      </w:tr>
      <w:tr>
        <w:tc>
          <w:tcPr>
            <w:tcW w:type="dxa" w:w="2880"/>
          </w:tcPr>
          <w:p>
            <w:r>
              <w:t>data.discountNode.metafieldDefinitions</w:t>
            </w:r>
          </w:p>
        </w:tc>
        <w:tc>
          <w:tcPr>
            <w:tcW w:type="dxa" w:w="2880"/>
          </w:tcPr>
          <w:p>
            <w:r>
              <w:t>MetafieldDefinitionConnection</w:t>
            </w:r>
          </w:p>
        </w:tc>
        <w:tc>
          <w:tcPr>
            <w:tcW w:type="dxa" w:w="2880"/>
          </w:tcPr>
          <w:p>
            <w:r>
              <w:t>List of metafield definitions.</w:t>
            </w:r>
          </w:p>
        </w:tc>
      </w:tr>
      <w:tr>
        <w:tc>
          <w:tcPr>
            <w:tcW w:type="dxa" w:w="2880"/>
          </w:tcPr>
          <w:p>
            <w:r>
              <w:t>errors</w:t>
            </w:r>
          </w:p>
        </w:tc>
        <w:tc>
          <w:tcPr>
            <w:tcW w:type="dxa" w:w="2880"/>
          </w:tcPr>
          <w:p>
            <w:r>
              <w:t>array</w:t>
            </w:r>
          </w:p>
        </w:tc>
        <w:tc>
          <w:tcPr>
            <w:tcW w:type="dxa" w:w="2880"/>
          </w:tcPr>
          <w:p>
            <w:r>
              <w:t>GraphQL error list (may be present even when HTTP status is 200).</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DiscountNodeById($id: ID!) { discountNode(id: $id) { id discount { __typename } events(first: 10) { edges { cursor node { __typename } } pageInfo { startCursor endCursor hasNextPage hasPreviousPage } } metafields(first: 10) { edges { cursor node { id namespace key value type } } pageInfo { startCursor endCursor hasNextPage hasPreviousPage } } metafieldDefinitions(first: 10) { edges { cursor node { id namespace key name description } } pageInfo { startCursor endCursor hasNextPage hasPreviousPage } } } }",</w:t>
        <w:br/>
        <w:t xml:space="preserve"> "variables": {</w:t>
        <w:br/>
        <w:t xml:space="preserve"> "id": "gid://shopify/DiscountNode/1234567890"</w:t>
        <w:br/>
        <w:t xml:space="preserve">    }</w:t>
        <w:br/>
        <w:t xml:space="preserve">  }'</w:t>
      </w:r>
    </w:p>
    <w:p>
      <w:pPr>
        <w:pStyle w:val="Heading3"/>
      </w:pPr>
      <w:r>
        <w:t>Example Usage</w:t>
      </w:r>
    </w:p>
    <w:p>
      <w:pPr>
        <w:pStyle w:val="Heading3"/>
      </w:pPr>
      <w:r>
        <w:t>Example 1: Fetch only the DiscountNode ID</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($id: ID!) { discountNode(id: $id) { id } }",</w:t>
        <w:br/>
        <w:t xml:space="preserve"> "variables": { "id": "gid://shopify/DiscountNode/1234567890" }</w:t>
        <w:br/>
        <w:t xml:space="preserve">  }'</w:t>
      </w:r>
    </w:p>
    <w:p>
      <w:pPr>
        <w:pStyle w:val="Heading3"/>
      </w:pPr>
      <w:r>
        <w:t>Example 2: Fetch events pageInfo for pagination</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($id: ID!) { discountNode(id: $id) { id events(first: 25) { pageInfo { startCursor endCursor hasNextPage hasPreviousPage } } } }",</w:t>
        <w:br/>
        <w:t xml:space="preserve"> "variables": { "id": "gid://shopify/DiscountNode/1234567890" }</w:t>
        <w:br/>
        <w:t xml:space="preserve">  }'</w:t>
      </w:r>
    </w:p>
    <w:p>
      <w:pPr>
        <w:pStyle w:val="Heading3"/>
      </w:pPr>
      <w:r>
        <w:t>Notes</w:t>
      </w:r>
    </w:p>
    <w:p>
      <w:pPr>
        <w:pStyle w:val="ListBullet"/>
      </w:pPr>
      <w:r>
        <w:t>Discounts can be automatic or code-based.</w:t>
      </w:r>
    </w:p>
    <w:p>
      <w:pPr>
        <w:pStyle w:val="ListBullet"/>
      </w:pPr>
      <w:r>
        <w:t>Connections like events, metafields, and metafieldDefinitions are paginated and expose pageInfo cursors.</w:t>
      </w:r>
    </w:p>
    <w:p>
      <w:pPr>
        <w:pStyle w:val="ListBullet"/>
      </w:pPr>
      <w:r>
        <w:t>The scraped content lists many possible fields under metafield / metafieldDefinitions. In GraphQL, you must explicitly select the subfields you want.</w:t>
      </w:r>
    </w:p>
    <w:p>
      <w:pPr>
        <w:pStyle w:val="Heading3"/>
      </w:pPr>
      <w:r>
        <w:t>Error Handling</w:t>
      </w:r>
    </w:p>
    <w:p>
      <w:pPr>
        <w:pStyle w:val="ListBullet"/>
      </w:pPr>
      <w:r>
        <w:t>GraphQL errors are typically returned in an errors array and may still use HTTP 200 OK.</w:t>
      </w:r>
    </w:p>
    <w:p>
      <w:pPr>
        <w:pStyle w:val="ListBullet"/>
      </w:pPr>
      <w:r>
        <w:t>The scraped content did not provide specific HTTP status codes or Shopify-specific error payloads for this query beyond standard GraphQL behavior.</w:t>
      </w:r>
    </w:p>
    <w:p>
      <w:pPr>
        <w:pStyle w:val="Heading3"/>
      </w:pPr>
      <w:r>
        <w:t>Related discountNodes actions</w:t>
      </w:r>
    </w:p>
    <w:p>
      <w:pPr>
        <w:pStyle w:val="ListBullet"/>
      </w:pPr>
      <w:r>
        <w:t>[POST] Count Discount Nodes (Shop Discounts) — /admin/api/2026-01/graphql.json</w:t>
      </w:r>
    </w:p>
    <w:p>
      <w:pPr>
        <w:pStyle w:val="ListBullet"/>
      </w:pPr>
      <w:r>
        <w:t>[POST] List Discount Nodes — /graphql.json</w:t>
      </w:r>
    </w:p>
    <w:p>
      <w:r>
        <w:br w:type="page"/>
      </w:r>
    </w:p>
    <w:p>
      <w:pPr>
        <w:pStyle w:val="Heading2"/>
      </w:pPr>
      <w:r>
        <w:t>383. [POST] Count Discount Nodes (Shop Discounts)</w:t>
      </w:r>
    </w:p>
    <w:p>
      <w:r>
        <w:rPr>
          <w:b/>
        </w:rPr>
        <w:t xml:space="preserve">Endpoint: </w:t>
      </w:r>
      <w:r>
        <w:rPr>
          <w:rFonts w:ascii="Courier New" w:hAnsi="Courier New"/>
          <w:sz w:val="18"/>
        </w:rPr>
        <w:t>/admin/api/2026-01/graphql.json</w:t>
      </w:r>
    </w:p>
    <w:p>
      <w:pPr>
        <w:pStyle w:val="Heading3"/>
      </w:pPr>
      <w:r>
        <w:t>Prerequisites</w:t>
      </w:r>
    </w:p>
    <w:p>
      <w:pPr>
        <w:pStyle w:val="ListBullet"/>
      </w:pPr>
      <w:r>
        <w:t>The app/user must have permissions to read discounts in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total number of discounts (discount nodes) for the shop. The count is limited to a maximum of 10,000 by default.</w:t>
      </w:r>
    </w:p>
    <w:p>
      <w:pPr>
        <w:pStyle w:val="Heading3"/>
      </w:pPr>
      <w:r>
        <w:t>GraphQL Operation</w:t>
      </w:r>
    </w:p>
    <w:p>
      <w:pPr>
        <w:pStyle w:val="ListBullet"/>
      </w:pPr>
      <w:r>
        <w:t>Operation name: discountNodesCount</w:t>
      </w:r>
    </w:p>
    <w:p>
      <w:pPr>
        <w:pStyle w:val="ListBullet"/>
      </w:pPr>
      <w:r>
        <w:t>Operation type: query</w:t>
      </w:r>
    </w:p>
    <w:p>
      <w:pPr>
        <w:pStyle w:val="Heading3"/>
      </w:pPr>
      <w:r>
        <w:t>Enforcement Rules</w:t>
      </w:r>
    </w:p>
    <w:p>
      <w:pPr>
        <w:pStyle w:val="ListBullet"/>
      </w:pPr>
      <w:r>
        <w:t>This is a GraphQL endpoint: send the GraphQL query in the JSON request body under query (and variables under variables if used).</w:t>
      </w:r>
    </w:p>
    <w:p>
      <w:pPr>
        <w:pStyle w:val="ListBullet"/>
      </w:pPr>
      <w:r>
        <w:t>Do not send GraphQL arguments as URL query parameters.</w:t>
      </w:r>
    </w:p>
    <w:p>
      <w:pPr>
        <w:pStyle w:val="ListBullet"/>
      </w:pPr>
      <w:r>
        <w:t>No path parameters are used for this endpoint.</w:t>
      </w:r>
    </w:p>
    <w:p>
      <w:pPr>
        <w:pStyle w:val="Heading3"/>
      </w:pPr>
      <w:r>
        <w:t>Optional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A filter made up of terms, connectives, modifiers, and comparators (Shopify Admin API search syntax). Supports combining multiple filters.</w:t>
            </w:r>
          </w:p>
        </w:tc>
      </w:tr>
      <w:tr>
        <w:tc>
          <w:tcPr>
            <w:tcW w:type="dxa" w:w="2880"/>
          </w:tcPr>
          <w:p>
            <w:r>
              <w:t>savedSearchId</w:t>
            </w:r>
          </w:p>
        </w:tc>
        <w:tc>
          <w:tcPr>
            <w:tcW w:type="dxa" w:w="2880"/>
          </w:tcPr>
          <w:p>
            <w:r>
              <w:t>ID</w:t>
            </w:r>
          </w:p>
        </w:tc>
        <w:tc>
          <w:tcPr>
            <w:tcW w:type="dxa" w:w="2880"/>
          </w:tcPr>
          <w:p>
            <w:r>
              <w:t>The ID of an existing saved search. The saved search’s query string is used as the query argument.</w:t>
            </w:r>
          </w:p>
        </w:tc>
      </w:tr>
      <w:tr>
        <w:tc>
          <w:tcPr>
            <w:tcW w:type="dxa" w:w="2880"/>
          </w:tcPr>
          <w:p>
            <w:r>
              <w:t>limit</w:t>
            </w:r>
          </w:p>
        </w:tc>
        <w:tc>
          <w:tcPr>
            <w:tcW w:type="dxa" w:w="2880"/>
          </w:tcPr>
          <w:p>
            <w:r>
              <w:t>Int</w:t>
            </w:r>
          </w:p>
        </w:tc>
        <w:tc>
          <w:tcPr>
            <w:tcW w:type="dxa" w:w="2880"/>
          </w:tcPr>
          <w:p>
            <w:r>
              <w:t>The upper bound on count value before returning a result. Use null to have no limit.</w:t>
            </w:r>
          </w:p>
        </w:tc>
      </w:tr>
    </w:tbl>
    <w:p/>
    <w:p>
      <w:pPr>
        <w:pStyle w:val="Heading3"/>
      </w:pPr>
      <w:r>
        <w:t>query filter reference (supported terms)</w:t>
      </w:r>
    </w:p>
    <w:p>
      <w:r>
        <w:t>You can apply one or more filters to query.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Filter term</w:t>
            </w:r>
          </w:p>
        </w:tc>
        <w:tc>
          <w:tcPr>
            <w:tcW w:type="dxa" w:w="1728"/>
          </w:tcPr>
          <w:p>
            <w:r>
              <w:rPr>
                <w:b/>
              </w:rPr>
              <w:t>Type</w:t>
            </w:r>
          </w:p>
        </w:tc>
        <w:tc>
          <w:tcPr>
            <w:tcW w:type="dxa" w:w="1728"/>
          </w:tcPr>
          <w:p>
            <w:r>
              <w:rPr>
                <w:b/>
              </w:rPr>
              <w:t>Description</w:t>
            </w:r>
          </w:p>
        </w:tc>
        <w:tc>
          <w:tcPr>
            <w:tcW w:type="dxa" w:w="1728"/>
          </w:tcPr>
          <w:p>
            <w:r>
              <w:rPr>
                <w:b/>
              </w:rPr>
              <w:t>Acceptable values</w:t>
            </w:r>
          </w:p>
        </w:tc>
        <w:tc>
          <w:tcPr>
            <w:tcW w:type="dxa" w:w="1728"/>
          </w:tcPr>
          <w:p>
            <w:r>
              <w:rPr>
                <w:b/>
              </w:rPr>
              <w:t>Example use</w:t>
            </w:r>
          </w:p>
        </w:tc>
      </w:tr>
      <w:tr>
        <w:tc>
          <w:tcPr>
            <w:tcW w:type="dxa" w:w="1728"/>
          </w:tcPr>
          <w:p>
            <w:r>
              <w:t>default</w:t>
            </w:r>
          </w:p>
        </w:tc>
        <w:tc>
          <w:tcPr>
            <w:tcW w:type="dxa" w:w="1728"/>
          </w:tcPr>
          <w:p>
            <w:r>
              <w:t>string</w:t>
            </w:r>
          </w:p>
        </w:tc>
        <w:tc>
          <w:tcPr>
            <w:tcW w:type="dxa" w:w="1728"/>
          </w:tcPr>
          <w:p>
            <w:r>
              <w:t>Case-insensitive search across multiple fields in the document.</w:t>
            </w:r>
          </w:p>
        </w:tc>
        <w:tc>
          <w:tcPr>
            <w:tcW w:type="dxa" w:w="1728"/>
          </w:tcPr>
          <w:p>
            <w:r/>
          </w:p>
        </w:tc>
        <w:tc>
          <w:tcPr>
            <w:tcW w:type="dxa" w:w="1728"/>
          </w:tcPr>
          <w:p>
            <w:r>
              <w:t>query=Bob Norman ; query=title:green hoodie</w:t>
            </w:r>
          </w:p>
        </w:tc>
      </w:tr>
      <w:tr>
        <w:tc>
          <w:tcPr>
            <w:tcW w:type="dxa" w:w="1728"/>
          </w:tcPr>
          <w:p>
            <w:r>
              <w:t>code</w:t>
            </w:r>
          </w:p>
        </w:tc>
        <w:tc>
          <w:tcPr>
            <w:tcW w:type="dxa" w:w="1728"/>
          </w:tcPr>
          <w:p>
            <w:r>
              <w:t>string</w:t>
            </w:r>
          </w:p>
        </w:tc>
        <w:tc>
          <w:tcPr>
            <w:tcW w:type="dxa" w:w="1728"/>
          </w:tcPr>
          <w:p>
            <w:r>
              <w:t>Filter by the discount code. Not supported for bulk discounts.</w:t>
            </w:r>
          </w:p>
        </w:tc>
        <w:tc>
          <w:tcPr>
            <w:tcW w:type="dxa" w:w="1728"/>
          </w:tcPr>
          <w:p>
            <w:r/>
          </w:p>
        </w:tc>
        <w:tc>
          <w:tcPr>
            <w:tcW w:type="dxa" w:w="1728"/>
          </w:tcPr>
          <w:p>
            <w:r>
              <w:t>code:WELCOME10</w:t>
            </w:r>
          </w:p>
        </w:tc>
      </w:tr>
      <w:tr>
        <w:tc>
          <w:tcPr>
            <w:tcW w:type="dxa" w:w="1728"/>
          </w:tcPr>
          <w:p>
            <w:r>
              <w:t>combines_with</w:t>
            </w:r>
          </w:p>
        </w:tc>
        <w:tc>
          <w:tcPr>
            <w:tcW w:type="dxa" w:w="1728"/>
          </w:tcPr>
          <w:p>
            <w:r>
              <w:t>string</w:t>
            </w:r>
          </w:p>
        </w:tc>
        <w:tc>
          <w:tcPr>
            <w:tcW w:type="dxa" w:w="1728"/>
          </w:tcPr>
          <w:p>
            <w:r>
              <w:t>Filter by Shopify Functions discount classes that the discount type can combine with. Multiple values separated by commas.</w:t>
            </w:r>
          </w:p>
        </w:tc>
        <w:tc>
          <w:tcPr>
            <w:tcW w:type="dxa" w:w="1728"/>
          </w:tcPr>
          <w:p>
            <w:r>
              <w:t>order_discounts, product_discounts, shipping_discounts</w:t>
            </w:r>
          </w:p>
        </w:tc>
        <w:tc>
          <w:tcPr>
            <w:tcW w:type="dxa" w:w="1728"/>
          </w:tcPr>
          <w:p>
            <w:r>
              <w:t>combines_with:product_discounts ; combines_with:product_discounts,order_discounts</w:t>
            </w:r>
          </w:p>
        </w:tc>
      </w:tr>
      <w:tr>
        <w:tc>
          <w:tcPr>
            <w:tcW w:type="dxa" w:w="1728"/>
          </w:tcPr>
          <w:p>
            <w:r>
              <w:t>created_at</w:t>
            </w:r>
          </w:p>
        </w:tc>
        <w:tc>
          <w:tcPr>
            <w:tcW w:type="dxa" w:w="1728"/>
          </w:tcPr>
          <w:p>
            <w:r>
              <w:t>time</w:t>
            </w:r>
          </w:p>
        </w:tc>
        <w:tc>
          <w:tcPr>
            <w:tcW w:type="dxa" w:w="1728"/>
          </w:tcPr>
          <w:p>
            <w:r>
              <w:t>Filter by creation date/time (shop’s timezone).</w:t>
            </w:r>
          </w:p>
        </w:tc>
        <w:tc>
          <w:tcPr>
            <w:tcW w:type="dxa" w:w="1728"/>
          </w:tcPr>
          <w:p>
            <w:r/>
          </w:p>
        </w:tc>
        <w:tc>
          <w:tcPr>
            <w:tcW w:type="dxa" w:w="1728"/>
          </w:tcPr>
          <w:p>
            <w:r>
              <w:t>created_at:&gt;'2020-10-21T23:39:20Z' ; created_at:&lt;now ; created_at:&lt;='2024'</w:t>
            </w:r>
          </w:p>
        </w:tc>
      </w:tr>
      <w:tr>
        <w:tc>
          <w:tcPr>
            <w:tcW w:type="dxa" w:w="1728"/>
          </w:tcPr>
          <w:p>
            <w:r>
              <w:t>discount_class</w:t>
            </w:r>
          </w:p>
        </w:tc>
        <w:tc>
          <w:tcPr>
            <w:tcW w:type="dxa" w:w="1728"/>
          </w:tcPr>
          <w:p>
            <w:r>
              <w:t>string</w:t>
            </w:r>
          </w:p>
        </w:tc>
        <w:tc>
          <w:tcPr>
            <w:tcW w:type="dxa" w:w="1728"/>
          </w:tcPr>
          <w:p>
            <w:r>
              <w:t>Filter by discount class. Multiple values separated by commas.</w:t>
            </w:r>
          </w:p>
        </w:tc>
        <w:tc>
          <w:tcPr>
            <w:tcW w:type="dxa" w:w="1728"/>
          </w:tcPr>
          <w:p>
            <w:r>
              <w:t>order, product, shipping</w:t>
            </w:r>
          </w:p>
        </w:tc>
        <w:tc>
          <w:tcPr>
            <w:tcW w:type="dxa" w:w="1728"/>
          </w:tcPr>
          <w:p>
            <w:r>
              <w:t>discount_class:product ; discount_class:product,order</w:t>
            </w:r>
          </w:p>
        </w:tc>
      </w:tr>
      <w:tr>
        <w:tc>
          <w:tcPr>
            <w:tcW w:type="dxa" w:w="1728"/>
          </w:tcPr>
          <w:p>
            <w:r>
              <w:t>discount_type</w:t>
            </w:r>
          </w:p>
        </w:tc>
        <w:tc>
          <w:tcPr>
            <w:tcW w:type="dxa" w:w="1728"/>
          </w:tcPr>
          <w:p>
            <w:r>
              <w:t>string</w:t>
            </w:r>
          </w:p>
        </w:tc>
        <w:tc>
          <w:tcPr>
            <w:tcW w:type="dxa" w:w="1728"/>
          </w:tcPr>
          <w:p>
            <w:r>
              <w:t>Filter by discount type. Multiple values separated by commas.</w:t>
            </w:r>
          </w:p>
        </w:tc>
        <w:tc>
          <w:tcPr>
            <w:tcW w:type="dxa" w:w="1728"/>
          </w:tcPr>
          <w:p>
            <w:r>
              <w:t>app, bogo, fixed_amount, free_shipping, percentage</w:t>
            </w:r>
          </w:p>
        </w:tc>
        <w:tc>
          <w:tcPr>
            <w:tcW w:type="dxa" w:w="1728"/>
          </w:tcPr>
          <w:p>
            <w:r>
              <w:t>discount_type:fixed_amount ; discount_type:percentage,fixed_amount</w:t>
            </w:r>
          </w:p>
        </w:tc>
      </w:tr>
      <w:tr>
        <w:tc>
          <w:tcPr>
            <w:tcW w:type="dxa" w:w="1728"/>
          </w:tcPr>
          <w:p>
            <w:r>
              <w:t>ends_at</w:t>
            </w:r>
          </w:p>
        </w:tc>
        <w:tc>
          <w:tcPr>
            <w:tcW w:type="dxa" w:w="1728"/>
          </w:tcPr>
          <w:p>
            <w:r>
              <w:t>time</w:t>
            </w:r>
          </w:p>
        </w:tc>
        <w:tc>
          <w:tcPr>
            <w:tcW w:type="dxa" w:w="1728"/>
          </w:tcPr>
          <w:p>
            <w:r>
              <w:t>Filter by end date/time (shop’s timezone).</w:t>
            </w:r>
          </w:p>
        </w:tc>
        <w:tc>
          <w:tcPr>
            <w:tcW w:type="dxa" w:w="1728"/>
          </w:tcPr>
          <w:p>
            <w:r/>
          </w:p>
        </w:tc>
        <w:tc>
          <w:tcPr>
            <w:tcW w:type="dxa" w:w="1728"/>
          </w:tcPr>
          <w:p>
            <w:r>
              <w:t>ends_at:&gt;'2020-10-21T23:39:20Z' ; ends_at:&lt;now ; ends_at:&lt;='2024'</w:t>
            </w:r>
          </w:p>
        </w:tc>
      </w:tr>
      <w:tr>
        <w:tc>
          <w:tcPr>
            <w:tcW w:type="dxa" w:w="1728"/>
          </w:tcPr>
          <w:p>
            <w:r>
              <w:t>id</w:t>
            </w:r>
          </w:p>
        </w:tc>
        <w:tc>
          <w:tcPr>
            <w:tcW w:type="dxa" w:w="1728"/>
          </w:tcPr>
          <w:p>
            <w:r>
              <w:t>id</w:t>
            </w:r>
          </w:p>
        </w:tc>
        <w:tc>
          <w:tcPr>
            <w:tcW w:type="dxa" w:w="1728"/>
          </w:tcPr>
          <w:p>
            <w:r>
              <w:t>Filter by id range.</w:t>
            </w:r>
          </w:p>
        </w:tc>
        <w:tc>
          <w:tcPr>
            <w:tcW w:type="dxa" w:w="1728"/>
          </w:tcPr>
          <w:p>
            <w:r/>
          </w:p>
        </w:tc>
        <w:tc>
          <w:tcPr>
            <w:tcW w:type="dxa" w:w="1728"/>
          </w:tcPr>
          <w:p>
            <w:r>
              <w:t>id:1234 ; id:&gt;=1234 ; id:&lt;=1234</w:t>
            </w:r>
          </w:p>
        </w:tc>
      </w:tr>
      <w:tr>
        <w:tc>
          <w:tcPr>
            <w:tcW w:type="dxa" w:w="1728"/>
          </w:tcPr>
          <w:p>
            <w:r>
              <w:t>method</w:t>
            </w:r>
          </w:p>
        </w:tc>
        <w:tc>
          <w:tcPr>
            <w:tcW w:type="dxa" w:w="1728"/>
          </w:tcPr>
          <w:p>
            <w:r>
              <w:t>string</w:t>
            </w:r>
          </w:p>
        </w:tc>
        <w:tc>
          <w:tcPr>
            <w:tcW w:type="dxa" w:w="1728"/>
          </w:tcPr>
          <w:p>
            <w:r>
              <w:t>Filter by discount method. Multiple values separated by commas.</w:t>
            </w:r>
          </w:p>
        </w:tc>
        <w:tc>
          <w:tcPr>
            <w:tcW w:type="dxa" w:w="1728"/>
          </w:tcPr>
          <w:p>
            <w:r>
              <w:t>automatic, code</w:t>
            </w:r>
          </w:p>
        </w:tc>
        <w:tc>
          <w:tcPr>
            <w:tcW w:type="dxa" w:w="1728"/>
          </w:tcPr>
          <w:p>
            <w:r>
              <w:t>method:code ; method:code,automatic</w:t>
            </w:r>
          </w:p>
        </w:tc>
      </w:tr>
      <w:tr>
        <w:tc>
          <w:tcPr>
            <w:tcW w:type="dxa" w:w="1728"/>
          </w:tcPr>
          <w:p>
            <w:r>
              <w:t>starts_at</w:t>
            </w:r>
          </w:p>
        </w:tc>
        <w:tc>
          <w:tcPr>
            <w:tcW w:type="dxa" w:w="1728"/>
          </w:tcPr>
          <w:p>
            <w:r>
              <w:t>time</w:t>
            </w:r>
          </w:p>
        </w:tc>
        <w:tc>
          <w:tcPr>
            <w:tcW w:type="dxa" w:w="1728"/>
          </w:tcPr>
          <w:p>
            <w:r>
              <w:t>Filter by start date/time (shop’s timezone).</w:t>
            </w:r>
          </w:p>
        </w:tc>
        <w:tc>
          <w:tcPr>
            <w:tcW w:type="dxa" w:w="1728"/>
          </w:tcPr>
          <w:p>
            <w:r/>
          </w:p>
        </w:tc>
        <w:tc>
          <w:tcPr>
            <w:tcW w:type="dxa" w:w="1728"/>
          </w:tcPr>
          <w:p>
            <w:r>
              <w:t>starts_at:&gt;'2020-10-21T23:39:20Z' ; starts_at:&lt;now ; starts_at:&lt;='2024'</w:t>
            </w:r>
          </w:p>
        </w:tc>
      </w:tr>
      <w:tr>
        <w:tc>
          <w:tcPr>
            <w:tcW w:type="dxa" w:w="1728"/>
          </w:tcPr>
          <w:p>
            <w:r>
              <w:t>status</w:t>
            </w:r>
          </w:p>
        </w:tc>
        <w:tc>
          <w:tcPr>
            <w:tcW w:type="dxa" w:w="1728"/>
          </w:tcPr>
          <w:p>
            <w:r>
              <w:t>string</w:t>
            </w:r>
          </w:p>
        </w:tc>
        <w:tc>
          <w:tcPr>
            <w:tcW w:type="dxa" w:w="1728"/>
          </w:tcPr>
          <w:p>
            <w:r>
              <w:t>Filter by discount status. Multiple values separated by commas.</w:t>
            </w:r>
          </w:p>
        </w:tc>
        <w:tc>
          <w:tcPr>
            <w:tcW w:type="dxa" w:w="1728"/>
          </w:tcPr>
          <w:p>
            <w:r>
              <w:t>active, expired, scheduled</w:t>
            </w:r>
          </w:p>
        </w:tc>
        <w:tc>
          <w:tcPr>
            <w:tcW w:type="dxa" w:w="1728"/>
          </w:tcPr>
          <w:p>
            <w:r>
              <w:t>status:scheduled ; status:active,scheduled</w:t>
            </w:r>
          </w:p>
        </w:tc>
      </w:tr>
      <w:tr>
        <w:tc>
          <w:tcPr>
            <w:tcW w:type="dxa" w:w="1728"/>
          </w:tcPr>
          <w:p>
            <w:r>
              <w:t>times_used</w:t>
            </w:r>
          </w:p>
        </w:tc>
        <w:tc>
          <w:tcPr>
            <w:tcW w:type="dxa" w:w="1728"/>
          </w:tcPr>
          <w:p>
            <w:r>
              <w:t>integer</w:t>
            </w:r>
          </w:p>
        </w:tc>
        <w:tc>
          <w:tcPr>
            <w:tcW w:type="dxa" w:w="1728"/>
          </w:tcPr>
          <w:p>
            <w:r>
              <w:t>Filter by number of times the discount has been used. Updated asynchronously and may differ from actual usage count.</w:t>
            </w:r>
          </w:p>
        </w:tc>
        <w:tc>
          <w:tcPr>
            <w:tcW w:type="dxa" w:w="1728"/>
          </w:tcPr>
          <w:p>
            <w:r/>
          </w:p>
        </w:tc>
        <w:tc>
          <w:tcPr>
            <w:tcW w:type="dxa" w:w="1728"/>
          </w:tcPr>
          <w:p>
            <w:r>
              <w:t>times_used:0 ; times_used:&gt;150 ; times_used:&gt;=200</w:t>
            </w:r>
          </w:p>
        </w:tc>
      </w:tr>
      <w:tr>
        <w:tc>
          <w:tcPr>
            <w:tcW w:type="dxa" w:w="1728"/>
          </w:tcPr>
          <w:p>
            <w:r>
              <w:t>title</w:t>
            </w:r>
          </w:p>
        </w:tc>
        <w:tc>
          <w:tcPr>
            <w:tcW w:type="dxa" w:w="1728"/>
          </w:tcPr>
          <w:p>
            <w:r>
              <w:t>string</w:t>
            </w:r>
          </w:p>
        </w:tc>
        <w:tc>
          <w:tcPr>
            <w:tcW w:type="dxa" w:w="1728"/>
          </w:tcPr>
          <w:p>
            <w:r>
              <w:t>Filter by discount name shown in admin and to customers.</w:t>
            </w:r>
          </w:p>
        </w:tc>
        <w:tc>
          <w:tcPr>
            <w:tcW w:type="dxa" w:w="1728"/>
          </w:tcPr>
          <w:p>
            <w:r/>
          </w:p>
        </w:tc>
        <w:tc>
          <w:tcPr>
            <w:tcW w:type="dxa" w:w="1728"/>
          </w:tcPr>
          <w:p>
            <w:r>
              <w:t>title:Black Friday Sale</w:t>
            </w:r>
          </w:p>
        </w:tc>
      </w:tr>
      <w:tr>
        <w:tc>
          <w:tcPr>
            <w:tcW w:type="dxa" w:w="1728"/>
          </w:tcPr>
          <w:p>
            <w:r>
              <w:t>type</w:t>
            </w:r>
          </w:p>
        </w:tc>
        <w:tc>
          <w:tcPr>
            <w:tcW w:type="dxa" w:w="1728"/>
          </w:tcPr>
          <w:p>
            <w:r>
              <w:t>string</w:t>
            </w:r>
          </w:p>
        </w:tc>
        <w:tc>
          <w:tcPr>
            <w:tcW w:type="dxa" w:w="1728"/>
          </w:tcPr>
          <w:p>
            <w:r>
              <w:t>Filter by discount type. Multiple values separated by commas.</w:t>
            </w:r>
          </w:p>
        </w:tc>
        <w:tc>
          <w:tcPr>
            <w:tcW w:type="dxa" w:w="1728"/>
          </w:tcPr>
          <w:p>
            <w:r>
              <w:t>all, all_with_app, app, bxgy, fixed_amount, free_shipping, percentage</w:t>
            </w:r>
          </w:p>
        </w:tc>
        <w:tc>
          <w:tcPr>
            <w:tcW w:type="dxa" w:w="1728"/>
          </w:tcPr>
          <w:p>
            <w:r>
              <w:t>type:percentage ; type:percentage,fixed_amount</w:t>
            </w:r>
          </w:p>
        </w:tc>
      </w:tr>
      <w:tr>
        <w:tc>
          <w:tcPr>
            <w:tcW w:type="dxa" w:w="1728"/>
          </w:tcPr>
          <w:p>
            <w:r>
              <w:t>updated_at</w:t>
            </w:r>
          </w:p>
        </w:tc>
        <w:tc>
          <w:tcPr>
            <w:tcW w:type="dxa" w:w="1728"/>
          </w:tcPr>
          <w:p>
            <w:r>
              <w:t>time</w:t>
            </w:r>
          </w:p>
        </w:tc>
        <w:tc>
          <w:tcPr>
            <w:tcW w:type="dxa" w:w="1728"/>
          </w:tcPr>
          <w:p>
            <w:r>
              <w:t>Filter by last updated date/time (shop’s timezone).</w:t>
            </w:r>
          </w:p>
        </w:tc>
        <w:tc>
          <w:tcPr>
            <w:tcW w:type="dxa" w:w="1728"/>
          </w:tcPr>
          <w:p>
            <w:r/>
          </w:p>
        </w:tc>
        <w:tc>
          <w:tcPr>
            <w:tcW w:type="dxa" w:w="1728"/>
          </w:tcPr>
          <w:p>
            <w:r>
              <w:t>updated_at:&gt;'2020-10-21T23:39:20Z' ; updated_at:&lt;now ; updated_at:&lt;='2024'</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query (if you parameterize arguments).</w:t>
            </w:r>
          </w:p>
        </w:tc>
      </w:tr>
      <w:tr>
        <w:tc>
          <w:tcPr>
            <w:tcW w:type="dxa" w:w="2880"/>
          </w:tcPr>
          <w:p>
            <w:r>
              <w:t>operationName</w:t>
            </w:r>
          </w:p>
        </w:tc>
        <w:tc>
          <w:tcPr>
            <w:tcW w:type="dxa" w:w="2880"/>
          </w:tcPr>
          <w:p>
            <w:r>
              <w:t>string</w:t>
            </w:r>
          </w:p>
        </w:tc>
        <w:tc>
          <w:tcPr>
            <w:tcW w:type="dxa" w:w="2880"/>
          </w:tcPr>
          <w:p>
            <w:r>
              <w:t>Operation name if your query document includes multiple operations.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"discountNodesCount": {</w:t>
        <w:br/>
        <w:t xml:space="preserve"> "count": 123,</w:t>
        <w:br/>
        <w:t xml:space="preserve"> "precision": "EXACT"</w:t>
        <w:br/>
        <w:t xml:space="preserve"> }</w:t>
        <w:br/>
        <w:t xml:space="preserve"> }</w:t>
        <w:br/>
        <w:t>}</w:t>
      </w:r>
    </w:p>
    <w:p>
      <w:r>
        <w:rPr>
          <w:b/>
        </w:rPr>
        <w:t>Note: Note: precision is returned as a CountPrecision enum value.</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"discountNodesCount": null</w:t>
        <w:br/>
        <w:t xml:space="preserve"> },</w:t>
        <w:br/>
        <w:t xml:space="preserve"> "errors": [</w:t>
        <w:br/>
        <w:t xml:space="preserve"> {</w:t>
        <w:br/>
        <w:t xml:space="preserve"> "message": "Field 'discountNodesCount' doesn't exist on type 'QueryRoot'",</w:t>
        <w:br/>
        <w:t xml:space="preserve"> "locations": [{ "line": 2, "column": 3 }],</w:t>
        <w:br/>
        <w:t xml:space="preserve"> "path": ["query", "discountNodesCount"]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data.discountNodesCount</w:t>
            </w:r>
          </w:p>
        </w:tc>
        <w:tc>
          <w:tcPr>
            <w:tcW w:type="dxa" w:w="2880"/>
          </w:tcPr>
          <w:p>
            <w:r>
              <w:t>Count</w:t>
            </w:r>
          </w:p>
        </w:tc>
        <w:tc>
          <w:tcPr>
            <w:tcW w:type="dxa" w:w="2880"/>
          </w:tcPr>
          <w:p>
            <w:r>
              <w:t>The count object returned by discountNodesCount.</w:t>
            </w:r>
          </w:p>
        </w:tc>
      </w:tr>
      <w:tr>
        <w:tc>
          <w:tcPr>
            <w:tcW w:type="dxa" w:w="2880"/>
          </w:tcPr>
          <w:p>
            <w:r>
              <w:t>data.discountNodesCount.count</w:t>
            </w:r>
          </w:p>
        </w:tc>
        <w:tc>
          <w:tcPr>
            <w:tcW w:type="dxa" w:w="2880"/>
          </w:tcPr>
          <w:p>
            <w:r>
              <w:t>Int</w:t>
            </w:r>
          </w:p>
        </w:tc>
        <w:tc>
          <w:tcPr>
            <w:tcW w:type="dxa" w:w="2880"/>
          </w:tcPr>
          <w:p>
            <w:r>
              <w:t>The count of elements.</w:t>
            </w:r>
          </w:p>
        </w:tc>
      </w:tr>
      <w:tr>
        <w:tc>
          <w:tcPr>
            <w:tcW w:type="dxa" w:w="2880"/>
          </w:tcPr>
          <w:p>
            <w:r>
              <w:t>data.discountNodesCount.precision</w:t>
            </w:r>
          </w:p>
        </w:tc>
        <w:tc>
          <w:tcPr>
            <w:tcW w:type="dxa" w:w="2880"/>
          </w:tcPr>
          <w:p>
            <w:r>
              <w:t>CountPrecision</w:t>
            </w:r>
          </w:p>
        </w:tc>
        <w:tc>
          <w:tcPr>
            <w:tcW w:type="dxa" w:w="2880"/>
          </w:tcPr>
          <w:p>
            <w:r>
              <w:t>The count’s precision (exactness of the value).</w:t>
            </w:r>
          </w:p>
        </w:tc>
      </w:tr>
      <w:tr>
        <w:tc>
          <w:tcPr>
            <w:tcW w:type="dxa" w:w="2880"/>
          </w:tcPr>
          <w:p>
            <w:r>
              <w:t>errors</w:t>
            </w:r>
          </w:p>
        </w:tc>
        <w:tc>
          <w:tcPr>
            <w:tcW w:type="dxa" w:w="2880"/>
          </w:tcPr>
          <w:p>
            <w:r>
              <w:t>array</w:t>
            </w:r>
          </w:p>
        </w:tc>
        <w:tc>
          <w:tcPr>
            <w:tcW w:type="dxa" w:w="2880"/>
          </w:tcPr>
          <w:p>
            <w:r>
              <w:t>GraphQL errors (if any).</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DiscountNodesCount($query: String, $savedSearchId: ID, $limit: Int) { discountNodesCount(query: $query, savedSearchId: $savedSearchId, limit: $limit) { count precision } }",</w:t>
        <w:br/>
        <w:t xml:space="preserve"> "variables": {</w:t>
        <w:br/>
        <w:t xml:space="preserve"> "query": "status:active",</w:t>
        <w:br/>
        <w:t xml:space="preserve"> "limit": 10000</w:t>
        <w:br/>
        <w:t xml:space="preserve">    }</w:t>
        <w:br/>
        <w:t xml:space="preserve">  }'</w:t>
      </w:r>
    </w:p>
    <w:p>
      <w:pPr>
        <w:pStyle w:val="Heading3"/>
      </w:pPr>
      <w:r>
        <w:t>Example Usage</w:t>
      </w:r>
    </w:p>
    <w:p>
      <w:pPr>
        <w:pStyle w:val="Heading3"/>
      </w:pPr>
      <w:r>
        <w:t>Example 1: Count all discounts (no filters)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 discountNodesCount { count precision } }"</w:t>
        <w:br/>
        <w:t xml:space="preserve">  }'</w:t>
      </w:r>
    </w:p>
    <w:p>
      <w:pPr>
        <w:pStyle w:val="Heading3"/>
      </w:pPr>
      <w:r>
        <w:t>Example 2: Count active, code-based discounts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"query($query: String!) { discountNodesCount(query: $query) { count precision } }",</w:t>
        <w:br/>
        <w:t xml:space="preserve"> "variables": {</w:t>
        <w:br/>
        <w:t xml:space="preserve"> "query": "status:active method:code"</w:t>
        <w:br/>
        <w:t xml:space="preserve">    }</w:t>
        <w:br/>
        <w:t xml:space="preserve">  }'</w:t>
      </w:r>
    </w:p>
    <w:p>
      <w:pPr>
        <w:pStyle w:val="Heading3"/>
      </w:pPr>
      <w:r>
        <w:t>Example 3: Count discounts combining with product and order discounts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"query($query: String!) { discountNodesCount(query: $query) { count precision } }",</w:t>
        <w:br/>
        <w:t xml:space="preserve"> "variables": {</w:t>
        <w:br/>
        <w:t xml:space="preserve"> "query": "combines_with:product_discounts,order_discounts"</w:t>
        <w:br/>
        <w:t xml:space="preserve">    }</w:t>
        <w:br/>
        <w:t xml:space="preserve">  }'</w:t>
      </w:r>
    </w:p>
    <w:p>
      <w:pPr>
        <w:pStyle w:val="Heading3"/>
      </w:pPr>
      <w:r>
        <w:t>Notes</w:t>
      </w:r>
    </w:p>
    <w:p>
      <w:pPr>
        <w:pStyle w:val="ListBullet"/>
      </w:pPr>
      <w:r>
        <w:t>The query argument uses Shopify Admin API search syntax (terms/connectives/modifiers/comparators).</w:t>
      </w:r>
    </w:p>
    <w:p>
      <w:pPr>
        <w:pStyle w:val="ListBullet"/>
      </w:pPr>
      <w:r>
        <w:t>times_used is updated asynchronously and may not match real-time usage.</w:t>
      </w:r>
    </w:p>
    <w:p>
      <w:pPr>
        <w:pStyle w:val="ListBullet"/>
      </w:pPr>
      <w:r>
        <w:t>The result may be capped (default maximum 10,000) unless limit is set to null (as documented).</w:t>
      </w:r>
    </w:p>
    <w:p>
      <w:pPr>
        <w:pStyle w:val="Heading3"/>
      </w:pPr>
      <w:r>
        <w:t>Error Handling</w:t>
      </w:r>
    </w:p>
    <w:p>
      <w:pPr>
        <w:pStyle w:val="ListBullet"/>
      </w:pPr>
      <w:r>
        <w:t>GraphQL errors are returned in the top-level errors array (often alongside HTTP 200).</w:t>
      </w:r>
    </w:p>
    <w:p>
      <w:pPr>
        <w:pStyle w:val="ListBullet"/>
      </w:pPr>
      <w:r>
        <w:t>If an invalid filter is provided in query, Shopify may return a GraphQL error describing the issue.</w:t>
      </w:r>
    </w:p>
    <w:p>
      <w:pPr>
        <w:pStyle w:val="Heading3"/>
      </w:pPr>
      <w:r>
        <w:t>Related discountNodes actions</w:t>
      </w:r>
    </w:p>
    <w:p>
      <w:pPr>
        <w:pStyle w:val="ListBullet"/>
      </w:pPr>
      <w:r>
        <w:t>[POST] Get Discount Node by ID — /admin/api/2026-01/graphql.json</w:t>
      </w:r>
    </w:p>
    <w:p>
      <w:pPr>
        <w:pStyle w:val="ListBullet"/>
      </w:pPr>
      <w:r>
        <w:t>[POST] List Discount Nodes — /graphql.json</w:t>
      </w:r>
    </w:p>
    <w:p>
      <w:r>
        <w:br w:type="page"/>
      </w:r>
    </w:p>
    <w:p>
      <w:pPr>
        <w:pStyle w:val="Heading2"/>
      </w:pPr>
      <w:r>
        <w:t>384. [POST] Delete a Subscription Billing Cycle’s Edits</w:t>
      </w:r>
    </w:p>
    <w:p>
      <w:r>
        <w:rPr>
          <w:b/>
        </w:rPr>
        <w:t xml:space="preserve">Endpoint: </w:t>
      </w:r>
      <w:r>
        <w:rPr>
          <w:rFonts w:ascii="Courier New" w:hAnsi="Courier New"/>
          <w:sz w:val="18"/>
        </w:rPr>
        <w:t>/admin/api/2026-01/graphql.json</w:t>
      </w:r>
    </w:p>
    <w:p>
      <w:pPr>
        <w:pStyle w:val="Heading3"/>
      </w:pPr>
      <w:r>
        <w:t>Delete a Subscription Billing Cycle’s Edits (GraphQL Mutation)</w:t>
      </w:r>
    </w:p>
    <w:p>
      <w:pPr>
        <w:pStyle w:val="Heading3"/>
      </w:pPr>
      <w:r>
        <w:t>Prerequisites</w:t>
      </w:r>
    </w:p>
    <w:p>
      <w:pPr>
        <w:pStyle w:val="ListBullet"/>
      </w:pPr>
      <w:r>
        <w:t>Your app must have Shopify permissions that allow managing subscriptions/billing cycles (as required by your store configuration).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schedule and contract edits associated with a selected subscription billing cycle. The mutation returns the updated billing cycles and any user errors.</w:t>
      </w:r>
    </w:p>
    <w:p>
      <w:pPr>
        <w:pStyle w:val="Heading3"/>
      </w:pPr>
      <w:r>
        <w:t>GraphQL Mutation</w:t>
      </w:r>
    </w:p>
    <w:p>
      <w:r>
        <w:rPr>
          <w:b/>
        </w:rPr>
        <w:t>Note: Note: The scraped documentation did not include the exact GraphQL mutation text/selection set. Use the structure below and select the fields you need.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used by the GraphQL mutation.</w:t>
            </w:r>
          </w:p>
        </w:tc>
      </w:tr>
    </w:tbl>
    <w:p/>
    <w:p>
      <w:pPr>
        <w:pStyle w:val="Heading3"/>
      </w:pPr>
      <w:r>
        <w:t>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billingCycleInput</w:t>
            </w:r>
          </w:p>
        </w:tc>
        <w:tc>
          <w:tcPr>
            <w:tcW w:type="dxa" w:w="2880"/>
          </w:tcPr>
          <w:p>
            <w:r>
              <w:t>SubscriptionBillingCycleInput</w:t>
            </w:r>
          </w:p>
        </w:tc>
        <w:tc>
          <w:tcPr>
            <w:tcW w:type="dxa" w:w="2880"/>
          </w:tcPr>
          <w:p>
            <w:r>
              <w:t>Input object used to select and use billing cycles.</w:t>
            </w:r>
          </w:p>
        </w:tc>
      </w:tr>
    </w:tbl>
    <w:p/>
    <w:p>
      <w:pPr>
        <w:pStyle w:val="Heading3"/>
      </w:pPr>
      <w:r>
        <w:t>Response</w:t>
      </w:r>
    </w:p>
    <w:p>
      <w:pPr>
        <w:pStyle w:val="Heading3"/>
      </w:pPr>
      <w:r>
        <w:t>Success Response (200 OK)</w:t>
      </w:r>
    </w:p>
    <w:p>
      <w:r>
        <w:rPr>
          <w:b/>
        </w:rPr>
        <w:t>Note: GraphQL responses return data and may also return top-level errors. The mutation-specific errors are returned in userErrors.</w:t>
      </w:r>
    </w:p>
    <w:p>
      <w:r>
        <w:rPr>
          <w:b/>
          <w:color w:val="666666"/>
          <w:sz w:val="16"/>
        </w:rPr>
        <w:t>[json]</w:t>
      </w:r>
    </w:p>
    <w:p>
      <w:pPr>
        <w:shd w:fill="F2F2F2" w:val="clear"/>
      </w:pPr>
      <w:r>
        <w:rPr>
          <w:rFonts w:ascii="Courier New" w:hAnsi="Courier New"/>
          <w:sz w:val="17"/>
        </w:rPr>
        <w:t>{</w:t>
        <w:br/>
        <w:t xml:space="preserve"> "data": {</w:t>
        <w:br/>
        <w:t xml:space="preserve"> "subscriptionBillingCycleEditDelete": {</w:t>
        <w:br/>
        <w:t xml:space="preserve"> "billingCycles": [],</w:t>
        <w:br/>
        <w:t xml:space="preserve"> "userErrors": []</w:t>
        <w:br/>
        <w:t xml:space="preserve"> }</w:t>
        <w:br/>
        <w:t xml:space="preserve"> }</w:t>
        <w:br/>
        <w:t>}</w:t>
      </w:r>
    </w:p>
    <w:p>
      <w:pPr>
        <w:pStyle w:val="Heading3"/>
      </w:pPr>
      <w:r>
        <w:t>Error Response (GraphQL top-level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1, "column": 1 }],</w:t>
        <w:br/>
        <w:t xml:space="preserve"> "path": ["subscriptionBillingCycleEditDelete"]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data.subscriptionBillingCycleEditDelete</w:t>
            </w:r>
          </w:p>
        </w:tc>
        <w:tc>
          <w:tcPr>
            <w:tcW w:type="dxa" w:w="2880"/>
          </w:tcPr>
          <w:p>
            <w:r>
              <w:t>object</w:t>
            </w:r>
          </w:p>
        </w:tc>
        <w:tc>
          <w:tcPr>
            <w:tcW w:type="dxa" w:w="2880"/>
          </w:tcPr>
          <w:p>
            <w:r>
              <w:t>The mutation payload.</w:t>
            </w:r>
          </w:p>
        </w:tc>
      </w:tr>
      <w:tr>
        <w:tc>
          <w:tcPr>
            <w:tcW w:type="dxa" w:w="2880"/>
          </w:tcPr>
          <w:p>
            <w:r>
              <w:t>data.subscriptionBillingCycleEditDelete.billingCycles</w:t>
            </w:r>
          </w:p>
        </w:tc>
        <w:tc>
          <w:tcPr>
            <w:tcW w:type="dxa" w:w="2880"/>
          </w:tcPr>
          <w:p>
            <w:r>
              <w:t>SubscriptionBillingCycle</w:t>
            </w:r>
          </w:p>
        </w:tc>
        <w:tc>
          <w:tcPr>
            <w:tcW w:type="dxa" w:w="2880"/>
          </w:tcPr>
          <w:p>
            <w:r>
              <w:t>The list of updated billing cycles.</w:t>
            </w:r>
          </w:p>
        </w:tc>
      </w:tr>
      <w:tr>
        <w:tc>
          <w:tcPr>
            <w:tcW w:type="dxa" w:w="2880"/>
          </w:tcPr>
          <w:p>
            <w:r>
              <w:t>data.subscriptionBillingCycleEditDelete.userErrors</w:t>
            </w:r>
          </w:p>
        </w:tc>
        <w:tc>
          <w:tcPr>
            <w:tcW w:type="dxa" w:w="2880"/>
          </w:tcPr>
          <w:p>
            <w:r>
              <w:t>SubscriptionBillingCycleUserError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subscriptionBillingCycleEditDelete($billingCycleInput: SubscriptionBillingCycleInput!) { subscriptionBillingCycleEditDelete(billingCycleInput: $billingCycleInput) { billingCycles { id } userErrors { field message } } }",</w:t>
        <w:br/>
        <w:t xml:space="preserve"> "variables": {</w:t>
        <w:br/>
        <w:t xml:space="preserve"> "billingCycleInput": {</w:t>
        <w:br/>
        <w:t xml:space="preserve">      }</w:t>
        <w:br/>
        <w:t xml:space="preserve">    }</w:t>
        <w:br/>
        <w:t xml:space="preserve">  }'</w:t>
      </w:r>
    </w:p>
    <w:p>
      <w:pPr>
        <w:pStyle w:val="Heading3"/>
      </w:pPr>
      <w:r>
        <w:t>Example Usage</w:t>
      </w:r>
    </w:p>
    <w:p>
      <w:pPr>
        <w:pStyle w:val="Heading3"/>
      </w:pPr>
      <w:r>
        <w:t>Example 1: Delete edits and return IDs + user errors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($billingCycleInput: SubscriptionBillingCycleInput!) { subscriptionBillingCycleEditDelete(billingCycleInput: $billingCycleInput) { billingCycles { id } userErrors { field message } } }",</w:t>
        <w:br/>
        <w:t xml:space="preserve"> "variables": {</w:t>
        <w:br/>
        <w:t xml:space="preserve"> "billingCycleInput": {</w:t>
        <w:br/>
        <w:t xml:space="preserve">      }</w:t>
        <w:br/>
        <w:t xml:space="preserve">    }</w:t>
        <w:br/>
        <w:t xml:space="preserve">  }'</w:t>
      </w:r>
    </w:p>
    <w:p>
      <w:pPr>
        <w:pStyle w:val="Heading3"/>
      </w:pPr>
      <w:r>
        <w:t>Behavior</w:t>
      </w:r>
    </w:p>
    <w:p>
      <w:pPr>
        <w:pStyle w:val="ListBullet"/>
      </w:pPr>
      <w:r>
        <w:t>The mutation uses billingCycleInput to identify/select the targeted subscription billing cycle(s).</w:t>
      </w:r>
    </w:p>
    <w:p>
      <w:pPr>
        <w:pStyle w:val="ListBullet"/>
      </w:pPr>
      <w:r>
        <w:t>Shopify deletes the schedule and contract edits for the selected billing cycle.</w:t>
      </w:r>
    </w:p>
    <w:p>
      <w:pPr>
        <w:pStyle w:val="ListBullet"/>
      </w:pPr>
      <w:r>
        <w:t>The API returns the updated billingCycles and any userErrors.</w:t>
      </w:r>
    </w:p>
    <w:p>
      <w:pPr>
        <w:pStyle w:val="Heading3"/>
      </w:pPr>
      <w:r>
        <w:t>Notes</w:t>
      </w:r>
    </w:p>
    <w:p>
      <w:pPr>
        <w:pStyle w:val="ListBullet"/>
      </w:pPr>
      <w:r>
        <w:t>The exact shape/fields required inside SubscriptionBillingCycleInput were not included in the scraped content; consult Shopify’s schema for the required identifiers and supported fields.</w:t>
      </w:r>
    </w:p>
    <w:p>
      <w:pPr>
        <w:pStyle w:val="ListBullet"/>
      </w:pPr>
      <w:r>
        <w:t>userErrors typically indicates validation or business-rule failures specific to the mutation, even when the HTTP status is 200.</w:t>
      </w:r>
    </w:p>
    <w:p>
      <w:pPr>
        <w:pStyle w:val="Heading3"/>
      </w:pPr>
      <w:r>
        <w:t>Gotchas</w:t>
      </w:r>
    </w:p>
    <w:p>
      <w:pPr>
        <w:pStyle w:val="ListBullet"/>
      </w:pPr>
      <w:r>
        <w:t>A 200 OK response can still contain failures in userErrors; always check userErrors before assuming the operation succeeded.</w:t>
      </w:r>
    </w:p>
    <w:p>
      <w:pPr>
        <w:pStyle w:val="Heading3"/>
      </w:pPr>
      <w:r>
        <w:t>Related subscriptionBillingCycles actions</w:t>
      </w:r>
    </w:p>
    <w:p>
      <w:pPr>
        <w:pStyle w:val="ListBullet"/>
      </w:pPr>
      <w:r>
        <w:t>[POST] List Subscription Billing Cycles for a Contract (GraphQL) — /admin/api/2026-01/graphql.json</w:t>
      </w:r>
    </w:p>
    <w:p>
      <w:pPr>
        <w:pStyle w:val="ListBullet"/>
      </w:pPr>
      <w:r>
        <w:t>[POST] Get a Subscription Billing Cycle — /admin/api/2026-01/graphql.json</w:t>
      </w:r>
    </w:p>
    <w:p>
      <w:pPr>
        <w:pStyle w:val="ListBullet"/>
      </w:pPr>
      <w:r>
        <w:t>[POST] Bulk Search Subscription Billing Cycles (Async) — /graphql.json</w:t>
      </w:r>
    </w:p>
    <w:p>
      <w:pPr>
        <w:pStyle w:val="ListBullet"/>
      </w:pPr>
      <w:r>
        <w:t>[POST] Skip a Subscription Billing Cycle — /admin/api/2026-01/graphql.json</w:t>
      </w:r>
    </w:p>
    <w:p>
      <w:pPr>
        <w:pStyle w:val="ListBullet"/>
      </w:pPr>
      <w:r>
        <w:t>[POST] Edit Subscription Billing Cycle Schedule — /admin/api/2026-01/graphql.json</w:t>
      </w:r>
    </w:p>
    <w:p>
      <w:pPr>
        <w:pStyle w:val="ListBullet"/>
      </w:pPr>
      <w:r>
        <w:t>[POST] Bulk Charge Subscription Billing Cycles (Async) — /admin/api/2026-01/graphql.json</w:t>
      </w:r>
    </w:p>
    <w:p>
      <w:r>
        <w:br w:type="page"/>
      </w:r>
    </w:p>
    <w:p>
      <w:pPr>
        <w:pStyle w:val="Heading2"/>
      </w:pPr>
      <w:r>
        <w:t>385. [POST] Get a Discount Redeem Code Bulk Creation by ID</w:t>
      </w:r>
    </w:p>
    <w:p>
      <w:r>
        <w:rPr>
          <w:b/>
        </w:rPr>
        <w:t xml:space="preserve">Endpoint: </w:t>
      </w:r>
      <w:r>
        <w:rPr>
          <w:rFonts w:ascii="Courier New" w:hAnsi="Courier New"/>
          <w:sz w:val="18"/>
        </w:rPr>
        <w:t>/graphql.json</w:t>
      </w:r>
    </w:p>
    <w:p>
      <w:pPr>
        <w:pStyle w:val="Heading3"/>
      </w:pPr>
      <w:r>
        <w:t>Get a Discount Redeem Code Bulk Creation by ID (GraphQL)</w:t>
      </w:r>
    </w:p>
    <w:p>
      <w:pPr>
        <w:pStyle w:val="Heading3"/>
      </w:pPr>
      <w:r>
        <w:t>Prerequisites</w:t>
      </w:r>
    </w:p>
    <w:p>
      <w:pPr>
        <w:pStyle w:val="ListBullet"/>
      </w:pPr>
      <w:r>
        <w:t>Your app/user must have Admin API access to read discount/code data in the Shopify Admin GraphQL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DiscountRedeemCodeBulkCreation object by its globally unique GraphQL id, including information about the created codes, counts, status, timestamps, and the associated discount code.</w:t>
      </w:r>
    </w:p>
    <w:p>
      <w:pPr>
        <w:pStyle w:val="Heading3"/>
      </w:pPr>
      <w:r>
        <w:t>Enforcement Rules</w:t>
      </w:r>
    </w:p>
    <w:p>
      <w:pPr>
        <w:pStyle w:val="ListBullet"/>
      </w:pPr>
      <w:r>
        <w:t>This is a GraphQL Admin API operation and must be called via POST to /graphql.json.</w:t>
      </w:r>
    </w:p>
    <w:p>
      <w:pPr>
        <w:pStyle w:val="ListBullet"/>
      </w:pPr>
      <w:r>
        <w:t>The id argument is required for this query and must be provided as a non-empty GraphQL ID.</w:t>
      </w:r>
    </w:p>
    <w:p>
      <w:pPr>
        <w:pStyle w:val="ListBullet"/>
      </w:pPr>
      <w:r>
        <w:t>When executing, send variables in the JSON request body (not as query parameters in the URL).</w:t>
      </w:r>
    </w:p>
    <w:p>
      <w:pPr>
        <w:pStyle w:val="ListBullet"/>
      </w:pPr>
      <w:r>
        <w:t>This endpoint has no path parameters and no URL query parameters.</w:t>
      </w:r>
    </w:p>
    <w:p>
      <w:pPr>
        <w:pStyle w:val="Heading3"/>
      </w:pPr>
      <w:r>
        <w:t>Valid Examples (GraphQL IDs)</w:t>
      </w:r>
    </w:p>
    <w:p>
      <w:r>
        <w:rPr>
          <w:b/>
          <w:color w:val="666666"/>
          <w:sz w:val="16"/>
        </w:rPr>
        <w:t>[text]</w:t>
      </w:r>
    </w:p>
    <w:p>
      <w:pPr>
        <w:shd w:fill="F2F2F2" w:val="clear"/>
      </w:pPr>
      <w:r>
        <w:rPr>
          <w:rFonts w:ascii="Courier New" w:hAnsi="Courier New"/>
          <w:sz w:val="17"/>
        </w:rPr>
        <w:t>gid://shopify/DiscountRedeemCodeBulkCreation/1234567890</w:t>
      </w:r>
    </w:p>
    <w:p>
      <w:pPr>
        <w:pStyle w:val="Heading3"/>
      </w:pPr>
      <w:r>
        <w:t>Invalid Examples</w:t>
      </w:r>
    </w:p>
    <w:p>
      <w:r>
        <w:rPr>
          <w:b/>
          <w:color w:val="666666"/>
          <w:sz w:val="16"/>
        </w:rPr>
        <w:t>[text]</w:t>
      </w:r>
    </w:p>
    <w:p>
      <w:pPr>
        <w:shd w:fill="F2F2F2" w:val="clear"/>
      </w:pPr>
      <w:r>
        <w:rPr>
          <w:rFonts w:ascii="Courier New" w:hAnsi="Courier New"/>
          <w:sz w:val="17"/>
        </w:rPr>
        <w:t>"" (empty)</w:t>
        <w:br/>
        <w:t>12345 (not a gid)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Must query discountRedeemCodeBulkCreation.</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DiscountRedeemCodeBulkCreation to return.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"discountRedeemCodeBulkCreation": {</w:t>
        <w:br/>
        <w:t xml:space="preserve"> "id": "gid://shopify/DiscountRedeemCodeBulkCreation/1234567890",</w:t>
        <w:br/>
        <w:t xml:space="preserve"> "done": true,</w:t>
        <w:br/>
        <w:t xml:space="preserve"> "codesCount": 100,</w:t>
        <w:br/>
        <w:t xml:space="preserve"> "importedCount": 98,</w:t>
        <w:br/>
        <w:t xml:space="preserve"> "failedCount": 2,</w:t>
        <w:br/>
        <w:t xml:space="preserve"> "createdAt": "2026-01-10T12:34:56Z",</w:t>
        <w:br/>
        <w:t xml:space="preserve"> "codes": {</w:t>
        <w:br/>
        <w:t xml:space="preserve"> "edges": [</w:t>
        <w:br/>
        <w:t xml:space="preserve"> {</w:t>
        <w:br/>
        <w:t xml:space="preserve"> "cursor": "eyJsYXN0X2lkIjo1fQ==",</w:t>
        <w:br/>
        <w:t xml:space="preserve"> "node": {</w:t>
        <w:br/>
        <w:t xml:space="preserve"> "id": "gid://shopify/DiscountRedeemCodeBulkCreationCode/555",</w:t>
        <w:br/>
        <w:t xml:space="preserve"> "code": "WELCOME-001"</w:t>
        <w:br/>
        <w:t xml:space="preserve"> }</w:t>
        <w:br/>
        <w:t xml:space="preserve"> }</w:t>
        <w:br/>
        <w:t xml:space="preserve"> ],</w:t>
        <w:br/>
        <w:t xml:space="preserve"> "pageInfo": {</w:t>
        <w:br/>
        <w:t xml:space="preserve"> "startCursor": "eyJsYXN0X2lkIjoxfQ==",</w:t>
        <w:br/>
        <w:t xml:space="preserve"> "endCursor": "eyJsYXN0X2lkIjo1fQ==",</w:t>
        <w:br/>
        <w:t xml:space="preserve"> "hasNextPage": false,</w:t>
        <w:br/>
        <w:t xml:space="preserve"> "hasPreviousPage": false</w:t>
        <w:br/>
        <w:t xml:space="preserve"> }</w:t>
        <w:br/>
        <w:t xml:space="preserve"> },</w:t>
        <w:br/>
        <w:t xml:space="preserve"> "discountCode": {</w:t>
        <w:br/>
        <w:t xml:space="preserve"> "id": "gid://shopify/DiscountCodeNode/222",</w:t>
        <w:br/>
        <w:t xml:space="preserve"> "codeDiscount": {</w:t>
        <w:br/>
        <w:t xml:space="preserve"> "__typename": "DiscountCodeBasic"</w:t>
        <w:br/>
        <w:t xml:space="preserve"> }</w:t>
        <w:br/>
        <w:t xml:space="preserve"> }</w:t>
        <w:br/>
        <w:t xml:space="preserve"> }</w:t>
        <w:br/>
        <w:t xml:space="preserve"> }</w:t>
        <w:br/>
        <w:t>}</w:t>
      </w:r>
    </w:p>
    <w:p>
      <w:r>
        <w:rPr>
          <w:b/>
        </w:rPr>
        <w:t>Note: Note: Shopify GraphQL responses return only the fields you request. The example above is illustrative; you must select fields in your query.</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"discountRedeemCodeBulkCreation": null</w:t>
        <w:br/>
        <w:t xml:space="preserve"> },</w:t>
        <w:br/>
        <w:t xml:space="preserve"> "errors": [</w:t>
        <w:br/>
        <w:t xml:space="preserve"> {</w:t>
        <w:br/>
        <w:t xml:space="preserve"> "message": "Invalid global id",</w:t>
        <w:br/>
        <w:t xml:space="preserve"> "locations": [</w:t>
        <w:br/>
        <w:t xml:space="preserve"> {</w:t>
        <w:br/>
        <w:t xml:space="preserve"> "line": 2,</w:t>
        <w:br/>
        <w:t xml:space="preserve"> "column": 3</w:t>
        <w:br/>
        <w:t xml:space="preserve"> }</w:t>
        <w:br/>
        <w:t xml:space="preserve"> ],</w:t>
        <w:br/>
        <w:t xml:space="preserve"> "path": [</w:t>
        <w:br/>
        <w:t xml:space="preserve"> "discountRedeemCodeBulkCreation"</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data.discountRedeemCodeBulkCreation</w:t>
            </w:r>
          </w:p>
        </w:tc>
        <w:tc>
          <w:tcPr>
            <w:tcW w:type="dxa" w:w="2880"/>
          </w:tcPr>
          <w:p>
            <w:r>
              <w:t>object | null</w:t>
            </w:r>
          </w:p>
        </w:tc>
        <w:tc>
          <w:tcPr>
            <w:tcW w:type="dxa" w:w="2880"/>
          </w:tcPr>
          <w:p>
            <w:r>
              <w:t>The DiscountRedeemCodeBulkCreation resource, or null if not found/invalid.</w:t>
            </w:r>
          </w:p>
        </w:tc>
      </w:tr>
      <w:tr>
        <w:tc>
          <w:tcPr>
            <w:tcW w:type="dxa" w:w="2880"/>
          </w:tcPr>
          <w:p>
            <w:r>
              <w:t>data.discountRedeemCodeBulkCreation.id</w:t>
            </w:r>
          </w:p>
        </w:tc>
        <w:tc>
          <w:tcPr>
            <w:tcW w:type="dxa" w:w="2880"/>
          </w:tcPr>
          <w:p>
            <w:r>
              <w:t>ID</w:t>
            </w:r>
          </w:p>
        </w:tc>
        <w:tc>
          <w:tcPr>
            <w:tcW w:type="dxa" w:w="2880"/>
          </w:tcPr>
          <w:p>
            <w:r>
              <w:t>A globally-unique ID.</w:t>
            </w:r>
          </w:p>
        </w:tc>
      </w:tr>
      <w:tr>
        <w:tc>
          <w:tcPr>
            <w:tcW w:type="dxa" w:w="2880"/>
          </w:tcPr>
          <w:p>
            <w:r>
              <w:t>data.discountRedeemCodeBulkCreation.done</w:t>
            </w:r>
          </w:p>
        </w:tc>
        <w:tc>
          <w:tcPr>
            <w:tcW w:type="dxa" w:w="2880"/>
          </w:tcPr>
          <w:p>
            <w:r>
              <w:t>Boolean</w:t>
            </w:r>
          </w:p>
        </w:tc>
        <w:tc>
          <w:tcPr>
            <w:tcW w:type="dxa" w:w="2880"/>
          </w:tcPr>
          <w:p>
            <w:r>
              <w:t>Whether the bulk creation has been run (true) or is still queued (false).</w:t>
            </w:r>
          </w:p>
        </w:tc>
      </w:tr>
      <w:tr>
        <w:tc>
          <w:tcPr>
            <w:tcW w:type="dxa" w:w="2880"/>
          </w:tcPr>
          <w:p>
            <w:r>
              <w:t>data.discountRedeemCodeBulkCreation.codesCount</w:t>
            </w:r>
          </w:p>
        </w:tc>
        <w:tc>
          <w:tcPr>
            <w:tcW w:type="dxa" w:w="2880"/>
          </w:tcPr>
          <w:p>
            <w:r>
              <w:t>Int</w:t>
            </w:r>
          </w:p>
        </w:tc>
        <w:tc>
          <w:tcPr>
            <w:tcW w:type="dxa" w:w="2880"/>
          </w:tcPr>
          <w:p>
            <w:r>
              <w:t>The number of codes to create.</w:t>
            </w:r>
          </w:p>
        </w:tc>
      </w:tr>
      <w:tr>
        <w:tc>
          <w:tcPr>
            <w:tcW w:type="dxa" w:w="2880"/>
          </w:tcPr>
          <w:p>
            <w:r>
              <w:t>data.discountRedeemCodeBulkCreation.importedCount</w:t>
            </w:r>
          </w:p>
        </w:tc>
        <w:tc>
          <w:tcPr>
            <w:tcW w:type="dxa" w:w="2880"/>
          </w:tcPr>
          <w:p>
            <w:r>
              <w:t>Int</w:t>
            </w:r>
          </w:p>
        </w:tc>
        <w:tc>
          <w:tcPr>
            <w:tcW w:type="dxa" w:w="2880"/>
          </w:tcPr>
          <w:p>
            <w:r>
              <w:t>The number of codes created successfully.</w:t>
            </w:r>
          </w:p>
        </w:tc>
      </w:tr>
      <w:tr>
        <w:tc>
          <w:tcPr>
            <w:tcW w:type="dxa" w:w="2880"/>
          </w:tcPr>
          <w:p>
            <w:r>
              <w:t>data.discountRedeemCodeBulkCreation.failedCount</w:t>
            </w:r>
          </w:p>
        </w:tc>
        <w:tc>
          <w:tcPr>
            <w:tcW w:type="dxa" w:w="2880"/>
          </w:tcPr>
          <w:p>
            <w:r>
              <w:t>Int</w:t>
            </w:r>
          </w:p>
        </w:tc>
        <w:tc>
          <w:tcPr>
            <w:tcW w:type="dxa" w:w="2880"/>
          </w:tcPr>
          <w:p>
            <w:r>
              <w:t>The number of codes that weren’t created successfully.</w:t>
            </w:r>
          </w:p>
        </w:tc>
      </w:tr>
      <w:tr>
        <w:tc>
          <w:tcPr>
            <w:tcW w:type="dxa" w:w="2880"/>
          </w:tcPr>
          <w:p>
            <w:r>
              <w:t>data.discountRedeemCodeBulkCreation.createdAt</w:t>
            </w:r>
          </w:p>
        </w:tc>
        <w:tc>
          <w:tcPr>
            <w:tcW w:type="dxa" w:w="2880"/>
          </w:tcPr>
          <w:p>
            <w:r>
              <w:t>DateTime</w:t>
            </w:r>
          </w:p>
        </w:tc>
        <w:tc>
          <w:tcPr>
            <w:tcW w:type="dxa" w:w="2880"/>
          </w:tcPr>
          <w:p>
            <w:r>
              <w:t>The date and time when the bulk creation was created.</w:t>
            </w:r>
          </w:p>
        </w:tc>
      </w:tr>
      <w:tr>
        <w:tc>
          <w:tcPr>
            <w:tcW w:type="dxa" w:w="2880"/>
          </w:tcPr>
          <w:p>
            <w:r>
              <w:t>data.discountRedeemCodeBulkCreation.codes</w:t>
            </w:r>
          </w:p>
        </w:tc>
        <w:tc>
          <w:tcPr>
            <w:tcW w:type="dxa" w:w="2880"/>
          </w:tcPr>
          <w:p>
            <w:r>
              <w:t>object</w:t>
            </w:r>
          </w:p>
        </w:tc>
        <w:tc>
          <w:tcPr>
            <w:tcW w:type="dxa" w:w="2880"/>
          </w:tcPr>
          <w:p>
            <w:r>
              <w:t>Connection containing results for each code creation operation (and any errors per operation).</w:t>
            </w:r>
          </w:p>
        </w:tc>
      </w:tr>
      <w:tr>
        <w:tc>
          <w:tcPr>
            <w:tcW w:type="dxa" w:w="2880"/>
          </w:tcPr>
          <w:p>
            <w:r>
              <w:t>data.discountRedeemCodeBulkCreation.codes.edges</w:t>
            </w:r>
          </w:p>
        </w:tc>
        <w:tc>
          <w:tcPr>
            <w:tcW w:type="dxa" w:w="2880"/>
          </w:tcPr>
          <w:p>
            <w:r>
              <w:t>array</w:t>
            </w:r>
          </w:p>
        </w:tc>
        <w:tc>
          <w:tcPr>
            <w:tcW w:type="dxa" w:w="2880"/>
          </w:tcPr>
          <w:p>
            <w:r>
              <w:t>Edges for the connection. Each edge contains a cursor and a node.</w:t>
            </w:r>
          </w:p>
        </w:tc>
      </w:tr>
      <w:tr>
        <w:tc>
          <w:tcPr>
            <w:tcW w:type="dxa" w:w="2880"/>
          </w:tcPr>
          <w:p>
            <w:r>
              <w:t>data.discountRedeemCodeBulkCreation.codes.nodes</w:t>
            </w:r>
          </w:p>
        </w:tc>
        <w:tc>
          <w:tcPr>
            <w:tcW w:type="dxa" w:w="2880"/>
          </w:tcPr>
          <w:p>
            <w:r>
              <w:t>array</w:t>
            </w:r>
          </w:p>
        </w:tc>
        <w:tc>
          <w:tcPr>
            <w:tcW w:type="dxa" w:w="2880"/>
          </w:tcPr>
          <w:p>
            <w:r>
              <w:t>Nodes list for the connection (alternative to edges).</w:t>
            </w:r>
          </w:p>
        </w:tc>
      </w:tr>
      <w:tr>
        <w:tc>
          <w:tcPr>
            <w:tcW w:type="dxa" w:w="2880"/>
          </w:tcPr>
          <w:p>
            <w:r>
              <w:t>data.discountRedeemCodeBulkCreation.codes.pageInfo</w:t>
            </w:r>
          </w:p>
        </w:tc>
        <w:tc>
          <w:tcPr>
            <w:tcW w:type="dxa" w:w="2880"/>
          </w:tcPr>
          <w:p>
            <w:r>
              <w:t>object</w:t>
            </w:r>
          </w:p>
        </w:tc>
        <w:tc>
          <w:tcPr>
            <w:tcW w:type="dxa" w:w="2880"/>
          </w:tcPr>
          <w:p>
            <w:r>
              <w:t>Cursor pagination info.</w:t>
            </w:r>
          </w:p>
        </w:tc>
      </w:tr>
      <w:tr>
        <w:tc>
          <w:tcPr>
            <w:tcW w:type="dxa" w:w="2880"/>
          </w:tcPr>
          <w:p>
            <w:r>
              <w:t>data.discountRedeemCodeBulkCreation.codes.pageInfo.startCursor</w:t>
            </w:r>
          </w:p>
        </w:tc>
        <w:tc>
          <w:tcPr>
            <w:tcW w:type="dxa" w:w="2880"/>
          </w:tcPr>
          <w:p>
            <w:r>
              <w:t>String</w:t>
            </w:r>
          </w:p>
        </w:tc>
        <w:tc>
          <w:tcPr>
            <w:tcW w:type="dxa" w:w="2880"/>
          </w:tcPr>
          <w:p>
            <w:r>
              <w:t>Cursor of the first item in the current page.</w:t>
            </w:r>
          </w:p>
        </w:tc>
      </w:tr>
      <w:tr>
        <w:tc>
          <w:tcPr>
            <w:tcW w:type="dxa" w:w="2880"/>
          </w:tcPr>
          <w:p>
            <w:r>
              <w:t>data.discountRedeemCodeBulkCreation.codes.pageInfo.endCursor</w:t>
            </w:r>
          </w:p>
        </w:tc>
        <w:tc>
          <w:tcPr>
            <w:tcW w:type="dxa" w:w="2880"/>
          </w:tcPr>
          <w:p>
            <w:r>
              <w:t>String</w:t>
            </w:r>
          </w:p>
        </w:tc>
        <w:tc>
          <w:tcPr>
            <w:tcW w:type="dxa" w:w="2880"/>
          </w:tcPr>
          <w:p>
            <w:r>
              <w:t>Cursor of the last item in the current page.</w:t>
            </w:r>
          </w:p>
        </w:tc>
      </w:tr>
      <w:tr>
        <w:tc>
          <w:tcPr>
            <w:tcW w:type="dxa" w:w="2880"/>
          </w:tcPr>
          <w:p>
            <w:r>
              <w:t>data.discountRedeemCodeBulkCreation.codes.pageInfo.hasNextPage</w:t>
            </w:r>
          </w:p>
        </w:tc>
        <w:tc>
          <w:tcPr>
            <w:tcW w:type="dxa" w:w="2880"/>
          </w:tcPr>
          <w:p>
            <w:r>
              <w:t>Boolean</w:t>
            </w:r>
          </w:p>
        </w:tc>
        <w:tc>
          <w:tcPr>
            <w:tcW w:type="dxa" w:w="2880"/>
          </w:tcPr>
          <w:p>
            <w:r>
              <w:t>Whether more pages exist after the current page.</w:t>
            </w:r>
          </w:p>
        </w:tc>
      </w:tr>
      <w:tr>
        <w:tc>
          <w:tcPr>
            <w:tcW w:type="dxa" w:w="2880"/>
          </w:tcPr>
          <w:p>
            <w:r>
              <w:t>data.discountRedeemCodeBulkCreation.codes.pageInfo.hasPreviousPage</w:t>
            </w:r>
          </w:p>
        </w:tc>
        <w:tc>
          <w:tcPr>
            <w:tcW w:type="dxa" w:w="2880"/>
          </w:tcPr>
          <w:p>
            <w:r>
              <w:t>Boolean</w:t>
            </w:r>
          </w:p>
        </w:tc>
        <w:tc>
          <w:tcPr>
            <w:tcW w:type="dxa" w:w="2880"/>
          </w:tcPr>
          <w:p>
            <w:r>
              <w:t>Whether pages exist before the current page.</w:t>
            </w:r>
          </w:p>
        </w:tc>
      </w:tr>
      <w:tr>
        <w:tc>
          <w:tcPr>
            <w:tcW w:type="dxa" w:w="2880"/>
          </w:tcPr>
          <w:p>
            <w:r>
              <w:t>data.discountRedeemCodeBulkCreation.discountCode</w:t>
            </w:r>
          </w:p>
        </w:tc>
        <w:tc>
          <w:tcPr>
            <w:tcW w:type="dxa" w:w="2880"/>
          </w:tcPr>
          <w:p>
            <w:r>
              <w:t>object</w:t>
            </w:r>
          </w:p>
        </w:tc>
        <w:tc>
          <w:tcPr>
            <w:tcW w:type="dxa" w:w="2880"/>
          </w:tcPr>
          <w:p>
            <w:r>
              <w:t>The code discount associated with the created codes.</w:t>
            </w:r>
          </w:p>
        </w:tc>
      </w:tr>
      <w:tr>
        <w:tc>
          <w:tcPr>
            <w:tcW w:type="dxa" w:w="2880"/>
          </w:tcPr>
          <w:p>
            <w:r>
              <w:t>data.discountRedeemCodeBulkCreation.discountCode.id</w:t>
            </w:r>
          </w:p>
        </w:tc>
        <w:tc>
          <w:tcPr>
            <w:tcW w:type="dxa" w:w="2880"/>
          </w:tcPr>
          <w:p>
            <w:r>
              <w:t>ID</w:t>
            </w:r>
          </w:p>
        </w:tc>
        <w:tc>
          <w:tcPr>
            <w:tcW w:type="dxa" w:w="2880"/>
          </w:tcPr>
          <w:p>
            <w:r>
              <w:t>A globally-unique ID.</w:t>
            </w:r>
          </w:p>
        </w:tc>
      </w:tr>
      <w:tr>
        <w:tc>
          <w:tcPr>
            <w:tcW w:type="dxa" w:w="2880"/>
          </w:tcPr>
          <w:p>
            <w:r>
              <w:t>data.discountRedeemCodeBulkCreation.discountCode.codeDiscount</w:t>
            </w:r>
          </w:p>
        </w:tc>
        <w:tc>
          <w:tcPr>
            <w:tcW w:type="dxa" w:w="2880"/>
          </w:tcPr>
          <w:p>
            <w:r>
              <w:t>object</w:t>
            </w:r>
          </w:p>
        </w:tc>
        <w:tc>
          <w:tcPr>
            <w:tcW w:type="dxa" w:w="2880"/>
          </w:tcPr>
          <w:p>
            <w:r>
              <w:t>The underlying DiscountCode object (shape depends on the concrete type you select).</w:t>
            </w:r>
          </w:p>
        </w:tc>
      </w:tr>
      <w:tr>
        <w:tc>
          <w:tcPr>
            <w:tcW w:type="dxa" w:w="2880"/>
          </w:tcPr>
          <w:p>
            <w:r>
              <w:t>errors</w:t>
            </w:r>
          </w:p>
        </w:tc>
        <w:tc>
          <w:tcPr>
            <w:tcW w:type="dxa" w:w="2880"/>
          </w:tcPr>
          <w:p>
            <w:r>
              <w:t>array</w:t>
            </w:r>
          </w:p>
        </w:tc>
        <w:tc>
          <w:tcPr>
            <w:tcW w:type="dxa" w:w="2880"/>
          </w:tcPr>
          <w:p>
            <w:r>
              <w:t>GraphQL errors array (present when the query fails).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discountRedeemCodeBulkCreation($id: ID!) { discountRedeemCodeBulkCreation(id: $id) { id done codesCount importedCount failedCount createdAt codes(first: 10) { edges { cursor node { id } } pageInfo { startCursor endCursor hasNextPage hasPreviousPage } } discountCode { id } } }",</w:t>
        <w:br/>
        <w:t xml:space="preserve"> "variables": {</w:t>
        <w:br/>
        <w:t xml:space="preserve"> "id": "gid://shopify/DiscountRedeemCodeBulkCreation/1234567890"</w:t>
        <w:br/>
        <w:t xml:space="preserve">    }</w:t>
        <w:br/>
        <w:t xml:space="preserve">  }'</w:t>
      </w:r>
    </w:p>
    <w:p>
      <w:pPr>
        <w:pStyle w:val="Heading3"/>
      </w:pPr>
      <w:r>
        <w:t>Example Usage</w:t>
      </w:r>
    </w:p>
    <w:p>
      <w:pPr>
        <w:pStyle w:val="Heading3"/>
      </w:pPr>
      <w:r>
        <w:t>Example 1: Fetch status and counts only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discountRedeemCodeBulkCreation(id: $id) { id done codesCount importedCount failedCount createdAt } }",</w:t>
        <w:br/>
        <w:t xml:space="preserve"> "variables": { "id": "gid://shopify/DiscountRedeemCodeBulkCreation/1234567890" }</w:t>
        <w:br/>
        <w:t xml:space="preserve">  }'</w:t>
      </w:r>
    </w:p>
    <w:p>
      <w:pPr>
        <w:pStyle w:val="Heading3"/>
      </w:pPr>
      <w:r>
        <w:t>Example 2: Fetch code results with pagination info</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discountRedeemCodeBulkCreation(id: $id) { id done codes(first: 50) { edges { cursor node { id } } pageInfo { endCursor hasNextPage } } } }",</w:t>
        <w:br/>
        <w:t xml:space="preserve"> "variables": { "id": "gid://shopify/DiscountRedeemCodeBulkCreation/1234567890" }</w:t>
        <w:br/>
        <w:t xml:space="preserve">  }'</w:t>
      </w:r>
    </w:p>
    <w:p>
      <w:pPr>
        <w:pStyle w:val="Heading3"/>
      </w:pPr>
      <w:r>
        <w:t>Behavior</w:t>
      </w:r>
    </w:p>
    <w:p>
      <w:pPr>
        <w:pStyle w:val="ListBullet"/>
      </w:pPr>
      <w:r>
        <w:t>Validates the provided id.</w:t>
      </w:r>
    </w:p>
    <w:p>
      <w:pPr>
        <w:pStyle w:val="ListBullet"/>
      </w:pPr>
      <w:r>
        <w:t>Resolves and returns the DiscountRedeemCodeBulkCreation resource.</w:t>
      </w:r>
    </w:p>
    <w:p>
      <w:pPr>
        <w:pStyle w:val="ListBullet"/>
      </w:pPr>
      <w:r>
        <w:t>Returns connection-based lists (for example, codes) using Shopify GraphQL cursor pagination (pageInfo, edges/nodes).</w:t>
      </w:r>
    </w:p>
    <w:p>
      <w:pPr>
        <w:pStyle w:val="Heading3"/>
      </w:pPr>
      <w:r>
        <w:t>Notes</w:t>
      </w:r>
    </w:p>
    <w:p>
      <w:pPr>
        <w:pStyle w:val="ListBullet"/>
      </w:pPr>
      <w:r>
        <w:t>Shopify GraphQL returns only the fields explicitly requested in the selection set.</w:t>
      </w:r>
    </w:p>
    <w:p>
      <w:pPr>
        <w:pStyle w:val="ListBullet"/>
      </w:pPr>
      <w:r>
        <w:t>Connections like codes support pagination via cursors (pageInfo) and edge cursors (edges.cursor).</w:t>
      </w:r>
    </w:p>
    <w:p>
      <w:r>
        <w:br w:type="page"/>
      </w:r>
    </w:p>
    <w:p>
      <w:pPr>
        <w:pStyle w:val="Heading2"/>
      </w:pPr>
      <w:r>
        <w:t>386. [POST] Create a Subscription Contract Draft</w:t>
      </w:r>
    </w:p>
    <w:p>
      <w:r>
        <w:rPr>
          <w:b/>
        </w:rPr>
        <w:t xml:space="preserve">Endpoint: </w:t>
      </w:r>
      <w:r>
        <w:rPr>
          <w:rFonts w:ascii="Courier New" w:hAnsi="Courier New"/>
          <w:sz w:val="18"/>
        </w:rPr>
        <w:t>/admin/api/2026-01/graphql.json</w:t>
      </w:r>
    </w:p>
    <w:p>
      <w:pPr>
        <w:pStyle w:val="Heading3"/>
      </w:pPr>
      <w:r>
        <w:t>Prerequisites</w:t>
      </w:r>
    </w:p>
    <w:p>
      <w:pPr>
        <w:pStyle w:val="ListBullet"/>
      </w:pPr>
      <w:r>
        <w:t>Your app must have access to Shopify subscription contract APIs and be allowed to create subscription contract drafts.</w:t>
      </w:r>
    </w:p>
    <w:p>
      <w:pPr>
        <w:pStyle w:val="ListBullet"/>
      </w:pPr>
      <w:r>
        <w:t>You must have the required customer, billing, and contract configuration details available (for example: Customer, billing policy, delivery policy).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subscription contract draft (an intention to create a new subscription). After creating the draft, you can modify it using subscriptionDraftUpdate or finalize it into an active SubscriptionContract using subscriptionDraftCommit.</w:t>
      </w:r>
    </w:p>
    <w:p>
      <w:pPr>
        <w:pStyle w:val="Heading3"/>
      </w:pPr>
      <w:r>
        <w:t>Enforcement Rules</w:t>
      </w:r>
    </w:p>
    <w:p>
      <w:pPr>
        <w:pStyle w:val="ListBullet"/>
      </w:pPr>
      <w:r>
        <w:t>This is a GraphQL Admin API request and must be sent as an HTTP POST to the GraphQL endpoint.</w:t>
      </w:r>
    </w:p>
    <w:p>
      <w:pPr>
        <w:pStyle w:val="ListBullet"/>
      </w:pPr>
      <w:r>
        <w:t>When executing the action, send GraphQL inputs in the request body (not as query parameters).</w:t>
      </w:r>
    </w:p>
    <w:p>
      <w:pPr>
        <w:pStyle w:val="ListBullet"/>
      </w:pPr>
      <w:r>
        <w:t>No path parameters are used for this endpoint.</w:t>
      </w:r>
    </w:p>
    <w:p>
      <w:pPr>
        <w:pStyle w:val="Heading3"/>
      </w:pPr>
      <w:r>
        <w:t>Required Path Parameters</w:t>
      </w:r>
    </w:p>
    <w:p>
      <w:r>
        <w:t>None.</w:t>
      </w:r>
    </w:p>
    <w:p>
      <w:pPr>
        <w:pStyle w:val="Heading3"/>
      </w:pPr>
      <w:r>
        <w:t>Required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GraphQL mutation (should include 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 (recommended when sending named operations).</w:t>
            </w:r>
          </w:p>
        </w:tc>
      </w:tr>
    </w:tbl>
    <w:p/>
    <w:p>
      <w:pPr>
        <w:pStyle w:val="Heading3"/>
      </w:pPr>
      <w:r>
        <w:t>GraphQL Variables</w:t>
      </w:r>
    </w:p>
    <w:p>
      <w:pPr>
        <w:pStyle w:val="Heading4"/>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 (SubscriptionContractCreateInput)</w:t>
            </w:r>
          </w:p>
        </w:tc>
        <w:tc>
          <w:tcPr>
            <w:tcW w:type="dxa" w:w="2880"/>
          </w:tcPr>
          <w:p>
            <w:r>
              <w:t>The properties of the new subscription contract draft. (Exact input fields are defined by Shopify’s schema for SubscriptionContractCreateInput.)</w:t>
            </w:r>
          </w:p>
        </w:tc>
      </w:tr>
    </w:tbl>
    <w:p/>
    <w:p>
      <w:pPr>
        <w:pStyle w:val="Heading3"/>
      </w:pPr>
      <w:r>
        <w:t>Response</w:t>
      </w:r>
    </w:p>
    <w:p>
      <w:pPr>
        <w:pStyle w:val="Heading3"/>
      </w:pPr>
      <w:r>
        <w:t>Success Response (200 OK)</w:t>
      </w:r>
    </w:p>
    <w:p>
      <w:r>
        <w:rPr>
          <w:b/>
        </w:rPr>
        <w:t>Note: Shopify GraphQL responses typically return 200 OK even when the mutation has user-level errors; check userErrors.</w:t>
      </w:r>
    </w:p>
    <w:p>
      <w:r>
        <w:rPr>
          <w:b/>
          <w:color w:val="666666"/>
          <w:sz w:val="16"/>
        </w:rPr>
        <w:t>[json]</w:t>
      </w:r>
    </w:p>
    <w:p>
      <w:pPr>
        <w:shd w:fill="F2F2F2" w:val="clear"/>
      </w:pPr>
      <w:r>
        <w:rPr>
          <w:rFonts w:ascii="Courier New" w:hAnsi="Courier New"/>
          <w:sz w:val="17"/>
        </w:rPr>
        <w:t>{</w:t>
        <w:br/>
        <w:t xml:space="preserve"> "data": {</w:t>
        <w:br/>
        <w:t xml:space="preserve"> "subscriptionContractCreate": {</w:t>
        <w:br/>
        <w:t xml:space="preserve"> "draft": {</w:t>
        <w:br/>
        <w:t xml:space="preserve"> "id": "gid://shopify/SubscriptionDraft/1234567890",</w:t>
        <w:br/>
        <w:t xml:space="preserve"> "status": "ACTIVE"</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denied for subscriptionContractCreate field.",</w:t>
        <w:br/>
        <w:t xml:space="preserve"> "locations": [{ "line": 2, "column": 3 }],</w:t>
        <w:br/>
        <w:t xml:space="preserve"> "path": ["mutation", "subscriptionContractCreate"]</w:t>
        <w:br/>
        <w:t xml:space="preserve"> }</w:t>
        <w:br/>
        <w:t xml:space="preserve"> ],</w:t>
        <w:br/>
        <w:t xml:space="preserve"> "data": {</w:t>
        <w:br/>
        <w:t xml:space="preserve"> "subscriptionContractCreate":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data.subscriptionContractCreate</w:t>
            </w:r>
          </w:p>
        </w:tc>
        <w:tc>
          <w:tcPr>
            <w:tcW w:type="dxa" w:w="2880"/>
          </w:tcPr>
          <w:p>
            <w:r>
              <w:t>object</w:t>
            </w:r>
          </w:p>
        </w:tc>
        <w:tc>
          <w:tcPr>
            <w:tcW w:type="dxa" w:w="2880"/>
          </w:tcPr>
          <w:p>
            <w:r>
              <w:t>The mutation result container.</w:t>
            </w:r>
          </w:p>
        </w:tc>
      </w:tr>
      <w:tr>
        <w:tc>
          <w:tcPr>
            <w:tcW w:type="dxa" w:w="2880"/>
          </w:tcPr>
          <w:p>
            <w:r>
              <w:t>data.subscriptionContractCreate.draft</w:t>
            </w:r>
          </w:p>
        </w:tc>
        <w:tc>
          <w:tcPr>
            <w:tcW w:type="dxa" w:w="2880"/>
          </w:tcPr>
          <w:p>
            <w:r>
              <w:t>object (SubscriptionDraft)</w:t>
            </w:r>
          </w:p>
        </w:tc>
        <w:tc>
          <w:tcPr>
            <w:tcW w:type="dxa" w:w="2880"/>
          </w:tcPr>
          <w:p>
            <w:r>
              <w:t>The created subscription contract draft. The fields returned depend on the selection set in your query.</w:t>
            </w:r>
          </w:p>
        </w:tc>
      </w:tr>
      <w:tr>
        <w:tc>
          <w:tcPr>
            <w:tcW w:type="dxa" w:w="2880"/>
          </w:tcPr>
          <w:p>
            <w:r>
              <w:t>data.subscriptionContractCreate.userErrors</w:t>
            </w:r>
          </w:p>
        </w:tc>
        <w:tc>
          <w:tcPr>
            <w:tcW w:type="dxa" w:w="2880"/>
          </w:tcPr>
          <w:p>
            <w:r>
              <w:t>array (SubscriptionDraftUserError)</w:t>
            </w:r>
          </w:p>
        </w:tc>
        <w:tc>
          <w:tcPr>
            <w:tcW w:type="dxa" w:w="2880"/>
          </w:tcPr>
          <w:p>
            <w:r>
              <w:t>The list of user errors that occurred while executing the mutation.</w:t>
            </w:r>
          </w:p>
        </w:tc>
      </w:tr>
      <w:tr>
        <w:tc>
          <w:tcPr>
            <w:tcW w:type="dxa" w:w="2880"/>
          </w:tcPr>
          <w:p>
            <w:r>
              <w:t>errors</w:t>
            </w:r>
          </w:p>
        </w:tc>
        <w:tc>
          <w:tcPr>
            <w:tcW w:type="dxa" w:w="2880"/>
          </w:tcPr>
          <w:p>
            <w:r>
              <w:t>array</w:t>
            </w:r>
          </w:p>
        </w:tc>
        <w:tc>
          <w:tcPr>
            <w:tcW w:type="dxa" w:w="2880"/>
          </w:tcPr>
          <w:p>
            <w:r>
              <w:t>Top-level GraphQL errors (for example, schema/permission failures). Present only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subscriptionContractCreate($input: SubscriptionContractCreateInput!) { subscriptionContractCreate(input: $input) { draft { id status } userErrors { field message } } }",</w:t>
        <w:br/>
        <w:t xml:space="preserve"> "variables": {</w:t>
        <w:br/>
        <w:t xml:space="preserve"> "input": {</w:t>
        <w:br/>
        <w:t xml:space="preserve"> "customerId": "gid://shopify/Customer/1234567890"</w:t>
        <w:br/>
        <w:t xml:space="preserve">      }</w:t>
        <w:br/>
        <w:t xml:space="preserve">    }</w:t>
        <w:br/>
        <w:t xml:space="preserve">  }'</w:t>
      </w:r>
    </w:p>
    <w:p>
      <w:pPr>
        <w:pStyle w:val="Heading3"/>
      </w:pPr>
      <w:r>
        <w:t>Example Usage</w:t>
      </w:r>
    </w:p>
    <w:p>
      <w:pPr>
        <w:pStyle w:val="Heading3"/>
      </w:pPr>
      <w:r>
        <w:t>Example 1: Create a draft and return its ID/status</w:t>
      </w:r>
    </w:p>
    <w:p>
      <w:pPr>
        <w:pStyle w:val="Heading3"/>
      </w:pPr>
      <w:r>
        <w:t>Example 2: Request a nested field from the returned draft (example: nextBillingDate)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subscriptionContractCreate($input: SubscriptionContractCreateInput!) { subscriptionContractCreate(input: $input) { draft { id nextBillingDate } userErrors { field message } } }",</w:t>
        <w:br/>
        <w:t xml:space="preserve"> "variables": {</w:t>
        <w:br/>
        <w:t xml:space="preserve"> "input": {</w:t>
        <w:br/>
        <w:t xml:space="preserve"> "customerId": "gid://shopify/Customer/1234567890"</w:t>
        <w:br/>
        <w:t xml:space="preserve">      }</w:t>
        <w:br/>
        <w:t xml:space="preserve">    }</w:t>
        <w:br/>
        <w:t xml:space="preserve">  }'</w:t>
      </w:r>
    </w:p>
    <w:p>
      <w:pPr>
        <w:pStyle w:val="Heading3"/>
      </w:pPr>
      <w:r>
        <w:t>Behavior</w:t>
      </w:r>
    </w:p>
    <w:p>
      <w:pPr>
        <w:pStyle w:val="ListBullet"/>
      </w:pPr>
      <w:r>
        <w:t>Shopify validates the provided input according to the SubscriptionContractCreateInput schema (customer, billing details, policies, etc.).</w:t>
      </w:r>
    </w:p>
    <w:p>
      <w:pPr>
        <w:pStyle w:val="ListBullet"/>
      </w:pPr>
      <w:r>
        <w:t>If valid, Shopify creates a SubscriptionDraft representing the proposed subscription contract.</w:t>
      </w:r>
    </w:p>
    <w:p>
      <w:pPr>
        <w:pStyle w:val="ListBullet"/>
      </w:pPr>
      <w:r>
        <w:t>The response returns the fields you requested on draft plus any userErrors.</w:t>
      </w:r>
    </w:p>
    <w:p>
      <w:pPr>
        <w:pStyle w:val="Heading3"/>
      </w:pPr>
      <w:r>
        <w:t>Notes</w:t>
      </w:r>
    </w:p>
    <w:p>
      <w:pPr>
        <w:pStyle w:val="ListBullet"/>
      </w:pPr>
      <w:r>
        <w:t>The specific fields you receive back under draft depend entirely on your GraphQL selection set.</w:t>
      </w:r>
    </w:p>
    <w:p>
      <w:pPr>
        <w:pStyle w:val="ListBullet"/>
      </w:pPr>
      <w:r>
        <w:t xml:space="preserve">After creating the draft, use: </w:t>
        <w:br/>
        <w:br/>
        <w:t>subscriptionDraftUpdate to incrementally modify the draft</w:t>
        <w:br/>
        <w:t>subscriptionDraftCommit to create the active SubscriptionContract</w:t>
      </w:r>
    </w:p>
    <w:p>
      <w:pPr>
        <w:pStyle w:val="Heading3"/>
      </w:pPr>
      <w:r>
        <w:t>Gotchas</w:t>
      </w:r>
    </w:p>
    <w:p>
      <w:pPr>
        <w:pStyle w:val="ListBullet"/>
      </w:pPr>
      <w:r>
        <w:t>A successful HTTP response can still contain userErrors; always check userErrors before assuming the draft is usable.</w:t>
      </w:r>
    </w:p>
    <w:p>
      <w:pPr>
        <w:pStyle w:val="ListBullet"/>
      </w:pPr>
      <w:r>
        <w:t>The input object’s shape is not listed in the scraped content; rely on Shopify’s Admin GraphQL schema for the exact required/optional fields of SubscriptionContractCreateInput.</w:t>
      </w:r>
    </w:p>
    <w:p>
      <w:pPr>
        <w:pStyle w:val="Heading3"/>
      </w:pPr>
      <w:r>
        <w:t>Error Handling</w:t>
      </w:r>
    </w:p>
    <w:p>
      <w:pPr>
        <w:pStyle w:val="ListBullet"/>
      </w:pPr>
      <w:r>
        <w:t>GraphQL userErrors: Validation/business-rule failures for the mutation (returned in data.subscriptionContractCreate.userErrors).</w:t>
      </w:r>
    </w:p>
    <w:p>
      <w:pPr>
        <w:pStyle w:val="ListBullet"/>
      </w:pPr>
      <w:r>
        <w:t>Top-level errors: Query/mutation execution failures (for example, missing access scope/permission, invalid field selection).</w:t>
      </w:r>
    </w:p>
    <w:p>
      <w:r>
        <w:br w:type="page"/>
      </w:r>
    </w:p>
    <w:p>
      <w:pPr>
        <w:pStyle w:val="Heading2"/>
      </w:pPr>
      <w:r>
        <w:t>387. [POST] Commit a Subscription Billing Cycle Contract Draft</w:t>
      </w:r>
    </w:p>
    <w:p>
      <w:r>
        <w:rPr>
          <w:b/>
        </w:rPr>
        <w:t xml:space="preserve">Endpoint: </w:t>
      </w:r>
      <w:r>
        <w:rPr>
          <w:rFonts w:ascii="Courier New" w:hAnsi="Courier New"/>
          <w:sz w:val="18"/>
        </w:rPr>
        <w:t>/admin/api/2026-01/graphql.json</w:t>
      </w:r>
    </w:p>
    <w:p>
      <w:pPr>
        <w:pStyle w:val="Heading3"/>
      </w:pPr>
      <w:r>
        <w:t>Prerequisites</w:t>
      </w:r>
    </w:p>
    <w:p>
      <w:pPr>
        <w:pStyle w:val="ListBullet"/>
      </w:pPr>
      <w:r>
        <w:t>A Subscription Billing Cycle Contract draft must already exist (you must have its draftId).</w:t>
      </w:r>
    </w:p>
    <w:p>
      <w:pPr>
        <w:pStyle w:val="ListBullet"/>
      </w:pPr>
      <w:r>
        <w:t>The draft must be in a state that can be committed.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Commits (finalizes) the updates contained in a Subscription Billing Cycle Contract draft, returning the committed edited contract and any user errors.</w:t>
      </w:r>
    </w:p>
    <w:p>
      <w:pPr>
        <w:pStyle w:val="Heading3"/>
      </w:pPr>
      <w:r>
        <w:t>Enforcement Rules</w:t>
      </w:r>
    </w:p>
    <w:p>
      <w:pPr>
        <w:pStyle w:val="ListBullet"/>
      </w:pPr>
      <w:r>
        <w:t>This is a GraphQL Admin API mutation and must be called via POST to the GraphQL endpoint shown in the URL section.</w:t>
      </w:r>
    </w:p>
    <w:p>
      <w:pPr>
        <w:pStyle w:val="ListBullet"/>
      </w:pPr>
      <w:r>
        <w:t>The draftId variable must be present and must be a non-empty ID (a Shopify GID) identifying the draft to commit.</w:t>
      </w:r>
    </w:p>
    <w:p>
      <w:pPr>
        <w:pStyle w:val="ListBullet"/>
      </w:pPr>
      <w:r>
        <w:t>When executing the action, send GraphQL variables in the JSON request body (not as query parameters).</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map for the mutation. Must include draftId.</w:t>
            </w:r>
          </w:p>
        </w:tc>
      </w:tr>
    </w:tbl>
    <w:p/>
    <w:p>
      <w:pPr>
        <w:pStyle w:val="Heading3"/>
      </w:pPr>
      <w:r>
        <w:t>variables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draftId</w:t>
            </w:r>
          </w:p>
        </w:tc>
        <w:tc>
          <w:tcPr>
            <w:tcW w:type="dxa" w:w="2880"/>
          </w:tcPr>
          <w:p>
            <w:r>
              <w:t>ID</w:t>
            </w:r>
          </w:p>
        </w:tc>
        <w:tc>
          <w:tcPr>
            <w:tcW w:type="dxa" w:w="2880"/>
          </w:tcPr>
          <w:p>
            <w:r>
              <w:t>Required. The gid of the Subscription Contract draft to commit.</w:t>
            </w:r>
          </w:p>
        </w:tc>
      </w:tr>
    </w:tbl>
    <w:p/>
    <w:p>
      <w:pPr>
        <w:pStyle w:val="Heading3"/>
      </w:pPr>
      <w:r>
        <w:t>Optional Request Body Fields</w:t>
      </w:r>
    </w:p>
    <w:p>
      <w:r>
        <w:t>None documented.</w:t>
      </w:r>
    </w:p>
    <w:p>
      <w:pPr>
        <w:pStyle w:val="Heading3"/>
      </w:pPr>
      <w:r>
        <w:t>GraphQL Mutation</w:t>
      </w:r>
    </w:p>
    <w:p>
      <w:pPr>
        <w:shd w:fill="F2F2F2" w:val="clear"/>
      </w:pPr>
      <w:r>
        <w:rPr>
          <w:rFonts w:ascii="Courier New" w:hAnsi="Courier New"/>
          <w:sz w:val="17"/>
        </w:rPr>
        <w:t>mutation subscriptionBillingCycleContractDraftCommit($draftId: ID!) {</w:t>
        <w:br/>
        <w:t xml:space="preserve"> subscriptionBillingCycleContractDraftCommit(draftId: $draftId) {</w:t>
        <w:br/>
        <w:t xml:space="preserve"> contract {</w:t>
        <w:br/>
        <w:t xml:space="preserve"> app {</w:t>
        <w:br/>
        <w:t xml:space="preserve"> apiKey</w:t>
        <w:br/>
        <w:t xml:space="preserve"> }</w:t>
        <w:br/>
        <w:t xml:space="preserve"> }</w:t>
        <w:br/>
        <w:t xml:space="preserve"> userErrors {</w:t>
        <w:br/>
        <w:t xml:space="preserve"> field</w:t>
        <w:br/>
        <w:t xml:space="preserve"> message</w:t>
        <w:br/>
        <w:t xml:space="preserve"> }</w:t>
        <w:br/>
        <w:t xml:space="preserve"> }</w:t>
        <w:br/>
        <w:t>}</w:t>
      </w:r>
    </w:p>
    <w:p>
      <w:r>
        <w:rPr>
          <w:b/>
        </w:rPr>
        <w:t>Note: Note: The scraped content lists many additional fields available under contract (and nested types like app, banner, customer, etc.). In GraphQL, you must explicitly select the fields you need in the contract { ... } selection set.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"subscriptionBillingCycleContractDraftCommit": {</w:t>
        <w:br/>
        <w:t xml:space="preserve"> "contract": {</w:t>
        <w:br/>
        <w:t xml:space="preserve"> "app": {</w:t>
        <w:br/>
        <w:t xml:space="preserve"> "apiKey": "abcd1234efgh5678"</w:t>
        <w:br/>
        <w:t xml:space="preserve"> }</w:t>
        <w:br/>
        <w:t xml:space="preserve"> },</w:t>
        <w:br/>
        <w:t xml:space="preserve"> "userErrors": []</w:t>
        <w:br/>
        <w:t xml:space="preserve"> }</w:t>
        <w:br/>
        <w:t xml:space="preserve"> }</w:t>
        <w:br/>
        <w:t>}</w:t>
      </w:r>
    </w:p>
    <w:p>
      <w:pPr>
        <w:pStyle w:val="Heading3"/>
      </w:pPr>
      <w:r>
        <w:t>Error Response (GraphQL-level errors)</w:t>
      </w:r>
    </w:p>
    <w:p>
      <w:r>
        <w:t>Shopify GraphQL can also return a top-level errors array (for example, parse/validation errors). Example:</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$draftId of type ID! was provided invalid value",</w:t>
        <w:br/>
        <w:t xml:space="preserve"> "locations": [{ "line": 1, "column": 62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data.subscriptionBillingCycleContractDraftCommit</w:t>
            </w:r>
          </w:p>
        </w:tc>
        <w:tc>
          <w:tcPr>
            <w:tcW w:type="dxa" w:w="2880"/>
          </w:tcPr>
          <w:p>
            <w:r>
              <w:t>object</w:t>
            </w:r>
          </w:p>
        </w:tc>
        <w:tc>
          <w:tcPr>
            <w:tcW w:type="dxa" w:w="2880"/>
          </w:tcPr>
          <w:p>
            <w:r>
              <w:t>The mutation payload.</w:t>
            </w:r>
          </w:p>
        </w:tc>
      </w:tr>
      <w:tr>
        <w:tc>
          <w:tcPr>
            <w:tcW w:type="dxa" w:w="2880"/>
          </w:tcPr>
          <w:p>
            <w:r>
              <w:t>data.subscriptionBillingCycleContractDraftCommit.contract</w:t>
            </w:r>
          </w:p>
        </w:tc>
        <w:tc>
          <w:tcPr>
            <w:tcW w:type="dxa" w:w="2880"/>
          </w:tcPr>
          <w:p>
            <w:r>
              <w:t>object</w:t>
            </w:r>
          </w:p>
        </w:tc>
        <w:tc>
          <w:tcPr>
            <w:tcW w:type="dxa" w:w="2880"/>
          </w:tcPr>
          <w:p>
            <w:r>
              <w:t>The committed Subscription Billing Cycle Edited Contract object (SubscriptionBillingCycleEditedContract). Returned fields depend on your selection set.</w:t>
            </w:r>
          </w:p>
        </w:tc>
      </w:tr>
      <w:tr>
        <w:tc>
          <w:tcPr>
            <w:tcW w:type="dxa" w:w="2880"/>
          </w:tcPr>
          <w:p>
            <w:r>
              <w:t>data.subscriptionBillingCycleContractDraftCommit.contract.app</w:t>
            </w:r>
          </w:p>
        </w:tc>
        <w:tc>
          <w:tcPr>
            <w:tcW w:type="dxa" w:w="2880"/>
          </w:tcPr>
          <w:p>
            <w:r>
              <w:t>object</w:t>
            </w:r>
          </w:p>
        </w:tc>
        <w:tc>
          <w:tcPr>
            <w:tcW w:type="dxa" w:w="2880"/>
          </w:tcPr>
          <w:p>
            <w:r>
              <w:t>The subscription app that the subscription contract is registered to (if requested).</w:t>
            </w:r>
          </w:p>
        </w:tc>
      </w:tr>
      <w:tr>
        <w:tc>
          <w:tcPr>
            <w:tcW w:type="dxa" w:w="2880"/>
          </w:tcPr>
          <w:p>
            <w:r>
              <w:t>data.subscriptionBillingCycleContractDraftCommit.contract.app.apiKey</w:t>
            </w:r>
          </w:p>
        </w:tc>
        <w:tc>
          <w:tcPr>
            <w:tcW w:type="dxa" w:w="2880"/>
          </w:tcPr>
          <w:p>
            <w:r>
              <w:t>string</w:t>
            </w:r>
          </w:p>
        </w:tc>
        <w:tc>
          <w:tcPr>
            <w:tcW w:type="dxa" w:w="2880"/>
          </w:tcPr>
          <w:p>
            <w:r>
              <w:t>A unique application API identifier (if requested).</w:t>
            </w:r>
          </w:p>
        </w:tc>
      </w:tr>
      <w:tr>
        <w:tc>
          <w:tcPr>
            <w:tcW w:type="dxa" w:w="2880"/>
          </w:tcPr>
          <w:p>
            <w:r>
              <w:t>data.subscriptionBillingCycleContractDraftCommit.userErrors</w:t>
            </w:r>
          </w:p>
        </w:tc>
        <w:tc>
          <w:tcPr>
            <w:tcW w:type="dxa" w:w="2880"/>
          </w:tcPr>
          <w:p>
            <w:r>
              <w:t>array</w:t>
            </w:r>
          </w:p>
        </w:tc>
        <w:tc>
          <w:tcPr>
            <w:tcW w:type="dxa" w:w="2880"/>
          </w:tcPr>
          <w:p>
            <w:r>
              <w:t>The list of errors that occurred from executing the mutation.</w:t>
            </w:r>
          </w:p>
        </w:tc>
      </w:tr>
      <w:tr>
        <w:tc>
          <w:tcPr>
            <w:tcW w:type="dxa" w:w="2880"/>
          </w:tcPr>
          <w:p>
            <w:r>
              <w:t>data.subscriptionBillingCycleContractDraftCommit.userErrors.field</w:t>
            </w:r>
          </w:p>
        </w:tc>
        <w:tc>
          <w:tcPr>
            <w:tcW w:type="dxa" w:w="2880"/>
          </w:tcPr>
          <w:p>
            <w:r>
              <w:t>array</w:t>
            </w:r>
          </w:p>
        </w:tc>
        <w:tc>
          <w:tcPr>
            <w:tcW w:type="dxa" w:w="2880"/>
          </w:tcPr>
          <w:p>
            <w:r>
              <w:t>The input field path that caused the error (if provided).</w:t>
            </w:r>
          </w:p>
        </w:tc>
      </w:tr>
      <w:tr>
        <w:tc>
          <w:tcPr>
            <w:tcW w:type="dxa" w:w="2880"/>
          </w:tcPr>
          <w:p>
            <w:r>
              <w:t>data.subscriptionBillingCycleContractDraftCommit.userErrors.message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array</w:t>
            </w:r>
          </w:p>
        </w:tc>
        <w:tc>
          <w:tcPr>
            <w:tcW w:type="dxa" w:w="2880"/>
          </w:tcPr>
          <w:p>
            <w:r>
              <w:t>Top-level GraphQL errors (may be present even when HTTP is 200).</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subscriptionBillingCycleContractDraftCommit($draftId: ID!) { subscriptionBillingCycleContractDraftCommit(draftId: $draftId) { contract { app { apiKey } } userErrors { field message } } }",</w:t>
        <w:br/>
        <w:t xml:space="preserve"> "variables": {</w:t>
        <w:br/>
        <w:t xml:space="preserve"> "draftId": "gid://shopify/SubscriptionContractDraft/1234567890"</w:t>
        <w:br/>
        <w:t xml:space="preserve">    }</w:t>
        <w:br/>
        <w:t xml:space="preserve">  }'</w:t>
      </w:r>
    </w:p>
    <w:p>
      <w:pPr>
        <w:pStyle w:val="Heading3"/>
      </w:pPr>
      <w:r>
        <w:t>Example Usage</w:t>
      </w:r>
    </w:p>
    <w:p>
      <w:pPr>
        <w:pStyle w:val="Heading3"/>
      </w:pPr>
      <w:r>
        <w:t>Example 1: Commit a draft and return only userErrors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($draftId: ID!) { subscriptionBillingCycleContractDraftCommit(draftId: $draftId) { userErrors { field message } } }",</w:t>
        <w:br/>
        <w:t xml:space="preserve"> "variables": {</w:t>
        <w:br/>
        <w:t xml:space="preserve"> "draftId": "gid://shopify/SubscriptionContractDraft/1234567890"</w:t>
        <w:br/>
        <w:t xml:space="preserve">    }</w:t>
        <w:br/>
        <w:t xml:space="preserve">  }'</w:t>
      </w:r>
    </w:p>
    <w:p>
      <w:pPr>
        <w:pStyle w:val="Heading3"/>
      </w:pPr>
      <w:r>
        <w:t>Example 2: Commit a draft and request contract app apiKey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($draftId: ID!) { subscriptionBillingCycleContractDraftCommit(draftId: $draftId) { contract { app { apiKey } } userErrors { field message } } }",</w:t>
        <w:br/>
        <w:t xml:space="preserve"> "variables": {</w:t>
        <w:br/>
        <w:t xml:space="preserve"> "draftId": "gid://shopify/SubscriptionContractDraft/1234567890"</w:t>
        <w:br/>
        <w:t xml:space="preserve">    }</w:t>
        <w:br/>
        <w:t xml:space="preserve">  }'</w:t>
      </w:r>
    </w:p>
    <w:p>
      <w:pPr>
        <w:pStyle w:val="Heading3"/>
      </w:pPr>
      <w:r>
        <w:t>Behavior</w:t>
      </w:r>
    </w:p>
    <w:p>
      <w:pPr>
        <w:pStyle w:val="ListBullet"/>
      </w:pPr>
      <w:r>
        <w:t>Accepts a draftId for a Subscription Contract draft.</w:t>
      </w:r>
    </w:p>
    <w:p>
      <w:pPr>
        <w:pStyle w:val="ListBullet"/>
      </w:pPr>
      <w:r>
        <w:t>Attempts to commit the draft updates.</w:t>
      </w:r>
    </w:p>
    <w:p>
      <w:pPr>
        <w:pStyle w:val="ListBullet"/>
      </w:pPr>
      <w:r>
        <w:t>Returns the committed edited contract data for any fields you requested in the selection set.</w:t>
      </w:r>
    </w:p>
    <w:p>
      <w:pPr>
        <w:pStyle w:val="ListBullet"/>
      </w:pPr>
      <w:r>
        <w:t>Returns userErrors describing any business-rule or input issues encountered during commit.</w:t>
      </w:r>
    </w:p>
    <w:p>
      <w:pPr>
        <w:pStyle w:val="Heading3"/>
      </w:pPr>
      <w:r>
        <w:t>Notes</w:t>
      </w:r>
    </w:p>
    <w:p>
      <w:pPr>
        <w:pStyle w:val="ListBullet"/>
      </w:pPr>
      <w:r>
        <w:t>The draftId must be a Shopify GID (ID) for the draft you want to commit.</w:t>
      </w:r>
    </w:p>
    <w:p>
      <w:pPr>
        <w:pStyle w:val="ListBullet"/>
      </w:pPr>
      <w:r>
        <w:t>The response shape for contract depends entirely on the fields you request in the GraphQL query.</w:t>
      </w:r>
    </w:p>
    <w:p>
      <w:pPr>
        <w:pStyle w:val="ListBullet"/>
      </w:pPr>
      <w:r>
        <w:t xml:space="preserve">Even with HTTP 200, you must check both: </w:t>
        <w:br/>
        <w:br/>
        <w:t>data.subscriptionBillingCycleContractDraftCommit.userErrors, and</w:t>
        <w:br/>
        <w:t>top-level errors (if present).</w:t>
      </w:r>
    </w:p>
    <w:p>
      <w:pPr>
        <w:pStyle w:val="Heading3"/>
      </w:pPr>
      <w:r>
        <w:t>Gotchas</w:t>
      </w:r>
    </w:p>
    <w:p>
      <w:pPr>
        <w:pStyle w:val="ListBullet"/>
      </w:pPr>
      <w:r>
        <w:t>If you omit userErrors { field message } from the selection set, you won’t see mutation user errors in the response.</w:t>
      </w:r>
    </w:p>
    <w:p>
      <w:pPr>
        <w:pStyle w:val="ListBullet"/>
      </w:pPr>
      <w:r>
        <w:t>Requesting very large nested selections (like the full contract.customer subtree) can increase response size and may hit GraphQL complexity limits.</w:t>
      </w:r>
    </w:p>
    <w:p>
      <w:pPr>
        <w:pStyle w:val="Heading3"/>
      </w:pPr>
      <w:r>
        <w:t>Error Handling</w:t>
      </w:r>
    </w:p>
    <w:p>
      <w:pPr>
        <w:pStyle w:val="ListBullet"/>
      </w:pPr>
      <w:r>
        <w:t>User errors (business/input validation): Returned in data.subscriptionBillingCycleContractDraftCommit.userErrors.</w:t>
      </w:r>
    </w:p>
    <w:p>
      <w:pPr>
        <w:pStyle w:val="ListBullet"/>
      </w:pPr>
      <w:r>
        <w:t>GraphQL execution/validation errors: Returned in top-level errors.</w:t>
      </w:r>
    </w:p>
    <w:p>
      <w:r>
        <w:br w:type="page"/>
      </w:r>
    </w:p>
    <w:p>
      <w:pPr>
        <w:pStyle w:val="Heading2"/>
      </w:pPr>
      <w:r>
        <w:t>388. [POST] Expire a Subscription Contract</w:t>
      </w:r>
    </w:p>
    <w:p>
      <w:r>
        <w:rPr>
          <w:b/>
        </w:rPr>
        <w:t xml:space="preserve">Endpoint: </w:t>
      </w:r>
      <w:r>
        <w:rPr>
          <w:rFonts w:ascii="Courier New" w:hAnsi="Courier New"/>
          <w:sz w:val="18"/>
        </w:rPr>
        <w:t>/admin/api/2026-01/graphql.json</w:t>
      </w:r>
    </w:p>
    <w:p>
      <w:pPr>
        <w:pStyle w:val="Heading3"/>
      </w:pPr>
      <w:r>
        <w:t>Prerequisites</w:t>
      </w:r>
    </w:p>
    <w:p>
      <w:pPr>
        <w:pStyle w:val="ListBullet"/>
      </w:pPr>
      <w:r>
        <w:t>The shop must have access to the Shopify Admin GraphQL API.</w:t>
      </w:r>
    </w:p>
    <w:p>
      <w:pPr>
        <w:pStyle w:val="ListBullet"/>
      </w:pPr>
      <w:r>
        <w:t>You must have the Subscription Contract ID (subscriptionContractId) to expire.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Expires an existing Subscription Contract by calling the subscriptionContractExpire GraphQL mutation. The mutation returns a payload containing the updated contract and any userErrors.</w:t>
      </w:r>
    </w:p>
    <w:p>
      <w:pPr>
        <w:pStyle w:val="Heading3"/>
      </w:pPr>
      <w:r>
        <w:t>Enforcement Rules</w:t>
      </w:r>
    </w:p>
    <w:p>
      <w:pPr>
        <w:pStyle w:val="ListBullet"/>
      </w:pPr>
      <w:r>
        <w:t>This action is executed via Shopify Admin GraphQL over HTTP POST to /admin/api/2026-01/graphql.json (the mutation name is in the GraphQL document, not the URL path).</w:t>
      </w:r>
    </w:p>
    <w:p>
      <w:pPr>
        <w:pStyle w:val="ListBullet"/>
      </w:pPr>
      <w:r>
        <w:t>subscriptionContractId is a required mutation argument and must be provided.</w:t>
      </w:r>
    </w:p>
    <w:p>
      <w:pPr>
        <w:pStyle w:val="ListBullet"/>
      </w:pPr>
      <w:r>
        <w:t>When executing, send mutation arguments in the GraphQL variables object (request body), not as URL path or query parameters.</w:t>
      </w:r>
    </w:p>
    <w:p>
      <w:pPr>
        <w:pStyle w:val="Heading3"/>
      </w:pPr>
      <w:r>
        <w:t>Valid Examples (GraphQL variables)</w:t>
      </w:r>
    </w:p>
    <w:p>
      <w:r>
        <w:rPr>
          <w:b/>
          <w:color w:val="666666"/>
          <w:sz w:val="16"/>
        </w:rPr>
        <w:t>[json]</w:t>
      </w:r>
    </w:p>
    <w:p>
      <w:pPr>
        <w:shd w:fill="F2F2F2" w:val="clear"/>
      </w:pPr>
      <w:r>
        <w:rPr>
          <w:rFonts w:ascii="Courier New" w:hAnsi="Courier New"/>
          <w:sz w:val="17"/>
        </w:rPr>
        <w:t>{ "subscriptionContractId": "gid://shopify/SubscriptionContract/1234567890" }</w:t>
      </w:r>
    </w:p>
    <w:p>
      <w:pPr>
        <w:pStyle w:val="Heading3"/>
      </w:pPr>
      <w:r>
        <w:t>Invalid Examples</w:t>
      </w:r>
    </w:p>
    <w:p>
      <w:r>
        <w:rPr>
          <w:b/>
          <w:color w:val="666666"/>
          <w:sz w:val="16"/>
        </w:rPr>
        <w:t>[json]</w:t>
      </w:r>
    </w:p>
    <w:p>
      <w:pPr>
        <w:shd w:fill="F2F2F2" w:val="clear"/>
      </w:pPr>
      <w:r>
        <w:rPr>
          <w:rFonts w:ascii="Courier New" w:hAnsi="Courier New"/>
          <w:sz w:val="17"/>
        </w:rPr>
        <w:t>{ "subscriptionContractId": "" }</w:t>
      </w:r>
    </w:p>
    <w:p>
      <w:r>
        <w:rPr>
          <w:b/>
          <w:color w:val="666666"/>
          <w:sz w:val="16"/>
        </w:rPr>
        <w:t>[json]</w:t>
      </w:r>
    </w:p>
    <w:p>
      <w:pPr>
        <w:shd w:fill="F2F2F2" w:val="clear"/>
      </w:pPr>
      <w:r>
        <w:rPr>
          <w:rFonts w:ascii="Courier New" w:hAnsi="Courier New"/>
          <w:sz w:val="17"/>
        </w:rPr>
        <w:t>{ }</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rPr>
          <w:b/>
        </w:rPr>
        <w:t>Note: This is a GraphQL endpoint. Send a JSON body with query and (optionally)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mutation (recommended). Must include subscriptionContractId.</w:t>
            </w:r>
          </w:p>
        </w:tc>
      </w:tr>
    </w:tbl>
    <w:p/>
    <w:p>
      <w:pPr>
        <w:pStyle w:val="Heading3"/>
      </w:pPr>
      <w:r>
        <w:t>GraphQL Mutation</w:t>
      </w:r>
    </w:p>
    <w:p>
      <w:pPr>
        <w:pStyle w:val="Heading3"/>
      </w:pPr>
      <w:r>
        <w:t>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Type</w:t>
            </w:r>
          </w:p>
        </w:tc>
        <w:tc>
          <w:tcPr>
            <w:tcW w:type="dxa" w:w="2880"/>
          </w:tcPr>
          <w:p>
            <w:r>
              <w:rPr>
                <w:b/>
              </w:rPr>
              <w:t>Description</w:t>
            </w:r>
          </w:p>
        </w:tc>
      </w:tr>
      <w:tr>
        <w:tc>
          <w:tcPr>
            <w:tcW w:type="dxa" w:w="2880"/>
          </w:tcPr>
          <w:p>
            <w:r>
              <w:t>subscriptionContractId</w:t>
            </w:r>
          </w:p>
        </w:tc>
        <w:tc>
          <w:tcPr>
            <w:tcW w:type="dxa" w:w="2880"/>
          </w:tcPr>
          <w:p>
            <w:r>
              <w:t>ID!</w:t>
            </w:r>
          </w:p>
        </w:tc>
        <w:tc>
          <w:tcPr>
            <w:tcW w:type="dxa" w:w="2880"/>
          </w:tcPr>
          <w:p>
            <w:r>
              <w:t>Required. The ID of the Subscription Contract to expire.</w:t>
            </w:r>
          </w:p>
        </w:tc>
      </w:tr>
    </w:tbl>
    <w:p/>
    <w:p>
      <w:pPr>
        <w:pStyle w:val="Heading3"/>
      </w:pPr>
      <w:r>
        <w:t>Mutation (example)</w:t>
      </w:r>
    </w:p>
    <w:p>
      <w:pPr>
        <w:shd w:fill="F2F2F2" w:val="clear"/>
      </w:pPr>
      <w:r>
        <w:rPr>
          <w:rFonts w:ascii="Courier New" w:hAnsi="Courier New"/>
          <w:sz w:val="17"/>
        </w:rPr>
        <w:t>mutation subscriptionContractExpire($subscriptionContractId: ID!) {</w:t>
        <w:br/>
        <w:t xml:space="preserve"> subscriptionContractExpire(subscriptionContractId: $subscriptionContractId) {</w:t>
        <w:br/>
        <w:t xml:space="preserve"> contract {</w:t>
        <w:br/>
        <w:t xml:space="preserve"> id</w:t>
        <w:br/>
        <w:t xml:space="preserve"> status</w:t>
        <w:br/>
        <w:t xml:space="preserve"> updatedAt</w:t>
        <w:br/>
        <w:t xml:space="preserve"> }</w:t>
        <w:br/>
        <w:t xml:space="preserve"> userErrors {</w:t>
        <w:br/>
        <w:t xml:space="preserve"> field</w:t>
        <w:br/>
        <w:t xml:space="preserve"> message</w:t>
        <w:br/>
        <w:t xml:space="preserve"> }</w:t>
        <w:br/>
        <w:t xml:space="preserve"> }</w:t>
        <w:br/>
        <w:t>}</w:t>
      </w:r>
    </w:p>
    <w:p>
      <w:r>
        <w:rPr>
          <w:b/>
        </w:rPr>
        <w:t>Note: Note: The scraped content lists many possible fields under contract (a SubscriptionContract). In GraphQL, you must explicitly select which fields you want returned.</w:t>
      </w:r>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subscriptionContractExpire($subscriptionContractId: ID!) { subscriptionContractExpire(subscriptionContractId: $subscriptionContractId) { contract { id status updatedAt } userErrors { field message } } }",</w:t>
        <w:br/>
        <w:t xml:space="preserve"> "variables": {</w:t>
        <w:br/>
        <w:t xml:space="preserve"> "subscriptionContractId": "gid://shopify/SubscriptionContract/1234567890"</w:t>
        <w:br/>
        <w:t xml:space="preserve">    }</w:t>
        <w:br/>
        <w:t xml:space="preserve">  }'</w:t>
      </w:r>
    </w:p>
    <w:p>
      <w:pPr>
        <w:pStyle w:val="Heading3"/>
      </w:pPr>
      <w:r>
        <w:t>Response</w:t>
      </w:r>
    </w:p>
    <w:p>
      <w:pPr>
        <w:pStyle w:val="Heading3"/>
      </w:pPr>
      <w:r>
        <w:t>Success Response (200 OK)</w:t>
      </w:r>
    </w:p>
    <w:p>
      <w:r>
        <w:rPr>
          <w:b/>
        </w:rPr>
        <w:t>Note: Shopify GraphQL typically returns HTTP 200 for both success and many validation failures, placing errors in data.&lt;mutation&gt;.userErrors and/or top-level errors.</w:t>
      </w:r>
    </w:p>
    <w:p>
      <w:r>
        <w:rPr>
          <w:b/>
          <w:color w:val="666666"/>
          <w:sz w:val="16"/>
        </w:rPr>
        <w:t>[json]</w:t>
      </w:r>
    </w:p>
    <w:p>
      <w:pPr>
        <w:shd w:fill="F2F2F2" w:val="clear"/>
      </w:pPr>
      <w:r>
        <w:rPr>
          <w:rFonts w:ascii="Courier New" w:hAnsi="Courier New"/>
          <w:sz w:val="17"/>
        </w:rPr>
        <w:t>{</w:t>
        <w:br/>
        <w:t xml:space="preserve"> "data": {</w:t>
        <w:br/>
        <w:t xml:space="preserve"> "subscriptionContractExpire": {</w:t>
        <w:br/>
        <w:t xml:space="preserve"> "contract": {</w:t>
        <w:br/>
        <w:t xml:space="preserve"> "id": "gid://shopify/SubscriptionContract/1234567890",</w:t>
        <w:br/>
        <w:t xml:space="preserve"> "status": "EXPIRED",</w:t>
        <w:br/>
        <w:t xml:space="preserve"> "updatedAt": "2026-03-14T12:34:56Z"</w:t>
        <w:br/>
        <w:t xml:space="preserve"> },</w:t>
        <w:br/>
        <w:t xml:space="preserve"> "userErrors": []</w:t>
        <w:br/>
        <w:t xml:space="preserve"> }</w:t>
        <w:br/>
        <w:t xml:space="preserve"> }</w:t>
        <w:br/>
        <w:t>}</w:t>
      </w:r>
    </w:p>
    <w:p>
      <w:pPr>
        <w:pStyle w:val="Heading3"/>
      </w:pPr>
      <w:r>
        <w:t>Error Response (GraphQL-level error example)</w:t>
      </w:r>
    </w:p>
    <w:p>
      <w:r>
        <w:rPr>
          <w:b/>
          <w:color w:val="666666"/>
          <w:sz w:val="16"/>
        </w:rPr>
        <w:t>[json]</w:t>
      </w:r>
    </w:p>
    <w:p>
      <w:pPr>
        <w:shd w:fill="F2F2F2" w:val="clear"/>
      </w:pPr>
      <w:r>
        <w:rPr>
          <w:rFonts w:ascii="Courier New" w:hAnsi="Courier New"/>
          <w:sz w:val="17"/>
        </w:rPr>
        <w:t>{</w:t>
        <w:br/>
        <w:t xml:space="preserve"> "data": {</w:t>
        <w:br/>
        <w:t xml:space="preserve"> "subscriptionContractExpire": {</w:t>
        <w:br/>
        <w:t xml:space="preserve"> "contract": null,</w:t>
        <w:br/>
        <w:t xml:space="preserve"> "userErrors": [</w:t>
        <w:br/>
        <w:t xml:space="preserve"> {</w:t>
        <w:br/>
        <w:t xml:space="preserve"> "field": ["subscriptionContractId"],</w:t>
        <w:br/>
        <w:t xml:space="preserve"> "message": "Subscription contract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data.subscriptionContractExpire</w:t>
            </w:r>
          </w:p>
        </w:tc>
        <w:tc>
          <w:tcPr>
            <w:tcW w:type="dxa" w:w="2880"/>
          </w:tcPr>
          <w:p>
            <w:r>
              <w:t>object</w:t>
            </w:r>
          </w:p>
        </w:tc>
        <w:tc>
          <w:tcPr>
            <w:tcW w:type="dxa" w:w="2880"/>
          </w:tcPr>
          <w:p>
            <w:r>
              <w:t>The mutation payload (SubscriptionContractExpirePayload).</w:t>
            </w:r>
          </w:p>
        </w:tc>
      </w:tr>
      <w:tr>
        <w:tc>
          <w:tcPr>
            <w:tcW w:type="dxa" w:w="2880"/>
          </w:tcPr>
          <w:p>
            <w:r>
              <w:t>data.subscriptionContractExpire.contract</w:t>
            </w:r>
          </w:p>
        </w:tc>
        <w:tc>
          <w:tcPr>
            <w:tcW w:type="dxa" w:w="2880"/>
          </w:tcPr>
          <w:p>
            <w:r>
              <w:t>object | null</w:t>
            </w:r>
          </w:p>
        </w:tc>
        <w:tc>
          <w:tcPr>
            <w:tcW w:type="dxa" w:w="2880"/>
          </w:tcPr>
          <w:p>
            <w:r>
              <w:t>The updated Subscription Contract object (fields returned depend on your selection set).</w:t>
            </w:r>
          </w:p>
        </w:tc>
      </w:tr>
      <w:tr>
        <w:tc>
          <w:tcPr>
            <w:tcW w:type="dxa" w:w="2880"/>
          </w:tcPr>
          <w:p>
            <w:r>
              <w:t>data.subscriptionContractExpire.userErrors</w:t>
            </w:r>
          </w:p>
        </w:tc>
        <w:tc>
          <w:tcPr>
            <w:tcW w:type="dxa" w:w="2880"/>
          </w:tcPr>
          <w:p>
            <w:r>
              <w:t>array</w:t>
            </w:r>
          </w:p>
        </w:tc>
        <w:tc>
          <w:tcPr>
            <w:tcW w:type="dxa" w:w="2880"/>
          </w:tcPr>
          <w:p>
            <w:r>
              <w:t>The list of errors that occurred from executing the mutation (SubscriptionContractStatusUpdateUserError).</w:t>
            </w:r>
          </w:p>
        </w:tc>
      </w:tr>
    </w:tbl>
    <w:p/>
    <w:p>
      <w:pPr>
        <w:pStyle w:val="Heading3"/>
      </w:pPr>
      <w:r>
        <w:t>Example Usage</w:t>
      </w:r>
    </w:p>
    <w:p>
      <w:pPr>
        <w:pStyle w:val="Heading3"/>
      </w:pPr>
      <w:r>
        <w:t>Example 1: Expire a contract and return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($subscriptionContractId: ID!) { subscriptionContractExpire(subscriptionContractId: $subscriptionContractId) { contract { id status } userErrors { field message } } }",</w:t>
        <w:br/>
        <w:t xml:space="preserve"> "variables": { "subscriptionContractId": "gid://shopify/SubscriptionContract/1234567890" }</w:t>
        <w:br/>
        <w:t xml:space="preserve">  }'</w:t>
      </w:r>
    </w:p>
    <w:p>
      <w:pPr>
        <w:pStyle w:val="Heading3"/>
      </w:pPr>
      <w:r>
        <w:t>Example 2: Expire a contract and request nested app API key (as available)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($subscriptionContractId: ID!) { subscriptionContractExpire(subscriptionContractId: $subscriptionContractId) { contract { id app { apiKey } } userErrors { field message } } }",</w:t>
        <w:br/>
        <w:t xml:space="preserve"> "variables": { "subscriptionContractId": "gid://shopify/SubscriptionContract/1234567890" }</w:t>
        <w:br/>
        <w:t xml:space="preserve">  }'</w:t>
      </w:r>
    </w:p>
    <w:p>
      <w:pPr>
        <w:pStyle w:val="Heading3"/>
      </w:pPr>
      <w:r>
        <w:t>Notes</w:t>
      </w:r>
    </w:p>
    <w:p>
      <w:pPr>
        <w:pStyle w:val="ListBullet"/>
      </w:pPr>
      <w:r>
        <w:t>The mutation is named subscriptionContractExpire.</w:t>
      </w:r>
    </w:p>
    <w:p>
      <w:pPr>
        <w:pStyle w:val="ListBullet"/>
      </w:pPr>
      <w:r>
        <w:t>The return type is SubscriptionContractExpirePayload.</w:t>
      </w:r>
    </w:p>
    <w:p>
      <w:pPr>
        <w:pStyle w:val="ListBullet"/>
      </w:pPr>
      <w:r>
        <w:t xml:space="preserve">The payload includes: </w:t>
        <w:br/>
        <w:br/>
        <w:t>contract (SubscriptionContract) — the updated contract (you choose which fields to query)</w:t>
        <w:br/>
        <w:t>userErrors (SubscriptionContractStatusUpdateUserError) — errors encountered while executing the mutation</w:t>
      </w:r>
    </w:p>
    <w:p>
      <w:pPr>
        <w:pStyle w:val="Heading3"/>
      </w:pPr>
      <w:r>
        <w:t>Related subscriptionContracts actions</w:t>
      </w:r>
    </w:p>
    <w:p>
      <w:pPr>
        <w:pStyle w:val="ListBullet"/>
      </w:pPr>
      <w:r>
        <w:t>[POST] List Subscription Contracts — /graphql.json</w:t>
      </w:r>
    </w:p>
    <w:p>
      <w:pPr>
        <w:pStyle w:val="ListBullet"/>
      </w:pPr>
      <w:r>
        <w:t>[POST] Fail a Subscription Contract — /admin/api/2026-01/graphql.json</w:t>
      </w:r>
    </w:p>
    <w:p>
      <w:pPr>
        <w:pStyle w:val="ListBullet"/>
      </w:pPr>
      <w:r>
        <w:t>[POST] Set a Subscription Contract’s Next Billing Date — /graphql.json</w:t>
      </w:r>
    </w:p>
    <w:p>
      <w:pPr>
        <w:pStyle w:val="ListBullet"/>
      </w:pPr>
      <w:r>
        <w:t>[POST] Retrieve Subscription Contract by ID — /graphql.json</w:t>
      </w:r>
    </w:p>
    <w:p>
      <w:pPr>
        <w:pStyle w:val="ListBullet"/>
      </w:pPr>
      <w:r>
        <w:t>[POST] Create a Subscription Contract (Atomic) — /admin/api/2026-01/graphql.json</w:t>
      </w:r>
    </w:p>
    <w:p>
      <w:pPr>
        <w:pStyle w:val="ListBullet"/>
      </w:pPr>
      <w:r>
        <w:t>[POST] Activate a Subscription Contract — /admin/api/2026-01/graphql.json</w:t>
      </w:r>
    </w:p>
    <w:p>
      <w:r>
        <w:br w:type="page"/>
      </w:r>
    </w:p>
    <w:p>
      <w:pPr>
        <w:pStyle w:val="Heading2"/>
      </w:pPr>
      <w:r>
        <w:t>389. [POST] List Discount Nodes</w:t>
      </w:r>
    </w:p>
    <w:p>
      <w:r>
        <w:rPr>
          <w:b/>
        </w:rPr>
        <w:t xml:space="preserve">Endpoint: </w:t>
      </w:r>
      <w:r>
        <w:rPr>
          <w:rFonts w:ascii="Courier New" w:hAnsi="Courier New"/>
          <w:sz w:val="18"/>
        </w:rPr>
        <w:t>/graphql.json</w:t>
      </w:r>
    </w:p>
    <w:p>
      <w:pPr>
        <w:pStyle w:val="Heading3"/>
      </w:pPr>
      <w:r>
        <w:t>List Discount Nodes (GraphQL)</w:t>
      </w:r>
    </w:p>
    <w:p>
      <w:pPr>
        <w:pStyle w:val="Heading3"/>
      </w:pPr>
      <w:r>
        <w:t>Prerequisites</w:t>
      </w:r>
    </w:p>
    <w:p>
      <w:pPr>
        <w:pStyle w:val="ListBullet"/>
      </w:pPr>
      <w:r>
        <w:t>The Shopify store must have discounts created (otherwise the connection can be empty).</w:t>
      </w:r>
    </w:p>
    <w:p>
      <w:pPr>
        <w:pStyle w:val="ListBullet"/>
      </w:pPr>
      <w:r>
        <w:t>If using savedSearchId, a saved search must already exist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discount nodes. Supports cursor-based pagination, sorting, reversing sort order, filtering via Shopify search syntax, and using a saved search.</w:t>
      </w:r>
    </w:p>
    <w:p>
      <w:pPr>
        <w:pStyle w:val="Heading3"/>
      </w:pPr>
      <w:r>
        <w:t>GraphQL Operation</w:t>
      </w:r>
    </w:p>
    <w:p>
      <w:r>
        <w:t>Query field: discountNodes</w:t>
      </w:r>
    </w:p>
    <w:p>
      <w:pPr>
        <w:pStyle w:val="Heading3"/>
      </w:pPr>
      <w:r>
        <w:t>Enforcement Rules</w:t>
      </w:r>
    </w:p>
    <w:p>
      <w:pPr>
        <w:pStyle w:val="ListBullet"/>
      </w:pPr>
      <w:r>
        <w:t>This is a GraphQL Admin API request and must be sent as an HTTP POST to /graphql.json.</w:t>
      </w:r>
    </w:p>
    <w:p>
      <w:pPr>
        <w:pStyle w:val="ListBullet"/>
      </w:pPr>
      <w:r>
        <w:t>When executing, send GraphQL inputs (first, after, last, before, reverse, sortKey, query, savedSearchId) as GraphQL arguments / variables in the JSON body, not as URL query parameters.</w:t>
      </w:r>
    </w:p>
    <w:p>
      <w:pPr>
        <w:pStyle w:val="ListBullet"/>
      </w:pPr>
      <w:r>
        <w:t xml:space="preserve">Pagination arguments follow Shopify cursor pagination rules: </w:t>
        <w:br/>
        <w:br/>
        <w:t>Use first + optional after to paginate forward.</w:t>
        <w:br/>
        <w:t>Use last + optional before to paginate backward.</w:t>
        <w:br/>
        <w:t>Avoid sending both first and last unless you intentionally want that behavior (not specified in the scraped content).</w:t>
      </w:r>
    </w:p>
    <w:p>
      <w:pPr>
        <w:pStyle w:val="Heading3"/>
      </w:pPr>
      <w:r>
        <w:t>Required Path Parameters</w:t>
      </w:r>
    </w:p>
    <w:p>
      <w:r>
        <w:t>None</w:t>
      </w:r>
    </w:p>
    <w:p>
      <w:pPr>
        <w:pStyle w:val="Heading3"/>
      </w:pPr>
      <w:r>
        <w:t>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used by the query (recommended for dynamic inputs).</w:t>
            </w:r>
          </w:p>
        </w:tc>
      </w:tr>
    </w:tbl>
    <w:p/>
    <w:p>
      <w:pPr>
        <w:pStyle w:val="Heading3"/>
      </w:pPr>
      <w:r>
        <w:t>GraphQL Arguments</w:t>
      </w:r>
    </w:p>
    <w:p>
      <w:r>
        <w:t>All arguments are optional unless your own query requires them.</w:t>
      </w:r>
    </w:p>
    <w:p>
      <w:pPr>
        <w:pStyle w:val="Heading3"/>
      </w:pPr>
      <w:r>
        <w:t>Optional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this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this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DiscountSortKeys</w:t>
            </w:r>
          </w:p>
        </w:tc>
        <w:tc>
          <w:tcPr>
            <w:tcW w:type="dxa" w:w="2880"/>
          </w:tcPr>
          <w:p>
            <w:r>
              <w:t>Sort the underlying list using a key. If queries are slow/error, try a sort key matching the field used in query.</w:t>
            </w:r>
          </w:p>
        </w:tc>
      </w:tr>
      <w:tr>
        <w:tc>
          <w:tcPr>
            <w:tcW w:type="dxa" w:w="2880"/>
          </w:tcPr>
          <w:p>
            <w:r>
              <w:t>query</w:t>
            </w:r>
          </w:p>
        </w:tc>
        <w:tc>
          <w:tcPr>
            <w:tcW w:type="dxa" w:w="2880"/>
          </w:tcPr>
          <w:p>
            <w:r>
              <w:t>String</w:t>
            </w:r>
          </w:p>
        </w:tc>
        <w:tc>
          <w:tcPr>
            <w:tcW w:type="dxa" w:w="2880"/>
          </w:tcPr>
          <w:p>
            <w:r>
              <w:t>A filter string made up of terms, connectives, modifiers, and comparators (Shopify search syntax).</w:t>
            </w:r>
          </w:p>
        </w:tc>
      </w:tr>
      <w:tr>
        <w:tc>
          <w:tcPr>
            <w:tcW w:type="dxa" w:w="2880"/>
          </w:tcPr>
          <w:p>
            <w:r>
              <w:t>savedSearchId</w:t>
            </w:r>
          </w:p>
        </w:tc>
        <w:tc>
          <w:tcPr>
            <w:tcW w:type="dxa" w:w="2880"/>
          </w:tcPr>
          <w:p>
            <w:r>
              <w:t>ID</w:t>
            </w:r>
          </w:p>
        </w:tc>
        <w:tc>
          <w:tcPr>
            <w:tcW w:type="dxa" w:w="2880"/>
          </w:tcPr>
          <w:p>
            <w:r>
              <w:t>The ID of a saved search. The saved search’s query string is used as the query argument.</w:t>
            </w:r>
          </w:p>
        </w:tc>
      </w:tr>
    </w:tbl>
    <w:p/>
    <w:p>
      <w:pPr>
        <w:pStyle w:val="Heading3"/>
      </w:pPr>
      <w:r>
        <w:t>query Argument: Available Filters (Search Syntax)</w:t>
      </w:r>
    </w:p>
    <w:p>
      <w:r>
        <w:t>You can apply one or more filters in the query string.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Name</w:t>
            </w:r>
          </w:p>
        </w:tc>
        <w:tc>
          <w:tcPr>
            <w:tcW w:type="dxa" w:w="1728"/>
          </w:tcPr>
          <w:p>
            <w:r>
              <w:rPr>
                <w:b/>
              </w:rPr>
              <w:t>Type</w:t>
            </w:r>
          </w:p>
        </w:tc>
        <w:tc>
          <w:tcPr>
            <w:tcW w:type="dxa" w:w="1728"/>
          </w:tcPr>
          <w:p>
            <w:r>
              <w:rPr>
                <w:b/>
              </w:rPr>
              <w:t>Description</w:t>
            </w:r>
          </w:p>
        </w:tc>
        <w:tc>
          <w:tcPr>
            <w:tcW w:type="dxa" w:w="1728"/>
          </w:tcPr>
          <w:p>
            <w:r>
              <w:rPr>
                <w:b/>
              </w:rPr>
              <w:t>Acceptable values</w:t>
            </w:r>
          </w:p>
        </w:tc>
        <w:tc>
          <w:tcPr>
            <w:tcW w:type="dxa" w:w="1728"/>
          </w:tcPr>
          <w:p>
            <w:r>
              <w:rPr>
                <w:b/>
              </w:rPr>
              <w:t>Example use</w:t>
            </w:r>
          </w:p>
        </w:tc>
      </w:tr>
      <w:tr>
        <w:tc>
          <w:tcPr>
            <w:tcW w:type="dxa" w:w="1728"/>
          </w:tcPr>
          <w:p>
            <w:r>
              <w:t>default</w:t>
            </w:r>
          </w:p>
        </w:tc>
        <w:tc>
          <w:tcPr>
            <w:tcW w:type="dxa" w:w="1728"/>
          </w:tcPr>
          <w:p>
            <w:r>
              <w:t>string</w:t>
            </w:r>
          </w:p>
        </w:tc>
        <w:tc>
          <w:tcPr>
            <w:tcW w:type="dxa" w:w="1728"/>
          </w:tcPr>
          <w:p>
            <w:r>
              <w:t>Case-insensitive search across multiple fields.</w:t>
            </w:r>
          </w:p>
        </w:tc>
        <w:tc>
          <w:tcPr>
            <w:tcW w:type="dxa" w:w="1728"/>
          </w:tcPr>
          <w:p>
            <w:r/>
          </w:p>
        </w:tc>
        <w:tc>
          <w:tcPr>
            <w:tcW w:type="dxa" w:w="1728"/>
          </w:tcPr>
          <w:p>
            <w:r>
              <w:t>Bob Norman, title:green hoodie</w:t>
            </w:r>
          </w:p>
        </w:tc>
      </w:tr>
      <w:tr>
        <w:tc>
          <w:tcPr>
            <w:tcW w:type="dxa" w:w="1728"/>
          </w:tcPr>
          <w:p>
            <w:r>
              <w:t>code</w:t>
            </w:r>
          </w:p>
        </w:tc>
        <w:tc>
          <w:tcPr>
            <w:tcW w:type="dxa" w:w="1728"/>
          </w:tcPr>
          <w:p>
            <w:r>
              <w:t>string</w:t>
            </w:r>
          </w:p>
        </w:tc>
        <w:tc>
          <w:tcPr>
            <w:tcW w:type="dxa" w:w="1728"/>
          </w:tcPr>
          <w:p>
            <w:r>
              <w:t>Filter by discount code. Not supported for bulk discounts.</w:t>
            </w:r>
          </w:p>
        </w:tc>
        <w:tc>
          <w:tcPr>
            <w:tcW w:type="dxa" w:w="1728"/>
          </w:tcPr>
          <w:p>
            <w:r/>
          </w:p>
        </w:tc>
        <w:tc>
          <w:tcPr>
            <w:tcW w:type="dxa" w:w="1728"/>
          </w:tcPr>
          <w:p>
            <w:r>
              <w:t>code:WELCOME10</w:t>
            </w:r>
          </w:p>
        </w:tc>
      </w:tr>
      <w:tr>
        <w:tc>
          <w:tcPr>
            <w:tcW w:type="dxa" w:w="1728"/>
          </w:tcPr>
          <w:p>
            <w:r>
              <w:t>combines_with</w:t>
            </w:r>
          </w:p>
        </w:tc>
        <w:tc>
          <w:tcPr>
            <w:tcW w:type="dxa" w:w="1728"/>
          </w:tcPr>
          <w:p>
            <w:r>
              <w:t>string</w:t>
            </w:r>
          </w:p>
        </w:tc>
        <w:tc>
          <w:tcPr>
            <w:tcW w:type="dxa" w:w="1728"/>
          </w:tcPr>
          <w:p>
            <w:r>
              <w:t>Filter by Shopify Functions discount classes the discount type can combine with. Multiple values separated by commas.</w:t>
            </w:r>
          </w:p>
        </w:tc>
        <w:tc>
          <w:tcPr>
            <w:tcW w:type="dxa" w:w="1728"/>
          </w:tcPr>
          <w:p>
            <w:r>
              <w:t>order_discounts, product_discounts, shipping_discounts</w:t>
            </w:r>
          </w:p>
        </w:tc>
        <w:tc>
          <w:tcPr>
            <w:tcW w:type="dxa" w:w="1728"/>
          </w:tcPr>
          <w:p>
            <w:r>
              <w:t>combines_with:product_discounts, combines_with:product_discounts,order_discounts</w:t>
            </w:r>
          </w:p>
        </w:tc>
      </w:tr>
      <w:tr>
        <w:tc>
          <w:tcPr>
            <w:tcW w:type="dxa" w:w="1728"/>
          </w:tcPr>
          <w:p>
            <w:r>
              <w:t>created_at</w:t>
            </w:r>
          </w:p>
        </w:tc>
        <w:tc>
          <w:tcPr>
            <w:tcW w:type="dxa" w:w="1728"/>
          </w:tcPr>
          <w:p>
            <w:r>
              <w:t>time</w:t>
            </w:r>
          </w:p>
        </w:tc>
        <w:tc>
          <w:tcPr>
            <w:tcW w:type="dxa" w:w="1728"/>
          </w:tcPr>
          <w:p>
            <w:r>
              <w:t>Filter by creation date/time (shop’s timezone).</w:t>
            </w:r>
          </w:p>
        </w:tc>
        <w:tc>
          <w:tcPr>
            <w:tcW w:type="dxa" w:w="1728"/>
          </w:tcPr>
          <w:p>
            <w:r/>
          </w:p>
        </w:tc>
        <w:tc>
          <w:tcPr>
            <w:tcW w:type="dxa" w:w="1728"/>
          </w:tcPr>
          <w:p>
            <w:r>
              <w:t>created_at:&gt;'2020-10-21T23:39:20Z', created_at:&lt;now, created_at:&lt;='2024'</w:t>
            </w:r>
          </w:p>
        </w:tc>
      </w:tr>
      <w:tr>
        <w:tc>
          <w:tcPr>
            <w:tcW w:type="dxa" w:w="1728"/>
          </w:tcPr>
          <w:p>
            <w:r>
              <w:t>discount_class</w:t>
            </w:r>
          </w:p>
        </w:tc>
        <w:tc>
          <w:tcPr>
            <w:tcW w:type="dxa" w:w="1728"/>
          </w:tcPr>
          <w:p>
            <w:r>
              <w:t>string</w:t>
            </w:r>
          </w:p>
        </w:tc>
        <w:tc>
          <w:tcPr>
            <w:tcW w:type="dxa" w:w="1728"/>
          </w:tcPr>
          <w:p>
            <w:r>
              <w:t>Filter by discount class. Multiple values separated by commas.</w:t>
            </w:r>
          </w:p>
        </w:tc>
        <w:tc>
          <w:tcPr>
            <w:tcW w:type="dxa" w:w="1728"/>
          </w:tcPr>
          <w:p>
            <w:r>
              <w:t>order, product, shipping</w:t>
            </w:r>
          </w:p>
        </w:tc>
        <w:tc>
          <w:tcPr>
            <w:tcW w:type="dxa" w:w="1728"/>
          </w:tcPr>
          <w:p>
            <w:r>
              <w:t>discount_class:product, discount_class:product,order</w:t>
            </w:r>
          </w:p>
        </w:tc>
      </w:tr>
      <w:tr>
        <w:tc>
          <w:tcPr>
            <w:tcW w:type="dxa" w:w="1728"/>
          </w:tcPr>
          <w:p>
            <w:r>
              <w:t>discount_type</w:t>
            </w:r>
          </w:p>
        </w:tc>
        <w:tc>
          <w:tcPr>
            <w:tcW w:type="dxa" w:w="1728"/>
          </w:tcPr>
          <w:p>
            <w:r>
              <w:t>string</w:t>
            </w:r>
          </w:p>
        </w:tc>
        <w:tc>
          <w:tcPr>
            <w:tcW w:type="dxa" w:w="1728"/>
          </w:tcPr>
          <w:p>
            <w:r>
              <w:t>Filter by discount type. Multiple values separated by commas.</w:t>
            </w:r>
          </w:p>
        </w:tc>
        <w:tc>
          <w:tcPr>
            <w:tcW w:type="dxa" w:w="1728"/>
          </w:tcPr>
          <w:p>
            <w:r>
              <w:t>app, bogo, fixed_amount, free_shipping, percentage</w:t>
            </w:r>
          </w:p>
        </w:tc>
        <w:tc>
          <w:tcPr>
            <w:tcW w:type="dxa" w:w="1728"/>
          </w:tcPr>
          <w:p>
            <w:r>
              <w:t>discount_type:fixed_amount, discount_type:percentage,fixed_amount</w:t>
            </w:r>
          </w:p>
        </w:tc>
      </w:tr>
      <w:tr>
        <w:tc>
          <w:tcPr>
            <w:tcW w:type="dxa" w:w="1728"/>
          </w:tcPr>
          <w:p>
            <w:r>
              <w:t>ends_at</w:t>
            </w:r>
          </w:p>
        </w:tc>
        <w:tc>
          <w:tcPr>
            <w:tcW w:type="dxa" w:w="1728"/>
          </w:tcPr>
          <w:p>
            <w:r>
              <w:t>time</w:t>
            </w:r>
          </w:p>
        </w:tc>
        <w:tc>
          <w:tcPr>
            <w:tcW w:type="dxa" w:w="1728"/>
          </w:tcPr>
          <w:p>
            <w:r>
              <w:t>Filter by end date/time (shop’s timezone).</w:t>
            </w:r>
          </w:p>
        </w:tc>
        <w:tc>
          <w:tcPr>
            <w:tcW w:type="dxa" w:w="1728"/>
          </w:tcPr>
          <w:p>
            <w:r/>
          </w:p>
        </w:tc>
        <w:tc>
          <w:tcPr>
            <w:tcW w:type="dxa" w:w="1728"/>
          </w:tcPr>
          <w:p>
            <w:r>
              <w:t>ends_at:&gt;'2020-10-21T23:39:20Z', ends_at:&lt;now, ends_at:&lt;='2024'</w:t>
            </w:r>
          </w:p>
        </w:tc>
      </w:tr>
      <w:tr>
        <w:tc>
          <w:tcPr>
            <w:tcW w:type="dxa" w:w="1728"/>
          </w:tcPr>
          <w:p>
            <w:r>
              <w:t>id</w:t>
            </w:r>
          </w:p>
        </w:tc>
        <w:tc>
          <w:tcPr>
            <w:tcW w:type="dxa" w:w="1728"/>
          </w:tcPr>
          <w:p>
            <w:r>
              <w:t>id</w:t>
            </w:r>
          </w:p>
        </w:tc>
        <w:tc>
          <w:tcPr>
            <w:tcW w:type="dxa" w:w="1728"/>
          </w:tcPr>
          <w:p>
            <w:r>
              <w:t>Filter by id range.</w:t>
            </w:r>
          </w:p>
        </w:tc>
        <w:tc>
          <w:tcPr>
            <w:tcW w:type="dxa" w:w="1728"/>
          </w:tcPr>
          <w:p>
            <w:r/>
          </w:p>
        </w:tc>
        <w:tc>
          <w:tcPr>
            <w:tcW w:type="dxa" w:w="1728"/>
          </w:tcPr>
          <w:p>
            <w:r>
              <w:t>id:1234, id:&gt;=1234, id:&lt;=1234</w:t>
            </w:r>
          </w:p>
        </w:tc>
      </w:tr>
      <w:tr>
        <w:tc>
          <w:tcPr>
            <w:tcW w:type="dxa" w:w="1728"/>
          </w:tcPr>
          <w:p>
            <w:r>
              <w:t>method</w:t>
            </w:r>
          </w:p>
        </w:tc>
        <w:tc>
          <w:tcPr>
            <w:tcW w:type="dxa" w:w="1728"/>
          </w:tcPr>
          <w:p>
            <w:r>
              <w:t>string</w:t>
            </w:r>
          </w:p>
        </w:tc>
        <w:tc>
          <w:tcPr>
            <w:tcW w:type="dxa" w:w="1728"/>
          </w:tcPr>
          <w:p>
            <w:r>
              <w:t>Filter by discount method. Multiple values separated by commas.</w:t>
            </w:r>
          </w:p>
        </w:tc>
        <w:tc>
          <w:tcPr>
            <w:tcW w:type="dxa" w:w="1728"/>
          </w:tcPr>
          <w:p>
            <w:r>
              <w:t>automatic, code</w:t>
            </w:r>
          </w:p>
        </w:tc>
        <w:tc>
          <w:tcPr>
            <w:tcW w:type="dxa" w:w="1728"/>
          </w:tcPr>
          <w:p>
            <w:r>
              <w:t>method:code, method:code,automatic</w:t>
            </w:r>
          </w:p>
        </w:tc>
      </w:tr>
      <w:tr>
        <w:tc>
          <w:tcPr>
            <w:tcW w:type="dxa" w:w="1728"/>
          </w:tcPr>
          <w:p>
            <w:r>
              <w:t>starts_at</w:t>
            </w:r>
          </w:p>
        </w:tc>
        <w:tc>
          <w:tcPr>
            <w:tcW w:type="dxa" w:w="1728"/>
          </w:tcPr>
          <w:p>
            <w:r>
              <w:t>time</w:t>
            </w:r>
          </w:p>
        </w:tc>
        <w:tc>
          <w:tcPr>
            <w:tcW w:type="dxa" w:w="1728"/>
          </w:tcPr>
          <w:p>
            <w:r>
              <w:t>Filter by start date/time (shop’s timezone).</w:t>
            </w:r>
          </w:p>
        </w:tc>
        <w:tc>
          <w:tcPr>
            <w:tcW w:type="dxa" w:w="1728"/>
          </w:tcPr>
          <w:p>
            <w:r/>
          </w:p>
        </w:tc>
        <w:tc>
          <w:tcPr>
            <w:tcW w:type="dxa" w:w="1728"/>
          </w:tcPr>
          <w:p>
            <w:r>
              <w:t>starts_at:&gt;'2020-10-21T23:39:20Z', starts_at:&lt;now, starts_at:&lt;='2024'</w:t>
            </w:r>
          </w:p>
        </w:tc>
      </w:tr>
      <w:tr>
        <w:tc>
          <w:tcPr>
            <w:tcW w:type="dxa" w:w="1728"/>
          </w:tcPr>
          <w:p>
            <w:r>
              <w:t>status</w:t>
            </w:r>
          </w:p>
        </w:tc>
        <w:tc>
          <w:tcPr>
            <w:tcW w:type="dxa" w:w="1728"/>
          </w:tcPr>
          <w:p>
            <w:r>
              <w:t>string</w:t>
            </w:r>
          </w:p>
        </w:tc>
        <w:tc>
          <w:tcPr>
            <w:tcW w:type="dxa" w:w="1728"/>
          </w:tcPr>
          <w:p>
            <w:r>
              <w:t>Filter by discount status. Multiple values separated by commas.</w:t>
            </w:r>
          </w:p>
        </w:tc>
        <w:tc>
          <w:tcPr>
            <w:tcW w:type="dxa" w:w="1728"/>
          </w:tcPr>
          <w:p>
            <w:r>
              <w:t>active, expired, scheduled</w:t>
            </w:r>
          </w:p>
        </w:tc>
        <w:tc>
          <w:tcPr>
            <w:tcW w:type="dxa" w:w="1728"/>
          </w:tcPr>
          <w:p>
            <w:r>
              <w:t>status:scheduled, status:active,scheduled</w:t>
            </w:r>
          </w:p>
        </w:tc>
      </w:tr>
      <w:tr>
        <w:tc>
          <w:tcPr>
            <w:tcW w:type="dxa" w:w="1728"/>
          </w:tcPr>
          <w:p>
            <w:r>
              <w:t>times_used</w:t>
            </w:r>
          </w:p>
        </w:tc>
        <w:tc>
          <w:tcPr>
            <w:tcW w:type="dxa" w:w="1728"/>
          </w:tcPr>
          <w:p>
            <w:r>
              <w:t>integer</w:t>
            </w:r>
          </w:p>
        </w:tc>
        <w:tc>
          <w:tcPr>
            <w:tcW w:type="dxa" w:w="1728"/>
          </w:tcPr>
          <w:p>
            <w:r>
              <w:t>Filter by usage count. Updated asynchronously and may differ from actual usage.</w:t>
            </w:r>
          </w:p>
        </w:tc>
        <w:tc>
          <w:tcPr>
            <w:tcW w:type="dxa" w:w="1728"/>
          </w:tcPr>
          <w:p>
            <w:r/>
          </w:p>
        </w:tc>
        <w:tc>
          <w:tcPr>
            <w:tcW w:type="dxa" w:w="1728"/>
          </w:tcPr>
          <w:p>
            <w:r>
              <w:t>times_used:0, times_used:&gt;150, times_used:&gt;=200</w:t>
            </w:r>
          </w:p>
        </w:tc>
      </w:tr>
      <w:tr>
        <w:tc>
          <w:tcPr>
            <w:tcW w:type="dxa" w:w="1728"/>
          </w:tcPr>
          <w:p>
            <w:r>
              <w:t>title</w:t>
            </w:r>
          </w:p>
        </w:tc>
        <w:tc>
          <w:tcPr>
            <w:tcW w:type="dxa" w:w="1728"/>
          </w:tcPr>
          <w:p>
            <w:r>
              <w:t>string</w:t>
            </w:r>
          </w:p>
        </w:tc>
        <w:tc>
          <w:tcPr>
            <w:tcW w:type="dxa" w:w="1728"/>
          </w:tcPr>
          <w:p>
            <w:r>
              <w:t>Filter by discount name shown in admin and to customers.</w:t>
            </w:r>
          </w:p>
        </w:tc>
        <w:tc>
          <w:tcPr>
            <w:tcW w:type="dxa" w:w="1728"/>
          </w:tcPr>
          <w:p>
            <w:r/>
          </w:p>
        </w:tc>
        <w:tc>
          <w:tcPr>
            <w:tcW w:type="dxa" w:w="1728"/>
          </w:tcPr>
          <w:p>
            <w:r>
              <w:t>title:Black Friday Sale</w:t>
            </w:r>
          </w:p>
        </w:tc>
      </w:tr>
      <w:tr>
        <w:tc>
          <w:tcPr>
            <w:tcW w:type="dxa" w:w="1728"/>
          </w:tcPr>
          <w:p>
            <w:r>
              <w:t>type</w:t>
            </w:r>
          </w:p>
        </w:tc>
        <w:tc>
          <w:tcPr>
            <w:tcW w:type="dxa" w:w="1728"/>
          </w:tcPr>
          <w:p>
            <w:r>
              <w:t>string</w:t>
            </w:r>
          </w:p>
        </w:tc>
        <w:tc>
          <w:tcPr>
            <w:tcW w:type="dxa" w:w="1728"/>
          </w:tcPr>
          <w:p>
            <w:r>
              <w:t>Filter by discount type. Multiple values separated by commas.</w:t>
            </w:r>
          </w:p>
        </w:tc>
        <w:tc>
          <w:tcPr>
            <w:tcW w:type="dxa" w:w="1728"/>
          </w:tcPr>
          <w:p>
            <w:r>
              <w:t>all, all_with_app, app, bxgy, fixed_amount, free_shipping, percentage</w:t>
            </w:r>
          </w:p>
        </w:tc>
        <w:tc>
          <w:tcPr>
            <w:tcW w:type="dxa" w:w="1728"/>
          </w:tcPr>
          <w:p>
            <w:r>
              <w:t>type:percentage, type:percentage,fixed_amount</w:t>
            </w:r>
          </w:p>
        </w:tc>
      </w:tr>
      <w:tr>
        <w:tc>
          <w:tcPr>
            <w:tcW w:type="dxa" w:w="1728"/>
          </w:tcPr>
          <w:p>
            <w:r>
              <w:t>updated_at</w:t>
            </w:r>
          </w:p>
        </w:tc>
        <w:tc>
          <w:tcPr>
            <w:tcW w:type="dxa" w:w="1728"/>
          </w:tcPr>
          <w:p>
            <w:r>
              <w:t>time</w:t>
            </w:r>
          </w:p>
        </w:tc>
        <w:tc>
          <w:tcPr>
            <w:tcW w:type="dxa" w:w="1728"/>
          </w:tcPr>
          <w:p>
            <w:r>
              <w:t>Filter by last updated date/time (shop’s timezone).</w:t>
            </w:r>
          </w:p>
        </w:tc>
        <w:tc>
          <w:tcPr>
            <w:tcW w:type="dxa" w:w="1728"/>
          </w:tcPr>
          <w:p>
            <w:r/>
          </w:p>
        </w:tc>
        <w:tc>
          <w:tcPr>
            <w:tcW w:type="dxa" w:w="1728"/>
          </w:tcPr>
          <w:p>
            <w:r>
              <w:t>updated_at:&gt;'2020-10-21T23:39:20Z', updated_at:&lt;now, updated_at:&lt;='2024'</w:t>
            </w:r>
          </w:p>
        </w:tc>
      </w:tr>
    </w:tbl>
    <w:p/>
    <w:p>
      <w:pPr>
        <w:pStyle w:val="Heading3"/>
      </w:pPr>
      <w:r>
        <w:t>Response</w:t>
      </w:r>
    </w:p>
    <w:p>
      <w:pPr>
        <w:pStyle w:val="Heading3"/>
      </w:pPr>
      <w:r>
        <w:t>Success Response (200 OK)</w:t>
      </w:r>
    </w:p>
    <w:p>
      <w:r>
        <w:rPr>
          <w:b/>
        </w:rPr>
        <w:t>Note: Shopify GraphQL responses return data and may include errors. The scraped content doesn’t include a concrete example payload, so below is a structural example consistent with the described return type (DiscountNodeConnection).</w:t>
      </w:r>
    </w:p>
    <w:p>
      <w:r>
        <w:rPr>
          <w:b/>
          <w:color w:val="666666"/>
          <w:sz w:val="16"/>
        </w:rPr>
        <w:t>[json]</w:t>
      </w:r>
    </w:p>
    <w:p>
      <w:pPr>
        <w:shd w:fill="F2F2F2" w:val="clear"/>
      </w:pPr>
      <w:r>
        <w:rPr>
          <w:rFonts w:ascii="Courier New" w:hAnsi="Courier New"/>
          <w:sz w:val="17"/>
        </w:rPr>
        <w:t>{</w:t>
        <w:br/>
        <w:t xml:space="preserve"> "data": {</w:t>
        <w:br/>
        <w:t xml:space="preserve"> "discountNodes": {</w:t>
        <w:br/>
        <w:t xml:space="preserve"> "edges": [</w:t>
        <w:br/>
        <w:t xml:space="preserve"> {</w:t>
        <w:br/>
        <w:t xml:space="preserve"> "cursor": "eyJsYXN0X2lkIjoiMTIzNDUifQ==",</w:t>
        <w:br/>
        <w:t xml:space="preserve"> "node": {</w:t>
        <w:br/>
        <w:t xml:space="preserve"> "id": "gid://shopify/DiscountNode/12345"</w:t>
        <w:br/>
        <w:t xml:space="preserve"> }</w:t>
        <w:br/>
        <w:t xml:space="preserve"> }</w:t>
        <w:br/>
        <w:t xml:space="preserve"> ],</w:t>
        <w:br/>
        <w:t xml:space="preserve"> "nodes": [</w:t>
        <w:br/>
        <w:t xml:space="preserve"> {</w:t>
        <w:br/>
        <w:t xml:space="preserve"> "id": "gid://shopify/DiscountNode/12345"</w:t>
        <w:br/>
        <w:t xml:space="preserve"> }</w:t>
        <w:br/>
        <w:t xml:space="preserve"> ],</w:t>
        <w:br/>
        <w:t xml:space="preserve"> "pageInfo": {</w:t>
        <w:br/>
        <w:t xml:space="preserve"> "endCursor": "eyJsYXN0X2lkIjoiMTIzNDUifQ==",</w:t>
        <w:br/>
        <w:t xml:space="preserve"> "hasNextPage": true,</w:t>
        <w:br/>
        <w:t xml:space="preserve"> "hasPreviousPage": false,</w:t>
        <w:br/>
        <w:t xml:space="preserve"> "startCursor": "eyJsYXN0X2lkIjoiMTIzNDUifQ=="</w:t>
        <w:br/>
        <w:t xml:space="preserve"> }</w:t>
        <w:br/>
        <w:t xml:space="preserve"> }</w:t>
        <w:br/>
        <w:t xml:space="preserve"> }</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'discountNodes' doesn't exist on type 'QueryRoot'",</w:t>
        <w:br/>
        <w:t xml:space="preserve"> "locations": [{ "line": 2,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Successful GraphQL response wrapper.</w:t>
            </w:r>
          </w:p>
        </w:tc>
      </w:tr>
      <w:tr>
        <w:tc>
          <w:tcPr>
            <w:tcW w:type="dxa" w:w="2880"/>
          </w:tcPr>
          <w:p>
            <w:r>
              <w:t>data.discountNodes</w:t>
            </w:r>
          </w:p>
        </w:tc>
        <w:tc>
          <w:tcPr>
            <w:tcW w:type="dxa" w:w="2880"/>
          </w:tcPr>
          <w:p>
            <w:r>
              <w:t>object</w:t>
            </w:r>
          </w:p>
        </w:tc>
        <w:tc>
          <w:tcPr>
            <w:tcW w:type="dxa" w:w="2880"/>
          </w:tcPr>
          <w:p>
            <w:r>
              <w:t>The DiscountNodeConnection.</w:t>
            </w:r>
          </w:p>
        </w:tc>
      </w:tr>
      <w:tr>
        <w:tc>
          <w:tcPr>
            <w:tcW w:type="dxa" w:w="2880"/>
          </w:tcPr>
          <w:p>
            <w:r>
              <w:t>data.discountNodes.edges</w:t>
            </w:r>
          </w:p>
        </w:tc>
        <w:tc>
          <w:tcPr>
            <w:tcW w:type="dxa" w:w="2880"/>
          </w:tcPr>
          <w:p>
            <w:r>
              <w:t>array</w:t>
            </w:r>
          </w:p>
        </w:tc>
        <w:tc>
          <w:tcPr>
            <w:tcW w:type="dxa" w:w="2880"/>
          </w:tcPr>
          <w:p>
            <w:r>
              <w:t>Connection edges.</w:t>
            </w:r>
          </w:p>
        </w:tc>
      </w:tr>
      <w:tr>
        <w:tc>
          <w:tcPr>
            <w:tcW w:type="dxa" w:w="2880"/>
          </w:tcPr>
          <w:p>
            <w:r>
              <w:t>data.discountNodes.edges[].cursor</w:t>
            </w:r>
          </w:p>
        </w:tc>
        <w:tc>
          <w:tcPr>
            <w:tcW w:type="dxa" w:w="2880"/>
          </w:tcPr>
          <w:p>
            <w:r>
              <w:t>string</w:t>
            </w:r>
          </w:p>
        </w:tc>
        <w:tc>
          <w:tcPr>
            <w:tcW w:type="dxa" w:w="2880"/>
          </w:tcPr>
          <w:p>
            <w:r>
              <w:t>Cursor for pagination.</w:t>
            </w:r>
          </w:p>
        </w:tc>
      </w:tr>
      <w:tr>
        <w:tc>
          <w:tcPr>
            <w:tcW w:type="dxa" w:w="2880"/>
          </w:tcPr>
          <w:p>
            <w:r>
              <w:t>data.discountNodes.edges[].node</w:t>
            </w:r>
          </w:p>
        </w:tc>
        <w:tc>
          <w:tcPr>
            <w:tcW w:type="dxa" w:w="2880"/>
          </w:tcPr>
          <w:p>
            <w:r>
              <w:t>object</w:t>
            </w:r>
          </w:p>
        </w:tc>
        <w:tc>
          <w:tcPr>
            <w:tcW w:type="dxa" w:w="2880"/>
          </w:tcPr>
          <w:p>
            <w:r>
              <w:t>The discount node (fields depend on your selection set).</w:t>
            </w:r>
          </w:p>
        </w:tc>
      </w:tr>
      <w:tr>
        <w:tc>
          <w:tcPr>
            <w:tcW w:type="dxa" w:w="2880"/>
          </w:tcPr>
          <w:p>
            <w:r>
              <w:t>data.discountNodes.nodes</w:t>
            </w:r>
          </w:p>
        </w:tc>
        <w:tc>
          <w:tcPr>
            <w:tcW w:type="dxa" w:w="2880"/>
          </w:tcPr>
          <w:p>
            <w:r>
              <w:t>array</w:t>
            </w:r>
          </w:p>
        </w:tc>
        <w:tc>
          <w:tcPr>
            <w:tcW w:type="dxa" w:w="2880"/>
          </w:tcPr>
          <w:p>
            <w:r>
              <w:t>Convenience list of nodes (fields depend on your selection set).</w:t>
            </w:r>
          </w:p>
        </w:tc>
      </w:tr>
      <w:tr>
        <w:tc>
          <w:tcPr>
            <w:tcW w:type="dxa" w:w="2880"/>
          </w:tcPr>
          <w:p>
            <w:r>
              <w:t>data.discountNodes.pageInfo</w:t>
            </w:r>
          </w:p>
        </w:tc>
        <w:tc>
          <w:tcPr>
            <w:tcW w:type="dxa" w:w="2880"/>
          </w:tcPr>
          <w:p>
            <w:r>
              <w:t>object</w:t>
            </w:r>
          </w:p>
        </w:tc>
        <w:tc>
          <w:tcPr>
            <w:tcW w:type="dxa" w:w="2880"/>
          </w:tcPr>
          <w:p>
            <w:r>
              <w:t>Pagination metadata.</w:t>
            </w:r>
          </w:p>
        </w:tc>
      </w:tr>
      <w:tr>
        <w:tc>
          <w:tcPr>
            <w:tcW w:type="dxa" w:w="2880"/>
          </w:tcPr>
          <w:p>
            <w:r>
              <w:t>data.discountNodes.pageInfo.endCursor</w:t>
            </w:r>
          </w:p>
        </w:tc>
        <w:tc>
          <w:tcPr>
            <w:tcW w:type="dxa" w:w="2880"/>
          </w:tcPr>
          <w:p>
            <w:r>
              <w:t>string</w:t>
            </w:r>
          </w:p>
        </w:tc>
        <w:tc>
          <w:tcPr>
            <w:tcW w:type="dxa" w:w="2880"/>
          </w:tcPr>
          <w:p>
            <w:r>
              <w:t>Cursor of the last edge in the current page.</w:t>
            </w:r>
          </w:p>
        </w:tc>
      </w:tr>
      <w:tr>
        <w:tc>
          <w:tcPr>
            <w:tcW w:type="dxa" w:w="2880"/>
          </w:tcPr>
          <w:p>
            <w:r>
              <w:t>data.discountNodes.pageInfo.hasNextPage</w:t>
            </w:r>
          </w:p>
        </w:tc>
        <w:tc>
          <w:tcPr>
            <w:tcW w:type="dxa" w:w="2880"/>
          </w:tcPr>
          <w:p>
            <w:r>
              <w:t>boolean</w:t>
            </w:r>
          </w:p>
        </w:tc>
        <w:tc>
          <w:tcPr>
            <w:tcW w:type="dxa" w:w="2880"/>
          </w:tcPr>
          <w:p>
            <w:r>
              <w:t>Whether more pages exist after the current page.</w:t>
            </w:r>
          </w:p>
        </w:tc>
      </w:tr>
      <w:tr>
        <w:tc>
          <w:tcPr>
            <w:tcW w:type="dxa" w:w="2880"/>
          </w:tcPr>
          <w:p>
            <w:r>
              <w:t>data.discountNodes.pageInfo.hasPreviousPage</w:t>
            </w:r>
          </w:p>
        </w:tc>
        <w:tc>
          <w:tcPr>
            <w:tcW w:type="dxa" w:w="2880"/>
          </w:tcPr>
          <w:p>
            <w:r>
              <w:t>boolean</w:t>
            </w:r>
          </w:p>
        </w:tc>
        <w:tc>
          <w:tcPr>
            <w:tcW w:type="dxa" w:w="2880"/>
          </w:tcPr>
          <w:p>
            <w:r>
              <w:t>Whether pages exist before the current page.</w:t>
            </w:r>
          </w:p>
        </w:tc>
      </w:tr>
      <w:tr>
        <w:tc>
          <w:tcPr>
            <w:tcW w:type="dxa" w:w="2880"/>
          </w:tcPr>
          <w:p>
            <w:r>
              <w:t>data.discountNodes.pageInfo.startCursor</w:t>
            </w:r>
          </w:p>
        </w:tc>
        <w:tc>
          <w:tcPr>
            <w:tcW w:type="dxa" w:w="2880"/>
          </w:tcPr>
          <w:p>
            <w:r>
              <w:t>string</w:t>
            </w:r>
          </w:p>
        </w:tc>
        <w:tc>
          <w:tcPr>
            <w:tcW w:type="dxa" w:w="2880"/>
          </w:tcPr>
          <w:p>
            <w:r>
              <w:t>Cursor of the first edge in the current page.</w:t>
            </w:r>
          </w:p>
        </w:tc>
      </w:tr>
      <w:tr>
        <w:tc>
          <w:tcPr>
            <w:tcW w:type="dxa" w:w="2880"/>
          </w:tcPr>
          <w:p>
            <w:r>
              <w:t>errors</w:t>
            </w:r>
          </w:p>
        </w:tc>
        <w:tc>
          <w:tcPr>
            <w:tcW w:type="dxa" w:w="2880"/>
          </w:tcPr>
          <w:p>
            <w:r>
              <w:t>array</w:t>
            </w:r>
          </w:p>
        </w:tc>
        <w:tc>
          <w:tcPr>
            <w:tcW w:type="dxa" w:w="2880"/>
          </w:tcPr>
          <w:p>
            <w:r>
              <w:t>Present when the GraphQL operation fails or partially fails.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DiscountNodes($first: Int, $query: String, $sortKey: DiscountSortKeys, $reverse: Boolean) { discountNodes(first: $first, query: $query, sortKey: $sortKey, reverse: $reverse) { edges { cursor node { id } } pageInfo { startCursor endCursor hasNextPage hasPreviousPage } } }",</w:t>
        <w:br/>
        <w:t xml:space="preserve"> "variables": {</w:t>
        <w:br/>
        <w:t xml:space="preserve"> "first": 10,</w:t>
        <w:br/>
        <w:t xml:space="preserve"> "query": "status:active",</w:t>
        <w:br/>
        <w:t xml:space="preserve"> "sortKey": null,</w:t>
        <w:br/>
        <w:t xml:space="preserve"> "reverse": false</w:t>
        <w:br/>
        <w:t xml:space="preserve">    }</w:t>
        <w:br/>
        <w:t xml:space="preserve">  }'</w:t>
      </w:r>
    </w:p>
    <w:p>
      <w:pPr>
        <w:pStyle w:val="Heading3"/>
      </w:pPr>
      <w:r>
        <w:t>Example Usage</w:t>
      </w:r>
    </w:p>
    <w:p>
      <w:pPr>
        <w:pStyle w:val="Heading3"/>
      </w:pPr>
      <w:r>
        <w:t>Example 1: Fetch first page of active discounts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($first: Int!, $query: String) { discountNodes(first: $first, query: $query) { edges { cursor node { id } } pageInfo { endCursor hasNextPage } } }",</w:t>
        <w:br/>
        <w:t xml:space="preserve"> "variables": { "first": 25, "query": "status:active" }</w:t>
        <w:br/>
        <w:t xml:space="preserve">  }'</w:t>
      </w:r>
    </w:p>
    <w:p>
      <w:pPr>
        <w:pStyle w:val="Heading3"/>
      </w:pPr>
      <w:r>
        <w:t>Example 2: Filter by discount code</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($first: Int!, $query: String) { discountNodes(first: $first, query: $query) { nodes { id } pageInfo { hasNextPage } } }",</w:t>
        <w:br/>
        <w:t xml:space="preserve"> "variables": { "first": 10, "query": "code:WELCOME10" }</w:t>
        <w:br/>
        <w:t xml:space="preserve">  }'</w:t>
      </w:r>
    </w:p>
    <w:p>
      <w:pPr>
        <w:pStyle w:val="Heading3"/>
      </w:pPr>
      <w:r>
        <w:t>Example 3: Paginate forward using after</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($first: Int!, $after: String) { discountNodes(first: $first, after: $after) { edges { cursor node { id } } pageInfo { endCursor hasNextPage } } }",</w:t>
        <w:br/>
        <w:t xml:space="preserve"> "variables": { "first": 10, "after": "eyJsYXN0X2lkIjoiMTIzNDUifQ==" }</w:t>
        <w:br/>
        <w:t xml:space="preserve">  }'</w:t>
      </w:r>
    </w:p>
    <w:p>
      <w:pPr>
        <w:pStyle w:val="Heading3"/>
      </w:pPr>
      <w:r>
        <w:t>Behavior</w:t>
      </w:r>
    </w:p>
    <w:p>
      <w:pPr>
        <w:pStyle w:val="ListBullet"/>
      </w:pPr>
      <w:r>
        <w:t>Evaluates the savedSearchId (if provided) and uses its stored query string as the effective query.</w:t>
      </w:r>
    </w:p>
    <w:p>
      <w:pPr>
        <w:pStyle w:val="ListBullet"/>
      </w:pPr>
      <w:r>
        <w:t>Applies query filtering (Shopify search syntax).</w:t>
      </w:r>
    </w:p>
    <w:p>
      <w:pPr>
        <w:pStyle w:val="ListBullet"/>
      </w:pPr>
      <w:r>
        <w:t>Sorts results using sortKey (if provided) and reverse (if provided).</w:t>
      </w:r>
    </w:p>
    <w:p>
      <w:pPr>
        <w:pStyle w:val="ListBullet"/>
      </w:pPr>
      <w:r>
        <w:t>Returns a DiscountNodeConnection with edges, nodes, and pageInfo for cursor pagination.</w:t>
      </w:r>
    </w:p>
    <w:p>
      <w:pPr>
        <w:pStyle w:val="Heading3"/>
      </w:pPr>
      <w:r>
        <w:t>Notes</w:t>
      </w:r>
    </w:p>
    <w:p>
      <w:pPr>
        <w:pStyle w:val="ListBullet"/>
      </w:pPr>
      <w:r>
        <w:t>The fields you receive for each discount node depend on your GraphQL selection set (you must request the fields you need).</w:t>
      </w:r>
    </w:p>
    <w:p>
      <w:pPr>
        <w:pStyle w:val="ListBullet"/>
      </w:pPr>
      <w:r>
        <w:t>If your query is slow or errors, Shopify recommends specifying a sortKey that matches the field used in the search filter.</w:t>
      </w:r>
    </w:p>
    <w:p>
      <w:pPr>
        <w:pStyle w:val="Heading3"/>
      </w:pPr>
      <w:r>
        <w:t>Gotchas</w:t>
      </w:r>
    </w:p>
    <w:p>
      <w:pPr>
        <w:pStyle w:val="ListBullet"/>
      </w:pPr>
      <w:r>
        <w:t>code: filtering is not supported for bulk discounts.</w:t>
      </w:r>
    </w:p>
    <w:p>
      <w:pPr>
        <w:pStyle w:val="ListBullet"/>
      </w:pPr>
      <w:r>
        <w:t>times_used is updated asynchronously and may not match real-time usage.</w:t>
      </w:r>
    </w:p>
    <w:p>
      <w:pPr>
        <w:pStyle w:val="Heading3"/>
      </w:pPr>
      <w:r>
        <w:t>Error Handling</w:t>
      </w:r>
    </w:p>
    <w:p>
      <w:pPr>
        <w:pStyle w:val="ListBullet"/>
      </w:pPr>
      <w:r>
        <w:t>GraphQL errors are typically returned in an errors array (often with HTTP 200), depending on the failure type.</w:t>
      </w:r>
    </w:p>
    <w:p>
      <w:pPr>
        <w:pStyle w:val="ListBullet"/>
      </w:pPr>
      <w:r>
        <w:t>Query performance issues may be mitigated by adjusting sortKey to align with the field used in query (as noted in the scraped content).</w:t>
      </w:r>
    </w:p>
    <w:p>
      <w:pPr>
        <w:pStyle w:val="Heading3"/>
      </w:pPr>
      <w:r>
        <w:t>Related discountNodes actions</w:t>
      </w:r>
    </w:p>
    <w:p>
      <w:pPr>
        <w:pStyle w:val="ListBullet"/>
      </w:pPr>
      <w:r>
        <w:t>[POST] Get Discount Node by ID — /admin/api/2026-01/graphql.json</w:t>
      </w:r>
    </w:p>
    <w:p>
      <w:pPr>
        <w:pStyle w:val="ListBullet"/>
      </w:pPr>
      <w:r>
        <w:t>[POST] Count Discount Nodes (Shop Discounts) — /admin/api/2026-01/graphql.json</w:t>
      </w:r>
    </w:p>
    <w:p>
      <w:r>
        <w:br w:type="page"/>
      </w:r>
    </w:p>
    <w:p>
      <w:pPr>
        <w:pStyle w:val="Heading2"/>
      </w:pPr>
      <w:r>
        <w:t>390. [POST] Get Shopify Payments Dispute Evidence by ID</w:t>
      </w:r>
    </w:p>
    <w:p>
      <w:r>
        <w:rPr>
          <w:b/>
        </w:rPr>
        <w:t xml:space="preserve">Endpoint: </w:t>
      </w:r>
      <w:r>
        <w:rPr>
          <w:rFonts w:ascii="Courier New" w:hAnsi="Courier New"/>
          <w:sz w:val="18"/>
        </w:rPr>
        <w:t>/admin/api/2026-01/graphql.json</w:t>
      </w:r>
    </w:p>
    <w:p>
      <w:pPr>
        <w:pStyle w:val="Heading3"/>
      </w:pPr>
      <w:r>
        <w:t>Get Shopify Payments Dispute Evidence by ID (GraphQL)</w:t>
      </w:r>
    </w:p>
    <w:p>
      <w:pPr>
        <w:pStyle w:val="Heading3"/>
      </w:pPr>
      <w:r>
        <w:t>Prerequisites</w:t>
      </w:r>
    </w:p>
    <w:p>
      <w:pPr>
        <w:pStyle w:val="ListBullet"/>
      </w:pPr>
      <w:r>
        <w:t>The shop must have Shopify Payments enabled and the requesting app/user must have access to Shopify Payments disputes/evidence data in the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Admin GraphQL disputeEvidence query to return a ShopifyPaymentsDisputeEvidence resource by its globally-unique ID.</w:t>
      </w:r>
    </w:p>
    <w:p>
      <w:pPr>
        <w:pStyle w:val="Heading3"/>
      </w:pPr>
      <w:r>
        <w:t>Enforcement Rules</w:t>
      </w:r>
    </w:p>
    <w:p>
      <w:pPr>
        <w:pStyle w:val="ListBullet"/>
      </w:pPr>
      <w:r>
        <w:t>This is a GraphQL Admin API call and must be executed as an HTTP POST to /admin/api/2026-01/graphql.json.</w:t>
      </w:r>
    </w:p>
    <w:p>
      <w:pPr>
        <w:pStyle w:val="ListBullet"/>
      </w:pPr>
      <w:r>
        <w:t>The id argument must always be present and must be a non-empty GraphQL ID.</w:t>
      </w:r>
    </w:p>
    <w:p>
      <w:pPr>
        <w:pStyle w:val="ListBullet"/>
      </w:pPr>
      <w:r>
        <w:t>When executing the action, send GraphQL inputs (including id) in the request body as GraphQL variables (recommended), not as URL path or query parameters.</w:t>
      </w:r>
    </w:p>
    <w:p>
      <w:pPr>
        <w:pStyle w:val="ListBullet"/>
      </w:pPr>
      <w:r>
        <w:t>There are no path parameters for this endpoint.</w:t>
      </w:r>
    </w:p>
    <w:p>
      <w:pPr>
        <w:pStyle w:val="ListBullet"/>
      </w:pPr>
      <w:r>
        <w:t>There are no query parameters for this endpoint.</w:t>
      </w:r>
    </w:p>
    <w:p>
      <w:pPr>
        <w:pStyle w:val="Heading3"/>
      </w:pPr>
      <w:r>
        <w:t>Valid Examples</w:t>
      </w:r>
    </w:p>
    <w:p>
      <w:pPr>
        <w:pStyle w:val="ListBullet"/>
      </w:pPr>
      <w:r>
        <w:t xml:space="preserve">Valid id examples (format varies; must be a valid GraphQL ID): </w:t>
        <w:br/>
        <w:br/>
        <w:t>gid://shopify/ShopifyPaymentsDisputeEvidence/1234567890</w:t>
      </w:r>
    </w:p>
    <w:p>
      <w:pPr>
        <w:pStyle w:val="Heading3"/>
      </w:pPr>
      <w:r>
        <w:t>Invalid Examples</w:t>
      </w:r>
    </w:p>
    <w:p>
      <w:pPr>
        <w:pStyle w:val="ListBullet"/>
      </w:pPr>
      <w:r>
        <w:t>Missing id</w:t>
      </w:r>
    </w:p>
    <w:p>
      <w:pPr>
        <w:pStyle w:val="ListBullet"/>
      </w:pPr>
      <w:r>
        <w:t>Empty id (for example, "")</w:t>
      </w:r>
    </w:p>
    <w:p>
      <w:pPr>
        <w:pStyle w:val="Heading3"/>
      </w:pPr>
      <w:r>
        <w:t>Required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ShopifyPaymentsDisputeEvidence to return.</w:t>
            </w:r>
          </w:p>
        </w:tc>
      </w:tr>
    </w:tbl>
    <w:p/>
    <w:p>
      <w:pPr>
        <w:pStyle w:val="Heading3"/>
      </w:pPr>
      <w:r>
        <w:t>Request Body (GraphQL)</w:t>
      </w:r>
    </w:p>
    <w:p>
      <w:r>
        <w:t>Send a JSON body with a GraphQL query and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used by the query. Must include id.</w:t>
            </w:r>
          </w:p>
        </w:tc>
      </w:tr>
    </w:tbl>
    <w:p/>
    <w:p>
      <w:pPr>
        <w:pStyle w:val="Heading3"/>
      </w:pPr>
      <w:r>
        <w:t>Example Query (representative selection)</w:t>
      </w:r>
    </w:p>
    <w:p>
      <w:r>
        <w:rPr>
          <w:b/>
        </w:rPr>
        <w:t>Note: Note: GraphQL requires you to specify which fields to return. The scraped content lists many available fields; select the ones you need.</w:t>
      </w:r>
    </w:p>
    <w:p>
      <w:r>
        <w:rPr>
          <w:b/>
          <w:color w:val="666666"/>
          <w:sz w:val="16"/>
        </w:rPr>
        <w:t>[json]</w:t>
      </w:r>
    </w:p>
    <w:p>
      <w:pPr>
        <w:shd w:fill="F2F2F2" w:val="clear"/>
      </w:pPr>
      <w:r>
        <w:rPr>
          <w:rFonts w:ascii="Courier New" w:hAnsi="Courier New"/>
          <w:sz w:val="17"/>
        </w:rPr>
        <w:t>{</w:t>
        <w:br/>
        <w:t xml:space="preserve"> "query": "query DisputeEvidence($id: ID!) { disputeEvidence(id: $id) { id submitted accessActivityLog customerEmailAddress customerFirstName customerLastName customerPurchaseIp productDescription refundPolicyDisclosure cancellationPolicyDisclosure uncategorizedText billingAddress { address1 address2 city company country countryCode countryCodeV2 firstName lastName name phone province provinceCode zip latitude longitude timeZone coordinatesValidated formatted formattedArea } shippingAddress { address1 address2 city company country countryCode countryCodeV2 firstName lastName name phone province provinceCode zip latitude longitude timeZone coordinatesValidated formatted formattedArea } dispute { id status type evidenceDueBy evidenceSentOn finalizedOn initiatedAt legacyResourceId reasonDetails { networkReasonCode reason } amount { amount currencyCode } } cancellationPolicyFile { id disputeEvidenceType fileSize fileType originalFileName url } refundPolicyFile { id disputeEvidenceType fileSize fileType originalFileName url } customerCommunicationFile { id disputeEvidenceType fileSize fileType originalFileName url } serviceDocumentationFile { id disputeEvidenceType fileSize fileType originalFileName url } shippingDocumentationFile { id disputeEvidenceType fileSize fileType originalFileName url } uncategorizedFile { id disputeEvidenceType fileSize fileType originalFileName url } disputeFileUploads { id disputeEvidenceType fileSize fileType originalFileName url } } }",</w:t>
        <w:br/>
        <w:t xml:space="preserve"> "variables": {</w:t>
        <w:br/>
        <w:t xml:space="preserve"> "id": "gid://shopify/ShopifyPaymentsDisputeEvidence/1234567890"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"disputeEvidence": {</w:t>
        <w:br/>
        <w:t xml:space="preserve"> "id": "gid://shopify/ShopifyPaymentsDisputeEvidence/1234567890",</w:t>
        <w:br/>
        <w:t xml:space="preserve"> "submitted": false,</w:t>
        <w:br/>
        <w:t xml:space="preserve"> "accessActivityLog": "2026-02-01T10:00:00Z - Evidence created\n2026-02-02T09:12:00Z - File uploaded",</w:t>
        <w:br/>
        <w:t xml:space="preserve"> "customerEmailAddress": "customer@example.com",</w:t>
        <w:br/>
        <w:t xml:space="preserve"> "customerFirstName": "Alex",</w:t>
        <w:br/>
        <w:t xml:space="preserve"> "customerLastName": "Morgan",</w:t>
        <w:br/>
        <w:t xml:space="preserve"> "customerPurchaseIp": "203.0.113.42",</w:t>
        <w:br/>
        <w:t xml:space="preserve"> "productDescription": "1x Blue Hoodie (Size M)",</w:t>
        <w:br/>
        <w:t xml:space="preserve"> "refundPolicyDisclosure": "Refunds accepted within 30 days of delivery.",</w:t>
        <w:br/>
        <w:t xml:space="preserve"> "cancellationPolicyDisclosure": "Orders can be canceled within 1 hour of purchase.",</w:t>
        <w:br/>
        <w:t xml:space="preserve"> "uncategorizedText": "Customer confirmed receipt via email on 2026-02-03.",</w:t>
        <w:br/>
        <w:t xml:space="preserve"> "billingAddress": {</w:t>
        <w:br/>
        <w:t xml:space="preserve"> "address1": "123 King St",</w:t>
        <w:br/>
        <w:t xml:space="preserve"> "address2": "Unit 5",</w:t>
        <w:br/>
        <w:t xml:space="preserve"> "city": "Toronto",</w:t>
        <w:br/>
        <w:t xml:space="preserve"> "company": "Example Co",</w:t>
        <w:br/>
        <w:t xml:space="preserve"> "country": "Canada",</w:t>
        <w:br/>
        <w:t xml:space="preserve"> "countryCode": "CA",</w:t>
        <w:br/>
        <w:t xml:space="preserve"> "countryCodeV2": "CA",</w:t>
        <w:br/>
        <w:t xml:space="preserve"> "firstName": "Alex",</w:t>
        <w:br/>
        <w:t xml:space="preserve"> "lastName": "Morgan",</w:t>
        <w:br/>
        <w:t xml:space="preserve"> "name": "Alex Morgan",</w:t>
        <w:br/>
        <w:t xml:space="preserve"> "phone": "+14165551234",</w:t>
        <w:br/>
        <w:t xml:space="preserve"> "province": "Ontario",</w:t>
        <w:br/>
        <w:t xml:space="preserve"> "provinceCode": "ON",</w:t>
        <w:br/>
        <w:t xml:space="preserve"> "zip": "M5H 2N2",</w:t>
        <w:br/>
        <w:t xml:space="preserve"> "latitude": 43.6532,</w:t>
        <w:br/>
        <w:t xml:space="preserve"> "longitude": -79.3832,</w:t>
        <w:br/>
        <w:t xml:space="preserve"> "timeZone": "America/Toronto",</w:t>
        <w:br/>
        <w:t xml:space="preserve"> "coordinatesValidated": true,</w:t>
        <w:br/>
        <w:t xml:space="preserve"> "formatted": "123 King St, Unit 5\nToronto ON M5H 2N2\nCanada",</w:t>
        <w:br/>
        <w:t xml:space="preserve"> "formattedArea": "Toronto, Ontario, Canada"</w:t>
        <w:br/>
        <w:t xml:space="preserve"> },</w:t>
        <w:br/>
        <w:t xml:space="preserve"> "shippingAddress": {</w:t>
        <w:br/>
        <w:t xml:space="preserve"> "address1": "123 King St",</w:t>
        <w:br/>
        <w:t xml:space="preserve"> "address2": "Unit 5",</w:t>
        <w:br/>
        <w:t xml:space="preserve"> "city": "Toronto",</w:t>
        <w:br/>
        <w:t xml:space="preserve"> "company": "Example Co",</w:t>
        <w:br/>
        <w:t xml:space="preserve"> "country": "Canada",</w:t>
        <w:br/>
        <w:t xml:space="preserve"> "countryCode": "CA",</w:t>
        <w:br/>
        <w:t xml:space="preserve"> "countryCodeV2": "CA",</w:t>
        <w:br/>
        <w:t xml:space="preserve"> "firstName": "Alex",</w:t>
        <w:br/>
        <w:t xml:space="preserve"> "lastName": "Morgan",</w:t>
        <w:br/>
        <w:t xml:space="preserve"> "name": "Alex Morgan",</w:t>
        <w:br/>
        <w:t xml:space="preserve"> "phone": "+14165551234",</w:t>
        <w:br/>
        <w:t xml:space="preserve"> "province": "Ontario",</w:t>
        <w:br/>
        <w:t xml:space="preserve"> "provinceCode": "ON",</w:t>
        <w:br/>
        <w:t xml:space="preserve"> "zip": "M5H 2N2",</w:t>
        <w:br/>
        <w:t xml:space="preserve"> "latitude": 43.6532,</w:t>
        <w:br/>
        <w:t xml:space="preserve"> "longitude": -79.3832,</w:t>
        <w:br/>
        <w:t xml:space="preserve"> "timeZone": "America/Toronto",</w:t>
        <w:br/>
        <w:t xml:space="preserve"> "coordinatesValidated": true,</w:t>
        <w:br/>
        <w:t xml:space="preserve"> "formatted": "123 King St, Unit 5\nToronto ON M5H 2N2\nCanada",</w:t>
        <w:br/>
        <w:t xml:space="preserve"> "formattedArea": "Toronto, Ontario, Canada"</w:t>
        <w:br/>
        <w:t xml:space="preserve"> },</w:t>
        <w:br/>
        <w:t xml:space="preserve"> "dispute": {</w:t>
        <w:br/>
        <w:t xml:space="preserve"> "id": "gid://shopify/ShopifyPaymentsDispute/9876543210",</w:t>
        <w:br/>
        <w:t xml:space="preserve"> "status": "OPEN",</w:t>
        <w:br/>
        <w:t xml:space="preserve"> "type": "CHARGEBACK",</w:t>
        <w:br/>
        <w:t xml:space="preserve"> "evidenceDueBy": "2026-02-10",</w:t>
        <w:br/>
        <w:t xml:space="preserve"> "evidenceSentOn": null,</w:t>
        <w:br/>
        <w:t xml:space="preserve"> "finalizedOn": null,</w:t>
        <w:br/>
        <w:t xml:space="preserve"> "initiatedAt": "2026-02-01T08:30:00Z",</w:t>
        <w:br/>
        <w:t xml:space="preserve"> "legacyResourceId": "9876543210",</w:t>
        <w:br/>
        <w:t xml:space="preserve"> "reasonDetails": {</w:t>
        <w:br/>
        <w:t xml:space="preserve"> "networkReasonCode": "10.4",</w:t>
        <w:br/>
        <w:t xml:space="preserve"> "reason": "FRAUDULENT"</w:t>
        <w:br/>
        <w:t xml:space="preserve"> },</w:t>
        <w:br/>
        <w:t xml:space="preserve"> "amount": {</w:t>
        <w:br/>
        <w:t xml:space="preserve"> "amount": "59.99",</w:t>
        <w:br/>
        <w:t xml:space="preserve"> "currencyCode": "USD"</w:t>
        <w:br/>
        <w:t xml:space="preserve"> }</w:t>
        <w:br/>
        <w:t xml:space="preserve"> },</w:t>
        <w:br/>
        <w:t xml:space="preserve"> "refundPolicyFile": {</w:t>
        <w:br/>
        <w:t xml:space="preserve"> "id": "gid://shopify/ShopifyPaymentsDisputeFileUpload/555",</w:t>
        <w:br/>
        <w:t xml:space="preserve"> "disputeEvidenceType": "REFUND_POLICY",</w:t>
        <w:br/>
        <w:t xml:space="preserve"> "fileSize": 234567,</w:t>
        <w:br/>
        <w:t xml:space="preserve"> "fileType": "application/pdf",</w:t>
        <w:br/>
        <w:t xml:space="preserve"> "originalFileName": "refund-policy.pdf",</w:t>
        <w:br/>
        <w:t xml:space="preserve"> "url": "https://cdn.shopify.com/s/files/1/0000/0001/files/refund-policy.pdf"</w:t>
        <w:br/>
        <w:t xml:space="preserve"> },</w:t>
        <w:br/>
        <w:t xml:space="preserve"> "disputeFileUploads": [</w:t>
        <w:br/>
        <w:t xml:space="preserve"> {</w:t>
        <w:br/>
        <w:t xml:space="preserve"> "id": "gid://shopify/ShopifyPaymentsDisputeFileUpload/556",</w:t>
        <w:br/>
        <w:t xml:space="preserve"> "disputeEvidenceType": "UNCATEGORIZED",</w:t>
        <w:br/>
        <w:t xml:space="preserve"> "fileSize": 12345,</w:t>
        <w:br/>
        <w:t xml:space="preserve"> "fileType": "image/png",</w:t>
        <w:br/>
        <w:t xml:space="preserve"> "originalFileName": "screenshot.png",</w:t>
        <w:br/>
        <w:t xml:space="preserve"> "url": "https://cdn.shopify.com/s/files/1/0000/0001/files/screenshot.png"</w:t>
        <w:br/>
        <w:t xml:space="preserve"> }</w:t>
        <w:br/>
        <w:t xml:space="preserve"> ]</w:t>
        <w:br/>
        <w:t xml:space="preserve"> }</w:t>
        <w:br/>
        <w:t xml:space="preserve"> }</w:t>
        <w:br/>
        <w:t>}</w:t>
      </w:r>
    </w:p>
    <w:p>
      <w:pPr>
        <w:pStyle w:val="Heading3"/>
      </w:pPr>
      <w:r>
        <w:t>Error Response (GraphQL-level errors, still 200 OK)</w:t>
      </w:r>
    </w:p>
    <w:p>
      <w:r>
        <w:rPr>
          <w:b/>
          <w:color w:val="666666"/>
          <w:sz w:val="16"/>
        </w:rPr>
        <w:t>[json]</w:t>
      </w:r>
    </w:p>
    <w:p>
      <w:pPr>
        <w:shd w:fill="F2F2F2" w:val="clear"/>
      </w:pPr>
      <w:r>
        <w:rPr>
          <w:rFonts w:ascii="Courier New" w:hAnsi="Courier New"/>
          <w:sz w:val="17"/>
        </w:rPr>
        <w:t>{</w:t>
        <w:br/>
        <w:t xml:space="preserve"> "data": {</w:t>
        <w:br/>
        <w:t xml:space="preserve"> "disputeEvidence": null</w:t>
        <w:br/>
        <w:t xml:space="preserve"> },</w:t>
        <w:br/>
        <w:t xml:space="preserve"> "errors": [</w:t>
        <w:br/>
        <w:t xml:space="preserve"> {</w:t>
        <w:br/>
        <w:t xml:space="preserve"> "message": "Invalid global id",</w:t>
        <w:br/>
        <w:t xml:space="preserve"> "locations": [{ "line": 1, "column": 33 }],</w:t>
        <w:br/>
        <w:t xml:space="preserve"> "path": ["disputeEvidence"]</w:t>
        <w:br/>
        <w:t xml:space="preserve"> }</w:t>
        <w:br/>
        <w:t xml:space="preserve"> ]</w:t>
        <w:br/>
        <w:t>}</w:t>
      </w:r>
    </w:p>
    <w:p>
      <w:pPr>
        <w:pStyle w:val="Heading3"/>
      </w:pPr>
      <w:r>
        <w:t>Response Fields (selected)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data.disputeEvidence</w:t>
            </w:r>
          </w:p>
        </w:tc>
        <w:tc>
          <w:tcPr>
            <w:tcW w:type="dxa" w:w="2880"/>
          </w:tcPr>
          <w:p>
            <w:r>
              <w:t>ShopifyPaymentsDisputeEvidence | null</w:t>
            </w:r>
          </w:p>
        </w:tc>
        <w:tc>
          <w:tcPr>
            <w:tcW w:type="dxa" w:w="2880"/>
          </w:tcPr>
          <w:p>
            <w:r>
              <w:t>The dispute evidence resource, or null if not found/accessible.</w:t>
            </w:r>
          </w:p>
        </w:tc>
      </w:tr>
      <w:tr>
        <w:tc>
          <w:tcPr>
            <w:tcW w:type="dxa" w:w="2880"/>
          </w:tcPr>
          <w:p>
            <w:r>
              <w:t>data.disputeEvidence.id</w:t>
            </w:r>
          </w:p>
        </w:tc>
        <w:tc>
          <w:tcPr>
            <w:tcW w:type="dxa" w:w="2880"/>
          </w:tcPr>
          <w:p>
            <w:r>
              <w:t>ID</w:t>
            </w:r>
          </w:p>
        </w:tc>
        <w:tc>
          <w:tcPr>
            <w:tcW w:type="dxa" w:w="2880"/>
          </w:tcPr>
          <w:p>
            <w:r>
              <w:t>A globally-unique ID.</w:t>
            </w:r>
          </w:p>
        </w:tc>
      </w:tr>
      <w:tr>
        <w:tc>
          <w:tcPr>
            <w:tcW w:type="dxa" w:w="2880"/>
          </w:tcPr>
          <w:p>
            <w:r>
              <w:t>data.disputeEvidence.submitted</w:t>
            </w:r>
          </w:p>
        </w:tc>
        <w:tc>
          <w:tcPr>
            <w:tcW w:type="dxa" w:w="2880"/>
          </w:tcPr>
          <w:p>
            <w:r>
              <w:t>Boolean</w:t>
            </w:r>
          </w:p>
        </w:tc>
        <w:tc>
          <w:tcPr>
            <w:tcW w:type="dxa" w:w="2880"/>
          </w:tcPr>
          <w:p>
            <w:r>
              <w:t>Whether the dispute evidence is submitted.</w:t>
            </w:r>
          </w:p>
        </w:tc>
      </w:tr>
      <w:tr>
        <w:tc>
          <w:tcPr>
            <w:tcW w:type="dxa" w:w="2880"/>
          </w:tcPr>
          <w:p>
            <w:r>
              <w:t>data.disputeEvidence.accessActivityLog</w:t>
            </w:r>
          </w:p>
        </w:tc>
        <w:tc>
          <w:tcPr>
            <w:tcW w:type="dxa" w:w="2880"/>
          </w:tcPr>
          <w:p>
            <w:r>
              <w:t>String</w:t>
            </w:r>
          </w:p>
        </w:tc>
        <w:tc>
          <w:tcPr>
            <w:tcW w:type="dxa" w:w="2880"/>
          </w:tcPr>
          <w:p>
            <w:r>
              <w:t>Activity logs associated with the dispute evidence.</w:t>
            </w:r>
          </w:p>
        </w:tc>
      </w:tr>
      <w:tr>
        <w:tc>
          <w:tcPr>
            <w:tcW w:type="dxa" w:w="2880"/>
          </w:tcPr>
          <w:p>
            <w:r>
              <w:t>data.disputeEvidence.billingAddress</w:t>
            </w:r>
          </w:p>
        </w:tc>
        <w:tc>
          <w:tcPr>
            <w:tcW w:type="dxa" w:w="2880"/>
          </w:tcPr>
          <w:p>
            <w:r>
              <w:t>MailingAddress</w:t>
            </w:r>
          </w:p>
        </w:tc>
        <w:tc>
          <w:tcPr>
            <w:tcW w:type="dxa" w:w="2880"/>
          </w:tcPr>
          <w:p>
            <w:r>
              <w:t>Billing address provided by the customer.</w:t>
            </w:r>
          </w:p>
        </w:tc>
      </w:tr>
      <w:tr>
        <w:tc>
          <w:tcPr>
            <w:tcW w:type="dxa" w:w="2880"/>
          </w:tcPr>
          <w:p>
            <w:r>
              <w:t>data.disputeEvidence.shippingAddress</w:t>
            </w:r>
          </w:p>
        </w:tc>
        <w:tc>
          <w:tcPr>
            <w:tcW w:type="dxa" w:w="2880"/>
          </w:tcPr>
          <w:p>
            <w:r>
              <w:t>MailingAddress</w:t>
            </w:r>
          </w:p>
        </w:tc>
        <w:tc>
          <w:tcPr>
            <w:tcW w:type="dxa" w:w="2880"/>
          </w:tcPr>
          <w:p>
            <w:r>
              <w:t>Shipping address provided by the customer.</w:t>
            </w:r>
          </w:p>
        </w:tc>
      </w:tr>
      <w:tr>
        <w:tc>
          <w:tcPr>
            <w:tcW w:type="dxa" w:w="2880"/>
          </w:tcPr>
          <w:p>
            <w:r>
              <w:t>data.disputeEvidence.customerEmailAddress</w:t>
            </w:r>
          </w:p>
        </w:tc>
        <w:tc>
          <w:tcPr>
            <w:tcW w:type="dxa" w:w="2880"/>
          </w:tcPr>
          <w:p>
            <w:r>
              <w:t>String</w:t>
            </w:r>
          </w:p>
        </w:tc>
        <w:tc>
          <w:tcPr>
            <w:tcW w:type="dxa" w:w="2880"/>
          </w:tcPr>
          <w:p>
            <w:r>
              <w:t>Customer email address.</w:t>
            </w:r>
          </w:p>
        </w:tc>
      </w:tr>
      <w:tr>
        <w:tc>
          <w:tcPr>
            <w:tcW w:type="dxa" w:w="2880"/>
          </w:tcPr>
          <w:p>
            <w:r>
              <w:t>data.disputeEvidence.customerFirstName</w:t>
            </w:r>
          </w:p>
        </w:tc>
        <w:tc>
          <w:tcPr>
            <w:tcW w:type="dxa" w:w="2880"/>
          </w:tcPr>
          <w:p>
            <w:r>
              <w:t>String</w:t>
            </w:r>
          </w:p>
        </w:tc>
        <w:tc>
          <w:tcPr>
            <w:tcW w:type="dxa" w:w="2880"/>
          </w:tcPr>
          <w:p>
            <w:r>
              <w:t>Customer first name.</w:t>
            </w:r>
          </w:p>
        </w:tc>
      </w:tr>
      <w:tr>
        <w:tc>
          <w:tcPr>
            <w:tcW w:type="dxa" w:w="2880"/>
          </w:tcPr>
          <w:p>
            <w:r>
              <w:t>data.disputeEvidence.customerLastName</w:t>
            </w:r>
          </w:p>
        </w:tc>
        <w:tc>
          <w:tcPr>
            <w:tcW w:type="dxa" w:w="2880"/>
          </w:tcPr>
          <w:p>
            <w:r>
              <w:t>String</w:t>
            </w:r>
          </w:p>
        </w:tc>
        <w:tc>
          <w:tcPr>
            <w:tcW w:type="dxa" w:w="2880"/>
          </w:tcPr>
          <w:p>
            <w:r>
              <w:t>Customer last name.</w:t>
            </w:r>
          </w:p>
        </w:tc>
      </w:tr>
      <w:tr>
        <w:tc>
          <w:tcPr>
            <w:tcW w:type="dxa" w:w="2880"/>
          </w:tcPr>
          <w:p>
            <w:r>
              <w:t>data.disputeEvidence.customerPurchaseIp</w:t>
            </w:r>
          </w:p>
        </w:tc>
        <w:tc>
          <w:tcPr>
            <w:tcW w:type="dxa" w:w="2880"/>
          </w:tcPr>
          <w:p>
            <w:r>
              <w:t>String</w:t>
            </w:r>
          </w:p>
        </w:tc>
        <w:tc>
          <w:tcPr>
            <w:tcW w:type="dxa" w:w="2880"/>
          </w:tcPr>
          <w:p>
            <w:r>
              <w:t>Customer purchase IP for this dispute evidence.</w:t>
            </w:r>
          </w:p>
        </w:tc>
      </w:tr>
      <w:tr>
        <w:tc>
          <w:tcPr>
            <w:tcW w:type="dxa" w:w="2880"/>
          </w:tcPr>
          <w:p>
            <w:r>
              <w:t>data.disputeEvidence.productDescription</w:t>
            </w:r>
          </w:p>
        </w:tc>
        <w:tc>
          <w:tcPr>
            <w:tcW w:type="dxa" w:w="2880"/>
          </w:tcPr>
          <w:p>
            <w:r>
              <w:t>String</w:t>
            </w:r>
          </w:p>
        </w:tc>
        <w:tc>
          <w:tcPr>
            <w:tcW w:type="dxa" w:w="2880"/>
          </w:tcPr>
          <w:p>
            <w:r>
              <w:t>Product description for this dispute evidence.</w:t>
            </w:r>
          </w:p>
        </w:tc>
      </w:tr>
      <w:tr>
        <w:tc>
          <w:tcPr>
            <w:tcW w:type="dxa" w:w="2880"/>
          </w:tcPr>
          <w:p>
            <w:r>
              <w:t>data.disputeEvidence.refundPolicyDisclosure</w:t>
            </w:r>
          </w:p>
        </w:tc>
        <w:tc>
          <w:tcPr>
            <w:tcW w:type="dxa" w:w="2880"/>
          </w:tcPr>
          <w:p>
            <w:r>
              <w:t>String</w:t>
            </w:r>
          </w:p>
        </w:tc>
        <w:tc>
          <w:tcPr>
            <w:tcW w:type="dxa" w:w="2880"/>
          </w:tcPr>
          <w:p>
            <w:r>
              <w:t>Refund policy disclosure associated with the dispute evidence.</w:t>
            </w:r>
          </w:p>
        </w:tc>
      </w:tr>
      <w:tr>
        <w:tc>
          <w:tcPr>
            <w:tcW w:type="dxa" w:w="2880"/>
          </w:tcPr>
          <w:p>
            <w:r>
              <w:t>data.disputeEvidence.cancellationPolicyDisclosure</w:t>
            </w:r>
          </w:p>
        </w:tc>
        <w:tc>
          <w:tcPr>
            <w:tcW w:type="dxa" w:w="2880"/>
          </w:tcPr>
          <w:p>
            <w:r>
              <w:t>String</w:t>
            </w:r>
          </w:p>
        </w:tc>
        <w:tc>
          <w:tcPr>
            <w:tcW w:type="dxa" w:w="2880"/>
          </w:tcPr>
          <w:p>
            <w:r>
              <w:t>Cancellation policy disclosure associated with the dispute evidence.</w:t>
            </w:r>
          </w:p>
        </w:tc>
      </w:tr>
      <w:tr>
        <w:tc>
          <w:tcPr>
            <w:tcW w:type="dxa" w:w="2880"/>
          </w:tcPr>
          <w:p>
            <w:r>
              <w:t>data.disputeEvidence.refundRefusalExplanation</w:t>
            </w:r>
          </w:p>
        </w:tc>
        <w:tc>
          <w:tcPr>
            <w:tcW w:type="dxa" w:w="2880"/>
          </w:tcPr>
          <w:p>
            <w:r>
              <w:t>String</w:t>
            </w:r>
          </w:p>
        </w:tc>
        <w:tc>
          <w:tcPr>
            <w:tcW w:type="dxa" w:w="2880"/>
          </w:tcPr>
          <w:p>
            <w:r>
              <w:t>Refund refusal explanation associated with dispute evidence.</w:t>
            </w:r>
          </w:p>
        </w:tc>
      </w:tr>
      <w:tr>
        <w:tc>
          <w:tcPr>
            <w:tcW w:type="dxa" w:w="2880"/>
          </w:tcPr>
          <w:p>
            <w:r>
              <w:t>data.disputeEvidence.uncategorizedText</w:t>
            </w:r>
          </w:p>
        </w:tc>
        <w:tc>
          <w:tcPr>
            <w:tcW w:type="dxa" w:w="2880"/>
          </w:tcPr>
          <w:p>
            <w:r>
              <w:t>String</w:t>
            </w:r>
          </w:p>
        </w:tc>
        <w:tc>
          <w:tcPr>
            <w:tcW w:type="dxa" w:w="2880"/>
          </w:tcPr>
          <w:p>
            <w:r>
              <w:t>Uncategorized text for the dispute evidence.</w:t>
            </w:r>
          </w:p>
        </w:tc>
      </w:tr>
      <w:tr>
        <w:tc>
          <w:tcPr>
            <w:tcW w:type="dxa" w:w="2880"/>
          </w:tcPr>
          <w:p>
            <w:r>
              <w:t>data.disputeEvidence.dispute</w:t>
            </w:r>
          </w:p>
        </w:tc>
        <w:tc>
          <w:tcPr>
            <w:tcW w:type="dxa" w:w="2880"/>
          </w:tcPr>
          <w:p>
            <w:r>
              <w:t>ShopifyPaymentsDispute</w:t>
            </w:r>
          </w:p>
        </w:tc>
        <w:tc>
          <w:tcPr>
            <w:tcW w:type="dxa" w:w="2880"/>
          </w:tcPr>
          <w:p>
            <w:r>
              <w:t>Dispute associated with the evidence.</w:t>
            </w:r>
          </w:p>
        </w:tc>
      </w:tr>
      <w:tr>
        <w:tc>
          <w:tcPr>
            <w:tcW w:type="dxa" w:w="2880"/>
          </w:tcPr>
          <w:p>
            <w:r>
              <w:t>data.disputeEvidence.dispute.id</w:t>
            </w:r>
          </w:p>
        </w:tc>
        <w:tc>
          <w:tcPr>
            <w:tcW w:type="dxa" w:w="2880"/>
          </w:tcPr>
          <w:p>
            <w:r>
              <w:t>ID</w:t>
            </w:r>
          </w:p>
        </w:tc>
        <w:tc>
          <w:tcPr>
            <w:tcW w:type="dxa" w:w="2880"/>
          </w:tcPr>
          <w:p>
            <w:r>
              <w:t>Dispute globally-unique ID.</w:t>
            </w:r>
          </w:p>
        </w:tc>
      </w:tr>
      <w:tr>
        <w:tc>
          <w:tcPr>
            <w:tcW w:type="dxa" w:w="2880"/>
          </w:tcPr>
          <w:p>
            <w:r>
              <w:t>data.disputeEvidence.dispute.status</w:t>
            </w:r>
          </w:p>
        </w:tc>
        <w:tc>
          <w:tcPr>
            <w:tcW w:type="dxa" w:w="2880"/>
          </w:tcPr>
          <w:p>
            <w:r>
              <w:t>DisputeStatus</w:t>
            </w:r>
          </w:p>
        </w:tc>
        <w:tc>
          <w:tcPr>
            <w:tcW w:type="dxa" w:w="2880"/>
          </w:tcPr>
          <w:p>
            <w:r>
              <w:t>Current state of the dispute.</w:t>
            </w:r>
          </w:p>
        </w:tc>
      </w:tr>
      <w:tr>
        <w:tc>
          <w:tcPr>
            <w:tcW w:type="dxa" w:w="2880"/>
          </w:tcPr>
          <w:p>
            <w:r>
              <w:t>data.disputeEvidence.dispute.type</w:t>
            </w:r>
          </w:p>
        </w:tc>
        <w:tc>
          <w:tcPr>
            <w:tcW w:type="dxa" w:w="2880"/>
          </w:tcPr>
          <w:p>
            <w:r>
              <w:t>DisputeType</w:t>
            </w:r>
          </w:p>
        </w:tc>
        <w:tc>
          <w:tcPr>
            <w:tcW w:type="dxa" w:w="2880"/>
          </w:tcPr>
          <w:p>
            <w:r>
              <w:t>Indicates inquiry vs chargeback.</w:t>
            </w:r>
          </w:p>
        </w:tc>
      </w:tr>
      <w:tr>
        <w:tc>
          <w:tcPr>
            <w:tcW w:type="dxa" w:w="2880"/>
          </w:tcPr>
          <w:p>
            <w:r>
              <w:t>data.disputeEvidence.dispute.evidenceDueBy</w:t>
            </w:r>
          </w:p>
        </w:tc>
        <w:tc>
          <w:tcPr>
            <w:tcW w:type="dxa" w:w="2880"/>
          </w:tcPr>
          <w:p>
            <w:r>
              <w:t>Date</w:t>
            </w:r>
          </w:p>
        </w:tc>
        <w:tc>
          <w:tcPr>
            <w:tcW w:type="dxa" w:w="2880"/>
          </w:tcPr>
          <w:p>
            <w:r>
              <w:t>Deadline for evidence submission.</w:t>
            </w:r>
          </w:p>
        </w:tc>
      </w:tr>
      <w:tr>
        <w:tc>
          <w:tcPr>
            <w:tcW w:type="dxa" w:w="2880"/>
          </w:tcPr>
          <w:p>
            <w:r>
              <w:t>data.disputeEvidence.dispute.amount.amount</w:t>
            </w:r>
          </w:p>
        </w:tc>
        <w:tc>
          <w:tcPr>
            <w:tcW w:type="dxa" w:w="2880"/>
          </w:tcPr>
          <w:p>
            <w:r>
              <w:t>Decimal</w:t>
            </w:r>
          </w:p>
        </w:tc>
        <w:tc>
          <w:tcPr>
            <w:tcW w:type="dxa" w:w="2880"/>
          </w:tcPr>
          <w:p>
            <w:r>
              <w:t>Monetary value disputed.</w:t>
            </w:r>
          </w:p>
        </w:tc>
      </w:tr>
      <w:tr>
        <w:tc>
          <w:tcPr>
            <w:tcW w:type="dxa" w:w="2880"/>
          </w:tcPr>
          <w:p>
            <w:r>
              <w:t>data.disputeEvidence.dispute.amount.currencyCode</w:t>
            </w:r>
          </w:p>
        </w:tc>
        <w:tc>
          <w:tcPr>
            <w:tcW w:type="dxa" w:w="2880"/>
          </w:tcPr>
          <w:p>
            <w:r>
              <w:t>CurrencyCode</w:t>
            </w:r>
          </w:p>
        </w:tc>
        <w:tc>
          <w:tcPr>
            <w:tcW w:type="dxa" w:w="2880"/>
          </w:tcPr>
          <w:p>
            <w:r>
              <w:t>Currency code (ISO 4217 or Shopify-supported).</w:t>
            </w:r>
          </w:p>
        </w:tc>
      </w:tr>
      <w:tr>
        <w:tc>
          <w:tcPr>
            <w:tcW w:type="dxa" w:w="2880"/>
          </w:tcPr>
          <w:p>
            <w:r>
              <w:t>data.disputeEvidence.dispute.reasonDetails.networkReasonCode</w:t>
            </w:r>
          </w:p>
        </w:tc>
        <w:tc>
          <w:tcPr>
            <w:tcW w:type="dxa" w:w="2880"/>
          </w:tcPr>
          <w:p>
            <w:r>
              <w:t>String</w:t>
            </w:r>
          </w:p>
        </w:tc>
        <w:tc>
          <w:tcPr>
            <w:tcW w:type="dxa" w:w="2880"/>
          </w:tcPr>
          <w:p>
            <w:r>
              <w:t>Raw code provided by the payment network.</w:t>
            </w:r>
          </w:p>
        </w:tc>
      </w:tr>
      <w:tr>
        <w:tc>
          <w:tcPr>
            <w:tcW w:type="dxa" w:w="2880"/>
          </w:tcPr>
          <w:p>
            <w:r>
              <w:t>data.disputeEvidence.dispute.reasonDetails.reason</w:t>
            </w:r>
          </w:p>
        </w:tc>
        <w:tc>
          <w:tcPr>
            <w:tcW w:type="dxa" w:w="2880"/>
          </w:tcPr>
          <w:p>
            <w:r>
              <w:t>ShopifyPaymentsDisputeReason</w:t>
            </w:r>
          </w:p>
        </w:tc>
        <w:tc>
          <w:tcPr>
            <w:tcW w:type="dxa" w:w="2880"/>
          </w:tcPr>
          <w:p>
            <w:r>
              <w:t>Reason provided by the cardholder’s bank.</w:t>
            </w:r>
          </w:p>
        </w:tc>
      </w:tr>
      <w:tr>
        <w:tc>
          <w:tcPr>
            <w:tcW w:type="dxa" w:w="2880"/>
          </w:tcPr>
          <w:p>
            <w:r>
              <w:t>data.disputeEvidence.refundPolicyFile</w:t>
            </w:r>
          </w:p>
        </w:tc>
        <w:tc>
          <w:tcPr>
            <w:tcW w:type="dxa" w:w="2880"/>
          </w:tcPr>
          <w:p>
            <w:r>
              <w:t>ShopifyPaymentsDisputeFileUpload</w:t>
            </w:r>
          </w:p>
        </w:tc>
        <w:tc>
          <w:tcPr>
            <w:tcW w:type="dxa" w:w="2880"/>
          </w:tcPr>
          <w:p>
            <w:r>
              <w:t>Refund policy file associated with the evidence.</w:t>
            </w:r>
          </w:p>
        </w:tc>
      </w:tr>
      <w:tr>
        <w:tc>
          <w:tcPr>
            <w:tcW w:type="dxa" w:w="2880"/>
          </w:tcPr>
          <w:p>
            <w:r>
              <w:t>data.disputeEvidence.cancellationPolicyFile</w:t>
            </w:r>
          </w:p>
        </w:tc>
        <w:tc>
          <w:tcPr>
            <w:tcW w:type="dxa" w:w="2880"/>
          </w:tcPr>
          <w:p>
            <w:r>
              <w:t>ShopifyPaymentsDisputeFileUpload</w:t>
            </w:r>
          </w:p>
        </w:tc>
        <w:tc>
          <w:tcPr>
            <w:tcW w:type="dxa" w:w="2880"/>
          </w:tcPr>
          <w:p>
            <w:r>
              <w:t>Cancellation policy file associated with the evidence.</w:t>
            </w:r>
          </w:p>
        </w:tc>
      </w:tr>
      <w:tr>
        <w:tc>
          <w:tcPr>
            <w:tcW w:type="dxa" w:w="2880"/>
          </w:tcPr>
          <w:p>
            <w:r>
              <w:t>data.disputeEvidence.customerCommunicationFile</w:t>
            </w:r>
          </w:p>
        </w:tc>
        <w:tc>
          <w:tcPr>
            <w:tcW w:type="dxa" w:w="2880"/>
          </w:tcPr>
          <w:p>
            <w:r>
              <w:t>ShopifyPaymentsDisputeFileUpload</w:t>
            </w:r>
          </w:p>
        </w:tc>
        <w:tc>
          <w:tcPr>
            <w:tcW w:type="dxa" w:w="2880"/>
          </w:tcPr>
          <w:p>
            <w:r>
              <w:t>Customer communication file associated with the evidence.</w:t>
            </w:r>
          </w:p>
        </w:tc>
      </w:tr>
      <w:tr>
        <w:tc>
          <w:tcPr>
            <w:tcW w:type="dxa" w:w="2880"/>
          </w:tcPr>
          <w:p>
            <w:r>
              <w:t>data.disputeEvidence.serviceDocumentationFile</w:t>
            </w:r>
          </w:p>
        </w:tc>
        <w:tc>
          <w:tcPr>
            <w:tcW w:type="dxa" w:w="2880"/>
          </w:tcPr>
          <w:p>
            <w:r>
              <w:t>ShopifyPaymentsDisputeFileUpload</w:t>
            </w:r>
          </w:p>
        </w:tc>
        <w:tc>
          <w:tcPr>
            <w:tcW w:type="dxa" w:w="2880"/>
          </w:tcPr>
          <w:p>
            <w:r>
              <w:t>Service documentation file associated with the evidence.</w:t>
            </w:r>
          </w:p>
        </w:tc>
      </w:tr>
      <w:tr>
        <w:tc>
          <w:tcPr>
            <w:tcW w:type="dxa" w:w="2880"/>
          </w:tcPr>
          <w:p>
            <w:r>
              <w:t>data.disputeEvidence.shippingDocumentationFile</w:t>
            </w:r>
          </w:p>
        </w:tc>
        <w:tc>
          <w:tcPr>
            <w:tcW w:type="dxa" w:w="2880"/>
          </w:tcPr>
          <w:p>
            <w:r>
              <w:t>ShopifyPaymentsDisputeFileUpload</w:t>
            </w:r>
          </w:p>
        </w:tc>
        <w:tc>
          <w:tcPr>
            <w:tcW w:type="dxa" w:w="2880"/>
          </w:tcPr>
          <w:p>
            <w:r>
              <w:t>Shipping documentation file associated with the evidence.</w:t>
            </w:r>
          </w:p>
        </w:tc>
      </w:tr>
      <w:tr>
        <w:tc>
          <w:tcPr>
            <w:tcW w:type="dxa" w:w="2880"/>
          </w:tcPr>
          <w:p>
            <w:r>
              <w:t>data.disputeEvidence.uncategorizedFile</w:t>
            </w:r>
          </w:p>
        </w:tc>
        <w:tc>
          <w:tcPr>
            <w:tcW w:type="dxa" w:w="2880"/>
          </w:tcPr>
          <w:p>
            <w:r>
              <w:t>ShopifyPaymentsDisputeFileUpload</w:t>
            </w:r>
          </w:p>
        </w:tc>
        <w:tc>
          <w:tcPr>
            <w:tcW w:type="dxa" w:w="2880"/>
          </w:tcPr>
          <w:p>
            <w:r>
              <w:t>Uncategorized file associated with the evidence.</w:t>
            </w:r>
          </w:p>
        </w:tc>
      </w:tr>
      <w:tr>
        <w:tc>
          <w:tcPr>
            <w:tcW w:type="dxa" w:w="2880"/>
          </w:tcPr>
          <w:p>
            <w:r>
              <w:t>data.disputeEvidence.disputeFileUploads</w:t>
            </w:r>
          </w:p>
        </w:tc>
        <w:tc>
          <w:tcPr>
            <w:tcW w:type="dxa" w:w="2880"/>
          </w:tcPr>
          <w:p>
            <w:r>
              <w:t>[ShopifyPaymentsDisputeFileUpload]</w:t>
            </w:r>
          </w:p>
        </w:tc>
        <w:tc>
          <w:tcPr>
            <w:tcW w:type="dxa" w:w="2880"/>
          </w:tcPr>
          <w:p>
            <w:r>
              <w:t>File uploads associated with the dispute evidence.</w:t>
            </w:r>
          </w:p>
        </w:tc>
      </w:tr>
      <w:tr>
        <w:tc>
          <w:tcPr>
            <w:tcW w:type="dxa" w:w="2880"/>
          </w:tcPr>
          <w:p>
            <w:r>
              <w:t>errors</w:t>
            </w:r>
          </w:p>
        </w:tc>
        <w:tc>
          <w:tcPr>
            <w:tcW w:type="dxa" w:w="2880"/>
          </w:tcPr>
          <w:p>
            <w:r>
              <w:t>array</w:t>
            </w:r>
          </w:p>
        </w:tc>
        <w:tc>
          <w:tcPr>
            <w:tcW w:type="dxa" w:w="2880"/>
          </w:tcPr>
          <w:p>
            <w:r>
              <w:t>GraphQL errors (if any).</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DisputeEvidence($id: ID!) { disputeEvidence(id: $id) { id submitted customerEmailAddress dispute { id status type evidenceDueBy } } }",</w:t>
        <w:br/>
        <w:t xml:space="preserve"> "variables": {</w:t>
        <w:br/>
        <w:t xml:space="preserve"> "id": "gid://shopify/ShopifyPaymentsDisputeEvidence/1234567890"</w:t>
        <w:br/>
        <w:t xml:space="preserve">    }</w:t>
        <w:br/>
        <w:t xml:space="preserve">  }'</w:t>
      </w:r>
    </w:p>
    <w:p>
      <w:pPr>
        <w:pStyle w:val="Heading3"/>
      </w:pPr>
      <w:r>
        <w:t>Example Usage</w:t>
      </w:r>
    </w:p>
    <w:p>
      <w:pPr>
        <w:pStyle w:val="Heading3"/>
      </w:pPr>
      <w:r>
        <w:t>Example 1: Fetch minimal dispute evidence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"query($id: ID!) { disputeEvidence(id: $id) { id submitted } }",</w:t>
        <w:br/>
        <w:t xml:space="preserve"> "variables": { "id": "gid://shopify/ShopifyPaymentsDisputeEvidence/1234567890" }</w:t>
        <w:br/>
        <w:t xml:space="preserve">  }'</w:t>
      </w:r>
    </w:p>
    <w:p>
      <w:pPr>
        <w:pStyle w:val="Heading3"/>
      </w:pPr>
      <w:r>
        <w:t>Example 2: Include dispute summary and amount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"query($id: ID!) { disputeEvidence(id: $id) { id dispute { id status type amount { amount currencyCode } evidenceDueBy } } }",</w:t>
        <w:br/>
        <w:t xml:space="preserve"> "variables": { "id": "gid://shopify/ShopifyPaymentsDisputeEvidence/1234567890" }</w:t>
        <w:br/>
        <w:t xml:space="preserve">  }'</w:t>
      </w:r>
    </w:p>
    <w:p>
      <w:pPr>
        <w:pStyle w:val="Heading3"/>
      </w:pPr>
      <w:r>
        <w:t>Example 3: Fetch addresses and policy disclosures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"query($id: ID!) { disputeEvidence(id: $id) { id billingAddress { address1 city province zip countryCode } shippingAddress { address1 city province zip countryCode } refundPolicyDisclosure cancellationPolicyDisclosure } }",</w:t>
        <w:br/>
        <w:t xml:space="preserve"> "variables": { "id": "gid://shopify/ShopifyPaymentsDisputeEvidence/1234567890" }</w:t>
        <w:br/>
        <w:t xml:space="preserve">  }'</w:t>
      </w:r>
    </w:p>
    <w:p>
      <w:pPr>
        <w:pStyle w:val="Heading3"/>
      </w:pPr>
      <w:r>
        <w:t>Behavior</w:t>
      </w:r>
    </w:p>
    <w:p>
      <w:pPr>
        <w:pStyle w:val="ListBullet"/>
      </w:pPr>
      <w:r>
        <w:t>Shopify executes the disputeEvidence(id: $id) query.</w:t>
      </w:r>
    </w:p>
    <w:p>
      <w:pPr>
        <w:pStyle w:val="ListBullet"/>
      </w:pPr>
      <w:r>
        <w:t>If the id is valid and accessible, Shopify returns the selected fields for the ShopifyPaymentsDisputeEvidence.</w:t>
      </w:r>
    </w:p>
    <w:p>
      <w:pPr>
        <w:pStyle w:val="ListBullet"/>
      </w:pPr>
      <w:r>
        <w:t>If the id is invalid or the resource can’t be accessed, the response can include GraphQL errors and data.disputeEvidence might be null.</w:t>
      </w:r>
    </w:p>
    <w:p>
      <w:pPr>
        <w:pStyle w:val="Heading3"/>
      </w:pPr>
      <w:r>
        <w:t>Notes</w:t>
      </w:r>
    </w:p>
    <w:p>
      <w:pPr>
        <w:pStyle w:val="ListBullet"/>
      </w:pPr>
      <w:r>
        <w:t>The scraped content enumerates many fields available on ShopifyPaymentsDisputeEvidence and nested objects (for example MailingAddress, ShopifyPaymentsDispute, and ShopifyPaymentsDisputeFileUpload). In GraphQL, you must explicitly request the fields you want.</w:t>
      </w:r>
    </w:p>
    <w:p>
      <w:pPr>
        <w:pStyle w:val="ListBullet"/>
      </w:pPr>
      <w:r>
        <w:t>File-related fields (for example refundPolicyFile.url) return a URL (URL scalar) for accessing the uploaded file.</w:t>
      </w:r>
    </w:p>
    <w:p>
      <w:pPr>
        <w:pStyle w:val="Heading3"/>
      </w:pPr>
      <w:r>
        <w:t>Gotchas</w:t>
      </w:r>
    </w:p>
    <w:p>
      <w:pPr>
        <w:pStyle w:val="ListBullet"/>
      </w:pPr>
      <w:r>
        <w:t>Don’t expect all nested objects to be returned unless explicitly selected in the query.</w:t>
      </w:r>
    </w:p>
    <w:p>
      <w:pPr>
        <w:pStyle w:val="ListBullet"/>
      </w:pPr>
      <w:r>
        <w:t>GraphQL responses can return HTTP 200 even when the operation failed at the GraphQL layer; always check the top-level errors array.</w:t>
      </w:r>
    </w:p>
    <w:p>
      <w:pPr>
        <w:pStyle w:val="Heading3"/>
      </w:pPr>
      <w:r>
        <w:t>Error Handling</w:t>
      </w:r>
    </w:p>
    <w:p>
      <w:pPr>
        <w:pStyle w:val="ListBullet"/>
      </w:pPr>
      <w:r>
        <w:t>GraphQL errors (200 OK): Returned in the top-level errors array (for example, invalid id, permission issues, or selection/validation errors). Example shown above.</w:t>
      </w:r>
    </w:p>
    <w:p>
      <w:pPr>
        <w:pStyle w:val="Heading3"/>
      </w:pPr>
      <w:r>
        <w:t>Related shopifyPaymentsDisputeEvidence actions</w:t>
      </w:r>
    </w:p>
    <w:p>
      <w:pPr>
        <w:pStyle w:val="ListBullet"/>
      </w:pPr>
      <w:r>
        <w:t>[POST] Update Shopify Payments Dispute Evidence — /admin/api/2026-01/graphql.json</w:t>
      </w:r>
    </w:p>
    <w:p>
      <w:r>
        <w:br w:type="page"/>
      </w:r>
    </w:p>
    <w:p>
      <w:pPr>
        <w:pStyle w:val="Heading2"/>
      </w:pPr>
      <w:r>
        <w:t>391. [POST] Get a Draft Order by ID (GraphQL)</w:t>
      </w:r>
    </w:p>
    <w:p>
      <w:r>
        <w:rPr>
          <w:b/>
        </w:rPr>
        <w:t xml:space="preserve">Endpoint: </w:t>
      </w:r>
      <w:r>
        <w:rPr>
          <w:rFonts w:ascii="Courier New" w:hAnsi="Courier New"/>
          <w:sz w:val="18"/>
        </w:rPr>
        <w:t>/graphql.json</w:t>
      </w:r>
    </w:p>
    <w:p>
      <w:pPr>
        <w:pStyle w:val="Heading3"/>
      </w:pPr>
      <w:r>
        <w:t>Prerequisites</w:t>
      </w:r>
    </w:p>
    <w:p>
      <w:pPr>
        <w:pStyle w:val="ListBullet"/>
      </w:pPr>
      <w:r>
        <w:t>The shop must have access to Draft Orders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DraftOrder by its globally-unique GraphQL id. Draft orders are created by merchants on behalf of customers and can later be completed into an order after payment is accepted.</w:t>
      </w:r>
    </w:p>
    <w:p>
      <w:pPr>
        <w:pStyle w:val="Heading3"/>
      </w:pPr>
      <w:r>
        <w:t>Enforcement Rules</w:t>
      </w:r>
    </w:p>
    <w:p>
      <w:pPr>
        <w:pStyle w:val="ListBullet"/>
      </w:pPr>
      <w:r>
        <w:t>This is a GraphQL Admin API request and must be sent as an HTTP POST to /graphql.json.</w:t>
      </w:r>
    </w:p>
    <w:p>
      <w:pPr>
        <w:pStyle w:val="ListBullet"/>
      </w:pPr>
      <w:r>
        <w:t>The draft order identifier must be provided as the GraphQL argument id (type ID) to the draftOrder query.</w:t>
      </w:r>
    </w:p>
    <w:p>
      <w:pPr>
        <w:pStyle w:val="ListBullet"/>
      </w:pPr>
      <w:r>
        <w:t>When executing, send GraphQL variables (including id) in the JSON request body, not in the URL query string.</w:t>
      </w:r>
    </w:p>
    <w:p>
      <w:pPr>
        <w:pStyle w:val="Heading3"/>
      </w:pPr>
      <w:r>
        <w:t>Required Query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globally-unique ID of the DraftOrder to return (GraphQL ID).</w:t>
            </w:r>
          </w:p>
        </w:tc>
      </w:tr>
    </w:tbl>
    <w:p/>
    <w:p>
      <w:pPr>
        <w:pStyle w:val="Heading3"/>
      </w:pPr>
      <w:r>
        <w:t>Request Body (GraphQL)</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referenced by the query (should include id).</w:t>
            </w:r>
          </w:p>
        </w:tc>
      </w:tr>
    </w:tbl>
    <w:p/>
    <w:p>
      <w:pPr>
        <w:pStyle w:val="Heading3"/>
      </w:pPr>
      <w:r>
        <w:t>Example GraphQL Request Body</w:t>
      </w:r>
    </w:p>
    <w:p>
      <w:r>
        <w:rPr>
          <w:b/>
          <w:color w:val="666666"/>
          <w:sz w:val="16"/>
        </w:rPr>
        <w:t>[json]</w:t>
      </w:r>
    </w:p>
    <w:p>
      <w:pPr>
        <w:shd w:fill="F2F2F2" w:val="clear"/>
      </w:pPr>
      <w:r>
        <w:rPr>
          <w:rFonts w:ascii="Courier New" w:hAnsi="Courier New"/>
          <w:sz w:val="17"/>
        </w:rPr>
        <w:t>{</w:t>
        <w:br/>
        <w:t xml:space="preserve"> "query": "query DraftOrder($id: ID!) { draftOrder(id: $id) { id name status createdAt updatedAt completedAt invoiceSentAt invoiceUrl visibleToCustomer currencyCode presentmentCurrencyCode taxesIncluded taxExempt totalQuantityOfLineItems totalPrice totalTax totalShippingPrice subtotalPrice } }",</w:t>
        <w:br/>
        <w:t xml:space="preserve"> "variables": {</w:t>
        <w:br/>
        <w:t xml:space="preserve"> "id": "gid://shopify/DraftOrder/1234567890"</w:t>
        <w:br/>
        <w:t xml:space="preserve"> }</w:t>
        <w:br/>
        <w:t>}</w:t>
      </w:r>
    </w:p>
    <w:p>
      <w:pPr>
        <w:pStyle w:val="Heading3"/>
      </w:pPr>
      <w:r>
        <w:t>Response</w:t>
      </w:r>
    </w:p>
    <w:p>
      <w:pPr>
        <w:pStyle w:val="Heading3"/>
      </w:pPr>
      <w:r>
        <w:t>Success Response (200 OK)</w:t>
      </w:r>
    </w:p>
    <w:p>
      <w:r>
        <w:rPr>
          <w:b/>
        </w:rPr>
        <w:t>Note: Shopify GraphQL responses return data and may include top-level errors.</w:t>
      </w:r>
    </w:p>
    <w:p>
      <w:r>
        <w:rPr>
          <w:b/>
          <w:color w:val="666666"/>
          <w:sz w:val="16"/>
        </w:rPr>
        <w:t>[json]</w:t>
      </w:r>
    </w:p>
    <w:p>
      <w:pPr>
        <w:shd w:fill="F2F2F2" w:val="clear"/>
      </w:pPr>
      <w:r>
        <w:rPr>
          <w:rFonts w:ascii="Courier New" w:hAnsi="Courier New"/>
          <w:sz w:val="17"/>
        </w:rPr>
        <w:t>{</w:t>
        <w:br/>
        <w:t xml:space="preserve"> "data": {</w:t>
        <w:br/>
        <w:t xml:space="preserve"> "draftOrder": {</w:t>
        <w:br/>
        <w:t xml:space="preserve"> "id": "gid://shopify/DraftOrder/1234567890",</w:t>
        <w:br/>
        <w:t xml:space="preserve"> "name": "#D1223",</w:t>
        <w:br/>
        <w:t xml:space="preserve"> "status": "OPEN",</w:t>
        <w:br/>
        <w:t xml:space="preserve"> "createdAt": "2026-03-01T12:34:56Z",</w:t>
        <w:br/>
        <w:t xml:space="preserve"> "updatedAt": "2026-03-02T09:10:11Z",</w:t>
        <w:br/>
        <w:t xml:space="preserve"> "completedAt": null,</w:t>
        <w:br/>
        <w:t xml:space="preserve"> "invoiceSentAt": "2026-03-01T13:00:00Z",</w:t>
        <w:br/>
        <w:t xml:space="preserve"> "invoiceUrl": "https://{{SHOPIFY_STORE_NAME}}.myshopify.com/123456/checkouts/abcdef123456",</w:t>
        <w:br/>
        <w:t xml:space="preserve"> "visibleToCustomer": true,</w:t>
        <w:br/>
        <w:t xml:space="preserve"> "currencyCode": "USD",</w:t>
        <w:br/>
        <w:t xml:space="preserve"> "presentmentCurrencyCode": "USD",</w:t>
        <w:br/>
        <w:t xml:space="preserve"> "taxesIncluded": false,</w:t>
        <w:br/>
        <w:t xml:space="preserve"> "taxExempt": false,</w:t>
        <w:br/>
        <w:t xml:space="preserve"> "totalQuantityOfLineItems": 2,</w:t>
        <w:br/>
        <w:t xml:space="preserve"> "totalPrice": "39.98",</w:t>
        <w:br/>
        <w:t xml:space="preserve"> "totalTax": "0.00",</w:t>
        <w:br/>
        <w:t xml:space="preserve"> "totalShippingPrice": "5.00",</w:t>
        <w:br/>
        <w:t xml:space="preserve"> "subtotalPrice": "34.98"</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"draftOrder": null</w:t>
        <w:br/>
        <w:t xml:space="preserve"> },</w:t>
        <w:br/>
        <w:t xml:space="preserve"> "errors": [</w:t>
        <w:br/>
        <w:t xml:space="preserve"> {</w:t>
        <w:br/>
        <w:t xml:space="preserve"> "message": "DraftOrder not found",</w:t>
        <w:br/>
        <w:t xml:space="preserve"> "locations": [{ "line": 1, "column": 33 }],</w:t>
        <w:br/>
        <w:t xml:space="preserve"> "path": ["draftOrder"]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data.draftOrder</w:t>
            </w:r>
          </w:p>
        </w:tc>
        <w:tc>
          <w:tcPr>
            <w:tcW w:type="dxa" w:w="2880"/>
          </w:tcPr>
          <w:p>
            <w:r>
              <w:t>DraftOrder | null</w:t>
            </w:r>
          </w:p>
        </w:tc>
        <w:tc>
          <w:tcPr>
            <w:tcW w:type="dxa" w:w="2880"/>
          </w:tcPr>
          <w:p>
            <w:r>
              <w:t>The requested draft order, or null if not found/accessible.</w:t>
            </w:r>
          </w:p>
        </w:tc>
      </w:tr>
      <w:tr>
        <w:tc>
          <w:tcPr>
            <w:tcW w:type="dxa" w:w="2880"/>
          </w:tcPr>
          <w:p>
            <w:r>
              <w:t>errors</w:t>
            </w:r>
          </w:p>
        </w:tc>
        <w:tc>
          <w:tcPr>
            <w:tcW w:type="dxa" w:w="2880"/>
          </w:tcPr>
          <w:p>
            <w:r>
              <w:t>array</w:t>
            </w:r>
          </w:p>
        </w:tc>
        <w:tc>
          <w:tcPr>
            <w:tcW w:type="dxa" w:w="2880"/>
          </w:tcPr>
          <w:p>
            <w:r>
              <w:t>GraphQL execution errors (if any).</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 '{</w:t>
        <w:br/>
        <w:t xml:space="preserve"> "query": "query DraftOrder($id: ID!) { draftOrder(id: $id) { id name status createdAt updatedAt invoiceUrl totalPrice } }",</w:t>
        <w:br/>
        <w:t xml:space="preserve"> "variables": {</w:t>
        <w:br/>
        <w:t xml:space="preserve"> "id": "gid://shopify/DraftOrder/1234567890"</w:t>
        <w:br/>
        <w:t xml:space="preserve">    }</w:t>
        <w:br/>
        <w:t xml:space="preserve">  }'</w:t>
      </w:r>
    </w:p>
    <w:p>
      <w:pPr>
        <w:pStyle w:val="Heading3"/>
      </w:pPr>
      <w:r>
        <w:t>Example Usage</w:t>
      </w:r>
    </w:p>
    <w:p>
      <w:pPr>
        <w:pStyle w:val="Heading3"/>
      </w:pPr>
      <w:r>
        <w:t>Example 1: Fetch basic draft order details</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 '{</w:t>
        <w:br/>
        <w:t xml:space="preserve"> "query": "query ($id: ID!) { draftOrder(id: $id) { id name status createdAt } }",</w:t>
        <w:br/>
        <w:t xml:space="preserve"> "variables": { "id": "gid://shopify/DraftOrder/1234567890" }</w:t>
        <w:br/>
        <w:t xml:space="preserve">  }'</w:t>
      </w:r>
    </w:p>
    <w:p>
      <w:pPr>
        <w:pStyle w:val="Heading3"/>
      </w:pPr>
      <w:r>
        <w:t>Example 2: Fetch pricing/tax summary fields</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 '{</w:t>
        <w:br/>
        <w:t xml:space="preserve"> "query": "query ($id: ID!) { draftOrder(id: $id) { id currencyCode taxesIncluded taxExempt subtotalPrice totalShippingPrice totalTax totalPrice } }",</w:t>
        <w:br/>
        <w:t xml:space="preserve"> "variables": { "id": "gid://shopify/DraftOrder/1234567890" }</w:t>
        <w:br/>
        <w:t xml:space="preserve">  }'</w:t>
      </w:r>
    </w:p>
    <w:p>
      <w:pPr>
        <w:pStyle w:val="Heading3"/>
      </w:pPr>
      <w:r>
        <w:t>Notes</w:t>
      </w:r>
    </w:p>
    <w:p>
      <w:pPr>
        <w:pStyle w:val="ListBullet"/>
      </w:pPr>
      <w:r>
        <w:t>The fields returned for DraftOrder depend on what you request in the GraphQL selection set. The scraped content lists many available DraftOrder fields (for example: acceptAutomaticDiscounts, billingAddress, customer, lineItems, status, invoiceUrl, totals, etc.).</w:t>
      </w:r>
    </w:p>
    <w:p>
      <w:pPr>
        <w:pStyle w:val="ListBullet"/>
      </w:pPr>
      <w:r>
        <w:t>The id must be a Shopify GraphQL global ID (for example, gid://shopify/DraftOrder/...), not a REST numeric ID, unless you’ve already converted it elsewhere.</w:t>
      </w:r>
    </w:p>
    <w:p>
      <w:pPr>
        <w:pStyle w:val="Heading3"/>
      </w:pPr>
      <w:r>
        <w:t>Gotchas</w:t>
      </w:r>
    </w:p>
    <w:p>
      <w:pPr>
        <w:pStyle w:val="ListBullet"/>
      </w:pPr>
      <w:r>
        <w:t>If you don’t include a field in the GraphQL selection set, it won’t be returned.</w:t>
      </w:r>
    </w:p>
    <w:p>
      <w:pPr>
        <w:pStyle w:val="ListBullet"/>
      </w:pPr>
      <w:r>
        <w:t>Shopify GraphQL can return HTTP 200 even when the query fails; check the top-level errors array.</w:t>
      </w:r>
    </w:p>
    <w:p>
      <w:pPr>
        <w:pStyle w:val="Heading3"/>
      </w:pPr>
      <w:r>
        <w:t>Related draftOrders actions</w:t>
      </w:r>
    </w:p>
    <w:p>
      <w:pPr>
        <w:pStyle w:val="ListBullet"/>
      </w:pPr>
      <w:r>
        <w:t>[POST] Complete a Draft Order — /admin/api/2026-01/graphql.json</w:t>
      </w:r>
    </w:p>
    <w:p>
      <w:pPr>
        <w:pStyle w:val="ListBullet"/>
      </w:pPr>
      <w:r>
        <w:t>[POST] Create a Draft Order — /admin/api/2026-01/graphql.json</w:t>
      </w:r>
    </w:p>
    <w:p>
      <w:pPr>
        <w:pStyle w:val="ListBullet"/>
      </w:pPr>
      <w:r>
        <w:t>[POST] Update a Draft Order — /graphql.json</w:t>
      </w:r>
    </w:p>
    <w:p>
      <w:pPr>
        <w:pStyle w:val="ListBullet"/>
      </w:pPr>
      <w:r>
        <w:t>[POST] Preview a Draft Order Invoice Email — /graphql.json</w:t>
      </w:r>
    </w:p>
    <w:p>
      <w:pPr>
        <w:pStyle w:val="ListBullet"/>
      </w:pPr>
      <w:r>
        <w:t>[POST] Send Draft Order Invoice Email — /admin/api/2026-01/graphql.json</w:t>
      </w:r>
    </w:p>
    <w:p>
      <w:pPr>
        <w:pStyle w:val="ListBullet"/>
      </w:pPr>
      <w:r>
        <w:t>[POST] Bulk Delete Draft Orders — /admin/api/2026-01/graphql.json</w:t>
      </w:r>
    </w:p>
    <w:p>
      <w:r>
        <w:br w:type="page"/>
      </w:r>
    </w:p>
    <w:p>
      <w:pPr>
        <w:pStyle w:val="Heading2"/>
      </w:pPr>
      <w:r>
        <w:t>392. [POST] Pause a Subscription Contract</w:t>
      </w:r>
    </w:p>
    <w:p>
      <w:r>
        <w:rPr>
          <w:b/>
        </w:rPr>
        <w:t xml:space="preserve">Endpoint: </w:t>
      </w:r>
      <w:r>
        <w:rPr>
          <w:rFonts w:ascii="Courier New" w:hAnsi="Courier New"/>
          <w:sz w:val="18"/>
        </w:rPr>
        <w:t>/admin/api/2026-01/graphql.json</w:t>
      </w:r>
    </w:p>
    <w:p>
      <w:pPr>
        <w:pStyle w:val="Heading3"/>
      </w:pPr>
      <w:r>
        <w:t>Pause a Subscription Contract (subscriptionContractPause)</w:t>
      </w:r>
    </w:p>
    <w:p>
      <w:pPr>
        <w:pStyle w:val="Heading3"/>
      </w:pPr>
      <w:r>
        <w:t>Prerequisites</w:t>
      </w:r>
    </w:p>
    <w:p>
      <w:pPr>
        <w:pStyle w:val="ListBullet"/>
      </w:pPr>
      <w:r>
        <w:t>The app must have access to manage Subscription Contracts in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Pauses an existing Subscription Contract. On success, the mutation returns the updated SubscriptionContract and any userErrors.</w:t>
      </w:r>
    </w:p>
    <w:p>
      <w:pPr>
        <w:pStyle w:val="Heading3"/>
      </w:pPr>
      <w:r>
        <w:t>Enforcement Rules</w:t>
      </w:r>
    </w:p>
    <w:p>
      <w:pPr>
        <w:pStyle w:val="ListBullet"/>
      </w:pPr>
      <w:r>
        <w:t>This is a GraphQL Admin API request and must be sent as an HTTP POST to the GraphQL endpoint.</w:t>
      </w:r>
    </w:p>
    <w:p>
      <w:pPr>
        <w:pStyle w:val="ListBullet"/>
      </w:pPr>
      <w:r>
        <w:t>When executing, send GraphQL inputs in the request body (query and variables), not as URL query parameters.</w:t>
      </w:r>
    </w:p>
    <w:p>
      <w:pPr>
        <w:pStyle w:val="ListBullet"/>
      </w:pPr>
      <w:r>
        <w:t>subscriptionContractId is required and must be a valid Shopify GraphQL ID for a Subscription Contract (for example: gid://shopify/SubscriptionContract/...).</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GraphQL mutation. Must include subscriptionContractId.</w:t>
            </w:r>
          </w:p>
        </w:tc>
      </w:tr>
    </w:tbl>
    <w:p/>
    <w:p>
      <w:pPr>
        <w:pStyle w:val="Heading3"/>
      </w:pPr>
      <w:r>
        <w:t>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subscriptionContractId</w:t>
            </w:r>
          </w:p>
        </w:tc>
        <w:tc>
          <w:tcPr>
            <w:tcW w:type="dxa" w:w="2880"/>
          </w:tcPr>
          <w:p>
            <w:r>
              <w:t>ID!</w:t>
            </w:r>
          </w:p>
        </w:tc>
        <w:tc>
          <w:tcPr>
            <w:tcW w:type="dxa" w:w="2880"/>
          </w:tcPr>
          <w:p>
            <w:r>
              <w:t>Required. The ID of the Subscription Contract to pause.</w:t>
            </w:r>
          </w:p>
        </w:tc>
      </w:tr>
    </w:tbl>
    <w:p/>
    <w:p>
      <w:pPr>
        <w:pStyle w:val="Heading3"/>
      </w:pPr>
      <w:r>
        <w:t>Optional Request Body Fields</w:t>
      </w:r>
    </w:p>
    <w:p>
      <w:r>
        <w:t>None documented.</w:t>
      </w:r>
    </w:p>
    <w:p>
      <w:pPr>
        <w:pStyle w:val="Heading3"/>
      </w:pPr>
      <w:r>
        <w:t>Response</w:t>
      </w:r>
    </w:p>
    <w:p>
      <w:pPr>
        <w:pStyle w:val="Heading3"/>
      </w:pPr>
      <w:r>
        <w:t>Success Response (200 OK)</w:t>
      </w:r>
    </w:p>
    <w:p>
      <w:r>
        <w:rPr>
          <w:b/>
        </w:rPr>
        <w:t>Note: Shopify GraphQL responses typically return an HTTP 200 even when userErrors are present.</w:t>
      </w:r>
    </w:p>
    <w:p>
      <w:r>
        <w:rPr>
          <w:b/>
          <w:color w:val="666666"/>
          <w:sz w:val="16"/>
        </w:rPr>
        <w:t>[json]</w:t>
      </w:r>
    </w:p>
    <w:p>
      <w:pPr>
        <w:shd w:fill="F2F2F2" w:val="clear"/>
      </w:pPr>
      <w:r>
        <w:rPr>
          <w:rFonts w:ascii="Courier New" w:hAnsi="Courier New"/>
          <w:sz w:val="17"/>
        </w:rPr>
        <w:t>{</w:t>
        <w:br/>
        <w:t xml:space="preserve"> "data": {</w:t>
        <w:br/>
        <w:t xml:space="preserve"> "subscriptionContractPause": {</w:t>
        <w:br/>
        <w:t xml:space="preserve"> "contract": {</w:t>
        <w:br/>
        <w:t xml:space="preserve"> "id": "gid://shopify/SubscriptionContract/1234567890",</w:t>
        <w:br/>
        <w:t xml:space="preserve"> "status": "PAUSED"</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denied for subscriptionContractPause field.",</w:t>
        <w:br/>
        <w:t xml:space="preserve"> "locations": [{ "line": 2, "column": 3 }],</w:t>
        <w:br/>
        <w:t xml:space="preserve"> "path": ["mutation", "subscriptionContractPause"]</w:t>
        <w:br/>
        <w:t xml:space="preserve"> }</w:t>
        <w:br/>
        <w:t xml:space="preserve"> ],</w:t>
        <w:br/>
        <w:t xml:space="preserve"> "data": {</w:t>
        <w:br/>
        <w:t xml:space="preserve"> "subscriptionContractPause":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data.subscriptionContractPause</w:t>
            </w:r>
          </w:p>
        </w:tc>
        <w:tc>
          <w:tcPr>
            <w:tcW w:type="dxa" w:w="2880"/>
          </w:tcPr>
          <w:p>
            <w:r>
              <w:t>object</w:t>
            </w:r>
          </w:p>
        </w:tc>
        <w:tc>
          <w:tcPr>
            <w:tcW w:type="dxa" w:w="2880"/>
          </w:tcPr>
          <w:p>
            <w:r>
              <w:t>The mutation result payload.</w:t>
            </w:r>
          </w:p>
        </w:tc>
      </w:tr>
      <w:tr>
        <w:tc>
          <w:tcPr>
            <w:tcW w:type="dxa" w:w="2880"/>
          </w:tcPr>
          <w:p>
            <w:r>
              <w:t>data.subscriptionContractPause.contract</w:t>
            </w:r>
          </w:p>
        </w:tc>
        <w:tc>
          <w:tcPr>
            <w:tcW w:type="dxa" w:w="2880"/>
          </w:tcPr>
          <w:p>
            <w:r>
              <w:t>object</w:t>
            </w:r>
          </w:p>
        </w:tc>
        <w:tc>
          <w:tcPr>
            <w:tcW w:type="dxa" w:w="2880"/>
          </w:tcPr>
          <w:p>
            <w:r>
              <w:t>The updated Subscription Contract object after pausing. Fields returned depend on the selection set.</w:t>
            </w:r>
          </w:p>
        </w:tc>
      </w:tr>
      <w:tr>
        <w:tc>
          <w:tcPr>
            <w:tcW w:type="dxa" w:w="2880"/>
          </w:tcPr>
          <w:p>
            <w:r>
              <w:t>data.subscriptionContractPause.userErrors</w:t>
            </w:r>
          </w:p>
        </w:tc>
        <w:tc>
          <w:tcPr>
            <w:tcW w:type="dxa" w:w="2880"/>
          </w:tcPr>
          <w:p>
            <w:r>
              <w:t>array</w:t>
            </w:r>
          </w:p>
        </w:tc>
        <w:tc>
          <w:tcPr>
            <w:tcW w:type="dxa" w:w="2880"/>
          </w:tcPr>
          <w:p>
            <w:r>
              <w:t>List of errors that occurred while executing the mutation.</w:t>
            </w:r>
          </w:p>
        </w:tc>
      </w:tr>
      <w:tr>
        <w:tc>
          <w:tcPr>
            <w:tcW w:type="dxa" w:w="2880"/>
          </w:tcPr>
          <w:p>
            <w:r>
              <w:t>errors</w:t>
            </w:r>
          </w:p>
        </w:tc>
        <w:tc>
          <w:tcPr>
            <w:tcW w:type="dxa" w:w="2880"/>
          </w:tcPr>
          <w:p>
            <w:r>
              <w:t>array</w:t>
            </w:r>
          </w:p>
        </w:tc>
        <w:tc>
          <w:tcPr>
            <w:tcW w:type="dxa" w:w="2880"/>
          </w:tcPr>
          <w:p>
            <w:r>
              <w:t>Top-level GraphQL errors (for example, access/validation errors that prevent execution).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subscriptionContractPause($subscriptionContractId: ID!) { subscriptionContractPause(subscriptionContractId: $subscriptionContractId) { contract { id status } userErrors { field message } } }",</w:t>
        <w:br/>
        <w:t xml:space="preserve"> "variables": {</w:t>
        <w:br/>
        <w:t xml:space="preserve"> "subscriptionContractId": "gid://shopify/SubscriptionContract/1234567890"</w:t>
        <w:br/>
        <w:t xml:space="preserve">    }</w:t>
        <w:br/>
        <w:t xml:space="preserve">  }'</w:t>
      </w:r>
    </w:p>
    <w:p>
      <w:pPr>
        <w:pStyle w:val="Heading3"/>
      </w:pPr>
      <w:r>
        <w:t>Example Usage</w:t>
      </w:r>
    </w:p>
    <w:p>
      <w:pPr>
        <w:pStyle w:val="Heading3"/>
      </w:pPr>
      <w:r>
        <w:t>Example 1: Pause a contract and return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"mutation($subscriptionContractId: ID!) { subscriptionContractPause(subscriptionContractId: $subscriptionContractId) { contract { id status updatedAt } userErrors { field message } } }",</w:t>
        <w:br/>
        <w:t xml:space="preserve"> "variables": {</w:t>
        <w:br/>
        <w:t xml:space="preserve"> "subscriptionContractId": "gid://shopify/SubscriptionContract/1234567890"</w:t>
        <w:br/>
        <w:t xml:space="preserve">    }</w:t>
        <w:br/>
        <w:t xml:space="preserve">  }'</w:t>
      </w:r>
    </w:p>
    <w:p>
      <w:pPr>
        <w:pStyle w:val="Heading3"/>
      </w:pPr>
      <w:r>
        <w:t>Example 2: Pause and request nested app details (as documented on contract.app)</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"mutation($subscriptionContractId: ID!) { subscriptionContractPause(subscriptionContractId: $subscriptionContractId) { contract { id status app { apiKey title handle } } userErrors { field message } } }",</w:t>
        <w:br/>
        <w:t xml:space="preserve"> "variables": {</w:t>
        <w:br/>
        <w:t xml:space="preserve"> "subscriptionContractId": "gid://shopify/SubscriptionContract/1234567890"</w:t>
        <w:br/>
        <w:t xml:space="preserve">    }</w:t>
        <w:br/>
        <w:t xml:space="preserve">  }'</w:t>
      </w:r>
    </w:p>
    <w:p>
      <w:pPr>
        <w:pStyle w:val="Heading3"/>
      </w:pPr>
      <w:r>
        <w:t>Behavior</w:t>
      </w:r>
    </w:p>
    <w:p>
      <w:pPr>
        <w:pStyle w:val="ListBullet"/>
      </w:pPr>
      <w:r>
        <w:t>Validates that subscriptionContractId is present and references a Subscription Contract.</w:t>
      </w:r>
    </w:p>
    <w:p>
      <w:pPr>
        <w:pStyle w:val="ListBullet"/>
      </w:pPr>
      <w:r>
        <w:t>Attempts to pause the referenced contract.</w:t>
      </w:r>
    </w:p>
    <w:p>
      <w:pPr>
        <w:pStyle w:val="ListBullet"/>
      </w:pPr>
      <w:r>
        <w:t xml:space="preserve">Returns a SubscriptionContractPausePayload containing: </w:t>
        <w:br/>
        <w:br/>
        <w:t>contract: the updated contract (fields depend on your selection set)</w:t>
        <w:br/>
        <w:t>userErrors: any mutation/user validation errors</w:t>
      </w:r>
    </w:p>
    <w:p>
      <w:pPr>
        <w:pStyle w:val="Heading3"/>
      </w:pPr>
      <w:r>
        <w:t>Notes</w:t>
      </w:r>
    </w:p>
    <w:p>
      <w:pPr>
        <w:pStyle w:val="ListBullet"/>
      </w:pPr>
      <w:r>
        <w:t>The scraped content lists many fields available under SubscriptionContract (for example app, customer, billingPolicy, etc.). In GraphQL, you must explicitly request the fields you need in the selection set.</w:t>
      </w:r>
    </w:p>
    <w:p>
      <w:pPr>
        <w:pStyle w:val="ListBullet"/>
      </w:pPr>
      <w:r>
        <w:t>userErrors are returned inside the payload; you should check them even when the HTTP status is 200.</w:t>
      </w:r>
    </w:p>
    <w:p>
      <w:pPr>
        <w:pStyle w:val="Heading3"/>
      </w:pPr>
      <w:r>
        <w:t>Gotchas</w:t>
      </w:r>
    </w:p>
    <w:p>
      <w:pPr>
        <w:pStyle w:val="ListBullet"/>
      </w:pPr>
      <w:r>
        <w:t>If you request a very large selection set (many nested fields), the query can become expensive and may hit Shopify GraphQL cost limits; request only the fields you need.</w:t>
      </w:r>
    </w:p>
    <w:p>
      <w:pPr>
        <w:pStyle w:val="Heading3"/>
      </w:pPr>
      <w:r>
        <w:t>Error Handling</w:t>
      </w:r>
    </w:p>
    <w:p>
      <w:pPr>
        <w:pStyle w:val="ListBullet"/>
      </w:pPr>
      <w:r>
        <w:t>Top-level errors: indicates the mutation couldn’t be executed (for example, access denied).</w:t>
      </w:r>
    </w:p>
    <w:p>
      <w:pPr>
        <w:pStyle w:val="ListBullet"/>
      </w:pPr>
      <w:r>
        <w:t>data.subscriptionContractPause.userErrors: indicates the mutation executed but had user/validation issues (for example, invalid ID).</w:t>
      </w:r>
    </w:p>
    <w:p>
      <w:pPr>
        <w:pStyle w:val="Heading3"/>
      </w:pPr>
      <w:r>
        <w:t>Related subscriptionContracts actions</w:t>
      </w:r>
    </w:p>
    <w:p>
      <w:pPr>
        <w:pStyle w:val="ListBullet"/>
      </w:pPr>
      <w:r>
        <w:t>[POST] List Subscription Contracts — /graphql.json</w:t>
      </w:r>
    </w:p>
    <w:p>
      <w:pPr>
        <w:pStyle w:val="ListBullet"/>
      </w:pPr>
      <w:r>
        <w:t>[POST] Fail a Subscription Contract — /admin/api/2026-01/graphql.json</w:t>
      </w:r>
    </w:p>
    <w:p>
      <w:pPr>
        <w:pStyle w:val="ListBullet"/>
      </w:pPr>
      <w:r>
        <w:t>[POST] Set a Subscription Contract’s Next Billing Date — /graphql.json</w:t>
      </w:r>
    </w:p>
    <w:p>
      <w:pPr>
        <w:pStyle w:val="ListBullet"/>
      </w:pPr>
      <w:r>
        <w:t>[POST] Retrieve Subscription Contract by ID — /graphql.json</w:t>
      </w:r>
    </w:p>
    <w:p>
      <w:pPr>
        <w:pStyle w:val="ListBullet"/>
      </w:pPr>
      <w:r>
        <w:t>[POST] Create a Subscription Contract (Atomic) — /admin/api/2026-01/graphql.json</w:t>
      </w:r>
    </w:p>
    <w:p>
      <w:pPr>
        <w:pStyle w:val="ListBullet"/>
      </w:pPr>
      <w:r>
        <w:t>[POST] Activate a Subscription Contract — /admin/api/2026-01/graphql.json</w:t>
      </w:r>
    </w:p>
    <w:p>
      <w:r>
        <w:br w:type="page"/>
      </w:r>
    </w:p>
    <w:p>
      <w:pPr>
        <w:pStyle w:val="Heading2"/>
      </w:pPr>
      <w:r>
        <w:t>393. [POST] Remove a Subscription Draft Discount</w:t>
      </w:r>
    </w:p>
    <w:p>
      <w:r>
        <w:rPr>
          <w:b/>
        </w:rPr>
        <w:t xml:space="preserve">Endpoint: </w:t>
      </w:r>
      <w:r>
        <w:rPr>
          <w:rFonts w:ascii="Courier New" w:hAnsi="Courier New"/>
          <w:sz w:val="18"/>
        </w:rPr>
        <w:t>/admin/api/2026-01/graphql.json</w:t>
      </w:r>
    </w:p>
    <w:p>
      <w:pPr>
        <w:pStyle w:val="Heading3"/>
      </w:pPr>
      <w:r>
        <w:t>Prerequisites</w:t>
      </w:r>
    </w:p>
    <w:p>
      <w:pPr>
        <w:pStyle w:val="ListBullet"/>
      </w:pPr>
      <w:r>
        <w:t>You must have access to manage subscriptions / subscription drafts in the Shopify Admin API for the target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an existing discount from a subscription contract draft. Returns the removed discount (when available), the updated draft, and any user errors.</w:t>
      </w:r>
    </w:p>
    <w:p>
      <w:pPr>
        <w:pStyle w:val="Heading3"/>
      </w:pPr>
      <w:r>
        <w:t>GraphQL (Mutation)</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draftId</w:t>
            </w:r>
          </w:p>
        </w:tc>
        <w:tc>
          <w:tcPr>
            <w:tcW w:type="dxa" w:w="2880"/>
          </w:tcPr>
          <w:p>
            <w:r>
              <w:t>ID!</w:t>
            </w:r>
          </w:p>
        </w:tc>
        <w:tc>
          <w:tcPr>
            <w:tcW w:type="dxa" w:w="2880"/>
          </w:tcPr>
          <w:p>
            <w:r>
              <w:t>The gid of the subscription contract draft to remove a subscription discount from.</w:t>
            </w:r>
          </w:p>
        </w:tc>
      </w:tr>
      <w:tr>
        <w:tc>
          <w:tcPr>
            <w:tcW w:type="dxa" w:w="2880"/>
          </w:tcPr>
          <w:p>
            <w:r>
              <w:t>discountId</w:t>
            </w:r>
          </w:p>
        </w:tc>
        <w:tc>
          <w:tcPr>
            <w:tcW w:type="dxa" w:w="2880"/>
          </w:tcPr>
          <w:p>
            <w:r>
              <w:t>ID!</w:t>
            </w:r>
          </w:p>
        </w:tc>
        <w:tc>
          <w:tcPr>
            <w:tcW w:type="dxa" w:w="2880"/>
          </w:tcPr>
          <w:p>
            <w:r>
              <w:t>The gid of the subscription draft discount to remove.</w:t>
            </w:r>
          </w:p>
        </w:tc>
      </w:tr>
    </w:tbl>
    <w:p/>
    <w:p>
      <w:pPr>
        <w:pStyle w:val="Heading3"/>
      </w:pPr>
      <w:r>
        <w:t>Mutation String</w:t>
      </w:r>
    </w:p>
    <w:p>
      <w:pPr>
        <w:shd w:fill="F2F2F2" w:val="clear"/>
      </w:pPr>
      <w:r>
        <w:rPr>
          <w:rFonts w:ascii="Courier New" w:hAnsi="Courier New"/>
          <w:sz w:val="17"/>
        </w:rPr>
        <w:t>mutation subscriptionDraftDiscountRemove($draftId: ID!, $discountId: ID!) {</w:t>
        <w:br/>
        <w:t xml:space="preserve"> subscriptionDraftDiscountRemove(draftId: $draftId, discountId: $discountId) {</w:t>
        <w:br/>
        <w:t xml:space="preserve"> discountRemoved {</w:t>
        <w:br/>
        <w:t xml:space="preserve"> id</w:t>
        <w:br/>
        <w:t xml:space="preserve"> }</w:t>
        <w:br/>
        <w:t xml:space="preserve"> draft {</w:t>
        <w:br/>
        <w:t xml:space="preserve"> id</w:t>
        <w:br/>
        <w:t xml:space="preserve"> }</w:t>
        <w:br/>
        <w:t xml:space="preserve"> userErrors {</w:t>
        <w:br/>
        <w:t xml:space="preserve"> field</w:t>
        <w:br/>
        <w:t xml:space="preserve"> message</w:t>
        <w:br/>
        <w:t xml:space="preserve"> }</w:t>
        <w:br/>
        <w:t xml:space="preserve"> }</w:t>
        <w:br/>
        <w:t>}</w:t>
      </w:r>
    </w:p>
    <w:p>
      <w:r>
        <w:rPr>
          <w:b/>
        </w:rPr>
        <w:t>Note: Note: The scraped content lists many additional return fields available under draft (for example billingCycle, customer, lines, etc.). Request only the fields you need in your selection set.</w:t>
      </w:r>
    </w:p>
    <w:p>
      <w:pPr>
        <w:pStyle w:val="Heading3"/>
      </w:pPr>
      <w:r>
        <w:t>Request Body</w:t>
      </w:r>
    </w:p>
    <w:p>
      <w:r>
        <w:t>Send the GraphQL query and variables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as a string.</w:t>
            </w:r>
          </w:p>
        </w:tc>
      </w:tr>
      <w:tr>
        <w:tc>
          <w:tcPr>
            <w:tcW w:type="dxa" w:w="2880"/>
          </w:tcPr>
          <w:p>
            <w:r>
              <w:t>variables</w:t>
            </w:r>
          </w:p>
        </w:tc>
        <w:tc>
          <w:tcPr>
            <w:tcW w:type="dxa" w:w="2880"/>
          </w:tcPr>
          <w:p>
            <w:r>
              <w:t>object</w:t>
            </w:r>
          </w:p>
        </w:tc>
        <w:tc>
          <w:tcPr>
            <w:tcW w:type="dxa" w:w="2880"/>
          </w:tcPr>
          <w:p>
            <w:r>
              <w:t>Variables map for the mutation. Must include draftId and discountId.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subscriptionDraftDiscountRemove($draftId: ID!, $discountId: ID!) { subscriptionDraftDiscountRemove(draftId: $draftId, discountId: $discountId) { discountRemoved { id } draft { id } userErrors { field message } } }",</w:t>
        <w:br/>
        <w:t xml:space="preserve"> "variables": {</w:t>
        <w:br/>
        <w:t xml:space="preserve"> "draftId": "gid://shopify/SubscriptionDraft/1234567890",</w:t>
        <w:br/>
        <w:t xml:space="preserve"> "discountId": "gid://shopify/SubscriptionDiscount/9876543210"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"subscriptionDraftDiscountRemove": {</w:t>
        <w:br/>
        <w:t xml:space="preserve"> "discountRemoved": {</w:t>
        <w:br/>
        <w:t xml:space="preserve"> "id": "gid://shopify/SubscriptionDiscount/9876543210"</w:t>
        <w:br/>
        <w:t xml:space="preserve"> },</w:t>
        <w:br/>
        <w:t xml:space="preserve"> "draft": {</w:t>
        <w:br/>
        <w:t xml:space="preserve"> "id": "gid://shopify/SubscriptionDraft/1234567890"</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"subscriptionDraftDiscountRemove": {</w:t>
        <w:br/>
        <w:t xml:space="preserve"> "discountRemoved": null,</w:t>
        <w:br/>
        <w:t xml:space="preserve"> "draft": null,</w:t>
        <w:br/>
        <w:t xml:space="preserve"> "userErrors": [</w:t>
        <w:br/>
        <w:t xml:space="preserve"> {</w:t>
        <w:br/>
        <w:t xml:space="preserve"> "field": ["discountId"],</w:t>
        <w:br/>
        <w:t xml:space="preserve"> "message": "Discount not found on draft."</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data.subscriptionDraftDiscountRemove</w:t>
            </w:r>
          </w:p>
        </w:tc>
        <w:tc>
          <w:tcPr>
            <w:tcW w:type="dxa" w:w="2880"/>
          </w:tcPr>
          <w:p>
            <w:r>
              <w:t>object</w:t>
            </w:r>
          </w:p>
        </w:tc>
        <w:tc>
          <w:tcPr>
            <w:tcW w:type="dxa" w:w="2880"/>
          </w:tcPr>
          <w:p>
            <w:r>
              <w:t>Mutation payload.</w:t>
            </w:r>
          </w:p>
        </w:tc>
      </w:tr>
      <w:tr>
        <w:tc>
          <w:tcPr>
            <w:tcW w:type="dxa" w:w="2880"/>
          </w:tcPr>
          <w:p>
            <w:r>
              <w:t>data.subscriptionDraftDiscountRemove.discountRemoved</w:t>
            </w:r>
          </w:p>
        </w:tc>
        <w:tc>
          <w:tcPr>
            <w:tcW w:type="dxa" w:w="2880"/>
          </w:tcPr>
          <w:p>
            <w:r>
              <w:t>object | null</w:t>
            </w:r>
          </w:p>
        </w:tc>
        <w:tc>
          <w:tcPr>
            <w:tcW w:type="dxa" w:w="2880"/>
          </w:tcPr>
          <w:p>
            <w:r>
              <w:t>The removed subscription draft discount (SubscriptionDiscount).</w:t>
            </w:r>
          </w:p>
        </w:tc>
      </w:tr>
      <w:tr>
        <w:tc>
          <w:tcPr>
            <w:tcW w:type="dxa" w:w="2880"/>
          </w:tcPr>
          <w:p>
            <w:r>
              <w:t>data.subscriptionDraftDiscountRemove.draft</w:t>
            </w:r>
          </w:p>
        </w:tc>
        <w:tc>
          <w:tcPr>
            <w:tcW w:type="dxa" w:w="2880"/>
          </w:tcPr>
          <w:p>
            <w:r>
              <w:t>object | null</w:t>
            </w:r>
          </w:p>
        </w:tc>
        <w:tc>
          <w:tcPr>
            <w:tcW w:type="dxa" w:w="2880"/>
          </w:tcPr>
          <w:p>
            <w:r>
              <w:t>The subscription contract draft object (SubscriptionDraft).</w:t>
            </w:r>
          </w:p>
        </w:tc>
      </w:tr>
      <w:tr>
        <w:tc>
          <w:tcPr>
            <w:tcW w:type="dxa" w:w="2880"/>
          </w:tcPr>
          <w:p>
            <w:r>
              <w:t>data.subscriptionDraftDiscountRemove.userErrors</w:t>
            </w:r>
          </w:p>
        </w:tc>
        <w:tc>
          <w:tcPr>
            <w:tcW w:type="dxa" w:w="2880"/>
          </w:tcPr>
          <w:p>
            <w:r>
              <w:t>array</w:t>
            </w:r>
          </w:p>
        </w:tc>
        <w:tc>
          <w:tcPr>
            <w:tcW w:type="dxa" w:w="2880"/>
          </w:tcPr>
          <w:p>
            <w:r>
              <w:t>The list of errors that occurred from executing the mutation (SubscriptionDraftUserError).</w:t>
            </w:r>
          </w:p>
        </w:tc>
      </w:tr>
      <w:tr>
        <w:tc>
          <w:tcPr>
            <w:tcW w:type="dxa" w:w="2880"/>
          </w:tcPr>
          <w:p>
            <w:r>
              <w:t>data.subscriptionDraftDiscountRemove.userErrors.field</w:t>
            </w:r>
          </w:p>
        </w:tc>
        <w:tc>
          <w:tcPr>
            <w:tcW w:type="dxa" w:w="2880"/>
          </w:tcPr>
          <w:p>
            <w:r>
              <w:t>array | null</w:t>
            </w:r>
          </w:p>
        </w:tc>
        <w:tc>
          <w:tcPr>
            <w:tcW w:type="dxa" w:w="2880"/>
          </w:tcPr>
          <w:p>
            <w:r>
              <w:t>The input field path that caused the error (when provided).</w:t>
            </w:r>
          </w:p>
        </w:tc>
      </w:tr>
      <w:tr>
        <w:tc>
          <w:tcPr>
            <w:tcW w:type="dxa" w:w="2880"/>
          </w:tcPr>
          <w:p>
            <w:r>
              <w:t>data.subscriptionDraftDiscountRemove.userErrors.message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subscriptionDraftDiscountRemove($draftId: ID!, $discountId: ID!) { subscriptionDraftDiscountRemove(draftId: $draftId, discountId: $discountId) { discountRemoved { id } draft { id } userErrors { field message } } }",</w:t>
        <w:br/>
        <w:t xml:space="preserve"> "variables": {</w:t>
        <w:br/>
        <w:t xml:space="preserve"> "draftId": "gid://shopify/SubscriptionDraft/1234567890",</w:t>
        <w:br/>
        <w:t xml:space="preserve"> "discountId": "gid://shopify/SubscriptionDiscount/9876543210"</w:t>
        <w:br/>
        <w:t xml:space="preserve">    }</w:t>
        <w:br/>
        <w:t xml:space="preserve">  }'</w:t>
      </w:r>
    </w:p>
    <w:p>
      <w:pPr>
        <w:pStyle w:val="Heading3"/>
      </w:pPr>
      <w:r>
        <w:t>Example Usage</w:t>
      </w:r>
    </w:p>
    <w:p>
      <w:pPr>
        <w:pStyle w:val="Heading3"/>
      </w:pPr>
      <w:r>
        <w:t>Example 1: Remove a discount and return minimal identifiers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($draftId: ID!, $discountId: ID!) { subscriptionDraftDiscountRemove(draftId: $draftId, discountId: $discountId) { discountRemoved { id } draft { id } userErrors { field message } } }",</w:t>
        <w:br/>
        <w:t xml:space="preserve"> "variables": {</w:t>
        <w:br/>
        <w:t xml:space="preserve"> "draftId": "gid://shopify/SubscriptionDraft/1234567890",</w:t>
        <w:br/>
        <w:t xml:space="preserve"> "discountId": "gid://shopify/SubscriptionDiscount/9876543210"</w:t>
        <w:br/>
        <w:t xml:space="preserve">    }</w:t>
        <w:br/>
        <w:t xml:space="preserve">  }'</w:t>
      </w:r>
    </w:p>
    <w:p>
      <w:pPr>
        <w:pStyle w:val="Heading3"/>
      </w:pPr>
      <w:r>
        <w:t>Example 2: Remove a discount and also request billing cycle timing (example selection)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($draftId: ID!, $discountId: ID!) { subscriptionDraftDiscountRemove(draftId: $draftId, discountId: $discountId) { discountRemoved { id } draft { id billingCycle { billingAttemptExpectedDate cycleStartAt cycleEndAt } } userErrors { field message } } }",</w:t>
        <w:br/>
        <w:t xml:space="preserve"> "variables": {</w:t>
        <w:br/>
        <w:t xml:space="preserve"> "draftId": "gid://shopify/SubscriptionDraft/1234567890",</w:t>
        <w:br/>
        <w:t xml:space="preserve"> "discountId": "gid://shopify/SubscriptionDiscount/9876543210"</w:t>
        <w:br/>
        <w:t xml:space="preserve">    }</w:t>
        <w:br/>
        <w:t xml:space="preserve">  }'</w:t>
      </w:r>
    </w:p>
    <w:p>
      <w:pPr>
        <w:pStyle w:val="Heading3"/>
      </w:pPr>
      <w:r>
        <w:t>Behavior</w:t>
      </w:r>
    </w:p>
    <w:p>
      <w:pPr>
        <w:pStyle w:val="ListBullet"/>
      </w:pPr>
      <w:r>
        <w:t>Validates draftId and discountId.</w:t>
      </w:r>
    </w:p>
    <w:p>
      <w:pPr>
        <w:pStyle w:val="ListBullet"/>
      </w:pPr>
      <w:r>
        <w:t>Removes the referenced discount from the specified subscription draft.</w:t>
      </w:r>
    </w:p>
    <w:p>
      <w:pPr>
        <w:pStyle w:val="ListBullet"/>
      </w:pPr>
      <w:r>
        <w:t>Returns the removed discount (when available), the updated draft object, and any userErrors.</w:t>
      </w:r>
    </w:p>
    <w:p>
      <w:pPr>
        <w:pStyle w:val="Heading3"/>
      </w:pPr>
      <w:r>
        <w:t>Notes</w:t>
      </w:r>
    </w:p>
    <w:p>
      <w:pPr>
        <w:pStyle w:val="ListBullet"/>
      </w:pPr>
      <w:r>
        <w:t>draftId and discountId are Shopify GIDs (GraphQL ID values), typically formatted like gid://shopify/.../....</w:t>
      </w:r>
    </w:p>
    <w:p>
      <w:pPr>
        <w:pStyle w:val="ListBullet"/>
      </w:pPr>
      <w:r>
        <w:t>Shopify GraphQL mutations commonly return HTTP 200 even when the operation fails; check userErrors to determine whether the mutation succeeded.</w:t>
      </w:r>
    </w:p>
    <w:p>
      <w:pPr>
        <w:pStyle w:val="Heading3"/>
      </w:pPr>
      <w:r>
        <w:t>Gotchas</w:t>
      </w:r>
    </w:p>
    <w:p>
      <w:pPr>
        <w:pStyle w:val="ListBullet"/>
      </w:pPr>
      <w:r>
        <w:t>If you don’t include fields in the GraphQL selection set (for example, discountRemoved { ... }), they won’t be returned.</w:t>
      </w:r>
    </w:p>
    <w:p>
      <w:pPr>
        <w:pStyle w:val="ListBullet"/>
      </w:pPr>
      <w:r>
        <w:t>A null discountRemoved or draft with populated userErrors indicates the mutation did not complete as requested.</w:t>
      </w:r>
    </w:p>
    <w:p>
      <w:pPr>
        <w:pStyle w:val="Heading3"/>
      </w:pPr>
      <w:r>
        <w:t>Error Handling</w:t>
      </w:r>
    </w:p>
    <w:p>
      <w:pPr>
        <w:pStyle w:val="ListBullet"/>
      </w:pPr>
      <w:r>
        <w:t>Mutation-level errors: Returned in data.subscriptionDraftDiscountRemove.userErrors (for example, invalid IDs, discount not on draft).</w:t>
      </w:r>
    </w:p>
    <w:p>
      <w:pPr>
        <w:pStyle w:val="ListBullet"/>
      </w:pPr>
      <w:r>
        <w:t>GraphQL execution errors: May appear in a top-level errors array (not shown in scraped content).</w:t>
      </w:r>
    </w:p>
    <w:p>
      <w:pPr>
        <w:pStyle w:val="Heading3"/>
      </w:pPr>
      <w:r>
        <w:t>Related subscriptionDraftDiscounts actions</w:t>
      </w:r>
    </w:p>
    <w:p>
      <w:pPr>
        <w:pStyle w:val="ListBullet"/>
      </w:pPr>
      <w:r>
        <w:t>[POST] Update a Subscription Draft Discount — /admin/api/2026-01/graphql.json</w:t>
      </w:r>
    </w:p>
    <w:p>
      <w:pPr>
        <w:pStyle w:val="ListBullet"/>
      </w:pPr>
      <w:r>
        <w:t>[POST] Add a Subscription Discount to a Subscription Draft — /admin/api/2026-01/graphql.json</w:t>
      </w:r>
    </w:p>
    <w:p>
      <w:r>
        <w:br w:type="page"/>
      </w:r>
    </w:p>
    <w:p>
      <w:pPr>
        <w:pStyle w:val="Heading2"/>
      </w:pPr>
      <w:r>
        <w:t>394. [POST] Commit a Subscription Contract Draft</w:t>
      </w:r>
    </w:p>
    <w:p>
      <w:r>
        <w:rPr>
          <w:b/>
        </w:rPr>
        <w:t xml:space="preserve">Endpoint: </w:t>
      </w:r>
      <w:r>
        <w:rPr>
          <w:rFonts w:ascii="Courier New" w:hAnsi="Courier New"/>
          <w:sz w:val="18"/>
        </w:rPr>
        <w:t>/admin/api/2026-01/graphql.json</w:t>
      </w:r>
    </w:p>
    <w:p>
      <w:pPr>
        <w:pStyle w:val="Heading3"/>
      </w:pPr>
      <w:r>
        <w:t>Commit a Subscription Contract Draft (subscriptionDraftCommit)</w:t>
      </w:r>
    </w:p>
    <w:p>
      <w:pPr>
        <w:pStyle w:val="Heading3"/>
      </w:pPr>
      <w:r>
        <w:t>Prerequisites</w:t>
      </w:r>
    </w:p>
    <w:p>
      <w:pPr>
        <w:pStyle w:val="ListBullet"/>
      </w:pPr>
      <w:r>
        <w:t>The Subscription Contract draft must already exist.</w:t>
      </w:r>
    </w:p>
    <w:p>
      <w:pPr>
        <w:pStyle w:val="ListBullet"/>
      </w:pPr>
      <w:r>
        <w:t>You must have access to manage subscriptions/Subscription Contracts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Commits (finalizes) the updates made to a Subscription Contract draft, returning the updated SubscriptionContract and any userErrors.</w:t>
      </w:r>
    </w:p>
    <w:p>
      <w:pPr>
        <w:pStyle w:val="Heading3"/>
      </w:pPr>
      <w:r>
        <w:t>Enforcement Rules</w:t>
      </w:r>
    </w:p>
    <w:p>
      <w:pPr>
        <w:pStyle w:val="ListBullet"/>
      </w:pPr>
      <w:r>
        <w:t xml:space="preserve">This is a GraphQL Admin API request: </w:t>
        <w:br/>
        <w:br/>
        <w:t>Always send the GraphQL operation in the request body as JSON (query and, optionally, variables).</w:t>
      </w:r>
    </w:p>
    <w:p>
      <w:pPr>
        <w:pStyle w:val="ListBullet"/>
      </w:pPr>
      <w:r>
        <w:t xml:space="preserve">When executing the action, ensure to send Path Parameters in the URL, not in the body. </w:t>
        <w:br/>
        <w:br/>
        <w:t>Note: This endpoint has no path parameters.</w:t>
      </w:r>
    </w:p>
    <w:p>
      <w:pPr>
        <w:pStyle w:val="ListBullet"/>
      </w:pPr>
      <w:r>
        <w:t xml:space="preserve">When executing the action, ensure to send Query Parameters as URL query parameters, not in the body. </w:t>
        <w:br/>
        <w:br/>
        <w:t>Note: This endpoint has no query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map for the GraphQL mutation (recommended). Must include draftId.</w:t>
            </w:r>
          </w:p>
        </w:tc>
      </w:tr>
    </w:tbl>
    <w:p/>
    <w:p>
      <w:pPr>
        <w:pStyle w:val="Heading3"/>
      </w:pPr>
      <w:r>
        <w:t>GraphQL Arguments (Mutation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draftId</w:t>
            </w:r>
          </w:p>
        </w:tc>
        <w:tc>
          <w:tcPr>
            <w:tcW w:type="dxa" w:w="2880"/>
          </w:tcPr>
          <w:p>
            <w:r>
              <w:t>ID!</w:t>
            </w:r>
          </w:p>
        </w:tc>
        <w:tc>
          <w:tcPr>
            <w:tcW w:type="dxa" w:w="2880"/>
          </w:tcPr>
          <w:p>
            <w:r>
              <w:t>The GID of the Subscription Contract draft to commit.</w:t>
            </w:r>
          </w:p>
        </w:tc>
      </w:tr>
    </w:tbl>
    <w:p/>
    <w:p>
      <w:pPr>
        <w:pStyle w:val="Heading3"/>
      </w:pPr>
      <w:r>
        <w:t>Response</w:t>
      </w:r>
    </w:p>
    <w:p>
      <w:pPr>
        <w:pStyle w:val="Heading3"/>
      </w:pPr>
      <w:r>
        <w:t>Success Response (200 OK)</w:t>
      </w:r>
    </w:p>
    <w:p>
      <w:r>
        <w:rPr>
          <w:b/>
        </w:rPr>
        <w:t>Note: Shopify GraphQL commonly returns 200 even when the mutation has domain/user errors; check data.subscriptionDraftCommit.userErrors.</w:t>
      </w:r>
    </w:p>
    <w:p>
      <w:r>
        <w:rPr>
          <w:b/>
          <w:color w:val="666666"/>
          <w:sz w:val="16"/>
        </w:rPr>
        <w:t>[json]</w:t>
      </w:r>
    </w:p>
    <w:p>
      <w:pPr>
        <w:shd w:fill="F2F2F2" w:val="clear"/>
      </w:pPr>
      <w:r>
        <w:rPr>
          <w:rFonts w:ascii="Courier New" w:hAnsi="Courier New"/>
          <w:sz w:val="17"/>
        </w:rPr>
        <w:t>{</w:t>
        <w:br/>
        <w:t xml:space="preserve"> "data": {</w:t>
        <w:br/>
        <w:t xml:space="preserve"> "subscriptionDraftCommit": {</w:t>
        <w:br/>
        <w:t xml:space="preserve"> "contract": {</w:t>
        <w:br/>
        <w:t xml:space="preserve"> "id": "gid://shopify/SubscriptionContract/1234567890",</w:t>
        <w:br/>
        <w:t xml:space="preserve"> "appAdminUrl": "https://admin.shopify.com/store/example/apps/subscriptions/contracts/1234567890",</w:t>
        <w:br/>
        <w:t xml:space="preserve"> "createdAt": "2026-03-01T12:34:56Z",</w:t>
        <w:br/>
        <w:t xml:space="preserve"> "updatedAt": "2026-03-14T09:10:11Z",</w:t>
        <w:br/>
        <w:t xml:space="preserve"> "status": "ACTIVE",</w:t>
        <w:br/>
        <w:t xml:space="preserve"> "currencyCode": "USD",</w:t>
        <w:br/>
        <w:t xml:space="preserve"> "nextBillingDate": "2026-04-01T00:00:00Z",</w:t>
        <w:br/>
        <w:t xml:space="preserve"> "app": {</w:t>
        <w:br/>
        <w:t xml:space="preserve"> "id": "gid://shopify/App/987654321",</w:t>
        <w:br/>
        <w:t xml:space="preserve"> "apiKey": "abc123def456",</w:t>
        <w:br/>
        <w:t xml:space="preserve"> "title": "Example Subscriptions App"</w:t>
        <w:br/>
        <w:t xml:space="preserve"> }</w:t>
        <w:br/>
        <w:t xml:space="preserve"> },</w:t>
        <w:br/>
        <w:t xml:space="preserve"> "userErrors": []</w:t>
        <w:br/>
        <w:t xml:space="preserve"> }</w:t>
        <w:br/>
        <w:t xml:space="preserve"> }</w:t>
        <w:br/>
        <w:t>}</w:t>
      </w:r>
    </w:p>
    <w:p>
      <w:pPr>
        <w:pStyle w:val="Heading3"/>
      </w:pPr>
      <w:r>
        <w:t>Error Response (GraphQL user errors within 200 OK)</w:t>
      </w:r>
    </w:p>
    <w:p>
      <w:r>
        <w:rPr>
          <w:b/>
          <w:color w:val="666666"/>
          <w:sz w:val="16"/>
        </w:rPr>
        <w:t>[json]</w:t>
      </w:r>
    </w:p>
    <w:p>
      <w:pPr>
        <w:shd w:fill="F2F2F2" w:val="clear"/>
      </w:pPr>
      <w:r>
        <w:rPr>
          <w:rFonts w:ascii="Courier New" w:hAnsi="Courier New"/>
          <w:sz w:val="17"/>
        </w:rPr>
        <w:t>{</w:t>
        <w:br/>
        <w:t xml:space="preserve"> "data": {</w:t>
        <w:br/>
        <w:t xml:space="preserve"> "subscriptionDraftCommit": {</w:t>
        <w:br/>
        <w:t xml:space="preserve"> "contract": null,</w:t>
        <w:br/>
        <w:t xml:space="preserve"> "userErrors": [</w:t>
        <w:br/>
        <w:t xml:space="preserve"> {</w:t>
        <w:br/>
        <w:t xml:space="preserve"> "field": ["draftId"],</w:t>
        <w:br/>
        <w:t xml:space="preserve"> "message": "Draft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data.subscriptionDraftCommit</w:t>
            </w:r>
          </w:p>
        </w:tc>
        <w:tc>
          <w:tcPr>
            <w:tcW w:type="dxa" w:w="2880"/>
          </w:tcPr>
          <w:p>
            <w:r>
              <w:t>object</w:t>
            </w:r>
          </w:p>
        </w:tc>
        <w:tc>
          <w:tcPr>
            <w:tcW w:type="dxa" w:w="2880"/>
          </w:tcPr>
          <w:p>
            <w:r>
              <w:t>The mutation payload.</w:t>
            </w:r>
          </w:p>
        </w:tc>
      </w:tr>
      <w:tr>
        <w:tc>
          <w:tcPr>
            <w:tcW w:type="dxa" w:w="2880"/>
          </w:tcPr>
          <w:p>
            <w:r>
              <w:t>data.subscriptionDraftCommit.contract</w:t>
            </w:r>
          </w:p>
        </w:tc>
        <w:tc>
          <w:tcPr>
            <w:tcW w:type="dxa" w:w="2880"/>
          </w:tcPr>
          <w:p>
            <w:r>
              <w:t>object | null</w:t>
            </w:r>
          </w:p>
        </w:tc>
        <w:tc>
          <w:tcPr>
            <w:tcW w:type="dxa" w:w="2880"/>
          </w:tcPr>
          <w:p>
            <w:r>
              <w:t>The updated SubscriptionContract if the commit succeeds; otherwise null.</w:t>
            </w:r>
          </w:p>
        </w:tc>
      </w:tr>
      <w:tr>
        <w:tc>
          <w:tcPr>
            <w:tcW w:type="dxa" w:w="2880"/>
          </w:tcPr>
          <w:p>
            <w:r>
              <w:t>data.subscriptionDraftCommit.contract.app</w:t>
            </w:r>
          </w:p>
        </w:tc>
        <w:tc>
          <w:tcPr>
            <w:tcW w:type="dxa" w:w="2880"/>
          </w:tcPr>
          <w:p>
            <w:r>
              <w:t>object | null</w:t>
            </w:r>
          </w:p>
        </w:tc>
        <w:tc>
          <w:tcPr>
            <w:tcW w:type="dxa" w:w="2880"/>
          </w:tcPr>
          <w:p>
            <w:r>
              <w:t>The subscription app that the contract is registered to.</w:t>
            </w:r>
          </w:p>
        </w:tc>
      </w:tr>
      <w:tr>
        <w:tc>
          <w:tcPr>
            <w:tcW w:type="dxa" w:w="2880"/>
          </w:tcPr>
          <w:p>
            <w:r>
              <w:t>data.subscriptionDraftCommit.contract.app.apiKey</w:t>
            </w:r>
          </w:p>
        </w:tc>
        <w:tc>
          <w:tcPr>
            <w:tcW w:type="dxa" w:w="2880"/>
          </w:tcPr>
          <w:p>
            <w:r>
              <w:t>string</w:t>
            </w:r>
          </w:p>
        </w:tc>
        <w:tc>
          <w:tcPr>
            <w:tcW w:type="dxa" w:w="2880"/>
          </w:tcPr>
          <w:p>
            <w:r>
              <w:t>A unique application API identifier.</w:t>
            </w:r>
          </w:p>
        </w:tc>
      </w:tr>
      <w:tr>
        <w:tc>
          <w:tcPr>
            <w:tcW w:type="dxa" w:w="2880"/>
          </w:tcPr>
          <w:p>
            <w:r>
              <w:t>data.subscriptionDraftCommit.userErrors</w:t>
            </w:r>
          </w:p>
        </w:tc>
        <w:tc>
          <w:tcPr>
            <w:tcW w:type="dxa" w:w="2880"/>
          </w:tcPr>
          <w:p>
            <w:r>
              <w:t>array</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subscriptionDraftCommit($draftId: ID!) { subscriptionDraftCommit(draftId: $draftId) { contract { id updatedAt status app { apiKey } } userErrors { field message } } }",</w:t>
        <w:br/>
        <w:t xml:space="preserve"> "variables": {</w:t>
        <w:br/>
        <w:t xml:space="preserve"> "draftId": "gid://shopify/SubscriptionDraft/1234567890"</w:t>
        <w:br/>
        <w:t xml:space="preserve">    }</w:t>
        <w:br/>
        <w:t xml:space="preserve">  }'</w:t>
      </w:r>
    </w:p>
    <w:p>
      <w:pPr>
        <w:pStyle w:val="Heading3"/>
      </w:pPr>
      <w:r>
        <w:t>Example Usage</w:t>
      </w:r>
    </w:p>
    <w:p>
      <w:pPr>
        <w:pStyle w:val="Heading3"/>
      </w:pPr>
      <w:r>
        <w:t>Example 1: Commit a draft and return the contract id + status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($draftId: ID!) { subscriptionDraftCommit(draftId: $draftId) { contract { id status } userErrors { field message } } }",</w:t>
        <w:br/>
        <w:t xml:space="preserve"> "variables": { "draftId": "gid://shopify/SubscriptionDraft/1234567890" }</w:t>
        <w:br/>
        <w:t xml:space="preserve">  }'</w:t>
      </w:r>
    </w:p>
    <w:p>
      <w:pPr>
        <w:pStyle w:val="Heading3"/>
      </w:pPr>
      <w:r>
        <w:t>Example 2: Commit a draft and fetch app details (apiKey + URLs)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($draftId: ID!) { subscriptionDraftCommit(draftId: $draftId) { contract { id app { apiKey appStoreAppUrl appStoreDeveloperUrl developerUrl } } userErrors { field message } } }",</w:t>
        <w:br/>
        <w:t xml:space="preserve"> "variables": { "draftId": \"gid://shopify/SubscriptionDraft/1234567890\" }</w:t>
        <w:br/>
        <w:t xml:space="preserve">  }'</w:t>
      </w:r>
    </w:p>
    <w:p>
      <w:pPr>
        <w:pStyle w:val="Heading3"/>
      </w:pPr>
      <w:r>
        <w:t>Notes</w:t>
      </w:r>
    </w:p>
    <w:p>
      <w:pPr>
        <w:pStyle w:val="ListBullet"/>
      </w:pPr>
      <w:r>
        <w:t>The scraped content lists many fields available on SubscriptionContract (and nested types like App, Customer, etc.). In GraphQL, you must explicitly select the fields you want returned in the contract { ... } selection set.</w:t>
      </w:r>
    </w:p>
    <w:p>
      <w:pPr>
        <w:pStyle w:val="ListBullet"/>
      </w:pPr>
      <w:r>
        <w:t>The only documented argument for this mutation in the provided content is draftId.</w:t>
      </w:r>
    </w:p>
    <w:p>
      <w:pPr>
        <w:pStyle w:val="Heading3"/>
      </w:pPr>
      <w:r>
        <w:t>Gotchas</w:t>
      </w:r>
    </w:p>
    <w:p>
      <w:pPr>
        <w:pStyle w:val="ListBullet"/>
      </w:pPr>
      <w:r>
        <w:t>A successful HTTP response can still include userErrors. Always check userErrors before using contract.</w:t>
      </w:r>
    </w:p>
    <w:p>
      <w:pPr>
        <w:pStyle w:val="ListBullet"/>
      </w:pPr>
      <w:r>
        <w:t>draftId must be a valid Shopify GID (global ID), as indicated by the documentation (“gid of the Subscription Contract draft to commit”).</w:t>
      </w:r>
    </w:p>
    <w:p>
      <w:pPr>
        <w:pStyle w:val="Heading3"/>
      </w:pPr>
      <w:r>
        <w:t>Error Handling</w:t>
      </w:r>
    </w:p>
    <w:p>
      <w:pPr>
        <w:pStyle w:val="ListBullet"/>
      </w:pPr>
      <w:r>
        <w:t>Mutation-level errors: Returned in data.subscriptionDraftCommit.userErrors (for example, invalid/missing draftId).</w:t>
      </w:r>
    </w:p>
    <w:p>
      <w:pPr>
        <w:pStyle w:val="ListBullet"/>
      </w:pPr>
      <w:r>
        <w:t>GraphQL-level errors: May also be returned in a top-level errors array (not shown in the scraped content).</w:t>
      </w:r>
    </w:p>
    <w:p>
      <w:pPr>
        <w:pStyle w:val="Heading3"/>
      </w:pPr>
      <w:r>
        <w:t>Related subscriptionContracts actions</w:t>
      </w:r>
    </w:p>
    <w:p>
      <w:pPr>
        <w:pStyle w:val="ListBullet"/>
      </w:pPr>
      <w:r>
        <w:t>[POST] List Subscription Contracts — /graphql.json</w:t>
      </w:r>
    </w:p>
    <w:p>
      <w:pPr>
        <w:pStyle w:val="ListBullet"/>
      </w:pPr>
      <w:r>
        <w:t>[POST] Fail a Subscription Contract — /admin/api/2026-01/graphql.json</w:t>
      </w:r>
    </w:p>
    <w:p>
      <w:pPr>
        <w:pStyle w:val="ListBullet"/>
      </w:pPr>
      <w:r>
        <w:t>[POST] Set a Subscription Contract’s Next Billing Date — /graphql.json</w:t>
      </w:r>
    </w:p>
    <w:p>
      <w:pPr>
        <w:pStyle w:val="ListBullet"/>
      </w:pPr>
      <w:r>
        <w:t>[POST] Retrieve Subscription Contract by ID — /graphql.json</w:t>
      </w:r>
    </w:p>
    <w:p>
      <w:pPr>
        <w:pStyle w:val="ListBullet"/>
      </w:pPr>
      <w:r>
        <w:t>[POST] Create a Subscription Contract (Atomic) — /admin/api/2026-01/graphql.json</w:t>
      </w:r>
    </w:p>
    <w:p>
      <w:pPr>
        <w:pStyle w:val="ListBullet"/>
      </w:pPr>
      <w:r>
        <w:t>[POST] Activate a Subscription Contract — /admin/api/2026-01/graphql.json</w:t>
      </w:r>
    </w:p>
    <w:p>
      <w:r>
        <w:br w:type="page"/>
      </w:r>
    </w:p>
    <w:p>
      <w:pPr>
        <w:pStyle w:val="Heading2"/>
      </w:pPr>
      <w:r>
        <w:t>395. [POST] Get Available Delivery Options for a Draft Order</w:t>
      </w:r>
    </w:p>
    <w:p>
      <w:r>
        <w:rPr>
          <w:b/>
        </w:rPr>
        <w:t xml:space="preserve">Endpoint: </w:t>
      </w:r>
      <w:r>
        <w:rPr>
          <w:rFonts w:ascii="Courier New" w:hAnsi="Courier New"/>
          <w:sz w:val="18"/>
        </w:rPr>
        <w:t>/admin/api/2026-01/graphql.json</w:t>
      </w:r>
    </w:p>
    <w:p>
      <w:pPr>
        <w:pStyle w:val="Heading3"/>
      </w:pPr>
      <w:r>
        <w:t>Get Available Delivery Options for a Draft Order (GraphQL: draftOrderAvailableDeliveryOptions)</w:t>
      </w:r>
    </w:p>
    <w:p>
      <w:pPr>
        <w:pStyle w:val="Heading3"/>
      </w:pPr>
      <w:r>
        <w:t>Prerequisites</w:t>
      </w:r>
    </w:p>
    <w:p>
      <w:pPr>
        <w:pStyle w:val="ListBullet"/>
      </w:pPr>
      <w:r>
        <w:t xml:space="preserve">A draft order scenario with enough details to calculate delivery options: </w:t>
        <w:br/>
        <w:br/>
        <w:t>At least one line item (required for pickup options; also required for shipping/local delivery rates).</w:t>
        <w:br/>
        <w:t>A customer with a valid shipping address (required for shipping rates and local delivery rates).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available delivery options for a draft order based on the provided input. The result can include shipping rates, local delivery rates, and local pickup locations, with optional pagination controls for pickup options.</w:t>
      </w:r>
    </w:p>
    <w:p>
      <w:pPr>
        <w:pStyle w:val="Heading3"/>
      </w:pPr>
      <w:r>
        <w:t>GraphQL Operation</w:t>
      </w:r>
    </w:p>
    <w:p>
      <w:pPr>
        <w:pStyle w:val="Heading3"/>
      </w:pPr>
      <w:r>
        <w:t>Query Name</w:t>
      </w:r>
    </w:p>
    <w:p>
      <w:r>
        <w:t>draftOrderAvailableDeliveryOptions</w:t>
      </w:r>
    </w:p>
    <w:p>
      <w:pPr>
        <w:pStyle w:val="Heading3"/>
      </w:pPr>
      <w:r>
        <w:t>Required Path Parameters</w:t>
      </w:r>
    </w:p>
    <w:p>
      <w:r>
        <w:t>None</w:t>
      </w:r>
    </w:p>
    <w:p>
      <w:pPr>
        <w:pStyle w:val="Heading3"/>
      </w:pPr>
      <w:r>
        <w:t>Query Parameters</w:t>
      </w:r>
    </w:p>
    <w:p>
      <w:r>
        <w:t>None</w:t>
      </w:r>
    </w:p>
    <w:p>
      <w:pPr>
        <w:pStyle w:val="Heading3"/>
      </w:pPr>
      <w:r>
        <w:t>Request Body (GraphQL)</w:t>
      </w:r>
    </w:p>
    <w:p>
      <w:r>
        <w:t>Send a JSON body containing your GraphQL query and (optionally) variables.</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DraftOrderAvailableDeliveryOptionsInput</w:t>
            </w:r>
          </w:p>
        </w:tc>
        <w:tc>
          <w:tcPr>
            <w:tcW w:type="dxa" w:w="2880"/>
          </w:tcPr>
          <w:p>
            <w:r>
              <w:t>The fields for the draft order used to calculate delivery options.</w:t>
            </w:r>
          </w:p>
        </w:tc>
      </w:tr>
      <w:tr>
        <w:tc>
          <w:tcPr>
            <w:tcW w:type="dxa" w:w="2880"/>
          </w:tcPr>
          <w:p>
            <w:r>
              <w:t>search</w:t>
            </w:r>
          </w:p>
        </w:tc>
        <w:tc>
          <w:tcPr>
            <w:tcW w:type="dxa" w:w="2880"/>
          </w:tcPr>
          <w:p>
            <w:r>
              <w:t>String</w:t>
            </w:r>
          </w:p>
        </w:tc>
        <w:tc>
          <w:tcPr>
            <w:tcW w:type="dxa" w:w="2880"/>
          </w:tcPr>
          <w:p>
            <w:r>
              <w:t>Search term to filter delivery options.</w:t>
            </w:r>
          </w:p>
        </w:tc>
      </w:tr>
      <w:tr>
        <w:tc>
          <w:tcPr>
            <w:tcW w:type="dxa" w:w="2880"/>
          </w:tcPr>
          <w:p>
            <w:r>
              <w:t>localPickupFrom</w:t>
            </w:r>
          </w:p>
        </w:tc>
        <w:tc>
          <w:tcPr>
            <w:tcW w:type="dxa" w:w="2880"/>
          </w:tcPr>
          <w:p>
            <w:r>
              <w:t>Int</w:t>
            </w:r>
          </w:p>
        </w:tc>
        <w:tc>
          <w:tcPr>
            <w:tcW w:type="dxa" w:w="2880"/>
          </w:tcPr>
          <w:p>
            <w:r>
              <w:t>Offset for local pickup options.</w:t>
            </w:r>
          </w:p>
        </w:tc>
      </w:tr>
      <w:tr>
        <w:tc>
          <w:tcPr>
            <w:tcW w:type="dxa" w:w="2880"/>
          </w:tcPr>
          <w:p>
            <w:r>
              <w:t>localPickupCount</w:t>
            </w:r>
          </w:p>
        </w:tc>
        <w:tc>
          <w:tcPr>
            <w:tcW w:type="dxa" w:w="2880"/>
          </w:tcPr>
          <w:p>
            <w:r>
              <w:t>Int</w:t>
            </w:r>
          </w:p>
        </w:tc>
        <w:tc>
          <w:tcPr>
            <w:tcW w:type="dxa" w:w="2880"/>
          </w:tcPr>
          <w:p>
            <w:r>
              <w:t>Number of local pickup options to return.</w:t>
            </w:r>
          </w:p>
        </w:tc>
      </w:tr>
      <w:tr>
        <w:tc>
          <w:tcPr>
            <w:tcW w:type="dxa" w:w="2880"/>
          </w:tcPr>
          <w:p>
            <w:r>
              <w:t>sessionToken</w:t>
            </w:r>
          </w:p>
        </w:tc>
        <w:tc>
          <w:tcPr>
            <w:tcW w:type="dxa" w:w="2880"/>
          </w:tcPr>
          <w:p>
            <w:r>
              <w:t>String</w:t>
            </w:r>
          </w:p>
        </w:tc>
        <w:tc>
          <w:tcPr>
            <w:tcW w:type="dxa" w:w="2880"/>
          </w:tcPr>
          <w:p>
            <w:r>
              <w:t>Unique token used to trace execution and help optimize the calculation.</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DraftOrderAvailableDeliveryOptions($input: DraftOrderAvailableDeliveryOptionsInput, $search: String, $localPickupFrom: Int, $localPickupCount: Int, $sessionToken: String) { draftOrderAvailableDeliveryOptions(input: $input, search: $search, localPickupFrom: $localPickupFrom, localPickupCount: $localPickupCount, sessionToken: $sessionToken) { availableLocalDeliveryRates { handle title price { amount currencyCode } } availableLocalPickupOptions { id name } availableShippingRates { handle title price { amount currencyCode } } pageInfo { endCursor hasNextPage hasPreviousPage startCursor } } }",</w:t>
        <w:br/>
        <w:t xml:space="preserve"> "variables": {</w:t>
        <w:br/>
        <w:t xml:space="preserve"> "input": {},</w:t>
        <w:br/>
        <w:t xml:space="preserve"> "search": null,</w:t>
        <w:br/>
        <w:t xml:space="preserve"> "localPickupFrom": 0,</w:t>
        <w:br/>
        <w:t xml:space="preserve"> "localPickupCount": 10,</w:t>
        <w:br/>
        <w:t xml:space="preserve"> "sessionToken": "trace_123"</w:t>
        <w:br/>
        <w:t xml:space="preserve"> }</w:t>
        <w:br/>
        <w:t>}</w:t>
      </w:r>
    </w:p>
    <w:p>
      <w:r>
        <w:rPr>
          <w:b/>
        </w:rPr>
        <w:t>Note: Note: The exact shape of DraftOrderAvailableDeliveryOptionsInput and the fields available on DraftOrderShippingRate / PickupInStoreLocation are not included in the scraped content, so they are not enumerated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"draftOrderAvailableDeliveryOptions": {</w:t>
        <w:br/>
        <w:t xml:space="preserve"> "availableLocalDeliveryRates": [</w:t>
        <w:br/>
        <w:t xml:space="preserve"> {</w:t>
        <w:br/>
        <w:t xml:space="preserve"> "handle": "local_delivery_standard",</w:t>
        <w:br/>
        <w:t xml:space="preserve"> "title": "Local delivery",</w:t>
        <w:br/>
        <w:t xml:space="preserve"> "price": {</w:t>
        <w:br/>
        <w:t xml:space="preserve"> "amount": "10.00",</w:t>
        <w:br/>
        <w:t xml:space="preserve"> "currencyCode": "USD"</w:t>
        <w:br/>
        <w:t xml:space="preserve"> }</w:t>
        <w:br/>
        <w:t xml:space="preserve"> }</w:t>
        <w:br/>
        <w:t xml:space="preserve"> ],</w:t>
        <w:br/>
        <w:t xml:space="preserve"> "availableLocalPickupOptions": [</w:t>
        <w:br/>
        <w:t xml:space="preserve"> {</w:t>
        <w:br/>
        <w:t xml:space="preserve"> "id": "gid://shopify/PickupInStoreLocation/1234567890",</w:t>
        <w:br/>
        <w:t xml:space="preserve"> "name": "Downtown Store"</w:t>
        <w:br/>
        <w:t xml:space="preserve"> }</w:t>
        <w:br/>
        <w:t xml:space="preserve"> ],</w:t>
        <w:br/>
        <w:t xml:space="preserve"> "availableShippingRates": [</w:t>
        <w:br/>
        <w:t xml:space="preserve"> {</w:t>
        <w:br/>
        <w:t xml:space="preserve"> "handle": "shipping_standard",</w:t>
        <w:br/>
        <w:t xml:space="preserve"> "title": "Standard Shipping",</w:t>
        <w:br/>
        <w:t xml:space="preserve"> "price": {</w:t>
        <w:br/>
        <w:t xml:space="preserve"> "amount": "7.50",</w:t>
        <w:br/>
        <w:t xml:space="preserve"> "currencyCode": "USD"</w:t>
        <w:br/>
        <w:t xml:space="preserve"> }</w:t>
        <w:br/>
        <w:t xml:space="preserve"> }</w:t>
        <w:br/>
        <w:t xml:space="preserve"> ],</w:t>
        <w:br/>
        <w:t xml:space="preserve"> "pageInfo": {</w:t>
        <w:br/>
        <w:t xml:space="preserve"> "endCursor": "cursor_end",</w:t>
        <w:br/>
        <w:t xml:space="preserve"> "hasNextPage": false,</w:t>
        <w:br/>
        <w:t xml:space="preserve"> "hasPreviousPage": false,</w:t>
        <w:br/>
        <w:t xml:space="preserve"> "startCursor": "cursor_start"</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"draftOrderAvailableDeliveryOptions": null</w:t>
        <w:br/>
        <w:t xml:space="preserve"> },</w:t>
        <w:br/>
        <w:t xml:space="preserve"> "errors": [</w:t>
        <w:br/>
        <w:t xml:space="preserve"> {</w:t>
        <w:br/>
        <w:t xml:space="preserve"> "message": "Validation failed",</w:t>
        <w:br/>
        <w:t xml:space="preserve"> "locations": [{ "line": 1, "column": 1 }],</w:t>
        <w:br/>
        <w:t xml:space="preserve"> "path": ["draftOrderAvailableDeliveryOptions"]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data.draftOrderAvailableDeliveryOptions</w:t>
            </w:r>
          </w:p>
        </w:tc>
        <w:tc>
          <w:tcPr>
            <w:tcW w:type="dxa" w:w="2880"/>
          </w:tcPr>
          <w:p>
            <w:r>
              <w:t>DraftOrderAvailableDeliveryOptions</w:t>
            </w:r>
          </w:p>
        </w:tc>
        <w:tc>
          <w:tcPr>
            <w:tcW w:type="dxa" w:w="2880"/>
          </w:tcPr>
          <w:p>
            <w:r>
              <w:t>Container object for available delivery options for the draft order.</w:t>
            </w:r>
          </w:p>
        </w:tc>
      </w:tr>
      <w:tr>
        <w:tc>
          <w:tcPr>
            <w:tcW w:type="dxa" w:w="2880"/>
          </w:tcPr>
          <w:p>
            <w:r>
              <w:t>data.draftOrderAvailableDeliveryOptions.availableLocalDeliveryRates</w:t>
            </w:r>
          </w:p>
        </w:tc>
        <w:tc>
          <w:tcPr>
            <w:tcW w:type="dxa" w:w="2880"/>
          </w:tcPr>
          <w:p>
            <w:r>
              <w:t>DraftOrderShippingRate</w:t>
            </w:r>
          </w:p>
        </w:tc>
        <w:tc>
          <w:tcPr>
            <w:tcW w:type="dxa" w:w="2880"/>
          </w:tcPr>
          <w:p>
            <w:r>
              <w:t>Available local delivery rates. Requires a customer with a valid shipping address and at least one line item.</w:t>
            </w:r>
          </w:p>
        </w:tc>
      </w:tr>
      <w:tr>
        <w:tc>
          <w:tcPr>
            <w:tcW w:type="dxa" w:w="2880"/>
          </w:tcPr>
          <w:p>
            <w:r>
              <w:t>data.draftOrderAvailableDeliveryOptions.availableLocalPickupOptions</w:t>
            </w:r>
          </w:p>
        </w:tc>
        <w:tc>
          <w:tcPr>
            <w:tcW w:type="dxa" w:w="2880"/>
          </w:tcPr>
          <w:p>
            <w:r>
              <w:t>PickupInStoreLocation</w:t>
            </w:r>
          </w:p>
        </w:tc>
        <w:tc>
          <w:tcPr>
            <w:tcW w:type="dxa" w:w="2880"/>
          </w:tcPr>
          <w:p>
            <w:r>
              <w:t>Available local pickup options. Requires at least one line item.</w:t>
            </w:r>
          </w:p>
        </w:tc>
      </w:tr>
      <w:tr>
        <w:tc>
          <w:tcPr>
            <w:tcW w:type="dxa" w:w="2880"/>
          </w:tcPr>
          <w:p>
            <w:r>
              <w:t>data.draftOrderAvailableDeliveryOptions.availableShippingRates</w:t>
            </w:r>
          </w:p>
        </w:tc>
        <w:tc>
          <w:tcPr>
            <w:tcW w:type="dxa" w:w="2880"/>
          </w:tcPr>
          <w:p>
            <w:r>
              <w:t>DraftOrderShippingRate</w:t>
            </w:r>
          </w:p>
        </w:tc>
        <w:tc>
          <w:tcPr>
            <w:tcW w:type="dxa" w:w="2880"/>
          </w:tcPr>
          <w:p>
            <w:r>
              <w:t>Available shipping rates. Requires a customer with a valid shipping address and at least one line item.</w:t>
            </w:r>
          </w:p>
        </w:tc>
      </w:tr>
      <w:tr>
        <w:tc>
          <w:tcPr>
            <w:tcW w:type="dxa" w:w="2880"/>
          </w:tcPr>
          <w:p>
            <w:r>
              <w:t>data.draftOrderAvailableDeliveryOptions.pageInfo</w:t>
            </w:r>
          </w:p>
        </w:tc>
        <w:tc>
          <w:tcPr>
            <w:tcW w:type="dxa" w:w="2880"/>
          </w:tcPr>
          <w:p>
            <w:r>
              <w:t>PageInfo</w:t>
            </w:r>
          </w:p>
        </w:tc>
        <w:tc>
          <w:tcPr>
            <w:tcW w:type="dxa" w:w="2880"/>
          </w:tcPr>
          <w:p>
            <w:r>
              <w:t>Pagination info for local pickup options.</w:t>
            </w:r>
          </w:p>
        </w:tc>
      </w:tr>
      <w:tr>
        <w:tc>
          <w:tcPr>
            <w:tcW w:type="dxa" w:w="2880"/>
          </w:tcPr>
          <w:p>
            <w:r>
              <w:t>data.draftOrderAvailableDeliveryOptions.pageInfo.endCursor</w:t>
            </w:r>
          </w:p>
        </w:tc>
        <w:tc>
          <w:tcPr>
            <w:tcW w:type="dxa" w:w="2880"/>
          </w:tcPr>
          <w:p>
            <w:r>
              <w:t>String</w:t>
            </w:r>
          </w:p>
        </w:tc>
        <w:tc>
          <w:tcPr>
            <w:tcW w:type="dxa" w:w="2880"/>
          </w:tcPr>
          <w:p>
            <w:r>
              <w:t>Cursor corresponding to the last node in edges.</w:t>
            </w:r>
          </w:p>
        </w:tc>
      </w:tr>
      <w:tr>
        <w:tc>
          <w:tcPr>
            <w:tcW w:type="dxa" w:w="2880"/>
          </w:tcPr>
          <w:p>
            <w:r>
              <w:t>data.draftOrderAvailableDeliveryOptions.pageInfo.hasNextPage</w:t>
            </w:r>
          </w:p>
        </w:tc>
        <w:tc>
          <w:tcPr>
            <w:tcW w:type="dxa" w:w="2880"/>
          </w:tcPr>
          <w:p>
            <w:r>
              <w:t>Boolean</w:t>
            </w:r>
          </w:p>
        </w:tc>
        <w:tc>
          <w:tcPr>
            <w:tcW w:type="dxa" w:w="2880"/>
          </w:tcPr>
          <w:p>
            <w:r>
              <w:t>Whether there are more pages after the current page.</w:t>
            </w:r>
          </w:p>
        </w:tc>
      </w:tr>
      <w:tr>
        <w:tc>
          <w:tcPr>
            <w:tcW w:type="dxa" w:w="2880"/>
          </w:tcPr>
          <w:p>
            <w:r>
              <w:t>data.draftOrderAvailableDeliveryOptions.pageInfo.hasPreviousPage</w:t>
            </w:r>
          </w:p>
        </w:tc>
        <w:tc>
          <w:tcPr>
            <w:tcW w:type="dxa" w:w="2880"/>
          </w:tcPr>
          <w:p>
            <w:r>
              <w:t>Boolean</w:t>
            </w:r>
          </w:p>
        </w:tc>
        <w:tc>
          <w:tcPr>
            <w:tcW w:type="dxa" w:w="2880"/>
          </w:tcPr>
          <w:p>
            <w:r>
              <w:t>Whether there are pages before the current page.</w:t>
            </w:r>
          </w:p>
        </w:tc>
      </w:tr>
      <w:tr>
        <w:tc>
          <w:tcPr>
            <w:tcW w:type="dxa" w:w="2880"/>
          </w:tcPr>
          <w:p>
            <w:r>
              <w:t>data.draftOrderAvailableDeliveryOptions.pageInfo.startCursor</w:t>
            </w:r>
          </w:p>
        </w:tc>
        <w:tc>
          <w:tcPr>
            <w:tcW w:type="dxa" w:w="2880"/>
          </w:tcPr>
          <w:p>
            <w:r>
              <w:t>String</w:t>
            </w:r>
          </w:p>
        </w:tc>
        <w:tc>
          <w:tcPr>
            <w:tcW w:type="dxa" w:w="2880"/>
          </w:tcPr>
          <w:p>
            <w:r>
              <w:t>Cursor corresponding to the first node in edges.</w:t>
            </w:r>
          </w:p>
        </w:tc>
      </w:tr>
    </w:tbl>
    <w:p/>
    <w:p>
      <w:pPr>
        <w:pStyle w:val="Heading3"/>
      </w:pPr>
      <w:r>
        <w:t>Enforcement Rules</w:t>
      </w:r>
    </w:p>
    <w:p>
      <w:pPr>
        <w:pStyle w:val="ListBullet"/>
      </w:pPr>
      <w:r>
        <w:t>This action uses Shopify Admin GraphQL: always POST to /admin/api/2026-01/graphql.json.</w:t>
      </w:r>
    </w:p>
    <w:p>
      <w:pPr>
        <w:pStyle w:val="ListBullet"/>
      </w:pPr>
      <w:r>
        <w:t>There are no path parameters for this endpoint.</w:t>
      </w:r>
    </w:p>
    <w:p>
      <w:pPr>
        <w:pStyle w:val="ListBullet"/>
      </w:pPr>
      <w:r>
        <w:t>When executing, send GraphQL inputs in the request body (query and variables), not as URL path or query parameters.</w:t>
      </w:r>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"query DraftOrderAvailableDeliveryOptions($input: DraftOrderAvailableDeliveryOptionsInput, $search: String, $localPickupFrom: Int, $localPickupCount: Int, $sessionToken: String) { draftOrderAvailableDeliveryOptions(input: $input, search: $search, localPickupFrom: $localPickupFrom, localPickupCount: $localPickupCount, sessionToken: $sessionToken) { availableLocalDeliveryRates { handle title } availableLocalPickupOptions { id name } availableShippingRates { handle title } pageInfo { endCursor hasNextPage hasPreviousPage startCursor } } }",</w:t>
        <w:br/>
        <w:t xml:space="preserve"> "variables": {</w:t>
        <w:br/>
        <w:t xml:space="preserve"> "input": {},</w:t>
        <w:br/>
        <w:t xml:space="preserve"> "localPickupFrom": 0,</w:t>
        <w:br/>
        <w:t xml:space="preserve"> "localPickupCount": 10,</w:t>
        <w:br/>
        <w:t xml:space="preserve"> "sessionToken": "trace_123"</w:t>
        <w:br/>
        <w:t xml:space="preserve">    }</w:t>
        <w:br/>
        <w:t xml:space="preserve">  }'</w:t>
      </w:r>
    </w:p>
    <w:p>
      <w:pPr>
        <w:pStyle w:val="Heading3"/>
      </w:pPr>
      <w:r>
        <w:t>Example Usage</w:t>
      </w:r>
    </w:p>
    <w:p>
      <w:pPr>
        <w:pStyle w:val="Heading3"/>
      </w:pPr>
      <w:r>
        <w:t>Example 1: Get shipping + local delivery rates (requires customer shipping address + line items)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"query($input: DraftOrderAvailableDeliveryOptionsInput) { draftOrderAvailableDeliveryOptions(input: $input) { availableShippingRates { handle title } availableLocalDeliveryRates { handle title } } }",</w:t>
        <w:br/>
        <w:t xml:space="preserve"> "variables": { "input": {} }</w:t>
        <w:br/>
        <w:t xml:space="preserve">  }'</w:t>
      </w:r>
    </w:p>
    <w:p>
      <w:pPr>
        <w:pStyle w:val="Heading3"/>
      </w:pPr>
      <w:r>
        <w:t>Example 2: Paginate local pickup options (requires at least one line item)</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"query($input: DraftOrderAvailableDeliveryOptionsInput, $localPickupFrom: Int, $localPickupCount: Int) { draftOrderAvailableDeliveryOptions(input: $input, localPickupFrom: $localPickupFrom, localPickupCount: $localPickupCount) { availableLocalPickupOptions { id name } pageInfo { hasNextPage endCursor } } }",</w:t>
        <w:br/>
        <w:t xml:space="preserve"> "variables": { "input": {}, "localPickupFrom": 0, "localPickupCount": 5 }</w:t>
        <w:br/>
        <w:t xml:space="preserve">  }'</w:t>
      </w:r>
    </w:p>
    <w:p>
      <w:pPr>
        <w:pStyle w:val="Heading3"/>
      </w:pPr>
      <w:r>
        <w:t>Behavior</w:t>
      </w:r>
    </w:p>
    <w:p>
      <w:pPr>
        <w:pStyle w:val="ListBullet"/>
      </w:pPr>
      <w:r>
        <w:t>Validates the provided draft order details.</w:t>
      </w:r>
    </w:p>
    <w:p>
      <w:pPr>
        <w:pStyle w:val="ListBullet"/>
      </w:pPr>
      <w:r>
        <w:t>Calculates which delivery methods are available for the given items and address.</w:t>
      </w:r>
    </w:p>
    <w:p>
      <w:pPr>
        <w:pStyle w:val="ListBullet"/>
      </w:pPr>
      <w:r>
        <w:t>Returns available shipping rates, local delivery rates, and/or pickup options depending on what data is present.</w:t>
      </w:r>
    </w:p>
    <w:p>
      <w:pPr>
        <w:pStyle w:val="ListBullet"/>
      </w:pPr>
      <w:r>
        <w:t>Applies pagination inputs to the pickup options and returns pageInfo.</w:t>
      </w:r>
    </w:p>
    <w:p>
      <w:pPr>
        <w:pStyle w:val="Heading3"/>
      </w:pPr>
      <w:r>
        <w:t>Notes</w:t>
      </w:r>
    </w:p>
    <w:p>
      <w:pPr>
        <w:pStyle w:val="ListBullet"/>
      </w:pPr>
      <w:r>
        <w:t xml:space="preserve">availableLocalDeliveryRates and availableShippingRates require both: </w:t>
        <w:br/>
        <w:br/>
        <w:t>a customer with a valid shipping address, and</w:t>
        <w:br/>
        <w:t>at least one line item.</w:t>
      </w:r>
    </w:p>
    <w:p>
      <w:pPr>
        <w:pStyle w:val="ListBullet"/>
      </w:pPr>
      <w:r>
        <w:t>availableLocalPickupOptions requires at least one line item.</w:t>
      </w:r>
    </w:p>
    <w:p>
      <w:pPr>
        <w:pStyle w:val="ListBullet"/>
      </w:pPr>
      <w:r>
        <w:t>localPickupFrom and localPickupCount control how many pickup options are returned.</w:t>
      </w:r>
    </w:p>
    <w:p>
      <w:pPr>
        <w:pStyle w:val="Heading3"/>
      </w:pPr>
      <w:r>
        <w:t>Error Handling</w:t>
      </w:r>
    </w:p>
    <w:p>
      <w:pPr>
        <w:pStyle w:val="ListBullet"/>
      </w:pPr>
      <w:r>
        <w:t>GraphQL failures are typically returned in an errors array in the JSON response body (often alongside data being null for the failing field).</w:t>
      </w:r>
    </w:p>
    <w:p>
      <w:pPr>
        <w:pStyle w:val="Heading3"/>
      </w:pPr>
      <w:r>
        <w:t>Related draftOrders actions</w:t>
      </w:r>
    </w:p>
    <w:p>
      <w:pPr>
        <w:pStyle w:val="ListBullet"/>
      </w:pPr>
      <w:r>
        <w:t>[POST] Complete a Draft Order — /admin/api/2026-01/graphql.json</w:t>
      </w:r>
    </w:p>
    <w:p>
      <w:pPr>
        <w:pStyle w:val="ListBullet"/>
      </w:pPr>
      <w:r>
        <w:t>[POST] Create a Draft Order — /admin/api/2026-01/graphql.json</w:t>
      </w:r>
    </w:p>
    <w:p>
      <w:pPr>
        <w:pStyle w:val="ListBullet"/>
      </w:pPr>
      <w:r>
        <w:t>[POST] Update a Draft Order — /graphql.json</w:t>
      </w:r>
    </w:p>
    <w:p>
      <w:pPr>
        <w:pStyle w:val="ListBullet"/>
      </w:pPr>
      <w:r>
        <w:t>[POST] Preview a Draft Order Invoice Email — /graphql.json</w:t>
      </w:r>
    </w:p>
    <w:p>
      <w:pPr>
        <w:pStyle w:val="ListBullet"/>
      </w:pPr>
      <w:r>
        <w:t>[POST] Send Draft Order Invoice Email — /admin/api/2026-01/graphql.json</w:t>
      </w:r>
    </w:p>
    <w:p>
      <w:pPr>
        <w:pStyle w:val="ListBullet"/>
      </w:pPr>
      <w:r>
        <w:t>[POST] Bulk Delete Draft Orders — /admin/api/2026-01/graphql.json</w:t>
      </w:r>
    </w:p>
    <w:p>
      <w:r>
        <w:br w:type="page"/>
      </w:r>
    </w:p>
    <w:p>
      <w:pPr>
        <w:pStyle w:val="Heading2"/>
      </w:pPr>
      <w:r>
        <w:t>396. [POST] Count Draft Orders (Admin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app/user must have permission to read draft orders in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number of draft orders that match a provided search query. The count is limited to a maximum of 10,000 by default.</w:t>
      </w:r>
    </w:p>
    <w:p>
      <w:pPr>
        <w:pStyle w:val="Heading3"/>
      </w:pPr>
      <w:r>
        <w:t>Enforcement Rules</w:t>
      </w:r>
    </w:p>
    <w:p>
      <w:pPr>
        <w:pStyle w:val="ListBullet"/>
      </w:pPr>
      <w:r>
        <w:t>This is a GraphQL Admin API endpoint: send the GraphQL operation in the JSON request body under query (and optionally variables).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ListBullet"/>
      </w:pPr>
      <w:r>
        <w:t>Do not send GraphQL arguments as URL query parameters; pass them as GraphQL field arguments.</w:t>
      </w:r>
    </w:p>
    <w:p>
      <w:pPr>
        <w:pStyle w:val="Heading3"/>
      </w:pPr>
      <w:r>
        <w:t>Optional GraphQL Arguments</w:t>
      </w:r>
    </w:p>
    <w:p>
      <w:r>
        <w:t>These are arguments to the draftOrdersCount field inside your GraphQL query.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A filter made up of terms, connectives, modifiers, and comparators. You can apply one or more filters. Shopify search syntax applies. Examples: Bob Norman, title:green hoodie, id:1234, id:&gt;=1234, id:&lt;=1234. Available filter keys include: created_at, customer_id, id, ids, source, status, tag, updated_at, and a default multi-field search.</w:t>
            </w:r>
          </w:p>
        </w:tc>
      </w:tr>
      <w:tr>
        <w:tc>
          <w:tcPr>
            <w:tcW w:type="dxa" w:w="2880"/>
          </w:tcPr>
          <w:p>
            <w:r>
              <w:t>savedSearchId</w:t>
            </w:r>
          </w:p>
        </w:tc>
        <w:tc>
          <w:tcPr>
            <w:tcW w:type="dxa" w:w="2880"/>
          </w:tcPr>
          <w:p>
            <w:r>
              <w:t>ID</w:t>
            </w:r>
          </w:p>
        </w:tc>
        <w:tc>
          <w:tcPr>
            <w:tcW w:type="dxa" w:w="2880"/>
          </w:tcPr>
          <w:p>
            <w:r>
              <w:t>The ID of an existing saved search. The saved search’s query string is used as the query argument.</w:t>
            </w:r>
          </w:p>
        </w:tc>
      </w:tr>
      <w:tr>
        <w:tc>
          <w:tcPr>
            <w:tcW w:type="dxa" w:w="2880"/>
          </w:tcPr>
          <w:p>
            <w:r>
              <w:t>limit</w:t>
            </w:r>
          </w:p>
        </w:tc>
        <w:tc>
          <w:tcPr>
            <w:tcW w:type="dxa" w:w="2880"/>
          </w:tcPr>
          <w:p>
            <w:r>
              <w:t>Int</w:t>
            </w:r>
          </w:p>
        </w:tc>
        <w:tc>
          <w:tcPr>
            <w:tcW w:type="dxa" w:w="2880"/>
          </w:tcPr>
          <w:p>
            <w:r>
              <w:t>The upper bound on count value before returning a result. Use null to have no limit.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operation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used by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"draftOrdersCount": {</w:t>
        <w:br/>
        <w:t xml:space="preserve"> "count": 123,</w:t>
        <w:br/>
        <w:t xml:space="preserve"> "precision": "EXACT"</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"draftOrdersCount": null</w:t>
        <w:br/>
        <w:t xml:space="preserve"> },</w:t>
        <w:br/>
        <w:t xml:space="preserve"> "errors": [</w:t>
        <w:br/>
        <w:t xml:space="preserve"> {</w:t>
        <w:br/>
        <w:t xml:space="preserve"> "message": "Field 'draftOrdersCount' doesn't exist on type 'QueryRoot'",</w:t>
        <w:br/>
        <w:t xml:space="preserve"> "locations": [{ "line": 2, "column": 3 }],</w:t>
        <w:br/>
        <w:t xml:space="preserve"> "path": ["query", "draftOrdersCount"]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data.draftOrdersCount.count</w:t>
            </w:r>
          </w:p>
        </w:tc>
        <w:tc>
          <w:tcPr>
            <w:tcW w:type="dxa" w:w="2880"/>
          </w:tcPr>
          <w:p>
            <w:r>
              <w:t>Int</w:t>
            </w:r>
          </w:p>
        </w:tc>
        <w:tc>
          <w:tcPr>
            <w:tcW w:type="dxa" w:w="2880"/>
          </w:tcPr>
          <w:p>
            <w:r>
              <w:t>The count of elements.</w:t>
            </w:r>
          </w:p>
        </w:tc>
      </w:tr>
      <w:tr>
        <w:tc>
          <w:tcPr>
            <w:tcW w:type="dxa" w:w="2880"/>
          </w:tcPr>
          <w:p>
            <w:r>
              <w:t>data.draftOrdersCount.precision</w:t>
            </w:r>
          </w:p>
        </w:tc>
        <w:tc>
          <w:tcPr>
            <w:tcW w:type="dxa" w:w="2880"/>
          </w:tcPr>
          <w:p>
            <w:r>
              <w:t>CountPrecision</w:t>
            </w:r>
          </w:p>
        </w:tc>
        <w:tc>
          <w:tcPr>
            <w:tcW w:type="dxa" w:w="2880"/>
          </w:tcPr>
          <w:p>
            <w:r>
              <w:t>The count's precision (exactness of the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DraftOrdersCount($query: String, $limit: Int) { draftOrdersCount(query: $query, limit: $limit) { count precision } }",</w:t>
        <w:br/>
        <w:t xml:space="preserve"> "variables": {</w:t>
        <w:br/>
        <w:t xml:space="preserve"> "query": "status:open tag:wholesale",</w:t>
        <w:br/>
        <w:t xml:space="preserve"> "limit": 10000</w:t>
        <w:br/>
        <w:t xml:space="preserve">    }</w:t>
        <w:br/>
        <w:t xml:space="preserve">  }'</w:t>
      </w:r>
    </w:p>
    <w:p>
      <w:pPr>
        <w:pStyle w:val="Heading3"/>
      </w:pPr>
      <w:r>
        <w:t>Example Usage</w:t>
      </w:r>
    </w:p>
    <w:p>
      <w:pPr>
        <w:pStyle w:val="Heading3"/>
      </w:pPr>
      <w:r>
        <w:t>Example 1: Count draft orders using a text search</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"query { draftOrdersCount(query: \"Bob Norman\") { count precision } }"</w:t>
        <w:br/>
        <w:t xml:space="preserve">  }'</w:t>
      </w:r>
    </w:p>
    <w:p>
      <w:pPr>
        <w:pStyle w:val="Heading3"/>
      </w:pPr>
      <w:r>
        <w:t>Example 2: Count draft orders by ID range</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"query { draftOrdersCount(query: \"id:&gt;=1234 id:&lt;=2000\") { count precision } }"</w:t>
        <w:br/>
        <w:t xml:space="preserve">  }'</w:t>
      </w:r>
    </w:p>
    <w:p>
      <w:pPr>
        <w:pStyle w:val="Heading3"/>
      </w:pPr>
      <w:r>
        <w:t>Example 3: Count draft orders using a saved search</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"query DraftOrdersCount($savedSearchId: ID!) { draftOrdersCount(savedSearchId: $savedSearchId) { count precision } }",</w:t>
        <w:br/>
        <w:t xml:space="preserve"> "variables": {</w:t>
        <w:br/>
        <w:t xml:space="preserve"> "savedSearchId": "gid://shopify/SavedSearch/1234567890"</w:t>
        <w:br/>
        <w:t xml:space="preserve">    }</w:t>
        <w:br/>
        <w:t xml:space="preserve">  }'</w:t>
      </w:r>
    </w:p>
    <w:p>
      <w:pPr>
        <w:pStyle w:val="Heading3"/>
      </w:pPr>
      <w:r>
        <w:t>Notes</w:t>
      </w:r>
    </w:p>
    <w:p>
      <w:pPr>
        <w:pStyle w:val="ListBullet"/>
      </w:pPr>
      <w:r>
        <w:t>By default, the count is limited to a maximum of 10,000.</w:t>
      </w:r>
    </w:p>
    <w:p>
      <w:pPr>
        <w:pStyle w:val="ListBullet"/>
      </w:pPr>
      <w:r>
        <w:t>You can combine multiple filters in the query string. See Shopify Admin API search syntax documentation for supported operators and formatting.</w:t>
      </w:r>
    </w:p>
    <w:p>
      <w:pPr>
        <w:pStyle w:val="Heading3"/>
      </w:pPr>
      <w:r>
        <w:t>Gotchas</w:t>
      </w:r>
    </w:p>
    <w:p>
      <w:pPr>
        <w:pStyle w:val="ListBullet"/>
      </w:pPr>
      <w:r>
        <w:t>GraphQL errors are often returned with HTTP 200; always check for an errors array in the response.</w:t>
      </w:r>
    </w:p>
    <w:p>
      <w:pPr>
        <w:pStyle w:val="ListBullet"/>
      </w:pPr>
      <w:r>
        <w:t>limit: null removes the upper bound on the count value, but the platform may still apply practical constraints.</w:t>
      </w:r>
    </w:p>
    <w:p>
      <w:pPr>
        <w:pStyle w:val="Heading3"/>
      </w:pPr>
      <w:r>
        <w:t>Error Handling</w:t>
      </w:r>
    </w:p>
    <w:p>
      <w:pPr>
        <w:pStyle w:val="ListBullet"/>
      </w:pPr>
      <w:r>
        <w:t>GraphQL errors (HTTP 200): Returned in the errors array when the query is invalid, the field isn’t available, or arguments are incorrect.</w:t>
      </w:r>
    </w:p>
    <w:p>
      <w:pPr>
        <w:pStyle w:val="ListBullet"/>
      </w:pPr>
      <w:r>
        <w:t>401/403: Can occur if the caller lacks permissions/scopes to read draft orders (exact response shape not provided in the scraped content).</w:t>
      </w:r>
    </w:p>
    <w:p>
      <w:pPr>
        <w:pStyle w:val="Heading3"/>
      </w:pPr>
      <w:r>
        <w:t>Related draftOrders actions</w:t>
      </w:r>
    </w:p>
    <w:p>
      <w:pPr>
        <w:pStyle w:val="ListBullet"/>
      </w:pPr>
      <w:r>
        <w:t>[POST] Complete a Draft Order — /admin/api/2026-01/graphql.json</w:t>
      </w:r>
    </w:p>
    <w:p>
      <w:pPr>
        <w:pStyle w:val="ListBullet"/>
      </w:pPr>
      <w:r>
        <w:t>[POST] Create a Draft Order — /admin/api/2026-01/graphql.json</w:t>
      </w:r>
    </w:p>
    <w:p>
      <w:pPr>
        <w:pStyle w:val="ListBullet"/>
      </w:pPr>
      <w:r>
        <w:t>[POST] Update a Draft Order — /graphql.json</w:t>
      </w:r>
    </w:p>
    <w:p>
      <w:pPr>
        <w:pStyle w:val="ListBullet"/>
      </w:pPr>
      <w:r>
        <w:t>[POST] Preview a Draft Order Invoice Email — /graphql.json</w:t>
      </w:r>
    </w:p>
    <w:p>
      <w:pPr>
        <w:pStyle w:val="ListBullet"/>
      </w:pPr>
      <w:r>
        <w:t>[POST] Send Draft Order Invoice Email — /admin/api/2026-01/graphql.json</w:t>
      </w:r>
    </w:p>
    <w:p>
      <w:pPr>
        <w:pStyle w:val="ListBullet"/>
      </w:pPr>
      <w:r>
        <w:t>[POST] Bulk Delete Draft Orders — /admin/api/2026-01/graphql.json</w:t>
      </w:r>
    </w:p>
    <w:p>
      <w:r>
        <w:br w:type="page"/>
      </w:r>
    </w:p>
    <w:p>
      <w:pPr>
        <w:pStyle w:val="Heading2"/>
      </w:pPr>
      <w:r>
        <w:t>397. [POST] Bulk Delete All URL Redirects (Async)</w:t>
      </w:r>
    </w:p>
    <w:p>
      <w:r>
        <w:rPr>
          <w:b/>
        </w:rPr>
        <w:t xml:space="preserve">Endpoint: </w:t>
      </w:r>
      <w:r>
        <w:rPr>
          <w:rFonts w:ascii="Courier New" w:hAnsi="Courier New"/>
          <w:sz w:val="18"/>
        </w:rPr>
        <w:t>/admin/api/2026-01/graphql.json</w:t>
      </w:r>
    </w:p>
    <w:p>
      <w:pPr>
        <w:pStyle w:val="Heading3"/>
      </w:pPr>
      <w:r>
        <w:t>Prerequisites</w:t>
      </w:r>
    </w:p>
    <w:p>
      <w:pPr>
        <w:pStyle w:val="ListBullet"/>
      </w:pPr>
      <w:r>
        <w:t>The app/user must have Admin API access that allows managing URL redirects.</w:t>
      </w:r>
    </w:p>
    <w:p>
      <w:pPr>
        <w:pStyle w:val="ListBullet"/>
      </w:pPr>
      <w:r>
        <w:t>The shop must have URL redirects present (otherwise the job will complete with nothing to delete).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urlRedirectBulkDeleteAll GraphQL mutation to asynchronously delete all URL redirects in bulk. The mutation returns a job object that you can poll to determine when the deletion is complete.</w:t>
      </w:r>
    </w:p>
    <w:p>
      <w:pPr>
        <w:pStyle w:val="Heading3"/>
      </w:pPr>
      <w:r>
        <w:t>Enforcement Rules</w:t>
      </w:r>
    </w:p>
    <w:p>
      <w:pPr>
        <w:pStyle w:val="ListBullet"/>
      </w:pPr>
      <w:r>
        <w:t>This is a GraphQL Admin API call and must be sent as an HTTP POST to /admin/api/2026-01/graphql.json.</w:t>
      </w:r>
    </w:p>
    <w:p>
      <w:pPr>
        <w:pStyle w:val="ListBullet"/>
      </w:pPr>
      <w:r>
        <w:t xml:space="preserve">When executing the action, send any Path Parameters in the URL, not in the body. </w:t>
        <w:br/>
        <w:br/>
        <w:t>This endpoint has no path parameters.</w:t>
      </w:r>
    </w:p>
    <w:p>
      <w:pPr>
        <w:pStyle w:val="ListBullet"/>
      </w:pPr>
      <w:r>
        <w:t xml:space="preserve">When executing the action, send any Query Parameters as URL query parameters, not in the body. </w:t>
        <w:br/>
        <w:b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/admin/api/2026-01/graphql.json</w:t>
      </w:r>
    </w:p>
    <w:p>
      <w:pPr>
        <w:pStyle w:val="Heading3"/>
      </w:pPr>
      <w:r>
        <w:t>GraphQL Operation</w:t>
      </w:r>
    </w:p>
    <w:p>
      <w:pPr>
        <w:pStyle w:val="Heading3"/>
      </w:pPr>
      <w:r>
        <w:t>Mutation</w:t>
      </w:r>
    </w:p>
    <w:p>
      <w:r>
        <w:t>urlRedirectBulkDeleteAll</w:t>
      </w:r>
    </w:p>
    <w:p>
      <w:pPr>
        <w:pStyle w:val="Heading3"/>
      </w:pPr>
      <w:r>
        <w:t>Arguments</w:t>
      </w:r>
    </w:p>
    <w:p>
      <w:r>
        <w:t>None</w:t>
      </w:r>
    </w:p>
    <w:p>
      <w:pPr>
        <w:pStyle w:val="Heading3"/>
      </w:pPr>
      <w:r>
        <w:t>Request Body</w:t>
      </w:r>
    </w:p>
    <w:p>
      <w:r>
        <w:rPr>
          <w:b/>
        </w:rPr>
        <w:t>Note: Send a standard GraphQL JSON envelope.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document. Not used by this mutation (no arguments).</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urlRedirectBulkDeleteAll { urlRedirectBulkDeleteAll { job { id done } userErrors { field message } } }",</w:t>
        <w:br/>
        <w:t xml:space="preserve"> "variables": {}</w:t>
        <w:br/>
        <w:t>}</w:t>
      </w:r>
    </w:p>
    <w:p>
      <w:pPr>
        <w:pStyle w:val="Heading3"/>
      </w:pPr>
      <w:r>
        <w:t>Response</w:t>
      </w:r>
    </w:p>
    <w:p>
      <w:pPr>
        <w:pStyle w:val="Heading3"/>
      </w:pPr>
      <w:r>
        <w:t>Success Response (200 OK)</w:t>
      </w:r>
    </w:p>
    <w:p>
      <w:r>
        <w:rPr>
          <w:b/>
        </w:rPr>
        <w:t>Note: GraphQL returns 200 even when there are logical/user errors; check userErrors and/or top-level errors.</w:t>
      </w:r>
    </w:p>
    <w:p>
      <w:r>
        <w:rPr>
          <w:b/>
          <w:color w:val="666666"/>
          <w:sz w:val="16"/>
        </w:rPr>
        <w:t>[json]</w:t>
      </w:r>
    </w:p>
    <w:p>
      <w:pPr>
        <w:shd w:fill="F2F2F2" w:val="clear"/>
      </w:pPr>
      <w:r>
        <w:rPr>
          <w:rFonts w:ascii="Courier New" w:hAnsi="Courier New"/>
          <w:sz w:val="17"/>
        </w:rPr>
        <w:t>{</w:t>
        <w:br/>
        <w:t xml:space="preserve"> "data": {</w:t>
        <w:br/>
        <w:t xml:space="preserve"> "urlRedirectBulkDeleteAll": {</w:t>
        <w:br/>
        <w:t xml:space="preserve"> "job": {</w:t>
        <w:br/>
        <w:t xml:space="preserve"> "id": "gid://shopify/Job/1234567890",</w:t>
        <w:br/>
        <w:t xml:space="preserve"> "done": false</w:t>
        <w:br/>
        <w:t xml:space="preserve"> },</w:t>
        <w:br/>
        <w:t xml:space="preserve"> "userErrors": []</w:t>
        <w:br/>
        <w:t xml:space="preserve"> }</w:t>
        <w:br/>
        <w:t xml:space="preserve"> }</w:t>
        <w:br/>
        <w:t>}</w:t>
      </w:r>
    </w:p>
    <w:p>
      <w:pPr>
        <w:pStyle w:val="Heading3"/>
      </w:pPr>
      <w:r>
        <w:t>GraphQL Error Response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executing the mutation.",</w:t>
        <w:br/>
        <w:t xml:space="preserve"> "locations": [{ "line": 1, "column": 1 }],</w:t>
        <w:br/>
        <w:t xml:space="preserve"> "path": ["urlRedirectBulkDeleteAll"]</w:t>
        <w:br/>
        <w:t xml:space="preserve"> }</w:t>
        <w:br/>
        <w:t xml:space="preserve"> ],</w:t>
        <w:br/>
        <w:t xml:space="preserve"> "data": {</w:t>
        <w:br/>
        <w:t xml:space="preserve"> "urlRedirectBulkDeleteAll":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data.urlRedirectBulkDeleteAll.job</w:t>
            </w:r>
          </w:p>
        </w:tc>
        <w:tc>
          <w:tcPr>
            <w:tcW w:type="dxa" w:w="2880"/>
          </w:tcPr>
          <w:p>
            <w:r>
              <w:t>object</w:t>
            </w:r>
          </w:p>
        </w:tc>
        <w:tc>
          <w:tcPr>
            <w:tcW w:type="dxa" w:w="2880"/>
          </w:tcPr>
          <w:p>
            <w:r>
              <w:t>The asynchronous job removing the redirects.</w:t>
            </w:r>
          </w:p>
        </w:tc>
      </w:tr>
      <w:tr>
        <w:tc>
          <w:tcPr>
            <w:tcW w:type="dxa" w:w="2880"/>
          </w:tcPr>
          <w:p>
            <w:r>
              <w:t>data.urlRedirectBulkDeleteAll.job.id</w:t>
            </w:r>
          </w:p>
        </w:tc>
        <w:tc>
          <w:tcPr>
            <w:tcW w:type="dxa" w:w="2880"/>
          </w:tcPr>
          <w:p>
            <w:r>
              <w:t>ID</w:t>
            </w:r>
          </w:p>
        </w:tc>
        <w:tc>
          <w:tcPr>
            <w:tcW w:type="dxa" w:w="2880"/>
          </w:tcPr>
          <w:p>
            <w:r>
              <w:t>A globally-unique ID returned when running an asynchronous mutation.</w:t>
            </w:r>
          </w:p>
        </w:tc>
      </w:tr>
      <w:tr>
        <w:tc>
          <w:tcPr>
            <w:tcW w:type="dxa" w:w="2880"/>
          </w:tcPr>
          <w:p>
            <w:r>
              <w:t>data.urlRedirectBulkDeleteAll.job.done</w:t>
            </w:r>
          </w:p>
        </w:tc>
        <w:tc>
          <w:tcPr>
            <w:tcW w:type="dxa" w:w="2880"/>
          </w:tcPr>
          <w:p>
            <w:r>
              <w:t>Boolean</w:t>
            </w:r>
          </w:p>
        </w:tc>
        <w:tc>
          <w:tcPr>
            <w:tcW w:type="dxa" w:w="2880"/>
          </w:tcPr>
          <w:p>
            <w:r>
              <w:t>Indicates whether the job is complete (true) or still queued/running (false).</w:t>
            </w:r>
          </w:p>
        </w:tc>
      </w:tr>
      <w:tr>
        <w:tc>
          <w:tcPr>
            <w:tcW w:type="dxa" w:w="2880"/>
          </w:tcPr>
          <w:p>
            <w:r>
              <w:t>data.urlRedirectBulkDeleteAll.userErrors</w:t>
            </w:r>
          </w:p>
        </w:tc>
        <w:tc>
          <w:tcPr>
            <w:tcW w:type="dxa" w:w="2880"/>
          </w:tcPr>
          <w:p>
            <w:r>
              <w:t>array</w:t>
            </w:r>
          </w:p>
        </w:tc>
        <w:tc>
          <w:tcPr>
            <w:tcW w:type="dxa" w:w="2880"/>
          </w:tcPr>
          <w:p>
            <w:r>
              <w:t>The list of user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urlRedirectBulkDeleteAll { urlRedirectBulkDeleteAll { job { id done } userErrors { field message } } }"</w:t>
        <w:br/>
        <w:t xml:space="preserve">  }'</w:t>
      </w:r>
    </w:p>
    <w:p>
      <w:pPr>
        <w:pStyle w:val="Heading3"/>
      </w:pPr>
      <w:r>
        <w:t>Example Usage</w:t>
      </w:r>
    </w:p>
    <w:p>
      <w:pPr>
        <w:pStyle w:val="Heading3"/>
      </w:pPr>
      <w:r>
        <w:t>Example 1: Start the bulk delete job</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 urlRedirectBulkDeleteAll { job { id done } userErrors { field message } } }"</w:t>
        <w:br/>
        <w:t xml:space="preserve">  }'</w:t>
      </w:r>
    </w:p>
    <w:p>
      <w:pPr>
        <w:pStyle w:val="Heading3"/>
      </w:pPr>
      <w:r>
        <w:t>Example 2: Poll job completion (separate query)</w:t>
      </w:r>
    </w:p>
    <w:p>
      <w:r>
        <w:rPr>
          <w:b/>
        </w:rPr>
        <w:t>Note: The scraped content indicates job.query “will only resolve once the job is done”, but it doesn’t provide a concrete polling query. A common approach is to query the job by id (if supported in your schema) until done is true.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job(id: $id) { id done } }",</w:t>
        <w:br/>
        <w:t xml:space="preserve"> "variables": { "id": "gid://shopify/Job/1234567890" }</w:t>
        <w:br/>
        <w:t xml:space="preserve">  }'</w:t>
      </w:r>
    </w:p>
    <w:p>
      <w:pPr>
        <w:pStyle w:val="Heading3"/>
      </w:pPr>
      <w:r>
        <w:t>Behavior</w:t>
      </w:r>
    </w:p>
    <w:p>
      <w:pPr>
        <w:pStyle w:val="ListBullet"/>
      </w:pPr>
      <w:r>
        <w:t>Enqueue deletion: Shopify starts an asynchronous background job to delete URL redirects in bulk.</w:t>
      </w:r>
    </w:p>
    <w:p>
      <w:pPr>
        <w:pStyle w:val="ListBullet"/>
      </w:pPr>
      <w:r>
        <w:t>Immediate response: The mutation returns a job.id and whether it’s already done.</w:t>
      </w:r>
    </w:p>
    <w:p>
      <w:pPr>
        <w:pStyle w:val="ListBullet"/>
      </w:pPr>
      <w:r>
        <w:t>Completion: Once the job finishes, job.done becomes true. The scraped content notes that job.query resolves only after completion.</w:t>
      </w:r>
    </w:p>
    <w:p>
      <w:pPr>
        <w:pStyle w:val="Heading3"/>
      </w:pPr>
      <w:r>
        <w:t>Notes</w:t>
      </w:r>
    </w:p>
    <w:p>
      <w:pPr>
        <w:pStyle w:val="ListBullet"/>
      </w:pPr>
      <w:r>
        <w:t>This mutation deletes URL redirects in bulk and runs asynchronously.</w:t>
      </w:r>
    </w:p>
    <w:p>
      <w:pPr>
        <w:pStyle w:val="ListBullet"/>
      </w:pPr>
      <w:r>
        <w:t>The mutation takes no arguments.</w:t>
      </w:r>
    </w:p>
    <w:p>
      <w:pPr>
        <w:pStyle w:val="ListBullet"/>
      </w:pPr>
      <w:r>
        <w:t>The scraped content lists many fields under job.query (as part of QueryRoot), but does not document which specific objects/fields are most relevant to confirming URL redirect deletion.</w:t>
      </w:r>
    </w:p>
    <w:p>
      <w:pPr>
        <w:pStyle w:val="Heading3"/>
      </w:pPr>
      <w:r>
        <w:t>Gotchas</w:t>
      </w:r>
    </w:p>
    <w:p>
      <w:pPr>
        <w:pStyle w:val="ListBullet"/>
      </w:pPr>
      <w:r>
        <w:t xml:space="preserve">A GraphQL 200 OK response can still contain failures via: </w:t>
        <w:br/>
        <w:br/>
        <w:t>data.urlRedirectBulkDeleteAll.userErrors, and/or</w:t>
        <w:br/>
        <w:t>top-level errors.</w:t>
      </w:r>
    </w:p>
    <w:p>
      <w:pPr>
        <w:pStyle w:val="ListBullet"/>
      </w:pPr>
      <w:r>
        <w:t>Because the operation is asynchronous, a done: false response does not mean failure—only that processing hasn’t completed yet.</w:t>
      </w:r>
    </w:p>
    <w:p>
      <w:pPr>
        <w:pStyle w:val="Heading3"/>
      </w:pPr>
      <w:r>
        <w:t>Related urlRedirects actions</w:t>
      </w:r>
    </w:p>
    <w:p>
      <w:pPr>
        <w:pStyle w:val="ListBullet"/>
      </w:pPr>
      <w:r>
        <w:t>[POST] Get a URL Redirect by ID (GraphQL) — /admin/api/2026-01/graphql.json</w:t>
      </w:r>
    </w:p>
    <w:p>
      <w:pPr>
        <w:pStyle w:val="ListBullet"/>
      </w:pPr>
      <w:r>
        <w:t>[POST] List URL Redirects (GraphQL) — /graphql.json</w:t>
      </w:r>
    </w:p>
    <w:p>
      <w:pPr>
        <w:pStyle w:val="ListBullet"/>
      </w:pPr>
      <w:r>
        <w:t>[POST] Count URL Redirects — /admin/api/2026-01/graphql.json</w:t>
      </w:r>
    </w:p>
    <w:p>
      <w:pPr>
        <w:pStyle w:val="ListBullet"/>
      </w:pPr>
      <w:r>
        <w:t>[POST] Update a URL Redirect — /admin/api/2026-01/graphql.json</w:t>
      </w:r>
    </w:p>
    <w:p>
      <w:pPr>
        <w:pStyle w:val="ListBullet"/>
      </w:pPr>
      <w:r>
        <w:t>[POST] Bulk Delete URL Redirects by Search (Async) — /admin/api/2026-01/graphql.json</w:t>
      </w:r>
    </w:p>
    <w:p>
      <w:pPr>
        <w:pStyle w:val="ListBullet"/>
      </w:pPr>
      <w:r>
        <w:t>[POST] Delete a URL Redirect — /admin/api/2026-01/graphql.json</w:t>
      </w:r>
    </w:p>
    <w:p>
      <w:r>
        <w:br w:type="page"/>
      </w:r>
    </w:p>
    <w:p>
      <w:pPr>
        <w:pStyle w:val="Heading2"/>
      </w:pPr>
      <w:r>
        <w:t>398. [POST] Duplicate an Online Store Theme</w:t>
      </w:r>
    </w:p>
    <w:p>
      <w:r>
        <w:rPr>
          <w:b/>
        </w:rPr>
        <w:t xml:space="preserve">Endpoint: </w:t>
      </w:r>
      <w:r>
        <w:rPr>
          <w:rFonts w:ascii="Courier New" w:hAnsi="Courier New"/>
          <w:sz w:val="18"/>
        </w:rPr>
        <w:t>/admin/api/2026-01/graphql.json</w:t>
      </w:r>
    </w:p>
    <w:p>
      <w:pPr>
        <w:pStyle w:val="Heading3"/>
      </w:pPr>
      <w:r>
        <w:t>Duplicate an Online Store Theme (themeDuplicate)</w:t>
      </w:r>
    </w:p>
    <w:p>
      <w:pPr>
        <w:pStyle w:val="Heading3"/>
      </w:pPr>
      <w:r>
        <w:t>Prerequisites</w:t>
      </w:r>
    </w:p>
    <w:p>
      <w:pPr>
        <w:pStyle w:val="ListBullet"/>
      </w:pPr>
      <w:r>
        <w:t>The store must have an existing theme to duplicate.</w:t>
      </w:r>
    </w:p>
    <w:p>
      <w:pPr>
        <w:pStyle w:val="ListBullet"/>
      </w:pPr>
      <w:r>
        <w:t>The caller must have permissions to manage Online Store themes.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Duplicates an existing Online Store theme. You provide the theme’s global ID and a name for the new theme, and the mutation returns the newly created (duplicated) theme plus any user errors.</w:t>
      </w:r>
    </w:p>
    <w:p>
      <w:pPr>
        <w:pStyle w:val="Heading3"/>
      </w:pPr>
      <w:r>
        <w:t>Enforcement Rules</w:t>
      </w:r>
    </w:p>
    <w:p>
      <w:pPr>
        <w:pStyle w:val="ListBullet"/>
      </w:pPr>
      <w:r>
        <w:t>This is a GraphQL endpoint: send the mutation in the JSON body under the query key (and optionally variables).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ListBullet"/>
      </w:pPr>
      <w:r>
        <w:t>The mutation requires id (theme ID) and name (new theme name) as inputs.</w:t>
      </w:r>
    </w:p>
    <w:p>
      <w:pPr>
        <w:pStyle w:val="Heading3"/>
      </w:pPr>
      <w:r>
        <w:t>GraphQL Arguments (Inputs)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ID of the theme to be duplicated.</w:t>
            </w:r>
          </w:p>
        </w:tc>
      </w:tr>
      <w:tr>
        <w:tc>
          <w:tcPr>
            <w:tcW w:type="dxa" w:w="2880"/>
          </w:tcPr>
          <w:p>
            <w:r>
              <w:t>name</w:t>
            </w:r>
          </w:p>
        </w:tc>
        <w:tc>
          <w:tcPr>
            <w:tcW w:type="dxa" w:w="2880"/>
          </w:tcPr>
          <w:p>
            <w:r>
              <w:t>String</w:t>
            </w:r>
          </w:p>
        </w:tc>
        <w:tc>
          <w:tcPr>
            <w:tcW w:type="dxa" w:w="2880"/>
          </w:tcPr>
          <w:p>
            <w:r>
              <w:t>Name of the new theme.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as a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used by the query.</w:t>
            </w:r>
          </w:p>
        </w:tc>
      </w:tr>
    </w:tbl>
    <w:p/>
    <w:p>
      <w:pPr>
        <w:pStyle w:val="Heading3"/>
      </w:pPr>
      <w:r>
        <w:t>Response</w:t>
      </w:r>
    </w:p>
    <w:p>
      <w:pPr>
        <w:pStyle w:val="Heading3"/>
      </w:pPr>
      <w:r>
        <w:t>Success Response (200 OK)</w:t>
      </w:r>
    </w:p>
    <w:p>
      <w:r>
        <w:rPr>
          <w:b/>
        </w:rPr>
        <w:t>Note: GraphQL typically returns 200 OK even when there are user-level errors; check userErrors.</w:t>
      </w:r>
    </w:p>
    <w:p>
      <w:r>
        <w:rPr>
          <w:b/>
          <w:color w:val="666666"/>
          <w:sz w:val="16"/>
        </w:rPr>
        <w:t>[json]</w:t>
      </w:r>
    </w:p>
    <w:p>
      <w:pPr>
        <w:shd w:fill="F2F2F2" w:val="clear"/>
      </w:pPr>
      <w:r>
        <w:rPr>
          <w:rFonts w:ascii="Courier New" w:hAnsi="Courier New"/>
          <w:sz w:val="17"/>
        </w:rPr>
        <w:t>{</w:t>
        <w:br/>
        <w:t xml:space="preserve"> "data": {</w:t>
        <w:br/>
        <w:t xml:space="preserve"> "themeDuplicate": {</w:t>
        <w:br/>
        <w:t xml:space="preserve"> "newTheme": {</w:t>
        <w:br/>
        <w:t xml:space="preserve"> "id": "gid://shopify/OnlineStoreTheme/1234567890",</w:t>
        <w:br/>
        <w:t xml:space="preserve"> "name": "Copy of Dawn",</w:t>
        <w:br/>
        <w:t xml:space="preserve"> "prefix": "theme1234567890",</w:t>
        <w:br/>
        <w:t xml:space="preserve"> "processing": false,</w:t>
        <w:br/>
        <w:t xml:space="preserve"> "processingFailed": false,</w:t>
        <w:br/>
        <w:t xml:space="preserve"> "role": "UNPUBLISHED",</w:t>
        <w:br/>
        <w:t xml:space="preserve"> "themeStoreId": 123,</w:t>
        <w:br/>
        <w:t xml:space="preserve"> "createdAt": "2026-03-14T12:34:56Z",</w:t>
        <w:br/>
        <w:t xml:space="preserve"> "updatedAt": "2026-03-14T12:34:56Z",</w:t>
        <w:br/>
        <w:t xml:space="preserve"> "files": {</w:t>
        <w:br/>
        <w:t xml:space="preserve"> "edges": [],</w:t>
        <w:br/>
        <w:t xml:space="preserve"> "nodes": [],</w:t>
        <w:br/>
        <w:t xml:space="preserve"> "pageInfo": {</w:t>
        <w:br/>
        <w:t xml:space="preserve"> "startCursor": null,</w:t>
        <w:br/>
        <w:t xml:space="preserve"> "endCursor": null,</w:t>
        <w:br/>
        <w:t xml:space="preserve"> "hasNextPage": false,</w:t>
        <w:br/>
        <w:t xml:space="preserve"> "hasPreviousPage": false</w:t>
        <w:br/>
        <w:t xml:space="preserve"> }</w:t>
        <w:br/>
        <w:t xml:space="preserve"> },</w:t>
        <w:br/>
        <w:t xml:space="preserve"> "translations": []</w:t>
        <w:br/>
        <w:t xml:space="preserve"> },</w:t>
        <w:br/>
        <w:t xml:space="preserve"> "userErrors": []</w:t>
        <w:br/>
        <w:t xml:space="preserve"> }</w:t>
        <w:br/>
        <w:t xml:space="preserve"> }</w:t>
        <w:br/>
        <w:t>}</w:t>
      </w:r>
    </w:p>
    <w:p>
      <w:pPr>
        <w:pStyle w:val="Heading3"/>
      </w:pPr>
      <w:r>
        <w:t>Error Response (GraphQL user errors within 200 OK)</w:t>
      </w:r>
    </w:p>
    <w:p>
      <w:r>
        <w:rPr>
          <w:b/>
          <w:color w:val="666666"/>
          <w:sz w:val="16"/>
        </w:rPr>
        <w:t>[json]</w:t>
      </w:r>
    </w:p>
    <w:p>
      <w:pPr>
        <w:shd w:fill="F2F2F2" w:val="clear"/>
      </w:pPr>
      <w:r>
        <w:rPr>
          <w:rFonts w:ascii="Courier New" w:hAnsi="Courier New"/>
          <w:sz w:val="17"/>
        </w:rPr>
        <w:t>{</w:t>
        <w:br/>
        <w:t xml:space="preserve"> "data": {</w:t>
        <w:br/>
        <w:t xml:space="preserve"> "themeDuplicate": {</w:t>
        <w:br/>
        <w:t xml:space="preserve"> "newTheme": null,</w:t>
        <w:br/>
        <w:t xml:space="preserve"> "userErrors": [</w:t>
        <w:br/>
        <w:t xml:space="preserve"> {</w:t>
        <w:br/>
        <w:t xml:space="preserve"> "field": ["id"],</w:t>
        <w:br/>
        <w:t xml:space="preserve"> "message": "Theme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data.themeDuplicate.newTheme</w:t>
            </w:r>
          </w:p>
        </w:tc>
        <w:tc>
          <w:tcPr>
            <w:tcW w:type="dxa" w:w="2880"/>
          </w:tcPr>
          <w:p>
            <w:r>
              <w:t>OnlineStoreTheme</w:t>
            </w:r>
          </w:p>
        </w:tc>
        <w:tc>
          <w:tcPr>
            <w:tcW w:type="dxa" w:w="2880"/>
          </w:tcPr>
          <w:p>
            <w:r>
              <w:t>The newly duplicated theme.</w:t>
            </w:r>
          </w:p>
        </w:tc>
      </w:tr>
      <w:tr>
        <w:tc>
          <w:tcPr>
            <w:tcW w:type="dxa" w:w="2880"/>
          </w:tcPr>
          <w:p>
            <w:r>
              <w:t>data.themeDuplicate.newTheme.createdAt</w:t>
            </w:r>
          </w:p>
        </w:tc>
        <w:tc>
          <w:tcPr>
            <w:tcW w:type="dxa" w:w="2880"/>
          </w:tcPr>
          <w:p>
            <w:r>
              <w:t>DateTime</w:t>
            </w:r>
          </w:p>
        </w:tc>
        <w:tc>
          <w:tcPr>
            <w:tcW w:type="dxa" w:w="2880"/>
          </w:tcPr>
          <w:p>
            <w:r>
              <w:t>The date and time when the theme was created.</w:t>
            </w:r>
          </w:p>
        </w:tc>
      </w:tr>
      <w:tr>
        <w:tc>
          <w:tcPr>
            <w:tcW w:type="dxa" w:w="2880"/>
          </w:tcPr>
          <w:p>
            <w:r>
              <w:t>data.themeDuplicate.newTheme.files</w:t>
            </w:r>
          </w:p>
        </w:tc>
        <w:tc>
          <w:tcPr>
            <w:tcW w:type="dxa" w:w="2880"/>
          </w:tcPr>
          <w:p>
            <w:r>
              <w:t>OnlineStoreThemeFileConnection</w:t>
            </w:r>
          </w:p>
        </w:tc>
        <w:tc>
          <w:tcPr>
            <w:tcW w:type="dxa" w:w="2880"/>
          </w:tcPr>
          <w:p>
            <w:r>
              <w:t>The files in the theme.</w:t>
            </w:r>
          </w:p>
        </w:tc>
      </w:tr>
      <w:tr>
        <w:tc>
          <w:tcPr>
            <w:tcW w:type="dxa" w:w="2880"/>
          </w:tcPr>
          <w:p>
            <w:r>
              <w:t>data.themeDuplicate.newTheme.files.edges</w:t>
            </w:r>
          </w:p>
        </w:tc>
        <w:tc>
          <w:tcPr>
            <w:tcW w:type="dxa" w:w="2880"/>
          </w:tcPr>
          <w:p>
            <w:r>
              <w:t>OnlineStoreThemeFileEdge[]</w:t>
            </w:r>
          </w:p>
        </w:tc>
        <w:tc>
          <w:tcPr>
            <w:tcW w:type="dxa" w:w="2880"/>
          </w:tcPr>
          <w:p>
            <w:r>
              <w:t>Connection edges (each includes at least a cursor and node).</w:t>
            </w:r>
          </w:p>
        </w:tc>
      </w:tr>
      <w:tr>
        <w:tc>
          <w:tcPr>
            <w:tcW w:type="dxa" w:w="2880"/>
          </w:tcPr>
          <w:p>
            <w:r>
              <w:t>data.themeDuplicate.newTheme.files.nodes</w:t>
            </w:r>
          </w:p>
        </w:tc>
        <w:tc>
          <w:tcPr>
            <w:tcW w:type="dxa" w:w="2880"/>
          </w:tcPr>
          <w:p>
            <w:r>
              <w:t>OnlineStoreThemeFile[]</w:t>
            </w:r>
          </w:p>
        </w:tc>
        <w:tc>
          <w:tcPr>
            <w:tcW w:type="dxa" w:w="2880"/>
          </w:tcPr>
          <w:p>
            <w:r>
              <w:t>List of file nodes contained in the connection.</w:t>
            </w:r>
          </w:p>
        </w:tc>
      </w:tr>
      <w:tr>
        <w:tc>
          <w:tcPr>
            <w:tcW w:type="dxa" w:w="2880"/>
          </w:tcPr>
          <w:p>
            <w:r>
              <w:t>data.themeDuplicate.newTheme.files.pageInfo</w:t>
            </w:r>
          </w:p>
        </w:tc>
        <w:tc>
          <w:tcPr>
            <w:tcW w:type="dxa" w:w="2880"/>
          </w:tcPr>
          <w:p>
            <w:r>
              <w:t>PageInfo</w:t>
            </w:r>
          </w:p>
        </w:tc>
        <w:tc>
          <w:tcPr>
            <w:tcW w:type="dxa" w:w="2880"/>
          </w:tcPr>
          <w:p>
            <w:r>
              <w:t>Pagination/cursor information for the current page.</w:t>
            </w:r>
          </w:p>
        </w:tc>
      </w:tr>
      <w:tr>
        <w:tc>
          <w:tcPr>
            <w:tcW w:type="dxa" w:w="2880"/>
          </w:tcPr>
          <w:p>
            <w:r>
              <w:t>data.themeDuplicate.newTheme.files.pageInfo.endCursor</w:t>
            </w:r>
          </w:p>
        </w:tc>
        <w:tc>
          <w:tcPr>
            <w:tcW w:type="dxa" w:w="2880"/>
          </w:tcPr>
          <w:p>
            <w:r>
              <w:t>String</w:t>
            </w:r>
          </w:p>
        </w:tc>
        <w:tc>
          <w:tcPr>
            <w:tcW w:type="dxa" w:w="2880"/>
          </w:tcPr>
          <w:p>
            <w:r>
              <w:t>Cursor for the last node in edges.</w:t>
            </w:r>
          </w:p>
        </w:tc>
      </w:tr>
      <w:tr>
        <w:tc>
          <w:tcPr>
            <w:tcW w:type="dxa" w:w="2880"/>
          </w:tcPr>
          <w:p>
            <w:r>
              <w:t>data.themeDuplicate.newTheme.files.pageInfo.hasNextPage</w:t>
            </w:r>
          </w:p>
        </w:tc>
        <w:tc>
          <w:tcPr>
            <w:tcW w:type="dxa" w:w="2880"/>
          </w:tcPr>
          <w:p>
            <w:r>
              <w:t>Boolean</w:t>
            </w:r>
          </w:p>
        </w:tc>
        <w:tc>
          <w:tcPr>
            <w:tcW w:type="dxa" w:w="2880"/>
          </w:tcPr>
          <w:p>
            <w:r>
              <w:t>Whether there are more pages after the current page.</w:t>
            </w:r>
          </w:p>
        </w:tc>
      </w:tr>
      <w:tr>
        <w:tc>
          <w:tcPr>
            <w:tcW w:type="dxa" w:w="2880"/>
          </w:tcPr>
          <w:p>
            <w:r>
              <w:t>data.themeDuplicate.newTheme.files.pageInfo.hasPreviousPage</w:t>
            </w:r>
          </w:p>
        </w:tc>
        <w:tc>
          <w:tcPr>
            <w:tcW w:type="dxa" w:w="2880"/>
          </w:tcPr>
          <w:p>
            <w:r>
              <w:t>Boolean</w:t>
            </w:r>
          </w:p>
        </w:tc>
        <w:tc>
          <w:tcPr>
            <w:tcW w:type="dxa" w:w="2880"/>
          </w:tcPr>
          <w:p>
            <w:r>
              <w:t>Whether there are pages before the current page.</w:t>
            </w:r>
          </w:p>
        </w:tc>
      </w:tr>
      <w:tr>
        <w:tc>
          <w:tcPr>
            <w:tcW w:type="dxa" w:w="2880"/>
          </w:tcPr>
          <w:p>
            <w:r>
              <w:t>data.themeDuplicate.newTheme.files.pageInfo.startCursor</w:t>
            </w:r>
          </w:p>
        </w:tc>
        <w:tc>
          <w:tcPr>
            <w:tcW w:type="dxa" w:w="2880"/>
          </w:tcPr>
          <w:p>
            <w:r>
              <w:t>String</w:t>
            </w:r>
          </w:p>
        </w:tc>
        <w:tc>
          <w:tcPr>
            <w:tcW w:type="dxa" w:w="2880"/>
          </w:tcPr>
          <w:p>
            <w:r>
              <w:t>Cursor for the first node in edges.</w:t>
            </w:r>
          </w:p>
        </w:tc>
      </w:tr>
      <w:tr>
        <w:tc>
          <w:tcPr>
            <w:tcW w:type="dxa" w:w="2880"/>
          </w:tcPr>
          <w:p>
            <w:r>
              <w:t>data.themeDuplicate.newTheme.files.userErrors</w:t>
            </w:r>
          </w:p>
        </w:tc>
        <w:tc>
          <w:tcPr>
            <w:tcW w:type="dxa" w:w="2880"/>
          </w:tcPr>
          <w:p>
            <w:r>
              <w:t>OnlineStoreThemeFileReadResult</w:t>
            </w:r>
          </w:p>
        </w:tc>
        <w:tc>
          <w:tcPr>
            <w:tcW w:type="dxa" w:w="2880"/>
          </w:tcPr>
          <w:p>
            <w:r>
              <w:t>List of errors that occurred during the request (as documented).</w:t>
            </w:r>
          </w:p>
        </w:tc>
      </w:tr>
      <w:tr>
        <w:tc>
          <w:tcPr>
            <w:tcW w:type="dxa" w:w="2880"/>
          </w:tcPr>
          <w:p>
            <w:r>
              <w:t>data.themeDuplicate.newTheme.id</w:t>
            </w:r>
          </w:p>
        </w:tc>
        <w:tc>
          <w:tcPr>
            <w:tcW w:type="dxa" w:w="2880"/>
          </w:tcPr>
          <w:p>
            <w:r>
              <w:t>ID</w:t>
            </w:r>
          </w:p>
        </w:tc>
        <w:tc>
          <w:tcPr>
            <w:tcW w:type="dxa" w:w="2880"/>
          </w:tcPr>
          <w:p>
            <w:r>
              <w:t>A globally-unique ID.</w:t>
            </w:r>
          </w:p>
        </w:tc>
      </w:tr>
      <w:tr>
        <w:tc>
          <w:tcPr>
            <w:tcW w:type="dxa" w:w="2880"/>
          </w:tcPr>
          <w:p>
            <w:r>
              <w:t>data.themeDuplicate.newTheme.name</w:t>
            </w:r>
          </w:p>
        </w:tc>
        <w:tc>
          <w:tcPr>
            <w:tcW w:type="dxa" w:w="2880"/>
          </w:tcPr>
          <w:p>
            <w:r>
              <w:t>String</w:t>
            </w:r>
          </w:p>
        </w:tc>
        <w:tc>
          <w:tcPr>
            <w:tcW w:type="dxa" w:w="2880"/>
          </w:tcPr>
          <w:p>
            <w:r>
              <w:t>The name of the theme, set by the merchant.</w:t>
            </w:r>
          </w:p>
        </w:tc>
      </w:tr>
      <w:tr>
        <w:tc>
          <w:tcPr>
            <w:tcW w:type="dxa" w:w="2880"/>
          </w:tcPr>
          <w:p>
            <w:r>
              <w:t>data.themeDuplicate.newTheme.prefix</w:t>
            </w:r>
          </w:p>
        </w:tc>
        <w:tc>
          <w:tcPr>
            <w:tcW w:type="dxa" w:w="2880"/>
          </w:tcPr>
          <w:p>
            <w:r>
              <w:t>String</w:t>
            </w:r>
          </w:p>
        </w:tc>
        <w:tc>
          <w:tcPr>
            <w:tcW w:type="dxa" w:w="2880"/>
          </w:tcPr>
          <w:p>
            <w:r>
              <w:t>The prefix of the theme.</w:t>
            </w:r>
          </w:p>
        </w:tc>
      </w:tr>
      <w:tr>
        <w:tc>
          <w:tcPr>
            <w:tcW w:type="dxa" w:w="2880"/>
          </w:tcPr>
          <w:p>
            <w:r>
              <w:t>data.themeDuplicate.newTheme.processing</w:t>
            </w:r>
          </w:p>
        </w:tc>
        <w:tc>
          <w:tcPr>
            <w:tcW w:type="dxa" w:w="2880"/>
          </w:tcPr>
          <w:p>
            <w:r>
              <w:t>Boolean</w:t>
            </w:r>
          </w:p>
        </w:tc>
        <w:tc>
          <w:tcPr>
            <w:tcW w:type="dxa" w:w="2880"/>
          </w:tcPr>
          <w:p>
            <w:r>
              <w:t>Whether the theme is processing.</w:t>
            </w:r>
          </w:p>
        </w:tc>
      </w:tr>
      <w:tr>
        <w:tc>
          <w:tcPr>
            <w:tcW w:type="dxa" w:w="2880"/>
          </w:tcPr>
          <w:p>
            <w:r>
              <w:t>data.themeDuplicate.newTheme.processingFailed</w:t>
            </w:r>
          </w:p>
        </w:tc>
        <w:tc>
          <w:tcPr>
            <w:tcW w:type="dxa" w:w="2880"/>
          </w:tcPr>
          <w:p>
            <w:r>
              <w:t>Boolean</w:t>
            </w:r>
          </w:p>
        </w:tc>
        <w:tc>
          <w:tcPr>
            <w:tcW w:type="dxa" w:w="2880"/>
          </w:tcPr>
          <w:p>
            <w:r>
              <w:t>Whether the theme processing failed.</w:t>
            </w:r>
          </w:p>
        </w:tc>
      </w:tr>
      <w:tr>
        <w:tc>
          <w:tcPr>
            <w:tcW w:type="dxa" w:w="2880"/>
          </w:tcPr>
          <w:p>
            <w:r>
              <w:t>data.themeDuplicate.newTheme.role</w:t>
            </w:r>
          </w:p>
        </w:tc>
        <w:tc>
          <w:tcPr>
            <w:tcW w:type="dxa" w:w="2880"/>
          </w:tcPr>
          <w:p>
            <w:r>
              <w:t>ThemeRole</w:t>
            </w:r>
          </w:p>
        </w:tc>
        <w:tc>
          <w:tcPr>
            <w:tcW w:type="dxa" w:w="2880"/>
          </w:tcPr>
          <w:p>
            <w:r>
              <w:t>The role of the theme.</w:t>
            </w:r>
          </w:p>
        </w:tc>
      </w:tr>
      <w:tr>
        <w:tc>
          <w:tcPr>
            <w:tcW w:type="dxa" w:w="2880"/>
          </w:tcPr>
          <w:p>
            <w:r>
              <w:t>data.themeDuplicate.newTheme.themeStoreId</w:t>
            </w:r>
          </w:p>
        </w:tc>
        <w:tc>
          <w:tcPr>
            <w:tcW w:type="dxa" w:w="2880"/>
          </w:tcPr>
          <w:p>
            <w:r>
              <w:t>Int</w:t>
            </w:r>
          </w:p>
        </w:tc>
        <w:tc>
          <w:tcPr>
            <w:tcW w:type="dxa" w:w="2880"/>
          </w:tcPr>
          <w:p>
            <w:r>
              <w:t>The theme store ID.</w:t>
            </w:r>
          </w:p>
        </w:tc>
      </w:tr>
      <w:tr>
        <w:tc>
          <w:tcPr>
            <w:tcW w:type="dxa" w:w="2880"/>
          </w:tcPr>
          <w:p>
            <w:r>
              <w:t>data.themeDuplicate.newTheme.translations</w:t>
            </w:r>
          </w:p>
        </w:tc>
        <w:tc>
          <w:tcPr>
            <w:tcW w:type="dxa" w:w="2880"/>
          </w:tcPr>
          <w:p>
            <w:r>
              <w:t>Translation</w:t>
            </w:r>
          </w:p>
        </w:tc>
        <w:tc>
          <w:tcPr>
            <w:tcW w:type="dxa" w:w="2880"/>
          </w:tcPr>
          <w:p>
            <w:r>
              <w:t>The published translations associated with the resource.</w:t>
            </w:r>
          </w:p>
        </w:tc>
      </w:tr>
      <w:tr>
        <w:tc>
          <w:tcPr>
            <w:tcW w:type="dxa" w:w="2880"/>
          </w:tcPr>
          <w:p>
            <w:r>
              <w:t>data.themeDuplicate.newTheme.updatedAt</w:t>
            </w:r>
          </w:p>
        </w:tc>
        <w:tc>
          <w:tcPr>
            <w:tcW w:type="dxa" w:w="2880"/>
          </w:tcPr>
          <w:p>
            <w:r>
              <w:t>DateTime</w:t>
            </w:r>
          </w:p>
        </w:tc>
        <w:tc>
          <w:tcPr>
            <w:tcW w:type="dxa" w:w="2880"/>
          </w:tcPr>
          <w:p>
            <w:r>
              <w:t>The date and time when the theme was last updated.</w:t>
            </w:r>
          </w:p>
        </w:tc>
      </w:tr>
      <w:tr>
        <w:tc>
          <w:tcPr>
            <w:tcW w:type="dxa" w:w="2880"/>
          </w:tcPr>
          <w:p>
            <w:r>
              <w:t>data.themeDuplicate.userErrors</w:t>
            </w:r>
          </w:p>
        </w:tc>
        <w:tc>
          <w:tcPr>
            <w:tcW w:type="dxa" w:w="2880"/>
          </w:tcPr>
          <w:p>
            <w:r>
              <w:t>ThemeDuplicateUserError[]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ThemeDuplicate($id: ID!, $name: String!) { themeDuplicate(id: $id, name: $name) { newTheme { id name prefix processing processingFailed role themeStoreId createdAt updatedAt files { edges { cursor node { id } } nodes { id } pageInfo { startCursor endCursor hasNextPage hasPreviousPage } userErrors } translations } userErrors { field message } } }",</w:t>
        <w:br/>
        <w:t xml:space="preserve"> "variables": {</w:t>
        <w:br/>
        <w:t xml:space="preserve"> "id": "gid://shopify/OnlineStoreTheme/1234567890",</w:t>
        <w:br/>
        <w:t xml:space="preserve"> "name": "Copy of Dawn"</w:t>
        <w:br/>
        <w:t xml:space="preserve">    }</w:t>
        <w:br/>
        <w:t xml:space="preserve">  }'</w:t>
      </w:r>
    </w:p>
    <w:p>
      <w:pPr>
        <w:pStyle w:val="Heading3"/>
      </w:pPr>
      <w:r>
        <w:t>Example Usage</w:t>
      </w:r>
    </w:p>
    <w:p>
      <w:pPr>
        <w:pStyle w:val="Heading3"/>
      </w:pPr>
      <w:r>
        <w:t>Example 1: Duplicate a theme and return basic fields</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"mutation($id: ID!, $name: String!) { themeDuplicate(id: $id, name: $name) { newTheme { id name createdAt updatedAt } userErrors { field message } } }",</w:t>
        <w:br/>
        <w:t xml:space="preserve"> "variables": {</w:t>
        <w:br/>
        <w:t xml:space="preserve"> "id": "gid://shopify/OnlineStoreTheme/1234567890",</w:t>
        <w:br/>
        <w:t xml:space="preserve"> "name": "Copy of Dawn"</w:t>
        <w:br/>
        <w:t xml:space="preserve">    }</w:t>
        <w:br/>
        <w:t xml:space="preserve">  }'</w:t>
      </w:r>
    </w:p>
    <w:p>
      <w:pPr>
        <w:pStyle w:val="Heading3"/>
      </w:pPr>
      <w:r>
        <w:t>Example 2: Duplicate a theme and request pagination info for files</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"mutation($id: ID!, $name: String!) { themeDuplicate(id: $id, name: $name) { newTheme { id name files { pageInfo { startCursor endCursor hasNextPage hasPreviousPage } } } userErrors { field message } } }",</w:t>
        <w:br/>
        <w:t xml:space="preserve"> "variables": {</w:t>
        <w:br/>
        <w:t xml:space="preserve"> "id": "gid://shopify/OnlineStoreTheme/1234567890",</w:t>
        <w:br/>
        <w:t xml:space="preserve"> "name": "Copy of Dawn (v2)"</w:t>
        <w:br/>
        <w:t xml:space="preserve">    }</w:t>
        <w:br/>
        <w:t xml:space="preserve">  }'</w:t>
      </w:r>
    </w:p>
    <w:p>
      <w:pPr>
        <w:pStyle w:val="Heading3"/>
      </w:pPr>
      <w:r>
        <w:t>Behavior</w:t>
      </w:r>
    </w:p>
    <w:p>
      <w:pPr>
        <w:pStyle w:val="ListBullet"/>
      </w:pPr>
      <w:r>
        <w:t>Validates the provided theme id and the new theme name.</w:t>
      </w:r>
    </w:p>
    <w:p>
      <w:pPr>
        <w:pStyle w:val="ListBullet"/>
      </w:pPr>
      <w:r>
        <w:t>Duplicates the theme.</w:t>
      </w:r>
    </w:p>
    <w:p>
      <w:pPr>
        <w:pStyle w:val="ListBullet"/>
      </w:pPr>
      <w:r>
        <w:t>Returns the duplicated theme as newTheme and any issues as userErrors.</w:t>
      </w:r>
    </w:p>
    <w:p>
      <w:pPr>
        <w:pStyle w:val="Heading3"/>
      </w:pPr>
      <w:r>
        <w:t>Notes</w:t>
      </w:r>
    </w:p>
    <w:p>
      <w:pPr>
        <w:pStyle w:val="ListBullet"/>
      </w:pPr>
      <w:r>
        <w:t>id is a globally unique GraphQL ID (ID).</w:t>
      </w:r>
    </w:p>
    <w:p>
      <w:pPr>
        <w:pStyle w:val="ListBullet"/>
      </w:pPr>
      <w:r>
        <w:t>Check userErrors even when the HTTP status is 200 OK.</w:t>
      </w:r>
    </w:p>
    <w:p>
      <w:pPr>
        <w:pStyle w:val="Heading3"/>
      </w:pPr>
      <w:r>
        <w:t>Related themes actions</w:t>
      </w:r>
    </w:p>
    <w:p>
      <w:pPr>
        <w:pStyle w:val="ListBullet"/>
      </w:pPr>
      <w:r>
        <w:t>[POST] Update a Theme — /admin/api/2026-01/graphql.json</w:t>
      </w:r>
    </w:p>
    <w:p>
      <w:pPr>
        <w:pStyle w:val="ListBullet"/>
      </w:pPr>
      <w:r>
        <w:t>[POST] Create a Theme — /admin/api/2026-01/graphql.json</w:t>
      </w:r>
    </w:p>
    <w:p>
      <w:pPr>
        <w:pStyle w:val="ListBullet"/>
      </w:pPr>
      <w:r>
        <w:t>[POST] Get a Theme by ID (GraphQL) — /admin/api/2026-01/graphql.json</w:t>
      </w:r>
    </w:p>
    <w:p>
      <w:pPr>
        <w:pStyle w:val="ListBullet"/>
      </w:pPr>
      <w:r>
        <w:t>[POST] Publish a Theme — /graphql.json</w:t>
      </w:r>
    </w:p>
    <w:p>
      <w:pPr>
        <w:pStyle w:val="ListBullet"/>
      </w:pPr>
      <w:r>
        <w:t>[POST] Delete a Theme — /admin/api/2026-01/graphql.json</w:t>
      </w:r>
    </w:p>
    <w:p>
      <w:r>
        <w:br w:type="page"/>
      </w:r>
    </w:p>
    <w:p>
      <w:pPr>
        <w:pStyle w:val="Heading2"/>
      </w:pPr>
      <w:r>
        <w:t>399. [POST] Delete Webhook Subscription</w:t>
      </w:r>
    </w:p>
    <w:p>
      <w:r>
        <w:rPr>
          <w:b/>
        </w:rPr>
        <w:t xml:space="preserve">Endpoint: </w:t>
      </w:r>
      <w:r>
        <w:rPr>
          <w:rFonts w:ascii="Courier New" w:hAnsi="Courier New"/>
          <w:sz w:val="18"/>
        </w:rPr>
        <w:t>/admin/api/2026-01/graphql.json</w:t>
      </w:r>
    </w:p>
    <w:p>
      <w:pPr>
        <w:pStyle w:val="Heading3"/>
      </w:pPr>
      <w:r>
        <w:t>Delete a Webhook Subscription (GraphQL Mutation)</w:t>
      </w:r>
    </w:p>
    <w:p>
      <w:pPr>
        <w:pStyle w:val="Heading3"/>
      </w:pPr>
      <w:r>
        <w:t>Prerequisites</w:t>
      </w:r>
    </w:p>
    <w:p>
      <w:pPr>
        <w:pStyle w:val="ListBullet"/>
      </w:pPr>
      <w:r>
        <w:t>The webhook subscription ID (id) you want to delete.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WebhookSubscription and stops all future webhooks to its endpoint. Returns the deleted subscription ID for confirmation.</w:t>
      </w:r>
    </w:p>
    <w:p>
      <w:pPr>
        <w:pStyle w:val="Heading3"/>
      </w:pPr>
      <w:r>
        <w:t>GraphQL Operation</w:t>
      </w:r>
    </w:p>
    <w:p>
      <w:pPr>
        <w:pStyle w:val="Heading3"/>
      </w:pPr>
      <w:r>
        <w:t>Mutation: webhookSubscriptionDelete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Send in the JSON request body.</w:t>
            </w:r>
          </w:p>
        </w:tc>
      </w:tr>
      <w:tr>
        <w:tc>
          <w:tcPr>
            <w:tcW w:type="dxa" w:w="2880"/>
          </w:tcPr>
          <w:p>
            <w:r>
              <w:t>variables</w:t>
            </w:r>
          </w:p>
        </w:tc>
        <w:tc>
          <w:tcPr>
            <w:tcW w:type="dxa" w:w="2880"/>
          </w:tcPr>
          <w:p>
            <w:r>
              <w:t>object</w:t>
            </w:r>
          </w:p>
        </w:tc>
        <w:tc>
          <w:tcPr>
            <w:tcW w:type="dxa" w:w="2880"/>
          </w:tcPr>
          <w:p>
            <w:r>
              <w:t>Variables map for the GraphQL operation. Send in the JSON request body.</w:t>
            </w:r>
          </w:p>
        </w:tc>
      </w:tr>
    </w:tbl>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webhook subscription to delete.</w:t>
            </w:r>
          </w:p>
        </w:tc>
      </w:tr>
    </w:tbl>
    <w:p/>
    <w:p>
      <w:pPr>
        <w:pStyle w:val="Heading3"/>
      </w:pPr>
      <w:r>
        <w:t>Response</w:t>
      </w:r>
    </w:p>
    <w:p>
      <w:pPr>
        <w:pStyle w:val="Heading3"/>
      </w:pPr>
      <w:r>
        <w:t>Success Response (200 OK)</w:t>
      </w:r>
    </w:p>
    <w:p>
      <w:r>
        <w:rPr>
          <w:b/>
        </w:rPr>
        <w:t>Note: Note: Shopify GraphQL commonly returns 200 OK even when the operation has userErrors. Check data.webhookSubscriptionDelete.userErrors.</w:t>
      </w:r>
    </w:p>
    <w:p>
      <w:r>
        <w:rPr>
          <w:b/>
          <w:color w:val="666666"/>
          <w:sz w:val="16"/>
        </w:rPr>
        <w:t>[json]</w:t>
      </w:r>
    </w:p>
    <w:p>
      <w:pPr>
        <w:shd w:fill="F2F2F2" w:val="clear"/>
      </w:pPr>
      <w:r>
        <w:rPr>
          <w:rFonts w:ascii="Courier New" w:hAnsi="Courier New"/>
          <w:sz w:val="17"/>
        </w:rPr>
        <w:t>{</w:t>
        <w:br/>
        <w:t xml:space="preserve"> "data": {</w:t>
        <w:br/>
        <w:t xml:space="preserve"> "webhookSubscriptionDelete": {</w:t>
        <w:br/>
        <w:t xml:space="preserve"> "deletedWebhookSubscriptionId": "gid://shopify/WebhookSubscription/1234567890",</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1, "column": 35 }],</w:t>
        <w:br/>
        <w:t xml:space="preserve"> "extensions": { "code": "GRAPHQL_VALIDATION_FAILED"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data.webhookSubscriptionDelete.deletedWebhookSubscriptionId</w:t>
            </w:r>
          </w:p>
        </w:tc>
        <w:tc>
          <w:tcPr>
            <w:tcW w:type="dxa" w:w="2880"/>
          </w:tcPr>
          <w:p>
            <w:r>
              <w:t>ID</w:t>
            </w:r>
          </w:p>
        </w:tc>
        <w:tc>
          <w:tcPr>
            <w:tcW w:type="dxa" w:w="2880"/>
          </w:tcPr>
          <w:p>
            <w:r>
              <w:t>The ID of the deleted webhook subscription.</w:t>
            </w:r>
          </w:p>
        </w:tc>
      </w:tr>
      <w:tr>
        <w:tc>
          <w:tcPr>
            <w:tcW w:type="dxa" w:w="2880"/>
          </w:tcPr>
          <w:p>
            <w:r>
              <w:t>data.webhookSubscriptionDelete.userErrors</w:t>
            </w:r>
          </w:p>
        </w:tc>
        <w:tc>
          <w:tcPr>
            <w:tcW w:type="dxa" w:w="2880"/>
          </w:tcPr>
          <w:p>
            <w:r>
              <w:t>array</w:t>
            </w:r>
          </w:p>
        </w:tc>
        <w:tc>
          <w:tcPr>
            <w:tcW w:type="dxa" w:w="2880"/>
          </w:tcPr>
          <w:p>
            <w:r>
              <w:t>The list of errors that occurred from executing the mutation.</w:t>
            </w:r>
          </w:p>
        </w:tc>
      </w:tr>
      <w:tr>
        <w:tc>
          <w:tcPr>
            <w:tcW w:type="dxa" w:w="2880"/>
          </w:tcPr>
          <w:p>
            <w:r>
              <w:t>errors</w:t>
            </w:r>
          </w:p>
        </w:tc>
        <w:tc>
          <w:tcPr>
            <w:tcW w:type="dxa" w:w="2880"/>
          </w:tcPr>
          <w:p>
            <w:r>
              <w:t>array</w:t>
            </w:r>
          </w:p>
        </w:tc>
        <w:tc>
          <w:tcPr>
            <w:tcW w:type="dxa" w:w="2880"/>
          </w:tcPr>
          <w:p>
            <w:r>
              <w:t>GraphQL execution/validation errors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webhookSubscriptionDelete($id: ID!) { webhookSubscriptionDelete(id: $id) { deletedWebhookSubscriptionId userErrors { field message } } }",</w:t>
        <w:br/>
        <w:t xml:space="preserve"> "variables": {</w:t>
        <w:br/>
        <w:t xml:space="preserve"> "id": "gid://shopify/WebhookSubscription/1234567890"</w:t>
        <w:br/>
        <w:t xml:space="preserve">    }</w:t>
        <w:br/>
        <w:t xml:space="preserve">  }'</w:t>
      </w:r>
    </w:p>
    <w:p>
      <w:pPr>
        <w:pStyle w:val="Heading3"/>
      </w:pPr>
      <w:r>
        <w:t>Example Usage</w:t>
      </w:r>
    </w:p>
    <w:p>
      <w:pPr>
        <w:pStyle w:val="Heading3"/>
      </w:pPr>
      <w:r>
        <w:t>Example 1: Delete a webhook subscription by ID</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($id: ID!) { webhookSubscriptionDelete(id: $id) { deletedWebhookSubscriptionId userErrors { field message } } }",</w:t>
        <w:br/>
        <w:t xml:space="preserve"> "variables": {</w:t>
        <w:br/>
        <w:t xml:space="preserve"> "id": "gid://shopify/WebhookSubscription/9876543210"</w:t>
        <w:br/>
        <w:t xml:space="preserve">    }</w:t>
        <w:br/>
        <w:t xml:space="preserve">  }'</w:t>
      </w:r>
    </w:p>
    <w:p>
      <w:pPr>
        <w:pStyle w:val="Heading3"/>
      </w:pPr>
      <w:r>
        <w:t>Behavior</w:t>
      </w:r>
    </w:p>
    <w:p>
      <w:pPr>
        <w:pStyle w:val="ListBullet"/>
      </w:pPr>
      <w:r>
        <w:t>Validates the provided webhook subscription id.</w:t>
      </w:r>
    </w:p>
    <w:p>
      <w:pPr>
        <w:pStyle w:val="ListBullet"/>
      </w:pPr>
      <w:r>
        <w:t>Deletes the WebhookSubscription.</w:t>
      </w:r>
    </w:p>
    <w:p>
      <w:pPr>
        <w:pStyle w:val="ListBullet"/>
      </w:pPr>
      <w:r>
        <w:t>Returns deletedWebhookSubscriptionId for confirmation.</w:t>
      </w:r>
    </w:p>
    <w:p>
      <w:pPr>
        <w:pStyle w:val="ListBullet"/>
      </w:pPr>
      <w:r>
        <w:t>If the mutation fails at the business-logic level, returns details in userErrors.</w:t>
      </w:r>
    </w:p>
    <w:p>
      <w:pPr>
        <w:pStyle w:val="Heading3"/>
      </w:pPr>
      <w:r>
        <w:t>Notes</w:t>
      </w:r>
    </w:p>
    <w:p>
      <w:pPr>
        <w:pStyle w:val="ListBullet"/>
      </w:pPr>
      <w:r>
        <w:t>If you only use app-specific webhook subscriptions defined in shopify.app.toml, you may not need to call this mutation; those subscriptions are managed automatically by Shopify and require less maintenance.</w:t>
      </w:r>
    </w:p>
    <w:p>
      <w:pPr>
        <w:pStyle w:val="Heading3"/>
      </w:pPr>
      <w:r>
        <w:t>Gotchas</w:t>
      </w:r>
    </w:p>
    <w:p>
      <w:pPr>
        <w:pStyle w:val="ListBullet"/>
      </w:pPr>
      <w:r>
        <w:t>A successful HTTP response can still include mutation-level failures in userErrors; always check userErrors before assuming deletion succeeded.</w:t>
      </w:r>
    </w:p>
    <w:p>
      <w:pPr>
        <w:pStyle w:val="Heading3"/>
      </w:pPr>
      <w:r>
        <w:t>Error Handling</w:t>
      </w:r>
    </w:p>
    <w:p>
      <w:pPr>
        <w:pStyle w:val="ListBullet"/>
      </w:pPr>
      <w:r>
        <w:t>GraphQL validation/execution errors: Returned in the top-level errors array.</w:t>
      </w:r>
    </w:p>
    <w:p>
      <w:pPr>
        <w:pStyle w:val="ListBullet"/>
      </w:pPr>
      <w:r>
        <w:t>Mutation/business rule errors: Returned in data.webhookSubscriptionDelete.userErrors.</w:t>
      </w:r>
    </w:p>
    <w:p>
      <w:pPr>
        <w:pStyle w:val="Heading3"/>
      </w:pPr>
      <w:r>
        <w:t>Related webhookSubscriptions actions</w:t>
      </w:r>
    </w:p>
    <w:p>
      <w:pPr>
        <w:pStyle w:val="ListBullet"/>
      </w:pPr>
      <w:r>
        <w:t>[POST] Get Webhook Subscription by ID (GraphQL) — /admin/api/2026-01/graphql.json</w:t>
      </w:r>
    </w:p>
    <w:p>
      <w:pPr>
        <w:pStyle w:val="ListBullet"/>
      </w:pPr>
      <w:r>
        <w:t>[POST] Create Pub/Sub Webhook Subscription — /admin/api/2026-01/graphql.json</w:t>
      </w:r>
    </w:p>
    <w:p>
      <w:pPr>
        <w:pStyle w:val="ListBullet"/>
      </w:pPr>
      <w:r>
        <w:t>[POST] List Webhook Subscriptions (GraphQL) — /admin/api/2026-01/graphql.json</w:t>
      </w:r>
    </w:p>
    <w:p>
      <w:pPr>
        <w:pStyle w:val="ListBullet"/>
      </w:pPr>
      <w:r>
        <w:t>[POST] Update Pub/Sub Webhook Subscription (GraphQL) — /admin/api/2026-01/graphql.json</w:t>
      </w:r>
    </w:p>
    <w:p>
      <w:pPr>
        <w:pStyle w:val="ListBullet"/>
      </w:pPr>
      <w:r>
        <w:t>[POST] Update a Webhook Subscription — /admin/api/2026-01/graphql.json</w:t>
      </w:r>
    </w:p>
    <w:p>
      <w:pPr>
        <w:pStyle w:val="ListBullet"/>
      </w:pPr>
      <w:r>
        <w:t>[POST] Create Webhook Subscription — /graphql.json</w:t>
      </w:r>
    </w:p>
    <w:p>
      <w:r>
        <w:br w:type="page"/>
      </w:r>
    </w:p>
    <w:p>
      <w:pPr>
        <w:pStyle w:val="Heading2"/>
      </w:pPr>
      <w:r>
        <w:t>400. [POST] List Bulk Operations (GraphQL)</w:t>
      </w:r>
    </w:p>
    <w:p>
      <w:r>
        <w:rPr>
          <w:b/>
        </w:rPr>
        <w:t xml:space="preserve">Endpoint: </w:t>
      </w:r>
      <w:r>
        <w:rPr>
          <w:rFonts w:ascii="Courier New" w:hAnsi="Courier New"/>
          <w:sz w:val="18"/>
        </w:rPr>
        <w:t>/graphql.json</w:t>
      </w:r>
    </w:p>
    <w:p>
      <w:pPr>
        <w:pStyle w:val="Heading3"/>
      </w:pPr>
      <w:r>
        <w:t>Prerequisites</w:t>
      </w:r>
    </w:p>
    <w:p>
      <w:pPr>
        <w:pStyle w:val="ListBullet"/>
      </w:pPr>
      <w:r>
        <w:t>Your Shopify app must have access to read bulk operation data for the store (appropriate Admin API permissions/scopes).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app's bulk operations that match the provided filters. Results default to sorting by created_at with newest operations first. Supports cursor-based pagination, sorting, and search query filtering.</w:t>
      </w:r>
    </w:p>
    <w:p>
      <w:pPr>
        <w:pStyle w:val="Heading3"/>
      </w:pPr>
      <w:r>
        <w:t>Enforcement Rules</w:t>
      </w:r>
    </w:p>
    <w:p>
      <w:pPr>
        <w:pStyle w:val="ListBullet"/>
      </w:pPr>
      <w:r>
        <w:t>This is a GraphQL Admin API request and must be sent as an HTTP POST to /graphql.json.</w:t>
      </w:r>
    </w:p>
    <w:p>
      <w:pPr>
        <w:pStyle w:val="ListBullet"/>
      </w:pPr>
      <w:r>
        <w:t>When executing the action, send GraphQL variables in the JSON body (not as URL query parameters).</w:t>
      </w:r>
    </w:p>
    <w:p>
      <w:pPr>
        <w:pStyle w:val="ListBullet"/>
      </w:pPr>
      <w:r>
        <w:t>Pagination arguments (first, after, last, before) are optional, but if provided they must be passed as GraphQL variables or inline arguments in the GraphQL query.</w:t>
      </w:r>
    </w:p>
    <w:p>
      <w:pPr>
        <w:pStyle w:val="ListBullet"/>
      </w:pPr>
      <w:r>
        <w:t>Do not send authentication headers in this documentation (handled elsewhere).</w:t>
      </w:r>
    </w:p>
    <w:p>
      <w:pPr>
        <w:pStyle w:val="Heading3"/>
      </w:pPr>
      <w:r>
        <w:t>Optional Query (GraphQL) Arguments</w:t>
      </w:r>
    </w:p>
    <w:p>
      <w:r>
        <w:rPr>
          <w:b/>
        </w:rPr>
        <w:t>Note: These are GraphQL field arguments for bulkOperations(...) (they are not URL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The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The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BulkOperationsSortKeys</w:t>
            </w:r>
          </w:p>
        </w:tc>
        <w:tc>
          <w:tcPr>
            <w:tcW w:type="dxa" w:w="2880"/>
          </w:tcPr>
          <w:p>
            <w:r>
              <w:t>Sort the underlying list using a key. If your query is slow or returns an error, try specifying a sort key that matches the field used in the search.</w:t>
            </w:r>
          </w:p>
        </w:tc>
      </w:tr>
      <w:tr>
        <w:tc>
          <w:tcPr>
            <w:tcW w:type="dxa" w:w="2880"/>
          </w:tcPr>
          <w:p>
            <w:r>
              <w:t>query</w:t>
            </w:r>
          </w:p>
        </w:tc>
        <w:tc>
          <w:tcPr>
            <w:tcW w:type="dxa" w:w="2880"/>
          </w:tcPr>
          <w:p>
            <w:r>
              <w:t>String</w:t>
            </w:r>
          </w:p>
        </w:tc>
        <w:tc>
          <w:tcPr>
            <w:tcW w:type="dxa" w:w="2880"/>
          </w:tcPr>
          <w:p>
            <w:r>
              <w:t>A search filter made up of terms, connectives, modifiers, and comparators (Shopify search syntax). Defaults to sorting by created_at (newest first) when no sort is specified.</w:t>
            </w:r>
          </w:p>
        </w:tc>
      </w:tr>
    </w:tbl>
    <w:p/>
    <w:p>
      <w:pPr>
        <w:pStyle w:val="Heading3"/>
      </w:pPr>
      <w:r>
        <w:t>query filter fields (as documented)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Type</w:t>
            </w:r>
          </w:p>
        </w:tc>
        <w:tc>
          <w:tcPr>
            <w:tcW w:type="dxa" w:w="2160"/>
          </w:tcPr>
          <w:p>
            <w:r>
              <w:rPr>
                <w:b/>
              </w:rPr>
              <w:t>Description</w:t>
            </w:r>
          </w:p>
        </w:tc>
        <w:tc>
          <w:tcPr>
            <w:tcW w:type="dxa" w:w="2160"/>
          </w:tcPr>
          <w:p>
            <w:r>
              <w:rPr>
                <w:b/>
              </w:rPr>
              <w:t>Acceptable values / examples</w:t>
            </w:r>
          </w:p>
        </w:tc>
      </w:tr>
      <w:tr>
        <w:tc>
          <w:tcPr>
            <w:tcW w:type="dxa" w:w="2160"/>
          </w:tcPr>
          <w:p>
            <w:r>
              <w:t>created_at</w:t>
            </w:r>
          </w:p>
        </w:tc>
        <w:tc>
          <w:tcPr>
            <w:tcW w:type="dxa" w:w="2160"/>
          </w:tcPr>
          <w:p>
            <w:r>
              <w:t>time</w:t>
            </w:r>
          </w:p>
        </w:tc>
        <w:tc>
          <w:tcPr>
            <w:tcW w:type="dxa" w:w="2160"/>
          </w:tcPr>
          <w:p>
            <w:r>
              <w:t>Filter operations created after a specific date.</w:t>
            </w:r>
          </w:p>
        </w:tc>
        <w:tc>
          <w:tcPr>
            <w:tcW w:type="dxa" w:w="2160"/>
          </w:tcPr>
          <w:p>
            <w:r>
              <w:t>(Not explicitly enumerated)</w:t>
            </w:r>
          </w:p>
        </w:tc>
      </w:tr>
      <w:tr>
        <w:tc>
          <w:tcPr>
            <w:tcW w:type="dxa" w:w="2160"/>
          </w:tcPr>
          <w:p>
            <w:r>
              <w:t>id</w:t>
            </w:r>
          </w:p>
        </w:tc>
        <w:tc>
          <w:tcPr>
            <w:tcW w:type="dxa" w:w="2160"/>
          </w:tcPr>
          <w:p>
            <w:r>
              <w:t>id</w:t>
            </w:r>
          </w:p>
        </w:tc>
        <w:tc>
          <w:tcPr>
            <w:tcW w:type="dxa" w:w="2160"/>
          </w:tcPr>
          <w:p>
            <w:r>
              <w:t>Filter by id range.</w:t>
            </w:r>
          </w:p>
        </w:tc>
        <w:tc>
          <w:tcPr>
            <w:tcW w:type="dxa" w:w="2160"/>
          </w:tcPr>
          <w:p>
            <w:r>
              <w:t>id:1234, id:&gt;=1234, id:&lt;=1234</w:t>
            </w:r>
          </w:p>
        </w:tc>
      </w:tr>
      <w:tr>
        <w:tc>
          <w:tcPr>
            <w:tcW w:type="dxa" w:w="2160"/>
          </w:tcPr>
          <w:p>
            <w:r>
              <w:t>operation_type</w:t>
            </w:r>
          </w:p>
        </w:tc>
        <w:tc>
          <w:tcPr>
            <w:tcW w:type="dxa" w:w="2160"/>
          </w:tcPr>
          <w:p>
            <w:r>
              <w:t>string</w:t>
            </w:r>
          </w:p>
        </w:tc>
        <w:tc>
          <w:tcPr>
            <w:tcW w:type="dxa" w:w="2160"/>
          </w:tcPr>
          <w:p>
            <w:r>
              <w:t>Filter operations by type.</w:t>
            </w:r>
          </w:p>
        </w:tc>
        <w:tc>
          <w:tcPr>
            <w:tcW w:type="dxa" w:w="2160"/>
          </w:tcPr>
          <w:p>
            <w:r>
              <w:t>query, mutation</w:t>
            </w:r>
          </w:p>
        </w:tc>
      </w:tr>
      <w:tr>
        <w:tc>
          <w:tcPr>
            <w:tcW w:type="dxa" w:w="2160"/>
          </w:tcPr>
          <w:p>
            <w:r>
              <w:t>status</w:t>
            </w:r>
          </w:p>
        </w:tc>
        <w:tc>
          <w:tcPr>
            <w:tcW w:type="dxa" w:w="2160"/>
          </w:tcPr>
          <w:p>
            <w:r>
              <w:t>string</w:t>
            </w:r>
          </w:p>
        </w:tc>
        <w:tc>
          <w:tcPr>
            <w:tcW w:type="dxa" w:w="2160"/>
          </w:tcPr>
          <w:p>
            <w:r>
              <w:t>Filter operations by status.</w:t>
            </w:r>
          </w:p>
        </w:tc>
        <w:tc>
          <w:tcPr>
            <w:tcW w:type="dxa" w:w="2160"/>
          </w:tcPr>
          <w:p>
            <w:r>
              <w:t>canceled, canceling, completed, created, failed, running</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w:t>
            </w:r>
          </w:p>
        </w:tc>
      </w:tr>
    </w:tbl>
    <w:p/>
    <w:p>
      <w:pPr>
        <w:pStyle w:val="Heading3"/>
      </w:pPr>
      <w:r>
        <w:t>Response</w:t>
      </w:r>
    </w:p>
    <w:p>
      <w:pPr>
        <w:pStyle w:val="Heading3"/>
      </w:pPr>
      <w:r>
        <w:t>Success Response (200 OK)</w:t>
      </w:r>
    </w:p>
    <w:p>
      <w:r>
        <w:rPr>
          <w:b/>
        </w:rPr>
        <w:t>Note: GraphQL responses return data and may include errors (not separately documented in the scraped content).</w:t>
      </w:r>
    </w:p>
    <w:p>
      <w:r>
        <w:rPr>
          <w:b/>
          <w:color w:val="666666"/>
          <w:sz w:val="16"/>
        </w:rPr>
        <w:t>[json]</w:t>
      </w:r>
    </w:p>
    <w:p>
      <w:pPr>
        <w:shd w:fill="F2F2F2" w:val="clear"/>
      </w:pPr>
      <w:r>
        <w:rPr>
          <w:rFonts w:ascii="Courier New" w:hAnsi="Courier New"/>
          <w:sz w:val="17"/>
        </w:rPr>
        <w:t>{</w:t>
        <w:br/>
        <w:t xml:space="preserve"> "data": {</w:t>
        <w:br/>
        <w:t xml:space="preserve"> "bulkOperations": {</w:t>
        <w:br/>
        <w:t xml:space="preserve"> "edges": [</w:t>
        <w:br/>
        <w:t xml:space="preserve"> {</w:t>
        <w:br/>
        <w:t xml:space="preserve"> "cursor": "eyJjcmVhdGVkX2F0IjoiMjAyNi0wMS0xNVQxMDozMDowMFoifQ==",</w:t>
        <w:br/>
        <w:t xml:space="preserve"> "node": {</w:t>
        <w:br/>
        <w:t xml:space="preserve"> "id": "gid://shopify/BulkOperation/1234567890"</w:t>
        <w:br/>
        <w:t xml:space="preserve"> }</w:t>
        <w:br/>
        <w:t xml:space="preserve"> }</w:t>
        <w:br/>
        <w:t xml:space="preserve"> ],</w:t>
        <w:br/>
        <w:t xml:space="preserve"> "nodes": [</w:t>
        <w:br/>
        <w:t xml:space="preserve"> {</w:t>
        <w:br/>
        <w:t xml:space="preserve"> "id": "gid://shopify/BulkOperation/1234567890"</w:t>
        <w:br/>
        <w:t xml:space="preserve"> }</w:t>
        <w:br/>
        <w:t xml:space="preserve"> ],</w:t>
        <w:br/>
        <w:t xml:space="preserve"> "pageInfo": {</w:t>
        <w:br/>
        <w:t xml:space="preserve"> "endCursor": "eyJjcmVhdGVkX2F0IjoiMjAyNi0wMS0xNVQxMDozMDowMFoifQ==",</w:t>
        <w:br/>
        <w:t xml:space="preserve"> "hasNextPage": true,</w:t>
        <w:br/>
        <w:t xml:space="preserve"> "hasPreviousPage": false,</w:t>
        <w:br/>
        <w:t xml:space="preserve"> "startCursor": "eyJjcmVhdGVkX2F0IjoiMjAyNi0wMS0xNVQxMDozMDowMFoifQ=="</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data.bulkOperations</w:t>
            </w:r>
          </w:p>
        </w:tc>
        <w:tc>
          <w:tcPr>
            <w:tcW w:type="dxa" w:w="2880"/>
          </w:tcPr>
          <w:p>
            <w:r>
              <w:t>BulkOperationConnection</w:t>
            </w:r>
          </w:p>
        </w:tc>
        <w:tc>
          <w:tcPr>
            <w:tcW w:type="dxa" w:w="2880"/>
          </w:tcPr>
          <w:p>
            <w:r>
              <w:t>Connection containing bulk operations that match the provided filters.</w:t>
            </w:r>
          </w:p>
        </w:tc>
      </w:tr>
      <w:tr>
        <w:tc>
          <w:tcPr>
            <w:tcW w:type="dxa" w:w="2880"/>
          </w:tcPr>
          <w:p>
            <w:r>
              <w:t>data.bulkOperations.edges</w:t>
            </w:r>
          </w:p>
        </w:tc>
        <w:tc>
          <w:tcPr>
            <w:tcW w:type="dxa" w:w="2880"/>
          </w:tcPr>
          <w:p>
            <w:r>
              <w:t>BulkOperationEdge[]</w:t>
            </w:r>
          </w:p>
        </w:tc>
        <w:tc>
          <w:tcPr>
            <w:tcW w:type="dxa" w:w="2880"/>
          </w:tcPr>
          <w:p>
            <w:r>
              <w:t>Connection between the node and its parent; includes cursor and node.</w:t>
            </w:r>
          </w:p>
        </w:tc>
      </w:tr>
      <w:tr>
        <w:tc>
          <w:tcPr>
            <w:tcW w:type="dxa" w:w="2880"/>
          </w:tcPr>
          <w:p>
            <w:r>
              <w:t>data.bulkOperations.edges.cursor</w:t>
            </w:r>
          </w:p>
        </w:tc>
        <w:tc>
          <w:tcPr>
            <w:tcW w:type="dxa" w:w="2880"/>
          </w:tcPr>
          <w:p>
            <w:r>
              <w:t>String</w:t>
            </w:r>
          </w:p>
        </w:tc>
        <w:tc>
          <w:tcPr>
            <w:tcW w:type="dxa" w:w="2880"/>
          </w:tcPr>
          <w:p>
            <w:r>
              <w:t>Cursor for pagination.</w:t>
            </w:r>
          </w:p>
        </w:tc>
      </w:tr>
      <w:tr>
        <w:tc>
          <w:tcPr>
            <w:tcW w:type="dxa" w:w="2880"/>
          </w:tcPr>
          <w:p>
            <w:r>
              <w:t>data.bulkOperations.edges.node</w:t>
            </w:r>
          </w:p>
        </w:tc>
        <w:tc>
          <w:tcPr>
            <w:tcW w:type="dxa" w:w="2880"/>
          </w:tcPr>
          <w:p>
            <w:r>
              <w:t>BulkOperation</w:t>
            </w:r>
          </w:p>
        </w:tc>
        <w:tc>
          <w:tcPr>
            <w:tcW w:type="dxa" w:w="2880"/>
          </w:tcPr>
          <w:p>
            <w:r>
              <w:t>The bulk operation node (fields depend on selection set).</w:t>
            </w:r>
          </w:p>
        </w:tc>
      </w:tr>
      <w:tr>
        <w:tc>
          <w:tcPr>
            <w:tcW w:type="dxa" w:w="2880"/>
          </w:tcPr>
          <w:p>
            <w:r>
              <w:t>data.bulkOperations.nodes</w:t>
            </w:r>
          </w:p>
        </w:tc>
        <w:tc>
          <w:tcPr>
            <w:tcW w:type="dxa" w:w="2880"/>
          </w:tcPr>
          <w:p>
            <w:r>
              <w:t>BulkOperation[]</w:t>
            </w:r>
          </w:p>
        </w:tc>
        <w:tc>
          <w:tcPr>
            <w:tcW w:type="dxa" w:w="2880"/>
          </w:tcPr>
          <w:p>
            <w:r>
              <w:t>List of bulk operation nodes (fields depend on selection set).</w:t>
            </w:r>
          </w:p>
        </w:tc>
      </w:tr>
      <w:tr>
        <w:tc>
          <w:tcPr>
            <w:tcW w:type="dxa" w:w="2880"/>
          </w:tcPr>
          <w:p>
            <w:r>
              <w:t>data.bulkOperations.pageInfo</w:t>
            </w:r>
          </w:p>
        </w:tc>
        <w:tc>
          <w:tcPr>
            <w:tcW w:type="dxa" w:w="2880"/>
          </w:tcPr>
          <w:p>
            <w:r>
              <w:t>PageInfo</w:t>
            </w:r>
          </w:p>
        </w:tc>
        <w:tc>
          <w:tcPr>
            <w:tcW w:type="dxa" w:w="2880"/>
          </w:tcPr>
          <w:p>
            <w:r>
              <w:t>Cursor information about the current page.</w:t>
            </w:r>
          </w:p>
        </w:tc>
      </w:tr>
      <w:tr>
        <w:tc>
          <w:tcPr>
            <w:tcW w:type="dxa" w:w="2880"/>
          </w:tcPr>
          <w:p>
            <w:r>
              <w:t>data.bulkOperations.pageInfo.endCursor</w:t>
            </w:r>
          </w:p>
        </w:tc>
        <w:tc>
          <w:tcPr>
            <w:tcW w:type="dxa" w:w="2880"/>
          </w:tcPr>
          <w:p>
            <w:r>
              <w:t>String</w:t>
            </w:r>
          </w:p>
        </w:tc>
        <w:tc>
          <w:tcPr>
            <w:tcW w:type="dxa" w:w="2880"/>
          </w:tcPr>
          <w:p>
            <w:r>
              <w:t>Cursor corresponding to the last node in edges.</w:t>
            </w:r>
          </w:p>
        </w:tc>
      </w:tr>
      <w:tr>
        <w:tc>
          <w:tcPr>
            <w:tcW w:type="dxa" w:w="2880"/>
          </w:tcPr>
          <w:p>
            <w:r>
              <w:t>data.bulkOperations.pageInfo.hasNextPage</w:t>
            </w:r>
          </w:p>
        </w:tc>
        <w:tc>
          <w:tcPr>
            <w:tcW w:type="dxa" w:w="2880"/>
          </w:tcPr>
          <w:p>
            <w:r>
              <w:t>Boolean</w:t>
            </w:r>
          </w:p>
        </w:tc>
        <w:tc>
          <w:tcPr>
            <w:tcW w:type="dxa" w:w="2880"/>
          </w:tcPr>
          <w:p>
            <w:r>
              <w:t>Whether there are more pages to fetch following the current page.</w:t>
            </w:r>
          </w:p>
        </w:tc>
      </w:tr>
      <w:tr>
        <w:tc>
          <w:tcPr>
            <w:tcW w:type="dxa" w:w="2880"/>
          </w:tcPr>
          <w:p>
            <w:r>
              <w:t>data.bulkOperations.pageInfo.hasPreviousPage</w:t>
            </w:r>
          </w:p>
        </w:tc>
        <w:tc>
          <w:tcPr>
            <w:tcW w:type="dxa" w:w="2880"/>
          </w:tcPr>
          <w:p>
            <w:r>
              <w:t>Boolean</w:t>
            </w:r>
          </w:p>
        </w:tc>
        <w:tc>
          <w:tcPr>
            <w:tcW w:type="dxa" w:w="2880"/>
          </w:tcPr>
          <w:p>
            <w:r>
              <w:t>Whether there are any pages prior to the current page.</w:t>
            </w:r>
          </w:p>
        </w:tc>
      </w:tr>
      <w:tr>
        <w:tc>
          <w:tcPr>
            <w:tcW w:type="dxa" w:w="2880"/>
          </w:tcPr>
          <w:p>
            <w:r>
              <w:t>data.bulkOperations.pageInfo.startCursor</w:t>
            </w:r>
          </w:p>
        </w:tc>
        <w:tc>
          <w:tcPr>
            <w:tcW w:type="dxa" w:w="2880"/>
          </w:tcPr>
          <w:p>
            <w:r>
              <w:t>String</w:t>
            </w:r>
          </w:p>
        </w:tc>
        <w:tc>
          <w:tcPr>
            <w:tcW w:type="dxa" w:w="2880"/>
          </w:tcPr>
          <w:p>
            <w:r>
              <w:t>Cursor corresponding to the first node in edges.</w:t>
            </w:r>
          </w:p>
        </w:tc>
      </w:tr>
    </w:tbl>
    <w:p/>
    <w:p>
      <w:pPr>
        <w:pStyle w:val="Heading3"/>
      </w:pPr>
      <w:r>
        <w:t>Available Filters</w:t>
      </w:r>
    </w:p>
    <w:p>
      <w:pPr>
        <w:pStyle w:val="ListBullet"/>
      </w:pPr>
      <w:r>
        <w:t>created_at (time): Filter operations created after a specific date.</w:t>
      </w:r>
    </w:p>
    <w:p>
      <w:pPr>
        <w:pStyle w:val="ListBullet"/>
      </w:pPr>
      <w:r>
        <w:t>id (id): Filter by id range (examples: id:1234, id:&gt;=1234, id:&lt;=1234)</w:t>
      </w:r>
    </w:p>
    <w:p>
      <w:pPr>
        <w:pStyle w:val="ListBullet"/>
      </w:pPr>
      <w:r>
        <w:t>operation_type (string): query or mutation</w:t>
      </w:r>
    </w:p>
    <w:p>
      <w:pPr>
        <w:pStyle w:val="ListBullet"/>
      </w:pPr>
      <w:r>
        <w:t>status (string): canceled, canceling, completed, created, failed, running</w:t>
      </w:r>
    </w:p>
    <w:p>
      <w:pPr>
        <w:pStyle w:val="Heading3"/>
      </w:pPr>
      <w:r>
        <w:t>Available Sorting Options</w:t>
      </w:r>
    </w:p>
    <w:p>
      <w:pPr>
        <w:pStyle w:val="ListBullet"/>
      </w:pPr>
      <w:r>
        <w:t>created_at (default behavior): Newest operations first (as documented).</w:t>
      </w:r>
    </w:p>
    <w:p>
      <w:pPr>
        <w:pStyle w:val="ListBullet"/>
      </w:pPr>
      <w:r>
        <w:t>sortKey (BulkOperationsSortKeys): Sort using a key (specific enum values not provided in the scraped content).</w:t>
      </w:r>
    </w:p>
    <w:p>
      <w:pPr>
        <w:pStyle w:val="ListBullet"/>
      </w:pPr>
      <w:r>
        <w:t>reverse (Boolean): Reverse the order.</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BulkOps($first: Int, $after: String, $query: String, $reverse: Boolean) { bulkOperations(first: $first, after: $after, query: $query, reverse: $reverse) { edges { cursor node { id } } nodes { id } pageInfo { startCursor endCursor hasNextPage hasPreviousPage } } }",</w:t>
        <w:br/>
        <w:t xml:space="preserve"> "variables": {</w:t>
        <w:br/>
        <w:t xml:space="preserve"> "first": 10,</w:t>
        <w:br/>
        <w:t xml:space="preserve"> "query": "status:completed",</w:t>
        <w:br/>
        <w:t xml:space="preserve"> "reverse": false</w:t>
        <w:br/>
        <w:t xml:space="preserve">    }</w:t>
        <w:br/>
        <w:t xml:space="preserve">  }'</w:t>
      </w:r>
    </w:p>
    <w:p>
      <w:pPr>
        <w:pStyle w:val="Heading3"/>
      </w:pPr>
      <w:r>
        <w:t>Example Usage</w:t>
      </w:r>
    </w:p>
    <w:p>
      <w:pPr>
        <w:pStyle w:val="Heading3"/>
      </w:pPr>
      <w:r>
        <w:t>Example 1: List the 10 most recent bulk operations (default sort)</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 ($first: Int) { bulkOperations(first: $first) { edges { cursor node { id } } pageInfo { endCursor hasNextPage } } }",</w:t>
        <w:br/>
        <w:t xml:space="preserve"> "variables": { "first": 10 }</w:t>
        <w:br/>
        <w:t xml:space="preserve">  }'</w:t>
      </w:r>
    </w:p>
    <w:p>
      <w:pPr>
        <w:pStyle w:val="Heading3"/>
      </w:pPr>
      <w:r>
        <w:t>Example 2: Filter by status and operation type</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 ($query: String) { bulkOperations(query: $query) { nodes { id } pageInfo { hasNextPage } } }",</w:t>
        <w:br/>
        <w:t xml:space="preserve"> "variables": { "query": "status:running operation_type:query" }</w:t>
        <w:br/>
        <w:t xml:space="preserve">  }'</w:t>
      </w:r>
    </w:p>
    <w:p>
      <w:pPr>
        <w:pStyle w:val="Heading3"/>
      </w:pPr>
      <w:r>
        <w:t>Example 3: Paginate using after</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 ($first: Int, $after: String) { bulkOperations(first: $first, after: $after) { edges { cursor node { id } } pageInfo { endCursor hasNextPage } } }",</w:t>
        <w:br/>
        <w:t xml:space="preserve"> "variables": {</w:t>
        <w:br/>
        <w:t xml:space="preserve"> "first": 10,</w:t>
        <w:br/>
        <w:t xml:space="preserve"> "after": "eyJjcmVhdGVkX2F0IjoiMjAyNi0wMS0xNVQxMDozMDowMFoifQ=="</w:t>
        <w:br/>
        <w:t xml:space="preserve">    }</w:t>
        <w:br/>
        <w:t xml:space="preserve">  }'</w:t>
      </w:r>
    </w:p>
    <w:p>
      <w:pPr>
        <w:pStyle w:val="Heading3"/>
      </w:pPr>
      <w:r>
        <w:t>Notes</w:t>
      </w:r>
    </w:p>
    <w:p>
      <w:pPr>
        <w:pStyle w:val="ListBullet"/>
      </w:pPr>
      <w:r>
        <w:t>You can apply one or more filters to query using Shopify Admin API search syntax.</w:t>
      </w:r>
    </w:p>
    <w:p>
      <w:pPr>
        <w:pStyle w:val="ListBullet"/>
      </w:pPr>
      <w:r>
        <w:t>The fields returned for each BulkOperation depend on the GraphQL selection set you request (the scraped content only specifies connection structure and pageInfo fields).</w:t>
      </w:r>
    </w:p>
    <w:p>
      <w:pPr>
        <w:pStyle w:val="Heading3"/>
      </w:pPr>
      <w:r>
        <w:t>Gotchas</w:t>
      </w:r>
    </w:p>
    <w:p>
      <w:pPr>
        <w:pStyle w:val="ListBullet"/>
      </w:pPr>
      <w:r>
        <w:t>If your query is slow or errors, Shopify recommends specifying a sortKey that matches the field used in the search (per the scraped content).</w:t>
      </w:r>
    </w:p>
    <w:p>
      <w:pPr>
        <w:pStyle w:val="ListBullet"/>
      </w:pPr>
      <w:r>
        <w:t>Don’t confuse GraphQL field arguments (like first, query) with URL query parameters—Shopify GraphQL uses a single endpoint and passes arguments inside the GraphQL document/variables.</w:t>
      </w:r>
    </w:p>
    <w:p>
      <w:pPr>
        <w:pStyle w:val="Heading3"/>
      </w:pPr>
      <w:r>
        <w:t>Error Handling</w:t>
      </w:r>
    </w:p>
    <w:p>
      <w:pPr>
        <w:pStyle w:val="ListBullet"/>
      </w:pPr>
      <w:r>
        <w:t>GraphQL may return HTTP 200 with an errors array alongside partial data (common GraphQL behavior). Specific error examples/status codes were not included in the scraped content.</w:t>
      </w:r>
    </w:p>
    <w:p>
      <w:pPr>
        <w:pStyle w:val="Heading3"/>
      </w:pPr>
      <w:r>
        <w:t>Related bulkOperations actions</w:t>
      </w:r>
    </w:p>
    <w:p>
      <w:pPr>
        <w:pStyle w:val="ListBullet"/>
      </w:pPr>
      <w:r>
        <w:t>[POST] Run a Bulk Query Operation — /admin/api/2026-01/graphql.json</w:t>
      </w:r>
    </w:p>
    <w:p>
      <w:pPr>
        <w:pStyle w:val="ListBullet"/>
      </w:pPr>
      <w:r>
        <w:t>[POST] Run a Bulk Mutation Import — /admin/api/2026-01/graphql.json</w:t>
      </w:r>
    </w:p>
    <w:p>
      <w:pPr>
        <w:pStyle w:val="ListBullet"/>
      </w:pPr>
      <w:r>
        <w:t>[POST] Cancel a Bulk Operation — /admin/api/2026-01/graphql.json</w:t>
      </w:r>
    </w:p>
    <w:p>
      <w:pPr>
        <w:pStyle w:val="ListBullet"/>
      </w:pPr>
      <w:r>
        <w:t>[POST] Get Current Bulk Operation — /admin/api/2026-01/graphql.json</w:t>
      </w:r>
    </w:p>
    <w:p>
      <w:pPr>
        <w:pStyle w:val="ListBullet"/>
      </w:pPr>
      <w:r>
        <w:t>[POST] Get Bulk Operation by ID (GraphQL) — /admin/api/2026-01/graphql.json</w:t>
      </w:r>
    </w:p>
    <w:p>
      <w:r>
        <w:br w:type="page"/>
      </w:r>
    </w:p>
    <w:p>
      <w:pPr>
        <w:pStyle w:val="Heading2"/>
      </w:pPr>
      <w:r>
        <w:t>401. [POST] List Active Sales Channels (GraphQL)</w:t>
      </w:r>
    </w:p>
    <w:p>
      <w:r>
        <w:rPr>
          <w:b/>
        </w:rPr>
        <w:t xml:space="preserve">Endpoint: </w:t>
      </w:r>
      <w:r>
        <w:rPr>
          <w:rFonts w:ascii="Courier New" w:hAnsi="Courier New"/>
          <w:sz w:val="18"/>
        </w:rPr>
        <w:t>/admin/api/2026-01/graphql.json</w:t>
      </w:r>
    </w:p>
    <w:p>
      <w:pPr>
        <w:pStyle w:val="Heading3"/>
      </w:pPr>
      <w:r>
        <w:t>Prerequisites</w:t>
      </w:r>
    </w:p>
    <w:p>
      <w:pPr>
        <w:pStyle w:val="ListBullet"/>
      </w:pPr>
      <w:r>
        <w:t>The shop must have sales channels configured and active.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active sales channels where merchants sell products and collections. Channels represent authenticated links to external platforms (for example, marketplaces, social platforms, online store, or POS).</w:t>
      </w:r>
    </w:p>
    <w:p>
      <w:pPr>
        <w:pStyle w:val="Heading3"/>
      </w:pPr>
      <w:r>
        <w:t>GraphQL Arguments (Pagination)</w:t>
      </w:r>
    </w:p>
    <w:p>
      <w:r>
        <w:rPr>
          <w:b/>
        </w:rPr>
        <w:t>Note: Send these as GraphQL variables (recommended) or inline in the GraphQL query.</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The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The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bl>
    <w:p/>
    <w:p>
      <w:pPr>
        <w:pStyle w:val="Heading3"/>
      </w:pPr>
      <w:r>
        <w:t>Request Body</w:t>
      </w:r>
    </w:p>
    <w:p>
      <w:r>
        <w:t>Send a GraphQL query in JSON.</w:t>
      </w:r>
    </w:p>
    <w:p>
      <w:pPr>
        <w:pStyle w:val="Heading3"/>
      </w:pPr>
      <w:r>
        <w:t>Example Query (using variables)</w:t>
      </w:r>
    </w:p>
    <w:p>
      <w:r>
        <w:rPr>
          <w:b/>
          <w:color w:val="666666"/>
          <w:sz w:val="16"/>
        </w:rPr>
        <w:t>[json]</w:t>
      </w:r>
    </w:p>
    <w:p>
      <w:pPr>
        <w:shd w:fill="F2F2F2" w:val="clear"/>
      </w:pPr>
      <w:r>
        <w:rPr>
          <w:rFonts w:ascii="Courier New" w:hAnsi="Courier New"/>
          <w:sz w:val="17"/>
        </w:rPr>
        <w:t>{</w:t>
        <w:br/>
        <w:t xml:space="preserve"> "query": "query Channels($first: Int, $after: String, $last: Int, $before: String, $reverse: Boolean) { channels(first: $first, after: $after, last: $last, before: $before, reverse: $reverse) { edges { cursor node { id name } } nodes { id name } pageInfo { startCursor endCursor hasNextPage hasPreviousPage } } }",</w:t>
        <w:br/>
        <w:t xml:space="preserve"> "variables": {</w:t>
        <w:br/>
        <w:t xml:space="preserve"> "first": 10</w:t>
        <w:br/>
        <w:t xml:space="preserve"> }</w:t>
        <w:br/>
        <w:t>}</w:t>
      </w:r>
    </w:p>
    <w:p>
      <w:pPr>
        <w:pStyle w:val="Heading3"/>
      </w:pPr>
      <w:r>
        <w:t>Response</w:t>
      </w:r>
    </w:p>
    <w:p>
      <w:pPr>
        <w:pStyle w:val="Heading3"/>
      </w:pPr>
      <w:r>
        <w:t>Success Response (200 OK) — Example</w:t>
      </w:r>
    </w:p>
    <w:p>
      <w:r>
        <w:rPr>
          <w:b/>
        </w:rPr>
        <w:t>Note: Field selection in the response depends on what you request in the GraphQL query.</w:t>
      </w:r>
    </w:p>
    <w:p>
      <w:r>
        <w:rPr>
          <w:b/>
          <w:color w:val="666666"/>
          <w:sz w:val="16"/>
        </w:rPr>
        <w:t>[json]</w:t>
      </w:r>
    </w:p>
    <w:p>
      <w:pPr>
        <w:shd w:fill="F2F2F2" w:val="clear"/>
      </w:pPr>
      <w:r>
        <w:rPr>
          <w:rFonts w:ascii="Courier New" w:hAnsi="Courier New"/>
          <w:sz w:val="17"/>
        </w:rPr>
        <w:t>{</w:t>
        <w:br/>
        <w:t xml:space="preserve"> "data": {</w:t>
        <w:br/>
        <w:t xml:space="preserve"> "channels": {</w:t>
        <w:br/>
        <w:t xml:space="preserve"> "edges": [</w:t>
        <w:br/>
        <w:t xml:space="preserve"> {</w:t>
        <w:br/>
        <w:t xml:space="preserve"> "cursor": "eyJkaXJlY3Rpb24iOiJuZXh0IiwiaWQiOiIxMjM0NTY3ODkwIn0=",</w:t>
        <w:br/>
        <w:t xml:space="preserve"> "node": {</w:t>
        <w:br/>
        <w:t xml:space="preserve"> "id": "gid://shopify/Channel/1234567890",</w:t>
        <w:br/>
        <w:t xml:space="preserve"> "name": "Online Store"</w:t>
        <w:br/>
        <w:t xml:space="preserve"> }</w:t>
        <w:br/>
        <w:t xml:space="preserve"> }</w:t>
        <w:br/>
        <w:t xml:space="preserve"> ],</w:t>
        <w:br/>
        <w:t xml:space="preserve"> "nodes": [</w:t>
        <w:br/>
        <w:t xml:space="preserve"> {</w:t>
        <w:br/>
        <w:t xml:space="preserve"> "id": "gid://shopify/Channel/1234567890",</w:t>
        <w:br/>
        <w:t xml:space="preserve"> "name": "Online Store"</w:t>
        <w:br/>
        <w:t xml:space="preserve"> }</w:t>
        <w:br/>
        <w:t xml:space="preserve"> ],</w:t>
        <w:br/>
        <w:t xml:space="preserve"> "pageInfo": {</w:t>
        <w:br/>
        <w:t xml:space="preserve"> "startCursor": "eyJkaXJlY3Rpb24iOiJwcmV2IiwiaWQiOiIxMjM0NTY3ODkwIn0=",</w:t>
        <w:br/>
        <w:t xml:space="preserve"> "endCursor": "eyJkaXJlY3Rpb24iOiJuZXh0IiwiaWQiOiIxMjM0NTY3ODkwIn0=",</w:t>
        <w:br/>
        <w:t xml:space="preserve"> "hasNextPage": true,</w:t>
        <w:br/>
        <w:t xml:space="preserve"> "hasPreviousPage": false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data.channels</w:t>
            </w:r>
          </w:p>
        </w:tc>
        <w:tc>
          <w:tcPr>
            <w:tcW w:type="dxa" w:w="2880"/>
          </w:tcPr>
          <w:p>
            <w:r>
              <w:t>ChannelConnection</w:t>
            </w:r>
          </w:p>
        </w:tc>
        <w:tc>
          <w:tcPr>
            <w:tcW w:type="dxa" w:w="2880"/>
          </w:tcPr>
          <w:p>
            <w:r>
              <w:t>Connection object for channels.</w:t>
            </w:r>
          </w:p>
        </w:tc>
      </w:tr>
      <w:tr>
        <w:tc>
          <w:tcPr>
            <w:tcW w:type="dxa" w:w="2880"/>
          </w:tcPr>
          <w:p>
            <w:r>
              <w:t>data.channels.edges</w:t>
            </w:r>
          </w:p>
        </w:tc>
        <w:tc>
          <w:tcPr>
            <w:tcW w:type="dxa" w:w="2880"/>
          </w:tcPr>
          <w:p>
            <w:r>
              <w:t>ChannelEdge[]</w:t>
            </w:r>
          </w:p>
        </w:tc>
        <w:tc>
          <w:tcPr>
            <w:tcW w:type="dxa" w:w="2880"/>
          </w:tcPr>
          <w:p>
            <w:r>
              <w:t>Connection between the node and its parent; includes cursor and node.</w:t>
            </w:r>
          </w:p>
        </w:tc>
      </w:tr>
      <w:tr>
        <w:tc>
          <w:tcPr>
            <w:tcW w:type="dxa" w:w="2880"/>
          </w:tcPr>
          <w:p>
            <w:r>
              <w:t>data.channels.edges[].cursor</w:t>
            </w:r>
          </w:p>
        </w:tc>
        <w:tc>
          <w:tcPr>
            <w:tcW w:type="dxa" w:w="2880"/>
          </w:tcPr>
          <w:p>
            <w:r>
              <w:t>String</w:t>
            </w:r>
          </w:p>
        </w:tc>
        <w:tc>
          <w:tcPr>
            <w:tcW w:type="dxa" w:w="2880"/>
          </w:tcPr>
          <w:p>
            <w:r>
              <w:t>Cursor for pagination.</w:t>
            </w:r>
          </w:p>
        </w:tc>
      </w:tr>
      <w:tr>
        <w:tc>
          <w:tcPr>
            <w:tcW w:type="dxa" w:w="2880"/>
          </w:tcPr>
          <w:p>
            <w:r>
              <w:t>data.channels.edges[].node</w:t>
            </w:r>
          </w:p>
        </w:tc>
        <w:tc>
          <w:tcPr>
            <w:tcW w:type="dxa" w:w="2880"/>
          </w:tcPr>
          <w:p>
            <w:r>
              <w:t>Channel</w:t>
            </w:r>
          </w:p>
        </w:tc>
        <w:tc>
          <w:tcPr>
            <w:tcW w:type="dxa" w:w="2880"/>
          </w:tcPr>
          <w:p>
            <w:r>
              <w:t>Channel object (fields depend on selection set).</w:t>
            </w:r>
          </w:p>
        </w:tc>
      </w:tr>
      <w:tr>
        <w:tc>
          <w:tcPr>
            <w:tcW w:type="dxa" w:w="2880"/>
          </w:tcPr>
          <w:p>
            <w:r>
              <w:t>data.channels.nodes</w:t>
            </w:r>
          </w:p>
        </w:tc>
        <w:tc>
          <w:tcPr>
            <w:tcW w:type="dxa" w:w="2880"/>
          </w:tcPr>
          <w:p>
            <w:r>
              <w:t>Channel[]</w:t>
            </w:r>
          </w:p>
        </w:tc>
        <w:tc>
          <w:tcPr>
            <w:tcW w:type="dxa" w:w="2880"/>
          </w:tcPr>
          <w:p>
            <w:r>
              <w:t>List of channel nodes (fields depend on selection set).</w:t>
            </w:r>
          </w:p>
        </w:tc>
      </w:tr>
      <w:tr>
        <w:tc>
          <w:tcPr>
            <w:tcW w:type="dxa" w:w="2880"/>
          </w:tcPr>
          <w:p>
            <w:r>
              <w:t>data.channels.pageInfo</w:t>
            </w:r>
          </w:p>
        </w:tc>
        <w:tc>
          <w:tcPr>
            <w:tcW w:type="dxa" w:w="2880"/>
          </w:tcPr>
          <w:p>
            <w:r>
              <w:t>PageInfo</w:t>
            </w:r>
          </w:p>
        </w:tc>
        <w:tc>
          <w:tcPr>
            <w:tcW w:type="dxa" w:w="2880"/>
          </w:tcPr>
          <w:p>
            <w:r>
              <w:t>Pagination metadata for the current page.</w:t>
            </w:r>
          </w:p>
        </w:tc>
      </w:tr>
      <w:tr>
        <w:tc>
          <w:tcPr>
            <w:tcW w:type="dxa" w:w="2880"/>
          </w:tcPr>
          <w:p>
            <w:r>
              <w:t>data.channels.pageInfo.endCursor</w:t>
            </w:r>
          </w:p>
        </w:tc>
        <w:tc>
          <w:tcPr>
            <w:tcW w:type="dxa" w:w="2880"/>
          </w:tcPr>
          <w:p>
            <w:r>
              <w:t>String</w:t>
            </w:r>
          </w:p>
        </w:tc>
        <w:tc>
          <w:tcPr>
            <w:tcW w:type="dxa" w:w="2880"/>
          </w:tcPr>
          <w:p>
            <w:r>
              <w:t>Cursor for the last edge in the current page.</w:t>
            </w:r>
          </w:p>
        </w:tc>
      </w:tr>
      <w:tr>
        <w:tc>
          <w:tcPr>
            <w:tcW w:type="dxa" w:w="2880"/>
          </w:tcPr>
          <w:p>
            <w:r>
              <w:t>data.channels.pageInfo.hasNextPage</w:t>
            </w:r>
          </w:p>
        </w:tc>
        <w:tc>
          <w:tcPr>
            <w:tcW w:type="dxa" w:w="2880"/>
          </w:tcPr>
          <w:p>
            <w:r>
              <w:t>Boolean</w:t>
            </w:r>
          </w:p>
        </w:tc>
        <w:tc>
          <w:tcPr>
            <w:tcW w:type="dxa" w:w="2880"/>
          </w:tcPr>
          <w:p>
            <w:r>
              <w:t>Whether more pages exist after the current page.</w:t>
            </w:r>
          </w:p>
        </w:tc>
      </w:tr>
      <w:tr>
        <w:tc>
          <w:tcPr>
            <w:tcW w:type="dxa" w:w="2880"/>
          </w:tcPr>
          <w:p>
            <w:r>
              <w:t>data.channels.pageInfo.hasPreviousPage</w:t>
            </w:r>
          </w:p>
        </w:tc>
        <w:tc>
          <w:tcPr>
            <w:tcW w:type="dxa" w:w="2880"/>
          </w:tcPr>
          <w:p>
            <w:r>
              <w:t>Boolean</w:t>
            </w:r>
          </w:p>
        </w:tc>
        <w:tc>
          <w:tcPr>
            <w:tcW w:type="dxa" w:w="2880"/>
          </w:tcPr>
          <w:p>
            <w:r>
              <w:t>Whether pages exist before the current page.</w:t>
            </w:r>
          </w:p>
        </w:tc>
      </w:tr>
      <w:tr>
        <w:tc>
          <w:tcPr>
            <w:tcW w:type="dxa" w:w="2880"/>
          </w:tcPr>
          <w:p>
            <w:r>
              <w:t>data.channels.pageInfo.startCursor</w:t>
            </w:r>
          </w:p>
        </w:tc>
        <w:tc>
          <w:tcPr>
            <w:tcW w:type="dxa" w:w="2880"/>
          </w:tcPr>
          <w:p>
            <w:r>
              <w:t>String</w:t>
            </w:r>
          </w:p>
        </w:tc>
        <w:tc>
          <w:tcPr>
            <w:tcW w:type="dxa" w:w="2880"/>
          </w:tcPr>
          <w:p>
            <w:r>
              <w:t>Cursor for the first edge in the current page.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"query Channels($first: Int) { channels(first: $first) { edges { cursor node { id name } } pageInfo { endCursor hasNextPage } } }",</w:t>
        <w:br/>
        <w:t xml:space="preserve"> "variables": { "first": 5 }</w:t>
        <w:br/>
        <w:t xml:space="preserve">  }'</w:t>
      </w:r>
    </w:p>
    <w:p>
      <w:pPr>
        <w:pStyle w:val="Heading3"/>
      </w:pPr>
      <w:r>
        <w:t>Example Usage</w:t>
      </w:r>
    </w:p>
    <w:p>
      <w:pPr>
        <w:pStyle w:val="Heading3"/>
      </w:pPr>
      <w:r>
        <w:t>Example 1: Fetch first page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"query Channels($first: Int) { channels(first: $first) { nodes { id name } pageInfo { hasNextPage endCursor } } }",</w:t>
        <w:br/>
        <w:t xml:space="preserve"> "variables": { "first": 10 }</w:t>
        <w:br/>
        <w:t xml:space="preserve">  }'</w:t>
      </w:r>
    </w:p>
    <w:p>
      <w:pPr>
        <w:pStyle w:val="Heading3"/>
      </w:pPr>
      <w:r>
        <w:t>Example 2: Fetch next page (using after)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"query Channels($first: Int, $after: String) { channels(first: $first, after: $after) { edges { cursor node { id name } } pageInfo { hasNextPage endCursor } } }",</w:t>
        <w:br/>
        <w:t xml:space="preserve"> "variables": { "first": 10, "after": "PASTE_END_CURSOR_HERE" }</w:t>
        <w:br/>
        <w:t xml:space="preserve">  }'</w:t>
      </w:r>
    </w:p>
    <w:p>
      <w:pPr>
        <w:pStyle w:val="Heading3"/>
      </w:pPr>
      <w:r>
        <w:t>Example 3: Reverse order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"query Channels($first: Int, $reverse: Boolean) { channels(first: $first, reverse: $reverse) { nodes { id name } } }",</w:t>
        <w:br/>
        <w:t xml:space="preserve"> "variables": { "first": 10, "reverse": true }</w:t>
        <w:br/>
        <w:t xml:space="preserve">  }'</w:t>
      </w:r>
    </w:p>
    <w:p>
      <w:pPr>
        <w:pStyle w:val="Heading3"/>
      </w:pPr>
      <w:r>
        <w:t>Behavior</w:t>
      </w:r>
    </w:p>
    <w:p>
      <w:pPr>
        <w:pStyle w:val="ListBullet"/>
      </w:pPr>
      <w:r>
        <w:t>Accepts pagination arguments (first/after/last/before) and optional ordering control (reverse).</w:t>
      </w:r>
    </w:p>
    <w:p>
      <w:pPr>
        <w:pStyle w:val="ListBullet"/>
      </w:pPr>
      <w:r>
        <w:t>Returns a ChannelConnection containing edges, nodes, and pageInfo.</w:t>
      </w:r>
    </w:p>
    <w:p>
      <w:pPr>
        <w:pStyle w:val="ListBullet"/>
      </w:pPr>
      <w:r>
        <w:t>Use pageInfo.endCursor with after to fetch subsequent pages; use pageInfo.startCursor with before to fetch previous pages.</w:t>
      </w:r>
    </w:p>
    <w:p>
      <w:pPr>
        <w:pStyle w:val="Heading3"/>
      </w:pPr>
      <w:r>
        <w:t>Notes</w:t>
      </w:r>
    </w:p>
    <w:p>
      <w:pPr>
        <w:pStyle w:val="ListBullet"/>
      </w:pPr>
      <w:r>
        <w:t>The response shape depends on your GraphQL selection set (which Channel fields you request).</w:t>
      </w:r>
    </w:p>
    <w:p>
      <w:pPr>
        <w:pStyle w:val="ListBullet"/>
      </w:pPr>
      <w:r>
        <w:t>Pagination follows Shopify’s GraphQL cursor-based pagination model (edges.cursor + pageInfo).</w:t>
      </w:r>
    </w:p>
    <w:p>
      <w:pPr>
        <w:pStyle w:val="Heading3"/>
      </w:pPr>
      <w:r>
        <w:t>Error Handling</w:t>
      </w:r>
    </w:p>
    <w:p>
      <w:r>
        <w:rPr>
          <w:b/>
        </w:rPr>
        <w:t>Note: The scraped content didn’t include explicit error examples. Shopify GraphQL commonly returns errors in an errors array when a query is invalid or not permitted.</w:t>
      </w:r>
    </w:p>
    <w:p>
      <w:pPr>
        <w:pStyle w:val="Heading3"/>
      </w:pPr>
      <w:r>
        <w:t>Related channels actions</w:t>
      </w:r>
    </w:p>
    <w:p>
      <w:pPr>
        <w:pStyle w:val="ListBullet"/>
      </w:pPr>
      <w:r>
        <w:t>[POST] Get a Channel by ID (GraphQL) — /admin/api/2026-01/graphql.json</w:t>
      </w:r>
    </w:p>
    <w:p>
      <w:r>
        <w:br w:type="page"/>
      </w:r>
    </w:p>
    <w:p>
      <w:pPr>
        <w:pStyle w:val="Heading2"/>
      </w:pPr>
      <w:r>
        <w:t>402. [POST] List Catalogs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app must have Admin API access to read catalogs (for example, access to products/publications/pricing contexts as applicable to your shop configuration).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catalogs for the shop. Catalogs control which products are published and how they’re priced in different contexts (for example, international markets, B2B company locations, or sales channels). You can filter catalogs by type and further search/filter using the query argument.</w:t>
      </w:r>
    </w:p>
    <w:p>
      <w:pPr>
        <w:pStyle w:val="Heading3"/>
      </w:pPr>
      <w:r>
        <w:t>GraphQL Operation</w:t>
      </w:r>
    </w:p>
    <w:p>
      <w:pPr>
        <w:pStyle w:val="Heading3"/>
      </w:pPr>
      <w:r>
        <w:t>Query Name</w:t>
      </w:r>
    </w:p>
    <w:p>
      <w:r>
        <w:t>catalogs</w:t>
      </w:r>
    </w:p>
    <w:p>
      <w:pPr>
        <w:pStyle w:val="Heading3"/>
      </w:pPr>
      <w:r>
        <w:t>Required Path Parameters</w:t>
      </w:r>
    </w:p>
    <w:p>
      <w:r>
        <w:t>None.</w:t>
      </w:r>
    </w:p>
    <w:p>
      <w:pPr>
        <w:pStyle w:val="Heading3"/>
      </w:pPr>
      <w:r>
        <w:t>Required Query Parameters</w:t>
      </w:r>
    </w:p>
    <w:p>
      <w:r>
        <w:t>None. (GraphQL arguments are provided in the request body.)</w:t>
      </w:r>
    </w:p>
    <w:p>
      <w:pPr>
        <w:pStyle w:val="Heading3"/>
      </w:pPr>
      <w:r>
        <w:t>Optional GraphQL Arguments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CatalogType</w:t>
            </w:r>
          </w:p>
        </w:tc>
        <w:tc>
          <w:tcPr>
            <w:tcW w:type="dxa" w:w="2880"/>
          </w:tcPr>
          <w:p>
            <w:r>
              <w:t>The type of catalogs to return.</w:t>
            </w:r>
          </w:p>
        </w:tc>
      </w:tr>
      <w:tr>
        <w:tc>
          <w:tcPr>
            <w:tcW w:type="dxa" w:w="2880"/>
          </w:tcPr>
          <w:p>
            <w:r>
              <w:t>first</w:t>
            </w:r>
          </w:p>
        </w:tc>
        <w:tc>
          <w:tcPr>
            <w:tcW w:type="dxa" w:w="2880"/>
          </w:tcPr>
          <w:p>
            <w:r>
              <w:t>Int</w:t>
            </w:r>
          </w:p>
        </w:tc>
        <w:tc>
          <w:tcPr>
            <w:tcW w:type="dxa" w:w="2880"/>
          </w:tcPr>
          <w:p>
            <w:r>
              <w:t>Returns 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r>
        <w:tc>
          <w:tcPr>
            <w:tcW w:type="dxa" w:w="2880"/>
          </w:tcPr>
          <w:p>
            <w:r>
              <w:t>sortKey</w:t>
            </w:r>
          </w:p>
        </w:tc>
        <w:tc>
          <w:tcPr>
            <w:tcW w:type="dxa" w:w="2880"/>
          </w:tcPr>
          <w:p>
            <w:r>
              <w:t>CatalogSortKeys</w:t>
            </w:r>
          </w:p>
        </w:tc>
        <w:tc>
          <w:tcPr>
            <w:tcW w:type="dxa" w:w="2880"/>
          </w:tcPr>
          <w:p>
            <w:r>
              <w:t>Sorts the underlying list using a key. If slow/errors occur, try a sort key matching the field used in the search.</w:t>
            </w:r>
          </w:p>
        </w:tc>
      </w:tr>
      <w:tr>
        <w:tc>
          <w:tcPr>
            <w:tcW w:type="dxa" w:w="2880"/>
          </w:tcPr>
          <w:p>
            <w:r>
              <w:t>query</w:t>
            </w:r>
          </w:p>
        </w:tc>
        <w:tc>
          <w:tcPr>
            <w:tcW w:type="dxa" w:w="2880"/>
          </w:tcPr>
          <w:p>
            <w:r>
              <w:t>String</w:t>
            </w:r>
          </w:p>
        </w:tc>
        <w:tc>
          <w:tcPr>
            <w:tcW w:type="dxa" w:w="2880"/>
          </w:tcPr>
          <w:p>
            <w:r>
              <w:t>A search/filter string using Shopify API search syntax (terms, connectives, modifiers, comparators).</w:t>
            </w:r>
          </w:p>
        </w:tc>
      </w:tr>
    </w:tbl>
    <w:p/>
    <w:p>
      <w:pPr>
        <w:pStyle w:val="Heading3"/>
      </w:pPr>
      <w:r>
        <w:t>query filter fields (as documented)</w:t>
      </w:r>
    </w:p>
    <w:p>
      <w:r>
        <w:t>You can apply one or more filters to query.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Filter name</w:t>
            </w:r>
          </w:p>
        </w:tc>
        <w:tc>
          <w:tcPr>
            <w:tcW w:type="dxa" w:w="2160"/>
          </w:tcPr>
          <w:p>
            <w:r>
              <w:rPr>
                <w:b/>
              </w:rPr>
              <w:t>Type</w:t>
            </w:r>
          </w:p>
        </w:tc>
        <w:tc>
          <w:tcPr>
            <w:tcW w:type="dxa" w:w="2160"/>
          </w:tcPr>
          <w:p>
            <w:r>
              <w:rPr>
                <w:b/>
              </w:rPr>
              <w:t>Description</w:t>
            </w:r>
          </w:p>
        </w:tc>
        <w:tc>
          <w:tcPr>
            <w:tcW w:type="dxa" w:w="2160"/>
          </w:tcPr>
          <w:p>
            <w:r>
              <w:rPr>
                <w:b/>
              </w:rPr>
              <w:t>Example use</w:t>
            </w:r>
          </w:p>
        </w:tc>
      </w:tr>
      <w:tr>
        <w:tc>
          <w:tcPr>
            <w:tcW w:type="dxa" w:w="2160"/>
          </w:tcPr>
          <w:p>
            <w:r>
              <w:t>default</w:t>
            </w:r>
          </w:p>
        </w:tc>
        <w:tc>
          <w:tcPr>
            <w:tcW w:type="dxa" w:w="2160"/>
          </w:tcPr>
          <w:p>
            <w:r>
              <w:t>string</w:t>
            </w:r>
          </w:p>
        </w:tc>
        <w:tc>
          <w:tcPr>
            <w:tcW w:type="dxa" w:w="2160"/>
          </w:tcPr>
          <w:p>
            <w:r>
              <w:t>Case-insensitive search across multiple fields.</w:t>
            </w:r>
          </w:p>
        </w:tc>
        <w:tc>
          <w:tcPr>
            <w:tcW w:type="dxa" w:w="2160"/>
          </w:tcPr>
          <w:p>
            <w:r>
              <w:t>query=Bob Norman ; query=title:green hoodie</w:t>
            </w:r>
          </w:p>
        </w:tc>
      </w:tr>
      <w:tr>
        <w:tc>
          <w:tcPr>
            <w:tcW w:type="dxa" w:w="2160"/>
          </w:tcPr>
          <w:p>
            <w:r>
              <w:t>app_id</w:t>
            </w:r>
          </w:p>
        </w:tc>
        <w:tc>
          <w:tcPr>
            <w:tcW w:type="dxa" w:w="2160"/>
          </w:tcPr>
          <w:p>
            <w:r>
              <w:t>id</w:t>
            </w:r>
          </w:p>
        </w:tc>
        <w:tc>
          <w:tcPr>
            <w:tcW w:type="dxa" w:w="2160"/>
          </w:tcPr>
          <w:p>
            <w:r>
              <w:t>(Not further described in scraped content.)</w:t>
            </w:r>
          </w:p>
        </w:tc>
        <w:tc>
          <w:tcPr>
            <w:tcW w:type="dxa" w:w="2160"/>
          </w:tcPr>
          <w:p>
            <w:r>
              <w:t>—</w:t>
            </w:r>
          </w:p>
        </w:tc>
      </w:tr>
      <w:tr>
        <w:tc>
          <w:tcPr>
            <w:tcW w:type="dxa" w:w="2160"/>
          </w:tcPr>
          <w:p>
            <w:r>
              <w:t>company_id</w:t>
            </w:r>
          </w:p>
        </w:tc>
        <w:tc>
          <w:tcPr>
            <w:tcW w:type="dxa" w:w="2160"/>
          </w:tcPr>
          <w:p>
            <w:r>
              <w:t>id</w:t>
            </w:r>
          </w:p>
        </w:tc>
        <w:tc>
          <w:tcPr>
            <w:tcW w:type="dxa" w:w="2160"/>
          </w:tcPr>
          <w:p>
            <w:r>
              <w:t>(Not further described in scraped content.)</w:t>
            </w:r>
          </w:p>
        </w:tc>
        <w:tc>
          <w:tcPr>
            <w:tcW w:type="dxa" w:w="2160"/>
          </w:tcPr>
          <w:p>
            <w:r>
              <w:t>—</w:t>
            </w:r>
          </w:p>
        </w:tc>
      </w:tr>
      <w:tr>
        <w:tc>
          <w:tcPr>
            <w:tcW w:type="dxa" w:w="2160"/>
          </w:tcPr>
          <w:p>
            <w:r>
              <w:t>company_location_id</w:t>
            </w:r>
          </w:p>
        </w:tc>
        <w:tc>
          <w:tcPr>
            <w:tcW w:type="dxa" w:w="2160"/>
          </w:tcPr>
          <w:p>
            <w:r>
              <w:t>id</w:t>
            </w:r>
          </w:p>
        </w:tc>
        <w:tc>
          <w:tcPr>
            <w:tcW w:type="dxa" w:w="2160"/>
          </w:tcPr>
          <w:p>
            <w:r>
              <w:t>(Not further described in scraped content.)</w:t>
            </w:r>
          </w:p>
        </w:tc>
        <w:tc>
          <w:tcPr>
            <w:tcW w:type="dxa" w:w="2160"/>
          </w:tcPr>
          <w:p>
            <w:r>
              <w:t>—</w:t>
            </w:r>
          </w:p>
        </w:tc>
      </w:tr>
      <w:tr>
        <w:tc>
          <w:tcPr>
            <w:tcW w:type="dxa" w:w="2160"/>
          </w:tcPr>
          <w:p>
            <w:r>
              <w:t>id</w:t>
            </w:r>
          </w:p>
        </w:tc>
        <w:tc>
          <w:tcPr>
            <w:tcW w:type="dxa" w:w="2160"/>
          </w:tcPr>
          <w:p>
            <w:r>
              <w:t>id</w:t>
            </w:r>
          </w:p>
        </w:tc>
        <w:tc>
          <w:tcPr>
            <w:tcW w:type="dxa" w:w="2160"/>
          </w:tcPr>
          <w:p>
            <w:r>
              <w:t>Filter by id range.</w:t>
            </w:r>
          </w:p>
        </w:tc>
        <w:tc>
          <w:tcPr>
            <w:tcW w:type="dxa" w:w="2160"/>
          </w:tcPr>
          <w:p>
            <w:r>
              <w:t>id:1234 ; id:&gt;=1234 ; id:&lt;=1234</w:t>
            </w:r>
          </w:p>
        </w:tc>
      </w:tr>
      <w:tr>
        <w:tc>
          <w:tcPr>
            <w:tcW w:type="dxa" w:w="2160"/>
          </w:tcPr>
          <w:p>
            <w:r>
              <w:t>managed_country_id</w:t>
            </w:r>
          </w:p>
        </w:tc>
        <w:tc>
          <w:tcPr>
            <w:tcW w:type="dxa" w:w="2160"/>
          </w:tcPr>
          <w:p>
            <w:r>
              <w:t>id</w:t>
            </w:r>
          </w:p>
        </w:tc>
        <w:tc>
          <w:tcPr>
            <w:tcW w:type="dxa" w:w="2160"/>
          </w:tcPr>
          <w:p>
            <w:r>
              <w:t>(Not further described in scraped content.)</w:t>
            </w:r>
          </w:p>
        </w:tc>
        <w:tc>
          <w:tcPr>
            <w:tcW w:type="dxa" w:w="2160"/>
          </w:tcPr>
          <w:p>
            <w:r>
              <w:t>—</w:t>
            </w:r>
          </w:p>
        </w:tc>
      </w:tr>
      <w:tr>
        <w:tc>
          <w:tcPr>
            <w:tcW w:type="dxa" w:w="2160"/>
          </w:tcPr>
          <w:p>
            <w:r>
              <w:t>market_id</w:t>
            </w:r>
          </w:p>
        </w:tc>
        <w:tc>
          <w:tcPr>
            <w:tcW w:type="dxa" w:w="2160"/>
          </w:tcPr>
          <w:p>
            <w:r>
              <w:t>id</w:t>
            </w:r>
          </w:p>
        </w:tc>
        <w:tc>
          <w:tcPr>
            <w:tcW w:type="dxa" w:w="2160"/>
          </w:tcPr>
          <w:p>
            <w:r>
              <w:t>(Not further described in scraped content.)</w:t>
            </w:r>
          </w:p>
        </w:tc>
        <w:tc>
          <w:tcPr>
            <w:tcW w:type="dxa" w:w="2160"/>
          </w:tcPr>
          <w:p>
            <w:r>
              <w:t>—</w:t>
            </w:r>
          </w:p>
        </w:tc>
      </w:tr>
      <w:tr>
        <w:tc>
          <w:tcPr>
            <w:tcW w:type="dxa" w:w="2160"/>
          </w:tcPr>
          <w:p>
            <w:r>
              <w:t>status</w:t>
            </w:r>
          </w:p>
        </w:tc>
        <w:tc>
          <w:tcPr>
            <w:tcW w:type="dxa" w:w="2160"/>
          </w:tcPr>
          <w:p>
            <w:r>
              <w:t>string</w:t>
            </w:r>
          </w:p>
        </w:tc>
        <w:tc>
          <w:tcPr>
            <w:tcW w:type="dxa" w:w="2160"/>
          </w:tcPr>
          <w:p>
            <w:r>
              <w:t>(Not further described in scraped content.)</w:t>
            </w:r>
          </w:p>
        </w:tc>
        <w:tc>
          <w:tcPr>
            <w:tcW w:type="dxa" w:w="2160"/>
          </w:tcPr>
          <w:p>
            <w:r>
              <w:t>—</w:t>
            </w:r>
          </w:p>
        </w:tc>
      </w:tr>
      <w:tr>
        <w:tc>
          <w:tcPr>
            <w:tcW w:type="dxa" w:w="2160"/>
          </w:tcPr>
          <w:p>
            <w:r>
              <w:t>title</w:t>
            </w:r>
          </w:p>
        </w:tc>
        <w:tc>
          <w:tcPr>
            <w:tcW w:type="dxa" w:w="2160"/>
          </w:tcPr>
          <w:p>
            <w:r>
              <w:t>string</w:t>
            </w:r>
          </w:p>
        </w:tc>
        <w:tc>
          <w:tcPr>
            <w:tcW w:type="dxa" w:w="2160"/>
          </w:tcPr>
          <w:p>
            <w:r>
              <w:t>(Not further described in scraped content.)</w:t>
            </w:r>
          </w:p>
        </w:tc>
        <w:tc>
          <w:tcPr>
            <w:tcW w:type="dxa" w:w="2160"/>
          </w:tcPr>
          <w:p>
            <w:r>
              <w:t>—</w:t>
            </w:r>
          </w:p>
        </w:tc>
      </w:tr>
    </w:tbl>
    <w:p/>
    <w:p>
      <w:pPr>
        <w:pStyle w:val="Heading3"/>
      </w:pPr>
      <w:r>
        <w:t>Request Body</w:t>
      </w:r>
    </w:p>
    <w:p>
      <w:r>
        <w:t>Send a standard GraphQL POST body containing query and (optionally)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query.</w:t>
            </w:r>
          </w:p>
        </w:tc>
      </w:tr>
    </w:tbl>
    <w:p/>
    <w:p>
      <w:pPr>
        <w:pStyle w:val="Heading3"/>
      </w:pPr>
      <w:r>
        <w:t>Response</w:t>
      </w:r>
    </w:p>
    <w:p>
      <w:pPr>
        <w:pStyle w:val="Heading3"/>
      </w:pPr>
      <w:r>
        <w:t>Success Response (200 OK)</w:t>
      </w:r>
    </w:p>
    <w:p>
      <w:r>
        <w:rPr>
          <w:b/>
        </w:rPr>
        <w:t>Note: Shopify GraphQL responses return a top-level data object when successful (and may include errors when applicable). The scraped content specifies the return type CatalogConnection with edges, nodes, and pageInfo. Field selections depend on what you request in the GraphQL query.</w:t>
      </w:r>
    </w:p>
    <w:p>
      <w:r>
        <w:rPr>
          <w:b/>
          <w:color w:val="666666"/>
          <w:sz w:val="16"/>
        </w:rPr>
        <w:t>[json]</w:t>
      </w:r>
    </w:p>
    <w:p>
      <w:pPr>
        <w:shd w:fill="F2F2F2" w:val="clear"/>
      </w:pPr>
      <w:r>
        <w:rPr>
          <w:rFonts w:ascii="Courier New" w:hAnsi="Courier New"/>
          <w:sz w:val="17"/>
        </w:rPr>
        <w:t>{</w:t>
        <w:br/>
        <w:t xml:space="preserve"> "data": {</w:t>
        <w:br/>
        <w:t xml:space="preserve"> "catalogs": {</w:t>
        <w:br/>
        <w:t xml:space="preserve"> "edges": [</w:t>
        <w:br/>
        <w:t xml:space="preserve"> {</w:t>
        <w:br/>
        <w:t xml:space="preserve"> "cursor": "eyJsYXN0X2lkIjoxfQ==",</w:t>
        <w:br/>
        <w:t xml:space="preserve"> "node": {}</w:t>
        <w:br/>
        <w:t xml:space="preserve"> }</w:t>
        <w:br/>
        <w:t xml:space="preserve"> ],</w:t>
        <w:br/>
        <w:t xml:space="preserve"> "nodes": [</w:t>
        <w:br/>
        <w:t xml:space="preserve"> {}</w:t>
        <w:br/>
        <w:t xml:space="preserve"> ],</w:t>
        <w:br/>
        <w:t xml:space="preserve"> "pageInfo": {</w:t>
        <w:br/>
        <w:t xml:space="preserve"> "endCursor": "eyJsYXN0X2lkIjoxfQ==",</w:t>
        <w:br/>
        <w:t xml:space="preserve"> "hasNextPage": true,</w:t>
        <w:br/>
        <w:t xml:space="preserve"> "hasPreviousPage": false,</w:t>
        <w:br/>
        <w:t xml:space="preserve"> "startCursor": "eyJsYXN0X2lkIjoxfQ=="</w:t>
        <w:br/>
        <w:t xml:space="preserve"> }</w:t>
        <w:br/>
        <w:t xml:space="preserve"> }</w:t>
        <w:br/>
        <w:t xml:space="preserve"> }</w:t>
        <w:br/>
        <w:t>}</w:t>
      </w:r>
    </w:p>
    <w:p>
      <w:pPr>
        <w:pStyle w:val="Heading3"/>
      </w:pPr>
      <w:r>
        <w:t>Error Response (GraphQL errors)</w:t>
      </w:r>
    </w:p>
    <w:p>
      <w:r>
        <w:rPr>
          <w:b/>
        </w:rPr>
        <w:t>Note: Specific error codes/examples were not included in the scraped content. Shopify GraphQL commonly returns an errors array when the query is invalid or access is denied.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"Error message describing what went wrong",</w:t>
        <w:br/>
        <w:t xml:space="preserve"> "locations": [{ "line": 1, "column": 1 }],</w:t>
        <w:br/>
        <w:t xml:space="preserve"> "path": ["catalogs"]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data.catalogs</w:t>
            </w:r>
          </w:p>
        </w:tc>
        <w:tc>
          <w:tcPr>
            <w:tcW w:type="dxa" w:w="2880"/>
          </w:tcPr>
          <w:p>
            <w:r>
              <w:t>CatalogConnection</w:t>
            </w:r>
          </w:p>
        </w:tc>
        <w:tc>
          <w:tcPr>
            <w:tcW w:type="dxa" w:w="2880"/>
          </w:tcPr>
          <w:p>
            <w:r>
              <w:t>The connection object for catalogs.</w:t>
            </w:r>
          </w:p>
        </w:tc>
      </w:tr>
      <w:tr>
        <w:tc>
          <w:tcPr>
            <w:tcW w:type="dxa" w:w="2880"/>
          </w:tcPr>
          <w:p>
            <w:r>
              <w:t>data.catalogs.edges</w:t>
            </w:r>
          </w:p>
        </w:tc>
        <w:tc>
          <w:tcPr>
            <w:tcW w:type="dxa" w:w="2880"/>
          </w:tcPr>
          <w:p>
            <w:r>
              <w:t>CatalogEdge[]</w:t>
            </w:r>
          </w:p>
        </w:tc>
        <w:tc>
          <w:tcPr>
            <w:tcW w:type="dxa" w:w="2880"/>
          </w:tcPr>
          <w:p>
            <w:r>
              <w:t>Connection between the parent and each catalog node; includes cursor and node.</w:t>
            </w:r>
          </w:p>
        </w:tc>
      </w:tr>
      <w:tr>
        <w:tc>
          <w:tcPr>
            <w:tcW w:type="dxa" w:w="2880"/>
          </w:tcPr>
          <w:p>
            <w:r>
              <w:t>data.catalogs.nodes</w:t>
            </w:r>
          </w:p>
        </w:tc>
        <w:tc>
          <w:tcPr>
            <w:tcW w:type="dxa" w:w="2880"/>
          </w:tcPr>
          <w:p>
            <w:r>
              <w:t>Catalog[]</w:t>
            </w:r>
          </w:p>
        </w:tc>
        <w:tc>
          <w:tcPr>
            <w:tcW w:type="dxa" w:w="2880"/>
          </w:tcPr>
          <w:p>
            <w:r>
              <w:t>List of catalog nodes (only present if requested in the query).</w:t>
            </w:r>
          </w:p>
        </w:tc>
      </w:tr>
      <w:tr>
        <w:tc>
          <w:tcPr>
            <w:tcW w:type="dxa" w:w="2880"/>
          </w:tcPr>
          <w:p>
            <w:r>
              <w:t>data.catalogs.pageInfo</w:t>
            </w:r>
          </w:p>
        </w:tc>
        <w:tc>
          <w:tcPr>
            <w:tcW w:type="dxa" w:w="2880"/>
          </w:tcPr>
          <w:p>
            <w:r>
              <w:t>PageInfo</w:t>
            </w:r>
          </w:p>
        </w:tc>
        <w:tc>
          <w:tcPr>
            <w:tcW w:type="dxa" w:w="2880"/>
          </w:tcPr>
          <w:p>
            <w:r>
              <w:t>Pagination metadata for cursor-based pagination.</w:t>
            </w:r>
          </w:p>
        </w:tc>
      </w:tr>
      <w:tr>
        <w:tc>
          <w:tcPr>
            <w:tcW w:type="dxa" w:w="2880"/>
          </w:tcPr>
          <w:p>
            <w:r>
              <w:t>data.catalogs.pageInfo.endCursor</w:t>
            </w:r>
          </w:p>
        </w:tc>
        <w:tc>
          <w:tcPr>
            <w:tcW w:type="dxa" w:w="2880"/>
          </w:tcPr>
          <w:p>
            <w:r>
              <w:t>String</w:t>
            </w:r>
          </w:p>
        </w:tc>
        <w:tc>
          <w:tcPr>
            <w:tcW w:type="dxa" w:w="2880"/>
          </w:tcPr>
          <w:p>
            <w:r>
              <w:t>Cursor for the last edge in the current page.</w:t>
            </w:r>
          </w:p>
        </w:tc>
      </w:tr>
      <w:tr>
        <w:tc>
          <w:tcPr>
            <w:tcW w:type="dxa" w:w="2880"/>
          </w:tcPr>
          <w:p>
            <w:r>
              <w:t>data.catalogs.pageInfo.hasNextPage</w:t>
            </w:r>
          </w:p>
        </w:tc>
        <w:tc>
          <w:tcPr>
            <w:tcW w:type="dxa" w:w="2880"/>
          </w:tcPr>
          <w:p>
            <w:r>
              <w:t>Boolean</w:t>
            </w:r>
          </w:p>
        </w:tc>
        <w:tc>
          <w:tcPr>
            <w:tcW w:type="dxa" w:w="2880"/>
          </w:tcPr>
          <w:p>
            <w:r>
              <w:t>Whether more pages exist after the current page.</w:t>
            </w:r>
          </w:p>
        </w:tc>
      </w:tr>
      <w:tr>
        <w:tc>
          <w:tcPr>
            <w:tcW w:type="dxa" w:w="2880"/>
          </w:tcPr>
          <w:p>
            <w:r>
              <w:t>data.catalogs.pageInfo.hasPreviousPage</w:t>
            </w:r>
          </w:p>
        </w:tc>
        <w:tc>
          <w:tcPr>
            <w:tcW w:type="dxa" w:w="2880"/>
          </w:tcPr>
          <w:p>
            <w:r>
              <w:t>Boolean</w:t>
            </w:r>
          </w:p>
        </w:tc>
        <w:tc>
          <w:tcPr>
            <w:tcW w:type="dxa" w:w="2880"/>
          </w:tcPr>
          <w:p>
            <w:r>
              <w:t>Whether pages exist before the current page.</w:t>
            </w:r>
          </w:p>
        </w:tc>
      </w:tr>
      <w:tr>
        <w:tc>
          <w:tcPr>
            <w:tcW w:type="dxa" w:w="2880"/>
          </w:tcPr>
          <w:p>
            <w:r>
              <w:t>data.catalogs.pageInfo.startCursor</w:t>
            </w:r>
          </w:p>
        </w:tc>
        <w:tc>
          <w:tcPr>
            <w:tcW w:type="dxa" w:w="2880"/>
          </w:tcPr>
          <w:p>
            <w:r>
              <w:t>String</w:t>
            </w:r>
          </w:p>
        </w:tc>
        <w:tc>
          <w:tcPr>
            <w:tcW w:type="dxa" w:w="2880"/>
          </w:tcPr>
          <w:p>
            <w:r>
              <w:t>Cursor for the first edge in the current page.</w:t>
            </w:r>
          </w:p>
        </w:tc>
      </w:tr>
      <w:tr>
        <w:tc>
          <w:tcPr>
            <w:tcW w:type="dxa" w:w="2880"/>
          </w:tcPr>
          <w:p>
            <w:r>
              <w:t>errors</w:t>
            </w:r>
          </w:p>
        </w:tc>
        <w:tc>
          <w:tcPr>
            <w:tcW w:type="dxa" w:w="2880"/>
          </w:tcPr>
          <w:p>
            <w:r>
              <w:t>array</w:t>
            </w:r>
          </w:p>
        </w:tc>
        <w:tc>
          <w:tcPr>
            <w:tcW w:type="dxa" w:w="2880"/>
          </w:tcPr>
          <w:p>
            <w:r>
              <w:t>Present when the GraphQL operation fails; contains error objects.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Catalogs($first: Int, $after: String, $type: CatalogType, $sortKey: CatalogSortKeys, $reverse: Boolean, $query: String) { catalogs(first: $first, after: $after, type: $type, sortKey: $sortKey, reverse: $reverse, query: $query) { edges { cursor node { id title } } pageInfo { startCursor endCursor hasNextPage hasPreviousPage } } }",</w:t>
        <w:br/>
        <w:t xml:space="preserve"> "variables": {</w:t>
        <w:br/>
        <w:t xml:space="preserve"> "first": 10</w:t>
        <w:br/>
        <w:t xml:space="preserve">    }</w:t>
        <w:br/>
        <w:t xml:space="preserve">  }'</w:t>
      </w:r>
    </w:p>
    <w:p>
      <w:pPr>
        <w:pStyle w:val="Heading3"/>
      </w:pPr>
      <w:r>
        <w:t>Example Usage</w:t>
      </w:r>
    </w:p>
    <w:p>
      <w:pPr>
        <w:pStyle w:val="Heading3"/>
      </w:pPr>
      <w:r>
        <w:t>Example 1: Fetch first page of catalogs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 catalogs(first: $first) { edges { cursor node { id title } } pageInfo { endCursor hasNextPage } } }",</w:t>
        <w:br/>
        <w:t xml:space="preserve"> "variables": { "first": 5 }</w:t>
        <w:br/>
        <w:t xml:space="preserve">  }'</w:t>
      </w:r>
    </w:p>
    <w:p>
      <w:pPr>
        <w:pStyle w:val="Heading3"/>
      </w:pPr>
      <w:r>
        <w:t>Example 2: Paginate using after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$after: String) { catalogs(first: $first, after: $after) { edges { cursor node { id title } } pageInfo { endCursor hasNextPage } } }",</w:t>
        <w:br/>
        <w:t xml:space="preserve"> "variables": { "first": 5, "after": "eyJsYXN0X2lkIjoxfQ==" }</w:t>
        <w:br/>
        <w:t xml:space="preserve">  }'</w:t>
      </w:r>
    </w:p>
    <w:p>
      <w:pPr>
        <w:pStyle w:val="Heading3"/>
      </w:pPr>
      <w:r>
        <w:t>Example 3: Filter using query string</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$query: String) { catalogs(first: $first, query: $query) { edges { cursor node { id title } } pageInfo { endCursor hasNextPage } } }",</w:t>
        <w:br/>
        <w:t xml:space="preserve"> "variables": { "first": 10, "query": "title:green hoodie" }</w:t>
        <w:br/>
        <w:t xml:space="preserve">  }'</w:t>
      </w:r>
    </w:p>
    <w:p>
      <w:pPr>
        <w:pStyle w:val="Heading3"/>
      </w:pPr>
      <w:r>
        <w:t>Behavior</w:t>
      </w:r>
    </w:p>
    <w:p>
      <w:pPr>
        <w:pStyle w:val="ListBullet"/>
      </w:pPr>
      <w:r>
        <w:t>Accepts pagination arguments (first/after or last/before) and optional sorting (sortKey, reverse).</w:t>
      </w:r>
    </w:p>
    <w:p>
      <w:pPr>
        <w:pStyle w:val="ListBullet"/>
      </w:pPr>
      <w:r>
        <w:t>Applies optional filtering by type.</w:t>
      </w:r>
    </w:p>
    <w:p>
      <w:pPr>
        <w:pStyle w:val="ListBullet"/>
      </w:pPr>
      <w:r>
        <w:t>Applies optional search/filtering via the query string using Shopify search syntax.</w:t>
      </w:r>
    </w:p>
    <w:p>
      <w:pPr>
        <w:pStyle w:val="ListBullet"/>
      </w:pPr>
      <w:r>
        <w:t>Returns a CatalogConnection with edges/nodes (depending on your selection set) and pageInfo cursors for pagination.</w:t>
      </w:r>
    </w:p>
    <w:p>
      <w:pPr>
        <w:pStyle w:val="Heading3"/>
      </w:pPr>
      <w:r>
        <w:t>Notes</w:t>
      </w:r>
    </w:p>
    <w:p>
      <w:pPr>
        <w:pStyle w:val="ListBullet"/>
      </w:pPr>
      <w:r>
        <w:t>Pagination is cursor-based; use pageInfo.endCursor as the after value to fetch the next page.</w:t>
      </w:r>
    </w:p>
    <w:p>
      <w:pPr>
        <w:pStyle w:val="ListBullet"/>
      </w:pPr>
      <w:r>
        <w:t>The response shape depends on the fields you select in the GraphQL query (for example, node { id title }).</w:t>
      </w:r>
    </w:p>
    <w:p>
      <w:pPr>
        <w:pStyle w:val="ListBullet"/>
      </w:pPr>
      <w:r>
        <w:t>If your query is slow or errors, consider specifying sortKey that matches the field used in your query search (per Shopify’s pagination performance guidance).</w:t>
      </w:r>
    </w:p>
    <w:p>
      <w:pPr>
        <w:pStyle w:val="Heading3"/>
      </w:pPr>
      <w:r>
        <w:t>Gotchas</w:t>
      </w:r>
    </w:p>
    <w:p>
      <w:pPr>
        <w:pStyle w:val="ListBullet"/>
      </w:pPr>
      <w:r>
        <w:t>Don’t send GraphQL arguments as URL query parameters; send them in the GraphQL body (variables).</w:t>
      </w:r>
    </w:p>
    <w:p>
      <w:pPr>
        <w:pStyle w:val="ListBullet"/>
      </w:pPr>
      <w:r>
        <w:t>If you request both edges and nodes, ensure your selection set includes the fields you need; otherwise returned objects may be empty.</w:t>
      </w:r>
    </w:p>
    <w:p>
      <w:pPr>
        <w:pStyle w:val="Heading3"/>
      </w:pPr>
      <w:r>
        <w:t>Error Handling</w:t>
      </w:r>
    </w:p>
    <w:p>
      <w:pPr>
        <w:pStyle w:val="ListBullet"/>
      </w:pPr>
      <w:r>
        <w:t>GraphQL-level failures are returned in an errors array (example above).</w:t>
      </w:r>
    </w:p>
    <w:p>
      <w:pPr>
        <w:pStyle w:val="ListBullet"/>
      </w:pPr>
      <w:r>
        <w:t>Pagination misuse (for example, invalid cursors) typically results in GraphQL errors (exact messages not provided in scraped content).</w:t>
      </w:r>
    </w:p>
    <w:p>
      <w:pPr>
        <w:pStyle w:val="Heading3"/>
      </w:pPr>
      <w:r>
        <w:t>Related catalogs actions</w:t>
      </w:r>
    </w:p>
    <w:p>
      <w:pPr>
        <w:pStyle w:val="ListBullet"/>
      </w:pPr>
      <w:r>
        <w:t>[POST] Create a Catalog — /admin/api/2026-01/graphql.json</w:t>
      </w:r>
    </w:p>
    <w:p>
      <w:pPr>
        <w:pStyle w:val="ListBullet"/>
      </w:pPr>
      <w:r>
        <w:t>[POST] Delete a Catalog — /admin/api/2026-01/graphql.json</w:t>
      </w:r>
    </w:p>
    <w:p>
      <w:pPr>
        <w:pStyle w:val="ListBullet"/>
      </w:pPr>
      <w:r>
        <w:t>[POST] Update a Catalog — /admin/api/2026-01/graphql.json</w:t>
      </w:r>
    </w:p>
    <w:p>
      <w:pPr>
        <w:pStyle w:val="ListBullet"/>
      </w:pPr>
      <w:r>
        <w:t>[POST] Update a Catalog's Context Access — /graphql.json</w:t>
      </w:r>
    </w:p>
    <w:p>
      <w:pPr>
        <w:pStyle w:val="ListBullet"/>
      </w:pPr>
      <w:r>
        <w:t>[POST] Get Catalog Count — /graphql.json</w:t>
      </w:r>
    </w:p>
    <w:p>
      <w:r>
        <w:br w:type="page"/>
      </w:r>
    </w:p>
    <w:p>
      <w:pPr>
        <w:pStyle w:val="Heading2"/>
      </w:pPr>
      <w:r>
        <w:t>403. [POST] Get a Code Discount Node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The shop must have code discounts enabled and the caller must have access to read discount resources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Queries Shopify Admin GraphQL for a codeDiscountNode by its globally unique ID and returns a DiscountCodeNode, including the underlying codeDiscount object and related connections like events, metafields, and metafieldDefinitions (as selected in your GraphQL selection set).</w:t>
      </w:r>
    </w:p>
    <w:p>
      <w:pPr>
        <w:pStyle w:val="Heading3"/>
      </w:pPr>
      <w:r>
        <w:t>Enforcement Rules</w:t>
      </w:r>
    </w:p>
    <w:p>
      <w:pPr>
        <w:pStyle w:val="ListBullet"/>
      </w:pPr>
      <w:r>
        <w:t>This is a GraphQL endpoint. When executing the action, send inputs in the JSON request body as query and (optionally) variables—not as URL path or query parameters.</w:t>
      </w:r>
    </w:p>
    <w:p>
      <w:pPr>
        <w:pStyle w:val="ListBullet"/>
      </w:pPr>
      <w:r>
        <w:t>The id argument must be present and must be a non-empty GraphQL ID for a DiscountCodeNode.</w:t>
      </w:r>
    </w:p>
    <w:p>
      <w:pPr>
        <w:pStyle w:val="ListBullet"/>
      </w:pPr>
      <w:r>
        <w:t>Do not place id in the URL. It must be provided to the GraphQL field codeDiscountNode(id: ...) via the query/variables.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a codeDiscountNode(id: ...) field selection.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Use to pass id safely (recommended).</w:t>
            </w:r>
          </w:p>
        </w:tc>
      </w:tr>
      <w:tr>
        <w:tc>
          <w:tcPr>
            <w:tcW w:type="dxa" w:w="2880"/>
          </w:tcPr>
          <w:p>
            <w:r>
              <w:t>operationName</w:t>
            </w:r>
          </w:p>
        </w:tc>
        <w:tc>
          <w:tcPr>
            <w:tcW w:type="dxa" w:w="2880"/>
          </w:tcPr>
          <w:p>
            <w:r>
              <w:t>string</w:t>
            </w:r>
          </w:p>
        </w:tc>
        <w:tc>
          <w:tcPr>
            <w:tcW w:type="dxa" w:w="2880"/>
          </w:tcPr>
          <w:p>
            <w:r>
              <w:t>Optional GraphQL operation name if your document defines multiple operations.</w:t>
            </w:r>
          </w:p>
        </w:tc>
      </w:tr>
    </w:tbl>
    <w:p/>
    <w:p>
      <w:pPr>
        <w:pStyle w:val="Heading3"/>
      </w:pPr>
      <w:r>
        <w:t>GraphQL Arguments (for codeDiscountNode)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Required. The ID of the DiscountCodeNode to return.</w:t>
            </w:r>
          </w:p>
        </w:tc>
      </w:tr>
    </w:tbl>
    <w:p/>
    <w:p>
      <w:pPr>
        <w:pStyle w:val="Heading3"/>
      </w:pPr>
      <w:r>
        <w:t>Response</w:t>
      </w:r>
    </w:p>
    <w:p>
      <w:pPr>
        <w:pStyle w:val="Heading3"/>
      </w:pPr>
      <w:r>
        <w:t>Success Response (200 OK)</w:t>
      </w:r>
    </w:p>
    <w:p>
      <w:r>
        <w:rPr>
          <w:b/>
        </w:rPr>
        <w:t>Note: GraphQL responses return data and may include errors. The exact fields under codeDiscountNode depend on your selection set.</w:t>
      </w:r>
    </w:p>
    <w:p>
      <w:r>
        <w:rPr>
          <w:b/>
          <w:color w:val="666666"/>
          <w:sz w:val="16"/>
        </w:rPr>
        <w:t>[json]</w:t>
      </w:r>
    </w:p>
    <w:p>
      <w:pPr>
        <w:shd w:fill="F2F2F2" w:val="clear"/>
      </w:pPr>
      <w:r>
        <w:rPr>
          <w:rFonts w:ascii="Courier New" w:hAnsi="Courier New"/>
          <w:sz w:val="17"/>
        </w:rPr>
        <w:t>{</w:t>
        <w:br/>
        <w:t xml:space="preserve"> "data": {</w:t>
        <w:br/>
        <w:t xml:space="preserve"> "codeDiscountNode": {</w:t>
        <w:br/>
        <w:t xml:space="preserve"> "id": "gid://shopify/DiscountCodeNode/1234567890",</w:t>
        <w:br/>
        <w:t xml:space="preserve"> "codeDiscount": null,</w:t>
        <w:br/>
        <w:t xml:space="preserve"> "events": null,</w:t>
        <w:br/>
        <w:t xml:space="preserve"> "metafield": null,</w:t>
        <w:br/>
        <w:t xml:space="preserve"> "metafieldDefinitions": null,</w:t>
        <w:br/>
        <w:t xml:space="preserve"> "metafields": null</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"codeDiscountNode": null</w:t>
        <w:br/>
        <w:t xml:space="preserve"> },</w:t>
        <w:br/>
        <w:t xml:space="preserve"> "errors": [</w:t>
        <w:br/>
        <w:t xml:space="preserve"> {</w:t>
        <w:br/>
        <w:t xml:space="preserve"> "message": "Variable $id of type ID! was provided invalid value",</w:t>
        <w:br/>
        <w:t xml:space="preserve"> "locations": [{ "line": 2, "column": 29 }],</w:t>
        <w:br/>
        <w:t xml:space="preserve"> "path": ["codeDiscountNode"]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data payload.</w:t>
            </w:r>
          </w:p>
        </w:tc>
      </w:tr>
      <w:tr>
        <w:tc>
          <w:tcPr>
            <w:tcW w:type="dxa" w:w="2880"/>
          </w:tcPr>
          <w:p>
            <w:r>
              <w:t>data.codeDiscountNode</w:t>
            </w:r>
          </w:p>
        </w:tc>
        <w:tc>
          <w:tcPr>
            <w:tcW w:type="dxa" w:w="2880"/>
          </w:tcPr>
          <w:p>
            <w:r>
              <w:t>object | null</w:t>
            </w:r>
          </w:p>
        </w:tc>
        <w:tc>
          <w:tcPr>
            <w:tcW w:type="dxa" w:w="2880"/>
          </w:tcPr>
          <w:p>
            <w:r>
              <w:t>The DiscountCodeNode returned by the query, or null if not found/accessible.</w:t>
            </w:r>
          </w:p>
        </w:tc>
      </w:tr>
      <w:tr>
        <w:tc>
          <w:tcPr>
            <w:tcW w:type="dxa" w:w="2880"/>
          </w:tcPr>
          <w:p>
            <w:r>
              <w:t>data.codeDiscountNode.id</w:t>
            </w:r>
          </w:p>
        </w:tc>
        <w:tc>
          <w:tcPr>
            <w:tcW w:type="dxa" w:w="2880"/>
          </w:tcPr>
          <w:p>
            <w:r>
              <w:t>ID</w:t>
            </w:r>
          </w:p>
        </w:tc>
        <w:tc>
          <w:tcPr>
            <w:tcW w:type="dxa" w:w="2880"/>
          </w:tcPr>
          <w:p>
            <w:r>
              <w:t>A globally-unique ID for the node.</w:t>
            </w:r>
          </w:p>
        </w:tc>
      </w:tr>
      <w:tr>
        <w:tc>
          <w:tcPr>
            <w:tcW w:type="dxa" w:w="2880"/>
          </w:tcPr>
          <w:p>
            <w:r>
              <w:t>data.codeDiscountNode.codeDiscount</w:t>
            </w:r>
          </w:p>
        </w:tc>
        <w:tc>
          <w:tcPr>
            <w:tcW w:type="dxa" w:w="2880"/>
          </w:tcPr>
          <w:p>
            <w:r>
              <w:t>DiscountCode</w:t>
            </w:r>
          </w:p>
        </w:tc>
        <w:tc>
          <w:tcPr>
            <w:tcW w:type="dxa" w:w="2880"/>
          </w:tcPr>
          <w:p>
            <w:r>
              <w:t>The underlying code discount object (fields depend on selection set).</w:t>
            </w:r>
          </w:p>
        </w:tc>
      </w:tr>
      <w:tr>
        <w:tc>
          <w:tcPr>
            <w:tcW w:type="dxa" w:w="2880"/>
          </w:tcPr>
          <w:p>
            <w:r>
              <w:t>data.codeDiscountNode.events</w:t>
            </w:r>
          </w:p>
        </w:tc>
        <w:tc>
          <w:tcPr>
            <w:tcW w:type="dxa" w:w="2880"/>
          </w:tcPr>
          <w:p>
            <w:r>
              <w:t>EventConnection</w:t>
            </w:r>
          </w:p>
        </w:tc>
        <w:tc>
          <w:tcPr>
            <w:tcW w:type="dxa" w:w="2880"/>
          </w:tcPr>
          <w:p>
            <w:r>
              <w:t>Paginated events associated with the host subject (fields depend on selection set).</w:t>
            </w:r>
          </w:p>
        </w:tc>
      </w:tr>
      <w:tr>
        <w:tc>
          <w:tcPr>
            <w:tcW w:type="dxa" w:w="2880"/>
          </w:tcPr>
          <w:p>
            <w:r>
              <w:t>data.codeDiscountNode.metafield</w:t>
            </w:r>
          </w:p>
        </w:tc>
        <w:tc>
          <w:tcPr>
            <w:tcW w:type="dxa" w:w="2880"/>
          </w:tcPr>
          <w:p>
            <w:r>
              <w:t>Metafield</w:t>
            </w:r>
          </w:p>
        </w:tc>
        <w:tc>
          <w:tcPr>
            <w:tcW w:type="dxa" w:w="2880"/>
          </w:tcPr>
          <w:p>
            <w:r>
              <w:t>A single metafield (only if requested with arguments in the selection set).</w:t>
            </w:r>
          </w:p>
        </w:tc>
      </w:tr>
      <w:tr>
        <w:tc>
          <w:tcPr>
            <w:tcW w:type="dxa" w:w="2880"/>
          </w:tcPr>
          <w:p>
            <w:r>
              <w:t>data.codeDiscountNode.metafields</w:t>
            </w:r>
          </w:p>
        </w:tc>
        <w:tc>
          <w:tcPr>
            <w:tcW w:type="dxa" w:w="2880"/>
          </w:tcPr>
          <w:p>
            <w:r>
              <w:t>MetafieldConnection</w:t>
            </w:r>
          </w:p>
        </w:tc>
        <w:tc>
          <w:tcPr>
            <w:tcW w:type="dxa" w:w="2880"/>
          </w:tcPr>
          <w:p>
            <w:r>
              <w:t>A list/connection of metafields (fields depend on selection set).</w:t>
            </w:r>
          </w:p>
        </w:tc>
      </w:tr>
      <w:tr>
        <w:tc>
          <w:tcPr>
            <w:tcW w:type="dxa" w:w="2880"/>
          </w:tcPr>
          <w:p>
            <w:r>
              <w:t>data.codeDiscountNode.metafieldDefinitions</w:t>
            </w:r>
          </w:p>
        </w:tc>
        <w:tc>
          <w:tcPr>
            <w:tcW w:type="dxa" w:w="2880"/>
          </w:tcPr>
          <w:p>
            <w:r>
              <w:t>MetafieldDefinitionConnection</w:t>
            </w:r>
          </w:p>
        </w:tc>
        <w:tc>
          <w:tcPr>
            <w:tcW w:type="dxa" w:w="2880"/>
          </w:tcPr>
          <w:p>
            <w:r>
              <w:t>A list/connection of metafield definitions (fields depend on selection set).</w:t>
            </w:r>
          </w:p>
        </w:tc>
      </w:tr>
      <w:tr>
        <w:tc>
          <w:tcPr>
            <w:tcW w:type="dxa" w:w="2880"/>
          </w:tcPr>
          <w:p>
            <w:r>
              <w:t>errors</w:t>
            </w:r>
          </w:p>
        </w:tc>
        <w:tc>
          <w:tcPr>
            <w:tcW w:type="dxa" w:w="2880"/>
          </w:tcPr>
          <w:p>
            <w:r>
              <w:t>array</w:t>
            </w:r>
          </w:p>
        </w:tc>
        <w:tc>
          <w:tcPr>
            <w:tcW w:type="dxa" w:w="2880"/>
          </w:tcPr>
          <w:p>
            <w:r>
              <w:t>Optional GraphQL errors array. Presence indicates the query had errors (may be partial data).</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CodeDiscountNode($id: ID!) { codeDiscountNode(id: $id) { id } }",</w:t>
        <w:br/>
        <w:t xml:space="preserve"> "variables": {</w:t>
        <w:br/>
        <w:t xml:space="preserve"> "id": "gid://shopify/DiscountCodeNode/1234567890"</w:t>
        <w:br/>
        <w:t xml:space="preserve">    }</w:t>
        <w:br/>
        <w:t xml:space="preserve">  }'</w:t>
      </w:r>
    </w:p>
    <w:p>
      <w:pPr>
        <w:pStyle w:val="Heading3"/>
      </w:pPr>
      <w:r>
        <w:t>Example Usage</w:t>
      </w:r>
    </w:p>
    <w:p>
      <w:pPr>
        <w:pStyle w:val="Heading3"/>
      </w:pPr>
      <w:r>
        <w:t>Example 1: Fetch the node ID and its underlying code discount (shape depends on your selected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codeDiscountNode(id: $id) { id codeDiscount { __typename } } }",</w:t>
        <w:br/>
        <w:t xml:space="preserve"> "variables": { "id": "gid://shopify/DiscountCodeNode/1234567890" }</w:t>
        <w:br/>
        <w:t xml:space="preserve">  }'</w:t>
      </w:r>
    </w:p>
    <w:p>
      <w:pPr>
        <w:pStyle w:val="Heading3"/>
      </w:pPr>
      <w:r>
        <w:t>Example 2: Fetch events connection page info (as documented)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codeDiscountNode(id: $id) { events { pageInfo { startCursor endCursor hasNextPage hasPreviousPage } } } }",</w:t>
        <w:br/>
        <w:t xml:space="preserve"> "variables": { "id": "gid://shopify/DiscountCodeNode/1234567890" }</w:t>
        <w:br/>
        <w:t xml:space="preserve">  }'</w:t>
      </w:r>
    </w:p>
    <w:p>
      <w:pPr>
        <w:pStyle w:val="Heading3"/>
      </w:pPr>
      <w:r>
        <w:t>Notes</w:t>
      </w:r>
    </w:p>
    <w:p>
      <w:pPr>
        <w:pStyle w:val="ListBullet"/>
      </w:pPr>
      <w:r>
        <w:t>The documentation provided lists available return payload fields/connections (for example events.edges, events.nodes, events.pageInfo, and extensive metafield / metafieldDefinitions subfields). In GraphQL, you must explicitly select the fields you want in the query.</w:t>
      </w:r>
    </w:p>
    <w:p>
      <w:pPr>
        <w:pStyle w:val="ListBullet"/>
      </w:pPr>
      <w:r>
        <w:t>Pagination for connections uses cursor-based pagination; include pageInfo fields (as shown) to manage pagination.</w:t>
      </w:r>
    </w:p>
    <w:p>
      <w:pPr>
        <w:pStyle w:val="Heading3"/>
      </w:pPr>
      <w:r>
        <w:t>Error Handling</w:t>
      </w:r>
    </w:p>
    <w:p>
      <w:pPr>
        <w:pStyle w:val="ListBullet"/>
      </w:pPr>
      <w:r>
        <w:t>GraphQL may return HTTP 200 even when the request has errors; check the top-level errors array.</w:t>
      </w:r>
    </w:p>
    <w:p>
      <w:pPr>
        <w:pStyle w:val="ListBullet"/>
      </w:pPr>
      <w:r>
        <w:t>Invalid/missing id typically results in GraphQL validation errors (for example, variable type/value errors).</w:t>
      </w:r>
    </w:p>
    <w:p>
      <w:pPr>
        <w:pStyle w:val="Heading3"/>
      </w:pPr>
      <w:r>
        <w:t>Related codeDiscountNodes actions</w:t>
      </w:r>
    </w:p>
    <w:p>
      <w:pPr>
        <w:pStyle w:val="ListBullet"/>
      </w:pPr>
      <w:r>
        <w:t>[POST] List Code-Based Discount Nodes — /admin/api/2026-01/graphql.json</w:t>
      </w:r>
    </w:p>
    <w:p>
      <w:r>
        <w:br w:type="page"/>
      </w:r>
    </w:p>
    <w:p>
      <w:pPr>
        <w:pStyle w:val="Heading2"/>
      </w:pPr>
      <w:r>
        <w:t>404. [POST] Get a Checkout Profile</w:t>
      </w:r>
    </w:p>
    <w:p>
      <w:r>
        <w:rPr>
          <w:b/>
        </w:rPr>
        <w:t xml:space="preserve">Endpoint: </w:t>
      </w:r>
      <w:r>
        <w:rPr>
          <w:rFonts w:ascii="Courier New" w:hAnsi="Courier New"/>
          <w:sz w:val="18"/>
        </w:rPr>
        <w:t>/admin/api/2026-01/graphql.json</w:t>
      </w:r>
    </w:p>
    <w:p>
      <w:pPr>
        <w:pStyle w:val="Heading3"/>
      </w:pPr>
      <w:r>
        <w:t>Prerequisites</w:t>
      </w:r>
    </w:p>
    <w:p>
      <w:pPr>
        <w:pStyle w:val="ListBullet"/>
      </w:pPr>
      <w:r>
        <w:t>The store must have at least one checkout profile.</w:t>
      </w:r>
    </w:p>
    <w:p>
      <w:pPr>
        <w:pStyle w:val="ListBullet"/>
      </w:pPr>
      <w:r>
        <w:t>You must know the checkout profile’s GraphQL id (global 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CheckoutProfile. Checkout profiles define branding settings and UI extensions for a store’s checkout experience, including one published profile for live checkout and multiple draft profiles for testing.</w:t>
      </w:r>
    </w:p>
    <w:p>
      <w:pPr>
        <w:pStyle w:val="Heading3"/>
      </w:pPr>
      <w:r>
        <w:t>Enforcement Rules</w:t>
      </w:r>
    </w:p>
    <w:p>
      <w:pPr>
        <w:pStyle w:val="ListBullet"/>
      </w:pPr>
      <w:r>
        <w:t>This is a GraphQL Admin API request and must be sent as a POST to /admin/api/2026-01/graphql.json.</w:t>
      </w:r>
    </w:p>
    <w:p>
      <w:pPr>
        <w:pStyle w:val="ListBullet"/>
      </w:pPr>
      <w:r>
        <w:t>The checkout profile id argument must be provided and must be a non-empty ID.</w:t>
      </w:r>
    </w:p>
    <w:p>
      <w:pPr>
        <w:pStyle w:val="ListBullet"/>
      </w:pPr>
      <w:r>
        <w:t>When executing, send GraphQL inputs in the JSON request body (query and variables), not as URL path parameters.</w:t>
      </w:r>
    </w:p>
    <w:p>
      <w:pPr>
        <w:pStyle w:val="ListBullet"/>
      </w:pPr>
      <w:r>
        <w:t>This endpoint has no path parameters and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checkoutProfile query and request the desired fields.</w:t>
            </w:r>
          </w:p>
        </w:tc>
      </w:tr>
      <w:tr>
        <w:tc>
          <w:tcPr>
            <w:tcW w:type="dxa" w:w="2880"/>
          </w:tcPr>
          <w:p>
            <w:r>
              <w:t>variables</w:t>
            </w:r>
          </w:p>
        </w:tc>
        <w:tc>
          <w:tcPr>
            <w:tcW w:type="dxa" w:w="2880"/>
          </w:tcPr>
          <w:p>
            <w:r>
              <w:t>object</w:t>
            </w:r>
          </w:p>
        </w:tc>
        <w:tc>
          <w:tcPr>
            <w:tcW w:type="dxa" w:w="2880"/>
          </w:tcPr>
          <w:p>
            <w:r>
              <w:t>GraphQL variables map. Must include id when the query defines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 (useful when sending multiple operations in one document).</w:t>
            </w:r>
          </w:p>
        </w:tc>
      </w:tr>
    </w:tbl>
    <w:p/>
    <w:p>
      <w:pPr>
        <w:pStyle w:val="Heading3"/>
      </w:pPr>
      <w:r>
        <w:t>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checkout profile.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GetCheckoutProfile($id: ID!) { checkoutProfile(id: $id) { id name isPublished createdAt editedAt updatedAt typOspPagesActive } }",</w:t>
        <w:br/>
        <w:t xml:space="preserve"> "variables": {</w:t>
        <w:br/>
        <w:t xml:space="preserve"> "id": "gid://shopify/CheckoutProfile/1234567890"</w:t>
        <w:br/>
        <w:t xml:space="preserve">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"checkoutProfile": {</w:t>
        <w:br/>
        <w:t xml:space="preserve"> "id": "gid://shopify/CheckoutProfile/1234567890",</w:t>
        <w:br/>
        <w:t xml:space="preserve"> "name": "Default checkout profile",</w:t>
        <w:br/>
        <w:t xml:space="preserve"> "isPublished": true,</w:t>
        <w:br/>
        <w:t xml:space="preserve"> "createdAt": "2025-01-05T12:34:56Z",</w:t>
        <w:br/>
        <w:t xml:space="preserve"> "editedAt": "2025-02-10T09:15:00Z",</w:t>
        <w:br/>
        <w:t xml:space="preserve"> "updatedAt": "2025-02-10T09:15:00Z",</w:t>
        <w:br/>
        <w:t xml:space="preserve"> "typOspPagesActive": true</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"checkoutProfile": null</w:t>
        <w:br/>
        <w:t xml:space="preserve"> },</w:t>
        <w:br/>
        <w:t xml:space="preserve"> "errors": [</w:t>
        <w:br/>
        <w:t xml:space="preserve"> {</w:t>
        <w:br/>
        <w:t xml:space="preserve"> "message": "Invalid global id",</w:t>
        <w:br/>
        <w:t xml:space="preserve"> "locations": [{ "line": 1, "column": 38 }],</w:t>
        <w:br/>
        <w:t xml:space="preserve"> "path": ["checkoutProfile"]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data.checkoutProfile</w:t>
            </w:r>
          </w:p>
        </w:tc>
        <w:tc>
          <w:tcPr>
            <w:tcW w:type="dxa" w:w="2880"/>
          </w:tcPr>
          <w:p>
            <w:r>
              <w:t>CheckoutProfile | null</w:t>
            </w:r>
          </w:p>
        </w:tc>
        <w:tc>
          <w:tcPr>
            <w:tcW w:type="dxa" w:w="2880"/>
          </w:tcPr>
          <w:p>
            <w:r>
              <w:t>The requested checkout profile, or null if not found/accessible.</w:t>
            </w:r>
          </w:p>
        </w:tc>
      </w:tr>
      <w:tr>
        <w:tc>
          <w:tcPr>
            <w:tcW w:type="dxa" w:w="2880"/>
          </w:tcPr>
          <w:p>
            <w:r>
              <w:t>data.checkoutProfile.createdAt</w:t>
            </w:r>
          </w:p>
        </w:tc>
        <w:tc>
          <w:tcPr>
            <w:tcW w:type="dxa" w:w="2880"/>
          </w:tcPr>
          <w:p>
            <w:r>
              <w:t>DateTime</w:t>
            </w:r>
          </w:p>
        </w:tc>
        <w:tc>
          <w:tcPr>
            <w:tcW w:type="dxa" w:w="2880"/>
          </w:tcPr>
          <w:p>
            <w:r>
              <w:t>The date and time when the checkout profile was created.</w:t>
            </w:r>
          </w:p>
        </w:tc>
      </w:tr>
      <w:tr>
        <w:tc>
          <w:tcPr>
            <w:tcW w:type="dxa" w:w="2880"/>
          </w:tcPr>
          <w:p>
            <w:r>
              <w:t>data.checkoutProfile.editedAt</w:t>
            </w:r>
          </w:p>
        </w:tc>
        <w:tc>
          <w:tcPr>
            <w:tcW w:type="dxa" w:w="2880"/>
          </w:tcPr>
          <w:p>
            <w:r>
              <w:t>DateTime</w:t>
            </w:r>
          </w:p>
        </w:tc>
        <w:tc>
          <w:tcPr>
            <w:tcW w:type="dxa" w:w="2880"/>
          </w:tcPr>
          <w:p>
            <w:r>
              <w:t>The date and time when the checkout profile was last edited.</w:t>
            </w:r>
          </w:p>
        </w:tc>
      </w:tr>
      <w:tr>
        <w:tc>
          <w:tcPr>
            <w:tcW w:type="dxa" w:w="2880"/>
          </w:tcPr>
          <w:p>
            <w:r>
              <w:t>data.checkoutProfile.id</w:t>
            </w:r>
          </w:p>
        </w:tc>
        <w:tc>
          <w:tcPr>
            <w:tcW w:type="dxa" w:w="2880"/>
          </w:tcPr>
          <w:p>
            <w:r>
              <w:t>ID</w:t>
            </w:r>
          </w:p>
        </w:tc>
        <w:tc>
          <w:tcPr>
            <w:tcW w:type="dxa" w:w="2880"/>
          </w:tcPr>
          <w:p>
            <w:r>
              <w:t>A globally-unique ID.</w:t>
            </w:r>
          </w:p>
        </w:tc>
      </w:tr>
      <w:tr>
        <w:tc>
          <w:tcPr>
            <w:tcW w:type="dxa" w:w="2880"/>
          </w:tcPr>
          <w:p>
            <w:r>
              <w:t>data.checkoutProfile.isPublished</w:t>
            </w:r>
          </w:p>
        </w:tc>
        <w:tc>
          <w:tcPr>
            <w:tcW w:type="dxa" w:w="2880"/>
          </w:tcPr>
          <w:p>
            <w:r>
              <w:t>Boolean</w:t>
            </w:r>
          </w:p>
        </w:tc>
        <w:tc>
          <w:tcPr>
            <w:tcW w:type="dxa" w:w="2880"/>
          </w:tcPr>
          <w:p>
            <w:r>
              <w:t>Whether the checkout profile is published or not.</w:t>
            </w:r>
          </w:p>
        </w:tc>
      </w:tr>
      <w:tr>
        <w:tc>
          <w:tcPr>
            <w:tcW w:type="dxa" w:w="2880"/>
          </w:tcPr>
          <w:p>
            <w:r>
              <w:t>data.checkoutProfile.name</w:t>
            </w:r>
          </w:p>
        </w:tc>
        <w:tc>
          <w:tcPr>
            <w:tcW w:type="dxa" w:w="2880"/>
          </w:tcPr>
          <w:p>
            <w:r>
              <w:t>String</w:t>
            </w:r>
          </w:p>
        </w:tc>
        <w:tc>
          <w:tcPr>
            <w:tcW w:type="dxa" w:w="2880"/>
          </w:tcPr>
          <w:p>
            <w:r>
              <w:t>The profile name.</w:t>
            </w:r>
          </w:p>
        </w:tc>
      </w:tr>
      <w:tr>
        <w:tc>
          <w:tcPr>
            <w:tcW w:type="dxa" w:w="2880"/>
          </w:tcPr>
          <w:p>
            <w:r>
              <w:t>data.checkoutProfile.typOspPagesActive</w:t>
            </w:r>
          </w:p>
        </w:tc>
        <w:tc>
          <w:tcPr>
            <w:tcW w:type="dxa" w:w="2880"/>
          </w:tcPr>
          <w:p>
            <w:r>
              <w:t>Boolean</w:t>
            </w:r>
          </w:p>
        </w:tc>
        <w:tc>
          <w:tcPr>
            <w:tcW w:type="dxa" w:w="2880"/>
          </w:tcPr>
          <w:p>
            <w:r>
              <w:t>Whether the checkout profile Thank You Page and Order Status Page are actively using extensibility or not.</w:t>
            </w:r>
          </w:p>
        </w:tc>
      </w:tr>
      <w:tr>
        <w:tc>
          <w:tcPr>
            <w:tcW w:type="dxa" w:w="2880"/>
          </w:tcPr>
          <w:p>
            <w:r>
              <w:t>data.checkoutProfile.updatedAt</w:t>
            </w:r>
          </w:p>
        </w:tc>
        <w:tc>
          <w:tcPr>
            <w:tcW w:type="dxa" w:w="2880"/>
          </w:tcPr>
          <w:p>
            <w:r>
              <w:t>DateTime</w:t>
            </w:r>
          </w:p>
        </w:tc>
        <w:tc>
          <w:tcPr>
            <w:tcW w:type="dxa" w:w="2880"/>
          </w:tcPr>
          <w:p>
            <w:r>
              <w:t>The date and time when the checkout profile was last updated.</w:t>
            </w:r>
          </w:p>
        </w:tc>
      </w:tr>
      <w:tr>
        <w:tc>
          <w:tcPr>
            <w:tcW w:type="dxa" w:w="2880"/>
          </w:tcPr>
          <w:p>
            <w:r>
              <w:t>errors</w:t>
            </w:r>
          </w:p>
        </w:tc>
        <w:tc>
          <w:tcPr>
            <w:tcW w:type="dxa" w:w="2880"/>
          </w:tcPr>
          <w:p>
            <w:r>
              <w:t>array</w:t>
            </w:r>
          </w:p>
        </w:tc>
        <w:tc>
          <w:tcPr>
            <w:tcW w:type="dxa" w:w="2880"/>
          </w:tcPr>
          <w:p>
            <w:r>
              <w:t>GraphQL error objects (present when the request fails or partially fails).</w:t>
            </w:r>
          </w:p>
        </w:tc>
      </w:tr>
    </w:tbl>
    <w:p/>
    <w:p>
      <w:pPr>
        <w:pStyle w:val="Heading3"/>
      </w:pPr>
      <w:r>
        <w:t>Notes</w:t>
      </w:r>
    </w:p>
    <w:p>
      <w:pPr>
        <w:pStyle w:val="ListBullet"/>
      </w:pPr>
      <w:r>
        <w:t>Field selection is controlled by the GraphQL query; request only the fields you need.</w:t>
      </w:r>
    </w:p>
    <w:p>
      <w:pPr>
        <w:pStyle w:val="ListBullet"/>
      </w:pPr>
      <w:r>
        <w:t>id must be a Shopify global ID (for example: gid://shopify/CheckoutProfile/...).</w:t>
      </w:r>
    </w:p>
    <w:p>
      <w:pPr>
        <w:pStyle w:val="Heading3"/>
      </w:pPr>
      <w:r>
        <w:t>Related checkoutProfiles actions</w:t>
      </w:r>
    </w:p>
    <w:p>
      <w:pPr>
        <w:pStyle w:val="ListBullet"/>
      </w:pPr>
      <w:r>
        <w:t>[POST] List Checkout Profiles (GraphQL) — /admin/api/2026-01/graphql.json</w:t>
      </w:r>
    </w:p>
    <w:p>
      <w:r>
        <w:br w:type="page"/>
      </w:r>
    </w:p>
    <w:p>
      <w:pPr>
        <w:pStyle w:val="Heading2"/>
      </w:pPr>
      <w:r>
        <w:t>405. [POST] Get a Collection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You must have access to the Shopify Admin GraphQL API for the target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Shopify Collection by its globally unique GraphQL id. Use this query to access collection metadata (title, handle, descriptions, SEO), publishing/publication information, products relationships, rules (smart collections), and metafields.</w:t>
      </w:r>
    </w:p>
    <w:p>
      <w:pPr>
        <w:pStyle w:val="Heading3"/>
      </w:pPr>
      <w:r>
        <w:t>Enforcement Rules</w:t>
      </w:r>
    </w:p>
    <w:p>
      <w:pPr>
        <w:pStyle w:val="ListBullet"/>
      </w:pPr>
      <w:r>
        <w:t>This is a GraphQL Admin API endpoint. Always call the single GraphQL URL shown above.</w:t>
      </w:r>
    </w:p>
    <w:p>
      <w:pPr>
        <w:pStyle w:val="ListBullet"/>
      </w:pPr>
      <w:r>
        <w:t>When executing the action, send GraphQL variables in the JSON request body (not as URL path parameters).</w:t>
      </w:r>
    </w:p>
    <w:p>
      <w:pPr>
        <w:pStyle w:val="ListBullet"/>
      </w:pPr>
      <w:r>
        <w:t>The id argument is required by the collection query and must be provided as a GraphQL variable (recommended) or inline argument.</w:t>
      </w:r>
    </w:p>
    <w:p>
      <w:pPr>
        <w:pStyle w:val="ListBullet"/>
      </w:pPr>
      <w:r>
        <w:t>Do not send id as a query string parameter on the URL.</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collection query and request at least one field.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Recommended for passing id (for example: { "id": "gid://shopify/Collection/1234567890" }).</w:t>
            </w:r>
          </w:p>
        </w:tc>
      </w:tr>
      <w:tr>
        <w:tc>
          <w:tcPr>
            <w:tcW w:type="dxa" w:w="2880"/>
          </w:tcPr>
          <w:p>
            <w:r>
              <w:t>operationName</w:t>
            </w:r>
          </w:p>
        </w:tc>
        <w:tc>
          <w:tcPr>
            <w:tcW w:type="dxa" w:w="2880"/>
          </w:tcPr>
          <w:p>
            <w:r>
              <w:t>string</w:t>
            </w:r>
          </w:p>
        </w:tc>
        <w:tc>
          <w:tcPr>
            <w:tcW w:type="dxa" w:w="2880"/>
          </w:tcPr>
          <w:p>
            <w:r>
              <w:t>Optional operation name if your query document defines multiple operations.</w:t>
            </w:r>
          </w:p>
        </w:tc>
      </w:tr>
    </w:tbl>
    <w:p/>
    <w:p>
      <w:pPr>
        <w:pStyle w:val="Heading3"/>
      </w:pPr>
      <w:r>
        <w:t>GraphQL Arguments (collection)</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globally unique ID of the Collection to return (for example, gid://shopify/Collection/1234567890).</w:t>
            </w:r>
          </w:p>
        </w:tc>
      </w:tr>
    </w:tbl>
    <w:p/>
    <w:p>
      <w:pPr>
        <w:pStyle w:val="Heading3"/>
      </w:pPr>
      <w:r>
        <w:t>Response</w:t>
      </w:r>
    </w:p>
    <w:p>
      <w:pPr>
        <w:pStyle w:val="Heading3"/>
      </w:pPr>
      <w:r>
        <w:t>Success Response (200 OK)</w:t>
      </w:r>
    </w:p>
    <w:p>
      <w:r>
        <w:rPr>
          <w:b/>
        </w:rPr>
        <w:t>Note: GraphQL responses return data and may include errors. The exact fields under data.collection depend on what you request in your GraphQL selection set.</w:t>
      </w:r>
    </w:p>
    <w:p>
      <w:r>
        <w:rPr>
          <w:b/>
          <w:color w:val="666666"/>
          <w:sz w:val="16"/>
        </w:rPr>
        <w:t>[json]</w:t>
      </w:r>
    </w:p>
    <w:p>
      <w:pPr>
        <w:shd w:fill="F2F2F2" w:val="clear"/>
      </w:pPr>
      <w:r>
        <w:rPr>
          <w:rFonts w:ascii="Courier New" w:hAnsi="Courier New"/>
          <w:sz w:val="17"/>
        </w:rPr>
        <w:t>{</w:t>
        <w:br/>
        <w:t xml:space="preserve"> "data": {</w:t>
        <w:br/>
        <w:t xml:space="preserve"> "collection": {</w:t>
        <w:br/>
        <w:t xml:space="preserve"> "id": "gid://shopify/Collection/1234567890",</w:t>
        <w:br/>
        <w:t xml:space="preserve"> "title": "Summer Catalog 2022",</w:t>
        <w:br/>
        <w:t xml:space="preserve"> "handle": "summer-catalog-2022",</w:t>
        <w:br/>
        <w:t xml:space="preserve"> "description": "A single-line text description",</w:t>
        <w:br/>
        <w:t xml:space="preserve"> "descriptionHtml": "&lt;p&gt;A &lt;strong&gt;formatted&lt;/strong&gt; description&lt;/p&gt;",</w:t>
        <w:br/>
        <w:t xml:space="preserve"> "updatedAt": "2026-01-10T12:34:56Z"</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"collection": null</w:t>
        <w:br/>
        <w:t xml:space="preserve"> },</w:t>
        <w:br/>
        <w:t xml:space="preserve"> "errors": [</w:t>
        <w:br/>
        <w:t xml:space="preserve"> {</w:t>
        <w:br/>
        <w:t xml:space="preserve"> "message": "Variable $id of type ID! was provided invalid value",</w:t>
        <w:br/>
        <w:t xml:space="preserve"> "locations": [{ "line": 2, "column": 20 }],</w:t>
        <w:br/>
        <w:t xml:space="preserve"> "path": ["collection"]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wrapper.</w:t>
            </w:r>
          </w:p>
        </w:tc>
      </w:tr>
      <w:tr>
        <w:tc>
          <w:tcPr>
            <w:tcW w:type="dxa" w:w="2880"/>
          </w:tcPr>
          <w:p>
            <w:r>
              <w:t>data.collection</w:t>
            </w:r>
          </w:p>
        </w:tc>
        <w:tc>
          <w:tcPr>
            <w:tcW w:type="dxa" w:w="2880"/>
          </w:tcPr>
          <w:p>
            <w:r>
              <w:t>object | null</w:t>
            </w:r>
          </w:p>
        </w:tc>
        <w:tc>
          <w:tcPr>
            <w:tcW w:type="dxa" w:w="2880"/>
          </w:tcPr>
          <w:p>
            <w:r>
              <w:t>The requested Collection object if found and accessible; otherwise null. Shape depends on the selection set.</w:t>
            </w:r>
          </w:p>
        </w:tc>
      </w:tr>
      <w:tr>
        <w:tc>
          <w:tcPr>
            <w:tcW w:type="dxa" w:w="2880"/>
          </w:tcPr>
          <w:p>
            <w:r>
              <w:t>errors</w:t>
            </w:r>
          </w:p>
        </w:tc>
        <w:tc>
          <w:tcPr>
            <w:tcW w:type="dxa" w:w="2880"/>
          </w:tcPr>
          <w:p>
            <w:r>
              <w:t>array</w:t>
            </w:r>
          </w:p>
        </w:tc>
        <w:tc>
          <w:tcPr>
            <w:tcW w:type="dxa" w:w="2880"/>
          </w:tcPr>
          <w:p>
            <w:r>
              <w:t>GraphQL errors (if any). Presence does not necessarily change the HTTP status code.</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errors[].locations</w:t>
            </w:r>
          </w:p>
        </w:tc>
        <w:tc>
          <w:tcPr>
            <w:tcW w:type="dxa" w:w="2880"/>
          </w:tcPr>
          <w:p>
            <w:r>
              <w:t>array</w:t>
            </w:r>
          </w:p>
        </w:tc>
        <w:tc>
          <w:tcPr>
            <w:tcW w:type="dxa" w:w="2880"/>
          </w:tcPr>
          <w:p>
            <w:r>
              <w:t>Where in the query the error occurred (if provided).</w:t>
            </w:r>
          </w:p>
        </w:tc>
      </w:tr>
      <w:tr>
        <w:tc>
          <w:tcPr>
            <w:tcW w:type="dxa" w:w="2880"/>
          </w:tcPr>
          <w:p>
            <w:r>
              <w:t>errors[].path</w:t>
            </w:r>
          </w:p>
        </w:tc>
        <w:tc>
          <w:tcPr>
            <w:tcW w:type="dxa" w:w="2880"/>
          </w:tcPr>
          <w:p>
            <w:r>
              <w:t>array</w:t>
            </w:r>
          </w:p>
        </w:tc>
        <w:tc>
          <w:tcPr>
            <w:tcW w:type="dxa" w:w="2880"/>
          </w:tcPr>
          <w:p>
            <w:r>
              <w:t>Path to the field that caused the error (if provided).</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GetCollection($id: ID!) { collection(id: $id) { id title handle description descriptionHtml updatedAt } }",</w:t>
        <w:br/>
        <w:t xml:space="preserve"> "variables": {</w:t>
        <w:br/>
        <w:t xml:space="preserve"> "id": "gid://shopify/Collection/1234567890"</w:t>
        <w:br/>
        <w:t xml:space="preserve">    }</w:t>
        <w:br/>
        <w:t xml:space="preserve">  }'</w:t>
      </w:r>
    </w:p>
    <w:p>
      <w:pPr>
        <w:pStyle w:val="Heading3"/>
      </w:pPr>
      <w:r>
        <w:t>Example Usage</w:t>
      </w:r>
    </w:p>
    <w:p>
      <w:pPr>
        <w:pStyle w:val="Heading3"/>
      </w:pPr>
      <w:r>
        <w:t>Example 1: Fetch basic collection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"query($id: ID!) { collection(id: $id) { id title handle updatedAt } }",</w:t>
        <w:br/>
        <w:t xml:space="preserve"> "variables": { "id": "gid://shopify/Collection/1234567890" }</w:t>
        <w:br/>
        <w:t xml:space="preserve">  }'</w:t>
      </w:r>
    </w:p>
    <w:p>
      <w:pPr>
        <w:pStyle w:val="Heading3"/>
      </w:pPr>
      <w:r>
        <w:t>Example 2: Fetch SEO and image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"query($id: ID!) { collection(id: $id) { id title seo { title description } image { id altText url width height } } }",</w:t>
        <w:br/>
        <w:t xml:space="preserve"> "variables": { "id": "gid://shopify/Collection/1234567890" }</w:t>
        <w:br/>
        <w:t xml:space="preserve">  }'</w:t>
      </w:r>
    </w:p>
    <w:p>
      <w:pPr>
        <w:pStyle w:val="Heading3"/>
      </w:pPr>
      <w:r>
        <w:t>Example 3: Fetch products (paginated) included in the collection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"query($id: ID!) { collection(id: $id) { id title products(first: 5) { nodes { id title } pageInfo { hasNextPage endCursor } } } }",</w:t>
        <w:br/>
        <w:t xml:space="preserve"> "variables": { "id": "gid://shopify/Collection/1234567890" }</w:t>
        <w:br/>
        <w:t xml:space="preserve">  }'</w:t>
      </w:r>
    </w:p>
    <w:p>
      <w:pPr>
        <w:pStyle w:val="Heading3"/>
      </w:pPr>
      <w:r>
        <w:t>Behavior</w:t>
      </w:r>
    </w:p>
    <w:p>
      <w:pPr>
        <w:pStyle w:val="ListBullet"/>
      </w:pPr>
      <w:r>
        <w:t>Validates that the id is a valid Collection GraphQL ID.</w:t>
      </w:r>
    </w:p>
    <w:p>
      <w:pPr>
        <w:pStyle w:val="ListBullet"/>
      </w:pPr>
      <w:r>
        <w:t>Resolves the collection node and returns only the fields requested in the selection set.</w:t>
      </w:r>
    </w:p>
    <w:p>
      <w:pPr>
        <w:pStyle w:val="ListBullet"/>
      </w:pPr>
      <w:r>
        <w:t>Returns GraphQL errors if the query is invalid or the id is invalid/inaccessible.</w:t>
      </w:r>
    </w:p>
    <w:p>
      <w:pPr>
        <w:pStyle w:val="Heading3"/>
      </w:pPr>
      <w:r>
        <w:t>Notes</w:t>
      </w:r>
    </w:p>
    <w:p>
      <w:pPr>
        <w:pStyle w:val="ListBullet"/>
      </w:pPr>
      <w:r>
        <w:t>The returned Collection fields are determined by your GraphQL selection set (for example: title, handle, ruleSet, products, publications, metafields).</w:t>
      </w:r>
    </w:p>
    <w:p>
      <w:pPr>
        <w:pStyle w:val="ListBullet"/>
      </w:pPr>
      <w:r>
        <w:t>id is the preferred identifier because it never changes, whereas handle can remain unchanged when titles change and is not guaranteed to be immutable.</w:t>
      </w:r>
    </w:p>
    <w:p>
      <w:pPr>
        <w:pStyle w:val="Heading3"/>
      </w:pPr>
      <w:r>
        <w:t>Gotchas</w:t>
      </w:r>
    </w:p>
    <w:p>
      <w:pPr>
        <w:pStyle w:val="ListBullet"/>
      </w:pPr>
      <w:r>
        <w:t>GraphQL pagination applies to connection fields like products, events, metafields, publications, etc. You must request pageInfo (and/or cursors) if you plan to paginate.</w:t>
      </w:r>
    </w:p>
    <w:p>
      <w:pPr>
        <w:pStyle w:val="ListBullet"/>
      </w:pPr>
      <w:r>
        <w:t>A successful HTTP response can still include GraphQL errors.</w:t>
      </w:r>
    </w:p>
    <w:p>
      <w:pPr>
        <w:pStyle w:val="Heading3"/>
      </w:pPr>
      <w:r>
        <w:t>Error Handling</w:t>
      </w:r>
    </w:p>
    <w:p>
      <w:pPr>
        <w:pStyle w:val="ListBullet"/>
      </w:pPr>
      <w:r>
        <w:t xml:space="preserve">GraphQL validation / execution issues are typically returned as: </w:t>
        <w:br/>
        <w:br/>
        <w:t>HTTP 200 with an errors array (and possibly partial data), depending on the error type.</w:t>
      </w:r>
    </w:p>
    <w:p>
      <w:pPr>
        <w:pStyle w:val="ListBullet"/>
      </w:pPr>
      <w:r>
        <w:t>The scraped content did not specify additional HTTP error schemas for this operation.</w:t>
      </w:r>
    </w:p>
    <w:p>
      <w:pPr>
        <w:pStyle w:val="Heading3"/>
      </w:pPr>
      <w:r>
        <w:t>Related collections actions</w:t>
      </w:r>
    </w:p>
    <w:p>
      <w:pPr>
        <w:pStyle w:val="ListBullet"/>
      </w:pPr>
      <w:r>
        <w:t>[POST] Add Products to a Collection — /admin/api/2026-01/graphql.json</w:t>
      </w:r>
    </w:p>
    <w:p>
      <w:pPr>
        <w:pStyle w:val="ListBullet"/>
      </w:pPr>
      <w:r>
        <w:t>[POST] Count Collections — /admin/api/2026-01/graphql.json</w:t>
      </w:r>
    </w:p>
    <w:p>
      <w:pPr>
        <w:pStyle w:val="ListBullet"/>
      </w:pPr>
      <w:r>
        <w:t>[POST] Get a Collection by Handle (GraphQL Admin) — /admin/api/2026-01/graphql.json</w:t>
      </w:r>
    </w:p>
    <w:p>
      <w:pPr>
        <w:pStyle w:val="ListBullet"/>
      </w:pPr>
      <w:r>
        <w:t>[POST] List Collections (GraphQL) — /admin/api/2026-01/graphql.json</w:t>
      </w:r>
    </w:p>
    <w:p>
      <w:pPr>
        <w:pStyle w:val="ListBullet"/>
      </w:pPr>
      <w:r>
        <w:t>[POST] Unpublish a Collection — /admin/api/2026-01/graphql.json</w:t>
      </w:r>
    </w:p>
    <w:p>
      <w:pPr>
        <w:pStyle w:val="ListBullet"/>
      </w:pPr>
      <w:r>
        <w:t>[POST] Create a Collection — /admin/api/2026-01/graphql.json</w:t>
      </w:r>
    </w:p>
    <w:p>
      <w:r>
        <w:br w:type="page"/>
      </w:r>
    </w:p>
    <w:p>
      <w:pPr>
        <w:pStyle w:val="Heading2"/>
      </w:pPr>
      <w:r>
        <w:t>406. [POST] Get a Collection by Handle (GraphQL Admin)</w:t>
      </w:r>
    </w:p>
    <w:p>
      <w:r>
        <w:rPr>
          <w:b/>
        </w:rPr>
        <w:t xml:space="preserve">Endpoint: </w:t>
      </w:r>
      <w:r>
        <w:rPr>
          <w:rFonts w:ascii="Courier New" w:hAnsi="Courier New"/>
          <w:sz w:val="18"/>
        </w:rPr>
        <w:t>/admin/api/2026-01/graphql.json</w:t>
      </w:r>
    </w:p>
    <w:p>
      <w:pPr>
        <w:pStyle w:val="Heading3"/>
      </w:pPr>
      <w:r>
        <w:t>Prerequisites</w:t>
      </w:r>
    </w:p>
    <w:p>
      <w:pPr>
        <w:pStyle w:val="ListBullet"/>
      </w:pPr>
      <w:r>
        <w:t>The shop must contain the collection handle you want to look up.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Collection by its unique handle. Handles are URL-friendly identifiers commonly used in storefront URLs and navigation (for example, summer-sale).</w:t>
      </w:r>
    </w:p>
    <w:p>
      <w:pPr>
        <w:pStyle w:val="Heading3"/>
      </w:pPr>
      <w:r>
        <w:t>GraphQL Arguments</w:t>
      </w:r>
    </w:p>
    <w:p>
      <w:r>
        <w:rPr>
          <w:b/>
        </w:rPr>
        <w:t>Note: These are GraphQL field arguments (sent inside the GraphQL query), not URL query parameters.</w:t>
      </w:r>
    </w:p>
    <w:p>
      <w:pPr>
        <w:pStyle w:val="Heading3"/>
      </w:pPr>
      <w:r>
        <w:t>Required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w:t>
            </w:r>
          </w:p>
        </w:tc>
        <w:tc>
          <w:tcPr>
            <w:tcW w:type="dxa" w:w="2880"/>
          </w:tcPr>
          <w:p>
            <w:r>
              <w:t>String</w:t>
            </w:r>
          </w:p>
        </w:tc>
        <w:tc>
          <w:tcPr>
            <w:tcW w:type="dxa" w:w="2880"/>
          </w:tcPr>
          <w:p>
            <w:r>
              <w:t>The handle of the collection to retrieve.</w:t>
            </w:r>
          </w:p>
        </w:tc>
      </w:tr>
    </w:tbl>
    <w:p/>
    <w:p>
      <w:pPr>
        <w:pStyle w:val="Heading3"/>
      </w:pPr>
      <w:r>
        <w:t>Request Body</w:t>
      </w:r>
    </w:p>
    <w:p>
      <w:r>
        <w:t>Send a GraphQL query in the standard JSON envelope: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 Recommended for passing handle.</w:t>
            </w:r>
          </w:p>
        </w:tc>
      </w:tr>
    </w:tbl>
    <w:p/>
    <w:p>
      <w:pPr>
        <w:pStyle w:val="Heading3"/>
      </w:pPr>
      <w:r>
        <w:t>Response</w:t>
      </w:r>
    </w:p>
    <w:p>
      <w:pPr>
        <w:pStyle w:val="Heading3"/>
      </w:pPr>
      <w:r>
        <w:t>Success Response (200 OK)</w:t>
      </w:r>
    </w:p>
    <w:p>
      <w:r>
        <w:rPr>
          <w:b/>
        </w:rPr>
        <w:t>Note: Shopify GraphQL responses return data and may also return errors (even with HTTP 200) if the query is invalid or partially fails.</w:t>
      </w:r>
    </w:p>
    <w:p>
      <w:r>
        <w:rPr>
          <w:b/>
          <w:color w:val="666666"/>
          <w:sz w:val="16"/>
        </w:rPr>
        <w:t>[json]</w:t>
      </w:r>
    </w:p>
    <w:p>
      <w:pPr>
        <w:shd w:fill="F2F2F2" w:val="clear"/>
      </w:pPr>
      <w:r>
        <w:rPr>
          <w:rFonts w:ascii="Courier New" w:hAnsi="Courier New"/>
          <w:sz w:val="17"/>
        </w:rPr>
        <w:t>{</w:t>
        <w:br/>
        <w:t xml:space="preserve"> "data": {</w:t>
        <w:br/>
        <w:t xml:space="preserve"> "collectionByHandle": {</w:t>
        <w:br/>
        <w:t xml:space="preserve"> "id": "gid://shopify/Collection/1234567890",</w:t>
        <w:br/>
        <w:t xml:space="preserve"> "handle": "summer-sale",</w:t>
        <w:br/>
        <w:t xml:space="preserve"> "title": "Summer Sale",</w:t>
        <w:br/>
        <w:t xml:space="preserve"> "description": "Discounted items for summer.",</w:t>
        <w:br/>
        <w:t xml:space="preserve"> "descriptionHtml": "&lt;p&gt;Discounted items for &lt;strong&gt;summer&lt;/strong&gt;.&lt;/p&gt;",</w:t>
        <w:br/>
        <w:t xml:space="preserve"> "updatedAt": "2026-02-01T12:34:56Z"</w:t>
        <w:br/>
        <w:t xml:space="preserve"> }</w:t>
        <w:br/>
        <w:t xml:space="preserve"> }</w:t>
        <w:br/>
        <w:t>}</w:t>
      </w:r>
    </w:p>
    <w:p>
      <w:pPr>
        <w:pStyle w:val="Heading3"/>
      </w:pPr>
      <w:r>
        <w:t>Error Response (GraphQL-level errors; often still HTTP 200)</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'collectionByHandle' doesn't exist on type 'QueryRoot'",</w:t>
        <w:br/>
        <w:t xml:space="preserve"> "locations": [{ "line": 2, "column": 3 }],</w:t>
        <w:br/>
        <w:t xml:space="preserve"> "path": ["query", "collectionByHandle"]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data.collectionByHandle</w:t>
            </w:r>
          </w:p>
        </w:tc>
        <w:tc>
          <w:tcPr>
            <w:tcW w:type="dxa" w:w="2880"/>
          </w:tcPr>
          <w:p>
            <w:r>
              <w:t>Collection | null</w:t>
            </w:r>
          </w:p>
        </w:tc>
        <w:tc>
          <w:tcPr>
            <w:tcW w:type="dxa" w:w="2880"/>
          </w:tcPr>
          <w:p>
            <w:r>
              <w:t>The collection matching the handle, or null if no collection exists with that handle.</w:t>
            </w:r>
          </w:p>
        </w:tc>
      </w:tr>
    </w:tbl>
    <w:p/>
    <w:p>
      <w:pPr>
        <w:pStyle w:val="Heading3"/>
      </w:pPr>
      <w:r>
        <w:t>Common Collection fields (as described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A globally-unique ID for the collection.</w:t>
            </w:r>
          </w:p>
        </w:tc>
      </w:tr>
      <w:tr>
        <w:tc>
          <w:tcPr>
            <w:tcW w:type="dxa" w:w="2880"/>
          </w:tcPr>
          <w:p>
            <w:r>
              <w:t>handle</w:t>
            </w:r>
          </w:p>
        </w:tc>
        <w:tc>
          <w:tcPr>
            <w:tcW w:type="dxa" w:w="2880"/>
          </w:tcPr>
          <w:p>
            <w:r>
              <w:t>String</w:t>
            </w:r>
          </w:p>
        </w:tc>
        <w:tc>
          <w:tcPr>
            <w:tcW w:type="dxa" w:w="2880"/>
          </w:tcPr>
          <w:p>
            <w:r>
              <w:t>A unique string identifier for the collection. Doesn’t automatically change if the title changes.</w:t>
            </w:r>
          </w:p>
        </w:tc>
      </w:tr>
      <w:tr>
        <w:tc>
          <w:tcPr>
            <w:tcW w:type="dxa" w:w="2880"/>
          </w:tcPr>
          <w:p>
            <w:r>
              <w:t>title</w:t>
            </w:r>
          </w:p>
        </w:tc>
        <w:tc>
          <w:tcPr>
            <w:tcW w:type="dxa" w:w="2880"/>
          </w:tcPr>
          <w:p>
            <w:r>
              <w:t>String</w:t>
            </w:r>
          </w:p>
        </w:tc>
        <w:tc>
          <w:tcPr>
            <w:tcW w:type="dxa" w:w="2880"/>
          </w:tcPr>
          <w:p>
            <w:r>
              <w:t>The name of the collection.</w:t>
            </w:r>
          </w:p>
        </w:tc>
      </w:tr>
      <w:tr>
        <w:tc>
          <w:tcPr>
            <w:tcW w:type="dxa" w:w="2880"/>
          </w:tcPr>
          <w:p>
            <w:r>
              <w:t>description</w:t>
            </w:r>
          </w:p>
        </w:tc>
        <w:tc>
          <w:tcPr>
            <w:tcW w:type="dxa" w:w="2880"/>
          </w:tcPr>
          <w:p>
            <w:r>
              <w:t>String</w:t>
            </w:r>
          </w:p>
        </w:tc>
        <w:tc>
          <w:tcPr>
            <w:tcW w:type="dxa" w:w="2880"/>
          </w:tcPr>
          <w:p>
            <w:r>
              <w:t>Single-line, text-only description (HTML stripped).</w:t>
            </w:r>
          </w:p>
        </w:tc>
      </w:tr>
      <w:tr>
        <w:tc>
          <w:tcPr>
            <w:tcW w:type="dxa" w:w="2880"/>
          </w:tcPr>
          <w:p>
            <w:r>
              <w:t>descriptionHtml</w:t>
            </w:r>
          </w:p>
        </w:tc>
        <w:tc>
          <w:tcPr>
            <w:tcW w:type="dxa" w:w="2880"/>
          </w:tcPr>
          <w:p>
            <w:r>
              <w:t>HTML</w:t>
            </w:r>
          </w:p>
        </w:tc>
        <w:tc>
          <w:tcPr>
            <w:tcW w:type="dxa" w:w="2880"/>
          </w:tcPr>
          <w:p>
            <w:r>
              <w:t>The collection description including HTML formatting.</w:t>
            </w:r>
          </w:p>
        </w:tc>
      </w:tr>
      <w:tr>
        <w:tc>
          <w:tcPr>
            <w:tcW w:type="dxa" w:w="2880"/>
          </w:tcPr>
          <w:p>
            <w:r>
              <w:t>updatedAt</w:t>
            </w:r>
          </w:p>
        </w:tc>
        <w:tc>
          <w:tcPr>
            <w:tcW w:type="dxa" w:w="2880"/>
          </w:tcPr>
          <w:p>
            <w:r>
              <w:t>DateTime</w:t>
            </w:r>
          </w:p>
        </w:tc>
        <w:tc>
          <w:tcPr>
            <w:tcW w:type="dxa" w:w="2880"/>
          </w:tcPr>
          <w:p>
            <w:r>
              <w:t>ISO 8601 timestamp when the collection was last modified.</w:t>
            </w:r>
          </w:p>
        </w:tc>
      </w:tr>
      <w:tr>
        <w:tc>
          <w:tcPr>
            <w:tcW w:type="dxa" w:w="2880"/>
          </w:tcPr>
          <w:p>
            <w:r>
              <w:t>image</w:t>
            </w:r>
          </w:p>
        </w:tc>
        <w:tc>
          <w:tcPr>
            <w:tcW w:type="dxa" w:w="2880"/>
          </w:tcPr>
          <w:p>
            <w:r>
              <w:t>Image</w:t>
            </w:r>
          </w:p>
        </w:tc>
        <w:tc>
          <w:tcPr>
            <w:tcW w:type="dxa" w:w="2880"/>
          </w:tcPr>
          <w:p>
            <w:r>
              <w:t>The image associated with the collection (if any).</w:t>
            </w:r>
          </w:p>
        </w:tc>
      </w:tr>
      <w:tr>
        <w:tc>
          <w:tcPr>
            <w:tcW w:type="dxa" w:w="2880"/>
          </w:tcPr>
          <w:p>
            <w:r>
              <w:t>products</w:t>
            </w:r>
          </w:p>
        </w:tc>
        <w:tc>
          <w:tcPr>
            <w:tcW w:type="dxa" w:w="2880"/>
          </w:tcPr>
          <w:p>
            <w:r>
              <w:t>ProductConnection</w:t>
            </w:r>
          </w:p>
        </w:tc>
        <w:tc>
          <w:tcPr>
            <w:tcW w:type="dxa" w:w="2880"/>
          </w:tcPr>
          <w:p>
            <w:r>
              <w:t>The products included in the collection.</w:t>
            </w:r>
          </w:p>
        </w:tc>
      </w:tr>
      <w:tr>
        <w:tc>
          <w:tcPr>
            <w:tcW w:type="dxa" w:w="2880"/>
          </w:tcPr>
          <w:p>
            <w:r>
              <w:t>productsCount</w:t>
            </w:r>
          </w:p>
        </w:tc>
        <w:tc>
          <w:tcPr>
            <w:tcW w:type="dxa" w:w="2880"/>
          </w:tcPr>
          <w:p>
            <w:r>
              <w:t>Count</w:t>
            </w:r>
          </w:p>
        </w:tc>
        <w:tc>
          <w:tcPr>
            <w:tcW w:type="dxa" w:w="2880"/>
          </w:tcPr>
          <w:p>
            <w:r>
              <w:t>The number of products in the collection.</w:t>
            </w:r>
          </w:p>
        </w:tc>
      </w:tr>
      <w:tr>
        <w:tc>
          <w:tcPr>
            <w:tcW w:type="dxa" w:w="2880"/>
          </w:tcPr>
          <w:p>
            <w:r>
              <w:t>seo</w:t>
            </w:r>
          </w:p>
        </w:tc>
        <w:tc>
          <w:tcPr>
            <w:tcW w:type="dxa" w:w="2880"/>
          </w:tcPr>
          <w:p>
            <w:r>
              <w:t>SEO</w:t>
            </w:r>
          </w:p>
        </w:tc>
        <w:tc>
          <w:tcPr>
            <w:tcW w:type="dxa" w:w="2880"/>
          </w:tcPr>
          <w:p>
            <w:r>
              <w:t>Modified SEO title/description, if changed from defaults.</w:t>
            </w:r>
          </w:p>
        </w:tc>
      </w:tr>
      <w:tr>
        <w:tc>
          <w:tcPr>
            <w:tcW w:type="dxa" w:w="2880"/>
          </w:tcPr>
          <w:p>
            <w:r>
              <w:t>sortOrder</w:t>
            </w:r>
          </w:p>
        </w:tc>
        <w:tc>
          <w:tcPr>
            <w:tcW w:type="dxa" w:w="2880"/>
          </w:tcPr>
          <w:p>
            <w:r>
              <w:t>CollectionSortOrder</w:t>
            </w:r>
          </w:p>
        </w:tc>
        <w:tc>
          <w:tcPr>
            <w:tcW w:type="dxa" w:w="2880"/>
          </w:tcPr>
          <w:p>
            <w:r>
              <w:t>Default product sort order for the collection.</w:t>
            </w:r>
          </w:p>
        </w:tc>
      </w:tr>
      <w:tr>
        <w:tc>
          <w:tcPr>
            <w:tcW w:type="dxa" w:w="2880"/>
          </w:tcPr>
          <w:p>
            <w:r>
              <w:t>ruleSet</w:t>
            </w:r>
          </w:p>
        </w:tc>
        <w:tc>
          <w:tcPr>
            <w:tcW w:type="dxa" w:w="2880"/>
          </w:tcPr>
          <w:p>
            <w:r>
              <w:t>CollectionRuleSet</w:t>
            </w:r>
          </w:p>
        </w:tc>
        <w:tc>
          <w:tcPr>
            <w:tcW w:type="dxa" w:w="2880"/>
          </w:tcPr>
          <w:p>
            <w:r>
              <w:t>Rules for smart (automated) collections.</w:t>
            </w:r>
          </w:p>
        </w:tc>
      </w:tr>
      <w:tr>
        <w:tc>
          <w:tcPr>
            <w:tcW w:type="dxa" w:w="2880"/>
          </w:tcPr>
          <w:p>
            <w:r>
              <w:t>publications</w:t>
            </w:r>
          </w:p>
        </w:tc>
        <w:tc>
          <w:tcPr>
            <w:tcW w:type="dxa" w:w="2880"/>
          </w:tcPr>
          <w:p>
            <w:r>
              <w:t>CollectionPublicationConnection</w:t>
            </w:r>
          </w:p>
        </w:tc>
        <w:tc>
          <w:tcPr>
            <w:tcW w:type="dxa" w:w="2880"/>
          </w:tcPr>
          <w:p>
            <w:r>
              <w:t>Channels where the collection is published.</w:t>
            </w:r>
          </w:p>
        </w:tc>
      </w:tr>
      <w:tr>
        <w:tc>
          <w:tcPr>
            <w:tcW w:type="dxa" w:w="2880"/>
          </w:tcPr>
          <w:p>
            <w:r>
              <w:t>publicationCount</w:t>
            </w:r>
          </w:p>
        </w:tc>
        <w:tc>
          <w:tcPr>
            <w:tcW w:type="dxa" w:w="2880"/>
          </w:tcPr>
          <w:p>
            <w:r>
              <w:t>Int</w:t>
            </w:r>
          </w:p>
        </w:tc>
        <w:tc>
          <w:tcPr>
            <w:tcW w:type="dxa" w:w="2880"/>
          </w:tcPr>
          <w:p>
            <w:r>
              <w:t>Number of publications without feedback errors.</w:t>
            </w:r>
          </w:p>
        </w:tc>
      </w:tr>
      <w:tr>
        <w:tc>
          <w:tcPr>
            <w:tcW w:type="dxa" w:w="2880"/>
          </w:tcPr>
          <w:p>
            <w:r>
              <w:t>availablePublicationsCount</w:t>
            </w:r>
          </w:p>
        </w:tc>
        <w:tc>
          <w:tcPr>
            <w:tcW w:type="dxa" w:w="2880"/>
          </w:tcPr>
          <w:p>
            <w:r>
              <w:t>Count</w:t>
            </w:r>
          </w:p>
        </w:tc>
        <w:tc>
          <w:tcPr>
            <w:tcW w:type="dxa" w:w="2880"/>
          </w:tcPr>
          <w:p>
            <w:r>
              <w:t>Count of publications a resource is published to without feedback errors.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CollectionByHandle($handle: String!) { collectionByHandle(handle: $handle) { id handle title description descriptionHtml updatedAt } }",</w:t>
        <w:br/>
        <w:t xml:space="preserve"> "variables": {</w:t>
        <w:br/>
        <w:t xml:space="preserve"> "handle": "summer-sale"</w:t>
        <w:br/>
        <w:t xml:space="preserve">    }</w:t>
        <w:br/>
        <w:t xml:space="preserve">  }'</w:t>
      </w:r>
    </w:p>
    <w:p>
      <w:pPr>
        <w:pStyle w:val="Heading3"/>
      </w:pPr>
      <w:r>
        <w:t>Example Usage</w:t>
      </w:r>
    </w:p>
    <w:p>
      <w:pPr>
        <w:pStyle w:val="Heading3"/>
      </w:pPr>
      <w:r>
        <w:t>Example 1: Fetch basic collection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($handle: String!) { collectionByHandle(handle: $handle) { id title handle } }",</w:t>
        <w:br/>
        <w:t xml:space="preserve"> "variables": { "handle": \"summer-sale\" }</w:t>
        <w:br/>
        <w:t xml:space="preserve">  }'</w:t>
      </w:r>
    </w:p>
    <w:p>
      <w:pPr>
        <w:pStyle w:val="Heading3"/>
      </w:pPr>
      <w:r>
        <w:t>Example 2: Fetch collection image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($handle: String!) { collectionByHandle(handle: $handle) { id title image { url altText width height } } }",</w:t>
        <w:br/>
        <w:t xml:space="preserve"> "variables": { "handle": \"summer-sale\" }</w:t>
        <w:br/>
        <w:t xml:space="preserve">  }'</w:t>
      </w:r>
    </w:p>
    <w:p>
      <w:pPr>
        <w:pStyle w:val="Heading3"/>
      </w:pPr>
      <w:r>
        <w:t>Example 3: Fetch products in the collection (first page)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($handle: String!, $first: Int!) { collectionByHandle(handle: $handle) { id title products(first: $first) { nodes { id title } pageInfo { hasNextPage endCursor } } } }",</w:t>
        <w:br/>
        <w:t xml:space="preserve"> "variables": { "handle": \"summer-sale\", "first": 10 }</w:t>
        <w:br/>
        <w:t xml:space="preserve">  }'</w:t>
      </w:r>
    </w:p>
    <w:p>
      <w:pPr>
        <w:pStyle w:val="Heading3"/>
      </w:pPr>
      <w:r>
        <w:t>Behavior</w:t>
      </w:r>
    </w:p>
    <w:p>
      <w:pPr>
        <w:pStyle w:val="ListBullet"/>
      </w:pPr>
      <w:r>
        <w:t>The GraphQL Admin API resolves collectionByHandle(handle: ...).</w:t>
      </w:r>
    </w:p>
    <w:p>
      <w:pPr>
        <w:pStyle w:val="ListBullet"/>
      </w:pPr>
      <w:r>
        <w:t>If a collection with the provided handle exists, the requested Collection fields are returned.</w:t>
      </w:r>
    </w:p>
    <w:p>
      <w:pPr>
        <w:pStyle w:val="ListBullet"/>
      </w:pPr>
      <w:r>
        <w:t>If no collection exists for the handle, data.collectionByHandle is null.</w:t>
      </w:r>
    </w:p>
    <w:p>
      <w:pPr>
        <w:pStyle w:val="Heading3"/>
      </w:pPr>
      <w:r>
        <w:t>Notes</w:t>
      </w:r>
    </w:p>
    <w:p>
      <w:pPr>
        <w:pStyle w:val="ListBullet"/>
      </w:pPr>
      <w:r>
        <w:t>Handles are typically generated from the collection title (words separated by hyphens) but can be customized by merchants.</w:t>
      </w:r>
    </w:p>
    <w:p>
      <w:pPr>
        <w:pStyle w:val="ListBullet"/>
      </w:pPr>
      <w:r>
        <w:t>If the collection title changes, the handle doesn’t automatically change.</w:t>
      </w:r>
    </w:p>
    <w:p>
      <w:pPr>
        <w:pStyle w:val="ListBullet"/>
      </w:pPr>
      <w:r>
        <w:t>The fields returned depend on what you request in the GraphQL selection set.</w:t>
      </w:r>
    </w:p>
    <w:p>
      <w:pPr>
        <w:pStyle w:val="Heading3"/>
      </w:pPr>
      <w:r>
        <w:t>Gotchas</w:t>
      </w:r>
    </w:p>
    <w:p>
      <w:pPr>
        <w:pStyle w:val="ListBullet"/>
      </w:pPr>
      <w:r>
        <w:t>If you don’t request a field in the GraphQL selection set, it will not be returned.</w:t>
      </w:r>
    </w:p>
    <w:p>
      <w:pPr>
        <w:pStyle w:val="ListBullet"/>
      </w:pPr>
      <w:r>
        <w:t>GraphQL errors can be returned in an errors array even when the HTTP status code is 200.</w:t>
      </w:r>
    </w:p>
    <w:p>
      <w:pPr>
        <w:pStyle w:val="Heading3"/>
      </w:pPr>
      <w:r>
        <w:t>Related collections actions</w:t>
      </w:r>
    </w:p>
    <w:p>
      <w:pPr>
        <w:pStyle w:val="ListBullet"/>
      </w:pPr>
      <w:r>
        <w:t>[POST] Add Products to a Collection — /admin/api/2026-01/graphql.json</w:t>
      </w:r>
    </w:p>
    <w:p>
      <w:pPr>
        <w:pStyle w:val="ListBullet"/>
      </w:pPr>
      <w:r>
        <w:t>[POST] Count Collections — /admin/api/2026-01/graphql.json</w:t>
      </w:r>
    </w:p>
    <w:p>
      <w:pPr>
        <w:pStyle w:val="ListBullet"/>
      </w:pPr>
      <w:r>
        <w:t>[POST] Get a Collection by ID (GraphQL) — /admin/api/2026-01/graphql.json</w:t>
      </w:r>
    </w:p>
    <w:p>
      <w:pPr>
        <w:pStyle w:val="ListBullet"/>
      </w:pPr>
      <w:r>
        <w:t>[POST] List Collections (GraphQL) — /admin/api/2026-01/graphql.json</w:t>
      </w:r>
    </w:p>
    <w:p>
      <w:pPr>
        <w:pStyle w:val="ListBullet"/>
      </w:pPr>
      <w:r>
        <w:t>[POST] Unpublish a Collection — /admin/api/2026-01/graphql.json</w:t>
      </w:r>
    </w:p>
    <w:p>
      <w:pPr>
        <w:pStyle w:val="ListBullet"/>
      </w:pPr>
      <w:r>
        <w:t>[POST] Create a Collection — /admin/api/2026-01/graphql.json</w:t>
      </w:r>
    </w:p>
    <w:p>
      <w:r>
        <w:br w:type="page"/>
      </w:r>
    </w:p>
    <w:p>
      <w:pPr>
        <w:pStyle w:val="Heading2"/>
      </w:pPr>
      <w:r>
        <w:t>407. [POST] List Shop Comments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app must have the appropriate permissions/scopes to read comments in the shop.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paginated list of the shop’s comments using Shopify Admin GraphQL. Supports cursor-based pagination, sorting, and search-style filtering via the query argument.</w:t>
      </w:r>
    </w:p>
    <w:p>
      <w:pPr>
        <w:pStyle w:val="Heading3"/>
      </w:pPr>
      <w:r>
        <w:t>GraphQL Arguments (Query Field: comments)</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r>
        <w:tc>
          <w:tcPr>
            <w:tcW w:type="dxa" w:w="2880"/>
          </w:tcPr>
          <w:p>
            <w:r>
              <w:t>sortKey</w:t>
            </w:r>
          </w:p>
        </w:tc>
        <w:tc>
          <w:tcPr>
            <w:tcW w:type="dxa" w:w="2880"/>
          </w:tcPr>
          <w:p>
            <w:r>
              <w:t>CommentSortKeys</w:t>
            </w:r>
          </w:p>
        </w:tc>
        <w:tc>
          <w:tcPr>
            <w:tcW w:type="dxa" w:w="2880"/>
          </w:tcPr>
          <w:p>
            <w:r>
              <w:t>Sorts the underlying list using a key. If your query is slow or returns an error, try specifying a sort key that matches the field used in the search.</w:t>
            </w:r>
          </w:p>
        </w:tc>
      </w:tr>
      <w:tr>
        <w:tc>
          <w:tcPr>
            <w:tcW w:type="dxa" w:w="2880"/>
          </w:tcPr>
          <w:p>
            <w:r>
              <w:t>query</w:t>
            </w:r>
          </w:p>
        </w:tc>
        <w:tc>
          <w:tcPr>
            <w:tcW w:type="dxa" w:w="2880"/>
          </w:tcPr>
          <w:p>
            <w:r>
              <w:t>String</w:t>
            </w:r>
          </w:p>
        </w:tc>
        <w:tc>
          <w:tcPr>
            <w:tcW w:type="dxa" w:w="2880"/>
          </w:tcPr>
          <w:p>
            <w:r>
              <w:t>A filter string made up of terms, connectives, modifiers, and comparators (Shopify search syntax).</w:t>
            </w:r>
          </w:p>
        </w:tc>
      </w:tr>
    </w:tbl>
    <w:p/>
    <w:p>
      <w:pPr>
        <w:pStyle w:val="Heading3"/>
      </w:pPr>
      <w:r>
        <w:t>Query (query) Filter Reference</w:t>
      </w:r>
    </w:p>
    <w:p>
      <w:r>
        <w:t>You can apply one or more filters inside the query string.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Name</w:t>
            </w:r>
          </w:p>
        </w:tc>
        <w:tc>
          <w:tcPr>
            <w:tcW w:type="dxa" w:w="1728"/>
          </w:tcPr>
          <w:p>
            <w:r>
              <w:rPr>
                <w:b/>
              </w:rPr>
              <w:t>Type</w:t>
            </w:r>
          </w:p>
        </w:tc>
        <w:tc>
          <w:tcPr>
            <w:tcW w:type="dxa" w:w="1728"/>
          </w:tcPr>
          <w:p>
            <w:r>
              <w:rPr>
                <w:b/>
              </w:rPr>
              <w:t>Description</w:t>
            </w:r>
          </w:p>
        </w:tc>
        <w:tc>
          <w:tcPr>
            <w:tcW w:type="dxa" w:w="1728"/>
          </w:tcPr>
          <w:p>
            <w:r>
              <w:rPr>
                <w:b/>
              </w:rPr>
              <w:t>Acceptable values</w:t>
            </w:r>
          </w:p>
        </w:tc>
        <w:tc>
          <w:tcPr>
            <w:tcW w:type="dxa" w:w="1728"/>
          </w:tcPr>
          <w:p>
            <w:r>
              <w:rPr>
                <w:b/>
              </w:rPr>
              <w:t>Example use</w:t>
            </w:r>
          </w:p>
        </w:tc>
      </w:tr>
      <w:tr>
        <w:tc>
          <w:tcPr>
            <w:tcW w:type="dxa" w:w="1728"/>
          </w:tcPr>
          <w:p>
            <w:r>
              <w:t>default</w:t>
            </w:r>
          </w:p>
        </w:tc>
        <w:tc>
          <w:tcPr>
            <w:tcW w:type="dxa" w:w="1728"/>
          </w:tcPr>
          <w:p>
            <w:r>
              <w:t>string</w:t>
            </w:r>
          </w:p>
        </w:tc>
        <w:tc>
          <w:tcPr>
            <w:tcW w:type="dxa" w:w="1728"/>
          </w:tcPr>
          <w:p>
            <w:r>
              <w:t>Case-insensitive search across multiple fields in a document.</w:t>
            </w:r>
          </w:p>
        </w:tc>
        <w:tc>
          <w:tcPr>
            <w:tcW w:type="dxa" w:w="1728"/>
          </w:tcPr>
          <w:p>
            <w:r/>
          </w:p>
        </w:tc>
        <w:tc>
          <w:tcPr>
            <w:tcW w:type="dxa" w:w="1728"/>
          </w:tcPr>
          <w:p>
            <w:r>
              <w:t>Bob Norman ; title:green hoodie</w:t>
            </w:r>
          </w:p>
        </w:tc>
      </w:tr>
      <w:tr>
        <w:tc>
          <w:tcPr>
            <w:tcW w:type="dxa" w:w="1728"/>
          </w:tcPr>
          <w:p>
            <w:r>
              <w:t>created_at</w:t>
            </w:r>
          </w:p>
        </w:tc>
        <w:tc>
          <w:tcPr>
            <w:tcW w:type="dxa" w:w="1728"/>
          </w:tcPr>
          <w:p>
            <w:r>
              <w:t>time</w:t>
            </w:r>
          </w:p>
        </w:tc>
        <w:tc>
          <w:tcPr>
            <w:tcW w:type="dxa" w:w="1728"/>
          </w:tcPr>
          <w:p>
            <w:r>
              <w:t>Filter by the date/time when the comment was created.</w:t>
            </w:r>
          </w:p>
        </w:tc>
        <w:tc>
          <w:tcPr>
            <w:tcW w:type="dxa" w:w="1728"/>
          </w:tcPr>
          <w:p>
            <w:r/>
          </w:p>
        </w:tc>
        <w:tc>
          <w:tcPr>
            <w:tcW w:type="dxa" w:w="1728"/>
          </w:tcPr>
          <w:p>
            <w:r>
              <w:t>created_at:&gt;'2020-10-21T23:39:20Z' ; created_at:&lt;now ; created_at:&lt;=2024</w:t>
            </w:r>
          </w:p>
        </w:tc>
      </w:tr>
      <w:tr>
        <w:tc>
          <w:tcPr>
            <w:tcW w:type="dxa" w:w="1728"/>
          </w:tcPr>
          <w:p>
            <w:r>
              <w:t>id</w:t>
            </w:r>
          </w:p>
        </w:tc>
        <w:tc>
          <w:tcPr>
            <w:tcW w:type="dxa" w:w="1728"/>
          </w:tcPr>
          <w:p>
            <w:r>
              <w:t>id</w:t>
            </w:r>
          </w:p>
        </w:tc>
        <w:tc>
          <w:tcPr>
            <w:tcW w:type="dxa" w:w="1728"/>
          </w:tcPr>
          <w:p>
            <w:r>
              <w:t>Filter by id range.</w:t>
            </w:r>
          </w:p>
        </w:tc>
        <w:tc>
          <w:tcPr>
            <w:tcW w:type="dxa" w:w="1728"/>
          </w:tcPr>
          <w:p>
            <w:r/>
          </w:p>
        </w:tc>
        <w:tc>
          <w:tcPr>
            <w:tcW w:type="dxa" w:w="1728"/>
          </w:tcPr>
          <w:p>
            <w:r>
              <w:t>id:1234 ; id:&gt;=1234 ; id:&lt;=1234</w:t>
            </w:r>
          </w:p>
        </w:tc>
      </w:tr>
      <w:tr>
        <w:tc>
          <w:tcPr>
            <w:tcW w:type="dxa" w:w="1728"/>
          </w:tcPr>
          <w:p>
            <w:r>
              <w:t>published_at</w:t>
            </w:r>
          </w:p>
        </w:tc>
        <w:tc>
          <w:tcPr>
            <w:tcW w:type="dxa" w:w="1728"/>
          </w:tcPr>
          <w:p>
            <w:r>
              <w:t>time</w:t>
            </w:r>
          </w:p>
        </w:tc>
        <w:tc>
          <w:tcPr>
            <w:tcW w:type="dxa" w:w="1728"/>
          </w:tcPr>
          <w:p>
            <w:r>
              <w:t>Filter by the date/time when the comment was published.</w:t>
            </w:r>
          </w:p>
        </w:tc>
        <w:tc>
          <w:tcPr>
            <w:tcW w:type="dxa" w:w="1728"/>
          </w:tcPr>
          <w:p>
            <w:r/>
          </w:p>
        </w:tc>
        <w:tc>
          <w:tcPr>
            <w:tcW w:type="dxa" w:w="1728"/>
          </w:tcPr>
          <w:p>
            <w:r>
              <w:t>published_at:&gt;'2020-10-21T23:39:20Z' ; published_at:&lt;now ; published_at:&lt;=2024</w:t>
            </w:r>
          </w:p>
        </w:tc>
      </w:tr>
      <w:tr>
        <w:tc>
          <w:tcPr>
            <w:tcW w:type="dxa" w:w="1728"/>
          </w:tcPr>
          <w:p>
            <w:r>
              <w:t>published_status</w:t>
            </w:r>
          </w:p>
        </w:tc>
        <w:tc>
          <w:tcPr>
            <w:tcW w:type="dxa" w:w="1728"/>
          </w:tcPr>
          <w:p>
            <w:r>
              <w:t>string</w:t>
            </w:r>
          </w:p>
        </w:tc>
        <w:tc>
          <w:tcPr>
            <w:tcW w:type="dxa" w:w="1728"/>
          </w:tcPr>
          <w:p>
            <w:r>
              <w:t>Filter by published status.</w:t>
            </w:r>
          </w:p>
        </w:tc>
        <w:tc>
          <w:tcPr>
            <w:tcW w:type="dxa" w:w="1728"/>
          </w:tcPr>
          <w:p>
            <w:r>
              <w:t>any, published, unpublished</w:t>
            </w:r>
          </w:p>
        </w:tc>
        <w:tc>
          <w:tcPr>
            <w:tcW w:type="dxa" w:w="1728"/>
          </w:tcPr>
          <w:p>
            <w:r>
              <w:t>published_status:any ; published_status:published ; published_status:unpublished</w:t>
            </w:r>
          </w:p>
        </w:tc>
      </w:tr>
      <w:tr>
        <w:tc>
          <w:tcPr>
            <w:tcW w:type="dxa" w:w="1728"/>
          </w:tcPr>
          <w:p>
            <w:r>
              <w:t>status</w:t>
            </w:r>
          </w:p>
        </w:tc>
        <w:tc>
          <w:tcPr>
            <w:tcW w:type="dxa" w:w="1728"/>
          </w:tcPr>
          <w:p>
            <w:r>
              <w:t>string</w:t>
            </w:r>
          </w:p>
        </w:tc>
        <w:tc>
          <w:tcPr>
            <w:tcW w:type="dxa" w:w="1728"/>
          </w:tcPr>
          <w:p>
            <w:r>
              <w:t>Filter by status.</w:t>
            </w:r>
          </w:p>
        </w:tc>
        <w:tc>
          <w:tcPr>
            <w:tcW w:type="dxa" w:w="1728"/>
          </w:tcPr>
          <w:p>
            <w:r/>
          </w:p>
        </w:tc>
        <w:tc>
          <w:tcPr>
            <w:tcW w:type="dxa" w:w="1728"/>
          </w:tcPr>
          <w:p>
            <w:r>
              <w:t>(Not provided)</w:t>
            </w:r>
          </w:p>
        </w:tc>
      </w:tr>
      <w:tr>
        <w:tc>
          <w:tcPr>
            <w:tcW w:type="dxa" w:w="1728"/>
          </w:tcPr>
          <w:p>
            <w:r>
              <w:t>updated_at</w:t>
            </w:r>
          </w:p>
        </w:tc>
        <w:tc>
          <w:tcPr>
            <w:tcW w:type="dxa" w:w="1728"/>
          </w:tcPr>
          <w:p>
            <w:r>
              <w:t>time</w:t>
            </w:r>
          </w:p>
        </w:tc>
        <w:tc>
          <w:tcPr>
            <w:tcW w:type="dxa" w:w="1728"/>
          </w:tcPr>
          <w:p>
            <w:r>
              <w:t>Filter by the date/time when the comment was last updated.</w:t>
            </w:r>
          </w:p>
        </w:tc>
        <w:tc>
          <w:tcPr>
            <w:tcW w:type="dxa" w:w="1728"/>
          </w:tcPr>
          <w:p>
            <w:r/>
          </w:p>
        </w:tc>
        <w:tc>
          <w:tcPr>
            <w:tcW w:type="dxa" w:w="1728"/>
          </w:tcPr>
          <w:p>
            <w:r>
              <w:t>updated_at:&gt;'2020-10-21T23:39:20Z' ; updated_at:&lt;now ; updated_at:&lt;=2024</w:t>
            </w:r>
          </w:p>
        </w:tc>
      </w:tr>
    </w:tbl>
    <w:p/>
    <w:p>
      <w:pPr>
        <w:pStyle w:val="Heading3"/>
      </w:pPr>
      <w:r>
        <w:t>Return Type</w:t>
      </w:r>
    </w:p>
    <w:p>
      <w:r>
        <w:t>CommentConnection</w:t>
      </w:r>
    </w:p>
    <w:p>
      <w:pPr>
        <w:pStyle w:val="Heading3"/>
      </w:pPr>
      <w:r>
        <w:t>Response Shape (Payload Details)</w:t>
      </w:r>
    </w:p>
    <w:p>
      <w:pPr>
        <w:pStyle w:val="ListBullet"/>
      </w:pPr>
      <w:r>
        <w:t xml:space="preserve">edges (CommentEdge): Connection between the node and its parent. Each edge contains at minimum: </w:t>
        <w:br/>
        <w:br/>
        <w:t>cursor (String)</w:t>
        <w:br/>
        <w:t>node (Comment) (fields depend on your selection set)</w:t>
      </w:r>
    </w:p>
    <w:p>
      <w:pPr>
        <w:pStyle w:val="ListBullet"/>
      </w:pPr>
      <w:r>
        <w:t>nodes (Comment): Convenience list of nodes (fields depend on your selection set)</w:t>
      </w:r>
    </w:p>
    <w:p>
      <w:pPr>
        <w:pStyle w:val="ListBullet"/>
      </w:pPr>
      <w:r>
        <w:t xml:space="preserve">pageInfo (PageInfo): </w:t>
        <w:br/>
        <w:br/>
        <w:t>endCursor (String)</w:t>
        <w:br/>
        <w:t>hasNextPage (Boolean)</w:t>
        <w:br/>
        <w:t>hasPreviousPage (Boolean)</w:t>
        <w:br/>
        <w:t>startCursor (String)</w:t>
      </w:r>
    </w:p>
    <w:p>
      <w:pPr>
        <w:pStyle w:val="Heading3"/>
      </w:pPr>
      <w:r>
        <w:t>Request Body (GraphQL)</w:t>
      </w:r>
    </w:p>
    <w:p>
      <w:r>
        <w:t>Send a standard GraphQL POST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as a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referenced by the GraphQL query document.</w:t>
            </w:r>
          </w:p>
        </w:tc>
      </w:tr>
    </w:tbl>
    <w:p/>
    <w:p>
      <w:pPr>
        <w:pStyle w:val="Heading3"/>
      </w:pPr>
      <w:r>
        <w:t>Response</w:t>
      </w:r>
    </w:p>
    <w:p>
      <w:pPr>
        <w:pStyle w:val="Heading3"/>
      </w:pPr>
      <w:r>
        <w:t>Success Response (200 OK)</w:t>
      </w:r>
    </w:p>
    <w:p>
      <w:r>
        <w:rPr>
          <w:b/>
        </w:rPr>
        <w:t>Note: Note: The exact fields on Comment are not specified in the scraped content, so the selection set below uses only connection/pagination fields plus a placeholder id field as an example. Adjust the node { ... } fields to match the Comment type fields you need.</w:t>
      </w:r>
    </w:p>
    <w:p>
      <w:r>
        <w:rPr>
          <w:b/>
          <w:color w:val="666666"/>
          <w:sz w:val="16"/>
        </w:rPr>
        <w:t>[json]</w:t>
      </w:r>
    </w:p>
    <w:p>
      <w:pPr>
        <w:shd w:fill="F2F2F2" w:val="clear"/>
      </w:pPr>
      <w:r>
        <w:rPr>
          <w:rFonts w:ascii="Courier New" w:hAnsi="Courier New"/>
          <w:sz w:val="17"/>
        </w:rPr>
        <w:t>{</w:t>
        <w:br/>
        <w:t xml:space="preserve"> "data": {</w:t>
        <w:br/>
        <w:t xml:space="preserve"> "comments": {</w:t>
        <w:br/>
        <w:t xml:space="preserve"> "edges": [</w:t>
        <w:br/>
        <w:t xml:space="preserve"> {</w:t>
        <w:br/>
        <w:t xml:space="preserve"> "cursor": "eyJsYXN0X2lkIjo5OTk5fQ==",</w:t>
        <w:br/>
        <w:t xml:space="preserve"> "node": {</w:t>
        <w:br/>
        <w:t xml:space="preserve"> "id": "gid://shopify/Comment/1234567890"</w:t>
        <w:br/>
        <w:t xml:space="preserve"> }</w:t>
        <w:br/>
        <w:t xml:space="preserve"> }</w:t>
        <w:br/>
        <w:t xml:space="preserve"> ],</w:t>
        <w:br/>
        <w:t xml:space="preserve"> "pageInfo": {</w:t>
        <w:br/>
        <w:t xml:space="preserve"> "startCursor": "eyJsYXN0X2lkIjoxfQ==",</w:t>
        <w:br/>
        <w:t xml:space="preserve"> "endCursor": "eyJsYXN0X2lkIjo5OTk5fQ==",</w:t>
        <w:br/>
        <w:t xml:space="preserve"> "hasNextPage": true,</w:t>
        <w:br/>
        <w:t xml:space="preserve"> "hasPreviousPage": false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data.comments</w:t>
            </w:r>
          </w:p>
        </w:tc>
        <w:tc>
          <w:tcPr>
            <w:tcW w:type="dxa" w:w="2880"/>
          </w:tcPr>
          <w:p>
            <w:r>
              <w:t>CommentConnection</w:t>
            </w:r>
          </w:p>
        </w:tc>
        <w:tc>
          <w:tcPr>
            <w:tcW w:type="dxa" w:w="2880"/>
          </w:tcPr>
          <w:p>
            <w:r>
              <w:t>The connection object for shop comments.</w:t>
            </w:r>
          </w:p>
        </w:tc>
      </w:tr>
      <w:tr>
        <w:tc>
          <w:tcPr>
            <w:tcW w:type="dxa" w:w="2880"/>
          </w:tcPr>
          <w:p>
            <w:r>
              <w:t>data.comments.edges</w:t>
            </w:r>
          </w:p>
        </w:tc>
        <w:tc>
          <w:tcPr>
            <w:tcW w:type="dxa" w:w="2880"/>
          </w:tcPr>
          <w:p>
            <w:r>
              <w:t>CommentEdge[]</w:t>
            </w:r>
          </w:p>
        </w:tc>
        <w:tc>
          <w:tcPr>
            <w:tcW w:type="dxa" w:w="2880"/>
          </w:tcPr>
          <w:p>
            <w:r>
              <w:t>Edges connecting cursors to nodes.</w:t>
            </w:r>
          </w:p>
        </w:tc>
      </w:tr>
      <w:tr>
        <w:tc>
          <w:tcPr>
            <w:tcW w:type="dxa" w:w="2880"/>
          </w:tcPr>
          <w:p>
            <w:r>
              <w:t>data.comments.edges[].cursor</w:t>
            </w:r>
          </w:p>
        </w:tc>
        <w:tc>
          <w:tcPr>
            <w:tcW w:type="dxa" w:w="2880"/>
          </w:tcPr>
          <w:p>
            <w:r>
              <w:t>String</w:t>
            </w:r>
          </w:p>
        </w:tc>
        <w:tc>
          <w:tcPr>
            <w:tcW w:type="dxa" w:w="2880"/>
          </w:tcPr>
          <w:p>
            <w:r>
              <w:t>Cursor for pagination.</w:t>
            </w:r>
          </w:p>
        </w:tc>
      </w:tr>
      <w:tr>
        <w:tc>
          <w:tcPr>
            <w:tcW w:type="dxa" w:w="2880"/>
          </w:tcPr>
          <w:p>
            <w:r>
              <w:t>data.comments.edges[].node</w:t>
            </w:r>
          </w:p>
        </w:tc>
        <w:tc>
          <w:tcPr>
            <w:tcW w:type="dxa" w:w="2880"/>
          </w:tcPr>
          <w:p>
            <w:r>
              <w:t>Comment</w:t>
            </w:r>
          </w:p>
        </w:tc>
        <w:tc>
          <w:tcPr>
            <w:tcW w:type="dxa" w:w="2880"/>
          </w:tcPr>
          <w:p>
            <w:r>
              <w:t>The comment object (fields depend on your selection set).</w:t>
            </w:r>
          </w:p>
        </w:tc>
      </w:tr>
      <w:tr>
        <w:tc>
          <w:tcPr>
            <w:tcW w:type="dxa" w:w="2880"/>
          </w:tcPr>
          <w:p>
            <w:r>
              <w:t>data.comments.nodes</w:t>
            </w:r>
          </w:p>
        </w:tc>
        <w:tc>
          <w:tcPr>
            <w:tcW w:type="dxa" w:w="2880"/>
          </w:tcPr>
          <w:p>
            <w:r>
              <w:t>Comment[]</w:t>
            </w:r>
          </w:p>
        </w:tc>
        <w:tc>
          <w:tcPr>
            <w:tcW w:type="dxa" w:w="2880"/>
          </w:tcPr>
          <w:p>
            <w:r>
              <w:t>List of comment nodes (if requested in the selection set).</w:t>
            </w:r>
          </w:p>
        </w:tc>
      </w:tr>
      <w:tr>
        <w:tc>
          <w:tcPr>
            <w:tcW w:type="dxa" w:w="2880"/>
          </w:tcPr>
          <w:p>
            <w:r>
              <w:t>data.comments.pageInfo</w:t>
            </w:r>
          </w:p>
        </w:tc>
        <w:tc>
          <w:tcPr>
            <w:tcW w:type="dxa" w:w="2880"/>
          </w:tcPr>
          <w:p>
            <w:r>
              <w:t>PageInfo</w:t>
            </w:r>
          </w:p>
        </w:tc>
        <w:tc>
          <w:tcPr>
            <w:tcW w:type="dxa" w:w="2880"/>
          </w:tcPr>
          <w:p>
            <w:r>
              <w:t>Pagination metadata.</w:t>
            </w:r>
          </w:p>
        </w:tc>
      </w:tr>
      <w:tr>
        <w:tc>
          <w:tcPr>
            <w:tcW w:type="dxa" w:w="2880"/>
          </w:tcPr>
          <w:p>
            <w:r>
              <w:t>data.comments.pageInfo.startCursor</w:t>
            </w:r>
          </w:p>
        </w:tc>
        <w:tc>
          <w:tcPr>
            <w:tcW w:type="dxa" w:w="2880"/>
          </w:tcPr>
          <w:p>
            <w:r>
              <w:t>String</w:t>
            </w:r>
          </w:p>
        </w:tc>
        <w:tc>
          <w:tcPr>
            <w:tcW w:type="dxa" w:w="2880"/>
          </w:tcPr>
          <w:p>
            <w:r>
              <w:t>Cursor for the first edge in the page.</w:t>
            </w:r>
          </w:p>
        </w:tc>
      </w:tr>
      <w:tr>
        <w:tc>
          <w:tcPr>
            <w:tcW w:type="dxa" w:w="2880"/>
          </w:tcPr>
          <w:p>
            <w:r>
              <w:t>data.comments.pageInfo.endCursor</w:t>
            </w:r>
          </w:p>
        </w:tc>
        <w:tc>
          <w:tcPr>
            <w:tcW w:type="dxa" w:w="2880"/>
          </w:tcPr>
          <w:p>
            <w:r>
              <w:t>String</w:t>
            </w:r>
          </w:p>
        </w:tc>
        <w:tc>
          <w:tcPr>
            <w:tcW w:type="dxa" w:w="2880"/>
          </w:tcPr>
          <w:p>
            <w:r>
              <w:t>Cursor for the last edge in the page.</w:t>
            </w:r>
          </w:p>
        </w:tc>
      </w:tr>
      <w:tr>
        <w:tc>
          <w:tcPr>
            <w:tcW w:type="dxa" w:w="2880"/>
          </w:tcPr>
          <w:p>
            <w:r>
              <w:t>data.comments.pageInfo.hasNextPage</w:t>
            </w:r>
          </w:p>
        </w:tc>
        <w:tc>
          <w:tcPr>
            <w:tcW w:type="dxa" w:w="2880"/>
          </w:tcPr>
          <w:p>
            <w:r>
              <w:t>Boolean</w:t>
            </w:r>
          </w:p>
        </w:tc>
        <w:tc>
          <w:tcPr>
            <w:tcW w:type="dxa" w:w="2880"/>
          </w:tcPr>
          <w:p>
            <w:r>
              <w:t>Whether more pages exist after this one.</w:t>
            </w:r>
          </w:p>
        </w:tc>
      </w:tr>
      <w:tr>
        <w:tc>
          <w:tcPr>
            <w:tcW w:type="dxa" w:w="2880"/>
          </w:tcPr>
          <w:p>
            <w:r>
              <w:t>data.comments.pageInfo.hasPreviousPage</w:t>
            </w:r>
          </w:p>
        </w:tc>
        <w:tc>
          <w:tcPr>
            <w:tcW w:type="dxa" w:w="2880"/>
          </w:tcPr>
          <w:p>
            <w:r>
              <w:t>Boolean</w:t>
            </w:r>
          </w:p>
        </w:tc>
        <w:tc>
          <w:tcPr>
            <w:tcW w:type="dxa" w:w="2880"/>
          </w:tcPr>
          <w:p>
            <w:r>
              <w:t>Whether pages exist before this one.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Comments($first: Int, $after: String, $query: String, $reverse: Boolean) { comments(first: $first, after: $after, query: $query, reverse: $reverse) { edges { cursor node { id } } pageInfo { startCursor endCursor hasNextPage hasPreviousPage } } }",</w:t>
        <w:br/>
        <w:t xml:space="preserve"> "variables": {</w:t>
        <w:br/>
        <w:t xml:space="preserve"> "first": 10,</w:t>
        <w:br/>
        <w:t xml:space="preserve"> "query": "published_status:published",</w:t>
        <w:br/>
        <w:t xml:space="preserve"> "reverse": false</w:t>
        <w:br/>
        <w:t xml:space="preserve">    }</w:t>
        <w:br/>
        <w:t xml:space="preserve">  }'</w:t>
      </w:r>
    </w:p>
    <w:p>
      <w:pPr>
        <w:pStyle w:val="Heading3"/>
      </w:pPr>
      <w:r>
        <w:t>Example Usage</w:t>
      </w:r>
    </w:p>
    <w:p>
      <w:pPr>
        <w:pStyle w:val="Heading3"/>
      </w:pPr>
      <w:r>
        <w:t>Example 1: First page of comments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 comments(first: 5) { edges { cursor node { id } } pageInfo { endCursor hasNextPage } } }"</w:t>
        <w:br/>
        <w:t xml:space="preserve">  }'</w:t>
      </w:r>
    </w:p>
    <w:p>
      <w:pPr>
        <w:pStyle w:val="Heading3"/>
      </w:pPr>
      <w:r>
        <w:t>Example 2: Filter by published status and created time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"query($first: Int!, $query: String!) { comments(first: $first, query: $query) { edges { cursor node { id } } pageInfo { endCursor hasNextPage } } }",</w:t>
        <w:br/>
        <w:t xml:space="preserve"> "variables": {</w:t>
        <w:br/>
        <w:t xml:space="preserve"> "first": 10,</w:t>
        <w:br/>
        <w:t xml:space="preserve"> "query": "published_status:published created_at:&gt;\"2020-10-21T23:39:20Z\""</w:t>
        <w:br/>
        <w:t xml:space="preserve">    }</w:t>
        <w:br/>
        <w:t xml:space="preserve">  }'</w:t>
      </w:r>
    </w:p>
    <w:p>
      <w:pPr>
        <w:pStyle w:val="Heading3"/>
      </w:pPr>
      <w:r>
        <w:t>Example 3: Paginate using after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"query($first: Int!, $after: String!) { comments(first: $first, after: $after) { edges { cursor node { id } } pageInfo { endCursor hasNextPage } } }",</w:t>
        <w:br/>
        <w:t xml:space="preserve"> "variables": {</w:t>
        <w:br/>
        <w:t xml:space="preserve"> "first": 10,</w:t>
        <w:br/>
        <w:t xml:space="preserve"> "after": "eyJsYXN0X2lkIjo5OTk5fQ=="</w:t>
        <w:br/>
        <w:t xml:space="preserve">    }</w:t>
        <w:br/>
        <w:t xml:space="preserve">  }'</w:t>
      </w:r>
    </w:p>
    <w:p>
      <w:pPr>
        <w:pStyle w:val="Heading3"/>
      </w:pPr>
      <w:r>
        <w:t>Behavior</w:t>
      </w:r>
    </w:p>
    <w:p>
      <w:pPr>
        <w:pStyle w:val="ListBullet"/>
      </w:pPr>
      <w:r>
        <w:t>Accepts pagination arguments (first/after or last/before) to return a slice of the full comments list.</w:t>
      </w:r>
    </w:p>
    <w:p>
      <w:pPr>
        <w:pStyle w:val="ListBullet"/>
      </w:pPr>
      <w:r>
        <w:t>Applies optional sorting (sortKey, reverse) and filtering (query) before returning results.</w:t>
      </w:r>
    </w:p>
    <w:p>
      <w:pPr>
        <w:pStyle w:val="ListBullet"/>
      </w:pPr>
      <w:r>
        <w:t>Returns a CommentConnection containing edges/nodes and pageInfo cursors for pagination.</w:t>
      </w:r>
    </w:p>
    <w:p>
      <w:pPr>
        <w:pStyle w:val="Heading3"/>
      </w:pPr>
      <w:r>
        <w:t>Notes</w:t>
      </w:r>
    </w:p>
    <w:p>
      <w:pPr>
        <w:pStyle w:val="ListBullet"/>
      </w:pPr>
      <w:r>
        <w:t>This is a GraphQL Admin API query; all arguments are sent inside the GraphQL request body (not as URL query parameters).</w:t>
      </w:r>
    </w:p>
    <w:p>
      <w:pPr>
        <w:pStyle w:val="ListBullet"/>
      </w:pPr>
      <w:r>
        <w:t>Use Shopify’s cursor-based pagination (pageInfo.endCursor with after) to fetch subsequent pages.</w:t>
      </w:r>
    </w:p>
    <w:p>
      <w:pPr>
        <w:pStyle w:val="ListBullet"/>
      </w:pPr>
      <w:r>
        <w:t>For search performance, consider setting sortKey to match the field you’re filtering on (as recommended in the scraped content).</w:t>
      </w:r>
    </w:p>
    <w:p>
      <w:pPr>
        <w:pStyle w:val="Heading3"/>
      </w:pPr>
      <w:r>
        <w:t>Related comments actions</w:t>
      </w:r>
    </w:p>
    <w:p>
      <w:pPr>
        <w:pStyle w:val="ListBullet"/>
      </w:pPr>
      <w:r>
        <w:t>[POST] Get a Comment by ID (GraphQL) — /admin/api/2026-01/graphql.json</w:t>
      </w:r>
    </w:p>
    <w:p>
      <w:pPr>
        <w:pStyle w:val="ListBullet"/>
      </w:pPr>
      <w:r>
        <w:t>[POST] Approve a Comment — /admin/api/2026-01/graphql.json</w:t>
      </w:r>
    </w:p>
    <w:p>
      <w:pPr>
        <w:pStyle w:val="ListBullet"/>
      </w:pPr>
      <w:r>
        <w:t>[POST] Mark a Comment as Not Spam — /admin/api/2026-01/graphql.json</w:t>
      </w:r>
    </w:p>
    <w:p>
      <w:pPr>
        <w:pStyle w:val="ListBullet"/>
      </w:pPr>
      <w:r>
        <w:t>[POST] Delete a Blog Article Comment — /admin/api/2026-01/graphql.json</w:t>
      </w:r>
    </w:p>
    <w:p>
      <w:r>
        <w:br w:type="page"/>
      </w:r>
    </w:p>
    <w:p>
      <w:pPr>
        <w:pStyle w:val="Heading2"/>
      </w:pPr>
      <w:r>
        <w:t>408. [POST] List Collections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app must have the necessary Admin API permissions to read collections.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paginated list of collections in a Shopify store. Supports cursor-based pagination, sorting, filtering via Shopify search syntax, and saved searches.</w:t>
      </w:r>
    </w:p>
    <w:p>
      <w:pPr>
        <w:pStyle w:val="Heading3"/>
      </w:pPr>
      <w:r>
        <w:t>GraphQL</w:t>
      </w:r>
    </w:p>
    <w:p>
      <w:pPr>
        <w:pStyle w:val="Heading3"/>
      </w:pPr>
      <w:r>
        <w:t>Query Name</w:t>
      </w:r>
    </w:p>
    <w:p>
      <w:r>
        <w:t>collections</w:t>
      </w:r>
    </w:p>
    <w:p>
      <w:pPr>
        <w:pStyle w:val="Heading3"/>
      </w:pPr>
      <w:r>
        <w:t>Enforcement Rules</w:t>
      </w:r>
    </w:p>
    <w:p>
      <w:pPr>
        <w:pStyle w:val="ListBullet"/>
      </w:pPr>
      <w:r>
        <w:t>This is a GraphQL Admin API endpoint: send the GraphQL query in the JSON request body (not as URL query parameters).</w:t>
      </w:r>
    </w:p>
    <w:p>
      <w:pPr>
        <w:pStyle w:val="ListBullet"/>
      </w:pPr>
      <w:r>
        <w:t>Pagination arguments (first, after, last, before) are GraphQL field arguments and must be sent inside the GraphQL query, not in the URL.</w:t>
      </w:r>
    </w:p>
    <w:p>
      <w:pPr>
        <w:pStyle w:val="ListBullet"/>
      </w:pPr>
      <w:r>
        <w:t>Filtering must be provided via the query argument (Shopify search syntax) or via savedSearchId (uses the saved search’s query string).</w:t>
      </w:r>
    </w:p>
    <w:p>
      <w:pPr>
        <w:pStyle w:val="Heading3"/>
      </w:pPr>
      <w:r>
        <w:t>Required Path Parameters</w:t>
      </w:r>
    </w:p>
    <w:p>
      <w:r>
        <w:t>None.</w:t>
      </w:r>
    </w:p>
    <w:p>
      <w:pPr>
        <w:pStyle w:val="Heading3"/>
      </w:pPr>
      <w:r>
        <w:t>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document (query)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query. Use this to pass first, after, last, before, reverse, sortKey, query, and savedSearchId safely.</w:t>
            </w:r>
          </w:p>
        </w:tc>
      </w:tr>
      <w:tr>
        <w:tc>
          <w:tcPr>
            <w:tcW w:type="dxa" w:w="2880"/>
          </w:tcPr>
          <w:p>
            <w:r>
              <w:t>operationName</w:t>
            </w:r>
          </w:p>
        </w:tc>
        <w:tc>
          <w:tcPr>
            <w:tcW w:type="dxa" w:w="2880"/>
          </w:tcPr>
          <w:p>
            <w:r>
              <w:t>string</w:t>
            </w:r>
          </w:p>
        </w:tc>
        <w:tc>
          <w:tcPr>
            <w:tcW w:type="dxa" w:w="2880"/>
          </w:tcPr>
          <w:p>
            <w:r>
              <w:t>Operation name if the GraphQL document defines multiple operations.</w:t>
            </w:r>
          </w:p>
        </w:tc>
      </w:tr>
    </w:tbl>
    <w:p/>
    <w:p>
      <w:pPr>
        <w:pStyle w:val="Heading3"/>
      </w:pPr>
      <w:r>
        <w:t>Collections Arguments (GraphQL field arguments)</w:t>
      </w:r>
    </w:p>
    <w:p>
      <w:r>
        <w:t>All arguments below are optional unless your GraphQL selection requires them.</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CollectionSortKeys</w:t>
            </w:r>
          </w:p>
        </w:tc>
        <w:tc>
          <w:tcPr>
            <w:tcW w:type="dxa" w:w="2880"/>
          </w:tcPr>
          <w:p>
            <w:r>
              <w:t>Sort the underlying list using a key. If queries are slow or error, try a sort key that matches the field used in the search.</w:t>
            </w:r>
          </w:p>
        </w:tc>
      </w:tr>
      <w:tr>
        <w:tc>
          <w:tcPr>
            <w:tcW w:type="dxa" w:w="2880"/>
          </w:tcPr>
          <w:p>
            <w:r>
              <w:t>query</w:t>
            </w:r>
          </w:p>
        </w:tc>
        <w:tc>
          <w:tcPr>
            <w:tcW w:type="dxa" w:w="2880"/>
          </w:tcPr>
          <w:p>
            <w:r>
              <w:t>String</w:t>
            </w:r>
          </w:p>
        </w:tc>
        <w:tc>
          <w:tcPr>
            <w:tcW w:type="dxa" w:w="2880"/>
          </w:tcPr>
          <w:p>
            <w:r>
              <w:t>A filter string using Shopify API search syntax (terms/connectives/modifiers/comparators). Supports multiple filters.</w:t>
            </w:r>
          </w:p>
        </w:tc>
      </w:tr>
      <w:tr>
        <w:tc>
          <w:tcPr>
            <w:tcW w:type="dxa" w:w="2880"/>
          </w:tcPr>
          <w:p>
            <w:r>
              <w:t>savedSearchId</w:t>
            </w:r>
          </w:p>
        </w:tc>
        <w:tc>
          <w:tcPr>
            <w:tcW w:type="dxa" w:w="2880"/>
          </w:tcPr>
          <w:p>
            <w:r>
              <w:t>ID</w:t>
            </w:r>
          </w:p>
        </w:tc>
        <w:tc>
          <w:tcPr>
            <w:tcW w:type="dxa" w:w="2880"/>
          </w:tcPr>
          <w:p>
            <w:r>
              <w:t>The ID of a saved search. The saved search’s query string is used as the query argument.</w:t>
            </w:r>
          </w:p>
        </w:tc>
      </w:tr>
    </w:tbl>
    <w:p/>
    <w:p>
      <w:pPr>
        <w:pStyle w:val="Heading3"/>
      </w:pPr>
      <w:r>
        <w:t>Query Filter: query (Shopify search syntax)</w:t>
      </w:r>
    </w:p>
    <w:p>
      <w:r>
        <w:t>You can apply one or more filters. The scraped content lists these filter keys/behaviors:</w:t>
      </w:r>
    </w:p>
    <w:p>
      <w:pPr>
        <w:pStyle w:val="Heading3"/>
      </w:pPr>
      <w:r>
        <w:t>Available query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 key</w:t>
            </w:r>
          </w:p>
        </w:tc>
        <w:tc>
          <w:tcPr>
            <w:tcW w:type="dxa" w:w="2880"/>
          </w:tcPr>
          <w:p>
            <w:r>
              <w:rPr>
                <w:b/>
              </w:rPr>
              <w:t>Type</w:t>
            </w:r>
          </w:p>
        </w:tc>
        <w:tc>
          <w:tcPr>
            <w:tcW w:type="dxa" w:w="2880"/>
          </w:tcPr>
          <w:p>
            <w:r>
              <w:rPr>
                <w:b/>
              </w:rPr>
              <w:t>Description / acceptable values</w:t>
            </w:r>
          </w:p>
        </w:tc>
      </w:tr>
      <w:tr>
        <w:tc>
          <w:tcPr>
            <w:tcW w:type="dxa" w:w="2880"/>
          </w:tcPr>
          <w:p>
            <w:r>
              <w:t>default</w:t>
            </w:r>
          </w:p>
        </w:tc>
        <w:tc>
          <w:tcPr>
            <w:tcW w:type="dxa" w:w="2880"/>
          </w:tcPr>
          <w:p>
            <w:r>
              <w:t>string</w:t>
            </w:r>
          </w:p>
        </w:tc>
        <w:tc>
          <w:tcPr>
            <w:tcW w:type="dxa" w:w="2880"/>
          </w:tcPr>
          <w:p>
            <w:r>
              <w:t>Case-insensitive search across multiple fields. Examples: Bob Norman, title:green hoodie</w:t>
            </w:r>
          </w:p>
        </w:tc>
      </w:tr>
      <w:tr>
        <w:tc>
          <w:tcPr>
            <w:tcW w:type="dxa" w:w="2880"/>
          </w:tcPr>
          <w:p>
            <w:r>
              <w:t>collection_type</w:t>
            </w:r>
          </w:p>
        </w:tc>
        <w:tc>
          <w:tcPr>
            <w:tcW w:type="dxa" w:w="2880"/>
          </w:tcPr>
          <w:p>
            <w:r>
              <w:t>string</w:t>
            </w:r>
          </w:p>
        </w:tc>
        <w:tc>
          <w:tcPr>
            <w:tcW w:type="dxa" w:w="2880"/>
          </w:tcPr>
          <w:p>
            <w:r>
              <w:t>Acceptable values: custom, smart</w:t>
            </w:r>
          </w:p>
        </w:tc>
      </w:tr>
      <w:tr>
        <w:tc>
          <w:tcPr>
            <w:tcW w:type="dxa" w:w="2880"/>
          </w:tcPr>
          <w:p>
            <w:r>
              <w:t>handle</w:t>
            </w:r>
          </w:p>
        </w:tc>
        <w:tc>
          <w:tcPr>
            <w:tcW w:type="dxa" w:w="2880"/>
          </w:tcPr>
          <w:p>
            <w:r>
              <w:t>string</w:t>
            </w:r>
          </w:p>
        </w:tc>
        <w:tc>
          <w:tcPr>
            <w:tcW w:type="dxa" w:w="2880"/>
          </w:tcPr>
          <w:p>
            <w:r>
              <w:t>Filter by collection handle.</w:t>
            </w:r>
          </w:p>
        </w:tc>
      </w:tr>
      <w:tr>
        <w:tc>
          <w:tcPr>
            <w:tcW w:type="dxa" w:w="2880"/>
          </w:tcPr>
          <w:p>
            <w:r>
              <w:t>id</w:t>
            </w:r>
          </w:p>
        </w:tc>
        <w:tc>
          <w:tcPr>
            <w:tcW w:type="dxa" w:w="2880"/>
          </w:tcPr>
          <w:p>
            <w:r>
              <w:t>id</w:t>
            </w:r>
          </w:p>
        </w:tc>
        <w:tc>
          <w:tcPr>
            <w:tcW w:type="dxa" w:w="2880"/>
          </w:tcPr>
          <w:p>
            <w:r>
              <w:t>Filter by id range. Examples: id:1234, id:&gt;=1234, id:&lt;=1234</w:t>
            </w:r>
          </w:p>
        </w:tc>
      </w:tr>
      <w:tr>
        <w:tc>
          <w:tcPr>
            <w:tcW w:type="dxa" w:w="2880"/>
          </w:tcPr>
          <w:p>
            <w:r>
              <w:t>product_id</w:t>
            </w:r>
          </w:p>
        </w:tc>
        <w:tc>
          <w:tcPr>
            <w:tcW w:type="dxa" w:w="2880"/>
          </w:tcPr>
          <w:p>
            <w:r>
              <w:t>id</w:t>
            </w:r>
          </w:p>
        </w:tc>
        <w:tc>
          <w:tcPr>
            <w:tcW w:type="dxa" w:w="2880"/>
          </w:tcPr>
          <w:p>
            <w:r>
              <w:t>Filter by collections containing a product by its ID.</w:t>
            </w:r>
          </w:p>
        </w:tc>
      </w:tr>
      <w:tr>
        <w:tc>
          <w:tcPr>
            <w:tcW w:type="dxa" w:w="2880"/>
          </w:tcPr>
          <w:p>
            <w:r>
              <w:t>product_publication_status</w:t>
            </w:r>
          </w:p>
        </w:tc>
        <w:tc>
          <w:tcPr>
            <w:tcW w:type="dxa" w:w="2880"/>
          </w:tcPr>
          <w:p>
            <w:r>
              <w:t>string</w:t>
            </w:r>
          </w:p>
        </w:tc>
        <w:tc>
          <w:tcPr>
            <w:tcW w:type="dxa" w:w="2880"/>
          </w:tcPr>
          <w:p>
            <w:r>
              <w:t>Composite of channel app ID + status. Acceptable patterns: {channel_app_id}-approved, -rejected, -needs_action, -awaiting_review, -published, -demoted, -scheduled, -provisionally_published. Example: product_publication_status:189769876-approved</w:t>
            </w:r>
          </w:p>
        </w:tc>
      </w:tr>
      <w:tr>
        <w:tc>
          <w:tcPr>
            <w:tcW w:type="dxa" w:w="2880"/>
          </w:tcPr>
          <w:p>
            <w:r>
              <w:t>publishable_status</w:t>
            </w:r>
          </w:p>
        </w:tc>
        <w:tc>
          <w:tcPr>
            <w:tcW w:type="dxa" w:w="2880"/>
          </w:tcPr>
          <w:p>
            <w:r>
              <w:t>string</w:t>
            </w:r>
          </w:p>
        </w:tc>
        <w:tc>
          <w:tcPr>
            <w:tcW w:type="dxa" w:w="2880"/>
          </w:tcPr>
          <w:p>
            <w:r>
              <w:t>Deprecated (as of 2025-12); will be removed in a future API version. Composite of channel app ID + status. Acceptable patterns: {channel_app_id}-unset, -pending, -approved, -not_approved. Examples: publishable_status:580111-unset</w:t>
            </w:r>
          </w:p>
        </w:tc>
      </w:tr>
      <w:tr>
        <w:tc>
          <w:tcPr>
            <w:tcW w:type="dxa" w:w="2880"/>
          </w:tcPr>
          <w:p>
            <w:r>
              <w:t>published_at</w:t>
            </w:r>
          </w:p>
        </w:tc>
        <w:tc>
          <w:tcPr>
            <w:tcW w:type="dxa" w:w="2880"/>
          </w:tcPr>
          <w:p>
            <w:r>
              <w:t>time</w:t>
            </w:r>
          </w:p>
        </w:tc>
        <w:tc>
          <w:tcPr>
            <w:tcW w:type="dxa" w:w="2880"/>
          </w:tcPr>
          <w:p>
            <w:r>
              <w:t>Filter by the date/time when the collection was published to the Online Store.</w:t>
            </w:r>
          </w:p>
        </w:tc>
      </w:tr>
      <w:tr>
        <w:tc>
          <w:tcPr>
            <w:tcW w:type="dxa" w:w="2880"/>
          </w:tcPr>
          <w:p>
            <w:r>
              <w:t>published_status</w:t>
            </w:r>
          </w:p>
        </w:tc>
        <w:tc>
          <w:tcPr>
            <w:tcW w:type="dxa" w:w="2880"/>
          </w:tcPr>
          <w:p>
            <w:r>
              <w:t>string</w:t>
            </w:r>
          </w:p>
        </w:tc>
        <w:tc>
          <w:tcPr>
            <w:tcW w:type="dxa" w:w="2880"/>
          </w:tcPr>
          <w:p>
            <w:r>
              <w:t>Visibility/publication state on a channel. Acceptable values include: online_store_channel, published, visible, unpublished, unavailable, and channel-scoped patterns like {id_or_handle}-published, {id_or_handle}-hidden, {channel_app_id_or_handle}-intended, etc. Examples: published_status:online_store_channel, published_status:580111-hidden</w:t>
            </w:r>
          </w:p>
        </w:tc>
      </w:tr>
      <w:tr>
        <w:tc>
          <w:tcPr>
            <w:tcW w:type="dxa" w:w="2880"/>
          </w:tcPr>
          <w:p>
            <w:r>
              <w:t>title</w:t>
            </w:r>
          </w:p>
        </w:tc>
        <w:tc>
          <w:tcPr>
            <w:tcW w:type="dxa" w:w="2880"/>
          </w:tcPr>
          <w:p>
            <w:r>
              <w:t>string</w:t>
            </w:r>
          </w:p>
        </w:tc>
        <w:tc>
          <w:tcPr>
            <w:tcW w:type="dxa" w:w="2880"/>
          </w:tcPr>
          <w:p>
            <w:r>
              <w:t>Filter by title.</w:t>
            </w:r>
          </w:p>
        </w:tc>
      </w:tr>
      <w:tr>
        <w:tc>
          <w:tcPr>
            <w:tcW w:type="dxa" w:w="2880"/>
          </w:tcPr>
          <w:p>
            <w:r>
              <w:t>updated_at</w:t>
            </w:r>
          </w:p>
        </w:tc>
        <w:tc>
          <w:tcPr>
            <w:tcW w:type="dxa" w:w="2880"/>
          </w:tcPr>
          <w:p>
            <w:r>
              <w:t>time</w:t>
            </w:r>
          </w:p>
        </w:tc>
        <w:tc>
          <w:tcPr>
            <w:tcW w:type="dxa" w:w="2880"/>
          </w:tcPr>
          <w:p>
            <w:r>
              <w:t>Filter by last update time.</w:t>
            </w:r>
          </w:p>
        </w:tc>
      </w:tr>
    </w:tbl>
    <w:p/>
    <w:p>
      <w:pPr>
        <w:pStyle w:val="Heading3"/>
      </w:pPr>
      <w:r>
        <w:t>Response</w:t>
      </w:r>
    </w:p>
    <w:p>
      <w:pPr>
        <w:pStyle w:val="Heading3"/>
      </w:pPr>
      <w:r>
        <w:t>Success Response (200 OK)</w:t>
      </w:r>
    </w:p>
    <w:p>
      <w:r>
        <w:rPr>
          <w:b/>
        </w:rPr>
        <w:t>Note: GraphQL responses return data and may include errors. The exact shape of data.collections.node depends on the fields you request.</w:t>
      </w:r>
    </w:p>
    <w:p>
      <w:r>
        <w:rPr>
          <w:b/>
          <w:color w:val="666666"/>
          <w:sz w:val="16"/>
        </w:rPr>
        <w:t>[json]</w:t>
      </w:r>
    </w:p>
    <w:p>
      <w:pPr>
        <w:shd w:fill="F2F2F2" w:val="clear"/>
      </w:pPr>
      <w:r>
        <w:rPr>
          <w:rFonts w:ascii="Courier New" w:hAnsi="Courier New"/>
          <w:sz w:val="17"/>
        </w:rPr>
        <w:t>{</w:t>
        <w:br/>
        <w:t xml:space="preserve"> "data": {</w:t>
        <w:br/>
        <w:t xml:space="preserve"> "collections": {</w:t>
        <w:br/>
        <w:t xml:space="preserve"> "edges": [</w:t>
        <w:br/>
        <w:t xml:space="preserve"> {</w:t>
        <w:br/>
        <w:t xml:space="preserve"> "cursor": "eyJsYXN0X2lkIjo0NTY3ODkwLCJsYXN0X3ZhbHVlIjoiIn0=",</w:t>
        <w:br/>
        <w:t xml:space="preserve"> "node": {</w:t>
        <w:br/>
        <w:t xml:space="preserve"> "id": "gid://shopify/Collection/4567890",</w:t>
        <w:br/>
        <w:t xml:space="preserve"> "title": "Running Shoes",</w:t>
        <w:br/>
        <w:t xml:space="preserve"> "handle": "running-shoes",</w:t>
        <w:br/>
        <w:t xml:space="preserve"> "updatedAt": "2026-02-01T12:34:56Z"</w:t>
        <w:br/>
        <w:t xml:space="preserve"> }</w:t>
        <w:br/>
        <w:t xml:space="preserve"> }</w:t>
        <w:br/>
        <w:t xml:space="preserve"> ],</w:t>
        <w:br/>
        <w:t xml:space="preserve"> "pageInfo": {</w:t>
        <w:br/>
        <w:t xml:space="preserve"> "startCursor": "eyJsYXN0X2lkIjo0NTY3ODkwLCJsYXN0X3ZhbHVlIjoiIn0=",</w:t>
        <w:br/>
        <w:t xml:space="preserve"> "endCursor": "eyJsYXN0X2lkIjo0NTY3ODkwLCJsYXN0X3ZhbHVlIjoiIn0=",</w:t>
        <w:br/>
        <w:t xml:space="preserve"> "hasNextPage": true,</w:t>
        <w:br/>
        <w:t xml:space="preserve"> "hasPreviousPage": false</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"collections": null</w:t>
        <w:br/>
        <w:t xml:space="preserve"> },</w:t>
        <w:br/>
        <w:t xml:space="preserve"> "errors": [</w:t>
        <w:br/>
        <w:t xml:space="preserve"> {</w:t>
        <w:br/>
        <w:t xml:space="preserve"> "message": "Something went wrong executing your query.",</w:t>
        <w:br/>
        <w:t xml:space="preserve"> "locations": [{ "line": 2, "column": 3 }],</w:t>
        <w:br/>
        <w:t xml:space="preserve"> "path": ["collections"]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Successful result container (when the operation succeeds).</w:t>
            </w:r>
          </w:p>
        </w:tc>
      </w:tr>
      <w:tr>
        <w:tc>
          <w:tcPr>
            <w:tcW w:type="dxa" w:w="2880"/>
          </w:tcPr>
          <w:p>
            <w:r>
              <w:t>data.collections</w:t>
            </w:r>
          </w:p>
        </w:tc>
        <w:tc>
          <w:tcPr>
            <w:tcW w:type="dxa" w:w="2880"/>
          </w:tcPr>
          <w:p>
            <w:r>
              <w:t>object</w:t>
            </w:r>
          </w:p>
        </w:tc>
        <w:tc>
          <w:tcPr>
            <w:tcW w:type="dxa" w:w="2880"/>
          </w:tcPr>
          <w:p>
            <w:r>
              <w:t>The CollectionConnection returned by the collections query (when requested).</w:t>
            </w:r>
          </w:p>
        </w:tc>
      </w:tr>
      <w:tr>
        <w:tc>
          <w:tcPr>
            <w:tcW w:type="dxa" w:w="2880"/>
          </w:tcPr>
          <w:p>
            <w:r>
              <w:t>data.collections.edges</w:t>
            </w:r>
          </w:p>
        </w:tc>
        <w:tc>
          <w:tcPr>
            <w:tcW w:type="dxa" w:w="2880"/>
          </w:tcPr>
          <w:p>
            <w:r>
              <w:t>array</w:t>
            </w:r>
          </w:p>
        </w:tc>
        <w:tc>
          <w:tcPr>
            <w:tcW w:type="dxa" w:w="2880"/>
          </w:tcPr>
          <w:p>
            <w:r>
              <w:t>Connection edges between the parent and each collection. Each edge includes at least cursor and node (depending on your selection).</w:t>
            </w:r>
          </w:p>
        </w:tc>
      </w:tr>
      <w:tr>
        <w:tc>
          <w:tcPr>
            <w:tcW w:type="dxa" w:w="2880"/>
          </w:tcPr>
          <w:p>
            <w:r>
              <w:t>data.collections.edges[].cursor</w:t>
            </w:r>
          </w:p>
        </w:tc>
        <w:tc>
          <w:tcPr>
            <w:tcW w:type="dxa" w:w="2880"/>
          </w:tcPr>
          <w:p>
            <w:r>
              <w:t>string</w:t>
            </w:r>
          </w:p>
        </w:tc>
        <w:tc>
          <w:tcPr>
            <w:tcW w:type="dxa" w:w="2880"/>
          </w:tcPr>
          <w:p>
            <w:r>
              <w:t>Cursor for pagination.</w:t>
            </w:r>
          </w:p>
        </w:tc>
      </w:tr>
      <w:tr>
        <w:tc>
          <w:tcPr>
            <w:tcW w:type="dxa" w:w="2880"/>
          </w:tcPr>
          <w:p>
            <w:r>
              <w:t>data.collections.edges[].node</w:t>
            </w:r>
          </w:p>
        </w:tc>
        <w:tc>
          <w:tcPr>
            <w:tcW w:type="dxa" w:w="2880"/>
          </w:tcPr>
          <w:p>
            <w:r>
              <w:t>object</w:t>
            </w:r>
          </w:p>
        </w:tc>
        <w:tc>
          <w:tcPr>
            <w:tcW w:type="dxa" w:w="2880"/>
          </w:tcPr>
          <w:p>
            <w:r>
              <w:t>A Collection object containing the fields you requested.</w:t>
            </w:r>
          </w:p>
        </w:tc>
      </w:tr>
      <w:tr>
        <w:tc>
          <w:tcPr>
            <w:tcW w:type="dxa" w:w="2880"/>
          </w:tcPr>
          <w:p>
            <w:r>
              <w:t>data.collections.nodes</w:t>
            </w:r>
          </w:p>
        </w:tc>
        <w:tc>
          <w:tcPr>
            <w:tcW w:type="dxa" w:w="2880"/>
          </w:tcPr>
          <w:p>
            <w:r>
              <w:t>array</w:t>
            </w:r>
          </w:p>
        </w:tc>
        <w:tc>
          <w:tcPr>
            <w:tcW w:type="dxa" w:w="2880"/>
          </w:tcPr>
          <w:p>
            <w:r>
              <w:t>Alternative to edges for retrieving a list of collection nodes (if requested in the query).</w:t>
            </w:r>
          </w:p>
        </w:tc>
      </w:tr>
      <w:tr>
        <w:tc>
          <w:tcPr>
            <w:tcW w:type="dxa" w:w="2880"/>
          </w:tcPr>
          <w:p>
            <w:r>
              <w:t>data.collections.pageInfo</w:t>
            </w:r>
          </w:p>
        </w:tc>
        <w:tc>
          <w:tcPr>
            <w:tcW w:type="dxa" w:w="2880"/>
          </w:tcPr>
          <w:p>
            <w:r>
              <w:t>object</w:t>
            </w:r>
          </w:p>
        </w:tc>
        <w:tc>
          <w:tcPr>
            <w:tcW w:type="dxa" w:w="2880"/>
          </w:tcPr>
          <w:p>
            <w:r>
              <w:t>Pagination metadata.</w:t>
            </w:r>
          </w:p>
        </w:tc>
      </w:tr>
      <w:tr>
        <w:tc>
          <w:tcPr>
            <w:tcW w:type="dxa" w:w="2880"/>
          </w:tcPr>
          <w:p>
            <w:r>
              <w:t>data.collections.pageInfo.startCursor</w:t>
            </w:r>
          </w:p>
        </w:tc>
        <w:tc>
          <w:tcPr>
            <w:tcW w:type="dxa" w:w="2880"/>
          </w:tcPr>
          <w:p>
            <w:r>
              <w:t>string</w:t>
            </w:r>
          </w:p>
        </w:tc>
        <w:tc>
          <w:tcPr>
            <w:tcW w:type="dxa" w:w="2880"/>
          </w:tcPr>
          <w:p>
            <w:r>
              <w:t>Cursor corresponding to the first edge/node in the page.</w:t>
            </w:r>
          </w:p>
        </w:tc>
      </w:tr>
      <w:tr>
        <w:tc>
          <w:tcPr>
            <w:tcW w:type="dxa" w:w="2880"/>
          </w:tcPr>
          <w:p>
            <w:r>
              <w:t>data.collections.pageInfo.endCursor</w:t>
            </w:r>
          </w:p>
        </w:tc>
        <w:tc>
          <w:tcPr>
            <w:tcW w:type="dxa" w:w="2880"/>
          </w:tcPr>
          <w:p>
            <w:r>
              <w:t>string</w:t>
            </w:r>
          </w:p>
        </w:tc>
        <w:tc>
          <w:tcPr>
            <w:tcW w:type="dxa" w:w="2880"/>
          </w:tcPr>
          <w:p>
            <w:r>
              <w:t>Cursor corresponding to the last edge/node in the page.</w:t>
            </w:r>
          </w:p>
        </w:tc>
      </w:tr>
      <w:tr>
        <w:tc>
          <w:tcPr>
            <w:tcW w:type="dxa" w:w="2880"/>
          </w:tcPr>
          <w:p>
            <w:r>
              <w:t>data.collections.pageInfo.hasNextPage</w:t>
            </w:r>
          </w:p>
        </w:tc>
        <w:tc>
          <w:tcPr>
            <w:tcW w:type="dxa" w:w="2880"/>
          </w:tcPr>
          <w:p>
            <w:r>
              <w:t>boolean</w:t>
            </w:r>
          </w:p>
        </w:tc>
        <w:tc>
          <w:tcPr>
            <w:tcW w:type="dxa" w:w="2880"/>
          </w:tcPr>
          <w:p>
            <w:r>
              <w:t>Whether more pages exist after the current page.</w:t>
            </w:r>
          </w:p>
        </w:tc>
      </w:tr>
      <w:tr>
        <w:tc>
          <w:tcPr>
            <w:tcW w:type="dxa" w:w="2880"/>
          </w:tcPr>
          <w:p>
            <w:r>
              <w:t>data.collections.pageInfo.hasPreviousPage</w:t>
            </w:r>
          </w:p>
        </w:tc>
        <w:tc>
          <w:tcPr>
            <w:tcW w:type="dxa" w:w="2880"/>
          </w:tcPr>
          <w:p>
            <w:r>
              <w:t>boolean</w:t>
            </w:r>
          </w:p>
        </w:tc>
        <w:tc>
          <w:tcPr>
            <w:tcW w:type="dxa" w:w="2880"/>
          </w:tcPr>
          <w:p>
            <w:r>
              <w:t>Whether pages exist before the current page.</w:t>
            </w:r>
          </w:p>
        </w:tc>
      </w:tr>
      <w:tr>
        <w:tc>
          <w:tcPr>
            <w:tcW w:type="dxa" w:w="2880"/>
          </w:tcPr>
          <w:p>
            <w:r>
              <w:t>errors</w:t>
            </w:r>
          </w:p>
        </w:tc>
        <w:tc>
          <w:tcPr>
            <w:tcW w:type="dxa" w:w="2880"/>
          </w:tcPr>
          <w:p>
            <w:r>
              <w:t>array</w:t>
            </w:r>
          </w:p>
        </w:tc>
        <w:tc>
          <w:tcPr>
            <w:tcW w:type="dxa" w:w="2880"/>
          </w:tcPr>
          <w:p>
            <w:r>
              <w:t>GraphQL execution errors (may be present even when HTTP status is 200).</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Collections($first: Int!, $query: String, $sortKey: CollectionSortKeys, $reverse: Boolean) { collections(first: $first, query: $query, sortKey: $sortKey, reverse: $reverse) { edges { cursor node { id title handle updatedAt } } pageInfo { startCursor endCursor hasNextPage hasPreviousPage } } }",</w:t>
        <w:br/>
        <w:t xml:space="preserve"> "variables": {</w:t>
        <w:br/>
        <w:t xml:space="preserve"> "first": 10,</w:t>
        <w:br/>
        <w:t xml:space="preserve"> "query": "collection_type:custom published_status:published",</w:t>
        <w:br/>
        <w:t xml:space="preserve"> "sortKey": "UPDATED_AT",</w:t>
        <w:br/>
        <w:t xml:space="preserve"> "reverse": true</w:t>
        <w:br/>
        <w:t xml:space="preserve">    }</w:t>
        <w:br/>
        <w:t xml:space="preserve">  }'</w:t>
      </w:r>
    </w:p>
    <w:p>
      <w:pPr>
        <w:pStyle w:val="Heading3"/>
      </w:pPr>
      <w:r>
        <w:t>Example Usage</w:t>
      </w:r>
    </w:p>
    <w:p>
      <w:pPr>
        <w:pStyle w:val="Heading3"/>
      </w:pPr>
      <w:r>
        <w:t>Example 1: Basic pagination (first page)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 collections(first: $first) { edges { cursor node { id title handle } } pageInfo { endCursor hasNextPage } } }",</w:t>
        <w:br/>
        <w:t xml:space="preserve"> "variables": { "first": 5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$after: String!) { collections(first: $first, after: $after) { edges { cursor node { id title } } pageInfo { endCursor hasNextPage } } }",</w:t>
        <w:br/>
        <w:t xml:space="preserve"> "variables": {</w:t>
        <w:br/>
        <w:t xml:space="preserve"> "first": 5,</w:t>
        <w:br/>
        <w:t xml:space="preserve"> "after": "eyJsYXN0X2lkIjo0NTY3ODkwLCJsYXN0X3ZhbHVlIjoiIn0="</w:t>
        <w:br/>
        <w:t xml:space="preserve">    }</w:t>
        <w:br/>
        <w:t xml:space="preserve">  }'</w:t>
      </w:r>
    </w:p>
    <w:p>
      <w:pPr>
        <w:pStyle w:val="Heading3"/>
      </w:pPr>
      <w:r>
        <w:t>Example 3: Filter by title and online store visibility</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$query: String!) { collections(first: $first, query: $query) { nodes { id title handle updatedAt } pageInfo { hasNextPage } } }",</w:t>
        <w:br/>
        <w:t xml:space="preserve"> "variables": {</w:t>
        <w:br/>
        <w:t xml:space="preserve"> "first": 10,</w:t>
        <w:br/>
        <w:t xml:space="preserve"> "query": "title:running published_status:online_store_channel"</w:t>
        <w:br/>
        <w:t xml:space="preserve">    }</w:t>
        <w:br/>
        <w:t xml:space="preserve">  }'</w:t>
      </w:r>
    </w:p>
    <w:p>
      <w:pPr>
        <w:pStyle w:val="Heading3"/>
      </w:pPr>
      <w:r>
        <w:t>Behavior</w:t>
      </w:r>
    </w:p>
    <w:p>
      <w:pPr>
        <w:pStyle w:val="ListBullet"/>
      </w:pPr>
      <w:r>
        <w:t>Shopify evaluates the collections GraphQL query and applies any provided arguments (query, sortKey, pagination cursors, etc.).</w:t>
      </w:r>
    </w:p>
    <w:p>
      <w:pPr>
        <w:pStyle w:val="ListBullet"/>
      </w:pPr>
      <w:r>
        <w:t>Results are returned as a CollectionConnection with edges/nodes and pageInfo for cursor-based pagination.</w:t>
      </w:r>
    </w:p>
    <w:p>
      <w:pPr>
        <w:pStyle w:val="ListBullet"/>
      </w:pPr>
      <w:r>
        <w:t>You fetch subsequent pages by passing after (or previous pages with before) using cursors from pageInfo/edges.</w:t>
      </w:r>
    </w:p>
    <w:p>
      <w:pPr>
        <w:pStyle w:val="Heading3"/>
      </w:pPr>
      <w:r>
        <w:t>Notes</w:t>
      </w:r>
    </w:p>
    <w:p>
      <w:pPr>
        <w:pStyle w:val="ListBullet"/>
      </w:pPr>
      <w:r>
        <w:t>The response shape depends on the fields you select under collections { ... }.</w:t>
      </w:r>
    </w:p>
    <w:p>
      <w:pPr>
        <w:pStyle w:val="ListBullet"/>
      </w:pPr>
      <w:r>
        <w:t>savedSearchId uses the saved search’s query string as the query argument.</w:t>
      </w:r>
    </w:p>
    <w:p>
      <w:pPr>
        <w:pStyle w:val="ListBullet"/>
      </w:pPr>
      <w:r>
        <w:t>publishable_status is deprecated (as of 2025-12) per the scraped content.</w:t>
      </w:r>
    </w:p>
    <w:p>
      <w:pPr>
        <w:pStyle w:val="Heading3"/>
      </w:pPr>
      <w:r>
        <w:t>Gotchas</w:t>
      </w:r>
    </w:p>
    <w:p>
      <w:pPr>
        <w:pStyle w:val="ListBullet"/>
      </w:pPr>
      <w:r>
        <w:t>Don’t send first/after/last/before as URL query parameters—GraphQL arguments must be inside the GraphQL request.</w:t>
      </w:r>
    </w:p>
    <w:p>
      <w:pPr>
        <w:pStyle w:val="ListBullet"/>
      </w:pPr>
      <w:r>
        <w:t>If your query is slow or errors, try setting sortKey to match the field used in your query filter (per Shopify pagination performance guidance).</w:t>
      </w:r>
    </w:p>
    <w:p>
      <w:pPr>
        <w:pStyle w:val="Heading3"/>
      </w:pPr>
      <w:r>
        <w:t>Error Handling</w:t>
      </w:r>
    </w:p>
    <w:p>
      <w:pPr>
        <w:pStyle w:val="ListBullet"/>
      </w:pPr>
      <w:r>
        <w:t>GraphQL may return HTTP 200 even when the operation fails; check the top-level errors array.</w:t>
      </w:r>
    </w:p>
    <w:p>
      <w:pPr>
        <w:pStyle w:val="ListBullet"/>
      </w:pPr>
      <w:r>
        <w:t>Errors can occur due to invalid search syntax in query, invalid cursors, or invalid enum values for sortKey.</w:t>
      </w:r>
    </w:p>
    <w:p>
      <w:pPr>
        <w:pStyle w:val="Heading3"/>
      </w:pPr>
      <w:r>
        <w:t>Related collections actions</w:t>
      </w:r>
    </w:p>
    <w:p>
      <w:pPr>
        <w:pStyle w:val="ListBullet"/>
      </w:pPr>
      <w:r>
        <w:t>[POST] Add Products to a Collection — /admin/api/2026-01/graphql.json</w:t>
      </w:r>
    </w:p>
    <w:p>
      <w:pPr>
        <w:pStyle w:val="ListBullet"/>
      </w:pPr>
      <w:r>
        <w:t>[POST] Count Collections — /admin/api/2026-01/graphql.json</w:t>
      </w:r>
    </w:p>
    <w:p>
      <w:pPr>
        <w:pStyle w:val="ListBullet"/>
      </w:pPr>
      <w:r>
        <w:t>[POST] Get a Collection by ID (GraphQL) — /admin/api/2026-01/graphql.json</w:t>
      </w:r>
    </w:p>
    <w:p>
      <w:pPr>
        <w:pStyle w:val="ListBullet"/>
      </w:pPr>
      <w:r>
        <w:t>[POST] Get a Collection by Handle (GraphQL Admin) — /admin/api/2026-01/graphql.json</w:t>
      </w:r>
    </w:p>
    <w:p>
      <w:pPr>
        <w:pStyle w:val="ListBullet"/>
      </w:pPr>
      <w:r>
        <w:t>[POST] Unpublish a Collection — /admin/api/2026-01/graphql.json</w:t>
      </w:r>
    </w:p>
    <w:p>
      <w:pPr>
        <w:pStyle w:val="ListBullet"/>
      </w:pPr>
      <w:r>
        <w:t>[POST] Create a Collection — /admin/api/2026-01/graphql.json</w:t>
      </w:r>
    </w:p>
    <w:p>
      <w:r>
        <w:br w:type="page"/>
      </w:r>
    </w:p>
    <w:p>
      <w:pPr>
        <w:pStyle w:val="Heading2"/>
      </w:pPr>
      <w:r>
        <w:t>409. [POST] Get a Refund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Admin API access with permissions to read orders/refunds (exact access scope not specified in the scraped content).</w:t>
      </w:r>
    </w:p>
    <w:p>
      <w:pPr>
        <w:pStyle w:val="ListBullet"/>
      </w:pPr>
      <w:r>
        <w:t>You must know the refund’s globally unique GraphQL id (ID).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refund by its ID. A refund is a financial record of money returned to a customer from an order, including refunded amounts, transactions, and restocking instructions.</w:t>
      </w:r>
    </w:p>
    <w:p>
      <w:pPr>
        <w:pStyle w:val="Heading3"/>
      </w:pPr>
      <w:r>
        <w:t>Enforcement Rules</w:t>
      </w:r>
    </w:p>
    <w:p>
      <w:pPr>
        <w:pStyle w:val="ListBullet"/>
      </w:pPr>
      <w:r>
        <w:t>This is a GraphQL Admin API request and must be sent as an HTTP POST to the shop’s GraphQL endpoint.</w:t>
      </w:r>
    </w:p>
    <w:p>
      <w:pPr>
        <w:pStyle w:val="ListBullet"/>
      </w:pPr>
      <w:r>
        <w:t>When executing the action, send GraphQL variables (such as id) in the request body (variables), not in the URL query string.</w:t>
      </w:r>
    </w:p>
    <w:p>
      <w:pPr>
        <w:pStyle w:val="ListBullet"/>
      </w:pPr>
      <w:r>
        <w:t>There are no path parameters for this endpoint.</w:t>
      </w:r>
    </w:p>
    <w:p>
      <w:pPr>
        <w:pStyle w:val="ListBullet"/>
      </w:pPr>
      <w:r>
        <w:t>There are no query parameters for this endpoint.</w:t>
      </w:r>
    </w:p>
    <w:p>
      <w:pPr>
        <w:pStyle w:val="Heading3"/>
      </w:pPr>
      <w:r>
        <w:t>Required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Refund to return (global GraphQL ID). Sent in the GraphQL variables.</w:t>
            </w:r>
          </w:p>
        </w:tc>
      </w:tr>
    </w:tbl>
    <w:p/>
    <w:p>
      <w:pPr>
        <w:pStyle w:val="Heading3"/>
      </w:pPr>
      <w:r>
        <w:t>Request Body (GraphQL)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used by the query (must include id).</w:t>
            </w:r>
          </w:p>
        </w:tc>
      </w:tr>
    </w:tbl>
    <w:p/>
    <w:p>
      <w:pPr>
        <w:pStyle w:val="Heading3"/>
      </w:pPr>
      <w:r>
        <w:t>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Refund global GraphQL ID.</w:t>
            </w:r>
          </w:p>
        </w:tc>
      </w:tr>
    </w:tbl>
    <w:p/>
    <w:p>
      <w:pPr>
        <w:pStyle w:val="Heading3"/>
      </w:pPr>
      <w:r>
        <w:t>Response</w:t>
      </w:r>
    </w:p>
    <w:p>
      <w:pPr>
        <w:pStyle w:val="Heading3"/>
      </w:pPr>
      <w:r>
        <w:t>Success Response (200 OK)</w:t>
      </w:r>
    </w:p>
    <w:p>
      <w:r>
        <w:rPr>
          <w:b/>
        </w:rPr>
        <w:t>Note: GraphQL responses return data and may also return errors. The exact shape of refund depends on the fields you request.</w:t>
      </w:r>
    </w:p>
    <w:p>
      <w:r>
        <w:rPr>
          <w:b/>
          <w:color w:val="666666"/>
          <w:sz w:val="16"/>
        </w:rPr>
        <w:t>[json]</w:t>
      </w:r>
    </w:p>
    <w:p>
      <w:pPr>
        <w:shd w:fill="F2F2F2" w:val="clear"/>
      </w:pPr>
      <w:r>
        <w:rPr>
          <w:rFonts w:ascii="Courier New" w:hAnsi="Courier New"/>
          <w:sz w:val="17"/>
        </w:rPr>
        <w:t>{</w:t>
        <w:br/>
        <w:t xml:space="preserve"> "data": {</w:t>
        <w:br/>
        <w:t xml:space="preserve"> "refund": {</w:t>
        <w:br/>
        <w:t xml:space="preserve"> "id": "gid://shopify/Refund/1234567890",</w:t>
        <w:br/>
        <w:t xml:space="preserve"> "createdAt": "2026-01-15T10:30:00Z",</w:t>
        <w:br/>
        <w:t xml:space="preserve"> "processedAt": "2026-01-15T10:31:00Z",</w:t>
        <w:br/>
        <w:t xml:space="preserve"> "updatedAt": "2026-01-15T10:32:00Z",</w:t>
        <w:br/>
        <w:t xml:space="preserve"> "note": "Customer returned item",</w:t>
        <w:br/>
        <w:t xml:space="preserve"> "legacyResourceId": "1234567890",</w:t>
        <w:br/>
        <w:t xml:space="preserve"> "totalRefunded": {</w:t>
        <w:br/>
        <w:t xml:space="preserve"> "amount": "10.00",</w:t>
        <w:br/>
        <w:t xml:space="preserve"> "currencyCode": "USD"</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"refund": null</w:t>
        <w:br/>
        <w:t xml:space="preserve"> },</w:t>
        <w:br/>
        <w:t xml:space="preserve"> "errors": [</w:t>
        <w:br/>
        <w:t xml:space="preserve"> {</w:t>
        <w:br/>
        <w:t xml:space="preserve"> "message": "Refund not found",</w:t>
        <w:br/>
        <w:t xml:space="preserve"> "locations": [{ "line": 2, "column": 3 }],</w:t>
        <w:br/>
        <w:t xml:space="preserve"> "path": ["refund"]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data.refund</w:t>
            </w:r>
          </w:p>
        </w:tc>
        <w:tc>
          <w:tcPr>
            <w:tcW w:type="dxa" w:w="2880"/>
          </w:tcPr>
          <w:p>
            <w:r>
              <w:t>Refund | null</w:t>
            </w:r>
          </w:p>
        </w:tc>
        <w:tc>
          <w:tcPr>
            <w:tcW w:type="dxa" w:w="2880"/>
          </w:tcPr>
          <w:p>
            <w:r>
              <w:t>The refund object returned by the query, or null if not found/accessible.</w:t>
            </w:r>
          </w:p>
        </w:tc>
      </w:tr>
      <w:tr>
        <w:tc>
          <w:tcPr>
            <w:tcW w:type="dxa" w:w="2880"/>
          </w:tcPr>
          <w:p>
            <w:r>
              <w:t>data.refund.id</w:t>
            </w:r>
          </w:p>
        </w:tc>
        <w:tc>
          <w:tcPr>
            <w:tcW w:type="dxa" w:w="2880"/>
          </w:tcPr>
          <w:p>
            <w:r>
              <w:t>ID</w:t>
            </w:r>
          </w:p>
        </w:tc>
        <w:tc>
          <w:tcPr>
            <w:tcW w:type="dxa" w:w="2880"/>
          </w:tcPr>
          <w:p>
            <w:r>
              <w:t>A globally-unique ID.</w:t>
            </w:r>
          </w:p>
        </w:tc>
      </w:tr>
      <w:tr>
        <w:tc>
          <w:tcPr>
            <w:tcW w:type="dxa" w:w="2880"/>
          </w:tcPr>
          <w:p>
            <w:r>
              <w:t>data.refund.createdAt</w:t>
            </w:r>
          </w:p>
        </w:tc>
        <w:tc>
          <w:tcPr>
            <w:tcW w:type="dxa" w:w="2880"/>
          </w:tcPr>
          <w:p>
            <w:r>
              <w:t>DateTime</w:t>
            </w:r>
          </w:p>
        </w:tc>
        <w:tc>
          <w:tcPr>
            <w:tcW w:type="dxa" w:w="2880"/>
          </w:tcPr>
          <w:p>
            <w:r>
              <w:t>The date and time when the refund was created.</w:t>
            </w:r>
          </w:p>
        </w:tc>
      </w:tr>
      <w:tr>
        <w:tc>
          <w:tcPr>
            <w:tcW w:type="dxa" w:w="2880"/>
          </w:tcPr>
          <w:p>
            <w:r>
              <w:t>data.refund.processedAt</w:t>
            </w:r>
          </w:p>
        </w:tc>
        <w:tc>
          <w:tcPr>
            <w:tcW w:type="dxa" w:w="2880"/>
          </w:tcPr>
          <w:p>
            <w:r>
              <w:t>DateTime</w:t>
            </w:r>
          </w:p>
        </w:tc>
        <w:tc>
          <w:tcPr>
            <w:tcW w:type="dxa" w:w="2880"/>
          </w:tcPr>
          <w:p>
            <w:r>
              <w:t>The date and time when the refund was processed.</w:t>
            </w:r>
          </w:p>
        </w:tc>
      </w:tr>
      <w:tr>
        <w:tc>
          <w:tcPr>
            <w:tcW w:type="dxa" w:w="2880"/>
          </w:tcPr>
          <w:p>
            <w:r>
              <w:t>data.refund.updatedAt</w:t>
            </w:r>
          </w:p>
        </w:tc>
        <w:tc>
          <w:tcPr>
            <w:tcW w:type="dxa" w:w="2880"/>
          </w:tcPr>
          <w:p>
            <w:r>
              <w:t>DateTime</w:t>
            </w:r>
          </w:p>
        </w:tc>
        <w:tc>
          <w:tcPr>
            <w:tcW w:type="dxa" w:w="2880"/>
          </w:tcPr>
          <w:p>
            <w:r>
              <w:t>The date and time when the refund was updated.</w:t>
            </w:r>
          </w:p>
        </w:tc>
      </w:tr>
      <w:tr>
        <w:tc>
          <w:tcPr>
            <w:tcW w:type="dxa" w:w="2880"/>
          </w:tcPr>
          <w:p>
            <w:r>
              <w:t>data.refund.legacyResourceId</w:t>
            </w:r>
          </w:p>
        </w:tc>
        <w:tc>
          <w:tcPr>
            <w:tcW w:type="dxa" w:w="2880"/>
          </w:tcPr>
          <w:p>
            <w:r>
              <w:t>UnsignedInt64</w:t>
            </w:r>
          </w:p>
        </w:tc>
        <w:tc>
          <w:tcPr>
            <w:tcW w:type="dxa" w:w="2880"/>
          </w:tcPr>
          <w:p>
            <w:r>
              <w:t>The ID of the corresponding resource in the REST Admin API.</w:t>
            </w:r>
          </w:p>
        </w:tc>
      </w:tr>
      <w:tr>
        <w:tc>
          <w:tcPr>
            <w:tcW w:type="dxa" w:w="2880"/>
          </w:tcPr>
          <w:p>
            <w:r>
              <w:t>data.refund.note</w:t>
            </w:r>
          </w:p>
        </w:tc>
        <w:tc>
          <w:tcPr>
            <w:tcW w:type="dxa" w:w="2880"/>
          </w:tcPr>
          <w:p>
            <w:r>
              <w:t>String</w:t>
            </w:r>
          </w:p>
        </w:tc>
        <w:tc>
          <w:tcPr>
            <w:tcW w:type="dxa" w:w="2880"/>
          </w:tcPr>
          <w:p>
            <w:r>
              <w:t>The optional note associated with the refund.</w:t>
            </w:r>
          </w:p>
        </w:tc>
      </w:tr>
      <w:tr>
        <w:tc>
          <w:tcPr>
            <w:tcW w:type="dxa" w:w="2880"/>
          </w:tcPr>
          <w:p>
            <w:r>
              <w:t>data.refund.duties</w:t>
            </w:r>
          </w:p>
        </w:tc>
        <w:tc>
          <w:tcPr>
            <w:tcW w:type="dxa" w:w="2880"/>
          </w:tcPr>
          <w:p>
            <w:r>
              <w:t>RefundDuty</w:t>
            </w:r>
          </w:p>
        </w:tc>
        <w:tc>
          <w:tcPr>
            <w:tcW w:type="dxa" w:w="2880"/>
          </w:tcPr>
          <w:p>
            <w:r>
              <w:t>A list of the refunded duties as part of this refund.</w:t>
            </w:r>
          </w:p>
        </w:tc>
      </w:tr>
      <w:tr>
        <w:tc>
          <w:tcPr>
            <w:tcW w:type="dxa" w:w="2880"/>
          </w:tcPr>
          <w:p>
            <w:r>
              <w:t>data.refund.order</w:t>
            </w:r>
          </w:p>
        </w:tc>
        <w:tc>
          <w:tcPr>
            <w:tcW w:type="dxa" w:w="2880"/>
          </w:tcPr>
          <w:p>
            <w:r>
              <w:t>Order</w:t>
            </w:r>
          </w:p>
        </w:tc>
        <w:tc>
          <w:tcPr>
            <w:tcW w:type="dxa" w:w="2880"/>
          </w:tcPr>
          <w:p>
            <w:r>
              <w:t>The order associated with the refund.</w:t>
            </w:r>
          </w:p>
        </w:tc>
      </w:tr>
      <w:tr>
        <w:tc>
          <w:tcPr>
            <w:tcW w:type="dxa" w:w="2880"/>
          </w:tcPr>
          <w:p>
            <w:r>
              <w:t>data.refund.orderAdjustments</w:t>
            </w:r>
          </w:p>
        </w:tc>
        <w:tc>
          <w:tcPr>
            <w:tcW w:type="dxa" w:w="2880"/>
          </w:tcPr>
          <w:p>
            <w:r>
              <w:t>OrderAdjustmentConnection</w:t>
            </w:r>
          </w:p>
        </w:tc>
        <w:tc>
          <w:tcPr>
            <w:tcW w:type="dxa" w:w="2880"/>
          </w:tcPr>
          <w:p>
            <w:r>
              <w:t>Order adjustments attached to the refund.</w:t>
            </w:r>
          </w:p>
        </w:tc>
      </w:tr>
      <w:tr>
        <w:tc>
          <w:tcPr>
            <w:tcW w:type="dxa" w:w="2880"/>
          </w:tcPr>
          <w:p>
            <w:r>
              <w:t>data.refund.refundLineItems</w:t>
            </w:r>
          </w:p>
        </w:tc>
        <w:tc>
          <w:tcPr>
            <w:tcW w:type="dxa" w:w="2880"/>
          </w:tcPr>
          <w:p>
            <w:r>
              <w:t>RefundLineItemConnection</w:t>
            </w:r>
          </w:p>
        </w:tc>
        <w:tc>
          <w:tcPr>
            <w:tcW w:type="dxa" w:w="2880"/>
          </w:tcPr>
          <w:p>
            <w:r>
              <w:t>Refund line items attached to the refund.</w:t>
            </w:r>
          </w:p>
        </w:tc>
      </w:tr>
      <w:tr>
        <w:tc>
          <w:tcPr>
            <w:tcW w:type="dxa" w:w="2880"/>
          </w:tcPr>
          <w:p>
            <w:r>
              <w:t>data.refund.refundShippingLines</w:t>
            </w:r>
          </w:p>
        </w:tc>
        <w:tc>
          <w:tcPr>
            <w:tcW w:type="dxa" w:w="2880"/>
          </w:tcPr>
          <w:p>
            <w:r>
              <w:t>RefundShippingLineConnection</w:t>
            </w:r>
          </w:p>
        </w:tc>
        <w:tc>
          <w:tcPr>
            <w:tcW w:type="dxa" w:w="2880"/>
          </w:tcPr>
          <w:p>
            <w:r>
              <w:t>Refund shipping lines attached to the refund.</w:t>
            </w:r>
          </w:p>
        </w:tc>
      </w:tr>
      <w:tr>
        <w:tc>
          <w:tcPr>
            <w:tcW w:type="dxa" w:w="2880"/>
          </w:tcPr>
          <w:p>
            <w:r>
              <w:t>data.refund.return</w:t>
            </w:r>
          </w:p>
        </w:tc>
        <w:tc>
          <w:tcPr>
            <w:tcW w:type="dxa" w:w="2880"/>
          </w:tcPr>
          <w:p>
            <w:r>
              <w:t>Return</w:t>
            </w:r>
          </w:p>
        </w:tc>
        <w:tc>
          <w:tcPr>
            <w:tcW w:type="dxa" w:w="2880"/>
          </w:tcPr>
          <w:p>
            <w:r>
              <w:t>The return associated with the refund.</w:t>
            </w:r>
          </w:p>
        </w:tc>
      </w:tr>
      <w:tr>
        <w:tc>
          <w:tcPr>
            <w:tcW w:type="dxa" w:w="2880"/>
          </w:tcPr>
          <w:p>
            <w:r>
              <w:t>data.refund.staffMember</w:t>
            </w:r>
          </w:p>
        </w:tc>
        <w:tc>
          <w:tcPr>
            <w:tcW w:type="dxa" w:w="2880"/>
          </w:tcPr>
          <w:p>
            <w:r>
              <w:t>StaffMember</w:t>
            </w:r>
          </w:p>
        </w:tc>
        <w:tc>
          <w:tcPr>
            <w:tcW w:type="dxa" w:w="2880"/>
          </w:tcPr>
          <w:p>
            <w:r>
              <w:t>The staff member who created the refund.</w:t>
            </w:r>
          </w:p>
        </w:tc>
      </w:tr>
      <w:tr>
        <w:tc>
          <w:tcPr>
            <w:tcW w:type="dxa" w:w="2880"/>
          </w:tcPr>
          <w:p>
            <w:r>
              <w:t>data.refund.totalRefunded</w:t>
            </w:r>
          </w:p>
        </w:tc>
        <w:tc>
          <w:tcPr>
            <w:tcW w:type="dxa" w:w="2880"/>
          </w:tcPr>
          <w:p>
            <w:r>
              <w:t>MoneyV2</w:t>
            </w:r>
          </w:p>
        </w:tc>
        <w:tc>
          <w:tcPr>
            <w:tcW w:type="dxa" w:w="2880"/>
          </w:tcPr>
          <w:p>
            <w:r>
              <w:t>The total amount across all transactions for the refund.</w:t>
            </w:r>
          </w:p>
        </w:tc>
      </w:tr>
      <w:tr>
        <w:tc>
          <w:tcPr>
            <w:tcW w:type="dxa" w:w="2880"/>
          </w:tcPr>
          <w:p>
            <w:r>
              <w:t>data.refund.totalRefundedSet</w:t>
            </w:r>
          </w:p>
        </w:tc>
        <w:tc>
          <w:tcPr>
            <w:tcW w:type="dxa" w:w="2880"/>
          </w:tcPr>
          <w:p>
            <w:r>
              <w:t>MoneyBag</w:t>
            </w:r>
          </w:p>
        </w:tc>
        <w:tc>
          <w:tcPr>
            <w:tcW w:type="dxa" w:w="2880"/>
          </w:tcPr>
          <w:p>
            <w:r>
              <w:t>The total amount across all transactions for the refund, in shop and presentment currencies.</w:t>
            </w:r>
          </w:p>
        </w:tc>
      </w:tr>
      <w:tr>
        <w:tc>
          <w:tcPr>
            <w:tcW w:type="dxa" w:w="2880"/>
          </w:tcPr>
          <w:p>
            <w:r>
              <w:t>data.refund.transactions</w:t>
            </w:r>
          </w:p>
        </w:tc>
        <w:tc>
          <w:tcPr>
            <w:tcW w:type="dxa" w:w="2880"/>
          </w:tcPr>
          <w:p>
            <w:r>
              <w:t>OrderTransactionConnection</w:t>
            </w:r>
          </w:p>
        </w:tc>
        <w:tc>
          <w:tcPr>
            <w:tcW w:type="dxa" w:w="2880"/>
          </w:tcPr>
          <w:p>
            <w:r>
              <w:t>The transactions associated with the refund.</w:t>
            </w:r>
          </w:p>
        </w:tc>
      </w:tr>
      <w:tr>
        <w:tc>
          <w:tcPr>
            <w:tcW w:type="dxa" w:w="2880"/>
          </w:tcPr>
          <w:p>
            <w:r>
              <w:t>errors</w:t>
            </w:r>
          </w:p>
        </w:tc>
        <w:tc>
          <w:tcPr>
            <w:tcW w:type="dxa" w:w="2880"/>
          </w:tcPr>
          <w:p>
            <w:r>
              <w:t>array</w:t>
            </w:r>
          </w:p>
        </w:tc>
        <w:tc>
          <w:tcPr>
            <w:tcW w:type="dxa" w:w="2880"/>
          </w:tcPr>
          <w:p>
            <w:r>
              <w:t>GraphQL errors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Refund($id: ID!) { refund(id: $id) { id createdAt processedAt updatedAt note legacyResourceId totalRefunded { amount currencyCode } } }",</w:t>
        <w:br/>
        <w:t xml:space="preserve"> "variables": {</w:t>
        <w:br/>
        <w:t xml:space="preserve"> "id": "gid://shopify/Refund/1234567890"</w:t>
        <w:br/>
        <w:t xml:space="preserve">    }</w:t>
        <w:br/>
        <w:t xml:space="preserve">  }'</w:t>
      </w:r>
    </w:p>
    <w:p>
      <w:pPr>
        <w:pStyle w:val="Heading3"/>
      </w:pPr>
      <w:r>
        <w:t>Example Usage</w:t>
      </w:r>
    </w:p>
    <w:p>
      <w:pPr>
        <w:pStyle w:val="Heading3"/>
      </w:pPr>
      <w:r>
        <w:t>Example 1: Fetch basic refund fields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Refund($id: ID!) { refund(id: $id) { id createdAt processedAt note } }",</w:t>
        <w:br/>
        <w:t xml:space="preserve"> "variables": { "id": \"gid://shopify/Refund/1234567890\" }</w:t>
        <w:br/>
        <w:t xml:space="preserve">  }'</w:t>
      </w:r>
    </w:p>
    <w:p>
      <w:pPr>
        <w:pStyle w:val="Heading3"/>
      </w:pPr>
      <w:r>
        <w:t>Example 2: Fetch refund with associated order (minimal)</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Refund($id: ID!) { refund(id: $id) { id order { id name } } }",</w:t>
        <w:br/>
        <w:t xml:space="preserve"> "variables": { "id": \"gid://shopify/Refund/1234567890\" }</w:t>
        <w:br/>
        <w:t xml:space="preserve">  }'</w:t>
      </w:r>
    </w:p>
    <w:p>
      <w:pPr>
        <w:pStyle w:val="Heading3"/>
      </w:pPr>
      <w:r>
        <w:t>Example 3: Fetch refund line items (paginated connection, minimal)</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Refund($id: ID!) { refund(id: $id) { id refundLineItems(first: 10) { nodes { id } pageInfo { hasNextPage endCursor } } } }",</w:t>
        <w:br/>
        <w:t xml:space="preserve"> "variables": { "id": \"gid://shopify/Refund/1234567890\" }</w:t>
        <w:br/>
        <w:t xml:space="preserve">  }'</w:t>
      </w:r>
    </w:p>
    <w:p>
      <w:pPr>
        <w:pStyle w:val="Heading3"/>
      </w:pPr>
      <w:r>
        <w:t>Behavior</w:t>
      </w:r>
    </w:p>
    <w:p>
      <w:pPr>
        <w:pStyle w:val="ListBullet"/>
      </w:pPr>
      <w:r>
        <w:t>Accepts a refund global id as an argument.</w:t>
      </w:r>
    </w:p>
    <w:p>
      <w:pPr>
        <w:pStyle w:val="ListBullet"/>
      </w:pPr>
      <w:r>
        <w:t>Resolves and returns the Refund object if it exists and is accessible.</w:t>
      </w:r>
    </w:p>
    <w:p>
      <w:pPr>
        <w:pStyle w:val="ListBullet"/>
      </w:pPr>
      <w:r>
        <w:t>Returns only the fields explicitly requested in the GraphQL selection set.</w:t>
      </w:r>
    </w:p>
    <w:p>
      <w:pPr>
        <w:pStyle w:val="ListBullet"/>
      </w:pPr>
      <w:r>
        <w:t>If the refund can’t be retrieved, GraphQL may return data.refund: null and include details in errors.</w:t>
      </w:r>
    </w:p>
    <w:p>
      <w:pPr>
        <w:pStyle w:val="Heading3"/>
      </w:pPr>
      <w:r>
        <w:t>Notes</w:t>
      </w:r>
    </w:p>
    <w:p>
      <w:pPr>
        <w:pStyle w:val="ListBullet"/>
      </w:pPr>
      <w:r>
        <w:t>The scraped content lists many Refund-related fields (including nested order fields). In practice, you should request only the fields you need to reduce response size.</w:t>
      </w:r>
    </w:p>
    <w:p>
      <w:pPr>
        <w:pStyle w:val="ListBullet"/>
      </w:pPr>
      <w:r>
        <w:t>Connections (for example, refundLineItems, refundShippingLines, transactions, orderAdjustments) support cursor-based pagination via GraphQL connection arguments (not detailed in the scraped content).</w:t>
      </w:r>
    </w:p>
    <w:p>
      <w:pPr>
        <w:pStyle w:val="Heading3"/>
      </w:pPr>
      <w:r>
        <w:t>Error Handling</w:t>
      </w:r>
    </w:p>
    <w:p>
      <w:pPr>
        <w:pStyle w:val="ListBullet"/>
      </w:pPr>
      <w:r>
        <w:t>GraphQL errors are returned in the top-level errors array (often alongside HTTP 200 OK), with data.refund potentially set to null.</w:t>
      </w:r>
    </w:p>
    <w:p>
      <w:pPr>
        <w:pStyle w:val="ListBullet"/>
      </w:pPr>
      <w:r>
        <w:t>The scraped content doesn’t specify HTTP status codes for specific failure cases.</w:t>
      </w:r>
    </w:p>
    <w:p>
      <w:pPr>
        <w:pStyle w:val="Heading3"/>
      </w:pPr>
      <w:r>
        <w:t>Related refunds actions</w:t>
      </w:r>
    </w:p>
    <w:p>
      <w:pPr>
        <w:pStyle w:val="ListBullet"/>
      </w:pPr>
      <w:r>
        <w:t>[POST] Create a Refund for an Order — /admin/api/2026-01/graphql.json</w:t>
      </w:r>
    </w:p>
    <w:p>
      <w:r>
        <w:br w:type="page"/>
      </w:r>
    </w:p>
    <w:p>
      <w:pPr>
        <w:pStyle w:val="Heading2"/>
      </w:pPr>
      <w:r>
        <w:t>410. [POST] Run a Bulk Query Operation</w:t>
      </w:r>
    </w:p>
    <w:p>
      <w:r>
        <w:rPr>
          <w:b/>
        </w:rPr>
        <w:t xml:space="preserve">Endpoint: </w:t>
      </w:r>
      <w:r>
        <w:rPr>
          <w:rFonts w:ascii="Courier New" w:hAnsi="Courier New"/>
          <w:sz w:val="18"/>
        </w:rPr>
        <w:t>/admin/api/2026-01/graphql.json</w:t>
      </w:r>
    </w:p>
    <w:p>
      <w:pPr>
        <w:pStyle w:val="Heading3"/>
      </w:pPr>
      <w:r>
        <w:t>Run a Bulk Query Operation (bulkOperationRunQuery)</w:t>
      </w:r>
    </w:p>
    <w:p>
      <w:pPr>
        <w:pStyle w:val="Heading3"/>
      </w:pPr>
      <w:r>
        <w:t>Prerequisites</w:t>
      </w:r>
    </w:p>
    <w:p>
      <w:pPr>
        <w:pStyle w:val="ListBullet"/>
      </w:pPr>
      <w:r>
        <w:t>Your app must be allowed to run Shopify Admin GraphQL bulk operations.</w:t>
      </w:r>
    </w:p>
    <w:p>
      <w:pPr>
        <w:pStyle w:val="ListBullet"/>
      </w:pPr>
      <w:r>
        <w:t>The bulk query you submit must include at least one connection field.</w:t>
      </w:r>
    </w:p>
    <w:p>
      <w:pPr>
        <w:pStyle w:val="ListBullet"/>
      </w:pPr>
      <w:r>
        <w:t>The query supports up to five connections with a maximum nesting depth of two levels.</w:t>
      </w:r>
    </w:p>
    <w:p>
      <w:pPr>
        <w:pStyle w:val="ListBullet"/>
      </w:pPr>
      <w:r>
        <w:t>Only one bulk query operation and one bulk mutation operation can run at a time per shop.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and runs a bulk operation to fetch data asynchronously. Shopify processes the provided GraphQL query in the background and returns results in a JSONL file when complete. Results remain available for 7 days after completion.</w:t>
      </w:r>
    </w:p>
    <w:p>
      <w:pPr>
        <w:pStyle w:val="Heading3"/>
      </w:pPr>
      <w:r>
        <w:t>GraphQL Operation</w:t>
      </w:r>
    </w:p>
    <w:p>
      <w:pPr>
        <w:pStyle w:val="Heading3"/>
      </w:pPr>
      <w:r>
        <w:t>Mutation Name</w:t>
      </w:r>
    </w:p>
    <w:p>
      <w:r>
        <w:t>bulkOperationRunQuery</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be executed in bulk. Must include at least one connection field.</w:t>
            </w:r>
          </w:p>
        </w:tc>
      </w:tr>
    </w:tbl>
    <w:p/>
    <w:p>
      <w:pPr>
        <w:pStyle w:val="Heading4"/>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groupObjects</w:t>
            </w:r>
          </w:p>
        </w:tc>
        <w:tc>
          <w:tcPr>
            <w:tcW w:type="dxa" w:w="2880"/>
          </w:tcPr>
          <w:p>
            <w:r>
              <w:t>Boolean</w:t>
            </w:r>
          </w:p>
        </w:tc>
        <w:tc>
          <w:tcPr>
            <w:tcW w:type="dxa" w:w="2880"/>
          </w:tcPr>
          <w:p>
            <w:r>
              <w:t>Enables grouping objects directly under their corresponding parent objects in the JSONL output. Enabling grouping slows down bulk operations and increases the likelihood of timeouts. Only enable if you depend on the grouped format.</w:t>
            </w:r>
          </w:p>
        </w:tc>
      </w:tr>
    </w:tbl>
    <w:p/>
    <w:p>
      <w:pPr>
        <w:pStyle w:val="Heading3"/>
      </w:pPr>
      <w:r>
        <w:t>Request Body</w:t>
      </w:r>
    </w:p>
    <w:p>
      <w:r>
        <w:t>Send a standard GraphQL POST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document containing the bulkOperationRunQuery mutation.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document (recommended for passing the bulk query string and flags).</w:t>
            </w:r>
          </w:p>
        </w:tc>
      </w:tr>
    </w:tbl>
    <w:p/>
    <w:p>
      <w:pPr>
        <w:pStyle w:val="Heading3"/>
      </w:pPr>
      <w:r>
        <w:t>Response</w:t>
      </w:r>
    </w:p>
    <w:p>
      <w:pPr>
        <w:pStyle w:val="Heading3"/>
      </w:pPr>
      <w:r>
        <w:t>Success Response (200 OK)</w:t>
      </w:r>
    </w:p>
    <w:p>
      <w:r>
        <w:rPr>
          <w:b/>
        </w:rPr>
        <w:t>Note: Note: Shopify GraphQL typically returns HTTP 200 even when userErrors are present. Check data.bulkOperationRunQuery.userErrors.</w:t>
      </w:r>
    </w:p>
    <w:p>
      <w:r>
        <w:rPr>
          <w:b/>
          <w:color w:val="666666"/>
          <w:sz w:val="16"/>
        </w:rPr>
        <w:t>[json]</w:t>
      </w:r>
    </w:p>
    <w:p>
      <w:pPr>
        <w:shd w:fill="F2F2F2" w:val="clear"/>
      </w:pPr>
      <w:r>
        <w:rPr>
          <w:rFonts w:ascii="Courier New" w:hAnsi="Courier New"/>
          <w:sz w:val="17"/>
        </w:rPr>
        <w:t>{</w:t>
        <w:br/>
        <w:t xml:space="preserve"> "data": {</w:t>
        <w:br/>
        <w:t xml:space="preserve"> "bulkOperationRunQuery": {</w:t>
        <w:br/>
        <w:t xml:space="preserve"> "bulkOperation": {</w:t>
        <w:br/>
        <w:t xml:space="preserve"> "id": "gid://shopify/BulkOperation/1234567890",</w:t>
        <w:br/>
        <w:t xml:space="preserve"> "status": "CREATED",</w:t>
        <w:br/>
        <w:t xml:space="preserve"> "type": "QUERY",</w:t>
        <w:br/>
        <w:t xml:space="preserve"> "createdAt": "2026-03-14T12:00:00Z",</w:t>
        <w:br/>
        <w:t xml:space="preserve"> "completedAt": null,</w:t>
        <w:br/>
        <w:t xml:space="preserve"> "errorCode": null,</w:t>
        <w:br/>
        <w:t xml:space="preserve"> "objectCount": "0",</w:t>
        <w:br/>
        <w:t xml:space="preserve"> "rootObjectCount": "0",</w:t>
        <w:br/>
        <w:t xml:space="preserve"> "fileSize": null,</w:t>
        <w:br/>
        <w:t xml:space="preserve"> "url": null,</w:t>
        <w:br/>
        <w:t xml:space="preserve"> "partialDataUrl": null,</w:t>
        <w:br/>
        <w:t xml:space="preserve"> "query": "query { products { edges { node { id } } } }"</w:t>
        <w:br/>
        <w:t xml:space="preserve"> },</w:t>
        <w:br/>
        <w:t xml:space="preserve"> "userErrors": []</w:t>
        <w:br/>
        <w:t xml:space="preserve"> }</w:t>
        <w:br/>
        <w:t xml:space="preserve"> }</w:t>
        <w:br/>
        <w:t>}</w:t>
      </w:r>
    </w:p>
    <w:p>
      <w:pPr>
        <w:pStyle w:val="Heading3"/>
      </w:pPr>
      <w:r>
        <w:t>Error Information in Payload (userErrors)</w:t>
      </w:r>
    </w:p>
    <w:p>
      <w:r>
        <w:rPr>
          <w:b/>
          <w:color w:val="666666"/>
          <w:sz w:val="16"/>
        </w:rPr>
        <w:t>[json]</w:t>
      </w:r>
    </w:p>
    <w:p>
      <w:pPr>
        <w:shd w:fill="F2F2F2" w:val="clear"/>
      </w:pPr>
      <w:r>
        <w:rPr>
          <w:rFonts w:ascii="Courier New" w:hAnsi="Courier New"/>
          <w:sz w:val="17"/>
        </w:rPr>
        <w:t>{</w:t>
        <w:br/>
        <w:t xml:space="preserve"> "data": {</w:t>
        <w:br/>
        <w:t xml:space="preserve"> "bulkOperationRunQuery": {</w:t>
        <w:br/>
        <w:t xml:space="preserve"> "bulkOperation": null,</w:t>
        <w:br/>
        <w:t xml:space="preserve"> "userErrors": [</w:t>
        <w:br/>
        <w:t xml:space="preserve"> {</w:t>
        <w:br/>
        <w:t xml:space="preserve"> "field": ["query"],</w:t>
        <w:br/>
        <w:t xml:space="preserve"> "message": "The query must include at least one connection."</w:t>
        <w:br/>
        <w:t xml:space="preserve"> }</w:t>
        <w:br/>
        <w:t xml:space="preserve"> ]</w:t>
        <w:br/>
        <w:t xml:space="preserve"> }</w:t>
        <w:br/>
        <w:t xml:space="preserve"> }</w:t>
        <w:br/>
        <w:t>}</w:t>
      </w:r>
    </w:p>
    <w:p>
      <w:pPr>
        <w:pStyle w:val="Heading3"/>
      </w:pPr>
      <w:r>
        <w:t>Response Fields</w:t>
      </w:r>
    </w:p>
    <w:p>
      <w:pPr>
        <w:pStyle w:val="Heading3"/>
      </w:pPr>
      <w:r>
        <w:t>bulkOperationRunQuery 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bulkOperation</w:t>
            </w:r>
          </w:p>
        </w:tc>
        <w:tc>
          <w:tcPr>
            <w:tcW w:type="dxa" w:w="2880"/>
          </w:tcPr>
          <w:p>
            <w:r>
              <w:t>BulkOperation</w:t>
            </w:r>
          </w:p>
        </w:tc>
        <w:tc>
          <w:tcPr>
            <w:tcW w:type="dxa" w:w="2880"/>
          </w:tcPr>
          <w:p>
            <w:r>
              <w:t>The newly created bulk operation.</w:t>
            </w:r>
          </w:p>
        </w:tc>
      </w:tr>
      <w:tr>
        <w:tc>
          <w:tcPr>
            <w:tcW w:type="dxa" w:w="2880"/>
          </w:tcPr>
          <w:p>
            <w:r>
              <w:t>userErrors</w:t>
            </w:r>
          </w:p>
        </w:tc>
        <w:tc>
          <w:tcPr>
            <w:tcW w:type="dxa" w:w="2880"/>
          </w:tcPr>
          <w:p>
            <w:r>
              <w:t>BulkOperationUserError</w:t>
            </w:r>
          </w:p>
        </w:tc>
        <w:tc>
          <w:tcPr>
            <w:tcW w:type="dxa" w:w="2880"/>
          </w:tcPr>
          <w:p>
            <w:r>
              <w:t>List of errors that occurred from executing the mutation.</w:t>
            </w:r>
          </w:p>
        </w:tc>
      </w:tr>
    </w:tbl>
    <w:p/>
    <w:p>
      <w:pPr>
        <w:pStyle w:val="Heading3"/>
      </w:pPr>
      <w:r>
        <w:t>BulkOperation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bulkOperation.completedAt</w:t>
            </w:r>
          </w:p>
        </w:tc>
        <w:tc>
          <w:tcPr>
            <w:tcW w:type="dxa" w:w="2880"/>
          </w:tcPr>
          <w:p>
            <w:r>
              <w:t>DateTime</w:t>
            </w:r>
          </w:p>
        </w:tc>
        <w:tc>
          <w:tcPr>
            <w:tcW w:type="dxa" w:w="2880"/>
          </w:tcPr>
          <w:p>
            <w:r>
              <w:t>When the bulk operation was successfully completed.</w:t>
            </w:r>
          </w:p>
        </w:tc>
      </w:tr>
      <w:tr>
        <w:tc>
          <w:tcPr>
            <w:tcW w:type="dxa" w:w="2880"/>
          </w:tcPr>
          <w:p>
            <w:r>
              <w:t>bulkOperation.createdAt</w:t>
            </w:r>
          </w:p>
        </w:tc>
        <w:tc>
          <w:tcPr>
            <w:tcW w:type="dxa" w:w="2880"/>
          </w:tcPr>
          <w:p>
            <w:r>
              <w:t>DateTime</w:t>
            </w:r>
          </w:p>
        </w:tc>
        <w:tc>
          <w:tcPr>
            <w:tcW w:type="dxa" w:w="2880"/>
          </w:tcPr>
          <w:p>
            <w:r>
              <w:t>When the bulk operation was created.</w:t>
            </w:r>
          </w:p>
        </w:tc>
      </w:tr>
      <w:tr>
        <w:tc>
          <w:tcPr>
            <w:tcW w:type="dxa" w:w="2880"/>
          </w:tcPr>
          <w:p>
            <w:r>
              <w:t>bulkOperation.errorCode</w:t>
            </w:r>
          </w:p>
        </w:tc>
        <w:tc>
          <w:tcPr>
            <w:tcW w:type="dxa" w:w="2880"/>
          </w:tcPr>
          <w:p>
            <w:r>
              <w:t>BulkOperationErrorCode</w:t>
            </w:r>
          </w:p>
        </w:tc>
        <w:tc>
          <w:tcPr>
            <w:tcW w:type="dxa" w:w="2880"/>
          </w:tcPr>
          <w:p>
            <w:r>
              <w:t>Error code for failed operations.</w:t>
            </w:r>
          </w:p>
        </w:tc>
      </w:tr>
      <w:tr>
        <w:tc>
          <w:tcPr>
            <w:tcW w:type="dxa" w:w="2880"/>
          </w:tcPr>
          <w:p>
            <w:r>
              <w:t>bulkOperation.fileSize</w:t>
            </w:r>
          </w:p>
        </w:tc>
        <w:tc>
          <w:tcPr>
            <w:tcW w:type="dxa" w:w="2880"/>
          </w:tcPr>
          <w:p>
            <w:r>
              <w:t>UnsignedInt64</w:t>
            </w:r>
          </w:p>
        </w:tc>
        <w:tc>
          <w:tcPr>
            <w:tcW w:type="dxa" w:w="2880"/>
          </w:tcPr>
          <w:p>
            <w:r>
              <w:t>File size in bytes of the file in the url field.</w:t>
            </w:r>
          </w:p>
        </w:tc>
      </w:tr>
      <w:tr>
        <w:tc>
          <w:tcPr>
            <w:tcW w:type="dxa" w:w="2880"/>
          </w:tcPr>
          <w:p>
            <w:r>
              <w:t>bulkOperation.id</w:t>
            </w:r>
          </w:p>
        </w:tc>
        <w:tc>
          <w:tcPr>
            <w:tcW w:type="dxa" w:w="2880"/>
          </w:tcPr>
          <w:p>
            <w:r>
              <w:t>ID</w:t>
            </w:r>
          </w:p>
        </w:tc>
        <w:tc>
          <w:tcPr>
            <w:tcW w:type="dxa" w:w="2880"/>
          </w:tcPr>
          <w:p>
            <w:r>
              <w:t>A globally-unique ID.</w:t>
            </w:r>
          </w:p>
        </w:tc>
      </w:tr>
      <w:tr>
        <w:tc>
          <w:tcPr>
            <w:tcW w:type="dxa" w:w="2880"/>
          </w:tcPr>
          <w:p>
            <w:r>
              <w:t>bulkOperation.objectCount</w:t>
            </w:r>
          </w:p>
        </w:tc>
        <w:tc>
          <w:tcPr>
            <w:tcW w:type="dxa" w:w="2880"/>
          </w:tcPr>
          <w:p>
            <w:r>
              <w:t>UnsignedInt64</w:t>
            </w:r>
          </w:p>
        </w:tc>
        <w:tc>
          <w:tcPr>
            <w:tcW w:type="dxa" w:w="2880"/>
          </w:tcPr>
          <w:p>
            <w:r>
              <w:t>Running count of all objects processed (includes nested objects like variants). Useful for progress tracking.</w:t>
            </w:r>
          </w:p>
        </w:tc>
      </w:tr>
      <w:tr>
        <w:tc>
          <w:tcPr>
            <w:tcW w:type="dxa" w:w="2880"/>
          </w:tcPr>
          <w:p>
            <w:r>
              <w:t>bulkOperation.partialDataUrl</w:t>
            </w:r>
          </w:p>
        </w:tc>
        <w:tc>
          <w:tcPr>
            <w:tcW w:type="dxa" w:w="2880"/>
          </w:tcPr>
          <w:p>
            <w:r>
              <w:t>URL</w:t>
            </w:r>
          </w:p>
        </w:tc>
        <w:tc>
          <w:tcPr>
            <w:tcW w:type="dxa" w:w="2880"/>
          </w:tcPr>
          <w:p>
            <w:r>
              <w:t>URL to partial/incomplete JSONL data returned by a failed operation. Expires 7 days after failure. null when unavailable.</w:t>
            </w:r>
          </w:p>
        </w:tc>
      </w:tr>
      <w:tr>
        <w:tc>
          <w:tcPr>
            <w:tcW w:type="dxa" w:w="2880"/>
          </w:tcPr>
          <w:p>
            <w:r>
              <w:t>bulkOperation.query</w:t>
            </w:r>
          </w:p>
        </w:tc>
        <w:tc>
          <w:tcPr>
            <w:tcW w:type="dxa" w:w="2880"/>
          </w:tcPr>
          <w:p>
            <w:r>
              <w:t>String</w:t>
            </w:r>
          </w:p>
        </w:tc>
        <w:tc>
          <w:tcPr>
            <w:tcW w:type="dxa" w:w="2880"/>
          </w:tcPr>
          <w:p>
            <w:r>
              <w:t>GraphQL query document specified in bulkOperationRunQuery.</w:t>
            </w:r>
          </w:p>
        </w:tc>
      </w:tr>
      <w:tr>
        <w:tc>
          <w:tcPr>
            <w:tcW w:type="dxa" w:w="2880"/>
          </w:tcPr>
          <w:p>
            <w:r>
              <w:t>bulkOperation.rootObjectCount</w:t>
            </w:r>
          </w:p>
        </w:tc>
        <w:tc>
          <w:tcPr>
            <w:tcW w:type="dxa" w:w="2880"/>
          </w:tcPr>
          <w:p>
            <w:r>
              <w:t>UnsignedInt64</w:t>
            </w:r>
          </w:p>
        </w:tc>
        <w:tc>
          <w:tcPr>
            <w:tcW w:type="dxa" w:w="2880"/>
          </w:tcPr>
          <w:p>
            <w:r>
              <w:t>Running count of objects processed at the root of the query (excludes nested objects). Useful for progress tracking.</w:t>
            </w:r>
          </w:p>
        </w:tc>
      </w:tr>
      <w:tr>
        <w:tc>
          <w:tcPr>
            <w:tcW w:type="dxa" w:w="2880"/>
          </w:tcPr>
          <w:p>
            <w:r>
              <w:t>bulkOperation.status</w:t>
            </w:r>
          </w:p>
        </w:tc>
        <w:tc>
          <w:tcPr>
            <w:tcW w:type="dxa" w:w="2880"/>
          </w:tcPr>
          <w:p>
            <w:r>
              <w:t>BulkOperationStatus</w:t>
            </w:r>
          </w:p>
        </w:tc>
        <w:tc>
          <w:tcPr>
            <w:tcW w:type="dxa" w:w="2880"/>
          </w:tcPr>
          <w:p>
            <w:r>
              <w:t>Status of the bulk operation.</w:t>
            </w:r>
          </w:p>
        </w:tc>
      </w:tr>
      <w:tr>
        <w:tc>
          <w:tcPr>
            <w:tcW w:type="dxa" w:w="2880"/>
          </w:tcPr>
          <w:p>
            <w:r>
              <w:t>bulkOperation.type</w:t>
            </w:r>
          </w:p>
        </w:tc>
        <w:tc>
          <w:tcPr>
            <w:tcW w:type="dxa" w:w="2880"/>
          </w:tcPr>
          <w:p>
            <w:r>
              <w:t>BulkOperationType</w:t>
            </w:r>
          </w:p>
        </w:tc>
        <w:tc>
          <w:tcPr>
            <w:tcW w:type="dxa" w:w="2880"/>
          </w:tcPr>
          <w:p>
            <w:r>
              <w:t>The bulk operation’s type.</w:t>
            </w:r>
          </w:p>
        </w:tc>
      </w:tr>
      <w:tr>
        <w:tc>
          <w:tcPr>
            <w:tcW w:type="dxa" w:w="2880"/>
          </w:tcPr>
          <w:p>
            <w:r>
              <w:t>bulkOperation.url</w:t>
            </w:r>
          </w:p>
        </w:tc>
        <w:tc>
          <w:tcPr>
            <w:tcW w:type="dxa" w:w="2880"/>
          </w:tcPr>
          <w:p>
            <w:r>
              <w:t>URL</w:t>
            </w:r>
          </w:p>
        </w:tc>
        <w:tc>
          <w:tcPr>
            <w:tcW w:type="dxa" w:w="2880"/>
          </w:tcPr>
          <w:p>
            <w:r>
              <w:t>URL to the completed JSONL response data. Expires 7 days after completion.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BulkRun($query: String!, $groupObjects: Boolean) { bulkOperationRunQuery(query: $query, groupObjects: $groupObjects) { bulkOperation { id status type createdAt completedAt errorCode objectCount rootObjectCount fileSize url partialDataUrl query } userErrors { field message } } }",</w:t>
        <w:br/>
        <w:t xml:space="preserve"> "variables": {</w:t>
        <w:br/>
        <w:t xml:space="preserve"> "query": "query { products { edges { node { id title } } } }",</w:t>
        <w:br/>
        <w:t xml:space="preserve"> "groupObjects": false</w:t>
        <w:br/>
        <w:t xml:space="preserve">    }</w:t>
        <w:br/>
        <w:t xml:space="preserve">  }'</w:t>
      </w:r>
    </w:p>
    <w:p>
      <w:pPr>
        <w:pStyle w:val="Heading3"/>
      </w:pPr>
      <w:r>
        <w:t>Example Usage</w:t>
      </w:r>
    </w:p>
    <w:p>
      <w:pPr>
        <w:pStyle w:val="Heading3"/>
      </w:pPr>
      <w:r>
        <w:t>Example 1: Run a bulk query (no grouping)</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BulkRun($query: String!) { bulkOperationRunQuery(query: $query) { bulkOperation { id status createdAt } userErrors { field message } } }",</w:t>
        <w:br/>
        <w:t xml:space="preserve"> "variables": {</w:t>
        <w:br/>
        <w:t xml:space="preserve"> "query": "query { products { edges { node { id title } } } }"</w:t>
        <w:br/>
        <w:t xml:space="preserve">    }</w:t>
        <w:br/>
        <w:t xml:space="preserve">  }'</w:t>
      </w:r>
    </w:p>
    <w:p>
      <w:pPr>
        <w:pStyle w:val="Heading3"/>
      </w:pPr>
      <w:r>
        <w:t>Example 2: Run a bulk query with groupObjects enabled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BulkRun($query: String!, $groupObjects: Boolean!) { bulkOperationRunQuery(query: $query, groupObjects: $groupObjects) { bulkOperation { id status } userErrors { field message } } }",</w:t>
        <w:br/>
        <w:t xml:space="preserve"> "variables": {</w:t>
        <w:br/>
        <w:t xml:space="preserve"> "query": "query { products { edges { node { id } } } }",</w:t>
        <w:br/>
        <w:t xml:space="preserve"> "groupObjects": true</w:t>
        <w:br/>
        <w:t xml:space="preserve">    }</w:t>
        <w:br/>
        <w:t xml:space="preserve">  }'</w:t>
      </w:r>
    </w:p>
    <w:p>
      <w:pPr>
        <w:pStyle w:val="Heading3"/>
      </w:pPr>
      <w:r>
        <w:t>Behavior</w:t>
      </w:r>
    </w:p>
    <w:p>
      <w:pPr>
        <w:pStyle w:val="ListBullet"/>
      </w:pPr>
      <w:r>
        <w:t>Shopify creates a new bulk operation for the provided GraphQL query.</w:t>
      </w:r>
    </w:p>
    <w:p>
      <w:pPr>
        <w:pStyle w:val="ListBullet"/>
      </w:pPr>
      <w:r>
        <w:t>The operation runs asynchronously in the background.</w:t>
      </w:r>
    </w:p>
    <w:p>
      <w:pPr>
        <w:pStyle w:val="ListBullet"/>
      </w:pPr>
      <w:r>
        <w:t>While running, you can track progress using fields like status, objectCount, and rootObjectCount.</w:t>
      </w:r>
    </w:p>
    <w:p>
      <w:pPr>
        <w:pStyle w:val="ListBullet"/>
      </w:pPr>
      <w:r>
        <w:t>When complete, Shopify provides a url to download the results as JSONL.</w:t>
      </w:r>
    </w:p>
    <w:p>
      <w:pPr>
        <w:pStyle w:val="ListBullet"/>
      </w:pPr>
      <w:r>
        <w:t>If the operation fails but partial results exist, partialDataUrl may be provided.</w:t>
      </w:r>
    </w:p>
    <w:p>
      <w:pPr>
        <w:pStyle w:val="ListBullet"/>
      </w:pPr>
      <w:r>
        <w:t>Result URLs expire 7 days after completion (or failure for partialDataUrl).</w:t>
      </w:r>
    </w:p>
    <w:p>
      <w:pPr>
        <w:pStyle w:val="Heading3"/>
      </w:pPr>
      <w:r>
        <w:t>Notes</w:t>
      </w:r>
    </w:p>
    <w:p>
      <w:pPr>
        <w:pStyle w:val="ListBullet"/>
      </w:pPr>
      <w:r>
        <w:t>The bulk query must include at least one connection field.</w:t>
      </w:r>
    </w:p>
    <w:p>
      <w:pPr>
        <w:pStyle w:val="ListBullet"/>
      </w:pPr>
      <w:r>
        <w:t>Enabling groupObjects can increase timeouts; use only if required.</w:t>
      </w:r>
    </w:p>
    <w:p>
      <w:pPr>
        <w:pStyle w:val="ListBullet"/>
      </w:pPr>
      <w:r>
        <w:t>The response data is delivered as a JSONL file via bulkOperation.url.</w:t>
      </w:r>
    </w:p>
    <w:p>
      <w:pPr>
        <w:pStyle w:val="ListBullet"/>
      </w:pPr>
      <w:r>
        <w:t>Results remain available for 7 days after completion.</w:t>
      </w:r>
    </w:p>
    <w:p>
      <w:pPr>
        <w:pStyle w:val="Heading3"/>
      </w:pPr>
      <w:r>
        <w:t>Related bulkOperations actions</w:t>
      </w:r>
    </w:p>
    <w:p>
      <w:pPr>
        <w:pStyle w:val="ListBullet"/>
      </w:pPr>
      <w:r>
        <w:t>[POST] List Bulk Operations (GraphQL) — /graphql.json</w:t>
      </w:r>
    </w:p>
    <w:p>
      <w:pPr>
        <w:pStyle w:val="ListBullet"/>
      </w:pPr>
      <w:r>
        <w:t>[POST] Run a Bulk Mutation Import — /admin/api/2026-01/graphql.json</w:t>
      </w:r>
    </w:p>
    <w:p>
      <w:pPr>
        <w:pStyle w:val="ListBullet"/>
      </w:pPr>
      <w:r>
        <w:t>[POST] Cancel a Bulk Operation — /admin/api/2026-01/graphql.json</w:t>
      </w:r>
    </w:p>
    <w:p>
      <w:pPr>
        <w:pStyle w:val="ListBullet"/>
      </w:pPr>
      <w:r>
        <w:t>[POST] Get Current Bulk Operation — /admin/api/2026-01/graphql.json</w:t>
      </w:r>
    </w:p>
    <w:p>
      <w:pPr>
        <w:pStyle w:val="ListBullet"/>
      </w:pPr>
      <w:r>
        <w:t>[POST] Get Bulk Operation by ID (GraphQL) — /admin/api/2026-01/graphql.json</w:t>
      </w:r>
    </w:p>
    <w:p>
      <w:r>
        <w:br w:type="page"/>
      </w:r>
    </w:p>
    <w:p>
      <w:pPr>
        <w:pStyle w:val="Heading2"/>
      </w:pPr>
      <w:r>
        <w:t>411. [POST] Update a Blog</w:t>
      </w:r>
    </w:p>
    <w:p>
      <w:r>
        <w:rPr>
          <w:b/>
        </w:rPr>
        <w:t xml:space="preserve">Endpoint: </w:t>
      </w:r>
      <w:r>
        <w:rPr>
          <w:rFonts w:ascii="Courier New" w:hAnsi="Courier New"/>
          <w:sz w:val="18"/>
        </w:rPr>
        <w:t>/admin/api/2026-01/graphql.json</w:t>
      </w:r>
    </w:p>
    <w:p>
      <w:pPr>
        <w:pStyle w:val="Heading3"/>
      </w:pPr>
      <w:r>
        <w:t>Update a Blog (blogUpdate Mutation)</w:t>
      </w:r>
    </w:p>
    <w:p>
      <w:pPr>
        <w:pStyle w:val="Heading3"/>
      </w:pPr>
      <w:r>
        <w:t>Prerequisites</w:t>
      </w:r>
    </w:p>
    <w:p>
      <w:pPr>
        <w:pStyle w:val="ListBullet"/>
      </w:pPr>
      <w:r>
        <w:t>The blog must already exist (you must have its GraphQL id).</w:t>
      </w:r>
    </w:p>
    <w:p>
      <w:pPr>
        <w:pStyle w:val="ListBullet"/>
      </w:pPr>
      <w:r>
        <w:t>The app/user must have Admin API access to update blog settings.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blog’s configuration and settings (for example, changing the blog’s title, handle, or comment moderation settings). Returns the updated blog and any validation errors.</w:t>
      </w:r>
    </w:p>
    <w:p>
      <w:pPr>
        <w:pStyle w:val="Heading3"/>
      </w:pPr>
      <w:r>
        <w:t>Enforcement Rules</w:t>
      </w:r>
    </w:p>
    <w:p>
      <w:pPr>
        <w:pStyle w:val="ListBullet"/>
      </w:pPr>
      <w:r>
        <w:t>This is a GraphQL Admin API endpoint; always send the mutation in the request body as JSON with a query string (and optionally variables).</w:t>
      </w:r>
    </w:p>
    <w:p>
      <w:pPr>
        <w:pStyle w:val="ListBullet"/>
      </w:pPr>
      <w:r>
        <w:t>The blog identifier (id) is required and must be provided as a GraphQL ID.</w:t>
      </w:r>
    </w:p>
    <w:p>
      <w:pPr>
        <w:pStyle w:val="ListBullet"/>
      </w:pPr>
      <w:r>
        <w:t>When executing, send Path Parameters in the URL, not in the body (not applicable: this endpoint has no path parameters).</w:t>
      </w:r>
    </w:p>
    <w:p>
      <w:pPr>
        <w:pStyle w:val="ListBullet"/>
      </w:pPr>
      <w:r>
        <w:t>When executing, send Query Parameters as URL query parameters, not in the body (not applicable: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mutation { blogUpdate(...) { ... }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 (recommended), such as id and blog.</w:t>
            </w:r>
          </w:p>
        </w:tc>
      </w:tr>
    </w:tbl>
    <w:p/>
    <w:p>
      <w:pPr>
        <w:pStyle w:val="Heading3"/>
      </w:pPr>
      <w:r>
        <w:t>GraphQL Arguments (within blogUpdate)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blog to be updated.</w:t>
            </w:r>
          </w:p>
        </w:tc>
      </w:tr>
      <w:tr>
        <w:tc>
          <w:tcPr>
            <w:tcW w:type="dxa" w:w="2880"/>
          </w:tcPr>
          <w:p>
            <w:r>
              <w:t>blog</w:t>
            </w:r>
          </w:p>
        </w:tc>
        <w:tc>
          <w:tcPr>
            <w:tcW w:type="dxa" w:w="2880"/>
          </w:tcPr>
          <w:p>
            <w:r>
              <w:t>BlogUpdateInput</w:t>
            </w:r>
          </w:p>
        </w:tc>
        <w:tc>
          <w:tcPr>
            <w:tcW w:type="dxa" w:w="2880"/>
          </w:tcPr>
          <w:p>
            <w:r>
              <w:t>The properties of the blog to be updated. (Fields not enumerated in the provided scrape.)</w:t>
            </w:r>
          </w:p>
        </w:tc>
      </w:tr>
    </w:tbl>
    <w:p/>
    <w:p>
      <w:pPr>
        <w:pStyle w:val="Heading3"/>
      </w:pPr>
      <w:r>
        <w:t>Response</w:t>
      </w:r>
    </w:p>
    <w:p>
      <w:pPr>
        <w:pStyle w:val="Heading3"/>
      </w:pPr>
      <w:r>
        <w:t>Success Response (200 OK)</w:t>
      </w:r>
    </w:p>
    <w:p>
      <w:r>
        <w:rPr>
          <w:b/>
        </w:rPr>
        <w:t>Note: Shopify GraphQL typically returns HTTP 200 even when the mutation has user errors; check data.blogUpdate.userErrors.</w:t>
      </w:r>
    </w:p>
    <w:p>
      <w:r>
        <w:rPr>
          <w:b/>
          <w:color w:val="666666"/>
          <w:sz w:val="16"/>
        </w:rPr>
        <w:t>[json]</w:t>
      </w:r>
    </w:p>
    <w:p>
      <w:pPr>
        <w:shd w:fill="F2F2F2" w:val="clear"/>
      </w:pPr>
      <w:r>
        <w:rPr>
          <w:rFonts w:ascii="Courier New" w:hAnsi="Courier New"/>
          <w:sz w:val="17"/>
        </w:rPr>
        <w:t>{</w:t>
        <w:br/>
        <w:t xml:space="preserve"> "data": {</w:t>
        <w:br/>
        <w:t xml:space="preserve"> "blogUpdate": {</w:t>
        <w:br/>
        <w:t xml:space="preserve"> "blog": {</w:t>
        <w:br/>
        <w:t xml:space="preserve"> "id": "gid://shopify/Blog/1234567890",</w:t>
        <w:br/>
        <w:t xml:space="preserve"> "title": "Sustainability Stories",</w:t>
        <w:br/>
        <w:t xml:space="preserve"> "handle": "sustainability-stories",</w:t>
        <w:br/>
        <w:t xml:space="preserve"> "commentPolicy": "MODERATED",</w:t>
        <w:br/>
        <w:t xml:space="preserve"> "createdAt": "2024-01-01T12:00:00Z",</w:t>
        <w:br/>
        <w:t xml:space="preserve"> "updatedAt": "2026-03-14T10:15:30Z",</w:t>
        <w:br/>
        <w:t xml:space="preserve"> "templateSuffix": null,</w:t>
        <w:br/>
        <w:t xml:space="preserve"> "tags": "impact,esg,community",</w:t>
        <w:br/>
        <w:t xml:space="preserve"> "feed": {</w:t>
        <w:br/>
        <w:t xml:space="preserve"> "location": "https://feeds.feedburner.com/example",</w:t>
        <w:br/>
        <w:t xml:space="preserve"> "path": "/example"</w:t>
        <w:br/>
        <w:t xml:space="preserve"> },</w:t>
        <w:br/>
        <w:t xml:space="preserve"> "articlesCount": {</w:t>
        <w:br/>
        <w:t xml:space="preserve"> "count": 42,</w:t>
        <w:br/>
        <w:t xml:space="preserve"> "precision": "EXACT"</w:t>
        <w:br/>
        <w:t xml:space="preserve"> },</w:t>
        <w:br/>
        <w:t xml:space="preserve"> "articles": {</w:t>
        <w:br/>
        <w:t xml:space="preserve"> "pageInfo": {</w:t>
        <w:br/>
        <w:t xml:space="preserve"> "startCursor": "cursor_start",</w:t>
        <w:br/>
        <w:t xml:space="preserve"> "endCursor": "cursor_end",</w:t>
        <w:br/>
        <w:t xml:space="preserve"> "hasNextPage": false,</w:t>
        <w:br/>
        <w:t xml:space="preserve"> "hasPreviousPage": false</w:t>
        <w:br/>
        <w:t xml:space="preserve"> }</w:t>
        <w:br/>
        <w:t xml:space="preserve"> }</w:t>
        <w:br/>
        <w:t xml:space="preserve"> },</w:t>
        <w:br/>
        <w:t xml:space="preserve"> "userErrors": []</w:t>
        <w:br/>
        <w:t xml:space="preserve"> }</w:t>
        <w:br/>
        <w:t xml:space="preserve"> }</w:t>
        <w:br/>
        <w:t>}</w:t>
      </w:r>
    </w:p>
    <w:p>
      <w:pPr>
        <w:pStyle w:val="Heading3"/>
      </w:pPr>
      <w:r>
        <w:t>Error Response (GraphQL user errors inside 200 OK)</w:t>
      </w:r>
    </w:p>
    <w:p>
      <w:r>
        <w:rPr>
          <w:b/>
          <w:color w:val="666666"/>
          <w:sz w:val="16"/>
        </w:rPr>
        <w:t>[json]</w:t>
      </w:r>
    </w:p>
    <w:p>
      <w:pPr>
        <w:shd w:fill="F2F2F2" w:val="clear"/>
      </w:pPr>
      <w:r>
        <w:rPr>
          <w:rFonts w:ascii="Courier New" w:hAnsi="Courier New"/>
          <w:sz w:val="17"/>
        </w:rPr>
        <w:t>{</w:t>
        <w:br/>
        <w:t xml:space="preserve"> "data": {</w:t>
        <w:br/>
        <w:t xml:space="preserve"> "blogUpdate": {</w:t>
        <w:br/>
        <w:t xml:space="preserve"> "blog": null,</w:t>
        <w:br/>
        <w:t xml:space="preserve"> "userErrors": [</w:t>
        <w:br/>
        <w:t xml:space="preserve"> {</w:t>
        <w:br/>
        <w:t xml:space="preserve"> "field": ["blog", "handle"],</w:t>
        <w:br/>
        <w:t xml:space="preserve"> "message": "Handle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data.blogUpdate.blog</w:t>
            </w:r>
          </w:p>
        </w:tc>
        <w:tc>
          <w:tcPr>
            <w:tcW w:type="dxa" w:w="2880"/>
          </w:tcPr>
          <w:p>
            <w:r>
              <w:t>Blog</w:t>
            </w:r>
          </w:p>
        </w:tc>
        <w:tc>
          <w:tcPr>
            <w:tcW w:type="dxa" w:w="2880"/>
          </w:tcPr>
          <w:p>
            <w:r>
              <w:t>The blog that was updated.</w:t>
            </w:r>
          </w:p>
        </w:tc>
      </w:tr>
      <w:tr>
        <w:tc>
          <w:tcPr>
            <w:tcW w:type="dxa" w:w="2880"/>
          </w:tcPr>
          <w:p>
            <w:r>
              <w:t>data.blogUpdate.userErrors</w:t>
            </w:r>
          </w:p>
        </w:tc>
        <w:tc>
          <w:tcPr>
            <w:tcW w:type="dxa" w:w="2880"/>
          </w:tcPr>
          <w:p>
            <w:r>
              <w:t>BlogUpdateUserError[]</w:t>
            </w:r>
          </w:p>
        </w:tc>
        <w:tc>
          <w:tcPr>
            <w:tcW w:type="dxa" w:w="2880"/>
          </w:tcPr>
          <w:p>
            <w:r>
              <w:t>The list of errors that occurred from executing the mutation.</w:t>
            </w:r>
          </w:p>
        </w:tc>
      </w:tr>
      <w:tr>
        <w:tc>
          <w:tcPr>
            <w:tcW w:type="dxa" w:w="2880"/>
          </w:tcPr>
          <w:p>
            <w:r>
              <w:t>data.blogUpdate.blog.articles</w:t>
            </w:r>
          </w:p>
        </w:tc>
        <w:tc>
          <w:tcPr>
            <w:tcW w:type="dxa" w:w="2880"/>
          </w:tcPr>
          <w:p>
            <w:r>
              <w:t>ArticleConnection</w:t>
            </w:r>
          </w:p>
        </w:tc>
        <w:tc>
          <w:tcPr>
            <w:tcW w:type="dxa" w:w="2880"/>
          </w:tcPr>
          <w:p>
            <w:r>
              <w:t>List of the blog's articles (connection).</w:t>
            </w:r>
          </w:p>
        </w:tc>
      </w:tr>
      <w:tr>
        <w:tc>
          <w:tcPr>
            <w:tcW w:type="dxa" w:w="2880"/>
          </w:tcPr>
          <w:p>
            <w:r>
              <w:t>data.blogUpdate.blog.articles.edges</w:t>
            </w:r>
          </w:p>
        </w:tc>
        <w:tc>
          <w:tcPr>
            <w:tcW w:type="dxa" w:w="2880"/>
          </w:tcPr>
          <w:p>
            <w:r>
              <w:t>ArticleEdge[]</w:t>
            </w:r>
          </w:p>
        </w:tc>
        <w:tc>
          <w:tcPr>
            <w:tcW w:type="dxa" w:w="2880"/>
          </w:tcPr>
          <w:p>
            <w:r>
              <w:t>Edges for the article connection.</w:t>
            </w:r>
          </w:p>
        </w:tc>
      </w:tr>
      <w:tr>
        <w:tc>
          <w:tcPr>
            <w:tcW w:type="dxa" w:w="2880"/>
          </w:tcPr>
          <w:p>
            <w:r>
              <w:t>data.blogUpdate.blog.articles.nodes</w:t>
            </w:r>
          </w:p>
        </w:tc>
        <w:tc>
          <w:tcPr>
            <w:tcW w:type="dxa" w:w="2880"/>
          </w:tcPr>
          <w:p>
            <w:r>
              <w:t>Article[]</w:t>
            </w:r>
          </w:p>
        </w:tc>
        <w:tc>
          <w:tcPr>
            <w:tcW w:type="dxa" w:w="2880"/>
          </w:tcPr>
          <w:p>
            <w:r>
              <w:t>Article nodes in the connection.</w:t>
            </w:r>
          </w:p>
        </w:tc>
      </w:tr>
      <w:tr>
        <w:tc>
          <w:tcPr>
            <w:tcW w:type="dxa" w:w="2880"/>
          </w:tcPr>
          <w:p>
            <w:r>
              <w:t>data.blogUpdate.blog.articles.pageInfo</w:t>
            </w:r>
          </w:p>
        </w:tc>
        <w:tc>
          <w:tcPr>
            <w:tcW w:type="dxa" w:w="2880"/>
          </w:tcPr>
          <w:p>
            <w:r>
              <w:t>PageInfo</w:t>
            </w:r>
          </w:p>
        </w:tc>
        <w:tc>
          <w:tcPr>
            <w:tcW w:type="dxa" w:w="2880"/>
          </w:tcPr>
          <w:p>
            <w:r>
              <w:t>Cursor pagination info for articles.</w:t>
            </w:r>
          </w:p>
        </w:tc>
      </w:tr>
      <w:tr>
        <w:tc>
          <w:tcPr>
            <w:tcW w:type="dxa" w:w="2880"/>
          </w:tcPr>
          <w:p>
            <w:r>
              <w:t>data.blogUpdate.blog.articles.pageInfo.endCursor</w:t>
            </w:r>
          </w:p>
        </w:tc>
        <w:tc>
          <w:tcPr>
            <w:tcW w:type="dxa" w:w="2880"/>
          </w:tcPr>
          <w:p>
            <w:r>
              <w:t>String</w:t>
            </w:r>
          </w:p>
        </w:tc>
        <w:tc>
          <w:tcPr>
            <w:tcW w:type="dxa" w:w="2880"/>
          </w:tcPr>
          <w:p>
            <w:r>
              <w:t>Cursor for the last node in edges.</w:t>
            </w:r>
          </w:p>
        </w:tc>
      </w:tr>
      <w:tr>
        <w:tc>
          <w:tcPr>
            <w:tcW w:type="dxa" w:w="2880"/>
          </w:tcPr>
          <w:p>
            <w:r>
              <w:t>data.blogUpdate.blog.articles.pageInfo.hasNextPage</w:t>
            </w:r>
          </w:p>
        </w:tc>
        <w:tc>
          <w:tcPr>
            <w:tcW w:type="dxa" w:w="2880"/>
          </w:tcPr>
          <w:p>
            <w:r>
              <w:t>Boolean</w:t>
            </w:r>
          </w:p>
        </w:tc>
        <w:tc>
          <w:tcPr>
            <w:tcW w:type="dxa" w:w="2880"/>
          </w:tcPr>
          <w:p>
            <w:r>
              <w:t>Whether more pages exist after the current page.</w:t>
            </w:r>
          </w:p>
        </w:tc>
      </w:tr>
      <w:tr>
        <w:tc>
          <w:tcPr>
            <w:tcW w:type="dxa" w:w="2880"/>
          </w:tcPr>
          <w:p>
            <w:r>
              <w:t>data.blogUpdate.blog.articles.pageInfo.hasPreviousPage</w:t>
            </w:r>
          </w:p>
        </w:tc>
        <w:tc>
          <w:tcPr>
            <w:tcW w:type="dxa" w:w="2880"/>
          </w:tcPr>
          <w:p>
            <w:r>
              <w:t>Boolean</w:t>
            </w:r>
          </w:p>
        </w:tc>
        <w:tc>
          <w:tcPr>
            <w:tcW w:type="dxa" w:w="2880"/>
          </w:tcPr>
          <w:p>
            <w:r>
              <w:t>Whether pages exist before the current page.</w:t>
            </w:r>
          </w:p>
        </w:tc>
      </w:tr>
      <w:tr>
        <w:tc>
          <w:tcPr>
            <w:tcW w:type="dxa" w:w="2880"/>
          </w:tcPr>
          <w:p>
            <w:r>
              <w:t>data.blogUpdate.blog.articles.pageInfo.startCursor</w:t>
            </w:r>
          </w:p>
        </w:tc>
        <w:tc>
          <w:tcPr>
            <w:tcW w:type="dxa" w:w="2880"/>
          </w:tcPr>
          <w:p>
            <w:r>
              <w:t>String</w:t>
            </w:r>
          </w:p>
        </w:tc>
        <w:tc>
          <w:tcPr>
            <w:tcW w:type="dxa" w:w="2880"/>
          </w:tcPr>
          <w:p>
            <w:r>
              <w:t>Cursor for the first node in edges.</w:t>
            </w:r>
          </w:p>
        </w:tc>
      </w:tr>
      <w:tr>
        <w:tc>
          <w:tcPr>
            <w:tcW w:type="dxa" w:w="2880"/>
          </w:tcPr>
          <w:p>
            <w:r>
              <w:t>data.blogUpdate.blog.articlesCount</w:t>
            </w:r>
          </w:p>
        </w:tc>
        <w:tc>
          <w:tcPr>
            <w:tcW w:type="dxa" w:w="2880"/>
          </w:tcPr>
          <w:p>
            <w:r>
              <w:t>Count</w:t>
            </w:r>
          </w:p>
        </w:tc>
        <w:tc>
          <w:tcPr>
            <w:tcW w:type="dxa" w:w="2880"/>
          </w:tcPr>
          <w:p>
            <w:r>
              <w:t>Count of articles (limited to max 10000 by default).</w:t>
            </w:r>
          </w:p>
        </w:tc>
      </w:tr>
      <w:tr>
        <w:tc>
          <w:tcPr>
            <w:tcW w:type="dxa" w:w="2880"/>
          </w:tcPr>
          <w:p>
            <w:r>
              <w:t>data.blogUpdate.blog.articlesCount.count</w:t>
            </w:r>
          </w:p>
        </w:tc>
        <w:tc>
          <w:tcPr>
            <w:tcW w:type="dxa" w:w="2880"/>
          </w:tcPr>
          <w:p>
            <w:r>
              <w:t>Int</w:t>
            </w:r>
          </w:p>
        </w:tc>
        <w:tc>
          <w:tcPr>
            <w:tcW w:type="dxa" w:w="2880"/>
          </w:tcPr>
          <w:p>
            <w:r>
              <w:t>The count of elements.</w:t>
            </w:r>
          </w:p>
        </w:tc>
      </w:tr>
      <w:tr>
        <w:tc>
          <w:tcPr>
            <w:tcW w:type="dxa" w:w="2880"/>
          </w:tcPr>
          <w:p>
            <w:r>
              <w:t>data.blogUpdate.blog.articlesCount.precision</w:t>
            </w:r>
          </w:p>
        </w:tc>
        <w:tc>
          <w:tcPr>
            <w:tcW w:type="dxa" w:w="2880"/>
          </w:tcPr>
          <w:p>
            <w:r>
              <w:t>CountPrecision</w:t>
            </w:r>
          </w:p>
        </w:tc>
        <w:tc>
          <w:tcPr>
            <w:tcW w:type="dxa" w:w="2880"/>
          </w:tcPr>
          <w:p>
            <w:r>
              <w:t>The count’s precision/exactness.</w:t>
            </w:r>
          </w:p>
        </w:tc>
      </w:tr>
      <w:tr>
        <w:tc>
          <w:tcPr>
            <w:tcW w:type="dxa" w:w="2880"/>
          </w:tcPr>
          <w:p>
            <w:r>
              <w:t>data.blogUpdate.blog.commentPolicy</w:t>
            </w:r>
          </w:p>
        </w:tc>
        <w:tc>
          <w:tcPr>
            <w:tcW w:type="dxa" w:w="2880"/>
          </w:tcPr>
          <w:p>
            <w:r>
              <w:t>CommentPolicy</w:t>
            </w:r>
          </w:p>
        </w:tc>
        <w:tc>
          <w:tcPr>
            <w:tcW w:type="dxa" w:w="2880"/>
          </w:tcPr>
          <w:p>
            <w:r>
              <w:t>Whether readers can post comments and whether comments are moderated.</w:t>
            </w:r>
          </w:p>
        </w:tc>
      </w:tr>
      <w:tr>
        <w:tc>
          <w:tcPr>
            <w:tcW w:type="dxa" w:w="2880"/>
          </w:tcPr>
          <w:p>
            <w:r>
              <w:t>data.blogUpdate.blog.createdAt</w:t>
            </w:r>
          </w:p>
        </w:tc>
        <w:tc>
          <w:tcPr>
            <w:tcW w:type="dxa" w:w="2880"/>
          </w:tcPr>
          <w:p>
            <w:r>
              <w:t>DateTime</w:t>
            </w:r>
          </w:p>
        </w:tc>
        <w:tc>
          <w:tcPr>
            <w:tcW w:type="dxa" w:w="2880"/>
          </w:tcPr>
          <w:p>
            <w:r>
              <w:t>Date/time when the blog was created.</w:t>
            </w:r>
          </w:p>
        </w:tc>
      </w:tr>
      <w:tr>
        <w:tc>
          <w:tcPr>
            <w:tcW w:type="dxa" w:w="2880"/>
          </w:tcPr>
          <w:p>
            <w:r>
              <w:t>data.blogUpdate.blog.events</w:t>
            </w:r>
          </w:p>
        </w:tc>
        <w:tc>
          <w:tcPr>
            <w:tcW w:type="dxa" w:w="2880"/>
          </w:tcPr>
          <w:p>
            <w:r>
              <w:t>EventConnection</w:t>
            </w:r>
          </w:p>
        </w:tc>
        <w:tc>
          <w:tcPr>
            <w:tcW w:type="dxa" w:w="2880"/>
          </w:tcPr>
          <w:p>
            <w:r>
              <w:t>Paginated list of events associated with the host subject.</w:t>
            </w:r>
          </w:p>
        </w:tc>
      </w:tr>
      <w:tr>
        <w:tc>
          <w:tcPr>
            <w:tcW w:type="dxa" w:w="2880"/>
          </w:tcPr>
          <w:p>
            <w:r>
              <w:t>data.blogUpdate.blog.events.edges</w:t>
            </w:r>
          </w:p>
        </w:tc>
        <w:tc>
          <w:tcPr>
            <w:tcW w:type="dxa" w:w="2880"/>
          </w:tcPr>
          <w:p>
            <w:r>
              <w:t>EventEdge[]</w:t>
            </w:r>
          </w:p>
        </w:tc>
        <w:tc>
          <w:tcPr>
            <w:tcW w:type="dxa" w:w="2880"/>
          </w:tcPr>
          <w:p>
            <w:r>
              <w:t>Edges for the event connection.</w:t>
            </w:r>
          </w:p>
        </w:tc>
      </w:tr>
      <w:tr>
        <w:tc>
          <w:tcPr>
            <w:tcW w:type="dxa" w:w="2880"/>
          </w:tcPr>
          <w:p>
            <w:r>
              <w:t>data.blogUpdate.blog.events.nodes</w:t>
            </w:r>
          </w:p>
        </w:tc>
        <w:tc>
          <w:tcPr>
            <w:tcW w:type="dxa" w:w="2880"/>
          </w:tcPr>
          <w:p>
            <w:r>
              <w:t>Event[]</w:t>
            </w:r>
          </w:p>
        </w:tc>
        <w:tc>
          <w:tcPr>
            <w:tcW w:type="dxa" w:w="2880"/>
          </w:tcPr>
          <w:p>
            <w:r>
              <w:t>Event nodes in the connection.</w:t>
            </w:r>
          </w:p>
        </w:tc>
      </w:tr>
      <w:tr>
        <w:tc>
          <w:tcPr>
            <w:tcW w:type="dxa" w:w="2880"/>
          </w:tcPr>
          <w:p>
            <w:r>
              <w:t>data.blogUpdate.blog.events.pageInfo</w:t>
            </w:r>
          </w:p>
        </w:tc>
        <w:tc>
          <w:tcPr>
            <w:tcW w:type="dxa" w:w="2880"/>
          </w:tcPr>
          <w:p>
            <w:r>
              <w:t>PageInfo</w:t>
            </w:r>
          </w:p>
        </w:tc>
        <w:tc>
          <w:tcPr>
            <w:tcW w:type="dxa" w:w="2880"/>
          </w:tcPr>
          <w:p>
            <w:r>
              <w:t>Cursor pagination info for events.</w:t>
            </w:r>
          </w:p>
        </w:tc>
      </w:tr>
      <w:tr>
        <w:tc>
          <w:tcPr>
            <w:tcW w:type="dxa" w:w="2880"/>
          </w:tcPr>
          <w:p>
            <w:r>
              <w:t>data.blogUpdate.blog.feed</w:t>
            </w:r>
          </w:p>
        </w:tc>
        <w:tc>
          <w:tcPr>
            <w:tcW w:type="dxa" w:w="2880"/>
          </w:tcPr>
          <w:p>
            <w:r>
              <w:t>BlogFeed</w:t>
            </w:r>
          </w:p>
        </w:tc>
        <w:tc>
          <w:tcPr>
            <w:tcW w:type="dxa" w:w="2880"/>
          </w:tcPr>
          <w:p>
            <w:r>
              <w:t>FeedBurner provider details (only for blogs already integrated).</w:t>
            </w:r>
          </w:p>
        </w:tc>
      </w:tr>
      <w:tr>
        <w:tc>
          <w:tcPr>
            <w:tcW w:type="dxa" w:w="2880"/>
          </w:tcPr>
          <w:p>
            <w:r>
              <w:t>data.blogUpdate.blog.feed.location</w:t>
            </w:r>
          </w:p>
        </w:tc>
        <w:tc>
          <w:tcPr>
            <w:tcW w:type="dxa" w:w="2880"/>
          </w:tcPr>
          <w:p>
            <w:r>
              <w:t>URL</w:t>
            </w:r>
          </w:p>
        </w:tc>
        <w:tc>
          <w:tcPr>
            <w:tcW w:type="dxa" w:w="2880"/>
          </w:tcPr>
          <w:p>
            <w:r>
              <w:t>Blog feed provider URL.</w:t>
            </w:r>
          </w:p>
        </w:tc>
      </w:tr>
      <w:tr>
        <w:tc>
          <w:tcPr>
            <w:tcW w:type="dxa" w:w="2880"/>
          </w:tcPr>
          <w:p>
            <w:r>
              <w:t>data.blogUpdate.blog.feed.path</w:t>
            </w:r>
          </w:p>
        </w:tc>
        <w:tc>
          <w:tcPr>
            <w:tcW w:type="dxa" w:w="2880"/>
          </w:tcPr>
          <w:p>
            <w:r>
              <w:t>String</w:t>
            </w:r>
          </w:p>
        </w:tc>
        <w:tc>
          <w:tcPr>
            <w:tcW w:type="dxa" w:w="2880"/>
          </w:tcPr>
          <w:p>
            <w:r>
              <w:t>Blog feed provider path.</w:t>
            </w:r>
          </w:p>
        </w:tc>
      </w:tr>
      <w:tr>
        <w:tc>
          <w:tcPr>
            <w:tcW w:type="dxa" w:w="2880"/>
          </w:tcPr>
          <w:p>
            <w:r>
              <w:t>data.blogUpdate.blog.handle</w:t>
            </w:r>
          </w:p>
        </w:tc>
        <w:tc>
          <w:tcPr>
            <w:tcW w:type="dxa" w:w="2880"/>
          </w:tcPr>
          <w:p>
            <w:r>
              <w:t>String</w:t>
            </w:r>
          </w:p>
        </w:tc>
        <w:tc>
          <w:tcPr>
            <w:tcW w:type="dxa" w:w="2880"/>
          </w:tcPr>
          <w:p>
            <w:r>
              <w:t>Unique, human-friendly blog handle. Generated from title if not specified.</w:t>
            </w:r>
          </w:p>
        </w:tc>
      </w:tr>
      <w:tr>
        <w:tc>
          <w:tcPr>
            <w:tcW w:type="dxa" w:w="2880"/>
          </w:tcPr>
          <w:p>
            <w:r>
              <w:t>data.blogUpdate.blog.id</w:t>
            </w:r>
          </w:p>
        </w:tc>
        <w:tc>
          <w:tcPr>
            <w:tcW w:type="dxa" w:w="2880"/>
          </w:tcPr>
          <w:p>
            <w:r>
              <w:t>ID</w:t>
            </w:r>
          </w:p>
        </w:tc>
        <w:tc>
          <w:tcPr>
            <w:tcW w:type="dxa" w:w="2880"/>
          </w:tcPr>
          <w:p>
            <w:r>
              <w:t>Globally-unique blog ID.</w:t>
            </w:r>
          </w:p>
        </w:tc>
      </w:tr>
      <w:tr>
        <w:tc>
          <w:tcPr>
            <w:tcW w:type="dxa" w:w="2880"/>
          </w:tcPr>
          <w:p>
            <w:r>
              <w:t>data.blogUpdate.blog.metafield</w:t>
            </w:r>
          </w:p>
        </w:tc>
        <w:tc>
          <w:tcPr>
            <w:tcW w:type="dxa" w:w="2880"/>
          </w:tcPr>
          <w:p>
            <w:r>
              <w:t>Metafield</w:t>
            </w:r>
          </w:p>
        </w:tc>
        <w:tc>
          <w:tcPr>
            <w:tcW w:type="dxa" w:w="2880"/>
          </w:tcPr>
          <w:p>
            <w:r>
              <w:t>A custom field associated with the blog resource.</w:t>
            </w:r>
          </w:p>
        </w:tc>
      </w:tr>
      <w:tr>
        <w:tc>
          <w:tcPr>
            <w:tcW w:type="dxa" w:w="2880"/>
          </w:tcPr>
          <w:p>
            <w:r>
              <w:t>data.blogUpdate.blog.metafieldDefinitions</w:t>
            </w:r>
          </w:p>
        </w:tc>
        <w:tc>
          <w:tcPr>
            <w:tcW w:type="dxa" w:w="2880"/>
          </w:tcPr>
          <w:p>
            <w:r>
              <w:t>MetafieldDefinitionConnection</w:t>
            </w:r>
          </w:p>
        </w:tc>
        <w:tc>
          <w:tcPr>
            <w:tcW w:type="dxa" w:w="2880"/>
          </w:tcPr>
          <w:p>
            <w:r>
              <w:t>List of metafield definitions.</w:t>
            </w:r>
          </w:p>
        </w:tc>
      </w:tr>
      <w:tr>
        <w:tc>
          <w:tcPr>
            <w:tcW w:type="dxa" w:w="2880"/>
          </w:tcPr>
          <w:p>
            <w:r>
              <w:t>data.blogUpdate.blog.metafields</w:t>
            </w:r>
          </w:p>
        </w:tc>
        <w:tc>
          <w:tcPr>
            <w:tcW w:type="dxa" w:w="2880"/>
          </w:tcPr>
          <w:p>
            <w:r>
              <w:t>MetafieldConnection</w:t>
            </w:r>
          </w:p>
        </w:tc>
        <w:tc>
          <w:tcPr>
            <w:tcW w:type="dxa" w:w="2880"/>
          </w:tcPr>
          <w:p>
            <w:r>
              <w:t>List of metafields associated with the blog.</w:t>
            </w:r>
          </w:p>
        </w:tc>
      </w:tr>
      <w:tr>
        <w:tc>
          <w:tcPr>
            <w:tcW w:type="dxa" w:w="2880"/>
          </w:tcPr>
          <w:p>
            <w:r>
              <w:t>data.blogUpdate.blog.tags</w:t>
            </w:r>
          </w:p>
        </w:tc>
        <w:tc>
          <w:tcPr>
            <w:tcW w:type="dxa" w:w="2880"/>
          </w:tcPr>
          <w:p>
            <w:r>
              <w:t>String</w:t>
            </w:r>
          </w:p>
        </w:tc>
        <w:tc>
          <w:tcPr>
            <w:tcW w:type="dxa" w:w="2880"/>
          </w:tcPr>
          <w:p>
            <w:r>
              <w:t>Tags associated with the 200 most recent blog articles.</w:t>
            </w:r>
          </w:p>
        </w:tc>
      </w:tr>
      <w:tr>
        <w:tc>
          <w:tcPr>
            <w:tcW w:type="dxa" w:w="2880"/>
          </w:tcPr>
          <w:p>
            <w:r>
              <w:t>data.blogUpdate.blog.templateSuffix</w:t>
            </w:r>
          </w:p>
        </w:tc>
        <w:tc>
          <w:tcPr>
            <w:tcW w:type="dxa" w:w="2880"/>
          </w:tcPr>
          <w:p>
            <w:r>
              <w:t>String</w:t>
            </w:r>
          </w:p>
        </w:tc>
        <w:tc>
          <w:tcPr>
            <w:tcW w:type="dxa" w:w="2880"/>
          </w:tcPr>
          <w:p>
            <w:r>
              <w:t>Alternate template name; null if using default blog.liquid.</w:t>
            </w:r>
          </w:p>
        </w:tc>
      </w:tr>
      <w:tr>
        <w:tc>
          <w:tcPr>
            <w:tcW w:type="dxa" w:w="2880"/>
          </w:tcPr>
          <w:p>
            <w:r>
              <w:t>data.blogUpdate.blog.title</w:t>
            </w:r>
          </w:p>
        </w:tc>
        <w:tc>
          <w:tcPr>
            <w:tcW w:type="dxa" w:w="2880"/>
          </w:tcPr>
          <w:p>
            <w:r>
              <w:t>String</w:t>
            </w:r>
          </w:p>
        </w:tc>
        <w:tc>
          <w:tcPr>
            <w:tcW w:type="dxa" w:w="2880"/>
          </w:tcPr>
          <w:p>
            <w:r>
              <w:t>Blog title.</w:t>
            </w:r>
          </w:p>
        </w:tc>
      </w:tr>
      <w:tr>
        <w:tc>
          <w:tcPr>
            <w:tcW w:type="dxa" w:w="2880"/>
          </w:tcPr>
          <w:p>
            <w:r>
              <w:t>data.blogUpdate.blog.translations</w:t>
            </w:r>
          </w:p>
        </w:tc>
        <w:tc>
          <w:tcPr>
            <w:tcW w:type="dxa" w:w="2880"/>
          </w:tcPr>
          <w:p>
            <w:r>
              <w:t>Translation</w:t>
            </w:r>
          </w:p>
        </w:tc>
        <w:tc>
          <w:tcPr>
            <w:tcW w:type="dxa" w:w="2880"/>
          </w:tcPr>
          <w:p>
            <w:r>
              <w:t>Published translations associated with the resource.</w:t>
            </w:r>
          </w:p>
        </w:tc>
      </w:tr>
      <w:tr>
        <w:tc>
          <w:tcPr>
            <w:tcW w:type="dxa" w:w="2880"/>
          </w:tcPr>
          <w:p>
            <w:r>
              <w:t>data.blogUpdate.blog.updatedAt</w:t>
            </w:r>
          </w:p>
        </w:tc>
        <w:tc>
          <w:tcPr>
            <w:tcW w:type="dxa" w:w="2880"/>
          </w:tcPr>
          <w:p>
            <w:r>
              <w:t>DateTime</w:t>
            </w:r>
          </w:p>
        </w:tc>
        <w:tc>
          <w:tcPr>
            <w:tcW w:type="dxa" w:w="2880"/>
          </w:tcPr>
          <w:p>
            <w:r>
              <w:t>Date/time when the blog was updated.</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BlogUpdate($id: ID!, $blog: BlogUpdateInput!) { blogUpdate(id: $id, blog: $blog) { blog { id title handle commentPolicy updatedAt } userErrors { field message } } }",</w:t>
        <w:br/>
        <w:t xml:space="preserve"> "variables": {</w:t>
        <w:br/>
        <w:t xml:space="preserve"> "id": "gid://shopify/Blog/1234567890",</w:t>
        <w:br/>
        <w:t xml:space="preserve"> "blog": {</w:t>
        <w:br/>
        <w:t xml:space="preserve"> "title": "Sustainability Stories",</w:t>
        <w:br/>
        <w:t xml:space="preserve"> "handle": "sustainability-stories"</w:t>
        <w:br/>
        <w:t xml:space="preserve">      }</w:t>
        <w:br/>
        <w:t xml:space="preserve">    }</w:t>
        <w:br/>
        <w:t xml:space="preserve">  }'</w:t>
      </w:r>
    </w:p>
    <w:p>
      <w:pPr>
        <w:pStyle w:val="Heading3"/>
      </w:pPr>
      <w:r>
        <w:t>Example Usage</w:t>
      </w:r>
    </w:p>
    <w:p>
      <w:pPr>
        <w:pStyle w:val="Heading3"/>
      </w:pPr>
      <w:r>
        <w:t>Example 1: Update blog title and handle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"mutation($id: ID!, $blog: BlogUpdateInput!) { blogUpdate(id: $id, blog: $blog) { blog { id title handle } userErrors { field message } } }",</w:t>
        <w:br/>
        <w:t xml:space="preserve"> "variables": {</w:t>
        <w:br/>
        <w:t xml:space="preserve"> "id": "gid://shopify/Blog/1234567890",</w:t>
        <w:br/>
        <w:t xml:space="preserve"> "blog": {</w:t>
        <w:br/>
        <w:t xml:space="preserve"> "title": "Company News",</w:t>
        <w:br/>
        <w:t xml:space="preserve"> "handle": "company-news"</w:t>
        <w:br/>
        <w:t xml:space="preserve">      }</w:t>
        <w:br/>
        <w:t xml:space="preserve">    }</w:t>
        <w:br/>
        <w:t xml:space="preserve">  }'</w:t>
      </w:r>
    </w:p>
    <w:p>
      <w:pPr>
        <w:pStyle w:val="Heading3"/>
      </w:pPr>
      <w:r>
        <w:t>Example 2: Request additional returned fields (articlesCount, pageInfo)</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"mutation($id: ID!, $blog: BlogUpdateInput!) { blogUpdate(id: $id, blog: $blog) { blog { id title articlesCount { count precision } articles(first: 5) { pageInfo { hasNextPage endCursor } } } userErrors { field message } } }",</w:t>
        <w:br/>
        <w:t xml:space="preserve"> "variables": {</w:t>
        <w:br/>
        <w:t xml:space="preserve"> "id": "gid://shopify/Blog/1234567890",</w:t>
        <w:br/>
        <w:t xml:space="preserve"> "blog": {</w:t>
        <w:br/>
        <w:t xml:space="preserve"> "title": \"Sustainability Stories\"</w:t>
        <w:br/>
        <w:t xml:space="preserve">      }</w:t>
        <w:br/>
        <w:t xml:space="preserve">    }</w:t>
        <w:br/>
        <w:t xml:space="preserve">  }'</w:t>
      </w:r>
    </w:p>
    <w:p>
      <w:pPr>
        <w:pStyle w:val="Heading3"/>
      </w:pPr>
      <w:r>
        <w:t>Behavior</w:t>
      </w:r>
    </w:p>
    <w:p>
      <w:pPr>
        <w:pStyle w:val="ListBullet"/>
      </w:pPr>
      <w:r>
        <w:t>Validates the provided id and the fields in blog (BlogUpdateInput).</w:t>
      </w:r>
    </w:p>
    <w:p>
      <w:pPr>
        <w:pStyle w:val="ListBullet"/>
      </w:pPr>
      <w:r>
        <w:t>Updates the blog’s configuration/settings.</w:t>
      </w:r>
    </w:p>
    <w:p>
      <w:pPr>
        <w:pStyle w:val="ListBullet"/>
      </w:pPr>
      <w:r>
        <w:t>Returns the updated blog object (fields depend on the selection set) and userErrors.</w:t>
      </w:r>
    </w:p>
    <w:p>
      <w:pPr>
        <w:pStyle w:val="Heading3"/>
      </w:pPr>
      <w:r>
        <w:t>Notes</w:t>
      </w:r>
    </w:p>
    <w:p>
      <w:pPr>
        <w:pStyle w:val="ListBullet"/>
      </w:pPr>
      <w:r>
        <w:t>The specific updatable fields inside BlogUpdateInput were not included in the provided scrape; request only the blog fields you need in the selection set.</w:t>
      </w:r>
    </w:p>
    <w:p>
      <w:pPr>
        <w:pStyle w:val="ListBullet"/>
      </w:pPr>
      <w:r>
        <w:t>articlesCount is limited to a maximum of 10000 by default (per the provided scrape).</w:t>
      </w:r>
    </w:p>
    <w:p>
      <w:pPr>
        <w:pStyle w:val="Heading3"/>
      </w:pPr>
      <w:r>
        <w:t>Gotchas</w:t>
      </w:r>
    </w:p>
    <w:p>
      <w:pPr>
        <w:pStyle w:val="ListBullet"/>
      </w:pPr>
      <w:r>
        <w:t>GraphQL mutations can return userErrors even when the HTTP status is 200; always check userErrors to confirm the update succeeded.</w:t>
      </w:r>
    </w:p>
    <w:p>
      <w:pPr>
        <w:pStyle w:val="Heading3"/>
      </w:pPr>
      <w:r>
        <w:t>Related blogs actions</w:t>
      </w:r>
    </w:p>
    <w:p>
      <w:pPr>
        <w:pStyle w:val="ListBullet"/>
      </w:pPr>
      <w:r>
        <w:t>[POST] Create a Blog — /admin/api/2026-01/graphql.json</w:t>
      </w:r>
    </w:p>
    <w:p>
      <w:pPr>
        <w:pStyle w:val="ListBullet"/>
      </w:pPr>
      <w:r>
        <w:t>[POST] Count Blogs — /admin/api/2026-01/graphql.json</w:t>
      </w:r>
    </w:p>
    <w:p>
      <w:pPr>
        <w:pStyle w:val="ListBullet"/>
      </w:pPr>
      <w:r>
        <w:t>[POST] Get a Blog by ID (GraphQL) — /admin/api/2026-01/graphql.json</w:t>
      </w:r>
    </w:p>
    <w:p>
      <w:pPr>
        <w:pStyle w:val="ListBullet"/>
      </w:pPr>
      <w:r>
        <w:t>[POST] Delete a Blog (blogDelete Mutation) — /admin/api/2026-01/graphql.json</w:t>
      </w:r>
    </w:p>
    <w:p>
      <w:pPr>
        <w:pStyle w:val="ListBullet"/>
      </w:pPr>
      <w:r>
        <w:t>[POST] List Blogs (GraphQL) — /admin/api/2026-01/graphql.json</w:t>
      </w:r>
    </w:p>
    <w:p>
      <w:r>
        <w:br w:type="page"/>
      </w:r>
    </w:p>
    <w:p>
      <w:pPr>
        <w:pStyle w:val="Heading2"/>
      </w:pPr>
      <w:r>
        <w:t>412. [POST] Run a Bulk Mutation Import</w:t>
      </w:r>
    </w:p>
    <w:p>
      <w:r>
        <w:rPr>
          <w:b/>
        </w:rPr>
        <w:t xml:space="preserve">Endpoint: </w:t>
      </w:r>
      <w:r>
        <w:rPr>
          <w:rFonts w:ascii="Courier New" w:hAnsi="Courier New"/>
          <w:sz w:val="18"/>
        </w:rPr>
        <w:t>/admin/api/2026-01/graphql.json</w:t>
      </w:r>
    </w:p>
    <w:p>
      <w:pPr>
        <w:pStyle w:val="Heading3"/>
      </w:pPr>
      <w:r>
        <w:t>Run a Bulk Mutation Import (bulkOperationRunMutation)</w:t>
      </w:r>
    </w:p>
    <w:p>
      <w:pPr>
        <w:pStyle w:val="Heading3"/>
      </w:pPr>
      <w:r>
        <w:t>Prerequisites</w:t>
      </w:r>
    </w:p>
    <w:p>
      <w:pPr>
        <w:pStyle w:val="ListBullet"/>
      </w:pPr>
      <w:r>
        <w:t>You must have a JSONL file containing one set of mutation variables per line, uploaded to Shopify via a staged upload (you need its stagedUploadPath).</w:t>
      </w:r>
    </w:p>
    <w:p>
      <w:pPr>
        <w:pStyle w:val="ListBullet"/>
      </w:pPr>
      <w:r>
        <w:t>Only one bulk mutation operation can run at a time per shop (a bulk query can run simultaneously).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and runs a bulk operation to import data asynchronously by executing a specified GraphQL mutation once per line of an uploaded JSONL file. When the operation completes, Shopify provides a JSONL results file URL (or a partial data URL if the operation fails).</w:t>
      </w:r>
    </w:p>
    <w:p>
      <w:pPr>
        <w:pStyle w:val="Heading3"/>
      </w:pPr>
      <w:r>
        <w:t>Enforcement Rules</w:t>
      </w:r>
    </w:p>
    <w:p>
      <w:pPr>
        <w:pStyle w:val="ListBullet"/>
      </w:pPr>
      <w:r>
        <w:t>This is a GraphQL Admin API call and must be sent as a POST to /admin/api/2026-01/graphql.json.</w:t>
      </w:r>
    </w:p>
    <w:p>
      <w:pPr>
        <w:pStyle w:val="ListBullet"/>
      </w:pPr>
      <w:r>
        <w:t>Send GraphQL inputs in the JSON request body (query and, if used, variables), not as URL query parameters.</w:t>
      </w:r>
    </w:p>
    <w:p>
      <w:pPr>
        <w:pStyle w:val="ListBullet"/>
      </w:pPr>
      <w:r>
        <w:t>The JSONL file location must be provided via stagedUploadPath (a string).</w:t>
      </w:r>
    </w:p>
    <w:p>
      <w:pPr>
        <w:pStyle w:val="ListBullet"/>
      </w:pPr>
      <w:r>
        <w:t>The mutation to execute in bulk must be provided via mutation (a string containing the GraphQL mutation document to run per JSONL line).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document containing the bulkOperationRunMutation mutation selection set.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for the GraphQL operation. Recommended for passing mutation, stagedUploadPath, and clientIdentifier.</w:t>
            </w:r>
          </w:p>
        </w:tc>
      </w:tr>
    </w:tbl>
    <w:p/>
    <w:p>
      <w:pPr>
        <w:pStyle w:val="Heading3"/>
      </w:pPr>
      <w:r>
        <w:t>GraphQL Arguments (within bulkOperationRunMutation)</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mutation</w:t>
            </w:r>
          </w:p>
        </w:tc>
        <w:tc>
          <w:tcPr>
            <w:tcW w:type="dxa" w:w="2880"/>
          </w:tcPr>
          <w:p>
            <w:r>
              <w:t>string</w:t>
            </w:r>
          </w:p>
        </w:tc>
        <w:tc>
          <w:tcPr>
            <w:tcW w:type="dxa" w:w="2880"/>
          </w:tcPr>
          <w:p>
            <w:r>
              <w:t>The GraphQL mutation document to be executed for each JSONL line.</w:t>
            </w:r>
          </w:p>
        </w:tc>
      </w:tr>
      <w:tr>
        <w:tc>
          <w:tcPr>
            <w:tcW w:type="dxa" w:w="2880"/>
          </w:tcPr>
          <w:p>
            <w:r>
              <w:t>stagedUploadPath</w:t>
            </w:r>
          </w:p>
        </w:tc>
        <w:tc>
          <w:tcPr>
            <w:tcW w:type="dxa" w:w="2880"/>
          </w:tcPr>
          <w:p>
            <w:r>
              <w:t>string</w:t>
            </w:r>
          </w:p>
        </w:tc>
        <w:tc>
          <w:tcPr>
            <w:tcW w:type="dxa" w:w="2880"/>
          </w:tcPr>
          <w:p>
            <w:r>
              <w:t>The staged upload path of the JSONL file containing mutation variables (one JSON object per line).</w:t>
            </w:r>
          </w:p>
        </w:tc>
      </w:tr>
    </w:tbl>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clientIdentifier</w:t>
            </w:r>
          </w:p>
        </w:tc>
        <w:tc>
          <w:tcPr>
            <w:tcW w:type="dxa" w:w="2880"/>
          </w:tcPr>
          <w:p>
            <w:r>
              <w:t>string</w:t>
            </w:r>
          </w:p>
        </w:tc>
        <w:tc>
          <w:tcPr>
            <w:tcW w:type="dxa" w:w="2880"/>
          </w:tcPr>
          <w:p>
            <w:r>
              <w:t>Optional identifier that may be used for querying.</w:t>
            </w:r>
          </w:p>
        </w:tc>
      </w:tr>
    </w:tbl>
    <w:p/>
    <w:p>
      <w:pPr>
        <w:pStyle w:val="Heading3"/>
      </w:pPr>
      <w:r>
        <w:t>Response</w:t>
      </w:r>
    </w:p>
    <w:p>
      <w:pPr>
        <w:pStyle w:val="Heading3"/>
      </w:pPr>
      <w:r>
        <w:t>Success Response (200 OK)</w:t>
      </w:r>
    </w:p>
    <w:p>
      <w:r>
        <w:rPr>
          <w:b/>
        </w:rPr>
        <w:t>Note: GraphQL responses typically return data and may include errors. This example shows a successful data payload shape for this mutation.</w:t>
      </w:r>
    </w:p>
    <w:p>
      <w:r>
        <w:rPr>
          <w:b/>
          <w:color w:val="666666"/>
          <w:sz w:val="16"/>
        </w:rPr>
        <w:t>[json]</w:t>
      </w:r>
    </w:p>
    <w:p>
      <w:pPr>
        <w:shd w:fill="F2F2F2" w:val="clear"/>
      </w:pPr>
      <w:r>
        <w:rPr>
          <w:rFonts w:ascii="Courier New" w:hAnsi="Courier New"/>
          <w:sz w:val="17"/>
        </w:rPr>
        <w:t>{</w:t>
        <w:br/>
        <w:t xml:space="preserve"> "data": {</w:t>
        <w:br/>
        <w:t xml:space="preserve"> "bulkOperationRunMutation": {</w:t>
        <w:br/>
        <w:t xml:space="preserve"> "bulkOperation": {</w:t>
        <w:br/>
        <w:t xml:space="preserve"> "id": "gid://shopify/BulkOperation/1234567890",</w:t>
        <w:br/>
        <w:t xml:space="preserve"> "status": "CREATED",</w:t>
        <w:br/>
        <w:t xml:space="preserve"> "type": "MUTATION",</w:t>
        <w:br/>
        <w:t xml:space="preserve"> "createdAt": "2026-03-14T12:00:00Z",</w:t>
        <w:br/>
        <w:t xml:space="preserve"> "completedAt": null,</w:t>
        <w:br/>
        <w:t xml:space="preserve"> "errorCode": null,</w:t>
        <w:br/>
        <w:t xml:space="preserve"> "objectCount": "0",</w:t>
        <w:br/>
        <w:t xml:space="preserve"> "rootObjectCount": "0",</w:t>
        <w:br/>
        <w:t xml:space="preserve"> "fileSize": null,</w:t>
        <w:br/>
        <w:t xml:space="preserve"> "url": null,</w:t>
        <w:br/>
        <w:t xml:space="preserve"> "partialDataUrl": null,</w:t>
        <w:br/>
        <w:t xml:space="preserve"> "query": null</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"Bulk operation already running",</w:t>
        <w:br/>
        <w:t xml:space="preserve"> "locations": [{ "line": 2, "column": 3 }],</w:t>
        <w:br/>
        <w:t xml:space="preserve"> "path": ["bulkOperationRunMutation"]</w:t>
        <w:br/>
        <w:t xml:space="preserve"> }</w:t>
        <w:br/>
        <w:t xml:space="preserve"> ],</w:t>
        <w:br/>
        <w:t xml:space="preserve"> "data": {</w:t>
        <w:br/>
        <w:t xml:space="preserve"> "bulkOperationRunMutation":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data.bulkOperationRunMutation.bulkOperation</w:t>
            </w:r>
          </w:p>
        </w:tc>
        <w:tc>
          <w:tcPr>
            <w:tcW w:type="dxa" w:w="2880"/>
          </w:tcPr>
          <w:p>
            <w:r>
              <w:t>object</w:t>
            </w:r>
          </w:p>
        </w:tc>
        <w:tc>
          <w:tcPr>
            <w:tcW w:type="dxa" w:w="2880"/>
          </w:tcPr>
          <w:p>
            <w:r>
              <w:t>The newly created bulk operation.</w:t>
            </w:r>
          </w:p>
        </w:tc>
      </w:tr>
      <w:tr>
        <w:tc>
          <w:tcPr>
            <w:tcW w:type="dxa" w:w="2880"/>
          </w:tcPr>
          <w:p>
            <w:r>
              <w:t>data.bulkOperationRunMutation.bulkOperation.id</w:t>
            </w:r>
          </w:p>
        </w:tc>
        <w:tc>
          <w:tcPr>
            <w:tcW w:type="dxa" w:w="2880"/>
          </w:tcPr>
          <w:p>
            <w:r>
              <w:t>string</w:t>
            </w:r>
          </w:p>
        </w:tc>
        <w:tc>
          <w:tcPr>
            <w:tcW w:type="dxa" w:w="2880"/>
          </w:tcPr>
          <w:p>
            <w:r>
              <w:t>A globally-unique ID.</w:t>
            </w:r>
          </w:p>
        </w:tc>
      </w:tr>
      <w:tr>
        <w:tc>
          <w:tcPr>
            <w:tcW w:type="dxa" w:w="2880"/>
          </w:tcPr>
          <w:p>
            <w:r>
              <w:t>data.bulkOperationRunMutation.bulkOperation.status</w:t>
            </w:r>
          </w:p>
        </w:tc>
        <w:tc>
          <w:tcPr>
            <w:tcW w:type="dxa" w:w="2880"/>
          </w:tcPr>
          <w:p>
            <w:r>
              <w:t>string</w:t>
            </w:r>
          </w:p>
        </w:tc>
        <w:tc>
          <w:tcPr>
            <w:tcW w:type="dxa" w:w="2880"/>
          </w:tcPr>
          <w:p>
            <w:r>
              <w:t>Status of the bulk operation (BulkOperationStatus).</w:t>
            </w:r>
          </w:p>
        </w:tc>
      </w:tr>
      <w:tr>
        <w:tc>
          <w:tcPr>
            <w:tcW w:type="dxa" w:w="2880"/>
          </w:tcPr>
          <w:p>
            <w:r>
              <w:t>data.bulkOperationRunMutation.bulkOperation.type</w:t>
            </w:r>
          </w:p>
        </w:tc>
        <w:tc>
          <w:tcPr>
            <w:tcW w:type="dxa" w:w="2880"/>
          </w:tcPr>
          <w:p>
            <w:r>
              <w:t>string</w:t>
            </w:r>
          </w:p>
        </w:tc>
        <w:tc>
          <w:tcPr>
            <w:tcW w:type="dxa" w:w="2880"/>
          </w:tcPr>
          <w:p>
            <w:r>
              <w:t>The bulk operation's type (BulkOperationType).</w:t>
            </w:r>
          </w:p>
        </w:tc>
      </w:tr>
      <w:tr>
        <w:tc>
          <w:tcPr>
            <w:tcW w:type="dxa" w:w="2880"/>
          </w:tcPr>
          <w:p>
            <w:r>
              <w:t>data.bulkOperationRunMutation.bulkOperation.createdAt</w:t>
            </w:r>
          </w:p>
        </w:tc>
        <w:tc>
          <w:tcPr>
            <w:tcW w:type="dxa" w:w="2880"/>
          </w:tcPr>
          <w:p>
            <w:r>
              <w:t>string</w:t>
            </w:r>
          </w:p>
        </w:tc>
        <w:tc>
          <w:tcPr>
            <w:tcW w:type="dxa" w:w="2880"/>
          </w:tcPr>
          <w:p>
            <w:r>
              <w:t>When the bulk operation was created (DateTime).</w:t>
            </w:r>
          </w:p>
        </w:tc>
      </w:tr>
      <w:tr>
        <w:tc>
          <w:tcPr>
            <w:tcW w:type="dxa" w:w="2880"/>
          </w:tcPr>
          <w:p>
            <w:r>
              <w:t>data.bulkOperationRunMutation.bulkOperation.completedAt</w:t>
            </w:r>
          </w:p>
        </w:tc>
        <w:tc>
          <w:tcPr>
            <w:tcW w:type="dxa" w:w="2880"/>
          </w:tcPr>
          <w:p>
            <w:r>
              <w:t>string|null</w:t>
            </w:r>
          </w:p>
        </w:tc>
        <w:tc>
          <w:tcPr>
            <w:tcW w:type="dxa" w:w="2880"/>
          </w:tcPr>
          <w:p>
            <w:r>
              <w:t>When the bulk operation was successfully completed (DateTime).</w:t>
            </w:r>
          </w:p>
        </w:tc>
      </w:tr>
      <w:tr>
        <w:tc>
          <w:tcPr>
            <w:tcW w:type="dxa" w:w="2880"/>
          </w:tcPr>
          <w:p>
            <w:r>
              <w:t>data.bulkOperationRunMutation.bulkOperation.errorCode</w:t>
            </w:r>
          </w:p>
        </w:tc>
        <w:tc>
          <w:tcPr>
            <w:tcW w:type="dxa" w:w="2880"/>
          </w:tcPr>
          <w:p>
            <w:r>
              <w:t>string|null</w:t>
            </w:r>
          </w:p>
        </w:tc>
        <w:tc>
          <w:tcPr>
            <w:tcW w:type="dxa" w:w="2880"/>
          </w:tcPr>
          <w:p>
            <w:r>
              <w:t>Error code for failed operations (BulkOperationErrorCode).</w:t>
            </w:r>
          </w:p>
        </w:tc>
      </w:tr>
      <w:tr>
        <w:tc>
          <w:tcPr>
            <w:tcW w:type="dxa" w:w="2880"/>
          </w:tcPr>
          <w:p>
            <w:r>
              <w:t>data.bulkOperationRunMutation.bulkOperation.fileSize</w:t>
            </w:r>
          </w:p>
        </w:tc>
        <w:tc>
          <w:tcPr>
            <w:tcW w:type="dxa" w:w="2880"/>
          </w:tcPr>
          <w:p>
            <w:r>
              <w:t>number|string|null</w:t>
            </w:r>
          </w:p>
        </w:tc>
        <w:tc>
          <w:tcPr>
            <w:tcW w:type="dxa" w:w="2880"/>
          </w:tcPr>
          <w:p>
            <w:r>
              <w:t>File size in bytes of the file in the url field (UnsignedInt64).</w:t>
            </w:r>
          </w:p>
        </w:tc>
      </w:tr>
      <w:tr>
        <w:tc>
          <w:tcPr>
            <w:tcW w:type="dxa" w:w="2880"/>
          </w:tcPr>
          <w:p>
            <w:r>
              <w:t>data.bulkOperationRunMutation.bulkOperation.objectCount</w:t>
            </w:r>
          </w:p>
        </w:tc>
        <w:tc>
          <w:tcPr>
            <w:tcW w:type="dxa" w:w="2880"/>
          </w:tcPr>
          <w:p>
            <w:r>
              <w:t>number|string|null</w:t>
            </w:r>
          </w:p>
        </w:tc>
        <w:tc>
          <w:tcPr>
            <w:tcW w:type="dxa" w:w="2880"/>
          </w:tcPr>
          <w:p>
            <w:r>
              <w:t>Running count of all objects processed (counts root + nested objects).</w:t>
            </w:r>
          </w:p>
        </w:tc>
      </w:tr>
      <w:tr>
        <w:tc>
          <w:tcPr>
            <w:tcW w:type="dxa" w:w="2880"/>
          </w:tcPr>
          <w:p>
            <w:r>
              <w:t>data.bulkOperationRunMutation.bulkOperation.rootObjectCount</w:t>
            </w:r>
          </w:p>
        </w:tc>
        <w:tc>
          <w:tcPr>
            <w:tcW w:type="dxa" w:w="2880"/>
          </w:tcPr>
          <w:p>
            <w:r>
              <w:t>number|string|null</w:t>
            </w:r>
          </w:p>
        </w:tc>
        <w:tc>
          <w:tcPr>
            <w:tcW w:type="dxa" w:w="2880"/>
          </w:tcPr>
          <w:p>
            <w:r>
              <w:t>Running count of root objects processed.</w:t>
            </w:r>
          </w:p>
        </w:tc>
      </w:tr>
      <w:tr>
        <w:tc>
          <w:tcPr>
            <w:tcW w:type="dxa" w:w="2880"/>
          </w:tcPr>
          <w:p>
            <w:r>
              <w:t>data.bulkOperationRunMutation.bulkOperation.partialDataUrl</w:t>
            </w:r>
          </w:p>
        </w:tc>
        <w:tc>
          <w:tcPr>
            <w:tcW w:type="dxa" w:w="2880"/>
          </w:tcPr>
          <w:p>
            <w:r>
              <w:t>string|null</w:t>
            </w:r>
          </w:p>
        </w:tc>
        <w:tc>
          <w:tcPr>
            <w:tcW w:type="dxa" w:w="2880"/>
          </w:tcPr>
          <w:p>
            <w:r>
              <w:t>URL to partial/incomplete JSONL results for a failed operation; expires 7 days after failure.</w:t>
            </w:r>
          </w:p>
        </w:tc>
      </w:tr>
      <w:tr>
        <w:tc>
          <w:tcPr>
            <w:tcW w:type="dxa" w:w="2880"/>
          </w:tcPr>
          <w:p>
            <w:r>
              <w:t>data.bulkOperationRunMutation.bulkOperation.url</w:t>
            </w:r>
          </w:p>
        </w:tc>
        <w:tc>
          <w:tcPr>
            <w:tcW w:type="dxa" w:w="2880"/>
          </w:tcPr>
          <w:p>
            <w:r>
              <w:t>string|null</w:t>
            </w:r>
          </w:p>
        </w:tc>
        <w:tc>
          <w:tcPr>
            <w:tcW w:type="dxa" w:w="2880"/>
          </w:tcPr>
          <w:p>
            <w:r>
              <w:t>URL to completed JSONL results; expires 7 days after completion.</w:t>
            </w:r>
          </w:p>
        </w:tc>
      </w:tr>
      <w:tr>
        <w:tc>
          <w:tcPr>
            <w:tcW w:type="dxa" w:w="2880"/>
          </w:tcPr>
          <w:p>
            <w:r>
              <w:t>data.bulkOperationRunMutation.bulkOperation.query</w:t>
            </w:r>
          </w:p>
        </w:tc>
        <w:tc>
          <w:tcPr>
            <w:tcW w:type="dxa" w:w="2880"/>
          </w:tcPr>
          <w:p>
            <w:r>
              <w:t>string|null</w:t>
            </w:r>
          </w:p>
        </w:tc>
        <w:tc>
          <w:tcPr>
            <w:tcW w:type="dxa" w:w="2880"/>
          </w:tcPr>
          <w:p>
            <w:r>
              <w:t>GraphQL query document specified in bulkOperationRunQuery (may be null for mutation bulk ops).</w:t>
            </w:r>
          </w:p>
        </w:tc>
      </w:tr>
      <w:tr>
        <w:tc>
          <w:tcPr>
            <w:tcW w:type="dxa" w:w="2880"/>
          </w:tcPr>
          <w:p>
            <w:r>
              <w:t>data.bulkOperationRunMutation.userErrors</w:t>
            </w:r>
          </w:p>
        </w:tc>
        <w:tc>
          <w:tcPr>
            <w:tcW w:type="dxa" w:w="2880"/>
          </w:tcPr>
          <w:p>
            <w:r>
              <w:t>array</w:t>
            </w:r>
          </w:p>
        </w:tc>
        <w:tc>
          <w:tcPr>
            <w:tcW w:type="dxa" w:w="2880"/>
          </w:tcPr>
          <w:p>
            <w:r>
              <w:t>List of errors that occurred from executing the mutation.</w:t>
            </w:r>
          </w:p>
        </w:tc>
      </w:tr>
      <w:tr>
        <w:tc>
          <w:tcPr>
            <w:tcW w:type="dxa" w:w="2880"/>
          </w:tcPr>
          <w:p>
            <w:r>
              <w:t>errors</w:t>
            </w:r>
          </w:p>
        </w:tc>
        <w:tc>
          <w:tcPr>
            <w:tcW w:type="dxa" w:w="2880"/>
          </w:tcPr>
          <w:p>
            <w:r>
              <w:t>array</w:t>
            </w:r>
          </w:p>
        </w:tc>
        <w:tc>
          <w:tcPr>
            <w:tcW w:type="dxa" w:w="2880"/>
          </w:tcPr>
          <w:p>
            <w:r>
              <w:t>Top-level GraphQL execution errors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bulkRun($mutation: String!, $stagedUploadPath: String!, $clientIdentifier: String) { bulkOperationRunMutation(mutation: $mutation, stagedUploadPath: $stagedUploadPath, clientIdentifier: $clientIdentifier) { bulkOperation { id status type createdAt completedAt errorCode fileSize objectCount rootObjectCount partialDataUrl url query } userErrors { field message } } }",</w:t>
        <w:br/>
        <w:t xml:space="preserve"> "variables": {</w:t>
        <w:br/>
        <w:t xml:space="preserve"> "mutation": "mutation call($input: ProductInput!) { productCreate(input: $input) { product { id } userErrors { field message } } }",</w:t>
        <w:br/>
        <w:t xml:space="preserve"> "stagedUploadPath": "tmp/staged-uploads/bulk-import/products.jsonl",</w:t>
        <w:br/>
        <w:t xml:space="preserve"> "clientIdentifier": "bulk-import-products-2026-03-14"</w:t>
        <w:br/>
        <w:t xml:space="preserve">    }</w:t>
        <w:br/>
        <w:t xml:space="preserve">  }'</w:t>
      </w:r>
    </w:p>
    <w:p>
      <w:pPr>
        <w:pStyle w:val="Heading3"/>
      </w:pPr>
      <w:r>
        <w:t>Example Usage</w:t>
      </w:r>
    </w:p>
    <w:p>
      <w:pPr>
        <w:pStyle w:val="Heading3"/>
      </w:pPr>
      <w:r>
        <w:t>Example 1: Run a bulk mutation import with a client identifier</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($mutation: String!, $stagedUploadPath: String!, $clientIdentifier: String) { bulkOperationRunMutation(mutation: $mutation, stagedUploadPath: $stagedUploadPath, clientIdentifier: $clientIdentifier) { bulkOperation { id status createdAt } userErrors { field message } } }",</w:t>
        <w:br/>
        <w:t xml:space="preserve"> "variables": {</w:t>
        <w:br/>
        <w:t xml:space="preserve"> "mutation": "mutation call($input: ProductInput!) { productCreate(input: $input) { product { id } userErrors { field message } } }",</w:t>
        <w:br/>
        <w:t xml:space="preserve"> "stagedUploadPath": "tmp/staged-uploads/bulk-import/products.jsonl",</w:t>
        <w:br/>
        <w:t xml:space="preserve"> "clientIdentifier": "import-001"</w:t>
        <w:br/>
        <w:t xml:space="preserve">    }</w:t>
        <w:br/>
        <w:t xml:space="preserve">  }'</w:t>
      </w:r>
    </w:p>
    <w:p>
      <w:pPr>
        <w:pStyle w:val="Heading3"/>
      </w:pPr>
      <w:r>
        <w:t>Example 2: Run a bulk mutation import without clientIdentifier</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($mutation: String!, $stagedUploadPath: String!) { bulkOperationRunMutation(mutation: $mutation, stagedUploadPath: $stagedUploadPath) { bulkOperation { id status } userErrors { field message } } }",</w:t>
        <w:br/>
        <w:t xml:space="preserve"> "variables": {</w:t>
        <w:br/>
        <w:t xml:space="preserve"> "mutation": "mutation call($input: ProductInput!) { productCreate(input: $input) { product { id } userErrors { field message } } }",</w:t>
        <w:br/>
        <w:t xml:space="preserve"> "stagedUploadPath": "tmp/staged-uploads/bulk-import/products.jsonl"</w:t>
        <w:br/>
        <w:t xml:space="preserve">    }</w:t>
        <w:br/>
        <w:t xml:space="preserve">  }'</w:t>
      </w:r>
    </w:p>
    <w:p>
      <w:pPr>
        <w:pStyle w:val="Heading3"/>
      </w:pPr>
      <w:r>
        <w:t>Behavior</w:t>
      </w:r>
    </w:p>
    <w:p>
      <w:pPr>
        <w:pStyle w:val="ListBullet"/>
      </w:pPr>
      <w:r>
        <w:t>Shopify creates a new bulk operation for the shop.</w:t>
      </w:r>
    </w:p>
    <w:p>
      <w:pPr>
        <w:pStyle w:val="ListBullet"/>
      </w:pPr>
      <w:r>
        <w:t>Shopify reads the JSONL file at stagedUploadPath, treating each line as a separate execution of the provided mutation.</w:t>
      </w:r>
    </w:p>
    <w:p>
      <w:pPr>
        <w:pStyle w:val="ListBullet"/>
      </w:pPr>
      <w:r>
        <w:t>Shopify processes the operation asynchronously and updates operation progress counts (objectCount, rootObjectCount).</w:t>
      </w:r>
    </w:p>
    <w:p>
      <w:pPr>
        <w:pStyle w:val="ListBullet"/>
      </w:pPr>
      <w:r>
        <w:t>On completion, Shopify provides a results url (JSONL). If the operation fails but partial data exists, partialDataUrl may be returned.</w:t>
      </w:r>
    </w:p>
    <w:p>
      <w:pPr>
        <w:pStyle w:val="Heading3"/>
      </w:pPr>
      <w:r>
        <w:t>Notes</w:t>
      </w:r>
    </w:p>
    <w:p>
      <w:pPr>
        <w:pStyle w:val="ListBullet"/>
      </w:pPr>
      <w:r>
        <w:t>Results are delivered as JSONL via the url field; the URL expires 7 days after completion.</w:t>
      </w:r>
    </w:p>
    <w:p>
      <w:pPr>
        <w:pStyle w:val="ListBullet"/>
      </w:pPr>
      <w:r>
        <w:t>If the operation fails and partial results exist, partialDataUrl can be provided and expires 7 days after failure.</w:t>
      </w:r>
    </w:p>
    <w:p>
      <w:pPr>
        <w:pStyle w:val="ListBullet"/>
      </w:pPr>
      <w:r>
        <w:t>You can run only one bulk mutation operation at a time per shop.</w:t>
      </w:r>
    </w:p>
    <w:p>
      <w:pPr>
        <w:pStyle w:val="Heading3"/>
      </w:pPr>
      <w:r>
        <w:t>Gotchas</w:t>
      </w:r>
    </w:p>
    <w:p>
      <w:pPr>
        <w:pStyle w:val="ListBullet"/>
      </w:pPr>
      <w:r>
        <w:t>The mutation argument is a string containing a GraphQL mutation document, not the name of a mutation.</w:t>
      </w:r>
    </w:p>
    <w:p>
      <w:pPr>
        <w:pStyle w:val="ListBullet"/>
      </w:pPr>
      <w:r>
        <w:t>Each JSONL line must match the variables expected by the provided mutation (for example, if the mutation expects $input, each line should provide an input object).</w:t>
      </w:r>
    </w:p>
    <w:p>
      <w:pPr>
        <w:pStyle w:val="Heading3"/>
      </w:pPr>
      <w:r>
        <w:t>Error Handling</w:t>
      </w:r>
    </w:p>
    <w:p>
      <w:pPr>
        <w:pStyle w:val="ListBullet"/>
      </w:pPr>
      <w:r>
        <w:t xml:space="preserve">GraphQL may return: </w:t>
        <w:br/>
        <w:br/>
        <w:t>data.bulkOperationRunMutation.userErrors for user/input-level errors.</w:t>
        <w:br/>
        <w:t>Top-level errors for execution-level failures (for example, attempting to start a bulk operation when one is already running).</w:t>
      </w:r>
    </w:p>
    <w:p>
      <w:pPr>
        <w:pStyle w:val="ListBullet"/>
      </w:pPr>
      <w:r>
        <w:t>The bulk operation itself can also fail asynchronously; in that case, inspect bulkOperation.status and bulkOperation.errorCode, and check partialDataUrl for partial output when available.</w:t>
      </w:r>
    </w:p>
    <w:p>
      <w:pPr>
        <w:pStyle w:val="Heading3"/>
      </w:pPr>
      <w:r>
        <w:t>Related bulkOperations actions</w:t>
      </w:r>
    </w:p>
    <w:p>
      <w:pPr>
        <w:pStyle w:val="ListBullet"/>
      </w:pPr>
      <w:r>
        <w:t>[POST] List Bulk Operations (GraphQL) — /graphql.json</w:t>
      </w:r>
    </w:p>
    <w:p>
      <w:pPr>
        <w:pStyle w:val="ListBullet"/>
      </w:pPr>
      <w:r>
        <w:t>[POST] Run a Bulk Query Operation — /admin/api/2026-01/graphql.json</w:t>
      </w:r>
    </w:p>
    <w:p>
      <w:pPr>
        <w:pStyle w:val="ListBullet"/>
      </w:pPr>
      <w:r>
        <w:t>[POST] Cancel a Bulk Operation — /admin/api/2026-01/graphql.json</w:t>
      </w:r>
    </w:p>
    <w:p>
      <w:pPr>
        <w:pStyle w:val="ListBullet"/>
      </w:pPr>
      <w:r>
        <w:t>[POST] Get Current Bulk Operation — /admin/api/2026-01/graphql.json</w:t>
      </w:r>
    </w:p>
    <w:p>
      <w:pPr>
        <w:pStyle w:val="ListBullet"/>
      </w:pPr>
      <w:r>
        <w:t>[POST] Get Bulk Operation by ID (GraphQL) — /admin/api/2026-01/graphql.json</w:t>
      </w:r>
    </w:p>
    <w:p>
      <w:r>
        <w:br w:type="page"/>
      </w:r>
    </w:p>
    <w:p>
      <w:pPr>
        <w:pStyle w:val="Heading2"/>
      </w:pPr>
      <w:r>
        <w:t>413. [POST] Cancel a Bulk Operation</w:t>
      </w:r>
    </w:p>
    <w:p>
      <w:r>
        <w:rPr>
          <w:b/>
        </w:rPr>
        <w:t xml:space="preserve">Endpoint: </w:t>
      </w:r>
      <w:r>
        <w:rPr>
          <w:rFonts w:ascii="Courier New" w:hAnsi="Courier New"/>
          <w:sz w:val="18"/>
        </w:rPr>
        <w:t>/admin/api/2026-01/graphql.json</w:t>
      </w:r>
    </w:p>
    <w:p>
      <w:pPr>
        <w:pStyle w:val="Heading3"/>
      </w:pPr>
      <w:r>
        <w:t>Cancel a Bulk Operation (GraphQL Mutation)</w:t>
      </w:r>
    </w:p>
    <w:p>
      <w:pPr>
        <w:pStyle w:val="Heading3"/>
      </w:pPr>
      <w:r>
        <w:t>Prerequisites</w:t>
      </w:r>
    </w:p>
    <w:p>
      <w:pPr>
        <w:pStyle w:val="ListBullet"/>
      </w:pPr>
      <w:r>
        <w:t>You must have an existing, currently running bulk operation ID to cancel.</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the cancellation process of a running bulk operation. There may be a short delay between initiating cancellation and the operation actually becoming canceled.</w:t>
      </w:r>
    </w:p>
    <w:p>
      <w:pPr>
        <w:pStyle w:val="Heading3"/>
      </w:pPr>
      <w:r>
        <w:t>GraphQL Arguments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bulk operation to cancel. Sent as a GraphQL variable (recommended).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GraphQL mutation. Must include id.</w:t>
            </w:r>
          </w:p>
        </w:tc>
      </w:tr>
    </w:tbl>
    <w:p/>
    <w:p>
      <w:pPr>
        <w:pStyle w:val="Heading3"/>
      </w:pPr>
      <w:r>
        <w:t>variables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bulk operation global ID to cancel.</w:t>
            </w:r>
          </w:p>
        </w:tc>
      </w:tr>
    </w:tbl>
    <w:p/>
    <w:p>
      <w:pPr>
        <w:pStyle w:val="Heading3"/>
      </w:pPr>
      <w:r>
        <w:t>GraphQL Mutation</w:t>
      </w:r>
    </w:p>
    <w:p>
      <w:r>
        <w:rPr>
          <w:b/>
          <w:color w:val="666666"/>
          <w:sz w:val="16"/>
        </w:rPr>
        <w:t>[json]</w:t>
      </w:r>
    </w:p>
    <w:p>
      <w:pPr>
        <w:shd w:fill="F2F2F2" w:val="clear"/>
      </w:pPr>
      <w:r>
        <w:rPr>
          <w:rFonts w:ascii="Courier New" w:hAnsi="Courier New"/>
          <w:sz w:val="17"/>
        </w:rPr>
        <w:t>{</w:t>
        <w:br/>
        <w:t xml:space="preserve"> "query": "mutation bulkOperationCancel($id: ID!) { bulkOperationCancel(id: $id) { bulkOperation { completedAt createdAt errorCode fileSize id objectCount partialDataUrl query rootObjectCount status type url } userErrors { field message } } }",</w:t>
        <w:br/>
        <w:t xml:space="preserve"> "variables": {</w:t>
        <w:br/>
        <w:t xml:space="preserve"> "id": "gid://shopify/BulkOperation/1234567890"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"bulkOperationCancel": {</w:t>
        <w:br/>
        <w:t xml:space="preserve"> "bulkOperation": {</w:t>
        <w:br/>
        <w:t xml:space="preserve"> "completedAt": "2026-03-01T12:34:56Z",</w:t>
        <w:br/>
        <w:t xml:space="preserve"> "createdAt": "2026-03-01T12:00:00Z",</w:t>
        <w:br/>
        <w:t xml:space="preserve"> "errorCode": null,</w:t>
        <w:br/>
        <w:t xml:space="preserve"> "fileSize": "0",</w:t>
        <w:br/>
        <w:t xml:space="preserve"> "id": "gid://shopify/BulkOperation/1234567890",</w:t>
        <w:br/>
        <w:t xml:space="preserve"> "objectCount": "0",</w:t>
        <w:br/>
        <w:t xml:space="preserve"> "partialDataUrl": null,</w:t>
        <w:br/>
        <w:t xml:space="preserve"> "query": "query { ... }",</w:t>
        <w:br/>
        <w:t xml:space="preserve"> "rootObjectCount": "0",</w:t>
        <w:br/>
        <w:t xml:space="preserve"> "status": "CANCELING",</w:t>
        <w:br/>
        <w:t xml:space="preserve"> "type": "QUERY",</w:t>
        <w:br/>
        <w:t xml:space="preserve"> "url": null</w:t>
        <w:br/>
        <w:t xml:space="preserve"> },</w:t>
        <w:br/>
        <w:t xml:space="preserve"> "userErrors": []</w:t>
        <w:br/>
        <w:t xml:space="preserve"> }</w:t>
        <w:br/>
        <w:t xml:space="preserve"> }</w:t>
        <w:br/>
        <w:t>}</w:t>
      </w:r>
    </w:p>
    <w:p>
      <w:r>
        <w:rPr>
          <w:b/>
        </w:rPr>
        <w:t>Note: Note: GraphQL responses may also include a top-level errors array for query/mutation execution errors.</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"bulkOperationCancel": {</w:t>
        <w:br/>
        <w:t xml:space="preserve"> "bulkOperation": null,</w:t>
        <w:br/>
        <w:t xml:space="preserve"> "userErrors": [</w:t>
        <w:br/>
        <w:t xml:space="preserve"> {</w:t>
        <w:br/>
        <w:t xml:space="preserve"> "field": ["id"],</w:t>
        <w:br/>
        <w:t xml:space="preserve"> "message": "Bulk operation could not be canceled."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data.bulkOperationCancel.bulkOperation</w:t>
            </w:r>
          </w:p>
        </w:tc>
        <w:tc>
          <w:tcPr>
            <w:tcW w:type="dxa" w:w="2880"/>
          </w:tcPr>
          <w:p>
            <w:r>
              <w:t>BulkOperation</w:t>
            </w:r>
          </w:p>
        </w:tc>
        <w:tc>
          <w:tcPr>
            <w:tcW w:type="dxa" w:w="2880"/>
          </w:tcPr>
          <w:p>
            <w:r>
              <w:t>The bulk operation being canceled.</w:t>
            </w:r>
          </w:p>
        </w:tc>
      </w:tr>
      <w:tr>
        <w:tc>
          <w:tcPr>
            <w:tcW w:type="dxa" w:w="2880"/>
          </w:tcPr>
          <w:p>
            <w:r>
              <w:t>data.bulkOperationCancel.userErrors</w:t>
            </w:r>
          </w:p>
        </w:tc>
        <w:tc>
          <w:tcPr>
            <w:tcW w:type="dxa" w:w="2880"/>
          </w:tcPr>
          <w:p>
            <w:r>
              <w:t>UserError[]</w:t>
            </w:r>
          </w:p>
        </w:tc>
        <w:tc>
          <w:tcPr>
            <w:tcW w:type="dxa" w:w="2880"/>
          </w:tcPr>
          <w:p>
            <w:r>
              <w:t>The list of errors that occurred from executing the mutation.</w:t>
            </w:r>
          </w:p>
        </w:tc>
      </w:tr>
      <w:tr>
        <w:tc>
          <w:tcPr>
            <w:tcW w:type="dxa" w:w="2880"/>
          </w:tcPr>
          <w:p>
            <w:r>
              <w:t>data.bulkOperationCancel.bulkOperation.completedAt</w:t>
            </w:r>
          </w:p>
        </w:tc>
        <w:tc>
          <w:tcPr>
            <w:tcW w:type="dxa" w:w="2880"/>
          </w:tcPr>
          <w:p>
            <w:r>
              <w:t>DateTime</w:t>
            </w:r>
          </w:p>
        </w:tc>
        <w:tc>
          <w:tcPr>
            <w:tcW w:type="dxa" w:w="2880"/>
          </w:tcPr>
          <w:p>
            <w:r>
              <w:t>When the bulk operation was successfully completed.</w:t>
            </w:r>
          </w:p>
        </w:tc>
      </w:tr>
      <w:tr>
        <w:tc>
          <w:tcPr>
            <w:tcW w:type="dxa" w:w="2880"/>
          </w:tcPr>
          <w:p>
            <w:r>
              <w:t>data.bulkOperationCancel.bulkOperation.createdAt</w:t>
            </w:r>
          </w:p>
        </w:tc>
        <w:tc>
          <w:tcPr>
            <w:tcW w:type="dxa" w:w="2880"/>
          </w:tcPr>
          <w:p>
            <w:r>
              <w:t>DateTime</w:t>
            </w:r>
          </w:p>
        </w:tc>
        <w:tc>
          <w:tcPr>
            <w:tcW w:type="dxa" w:w="2880"/>
          </w:tcPr>
          <w:p>
            <w:r>
              <w:t>When the bulk operation was created.</w:t>
            </w:r>
          </w:p>
        </w:tc>
      </w:tr>
      <w:tr>
        <w:tc>
          <w:tcPr>
            <w:tcW w:type="dxa" w:w="2880"/>
          </w:tcPr>
          <w:p>
            <w:r>
              <w:t>data.bulkOperationCancel.bulkOperation.errorCode</w:t>
            </w:r>
          </w:p>
        </w:tc>
        <w:tc>
          <w:tcPr>
            <w:tcW w:type="dxa" w:w="2880"/>
          </w:tcPr>
          <w:p>
            <w:r>
              <w:t>BulkOperationErrorCode</w:t>
            </w:r>
          </w:p>
        </w:tc>
        <w:tc>
          <w:tcPr>
            <w:tcW w:type="dxa" w:w="2880"/>
          </w:tcPr>
          <w:p>
            <w:r>
              <w:t>Error code for failed operations.</w:t>
            </w:r>
          </w:p>
        </w:tc>
      </w:tr>
      <w:tr>
        <w:tc>
          <w:tcPr>
            <w:tcW w:type="dxa" w:w="2880"/>
          </w:tcPr>
          <w:p>
            <w:r>
              <w:t>data.bulkOperationCancel.bulkOperation.fileSize</w:t>
            </w:r>
          </w:p>
        </w:tc>
        <w:tc>
          <w:tcPr>
            <w:tcW w:type="dxa" w:w="2880"/>
          </w:tcPr>
          <w:p>
            <w:r>
              <w:t>UnsignedInt64</w:t>
            </w:r>
          </w:p>
        </w:tc>
        <w:tc>
          <w:tcPr>
            <w:tcW w:type="dxa" w:w="2880"/>
          </w:tcPr>
          <w:p>
            <w:r>
              <w:t>File size in bytes of the file in the url field.</w:t>
            </w:r>
          </w:p>
        </w:tc>
      </w:tr>
      <w:tr>
        <w:tc>
          <w:tcPr>
            <w:tcW w:type="dxa" w:w="2880"/>
          </w:tcPr>
          <w:p>
            <w:r>
              <w:t>data.bulkOperationCancel.bulkOperation.id</w:t>
            </w:r>
          </w:p>
        </w:tc>
        <w:tc>
          <w:tcPr>
            <w:tcW w:type="dxa" w:w="2880"/>
          </w:tcPr>
          <w:p>
            <w:r>
              <w:t>ID</w:t>
            </w:r>
          </w:p>
        </w:tc>
        <w:tc>
          <w:tcPr>
            <w:tcW w:type="dxa" w:w="2880"/>
          </w:tcPr>
          <w:p>
            <w:r>
              <w:t>A globally-unique ID.</w:t>
            </w:r>
          </w:p>
        </w:tc>
      </w:tr>
      <w:tr>
        <w:tc>
          <w:tcPr>
            <w:tcW w:type="dxa" w:w="2880"/>
          </w:tcPr>
          <w:p>
            <w:r>
              <w:t>data.bulkOperationCancel.bulkOperation.objectCount</w:t>
            </w:r>
          </w:p>
        </w:tc>
        <w:tc>
          <w:tcPr>
            <w:tcW w:type="dxa" w:w="2880"/>
          </w:tcPr>
          <w:p>
            <w:r>
              <w:t>UnsignedInt64</w:t>
            </w:r>
          </w:p>
        </w:tc>
        <w:tc>
          <w:tcPr>
            <w:tcW w:type="dxa" w:w="2880"/>
          </w:tcPr>
          <w:p>
            <w:r>
              <w:t>Running count of all objects processed (includes nested objects such as variants). Useful for progress tracking.</w:t>
            </w:r>
          </w:p>
        </w:tc>
      </w:tr>
      <w:tr>
        <w:tc>
          <w:tcPr>
            <w:tcW w:type="dxa" w:w="2880"/>
          </w:tcPr>
          <w:p>
            <w:r>
              <w:t>data.bulkOperationCancel.bulkOperation.partialDataUrl</w:t>
            </w:r>
          </w:p>
        </w:tc>
        <w:tc>
          <w:tcPr>
            <w:tcW w:type="dxa" w:w="2880"/>
          </w:tcPr>
          <w:p>
            <w:r>
              <w:t>URL</w:t>
            </w:r>
          </w:p>
        </w:tc>
        <w:tc>
          <w:tcPr>
            <w:tcW w:type="dxa" w:w="2880"/>
          </w:tcPr>
          <w:p>
            <w:r>
              <w:t>URL to partial/incomplete JSONL results from a failed operation. Expires 7 days after failure. null when unavailable.</w:t>
            </w:r>
          </w:p>
        </w:tc>
      </w:tr>
      <w:tr>
        <w:tc>
          <w:tcPr>
            <w:tcW w:type="dxa" w:w="2880"/>
          </w:tcPr>
          <w:p>
            <w:r>
              <w:t>data.bulkOperationCancel.bulkOperation.query</w:t>
            </w:r>
          </w:p>
        </w:tc>
        <w:tc>
          <w:tcPr>
            <w:tcW w:type="dxa" w:w="2880"/>
          </w:tcPr>
          <w:p>
            <w:r>
              <w:t>String</w:t>
            </w:r>
          </w:p>
        </w:tc>
        <w:tc>
          <w:tcPr>
            <w:tcW w:type="dxa" w:w="2880"/>
          </w:tcPr>
          <w:p>
            <w:r>
              <w:t>The GraphQL query document specified in bulkOperationRunQuery.</w:t>
            </w:r>
          </w:p>
        </w:tc>
      </w:tr>
      <w:tr>
        <w:tc>
          <w:tcPr>
            <w:tcW w:type="dxa" w:w="2880"/>
          </w:tcPr>
          <w:p>
            <w:r>
              <w:t>data.bulkOperationCancel.bulkOperation.rootObjectCount</w:t>
            </w:r>
          </w:p>
        </w:tc>
        <w:tc>
          <w:tcPr>
            <w:tcW w:type="dxa" w:w="2880"/>
          </w:tcPr>
          <w:p>
            <w:r>
              <w:t>UnsignedInt64</w:t>
            </w:r>
          </w:p>
        </w:tc>
        <w:tc>
          <w:tcPr>
            <w:tcW w:type="dxa" w:w="2880"/>
          </w:tcPr>
          <w:p>
            <w:r>
              <w:t>Running count of root objects processed (excludes nested objects). Useful for progress tracking.</w:t>
            </w:r>
          </w:p>
        </w:tc>
      </w:tr>
      <w:tr>
        <w:tc>
          <w:tcPr>
            <w:tcW w:type="dxa" w:w="2880"/>
          </w:tcPr>
          <w:p>
            <w:r>
              <w:t>data.bulkOperationCancel.bulkOperation.status</w:t>
            </w:r>
          </w:p>
        </w:tc>
        <w:tc>
          <w:tcPr>
            <w:tcW w:type="dxa" w:w="2880"/>
          </w:tcPr>
          <w:p>
            <w:r>
              <w:t>BulkOperationStatus</w:t>
            </w:r>
          </w:p>
        </w:tc>
        <w:tc>
          <w:tcPr>
            <w:tcW w:type="dxa" w:w="2880"/>
          </w:tcPr>
          <w:p>
            <w:r>
              <w:t>Status of the bulk operation.</w:t>
            </w:r>
          </w:p>
        </w:tc>
      </w:tr>
      <w:tr>
        <w:tc>
          <w:tcPr>
            <w:tcW w:type="dxa" w:w="2880"/>
          </w:tcPr>
          <w:p>
            <w:r>
              <w:t>data.bulkOperationCancel.bulkOperation.type</w:t>
            </w:r>
          </w:p>
        </w:tc>
        <w:tc>
          <w:tcPr>
            <w:tcW w:type="dxa" w:w="2880"/>
          </w:tcPr>
          <w:p>
            <w:r>
              <w:t>BulkOperationType</w:t>
            </w:r>
          </w:p>
        </w:tc>
        <w:tc>
          <w:tcPr>
            <w:tcW w:type="dxa" w:w="2880"/>
          </w:tcPr>
          <w:p>
            <w:r>
              <w:t>The bulk operation type.</w:t>
            </w:r>
          </w:p>
        </w:tc>
      </w:tr>
      <w:tr>
        <w:tc>
          <w:tcPr>
            <w:tcW w:type="dxa" w:w="2880"/>
          </w:tcPr>
          <w:p>
            <w:r>
              <w:t>data.bulkOperationCancel.bulkOperation.url</w:t>
            </w:r>
          </w:p>
        </w:tc>
        <w:tc>
          <w:tcPr>
            <w:tcW w:type="dxa" w:w="2880"/>
          </w:tcPr>
          <w:p>
            <w:r>
              <w:t>URL</w:t>
            </w:r>
          </w:p>
        </w:tc>
        <w:tc>
          <w:tcPr>
            <w:tcW w:type="dxa" w:w="2880"/>
          </w:tcPr>
          <w:p>
            <w:r>
              <w:t>URL to the completed JSONL response data. Expires 7 days after completion.</w:t>
            </w:r>
          </w:p>
        </w:tc>
      </w:tr>
    </w:tbl>
    <w:p/>
    <w:p>
      <w:pPr>
        <w:pStyle w:val="Heading3"/>
      </w:pPr>
      <w:r>
        <w:t>Enforcement Rules</w:t>
      </w:r>
    </w:p>
    <w:p>
      <w:pPr>
        <w:pStyle w:val="ListBullet"/>
      </w:pPr>
      <w:r>
        <w:t>The request must be sent as a GraphQL POST to /admin/api/2026-01/graphql.json.</w:t>
      </w:r>
    </w:p>
    <w:p>
      <w:pPr>
        <w:pStyle w:val="ListBullet"/>
      </w:pPr>
      <w:r>
        <w:t>The bulk operation id must be provided and must be a non-empty string.</w:t>
      </w:r>
    </w:p>
    <w:p>
      <w:pPr>
        <w:pStyle w:val="ListBullet"/>
      </w:pPr>
      <w:r>
        <w:t>When executing, send GraphQL inputs (like id) via the GraphQL request body (variables), not as URL path parameters or query parameters.</w:t>
      </w:r>
    </w:p>
    <w:p>
      <w:pPr>
        <w:pStyle w:val="ListBullet"/>
      </w:pPr>
      <w:r>
        <w:t>Always send Content-Type: application/json.</w:t>
      </w:r>
    </w:p>
    <w:p>
      <w:pPr>
        <w:pStyle w:val="ListBullet"/>
      </w:pPr>
      <w:r>
        <w:t>Always send Accept: application/json.</w:t>
      </w:r>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bulkOperationCancel($id: ID!) { bulkOperationCancel(id: $id) { bulkOperation { completedAt createdAt errorCode fileSize id objectCount partialDataUrl query rootObjectCount status type url } userErrors { field message } } }",</w:t>
        <w:br/>
        <w:t xml:space="preserve"> "variables": {</w:t>
        <w:br/>
        <w:t xml:space="preserve"> "id": "gid://shopify/BulkOperation/1234567890"</w:t>
        <w:br/>
        <w:t xml:space="preserve">    }</w:t>
        <w:br/>
        <w:t xml:space="preserve">  }'</w:t>
      </w:r>
    </w:p>
    <w:p>
      <w:pPr>
        <w:pStyle w:val="Heading3"/>
      </w:pPr>
      <w:r>
        <w:t>Example Usage</w:t>
      </w:r>
    </w:p>
    <w:p>
      <w:pPr>
        <w:pStyle w:val="Heading3"/>
      </w:pPr>
      <w:r>
        <w:t>Example 1: Cancel a Bulk Operation by ID</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"mutation ($id: ID!) { bulkOperationCancel(id: $id) { bulkOperation { id status } userErrors { field message } } }",</w:t>
        <w:br/>
        <w:t xml:space="preserve"> "variables": { "id": "gid://shopify/BulkOperation/1234567890" }</w:t>
        <w:br/>
        <w:t xml:space="preserve">  }'</w:t>
      </w:r>
    </w:p>
    <w:p>
      <w:pPr>
        <w:pStyle w:val="Heading3"/>
      </w:pPr>
      <w:r>
        <w:t>Example 2: Request More Bulk Operation Fields After Cancel Starts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"mutation ($id: ID!) { bulkOperationCancel(id: $id) { bulkOperation { id status createdAt completedAt errorCode url partialDataUrl objectCount rootObjectCount } userErrors { field message } } }",</w:t>
        <w:br/>
        <w:t xml:space="preserve"> "variables": { "id": "gid://shopify/BulkOperation/1234567890" }</w:t>
        <w:br/>
        <w:t xml:space="preserve">  }'</w:t>
      </w:r>
    </w:p>
    <w:p>
      <w:pPr>
        <w:pStyle w:val="Heading3"/>
      </w:pPr>
      <w:r>
        <w:t>Behavior</w:t>
      </w:r>
    </w:p>
    <w:p>
      <w:pPr>
        <w:pStyle w:val="ListBullet"/>
      </w:pPr>
      <w:r>
        <w:t>Receives the bulk operation id to cancel.</w:t>
      </w:r>
    </w:p>
    <w:p>
      <w:pPr>
        <w:pStyle w:val="ListBullet"/>
      </w:pPr>
      <w:r>
        <w:t>Starts the cancellation process for the running bulk operation.</w:t>
      </w:r>
    </w:p>
    <w:p>
      <w:pPr>
        <w:pStyle w:val="ListBullet"/>
      </w:pPr>
      <w:r>
        <w:t>Returns the bulk operation object (with its current status/metadata) and any userErrors.</w:t>
      </w:r>
    </w:p>
    <w:p>
      <w:pPr>
        <w:pStyle w:val="ListBullet"/>
      </w:pPr>
      <w:r>
        <w:t>The operation may not be canceled immediately; status changes can lag briefly after the mutation returns.</w:t>
      </w:r>
    </w:p>
    <w:p>
      <w:pPr>
        <w:pStyle w:val="Heading3"/>
      </w:pPr>
      <w:r>
        <w:t>Notes</w:t>
      </w:r>
    </w:p>
    <w:p>
      <w:pPr>
        <w:pStyle w:val="ListBullet"/>
      </w:pPr>
      <w:r>
        <w:t>A short delay can occur between starting cancellation and the operation being fully canceled.</w:t>
      </w:r>
    </w:p>
    <w:p>
      <w:pPr>
        <w:pStyle w:val="ListBullet"/>
      </w:pPr>
      <w:r>
        <w:t>Response data URLs (url, partialDataUrl) are JSONL and expire 7 days after completion/failure (as applicable).</w:t>
      </w:r>
    </w:p>
    <w:p>
      <w:pPr>
        <w:pStyle w:val="Heading3"/>
      </w:pPr>
      <w:r>
        <w:t>Gotchas</w:t>
      </w:r>
    </w:p>
    <w:p>
      <w:pPr>
        <w:pStyle w:val="ListBullet"/>
      </w:pPr>
      <w:r>
        <w:t>If the bulk operation is already completed or cannot be canceled, expect userErrors to be returned.</w:t>
      </w:r>
    </w:p>
    <w:p>
      <w:pPr>
        <w:pStyle w:val="Heading3"/>
      </w:pPr>
      <w:r>
        <w:t>Error Handling</w:t>
      </w:r>
    </w:p>
    <w:p>
      <w:pPr>
        <w:pStyle w:val="ListBullet"/>
      </w:pPr>
      <w:r>
        <w:t>Check data.bulkOperationCancel.userErrors for domain/validation errors related to the mutation.</w:t>
      </w:r>
    </w:p>
    <w:p>
      <w:pPr>
        <w:pStyle w:val="ListBullet"/>
      </w:pPr>
      <w:r>
        <w:t>GraphQL execution errors (if any) may appear in a top-level errors array in the response body.</w:t>
      </w:r>
    </w:p>
    <w:p>
      <w:pPr>
        <w:pStyle w:val="Heading3"/>
      </w:pPr>
      <w:r>
        <w:t>Related bulkOperations actions</w:t>
      </w:r>
    </w:p>
    <w:p>
      <w:pPr>
        <w:pStyle w:val="ListBullet"/>
      </w:pPr>
      <w:r>
        <w:t>[POST] List Bulk Operations (GraphQL) — /graphql.json</w:t>
      </w:r>
    </w:p>
    <w:p>
      <w:pPr>
        <w:pStyle w:val="ListBullet"/>
      </w:pPr>
      <w:r>
        <w:t>[POST] Run a Bulk Query Operation — /admin/api/2026-01/graphql.json</w:t>
      </w:r>
    </w:p>
    <w:p>
      <w:pPr>
        <w:pStyle w:val="ListBullet"/>
      </w:pPr>
      <w:r>
        <w:t>[POST] Run a Bulk Mutation Import — /admin/api/2026-01/graphql.json</w:t>
      </w:r>
    </w:p>
    <w:p>
      <w:pPr>
        <w:pStyle w:val="ListBullet"/>
      </w:pPr>
      <w:r>
        <w:t>[POST] Get Current Bulk Operation — /admin/api/2026-01/graphql.json</w:t>
      </w:r>
    </w:p>
    <w:p>
      <w:pPr>
        <w:pStyle w:val="ListBullet"/>
      </w:pPr>
      <w:r>
        <w:t>[POST] Get Bulk Operation by ID (GraphQL) — /admin/api/2026-01/graphql.json</w:t>
      </w:r>
    </w:p>
    <w:p>
      <w:r>
        <w:br w:type="page"/>
      </w:r>
    </w:p>
    <w:p>
      <w:pPr>
        <w:pStyle w:val="Heading2"/>
      </w:pPr>
      <w:r>
        <w:t>414. [POST] Unpublish a Collection</w:t>
      </w:r>
    </w:p>
    <w:p>
      <w:r>
        <w:rPr>
          <w:b/>
        </w:rPr>
        <w:t xml:space="preserve">Endpoint: </w:t>
      </w:r>
      <w:r>
        <w:rPr>
          <w:rFonts w:ascii="Courier New" w:hAnsi="Courier New"/>
          <w:sz w:val="18"/>
        </w:rPr>
        <w:t>/admin/api/2026-01/graphql.json</w:t>
      </w:r>
    </w:p>
    <w:p>
      <w:pPr>
        <w:pStyle w:val="Heading3"/>
      </w:pPr>
      <w:r>
        <w:t>Unpublish a Collection (collectionUnpublish Mutation)</w:t>
      </w:r>
    </w:p>
    <w:p>
      <w:pPr>
        <w:pStyle w:val="Heading3"/>
      </w:pPr>
      <w:r>
        <w:t>Prerequisites</w:t>
      </w:r>
    </w:p>
    <w:p>
      <w:pPr>
        <w:pStyle w:val="ListBullet"/>
      </w:pPr>
      <w:r>
        <w:t>The app must have Admin API access and the required permissions/scopes to manage collection publications (sales channels).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Unpublishes a collection by removing it from one or more sales channels (publications). Returns the unpublished collection (if requested) along with any mutation userErrors.</w:t>
      </w:r>
    </w:p>
    <w:p>
      <w:pPr>
        <w:pStyle w:val="Heading3"/>
      </w:pPr>
      <w:r>
        <w:t>Enforcement Rules</w:t>
      </w:r>
    </w:p>
    <w:p>
      <w:pPr>
        <w:pStyle w:val="ListBullet"/>
      </w:pPr>
      <w:r>
        <w:t>This is a GraphQL Admin API mutation and must be called via POST to the shop’s GraphQL endpoint.</w:t>
      </w:r>
    </w:p>
    <w:p>
      <w:pPr>
        <w:pStyle w:val="ListBullet"/>
      </w:pPr>
      <w:r>
        <w:t>Send GraphQL input in the request body as JSON with a query string and (optionally) variables.</w:t>
      </w:r>
    </w:p>
    <w:p>
      <w:pPr>
        <w:pStyle w:val="ListBullet"/>
      </w:pPr>
      <w:r>
        <w:t>Do not send GraphQL variables in the URL query string.</w:t>
      </w:r>
    </w:p>
    <w:p>
      <w:pPr>
        <w:pStyle w:val="ListBullet"/>
      </w:pPr>
      <w:r>
        <w:t>There are no path parameters for this endpoint.</w:t>
      </w:r>
    </w:p>
    <w:p>
      <w:pPr>
        <w:pStyle w:val="Heading3"/>
      </w:pPr>
      <w:r>
        <w:t>GraphQL Mutation</w:t>
      </w:r>
    </w:p>
    <w:p>
      <w:pPr>
        <w:pStyle w:val="Heading3"/>
      </w:pPr>
      <w:r>
        <w:t>Mutation Name</w:t>
      </w:r>
    </w:p>
    <w:p>
      <w:r>
        <w:t>collectionUnpublish</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CollectionUnpublishInput!</w:t>
            </w:r>
          </w:p>
        </w:tc>
        <w:tc>
          <w:tcPr>
            <w:tcW w:type="dxa" w:w="2880"/>
          </w:tcPr>
          <w:p>
            <w:r>
              <w:t>Specifies the collection to unpublish and the sales channels (publications) to remove it from.</w:t>
            </w:r>
          </w:p>
        </w:tc>
      </w:tr>
    </w:tbl>
    <w:p/>
    <w:p>
      <w:r>
        <w:rPr>
          <w:b/>
        </w:rPr>
        <w:t>Note: Note: The scraped content doesn’t enumerate the fields inside CollectionUnpublishInput. Only the high-level purpose is documented.</w:t>
      </w:r>
    </w:p>
    <w:p>
      <w:pPr>
        <w:pStyle w:val="Heading3"/>
      </w:pPr>
      <w:r>
        <w:t>Response</w:t>
      </w:r>
    </w:p>
    <w:p>
      <w:pPr>
        <w:pStyle w:val="Heading3"/>
      </w:pPr>
      <w:r>
        <w:t>Success Response (200 OK)</w:t>
      </w:r>
    </w:p>
    <w:p>
      <w:r>
        <w:t>GraphQL returns 200 OK even when there are domain/user errors; check userErrors.</w:t>
      </w:r>
    </w:p>
    <w:p>
      <w:r>
        <w:rPr>
          <w:b/>
          <w:color w:val="666666"/>
          <w:sz w:val="16"/>
        </w:rPr>
        <w:t>[json]</w:t>
      </w:r>
    </w:p>
    <w:p>
      <w:pPr>
        <w:shd w:fill="F2F2F2" w:val="clear"/>
      </w:pPr>
      <w:r>
        <w:rPr>
          <w:rFonts w:ascii="Courier New" w:hAnsi="Courier New"/>
          <w:sz w:val="17"/>
        </w:rPr>
        <w:t>{</w:t>
        <w:br/>
        <w:t xml:space="preserve"> "data": {</w:t>
        <w:br/>
        <w:t xml:space="preserve"> "collectionUnpublish": {</w:t>
        <w:br/>
        <w:t xml:space="preserve"> "collection": {</w:t>
        <w:br/>
        <w:t xml:space="preserve"> "id": "gid://shopify/Collection/1234567890",</w:t>
        <w:br/>
        <w:t xml:space="preserve"> "title": "Summer Catalog 2022",</w:t>
        <w:br/>
        <w:t xml:space="preserve"> "handle": "summer-catalog-2022",</w:t>
        <w:br/>
        <w:t xml:space="preserve"> "publicationCount": 0,</w:t>
        <w:br/>
        <w:t xml:space="preserve"> "updatedAt": "2026-03-14T12:00:00Z"</w:t>
        <w:br/>
        <w:t xml:space="preserve"> },</w:t>
        <w:br/>
        <w:t xml:space="preserve"> "shop": {</w:t>
        <w:br/>
        <w:t xml:space="preserve"> "id": "gid://shopify/Shop/1111111111",</w:t>
        <w:br/>
        <w:t xml:space="preserve"> "name": "Example Shop",</w:t>
        <w:br/>
        <w:t xml:space="preserve"> "myshopifyDomain": "example.myshopify.com"</w:t>
        <w:br/>
        <w:t xml:space="preserve"> },</w:t>
        <w:br/>
        <w:t xml:space="preserve"> "userErrors": []</w:t>
        <w:br/>
        <w:t xml:space="preserve"> }</w:t>
        <w:br/>
        <w:t xml:space="preserve"> }</w:t>
        <w:br/>
        <w:t>}</w:t>
      </w:r>
    </w:p>
    <w:p>
      <w:pPr>
        <w:pStyle w:val="Heading3"/>
      </w:pPr>
      <w:r>
        <w:t>Error Response (GraphQL-level errors)</w:t>
      </w:r>
    </w:p>
    <w:p>
      <w:r>
        <w:t>If the GraphQL query is invalid or cannot be executed, Shopify can return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'collectionUnpublish' doesn't exist on type 'Mutation'",</w:t>
        <w:br/>
        <w:t xml:space="preserve"> "locations": [{ "line": 2, "column": 3 }],</w:t>
        <w:br/>
        <w:t xml:space="preserve"> "path": ["mutation", "collectionUnpublish"]</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Collection</w:t>
            </w:r>
          </w:p>
        </w:tc>
        <w:tc>
          <w:tcPr>
            <w:tcW w:type="dxa" w:w="2880"/>
          </w:tcPr>
          <w:p>
            <w:r>
              <w:t>The collection that has been unpublished.</w:t>
            </w:r>
          </w:p>
        </w:tc>
      </w:tr>
      <w:tr>
        <w:tc>
          <w:tcPr>
            <w:tcW w:type="dxa" w:w="2880"/>
          </w:tcPr>
          <w:p>
            <w:r>
              <w:t>shop</w:t>
            </w:r>
          </w:p>
        </w:tc>
        <w:tc>
          <w:tcPr>
            <w:tcW w:type="dxa" w:w="2880"/>
          </w:tcPr>
          <w:p>
            <w:r>
              <w:t>Shop</w:t>
            </w:r>
          </w:p>
        </w:tc>
        <w:tc>
          <w:tcPr>
            <w:tcW w:type="dxa" w:w="2880"/>
          </w:tcPr>
          <w:p>
            <w:r>
              <w:t>The shop associated with the collection.</w:t>
            </w:r>
          </w:p>
        </w:tc>
      </w:tr>
      <w:tr>
        <w:tc>
          <w:tcPr>
            <w:tcW w:type="dxa" w:w="2880"/>
          </w:tcPr>
          <w:p>
            <w:r>
              <w:t>userErrors</w:t>
            </w:r>
          </w:p>
        </w:tc>
        <w:tc>
          <w:tcPr>
            <w:tcW w:type="dxa" w:w="2880"/>
          </w:tcPr>
          <w:p>
            <w:r>
              <w:t>UserError[]</w:t>
            </w:r>
          </w:p>
        </w:tc>
        <w:tc>
          <w:tcPr>
            <w:tcW w:type="dxa" w:w="2880"/>
          </w:tcPr>
          <w:p>
            <w:r>
              <w:t>The list of errors that occurred from executing the mutation.</w:t>
            </w:r>
          </w:p>
        </w:tc>
      </w:tr>
    </w:tbl>
    <w:p/>
    <w:p>
      <w:pPr>
        <w:pStyle w:val="Heading3"/>
      </w:pPr>
      <w:r>
        <w:t>Commonly Requested collection Fields (as documented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collection.id</w:t>
            </w:r>
          </w:p>
        </w:tc>
        <w:tc>
          <w:tcPr>
            <w:tcW w:type="dxa" w:w="2880"/>
          </w:tcPr>
          <w:p>
            <w:r>
              <w:t>ID</w:t>
            </w:r>
          </w:p>
        </w:tc>
        <w:tc>
          <w:tcPr>
            <w:tcW w:type="dxa" w:w="2880"/>
          </w:tcPr>
          <w:p>
            <w:r>
              <w:t>A globally-unique ID.</w:t>
            </w:r>
          </w:p>
        </w:tc>
      </w:tr>
      <w:tr>
        <w:tc>
          <w:tcPr>
            <w:tcW w:type="dxa" w:w="2880"/>
          </w:tcPr>
          <w:p>
            <w:r>
              <w:t>collection.title</w:t>
            </w:r>
          </w:p>
        </w:tc>
        <w:tc>
          <w:tcPr>
            <w:tcW w:type="dxa" w:w="2880"/>
          </w:tcPr>
          <w:p>
            <w:r>
              <w:t>String</w:t>
            </w:r>
          </w:p>
        </w:tc>
        <w:tc>
          <w:tcPr>
            <w:tcW w:type="dxa" w:w="2880"/>
          </w:tcPr>
          <w:p>
            <w:r>
              <w:t>The name of the collection.</w:t>
            </w:r>
          </w:p>
        </w:tc>
      </w:tr>
      <w:tr>
        <w:tc>
          <w:tcPr>
            <w:tcW w:type="dxa" w:w="2880"/>
          </w:tcPr>
          <w:p>
            <w:r>
              <w:t>collection.handle</w:t>
            </w:r>
          </w:p>
        </w:tc>
        <w:tc>
          <w:tcPr>
            <w:tcW w:type="dxa" w:w="2880"/>
          </w:tcPr>
          <w:p>
            <w:r>
              <w:t>String</w:t>
            </w:r>
          </w:p>
        </w:tc>
        <w:tc>
          <w:tcPr>
            <w:tcW w:type="dxa" w:w="2880"/>
          </w:tcPr>
          <w:p>
            <w:r>
              <w:t>Unique human-readable handle.</w:t>
            </w:r>
          </w:p>
        </w:tc>
      </w:tr>
      <w:tr>
        <w:tc>
          <w:tcPr>
            <w:tcW w:type="dxa" w:w="2880"/>
          </w:tcPr>
          <w:p>
            <w:r>
              <w:t>collection.description</w:t>
            </w:r>
          </w:p>
        </w:tc>
        <w:tc>
          <w:tcPr>
            <w:tcW w:type="dxa" w:w="2880"/>
          </w:tcPr>
          <w:p>
            <w:r>
              <w:t>String</w:t>
            </w:r>
          </w:p>
        </w:tc>
        <w:tc>
          <w:tcPr>
            <w:tcW w:type="dxa" w:w="2880"/>
          </w:tcPr>
          <w:p>
            <w:r>
              <w:t>Text-only description (HTML stripped).</w:t>
            </w:r>
          </w:p>
        </w:tc>
      </w:tr>
      <w:tr>
        <w:tc>
          <w:tcPr>
            <w:tcW w:type="dxa" w:w="2880"/>
          </w:tcPr>
          <w:p>
            <w:r>
              <w:t>collection.descriptionHtml</w:t>
            </w:r>
          </w:p>
        </w:tc>
        <w:tc>
          <w:tcPr>
            <w:tcW w:type="dxa" w:w="2880"/>
          </w:tcPr>
          <w:p>
            <w:r>
              <w:t>HTML</w:t>
            </w:r>
          </w:p>
        </w:tc>
        <w:tc>
          <w:tcPr>
            <w:tcW w:type="dxa" w:w="2880"/>
          </w:tcPr>
          <w:p>
            <w:r>
              <w:t>HTML description.</w:t>
            </w:r>
          </w:p>
        </w:tc>
      </w:tr>
      <w:tr>
        <w:tc>
          <w:tcPr>
            <w:tcW w:type="dxa" w:w="2880"/>
          </w:tcPr>
          <w:p>
            <w:r>
              <w:t>collection.publicationCount</w:t>
            </w:r>
          </w:p>
        </w:tc>
        <w:tc>
          <w:tcPr>
            <w:tcW w:type="dxa" w:w="2880"/>
          </w:tcPr>
          <w:p>
            <w:r>
              <w:t>Int</w:t>
            </w:r>
          </w:p>
        </w:tc>
        <w:tc>
          <w:tcPr>
            <w:tcW w:type="dxa" w:w="2880"/>
          </w:tcPr>
          <w:p>
            <w:r>
              <w:t>Number of publications the resource is published to (without feedback errors).</w:t>
            </w:r>
          </w:p>
        </w:tc>
      </w:tr>
      <w:tr>
        <w:tc>
          <w:tcPr>
            <w:tcW w:type="dxa" w:w="2880"/>
          </w:tcPr>
          <w:p>
            <w:r>
              <w:t>collection.availablePublicationsCount.count</w:t>
            </w:r>
          </w:p>
        </w:tc>
        <w:tc>
          <w:tcPr>
            <w:tcW w:type="dxa" w:w="2880"/>
          </w:tcPr>
          <w:p>
            <w:r>
              <w:t>Int</w:t>
            </w:r>
          </w:p>
        </w:tc>
        <w:tc>
          <w:tcPr>
            <w:tcW w:type="dxa" w:w="2880"/>
          </w:tcPr>
          <w:p>
            <w:r>
              <w:t>The count of available publications.</w:t>
            </w:r>
          </w:p>
        </w:tc>
      </w:tr>
      <w:tr>
        <w:tc>
          <w:tcPr>
            <w:tcW w:type="dxa" w:w="2880"/>
          </w:tcPr>
          <w:p>
            <w:r>
              <w:t>collection.availablePublicationsCount.precision</w:t>
            </w:r>
          </w:p>
        </w:tc>
        <w:tc>
          <w:tcPr>
            <w:tcW w:type="dxa" w:w="2880"/>
          </w:tcPr>
          <w:p>
            <w:r>
              <w:t>CountPrecision</w:t>
            </w:r>
          </w:p>
        </w:tc>
        <w:tc>
          <w:tcPr>
            <w:tcW w:type="dxa" w:w="2880"/>
          </w:tcPr>
          <w:p>
            <w:r>
              <w:t>Precision/exactness of the count.</w:t>
            </w:r>
          </w:p>
        </w:tc>
      </w:tr>
      <w:tr>
        <w:tc>
          <w:tcPr>
            <w:tcW w:type="dxa" w:w="2880"/>
          </w:tcPr>
          <w:p>
            <w:r>
              <w:t>collection.publishedOnCurrentChannel</w:t>
            </w:r>
          </w:p>
        </w:tc>
        <w:tc>
          <w:tcPr>
            <w:tcW w:type="dxa" w:w="2880"/>
          </w:tcPr>
          <w:p>
            <w:r>
              <w:t>Boolean</w:t>
            </w:r>
          </w:p>
        </w:tc>
        <w:tc>
          <w:tcPr>
            <w:tcW w:type="dxa" w:w="2880"/>
          </w:tcPr>
          <w:p>
            <w:r>
              <w:t>Whether published to the current channel.</w:t>
            </w:r>
          </w:p>
        </w:tc>
      </w:tr>
      <w:tr>
        <w:tc>
          <w:tcPr>
            <w:tcW w:type="dxa" w:w="2880"/>
          </w:tcPr>
          <w:p>
            <w:r>
              <w:t>collection.publishedOnCurrentPublication</w:t>
            </w:r>
          </w:p>
        </w:tc>
        <w:tc>
          <w:tcPr>
            <w:tcW w:type="dxa" w:w="2880"/>
          </w:tcPr>
          <w:p>
            <w:r>
              <w:t>Boolean</w:t>
            </w:r>
          </w:p>
        </w:tc>
        <w:tc>
          <w:tcPr>
            <w:tcW w:type="dxa" w:w="2880"/>
          </w:tcPr>
          <w:p>
            <w:r>
              <w:t>Whether published to the app’s publication.</w:t>
            </w:r>
          </w:p>
        </w:tc>
      </w:tr>
      <w:tr>
        <w:tc>
          <w:tcPr>
            <w:tcW w:type="dxa" w:w="2880"/>
          </w:tcPr>
          <w:p>
            <w:r>
              <w:t>collection.updatedAt</w:t>
            </w:r>
          </w:p>
        </w:tc>
        <w:tc>
          <w:tcPr>
            <w:tcW w:type="dxa" w:w="2880"/>
          </w:tcPr>
          <w:p>
            <w:r>
              <w:t>DateTime</w:t>
            </w:r>
          </w:p>
        </w:tc>
        <w:tc>
          <w:tcPr>
            <w:tcW w:type="dxa" w:w="2880"/>
          </w:tcPr>
          <w:p>
            <w:r>
              <w:t>ISO 8601 timestamp when last modified.</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CollectionUnpublish($input: CollectionUnpublishInput!) { collectionUnpublish(input: $input) { collection { id title handle publicationCount updatedAt } shop { id name myshopifyDomain } userErrors { field message } } }",</w:t>
        <w:br/>
        <w:t xml:space="preserve"> "variables": {</w:t>
        <w:br/>
        <w:t xml:space="preserve"> "input": {</w:t>
        <w:br/>
        <w:t xml:space="preserve"> "...": "..."</w:t>
        <w:br/>
        <w:t xml:space="preserve">      }</w:t>
        <w:br/>
        <w:t xml:space="preserve">    }</w:t>
        <w:br/>
        <w:t xml:space="preserve">  }'</w:t>
      </w:r>
    </w:p>
    <w:p>
      <w:pPr>
        <w:pStyle w:val="Heading3"/>
      </w:pPr>
      <w:r>
        <w:t>Example Usage</w:t>
      </w:r>
    </w:p>
    <w:p>
      <w:pPr>
        <w:pStyle w:val="Heading3"/>
      </w:pPr>
      <w:r>
        <w:t>Example 1: Unpublish a collection (using variables)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CollectionUnpublishInput!) { collectionUnpublish(input: $input) { collection { id title } userErrors { field message } } }",</w:t>
        <w:br/>
        <w:t xml:space="preserve"> "variables": {</w:t>
        <w:br/>
        <w:t xml:space="preserve"> "input": {</w:t>
        <w:br/>
        <w:t xml:space="preserve"> "...": "..."</w:t>
        <w:br/>
        <w:t xml:space="preserve">      }</w:t>
        <w:br/>
        <w:t xml:space="preserve">    }</w:t>
        <w:br/>
        <w:t xml:space="preserve">  }'</w:t>
      </w:r>
    </w:p>
    <w:p>
      <w:pPr>
        <w:pStyle w:val="Heading3"/>
      </w:pPr>
      <w:r>
        <w:t>Example 2: Request additional collection fields in the payload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CollectionUnpublishInput!) { collectionUnpublish(input: $input) { collection { id title handle descriptionHtml publishedOnCurrentChannel updatedAt } userErrors { field message } } }",</w:t>
        <w:br/>
        <w:t xml:space="preserve"> "variables": {</w:t>
        <w:br/>
        <w:t xml:space="preserve"> "input": {</w:t>
        <w:br/>
        <w:t xml:space="preserve"> "...": "..."</w:t>
        <w:br/>
        <w:t xml:space="preserve">      }</w:t>
        <w:br/>
        <w:t xml:space="preserve">    }</w:t>
        <w:br/>
        <w:t xml:space="preserve">  }'</w:t>
      </w:r>
    </w:p>
    <w:p>
      <w:pPr>
        <w:pStyle w:val="Heading3"/>
      </w:pPr>
      <w:r>
        <w:t>Behavior</w:t>
      </w:r>
    </w:p>
    <w:p>
      <w:pPr>
        <w:pStyle w:val="ListBullet"/>
      </w:pPr>
      <w:r>
        <w:t>Accepts input describing (a) which collection to unpublish and (b) which sales channels/publications to remove it from.</w:t>
      </w:r>
    </w:p>
    <w:p>
      <w:pPr>
        <w:pStyle w:val="ListBullet"/>
      </w:pPr>
      <w:r>
        <w:t>Executes the unpublish operation.</w:t>
      </w:r>
    </w:p>
    <w:p>
      <w:pPr>
        <w:pStyle w:val="ListBullet"/>
      </w:pPr>
      <w:r>
        <w:t xml:space="preserve">Returns: </w:t>
        <w:br/>
        <w:br/>
        <w:t>collection (the collection that was unpublished), if requested in the selection set</w:t>
        <w:br/>
        <w:t>shop (shop context), if requested</w:t>
        <w:br/>
        <w:t>userErrors for validation/business-rule failures</w:t>
      </w:r>
    </w:p>
    <w:p>
      <w:pPr>
        <w:pStyle w:val="Heading3"/>
      </w:pPr>
      <w:r>
        <w:t>Notes</w:t>
      </w:r>
    </w:p>
    <w:p>
      <w:pPr>
        <w:pStyle w:val="ListBullet"/>
      </w:pPr>
      <w:r>
        <w:t>GraphQL responses depend on your selection set. Only fields you request under collectionUnpublish { ... } will be returned.</w:t>
      </w:r>
    </w:p>
    <w:p>
      <w:pPr>
        <w:pStyle w:val="ListBullet"/>
      </w:pPr>
      <w:r>
        <w:t>Even if HTTP status is 200, you must inspect userErrors to confirm the mutation succeeded.</w:t>
      </w:r>
    </w:p>
    <w:p>
      <w:pPr>
        <w:pStyle w:val="Heading3"/>
      </w:pPr>
      <w:r>
        <w:t>Gotchas</w:t>
      </w:r>
    </w:p>
    <w:p>
      <w:pPr>
        <w:pStyle w:val="ListBullet"/>
      </w:pPr>
      <w:r>
        <w:t>The scraped content doesn’t include the exact shape of CollectionUnpublishInput; you must refer to the Shopify Admin GraphQL schema for the required/optional fields of that input type.</w:t>
      </w:r>
    </w:p>
    <w:p>
      <w:pPr>
        <w:pStyle w:val="ListBullet"/>
      </w:pPr>
      <w:r>
        <w:t>Requesting very large nested objects (for example, deep metafields / events trees) can increase query cost and may hit Shopify GraphQL limits.</w:t>
      </w:r>
    </w:p>
    <w:p>
      <w:pPr>
        <w:pStyle w:val="Heading3"/>
      </w:pPr>
      <w:r>
        <w:t>Error Handling</w:t>
      </w:r>
    </w:p>
    <w:p>
      <w:pPr>
        <w:pStyle w:val="ListBullet"/>
      </w:pPr>
      <w:r>
        <w:t>GraphQL userErrors: Business/validation errors returned in data.collectionUnpublish.userErrors.</w:t>
      </w:r>
    </w:p>
    <w:p>
      <w:pPr>
        <w:pStyle w:val="ListBullet"/>
      </w:pPr>
      <w:r>
        <w:t>GraphQL errors: Query execution/schema errors returned in the top-level errors array.</w:t>
      </w:r>
    </w:p>
    <w:p>
      <w:pPr>
        <w:pStyle w:val="Heading3"/>
      </w:pPr>
      <w:r>
        <w:t>Related collections actions</w:t>
      </w:r>
    </w:p>
    <w:p>
      <w:pPr>
        <w:pStyle w:val="ListBullet"/>
      </w:pPr>
      <w:r>
        <w:t>[POST] Add Products to a Collection — /admin/api/2026-01/graphql.json</w:t>
      </w:r>
    </w:p>
    <w:p>
      <w:pPr>
        <w:pStyle w:val="ListBullet"/>
      </w:pPr>
      <w:r>
        <w:t>[POST] Count Collections — /admin/api/2026-01/graphql.json</w:t>
      </w:r>
    </w:p>
    <w:p>
      <w:pPr>
        <w:pStyle w:val="ListBullet"/>
      </w:pPr>
      <w:r>
        <w:t>[POST] Get a Collection by ID (GraphQL) — /admin/api/2026-01/graphql.json</w:t>
      </w:r>
    </w:p>
    <w:p>
      <w:pPr>
        <w:pStyle w:val="ListBullet"/>
      </w:pPr>
      <w:r>
        <w:t>[POST] Get a Collection by Handle (GraphQL Admin) — /admin/api/2026-01/graphql.json</w:t>
      </w:r>
    </w:p>
    <w:p>
      <w:pPr>
        <w:pStyle w:val="ListBullet"/>
      </w:pPr>
      <w:r>
        <w:t>[POST] List Collections (GraphQL) — /admin/api/2026-01/graphql.json</w:t>
      </w:r>
    </w:p>
    <w:p>
      <w:pPr>
        <w:pStyle w:val="ListBullet"/>
      </w:pPr>
      <w:r>
        <w:t>[POST] Create a Collection — /admin/api/2026-01/graphql.json</w:t>
      </w:r>
    </w:p>
    <w:p>
      <w:r>
        <w:br w:type="page"/>
      </w:r>
    </w:p>
    <w:p>
      <w:pPr>
        <w:pStyle w:val="Heading2"/>
      </w:pPr>
      <w:r>
        <w:t>415. [POST] Approve a Comment</w:t>
      </w:r>
    </w:p>
    <w:p>
      <w:r>
        <w:rPr>
          <w:b/>
        </w:rPr>
        <w:t xml:space="preserve">Endpoint: </w:t>
      </w:r>
      <w:r>
        <w:rPr>
          <w:rFonts w:ascii="Courier New" w:hAnsi="Courier New"/>
          <w:sz w:val="18"/>
        </w:rPr>
        <w:t>/admin/api/2026-01/graphql.json</w:t>
      </w:r>
    </w:p>
    <w:p>
      <w:pPr>
        <w:pStyle w:val="Heading3"/>
      </w:pPr>
      <w:r>
        <w:t>Approve a Comment (commentApprove Mutation)</w:t>
      </w:r>
    </w:p>
    <w:p>
      <w:pPr>
        <w:pStyle w:val="Heading3"/>
      </w:pPr>
      <w:r>
        <w:t>Prerequisites</w:t>
      </w:r>
    </w:p>
    <w:p>
      <w:pPr>
        <w:pStyle w:val="ListBullet"/>
      </w:pPr>
      <w:r>
        <w:t>The comment must exist and be in a pending/moderated state that can be approved.</w:t>
      </w:r>
    </w:p>
    <w:p>
      <w:pPr>
        <w:pStyle w:val="ListBullet"/>
      </w:pPr>
      <w:r>
        <w:t>The app/user must have the required Shopify Admin permissions to manage blog comments.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Approves a pending comment, making it visible to store visitors on the associated blog article.</w:t>
      </w:r>
    </w:p>
    <w:p>
      <w:pPr>
        <w:pStyle w:val="Heading3"/>
      </w:pPr>
      <w:r>
        <w:t>Enforcement Rules</w:t>
      </w:r>
    </w:p>
    <w:p>
      <w:pPr>
        <w:pStyle w:val="ListBullet"/>
      </w:pPr>
      <w:r>
        <w:t>This is a GraphQL Admin API call: send the mutation in the JSON request body to the GraphQL endpoint.</w:t>
      </w:r>
    </w:p>
    <w:p>
      <w:pPr>
        <w:pStyle w:val="ListBullet"/>
      </w:pPr>
      <w:r>
        <w:t>Do not send GraphQL arguments as URL query parameters.</w:t>
      </w:r>
    </w:p>
    <w:p>
      <w:pPr>
        <w:pStyle w:val="ListBullet"/>
      </w:pPr>
      <w:r>
        <w:t>The mutation requires id and it must be provided as a non-empty Shopify GraphQL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used by the GraphQL mutation. Must include id.</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comment to approve (Shopify GraphQL global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(useful if sending multiple operations).</w:t>
            </w:r>
          </w:p>
        </w:tc>
      </w:tr>
    </w:tbl>
    <w:p/>
    <w:p>
      <w:pPr>
        <w:pStyle w:val="Heading3"/>
      </w:pPr>
      <w:r>
        <w:t>GraphQL Mutation</w:t>
      </w:r>
    </w:p>
    <w:p>
      <w:r>
        <w:rPr>
          <w:b/>
          <w:color w:val="666666"/>
          <w:sz w:val="16"/>
        </w:rPr>
        <w:t>[json]</w:t>
      </w:r>
    </w:p>
    <w:p>
      <w:pPr>
        <w:shd w:fill="F2F2F2" w:val="clear"/>
      </w:pPr>
      <w:r>
        <w:rPr>
          <w:rFonts w:ascii="Courier New" w:hAnsi="Courier New"/>
          <w:sz w:val="17"/>
        </w:rPr>
        <w:t>{</w:t>
        <w:br/>
        <w:t xml:space="preserve"> "query": "mutation commentApprove($id: ID!) { commentApprove(id: $id) { comment { id isPublished publishedAt status body bodyHtml createdAt updatedAt ip userAgent author { name email } article { id title handle isPublished publishedAt createdAt updatedAt author { name } blog { id title handle commentPolicy createdAt updatedAt articlesCount { count precision } } } } userErrors { field message } } }",</w:t>
        <w:br/>
        <w:t xml:space="preserve"> "variables": {</w:t>
        <w:br/>
        <w:t xml:space="preserve"> "id": "gid://shopify/Comment/1234567890"</w:t>
        <w:br/>
        <w:t xml:space="preserve"> }</w:t>
        <w:br/>
        <w:t>}</w:t>
      </w:r>
    </w:p>
    <w:p>
      <w:r>
        <w:rPr>
          <w:b/>
        </w:rPr>
        <w:t>Note: Note: The selection set above includes many fields shown in the scraped payload details. You can remove fields you don’t need.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"commentApprove": {</w:t>
        <w:br/>
        <w:t xml:space="preserve"> "comment": {</w:t>
        <w:br/>
        <w:t xml:space="preserve"> "id": "gid://shopify/Comment/1234567890",</w:t>
        <w:br/>
        <w:t xml:space="preserve"> "isPublished": true,</w:t>
        <w:br/>
        <w:t xml:space="preserve"> "publishedAt": "2026-03-14T12:34:56Z",</w:t>
        <w:br/>
        <w:t xml:space="preserve"> "status": "PUBLISHED",</w:t>
        <w:br/>
        <w:t xml:space="preserve"> "body": "Is this product available in blue?",</w:t>
        <w:br/>
        <w:t xml:space="preserve"> "bodyHtml": "&lt;p&gt;Is this product available in blue?&lt;/p&gt;",</w:t>
        <w:br/>
        <w:t xml:space="preserve"> "createdAt": "2026-03-14T12:00:00Z",</w:t>
        <w:br/>
        <w:t xml:space="preserve"> "updatedAt": "2026-03-14T12:34:56Z",</w:t>
        <w:br/>
        <w:t xml:space="preserve"> "ip": "203.0.113.10",</w:t>
        <w:br/>
        <w:t xml:space="preserve"> "userAgent": "Mozilla/5.0",</w:t>
        <w:br/>
        <w:t xml:space="preserve"> "author": {</w:t>
        <w:br/>
        <w:t xml:space="preserve"> "name": "Alex Customer",</w:t>
        <w:br/>
        <w:t xml:space="preserve"> "email": "alex@example.com"</w:t>
        <w:br/>
        <w:t xml:space="preserve"> },</w:t>
        <w:br/>
        <w:t xml:space="preserve"> "article": {</w:t>
        <w:br/>
        <w:t xml:space="preserve"> "id": "gid://shopify/Article/555555555",</w:t>
        <w:br/>
        <w:t xml:space="preserve"> "title": "New Arrivals",</w:t>
        <w:br/>
        <w:t xml:space="preserve"> "handle": "new-arrivals",</w:t>
        <w:br/>
        <w:t xml:space="preserve"> "isPublished": true,</w:t>
        <w:br/>
        <w:t xml:space="preserve"> "publishedAt": "2026-03-01T09:00:00Z",</w:t>
        <w:br/>
        <w:t xml:space="preserve"> "createdAt": "2026-03-01T08:45:00Z",</w:t>
        <w:br/>
        <w:t xml:space="preserve"> "updatedAt": "2026-03-10T10:00:00Z",</w:t>
        <w:br/>
        <w:t xml:space="preserve"> "author": {</w:t>
        <w:br/>
        <w:t xml:space="preserve"> "name": "Shop Staff"</w:t>
        <w:br/>
        <w:t xml:space="preserve"> },</w:t>
        <w:br/>
        <w:t xml:space="preserve"> "blog": {</w:t>
        <w:br/>
        <w:t xml:space="preserve"> "id": "gid://shopify/Blog/444444444",</w:t>
        <w:br/>
        <w:t xml:space="preserve"> "title": "News",</w:t>
        <w:br/>
        <w:t xml:space="preserve"> "handle": "news",</w:t>
        <w:br/>
        <w:t xml:space="preserve"> "commentPolicy": "MODERATED",</w:t>
        <w:br/>
        <w:t xml:space="preserve"> "createdAt": "2025-01-01T00:00:00Z",</w:t>
        <w:br/>
        <w:t xml:space="preserve"> "updatedAt": "2026-03-01T00:00:00Z",</w:t>
        <w:br/>
        <w:t xml:space="preserve"> "articlesCount": {</w:t>
        <w:br/>
        <w:t xml:space="preserve"> "count": 42,</w:t>
        <w:br/>
        <w:t xml:space="preserve"> "precision": "EXACT"</w:t>
        <w:br/>
        <w:t xml:space="preserve"> }</w:t>
        <w:br/>
        <w:t xml:space="preserve"> }</w:t>
        <w:br/>
        <w:t xml:space="preserve"> }</w:t>
        <w:br/>
        <w:t xml:space="preserve"> },</w:t>
        <w:br/>
        <w:t xml:space="preserve"> "userErrors": []</w:t>
        <w:br/>
        <w:t xml:space="preserve"> }</w:t>
        <w:br/>
        <w:t xml:space="preserve"> }</w:t>
        <w:br/>
        <w:t>}</w:t>
      </w:r>
    </w:p>
    <w:p>
      <w:pPr>
        <w:pStyle w:val="Heading3"/>
      </w:pPr>
      <w:r>
        <w:t>GraphQL Error Response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1, "column": 26 }]</w:t>
        <w:br/>
        <w:t xml:space="preserve"> }</w:t>
        <w:br/>
        <w:t xml:space="preserve"> ],</w:t>
        <w:br/>
        <w:t xml:space="preserve"> "data": {</w:t>
        <w:br/>
        <w:t xml:space="preserve"> "commentApprove":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data.commentApprove</w:t>
            </w:r>
          </w:p>
        </w:tc>
        <w:tc>
          <w:tcPr>
            <w:tcW w:type="dxa" w:w="2880"/>
          </w:tcPr>
          <w:p>
            <w:r>
              <w:t>object</w:t>
            </w:r>
          </w:p>
        </w:tc>
        <w:tc>
          <w:tcPr>
            <w:tcW w:type="dxa" w:w="2880"/>
          </w:tcPr>
          <w:p>
            <w:r>
              <w:t>Mutation payload container.</w:t>
            </w:r>
          </w:p>
        </w:tc>
      </w:tr>
      <w:tr>
        <w:tc>
          <w:tcPr>
            <w:tcW w:type="dxa" w:w="2880"/>
          </w:tcPr>
          <w:p>
            <w:r>
              <w:t>data.commentApprove.comment</w:t>
            </w:r>
          </w:p>
        </w:tc>
        <w:tc>
          <w:tcPr>
            <w:tcW w:type="dxa" w:w="2880"/>
          </w:tcPr>
          <w:p>
            <w:r>
              <w:t>Comment</w:t>
            </w:r>
          </w:p>
        </w:tc>
        <w:tc>
          <w:tcPr>
            <w:tcW w:type="dxa" w:w="2880"/>
          </w:tcPr>
          <w:p>
            <w:r>
              <w:t>The approved comment (may be null if approval fails).</w:t>
            </w:r>
          </w:p>
        </w:tc>
      </w:tr>
      <w:tr>
        <w:tc>
          <w:tcPr>
            <w:tcW w:type="dxa" w:w="2880"/>
          </w:tcPr>
          <w:p>
            <w:r>
              <w:t>data.commentApprove.userErrors</w:t>
            </w:r>
          </w:p>
        </w:tc>
        <w:tc>
          <w:tcPr>
            <w:tcW w:type="dxa" w:w="2880"/>
          </w:tcPr>
          <w:p>
            <w:r>
              <w:t>array</w:t>
            </w:r>
          </w:p>
        </w:tc>
        <w:tc>
          <w:tcPr>
            <w:tcW w:type="dxa" w:w="2880"/>
          </w:tcPr>
          <w:p>
            <w:r>
              <w:t>The list of user/business validation errors from executing the mutation.</w:t>
            </w:r>
          </w:p>
        </w:tc>
      </w:tr>
      <w:tr>
        <w:tc>
          <w:tcPr>
            <w:tcW w:type="dxa" w:w="2880"/>
          </w:tcPr>
          <w:p>
            <w:r>
              <w:t>data.commentApprove.userErrors.field</w:t>
            </w:r>
          </w:p>
        </w:tc>
        <w:tc>
          <w:tcPr>
            <w:tcW w:type="dxa" w:w="2880"/>
          </w:tcPr>
          <w:p>
            <w:r>
              <w:t>array</w:t>
            </w:r>
          </w:p>
        </w:tc>
        <w:tc>
          <w:tcPr>
            <w:tcW w:type="dxa" w:w="2880"/>
          </w:tcPr>
          <w:p>
            <w:r>
              <w:t>The input field path that caused the error (when available).</w:t>
            </w:r>
          </w:p>
        </w:tc>
      </w:tr>
      <w:tr>
        <w:tc>
          <w:tcPr>
            <w:tcW w:type="dxa" w:w="2880"/>
          </w:tcPr>
          <w:p>
            <w:r>
              <w:t>data.commentApprove.userErrors.message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commentApprove($id: ID!) { commentApprove(id: $id) { comment { id isPublished publishedAt status } userErrors { field message } } }",</w:t>
        <w:br/>
        <w:t xml:space="preserve"> "variables": {</w:t>
        <w:br/>
        <w:t xml:space="preserve"> "id": "gid://shopify/Comment/1234567890"</w:t>
        <w:br/>
        <w:t xml:space="preserve">    }</w:t>
        <w:br/>
        <w:t xml:space="preserve">  }'</w:t>
      </w:r>
    </w:p>
    <w:p>
      <w:pPr>
        <w:pStyle w:val="Heading3"/>
      </w:pPr>
      <w:r>
        <w:t>Example Usage</w:t>
      </w:r>
    </w:p>
    <w:p>
      <w:pPr>
        <w:pStyle w:val="Heading3"/>
      </w:pPr>
      <w:r>
        <w:t>Example 1: Approve a comment and return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commentApprove(id: $id) { comment { id status isPublished publishedAt } userErrors { message field } } }",</w:t>
        <w:br/>
        <w:t xml:space="preserve"> "variables": { "id": "gid://shopify/Comment/1234567890" }</w:t>
        <w:br/>
        <w:t xml:space="preserve">  }'</w:t>
      </w:r>
    </w:p>
    <w:p>
      <w:pPr>
        <w:pStyle w:val="Heading3"/>
      </w:pPr>
      <w:r>
        <w:t>Example 2: Approve a comment and return author + article info</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commentApprove(id: $id) { comment { id body author { name email } article { id title handle blog { id title handle } } } userErrors { message field } } }",</w:t>
        <w:br/>
        <w:t xml:space="preserve"> "variables": { "id": "gid://shopify/Comment/1234567890" }</w:t>
        <w:br/>
        <w:t xml:space="preserve">  }'</w:t>
      </w:r>
    </w:p>
    <w:p>
      <w:pPr>
        <w:pStyle w:val="Heading3"/>
      </w:pPr>
      <w:r>
        <w:t>Behavior</w:t>
      </w:r>
    </w:p>
    <w:p>
      <w:pPr>
        <w:pStyle w:val="ListBullet"/>
      </w:pPr>
      <w:r>
        <w:t>Validates the provided id.</w:t>
      </w:r>
    </w:p>
    <w:p>
      <w:pPr>
        <w:pStyle w:val="ListBullet"/>
      </w:pPr>
      <w:r>
        <w:t>Approves the pending comment.</w:t>
      </w:r>
    </w:p>
    <w:p>
      <w:pPr>
        <w:pStyle w:val="ListBullet"/>
      </w:pPr>
      <w:r>
        <w:t>Returns the approved comment object (fields depend on your selection set) and any userErrors.</w:t>
      </w:r>
    </w:p>
    <w:p>
      <w:pPr>
        <w:pStyle w:val="Heading3"/>
      </w:pPr>
      <w:r>
        <w:t>Notes</w:t>
      </w:r>
    </w:p>
    <w:p>
      <w:pPr>
        <w:pStyle w:val="ListBullet"/>
      </w:pPr>
      <w:r>
        <w:t xml:space="preserve">GraphQL responses can include: </w:t>
        <w:br/>
        <w:br/>
        <w:t>data (successful execution, even if partial), and/or</w:t>
        <w:br/>
        <w:t>top-level errors (GraphQL execution errors).</w:t>
      </w:r>
    </w:p>
    <w:p>
      <w:pPr>
        <w:pStyle w:val="ListBullet"/>
      </w:pPr>
      <w:r>
        <w:t>The fields returned under comment depend on what you request in the selection set.</w:t>
      </w:r>
    </w:p>
    <w:p>
      <w:pPr>
        <w:pStyle w:val="Heading3"/>
      </w:pPr>
      <w:r>
        <w:t>Gotchas</w:t>
      </w:r>
    </w:p>
    <w:p>
      <w:pPr>
        <w:pStyle w:val="ListBullet"/>
      </w:pPr>
      <w:r>
        <w:t>If you don’t request userErrors { field message }, you may miss actionable validation feedback.</w:t>
      </w:r>
    </w:p>
    <w:p>
      <w:pPr>
        <w:pStyle w:val="ListBullet"/>
      </w:pPr>
      <w:r>
        <w:t>Approval can fail due to invalid ID, missing permissions, or the comment not being in an approvable state (surfaced via userErrors and/or top-level errors).</w:t>
      </w:r>
    </w:p>
    <w:p>
      <w:pPr>
        <w:pStyle w:val="Heading3"/>
      </w:pPr>
      <w:r>
        <w:t>Related comments actions</w:t>
      </w:r>
    </w:p>
    <w:p>
      <w:pPr>
        <w:pStyle w:val="ListBullet"/>
      </w:pPr>
      <w:r>
        <w:t>[POST] Get a Comment by ID (GraphQL) — /admin/api/2026-01/graphql.json</w:t>
      </w:r>
    </w:p>
    <w:p>
      <w:pPr>
        <w:pStyle w:val="ListBullet"/>
      </w:pPr>
      <w:r>
        <w:t>[POST] List Shop Comments (GraphQL) — /admin/api/2026-01/graphql.json</w:t>
      </w:r>
    </w:p>
    <w:p>
      <w:pPr>
        <w:pStyle w:val="ListBullet"/>
      </w:pPr>
      <w:r>
        <w:t>[POST] Mark a Comment as Not Spam — /admin/api/2026-01/graphql.json</w:t>
      </w:r>
    </w:p>
    <w:p>
      <w:pPr>
        <w:pStyle w:val="ListBullet"/>
      </w:pPr>
      <w:r>
        <w:t>[POST] Delete a Blog Article Comment — /admin/api/2026-01/graphql.json</w:t>
      </w:r>
    </w:p>
    <w:p>
      <w:r>
        <w:br w:type="page"/>
      </w:r>
    </w:p>
    <w:p>
      <w:pPr>
        <w:pStyle w:val="Heading2"/>
      </w:pPr>
      <w:r>
        <w:t>416. [POST] Mark a Comment as Not Spam</w:t>
      </w:r>
    </w:p>
    <w:p>
      <w:r>
        <w:rPr>
          <w:b/>
        </w:rPr>
        <w:t xml:space="preserve">Endpoint: </w:t>
      </w:r>
      <w:r>
        <w:rPr>
          <w:rFonts w:ascii="Courier New" w:hAnsi="Courier New"/>
          <w:sz w:val="18"/>
        </w:rPr>
        <w:t>/admin/api/2026-01/graphql.json</w:t>
      </w:r>
    </w:p>
    <w:p>
      <w:pPr>
        <w:pStyle w:val="Heading3"/>
      </w:pPr>
      <w:r>
        <w:t>Mark a Comment as Not Spam (commentNotSpam)</w:t>
      </w:r>
    </w:p>
    <w:p>
      <w:pPr>
        <w:pStyle w:val="Heading3"/>
      </w:pPr>
      <w:r>
        <w:t>Prerequisites</w:t>
      </w:r>
    </w:p>
    <w:p>
      <w:pPr>
        <w:pStyle w:val="ListBullet"/>
      </w:pPr>
      <w:r>
        <w:t>The app/user must have Admin API access that allows moderating blog comments (and access to the comment being updated).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Reverses a spam classification on a comment, restoring it to normal moderation status. This moves the comment from a spam state back to a pending/normal moderation state so it can be approved or otherwise managed.</w:t>
      </w:r>
    </w:p>
    <w:p>
      <w:pPr>
        <w:pStyle w:val="Heading3"/>
      </w:pPr>
      <w:r>
        <w:t>GraphQL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GraphQL mutation.</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(ID) of the comment to be marked as not spam.</w:t>
            </w:r>
          </w:p>
        </w:tc>
      </w:tr>
    </w:tbl>
    <w:p/>
    <w:p>
      <w:pPr>
        <w:pStyle w:val="Heading3"/>
      </w:pPr>
      <w:r>
        <w:t>Example GraphQL Mutation</w:t>
      </w:r>
    </w:p>
    <w:p>
      <w:r>
        <w:rPr>
          <w:b/>
          <w:color w:val="666666"/>
          <w:sz w:val="16"/>
        </w:rPr>
        <w:t>[json]</w:t>
      </w:r>
    </w:p>
    <w:p>
      <w:pPr>
        <w:shd w:fill="F2F2F2" w:val="clear"/>
      </w:pPr>
      <w:r>
        <w:rPr>
          <w:rFonts w:ascii="Courier New" w:hAnsi="Courier New"/>
          <w:sz w:val="17"/>
        </w:rPr>
        <w:t>{</w:t>
        <w:br/>
        <w:t xml:space="preserve"> "query": "mutation commentNotSpam($id: ID!) { commentNotSpam(id: $id) { comment { id status body bodyHtml createdAt updatedAt publishedAt isPublished ip userAgent author { name email } article { id title handle author { name } blog { id title handle } } } userErrors { field message } } }",</w:t>
        <w:br/>
        <w:t xml:space="preserve"> "variables": {</w:t>
        <w:br/>
        <w:t xml:space="preserve"> "id": "gid://shopify/Comment/1234567890"</w:t>
        <w:br/>
        <w:t xml:space="preserve"> }</w:t>
        <w:br/>
        <w:t>}</w:t>
      </w:r>
    </w:p>
    <w:p>
      <w:pPr>
        <w:pStyle w:val="Heading3"/>
      </w:pPr>
      <w:r>
        <w:t>Response</w:t>
      </w:r>
    </w:p>
    <w:p>
      <w:pPr>
        <w:pStyle w:val="Heading3"/>
      </w:pPr>
      <w:r>
        <w:t>Success Response (200 OK)</w:t>
      </w:r>
    </w:p>
    <w:p>
      <w:r>
        <w:rPr>
          <w:b/>
        </w:rPr>
        <w:t>Note: GraphQL responses return 200 even when there are user-level errors; check userErrors (and also errors at the top-level GraphQL response, if present).</w:t>
      </w:r>
    </w:p>
    <w:p>
      <w:r>
        <w:rPr>
          <w:b/>
          <w:color w:val="666666"/>
          <w:sz w:val="16"/>
        </w:rPr>
        <w:t>[json]</w:t>
      </w:r>
    </w:p>
    <w:p>
      <w:pPr>
        <w:shd w:fill="F2F2F2" w:val="clear"/>
      </w:pPr>
      <w:r>
        <w:rPr>
          <w:rFonts w:ascii="Courier New" w:hAnsi="Courier New"/>
          <w:sz w:val="17"/>
        </w:rPr>
        <w:t>{</w:t>
        <w:br/>
        <w:t xml:space="preserve"> "data": {</w:t>
        <w:br/>
        <w:t xml:space="preserve"> "commentNotSpam": {</w:t>
        <w:br/>
        <w:t xml:space="preserve"> "comment": {</w:t>
        <w:br/>
        <w:t xml:space="preserve"> "id": "gid://shopify/Comment/1234567890",</w:t>
        <w:br/>
        <w:t xml:space="preserve"> "status": "PENDING",</w:t>
        <w:br/>
        <w:t xml:space="preserve"> "body": "Is this available in blue?",</w:t>
        <w:br/>
        <w:t xml:space="preserve"> "bodyHtml": "&lt;p&gt;Is this available in blue?&lt;/p&gt;",</w:t>
        <w:br/>
        <w:t xml:space="preserve"> "createdAt": "2026-01-10T18:22:11Z",</w:t>
        <w:br/>
        <w:t xml:space="preserve"> "updatedAt": "2026-01-10T18:25:40Z",</w:t>
        <w:br/>
        <w:t xml:space="preserve"> "publishedAt": null,</w:t>
        <w:br/>
        <w:t xml:space="preserve"> "isPublished": false,</w:t>
        <w:br/>
        <w:t xml:space="preserve"> "ip": "203.0.113.10",</w:t>
        <w:br/>
        <w:t xml:space="preserve"> "userAgent": "Mozilla/5.0",</w:t>
        <w:br/>
        <w:t xml:space="preserve"> "author": {</w:t>
        <w:br/>
        <w:t xml:space="preserve"> "name": "Alex Doe",</w:t>
        <w:br/>
        <w:t xml:space="preserve"> "email": "alex@example.com"</w:t>
        <w:br/>
        <w:t xml:space="preserve"> },</w:t>
        <w:br/>
        <w:t xml:space="preserve"> "article": {</w:t>
        <w:br/>
        <w:t xml:space="preserve"> "id": "gid://shopify/Article/9876543210",</w:t>
        <w:br/>
        <w:t xml:space="preserve"> "title": "Winter Collection Q&amp;A",</w:t>
        <w:br/>
        <w:t xml:space="preserve"> "handle": "winter-collection-q-a",</w:t>
        <w:br/>
        <w:t xml:space="preserve"> "author": {</w:t>
        <w:br/>
        <w:t xml:space="preserve"> "name": "Shop Staff"</w:t>
        <w:br/>
        <w:t xml:space="preserve"> },</w:t>
        <w:br/>
        <w:t xml:space="preserve"> "blog": {</w:t>
        <w:br/>
        <w:t xml:space="preserve"> "id": "gid://shopify/Blog/2468013579",</w:t>
        <w:br/>
        <w:t xml:space="preserve"> "title": "News",</w:t>
        <w:br/>
        <w:t xml:space="preserve"> "handle": "news"</w:t>
        <w:br/>
        <w:t xml:space="preserve"> }</w:t>
        <w:br/>
        <w:t xml:space="preserve"> }</w:t>
        <w:br/>
        <w:t xml:space="preserve"> },</w:t>
        <w:br/>
        <w:t xml:space="preserve"> "userErrors": []</w:t>
        <w:br/>
        <w:t xml:space="preserve"> }</w:t>
        <w:br/>
        <w:t xml:space="preserve"> }</w:t>
        <w:br/>
        <w:t>}</w:t>
      </w:r>
    </w:p>
    <w:p>
      <w:pPr>
        <w:pStyle w:val="Heading3"/>
      </w:pPr>
      <w:r>
        <w:t>Error Response (GraphQL userErrors present)</w:t>
      </w:r>
    </w:p>
    <w:p>
      <w:r>
        <w:rPr>
          <w:b/>
          <w:color w:val="666666"/>
          <w:sz w:val="16"/>
        </w:rPr>
        <w:t>[json]</w:t>
      </w:r>
    </w:p>
    <w:p>
      <w:pPr>
        <w:shd w:fill="F2F2F2" w:val="clear"/>
      </w:pPr>
      <w:r>
        <w:rPr>
          <w:rFonts w:ascii="Courier New" w:hAnsi="Courier New"/>
          <w:sz w:val="17"/>
        </w:rPr>
        <w:t>{</w:t>
        <w:br/>
        <w:t xml:space="preserve"> "data": {</w:t>
        <w:br/>
        <w:t xml:space="preserve"> "commentNotSpam": {</w:t>
        <w:br/>
        <w:t xml:space="preserve"> "comment": null,</w:t>
        <w:br/>
        <w:t xml:space="preserve"> "userErrors": [</w:t>
        <w:br/>
        <w:t xml:space="preserve"> {</w:t>
        <w:br/>
        <w:t xml:space="preserve"> "field": ["id"],</w:t>
        <w:br/>
        <w:t xml:space="preserve"> "message": "Comment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data.commentNotSpam.comment</w:t>
            </w:r>
          </w:p>
        </w:tc>
        <w:tc>
          <w:tcPr>
            <w:tcW w:type="dxa" w:w="2880"/>
          </w:tcPr>
          <w:p>
            <w:r>
              <w:t>Comment</w:t>
            </w:r>
          </w:p>
        </w:tc>
        <w:tc>
          <w:tcPr>
            <w:tcW w:type="dxa" w:w="2880"/>
          </w:tcPr>
          <w:p>
            <w:r>
              <w:t>The comment that was marked as not spam (fields returned depend on the selection set in query).</w:t>
            </w:r>
          </w:p>
        </w:tc>
      </w:tr>
      <w:tr>
        <w:tc>
          <w:tcPr>
            <w:tcW w:type="dxa" w:w="2880"/>
          </w:tcPr>
          <w:p>
            <w:r>
              <w:t>data.commentNotSpam.userErrors</w:t>
            </w:r>
          </w:p>
        </w:tc>
        <w:tc>
          <w:tcPr>
            <w:tcW w:type="dxa" w:w="2880"/>
          </w:tcPr>
          <w:p>
            <w:r>
              <w:t>CommentNotSpamUserError[]</w:t>
            </w:r>
          </w:p>
        </w:tc>
        <w:tc>
          <w:tcPr>
            <w:tcW w:type="dxa" w:w="2880"/>
          </w:tcPr>
          <w:p>
            <w:r>
              <w:t>The list of user-level errors that occurred while executing the mutation.</w:t>
            </w:r>
          </w:p>
        </w:tc>
      </w:tr>
      <w:tr>
        <w:tc>
          <w:tcPr>
            <w:tcW w:type="dxa" w:w="2880"/>
          </w:tcPr>
          <w:p>
            <w:r>
              <w:t>data.commentNotSpam.userErrors.field</w:t>
            </w:r>
          </w:p>
        </w:tc>
        <w:tc>
          <w:tcPr>
            <w:tcW w:type="dxa" w:w="2880"/>
          </w:tcPr>
          <w:p>
            <w:r>
              <w:t>string[]</w:t>
            </w:r>
          </w:p>
        </w:tc>
        <w:tc>
          <w:tcPr>
            <w:tcW w:type="dxa" w:w="2880"/>
          </w:tcPr>
          <w:p>
            <w:r>
              <w:t>The input field path that caused the error (when applicable).</w:t>
            </w:r>
          </w:p>
        </w:tc>
      </w:tr>
      <w:tr>
        <w:tc>
          <w:tcPr>
            <w:tcW w:type="dxa" w:w="2880"/>
          </w:tcPr>
          <w:p>
            <w:r>
              <w:t>data.commentNotSpam.userErrors.message</w:t>
            </w:r>
          </w:p>
        </w:tc>
        <w:tc>
          <w:tcPr>
            <w:tcW w:type="dxa" w:w="2880"/>
          </w:tcPr>
          <w:p>
            <w:r>
              <w:t>string</w:t>
            </w:r>
          </w:p>
        </w:tc>
        <w:tc>
          <w:tcPr>
            <w:tcW w:type="dxa" w:w="2880"/>
          </w:tcPr>
          <w:p>
            <w:r>
              <w:t>A 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commentNotSpam($id: ID!) { commentNotSpam(id: $id) { comment { id status } userErrors { field message } } }",</w:t>
        <w:br/>
        <w:t xml:space="preserve"> "variables": {</w:t>
        <w:br/>
        <w:t xml:space="preserve"> "id": "gid://shopify/Comment/1234567890"</w:t>
        <w:br/>
        <w:t xml:space="preserve">    }</w:t>
        <w:br/>
        <w:t xml:space="preserve">  }'</w:t>
      </w:r>
    </w:p>
    <w:p>
      <w:pPr>
        <w:pStyle w:val="Heading3"/>
      </w:pPr>
      <w:r>
        <w:t>Example Usage</w:t>
      </w:r>
    </w:p>
    <w:p>
      <w:pPr>
        <w:pStyle w:val="Heading3"/>
      </w:pPr>
      <w:r>
        <w:t>Example 1: Minimal fields (confirm status changed)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"mutation($id: ID!) { commentNotSpam(id: $id) { comment { id status } userErrors { message } } }",</w:t>
        <w:br/>
        <w:t xml:space="preserve"> "variables": { "id": "gid://shopify/Comment/1234567890" }</w:t>
        <w:br/>
        <w:t xml:space="preserve">  }'</w:t>
      </w:r>
    </w:p>
    <w:p>
      <w:pPr>
        <w:pStyle w:val="Heading3"/>
      </w:pPr>
      <w:r>
        <w:t>Example 2: Return comment + article/blog context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"mutation($id: ID!) { commentNotSpam(id: $id) { comment { id status author { name email } article { id title blog { id title } } } userErrors { field message } } }",</w:t>
        <w:br/>
        <w:t xml:space="preserve"> "variables": { "id": "gid://shopify/Comment/1234567890" }</w:t>
        <w:br/>
        <w:t xml:space="preserve">  }'</w:t>
      </w:r>
    </w:p>
    <w:p>
      <w:pPr>
        <w:pStyle w:val="Heading3"/>
      </w:pPr>
      <w:r>
        <w:t>Behavior</w:t>
      </w:r>
    </w:p>
    <w:p>
      <w:pPr>
        <w:pStyle w:val="ListBullet"/>
      </w:pPr>
      <w:r>
        <w:t>Validates the provided id (comment global ID).</w:t>
      </w:r>
    </w:p>
    <w:p>
      <w:pPr>
        <w:pStyle w:val="ListBullet"/>
      </w:pPr>
      <w:r>
        <w:t>Reverses the spam classification.</w:t>
      </w:r>
    </w:p>
    <w:p>
      <w:pPr>
        <w:pStyle w:val="ListBullet"/>
      </w:pPr>
      <w:r>
        <w:t>Returns the updated comment (if requested in the selection set) and any userErrors.</w:t>
      </w:r>
    </w:p>
    <w:p>
      <w:pPr>
        <w:pStyle w:val="Heading3"/>
      </w:pPr>
      <w:r>
        <w:t>Notes</w:t>
      </w:r>
    </w:p>
    <w:p>
      <w:pPr>
        <w:pStyle w:val="ListBullet"/>
      </w:pPr>
      <w:r>
        <w:t>The specific fields returned for comment depend entirely on what you request in the GraphQL selection set.</w:t>
      </w:r>
    </w:p>
    <w:p>
      <w:pPr>
        <w:pStyle w:val="ListBullet"/>
      </w:pPr>
      <w:r>
        <w:t>This endpoint is GraphQL: send inputs via the JSON body (query + variables), not as URL path/query parameters.</w:t>
      </w:r>
    </w:p>
    <w:p>
      <w:pPr>
        <w:pStyle w:val="Heading3"/>
      </w:pPr>
      <w:r>
        <w:t>Gotchas</w:t>
      </w:r>
    </w:p>
    <w:p>
      <w:pPr>
        <w:pStyle w:val="ListBullet"/>
      </w:pPr>
      <w:r>
        <w:t>A successful HTTP response can still contain mutation failures via userErrors; always check userErrors before assuming the update occurred.</w:t>
      </w:r>
    </w:p>
    <w:p>
      <w:pPr>
        <w:pStyle w:val="Heading3"/>
      </w:pPr>
      <w:r>
        <w:t>Related comments actions</w:t>
      </w:r>
    </w:p>
    <w:p>
      <w:pPr>
        <w:pStyle w:val="ListBullet"/>
      </w:pPr>
      <w:r>
        <w:t>[POST] Get a Comment by ID (GraphQL) — /admin/api/2026-01/graphql.json</w:t>
      </w:r>
    </w:p>
    <w:p>
      <w:pPr>
        <w:pStyle w:val="ListBullet"/>
      </w:pPr>
      <w:r>
        <w:t>[POST] List Shop Comments (GraphQL) — /admin/api/2026-01/graphql.json</w:t>
      </w:r>
    </w:p>
    <w:p>
      <w:pPr>
        <w:pStyle w:val="ListBullet"/>
      </w:pPr>
      <w:r>
        <w:t>[POST] Approve a Comment — /admin/api/2026-01/graphql.json</w:t>
      </w:r>
    </w:p>
    <w:p>
      <w:pPr>
        <w:pStyle w:val="ListBullet"/>
      </w:pPr>
      <w:r>
        <w:t>[POST] Delete a Blog Article Comment — /admin/api/2026-01/graphql.json</w:t>
      </w:r>
    </w:p>
    <w:p>
      <w:r>
        <w:br w:type="page"/>
      </w:r>
    </w:p>
    <w:p>
      <w:pPr>
        <w:pStyle w:val="Heading2"/>
      </w:pPr>
      <w:r>
        <w:t>417. [POST] Update a Product’s Combined Listing</w:t>
      </w:r>
    </w:p>
    <w:p>
      <w:r>
        <w:rPr>
          <w:b/>
        </w:rPr>
        <w:t xml:space="preserve">Endpoint: </w:t>
      </w:r>
      <w:r>
        <w:rPr>
          <w:rFonts w:ascii="Courier New" w:hAnsi="Courier New"/>
          <w:sz w:val="18"/>
        </w:rPr>
        <w:t>/graphql.json</w:t>
      </w:r>
    </w:p>
    <w:p>
      <w:pPr>
        <w:pStyle w:val="Heading3"/>
      </w:pPr>
      <w:r>
        <w:t>Update a Product’s Combined Listing (combinedListingUpdate)</w:t>
      </w:r>
    </w:p>
    <w:p>
      <w:pPr>
        <w:pStyle w:val="Heading3"/>
      </w:pPr>
      <w:r>
        <w:t>Prerequisites</w:t>
      </w:r>
    </w:p>
    <w:p>
      <w:pPr>
        <w:pStyle w:val="ListBullet"/>
      </w:pPr>
      <w:r>
        <w:t>The store must have a parent product created with productCreate using CombinedListingRole = PARENT.</w:t>
      </w:r>
    </w:p>
    <w:p>
      <w:pPr>
        <w:pStyle w:val="ListBullet"/>
      </w:pPr>
      <w:r>
        <w:t>You must know the parent product ID (parentProductId) and any child product IDs you plan to add/edit/remove.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removes, and updates a parent product’s CombinedListing by associating one or more child products (and their option/value assignments) to form a single combined listing.</w:t>
      </w:r>
    </w:p>
    <w:p>
      <w:pPr>
        <w:pStyle w:val="Heading3"/>
      </w:pPr>
      <w:r>
        <w:t>Enforcement Rules</w:t>
      </w:r>
    </w:p>
    <w:p>
      <w:pPr>
        <w:pStyle w:val="ListBullet"/>
      </w:pPr>
      <w:r>
        <w:t>This is a GraphQL Admin API mutation and must be called via POST to /graphql.json.</w:t>
      </w:r>
    </w:p>
    <w:p>
      <w:pPr>
        <w:pStyle w:val="ListBullet"/>
      </w:pPr>
      <w:r>
        <w:t>parentProductId is required and must be provided in the GraphQL variables (recommended) or inline in the mutation.</w:t>
      </w:r>
    </w:p>
    <w:p>
      <w:pPr>
        <w:pStyle w:val="ListBullet"/>
      </w:pPr>
      <w:r>
        <w:t xml:space="preserve">When executing: </w:t>
        <w:br/>
        <w:br/>
        <w:t>Send path parameters in the URL, not in the body (N/A for this endpoint; URL has no path params).</w:t>
        <w:br/>
        <w:t>Send query parameters as URL query parameters, not in the body (N/A for this endpoint; no query params).</w:t>
      </w:r>
    </w:p>
    <w:p>
      <w:pPr>
        <w:pStyle w:val="Heading3"/>
      </w:pPr>
      <w:r>
        <w:t>Valid Examples</w:t>
      </w:r>
    </w:p>
    <w:p>
      <w:r>
        <w:rPr>
          <w:b/>
          <w:color w:val="666666"/>
          <w:sz w:val="16"/>
        </w:rPr>
        <w:t>[http]</w:t>
      </w:r>
    </w:p>
    <w:p>
      <w:pPr>
        <w:shd w:fill="F2F2F2" w:val="clear"/>
      </w:pPr>
      <w:r>
        <w:rPr>
          <w:rFonts w:ascii="Courier New" w:hAnsi="Courier New"/>
          <w:sz w:val="17"/>
        </w:rPr>
        <w:t>POST /admin/api/2026-01/graphql.json</w:t>
      </w:r>
    </w:p>
    <w:p>
      <w:pPr>
        <w:pStyle w:val="Heading3"/>
      </w:pPr>
      <w:r>
        <w:t>Invalid Examples</w:t>
      </w:r>
    </w:p>
    <w:p>
      <w:r>
        <w:rPr>
          <w:b/>
          <w:color w:val="666666"/>
          <w:sz w:val="16"/>
        </w:rPr>
        <w:t>[http]</w:t>
      </w:r>
    </w:p>
    <w:p>
      <w:pPr>
        <w:shd w:fill="F2F2F2" w:val="clear"/>
      </w:pPr>
      <w:r>
        <w:rPr>
          <w:rFonts w:ascii="Courier New" w:hAnsi="Courier New"/>
          <w:sz w:val="17"/>
        </w:rPr>
        <w:t>POST /admin/api/2026-01/graphql</w:t>
        <w:br/>
        <w:t>POST /admin/api/2026-01/graphql.json?parentProductId=...</w:t>
      </w:r>
    </w:p>
    <w:p>
      <w:pPr>
        <w:pStyle w:val="Heading3"/>
      </w:pPr>
      <w:r>
        <w:t>GraphQL Mutation</w:t>
      </w:r>
    </w:p>
    <w:p>
      <w:pPr>
        <w:pStyle w:val="Heading3"/>
      </w:pPr>
      <w:r>
        <w:t>Operation Name</w:t>
      </w:r>
    </w:p>
    <w:p>
      <w:r>
        <w:t>combinedListingUpdate</w:t>
      </w:r>
    </w:p>
    <w:p>
      <w:pPr>
        <w:pStyle w:val="Heading3"/>
      </w:pPr>
      <w:r>
        <w:t>Variables (Recommended)</w:t>
      </w:r>
    </w:p>
    <w:p>
      <w:pPr>
        <w:pStyle w:val="Heading4"/>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parentProductId</w:t>
            </w:r>
          </w:p>
        </w:tc>
        <w:tc>
          <w:tcPr>
            <w:tcW w:type="dxa" w:w="2880"/>
          </w:tcPr>
          <w:p>
            <w:r>
              <w:t>ID!</w:t>
            </w:r>
          </w:p>
        </w:tc>
        <w:tc>
          <w:tcPr>
            <w:tcW w:type="dxa" w:w="2880"/>
          </w:tcPr>
          <w:p>
            <w:r>
              <w:t>The ID of the parent product.</w:t>
            </w:r>
          </w:p>
        </w:tc>
      </w:tr>
    </w:tbl>
    <w:p/>
    <w:p>
      <w:pPr>
        <w:pStyle w:val="Heading4"/>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Updated title for the combined listing.</w:t>
            </w:r>
          </w:p>
        </w:tc>
      </w:tr>
      <w:tr>
        <w:tc>
          <w:tcPr>
            <w:tcW w:type="dxa" w:w="2880"/>
          </w:tcPr>
          <w:p>
            <w:r>
              <w:t>productsAdded</w:t>
            </w:r>
          </w:p>
        </w:tc>
        <w:tc>
          <w:tcPr>
            <w:tcW w:type="dxa" w:w="2880"/>
          </w:tcPr>
          <w:p>
            <w:r>
              <w:t>ChildProductRelationInput</w:t>
            </w:r>
          </w:p>
        </w:tc>
        <w:tc>
          <w:tcPr>
            <w:tcW w:type="dxa" w:w="2880"/>
          </w:tcPr>
          <w:p>
            <w:r>
              <w:t>Child products to add and their assigned options/values.</w:t>
            </w:r>
          </w:p>
        </w:tc>
      </w:tr>
      <w:tr>
        <w:tc>
          <w:tcPr>
            <w:tcW w:type="dxa" w:w="2880"/>
          </w:tcPr>
          <w:p>
            <w:r>
              <w:t>productsEdited</w:t>
            </w:r>
          </w:p>
        </w:tc>
        <w:tc>
          <w:tcPr>
            <w:tcW w:type="dxa" w:w="2880"/>
          </w:tcPr>
          <w:p>
            <w:r>
              <w:t>ChildProductRelationInput</w:t>
            </w:r>
          </w:p>
        </w:tc>
        <w:tc>
          <w:tcPr>
            <w:tcW w:type="dxa" w:w="2880"/>
          </w:tcPr>
          <w:p>
            <w:r>
              <w:t>Child products to edit and their assigned options/values.</w:t>
            </w:r>
          </w:p>
        </w:tc>
      </w:tr>
      <w:tr>
        <w:tc>
          <w:tcPr>
            <w:tcW w:type="dxa" w:w="2880"/>
          </w:tcPr>
          <w:p>
            <w:r>
              <w:t>productsRemovedIds</w:t>
            </w:r>
          </w:p>
        </w:tc>
        <w:tc>
          <w:tcPr>
            <w:tcW w:type="dxa" w:w="2880"/>
          </w:tcPr>
          <w:p>
            <w:r>
              <w:t>ID</w:t>
            </w:r>
          </w:p>
        </w:tc>
        <w:tc>
          <w:tcPr>
            <w:tcW w:type="dxa" w:w="2880"/>
          </w:tcPr>
          <w:p>
            <w:r>
              <w:t>IDs of products to remove from the combined listing. (As scraped: ID; may be a list in practice, but not specified here.)</w:t>
            </w:r>
          </w:p>
        </w:tc>
      </w:tr>
      <w:tr>
        <w:tc>
          <w:tcPr>
            <w:tcW w:type="dxa" w:w="2880"/>
          </w:tcPr>
          <w:p>
            <w:r>
              <w:t>optionsAndValues</w:t>
            </w:r>
          </w:p>
        </w:tc>
        <w:tc>
          <w:tcPr>
            <w:tcW w:type="dxa" w:w="2880"/>
          </w:tcPr>
          <w:p>
            <w:r>
              <w:t>OptionAndValueInput</w:t>
            </w:r>
          </w:p>
        </w:tc>
        <w:tc>
          <w:tcPr>
            <w:tcW w:type="dxa" w:w="2880"/>
          </w:tcPr>
          <w:p>
            <w:r>
              <w:t>Ordered options and values to be used by the combined listing. Options/values will be reordered to match this order.</w:t>
            </w:r>
          </w:p>
        </w:tc>
      </w:tr>
    </w:tbl>
    <w:p/>
    <w:p>
      <w:r>
        <w:rPr>
          <w:b/>
        </w:rPr>
        <w:t>Note: Note: Input object field shapes for ChildProductRelationInput and OptionAndValueInput were not included in the scraped content, so they are not expanded here.</w:t>
      </w:r>
    </w:p>
    <w:p>
      <w:pPr>
        <w:pStyle w:val="Heading3"/>
      </w:pPr>
      <w:r>
        <w:t>Request Body</w:t>
      </w:r>
    </w:p>
    <w:p>
      <w:r>
        <w:t>Send a standard GraphQL JSON payload:</w:t>
      </w:r>
    </w:p>
    <w:p>
      <w:r>
        <w:rPr>
          <w:b/>
          <w:color w:val="666666"/>
          <w:sz w:val="16"/>
        </w:rPr>
        <w:t>[json]</w:t>
      </w:r>
    </w:p>
    <w:p>
      <w:pPr>
        <w:shd w:fill="F2F2F2" w:val="clear"/>
      </w:pPr>
      <w:r>
        <w:rPr>
          <w:rFonts w:ascii="Courier New" w:hAnsi="Courier New"/>
          <w:sz w:val="17"/>
        </w:rPr>
        <w:t>{</w:t>
        <w:br/>
        <w:t xml:space="preserve"> "query": "mutation combinedListingUpdate($parentProductId: ID!, $title: String, $productsAdded: ChildProductRelationInput, $productsEdited: ChildProductRelationInput, $productsRemovedIds: ID, $optionsAndValues: OptionAndValueInput) { combinedListingUpdate(parentProductId: $parentProductId, title: $title, productsAdded: $productsAdded, productsEdited: $productsEdited, productsRemovedIds: $productsRemovedIds, optionsAndValues: $optionsAndValues) { product { id title combinedListingRole } userErrors { field message } } }",</w:t>
        <w:br/>
        <w:t xml:space="preserve"> "variables": {</w:t>
        <w:br/>
        <w:t xml:space="preserve"> "parentProductId": "gid://shopify/Product/1234567890",</w:t>
        <w:br/>
        <w:t xml:space="preserve"> "title": "Shoe"</w:t>
        <w:br/>
        <w:t xml:space="preserve"> }</w:t>
        <w:br/>
        <w:t>}</w:t>
      </w:r>
    </w:p>
    <w:p>
      <w:pPr>
        <w:pStyle w:val="Heading3"/>
      </w:pPr>
      <w:r>
        <w:t>Response</w:t>
      </w:r>
    </w:p>
    <w:p>
      <w:pPr>
        <w:pStyle w:val="Heading3"/>
      </w:pPr>
      <w:r>
        <w:t>Success Response (200 OK)</w:t>
      </w:r>
    </w:p>
    <w:p>
      <w:r>
        <w:t>Shopify GraphQL responses return data and may include errors. The mutation payload includes product and userErrors.</w:t>
      </w:r>
    </w:p>
    <w:p>
      <w:r>
        <w:rPr>
          <w:b/>
          <w:color w:val="666666"/>
          <w:sz w:val="16"/>
        </w:rPr>
        <w:t>[json]</w:t>
      </w:r>
    </w:p>
    <w:p>
      <w:pPr>
        <w:shd w:fill="F2F2F2" w:val="clear"/>
      </w:pPr>
      <w:r>
        <w:rPr>
          <w:rFonts w:ascii="Courier New" w:hAnsi="Courier New"/>
          <w:sz w:val="17"/>
        </w:rPr>
        <w:t>{</w:t>
        <w:br/>
        <w:t xml:space="preserve"> "data": {</w:t>
        <w:br/>
        <w:t xml:space="preserve"> "combinedListingUpdate": {</w:t>
        <w:br/>
        <w:t xml:space="preserve"> "product": {</w:t>
        <w:br/>
        <w:t xml:space="preserve"> "id": "gid://shopify/Product/1234567890",</w:t>
        <w:br/>
        <w:t xml:space="preserve"> "title": "Shoe",</w:t>
        <w:br/>
        <w:t xml:space="preserve"> "combinedListingRole": "PARENT"</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$parentProductId of type ID! was provided invalid value",</w:t>
        <w:br/>
        <w:t xml:space="preserve"> "locations": [{ "line": 1, "column": 35 }]</w:t>
        <w:br/>
        <w:t xml:space="preserve"> }</w:t>
        <w:br/>
        <w:t xml:space="preserve"> ],</w:t>
        <w:br/>
        <w:t xml:space="preserve"> "data": {</w:t>
        <w:br/>
        <w:t xml:space="preserve"> "combinedListingUpdate":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data.combinedListingUpdate</w:t>
            </w:r>
          </w:p>
        </w:tc>
        <w:tc>
          <w:tcPr>
            <w:tcW w:type="dxa" w:w="2880"/>
          </w:tcPr>
          <w:p>
            <w:r>
              <w:t>CombinedListingUpdatePayload</w:t>
            </w:r>
          </w:p>
        </w:tc>
        <w:tc>
          <w:tcPr>
            <w:tcW w:type="dxa" w:w="2880"/>
          </w:tcPr>
          <w:p>
            <w:r>
              <w:t>The mutation result payload.</w:t>
            </w:r>
          </w:p>
        </w:tc>
      </w:tr>
      <w:tr>
        <w:tc>
          <w:tcPr>
            <w:tcW w:type="dxa" w:w="2880"/>
          </w:tcPr>
          <w:p>
            <w:r>
              <w:t>data.combinedListingUpdate.product</w:t>
            </w:r>
          </w:p>
        </w:tc>
        <w:tc>
          <w:tcPr>
            <w:tcW w:type="dxa" w:w="2880"/>
          </w:tcPr>
          <w:p>
            <w:r>
              <w:t>Product</w:t>
            </w:r>
          </w:p>
        </w:tc>
        <w:tc>
          <w:tcPr>
            <w:tcW w:type="dxa" w:w="2880"/>
          </w:tcPr>
          <w:p>
            <w:r>
              <w:t>The parent product (as returned by the payload). The scraped content lists many possible Product fields depending on your selection set.</w:t>
            </w:r>
          </w:p>
        </w:tc>
      </w:tr>
      <w:tr>
        <w:tc>
          <w:tcPr>
            <w:tcW w:type="dxa" w:w="2880"/>
          </w:tcPr>
          <w:p>
            <w:r>
              <w:t>data.combinedListingUpdate.userErrors</w:t>
            </w:r>
          </w:p>
        </w:tc>
        <w:tc>
          <w:tcPr>
            <w:tcW w:type="dxa" w:w="2880"/>
          </w:tcPr>
          <w:p>
            <w:r>
              <w:t>CombinedListingUpdateUserError</w:t>
            </w:r>
          </w:p>
        </w:tc>
        <w:tc>
          <w:tcPr>
            <w:tcW w:type="dxa" w:w="2880"/>
          </w:tcPr>
          <w:p>
            <w:r>
              <w:t>List of user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combinedListingUpdate($parentProductId: ID!, $title: String) { combinedListingUpdate(parentProductId: $parentProductId, title: $title) { product { id title combinedListingRole } userErrors { field message } } }",</w:t>
        <w:br/>
        <w:t xml:space="preserve"> "variables": {</w:t>
        <w:br/>
        <w:t xml:space="preserve"> "parentProductId": "gid://shopify/Product/1234567890",</w:t>
        <w:br/>
        <w:t xml:space="preserve"> "title": "Shoe"</w:t>
        <w:br/>
        <w:t xml:space="preserve">    }</w:t>
        <w:br/>
        <w:t xml:space="preserve">  }'</w:t>
      </w:r>
    </w:p>
    <w:p>
      <w:pPr>
        <w:pStyle w:val="Heading3"/>
      </w:pPr>
      <w:r>
        <w:t>Example Usage</w:t>
      </w:r>
    </w:p>
    <w:p>
      <w:pPr>
        <w:pStyle w:val="Heading3"/>
      </w:pPr>
      <w:r>
        <w:t>Example 1: Update only the combined listing title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combinedListingUpdate($parentProductId: ID!, $title: String) { combinedListingUpdate(parentProductId: $parentProductId, title: $title) { product { id title } userErrors { field message } } }",</w:t>
        <w:br/>
        <w:t xml:space="preserve"> "variables": {</w:t>
        <w:br/>
        <w:t xml:space="preserve"> "parentProductId": "gid://shopify/Product/1234567890",</w:t>
        <w:br/>
        <w:t xml:space="preserve"> "title": "Shoe (New Listing Title)"</w:t>
        <w:br/>
        <w:t xml:space="preserve">    }</w:t>
        <w:br/>
        <w:t xml:space="preserve">  }'</w:t>
      </w:r>
    </w:p>
    <w:p>
      <w:pPr>
        <w:pStyle w:val="Heading3"/>
      </w:pPr>
      <w:r>
        <w:t>Example 2: Add child products (input shape not expanded in scraped content)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combinedListingUpdate($parentProductId: ID!, $productsAdded: ChildProductRelationInput) { combinedListingUpdate(parentProductId: $parentProductId, productsAdded: $productsAdded) { product { id } userErrors { field message } } }",</w:t>
        <w:br/>
        <w:t xml:space="preserve"> "variables": {</w:t>
        <w:br/>
        <w:t xml:space="preserve"> "parentProductId": "gid://shopify/Product/1234567890",</w:t>
        <w:br/>
        <w:t xml:space="preserve"> "productsAdded": {}</w:t>
        <w:br/>
        <w:t xml:space="preserve">    }</w:t>
        <w:br/>
        <w:t xml:space="preserve">  }'</w:t>
      </w:r>
    </w:p>
    <w:p>
      <w:pPr>
        <w:pStyle w:val="Heading3"/>
      </w:pPr>
      <w:r>
        <w:t>Example 3: Remove child products by ID (type as scraped: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combinedListingUpdate($parentProductId: ID!, $productsRemovedIds: ID) { combinedListingUpdate(parentProductId: $parentProductId, productsRemovedIds: $productsRemovedIds) { product { id } userErrors { field message } } }",</w:t>
        <w:br/>
        <w:t xml:space="preserve"> "variables": {</w:t>
        <w:br/>
        <w:t xml:space="preserve"> "parentProductId": "gid://shopify/Product/1234567890",</w:t>
        <w:br/>
        <w:t xml:space="preserve"> "productsRemovedIds": "gid://shopify/Product/2222222222"</w:t>
        <w:br/>
        <w:t xml:space="preserve">    }</w:t>
        <w:br/>
        <w:t xml:space="preserve">  }'</w:t>
      </w:r>
    </w:p>
    <w:p>
      <w:pPr>
        <w:pStyle w:val="Heading3"/>
      </w:pPr>
      <w:r>
        <w:t>Behavior</w:t>
      </w:r>
    </w:p>
    <w:p>
      <w:pPr>
        <w:pStyle w:val="ListBullet"/>
      </w:pPr>
      <w:r>
        <w:t>Validates the provided parentProductId and any provided child product relations/IDs.</w:t>
      </w:r>
    </w:p>
    <w:p>
      <w:pPr>
        <w:pStyle w:val="ListBullet"/>
      </w:pPr>
      <w:r>
        <w:t xml:space="preserve">Applies updates: </w:t>
        <w:br/>
        <w:br/>
        <w:t>Updates listing title if title is provided.</w:t>
        <w:br/>
        <w:t>Adds child products from productsAdded.</w:t>
        <w:br/>
        <w:t>Edits existing child product relations from productsEdited.</w:t>
        <w:br/>
        <w:t>Removes child products referenced by productsRemovedIds.</w:t>
        <w:br/>
        <w:t>Reorders options/values according to optionsAndValues.</w:t>
      </w:r>
    </w:p>
    <w:p>
      <w:pPr>
        <w:pStyle w:val="ListBullet"/>
      </w:pPr>
      <w:r>
        <w:t>Returns the mutation payload containing the selected product fields and any userErrors.</w:t>
      </w:r>
    </w:p>
    <w:p>
      <w:pPr>
        <w:pStyle w:val="Heading3"/>
      </w:pPr>
      <w:r>
        <w:t>Notes</w:t>
      </w:r>
    </w:p>
    <w:p>
      <w:pPr>
        <w:pStyle w:val="ListBullet"/>
      </w:pPr>
      <w:r>
        <w:t>A CombinedListing associates a parent product (the conceptual product) with one or more child products (specific option/value combinations).</w:t>
      </w:r>
    </w:p>
    <w:p>
      <w:pPr>
        <w:pStyle w:val="ListBullet"/>
      </w:pPr>
      <w:r>
        <w:t>The product object in the payload can include many fields; GraphQL returns only what you request in the selection set.</w:t>
      </w:r>
    </w:p>
    <w:p>
      <w:pPr>
        <w:pStyle w:val="Heading3"/>
      </w:pPr>
      <w:r>
        <w:t>Gotchas</w:t>
      </w:r>
    </w:p>
    <w:p>
      <w:pPr>
        <w:pStyle w:val="ListBullet"/>
      </w:pPr>
      <w:r>
        <w:t>If you don’t request fields under product in the selection set, you won’t receive them in the response.</w:t>
      </w:r>
    </w:p>
    <w:p>
      <w:pPr>
        <w:pStyle w:val="ListBullet"/>
      </w:pPr>
      <w:r>
        <w:t>The scraped content does not include the field schema for ChildProductRelationInput or OptionAndValueInput; you’ll need their exact shapes from the Shopify Admin GraphQL schema/docs to construct productsAdded, productsEdited, and optionsAndValues correctly.</w:t>
      </w:r>
    </w:p>
    <w:p>
      <w:pPr>
        <w:pStyle w:val="Heading3"/>
      </w:pPr>
      <w:r>
        <w:t>Error Handling</w:t>
      </w:r>
    </w:p>
    <w:p>
      <w:pPr>
        <w:pStyle w:val="ListBullet"/>
      </w:pPr>
      <w:r>
        <w:t>GraphQL userErrors: Returned in data.combinedListingUpdate.userErrors for validation/business-rule issues.</w:t>
      </w:r>
    </w:p>
    <w:p>
      <w:pPr>
        <w:pStyle w:val="ListBullet"/>
      </w:pPr>
      <w:r>
        <w:t>GraphQL top-level errors: Returned when the query is invalid, variables are invalid types, or the operation cannot be executed as formed.</w:t>
      </w:r>
    </w:p>
    <w:p>
      <w:r>
        <w:br w:type="page"/>
      </w:r>
    </w:p>
    <w:p>
      <w:pPr>
        <w:pStyle w:val="Heading2"/>
      </w:pPr>
      <w:r>
        <w:t>418. [POST] Assign/Update Address on a Company Location</w:t>
      </w:r>
    </w:p>
    <w:p>
      <w:r>
        <w:rPr>
          <w:b/>
        </w:rPr>
        <w:t xml:space="preserve">Endpoint: </w:t>
      </w:r>
      <w:r>
        <w:rPr>
          <w:rFonts w:ascii="Courier New" w:hAnsi="Courier New"/>
          <w:sz w:val="18"/>
        </w:rPr>
        <w:t>/admin/api/2026-01/graphql.json</w:t>
      </w:r>
    </w:p>
    <w:p>
      <w:pPr>
        <w:pStyle w:val="Heading3"/>
      </w:pPr>
      <w:r>
        <w:t>Assign/Update Address on a Company Location (companyLocationAssignAddress)</w:t>
      </w:r>
    </w:p>
    <w:p>
      <w:pPr>
        <w:pStyle w:val="Heading3"/>
      </w:pPr>
      <w:r>
        <w:t>Prerequisites</w:t>
      </w:r>
    </w:p>
    <w:p>
      <w:pPr>
        <w:pStyle w:val="ListBullet"/>
      </w:pPr>
      <w:r>
        <w:t>Your app must have access to Shopify Admin GraphQL API features for B2B Companies (company locations).</w:t>
      </w:r>
    </w:p>
    <w:p>
      <w:pPr>
        <w:pStyle w:val="ListBullet"/>
      </w:pPr>
      <w:r>
        <w:t>You must have the company location ID (locationId) you want to update.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address on a company location by assigning new address data to one or more address types on that location. Returns the updated addresses and any user errors encountered.</w:t>
      </w:r>
    </w:p>
    <w:p>
      <w:pPr>
        <w:pStyle w:val="Heading3"/>
      </w:pPr>
      <w:r>
        <w:t>Enforcement Rules</w:t>
      </w:r>
    </w:p>
    <w:p>
      <w:pPr>
        <w:pStyle w:val="ListBullet"/>
      </w:pPr>
      <w:r>
        <w:t xml:space="preserve">This is a GraphQL endpoint: </w:t>
        <w:br/>
        <w:br/>
        <w:t>Send the mutation in the JSON body under "query".</w:t>
        <w:br/>
        <w:t>Send GraphQL variables (if used) under "variables".</w:t>
      </w:r>
    </w:p>
    <w:p>
      <w:pPr>
        <w:pStyle w:val="ListBullet"/>
      </w:pPr>
      <w:r>
        <w:t xml:space="preserve">When executing: </w:t>
        <w:br/>
        <w:br/>
        <w:t>Send Path Parameters in the URL (not applicable for this endpoint).</w:t>
        <w:br/>
        <w:t>Send Query Parameters as URL query parameters (not applicable for this endpoint).</w:t>
        <w:br/>
        <w:t>Send mutation inputs in the request body.</w:t>
      </w:r>
    </w:p>
    <w:p>
      <w:pPr>
        <w:pStyle w:val="Heading3"/>
      </w:pPr>
      <w:r>
        <w:t>GraphQL Mutation</w:t>
      </w:r>
    </w:p>
    <w:p>
      <w:pPr>
        <w:shd w:fill="F2F2F2" w:val="clear"/>
      </w:pPr>
      <w:r>
        <w:rPr>
          <w:rFonts w:ascii="Courier New" w:hAnsi="Courier New"/>
          <w:sz w:val="17"/>
        </w:rPr>
        <w:t>mutation companyLocationAssignAddress(</w:t>
        <w:br/>
        <w:t xml:space="preserve">  $locationId: ID!</w:t>
        <w:br/>
        <w:t xml:space="preserve">  $address: CompanyAddressInput!</w:t>
        <w:br/>
        <w:t xml:space="preserve">  $addressTypes: [CompanyAddressType!]!</w:t>
        <w:br/>
        <w:t>) {</w:t>
        <w:br/>
        <w:t xml:space="preserve"> companyLocationAssignAddress(</w:t>
        <w:br/>
        <w:t xml:space="preserve"> locationId: $locationId</w:t>
        <w:br/>
        <w:t xml:space="preserve"> address: $address</w:t>
        <w:br/>
        <w:t xml:space="preserve"> addressTypes: $addressTypes</w:t>
        <w:br/>
        <w:t xml:space="preserve"> ) {</w:t>
        <w:br/>
        <w:t xml:space="preserve"> addresses {</w:t>
        <w:br/>
        <w:t xml:space="preserve"> ...CompanyAddressFields</w:t>
        <w:br/>
        <w:t xml:space="preserve"> }</w:t>
        <w:br/>
        <w:t xml:space="preserve"> userErrors {</w:t>
        <w:br/>
        <w:t xml:space="preserve"> ...BusinessCustomerUserErrorFields</w:t>
        <w:br/>
        <w:t xml:space="preserve"> }</w:t>
        <w:br/>
        <w:t xml:space="preserve"> }</w:t>
        <w:br/>
        <w:t>}</w:t>
      </w:r>
    </w:p>
    <w:p>
      <w:r>
        <w:rPr>
          <w:b/>
        </w:rPr>
        <w:t>Note: Note: The exact fields available on CompanyAddress and BusinessCustomerUserError were not included in the scraped content. Replace the fragments with explicit fields supported by your Shopify schema.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to execute.</w:t>
            </w:r>
          </w:p>
        </w:tc>
      </w:tr>
      <w:tr>
        <w:tc>
          <w:tcPr>
            <w:tcW w:type="dxa" w:w="2880"/>
          </w:tcPr>
          <w:p>
            <w:r>
              <w:t>variables.locationId</w:t>
            </w:r>
          </w:p>
        </w:tc>
        <w:tc>
          <w:tcPr>
            <w:tcW w:type="dxa" w:w="2880"/>
          </w:tcPr>
          <w:p>
            <w:r>
              <w:t>string (ID)</w:t>
            </w:r>
          </w:p>
        </w:tc>
        <w:tc>
          <w:tcPr>
            <w:tcW w:type="dxa" w:w="2880"/>
          </w:tcPr>
          <w:p>
            <w:r>
              <w:t>The ID of the company location to update addresses on.</w:t>
            </w:r>
          </w:p>
        </w:tc>
      </w:tr>
      <w:tr>
        <w:tc>
          <w:tcPr>
            <w:tcW w:type="dxa" w:w="2880"/>
          </w:tcPr>
          <w:p>
            <w:r>
              <w:t>variables.address</w:t>
            </w:r>
          </w:p>
        </w:tc>
        <w:tc>
          <w:tcPr>
            <w:tcW w:type="dxa" w:w="2880"/>
          </w:tcPr>
          <w:p>
            <w:r>
              <w:t>object (CompanyAddressInput)</w:t>
            </w:r>
          </w:p>
        </w:tc>
        <w:tc>
          <w:tcPr>
            <w:tcW w:type="dxa" w:w="2880"/>
          </w:tcPr>
          <w:p>
            <w:r>
              <w:t>The input fields to use to update the address.</w:t>
            </w:r>
          </w:p>
        </w:tc>
      </w:tr>
      <w:tr>
        <w:tc>
          <w:tcPr>
            <w:tcW w:type="dxa" w:w="2880"/>
          </w:tcPr>
          <w:p>
            <w:r>
              <w:t>variables.addressTypes</w:t>
            </w:r>
          </w:p>
        </w:tc>
        <w:tc>
          <w:tcPr>
            <w:tcW w:type="dxa" w:w="2880"/>
          </w:tcPr>
          <w:p>
            <w:r>
              <w:t>array (CompanyAddressType)</w:t>
            </w:r>
          </w:p>
        </w:tc>
        <w:tc>
          <w:tcPr>
            <w:tcW w:type="dxa" w:w="2880"/>
          </w:tcPr>
          <w:p>
            <w:r>
              <w:t>The list of address types on the location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object (recommended). You may also inline arguments directly in the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"companyLocationAssignAddress": {</w:t>
        <w:br/>
        <w:t xml:space="preserve"> "addresses": [</w:t>
        <w:br/>
        <w:t xml:space="preserve"> {}</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"GraphQL validation error",</w:t>
        <w:br/>
        <w:t xml:space="preserve"> "locations": [{ "line": 2, "column": 3 }],</w:t>
        <w:br/>
        <w:t xml:space="preserve"> "path": ["companyLocationAssignAddress"]</w:t>
        <w:br/>
        <w:t xml:space="preserve"> }</w:t>
        <w:br/>
        <w:t xml:space="preserve"> ],</w:t>
        <w:br/>
        <w:t xml:space="preserve"> "data": {</w:t>
        <w:br/>
        <w:t xml:space="preserve"> "companyLocationAssignAddress":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data.companyLocationAssignAddress.addresses</w:t>
            </w:r>
          </w:p>
        </w:tc>
        <w:tc>
          <w:tcPr>
            <w:tcW w:type="dxa" w:w="2880"/>
          </w:tcPr>
          <w:p>
            <w:r>
              <w:t>array (CompanyAddress)</w:t>
            </w:r>
          </w:p>
        </w:tc>
        <w:tc>
          <w:tcPr>
            <w:tcW w:type="dxa" w:w="2880"/>
          </w:tcPr>
          <w:p>
            <w:r>
              <w:t>The list of updated addresses on the company location.</w:t>
            </w:r>
          </w:p>
        </w:tc>
      </w:tr>
      <w:tr>
        <w:tc>
          <w:tcPr>
            <w:tcW w:type="dxa" w:w="2880"/>
          </w:tcPr>
          <w:p>
            <w:r>
              <w:t>data.companyLocationAssignAddress.userErrors</w:t>
            </w:r>
          </w:p>
        </w:tc>
        <w:tc>
          <w:tcPr>
            <w:tcW w:type="dxa" w:w="2880"/>
          </w:tcPr>
          <w:p>
            <w:r>
              <w:t>array (BusinessCustomerUserError)</w:t>
            </w:r>
          </w:p>
        </w:tc>
        <w:tc>
          <w:tcPr>
            <w:tcW w:type="dxa" w:w="2880"/>
          </w:tcPr>
          <w:p>
            <w:r>
              <w:t>The list of errors that occurred from executing the mutation.</w:t>
            </w:r>
          </w:p>
        </w:tc>
      </w:tr>
      <w:tr>
        <w:tc>
          <w:tcPr>
            <w:tcW w:type="dxa" w:w="2880"/>
          </w:tcPr>
          <w:p>
            <w:r>
              <w:t>errors</w:t>
            </w:r>
          </w:p>
        </w:tc>
        <w:tc>
          <w:tcPr>
            <w:tcW w:type="dxa" w:w="2880"/>
          </w:tcPr>
          <w:p>
            <w:r>
              <w:t>array</w:t>
            </w:r>
          </w:p>
        </w:tc>
        <w:tc>
          <w:tcPr>
            <w:tcW w:type="dxa" w:w="2880"/>
          </w:tcPr>
          <w:p>
            <w:r>
              <w:t>GraphQL-level errors (may be present even when HTTP status is 200).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companyLocationAssignAddress($locationId: ID!, $address: CompanyAddressInput!, $addressTypes: [CompanyAddressType!]!) { companyLocationAssignAddress(locationId: $locationId, address: $address, addressTypes: $addressTypes) { addresses { __typename } userErrors { __typename } } }",</w:t>
        <w:br/>
        <w:t xml:space="preserve"> "variables": {</w:t>
        <w:br/>
        <w:t xml:space="preserve"> "locationId": "gid://shopify/CompanyLocation/1234567890",</w:t>
        <w:br/>
        <w:t xml:space="preserve"> "address": {</w:t>
        <w:br/>
        <w:t xml:space="preserve"> "address1": "123 Main St",</w:t>
        <w:br/>
        <w:t xml:space="preserve"> "city": "Ottawa",</w:t>
        <w:br/>
        <w:t xml:space="preserve"> "provinceCode": "ON",</w:t>
        <w:br/>
        <w:t xml:space="preserve"> "countryCode": "CA",</w:t>
        <w:br/>
        <w:t xml:space="preserve"> "zip": "K1A0B1"</w:t>
        <w:br/>
        <w:t xml:space="preserve">      },</w:t>
        <w:br/>
        <w:t xml:space="preserve"> "addressTypes": ["SHIPPING"]</w:t>
        <w:br/>
        <w:t xml:space="preserve">    }</w:t>
        <w:br/>
        <w:t xml:space="preserve">  }'</w:t>
      </w:r>
    </w:p>
    <w:p>
      <w:pPr>
        <w:pStyle w:val="Heading3"/>
      </w:pPr>
      <w:r>
        <w:t>Example Usage</w:t>
      </w:r>
    </w:p>
    <w:p>
      <w:pPr>
        <w:pStyle w:val="Heading3"/>
      </w:pPr>
      <w:r>
        <w:t>Example 1: Update shipping address for a company location</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($locationId: ID!, $address: CompanyAddressInput!, $addressTypes: [CompanyAddressType!]!) { companyLocationAssignAddress(locationId: $locationId, address: $address, addressTypes: $addressTypes) { addresses { __typename } userErrors { __typename } } }",</w:t>
        <w:br/>
        <w:t xml:space="preserve"> "variables": {</w:t>
        <w:br/>
        <w:t xml:space="preserve"> "locationId": "gid://shopify/CompanyLocation/1234567890",</w:t>
        <w:br/>
        <w:t xml:space="preserve"> "address": { "address1": "500 King St", "city": "Toronto" },</w:t>
        <w:br/>
        <w:t xml:space="preserve"> "addressTypes": ["SHIPPING"]</w:t>
        <w:br/>
        <w:t xml:space="preserve">    }</w:t>
        <w:br/>
        <w:t xml:space="preserve">  }'</w:t>
      </w:r>
    </w:p>
    <w:p>
      <w:pPr>
        <w:pStyle w:val="Heading3"/>
      </w:pPr>
      <w:r>
        <w:t>Example 2: Update billing address for a company location</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($locationId: ID!, $address: CompanyAddressInput!, $addressTypes: [CompanyAddressType!]!) { companyLocationAssignAddress(locationId: $locationId, address: $address, addressTypes: $addressTypes) { addresses { __typename } userErrors { __typename } } }",</w:t>
        <w:br/>
        <w:t xml:space="preserve"> "variables": {</w:t>
        <w:br/>
        <w:t xml:space="preserve"> "locationId": "gid://shopify/CompanyLocation/1234567890",</w:t>
        <w:br/>
        <w:t xml:space="preserve"> "address": { "address1": "1 Billing Rd", "city": "Vancouver" },</w:t>
        <w:br/>
        <w:t xml:space="preserve"> "addressTypes": ["BILLING"]</w:t>
        <w:br/>
        <w:t xml:space="preserve">    }</w:t>
        <w:br/>
        <w:t xml:space="preserve">  }'</w:t>
      </w:r>
    </w:p>
    <w:p>
      <w:pPr>
        <w:pStyle w:val="Heading3"/>
      </w:pPr>
      <w:r>
        <w:t>Example 3: Update multiple address types in one call</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($locationId: ID!, $address: CompanyAddressInput!, $addressTypes: [CompanyAddressType!]!) { companyLocationAssignAddress(locationId: $locationId, address: $address, addressTypes: $addressTypes) { addresses { __typename } userErrors { __typename } } }",</w:t>
        <w:br/>
        <w:t xml:space="preserve"> "variables": {</w:t>
        <w:br/>
        <w:t xml:space="preserve"> "locationId": "gid://shopify/CompanyLocation/1234567890",</w:t>
        <w:br/>
        <w:t xml:space="preserve"> "address": { "address1": "99 Multi Type Ave", "city": "Montreal" },</w:t>
        <w:br/>
        <w:t xml:space="preserve"> "addressTypes": ["SHIPPING", "BILLING"]</w:t>
        <w:br/>
        <w:t xml:space="preserve">    }</w:t>
        <w:br/>
        <w:t xml:space="preserve">  }'</w:t>
      </w:r>
    </w:p>
    <w:p>
      <w:pPr>
        <w:pStyle w:val="Heading3"/>
      </w:pPr>
      <w:r>
        <w:t>Behavior</w:t>
      </w:r>
    </w:p>
    <w:p>
      <w:pPr>
        <w:pStyle w:val="ListBullet"/>
      </w:pPr>
      <w:r>
        <w:t>Accepts a target company location (locationId).</w:t>
      </w:r>
    </w:p>
    <w:p>
      <w:pPr>
        <w:pStyle w:val="ListBullet"/>
      </w:pPr>
      <w:r>
        <w:t>Applies the provided address input to the specified addressTypes on that location.</w:t>
      </w:r>
    </w:p>
    <w:p>
      <w:pPr>
        <w:pStyle w:val="ListBullet"/>
      </w:pPr>
      <w:r>
        <w:t>Returns the updated addresses and any userErrors.</w:t>
      </w:r>
    </w:p>
    <w:p>
      <w:pPr>
        <w:pStyle w:val="Heading3"/>
      </w:pPr>
      <w:r>
        <w:t>Notes</w:t>
      </w:r>
    </w:p>
    <w:p>
      <w:pPr>
        <w:pStyle w:val="ListBullet"/>
      </w:pPr>
      <w:r>
        <w:t>locationId is a Shopify GraphQL ID (commonly a gid://shopify/... value).</w:t>
      </w:r>
    </w:p>
    <w:p>
      <w:pPr>
        <w:pStyle w:val="ListBullet"/>
      </w:pPr>
      <w:r>
        <w:t>The set of valid fields inside CompanyAddressInput and valid values for CompanyAddressType depend on your Shopify Admin API schema/version.</w:t>
      </w:r>
    </w:p>
    <w:p>
      <w:pPr>
        <w:pStyle w:val="Heading3"/>
      </w:pPr>
      <w:r>
        <w:t>Gotchas</w:t>
      </w:r>
    </w:p>
    <w:p>
      <w:pPr>
        <w:pStyle w:val="ListBullet"/>
      </w:pPr>
      <w:r>
        <w:t>GraphQL may return HTTP 200 even when the mutation fails; always check userErrors (and top-level errors).</w:t>
      </w:r>
    </w:p>
    <w:p>
      <w:pPr>
        <w:pStyle w:val="ListBullet"/>
      </w:pPr>
      <w:r>
        <w:t>If you request fields that aren’t valid for CompanyAddress / BusinessCustomerUserError, Shopify will return GraphQL validation errors.</w:t>
      </w:r>
    </w:p>
    <w:p>
      <w:pPr>
        <w:pStyle w:val="Heading3"/>
      </w:pPr>
      <w:r>
        <w:t>Error Handling</w:t>
      </w:r>
    </w:p>
    <w:p>
      <w:pPr>
        <w:pStyle w:val="ListBullet"/>
      </w:pPr>
      <w:r>
        <w:t>GraphQL userErrors: Business/customer-specific validation or domain errors produced by the mutation.</w:t>
      </w:r>
    </w:p>
    <w:p>
      <w:pPr>
        <w:pStyle w:val="ListBullet"/>
      </w:pPr>
      <w:r>
        <w:t>Top-level errors: GraphQL execution/validation errors (e.g., invalid fields, invalid query).</w:t>
      </w:r>
    </w:p>
    <w:p>
      <w:pPr>
        <w:pStyle w:val="Heading3"/>
      </w:pPr>
      <w:r>
        <w:t>Related companyLocations actions</w:t>
      </w:r>
    </w:p>
    <w:p>
      <w:pPr>
        <w:pStyle w:val="ListBullet"/>
      </w:pPr>
      <w:r>
        <w:t>[POST] Create a Company Location — /admin/api/2026-01/graphql.json</w:t>
      </w:r>
    </w:p>
    <w:p>
      <w:pPr>
        <w:pStyle w:val="ListBullet"/>
      </w:pPr>
      <w:r>
        <w:t>[POST] Assign Tax Exemptions to a Company Location — /admin/api/2026-01/graphql.json</w:t>
      </w:r>
    </w:p>
    <w:p>
      <w:pPr>
        <w:pStyle w:val="ListBullet"/>
      </w:pPr>
      <w:r>
        <w:t>[POST] Revoke Roles from a Company Location — /admin/api/2026-01/graphql.json</w:t>
      </w:r>
    </w:p>
    <w:p>
      <w:pPr>
        <w:pStyle w:val="ListBullet"/>
      </w:pPr>
      <w:r>
        <w:t>[POST] Delete Company Locations — /admin/api/2026-01/graphql.json</w:t>
      </w:r>
    </w:p>
    <w:p>
      <w:pPr>
        <w:pStyle w:val="ListBullet"/>
      </w:pPr>
      <w:r>
        <w:t>[POST] Update a Company Location — /graphql.json</w:t>
      </w:r>
    </w:p>
    <w:p>
      <w:pPr>
        <w:pStyle w:val="ListBullet"/>
      </w:pPr>
      <w:r>
        <w:t>[POST] Get a Company Location by ID (GraphQL) — /admin/api/2026-01/graphql.json</w:t>
      </w:r>
    </w:p>
    <w:p>
      <w:r>
        <w:br w:type="page"/>
      </w:r>
    </w:p>
    <w:p>
      <w:pPr>
        <w:pStyle w:val="Heading2"/>
      </w:pPr>
      <w:r>
        <w:t>419. [POST] Assign Roles to a Company Location</w:t>
      </w:r>
    </w:p>
    <w:p>
      <w:r>
        <w:rPr>
          <w:b/>
        </w:rPr>
        <w:t xml:space="preserve">Endpoint: </w:t>
      </w:r>
      <w:r>
        <w:rPr>
          <w:rFonts w:ascii="Courier New" w:hAnsi="Courier New"/>
          <w:sz w:val="18"/>
        </w:rPr>
        <w:t>/admin/api/2026-01/graphql.json</w:t>
      </w:r>
    </w:p>
    <w:p>
      <w:pPr>
        <w:pStyle w:val="Heading3"/>
      </w:pPr>
      <w:r>
        <w:t>Assign Roles to a Company Location (companyLocationAssignRoles)</w:t>
      </w:r>
    </w:p>
    <w:p>
      <w:pPr>
        <w:pStyle w:val="Heading3"/>
      </w:pPr>
      <w:r>
        <w:t>Prerequisites</w:t>
      </w:r>
    </w:p>
    <w:p>
      <w:pPr>
        <w:pStyle w:val="ListBullet"/>
      </w:pPr>
      <w:r>
        <w:t>You must have access to Shopify Admin GraphQL API.</w:t>
      </w:r>
    </w:p>
    <w:p>
      <w:pPr>
        <w:pStyle w:val="ListBullet"/>
      </w:pPr>
      <w:r>
        <w:t>You must have the required permissions to manage B2B companies/locations and assign roles.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roles on a specific company location. Returns the newly created role assignments and any user errors encountered during execution.</w:t>
      </w:r>
    </w:p>
    <w:p>
      <w:pPr>
        <w:pStyle w:val="Heading3"/>
      </w:pPr>
      <w:r>
        <w:t>GraphQL Mutation</w:t>
      </w:r>
    </w:p>
    <w:p>
      <w:r>
        <w:rPr>
          <w:b/>
        </w:rPr>
        <w:t>Note: When executing, send GraphQL variables in the request body (JSON). There are no path parameters or query parameters for this endpoint.</w:t>
      </w:r>
    </w:p>
    <w:p>
      <w:pPr>
        <w:shd w:fill="F2F2F2" w:val="clear"/>
      </w:pPr>
      <w:r>
        <w:rPr>
          <w:rFonts w:ascii="Courier New" w:hAnsi="Courier New"/>
          <w:sz w:val="17"/>
        </w:rPr>
        <w:t>mutation companyLocationAssignRoles($companyLocationId: ID!, $rolesToAssign: CompanyLocationRoleAssign!) {</w:t>
        <w:br/>
        <w:t xml:space="preserve"> companyLocationAssignRoles(companyLocationId: $companyLocationId, rolesToAssign: $rolesToAssign) {</w:t>
        <w:br/>
        <w:t xml:space="preserve"> roleAssignments {</w:t>
        <w:br/>
        <w:t xml:space="preserve"> # CompanyContactRoleAssignment fields (not provided in scraped content)</w:t>
        <w:br/>
        <w:t xml:space="preserve"> }</w:t>
        <w:br/>
        <w:t xml:space="preserve"> userErrors {</w:t>
        <w:br/>
        <w:t xml:space="preserve"> # BusinessCustomerUserError fields (not provided in scraped content)</w:t>
        <w:br/>
        <w:t xml:space="preserve"> }</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variables.companyLocationId</w:t>
            </w:r>
          </w:p>
        </w:tc>
        <w:tc>
          <w:tcPr>
            <w:tcW w:type="dxa" w:w="2880"/>
          </w:tcPr>
          <w:p>
            <w:r>
              <w:t>string (ID)</w:t>
            </w:r>
          </w:p>
        </w:tc>
        <w:tc>
          <w:tcPr>
            <w:tcW w:type="dxa" w:w="2880"/>
          </w:tcPr>
          <w:p>
            <w:r>
              <w:t>The company location ID whose roles are being assigned.</w:t>
            </w:r>
          </w:p>
        </w:tc>
      </w:tr>
      <w:tr>
        <w:tc>
          <w:tcPr>
            <w:tcW w:type="dxa" w:w="2880"/>
          </w:tcPr>
          <w:p>
            <w:r>
              <w:t>variables.rolesToAssign</w:t>
            </w:r>
          </w:p>
        </w:tc>
        <w:tc>
          <w:tcPr>
            <w:tcW w:type="dxa" w:w="2880"/>
          </w:tcPr>
          <w:p>
            <w:r>
              <w:t>object (CompanyLocationRoleAssign)</w:t>
            </w:r>
          </w:p>
        </w:tc>
        <w:tc>
          <w:tcPr>
            <w:tcW w:type="dxa" w:w="2880"/>
          </w:tcPr>
          <w:p>
            <w:r>
              <w:t>The roles to assign. (Exact input fields not provided in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 (e.g., "companyLocationAssignRoles").</w:t>
            </w:r>
          </w:p>
        </w:tc>
      </w:tr>
    </w:tbl>
    <w:p/>
    <w:p>
      <w:pPr>
        <w:pStyle w:val="Heading3"/>
      </w:pPr>
      <w:r>
        <w:t>Response</w:t>
      </w:r>
    </w:p>
    <w:p>
      <w:pPr>
        <w:pStyle w:val="Heading3"/>
      </w:pPr>
      <w:r>
        <w:t>Success Response (200 OK)</w:t>
      </w:r>
    </w:p>
    <w:p>
      <w:r>
        <w:rPr>
          <w:b/>
        </w:rPr>
        <w:t>Note: Shopify GraphQL commonly returns 200 OK even when userErrors are present.</w:t>
      </w:r>
    </w:p>
    <w:p>
      <w:r>
        <w:rPr>
          <w:b/>
          <w:color w:val="666666"/>
          <w:sz w:val="16"/>
        </w:rPr>
        <w:t>[json]</w:t>
      </w:r>
    </w:p>
    <w:p>
      <w:pPr>
        <w:shd w:fill="F2F2F2" w:val="clear"/>
      </w:pPr>
      <w:r>
        <w:rPr>
          <w:rFonts w:ascii="Courier New" w:hAnsi="Courier New"/>
          <w:sz w:val="17"/>
        </w:rPr>
        <w:t>{</w:t>
        <w:br/>
        <w:t xml:space="preserve"> "data": {</w:t>
        <w:br/>
        <w:t xml:space="preserve"> "companyLocationAssignRoles": {</w:t>
        <w:br/>
        <w:t xml:space="preserve"> "roleAssignments": [</w:t>
        <w:br/>
        <w:t xml:space="preserve"> {</w:t>
        <w:br/>
        <w:t xml:space="preserve"> "id": "gid://shopify/CompanyContactRoleAssignment/1234567890"</w:t>
        <w:br/>
        <w:t xml:space="preserve"> }</w:t>
        <w:br/>
        <w:t xml:space="preserve"> ],</w:t>
        <w:br/>
        <w:t xml:space="preserve"> "userErrors": []</w:t>
        <w:br/>
        <w:t xml:space="preserve"> }</w:t>
        <w:br/>
        <w:t xml:space="preserve"> }</w:t>
        <w:br/>
        <w:t>}</w:t>
      </w:r>
    </w:p>
    <w:p>
      <w:pPr>
        <w:pStyle w:val="Heading3"/>
      </w:pPr>
      <w:r>
        <w:t>Error Response (GraphQL-level, 200 OK)</w:t>
      </w:r>
    </w:p>
    <w:p>
      <w:r>
        <w:rPr>
          <w:b/>
          <w:color w:val="666666"/>
          <w:sz w:val="16"/>
        </w:rPr>
        <w:t>[json]</w:t>
      </w:r>
    </w:p>
    <w:p>
      <w:pPr>
        <w:shd w:fill="F2F2F2" w:val="clear"/>
      </w:pPr>
      <w:r>
        <w:rPr>
          <w:rFonts w:ascii="Courier New" w:hAnsi="Courier New"/>
          <w:sz w:val="17"/>
        </w:rPr>
        <w:t>{</w:t>
        <w:br/>
        <w:t xml:space="preserve"> "data": {</w:t>
        <w:br/>
        <w:t xml:space="preserve"> "companyLocationAssignRoles": {</w:t>
        <w:br/>
        <w:t xml:space="preserve"> "roleAssignments": [],</w:t>
        <w:br/>
        <w:t xml:space="preserve"> "userErrors": [</w:t>
        <w:br/>
        <w:t xml:space="preserve"> {</w:t>
        <w:br/>
        <w:t xml:space="preserve"> "message": "Company location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data.companyLocationAssignRoles</w:t>
            </w:r>
          </w:p>
        </w:tc>
        <w:tc>
          <w:tcPr>
            <w:tcW w:type="dxa" w:w="2880"/>
          </w:tcPr>
          <w:p>
            <w:r>
              <w:t>object</w:t>
            </w:r>
          </w:p>
        </w:tc>
        <w:tc>
          <w:tcPr>
            <w:tcW w:type="dxa" w:w="2880"/>
          </w:tcPr>
          <w:p>
            <w:r>
              <w:t>The mutation payload.</w:t>
            </w:r>
          </w:p>
        </w:tc>
      </w:tr>
      <w:tr>
        <w:tc>
          <w:tcPr>
            <w:tcW w:type="dxa" w:w="2880"/>
          </w:tcPr>
          <w:p>
            <w:r>
              <w:t>data.companyLocationAssignRoles.roleAssignments</w:t>
            </w:r>
          </w:p>
        </w:tc>
        <w:tc>
          <w:tcPr>
            <w:tcW w:type="dxa" w:w="2880"/>
          </w:tcPr>
          <w:p>
            <w:r>
              <w:t>array</w:t>
            </w:r>
          </w:p>
        </w:tc>
        <w:tc>
          <w:tcPr>
            <w:tcW w:type="dxa" w:w="2880"/>
          </w:tcPr>
          <w:p>
            <w:r>
              <w:t>A list of newly created assignments of company contacts to a company location.</w:t>
            </w:r>
          </w:p>
        </w:tc>
      </w:tr>
      <w:tr>
        <w:tc>
          <w:tcPr>
            <w:tcW w:type="dxa" w:w="2880"/>
          </w:tcPr>
          <w:p>
            <w:r>
              <w:t>data.companyLocationAssignRoles.userErrors</w:t>
            </w:r>
          </w:p>
        </w:tc>
        <w:tc>
          <w:tcPr>
            <w:tcW w:type="dxa" w:w="2880"/>
          </w:tcPr>
          <w:p>
            <w:r>
              <w:t>array</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"operationName": "companyLocationAssignRoles",</w:t>
        <w:br/>
        <w:t xml:space="preserve"> "query": "mutation companyLocationAssignRoles($companyLocationId: ID!, $rolesToAssign: CompanyLocationRoleAssign!) { companyLocationAssignRoles(companyLocationId: $companyLocationId, rolesToAssign: $rolesToAssign) { roleAssignments { id } userErrors { message } } }",</w:t>
        <w:br/>
        <w:t xml:space="preserve"> "variables": {</w:t>
        <w:br/>
        <w:t xml:space="preserve"> "companyLocationId": "gid://shopify/CompanyLocation/1234567890",</w:t>
        <w:br/>
        <w:t xml:space="preserve"> "rolesToAssign": {</w:t>
        <w:br/>
        <w:t xml:space="preserve">      }</w:t>
        <w:br/>
        <w:t xml:space="preserve">    }</w:t>
        <w:br/>
        <w:t xml:space="preserve">  }'</w:t>
      </w:r>
    </w:p>
    <w:p>
      <w:pPr>
        <w:pStyle w:val="Heading3"/>
      </w:pPr>
      <w:r>
        <w:t>Notes</w:t>
      </w:r>
    </w:p>
    <w:p>
      <w:pPr>
        <w:pStyle w:val="ListBullet"/>
      </w:pPr>
      <w:r>
        <w:t xml:space="preserve">The scraped content does not include the fields for CompanyLocationRoleAssign, CompanyContactRoleAssignment, or BusinessCustomerUserError. You must consult Shopify’s schema/docs (or introspect the GraphQL schema) to fill in: </w:t>
        <w:br/>
        <w:br/>
        <w:t>the required/optional input fields inside rolesToAssign</w:t>
        <w:br/>
        <w:t>the selectable fields for roleAssignments</w:t>
        <w:br/>
        <w:t>the available fields for userErrors (commonly includes field, message, code in many Shopify mutations, but not confirmed here)</w:t>
      </w:r>
    </w:p>
    <w:p>
      <w:pPr>
        <w:pStyle w:val="Heading3"/>
      </w:pPr>
      <w:r>
        <w:t>Error Handling</w:t>
      </w:r>
    </w:p>
    <w:p>
      <w:pPr>
        <w:pStyle w:val="ListBullet"/>
      </w:pPr>
      <w:r>
        <w:t>Errors from executing the mutation are returned in data.companyLocationAssignRoles.userErrors.</w:t>
      </w:r>
    </w:p>
    <w:p>
      <w:pPr>
        <w:pStyle w:val="ListBullet"/>
      </w:pPr>
      <w:r>
        <w:t>GraphQL transport/runtime errors (if any) may appear in a top-level errors array (not shown in scraped content).</w:t>
      </w:r>
    </w:p>
    <w:p>
      <w:pPr>
        <w:pStyle w:val="Heading3"/>
      </w:pPr>
      <w:r>
        <w:t>Related companyLocations actions</w:t>
      </w:r>
    </w:p>
    <w:p>
      <w:pPr>
        <w:pStyle w:val="ListBullet"/>
      </w:pPr>
      <w:r>
        <w:t>[POST] Create a Company Location — /admin/api/2026-01/graphql.json</w:t>
      </w:r>
    </w:p>
    <w:p>
      <w:pPr>
        <w:pStyle w:val="ListBullet"/>
      </w:pPr>
      <w:r>
        <w:t>[POST] Assign Tax Exemptions to a Company Location — /admin/api/2026-01/graphql.json</w:t>
      </w:r>
    </w:p>
    <w:p>
      <w:pPr>
        <w:pStyle w:val="ListBullet"/>
      </w:pPr>
      <w:r>
        <w:t>[POST] Revoke Roles from a Company Location — /admin/api/2026-01/graphql.json</w:t>
      </w:r>
    </w:p>
    <w:p>
      <w:pPr>
        <w:pStyle w:val="ListBullet"/>
      </w:pPr>
      <w:r>
        <w:t>[POST] Delete Company Locations — /admin/api/2026-01/graphql.json</w:t>
      </w:r>
    </w:p>
    <w:p>
      <w:pPr>
        <w:pStyle w:val="ListBullet"/>
      </w:pPr>
      <w:r>
        <w:t>[POST] Update a Company Location — /graphql.json</w:t>
      </w:r>
    </w:p>
    <w:p>
      <w:pPr>
        <w:pStyle w:val="ListBullet"/>
      </w:pPr>
      <w:r>
        <w:t>[POST] Get a Company Location by ID (GraphQL) — /admin/api/2026-01/graphql.json</w:t>
      </w:r>
    </w:p>
    <w:p>
      <w:r>
        <w:br w:type="page"/>
      </w:r>
    </w:p>
    <w:p>
      <w:pPr>
        <w:pStyle w:val="Heading2"/>
      </w:pPr>
      <w:r>
        <w:t>420. [POST] Delete a Company</w:t>
      </w:r>
    </w:p>
    <w:p>
      <w:r>
        <w:rPr>
          <w:b/>
        </w:rPr>
        <w:t xml:space="preserve">Endpoint: </w:t>
      </w:r>
      <w:r>
        <w:rPr>
          <w:rFonts w:ascii="Courier New" w:hAnsi="Courier New"/>
          <w:sz w:val="18"/>
        </w:rPr>
        <w:t>/admin/api/2026-01/graphql.json</w:t>
      </w:r>
    </w:p>
    <w:p>
      <w:pPr>
        <w:pStyle w:val="Heading3"/>
      </w:pPr>
      <w:r>
        <w:t>Delete a Company (companyDelete)</w:t>
      </w:r>
    </w:p>
    <w:p>
      <w:pPr>
        <w:pStyle w:val="Heading3"/>
      </w:pPr>
      <w:r>
        <w:t>Prerequisites</w:t>
      </w:r>
    </w:p>
    <w:p>
      <w:pPr>
        <w:pStyle w:val="ListBullet"/>
      </w:pPr>
      <w:r>
        <w:t>The company ID (id) you want to delete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company by ID using the Shopify Admin GraphQL API mutation companyDelete.</w:t>
      </w:r>
    </w:p>
    <w:p>
      <w:pPr>
        <w:pStyle w:val="Heading3"/>
      </w:pPr>
      <w:r>
        <w:t>GraphQL Mutation</w:t>
      </w:r>
    </w:p>
    <w:p>
      <w:pPr>
        <w:shd w:fill="F2F2F2" w:val="clear"/>
      </w:pPr>
      <w:r>
        <w:rPr>
          <w:rFonts w:ascii="Courier New" w:hAnsi="Courier New"/>
          <w:sz w:val="17"/>
        </w:rPr>
        <w:t>mutation companyDelete($id: ID!) {</w:t>
        <w:br/>
        <w:t xml:space="preserve"> companyDelete(id: $id) {</w:t>
        <w:br/>
        <w:t xml:space="preserve"> deletedCompanyId</w:t>
        <w:br/>
        <w:t xml:space="preserve"> userErrors {</w:t>
        <w:br/>
        <w:t xml:space="preserve"> field</w:t>
        <w:br/>
        <w:t xml:space="preserve"> message</w:t>
        <w:br/>
        <w:t xml:space="preserve"> }</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to execute.</w:t>
            </w:r>
          </w:p>
        </w:tc>
      </w:tr>
      <w:tr>
        <w:tc>
          <w:tcPr>
            <w:tcW w:type="dxa" w:w="2880"/>
          </w:tcPr>
          <w:p>
            <w:r>
              <w:t>variables</w:t>
            </w:r>
          </w:p>
        </w:tc>
        <w:tc>
          <w:tcPr>
            <w:tcW w:type="dxa" w:w="2880"/>
          </w:tcPr>
          <w:p>
            <w:r>
              <w:t>object</w:t>
            </w:r>
          </w:p>
        </w:tc>
        <w:tc>
          <w:tcPr>
            <w:tcW w:type="dxa" w:w="2880"/>
          </w:tcPr>
          <w:p>
            <w:r>
              <w:t>Variables used by the mutation.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GraphQL ID of the company to delete. (Send in the GraphQL variables, not as a URL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"companyDelete": {</w:t>
        <w:br/>
        <w:t xml:space="preserve"> "deletedCompanyId": "gid://shopify/Company/1234567890",</w:t>
        <w:br/>
        <w:t xml:space="preserve"> "userErrors": []</w:t>
        <w:br/>
        <w:t xml:space="preserve"> }</w:t>
        <w:br/>
        <w:t xml:space="preserve"> }</w:t>
        <w:br/>
        <w:t>}</w:t>
      </w:r>
    </w:p>
    <w:p>
      <w:r>
        <w:rPr>
          <w:b/>
        </w:rPr>
        <w:t>Note: Note: GraphQL may still return HTTP 200 even when userErrors are present.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data.companyDelete.deletedCompanyId</w:t>
            </w:r>
          </w:p>
        </w:tc>
        <w:tc>
          <w:tcPr>
            <w:tcW w:type="dxa" w:w="2880"/>
          </w:tcPr>
          <w:p>
            <w:r>
              <w:t>string</w:t>
            </w:r>
          </w:p>
        </w:tc>
        <w:tc>
          <w:tcPr>
            <w:tcW w:type="dxa" w:w="2880"/>
          </w:tcPr>
          <w:p>
            <w:r>
              <w:t>The ID of the deleted company.</w:t>
            </w:r>
          </w:p>
        </w:tc>
      </w:tr>
      <w:tr>
        <w:tc>
          <w:tcPr>
            <w:tcW w:type="dxa" w:w="2880"/>
          </w:tcPr>
          <w:p>
            <w:r>
              <w:t>data.companyDelete.userErrors</w:t>
            </w:r>
          </w:p>
        </w:tc>
        <w:tc>
          <w:tcPr>
            <w:tcW w:type="dxa" w:w="2880"/>
          </w:tcPr>
          <w:p>
            <w:r>
              <w:t>array</w:t>
            </w:r>
          </w:p>
        </w:tc>
        <w:tc>
          <w:tcPr>
            <w:tcW w:type="dxa" w:w="2880"/>
          </w:tcPr>
          <w:p>
            <w:r>
              <w:t>List of errors that occurred while executing the mutation.</w:t>
            </w:r>
          </w:p>
        </w:tc>
      </w:tr>
      <w:tr>
        <w:tc>
          <w:tcPr>
            <w:tcW w:type="dxa" w:w="2880"/>
          </w:tcPr>
          <w:p>
            <w:r>
              <w:t>data.companyDelete.userErrors.field</w:t>
            </w:r>
          </w:p>
        </w:tc>
        <w:tc>
          <w:tcPr>
            <w:tcW w:type="dxa" w:w="2880"/>
          </w:tcPr>
          <w:p>
            <w:r>
              <w:t>array</w:t>
            </w:r>
          </w:p>
        </w:tc>
        <w:tc>
          <w:tcPr>
            <w:tcW w:type="dxa" w:w="2880"/>
          </w:tcPr>
          <w:p>
            <w:r>
              <w:t>The input field path that caused the error (if provided).</w:t>
            </w:r>
          </w:p>
        </w:tc>
      </w:tr>
      <w:tr>
        <w:tc>
          <w:tcPr>
            <w:tcW w:type="dxa" w:w="2880"/>
          </w:tcPr>
          <w:p>
            <w:r>
              <w:t>data.companyDelete.userErrors.message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companyDelete($id: ID!) { companyDelete(id: $id) { deletedCompanyId userErrors { field message } } }",</w:t>
        <w:br/>
        <w:t xml:space="preserve"> "variables": {</w:t>
        <w:br/>
        <w:t xml:space="preserve"> "id": "gid://shopify/Company/1234567890"</w:t>
        <w:br/>
        <w:t xml:space="preserve">    }</w:t>
        <w:br/>
        <w:t xml:space="preserve">  }'</w:t>
      </w:r>
    </w:p>
    <w:p>
      <w:pPr>
        <w:pStyle w:val="Heading3"/>
      </w:pPr>
      <w:r>
        <w:t>Example Usage</w:t>
      </w:r>
    </w:p>
    <w:p>
      <w:pPr>
        <w:pStyle w:val="Heading3"/>
      </w:pPr>
      <w:r>
        <w:t>Example 1: Delete a company</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companyDelete($id: ID!) { companyDelete(id: $id) { deletedCompanyId userErrors { field message } } }",</w:t>
        <w:br/>
        <w:t xml:space="preserve"> "variables": { "id": "gid://shopify/Company/1234567890" }</w:t>
        <w:br/>
        <w:t xml:space="preserve">  }'</w:t>
      </w:r>
    </w:p>
    <w:p>
      <w:pPr>
        <w:pStyle w:val="Heading3"/>
      </w:pPr>
      <w:r>
        <w:t>Example 2: Request only the deleted ID (still includes userErrors)</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companyDelete($id: ID!) { companyDelete(id: $id) { deletedCompanyId userErrors { message } } }",</w:t>
        <w:br/>
        <w:t xml:space="preserve"> "variables": { "id": "gid://shopify/Company/1234567890" }</w:t>
        <w:br/>
        <w:t xml:space="preserve">  }'</w:t>
      </w:r>
    </w:p>
    <w:p>
      <w:pPr>
        <w:pStyle w:val="Heading3"/>
      </w:pPr>
      <w:r>
        <w:t>Behavior</w:t>
      </w:r>
    </w:p>
    <w:p>
      <w:pPr>
        <w:pStyle w:val="ListBullet"/>
      </w:pPr>
      <w:r>
        <w:t>Shopify executes the companyDelete mutation for the provided company GraphQL ID.</w:t>
      </w:r>
    </w:p>
    <w:p>
      <w:pPr>
        <w:pStyle w:val="ListBullet"/>
      </w:pPr>
      <w:r>
        <w:t>On success, deletedCompanyId is returned.</w:t>
      </w:r>
    </w:p>
    <w:p>
      <w:pPr>
        <w:pStyle w:val="ListBullet"/>
      </w:pPr>
      <w:r>
        <w:t>If the mutation cannot be completed, details are returned in userErrors.</w:t>
      </w:r>
    </w:p>
    <w:p>
      <w:pPr>
        <w:pStyle w:val="Heading3"/>
      </w:pPr>
      <w:r>
        <w:t>Notes</w:t>
      </w:r>
    </w:p>
    <w:p>
      <w:pPr>
        <w:pStyle w:val="ListBullet"/>
      </w:pPr>
      <w:r>
        <w:t>This is a GraphQL endpoint; parameters are sent in the JSON request body under variables, not as URL path/query parameters.</w:t>
      </w:r>
    </w:p>
    <w:p>
      <w:pPr>
        <w:pStyle w:val="ListBullet"/>
      </w:pPr>
      <w:r>
        <w:t>The mutation returns a CompanyDeletePayload containing deletedCompanyId and userErrors.</w:t>
      </w:r>
    </w:p>
    <w:p>
      <w:pPr>
        <w:pStyle w:val="Heading3"/>
      </w:pPr>
      <w:r>
        <w:t>Error Handling</w:t>
      </w:r>
    </w:p>
    <w:p>
      <w:r>
        <w:t>The scraped documentation only specifies userErrors in the payload:</w:t>
      </w:r>
    </w:p>
    <w:p>
      <w:pPr>
        <w:pStyle w:val="ListBullet"/>
      </w:pPr>
      <w:r>
        <w:t>Check data.companyDelete.userErrors for validation or business-logic errors encountered while executing the mutation.</w:t>
      </w:r>
    </w:p>
    <w:p>
      <w:pPr>
        <w:pStyle w:val="Heading3"/>
      </w:pPr>
      <w:r>
        <w:t>Related companies actions</w:t>
      </w:r>
    </w:p>
    <w:p>
      <w:pPr>
        <w:pStyle w:val="ListBullet"/>
      </w:pPr>
      <w:r>
        <w:t>[POST] Revoke a Company's Main Contact — /graphql.json</w:t>
      </w:r>
    </w:p>
    <w:p>
      <w:pPr>
        <w:pStyle w:val="ListBullet"/>
      </w:pPr>
      <w:r>
        <w:t>[POST] Create Company (B2B) - companyCreate — /admin/api/2026-01/graphql.json</w:t>
      </w:r>
    </w:p>
    <w:p>
      <w:pPr>
        <w:pStyle w:val="ListBullet"/>
      </w:pPr>
      <w:r>
        <w:t>[POST] List Companies (GraphQL) — /admin/api/2026-01/graphql.json</w:t>
      </w:r>
    </w:p>
    <w:p>
      <w:pPr>
        <w:pStyle w:val="ListBullet"/>
      </w:pPr>
      <w:r>
        <w:t>[POST] Update a Company — /admin/api/2026-01/graphql.json</w:t>
      </w:r>
    </w:p>
    <w:p>
      <w:pPr>
        <w:pStyle w:val="ListBullet"/>
      </w:pPr>
      <w:r>
        <w:t>[POST] Get a Company by ID (GraphQL) — /admin/api/2026-01/graphql.json</w:t>
      </w:r>
    </w:p>
    <w:p>
      <w:pPr>
        <w:pStyle w:val="ListBullet"/>
      </w:pPr>
      <w:r>
        <w:t>[POST] Assign a Customer as a Contact to a Company — /admin/api/2026-01/graphql.json</w:t>
      </w:r>
    </w:p>
    <w:p>
      <w:r>
        <w:br w:type="page"/>
      </w:r>
    </w:p>
    <w:p>
      <w:pPr>
        <w:pStyle w:val="Heading2"/>
      </w:pPr>
      <w:r>
        <w:t>421. [POST] Remove Staff Members From a Company Location</w:t>
      </w:r>
    </w:p>
    <w:p>
      <w:r>
        <w:rPr>
          <w:b/>
        </w:rPr>
        <w:t xml:space="preserve">Endpoint: </w:t>
      </w:r>
      <w:r>
        <w:rPr>
          <w:rFonts w:ascii="Courier New" w:hAnsi="Courier New"/>
          <w:sz w:val="18"/>
        </w:rPr>
        <w:t>/graphql.json</w:t>
      </w:r>
    </w:p>
    <w:p>
      <w:pPr>
        <w:pStyle w:val="Heading3"/>
      </w:pPr>
      <w:r>
        <w:t>Remove Staff Members From a Company Location (Mutation)</w:t>
      </w:r>
    </w:p>
    <w:p>
      <w:pPr>
        <w:pStyle w:val="Heading3"/>
      </w:pPr>
      <w:r>
        <w:t>Prerequisites</w:t>
      </w:r>
    </w:p>
    <w:p>
      <w:pPr>
        <w:pStyle w:val="ListBullet"/>
      </w:pPr>
      <w:r>
        <w:t>The company location staff member assignment IDs to remove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one or more existing mappings between a staff member at a shop and a company location by removing the specified company location staff member assignment IDs.</w:t>
      </w:r>
    </w:p>
    <w:p>
      <w:pPr>
        <w:pStyle w:val="Heading3"/>
      </w:pPr>
      <w:r>
        <w:t>GraphQL Operation</w:t>
      </w:r>
    </w:p>
    <w:p>
      <w:pPr>
        <w:pStyle w:val="Heading3"/>
      </w:pPr>
      <w:r>
        <w:t>Mutation Name</w:t>
      </w:r>
    </w:p>
    <w:p>
      <w:r>
        <w:t>companyLocationRemoveStaffMembers</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companyLocationStaffMemberAssignmentIds</w:t>
            </w:r>
          </w:p>
        </w:tc>
        <w:tc>
          <w:tcPr>
            <w:tcW w:type="dxa" w:w="2880"/>
          </w:tcPr>
          <w:p>
            <w:r>
              <w:t>ID</w:t>
            </w:r>
          </w:p>
        </w:tc>
        <w:tc>
          <w:tcPr>
            <w:tcW w:type="dxa" w:w="2880"/>
          </w:tcPr>
          <w:p>
            <w:r>
              <w:t>The list of IDs of the company location staff member assignment to delete.</w:t>
            </w:r>
          </w:p>
        </w:tc>
      </w:tr>
    </w:tbl>
    <w:p/>
    <w:p>
      <w:pPr>
        <w:pStyle w:val="Heading3"/>
      </w:pPr>
      <w:r>
        <w:t>Request Body</w:t>
      </w:r>
    </w:p>
    <w:p>
      <w:r>
        <w:rPr>
          <w:b/>
        </w:rPr>
        <w:t>Note: Send the GraphQL variables in the JSON body (not as URL query parameters).</w:t>
      </w:r>
    </w:p>
    <w:p>
      <w:r>
        <w:rPr>
          <w:b/>
          <w:color w:val="666666"/>
          <w:sz w:val="16"/>
        </w:rPr>
        <w:t>[json]</w:t>
      </w:r>
    </w:p>
    <w:p>
      <w:pPr>
        <w:shd w:fill="F2F2F2" w:val="clear"/>
      </w:pPr>
      <w:r>
        <w:rPr>
          <w:rFonts w:ascii="Courier New" w:hAnsi="Courier New"/>
          <w:sz w:val="17"/>
        </w:rPr>
        <w:t>{</w:t>
        <w:br/>
        <w:t xml:space="preserve"> "query": "mutation companyLocationRemoveStaffMembers($companyLocationStaffMemberAssignmentIds: [ID!]!) { companyLocationRemoveStaffMembers(companyLocationStaffMemberAssignmentIds: $companyLocationStaffMemberAssignmentIds) { deletedCompanyLocationStaffMemberAssignmentIds userErrors { field message } } }",</w:t>
        <w:br/>
        <w:t xml:space="preserve"> "variables": {</w:t>
        <w:br/>
        <w:t xml:space="preserve"> "companyLocationStaffMemberAssignmentIds": [</w:t>
        <w:br/>
        <w:t xml:space="preserve"> "gid://shopify/CompanyLocationStaffMemberAssignment/123",</w:t>
        <w:br/>
        <w:t xml:space="preserve"> "gid://shopify/CompanyLocationStaffMemberAssignment/456"</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"companyLocationRemoveStaffMembers": {</w:t>
        <w:br/>
        <w:t xml:space="preserve"> "deletedCompanyLocationStaffMemberAssignmentIds": [</w:t>
        <w:br/>
        <w:t xml:space="preserve"> "gid://shopify/CompanyLocationStaffMemberAssignment/123",</w:t>
        <w:br/>
        <w:t xml:space="preserve"> "gid://shopify/CompanyLocationStaffMemberAssignment/456"</w:t>
        <w:br/>
        <w:t xml:space="preserve"> ],</w:t>
        <w:br/>
        <w:t xml:space="preserve"> "userErrors": []</w:t>
        <w:br/>
        <w:t xml:space="preserve"> }</w:t>
        <w:br/>
        <w:t xml:space="preserve"> }</w:t>
        <w:br/>
        <w:t>}</w:t>
      </w:r>
    </w:p>
    <w:p>
      <w:pPr>
        <w:pStyle w:val="Heading3"/>
      </w:pPr>
      <w:r>
        <w:t>Error Response (200 OK, GraphQL userErrors present)</w:t>
      </w:r>
    </w:p>
    <w:p>
      <w:r>
        <w:rPr>
          <w:b/>
          <w:color w:val="666666"/>
          <w:sz w:val="16"/>
        </w:rPr>
        <w:t>[json]</w:t>
      </w:r>
    </w:p>
    <w:p>
      <w:pPr>
        <w:shd w:fill="F2F2F2" w:val="clear"/>
      </w:pPr>
      <w:r>
        <w:rPr>
          <w:rFonts w:ascii="Courier New" w:hAnsi="Courier New"/>
          <w:sz w:val="17"/>
        </w:rPr>
        <w:t>{</w:t>
        <w:br/>
        <w:t xml:space="preserve"> "data": {</w:t>
        <w:br/>
        <w:t xml:space="preserve"> "companyLocationRemoveStaffMembers": {</w:t>
        <w:br/>
        <w:t xml:space="preserve"> "deletedCompanyLocationStaffMemberAssignmentIds": [],</w:t>
        <w:br/>
        <w:t xml:space="preserve"> "userErrors": [</w:t>
        <w:br/>
        <w:t xml:space="preserve"> {</w:t>
        <w:br/>
        <w:t xml:space="preserve"> "field": ["companyLocationStaffMemberAssignmentIds"],</w:t>
        <w:br/>
        <w:t xml:space="preserve"> "message": "One or more IDs are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data.companyLocationRemoveStaffMembers.deletedCompanyLocationStaffMemberAssignmentIds</w:t>
            </w:r>
          </w:p>
        </w:tc>
        <w:tc>
          <w:tcPr>
            <w:tcW w:type="dxa" w:w="2880"/>
          </w:tcPr>
          <w:p>
            <w:r>
              <w:t>ID</w:t>
            </w:r>
          </w:p>
        </w:tc>
        <w:tc>
          <w:tcPr>
            <w:tcW w:type="dxa" w:w="2880"/>
          </w:tcPr>
          <w:p>
            <w:r>
              <w:t>The list of IDs of the deleted staff member assignment.</w:t>
            </w:r>
          </w:p>
        </w:tc>
      </w:tr>
      <w:tr>
        <w:tc>
          <w:tcPr>
            <w:tcW w:type="dxa" w:w="2880"/>
          </w:tcPr>
          <w:p>
            <w:r>
              <w:t>data.companyLocationRemoveStaffMembers.userErrors</w:t>
            </w:r>
          </w:p>
        </w:tc>
        <w:tc>
          <w:tcPr>
            <w:tcW w:type="dxa" w:w="2880"/>
          </w:tcPr>
          <w:p>
            <w:r>
              <w:t>BusinessCustomerUserError</w:t>
            </w:r>
          </w:p>
        </w:tc>
        <w:tc>
          <w:tcPr>
            <w:tcW w:type="dxa" w:w="2880"/>
          </w:tcPr>
          <w:p>
            <w:r>
              <w:t>The list of errors that occurred from executing the mutation.</w:t>
            </w:r>
          </w:p>
        </w:tc>
      </w:tr>
      <w:tr>
        <w:tc>
          <w:tcPr>
            <w:tcW w:type="dxa" w:w="2880"/>
          </w:tcPr>
          <w:p>
            <w:r>
              <w:t>data.companyLocationRemoveStaffMembers.userErrors.field</w:t>
            </w:r>
          </w:p>
        </w:tc>
        <w:tc>
          <w:tcPr>
            <w:tcW w:type="dxa" w:w="2880"/>
          </w:tcPr>
          <w:p>
            <w:r>
              <w:t>string</w:t>
            </w:r>
          </w:p>
        </w:tc>
        <w:tc>
          <w:tcPr>
            <w:tcW w:type="dxa" w:w="2880"/>
          </w:tcPr>
          <w:p>
            <w:r>
              <w:t>The input field path that caused the error (when provided).</w:t>
            </w:r>
          </w:p>
        </w:tc>
      </w:tr>
      <w:tr>
        <w:tc>
          <w:tcPr>
            <w:tcW w:type="dxa" w:w="2880"/>
          </w:tcPr>
          <w:p>
            <w:r>
              <w:t>data.companyLocationRemoveStaffMembers.userErrors.message</w:t>
            </w:r>
          </w:p>
        </w:tc>
        <w:tc>
          <w:tcPr>
            <w:tcW w:type="dxa" w:w="2880"/>
          </w:tcPr>
          <w:p>
            <w:r>
              <w:t>string</w:t>
            </w:r>
          </w:p>
        </w:tc>
        <w:tc>
          <w:tcPr>
            <w:tcW w:type="dxa" w:w="2880"/>
          </w:tcPr>
          <w:p>
            <w:r>
              <w:t>A 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companyLocationRemoveStaffMembers($companyLocationStaffMemberAssignmentIds: [ID!]!) { companyLocationRemoveStaffMembers(companyLocationStaffMemberAssignmentIds: $companyLocationStaffMemberAssignmentIds) { deletedCompanyLocationStaffMemberAssignmentIds userErrors { field message } } }",</w:t>
        <w:br/>
        <w:t xml:space="preserve"> "variables": {</w:t>
        <w:br/>
        <w:t xml:space="preserve"> "companyLocationStaffMemberAssignmentIds": [</w:t>
        <w:br/>
        <w:t xml:space="preserve"> "gid://shopify/CompanyLocationStaffMemberAssignment/123"</w:t>
        <w:br/>
        <w:t xml:space="preserve">      ]</w:t>
        <w:br/>
        <w:t xml:space="preserve">    }</w:t>
        <w:br/>
        <w:t xml:space="preserve">  }'</w:t>
      </w:r>
    </w:p>
    <w:p>
      <w:pPr>
        <w:pStyle w:val="Heading3"/>
      </w:pPr>
      <w:r>
        <w:t>Example Usage</w:t>
      </w:r>
    </w:p>
    <w:p>
      <w:pPr>
        <w:pStyle w:val="Heading3"/>
      </w:pPr>
      <w:r>
        <w:t>Example 1: Remove a Single Staff Member Assignment</w:t>
      </w:r>
    </w:p>
    <w:p>
      <w:pPr>
        <w:pStyle w:val="Heading3"/>
      </w:pPr>
      <w:r>
        <w:t>Example 2: Remove Multiple Staff Member Assignments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companyLocationRemoveStaffMembers($companyLocationStaffMemberAssignmentIds: [ID!]!) { companyLocationRemoveStaffMembers(companyLocationStaffMemberAssignmentIds: $companyLocationStaffMemberAssignmentIds) { deletedCompanyLocationStaffMemberAssignmentIds userErrors { field message } } }",</w:t>
        <w:br/>
        <w:t xml:space="preserve"> "variables": {</w:t>
        <w:br/>
        <w:t xml:space="preserve"> "companyLocationStaffMemberAssignmentIds": [</w:t>
        <w:br/>
        <w:t xml:space="preserve"> "gid://shopify/CompanyLocationStaffMemberAssignment/123",</w:t>
        <w:br/>
        <w:t xml:space="preserve"> "gid://shopify/CompanyLocationStaffMemberAssignment/456"</w:t>
        <w:br/>
        <w:t xml:space="preserve">      ]</w:t>
        <w:br/>
        <w:t xml:space="preserve">    }</w:t>
        <w:br/>
        <w:t xml:space="preserve">  }'</w:t>
      </w:r>
    </w:p>
    <w:p>
      <w:pPr>
        <w:pStyle w:val="Heading3"/>
      </w:pPr>
      <w:r>
        <w:t>Behavior</w:t>
      </w:r>
    </w:p>
    <w:p>
      <w:pPr>
        <w:pStyle w:val="ListBullet"/>
      </w:pPr>
      <w:r>
        <w:t>Accepts a list of company location staff member assignment IDs.</w:t>
      </w:r>
    </w:p>
    <w:p>
      <w:pPr>
        <w:pStyle w:val="ListBullet"/>
      </w:pPr>
      <w:r>
        <w:t>Deletes the mappings represented by those assignment IDs.</w:t>
      </w:r>
    </w:p>
    <w:p>
      <w:pPr>
        <w:pStyle w:val="ListBullet"/>
      </w:pPr>
      <w:r>
        <w:t>Returns the IDs that were deleted and any userErrors encountered while executing the mutation.</w:t>
      </w:r>
    </w:p>
    <w:p>
      <w:pPr>
        <w:pStyle w:val="Heading3"/>
      </w:pPr>
      <w:r>
        <w:t>Notes</w:t>
      </w:r>
    </w:p>
    <w:p>
      <w:pPr>
        <w:pStyle w:val="ListBullet"/>
      </w:pPr>
      <w:r>
        <w:t>This is a GraphQL mutation executed via the Shopify Admin GraphQL endpoint.</w:t>
      </w:r>
    </w:p>
    <w:p>
      <w:pPr>
        <w:pStyle w:val="ListBullet"/>
      </w:pPr>
      <w:r>
        <w:t>The argument is described as ID, but the mutation expects a list; use a list of IDs as shown in the request body.</w:t>
      </w:r>
    </w:p>
    <w:p>
      <w:pPr>
        <w:pStyle w:val="Heading3"/>
      </w:pPr>
      <w:r>
        <w:t>Gotchas</w:t>
      </w:r>
    </w:p>
    <w:p>
      <w:pPr>
        <w:pStyle w:val="ListBullet"/>
      </w:pPr>
      <w:r>
        <w:t>If you pass IDs that don’t exist or can’t be deleted, the mutation may return userErrors and an empty deletedCompanyLocationStaffMemberAssignmentIds list.</w:t>
      </w:r>
    </w:p>
    <w:p>
      <w:pPr>
        <w:pStyle w:val="Heading3"/>
      </w:pPr>
      <w:r>
        <w:t>Error Handling</w:t>
      </w:r>
    </w:p>
    <w:p>
      <w:pPr>
        <w:pStyle w:val="ListBullet"/>
      </w:pPr>
      <w:r>
        <w:t>Errors from executing the mutation are returned in userErrors (type BusinessCustomerUserError).</w:t>
      </w:r>
    </w:p>
    <w:p>
      <w:pPr>
        <w:pStyle w:val="Heading3"/>
      </w:pPr>
      <w:r>
        <w:t>Related companyLocations actions</w:t>
      </w:r>
    </w:p>
    <w:p>
      <w:pPr>
        <w:pStyle w:val="ListBullet"/>
      </w:pPr>
      <w:r>
        <w:t>[POST] Create a Company Location — /admin/api/2026-01/graphql.json</w:t>
      </w:r>
    </w:p>
    <w:p>
      <w:pPr>
        <w:pStyle w:val="ListBullet"/>
      </w:pPr>
      <w:r>
        <w:t>[POST] Assign Tax Exemptions to a Company Location — /admin/api/2026-01/graphql.json</w:t>
      </w:r>
    </w:p>
    <w:p>
      <w:pPr>
        <w:pStyle w:val="ListBullet"/>
      </w:pPr>
      <w:r>
        <w:t>[POST] Revoke Roles from a Company Location — /admin/api/2026-01/graphql.json</w:t>
      </w:r>
    </w:p>
    <w:p>
      <w:pPr>
        <w:pStyle w:val="ListBullet"/>
      </w:pPr>
      <w:r>
        <w:t>[POST] Delete Company Locations — /admin/api/2026-01/graphql.json</w:t>
      </w:r>
    </w:p>
    <w:p>
      <w:pPr>
        <w:pStyle w:val="ListBullet"/>
      </w:pPr>
      <w:r>
        <w:t>[POST] Update a Company Location — /graphql.json</w:t>
      </w:r>
    </w:p>
    <w:p>
      <w:pPr>
        <w:pStyle w:val="ListBullet"/>
      </w:pPr>
      <w:r>
        <w:t>[POST] Get a Company Location by ID (GraphQL) — /admin/api/2026-01/graphql.json</w:t>
      </w:r>
    </w:p>
    <w:p>
      <w:r>
        <w:br w:type="page"/>
      </w:r>
    </w:p>
    <w:p>
      <w:pPr>
        <w:pStyle w:val="Heading2"/>
      </w:pPr>
      <w:r>
        <w:t>422. [POST] Create a Tax Registration for a Company Location</w:t>
      </w:r>
    </w:p>
    <w:p>
      <w:r>
        <w:rPr>
          <w:b/>
        </w:rPr>
        <w:t xml:space="preserve">Endpoint: </w:t>
      </w:r>
      <w:r>
        <w:rPr>
          <w:rFonts w:ascii="Courier New" w:hAnsi="Courier New"/>
          <w:sz w:val="18"/>
        </w:rPr>
        <w:t>/admin/api/2026-01/graphql.json</w:t>
      </w:r>
    </w:p>
    <w:p>
      <w:pPr>
        <w:pStyle w:val="Heading3"/>
      </w:pPr>
      <w:r>
        <w:t>Create a Tax Registration for a Company Location (companyLocationCreateTaxRegistration)</w:t>
      </w:r>
    </w:p>
    <w:p>
      <w:pPr>
        <w:pStyle w:val="Heading3"/>
      </w:pPr>
      <w:r>
        <w:t>Prerequisites</w:t>
      </w:r>
    </w:p>
    <w:p>
      <w:pPr>
        <w:pStyle w:val="ListBullet"/>
      </w:pPr>
      <w:r>
        <w:t>The company location ID (locationId) must be known and accessible to the app/user.</w:t>
      </w:r>
    </w:p>
    <w:p>
      <w:pPr>
        <w:pStyle w:val="ListBullet"/>
      </w:pPr>
      <w:r>
        <w:t>The app/user must have the necessary Shopify Admin API permissions to manage B2B companies/locations and their tax registrations.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tax registration for a specified company location. The mutation assigns the provided unique tax ID to the company location and returns the updated CompanyLocation along with any user errors.</w:t>
      </w:r>
    </w:p>
    <w:p>
      <w:pPr>
        <w:pStyle w:val="Heading3"/>
      </w:pPr>
      <w:r>
        <w:t>Enforcement Rules</w:t>
      </w:r>
    </w:p>
    <w:p>
      <w:pPr>
        <w:pStyle w:val="ListBullet"/>
      </w:pPr>
      <w:r>
        <w:t>This is a GraphQL Admin API request and must be sent as an HTTP POST to the GraphQL endpoint.</w:t>
      </w:r>
    </w:p>
    <w:p>
      <w:pPr>
        <w:pStyle w:val="ListBullet"/>
      </w:pPr>
      <w:r>
        <w:t>When executing the action, send GraphQL variables in the request body, not as URL path or query parameters.</w:t>
      </w:r>
    </w:p>
    <w:p>
      <w:pPr>
        <w:pStyle w:val="ListBullet"/>
      </w:pPr>
      <w:r>
        <w:t>The locationId variable should be a non-empty Shopify GraphQL ID.</w:t>
      </w:r>
    </w:p>
    <w:p>
      <w:pPr>
        <w:pStyle w:val="ListBullet"/>
      </w:pPr>
      <w:r>
        <w:t>The taxId variable should be a non-empty string representing the unique tax identifier to assign.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map for the mutation.</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ID</w:t>
            </w:r>
          </w:p>
        </w:tc>
        <w:tc>
          <w:tcPr>
            <w:tcW w:type="dxa" w:w="2880"/>
          </w:tcPr>
          <w:p>
            <w:r>
              <w:t>The ID of the company location that the tax registration gets assigned to.</w:t>
            </w:r>
          </w:p>
        </w:tc>
      </w:tr>
      <w:tr>
        <w:tc>
          <w:tcPr>
            <w:tcW w:type="dxa" w:w="2880"/>
          </w:tcPr>
          <w:p>
            <w:r>
              <w:t>taxId</w:t>
            </w:r>
          </w:p>
        </w:tc>
        <w:tc>
          <w:tcPr>
            <w:tcW w:type="dxa" w:w="2880"/>
          </w:tcPr>
          <w:p>
            <w:r>
              <w:t>String</w:t>
            </w:r>
          </w:p>
        </w:tc>
        <w:tc>
          <w:tcPr>
            <w:tcW w:type="dxa" w:w="2880"/>
          </w:tcPr>
          <w:p>
            <w:r>
              <w:t>The unique tax id for the tax registration.</w:t>
            </w:r>
          </w:p>
        </w:tc>
      </w:tr>
    </w:tbl>
    <w:p/>
    <w:p>
      <w:pPr>
        <w:pStyle w:val="Heading3"/>
      </w:pPr>
      <w:r>
        <w:t>Optional variables Fields</w:t>
      </w:r>
    </w:p>
    <w:p>
      <w:r>
        <w:t>None</w:t>
      </w:r>
    </w:p>
    <w:p>
      <w:pPr>
        <w:pStyle w:val="Heading3"/>
      </w:pPr>
      <w:r>
        <w:t>Response</w:t>
      </w:r>
    </w:p>
    <w:p>
      <w:r>
        <w:rPr>
          <w:b/>
        </w:rPr>
        <w:t>Note: Shopify GraphQL responses commonly return data and may return top-level errors. This mutation also returns userErrors inside the payload.</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"companyLocationCreateTaxRegistration": {</w:t>
        <w:br/>
        <w:t xml:space="preserve"> "companyLocation": {</w:t>
        <w:br/>
        <w:t xml:space="preserve"> "id": "gid://shopify/CompanyLocation/1234567890",</w:t>
        <w:br/>
        <w:t xml:space="preserve"> "taxRegistrationId": "VAT-GB-123456789",</w:t>
        <w:br/>
        <w:t xml:space="preserve"> "billingAddress": {</w:t>
        <w:br/>
        <w:t xml:space="preserve"> "address1": "150 Elgin St",</w:t>
        <w:br/>
        <w:t xml:space="preserve"> "address2": "Suite 800",</w:t>
        <w:br/>
        <w:t xml:space="preserve"> "city": "Ottawa",</w:t>
        <w:br/>
        <w:t xml:space="preserve"> "companyName": "Example Company",</w:t>
        <w:br/>
        <w:t xml:space="preserve"> "country": "Canada",</w:t>
        <w:br/>
        <w:t xml:space="preserve"> "countryCode": "CA",</w:t>
        <w:br/>
        <w:t xml:space="preserve"> "createdAt": "2026-01-10T12:34:56Z",</w:t>
        <w:br/>
        <w:t xml:space="preserve"> "firstName": "Pat",</w:t>
        <w:br/>
        <w:t xml:space="preserve"> "formattedAddress": "150 Elgin St, Suite 800, Ottawa, ON K2P 1L4, Canada",</w:t>
        <w:br/>
        <w:t xml:space="preserve"> "formattedArea": "Ottawa, ON, Canada",</w:t>
        <w:br/>
        <w:t xml:space="preserve"> "id": "gid://shopify/CompanyAddress/9876543210",</w:t>
        <w:br/>
        <w:t xml:space="preserve"> "lastName": "Lee",</w:t>
        <w:br/>
        <w:t xml:space="preserve"> "phone": "+16135551111",</w:t>
        <w:br/>
        <w:t xml:space="preserve"> "province": "Ontario",</w:t>
        <w:br/>
        <w:t xml:space="preserve"> "recipient": "Receiving Department",</w:t>
        <w:br/>
        <w:t xml:space="preserve"> "updatedAt": "2026-01-10T12:34:56Z",</w:t>
        <w:br/>
        <w:t xml:space="preserve"> "zip": "K2P 1L4",</w:t>
        <w:br/>
        <w:t xml:space="preserve"> "zoneCode": "ON"</w:t>
        <w:br/>
        <w:t xml:space="preserve"> }</w:t>
        <w:br/>
        <w:t xml:space="preserve"> },</w:t>
        <w:br/>
        <w:t xml:space="preserve"> "userErrors": []</w:t>
        <w:br/>
        <w:t xml:space="preserve"> }</w:t>
        <w:br/>
        <w:t xml:space="preserve"> }</w:t>
        <w:br/>
        <w:t>}</w:t>
      </w:r>
    </w:p>
    <w:p>
      <w:pPr>
        <w:pStyle w:val="Heading3"/>
      </w:pPr>
      <w:r>
        <w:t>Error Response Example (200 OK with userErrors)</w:t>
      </w:r>
    </w:p>
    <w:p>
      <w:r>
        <w:rPr>
          <w:b/>
          <w:color w:val="666666"/>
          <w:sz w:val="16"/>
        </w:rPr>
        <w:t>[json]</w:t>
      </w:r>
    </w:p>
    <w:p>
      <w:pPr>
        <w:shd w:fill="F2F2F2" w:val="clear"/>
      </w:pPr>
      <w:r>
        <w:rPr>
          <w:rFonts w:ascii="Courier New" w:hAnsi="Courier New"/>
          <w:sz w:val="17"/>
        </w:rPr>
        <w:t>{</w:t>
        <w:br/>
        <w:t xml:space="preserve"> "data": {</w:t>
        <w:br/>
        <w:t xml:space="preserve"> "companyLocationCreateTaxRegistration": {</w:t>
        <w:br/>
        <w:t xml:space="preserve"> "companyLocation": null,</w:t>
        <w:br/>
        <w:t xml:space="preserve"> "userErrors": [</w:t>
        <w:br/>
        <w:t xml:space="preserve"> {</w:t>
        <w:br/>
        <w:t xml:space="preserve"> "field": ["taxId"],</w:t>
        <w:br/>
        <w:t xml:space="preserve"> "message": "Tax ID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data.companyLocationCreateTaxRegistration.companyLocation</w:t>
            </w:r>
          </w:p>
        </w:tc>
        <w:tc>
          <w:tcPr>
            <w:tcW w:type="dxa" w:w="2880"/>
          </w:tcPr>
          <w:p>
            <w:r>
              <w:t>CompanyLocation</w:t>
            </w:r>
          </w:p>
        </w:tc>
        <w:tc>
          <w:tcPr>
            <w:tcW w:type="dxa" w:w="2880"/>
          </w:tcPr>
          <w:p>
            <w:r>
              <w:t>The company location with the created tax registration.</w:t>
            </w:r>
          </w:p>
        </w:tc>
      </w:tr>
      <w:tr>
        <w:tc>
          <w:tcPr>
            <w:tcW w:type="dxa" w:w="2880"/>
          </w:tcPr>
          <w:p>
            <w:r>
              <w:t>data.companyLocationCreateTaxRegistration.companyLocation.id</w:t>
            </w:r>
          </w:p>
        </w:tc>
        <w:tc>
          <w:tcPr>
            <w:tcW w:type="dxa" w:w="2880"/>
          </w:tcPr>
          <w:p>
            <w:r>
              <w:t>ID</w:t>
            </w:r>
          </w:p>
        </w:tc>
        <w:tc>
          <w:tcPr>
            <w:tcW w:type="dxa" w:w="2880"/>
          </w:tcPr>
          <w:p>
            <w:r>
              <w:t>A globally-unique ID for the company location.</w:t>
            </w:r>
          </w:p>
        </w:tc>
      </w:tr>
      <w:tr>
        <w:tc>
          <w:tcPr>
            <w:tcW w:type="dxa" w:w="2880"/>
          </w:tcPr>
          <w:p>
            <w:r>
              <w:t>data.companyLocationCreateTaxRegistration.companyLocation.taxRegistrationId</w:t>
            </w:r>
          </w:p>
        </w:tc>
        <w:tc>
          <w:tcPr>
            <w:tcW w:type="dxa" w:w="2880"/>
          </w:tcPr>
          <w:p>
            <w:r>
              <w:t>String</w:t>
            </w:r>
          </w:p>
        </w:tc>
        <w:tc>
          <w:tcPr>
            <w:tcW w:type="dxa" w:w="2880"/>
          </w:tcPr>
          <w:p>
            <w:r>
              <w:t>The tax registration ID for the company location.</w:t>
            </w:r>
          </w:p>
        </w:tc>
      </w:tr>
      <w:tr>
        <w:tc>
          <w:tcPr>
            <w:tcW w:type="dxa" w:w="2880"/>
          </w:tcPr>
          <w:p>
            <w:r>
              <w:t>data.companyLocationCreateTaxRegistration.companyLocation.billingAddress</w:t>
            </w:r>
          </w:p>
        </w:tc>
        <w:tc>
          <w:tcPr>
            <w:tcW w:type="dxa" w:w="2880"/>
          </w:tcPr>
          <w:p>
            <w:r>
              <w:t>CompanyAddress</w:t>
            </w:r>
          </w:p>
        </w:tc>
        <w:tc>
          <w:tcPr>
            <w:tcW w:type="dxa" w:w="2880"/>
          </w:tcPr>
          <w:p>
            <w:r>
              <w:t>The address used as billing address for the location.</w:t>
            </w:r>
          </w:p>
        </w:tc>
      </w:tr>
      <w:tr>
        <w:tc>
          <w:tcPr>
            <w:tcW w:type="dxa" w:w="2880"/>
          </w:tcPr>
          <w:p>
            <w:r>
              <w:t>data.companyLocationCreateTaxRegistration.companyLocation.billingAddress.address1</w:t>
            </w:r>
          </w:p>
        </w:tc>
        <w:tc>
          <w:tcPr>
            <w:tcW w:type="dxa" w:w="2880"/>
          </w:tcPr>
          <w:p>
            <w:r>
              <w:t>String</w:t>
            </w:r>
          </w:p>
        </w:tc>
        <w:tc>
          <w:tcPr>
            <w:tcW w:type="dxa" w:w="2880"/>
          </w:tcPr>
          <w:p>
            <w:r>
              <w:t>The first line of the address.</w:t>
            </w:r>
          </w:p>
        </w:tc>
      </w:tr>
      <w:tr>
        <w:tc>
          <w:tcPr>
            <w:tcW w:type="dxa" w:w="2880"/>
          </w:tcPr>
          <w:p>
            <w:r>
              <w:t>data.companyLocationCreateTaxRegistration.companyLocation.billingAddress.address2</w:t>
            </w:r>
          </w:p>
        </w:tc>
        <w:tc>
          <w:tcPr>
            <w:tcW w:type="dxa" w:w="2880"/>
          </w:tcPr>
          <w:p>
            <w:r>
              <w:t>String</w:t>
            </w:r>
          </w:p>
        </w:tc>
        <w:tc>
          <w:tcPr>
            <w:tcW w:type="dxa" w:w="2880"/>
          </w:tcPr>
          <w:p>
            <w:r>
              <w:t>The second line of the address.</w:t>
            </w:r>
          </w:p>
        </w:tc>
      </w:tr>
      <w:tr>
        <w:tc>
          <w:tcPr>
            <w:tcW w:type="dxa" w:w="2880"/>
          </w:tcPr>
          <w:p>
            <w:r>
              <w:t>data.companyLocationCreateTaxRegistration.companyLocation.billingAddress.city</w:t>
            </w:r>
          </w:p>
        </w:tc>
        <w:tc>
          <w:tcPr>
            <w:tcW w:type="dxa" w:w="2880"/>
          </w:tcPr>
          <w:p>
            <w:r>
              <w:t>String</w:t>
            </w:r>
          </w:p>
        </w:tc>
        <w:tc>
          <w:tcPr>
            <w:tcW w:type="dxa" w:w="2880"/>
          </w:tcPr>
          <w:p>
            <w:r>
              <w:t>City, district, village, or town.</w:t>
            </w:r>
          </w:p>
        </w:tc>
      </w:tr>
      <w:tr>
        <w:tc>
          <w:tcPr>
            <w:tcW w:type="dxa" w:w="2880"/>
          </w:tcPr>
          <w:p>
            <w:r>
              <w:t>data.companyLocationCreateTaxRegistration.companyLocation.billingAddress.companyName</w:t>
            </w:r>
          </w:p>
        </w:tc>
        <w:tc>
          <w:tcPr>
            <w:tcW w:type="dxa" w:w="2880"/>
          </w:tcPr>
          <w:p>
            <w:r>
              <w:t>String</w:t>
            </w:r>
          </w:p>
        </w:tc>
        <w:tc>
          <w:tcPr>
            <w:tcW w:type="dxa" w:w="2880"/>
          </w:tcPr>
          <w:p>
            <w:r>
              <w:t>The name of the company.</w:t>
            </w:r>
          </w:p>
        </w:tc>
      </w:tr>
      <w:tr>
        <w:tc>
          <w:tcPr>
            <w:tcW w:type="dxa" w:w="2880"/>
          </w:tcPr>
          <w:p>
            <w:r>
              <w:t>data.companyLocationCreateTaxRegistration.companyLocation.billingAddress.country</w:t>
            </w:r>
          </w:p>
        </w:tc>
        <w:tc>
          <w:tcPr>
            <w:tcW w:type="dxa" w:w="2880"/>
          </w:tcPr>
          <w:p>
            <w:r>
              <w:t>String</w:t>
            </w:r>
          </w:p>
        </w:tc>
        <w:tc>
          <w:tcPr>
            <w:tcW w:type="dxa" w:w="2880"/>
          </w:tcPr>
          <w:p>
            <w:r>
              <w:t>The name of the country.</w:t>
            </w:r>
          </w:p>
        </w:tc>
      </w:tr>
      <w:tr>
        <w:tc>
          <w:tcPr>
            <w:tcW w:type="dxa" w:w="2880"/>
          </w:tcPr>
          <w:p>
            <w:r>
              <w:t>data.companyLocationCreateTaxRegistration.companyLocation.billingAddress.countryCode</w:t>
            </w:r>
          </w:p>
        </w:tc>
        <w:tc>
          <w:tcPr>
            <w:tcW w:type="dxa" w:w="2880"/>
          </w:tcPr>
          <w:p>
            <w:r>
              <w:t>CountryCode</w:t>
            </w:r>
          </w:p>
        </w:tc>
        <w:tc>
          <w:tcPr>
            <w:tcW w:type="dxa" w:w="2880"/>
          </w:tcPr>
          <w:p>
            <w:r>
              <w:t>Two-letter country code (for example, US).</w:t>
            </w:r>
          </w:p>
        </w:tc>
      </w:tr>
      <w:tr>
        <w:tc>
          <w:tcPr>
            <w:tcW w:type="dxa" w:w="2880"/>
          </w:tcPr>
          <w:p>
            <w:r>
              <w:t>data.companyLocationCreateTaxRegistration.companyLocation.billingAddress.createdAt</w:t>
            </w:r>
          </w:p>
        </w:tc>
        <w:tc>
          <w:tcPr>
            <w:tcW w:type="dxa" w:w="2880"/>
          </w:tcPr>
          <w:p>
            <w:r>
              <w:t>DateTime</w:t>
            </w:r>
          </w:p>
        </w:tc>
        <w:tc>
          <w:tcPr>
            <w:tcW w:type="dxa" w:w="2880"/>
          </w:tcPr>
          <w:p>
            <w:r>
              <w:t>ISO 8601 timestamp when the address was created.</w:t>
            </w:r>
          </w:p>
        </w:tc>
      </w:tr>
      <w:tr>
        <w:tc>
          <w:tcPr>
            <w:tcW w:type="dxa" w:w="2880"/>
          </w:tcPr>
          <w:p>
            <w:r>
              <w:t>data.companyLocationCreateTaxRegistration.companyLocation.billingAddress.firstName</w:t>
            </w:r>
          </w:p>
        </w:tc>
        <w:tc>
          <w:tcPr>
            <w:tcW w:type="dxa" w:w="2880"/>
          </w:tcPr>
          <w:p>
            <w:r>
              <w:t>String</w:t>
            </w:r>
          </w:p>
        </w:tc>
        <w:tc>
          <w:tcPr>
            <w:tcW w:type="dxa" w:w="2880"/>
          </w:tcPr>
          <w:p>
            <w:r>
              <w:t>Recipient first name.</w:t>
            </w:r>
          </w:p>
        </w:tc>
      </w:tr>
      <w:tr>
        <w:tc>
          <w:tcPr>
            <w:tcW w:type="dxa" w:w="2880"/>
          </w:tcPr>
          <w:p>
            <w:r>
              <w:t>data.companyLocationCreateTaxRegistration.companyLocation.billingAddress.formattedAddress</w:t>
            </w:r>
          </w:p>
        </w:tc>
        <w:tc>
          <w:tcPr>
            <w:tcW w:type="dxa" w:w="2880"/>
          </w:tcPr>
          <w:p>
            <w:r>
              <w:t>String</w:t>
            </w:r>
          </w:p>
        </w:tc>
        <w:tc>
          <w:tcPr>
            <w:tcW w:type="dxa" w:w="2880"/>
          </w:tcPr>
          <w:p>
            <w:r>
              <w:t>Formatted version of the address.</w:t>
            </w:r>
          </w:p>
        </w:tc>
      </w:tr>
      <w:tr>
        <w:tc>
          <w:tcPr>
            <w:tcW w:type="dxa" w:w="2880"/>
          </w:tcPr>
          <w:p>
            <w:r>
              <w:t>data.companyLocationCreateTaxRegistration.companyLocation.billingAddress.formattedArea</w:t>
            </w:r>
          </w:p>
        </w:tc>
        <w:tc>
          <w:tcPr>
            <w:tcW w:type="dxa" w:w="2880"/>
          </w:tcPr>
          <w:p>
            <w:r>
              <w:t>String</w:t>
            </w:r>
          </w:p>
        </w:tc>
        <w:tc>
          <w:tcPr>
            <w:tcW w:type="dxa" w:w="2880"/>
          </w:tcPr>
          <w:p>
            <w:r>
              <w:t>Comma-separated list of city, province, and country.</w:t>
            </w:r>
          </w:p>
        </w:tc>
      </w:tr>
      <w:tr>
        <w:tc>
          <w:tcPr>
            <w:tcW w:type="dxa" w:w="2880"/>
          </w:tcPr>
          <w:p>
            <w:r>
              <w:t>data.companyLocationCreateTaxRegistration.companyLocation.billingAddress.id</w:t>
            </w:r>
          </w:p>
        </w:tc>
        <w:tc>
          <w:tcPr>
            <w:tcW w:type="dxa" w:w="2880"/>
          </w:tcPr>
          <w:p>
            <w:r>
              <w:t>ID</w:t>
            </w:r>
          </w:p>
        </w:tc>
        <w:tc>
          <w:tcPr>
            <w:tcW w:type="dxa" w:w="2880"/>
          </w:tcPr>
          <w:p>
            <w:r>
              <w:t>A globally-unique ID for the address.</w:t>
            </w:r>
          </w:p>
        </w:tc>
      </w:tr>
      <w:tr>
        <w:tc>
          <w:tcPr>
            <w:tcW w:type="dxa" w:w="2880"/>
          </w:tcPr>
          <w:p>
            <w:r>
              <w:t>data.companyLocationCreateTaxRegistration.companyLocation.billingAddress.lastName</w:t>
            </w:r>
          </w:p>
        </w:tc>
        <w:tc>
          <w:tcPr>
            <w:tcW w:type="dxa" w:w="2880"/>
          </w:tcPr>
          <w:p>
            <w:r>
              <w:t>String</w:t>
            </w:r>
          </w:p>
        </w:tc>
        <w:tc>
          <w:tcPr>
            <w:tcW w:type="dxa" w:w="2880"/>
          </w:tcPr>
          <w:p>
            <w:r>
              <w:t>Recipient last name.</w:t>
            </w:r>
          </w:p>
        </w:tc>
      </w:tr>
      <w:tr>
        <w:tc>
          <w:tcPr>
            <w:tcW w:type="dxa" w:w="2880"/>
          </w:tcPr>
          <w:p>
            <w:r>
              <w:t>data.companyLocationCreateTaxRegistration.companyLocation.billingAddress.phone</w:t>
            </w:r>
          </w:p>
        </w:tc>
        <w:tc>
          <w:tcPr>
            <w:tcW w:type="dxa" w:w="2880"/>
          </w:tcPr>
          <w:p>
            <w:r>
              <w:t>String</w:t>
            </w:r>
          </w:p>
        </w:tc>
        <w:tc>
          <w:tcPr>
            <w:tcW w:type="dxa" w:w="2880"/>
          </w:tcPr>
          <w:p>
            <w:r>
              <w:t>Phone number formatted using E.164 (for example, +16135551111).</w:t>
            </w:r>
          </w:p>
        </w:tc>
      </w:tr>
      <w:tr>
        <w:tc>
          <w:tcPr>
            <w:tcW w:type="dxa" w:w="2880"/>
          </w:tcPr>
          <w:p>
            <w:r>
              <w:t>data.companyLocationCreateTaxRegistration.companyLocation.billingAddress.province</w:t>
            </w:r>
          </w:p>
        </w:tc>
        <w:tc>
          <w:tcPr>
            <w:tcW w:type="dxa" w:w="2880"/>
          </w:tcPr>
          <w:p>
            <w:r>
              <w:t>String</w:t>
            </w:r>
          </w:p>
        </w:tc>
        <w:tc>
          <w:tcPr>
            <w:tcW w:type="dxa" w:w="2880"/>
          </w:tcPr>
          <w:p>
            <w:r>
              <w:t>Province/state/region.</w:t>
            </w:r>
          </w:p>
        </w:tc>
      </w:tr>
      <w:tr>
        <w:tc>
          <w:tcPr>
            <w:tcW w:type="dxa" w:w="2880"/>
          </w:tcPr>
          <w:p>
            <w:r>
              <w:t>data.companyLocationCreateTaxRegistration.companyLocation.billingAddress.recipient</w:t>
            </w:r>
          </w:p>
        </w:tc>
        <w:tc>
          <w:tcPr>
            <w:tcW w:type="dxa" w:w="2880"/>
          </w:tcPr>
          <w:p>
            <w:r>
              <w:t>String</w:t>
            </w:r>
          </w:p>
        </w:tc>
        <w:tc>
          <w:tcPr>
            <w:tcW w:type="dxa" w:w="2880"/>
          </w:tcPr>
          <w:p>
            <w:r>
              <w:t>Recipient identity (for example, "Receiving Department").</w:t>
            </w:r>
          </w:p>
        </w:tc>
      </w:tr>
      <w:tr>
        <w:tc>
          <w:tcPr>
            <w:tcW w:type="dxa" w:w="2880"/>
          </w:tcPr>
          <w:p>
            <w:r>
              <w:t>data.companyLocationCreateTaxRegistration.companyLocation.billingAddress.updatedAt</w:t>
            </w:r>
          </w:p>
        </w:tc>
        <w:tc>
          <w:tcPr>
            <w:tcW w:type="dxa" w:w="2880"/>
          </w:tcPr>
          <w:p>
            <w:r>
              <w:t>DateTime</w:t>
            </w:r>
          </w:p>
        </w:tc>
        <w:tc>
          <w:tcPr>
            <w:tcW w:type="dxa" w:w="2880"/>
          </w:tcPr>
          <w:p>
            <w:r>
              <w:t>ISO 8601 timestamp when the address was last updated.</w:t>
            </w:r>
          </w:p>
        </w:tc>
      </w:tr>
      <w:tr>
        <w:tc>
          <w:tcPr>
            <w:tcW w:type="dxa" w:w="2880"/>
          </w:tcPr>
          <w:p>
            <w:r>
              <w:t>data.companyLocationCreateTaxRegistration.companyLocation.billingAddress.zip</w:t>
            </w:r>
          </w:p>
        </w:tc>
        <w:tc>
          <w:tcPr>
            <w:tcW w:type="dxa" w:w="2880"/>
          </w:tcPr>
          <w:p>
            <w:r>
              <w:t>String</w:t>
            </w:r>
          </w:p>
        </w:tc>
        <w:tc>
          <w:tcPr>
            <w:tcW w:type="dxa" w:w="2880"/>
          </w:tcPr>
          <w:p>
            <w:r>
              <w:t>Zip/postal code.</w:t>
            </w:r>
          </w:p>
        </w:tc>
      </w:tr>
      <w:tr>
        <w:tc>
          <w:tcPr>
            <w:tcW w:type="dxa" w:w="2880"/>
          </w:tcPr>
          <w:p>
            <w:r>
              <w:t>data.companyLocationCreateTaxRegistration.companyLocation.billingAddress.zoneCode</w:t>
            </w:r>
          </w:p>
        </w:tc>
        <w:tc>
          <w:tcPr>
            <w:tcW w:type="dxa" w:w="2880"/>
          </w:tcPr>
          <w:p>
            <w:r>
              <w:t>String</w:t>
            </w:r>
          </w:p>
        </w:tc>
        <w:tc>
          <w:tcPr>
            <w:tcW w:type="dxa" w:w="2880"/>
          </w:tcPr>
          <w:p>
            <w:r>
              <w:t>Alphanumeric region code (for example, ON).</w:t>
            </w:r>
          </w:p>
        </w:tc>
      </w:tr>
      <w:tr>
        <w:tc>
          <w:tcPr>
            <w:tcW w:type="dxa" w:w="2880"/>
          </w:tcPr>
          <w:p>
            <w:r>
              <w:t>data.companyLocationCreateTaxRegistration.userErrors</w:t>
            </w:r>
          </w:p>
        </w:tc>
        <w:tc>
          <w:tcPr>
            <w:tcW w:type="dxa" w:w="2880"/>
          </w:tcPr>
          <w:p>
            <w:r>
              <w:t>BusinessCustomerUserError[]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companyLocationCreateTaxRegistration($locationId: ID!, $taxId: String!) { companyLocationCreateTaxRegistration(locationId: $locationId, taxId: $taxId) { companyLocation { id taxRegistrationId billingAddress { id address1 address2 city companyName country countryCode createdAt firstName formattedAddress formattedArea lastName phone province recipient updatedAt zip zoneCode } } userErrors { field message } } }",</w:t>
        <w:br/>
        <w:t xml:space="preserve"> "variables": {</w:t>
        <w:br/>
        <w:t xml:space="preserve"> "locationId": "gid://shopify/CompanyLocation/1234567890",</w:t>
        <w:br/>
        <w:t xml:space="preserve"> "taxId": "VAT-GB-123456789"</w:t>
        <w:br/>
        <w:t xml:space="preserve">    }</w:t>
        <w:br/>
        <w:t xml:space="preserve">  }'</w:t>
      </w:r>
    </w:p>
    <w:p>
      <w:pPr>
        <w:pStyle w:val="Heading3"/>
      </w:pPr>
      <w:r>
        <w:t>Example Usage</w:t>
      </w:r>
    </w:p>
    <w:p>
      <w:pPr>
        <w:pStyle w:val="Heading3"/>
      </w:pPr>
      <w:r>
        <w:t>Example 1: Create a tax registration and return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($locationId: ID!, $taxId: String!) { companyLocationCreateTaxRegistration(locationId: $locationId, taxId: $taxId) { companyLocation { id taxRegistrationId } userErrors { field message } } }",</w:t>
        <w:br/>
        <w:t xml:space="preserve"> "variables": {</w:t>
        <w:br/>
        <w:t xml:space="preserve"> "locationId": "gid://shopify/CompanyLocation/1234567890",</w:t>
        <w:br/>
        <w:t xml:space="preserve"> "taxId": "DE123456789"</w:t>
        <w:br/>
        <w:t xml:space="preserve">    }</w:t>
        <w:br/>
        <w:t xml:space="preserve">  }'</w:t>
      </w:r>
    </w:p>
    <w:p>
      <w:pPr>
        <w:pStyle w:val="Heading3"/>
      </w:pPr>
      <w:r>
        <w:t>Example 2: Create a tax registration and include billing address line 1</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($locationId: ID!, $taxId: String!) { companyLocationCreateTaxRegistration(locationId: $locationId, taxId: $taxId) { companyLocation { id taxRegistrationId billingAddress { address1 } } userErrors { field message } } }",</w:t>
        <w:br/>
        <w:t xml:space="preserve"> "variables": {</w:t>
        <w:br/>
        <w:t xml:space="preserve"> "locationId": "gid://shopify/CompanyLocation/1234567890",</w:t>
        <w:br/>
        <w:t xml:space="preserve"> "taxId": "VAT-GB-123456789"</w:t>
        <w:br/>
        <w:t xml:space="preserve">    }</w:t>
        <w:br/>
        <w:t xml:space="preserve">  }'</w:t>
      </w:r>
    </w:p>
    <w:p>
      <w:pPr>
        <w:pStyle w:val="Heading3"/>
      </w:pPr>
      <w:r>
        <w:t>Behavior</w:t>
      </w:r>
    </w:p>
    <w:p>
      <w:pPr>
        <w:pStyle w:val="ListBullet"/>
      </w:pPr>
      <w:r>
        <w:t>Shopify validates the input variables (locationId, taxId).</w:t>
      </w:r>
    </w:p>
    <w:p>
      <w:pPr>
        <w:pStyle w:val="ListBullet"/>
      </w:pPr>
      <w:r>
        <w:t>If valid, Shopify creates the tax registration and associates it with the specified company location.</w:t>
      </w:r>
    </w:p>
    <w:p>
      <w:pPr>
        <w:pStyle w:val="ListBullet"/>
      </w:pPr>
      <w:r>
        <w:t>The mutation returns the updated companyLocation object and any userErrors.</w:t>
      </w:r>
    </w:p>
    <w:p>
      <w:pPr>
        <w:pStyle w:val="Heading3"/>
      </w:pPr>
      <w:r>
        <w:t>Notes</w:t>
      </w:r>
    </w:p>
    <w:p>
      <w:pPr>
        <w:pStyle w:val="ListBullet"/>
      </w:pPr>
      <w:r>
        <w:t>The scraped content lists many possible fields on CompanyLocation and related objects; in GraphQL you must explicitly select which fields you want returned.</w:t>
      </w:r>
    </w:p>
    <w:p>
      <w:pPr>
        <w:pStyle w:val="ListBullet"/>
      </w:pPr>
      <w:r>
        <w:t>userErrors is returned even when the HTTP status is 200; always check it to confirm the mutation succeeded.</w:t>
      </w:r>
    </w:p>
    <w:p>
      <w:pPr>
        <w:pStyle w:val="Heading3"/>
      </w:pPr>
      <w:r>
        <w:t>Related companyLocations actions</w:t>
      </w:r>
    </w:p>
    <w:p>
      <w:pPr>
        <w:pStyle w:val="ListBullet"/>
      </w:pPr>
      <w:r>
        <w:t>[POST] Create a Company Location — /admin/api/2026-01/graphql.json</w:t>
      </w:r>
    </w:p>
    <w:p>
      <w:pPr>
        <w:pStyle w:val="ListBullet"/>
      </w:pPr>
      <w:r>
        <w:t>[POST] Assign Tax Exemptions to a Company Location — /admin/api/2026-01/graphql.json</w:t>
      </w:r>
    </w:p>
    <w:p>
      <w:pPr>
        <w:pStyle w:val="ListBullet"/>
      </w:pPr>
      <w:r>
        <w:t>[POST] Revoke Roles from a Company Location — /admin/api/2026-01/graphql.json</w:t>
      </w:r>
    </w:p>
    <w:p>
      <w:pPr>
        <w:pStyle w:val="ListBullet"/>
      </w:pPr>
      <w:r>
        <w:t>[POST] Delete Company Locations — /admin/api/2026-01/graphql.json</w:t>
      </w:r>
    </w:p>
    <w:p>
      <w:pPr>
        <w:pStyle w:val="ListBullet"/>
      </w:pPr>
      <w:r>
        <w:t>[POST] Update a Company Location — /graphql.json</w:t>
      </w:r>
    </w:p>
    <w:p>
      <w:pPr>
        <w:pStyle w:val="ListBullet"/>
      </w:pPr>
      <w:r>
        <w:t>[POST] Get a Company Location by ID (GraphQL) — /admin/api/2026-01/graphql.json</w:t>
      </w:r>
    </w:p>
    <w:p>
      <w:r>
        <w:br w:type="page"/>
      </w:r>
    </w:p>
    <w:p>
      <w:pPr>
        <w:pStyle w:val="Heading2"/>
      </w:pPr>
      <w:r>
        <w:t>423. [POST] Revoke a Company Location's Tax Registration</w:t>
      </w:r>
    </w:p>
    <w:p>
      <w:r>
        <w:rPr>
          <w:b/>
        </w:rPr>
        <w:t xml:space="preserve">Endpoint: </w:t>
      </w:r>
      <w:r>
        <w:rPr>
          <w:rFonts w:ascii="Courier New" w:hAnsi="Courier New"/>
          <w:sz w:val="18"/>
        </w:rPr>
        <w:t>/admin/api/2026-01/graphql.json</w:t>
      </w:r>
    </w:p>
    <w:p>
      <w:pPr>
        <w:pStyle w:val="Heading3"/>
      </w:pPr>
      <w:r>
        <w:t>Revoke a Company Location's Tax Registration (companyLocationRevokeTaxRegistration)</w:t>
      </w:r>
    </w:p>
    <w:p>
      <w:pPr>
        <w:pStyle w:val="Heading3"/>
      </w:pPr>
      <w:r>
        <w:t>Prerequisites</w:t>
      </w:r>
    </w:p>
    <w:p>
      <w:pPr>
        <w:pStyle w:val="ListBullet"/>
      </w:pPr>
      <w:r>
        <w:t>The store must have access to Shopify Admin GraphQL API.</w:t>
      </w:r>
    </w:p>
    <w:p>
      <w:pPr>
        <w:pStyle w:val="ListBullet"/>
      </w:pPr>
      <w:r>
        <w:t>You must have the globally unique ID of the target company location (companyLocationId).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tax registration on a specified company location. On success, returns the updated CompanyLocation and any userErrors.</w:t>
      </w:r>
    </w:p>
    <w:p>
      <w:pPr>
        <w:pStyle w:val="Heading3"/>
      </w:pPr>
      <w:r>
        <w:t>Enforcement Rules</w:t>
      </w:r>
    </w:p>
    <w:p>
      <w:pPr>
        <w:pStyle w:val="ListBullet"/>
      </w:pPr>
      <w:r>
        <w:t>This is a GraphQL mutation and must be sent as an HTTP POST to the GraphQL endpoint.</w:t>
      </w:r>
    </w:p>
    <w:p>
      <w:pPr>
        <w:pStyle w:val="ListBullet"/>
      </w:pPr>
      <w:r>
        <w:t>Do not send GraphQL inputs as URL path parameters or query parameters; send them in the JSON request body.</w:t>
      </w:r>
    </w:p>
    <w:p>
      <w:pPr>
        <w:pStyle w:val="ListBullet"/>
      </w:pPr>
      <w:r>
        <w:t>The companyLocationId argument must be present and must be a non-empty GraphQL ID.</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map for the mutation. Must include companyLocationId.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Operation name for the GraphQL request (if used).</w:t>
            </w:r>
          </w:p>
        </w:tc>
      </w:tr>
    </w:tbl>
    <w:p/>
    <w:p>
      <w:pPr>
        <w:pStyle w:val="Heading3"/>
      </w:pPr>
      <w:r>
        <w:t>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companyLocationId</w:t>
            </w:r>
          </w:p>
        </w:tc>
        <w:tc>
          <w:tcPr>
            <w:tcW w:type="dxa" w:w="2880"/>
          </w:tcPr>
          <w:p>
            <w:r>
              <w:t>ID!</w:t>
            </w:r>
          </w:p>
        </w:tc>
        <w:tc>
          <w:tcPr>
            <w:tcW w:type="dxa" w:w="2880"/>
          </w:tcPr>
          <w:p>
            <w:r>
              <w:t>Required. The location whose tax registration is being revoked.</w:t>
            </w:r>
          </w:p>
        </w:tc>
      </w:tr>
    </w:tbl>
    <w:p/>
    <w:p>
      <w:pPr>
        <w:pStyle w:val="Heading3"/>
      </w:pPr>
      <w:r>
        <w:t>Response</w:t>
      </w:r>
    </w:p>
    <w:p>
      <w:pPr>
        <w:pStyle w:val="Heading3"/>
      </w:pPr>
      <w:r>
        <w:t>Success Response (200 OK)</w:t>
      </w:r>
    </w:p>
    <w:p>
      <w:r>
        <w:rPr>
          <w:b/>
        </w:rPr>
        <w:t>Note: GraphQL typically returns 200 OK even when the mutation has userErrors. Check data.companyLocationRevokeTaxRegistration.userErrors.</w:t>
      </w:r>
    </w:p>
    <w:p>
      <w:r>
        <w:rPr>
          <w:b/>
          <w:color w:val="666666"/>
          <w:sz w:val="16"/>
        </w:rPr>
        <w:t>[json]</w:t>
      </w:r>
    </w:p>
    <w:p>
      <w:pPr>
        <w:shd w:fill="F2F2F2" w:val="clear"/>
      </w:pPr>
      <w:r>
        <w:rPr>
          <w:rFonts w:ascii="Courier New" w:hAnsi="Courier New"/>
          <w:sz w:val="17"/>
        </w:rPr>
        <w:t>{</w:t>
        <w:br/>
        <w:t xml:space="preserve"> "data": {</w:t>
        <w:br/>
        <w:t xml:space="preserve"> "companyLocationRevokeTaxRegistration": {</w:t>
        <w:br/>
        <w:t xml:space="preserve"> "companyLocation": {</w:t>
        <w:br/>
        <w:t xml:space="preserve"> "id": "gid://shopify/CompanyLocation/1234567890",</w:t>
        <w:br/>
        <w:t xml:space="preserve"> "taxRegistrationId": null,</w:t>
        <w:br/>
        <w:t xml:space="preserve"> "updatedAt": "2026-03-14T12:34:56Z"</w:t>
        <w:br/>
        <w:t xml:space="preserve"> },</w:t>
        <w:br/>
        <w:t xml:space="preserve"> "userErrors": []</w:t>
        <w:br/>
        <w:t xml:space="preserve"> }</w:t>
        <w:br/>
        <w:t xml:space="preserve"> }</w:t>
        <w:br/>
        <w:t>}</w:t>
      </w:r>
    </w:p>
    <w:p>
      <w:pPr>
        <w:pStyle w:val="Heading3"/>
      </w:pPr>
      <w:r>
        <w:t>Error Response (GraphQL-level errors)</w:t>
      </w:r>
    </w:p>
    <w:p>
      <w:r>
        <w:t>If the GraphQL request fails (for example, invalid query), Shopify can return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"Parse error on \"}\" (RCURLY) at [1, 123]",</w:t>
        <w:br/>
        <w:t xml:space="preserve"> "locations": [{ "line": 1, "column": 123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data.companyLocationRevokeTaxRegistration</w:t>
            </w:r>
          </w:p>
        </w:tc>
        <w:tc>
          <w:tcPr>
            <w:tcW w:type="dxa" w:w="2880"/>
          </w:tcPr>
          <w:p>
            <w:r>
              <w:t>object</w:t>
            </w:r>
          </w:p>
        </w:tc>
        <w:tc>
          <w:tcPr>
            <w:tcW w:type="dxa" w:w="2880"/>
          </w:tcPr>
          <w:p>
            <w:r>
              <w:t>Mutation payload.</w:t>
            </w:r>
          </w:p>
        </w:tc>
      </w:tr>
      <w:tr>
        <w:tc>
          <w:tcPr>
            <w:tcW w:type="dxa" w:w="2880"/>
          </w:tcPr>
          <w:p>
            <w:r>
              <w:t>data.companyLocationRevokeTaxRegistration.companyLocation</w:t>
            </w:r>
          </w:p>
        </w:tc>
        <w:tc>
          <w:tcPr>
            <w:tcW w:type="dxa" w:w="2880"/>
          </w:tcPr>
          <w:p>
            <w:r>
              <w:t>CompanyLocation</w:t>
            </w:r>
          </w:p>
        </w:tc>
        <w:tc>
          <w:tcPr>
            <w:tcW w:type="dxa" w:w="2880"/>
          </w:tcPr>
          <w:p>
            <w:r>
              <w:t>The updated company location. The exact returned subfields depend on your GraphQL selection set.</w:t>
            </w:r>
          </w:p>
        </w:tc>
      </w:tr>
      <w:tr>
        <w:tc>
          <w:tcPr>
            <w:tcW w:type="dxa" w:w="2880"/>
          </w:tcPr>
          <w:p>
            <w:r>
              <w:t>data.companyLocationRevokeTaxRegistration.userErrors</w:t>
            </w:r>
          </w:p>
        </w:tc>
        <w:tc>
          <w:tcPr>
            <w:tcW w:type="dxa" w:w="2880"/>
          </w:tcPr>
          <w:p>
            <w:r>
              <w:t>BusinessCustomerUserError[]</w:t>
            </w:r>
          </w:p>
        </w:tc>
        <w:tc>
          <w:tcPr>
            <w:tcW w:type="dxa" w:w="2880"/>
          </w:tcPr>
          <w:p>
            <w:r>
              <w:t>The list of errors that occurred from executing the mutation.</w:t>
            </w:r>
          </w:p>
        </w:tc>
      </w:tr>
      <w:tr>
        <w:tc>
          <w:tcPr>
            <w:tcW w:type="dxa" w:w="2880"/>
          </w:tcPr>
          <w:p>
            <w:r>
              <w:t>errors</w:t>
            </w:r>
          </w:p>
        </w:tc>
        <w:tc>
          <w:tcPr>
            <w:tcW w:type="dxa" w:w="2880"/>
          </w:tcPr>
          <w:p>
            <w:r>
              <w:t>array</w:t>
            </w:r>
          </w:p>
        </w:tc>
        <w:tc>
          <w:tcPr>
            <w:tcW w:type="dxa" w:w="2880"/>
          </w:tcPr>
          <w:p>
            <w:r>
              <w:t>GraphQL top-level errors (query/mutation execution failures).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companyLocationRevokeTaxRegistration($companyLocationId: ID!) { companyLocationRevokeTaxRegistration(companyLocationId: $companyLocationId) { companyLocation { id taxRegistrationId updatedAt } userErrors { field message } } }",</w:t>
        <w:br/>
        <w:t xml:space="preserve"> "variables": {</w:t>
        <w:br/>
        <w:t xml:space="preserve"> "companyLocationId": "gid://shopify/CompanyLocation/1234567890"</w:t>
        <w:br/>
        <w:t xml:space="preserve">    }</w:t>
        <w:br/>
        <w:t xml:space="preserve">  }'</w:t>
      </w:r>
    </w:p>
    <w:p>
      <w:pPr>
        <w:pStyle w:val="Heading3"/>
      </w:pPr>
      <w:r>
        <w:t>Example Usage</w:t>
      </w:r>
    </w:p>
    <w:p>
      <w:pPr>
        <w:pStyle w:val="Heading3"/>
      </w:pPr>
      <w:r>
        <w:t>Example 1: Revoke tax registration and return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"mutation($companyLocationId: ID!) { companyLocationRevokeTaxRegistration(companyLocationId: $companyLocationId) { companyLocation { id taxRegistrationId } userErrors { field message } } }",</w:t>
        <w:br/>
        <w:t xml:space="preserve"> "variables": { "companyLocationId": "gid://shopify/CompanyLocation/1234567890" }</w:t>
        <w:br/>
        <w:t xml:space="preserve">  }'</w:t>
      </w:r>
    </w:p>
    <w:p>
      <w:pPr>
        <w:pStyle w:val="Heading3"/>
      </w:pPr>
      <w:r>
        <w:t>Example 2: Revoke and return billing/shipping address basics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"mutation($companyLocationId: ID!) { companyLocationRevokeTaxRegistration(companyLocationId: $companyLocationId) { companyLocation { id taxRegistrationId billingAddress { address1 address2 city country countryCode zip } shippingAddress { address1 address2 city country countryCode zip } } userErrors { field message } } }",</w:t>
        <w:br/>
        <w:t xml:space="preserve"> "variables": { "companyLocationId": \"gid://shopify/CompanyLocation/1234567890\" }</w:t>
        <w:br/>
        <w:t xml:space="preserve">  }'</w:t>
      </w:r>
    </w:p>
    <w:p>
      <w:pPr>
        <w:pStyle w:val="Heading3"/>
      </w:pPr>
      <w:r>
        <w:t>Behavior</w:t>
      </w:r>
    </w:p>
    <w:p>
      <w:pPr>
        <w:pStyle w:val="ListBullet"/>
      </w:pPr>
      <w:r>
        <w:t>Validates that companyLocationId is provided and refers to a company location.</w:t>
      </w:r>
    </w:p>
    <w:p>
      <w:pPr>
        <w:pStyle w:val="ListBullet"/>
      </w:pPr>
      <w:r>
        <w:t>Revokes the tax registration for that location.</w:t>
      </w:r>
    </w:p>
    <w:p>
      <w:pPr>
        <w:pStyle w:val="ListBullet"/>
      </w:pPr>
      <w:r>
        <w:t>Returns the updated CompanyLocation (fields as requested in your selection set) and any userErrors.</w:t>
      </w:r>
    </w:p>
    <w:p>
      <w:pPr>
        <w:pStyle w:val="Heading3"/>
      </w:pPr>
      <w:r>
        <w:t>Notes</w:t>
      </w:r>
    </w:p>
    <w:p>
      <w:pPr>
        <w:pStyle w:val="ListBullet"/>
      </w:pPr>
      <w:r>
        <w:t>The mutation’s payload can include a very large companyLocation object; request only the fields you need in the selection set.</w:t>
      </w:r>
    </w:p>
    <w:p>
      <w:pPr>
        <w:pStyle w:val="ListBullet"/>
      </w:pPr>
      <w:r>
        <w:t>userErrors are returned in the payload and should be handled explicitly even when the HTTP status is 200.</w:t>
      </w:r>
    </w:p>
    <w:p>
      <w:pPr>
        <w:pStyle w:val="Heading3"/>
      </w:pPr>
      <w:r>
        <w:t>Gotchas</w:t>
      </w:r>
    </w:p>
    <w:p>
      <w:pPr>
        <w:pStyle w:val="ListBullet"/>
      </w:pPr>
      <w:r>
        <w:t>A 200 OK response can still represent a failed business operation if userErrors is non-empty.</w:t>
      </w:r>
    </w:p>
    <w:p>
      <w:pPr>
        <w:pStyle w:val="ListBullet"/>
      </w:pPr>
      <w:r>
        <w:t>companyLocationId must be a Shopify Admin GraphQL global ID (a gid://shopify/... string), not a REST numeric ID, unless you’ve converted it.</w:t>
      </w:r>
    </w:p>
    <w:p>
      <w:pPr>
        <w:pStyle w:val="Heading3"/>
      </w:pPr>
      <w:r>
        <w:t>Error Handling</w:t>
      </w:r>
    </w:p>
    <w:p>
      <w:pPr>
        <w:pStyle w:val="ListBullet"/>
      </w:pPr>
      <w:r>
        <w:t>GraphQL userErrors (in data...userErrors): Business-rule or validation errors for the mutation input/state.</w:t>
      </w:r>
    </w:p>
    <w:p>
      <w:pPr>
        <w:pStyle w:val="ListBullet"/>
      </w:pPr>
      <w:r>
        <w:t>Top-level errors: GraphQL document/validation/execution errors (for example, malformed query).</w:t>
      </w:r>
    </w:p>
    <w:p>
      <w:pPr>
        <w:pStyle w:val="Heading3"/>
      </w:pPr>
      <w:r>
        <w:t>Related companyLocations actions</w:t>
      </w:r>
    </w:p>
    <w:p>
      <w:pPr>
        <w:pStyle w:val="ListBullet"/>
      </w:pPr>
      <w:r>
        <w:t>[POST] Create a Company Location — /admin/api/2026-01/graphql.json</w:t>
      </w:r>
    </w:p>
    <w:p>
      <w:pPr>
        <w:pStyle w:val="ListBullet"/>
      </w:pPr>
      <w:r>
        <w:t>[POST] Assign Tax Exemptions to a Company Location — /admin/api/2026-01/graphql.json</w:t>
      </w:r>
    </w:p>
    <w:p>
      <w:pPr>
        <w:pStyle w:val="ListBullet"/>
      </w:pPr>
      <w:r>
        <w:t>[POST] Revoke Roles from a Company Location — /admin/api/2026-01/graphql.json</w:t>
      </w:r>
    </w:p>
    <w:p>
      <w:pPr>
        <w:pStyle w:val="ListBullet"/>
      </w:pPr>
      <w:r>
        <w:t>[POST] Delete Company Locations — /admin/api/2026-01/graphql.json</w:t>
      </w:r>
    </w:p>
    <w:p>
      <w:pPr>
        <w:pStyle w:val="ListBullet"/>
      </w:pPr>
      <w:r>
        <w:t>[POST] Update a Company Location — /graphql.json</w:t>
      </w:r>
    </w:p>
    <w:p>
      <w:pPr>
        <w:pStyle w:val="ListBullet"/>
      </w:pPr>
      <w:r>
        <w:t>[POST] Get a Company Location by ID (GraphQL) — /admin/api/2026-01/graphql.json</w:t>
      </w:r>
    </w:p>
    <w:p>
      <w:r>
        <w:br w:type="page"/>
      </w:r>
    </w:p>
    <w:p>
      <w:pPr>
        <w:pStyle w:val="Heading2"/>
      </w:pPr>
      <w:r>
        <w:t>424. [POST] Update a Company Location’s Tax Settings</w:t>
      </w:r>
    </w:p>
    <w:p>
      <w:r>
        <w:rPr>
          <w:b/>
        </w:rPr>
        <w:t xml:space="preserve">Endpoint: </w:t>
      </w:r>
      <w:r>
        <w:rPr>
          <w:rFonts w:ascii="Courier New" w:hAnsi="Courier New"/>
          <w:sz w:val="18"/>
        </w:rPr>
        <w:t>/admin/api/2026-01/graphql.json</w:t>
      </w:r>
    </w:p>
    <w:p>
      <w:pPr>
        <w:pStyle w:val="Heading3"/>
      </w:pPr>
      <w:r>
        <w:t>Update a Company Location’s Tax Settings (companyLocationTaxSettingsUpdate)</w:t>
      </w:r>
    </w:p>
    <w:p>
      <w:pPr>
        <w:pStyle w:val="Heading3"/>
      </w:pPr>
      <w:r>
        <w:t>Prerequisites</w:t>
      </w:r>
    </w:p>
    <w:p>
      <w:pPr>
        <w:pStyle w:val="ListBullet"/>
      </w:pPr>
      <w:r>
        <w:t>Your app/user must have access to B2B Companies and the ability to update company locations’ tax settings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(updates) the tax settings for a specific company location, including tax registration ID, whether the location is tax-exempt, and which tax exemptions to assign or remove.</w:t>
      </w:r>
    </w:p>
    <w:p>
      <w:pPr>
        <w:pStyle w:val="Heading3"/>
      </w:pPr>
      <w:r>
        <w:t>GraphQL Operation</w:t>
      </w:r>
    </w:p>
    <w:p>
      <w:pPr>
        <w:pStyle w:val="ListBullet"/>
      </w:pPr>
      <w:r>
        <w:t>Operation name: companyLocationTaxSettingsUpdate</w:t>
      </w:r>
    </w:p>
    <w:p>
      <w:pPr>
        <w:pStyle w:val="ListBullet"/>
      </w:pPr>
      <w:r>
        <w:t>Type: Mutation</w:t>
      </w:r>
    </w:p>
    <w:p>
      <w:pPr>
        <w:pStyle w:val="Heading3"/>
      </w:pPr>
      <w:r>
        <w:t>Enforcement Rules</w:t>
      </w:r>
    </w:p>
    <w:p>
      <w:pPr>
        <w:pStyle w:val="ListBullet"/>
      </w:pPr>
      <w:r>
        <w:t>This is a GraphQL Admin API call; send the mutation in the request body as JSON with query and (optionally) variables.</w:t>
      </w:r>
    </w:p>
    <w:p>
      <w:pPr>
        <w:pStyle w:val="ListBullet"/>
      </w:pPr>
      <w:r>
        <w:t xml:space="preserve">When executing, send Path Parameters in the URL, not in the body. </w:t>
        <w:br/>
        <w:br/>
        <w:t>This endpoint has no path parameters.</w:t>
      </w:r>
    </w:p>
    <w:p>
      <w:pPr>
        <w:pStyle w:val="ListBullet"/>
      </w:pPr>
      <w:r>
        <w:t xml:space="preserve">When executing, send Query Parameters as URL query parameters, not in the body. </w:t>
        <w:br/>
        <w:br/>
        <w:t>This endpoint has no query parameters.</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mutation. Strongly recommended to avoid string interpolation.</w:t>
            </w:r>
          </w:p>
        </w:tc>
      </w:tr>
    </w:tbl>
    <w:p/>
    <w:p>
      <w:pPr>
        <w:pStyle w:val="Heading3"/>
      </w:pPr>
      <w:r>
        <w:t>Mutation 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companyLocationId</w:t>
            </w:r>
          </w:p>
        </w:tc>
        <w:tc>
          <w:tcPr>
            <w:tcW w:type="dxa" w:w="2880"/>
          </w:tcPr>
          <w:p>
            <w:r>
              <w:t>ID</w:t>
            </w:r>
          </w:p>
        </w:tc>
        <w:tc>
          <w:tcPr>
            <w:tcW w:type="dxa" w:w="2880"/>
          </w:tcPr>
          <w:p>
            <w:r>
              <w:t>The ID of the company location that the tax settings get assigned to.</w:t>
            </w:r>
          </w:p>
        </w:tc>
      </w:tr>
      <w:tr>
        <w:tc>
          <w:tcPr>
            <w:tcW w:type="dxa" w:w="2880"/>
          </w:tcPr>
          <w:p>
            <w:r>
              <w:t>taxRegistrationId</w:t>
            </w:r>
          </w:p>
        </w:tc>
        <w:tc>
          <w:tcPr>
            <w:tcW w:type="dxa" w:w="2880"/>
          </w:tcPr>
          <w:p>
            <w:r>
              <w:t>String</w:t>
            </w:r>
          </w:p>
        </w:tc>
        <w:tc>
          <w:tcPr>
            <w:tcW w:type="dxa" w:w="2880"/>
          </w:tcPr>
          <w:p>
            <w:r>
              <w:t>The unique tax registration ID for the company location.</w:t>
            </w:r>
          </w:p>
        </w:tc>
      </w:tr>
      <w:tr>
        <w:tc>
          <w:tcPr>
            <w:tcW w:type="dxa" w:w="2880"/>
          </w:tcPr>
          <w:p>
            <w:r>
              <w:t>taxExempt</w:t>
            </w:r>
          </w:p>
        </w:tc>
        <w:tc>
          <w:tcPr>
            <w:tcW w:type="dxa" w:w="2880"/>
          </w:tcPr>
          <w:p>
            <w:r>
              <w:t>Boolean</w:t>
            </w:r>
          </w:p>
        </w:tc>
        <w:tc>
          <w:tcPr>
            <w:tcW w:type="dxa" w:w="2880"/>
          </w:tcPr>
          <w:p>
            <w:r>
              <w:t>Whether the location is exempt from taxes.</w:t>
            </w:r>
          </w:p>
        </w:tc>
      </w:tr>
      <w:tr>
        <w:tc>
          <w:tcPr>
            <w:tcW w:type="dxa" w:w="2880"/>
          </w:tcPr>
          <w:p>
            <w:r>
              <w:t>exemptionsToAssign</w:t>
            </w:r>
          </w:p>
        </w:tc>
        <w:tc>
          <w:tcPr>
            <w:tcW w:type="dxa" w:w="2880"/>
          </w:tcPr>
          <w:p>
            <w:r>
              <w:t>TaxExemption</w:t>
            </w:r>
          </w:p>
        </w:tc>
        <w:tc>
          <w:tcPr>
            <w:tcW w:type="dxa" w:w="2880"/>
          </w:tcPr>
          <w:p>
            <w:r>
              <w:t>The list of tax exemptions to assign to the company location.</w:t>
            </w:r>
          </w:p>
        </w:tc>
      </w:tr>
      <w:tr>
        <w:tc>
          <w:tcPr>
            <w:tcW w:type="dxa" w:w="2880"/>
          </w:tcPr>
          <w:p>
            <w:r>
              <w:t>exemptionsToRemove</w:t>
            </w:r>
          </w:p>
        </w:tc>
        <w:tc>
          <w:tcPr>
            <w:tcW w:type="dxa" w:w="2880"/>
          </w:tcPr>
          <w:p>
            <w:r>
              <w:t>TaxExemption</w:t>
            </w:r>
          </w:p>
        </w:tc>
        <w:tc>
          <w:tcPr>
            <w:tcW w:type="dxa" w:w="2880"/>
          </w:tcPr>
          <w:p>
            <w:r>
              <w:t>The list of tax exemptions to remove from the company location.</w:t>
            </w:r>
          </w:p>
        </w:tc>
      </w:tr>
    </w:tbl>
    <w:p/>
    <w:p>
      <w:r>
        <w:rPr>
          <w:b/>
        </w:rPr>
        <w:t>Note: Note: The scraped content doesn’t explicitly mark which arguments are required vs optional.</w:t>
      </w:r>
    </w:p>
    <w:p>
      <w:pPr>
        <w:pStyle w:val="Heading3"/>
      </w:pPr>
      <w:r>
        <w:t>Request Body (GraphQL)</w:t>
      </w:r>
    </w:p>
    <w:p>
      <w:r>
        <w:rPr>
          <w:b/>
          <w:color w:val="666666"/>
          <w:sz w:val="16"/>
        </w:rPr>
        <w:t>[json]</w:t>
      </w:r>
    </w:p>
    <w:p>
      <w:pPr>
        <w:shd w:fill="F2F2F2" w:val="clear"/>
      </w:pPr>
      <w:r>
        <w:rPr>
          <w:rFonts w:ascii="Courier New" w:hAnsi="Courier New"/>
          <w:sz w:val="17"/>
        </w:rPr>
        <w:t>{</w:t>
        <w:br/>
        <w:t xml:space="preserve"> "query": "mutation companyLocationTaxSettingsUpdate($companyLocationId: ID!, $taxRegistrationId: String, $taxExempt: Boolean, $exemptionsToAssign: [TaxExemption!], $exemptionsToRemove: [TaxExemption!]) { companyLocationTaxSettingsUpdate(companyLocationId: $companyLocationId, taxRegistrationId: $taxRegistrationId, taxExempt: $taxExempt, exemptionsToAssign: $exemptionsToAssign, exemptionsToRemove: $exemptionsToRemove) { companyLocation { id taxRegistrationId taxSettings { taxExempt taxRegistrationId taxExemptions } } userErrors { field message } } }",</w:t>
        <w:br/>
        <w:t xml:space="preserve"> "variables": {</w:t>
        <w:br/>
        <w:t xml:space="preserve"> "companyLocationId": "gid://shopify/CompanyLocation/1234567890",</w:t>
        <w:br/>
        <w:t xml:space="preserve"> "taxRegistrationId": "EU123456789",</w:t>
        <w:br/>
        <w:t xml:space="preserve"> "taxExempt": true,</w:t>
        <w:br/>
        <w:t xml:space="preserve"> "exemptionsToAssign": [],</w:t>
        <w:br/>
        <w:t xml:space="preserve"> "exemptionsToRemove": []</w:t>
        <w:br/>
        <w:t xml:space="preserve"> }</w:t>
        <w:br/>
        <w:t>}</w:t>
      </w:r>
    </w:p>
    <w:p>
      <w:pPr>
        <w:pStyle w:val="Heading3"/>
      </w:pPr>
      <w:r>
        <w:t>Response</w:t>
      </w:r>
    </w:p>
    <w:p>
      <w:pPr>
        <w:pStyle w:val="Heading3"/>
      </w:pPr>
      <w:r>
        <w:t>Success Response (200 OK)</w:t>
      </w:r>
    </w:p>
    <w:p>
      <w:r>
        <w:rPr>
          <w:b/>
        </w:rPr>
        <w:t>Note: Shopify GraphQL responses return data and may also return top-level errors. The scraped content documents userErrors in the payload.</w:t>
      </w:r>
    </w:p>
    <w:p>
      <w:r>
        <w:rPr>
          <w:b/>
          <w:color w:val="666666"/>
          <w:sz w:val="16"/>
        </w:rPr>
        <w:t>[json]</w:t>
      </w:r>
    </w:p>
    <w:p>
      <w:pPr>
        <w:shd w:fill="F2F2F2" w:val="clear"/>
      </w:pPr>
      <w:r>
        <w:rPr>
          <w:rFonts w:ascii="Courier New" w:hAnsi="Courier New"/>
          <w:sz w:val="17"/>
        </w:rPr>
        <w:t>{</w:t>
        <w:br/>
        <w:t xml:space="preserve"> "data": {</w:t>
        <w:br/>
        <w:t xml:space="preserve"> "companyLocationTaxSettingsUpdate": {</w:t>
        <w:br/>
        <w:t xml:space="preserve"> "companyLocation": {</w:t>
        <w:br/>
        <w:t xml:space="preserve"> "id": "gid://shopify/CompanyLocation/1234567890",</w:t>
        <w:br/>
        <w:t xml:space="preserve"> "taxRegistrationId": "EU123456789",</w:t>
        <w:br/>
        <w:t xml:space="preserve"> "taxSettings": {</w:t>
        <w:br/>
        <w:t xml:space="preserve"> "taxExempt": true,</w:t>
        <w:br/>
        <w:t xml:space="preserve"> "taxRegistrationId": "EU123456789",</w:t>
        <w:br/>
        <w:t xml:space="preserve"> "taxExemptions": []</w:t>
        <w:br/>
        <w:t xml:space="preserve"> }</w:t>
        <w:br/>
        <w:t xml:space="preserve"> },</w:t>
        <w:br/>
        <w:t xml:space="preserve"> "userErrors": []</w:t>
        <w:br/>
        <w:t xml:space="preserve"> }</w:t>
        <w:br/>
        <w:t xml:space="preserve"> }</w:t>
        <w:br/>
        <w:t>}</w:t>
      </w:r>
    </w:p>
    <w:p>
      <w:pPr>
        <w:pStyle w:val="Heading3"/>
      </w:pPr>
      <w:r>
        <w:t>Error Response (GraphQL top-level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denied for companyLocationTaxSettingsUpdate field.",</w:t>
        <w:br/>
        <w:t xml:space="preserve"> "locations": [{ "line": 1, "column": 1 }],</w:t>
        <w:br/>
        <w:t xml:space="preserve"> "path": ["mutation", "companyLocationTaxSettingsUpdate"]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data.companyLocationTaxSettingsUpdate</w:t>
            </w:r>
          </w:p>
        </w:tc>
        <w:tc>
          <w:tcPr>
            <w:tcW w:type="dxa" w:w="2880"/>
          </w:tcPr>
          <w:p>
            <w:r>
              <w:t>object</w:t>
            </w:r>
          </w:p>
        </w:tc>
        <w:tc>
          <w:tcPr>
            <w:tcW w:type="dxa" w:w="2880"/>
          </w:tcPr>
          <w:p>
            <w:r>
              <w:t>The mutation payload.</w:t>
            </w:r>
          </w:p>
        </w:tc>
      </w:tr>
      <w:tr>
        <w:tc>
          <w:tcPr>
            <w:tcW w:type="dxa" w:w="2880"/>
          </w:tcPr>
          <w:p>
            <w:r>
              <w:t>data.companyLocationTaxSettingsUpdate.companyLocation</w:t>
            </w:r>
          </w:p>
        </w:tc>
        <w:tc>
          <w:tcPr>
            <w:tcW w:type="dxa" w:w="2880"/>
          </w:tcPr>
          <w:p>
            <w:r>
              <w:t>CompanyLocation</w:t>
            </w:r>
          </w:p>
        </w:tc>
        <w:tc>
          <w:tcPr>
            <w:tcW w:type="dxa" w:w="2880"/>
          </w:tcPr>
          <w:p>
            <w:r>
              <w:t>The company location with the updated tax settings. (Selection set determines which subfields are returned.)</w:t>
            </w:r>
          </w:p>
        </w:tc>
      </w:tr>
      <w:tr>
        <w:tc>
          <w:tcPr>
            <w:tcW w:type="dxa" w:w="2880"/>
          </w:tcPr>
          <w:p>
            <w:r>
              <w:t>data.companyLocationTaxSettingsUpdate.userErrors</w:t>
            </w:r>
          </w:p>
        </w:tc>
        <w:tc>
          <w:tcPr>
            <w:tcW w:type="dxa" w:w="2880"/>
          </w:tcPr>
          <w:p>
            <w:r>
              <w:t>BusinessCustomerUserError</w:t>
            </w:r>
          </w:p>
        </w:tc>
        <w:tc>
          <w:tcPr>
            <w:tcW w:type="dxa" w:w="2880"/>
          </w:tcPr>
          <w:p>
            <w:r>
              <w:t>The list of errors that occurred from executing the mutation.</w:t>
            </w:r>
          </w:p>
        </w:tc>
      </w:tr>
      <w:tr>
        <w:tc>
          <w:tcPr>
            <w:tcW w:type="dxa" w:w="2880"/>
          </w:tcPr>
          <w:p>
            <w:r>
              <w:t>errors</w:t>
            </w:r>
          </w:p>
        </w:tc>
        <w:tc>
          <w:tcPr>
            <w:tcW w:type="dxa" w:w="2880"/>
          </w:tcPr>
          <w:p>
            <w:r>
              <w:t>array</w:t>
            </w:r>
          </w:p>
        </w:tc>
        <w:tc>
          <w:tcPr>
            <w:tcW w:type="dxa" w:w="2880"/>
          </w:tcPr>
          <w:p>
            <w:r>
              <w:t>Top-level GraphQL errors (may be present even if HTTP is 200).</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companyLocationTaxSettingsUpdate($companyLocationId: ID!, $taxRegistrationId: String, $taxExempt: Boolean, $exemptionsToAssign: [TaxExemption!], $exemptionsToRemove: [TaxExemption!]) { companyLocationTaxSettingsUpdate(companyLocationId: $companyLocationId, taxRegistrationId: $taxRegistrationId, taxExempt: $taxExempt, exemptionsToAssign: $exemptionsToAssign, exemptionsToRemove: $exemptionsToRemove) { companyLocation { id taxRegistrationId taxSettings { taxExempt taxRegistrationId taxExemptions } } userErrors { field message } } }",</w:t>
        <w:br/>
        <w:t xml:space="preserve"> "variables": {</w:t>
        <w:br/>
        <w:t xml:space="preserve"> "companyLocationId": "gid://shopify/CompanyLocation/1234567890",</w:t>
        <w:br/>
        <w:t xml:space="preserve"> "taxRegistrationId": "EU123456789",</w:t>
        <w:br/>
        <w:t xml:space="preserve"> "taxExempt": true,</w:t>
        <w:br/>
        <w:t xml:space="preserve"> "exemptionsToAssign": [],</w:t>
        <w:br/>
        <w:t xml:space="preserve"> "exemptionsToRemove": []</w:t>
        <w:br/>
        <w:t xml:space="preserve">    }</w:t>
        <w:br/>
        <w:t xml:space="preserve">  }'</w:t>
      </w:r>
    </w:p>
    <w:p>
      <w:pPr>
        <w:pStyle w:val="Heading3"/>
      </w:pPr>
      <w:r>
        <w:t>Example Usage</w:t>
      </w:r>
    </w:p>
    <w:p>
      <w:pPr>
        <w:pStyle w:val="Heading3"/>
      </w:pPr>
      <w:r>
        <w:t>Example 1: Set tax registration ID and mark location as tax-exempt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($companyLocationId: ID!, $taxRegistrationId: String!, $taxExempt: Boolean!) { companyLocationTaxSettingsUpdate(companyLocationId: $companyLocationId, taxRegistrationId: $taxRegistrationId, taxExempt: $taxExempt) { companyLocation { id taxRegistrationId taxSettings { taxExempt taxRegistrationId } } userErrors { field message } } }",</w:t>
        <w:br/>
        <w:t xml:space="preserve"> "variables": {</w:t>
        <w:br/>
        <w:t xml:space="preserve"> "companyLocationId": "gid://shopify/CompanyLocation/1234567890",</w:t>
        <w:br/>
        <w:t xml:space="preserve"> "taxRegistrationId": "EU123456789",</w:t>
        <w:br/>
        <w:t xml:space="preserve"> "taxExempt": true</w:t>
        <w:br/>
        <w:t xml:space="preserve">    }</w:t>
        <w:br/>
        <w:t xml:space="preserve">  }'</w:t>
      </w:r>
    </w:p>
    <w:p>
      <w:pPr>
        <w:pStyle w:val="Heading3"/>
      </w:pPr>
      <w:r>
        <w:t>Example 2: Assign and remove tax exemptions (lists)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($companyLocationId: ID!, $assign: [TaxExemption!], $remove: [TaxExemption!]) { companyLocationTaxSettingsUpdate(companyLocationId: $companyLocationId, exemptionsToAssign: $assign, exemptionsToRemove: $remove) { companyLocation { id taxSettings { taxExemptions } } userErrors { field message } } }",</w:t>
        <w:br/>
        <w:t xml:space="preserve"> "variables": {</w:t>
        <w:br/>
        <w:t xml:space="preserve"> "companyLocationId": "gid://shopify/CompanyLocation/1234567890",</w:t>
        <w:br/>
        <w:t xml:space="preserve"> "assign": [],</w:t>
        <w:br/>
        <w:t xml:space="preserve"> "remove": []</w:t>
        <w:br/>
        <w:t xml:space="preserve">    }</w:t>
        <w:br/>
        <w:t xml:space="preserve">  }'</w:t>
      </w:r>
    </w:p>
    <w:p>
      <w:pPr>
        <w:pStyle w:val="Heading3"/>
      </w:pPr>
      <w:r>
        <w:t>Notes</w:t>
      </w:r>
    </w:p>
    <w:p>
      <w:pPr>
        <w:pStyle w:val="ListBullet"/>
      </w:pPr>
      <w:r>
        <w:t>The response’s companyLocation object can be extremely large depending on your selection set. Request only the fields you need.</w:t>
      </w:r>
    </w:p>
    <w:p>
      <w:pPr>
        <w:pStyle w:val="ListBullet"/>
      </w:pPr>
      <w:r>
        <w:t>The scraped content lists many possible nested fields under CompanyLocation; GraphQL will only return fields that you explicitly query.</w:t>
      </w:r>
    </w:p>
    <w:p>
      <w:pPr>
        <w:pStyle w:val="Heading3"/>
      </w:pPr>
      <w:r>
        <w:t>Error Handling</w:t>
      </w:r>
    </w:p>
    <w:p>
      <w:pPr>
        <w:pStyle w:val="ListBullet"/>
      </w:pPr>
      <w:r>
        <w:t>GraphQL top-level errors can be returned for issues such as access/permission problems or invalid queries.</w:t>
      </w:r>
    </w:p>
    <w:p>
      <w:pPr>
        <w:pStyle w:val="ListBullet"/>
      </w:pPr>
      <w:r>
        <w:t>userErrors inside companyLocationTaxSettingsUpdate indicates business/domain validation errors specific to the mutation execution.</w:t>
      </w:r>
    </w:p>
    <w:p>
      <w:r>
        <w:br w:type="page"/>
      </w:r>
    </w:p>
    <w:p>
      <w:pPr>
        <w:pStyle w:val="Heading2"/>
      </w:pPr>
      <w:r>
        <w:t>425. [POST] Revoke Tax Exemptions from a Company Location</w:t>
      </w:r>
    </w:p>
    <w:p>
      <w:r>
        <w:rPr>
          <w:b/>
        </w:rPr>
        <w:t xml:space="preserve">Endpoint: </w:t>
      </w:r>
      <w:r>
        <w:rPr>
          <w:rFonts w:ascii="Courier New" w:hAnsi="Courier New"/>
          <w:sz w:val="18"/>
        </w:rPr>
        <w:t>/admin/api/2026-01/graphql.json</w:t>
      </w:r>
    </w:p>
    <w:p>
      <w:pPr>
        <w:pStyle w:val="Heading3"/>
      </w:pPr>
      <w:r>
        <w:t>Revoke Tax Exemptions from a Company Location (companyLocationRevokeTaxExemptions)</w:t>
      </w:r>
    </w:p>
    <w:p>
      <w:pPr>
        <w:pStyle w:val="Heading3"/>
      </w:pPr>
      <w:r>
        <w:t>Prerequisites</w:t>
      </w:r>
    </w:p>
    <w:p>
      <w:pPr>
        <w:pStyle w:val="ListBullet"/>
      </w:pPr>
      <w:r>
        <w:t>The app/user has access to Shopify Admin GraphQL API and permission to manage B2B companies/locations (tax settings).</w:t>
      </w:r>
    </w:p>
    <w:p>
      <w:pPr>
        <w:pStyle w:val="ListBullet"/>
      </w:pPr>
      <w:r>
        <w:t>You have the target companyLocationId (a Shopify Admin GraphQL global ID).</w:t>
      </w:r>
    </w:p>
    <w:p>
      <w:pPr>
        <w:pStyle w:val="ListBullet"/>
      </w:pPr>
      <w:r>
        <w:t>You know which taxExemptions values to revoke (must be valid TaxExemption enum values for your shop).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one or more tax exemptions from a specific company location, returning the updated CompanyLocation and any userErrors encountered.</w:t>
      </w:r>
    </w:p>
    <w:p>
      <w:pPr>
        <w:pStyle w:val="Heading3"/>
      </w:pPr>
      <w:r>
        <w:t>Enforcement Rules</w:t>
      </w:r>
    </w:p>
    <w:p>
      <w:pPr>
        <w:pStyle w:val="ListBullet"/>
      </w:pPr>
      <w:r>
        <w:t>This is a GraphQL Admin API mutation and must be called via POST to the GraphQL endpoint shown above.</w:t>
      </w:r>
    </w:p>
    <w:p>
      <w:pPr>
        <w:pStyle w:val="ListBullet"/>
      </w:pPr>
      <w:r>
        <w:t>Do not send companyLocationId or taxExemptions as URL path or query parameters; they must be provided in the GraphQL variables (request body).</w:t>
      </w:r>
    </w:p>
    <w:p>
      <w:pPr>
        <w:pStyle w:val="ListBullet"/>
      </w:pPr>
      <w:r>
        <w:t>When executing, send Path Parameters in the URL, not in the body: N/A (this endpoint has no path parameters beyond the fixed /graphql.json path).</w:t>
      </w:r>
    </w:p>
    <w:p>
      <w:pPr>
        <w:pStyle w:val="ListBullet"/>
      </w:pPr>
      <w:r>
        <w:t>When executing, send Query Parameters as URL query parameters, not in the body: N/A (this endpoint has no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mutation companyLocationRevokeTaxExemptions(...) { ... }.</w:t>
            </w:r>
          </w:p>
        </w:tc>
      </w:tr>
      <w:tr>
        <w:tc>
          <w:tcPr>
            <w:tcW w:type="dxa" w:w="2880"/>
          </w:tcPr>
          <w:p>
            <w:r>
              <w:t>variables</w:t>
            </w:r>
          </w:p>
        </w:tc>
        <w:tc>
          <w:tcPr>
            <w:tcW w:type="dxa" w:w="2880"/>
          </w:tcPr>
          <w:p>
            <w:r>
              <w:t>object</w:t>
            </w:r>
          </w:p>
        </w:tc>
        <w:tc>
          <w:tcPr>
            <w:tcW w:type="dxa" w:w="2880"/>
          </w:tcPr>
          <w:p>
            <w:r>
              <w:t>Variables map for the mutation. Must include companyLocationId and taxExemptions.</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companyLocationId</w:t>
            </w:r>
          </w:p>
        </w:tc>
        <w:tc>
          <w:tcPr>
            <w:tcW w:type="dxa" w:w="2880"/>
          </w:tcPr>
          <w:p>
            <w:r>
              <w:t>ID</w:t>
            </w:r>
          </w:p>
        </w:tc>
        <w:tc>
          <w:tcPr>
            <w:tcW w:type="dxa" w:w="2880"/>
          </w:tcPr>
          <w:p>
            <w:r>
              <w:t>The company location ID from which tax exemptions will be revoked (Shopify GraphQL global ID).</w:t>
            </w:r>
          </w:p>
        </w:tc>
      </w:tr>
      <w:tr>
        <w:tc>
          <w:tcPr>
            <w:tcW w:type="dxa" w:w="2880"/>
          </w:tcPr>
          <w:p>
            <w:r>
              <w:t>taxExemptions</w:t>
            </w:r>
          </w:p>
        </w:tc>
        <w:tc>
          <w:tcPr>
            <w:tcW w:type="dxa" w:w="2880"/>
          </w:tcPr>
          <w:p>
            <w:r>
              <w:t>TaxExemption</w:t>
            </w:r>
          </w:p>
        </w:tc>
        <w:tc>
          <w:tcPr>
            <w:tcW w:type="dxa" w:w="2880"/>
          </w:tcPr>
          <w:p>
            <w:r>
              <w:t>The tax exemption(s) to revoke from the location. (The scraped doc shows TaxExemption; in practice this is often a list in Shopify mutations—use the API schema for your version to confirm whether it’s a list.)</w:t>
            </w:r>
          </w:p>
        </w:tc>
      </w:tr>
    </w:tbl>
    <w:p/>
    <w:p>
      <w:pPr>
        <w:pStyle w:val="Heading3"/>
      </w:pPr>
      <w:r>
        <w:t>Optional Request Body Fields</w:t>
      </w:r>
    </w:p>
    <w:p>
      <w:r>
        <w:t>None documented.</w:t>
      </w:r>
    </w:p>
    <w:p>
      <w:pPr>
        <w:pStyle w:val="Heading3"/>
      </w:pPr>
      <w:r>
        <w:t>Response</w:t>
      </w:r>
    </w:p>
    <w:p>
      <w:pPr>
        <w:pStyle w:val="Heading3"/>
      </w:pPr>
      <w:r>
        <w:t>Success Response (200 OK)</w:t>
      </w:r>
    </w:p>
    <w:p>
      <w:r>
        <w:rPr>
          <w:b/>
        </w:rPr>
        <w:t>Note: Shopify GraphQL commonly returns HTTP 200 even when the mutation has user-level errors. Check data.companyLocationRevokeTaxExemptions.userErrors.</w:t>
      </w:r>
    </w:p>
    <w:p>
      <w:r>
        <w:rPr>
          <w:b/>
          <w:color w:val="666666"/>
          <w:sz w:val="16"/>
        </w:rPr>
        <w:t>[json]</w:t>
      </w:r>
    </w:p>
    <w:p>
      <w:pPr>
        <w:shd w:fill="F2F2F2" w:val="clear"/>
      </w:pPr>
      <w:r>
        <w:rPr>
          <w:rFonts w:ascii="Courier New" w:hAnsi="Courier New"/>
          <w:sz w:val="17"/>
        </w:rPr>
        <w:t>{</w:t>
        <w:br/>
        <w:t xml:space="preserve"> "data": {</w:t>
        <w:br/>
        <w:t xml:space="preserve"> "companyLocationRevokeTaxExemptions": {</w:t>
        <w:br/>
        <w:t xml:space="preserve"> "companyLocation": {</w:t>
        <w:br/>
        <w:t xml:space="preserve"> "id": "gid://shopify/CompanyLocation/1234567890",</w:t>
        <w:br/>
        <w:t xml:space="preserve"> "taxExemptions": [],</w:t>
        <w:br/>
        <w:t xml:space="preserve"> "billingAddress": {</w:t>
        <w:br/>
        <w:t xml:space="preserve"> "address1": "123 Main St",</w:t>
        <w:br/>
        <w:t xml:space="preserve"> "address2": "Suite 200",</w:t>
        <w:br/>
        <w:t xml:space="preserve"> "city": "Ottawa",</w:t>
        <w:br/>
        <w:t xml:space="preserve"> "companyName": "Example B2B Buyer",</w:t>
        <w:br/>
        <w:t xml:space="preserve"> "country": "Canada",</w:t>
        <w:br/>
        <w:t xml:space="preserve"> "countryCode": "CA",</w:t>
        <w:br/>
        <w:t xml:space="preserve"> "createdAt": "2026-01-10T18:25:43Z",</w:t>
        <w:br/>
        <w:t xml:space="preserve"> "firstName": "Alex",</w:t>
        <w:br/>
        <w:t xml:space="preserve"> "formattedAddress": "123 Main St, Suite 200, Ottawa, ON, Canada K1A 0B1",</w:t>
        <w:br/>
        <w:t xml:space="preserve"> "formattedArea": "Ottawa, ON, Canada",</w:t>
        <w:br/>
        <w:t xml:space="preserve"> "id": "gid://shopify/CompanyAddress/987654321",</w:t>
        <w:br/>
        <w:t xml:space="preserve"> "lastName": "Buyer",</w:t>
        <w:br/>
        <w:t xml:space="preserve"> "phone": "+16135551111",</w:t>
        <w:br/>
        <w:t xml:space="preserve"> "province": "Ontario",</w:t>
        <w:br/>
        <w:t xml:space="preserve"> "recipient": "Receiving Department",</w:t>
        <w:br/>
        <w:t xml:space="preserve"> "updatedAt": "2026-01-12T09:10:11Z",</w:t>
        <w:br/>
        <w:t xml:space="preserve"> "zip": "K1A 0B1",</w:t>
        <w:br/>
        <w:t xml:space="preserve"> "zoneCode": "ON"</w:t>
        <w:br/>
        <w:t xml:space="preserve"> }</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$companyLocationId of type ID! was provided invalid value",</w:t>
        <w:br/>
        <w:t xml:space="preserve"> "locations": [{ "line": 1, "column": 35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data.companyLocationRevokeTaxExemptions.companyLocation</w:t>
            </w:r>
          </w:p>
        </w:tc>
        <w:tc>
          <w:tcPr>
            <w:tcW w:type="dxa" w:w="2880"/>
          </w:tcPr>
          <w:p>
            <w:r>
              <w:t>CompanyLocation</w:t>
            </w:r>
          </w:p>
        </w:tc>
        <w:tc>
          <w:tcPr>
            <w:tcW w:type="dxa" w:w="2880"/>
          </w:tcPr>
          <w:p>
            <w:r>
              <w:t>The updated company location after exemptions are revoked.</w:t>
            </w:r>
          </w:p>
        </w:tc>
      </w:tr>
      <w:tr>
        <w:tc>
          <w:tcPr>
            <w:tcW w:type="dxa" w:w="2880"/>
          </w:tcPr>
          <w:p>
            <w:r>
              <w:t>data.companyLocationRevokeTaxExemptions.companyLocation.billingAddress</w:t>
            </w:r>
          </w:p>
        </w:tc>
        <w:tc>
          <w:tcPr>
            <w:tcW w:type="dxa" w:w="2880"/>
          </w:tcPr>
          <w:p>
            <w:r>
              <w:t>CompanyAddress</w:t>
            </w:r>
          </w:p>
        </w:tc>
        <w:tc>
          <w:tcPr>
            <w:tcW w:type="dxa" w:w="2880"/>
          </w:tcPr>
          <w:p>
            <w:r>
              <w:t>The billing address for the company location.</w:t>
            </w:r>
          </w:p>
        </w:tc>
      </w:tr>
      <w:tr>
        <w:tc>
          <w:tcPr>
            <w:tcW w:type="dxa" w:w="2880"/>
          </w:tcPr>
          <w:p>
            <w:r>
              <w:t>data.companyLocationRevokeTaxExemptions.companyLocation.billingAddress.address1</w:t>
            </w:r>
          </w:p>
        </w:tc>
        <w:tc>
          <w:tcPr>
            <w:tcW w:type="dxa" w:w="2880"/>
          </w:tcPr>
          <w:p>
            <w:r>
              <w:t>string</w:t>
            </w:r>
          </w:p>
        </w:tc>
        <w:tc>
          <w:tcPr>
            <w:tcW w:type="dxa" w:w="2880"/>
          </w:tcPr>
          <w:p>
            <w:r>
              <w:t>First line of the address.</w:t>
            </w:r>
          </w:p>
        </w:tc>
      </w:tr>
      <w:tr>
        <w:tc>
          <w:tcPr>
            <w:tcW w:type="dxa" w:w="2880"/>
          </w:tcPr>
          <w:p>
            <w:r>
              <w:t>data.companyLocationRevokeTaxExemptions.companyLocation.billingAddress.address2</w:t>
            </w:r>
          </w:p>
        </w:tc>
        <w:tc>
          <w:tcPr>
            <w:tcW w:type="dxa" w:w="2880"/>
          </w:tcPr>
          <w:p>
            <w:r>
              <w:t>string</w:t>
            </w:r>
          </w:p>
        </w:tc>
        <w:tc>
          <w:tcPr>
            <w:tcW w:type="dxa" w:w="2880"/>
          </w:tcPr>
          <w:p>
            <w:r>
              <w:t>Second line of the address.</w:t>
            </w:r>
          </w:p>
        </w:tc>
      </w:tr>
      <w:tr>
        <w:tc>
          <w:tcPr>
            <w:tcW w:type="dxa" w:w="2880"/>
          </w:tcPr>
          <w:p>
            <w:r>
              <w:t>data.companyLocationRevokeTaxExemptions.companyLocation.billingAddress.city</w:t>
            </w:r>
          </w:p>
        </w:tc>
        <w:tc>
          <w:tcPr>
            <w:tcW w:type="dxa" w:w="2880"/>
          </w:tcPr>
          <w:p>
            <w:r>
              <w:t>string</w:t>
            </w:r>
          </w:p>
        </w:tc>
        <w:tc>
          <w:tcPr>
            <w:tcW w:type="dxa" w:w="2880"/>
          </w:tcPr>
          <w:p>
            <w:r>
              <w:t>City, district, village, or town.</w:t>
            </w:r>
          </w:p>
        </w:tc>
      </w:tr>
      <w:tr>
        <w:tc>
          <w:tcPr>
            <w:tcW w:type="dxa" w:w="2880"/>
          </w:tcPr>
          <w:p>
            <w:r>
              <w:t>data.companyLocationRevokeTaxExemptions.companyLocation.taxExemptions</w:t>
            </w:r>
          </w:p>
        </w:tc>
        <w:tc>
          <w:tcPr>
            <w:tcW w:type="dxa" w:w="2880"/>
          </w:tcPr>
          <w:p>
            <w:r>
              <w:t>TaxExemption</w:t>
            </w:r>
          </w:p>
        </w:tc>
        <w:tc>
          <w:tcPr>
            <w:tcW w:type="dxa" w:w="2880"/>
          </w:tcPr>
          <w:p>
            <w:r>
              <w:t>The location’s remaining tax exemptions after revocation.</w:t>
            </w:r>
          </w:p>
        </w:tc>
      </w:tr>
      <w:tr>
        <w:tc>
          <w:tcPr>
            <w:tcW w:type="dxa" w:w="2880"/>
          </w:tcPr>
          <w:p>
            <w:r>
              <w:t>data.companyLocationRevokeTaxExemptions.userErrors</w:t>
            </w:r>
          </w:p>
        </w:tc>
        <w:tc>
          <w:tcPr>
            <w:tcW w:type="dxa" w:w="2880"/>
          </w:tcPr>
          <w:p>
            <w:r>
              <w:t>BusinessCustomerUserError</w:t>
            </w:r>
          </w:p>
        </w:tc>
        <w:tc>
          <w:tcPr>
            <w:tcW w:type="dxa" w:w="2880"/>
          </w:tcPr>
          <w:p>
            <w:r>
              <w:t>Errors that occurred while executing the mutation.</w:t>
            </w:r>
          </w:p>
        </w:tc>
      </w:tr>
    </w:tbl>
    <w:p/>
    <w:p>
      <w:r>
        <w:rPr>
          <w:b/>
        </w:rPr>
        <w:t>Note: Note: The scraped content contains a very large set of nested fields under CompanyLocation. In GraphQL, you only receive fields you explicitly query. The example above returns a small, representative subset.</w:t>
      </w:r>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companyLocationRevokeTaxExemptions($companyLocationId: ID!, $taxExemptions: [TaxExemption!]!) { companyLocationRevokeTaxExemptions(companyLocationId: $companyLocationId, taxExemptions: $taxExemptions) { companyLocation { id taxExemptions billingAddress { address1 address2 city country countryCode zip } } userErrors { field message } } }",</w:t>
        <w:br/>
        <w:t xml:space="preserve"> "variables": {</w:t>
        <w:br/>
        <w:t xml:space="preserve"> "companyLocationId": "gid://shopify/CompanyLocation/1234567890",</w:t>
        <w:br/>
        <w:t xml:space="preserve"> "taxExemptions": ["RESELLER"]</w:t>
        <w:br/>
        <w:t xml:space="preserve">    }</w:t>
        <w:br/>
        <w:t xml:space="preserve">  }'</w:t>
      </w:r>
    </w:p>
    <w:p>
      <w:pPr>
        <w:pStyle w:val="Heading3"/>
      </w:pPr>
      <w:r>
        <w:t>Example Usage</w:t>
      </w:r>
    </w:p>
    <w:p>
      <w:pPr>
        <w:pStyle w:val="Heading3"/>
      </w:pPr>
      <w:r>
        <w:t>Example 1: Revoke a single exemption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($companyLocationId: ID!, $taxExemptions: [TaxExemption!]!) { companyLocationRevokeTaxExemptions(companyLocationId: $companyLocationId, taxExemptions: $taxExemptions) { companyLocation { id taxExemptions } userErrors { field message } } }",</w:t>
        <w:br/>
        <w:t xml:space="preserve"> "variables": {</w:t>
        <w:br/>
        <w:t xml:space="preserve"> "companyLocationId": "gid://shopify/CompanyLocation/1234567890",</w:t>
        <w:br/>
        <w:t xml:space="preserve"> "taxExemptions": ["RESELLER"]</w:t>
        <w:br/>
        <w:t xml:space="preserve">    }</w:t>
        <w:br/>
        <w:t xml:space="preserve">  }'</w:t>
      </w:r>
    </w:p>
    <w:p>
      <w:pPr>
        <w:pStyle w:val="Heading3"/>
      </w:pPr>
      <w:r>
        <w:t>Example 2: Revoke multiple exemptions at once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($companyLocationId: ID!, $taxExemptions: [TaxExemption!]!) { companyLocationRevokeTaxExemptions(companyLocationId: $companyLocationId, taxExemptions: $taxExemptions) { companyLocation { id taxExemptions taxSettings { taxExempt taxRegistrationId } } userErrors { field message } } }",</w:t>
        <w:br/>
        <w:t xml:space="preserve"> "variables": {</w:t>
        <w:br/>
        <w:t xml:space="preserve"> "companyLocationId": "gid://shopify/CompanyLocation/1234567890",</w:t>
        <w:br/>
        <w:t xml:space="preserve"> "taxExemptions": ["RESELLER", "EXEMPTION_TYPE_2"]</w:t>
        <w:br/>
        <w:t xml:space="preserve">    }</w:t>
        <w:br/>
        <w:t xml:space="preserve">  }'</w:t>
      </w:r>
    </w:p>
    <w:p>
      <w:pPr>
        <w:pStyle w:val="Heading3"/>
      </w:pPr>
      <w:r>
        <w:t>Behavior</w:t>
      </w:r>
    </w:p>
    <w:p>
      <w:pPr>
        <w:pStyle w:val="ListBullet"/>
      </w:pPr>
      <w:r>
        <w:t>Shopify validates companyLocationId and the taxExemptions values.</w:t>
      </w:r>
    </w:p>
    <w:p>
      <w:pPr>
        <w:pStyle w:val="ListBullet"/>
      </w:pPr>
      <w:r>
        <w:t>The specified exemptions are removed from the company location.</w:t>
      </w:r>
    </w:p>
    <w:p>
      <w:pPr>
        <w:pStyle w:val="ListBullet"/>
      </w:pPr>
      <w:r>
        <w:t>The mutation returns the updated companyLocation (only the fields you requested) and any userErrors.</w:t>
      </w:r>
    </w:p>
    <w:p>
      <w:pPr>
        <w:pStyle w:val="Heading3"/>
      </w:pPr>
      <w:r>
        <w:t>Notes</w:t>
      </w:r>
    </w:p>
    <w:p>
      <w:pPr>
        <w:pStyle w:val="ListBullet"/>
      </w:pPr>
      <w:r>
        <w:t>The scraped documentation lists taxExemptions as TaxExemption (singular). Many Shopify mutations use a list for plural-named inputs; confirm the exact input type for 2026-01 in your schema and adjust the mutation signature/variables accordingly.</w:t>
      </w:r>
    </w:p>
    <w:p>
      <w:pPr>
        <w:pStyle w:val="ListBullet"/>
      </w:pPr>
      <w:r>
        <w:t>Use userErrors to detect business-rule failures even when the HTTP status is 200.</w:t>
      </w:r>
    </w:p>
    <w:p>
      <w:pPr>
        <w:pStyle w:val="Heading3"/>
      </w:pPr>
      <w:r>
        <w:t>Gotchas</w:t>
      </w:r>
    </w:p>
    <w:p>
      <w:pPr>
        <w:pStyle w:val="ListBullet"/>
      </w:pPr>
      <w:r>
        <w:t>If you don’t request userErrors { field message }, you can miss important mutation failures.</w:t>
      </w:r>
    </w:p>
    <w:p>
      <w:pPr>
        <w:pStyle w:val="ListBullet"/>
      </w:pPr>
      <w:r>
        <w:t>GraphQL responses only include fields you query—requesting the entire CompanyLocation object can be expensive and may hit cost limits.</w:t>
      </w:r>
    </w:p>
    <w:p>
      <w:pPr>
        <w:pStyle w:val="Heading3"/>
      </w:pPr>
      <w:r>
        <w:t>Error Handling</w:t>
      </w:r>
    </w:p>
    <w:p>
      <w:pPr>
        <w:pStyle w:val="ListBullet"/>
      </w:pPr>
      <w:r>
        <w:t>GraphQL errors: Query/variable/schema issues (invalid ID format, invalid enum value, etc.).</w:t>
      </w:r>
    </w:p>
    <w:p>
      <w:pPr>
        <w:pStyle w:val="ListBullet"/>
      </w:pPr>
      <w:r>
        <w:t>userErrors: Domain validation issues (for example, exemption can’t be revoked due to business rules), returned inside data.companyLocationRevokeTaxExemptions.userErrors.</w:t>
      </w:r>
    </w:p>
    <w:p>
      <w:pPr>
        <w:pStyle w:val="Heading3"/>
      </w:pPr>
      <w:r>
        <w:t>Related companyLocations actions</w:t>
      </w:r>
    </w:p>
    <w:p>
      <w:pPr>
        <w:pStyle w:val="ListBullet"/>
      </w:pPr>
      <w:r>
        <w:t>[POST] Create a Company Location — /admin/api/2026-01/graphql.json</w:t>
      </w:r>
    </w:p>
    <w:p>
      <w:pPr>
        <w:pStyle w:val="ListBullet"/>
      </w:pPr>
      <w:r>
        <w:t>[POST] Assign Tax Exemptions to a Company Location — /admin/api/2026-01/graphql.json</w:t>
      </w:r>
    </w:p>
    <w:p>
      <w:pPr>
        <w:pStyle w:val="ListBullet"/>
      </w:pPr>
      <w:r>
        <w:t>[POST] Revoke Roles from a Company Location — /admin/api/2026-01/graphql.json</w:t>
      </w:r>
    </w:p>
    <w:p>
      <w:pPr>
        <w:pStyle w:val="ListBullet"/>
      </w:pPr>
      <w:r>
        <w:t>[POST] Delete Company Locations — /admin/api/2026-01/graphql.json</w:t>
      </w:r>
    </w:p>
    <w:p>
      <w:pPr>
        <w:pStyle w:val="ListBullet"/>
      </w:pPr>
      <w:r>
        <w:t>[POST] Update a Company Location — /graphql.json</w:t>
      </w:r>
    </w:p>
    <w:p>
      <w:pPr>
        <w:pStyle w:val="ListBullet"/>
      </w:pPr>
      <w:r>
        <w:t>[POST] Get a Company Location by ID (GraphQL) — /admin/api/2026-01/graphql.json</w:t>
      </w:r>
    </w:p>
    <w:p>
      <w:r>
        <w:br w:type="page"/>
      </w:r>
    </w:p>
    <w:p>
      <w:pPr>
        <w:pStyle w:val="Heading2"/>
      </w:pPr>
      <w:r>
        <w:t>426. [POST] Create a Customer Address</w:t>
      </w:r>
    </w:p>
    <w:p>
      <w:r>
        <w:rPr>
          <w:b/>
        </w:rPr>
        <w:t xml:space="preserve">Endpoint: </w:t>
      </w:r>
      <w:r>
        <w:rPr>
          <w:rFonts w:ascii="Courier New" w:hAnsi="Courier New"/>
          <w:sz w:val="18"/>
        </w:rPr>
        <w:t>/graphql.json</w:t>
      </w:r>
    </w:p>
    <w:p>
      <w:pPr>
        <w:pStyle w:val="Heading3"/>
      </w:pPr>
      <w:r>
        <w:t>Create a Customer Address (customerAddressCreate)</w:t>
      </w:r>
    </w:p>
    <w:p>
      <w:pPr>
        <w:pStyle w:val="Heading3"/>
      </w:pPr>
      <w:r>
        <w:t>Prerequisites</w:t>
      </w:r>
    </w:p>
    <w:p>
      <w:pPr>
        <w:pStyle w:val="ListBullet"/>
      </w:pPr>
      <w:r>
        <w:t>You must have an existing customer to add an address to (you can only add addresses to existing customers).</w:t>
      </w:r>
    </w:p>
    <w:p>
      <w:pPr>
        <w:pStyle w:val="ListBullet"/>
      </w:pPr>
      <w:r>
        <w:t>Each customer can have multiple addresses.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MailingAddress for a Customer. Optionally, the new address can be set as the customer’s default address.</w:t>
      </w:r>
    </w:p>
    <w:p>
      <w:pPr>
        <w:pStyle w:val="Heading3"/>
      </w:pPr>
      <w:r>
        <w:t>Enforcement Rules</w:t>
      </w:r>
    </w:p>
    <w:p>
      <w:pPr>
        <w:pStyle w:val="ListBullet"/>
      </w:pPr>
      <w:r>
        <w:t>This is a GraphQL Admin API mutation and must be called via POST to /graphql.json.</w:t>
      </w:r>
    </w:p>
    <w:p>
      <w:pPr>
        <w:pStyle w:val="ListBullet"/>
      </w:pPr>
      <w:r>
        <w:t>When executing the action, send any “path parameters” in the URL (none for this endpoint), not in the body.</w:t>
      </w:r>
    </w:p>
    <w:p>
      <w:pPr>
        <w:pStyle w:val="ListBullet"/>
      </w:pPr>
      <w:r>
        <w:t>When executing the action, send any query parameters in the URL (none documented for this endpoint), not in the body.</w:t>
      </w:r>
    </w:p>
    <w:p>
      <w:pPr>
        <w:pStyle w:val="ListBullet"/>
      </w:pPr>
      <w:r>
        <w:t xml:space="preserve">Provide required GraphQL variables: </w:t>
        <w:br/>
        <w:br/>
        <w:t>customerId must be provided and must be a non-empty ID.</w:t>
        <w:br/>
        <w:t>address must be provided as MailingAddressInput.</w:t>
      </w:r>
    </w:p>
    <w:p>
      <w:pPr>
        <w:pStyle w:val="ListBullet"/>
      </w:pPr>
      <w:r>
        <w:t>setAsDefault is optional (Boolean).</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ID</w:t>
            </w:r>
          </w:p>
        </w:tc>
        <w:tc>
          <w:tcPr>
            <w:tcW w:type="dxa" w:w="2880"/>
          </w:tcPr>
          <w:p>
            <w:r>
              <w:t>The ID of the customer to add the address to.</w:t>
            </w:r>
          </w:p>
        </w:tc>
      </w:tr>
      <w:tr>
        <w:tc>
          <w:tcPr>
            <w:tcW w:type="dxa" w:w="2880"/>
          </w:tcPr>
          <w:p>
            <w:r>
              <w:t>address</w:t>
            </w:r>
          </w:p>
        </w:tc>
        <w:tc>
          <w:tcPr>
            <w:tcW w:type="dxa" w:w="2880"/>
          </w:tcPr>
          <w:p>
            <w:r>
              <w:t>MailingAddressInput</w:t>
            </w:r>
          </w:p>
        </w:tc>
        <w:tc>
          <w:tcPr>
            <w:tcW w:type="dxa" w:w="2880"/>
          </w:tcPr>
          <w:p>
            <w:r>
              <w:t>Specifies the fields to use when creating the address.</w:t>
            </w:r>
          </w:p>
        </w:tc>
      </w:tr>
    </w:tbl>
    <w:p/>
    <w:p>
      <w:pPr>
        <w:pStyle w:val="Heading3"/>
      </w:pPr>
      <w:r>
        <w:t>Optional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setAsDefault</w:t>
            </w:r>
          </w:p>
        </w:tc>
        <w:tc>
          <w:tcPr>
            <w:tcW w:type="dxa" w:w="2880"/>
          </w:tcPr>
          <w:p>
            <w:r>
              <w:t>Boolean</w:t>
            </w:r>
          </w:p>
        </w:tc>
        <w:tc>
          <w:tcPr>
            <w:tcW w:type="dxa" w:w="2880"/>
          </w:tcPr>
          <w:p>
            <w:r>
              <w:t>Whether to set the created address as the customer’s default address.</w:t>
            </w:r>
          </w:p>
        </w:tc>
      </w:tr>
    </w:tbl>
    <w:p/>
    <w:p>
      <w:pPr>
        <w:pStyle w:val="Heading3"/>
      </w:pPr>
      <w:r>
        <w:t>Request Body</w:t>
      </w:r>
    </w:p>
    <w:p>
      <w:r>
        <w:t>Send a JSON body with a GraphQL query and (recommended) variables.</w:t>
      </w:r>
    </w:p>
    <w:p>
      <w:pPr>
        <w:pStyle w:val="Heading3"/>
      </w:pPr>
      <w:r>
        <w:t>Mutation</w:t>
      </w:r>
    </w:p>
    <w:p>
      <w:r>
        <w:rPr>
          <w:b/>
          <w:color w:val="666666"/>
          <w:sz w:val="16"/>
        </w:rPr>
        <w:t>[json]</w:t>
      </w:r>
    </w:p>
    <w:p>
      <w:pPr>
        <w:shd w:fill="F2F2F2" w:val="clear"/>
      </w:pPr>
      <w:r>
        <w:rPr>
          <w:rFonts w:ascii="Courier New" w:hAnsi="Courier New"/>
          <w:sz w:val="17"/>
        </w:rPr>
        <w:t>{</w:t>
        <w:br/>
        <w:t xml:space="preserve"> "query": "mutation customerAddressCreate($customerId: ID!, $address: MailingAddressInput!, $setAsDefault: Boolean) { customerAddressCreate(customerId: $customerId, address: $address, setAsDefault: $setAsDefault) { address { id address1 address2 city company coordinatesValidated country countryCode countryCodeV2 firstName formatted formattedArea lastName latitude longitude name phone province provinceCode timeZone validationResultSummary zip } userErrors { field message } } }",</w:t>
        <w:br/>
        <w:t xml:space="preserve"> "variables": {</w:t>
        <w:br/>
        <w:t xml:space="preserve"> "customerId": "gid://shopify/Customer/1234567890",</w:t>
        <w:br/>
        <w:t xml:space="preserve"> "address": {</w:t>
        <w:br/>
        <w:t xml:space="preserve"> "address1": "123 Main St",</w:t>
        <w:br/>
        <w:t xml:space="preserve"> "address2": "Unit 4B",</w:t>
        <w:br/>
        <w:t xml:space="preserve"> "city": "Ottawa",</w:t>
        <w:br/>
        <w:t xml:space="preserve"> "company": "Example Co",</w:t>
        <w:br/>
        <w:t xml:space="preserve"> "country": "Canada",</w:t>
        <w:br/>
        <w:t xml:space="preserve"> "countryCode": "CA",</w:t>
        <w:br/>
        <w:t xml:space="preserve"> "firstName": "Jane",</w:t>
        <w:br/>
        <w:t xml:space="preserve"> "lastName": "Doe",</w:t>
        <w:br/>
        <w:t xml:space="preserve"> "phone": "+1-613-555-0100",</w:t>
        <w:br/>
        <w:t xml:space="preserve"> "province": "Ontario",</w:t>
        <w:br/>
        <w:t xml:space="preserve"> "provinceCode": "ON",</w:t>
        <w:br/>
        <w:t xml:space="preserve"> "zip": "K1A 0B1"</w:t>
        <w:br/>
        <w:t xml:space="preserve"> },</w:t>
        <w:br/>
        <w:t xml:space="preserve"> "setAsDefault": true</w:t>
        <w:br/>
        <w:t xml:space="preserve"> }</w:t>
        <w:br/>
        <w:t>}</w:t>
      </w:r>
    </w:p>
    <w:p>
      <w:pPr>
        <w:pStyle w:val="Heading3"/>
      </w:pPr>
      <w:r>
        <w:t>Response</w:t>
      </w:r>
    </w:p>
    <w:p>
      <w:pPr>
        <w:pStyle w:val="Heading3"/>
      </w:pPr>
      <w:r>
        <w:t>Success Response (200 OK)</w:t>
      </w:r>
    </w:p>
    <w:p>
      <w:r>
        <w:rPr>
          <w:b/>
        </w:rPr>
        <w:t>Note: GraphQL responses return data and may include errors. This mutation also returns userErrors inside the payload.</w:t>
      </w:r>
    </w:p>
    <w:p>
      <w:r>
        <w:rPr>
          <w:b/>
          <w:color w:val="666666"/>
          <w:sz w:val="16"/>
        </w:rPr>
        <w:t>[json]</w:t>
      </w:r>
    </w:p>
    <w:p>
      <w:pPr>
        <w:shd w:fill="F2F2F2" w:val="clear"/>
      </w:pPr>
      <w:r>
        <w:rPr>
          <w:rFonts w:ascii="Courier New" w:hAnsi="Courier New"/>
          <w:sz w:val="17"/>
        </w:rPr>
        <w:t>{</w:t>
        <w:br/>
        <w:t xml:space="preserve"> "data": {</w:t>
        <w:br/>
        <w:t xml:space="preserve"> "customerAddressCreate": {</w:t>
        <w:br/>
        <w:t xml:space="preserve"> "address": {</w:t>
        <w:br/>
        <w:t xml:space="preserve"> "id": "gid://shopify/MailingAddress/9876543210",</w:t>
        <w:br/>
        <w:t xml:space="preserve"> "address1": "123 Main St",</w:t>
        <w:br/>
        <w:t xml:space="preserve"> "address2": "Unit 4B",</w:t>
        <w:br/>
        <w:t xml:space="preserve"> "city": "Ottawa",</w:t>
        <w:br/>
        <w:t xml:space="preserve"> "company": "Example Co",</w:t>
        <w:br/>
        <w:t xml:space="preserve"> "coordinatesValidated": false,</w:t>
        <w:br/>
        <w:t xml:space="preserve"> "country": "Canada",</w:t>
        <w:br/>
        <w:t xml:space="preserve"> "countryCode": "CA",</w:t>
        <w:br/>
        <w:t xml:space="preserve"> "countryCodeV2": "CA",</w:t>
        <w:br/>
        <w:t xml:space="preserve"> "firstName": "Jane",</w:t>
        <w:br/>
        <w:t xml:space="preserve"> "formatted": "123 Main St\nUnit 4B\nOttawa ON K1A 0B1\nCanada",</w:t>
        <w:br/>
        <w:t xml:space="preserve"> "formattedArea": "Ottawa, Ontario, Canada",</w:t>
        <w:br/>
        <w:t xml:space="preserve"> "lastName": "Doe",</w:t>
        <w:br/>
        <w:t xml:space="preserve"> "latitude": null,</w:t>
        <w:br/>
        <w:t xml:space="preserve"> "longitude": null,</w:t>
        <w:br/>
        <w:t xml:space="preserve"> "name": "Jane Doe",</w:t>
        <w:br/>
        <w:t xml:space="preserve"> "phone": "+1-613-555-0100",</w:t>
        <w:br/>
        <w:t xml:space="preserve"> "province": "Ontario",</w:t>
        <w:br/>
        <w:t xml:space="preserve"> "provinceCode": "ON",</w:t>
        <w:br/>
        <w:t xml:space="preserve"> "timeZone": "America/Toronto",</w:t>
        <w:br/>
        <w:t xml:space="preserve"> "validationResultSummary": null,</w:t>
        <w:br/>
        <w:t xml:space="preserve"> "zip": "K1A 0B1"</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"customerAddressCreate": {</w:t>
        <w:br/>
        <w:t xml:space="preserve"> "address": null,</w:t>
        <w:br/>
        <w:t xml:space="preserve"> "userErrors": [</w:t>
        <w:br/>
        <w:t xml:space="preserve"> {</w:t>
        <w:br/>
        <w:t xml:space="preserve"> "field": ["address", "zip"],</w:t>
        <w:br/>
        <w:t xml:space="preserve"> "message": "Zip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data.customerAddressCreate.address</w:t>
            </w:r>
          </w:p>
        </w:tc>
        <w:tc>
          <w:tcPr>
            <w:tcW w:type="dxa" w:w="2880"/>
          </w:tcPr>
          <w:p>
            <w:r>
              <w:t>MailingAddress</w:t>
            </w:r>
          </w:p>
        </w:tc>
        <w:tc>
          <w:tcPr>
            <w:tcW w:type="dxa" w:w="2880"/>
          </w:tcPr>
          <w:p>
            <w:r>
              <w:t>The created address.</w:t>
            </w:r>
          </w:p>
        </w:tc>
      </w:tr>
      <w:tr>
        <w:tc>
          <w:tcPr>
            <w:tcW w:type="dxa" w:w="2880"/>
          </w:tcPr>
          <w:p>
            <w:r>
              <w:t>data.customerAddressCreate.userErrors</w:t>
            </w:r>
          </w:p>
        </w:tc>
        <w:tc>
          <w:tcPr>
            <w:tcW w:type="dxa" w:w="2880"/>
          </w:tcPr>
          <w:p>
            <w:r>
              <w:t>UserError[]</w:t>
            </w:r>
          </w:p>
        </w:tc>
        <w:tc>
          <w:tcPr>
            <w:tcW w:type="dxa" w:w="2880"/>
          </w:tcPr>
          <w:p>
            <w:r>
              <w:t>The list of errors that occurred from executing the mutation.</w:t>
            </w:r>
          </w:p>
        </w:tc>
      </w:tr>
      <w:tr>
        <w:tc>
          <w:tcPr>
            <w:tcW w:type="dxa" w:w="2880"/>
          </w:tcPr>
          <w:p>
            <w:r>
              <w:t>data.customerAddressCreate.address.id</w:t>
            </w:r>
          </w:p>
        </w:tc>
        <w:tc>
          <w:tcPr>
            <w:tcW w:type="dxa" w:w="2880"/>
          </w:tcPr>
          <w:p>
            <w:r>
              <w:t>ID</w:t>
            </w:r>
          </w:p>
        </w:tc>
        <w:tc>
          <w:tcPr>
            <w:tcW w:type="dxa" w:w="2880"/>
          </w:tcPr>
          <w:p>
            <w:r>
              <w:t>A globally-unique ID.</w:t>
            </w:r>
          </w:p>
        </w:tc>
      </w:tr>
      <w:tr>
        <w:tc>
          <w:tcPr>
            <w:tcW w:type="dxa" w:w="2880"/>
          </w:tcPr>
          <w:p>
            <w:r>
              <w:t>data.customerAddressCreate.address.address1</w:t>
            </w:r>
          </w:p>
        </w:tc>
        <w:tc>
          <w:tcPr>
            <w:tcW w:type="dxa" w:w="2880"/>
          </w:tcPr>
          <w:p>
            <w:r>
              <w:t>String</w:t>
            </w:r>
          </w:p>
        </w:tc>
        <w:tc>
          <w:tcPr>
            <w:tcW w:type="dxa" w:w="2880"/>
          </w:tcPr>
          <w:p>
            <w:r>
              <w:t>The first line of the address. Typically the street address or PO Box number.</w:t>
            </w:r>
          </w:p>
        </w:tc>
      </w:tr>
      <w:tr>
        <w:tc>
          <w:tcPr>
            <w:tcW w:type="dxa" w:w="2880"/>
          </w:tcPr>
          <w:p>
            <w:r>
              <w:t>data.customerAddressCreate.address.address2</w:t>
            </w:r>
          </w:p>
        </w:tc>
        <w:tc>
          <w:tcPr>
            <w:tcW w:type="dxa" w:w="2880"/>
          </w:tcPr>
          <w:p>
            <w:r>
              <w:t>String</w:t>
            </w:r>
          </w:p>
        </w:tc>
        <w:tc>
          <w:tcPr>
            <w:tcW w:type="dxa" w:w="2880"/>
          </w:tcPr>
          <w:p>
            <w:r>
              <w:t>The second line of the address. Typically the apartment, suite, or unit.</w:t>
            </w:r>
          </w:p>
        </w:tc>
      </w:tr>
      <w:tr>
        <w:tc>
          <w:tcPr>
            <w:tcW w:type="dxa" w:w="2880"/>
          </w:tcPr>
          <w:p>
            <w:r>
              <w:t>data.customerAddressCreate.address.city</w:t>
            </w:r>
          </w:p>
        </w:tc>
        <w:tc>
          <w:tcPr>
            <w:tcW w:type="dxa" w:w="2880"/>
          </w:tcPr>
          <w:p>
            <w:r>
              <w:t>String</w:t>
            </w:r>
          </w:p>
        </w:tc>
        <w:tc>
          <w:tcPr>
            <w:tcW w:type="dxa" w:w="2880"/>
          </w:tcPr>
          <w:p>
            <w:r>
              <w:t>The name of the city, district, village, or town.</w:t>
            </w:r>
          </w:p>
        </w:tc>
      </w:tr>
      <w:tr>
        <w:tc>
          <w:tcPr>
            <w:tcW w:type="dxa" w:w="2880"/>
          </w:tcPr>
          <w:p>
            <w:r>
              <w:t>data.customerAddressCreate.address.company</w:t>
            </w:r>
          </w:p>
        </w:tc>
        <w:tc>
          <w:tcPr>
            <w:tcW w:type="dxa" w:w="2880"/>
          </w:tcPr>
          <w:p>
            <w:r>
              <w:t>String</w:t>
            </w:r>
          </w:p>
        </w:tc>
        <w:tc>
          <w:tcPr>
            <w:tcW w:type="dxa" w:w="2880"/>
          </w:tcPr>
          <w:p>
            <w:r>
              <w:t>The name of the customer's company or organization.</w:t>
            </w:r>
          </w:p>
        </w:tc>
      </w:tr>
      <w:tr>
        <w:tc>
          <w:tcPr>
            <w:tcW w:type="dxa" w:w="2880"/>
          </w:tcPr>
          <w:p>
            <w:r>
              <w:t>data.customerAddressCreate.address.coordinatesValidated</w:t>
            </w:r>
          </w:p>
        </w:tc>
        <w:tc>
          <w:tcPr>
            <w:tcW w:type="dxa" w:w="2880"/>
          </w:tcPr>
          <w:p>
            <w:r>
              <w:t>Boolean</w:t>
            </w:r>
          </w:p>
        </w:tc>
        <w:tc>
          <w:tcPr>
            <w:tcW w:type="dxa" w:w="2880"/>
          </w:tcPr>
          <w:p>
            <w:r>
              <w:t>Whether the address corresponds to recognized latitude and longitude values.</w:t>
            </w:r>
          </w:p>
        </w:tc>
      </w:tr>
      <w:tr>
        <w:tc>
          <w:tcPr>
            <w:tcW w:type="dxa" w:w="2880"/>
          </w:tcPr>
          <w:p>
            <w:r>
              <w:t>data.customerAddressCreate.address.country</w:t>
            </w:r>
          </w:p>
        </w:tc>
        <w:tc>
          <w:tcPr>
            <w:tcW w:type="dxa" w:w="2880"/>
          </w:tcPr>
          <w:p>
            <w:r>
              <w:t>String</w:t>
            </w:r>
          </w:p>
        </w:tc>
        <w:tc>
          <w:tcPr>
            <w:tcW w:type="dxa" w:w="2880"/>
          </w:tcPr>
          <w:p>
            <w:r>
              <w:t>The name of the country.</w:t>
            </w:r>
          </w:p>
        </w:tc>
      </w:tr>
      <w:tr>
        <w:tc>
          <w:tcPr>
            <w:tcW w:type="dxa" w:w="2880"/>
          </w:tcPr>
          <w:p>
            <w:r>
              <w:t>data.customerAddressCreate.address.countryCode</w:t>
            </w:r>
          </w:p>
        </w:tc>
        <w:tc>
          <w:tcPr>
            <w:tcW w:type="dxa" w:w="2880"/>
          </w:tcPr>
          <w:p>
            <w:r>
              <w:t>String</w:t>
            </w:r>
          </w:p>
        </w:tc>
        <w:tc>
          <w:tcPr>
            <w:tcW w:type="dxa" w:w="2880"/>
          </w:tcPr>
          <w:p>
            <w:r>
              <w:t>The two-letter code for the country of the address (example: US).</w:t>
            </w:r>
          </w:p>
        </w:tc>
      </w:tr>
      <w:tr>
        <w:tc>
          <w:tcPr>
            <w:tcW w:type="dxa" w:w="2880"/>
          </w:tcPr>
          <w:p>
            <w:r>
              <w:t>data.customerAddressCreate.address.countryCodeV2</w:t>
            </w:r>
          </w:p>
        </w:tc>
        <w:tc>
          <w:tcPr>
            <w:tcW w:type="dxa" w:w="2880"/>
          </w:tcPr>
          <w:p>
            <w:r>
              <w:t>CountryCode</w:t>
            </w:r>
          </w:p>
        </w:tc>
        <w:tc>
          <w:tcPr>
            <w:tcW w:type="dxa" w:w="2880"/>
          </w:tcPr>
          <w:p>
            <w:r>
              <w:t>The two-letter code for the country of the address (example: US).</w:t>
            </w:r>
          </w:p>
        </w:tc>
      </w:tr>
      <w:tr>
        <w:tc>
          <w:tcPr>
            <w:tcW w:type="dxa" w:w="2880"/>
          </w:tcPr>
          <w:p>
            <w:r>
              <w:t>data.customerAddressCreate.address.firstName</w:t>
            </w:r>
          </w:p>
        </w:tc>
        <w:tc>
          <w:tcPr>
            <w:tcW w:type="dxa" w:w="2880"/>
          </w:tcPr>
          <w:p>
            <w:r>
              <w:t>String</w:t>
            </w:r>
          </w:p>
        </w:tc>
        <w:tc>
          <w:tcPr>
            <w:tcW w:type="dxa" w:w="2880"/>
          </w:tcPr>
          <w:p>
            <w:r>
              <w:t>The first name of the customer.</w:t>
            </w:r>
          </w:p>
        </w:tc>
      </w:tr>
      <w:tr>
        <w:tc>
          <w:tcPr>
            <w:tcW w:type="dxa" w:w="2880"/>
          </w:tcPr>
          <w:p>
            <w:r>
              <w:t>data.customerAddressCreate.address.formatted</w:t>
            </w:r>
          </w:p>
        </w:tc>
        <w:tc>
          <w:tcPr>
            <w:tcW w:type="dxa" w:w="2880"/>
          </w:tcPr>
          <w:p>
            <w:r>
              <w:t>String</w:t>
            </w:r>
          </w:p>
        </w:tc>
        <w:tc>
          <w:tcPr>
            <w:tcW w:type="dxa" w:w="2880"/>
          </w:tcPr>
          <w:p>
            <w:r>
              <w:t>A formatted version of the address, customized by the provided arguments.</w:t>
            </w:r>
          </w:p>
        </w:tc>
      </w:tr>
      <w:tr>
        <w:tc>
          <w:tcPr>
            <w:tcW w:type="dxa" w:w="2880"/>
          </w:tcPr>
          <w:p>
            <w:r>
              <w:t>data.customerAddressCreate.address.formattedArea</w:t>
            </w:r>
          </w:p>
        </w:tc>
        <w:tc>
          <w:tcPr>
            <w:tcW w:type="dxa" w:w="2880"/>
          </w:tcPr>
          <w:p>
            <w:r>
              <w:t>String</w:t>
            </w:r>
          </w:p>
        </w:tc>
        <w:tc>
          <w:tcPr>
            <w:tcW w:type="dxa" w:w="2880"/>
          </w:tcPr>
          <w:p>
            <w:r>
              <w:t>A comma-separated list of the values for city, province, and country.</w:t>
            </w:r>
          </w:p>
        </w:tc>
      </w:tr>
      <w:tr>
        <w:tc>
          <w:tcPr>
            <w:tcW w:type="dxa" w:w="2880"/>
          </w:tcPr>
          <w:p>
            <w:r>
              <w:t>data.customerAddressCreate.address.lastName</w:t>
            </w:r>
          </w:p>
        </w:tc>
        <w:tc>
          <w:tcPr>
            <w:tcW w:type="dxa" w:w="2880"/>
          </w:tcPr>
          <w:p>
            <w:r>
              <w:t>String</w:t>
            </w:r>
          </w:p>
        </w:tc>
        <w:tc>
          <w:tcPr>
            <w:tcW w:type="dxa" w:w="2880"/>
          </w:tcPr>
          <w:p>
            <w:r>
              <w:t>The last name of the customer.</w:t>
            </w:r>
          </w:p>
        </w:tc>
      </w:tr>
      <w:tr>
        <w:tc>
          <w:tcPr>
            <w:tcW w:type="dxa" w:w="2880"/>
          </w:tcPr>
          <w:p>
            <w:r>
              <w:t>data.customerAddressCreate.address.latitude</w:t>
            </w:r>
          </w:p>
        </w:tc>
        <w:tc>
          <w:tcPr>
            <w:tcW w:type="dxa" w:w="2880"/>
          </w:tcPr>
          <w:p>
            <w:r>
              <w:t>Float</w:t>
            </w:r>
          </w:p>
        </w:tc>
        <w:tc>
          <w:tcPr>
            <w:tcW w:type="dxa" w:w="2880"/>
          </w:tcPr>
          <w:p>
            <w:r>
              <w:t>The latitude coordinate of the customer address.</w:t>
            </w:r>
          </w:p>
        </w:tc>
      </w:tr>
      <w:tr>
        <w:tc>
          <w:tcPr>
            <w:tcW w:type="dxa" w:w="2880"/>
          </w:tcPr>
          <w:p>
            <w:r>
              <w:t>data.customerAddressCreate.address.longitude</w:t>
            </w:r>
          </w:p>
        </w:tc>
        <w:tc>
          <w:tcPr>
            <w:tcW w:type="dxa" w:w="2880"/>
          </w:tcPr>
          <w:p>
            <w:r>
              <w:t>Float</w:t>
            </w:r>
          </w:p>
        </w:tc>
        <w:tc>
          <w:tcPr>
            <w:tcW w:type="dxa" w:w="2880"/>
          </w:tcPr>
          <w:p>
            <w:r>
              <w:t>The longitude coordinate of the customer address.</w:t>
            </w:r>
          </w:p>
        </w:tc>
      </w:tr>
      <w:tr>
        <w:tc>
          <w:tcPr>
            <w:tcW w:type="dxa" w:w="2880"/>
          </w:tcPr>
          <w:p>
            <w:r>
              <w:t>data.customerAddressCreate.address.name</w:t>
            </w:r>
          </w:p>
        </w:tc>
        <w:tc>
          <w:tcPr>
            <w:tcW w:type="dxa" w:w="2880"/>
          </w:tcPr>
          <w:p>
            <w:r>
              <w:t>String</w:t>
            </w:r>
          </w:p>
        </w:tc>
        <w:tc>
          <w:tcPr>
            <w:tcW w:type="dxa" w:w="2880"/>
          </w:tcPr>
          <w:p>
            <w:r>
              <w:t>The full name of the customer, based on firstName and lastName.</w:t>
            </w:r>
          </w:p>
        </w:tc>
      </w:tr>
      <w:tr>
        <w:tc>
          <w:tcPr>
            <w:tcW w:type="dxa" w:w="2880"/>
          </w:tcPr>
          <w:p>
            <w:r>
              <w:t>data.customerAddressCreate.address.phone</w:t>
            </w:r>
          </w:p>
        </w:tc>
        <w:tc>
          <w:tcPr>
            <w:tcW w:type="dxa" w:w="2880"/>
          </w:tcPr>
          <w:p>
            <w:r>
              <w:t>String</w:t>
            </w:r>
          </w:p>
        </w:tc>
        <w:tc>
          <w:tcPr>
            <w:tcW w:type="dxa" w:w="2880"/>
          </w:tcPr>
          <w:p>
            <w:r>
              <w:t>A unique phone number for the customer.</w:t>
            </w:r>
          </w:p>
        </w:tc>
      </w:tr>
      <w:tr>
        <w:tc>
          <w:tcPr>
            <w:tcW w:type="dxa" w:w="2880"/>
          </w:tcPr>
          <w:p>
            <w:r>
              <w:t>data.customerAddressCreate.address.province</w:t>
            </w:r>
          </w:p>
        </w:tc>
        <w:tc>
          <w:tcPr>
            <w:tcW w:type="dxa" w:w="2880"/>
          </w:tcPr>
          <w:p>
            <w:r>
              <w:t>String</w:t>
            </w:r>
          </w:p>
        </w:tc>
        <w:tc>
          <w:tcPr>
            <w:tcW w:type="dxa" w:w="2880"/>
          </w:tcPr>
          <w:p>
            <w:r>
              <w:t>The region of the address, such as province, state, or district.</w:t>
            </w:r>
          </w:p>
        </w:tc>
      </w:tr>
      <w:tr>
        <w:tc>
          <w:tcPr>
            <w:tcW w:type="dxa" w:w="2880"/>
          </w:tcPr>
          <w:p>
            <w:r>
              <w:t>data.customerAddressCreate.address.provinceCode</w:t>
            </w:r>
          </w:p>
        </w:tc>
        <w:tc>
          <w:tcPr>
            <w:tcW w:type="dxa" w:w="2880"/>
          </w:tcPr>
          <w:p>
            <w:r>
              <w:t>String</w:t>
            </w:r>
          </w:p>
        </w:tc>
        <w:tc>
          <w:tcPr>
            <w:tcW w:type="dxa" w:w="2880"/>
          </w:tcPr>
          <w:p>
            <w:r>
              <w:t>The alphanumeric code for the region (example: ON).</w:t>
            </w:r>
          </w:p>
        </w:tc>
      </w:tr>
      <w:tr>
        <w:tc>
          <w:tcPr>
            <w:tcW w:type="dxa" w:w="2880"/>
          </w:tcPr>
          <w:p>
            <w:r>
              <w:t>data.customerAddressCreate.address.timeZone</w:t>
            </w:r>
          </w:p>
        </w:tc>
        <w:tc>
          <w:tcPr>
            <w:tcW w:type="dxa" w:w="2880"/>
          </w:tcPr>
          <w:p>
            <w:r>
              <w:t>String</w:t>
            </w:r>
          </w:p>
        </w:tc>
        <w:tc>
          <w:tcPr>
            <w:tcW w:type="dxa" w:w="2880"/>
          </w:tcPr>
          <w:p>
            <w:r>
              <w:t>The time zone of the address.</w:t>
            </w:r>
          </w:p>
        </w:tc>
      </w:tr>
      <w:tr>
        <w:tc>
          <w:tcPr>
            <w:tcW w:type="dxa" w:w="2880"/>
          </w:tcPr>
          <w:p>
            <w:r>
              <w:t>data.customerAddressCreate.address.validationResultSummary</w:t>
            </w:r>
          </w:p>
        </w:tc>
        <w:tc>
          <w:tcPr>
            <w:tcW w:type="dxa" w:w="2880"/>
          </w:tcPr>
          <w:p>
            <w:r>
              <w:t>MailingAddressValidationResult</w:t>
            </w:r>
          </w:p>
        </w:tc>
        <w:tc>
          <w:tcPr>
            <w:tcW w:type="dxa" w:w="2880"/>
          </w:tcPr>
          <w:p>
            <w:r>
              <w:t>Validation status leveraged by Shopify Admin address validation.</w:t>
            </w:r>
          </w:p>
        </w:tc>
      </w:tr>
      <w:tr>
        <w:tc>
          <w:tcPr>
            <w:tcW w:type="dxa" w:w="2880"/>
          </w:tcPr>
          <w:p>
            <w:r>
              <w:t>data.customerAddressCreate.address.zip</w:t>
            </w:r>
          </w:p>
        </w:tc>
        <w:tc>
          <w:tcPr>
            <w:tcW w:type="dxa" w:w="2880"/>
          </w:tcPr>
          <w:p>
            <w:r>
              <w:t>String</w:t>
            </w:r>
          </w:p>
        </w:tc>
        <w:tc>
          <w:tcPr>
            <w:tcW w:type="dxa" w:w="2880"/>
          </w:tcPr>
          <w:p>
            <w:r>
              <w:t>The zip or postal code of the address.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customerAddressCreate($customerId: ID!, $address: MailingAddressInput!, $setAsDefault: Boolean) { customerAddressCreate(customerId: $customerId, address: $address, setAsDefault: $setAsDefault) { address { id address1 address2 city company country countryCode countryCodeV2 firstName lastName phone province provinceCode zip } userErrors { field message } } }",</w:t>
        <w:br/>
        <w:t xml:space="preserve"> "variables": {</w:t>
        <w:br/>
        <w:t xml:space="preserve"> "customerId": "gid://shopify/Customer/1234567890",</w:t>
        <w:br/>
        <w:t xml:space="preserve"> "address": {</w:t>
        <w:br/>
        <w:t xml:space="preserve"> "address1": "123 Main St",</w:t>
        <w:br/>
        <w:t xml:space="preserve"> "city": "Ottawa",</w:t>
        <w:br/>
        <w:t xml:space="preserve"> "country": "Canada",</w:t>
        <w:br/>
        <w:t xml:space="preserve"> "countryCode": "CA",</w:t>
        <w:br/>
        <w:t xml:space="preserve"> "firstName": "Jane",</w:t>
        <w:br/>
        <w:t xml:space="preserve"> "lastName": "Doe",</w:t>
        <w:br/>
        <w:t xml:space="preserve"> "province": "Ontario",</w:t>
        <w:br/>
        <w:t xml:space="preserve"> "provinceCode": "ON",</w:t>
        <w:br/>
        <w:t xml:space="preserve"> "zip": "K1A 0B1"</w:t>
        <w:br/>
        <w:t xml:space="preserve">      },</w:t>
        <w:br/>
        <w:t xml:space="preserve"> "setAsDefault": true</w:t>
        <w:br/>
        <w:t xml:space="preserve">    }</w:t>
        <w:br/>
        <w:t xml:space="preserve">  }'</w:t>
      </w:r>
    </w:p>
    <w:p>
      <w:pPr>
        <w:pStyle w:val="Heading3"/>
      </w:pPr>
      <w:r>
        <w:t>Example Usage</w:t>
      </w:r>
    </w:p>
    <w:p>
      <w:pPr>
        <w:pStyle w:val="Heading3"/>
      </w:pPr>
      <w:r>
        <w:t>Example 1: Create an address (not default)</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"mutation ($customerId: ID!, $address: MailingAddressInput!) { customerAddressCreate(customerId: $customerId, address: $address) { address { id address1 city country zip } userErrors { field message } } }",</w:t>
        <w:br/>
        <w:t xml:space="preserve"> "variables": {</w:t>
        <w:br/>
        <w:t xml:space="preserve"> "customerId": "gid://shopify/Customer/1234567890",</w:t>
        <w:br/>
        <w:t xml:space="preserve"> "address": { "address1": "500 King St", "city": "Toronto", "country": "Canada", "zip": "M5V 1L9" }</w:t>
        <w:br/>
        <w:t xml:space="preserve">    }</w:t>
        <w:br/>
        <w:t xml:space="preserve">  }'</w:t>
      </w:r>
    </w:p>
    <w:p>
      <w:pPr>
        <w:pStyle w:val="Heading3"/>
      </w:pPr>
      <w:r>
        <w:t>Example 2: Create an address and set as default</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"mutation ($customerId: ID!, $address: MailingAddressInput!, $setAsDefault: Boolean) { customerAddressCreate(customerId: $customerId, address: $address, setAsDefault: $setAsDefault) { address { id name formattedArea } userErrors { field message } } }",</w:t>
        <w:br/>
        <w:t xml:space="preserve"> "variables": {</w:t>
        <w:br/>
        <w:t xml:space="preserve"> "customerId": "gid://shopify/Customer/1234567890",</w:t>
        <w:br/>
        <w:t xml:space="preserve"> "address": { "address1": "1 Rue Saint-Paul", "city": "Montréal", "country": "Canada", "zip": "H2Y 1G6" },</w:t>
        <w:br/>
        <w:t xml:space="preserve"> "setAsDefault": true</w:t>
        <w:br/>
        <w:t xml:space="preserve">    }</w:t>
        <w:br/>
        <w:t xml:space="preserve">  }'</w:t>
      </w:r>
    </w:p>
    <w:p>
      <w:pPr>
        <w:pStyle w:val="Heading3"/>
      </w:pPr>
      <w:r>
        <w:t>Notes</w:t>
      </w:r>
    </w:p>
    <w:p>
      <w:pPr>
        <w:pStyle w:val="ListBullet"/>
      </w:pPr>
      <w:r>
        <w:t>The mutation returns the created address and any userErrors.</w:t>
      </w:r>
    </w:p>
    <w:p>
      <w:pPr>
        <w:pStyle w:val="ListBullet"/>
      </w:pPr>
      <w:r>
        <w:t>validationResultSummary reflects Shopify Admin’s address validation feature status (if applicable).</w:t>
      </w:r>
    </w:p>
    <w:p>
      <w:pPr>
        <w:pStyle w:val="Heading3"/>
      </w:pPr>
      <w:r>
        <w:t>Gotchas</w:t>
      </w:r>
    </w:p>
    <w:p>
      <w:pPr>
        <w:pStyle w:val="ListBullet"/>
      </w:pPr>
      <w:r>
        <w:t>You can only add addresses to customers that already exist; you can’t create an address for a non-existent customer.</w:t>
      </w:r>
    </w:p>
    <w:p>
      <w:pPr>
        <w:pStyle w:val="ListBullet"/>
      </w:pPr>
      <w:r>
        <w:t>If the mutation fails validation, you may still receive HTTP 200 with details in userErrors.</w:t>
      </w:r>
    </w:p>
    <w:p>
      <w:pPr>
        <w:pStyle w:val="Heading3"/>
      </w:pPr>
      <w:r>
        <w:t>Error Handling</w:t>
      </w:r>
    </w:p>
    <w:p>
      <w:pPr>
        <w:pStyle w:val="ListBullet"/>
      </w:pPr>
      <w:r>
        <w:t>Mutation/business-rule errors are returned in userErrors within data.customerAddressCreate.userErrors.</w:t>
      </w:r>
    </w:p>
    <w:p>
      <w:pPr>
        <w:pStyle w:val="ListBullet"/>
      </w:pPr>
      <w:r>
        <w:t>GraphQL-level errors (query parsing, schema issues) may appear in a top-level errors array (not shown in the scraped content).</w:t>
      </w:r>
    </w:p>
    <w:p>
      <w:pPr>
        <w:pStyle w:val="Heading3"/>
      </w:pPr>
      <w:r>
        <w:t>Related customerAddresses actions</w:t>
      </w:r>
    </w:p>
    <w:p>
      <w:pPr>
        <w:pStyle w:val="ListBullet"/>
      </w:pPr>
      <w:r>
        <w:t>[POST] Update a Customer’s Address — /admin/api/2026-01/graphql.json</w:t>
      </w:r>
    </w:p>
    <w:p>
      <w:pPr>
        <w:pStyle w:val="ListBullet"/>
      </w:pPr>
      <w:r>
        <w:t>[POST] Delete a Customer Address — /graphql.json</w:t>
      </w:r>
    </w:p>
    <w:p>
      <w:r>
        <w:br w:type="page"/>
      </w:r>
    </w:p>
    <w:p>
      <w:pPr>
        <w:pStyle w:val="Heading2"/>
      </w:pPr>
      <w:r>
        <w:t>427. [POST] Update a Company</w:t>
      </w:r>
    </w:p>
    <w:p>
      <w:r>
        <w:rPr>
          <w:b/>
        </w:rPr>
        <w:t xml:space="preserve">Endpoint: </w:t>
      </w:r>
      <w:r>
        <w:rPr>
          <w:rFonts w:ascii="Courier New" w:hAnsi="Courier New"/>
          <w:sz w:val="18"/>
        </w:rPr>
        <w:t>/admin/api/2026-01/graphql.json</w:t>
      </w:r>
    </w:p>
    <w:p>
      <w:pPr>
        <w:pStyle w:val="Heading3"/>
      </w:pPr>
      <w:r>
        <w:t>Prerequisites</w:t>
      </w:r>
    </w:p>
    <w:p>
      <w:pPr>
        <w:pStyle w:val="ListBullet"/>
      </w:pPr>
      <w:r>
        <w:t>The app must have access to B2B/company data in the Shopify Admin API (appropriate permissions/scopes for updating Company resources).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Company with new information (for example, name, internal note, external ID, or customer relationship start date). This is performed via the Shopify Admin GraphQL API companyUpdate mutation.</w:t>
      </w:r>
    </w:p>
    <w:p>
      <w:pPr>
        <w:pStyle w:val="Heading3"/>
      </w:pPr>
      <w:r>
        <w:t>Enforcement Rules</w:t>
      </w:r>
    </w:p>
    <w:p>
      <w:pPr>
        <w:pStyle w:val="ListBullet"/>
      </w:pPr>
      <w:r>
        <w:t>This action is a GraphQL mutation and must be called via POST to the GraphQL endpoint.</w:t>
      </w:r>
    </w:p>
    <w:p>
      <w:pPr>
        <w:pStyle w:val="ListBullet"/>
      </w:pPr>
      <w:r>
        <w:t xml:space="preserve">Provide GraphQL inputs in the JSON request body as: </w:t>
        <w:br/>
        <w:br/>
        <w:t>query (string)</w:t>
        <w:br/>
        <w:t>variables (object)</w:t>
      </w:r>
    </w:p>
    <w:p>
      <w:pPr>
        <w:pStyle w:val="ListBullet"/>
      </w:pPr>
      <w:r>
        <w:t>When executing, send parameters in the request body (GraphQL variables), not as URL path/query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 containing companyUpdate.</w:t>
            </w:r>
          </w:p>
        </w:tc>
      </w:tr>
      <w:tr>
        <w:tc>
          <w:tcPr>
            <w:tcW w:type="dxa" w:w="2880"/>
          </w:tcPr>
          <w:p>
            <w:r>
              <w:t>variables</w:t>
            </w:r>
          </w:p>
        </w:tc>
        <w:tc>
          <w:tcPr>
            <w:tcW w:type="dxa" w:w="2880"/>
          </w:tcPr>
          <w:p>
            <w:r>
              <w:t>object</w:t>
            </w:r>
          </w:p>
        </w:tc>
        <w:tc>
          <w:tcPr>
            <w:tcW w:type="dxa" w:w="2880"/>
          </w:tcPr>
          <w:p>
            <w:r>
              <w:t>Variables map for the mutation. Must include companyId and input.</w:t>
            </w:r>
          </w:p>
        </w:tc>
      </w:tr>
    </w:tbl>
    <w:p/>
    <w:p>
      <w:pPr>
        <w:pStyle w:val="Heading3"/>
      </w:pPr>
      <w:r>
        <w:t>GraphQL 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ID!</w:t>
            </w:r>
          </w:p>
        </w:tc>
        <w:tc>
          <w:tcPr>
            <w:tcW w:type="dxa" w:w="2880"/>
          </w:tcPr>
          <w:p>
            <w:r>
              <w:t>The ID of the company to update.</w:t>
            </w:r>
          </w:p>
        </w:tc>
      </w:tr>
      <w:tr>
        <w:tc>
          <w:tcPr>
            <w:tcW w:type="dxa" w:w="2880"/>
          </w:tcPr>
          <w:p>
            <w:r>
              <w:t>input</w:t>
            </w:r>
          </w:p>
        </w:tc>
        <w:tc>
          <w:tcPr>
            <w:tcW w:type="dxa" w:w="2880"/>
          </w:tcPr>
          <w:p>
            <w:r>
              <w:t>CompanyInput!</w:t>
            </w:r>
          </w:p>
        </w:tc>
        <w:tc>
          <w:tcPr>
            <w:tcW w:type="dxa" w:w="2880"/>
          </w:tcPr>
          <w:p>
            <w:r>
              <w:t>The input fields to update the company.</w:t>
            </w:r>
          </w:p>
        </w:tc>
      </w:tr>
    </w:tbl>
    <w:p/>
    <w:p>
      <w:pPr>
        <w:pStyle w:val="Heading3"/>
      </w:pPr>
      <w:r>
        <w:t>GraphQL Variables (Optional)</w:t>
      </w:r>
    </w:p>
    <w:p>
      <w:r>
        <w:rPr>
          <w:b/>
        </w:rPr>
        <w:t>Note: Not explicitly enumerated in the scraped content. The CompanyInput object “contain[s] the fields to update the company”, such as company name, internal notes, external ID, or customer relationship start 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input.name</w:t>
            </w:r>
          </w:p>
        </w:tc>
        <w:tc>
          <w:tcPr>
            <w:tcW w:type="dxa" w:w="2880"/>
          </w:tcPr>
          <w:p>
            <w:r>
              <w:t>String</w:t>
            </w:r>
          </w:p>
        </w:tc>
        <w:tc>
          <w:tcPr>
            <w:tcW w:type="dxa" w:w="2880"/>
          </w:tcPr>
          <w:p>
            <w:r>
              <w:t>Company name (if updating).</w:t>
            </w:r>
          </w:p>
        </w:tc>
      </w:tr>
      <w:tr>
        <w:tc>
          <w:tcPr>
            <w:tcW w:type="dxa" w:w="2880"/>
          </w:tcPr>
          <w:p>
            <w:r>
              <w:t>input.note</w:t>
            </w:r>
          </w:p>
        </w:tc>
        <w:tc>
          <w:tcPr>
            <w:tcW w:type="dxa" w:w="2880"/>
          </w:tcPr>
          <w:p>
            <w:r>
              <w:t>String</w:t>
            </w:r>
          </w:p>
        </w:tc>
        <w:tc>
          <w:tcPr>
            <w:tcW w:type="dxa" w:w="2880"/>
          </w:tcPr>
          <w:p>
            <w:r>
              <w:t>Internal note (if updating).</w:t>
            </w:r>
          </w:p>
        </w:tc>
      </w:tr>
      <w:tr>
        <w:tc>
          <w:tcPr>
            <w:tcW w:type="dxa" w:w="2880"/>
          </w:tcPr>
          <w:p>
            <w:r>
              <w:t>input.externalId</w:t>
            </w:r>
          </w:p>
        </w:tc>
        <w:tc>
          <w:tcPr>
            <w:tcW w:type="dxa" w:w="2880"/>
          </w:tcPr>
          <w:p>
            <w:r>
              <w:t>String</w:t>
            </w:r>
          </w:p>
        </w:tc>
        <w:tc>
          <w:tcPr>
            <w:tcW w:type="dxa" w:w="2880"/>
          </w:tcPr>
          <w:p>
            <w:r>
              <w:t>Externally-supplied ID (if updating).</w:t>
            </w:r>
          </w:p>
        </w:tc>
      </w:tr>
      <w:tr>
        <w:tc>
          <w:tcPr>
            <w:tcW w:type="dxa" w:w="2880"/>
          </w:tcPr>
          <w:p>
            <w:r>
              <w:t>input.customerSince</w:t>
            </w:r>
          </w:p>
        </w:tc>
        <w:tc>
          <w:tcPr>
            <w:tcW w:type="dxa" w:w="2880"/>
          </w:tcPr>
          <w:p>
            <w:r>
              <w:t>DateTime</w:t>
            </w:r>
          </w:p>
        </w:tc>
        <w:tc>
          <w:tcPr>
            <w:tcW w:type="dxa" w:w="2880"/>
          </w:tcPr>
          <w:p>
            <w:r>
              <w:t>Customer relationship start date/time (if updating, ISO 8601).</w:t>
            </w:r>
          </w:p>
        </w:tc>
      </w:tr>
    </w:tbl>
    <w:p/>
    <w:p>
      <w:pPr>
        <w:pStyle w:val="Heading3"/>
      </w:pPr>
      <w:r>
        <w:t>Response</w:t>
      </w:r>
    </w:p>
    <w:p>
      <w:pPr>
        <w:pStyle w:val="Heading3"/>
      </w:pPr>
      <w:r>
        <w:t>Success Response (200 OK)</w:t>
      </w:r>
    </w:p>
    <w:p>
      <w:r>
        <w:rPr>
          <w:b/>
        </w:rPr>
        <w:t>Note: Shopify GraphQL responses return data and may include top-level errors. The mutation payload can also include userErrors.</w:t>
      </w:r>
    </w:p>
    <w:p>
      <w:r>
        <w:rPr>
          <w:b/>
          <w:color w:val="666666"/>
          <w:sz w:val="16"/>
        </w:rPr>
        <w:t>[json]</w:t>
      </w:r>
    </w:p>
    <w:p>
      <w:pPr>
        <w:shd w:fill="F2F2F2" w:val="clear"/>
      </w:pPr>
      <w:r>
        <w:rPr>
          <w:rFonts w:ascii="Courier New" w:hAnsi="Courier New"/>
          <w:sz w:val="17"/>
        </w:rPr>
        <w:t>{</w:t>
        <w:br/>
        <w:t xml:space="preserve"> "data": {</w:t>
        <w:br/>
        <w:t xml:space="preserve"> "companyUpdate": {</w:t>
        <w:br/>
        <w:t xml:space="preserve"> "company": {</w:t>
        <w:br/>
        <w:t xml:space="preserve"> "id": "gid://shopify/Company/1234567890",</w:t>
        <w:br/>
        <w:t xml:space="preserve"> "name": "Example B2B Company",</w:t>
        <w:br/>
        <w:t xml:space="preserve"> "externalId": "ERP-100045",</w:t>
        <w:br/>
        <w:t xml:space="preserve"> "note": "Preferred net terms; handle with care.",</w:t>
        <w:br/>
        <w:t xml:space="preserve"> "customerSince": "2024-01-15T10:30:00Z",</w:t>
        <w:br/>
        <w:t xml:space="preserve"> "updatedAt": "2026-03-14T12:00:00Z",</w:t>
        <w:br/>
        <w:t xml:space="preserve"> "contactCount": 3</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"companyUpdate": {</w:t>
        <w:br/>
        <w:t xml:space="preserve"> "company": null,</w:t>
        <w:br/>
        <w:t xml:space="preserve"> "userErrors": [</w:t>
        <w:br/>
        <w:t xml:space="preserve"> {</w:t>
        <w:br/>
        <w:t xml:space="preserve"> "field": ["input", "name"],</w:t>
        <w:br/>
        <w:t xml:space="preserve"> "message": "Name can't be blank"</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data.companyUpdate.company</w:t>
            </w:r>
          </w:p>
        </w:tc>
        <w:tc>
          <w:tcPr>
            <w:tcW w:type="dxa" w:w="2880"/>
          </w:tcPr>
          <w:p>
            <w:r>
              <w:t>Company</w:t>
            </w:r>
          </w:p>
        </w:tc>
        <w:tc>
          <w:tcPr>
            <w:tcW w:type="dxa" w:w="2880"/>
          </w:tcPr>
          <w:p>
            <w:r>
              <w:t>The updated company.</w:t>
            </w:r>
          </w:p>
        </w:tc>
      </w:tr>
      <w:tr>
        <w:tc>
          <w:tcPr>
            <w:tcW w:type="dxa" w:w="2880"/>
          </w:tcPr>
          <w:p>
            <w:r>
              <w:t>data.companyUpdate.company.contactCount</w:t>
            </w:r>
          </w:p>
        </w:tc>
        <w:tc>
          <w:tcPr>
            <w:tcW w:type="dxa" w:w="2880"/>
          </w:tcPr>
          <w:p>
            <w:r>
              <w:t>Int</w:t>
            </w:r>
          </w:p>
        </w:tc>
        <w:tc>
          <w:tcPr>
            <w:tcW w:type="dxa" w:w="2880"/>
          </w:tcPr>
          <w:p>
            <w:r>
              <w:t>The number of contacts that belong to the company.</w:t>
            </w:r>
          </w:p>
        </w:tc>
      </w:tr>
      <w:tr>
        <w:tc>
          <w:tcPr>
            <w:tcW w:type="dxa" w:w="2880"/>
          </w:tcPr>
          <w:p>
            <w:r>
              <w:t>data.companyUpdate.userErrors</w:t>
            </w:r>
          </w:p>
        </w:tc>
        <w:tc>
          <w:tcPr>
            <w:tcW w:type="dxa" w:w="2880"/>
          </w:tcPr>
          <w:p>
            <w:r>
              <w:t>BusinessCustomerUserError[]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companyUpdate($companyId: ID!, $input: CompanyInput!) { companyUpdate(companyId: $companyId, input: $input) { company { id name externalId note customerSince updatedAt contactCount } userErrors { field message } } }",</w:t>
        <w:br/>
        <w:t xml:space="preserve"> "variables": {</w:t>
        <w:br/>
        <w:t xml:space="preserve"> "companyId": "gid://shopify/Company/1234567890",</w:t>
        <w:br/>
        <w:t xml:space="preserve"> "input": {</w:t>
        <w:br/>
        <w:t xml:space="preserve"> "name": "Example B2B Company",</w:t>
        <w:br/>
        <w:t xml:space="preserve"> "externalId": "ERP-100045",</w:t>
        <w:br/>
        <w:t xml:space="preserve"> "note": "Preferred net terms; handle with care.",</w:t>
        <w:br/>
        <w:t xml:space="preserve"> "customerSince": "2024-01-15T10:30:00Z"</w:t>
        <w:br/>
        <w:t xml:space="preserve">      }</w:t>
        <w:br/>
        <w:t xml:space="preserve">    }</w:t>
        <w:br/>
        <w:t xml:space="preserve">  }'</w:t>
      </w:r>
    </w:p>
    <w:p>
      <w:pPr>
        <w:pStyle w:val="Heading3"/>
      </w:pPr>
      <w:r>
        <w:t>Example Usage</w:t>
      </w:r>
    </w:p>
    <w:p>
      <w:pPr>
        <w:pStyle w:val="Heading3"/>
      </w:pPr>
      <w:r>
        <w:t>Example 1: Update only the company name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companyUpdate($companyId: ID!, $input: CompanyInput!) { companyUpdate(companyId: $companyId, input: $input) { company { id name updatedAt } userErrors { field message } } }",</w:t>
        <w:br/>
        <w:t xml:space="preserve"> "variables": {</w:t>
        <w:br/>
        <w:t xml:space="preserve"> "companyId": "gid://shopify/Company/1234567890",</w:t>
        <w:br/>
        <w:t xml:space="preserve"> "input": { "name": "Renamed Company LLC" }</w:t>
        <w:br/>
        <w:t xml:space="preserve">    }</w:t>
        <w:br/>
        <w:t xml:space="preserve">  }'</w:t>
      </w:r>
    </w:p>
    <w:p>
      <w:pPr>
        <w:pStyle w:val="Heading3"/>
      </w:pPr>
      <w:r>
        <w:t>Example 2: Set an external ID for integrations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companyUpdate($companyId: ID!, $input: CompanyInput!) { companyUpdate(companyId: $companyId, input: $input) { company { id externalId updatedAt } userErrors { field message } } }",</w:t>
        <w:br/>
        <w:t xml:space="preserve"> "variables": {</w:t>
        <w:br/>
        <w:t xml:space="preserve"> "companyId": "gid://shopify/Company/1234567890",</w:t>
        <w:br/>
        <w:t xml:space="preserve"> "input": { "externalId": "NETSUITE-88231" }</w:t>
        <w:br/>
        <w:t xml:space="preserve">    }</w:t>
        <w:br/>
        <w:t xml:space="preserve">  }'</w:t>
      </w:r>
    </w:p>
    <w:p>
      <w:pPr>
        <w:pStyle w:val="Heading3"/>
      </w:pPr>
      <w:r>
        <w:t>Example 3: Update internal note and customerSince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companyUpdate($companyId: ID!, $input: CompanyInput!) { companyUpdate(companyId: $companyId, input: $input) { company { id note customerSince updatedAt } userErrors { field message } } }",</w:t>
        <w:br/>
        <w:t xml:space="preserve"> "variables": {</w:t>
        <w:br/>
        <w:t xml:space="preserve"> "companyId": "gid://shopify/Company/1234567890",</w:t>
        <w:br/>
        <w:t xml:space="preserve"> "input": {</w:t>
        <w:br/>
        <w:t xml:space="preserve"> "note": "Updated account notes for support team.",</w:t>
        <w:br/>
        <w:t xml:space="preserve"> "customerSince": "2023-06-01T00:00:00Z"</w:t>
        <w:br/>
        <w:t xml:space="preserve">      }</w:t>
        <w:br/>
        <w:t xml:space="preserve">    }</w:t>
        <w:br/>
        <w:t xml:space="preserve">  }'</w:t>
      </w:r>
    </w:p>
    <w:p>
      <w:pPr>
        <w:pStyle w:val="Heading3"/>
      </w:pPr>
      <w:r>
        <w:t>Behavior</w:t>
      </w:r>
    </w:p>
    <w:p>
      <w:pPr>
        <w:pStyle w:val="ListBullet"/>
      </w:pPr>
      <w:r>
        <w:t>Accepts the companyId and an input object describing which company fields to update.</w:t>
      </w:r>
    </w:p>
    <w:p>
      <w:pPr>
        <w:pStyle w:val="ListBullet"/>
      </w:pPr>
      <w:r>
        <w:t>Applies the updates to the Company.</w:t>
      </w:r>
    </w:p>
    <w:p>
      <w:pPr>
        <w:pStyle w:val="ListBullet"/>
      </w:pPr>
      <w:r>
        <w:t>Returns the updated company object (fields depend on your GraphQL selection set) and any userErrors.</w:t>
      </w:r>
    </w:p>
    <w:p>
      <w:pPr>
        <w:pStyle w:val="Heading3"/>
      </w:pPr>
      <w:r>
        <w:t>Notes</w:t>
      </w:r>
    </w:p>
    <w:p>
      <w:pPr>
        <w:pStyle w:val="ListBullet"/>
      </w:pPr>
      <w:r>
        <w:t>The response shape depends on the fields you request in the GraphQL selection set under company.</w:t>
      </w:r>
    </w:p>
    <w:p>
      <w:pPr>
        <w:pStyle w:val="ListBullet"/>
      </w:pPr>
      <w:r>
        <w:t>The scraped content lists many fields available on Company and related connections; request only what you need to reduce payload size.</w:t>
      </w:r>
    </w:p>
    <w:p>
      <w:pPr>
        <w:pStyle w:val="ListBullet"/>
      </w:pPr>
      <w:r>
        <w:t>userErrors are returned in the mutation payload and should be checked even when the HTTP status is 200.</w:t>
      </w:r>
    </w:p>
    <w:p>
      <w:pPr>
        <w:pStyle w:val="Heading3"/>
      </w:pPr>
      <w:r>
        <w:t>Gotchas</w:t>
      </w:r>
    </w:p>
    <w:p>
      <w:pPr>
        <w:pStyle w:val="ListBullet"/>
      </w:pPr>
      <w:r>
        <w:t>GraphQL mutations can return HTTP 200 even when the operation failed at the business-rule level; always inspect userErrors (and top-level errors if present).</w:t>
      </w:r>
    </w:p>
    <w:p>
      <w:pPr>
        <w:pStyle w:val="ListBullet"/>
      </w:pPr>
      <w:r>
        <w:t>Use ISO 8601 strings for DateTime inputs (for example, customerSince).</w:t>
      </w:r>
    </w:p>
    <w:p>
      <w:pPr>
        <w:pStyle w:val="Heading3"/>
      </w:pPr>
      <w:r>
        <w:t>Related companies actions</w:t>
      </w:r>
    </w:p>
    <w:p>
      <w:pPr>
        <w:pStyle w:val="ListBullet"/>
      </w:pPr>
      <w:r>
        <w:t>[POST] Revoke a Company's Main Contact — /graphql.json</w:t>
      </w:r>
    </w:p>
    <w:p>
      <w:pPr>
        <w:pStyle w:val="ListBullet"/>
      </w:pPr>
      <w:r>
        <w:t>[POST] Create Company (B2B) - companyCreate — /admin/api/2026-01/graphql.json</w:t>
      </w:r>
    </w:p>
    <w:p>
      <w:pPr>
        <w:pStyle w:val="ListBullet"/>
      </w:pPr>
      <w:r>
        <w:t>[POST] List Companies (GraphQL) — /admin/api/2026-01/graphql.json</w:t>
      </w:r>
    </w:p>
    <w:p>
      <w:pPr>
        <w:pStyle w:val="ListBullet"/>
      </w:pPr>
      <w:r>
        <w:t>[POST] Delete a Company — /admin/api/2026-01/graphql.json</w:t>
      </w:r>
    </w:p>
    <w:p>
      <w:pPr>
        <w:pStyle w:val="ListBullet"/>
      </w:pPr>
      <w:r>
        <w:t>[POST] Get a Company by ID (GraphQL) — /admin/api/2026-01/graphql.json</w:t>
      </w:r>
    </w:p>
    <w:p>
      <w:pPr>
        <w:pStyle w:val="ListBullet"/>
      </w:pPr>
      <w:r>
        <w:t>[POST] Assign a Customer as a Contact to a Company — /admin/api/2026-01/graphql.json</w:t>
      </w:r>
    </w:p>
    <w:p>
      <w:r>
        <w:br w:type="page"/>
      </w:r>
    </w:p>
    <w:p>
      <w:pPr>
        <w:pStyle w:val="Heading2"/>
      </w:pPr>
      <w:r>
        <w:t>428. [POST] Delete a Customer</w:t>
      </w:r>
    </w:p>
    <w:p>
      <w:r>
        <w:rPr>
          <w:b/>
        </w:rPr>
        <w:t xml:space="preserve">Endpoint: </w:t>
      </w:r>
      <w:r>
        <w:rPr>
          <w:rFonts w:ascii="Courier New" w:hAnsi="Courier New"/>
          <w:sz w:val="18"/>
        </w:rPr>
        <w:t>/admin/api/2026-01/graphql.json</w:t>
      </w:r>
    </w:p>
    <w:p>
      <w:pPr>
        <w:pStyle w:val="Heading3"/>
      </w:pPr>
      <w:r>
        <w:t>Delete a Customer (customerDelete Mutation)</w:t>
      </w:r>
    </w:p>
    <w:p>
      <w:pPr>
        <w:pStyle w:val="Heading3"/>
      </w:pPr>
      <w:r>
        <w:t>Prerequisites</w:t>
      </w:r>
    </w:p>
    <w:p>
      <w:pPr>
        <w:pStyle w:val="ListBullet"/>
      </w:pPr>
      <w:r>
        <w:t>The customer must not have placed any orders (Shopify only allows deletion in that case).</w:t>
      </w:r>
    </w:p>
    <w:p>
      <w:pPr>
        <w:pStyle w:val="ListBullet"/>
      </w:pPr>
      <w:r>
        <w:t>Apps using protected customer data must meet Shopify’s protected customer data requirements.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customer from the store. This mutation can only delete customers who haven’t placed any orders.</w:t>
      </w:r>
    </w:p>
    <w:p>
      <w:pPr>
        <w:pStyle w:val="Heading3"/>
      </w:pPr>
      <w:r>
        <w:t>Enforcement Rules</w:t>
      </w:r>
    </w:p>
    <w:p>
      <w:pPr>
        <w:pStyle w:val="ListBullet"/>
      </w:pPr>
      <w:r>
        <w:t>This is a GraphQL Admin API call: send the mutation in the request body as JSON (query and, optionally, variables).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 Must include customerDelete.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used by the mutation document.</w:t>
            </w:r>
          </w:p>
        </w:tc>
      </w:tr>
      <w:tr>
        <w:tc>
          <w:tcPr>
            <w:tcW w:type="dxa" w:w="2880"/>
          </w:tcPr>
          <w:p>
            <w:r>
              <w:t>operationName</w:t>
            </w:r>
          </w:p>
        </w:tc>
        <w:tc>
          <w:tcPr>
            <w:tcW w:type="dxa" w:w="2880"/>
          </w:tcPr>
          <w:p>
            <w:r>
              <w:t>string</w:t>
            </w:r>
          </w:p>
        </w:tc>
        <w:tc>
          <w:tcPr>
            <w:tcW w:type="dxa" w:w="2880"/>
          </w:tcPr>
          <w:p>
            <w:r>
              <w:t>Operation name if the document contains multiple operations.</w:t>
            </w:r>
          </w:p>
        </w:tc>
      </w:tr>
    </w:tbl>
    <w:p/>
    <w:p>
      <w:pPr>
        <w:pStyle w:val="Heading3"/>
      </w:pPr>
      <w:r>
        <w:t>GraphQL Arguments</w:t>
      </w:r>
    </w:p>
    <w:p>
      <w:r>
        <w:t>customerDelete mutation arguments (inside the GraphQL query):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CustomerDeleteInput</w:t>
            </w:r>
          </w:p>
        </w:tc>
        <w:tc>
          <w:tcPr>
            <w:tcW w:type="dxa" w:w="2880"/>
          </w:tcPr>
          <w:p>
            <w:r>
              <w:t>Specifies the customer to delete.</w:t>
            </w:r>
          </w:p>
        </w:tc>
      </w:tr>
    </w:tbl>
    <w:p/>
    <w:p>
      <w:pPr>
        <w:pStyle w:val="Heading3"/>
      </w:pPr>
      <w:r>
        <w:t>Response</w:t>
      </w:r>
    </w:p>
    <w:p>
      <w:pPr>
        <w:pStyle w:val="Heading3"/>
      </w:pPr>
      <w:r>
        <w:t>Success Response (200 OK)</w:t>
      </w:r>
    </w:p>
    <w:p>
      <w:r>
        <w:rPr>
          <w:b/>
        </w:rPr>
        <w:t>Note: GraphQL responses return 200 even when the mutation has userErrors. Check data.customerDelete.userErrors.</w:t>
      </w:r>
    </w:p>
    <w:p>
      <w:r>
        <w:rPr>
          <w:b/>
          <w:color w:val="666666"/>
          <w:sz w:val="16"/>
        </w:rPr>
        <w:t>[json]</w:t>
      </w:r>
    </w:p>
    <w:p>
      <w:pPr>
        <w:shd w:fill="F2F2F2" w:val="clear"/>
      </w:pPr>
      <w:r>
        <w:rPr>
          <w:rFonts w:ascii="Courier New" w:hAnsi="Courier New"/>
          <w:sz w:val="17"/>
        </w:rPr>
        <w:t>{</w:t>
        <w:br/>
        <w:t xml:space="preserve"> "data": {</w:t>
        <w:br/>
        <w:t xml:space="preserve"> "customerDelete": {</w:t>
        <w:br/>
        <w:t xml:space="preserve"> "deletedCustomerId": "gid://shopify/Customer/1234567890",</w:t>
        <w:br/>
        <w:t xml:space="preserve"> "shop": {</w:t>
        <w:br/>
        <w:t xml:space="preserve"> "id": "gid://shopify/Shop/111111111",</w:t>
        <w:br/>
        <w:t xml:space="preserve"> "name": "Example Shop"</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"customerDelete": {</w:t>
        <w:br/>
        <w:t xml:space="preserve"> "deletedCustomerId": null,</w:t>
        <w:br/>
        <w:t xml:space="preserve"> "shop": null,</w:t>
        <w:br/>
        <w:t xml:space="preserve"> "userErrors": [</w:t>
        <w:br/>
        <w:t xml:space="preserve"> {</w:t>
        <w:br/>
        <w:t xml:space="preserve"> "field": ["input", "id"],</w:t>
        <w:br/>
        <w:t xml:space="preserve"> "message": "Customer cannot be deleted because they have orders."</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data.customerDelete.deletedCustomerId</w:t>
            </w:r>
          </w:p>
        </w:tc>
        <w:tc>
          <w:tcPr>
            <w:tcW w:type="dxa" w:w="2880"/>
          </w:tcPr>
          <w:p>
            <w:r>
              <w:t>ID</w:t>
            </w:r>
          </w:p>
        </w:tc>
        <w:tc>
          <w:tcPr>
            <w:tcW w:type="dxa" w:w="2880"/>
          </w:tcPr>
          <w:p>
            <w:r>
              <w:t>The ID of the deleted customer.</w:t>
            </w:r>
          </w:p>
        </w:tc>
      </w:tr>
      <w:tr>
        <w:tc>
          <w:tcPr>
            <w:tcW w:type="dxa" w:w="2880"/>
          </w:tcPr>
          <w:p>
            <w:r>
              <w:t>data.customerDelete.shop</w:t>
            </w:r>
          </w:p>
        </w:tc>
        <w:tc>
          <w:tcPr>
            <w:tcW w:type="dxa" w:w="2880"/>
          </w:tcPr>
          <w:p>
            <w:r>
              <w:t>Shop</w:t>
            </w:r>
          </w:p>
        </w:tc>
        <w:tc>
          <w:tcPr>
            <w:tcW w:type="dxa" w:w="2880"/>
          </w:tcPr>
          <w:p>
            <w:r>
              <w:t>The shop of the deleted customer. (Only returned if requested in the selection set.)</w:t>
            </w:r>
          </w:p>
        </w:tc>
      </w:tr>
      <w:tr>
        <w:tc>
          <w:tcPr>
            <w:tcW w:type="dxa" w:w="2880"/>
          </w:tcPr>
          <w:p>
            <w:r>
              <w:t>data.customerDelete.userErrors</w:t>
            </w:r>
          </w:p>
        </w:tc>
        <w:tc>
          <w:tcPr>
            <w:tcW w:type="dxa" w:w="2880"/>
          </w:tcPr>
          <w:p>
            <w:r>
              <w: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customerDelete($input: CustomerDeleteInput!) { customerDelete(input: $input) { deletedCustomerId userErrors { field message } } }",</w:t>
        <w:br/>
        <w:t xml:space="preserve"> "variables": {</w:t>
        <w:br/>
        <w:t xml:space="preserve"> "input": {</w:t>
        <w:br/>
        <w:t xml:space="preserve"> "id": "gid://shopify/Customer/1234567890"</w:t>
        <w:br/>
        <w:t xml:space="preserve">      }</w:t>
        <w:br/>
        <w:t xml:space="preserve">    }</w:t>
        <w:br/>
        <w:t xml:space="preserve">  }'</w:t>
      </w:r>
    </w:p>
    <w:p>
      <w:pPr>
        <w:pStyle w:val="Heading3"/>
      </w:pPr>
      <w:r>
        <w:t>Example Usage</w:t>
      </w:r>
    </w:p>
    <w:p>
      <w:pPr>
        <w:pStyle w:val="Heading3"/>
      </w:pPr>
      <w:r>
        <w:t>Example 1: Delete a customer and return the deleted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CustomerDeleteInput!) { customerDelete(input: $input) { deletedCustomerId userErrors { field message } } }",</w:t>
        <w:br/>
        <w:t xml:space="preserve"> "variables": {</w:t>
        <w:br/>
        <w:t xml:space="preserve"> "input": {</w:t>
        <w:br/>
        <w:t xml:space="preserve"> "id": "gid://shopify/Customer/1234567890"</w:t>
        <w:br/>
        <w:t xml:space="preserve">      }</w:t>
        <w:br/>
        <w:t xml:space="preserve">    }</w:t>
        <w:br/>
        <w:t xml:space="preserve">  }'</w:t>
      </w:r>
    </w:p>
    <w:p>
      <w:pPr>
        <w:pStyle w:val="Heading3"/>
      </w:pPr>
      <w:r>
        <w:t>Example 2: Delete a customer and also request basic shop info</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CustomerDeleteInput!) { customerDelete(input: $input) { deletedCustomerId shop { id name } userErrors { field message } } }",</w:t>
        <w:br/>
        <w:t xml:space="preserve"> "variables": {</w:t>
        <w:br/>
        <w:t xml:space="preserve"> "input": {</w:t>
        <w:br/>
        <w:t xml:space="preserve"> "id": "gid://shopify/Customer/1234567890"</w:t>
        <w:br/>
        <w:t xml:space="preserve">      }</w:t>
        <w:br/>
        <w:t xml:space="preserve">    }</w:t>
        <w:br/>
        <w:t xml:space="preserve">  }'</w:t>
      </w:r>
    </w:p>
    <w:p>
      <w:pPr>
        <w:pStyle w:val="Heading3"/>
      </w:pPr>
      <w:r>
        <w:t>Notes</w:t>
      </w:r>
    </w:p>
    <w:p>
      <w:pPr>
        <w:pStyle w:val="ListBullet"/>
      </w:pPr>
      <w:r>
        <w:t>The scraped payload lists many fields under shop (for example accountOwner, avatar, metafield, etc.). In GraphQL, only fields you select in the mutation response are returned.</w:t>
      </w:r>
    </w:p>
    <w:p>
      <w:pPr>
        <w:pStyle w:val="ListBullet"/>
      </w:pPr>
      <w:r>
        <w:t>userErrors should be checked to confirm the deletion succeeded, even if the HTTP status is 200.</w:t>
      </w:r>
    </w:p>
    <w:p>
      <w:pPr>
        <w:pStyle w:val="Heading3"/>
      </w:pPr>
      <w:r>
        <w:t>Related customers actions</w:t>
      </w:r>
    </w:p>
    <w:p>
      <w:pPr>
        <w:pStyle w:val="ListBullet"/>
      </w:pPr>
      <w:r>
        <w:t>[POST] Add Tax Exemptions to a Customer — /graphql.json</w:t>
      </w:r>
    </w:p>
    <w:p>
      <w:pPr>
        <w:pStyle w:val="ListBullet"/>
      </w:pPr>
      <w:r>
        <w:t>[POST] Replace a Customer's Tax Exemptions — /graphql.json</w:t>
      </w:r>
    </w:p>
    <w:p>
      <w:pPr>
        <w:pStyle w:val="ListBullet"/>
      </w:pPr>
      <w:r>
        <w:t>[POST] Update a Customer's Default Address — /admin/api/2026-01/graphql.json</w:t>
      </w:r>
    </w:p>
    <w:p>
      <w:pPr>
        <w:pStyle w:val="ListBullet"/>
      </w:pPr>
      <w:r>
        <w:t>[POST] Update a Customer — /admin/api/2026-01/graphql.json</w:t>
      </w:r>
    </w:p>
    <w:p>
      <w:pPr>
        <w:pStyle w:val="ListBullet"/>
      </w:pPr>
      <w:r>
        <w:t>[POST] Get a Customer by Identifier — /admin/api/2026-01/graphql.json</w:t>
      </w:r>
    </w:p>
    <w:p>
      <w:pPr>
        <w:pStyle w:val="ListBullet"/>
      </w:pPr>
      <w:r>
        <w:t>[POST] List Customers (GraphQL) — /admin/api/2026-01/graphql.json</w:t>
      </w:r>
    </w:p>
    <w:p>
      <w:r>
        <w:br w:type="page"/>
      </w:r>
    </w:p>
    <w:p>
      <w:pPr>
        <w:pStyle w:val="Heading2"/>
      </w:pPr>
      <w:r>
        <w:t>429. [POST] Generate Customer Account Activation URL</w:t>
      </w:r>
    </w:p>
    <w:p>
      <w:r>
        <w:rPr>
          <w:b/>
        </w:rPr>
        <w:t xml:space="preserve">Endpoint: </w:t>
      </w:r>
      <w:r>
        <w:rPr>
          <w:rFonts w:ascii="Courier New" w:hAnsi="Courier New"/>
          <w:sz w:val="18"/>
        </w:rPr>
        <w:t>/graphql.json</w:t>
      </w:r>
    </w:p>
    <w:p>
      <w:pPr>
        <w:pStyle w:val="Heading3"/>
      </w:pPr>
      <w:r>
        <w:t>Generate a Customer Account Activation URL (GraphQL Mutation)</w:t>
      </w:r>
    </w:p>
    <w:p>
      <w:pPr>
        <w:pStyle w:val="Heading3"/>
      </w:pPr>
      <w:r>
        <w:t>Prerequisites</w:t>
      </w:r>
    </w:p>
    <w:p>
      <w:pPr>
        <w:pStyle w:val="ListBullet"/>
      </w:pPr>
      <w:r>
        <w:t>Legacy customer accounts must be enabled on the shop.</w:t>
      </w:r>
    </w:p>
    <w:p>
      <w:pPr>
        <w:pStyle w:val="ListBullet"/>
      </w:pPr>
      <w:r>
        <w:t>The customer must be in a disabled or invited account state (generating a URL for an already-enabled customer returns an error).</w:t>
      </w:r>
    </w:p>
    <w:p>
      <w:pPr>
        <w:pStyle w:val="ListBullet"/>
      </w:pPr>
      <w:r>
        <w:t>You must have the customer’s GraphQL customerId (Admin API global 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 one-time account activation URL for a customer whose legacy customer account isn’t enabled yet (commonly used after importing customers or creating accounts that require activation). The generated URL expires after 30 days and becomes invalid if a new activation URL is generated for the same customer.</w:t>
      </w:r>
    </w:p>
    <w:p>
      <w:pPr>
        <w:pStyle w:val="Heading3"/>
      </w:pPr>
      <w:r>
        <w:t>Enforcement Rules</w:t>
      </w:r>
    </w:p>
    <w:p>
      <w:pPr>
        <w:pStyle w:val="ListBullet"/>
      </w:pPr>
      <w:r>
        <w:t>This is a GraphQL Admin API request and must be sent to /graphql.json as a POST.</w:t>
      </w:r>
    </w:p>
    <w:p>
      <w:pPr>
        <w:pStyle w:val="ListBullet"/>
      </w:pPr>
      <w:r>
        <w:t>Send GraphQL inputs in the JSON request body (query and (optionally) variables), not as URL path or query parameters.</w:t>
      </w:r>
    </w:p>
    <w:p>
      <w:pPr>
        <w:pStyle w:val="ListBullet"/>
      </w:pPr>
      <w:r>
        <w:t>customerId is required for the mutation and must be a non-empty GraphQL ID.</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customerGenerateAccountActivationUrl.</w:t>
            </w:r>
          </w:p>
        </w:tc>
      </w:tr>
      <w:tr>
        <w:tc>
          <w:tcPr>
            <w:tcW w:type="dxa" w:w="2880"/>
          </w:tcPr>
          <w:p>
            <w:r>
              <w:t>variables</w:t>
            </w:r>
          </w:p>
        </w:tc>
        <w:tc>
          <w:tcPr>
            <w:tcW w:type="dxa" w:w="2880"/>
          </w:tcPr>
          <w:p>
            <w:r>
              <w:t>object</w:t>
            </w:r>
          </w:p>
        </w:tc>
        <w:tc>
          <w:tcPr>
            <w:tcW w:type="dxa" w:w="2880"/>
          </w:tcPr>
          <w:p>
            <w:r>
              <w:t>Must include customerId (GraphQL ID) when the mutation is parameterized.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The ID of the customer for which the activation URL is generated. (GraphQL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(if you choose to name the mutation).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"customerGenerateAccountActivationUrl": {</w:t>
        <w:br/>
        <w:t xml:space="preserve"> "accountActivationUrl": "https://example.myshopify.com/account/activate/abc123",</w:t>
        <w:br/>
        <w:t xml:space="preserve"> "userErrors": []</w:t>
        <w:br/>
        <w:t xml:space="preserve"> }</w:t>
        <w:br/>
        <w:t xml:space="preserve"> }</w:t>
        <w:br/>
        <w:t>}</w:t>
      </w:r>
    </w:p>
    <w:p>
      <w:pPr>
        <w:pStyle w:val="Heading3"/>
      </w:pPr>
      <w:r>
        <w:t>Error Response (GraphQL errors)</w:t>
      </w:r>
    </w:p>
    <w:p>
      <w:r>
        <w:rPr>
          <w:b/>
        </w:rPr>
        <w:t>Note: Shopify GraphQL may also return top-level errors for invalid queries or other failures.</w:t>
      </w:r>
    </w:p>
    <w:p>
      <w:r>
        <w:rPr>
          <w:b/>
          <w:color w:val="666666"/>
          <w:sz w:val="16"/>
        </w:rPr>
        <w:t>[json]</w:t>
      </w:r>
    </w:p>
    <w:p>
      <w:pPr>
        <w:shd w:fill="F2F2F2" w:val="clear"/>
      </w:pPr>
      <w:r>
        <w:rPr>
          <w:rFonts w:ascii="Courier New" w:hAnsi="Courier New"/>
          <w:sz w:val="17"/>
        </w:rPr>
        <w:t>{</w:t>
        <w:br/>
        <w:t xml:space="preserve"> "data": {</w:t>
        <w:br/>
        <w:t xml:space="preserve"> "customerGenerateAccountActivationUrl": null</w:t>
        <w:br/>
        <w:t xml:space="preserve"> },</w:t>
        <w:br/>
        <w:t xml:space="preserve"> "errors": [</w:t>
        <w:br/>
        <w:t xml:space="preserve"> {</w:t>
        <w:br/>
        <w:t xml:space="preserve"> "message": "Customer account is already enabled",</w:t>
        <w:br/>
        <w:t xml:space="preserve"> "locations": [{ "line": 2, "column": 3 }],</w:t>
        <w:br/>
        <w:t xml:space="preserve"> "path": ["customerGenerateAccountActivationUrl"]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data.customerGenerateAccountActivationUrl.accountActivationUrl</w:t>
            </w:r>
          </w:p>
        </w:tc>
        <w:tc>
          <w:tcPr>
            <w:tcW w:type="dxa" w:w="2880"/>
          </w:tcPr>
          <w:p>
            <w:r>
              <w:t>string</w:t>
            </w:r>
          </w:p>
        </w:tc>
        <w:tc>
          <w:tcPr>
            <w:tcW w:type="dxa" w:w="2880"/>
          </w:tcPr>
          <w:p>
            <w:r>
              <w:t>The generated account activation URL.</w:t>
            </w:r>
          </w:p>
        </w:tc>
      </w:tr>
      <w:tr>
        <w:tc>
          <w:tcPr>
            <w:tcW w:type="dxa" w:w="2880"/>
          </w:tcPr>
          <w:p>
            <w:r>
              <w:t>data.customerGenerateAccountActivationUrl.userErrors</w:t>
            </w:r>
          </w:p>
        </w:tc>
        <w:tc>
          <w:tcPr>
            <w:tcW w:type="dxa" w:w="2880"/>
          </w:tcPr>
          <w:p>
            <w:r>
              <w:t>array</w:t>
            </w:r>
          </w:p>
        </w:tc>
        <w:tc>
          <w:tcPr>
            <w:tcW w:type="dxa" w:w="2880"/>
          </w:tcPr>
          <w:p>
            <w:r>
              <w:t>List of user errors that occurred while executing the mutation.</w:t>
            </w:r>
          </w:p>
        </w:tc>
      </w:tr>
      <w:tr>
        <w:tc>
          <w:tcPr>
            <w:tcW w:type="dxa" w:w="2880"/>
          </w:tcPr>
          <w:p>
            <w:r>
              <w:t>data.customerGenerateAccountActivationUrl.userErrors[].field</w:t>
            </w:r>
          </w:p>
        </w:tc>
        <w:tc>
          <w:tcPr>
            <w:tcW w:type="dxa" w:w="2880"/>
          </w:tcPr>
          <w:p>
            <w:r>
              <w:t>array</w:t>
            </w:r>
          </w:p>
        </w:tc>
        <w:tc>
          <w:tcPr>
            <w:tcW w:type="dxa" w:w="2880"/>
          </w:tcPr>
          <w:p>
            <w:r>
              <w:t>The input field(s) associated with the error (when available).</w:t>
            </w:r>
          </w:p>
        </w:tc>
      </w:tr>
      <w:tr>
        <w:tc>
          <w:tcPr>
            <w:tcW w:type="dxa" w:w="2880"/>
          </w:tcPr>
          <w:p>
            <w:r>
              <w:t>data.customerGenerateAccountActivationUrl.userErrors[].message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array</w:t>
            </w:r>
          </w:p>
        </w:tc>
        <w:tc>
          <w:tcPr>
            <w:tcW w:type="dxa" w:w="2880"/>
          </w:tcPr>
          <w:p>
            <w:r>
              <w:t>Top-level GraphQL errors (may be present when the request/query fails).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customerGenerateAccountActivationUrl($customerId: ID!) { customerGenerateAccountActivationUrl(customerId: $customerId) { accountActivationUrl userErrors { field message } } }",</w:t>
        <w:br/>
        <w:t xml:space="preserve"> "variables": {</w:t>
        <w:br/>
        <w:t xml:space="preserve"> "customerId": "gid://shopify/Customer/1234567890"</w:t>
        <w:br/>
        <w:t xml:space="preserve">    }</w:t>
        <w:br/>
        <w:t xml:space="preserve">  }'</w:t>
      </w:r>
    </w:p>
    <w:p>
      <w:pPr>
        <w:pStyle w:val="Heading3"/>
      </w:pPr>
      <w:r>
        <w:t>Example Usage</w:t>
      </w:r>
    </w:p>
    <w:p>
      <w:pPr>
        <w:pStyle w:val="Heading3"/>
      </w:pPr>
      <w:r>
        <w:t>Example 1: Generate an activation URL for a specific customer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($customerId: ID!) { customerGenerateAccountActivationUrl(customerId: $customerId) { accountActivationUrl userErrors { field message } } }",</w:t>
        <w:br/>
        <w:t xml:space="preserve"> "variables": { "customerId": "gid://shopify/Customer/1234567890" }</w:t>
        <w:br/>
        <w:t xml:space="preserve">  }'</w:t>
      </w:r>
    </w:p>
    <w:p>
      <w:pPr>
        <w:pStyle w:val="Heading3"/>
      </w:pPr>
      <w:r>
        <w:t>Example 2: Inline argument (no variables)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 customerGenerateAccountActivationUrl(customerId: \"gid://shopify/Customer/1234567890\") { accountActivationUrl userErrors { field message } } }"</w:t>
        <w:br/>
        <w:t xml:space="preserve">  }'</w:t>
      </w:r>
    </w:p>
    <w:p>
      <w:pPr>
        <w:pStyle w:val="Heading3"/>
      </w:pPr>
      <w:r>
        <w:t>Behavior</w:t>
      </w:r>
    </w:p>
    <w:p>
      <w:pPr>
        <w:pStyle w:val="ListBullet"/>
      </w:pPr>
      <w:r>
        <w:t>Validates that legacy customer accounts are enabled and that the customer is eligible (disabled or invited state).</w:t>
      </w:r>
    </w:p>
    <w:p>
      <w:pPr>
        <w:pStyle w:val="ListBullet"/>
      </w:pPr>
      <w:r>
        <w:t>Generates a one-time activation URL for the specified customer.</w:t>
      </w:r>
    </w:p>
    <w:p>
      <w:pPr>
        <w:pStyle w:val="ListBullet"/>
      </w:pPr>
      <w:r>
        <w:t>Returns the URL in accountActivationUrl.</w:t>
      </w:r>
    </w:p>
    <w:p>
      <w:pPr>
        <w:pStyle w:val="ListBullet"/>
      </w:pPr>
      <w:r>
        <w:t>Any mutation-level issues are returned in userErrors.</w:t>
      </w:r>
    </w:p>
    <w:p>
      <w:pPr>
        <w:pStyle w:val="ListBullet"/>
      </w:pPr>
      <w:r>
        <w:t>The URL expires after 30 days and is invalidated if a new activation URL is generated.</w:t>
      </w:r>
    </w:p>
    <w:p>
      <w:pPr>
        <w:pStyle w:val="Heading3"/>
      </w:pPr>
      <w:r>
        <w:t>Notes</w:t>
      </w:r>
    </w:p>
    <w:p>
      <w:pPr>
        <w:pStyle w:val="ListBullet"/>
      </w:pPr>
      <w:r>
        <w:t>The activation URL is only valid for customers whose legacy accounts are not yet enabled.</w:t>
      </w:r>
    </w:p>
    <w:p>
      <w:pPr>
        <w:pStyle w:val="ListBullet"/>
      </w:pPr>
      <w:r>
        <w:t>Generating a new activation URL invalidates any previously generated activation URL for that customer.</w:t>
      </w:r>
    </w:p>
    <w:p>
      <w:pPr>
        <w:pStyle w:val="Heading3"/>
      </w:pPr>
      <w:r>
        <w:t>Related customers actions</w:t>
      </w:r>
    </w:p>
    <w:p>
      <w:pPr>
        <w:pStyle w:val="ListBullet"/>
      </w:pPr>
      <w:r>
        <w:t>[POST] Add Tax Exemptions to a Customer — /graphql.json</w:t>
      </w:r>
    </w:p>
    <w:p>
      <w:pPr>
        <w:pStyle w:val="ListBullet"/>
      </w:pPr>
      <w:r>
        <w:t>[POST] Replace a Customer's Tax Exemptions — /graphql.json</w:t>
      </w:r>
    </w:p>
    <w:p>
      <w:pPr>
        <w:pStyle w:val="ListBullet"/>
      </w:pPr>
      <w:r>
        <w:t>[POST] Update a Customer's Default Address — /admin/api/2026-01/graphql.json</w:t>
      </w:r>
    </w:p>
    <w:p>
      <w:pPr>
        <w:pStyle w:val="ListBullet"/>
      </w:pPr>
      <w:r>
        <w:t>[POST] Update a Customer — /admin/api/2026-01/graphql.json</w:t>
      </w:r>
    </w:p>
    <w:p>
      <w:pPr>
        <w:pStyle w:val="ListBullet"/>
      </w:pPr>
      <w:r>
        <w:t>[POST] Get a Customer by Identifier — /admin/api/2026-01/graphql.json</w:t>
      </w:r>
    </w:p>
    <w:p>
      <w:pPr>
        <w:pStyle w:val="ListBullet"/>
      </w:pPr>
      <w:r>
        <w:t>[POST] List Customers (GraphQL) — /admin/api/2026-01/graphql.json</w:t>
      </w:r>
    </w:p>
    <w:p>
      <w:r>
        <w:br w:type="page"/>
      </w:r>
    </w:p>
    <w:p>
      <w:pPr>
        <w:pStyle w:val="Heading2"/>
      </w:pPr>
      <w:r>
        <w:t>430. [POST] Merge Two Customers</w:t>
      </w:r>
    </w:p>
    <w:p>
      <w:r>
        <w:rPr>
          <w:b/>
        </w:rPr>
        <w:t xml:space="preserve">Endpoint: </w:t>
      </w:r>
      <w:r>
        <w:rPr>
          <w:rFonts w:ascii="Courier New" w:hAnsi="Courier New"/>
          <w:sz w:val="18"/>
        </w:rPr>
        <w:t>/admin/api/2026-01/graphql.json</w:t>
      </w:r>
    </w:p>
    <w:p>
      <w:pPr>
        <w:pStyle w:val="Heading3"/>
      </w:pPr>
      <w:r>
        <w:t>Merge Two Customers (customerMerge)</w:t>
      </w:r>
    </w:p>
    <w:p>
      <w:pPr>
        <w:pStyle w:val="Heading3"/>
      </w:pPr>
      <w:r>
        <w:t>Prerequisites</w:t>
      </w:r>
    </w:p>
    <w:p>
      <w:pPr>
        <w:pStyle w:val="ListBullet"/>
      </w:pPr>
      <w:r>
        <w:t>The two customers must exist in the shop.</w:t>
      </w:r>
    </w:p>
    <w:p>
      <w:pPr>
        <w:pStyle w:val="ListBullet"/>
      </w:pPr>
      <w:r>
        <w:t>The app/user must have the required Admin API permissions to mutate customers (exact scope not provided in scraped content).</w:t>
      </w:r>
    </w:p>
    <w:p>
      <w:pPr>
        <w:pStyle w:val="ListBullet"/>
      </w:pPr>
      <w:r>
        <w:t>You must be prepared to handle an asynchronous merge job (poll job status until done: true).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Merges two customers into a single resulting customer. The mutation runs asynchronously and returns a job that you can use to track completion (job.done). The payload can also include resultingCustomerId and any userErrors.</w:t>
      </w:r>
    </w:p>
    <w:p>
      <w:pPr>
        <w:pStyle w:val="Heading3"/>
      </w:pPr>
      <w:r>
        <w:t>Enforcement Rules</w:t>
      </w:r>
    </w:p>
    <w:p>
      <w:pPr>
        <w:pStyle w:val="ListBullet"/>
      </w:pPr>
      <w:r>
        <w:t>This is a GraphQL Admin API endpoint. Always send the GraphQL operation in the JSON request body under query (and variables if used).</w:t>
      </w:r>
    </w:p>
    <w:p>
      <w:pPr>
        <w:pStyle w:val="ListBullet"/>
      </w:pPr>
      <w:r>
        <w:t>There are no path parameters for this endpoint.</w:t>
      </w:r>
    </w:p>
    <w:p>
      <w:pPr>
        <w:pStyle w:val="ListBullet"/>
      </w:pPr>
      <w:r>
        <w:t>When executing, send variables in the request body, not as query parameters in the URL.</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customerOneId</w:t>
            </w:r>
          </w:p>
        </w:tc>
        <w:tc>
          <w:tcPr>
            <w:tcW w:type="dxa" w:w="2880"/>
          </w:tcPr>
          <w:p>
            <w:r>
              <w:t>ID!</w:t>
            </w:r>
          </w:p>
        </w:tc>
        <w:tc>
          <w:tcPr>
            <w:tcW w:type="dxa" w:w="2880"/>
          </w:tcPr>
          <w:p>
            <w:r>
              <w:t>The ID of the first customer that will be merged.</w:t>
            </w:r>
          </w:p>
        </w:tc>
      </w:tr>
      <w:tr>
        <w:tc>
          <w:tcPr>
            <w:tcW w:type="dxa" w:w="2880"/>
          </w:tcPr>
          <w:p>
            <w:r>
              <w:t>customerTwoId</w:t>
            </w:r>
          </w:p>
        </w:tc>
        <w:tc>
          <w:tcPr>
            <w:tcW w:type="dxa" w:w="2880"/>
          </w:tcPr>
          <w:p>
            <w:r>
              <w:t>ID!</w:t>
            </w:r>
          </w:p>
        </w:tc>
        <w:tc>
          <w:tcPr>
            <w:tcW w:type="dxa" w:w="2880"/>
          </w:tcPr>
          <w:p>
            <w:r>
              <w:t>The ID of the second customer that will be merged.</w:t>
            </w:r>
          </w:p>
        </w:tc>
      </w:tr>
    </w:tbl>
    <w:p/>
    <w:p>
      <w:pPr>
        <w:pStyle w:val="Heading3"/>
      </w:pPr>
      <w:r>
        <w:t>Optional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overrideFields</w:t>
            </w:r>
          </w:p>
        </w:tc>
        <w:tc>
          <w:tcPr>
            <w:tcW w:type="dxa" w:w="2880"/>
          </w:tcPr>
          <w:p>
            <w:r>
              <w:t>CustomerMergeOverrideFields</w:t>
            </w:r>
          </w:p>
        </w:tc>
        <w:tc>
          <w:tcPr>
            <w:tcW w:type="dxa" w:w="2880"/>
          </w:tcPr>
          <w:p>
            <w:r>
              <w:t>The fields to override the default customer merge rules. (Structure not provided in scraped content.)</w:t>
            </w:r>
          </w:p>
        </w:tc>
      </w:tr>
    </w:tbl>
    <w:p/>
    <w:p>
      <w:pPr>
        <w:pStyle w:val="Heading3"/>
      </w:pPr>
      <w:r>
        <w:t>Request Body</w:t>
      </w:r>
    </w:p>
    <w:p>
      <w:r>
        <w:t>Send a GraphQL request:</w:t>
      </w:r>
    </w:p>
    <w:p>
      <w:r>
        <w:rPr>
          <w:b/>
          <w:color w:val="666666"/>
          <w:sz w:val="16"/>
        </w:rPr>
        <w:t>[json]</w:t>
      </w:r>
    </w:p>
    <w:p>
      <w:pPr>
        <w:shd w:fill="F2F2F2" w:val="clear"/>
      </w:pPr>
      <w:r>
        <w:rPr>
          <w:rFonts w:ascii="Courier New" w:hAnsi="Courier New"/>
          <w:sz w:val="17"/>
        </w:rPr>
        <w:t>{</w:t>
        <w:br/>
        <w:t xml:space="preserve"> "query": "mutation customerMerge($customerOneId: ID!, $customerTwoId: ID!, $overrideFields: CustomerMergeOverrideFields) { customerMerge(customerOneId: $customerOneId, customerTwoId: $customerTwoId, overrideFields: $overrideFields) { job { done id } resultingCustomerId userErrors { field message } } }",</w:t>
        <w:br/>
        <w:t xml:space="preserve"> "variables": {</w:t>
        <w:br/>
        <w:t xml:space="preserve"> "customerOneId": "gid://shopify/Customer/123",</w:t>
        <w:br/>
        <w:t xml:space="preserve"> "customerTwoId": "gid://shopify/Customer/456",</w:t>
        <w:br/>
        <w:t xml:space="preserve"> "overrideFields": null</w:t>
        <w:br/>
        <w:t xml:space="preserve"> }</w:t>
        <w:br/>
        <w:t>}</w:t>
      </w:r>
    </w:p>
    <w:p>
      <w:pPr>
        <w:pStyle w:val="Heading3"/>
      </w:pPr>
      <w:r>
        <w:t>Response</w:t>
      </w:r>
    </w:p>
    <w:p>
      <w:pPr>
        <w:pStyle w:val="Heading3"/>
      </w:pPr>
      <w:r>
        <w:t>Success Response (200 OK)</w:t>
      </w:r>
    </w:p>
    <w:p>
      <w:r>
        <w:rPr>
          <w:b/>
        </w:rPr>
        <w:t>Note: GraphQL responses return 200 even when the mutation has user errors; check userErrors.</w:t>
      </w:r>
    </w:p>
    <w:p>
      <w:r>
        <w:rPr>
          <w:b/>
          <w:color w:val="666666"/>
          <w:sz w:val="16"/>
        </w:rPr>
        <w:t>[json]</w:t>
      </w:r>
    </w:p>
    <w:p>
      <w:pPr>
        <w:shd w:fill="F2F2F2" w:val="clear"/>
      </w:pPr>
      <w:r>
        <w:rPr>
          <w:rFonts w:ascii="Courier New" w:hAnsi="Courier New"/>
          <w:sz w:val="17"/>
        </w:rPr>
        <w:t>{</w:t>
        <w:br/>
        <w:t xml:space="preserve"> "data": {</w:t>
        <w:br/>
        <w:t xml:space="preserve"> "customerMerge": {</w:t>
        <w:br/>
        <w:t xml:space="preserve"> "job": {</w:t>
        <w:br/>
        <w:t xml:space="preserve"> "done": false,</w:t>
        <w:br/>
        <w:t xml:space="preserve"> "id": "gid://shopify/Job/987654321"</w:t>
        <w:br/>
        <w:t xml:space="preserve"> },</w:t>
        <w:br/>
        <w:t xml:space="preserve"> "resultingCustomerId": "gid://shopify/Customer/123",</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executing customerMerge"</w:t>
        <w:br/>
        <w:t xml:space="preserve"> }</w:t>
        <w:br/>
        <w:t xml:space="preserve"> ],</w:t>
        <w:br/>
        <w:t xml:space="preserve"> "data": {</w:t>
        <w:br/>
        <w:t xml:space="preserve"> "customerMerge":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data.customerMerge.job</w:t>
            </w:r>
          </w:p>
        </w:tc>
        <w:tc>
          <w:tcPr>
            <w:tcW w:type="dxa" w:w="2880"/>
          </w:tcPr>
          <w:p>
            <w:r>
              <w:t>Job</w:t>
            </w:r>
          </w:p>
        </w:tc>
        <w:tc>
          <w:tcPr>
            <w:tcW w:type="dxa" w:w="2880"/>
          </w:tcPr>
          <w:p>
            <w:r>
              <w:t>The asynchronous job for merging the customers.</w:t>
            </w:r>
          </w:p>
        </w:tc>
      </w:tr>
      <w:tr>
        <w:tc>
          <w:tcPr>
            <w:tcW w:type="dxa" w:w="2880"/>
          </w:tcPr>
          <w:p>
            <w:r>
              <w:t>data.customerMerge.job.done</w:t>
            </w:r>
          </w:p>
        </w:tc>
        <w:tc>
          <w:tcPr>
            <w:tcW w:type="dxa" w:w="2880"/>
          </w:tcPr>
          <w:p>
            <w:r>
              <w:t>Boolean</w:t>
            </w:r>
          </w:p>
        </w:tc>
        <w:tc>
          <w:tcPr>
            <w:tcW w:type="dxa" w:w="2880"/>
          </w:tcPr>
          <w:p>
            <w:r>
              <w:t>Indicates if the job is still queued or has been run.</w:t>
            </w:r>
          </w:p>
        </w:tc>
      </w:tr>
      <w:tr>
        <w:tc>
          <w:tcPr>
            <w:tcW w:type="dxa" w:w="2880"/>
          </w:tcPr>
          <w:p>
            <w:r>
              <w:t>data.customerMerge.job.id</w:t>
            </w:r>
          </w:p>
        </w:tc>
        <w:tc>
          <w:tcPr>
            <w:tcW w:type="dxa" w:w="2880"/>
          </w:tcPr>
          <w:p>
            <w:r>
              <w:t>ID</w:t>
            </w:r>
          </w:p>
        </w:tc>
        <w:tc>
          <w:tcPr>
            <w:tcW w:type="dxa" w:w="2880"/>
          </w:tcPr>
          <w:p>
            <w:r>
              <w:t>A globally-unique ID returned when running an asynchronous mutation.</w:t>
            </w:r>
          </w:p>
        </w:tc>
      </w:tr>
      <w:tr>
        <w:tc>
          <w:tcPr>
            <w:tcW w:type="dxa" w:w="2880"/>
          </w:tcPr>
          <w:p>
            <w:r>
              <w:t>data.customerMerge.job.query</w:t>
            </w:r>
          </w:p>
        </w:tc>
        <w:tc>
          <w:tcPr>
            <w:tcW w:type="dxa" w:w="2880"/>
          </w:tcPr>
          <w:p>
            <w:r>
              <w:t>QueryRoot</w:t>
            </w:r>
          </w:p>
        </w:tc>
        <w:tc>
          <w:tcPr>
            <w:tcW w:type="dxa" w:w="2880"/>
          </w:tcPr>
          <w:p>
            <w:r>
              <w:t>Only resolves once the job is done; can be used to query objects changed by the job. (Details beyond this note are not required to run the merge.)</w:t>
            </w:r>
          </w:p>
        </w:tc>
      </w:tr>
      <w:tr>
        <w:tc>
          <w:tcPr>
            <w:tcW w:type="dxa" w:w="2880"/>
          </w:tcPr>
          <w:p>
            <w:r>
              <w:t>data.customerMerge.resultingCustomerId</w:t>
            </w:r>
          </w:p>
        </w:tc>
        <w:tc>
          <w:tcPr>
            <w:tcW w:type="dxa" w:w="2880"/>
          </w:tcPr>
          <w:p>
            <w:r>
              <w:t>ID</w:t>
            </w:r>
          </w:p>
        </w:tc>
        <w:tc>
          <w:tcPr>
            <w:tcW w:type="dxa" w:w="2880"/>
          </w:tcPr>
          <w:p>
            <w:r>
              <w:t>The ID of the customer resulting from the merge.</w:t>
            </w:r>
          </w:p>
        </w:tc>
      </w:tr>
      <w:tr>
        <w:tc>
          <w:tcPr>
            <w:tcW w:type="dxa" w:w="2880"/>
          </w:tcPr>
          <w:p>
            <w:r>
              <w:t>data.customerMerge.userErrors</w:t>
            </w:r>
          </w:p>
        </w:tc>
        <w:tc>
          <w:tcPr>
            <w:tcW w:type="dxa" w:w="2880"/>
          </w:tcPr>
          <w:p>
            <w:r>
              <w:t>CustomerMergeUserError[]</w:t>
            </w:r>
          </w:p>
        </w:tc>
        <w:tc>
          <w:tcPr>
            <w:tcW w:type="dxa" w:w="2880"/>
          </w:tcPr>
          <w:p>
            <w:r>
              <w:t>List of errors that occurred from executing the mutation.</w:t>
            </w:r>
          </w:p>
        </w:tc>
      </w:tr>
      <w:tr>
        <w:tc>
          <w:tcPr>
            <w:tcW w:type="dxa" w:w="2880"/>
          </w:tcPr>
          <w:p>
            <w:r>
              <w:t>data.customerMerge.userErrors.field</w:t>
            </w:r>
          </w:p>
        </w:tc>
        <w:tc>
          <w:tcPr>
            <w:tcW w:type="dxa" w:w="2880"/>
          </w:tcPr>
          <w:p>
            <w:r>
              <w:t>(varies)</w:t>
            </w:r>
          </w:p>
        </w:tc>
        <w:tc>
          <w:tcPr>
            <w:tcW w:type="dxa" w:w="2880"/>
          </w:tcPr>
          <w:p>
            <w:r>
              <w:t>The input field that caused the error (if provided).</w:t>
            </w:r>
          </w:p>
        </w:tc>
      </w:tr>
      <w:tr>
        <w:tc>
          <w:tcPr>
            <w:tcW w:type="dxa" w:w="2880"/>
          </w:tcPr>
          <w:p>
            <w:r>
              <w:t>data.customerMerge.userErrors.message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 'Accept: application/json' \</w:t>
        <w:br/>
        <w:t xml:space="preserve"> -H 'Content-Type: application/json' \</w:t>
        <w:br/>
        <w:t xml:space="preserve"> --data '{</w:t>
        <w:br/>
        <w:t xml:space="preserve"> "query": "mutation customerMerge($customerOneId: ID!, $customerTwoId: ID!) { customerMerge(customerOneId: $customerOneId, customerTwoId: $customerTwoId) { job { id done } resultingCustomerId userErrors { field message } } }",</w:t>
        <w:br/>
        <w:t xml:space="preserve"> "variables": {</w:t>
        <w:br/>
        <w:t xml:space="preserve"> "customerOneId": "gid://shopify/Customer/123",</w:t>
        <w:br/>
        <w:t xml:space="preserve"> "customerTwoId": "gid://shopify/Customer/456"</w:t>
        <w:br/>
        <w:t xml:space="preserve">    }</w:t>
        <w:br/>
        <w:t xml:space="preserve">  }'</w:t>
      </w:r>
    </w:p>
    <w:p>
      <w:pPr>
        <w:pStyle w:val="Heading3"/>
      </w:pPr>
      <w:r>
        <w:t>Example Usage</w:t>
      </w:r>
    </w:p>
    <w:p>
      <w:pPr>
        <w:pStyle w:val="Heading3"/>
      </w:pPr>
      <w:r>
        <w:t>Example 1: Merge two customers (no overrides)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 'Accept: application/json' \</w:t>
        <w:br/>
        <w:t xml:space="preserve"> -H 'Content-Type: application/json' \</w:t>
        <w:br/>
        <w:t xml:space="preserve"> --data '{</w:t>
        <w:br/>
        <w:t xml:space="preserve"> "query": "mutation ($customerOneId: ID!, $customerTwoId: ID!) { customerMerge(customerOneId: $customerOneId, customerTwoId: $customerTwoId) { job { id done } resultingCustomerId userErrors { field message } } }",</w:t>
        <w:br/>
        <w:t xml:space="preserve"> "variables": {</w:t>
        <w:br/>
        <w:t xml:space="preserve"> "customerOneId": "gid://shopify/Customer/123",</w:t>
        <w:br/>
        <w:t xml:space="preserve"> "customerTwoId": "gid://shopify/Customer/456"</w:t>
        <w:br/>
        <w:t xml:space="preserve">    }</w:t>
        <w:br/>
        <w:t xml:space="preserve">  }'</w:t>
      </w:r>
    </w:p>
    <w:p>
      <w:pPr>
        <w:pStyle w:val="Heading3"/>
      </w:pPr>
      <w:r>
        <w:t>Example 2: Merge and request only the job fields (minimal payload)</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 'Accept: application/json' \</w:t>
        <w:br/>
        <w:t xml:space="preserve"> -H 'Content-Type: application/json' \</w:t>
        <w:br/>
        <w:t xml:space="preserve"> --data '{</w:t>
        <w:br/>
        <w:t xml:space="preserve"> "query": "mutation ($customerOneId: ID!, $customerTwoId: ID!) { customerMerge(customerOneId: $customerOneId, customerTwoId: $customerTwoId) { job { id done } userErrors { message } } }",</w:t>
        <w:br/>
        <w:t xml:space="preserve"> "variables": {</w:t>
        <w:br/>
        <w:t xml:space="preserve"> "customerOneId": "gid://shopify/Customer/123",</w:t>
        <w:br/>
        <w:t xml:space="preserve"> "customerTwoId": "gid://shopify/Customer/456"</w:t>
        <w:br/>
        <w:t xml:space="preserve">    }</w:t>
        <w:br/>
        <w:t xml:space="preserve">  }'</w:t>
      </w:r>
    </w:p>
    <w:p>
      <w:pPr>
        <w:pStyle w:val="Heading3"/>
      </w:pPr>
      <w:r>
        <w:t>Example 3: Merge with overrideFields (shape not specified)</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 'Accept: application/json' \</w:t>
        <w:br/>
        <w:t xml:space="preserve"> -H 'Content-Type: application/json' \</w:t>
        <w:br/>
        <w:t xml:space="preserve"> --data '{</w:t>
        <w:br/>
        <w:t xml:space="preserve"> "query": "mutation ($customerOneId: ID!, $customerTwoId: ID!, $overrideFields: CustomerMergeOverrideFields) { customerMerge(customerOneId: $customerOneId, customerTwoId: $customerTwoId, overrideFields: $overrideFields) { job { id done } resultingCustomerId userErrors { field message } } }",</w:t>
        <w:br/>
        <w:t xml:space="preserve"> "variables": {</w:t>
        <w:br/>
        <w:t xml:space="preserve"> "customerOneId": "gid://shopify/Customer/123",</w:t>
        <w:br/>
        <w:t xml:space="preserve"> "customerTwoId": "gid://shopify/Customer/456",</w:t>
        <w:br/>
        <w:t xml:space="preserve"> "overrideFields": {}</w:t>
        <w:br/>
        <w:t xml:space="preserve">    }</w:t>
        <w:br/>
        <w:t xml:space="preserve">  }'</w:t>
      </w:r>
    </w:p>
    <w:p>
      <w:pPr>
        <w:pStyle w:val="Heading3"/>
      </w:pPr>
      <w:r>
        <w:t>Behavior</w:t>
      </w:r>
    </w:p>
    <w:p>
      <w:pPr>
        <w:pStyle w:val="ListBullet"/>
      </w:pPr>
      <w:r>
        <w:t>Shopify starts an asynchronous customer merge operation.</w:t>
      </w:r>
    </w:p>
    <w:p>
      <w:pPr>
        <w:pStyle w:val="ListBullet"/>
      </w:pPr>
      <w:r>
        <w:t>The mutation returns a job object immediately, including job.id and job.done (often false initially).</w:t>
      </w:r>
    </w:p>
    <w:p>
      <w:pPr>
        <w:pStyle w:val="ListBullet"/>
      </w:pPr>
      <w:r>
        <w:t>You poll/query job status until job.done becomes true.</w:t>
      </w:r>
    </w:p>
    <w:p>
      <w:pPr>
        <w:pStyle w:val="ListBullet"/>
      </w:pPr>
      <w:r>
        <w:t>The payload can include resultingCustomerId and userErrors describing issues encountered.</w:t>
      </w:r>
    </w:p>
    <w:p>
      <w:pPr>
        <w:pStyle w:val="Heading3"/>
      </w:pPr>
      <w:r>
        <w:t>Notes</w:t>
      </w:r>
    </w:p>
    <w:p>
      <w:pPr>
        <w:pStyle w:val="ListBullet"/>
      </w:pPr>
      <w:r>
        <w:t>The scraped content indicates job.query “will only resolve once the job is done” and can be used to query objects changed by the job.</w:t>
      </w:r>
    </w:p>
    <w:p>
      <w:pPr>
        <w:pStyle w:val="ListBullet"/>
      </w:pPr>
      <w:r>
        <w:t>The full structure of CustomerMergeOverrideFields and CustomerMergeUserError is not provided in the scraped content; only the existence/purpose is documented here.</w:t>
      </w:r>
    </w:p>
    <w:p>
      <w:pPr>
        <w:pStyle w:val="Heading3"/>
      </w:pPr>
      <w:r>
        <w:t>Gotchas</w:t>
      </w:r>
    </w:p>
    <w:p>
      <w:pPr>
        <w:pStyle w:val="ListBullet"/>
      </w:pPr>
      <w:r>
        <w:t>A successful HTTP response can still contain merge failures via userErrors; always check userErrors.</w:t>
      </w:r>
    </w:p>
    <w:p>
      <w:pPr>
        <w:pStyle w:val="ListBullet"/>
      </w:pPr>
      <w:r>
        <w:t>Because the operation is asynchronous, do not assume the merge is complete unless job.done is true.</w:t>
      </w:r>
    </w:p>
    <w:p>
      <w:pPr>
        <w:pStyle w:val="Heading3"/>
      </w:pPr>
      <w:r>
        <w:t>Error Handling</w:t>
      </w:r>
    </w:p>
    <w:p>
      <w:pPr>
        <w:pStyle w:val="ListBullet"/>
      </w:pPr>
      <w:r>
        <w:t>GraphQL errors: The top-level errors array indicates the request failed to execute as a GraphQL operation.</w:t>
      </w:r>
    </w:p>
    <w:p>
      <w:pPr>
        <w:pStyle w:val="ListBullet"/>
      </w:pPr>
      <w:r>
        <w:t>Mutation userErrors: The merge request was accepted but had validation or business-rule errors; inspect userErrors for details.</w:t>
      </w:r>
    </w:p>
    <w:p>
      <w:pPr>
        <w:pStyle w:val="Heading3"/>
      </w:pPr>
      <w:r>
        <w:t>Related customers actions</w:t>
      </w:r>
    </w:p>
    <w:p>
      <w:pPr>
        <w:pStyle w:val="ListBullet"/>
      </w:pPr>
      <w:r>
        <w:t>[POST] Add Tax Exemptions to a Customer — /graphql.json</w:t>
      </w:r>
    </w:p>
    <w:p>
      <w:pPr>
        <w:pStyle w:val="ListBullet"/>
      </w:pPr>
      <w:r>
        <w:t>[POST] Replace a Customer's Tax Exemptions — /graphql.json</w:t>
      </w:r>
    </w:p>
    <w:p>
      <w:pPr>
        <w:pStyle w:val="ListBullet"/>
      </w:pPr>
      <w:r>
        <w:t>[POST] Update a Customer's Default Address — /admin/api/2026-01/graphql.json</w:t>
      </w:r>
    </w:p>
    <w:p>
      <w:pPr>
        <w:pStyle w:val="ListBullet"/>
      </w:pPr>
      <w:r>
        <w:t>[POST] Update a Customer — /admin/api/2026-01/graphql.json</w:t>
      </w:r>
    </w:p>
    <w:p>
      <w:pPr>
        <w:pStyle w:val="ListBullet"/>
      </w:pPr>
      <w:r>
        <w:t>[POST] Get a Customer by Identifier — /admin/api/2026-01/graphql.json</w:t>
      </w:r>
    </w:p>
    <w:p>
      <w:pPr>
        <w:pStyle w:val="ListBullet"/>
      </w:pPr>
      <w:r>
        <w:t>[POST] List Customers (GraphQL) — /admin/api/2026-01/graphql.json</w:t>
      </w:r>
    </w:p>
    <w:p>
      <w:r>
        <w:br w:type="page"/>
      </w:r>
    </w:p>
    <w:p>
      <w:pPr>
        <w:pStyle w:val="Heading2"/>
      </w:pPr>
      <w:r>
        <w:t>431. [POST] Update a Customer’s Email Marketing Consent</w:t>
      </w:r>
    </w:p>
    <w:p>
      <w:r>
        <w:rPr>
          <w:b/>
        </w:rPr>
        <w:t xml:space="preserve">Endpoint: </w:t>
      </w:r>
      <w:r>
        <w:rPr>
          <w:rFonts w:ascii="Courier New" w:hAnsi="Courier New"/>
          <w:sz w:val="18"/>
        </w:rPr>
        <w:t>/graphql.json</w:t>
      </w:r>
    </w:p>
    <w:p>
      <w:pPr>
        <w:pStyle w:val="Heading3"/>
      </w:pPr>
      <w:r>
        <w:t>Update a Customer’s Email Marketing Consent (customerEmailMarketingConsentUpdate)</w:t>
      </w:r>
    </w:p>
    <w:p>
      <w:pPr>
        <w:pStyle w:val="Heading3"/>
      </w:pPr>
      <w:r>
        <w:t>Prerequisites</w:t>
      </w:r>
    </w:p>
    <w:p>
      <w:pPr>
        <w:pStyle w:val="ListBullet"/>
      </w:pPr>
      <w:r>
        <w:t>The customer must already have an email address on their customer record (otherwise consent can’t be updated).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customer’s email marketing consent information. This records the marketing state (for example, subscribed/unsubscribed/pending), the opt-in level, and when/where consent was collected or withdrawn.</w:t>
      </w:r>
    </w:p>
    <w:p>
      <w:r>
        <w:t>Only three marketing states are accepted as input: SUBSCRIBED, UNSUBSCRIBED, and PENDING. Other states (NOT_SUBSCRIBED, REDACTED, INVALID) can’t be set via this mutation.</w:t>
      </w:r>
    </w:p>
    <w:p>
      <w:pPr>
        <w:pStyle w:val="Heading3"/>
      </w:pPr>
      <w:r>
        <w:t>Enforcement Rules</w:t>
      </w:r>
    </w:p>
    <w:p>
      <w:pPr>
        <w:pStyle w:val="ListBullet"/>
      </w:pPr>
      <w:r>
        <w:t>This is a GraphQL Admin API mutation and must be called as a POST to the GraphQL endpoint.</w:t>
      </w:r>
    </w:p>
    <w:p>
      <w:pPr>
        <w:pStyle w:val="ListBullet"/>
      </w:pPr>
      <w:r>
        <w:t>Send GraphQL variables in the JSON request body (not as query parameters).</w:t>
      </w:r>
    </w:p>
    <w:p>
      <w:pPr>
        <w:pStyle w:val="ListBullet"/>
      </w:pPr>
      <w:r>
        <w:t>The input argument is required.</w:t>
      </w:r>
    </w:p>
    <w:p>
      <w:pPr>
        <w:pStyle w:val="ListBullet"/>
      </w:pPr>
      <w:r>
        <w:t>marketingState (within the input) only accepts: SUBSCRIBED, UNSUBSCRIBED, PENDING.</w:t>
      </w:r>
    </w:p>
    <w:p>
      <w:pPr>
        <w:pStyle w:val="Heading3"/>
      </w:pPr>
      <w:r>
        <w:t>Required Path Parameters</w:t>
      </w:r>
    </w:p>
    <w:p>
      <w:r>
        <w:t>None.</w:t>
      </w:r>
    </w:p>
    <w:p>
      <w:pPr>
        <w:pStyle w:val="Heading3"/>
      </w:pPr>
      <w:r>
        <w:t>Required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map used by the mutation. Must include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CustomerEmailMarketingConsentUpdateInput object specifying the consent update.</w:t>
            </w:r>
          </w:p>
        </w:tc>
      </w:tr>
    </w:tbl>
    <w:p/>
    <w:p>
      <w:r>
        <w:rPr>
          <w:b/>
        </w:rPr>
        <w:t>Note: The scraped content doesn’t enumerate the fields inside CustomerEmailMarketingConsentUpdateInput, so they can’t be exhaustively documented here. At minimum, it must identify which customer to update and the new consent state, but consult Shopify’s schema/docs for exact fields.</w:t>
      </w:r>
    </w:p>
    <w:p>
      <w:pPr>
        <w:pStyle w:val="Heading3"/>
      </w:pPr>
      <w:r>
        <w:t>Response</w:t>
      </w:r>
    </w:p>
    <w:p>
      <w:pPr>
        <w:pStyle w:val="Heading3"/>
      </w:pPr>
      <w:r>
        <w:t>Success Response (200 OK)</w:t>
      </w:r>
    </w:p>
    <w:p>
      <w:r>
        <w:t>Shopify GraphQL returns 200 OK for both successful and user-error outcomes; check data and userErrors.</w:t>
      </w:r>
    </w:p>
    <w:p>
      <w:r>
        <w:rPr>
          <w:b/>
          <w:color w:val="666666"/>
          <w:sz w:val="16"/>
        </w:rPr>
        <w:t>[json]</w:t>
      </w:r>
    </w:p>
    <w:p>
      <w:pPr>
        <w:shd w:fill="F2F2F2" w:val="clear"/>
      </w:pPr>
      <w:r>
        <w:rPr>
          <w:rFonts w:ascii="Courier New" w:hAnsi="Courier New"/>
          <w:sz w:val="17"/>
        </w:rPr>
        <w:t>{</w:t>
        <w:br/>
        <w:t xml:space="preserve"> "data": {</w:t>
        <w:br/>
        <w:t xml:space="preserve"> "customerEmailMarketingConsentUpdate": {</w:t>
        <w:br/>
        <w:t xml:space="preserve"> "customer": {</w:t>
        <w:br/>
        <w:t xml:space="preserve"> "id": "gid://shopify/Customer/1234567890",</w:t>
        <w:br/>
        <w:t xml:space="preserve"> "email": "jane.doe@example.com",</w:t>
        <w:br/>
        <w:t xml:space="preserve"> "emailMarketingConsent": {</w:t>
        <w:br/>
        <w:t xml:space="preserve"> "marketingState": "SUBSCRIBED",</w:t>
        <w:br/>
        <w:t xml:space="preserve"> "marketingOptInLevel": "SINGLE_OPT_IN",</w:t>
        <w:br/>
        <w:t xml:space="preserve"> "consentUpdatedAt": "2026-03-14T12:34:56Z",</w:t>
        <w:br/>
        <w:t xml:space="preserve"> "sourceLocation": null</w:t>
        <w:br/>
        <w:t xml:space="preserve"> }</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"customerEmailMarketingConsentUpdate": {</w:t>
        <w:br/>
        <w:t xml:space="preserve"> "customer": null,</w:t>
        <w:br/>
        <w:t xml:space="preserve"> "userErrors": [</w:t>
        <w:br/>
        <w:t xml:space="preserve"> {</w:t>
        <w:br/>
        <w:t xml:space="preserve"> "field": ["input", "marketingState"],</w:t>
        <w:br/>
        <w:t xml:space="preserve"> "message": "Only SUBSCRIBED, UNSUBSCRIBED, and PENDING are accepted."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data.customerEmailMarketingConsentUpdate.customer</w:t>
            </w:r>
          </w:p>
        </w:tc>
        <w:tc>
          <w:tcPr>
            <w:tcW w:type="dxa" w:w="2880"/>
          </w:tcPr>
          <w:p>
            <w:r>
              <w:t>object</w:t>
            </w:r>
          </w:p>
        </w:tc>
        <w:tc>
          <w:tcPr>
            <w:tcW w:type="dxa" w:w="2880"/>
          </w:tcPr>
          <w:p>
            <w:r>
              <w:t>The updated Customer. The scraped content lists many possible customer fields; the actual fields returned depend on your selection set.</w:t>
            </w:r>
          </w:p>
        </w:tc>
      </w:tr>
      <w:tr>
        <w:tc>
          <w:tcPr>
            <w:tcW w:type="dxa" w:w="2880"/>
          </w:tcPr>
          <w:p>
            <w:r>
              <w:t>data.customerEmailMarketingConsentUpdate.userErrors</w:t>
            </w:r>
          </w:p>
        </w:tc>
        <w:tc>
          <w:tcPr>
            <w:tcW w:type="dxa" w:w="2880"/>
          </w:tcPr>
          <w:p>
            <w:r>
              <w:t>array</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customerEmailMarketingConsentUpdate($input: CustomerEmailMarketingConsentUpdateInput!) { customerEmailMarketingConsentUpdate(input: $input) { customer { id email emailMarketingConsent { marketingState marketingOptInLevel consentUpdatedAt } } userErrors { field message } } }",</w:t>
        <w:br/>
        <w:t xml:space="preserve"> "variables": {</w:t>
        <w:br/>
        <w:t xml:space="preserve"> "input": {</w:t>
        <w:br/>
        <w:t xml:space="preserve"> "customerId": "gid://shopify/Customer/1234567890",</w:t>
        <w:br/>
        <w:t xml:space="preserve"> "marketingState": "SUBSCRIBED"</w:t>
        <w:br/>
        <w:t xml:space="preserve">      }</w:t>
        <w:br/>
        <w:t xml:space="preserve">    }</w:t>
        <w:br/>
        <w:t xml:space="preserve">  }'</w:t>
      </w:r>
    </w:p>
    <w:p>
      <w:pPr>
        <w:pStyle w:val="Heading3"/>
      </w:pPr>
      <w:r>
        <w:t>Example Usage</w:t>
      </w:r>
    </w:p>
    <w:p>
      <w:pPr>
        <w:pStyle w:val="Heading3"/>
      </w:pPr>
      <w:r>
        <w:t>Example 1: Subscribe a customer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CustomerEmailMarketingConsentUpdateInput!) { customerEmailMarketingConsentUpdate(input: $input) { customer { id email emailMarketingConsent { marketingState consentUpdatedAt } } userErrors { field message } } }",</w:t>
        <w:br/>
        <w:t xml:space="preserve"> "variables": {</w:t>
        <w:br/>
        <w:t xml:space="preserve"> "input": {</w:t>
        <w:br/>
        <w:t xml:space="preserve"> "customerId": "gid://shopify/Customer/1234567890",</w:t>
        <w:br/>
        <w:t xml:space="preserve"> "marketingState": "SUBSCRIBED"</w:t>
        <w:br/>
        <w:t xml:space="preserve">      }</w:t>
        <w:br/>
        <w:t xml:space="preserve">    }</w:t>
        <w:br/>
        <w:t xml:space="preserve">  }'</w:t>
      </w:r>
    </w:p>
    <w:p>
      <w:pPr>
        <w:pStyle w:val="Heading3"/>
      </w:pPr>
      <w:r>
        <w:t>Example 2: Unsubscribe a customer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CustomerEmailMarketingConsentUpdateInput!) { customerEmailMarketingConsentUpdate(input: $input) { customer { id email emailMarketingConsent { marketingState consentUpdatedAt } } userErrors { field message } } }",</w:t>
        <w:br/>
        <w:t xml:space="preserve"> "variables": {</w:t>
        <w:br/>
        <w:t xml:space="preserve"> "input": {</w:t>
        <w:br/>
        <w:t xml:space="preserve"> "customerId": "gid://shopify/Customer/1234567890",</w:t>
        <w:br/>
        <w:t xml:space="preserve"> "marketingState": "UNSUBSCRIBED"</w:t>
        <w:br/>
        <w:t xml:space="preserve">      }</w:t>
        <w:br/>
        <w:t xml:space="preserve">    }</w:t>
        <w:br/>
        <w:t xml:space="preserve">  }'</w:t>
      </w:r>
    </w:p>
    <w:p>
      <w:pPr>
        <w:pStyle w:val="Heading3"/>
      </w:pPr>
      <w:r>
        <w:t>Example 3: Set consent to pending</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CustomerEmailMarketingConsentUpdateInput!) { customerEmailMarketingConsentUpdate(input: $input) { customer { id email emailMarketingConsent { marketingState consentUpdatedAt } } userErrors { field message } } }",</w:t>
        <w:br/>
        <w:t xml:space="preserve"> "variables": {</w:t>
        <w:br/>
        <w:t xml:space="preserve"> "input": {</w:t>
        <w:br/>
        <w:t xml:space="preserve"> "customerId": "gid://shopify/Customer/1234567890",</w:t>
        <w:br/>
        <w:t xml:space="preserve"> "marketingState": "PENDING"</w:t>
        <w:br/>
        <w:t xml:space="preserve">      }</w:t>
        <w:br/>
        <w:t xml:space="preserve">    }</w:t>
        <w:br/>
        <w:t xml:space="preserve">  }'</w:t>
      </w:r>
    </w:p>
    <w:p>
      <w:pPr>
        <w:pStyle w:val="Heading3"/>
      </w:pPr>
      <w:r>
        <w:t>Notes</w:t>
      </w:r>
    </w:p>
    <w:p>
      <w:pPr>
        <w:pStyle w:val="ListBullet"/>
      </w:pPr>
      <w:r>
        <w:t>The response’s customer object can be extremely large depending on the fields you request; request only the fields you need in the selection set.</w:t>
      </w:r>
    </w:p>
    <w:p>
      <w:pPr>
        <w:pStyle w:val="ListBullet"/>
      </w:pPr>
      <w:r>
        <w:t>States NOT_SUBSCRIBED, REDACTED, and INVALID can’t be set via this mutation.</w:t>
      </w:r>
    </w:p>
    <w:p>
      <w:pPr>
        <w:pStyle w:val="Heading3"/>
      </w:pPr>
      <w:r>
        <w:t>Gotchas</w:t>
      </w:r>
    </w:p>
    <w:p>
      <w:pPr>
        <w:pStyle w:val="ListBullet"/>
      </w:pPr>
      <w:r>
        <w:t>A customer without an email address can’t have email marketing consent updated.</w:t>
      </w:r>
    </w:p>
    <w:p>
      <w:pPr>
        <w:pStyle w:val="ListBullet"/>
      </w:pPr>
      <w:r>
        <w:t>Passing a disallowed marketingState won’t set the state; expect userErrors.</w:t>
      </w:r>
    </w:p>
    <w:p>
      <w:pPr>
        <w:pStyle w:val="Heading3"/>
      </w:pPr>
      <w:r>
        <w:t>Error Handling</w:t>
      </w:r>
    </w:p>
    <w:p>
      <w:pPr>
        <w:pStyle w:val="ListBullet"/>
      </w:pPr>
      <w:r>
        <w:t>GraphQL user errors: Returned in userErrors (still usually with HTTP 200).</w:t>
      </w:r>
    </w:p>
    <w:p>
      <w:pPr>
        <w:pStyle w:val="ListBullet"/>
      </w:pPr>
      <w:r>
        <w:t>Schema/validation errors (GraphQL-level): May appear in a top-level errors array (not shown in the scraped content).</w:t>
      </w:r>
    </w:p>
    <w:p>
      <w:pPr>
        <w:pStyle w:val="Heading3"/>
      </w:pPr>
      <w:r>
        <w:t>Related customers actions</w:t>
      </w:r>
    </w:p>
    <w:p>
      <w:pPr>
        <w:pStyle w:val="ListBullet"/>
      </w:pPr>
      <w:r>
        <w:t>[POST] Add Tax Exemptions to a Customer — /graphql.json</w:t>
      </w:r>
    </w:p>
    <w:p>
      <w:pPr>
        <w:pStyle w:val="ListBullet"/>
      </w:pPr>
      <w:r>
        <w:t>[POST] Replace a Customer's Tax Exemptions — /graphql.json</w:t>
      </w:r>
    </w:p>
    <w:p>
      <w:pPr>
        <w:pStyle w:val="ListBullet"/>
      </w:pPr>
      <w:r>
        <w:t>[POST] Update a Customer's Default Address — /admin/api/2026-01/graphql.json</w:t>
      </w:r>
    </w:p>
    <w:p>
      <w:pPr>
        <w:pStyle w:val="ListBullet"/>
      </w:pPr>
      <w:r>
        <w:t>[POST] Update a Customer — /admin/api/2026-01/graphql.json</w:t>
      </w:r>
    </w:p>
    <w:p>
      <w:pPr>
        <w:pStyle w:val="ListBullet"/>
      </w:pPr>
      <w:r>
        <w:t>[POST] Get a Customer by Identifier — /admin/api/2026-01/graphql.json</w:t>
      </w:r>
    </w:p>
    <w:p>
      <w:pPr>
        <w:pStyle w:val="ListBullet"/>
      </w:pPr>
      <w:r>
        <w:t>[POST] List Customers (GraphQL) — /admin/api/2026-01/graphql.json</w:t>
      </w:r>
    </w:p>
    <w:p>
      <w:r>
        <w:br w:type="page"/>
      </w:r>
    </w:p>
    <w:p>
      <w:pPr>
        <w:pStyle w:val="Heading2"/>
      </w:pPr>
      <w:r>
        <w:t>432. [POST] Credit a Gift Card</w:t>
      </w:r>
    </w:p>
    <w:p>
      <w:r>
        <w:rPr>
          <w:b/>
        </w:rPr>
        <w:t xml:space="preserve">Endpoint: </w:t>
      </w:r>
      <w:r>
        <w:rPr>
          <w:rFonts w:ascii="Courier New" w:hAnsi="Courier New"/>
          <w:sz w:val="18"/>
        </w:rPr>
        <w:t>/graphql.json</w:t>
      </w:r>
    </w:p>
    <w:p>
      <w:pPr>
        <w:pStyle w:val="Heading3"/>
      </w:pPr>
      <w:r>
        <w:t>Credit a Gift Card (giftCardCredit Mutation)</w:t>
      </w:r>
    </w:p>
    <w:p>
      <w:pPr>
        <w:pStyle w:val="Heading3"/>
      </w:pPr>
      <w:r>
        <w:t>Prerequisites</w:t>
      </w:r>
    </w:p>
    <w:p>
      <w:pPr>
        <w:pStyle w:val="ListBullet"/>
      </w:pPr>
      <w:r>
        <w:t>Gift card must exist and be accessible in the shop.</w:t>
      </w:r>
    </w:p>
    <w:p>
      <w:pPr>
        <w:pStyle w:val="ListBullet"/>
      </w:pPr>
      <w:r>
        <w:t>App/user must have Shopify Admin API permissions that allow managing gift cards.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Credits (adds funds to) an existing gift card by creating a gift card credit transaction. Returns the created credit transaction and any user errors from executing the mutation.</w:t>
      </w:r>
    </w:p>
    <w:p>
      <w:pPr>
        <w:pStyle w:val="Heading3"/>
      </w:pPr>
      <w:r>
        <w:t>Enforcement Rules</w:t>
      </w:r>
    </w:p>
    <w:p>
      <w:pPr>
        <w:pStyle w:val="ListBullet"/>
      </w:pPr>
      <w:r>
        <w:t>This is a GraphQL Admin API mutation and must be called via POST to /graphql.json.</w:t>
      </w:r>
    </w:p>
    <w:p>
      <w:pPr>
        <w:pStyle w:val="ListBullet"/>
      </w:pPr>
      <w:r>
        <w:t>Send GraphQL input in the request body as JSON with query and (optionally) variables.</w:t>
      </w:r>
    </w:p>
    <w:p>
      <w:pPr>
        <w:pStyle w:val="ListBullet"/>
      </w:pPr>
      <w:r>
        <w:t>Do not send GraphQL variables as query parameters.</w:t>
      </w:r>
    </w:p>
    <w:p>
      <w:pPr>
        <w:pStyle w:val="ListBullet"/>
      </w:pPr>
      <w:r>
        <w:t>When executing the action, ensure to send Path Parameters in the URL, not in the body (N/A for this endpoint).</w:t>
      </w:r>
    </w:p>
    <w:p>
      <w:pPr>
        <w:pStyle w:val="ListBullet"/>
      </w:pPr>
      <w:r>
        <w:t>When executing the action, ensure to send Query Parameters as URL query parameters, not in the body (this endpoint does not use query parameters).</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gift card to be credited.</w:t>
            </w:r>
          </w:p>
        </w:tc>
      </w:tr>
      <w:tr>
        <w:tc>
          <w:tcPr>
            <w:tcW w:type="dxa" w:w="2880"/>
          </w:tcPr>
          <w:p>
            <w:r>
              <w:t>creditInput</w:t>
            </w:r>
          </w:p>
        </w:tc>
        <w:tc>
          <w:tcPr>
            <w:tcW w:type="dxa" w:w="2880"/>
          </w:tcPr>
          <w:p>
            <w:r>
              <w:t>GiftCardCreditInput!</w:t>
            </w:r>
          </w:p>
        </w:tc>
        <w:tc>
          <w:tcPr>
            <w:tcW w:type="dxa" w:w="2880"/>
          </w:tcPr>
          <w:p>
            <w:r>
              <w:t>The input fields to credit a gift card. (Fields not provided in the scraped content.)</w:t>
            </w:r>
          </w:p>
        </w:tc>
      </w:tr>
    </w:tbl>
    <w:p/>
    <w:p>
      <w:pPr>
        <w:pStyle w:val="Heading3"/>
      </w:pPr>
      <w:r>
        <w:t>Response</w:t>
      </w:r>
    </w:p>
    <w:p>
      <w:pPr>
        <w:pStyle w:val="Heading3"/>
      </w:pPr>
      <w:r>
        <w:t>Success Response (200 OK)</w:t>
      </w:r>
    </w:p>
    <w:p>
      <w:r>
        <w:rPr>
          <w:b/>
        </w:rPr>
        <w:t>Note: Shopify GraphQL responses return data and may return errors. This mutation also returns userErrors inside data.giftCardCredit.</w:t>
      </w:r>
    </w:p>
    <w:p>
      <w:r>
        <w:rPr>
          <w:b/>
          <w:color w:val="666666"/>
          <w:sz w:val="16"/>
        </w:rPr>
        <w:t>[json]</w:t>
      </w:r>
    </w:p>
    <w:p>
      <w:pPr>
        <w:shd w:fill="F2F2F2" w:val="clear"/>
      </w:pPr>
      <w:r>
        <w:rPr>
          <w:rFonts w:ascii="Courier New" w:hAnsi="Courier New"/>
          <w:sz w:val="17"/>
        </w:rPr>
        <w:t>{</w:t>
        <w:br/>
        <w:t xml:space="preserve"> "data": {</w:t>
        <w:br/>
        <w:t xml:space="preserve"> "giftCardCredit": {</w:t>
        <w:br/>
        <w:t xml:space="preserve"> "giftCardCreditTransaction": {</w:t>
        <w:br/>
        <w:t xml:space="preserve"> "id": "gid://shopify/GiftCardCreditTransaction/1234567890",</w:t>
        <w:br/>
        <w:t xml:space="preserve"> "note": "Customer service goodwill credit",</w:t>
        <w:br/>
        <w:t xml:space="preserve"> "processedAt": "2026-03-14T12:34:56Z",</w:t>
        <w:br/>
        <w:t xml:space="preserve"> "amount": {</w:t>
        <w:br/>
        <w:t xml:space="preserve"> "amount": "10.00",</w:t>
        <w:br/>
        <w:t xml:space="preserve"> "currencyCode": "USD"</w:t>
        <w:br/>
        <w:t xml:space="preserve"> },</w:t>
        <w:br/>
        <w:t xml:space="preserve"> "giftCard": {</w:t>
        <w:br/>
        <w:t xml:space="preserve"> "id": "gid://shopify/GiftCard/9876543210",</w:t>
        <w:br/>
        <w:t xml:space="preserve"> "maskedCode": "•••• •••• •••• 1A2B",</w:t>
        <w:br/>
        <w:t xml:space="preserve"> "lastCharacters": "1A2B",</w:t>
        <w:br/>
        <w:t xml:space="preserve"> "enabled": true,</w:t>
        <w:br/>
        <w:t xml:space="preserve"> "createdAt": "2026-01-10T09:00:00Z",</w:t>
        <w:br/>
        <w:t xml:space="preserve"> "updatedAt": "2026-03-14T12:34:56Z",</w:t>
        <w:br/>
        <w:t xml:space="preserve"> "balance": {</w:t>
        <w:br/>
        <w:t xml:space="preserve"> "amount": "35.00",</w:t>
        <w:br/>
        <w:t xml:space="preserve"> "currencyCode": "USD"</w:t>
        <w:br/>
        <w:t xml:space="preserve"> }</w:t>
        <w:br/>
        <w:t xml:space="preserve"> }</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denied for giftCardCredit field.",</w:t>
        <w:br/>
        <w:t xml:space="preserve"> "locations": [{ "line": 2, "column": 3 }],</w:t>
        <w:br/>
        <w:t xml:space="preserve"> "path": ["mutation", "giftCardCredit"]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data.giftCardCredit.giftCardCreditTransaction</w:t>
            </w:r>
          </w:p>
        </w:tc>
        <w:tc>
          <w:tcPr>
            <w:tcW w:type="dxa" w:w="2880"/>
          </w:tcPr>
          <w:p>
            <w:r>
              <w:t>GiftCardCreditTransaction</w:t>
            </w:r>
          </w:p>
        </w:tc>
        <w:tc>
          <w:tcPr>
            <w:tcW w:type="dxa" w:w="2880"/>
          </w:tcPr>
          <w:p>
            <w:r>
              <w:t>The gift card credit transaction that was created.</w:t>
            </w:r>
          </w:p>
        </w:tc>
      </w:tr>
      <w:tr>
        <w:tc>
          <w:tcPr>
            <w:tcW w:type="dxa" w:w="2880"/>
          </w:tcPr>
          <w:p>
            <w:r>
              <w:t>data.giftCardCredit.giftCardCreditTransaction.id</w:t>
            </w:r>
          </w:p>
        </w:tc>
        <w:tc>
          <w:tcPr>
            <w:tcW w:type="dxa" w:w="2880"/>
          </w:tcPr>
          <w:p>
            <w:r>
              <w:t>ID</w:t>
            </w:r>
          </w:p>
        </w:tc>
        <w:tc>
          <w:tcPr>
            <w:tcW w:type="dxa" w:w="2880"/>
          </w:tcPr>
          <w:p>
            <w:r>
              <w:t>A globally-unique ID for the credit transaction.</w:t>
            </w:r>
          </w:p>
        </w:tc>
      </w:tr>
      <w:tr>
        <w:tc>
          <w:tcPr>
            <w:tcW w:type="dxa" w:w="2880"/>
          </w:tcPr>
          <w:p>
            <w:r>
              <w:t>data.giftCardCredit.giftCardCreditTransaction.note</w:t>
            </w:r>
          </w:p>
        </w:tc>
        <w:tc>
          <w:tcPr>
            <w:tcW w:type="dxa" w:w="2880"/>
          </w:tcPr>
          <w:p>
            <w:r>
              <w:t>String</w:t>
            </w:r>
          </w:p>
        </w:tc>
        <w:tc>
          <w:tcPr>
            <w:tcW w:type="dxa" w:w="2880"/>
          </w:tcPr>
          <w:p>
            <w:r>
              <w:t>A note about the transaction.</w:t>
            </w:r>
          </w:p>
        </w:tc>
      </w:tr>
      <w:tr>
        <w:tc>
          <w:tcPr>
            <w:tcW w:type="dxa" w:w="2880"/>
          </w:tcPr>
          <w:p>
            <w:r>
              <w:t>data.giftCardCredit.giftCardCreditTransaction.processedAt</w:t>
            </w:r>
          </w:p>
        </w:tc>
        <w:tc>
          <w:tcPr>
            <w:tcW w:type="dxa" w:w="2880"/>
          </w:tcPr>
          <w:p>
            <w:r>
              <w:t>DateTime</w:t>
            </w:r>
          </w:p>
        </w:tc>
        <w:tc>
          <w:tcPr>
            <w:tcW w:type="dxa" w:w="2880"/>
          </w:tcPr>
          <w:p>
            <w:r>
              <w:t>The date and time when the transaction was processed.</w:t>
            </w:r>
          </w:p>
        </w:tc>
      </w:tr>
      <w:tr>
        <w:tc>
          <w:tcPr>
            <w:tcW w:type="dxa" w:w="2880"/>
          </w:tcPr>
          <w:p>
            <w:r>
              <w:t>data.giftCardCredit.giftCardCreditTransaction.amount</w:t>
            </w:r>
          </w:p>
        </w:tc>
        <w:tc>
          <w:tcPr>
            <w:tcW w:type="dxa" w:w="2880"/>
          </w:tcPr>
          <w:p>
            <w:r>
              <w:t>MoneyV2</w:t>
            </w:r>
          </w:p>
        </w:tc>
        <w:tc>
          <w:tcPr>
            <w:tcW w:type="dxa" w:w="2880"/>
          </w:tcPr>
          <w:p>
            <w:r>
              <w:t>The amount of the transaction.</w:t>
            </w:r>
          </w:p>
        </w:tc>
      </w:tr>
      <w:tr>
        <w:tc>
          <w:tcPr>
            <w:tcW w:type="dxa" w:w="2880"/>
          </w:tcPr>
          <w:p>
            <w:r>
              <w:t>data.giftCardCredit.giftCardCreditTransaction.amount.amount</w:t>
            </w:r>
          </w:p>
        </w:tc>
        <w:tc>
          <w:tcPr>
            <w:tcW w:type="dxa" w:w="2880"/>
          </w:tcPr>
          <w:p>
            <w:r>
              <w:t>Decimal</w:t>
            </w:r>
          </w:p>
        </w:tc>
        <w:tc>
          <w:tcPr>
            <w:tcW w:type="dxa" w:w="2880"/>
          </w:tcPr>
          <w:p>
            <w:r>
              <w:t>Monetary value in decimal format (for example, 12.99).</w:t>
            </w:r>
          </w:p>
        </w:tc>
      </w:tr>
      <w:tr>
        <w:tc>
          <w:tcPr>
            <w:tcW w:type="dxa" w:w="2880"/>
          </w:tcPr>
          <w:p>
            <w:r>
              <w:t>data.giftCardCredit.giftCardCreditTransaction.amount.currencyCode</w:t>
            </w:r>
          </w:p>
        </w:tc>
        <w:tc>
          <w:tcPr>
            <w:tcW w:type="dxa" w:w="2880"/>
          </w:tcPr>
          <w:p>
            <w:r>
              <w:t>CurrencyCode</w:t>
            </w:r>
          </w:p>
        </w:tc>
        <w:tc>
          <w:tcPr>
            <w:tcW w:type="dxa" w:w="2880"/>
          </w:tcPr>
          <w:p>
            <w:r>
              <w:t>Three-letter currency code (ISO 4217 and Shopify-supported codes, for example, USD).</w:t>
            </w:r>
          </w:p>
        </w:tc>
      </w:tr>
      <w:tr>
        <w:tc>
          <w:tcPr>
            <w:tcW w:type="dxa" w:w="2880"/>
          </w:tcPr>
          <w:p>
            <w:r>
              <w:t>data.giftCardCredit.giftCardCreditTransaction.giftCard</w:t>
            </w:r>
          </w:p>
        </w:tc>
        <w:tc>
          <w:tcPr>
            <w:tcW w:type="dxa" w:w="2880"/>
          </w:tcPr>
          <w:p>
            <w:r>
              <w:t>GiftCard</w:t>
            </w:r>
          </w:p>
        </w:tc>
        <w:tc>
          <w:tcPr>
            <w:tcW w:type="dxa" w:w="2880"/>
          </w:tcPr>
          <w:p>
            <w:r>
              <w:t>The gift card that the transaction belongs to.</w:t>
            </w:r>
          </w:p>
        </w:tc>
      </w:tr>
      <w:tr>
        <w:tc>
          <w:tcPr>
            <w:tcW w:type="dxa" w:w="2880"/>
          </w:tcPr>
          <w:p>
            <w:r>
              <w:t>data.giftCardCredit.giftCardCreditTransaction.giftCard.balance</w:t>
            </w:r>
          </w:p>
        </w:tc>
        <w:tc>
          <w:tcPr>
            <w:tcW w:type="dxa" w:w="2880"/>
          </w:tcPr>
          <w:p>
            <w:r>
              <w:t>MoneyV2</w:t>
            </w:r>
          </w:p>
        </w:tc>
        <w:tc>
          <w:tcPr>
            <w:tcW w:type="dxa" w:w="2880"/>
          </w:tcPr>
          <w:p>
            <w:r>
              <w:t>The gift card's remaining balance.</w:t>
            </w:r>
          </w:p>
        </w:tc>
      </w:tr>
      <w:tr>
        <w:tc>
          <w:tcPr>
            <w:tcW w:type="dxa" w:w="2880"/>
          </w:tcPr>
          <w:p>
            <w:r>
              <w:t>data.giftCardCredit.giftCardCreditTransaction.giftCard.createdAt</w:t>
            </w:r>
          </w:p>
        </w:tc>
        <w:tc>
          <w:tcPr>
            <w:tcW w:type="dxa" w:w="2880"/>
          </w:tcPr>
          <w:p>
            <w:r>
              <w:t>DateTime</w:t>
            </w:r>
          </w:p>
        </w:tc>
        <w:tc>
          <w:tcPr>
            <w:tcW w:type="dxa" w:w="2880"/>
          </w:tcPr>
          <w:p>
            <w:r>
              <w:t>The date and time at which the gift card was created.</w:t>
            </w:r>
          </w:p>
        </w:tc>
      </w:tr>
      <w:tr>
        <w:tc>
          <w:tcPr>
            <w:tcW w:type="dxa" w:w="2880"/>
          </w:tcPr>
          <w:p>
            <w:r>
              <w:t>data.giftCardCredit.giftCardCreditTransaction.giftCard.customer</w:t>
            </w:r>
          </w:p>
        </w:tc>
        <w:tc>
          <w:tcPr>
            <w:tcW w:type="dxa" w:w="2880"/>
          </w:tcPr>
          <w:p>
            <w:r>
              <w:t>Customer</w:t>
            </w:r>
          </w:p>
        </w:tc>
        <w:tc>
          <w:tcPr>
            <w:tcW w:type="dxa" w:w="2880"/>
          </w:tcPr>
          <w:p>
            <w:r>
              <w:t>The customer who will receive the gift card.</w:t>
            </w:r>
          </w:p>
        </w:tc>
      </w:tr>
      <w:tr>
        <w:tc>
          <w:tcPr>
            <w:tcW w:type="dxa" w:w="2880"/>
          </w:tcPr>
          <w:p>
            <w:r>
              <w:t>data.giftCardCredit.userErrors</w:t>
            </w:r>
          </w:p>
        </w:tc>
        <w:tc>
          <w:tcPr>
            <w:tcW w:type="dxa" w:w="2880"/>
          </w:tcPr>
          <w:p>
            <w:r>
              <w:t>GiftCardTransactionUserError[]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giftCardCredit($id: ID!, $creditInput: GiftCardCreditInput!) { giftCardCredit(id: $id, creditInput: $creditInput) { giftCardCreditTransaction { id note processedAt amount { amount currencyCode } giftCard { id maskedCode lastCharacters enabled createdAt updatedAt balance { amount currencyCode } } } userErrors { field message } } }",</w:t>
        <w:br/>
        <w:t xml:space="preserve"> "variables": {</w:t>
        <w:br/>
        <w:t xml:space="preserve"> "id": "gid://shopify/GiftCard/9876543210",</w:t>
        <w:br/>
        <w:t xml:space="preserve"> "creditInput": {}</w:t>
        <w:br/>
        <w:t xml:space="preserve">    }</w:t>
        <w:br/>
        <w:t xml:space="preserve">  }'</w:t>
      </w:r>
    </w:p>
    <w:p>
      <w:pPr>
        <w:pStyle w:val="Heading3"/>
      </w:pPr>
      <w:r>
        <w:t>Example Usage</w:t>
      </w:r>
    </w:p>
    <w:p>
      <w:pPr>
        <w:pStyle w:val="Heading3"/>
      </w:pPr>
      <w:r>
        <w:t>Example 1: Credit a gift card (minimal selection 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giftCardCredit($id: ID!, $creditInput: GiftCardCreditInput!) { giftCardCredit(id: $id, creditInput: $creditInput) { giftCardCreditTransaction { id processedAt amount { amount currencyCode } } userErrors { field message } } }",</w:t>
        <w:br/>
        <w:t xml:space="preserve"> "variables": {</w:t>
        <w:br/>
        <w:t xml:space="preserve"> "id": "gid://shopify/GiftCard/9876543210",</w:t>
        <w:br/>
        <w:t xml:space="preserve"> "creditInput": {}</w:t>
        <w:br/>
        <w:t xml:space="preserve">    }</w:t>
        <w:br/>
        <w:t xml:space="preserve">  }'</w:t>
      </w:r>
    </w:p>
    <w:p>
      <w:pPr>
        <w:pStyle w:val="Heading3"/>
      </w:pPr>
      <w:r>
        <w:t>Example 2: Credit and return gift card balance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giftCardCredit($id: ID!, $creditInput: GiftCardCreditInput!) { giftCardCredit(id: $id, creditInput: $creditInput) { giftCardCreditTransaction { id amount { amount currencyCode } giftCard { id balance { amount currencyCode } } } userErrors { field message } } }",</w:t>
        <w:br/>
        <w:t xml:space="preserve"> "variables": {</w:t>
        <w:br/>
        <w:t xml:space="preserve"> "id": "gid://shopify/GiftCard/9876543210",</w:t>
        <w:br/>
        <w:t xml:space="preserve"> "creditInput": {}</w:t>
        <w:br/>
        <w:t xml:space="preserve">    }</w:t>
        <w:br/>
        <w:t xml:space="preserve">  }'</w:t>
      </w:r>
    </w:p>
    <w:p>
      <w:pPr>
        <w:pStyle w:val="Heading3"/>
      </w:pPr>
      <w:r>
        <w:t>Notes</w:t>
      </w:r>
    </w:p>
    <w:p>
      <w:pPr>
        <w:pStyle w:val="ListBullet"/>
      </w:pPr>
      <w:r>
        <w:t>The scraped content does not include the fields inside GiftCardCreditInput. You must consult Shopify’s schema/docs for the exact required input fields (for example, amount and optional note), then populate creditInput accordingly.</w:t>
      </w:r>
    </w:p>
    <w:p>
      <w:pPr>
        <w:pStyle w:val="ListBullet"/>
      </w:pPr>
      <w:r>
        <w:t>The response selection set is customizable; request only the fields you need to reduce payload size.</w:t>
      </w:r>
    </w:p>
    <w:p>
      <w:pPr>
        <w:pStyle w:val="ListBullet"/>
      </w:pPr>
      <w:r>
        <w:t>userErrors are returned inside data.giftCardCredit.userErrors even when the HTTP status is 200.</w:t>
      </w:r>
    </w:p>
    <w:p>
      <w:pPr>
        <w:pStyle w:val="Heading3"/>
      </w:pPr>
      <w:r>
        <w:t>Gotchas</w:t>
      </w:r>
    </w:p>
    <w:p>
      <w:pPr>
        <w:pStyle w:val="ListBullet"/>
      </w:pPr>
      <w:r>
        <w:t>A 200 OK response can still represent a failed operation if userErrors is non-empty.</w:t>
      </w:r>
    </w:p>
    <w:p>
      <w:pPr>
        <w:pStyle w:val="ListBullet"/>
      </w:pPr>
      <w:r>
        <w:t>GraphQL top-level errors indicates a query/mutation execution failure (for example, permission or schema issues), separate from userErrors.</w:t>
      </w:r>
    </w:p>
    <w:p>
      <w:pPr>
        <w:pStyle w:val="Heading3"/>
      </w:pPr>
      <w:r>
        <w:t>Related giftCards actions</w:t>
      </w:r>
    </w:p>
    <w:p>
      <w:pPr>
        <w:pStyle w:val="ListBullet"/>
      </w:pPr>
      <w:r>
        <w:t>[POST] Create a Gift Card — /admin/api/2026-01/graphql.json</w:t>
      </w:r>
    </w:p>
    <w:p>
      <w:pPr>
        <w:pStyle w:val="ListBullet"/>
      </w:pPr>
      <w:r>
        <w:t>[POST] Update a Gift Card — /admin/api/2026-01/graphql.json</w:t>
      </w:r>
    </w:p>
    <w:p>
      <w:pPr>
        <w:pStyle w:val="ListBullet"/>
      </w:pPr>
      <w:r>
        <w:t>[POST] Get Gift Cards Count (GraphQL) — /admin/api/2026-01/graphql.json</w:t>
      </w:r>
    </w:p>
    <w:p>
      <w:pPr>
        <w:pStyle w:val="ListBullet"/>
      </w:pPr>
      <w:r>
        <w:t>[POST] List Gift Cards (GraphQL) — /admin/api/2026-01/graphql.json</w:t>
      </w:r>
    </w:p>
    <w:p>
      <w:pPr>
        <w:pStyle w:val="ListBullet"/>
      </w:pPr>
      <w:r>
        <w:t>[POST] Retrieve a Gift Card by ID (GraphQL) — /admin/api/2026-01/graphql.json</w:t>
      </w:r>
    </w:p>
    <w:p>
      <w:pPr>
        <w:pStyle w:val="ListBullet"/>
      </w:pPr>
      <w:r>
        <w:t>[POST] Deactivate a Gift Card — /admin/api/2026-01/graphql.json</w:t>
      </w:r>
    </w:p>
    <w:p>
      <w:r>
        <w:br w:type="page"/>
      </w:r>
    </w:p>
    <w:p>
      <w:pPr>
        <w:pStyle w:val="Heading2"/>
      </w:pPr>
      <w:r>
        <w:t>433. [POST] Update an Automatic Amount-Off Discount (Basic)</w:t>
      </w:r>
    </w:p>
    <w:p>
      <w:r>
        <w:rPr>
          <w:b/>
        </w:rPr>
        <w:t xml:space="preserve">Endpoint: </w:t>
      </w:r>
      <w:r>
        <w:rPr>
          <w:rFonts w:ascii="Courier New" w:hAnsi="Courier New"/>
          <w:sz w:val="18"/>
        </w:rPr>
        <w:t>/graphql.json</w:t>
      </w:r>
    </w:p>
    <w:p>
      <w:pPr>
        <w:pStyle w:val="Heading3"/>
      </w:pPr>
      <w:r>
        <w:t>Prerequisites</w:t>
      </w:r>
    </w:p>
    <w:p>
      <w:pPr>
        <w:pStyle w:val="ListBullet"/>
      </w:pPr>
      <w:r>
        <w:t>The automatic discount must already exist.</w:t>
      </w:r>
    </w:p>
    <w:p>
      <w:pPr>
        <w:pStyle w:val="ListBullet"/>
      </w:pPr>
      <w:r>
        <w:t>You must have the necessary permissions to manage discounts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automatic amount-off (basic) discount that’s automatically applied in the cart and at checkout. To update code discounts, use the discountCodeBasicUpdate mutation instead.</w:t>
      </w:r>
    </w:p>
    <w:p>
      <w:pPr>
        <w:pStyle w:val="Heading3"/>
      </w:pPr>
      <w:r>
        <w:t>Enforcement Rules</w:t>
      </w:r>
    </w:p>
    <w:p>
      <w:pPr>
        <w:pStyle w:val="ListBullet"/>
      </w:pPr>
      <w:r>
        <w:t>This is a GraphQL Admin API mutation executed via POST to /graphql.json.</w:t>
      </w:r>
    </w:p>
    <w:p>
      <w:pPr>
        <w:pStyle w:val="ListBullet"/>
      </w:pPr>
      <w:r>
        <w:t>When executing, send GraphQL variables in the JSON request body (not as query parameters).</w:t>
      </w:r>
    </w:p>
    <w:p>
      <w:pPr>
        <w:pStyle w:val="ListBullet"/>
      </w:pPr>
      <w:r>
        <w:t>The discount identifier (id) must be provided and must be a non-empty GraphQL ID.</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Must include id and automaticBasicDiscount.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automatic amount-off discount to update.</w:t>
            </w:r>
          </w:p>
        </w:tc>
      </w:tr>
      <w:tr>
        <w:tc>
          <w:tcPr>
            <w:tcW w:type="dxa" w:w="2880"/>
          </w:tcPr>
          <w:p>
            <w:r>
              <w:t>automaticBasicDiscount</w:t>
            </w:r>
          </w:p>
        </w:tc>
        <w:tc>
          <w:tcPr>
            <w:tcW w:type="dxa" w:w="2880"/>
          </w:tcPr>
          <w:p>
            <w:r>
              <w:t>DiscountAutomaticBasicInput</w:t>
            </w:r>
          </w:p>
        </w:tc>
        <w:tc>
          <w:tcPr>
            <w:tcW w:type="dxa" w:w="2880"/>
          </w:tcPr>
          <w:p>
            <w:r>
              <w:t>The input data used to update the automatic amount off discount. (Structure not provided in the scraped content.)</w:t>
            </w:r>
          </w:p>
        </w:tc>
      </w:tr>
    </w:tbl>
    <w:p/>
    <w:p>
      <w:pPr>
        <w:pStyle w:val="Heading3"/>
      </w:pPr>
      <w:r>
        <w:t>Optional variables Fields</w:t>
      </w:r>
    </w:p>
    <w:p>
      <w:r>
        <w:t>None documented.</w:t>
      </w:r>
    </w:p>
    <w:p>
      <w:pPr>
        <w:pStyle w:val="Heading3"/>
      </w:pPr>
      <w:r>
        <w:t>Response</w:t>
      </w:r>
    </w:p>
    <w:p>
      <w:pPr>
        <w:pStyle w:val="Heading3"/>
      </w:pPr>
      <w:r>
        <w:t>Success Response (200 OK)</w:t>
      </w:r>
    </w:p>
    <w:p>
      <w:r>
        <w:rPr>
          <w:b/>
        </w:rPr>
        <w:t>Note: GraphQL responses return data and may include errors (top-level) and/or userErrors (within the mutation payload).</w:t>
      </w:r>
    </w:p>
    <w:p>
      <w:r>
        <w:rPr>
          <w:b/>
          <w:color w:val="666666"/>
          <w:sz w:val="16"/>
        </w:rPr>
        <w:t>[json]</w:t>
      </w:r>
    </w:p>
    <w:p>
      <w:pPr>
        <w:shd w:fill="F2F2F2" w:val="clear"/>
      </w:pPr>
      <w:r>
        <w:rPr>
          <w:rFonts w:ascii="Courier New" w:hAnsi="Courier New"/>
          <w:sz w:val="17"/>
        </w:rPr>
        <w:t>{</w:t>
        <w:br/>
        <w:t xml:space="preserve"> "data": {</w:t>
        <w:br/>
        <w:t xml:space="preserve"> "discountAutomaticBasicUpdate": {</w:t>
        <w:br/>
        <w:t xml:space="preserve"> "automaticDiscountNode": {</w:t>
        <w:br/>
        <w:t xml:space="preserve"> "id": "gid://shopify/DiscountAutomaticNode/1234567890"</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"discountAutomaticBasicUpdate": {</w:t>
        <w:br/>
        <w:t xml:space="preserve"> "automaticDiscountNode": null,</w:t>
        <w:br/>
        <w:t xml:space="preserve"> "userErrors": [</w:t>
        <w:br/>
        <w:t xml:space="preserve"> {</w:t>
        <w:br/>
        <w:t xml:space="preserve"> "field": ["automaticBasicDiscount"],</w:t>
        <w:br/>
        <w:t xml:space="preserve"> "message": "Automatic discount could not be updated."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data.discountAutomaticBasicUpdate</w:t>
            </w:r>
          </w:p>
        </w:tc>
        <w:tc>
          <w:tcPr>
            <w:tcW w:type="dxa" w:w="2880"/>
          </w:tcPr>
          <w:p>
            <w:r>
              <w:t>DiscountAutomaticBasicUpdatePayload</w:t>
            </w:r>
          </w:p>
        </w:tc>
        <w:tc>
          <w:tcPr>
            <w:tcW w:type="dxa" w:w="2880"/>
          </w:tcPr>
          <w:p>
            <w:r>
              <w:t>The mutation payload.</w:t>
            </w:r>
          </w:p>
        </w:tc>
      </w:tr>
      <w:tr>
        <w:tc>
          <w:tcPr>
            <w:tcW w:type="dxa" w:w="2880"/>
          </w:tcPr>
          <w:p>
            <w:r>
              <w:t>data.discountAutomaticBasicUpdate.automaticDiscountNode</w:t>
            </w:r>
          </w:p>
        </w:tc>
        <w:tc>
          <w:tcPr>
            <w:tcW w:type="dxa" w:w="2880"/>
          </w:tcPr>
          <w:p>
            <w:r>
              <w:t>DiscountAutomaticNode</w:t>
            </w:r>
          </w:p>
        </w:tc>
        <w:tc>
          <w:tcPr>
            <w:tcW w:type="dxa" w:w="2880"/>
          </w:tcPr>
          <w:p>
            <w:r>
              <w:t>The automatic discount that was updated.</w:t>
            </w:r>
          </w:p>
        </w:tc>
      </w:tr>
      <w:tr>
        <w:tc>
          <w:tcPr>
            <w:tcW w:type="dxa" w:w="2880"/>
          </w:tcPr>
          <w:p>
            <w:r>
              <w:t>data.discountAutomaticBasicUpdate.automaticDiscountNode.id</w:t>
            </w:r>
          </w:p>
        </w:tc>
        <w:tc>
          <w:tcPr>
            <w:tcW w:type="dxa" w:w="2880"/>
          </w:tcPr>
          <w:p>
            <w:r>
              <w:t>ID</w:t>
            </w:r>
          </w:p>
        </w:tc>
        <w:tc>
          <w:tcPr>
            <w:tcW w:type="dxa" w:w="2880"/>
          </w:tcPr>
          <w:p>
            <w:r>
              <w:t>A globally-unique ID.</w:t>
            </w:r>
          </w:p>
        </w:tc>
      </w:tr>
      <w:tr>
        <w:tc>
          <w:tcPr>
            <w:tcW w:type="dxa" w:w="2880"/>
          </w:tcPr>
          <w:p>
            <w:r>
              <w:t>data.discountAutomaticBasicUpdate.automaticDiscountNode.automaticDiscount</w:t>
            </w:r>
          </w:p>
        </w:tc>
        <w:tc>
          <w:tcPr>
            <w:tcW w:type="dxa" w:w="2880"/>
          </w:tcPr>
          <w:p>
            <w:r>
              <w:t>DiscountAutomatic</w:t>
            </w:r>
          </w:p>
        </w:tc>
        <w:tc>
          <w:tcPr>
            <w:tcW w:type="dxa" w:w="2880"/>
          </w:tcPr>
          <w:p>
            <w:r>
              <w:t>A discount that’s applied automatically when an order meets specific criteria.</w:t>
            </w:r>
          </w:p>
        </w:tc>
      </w:tr>
      <w:tr>
        <w:tc>
          <w:tcPr>
            <w:tcW w:type="dxa" w:w="2880"/>
          </w:tcPr>
          <w:p>
            <w:r>
              <w:t>data.discountAutomaticBasicUpdate.automaticDiscountNode.events</w:t>
            </w:r>
          </w:p>
        </w:tc>
        <w:tc>
          <w:tcPr>
            <w:tcW w:type="dxa" w:w="2880"/>
          </w:tcPr>
          <w:p>
            <w:r>
              <w:t>EventConnection</w:t>
            </w:r>
          </w:p>
        </w:tc>
        <w:tc>
          <w:tcPr>
            <w:tcW w:type="dxa" w:w="2880"/>
          </w:tcPr>
          <w:p>
            <w:r>
              <w:t>Paginated list of events associated with the host subject.</w:t>
            </w:r>
          </w:p>
        </w:tc>
      </w:tr>
      <w:tr>
        <w:tc>
          <w:tcPr>
            <w:tcW w:type="dxa" w:w="2880"/>
          </w:tcPr>
          <w:p>
            <w:r>
              <w:t>data.discountAutomaticBasicUpdate.automaticDiscountNode.events.edges</w:t>
            </w:r>
          </w:p>
        </w:tc>
        <w:tc>
          <w:tcPr>
            <w:tcW w:type="dxa" w:w="2880"/>
          </w:tcPr>
          <w:p>
            <w:r>
              <w:t>EventEdge[]</w:t>
            </w:r>
          </w:p>
        </w:tc>
        <w:tc>
          <w:tcPr>
            <w:tcW w:type="dxa" w:w="2880"/>
          </w:tcPr>
          <w:p>
            <w:r>
              <w:t>Connection edges (cursor + node).</w:t>
            </w:r>
          </w:p>
        </w:tc>
      </w:tr>
      <w:tr>
        <w:tc>
          <w:tcPr>
            <w:tcW w:type="dxa" w:w="2880"/>
          </w:tcPr>
          <w:p>
            <w:r>
              <w:t>data.discountAutomaticBasicUpdate.automaticDiscountNode.events.nodes</w:t>
            </w:r>
          </w:p>
        </w:tc>
        <w:tc>
          <w:tcPr>
            <w:tcW w:type="dxa" w:w="2880"/>
          </w:tcPr>
          <w:p>
            <w:r>
              <w:t>Event[]</w:t>
            </w:r>
          </w:p>
        </w:tc>
        <w:tc>
          <w:tcPr>
            <w:tcW w:type="dxa" w:w="2880"/>
          </w:tcPr>
          <w:p>
            <w:r>
              <w:t>Event nodes.</w:t>
            </w:r>
          </w:p>
        </w:tc>
      </w:tr>
      <w:tr>
        <w:tc>
          <w:tcPr>
            <w:tcW w:type="dxa" w:w="2880"/>
          </w:tcPr>
          <w:p>
            <w:r>
              <w:t>data.discountAutomaticBasicUpdate.automaticDiscountNode.events.pageInfo</w:t>
            </w:r>
          </w:p>
        </w:tc>
        <w:tc>
          <w:tcPr>
            <w:tcW w:type="dxa" w:w="2880"/>
          </w:tcPr>
          <w:p>
            <w:r>
              <w:t>PageInfo</w:t>
            </w:r>
          </w:p>
        </w:tc>
        <w:tc>
          <w:tcPr>
            <w:tcW w:type="dxa" w:w="2880"/>
          </w:tcPr>
          <w:p>
            <w:r>
              <w:t>Pagination cursor info.</w:t>
            </w:r>
          </w:p>
        </w:tc>
      </w:tr>
      <w:tr>
        <w:tc>
          <w:tcPr>
            <w:tcW w:type="dxa" w:w="2880"/>
          </w:tcPr>
          <w:p>
            <w:r>
              <w:t>data.discountAutomaticBasicUpdate.automaticDiscountNode.events.pageInfo.endCursor</w:t>
            </w:r>
          </w:p>
        </w:tc>
        <w:tc>
          <w:tcPr>
            <w:tcW w:type="dxa" w:w="2880"/>
          </w:tcPr>
          <w:p>
            <w:r>
              <w:t>String</w:t>
            </w:r>
          </w:p>
        </w:tc>
        <w:tc>
          <w:tcPr>
            <w:tcW w:type="dxa" w:w="2880"/>
          </w:tcPr>
          <w:p>
            <w:r>
              <w:t>Cursor for the last node in edges.</w:t>
            </w:r>
          </w:p>
        </w:tc>
      </w:tr>
      <w:tr>
        <w:tc>
          <w:tcPr>
            <w:tcW w:type="dxa" w:w="2880"/>
          </w:tcPr>
          <w:p>
            <w:r>
              <w:t>data.discountAutomaticBasicUpdate.automaticDiscountNode.events.pageInfo.hasNextPage</w:t>
            </w:r>
          </w:p>
        </w:tc>
        <w:tc>
          <w:tcPr>
            <w:tcW w:type="dxa" w:w="2880"/>
          </w:tcPr>
          <w:p>
            <w:r>
              <w:t>Boolean</w:t>
            </w:r>
          </w:p>
        </w:tc>
        <w:tc>
          <w:tcPr>
            <w:tcW w:type="dxa" w:w="2880"/>
          </w:tcPr>
          <w:p>
            <w:r>
              <w:t>Whether more pages exist after the current page.</w:t>
            </w:r>
          </w:p>
        </w:tc>
      </w:tr>
      <w:tr>
        <w:tc>
          <w:tcPr>
            <w:tcW w:type="dxa" w:w="2880"/>
          </w:tcPr>
          <w:p>
            <w:r>
              <w:t>data.discountAutomaticBasicUpdate.automaticDiscountNode.events.pageInfo.hasPreviousPage</w:t>
            </w:r>
          </w:p>
        </w:tc>
        <w:tc>
          <w:tcPr>
            <w:tcW w:type="dxa" w:w="2880"/>
          </w:tcPr>
          <w:p>
            <w:r>
              <w:t>Boolean</w:t>
            </w:r>
          </w:p>
        </w:tc>
        <w:tc>
          <w:tcPr>
            <w:tcW w:type="dxa" w:w="2880"/>
          </w:tcPr>
          <w:p>
            <w:r>
              <w:t>Whether pages exist before the current page.</w:t>
            </w:r>
          </w:p>
        </w:tc>
      </w:tr>
      <w:tr>
        <w:tc>
          <w:tcPr>
            <w:tcW w:type="dxa" w:w="2880"/>
          </w:tcPr>
          <w:p>
            <w:r>
              <w:t>data.discountAutomaticBasicUpdate.automaticDiscountNode.events.pageInfo.startCursor</w:t>
            </w:r>
          </w:p>
        </w:tc>
        <w:tc>
          <w:tcPr>
            <w:tcW w:type="dxa" w:w="2880"/>
          </w:tcPr>
          <w:p>
            <w:r>
              <w:t>String</w:t>
            </w:r>
          </w:p>
        </w:tc>
        <w:tc>
          <w:tcPr>
            <w:tcW w:type="dxa" w:w="2880"/>
          </w:tcPr>
          <w:p>
            <w:r>
              <w:t>Cursor for the first node in edges.</w:t>
            </w:r>
          </w:p>
        </w:tc>
      </w:tr>
      <w:tr>
        <w:tc>
          <w:tcPr>
            <w:tcW w:type="dxa" w:w="2880"/>
          </w:tcPr>
          <w:p>
            <w:r>
              <w:t>data.discountAutomaticBasicUpdate.automaticDiscountNode.metafield</w:t>
            </w:r>
          </w:p>
        </w:tc>
        <w:tc>
          <w:tcPr>
            <w:tcW w:type="dxa" w:w="2880"/>
          </w:tcPr>
          <w:p>
            <w:r>
              <w:t>Metafield</w:t>
            </w:r>
          </w:p>
        </w:tc>
        <w:tc>
          <w:tcPr>
            <w:tcW w:type="dxa" w:w="2880"/>
          </w:tcPr>
          <w:p>
            <w:r>
              <w:t>A custom field associated with a Shopify resource.</w:t>
            </w:r>
          </w:p>
        </w:tc>
      </w:tr>
      <w:tr>
        <w:tc>
          <w:tcPr>
            <w:tcW w:type="dxa" w:w="2880"/>
          </w:tcPr>
          <w:p>
            <w:r>
              <w:t>data.discountAutomaticBasicUpdate.automaticDiscountNode.metafield.compareDigest</w:t>
            </w:r>
          </w:p>
        </w:tc>
        <w:tc>
          <w:tcPr>
            <w:tcW w:type="dxa" w:w="2880"/>
          </w:tcPr>
          <w:p>
            <w:r>
              <w:t>String</w:t>
            </w:r>
          </w:p>
        </w:tc>
        <w:tc>
          <w:tcPr>
            <w:tcW w:type="dxa" w:w="2880"/>
          </w:tcPr>
          <w:p>
            <w:r>
              <w:t>Digest representation of the stored data.</w:t>
            </w:r>
          </w:p>
        </w:tc>
      </w:tr>
      <w:tr>
        <w:tc>
          <w:tcPr>
            <w:tcW w:type="dxa" w:w="2880"/>
          </w:tcPr>
          <w:p>
            <w:r>
              <w:t>data.discountAutomaticBasicUpdate.automaticDiscountNode.metafield.createdAt</w:t>
            </w:r>
          </w:p>
        </w:tc>
        <w:tc>
          <w:tcPr>
            <w:tcW w:type="dxa" w:w="2880"/>
          </w:tcPr>
          <w:p>
            <w:r>
              <w:t>DateTime</w:t>
            </w:r>
          </w:p>
        </w:tc>
        <w:tc>
          <w:tcPr>
            <w:tcW w:type="dxa" w:w="2880"/>
          </w:tcPr>
          <w:p>
            <w:r>
              <w:t>When the metafield was created.</w:t>
            </w:r>
          </w:p>
        </w:tc>
      </w:tr>
      <w:tr>
        <w:tc>
          <w:tcPr>
            <w:tcW w:type="dxa" w:w="2880"/>
          </w:tcPr>
          <w:p>
            <w:r>
              <w:t>data.discountAutomaticBasicUpdate.automaticDiscountNode.metafield.definition</w:t>
            </w:r>
          </w:p>
        </w:tc>
        <w:tc>
          <w:tcPr>
            <w:tcW w:type="dxa" w:w="2880"/>
          </w:tcPr>
          <w:p>
            <w:r>
              <w:t>MetafieldDefinition</w:t>
            </w:r>
          </w:p>
        </w:tc>
        <w:tc>
          <w:tcPr>
            <w:tcW w:type="dxa" w:w="2880"/>
          </w:tcPr>
          <w:p>
            <w:r>
              <w:t>The metafield definition the metafield belongs to (if any).</w:t>
            </w:r>
          </w:p>
        </w:tc>
      </w:tr>
      <w:tr>
        <w:tc>
          <w:tcPr>
            <w:tcW w:type="dxa" w:w="2880"/>
          </w:tcPr>
          <w:p>
            <w:r>
              <w:t>data.discountAutomaticBasicUpdate.automaticDiscountNode.metafield.description</w:t>
            </w:r>
          </w:p>
        </w:tc>
        <w:tc>
          <w:tcPr>
            <w:tcW w:type="dxa" w:w="2880"/>
          </w:tcPr>
          <w:p>
            <w:r>
              <w:t>String</w:t>
            </w:r>
          </w:p>
        </w:tc>
        <w:tc>
          <w:tcPr>
            <w:tcW w:type="dxa" w:w="2880"/>
          </w:tcPr>
          <w:p>
            <w:r>
              <w:t>Metafield description.</w:t>
            </w:r>
          </w:p>
        </w:tc>
      </w:tr>
      <w:tr>
        <w:tc>
          <w:tcPr>
            <w:tcW w:type="dxa" w:w="2880"/>
          </w:tcPr>
          <w:p>
            <w:r>
              <w:t>data.discountAutomaticBasicUpdate.automaticDiscountNode.metafield.id</w:t>
            </w:r>
          </w:p>
        </w:tc>
        <w:tc>
          <w:tcPr>
            <w:tcW w:type="dxa" w:w="2880"/>
          </w:tcPr>
          <w:p>
            <w:r>
              <w:t>ID</w:t>
            </w:r>
          </w:p>
        </w:tc>
        <w:tc>
          <w:tcPr>
            <w:tcW w:type="dxa" w:w="2880"/>
          </w:tcPr>
          <w:p>
            <w:r>
              <w:t>A globally-unique ID.</w:t>
            </w:r>
          </w:p>
        </w:tc>
      </w:tr>
      <w:tr>
        <w:tc>
          <w:tcPr>
            <w:tcW w:type="dxa" w:w="2880"/>
          </w:tcPr>
          <w:p>
            <w:r>
              <w:t>data.discountAutomaticBasicUpdate.automaticDiscountNode.metafield.jsonValue</w:t>
            </w:r>
          </w:p>
        </w:tc>
        <w:tc>
          <w:tcPr>
            <w:tcW w:type="dxa" w:w="2880"/>
          </w:tcPr>
          <w:p>
            <w:r>
              <w:t>JSON</w:t>
            </w:r>
          </w:p>
        </w:tc>
        <w:tc>
          <w:tcPr>
            <w:tcW w:type="dxa" w:w="2880"/>
          </w:tcPr>
          <w:p>
            <w:r>
              <w:t>Metafield data in JSON format.</w:t>
            </w:r>
          </w:p>
        </w:tc>
      </w:tr>
      <w:tr>
        <w:tc>
          <w:tcPr>
            <w:tcW w:type="dxa" w:w="2880"/>
          </w:tcPr>
          <w:p>
            <w:r>
              <w:t>data.discountAutomaticBasicUpdate.automaticDiscountNode.metafield.key</w:t>
            </w:r>
          </w:p>
        </w:tc>
        <w:tc>
          <w:tcPr>
            <w:tcW w:type="dxa" w:w="2880"/>
          </w:tcPr>
          <w:p>
            <w:r>
              <w:t>String</w:t>
            </w:r>
          </w:p>
        </w:tc>
        <w:tc>
          <w:tcPr>
            <w:tcW w:type="dxa" w:w="2880"/>
          </w:tcPr>
          <w:p>
            <w:r>
              <w:t>Metafield key within its namespace.</w:t>
            </w:r>
          </w:p>
        </w:tc>
      </w:tr>
      <w:tr>
        <w:tc>
          <w:tcPr>
            <w:tcW w:type="dxa" w:w="2880"/>
          </w:tcPr>
          <w:p>
            <w:r>
              <w:t>data.discountAutomaticBasicUpdate.automaticDiscountNode.metafield.legacyResourceId</w:t>
            </w:r>
          </w:p>
        </w:tc>
        <w:tc>
          <w:tcPr>
            <w:tcW w:type="dxa" w:w="2880"/>
          </w:tcPr>
          <w:p>
            <w:r>
              <w:t>UnsignedInt64</w:t>
            </w:r>
          </w:p>
        </w:tc>
        <w:tc>
          <w:tcPr>
            <w:tcW w:type="dxa" w:w="2880"/>
          </w:tcPr>
          <w:p>
            <w:r>
              <w:t>Corresponding REST Admin API resource ID.</w:t>
            </w:r>
          </w:p>
        </w:tc>
      </w:tr>
      <w:tr>
        <w:tc>
          <w:tcPr>
            <w:tcW w:type="dxa" w:w="2880"/>
          </w:tcPr>
          <w:p>
            <w:r>
              <w:t>data.discountAutomaticBasicUpdate.automaticDiscountNode.metafield.namespace</w:t>
            </w:r>
          </w:p>
        </w:tc>
        <w:tc>
          <w:tcPr>
            <w:tcW w:type="dxa" w:w="2880"/>
          </w:tcPr>
          <w:p>
            <w:r>
              <w:t>String</w:t>
            </w:r>
          </w:p>
        </w:tc>
        <w:tc>
          <w:tcPr>
            <w:tcW w:type="dxa" w:w="2880"/>
          </w:tcPr>
          <w:p>
            <w:r>
              <w:t>Metafield namespace.</w:t>
            </w:r>
          </w:p>
        </w:tc>
      </w:tr>
      <w:tr>
        <w:tc>
          <w:tcPr>
            <w:tcW w:type="dxa" w:w="2880"/>
          </w:tcPr>
          <w:p>
            <w:r>
              <w:t>data.discountAutomaticBasicUpdate.automaticDiscountNode.metafield.owner</w:t>
            </w:r>
          </w:p>
        </w:tc>
        <w:tc>
          <w:tcPr>
            <w:tcW w:type="dxa" w:w="2880"/>
          </w:tcPr>
          <w:p>
            <w:r>
              <w:t>HasMetafields</w:t>
            </w:r>
          </w:p>
        </w:tc>
        <w:tc>
          <w:tcPr>
            <w:tcW w:type="dxa" w:w="2880"/>
          </w:tcPr>
          <w:p>
            <w:r>
              <w:t>Resource that the metafield is attached to.</w:t>
            </w:r>
          </w:p>
        </w:tc>
      </w:tr>
      <w:tr>
        <w:tc>
          <w:tcPr>
            <w:tcW w:type="dxa" w:w="2880"/>
          </w:tcPr>
          <w:p>
            <w:r>
              <w:t>data.discountAutomaticBasicUpdate.automaticDiscountNode.metafield.ownerType</w:t>
            </w:r>
          </w:p>
        </w:tc>
        <w:tc>
          <w:tcPr>
            <w:tcW w:type="dxa" w:w="2880"/>
          </w:tcPr>
          <w:p>
            <w:r>
              <w:t>MetafieldOwnerType</w:t>
            </w:r>
          </w:p>
        </w:tc>
        <w:tc>
          <w:tcPr>
            <w:tcW w:type="dxa" w:w="2880"/>
          </w:tcPr>
          <w:p>
            <w:r>
              <w:t>Type of the resource that the metafield is attached to.</w:t>
            </w:r>
          </w:p>
        </w:tc>
      </w:tr>
      <w:tr>
        <w:tc>
          <w:tcPr>
            <w:tcW w:type="dxa" w:w="2880"/>
          </w:tcPr>
          <w:p>
            <w:r>
              <w:t>data.discountAutomaticBasicUpdate.automaticDiscountNode.metafield.reference</w:t>
            </w:r>
          </w:p>
        </w:tc>
        <w:tc>
          <w:tcPr>
            <w:tcW w:type="dxa" w:w="2880"/>
          </w:tcPr>
          <w:p>
            <w:r>
              <w:t>MetafieldReference</w:t>
            </w:r>
          </w:p>
        </w:tc>
        <w:tc>
          <w:tcPr>
            <w:tcW w:type="dxa" w:w="2880"/>
          </w:tcPr>
          <w:p>
            <w:r>
              <w:t>Reference object if the metafield is a resource reference type.</w:t>
            </w:r>
          </w:p>
        </w:tc>
      </w:tr>
      <w:tr>
        <w:tc>
          <w:tcPr>
            <w:tcW w:type="dxa" w:w="2880"/>
          </w:tcPr>
          <w:p>
            <w:r>
              <w:t>data.discountAutomaticBasicUpdate.automaticDiscountNode.metafield.references</w:t>
            </w:r>
          </w:p>
        </w:tc>
        <w:tc>
          <w:tcPr>
            <w:tcW w:type="dxa" w:w="2880"/>
          </w:tcPr>
          <w:p>
            <w:r>
              <w:t>MetafieldReferenceConnection</w:t>
            </w:r>
          </w:p>
        </w:tc>
        <w:tc>
          <w:tcPr>
            <w:tcW w:type="dxa" w:w="2880"/>
          </w:tcPr>
          <w:p>
            <w:r>
              <w:t>Reference objects if the metafield is a resource reference list type.</w:t>
            </w:r>
          </w:p>
        </w:tc>
      </w:tr>
      <w:tr>
        <w:tc>
          <w:tcPr>
            <w:tcW w:type="dxa" w:w="2880"/>
          </w:tcPr>
          <w:p>
            <w:r>
              <w:t>data.discountAutomaticBasicUpdate.automaticDiscountNode.metafield.type</w:t>
            </w:r>
          </w:p>
        </w:tc>
        <w:tc>
          <w:tcPr>
            <w:tcW w:type="dxa" w:w="2880"/>
          </w:tcPr>
          <w:p>
            <w:r>
              <w:t>String</w:t>
            </w:r>
          </w:p>
        </w:tc>
        <w:tc>
          <w:tcPr>
            <w:tcW w:type="dxa" w:w="2880"/>
          </w:tcPr>
          <w:p>
            <w:r>
              <w:t>Metafield value type.</w:t>
            </w:r>
          </w:p>
        </w:tc>
      </w:tr>
      <w:tr>
        <w:tc>
          <w:tcPr>
            <w:tcW w:type="dxa" w:w="2880"/>
          </w:tcPr>
          <w:p>
            <w:r>
              <w:t>data.discountAutomaticBasicUpdate.automaticDiscountNode.metafield.updatedAt</w:t>
            </w:r>
          </w:p>
        </w:tc>
        <w:tc>
          <w:tcPr>
            <w:tcW w:type="dxa" w:w="2880"/>
          </w:tcPr>
          <w:p>
            <w:r>
              <w:t>DateTime</w:t>
            </w:r>
          </w:p>
        </w:tc>
        <w:tc>
          <w:tcPr>
            <w:tcW w:type="dxa" w:w="2880"/>
          </w:tcPr>
          <w:p>
            <w:r>
              <w:t>When the metafield was updated.</w:t>
            </w:r>
          </w:p>
        </w:tc>
      </w:tr>
      <w:tr>
        <w:tc>
          <w:tcPr>
            <w:tcW w:type="dxa" w:w="2880"/>
          </w:tcPr>
          <w:p>
            <w:r>
              <w:t>data.discountAutomaticBasicUpdate.automaticDiscountNode.metafield.value</w:t>
            </w:r>
          </w:p>
        </w:tc>
        <w:tc>
          <w:tcPr>
            <w:tcW w:type="dxa" w:w="2880"/>
          </w:tcPr>
          <w:p>
            <w:r>
              <w:t>String</w:t>
            </w:r>
          </w:p>
        </w:tc>
        <w:tc>
          <w:tcPr>
            <w:tcW w:type="dxa" w:w="2880"/>
          </w:tcPr>
          <w:p>
            <w:r>
              <w:t>Metafield data stored as a string.</w:t>
            </w:r>
          </w:p>
        </w:tc>
      </w:tr>
      <w:tr>
        <w:tc>
          <w:tcPr>
            <w:tcW w:type="dxa" w:w="2880"/>
          </w:tcPr>
          <w:p>
            <w:r>
              <w:t>data.discountAutomaticBasicUpdate.automaticDiscountNode.metafieldDefinitions</w:t>
            </w:r>
          </w:p>
        </w:tc>
        <w:tc>
          <w:tcPr>
            <w:tcW w:type="dxa" w:w="2880"/>
          </w:tcPr>
          <w:p>
            <w:r>
              <w:t>MetafieldDefinitionConnection</w:t>
            </w:r>
          </w:p>
        </w:tc>
        <w:tc>
          <w:tcPr>
            <w:tcW w:type="dxa" w:w="2880"/>
          </w:tcPr>
          <w:p>
            <w:r>
              <w:t>List of metafield definitions.</w:t>
            </w:r>
          </w:p>
        </w:tc>
      </w:tr>
      <w:tr>
        <w:tc>
          <w:tcPr>
            <w:tcW w:type="dxa" w:w="2880"/>
          </w:tcPr>
          <w:p>
            <w:r>
              <w:t>data.discountAutomaticBasicUpdate.automaticDiscountNode.metafields</w:t>
            </w:r>
          </w:p>
        </w:tc>
        <w:tc>
          <w:tcPr>
            <w:tcW w:type="dxa" w:w="2880"/>
          </w:tcPr>
          <w:p>
            <w:r>
              <w:t>MetafieldConnection</w:t>
            </w:r>
          </w:p>
        </w:tc>
        <w:tc>
          <w:tcPr>
            <w:tcW w:type="dxa" w:w="2880"/>
          </w:tcPr>
          <w:p>
            <w:r>
              <w:t>List of metafields associated with the resource.</w:t>
            </w:r>
          </w:p>
        </w:tc>
      </w:tr>
      <w:tr>
        <w:tc>
          <w:tcPr>
            <w:tcW w:type="dxa" w:w="2880"/>
          </w:tcPr>
          <w:p>
            <w:r>
              <w:t>data.discountAutomaticBasicUpdate.userErrors</w:t>
            </w:r>
          </w:p>
        </w:tc>
        <w:tc>
          <w:tcPr>
            <w:tcW w:type="dxa" w:w="2880"/>
          </w:tcPr>
          <w:p>
            <w:r>
              <w:t>DiscountUserError[]</w:t>
            </w:r>
          </w:p>
        </w:tc>
        <w:tc>
          <w:tcPr>
            <w:tcW w:type="dxa" w:w="2880"/>
          </w:tcPr>
          <w:p>
            <w:r>
              <w:t>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discountAutomaticBasicUpdate($id: ID!, $automaticBasicDiscount: DiscountAutomaticBasicInput!) { discountAutomaticBasicUpdate(id: $id, automaticBasicDiscount: $automaticBasicDiscount) { automaticDiscountNode { id } userErrors { field message } } }",</w:t>
        <w:br/>
        <w:t xml:space="preserve"> "variables": {</w:t>
        <w:br/>
        <w:t xml:space="preserve"> "id": "gid://shopify/DiscountAutomaticNode/1234567890",</w:t>
        <w:br/>
        <w:t xml:space="preserve"> "automaticBasicDiscount": {}</w:t>
        <w:br/>
        <w:t xml:space="preserve">    }</w:t>
        <w:br/>
        <w:t xml:space="preserve">  }'</w:t>
      </w:r>
    </w:p>
    <w:p>
      <w:pPr>
        <w:pStyle w:val="Heading3"/>
      </w:pPr>
      <w:r>
        <w:t>Example Usage</w:t>
      </w:r>
    </w:p>
    <w:p>
      <w:pPr>
        <w:pStyle w:val="Heading3"/>
      </w:pPr>
      <w:r>
        <w:t>Example 1: Update an existing automatic discount (minimal selection 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$automaticBasicDiscount: DiscountAutomaticBasicInput!) { discountAutomaticBasicUpdate(id: $id, automaticBasicDiscount: $automaticBasicDiscount) { automaticDiscountNode { id } userErrors { field message } } }",</w:t>
        <w:br/>
        <w:t xml:space="preserve"> "variables": {</w:t>
        <w:br/>
        <w:t xml:space="preserve"> "id": "gid://shopify/DiscountAutomaticNode/1234567890",</w:t>
        <w:br/>
        <w:t xml:space="preserve"> "automaticBasicDiscount": {}</w:t>
        <w:br/>
        <w:t xml:space="preserve">    }</w:t>
        <w:br/>
        <w:t xml:space="preserve">  }'</w:t>
      </w:r>
    </w:p>
    <w:p>
      <w:pPr>
        <w:pStyle w:val="Heading3"/>
      </w:pPr>
      <w:r>
        <w:t>Example 2: Request additional fields (events pageInfo)</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$automaticBasicDiscount: DiscountAutomaticBasicInput!) { discountAutomaticBasicUpdate(id: $id, automaticBasicDiscount: $automaticBasicDiscount) { automaticDiscountNode { id events { pageInfo { hasNextPage endCursor } } } userErrors { field message } } }",</w:t>
        <w:br/>
        <w:t xml:space="preserve"> "variables": {</w:t>
        <w:br/>
        <w:t xml:space="preserve"> "id": "gid://shopify/DiscountAutomaticNode/1234567890",</w:t>
        <w:br/>
        <w:t xml:space="preserve"> "automaticBasicDiscount": {}</w:t>
        <w:br/>
        <w:t xml:space="preserve">    }</w:t>
        <w:br/>
        <w:t xml:space="preserve">  }'</w:t>
      </w:r>
    </w:p>
    <w:p>
      <w:pPr>
        <w:pStyle w:val="Heading3"/>
      </w:pPr>
      <w:r>
        <w:t>Behavior</w:t>
      </w:r>
    </w:p>
    <w:p>
      <w:pPr>
        <w:pStyle w:val="ListBullet"/>
      </w:pPr>
      <w:r>
        <w:t>Validates the provided discount id and the automaticBasicDiscount input.</w:t>
      </w:r>
    </w:p>
    <w:p>
      <w:pPr>
        <w:pStyle w:val="ListBullet"/>
      </w:pPr>
      <w:r>
        <w:t>Updates the automatic amount-off discount.</w:t>
      </w:r>
    </w:p>
    <w:p>
      <w:pPr>
        <w:pStyle w:val="ListBullet"/>
      </w:pPr>
      <w:r>
        <w:t>Returns the updated automaticDiscountNode (fields depend on your GraphQL selection set) and any userErrors.</w:t>
      </w:r>
    </w:p>
    <w:p>
      <w:pPr>
        <w:pStyle w:val="Heading3"/>
      </w:pPr>
      <w:r>
        <w:t>Notes</w:t>
      </w:r>
    </w:p>
    <w:p>
      <w:pPr>
        <w:pStyle w:val="ListBullet"/>
      </w:pPr>
      <w:r>
        <w:t>The shape of DiscountAutomaticBasicInput was not included in the scraped content, so its fields and constraints can’t be enumerated here.</w:t>
      </w:r>
    </w:p>
    <w:p>
      <w:pPr>
        <w:pStyle w:val="ListBullet"/>
      </w:pPr>
      <w:r>
        <w:t>GraphQL selection sets determine which fields are returned under automaticDiscountNode.</w:t>
      </w:r>
    </w:p>
    <w:p>
      <w:pPr>
        <w:pStyle w:val="Heading3"/>
      </w:pPr>
      <w:r>
        <w:t>Gotchas</w:t>
      </w:r>
    </w:p>
    <w:p>
      <w:pPr>
        <w:pStyle w:val="ListBullet"/>
      </w:pPr>
      <w:r>
        <w:t>GraphQL can return HTTP 200 even when the operation fails; always check userErrors (and top-level errors if present).</w:t>
      </w:r>
    </w:p>
    <w:p>
      <w:pPr>
        <w:pStyle w:val="ListBullet"/>
      </w:pPr>
      <w:r>
        <w:t>This mutation is for automatic amount-off discounts; code-based discounts require a different mutation.</w:t>
      </w:r>
    </w:p>
    <w:p>
      <w:pPr>
        <w:pStyle w:val="Heading3"/>
      </w:pPr>
      <w:r>
        <w:t>Error Handling</w:t>
      </w:r>
    </w:p>
    <w:p>
      <w:pPr>
        <w:pStyle w:val="ListBullet"/>
      </w:pPr>
      <w:r>
        <w:t xml:space="preserve">Errors can appear as: </w:t>
        <w:br/>
        <w:br/>
        <w:t>data.discountAutomaticBasicUpdate.userErrors (documented)</w:t>
        <w:br/>
        <w:t>top-level errors in the GraphQL response (not detailed in the scraped content)</w:t>
      </w:r>
    </w:p>
    <w:p>
      <w:pPr>
        <w:pStyle w:val="Heading3"/>
      </w:pPr>
      <w:r>
        <w:t>Related discountAutomaticBasic actions</w:t>
      </w:r>
    </w:p>
    <w:p>
      <w:pPr>
        <w:pStyle w:val="ListBullet"/>
      </w:pPr>
      <w:r>
        <w:t>[POST] Create an Automatic Amount-Off Discount (Basic) — /admin/api/2026-01/graphql.json</w:t>
      </w:r>
    </w:p>
    <w:p>
      <w:r>
        <w:br w:type="page"/>
      </w:r>
    </w:p>
    <w:p>
      <w:pPr>
        <w:pStyle w:val="Heading2"/>
      </w:pPr>
      <w:r>
        <w:t>434. [POST] Update an Automatic BXGY Discount</w:t>
      </w:r>
    </w:p>
    <w:p>
      <w:r>
        <w:rPr>
          <w:b/>
        </w:rPr>
        <w:t xml:space="preserve">Endpoint: </w:t>
      </w:r>
      <w:r>
        <w:rPr>
          <w:rFonts w:ascii="Courier New" w:hAnsi="Courier New"/>
          <w:sz w:val="18"/>
        </w:rPr>
        <w:t>/admin/api/2026-01/graphql.json</w:t>
      </w:r>
    </w:p>
    <w:p>
      <w:pPr>
        <w:pStyle w:val="Heading3"/>
      </w:pPr>
      <w:r>
        <w:t>Prerequisites</w:t>
      </w:r>
    </w:p>
    <w:p>
      <w:pPr>
        <w:pStyle w:val="ListBullet"/>
      </w:pPr>
      <w:r>
        <w:t>The automatic BXGY discount must already exist (you need its GraphQL id).</w:t>
      </w:r>
    </w:p>
    <w:p>
      <w:pPr>
        <w:pStyle w:val="ListBullet"/>
      </w:pPr>
      <w:r>
        <w:t>Your app/user must have the required Shopify Admin API permissions to manage discounts.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automatic buy X get Y (BXGY) discount that’s automatically applied in the cart and at checkout. This mutation is only for automatic BXGY discounts (not code-based discounts).</w:t>
      </w:r>
    </w:p>
    <w:p>
      <w:r>
        <w:rPr>
          <w:b/>
        </w:rPr>
        <w:t>Note: Note: To update code BXGY discounts, use the discountCodeBxgyUpdate mutation instead.</w:t>
      </w:r>
    </w:p>
    <w:p>
      <w:pPr>
        <w:pStyle w:val="Heading3"/>
      </w:pPr>
      <w:r>
        <w:t>Enforcement Rules</w:t>
      </w:r>
    </w:p>
    <w:p>
      <w:pPr>
        <w:pStyle w:val="ListBullet"/>
      </w:pPr>
      <w:r>
        <w:t>This is a GraphQL Admin API call: always POST to /graphql.json.</w:t>
      </w:r>
    </w:p>
    <w:p>
      <w:pPr>
        <w:pStyle w:val="ListBullet"/>
      </w:pPr>
      <w:r>
        <w:t>There are no path parameters for this endpoint.</w:t>
      </w:r>
    </w:p>
    <w:p>
      <w:pPr>
        <w:pStyle w:val="ListBullet"/>
      </w:pPr>
      <w:r>
        <w:t>When executing the action, send GraphQL inputs in the JSON request body (query and, optionally, variables), not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discountAutomaticBxgyUpdate.</w:t>
            </w:r>
          </w:p>
        </w:tc>
      </w:tr>
      <w:tr>
        <w:tc>
          <w:tcPr>
            <w:tcW w:type="dxa" w:w="2880"/>
          </w:tcPr>
          <w:p>
            <w:r>
              <w:t>variables</w:t>
            </w:r>
          </w:p>
        </w:tc>
        <w:tc>
          <w:tcPr>
            <w:tcW w:type="dxa" w:w="2880"/>
          </w:tcPr>
          <w:p>
            <w:r>
              <w:t>object</w:t>
            </w:r>
          </w:p>
        </w:tc>
        <w:tc>
          <w:tcPr>
            <w:tcW w:type="dxa" w:w="2880"/>
          </w:tcPr>
          <w:p>
            <w:r>
              <w:t>GraphQL variables object. Must include id and automaticBxgyDiscount for this mutation.</w:t>
            </w:r>
          </w:p>
        </w:tc>
      </w:tr>
    </w:tbl>
    <w:p/>
    <w:p>
      <w:pPr>
        <w:pStyle w:val="Heading3"/>
      </w:pPr>
      <w:r>
        <w:t>GraphQL Arguments (within variables)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automatic BXGY discount to update.</w:t>
            </w:r>
          </w:p>
        </w:tc>
      </w:tr>
      <w:tr>
        <w:tc>
          <w:tcPr>
            <w:tcW w:type="dxa" w:w="2880"/>
          </w:tcPr>
          <w:p>
            <w:r>
              <w:t>automaticBxgyDiscount</w:t>
            </w:r>
          </w:p>
        </w:tc>
        <w:tc>
          <w:tcPr>
            <w:tcW w:type="dxa" w:w="2880"/>
          </w:tcPr>
          <w:p>
            <w:r>
              <w:t>DiscountAutomaticBxgyInput!</w:t>
            </w:r>
          </w:p>
        </w:tc>
        <w:tc>
          <w:tcPr>
            <w:tcW w:type="dxa" w:w="2880"/>
          </w:tcPr>
          <w:p>
            <w:r>
              <w:t>The input data used to update the automatic BXGY discount. (Fields not provided in the scraped content.)</w:t>
            </w:r>
          </w:p>
        </w:tc>
      </w:tr>
    </w:tbl>
    <w:p/>
    <w:p>
      <w:pPr>
        <w:pStyle w:val="Heading3"/>
      </w:pPr>
      <w:r>
        <w:t>Response</w:t>
      </w:r>
    </w:p>
    <w:p>
      <w:pPr>
        <w:pStyle w:val="Heading3"/>
      </w:pPr>
      <w:r>
        <w:t>Success Response (200 OK)</w:t>
      </w:r>
    </w:p>
    <w:p>
      <w:r>
        <w:rPr>
          <w:b/>
        </w:rPr>
        <w:t>Note: Shopify GraphQL returns 200 OK even when there are user-level errors; check data.discountAutomaticBxgyUpdate.userErrors.</w:t>
      </w:r>
    </w:p>
    <w:p>
      <w:r>
        <w:rPr>
          <w:b/>
          <w:color w:val="666666"/>
          <w:sz w:val="16"/>
        </w:rPr>
        <w:t>[json]</w:t>
      </w:r>
    </w:p>
    <w:p>
      <w:pPr>
        <w:shd w:fill="F2F2F2" w:val="clear"/>
      </w:pPr>
      <w:r>
        <w:rPr>
          <w:rFonts w:ascii="Courier New" w:hAnsi="Courier New"/>
          <w:sz w:val="17"/>
        </w:rPr>
        <w:t>{</w:t>
        <w:br/>
        <w:t xml:space="preserve"> "data": {</w:t>
        <w:br/>
        <w:t xml:space="preserve"> "discountAutomaticBxgyUpdate": {</w:t>
        <w:br/>
        <w:t xml:space="preserve"> "automaticDiscountNode": {</w:t>
        <w:br/>
        <w:t xml:space="preserve"> "id": "gid://shopify/DiscountAutomaticNode/1234567890"</w:t>
        <w:br/>
        <w:t xml:space="preserve"> },</w:t>
        <w:br/>
        <w:t xml:space="preserve"> "userErrors": []</w:t>
        <w:br/>
        <w:t xml:space="preserve"> }</w:t>
        <w:br/>
        <w:t xml:space="preserve"> }</w:t>
        <w:br/>
        <w:t>}</w:t>
      </w:r>
    </w:p>
    <w:p>
      <w:pPr>
        <w:pStyle w:val="Heading3"/>
      </w:pPr>
      <w:r>
        <w:t>Error Response (GraphQL-level; example)</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while executing your query.",</w:t>
        <w:br/>
        <w:t xml:space="preserve"> "locations": [{ "line": 2, "column": 3 }],</w:t>
        <w:br/>
        <w:t xml:space="preserve"> "path": ["discountAutomaticBxgyUpdate"]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data.discountAutomaticBxgyUpdate</w:t>
            </w:r>
          </w:p>
        </w:tc>
        <w:tc>
          <w:tcPr>
            <w:tcW w:type="dxa" w:w="2880"/>
          </w:tcPr>
          <w:p>
            <w:r>
              <w:t>object</w:t>
            </w:r>
          </w:p>
        </w:tc>
        <w:tc>
          <w:tcPr>
            <w:tcW w:type="dxa" w:w="2880"/>
          </w:tcPr>
          <w:p>
            <w:r>
              <w:t>The mutation payload.</w:t>
            </w:r>
          </w:p>
        </w:tc>
      </w:tr>
      <w:tr>
        <w:tc>
          <w:tcPr>
            <w:tcW w:type="dxa" w:w="2880"/>
          </w:tcPr>
          <w:p>
            <w:r>
              <w:t>data.discountAutomaticBxgyUpdate.automaticDiscountNode</w:t>
            </w:r>
          </w:p>
        </w:tc>
        <w:tc>
          <w:tcPr>
            <w:tcW w:type="dxa" w:w="2880"/>
          </w:tcPr>
          <w:p>
            <w:r>
              <w:t>DiscountAutomaticNode</w:t>
            </w:r>
          </w:p>
        </w:tc>
        <w:tc>
          <w:tcPr>
            <w:tcW w:type="dxa" w:w="2880"/>
          </w:tcPr>
          <w:p>
            <w:r>
              <w:t>The automatic discount node that was updated.</w:t>
            </w:r>
          </w:p>
        </w:tc>
      </w:tr>
      <w:tr>
        <w:tc>
          <w:tcPr>
            <w:tcW w:type="dxa" w:w="2880"/>
          </w:tcPr>
          <w:p>
            <w:r>
              <w:t>data.discountAutomaticBxgyUpdate.automaticDiscountNode.id</w:t>
            </w:r>
          </w:p>
        </w:tc>
        <w:tc>
          <w:tcPr>
            <w:tcW w:type="dxa" w:w="2880"/>
          </w:tcPr>
          <w:p>
            <w:r>
              <w:t>ID</w:t>
            </w:r>
          </w:p>
        </w:tc>
        <w:tc>
          <w:tcPr>
            <w:tcW w:type="dxa" w:w="2880"/>
          </w:tcPr>
          <w:p>
            <w:r>
              <w:t>A globally-unique ID of the automatic discount node.</w:t>
            </w:r>
          </w:p>
        </w:tc>
      </w:tr>
      <w:tr>
        <w:tc>
          <w:tcPr>
            <w:tcW w:type="dxa" w:w="2880"/>
          </w:tcPr>
          <w:p>
            <w:r>
              <w:t>data.discountAutomaticBxgyUpdate.userErrors</w:t>
            </w:r>
          </w:p>
        </w:tc>
        <w:tc>
          <w:tcPr>
            <w:tcW w:type="dxa" w:w="2880"/>
          </w:tcPr>
          <w:p>
            <w:r>
              <w:t>DiscountUserError[]</w:t>
            </w:r>
          </w:p>
        </w:tc>
        <w:tc>
          <w:tcPr>
            <w:tcW w:type="dxa" w:w="2880"/>
          </w:tcPr>
          <w:p>
            <w:r>
              <w:t>The list of user errors that occurred while executing the mutation.</w:t>
            </w:r>
          </w:p>
        </w:tc>
      </w:tr>
      <w:tr>
        <w:tc>
          <w:tcPr>
            <w:tcW w:type="dxa" w:w="2880"/>
          </w:tcPr>
          <w:p>
            <w:r>
              <w:t>errors</w:t>
            </w:r>
          </w:p>
        </w:tc>
        <w:tc>
          <w:tcPr>
            <w:tcW w:type="dxa" w:w="2880"/>
          </w:tcPr>
          <w:p>
            <w:r>
              <w:t>array</w:t>
            </w:r>
          </w:p>
        </w:tc>
        <w:tc>
          <w:tcPr>
            <w:tcW w:type="dxa" w:w="2880"/>
          </w:tcPr>
          <w:p>
            <w:r>
              <w:t>GraphQL execution errors (query-level), if any.</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discountAutomaticBxgyUpdate($id: ID!, $automaticBxgyDiscount: DiscountAutomaticBxgyInput!) { discountAutomaticBxgyUpdate(id: $id, automaticBxgyDiscount: $automaticBxgyDiscount) { automaticDiscountNode { id } userErrors { field message } } }",</w:t>
        <w:br/>
        <w:t xml:space="preserve"> "variables": {</w:t>
        <w:br/>
        <w:t xml:space="preserve"> "id": "gid://shopify/DiscountAutomaticNode/1234567890",</w:t>
        <w:br/>
        <w:t xml:space="preserve"> "automaticBxgyDiscount": {}</w:t>
        <w:br/>
        <w:t xml:space="preserve">    }</w:t>
        <w:br/>
        <w:t xml:space="preserve">  }'</w:t>
      </w:r>
    </w:p>
    <w:p>
      <w:pPr>
        <w:pStyle w:val="Heading3"/>
      </w:pPr>
      <w:r>
        <w:t>Example Usage</w:t>
      </w:r>
    </w:p>
    <w:p>
      <w:pPr>
        <w:pStyle w:val="Heading3"/>
      </w:pPr>
      <w:r>
        <w:t>Example 1: Update an existing automatic BXGY discount (skeleton)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$automaticBxgyDiscount: DiscountAutomaticBxgyInput!) { discountAutomaticBxgyUpdate(id: $id, automaticBxgyDiscount: $automaticBxgyDiscount) { automaticDiscountNode { id } userErrors { field message } } }",</w:t>
        <w:br/>
        <w:t xml:space="preserve"> "variables": {</w:t>
        <w:br/>
        <w:t xml:space="preserve"> "id": "gid://shopify/DiscountAutomaticNode/1234567890",</w:t>
        <w:br/>
        <w:t xml:space="preserve"> "automaticBxgyDiscount": {}</w:t>
        <w:br/>
        <w:t xml:space="preserve">    }</w:t>
        <w:br/>
        <w:t xml:space="preserve">  }'</w:t>
      </w:r>
    </w:p>
    <w:p>
      <w:pPr>
        <w:pStyle w:val="Heading3"/>
      </w:pPr>
      <w:r>
        <w:t>Example 2: Request additional fields on the updated node (example selection)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$automaticBxgyDiscount: DiscountAutomaticBxgyInput!) { discountAutomaticBxgyUpdate(id: $id, automaticBxgyDiscount: $automaticBxgyDiscount) { automaticDiscountNode { id automaticDiscount { __typename } } userErrors { field message } } }",</w:t>
        <w:br/>
        <w:t xml:space="preserve"> "variables": {</w:t>
        <w:br/>
        <w:t xml:space="preserve"> "id": "gid://shopify/DiscountAutomaticNode/1234567890",</w:t>
        <w:br/>
        <w:t xml:space="preserve"> "automaticBxgyDiscount": {}</w:t>
        <w:br/>
        <w:t xml:space="preserve">    }</w:t>
        <w:br/>
        <w:t xml:space="preserve">  }'</w:t>
      </w:r>
    </w:p>
    <w:p>
      <w:pPr>
        <w:pStyle w:val="Heading3"/>
      </w:pPr>
      <w:r>
        <w:t>Notes</w:t>
      </w:r>
    </w:p>
    <w:p>
      <w:pPr>
        <w:pStyle w:val="ListBullet"/>
      </w:pPr>
      <w:r>
        <w:t>The scraped content doesn’t include the fields of DiscountAutomaticBxgyInput; you must refer to Shopify’s schema/docs for the exact input fields to send in automaticBxgyDiscount.</w:t>
      </w:r>
    </w:p>
    <w:p>
      <w:pPr>
        <w:pStyle w:val="ListBullet"/>
      </w:pPr>
      <w:r>
        <w:t>automaticDiscountNode can expose additional subfields (like events, metafield, metafieldDefinitions, metafields) depending on what you request in the selection set.</w:t>
      </w:r>
    </w:p>
    <w:p>
      <w:pPr>
        <w:pStyle w:val="Heading3"/>
      </w:pPr>
      <w:r>
        <w:t>Error Handling</w:t>
      </w:r>
    </w:p>
    <w:p>
      <w:pPr>
        <w:pStyle w:val="ListBullet"/>
      </w:pPr>
      <w:r>
        <w:t>User/input errors: Returned in data.discountAutomaticBxgyUpdate.userErrors (for example, validation issues). These can occur with HTTP 200 OK.</w:t>
      </w:r>
    </w:p>
    <w:p>
      <w:pPr>
        <w:pStyle w:val="ListBullet"/>
      </w:pPr>
      <w:r>
        <w:t>GraphQL execution errors: Returned in top-level errors (for example, malformed query).</w:t>
      </w:r>
    </w:p>
    <w:p>
      <w:pPr>
        <w:pStyle w:val="Heading3"/>
      </w:pPr>
      <w:r>
        <w:t>Related discountAutomaticBxgy actions</w:t>
      </w:r>
    </w:p>
    <w:p>
      <w:pPr>
        <w:pStyle w:val="ListBullet"/>
      </w:pPr>
      <w:r>
        <w:t>[POST] Create an Automatic Buy X Get Y Discount (BXGY) — /admin/api/2026-01/graphql.json</w:t>
      </w:r>
    </w:p>
    <w:p>
      <w:r>
        <w:br w:type="page"/>
      </w:r>
    </w:p>
    <w:p>
      <w:pPr>
        <w:pStyle w:val="Heading2"/>
      </w:pPr>
      <w:r>
        <w:t>435. [POST] Destroy a Delegate Access Token</w:t>
      </w:r>
    </w:p>
    <w:p>
      <w:r>
        <w:rPr>
          <w:b/>
        </w:rPr>
        <w:t xml:space="preserve">Endpoint: </w:t>
      </w:r>
      <w:r>
        <w:rPr>
          <w:rFonts w:ascii="Courier New" w:hAnsi="Courier New"/>
          <w:sz w:val="18"/>
        </w:rPr>
        <w:t>/graphql.json</w:t>
      </w:r>
    </w:p>
    <w:p>
      <w:pPr>
        <w:pStyle w:val="Heading3"/>
      </w:pPr>
      <w:r>
        <w:t>Destroy a Delegate Access Token (delegateAccessTokenDestroy)</w:t>
      </w:r>
    </w:p>
    <w:p>
      <w:pPr>
        <w:pStyle w:val="Heading3"/>
      </w:pPr>
      <w:r>
        <w:t>Prerequisites</w:t>
      </w:r>
    </w:p>
    <w:p>
      <w:pPr>
        <w:pStyle w:val="ListBullet"/>
      </w:pPr>
      <w:r>
        <w:t>Ability to manage delegate access tokens in the Shopify Admin API (appropriate app/staff permissions).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Destroys (revokes) a delegate access token. Returns whether the operation succeeded, the shop object, and any user errors.</w:t>
      </w:r>
    </w:p>
    <w:p>
      <w:pPr>
        <w:pStyle w:val="Heading3"/>
      </w:pPr>
      <w:r>
        <w:t>Enforcement Rules</w:t>
      </w:r>
    </w:p>
    <w:p>
      <w:pPr>
        <w:pStyle w:val="ListBullet"/>
      </w:pPr>
      <w:r>
        <w:t>This is a GraphQL Admin API request and must be executed as an HTTP POST to /graphql.json.</w:t>
      </w:r>
    </w:p>
    <w:p>
      <w:pPr>
        <w:pStyle w:val="ListBullet"/>
      </w:pPr>
      <w:r>
        <w:t>Send the GraphQL operation in the request body as JSON (query and, optionally, variables).</w:t>
      </w:r>
    </w:p>
    <w:p>
      <w:pPr>
        <w:pStyle w:val="ListBullet"/>
      </w:pPr>
      <w:r>
        <w:t>Do not send GraphQL variables as query parameters.</w:t>
      </w:r>
    </w:p>
    <w:p>
      <w:pPr>
        <w:pStyle w:val="ListBullet"/>
      </w:pPr>
      <w:r>
        <w:t>When executing, send Path Parameters in the URL, not in the body (not applicable: this endpoint has no path parameters).</w:t>
      </w:r>
    </w:p>
    <w:p>
      <w:pPr>
        <w:pStyle w:val="ListBullet"/>
      </w:pPr>
      <w:r>
        <w:t>When executing, send Query Parameters as URL query parameters, not in the body (not applicable: this endpoint has no query parameters).</w:t>
      </w:r>
    </w:p>
    <w:p>
      <w:pPr>
        <w:pStyle w:val="Heading3"/>
      </w:pPr>
      <w:r>
        <w:t>Required Path Parameters</w:t>
      </w:r>
    </w:p>
    <w:p>
      <w:r>
        <w:t>None.</w:t>
      </w:r>
    </w:p>
    <w:p>
      <w:pPr>
        <w:pStyle w:val="Heading3"/>
      </w:pPr>
      <w:r>
        <w:t>Required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the delegateAccessTokenDestroy mutation.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mutation.</w:t>
            </w:r>
          </w:p>
        </w:tc>
      </w:tr>
    </w:tbl>
    <w:p/>
    <w:p>
      <w:pPr>
        <w:pStyle w:val="Heading3"/>
      </w:pPr>
      <w:r>
        <w:t>GraphQL Arguments (Mutation Input)</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accessToken</w:t>
            </w:r>
          </w:p>
        </w:tc>
        <w:tc>
          <w:tcPr>
            <w:tcW w:type="dxa" w:w="2880"/>
          </w:tcPr>
          <w:p>
            <w:r>
              <w:t>String</w:t>
            </w:r>
          </w:p>
        </w:tc>
        <w:tc>
          <w:tcPr>
            <w:tcW w:type="dxa" w:w="2880"/>
          </w:tcPr>
          <w:p>
            <w:r>
              <w:t>Provides the delegate access token to destroy.</w:t>
            </w:r>
          </w:p>
        </w:tc>
      </w:tr>
    </w:tbl>
    <w:p/>
    <w:p>
      <w:pPr>
        <w:pStyle w:val="Heading3"/>
      </w:pPr>
      <w:r>
        <w:t>Response</w:t>
      </w:r>
    </w:p>
    <w:p>
      <w:pPr>
        <w:pStyle w:val="Heading3"/>
      </w:pPr>
      <w:r>
        <w:t>Success Response (HTTP 200, GraphQL-level success)</w:t>
      </w:r>
    </w:p>
    <w:p>
      <w:r>
        <w:rPr>
          <w:b/>
        </w:rPr>
        <w:t>Note: Note: GraphQL commonly returns HTTP 200 even when the mutation has userErrors. Inspect data.delegateAccessTokenDestroy.userErrors.</w:t>
      </w:r>
    </w:p>
    <w:p>
      <w:r>
        <w:rPr>
          <w:b/>
          <w:color w:val="666666"/>
          <w:sz w:val="16"/>
        </w:rPr>
        <w:t>[json]</w:t>
      </w:r>
    </w:p>
    <w:p>
      <w:pPr>
        <w:shd w:fill="F2F2F2" w:val="clear"/>
      </w:pPr>
      <w:r>
        <w:rPr>
          <w:rFonts w:ascii="Courier New" w:hAnsi="Courier New"/>
          <w:sz w:val="17"/>
        </w:rPr>
        <w:t>{</w:t>
        <w:br/>
        <w:t xml:space="preserve"> "data": {</w:t>
        <w:br/>
        <w:t xml:space="preserve"> "delegateAccessTokenDestroy": {</w:t>
        <w:br/>
        <w:t xml:space="preserve"> "shop": {</w:t>
        <w:br/>
        <w:t xml:space="preserve"> "id": "gid://shopify/Shop/123456789",</w:t>
        <w:br/>
        <w:t xml:space="preserve"> "accountOwner": {</w:t>
        <w:br/>
        <w:t xml:space="preserve"> "id": "gid://shopify/StaffMember/987654321",</w:t>
        <w:br/>
        <w:t xml:space="preserve"> "email": "owner@example.com",</w:t>
        <w:br/>
        <w:t xml:space="preserve"> "name": "Shop Owner",</w:t>
        <w:br/>
        <w:t xml:space="preserve"> "active": true,</w:t>
        <w:br/>
        <w:t xml:space="preserve"> "accountType": "STAFF",</w:t>
        <w:br/>
        <w:t xml:space="preserve"> "isShopOwner": true</w:t>
        <w:br/>
        <w:t xml:space="preserve"> }</w:t>
        <w:br/>
        <w:t xml:space="preserve"> },</w:t>
        <w:br/>
        <w:t xml:space="preserve"> "status": true,</w:t>
        <w:br/>
        <w:t xml:space="preserve"> "userErrors": []</w:t>
        <w:br/>
        <w:t xml:space="preserve"> }</w:t>
        <w:br/>
        <w:t xml:space="preserve"> }</w:t>
        <w:br/>
        <w:t>}</w:t>
      </w:r>
    </w:p>
    <w:p>
      <w:pPr>
        <w:pStyle w:val="Heading3"/>
      </w:pPr>
      <w:r>
        <w:t>Error Response (HTTP 200 with GraphQL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$accessToken of type String! was provided invalid value",</w:t>
        <w:br/>
        <w:t xml:space="preserve"> "locations": [{ "line": 2, "column": 35 }],</w:t>
        <w:br/>
        <w:t xml:space="preserve"> "path": ["delegateAccessTokenDestroy"]</w:t>
        <w:br/>
        <w:t xml:space="preserve"> }</w:t>
        <w:br/>
        <w:t xml:space="preserve"> ],</w:t>
        <w:br/>
        <w:t xml:space="preserve"> "data": {</w:t>
        <w:br/>
        <w:t xml:space="preserve"> "delegateAccessTokenDestroy":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data.delegateAccessTokenDestroy.shop</w:t>
            </w:r>
          </w:p>
        </w:tc>
        <w:tc>
          <w:tcPr>
            <w:tcW w:type="dxa" w:w="2880"/>
          </w:tcPr>
          <w:p>
            <w:r>
              <w:t>Shop</w:t>
            </w:r>
          </w:p>
        </w:tc>
        <w:tc>
          <w:tcPr>
            <w:tcW w:type="dxa" w:w="2880"/>
          </w:tcPr>
          <w:p>
            <w:r>
              <w:t>The user's shop.</w:t>
            </w:r>
          </w:p>
        </w:tc>
      </w:tr>
      <w:tr>
        <w:tc>
          <w:tcPr>
            <w:tcW w:type="dxa" w:w="2880"/>
          </w:tcPr>
          <w:p>
            <w:r>
              <w:t>data.delegateAccessTokenDestroy.shop.accountOwner</w:t>
            </w:r>
          </w:p>
        </w:tc>
        <w:tc>
          <w:tcPr>
            <w:tcW w:type="dxa" w:w="2880"/>
          </w:tcPr>
          <w:p>
            <w:r>
              <w:t>StaffMember</w:t>
            </w:r>
          </w:p>
        </w:tc>
        <w:tc>
          <w:tcPr>
            <w:tcW w:type="dxa" w:w="2880"/>
          </w:tcPr>
          <w:p>
            <w:r>
              <w:t>Account owner information.</w:t>
            </w:r>
          </w:p>
        </w:tc>
      </w:tr>
      <w:tr>
        <w:tc>
          <w:tcPr>
            <w:tcW w:type="dxa" w:w="2880"/>
          </w:tcPr>
          <w:p>
            <w:r>
              <w:t>data.delegateAccessTokenDestroy.status</w:t>
            </w:r>
          </w:p>
        </w:tc>
        <w:tc>
          <w:tcPr>
            <w:tcW w:type="dxa" w:w="2880"/>
          </w:tcPr>
          <w:p>
            <w:r>
              <w:t>Boolean</w:t>
            </w:r>
          </w:p>
        </w:tc>
        <w:tc>
          <w:tcPr>
            <w:tcW w:type="dxa" w:w="2880"/>
          </w:tcPr>
          <w:p>
            <w:r>
              <w:t>Status of the destroy operation. Returns true if successful.</w:t>
            </w:r>
          </w:p>
        </w:tc>
      </w:tr>
      <w:tr>
        <w:tc>
          <w:tcPr>
            <w:tcW w:type="dxa" w:w="2880"/>
          </w:tcPr>
          <w:p>
            <w:r>
              <w:t>data.delegateAccessTokenDestroy.userErrors</w:t>
            </w:r>
          </w:p>
        </w:tc>
        <w:tc>
          <w:tcPr>
            <w:tcW w:type="dxa" w:w="2880"/>
          </w:tcPr>
          <w:p>
            <w:r>
              <w:t>DelegateAccessTokenDestroyUserError</w:t>
            </w:r>
          </w:p>
        </w:tc>
        <w:tc>
          <w:tcPr>
            <w:tcW w:type="dxa" w:w="2880"/>
          </w:tcPr>
          <w:p>
            <w:r>
              <w:t>List of errors that occurred when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DelegateAccessTokenDestroy($accessToken: String!) { delegateAccessTokenDestroy(accessToken: $accessToken) { status userErrors { field message } shop { id accountOwner { id name email active accountType isShopOwner } } } }",</w:t>
        <w:br/>
        <w:t xml:space="preserve"> "variables": {</w:t>
        <w:br/>
        <w:t xml:space="preserve"> "accessToken": "DELEGATE_ACCESS_TOKEN_TO_DESTROY"</w:t>
        <w:br/>
        <w:t xml:space="preserve">    }</w:t>
        <w:br/>
        <w:t xml:space="preserve">  }'</w:t>
      </w:r>
    </w:p>
    <w:p>
      <w:pPr>
        <w:pStyle w:val="Heading3"/>
      </w:pPr>
      <w:r>
        <w:t>Example Usage</w:t>
      </w:r>
    </w:p>
    <w:p>
      <w:pPr>
        <w:pStyle w:val="Heading3"/>
      </w:pPr>
      <w:r>
        <w:t>Example 1: Destroy a token and only return status + userErrors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"mutation($accessToken: String!) { delegateAccessTokenDestroy(accessToken: $accessToken) { status userErrors { field message } } }",</w:t>
        <w:br/>
        <w:t xml:space="preserve"> "variables": { "accessToken": "DELEGATE_ACCESS_TOKEN_TO_DESTROY" }</w:t>
        <w:br/>
        <w:t xml:space="preserve">  }'</w:t>
      </w:r>
    </w:p>
    <w:p>
      <w:pPr>
        <w:pStyle w:val="Heading3"/>
      </w:pPr>
      <w:r>
        <w:t>Example 2: Destroy a token and return shop + account owner basics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"mutation($accessToken: String!) { delegateAccessTokenDestroy(accessToken: $accessToken) { status shop { id accountOwner { id name email } } userErrors { field message } } }",</w:t>
        <w:br/>
        <w:t xml:space="preserve"> "variables": { "accessToken": "DELEGATE_ACCESS_TOKEN_TO_DESTROY" }</w:t>
        <w:br/>
        <w:t xml:space="preserve">  }'</w:t>
      </w:r>
    </w:p>
    <w:p>
      <w:pPr>
        <w:pStyle w:val="Heading3"/>
      </w:pPr>
      <w:r>
        <w:t>Notes</w:t>
      </w:r>
    </w:p>
    <w:p>
      <w:pPr>
        <w:pStyle w:val="ListBullet"/>
      </w:pPr>
      <w:r>
        <w:t>The scraped documentation lists many Shop and nested object fields; in GraphQL you must explicitly select which fields you want returned.</w:t>
      </w:r>
    </w:p>
    <w:p>
      <w:pPr>
        <w:pStyle w:val="ListBullet"/>
      </w:pPr>
      <w:r>
        <w:t>status indicates whether the destroy operation succeeded.</w:t>
      </w:r>
    </w:p>
    <w:p>
      <w:pPr>
        <w:pStyle w:val="ListBullet"/>
      </w:pPr>
      <w:r>
        <w:t>Check userErrors for mutation-level validation or business-logic errors.</w:t>
      </w:r>
    </w:p>
    <w:p>
      <w:pPr>
        <w:pStyle w:val="Heading3"/>
      </w:pPr>
      <w:r>
        <w:t>Related delegateAccessTokens actions</w:t>
      </w:r>
    </w:p>
    <w:p>
      <w:pPr>
        <w:pStyle w:val="ListBullet"/>
      </w:pPr>
      <w:r>
        <w:t>[POST] Create Delegate Access Token — /admin/api/2026-01/graphql.json</w:t>
      </w:r>
    </w:p>
    <w:p>
      <w:r>
        <w:br w:type="page"/>
      </w:r>
    </w:p>
    <w:p>
      <w:pPr>
        <w:pStyle w:val="Heading2"/>
      </w:pPr>
      <w:r>
        <w:t>436. [POST] Update a Delivery Customization</w:t>
      </w:r>
    </w:p>
    <w:p>
      <w:r>
        <w:rPr>
          <w:b/>
        </w:rPr>
        <w:t xml:space="preserve">Endpoint: </w:t>
      </w:r>
      <w:r>
        <w:rPr>
          <w:rFonts w:ascii="Courier New" w:hAnsi="Courier New"/>
          <w:sz w:val="18"/>
        </w:rPr>
        <w:t>/admin/api/2026-01/graphql.json</w:t>
      </w:r>
    </w:p>
    <w:p>
      <w:pPr>
        <w:pStyle w:val="Heading3"/>
      </w:pPr>
      <w:r>
        <w:t>Prerequisites</w:t>
      </w:r>
    </w:p>
    <w:p>
      <w:pPr>
        <w:pStyle w:val="ListBullet"/>
      </w:pPr>
      <w:r>
        <w:t>The delivery customization global id must be known.</w:t>
      </w:r>
    </w:p>
    <w:p>
      <w:pPr>
        <w:pStyle w:val="ListBullet"/>
      </w:pPr>
      <w:r>
        <w:t>The app must have Admin API access to update delivery customizations for the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delivery customization by global ID, using the provided DeliveryCustomizationInput. Returns the updated delivery customization (including its enabled status) and any mutation userErrors.</w:t>
      </w:r>
    </w:p>
    <w:p>
      <w:pPr>
        <w:pStyle w:val="Heading3"/>
      </w:pPr>
      <w:r>
        <w:t>Enforcement Rules</w:t>
      </w:r>
    </w:p>
    <w:p>
      <w:pPr>
        <w:pStyle w:val="ListBullet"/>
      </w:pPr>
      <w:r>
        <w:t>This is a GraphQL Admin API mutation and must be called via POST to the GraphQL endpoint shown above.</w:t>
      </w:r>
    </w:p>
    <w:p>
      <w:pPr>
        <w:pStyle w:val="ListBullet"/>
      </w:pPr>
      <w:r>
        <w:t>When executing, send GraphQL variables in the JSON request body (not as query parameters).</w:t>
      </w:r>
    </w:p>
    <w:p>
      <w:pPr>
        <w:pStyle w:val="ListBullet"/>
      </w:pPr>
      <w:r>
        <w:t>The id argument is required and must be a non-empty global ID string.</w:t>
      </w:r>
    </w:p>
    <w:p>
      <w:pPr>
        <w:pStyle w:val="ListBullet"/>
      </w:pPr>
      <w:r>
        <w:t>Do not send id in the URL (GraphQL uses a single endpoint); send it in the GraphQL variables/body.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map for the mutation. Must include id and deliveryCustomization.</w:t>
            </w:r>
          </w:p>
        </w:tc>
      </w:tr>
    </w:tbl>
    <w:p/>
    <w:p>
      <w:pPr>
        <w:pStyle w:val="Heading3"/>
      </w:pPr>
      <w:r>
        <w:t>Variables (GraphQL)</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 ID of the delivery customization to update.</w:t>
            </w:r>
          </w:p>
        </w:tc>
      </w:tr>
      <w:tr>
        <w:tc>
          <w:tcPr>
            <w:tcW w:type="dxa" w:w="2880"/>
          </w:tcPr>
          <w:p>
            <w:r>
              <w:t>deliveryCustomization</w:t>
            </w:r>
          </w:p>
        </w:tc>
        <w:tc>
          <w:tcPr>
            <w:tcW w:type="dxa" w:w="2880"/>
          </w:tcPr>
          <w:p>
            <w:r>
              <w:t>DeliveryCustomizationInput!</w:t>
            </w:r>
          </w:p>
        </w:tc>
        <w:tc>
          <w:tcPr>
            <w:tcW w:type="dxa" w:w="2880"/>
          </w:tcPr>
          <w:p>
            <w:r>
              <w:t>The input data used to update the delivery customization. (Fields not specified in the scraped content.)</w:t>
            </w:r>
          </w:p>
        </w:tc>
      </w:tr>
    </w:tbl>
    <w:p/>
    <w:p>
      <w:pPr>
        <w:pStyle w:val="Heading3"/>
      </w:pPr>
      <w:r>
        <w:t>Response</w:t>
      </w:r>
    </w:p>
    <w:p>
      <w:pPr>
        <w:pStyle w:val="Heading3"/>
      </w:pPr>
      <w:r>
        <w:t>Success Response (200 OK)</w:t>
      </w:r>
    </w:p>
    <w:p>
      <w:r>
        <w:rPr>
          <w:b/>
        </w:rPr>
        <w:t>Note: GraphQL responses return 200 OK even when the mutation has userErrors. Check data.deliveryCustomizationUpdate.userErrors.</w:t>
      </w:r>
    </w:p>
    <w:p>
      <w:r>
        <w:rPr>
          <w:b/>
          <w:color w:val="666666"/>
          <w:sz w:val="16"/>
        </w:rPr>
        <w:t>[json]</w:t>
      </w:r>
    </w:p>
    <w:p>
      <w:pPr>
        <w:shd w:fill="F2F2F2" w:val="clear"/>
      </w:pPr>
      <w:r>
        <w:rPr>
          <w:rFonts w:ascii="Courier New" w:hAnsi="Courier New"/>
          <w:sz w:val="17"/>
        </w:rPr>
        <w:t>{</w:t>
        <w:br/>
        <w:t xml:space="preserve"> "data": {</w:t>
        <w:br/>
        <w:t xml:space="preserve"> "deliveryCustomizationUpdate": {</w:t>
        <w:br/>
        <w:t xml:space="preserve"> "deliveryCustomization": {</w:t>
        <w:br/>
        <w:t xml:space="preserve"> "id": "gid://shopify/DeliveryCustomization/1234567890",</w:t>
        <w:br/>
        <w:t xml:space="preserve"> "enabled": true,</w:t>
        <w:br/>
        <w:t xml:space="preserve"> "functionId": "12345",</w:t>
        <w:br/>
        <w:t xml:space="preserve"> "title": "Custom delivery rules",</w:t>
        <w:br/>
        <w:t xml:space="preserve"> "errorHistory": {</w:t>
        <w:br/>
        <w:t xml:space="preserve"> "errorsFirstOccurredAt": "2026-02-01T12:34:56Z",</w:t>
        <w:br/>
        <w:t xml:space="preserve"> "firstOccurredAt": "2026-02-01T12:34:56Z",</w:t>
        <w:br/>
        <w:t xml:space="preserve"> "hasBeenSharedSinceLastError": false,</w:t>
        <w:br/>
        <w:t xml:space="preserve"> "hasSharedRecentErrors": false</w:t>
        <w:br/>
        <w:t xml:space="preserve"> }</w:t>
        <w:br/>
        <w:t xml:space="preserve"> },</w:t>
        <w:br/>
        <w:t xml:space="preserve"> "userErrors": []</w:t>
        <w:br/>
        <w:t xml:space="preserve"> }</w:t>
        <w:br/>
        <w:t xml:space="preserve"> }</w:t>
        <w:br/>
        <w:t>}</w:t>
      </w:r>
    </w:p>
    <w:p>
      <w:pPr>
        <w:pStyle w:val="Heading3"/>
      </w:pPr>
      <w:r>
        <w:t>Error Response (GraphQL-level errors; still often 200 OK)</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2, "column": 27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data.deliveryCustomizationUpdate</w:t>
            </w:r>
          </w:p>
        </w:tc>
        <w:tc>
          <w:tcPr>
            <w:tcW w:type="dxa" w:w="2880"/>
          </w:tcPr>
          <w:p>
            <w:r>
              <w:t>DeliveryCustomizationUpdatePayload</w:t>
            </w:r>
          </w:p>
        </w:tc>
        <w:tc>
          <w:tcPr>
            <w:tcW w:type="dxa" w:w="2880"/>
          </w:tcPr>
          <w:p>
            <w:r>
              <w:t>Root payload returned by the mutation.</w:t>
            </w:r>
          </w:p>
        </w:tc>
      </w:tr>
      <w:tr>
        <w:tc>
          <w:tcPr>
            <w:tcW w:type="dxa" w:w="2880"/>
          </w:tcPr>
          <w:p>
            <w:r>
              <w:t>data.deliveryCustomizationUpdate.deliveryCustomization</w:t>
            </w:r>
          </w:p>
        </w:tc>
        <w:tc>
          <w:tcPr>
            <w:tcW w:type="dxa" w:w="2880"/>
          </w:tcPr>
          <w:p>
            <w:r>
              <w:t>DeliveryCustomization</w:t>
            </w:r>
          </w:p>
        </w:tc>
        <w:tc>
          <w:tcPr>
            <w:tcW w:type="dxa" w:w="2880"/>
          </w:tcPr>
          <w:p>
            <w:r>
              <w:t>The updated delivery customization.</w:t>
            </w:r>
          </w:p>
        </w:tc>
      </w:tr>
      <w:tr>
        <w:tc>
          <w:tcPr>
            <w:tcW w:type="dxa" w:w="2880"/>
          </w:tcPr>
          <w:p>
            <w:r>
              <w:t>data.deliveryCustomizationUpdate.deliveryCustomization.id</w:t>
            </w:r>
          </w:p>
        </w:tc>
        <w:tc>
          <w:tcPr>
            <w:tcW w:type="dxa" w:w="2880"/>
          </w:tcPr>
          <w:p>
            <w:r>
              <w:t>ID</w:t>
            </w:r>
          </w:p>
        </w:tc>
        <w:tc>
          <w:tcPr>
            <w:tcW w:type="dxa" w:w="2880"/>
          </w:tcPr>
          <w:p>
            <w:r>
              <w:t>A globally-unique ID.</w:t>
            </w:r>
          </w:p>
        </w:tc>
      </w:tr>
      <w:tr>
        <w:tc>
          <w:tcPr>
            <w:tcW w:type="dxa" w:w="2880"/>
          </w:tcPr>
          <w:p>
            <w:r>
              <w:t>data.deliveryCustomizationUpdate.deliveryCustomization.enabled</w:t>
            </w:r>
          </w:p>
        </w:tc>
        <w:tc>
          <w:tcPr>
            <w:tcW w:type="dxa" w:w="2880"/>
          </w:tcPr>
          <w:p>
            <w:r>
              <w:t>Boolean</w:t>
            </w:r>
          </w:p>
        </w:tc>
        <w:tc>
          <w:tcPr>
            <w:tcW w:type="dxa" w:w="2880"/>
          </w:tcPr>
          <w:p>
            <w:r>
              <w:t>The enabled status of the delivery customization.</w:t>
            </w:r>
          </w:p>
        </w:tc>
      </w:tr>
      <w:tr>
        <w:tc>
          <w:tcPr>
            <w:tcW w:type="dxa" w:w="2880"/>
          </w:tcPr>
          <w:p>
            <w:r>
              <w:t>data.deliveryCustomizationUpdate.deliveryCustomization.functionId</w:t>
            </w:r>
          </w:p>
        </w:tc>
        <w:tc>
          <w:tcPr>
            <w:tcW w:type="dxa" w:w="2880"/>
          </w:tcPr>
          <w:p>
            <w:r>
              <w:t>String</w:t>
            </w:r>
          </w:p>
        </w:tc>
        <w:tc>
          <w:tcPr>
            <w:tcW w:type="dxa" w:w="2880"/>
          </w:tcPr>
          <w:p>
            <w:r>
              <w:t>The ID of the Shopify Function implementing the delivery customization.</w:t>
            </w:r>
          </w:p>
        </w:tc>
      </w:tr>
      <w:tr>
        <w:tc>
          <w:tcPr>
            <w:tcW w:type="dxa" w:w="2880"/>
          </w:tcPr>
          <w:p>
            <w:r>
              <w:t>data.deliveryCustomizationUpdate.deliveryCustomization.title</w:t>
            </w:r>
          </w:p>
        </w:tc>
        <w:tc>
          <w:tcPr>
            <w:tcW w:type="dxa" w:w="2880"/>
          </w:tcPr>
          <w:p>
            <w:r>
              <w:t>String</w:t>
            </w:r>
          </w:p>
        </w:tc>
        <w:tc>
          <w:tcPr>
            <w:tcW w:type="dxa" w:w="2880"/>
          </w:tcPr>
          <w:p>
            <w:r>
              <w:t>The title of the delivery customization.</w:t>
            </w:r>
          </w:p>
        </w:tc>
      </w:tr>
      <w:tr>
        <w:tc>
          <w:tcPr>
            <w:tcW w:type="dxa" w:w="2880"/>
          </w:tcPr>
          <w:p>
            <w:r>
              <w:t>data.deliveryCustomizationUpdate.deliveryCustomization.errorHistory</w:t>
            </w:r>
          </w:p>
        </w:tc>
        <w:tc>
          <w:tcPr>
            <w:tcW w:type="dxa" w:w="2880"/>
          </w:tcPr>
          <w:p>
            <w:r>
              <w:t>FunctionsErrorHistory</w:t>
            </w:r>
          </w:p>
        </w:tc>
        <w:tc>
          <w:tcPr>
            <w:tcW w:type="dxa" w:w="2880"/>
          </w:tcPr>
          <w:p>
            <w:r>
              <w:t>Error history on the most recent version of the delivery customization.</w:t>
            </w:r>
          </w:p>
        </w:tc>
      </w:tr>
      <w:tr>
        <w:tc>
          <w:tcPr>
            <w:tcW w:type="dxa" w:w="2880"/>
          </w:tcPr>
          <w:p>
            <w:r>
              <w:t>data.deliveryCustomizationUpdate.deliveryCustomization.errorHistory.errorsFirstOccurredAt</w:t>
            </w:r>
          </w:p>
        </w:tc>
        <w:tc>
          <w:tcPr>
            <w:tcW w:type="dxa" w:w="2880"/>
          </w:tcPr>
          <w:p>
            <w:r>
              <w:t>DateTime</w:t>
            </w:r>
          </w:p>
        </w:tc>
        <w:tc>
          <w:tcPr>
            <w:tcW w:type="dxa" w:w="2880"/>
          </w:tcPr>
          <w:p>
            <w:r>
              <w:t>The date and time that the first error occurred.</w:t>
            </w:r>
          </w:p>
        </w:tc>
      </w:tr>
      <w:tr>
        <w:tc>
          <w:tcPr>
            <w:tcW w:type="dxa" w:w="2880"/>
          </w:tcPr>
          <w:p>
            <w:r>
              <w:t>data.deliveryCustomizationUpdate.deliveryCustomization.errorHistory.firstOccurredAt</w:t>
            </w:r>
          </w:p>
        </w:tc>
        <w:tc>
          <w:tcPr>
            <w:tcW w:type="dxa" w:w="2880"/>
          </w:tcPr>
          <w:p>
            <w:r>
              <w:t>DateTime</w:t>
            </w:r>
          </w:p>
        </w:tc>
        <w:tc>
          <w:tcPr>
            <w:tcW w:type="dxa" w:w="2880"/>
          </w:tcPr>
          <w:p>
            <w:r>
              <w:t>The date and time that the first error occurred.</w:t>
            </w:r>
          </w:p>
        </w:tc>
      </w:tr>
      <w:tr>
        <w:tc>
          <w:tcPr>
            <w:tcW w:type="dxa" w:w="2880"/>
          </w:tcPr>
          <w:p>
            <w:r>
              <w:t>data.deliveryCustomizationUpdate.deliveryCustomization.errorHistory.hasBeenSharedSinceLastError</w:t>
            </w:r>
          </w:p>
        </w:tc>
        <w:tc>
          <w:tcPr>
            <w:tcW w:type="dxa" w:w="2880"/>
          </w:tcPr>
          <w:p>
            <w:r>
              <w:t>Boolean</w:t>
            </w:r>
          </w:p>
        </w:tc>
        <w:tc>
          <w:tcPr>
            <w:tcW w:type="dxa" w:w="2880"/>
          </w:tcPr>
          <w:p>
            <w:r>
              <w:t>Whether the merchant has shared all the recent errors with the developer.</w:t>
            </w:r>
          </w:p>
        </w:tc>
      </w:tr>
      <w:tr>
        <w:tc>
          <w:tcPr>
            <w:tcW w:type="dxa" w:w="2880"/>
          </w:tcPr>
          <w:p>
            <w:r>
              <w:t>data.deliveryCustomizationUpdate.deliveryCustomization.errorHistory.hasSharedRecentErrors</w:t>
            </w:r>
          </w:p>
        </w:tc>
        <w:tc>
          <w:tcPr>
            <w:tcW w:type="dxa" w:w="2880"/>
          </w:tcPr>
          <w:p>
            <w:r>
              <w:t>Boolean</w:t>
            </w:r>
          </w:p>
        </w:tc>
        <w:tc>
          <w:tcPr>
            <w:tcW w:type="dxa" w:w="2880"/>
          </w:tcPr>
          <w:p>
            <w:r>
              <w:t>Whether the merchant has shared all the recent errors with the developer.</w:t>
            </w:r>
          </w:p>
        </w:tc>
      </w:tr>
      <w:tr>
        <w:tc>
          <w:tcPr>
            <w:tcW w:type="dxa" w:w="2880"/>
          </w:tcPr>
          <w:p>
            <w:r>
              <w:t>data.deliveryCustomizationUpdate.userErrors</w:t>
            </w:r>
          </w:p>
        </w:tc>
        <w:tc>
          <w:tcPr>
            <w:tcW w:type="dxa" w:w="2880"/>
          </w:tcPr>
          <w:p>
            <w:r>
              <w:t>DeliveryCustomizationError</w:t>
            </w:r>
          </w:p>
        </w:tc>
        <w:tc>
          <w:tcPr>
            <w:tcW w:type="dxa" w:w="2880"/>
          </w:tcPr>
          <w:p>
            <w:r>
              <w:t>The list of errors that occurred from executing the mutation.</w:t>
            </w:r>
          </w:p>
        </w:tc>
      </w:tr>
      <w:tr>
        <w:tc>
          <w:tcPr>
            <w:tcW w:type="dxa" w:w="2880"/>
          </w:tcPr>
          <w:p>
            <w:r>
              <w:t>errors</w:t>
            </w:r>
          </w:p>
        </w:tc>
        <w:tc>
          <w:tcPr>
            <w:tcW w:type="dxa" w:w="2880"/>
          </w:tcPr>
          <w:p>
            <w:r>
              <w:t>array</w:t>
            </w:r>
          </w:p>
        </w:tc>
        <w:tc>
          <w:tcPr>
            <w:tcW w:type="dxa" w:w="2880"/>
          </w:tcPr>
          <w:p>
            <w:r>
              <w:t>GraphQL execution/validation errors (outside data).</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deliveryCustomizationUpdate($id: ID!, $deliveryCustomization: DeliveryCustomizationInput!) { deliveryCustomizationUpdate(id: $id, deliveryCustomization: $deliveryCustomization) { deliveryCustomization { id enabled functionId title errorHistory { errorsFirstOccurredAt firstOccurredAt hasBeenSharedSinceLastError hasSharedRecentErrors } } userErrors { field message } } }",</w:t>
        <w:br/>
        <w:t xml:space="preserve"> "variables": {</w:t>
        <w:br/>
        <w:t xml:space="preserve"> "id": "gid://shopify/DeliveryCustomization/1234567890",</w:t>
        <w:br/>
        <w:t xml:space="preserve"> "deliveryCustomization": {}</w:t>
        <w:br/>
        <w:t xml:space="preserve">    }</w:t>
        <w:br/>
        <w:t xml:space="preserve">  }'</w:t>
      </w:r>
    </w:p>
    <w:p>
      <w:pPr>
        <w:pStyle w:val="Heading3"/>
      </w:pPr>
      <w:r>
        <w:t>Example Usage</w:t>
      </w:r>
    </w:p>
    <w:p>
      <w:pPr>
        <w:pStyle w:val="Heading3"/>
      </w:pPr>
      <w:r>
        <w:t>Example 1: Update a delivery customization (minimal selection 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$deliveryCustomization: DeliveryCustomizationInput!) { deliveryCustomizationUpdate(id: $id, deliveryCustomization: $deliveryCustomization) { deliveryCustomization { id enabled } userErrors { field message } } }",</w:t>
        <w:br/>
        <w:t xml:space="preserve"> "variables": {</w:t>
        <w:br/>
        <w:t xml:space="preserve"> "id": "gid://shopify/DeliveryCustomization/1234567890",</w:t>
        <w:br/>
        <w:t xml:space="preserve"> "deliveryCustomization": {}</w:t>
        <w:br/>
        <w:t xml:space="preserve">    }</w:t>
        <w:br/>
        <w:t xml:space="preserve">  }'</w:t>
      </w:r>
    </w:p>
    <w:p>
      <w:pPr>
        <w:pStyle w:val="Heading3"/>
      </w:pPr>
      <w:r>
        <w:t>Example 2: Request error history fields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$deliveryCustomization: DeliveryCustomizationInput!) { deliveryCustomizationUpdate(id: $id, deliveryCustomization: $deliveryCustomization) { deliveryCustomization { id enabled errorHistory { firstOccurredAt hasSharedRecentErrors } } userErrors { field message } } }",</w:t>
        <w:br/>
        <w:t xml:space="preserve"> "variables": {</w:t>
        <w:br/>
        <w:t xml:space="preserve"> "id": "gid://shopify/DeliveryCustomization/1234567890",</w:t>
        <w:br/>
        <w:t xml:space="preserve"> "deliveryCustomization": {}</w:t>
        <w:br/>
        <w:t xml:space="preserve">    }</w:t>
        <w:br/>
        <w:t xml:space="preserve">  }'</w:t>
      </w:r>
    </w:p>
    <w:p>
      <w:pPr>
        <w:pStyle w:val="Heading3"/>
      </w:pPr>
      <w:r>
        <w:t>Behavior</w:t>
      </w:r>
    </w:p>
    <w:p>
      <w:pPr>
        <w:pStyle w:val="ListBullet"/>
      </w:pPr>
      <w:r>
        <w:t>Shopify validates the mutation arguments (id, deliveryCustomization) and the input shape.</w:t>
      </w:r>
    </w:p>
    <w:p>
      <w:pPr>
        <w:pStyle w:val="ListBullet"/>
      </w:pPr>
      <w:r>
        <w:t>The delivery customization is updated.</w:t>
      </w:r>
    </w:p>
    <w:p>
      <w:pPr>
        <w:pStyle w:val="ListBullet"/>
      </w:pPr>
      <w:r>
        <w:t>The mutation returns the updated deliveryCustomization object and any userErrors.</w:t>
      </w:r>
    </w:p>
    <w:p>
      <w:pPr>
        <w:pStyle w:val="Heading3"/>
      </w:pPr>
      <w:r>
        <w:t>Notes</w:t>
      </w:r>
    </w:p>
    <w:p>
      <w:pPr>
        <w:pStyle w:val="ListBullet"/>
      </w:pPr>
      <w:r>
        <w:t>The scraped content lists many nested fields under deliveryCustomization (for example metafield, metafields, metafieldDefinitions, shopifyFunction). In GraphQL, you must explicitly select only the fields you need.</w:t>
      </w:r>
    </w:p>
    <w:p>
      <w:pPr>
        <w:pStyle w:val="ListBullet"/>
      </w:pPr>
      <w:r>
        <w:t>The specific fields available inside DeliveryCustomizationInput were not included in the scraped content, so they are not enumerated here.</w:t>
      </w:r>
    </w:p>
    <w:p>
      <w:pPr>
        <w:pStyle w:val="Heading3"/>
      </w:pPr>
      <w:r>
        <w:t>Gotchas</w:t>
      </w:r>
    </w:p>
    <w:p>
      <w:pPr>
        <w:pStyle w:val="ListBullet"/>
      </w:pPr>
      <w:r>
        <w:t>A successful HTTP response can still contain mutation failures in userErrors; always inspect userErrors before assuming the update succeeded.</w:t>
      </w:r>
    </w:p>
    <w:p>
      <w:pPr>
        <w:pStyle w:val="Heading3"/>
      </w:pPr>
      <w:r>
        <w:t>Related deliveryCustomizations actions</w:t>
      </w:r>
    </w:p>
    <w:p>
      <w:pPr>
        <w:pStyle w:val="ListBullet"/>
      </w:pPr>
      <w:r>
        <w:t>[POST] List Delivery Customizations (GraphQL) — /graphql.json</w:t>
      </w:r>
    </w:p>
    <w:p>
      <w:pPr>
        <w:pStyle w:val="ListBullet"/>
      </w:pPr>
      <w:r>
        <w:t>[POST] Get a Delivery Customization — /admin/api/2026-01/graphql.json</w:t>
      </w:r>
    </w:p>
    <w:p>
      <w:pPr>
        <w:pStyle w:val="ListBullet"/>
      </w:pPr>
      <w:r>
        <w:t>[POST] Create a Delivery Customization — /admin/api/2026-01/graphql.json</w:t>
      </w:r>
    </w:p>
    <w:p>
      <w:pPr>
        <w:pStyle w:val="ListBullet"/>
      </w:pPr>
      <w:r>
        <w:t>[POST] Delete a Delivery Customization — /admin/api/2026-01/graphql.json</w:t>
      </w:r>
    </w:p>
    <w:p>
      <w:pPr>
        <w:pStyle w:val="ListBullet"/>
      </w:pPr>
      <w:r>
        <w:t>[POST] Activate or Deactivate Delivery Customizations — /graphql.json</w:t>
      </w:r>
    </w:p>
    <w:p>
      <w:r>
        <w:br w:type="page"/>
      </w:r>
    </w:p>
    <w:p>
      <w:pPr>
        <w:pStyle w:val="Heading2"/>
      </w:pPr>
      <w:r>
        <w:t>437. [POST] Update an Automatic Free Shipping Discount</w:t>
      </w:r>
    </w:p>
    <w:p>
      <w:r>
        <w:rPr>
          <w:b/>
        </w:rPr>
        <w:t xml:space="preserve">Endpoint: </w:t>
      </w:r>
      <w:r>
        <w:rPr>
          <w:rFonts w:ascii="Courier New" w:hAnsi="Courier New"/>
          <w:sz w:val="18"/>
        </w:rPr>
        <w:t>/graphql.json</w:t>
      </w:r>
    </w:p>
    <w:p>
      <w:pPr>
        <w:pStyle w:val="Heading3"/>
      </w:pPr>
      <w:r>
        <w:t>Prerequisites</w:t>
      </w:r>
    </w:p>
    <w:p>
      <w:pPr>
        <w:pStyle w:val="ListBullet"/>
      </w:pPr>
      <w:r>
        <w:t>The automatic free shipping discount ID to update (id)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automatic free shipping discount. Use this mutation to modify the discount’s criteria (for example, thresholds), geographic availability, customer eligibility, and timing without recreating the discount.</w:t>
      </w:r>
    </w:p>
    <w:p>
      <w:pPr>
        <w:pStyle w:val="Heading3"/>
      </w:pPr>
      <w:r>
        <w:t>Enforcement Rules</w:t>
      </w:r>
    </w:p>
    <w:p>
      <w:pPr>
        <w:pStyle w:val="ListBullet"/>
      </w:pPr>
      <w:r>
        <w:t>This is a GraphQL Admin API mutation and must be called via POST to /graphql.json.</w:t>
      </w:r>
    </w:p>
    <w:p>
      <w:pPr>
        <w:pStyle w:val="ListBullet"/>
      </w:pPr>
      <w:r>
        <w:t>When executing, send GraphQL variables in the JSON request body (not as query parameters).</w:t>
      </w:r>
    </w:p>
    <w:p>
      <w:pPr>
        <w:pStyle w:val="ListBullet"/>
      </w:pPr>
      <w:r>
        <w:t>The id argument must be present and must be a non-empty ID of an existing automatic free shipping discount.</w:t>
      </w:r>
    </w:p>
    <w:p>
      <w:pPr>
        <w:pStyle w:val="ListBullet"/>
      </w:pPr>
      <w:r>
        <w:t>The freeShippingAutomaticDiscount argument must be present and must be a DiscountAutomaticFreeShippingInput.</w:t>
      </w:r>
    </w:p>
    <w:p>
      <w:pPr>
        <w:pStyle w:val="Heading3"/>
      </w:pPr>
      <w:r>
        <w:t>GraphQL Mutation</w:t>
      </w:r>
    </w:p>
    <w:p>
      <w:pPr>
        <w:shd w:fill="F2F2F2" w:val="clear"/>
      </w:pPr>
      <w:r>
        <w:rPr>
          <w:rFonts w:ascii="Courier New" w:hAnsi="Courier New"/>
          <w:sz w:val="17"/>
        </w:rPr>
        <w:t>mutation discountAutomaticFreeShippingUpdate(</w:t>
        <w:br/>
        <w:t xml:space="preserve">  $id: ID!</w:t>
        <w:br/>
        <w:t xml:space="preserve">  $freeShippingAutomaticDiscount: DiscountAutomaticFreeShippingInput!</w:t>
        <w:br/>
        <w:t>) {</w:t>
        <w:br/>
        <w:t xml:space="preserve"> discountAutomaticFreeShippingUpdate(</w:t>
        <w:br/>
        <w:t xml:space="preserve"> id: $id</w:t>
        <w:br/>
        <w:t xml:space="preserve"> freeShippingAutomaticDiscount: $freeShippingAutomaticDiscount</w:t>
        <w:br/>
        <w:t xml:space="preserve"> ) {</w:t>
        <w:br/>
        <w:t xml:space="preserve"> automaticDiscountNode {</w:t>
        <w:br/>
        <w:t xml:space="preserve"> id</w:t>
        <w:br/>
        <w:t xml:space="preserve"> }</w:t>
        <w:br/>
        <w:t xml:space="preserve"> userErrors {</w:t>
        <w:br/>
        <w:t xml:space="preserve"> field</w:t>
        <w:br/>
        <w:t xml:space="preserve"> message</w:t>
        <w:br/>
        <w:t xml:space="preserve"> }</w:t>
        <w:br/>
        <w:t xml:space="preserve"> }</w:t>
        <w:br/>
        <w:t>}</w:t>
      </w:r>
    </w:p>
    <w:p>
      <w:pPr>
        <w:pStyle w:val="Heading3"/>
      </w:pPr>
      <w:r>
        <w:t>Required Request Body Fields</w:t>
      </w:r>
    </w:p>
    <w:p>
      <w:r>
        <w:rPr>
          <w:b/>
        </w:rPr>
        <w:t>Note: Send as a standard GraphQL JSON envelope.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map for the mutation. Must include id and freeShippingAutomaticDiscount.</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(ID)</w:t>
            </w:r>
          </w:p>
        </w:tc>
        <w:tc>
          <w:tcPr>
            <w:tcW w:type="dxa" w:w="2880"/>
          </w:tcPr>
          <w:p>
            <w:r>
              <w:t>The ID of the automatic free shipping discount to update.</w:t>
            </w:r>
          </w:p>
        </w:tc>
      </w:tr>
      <w:tr>
        <w:tc>
          <w:tcPr>
            <w:tcW w:type="dxa" w:w="2880"/>
          </w:tcPr>
          <w:p>
            <w:r>
              <w:t>freeShippingAutomaticDiscount</w:t>
            </w:r>
          </w:p>
        </w:tc>
        <w:tc>
          <w:tcPr>
            <w:tcW w:type="dxa" w:w="2880"/>
          </w:tcPr>
          <w:p>
            <w:r>
              <w:t>object (DiscountAutomaticFreeShippingInput)</w:t>
            </w:r>
          </w:p>
        </w:tc>
        <w:tc>
          <w:tcPr>
            <w:tcW w:type="dxa" w:w="2880"/>
          </w:tcPr>
          <w:p>
            <w:r>
              <w:t>The input data used to update the automatic free shipping discount. (Shape not provided in scraped content.)</w:t>
            </w:r>
          </w:p>
        </w:tc>
      </w:tr>
    </w:tbl>
    <w:p/>
    <w:p>
      <w:pPr>
        <w:pStyle w:val="Heading3"/>
      </w:pPr>
      <w:r>
        <w:t>Response</w:t>
      </w:r>
    </w:p>
    <w:p>
      <w:pPr>
        <w:pStyle w:val="Heading3"/>
      </w:pPr>
      <w:r>
        <w:t>Success Response (200 OK)</w:t>
      </w:r>
    </w:p>
    <w:p>
      <w:r>
        <w:rPr>
          <w:b/>
        </w:rPr>
        <w:t>Note: GraphQL responses return HTTP 200 even when userErrors are present.</w:t>
      </w:r>
    </w:p>
    <w:p>
      <w:r>
        <w:rPr>
          <w:b/>
          <w:color w:val="666666"/>
          <w:sz w:val="16"/>
        </w:rPr>
        <w:t>[json]</w:t>
      </w:r>
    </w:p>
    <w:p>
      <w:pPr>
        <w:shd w:fill="F2F2F2" w:val="clear"/>
      </w:pPr>
      <w:r>
        <w:rPr>
          <w:rFonts w:ascii="Courier New" w:hAnsi="Courier New"/>
          <w:sz w:val="17"/>
        </w:rPr>
        <w:t>{</w:t>
        <w:br/>
        <w:t xml:space="preserve"> "data": {</w:t>
        <w:br/>
        <w:t xml:space="preserve"> "discountAutomaticFreeShippingUpdate": {</w:t>
        <w:br/>
        <w:t xml:space="preserve"> "automaticDiscountNode": {</w:t>
        <w:br/>
        <w:t xml:space="preserve"> "id": "gid://shopify/DiscountAutomaticNode/1234567890"</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"discountAutomaticFreeShippingUpdate": {</w:t>
        <w:br/>
        <w:t xml:space="preserve"> "automaticDiscountNode": null,</w:t>
        <w:br/>
        <w:t xml:space="preserve"> "userErrors": [</w:t>
        <w:br/>
        <w:t xml:space="preserve"> {</w:t>
        <w:br/>
        <w:t xml:space="preserve"> "field": ["freeShippingAutomaticDiscount"],</w:t>
        <w:br/>
        <w:t xml:space="preserve"> "message": "Some configuration conflict or validation error."</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data.discountAutomaticFreeShippingUpdate</w:t>
            </w:r>
          </w:p>
        </w:tc>
        <w:tc>
          <w:tcPr>
            <w:tcW w:type="dxa" w:w="2880"/>
          </w:tcPr>
          <w:p>
            <w:r>
              <w:t>object</w:t>
            </w:r>
          </w:p>
        </w:tc>
        <w:tc>
          <w:tcPr>
            <w:tcW w:type="dxa" w:w="2880"/>
          </w:tcPr>
          <w:p>
            <w:r>
              <w:t>The mutation payload (DiscountAutomaticFreeShippingUpdatePayload).</w:t>
            </w:r>
          </w:p>
        </w:tc>
      </w:tr>
      <w:tr>
        <w:tc>
          <w:tcPr>
            <w:tcW w:type="dxa" w:w="2880"/>
          </w:tcPr>
          <w:p>
            <w:r>
              <w:t>data.discountAutomaticFreeShippingUpdate.automaticDiscountNode</w:t>
            </w:r>
          </w:p>
        </w:tc>
        <w:tc>
          <w:tcPr>
            <w:tcW w:type="dxa" w:w="2880"/>
          </w:tcPr>
          <w:p>
            <w:r>
              <w:t>object</w:t>
            </w:r>
          </w:p>
        </w:tc>
        <w:tc>
          <w:tcPr>
            <w:tcW w:type="dxa" w:w="2880"/>
          </w:tcPr>
          <w:p>
            <w:r>
              <w:t>The automatic discount node that was updated (DiscountAutomaticNode).</w:t>
            </w:r>
          </w:p>
        </w:tc>
      </w:tr>
      <w:tr>
        <w:tc>
          <w:tcPr>
            <w:tcW w:type="dxa" w:w="2880"/>
          </w:tcPr>
          <w:p>
            <w:r>
              <w:t>data.discountAutomaticFreeShippingUpdate.automaticDiscountNode.id</w:t>
            </w:r>
          </w:p>
        </w:tc>
        <w:tc>
          <w:tcPr>
            <w:tcW w:type="dxa" w:w="2880"/>
          </w:tcPr>
          <w:p>
            <w:r>
              <w:t>string (ID)</w:t>
            </w:r>
          </w:p>
        </w:tc>
        <w:tc>
          <w:tcPr>
            <w:tcW w:type="dxa" w:w="2880"/>
          </w:tcPr>
          <w:p>
            <w:r>
              <w:t>A globally-unique ID of the updated node.</w:t>
            </w:r>
          </w:p>
        </w:tc>
      </w:tr>
      <w:tr>
        <w:tc>
          <w:tcPr>
            <w:tcW w:type="dxa" w:w="2880"/>
          </w:tcPr>
          <w:p>
            <w:r>
              <w:t>data.discountAutomaticFreeShippingUpdate.userErrors</w:t>
            </w:r>
          </w:p>
        </w:tc>
        <w:tc>
          <w:tcPr>
            <w:tcW w:type="dxa" w:w="2880"/>
          </w:tcPr>
          <w:p>
            <w:r>
              <w:t>array</w:t>
            </w:r>
          </w:p>
        </w:tc>
        <w:tc>
          <w:tcPr>
            <w:tcW w:type="dxa" w:w="2880"/>
          </w:tcPr>
          <w:p>
            <w:r>
              <w:t>List of errors that occurred while executing the mutation (DiscountUserError).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discountAutomaticFreeShippingUpdate($id: ID!, $freeShippingAutomaticDiscount: DiscountAutomaticFreeShippingInput!) { discountAutomaticFreeShippingUpdate(id: $id, freeShippingAutomaticDiscount: $freeShippingAutomaticDiscount) { automaticDiscountNode { id } userErrors { field message } } }",</w:t>
        <w:br/>
        <w:t xml:space="preserve"> "variables": {</w:t>
        <w:br/>
        <w:t xml:space="preserve"> "id": "gid://shopify/DiscountAutomaticNode/1234567890",</w:t>
        <w:br/>
        <w:t xml:space="preserve"> "freeShippingAutomaticDiscount": {</w:t>
        <w:br/>
        <w:t xml:space="preserve">      }</w:t>
        <w:br/>
        <w:t xml:space="preserve">    }</w:t>
        <w:br/>
        <w:t xml:space="preserve">  }'</w:t>
      </w:r>
    </w:p>
    <w:p>
      <w:pPr>
        <w:pStyle w:val="Heading3"/>
      </w:pPr>
      <w:r>
        <w:t>Example Usage</w:t>
      </w:r>
    </w:p>
    <w:p>
      <w:pPr>
        <w:pStyle w:val="Heading3"/>
      </w:pPr>
      <w:r>
        <w:t>Example 1: Update an existing discount (template)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$freeShippingAutomaticDiscount: DiscountAutomaticFreeShippingInput!) { discountAutomaticFreeShippingUpdate(id: $id, freeShippingAutomaticDiscount: $freeShippingAutomaticDiscount) { automaticDiscountNode { id } userErrors { field message } } }",</w:t>
        <w:br/>
        <w:t xml:space="preserve"> "variables": {</w:t>
        <w:br/>
        <w:t xml:space="preserve"> "id": "gid://shopify/DiscountAutomaticNode/1234567890",</w:t>
        <w:br/>
        <w:t xml:space="preserve"> "freeShippingAutomaticDiscount": {</w:t>
        <w:br/>
        <w:t xml:space="preserve">      }</w:t>
        <w:br/>
        <w:t xml:space="preserve">    }</w:t>
        <w:br/>
        <w:t xml:space="preserve">  }'</w:t>
      </w:r>
    </w:p>
    <w:p>
      <w:pPr>
        <w:pStyle w:val="Heading3"/>
      </w:pPr>
      <w:r>
        <w:t>Behavior</w:t>
      </w:r>
    </w:p>
    <w:p>
      <w:pPr>
        <w:pStyle w:val="ListBullet"/>
      </w:pPr>
      <w:r>
        <w:t>Validates the provided id and the freeShippingAutomaticDiscount input.</w:t>
      </w:r>
    </w:p>
    <w:p>
      <w:pPr>
        <w:pStyle w:val="ListBullet"/>
      </w:pPr>
      <w:r>
        <w:t>Applies the requested updates to the existing automatic free shipping discount.</w:t>
      </w:r>
    </w:p>
    <w:p>
      <w:pPr>
        <w:pStyle w:val="ListBullet"/>
      </w:pPr>
      <w:r>
        <w:t>Returns the updated automaticDiscountNode (when requested in the selection set) and any userErrors.</w:t>
      </w:r>
    </w:p>
    <w:p>
      <w:pPr>
        <w:pStyle w:val="Heading3"/>
      </w:pPr>
      <w:r>
        <w:t>Notes</w:t>
      </w:r>
    </w:p>
    <w:p>
      <w:pPr>
        <w:pStyle w:val="ListBullet"/>
      </w:pPr>
      <w:r>
        <w:t>The scraped content lists many possible fields under automaticDiscountNode and related objects (events, metafields, metafieldDefinitions, etc.). In GraphQL, you must explicitly request the fields you need in the selection set.</w:t>
      </w:r>
    </w:p>
    <w:p>
      <w:pPr>
        <w:pStyle w:val="ListBullet"/>
      </w:pPr>
      <w:r>
        <w:t>The exact shape of DiscountAutomaticFreeShippingInput was not included in the scraped content, so the request examples leave it empty as a placeholder.</w:t>
      </w:r>
    </w:p>
    <w:p>
      <w:pPr>
        <w:pStyle w:val="Heading3"/>
      </w:pPr>
      <w:r>
        <w:t>Gotchas</w:t>
      </w:r>
    </w:p>
    <w:p>
      <w:pPr>
        <w:pStyle w:val="ListBullet"/>
      </w:pPr>
      <w:r>
        <w:t>GraphQL validation/configuration issues are typically reported in userErrors (and/or top-level GraphQL errors, depending on the failure type). Always check userErrors even when the HTTP status is 200.</w:t>
      </w:r>
    </w:p>
    <w:p>
      <w:r>
        <w:br w:type="page"/>
      </w:r>
    </w:p>
    <w:p>
      <w:pPr>
        <w:pStyle w:val="Heading2"/>
      </w:pPr>
      <w:r>
        <w:t>438. [POST] Update a Customer’s SMS Marketing Consent</w:t>
      </w:r>
    </w:p>
    <w:p>
      <w:r>
        <w:rPr>
          <w:b/>
        </w:rPr>
        <w:t xml:space="preserve">Endpoint: </w:t>
      </w:r>
      <w:r>
        <w:rPr>
          <w:rFonts w:ascii="Courier New" w:hAnsi="Courier New"/>
          <w:sz w:val="18"/>
        </w:rPr>
        <w:t>/admin/api/2026-01/graphql.json</w:t>
      </w:r>
    </w:p>
    <w:p>
      <w:pPr>
        <w:pStyle w:val="Heading3"/>
      </w:pPr>
      <w:r>
        <w:t>Update a Customer’s SMS Marketing Consent (customerSmsMarketingConsentUpdate)</w:t>
      </w:r>
    </w:p>
    <w:p>
      <w:pPr>
        <w:pStyle w:val="Heading3"/>
      </w:pPr>
      <w:r>
        <w:t>Prerequisites</w:t>
      </w:r>
    </w:p>
    <w:p>
      <w:pPr>
        <w:pStyle w:val="ListBullet"/>
      </w:pPr>
      <w:r>
        <w:t>The customer must have a phone number on their account to receive SMS marketing.</w:t>
      </w:r>
    </w:p>
    <w:p>
      <w:pPr>
        <w:pStyle w:val="ListBullet"/>
      </w:pPr>
      <w:r>
        <w:t>Your app/user must have the appropriate permissions to update customers (exact scope/permission not specified in the scraped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customer’s SMS marketing consent information. You can subscribe or unsubscribe the customer from SMS marketing and specify the opt-in level. Optionally, you can include when consent was collected and which location collected it.</w:t>
      </w:r>
    </w:p>
    <w:p>
      <w:pPr>
        <w:pStyle w:val="Heading3"/>
      </w:pPr>
      <w:r>
        <w:t>Enforcement Rules</w:t>
      </w:r>
    </w:p>
    <w:p>
      <w:pPr>
        <w:pStyle w:val="ListBullet"/>
      </w:pPr>
      <w:r>
        <w:t>This is a GraphQL Admin API mutation and must be called with POST to the store’s GraphQL endpoint.</w:t>
      </w:r>
    </w:p>
    <w:p>
      <w:pPr>
        <w:pStyle w:val="ListBullet"/>
      </w:pPr>
      <w:r>
        <w:t>When executing, send all inputs in the request body as GraphQL query and (optionally) variables—not as URL path parameters or query parameters.</w:t>
      </w:r>
    </w:p>
    <w:p>
      <w:pPr>
        <w:pStyle w:val="ListBullet"/>
      </w:pPr>
      <w:r>
        <w:t>The mutation requires an input object of type CustomerSmsMarketingConsentUpdateInput (requiredness implied by “Arguments”; exact non-null constraints not provided in scraped content).</w:t>
      </w:r>
    </w:p>
    <w:p>
      <w:pPr>
        <w:pStyle w:val="ListBullet"/>
      </w:pPr>
      <w:r>
        <w:t>The customer must have a phone number for SMS marketing to apply (per description).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 Must include customerSmsMarketingConsentUpdate(input: ...).</w:t>
            </w:r>
          </w:p>
        </w:tc>
      </w:tr>
      <w:tr>
        <w:tc>
          <w:tcPr>
            <w:tcW w:type="dxa" w:w="2880"/>
          </w:tcPr>
          <w:p>
            <w:r>
              <w:t>variables</w:t>
            </w:r>
          </w:p>
        </w:tc>
        <w:tc>
          <w:tcPr>
            <w:tcW w:type="dxa" w:w="2880"/>
          </w:tcPr>
          <w:p>
            <w:r>
              <w:t>object</w:t>
            </w:r>
          </w:p>
        </w:tc>
        <w:tc>
          <w:tcPr>
            <w:tcW w:type="dxa" w:w="2880"/>
          </w:tcPr>
          <w:p>
            <w:r>
              <w:t>Variables used by the GraphQL mutation (recommended).</w:t>
            </w:r>
          </w:p>
        </w:tc>
      </w:tr>
    </w:tbl>
    <w:p/>
    <w:p>
      <w:pPr>
        <w:pStyle w:val="Heading3"/>
      </w:pPr>
      <w:r>
        <w:t>GraphQL Input (Mutation Arguments)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CustomerSmsMarketingConsentUpdateInput</w:t>
            </w:r>
          </w:p>
        </w:tc>
        <w:tc>
          <w:tcPr>
            <w:tcW w:type="dxa" w:w="2880"/>
          </w:tcPr>
          <w:p>
            <w:r>
              <w:t>Specifies the input fields to update a customer's SMS marketing consent information.</w:t>
            </w:r>
          </w:p>
        </w:tc>
      </w:tr>
    </w:tbl>
    <w:p/>
    <w:p>
      <w:r>
        <w:rPr>
          <w:b/>
        </w:rPr>
        <w:t>Note: Note: The scraped content references input.smsMarketingConsent.marketingOptInLevel and input.smsMarketingConsent.sourceLocationId, but it does not enumerate the full input shape or which subfields are required. Only document what’s provided.</w:t>
      </w:r>
    </w:p>
    <w:p>
      <w:pPr>
        <w:pStyle w:val="Heading3"/>
      </w:pPr>
      <w:r>
        <w:t>Response</w:t>
      </w:r>
    </w:p>
    <w:p>
      <w:pPr>
        <w:pStyle w:val="Heading3"/>
      </w:pPr>
      <w:r>
        <w:t>Success Response (200 OK)</w:t>
      </w:r>
    </w:p>
    <w:p>
      <w:r>
        <w:t>Shopify GraphQL responses return data and may include top-level errors. The mutation-specific errors are returned in userErrors.</w:t>
      </w:r>
    </w:p>
    <w:p>
      <w:r>
        <w:rPr>
          <w:b/>
          <w:color w:val="666666"/>
          <w:sz w:val="16"/>
        </w:rPr>
        <w:t>[json]</w:t>
      </w:r>
    </w:p>
    <w:p>
      <w:pPr>
        <w:shd w:fill="F2F2F2" w:val="clear"/>
      </w:pPr>
      <w:r>
        <w:rPr>
          <w:rFonts w:ascii="Courier New" w:hAnsi="Courier New"/>
          <w:sz w:val="17"/>
        </w:rPr>
        <w:t>{</w:t>
        <w:br/>
        <w:t xml:space="preserve"> "data": {</w:t>
        <w:br/>
        <w:t xml:space="preserve"> "customerSmsMarketingConsentUpdate": {</w:t>
        <w:br/>
        <w:t xml:space="preserve"> "customer": {</w:t>
        <w:br/>
        <w:t xml:space="preserve"> "id": "gid://shopify/Customer/1234567890",</w:t>
        <w:br/>
        <w:t xml:space="preserve"> "phone": "+15551234567",</w:t>
        <w:br/>
        <w:t xml:space="preserve"> "smsMarketingConsent": {</w:t>
        <w:br/>
        <w:t xml:space="preserve"> "marketingState": "SUBSCRIBED",</w:t>
        <w:br/>
        <w:t xml:space="preserve"> "marketingOptInLevel": "SINGLE_OPT_IN",</w:t>
        <w:br/>
        <w:t xml:space="preserve"> "consentUpdatedAt": "2026-03-14T12:34:56Z"</w:t>
        <w:br/>
        <w:t xml:space="preserve"> }</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$input of type CustomerSmsMarketingConsentUpdateInput! was provided invalid value",</w:t>
        <w:br/>
        <w:t xml:space="preserve"> "locations": [{ "line": 1, "column": 20 }],</w:t>
        <w:br/>
        <w:t xml:space="preserve"> "path": ["customerSmsMarketingConsentUpdate"]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data.customerSmsMarketingConsentUpdate.customer</w:t>
            </w:r>
          </w:p>
        </w:tc>
        <w:tc>
          <w:tcPr>
            <w:tcW w:type="dxa" w:w="2880"/>
          </w:tcPr>
          <w:p>
            <w:r>
              <w:t>Customer</w:t>
            </w:r>
          </w:p>
        </w:tc>
        <w:tc>
          <w:tcPr>
            <w:tcW w:type="dxa" w:w="2880"/>
          </w:tcPr>
          <w:p>
            <w:r>
              <w:t>The updated customer. The scraped content lists many possible Customer fields that can be selected in the query.</w:t>
            </w:r>
          </w:p>
        </w:tc>
      </w:tr>
      <w:tr>
        <w:tc>
          <w:tcPr>
            <w:tcW w:type="dxa" w:w="2880"/>
          </w:tcPr>
          <w:p>
            <w:r>
              <w:t>data.customerSmsMarketingConsentUpdate.userErrors</w:t>
            </w:r>
          </w:p>
        </w:tc>
        <w:tc>
          <w:tcPr>
            <w:tcW w:type="dxa" w:w="2880"/>
          </w:tcPr>
          <w:p>
            <w:r>
              <w:t>CustomerSmsMarketingConsentError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customerSmsMarketingConsentUpdate($input: CustomerSmsMarketingConsentUpdateInput!) { customerSmsMarketingConsentUpdate(input: $input) { customer { id phone smsMarketingConsent { marketingState marketingOptInLevel consentUpdatedAt } } userErrors { field message } } }",</w:t>
        <w:br/>
        <w:t xml:space="preserve"> "variables": {</w:t>
        <w:br/>
        <w:t xml:space="preserve"> "input": {</w:t>
        <w:br/>
        <w:t xml:space="preserve"> "id": "gid://shopify/Customer/1234567890",</w:t>
        <w:br/>
        <w:t xml:space="preserve"> "smsMarketingConsent": {</w:t>
        <w:br/>
        <w:t xml:space="preserve"> "marketingState": "SUBSCRIBED",</w:t>
        <w:br/>
        <w:t xml:space="preserve"> "marketingOptInLevel": "SINGLE_OPT_IN"</w:t>
        <w:br/>
        <w:t xml:space="preserve">        }</w:t>
        <w:br/>
        <w:t xml:space="preserve">      }</w:t>
        <w:br/>
        <w:t xml:space="preserve">    }</w:t>
        <w:br/>
        <w:t xml:space="preserve">  }'</w:t>
      </w:r>
    </w:p>
    <w:p>
      <w:pPr>
        <w:pStyle w:val="Heading3"/>
      </w:pPr>
      <w:r>
        <w:t>Example Usage</w:t>
      </w:r>
    </w:p>
    <w:p>
      <w:pPr>
        <w:pStyle w:val="Heading3"/>
      </w:pPr>
      <w:r>
        <w:t>Example 1: Subscribe a customer to SMS marketing</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CustomerSmsMarketingConsentUpdateInput!) { customerSmsMarketingConsentUpdate(input: $input) { customer { id smsMarketingConsent { marketingState marketingOptInLevel consentUpdatedAt } } userErrors { field message } } }",</w:t>
        <w:br/>
        <w:t xml:space="preserve"> "variables": {</w:t>
        <w:br/>
        <w:t xml:space="preserve"> "input": {</w:t>
        <w:br/>
        <w:t xml:space="preserve"> "id": "gid://shopify/Customer/1234567890",</w:t>
        <w:br/>
        <w:t xml:space="preserve"> "smsMarketingConsent": {</w:t>
        <w:br/>
        <w:t xml:space="preserve"> "marketingState": "SUBSCRIBED",</w:t>
        <w:br/>
        <w:t xml:space="preserve"> "marketingOptInLevel": "SINGLE_OPT_IN"</w:t>
        <w:br/>
        <w:t xml:space="preserve">        }</w:t>
        <w:br/>
        <w:t xml:space="preserve">      }</w:t>
        <w:br/>
        <w:t xml:space="preserve">    }</w:t>
        <w:br/>
        <w:t xml:space="preserve">  }'</w:t>
      </w:r>
    </w:p>
    <w:p>
      <w:pPr>
        <w:pStyle w:val="Heading3"/>
      </w:pPr>
      <w:r>
        <w:t>Example 2: Unsubscribe a customer from SMS marketing</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CustomerSmsMarketingConsentUpdateInput!) { customerSmsMarketingConsentUpdate(input: $input) { customer { id smsMarketingConsent { marketingState marketingOptInLevel } } userErrors { field message } } }",</w:t>
        <w:br/>
        <w:t xml:space="preserve"> "variables": {</w:t>
        <w:br/>
        <w:t xml:space="preserve"> "input": {</w:t>
        <w:br/>
        <w:t xml:space="preserve"> "id": "gid://shopify/Customer/1234567890",</w:t>
        <w:br/>
        <w:t xml:space="preserve"> "smsMarketingConsent": {</w:t>
        <w:br/>
        <w:t xml:space="preserve"> "marketingState": "UNSUBSCRIBED",</w:t>
        <w:br/>
        <w:t xml:space="preserve"> "marketingOptInLevel": "SINGLE_OPT_IN"</w:t>
        <w:br/>
        <w:t xml:space="preserve">        }</w:t>
        <w:br/>
        <w:t xml:space="preserve">      }</w:t>
        <w:br/>
        <w:t xml:space="preserve">    }</w:t>
        <w:br/>
        <w:t xml:space="preserve">  }'</w:t>
      </w:r>
    </w:p>
    <w:p>
      <w:pPr>
        <w:pStyle w:val="Heading3"/>
      </w:pPr>
      <w:r>
        <w:t>Example 3: Include the location that collected consent (if available)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CustomerSmsMarketingConsentUpdateInput!) { customerSmsMarketingConsentUpdate(input: $input) { customer { id smsMarketingConsent { marketingState marketingOptInLevel sourceLocation { id name } } } userErrors { field message } } }",</w:t>
        <w:br/>
        <w:t xml:space="preserve"> "variables": {</w:t>
        <w:br/>
        <w:t xml:space="preserve"> "input": {</w:t>
        <w:br/>
        <w:t xml:space="preserve"> "id": "gid://shopify/Customer/1234567890",</w:t>
        <w:br/>
        <w:t xml:space="preserve"> "smsMarketingConsent": {</w:t>
        <w:br/>
        <w:t xml:space="preserve"> "marketingState": "SUBSCRIBED",</w:t>
        <w:br/>
        <w:t xml:space="preserve"> "marketingOptInLevel": "SINGLE_OPT_IN",</w:t>
        <w:br/>
        <w:t xml:space="preserve"> "sourceLocationId": "gid://shopify/Location/9876543210"</w:t>
        <w:br/>
        <w:t xml:space="preserve">        }</w:t>
        <w:br/>
        <w:t xml:space="preserve">      }</w:t>
        <w:br/>
        <w:t xml:space="preserve">    }</w:t>
        <w:br/>
        <w:t xml:space="preserve">  }'</w:t>
      </w:r>
    </w:p>
    <w:p>
      <w:pPr>
        <w:pStyle w:val="Heading3"/>
      </w:pPr>
      <w:r>
        <w:t>Behavior</w:t>
      </w:r>
    </w:p>
    <w:p>
      <w:pPr>
        <w:pStyle w:val="ListBullet"/>
      </w:pPr>
      <w:r>
        <w:t>Validates the provided input for updating the customer’s SMS marketing consent.</w:t>
      </w:r>
    </w:p>
    <w:p>
      <w:pPr>
        <w:pStyle w:val="ListBullet"/>
      </w:pPr>
      <w:r>
        <w:t>Updates the customer record’s SMS marketing consent information.</w:t>
      </w:r>
    </w:p>
    <w:p>
      <w:pPr>
        <w:pStyle w:val="ListBullet"/>
      </w:pPr>
      <w:r>
        <w:t>Returns the updated customer (for the fields you selected) and any userErrors.</w:t>
      </w:r>
    </w:p>
    <w:p>
      <w:pPr>
        <w:pStyle w:val="Heading3"/>
      </w:pPr>
      <w:r>
        <w:t>Notes</w:t>
      </w:r>
    </w:p>
    <w:p>
      <w:pPr>
        <w:pStyle w:val="ListBullet"/>
      </w:pPr>
      <w:r>
        <w:t>You control which Customer fields are returned by selecting them in the GraphQL mutation.</w:t>
      </w:r>
    </w:p>
    <w:p>
      <w:pPr>
        <w:pStyle w:val="ListBullet"/>
      </w:pPr>
      <w:r>
        <w:t xml:space="preserve">The scraped content indicates: </w:t>
        <w:br/>
        <w:br/>
        <w:t>You can set subscription state (subscribe/unsubscribe) via the SMS marketing consent fields.</w:t>
        <w:br/>
        <w:t>You can specify marketingOptInLevel.</w:t>
        <w:br/>
        <w:t>You can optionally include when consent was collected and a sourceLocationId (location that collected consent).</w:t>
      </w:r>
    </w:p>
    <w:p>
      <w:pPr>
        <w:pStyle w:val="ListBullet"/>
      </w:pPr>
      <w:r>
        <w:t>If the customer doesn’t have a phone number, SMS marketing consent can’t be applied (per description).</w:t>
      </w:r>
    </w:p>
    <w:p>
      <w:pPr>
        <w:pStyle w:val="Heading3"/>
      </w:pPr>
      <w:r>
        <w:t>Gotchas</w:t>
      </w:r>
    </w:p>
    <w:p>
      <w:pPr>
        <w:pStyle w:val="ListBullet"/>
      </w:pPr>
      <w:r>
        <w:t>GraphQL will only return fields you explicitly request; if you don’t request userErrors, you won’t see mutation validation errors in the payload.</w:t>
      </w:r>
    </w:p>
    <w:p>
      <w:pPr>
        <w:pStyle w:val="ListBullet"/>
      </w:pPr>
      <w:r>
        <w:t>The scraped content includes a very large list of possible Customer fields; requesting too many fields can increase response size and complexity.</w:t>
      </w:r>
    </w:p>
    <w:p>
      <w:pPr>
        <w:pStyle w:val="Heading3"/>
      </w:pPr>
      <w:r>
        <w:t>Error Handling</w:t>
      </w:r>
    </w:p>
    <w:p>
      <w:pPr>
        <w:pStyle w:val="ListBullet"/>
      </w:pPr>
      <w:r>
        <w:t>Mutation-level validation/application errors: returned in userErrors (type CustomerSmsMarketingConsentError).</w:t>
      </w:r>
    </w:p>
    <w:p>
      <w:pPr>
        <w:pStyle w:val="ListBullet"/>
      </w:pPr>
      <w:r>
        <w:t>GraphQL execution errors (for example, invalid variables or query): returned in the top-level errors array.</w:t>
      </w:r>
    </w:p>
    <w:p>
      <w:pPr>
        <w:pStyle w:val="Heading3"/>
      </w:pPr>
      <w:r>
        <w:t>Related customers actions</w:t>
      </w:r>
    </w:p>
    <w:p>
      <w:pPr>
        <w:pStyle w:val="ListBullet"/>
      </w:pPr>
      <w:r>
        <w:t>[POST] Add Tax Exemptions to a Customer — /graphql.json</w:t>
      </w:r>
    </w:p>
    <w:p>
      <w:pPr>
        <w:pStyle w:val="ListBullet"/>
      </w:pPr>
      <w:r>
        <w:t>[POST] Replace a Customer's Tax Exemptions — /graphql.json</w:t>
      </w:r>
    </w:p>
    <w:p>
      <w:pPr>
        <w:pStyle w:val="ListBullet"/>
      </w:pPr>
      <w:r>
        <w:t>[POST] Update a Customer's Default Address — /admin/api/2026-01/graphql.json</w:t>
      </w:r>
    </w:p>
    <w:p>
      <w:pPr>
        <w:pStyle w:val="ListBullet"/>
      </w:pPr>
      <w:r>
        <w:t>[POST] Update a Customer — /admin/api/2026-01/graphql.json</w:t>
      </w:r>
    </w:p>
    <w:p>
      <w:pPr>
        <w:pStyle w:val="ListBullet"/>
      </w:pPr>
      <w:r>
        <w:t>[POST] Get a Customer by Identifier — /admin/api/2026-01/graphql.json</w:t>
      </w:r>
    </w:p>
    <w:p>
      <w:pPr>
        <w:pStyle w:val="ListBullet"/>
      </w:pPr>
      <w:r>
        <w:t>[POST] List Customers (GraphQL) — /admin/api/2026-01/graphql.json</w:t>
      </w:r>
    </w:p>
    <w:p>
      <w:r>
        <w:br w:type="page"/>
      </w:r>
    </w:p>
    <w:p>
      <w:pPr>
        <w:pStyle w:val="Heading2"/>
      </w:pPr>
      <w:r>
        <w:t>439. [POST] Create a Delivery Customization</w:t>
      </w:r>
    </w:p>
    <w:p>
      <w:r>
        <w:rPr>
          <w:b/>
        </w:rPr>
        <w:t xml:space="preserve">Endpoint: </w:t>
      </w:r>
      <w:r>
        <w:rPr>
          <w:rFonts w:ascii="Courier New" w:hAnsi="Courier New"/>
          <w:sz w:val="18"/>
        </w:rPr>
        <w:t>/admin/api/2026-01/graphql.json</w:t>
      </w:r>
    </w:p>
    <w:p>
      <w:pPr>
        <w:pStyle w:val="Heading3"/>
      </w:pPr>
      <w:r>
        <w:t>Create a Delivery Customization (GraphQL Mutation)</w:t>
      </w:r>
    </w:p>
    <w:p>
      <w:pPr>
        <w:pStyle w:val="Heading3"/>
      </w:pPr>
      <w:r>
        <w:t>Prerequisites</w:t>
      </w:r>
    </w:p>
    <w:p>
      <w:pPr>
        <w:pStyle w:val="ListBullet"/>
      </w:pPr>
      <w:r>
        <w:t>Your app must have the required Admin API permissions to create delivery customizations (scopes not provided in the scraped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delivery customization using the deliveryCustomizationCreate GraphQL mutation, returning the newly created delivery customization and any user errors.</w:t>
      </w:r>
    </w:p>
    <w:p>
      <w:pPr>
        <w:pStyle w:val="Heading3"/>
      </w:pPr>
      <w:r>
        <w:t>Enforcement Rules</w:t>
      </w:r>
    </w:p>
    <w:p>
      <w:pPr>
        <w:pStyle w:val="ListBullet"/>
      </w:pPr>
      <w:r>
        <w:t>This is a GraphQL endpoint: send the mutation using a JSON body with query (and optionally variables).</w:t>
      </w:r>
    </w:p>
    <w:p>
      <w:pPr>
        <w:pStyle w:val="ListBullet"/>
      </w:pPr>
      <w:r>
        <w:t>When executing the action, send Path Parameters in the URL, not in the body. (This endpoint has no path parameters.)</w:t>
      </w:r>
    </w:p>
    <w:p>
      <w:pPr>
        <w:pStyle w:val="ListBullet"/>
      </w:pPr>
      <w:r>
        <w:t>When executing the action, send Query Parameters as URL query parameters, not in the body. (This endpoint has no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operation.</w:t>
            </w:r>
          </w:p>
        </w:tc>
      </w:tr>
    </w:tbl>
    <w:p/>
    <w:p>
      <w:pPr>
        <w:pStyle w:val="Heading3"/>
      </w:pPr>
      <w:r>
        <w:t>GraphQL Arguments (Mutation Inputs)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deliveryCustomization</w:t>
            </w:r>
          </w:p>
        </w:tc>
        <w:tc>
          <w:tcPr>
            <w:tcW w:type="dxa" w:w="2880"/>
          </w:tcPr>
          <w:p>
            <w:r>
              <w:t>DeliveryCustomizationInput</w:t>
            </w:r>
          </w:p>
        </w:tc>
        <w:tc>
          <w:tcPr>
            <w:tcW w:type="dxa" w:w="2880"/>
          </w:tcPr>
          <w:p>
            <w:r>
              <w:t>The input data used to create the delivery customization.</w:t>
            </w:r>
          </w:p>
        </w:tc>
      </w:tr>
    </w:tbl>
    <w:p/>
    <w:p>
      <w:r>
        <w:rPr>
          <w:b/>
        </w:rPr>
        <w:t>Note: The scraped content does not include the fields inside DeliveryCustomizationInput, so they can’t be enumerated here.</w:t>
      </w:r>
    </w:p>
    <w:p>
      <w:pPr>
        <w:pStyle w:val="Heading3"/>
      </w:pPr>
      <w:r>
        <w:t>Response</w:t>
      </w:r>
    </w:p>
    <w:p>
      <w:pPr>
        <w:pStyle w:val="Heading3"/>
      </w:pPr>
      <w:r>
        <w:t>Success Response (200 OK)</w:t>
      </w:r>
    </w:p>
    <w:p>
      <w:r>
        <w:rPr>
          <w:b/>
        </w:rPr>
        <w:t>Note: Shopify GraphQL commonly returns HTTP 200 even when userErrors are present. The scraped content does not provide a complete example response, so the example below is a minimal, representative structure based on the documented payload fields.</w:t>
      </w:r>
    </w:p>
    <w:p>
      <w:r>
        <w:rPr>
          <w:b/>
          <w:color w:val="666666"/>
          <w:sz w:val="16"/>
        </w:rPr>
        <w:t>[json]</w:t>
      </w:r>
    </w:p>
    <w:p>
      <w:pPr>
        <w:shd w:fill="F2F2F2" w:val="clear"/>
      </w:pPr>
      <w:r>
        <w:rPr>
          <w:rFonts w:ascii="Courier New" w:hAnsi="Courier New"/>
          <w:sz w:val="17"/>
        </w:rPr>
        <w:t>{</w:t>
        <w:br/>
        <w:t xml:space="preserve"> "data": {</w:t>
        <w:br/>
        <w:t xml:space="preserve"> "deliveryCustomizationCreate": {</w:t>
        <w:br/>
        <w:t xml:space="preserve"> "deliveryCustomization": {</w:t>
        <w:br/>
        <w:t xml:space="preserve"> "id": "gid://shopify/DeliveryCustomization/1234567890",</w:t>
        <w:br/>
        <w:t xml:space="preserve"> "enabled": true,</w:t>
        <w:br/>
        <w:t xml:space="preserve"> "functionId": "gid://shopify/ShopifyFunction/123456",</w:t>
        <w:br/>
        <w:t xml:space="preserve"> "title": "My delivery customization"</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["deliveryCustomizationCreate"]</w:t>
        <w:br/>
        <w:t xml:space="preserve"> }</w:t>
        <w:br/>
        <w:t xml:space="preserve"> ],</w:t>
        <w:br/>
        <w:t xml:space="preserve"> "data": {</w:t>
        <w:br/>
        <w:t xml:space="preserve"> "deliveryCustomizationCreate":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data.deliveryCustomizationCreate.deliveryCustomization</w:t>
            </w:r>
          </w:p>
        </w:tc>
        <w:tc>
          <w:tcPr>
            <w:tcW w:type="dxa" w:w="2880"/>
          </w:tcPr>
          <w:p>
            <w:r>
              <w:t>DeliveryCustomization</w:t>
            </w:r>
          </w:p>
        </w:tc>
        <w:tc>
          <w:tcPr>
            <w:tcW w:type="dxa" w:w="2880"/>
          </w:tcPr>
          <w:p>
            <w:r>
              <w:t>The created delivery customization.</w:t>
            </w:r>
          </w:p>
        </w:tc>
      </w:tr>
      <w:tr>
        <w:tc>
          <w:tcPr>
            <w:tcW w:type="dxa" w:w="2880"/>
          </w:tcPr>
          <w:p>
            <w:r>
              <w:t>data.deliveryCustomizationCreate.deliveryCustomization.enabled</w:t>
            </w:r>
          </w:p>
        </w:tc>
        <w:tc>
          <w:tcPr>
            <w:tcW w:type="dxa" w:w="2880"/>
          </w:tcPr>
          <w:p>
            <w:r>
              <w:t>boolean</w:t>
            </w:r>
          </w:p>
        </w:tc>
        <w:tc>
          <w:tcPr>
            <w:tcW w:type="dxa" w:w="2880"/>
          </w:tcPr>
          <w:p>
            <w:r>
              <w:t>The enabled status of the delivery customization.</w:t>
            </w:r>
          </w:p>
        </w:tc>
      </w:tr>
      <w:tr>
        <w:tc>
          <w:tcPr>
            <w:tcW w:type="dxa" w:w="2880"/>
          </w:tcPr>
          <w:p>
            <w:r>
              <w:t>data.deliveryCustomizationCreate.deliveryCustomization.errorHistory</w:t>
            </w:r>
          </w:p>
        </w:tc>
        <w:tc>
          <w:tcPr>
            <w:tcW w:type="dxa" w:w="2880"/>
          </w:tcPr>
          <w:p>
            <w:r>
              <w:t>FunctionsErrorHistory</w:t>
            </w:r>
          </w:p>
        </w:tc>
        <w:tc>
          <w:tcPr>
            <w:tcW w:type="dxa" w:w="2880"/>
          </w:tcPr>
          <w:p>
            <w:r>
              <w:t>Error history on the most recent version of the delivery customization.</w:t>
            </w:r>
          </w:p>
        </w:tc>
      </w:tr>
      <w:tr>
        <w:tc>
          <w:tcPr>
            <w:tcW w:type="dxa" w:w="2880"/>
          </w:tcPr>
          <w:p>
            <w:r>
              <w:t>data.deliveryCustomizationCreate.deliveryCustomization.errorHistory.errorsFirstOccurredAt</w:t>
            </w:r>
          </w:p>
        </w:tc>
        <w:tc>
          <w:tcPr>
            <w:tcW w:type="dxa" w:w="2880"/>
          </w:tcPr>
          <w:p>
            <w:r>
              <w:t>DateTime</w:t>
            </w:r>
          </w:p>
        </w:tc>
        <w:tc>
          <w:tcPr>
            <w:tcW w:type="dxa" w:w="2880"/>
          </w:tcPr>
          <w:p>
            <w:r>
              <w:t>The date and time that the first error occurred.</w:t>
            </w:r>
          </w:p>
        </w:tc>
      </w:tr>
      <w:tr>
        <w:tc>
          <w:tcPr>
            <w:tcW w:type="dxa" w:w="2880"/>
          </w:tcPr>
          <w:p>
            <w:r>
              <w:t>data.deliveryCustomizationCreate.deliveryCustomization.errorHistory.firstOccurredAt</w:t>
            </w:r>
          </w:p>
        </w:tc>
        <w:tc>
          <w:tcPr>
            <w:tcW w:type="dxa" w:w="2880"/>
          </w:tcPr>
          <w:p>
            <w:r>
              <w:t>DateTime</w:t>
            </w:r>
          </w:p>
        </w:tc>
        <w:tc>
          <w:tcPr>
            <w:tcW w:type="dxa" w:w="2880"/>
          </w:tcPr>
          <w:p>
            <w:r>
              <w:t>The date and time that the first error occurred.</w:t>
            </w:r>
          </w:p>
        </w:tc>
      </w:tr>
      <w:tr>
        <w:tc>
          <w:tcPr>
            <w:tcW w:type="dxa" w:w="2880"/>
          </w:tcPr>
          <w:p>
            <w:r>
              <w:t>data.deliveryCustomizationCreate.deliveryCustomization.errorHistory.hasBeenSharedSinceLastError</w:t>
            </w:r>
          </w:p>
        </w:tc>
        <w:tc>
          <w:tcPr>
            <w:tcW w:type="dxa" w:w="2880"/>
          </w:tcPr>
          <w:p>
            <w:r>
              <w:t>boolean</w:t>
            </w:r>
          </w:p>
        </w:tc>
        <w:tc>
          <w:tcPr>
            <w:tcW w:type="dxa" w:w="2880"/>
          </w:tcPr>
          <w:p>
            <w:r>
              <w:t>Whether the merchant has shared all the recent errors with the developer.</w:t>
            </w:r>
          </w:p>
        </w:tc>
      </w:tr>
      <w:tr>
        <w:tc>
          <w:tcPr>
            <w:tcW w:type="dxa" w:w="2880"/>
          </w:tcPr>
          <w:p>
            <w:r>
              <w:t>data.deliveryCustomizationCreate.deliveryCustomization.errorHistory.hasSharedRecentErrors</w:t>
            </w:r>
          </w:p>
        </w:tc>
        <w:tc>
          <w:tcPr>
            <w:tcW w:type="dxa" w:w="2880"/>
          </w:tcPr>
          <w:p>
            <w:r>
              <w:t>boolean</w:t>
            </w:r>
          </w:p>
        </w:tc>
        <w:tc>
          <w:tcPr>
            <w:tcW w:type="dxa" w:w="2880"/>
          </w:tcPr>
          <w:p>
            <w:r>
              <w:t>Whether the merchant has shared all the recent errors with the developer.</w:t>
            </w:r>
          </w:p>
        </w:tc>
      </w:tr>
      <w:tr>
        <w:tc>
          <w:tcPr>
            <w:tcW w:type="dxa" w:w="2880"/>
          </w:tcPr>
          <w:p>
            <w:r>
              <w:t>data.deliveryCustomizationCreate.deliveryCustomization.functionId</w:t>
            </w:r>
          </w:p>
        </w:tc>
        <w:tc>
          <w:tcPr>
            <w:tcW w:type="dxa" w:w="2880"/>
          </w:tcPr>
          <w:p>
            <w:r>
              <w:t>string</w:t>
            </w:r>
          </w:p>
        </w:tc>
        <w:tc>
          <w:tcPr>
            <w:tcW w:type="dxa" w:w="2880"/>
          </w:tcPr>
          <w:p>
            <w:r>
              <w:t>The ID of the Shopify Function implementing the delivery customization.</w:t>
            </w:r>
          </w:p>
        </w:tc>
      </w:tr>
      <w:tr>
        <w:tc>
          <w:tcPr>
            <w:tcW w:type="dxa" w:w="2880"/>
          </w:tcPr>
          <w:p>
            <w:r>
              <w:t>data.deliveryCustomizationCreate.deliveryCustomization.id</w:t>
            </w:r>
          </w:p>
        </w:tc>
        <w:tc>
          <w:tcPr>
            <w:tcW w:type="dxa" w:w="2880"/>
          </w:tcPr>
          <w:p>
            <w:r>
              <w:t>ID</w:t>
            </w:r>
          </w:p>
        </w:tc>
        <w:tc>
          <w:tcPr>
            <w:tcW w:type="dxa" w:w="2880"/>
          </w:tcPr>
          <w:p>
            <w:r>
              <w:t>A globally-unique ID.</w:t>
            </w:r>
          </w:p>
        </w:tc>
      </w:tr>
      <w:tr>
        <w:tc>
          <w:tcPr>
            <w:tcW w:type="dxa" w:w="2880"/>
          </w:tcPr>
          <w:p>
            <w:r>
              <w:t>data.deliveryCustomizationCreate.deliveryCustomization.metafield</w:t>
            </w:r>
          </w:p>
        </w:tc>
        <w:tc>
          <w:tcPr>
            <w:tcW w:type="dxa" w:w="2880"/>
          </w:tcPr>
          <w:p>
            <w:r>
              <w:t>Metafield</w:t>
            </w:r>
          </w:p>
        </w:tc>
        <w:tc>
          <w:tcPr>
            <w:tcW w:type="dxa" w:w="2880"/>
          </w:tcPr>
          <w:p>
            <w:r>
              <w:t>A custom field associated with the resource (includes namespace and key).</w:t>
            </w:r>
          </w:p>
        </w:tc>
      </w:tr>
      <w:tr>
        <w:tc>
          <w:tcPr>
            <w:tcW w:type="dxa" w:w="2880"/>
          </w:tcPr>
          <w:p>
            <w:r>
              <w:t>data.deliveryCustomizationCreate.deliveryCustomization.metafields</w:t>
            </w:r>
          </w:p>
        </w:tc>
        <w:tc>
          <w:tcPr>
            <w:tcW w:type="dxa" w:w="2880"/>
          </w:tcPr>
          <w:p>
            <w:r>
              <w:t>MetafieldConnection</w:t>
            </w:r>
          </w:p>
        </w:tc>
        <w:tc>
          <w:tcPr>
            <w:tcW w:type="dxa" w:w="2880"/>
          </w:tcPr>
          <w:p>
            <w:r>
              <w:t>A list of custom fields associated with the resource.</w:t>
            </w:r>
          </w:p>
        </w:tc>
      </w:tr>
      <w:tr>
        <w:tc>
          <w:tcPr>
            <w:tcW w:type="dxa" w:w="2880"/>
          </w:tcPr>
          <w:p>
            <w:r>
              <w:t>data.deliveryCustomizationCreate.deliveryCustomization.metafieldDefinitions</w:t>
            </w:r>
          </w:p>
        </w:tc>
        <w:tc>
          <w:tcPr>
            <w:tcW w:type="dxa" w:w="2880"/>
          </w:tcPr>
          <w:p>
            <w:r>
              <w:t>MetafieldDefinitionConnection</w:t>
            </w:r>
          </w:p>
        </w:tc>
        <w:tc>
          <w:tcPr>
            <w:tcW w:type="dxa" w:w="2880"/>
          </w:tcPr>
          <w:p>
            <w:r>
              <w:t>List of metafield definitions.</w:t>
            </w:r>
          </w:p>
        </w:tc>
      </w:tr>
      <w:tr>
        <w:tc>
          <w:tcPr>
            <w:tcW w:type="dxa" w:w="2880"/>
          </w:tcPr>
          <w:p>
            <w:r>
              <w:t>data.deliveryCustomizationCreate.deliveryCustomization.shopifyFunction</w:t>
            </w:r>
          </w:p>
        </w:tc>
        <w:tc>
          <w:tcPr>
            <w:tcW w:type="dxa" w:w="2880"/>
          </w:tcPr>
          <w:p>
            <w:r>
              <w:t>ShopifyFunction</w:t>
            </w:r>
          </w:p>
        </w:tc>
        <w:tc>
          <w:tcPr>
            <w:tcW w:type="dxa" w:w="2880"/>
          </w:tcPr>
          <w:p>
            <w:r>
              <w:t>The Shopify Function implementing the delivery customization.</w:t>
            </w:r>
          </w:p>
        </w:tc>
      </w:tr>
      <w:tr>
        <w:tc>
          <w:tcPr>
            <w:tcW w:type="dxa" w:w="2880"/>
          </w:tcPr>
          <w:p>
            <w:r>
              <w:t>data.deliveryCustomizationCreate.deliveryCustomization.title</w:t>
            </w:r>
          </w:p>
        </w:tc>
        <w:tc>
          <w:tcPr>
            <w:tcW w:type="dxa" w:w="2880"/>
          </w:tcPr>
          <w:p>
            <w:r>
              <w:t>string</w:t>
            </w:r>
          </w:p>
        </w:tc>
        <w:tc>
          <w:tcPr>
            <w:tcW w:type="dxa" w:w="2880"/>
          </w:tcPr>
          <w:p>
            <w:r>
              <w:t>The title of the delivery customization.</w:t>
            </w:r>
          </w:p>
        </w:tc>
      </w:tr>
      <w:tr>
        <w:tc>
          <w:tcPr>
            <w:tcW w:type="dxa" w:w="2880"/>
          </w:tcPr>
          <w:p>
            <w:r>
              <w:t>data.deliveryCustomizationCreate.userErrors</w:t>
            </w:r>
          </w:p>
        </w:tc>
        <w:tc>
          <w:tcPr>
            <w:tcW w:type="dxa" w:w="2880"/>
          </w:tcPr>
          <w:p>
            <w:r>
              <w:t>DeliveryCustomizationError[]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deliveryCustomizationCreate($deliveryCustomization: DeliveryCustomizationInput!) { deliveryCustomizationCreate(deliveryCustomization: $deliveryCustomization) { deliveryCustomization { id enabled functionId title } userErrors { field message } } }",</w:t>
        <w:br/>
        <w:t xml:space="preserve"> "variables": {</w:t>
        <w:br/>
        <w:t xml:space="preserve"> "deliveryCustomization": {</w:t>
        <w:br/>
        <w:t xml:space="preserve">      }</w:t>
        <w:br/>
        <w:t xml:space="preserve">    }</w:t>
        <w:br/>
        <w:t xml:space="preserve">  }'</w:t>
      </w:r>
    </w:p>
    <w:p>
      <w:pPr>
        <w:pStyle w:val="Heading3"/>
      </w:pPr>
      <w:r>
        <w:t>Example Usage</w:t>
      </w:r>
    </w:p>
    <w:p>
      <w:pPr>
        <w:pStyle w:val="Heading3"/>
      </w:pPr>
      <w:r>
        <w:t>Example 1: Create a delivery customization (return basic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($deliveryCustomization: DeliveryCustomizationInput!) { deliveryCustomizationCreate(deliveryCustomization: $deliveryCustomization) { deliveryCustomization { id enabled title } userErrors { field message } } }",</w:t>
        <w:br/>
        <w:t xml:space="preserve"> "variables": {</w:t>
        <w:br/>
        <w:t xml:space="preserve"> "deliveryCustomization": {</w:t>
        <w:br/>
        <w:t xml:space="preserve">      }</w:t>
        <w:br/>
        <w:t xml:space="preserve">    }</w:t>
        <w:br/>
        <w:t xml:space="preserve">  }'</w:t>
      </w:r>
    </w:p>
    <w:p>
      <w:pPr>
        <w:pStyle w:val="Heading3"/>
      </w:pPr>
      <w:r>
        <w:t>Example 2: Request metafield metadata on the created customization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($deliveryCustomization: DeliveryCustomizationInput!) { deliveryCustomizationCreate(deliveryCustomization: $deliveryCustomization) { deliveryCustomization { id metafield { id namespace key type value createdAt updatedAt } } userErrors { field message } } }",</w:t>
        <w:br/>
        <w:t xml:space="preserve"> "variables": {</w:t>
        <w:br/>
        <w:t xml:space="preserve"> "deliveryCustomization": {</w:t>
        <w:br/>
        <w:t xml:space="preserve">      }</w:t>
        <w:br/>
        <w:t xml:space="preserve">    }</w:t>
        <w:br/>
        <w:t xml:space="preserve">  }'</w:t>
      </w:r>
    </w:p>
    <w:p>
      <w:pPr>
        <w:pStyle w:val="Heading3"/>
      </w:pPr>
      <w:r>
        <w:t>Example 3: Request Shopify Function info associated with the customization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($deliveryCustomization: DeliveryCustomizationInput!) { deliveryCustomizationCreate(deliveryCustomization: $deliveryCustomization) { deliveryCustomization { id shopifyFunction { id apiType apiVersion title handle } } userErrors { field message } } }",</w:t>
        <w:br/>
        <w:t xml:space="preserve"> "variables": {</w:t>
        <w:br/>
        <w:t xml:space="preserve"> "deliveryCustomization": {</w:t>
        <w:br/>
        <w:t xml:space="preserve">      }</w:t>
        <w:br/>
        <w:t xml:space="preserve">    }</w:t>
        <w:br/>
        <w:t xml:space="preserve">  }'</w:t>
      </w:r>
    </w:p>
    <w:p>
      <w:pPr>
        <w:pStyle w:val="Heading3"/>
      </w:pPr>
      <w:r>
        <w:t>Behavior</w:t>
      </w:r>
    </w:p>
    <w:p>
      <w:pPr>
        <w:pStyle w:val="ListBullet"/>
      </w:pPr>
      <w:r>
        <w:t>The server executes the deliveryCustomizationCreate mutation using the provided deliveryCustomization input.</w:t>
      </w:r>
    </w:p>
    <w:p>
      <w:pPr>
        <w:pStyle w:val="ListBullet"/>
      </w:pPr>
      <w:r>
        <w:t>On success, the created deliveryCustomization is returned.</w:t>
      </w:r>
    </w:p>
    <w:p>
      <w:pPr>
        <w:pStyle w:val="ListBullet"/>
      </w:pPr>
      <w:r>
        <w:t>If there are validation or execution issues, they are returned in userErrors.</w:t>
      </w:r>
    </w:p>
    <w:p>
      <w:pPr>
        <w:pStyle w:val="Heading3"/>
      </w:pPr>
      <w:r>
        <w:t>Notes</w:t>
      </w:r>
    </w:p>
    <w:p>
      <w:pPr>
        <w:pStyle w:val="ListBullet"/>
      </w:pPr>
      <w:r>
        <w:t>The scraped content does not define the shape of DeliveryCustomizationInput; refer to Shopify’s Admin GraphQL schema for required/optional input fields.</w:t>
      </w:r>
    </w:p>
    <w:p>
      <w:pPr>
        <w:pStyle w:val="ListBullet"/>
      </w:pPr>
      <w:r>
        <w:t>userErrors is the primary place to check for mutation-specific problems.</w:t>
      </w:r>
    </w:p>
    <w:p>
      <w:pPr>
        <w:pStyle w:val="Heading3"/>
      </w:pPr>
      <w:r>
        <w:t>Gotchas</w:t>
      </w:r>
    </w:p>
    <w:p>
      <w:pPr>
        <w:pStyle w:val="ListBullet"/>
      </w:pPr>
      <w:r>
        <w:t>A successful HTTP response can still contain userErrors; always inspect data.deliveryCustomizationCreate.userErrors.</w:t>
      </w:r>
    </w:p>
    <w:p>
      <w:pPr>
        <w:pStyle w:val="Heading3"/>
      </w:pPr>
      <w:r>
        <w:t>Error Handling</w:t>
      </w:r>
    </w:p>
    <w:p>
      <w:pPr>
        <w:pStyle w:val="ListBullet"/>
      </w:pPr>
      <w:r>
        <w:t>GraphQL errors: Returned in the top-level errors array (operation may return data as null).</w:t>
      </w:r>
    </w:p>
    <w:p>
      <w:pPr>
        <w:pStyle w:val="ListBullet"/>
      </w:pPr>
      <w:r>
        <w:t>Mutation/user validation errors: Returned in data.deliveryCustomizationCreate.userErrors.</w:t>
      </w:r>
    </w:p>
    <w:p>
      <w:pPr>
        <w:pStyle w:val="Heading3"/>
      </w:pPr>
      <w:r>
        <w:t>Related deliveryCustomizations actions</w:t>
      </w:r>
    </w:p>
    <w:p>
      <w:pPr>
        <w:pStyle w:val="ListBullet"/>
      </w:pPr>
      <w:r>
        <w:t>[POST] List Delivery Customizations (GraphQL) — /graphql.json</w:t>
      </w:r>
    </w:p>
    <w:p>
      <w:pPr>
        <w:pStyle w:val="ListBullet"/>
      </w:pPr>
      <w:r>
        <w:t>[POST] Get a Delivery Customization — /admin/api/2026-01/graphql.json</w:t>
      </w:r>
    </w:p>
    <w:p>
      <w:pPr>
        <w:pStyle w:val="ListBullet"/>
      </w:pPr>
      <w:r>
        <w:t>[POST] Update a Delivery Customization — /admin/api/2026-01/graphql.json</w:t>
      </w:r>
    </w:p>
    <w:p>
      <w:pPr>
        <w:pStyle w:val="ListBullet"/>
      </w:pPr>
      <w:r>
        <w:t>[POST] Delete a Delivery Customization — /admin/api/2026-01/graphql.json</w:t>
      </w:r>
    </w:p>
    <w:p>
      <w:pPr>
        <w:pStyle w:val="ListBullet"/>
      </w:pPr>
      <w:r>
        <w:t>[POST] Activate or Deactivate Delivery Customizations — /graphql.json</w:t>
      </w:r>
    </w:p>
    <w:p>
      <w:r>
        <w:br w:type="page"/>
      </w:r>
    </w:p>
    <w:p>
      <w:pPr>
        <w:pStyle w:val="Heading2"/>
      </w:pPr>
      <w:r>
        <w:t>440. [POST] Delete an Automatic Discount</w:t>
      </w:r>
    </w:p>
    <w:p>
      <w:r>
        <w:rPr>
          <w:b/>
        </w:rPr>
        <w:t xml:space="preserve">Endpoint: </w:t>
      </w:r>
      <w:r>
        <w:rPr>
          <w:rFonts w:ascii="Courier New" w:hAnsi="Courier New"/>
          <w:sz w:val="18"/>
        </w:rPr>
        <w:t>/admin/api/2026-01/graphql.json</w:t>
      </w:r>
    </w:p>
    <w:p>
      <w:pPr>
        <w:pStyle w:val="Heading3"/>
      </w:pPr>
      <w:r>
        <w:t>Delete an Automatic Discount (GraphQL: discountAutomaticDelete)</w:t>
      </w:r>
    </w:p>
    <w:p>
      <w:pPr>
        <w:pStyle w:val="Heading3"/>
      </w:pPr>
      <w:r>
        <w:t>Prerequisites</w:t>
      </w:r>
    </w:p>
    <w:p>
      <w:pPr>
        <w:pStyle w:val="ListBullet"/>
      </w:pPr>
      <w:r>
        <w:t>The automatic discount ID (id) to delete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existing automatic discount from the store, permanently removing it from all future order calculations. Returns the ID of the deleted discount for confirmation and any validation errors if the deletion cannot be completed.</w:t>
      </w:r>
    </w:p>
    <w:p>
      <w:pPr>
        <w:pStyle w:val="Heading3"/>
      </w:pPr>
      <w:r>
        <w:t>GraphQL Arguments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automatic discount to delete.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used by the GraphQL mutation. Must include id.</w:t>
            </w:r>
          </w:p>
        </w:tc>
      </w:tr>
    </w:tbl>
    <w:p/>
    <w:p>
      <w:pPr>
        <w:pStyle w:val="Heading3"/>
      </w:pPr>
      <w:r>
        <w:t>GraphQL Request Example</w:t>
      </w:r>
    </w:p>
    <w:p>
      <w:r>
        <w:rPr>
          <w:b/>
          <w:color w:val="666666"/>
          <w:sz w:val="16"/>
        </w:rPr>
        <w:t>[json]</w:t>
      </w:r>
    </w:p>
    <w:p>
      <w:pPr>
        <w:shd w:fill="F2F2F2" w:val="clear"/>
      </w:pPr>
      <w:r>
        <w:rPr>
          <w:rFonts w:ascii="Courier New" w:hAnsi="Courier New"/>
          <w:sz w:val="17"/>
        </w:rPr>
        <w:t>{</w:t>
        <w:br/>
        <w:t xml:space="preserve"> "query": "mutation DiscountAutomaticDelete($id: ID!) { discountAutomaticDelete(id: $id) { deletedAutomaticDiscountId userErrors { field message } } }",</w:t>
        <w:br/>
        <w:t xml:space="preserve"> "variables": {</w:t>
        <w:br/>
        <w:t xml:space="preserve"> "id": "gid://shopify/DiscountAutomaticNode/1234567890"</w:t>
        <w:br/>
        <w:t xml:space="preserve"> }</w:t>
        <w:br/>
        <w:t>}</w:t>
      </w:r>
    </w:p>
    <w:p>
      <w:pPr>
        <w:pStyle w:val="Heading3"/>
      </w:pPr>
      <w:r>
        <w:t>Response</w:t>
      </w:r>
    </w:p>
    <w:p>
      <w:pPr>
        <w:pStyle w:val="Heading3"/>
      </w:pPr>
      <w:r>
        <w:t>Success Response (200 OK)</w:t>
      </w:r>
    </w:p>
    <w:p>
      <w:r>
        <w:rPr>
          <w:b/>
        </w:rPr>
        <w:t>Note: Note: GraphQL responses typically return 200 even when userErrors are present.</w:t>
      </w:r>
    </w:p>
    <w:p>
      <w:r>
        <w:rPr>
          <w:b/>
          <w:color w:val="666666"/>
          <w:sz w:val="16"/>
        </w:rPr>
        <w:t>[json]</w:t>
      </w:r>
    </w:p>
    <w:p>
      <w:pPr>
        <w:shd w:fill="F2F2F2" w:val="clear"/>
      </w:pPr>
      <w:r>
        <w:rPr>
          <w:rFonts w:ascii="Courier New" w:hAnsi="Courier New"/>
          <w:sz w:val="17"/>
        </w:rPr>
        <w:t>{</w:t>
        <w:br/>
        <w:t xml:space="preserve"> "data": {</w:t>
        <w:br/>
        <w:t xml:space="preserve"> "discountAutomaticDelete": {</w:t>
        <w:br/>
        <w:t xml:space="preserve"> "deletedAutomaticDiscountId": "gid://shopify/DiscountAutomaticNode/1234567890",</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 error message",</w:t>
        <w:br/>
        <w:t xml:space="preserve"> "locations": [{ "line": 1, "column": 1 }],</w:t>
        <w:br/>
        <w:t xml:space="preserve"> "path": ["discountAutomaticDelete"]</w:t>
        <w:br/>
        <w:t xml:space="preserve"> }</w:t>
        <w:br/>
        <w:t xml:space="preserve"> ],</w:t>
        <w:br/>
        <w:t xml:space="preserve"> "data": {</w:t>
        <w:br/>
        <w:t xml:space="preserve"> "discountAutomaticDelete":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data.discountAutomaticDelete.deletedAutomaticDiscountId</w:t>
            </w:r>
          </w:p>
        </w:tc>
        <w:tc>
          <w:tcPr>
            <w:tcW w:type="dxa" w:w="2880"/>
          </w:tcPr>
          <w:p>
            <w:r>
              <w:t>ID</w:t>
            </w:r>
          </w:p>
        </w:tc>
        <w:tc>
          <w:tcPr>
            <w:tcW w:type="dxa" w:w="2880"/>
          </w:tcPr>
          <w:p>
            <w:r>
              <w:t>The ID of the automatic discount that was deleted.</w:t>
            </w:r>
          </w:p>
        </w:tc>
      </w:tr>
      <w:tr>
        <w:tc>
          <w:tcPr>
            <w:tcW w:type="dxa" w:w="2880"/>
          </w:tcPr>
          <w:p>
            <w:r>
              <w:t>data.discountAutomaticDelete.userErrors</w:t>
            </w:r>
          </w:p>
        </w:tc>
        <w:tc>
          <w:tcPr>
            <w:tcW w:type="dxa" w:w="2880"/>
          </w:tcPr>
          <w:p>
            <w:r>
              <w:t>DiscountUserError[]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DiscountAutomaticDelete($id: ID!) { discountAutomaticDelete(id: $id) { deletedAutomaticDiscountId userErrors { field message } } }",</w:t>
        <w:br/>
        <w:t xml:space="preserve"> "variables": {</w:t>
        <w:br/>
        <w:t xml:space="preserve"> "id": "gid://shopify/DiscountAutomaticNode/1234567890"</w:t>
        <w:br/>
        <w:t xml:space="preserve">    }</w:t>
        <w:br/>
        <w:t xml:space="preserve">  }'</w:t>
      </w:r>
    </w:p>
    <w:p>
      <w:pPr>
        <w:pStyle w:val="Heading3"/>
      </w:pPr>
      <w:r>
        <w:t>Example Usage</w:t>
      </w:r>
    </w:p>
    <w:p>
      <w:pPr>
        <w:pStyle w:val="Heading3"/>
      </w:pPr>
      <w:r>
        <w:t>Example 1: Delete an automatic discount by ID</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DiscountAutomaticDelete($id: ID!) { discountAutomaticDelete(id: $id) { deletedAutomaticDiscountId userErrors { field message } } }",</w:t>
        <w:br/>
        <w:t xml:space="preserve"> "variables": {</w:t>
        <w:br/>
        <w:t xml:space="preserve"> "id": "gid://shopify/DiscountAutomaticNode/1234567890"</w:t>
        <w:br/>
        <w:t xml:space="preserve">    }</w:t>
        <w:br/>
        <w:t xml:space="preserve">  }'</w:t>
      </w:r>
    </w:p>
    <w:p>
      <w:pPr>
        <w:pStyle w:val="Heading3"/>
      </w:pPr>
      <w:r>
        <w:t>Example 2: Handling validation issues via userErrors</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DiscountAutomaticDelete($id: ID!) { discountAutomaticDelete(id: $id) { deletedAutomaticDiscountId userErrors { field message } } }",</w:t>
        <w:br/>
        <w:t xml:space="preserve"> "variables": {</w:t>
        <w:br/>
        <w:t xml:space="preserve"> "id": "gid://shopify/DiscountAutomaticNode/INVALID"</w:t>
        <w:br/>
        <w:t xml:space="preserve">    }</w:t>
        <w:br/>
        <w:t xml:space="preserve">  }'</w:t>
      </w:r>
    </w:p>
    <w:p>
      <w:pPr>
        <w:pStyle w:val="Heading3"/>
      </w:pPr>
      <w:r>
        <w:t>Behavior</w:t>
      </w:r>
    </w:p>
    <w:p>
      <w:pPr>
        <w:pStyle w:val="ListBullet"/>
      </w:pPr>
      <w:r>
        <w:t>Validates the provided automatic discount id.</w:t>
      </w:r>
    </w:p>
    <w:p>
      <w:pPr>
        <w:pStyle w:val="ListBullet"/>
      </w:pPr>
      <w:r>
        <w:t>Deletes the referenced automatic discount if possible.</w:t>
      </w:r>
    </w:p>
    <w:p>
      <w:pPr>
        <w:pStyle w:val="ListBullet"/>
      </w:pPr>
      <w:r>
        <w:t>Returns deletedAutomaticDiscountId on success.</w:t>
      </w:r>
    </w:p>
    <w:p>
      <w:pPr>
        <w:pStyle w:val="ListBullet"/>
      </w:pPr>
      <w:r>
        <w:t>Returns any issues in userErrors if the deletion cannot be completed.</w:t>
      </w:r>
    </w:p>
    <w:p>
      <w:pPr>
        <w:pStyle w:val="Heading3"/>
      </w:pPr>
      <w:r>
        <w:t>Notes</w:t>
      </w:r>
    </w:p>
    <w:p>
      <w:pPr>
        <w:pStyle w:val="ListBullet"/>
      </w:pPr>
      <w:r>
        <w:t>Once deleted, the automatic discount will no longer appear in discount lists or apply to new customer orders.</w:t>
      </w:r>
    </w:p>
    <w:p>
      <w:pPr>
        <w:pStyle w:val="ListBullet"/>
      </w:pPr>
      <w:r>
        <w:t>Historical order data is preserved (the mutation affects future calculations only).</w:t>
      </w:r>
    </w:p>
    <w:p>
      <w:pPr>
        <w:pStyle w:val="Heading3"/>
      </w:pPr>
      <w:r>
        <w:t>Gotchas</w:t>
      </w:r>
    </w:p>
    <w:p>
      <w:pPr>
        <w:pStyle w:val="ListBullet"/>
      </w:pPr>
      <w:r>
        <w:t>A successful HTTP response can still include business-logic failures in userErrors; always check userErrors in the payload.</w:t>
      </w:r>
    </w:p>
    <w:p>
      <w:pPr>
        <w:pStyle w:val="Heading3"/>
      </w:pPr>
      <w:r>
        <w:t>Error Handling</w:t>
      </w:r>
    </w:p>
    <w:p>
      <w:pPr>
        <w:pStyle w:val="ListBullet"/>
      </w:pPr>
      <w:r>
        <w:t>GraphQL userErrors: Returned in data.discountAutomaticDelete.userErrors when the mutation executes but cannot complete as requested.</w:t>
      </w:r>
    </w:p>
    <w:p>
      <w:pPr>
        <w:pStyle w:val="ListBullet"/>
      </w:pPr>
      <w:r>
        <w:t>GraphQL errors: Returned in the top-level errors array for query/mutation execution failures.</w:t>
      </w:r>
    </w:p>
    <w:p>
      <w:pPr>
        <w:pStyle w:val="Heading3"/>
      </w:pPr>
      <w:r>
        <w:t>Related discountAutomatic actions</w:t>
      </w:r>
    </w:p>
    <w:p>
      <w:pPr>
        <w:pStyle w:val="ListBullet"/>
      </w:pPr>
      <w:r>
        <w:t>[POST] Activate an Automatic Discount — /admin/api/2026-01/graphql.json</w:t>
      </w:r>
    </w:p>
    <w:p>
      <w:pPr>
        <w:pStyle w:val="ListBullet"/>
      </w:pPr>
      <w:r>
        <w:t>[POST] Deactivate an Automatic Discount (GraphQL) — /graphql.json</w:t>
      </w:r>
    </w:p>
    <w:p>
      <w:pPr>
        <w:pStyle w:val="ListBullet"/>
      </w:pPr>
      <w:r>
        <w:t>[POST] Get an Automatic Discount by ID (GraphQL) — /admin/api/2026-01/graphql.json</w:t>
      </w:r>
    </w:p>
    <w:p>
      <w:r>
        <w:br w:type="page"/>
      </w:r>
    </w:p>
    <w:p>
      <w:pPr>
        <w:pStyle w:val="Heading2"/>
      </w:pPr>
      <w:r>
        <w:t>441. [POST] Deactivate an Automatic Discount (GraphQL)</w:t>
      </w:r>
    </w:p>
    <w:p>
      <w:r>
        <w:rPr>
          <w:b/>
        </w:rPr>
        <w:t xml:space="preserve">Endpoint: </w:t>
      </w:r>
      <w:r>
        <w:rPr>
          <w:rFonts w:ascii="Courier New" w:hAnsi="Courier New"/>
          <w:sz w:val="18"/>
        </w:rPr>
        <w:t>/graphql.json</w:t>
      </w:r>
    </w:p>
    <w:p>
      <w:pPr>
        <w:pStyle w:val="Heading3"/>
      </w:pPr>
      <w:r>
        <w:t>Prerequisites</w:t>
      </w:r>
    </w:p>
    <w:p>
      <w:pPr>
        <w:pStyle w:val="ListBullet"/>
      </w:pPr>
      <w:r>
        <w:t>The automatic discount must already exist and you must have its GraphQL global id (ID).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Deactivates an existing automatic discount by its GraphQL global ID. Returns the deactivated discount node (when selected in the GraphQL selection set) and any user errors encountered.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Send in the request body.</w:t>
            </w:r>
          </w:p>
        </w:tc>
      </w:tr>
      <w:tr>
        <w:tc>
          <w:tcPr>
            <w:tcW w:type="dxa" w:w="2880"/>
          </w:tcPr>
          <w:p>
            <w:r>
              <w:t>variables</w:t>
            </w:r>
          </w:p>
        </w:tc>
        <w:tc>
          <w:tcPr>
            <w:tcW w:type="dxa" w:w="2880"/>
          </w:tcPr>
          <w:p>
            <w:r>
              <w:t>object</w:t>
            </w:r>
          </w:p>
        </w:tc>
        <w:tc>
          <w:tcPr>
            <w:tcW w:type="dxa" w:w="2880"/>
          </w:tcPr>
          <w:p>
            <w:r>
              <w:t>GraphQL variables map. Send in the request body.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automatic discount to deactivate.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operation name for the GraphQL request (if you want to name the mutation).</w:t>
            </w:r>
          </w:p>
        </w:tc>
      </w:tr>
    </w:tbl>
    <w:p/>
    <w:p>
      <w:pPr>
        <w:pStyle w:val="Heading3"/>
      </w:pPr>
      <w:r>
        <w:t>Response</w:t>
      </w:r>
    </w:p>
    <w:p>
      <w:pPr>
        <w:pStyle w:val="Heading3"/>
      </w:pPr>
      <w:r>
        <w:t>Success Response (200 OK)</w:t>
      </w:r>
    </w:p>
    <w:p>
      <w:r>
        <w:rPr>
          <w:b/>
        </w:rPr>
        <w:t>Note: GraphQL commonly returns 200 OK even when there are domain/user errors; check data.discountAutomaticDeactivate.userErrors.</w:t>
      </w:r>
    </w:p>
    <w:p>
      <w:r>
        <w:rPr>
          <w:b/>
          <w:color w:val="666666"/>
          <w:sz w:val="16"/>
        </w:rPr>
        <w:t>[json]</w:t>
      </w:r>
    </w:p>
    <w:p>
      <w:pPr>
        <w:shd w:fill="F2F2F2" w:val="clear"/>
      </w:pPr>
      <w:r>
        <w:rPr>
          <w:rFonts w:ascii="Courier New" w:hAnsi="Courier New"/>
          <w:sz w:val="17"/>
        </w:rPr>
        <w:t>{</w:t>
        <w:br/>
        <w:t xml:space="preserve"> "data": {</w:t>
        <w:br/>
        <w:t xml:space="preserve"> "discountAutomaticDeactivate": {</w:t>
        <w:br/>
        <w:t xml:space="preserve"> "automaticDiscountNode": {</w:t>
        <w:br/>
        <w:t xml:space="preserve"> "id": "gid://shopify/DiscountAutomaticNode/1234567890"</w:t>
        <w:br/>
        <w:t xml:space="preserve"> },</w:t>
        <w:br/>
        <w:t xml:space="preserve"> "userErrors": []</w:t>
        <w:br/>
        <w:t xml:space="preserve"> }</w:t>
        <w:br/>
        <w:t xml:space="preserve"> }</w:t>
        <w:br/>
        <w:t>}</w:t>
      </w:r>
    </w:p>
    <w:p>
      <w:pPr>
        <w:pStyle w:val="Heading3"/>
      </w:pPr>
      <w:r>
        <w:t>Error Response (GraphQL user errors within 200 OK)</w:t>
      </w:r>
    </w:p>
    <w:p>
      <w:r>
        <w:rPr>
          <w:b/>
          <w:color w:val="666666"/>
          <w:sz w:val="16"/>
        </w:rPr>
        <w:t>[json]</w:t>
      </w:r>
    </w:p>
    <w:p>
      <w:pPr>
        <w:shd w:fill="F2F2F2" w:val="clear"/>
      </w:pPr>
      <w:r>
        <w:rPr>
          <w:rFonts w:ascii="Courier New" w:hAnsi="Courier New"/>
          <w:sz w:val="17"/>
        </w:rPr>
        <w:t>{</w:t>
        <w:br/>
        <w:t xml:space="preserve"> "data": {</w:t>
        <w:br/>
        <w:t xml:space="preserve"> "discountAutomaticDeactivate": {</w:t>
        <w:br/>
        <w:t xml:space="preserve"> "automaticDiscountNode": null,</w:t>
        <w:br/>
        <w:t xml:space="preserve"> "userErrors": [</w:t>
        <w:br/>
        <w:t xml:space="preserve"> {</w:t>
        <w:br/>
        <w:t xml:space="preserve"> "field": ["id"],</w:t>
        <w:br/>
        <w:t xml:space="preserve"> "message": "Discount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data.discountAutomaticDeactivate</w:t>
            </w:r>
          </w:p>
        </w:tc>
        <w:tc>
          <w:tcPr>
            <w:tcW w:type="dxa" w:w="2880"/>
          </w:tcPr>
          <w:p>
            <w:r>
              <w:t>object</w:t>
            </w:r>
          </w:p>
        </w:tc>
        <w:tc>
          <w:tcPr>
            <w:tcW w:type="dxa" w:w="2880"/>
          </w:tcPr>
          <w:p>
            <w:r>
              <w:t>The mutation payload.</w:t>
            </w:r>
          </w:p>
        </w:tc>
      </w:tr>
      <w:tr>
        <w:tc>
          <w:tcPr>
            <w:tcW w:type="dxa" w:w="2880"/>
          </w:tcPr>
          <w:p>
            <w:r>
              <w:t>data.discountAutomaticDeactivate.automaticDiscountNode</w:t>
            </w:r>
          </w:p>
        </w:tc>
        <w:tc>
          <w:tcPr>
            <w:tcW w:type="dxa" w:w="2880"/>
          </w:tcPr>
          <w:p>
            <w:r>
              <w:t>DiscountAutomaticNode</w:t>
            </w:r>
          </w:p>
        </w:tc>
        <w:tc>
          <w:tcPr>
            <w:tcW w:type="dxa" w:w="2880"/>
          </w:tcPr>
          <w:p>
            <w:r>
              <w:t>The deactivated automatic discount node (fields returned depend on your selection set).</w:t>
            </w:r>
          </w:p>
        </w:tc>
      </w:tr>
      <w:tr>
        <w:tc>
          <w:tcPr>
            <w:tcW w:type="dxa" w:w="2880"/>
          </w:tcPr>
          <w:p>
            <w:r>
              <w:t>data.discountAutomaticDeactivate.userErrors</w:t>
            </w:r>
          </w:p>
        </w:tc>
        <w:tc>
          <w:tcPr>
            <w:tcW w:type="dxa" w:w="2880"/>
          </w:tcPr>
          <w:p>
            <w:r>
              <w:t>array</w:t>
            </w:r>
          </w:p>
        </w:tc>
        <w:tc>
          <w:tcPr>
            <w:tcW w:type="dxa" w:w="2880"/>
          </w:tcPr>
          <w:p>
            <w:r>
              <w:t>The 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discountAutomaticDeactivate($id: ID!) { discountAutomaticDeactivate(id: $id) { automaticDiscountNode { id } userErrors { field message } } }",</w:t>
        <w:br/>
        <w:t xml:space="preserve"> "variables": {</w:t>
        <w:br/>
        <w:t xml:space="preserve"> "id": "gid://shopify/DiscountAutomaticNode/1234567890"</w:t>
        <w:br/>
        <w:t xml:space="preserve">    }</w:t>
        <w:br/>
        <w:t xml:space="preserve">  }'</w:t>
      </w:r>
    </w:p>
    <w:p>
      <w:pPr>
        <w:pStyle w:val="Heading3"/>
      </w:pPr>
      <w:r>
        <w:t>Example Usage</w:t>
      </w:r>
    </w:p>
    <w:p>
      <w:pPr>
        <w:pStyle w:val="Heading3"/>
      </w:pPr>
      <w:r>
        <w:t>Example 1: Deactivate an automatic discount and return its node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discountAutomaticDeactivate(id: $id) { automaticDiscountNode { id } userErrors { field message } } }",</w:t>
        <w:br/>
        <w:t xml:space="preserve"> "variables": { "id": "gid://shopify/DiscountAutomaticNode/1234567890" }</w:t>
        <w:br/>
        <w:t xml:space="preserve">  }'</w:t>
      </w:r>
    </w:p>
    <w:p>
      <w:pPr>
        <w:pStyle w:val="Heading3"/>
      </w:pPr>
      <w:r>
        <w:t>Example 2: Deactivate and request event pagination fields (as supported by your schema)</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discountAutomaticDeactivate(id: $id) { automaticDiscountNode { id events(first: 5) { pageInfo { hasNextPage endCursor } } } userErrors { field message } } }",</w:t>
        <w:br/>
        <w:t xml:space="preserve"> "variables": { "id": \"gid://shopify/DiscountAutomaticNode/1234567890\" }</w:t>
        <w:br/>
        <w:t xml:space="preserve">  }'</w:t>
      </w:r>
    </w:p>
    <w:p>
      <w:pPr>
        <w:pStyle w:val="Heading3"/>
      </w:pPr>
      <w:r>
        <w:t>Behavior</w:t>
      </w:r>
    </w:p>
    <w:p>
      <w:pPr>
        <w:pStyle w:val="ListBullet"/>
      </w:pPr>
      <w:r>
        <w:t>Validates the provided id.</w:t>
      </w:r>
    </w:p>
    <w:p>
      <w:pPr>
        <w:pStyle w:val="ListBullet"/>
      </w:pPr>
      <w:r>
        <w:t>Deactivates the targeted automatic discount.</w:t>
      </w:r>
    </w:p>
    <w:p>
      <w:pPr>
        <w:pStyle w:val="ListBullet"/>
      </w:pPr>
      <w:r>
        <w:t>Returns a payload containing automaticDiscountNode (if requested in the selection set) and userErrors.</w:t>
      </w:r>
    </w:p>
    <w:p>
      <w:pPr>
        <w:pStyle w:val="Heading3"/>
      </w:pPr>
      <w:r>
        <w:t>Notes</w:t>
      </w:r>
    </w:p>
    <w:p>
      <w:pPr>
        <w:pStyle w:val="ListBullet"/>
      </w:pPr>
      <w:r>
        <w:t>This is a GraphQL mutation; the exact shape of automaticDiscountNode (for example automaticDiscount, events, metafield, metafields, metafieldDefinitions) depends on what you request in the GraphQL selection set.</w:t>
      </w:r>
    </w:p>
    <w:p>
      <w:pPr>
        <w:pStyle w:val="ListBullet"/>
      </w:pPr>
      <w:r>
        <w:t>userErrors is returned in the payload and should be checked even when the HTTP status is 200.</w:t>
      </w:r>
    </w:p>
    <w:p>
      <w:pPr>
        <w:pStyle w:val="Heading3"/>
      </w:pPr>
      <w:r>
        <w:t>Gotchas</w:t>
      </w:r>
    </w:p>
    <w:p>
      <w:pPr>
        <w:pStyle w:val="ListBullet"/>
      </w:pPr>
      <w:r>
        <w:t>If you don’t request fields under automaticDiscountNode in your selection set, the response won’t include them.</w:t>
      </w:r>
    </w:p>
    <w:p>
      <w:pPr>
        <w:pStyle w:val="ListBullet"/>
      </w:pPr>
      <w:r>
        <w:t>GraphQL-level failures can appear under errors (top-level) or under userErrors (payload).</w:t>
      </w:r>
    </w:p>
    <w:p>
      <w:pPr>
        <w:pStyle w:val="Heading3"/>
      </w:pPr>
      <w:r>
        <w:t>Related discountAutomatic actions</w:t>
      </w:r>
    </w:p>
    <w:p>
      <w:pPr>
        <w:pStyle w:val="ListBullet"/>
      </w:pPr>
      <w:r>
        <w:t>[POST] Activate an Automatic Discount — /admin/api/2026-01/graphql.json</w:t>
      </w:r>
    </w:p>
    <w:p>
      <w:pPr>
        <w:pStyle w:val="ListBullet"/>
      </w:pPr>
      <w:r>
        <w:t>[POST] Delete an Automatic Discount — /admin/api/2026-01/graphql.json</w:t>
      </w:r>
    </w:p>
    <w:p>
      <w:pPr>
        <w:pStyle w:val="ListBullet"/>
      </w:pPr>
      <w:r>
        <w:t>[POST] Get an Automatic Discount by ID (GraphQL) — /admin/api/2026-01/graphql.json</w:t>
      </w:r>
    </w:p>
    <w:p>
      <w:r>
        <w:br w:type="page"/>
      </w:r>
    </w:p>
    <w:p>
      <w:pPr>
        <w:pStyle w:val="Heading2"/>
      </w:pPr>
      <w:r>
        <w:t>442. [POST] Deactivate a Code Discount</w:t>
      </w:r>
    </w:p>
    <w:p>
      <w:r>
        <w:rPr>
          <w:b/>
        </w:rPr>
        <w:t xml:space="preserve">Endpoint: </w:t>
      </w:r>
      <w:r>
        <w:rPr>
          <w:rFonts w:ascii="Courier New" w:hAnsi="Courier New"/>
          <w:sz w:val="18"/>
        </w:rPr>
        <w:t>/admin/api/2026-01/graphql.json</w:t>
      </w:r>
    </w:p>
    <w:p>
      <w:pPr>
        <w:pStyle w:val="Heading3"/>
      </w:pPr>
      <w:r>
        <w:t>Deactivate a Code Discount (discountCodeDeactivate)</w:t>
      </w:r>
    </w:p>
    <w:p>
      <w:pPr>
        <w:pStyle w:val="Heading3"/>
      </w:pPr>
      <w:r>
        <w:t>Prerequisites</w:t>
      </w:r>
    </w:p>
    <w:p>
      <w:pPr>
        <w:pStyle w:val="ListBullet"/>
      </w:pPr>
      <w:r>
        <w:t>The app/user must have Admin API access that allows managing discounts (code discounts).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Temporarily suspends a code discount without deleting it. Deactivation pauses new redemptions while preserving the discount configuration so it can be reactivated later.</w:t>
      </w:r>
    </w:p>
    <w:p>
      <w:pPr>
        <w:pStyle w:val="Heading3"/>
      </w:pPr>
      <w:r>
        <w:t>Enforcement Rules</w:t>
      </w:r>
    </w:p>
    <w:p>
      <w:pPr>
        <w:pStyle w:val="ListBullet"/>
      </w:pPr>
      <w:r>
        <w:t>This is a GraphQL Admin API mutation and must be called via POST to /admin/api/2026-01/graphql.json.</w:t>
      </w:r>
    </w:p>
    <w:p>
      <w:pPr>
        <w:pStyle w:val="ListBullet"/>
      </w:pPr>
      <w:r>
        <w:t>When executing, send GraphQL variables in the JSON request body (not as query parameters).</w:t>
      </w:r>
    </w:p>
    <w:p>
      <w:pPr>
        <w:pStyle w:val="ListBullet"/>
      </w:pPr>
      <w:r>
        <w:t>The mutation requires an id variable and it must be a non-empty ID.</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code discount to deactivate.</w:t>
            </w:r>
          </w:p>
        </w:tc>
      </w:tr>
    </w:tbl>
    <w:p/>
    <w:p>
      <w:pPr>
        <w:pStyle w:val="Heading3"/>
      </w:pPr>
      <w:r>
        <w:t>Optional Request Body Fields</w:t>
      </w:r>
    </w:p>
    <w:p>
      <w:r>
        <w:t>None.</w:t>
      </w:r>
    </w:p>
    <w:p>
      <w:pPr>
        <w:pStyle w:val="Heading3"/>
      </w:pPr>
      <w:r>
        <w:t>Response</w:t>
      </w:r>
    </w:p>
    <w:p>
      <w:pPr>
        <w:pStyle w:val="Heading3"/>
      </w:pPr>
      <w:r>
        <w:t>Success Response (200 OK)</w:t>
      </w:r>
    </w:p>
    <w:p>
      <w:r>
        <w:rPr>
          <w:b/>
        </w:rPr>
        <w:t>Note: GraphQL typically returns HTTP 200 even when the mutation has userErrors. Check userErrors to confirm success.</w:t>
      </w:r>
    </w:p>
    <w:p>
      <w:r>
        <w:rPr>
          <w:b/>
          <w:color w:val="666666"/>
          <w:sz w:val="16"/>
        </w:rPr>
        <w:t>[json]</w:t>
      </w:r>
    </w:p>
    <w:p>
      <w:pPr>
        <w:shd w:fill="F2F2F2" w:val="clear"/>
      </w:pPr>
      <w:r>
        <w:rPr>
          <w:rFonts w:ascii="Courier New" w:hAnsi="Courier New"/>
          <w:sz w:val="17"/>
        </w:rPr>
        <w:t>{</w:t>
        <w:br/>
        <w:t xml:space="preserve"> "data": {</w:t>
        <w:br/>
        <w:t xml:space="preserve"> "discountCodeDeactivate": {</w:t>
        <w:br/>
        <w:t xml:space="preserve"> "codeDiscountNode": {</w:t>
        <w:br/>
        <w:t xml:space="preserve"> "id": "gid://shopify/DiscountCodeNode/1234567890"</w:t>
        <w:br/>
        <w:t xml:space="preserve"> },</w:t>
        <w:br/>
        <w:t xml:space="preserve"> "userErrors": []</w:t>
        <w:br/>
        <w:t xml:space="preserve"> }</w:t>
        <w:br/>
        <w:t xml:space="preserve"> }</w:t>
        <w:br/>
        <w:t>}</w:t>
      </w:r>
    </w:p>
    <w:p>
      <w:pPr>
        <w:pStyle w:val="Heading3"/>
      </w:pPr>
      <w:r>
        <w:t>Error Response (200 OK with GraphQL userErrors)</w:t>
      </w:r>
    </w:p>
    <w:p>
      <w:r>
        <w:rPr>
          <w:b/>
          <w:color w:val="666666"/>
          <w:sz w:val="16"/>
        </w:rPr>
        <w:t>[json]</w:t>
      </w:r>
    </w:p>
    <w:p>
      <w:pPr>
        <w:shd w:fill="F2F2F2" w:val="clear"/>
      </w:pPr>
      <w:r>
        <w:rPr>
          <w:rFonts w:ascii="Courier New" w:hAnsi="Courier New"/>
          <w:sz w:val="17"/>
        </w:rPr>
        <w:t>{</w:t>
        <w:br/>
        <w:t xml:space="preserve"> "data": {</w:t>
        <w:br/>
        <w:t xml:space="preserve"> "discountCodeDeactivate": {</w:t>
        <w:br/>
        <w:t xml:space="preserve"> "codeDiscountNode": null,</w:t>
        <w:br/>
        <w:t xml:space="preserve"> "userErrors": [</w:t>
        <w:br/>
        <w:t xml:space="preserve"> {</w:t>
        <w:br/>
        <w:t xml:space="preserve"> "field": ["id"],</w:t>
        <w:br/>
        <w:t xml:space="preserve"> "message": "Code discount does not exist"</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data.discountCodeDeactivate</w:t>
            </w:r>
          </w:p>
        </w:tc>
        <w:tc>
          <w:tcPr>
            <w:tcW w:type="dxa" w:w="2880"/>
          </w:tcPr>
          <w:p>
            <w:r>
              <w:t>object</w:t>
            </w:r>
          </w:p>
        </w:tc>
        <w:tc>
          <w:tcPr>
            <w:tcW w:type="dxa" w:w="2880"/>
          </w:tcPr>
          <w:p>
            <w:r>
              <w:t>The mutation result payload (DiscountCodeDeactivatePayload).</w:t>
            </w:r>
          </w:p>
        </w:tc>
      </w:tr>
      <w:tr>
        <w:tc>
          <w:tcPr>
            <w:tcW w:type="dxa" w:w="2880"/>
          </w:tcPr>
          <w:p>
            <w:r>
              <w:t>data.discountCodeDeactivate.codeDiscountNode</w:t>
            </w:r>
          </w:p>
        </w:tc>
        <w:tc>
          <w:tcPr>
            <w:tcW w:type="dxa" w:w="2880"/>
          </w:tcPr>
          <w:p>
            <w:r>
              <w:t>object | null</w:t>
            </w:r>
          </w:p>
        </w:tc>
        <w:tc>
          <w:tcPr>
            <w:tcW w:type="dxa" w:w="2880"/>
          </w:tcPr>
          <w:p>
            <w:r>
              <w:t>The deactivated code discount node (DiscountCodeNode) if successful.</w:t>
            </w:r>
          </w:p>
        </w:tc>
      </w:tr>
      <w:tr>
        <w:tc>
          <w:tcPr>
            <w:tcW w:type="dxa" w:w="2880"/>
          </w:tcPr>
          <w:p>
            <w:r>
              <w:t>data.discountCodeDeactivate.userErrors</w:t>
            </w:r>
          </w:p>
        </w:tc>
        <w:tc>
          <w:tcPr>
            <w:tcW w:type="dxa" w:w="2880"/>
          </w:tcPr>
          <w:p>
            <w:r>
              <w:t>array</w:t>
            </w:r>
          </w:p>
        </w:tc>
        <w:tc>
          <w:tcPr>
            <w:tcW w:type="dxa" w:w="2880"/>
          </w:tcPr>
          <w:p>
            <w:r>
              <w:t>Errors that occurred while executing the mutation (DiscountUserError).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DiscountCodeDeactivate($id: ID!) { discountCodeDeactivate(id: $id) { codeDiscountNode { id } userErrors { field message } } }",</w:t>
        <w:br/>
        <w:t xml:space="preserve"> "variables": {</w:t>
        <w:br/>
        <w:t xml:space="preserve"> "id": "gid://shopify/DiscountCodeNode/1234567890"</w:t>
        <w:br/>
        <w:t xml:space="preserve">    }</w:t>
        <w:br/>
        <w:t xml:space="preserve">  }'</w:t>
      </w:r>
    </w:p>
    <w:p>
      <w:pPr>
        <w:pStyle w:val="Heading3"/>
      </w:pPr>
      <w:r>
        <w:t>Example Usage</w:t>
      </w:r>
    </w:p>
    <w:p>
      <w:pPr>
        <w:pStyle w:val="Heading3"/>
      </w:pPr>
      <w:r>
        <w:t>Example 1: Deactivate a code discount by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($id: ID!) { discountCodeDeactivate(id: $id) { codeDiscountNode { id } userErrors { field message } } }",</w:t>
        <w:br/>
        <w:t xml:space="preserve"> "variables": {</w:t>
        <w:br/>
        <w:t xml:space="preserve"> "id": "gid://shopify/DiscountCodeNode/1234567890"</w:t>
        <w:br/>
        <w:t xml:space="preserve">    }</w:t>
        <w:br/>
        <w:t xml:space="preserve">  }'</w:t>
      </w:r>
    </w:p>
    <w:p>
      <w:pPr>
        <w:pStyle w:val="Heading3"/>
      </w:pPr>
      <w:r>
        <w:t>Example 2: Request additional fields (example shape only)</w:t>
      </w:r>
    </w:p>
    <w:p>
      <w:pPr>
        <w:pStyle w:val="Heading3"/>
      </w:pPr>
      <w:r>
        <w:t>Notes</w:t>
      </w:r>
    </w:p>
    <w:p>
      <w:pPr>
        <w:pStyle w:val="ListBullet"/>
      </w:pPr>
      <w:r>
        <w:t>The documentation lists many fields under DiscountCodeDeactivatePayload (for example codeDiscountNode, events, metafield, metafields, metafieldDefinitions). In GraphQL, you must explicitly select the fields you want returned in the query.</w:t>
      </w:r>
    </w:p>
    <w:p>
      <w:pPr>
        <w:pStyle w:val="ListBullet"/>
      </w:pPr>
      <w:r>
        <w:t>A deactivated discount remains in the system and can be reactivated later; it is not deleted.</w:t>
      </w:r>
    </w:p>
    <w:p>
      <w:pPr>
        <w:pStyle w:val="Heading3"/>
      </w:pPr>
      <w:r>
        <w:t>Gotchas</w:t>
      </w:r>
    </w:p>
    <w:p>
      <w:pPr>
        <w:pStyle w:val="ListBullet"/>
      </w:pPr>
      <w:r>
        <w:t>Don’t treat HTTP 200 as guaranteed success—always check userErrors.</w:t>
      </w:r>
    </w:p>
    <w:p>
      <w:pPr>
        <w:pStyle w:val="ListBullet"/>
      </w:pPr>
      <w:r>
        <w:t>Ensure the id is the correct global ID format (GraphQL ID) for the code discount you intend to deactivate.</w:t>
      </w:r>
    </w:p>
    <w:p>
      <w:pPr>
        <w:pStyle w:val="Heading3"/>
      </w:pPr>
      <w:r>
        <w:t>Error Handling</w:t>
      </w:r>
    </w:p>
    <w:p>
      <w:pPr>
        <w:pStyle w:val="ListBullet"/>
      </w:pPr>
      <w:r>
        <w:t>GraphQL userErrors: Returned in data.discountCodeDeactivate.userErrors when the mutation cannot be completed (for example invalid id, discount not found, or other validation issues).</w:t>
      </w:r>
    </w:p>
    <w:p>
      <w:pPr>
        <w:pStyle w:val="Heading3"/>
      </w:pPr>
      <w:r>
        <w:t>Related discountCodes actions</w:t>
      </w:r>
    </w:p>
    <w:p>
      <w:pPr>
        <w:pStyle w:val="ListBullet"/>
      </w:pPr>
      <w:r>
        <w:t>[POST] Bulk Deactivate Discount Codes — /admin/api/2026-01/graphql.json</w:t>
      </w:r>
    </w:p>
    <w:p>
      <w:pPr>
        <w:pStyle w:val="ListBullet"/>
      </w:pPr>
      <w:r>
        <w:t>[POST] Bulk Delete Discount Codes (Async) — /admin/api/2026-01/graphql.json</w:t>
      </w:r>
    </w:p>
    <w:p>
      <w:pPr>
        <w:pStyle w:val="ListBullet"/>
      </w:pPr>
      <w:r>
        <w:t>[POST] Activate a Discount Code — /admin/api/2026-01/graphql.json</w:t>
      </w:r>
    </w:p>
    <w:p>
      <w:pPr>
        <w:pStyle w:val="ListBullet"/>
      </w:pPr>
      <w:r>
        <w:t>[POST] Bulk Activate Discount Codes (Async) — /admin/api/2026-01/graphql.json</w:t>
      </w:r>
    </w:p>
    <w:p>
      <w:pPr>
        <w:pStyle w:val="ListBullet"/>
      </w:pPr>
      <w:r>
        <w:t>[POST] Count Discount Codes (Shop Query) — /admin/api/2026-01/graphql.json</w:t>
      </w:r>
    </w:p>
    <w:p>
      <w:r>
        <w:br w:type="page"/>
      </w:r>
    </w:p>
    <w:p>
      <w:pPr>
        <w:pStyle w:val="Heading2"/>
      </w:pPr>
      <w:r>
        <w:t>443. [POST] Add a Free Shipping Discount to a Subscription Draft</w:t>
      </w:r>
    </w:p>
    <w:p>
      <w:r>
        <w:rPr>
          <w:b/>
        </w:rPr>
        <w:t xml:space="preserve">Endpoint: </w:t>
      </w:r>
      <w:r>
        <w:rPr>
          <w:rFonts w:ascii="Courier New" w:hAnsi="Courier New"/>
          <w:sz w:val="18"/>
        </w:rPr>
        <w:t>/admin/api/2026-01/graphql.json</w:t>
      </w:r>
    </w:p>
    <w:p>
      <w:pPr>
        <w:pStyle w:val="Heading3"/>
      </w:pPr>
      <w:r>
        <w:t>Prerequisites</w:t>
      </w:r>
    </w:p>
    <w:p>
      <w:pPr>
        <w:pStyle w:val="ListBullet"/>
      </w:pPr>
      <w:r>
        <w:t>You must have access to manage subscription drafts/discounts in the Shopify Admin GraphQL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subscriptionDraftFreeShippingDiscountAdd GraphQL mutation to add a free shipping discount to an existing subscription contract draft.</w:t>
      </w:r>
    </w:p>
    <w:p>
      <w:pPr>
        <w:pStyle w:val="Heading3"/>
      </w:pPr>
      <w:r>
        <w:t>Enforcement Rules</w:t>
      </w:r>
    </w:p>
    <w:p>
      <w:pPr>
        <w:pStyle w:val="ListBullet"/>
      </w:pPr>
      <w:r>
        <w:t>This is a GraphQL Admin API call and must be sent as an HTTP POST to /admin/api/2026-01/graphql.json.</w:t>
      </w:r>
    </w:p>
    <w:p>
      <w:pPr>
        <w:pStyle w:val="ListBullet"/>
      </w:pPr>
      <w:r>
        <w:t>Send GraphQL variables in the request body under variables, not as URL query parameters.</w:t>
      </w:r>
    </w:p>
    <w:p>
      <w:pPr>
        <w:pStyle w:val="ListBullet"/>
      </w:pPr>
      <w:r>
        <w:t>draftId is required and must be a non-empty ID.</w:t>
      </w:r>
    </w:p>
    <w:p>
      <w:pPr>
        <w:pStyle w:val="ListBullet"/>
      </w:pPr>
      <w:r>
        <w:t>input is required and must be a SubscriptionFreeShippingDiscountInput.</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draftId</w:t>
            </w:r>
          </w:p>
        </w:tc>
        <w:tc>
          <w:tcPr>
            <w:tcW w:type="dxa" w:w="2880"/>
          </w:tcPr>
          <w:p>
            <w:r>
              <w:t>ID!</w:t>
            </w:r>
          </w:p>
        </w:tc>
        <w:tc>
          <w:tcPr>
            <w:tcW w:type="dxa" w:w="2880"/>
          </w:tcPr>
          <w:p>
            <w:r>
              <w:t>The ID of the subscription contract draft to add a free shipping discount to.</w:t>
            </w:r>
          </w:p>
        </w:tc>
      </w:tr>
      <w:tr>
        <w:tc>
          <w:tcPr>
            <w:tcW w:type="dxa" w:w="2880"/>
          </w:tcPr>
          <w:p>
            <w:r>
              <w:t>input</w:t>
            </w:r>
          </w:p>
        </w:tc>
        <w:tc>
          <w:tcPr>
            <w:tcW w:type="dxa" w:w="2880"/>
          </w:tcPr>
          <w:p>
            <w:r>
              <w:t>SubscriptionFreeShippingDiscountInput!</w:t>
            </w:r>
          </w:p>
        </w:tc>
        <w:tc>
          <w:tcPr>
            <w:tcW w:type="dxa" w:w="2880"/>
          </w:tcPr>
          <w:p>
            <w:r>
              <w:t>The properties of the new subscription free shipping discount. (Fields not provided in the scraped content.)</w:t>
            </w:r>
          </w:p>
        </w:tc>
      </w:tr>
    </w:tbl>
    <w:p/>
    <w:p>
      <w:pPr>
        <w:pStyle w:val="Heading3"/>
      </w:pPr>
      <w:r>
        <w:t>Request Body</w:t>
      </w:r>
    </w:p>
    <w:p>
      <w:pPr>
        <w:pStyle w:val="Heading3"/>
      </w:pPr>
      <w:r>
        <w:t>GraphQL Mutation (JSON)</w:t>
      </w:r>
    </w:p>
    <w:p>
      <w:r>
        <w:rPr>
          <w:b/>
          <w:color w:val="666666"/>
          <w:sz w:val="16"/>
        </w:rPr>
        <w:t>[json]</w:t>
      </w:r>
    </w:p>
    <w:p>
      <w:pPr>
        <w:shd w:fill="F2F2F2" w:val="clear"/>
      </w:pPr>
      <w:r>
        <w:rPr>
          <w:rFonts w:ascii="Courier New" w:hAnsi="Courier New"/>
          <w:sz w:val="17"/>
        </w:rPr>
        <w:t>{</w:t>
        <w:br/>
        <w:t xml:space="preserve"> "query": "mutation subscriptionDraftFreeShippingDiscountAdd($draftId: ID!, $input: SubscriptionFreeShippingDiscountInput!) { subscriptionDraftFreeShippingDiscountAdd(draftId: $draftId, input: $input) { discountAdded { id title type targetType recurringCycleLimit rejectionReason usageCount entitledLines { all } value } draft { id status nextBillingDate } userErrors { field message } } }",</w:t>
        <w:br/>
        <w:t xml:space="preserve"> "variables": {</w:t>
        <w:br/>
        <w:t xml:space="preserve"> "draftId": "gid://shopify/SubscriptionDraft/1234567890",</w:t>
        <w:br/>
        <w:t xml:space="preserve"> "input": {}</w:t>
        <w:br/>
        <w:t xml:space="preserve"> }</w:t>
        <w:br/>
        <w:t>}</w:t>
      </w:r>
    </w:p>
    <w:p>
      <w:r>
        <w:rPr>
          <w:b/>
        </w:rPr>
        <w:t>Note: Note: The scraped content doesn’t include the fields of SubscriptionFreeShippingDiscountInput, so input is shown as {} as a placeholder. Populate it according to Shopify’s schema for that input type.</w:t>
      </w:r>
    </w:p>
    <w:p>
      <w:pPr>
        <w:pStyle w:val="Heading3"/>
      </w:pPr>
      <w:r>
        <w:t>Response</w:t>
      </w:r>
    </w:p>
    <w:p>
      <w:pPr>
        <w:pStyle w:val="Heading3"/>
      </w:pPr>
      <w:r>
        <w:t>Success Response (200 OK)</w:t>
      </w:r>
    </w:p>
    <w:p>
      <w:r>
        <w:rPr>
          <w:b/>
        </w:rPr>
        <w:t>Note: Shopify GraphQL typically returns 200 OK even when there are business-level errors; check userErrors.</w:t>
      </w:r>
    </w:p>
    <w:p>
      <w:r>
        <w:rPr>
          <w:b/>
          <w:color w:val="666666"/>
          <w:sz w:val="16"/>
        </w:rPr>
        <w:t>[json]</w:t>
      </w:r>
    </w:p>
    <w:p>
      <w:pPr>
        <w:shd w:fill="F2F2F2" w:val="clear"/>
      </w:pPr>
      <w:r>
        <w:rPr>
          <w:rFonts w:ascii="Courier New" w:hAnsi="Courier New"/>
          <w:sz w:val="17"/>
        </w:rPr>
        <w:t>{</w:t>
        <w:br/>
        <w:t xml:space="preserve"> "data": {</w:t>
        <w:br/>
        <w:t xml:space="preserve"> "subscriptionDraftFreeShippingDiscountAdd": {</w:t>
        <w:br/>
        <w:t xml:space="preserve"> "discountAdded": {</w:t>
        <w:br/>
        <w:t xml:space="preserve"> "id": "gid://shopify/SubscriptionManualDiscount/987654321",</w:t>
        <w:br/>
        <w:t xml:space="preserve"> "title": "Free shipping",</w:t>
        <w:br/>
        <w:t xml:space="preserve"> "type": "SHIPPING",</w:t>
        <w:br/>
        <w:t xml:space="preserve"> "targetType": "SHIPPING_LINE",</w:t>
        <w:br/>
        <w:t xml:space="preserve"> "recurringCycleLimit": 3,</w:t>
        <w:br/>
        <w:t xml:space="preserve"> "rejectionReason": null,</w:t>
        <w:br/>
        <w:t xml:space="preserve"> "usageCount": 0,</w:t>
        <w:br/>
        <w:t xml:space="preserve"> "entitledLines": {</w:t>
        <w:br/>
        <w:t xml:space="preserve"> "all": true</w:t>
        <w:br/>
        <w:t xml:space="preserve"> },</w:t>
        <w:br/>
        <w:t xml:space="preserve"> "value": null</w:t>
        <w:br/>
        <w:t xml:space="preserve"> },</w:t>
        <w:br/>
        <w:t xml:space="preserve"> "draft": {</w:t>
        <w:br/>
        <w:t xml:space="preserve"> "id": "gid://shopify/SubscriptionDraft/1234567890",</w:t>
        <w:br/>
        <w:t xml:space="preserve"> "status": "DRAFT",</w:t>
        <w:br/>
        <w:t xml:space="preserve"> "nextBillingDate": "2026-04-01T00:00:00Z"</w:t>
        <w:br/>
        <w:t xml:space="preserve"> },</w:t>
        <w:br/>
        <w:t xml:space="preserve"> "userErrors": []</w:t>
        <w:br/>
        <w:t xml:space="preserve"> }</w:t>
        <w:br/>
        <w:t xml:space="preserve"> }</w:t>
        <w:br/>
        <w:t>}</w:t>
      </w:r>
    </w:p>
    <w:p>
      <w:pPr>
        <w:pStyle w:val="Heading3"/>
      </w:pPr>
      <w:r>
        <w:t>Error Response (GraphQL-level)</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$draftId of type ID! was provided invalid value",</w:t>
        <w:br/>
        <w:t xml:space="preserve"> "locations": [{ "line": 1, "column": 62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data.subscriptionDraftFreeShippingDiscountAdd.discountAdded</w:t>
            </w:r>
          </w:p>
        </w:tc>
        <w:tc>
          <w:tcPr>
            <w:tcW w:type="dxa" w:w="2880"/>
          </w:tcPr>
          <w:p>
            <w:r>
              <w:t>SubscriptionManualDiscount</w:t>
            </w:r>
          </w:p>
        </w:tc>
        <w:tc>
          <w:tcPr>
            <w:tcW w:type="dxa" w:w="2880"/>
          </w:tcPr>
          <w:p>
            <w:r>
              <w:t>The added subscription free shipping discount.</w:t>
            </w:r>
          </w:p>
        </w:tc>
      </w:tr>
      <w:tr>
        <w:tc>
          <w:tcPr>
            <w:tcW w:type="dxa" w:w="2880"/>
          </w:tcPr>
          <w:p>
            <w:r>
              <w:t>data.subscriptionDraftFreeShippingDiscountAdd.discountAdded.entitledLines.all</w:t>
            </w:r>
          </w:p>
        </w:tc>
        <w:tc>
          <w:tcPr>
            <w:tcW w:type="dxa" w:w="2880"/>
          </w:tcPr>
          <w:p>
            <w:r>
              <w:t>Boolean</w:t>
            </w:r>
          </w:p>
        </w:tc>
        <w:tc>
          <w:tcPr>
            <w:tcW w:type="dxa" w:w="2880"/>
          </w:tcPr>
          <w:p>
            <w:r>
              <w:t>Whether the discount applies to all subscription lines.</w:t>
            </w:r>
          </w:p>
        </w:tc>
      </w:tr>
      <w:tr>
        <w:tc>
          <w:tcPr>
            <w:tcW w:type="dxa" w:w="2880"/>
          </w:tcPr>
          <w:p>
            <w:r>
              <w:t>data.subscriptionDraftFreeShippingDiscountAdd.discountAdded.id</w:t>
            </w:r>
          </w:p>
        </w:tc>
        <w:tc>
          <w:tcPr>
            <w:tcW w:type="dxa" w:w="2880"/>
          </w:tcPr>
          <w:p>
            <w:r>
              <w:t>ID</w:t>
            </w:r>
          </w:p>
        </w:tc>
        <w:tc>
          <w:tcPr>
            <w:tcW w:type="dxa" w:w="2880"/>
          </w:tcPr>
          <w:p>
            <w:r>
              <w:t>The unique ID of the added discount.</w:t>
            </w:r>
          </w:p>
        </w:tc>
      </w:tr>
      <w:tr>
        <w:tc>
          <w:tcPr>
            <w:tcW w:type="dxa" w:w="2880"/>
          </w:tcPr>
          <w:p>
            <w:r>
              <w:t>data.subscriptionDraftFreeShippingDiscountAdd.discountAdded.recurringCycleLimit</w:t>
            </w:r>
          </w:p>
        </w:tc>
        <w:tc>
          <w:tcPr>
            <w:tcW w:type="dxa" w:w="2880"/>
          </w:tcPr>
          <w:p>
            <w:r>
              <w:t>Int</w:t>
            </w:r>
          </w:p>
        </w:tc>
        <w:tc>
          <w:tcPr>
            <w:tcW w:type="dxa" w:w="2880"/>
          </w:tcPr>
          <w:p>
            <w:r>
              <w:t>Maximum number of times the discount will be applied on orders.</w:t>
            </w:r>
          </w:p>
        </w:tc>
      </w:tr>
      <w:tr>
        <w:tc>
          <w:tcPr>
            <w:tcW w:type="dxa" w:w="2880"/>
          </w:tcPr>
          <w:p>
            <w:r>
              <w:t>data.subscriptionDraftFreeShippingDiscountAdd.discountAdded.rejectionReason</w:t>
            </w:r>
          </w:p>
        </w:tc>
        <w:tc>
          <w:tcPr>
            <w:tcW w:type="dxa" w:w="2880"/>
          </w:tcPr>
          <w:p>
            <w:r>
              <w:t>SubscriptionDiscountRejectionReason</w:t>
            </w:r>
          </w:p>
        </w:tc>
        <w:tc>
          <w:tcPr>
            <w:tcW w:type="dxa" w:w="2880"/>
          </w:tcPr>
          <w:p>
            <w:r>
              <w:t>Reason the discount was rejected (if rejected).</w:t>
            </w:r>
          </w:p>
        </w:tc>
      </w:tr>
      <w:tr>
        <w:tc>
          <w:tcPr>
            <w:tcW w:type="dxa" w:w="2880"/>
          </w:tcPr>
          <w:p>
            <w:r>
              <w:t>data.subscriptionDraftFreeShippingDiscountAdd.discountAdded.targetType</w:t>
            </w:r>
          </w:p>
        </w:tc>
        <w:tc>
          <w:tcPr>
            <w:tcW w:type="dxa" w:w="2880"/>
          </w:tcPr>
          <w:p>
            <w:r>
              <w:t>DiscountTargetType</w:t>
            </w:r>
          </w:p>
        </w:tc>
        <w:tc>
          <w:tcPr>
            <w:tcW w:type="dxa" w:w="2880"/>
          </w:tcPr>
          <w:p>
            <w:r>
              <w:t>Type of line the discount applies on.</w:t>
            </w:r>
          </w:p>
        </w:tc>
      </w:tr>
      <w:tr>
        <w:tc>
          <w:tcPr>
            <w:tcW w:type="dxa" w:w="2880"/>
          </w:tcPr>
          <w:p>
            <w:r>
              <w:t>data.subscriptionDraftFreeShippingDiscountAdd.discountAdded.title</w:t>
            </w:r>
          </w:p>
        </w:tc>
        <w:tc>
          <w:tcPr>
            <w:tcW w:type="dxa" w:w="2880"/>
          </w:tcPr>
          <w:p>
            <w:r>
              <w:t>String</w:t>
            </w:r>
          </w:p>
        </w:tc>
        <w:tc>
          <w:tcPr>
            <w:tcW w:type="dxa" w:w="2880"/>
          </w:tcPr>
          <w:p>
            <w:r>
              <w:t>Title associated with the discount.</w:t>
            </w:r>
          </w:p>
        </w:tc>
      </w:tr>
      <w:tr>
        <w:tc>
          <w:tcPr>
            <w:tcW w:type="dxa" w:w="2880"/>
          </w:tcPr>
          <w:p>
            <w:r>
              <w:t>data.subscriptionDraftFreeShippingDiscountAdd.discountAdded.type</w:t>
            </w:r>
          </w:p>
        </w:tc>
        <w:tc>
          <w:tcPr>
            <w:tcW w:type="dxa" w:w="2880"/>
          </w:tcPr>
          <w:p>
            <w:r>
              <w:t>DiscountType</w:t>
            </w:r>
          </w:p>
        </w:tc>
        <w:tc>
          <w:tcPr>
            <w:tcW w:type="dxa" w:w="2880"/>
          </w:tcPr>
          <w:p>
            <w:r>
              <w:t>Type of the subscription discount.</w:t>
            </w:r>
          </w:p>
        </w:tc>
      </w:tr>
      <w:tr>
        <w:tc>
          <w:tcPr>
            <w:tcW w:type="dxa" w:w="2880"/>
          </w:tcPr>
          <w:p>
            <w:r>
              <w:t>data.subscriptionDraftFreeShippingDiscountAdd.discountAdded.usageCount</w:t>
            </w:r>
          </w:p>
        </w:tc>
        <w:tc>
          <w:tcPr>
            <w:tcW w:type="dxa" w:w="2880"/>
          </w:tcPr>
          <w:p>
            <w:r>
              <w:t>Int</w:t>
            </w:r>
          </w:p>
        </w:tc>
        <w:tc>
          <w:tcPr>
            <w:tcW w:type="dxa" w:w="2880"/>
          </w:tcPr>
          <w:p>
            <w:r>
              <w:t>Number of times the discount was applied.</w:t>
            </w:r>
          </w:p>
        </w:tc>
      </w:tr>
      <w:tr>
        <w:tc>
          <w:tcPr>
            <w:tcW w:type="dxa" w:w="2880"/>
          </w:tcPr>
          <w:p>
            <w:r>
              <w:t>data.subscriptionDraftFreeShippingDiscountAdd.discountAdded.value</w:t>
            </w:r>
          </w:p>
        </w:tc>
        <w:tc>
          <w:tcPr>
            <w:tcW w:type="dxa" w:w="2880"/>
          </w:tcPr>
          <w:p>
            <w:r>
              <w:t>SubscriptionDiscountValue</w:t>
            </w:r>
          </w:p>
        </w:tc>
        <w:tc>
          <w:tcPr>
            <w:tcW w:type="dxa" w:w="2880"/>
          </w:tcPr>
          <w:p>
            <w:r>
              <w:t>Value of the subscription discount.</w:t>
            </w:r>
          </w:p>
        </w:tc>
      </w:tr>
      <w:tr>
        <w:tc>
          <w:tcPr>
            <w:tcW w:type="dxa" w:w="2880"/>
          </w:tcPr>
          <w:p>
            <w:r>
              <w:t>data.subscriptionDraftFreeShippingDiscountAdd.draft</w:t>
            </w:r>
          </w:p>
        </w:tc>
        <w:tc>
          <w:tcPr>
            <w:tcW w:type="dxa" w:w="2880"/>
          </w:tcPr>
          <w:p>
            <w:r>
              <w:t>SubscriptionDraft</w:t>
            </w:r>
          </w:p>
        </w:tc>
        <w:tc>
          <w:tcPr>
            <w:tcW w:type="dxa" w:w="2880"/>
          </w:tcPr>
          <w:p>
            <w:r>
              <w:t>The subscription contract draft object.</w:t>
            </w:r>
          </w:p>
        </w:tc>
      </w:tr>
      <w:tr>
        <w:tc>
          <w:tcPr>
            <w:tcW w:type="dxa" w:w="2880"/>
          </w:tcPr>
          <w:p>
            <w:r>
              <w:t>data.subscriptionDraftFreeShippingDiscountAdd.userErrors</w:t>
            </w:r>
          </w:p>
        </w:tc>
        <w:tc>
          <w:tcPr>
            <w:tcW w:type="dxa" w:w="2880"/>
          </w:tcPr>
          <w:p>
            <w:r>
              <w:t>SubscriptionDraftUserError[]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subscriptionDraftFreeShippingDiscountAdd($draftId: ID!, $input: SubscriptionFreeShippingDiscountInput!) { subscriptionDraftFreeShippingDiscountAdd(draftId: $draftId, input: $input) { discountAdded { id title type targetType recurringCycleLimit rejectionReason usageCount entitledLines { all } } draft { id status nextBillingDate } userErrors { field message } } }",</w:t>
        <w:br/>
        <w:t xml:space="preserve"> "variables": {</w:t>
        <w:br/>
        <w:t xml:space="preserve"> "draftId": "gid://shopify/SubscriptionDraft/1234567890",</w:t>
        <w:br/>
        <w:t xml:space="preserve"> "input": {}</w:t>
        <w:br/>
        <w:t xml:space="preserve">    }</w:t>
        <w:br/>
        <w:t xml:space="preserve">  }'</w:t>
      </w:r>
    </w:p>
    <w:p>
      <w:pPr>
        <w:pStyle w:val="Heading3"/>
      </w:pPr>
      <w:r>
        <w:t>Example Usage</w:t>
      </w:r>
    </w:p>
    <w:p>
      <w:pPr>
        <w:pStyle w:val="Heading3"/>
      </w:pPr>
      <w:r>
        <w:t>Example 1: Minimal mutation call (placeholder input)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($draftId: ID!, $input: SubscriptionFreeShippingDiscountInput!) { subscriptionDraftFreeShippingDiscountAdd(draftId: $draftId, input: $input) { userErrors { field message } discountAdded { id } } }",</w:t>
        <w:br/>
        <w:t xml:space="preserve"> "variables": {</w:t>
        <w:br/>
        <w:t xml:space="preserve"> "draftId": "gid://shopify/SubscriptionDraft/1234567890",</w:t>
        <w:br/>
        <w:t xml:space="preserve"> "input": {}</w:t>
        <w:br/>
        <w:t xml:space="preserve">    }</w:t>
        <w:br/>
        <w:t xml:space="preserve">  }'</w:t>
      </w:r>
    </w:p>
    <w:p>
      <w:pPr>
        <w:pStyle w:val="Heading3"/>
      </w:pPr>
      <w:r>
        <w:t>Example 2: Request more fields on the draft and discount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($draftId: ID!, $input: SubscriptionFreeShippingDiscountInput!) { subscriptionDraftFreeShippingDiscountAdd(draftId: $draftId, input: $input) { discountAdded { id title type targetType recurringCycleLimit usageCount entitledLines { all } } draft { id status nextBillingDate } userErrors { field message } } }",</w:t>
        <w:br/>
        <w:t xml:space="preserve"> "variables": {</w:t>
        <w:br/>
        <w:t xml:space="preserve"> "draftId": "gid://shopify/SubscriptionDraft/1234567890",</w:t>
        <w:br/>
        <w:t xml:space="preserve"> "input": {}</w:t>
        <w:br/>
        <w:t xml:space="preserve">    }</w:t>
        <w:br/>
        <w:t xml:space="preserve">  }'</w:t>
      </w:r>
    </w:p>
    <w:p>
      <w:pPr>
        <w:pStyle w:val="Heading3"/>
      </w:pPr>
      <w:r>
        <w:t>Behavior</w:t>
      </w:r>
    </w:p>
    <w:p>
      <w:pPr>
        <w:pStyle w:val="ListBullet"/>
      </w:pPr>
      <w:r>
        <w:t>Validates draftId and the input payload.</w:t>
      </w:r>
    </w:p>
    <w:p>
      <w:pPr>
        <w:pStyle w:val="ListBullet"/>
      </w:pPr>
      <w:r>
        <w:t>Adds a free shipping discount to the specified subscription draft.</w:t>
      </w:r>
    </w:p>
    <w:p>
      <w:pPr>
        <w:pStyle w:val="ListBullet"/>
      </w:pPr>
      <w:r>
        <w:t>Returns the added discount (discountAdded), the updated draft (draft), and any mutation validation errors (userErrors).</w:t>
      </w:r>
    </w:p>
    <w:p>
      <w:pPr>
        <w:pStyle w:val="Heading3"/>
      </w:pPr>
      <w:r>
        <w:t>Notes</w:t>
      </w:r>
    </w:p>
    <w:p>
      <w:pPr>
        <w:pStyle w:val="ListBullet"/>
      </w:pPr>
      <w:r>
        <w:t>The scraped content includes extensive type field listings (for objects like SubscriptionDraft, SubscriptionContract, etc.). In GraphQL, you only receive fields you explicitly query.</w:t>
      </w:r>
    </w:p>
    <w:p>
      <w:pPr>
        <w:pStyle w:val="ListBullet"/>
      </w:pPr>
      <w:r>
        <w:t>Always inspect userErrors to confirm the discount was applied as intended.</w:t>
      </w:r>
    </w:p>
    <w:p>
      <w:pPr>
        <w:pStyle w:val="Heading3"/>
      </w:pPr>
      <w:r>
        <w:t>Gotchas</w:t>
      </w:r>
    </w:p>
    <w:p>
      <w:pPr>
        <w:pStyle w:val="ListBullet"/>
      </w:pPr>
      <w:r>
        <w:t>A successful HTTP response can still include mutation errors in userErrors.</w:t>
      </w:r>
    </w:p>
    <w:p>
      <w:pPr>
        <w:pStyle w:val="ListBullet"/>
      </w:pPr>
      <w:r>
        <w:t>The exact shape of SubscriptionFreeShippingDiscountInput isn’t present in the scraped content; you’ll need to reference Shopify’s schema/docs for the required/optional input fields.</w:t>
      </w:r>
    </w:p>
    <w:p>
      <w:pPr>
        <w:pStyle w:val="Heading3"/>
      </w:pPr>
      <w:r>
        <w:t>Related subscriptionDraftFreeShippingDiscount actions</w:t>
      </w:r>
    </w:p>
    <w:p>
      <w:pPr>
        <w:pStyle w:val="ListBullet"/>
      </w:pPr>
      <w:r>
        <w:t>[POST] Update a Subscription Draft’s Free Shipping Discount — /admin/api/2026-01/graphql.json</w:t>
      </w:r>
    </w:p>
    <w:p>
      <w:r>
        <w:br w:type="page"/>
      </w:r>
    </w:p>
    <w:p>
      <w:pPr>
        <w:pStyle w:val="Heading2"/>
      </w:pPr>
      <w:r>
        <w:t>444. [POST] Get a Domain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The shop must have at least one Domain resource available to query.</w:t>
      </w:r>
    </w:p>
    <w:p>
      <w:pPr>
        <w:pStyle w:val="ListBullet"/>
      </w:pPr>
      <w:r>
        <w:t>You must know the Domain’s globally-unique GraphQL id (GID).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Domain resource by its GraphQL ID. You choose which Domain fields to retrieve (for example, host, sslEnabled, url, and nested localization/web presence fields).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r>
        <w:tc>
          <w:tcPr>
            <w:tcW w:type="dxa" w:w="2880"/>
          </w:tcPr>
          <w:p>
            <w:r>
              <w:t>variables</w:t>
            </w:r>
          </w:p>
        </w:tc>
        <w:tc>
          <w:tcPr>
            <w:tcW w:type="dxa" w:w="2880"/>
          </w:tcPr>
          <w:p>
            <w:r>
              <w:t>object</w:t>
            </w:r>
          </w:p>
        </w:tc>
        <w:tc>
          <w:tcPr>
            <w:tcW w:type="dxa" w:w="2880"/>
          </w:tcPr>
          <w:p>
            <w:r>
              <w:t>Variables used by the GraphQL query. Must include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 (useful if sending multiple operations in one document).</w:t>
            </w:r>
          </w:p>
        </w:tc>
      </w:tr>
    </w:tbl>
    <w:p/>
    <w:p>
      <w:pPr>
        <w:pStyle w:val="Heading3"/>
      </w:pPr>
      <w:r>
        <w:t>GraphQL Arguments (Operation Variables)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Domain to return (globally-unique GraphQL ID). Sent as a GraphQL variable.</w:t>
            </w:r>
          </w:p>
        </w:tc>
      </w:tr>
    </w:tbl>
    <w:p/>
    <w:p>
      <w:pPr>
        <w:pStyle w:val="Heading3"/>
      </w:pPr>
      <w:r>
        <w:t>Response</w:t>
      </w:r>
    </w:p>
    <w:p>
      <w:pPr>
        <w:pStyle w:val="Heading3"/>
      </w:pPr>
      <w:r>
        <w:t>Success Response (200 OK)</w:t>
      </w:r>
    </w:p>
    <w:p>
      <w:r>
        <w:rPr>
          <w:b/>
        </w:rPr>
        <w:t>Note: GraphQL responses typically return data and may also include an errors array.</w:t>
      </w:r>
    </w:p>
    <w:p>
      <w:r>
        <w:rPr>
          <w:b/>
          <w:color w:val="666666"/>
          <w:sz w:val="16"/>
        </w:rPr>
        <w:t>[json]</w:t>
      </w:r>
    </w:p>
    <w:p>
      <w:pPr>
        <w:shd w:fill="F2F2F2" w:val="clear"/>
      </w:pPr>
      <w:r>
        <w:rPr>
          <w:rFonts w:ascii="Courier New" w:hAnsi="Courier New"/>
          <w:sz w:val="17"/>
        </w:rPr>
        <w:t>{</w:t>
        <w:br/>
        <w:t xml:space="preserve"> "data": {</w:t>
        <w:br/>
        <w:t xml:space="preserve"> "domain": {</w:t>
        <w:br/>
        <w:t xml:space="preserve"> "id": "gid://shopify/Domain/1234567890",</w:t>
        <w:br/>
        <w:t xml:space="preserve"> "host": "example.com",</w:t>
        <w:br/>
        <w:t xml:space="preserve"> "sslEnabled": true,</w:t>
        <w:br/>
        <w:t xml:space="preserve"> "url": "https://example.com",</w:t>
        <w:br/>
        <w:t xml:space="preserve"> "localization": {</w:t>
        <w:br/>
        <w:t xml:space="preserve"> "defaultLocale": "en",</w:t>
        <w:br/>
        <w:t xml:space="preserve"> "alternateLocales": [</w:t>
        <w:br/>
        <w:t xml:space="preserve"> "fr"</w:t>
        <w:br/>
        <w:t xml:space="preserve"> ],</w:t>
        <w:br/>
        <w:t xml:space="preserve"> "country": "CA"</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"domain": null</w:t>
        <w:br/>
        <w:t xml:space="preserve"> },</w:t>
        <w:br/>
        <w:t xml:space="preserve"> "errors": [</w:t>
        <w:br/>
        <w:t xml:space="preserve"> {</w:t>
        <w:br/>
        <w:t xml:space="preserve"> "message": "Domain not found",</w:t>
        <w:br/>
        <w:t xml:space="preserve"> "path": ["domain"]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wrapper.</w:t>
            </w:r>
          </w:p>
        </w:tc>
      </w:tr>
      <w:tr>
        <w:tc>
          <w:tcPr>
            <w:tcW w:type="dxa" w:w="2880"/>
          </w:tcPr>
          <w:p>
            <w:r>
              <w:t>data.domain</w:t>
            </w:r>
          </w:p>
        </w:tc>
        <w:tc>
          <w:tcPr>
            <w:tcW w:type="dxa" w:w="2880"/>
          </w:tcPr>
          <w:p>
            <w:r>
              <w:t>Domain | null</w:t>
            </w:r>
          </w:p>
        </w:tc>
        <w:tc>
          <w:tcPr>
            <w:tcW w:type="dxa" w:w="2880"/>
          </w:tcPr>
          <w:p>
            <w:r>
              <w:t>The Domain resource returned by ID (null if not found or not accessible).</w:t>
            </w:r>
          </w:p>
        </w:tc>
      </w:tr>
      <w:tr>
        <w:tc>
          <w:tcPr>
            <w:tcW w:type="dxa" w:w="2880"/>
          </w:tcPr>
          <w:p>
            <w:r>
              <w:t>data.domain.id</w:t>
            </w:r>
          </w:p>
        </w:tc>
        <w:tc>
          <w:tcPr>
            <w:tcW w:type="dxa" w:w="2880"/>
          </w:tcPr>
          <w:p>
            <w:r>
              <w:t>ID</w:t>
            </w:r>
          </w:p>
        </w:tc>
        <w:tc>
          <w:tcPr>
            <w:tcW w:type="dxa" w:w="2880"/>
          </w:tcPr>
          <w:p>
            <w:r>
              <w:t>A globally-unique ID.</w:t>
            </w:r>
          </w:p>
        </w:tc>
      </w:tr>
      <w:tr>
        <w:tc>
          <w:tcPr>
            <w:tcW w:type="dxa" w:w="2880"/>
          </w:tcPr>
          <w:p>
            <w:r>
              <w:t>data.domain.host</w:t>
            </w:r>
          </w:p>
        </w:tc>
        <w:tc>
          <w:tcPr>
            <w:tcW w:type="dxa" w:w="2880"/>
          </w:tcPr>
          <w:p>
            <w:r>
              <w:t>String</w:t>
            </w:r>
          </w:p>
        </w:tc>
        <w:tc>
          <w:tcPr>
            <w:tcW w:type="dxa" w:w="2880"/>
          </w:tcPr>
          <w:p>
            <w:r>
              <w:t>The host name of the domain (for example, example.com).</w:t>
            </w:r>
          </w:p>
        </w:tc>
      </w:tr>
      <w:tr>
        <w:tc>
          <w:tcPr>
            <w:tcW w:type="dxa" w:w="2880"/>
          </w:tcPr>
          <w:p>
            <w:r>
              <w:t>data.domain.localization</w:t>
            </w:r>
          </w:p>
        </w:tc>
        <w:tc>
          <w:tcPr>
            <w:tcW w:type="dxa" w:w="2880"/>
          </w:tcPr>
          <w:p>
            <w:r>
              <w:t>DomainLocalization</w:t>
            </w:r>
          </w:p>
        </w:tc>
        <w:tc>
          <w:tcPr>
            <w:tcW w:type="dxa" w:w="2880"/>
          </w:tcPr>
          <w:p>
            <w:r>
              <w:t>The localization of the domain, if the domain doesn't redirect.</w:t>
            </w:r>
          </w:p>
        </w:tc>
      </w:tr>
      <w:tr>
        <w:tc>
          <w:tcPr>
            <w:tcW w:type="dxa" w:w="2880"/>
          </w:tcPr>
          <w:p>
            <w:r>
              <w:t>data.domain.localization.alternateLocales</w:t>
            </w:r>
          </w:p>
        </w:tc>
        <w:tc>
          <w:tcPr>
            <w:tcW w:type="dxa" w:w="2880"/>
          </w:tcPr>
          <w:p>
            <w:r>
              <w:t>[String]</w:t>
            </w:r>
          </w:p>
        </w:tc>
        <w:tc>
          <w:tcPr>
            <w:tcW w:type="dxa" w:w="2880"/>
          </w:tcPr>
          <w:p>
            <w:r>
              <w:t>ISO codes for the domain’s alternate locales (for example, ["en"]).</w:t>
            </w:r>
          </w:p>
        </w:tc>
      </w:tr>
      <w:tr>
        <w:tc>
          <w:tcPr>
            <w:tcW w:type="dxa" w:w="2880"/>
          </w:tcPr>
          <w:p>
            <w:r>
              <w:t>data.domain.localization.country</w:t>
            </w:r>
          </w:p>
        </w:tc>
        <w:tc>
          <w:tcPr>
            <w:tcW w:type="dxa" w:w="2880"/>
          </w:tcPr>
          <w:p>
            <w:r>
              <w:t>String</w:t>
            </w:r>
          </w:p>
        </w:tc>
        <w:tc>
          <w:tcPr>
            <w:tcW w:type="dxa" w:w="2880"/>
          </w:tcPr>
          <w:p>
            <w:r>
              <w:t>ISO country code assigned to the domain (for example, "CA"), or "*" for “Rest of world”.</w:t>
            </w:r>
          </w:p>
        </w:tc>
      </w:tr>
      <w:tr>
        <w:tc>
          <w:tcPr>
            <w:tcW w:type="dxa" w:w="2880"/>
          </w:tcPr>
          <w:p>
            <w:r>
              <w:t>data.domain.localization.defaultLocale</w:t>
            </w:r>
          </w:p>
        </w:tc>
        <w:tc>
          <w:tcPr>
            <w:tcW w:type="dxa" w:w="2880"/>
          </w:tcPr>
          <w:p>
            <w:r>
              <w:t>String</w:t>
            </w:r>
          </w:p>
        </w:tc>
        <w:tc>
          <w:tcPr>
            <w:tcW w:type="dxa" w:w="2880"/>
          </w:tcPr>
          <w:p>
            <w:r>
              <w:t>ISO code for the domain’s default locale (for example, "en").</w:t>
            </w:r>
          </w:p>
        </w:tc>
      </w:tr>
      <w:tr>
        <w:tc>
          <w:tcPr>
            <w:tcW w:type="dxa" w:w="2880"/>
          </w:tcPr>
          <w:p>
            <w:r>
              <w:t>data.domain.marketWebPresence</w:t>
            </w:r>
          </w:p>
        </w:tc>
        <w:tc>
          <w:tcPr>
            <w:tcW w:type="dxa" w:w="2880"/>
          </w:tcPr>
          <w:p>
            <w:r>
              <w:t>MarketWebPresence</w:t>
            </w:r>
          </w:p>
        </w:tc>
        <w:tc>
          <w:tcPr>
            <w:tcW w:type="dxa" w:w="2880"/>
          </w:tcPr>
          <w:p>
            <w:r>
              <w:t>The web presence of the domain. (Contains nested objects such as locales, market, and URLs.)</w:t>
            </w:r>
          </w:p>
        </w:tc>
      </w:tr>
      <w:tr>
        <w:tc>
          <w:tcPr>
            <w:tcW w:type="dxa" w:w="2880"/>
          </w:tcPr>
          <w:p>
            <w:r>
              <w:t>data.domain.sslEnabled</w:t>
            </w:r>
          </w:p>
        </w:tc>
        <w:tc>
          <w:tcPr>
            <w:tcW w:type="dxa" w:w="2880"/>
          </w:tcPr>
          <w:p>
            <w:r>
              <w:t>Boolean</w:t>
            </w:r>
          </w:p>
        </w:tc>
        <w:tc>
          <w:tcPr>
            <w:tcW w:type="dxa" w:w="2880"/>
          </w:tcPr>
          <w:p>
            <w:r>
              <w:t>Whether SSL is enabled.</w:t>
            </w:r>
          </w:p>
        </w:tc>
      </w:tr>
      <w:tr>
        <w:tc>
          <w:tcPr>
            <w:tcW w:type="dxa" w:w="2880"/>
          </w:tcPr>
          <w:p>
            <w:r>
              <w:t>data.domain.url</w:t>
            </w:r>
          </w:p>
        </w:tc>
        <w:tc>
          <w:tcPr>
            <w:tcW w:type="dxa" w:w="2880"/>
          </w:tcPr>
          <w:p>
            <w:r>
              <w:t>URL</w:t>
            </w:r>
          </w:p>
        </w:tc>
        <w:tc>
          <w:tcPr>
            <w:tcW w:type="dxa" w:w="2880"/>
          </w:tcPr>
          <w:p>
            <w:r>
              <w:t>The URL of the domain (for example, https://example.com).</w:t>
            </w:r>
          </w:p>
        </w:tc>
      </w:tr>
      <w:tr>
        <w:tc>
          <w:tcPr>
            <w:tcW w:type="dxa" w:w="2880"/>
          </w:tcPr>
          <w:p>
            <w:r>
              <w:t>errors</w:t>
            </w:r>
          </w:p>
        </w:tc>
        <w:tc>
          <w:tcPr>
            <w:tcW w:type="dxa" w:w="2880"/>
          </w:tcPr>
          <w:p>
            <w:r>
              <w:t>array</w:t>
            </w:r>
          </w:p>
        </w:tc>
        <w:tc>
          <w:tcPr>
            <w:tcW w:type="dxa" w:w="2880"/>
          </w:tcPr>
          <w:p>
            <w:r>
              <w:t>GraphQL errors (if any). Presence of this field indicates the operation had errors.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GetDomain($id: ID!) { domain(id: $id) { id host sslEnabled url localization { defaultLocale alternateLocales country } } }",</w:t>
        <w:br/>
        <w:t xml:space="preserve"> "variables": {</w:t>
        <w:br/>
        <w:t xml:space="preserve"> "id": "gid://shopify/Domain/1234567890"</w:t>
        <w:br/>
        <w:t xml:space="preserve">    }</w:t>
        <w:br/>
        <w:t xml:space="preserve">  }'</w:t>
      </w:r>
    </w:p>
    <w:p>
      <w:pPr>
        <w:pStyle w:val="Heading3"/>
      </w:pPr>
      <w:r>
        <w:t>Example Usage</w:t>
      </w:r>
    </w:p>
    <w:p>
      <w:pPr>
        <w:pStyle w:val="Heading3"/>
      </w:pPr>
      <w:r>
        <w:t>Example 1: Fetch basic domain details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($id: ID!) { domain(id: $id) { id host sslEnabled url } }",</w:t>
        <w:br/>
        <w:t xml:space="preserve"> "variables": { "id": "gid://shopify/Domain/1234567890" }</w:t>
        <w:br/>
        <w:t xml:space="preserve">  }'</w:t>
      </w:r>
    </w:p>
    <w:p>
      <w:pPr>
        <w:pStyle w:val="Heading3"/>
      </w:pPr>
      <w:r>
        <w:t>Example 2: Include localization fields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($id: ID!) { domain(id: $id) { id host localization { defaultLocale alternateLocales country } } }",</w:t>
        <w:br/>
        <w:t xml:space="preserve"> "variables": { "id": "gid://shopify/Domain/1234567890" }</w:t>
        <w:br/>
        <w:t xml:space="preserve">  }'</w:t>
      </w:r>
    </w:p>
    <w:p>
      <w:pPr>
        <w:pStyle w:val="Heading3"/>
      </w:pPr>
      <w:r>
        <w:t>Example 3: Request web presence root URLs (if available on marketWebPresence)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($id: ID!) { domain(id: $id) { id host marketWebPresence { id rootUrls subfolderSuffix } } }",</w:t>
        <w:br/>
        <w:t xml:space="preserve"> "variables": { "id": \"gid://shopify/Domain/1234567890\" }</w:t>
        <w:br/>
        <w:t xml:space="preserve">  }'</w:t>
      </w:r>
    </w:p>
    <w:p>
      <w:pPr>
        <w:pStyle w:val="Heading3"/>
      </w:pPr>
      <w:r>
        <w:t>Notes</w:t>
      </w:r>
    </w:p>
    <w:p>
      <w:pPr>
        <w:pStyle w:val="ListBullet"/>
      </w:pPr>
      <w:r>
        <w:t>This is a GraphQL query executed via HTTP POST to Shopify’s Admin GraphQL endpoint.</w:t>
      </w:r>
    </w:p>
    <w:p>
      <w:pPr>
        <w:pStyle w:val="ListBullet"/>
      </w:pPr>
      <w:r>
        <w:t>The documentation lists many nested fields under marketWebPresence (for example, defaultLocale, market, markets, rootUrls). In GraphQL, you must explicitly select the subfields you want returned.</w:t>
      </w:r>
    </w:p>
    <w:p>
      <w:pPr>
        <w:pStyle w:val="Heading3"/>
      </w:pPr>
      <w:r>
        <w:t>Error Handling</w:t>
      </w:r>
    </w:p>
    <w:p>
      <w:pPr>
        <w:pStyle w:val="ListBullet"/>
      </w:pPr>
      <w:r>
        <w:t>GraphQL may return HTTP 200 even when the operation fails; check the top-level errors array.</w:t>
      </w:r>
    </w:p>
    <w:p>
      <w:pPr>
        <w:pStyle w:val="ListBullet"/>
      </w:pPr>
      <w:r>
        <w:t>If the id is invalid or not accessible, data.domain can be null and/or errors may be present.</w:t>
      </w:r>
    </w:p>
    <w:p>
      <w:r>
        <w:br w:type="page"/>
      </w:r>
    </w:p>
    <w:p>
      <w:pPr>
        <w:pStyle w:val="Heading2"/>
      </w:pPr>
      <w:r>
        <w:t>445. [POST] Update a Subscription Draft’s Free Shipping Discount</w:t>
      </w:r>
    </w:p>
    <w:p>
      <w:r>
        <w:rPr>
          <w:b/>
        </w:rPr>
        <w:t xml:space="preserve">Endpoint: </w:t>
      </w:r>
      <w:r>
        <w:rPr>
          <w:rFonts w:ascii="Courier New" w:hAnsi="Courier New"/>
          <w:sz w:val="18"/>
        </w:rPr>
        <w:t>/admin/api/2026-01/graphql.json</w:t>
      </w:r>
    </w:p>
    <w:p>
      <w:pPr>
        <w:pStyle w:val="Heading3"/>
      </w:pPr>
      <w:r>
        <w:t>Update a Subscription Draft’s Free Shipping Discount (subscriptionDraftFreeShippingDiscountUpdate)</w:t>
      </w:r>
    </w:p>
    <w:p>
      <w:pPr>
        <w:pStyle w:val="Heading3"/>
      </w:pPr>
      <w:r>
        <w:t>Prerequisites</w:t>
      </w:r>
    </w:p>
    <w:p>
      <w:pPr>
        <w:pStyle w:val="ListBullet"/>
      </w:pPr>
      <w:r>
        <w:t>The store must have access to Shopify Admin GraphQL API.</w:t>
      </w:r>
    </w:p>
    <w:p>
      <w:pPr>
        <w:pStyle w:val="ListBullet"/>
      </w:pPr>
      <w:r>
        <w:t>You must have the Subscription Contract draft ID (draftId) and the Subscription Discount ID (discountId) you want to update.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subscription free shipping discount on a subscription contract draft. You provide the subscription draft ID, the discount ID, and the fields to update in SubscriptionFreeShippingDiscountInput.</w:t>
      </w:r>
    </w:p>
    <w:p>
      <w:pPr>
        <w:pStyle w:val="Heading3"/>
      </w:pPr>
      <w:r>
        <w:t>Enforcement Rules</w:t>
      </w:r>
    </w:p>
    <w:p>
      <w:pPr>
        <w:pStyle w:val="ListBullet"/>
      </w:pPr>
      <w:r>
        <w:t>This is a GraphQL Admin API call and must be executed as an HTTP POST to the GraphQL endpoint.</w:t>
      </w:r>
    </w:p>
    <w:p>
      <w:pPr>
        <w:pStyle w:val="ListBullet"/>
      </w:pPr>
      <w:r>
        <w:t>When executing, send GraphQL variables in the JSON request body (not as query parameters).</w:t>
      </w:r>
    </w:p>
    <w:p>
      <w:pPr>
        <w:pStyle w:val="ListBullet"/>
      </w:pPr>
      <w:r>
        <w:t xml:space="preserve">The mutation requires all of the following arguments: </w:t>
        <w:br/>
        <w:br/>
        <w:t>draftId (GraphQL ID!)</w:t>
        <w:br/>
        <w:t>discountId (GraphQL ID!)</w:t>
        <w:br/>
        <w:t>input (GraphQL SubscriptionFreeShippingDiscountInput!)</w:t>
      </w:r>
    </w:p>
    <w:p>
      <w:pPr>
        <w:pStyle w:val="ListBullet"/>
      </w:pPr>
      <w:r>
        <w:t>Do not send draftId or discountId in the URL path (this endpoint uses a fixed URL).</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map for the mutation. Must include draftId, discountId, and input.</w:t>
            </w:r>
          </w:p>
        </w:tc>
      </w:tr>
    </w:tbl>
    <w:p/>
    <w:p>
      <w:pPr>
        <w:pStyle w:val="Heading3"/>
      </w:pPr>
      <w:r>
        <w:t>GraphQL 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draftId</w:t>
            </w:r>
          </w:p>
        </w:tc>
        <w:tc>
          <w:tcPr>
            <w:tcW w:type="dxa" w:w="2880"/>
          </w:tcPr>
          <w:p>
            <w:r>
              <w:t>ID!</w:t>
            </w:r>
          </w:p>
        </w:tc>
        <w:tc>
          <w:tcPr>
            <w:tcW w:type="dxa" w:w="2880"/>
          </w:tcPr>
          <w:p>
            <w:r>
              <w:t>The ID of the Subscription Contract draft to update a subscription discount on.</w:t>
            </w:r>
          </w:p>
        </w:tc>
      </w:tr>
      <w:tr>
        <w:tc>
          <w:tcPr>
            <w:tcW w:type="dxa" w:w="2880"/>
          </w:tcPr>
          <w:p>
            <w:r>
              <w:t>discountId</w:t>
            </w:r>
          </w:p>
        </w:tc>
        <w:tc>
          <w:tcPr>
            <w:tcW w:type="dxa" w:w="2880"/>
          </w:tcPr>
          <w:p>
            <w:r>
              <w:t>ID!</w:t>
            </w:r>
          </w:p>
        </w:tc>
        <w:tc>
          <w:tcPr>
            <w:tcW w:type="dxa" w:w="2880"/>
          </w:tcPr>
          <w:p>
            <w:r>
              <w:t>The gid of the Subscription Discount to update.</w:t>
            </w:r>
          </w:p>
        </w:tc>
      </w:tr>
      <w:tr>
        <w:tc>
          <w:tcPr>
            <w:tcW w:type="dxa" w:w="2880"/>
          </w:tcPr>
          <w:p>
            <w:r>
              <w:t>input</w:t>
            </w:r>
          </w:p>
        </w:tc>
        <w:tc>
          <w:tcPr>
            <w:tcW w:type="dxa" w:w="2880"/>
          </w:tcPr>
          <w:p>
            <w:r>
              <w:t>SubscriptionFreeShippingDiscountInput!</w:t>
            </w:r>
          </w:p>
        </w:tc>
        <w:tc>
          <w:tcPr>
            <w:tcW w:type="dxa" w:w="2880"/>
          </w:tcPr>
          <w:p>
            <w:r>
              <w:t>The properties to update on the Subscription Free Shipping Discount. (Fields not provided in the scraped content.)</w:t>
            </w:r>
          </w:p>
        </w:tc>
      </w:tr>
    </w:tbl>
    <w:p/>
    <w:p>
      <w:pPr>
        <w:pStyle w:val="Heading3"/>
      </w:pPr>
      <w:r>
        <w:t>Response</w:t>
      </w:r>
    </w:p>
    <w:p>
      <w:pPr>
        <w:pStyle w:val="Heading3"/>
      </w:pPr>
      <w:r>
        <w:t>Success Response (200 OK)</w:t>
      </w:r>
    </w:p>
    <w:p>
      <w:r>
        <w:rPr>
          <w:b/>
        </w:rPr>
        <w:t>Note: Shopify GraphQL responses return data and may include top-level errors. Business/validation errors for this mutation are returned in data.subscriptionDraftFreeShippingDiscountUpdate.userErrors.</w:t>
      </w:r>
    </w:p>
    <w:p>
      <w:r>
        <w:rPr>
          <w:b/>
          <w:color w:val="666666"/>
          <w:sz w:val="16"/>
        </w:rPr>
        <w:t>[json]</w:t>
      </w:r>
    </w:p>
    <w:p>
      <w:pPr>
        <w:shd w:fill="F2F2F2" w:val="clear"/>
      </w:pPr>
      <w:r>
        <w:rPr>
          <w:rFonts w:ascii="Courier New" w:hAnsi="Courier New"/>
          <w:sz w:val="17"/>
        </w:rPr>
        <w:t>{</w:t>
        <w:br/>
        <w:t xml:space="preserve"> "data": {</w:t>
        <w:br/>
        <w:t xml:space="preserve"> "subscriptionDraftFreeShippingDiscountUpdate": {</w:t>
        <w:br/>
        <w:t xml:space="preserve"> "discountUpdated": {</w:t>
        <w:br/>
        <w:t xml:space="preserve"> "id": "gid://shopify/SubscriptionManualDiscount/1234567890",</w:t>
        <w:br/>
        <w:t xml:space="preserve"> "title": "Free shipping",</w:t>
        <w:br/>
        <w:t xml:space="preserve"> "type": "SHIPPING",</w:t>
        <w:br/>
        <w:t xml:space="preserve"> "targetType": "SHIPPING_LINE",</w:t>
        <w:br/>
        <w:t xml:space="preserve"> "recurringCycleLimit": 12,</w:t>
        <w:br/>
        <w:t xml:space="preserve"> "rejectionReason": null,</w:t>
        <w:br/>
        <w:t xml:space="preserve"> "usageCount": 0,</w:t>
        <w:br/>
        <w:t xml:space="preserve"> "entitledLines": {</w:t>
        <w:br/>
        <w:t xml:space="preserve"> "all": true</w:t>
        <w:br/>
        <w:t xml:space="preserve"> },</w:t>
        <w:br/>
        <w:t xml:space="preserve"> "value": null</w:t>
        <w:br/>
        <w:t xml:space="preserve"> },</w:t>
        <w:br/>
        <w:t xml:space="preserve"> "draft": {</w:t>
        <w:br/>
        <w:t xml:space="preserve"> "id": "gid://shopify/SubscriptionDraft/9876543210",</w:t>
        <w:br/>
        <w:t xml:space="preserve"> "status": "ACTIVE",</w:t>
        <w:br/>
        <w:t xml:space="preserve"> "nextBillingDate": "2026-04-01T00:00:00Z",</w:t>
        <w:br/>
        <w:t xml:space="preserve"> "note": null</w:t>
        <w:br/>
        <w:t xml:space="preserve"> },</w:t>
        <w:br/>
        <w:t xml:space="preserve"> "userErrors": []</w:t>
        <w:br/>
        <w:t xml:space="preserve"> }</w:t>
        <w:br/>
        <w:t xml:space="preserve"> }</w:t>
        <w:br/>
        <w:t>}</w:t>
      </w:r>
    </w:p>
    <w:p>
      <w:pPr>
        <w:pStyle w:val="Heading3"/>
      </w:pPr>
      <w:r>
        <w:t>Error Response (GraphQL user errors in payload)</w:t>
      </w:r>
    </w:p>
    <w:p>
      <w:r>
        <w:rPr>
          <w:b/>
          <w:color w:val="666666"/>
          <w:sz w:val="16"/>
        </w:rPr>
        <w:t>[json]</w:t>
      </w:r>
    </w:p>
    <w:p>
      <w:pPr>
        <w:shd w:fill="F2F2F2" w:val="clear"/>
      </w:pPr>
      <w:r>
        <w:rPr>
          <w:rFonts w:ascii="Courier New" w:hAnsi="Courier New"/>
          <w:sz w:val="17"/>
        </w:rPr>
        <w:t>{</w:t>
        <w:br/>
        <w:t xml:space="preserve"> "data": {</w:t>
        <w:br/>
        <w:t xml:space="preserve"> "subscriptionDraftFreeShippingDiscountUpdate": {</w:t>
        <w:br/>
        <w:t xml:space="preserve"> "discountUpdated": null,</w:t>
        <w:br/>
        <w:t xml:space="preserve"> "draft": null,</w:t>
        <w:br/>
        <w:t xml:space="preserve"> "userErrors": [</w:t>
        <w:br/>
        <w:t xml:space="preserve"> {</w:t>
        <w:br/>
        <w:t xml:space="preserve"> "field": ["draftId"],</w:t>
        <w:br/>
        <w:t xml:space="preserve"> "message": "Draft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data.subscriptionDraftFreeShippingDiscountUpdate</w:t>
            </w:r>
          </w:p>
        </w:tc>
        <w:tc>
          <w:tcPr>
            <w:tcW w:type="dxa" w:w="2880"/>
          </w:tcPr>
          <w:p>
            <w:r>
              <w:t>object</w:t>
            </w:r>
          </w:p>
        </w:tc>
        <w:tc>
          <w:tcPr>
            <w:tcW w:type="dxa" w:w="2880"/>
          </w:tcPr>
          <w:p>
            <w:r>
              <w:t>The mutation payload.</w:t>
            </w:r>
          </w:p>
        </w:tc>
      </w:tr>
      <w:tr>
        <w:tc>
          <w:tcPr>
            <w:tcW w:type="dxa" w:w="2880"/>
          </w:tcPr>
          <w:p>
            <w:r>
              <w:t>data.subscriptionDraftFreeShippingDiscountUpdate.discountUpdated</w:t>
            </w:r>
          </w:p>
        </w:tc>
        <w:tc>
          <w:tcPr>
            <w:tcW w:type="dxa" w:w="2880"/>
          </w:tcPr>
          <w:p>
            <w:r>
              <w:t>SubscriptionManualDiscount</w:t>
            </w:r>
          </w:p>
        </w:tc>
        <w:tc>
          <w:tcPr>
            <w:tcW w:type="dxa" w:w="2880"/>
          </w:tcPr>
          <w:p>
            <w:r>
              <w:t>The updated Subscription Discount.</w:t>
            </w:r>
          </w:p>
        </w:tc>
      </w:tr>
      <w:tr>
        <w:tc>
          <w:tcPr>
            <w:tcW w:type="dxa" w:w="2880"/>
          </w:tcPr>
          <w:p>
            <w:r>
              <w:t>data.subscriptionDraftFreeShippingDiscountUpdate.discountUpdated.entitledLines</w:t>
            </w:r>
          </w:p>
        </w:tc>
        <w:tc>
          <w:tcPr>
            <w:tcW w:type="dxa" w:w="2880"/>
          </w:tcPr>
          <w:p>
            <w:r>
              <w:t>SubscriptionDiscountEntitledLines</w:t>
            </w:r>
          </w:p>
        </w:tc>
        <w:tc>
          <w:tcPr>
            <w:tcW w:type="dxa" w:w="2880"/>
          </w:tcPr>
          <w:p>
            <w:r>
              <w:t>Entitled line items used to apply the subscription discount on.</w:t>
            </w:r>
          </w:p>
        </w:tc>
      </w:tr>
      <w:tr>
        <w:tc>
          <w:tcPr>
            <w:tcW w:type="dxa" w:w="2880"/>
          </w:tcPr>
          <w:p>
            <w:r>
              <w:t>data.subscriptionDraftFreeShippingDiscountUpdate.discountUpdated.entitledLines.all</w:t>
            </w:r>
          </w:p>
        </w:tc>
        <w:tc>
          <w:tcPr>
            <w:tcW w:type="dxa" w:w="2880"/>
          </w:tcPr>
          <w:p>
            <w:r>
              <w:t>boolean</w:t>
            </w:r>
          </w:p>
        </w:tc>
        <w:tc>
          <w:tcPr>
            <w:tcW w:type="dxa" w:w="2880"/>
          </w:tcPr>
          <w:p>
            <w:r>
              <w:t>Whether the subscription discount applies on all subscription lines.</w:t>
            </w:r>
          </w:p>
        </w:tc>
      </w:tr>
      <w:tr>
        <w:tc>
          <w:tcPr>
            <w:tcW w:type="dxa" w:w="2880"/>
          </w:tcPr>
          <w:p>
            <w:r>
              <w:t>data.subscriptionDraftFreeShippingDiscountUpdate.discountUpdated.entitledLines.lines</w:t>
            </w:r>
          </w:p>
        </w:tc>
        <w:tc>
          <w:tcPr>
            <w:tcW w:type="dxa" w:w="2880"/>
          </w:tcPr>
          <w:p>
            <w:r>
              <w:t>SubscriptionLineConnection</w:t>
            </w:r>
          </w:p>
        </w:tc>
        <w:tc>
          <w:tcPr>
            <w:tcW w:type="dxa" w:w="2880"/>
          </w:tcPr>
          <w:p>
            <w:r>
              <w:t>The list of subscription lines associated with the subscription discount.</w:t>
            </w:r>
          </w:p>
        </w:tc>
      </w:tr>
      <w:tr>
        <w:tc>
          <w:tcPr>
            <w:tcW w:type="dxa" w:w="2880"/>
          </w:tcPr>
          <w:p>
            <w:r>
              <w:t>data.subscriptionDraftFreeShippingDiscountUpdate.discountUpdated.id</w:t>
            </w:r>
          </w:p>
        </w:tc>
        <w:tc>
          <w:tcPr>
            <w:tcW w:type="dxa" w:w="2880"/>
          </w:tcPr>
          <w:p>
            <w:r>
              <w:t>ID</w:t>
            </w:r>
          </w:p>
        </w:tc>
        <w:tc>
          <w:tcPr>
            <w:tcW w:type="dxa" w:w="2880"/>
          </w:tcPr>
          <w:p>
            <w:r>
              <w:t>The unique ID.</w:t>
            </w:r>
          </w:p>
        </w:tc>
      </w:tr>
      <w:tr>
        <w:tc>
          <w:tcPr>
            <w:tcW w:type="dxa" w:w="2880"/>
          </w:tcPr>
          <w:p>
            <w:r>
              <w:t>data.subscriptionDraftFreeShippingDiscountUpdate.discountUpdated.recurringCycleLimit</w:t>
            </w:r>
          </w:p>
        </w:tc>
        <w:tc>
          <w:tcPr>
            <w:tcW w:type="dxa" w:w="2880"/>
          </w:tcPr>
          <w:p>
            <w:r>
              <w:t>int</w:t>
            </w:r>
          </w:p>
        </w:tc>
        <w:tc>
          <w:tcPr>
            <w:tcW w:type="dxa" w:w="2880"/>
          </w:tcPr>
          <w:p>
            <w:r>
              <w:t>The maximum number of times the subscription discount will be applied on orders.</w:t>
            </w:r>
          </w:p>
        </w:tc>
      </w:tr>
      <w:tr>
        <w:tc>
          <w:tcPr>
            <w:tcW w:type="dxa" w:w="2880"/>
          </w:tcPr>
          <w:p>
            <w:r>
              <w:t>data.subscriptionDraftFreeShippingDiscountUpdate.discountUpdated.rejectionReason</w:t>
            </w:r>
          </w:p>
        </w:tc>
        <w:tc>
          <w:tcPr>
            <w:tcW w:type="dxa" w:w="2880"/>
          </w:tcPr>
          <w:p>
            <w:r>
              <w:t>SubscriptionDiscountRejectionReason</w:t>
            </w:r>
          </w:p>
        </w:tc>
        <w:tc>
          <w:tcPr>
            <w:tcW w:type="dxa" w:w="2880"/>
          </w:tcPr>
          <w:p>
            <w:r>
              <w:t>The reason that the discount on the subscription draft is rejected.</w:t>
            </w:r>
          </w:p>
        </w:tc>
      </w:tr>
      <w:tr>
        <w:tc>
          <w:tcPr>
            <w:tcW w:type="dxa" w:w="2880"/>
          </w:tcPr>
          <w:p>
            <w:r>
              <w:t>data.subscriptionDraftFreeShippingDiscountUpdate.discountUpdated.targetType</w:t>
            </w:r>
          </w:p>
        </w:tc>
        <w:tc>
          <w:tcPr>
            <w:tcW w:type="dxa" w:w="2880"/>
          </w:tcPr>
          <w:p>
            <w:r>
              <w:t>DiscountTargetType</w:t>
            </w:r>
          </w:p>
        </w:tc>
        <w:tc>
          <w:tcPr>
            <w:tcW w:type="dxa" w:w="2880"/>
          </w:tcPr>
          <w:p>
            <w:r>
              <w:t>Type of line the discount applies on.</w:t>
            </w:r>
          </w:p>
        </w:tc>
      </w:tr>
      <w:tr>
        <w:tc>
          <w:tcPr>
            <w:tcW w:type="dxa" w:w="2880"/>
          </w:tcPr>
          <w:p>
            <w:r>
              <w:t>data.subscriptionDraftFreeShippingDiscountUpdate.discountUpdated.title</w:t>
            </w:r>
          </w:p>
        </w:tc>
        <w:tc>
          <w:tcPr>
            <w:tcW w:type="dxa" w:w="2880"/>
          </w:tcPr>
          <w:p>
            <w:r>
              <w:t>string</w:t>
            </w:r>
          </w:p>
        </w:tc>
        <w:tc>
          <w:tcPr>
            <w:tcW w:type="dxa" w:w="2880"/>
          </w:tcPr>
          <w:p>
            <w:r>
              <w:t>The title associated with the subscription discount.</w:t>
            </w:r>
          </w:p>
        </w:tc>
      </w:tr>
      <w:tr>
        <w:tc>
          <w:tcPr>
            <w:tcW w:type="dxa" w:w="2880"/>
          </w:tcPr>
          <w:p>
            <w:r>
              <w:t>data.subscriptionDraftFreeShippingDiscountUpdate.discountUpdated.type</w:t>
            </w:r>
          </w:p>
        </w:tc>
        <w:tc>
          <w:tcPr>
            <w:tcW w:type="dxa" w:w="2880"/>
          </w:tcPr>
          <w:p>
            <w:r>
              <w:t>DiscountType</w:t>
            </w:r>
          </w:p>
        </w:tc>
        <w:tc>
          <w:tcPr>
            <w:tcW w:type="dxa" w:w="2880"/>
          </w:tcPr>
          <w:p>
            <w:r>
              <w:t>The type of the subscription discount.</w:t>
            </w:r>
          </w:p>
        </w:tc>
      </w:tr>
      <w:tr>
        <w:tc>
          <w:tcPr>
            <w:tcW w:type="dxa" w:w="2880"/>
          </w:tcPr>
          <w:p>
            <w:r>
              <w:t>data.subscriptionDraftFreeShippingDiscountUpdate.discountUpdated.usageCount</w:t>
            </w:r>
          </w:p>
        </w:tc>
        <w:tc>
          <w:tcPr>
            <w:tcW w:type="dxa" w:w="2880"/>
          </w:tcPr>
          <w:p>
            <w:r>
              <w:t>int</w:t>
            </w:r>
          </w:p>
        </w:tc>
        <w:tc>
          <w:tcPr>
            <w:tcW w:type="dxa" w:w="2880"/>
          </w:tcPr>
          <w:p>
            <w:r>
              <w:t>The number of times the discount was applied.</w:t>
            </w:r>
          </w:p>
        </w:tc>
      </w:tr>
      <w:tr>
        <w:tc>
          <w:tcPr>
            <w:tcW w:type="dxa" w:w="2880"/>
          </w:tcPr>
          <w:p>
            <w:r>
              <w:t>data.subscriptionDraftFreeShippingDiscountUpdate.discountUpdated.value</w:t>
            </w:r>
          </w:p>
        </w:tc>
        <w:tc>
          <w:tcPr>
            <w:tcW w:type="dxa" w:w="2880"/>
          </w:tcPr>
          <w:p>
            <w:r>
              <w:t>SubscriptionDiscountValue</w:t>
            </w:r>
          </w:p>
        </w:tc>
        <w:tc>
          <w:tcPr>
            <w:tcW w:type="dxa" w:w="2880"/>
          </w:tcPr>
          <w:p>
            <w:r>
              <w:t>The value of the subscription discount.</w:t>
            </w:r>
          </w:p>
        </w:tc>
      </w:tr>
      <w:tr>
        <w:tc>
          <w:tcPr>
            <w:tcW w:type="dxa" w:w="2880"/>
          </w:tcPr>
          <w:p>
            <w:r>
              <w:t>data.subscriptionDraftFreeShippingDiscountUpdate.draft</w:t>
            </w:r>
          </w:p>
        </w:tc>
        <w:tc>
          <w:tcPr>
            <w:tcW w:type="dxa" w:w="2880"/>
          </w:tcPr>
          <w:p>
            <w:r>
              <w:t>SubscriptionDraft</w:t>
            </w:r>
          </w:p>
        </w:tc>
        <w:tc>
          <w:tcPr>
            <w:tcW w:type="dxa" w:w="2880"/>
          </w:tcPr>
          <w:p>
            <w:r>
              <w:t>The Subscription Contract draft object. (Many subfields exist; only some are shown in the scraped content.)</w:t>
            </w:r>
          </w:p>
        </w:tc>
      </w:tr>
      <w:tr>
        <w:tc>
          <w:tcPr>
            <w:tcW w:type="dxa" w:w="2880"/>
          </w:tcPr>
          <w:p>
            <w:r>
              <w:t>data.subscriptionDraftFreeShippingDiscountUpdate.userErrors</w:t>
            </w:r>
          </w:p>
        </w:tc>
        <w:tc>
          <w:tcPr>
            <w:tcW w:type="dxa" w:w="2880"/>
          </w:tcPr>
          <w:p>
            <w:r>
              <w:t>SubscriptionDraftUserError[]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subscriptionDraftFreeShippingDiscountUpdate($draftId: ID!, $discountId: ID!, $input: SubscriptionFreeShippingDiscountInput!) { subscriptionDraftFreeShippingDiscountUpdate(draftId: $draftId, discountId: $discountId, input: $input) { discountUpdated { id title type targetType recurringCycleLimit rejectionReason usageCount entitledLines { all } } draft { id status nextBillingDate note } userErrors { field message } } }",</w:t>
        <w:br/>
        <w:t xml:space="preserve"> "variables": {</w:t>
        <w:br/>
        <w:t xml:space="preserve"> "draftId": "gid://shopify/SubscriptionDraft/9876543210",</w:t>
        <w:br/>
        <w:t xml:space="preserve"> "discountId": "gid://shopify/SubscriptionManualDiscount/1234567890",</w:t>
        <w:br/>
        <w:t xml:space="preserve"> "input": {</w:t>
        <w:br/>
        <w:t xml:space="preserve"> "entitledLines": {</w:t>
        <w:br/>
        <w:t xml:space="preserve"> "all": true</w:t>
        <w:br/>
        <w:t xml:space="preserve">        }</w:t>
        <w:br/>
        <w:t xml:space="preserve">      }</w:t>
        <w:br/>
        <w:t xml:space="preserve">    }</w:t>
        <w:br/>
        <w:t xml:space="preserve">  }'</w:t>
      </w:r>
    </w:p>
    <w:p>
      <w:pPr>
        <w:pStyle w:val="Heading3"/>
      </w:pPr>
      <w:r>
        <w:t>Example Usage</w:t>
      </w:r>
    </w:p>
    <w:p>
      <w:pPr>
        <w:pStyle w:val="Heading3"/>
      </w:pPr>
      <w:r>
        <w:t>Example 1: Apply free shipping discount to all subscription lines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($draftId: ID!, $discountId: ID!, $input: SubscriptionFreeShippingDiscountInput!) { subscriptionDraftFreeShippingDiscountUpdate(draftId: $draftId, discountId: $discountId, input: $input) { discountUpdated { id entitledLines { all } } userErrors { field message } } }",</w:t>
        <w:br/>
        <w:t xml:space="preserve"> "variables": {</w:t>
        <w:br/>
        <w:t xml:space="preserve"> "draftId": "gid://shopify/SubscriptionDraft/9876543210",</w:t>
        <w:br/>
        <w:t xml:space="preserve"> "discountId": "gid://shopify/SubscriptionManualDiscount/1234567890",</w:t>
        <w:br/>
        <w:t xml:space="preserve"> "input": { "entitledLines": { "all": true } }</w:t>
        <w:br/>
        <w:t xml:space="preserve">    }</w:t>
        <w:br/>
        <w:t xml:space="preserve">  }'</w:t>
      </w:r>
    </w:p>
    <w:p>
      <w:pPr>
        <w:pStyle w:val="Heading3"/>
      </w:pPr>
      <w:r>
        <w:t>Example 2: Request additional fields from the updated discount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($draftId: ID!, $discountId: ID!, $input: SubscriptionFreeShippingDiscountInput!) { subscriptionDraftFreeShippingDiscountUpdate(draftId: $draftId, discountId: $discountId, input: $input) { discountUpdated { id title type targetType recurringCycleLimit usageCount } userErrors { field message } } }",</w:t>
        <w:br/>
        <w:t xml:space="preserve"> "variables": {</w:t>
        <w:br/>
        <w:t xml:space="preserve"> "draftId": "gid://shopify/SubscriptionDraft/9876543210",</w:t>
        <w:br/>
        <w:t xml:space="preserve"> "discountId": "gid://shopify/SubscriptionManualDiscount/1234567890",</w:t>
        <w:br/>
        <w:t xml:space="preserve"> "input": { "entitledLines": { "all": true } }</w:t>
        <w:br/>
        <w:t xml:space="preserve">    }</w:t>
        <w:br/>
        <w:t xml:space="preserve">  }'</w:t>
      </w:r>
    </w:p>
    <w:p>
      <w:pPr>
        <w:pStyle w:val="Heading3"/>
      </w:pPr>
      <w:r>
        <w:t>Notes</w:t>
      </w:r>
    </w:p>
    <w:p>
      <w:pPr>
        <w:pStyle w:val="ListBullet"/>
      </w:pPr>
      <w:r>
        <w:t>The scraped content enumerates many possible nested fields on draft and related objects; GraphQL returns only the fields you request in the selection set.</w:t>
      </w:r>
    </w:p>
    <w:p>
      <w:pPr>
        <w:pStyle w:val="ListBullet"/>
      </w:pPr>
      <w:r>
        <w:t>The exact shape of SubscriptionFreeShippingDiscountInput (which fields are allowed besides what’s implied by the response types) was not included in the scraped content; consult Shopify’s Admin GraphQL schema for the full input definition.</w:t>
      </w:r>
    </w:p>
    <w:p>
      <w:pPr>
        <w:pStyle w:val="Heading3"/>
      </w:pPr>
      <w:r>
        <w:t>Error Handling</w:t>
      </w:r>
    </w:p>
    <w:p>
      <w:pPr>
        <w:pStyle w:val="ListBullet"/>
      </w:pPr>
      <w:r>
        <w:t>Payload userErrors: Returned in data.subscriptionDraftFreeShippingDiscountUpdate.userErrors with field and message.</w:t>
      </w:r>
    </w:p>
    <w:p>
      <w:pPr>
        <w:pStyle w:val="ListBullet"/>
      </w:pPr>
      <w:r>
        <w:t>Top-level GraphQL errors: May be returned by Shopify for query parsing/validation errors (not shown in scraped content).</w:t>
      </w:r>
    </w:p>
    <w:p>
      <w:pPr>
        <w:pStyle w:val="Heading3"/>
      </w:pPr>
      <w:r>
        <w:t>Related subscriptionDraftFreeShippingDiscount actions</w:t>
      </w:r>
    </w:p>
    <w:p>
      <w:pPr>
        <w:pStyle w:val="ListBullet"/>
      </w:pPr>
      <w:r>
        <w:t>[POST] Add a Free Shipping Discount to a Subscription Draft — /admin/api/2026-01/graphql.json</w:t>
      </w:r>
    </w:p>
    <w:p>
      <w:r>
        <w:br w:type="page"/>
      </w:r>
    </w:p>
    <w:p>
      <w:pPr>
        <w:pStyle w:val="Heading2"/>
      </w:pPr>
      <w:r>
        <w:t>446. [POST] Create URL Redirect</w:t>
      </w:r>
    </w:p>
    <w:p>
      <w:r>
        <w:rPr>
          <w:b/>
        </w:rPr>
        <w:t xml:space="preserve">Endpoint: </w:t>
      </w:r>
      <w:r>
        <w:rPr>
          <w:rFonts w:ascii="Courier New" w:hAnsi="Courier New"/>
          <w:sz w:val="18"/>
        </w:rPr>
        <w:t>/admin/api/2026-01/graphql.json</w:t>
      </w:r>
    </w:p>
    <w:p>
      <w:pPr>
        <w:pStyle w:val="Heading3"/>
      </w:pPr>
      <w:r>
        <w:t>Create a URL Redirect (GraphQL Mutation)</w:t>
      </w:r>
    </w:p>
    <w:p>
      <w:pPr>
        <w:pStyle w:val="Heading3"/>
      </w:pPr>
      <w:r>
        <w:t>Prerequisites</w:t>
      </w:r>
    </w:p>
    <w:p>
      <w:pPr>
        <w:pStyle w:val="ListBullet"/>
      </w:pPr>
      <w:r>
        <w:t>Your Shopify Admin API access must have permission to manage URL redirects.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UrlRedirect object in Shopify. A URL redirect maps an old path (path) to a new destination (target) so visitors are redirected when they hit the old path.</w:t>
      </w:r>
    </w:p>
    <w:p>
      <w:pPr>
        <w:pStyle w:val="Heading3"/>
      </w:pPr>
      <w:r>
        <w:t>GraphQL</w:t>
      </w:r>
    </w:p>
    <w:p>
      <w:pPr>
        <w:pStyle w:val="Heading3"/>
      </w:pPr>
      <w:r>
        <w:t>Mutation Name</w:t>
      </w:r>
    </w:p>
    <w:p>
      <w:r>
        <w:t>urlRedirectCreate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to execute.</w:t>
            </w:r>
          </w:p>
        </w:tc>
      </w:tr>
      <w:tr>
        <w:tc>
          <w:tcPr>
            <w:tcW w:type="dxa" w:w="2880"/>
          </w:tcPr>
          <w:p>
            <w:r>
              <w:t>variables</w:t>
            </w:r>
          </w:p>
        </w:tc>
        <w:tc>
          <w:tcPr>
            <w:tcW w:type="dxa" w:w="2880"/>
          </w:tcPr>
          <w:p>
            <w:r>
              <w:t>object</w:t>
            </w:r>
          </w:p>
        </w:tc>
        <w:tc>
          <w:tcPr>
            <w:tcW w:type="dxa" w:w="2880"/>
          </w:tcPr>
          <w:p>
            <w:r>
              <w:t>Variables used by the GraphQL mutation. Must include urlRedirect (type: UrlRedirectInput) for this mutation.</w:t>
            </w:r>
          </w:p>
        </w:tc>
      </w:tr>
    </w:tbl>
    <w:p/>
    <w:p>
      <w:pPr>
        <w:pStyle w:val="Heading3"/>
      </w:pPr>
      <w:r>
        <w:t>Optional Request Body Fields</w:t>
      </w:r>
    </w:p>
    <w:p>
      <w:r>
        <w:t>None documented</w:t>
      </w:r>
    </w:p>
    <w:p>
      <w:pPr>
        <w:pStyle w:val="Heading3"/>
      </w:pPr>
      <w:r>
        <w:t>Arguments (GraphQL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urlRedirect</w:t>
            </w:r>
          </w:p>
        </w:tc>
        <w:tc>
          <w:tcPr>
            <w:tcW w:type="dxa" w:w="2880"/>
          </w:tcPr>
          <w:p>
            <w:r>
              <w:t>UrlRedirectInput</w:t>
            </w:r>
          </w:p>
        </w:tc>
        <w:tc>
          <w:tcPr>
            <w:tcW w:type="dxa" w:w="2880"/>
          </w:tcPr>
          <w:p>
            <w:r>
              <w:t>The fields to use when creating the redirect.</w:t>
            </w:r>
          </w:p>
        </w:tc>
      </w:tr>
    </w:tbl>
    <w:p/>
    <w:p>
      <w:r>
        <w:rPr>
          <w:b/>
        </w:rPr>
        <w:t>Note: Note: The scraped content does not enumerate the fields inside UrlRedirectInput, so they are not documented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"urlRedirectCreate": {</w:t>
        <w:br/>
        <w:t xml:space="preserve"> "urlRedirect": {</w:t>
        <w:br/>
        <w:t xml:space="preserve"> "id": "gid://shopify/UrlRedirect/1234567890",</w:t>
        <w:br/>
        <w:t xml:space="preserve"> "path": "/old-path",</w:t>
        <w:br/>
        <w:t xml:space="preserve"> "target": "/new-path"</w:t>
        <w:br/>
        <w:t xml:space="preserve"> },</w:t>
        <w:br/>
        <w:t xml:space="preserve"> "userErrors": []</w:t>
        <w:br/>
        <w:t xml:space="preserve"> }</w:t>
        <w:br/>
        <w:t xml:space="preserve"> }</w:t>
        <w:br/>
        <w:t>}</w:t>
      </w:r>
    </w:p>
    <w:p>
      <w:pPr>
        <w:pStyle w:val="Heading3"/>
      </w:pPr>
      <w:r>
        <w:t>Error Response (200 OK with GraphQL userErrors)</w:t>
      </w:r>
    </w:p>
    <w:p>
      <w:r>
        <w:rPr>
          <w:b/>
          <w:color w:val="666666"/>
          <w:sz w:val="16"/>
        </w:rPr>
        <w:t>[json]</w:t>
      </w:r>
    </w:p>
    <w:p>
      <w:pPr>
        <w:shd w:fill="F2F2F2" w:val="clear"/>
      </w:pPr>
      <w:r>
        <w:rPr>
          <w:rFonts w:ascii="Courier New" w:hAnsi="Courier New"/>
          <w:sz w:val="17"/>
        </w:rPr>
        <w:t>{</w:t>
        <w:br/>
        <w:t xml:space="preserve"> "data": {</w:t>
        <w:br/>
        <w:t xml:space="preserve"> "urlRedirectCreate": {</w:t>
        <w:br/>
        <w:t xml:space="preserve"> "urlRedirect": null,</w:t>
        <w:br/>
        <w:t xml:space="preserve"> "userErrors": [</w:t>
        <w:br/>
        <w:t xml:space="preserve"> {</w:t>
        <w:br/>
        <w:t xml:space="preserve"> "field": ["urlRedirect", "path"],</w:t>
        <w:br/>
        <w:t xml:space="preserve"> "message": "Path can't be blank"</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data.urlRedirectCreate.urlRedirect</w:t>
            </w:r>
          </w:p>
        </w:tc>
        <w:tc>
          <w:tcPr>
            <w:tcW w:type="dxa" w:w="2880"/>
          </w:tcPr>
          <w:p>
            <w:r>
              <w:t>UrlRedirect | null</w:t>
            </w:r>
          </w:p>
        </w:tc>
        <w:tc>
          <w:tcPr>
            <w:tcW w:type="dxa" w:w="2880"/>
          </w:tcPr>
          <w:p>
            <w:r>
              <w:t>The created redirect (null if creation failed).</w:t>
            </w:r>
          </w:p>
        </w:tc>
      </w:tr>
      <w:tr>
        <w:tc>
          <w:tcPr>
            <w:tcW w:type="dxa" w:w="2880"/>
          </w:tcPr>
          <w:p>
            <w:r>
              <w:t>data.urlRedirectCreate.urlRedirect.id</w:t>
            </w:r>
          </w:p>
        </w:tc>
        <w:tc>
          <w:tcPr>
            <w:tcW w:type="dxa" w:w="2880"/>
          </w:tcPr>
          <w:p>
            <w:r>
              <w:t>ID</w:t>
            </w:r>
          </w:p>
        </w:tc>
        <w:tc>
          <w:tcPr>
            <w:tcW w:type="dxa" w:w="2880"/>
          </w:tcPr>
          <w:p>
            <w:r>
              <w:t>The ID of the URL redirect.</w:t>
            </w:r>
          </w:p>
        </w:tc>
      </w:tr>
      <w:tr>
        <w:tc>
          <w:tcPr>
            <w:tcW w:type="dxa" w:w="2880"/>
          </w:tcPr>
          <w:p>
            <w:r>
              <w:t>data.urlRedirectCreate.urlRedirect.path</w:t>
            </w:r>
          </w:p>
        </w:tc>
        <w:tc>
          <w:tcPr>
            <w:tcW w:type="dxa" w:w="2880"/>
          </w:tcPr>
          <w:p>
            <w:r>
              <w:t>String</w:t>
            </w:r>
          </w:p>
        </w:tc>
        <w:tc>
          <w:tcPr>
            <w:tcW w:type="dxa" w:w="2880"/>
          </w:tcPr>
          <w:p>
            <w:r>
              <w:t>The old path to be redirected from.</w:t>
            </w:r>
          </w:p>
        </w:tc>
      </w:tr>
      <w:tr>
        <w:tc>
          <w:tcPr>
            <w:tcW w:type="dxa" w:w="2880"/>
          </w:tcPr>
          <w:p>
            <w:r>
              <w:t>data.urlRedirectCreate.urlRedirect.target</w:t>
            </w:r>
          </w:p>
        </w:tc>
        <w:tc>
          <w:tcPr>
            <w:tcW w:type="dxa" w:w="2880"/>
          </w:tcPr>
          <w:p>
            <w:r>
              <w:t>String</w:t>
            </w:r>
          </w:p>
        </w:tc>
        <w:tc>
          <w:tcPr>
            <w:tcW w:type="dxa" w:w="2880"/>
          </w:tcPr>
          <w:p>
            <w:r>
              <w:t>The target location where the user will be redirected to.</w:t>
            </w:r>
          </w:p>
        </w:tc>
      </w:tr>
      <w:tr>
        <w:tc>
          <w:tcPr>
            <w:tcW w:type="dxa" w:w="2880"/>
          </w:tcPr>
          <w:p>
            <w:r>
              <w:t>data.urlRedirectCreate.userErrors</w:t>
            </w:r>
          </w:p>
        </w:tc>
        <w:tc>
          <w:tcPr>
            <w:tcW w:type="dxa" w:w="2880"/>
          </w:tcPr>
          <w:p>
            <w:r>
              <w:t>UrlRedirectUserError[]</w:t>
            </w:r>
          </w:p>
        </w:tc>
        <w:tc>
          <w:tcPr>
            <w:tcW w:type="dxa" w:w="2880"/>
          </w:tcPr>
          <w:p>
            <w:r>
              <w:t>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urlRedirectCreate($urlRedirect: UrlRedirectInput!) { urlRedirectCreate(urlRedirect: $urlRedirect) { urlRedirect { id path target } userErrors { field message } } }",</w:t>
        <w:br/>
        <w:t xml:space="preserve"> "variables": {</w:t>
        <w:br/>
        <w:t xml:space="preserve"> "urlRedirect": {</w:t>
        <w:br/>
        <w:t xml:space="preserve"> "path": "/old-path",</w:t>
        <w:br/>
        <w:t xml:space="preserve"> "target": "/new-path"</w:t>
        <w:br/>
        <w:t xml:space="preserve">      }</w:t>
        <w:br/>
        <w:t xml:space="preserve">    }</w:t>
        <w:br/>
        <w:t xml:space="preserve">  }'</w:t>
      </w:r>
    </w:p>
    <w:p>
      <w:pPr>
        <w:pStyle w:val="Heading3"/>
      </w:pPr>
      <w:r>
        <w:t>Example Usage</w:t>
      </w:r>
    </w:p>
    <w:p>
      <w:pPr>
        <w:pStyle w:val="Heading3"/>
      </w:pPr>
      <w:r>
        <w:t>Example 1: Create a redirect from an old path to a new path</w:t>
      </w:r>
    </w:p>
    <w:p>
      <w:r>
        <w:rPr>
          <w:b/>
          <w:color w:val="666666"/>
          <w:sz w:val="16"/>
        </w:rPr>
        <w:t>[bash]</w:t>
      </w:r>
    </w:p>
    <w:p>
      <w:pPr>
        <w:shd w:fill="F2F2F2" w:val="clear"/>
      </w:pPr>
      <w:r>
        <w:rPr>
          <w:rFonts w:ascii="Courier New" w:hAnsi="Courier New"/>
          <w:sz w:val="17"/>
        </w:rPr>
        <w:t>curl -sS --request POST 'https://{{SHOPIFY_STORE_NAME}}.myshopify.com/admin/api/2026-01/graphql.json' \</w:t>
        <w:br/>
        <w:t xml:space="preserve"> --header 'Accept: application/json' \</w:t>
        <w:br/>
        <w:t xml:space="preserve"> --header 'Content-Type: application/json' \</w:t>
        <w:br/>
        <w:t xml:space="preserve"> --data '{</w:t>
        <w:br/>
        <w:t xml:space="preserve"> "query": "mutation urlRedirectCreate($urlRedirect: UrlRedirectInput!) { urlRedirectCreate(urlRedirect: $urlRedirect) { urlRedirect { id path target } userErrors { field message } } }",</w:t>
        <w:br/>
        <w:t xml:space="preserve"> "variables": {</w:t>
        <w:br/>
        <w:t xml:space="preserve"> "urlRedirect": {</w:t>
        <w:br/>
        <w:t xml:space="preserve"> "path": "/collections/old-collection",</w:t>
        <w:br/>
        <w:t xml:space="preserve"> "target": "/collections/new-collection"</w:t>
        <w:br/>
        <w:t xml:space="preserve">      }</w:t>
        <w:br/>
        <w:t xml:space="preserve">    }</w:t>
        <w:br/>
        <w:t xml:space="preserve">  }'</w:t>
      </w:r>
    </w:p>
    <w:p>
      <w:pPr>
        <w:pStyle w:val="Heading3"/>
      </w:pPr>
      <w:r>
        <w:t>Example 2: Create a redirect to an absolute target URL</w:t>
      </w:r>
    </w:p>
    <w:p>
      <w:r>
        <w:rPr>
          <w:b/>
          <w:color w:val="666666"/>
          <w:sz w:val="16"/>
        </w:rPr>
        <w:t>[bash]</w:t>
      </w:r>
    </w:p>
    <w:p>
      <w:pPr>
        <w:shd w:fill="F2F2F2" w:val="clear"/>
      </w:pPr>
      <w:r>
        <w:rPr>
          <w:rFonts w:ascii="Courier New" w:hAnsi="Courier New"/>
          <w:sz w:val="17"/>
        </w:rPr>
        <w:t>curl -sS --request POST 'https://{{SHOPIFY_STORE_NAME}}.myshopify.com/admin/api/2026-01/graphql.json' \</w:t>
        <w:br/>
        <w:t xml:space="preserve"> --header 'Accept: application/json' \</w:t>
        <w:br/>
        <w:t xml:space="preserve"> --header 'Content-Type: application/json' \</w:t>
        <w:br/>
        <w:t xml:space="preserve"> --data '{</w:t>
        <w:br/>
        <w:t xml:space="preserve"> "query": "mutation urlRedirectCreate($urlRedirect: UrlRedirectInput!) { urlRedirectCreate(urlRedirect: $urlRedirect) { urlRedirect { id path target } userErrors { field message } } }",</w:t>
        <w:br/>
        <w:t xml:space="preserve"> "variables": {</w:t>
        <w:br/>
        <w:t xml:space="preserve"> "urlRedirect": {</w:t>
        <w:br/>
        <w:t xml:space="preserve"> "path": "/pages/old-landing",</w:t>
        <w:br/>
        <w:t xml:space="preserve"> "target": "https://example.com/new-landing"</w:t>
        <w:br/>
        <w:t xml:space="preserve">      }</w:t>
        <w:br/>
        <w:t xml:space="preserve">    }</w:t>
        <w:br/>
        <w:t xml:space="preserve">  }'</w:t>
      </w:r>
    </w:p>
    <w:p>
      <w:pPr>
        <w:pStyle w:val="Heading3"/>
      </w:pPr>
      <w:r>
        <w:t>Behavior</w:t>
      </w:r>
    </w:p>
    <w:p>
      <w:pPr>
        <w:pStyle w:val="ListBullet"/>
      </w:pPr>
      <w:r>
        <w:t>Accepts a urlRedirect input object describing the redirect to create.</w:t>
      </w:r>
    </w:p>
    <w:p>
      <w:pPr>
        <w:pStyle w:val="ListBullet"/>
      </w:pPr>
      <w:r>
        <w:t>Creates a UrlRedirect object if validation passes.</w:t>
      </w:r>
    </w:p>
    <w:p>
      <w:pPr>
        <w:pStyle w:val="ListBullet"/>
      </w:pPr>
      <w:r>
        <w:t>Returns the created redirect (id, path, target) and any userErrors.</w:t>
      </w:r>
    </w:p>
    <w:p>
      <w:pPr>
        <w:pStyle w:val="Heading3"/>
      </w:pPr>
      <w:r>
        <w:t>Notes</w:t>
      </w:r>
    </w:p>
    <w:p>
      <w:pPr>
        <w:pStyle w:val="ListBullet"/>
      </w:pPr>
      <w:r>
        <w:t>This is a GraphQL mutation executed via the Shopify Admin GraphQL endpoint.</w:t>
      </w:r>
    </w:p>
    <w:p>
      <w:pPr>
        <w:pStyle w:val="ListBullet"/>
      </w:pPr>
      <w:r>
        <w:t>Shopify GraphQL commonly returns business/validation issues in userErrors while still returning HTTP 200.</w:t>
      </w:r>
    </w:p>
    <w:p>
      <w:pPr>
        <w:pStyle w:val="Heading3"/>
      </w:pPr>
      <w:r>
        <w:t>Gotchas</w:t>
      </w:r>
    </w:p>
    <w:p>
      <w:pPr>
        <w:pStyle w:val="ListBullet"/>
      </w:pPr>
      <w:r>
        <w:t>Even when the HTTP status is 200, the mutation may have failed; always check data.urlRedirectCreate.userErrors.</w:t>
      </w:r>
    </w:p>
    <w:p>
      <w:pPr>
        <w:pStyle w:val="Heading3"/>
      </w:pPr>
      <w:r>
        <w:t>Error Handling</w:t>
      </w:r>
    </w:p>
    <w:p>
      <w:pPr>
        <w:pStyle w:val="ListBullet"/>
      </w:pPr>
      <w:r>
        <w:t>GraphQL userErrors: Returned in data.urlRedirectCreate.userErrors when the redirect cannot be created due to validation or other user-correctable issues.</w:t>
      </w:r>
    </w:p>
    <w:p>
      <w:pPr>
        <w:pStyle w:val="Heading3"/>
      </w:pPr>
      <w:r>
        <w:t>Related urlRedirects actions</w:t>
      </w:r>
    </w:p>
    <w:p>
      <w:pPr>
        <w:pStyle w:val="ListBullet"/>
      </w:pPr>
      <w:r>
        <w:t>[POST] Get a URL Redirect by ID (GraphQL) — /admin/api/2026-01/graphql.json</w:t>
      </w:r>
    </w:p>
    <w:p>
      <w:pPr>
        <w:pStyle w:val="ListBullet"/>
      </w:pPr>
      <w:r>
        <w:t>[POST] List URL Redirects (GraphQL) — /graphql.json</w:t>
      </w:r>
    </w:p>
    <w:p>
      <w:pPr>
        <w:pStyle w:val="ListBullet"/>
      </w:pPr>
      <w:r>
        <w:t>[POST] Count URL Redirects — /admin/api/2026-01/graphql.json</w:t>
      </w:r>
    </w:p>
    <w:p>
      <w:pPr>
        <w:pStyle w:val="ListBullet"/>
      </w:pPr>
      <w:r>
        <w:t>[POST] Update a URL Redirect — /admin/api/2026-01/graphql.json</w:t>
      </w:r>
    </w:p>
    <w:p>
      <w:pPr>
        <w:pStyle w:val="ListBullet"/>
      </w:pPr>
      <w:r>
        <w:t>[POST] Bulk Delete URL Redirects by Search (Async) — /admin/api/2026-01/graphql.json</w:t>
      </w:r>
    </w:p>
    <w:p>
      <w:pPr>
        <w:pStyle w:val="ListBullet"/>
      </w:pPr>
      <w:r>
        <w:t>[POST] Delete a URL Redirect — /admin/api/2026-01/graphql.json</w:t>
      </w:r>
    </w:p>
    <w:p>
      <w:r>
        <w:br w:type="page"/>
      </w:r>
    </w:p>
    <w:p>
      <w:pPr>
        <w:pStyle w:val="Heading2"/>
      </w:pPr>
      <w:r>
        <w:t>447. [POST] List Store Files (GraphQL)</w:t>
      </w:r>
    </w:p>
    <w:p>
      <w:r>
        <w:rPr>
          <w:b/>
        </w:rPr>
        <w:t xml:space="preserve">Endpoint: </w:t>
      </w:r>
      <w:r>
        <w:rPr>
          <w:rFonts w:ascii="Courier New" w:hAnsi="Courier New"/>
          <w:sz w:val="18"/>
        </w:rPr>
        <w:t>/admin/api/2026-01/graphql.json</w:t>
      </w:r>
    </w:p>
    <w:p>
      <w:pPr>
        <w:pStyle w:val="Heading3"/>
      </w:pPr>
      <w:r>
        <w:t>Prerequisites</w:t>
      </w:r>
    </w:p>
    <w:p>
      <w:pPr>
        <w:pStyle w:val="ListBullet"/>
      </w:pPr>
      <w:r>
        <w:t>The store must have files uploaded that you want to retrieve.</w:t>
      </w:r>
    </w:p>
    <w:p>
      <w:pPr>
        <w:pStyle w:val="ListBullet"/>
      </w:pPr>
      <w:r>
        <w:t>Your app/user must have the appropriate Admin API permissions to read files (as applicable to your app and store configuration).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paginated list of files uploaded to a Shopify store. Files can include images, videos, 3D models, and other digital assets, and can be filtered and sorted using Shopify’s search syntax and file sorting keys.</w:t>
      </w:r>
    </w:p>
    <w:p>
      <w:pPr>
        <w:pStyle w:val="Heading3"/>
      </w:pPr>
      <w:r>
        <w:t>Enforcement Rules</w:t>
      </w:r>
    </w:p>
    <w:p>
      <w:pPr>
        <w:pStyle w:val="ListBullet"/>
      </w:pPr>
      <w:r>
        <w:t>This is a GraphQL Admin API request and must be executed as an HTTP POST to /admin/api/2026-01/graphql.json.</w:t>
      </w:r>
    </w:p>
    <w:p>
      <w:pPr>
        <w:pStyle w:val="ListBullet"/>
      </w:pPr>
      <w:r>
        <w:t>Send GraphQL inputs (first, after, last, before, reverse, sortKey, query, savedSearchId) as GraphQL arguments/variables in the JSON request body, not as URL query parameters.</w:t>
      </w:r>
    </w:p>
    <w:p>
      <w:pPr>
        <w:pStyle w:val="ListBullet"/>
      </w:pPr>
      <w:r>
        <w:t>Use cursor-based pagination via pageInfo.endCursor + after (or pageInfo.startCursor + before) as needed.</w:t>
      </w:r>
    </w:p>
    <w:p>
      <w:pPr>
        <w:pStyle w:val="ListBullet"/>
      </w:pPr>
      <w:r>
        <w:t>Do not include authentication headers (for example, X-Shopify-Access-Token) in this knowledge file.</w:t>
      </w:r>
    </w:p>
    <w:p>
      <w:pPr>
        <w:pStyle w:val="Heading3"/>
      </w:pPr>
      <w:r>
        <w:t>Optional GraphQL Arguments (Inputs)</w:t>
      </w:r>
    </w:p>
    <w:p>
      <w:r>
        <w:rPr>
          <w:b/>
        </w:rPr>
        <w:t>Note: These are GraphQL field arguments for the files query (not URL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FileSortKeys</w:t>
            </w:r>
          </w:p>
        </w:tc>
        <w:tc>
          <w:tcPr>
            <w:tcW w:type="dxa" w:w="2880"/>
          </w:tcPr>
          <w:p>
            <w:r>
              <w:t>Sort the underlying list using a key. If slow or erroring, try specifying a sort key that matches the field used in the search.</w:t>
            </w:r>
          </w:p>
        </w:tc>
      </w:tr>
      <w:tr>
        <w:tc>
          <w:tcPr>
            <w:tcW w:type="dxa" w:w="2880"/>
          </w:tcPr>
          <w:p>
            <w:r>
              <w:t>query</w:t>
            </w:r>
          </w:p>
        </w:tc>
        <w:tc>
          <w:tcPr>
            <w:tcW w:type="dxa" w:w="2880"/>
          </w:tcPr>
          <w:p>
            <w:r>
              <w:t>String</w:t>
            </w:r>
          </w:p>
        </w:tc>
        <w:tc>
          <w:tcPr>
            <w:tcW w:type="dxa" w:w="2880"/>
          </w:tcPr>
          <w:p>
            <w:r>
              <w:t>Filter string using Shopify API search syntax. Supports multiple filters/terms. Examples: Bob Norman, title:green hoodie, id:&gt;=1234. Filter fields mentioned in the scraped content include: default, created_at, filename, id, ids, media_type, original_upload_size, product_id, status, updated_at, used_in.</w:t>
            </w:r>
          </w:p>
        </w:tc>
      </w:tr>
      <w:tr>
        <w:tc>
          <w:tcPr>
            <w:tcW w:type="dxa" w:w="2880"/>
          </w:tcPr>
          <w:p>
            <w:r>
              <w:t>savedSearchId</w:t>
            </w:r>
          </w:p>
        </w:tc>
        <w:tc>
          <w:tcPr>
            <w:tcW w:type="dxa" w:w="2880"/>
          </w:tcPr>
          <w:p>
            <w:r>
              <w:t>ID</w:t>
            </w:r>
          </w:p>
        </w:tc>
        <w:tc>
          <w:tcPr>
            <w:tcW w:type="dxa" w:w="2880"/>
          </w:tcPr>
          <w:p>
            <w:r>
              <w:t>The ID of a saved search. The saved search’s query string is used as the query argument.</w:t>
            </w:r>
          </w:p>
        </w:tc>
      </w:tr>
    </w:tbl>
    <w:p/>
    <w:p>
      <w:pPr>
        <w:pStyle w:val="Heading3"/>
      </w:pPr>
      <w:r>
        <w:t>Request Body</w:t>
      </w:r>
    </w:p>
    <w:p>
      <w:pPr>
        <w:pStyle w:val="Heading3"/>
      </w:pPr>
      <w:r>
        <w:t>GraphQL JSON Envelope</w:t>
      </w:r>
    </w:p>
    <w:p>
      <w:r>
        <w:rPr>
          <w:b/>
          <w:color w:val="666666"/>
          <w:sz w:val="16"/>
        </w:rPr>
        <w:t>[json]</w:t>
      </w:r>
    </w:p>
    <w:p>
      <w:pPr>
        <w:shd w:fill="F2F2F2" w:val="clear"/>
      </w:pPr>
      <w:r>
        <w:rPr>
          <w:rFonts w:ascii="Courier New" w:hAnsi="Courier New"/>
          <w:sz w:val="17"/>
        </w:rPr>
        <w:t>{</w:t>
        <w:br/>
        <w:t xml:space="preserve"> "query": "query Files($first: Int, $after: String, $last: Int, $before: String, $reverse: Boolean, $sortKey: FileSortKeys, $query: String, $savedSearchId: ID) { files(first: $first, after: $after, last: $last, before: $before, reverse: $reverse, sortKey: $sortKey, query: $query, savedSearchId: $savedSearchId) { edges { cursor node { id } } nodes { id } pageInfo { startCursor endCursor hasNextPage hasPreviousPage } } }",</w:t>
        <w:br/>
        <w:t xml:space="preserve"> "variables": {</w:t>
        <w:br/>
        <w:t xml:space="preserve"> "first": 10,</w:t>
        <w:br/>
        <w:t xml:space="preserve"> "query": "title:green hoodie"</w:t>
        <w:br/>
        <w:t xml:space="preserve"> }</w:t>
        <w:br/>
        <w:t>}</w:t>
      </w:r>
    </w:p>
    <w:p>
      <w:r>
        <w:rPr>
          <w:b/>
        </w:rPr>
        <w:t>Notes</w:t>
      </w:r>
    </w:p>
    <w:p>
      <w:pPr>
        <w:pStyle w:val="ListBullet"/>
      </w:pPr>
      <w:r>
        <w:t>The selection set (node { ... }, nodes { ... }) is customizable; request only the fields you need.</w:t>
      </w:r>
    </w:p>
    <w:p>
      <w:pPr>
        <w:pStyle w:val="ListBullet"/>
      </w:pPr>
      <w:r>
        <w:t>The scraped content does not enumerate File fields; the example above includes id as a minimal field.</w:t>
      </w:r>
    </w:p>
    <w:p>
      <w:pPr>
        <w:pStyle w:val="Heading3"/>
      </w:pPr>
      <w:r>
        <w:t>Response</w:t>
      </w:r>
    </w:p>
    <w:p>
      <w:pPr>
        <w:pStyle w:val="Heading3"/>
      </w:pPr>
      <w:r>
        <w:t>Success Response (200 OK)</w:t>
      </w:r>
    </w:p>
    <w:p>
      <w:r>
        <w:rPr>
          <w:b/>
        </w:rPr>
        <w:t>Note: Shopify GraphQL responses return a top-level data object. The shape below reflects the documented FileConnection payload structure.</w:t>
      </w:r>
    </w:p>
    <w:p>
      <w:r>
        <w:rPr>
          <w:b/>
          <w:color w:val="666666"/>
          <w:sz w:val="16"/>
        </w:rPr>
        <w:t>[json]</w:t>
      </w:r>
    </w:p>
    <w:p>
      <w:pPr>
        <w:shd w:fill="F2F2F2" w:val="clear"/>
      </w:pPr>
      <w:r>
        <w:rPr>
          <w:rFonts w:ascii="Courier New" w:hAnsi="Courier New"/>
          <w:sz w:val="17"/>
        </w:rPr>
        <w:t>{</w:t>
        <w:br/>
        <w:t xml:space="preserve"> "data": {</w:t>
        <w:br/>
        <w:t xml:space="preserve"> "files": {</w:t>
        <w:br/>
        <w:t xml:space="preserve"> "edges": [</w:t>
        <w:br/>
        <w:t xml:space="preserve"> {</w:t>
        <w:br/>
        <w:t xml:space="preserve"> "cursor": "eyJjcmVhdGVkX2F0IjoiMjAyNi0wMS0xNVQxMDozMDowMFoifQ==",</w:t>
        <w:br/>
        <w:t xml:space="preserve"> "node": {</w:t>
        <w:br/>
        <w:t xml:space="preserve"> "id": "gid://shopify/File/1234567890"</w:t>
        <w:br/>
        <w:t xml:space="preserve"> }</w:t>
        <w:br/>
        <w:t xml:space="preserve"> }</w:t>
        <w:br/>
        <w:t xml:space="preserve"> ],</w:t>
        <w:br/>
        <w:t xml:space="preserve"> "nodes": [</w:t>
        <w:br/>
        <w:t xml:space="preserve"> {</w:t>
        <w:br/>
        <w:t xml:space="preserve"> "id": "gid://shopify/File/1234567890"</w:t>
        <w:br/>
        <w:t xml:space="preserve"> }</w:t>
        <w:br/>
        <w:t xml:space="preserve"> ],</w:t>
        <w:br/>
        <w:t xml:space="preserve"> "pageInfo": {</w:t>
        <w:br/>
        <w:t xml:space="preserve"> "endCursor": "eyJjcmVhdGVkX2F0IjoiMjAyNi0wMS0xNVQxMDozMDowMFoifQ==",</w:t>
        <w:br/>
        <w:t xml:space="preserve"> "hasNextPage": true,</w:t>
        <w:br/>
        <w:t xml:space="preserve"> "hasPreviousPage": false,</w:t>
        <w:br/>
        <w:t xml:space="preserve"> "startCursor": "eyJjcmVhdGVkX2F0IjoiMjAyNi0wMS0xNVQxMDozMDowMFoifQ=="</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data.files</w:t>
            </w:r>
          </w:p>
        </w:tc>
        <w:tc>
          <w:tcPr>
            <w:tcW w:type="dxa" w:w="2880"/>
          </w:tcPr>
          <w:p>
            <w:r>
              <w:t>FileConnection</w:t>
            </w:r>
          </w:p>
        </w:tc>
        <w:tc>
          <w:tcPr>
            <w:tcW w:type="dxa" w:w="2880"/>
          </w:tcPr>
          <w:p>
            <w:r>
              <w:t>The connection object returned by the files query.</w:t>
            </w:r>
          </w:p>
        </w:tc>
      </w:tr>
      <w:tr>
        <w:tc>
          <w:tcPr>
            <w:tcW w:type="dxa" w:w="2880"/>
          </w:tcPr>
          <w:p>
            <w:r>
              <w:t>data.files.edges</w:t>
            </w:r>
          </w:p>
        </w:tc>
        <w:tc>
          <w:tcPr>
            <w:tcW w:type="dxa" w:w="2880"/>
          </w:tcPr>
          <w:p>
            <w:r>
              <w:t>FileEdge[]</w:t>
            </w:r>
          </w:p>
        </w:tc>
        <w:tc>
          <w:tcPr>
            <w:tcW w:type="dxa" w:w="2880"/>
          </w:tcPr>
          <w:p>
            <w:r>
              <w:t>Connection between the node and its parent; contains cursor and node.</w:t>
            </w:r>
          </w:p>
        </w:tc>
      </w:tr>
      <w:tr>
        <w:tc>
          <w:tcPr>
            <w:tcW w:type="dxa" w:w="2880"/>
          </w:tcPr>
          <w:p>
            <w:r>
              <w:t>data.files.edges[].cursor</w:t>
            </w:r>
          </w:p>
        </w:tc>
        <w:tc>
          <w:tcPr>
            <w:tcW w:type="dxa" w:w="2880"/>
          </w:tcPr>
          <w:p>
            <w:r>
              <w:t>String</w:t>
            </w:r>
          </w:p>
        </w:tc>
        <w:tc>
          <w:tcPr>
            <w:tcW w:type="dxa" w:w="2880"/>
          </w:tcPr>
          <w:p>
            <w:r>
              <w:t>Cursor for pagination.</w:t>
            </w:r>
          </w:p>
        </w:tc>
      </w:tr>
      <w:tr>
        <w:tc>
          <w:tcPr>
            <w:tcW w:type="dxa" w:w="2880"/>
          </w:tcPr>
          <w:p>
            <w:r>
              <w:t>data.files.edges[].node</w:t>
            </w:r>
          </w:p>
        </w:tc>
        <w:tc>
          <w:tcPr>
            <w:tcW w:type="dxa" w:w="2880"/>
          </w:tcPr>
          <w:p>
            <w:r>
              <w:t>File</w:t>
            </w:r>
          </w:p>
        </w:tc>
        <w:tc>
          <w:tcPr>
            <w:tcW w:type="dxa" w:w="2880"/>
          </w:tcPr>
          <w:p>
            <w:r>
              <w:t>The file object for the edge. (Fields depend on your selection set.)</w:t>
            </w:r>
          </w:p>
        </w:tc>
      </w:tr>
      <w:tr>
        <w:tc>
          <w:tcPr>
            <w:tcW w:type="dxa" w:w="2880"/>
          </w:tcPr>
          <w:p>
            <w:r>
              <w:t>data.files.nodes</w:t>
            </w:r>
          </w:p>
        </w:tc>
        <w:tc>
          <w:tcPr>
            <w:tcW w:type="dxa" w:w="2880"/>
          </w:tcPr>
          <w:p>
            <w:r>
              <w:t>File[]</w:t>
            </w:r>
          </w:p>
        </w:tc>
        <w:tc>
          <w:tcPr>
            <w:tcW w:type="dxa" w:w="2880"/>
          </w:tcPr>
          <w:p>
            <w:r>
              <w:t>List of file nodes contained in the connection. (Fields depend on your selection set.)</w:t>
            </w:r>
          </w:p>
        </w:tc>
      </w:tr>
      <w:tr>
        <w:tc>
          <w:tcPr>
            <w:tcW w:type="dxa" w:w="2880"/>
          </w:tcPr>
          <w:p>
            <w:r>
              <w:t>data.files.pageInfo</w:t>
            </w:r>
          </w:p>
        </w:tc>
        <w:tc>
          <w:tcPr>
            <w:tcW w:type="dxa" w:w="2880"/>
          </w:tcPr>
          <w:p>
            <w:r>
              <w:t>PageInfo</w:t>
            </w:r>
          </w:p>
        </w:tc>
        <w:tc>
          <w:tcPr>
            <w:tcW w:type="dxa" w:w="2880"/>
          </w:tcPr>
          <w:p>
            <w:r>
              <w:t>Pagination metadata for the current page.</w:t>
            </w:r>
          </w:p>
        </w:tc>
      </w:tr>
      <w:tr>
        <w:tc>
          <w:tcPr>
            <w:tcW w:type="dxa" w:w="2880"/>
          </w:tcPr>
          <w:p>
            <w:r>
              <w:t>data.files.pageInfo.endCursor</w:t>
            </w:r>
          </w:p>
        </w:tc>
        <w:tc>
          <w:tcPr>
            <w:tcW w:type="dxa" w:w="2880"/>
          </w:tcPr>
          <w:p>
            <w:r>
              <w:t>String</w:t>
            </w:r>
          </w:p>
        </w:tc>
        <w:tc>
          <w:tcPr>
            <w:tcW w:type="dxa" w:w="2880"/>
          </w:tcPr>
          <w:p>
            <w:r>
              <w:t>Cursor corresponding to the last node in edges.</w:t>
            </w:r>
          </w:p>
        </w:tc>
      </w:tr>
      <w:tr>
        <w:tc>
          <w:tcPr>
            <w:tcW w:type="dxa" w:w="2880"/>
          </w:tcPr>
          <w:p>
            <w:r>
              <w:t>data.files.pageInfo.hasNextPage</w:t>
            </w:r>
          </w:p>
        </w:tc>
        <w:tc>
          <w:tcPr>
            <w:tcW w:type="dxa" w:w="2880"/>
          </w:tcPr>
          <w:p>
            <w:r>
              <w:t>Boolean</w:t>
            </w:r>
          </w:p>
        </w:tc>
        <w:tc>
          <w:tcPr>
            <w:tcW w:type="dxa" w:w="2880"/>
          </w:tcPr>
          <w:p>
            <w:r>
              <w:t>Whether more pages exist after the current page.</w:t>
            </w:r>
          </w:p>
        </w:tc>
      </w:tr>
      <w:tr>
        <w:tc>
          <w:tcPr>
            <w:tcW w:type="dxa" w:w="2880"/>
          </w:tcPr>
          <w:p>
            <w:r>
              <w:t>data.files.pageInfo.hasPreviousPage</w:t>
            </w:r>
          </w:p>
        </w:tc>
        <w:tc>
          <w:tcPr>
            <w:tcW w:type="dxa" w:w="2880"/>
          </w:tcPr>
          <w:p>
            <w:r>
              <w:t>Boolean</w:t>
            </w:r>
          </w:p>
        </w:tc>
        <w:tc>
          <w:tcPr>
            <w:tcW w:type="dxa" w:w="2880"/>
          </w:tcPr>
          <w:p>
            <w:r>
              <w:t>Whether pages exist before the current page.</w:t>
            </w:r>
          </w:p>
        </w:tc>
      </w:tr>
      <w:tr>
        <w:tc>
          <w:tcPr>
            <w:tcW w:type="dxa" w:w="2880"/>
          </w:tcPr>
          <w:p>
            <w:r>
              <w:t>data.files.pageInfo.startCursor</w:t>
            </w:r>
          </w:p>
        </w:tc>
        <w:tc>
          <w:tcPr>
            <w:tcW w:type="dxa" w:w="2880"/>
          </w:tcPr>
          <w:p>
            <w:r>
              <w:t>String</w:t>
            </w:r>
          </w:p>
        </w:tc>
        <w:tc>
          <w:tcPr>
            <w:tcW w:type="dxa" w:w="2880"/>
          </w:tcPr>
          <w:p>
            <w:r>
              <w:t>Cursor corresponding to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Files($first: Int, $query: String) { files(first: $first, query: $query) { edges { cursor node { id } } pageInfo { endCursor hasNextPage } } }",</w:t>
        <w:br/>
        <w:t xml:space="preserve"> "variables": {</w:t>
        <w:br/>
        <w:t xml:space="preserve"> "first": 10,</w:t>
        <w:br/>
        <w:t xml:space="preserve"> "query": "title:green hoodie"</w:t>
        <w:br/>
        <w:t xml:space="preserve">    }</w:t>
        <w:br/>
        <w:t xml:space="preserve">  }'</w:t>
      </w:r>
    </w:p>
    <w:p>
      <w:pPr>
        <w:pStyle w:val="Heading3"/>
      </w:pPr>
      <w:r>
        <w:t>Example Usage</w:t>
      </w:r>
    </w:p>
    <w:p>
      <w:pPr>
        <w:pStyle w:val="Heading3"/>
      </w:pPr>
      <w:r>
        <w:t>Example 1: First Page of Files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 files(first: $first) { edges { cursor node { id } } pageInfo { endCursor hasNextPage } } }",</w:t>
        <w:br/>
        <w:t xml:space="preserve"> "variables": { "first": 5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$after: String!) { files(first: $first, after: $after) { edges { cursor node { id } } pageInfo { endCursor hasNextPage } } }",</w:t>
        <w:br/>
        <w:t xml:space="preserve"> "variables": { "first": 5, "after": "PASTE_END_CURSOR_HERE" }</w:t>
        <w:br/>
        <w:t xml:space="preserve">  }'</w:t>
      </w:r>
    </w:p>
    <w:p>
      <w:pPr>
        <w:pStyle w:val="Heading3"/>
      </w:pPr>
      <w:r>
        <w:t>Example 3: Filter Using query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$query: String) { files(first: $first, query: $query) { nodes { id } pageInfo { hasNextPage } } }",</w:t>
        <w:br/>
        <w:t xml:space="preserve"> "variables": { "first": 10, "query": "id:&gt;=1234" }</w:t>
        <w:br/>
        <w:t xml:space="preserve">  }'</w:t>
      </w:r>
    </w:p>
    <w:p>
      <w:pPr>
        <w:pStyle w:val="Heading3"/>
      </w:pPr>
      <w:r>
        <w:t>Behavior</w:t>
      </w:r>
    </w:p>
    <w:p>
      <w:pPr>
        <w:pStyle w:val="ListBullet"/>
      </w:pPr>
      <w:r>
        <w:t>Filtering/Sorting: Applies query and sortKey (if provided) to the underlying file list.</w:t>
      </w:r>
    </w:p>
    <w:p>
      <w:pPr>
        <w:pStyle w:val="ListBullet"/>
      </w:pPr>
      <w:r>
        <w:t>Pagination: Returns a FileConnection with edges/nodes and pageInfo cursors.</w:t>
      </w:r>
    </w:p>
    <w:p>
      <w:pPr>
        <w:pStyle w:val="ListBullet"/>
      </w:pPr>
      <w:r>
        <w:t>Continuation: Use pageInfo.endCursor with after to fetch subsequent pages (or startCursor with before to page backwards).</w:t>
      </w:r>
    </w:p>
    <w:p>
      <w:pPr>
        <w:pStyle w:val="Heading3"/>
      </w:pPr>
      <w:r>
        <w:t>Notes</w:t>
      </w:r>
    </w:p>
    <w:p>
      <w:pPr>
        <w:pStyle w:val="ListBullet"/>
      </w:pPr>
      <w:r>
        <w:t>Files can represent multiple content types (for example, images, videos, 3D models, and generic files).</w:t>
      </w:r>
    </w:p>
    <w:p>
      <w:pPr>
        <w:pStyle w:val="ListBullet"/>
      </w:pPr>
      <w:r>
        <w:t>You can apply one or more filters in query; refer to Shopify API search syntax documentation for supported operators and patterns.</w:t>
      </w:r>
    </w:p>
    <w:p>
      <w:pPr>
        <w:pStyle w:val="ListBullet"/>
      </w:pPr>
      <w:r>
        <w:t>If a query is slow or errors, specifying a sortKey that matches the field used in the search may improve performance (per the scraped content).</w:t>
      </w:r>
    </w:p>
    <w:p>
      <w:pPr>
        <w:pStyle w:val="Heading3"/>
      </w:pPr>
      <w:r>
        <w:t>Related files actions</w:t>
      </w:r>
    </w:p>
    <w:p>
      <w:pPr>
        <w:pStyle w:val="ListBullet"/>
      </w:pPr>
      <w:r>
        <w:t>[POST] Acknowledge Failed Updates for Files — /graphql.json</w:t>
      </w:r>
    </w:p>
    <w:p>
      <w:pPr>
        <w:pStyle w:val="ListBullet"/>
      </w:pPr>
      <w:r>
        <w:t>[POST] Delete Files — /graphql.json</w:t>
      </w:r>
    </w:p>
    <w:p>
      <w:pPr>
        <w:pStyle w:val="ListBullet"/>
      </w:pPr>
      <w:r>
        <w:t>[POST] Update Existing Files (fileUpdate Mutation) — /admin/api/2026-01/graphql.json</w:t>
      </w:r>
    </w:p>
    <w:p>
      <w:pPr>
        <w:pStyle w:val="ListBullet"/>
      </w:pPr>
      <w:r>
        <w:t>[POST] Create Store Files (fileCreate Mutation) — /admin/api/2026-01/graphql.json</w:t>
      </w:r>
    </w:p>
    <w:p>
      <w:r>
        <w:br w:type="page"/>
      </w:r>
    </w:p>
    <w:p>
      <w:pPr>
        <w:pStyle w:val="Heading2"/>
      </w:pPr>
      <w:r>
        <w:t>448. [POST] List Store Events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app/user must have Admin API access scopes that allow reading events (per your Shopify app configuration).</w:t>
      </w:r>
    </w:p>
    <w:p>
      <w:pPr>
        <w:pStyle w:val="ListBullet"/>
      </w:pPr>
      <w:r>
        <w:t>Event data is retained for 1 year.</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store events that chronicle activities in the store (for example, creating content, fulfilling orders, product changes, and staff timeline comments). The query supports pagination, sorting, and a search-style query filter string.</w:t>
      </w:r>
    </w:p>
    <w:p>
      <w:pPr>
        <w:pStyle w:val="Heading3"/>
      </w:pPr>
      <w:r>
        <w:t>Enforcement Rules</w:t>
      </w:r>
    </w:p>
    <w:p>
      <w:pPr>
        <w:pStyle w:val="ListBullet"/>
      </w:pPr>
      <w:r>
        <w:t>This is a GraphQL endpoint: send the GraphQL operation in the JSON request body under query, and any dynamic values under variables.</w:t>
      </w:r>
    </w:p>
    <w:p>
      <w:pPr>
        <w:pStyle w:val="ListBullet"/>
      </w:pPr>
      <w:r>
        <w:t xml:space="preserve">When executing, send Path Parameters in the URL, not in the body. </w:t>
        <w:br/>
        <w:br/>
        <w:t>This endpoint has no path parameters.</w:t>
      </w:r>
    </w:p>
    <w:p>
      <w:pPr>
        <w:pStyle w:val="ListBullet"/>
      </w:pPr>
      <w:r>
        <w:t xml:space="preserve">When executing, send Query Parameters as URL query parameters, not in the body. </w:t>
        <w:br/>
        <w:br/>
        <w:t>This endpoint has no URL query parameters; filtering is done via the GraphQL query argument.</w:t>
      </w:r>
    </w:p>
    <w:p>
      <w:pPr>
        <w:pStyle w:val="Heading3"/>
      </w:pPr>
      <w:r>
        <w:t>GraphQL Arguments (events)</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EventSortKeys</w:t>
            </w:r>
          </w:p>
        </w:tc>
        <w:tc>
          <w:tcPr>
            <w:tcW w:type="dxa" w:w="2880"/>
          </w:tcPr>
          <w:p>
            <w:r>
              <w:t>Sort the underlying list using a key. If your query is slow or returns an error, try specifying a sort key that matches the field used in the search (per Shopify pagination guidance).</w:t>
            </w:r>
          </w:p>
        </w:tc>
      </w:tr>
      <w:tr>
        <w:tc>
          <w:tcPr>
            <w:tcW w:type="dxa" w:w="2880"/>
          </w:tcPr>
          <w:p>
            <w:r>
              <w:t>query</w:t>
            </w:r>
          </w:p>
        </w:tc>
        <w:tc>
          <w:tcPr>
            <w:tcW w:type="dxa" w:w="2880"/>
          </w:tcPr>
          <w:p>
            <w:r>
              <w:t>String</w:t>
            </w:r>
          </w:p>
        </w:tc>
        <w:tc>
          <w:tcPr>
            <w:tcW w:type="dxa" w:w="2880"/>
          </w:tcPr>
          <w:p>
            <w:r>
              <w:t>A search filter string made up of terms, connectives, modifiers, and comparators (Shopify search syntax).</w:t>
            </w:r>
          </w:p>
        </w:tc>
      </w:tr>
    </w:tbl>
    <w:p/>
    <w:p>
      <w:pPr>
        <w:pStyle w:val="Heading3"/>
      </w:pPr>
      <w:r>
        <w:t>Filter (query) fields</w:t>
      </w:r>
    </w:p>
    <w:p>
      <w:r>
        <w:t>These are examples of terms you can include in the query argument (you can apply one or more):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Type</w:t>
            </w:r>
          </w:p>
        </w:tc>
        <w:tc>
          <w:tcPr>
            <w:tcW w:type="dxa" w:w="2160"/>
          </w:tcPr>
          <w:p>
            <w:r>
              <w:rPr>
                <w:b/>
              </w:rPr>
              <w:t>Description</w:t>
            </w:r>
          </w:p>
        </w:tc>
        <w:tc>
          <w:tcPr>
            <w:tcW w:type="dxa" w:w="2160"/>
          </w:tcPr>
          <w:p>
            <w:r>
              <w:rPr>
                <w:b/>
              </w:rPr>
              <w:t>Example use</w:t>
            </w:r>
          </w:p>
        </w:tc>
      </w:tr>
      <w:tr>
        <w:tc>
          <w:tcPr>
            <w:tcW w:type="dxa" w:w="2160"/>
          </w:tcPr>
          <w:p>
            <w:r>
              <w:t>action</w:t>
            </w:r>
          </w:p>
        </w:tc>
        <w:tc>
          <w:tcPr>
            <w:tcW w:type="dxa" w:w="2160"/>
          </w:tcPr>
          <w:p>
            <w:r>
              <w:t>string</w:t>
            </w:r>
          </w:p>
        </w:tc>
        <w:tc>
          <w:tcPr>
            <w:tcW w:type="dxa" w:w="2160"/>
          </w:tcPr>
          <w:p>
            <w:r>
              <w:t>The action that occured.</w:t>
            </w:r>
          </w:p>
        </w:tc>
        <w:tc>
          <w:tcPr>
            <w:tcW w:type="dxa" w:w="2160"/>
          </w:tcPr>
          <w:p>
            <w:r>
              <w:t>action:create</w:t>
            </w:r>
          </w:p>
        </w:tc>
      </w:tr>
      <w:tr>
        <w:tc>
          <w:tcPr>
            <w:tcW w:type="dxa" w:w="2160"/>
          </w:tcPr>
          <w:p>
            <w:r>
              <w:t>comments</w:t>
            </w:r>
          </w:p>
        </w:tc>
        <w:tc>
          <w:tcPr>
            <w:tcW w:type="dxa" w:w="2160"/>
          </w:tcPr>
          <w:p>
            <w:r>
              <w:t>boolean</w:t>
            </w:r>
          </w:p>
        </w:tc>
        <w:tc>
          <w:tcPr>
            <w:tcW w:type="dxa" w:w="2160"/>
          </w:tcPr>
          <w:p>
            <w:r>
              <w:t>Whether to include comment-events in your search. Passing false excludes comment-events; any other value includes comment-events.</w:t>
            </w:r>
          </w:p>
        </w:tc>
        <w:tc>
          <w:tcPr>
            <w:tcW w:type="dxa" w:w="2160"/>
          </w:tcPr>
          <w:p>
            <w:r>
              <w:t>false, true</w:t>
            </w:r>
          </w:p>
        </w:tc>
      </w:tr>
      <w:tr>
        <w:tc>
          <w:tcPr>
            <w:tcW w:type="dxa" w:w="2160"/>
          </w:tcPr>
          <w:p>
            <w:r>
              <w:t>created_at</w:t>
            </w:r>
          </w:p>
        </w:tc>
        <w:tc>
          <w:tcPr>
            <w:tcW w:type="dxa" w:w="2160"/>
          </w:tcPr>
          <w:p>
            <w:r>
              <w:t>time</w:t>
            </w:r>
          </w:p>
        </w:tc>
        <w:tc>
          <w:tcPr>
            <w:tcW w:type="dxa" w:w="2160"/>
          </w:tcPr>
          <w:p>
            <w:r>
              <w:t>Filter by the date/time when the event occurred. Event data is retained for 1 year.</w:t>
            </w:r>
          </w:p>
        </w:tc>
        <w:tc>
          <w:tcPr>
            <w:tcW w:type="dxa" w:w="2160"/>
          </w:tcPr>
          <w:p>
            <w:r>
              <w:t>created_at:&gt;2025-10-21, created_at:&lt;now</w:t>
            </w:r>
          </w:p>
        </w:tc>
      </w:tr>
      <w:tr>
        <w:tc>
          <w:tcPr>
            <w:tcW w:type="dxa" w:w="2160"/>
          </w:tcPr>
          <w:p>
            <w:r>
              <w:t>id</w:t>
            </w:r>
          </w:p>
        </w:tc>
        <w:tc>
          <w:tcPr>
            <w:tcW w:type="dxa" w:w="2160"/>
          </w:tcPr>
          <w:p>
            <w:r>
              <w:t>id</w:t>
            </w:r>
          </w:p>
        </w:tc>
        <w:tc>
          <w:tcPr>
            <w:tcW w:type="dxa" w:w="2160"/>
          </w:tcPr>
          <w:p>
            <w:r>
              <w:t>Filter by id range.</w:t>
            </w:r>
          </w:p>
        </w:tc>
        <w:tc>
          <w:tcPr>
            <w:tcW w:type="dxa" w:w="2160"/>
          </w:tcPr>
          <w:p>
            <w:r>
              <w:t>id:1234, id:&gt;=1234, id:&lt;=1234</w:t>
            </w:r>
          </w:p>
        </w:tc>
      </w:tr>
      <w:tr>
        <w:tc>
          <w:tcPr>
            <w:tcW w:type="dxa" w:w="2160"/>
          </w:tcPr>
          <w:p>
            <w:r>
              <w:t>subject_type</w:t>
            </w:r>
          </w:p>
        </w:tc>
        <w:tc>
          <w:tcPr>
            <w:tcW w:type="dxa" w:w="2160"/>
          </w:tcPr>
          <w:p>
            <w:r>
              <w:t>string</w:t>
            </w:r>
          </w:p>
        </w:tc>
        <w:tc>
          <w:tcPr>
            <w:tcW w:type="dxa" w:w="2160"/>
          </w:tcPr>
          <w:p>
            <w:r>
              <w:t>The resource type affected by this event. See EventSubjectType for possible values.</w:t>
            </w:r>
          </w:p>
        </w:tc>
        <w:tc>
          <w:tcPr>
            <w:tcW w:type="dxa" w:w="2160"/>
          </w:tcPr>
          <w:p>
            <w:r>
              <w:t>PRODUCT_VARIANT, PRODUCT, COLLECTION</w:t>
            </w:r>
          </w:p>
        </w:tc>
      </w:tr>
    </w:tbl>
    <w:p/>
    <w:p>
      <w:pPr>
        <w:pStyle w:val="Heading3"/>
      </w:pPr>
      <w:r>
        <w:t>Return Type</w:t>
      </w:r>
    </w:p>
    <w:p>
      <w:r>
        <w:t>EventConnection</w:t>
      </w:r>
    </w:p>
    <w:p>
      <w:pPr>
        <w:pStyle w:val="Heading3"/>
      </w:pPr>
      <w:r>
        <w:t>Response Shape (EventConnection)</w:t>
      </w:r>
    </w:p>
    <w:p>
      <w:pPr>
        <w:pStyle w:val="ListBullet"/>
      </w:pPr>
      <w:r>
        <w:t>edges (EventEdge): Connection edges (each includes at minimum a cursor and a node).</w:t>
      </w:r>
    </w:p>
    <w:p>
      <w:pPr>
        <w:pStyle w:val="ListBullet"/>
      </w:pPr>
      <w:r>
        <w:t>nodes (Event): List of event nodes (interface implemented by types such as BasicEvent and CommentEvent).</w:t>
      </w:r>
    </w:p>
    <w:p>
      <w:pPr>
        <w:pStyle w:val="ListBullet"/>
      </w:pPr>
      <w:r>
        <w:t xml:space="preserve">pageInfo (PageInfo): </w:t>
        <w:br/>
        <w:br/>
        <w:t>endCursor (String)</w:t>
        <w:br/>
        <w:t>hasNextPage (Boolean)</w:t>
        <w:br/>
        <w:t>hasPreviousPage (Boolean)</w:t>
        <w:br/>
        <w:t>startCursor (String)</w:t>
      </w:r>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Events($first: Int, $after: String, $query: String, $reverse: Boolean) { events(first: $first, after: $after, query: $query, reverse: $reverse) { edges { cursor node { __typename } } pageInfo { startCursor endCursor hasNextPage hasPreviousPage } } }",</w:t>
        <w:br/>
        <w:t xml:space="preserve"> "variables": {</w:t>
        <w:br/>
        <w:t xml:space="preserve"> "first": 10,</w:t>
        <w:br/>
        <w:t xml:space="preserve"> "query": "action:create created_at:&gt;2025-10-21",</w:t>
        <w:br/>
        <w:t xml:space="preserve"> "reverse": true</w:t>
        <w:br/>
        <w:t xml:space="preserve">    }</w:t>
        <w:br/>
        <w:t xml:space="preserve">  }'</w:t>
      </w:r>
    </w:p>
    <w:p>
      <w:pPr>
        <w:pStyle w:val="Heading3"/>
      </w:pPr>
      <w:r>
        <w:t>Example Usage</w:t>
      </w:r>
    </w:p>
    <w:p>
      <w:pPr>
        <w:pStyle w:val="Heading3"/>
      </w:pPr>
      <w:r>
        <w:t>Example 1: Get the first page of events (basic pagination)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Events($first: Int!) { events(first: $first) { edges { cursor node { __typename } } pageInfo { endCursor hasNextPage } } }",</w:t>
        <w:br/>
        <w:t xml:space="preserve"> "variables": { "first": 25 }</w:t>
        <w:br/>
        <w:t xml:space="preserve">  }'</w:t>
      </w:r>
    </w:p>
    <w:p>
      <w:pPr>
        <w:pStyle w:val="Heading3"/>
      </w:pPr>
      <w:r>
        <w:t>Example 2: Filter by action and time window</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Events($first: Int!, $query: String) { events(first: $first, query: $query) { edges { cursor node { __typename } } pageInfo { endCursor hasNextPage } } }",</w:t>
        <w:br/>
        <w:t xml:space="preserve"> "variables": {</w:t>
        <w:br/>
        <w:t xml:space="preserve"> "first": 50,</w:t>
        <w:br/>
        <w:t xml:space="preserve"> "query": "action:create created_at:&lt;now"</w:t>
        <w:br/>
        <w:t xml:space="preserve">    }</w:t>
        <w:br/>
        <w:t xml:space="preserve">  }'</w:t>
      </w:r>
    </w:p>
    <w:p>
      <w:pPr>
        <w:pStyle w:val="Heading3"/>
      </w:pPr>
      <w:r>
        <w:t>Example 3: Exclude comment events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Events($first: Int!, $query: String) { events(first: $first, query: $query) { nodes { __typename } pageInfo { endCursor hasNextPage } } }",</w:t>
        <w:br/>
        <w:t xml:space="preserve"> "variables": {</w:t>
        <w:br/>
        <w:t xml:space="preserve"> "first": 20,</w:t>
        <w:br/>
        <w:t xml:space="preserve"> "query": "comments:false"</w:t>
        <w:br/>
        <w:t xml:space="preserve">    }</w:t>
        <w:br/>
        <w:t xml:space="preserve">  }'</w:t>
      </w:r>
    </w:p>
    <w:p>
      <w:pPr>
        <w:pStyle w:val="Heading3"/>
      </w:pPr>
      <w:r>
        <w:t>Success Response (200 OK)</w:t>
      </w:r>
    </w:p>
    <w:p>
      <w:r>
        <w:rPr>
          <w:b/>
        </w:rPr>
        <w:t>Note: GraphQL responses return data on success; errors may also be present depending on the outcome. The exact fields under node depend on what you select in your GraphQL query.</w:t>
      </w:r>
    </w:p>
    <w:p>
      <w:r>
        <w:rPr>
          <w:b/>
          <w:color w:val="666666"/>
          <w:sz w:val="16"/>
        </w:rPr>
        <w:t>[json]</w:t>
      </w:r>
    </w:p>
    <w:p>
      <w:pPr>
        <w:shd w:fill="F2F2F2" w:val="clear"/>
      </w:pPr>
      <w:r>
        <w:rPr>
          <w:rFonts w:ascii="Courier New" w:hAnsi="Courier New"/>
          <w:sz w:val="17"/>
        </w:rPr>
        <w:t>{</w:t>
        <w:br/>
        <w:t xml:space="preserve"> "data": {</w:t>
        <w:br/>
        <w:t xml:space="preserve"> "events": {</w:t>
        <w:br/>
        <w:t xml:space="preserve"> "edges": [</w:t>
        <w:br/>
        <w:t xml:space="preserve"> {</w:t>
        <w:br/>
        <w:t xml:space="preserve"> "cursor": "eyJjcmVhdGVkX2F0IjoiMjAyNS0xMC0yMVQxMjozNDo1NloiLCJpZCI6IjEyMzQifQ==",</w:t>
        <w:br/>
        <w:t xml:space="preserve"> "node": {</w:t>
        <w:br/>
        <w:t xml:space="preserve"> "__typename": "BasicEvent"</w:t>
        <w:br/>
        <w:t xml:space="preserve"> }</w:t>
        <w:br/>
        <w:t xml:space="preserve"> }</w:t>
        <w:br/>
        <w:t xml:space="preserve"> ],</w:t>
        <w:br/>
        <w:t xml:space="preserve"> "pageInfo": {</w:t>
        <w:br/>
        <w:t xml:space="preserve"> "startCursor": "eyJjcmVhdGVkX2F0IjoiMjAyNS0xMC0yMVQxMjozNDo1NloiLCJpZCI6IjEyMzQifQ==",</w:t>
        <w:br/>
        <w:t xml:space="preserve"> "endCursor": "eyJjcmVhdGVkX2F0IjoiMjAyNS0xMC0yMVQxMjozNDo1NloiLCJpZCI6IjEyMzQifQ==",</w:t>
        <w:br/>
        <w:t xml:space="preserve"> "hasNextPage": true,</w:t>
        <w:br/>
        <w:t xml:space="preserve"> "hasPreviousPage": false</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while executing your query."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data.events</w:t>
            </w:r>
          </w:p>
        </w:tc>
        <w:tc>
          <w:tcPr>
            <w:tcW w:type="dxa" w:w="2880"/>
          </w:tcPr>
          <w:p>
            <w:r>
              <w:t>EventConnection</w:t>
            </w:r>
          </w:p>
        </w:tc>
        <w:tc>
          <w:tcPr>
            <w:tcW w:type="dxa" w:w="2880"/>
          </w:tcPr>
          <w:p>
            <w:r>
              <w:t>The connection containing event results.</w:t>
            </w:r>
          </w:p>
        </w:tc>
      </w:tr>
      <w:tr>
        <w:tc>
          <w:tcPr>
            <w:tcW w:type="dxa" w:w="2880"/>
          </w:tcPr>
          <w:p>
            <w:r>
              <w:t>data.events.edges</w:t>
            </w:r>
          </w:p>
        </w:tc>
        <w:tc>
          <w:tcPr>
            <w:tcW w:type="dxa" w:w="2880"/>
          </w:tcPr>
          <w:p>
            <w:r>
              <w:t>EventEdge[]</w:t>
            </w:r>
          </w:p>
        </w:tc>
        <w:tc>
          <w:tcPr>
            <w:tcW w:type="dxa" w:w="2880"/>
          </w:tcPr>
          <w:p>
            <w:r>
              <w:t>List of edges containing cursors and event nodes.</w:t>
            </w:r>
          </w:p>
        </w:tc>
      </w:tr>
      <w:tr>
        <w:tc>
          <w:tcPr>
            <w:tcW w:type="dxa" w:w="2880"/>
          </w:tcPr>
          <w:p>
            <w:r>
              <w:t>data.events.edges[].cursor</w:t>
            </w:r>
          </w:p>
        </w:tc>
        <w:tc>
          <w:tcPr>
            <w:tcW w:type="dxa" w:w="2880"/>
          </w:tcPr>
          <w:p>
            <w:r>
              <w:t>String</w:t>
            </w:r>
          </w:p>
        </w:tc>
        <w:tc>
          <w:tcPr>
            <w:tcW w:type="dxa" w:w="2880"/>
          </w:tcPr>
          <w:p>
            <w:r>
              <w:t>Cursor for pagination.</w:t>
            </w:r>
          </w:p>
        </w:tc>
      </w:tr>
      <w:tr>
        <w:tc>
          <w:tcPr>
            <w:tcW w:type="dxa" w:w="2880"/>
          </w:tcPr>
          <w:p>
            <w:r>
              <w:t>data.events.edges[].node</w:t>
            </w:r>
          </w:p>
        </w:tc>
        <w:tc>
          <w:tcPr>
            <w:tcW w:type="dxa" w:w="2880"/>
          </w:tcPr>
          <w:p>
            <w:r>
              <w:t>Event</w:t>
            </w:r>
          </w:p>
        </w:tc>
        <w:tc>
          <w:tcPr>
            <w:tcW w:type="dxa" w:w="2880"/>
          </w:tcPr>
          <w:p>
            <w:r>
              <w:t>The event object (an interface; concrete type varies).</w:t>
            </w:r>
          </w:p>
        </w:tc>
      </w:tr>
      <w:tr>
        <w:tc>
          <w:tcPr>
            <w:tcW w:type="dxa" w:w="2880"/>
          </w:tcPr>
          <w:p>
            <w:r>
              <w:t>data.events.nodes</w:t>
            </w:r>
          </w:p>
        </w:tc>
        <w:tc>
          <w:tcPr>
            <w:tcW w:type="dxa" w:w="2880"/>
          </w:tcPr>
          <w:p>
            <w:r>
              <w:t>Event[]</w:t>
            </w:r>
          </w:p>
        </w:tc>
        <w:tc>
          <w:tcPr>
            <w:tcW w:type="dxa" w:w="2880"/>
          </w:tcPr>
          <w:p>
            <w:r>
              <w:t>List of event nodes (when requested).</w:t>
            </w:r>
          </w:p>
        </w:tc>
      </w:tr>
      <w:tr>
        <w:tc>
          <w:tcPr>
            <w:tcW w:type="dxa" w:w="2880"/>
          </w:tcPr>
          <w:p>
            <w:r>
              <w:t>data.events.pageInfo</w:t>
            </w:r>
          </w:p>
        </w:tc>
        <w:tc>
          <w:tcPr>
            <w:tcW w:type="dxa" w:w="2880"/>
          </w:tcPr>
          <w:p>
            <w:r>
              <w:t>PageInfo</w:t>
            </w:r>
          </w:p>
        </w:tc>
        <w:tc>
          <w:tcPr>
            <w:tcW w:type="dxa" w:w="2880"/>
          </w:tcPr>
          <w:p>
            <w:r>
              <w:t>Pagination metadata.</w:t>
            </w:r>
          </w:p>
        </w:tc>
      </w:tr>
      <w:tr>
        <w:tc>
          <w:tcPr>
            <w:tcW w:type="dxa" w:w="2880"/>
          </w:tcPr>
          <w:p>
            <w:r>
              <w:t>data.events.pageInfo.startCursor</w:t>
            </w:r>
          </w:p>
        </w:tc>
        <w:tc>
          <w:tcPr>
            <w:tcW w:type="dxa" w:w="2880"/>
          </w:tcPr>
          <w:p>
            <w:r>
              <w:t>String</w:t>
            </w:r>
          </w:p>
        </w:tc>
        <w:tc>
          <w:tcPr>
            <w:tcW w:type="dxa" w:w="2880"/>
          </w:tcPr>
          <w:p>
            <w:r>
              <w:t>Cursor for the first edge in the page.</w:t>
            </w:r>
          </w:p>
        </w:tc>
      </w:tr>
      <w:tr>
        <w:tc>
          <w:tcPr>
            <w:tcW w:type="dxa" w:w="2880"/>
          </w:tcPr>
          <w:p>
            <w:r>
              <w:t>data.events.pageInfo.endCursor</w:t>
            </w:r>
          </w:p>
        </w:tc>
        <w:tc>
          <w:tcPr>
            <w:tcW w:type="dxa" w:w="2880"/>
          </w:tcPr>
          <w:p>
            <w:r>
              <w:t>String</w:t>
            </w:r>
          </w:p>
        </w:tc>
        <w:tc>
          <w:tcPr>
            <w:tcW w:type="dxa" w:w="2880"/>
          </w:tcPr>
          <w:p>
            <w:r>
              <w:t>Cursor for the last edge in the page.</w:t>
            </w:r>
          </w:p>
        </w:tc>
      </w:tr>
      <w:tr>
        <w:tc>
          <w:tcPr>
            <w:tcW w:type="dxa" w:w="2880"/>
          </w:tcPr>
          <w:p>
            <w:r>
              <w:t>data.events.pageInfo.hasNextPage</w:t>
            </w:r>
          </w:p>
        </w:tc>
        <w:tc>
          <w:tcPr>
            <w:tcW w:type="dxa" w:w="2880"/>
          </w:tcPr>
          <w:p>
            <w:r>
              <w:t>Boolean</w:t>
            </w:r>
          </w:p>
        </w:tc>
        <w:tc>
          <w:tcPr>
            <w:tcW w:type="dxa" w:w="2880"/>
          </w:tcPr>
          <w:p>
            <w:r>
              <w:t>Whether more pages exist after this one.</w:t>
            </w:r>
          </w:p>
        </w:tc>
      </w:tr>
      <w:tr>
        <w:tc>
          <w:tcPr>
            <w:tcW w:type="dxa" w:w="2880"/>
          </w:tcPr>
          <w:p>
            <w:r>
              <w:t>data.events.pageInfo.hasPreviousPage</w:t>
            </w:r>
          </w:p>
        </w:tc>
        <w:tc>
          <w:tcPr>
            <w:tcW w:type="dxa" w:w="2880"/>
          </w:tcPr>
          <w:p>
            <w:r>
              <w:t>Boolean</w:t>
            </w:r>
          </w:p>
        </w:tc>
        <w:tc>
          <w:tcPr>
            <w:tcW w:type="dxa" w:w="2880"/>
          </w:tcPr>
          <w:p>
            <w:r>
              <w:t>Whether pages exist before this one.</w:t>
            </w:r>
          </w:p>
        </w:tc>
      </w:tr>
      <w:tr>
        <w:tc>
          <w:tcPr>
            <w:tcW w:type="dxa" w:w="2880"/>
          </w:tcPr>
          <w:p>
            <w:r>
              <w:t>errors</w:t>
            </w:r>
          </w:p>
        </w:tc>
        <w:tc>
          <w:tcPr>
            <w:tcW w:type="dxa" w:w="2880"/>
          </w:tcPr>
          <w:p>
            <w:r>
              <w:t>array</w:t>
            </w:r>
          </w:p>
        </w:tc>
        <w:tc>
          <w:tcPr>
            <w:tcW w:type="dxa" w:w="2880"/>
          </w:tcPr>
          <w:p>
            <w:r>
              <w:t>GraphQL error list (may be present if the operation fails).</w:t>
            </w:r>
          </w:p>
        </w:tc>
      </w:tr>
    </w:tbl>
    <w:p/>
    <w:p>
      <w:pPr>
        <w:pStyle w:val="Heading3"/>
      </w:pPr>
      <w:r>
        <w:t>Notes</w:t>
      </w:r>
    </w:p>
    <w:p>
      <w:pPr>
        <w:pStyle w:val="ListBullet"/>
      </w:pPr>
      <w:r>
        <w:t>Use Shopify’s GraphQL pagination pattern (first/after or last/before) with pageInfo cursors.</w:t>
      </w:r>
    </w:p>
    <w:p>
      <w:pPr>
        <w:pStyle w:val="ListBullet"/>
      </w:pPr>
      <w:r>
        <w:t>If performance is poor, Shopify recommends specifying a sortKey that matches the field used in the search query.</w:t>
      </w:r>
    </w:p>
    <w:p>
      <w:pPr>
        <w:pStyle w:val="ListBullet"/>
      </w:pPr>
      <w:r>
        <w:t>The Event interface is implemented by types such as BasicEvent and CommentEvent; select fields accordingly (for example, using inline fragments) when you build your GraphQL selection set.</w:t>
      </w:r>
    </w:p>
    <w:p>
      <w:pPr>
        <w:pStyle w:val="Heading3"/>
      </w:pPr>
      <w:r>
        <w:t>Gotchas</w:t>
      </w:r>
    </w:p>
    <w:p>
      <w:pPr>
        <w:pStyle w:val="ListBullet"/>
      </w:pPr>
      <w:r>
        <w:t>comments:false in the search query string is the documented way to exclude comment events; any other value includes them.</w:t>
      </w:r>
    </w:p>
    <w:p>
      <w:pPr>
        <w:pStyle w:val="ListBullet"/>
      </w:pPr>
      <w:r>
        <w:t>Because Event is an interface, requesting fields that don’t exist on the concrete event type can cause GraphQL errors unless you use inline fragments.</w:t>
      </w:r>
    </w:p>
    <w:p>
      <w:pPr>
        <w:pStyle w:val="Heading3"/>
      </w:pPr>
      <w:r>
        <w:t>Error Handling</w:t>
      </w:r>
    </w:p>
    <w:p>
      <w:pPr>
        <w:pStyle w:val="ListBullet"/>
      </w:pPr>
      <w:r>
        <w:t>GraphQL errors are typically returned in an errors array (often alongside a 200 OK HTTP status).</w:t>
      </w:r>
    </w:p>
    <w:p>
      <w:pPr>
        <w:pStyle w:val="ListBullet"/>
      </w:pPr>
      <w:r>
        <w:t>Pagination-related mistakes (invalid cursors) and invalid search syntax may surface as GraphQL errors.</w:t>
      </w:r>
    </w:p>
    <w:p>
      <w:pPr>
        <w:pStyle w:val="Heading3"/>
      </w:pPr>
      <w:r>
        <w:t>Related events actions</w:t>
      </w:r>
    </w:p>
    <w:p>
      <w:pPr>
        <w:pStyle w:val="ListBullet"/>
      </w:pPr>
      <w:r>
        <w:t>[POST] Get an Event by ID (GraphQL) — /admin/api/2026-01/graphql.json</w:t>
      </w:r>
    </w:p>
    <w:p>
      <w:r>
        <w:br w:type="page"/>
      </w:r>
    </w:p>
    <w:p>
      <w:pPr>
        <w:pStyle w:val="Heading2"/>
      </w:pPr>
      <w:r>
        <w:t>449. [POST] Get Available Backup Regions</w:t>
      </w:r>
    </w:p>
    <w:p>
      <w:r>
        <w:rPr>
          <w:b/>
        </w:rPr>
        <w:t xml:space="preserve">Endpoint: </w:t>
      </w:r>
      <w:r>
        <w:rPr>
          <w:rFonts w:ascii="Courier New" w:hAnsi="Courier New"/>
          <w:sz w:val="18"/>
        </w:rPr>
        <w:t>/admin/api/2026-01/graphql.json</w:t>
      </w:r>
    </w:p>
    <w:p>
      <w:pPr>
        <w:pStyle w:val="Heading3"/>
      </w:pPr>
      <w:r>
        <w:t>Get Available Backup Regions (GraphQL Query)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geographic regions that you can set as the Shop's backup region. The backup region is used as a fallback when the system can't determine a buyer's actual location.</w:t>
      </w:r>
    </w:p>
    <w:p>
      <w:pPr>
        <w:pStyle w:val="Heading3"/>
      </w:pPr>
      <w:r>
        <w:t>GraphQL</w:t>
      </w:r>
    </w:p>
    <w:p>
      <w:pPr>
        <w:pStyle w:val="Heading3"/>
      </w:pPr>
      <w:r>
        <w:t>Query</w:t>
      </w:r>
    </w:p>
    <w:p>
      <w:r>
        <w:rPr>
          <w:b/>
          <w:color w:val="666666"/>
          <w:sz w:val="16"/>
        </w:rPr>
        <w:t>[json]</w:t>
      </w:r>
    </w:p>
    <w:p>
      <w:pPr>
        <w:shd w:fill="F2F2F2" w:val="clear"/>
      </w:pPr>
      <w:r>
        <w:rPr>
          <w:rFonts w:ascii="Courier New" w:hAnsi="Courier New"/>
          <w:sz w:val="17"/>
        </w:rPr>
        <w:t>{</w:t>
        <w:br/>
        <w:t xml:space="preserve"> "query": "query { availableBackupRegions }",</w:t>
        <w:br/>
        <w:t xml:space="preserve"> "variables": {}</w:t>
        <w:br/>
        <w:t>}</w:t>
      </w:r>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w:t>
            </w:r>
          </w:p>
        </w:tc>
      </w:tr>
      <w:tr>
        <w:tc>
          <w:tcPr>
            <w:tcW w:type="dxa" w:w="2880"/>
          </w:tcPr>
          <w:p>
            <w:r>
              <w:t>variables</w:t>
            </w:r>
          </w:p>
        </w:tc>
        <w:tc>
          <w:tcPr>
            <w:tcW w:type="dxa" w:w="2880"/>
          </w:tcPr>
          <w:p>
            <w:r>
              <w:t>object</w:t>
            </w:r>
          </w:p>
        </w:tc>
        <w:tc>
          <w:tcPr>
            <w:tcW w:type="dxa" w:w="2880"/>
          </w:tcPr>
          <w:p>
            <w:r>
              <w:t>Variables used by the GraphQL query (empty for this query).</w:t>
            </w:r>
          </w:p>
        </w:tc>
      </w:tr>
    </w:tbl>
    <w:p/>
    <w:p>
      <w:pPr>
        <w:pStyle w:val="Heading3"/>
      </w:pPr>
      <w:r>
        <w:t>Response</w:t>
      </w:r>
    </w:p>
    <w:p>
      <w:pPr>
        <w:pStyle w:val="Heading3"/>
      </w:pPr>
      <w:r>
        <w:t>Success Response (200 OK)</w:t>
      </w:r>
    </w:p>
    <w:p>
      <w:r>
        <w:rPr>
          <w:b/>
        </w:rPr>
        <w:t>Note: Shopify GraphQL responses return a top-level data object. The availableBackupRegions field is returned as a MarketRegion.</w:t>
      </w:r>
    </w:p>
    <w:p>
      <w:r>
        <w:rPr>
          <w:b/>
          <w:color w:val="666666"/>
          <w:sz w:val="16"/>
        </w:rPr>
        <w:t>[json]</w:t>
      </w:r>
    </w:p>
    <w:p>
      <w:pPr>
        <w:shd w:fill="F2F2F2" w:val="clear"/>
      </w:pPr>
      <w:r>
        <w:rPr>
          <w:rFonts w:ascii="Courier New" w:hAnsi="Courier New"/>
          <w:sz w:val="17"/>
        </w:rPr>
        <w:t>{</w:t>
        <w:br/>
        <w:t xml:space="preserve"> "data": {</w:t>
        <w:br/>
        <w:t xml:space="preserve"> "availableBackupRegions": "EUROPE"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wrapper.</w:t>
            </w:r>
          </w:p>
        </w:tc>
      </w:tr>
      <w:tr>
        <w:tc>
          <w:tcPr>
            <w:tcW w:type="dxa" w:w="2880"/>
          </w:tcPr>
          <w:p>
            <w:r>
              <w:t>data.availableBackupRegions</w:t>
            </w:r>
          </w:p>
        </w:tc>
        <w:tc>
          <w:tcPr>
            <w:tcW w:type="dxa" w:w="2880"/>
          </w:tcPr>
          <w:p>
            <w:r>
              <w:t>MarketRegion</w:t>
            </w:r>
          </w:p>
        </w:tc>
        <w:tc>
          <w:tcPr>
            <w:tcW w:type="dxa" w:w="2880"/>
          </w:tcPr>
          <w:p>
            <w:r>
              <w:t>The geographic region that can be set as the shop's backup region.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 availableBackupRegions }",</w:t>
        <w:br/>
        <w:t xml:space="preserve"> "variables": {}</w:t>
        <w:br/>
        <w:t xml:space="preserve">  }'</w:t>
      </w:r>
    </w:p>
    <w:p>
      <w:pPr>
        <w:pStyle w:val="Heading3"/>
      </w:pPr>
      <w:r>
        <w:t>Notes</w:t>
      </w:r>
    </w:p>
    <w:p>
      <w:pPr>
        <w:pStyle w:val="ListBullet"/>
      </w:pPr>
      <w:r>
        <w:t>This query takes no arguments.</w:t>
      </w:r>
    </w:p>
    <w:p>
      <w:pPr>
        <w:pStyle w:val="ListBullet"/>
      </w:pPr>
      <w:r>
        <w:t>The MarketRegion enum’s possible values are not provided in the scraped content.</w:t>
      </w:r>
    </w:p>
    <w:p>
      <w:r>
        <w:br w:type="page"/>
      </w:r>
    </w:p>
    <w:p>
      <w:pPr>
        <w:pStyle w:val="Heading2"/>
      </w:pPr>
      <w:r>
        <w:t>450. [POST] Get Fulfillment Order by ID (GraphQL)</w:t>
      </w:r>
    </w:p>
    <w:p>
      <w:r>
        <w:rPr>
          <w:b/>
        </w:rPr>
        <w:t xml:space="preserve">Endpoint: </w:t>
      </w:r>
      <w:r>
        <w:rPr>
          <w:rFonts w:ascii="Courier New" w:hAnsi="Courier New"/>
          <w:sz w:val="18"/>
        </w:rPr>
        <w:t>/admin/api/2026-01/graphql.json</w:t>
      </w:r>
    </w:p>
    <w:p>
      <w:pPr>
        <w:pStyle w:val="Heading3"/>
      </w:pPr>
      <w:r>
        <w:t>Get a Fulfillment Order by ID (GraphQL)</w:t>
      </w:r>
    </w:p>
    <w:p>
      <w:pPr>
        <w:pStyle w:val="Heading3"/>
      </w:pPr>
      <w:r>
        <w:t>Prerequisites</w:t>
      </w:r>
    </w:p>
    <w:p>
      <w:pPr>
        <w:pStyle w:val="ListBullet"/>
      </w:pPr>
      <w:r>
        <w:t>The app/user must have access to read fulfillment orders in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FulfillmentOrder resource by its globally-unique GraphQL id.</w:t>
      </w:r>
    </w:p>
    <w:p>
      <w:pPr>
        <w:pStyle w:val="Heading3"/>
      </w:pPr>
      <w:r>
        <w:t>Enforcement Rules</w:t>
      </w:r>
    </w:p>
    <w:p>
      <w:pPr>
        <w:pStyle w:val="ListBullet"/>
      </w:pPr>
      <w:r>
        <w:t>This is a GraphQL Admin API request and must be sent as an HTTP POST to the GraphQL endpoint.</w:t>
      </w:r>
    </w:p>
    <w:p>
      <w:pPr>
        <w:pStyle w:val="ListBullet"/>
      </w:pPr>
      <w:r>
        <w:t>The id argument must always be present and must be a non-empty GraphQL ID string (typically a gid://shopify/... value).</w:t>
      </w:r>
    </w:p>
    <w:p>
      <w:pPr>
        <w:pStyle w:val="ListBullet"/>
      </w:pPr>
      <w:r>
        <w:t>When executing, send GraphQL arguments (like id) via GraphQL variables in the JSON body (recommended), not as URL path parameters.</w:t>
      </w:r>
    </w:p>
    <w:p>
      <w:pPr>
        <w:pStyle w:val="ListBullet"/>
      </w:pPr>
      <w:r>
        <w:t>There are no path parameters and no query parameters for this endpoint; do not attempt to pass id in the URL.</w:t>
      </w:r>
    </w:p>
    <w:p>
      <w:pPr>
        <w:pStyle w:val="Heading3"/>
      </w:pPr>
      <w:r>
        <w:t>Valid Examples</w:t>
      </w:r>
    </w:p>
    <w:p>
      <w:pPr>
        <w:pStyle w:val="ListBullet"/>
      </w:pPr>
      <w:r>
        <w:t>id = "gid://shopify/FulfillmentOrder/1234567890"</w:t>
      </w:r>
    </w:p>
    <w:p>
      <w:pPr>
        <w:pStyle w:val="Heading3"/>
      </w:pPr>
      <w:r>
        <w:t>Invalid Examples</w:t>
      </w:r>
    </w:p>
    <w:p>
      <w:pPr>
        <w:pStyle w:val="ListBullet"/>
      </w:pPr>
      <w:r>
        <w:t>Missing id</w:t>
      </w:r>
    </w:p>
    <w:p>
      <w:pPr>
        <w:pStyle w:val="ListBullet"/>
      </w:pPr>
      <w:r>
        <w:t>id = ""</w:t>
      </w:r>
    </w:p>
    <w:p>
      <w:pPr>
        <w:pStyle w:val="ListBullet"/>
      </w:pPr>
      <w:r>
        <w:t>Putting id in the URL like .../graphql.json?id=...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r>
        <w:tc>
          <w:tcPr>
            <w:tcW w:type="dxa" w:w="2880"/>
          </w:tcPr>
          <w:p>
            <w:r>
              <w:t>variables</w:t>
            </w:r>
          </w:p>
        </w:tc>
        <w:tc>
          <w:tcPr>
            <w:tcW w:type="dxa" w:w="2880"/>
          </w:tcPr>
          <w:p>
            <w:r>
              <w:t>object</w:t>
            </w:r>
          </w:p>
        </w:tc>
        <w:tc>
          <w:tcPr>
            <w:tcW w:type="dxa" w:w="2880"/>
          </w:tcPr>
          <w:p>
            <w:r>
              <w:t>Variables used by the GraphQL query (recommended). Must include id.</w:t>
            </w:r>
          </w:p>
        </w:tc>
      </w:tr>
    </w:tbl>
    <w:p/>
    <w:p>
      <w:pPr>
        <w:pStyle w:val="Heading3"/>
      </w:pPr>
      <w:r>
        <w:t>Optional Request Body Fields</w:t>
      </w:r>
    </w:p>
    <w:p>
      <w:r>
        <w:t>None</w:t>
      </w:r>
    </w:p>
    <w:p>
      <w:pPr>
        <w:pStyle w:val="Heading3"/>
      </w:pPr>
      <w:r>
        <w:t>GraphQL Query</w:t>
      </w:r>
    </w:p>
    <w:p>
      <w:r>
        <w:rPr>
          <w:b/>
          <w:color w:val="666666"/>
          <w:sz w:val="16"/>
        </w:rPr>
        <w:t>[json]</w:t>
      </w:r>
    </w:p>
    <w:p>
      <w:pPr>
        <w:shd w:fill="F2F2F2" w:val="clear"/>
      </w:pPr>
      <w:r>
        <w:rPr>
          <w:rFonts w:ascii="Courier New" w:hAnsi="Courier New"/>
          <w:sz w:val="17"/>
        </w:rPr>
        <w:t>{</w:t>
        <w:br/>
        <w:t xml:space="preserve"> "query": "query fulfillmentOrder($id: ID!) { fulfillmentOrder(id: $id) { id } }",</w:t>
        <w:br/>
        <w:t xml:space="preserve"> "variables": {</w:t>
        <w:br/>
        <w:t xml:space="preserve"> "id": "gid://shopify/FulfillmentOrder/1234567890"</w:t>
        <w:br/>
        <w:t xml:space="preserve"> }</w:t>
        <w:br/>
        <w:t>}</w:t>
      </w:r>
    </w:p>
    <w:p>
      <w:r>
        <w:rPr>
          <w:b/>
        </w:rPr>
        <w:t>Note: Note: The scraped content lists many available fields on FulfillmentOrder (for example assignedLocation, destination, deliveryMethod, lineItems, order, status, etc.). In GraphQL, you must explicitly select the fields you want returned.</w:t>
      </w:r>
    </w:p>
    <w:p>
      <w:pPr>
        <w:pStyle w:val="Heading3"/>
      </w:pPr>
      <w:r>
        <w:t>Response</w:t>
      </w:r>
    </w:p>
    <w:p>
      <w:pPr>
        <w:pStyle w:val="Heading3"/>
      </w:pPr>
      <w:r>
        <w:t>Success Response (200 OK)</w:t>
      </w:r>
    </w:p>
    <w:p>
      <w:r>
        <w:t>Shopify GraphQL responses return a top-level data object (and may include a top-level errors array if the GraphQL execution fails).</w:t>
      </w:r>
    </w:p>
    <w:p>
      <w:r>
        <w:rPr>
          <w:b/>
          <w:color w:val="666666"/>
          <w:sz w:val="16"/>
        </w:rPr>
        <w:t>[json]</w:t>
      </w:r>
    </w:p>
    <w:p>
      <w:pPr>
        <w:shd w:fill="F2F2F2" w:val="clear"/>
      </w:pPr>
      <w:r>
        <w:rPr>
          <w:rFonts w:ascii="Courier New" w:hAnsi="Courier New"/>
          <w:sz w:val="17"/>
        </w:rPr>
        <w:t>{</w:t>
        <w:br/>
        <w:t xml:space="preserve"> "data": {</w:t>
        <w:br/>
        <w:t xml:space="preserve"> "fulfillmentOrder": {</w:t>
        <w:br/>
        <w:t xml:space="preserve"> "id": "gid://shopify/FulfillmentOrder/1234567890"</w:t>
        <w:br/>
        <w:t xml:space="preserve"> }</w:t>
        <w:br/>
        <w:t xml:space="preserve"> }</w:t>
        <w:br/>
        <w:t>}</w:t>
      </w:r>
    </w:p>
    <w:p>
      <w:pPr>
        <w:pStyle w:val="Heading3"/>
      </w:pPr>
      <w:r>
        <w:t>Error Response (GraphQL error, still typically 200 OK)</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'fulfillmentOrder' doesn't exist on type 'QueryRoot'",</w:t>
        <w:br/>
        <w:t xml:space="preserve"> "locations": [{ "line": 1, "column": 34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data.fulfillmentOrder</w:t>
            </w:r>
          </w:p>
        </w:tc>
        <w:tc>
          <w:tcPr>
            <w:tcW w:type="dxa" w:w="2880"/>
          </w:tcPr>
          <w:p>
            <w:r>
              <w:t>object | null</w:t>
            </w:r>
          </w:p>
        </w:tc>
        <w:tc>
          <w:tcPr>
            <w:tcW w:type="dxa" w:w="2880"/>
          </w:tcPr>
          <w:p>
            <w:r>
              <w:t>The returned FulfillmentOrder object, or null if not found/accessible (behavior can vary).</w:t>
            </w:r>
          </w:p>
        </w:tc>
      </w:tr>
      <w:tr>
        <w:tc>
          <w:tcPr>
            <w:tcW w:type="dxa" w:w="2880"/>
          </w:tcPr>
          <w:p>
            <w:r>
              <w:t>data.fulfillmentOrder.id</w:t>
            </w:r>
          </w:p>
        </w:tc>
        <w:tc>
          <w:tcPr>
            <w:tcW w:type="dxa" w:w="2880"/>
          </w:tcPr>
          <w:p>
            <w:r>
              <w:t>ID</w:t>
            </w:r>
          </w:p>
        </w:tc>
        <w:tc>
          <w:tcPr>
            <w:tcW w:type="dxa" w:w="2880"/>
          </w:tcPr>
          <w:p>
            <w:r>
              <w:t>A globally-unique ID for the fulfillment order.</w:t>
            </w:r>
          </w:p>
        </w:tc>
      </w:tr>
      <w:tr>
        <w:tc>
          <w:tcPr>
            <w:tcW w:type="dxa" w:w="2880"/>
          </w:tcPr>
          <w:p>
            <w:r>
              <w:t>errors</w:t>
            </w:r>
          </w:p>
        </w:tc>
        <w:tc>
          <w:tcPr>
            <w:tcW w:type="dxa" w:w="2880"/>
          </w:tcPr>
          <w:p>
            <w:r>
              <w:t>array</w:t>
            </w:r>
          </w:p>
        </w:tc>
        <w:tc>
          <w:tcPr>
            <w:tcW w:type="dxa" w:w="2880"/>
          </w:tcPr>
          <w:p>
            <w:r>
              <w:t>GraphQL execution errors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 'Accept: application/json' \</w:t>
        <w:br/>
        <w:t xml:space="preserve"> -H 'Content-Type: application/json' \</w:t>
        <w:br/>
        <w:t xml:space="preserve"> --data '{</w:t>
        <w:br/>
        <w:t xml:space="preserve"> "query": "query fulfillmentOrder($id: ID!) { fulfillmentOrder(id: $id) { id } }",</w:t>
        <w:br/>
        <w:t xml:space="preserve"> "variables": {</w:t>
        <w:br/>
        <w:t xml:space="preserve"> "id": "gid://shopify/FulfillmentOrder/1234567890"</w:t>
        <w:br/>
        <w:t xml:space="preserve">    }</w:t>
        <w:br/>
        <w:t xml:space="preserve">  }'</w:t>
      </w:r>
    </w:p>
    <w:p>
      <w:pPr>
        <w:pStyle w:val="Heading3"/>
      </w:pPr>
      <w:r>
        <w:t>Example Usage</w:t>
      </w:r>
    </w:p>
    <w:p>
      <w:pPr>
        <w:pStyle w:val="Heading3"/>
      </w:pPr>
      <w:r>
        <w:t>Example 1: Fetch the fulfillment order ID and status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fulfillmentOrder($id: ID!) { fulfillmentOrder(id: $id) { id status requestStatus updatedAt } }",</w:t>
        <w:br/>
        <w:t xml:space="preserve"> "variables": { "id": "gid://shopify/FulfillmentOrder/1234567890" }</w:t>
        <w:br/>
        <w:t xml:space="preserve">  }'</w:t>
      </w:r>
    </w:p>
    <w:p>
      <w:pPr>
        <w:pStyle w:val="Heading3"/>
      </w:pPr>
      <w:r>
        <w:t>Example 2: Fetch destination and delivery method basics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fulfillmentOrder($id: ID!) { fulfillmentOrder(id: $id) { id deliveryMethod { id methodType presentedName } destination { firstName lastName address1 address2 city province zip countryCode email phone } } }",</w:t>
        <w:br/>
        <w:t xml:space="preserve"> "variables": { "id": "gid://shopify/FulfillmentOrder/1234567890" }</w:t>
        <w:br/>
        <w:t xml:space="preserve">  }'</w:t>
      </w:r>
    </w:p>
    <w:p>
      <w:pPr>
        <w:pStyle w:val="Heading3"/>
      </w:pPr>
      <w:r>
        <w:t>Example 3: Fetch assigned location name and address fields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fulfillmentOrder($id: ID!) { fulfillmentOrder(id: $id) { id assignedLocation { name address1 address2 city province zip countryCode phone } } }",</w:t>
        <w:br/>
        <w:t xml:space="preserve"> "variables": { "id": "gid://shopify/FulfillmentOrder/1234567890" }</w:t>
        <w:br/>
        <w:t xml:space="preserve">  }'</w:t>
      </w:r>
    </w:p>
    <w:p>
      <w:pPr>
        <w:pStyle w:val="Heading3"/>
      </w:pPr>
      <w:r>
        <w:t>Behavior</w:t>
      </w:r>
    </w:p>
    <w:p>
      <w:pPr>
        <w:pStyle w:val="ListBullet"/>
      </w:pPr>
      <w:r>
        <w:t>Shopify executes the provided GraphQL query document.</w:t>
      </w:r>
    </w:p>
    <w:p>
      <w:pPr>
        <w:pStyle w:val="ListBullet"/>
      </w:pPr>
      <w:r>
        <w:t>The fulfillmentOrder(id: $id) field resolves the FulfillmentOrder for the specified id.</w:t>
      </w:r>
    </w:p>
    <w:p>
      <w:pPr>
        <w:pStyle w:val="ListBullet"/>
      </w:pPr>
      <w:r>
        <w:t>The response includes only the fields you selected in your query under data.fulfillmentOrder.</w:t>
      </w:r>
    </w:p>
    <w:p>
      <w:pPr>
        <w:pStyle w:val="Heading3"/>
      </w:pPr>
      <w:r>
        <w:t>Notes</w:t>
      </w:r>
    </w:p>
    <w:p>
      <w:pPr>
        <w:pStyle w:val="ListBullet"/>
      </w:pPr>
      <w:r>
        <w:t>The scraped content highlights that assignedLocation can change when a fulfillment order is moved to a new location (for example via the fulfillmentOrderMove mutation) or when work hasn’t begun and the shop’s location properties are being edited.</w:t>
      </w:r>
    </w:p>
    <w:p>
      <w:pPr>
        <w:pStyle w:val="ListBullet"/>
      </w:pPr>
      <w:r>
        <w:t>id is the GraphQL global ID type (ID) and is typically a gid://shopify/... string.</w:t>
      </w:r>
    </w:p>
    <w:p>
      <w:pPr>
        <w:pStyle w:val="Heading3"/>
      </w:pPr>
      <w:r>
        <w:t>Gotchas</w:t>
      </w:r>
    </w:p>
    <w:p>
      <w:pPr>
        <w:pStyle w:val="ListBullet"/>
      </w:pPr>
      <w:r>
        <w:t>GraphQL will not return fields you don’t explicitly request; requesting the “entire object” isn’t supported.</w:t>
      </w:r>
    </w:p>
    <w:p>
      <w:pPr>
        <w:pStyle w:val="ListBullet"/>
      </w:pPr>
      <w:r>
        <w:t>Many FulfillmentOrder subfields are connections (for example lineItems, fulfillments, etc.) and typically require selecting edges { node { ... } } or nodes { ... } plus pageInfo if you need pagination details (field shapes depend on the schema).</w:t>
      </w:r>
    </w:p>
    <w:p>
      <w:pPr>
        <w:pStyle w:val="Heading3"/>
      </w:pPr>
      <w:r>
        <w:t>Error Handling</w:t>
      </w:r>
    </w:p>
    <w:p>
      <w:pPr>
        <w:pStyle w:val="ListBullet"/>
      </w:pPr>
      <w:r>
        <w:t>GraphQL execution errors are returned in the top-level errors array (often with HTTP 200).</w:t>
      </w:r>
    </w:p>
    <w:p>
      <w:pPr>
        <w:pStyle w:val="ListBullet"/>
      </w:pPr>
      <w:r>
        <w:t>If the id is invalid or the resource is inaccessible, data.fulfillmentOrder may be null and/or errors may be present (exact behavior depends on the failure mode).</w:t>
      </w:r>
    </w:p>
    <w:p>
      <w:pPr>
        <w:pStyle w:val="Heading3"/>
      </w:pPr>
      <w:r>
        <w:t>Related fulfillmentOrders actions</w:t>
      </w:r>
    </w:p>
    <w:p>
      <w:pPr>
        <w:pStyle w:val="ListBullet"/>
      </w:pPr>
      <w:r>
        <w:t>[POST] Apply a Fulfillment Hold to a Fulfillment Order — /admin/api/2026-01/graphql.json</w:t>
      </w:r>
    </w:p>
    <w:p>
      <w:pPr>
        <w:pStyle w:val="ListBullet"/>
      </w:pPr>
      <w:r>
        <w:t>[POST] Reject a Fulfillment Order’s Cancellation Request — /graphql.json</w:t>
      </w:r>
    </w:p>
    <w:p>
      <w:pPr>
        <w:pStyle w:val="ListBullet"/>
      </w:pPr>
      <w:r>
        <w:t>[POST] Open a Fulfillment Order — /graphql.json</w:t>
      </w:r>
    </w:p>
    <w:p>
      <w:pPr>
        <w:pStyle w:val="ListBullet"/>
      </w:pPr>
      <w:r>
        <w:t>[POST] Reject a Fulfillment Request for a Fulfillment Order — /admin/api/2026-01/graphql.json</w:t>
      </w:r>
    </w:p>
    <w:p>
      <w:pPr>
        <w:pStyle w:val="ListBullet"/>
      </w:pPr>
      <w:r>
        <w:t>[POST] Reschedule a Fulfillment Order — /admin/api/2026-01/graphql.json</w:t>
      </w:r>
    </w:p>
    <w:p>
      <w:pPr>
        <w:pStyle w:val="ListBullet"/>
      </w:pPr>
      <w:r>
        <w:t>[POST] Reroute Fulfillment Orders — /admin/api/2026-01/graphql.json</w:t>
      </w:r>
    </w:p>
    <w:p>
      <w:r>
        <w:br w:type="page"/>
      </w:r>
    </w:p>
    <w:p>
      <w:pPr>
        <w:pStyle w:val="Heading2"/>
      </w:pPr>
      <w:r>
        <w:t>451. [POST] List Gift Cards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Admin API access must include permission to read gift cards (for example, Gift Cards access in the Admin API scopes).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GiftCard objects issued for the shop. Results can be filtered using a search query string and/or a savedSearchId, and can be paginated using cursor-based pagination.</w:t>
      </w:r>
    </w:p>
    <w:p>
      <w:pPr>
        <w:pStyle w:val="Heading3"/>
      </w:pPr>
      <w:r>
        <w:t>Enforcement Rules</w:t>
      </w:r>
    </w:p>
    <w:p>
      <w:pPr>
        <w:pStyle w:val="ListBullet"/>
      </w:pPr>
      <w:r>
        <w:t>This is a GraphQL endpoint: always send the operation in the request body as JSON with query and (optionally) variables.</w:t>
      </w:r>
    </w:p>
    <w:p>
      <w:pPr>
        <w:pStyle w:val="ListBullet"/>
      </w:pPr>
      <w:r>
        <w:t>When executing the action, send path parameters in the URL (none for this endpoint), not in the body.</w:t>
      </w:r>
    </w:p>
    <w:p>
      <w:pPr>
        <w:pStyle w:val="ListBullet"/>
      </w:pPr>
      <w:r>
        <w:t>When executing the action, send query parameters as URL query parameters (none for this endpoint), not in the body.</w:t>
      </w:r>
    </w:p>
    <w:p>
      <w:pPr>
        <w:pStyle w:val="ListBullet"/>
      </w:pPr>
      <w:r>
        <w:t>Pagination arguments (first, after, last, before) are GraphQL arguments and must be provided via GraphQL variables (recommended) or directly in the GraphQL query.</w:t>
      </w:r>
    </w:p>
    <w:p>
      <w:pPr>
        <w:pStyle w:val="Heading3"/>
      </w:pPr>
      <w:r>
        <w:t>GraphQL Operation</w:t>
      </w:r>
    </w:p>
    <w:p>
      <w:pPr>
        <w:pStyle w:val="Heading3"/>
      </w:pPr>
      <w:r>
        <w:t>Query Name</w:t>
      </w:r>
    </w:p>
    <w:p>
      <w:r>
        <w:t>giftCards</w:t>
      </w:r>
    </w:p>
    <w:p>
      <w:pPr>
        <w:pStyle w:val="Heading3"/>
      </w:pPr>
      <w:r>
        <w:t>Return Type</w:t>
      </w:r>
    </w:p>
    <w:p>
      <w:r>
        <w:t>GiftCardConnection</w:t>
      </w:r>
    </w:p>
    <w:p>
      <w:pPr>
        <w:pStyle w:val="Heading3"/>
      </w:pPr>
      <w:r>
        <w:t>Required Path Parameters</w:t>
      </w:r>
    </w:p>
    <w:p>
      <w:r>
        <w:t>None.</w:t>
      </w:r>
    </w:p>
    <w:p>
      <w:pPr>
        <w:pStyle w:val="Heading3"/>
      </w:pPr>
      <w:r>
        <w:t>Required Query Parameters</w:t>
      </w:r>
    </w:p>
    <w:p>
      <w:r>
        <w:t>None.</w:t>
      </w:r>
    </w:p>
    <w:p>
      <w:pPr>
        <w:pStyle w:val="Heading3"/>
      </w:pPr>
      <w:r>
        <w:t>Optional GraphQL 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GiftCardSortKeys</w:t>
            </w:r>
          </w:p>
        </w:tc>
        <w:tc>
          <w:tcPr>
            <w:tcW w:type="dxa" w:w="2880"/>
          </w:tcPr>
          <w:p>
            <w:r>
              <w:t>Sort the underlying list using a key. If the query is slow/errors, try a sort key matching the field used in the search.</w:t>
            </w:r>
          </w:p>
        </w:tc>
      </w:tr>
      <w:tr>
        <w:tc>
          <w:tcPr>
            <w:tcW w:type="dxa" w:w="2880"/>
          </w:tcPr>
          <w:p>
            <w:r>
              <w:t>query</w:t>
            </w:r>
          </w:p>
        </w:tc>
        <w:tc>
          <w:tcPr>
            <w:tcW w:type="dxa" w:w="2880"/>
          </w:tcPr>
          <w:p>
            <w:r>
              <w:t>String</w:t>
            </w:r>
          </w:p>
        </w:tc>
        <w:tc>
          <w:tcPr>
            <w:tcW w:type="dxa" w:w="2880"/>
          </w:tcPr>
          <w:p>
            <w:r>
              <w:t>A filter string made up of terms, connectives, modifiers, and comparators (Shopify search syntax). Can filter by status, code characters, balance status, and more.</w:t>
            </w:r>
          </w:p>
        </w:tc>
      </w:tr>
      <w:tr>
        <w:tc>
          <w:tcPr>
            <w:tcW w:type="dxa" w:w="2880"/>
          </w:tcPr>
          <w:p>
            <w:r>
              <w:t>savedSearchId</w:t>
            </w:r>
          </w:p>
        </w:tc>
        <w:tc>
          <w:tcPr>
            <w:tcW w:type="dxa" w:w="2880"/>
          </w:tcPr>
          <w:p>
            <w:r>
              <w:t>ID</w:t>
            </w:r>
          </w:p>
        </w:tc>
        <w:tc>
          <w:tcPr>
            <w:tcW w:type="dxa" w:w="2880"/>
          </w:tcPr>
          <w:p>
            <w:r>
              <w:t>The ID of a saved search. The saved search’s query string is used as the query argument.</w:t>
            </w:r>
          </w:p>
        </w:tc>
      </w:tr>
    </w:tbl>
    <w:p/>
    <w:p>
      <w:pPr>
        <w:pStyle w:val="Heading3"/>
      </w:pPr>
      <w:r>
        <w:t>query Filter Reference (for the query argument)</w:t>
      </w:r>
    </w:p>
    <w:p>
      <w:r>
        <w:t>You can apply one or more filters to the query string.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Filter name</w:t>
            </w:r>
          </w:p>
        </w:tc>
        <w:tc>
          <w:tcPr>
            <w:tcW w:type="dxa" w:w="1728"/>
          </w:tcPr>
          <w:p>
            <w:r>
              <w:rPr>
                <w:b/>
              </w:rPr>
              <w:t>Type</w:t>
            </w:r>
          </w:p>
        </w:tc>
        <w:tc>
          <w:tcPr>
            <w:tcW w:type="dxa" w:w="1728"/>
          </w:tcPr>
          <w:p>
            <w:r>
              <w:rPr>
                <w:b/>
              </w:rPr>
              <w:t>Description</w:t>
            </w:r>
          </w:p>
        </w:tc>
        <w:tc>
          <w:tcPr>
            <w:tcW w:type="dxa" w:w="1728"/>
          </w:tcPr>
          <w:p>
            <w:r>
              <w:rPr>
                <w:b/>
              </w:rPr>
              <w:t>Acceptable values</w:t>
            </w:r>
          </w:p>
        </w:tc>
        <w:tc>
          <w:tcPr>
            <w:tcW w:type="dxa" w:w="1728"/>
          </w:tcPr>
          <w:p>
            <w:r>
              <w:rPr>
                <w:b/>
              </w:rPr>
              <w:t>Example use</w:t>
            </w:r>
          </w:p>
        </w:tc>
      </w:tr>
      <w:tr>
        <w:tc>
          <w:tcPr>
            <w:tcW w:type="dxa" w:w="1728"/>
          </w:tcPr>
          <w:p>
            <w:r>
              <w:t>default</w:t>
            </w:r>
          </w:p>
        </w:tc>
        <w:tc>
          <w:tcPr>
            <w:tcW w:type="dxa" w:w="1728"/>
          </w:tcPr>
          <w:p>
            <w:r>
              <w:t>string</w:t>
            </w:r>
          </w:p>
        </w:tc>
        <w:tc>
          <w:tcPr>
            <w:tcW w:type="dxa" w:w="1728"/>
          </w:tcPr>
          <w:p>
            <w:r>
              <w:t>Case-insensitive search across multiple fields, including gift card codes.</w:t>
            </w:r>
          </w:p>
        </w:tc>
        <w:tc>
          <w:tcPr>
            <w:tcW w:type="dxa" w:w="1728"/>
          </w:tcPr>
          <w:p>
            <w:r/>
          </w:p>
        </w:tc>
        <w:tc>
          <w:tcPr>
            <w:tcW w:type="dxa" w:w="1728"/>
          </w:tcPr>
          <w:p>
            <w:r>
              <w:t>query=a5bh6h64b329j4k7 ; query=Bob Norman</w:t>
            </w:r>
          </w:p>
        </w:tc>
      </w:tr>
      <w:tr>
        <w:tc>
          <w:tcPr>
            <w:tcW w:type="dxa" w:w="1728"/>
          </w:tcPr>
          <w:p>
            <w:r>
              <w:t>balance_status</w:t>
            </w:r>
          </w:p>
        </w:tc>
        <w:tc>
          <w:tcPr>
            <w:tcW w:type="dxa" w:w="1728"/>
          </w:tcPr>
          <w:p>
            <w:r>
              <w:t>string</w:t>
            </w:r>
          </w:p>
        </w:tc>
        <w:tc>
          <w:tcPr>
            <w:tcW w:type="dxa" w:w="1728"/>
          </w:tcPr>
          <w:p>
            <w:r>
              <w:t>Filter by remaining balance status.</w:t>
            </w:r>
          </w:p>
        </w:tc>
        <w:tc>
          <w:tcPr>
            <w:tcW w:type="dxa" w:w="1728"/>
          </w:tcPr>
          <w:p>
            <w:r>
              <w:t>full, partial, empty, full_or_partial</w:t>
            </w:r>
          </w:p>
        </w:tc>
        <w:tc>
          <w:tcPr>
            <w:tcW w:type="dxa" w:w="1728"/>
          </w:tcPr>
          <w:p>
            <w:r>
              <w:t>balance_status:full</w:t>
            </w:r>
          </w:p>
        </w:tc>
      </w:tr>
      <w:tr>
        <w:tc>
          <w:tcPr>
            <w:tcW w:type="dxa" w:w="1728"/>
          </w:tcPr>
          <w:p>
            <w:r>
              <w:t>created_at</w:t>
            </w:r>
          </w:p>
        </w:tc>
        <w:tc>
          <w:tcPr>
            <w:tcW w:type="dxa" w:w="1728"/>
          </w:tcPr>
          <w:p>
            <w:r>
              <w:t>time</w:t>
            </w:r>
          </w:p>
        </w:tc>
        <w:tc>
          <w:tcPr>
            <w:tcW w:type="dxa" w:w="1728"/>
          </w:tcPr>
          <w:p>
            <w:r>
              <w:t>Filter by creation time.</w:t>
            </w:r>
          </w:p>
        </w:tc>
        <w:tc>
          <w:tcPr>
            <w:tcW w:type="dxa" w:w="1728"/>
          </w:tcPr>
          <w:p>
            <w:r/>
          </w:p>
        </w:tc>
        <w:tc>
          <w:tcPr>
            <w:tcW w:type="dxa" w:w="1728"/>
          </w:tcPr>
          <w:p>
            <w:r>
              <w:t>created_at:&gt;=2020-01-01T12:00:00Z</w:t>
            </w:r>
          </w:p>
        </w:tc>
      </w:tr>
      <w:tr>
        <w:tc>
          <w:tcPr>
            <w:tcW w:type="dxa" w:w="1728"/>
          </w:tcPr>
          <w:p>
            <w:r>
              <w:t>expires_on</w:t>
            </w:r>
          </w:p>
        </w:tc>
        <w:tc>
          <w:tcPr>
            <w:tcW w:type="dxa" w:w="1728"/>
          </w:tcPr>
          <w:p>
            <w:r>
              <w:t>date</w:t>
            </w:r>
          </w:p>
        </w:tc>
        <w:tc>
          <w:tcPr>
            <w:tcW w:type="dxa" w:w="1728"/>
          </w:tcPr>
          <w:p>
            <w:r>
              <w:t>Filter by expiration date.</w:t>
            </w:r>
          </w:p>
        </w:tc>
        <w:tc>
          <w:tcPr>
            <w:tcW w:type="dxa" w:w="1728"/>
          </w:tcPr>
          <w:p>
            <w:r/>
          </w:p>
        </w:tc>
        <w:tc>
          <w:tcPr>
            <w:tcW w:type="dxa" w:w="1728"/>
          </w:tcPr>
          <w:p>
            <w:r>
              <w:t>expires_on:&gt;=2020-01-01</w:t>
            </w:r>
          </w:p>
        </w:tc>
      </w:tr>
      <w:tr>
        <w:tc>
          <w:tcPr>
            <w:tcW w:type="dxa" w:w="1728"/>
          </w:tcPr>
          <w:p>
            <w:r>
              <w:t>id</w:t>
            </w:r>
          </w:p>
        </w:tc>
        <w:tc>
          <w:tcPr>
            <w:tcW w:type="dxa" w:w="1728"/>
          </w:tcPr>
          <w:p>
            <w:r>
              <w:t>id</w:t>
            </w:r>
          </w:p>
        </w:tc>
        <w:tc>
          <w:tcPr>
            <w:tcW w:type="dxa" w:w="1728"/>
          </w:tcPr>
          <w:p>
            <w:r>
              <w:t>Filter by id range.</w:t>
            </w:r>
          </w:p>
        </w:tc>
        <w:tc>
          <w:tcPr>
            <w:tcW w:type="dxa" w:w="1728"/>
          </w:tcPr>
          <w:p>
            <w:r/>
          </w:p>
        </w:tc>
        <w:tc>
          <w:tcPr>
            <w:tcW w:type="dxa" w:w="1728"/>
          </w:tcPr>
          <w:p>
            <w:r>
              <w:t>id:1234 ; id:&gt;=1234 ; id:&lt;=1234</w:t>
            </w:r>
          </w:p>
        </w:tc>
      </w:tr>
      <w:tr>
        <w:tc>
          <w:tcPr>
            <w:tcW w:type="dxa" w:w="1728"/>
          </w:tcPr>
          <w:p>
            <w:r>
              <w:t>initial_value</w:t>
            </w:r>
          </w:p>
        </w:tc>
        <w:tc>
          <w:tcPr>
            <w:tcW w:type="dxa" w:w="1728"/>
          </w:tcPr>
          <w:p>
            <w:r>
              <w:t>string</w:t>
            </w:r>
          </w:p>
        </w:tc>
        <w:tc>
          <w:tcPr>
            <w:tcW w:type="dxa" w:w="1728"/>
          </w:tcPr>
          <w:p>
            <w:r>
              <w:t>Filter by initial value comparisons.</w:t>
            </w:r>
          </w:p>
        </w:tc>
        <w:tc>
          <w:tcPr>
            <w:tcW w:type="dxa" w:w="1728"/>
          </w:tcPr>
          <w:p>
            <w:r/>
          </w:p>
        </w:tc>
        <w:tc>
          <w:tcPr>
            <w:tcW w:type="dxa" w:w="1728"/>
          </w:tcPr>
          <w:p>
            <w:r>
              <w:t>initial_value:&gt;=100</w:t>
            </w:r>
          </w:p>
        </w:tc>
      </w:tr>
      <w:tr>
        <w:tc>
          <w:tcPr>
            <w:tcW w:type="dxa" w:w="1728"/>
          </w:tcPr>
          <w:p>
            <w:r>
              <w:t>source</w:t>
            </w:r>
          </w:p>
        </w:tc>
        <w:tc>
          <w:tcPr>
            <w:tcW w:type="dxa" w:w="1728"/>
          </w:tcPr>
          <w:p>
            <w:r>
              <w:t>string</w:t>
            </w:r>
          </w:p>
        </w:tc>
        <w:tc>
          <w:tcPr>
            <w:tcW w:type="dxa" w:w="1728"/>
          </w:tcPr>
          <w:p>
            <w:r>
              <w:t>Filter by issuance source.</w:t>
            </w:r>
          </w:p>
        </w:tc>
        <w:tc>
          <w:tcPr>
            <w:tcW w:type="dxa" w:w="1728"/>
          </w:tcPr>
          <w:p>
            <w:r>
              <w:t>manual, purchased, api_client</w:t>
            </w:r>
          </w:p>
        </w:tc>
        <w:tc>
          <w:tcPr>
            <w:tcW w:type="dxa" w:w="1728"/>
          </w:tcPr>
          <w:p>
            <w:r>
              <w:t>source:manual</w:t>
            </w:r>
          </w:p>
        </w:tc>
      </w:tr>
      <w:tr>
        <w:tc>
          <w:tcPr>
            <w:tcW w:type="dxa" w:w="1728"/>
          </w:tcPr>
          <w:p>
            <w:r>
              <w:t>status</w:t>
            </w:r>
          </w:p>
        </w:tc>
        <w:tc>
          <w:tcPr>
            <w:tcW w:type="dxa" w:w="1728"/>
          </w:tcPr>
          <w:p>
            <w:r>
              <w:t>string</w:t>
            </w:r>
          </w:p>
        </w:tc>
        <w:tc>
          <w:tcPr>
            <w:tcW w:type="dxa" w:w="1728"/>
          </w:tcPr>
          <w:p>
            <w:r>
              <w:t>Filter by gift card status.</w:t>
            </w:r>
          </w:p>
        </w:tc>
        <w:tc>
          <w:tcPr>
            <w:tcW w:type="dxa" w:w="1728"/>
          </w:tcPr>
          <w:p>
            <w:r>
              <w:t>disabled, enabled, expired, expiring</w:t>
            </w:r>
          </w:p>
        </w:tc>
        <w:tc>
          <w:tcPr>
            <w:tcW w:type="dxa" w:w="1728"/>
          </w:tcPr>
          <w:p>
            <w:r>
              <w:t>status:disabled OR status:expired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document (query)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w:t>
            </w:r>
          </w:p>
        </w:tc>
      </w:tr>
    </w:tbl>
    <w:p/>
    <w:p>
      <w:pPr>
        <w:pStyle w:val="Heading3"/>
      </w:pPr>
      <w:r>
        <w:t>Example GraphQL Request Body (with variables)</w:t>
      </w:r>
    </w:p>
    <w:p>
      <w:r>
        <w:rPr>
          <w:b/>
          <w:color w:val="666666"/>
          <w:sz w:val="16"/>
        </w:rPr>
        <w:t>[json]</w:t>
      </w:r>
    </w:p>
    <w:p>
      <w:pPr>
        <w:shd w:fill="F2F2F2" w:val="clear"/>
      </w:pPr>
      <w:r>
        <w:rPr>
          <w:rFonts w:ascii="Courier New" w:hAnsi="Courier New"/>
          <w:sz w:val="17"/>
        </w:rPr>
        <w:t>{</w:t>
        <w:br/>
        <w:t xml:space="preserve"> "query": "query GiftCards($first: Int, $after: String, $last: Int, $before: String, $reverse: Boolean, $sortKey: GiftCardSortKeys, $query: String, $savedSearchId: ID) { giftCards(first: $first, after: $after, last: $last, before: $before, reverse: $reverse, sortKey: $sortKey, query: $query, savedSearchId: $savedSearchId) { edges { cursor node { id } } nodes { id } pageInfo { endCursor hasNextPage hasPreviousPage startCursor } } }",</w:t>
        <w:br/>
        <w:t xml:space="preserve"> "variables": {</w:t>
        <w:br/>
        <w:t xml:space="preserve"> "first": 10,</w:t>
        <w:br/>
        <w:t xml:space="preserve"> "query": "status:enabled"</w:t>
        <w:br/>
        <w:t xml:space="preserve"> }</w:t>
        <w:br/>
        <w:t>}</w:t>
      </w:r>
    </w:p>
    <w:p>
      <w:r>
        <w:rPr>
          <w:b/>
        </w:rPr>
        <w:t>Note: Note: The specific GiftCard fields you can select (beyond id) depend on the GiftCard object schema; request only the fields you need in node { ... } / nodes { ...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"giftCards": {</w:t>
        <w:br/>
        <w:t xml:space="preserve"> "edges": [</w:t>
        <w:br/>
        <w:t xml:space="preserve"> {</w:t>
        <w:br/>
        <w:t xml:space="preserve"> "cursor": "eyJsYXN0X2lkIjo0Mn0=",</w:t>
        <w:br/>
        <w:t xml:space="preserve"> "node": {</w:t>
        <w:br/>
        <w:t xml:space="preserve"> "id": "gid://shopify/GiftCard/42"</w:t>
        <w:br/>
        <w:t xml:space="preserve"> }</w:t>
        <w:br/>
        <w:t xml:space="preserve"> }</w:t>
        <w:br/>
        <w:t xml:space="preserve"> ],</w:t>
        <w:br/>
        <w:t xml:space="preserve"> "nodes": [</w:t>
        <w:br/>
        <w:t xml:space="preserve"> {</w:t>
        <w:br/>
        <w:t xml:space="preserve"> "id": "gid://shopify/GiftCard/42"</w:t>
        <w:br/>
        <w:t xml:space="preserve"> }</w:t>
        <w:br/>
        <w:t xml:space="preserve"> ],</w:t>
        <w:br/>
        <w:t xml:space="preserve"> "pageInfo": {</w:t>
        <w:br/>
        <w:t xml:space="preserve"> "endCursor": "eyJsYXN0X2lkIjo0Mn0=",</w:t>
        <w:br/>
        <w:t xml:space="preserve"> "hasNextPage": true,</w:t>
        <w:br/>
        <w:t xml:space="preserve"> "hasPreviousPage": false,</w:t>
        <w:br/>
        <w:t xml:space="preserve"> "startCursor": "eyJsYXN0X2lkIjo0Mn0="</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"giftCards": null</w:t>
        <w:br/>
        <w:t xml:space="preserve"> },</w:t>
        <w:br/>
        <w:t xml:space="preserve"> "errors": [</w:t>
        <w:br/>
        <w:t xml:space="preserve"> {</w:t>
        <w:br/>
        <w:t xml:space="preserve"> "message": "Access denied for giftCards field.",</w:t>
        <w:br/>
        <w:t xml:space="preserve"> "locations": [</w:t>
        <w:br/>
        <w:t xml:space="preserve"> {</w:t>
        <w:br/>
        <w:t xml:space="preserve"> "line": 1,</w:t>
        <w:br/>
        <w:t xml:space="preserve"> "column": 123</w:t>
        <w:br/>
        <w:t xml:space="preserve"> }</w:t>
        <w:br/>
        <w:t xml:space="preserve"> ],</w:t>
        <w:br/>
        <w:t xml:space="preserve"> "path": [</w:t>
        <w:br/>
        <w:t xml:space="preserve"> "giftCards"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data.giftCards</w:t>
            </w:r>
          </w:p>
        </w:tc>
        <w:tc>
          <w:tcPr>
            <w:tcW w:type="dxa" w:w="2880"/>
          </w:tcPr>
          <w:p>
            <w:r>
              <w:t>object</w:t>
            </w:r>
          </w:p>
        </w:tc>
        <w:tc>
          <w:tcPr>
            <w:tcW w:type="dxa" w:w="2880"/>
          </w:tcPr>
          <w:p>
            <w:r>
              <w:t>The GiftCardConnection result.</w:t>
            </w:r>
          </w:p>
        </w:tc>
      </w:tr>
      <w:tr>
        <w:tc>
          <w:tcPr>
            <w:tcW w:type="dxa" w:w="2880"/>
          </w:tcPr>
          <w:p>
            <w:r>
              <w:t>data.giftCards.edges</w:t>
            </w:r>
          </w:p>
        </w:tc>
        <w:tc>
          <w:tcPr>
            <w:tcW w:type="dxa" w:w="2880"/>
          </w:tcPr>
          <w:p>
            <w:r>
              <w:t>array</w:t>
            </w:r>
          </w:p>
        </w:tc>
        <w:tc>
          <w:tcPr>
            <w:tcW w:type="dxa" w:w="2880"/>
          </w:tcPr>
          <w:p>
            <w:r>
              <w:t>Connection edges. Each edge contains at minimum a cursor and node.</w:t>
            </w:r>
          </w:p>
        </w:tc>
      </w:tr>
      <w:tr>
        <w:tc>
          <w:tcPr>
            <w:tcW w:type="dxa" w:w="2880"/>
          </w:tcPr>
          <w:p>
            <w:r>
              <w:t>data.giftCards.edges[].cursor</w:t>
            </w:r>
          </w:p>
        </w:tc>
        <w:tc>
          <w:tcPr>
            <w:tcW w:type="dxa" w:w="2880"/>
          </w:tcPr>
          <w:p>
            <w:r>
              <w:t>string</w:t>
            </w:r>
          </w:p>
        </w:tc>
        <w:tc>
          <w:tcPr>
            <w:tcW w:type="dxa" w:w="2880"/>
          </w:tcPr>
          <w:p>
            <w:r>
              <w:t>Cursor for pagination.</w:t>
            </w:r>
          </w:p>
        </w:tc>
      </w:tr>
      <w:tr>
        <w:tc>
          <w:tcPr>
            <w:tcW w:type="dxa" w:w="2880"/>
          </w:tcPr>
          <w:p>
            <w:r>
              <w:t>data.giftCards.edges[].node</w:t>
            </w:r>
          </w:p>
        </w:tc>
        <w:tc>
          <w:tcPr>
            <w:tcW w:type="dxa" w:w="2880"/>
          </w:tcPr>
          <w:p>
            <w:r>
              <w:t>object</w:t>
            </w:r>
          </w:p>
        </w:tc>
        <w:tc>
          <w:tcPr>
            <w:tcW w:type="dxa" w:w="2880"/>
          </w:tcPr>
          <w:p>
            <w:r>
              <w:t>The gift card node returned for the edge (fields depend on your selection set).</w:t>
            </w:r>
          </w:p>
        </w:tc>
      </w:tr>
      <w:tr>
        <w:tc>
          <w:tcPr>
            <w:tcW w:type="dxa" w:w="2880"/>
          </w:tcPr>
          <w:p>
            <w:r>
              <w:t>data.giftCards.nodes</w:t>
            </w:r>
          </w:p>
        </w:tc>
        <w:tc>
          <w:tcPr>
            <w:tcW w:type="dxa" w:w="2880"/>
          </w:tcPr>
          <w:p>
            <w:r>
              <w:t>array</w:t>
            </w:r>
          </w:p>
        </w:tc>
        <w:tc>
          <w:tcPr>
            <w:tcW w:type="dxa" w:w="2880"/>
          </w:tcPr>
          <w:p>
            <w:r>
              <w:t>Convenience list of gift card nodes (fields depend on your selection set).</w:t>
            </w:r>
          </w:p>
        </w:tc>
      </w:tr>
      <w:tr>
        <w:tc>
          <w:tcPr>
            <w:tcW w:type="dxa" w:w="2880"/>
          </w:tcPr>
          <w:p>
            <w:r>
              <w:t>data.giftCards.pageInfo</w:t>
            </w:r>
          </w:p>
        </w:tc>
        <w:tc>
          <w:tcPr>
            <w:tcW w:type="dxa" w:w="2880"/>
          </w:tcPr>
          <w:p>
            <w:r>
              <w:t>object</w:t>
            </w:r>
          </w:p>
        </w:tc>
        <w:tc>
          <w:tcPr>
            <w:tcW w:type="dxa" w:w="2880"/>
          </w:tcPr>
          <w:p>
            <w:r>
              <w:t>Pagination metadata.</w:t>
            </w:r>
          </w:p>
        </w:tc>
      </w:tr>
      <w:tr>
        <w:tc>
          <w:tcPr>
            <w:tcW w:type="dxa" w:w="2880"/>
          </w:tcPr>
          <w:p>
            <w:r>
              <w:t>data.giftCards.pageInfo.endCursor</w:t>
            </w:r>
          </w:p>
        </w:tc>
        <w:tc>
          <w:tcPr>
            <w:tcW w:type="dxa" w:w="2880"/>
          </w:tcPr>
          <w:p>
            <w:r>
              <w:t>string</w:t>
            </w:r>
          </w:p>
        </w:tc>
        <w:tc>
          <w:tcPr>
            <w:tcW w:type="dxa" w:w="2880"/>
          </w:tcPr>
          <w:p>
            <w:r>
              <w:t>Cursor corresponding to the last edge/node in the page.</w:t>
            </w:r>
          </w:p>
        </w:tc>
      </w:tr>
      <w:tr>
        <w:tc>
          <w:tcPr>
            <w:tcW w:type="dxa" w:w="2880"/>
          </w:tcPr>
          <w:p>
            <w:r>
              <w:t>data.giftCards.pageInfo.hasNextPage</w:t>
            </w:r>
          </w:p>
        </w:tc>
        <w:tc>
          <w:tcPr>
            <w:tcW w:type="dxa" w:w="2880"/>
          </w:tcPr>
          <w:p>
            <w:r>
              <w:t>boolean</w:t>
            </w:r>
          </w:p>
        </w:tc>
        <w:tc>
          <w:tcPr>
            <w:tcW w:type="dxa" w:w="2880"/>
          </w:tcPr>
          <w:p>
            <w:r>
              <w:t>Whether more pages exist after this page.</w:t>
            </w:r>
          </w:p>
        </w:tc>
      </w:tr>
      <w:tr>
        <w:tc>
          <w:tcPr>
            <w:tcW w:type="dxa" w:w="2880"/>
          </w:tcPr>
          <w:p>
            <w:r>
              <w:t>data.giftCards.pageInfo.hasPreviousPage</w:t>
            </w:r>
          </w:p>
        </w:tc>
        <w:tc>
          <w:tcPr>
            <w:tcW w:type="dxa" w:w="2880"/>
          </w:tcPr>
          <w:p>
            <w:r>
              <w:t>boolean</w:t>
            </w:r>
          </w:p>
        </w:tc>
        <w:tc>
          <w:tcPr>
            <w:tcW w:type="dxa" w:w="2880"/>
          </w:tcPr>
          <w:p>
            <w:r>
              <w:t>Whether pages exist before this page.</w:t>
            </w:r>
          </w:p>
        </w:tc>
      </w:tr>
      <w:tr>
        <w:tc>
          <w:tcPr>
            <w:tcW w:type="dxa" w:w="2880"/>
          </w:tcPr>
          <w:p>
            <w:r>
              <w:t>data.giftCards.pageInfo.startCursor</w:t>
            </w:r>
          </w:p>
        </w:tc>
        <w:tc>
          <w:tcPr>
            <w:tcW w:type="dxa" w:w="2880"/>
          </w:tcPr>
          <w:p>
            <w:r>
              <w:t>string</w:t>
            </w:r>
          </w:p>
        </w:tc>
        <w:tc>
          <w:tcPr>
            <w:tcW w:type="dxa" w:w="2880"/>
          </w:tcPr>
          <w:p>
            <w:r>
              <w:t>Cursor corresponding to the first edge/node in the page.</w:t>
            </w:r>
          </w:p>
        </w:tc>
      </w:tr>
      <w:tr>
        <w:tc>
          <w:tcPr>
            <w:tcW w:type="dxa" w:w="2880"/>
          </w:tcPr>
          <w:p>
            <w:r>
              <w:t>errors</w:t>
            </w:r>
          </w:p>
        </w:tc>
        <w:tc>
          <w:tcPr>
            <w:tcW w:type="dxa" w:w="2880"/>
          </w:tcPr>
          <w:p>
            <w:r>
              <w:t>array</w:t>
            </w:r>
          </w:p>
        </w:tc>
        <w:tc>
          <w:tcPr>
            <w:tcW w:type="dxa" w:w="2880"/>
          </w:tcPr>
          <w:p>
            <w:r>
              <w:t>GraphQL error list (present when the operation fails or partially fails).</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errors[].locations</w:t>
            </w:r>
          </w:p>
        </w:tc>
        <w:tc>
          <w:tcPr>
            <w:tcW w:type="dxa" w:w="2880"/>
          </w:tcPr>
          <w:p>
            <w:r>
              <w:t>array</w:t>
            </w:r>
          </w:p>
        </w:tc>
        <w:tc>
          <w:tcPr>
            <w:tcW w:type="dxa" w:w="2880"/>
          </w:tcPr>
          <w:p>
            <w:r>
              <w:t>Where in the GraphQL document the error occurred.</w:t>
            </w:r>
          </w:p>
        </w:tc>
      </w:tr>
      <w:tr>
        <w:tc>
          <w:tcPr>
            <w:tcW w:type="dxa" w:w="2880"/>
          </w:tcPr>
          <w:p>
            <w:r>
              <w:t>errors[].path</w:t>
            </w:r>
          </w:p>
        </w:tc>
        <w:tc>
          <w:tcPr>
            <w:tcW w:type="dxa" w:w="2880"/>
          </w:tcPr>
          <w:p>
            <w:r>
              <w:t>array</w:t>
            </w:r>
          </w:p>
        </w:tc>
        <w:tc>
          <w:tcPr>
            <w:tcW w:type="dxa" w:w="2880"/>
          </w:tcPr>
          <w:p>
            <w:r>
              <w:t>Path to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"query GiftCards($first: Int, $query: String) { giftCards(first: $first, query: $query) { edges { cursor node { id } } pageInfo { endCursor hasNextPage } } }",</w:t>
        <w:br/>
        <w:t xml:space="preserve"> "variables": {</w:t>
        <w:br/>
        <w:t xml:space="preserve"> "first": 10,</w:t>
        <w:br/>
        <w:t xml:space="preserve"> "query": "status:enabled"</w:t>
        <w:br/>
        <w:t xml:space="preserve">    }</w:t>
        <w:br/>
        <w:t xml:space="preserve">  }'</w:t>
      </w:r>
    </w:p>
    <w:p>
      <w:pPr>
        <w:pStyle w:val="Heading3"/>
      </w:pPr>
      <w:r>
        <w:t>Example Usage</w:t>
      </w:r>
    </w:p>
    <w:p>
      <w:pPr>
        <w:pStyle w:val="Heading3"/>
      </w:pPr>
      <w:r>
        <w:t>Example 1: First page of enabled gift cards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GiftCards($first: Int!, $query: String) { giftCards(first: $first, query: $query) { edges { cursor node { id } } pageInfo { endCursor hasNextPage } } }",</w:t>
        <w:br/>
        <w:t xml:space="preserve"> "variables": {</w:t>
        <w:br/>
        <w:t xml:space="preserve"> "first": 25,</w:t>
        <w:br/>
        <w:t xml:space="preserve"> "query": "status:enabled"</w:t>
        <w:br/>
        <w:t xml:space="preserve">    }</w:t>
        <w:br/>
        <w:t xml:space="preserve">  }'</w:t>
      </w:r>
    </w:p>
    <w:p>
      <w:pPr>
        <w:pStyle w:val="Heading3"/>
      </w:pPr>
      <w:r>
        <w:t>Example 2: Next page using after cursor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GiftCards($first: Int!, $after: String!, $query: String) { giftCards(first: $first, after: $after, query: $query) { edges { cursor node { id } } pageInfo { endCursor hasNextPage } } }",</w:t>
        <w:br/>
        <w:t xml:space="preserve"> "variables": {</w:t>
        <w:br/>
        <w:t xml:space="preserve"> "first": 25,</w:t>
        <w:br/>
        <w:t xml:space="preserve"> "after": "eyJsYXN0X2lkIjo0Mn0=",</w:t>
        <w:br/>
        <w:t xml:space="preserve"> "query": "status:enabled"</w:t>
        <w:br/>
        <w:t xml:space="preserve">    }</w:t>
        <w:br/>
        <w:t xml:space="preserve">  }'</w:t>
      </w:r>
    </w:p>
    <w:p>
      <w:pPr>
        <w:pStyle w:val="Heading3"/>
      </w:pPr>
      <w:r>
        <w:t>Example 3: Filter by balance status and source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GiftCards($first: Int!, $query: String) { giftCards(first: $first, query: $query) { nodes { id } pageInfo { hasNextPage } } }",</w:t>
        <w:br/>
        <w:t xml:space="preserve"> "variables": {</w:t>
        <w:br/>
        <w:t xml:space="preserve"> "first": 10,</w:t>
        <w:br/>
        <w:t xml:space="preserve"> "query": "balance_status:full_or_partial AND source:manual"</w:t>
        <w:br/>
        <w:t xml:space="preserve">    }</w:t>
        <w:br/>
        <w:t xml:space="preserve">  }'</w:t>
      </w:r>
    </w:p>
    <w:p>
      <w:pPr>
        <w:pStyle w:val="Heading3"/>
      </w:pPr>
      <w:r>
        <w:t>Behavior</w:t>
      </w:r>
    </w:p>
    <w:p>
      <w:pPr>
        <w:pStyle w:val="ListBullet"/>
      </w:pPr>
      <w:r>
        <w:t>Evaluates the giftCards query and applies savedSearchId (if provided) and/or the query filter string.</w:t>
      </w:r>
    </w:p>
    <w:p>
      <w:pPr>
        <w:pStyle w:val="ListBullet"/>
      </w:pPr>
      <w:r>
        <w:t>Sorts results if sortKey is provided, and reverses order if reverse is true.</w:t>
      </w:r>
    </w:p>
    <w:p>
      <w:pPr>
        <w:pStyle w:val="ListBullet"/>
      </w:pPr>
      <w:r>
        <w:t>Returns a GiftCardConnection with edges, optional nodes, and pageInfo for cursor pagination.</w:t>
      </w:r>
    </w:p>
    <w:p>
      <w:pPr>
        <w:pStyle w:val="Heading3"/>
      </w:pPr>
      <w:r>
        <w:t>Notes</w:t>
      </w:r>
    </w:p>
    <w:p>
      <w:pPr>
        <w:pStyle w:val="ListBullet"/>
      </w:pPr>
      <w:r>
        <w:t>Use pageInfo.endCursor with the after argument to paginate forward.</w:t>
      </w:r>
    </w:p>
    <w:p>
      <w:pPr>
        <w:pStyle w:val="ListBullet"/>
      </w:pPr>
      <w:r>
        <w:t>The savedSearchId uses the saved search’s query string as the effective query argument.</w:t>
      </w:r>
    </w:p>
    <w:p>
      <w:pPr>
        <w:pStyle w:val="ListBullet"/>
      </w:pPr>
      <w:r>
        <w:t>For search performance, consider specifying a sortKey that matches the field used in the search filter (per Shopify guidance).</w:t>
      </w:r>
    </w:p>
    <w:p>
      <w:pPr>
        <w:pStyle w:val="Heading3"/>
      </w:pPr>
      <w:r>
        <w:t>Gotchas</w:t>
      </w:r>
    </w:p>
    <w:p>
      <w:pPr>
        <w:pStyle w:val="ListBullet"/>
      </w:pPr>
      <w:r>
        <w:t>first/after and last/before are cursor pagination pairs; mixing them incorrectly can yield unexpected pagination behavior.</w:t>
      </w:r>
    </w:p>
    <w:p>
      <w:pPr>
        <w:pStyle w:val="ListBullet"/>
      </w:pPr>
      <w:r>
        <w:t>The response only includes fields you request in the GraphQL selection set; if you need more than id, add those fields under node { ... } / nodes { ... }.</w:t>
      </w:r>
    </w:p>
    <w:p>
      <w:pPr>
        <w:pStyle w:val="Heading3"/>
      </w:pPr>
      <w:r>
        <w:t>Error Handling</w:t>
      </w:r>
    </w:p>
    <w:p>
      <w:pPr>
        <w:pStyle w:val="ListBullet"/>
      </w:pPr>
      <w:r>
        <w:t>GraphQL errors are returned in the top-level errors array, and data.giftCards may be null when the field fails.</w:t>
      </w:r>
    </w:p>
    <w:p>
      <w:pPr>
        <w:pStyle w:val="ListBullet"/>
      </w:pPr>
      <w:r>
        <w:t>If your app lacks permission to read gift cards, expect an access/permission error in errors.</w:t>
      </w:r>
    </w:p>
    <w:p>
      <w:pPr>
        <w:pStyle w:val="Heading3"/>
      </w:pPr>
      <w:r>
        <w:t>Related giftCards actions</w:t>
      </w:r>
    </w:p>
    <w:p>
      <w:pPr>
        <w:pStyle w:val="ListBullet"/>
      </w:pPr>
      <w:r>
        <w:t>[POST] Create a Gift Card — /admin/api/2026-01/graphql.json</w:t>
      </w:r>
    </w:p>
    <w:p>
      <w:pPr>
        <w:pStyle w:val="ListBullet"/>
      </w:pPr>
      <w:r>
        <w:t>[POST] Update a Gift Card — /admin/api/2026-01/graphql.json</w:t>
      </w:r>
    </w:p>
    <w:p>
      <w:pPr>
        <w:pStyle w:val="ListBullet"/>
      </w:pPr>
      <w:r>
        <w:t>[POST] Get Gift Cards Count (GraphQL) — /admin/api/2026-01/graphql.json</w:t>
      </w:r>
    </w:p>
    <w:p>
      <w:pPr>
        <w:pStyle w:val="ListBullet"/>
      </w:pPr>
      <w:r>
        <w:t>[POST] Credit a Gift Card — /graphql.json</w:t>
      </w:r>
    </w:p>
    <w:p>
      <w:pPr>
        <w:pStyle w:val="ListBullet"/>
      </w:pPr>
      <w:r>
        <w:t>[POST] Retrieve a Gift Card by ID (GraphQL) — /admin/api/2026-01/graphql.json</w:t>
      </w:r>
    </w:p>
    <w:p>
      <w:pPr>
        <w:pStyle w:val="ListBullet"/>
      </w:pPr>
      <w:r>
        <w:t>[POST] Deactivate a Gift Card — /admin/api/2026-01/graphql.json</w:t>
      </w:r>
    </w:p>
    <w:p>
      <w:r>
        <w:br w:type="page"/>
      </w:r>
    </w:p>
    <w:p>
      <w:pPr>
        <w:pStyle w:val="Heading2"/>
      </w:pPr>
      <w:r>
        <w:t>452. [POST] Retrieve a Gift Card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Access to the Shopify Admin API with permissions to read gift cards (and any related resources you query, such as customers, orders, and gift card transactions).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GiftCard by its GraphQL ID. You can query the gift card’s balance, whether it’s enabled, expiration and deactivation timestamps, recipient information, transaction history, and (if applicable) the associated order.</w:t>
      </w:r>
    </w:p>
    <w:p>
      <w:pPr>
        <w:pStyle w:val="Heading3"/>
      </w:pPr>
      <w:r>
        <w:t>Enforcement Rules</w:t>
      </w:r>
    </w:p>
    <w:p>
      <w:pPr>
        <w:pStyle w:val="ListBullet"/>
      </w:pPr>
      <w:r>
        <w:t>This is a GraphQL Admin API request and must be sent as an HTTP POST to /admin/api/2026-01/graphql.json.</w:t>
      </w:r>
    </w:p>
    <w:p>
      <w:pPr>
        <w:pStyle w:val="ListBullet"/>
      </w:pPr>
      <w:r>
        <w:t>The id argument for giftCard must be provided and must be a non-empty GraphQL ID.</w:t>
      </w:r>
    </w:p>
    <w:p>
      <w:pPr>
        <w:pStyle w:val="ListBullet"/>
      </w:pPr>
      <w:r>
        <w:t>When executing the action, send all inputs in the request body as GraphQL variables (recommended) or inline arguments—not as URL path parameters.</w:t>
      </w:r>
    </w:p>
    <w:p>
      <w:pPr>
        <w:pStyle w:val="ListBullet"/>
      </w:pPr>
      <w:r>
        <w:t>This endpoint has no path parameters.</w:t>
      </w:r>
    </w:p>
    <w:p>
      <w:pPr>
        <w:pStyle w:val="ListBullet"/>
      </w:pPr>
      <w:r>
        <w:t>This endpoint has no query parameters.</w:t>
      </w:r>
    </w:p>
    <w:p>
      <w:pPr>
        <w:pStyle w:val="Heading3"/>
      </w:pPr>
      <w:r>
        <w:t>Valid Examples (GraphQL IDs)</w:t>
      </w:r>
    </w:p>
    <w:p>
      <w:r>
        <w:rPr>
          <w:b/>
          <w:color w:val="666666"/>
          <w:sz w:val="16"/>
        </w:rPr>
        <w:t>[text]</w:t>
      </w:r>
    </w:p>
    <w:p>
      <w:pPr>
        <w:shd w:fill="F2F2F2" w:val="clear"/>
      </w:pPr>
      <w:r>
        <w:rPr>
          <w:rFonts w:ascii="Courier New" w:hAnsi="Courier New"/>
          <w:sz w:val="17"/>
        </w:rPr>
        <w:t>gid://shopify/GiftCard/1234567890</w:t>
      </w:r>
    </w:p>
    <w:p>
      <w:pPr>
        <w:pStyle w:val="Heading3"/>
      </w:pPr>
      <w:r>
        <w:t>Invalid Examples</w:t>
      </w:r>
    </w:p>
    <w:p>
      <w:r>
        <w:rPr>
          <w:b/>
          <w:color w:val="666666"/>
          <w:sz w:val="16"/>
        </w:rPr>
        <w:t>[text]</w:t>
      </w:r>
    </w:p>
    <w:p>
      <w:pPr>
        <w:shd w:fill="F2F2F2" w:val="clear"/>
      </w:pPr>
      <w:r>
        <w:rPr>
          <w:rFonts w:ascii="Courier New" w:hAnsi="Courier New"/>
          <w:sz w:val="17"/>
        </w:rPr>
        <w:t>"" (empty string)</w:t>
        <w:br/>
        <w:t>1234567890 (not a GraphQL GID, unless your system explicitly uses non-GID IDs)</w:t>
      </w:r>
    </w:p>
    <w:p>
      <w:pPr>
        <w:pStyle w:val="Heading3"/>
      </w:pPr>
      <w:r>
        <w:t>Required Query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GiftCard to return (GraphQL global ID).</w:t>
            </w:r>
          </w:p>
        </w:tc>
      </w:tr>
    </w:tbl>
    <w:p/>
    <w:p>
      <w:pPr>
        <w:pStyle w:val="Heading3"/>
      </w:pPr>
      <w:r>
        <w:t>Request Body</w:t>
      </w:r>
    </w:p>
    <w:p>
      <w:r>
        <w:t>Send a GraphQL query in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operation (recommended).</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GiftCard($id: ID!) { giftCard(id: $id) { id maskedCode lastCharacters enabled expiresOn deactivatedAt note templateSuffix createdAt updatedAt balance { amount currencyCode } initialValue { amount currencyCode } order { id } recipientAttributes { message preferredName sendNotificationAt } transactions { nodes { id } pageInfo { hasNextPage endCursor } } customer { id email displayName } } }",</w:t>
        <w:br/>
        <w:t xml:space="preserve"> "variables": {</w:t>
        <w:br/>
        <w:t xml:space="preserve"> "id": "gid://shopify/GiftCard/1234567890"</w:t>
        <w:br/>
        <w:t xml:space="preserve">    }</w:t>
        <w:br/>
        <w:t xml:space="preserve">  }'</w:t>
      </w:r>
    </w:p>
    <w:p>
      <w:pPr>
        <w:pStyle w:val="Heading3"/>
      </w:pPr>
      <w:r>
        <w:t>Example Usage</w:t>
      </w:r>
    </w:p>
    <w:p>
      <w:pPr>
        <w:pStyle w:val="Heading3"/>
      </w:pPr>
      <w:r>
        <w:t>Example 1: Fetch core gift card fields (balance, status, expiration)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giftCard(id: $id) { id enabled expiresOn deactivatedAt balance { amount currencyCode } initialValue { amount currencyCode } } }",</w:t>
        <w:br/>
        <w:t xml:space="preserve"> "variables": { "id": "gid://shopify/GiftCard/1234567890" }</w:t>
        <w:br/>
        <w:t xml:space="preserve">  }'</w:t>
      </w:r>
    </w:p>
    <w:p>
      <w:pPr>
        <w:pStyle w:val="Heading3"/>
      </w:pPr>
      <w:r>
        <w:t>Example 2: Fetch recipient attributes and associated order (if any)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giftCard(id: $id) { id maskedCode lastCharacters order { id } recipientAttributes { preferredName message sendNotificationAt } } }",</w:t>
        <w:br/>
        <w:t xml:space="preserve"> "variables": { "id": "gid://shopify/GiftCard/1234567890" }</w:t>
        <w:br/>
        <w:t xml:space="preserve">  }'</w:t>
      </w:r>
    </w:p>
    <w:p>
      <w:pPr>
        <w:pStyle w:val="Heading3"/>
      </w:pPr>
      <w:r>
        <w:t>Example 3: Fetch transaction connection page info</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giftCard(id: $id) { id transactions { nodes { id } pageInfo { hasNextPage hasPreviousPage startCursor endCursor } } } }",</w:t>
        <w:br/>
        <w:t xml:space="preserve"> "variables": { "id": "gid://shopify/GiftCard/1234567890" }</w:t>
        <w:br/>
        <w:t xml:space="preserve">  }'</w:t>
      </w:r>
    </w:p>
    <w:p>
      <w:pPr>
        <w:pStyle w:val="Heading3"/>
      </w:pPr>
      <w:r>
        <w:t>Response</w:t>
      </w:r>
    </w:p>
    <w:p>
      <w:pPr>
        <w:pStyle w:val="Heading3"/>
      </w:pPr>
      <w:r>
        <w:t>Success Response (200 OK)</w:t>
      </w:r>
    </w:p>
    <w:p>
      <w:r>
        <w:rPr>
          <w:b/>
        </w:rPr>
        <w:t>Note: Note: GraphQL responses return an HTTP 200 even when there are GraphQL-level errors; those appear in the top-level errors array.</w:t>
      </w:r>
    </w:p>
    <w:p>
      <w:r>
        <w:rPr>
          <w:b/>
          <w:color w:val="666666"/>
          <w:sz w:val="16"/>
        </w:rPr>
        <w:t>[json]</w:t>
      </w:r>
    </w:p>
    <w:p>
      <w:pPr>
        <w:shd w:fill="F2F2F2" w:val="clear"/>
      </w:pPr>
      <w:r>
        <w:rPr>
          <w:rFonts w:ascii="Courier New" w:hAnsi="Courier New"/>
          <w:sz w:val="17"/>
        </w:rPr>
        <w:t>{</w:t>
        <w:br/>
        <w:t xml:space="preserve"> "data": {</w:t>
        <w:br/>
        <w:t xml:space="preserve"> "giftCard": {</w:t>
        <w:br/>
        <w:t xml:space="preserve"> "id": "gid://shopify/GiftCard/1234567890",</w:t>
        <w:br/>
        <w:t xml:space="preserve"> "enabled": true,</w:t>
        <w:br/>
        <w:t xml:space="preserve"> "expiresOn": "2026-12-31",</w:t>
        <w:br/>
        <w:t xml:space="preserve"> "deactivatedAt": null,</w:t>
        <w:br/>
        <w:t xml:space="preserve"> "maskedCode": "•••• •••• •••• 1A2B",</w:t>
        <w:br/>
        <w:t xml:space="preserve"> "lastCharacters": "1A2B",</w:t>
        <w:br/>
        <w:t xml:space="preserve"> "note": "Issued for customer support",</w:t>
        <w:br/>
        <w:t xml:space="preserve"> "templateSuffix": "gift-card",</w:t>
        <w:br/>
        <w:t xml:space="preserve"> "createdAt": "2026-01-10T12:34:56Z",</w:t>
        <w:br/>
        <w:t xml:space="preserve"> "updatedAt": "2026-02-01T09:00:00Z",</w:t>
        <w:br/>
        <w:t xml:space="preserve"> "balance": {</w:t>
        <w:br/>
        <w:t xml:space="preserve"> "amount": "25.00",</w:t>
        <w:br/>
        <w:t xml:space="preserve"> "currencyCode": "USD"</w:t>
        <w:br/>
        <w:t xml:space="preserve"> },</w:t>
        <w:br/>
        <w:t xml:space="preserve"> "initialValue": {</w:t>
        <w:br/>
        <w:t xml:space="preserve"> "amount": "50.00",</w:t>
        <w:br/>
        <w:t xml:space="preserve"> "currencyCode": "USD"</w:t>
        <w:br/>
        <w:t xml:space="preserve"> },</w:t>
        <w:br/>
        <w:t xml:space="preserve"> "order": null,</w:t>
        <w:br/>
        <w:t xml:space="preserve"> "recipientAttributes": {</w:t>
        <w:br/>
        <w:t xml:space="preserve"> "preferredName": "Sam",</w:t>
        <w:br/>
        <w:t xml:space="preserve"> "message": "Enjoy!",</w:t>
        <w:br/>
        <w:t xml:space="preserve"> "sendNotificationAt": "2026-01-10T13:00:00Z"</w:t>
        <w:br/>
        <w:t xml:space="preserve"> },</w:t>
        <w:br/>
        <w:t xml:space="preserve"> "transactions": {</w:t>
        <w:br/>
        <w:t xml:space="preserve"> "nodes": [</w:t>
        <w:br/>
        <w:t xml:space="preserve"> { "id": "gid://shopify/GiftCardTransaction/9876543210" }</w:t>
        <w:br/>
        <w:t xml:space="preserve"> ],</w:t>
        <w:br/>
        <w:t xml:space="preserve"> "pageInfo": {</w:t>
        <w:br/>
        <w:t xml:space="preserve"> "hasNextPage": false,</w:t>
        <w:br/>
        <w:t xml:space="preserve"> "endCursor": null</w:t>
        <w:br/>
        <w:t xml:space="preserve"> }</w:t>
        <w:br/>
        <w:t xml:space="preserve"> },</w:t>
        <w:br/>
        <w:t xml:space="preserve"> "customer": {</w:t>
        <w:br/>
        <w:t xml:space="preserve"> "id": "gid://shopify/Customer/111222333",</w:t>
        <w:br/>
        <w:t xml:space="preserve"> "email": "sam@example.com",</w:t>
        <w:br/>
        <w:t xml:space="preserve"> "displayName": "Sam Example"</w:t>
        <w:br/>
        <w:t xml:space="preserve"> }</w:t>
        <w:br/>
        <w:t xml:space="preserve"> }</w:t>
        <w:br/>
        <w:t xml:space="preserve"> }</w:t>
        <w:br/>
        <w:t>}</w:t>
      </w:r>
    </w:p>
    <w:p>
      <w:pPr>
        <w:pStyle w:val="Heading3"/>
      </w:pPr>
      <w:r>
        <w:t>Error Response (GraphQL error in 200 OK)</w:t>
      </w:r>
    </w:p>
    <w:p>
      <w:r>
        <w:rPr>
          <w:b/>
          <w:color w:val="666666"/>
          <w:sz w:val="16"/>
        </w:rPr>
        <w:t>[json]</w:t>
      </w:r>
    </w:p>
    <w:p>
      <w:pPr>
        <w:shd w:fill="F2F2F2" w:val="clear"/>
      </w:pPr>
      <w:r>
        <w:rPr>
          <w:rFonts w:ascii="Courier New" w:hAnsi="Courier New"/>
          <w:sz w:val="17"/>
        </w:rPr>
        <w:t>{</w:t>
        <w:br/>
        <w:t xml:space="preserve"> "data": {</w:t>
        <w:br/>
        <w:t xml:space="preserve"> "giftCard": null</w:t>
        <w:br/>
        <w:t xml:space="preserve"> },</w:t>
        <w:br/>
        <w:t xml:space="preserve"> "errors": [</w:t>
        <w:br/>
        <w:t xml:space="preserve"> {</w:t>
        <w:br/>
        <w:t xml:space="preserve"> "message": "GiftCard not found",</w:t>
        <w:br/>
        <w:t xml:space="preserve"> "locations": [{ "line": 1, "column": 24 }],</w:t>
        <w:br/>
        <w:t xml:space="preserve"> "path": ["giftCard"]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data.giftCard</w:t>
            </w:r>
          </w:p>
        </w:tc>
        <w:tc>
          <w:tcPr>
            <w:tcW w:type="dxa" w:w="2880"/>
          </w:tcPr>
          <w:p>
            <w:r>
              <w:t>GiftCard | null</w:t>
            </w:r>
          </w:p>
        </w:tc>
        <w:tc>
          <w:tcPr>
            <w:tcW w:type="dxa" w:w="2880"/>
          </w:tcPr>
          <w:p>
            <w:r>
              <w:t>The gift card object, or null if not found/accessible.</w:t>
            </w:r>
          </w:p>
        </w:tc>
      </w:tr>
      <w:tr>
        <w:tc>
          <w:tcPr>
            <w:tcW w:type="dxa" w:w="2880"/>
          </w:tcPr>
          <w:p>
            <w:r>
              <w:t>data.giftCard.id</w:t>
            </w:r>
          </w:p>
        </w:tc>
        <w:tc>
          <w:tcPr>
            <w:tcW w:type="dxa" w:w="2880"/>
          </w:tcPr>
          <w:p>
            <w:r>
              <w:t>ID</w:t>
            </w:r>
          </w:p>
        </w:tc>
        <w:tc>
          <w:tcPr>
            <w:tcW w:type="dxa" w:w="2880"/>
          </w:tcPr>
          <w:p>
            <w:r>
              <w:t>A globally-unique ID.</w:t>
            </w:r>
          </w:p>
        </w:tc>
      </w:tr>
      <w:tr>
        <w:tc>
          <w:tcPr>
            <w:tcW w:type="dxa" w:w="2880"/>
          </w:tcPr>
          <w:p>
            <w:r>
              <w:t>data.giftCard.balance</w:t>
            </w:r>
          </w:p>
        </w:tc>
        <w:tc>
          <w:tcPr>
            <w:tcW w:type="dxa" w:w="2880"/>
          </w:tcPr>
          <w:p>
            <w:r>
              <w:t>MoneyV2</w:t>
            </w:r>
          </w:p>
        </w:tc>
        <w:tc>
          <w:tcPr>
            <w:tcW w:type="dxa" w:w="2880"/>
          </w:tcPr>
          <w:p>
            <w:r>
              <w:t>The gift card’s remaining balance.</w:t>
            </w:r>
          </w:p>
        </w:tc>
      </w:tr>
      <w:tr>
        <w:tc>
          <w:tcPr>
            <w:tcW w:type="dxa" w:w="2880"/>
          </w:tcPr>
          <w:p>
            <w:r>
              <w:t>data.giftCard.balance.amount</w:t>
            </w:r>
          </w:p>
        </w:tc>
        <w:tc>
          <w:tcPr>
            <w:tcW w:type="dxa" w:w="2880"/>
          </w:tcPr>
          <w:p>
            <w:r>
              <w:t>Decimal</w:t>
            </w:r>
          </w:p>
        </w:tc>
        <w:tc>
          <w:tcPr>
            <w:tcW w:type="dxa" w:w="2880"/>
          </w:tcPr>
          <w:p>
            <w:r>
              <w:t>Monetary value in decimal format (for example, 12.99).</w:t>
            </w:r>
          </w:p>
        </w:tc>
      </w:tr>
      <w:tr>
        <w:tc>
          <w:tcPr>
            <w:tcW w:type="dxa" w:w="2880"/>
          </w:tcPr>
          <w:p>
            <w:r>
              <w:t>data.giftCard.balance.currencyCode</w:t>
            </w:r>
          </w:p>
        </w:tc>
        <w:tc>
          <w:tcPr>
            <w:tcW w:type="dxa" w:w="2880"/>
          </w:tcPr>
          <w:p>
            <w:r>
              <w:t>CurrencyCode</w:t>
            </w:r>
          </w:p>
        </w:tc>
        <w:tc>
          <w:tcPr>
            <w:tcW w:type="dxa" w:w="2880"/>
          </w:tcPr>
          <w:p>
            <w:r>
              <w:t>Three-letter currency code (ISO 4217 or Shopify-supported legacy/non-standard codes).</w:t>
            </w:r>
          </w:p>
        </w:tc>
      </w:tr>
      <w:tr>
        <w:tc>
          <w:tcPr>
            <w:tcW w:type="dxa" w:w="2880"/>
          </w:tcPr>
          <w:p>
            <w:r>
              <w:t>data.giftCard.createdAt</w:t>
            </w:r>
          </w:p>
        </w:tc>
        <w:tc>
          <w:tcPr>
            <w:tcW w:type="dxa" w:w="2880"/>
          </w:tcPr>
          <w:p>
            <w:r>
              <w:t>DateTime</w:t>
            </w:r>
          </w:p>
        </w:tc>
        <w:tc>
          <w:tcPr>
            <w:tcW w:type="dxa" w:w="2880"/>
          </w:tcPr>
          <w:p>
            <w:r>
              <w:t>The date and time at which the gift card was created.</w:t>
            </w:r>
          </w:p>
        </w:tc>
      </w:tr>
      <w:tr>
        <w:tc>
          <w:tcPr>
            <w:tcW w:type="dxa" w:w="2880"/>
          </w:tcPr>
          <w:p>
            <w:r>
              <w:t>data.giftCard.customer</w:t>
            </w:r>
          </w:p>
        </w:tc>
        <w:tc>
          <w:tcPr>
            <w:tcW w:type="dxa" w:w="2880"/>
          </w:tcPr>
          <w:p>
            <w:r>
              <w:t>Customer</w:t>
            </w:r>
          </w:p>
        </w:tc>
        <w:tc>
          <w:tcPr>
            <w:tcW w:type="dxa" w:w="2880"/>
          </w:tcPr>
          <w:p>
            <w:r>
              <w:t>The customer who will receive the gift card.</w:t>
            </w:r>
          </w:p>
        </w:tc>
      </w:tr>
      <w:tr>
        <w:tc>
          <w:tcPr>
            <w:tcW w:type="dxa" w:w="2880"/>
          </w:tcPr>
          <w:p>
            <w:r>
              <w:t>data.giftCard.deactivatedAt</w:t>
            </w:r>
          </w:p>
        </w:tc>
        <w:tc>
          <w:tcPr>
            <w:tcW w:type="dxa" w:w="2880"/>
          </w:tcPr>
          <w:p>
            <w:r>
              <w:t>DateTime</w:t>
            </w:r>
          </w:p>
        </w:tc>
        <w:tc>
          <w:tcPr>
            <w:tcW w:type="dxa" w:w="2880"/>
          </w:tcPr>
          <w:p>
            <w:r>
              <w:t>The date and time at which the gift card was deactivated.</w:t>
            </w:r>
          </w:p>
        </w:tc>
      </w:tr>
      <w:tr>
        <w:tc>
          <w:tcPr>
            <w:tcW w:type="dxa" w:w="2880"/>
          </w:tcPr>
          <w:p>
            <w:r>
              <w:t>data.giftCard.enabled</w:t>
            </w:r>
          </w:p>
        </w:tc>
        <w:tc>
          <w:tcPr>
            <w:tcW w:type="dxa" w:w="2880"/>
          </w:tcPr>
          <w:p>
            <w:r>
              <w:t>Boolean</w:t>
            </w:r>
          </w:p>
        </w:tc>
        <w:tc>
          <w:tcPr>
            <w:tcW w:type="dxa" w:w="2880"/>
          </w:tcPr>
          <w:p>
            <w:r>
              <w:t>Whether the gift card is enabled.</w:t>
            </w:r>
          </w:p>
        </w:tc>
      </w:tr>
      <w:tr>
        <w:tc>
          <w:tcPr>
            <w:tcW w:type="dxa" w:w="2880"/>
          </w:tcPr>
          <w:p>
            <w:r>
              <w:t>data.giftCard.expiresOn</w:t>
            </w:r>
          </w:p>
        </w:tc>
        <w:tc>
          <w:tcPr>
            <w:tcW w:type="dxa" w:w="2880"/>
          </w:tcPr>
          <w:p>
            <w:r>
              <w:t>Date</w:t>
            </w:r>
          </w:p>
        </w:tc>
        <w:tc>
          <w:tcPr>
            <w:tcW w:type="dxa" w:w="2880"/>
          </w:tcPr>
          <w:p>
            <w:r>
              <w:t>The date at which the gift card will expire.</w:t>
            </w:r>
          </w:p>
        </w:tc>
      </w:tr>
      <w:tr>
        <w:tc>
          <w:tcPr>
            <w:tcW w:type="dxa" w:w="2880"/>
          </w:tcPr>
          <w:p>
            <w:r>
              <w:t>data.giftCard.initialValue</w:t>
            </w:r>
          </w:p>
        </w:tc>
        <w:tc>
          <w:tcPr>
            <w:tcW w:type="dxa" w:w="2880"/>
          </w:tcPr>
          <w:p>
            <w:r>
              <w:t>MoneyV2</w:t>
            </w:r>
          </w:p>
        </w:tc>
        <w:tc>
          <w:tcPr>
            <w:tcW w:type="dxa" w:w="2880"/>
          </w:tcPr>
          <w:p>
            <w:r>
              <w:t>The initial value of the gift card.</w:t>
            </w:r>
          </w:p>
        </w:tc>
      </w:tr>
      <w:tr>
        <w:tc>
          <w:tcPr>
            <w:tcW w:type="dxa" w:w="2880"/>
          </w:tcPr>
          <w:p>
            <w:r>
              <w:t>data.giftCard.lastCharacters</w:t>
            </w:r>
          </w:p>
        </w:tc>
        <w:tc>
          <w:tcPr>
            <w:tcW w:type="dxa" w:w="2880"/>
          </w:tcPr>
          <w:p>
            <w:r>
              <w:t>String</w:t>
            </w:r>
          </w:p>
        </w:tc>
        <w:tc>
          <w:tcPr>
            <w:tcW w:type="dxa" w:w="2880"/>
          </w:tcPr>
          <w:p>
            <w:r>
              <w:t>The final four characters of the gift card code.</w:t>
            </w:r>
          </w:p>
        </w:tc>
      </w:tr>
      <w:tr>
        <w:tc>
          <w:tcPr>
            <w:tcW w:type="dxa" w:w="2880"/>
          </w:tcPr>
          <w:p>
            <w:r>
              <w:t>data.giftCard.maskedCode</w:t>
            </w:r>
          </w:p>
        </w:tc>
        <w:tc>
          <w:tcPr>
            <w:tcW w:type="dxa" w:w="2880"/>
          </w:tcPr>
          <w:p>
            <w:r>
              <w:t>String</w:t>
            </w:r>
          </w:p>
        </w:tc>
        <w:tc>
          <w:tcPr>
            <w:tcW w:type="dxa" w:w="2880"/>
          </w:tcPr>
          <w:p>
            <w:r>
              <w:t>The gift card code with everything but the final four characters masked.</w:t>
            </w:r>
          </w:p>
        </w:tc>
      </w:tr>
      <w:tr>
        <w:tc>
          <w:tcPr>
            <w:tcW w:type="dxa" w:w="2880"/>
          </w:tcPr>
          <w:p>
            <w:r>
              <w:t>data.giftCard.note</w:t>
            </w:r>
          </w:p>
        </w:tc>
        <w:tc>
          <w:tcPr>
            <w:tcW w:type="dxa" w:w="2880"/>
          </w:tcPr>
          <w:p>
            <w:r>
              <w:t>String</w:t>
            </w:r>
          </w:p>
        </w:tc>
        <w:tc>
          <w:tcPr>
            <w:tcW w:type="dxa" w:w="2880"/>
          </w:tcPr>
          <w:p>
            <w:r>
              <w:t>Note associated with the gift card (not visible to the customer).</w:t>
            </w:r>
          </w:p>
        </w:tc>
      </w:tr>
      <w:tr>
        <w:tc>
          <w:tcPr>
            <w:tcW w:type="dxa" w:w="2880"/>
          </w:tcPr>
          <w:p>
            <w:r>
              <w:t>data.giftCard.order</w:t>
            </w:r>
          </w:p>
        </w:tc>
        <w:tc>
          <w:tcPr>
            <w:tcW w:type="dxa" w:w="2880"/>
          </w:tcPr>
          <w:p>
            <w:r>
              <w:t>Order | null</w:t>
            </w:r>
          </w:p>
        </w:tc>
        <w:tc>
          <w:tcPr>
            <w:tcW w:type="dxa" w:w="2880"/>
          </w:tcPr>
          <w:p>
            <w:r>
              <w:t>The associated order if purchased via checkout; null if issued manually.</w:t>
            </w:r>
          </w:p>
        </w:tc>
      </w:tr>
      <w:tr>
        <w:tc>
          <w:tcPr>
            <w:tcW w:type="dxa" w:w="2880"/>
          </w:tcPr>
          <w:p>
            <w:r>
              <w:t>data.giftCard.recipientAttributes</w:t>
            </w:r>
          </w:p>
        </w:tc>
        <w:tc>
          <w:tcPr>
            <w:tcW w:type="dxa" w:w="2880"/>
          </w:tcPr>
          <w:p>
            <w:r>
              <w:t>GiftCardRecipient</w:t>
            </w:r>
          </w:p>
        </w:tc>
        <w:tc>
          <w:tcPr>
            <w:tcW w:type="dxa" w:w="2880"/>
          </w:tcPr>
          <w:p>
            <w:r>
              <w:t>Recipient information for the gift card.</w:t>
            </w:r>
          </w:p>
        </w:tc>
      </w:tr>
      <w:tr>
        <w:tc>
          <w:tcPr>
            <w:tcW w:type="dxa" w:w="2880"/>
          </w:tcPr>
          <w:p>
            <w:r>
              <w:t>data.giftCard.recipientAttributes.message</w:t>
            </w:r>
          </w:p>
        </w:tc>
        <w:tc>
          <w:tcPr>
            <w:tcW w:type="dxa" w:w="2880"/>
          </w:tcPr>
          <w:p>
            <w:r>
              <w:t>String</w:t>
            </w:r>
          </w:p>
        </w:tc>
        <w:tc>
          <w:tcPr>
            <w:tcW w:type="dxa" w:w="2880"/>
          </w:tcPr>
          <w:p>
            <w:r>
              <w:t>Message sent with the gift card.</w:t>
            </w:r>
          </w:p>
        </w:tc>
      </w:tr>
      <w:tr>
        <w:tc>
          <w:tcPr>
            <w:tcW w:type="dxa" w:w="2880"/>
          </w:tcPr>
          <w:p>
            <w:r>
              <w:t>data.giftCard.recipientAttributes.preferredName</w:t>
            </w:r>
          </w:p>
        </w:tc>
        <w:tc>
          <w:tcPr>
            <w:tcW w:type="dxa" w:w="2880"/>
          </w:tcPr>
          <w:p>
            <w:r>
              <w:t>String</w:t>
            </w:r>
          </w:p>
        </w:tc>
        <w:tc>
          <w:tcPr>
            <w:tcW w:type="dxa" w:w="2880"/>
          </w:tcPr>
          <w:p>
            <w:r>
              <w:t>Preferred name of the recipient.</w:t>
            </w:r>
          </w:p>
        </w:tc>
      </w:tr>
      <w:tr>
        <w:tc>
          <w:tcPr>
            <w:tcW w:type="dxa" w:w="2880"/>
          </w:tcPr>
          <w:p>
            <w:r>
              <w:t>data.giftCard.recipientAttributes.recipient</w:t>
            </w:r>
          </w:p>
        </w:tc>
        <w:tc>
          <w:tcPr>
            <w:tcW w:type="dxa" w:w="2880"/>
          </w:tcPr>
          <w:p>
            <w:r>
              <w:t>Customer</w:t>
            </w:r>
          </w:p>
        </w:tc>
        <w:tc>
          <w:tcPr>
            <w:tcW w:type="dxa" w:w="2880"/>
          </w:tcPr>
          <w:p>
            <w:r>
              <w:t>The recipient customer.</w:t>
            </w:r>
          </w:p>
        </w:tc>
      </w:tr>
      <w:tr>
        <w:tc>
          <w:tcPr>
            <w:tcW w:type="dxa" w:w="2880"/>
          </w:tcPr>
          <w:p>
            <w:r>
              <w:t>data.giftCard.recipientAttributes.sendNotificationAt</w:t>
            </w:r>
          </w:p>
        </w:tc>
        <w:tc>
          <w:tcPr>
            <w:tcW w:type="dxa" w:w="2880"/>
          </w:tcPr>
          <w:p>
            <w:r>
              <w:t>DateTime</w:t>
            </w:r>
          </w:p>
        </w:tc>
        <w:tc>
          <w:tcPr>
            <w:tcW w:type="dxa" w:w="2880"/>
          </w:tcPr>
          <w:p>
            <w:r>
              <w:t>Scheduled datetime when the gift card will be sent; sent within an hour of this time.</w:t>
            </w:r>
          </w:p>
        </w:tc>
      </w:tr>
      <w:tr>
        <w:tc>
          <w:tcPr>
            <w:tcW w:type="dxa" w:w="2880"/>
          </w:tcPr>
          <w:p>
            <w:r>
              <w:t>data.giftCard.templateSuffix</w:t>
            </w:r>
          </w:p>
        </w:tc>
        <w:tc>
          <w:tcPr>
            <w:tcW w:type="dxa" w:w="2880"/>
          </w:tcPr>
          <w:p>
            <w:r>
              <w:t>String</w:t>
            </w:r>
          </w:p>
        </w:tc>
        <w:tc>
          <w:tcPr>
            <w:tcW w:type="dxa" w:w="2880"/>
          </w:tcPr>
          <w:p>
            <w:r>
              <w:t>Theme template used to render the gift card online.</w:t>
            </w:r>
          </w:p>
        </w:tc>
      </w:tr>
      <w:tr>
        <w:tc>
          <w:tcPr>
            <w:tcW w:type="dxa" w:w="2880"/>
          </w:tcPr>
          <w:p>
            <w:r>
              <w:t>data.giftCard.transactions</w:t>
            </w:r>
          </w:p>
        </w:tc>
        <w:tc>
          <w:tcPr>
            <w:tcW w:type="dxa" w:w="2880"/>
          </w:tcPr>
          <w:p>
            <w:r>
              <w:t>GiftCardTransactionConnection</w:t>
            </w:r>
          </w:p>
        </w:tc>
        <w:tc>
          <w:tcPr>
            <w:tcW w:type="dxa" w:w="2880"/>
          </w:tcPr>
          <w:p>
            <w:r>
              <w:t>Transaction history connection for the gift card.</w:t>
            </w:r>
          </w:p>
        </w:tc>
      </w:tr>
      <w:tr>
        <w:tc>
          <w:tcPr>
            <w:tcW w:type="dxa" w:w="2880"/>
          </w:tcPr>
          <w:p>
            <w:r>
              <w:t>data.giftCard.transactions.pageInfo</w:t>
            </w:r>
          </w:p>
        </w:tc>
        <w:tc>
          <w:tcPr>
            <w:tcW w:type="dxa" w:w="2880"/>
          </w:tcPr>
          <w:p>
            <w:r>
              <w:t>PageInfo</w:t>
            </w:r>
          </w:p>
        </w:tc>
        <w:tc>
          <w:tcPr>
            <w:tcW w:type="dxa" w:w="2880"/>
          </w:tcPr>
          <w:p>
            <w:r>
              <w:t>Cursor pagination info for the transactions connection.</w:t>
            </w:r>
          </w:p>
        </w:tc>
      </w:tr>
      <w:tr>
        <w:tc>
          <w:tcPr>
            <w:tcW w:type="dxa" w:w="2880"/>
          </w:tcPr>
          <w:p>
            <w:r>
              <w:t>data.giftCard.updatedAt</w:t>
            </w:r>
          </w:p>
        </w:tc>
        <w:tc>
          <w:tcPr>
            <w:tcW w:type="dxa" w:w="2880"/>
          </w:tcPr>
          <w:p>
            <w:r>
              <w:t>DateTime</w:t>
            </w:r>
          </w:p>
        </w:tc>
        <w:tc>
          <w:tcPr>
            <w:tcW w:type="dxa" w:w="2880"/>
          </w:tcPr>
          <w:p>
            <w:r>
              <w:t>The date and time at which the gift card was updated.</w:t>
            </w:r>
          </w:p>
        </w:tc>
      </w:tr>
      <w:tr>
        <w:tc>
          <w:tcPr>
            <w:tcW w:type="dxa" w:w="2880"/>
          </w:tcPr>
          <w:p>
            <w:r>
              <w:t>errors</w:t>
            </w:r>
          </w:p>
        </w:tc>
        <w:tc>
          <w:tcPr>
            <w:tcW w:type="dxa" w:w="2880"/>
          </w:tcPr>
          <w:p>
            <w:r>
              <w:t>array</w:t>
            </w:r>
          </w:p>
        </w:tc>
        <w:tc>
          <w:tcPr>
            <w:tcW w:type="dxa" w:w="2880"/>
          </w:tcPr>
          <w:p>
            <w:r>
              <w:t>GraphQL error list (present when the operation has GraphQL-level errors).</w:t>
            </w:r>
          </w:p>
        </w:tc>
      </w:tr>
    </w:tbl>
    <w:p/>
    <w:p>
      <w:pPr>
        <w:pStyle w:val="Heading3"/>
      </w:pPr>
      <w:r>
        <w:t>Behavior</w:t>
      </w:r>
    </w:p>
    <w:p>
      <w:pPr>
        <w:pStyle w:val="ListBullet"/>
      </w:pPr>
      <w:r>
        <w:t>Shopify resolves the giftCard(id: ...) query to a single GiftCard.</w:t>
      </w:r>
    </w:p>
    <w:p>
      <w:pPr>
        <w:pStyle w:val="ListBullet"/>
      </w:pPr>
      <w:r>
        <w:t>Only the fields you request in the selection set are returned.</w:t>
      </w:r>
    </w:p>
    <w:p>
      <w:pPr>
        <w:pStyle w:val="ListBullet"/>
      </w:pPr>
      <w:r>
        <w:t>Connection fields (for example, transactions, customer.addressesV2) return pagination metadata via pageInfo.</w:t>
      </w:r>
    </w:p>
    <w:p>
      <w:pPr>
        <w:pStyle w:val="Heading3"/>
      </w:pPr>
      <w:r>
        <w:t>Notes</w:t>
      </w:r>
    </w:p>
    <w:p>
      <w:pPr>
        <w:pStyle w:val="ListBullet"/>
      </w:pPr>
      <w:r>
        <w:t>The documentation indicates you can retrieve balance, transaction history, customer information, and enabled status, plus initial value, expiration, deactivation timestamp, and associated order (if purchased through checkout).</w:t>
      </w:r>
    </w:p>
    <w:p>
      <w:pPr>
        <w:pStyle w:val="ListBullet"/>
      </w:pPr>
      <w:r>
        <w:t>Gift cards created manually by merchants won’t have an associated order (it will be null).</w:t>
      </w:r>
    </w:p>
    <w:p>
      <w:pPr>
        <w:pStyle w:val="Heading3"/>
      </w:pPr>
      <w:r>
        <w:t>Gotchas</w:t>
      </w:r>
    </w:p>
    <w:p>
      <w:pPr>
        <w:pStyle w:val="ListBullet"/>
      </w:pPr>
      <w:r>
        <w:t>GraphQL connections can be large; request only the fields you need to avoid overly large responses (for example, customer addresses and order subtrees).</w:t>
      </w:r>
    </w:p>
    <w:p>
      <w:pPr>
        <w:pStyle w:val="ListBullet"/>
      </w:pPr>
      <w:r>
        <w:t>If you query deep nested objects (like customer or order) without limiting fields, responses can become very large.</w:t>
      </w:r>
    </w:p>
    <w:p>
      <w:pPr>
        <w:pStyle w:val="Heading3"/>
      </w:pPr>
      <w:r>
        <w:t>Error Handling</w:t>
      </w:r>
    </w:p>
    <w:p>
      <w:pPr>
        <w:pStyle w:val="ListBullet"/>
      </w:pPr>
      <w:r>
        <w:t>GraphQL errors are returned in the top-level errors array (often alongside data.giftCard: null).</w:t>
      </w:r>
    </w:p>
    <w:p>
      <w:pPr>
        <w:pStyle w:val="ListBullet"/>
      </w:pPr>
      <w:r>
        <w:t>The scraped content did not provide specific HTTP status codes for errors for this query; handle both HTTP-level failures and GraphQL-level errors in errors.</w:t>
      </w:r>
    </w:p>
    <w:p>
      <w:pPr>
        <w:pStyle w:val="Heading3"/>
      </w:pPr>
      <w:r>
        <w:t>Related giftCards actions</w:t>
      </w:r>
    </w:p>
    <w:p>
      <w:pPr>
        <w:pStyle w:val="ListBullet"/>
      </w:pPr>
      <w:r>
        <w:t>[POST] Create a Gift Card — /admin/api/2026-01/graphql.json</w:t>
      </w:r>
    </w:p>
    <w:p>
      <w:pPr>
        <w:pStyle w:val="ListBullet"/>
      </w:pPr>
      <w:r>
        <w:t>[POST] Update a Gift Card — /admin/api/2026-01/graphql.json</w:t>
      </w:r>
    </w:p>
    <w:p>
      <w:pPr>
        <w:pStyle w:val="ListBullet"/>
      </w:pPr>
      <w:r>
        <w:t>[POST] Get Gift Cards Count (GraphQL) — /admin/api/2026-01/graphql.json</w:t>
      </w:r>
    </w:p>
    <w:p>
      <w:pPr>
        <w:pStyle w:val="ListBullet"/>
      </w:pPr>
      <w:r>
        <w:t>[POST] Credit a Gift Card — /graphql.json</w:t>
      </w:r>
    </w:p>
    <w:p>
      <w:pPr>
        <w:pStyle w:val="ListBullet"/>
      </w:pPr>
      <w:r>
        <w:t>[POST] List Gift Cards (GraphQL) — /admin/api/2026-01/graphql.json</w:t>
      </w:r>
    </w:p>
    <w:p>
      <w:pPr>
        <w:pStyle w:val="ListBullet"/>
      </w:pPr>
      <w:r>
        <w:t>[POST] Deactivate a Gift Card — /admin/api/2026-01/graphql.json</w:t>
      </w:r>
    </w:p>
    <w:p>
      <w:r>
        <w:br w:type="page"/>
      </w:r>
    </w:p>
    <w:p>
      <w:pPr>
        <w:pStyle w:val="Heading2"/>
      </w:pPr>
      <w:r>
        <w:t>453. [POST] Get Fulfillment Service by ID (GraphQL)</w:t>
      </w:r>
    </w:p>
    <w:p>
      <w:r>
        <w:rPr>
          <w:b/>
        </w:rPr>
        <w:t xml:space="preserve">Endpoint: </w:t>
      </w:r>
      <w:r>
        <w:rPr>
          <w:rFonts w:ascii="Courier New" w:hAnsi="Courier New"/>
          <w:sz w:val="18"/>
        </w:rPr>
        <w:t>/admin/api/2026-01/graphql.json</w:t>
      </w:r>
    </w:p>
    <w:p>
      <w:pPr>
        <w:pStyle w:val="Heading3"/>
      </w:pPr>
      <w:r>
        <w:t>Get a Fulfillment Service by ID (GraphQL)</w:t>
      </w:r>
    </w:p>
    <w:p>
      <w:pPr>
        <w:pStyle w:val="Heading3"/>
      </w:pPr>
      <w:r>
        <w:t>Prerequisites</w:t>
      </w:r>
    </w:p>
    <w:p>
      <w:pPr>
        <w:pStyle w:val="ListBullet"/>
      </w:pPr>
      <w:r>
        <w:t>The app must have access to read fulfillment service data in the Shopify Admin API (scopes/permissions depend on your app type and Shopify requirements).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FulfillmentService object by its GraphQL ID. Fulfillment services can manage inventory, process fulfillment requests, and provide tracking details via callback endpoints or by calling Shopify APIs. When a fulfillment service is registered, Shopify automatically creates an associated Location where fulfillment orders can be assigned.</w:t>
      </w:r>
    </w:p>
    <w:p>
      <w:pPr>
        <w:pStyle w:val="Heading3"/>
      </w:pPr>
      <w:r>
        <w:t>Enforcement Rules</w:t>
      </w:r>
    </w:p>
    <w:p>
      <w:pPr>
        <w:pStyle w:val="ListBullet"/>
      </w:pPr>
      <w:r>
        <w:t>This is a GraphQL Admin API request; the endpoint path is always /admin/api/2026-01/graphql.json.</w:t>
      </w:r>
    </w:p>
    <w:p>
      <w:pPr>
        <w:pStyle w:val="ListBullet"/>
      </w:pPr>
      <w:r>
        <w:t>The fulfillment service identifier must be provided as the GraphQL variable id (type ID!).</w:t>
      </w:r>
    </w:p>
    <w:p>
      <w:pPr>
        <w:pStyle w:val="ListBullet"/>
      </w:pPr>
      <w:r>
        <w:t>When executing the action, send variables in the JSON request body, not as path parameters.</w:t>
      </w:r>
    </w:p>
    <w:p>
      <w:pPr>
        <w:pStyle w:val="ListBullet"/>
      </w:pPr>
      <w:r>
        <w:t>Do not send the id in the URL query string.</w:t>
      </w:r>
    </w:p>
    <w:p>
      <w:pPr>
        <w:pStyle w:val="Heading3"/>
      </w:pPr>
      <w:r>
        <w:t>Valid Examples (GraphQL variables)</w:t>
      </w:r>
    </w:p>
    <w:p>
      <w:r>
        <w:rPr>
          <w:b/>
          <w:color w:val="666666"/>
          <w:sz w:val="16"/>
        </w:rPr>
        <w:t>[json]</w:t>
      </w:r>
    </w:p>
    <w:p>
      <w:pPr>
        <w:shd w:fill="F2F2F2" w:val="clear"/>
      </w:pPr>
      <w:r>
        <w:rPr>
          <w:rFonts w:ascii="Courier New" w:hAnsi="Courier New"/>
          <w:sz w:val="17"/>
        </w:rPr>
        <w:t>{ "id": "gid://shopify/FulfillmentService/1234567890" }</w:t>
      </w:r>
    </w:p>
    <w:p>
      <w:pPr>
        <w:pStyle w:val="Heading3"/>
      </w:pPr>
      <w:r>
        <w:t>Invalid Examples</w:t>
      </w:r>
    </w:p>
    <w:p>
      <w:pPr>
        <w:pStyle w:val="ListBullet"/>
      </w:pPr>
      <w:r>
        <w:t>Missing id variable</w:t>
      </w:r>
    </w:p>
    <w:p>
      <w:pPr>
        <w:pStyle w:val="ListBullet"/>
      </w:pPr>
      <w:r>
        <w:t>Empty id value</w:t>
      </w:r>
    </w:p>
    <w:p>
      <w:pPr>
        <w:pStyle w:val="ListBullet"/>
      </w:pPr>
      <w:r>
        <w:t>Putting id in the URL (query string) instead of the JSON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w:t>
            </w:r>
          </w:p>
        </w:tc>
      </w:tr>
      <w:tr>
        <w:tc>
          <w:tcPr>
            <w:tcW w:type="dxa" w:w="2880"/>
          </w:tcPr>
          <w:p>
            <w:r>
              <w:t>variables</w:t>
            </w:r>
          </w:p>
        </w:tc>
        <w:tc>
          <w:tcPr>
            <w:tcW w:type="dxa" w:w="2880"/>
          </w:tcPr>
          <w:p>
            <w:r>
              <w:t>object</w:t>
            </w:r>
          </w:p>
        </w:tc>
        <w:tc>
          <w:tcPr>
            <w:tcW w:type="dxa" w:w="2880"/>
          </w:tcPr>
          <w:p>
            <w:r>
              <w:t>Variables used by the query.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GraphQL ID of the FulfillmentService to return (for example, gid://shopify/FulfillmentService/123).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(if you name the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"fulfillmentService": {</w:t>
        <w:br/>
        <w:t xml:space="preserve"> "id": "gid://shopify/FulfillmentService/1234567890",</w:t>
        <w:br/>
        <w:t xml:space="preserve"> "handle": "my-3pl",</w:t>
        <w:br/>
        <w:t xml:space="preserve"> "serviceName": "My 3PL",</w:t>
        <w:br/>
        <w:t xml:space="preserve"> "type": "THIRD_PARTY",</w:t>
        <w:br/>
        <w:t xml:space="preserve"> "callbackUrl": "https://3pl.example.com/shopify",</w:t>
        <w:br/>
        <w:t xml:space="preserve"> "trackingSupport": true,</w:t>
        <w:br/>
        <w:t xml:space="preserve"> "inventoryManagement": true,</w:t>
        <w:br/>
        <w:t xml:space="preserve"> "permitsSkuSharing": false,</w:t>
        <w:br/>
        <w:t xml:space="preserve"> "requiresShippingMethod": true,</w:t>
        <w:br/>
        <w:t xml:space="preserve"> "fulfillmentOrdersOptIn": true,</w:t>
        <w:br/>
        <w:t xml:space="preserve"> "location": {</w:t>
        <w:br/>
        <w:t xml:space="preserve"> "id": "gid://shopify/Location/9876543210",</w:t>
        <w:br/>
        <w:t xml:space="preserve"> "name": "My 3PL Warehouse",</w:t>
        <w:br/>
        <w:t xml:space="preserve"> "isActive": true,</w:t>
        <w:br/>
        <w:t xml:space="preserve"> "isFulfillmentService": true,</w:t>
        <w:br/>
        <w:t xml:space="preserve"> "addressVerified": true,</w:t>
        <w:br/>
        <w:t xml:space="preserve"> "createdAt": "2025-01-10T12:00:00Z",</w:t>
        <w:br/>
        <w:t xml:space="preserve"> "updatedAt": "2025-06-01T09:30:00Z",</w:t>
        <w:br/>
        <w:t xml:space="preserve"> "address": {</w:t>
        <w:br/>
        <w:t xml:space="preserve"> "address1": "123 Warehouse Rd",</w:t>
        <w:br/>
        <w:t xml:space="preserve"> "address2": "Suite 5",</w:t>
        <w:br/>
        <w:t xml:space="preserve"> "city": "Ottawa",</w:t>
        <w:br/>
        <w:t xml:space="preserve"> "province": "Ontario",</w:t>
        <w:br/>
        <w:t xml:space="preserve"> "provinceCode": "ON",</w:t>
        <w:br/>
        <w:t xml:space="preserve"> "country": "Canada",</w:t>
        <w:br/>
        <w:t xml:space="preserve"> "countryCode": "CA",</w:t>
        <w:br/>
        <w:t xml:space="preserve"> "zip": "K1A0B1",</w:t>
        <w:br/>
        <w:t xml:space="preserve"> "phone": "+1-555-0100",</w:t>
        <w:br/>
        <w:t xml:space="preserve"> "formatted": "123 Warehouse Rd, Suite 5, Ottawa ON K1A0B1, Canada",</w:t>
        <w:br/>
        <w:t xml:space="preserve"> "latitude": 45.4215,</w:t>
        <w:br/>
        <w:t xml:space="preserve"> "longitude": -75.6972</w:t>
        <w:br/>
        <w:t xml:space="preserve"> },</w:t>
        <w:br/>
        <w:t xml:space="preserve"> "deactivatable": true,</w:t>
        <w:br/>
        <w:t xml:space="preserve"> "activatable": true,</w:t>
        <w:br/>
        <w:t xml:space="preserve"> "deletable": false,</w:t>
        <w:br/>
        <w:t xml:space="preserve"> "fulfillsOnlineOrders": true,</w:t>
        <w:br/>
        <w:t xml:space="preserve"> "hasActiveInventory": true,</w:t>
        <w:br/>
        <w:t xml:space="preserve"> "hasUnfulfilledOrders": false,</w:t>
        <w:br/>
        <w:t xml:space="preserve"> "legacyResourceId": 9876543210</w:t>
        <w:br/>
        <w:t xml:space="preserve"> }</w:t>
        <w:br/>
        <w:t xml:space="preserve"> }</w:t>
        <w:br/>
        <w:t xml:space="preserve"> },</w:t>
        <w:br/>
        <w:t xml:space="preserve"> "extensions": {</w:t>
        <w:br/>
        <w:t xml:space="preserve"> "cost": {</w:t>
        <w:br/>
        <w:t xml:space="preserve"> "requestedQueryCost": 10,</w:t>
        <w:br/>
        <w:t xml:space="preserve"> "actualQueryCost": 10</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"fulfillmentService": null</w:t>
        <w:br/>
        <w:t xml:space="preserve"> },</w:t>
        <w:br/>
        <w:t xml:space="preserve"> "errors": [</w:t>
        <w:br/>
        <w:t xml:space="preserve"> {</w:t>
        <w:br/>
        <w:t xml:space="preserve"> "message": "FulfillmentService not found",</w:t>
        <w:br/>
        <w:t xml:space="preserve"> "locations": [{ "line": 2, "column": 3 }],</w:t>
        <w:br/>
        <w:t xml:space="preserve"> "path": ["fulfillmentService"]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data.fulfillmentService</w:t>
            </w:r>
          </w:p>
        </w:tc>
        <w:tc>
          <w:tcPr>
            <w:tcW w:type="dxa" w:w="2880"/>
          </w:tcPr>
          <w:p>
            <w:r>
              <w:t>object | null</w:t>
            </w:r>
          </w:p>
        </w:tc>
        <w:tc>
          <w:tcPr>
            <w:tcW w:type="dxa" w:w="2880"/>
          </w:tcPr>
          <w:p>
            <w:r>
              <w:t>The returned FulfillmentService, or null if not found/accessible.</w:t>
            </w:r>
          </w:p>
        </w:tc>
      </w:tr>
      <w:tr>
        <w:tc>
          <w:tcPr>
            <w:tcW w:type="dxa" w:w="2880"/>
          </w:tcPr>
          <w:p>
            <w:r>
              <w:t>data.fulfillmentService.id</w:t>
            </w:r>
          </w:p>
        </w:tc>
        <w:tc>
          <w:tcPr>
            <w:tcW w:type="dxa" w:w="2880"/>
          </w:tcPr>
          <w:p>
            <w:r>
              <w:t>string</w:t>
            </w:r>
          </w:p>
        </w:tc>
        <w:tc>
          <w:tcPr>
            <w:tcW w:type="dxa" w:w="2880"/>
          </w:tcPr>
          <w:p>
            <w:r>
              <w:t>The globally-unique GraphQL ID of the fulfillment service.</w:t>
            </w:r>
          </w:p>
        </w:tc>
      </w:tr>
      <w:tr>
        <w:tc>
          <w:tcPr>
            <w:tcW w:type="dxa" w:w="2880"/>
          </w:tcPr>
          <w:p>
            <w:r>
              <w:t>data.fulfillmentService.handle</w:t>
            </w:r>
          </w:p>
        </w:tc>
        <w:tc>
          <w:tcPr>
            <w:tcW w:type="dxa" w:w="2880"/>
          </w:tcPr>
          <w:p>
            <w:r>
              <w:t>string</w:t>
            </w:r>
          </w:p>
        </w:tc>
        <w:tc>
          <w:tcPr>
            <w:tcW w:type="dxa" w:w="2880"/>
          </w:tcPr>
          <w:p>
            <w:r>
              <w:t>Human-readable unique identifier for the fulfillment service.</w:t>
            </w:r>
          </w:p>
        </w:tc>
      </w:tr>
      <w:tr>
        <w:tc>
          <w:tcPr>
            <w:tcW w:type="dxa" w:w="2880"/>
          </w:tcPr>
          <w:p>
            <w:r>
              <w:t>data.fulfillmentService.serviceName</w:t>
            </w:r>
          </w:p>
        </w:tc>
        <w:tc>
          <w:tcPr>
            <w:tcW w:type="dxa" w:w="2880"/>
          </w:tcPr>
          <w:p>
            <w:r>
              <w:t>string</w:t>
            </w:r>
          </w:p>
        </w:tc>
        <w:tc>
          <w:tcPr>
            <w:tcW w:type="dxa" w:w="2880"/>
          </w:tcPr>
          <w:p>
            <w:r>
              <w:t>The name of the fulfillment service as seen by merchants.</w:t>
            </w:r>
          </w:p>
        </w:tc>
      </w:tr>
      <w:tr>
        <w:tc>
          <w:tcPr>
            <w:tcW w:type="dxa" w:w="2880"/>
          </w:tcPr>
          <w:p>
            <w:r>
              <w:t>data.fulfillmentService.type</w:t>
            </w:r>
          </w:p>
        </w:tc>
        <w:tc>
          <w:tcPr>
            <w:tcW w:type="dxa" w:w="2880"/>
          </w:tcPr>
          <w:p>
            <w:r>
              <w:t>string</w:t>
            </w:r>
          </w:p>
        </w:tc>
        <w:tc>
          <w:tcPr>
            <w:tcW w:type="dxa" w:w="2880"/>
          </w:tcPr>
          <w:p>
            <w:r>
              <w:t>Type associated with the fulfillment service (FulfillmentServiceType).</w:t>
            </w:r>
          </w:p>
        </w:tc>
      </w:tr>
      <w:tr>
        <w:tc>
          <w:tcPr>
            <w:tcW w:type="dxa" w:w="2880"/>
          </w:tcPr>
          <w:p>
            <w:r>
              <w:t>data.fulfillmentService.callbackUrl</w:t>
            </w:r>
          </w:p>
        </w:tc>
        <w:tc>
          <w:tcPr>
            <w:tcW w:type="dxa" w:w="2880"/>
          </w:tcPr>
          <w:p>
            <w:r>
              <w:t>string</w:t>
            </w:r>
          </w:p>
        </w:tc>
        <w:tc>
          <w:tcPr>
            <w:tcW w:type="dxa" w:w="2880"/>
          </w:tcPr>
          <w:p>
            <w:r>
              <w:t>Callback URL registered for requests (used with endpoints like /fetch_tracking_numbers, /fetch_stock, /fulfillment_order_notification).</w:t>
            </w:r>
          </w:p>
        </w:tc>
      </w:tr>
      <w:tr>
        <w:tc>
          <w:tcPr>
            <w:tcW w:type="dxa" w:w="2880"/>
          </w:tcPr>
          <w:p>
            <w:r>
              <w:t>data.fulfillmentService.trackingSupport</w:t>
            </w:r>
          </w:p>
        </w:tc>
        <w:tc>
          <w:tcPr>
            <w:tcW w:type="dxa" w:w="2880"/>
          </w:tcPr>
          <w:p>
            <w:r>
              <w:t>boolean</w:t>
            </w:r>
          </w:p>
        </w:tc>
        <w:tc>
          <w:tcPr>
            <w:tcW w:type="dxa" w:w="2880"/>
          </w:tcPr>
          <w:p>
            <w:r>
              <w:t>Whether the fulfillment service implemented the /fetch_tracking_numbers endpoint.</w:t>
            </w:r>
          </w:p>
        </w:tc>
      </w:tr>
      <w:tr>
        <w:tc>
          <w:tcPr>
            <w:tcW w:type="dxa" w:w="2880"/>
          </w:tcPr>
          <w:p>
            <w:r>
              <w:t>data.fulfillmentService.inventoryManagement</w:t>
            </w:r>
          </w:p>
        </w:tc>
        <w:tc>
          <w:tcPr>
            <w:tcW w:type="dxa" w:w="2880"/>
          </w:tcPr>
          <w:p>
            <w:r>
              <w:t>boolean</w:t>
            </w:r>
          </w:p>
        </w:tc>
        <w:tc>
          <w:tcPr>
            <w:tcW w:type="dxa" w:w="2880"/>
          </w:tcPr>
          <w:p>
            <w:r>
              <w:t>Whether the fulfillment service tracks inventory and provides updates to Shopify.</w:t>
            </w:r>
          </w:p>
        </w:tc>
      </w:tr>
      <w:tr>
        <w:tc>
          <w:tcPr>
            <w:tcW w:type="dxa" w:w="2880"/>
          </w:tcPr>
          <w:p>
            <w:r>
              <w:t>data.fulfillmentService.permitsSkuSharing</w:t>
            </w:r>
          </w:p>
        </w:tc>
        <w:tc>
          <w:tcPr>
            <w:tcW w:type="dxa" w:w="2880"/>
          </w:tcPr>
          <w:p>
            <w:r>
              <w:t>boolean</w:t>
            </w:r>
          </w:p>
        </w:tc>
        <w:tc>
          <w:tcPr>
            <w:tcW w:type="dxa" w:w="2880"/>
          </w:tcPr>
          <w:p>
            <w:r>
              <w:t>Whether the fulfillment service can stock inventory alongside other locations.</w:t>
            </w:r>
          </w:p>
        </w:tc>
      </w:tr>
      <w:tr>
        <w:tc>
          <w:tcPr>
            <w:tcW w:type="dxa" w:w="2880"/>
          </w:tcPr>
          <w:p>
            <w:r>
              <w:t>data.fulfillmentService.requiresShippingMethod</w:t>
            </w:r>
          </w:p>
        </w:tc>
        <w:tc>
          <w:tcPr>
            <w:tcW w:type="dxa" w:w="2880"/>
          </w:tcPr>
          <w:p>
            <w:r>
              <w:t>boolean</w:t>
            </w:r>
          </w:p>
        </w:tc>
        <w:tc>
          <w:tcPr>
            <w:tcW w:type="dxa" w:w="2880"/>
          </w:tcPr>
          <w:p>
            <w:r>
              <w:t>Whether the fulfillment service requires products to be physically shipped.</w:t>
            </w:r>
          </w:p>
        </w:tc>
      </w:tr>
      <w:tr>
        <w:tc>
          <w:tcPr>
            <w:tcW w:type="dxa" w:w="2880"/>
          </w:tcPr>
          <w:p>
            <w:r>
              <w:t>data.fulfillmentService.fulfillmentOrdersOptIn</w:t>
            </w:r>
          </w:p>
        </w:tc>
        <w:tc>
          <w:tcPr>
            <w:tcW w:type="dxa" w:w="2880"/>
          </w:tcPr>
          <w:p>
            <w:r>
              <w:t>boolean</w:t>
            </w:r>
          </w:p>
        </w:tc>
        <w:tc>
          <w:tcPr>
            <w:tcW w:type="dxa" w:w="2880"/>
          </w:tcPr>
          <w:p>
            <w:r>
              <w:t>Whether the fulfillment service uses the fulfillment-order workflow. Documented as deprecated and effectively always true for correctly functioning services.</w:t>
            </w:r>
          </w:p>
        </w:tc>
      </w:tr>
      <w:tr>
        <w:tc>
          <w:tcPr>
            <w:tcW w:type="dxa" w:w="2880"/>
          </w:tcPr>
          <w:p>
            <w:r>
              <w:t>data.fulfillmentService.location</w:t>
            </w:r>
          </w:p>
        </w:tc>
        <w:tc>
          <w:tcPr>
            <w:tcW w:type="dxa" w:w="2880"/>
          </w:tcPr>
          <w:p>
            <w:r>
              <w:t>object</w:t>
            </w:r>
          </w:p>
        </w:tc>
        <w:tc>
          <w:tcPr>
            <w:tcW w:type="dxa" w:w="2880"/>
          </w:tcPr>
          <w:p>
            <w:r>
              <w:t>Location associated with the fulfillment service.</w:t>
            </w:r>
          </w:p>
        </w:tc>
      </w:tr>
      <w:tr>
        <w:tc>
          <w:tcPr>
            <w:tcW w:type="dxa" w:w="2880"/>
          </w:tcPr>
          <w:p>
            <w:r>
              <w:t>errors</w:t>
            </w:r>
          </w:p>
        </w:tc>
        <w:tc>
          <w:tcPr>
            <w:tcW w:type="dxa" w:w="2880"/>
          </w:tcPr>
          <w:p>
            <w:r>
              <w:t>array</w:t>
            </w:r>
          </w:p>
        </w:tc>
        <w:tc>
          <w:tcPr>
            <w:tcW w:type="dxa" w:w="2880"/>
          </w:tcPr>
          <w:p>
            <w:r>
              <w:t>GraphQL errors (when the query fails or access is denied).</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FulfillmentServiceById($id: ID!) { fulfillmentService(id: $id) { id handle serviceName type callbackUrl trackingSupport inventoryManagement permitsSkuSharing requiresShippingMethod fulfillmentOrdersOptIn location { id name isActive isFulfillmentService addressVerified createdAt updatedAt address { address1 address2 city province provinceCode country countryCode zip phone formatted latitude longitude } deactivatable activatable deletable fulfillsOnlineOrders hasActiveInventory hasUnfulfilledOrders legacyResourceId } } }",</w:t>
        <w:br/>
        <w:t xml:space="preserve"> "variables": {</w:t>
        <w:br/>
        <w:t xml:space="preserve"> "id": "gid://shopify/FulfillmentService/1234567890"</w:t>
        <w:br/>
        <w:t xml:space="preserve">    }</w:t>
        <w:br/>
        <w:t xml:space="preserve">  }'</w:t>
      </w:r>
    </w:p>
    <w:p>
      <w:pPr>
        <w:pStyle w:val="Heading3"/>
      </w:pPr>
      <w:r>
        <w:t>Example Usage</w:t>
      </w:r>
    </w:p>
    <w:p>
      <w:pPr>
        <w:pStyle w:val="Heading3"/>
      </w:pPr>
      <w:r>
        <w:t>Example 1: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"query($id: ID!) { fulfillmentService(id: $id) { id serviceName handle } }",</w:t>
        <w:br/>
        <w:t xml:space="preserve"> "variables": { "id": "gid://shopify/FulfillmentService/1234567890" }</w:t>
        <w:br/>
        <w:t xml:space="preserve">  }'</w:t>
      </w:r>
    </w:p>
    <w:p>
      <w:pPr>
        <w:pStyle w:val="Heading3"/>
      </w:pPr>
      <w:r>
        <w:t>Example 2: Include callbackUrl and capability flags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"query($id: ID!) { fulfillmentService(id: $id) { id callbackUrl trackingSupport inventoryManagement permitsSkuSharing requiresShippingMethod } }",</w:t>
        <w:br/>
        <w:t xml:space="preserve"> "variables": { "id": "gid://shopify/FulfillmentService/1234567890" }</w:t>
        <w:br/>
        <w:t xml:space="preserve">  }'</w:t>
      </w:r>
    </w:p>
    <w:p>
      <w:pPr>
        <w:pStyle w:val="Heading3"/>
      </w:pPr>
      <w:r>
        <w:t>Example 3: Include the associated location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"query($id: ID!) { fulfillmentService(id: $id) { id serviceName location { id name isActive address { city country zip } } } }",</w:t>
        <w:br/>
        <w:t xml:space="preserve"> "variables": { "id": "gid://shopify/FulfillmentService/1234567890" }</w:t>
        <w:br/>
        <w:t xml:space="preserve">  }'</w:t>
      </w:r>
    </w:p>
    <w:p>
      <w:pPr>
        <w:pStyle w:val="Heading3"/>
      </w:pPr>
      <w:r>
        <w:t>Behavior</w:t>
      </w:r>
    </w:p>
    <w:p>
      <w:pPr>
        <w:pStyle w:val="ListBullet"/>
      </w:pPr>
      <w:r>
        <w:t>Shopify resolves the FulfillmentService by the provided GraphQL id.</w:t>
      </w:r>
    </w:p>
    <w:p>
      <w:pPr>
        <w:pStyle w:val="ListBullet"/>
      </w:pPr>
      <w:r>
        <w:t>If found and accessible, Shopify returns the requested fields for the fulfillment service (and nested objects like location if requested).</w:t>
      </w:r>
    </w:p>
    <w:p>
      <w:pPr>
        <w:pStyle w:val="ListBullet"/>
      </w:pPr>
      <w:r>
        <w:t>If not found or not accessible, Shopify returns data.fulfillmentService: null and may include GraphQL errors.</w:t>
      </w:r>
    </w:p>
    <w:p>
      <w:pPr>
        <w:pStyle w:val="Heading3"/>
      </w:pPr>
      <w:r>
        <w:t>Notes</w:t>
      </w:r>
    </w:p>
    <w:p>
      <w:pPr>
        <w:pStyle w:val="ListBullet"/>
      </w:pPr>
      <w:r>
        <w:t xml:space="preserve">Shopify uses the fulfillment service callbackUrl as the base for calling: </w:t>
        <w:br/>
        <w:br/>
        <w:t>&lt;callbackUrl&gt;/fetch_tracking_numbers (when trackingSupport is true)</w:t>
        <w:br/>
        <w:t>&lt;callbackUrl&gt;/fetch_stock (when inventoryManagement is true)</w:t>
        <w:br/>
        <w:t>&lt;callbackUrl&gt;/fulfillment_order_notification (for fulfillment/cancellation requests)</w:t>
      </w:r>
    </w:p>
    <w:p>
      <w:pPr>
        <w:pStyle w:val="ListBullet"/>
      </w:pPr>
      <w:r>
        <w:t>fulfillmentOrdersOptIn is documented as deprecated and is expected to be true for correctly functioning fulfillment services.</w:t>
      </w:r>
    </w:p>
    <w:p>
      <w:pPr>
        <w:pStyle w:val="Heading3"/>
      </w:pPr>
      <w:r>
        <w:t>Gotchas</w:t>
      </w:r>
    </w:p>
    <w:p>
      <w:pPr>
        <w:pStyle w:val="ListBullet"/>
      </w:pPr>
      <w:r>
        <w:t>This is a GraphQL query: you only receive fields you explicitly request in the query.</w:t>
      </w:r>
    </w:p>
    <w:p>
      <w:pPr>
        <w:pStyle w:val="ListBullet"/>
      </w:pPr>
      <w:r>
        <w:t>The id must be a Shopify GraphQL global ID (commonly gid://shopify/FulfillmentService/...), not a REST numeric ID unless you convert it to the GraphQL ID format.</w:t>
      </w:r>
    </w:p>
    <w:p>
      <w:pPr>
        <w:pStyle w:val="Heading3"/>
      </w:pPr>
      <w:r>
        <w:t>Error Handling</w:t>
      </w:r>
    </w:p>
    <w:p>
      <w:pPr>
        <w:pStyle w:val="ListBullet"/>
      </w:pPr>
      <w:r>
        <w:t>GraphQL may return HTTP 200 even when the operation fails; check the top-level errors array.</w:t>
      </w:r>
    </w:p>
    <w:p>
      <w:pPr>
        <w:pStyle w:val="ListBullet"/>
      </w:pPr>
      <w:r>
        <w:t>If the fulfillment service doesn’t exist or can’t be accessed, data.fulfillmentService can be null with an accompanying error message in errors.</w:t>
      </w:r>
    </w:p>
    <w:p>
      <w:pPr>
        <w:pStyle w:val="Heading3"/>
      </w:pPr>
      <w:r>
        <w:t>Related fulfillmentServices actions</w:t>
      </w:r>
    </w:p>
    <w:p>
      <w:pPr>
        <w:pStyle w:val="ListBullet"/>
      </w:pPr>
      <w:r>
        <w:t>[POST] Update a Fulfillment Service — /admin/api/2026-01/graphql.json</w:t>
      </w:r>
    </w:p>
    <w:p>
      <w:pPr>
        <w:pStyle w:val="ListBullet"/>
      </w:pPr>
      <w:r>
        <w:t>[POST] Create a Fulfillment Service — /admin/api/2026-01/graphql.json</w:t>
      </w:r>
    </w:p>
    <w:p>
      <w:pPr>
        <w:pStyle w:val="ListBullet"/>
      </w:pPr>
      <w:r>
        <w:t>[POST] Delete a Fulfillment Service — /graphql.json</w:t>
      </w:r>
    </w:p>
    <w:p>
      <w:r>
        <w:br w:type="page"/>
      </w:r>
    </w:p>
    <w:p>
      <w:pPr>
        <w:pStyle w:val="Heading2"/>
      </w:pPr>
      <w:r>
        <w:t>454. [POST] List Supported Locales</w:t>
      </w:r>
    </w:p>
    <w:p>
      <w:r>
        <w:rPr>
          <w:b/>
        </w:rPr>
        <w:t xml:space="preserve">Endpoint: </w:t>
      </w:r>
      <w:r>
        <w:rPr>
          <w:rFonts w:ascii="Courier New" w:hAnsi="Courier New"/>
          <w:sz w:val="18"/>
        </w:rPr>
        <w:t>/admin/api/2026-01/graphql.json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locales that Shopify supports. Each Locale includes an ISO code and a human-readable name. Use this query to discover which locales you can enable on a shop using the shopLocaleEnable mutation.</w:t>
      </w:r>
    </w:p>
    <w:p>
      <w:pPr>
        <w:pStyle w:val="Heading3"/>
      </w:pPr>
      <w:r>
        <w:t>GraphQL</w:t>
      </w:r>
    </w:p>
    <w:p>
      <w:pPr>
        <w:pStyle w:val="Heading3"/>
      </w:pPr>
      <w:r>
        <w:t>Query</w:t>
      </w:r>
    </w:p>
    <w:p>
      <w:r>
        <w:rPr>
          <w:b/>
          <w:color w:val="666666"/>
          <w:sz w:val="16"/>
        </w:rPr>
        <w:t>[json]</w:t>
      </w:r>
    </w:p>
    <w:p>
      <w:pPr>
        <w:shd w:fill="F2F2F2" w:val="clear"/>
      </w:pPr>
      <w:r>
        <w:rPr>
          <w:rFonts w:ascii="Courier New" w:hAnsi="Courier New"/>
          <w:sz w:val="17"/>
        </w:rPr>
        <w:t>{</w:t>
        <w:br/>
        <w:t xml:space="preserve"> "query": "query availableLocales { availableLocales { isoCode name } }",</w:t>
        <w:br/>
        <w:t xml:space="preserve"> "variables":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"availableLocales": [</w:t>
        <w:br/>
        <w:t xml:space="preserve"> {</w:t>
        <w:br/>
        <w:t xml:space="preserve"> "isoCode": "en",</w:t>
        <w:br/>
        <w:t xml:space="preserve"> "name": "English"</w:t>
        <w:br/>
        <w:t xml:space="preserve"> },</w:t>
        <w:br/>
        <w:t xml:space="preserve"> {</w:t>
        <w:br/>
        <w:t xml:space="preserve"> "isoCode": "fr",</w:t>
        <w:br/>
        <w:t xml:space="preserve"> "name": "French"</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data.availableLocales</w:t>
            </w:r>
          </w:p>
        </w:tc>
        <w:tc>
          <w:tcPr>
            <w:tcW w:type="dxa" w:w="2880"/>
          </w:tcPr>
          <w:p>
            <w:r>
              <w:t>array</w:t>
            </w:r>
          </w:p>
        </w:tc>
        <w:tc>
          <w:tcPr>
            <w:tcW w:type="dxa" w:w="2880"/>
          </w:tcPr>
          <w:p>
            <w:r>
              <w:t>List of locales that Shopify supports.</w:t>
            </w:r>
          </w:p>
        </w:tc>
      </w:tr>
      <w:tr>
        <w:tc>
          <w:tcPr>
            <w:tcW w:type="dxa" w:w="2880"/>
          </w:tcPr>
          <w:p>
            <w:r>
              <w:t>data.availableLocales[].isoCode</w:t>
            </w:r>
          </w:p>
        </w:tc>
        <w:tc>
          <w:tcPr>
            <w:tcW w:type="dxa" w:w="2880"/>
          </w:tcPr>
          <w:p>
            <w:r>
              <w:t>string</w:t>
            </w:r>
          </w:p>
        </w:tc>
        <w:tc>
          <w:tcPr>
            <w:tcW w:type="dxa" w:w="2880"/>
          </w:tcPr>
          <w:p>
            <w:r>
              <w:t>Locale ISO code.</w:t>
            </w:r>
          </w:p>
        </w:tc>
      </w:tr>
      <w:tr>
        <w:tc>
          <w:tcPr>
            <w:tcW w:type="dxa" w:w="2880"/>
          </w:tcPr>
          <w:p>
            <w:r>
              <w:t>data.availableLocales[].name</w:t>
            </w:r>
          </w:p>
        </w:tc>
        <w:tc>
          <w:tcPr>
            <w:tcW w:type="dxa" w:w="2880"/>
          </w:tcPr>
          <w:p>
            <w:r>
              <w:t>string</w:t>
            </w:r>
          </w:p>
        </w:tc>
        <w:tc>
          <w:tcPr>
            <w:tcW w:type="dxa" w:w="2880"/>
          </w:tcPr>
          <w:p>
            <w:r>
              <w:t>Human-readable locale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availableLocales { availableLocales { isoCode name } }",</w:t>
        <w:br/>
        <w:t xml:space="preserve"> "variables": {}</w:t>
        <w:br/>
        <w:t xml:space="preserve">  }'</w:t>
      </w:r>
    </w:p>
    <w:p>
      <w:r>
        <w:br w:type="page"/>
      </w:r>
    </w:p>
    <w:p>
      <w:pPr>
        <w:pStyle w:val="Heading2"/>
      </w:pPr>
      <w:r>
        <w:t>455. [POST] Get Inventory Level by ID (GraphQL)</w:t>
      </w:r>
    </w:p>
    <w:p>
      <w:r>
        <w:rPr>
          <w:b/>
        </w:rPr>
        <w:t xml:space="preserve">Endpoint: </w:t>
      </w:r>
      <w:r>
        <w:rPr>
          <w:rFonts w:ascii="Courier New" w:hAnsi="Courier New"/>
          <w:sz w:val="18"/>
        </w:rPr>
        <w:t>/admin/api/2026-01/graphql.json</w:t>
      </w:r>
    </w:p>
    <w:p>
      <w:pPr>
        <w:pStyle w:val="Heading3"/>
      </w:pPr>
      <w:r>
        <w:t>Get an Inventory Level by ID (GraphQL)</w:t>
      </w:r>
    </w:p>
    <w:p>
      <w:pPr>
        <w:pStyle w:val="Heading3"/>
      </w:pPr>
      <w:r>
        <w:t>Prerequisites</w:t>
      </w:r>
    </w:p>
    <w:p>
      <w:pPr>
        <w:pStyle w:val="ListBullet"/>
      </w:pPr>
      <w:r>
        <w:t>Admin API access to read inventory data (permissions/scopes not specified in the provided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an InventoryLevel object by its globally-unique GraphQL ID using the inventoryLevel query.</w:t>
      </w:r>
    </w:p>
    <w:p>
      <w:pPr>
        <w:pStyle w:val="Heading3"/>
      </w:pPr>
      <w:r>
        <w:t>Enforcement Rules</w:t>
      </w:r>
    </w:p>
    <w:p>
      <w:pPr>
        <w:pStyle w:val="ListBullet"/>
      </w:pPr>
      <w:r>
        <w:t>This is a GraphQL Admin API request and must be sent as a POST to /graphql.json.</w:t>
      </w:r>
    </w:p>
    <w:p>
      <w:pPr>
        <w:pStyle w:val="ListBullet"/>
      </w:pPr>
      <w:r>
        <w:t>The id argument must be provided and must be a non-empty ID.</w:t>
      </w:r>
    </w:p>
    <w:p>
      <w:pPr>
        <w:pStyle w:val="ListBullet"/>
      </w:pPr>
      <w:r>
        <w:t>When executing, send required inputs as GraphQL variables in the JSON request body, not as URL path or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map for the query. Must include id.</w:t>
            </w:r>
          </w:p>
        </w:tc>
      </w:tr>
    </w:tbl>
    <w:p/>
    <w:p>
      <w:pPr>
        <w:pStyle w:val="Heading3"/>
      </w:pPr>
      <w:r>
        <w:t>variables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InventoryLevel to return.</w:t>
            </w:r>
          </w:p>
        </w:tc>
      </w:tr>
    </w:tbl>
    <w:p/>
    <w:p>
      <w:pPr>
        <w:pStyle w:val="Heading3"/>
      </w:pPr>
      <w:r>
        <w:t>Optional Request Body Fields</w:t>
      </w:r>
    </w:p>
    <w:p>
      <w:r>
        <w:t>None documented.</w:t>
      </w:r>
    </w:p>
    <w:p>
      <w:pPr>
        <w:pStyle w:val="Heading3"/>
      </w:pPr>
      <w:r>
        <w:t>GraphQL Query</w:t>
      </w:r>
    </w:p>
    <w:p>
      <w:r>
        <w:rPr>
          <w:b/>
          <w:color w:val="666666"/>
          <w:sz w:val="16"/>
        </w:rPr>
        <w:t>[json]</w:t>
      </w:r>
    </w:p>
    <w:p>
      <w:pPr>
        <w:shd w:fill="F2F2F2" w:val="clear"/>
      </w:pPr>
      <w:r>
        <w:rPr>
          <w:rFonts w:ascii="Courier New" w:hAnsi="Courier New"/>
          <w:sz w:val="17"/>
        </w:rPr>
        <w:t>{</w:t>
        <w:br/>
        <w:t xml:space="preserve"> "query": "query inventoryLevel($id: ID!) { inventoryLevel(id: $id) { id canDeactivate createdAt deactivationAlert updatedAt } }",</w:t>
        <w:br/>
        <w:t xml:space="preserve"> "variables": {</w:t>
        <w:br/>
        <w:t xml:space="preserve"> "id": "gid://shopify/InventoryLevel/1234567890"</w:t>
        <w:br/>
        <w:t xml:space="preserve"> }</w:t>
        <w:br/>
        <w:t>}</w:t>
      </w:r>
    </w:p>
    <w:p>
      <w:r>
        <w:rPr>
          <w:b/>
        </w:rPr>
        <w:t>Note: Note: The scraped content lists many available fields on InventoryLevel (including nested item and location). In GraphQL you must explicitly select the fields you want returned.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"inventoryLevel": {</w:t>
        <w:br/>
        <w:t xml:space="preserve"> "id": "gid://shopify/InventoryLevel/1234567890",</w:t>
        <w:br/>
        <w:t xml:space="preserve"> "canDeactivate": true,</w:t>
        <w:br/>
        <w:t xml:space="preserve"> "createdAt": "2025-01-15T10:30:00Z",</w:t>
        <w:br/>
        <w:t xml:space="preserve"> "deactivationAlert": null,</w:t>
        <w:br/>
        <w:t xml:space="preserve"> "updatedAt": "2025-02-01T12:00:00Z"</w:t>
        <w:br/>
        <w:t xml:space="preserve"> }</w:t>
        <w:br/>
        <w:t xml:space="preserve"> }</w:t>
        <w:br/>
        <w:t>}</w:t>
      </w:r>
    </w:p>
    <w:p>
      <w:pPr>
        <w:pStyle w:val="Heading3"/>
      </w:pPr>
      <w:r>
        <w:t>Error Response (GraphQL errors)</w:t>
      </w:r>
    </w:p>
    <w:p>
      <w:r>
        <w:t>Shopify GraphQL errors are returned in an errors array (exact shapes/status codes not provided in the scraped content). Example structure:</w:t>
      </w:r>
    </w:p>
    <w:p>
      <w:r>
        <w:rPr>
          <w:b/>
          <w:color w:val="666666"/>
          <w:sz w:val="16"/>
        </w:rPr>
        <w:t>[json]</w:t>
      </w:r>
    </w:p>
    <w:p>
      <w:pPr>
        <w:shd w:fill="F2F2F2" w:val="clear"/>
      </w:pPr>
      <w:r>
        <w:rPr>
          <w:rFonts w:ascii="Courier New" w:hAnsi="Courier New"/>
          <w:sz w:val="17"/>
        </w:rPr>
        <w:t>{</w:t>
        <w:br/>
        <w:t xml:space="preserve"> "data": {</w:t>
        <w:br/>
        <w:t xml:space="preserve"> "inventoryLevel": null</w:t>
        <w:br/>
        <w:t xml:space="preserve"> },</w:t>
        <w:br/>
        <w:t xml:space="preserve"> "errors": [</w:t>
        <w:br/>
        <w:t xml:space="preserve"> {</w:t>
        <w:br/>
        <w:t xml:space="preserve"> "message": "Variable $id of type ID! was provided invalid value",</w:t>
        <w:br/>
        <w:t xml:space="preserve"> "locations": [{ "line": 1, "column": 22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data.inventoryLevel</w:t>
            </w:r>
          </w:p>
        </w:tc>
        <w:tc>
          <w:tcPr>
            <w:tcW w:type="dxa" w:w="2880"/>
          </w:tcPr>
          <w:p>
            <w:r>
              <w:t>InventoryLevel</w:t>
            </w:r>
          </w:p>
        </w:tc>
        <w:tc>
          <w:tcPr>
            <w:tcW w:type="dxa" w:w="2880"/>
          </w:tcPr>
          <w:p>
            <w:r>
              <w:t>The requested inventory level object (or null if not found / not accessible).</w:t>
            </w:r>
          </w:p>
        </w:tc>
      </w:tr>
      <w:tr>
        <w:tc>
          <w:tcPr>
            <w:tcW w:type="dxa" w:w="2880"/>
          </w:tcPr>
          <w:p>
            <w:r>
              <w:t>data.inventoryLevel.id</w:t>
            </w:r>
          </w:p>
        </w:tc>
        <w:tc>
          <w:tcPr>
            <w:tcW w:type="dxa" w:w="2880"/>
          </w:tcPr>
          <w:p>
            <w:r>
              <w:t>ID</w:t>
            </w:r>
          </w:p>
        </w:tc>
        <w:tc>
          <w:tcPr>
            <w:tcW w:type="dxa" w:w="2880"/>
          </w:tcPr>
          <w:p>
            <w:r>
              <w:t>A globally-unique ID.</w:t>
            </w:r>
          </w:p>
        </w:tc>
      </w:tr>
      <w:tr>
        <w:tc>
          <w:tcPr>
            <w:tcW w:type="dxa" w:w="2880"/>
          </w:tcPr>
          <w:p>
            <w:r>
              <w:t>data.inventoryLevel.canDeactivate</w:t>
            </w:r>
          </w:p>
        </w:tc>
        <w:tc>
          <w:tcPr>
            <w:tcW w:type="dxa" w:w="2880"/>
          </w:tcPr>
          <w:p>
            <w:r>
              <w:t>Boolean</w:t>
            </w:r>
          </w:p>
        </w:tc>
        <w:tc>
          <w:tcPr>
            <w:tcW w:type="dxa" w:w="2880"/>
          </w:tcPr>
          <w:p>
            <w:r>
              <w:t>Whether the inventory items associated with the inventory level can be deactivated.</w:t>
            </w:r>
          </w:p>
        </w:tc>
      </w:tr>
      <w:tr>
        <w:tc>
          <w:tcPr>
            <w:tcW w:type="dxa" w:w="2880"/>
          </w:tcPr>
          <w:p>
            <w:r>
              <w:t>data.inventoryLevel.createdAt</w:t>
            </w:r>
          </w:p>
        </w:tc>
        <w:tc>
          <w:tcPr>
            <w:tcW w:type="dxa" w:w="2880"/>
          </w:tcPr>
          <w:p>
            <w:r>
              <w:t>DateTime</w:t>
            </w:r>
          </w:p>
        </w:tc>
        <w:tc>
          <w:tcPr>
            <w:tcW w:type="dxa" w:w="2880"/>
          </w:tcPr>
          <w:p>
            <w:r>
              <w:t>The date and time when the inventory level was created.</w:t>
            </w:r>
          </w:p>
        </w:tc>
      </w:tr>
      <w:tr>
        <w:tc>
          <w:tcPr>
            <w:tcW w:type="dxa" w:w="2880"/>
          </w:tcPr>
          <w:p>
            <w:r>
              <w:t>data.inventoryLevel.deactivationAlert</w:t>
            </w:r>
          </w:p>
        </w:tc>
        <w:tc>
          <w:tcPr>
            <w:tcW w:type="dxa" w:w="2880"/>
          </w:tcPr>
          <w:p>
            <w:r>
              <w:t>String</w:t>
            </w:r>
          </w:p>
        </w:tc>
        <w:tc>
          <w:tcPr>
            <w:tcW w:type="dxa" w:w="2880"/>
          </w:tcPr>
          <w:p>
            <w:r>
              <w:t>Describes either the impact of deactivating the inventory level, or why the inventory level can't be deactivated.</w:t>
            </w:r>
          </w:p>
        </w:tc>
      </w:tr>
      <w:tr>
        <w:tc>
          <w:tcPr>
            <w:tcW w:type="dxa" w:w="2880"/>
          </w:tcPr>
          <w:p>
            <w:r>
              <w:t>data.inventoryLevel.updatedAt</w:t>
            </w:r>
          </w:p>
        </w:tc>
        <w:tc>
          <w:tcPr>
            <w:tcW w:type="dxa" w:w="2880"/>
          </w:tcPr>
          <w:p>
            <w:r>
              <w:t>DateTime</w:t>
            </w:r>
          </w:p>
        </w:tc>
        <w:tc>
          <w:tcPr>
            <w:tcW w:type="dxa" w:w="2880"/>
          </w:tcPr>
          <w:p>
            <w:r>
              <w:t>The date and time when the inventory level was updated.</w:t>
            </w:r>
          </w:p>
        </w:tc>
      </w:tr>
      <w:tr>
        <w:tc>
          <w:tcPr>
            <w:tcW w:type="dxa" w:w="2880"/>
          </w:tcPr>
          <w:p>
            <w:r>
              <w:t>errors</w:t>
            </w:r>
          </w:p>
        </w:tc>
        <w:tc>
          <w:tcPr>
            <w:tcW w:type="dxa" w:w="2880"/>
          </w:tcPr>
          <w:p>
            <w:r>
              <w:t>array</w:t>
            </w:r>
          </w:p>
        </w:tc>
        <w:tc>
          <w:tcPr>
            <w:tcW w:type="dxa" w:w="2880"/>
          </w:tcPr>
          <w:p>
            <w:r>
              <w:t>GraphQL execution/validation errors (if any).</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inventoryLevel($id: ID!) { inventoryLevel(id: $id) { id canDeactivate createdAt deactivationAlert updatedAt } }",</w:t>
        <w:br/>
        <w:t xml:space="preserve"> "variables": {</w:t>
        <w:br/>
        <w:t xml:space="preserve"> "id": "gid://shopify/InventoryLevel/1234567890"</w:t>
        <w:br/>
        <w:t xml:space="preserve">    }</w:t>
        <w:br/>
        <w:t xml:space="preserve">  }'</w:t>
      </w:r>
    </w:p>
    <w:p>
      <w:pPr>
        <w:pStyle w:val="Heading3"/>
      </w:pPr>
      <w:r>
        <w:t>Example Usage</w:t>
      </w:r>
    </w:p>
    <w:p>
      <w:pPr>
        <w:pStyle w:val="Heading3"/>
      </w:pPr>
      <w:r>
        <w:t>Example 1: Fetch basic InventoryLevel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($id: ID!) { inventoryLevel(id: $id) { id createdAt updatedAt canDeactivate deactivationAlert } }",</w:t>
        <w:br/>
        <w:t xml:space="preserve"> "variables": { "id": "gid://shopify/InventoryLevel/1234567890" }</w:t>
        <w:br/>
        <w:t xml:space="preserve">  }'</w:t>
      </w:r>
    </w:p>
    <w:p>
      <w:pPr>
        <w:pStyle w:val="Heading3"/>
      </w:pPr>
      <w:r>
        <w:t>Example 2: Fetch InventoryLevel with selected location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($id: ID!) { inventoryLevel(id: $id) { id location { id name isActive } updatedAt } }",</w:t>
        <w:br/>
        <w:t xml:space="preserve"> "variables": { "id": "gid://shopify/InventoryLevel/1234567890" }</w:t>
        <w:br/>
        <w:t xml:space="preserve">  }'</w:t>
      </w:r>
    </w:p>
    <w:p>
      <w:pPr>
        <w:pStyle w:val="Heading3"/>
      </w:pPr>
      <w:r>
        <w:t>Example 3: Fetch InventoryLevel with selected item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($id: ID!) { inventoryLevel(id: $id) { id item { id sku tracked requiresShipping updatedAt } } }",</w:t>
        <w:br/>
        <w:t xml:space="preserve"> "variables": { "id": "gid://shopify/InventoryLevel/1234567890" }</w:t>
        <w:br/>
        <w:t xml:space="preserve">  }'</w:t>
      </w:r>
    </w:p>
    <w:p>
      <w:pPr>
        <w:pStyle w:val="Heading3"/>
      </w:pPr>
      <w:r>
        <w:t>Behavior</w:t>
      </w:r>
    </w:p>
    <w:p>
      <w:pPr>
        <w:pStyle w:val="ListBullet"/>
      </w:pPr>
      <w:r>
        <w:t>Validates the GraphQL document and required variable id.</w:t>
      </w:r>
    </w:p>
    <w:p>
      <w:pPr>
        <w:pStyle w:val="ListBullet"/>
      </w:pPr>
      <w:r>
        <w:t>Resolves inventoryLevel(id: ...).</w:t>
      </w:r>
    </w:p>
    <w:p>
      <w:pPr>
        <w:pStyle w:val="ListBullet"/>
      </w:pPr>
      <w:r>
        <w:t>Returns only the fields explicitly selected in the query selection set.</w:t>
      </w:r>
    </w:p>
    <w:p>
      <w:pPr>
        <w:pStyle w:val="Heading3"/>
      </w:pPr>
      <w:r>
        <w:t>Notes</w:t>
      </w:r>
    </w:p>
    <w:p>
      <w:pPr>
        <w:pStyle w:val="ListBullet"/>
      </w:pPr>
      <w:r>
        <w:t>The scraped content enumerates many possible fields under InventoryLevel, including nested objects like item (InventoryItem) and location (Location). You must choose which fields to request in your query.</w:t>
      </w:r>
    </w:p>
    <w:p>
      <w:pPr>
        <w:pStyle w:val="ListBullet"/>
      </w:pPr>
      <w:r>
        <w:t>Some fields may require additional permissions (for example, InventoryItem.unitCost notes a permission requirement in the scraped content).</w:t>
      </w:r>
    </w:p>
    <w:p>
      <w:pPr>
        <w:pStyle w:val="Heading3"/>
      </w:pPr>
      <w:r>
        <w:t>Gotchas</w:t>
      </w:r>
    </w:p>
    <w:p>
      <w:pPr>
        <w:pStyle w:val="ListBullet"/>
      </w:pPr>
      <w:r>
        <w:t>If you omit fields from the selection set, they will not be returned.</w:t>
      </w:r>
    </w:p>
    <w:p>
      <w:pPr>
        <w:pStyle w:val="ListBullet"/>
      </w:pPr>
      <w:r>
        <w:t>If id is invalid or inaccessible, data.inventoryLevel may be null and/or errors may be present (exact behavior not specified in the scraped content).</w:t>
      </w:r>
    </w:p>
    <w:p>
      <w:pPr>
        <w:pStyle w:val="Heading3"/>
      </w:pPr>
      <w:r>
        <w:t>Related inventoryLevels actions</w:t>
      </w:r>
    </w:p>
    <w:p>
      <w:pPr>
        <w:pStyle w:val="ListBullet"/>
      </w:pPr>
      <w:r>
        <w:t>[POST] Activate an Inventory Item at a Location — /admin/api/2026-01/graphql.json</w:t>
      </w:r>
    </w:p>
    <w:p>
      <w:r>
        <w:br w:type="page"/>
      </w:r>
    </w:p>
    <w:p>
      <w:pPr>
        <w:pStyle w:val="Heading2"/>
      </w:pPr>
      <w:r>
        <w:t>456. [POST] List Inventory Items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app/user must have permission to read inventory data (for example, access to inventory items in the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inventoryItems GraphQL query to return a paginated list of inventory items. Supports cursor-based pagination and filtering via Shopify Admin API search syntax.</w:t>
      </w:r>
    </w:p>
    <w:p>
      <w:pPr>
        <w:pStyle w:val="Heading3"/>
      </w:pPr>
      <w:r>
        <w:t>Enforcement Rules</w:t>
      </w:r>
    </w:p>
    <w:p>
      <w:pPr>
        <w:pStyle w:val="ListBullet"/>
      </w:pPr>
      <w:r>
        <w:t>This is a GraphQL endpoint: send the GraphQL operation in the JSON request body under query (and optionally variables).</w:t>
      </w:r>
    </w:p>
    <w:p>
      <w:pPr>
        <w:pStyle w:val="ListBullet"/>
      </w:pPr>
      <w:r>
        <w:t>When executing, send Path Parameters in the URL, not in the body. (None for this endpoint.)</w:t>
      </w:r>
    </w:p>
    <w:p>
      <w:pPr>
        <w:pStyle w:val="ListBullet"/>
      </w:pPr>
      <w:r>
        <w:t>When executing, send Query Parameters as URL query parameters, not in the body. (None for this endpoint.)</w:t>
      </w:r>
    </w:p>
    <w:p>
      <w:pPr>
        <w:pStyle w:val="Heading3"/>
      </w:pPr>
      <w:r>
        <w:t>Optional Query Arguments (GraphQL)</w:t>
      </w:r>
    </w:p>
    <w:p>
      <w:r>
        <w:t>These are GraphQL field arguments for inventoryItems(...) (they go inside the GraphQL query, not as URL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query</w:t>
            </w:r>
          </w:p>
        </w:tc>
        <w:tc>
          <w:tcPr>
            <w:tcW w:type="dxa" w:w="2880"/>
          </w:tcPr>
          <w:p>
            <w:r>
              <w:t>String</w:t>
            </w:r>
          </w:p>
        </w:tc>
        <w:tc>
          <w:tcPr>
            <w:tcW w:type="dxa" w:w="2880"/>
          </w:tcPr>
          <w:p>
            <w:r>
              <w:t>A filter string made up of terms, connectives, modifiers, and comparators (Shopify search syntax).</w:t>
            </w:r>
          </w:p>
        </w:tc>
      </w:tr>
    </w:tbl>
    <w:p/>
    <w:p>
      <w:pPr>
        <w:pStyle w:val="Heading3"/>
      </w:pPr>
      <w:r>
        <w:t>query filter fields (as documented)</w:t>
      </w:r>
    </w:p>
    <w:p>
      <w:r>
        <w:t>You can apply one or more filters.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Description</w:t>
            </w:r>
          </w:p>
        </w:tc>
        <w:tc>
          <w:tcPr>
            <w:tcW w:type="dxa" w:w="2160"/>
          </w:tcPr>
          <w:p>
            <w:r>
              <w:rPr>
                <w:b/>
              </w:rPr>
              <w:t>Example use</w:t>
            </w:r>
          </w:p>
        </w:tc>
      </w:tr>
      <w:tr>
        <w:tc>
          <w:tcPr>
            <w:tcW w:type="dxa" w:w="2160"/>
          </w:tcPr>
          <w:p>
            <w:r>
              <w:t>created_at</w:t>
            </w:r>
          </w:p>
        </w:tc>
        <w:tc>
          <w:tcPr>
            <w:tcW w:type="dxa" w:w="2160"/>
          </w:tcPr>
          <w:p>
            <w:r>
              <w:t>time</w:t>
            </w:r>
          </w:p>
        </w:tc>
        <w:tc>
          <w:tcPr>
            <w:tcW w:type="dxa" w:w="2160"/>
          </w:tcPr>
          <w:p>
            <w:r>
              <w:t>Filter by created time.</w:t>
            </w:r>
          </w:p>
        </w:tc>
        <w:tc>
          <w:tcPr>
            <w:tcW w:type="dxa" w:w="2160"/>
          </w:tcPr>
          <w:p>
            <w:r>
              <w:t>(not provided in scraped content)</w:t>
            </w:r>
          </w:p>
        </w:tc>
      </w:tr>
      <w:tr>
        <w:tc>
          <w:tcPr>
            <w:tcW w:type="dxa" w:w="2160"/>
          </w:tcPr>
          <w:p>
            <w:r>
              <w:t>id</w:t>
            </w:r>
          </w:p>
        </w:tc>
        <w:tc>
          <w:tcPr>
            <w:tcW w:type="dxa" w:w="2160"/>
          </w:tcPr>
          <w:p>
            <w:r>
              <w:t>id</w:t>
            </w:r>
          </w:p>
        </w:tc>
        <w:tc>
          <w:tcPr>
            <w:tcW w:type="dxa" w:w="2160"/>
          </w:tcPr>
          <w:p>
            <w:r>
              <w:t>Filter by id range.</w:t>
            </w:r>
          </w:p>
        </w:tc>
        <w:tc>
          <w:tcPr>
            <w:tcW w:type="dxa" w:w="2160"/>
          </w:tcPr>
          <w:p>
            <w:r>
              <w:t>id:1234, id:&gt;=1234, id:&lt;=1234</w:t>
            </w:r>
          </w:p>
        </w:tc>
      </w:tr>
      <w:tr>
        <w:tc>
          <w:tcPr>
            <w:tcW w:type="dxa" w:w="2160"/>
          </w:tcPr>
          <w:p>
            <w:r>
              <w:t>sku</w:t>
            </w:r>
          </w:p>
        </w:tc>
        <w:tc>
          <w:tcPr>
            <w:tcW w:type="dxa" w:w="2160"/>
          </w:tcPr>
          <w:p>
            <w:r>
              <w:t>string</w:t>
            </w:r>
          </w:p>
        </w:tc>
        <w:tc>
          <w:tcPr>
            <w:tcW w:type="dxa" w:w="2160"/>
          </w:tcPr>
          <w:p>
            <w:r>
              <w:t>Filter by the inventory item sku field.</w:t>
            </w:r>
          </w:p>
        </w:tc>
        <w:tc>
          <w:tcPr>
            <w:tcW w:type="dxa" w:w="2160"/>
          </w:tcPr>
          <w:p>
            <w:r>
              <w:t>sku:XYZ-12345</w:t>
            </w:r>
          </w:p>
        </w:tc>
      </w:tr>
      <w:tr>
        <w:tc>
          <w:tcPr>
            <w:tcW w:type="dxa" w:w="2160"/>
          </w:tcPr>
          <w:p>
            <w:r>
              <w:t>updated_at</w:t>
            </w:r>
          </w:p>
        </w:tc>
        <w:tc>
          <w:tcPr>
            <w:tcW w:type="dxa" w:w="2160"/>
          </w:tcPr>
          <w:p>
            <w:r>
              <w:t>time</w:t>
            </w:r>
          </w:p>
        </w:tc>
        <w:tc>
          <w:tcPr>
            <w:tcW w:type="dxa" w:w="2160"/>
          </w:tcPr>
          <w:p>
            <w:r>
              <w:t>Filter by updated time.</w:t>
            </w:r>
          </w:p>
        </w:tc>
        <w:tc>
          <w:tcPr>
            <w:tcW w:type="dxa" w:w="2160"/>
          </w:tcPr>
          <w:p>
            <w:r>
              <w:t>(not provided in scraped content)</w:t>
            </w:r>
          </w:p>
        </w:tc>
      </w:tr>
    </w:tbl>
    <w:p/>
    <w:p>
      <w:pPr>
        <w:pStyle w:val="Heading3"/>
      </w:pPr>
      <w:r>
        <w:t>Request Body</w:t>
      </w:r>
    </w:p>
    <w:p>
      <w:r>
        <w:t>Because this is GraphQL, the HTTP request body is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as a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referenced by the GraphQL query.</w:t>
            </w:r>
          </w:p>
        </w:tc>
      </w:tr>
    </w:tbl>
    <w:p/>
    <w:p>
      <w:pPr>
        <w:pStyle w:val="Heading3"/>
      </w:pPr>
      <w:r>
        <w:t>Response</w:t>
      </w:r>
    </w:p>
    <w:p>
      <w:pPr>
        <w:pStyle w:val="Heading3"/>
      </w:pPr>
      <w:r>
        <w:t>Success Response (200 OK)</w:t>
      </w:r>
    </w:p>
    <w:p>
      <w:r>
        <w:rPr>
          <w:b/>
        </w:rPr>
        <w:t>Note: Shape depends on the fields you request in the GraphQL selection set. Example below shows a typical connection response including edges and pageInfo.</w:t>
      </w:r>
    </w:p>
    <w:p>
      <w:r>
        <w:rPr>
          <w:b/>
          <w:color w:val="666666"/>
          <w:sz w:val="16"/>
        </w:rPr>
        <w:t>[json]</w:t>
      </w:r>
    </w:p>
    <w:p>
      <w:pPr>
        <w:shd w:fill="F2F2F2" w:val="clear"/>
      </w:pPr>
      <w:r>
        <w:rPr>
          <w:rFonts w:ascii="Courier New" w:hAnsi="Courier New"/>
          <w:sz w:val="17"/>
        </w:rPr>
        <w:t>{</w:t>
        <w:br/>
        <w:t xml:space="preserve"> "data": {</w:t>
        <w:br/>
        <w:t xml:space="preserve"> "inventoryItems": {</w:t>
        <w:br/>
        <w:t xml:space="preserve"> "edges": [</w:t>
        <w:br/>
        <w:t xml:space="preserve"> {</w:t>
        <w:br/>
        <w:t xml:space="preserve"> "cursor": "eyJsYXN0X2lkIjo0NTY3ODkwfQ==",</w:t>
        <w:br/>
        <w:t xml:space="preserve"> "node": {</w:t>
        <w:br/>
        <w:t xml:space="preserve"> "id": "gid://shopify/InventoryItem/4567890",</w:t>
        <w:br/>
        <w:t xml:space="preserve"> "sku": "XYZ-12345"</w:t>
        <w:br/>
        <w:t xml:space="preserve"> }</w:t>
        <w:br/>
        <w:t xml:space="preserve"> }</w:t>
        <w:br/>
        <w:t xml:space="preserve"> ],</w:t>
        <w:br/>
        <w:t xml:space="preserve"> "pageInfo": {</w:t>
        <w:br/>
        <w:t xml:space="preserve"> "endCursor": "eyJsYXN0X2lkIjo0NTY3ODkwfQ==",</w:t>
        <w:br/>
        <w:t xml:space="preserve"> "hasNextPage": true,</w:t>
        <w:br/>
        <w:t xml:space="preserve"> "hasPreviousPage": false,</w:t>
        <w:br/>
        <w:t xml:space="preserve"> "startCursor": "eyJsYXN0X2lkIjo0NTY3ODkwfQ=="</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data.inventoryItems</w:t>
            </w:r>
          </w:p>
        </w:tc>
        <w:tc>
          <w:tcPr>
            <w:tcW w:type="dxa" w:w="2880"/>
          </w:tcPr>
          <w:p>
            <w:r>
              <w:t>InventoryItemConnection</w:t>
            </w:r>
          </w:p>
        </w:tc>
        <w:tc>
          <w:tcPr>
            <w:tcW w:type="dxa" w:w="2880"/>
          </w:tcPr>
          <w:p>
            <w:r>
              <w:t>The connection object returned by inventoryItems.</w:t>
            </w:r>
          </w:p>
        </w:tc>
      </w:tr>
      <w:tr>
        <w:tc>
          <w:tcPr>
            <w:tcW w:type="dxa" w:w="2880"/>
          </w:tcPr>
          <w:p>
            <w:r>
              <w:t>data.inventoryItems.edges</w:t>
            </w:r>
          </w:p>
        </w:tc>
        <w:tc>
          <w:tcPr>
            <w:tcW w:type="dxa" w:w="2880"/>
          </w:tcPr>
          <w:p>
            <w:r>
              <w:t>InventoryItemEdge[]</w:t>
            </w:r>
          </w:p>
        </w:tc>
        <w:tc>
          <w:tcPr>
            <w:tcW w:type="dxa" w:w="2880"/>
          </w:tcPr>
          <w:p>
            <w:r>
              <w:t>Connection between the node and its parent; includes cursor and node.</w:t>
            </w:r>
          </w:p>
        </w:tc>
      </w:tr>
      <w:tr>
        <w:tc>
          <w:tcPr>
            <w:tcW w:type="dxa" w:w="2880"/>
          </w:tcPr>
          <w:p>
            <w:r>
              <w:t>data.inventoryItems.nodes</w:t>
            </w:r>
          </w:p>
        </w:tc>
        <w:tc>
          <w:tcPr>
            <w:tcW w:type="dxa" w:w="2880"/>
          </w:tcPr>
          <w:p>
            <w:r>
              <w:t>InventoryItem[]</w:t>
            </w:r>
          </w:p>
        </w:tc>
        <w:tc>
          <w:tcPr>
            <w:tcW w:type="dxa" w:w="2880"/>
          </w:tcPr>
          <w:p>
            <w:r>
              <w:t>A list of inventory item nodes (available if requested in the selection set).</w:t>
            </w:r>
          </w:p>
        </w:tc>
      </w:tr>
      <w:tr>
        <w:tc>
          <w:tcPr>
            <w:tcW w:type="dxa" w:w="2880"/>
          </w:tcPr>
          <w:p>
            <w:r>
              <w:t>data.inventoryItems.pageInfo</w:t>
            </w:r>
          </w:p>
        </w:tc>
        <w:tc>
          <w:tcPr>
            <w:tcW w:type="dxa" w:w="2880"/>
          </w:tcPr>
          <w:p>
            <w:r>
              <w:t>PageInfo</w:t>
            </w:r>
          </w:p>
        </w:tc>
        <w:tc>
          <w:tcPr>
            <w:tcW w:type="dxa" w:w="2880"/>
          </w:tcPr>
          <w:p>
            <w:r>
              <w:t>Pagination metadata for cursor-based pagination.</w:t>
            </w:r>
          </w:p>
        </w:tc>
      </w:tr>
      <w:tr>
        <w:tc>
          <w:tcPr>
            <w:tcW w:type="dxa" w:w="2880"/>
          </w:tcPr>
          <w:p>
            <w:r>
              <w:t>data.inventoryItems.pageInfo.endCursor</w:t>
            </w:r>
          </w:p>
        </w:tc>
        <w:tc>
          <w:tcPr>
            <w:tcW w:type="dxa" w:w="2880"/>
          </w:tcPr>
          <w:p>
            <w:r>
              <w:t>String</w:t>
            </w:r>
          </w:p>
        </w:tc>
        <w:tc>
          <w:tcPr>
            <w:tcW w:type="dxa" w:w="2880"/>
          </w:tcPr>
          <w:p>
            <w:r>
              <w:t>Cursor corresponding to the last node in edges.</w:t>
            </w:r>
          </w:p>
        </w:tc>
      </w:tr>
      <w:tr>
        <w:tc>
          <w:tcPr>
            <w:tcW w:type="dxa" w:w="2880"/>
          </w:tcPr>
          <w:p>
            <w:r>
              <w:t>data.inventoryItems.pageInfo.hasNextPage</w:t>
            </w:r>
          </w:p>
        </w:tc>
        <w:tc>
          <w:tcPr>
            <w:tcW w:type="dxa" w:w="2880"/>
          </w:tcPr>
          <w:p>
            <w:r>
              <w:t>Boolean</w:t>
            </w:r>
          </w:p>
        </w:tc>
        <w:tc>
          <w:tcPr>
            <w:tcW w:type="dxa" w:w="2880"/>
          </w:tcPr>
          <w:p>
            <w:r>
              <w:t>Whether there are more pages after the current page.</w:t>
            </w:r>
          </w:p>
        </w:tc>
      </w:tr>
      <w:tr>
        <w:tc>
          <w:tcPr>
            <w:tcW w:type="dxa" w:w="2880"/>
          </w:tcPr>
          <w:p>
            <w:r>
              <w:t>data.inventoryItems.pageInfo.hasPreviousPage</w:t>
            </w:r>
          </w:p>
        </w:tc>
        <w:tc>
          <w:tcPr>
            <w:tcW w:type="dxa" w:w="2880"/>
          </w:tcPr>
          <w:p>
            <w:r>
              <w:t>Boolean</w:t>
            </w:r>
          </w:p>
        </w:tc>
        <w:tc>
          <w:tcPr>
            <w:tcW w:type="dxa" w:w="2880"/>
          </w:tcPr>
          <w:p>
            <w:r>
              <w:t>Whether there are pages before the current page.</w:t>
            </w:r>
          </w:p>
        </w:tc>
      </w:tr>
      <w:tr>
        <w:tc>
          <w:tcPr>
            <w:tcW w:type="dxa" w:w="2880"/>
          </w:tcPr>
          <w:p>
            <w:r>
              <w:t>data.inventoryItems.pageInfo.startCursor</w:t>
            </w:r>
          </w:p>
        </w:tc>
        <w:tc>
          <w:tcPr>
            <w:tcW w:type="dxa" w:w="2880"/>
          </w:tcPr>
          <w:p>
            <w:r>
              <w:t>String</w:t>
            </w:r>
          </w:p>
        </w:tc>
        <w:tc>
          <w:tcPr>
            <w:tcW w:type="dxa" w:w="2880"/>
          </w:tcPr>
          <w:p>
            <w:r>
              <w:t>Cursor corresponding to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InventoryItems($first: Int, $after: String, $reverse: Boolean, $query: String) { inventoryItems(first: $first, after: $after, reverse: $reverse, query: $query) { edges { cursor node { id sku } } pageInfo { startCursor endCursor hasNextPage hasPreviousPage } } }",</w:t>
        <w:br/>
        <w:t xml:space="preserve"> "variables": {</w:t>
        <w:br/>
        <w:t xml:space="preserve"> "first": 10,</w:t>
        <w:br/>
        <w:t xml:space="preserve"> "reverse": false,</w:t>
        <w:br/>
        <w:t xml:space="preserve"> "query": "sku:XYZ-12345"</w:t>
        <w:br/>
        <w:t xml:space="preserve">    }</w:t>
        <w:br/>
        <w:t xml:space="preserve">  }'</w:t>
      </w:r>
    </w:p>
    <w:p>
      <w:pPr>
        <w:pStyle w:val="Heading3"/>
      </w:pPr>
      <w:r>
        <w:t>Example Usage</w:t>
      </w:r>
    </w:p>
    <w:p>
      <w:pPr>
        <w:pStyle w:val="Heading3"/>
      </w:pPr>
      <w:r>
        <w:t>Example 1: Get the first page (first N)</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($first: Int!) { inventoryItems(first: $first) { edges { cursor node { id sku } } pageInfo { endCursor hasNextPage } } }",</w:t>
        <w:br/>
        <w:t xml:space="preserve"> "variables": { "first": 5 }</w:t>
        <w:br/>
        <w:t xml:space="preserve">  }'</w:t>
      </w:r>
    </w:p>
    <w:p>
      <w:pPr>
        <w:pStyle w:val="Heading3"/>
      </w:pPr>
      <w:r>
        <w:t>Example 2: Filter by SKU</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($first: Int!, $query: String) { inventoryItems(first: $first, query: $query) { edges { node { id sku } } } }",</w:t>
        <w:br/>
        <w:t xml:space="preserve"> "variables": { "first": 10, "query": "sku:XYZ-12345" }</w:t>
        <w:br/>
        <w:t xml:space="preserve">  }'</w:t>
      </w:r>
    </w:p>
    <w:p>
      <w:pPr>
        <w:pStyle w:val="Heading3"/>
      </w:pPr>
      <w:r>
        <w:t>Example 3: Paginate using after</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($first: Int!, $after: String!) { inventoryItems(first: $first, after: $after) { edges { cursor node { id sku } } pageInfo { endCursor hasNextPage } } }",</w:t>
        <w:br/>
        <w:t xml:space="preserve"> "variables": { "first": 10, "after": "eyJsYXN0X2lkIjo0NTY3ODkwfQ==" }</w:t>
        <w:br/>
        <w:t xml:space="preserve">  }'</w:t>
      </w:r>
    </w:p>
    <w:p>
      <w:pPr>
        <w:pStyle w:val="Heading3"/>
      </w:pPr>
      <w:r>
        <w:t>Behavior</w:t>
      </w:r>
    </w:p>
    <w:p>
      <w:pPr>
        <w:pStyle w:val="ListBullet"/>
      </w:pPr>
      <w:r>
        <w:t>Shopify evaluates the inventoryItems query and applies any provided pagination arguments (first/after/last/before) and ordering (reverse).</w:t>
      </w:r>
    </w:p>
    <w:p>
      <w:pPr>
        <w:pStyle w:val="ListBullet"/>
      </w:pPr>
      <w:r>
        <w:t>If query is provided, Shopify filters results using Admin API search syntax (for example, sku:XYZ-12345).</w:t>
      </w:r>
    </w:p>
    <w:p>
      <w:pPr>
        <w:pStyle w:val="ListBullet"/>
      </w:pPr>
      <w:r>
        <w:t>The API returns an InventoryItemConnection with edges/nodes (depending on your selection set) and pageInfo cursors for pagination.</w:t>
      </w:r>
    </w:p>
    <w:p>
      <w:pPr>
        <w:pStyle w:val="Heading3"/>
      </w:pPr>
      <w:r>
        <w:t>Notes</w:t>
      </w:r>
    </w:p>
    <w:p>
      <w:pPr>
        <w:pStyle w:val="ListBullet"/>
      </w:pPr>
      <w:r>
        <w:t>You must explicitly request the inventory item fields you want (for example, id, sku) in the GraphQL selection set; the API won’t return fields you don’t ask for.</w:t>
      </w:r>
    </w:p>
    <w:p>
      <w:pPr>
        <w:pStyle w:val="ListBullet"/>
      </w:pPr>
      <w:r>
        <w:t>Cursor pagination uses pageInfo.endCursor / pageInfo.startCursor with after / before respectively.</w:t>
      </w:r>
    </w:p>
    <w:p>
      <w:pPr>
        <w:pStyle w:val="Heading3"/>
      </w:pPr>
      <w:r>
        <w:t>Related inventoryItems actions</w:t>
      </w:r>
    </w:p>
    <w:p>
      <w:pPr>
        <w:pStyle w:val="ListBullet"/>
      </w:pPr>
      <w:r>
        <w:t>[POST] Update an Inventory Item — /graphql.json</w:t>
      </w:r>
    </w:p>
    <w:p>
      <w:r>
        <w:br w:type="page"/>
      </w:r>
    </w:p>
    <w:p>
      <w:pPr>
        <w:pStyle w:val="Heading2"/>
      </w:pPr>
      <w:r>
        <w:t>457. [POST] Get an Inventory Item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app must have Admin API access scopes that allow reading inventory data (exact scope names not provided in the scraped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an InventoryItem object by its globally-unique GraphQL ID. The response fields are determined by the selection set in your GraphQL query.</w:t>
      </w:r>
    </w:p>
    <w:p>
      <w:pPr>
        <w:pStyle w:val="Heading3"/>
      </w:pPr>
      <w:r>
        <w:t>Enforcement Rules</w:t>
      </w:r>
    </w:p>
    <w:p>
      <w:pPr>
        <w:pStyle w:val="ListBullet"/>
      </w:pPr>
      <w:r>
        <w:t>This action is executed via Shopify Admin GraphQL over HTTP POST.</w:t>
      </w:r>
    </w:p>
    <w:p>
      <w:pPr>
        <w:pStyle w:val="ListBullet"/>
      </w:pPr>
      <w:r>
        <w:t>The InventoryItem identifier must be provided as the GraphQL argument id (type ID) to the inventoryItem query field.</w:t>
      </w:r>
    </w:p>
    <w:p>
      <w:pPr>
        <w:pStyle w:val="ListBullet"/>
      </w:pPr>
      <w:r>
        <w:t>When executing, send parameters via the GraphQL JSON body (query and, optionally, variables), not as URL path parameters or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inventoryItem(id: ...) field.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(recommended), for example { "id": "gid://shopify/InventoryItem/..." }.</w:t>
            </w:r>
          </w:p>
        </w:tc>
      </w:tr>
    </w:tbl>
    <w:p/>
    <w:p>
      <w:pPr>
        <w:pStyle w:val="Heading3"/>
      </w:pPr>
      <w:r>
        <w:t>GraphQL Arguments</w:t>
      </w:r>
    </w:p>
    <w:p>
      <w:pPr>
        <w:pStyle w:val="Heading3"/>
      </w:pPr>
      <w:r>
        <w:t>Required Arguments (for inventoryItem)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InventoryItem to return.</w:t>
            </w:r>
          </w:p>
        </w:tc>
      </w:tr>
    </w:tbl>
    <w:p/>
    <w:p>
      <w:pPr>
        <w:pStyle w:val="Heading3"/>
      </w:pPr>
      <w:r>
        <w:t>Response</w:t>
      </w:r>
    </w:p>
    <w:p>
      <w:r>
        <w:t>Because this is GraphQL, Shopify typically returns an object with a top-level data key (and may include errors). The exact shape of data.inventoryItem depends on the fields you request.</w:t>
      </w:r>
    </w:p>
    <w:p>
      <w:pPr>
        <w:pStyle w:val="Heading3"/>
      </w:pPr>
      <w:r>
        <w:t>Success Response Example (200 OK)</w:t>
      </w:r>
    </w:p>
    <w:p>
      <w:r>
        <w:rPr>
          <w:b/>
          <w:color w:val="666666"/>
          <w:sz w:val="16"/>
        </w:rPr>
        <w:t>[json]</w:t>
      </w:r>
    </w:p>
    <w:p>
      <w:pPr>
        <w:shd w:fill="F2F2F2" w:val="clear"/>
      </w:pPr>
      <w:r>
        <w:rPr>
          <w:rFonts w:ascii="Courier New" w:hAnsi="Courier New"/>
          <w:sz w:val="17"/>
        </w:rPr>
        <w:t>{</w:t>
        <w:br/>
        <w:t xml:space="preserve"> "data": {</w:t>
        <w:br/>
        <w:t xml:space="preserve"> "inventoryItem": {</w:t>
        <w:br/>
        <w:t xml:space="preserve"> "id": "gid://shopify/InventoryItem/1234567890",</w:t>
        <w:br/>
        <w:t xml:space="preserve"> "sku": "SKU-001",</w:t>
        <w:br/>
        <w:t xml:space="preserve"> "tracked": true,</w:t>
        <w:br/>
        <w:t xml:space="preserve"> "requiresShipping": true,</w:t>
        <w:br/>
        <w:t xml:space="preserve"> "createdAt": "2026-01-10T12:34:56Z",</w:t>
        <w:br/>
        <w:t xml:space="preserve"> "updatedAt": "2026-02-01T08:00:00Z",</w:t>
        <w:br/>
        <w:t xml:space="preserve"> "countryCodeOfOrigin": "US",</w:t>
        <w:br/>
        <w:t xml:space="preserve"> "provinceCodeOfOrigin": "US-CA",</w:t>
        <w:br/>
        <w:t xml:space="preserve"> "harmonizedSystemCode": "123456"</w:t>
        <w:br/>
        <w:t xml:space="preserve"> }</w:t>
        <w:br/>
        <w:t xml:space="preserve"> }</w:t>
        <w:br/>
        <w:t>}</w:t>
      </w:r>
    </w:p>
    <w:p>
      <w:pPr>
        <w:pStyle w:val="Heading3"/>
      </w:pPr>
      <w:r>
        <w:t>Error Response Example (GraphQL errors)</w:t>
      </w:r>
    </w:p>
    <w:p>
      <w:r>
        <w:rPr>
          <w:b/>
          <w:color w:val="666666"/>
          <w:sz w:val="16"/>
        </w:rPr>
        <w:t>[json]</w:t>
      </w:r>
    </w:p>
    <w:p>
      <w:pPr>
        <w:shd w:fill="F2F2F2" w:val="clear"/>
      </w:pPr>
      <w:r>
        <w:rPr>
          <w:rFonts w:ascii="Courier New" w:hAnsi="Courier New"/>
          <w:sz w:val="17"/>
        </w:rPr>
        <w:t>{</w:t>
        <w:br/>
        <w:t xml:space="preserve"> "data": {</w:t>
        <w:br/>
        <w:t xml:space="preserve"> "inventoryItem": null</w:t>
        <w:br/>
        <w:t xml:space="preserve"> },</w:t>
        <w:br/>
        <w:t xml:space="preserve"> "errors": [</w:t>
        <w:br/>
        <w:t xml:space="preserve"> {</w:t>
        <w:br/>
        <w:t xml:space="preserve"> "message": "Variable $id of type ID! was provided invalid value",</w:t>
        <w:br/>
        <w:t xml:space="preserve"> "locations": [{ "line": 1, "column": 24 }],</w:t>
        <w:br/>
        <w:t xml:space="preserve"> "path": ["inventoryItem"]</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data.inventoryItem</w:t>
            </w:r>
          </w:p>
        </w:tc>
        <w:tc>
          <w:tcPr>
            <w:tcW w:type="dxa" w:w="2880"/>
          </w:tcPr>
          <w:p>
            <w:r>
              <w:t>InventoryItem | null</w:t>
            </w:r>
          </w:p>
        </w:tc>
        <w:tc>
          <w:tcPr>
            <w:tcW w:type="dxa" w:w="2880"/>
          </w:tcPr>
          <w:p>
            <w:r>
              <w:t>The inventory item returned by ID (or null if not found/accessible).</w:t>
            </w:r>
          </w:p>
        </w:tc>
      </w:tr>
      <w:tr>
        <w:tc>
          <w:tcPr>
            <w:tcW w:type="dxa" w:w="2880"/>
          </w:tcPr>
          <w:p>
            <w:r>
              <w:t>errors</w:t>
            </w:r>
          </w:p>
        </w:tc>
        <w:tc>
          <w:tcPr>
            <w:tcW w:type="dxa" w:w="2880"/>
          </w:tcPr>
          <w:p>
            <w:r>
              <w:t>array</w:t>
            </w:r>
          </w:p>
        </w:tc>
        <w:tc>
          <w:tcPr>
            <w:tcW w:type="dxa" w:w="2880"/>
          </w:tcPr>
          <w:p>
            <w:r>
              <w:t>GraphQL errors (if any). Contents depend on Shopify error reporting.</w:t>
            </w:r>
          </w:p>
        </w:tc>
      </w:tr>
    </w:tbl>
    <w:p/>
    <w:p>
      <w:pPr>
        <w:pStyle w:val="Heading3"/>
      </w:pPr>
      <w:r>
        <w:t>InventoryItem Fields Mentioned in Scraped Content (Selection Set Options)</w:t>
      </w:r>
    </w:p>
    <w:p>
      <w:r>
        <w:t>You can request any subset of these fields in your query: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countryCodeOfOrigin</w:t>
            </w:r>
          </w:p>
        </w:tc>
        <w:tc>
          <w:tcPr>
            <w:tcW w:type="dxa" w:w="2880"/>
          </w:tcPr>
          <w:p>
            <w:r>
              <w:t>CountryCode</w:t>
            </w:r>
          </w:p>
        </w:tc>
        <w:tc>
          <w:tcPr>
            <w:tcW w:type="dxa" w:w="2880"/>
          </w:tcPr>
          <w:p>
            <w:r>
              <w:t>ISO 3166-1 alpha-2 country code of origin.</w:t>
            </w:r>
          </w:p>
        </w:tc>
      </w:tr>
      <w:tr>
        <w:tc>
          <w:tcPr>
            <w:tcW w:type="dxa" w:w="2880"/>
          </w:tcPr>
          <w:p>
            <w:r>
              <w:t>countryHarmonizedSystemCodes</w:t>
            </w:r>
          </w:p>
        </w:tc>
        <w:tc>
          <w:tcPr>
            <w:tcW w:type="dxa" w:w="2880"/>
          </w:tcPr>
          <w:p>
            <w:r>
              <w:t>CountryHarmonizedSystemCodeConnection</w:t>
            </w:r>
          </w:p>
        </w:tc>
        <w:tc>
          <w:tcPr>
            <w:tcW w:type="dxa" w:w="2880"/>
          </w:tcPr>
          <w:p>
            <w:r>
              <w:t>List of country-specific harmonized system codes (supports edges, nodes, pageInfo).</w:t>
            </w:r>
          </w:p>
        </w:tc>
      </w:tr>
      <w:tr>
        <w:tc>
          <w:tcPr>
            <w:tcW w:type="dxa" w:w="2880"/>
          </w:tcPr>
          <w:p>
            <w:r>
              <w:t>createdAt</w:t>
            </w:r>
          </w:p>
        </w:tc>
        <w:tc>
          <w:tcPr>
            <w:tcW w:type="dxa" w:w="2880"/>
          </w:tcPr>
          <w:p>
            <w:r>
              <w:t>DateTime</w:t>
            </w:r>
          </w:p>
        </w:tc>
        <w:tc>
          <w:tcPr>
            <w:tcW w:type="dxa" w:w="2880"/>
          </w:tcPr>
          <w:p>
            <w:r>
              <w:t>Date/time when the inventory item was created.</w:t>
            </w:r>
          </w:p>
        </w:tc>
      </w:tr>
      <w:tr>
        <w:tc>
          <w:tcPr>
            <w:tcW w:type="dxa" w:w="2880"/>
          </w:tcPr>
          <w:p>
            <w:r>
              <w:t>duplicateSkuCount</w:t>
            </w:r>
          </w:p>
        </w:tc>
        <w:tc>
          <w:tcPr>
            <w:tcW w:type="dxa" w:w="2880"/>
          </w:tcPr>
          <w:p>
            <w:r>
              <w:t>Int</w:t>
            </w:r>
          </w:p>
        </w:tc>
        <w:tc>
          <w:tcPr>
            <w:tcW w:type="dxa" w:w="2880"/>
          </w:tcPr>
          <w:p>
            <w:r>
              <w:t>Number of inventory items that share the same SKU.</w:t>
            </w:r>
          </w:p>
        </w:tc>
      </w:tr>
      <w:tr>
        <w:tc>
          <w:tcPr>
            <w:tcW w:type="dxa" w:w="2880"/>
          </w:tcPr>
          <w:p>
            <w:r>
              <w:t>harmonizedSystemCode</w:t>
            </w:r>
          </w:p>
        </w:tc>
        <w:tc>
          <w:tcPr>
            <w:tcW w:type="dxa" w:w="2880"/>
          </w:tcPr>
          <w:p>
            <w:r>
              <w:t>String</w:t>
            </w:r>
          </w:p>
        </w:tc>
        <w:tc>
          <w:tcPr>
            <w:tcW w:type="dxa" w:w="2880"/>
          </w:tcPr>
          <w:p>
            <w:r>
              <w:t>Harmonized system code (must be 6–13 digits).</w:t>
            </w:r>
          </w:p>
        </w:tc>
      </w:tr>
      <w:tr>
        <w:tc>
          <w:tcPr>
            <w:tcW w:type="dxa" w:w="2880"/>
          </w:tcPr>
          <w:p>
            <w:r>
              <w:t>id</w:t>
            </w:r>
          </w:p>
        </w:tc>
        <w:tc>
          <w:tcPr>
            <w:tcW w:type="dxa" w:w="2880"/>
          </w:tcPr>
          <w:p>
            <w:r>
              <w:t>ID</w:t>
            </w:r>
          </w:p>
        </w:tc>
        <w:tc>
          <w:tcPr>
            <w:tcW w:type="dxa" w:w="2880"/>
          </w:tcPr>
          <w:p>
            <w:r>
              <w:t>Globally-unique ID.</w:t>
            </w:r>
          </w:p>
        </w:tc>
      </w:tr>
      <w:tr>
        <w:tc>
          <w:tcPr>
            <w:tcW w:type="dxa" w:w="2880"/>
          </w:tcPr>
          <w:p>
            <w:r>
              <w:t>inventoryHistoryUrl</w:t>
            </w:r>
          </w:p>
        </w:tc>
        <w:tc>
          <w:tcPr>
            <w:tcW w:type="dxa" w:w="2880"/>
          </w:tcPr>
          <w:p>
            <w:r>
              <w:t>URL</w:t>
            </w:r>
          </w:p>
        </w:tc>
        <w:tc>
          <w:tcPr>
            <w:tcW w:type="dxa" w:w="2880"/>
          </w:tcPr>
          <w:p>
            <w:r>
              <w:t>URL to the inventory history for the item.</w:t>
            </w:r>
          </w:p>
        </w:tc>
      </w:tr>
      <w:tr>
        <w:tc>
          <w:tcPr>
            <w:tcW w:type="dxa" w:w="2880"/>
          </w:tcPr>
          <w:p>
            <w:r>
              <w:t>inventoryLevel</w:t>
            </w:r>
          </w:p>
        </w:tc>
        <w:tc>
          <w:tcPr>
            <w:tcW w:type="dxa" w:w="2880"/>
          </w:tcPr>
          <w:p>
            <w:r>
              <w:t>InventoryLevel</w:t>
            </w:r>
          </w:p>
        </w:tc>
        <w:tc>
          <w:tcPr>
            <w:tcW w:type="dxa" w:w="2880"/>
          </w:tcPr>
          <w:p>
            <w:r>
              <w:t>Inventory quantities at a specified location (nested object; fields described in scraped content).</w:t>
            </w:r>
          </w:p>
        </w:tc>
      </w:tr>
      <w:tr>
        <w:tc>
          <w:tcPr>
            <w:tcW w:type="dxa" w:w="2880"/>
          </w:tcPr>
          <w:p>
            <w:r>
              <w:t>inventoryLevels</w:t>
            </w:r>
          </w:p>
        </w:tc>
        <w:tc>
          <w:tcPr>
            <w:tcW w:type="dxa" w:w="2880"/>
          </w:tcPr>
          <w:p>
            <w:r>
              <w:t>InventoryLevelConnection</w:t>
            </w:r>
          </w:p>
        </w:tc>
        <w:tc>
          <w:tcPr>
            <w:tcW w:type="dxa" w:w="2880"/>
          </w:tcPr>
          <w:p>
            <w:r>
              <w:t>Inventory quantities for each location the item can be stocked at.</w:t>
            </w:r>
          </w:p>
        </w:tc>
      </w:tr>
      <w:tr>
        <w:tc>
          <w:tcPr>
            <w:tcW w:type="dxa" w:w="2880"/>
          </w:tcPr>
          <w:p>
            <w:r>
              <w:t>legacyResourceId</w:t>
            </w:r>
          </w:p>
        </w:tc>
        <w:tc>
          <w:tcPr>
            <w:tcW w:type="dxa" w:w="2880"/>
          </w:tcPr>
          <w:p>
            <w:r>
              <w:t>UnsignedInt64</w:t>
            </w:r>
          </w:p>
        </w:tc>
        <w:tc>
          <w:tcPr>
            <w:tcW w:type="dxa" w:w="2880"/>
          </w:tcPr>
          <w:p>
            <w:r>
              <w:t>Corresponding REST Admin API resource ID.</w:t>
            </w:r>
          </w:p>
        </w:tc>
      </w:tr>
      <w:tr>
        <w:tc>
          <w:tcPr>
            <w:tcW w:type="dxa" w:w="2880"/>
          </w:tcPr>
          <w:p>
            <w:r>
              <w:t>locationsCount</w:t>
            </w:r>
          </w:p>
        </w:tc>
        <w:tc>
          <w:tcPr>
            <w:tcW w:type="dxa" w:w="2880"/>
          </w:tcPr>
          <w:p>
            <w:r>
              <w:t>Count</w:t>
            </w:r>
          </w:p>
        </w:tc>
        <w:tc>
          <w:tcPr>
            <w:tcW w:type="dxa" w:w="2880"/>
          </w:tcPr>
          <w:p>
            <w:r>
              <w:t>Count of locations where this item is stocked (count, precision).</w:t>
            </w:r>
          </w:p>
        </w:tc>
      </w:tr>
      <w:tr>
        <w:tc>
          <w:tcPr>
            <w:tcW w:type="dxa" w:w="2880"/>
          </w:tcPr>
          <w:p>
            <w:r>
              <w:t>measurement</w:t>
            </w:r>
          </w:p>
        </w:tc>
        <w:tc>
          <w:tcPr>
            <w:tcW w:type="dxa" w:w="2880"/>
          </w:tcPr>
          <w:p>
            <w:r>
              <w:t>InventoryItemMeasurement</w:t>
            </w:r>
          </w:p>
        </w:tc>
        <w:tc>
          <w:tcPr>
            <w:tcW w:type="dxa" w:w="2880"/>
          </w:tcPr>
          <w:p>
            <w:r>
              <w:t>Packaging dimensions/weight (weight.unit, weight.value).</w:t>
            </w:r>
          </w:p>
        </w:tc>
      </w:tr>
      <w:tr>
        <w:tc>
          <w:tcPr>
            <w:tcW w:type="dxa" w:w="2880"/>
          </w:tcPr>
          <w:p>
            <w:r>
              <w:t>provinceCodeOfOrigin</w:t>
            </w:r>
          </w:p>
        </w:tc>
        <w:tc>
          <w:tcPr>
            <w:tcW w:type="dxa" w:w="2880"/>
          </w:tcPr>
          <w:p>
            <w:r>
              <w:t>String</w:t>
            </w:r>
          </w:p>
        </w:tc>
        <w:tc>
          <w:tcPr>
            <w:tcW w:type="dxa" w:w="2880"/>
          </w:tcPr>
          <w:p>
            <w:r>
              <w:t>ISO 3166-2 alpha-2 province code of origin.</w:t>
            </w:r>
          </w:p>
        </w:tc>
      </w:tr>
      <w:tr>
        <w:tc>
          <w:tcPr>
            <w:tcW w:type="dxa" w:w="2880"/>
          </w:tcPr>
          <w:p>
            <w:r>
              <w:t>requiresShipping</w:t>
            </w:r>
          </w:p>
        </w:tc>
        <w:tc>
          <w:tcPr>
            <w:tcW w:type="dxa" w:w="2880"/>
          </w:tcPr>
          <w:p>
            <w:r>
              <w:t>Boolean</w:t>
            </w:r>
          </w:p>
        </w:tc>
        <w:tc>
          <w:tcPr>
            <w:tcW w:type="dxa" w:w="2880"/>
          </w:tcPr>
          <w:p>
            <w:r>
              <w:t>Whether the inventory item requires shipping.</w:t>
            </w:r>
          </w:p>
        </w:tc>
      </w:tr>
      <w:tr>
        <w:tc>
          <w:tcPr>
            <w:tcW w:type="dxa" w:w="2880"/>
          </w:tcPr>
          <w:p>
            <w:r>
              <w:t>sku</w:t>
            </w:r>
          </w:p>
        </w:tc>
        <w:tc>
          <w:tcPr>
            <w:tcW w:type="dxa" w:w="2880"/>
          </w:tcPr>
          <w:p>
            <w:r>
              <w:t>String</w:t>
            </w:r>
          </w:p>
        </w:tc>
        <w:tc>
          <w:tcPr>
            <w:tcW w:type="dxa" w:w="2880"/>
          </w:tcPr>
          <w:p>
            <w:r>
              <w:t>SKU (case-sensitive).</w:t>
            </w:r>
          </w:p>
        </w:tc>
      </w:tr>
      <w:tr>
        <w:tc>
          <w:tcPr>
            <w:tcW w:type="dxa" w:w="2880"/>
          </w:tcPr>
          <w:p>
            <w:r>
              <w:t>tracked</w:t>
            </w:r>
          </w:p>
        </w:tc>
        <w:tc>
          <w:tcPr>
            <w:tcW w:type="dxa" w:w="2880"/>
          </w:tcPr>
          <w:p>
            <w:r>
              <w:t>Boolean</w:t>
            </w:r>
          </w:p>
        </w:tc>
        <w:tc>
          <w:tcPr>
            <w:tcW w:type="dxa" w:w="2880"/>
          </w:tcPr>
          <w:p>
            <w:r>
              <w:t>Whether inventory levels are tracked.</w:t>
            </w:r>
          </w:p>
        </w:tc>
      </w:tr>
      <w:tr>
        <w:tc>
          <w:tcPr>
            <w:tcW w:type="dxa" w:w="2880"/>
          </w:tcPr>
          <w:p>
            <w:r>
              <w:t>trackedEditable</w:t>
            </w:r>
          </w:p>
        </w:tc>
        <w:tc>
          <w:tcPr>
            <w:tcW w:type="dxa" w:w="2880"/>
          </w:tcPr>
          <w:p>
            <w:r>
              <w:t>EditableProperty</w:t>
            </w:r>
          </w:p>
        </w:tc>
        <w:tc>
          <w:tcPr>
            <w:tcW w:type="dxa" w:w="2880"/>
          </w:tcPr>
          <w:p>
            <w:r>
              <w:t>Whether tracked can be changed (locked, reason).</w:t>
            </w:r>
          </w:p>
        </w:tc>
      </w:tr>
      <w:tr>
        <w:tc>
          <w:tcPr>
            <w:tcW w:type="dxa" w:w="2880"/>
          </w:tcPr>
          <w:p>
            <w:r>
              <w:t>unitCost</w:t>
            </w:r>
          </w:p>
        </w:tc>
        <w:tc>
          <w:tcPr>
            <w:tcW w:type="dxa" w:w="2880"/>
          </w:tcPr>
          <w:p>
            <w:r>
              <w:t>MoneyV2</w:t>
            </w:r>
          </w:p>
        </w:tc>
        <w:tc>
          <w:tcPr>
            <w:tcW w:type="dxa" w:w="2880"/>
          </w:tcPr>
          <w:p>
            <w:r>
              <w:t>Unit cost (amount, currencyCode). Permission note present in scraped content.</w:t>
            </w:r>
          </w:p>
        </w:tc>
      </w:tr>
      <w:tr>
        <w:tc>
          <w:tcPr>
            <w:tcW w:type="dxa" w:w="2880"/>
          </w:tcPr>
          <w:p>
            <w:r>
              <w:t>updatedAt</w:t>
            </w:r>
          </w:p>
        </w:tc>
        <w:tc>
          <w:tcPr>
            <w:tcW w:type="dxa" w:w="2880"/>
          </w:tcPr>
          <w:p>
            <w:r>
              <w:t>DateTime</w:t>
            </w:r>
          </w:p>
        </w:tc>
        <w:tc>
          <w:tcPr>
            <w:tcW w:type="dxa" w:w="2880"/>
          </w:tcPr>
          <w:p>
            <w:r>
              <w:t>Date/time when the inventory item was updated.</w:t>
            </w:r>
          </w:p>
        </w:tc>
      </w:tr>
      <w:tr>
        <w:tc>
          <w:tcPr>
            <w:tcW w:type="dxa" w:w="2880"/>
          </w:tcPr>
          <w:p>
            <w:r>
              <w:t>variant</w:t>
            </w:r>
          </w:p>
        </w:tc>
        <w:tc>
          <w:tcPr>
            <w:tcW w:type="dxa" w:w="2880"/>
          </w:tcPr>
          <w:p>
            <w:r>
              <w:t>ProductVariant</w:t>
            </w:r>
          </w:p>
        </w:tc>
        <w:tc>
          <w:tcPr>
            <w:tcW w:type="dxa" w:w="2880"/>
          </w:tcPr>
          <w:p>
            <w:r>
              <w:t>The variant that owns this inventory item (many nested fields listed in scraped content).</w:t>
            </w:r>
          </w:p>
        </w:tc>
      </w:tr>
      <w:tr>
        <w:tc>
          <w:tcPr>
            <w:tcW w:type="dxa" w:w="2880"/>
          </w:tcPr>
          <w:p>
            <w:r>
              <w:t>variants</w:t>
            </w:r>
          </w:p>
        </w:tc>
        <w:tc>
          <w:tcPr>
            <w:tcW w:type="dxa" w:w="2880"/>
          </w:tcPr>
          <w:p>
            <w:r>
              <w:t>ProductVariantConnection</w:t>
            </w:r>
          </w:p>
        </w:tc>
        <w:tc>
          <w:tcPr>
            <w:tcW w:type="dxa" w:w="2880"/>
          </w:tcPr>
          <w:p>
            <w:r>
              <w:t>Paginated list of variants that reference this inventory item.</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InventoryItemById($id: ID!) { inventoryItem(id: $id) { id sku tracked requiresShipping createdAt updatedAt countryCodeOfOrigin provinceCodeOfOrigin harmonizedSystemCode } }",</w:t>
        <w:br/>
        <w:t xml:space="preserve"> "variables": {</w:t>
        <w:br/>
        <w:t xml:space="preserve"> "id": "gid://shopify/InventoryItem/1234567890"</w:t>
        <w:br/>
        <w:t xml:space="preserve">    }</w:t>
        <w:br/>
        <w:t xml:space="preserve">  }'</w:t>
      </w:r>
    </w:p>
    <w:p>
      <w:pPr>
        <w:pStyle w:val="Heading3"/>
      </w:pPr>
      <w:r>
        <w:t>Example Usage</w:t>
      </w:r>
    </w:p>
    <w:p>
      <w:pPr>
        <w:pStyle w:val="Heading3"/>
      </w:pPr>
      <w:r>
        <w:t>Example 1: Fetch basic inventory item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"query($id: ID!) { inventoryItem(id: $id) { id sku tracked updatedAt } }",</w:t>
        <w:br/>
        <w:t xml:space="preserve"> "variables": { "id": "gid://shopify/InventoryItem/1234567890" }</w:t>
        <w:br/>
        <w:t xml:space="preserve">  }'</w:t>
      </w:r>
    </w:p>
    <w:p>
      <w:pPr>
        <w:pStyle w:val="Heading3"/>
      </w:pPr>
      <w:r>
        <w:t>Example 2: Fetch unit cost (if permitted) and measurement weight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"query($id: ID!) { inventoryItem(id: $id) { id unitCost { amount currencyCode } measurement { weight { value unit } } } }",</w:t>
        <w:br/>
        <w:t xml:space="preserve"> "variables": { "id": "gid://shopify/InventoryItem/1234567890" }</w:t>
        <w:br/>
        <w:t xml:space="preserve">  }'</w:t>
      </w:r>
    </w:p>
    <w:p>
      <w:pPr>
        <w:pStyle w:val="Heading3"/>
      </w:pPr>
      <w:r>
        <w:t>Example 3: Fetch inventory levels connection (example selection)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"query($id: ID!) { inventoryItem(id: $id) { id inventoryLevels(first: 5) { nodes { id updatedAt } pageInfo { hasNextPage endCursor } } } }",</w:t>
        <w:br/>
        <w:t xml:space="preserve"> "variables": { "id": "gid://shopify/InventoryItem/1234567890" }</w:t>
        <w:br/>
        <w:t xml:space="preserve">  }'</w:t>
      </w:r>
    </w:p>
    <w:p>
      <w:pPr>
        <w:pStyle w:val="Heading3"/>
      </w:pPr>
      <w:r>
        <w:t>Notes</w:t>
      </w:r>
    </w:p>
    <w:p>
      <w:pPr>
        <w:pStyle w:val="ListBullet"/>
      </w:pPr>
      <w:r>
        <w:t>The scraped content enumerates many nested types (for example InventoryLevel, Location, ProductVariant, Product). In GraphQL, you must explicitly select the nested fields you want returned.</w:t>
      </w:r>
    </w:p>
    <w:p>
      <w:pPr>
        <w:pStyle w:val="ListBullet"/>
      </w:pPr>
      <w:r>
        <w:t>unitCost includes a note that the user must have "View product costs" permission to access this field once product granular permissions are enabled.</w:t>
      </w:r>
    </w:p>
    <w:p>
      <w:pPr>
        <w:pStyle w:val="Heading3"/>
      </w:pPr>
      <w:r>
        <w:t>Gotchas</w:t>
      </w:r>
    </w:p>
    <w:p>
      <w:pPr>
        <w:pStyle w:val="ListBullet"/>
      </w:pPr>
      <w:r>
        <w:t>GraphQL responses can return HTTP 200 even when the operation has errors; always check the top-level errors array and whether data.inventoryItem is null.</w:t>
      </w:r>
    </w:p>
    <w:p>
      <w:pPr>
        <w:pStyle w:val="ListBullet"/>
      </w:pPr>
      <w:r>
        <w:t>The harmonizedSystemCode field is described as a numeric string with 6–13 digits.</w:t>
      </w:r>
    </w:p>
    <w:p>
      <w:pPr>
        <w:pStyle w:val="Heading3"/>
      </w:pPr>
      <w:r>
        <w:t>Error Handling</w:t>
      </w:r>
    </w:p>
    <w:p>
      <w:pPr>
        <w:pStyle w:val="ListBullet"/>
      </w:pPr>
      <w:r>
        <w:t>GraphQL validation errors (for example, missing/invalid id) are typically returned in the top-level errors array.</w:t>
      </w:r>
    </w:p>
    <w:p>
      <w:pPr>
        <w:pStyle w:val="ListBullet"/>
      </w:pPr>
      <w:r>
        <w:t>The scraped content did not provide specific HTTP status codes or Shopify error payload schemas beyond standard GraphQL behavior.</w:t>
      </w:r>
    </w:p>
    <w:p>
      <w:r>
        <w:br w:type="page"/>
      </w:r>
    </w:p>
    <w:p>
      <w:pPr>
        <w:pStyle w:val="Heading2"/>
      </w:pPr>
      <w:r>
        <w:t>458. [POST] Get an Order by Identifier</w:t>
      </w:r>
    </w:p>
    <w:p>
      <w:r>
        <w:rPr>
          <w:b/>
        </w:rPr>
        <w:t xml:space="preserve">Endpoint: </w:t>
      </w:r>
      <w:r>
        <w:rPr>
          <w:rFonts w:ascii="Courier New" w:hAnsi="Courier New"/>
          <w:sz w:val="18"/>
        </w:rPr>
        <w:t>/admin/api/2026-01/graphql.json</w:t>
      </w:r>
    </w:p>
    <w:p>
      <w:pPr>
        <w:pStyle w:val="Heading3"/>
      </w:pPr>
      <w:r>
        <w:t>Get an Order by Identifier (orderByIdentifier)</w:t>
      </w:r>
    </w:p>
    <w:p>
      <w:pPr>
        <w:pStyle w:val="Heading3"/>
      </w:pPr>
      <w:r>
        <w:t>Prerequisites</w:t>
      </w:r>
    </w:p>
    <w:p>
      <w:pPr>
        <w:pStyle w:val="ListBullet"/>
      </w:pPr>
      <w:r>
        <w:t>Admin API access with permissions to read orders.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single Order by providing an identifier (OrderIdentifierInput). This is a GraphQL query field (orderByIdentifier) executed by POSTing a GraphQL document to Shopify’s Admin GraphQL endpoint.</w:t>
      </w:r>
    </w:p>
    <w:p>
      <w:pPr>
        <w:pStyle w:val="Heading3"/>
      </w:pPr>
      <w:r>
        <w:t>Enforcement Rules</w:t>
      </w:r>
    </w:p>
    <w:p>
      <w:pPr>
        <w:pStyle w:val="ListBullet"/>
      </w:pPr>
      <w:r>
        <w:t>This operation is executed against Shopify’s GraphQL endpoint (/graphql.json) and not a REST-style /orders/... path.</w:t>
      </w:r>
    </w:p>
    <w:p>
      <w:pPr>
        <w:pStyle w:val="ListBullet"/>
      </w:pPr>
      <w:r>
        <w:t>When executing, send GraphQL variables in the JSON request body (variables), not as URL query parameters.</w:t>
      </w:r>
    </w:p>
    <w:p>
      <w:pPr>
        <w:pStyle w:val="ListBullet"/>
      </w:pPr>
      <w:r>
        <w:t>The identifier argument must be provided to orderByIdentifier.</w:t>
      </w:r>
    </w:p>
    <w:p>
      <w:pPr>
        <w:pStyle w:val="ListBullet"/>
      </w:pPr>
      <w:r>
        <w:t>Only request the Order fields you need in the GraphQL selection set; Shopify will return only selected fields.</w:t>
      </w:r>
    </w:p>
    <w:p>
      <w:pPr>
        <w:pStyle w:val="Heading3"/>
      </w:pPr>
      <w:r>
        <w:t>Valid Examples</w:t>
      </w:r>
    </w:p>
    <w:p>
      <w:pPr>
        <w:pStyle w:val="ListBullet"/>
      </w:pPr>
      <w:r>
        <w:t xml:space="preserve">POST https://{{SHOPIFY_STORE_NAME}}.myshopify.com/admin/api/2026-01/graphql.json with body containing: </w:t>
        <w:br/>
        <w:br/>
        <w:t>query: "query ... { orderByIdentifier(identifier: $identifier) { ... } }"</w:t>
        <w:br/>
        <w:t>variables: { "identifier": { ... } }</w:t>
      </w:r>
    </w:p>
    <w:p>
      <w:pPr>
        <w:pStyle w:val="Heading3"/>
      </w:pPr>
      <w:r>
        <w:t>Invalid Examples</w:t>
      </w:r>
    </w:p>
    <w:p>
      <w:pPr>
        <w:pStyle w:val="ListBullet"/>
      </w:pPr>
      <w:r>
        <w:t xml:space="preserve">Calling a URL like: </w:t>
        <w:br/>
        <w:br/>
        <w:t>/admin/api/2026-01/orders/{{id}}.json (this is not this operation)</w:t>
      </w:r>
    </w:p>
    <w:p>
      <w:pPr>
        <w:pStyle w:val="ListBullet"/>
      </w:pPr>
      <w:r>
        <w:t xml:space="preserve">Omitting identifier: </w:t>
        <w:br/>
        <w:br/>
        <w:t>orderByIdentifier { id }</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that includes orderByIdentifier.</w:t>
            </w:r>
          </w:p>
        </w:tc>
      </w:tr>
      <w:tr>
        <w:tc>
          <w:tcPr>
            <w:tcW w:type="dxa" w:w="2880"/>
          </w:tcPr>
          <w:p>
            <w:r>
              <w:t>variables</w:t>
            </w:r>
          </w:p>
        </w:tc>
        <w:tc>
          <w:tcPr>
            <w:tcW w:type="dxa" w:w="2880"/>
          </w:tcPr>
          <w:p>
            <w:r>
              <w:t>object</w:t>
            </w:r>
          </w:p>
        </w:tc>
        <w:tc>
          <w:tcPr>
            <w:tcW w:type="dxa" w:w="2880"/>
          </w:tcPr>
          <w:p>
            <w:r>
              <w:t>Must include identifier variable used by the query.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operation name if the query contains multiple operations.</w:t>
            </w:r>
          </w:p>
        </w:tc>
      </w:tr>
    </w:tbl>
    <w:p/>
    <w:p>
      <w:pPr>
        <w:pStyle w:val="Heading3"/>
      </w:pPr>
      <w:r>
        <w:t>GraphQL Arguments (orderByIdentifier)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OrderIdentifierInput</w:t>
            </w:r>
          </w:p>
        </w:tc>
        <w:tc>
          <w:tcPr>
            <w:tcW w:type="dxa" w:w="2880"/>
          </w:tcPr>
          <w:p>
            <w:r>
              <w:t>Required. The identifier of the order. (Input shape not provided in scraped content.)</w:t>
            </w:r>
          </w:p>
        </w:tc>
      </w:tr>
    </w:tbl>
    <w:p/>
    <w:p>
      <w:pPr>
        <w:pStyle w:val="Heading3"/>
      </w:pPr>
      <w:r>
        <w:t>Response</w:t>
      </w:r>
    </w:p>
    <w:p>
      <w:pPr>
        <w:pStyle w:val="Heading3"/>
      </w:pPr>
      <w:r>
        <w:t>Success Response (200 OK)</w:t>
      </w:r>
    </w:p>
    <w:p>
      <w:r>
        <w:rPr>
          <w:b/>
        </w:rPr>
        <w:t>Note: Shopify GraphQL responses return data and may return errors. The orderByIdentifier field returns an Order (or null if not found / not accessible).</w:t>
      </w:r>
    </w:p>
    <w:p>
      <w:r>
        <w:rPr>
          <w:b/>
          <w:color w:val="666666"/>
          <w:sz w:val="16"/>
        </w:rPr>
        <w:t>[json]</w:t>
      </w:r>
    </w:p>
    <w:p>
      <w:pPr>
        <w:shd w:fill="F2F2F2" w:val="clear"/>
      </w:pPr>
      <w:r>
        <w:rPr>
          <w:rFonts w:ascii="Courier New" w:hAnsi="Courier New"/>
          <w:sz w:val="17"/>
        </w:rPr>
        <w:t>{</w:t>
        <w:br/>
        <w:t xml:space="preserve"> "data": {</w:t>
        <w:br/>
        <w:t xml:space="preserve"> "orderByIdentifier": {</w:t>
        <w:br/>
        <w:t xml:space="preserve"> "id": "gid://shopify/Order/1234567890",</w:t>
        <w:br/>
        <w:t xml:space="preserve"> "name": "#1001",</w:t>
        <w:br/>
        <w:t xml:space="preserve"> "createdAt": "2026-01-15T10:30:00Z",</w:t>
        <w:br/>
        <w:t xml:space="preserve"> "updatedAt": "2026-01-15T12:00:00Z"</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"data": {</w:t>
        <w:br/>
        <w:t xml:space="preserve"> "orderByIdentifier": null</w:t>
        <w:br/>
        <w:t xml:space="preserve"> },</w:t>
        <w:br/>
        <w:t xml:space="preserve"> "errors": [</w:t>
        <w:br/>
        <w:t xml:space="preserve"> {</w:t>
        <w:br/>
        <w:t xml:space="preserve"> "message": "Variable $identifier of type OrderIdentifierInput! was provided invalid value",</w:t>
        <w:br/>
        <w:t xml:space="preserve"> "locations": [{ "line": 2, "column": 29 }],</w:t>
        <w:br/>
        <w:t xml:space="preserve"> "path": ["orderByIdentifier"]</w:t>
        <w:br/>
        <w:t xml:space="preserve"> }</w:t>
        <w:br/>
        <w:t xml:space="preserve"> ]</w:t>
        <w:br/>
        <w:t>}</w:t>
      </w:r>
    </w:p>
    <w:p>
      <w:pPr>
        <w:pStyle w:val="Heading3"/>
      </w:pPr>
      <w:r>
        <w:t>Response Fields</w:t>
      </w:r>
    </w:p>
    <w:p>
      <w:r>
        <w:t>Because orderByIdentifier returns an Order, the response fields depend on your selection set. Common top-level GraphQL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successful result container.</w:t>
            </w:r>
          </w:p>
        </w:tc>
      </w:tr>
      <w:tr>
        <w:tc>
          <w:tcPr>
            <w:tcW w:type="dxa" w:w="2880"/>
          </w:tcPr>
          <w:p>
            <w:r>
              <w:t>data.orderByIdentifier</w:t>
            </w:r>
          </w:p>
        </w:tc>
        <w:tc>
          <w:tcPr>
            <w:tcW w:type="dxa" w:w="2880"/>
          </w:tcPr>
          <w:p>
            <w:r>
              <w:t>Order | null</w:t>
            </w:r>
          </w:p>
        </w:tc>
        <w:tc>
          <w:tcPr>
            <w:tcW w:type="dxa" w:w="2880"/>
          </w:tcPr>
          <w:p>
            <w:r>
              <w:t>The order returned by the identifier, if found and accessible.</w:t>
            </w:r>
          </w:p>
        </w:tc>
      </w:tr>
      <w:tr>
        <w:tc>
          <w:tcPr>
            <w:tcW w:type="dxa" w:w="2880"/>
          </w:tcPr>
          <w:p>
            <w:r>
              <w:t>errors</w:t>
            </w:r>
          </w:p>
        </w:tc>
        <w:tc>
          <w:tcPr>
            <w:tcW w:type="dxa" w:w="2880"/>
          </w:tcPr>
          <w:p>
            <w:r>
              <w:t>array</w:t>
            </w:r>
          </w:p>
        </w:tc>
        <w:tc>
          <w:tcPr>
            <w:tcW w:type="dxa" w:w="2880"/>
          </w:tcPr>
          <w:p>
            <w:r>
              <w:t>GraphQL errors (if any).</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GetOrderByIdentifier($identifier: OrderIdentifierInput!) { orderByIdentifier(identifier: $identifier) { id name createdAt updatedAt } }",</w:t>
        <w:br/>
        <w:t xml:space="preserve"> "variables": {</w:t>
        <w:br/>
        <w:t xml:space="preserve"> "identifier": {</w:t>
        <w:br/>
        <w:t xml:space="preserve"> "id": "gid://shopify/Order/1234567890"</w:t>
        <w:br/>
        <w:t xml:space="preserve">      }</w:t>
        <w:br/>
        <w:t xml:space="preserve">    }</w:t>
        <w:br/>
        <w:t xml:space="preserve">  }'</w:t>
      </w:r>
    </w:p>
    <w:p>
      <w:pPr>
        <w:pStyle w:val="Heading3"/>
      </w:pPr>
      <w:r>
        <w:t>Example Usage</w:t>
      </w:r>
    </w:p>
    <w:p>
      <w:pPr>
        <w:pStyle w:val="Heading3"/>
      </w:pPr>
      <w:r>
        <w:t>Example 1: Fetch basic order info (id, name, timestamps)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($identifier: OrderIdentifierInput!) { orderByIdentifier(identifier: $identifier) { id name createdAt updatedAt } }",</w:t>
        <w:br/>
        <w:t xml:space="preserve"> "variables": {</w:t>
        <w:br/>
        <w:t xml:space="preserve"> "identifier": { "id": "gid://shopify/Order/1234567890" }</w:t>
        <w:br/>
        <w:t xml:space="preserve">    }</w:t>
        <w:br/>
        <w:t xml:space="preserve">  }'</w:t>
      </w:r>
    </w:p>
    <w:p>
      <w:pPr>
        <w:pStyle w:val="Heading3"/>
      </w:pPr>
      <w:r>
        <w:t>Example 2: Fetch customer contact fields (if present on the order)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($identifier: OrderIdentifierInput!) { orderByIdentifier(identifier: $identifier) { id name email phone } }",</w:t>
        <w:br/>
        <w:t xml:space="preserve"> "variables": {</w:t>
        <w:br/>
        <w:t xml:space="preserve"> "identifier": { "id": "gid://shopify/Order/1234567890" }</w:t>
        <w:br/>
        <w:t xml:space="preserve">    }</w:t>
        <w:br/>
        <w:t xml:space="preserve">  }'</w:t>
      </w:r>
    </w:p>
    <w:p>
      <w:pPr>
        <w:pStyle w:val="Heading3"/>
      </w:pPr>
      <w:r>
        <w:t>Example 3: Fetch fulfillment display status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($identifier: OrderIdentifierInput!) { orderByIdentifier(identifier: $identifier) { id name displayFinancialStatus displayFulfillmentStatus } }",</w:t>
        <w:br/>
        <w:t xml:space="preserve"> "variables": {</w:t>
        <w:br/>
        <w:t xml:space="preserve"> "identifier": { "id": "gid://shopify/Order/1234567890" }</w:t>
        <w:br/>
        <w:t xml:space="preserve">    }</w:t>
        <w:br/>
        <w:t xml:space="preserve">  }'</w:t>
      </w:r>
    </w:p>
    <w:p>
      <w:pPr>
        <w:pStyle w:val="Heading3"/>
      </w:pPr>
      <w:r>
        <w:t>Notes</w:t>
      </w:r>
    </w:p>
    <w:p>
      <w:pPr>
        <w:pStyle w:val="ListBullet"/>
      </w:pPr>
      <w:r>
        <w:t>The scraped content enumerates many possible Order fields (for example additionalFees, billingAddress, customer, lineItems, returns, etc.). You can include any of those fields in your selection set as needed.</w:t>
      </w:r>
    </w:p>
    <w:p>
      <w:pPr>
        <w:pStyle w:val="ListBullet"/>
      </w:pPr>
      <w:r>
        <w:t>The exact structure of OrderIdentifierInput (which keys it supports, such as id, name, etc.) was not included in the scraped content, so it is not documented here.</w:t>
      </w:r>
    </w:p>
    <w:p>
      <w:pPr>
        <w:pStyle w:val="Heading3"/>
      </w:pPr>
      <w:r>
        <w:t>Related orders actions</w:t>
      </w:r>
    </w:p>
    <w:p>
      <w:pPr>
        <w:pStyle w:val="ListBullet"/>
      </w:pPr>
      <w:r>
        <w:t>[POST] Cancel an Order — /admin/api/2026-01/graphql.json</w:t>
      </w:r>
    </w:p>
    <w:p>
      <w:pPr>
        <w:pStyle w:val="ListBullet"/>
      </w:pPr>
      <w:r>
        <w:t>[POST] Create a Mandate Payment for an Order — /admin/api/2026-01/graphql.json</w:t>
      </w:r>
    </w:p>
    <w:p>
      <w:pPr>
        <w:pStyle w:val="ListBullet"/>
      </w:pPr>
      <w:r>
        <w:t>[POST] Get an Order by ID (GraphQL Admin) — /admin/api/2026-01/graphql.json</w:t>
      </w:r>
    </w:p>
    <w:p>
      <w:pPr>
        <w:pStyle w:val="ListBullet"/>
      </w:pPr>
      <w:r>
        <w:t>[POST] Close an Order — /graphql.json</w:t>
      </w:r>
    </w:p>
    <w:p>
      <w:pPr>
        <w:pStyle w:val="ListBullet"/>
      </w:pPr>
      <w:r>
        <w:t>[POST] Capture an Order’s Authorized Payment — /admin/api/2026-01/graphql.json</w:t>
      </w:r>
    </w:p>
    <w:p>
      <w:pPr>
        <w:pStyle w:val="ListBullet"/>
      </w:pPr>
      <w:r>
        <w:t>[POST] Mark an Order as Paid — /admin/api/2026-01/graphql.json</w:t>
      </w:r>
    </w:p>
    <w:p>
      <w:r>
        <w:br w:type="page"/>
      </w:r>
    </w:p>
    <w:p>
      <w:pPr>
        <w:pStyle w:val="Heading2"/>
      </w:pPr>
      <w:r>
        <w:t>459. [POST] Get a Product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The app/user must have Admin API access scopes that allow reading products (for example, product read permissions).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Shopify Admin GraphQL Product by its globally-unique GraphQL ID. Use this query to fetch product details such as title, descriptions, images, variants, pricing ranges, publications, and metafields (depending on the fields you request in your GraphQL selection set).</w:t>
      </w:r>
    </w:p>
    <w:p>
      <w:pPr>
        <w:pStyle w:val="Heading3"/>
      </w:pPr>
      <w:r>
        <w:t>GraphQL Operation</w:t>
      </w:r>
    </w:p>
    <w:p>
      <w:pPr>
        <w:pStyle w:val="Heading3"/>
      </w:pPr>
      <w:r>
        <w:t>Query: product</w:t>
      </w:r>
    </w:p>
    <w:p>
      <w:pPr>
        <w:pStyle w:val="Heading4"/>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Required. The globally-unique ID of the Product to return (Admin GraphQL ID).</w:t>
            </w:r>
          </w:p>
        </w:tc>
      </w:tr>
    </w:tbl>
    <w:p/>
    <w:p>
      <w:pPr>
        <w:pStyle w:val="Heading3"/>
      </w:pPr>
      <w:r>
        <w:t>Enforcement Rules</w:t>
      </w:r>
    </w:p>
    <w:p>
      <w:pPr>
        <w:pStyle w:val="ListBullet"/>
      </w:pPr>
      <w:r>
        <w:t>This is a GraphQL Admin API request and must be sent as an HTTP POST to /admin/api/2026-01/graphql.json.</w:t>
      </w:r>
    </w:p>
    <w:p>
      <w:pPr>
        <w:pStyle w:val="ListBullet"/>
      </w:pPr>
      <w:r>
        <w:t>The product identifier is not a path parameter; it must be provided as the GraphQL argument product(id: ...) (recommended via GraphQL variables).</w:t>
      </w:r>
    </w:p>
    <w:p>
      <w:pPr>
        <w:pStyle w:val="ListBullet"/>
      </w:pPr>
      <w:r>
        <w:t>When executing the action, ensure to send Path Parameters in the URL and not in the body. (No path parameters apply to this endpoint.)</w:t>
      </w:r>
    </w:p>
    <w:p>
      <w:pPr>
        <w:pStyle w:val="ListBullet"/>
      </w:pPr>
      <w:r>
        <w:t>When executing the action, ensure to send Query Parameters as URL query parameters and not in the body. (No query parameters are documented for this endpoint.)</w:t>
      </w:r>
    </w:p>
    <w:p>
      <w:pPr>
        <w:pStyle w:val="Heading3"/>
      </w:pPr>
      <w:r>
        <w:t>Required Path Parameters</w:t>
      </w:r>
    </w:p>
    <w:p>
      <w:r>
        <w:t>None.</w:t>
      </w:r>
    </w:p>
    <w:p>
      <w:pPr>
        <w:pStyle w:val="Heading3"/>
      </w:pPr>
      <w:r>
        <w:t>Required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Required. The GraphQL query string. Must include the product query and request at least one field in the selection set.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Recommended for passing id safely (for example, { "id": "gid://shopify/Product/123" }).</w:t>
            </w:r>
          </w:p>
        </w:tc>
      </w:tr>
      <w:tr>
        <w:tc>
          <w:tcPr>
            <w:tcW w:type="dxa" w:w="2880"/>
          </w:tcPr>
          <w:p>
            <w:r>
              <w:t>operationName</w:t>
            </w:r>
          </w:p>
        </w:tc>
        <w:tc>
          <w:tcPr>
            <w:tcW w:type="dxa" w:w="2880"/>
          </w:tcPr>
          <w:p>
            <w:r>
              <w:t>string</w:t>
            </w:r>
          </w:p>
        </w:tc>
        <w:tc>
          <w:tcPr>
            <w:tcW w:type="dxa" w:w="2880"/>
          </w:tcPr>
          <w:p>
            <w:r>
              <w:t>The GraphQL operation name, if you provide one in query.</w:t>
            </w:r>
          </w:p>
        </w:tc>
      </w:tr>
    </w:tbl>
    <w:p/>
    <w:p>
      <w:pPr>
        <w:pStyle w:val="Heading3"/>
      </w:pPr>
      <w:r>
        <w:t>Response</w:t>
      </w:r>
    </w:p>
    <w:p>
      <w:pPr>
        <w:pStyle w:val="Heading3"/>
      </w:pPr>
      <w:r>
        <w:t>Success Response (200 OK)</w:t>
      </w:r>
    </w:p>
    <w:p>
      <w:r>
        <w:rPr>
          <w:b/>
        </w:rPr>
        <w:t>Note: GraphQL responses return data and may also return errors. The exact data.product shape depends on the fields you request.</w:t>
      </w:r>
    </w:p>
    <w:p>
      <w:r>
        <w:rPr>
          <w:b/>
          <w:color w:val="666666"/>
          <w:sz w:val="16"/>
        </w:rPr>
        <w:t>[json]</w:t>
      </w:r>
    </w:p>
    <w:p>
      <w:pPr>
        <w:shd w:fill="F2F2F2" w:val="clear"/>
      </w:pPr>
      <w:r>
        <w:rPr>
          <w:rFonts w:ascii="Courier New" w:hAnsi="Courier New"/>
          <w:sz w:val="17"/>
        </w:rPr>
        <w:t>{</w:t>
        <w:br/>
        <w:t xml:space="preserve"> "data": {</w:t>
        <w:br/>
        <w:t xml:space="preserve"> "product": {</w:t>
        <w:br/>
        <w:t xml:space="preserve"> "id": "gid://shopify/Product/1234567890",</w:t>
        <w:br/>
        <w:t xml:space="preserve"> "title": "Black Sunglasses",</w:t>
        <w:br/>
        <w:t xml:space="preserve"> "handle": "black-sunglasses",</w:t>
        <w:br/>
        <w:t xml:space="preserve"> "status": "ACTIVE",</w:t>
        <w:br/>
        <w:t xml:space="preserve"> "createdAt": "2025-01-10T12:34:56Z",</w:t>
        <w:br/>
        <w:t xml:space="preserve"> "updatedAt": "2025-02-01T09:15:00Z"</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"product": null</w:t>
        <w:br/>
        <w:t xml:space="preserve"> },</w:t>
        <w:br/>
        <w:t xml:space="preserve"> "errors": [</w:t>
        <w:br/>
        <w:t xml:space="preserve"> {</w:t>
        <w:br/>
        <w:t xml:space="preserve"> "message": "Variable $id of type ID! was provided invalid value",</w:t>
        <w:br/>
        <w:t xml:space="preserve"> "locations": [{ "line": 1, "column": 21 }],</w:t>
        <w:br/>
        <w:t xml:space="preserve"> "path": ["product"]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container.</w:t>
            </w:r>
          </w:p>
        </w:tc>
      </w:tr>
      <w:tr>
        <w:tc>
          <w:tcPr>
            <w:tcW w:type="dxa" w:w="2880"/>
          </w:tcPr>
          <w:p>
            <w:r>
              <w:t>data.product</w:t>
            </w:r>
          </w:p>
        </w:tc>
        <w:tc>
          <w:tcPr>
            <w:tcW w:type="dxa" w:w="2880"/>
          </w:tcPr>
          <w:p>
            <w:r>
              <w:t>object | null</w:t>
            </w:r>
          </w:p>
        </w:tc>
        <w:tc>
          <w:tcPr>
            <w:tcW w:type="dxa" w:w="2880"/>
          </w:tcPr>
          <w:p>
            <w:r>
              <w:t>The product object if found and accessible; otherwise null. Returned fields depend on the query selection set.</w:t>
            </w:r>
          </w:p>
        </w:tc>
      </w:tr>
      <w:tr>
        <w:tc>
          <w:tcPr>
            <w:tcW w:type="dxa" w:w="2880"/>
          </w:tcPr>
          <w:p>
            <w:r>
              <w:t>errors</w:t>
            </w:r>
          </w:p>
        </w:tc>
        <w:tc>
          <w:tcPr>
            <w:tcW w:type="dxa" w:w="2880"/>
          </w:tcPr>
          <w:p>
            <w:r>
              <w:t>array</w:t>
            </w:r>
          </w:p>
        </w:tc>
        <w:tc>
          <w:tcPr>
            <w:tcW w:type="dxa" w:w="2880"/>
          </w:tcPr>
          <w:p>
            <w:r>
              <w:t>GraphQL error list (present when the query fails validation/execution).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GetProduct($id: ID!) { product(id: $id) { id title handle status createdAt updatedAt } }",</w:t>
        <w:br/>
        <w:t xml:space="preserve"> "variables": {</w:t>
        <w:br/>
        <w:t xml:space="preserve"> "id": "gid://shopify/Product/1234567890"</w:t>
        <w:br/>
        <w:t xml:space="preserve">    }</w:t>
        <w:br/>
        <w:t xml:space="preserve">  }'</w:t>
      </w:r>
    </w:p>
    <w:p>
      <w:pPr>
        <w:pStyle w:val="Heading3"/>
      </w:pPr>
      <w:r>
        <w:t>Example Usage</w:t>
      </w:r>
    </w:p>
    <w:p>
      <w:pPr>
        <w:pStyle w:val="Heading3"/>
      </w:pPr>
      <w:r>
        <w:t>Example 1: Fetch basic product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product(id: $id) { id title description handle vendor productType tags createdAt updatedAt } }",</w:t>
        <w:br/>
        <w:t xml:space="preserve"> "variables": { "id": \"gid://shopify/Product/1234567890\" }</w:t>
        <w:br/>
        <w:t xml:space="preserve">  }'</w:t>
      </w:r>
    </w:p>
    <w:p>
      <w:pPr>
        <w:pStyle w:val="Heading3"/>
      </w:pPr>
      <w:r>
        <w:t>Example 2: Fetch product images (first 5)</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product(id: $id) { id title images(first: 5) { nodes { id url altText width height } } } }",</w:t>
        <w:br/>
        <w:t xml:space="preserve"> "variables": { "id": \"gid://shopify/Product/1234567890\" }</w:t>
        <w:br/>
        <w:t xml:space="preserve">  }'</w:t>
      </w:r>
    </w:p>
    <w:p>
      <w:pPr>
        <w:pStyle w:val="Heading3"/>
      </w:pPr>
      <w:r>
        <w:t>Example 3: Fetch variants (first 10) with pricing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product(id: $id) { id title priceRangeV2 { minVariantPrice { amount currencyCode } maxVariantPrice { amount currencyCode } } variants(first: 10) { nodes { id title sku availableForSale inventoryQuantity } } } }",</w:t>
        <w:br/>
        <w:t xml:space="preserve"> "variables": { "id": \"gid://shopify/Product/1234567890\" }</w:t>
        <w:br/>
        <w:t xml:space="preserve">  }'</w:t>
      </w:r>
    </w:p>
    <w:p>
      <w:pPr>
        <w:pStyle w:val="Heading3"/>
      </w:pPr>
      <w:r>
        <w:t>Notes</w:t>
      </w:r>
    </w:p>
    <w:p>
      <w:pPr>
        <w:pStyle w:val="ListBullet"/>
      </w:pPr>
      <w:r>
        <w:t>The id argument must be the Admin GraphQL global ID (commonly formatted like gid://shopify/Product/&lt;numeric_id&gt;).</w:t>
      </w:r>
    </w:p>
    <w:p>
      <w:pPr>
        <w:pStyle w:val="ListBullet"/>
      </w:pPr>
      <w:r>
        <w:t>The response includes only fields explicitly requested in the GraphQL selection set.</w:t>
      </w:r>
    </w:p>
    <w:p>
      <w:pPr>
        <w:pStyle w:val="ListBullet"/>
      </w:pPr>
      <w:r>
        <w:t>Many product subfields are connections (for example, images, variants) and require pagination arguments like first/after in your query.</w:t>
      </w:r>
    </w:p>
    <w:p>
      <w:pPr>
        <w:pStyle w:val="Heading3"/>
      </w:pPr>
      <w:r>
        <w:t>Error Handling</w:t>
      </w:r>
    </w:p>
    <w:p>
      <w:pPr>
        <w:pStyle w:val="ListBullet"/>
      </w:pPr>
      <w:r>
        <w:t>GraphQL validation/execution issues are typically returned as HTTP 200 with an errors array (for example, invalid id format, requesting fields you don’t have access to).</w:t>
      </w:r>
    </w:p>
    <w:p>
      <w:pPr>
        <w:pStyle w:val="ListBullet"/>
      </w:pPr>
      <w:r>
        <w:t>If the product doesn’t exist or isn’t accessible, data.product can be null (often with or without an accompanying errors entry depending on the scenario).</w:t>
      </w:r>
    </w:p>
    <w:p>
      <w:pPr>
        <w:pStyle w:val="Heading3"/>
      </w:pPr>
      <w:r>
        <w:t>Related products actions</w:t>
      </w:r>
    </w:p>
    <w:p>
      <w:pPr>
        <w:pStyle w:val="ListBullet"/>
      </w:pPr>
      <w:r>
        <w:t>[POST] List Products (GraphQL) — /admin/api/2026-01/graphql.json</w:t>
      </w:r>
    </w:p>
    <w:p>
      <w:pPr>
        <w:pStyle w:val="ListBullet"/>
      </w:pPr>
      <w:r>
        <w:t>[POST] Change a Product’s Status — /graphql.json</w:t>
      </w:r>
    </w:p>
    <w:p>
      <w:pPr>
        <w:pStyle w:val="ListBullet"/>
      </w:pPr>
      <w:r>
        <w:t>[POST] Delete a Product’s Media — /admin/api/2026-01/graphql.json</w:t>
      </w:r>
    </w:p>
    <w:p>
      <w:pPr>
        <w:pStyle w:val="ListBullet"/>
      </w:pPr>
      <w:r>
        <w:t>[POST] Duplicate a Product — /graphql.json</w:t>
      </w:r>
    </w:p>
    <w:p>
      <w:pPr>
        <w:pStyle w:val="ListBullet"/>
      </w:pPr>
      <w:r>
        <w:t>[POST] Update a Product’s Media — /admin/api/2026-01/graphql.json</w:t>
      </w:r>
    </w:p>
    <w:p>
      <w:pPr>
        <w:pStyle w:val="ListBullet"/>
      </w:pPr>
      <w:r>
        <w:t>[POST] Reorder a Product’s Options and Option Values — /admin/api/2026-01/graphql.json</w:t>
      </w:r>
    </w:p>
    <w:p>
      <w:r>
        <w:br w:type="page"/>
      </w:r>
    </w:p>
    <w:p>
      <w:pPr>
        <w:pStyle w:val="Heading2"/>
      </w:pPr>
      <w:r>
        <w:t>460. [POST] Count Products</w:t>
      </w:r>
    </w:p>
    <w:p>
      <w:r>
        <w:rPr>
          <w:b/>
        </w:rPr>
        <w:t xml:space="preserve">Endpoint: </w:t>
      </w:r>
      <w:r>
        <w:rPr>
          <w:rFonts w:ascii="Courier New" w:hAnsi="Courier New"/>
          <w:sz w:val="18"/>
        </w:rPr>
        <w:t>/admin/api/2026-01/graphql.json</w:t>
      </w:r>
    </w:p>
    <w:p>
      <w:pPr>
        <w:pStyle w:val="Heading3"/>
      </w:pPr>
      <w:r>
        <w:t>Count Products (productsCount)</w:t>
      </w:r>
    </w:p>
    <w:p>
      <w:pPr>
        <w:pStyle w:val="Heading3"/>
      </w:pPr>
      <w:r>
        <w:t>Prerequisites</w:t>
      </w:r>
    </w:p>
    <w:p>
      <w:pPr>
        <w:pStyle w:val="ListBullet"/>
      </w:pPr>
      <w:r>
        <w:t>Your Shopify app/custom integration must have Admin API access to read products (appropriate product read scope/permission).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count of products that match an optional search query. The count is limited to a maximum of 10,000 by default.</w:t>
      </w:r>
    </w:p>
    <w:p>
      <w:pPr>
        <w:pStyle w:val="Heading3"/>
      </w:pPr>
      <w:r>
        <w:t>Enforcement Rules</w:t>
      </w:r>
    </w:p>
    <w:p>
      <w:pPr>
        <w:pStyle w:val="ListBullet"/>
      </w:pPr>
      <w:r>
        <w:t>This is a GraphQL Admin API request; send the query in the JSON request body (not as URL query parameters).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URL query parameters.)</w:t>
      </w:r>
    </w:p>
    <w:p>
      <w:pPr>
        <w:pStyle w:val="ListBullet"/>
      </w:pPr>
      <w:r>
        <w:t>Use the query argument to filter which products are included in the count.</w:t>
      </w:r>
    </w:p>
    <w:p>
      <w:pPr>
        <w:pStyle w:val="ListBullet"/>
      </w:pPr>
      <w:r>
        <w:t>Use savedSearchId to reuse the query string from an existing saved search.</w:t>
      </w:r>
    </w:p>
    <w:p>
      <w:pPr>
        <w:pStyle w:val="ListBullet"/>
      </w:pPr>
      <w:r>
        <w:t>Use limit to set an upper bound on the returned count; use null for no limit.</w:t>
      </w:r>
    </w:p>
    <w:p>
      <w:pPr>
        <w:pStyle w:val="Heading3"/>
      </w:pPr>
      <w:r>
        <w:t>GraphQL Arguments</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A filter made up of terms, connectives, modifiers, and comparators (Shopify search syntax). You can apply one or more filters.</w:t>
            </w:r>
          </w:p>
        </w:tc>
      </w:tr>
      <w:tr>
        <w:tc>
          <w:tcPr>
            <w:tcW w:type="dxa" w:w="2880"/>
          </w:tcPr>
          <w:p>
            <w:r>
              <w:t>savedSearchId</w:t>
            </w:r>
          </w:p>
        </w:tc>
        <w:tc>
          <w:tcPr>
            <w:tcW w:type="dxa" w:w="2880"/>
          </w:tcPr>
          <w:p>
            <w:r>
              <w:t>ID</w:t>
            </w:r>
          </w:p>
        </w:tc>
        <w:tc>
          <w:tcPr>
            <w:tcW w:type="dxa" w:w="2880"/>
          </w:tcPr>
          <w:p>
            <w:r>
              <w:t>The ID of an existing saved search. The saved search’s query string is used as the query argument.</w:t>
            </w:r>
          </w:p>
        </w:tc>
      </w:tr>
      <w:tr>
        <w:tc>
          <w:tcPr>
            <w:tcW w:type="dxa" w:w="2880"/>
          </w:tcPr>
          <w:p>
            <w:r>
              <w:t>limit</w:t>
            </w:r>
          </w:p>
        </w:tc>
        <w:tc>
          <w:tcPr>
            <w:tcW w:type="dxa" w:w="2880"/>
          </w:tcPr>
          <w:p>
            <w:r>
              <w:t>Int</w:t>
            </w:r>
          </w:p>
        </w:tc>
        <w:tc>
          <w:tcPr>
            <w:tcW w:type="dxa" w:w="2880"/>
          </w:tcPr>
          <w:p>
            <w:r>
              <w:t>The upper bound on count value before returning a result. Use null to have no limit.</w:t>
            </w:r>
          </w:p>
        </w:tc>
      </w:tr>
    </w:tbl>
    <w:p/>
    <w:p>
      <w:pPr>
        <w:pStyle w:val="Heading3"/>
      </w:pPr>
      <w:r>
        <w:t>query filter keys (as used inside the query string)</w:t>
      </w:r>
    </w:p>
    <w:p>
      <w:r>
        <w:t>The query argument is a single string (for example: "title:green hoodie status:active"). It can include one or more of the following filters: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Filter key</w:t>
            </w:r>
          </w:p>
        </w:tc>
        <w:tc>
          <w:tcPr>
            <w:tcW w:type="dxa" w:w="1728"/>
          </w:tcPr>
          <w:p>
            <w:r>
              <w:rPr>
                <w:b/>
              </w:rPr>
              <w:t>Type</w:t>
            </w:r>
          </w:p>
        </w:tc>
        <w:tc>
          <w:tcPr>
            <w:tcW w:type="dxa" w:w="1728"/>
          </w:tcPr>
          <w:p>
            <w:r>
              <w:rPr>
                <w:b/>
              </w:rPr>
              <w:t>Description</w:t>
            </w:r>
          </w:p>
        </w:tc>
        <w:tc>
          <w:tcPr>
            <w:tcW w:type="dxa" w:w="1728"/>
          </w:tcPr>
          <w:p>
            <w:r>
              <w:rPr>
                <w:b/>
              </w:rPr>
              <w:t>Acceptable values / notes</w:t>
            </w:r>
          </w:p>
        </w:tc>
        <w:tc>
          <w:tcPr>
            <w:tcW w:type="dxa" w:w="1728"/>
          </w:tcPr>
          <w:p>
            <w:r>
              <w:rPr>
                <w:b/>
              </w:rPr>
              <w:t>Example use</w:t>
            </w:r>
          </w:p>
        </w:tc>
      </w:tr>
      <w:tr>
        <w:tc>
          <w:tcPr>
            <w:tcW w:type="dxa" w:w="1728"/>
          </w:tcPr>
          <w:p>
            <w:r>
              <w:t>default</w:t>
            </w:r>
          </w:p>
        </w:tc>
        <w:tc>
          <w:tcPr>
            <w:tcW w:type="dxa" w:w="1728"/>
          </w:tcPr>
          <w:p>
            <w:r>
              <w:t>string</w:t>
            </w:r>
          </w:p>
        </w:tc>
        <w:tc>
          <w:tcPr>
            <w:tcW w:type="dxa" w:w="1728"/>
          </w:tcPr>
          <w:p>
            <w:r>
              <w:t>Case-insensitive search across multiple fields.</w:t>
            </w:r>
          </w:p>
        </w:tc>
        <w:tc>
          <w:tcPr>
            <w:tcW w:type="dxa" w:w="1728"/>
          </w:tcPr>
          <w:p>
            <w:r/>
          </w:p>
        </w:tc>
        <w:tc>
          <w:tcPr>
            <w:tcW w:type="dxa" w:w="1728"/>
          </w:tcPr>
          <w:p>
            <w:r>
              <w:t>Bob Norman, title:green hoodie</w:t>
            </w:r>
          </w:p>
        </w:tc>
      </w:tr>
      <w:tr>
        <w:tc>
          <w:tcPr>
            <w:tcW w:type="dxa" w:w="1728"/>
          </w:tcPr>
          <w:p>
            <w:r>
              <w:t>barcode</w:t>
            </w:r>
          </w:p>
        </w:tc>
        <w:tc>
          <w:tcPr>
            <w:tcW w:type="dxa" w:w="1728"/>
          </w:tcPr>
          <w:p>
            <w:r>
              <w:t>string</w:t>
            </w:r>
          </w:p>
        </w:tc>
        <w:tc>
          <w:tcPr>
            <w:tcW w:type="dxa" w:w="1728"/>
          </w:tcPr>
          <w:p>
            <w:r>
              <w:t>Filter by product variant barcode.</w:t>
            </w:r>
          </w:p>
        </w:tc>
        <w:tc>
          <w:tcPr>
            <w:tcW w:type="dxa" w:w="1728"/>
          </w:tcPr>
          <w:p>
            <w:r/>
          </w:p>
        </w:tc>
        <w:tc>
          <w:tcPr>
            <w:tcW w:type="dxa" w:w="1728"/>
          </w:tcPr>
          <w:p>
            <w:r>
              <w:t>barcode:ABC-abc-1234</w:t>
            </w:r>
          </w:p>
        </w:tc>
      </w:tr>
      <w:tr>
        <w:tc>
          <w:tcPr>
            <w:tcW w:type="dxa" w:w="1728"/>
          </w:tcPr>
          <w:p>
            <w:r>
              <w:t>bundles</w:t>
            </w:r>
          </w:p>
        </w:tc>
        <w:tc>
          <w:tcPr>
            <w:tcW w:type="dxa" w:w="1728"/>
          </w:tcPr>
          <w:p>
            <w:r>
              <w:t>boolean</w:t>
            </w:r>
          </w:p>
        </w:tc>
        <w:tc>
          <w:tcPr>
            <w:tcW w:type="dxa" w:w="1728"/>
          </w:tcPr>
          <w:p>
            <w:r>
              <w:t>Filter by product bundles.</w:t>
            </w:r>
          </w:p>
        </w:tc>
        <w:tc>
          <w:tcPr>
            <w:tcW w:type="dxa" w:w="1728"/>
          </w:tcPr>
          <w:p>
            <w:r/>
          </w:p>
        </w:tc>
        <w:tc>
          <w:tcPr>
            <w:tcW w:type="dxa" w:w="1728"/>
          </w:tcPr>
          <w:p>
            <w:r>
              <w:t>bundles:true</w:t>
            </w:r>
          </w:p>
        </w:tc>
      </w:tr>
      <w:tr>
        <w:tc>
          <w:tcPr>
            <w:tcW w:type="dxa" w:w="1728"/>
          </w:tcPr>
          <w:p>
            <w:r>
              <w:t>category_id</w:t>
            </w:r>
          </w:p>
        </w:tc>
        <w:tc>
          <w:tcPr>
            <w:tcW w:type="dxa" w:w="1728"/>
          </w:tcPr>
          <w:p>
            <w:r>
              <w:t>string</w:t>
            </w:r>
          </w:p>
        </w:tc>
        <w:tc>
          <w:tcPr>
            <w:tcW w:type="dxa" w:w="1728"/>
          </w:tcPr>
          <w:p>
            <w:r>
              <w:t>Filter by product category ID (product.category.id) from Shopify Standard Product Taxonomy.</w:t>
            </w:r>
          </w:p>
        </w:tc>
        <w:tc>
          <w:tcPr>
            <w:tcW w:type="dxa" w:w="1728"/>
          </w:tcPr>
          <w:p>
            <w:r/>
          </w:p>
        </w:tc>
        <w:tc>
          <w:tcPr>
            <w:tcW w:type="dxa" w:w="1728"/>
          </w:tcPr>
          <w:p>
            <w:r>
              <w:t>category_id:sg-4-17-2-17</w:t>
            </w:r>
          </w:p>
        </w:tc>
      </w:tr>
      <w:tr>
        <w:tc>
          <w:tcPr>
            <w:tcW w:type="dxa" w:w="1728"/>
          </w:tcPr>
          <w:p>
            <w:r>
              <w:t>collection_id</w:t>
            </w:r>
          </w:p>
        </w:tc>
        <w:tc>
          <w:tcPr>
            <w:tcW w:type="dxa" w:w="1728"/>
          </w:tcPr>
          <w:p>
            <w:r>
              <w:t>id</w:t>
            </w:r>
          </w:p>
        </w:tc>
        <w:tc>
          <w:tcPr>
            <w:tcW w:type="dxa" w:w="1728"/>
          </w:tcPr>
          <w:p>
            <w:r>
              <w:t>Filter by collection id.</w:t>
            </w:r>
          </w:p>
        </w:tc>
        <w:tc>
          <w:tcPr>
            <w:tcW w:type="dxa" w:w="1728"/>
          </w:tcPr>
          <w:p>
            <w:r/>
          </w:p>
        </w:tc>
        <w:tc>
          <w:tcPr>
            <w:tcW w:type="dxa" w:w="1728"/>
          </w:tcPr>
          <w:p>
            <w:r>
              <w:t>collection_id:108179161409</w:t>
            </w:r>
          </w:p>
        </w:tc>
      </w:tr>
      <w:tr>
        <w:tc>
          <w:tcPr>
            <w:tcW w:type="dxa" w:w="1728"/>
          </w:tcPr>
          <w:p>
            <w:r>
              <w:t>combined_listing_role</w:t>
            </w:r>
          </w:p>
        </w:tc>
        <w:tc>
          <w:tcPr>
            <w:tcW w:type="dxa" w:w="1728"/>
          </w:tcPr>
          <w:p>
            <w:r>
              <w:t>string</w:t>
            </w:r>
          </w:p>
        </w:tc>
        <w:tc>
          <w:tcPr>
            <w:tcW w:type="dxa" w:w="1728"/>
          </w:tcPr>
          <w:p>
            <w:r>
              <w:t>Filter by role in a combined listing.</w:t>
            </w:r>
          </w:p>
        </w:tc>
        <w:tc>
          <w:tcPr>
            <w:tcW w:type="dxa" w:w="1728"/>
          </w:tcPr>
          <w:p>
            <w:r>
              <w:t>parent, child, no_role</w:t>
            </w:r>
          </w:p>
        </w:tc>
        <w:tc>
          <w:tcPr>
            <w:tcW w:type="dxa" w:w="1728"/>
          </w:tcPr>
          <w:p>
            <w:r>
              <w:t>combined_listing_role:parent</w:t>
            </w:r>
          </w:p>
        </w:tc>
      </w:tr>
      <w:tr>
        <w:tc>
          <w:tcPr>
            <w:tcW w:type="dxa" w:w="1728"/>
          </w:tcPr>
          <w:p>
            <w:r>
              <w:t>created_at</w:t>
            </w:r>
          </w:p>
        </w:tc>
        <w:tc>
          <w:tcPr>
            <w:tcW w:type="dxa" w:w="1728"/>
          </w:tcPr>
          <w:p>
            <w:r>
              <w:t>time</w:t>
            </w:r>
          </w:p>
        </w:tc>
        <w:tc>
          <w:tcPr>
            <w:tcW w:type="dxa" w:w="1728"/>
          </w:tcPr>
          <w:p>
            <w:r>
              <w:t>Filter by product creation date/time.</w:t>
            </w:r>
          </w:p>
        </w:tc>
        <w:tc>
          <w:tcPr>
            <w:tcW w:type="dxa" w:w="1728"/>
          </w:tcPr>
          <w:p>
            <w:r>
              <w:t>Supports comparators like &gt;, &lt;, &lt;=, and values like now and year strings.</w:t>
            </w:r>
          </w:p>
        </w:tc>
        <w:tc>
          <w:tcPr>
            <w:tcW w:type="dxa" w:w="1728"/>
          </w:tcPr>
          <w:p>
            <w:r>
              <w:t>created_at:&gt;'2020-10-21T23:39:20Z', created_at:&lt;now, created_at:&lt;='2024'</w:t>
            </w:r>
          </w:p>
        </w:tc>
      </w:tr>
      <w:tr>
        <w:tc>
          <w:tcPr>
            <w:tcW w:type="dxa" w:w="1728"/>
          </w:tcPr>
          <w:p>
            <w:r>
              <w:t>delivery_profile_id</w:t>
            </w:r>
          </w:p>
        </w:tc>
        <w:tc>
          <w:tcPr>
            <w:tcW w:type="dxa" w:w="1728"/>
          </w:tcPr>
          <w:p>
            <w:r>
              <w:t>id</w:t>
            </w:r>
          </w:p>
        </w:tc>
        <w:tc>
          <w:tcPr>
            <w:tcW w:type="dxa" w:w="1728"/>
          </w:tcPr>
          <w:p>
            <w:r>
              <w:t>Filter by delivery profile id.</w:t>
            </w:r>
          </w:p>
        </w:tc>
        <w:tc>
          <w:tcPr>
            <w:tcW w:type="dxa" w:w="1728"/>
          </w:tcPr>
          <w:p>
            <w:r/>
          </w:p>
        </w:tc>
        <w:tc>
          <w:tcPr>
            <w:tcW w:type="dxa" w:w="1728"/>
          </w:tcPr>
          <w:p>
            <w:r>
              <w:t>delivery_profile_id:108179161409</w:t>
            </w:r>
          </w:p>
        </w:tc>
      </w:tr>
      <w:tr>
        <w:tc>
          <w:tcPr>
            <w:tcW w:type="dxa" w:w="1728"/>
          </w:tcPr>
          <w:p>
            <w:r>
              <w:t>error_feedback</w:t>
            </w:r>
          </w:p>
        </w:tc>
        <w:tc>
          <w:tcPr>
            <w:tcW w:type="dxa" w:w="1728"/>
          </w:tcPr>
          <w:p>
            <w:r>
              <w:t>string</w:t>
            </w:r>
          </w:p>
        </w:tc>
        <w:tc>
          <w:tcPr>
            <w:tcW w:type="dxa" w:w="1728"/>
          </w:tcPr>
          <w:p>
            <w:r>
              <w:t>Filter by products with publishing errors.</w:t>
            </w:r>
          </w:p>
        </w:tc>
        <w:tc>
          <w:tcPr>
            <w:tcW w:type="dxa" w:w="1728"/>
          </w:tcPr>
          <w:p>
            <w:r/>
          </w:p>
        </w:tc>
        <w:tc>
          <w:tcPr>
            <w:tcW w:type="dxa" w:w="1728"/>
          </w:tcPr>
          <w:p>
            <w:r>
              <w:t>(No example provided in source)</w:t>
            </w:r>
          </w:p>
        </w:tc>
      </w:tr>
      <w:tr>
        <w:tc>
          <w:tcPr>
            <w:tcW w:type="dxa" w:w="1728"/>
          </w:tcPr>
          <w:p>
            <w:r>
              <w:t>gift_card</w:t>
            </w:r>
          </w:p>
        </w:tc>
        <w:tc>
          <w:tcPr>
            <w:tcW w:type="dxa" w:w="1728"/>
          </w:tcPr>
          <w:p>
            <w:r>
              <w:t>boolean</w:t>
            </w:r>
          </w:p>
        </w:tc>
        <w:tc>
          <w:tcPr>
            <w:tcW w:type="dxa" w:w="1728"/>
          </w:tcPr>
          <w:p>
            <w:r>
              <w:t>Filter by isGiftCard.</w:t>
            </w:r>
          </w:p>
        </w:tc>
        <w:tc>
          <w:tcPr>
            <w:tcW w:type="dxa" w:w="1728"/>
          </w:tcPr>
          <w:p>
            <w:r/>
          </w:p>
        </w:tc>
        <w:tc>
          <w:tcPr>
            <w:tcW w:type="dxa" w:w="1728"/>
          </w:tcPr>
          <w:p>
            <w:r>
              <w:t>gift_card:true</w:t>
            </w:r>
          </w:p>
        </w:tc>
      </w:tr>
      <w:tr>
        <w:tc>
          <w:tcPr>
            <w:tcW w:type="dxa" w:w="1728"/>
          </w:tcPr>
          <w:p>
            <w:r>
              <w:t>handle</w:t>
            </w:r>
          </w:p>
        </w:tc>
        <w:tc>
          <w:tcPr>
            <w:tcW w:type="dxa" w:w="1728"/>
          </w:tcPr>
          <w:p>
            <w:r>
              <w:t>string</w:t>
            </w:r>
          </w:p>
        </w:tc>
        <w:tc>
          <w:tcPr>
            <w:tcW w:type="dxa" w:w="1728"/>
          </w:tcPr>
          <w:p>
            <w:r>
              <w:t>Filter by a comma-separated list of product handles.</w:t>
            </w:r>
          </w:p>
        </w:tc>
        <w:tc>
          <w:tcPr>
            <w:tcW w:type="dxa" w:w="1728"/>
          </w:tcPr>
          <w:p>
            <w:r/>
          </w:p>
        </w:tc>
        <w:tc>
          <w:tcPr>
            <w:tcW w:type="dxa" w:w="1728"/>
          </w:tcPr>
          <w:p>
            <w:r>
              <w:t>handle:the-minimal-snowboard</w:t>
            </w:r>
          </w:p>
        </w:tc>
      </w:tr>
      <w:tr>
        <w:tc>
          <w:tcPr>
            <w:tcW w:type="dxa" w:w="1728"/>
          </w:tcPr>
          <w:p>
            <w:r>
              <w:t>has_only_composites</w:t>
            </w:r>
          </w:p>
        </w:tc>
        <w:tc>
          <w:tcPr>
            <w:tcW w:type="dxa" w:w="1728"/>
          </w:tcPr>
          <w:p>
            <w:r>
              <w:t>boolean</w:t>
            </w:r>
          </w:p>
        </w:tc>
        <w:tc>
          <w:tcPr>
            <w:tcW w:type="dxa" w:w="1728"/>
          </w:tcPr>
          <w:p>
            <w:r>
              <w:t>Filter by products that have only composite variants.</w:t>
            </w:r>
          </w:p>
        </w:tc>
        <w:tc>
          <w:tcPr>
            <w:tcW w:type="dxa" w:w="1728"/>
          </w:tcPr>
          <w:p>
            <w:r/>
          </w:p>
        </w:tc>
        <w:tc>
          <w:tcPr>
            <w:tcW w:type="dxa" w:w="1728"/>
          </w:tcPr>
          <w:p>
            <w:r>
              <w:t>has_only_composites:true</w:t>
            </w:r>
          </w:p>
        </w:tc>
      </w:tr>
      <w:tr>
        <w:tc>
          <w:tcPr>
            <w:tcW w:type="dxa" w:w="1728"/>
          </w:tcPr>
          <w:p>
            <w:r>
              <w:t>has_only_default_variant</w:t>
            </w:r>
          </w:p>
        </w:tc>
        <w:tc>
          <w:tcPr>
            <w:tcW w:type="dxa" w:w="1728"/>
          </w:tcPr>
          <w:p>
            <w:r>
              <w:t>boolean</w:t>
            </w:r>
          </w:p>
        </w:tc>
        <w:tc>
          <w:tcPr>
            <w:tcW w:type="dxa" w:w="1728"/>
          </w:tcPr>
          <w:p>
            <w:r>
              <w:t>Filter by products that have only a default variant.</w:t>
            </w:r>
          </w:p>
        </w:tc>
        <w:tc>
          <w:tcPr>
            <w:tcW w:type="dxa" w:w="1728"/>
          </w:tcPr>
          <w:p>
            <w:r/>
          </w:p>
        </w:tc>
        <w:tc>
          <w:tcPr>
            <w:tcW w:type="dxa" w:w="1728"/>
          </w:tcPr>
          <w:p>
            <w:r>
              <w:t>has_only_default_variant:true</w:t>
            </w:r>
          </w:p>
        </w:tc>
      </w:tr>
      <w:tr>
        <w:tc>
          <w:tcPr>
            <w:tcW w:type="dxa" w:w="1728"/>
          </w:tcPr>
          <w:p>
            <w:r>
              <w:t>has_variant_with_components</w:t>
            </w:r>
          </w:p>
        </w:tc>
        <w:tc>
          <w:tcPr>
            <w:tcW w:type="dxa" w:w="1728"/>
          </w:tcPr>
          <w:p>
            <w:r>
              <w:t>boolean</w:t>
            </w:r>
          </w:p>
        </w:tc>
        <w:tc>
          <w:tcPr>
            <w:tcW w:type="dxa" w:w="1728"/>
          </w:tcPr>
          <w:p>
            <w:r>
              <w:t>Filter by products that have variants with associated components.</w:t>
            </w:r>
          </w:p>
        </w:tc>
        <w:tc>
          <w:tcPr>
            <w:tcW w:type="dxa" w:w="1728"/>
          </w:tcPr>
          <w:p>
            <w:r/>
          </w:p>
        </w:tc>
        <w:tc>
          <w:tcPr>
            <w:tcW w:type="dxa" w:w="1728"/>
          </w:tcPr>
          <w:p>
            <w:r>
              <w:t>has_variant_with_components:true</w:t>
            </w:r>
          </w:p>
        </w:tc>
      </w:tr>
      <w:tr>
        <w:tc>
          <w:tcPr>
            <w:tcW w:type="dxa" w:w="1728"/>
          </w:tcPr>
          <w:p>
            <w:r>
              <w:t>id</w:t>
            </w:r>
          </w:p>
        </w:tc>
        <w:tc>
          <w:tcPr>
            <w:tcW w:type="dxa" w:w="1728"/>
          </w:tcPr>
          <w:p>
            <w:r>
              <w:t>id</w:t>
            </w:r>
          </w:p>
        </w:tc>
        <w:tc>
          <w:tcPr>
            <w:tcW w:type="dxa" w:w="1728"/>
          </w:tcPr>
          <w:p>
            <w:r>
              <w:t>Filter by product id range.</w:t>
            </w:r>
          </w:p>
        </w:tc>
        <w:tc>
          <w:tcPr>
            <w:tcW w:type="dxa" w:w="1728"/>
          </w:tcPr>
          <w:p>
            <w:r>
              <w:t>Supports comparators like &gt;=, &lt;=.</w:t>
            </w:r>
          </w:p>
        </w:tc>
        <w:tc>
          <w:tcPr>
            <w:tcW w:type="dxa" w:w="1728"/>
          </w:tcPr>
          <w:p>
            <w:r>
              <w:t>id:1234, id:&gt;=1234, id:&lt;=1234</w:t>
            </w:r>
          </w:p>
        </w:tc>
      </w:tr>
      <w:tr>
        <w:tc>
          <w:tcPr>
            <w:tcW w:type="dxa" w:w="1728"/>
          </w:tcPr>
          <w:p>
            <w:r>
              <w:t>inventory_total</w:t>
            </w:r>
          </w:p>
        </w:tc>
        <w:tc>
          <w:tcPr>
            <w:tcW w:type="dxa" w:w="1728"/>
          </w:tcPr>
          <w:p>
            <w:r>
              <w:t>integer</w:t>
            </w:r>
          </w:p>
        </w:tc>
        <w:tc>
          <w:tcPr>
            <w:tcW w:type="dxa" w:w="1728"/>
          </w:tcPr>
          <w:p>
            <w:r>
              <w:t>Filter by inventory count.</w:t>
            </w:r>
          </w:p>
        </w:tc>
        <w:tc>
          <w:tcPr>
            <w:tcW w:type="dxa" w:w="1728"/>
          </w:tcPr>
          <w:p>
            <w:r>
              <w:t>Supports comparators like &gt;, &gt;=.</w:t>
            </w:r>
          </w:p>
        </w:tc>
        <w:tc>
          <w:tcPr>
            <w:tcW w:type="dxa" w:w="1728"/>
          </w:tcPr>
          <w:p>
            <w:r>
              <w:t>inventory_total:0, inventory_total:&gt;150, inventory_total:&gt;=200</w:t>
            </w:r>
          </w:p>
        </w:tc>
      </w:tr>
      <w:tr>
        <w:tc>
          <w:tcPr>
            <w:tcW w:type="dxa" w:w="1728"/>
          </w:tcPr>
          <w:p>
            <w:r>
              <w:t>is_price_reduced</w:t>
            </w:r>
          </w:p>
        </w:tc>
        <w:tc>
          <w:tcPr>
            <w:tcW w:type="dxa" w:w="1728"/>
          </w:tcPr>
          <w:p>
            <w:r>
              <w:t>boolean</w:t>
            </w:r>
          </w:p>
        </w:tc>
        <w:tc>
          <w:tcPr>
            <w:tcW w:type="dxa" w:w="1728"/>
          </w:tcPr>
          <w:p>
            <w:r>
              <w:t>Filter by products that have a reduced price.</w:t>
            </w:r>
          </w:p>
        </w:tc>
        <w:tc>
          <w:tcPr>
            <w:tcW w:type="dxa" w:w="1728"/>
          </w:tcPr>
          <w:p>
            <w:r/>
          </w:p>
        </w:tc>
        <w:tc>
          <w:tcPr>
            <w:tcW w:type="dxa" w:w="1728"/>
          </w:tcPr>
          <w:p>
            <w:r>
              <w:t>is_price_reduced:true</w:t>
            </w:r>
          </w:p>
        </w:tc>
      </w:tr>
      <w:tr>
        <w:tc>
          <w:tcPr>
            <w:tcW w:type="dxa" w:w="1728"/>
          </w:tcPr>
          <w:p>
            <w:r>
              <w:t>metafields.{namespace}.{key}</w:t>
            </w:r>
          </w:p>
        </w:tc>
        <w:tc>
          <w:tcPr>
            <w:tcW w:type="dxa" w:w="1728"/>
          </w:tcPr>
          <w:p>
            <w:r>
              <w:t>mixed</w:t>
            </w:r>
          </w:p>
        </w:tc>
        <w:tc>
          <w:tcPr>
            <w:tcW w:type="dxa" w:w="1728"/>
          </w:tcPr>
          <w:p>
            <w:r>
              <w:t>Filter by metafield value using metafields.{namespace}.{key}:{value}.</w:t>
            </w:r>
          </w:p>
        </w:tc>
        <w:tc>
          <w:tcPr>
            <w:tcW w:type="dxa" w:w="1728"/>
          </w:tcPr>
          <w:p>
            <w:r/>
          </w:p>
        </w:tc>
        <w:tc>
          <w:tcPr>
            <w:tcW w:type="dxa" w:w="1728"/>
          </w:tcPr>
          <w:p>
            <w:r>
              <w:t>metafields.custom.on_sale:true, metafields.product.material:"gid://shopify/Metaobject/43458085"</w:t>
            </w:r>
          </w:p>
        </w:tc>
      </w:tr>
      <w:tr>
        <w:tc>
          <w:tcPr>
            <w:tcW w:type="dxa" w:w="1728"/>
          </w:tcPr>
          <w:p>
            <w:r>
              <w:t>out_of_stock_somewhere</w:t>
            </w:r>
          </w:p>
        </w:tc>
        <w:tc>
          <w:tcPr>
            <w:tcW w:type="dxa" w:w="1728"/>
          </w:tcPr>
          <w:p>
            <w:r>
              <w:t>boolean</w:t>
            </w:r>
          </w:p>
        </w:tc>
        <w:tc>
          <w:tcPr>
            <w:tcW w:type="dxa" w:w="1728"/>
          </w:tcPr>
          <w:p>
            <w:r>
              <w:t>Filter by products out of stock in at least one location.</w:t>
            </w:r>
          </w:p>
        </w:tc>
        <w:tc>
          <w:tcPr>
            <w:tcW w:type="dxa" w:w="1728"/>
          </w:tcPr>
          <w:p>
            <w:r/>
          </w:p>
        </w:tc>
        <w:tc>
          <w:tcPr>
            <w:tcW w:type="dxa" w:w="1728"/>
          </w:tcPr>
          <w:p>
            <w:r>
              <w:t>out_of_stock_somewhere:true</w:t>
            </w:r>
          </w:p>
        </w:tc>
      </w:tr>
      <w:tr>
        <w:tc>
          <w:tcPr>
            <w:tcW w:type="dxa" w:w="1728"/>
          </w:tcPr>
          <w:p>
            <w:r>
              <w:t>price</w:t>
            </w:r>
          </w:p>
        </w:tc>
        <w:tc>
          <w:tcPr>
            <w:tcW w:type="dxa" w:w="1728"/>
          </w:tcPr>
          <w:p>
            <w:r>
              <w:t>bigdecimal</w:t>
            </w:r>
          </w:p>
        </w:tc>
        <w:tc>
          <w:tcPr>
            <w:tcW w:type="dxa" w:w="1728"/>
          </w:tcPr>
          <w:p>
            <w:r>
              <w:t>Filter by variant price.</w:t>
            </w:r>
          </w:p>
        </w:tc>
        <w:tc>
          <w:tcPr>
            <w:tcW w:type="dxa" w:w="1728"/>
          </w:tcPr>
          <w:p>
            <w:r/>
          </w:p>
        </w:tc>
        <w:tc>
          <w:tcPr>
            <w:tcW w:type="dxa" w:w="1728"/>
          </w:tcPr>
          <w:p>
            <w:r>
              <w:t>price:100.57</w:t>
            </w:r>
          </w:p>
        </w:tc>
      </w:tr>
      <w:tr>
        <w:tc>
          <w:tcPr>
            <w:tcW w:type="dxa" w:w="1728"/>
          </w:tcPr>
          <w:p>
            <w:r>
              <w:t>product_configuration_owner</w:t>
            </w:r>
          </w:p>
        </w:tc>
        <w:tc>
          <w:tcPr>
            <w:tcW w:type="dxa" w:w="1728"/>
          </w:tcPr>
          <w:p>
            <w:r>
              <w:t>string</w:t>
            </w:r>
          </w:p>
        </w:tc>
        <w:tc>
          <w:tcPr>
            <w:tcW w:type="dxa" w:w="1728"/>
          </w:tcPr>
          <w:p>
            <w:r>
              <w:t>Filter by app id.</w:t>
            </w:r>
          </w:p>
        </w:tc>
        <w:tc>
          <w:tcPr>
            <w:tcW w:type="dxa" w:w="1728"/>
          </w:tcPr>
          <w:p>
            <w:r/>
          </w:p>
        </w:tc>
        <w:tc>
          <w:tcPr>
            <w:tcW w:type="dxa" w:w="1728"/>
          </w:tcPr>
          <w:p>
            <w:r>
              <w:t>product_configuration_owner:10001</w:t>
            </w:r>
          </w:p>
        </w:tc>
      </w:tr>
      <w:tr>
        <w:tc>
          <w:tcPr>
            <w:tcW w:type="dxa" w:w="1728"/>
          </w:tcPr>
          <w:p>
            <w:r>
              <w:t>product_publication_status</w:t>
            </w:r>
          </w:p>
        </w:tc>
        <w:tc>
          <w:tcPr>
            <w:tcW w:type="dxa" w:w="1728"/>
          </w:tcPr>
          <w:p>
            <w:r>
              <w:t>string</w:t>
            </w:r>
          </w:p>
        </w:tc>
        <w:tc>
          <w:tcPr>
            <w:tcW w:type="dxa" w:w="1728"/>
          </w:tcPr>
          <w:p>
            <w:r>
              <w:t>Filter by channel approval process status on a channel. Value is {channel_app_id}-{status}.</w:t>
            </w:r>
          </w:p>
        </w:tc>
        <w:tc>
          <w:tcPr>
            <w:tcW w:type="dxa" w:w="1728"/>
          </w:tcPr>
          <w:p>
            <w:r>
              <w:t>{channel_app_id}-approved, -rejected, -needs_action, -awaiting_review, -published, -demoted, -scheduled, -provisionally_published</w:t>
            </w:r>
          </w:p>
        </w:tc>
        <w:tc>
          <w:tcPr>
            <w:tcW w:type="dxa" w:w="1728"/>
          </w:tcPr>
          <w:p>
            <w:r>
              <w:t>product_publication_status:189769876-approved</w:t>
            </w:r>
          </w:p>
        </w:tc>
      </w:tr>
      <w:tr>
        <w:tc>
          <w:tcPr>
            <w:tcW w:type="dxa" w:w="1728"/>
          </w:tcPr>
          <w:p>
            <w:r>
              <w:t>product_type</w:t>
            </w:r>
          </w:p>
        </w:tc>
        <w:tc>
          <w:tcPr>
            <w:tcW w:type="dxa" w:w="1728"/>
          </w:tcPr>
          <w:p>
            <w:r>
              <w:t>string</w:t>
            </w:r>
          </w:p>
        </w:tc>
        <w:tc>
          <w:tcPr>
            <w:tcW w:type="dxa" w:w="1728"/>
          </w:tcPr>
          <w:p>
            <w:r>
              <w:t>Filter by comma-separated list of product types.</w:t>
            </w:r>
          </w:p>
        </w:tc>
        <w:tc>
          <w:tcPr>
            <w:tcW w:type="dxa" w:w="1728"/>
          </w:tcPr>
          <w:p>
            <w:r/>
          </w:p>
        </w:tc>
        <w:tc>
          <w:tcPr>
            <w:tcW w:type="dxa" w:w="1728"/>
          </w:tcPr>
          <w:p>
            <w:r>
              <w:t>product_type:snowboard</w:t>
            </w:r>
          </w:p>
        </w:tc>
      </w:tr>
      <w:tr>
        <w:tc>
          <w:tcPr>
            <w:tcW w:type="dxa" w:w="1728"/>
          </w:tcPr>
          <w:p>
            <w:r>
              <w:t>publication_ids</w:t>
            </w:r>
          </w:p>
        </w:tc>
        <w:tc>
          <w:tcPr>
            <w:tcW w:type="dxa" w:w="1728"/>
          </w:tcPr>
          <w:p>
            <w:r>
              <w:t>string</w:t>
            </w:r>
          </w:p>
        </w:tc>
        <w:tc>
          <w:tcPr>
            <w:tcW w:type="dxa" w:w="1728"/>
          </w:tcPr>
          <w:p>
            <w:r>
              <w:t>Filter by comma-separated list of publication IDs associated with the product.</w:t>
            </w:r>
          </w:p>
        </w:tc>
        <w:tc>
          <w:tcPr>
            <w:tcW w:type="dxa" w:w="1728"/>
          </w:tcPr>
          <w:p>
            <w:r/>
          </w:p>
        </w:tc>
        <w:tc>
          <w:tcPr>
            <w:tcW w:type="dxa" w:w="1728"/>
          </w:tcPr>
          <w:p>
            <w:r>
              <w:t>publication_ids:184111530305,184111694145</w:t>
            </w:r>
          </w:p>
        </w:tc>
      </w:tr>
      <w:tr>
        <w:tc>
          <w:tcPr>
            <w:tcW w:type="dxa" w:w="1728"/>
          </w:tcPr>
          <w:p>
            <w:r>
              <w:t>publishable_status</w:t>
            </w:r>
          </w:p>
        </w:tc>
        <w:tc>
          <w:tcPr>
            <w:tcW w:type="dxa" w:w="1728"/>
          </w:tcPr>
          <w:p>
            <w:r>
              <w:t>string</w:t>
            </w:r>
          </w:p>
        </w:tc>
        <w:tc>
          <w:tcPr>
            <w:tcW w:type="dxa" w:w="1728"/>
          </w:tcPr>
          <w:p>
            <w:r>
              <w:t>Deprecated (as of 2025-12) and will be removed in a future API version. Use published_status for visibility checks. Value is {channel_app_id}-{status}.</w:t>
            </w:r>
          </w:p>
        </w:tc>
        <w:tc>
          <w:tcPr>
            <w:tcW w:type="dxa" w:w="1728"/>
          </w:tcPr>
          <w:p>
            <w:r>
              <w:t>{channel_app_id}-unset, -pending, -approved, -not_approved</w:t>
            </w:r>
          </w:p>
        </w:tc>
        <w:tc>
          <w:tcPr>
            <w:tcW w:type="dxa" w:w="1728"/>
          </w:tcPr>
          <w:p>
            <w:r>
              <w:t>publishable_status:580111-unset, publishable_status:580111-pending</w:t>
            </w:r>
          </w:p>
        </w:tc>
      </w:tr>
      <w:tr>
        <w:tc>
          <w:tcPr>
            <w:tcW w:type="dxa" w:w="1728"/>
          </w:tcPr>
          <w:p>
            <w:r>
              <w:t>published_at</w:t>
            </w:r>
          </w:p>
        </w:tc>
        <w:tc>
          <w:tcPr>
            <w:tcW w:type="dxa" w:w="1728"/>
          </w:tcPr>
          <w:p>
            <w:r>
              <w:t>time</w:t>
            </w:r>
          </w:p>
        </w:tc>
        <w:tc>
          <w:tcPr>
            <w:tcW w:type="dxa" w:w="1728"/>
          </w:tcPr>
          <w:p>
            <w:r>
              <w:t>Filter by product publish date/time.</w:t>
            </w:r>
          </w:p>
        </w:tc>
        <w:tc>
          <w:tcPr>
            <w:tcW w:type="dxa" w:w="1728"/>
          </w:tcPr>
          <w:p>
            <w:r>
              <w:t>Supports comparators like &gt;, &lt;, &lt;=, and values like now and year strings.</w:t>
            </w:r>
          </w:p>
        </w:tc>
        <w:tc>
          <w:tcPr>
            <w:tcW w:type="dxa" w:w="1728"/>
          </w:tcPr>
          <w:p>
            <w:r>
              <w:t>published_at:&gt;2020-10-21T23:39:20Z, published_at:&lt;now, published_at:&lt;=2024</w:t>
            </w:r>
          </w:p>
        </w:tc>
      </w:tr>
      <w:tr>
        <w:tc>
          <w:tcPr>
            <w:tcW w:type="dxa" w:w="1728"/>
          </w:tcPr>
          <w:p>
            <w:r>
              <w:t>published_status</w:t>
            </w:r>
          </w:p>
        </w:tc>
        <w:tc>
          <w:tcPr>
            <w:tcW w:type="dxa" w:w="1728"/>
          </w:tcPr>
          <w:p>
            <w:r>
              <w:t>string</w:t>
            </w:r>
          </w:p>
        </w:tc>
        <w:tc>
          <w:tcPr>
            <w:tcW w:type="dxa" w:w="1728"/>
          </w:tcPr>
          <w:p>
            <w:r>
              <w:t>Filter by visibility/publication state on a channel.</w:t>
            </w:r>
          </w:p>
        </w:tc>
        <w:tc>
          <w:tcPr>
            <w:tcW w:type="dxa" w:w="1728"/>
          </w:tcPr>
          <w:p>
            <w:r>
              <w:t>online_store_channel, published, visible, unpublished, unavailable, plus {id_or_handle}-published/-visible/-intended/-hidden and {channel_app_id_or_handle}-published/-visible/-intended/-hidden</w:t>
            </w:r>
          </w:p>
        </w:tc>
        <w:tc>
          <w:tcPr>
            <w:tcW w:type="dxa" w:w="1728"/>
          </w:tcPr>
          <w:p>
            <w:r>
              <w:t>published_status:online_store_channel, published_status:published, published_status:580111-hidden, published_status:my-channel-handle-published, published_status:unavailable</w:t>
            </w:r>
          </w:p>
        </w:tc>
      </w:tr>
      <w:tr>
        <w:tc>
          <w:tcPr>
            <w:tcW w:type="dxa" w:w="1728"/>
          </w:tcPr>
          <w:p>
            <w:r>
              <w:t>sku</w:t>
            </w:r>
          </w:p>
        </w:tc>
        <w:tc>
          <w:tcPr>
            <w:tcW w:type="dxa" w:w="1728"/>
          </w:tcPr>
          <w:p>
            <w:r>
              <w:t>string</w:t>
            </w:r>
          </w:p>
        </w:tc>
        <w:tc>
          <w:tcPr>
            <w:tcW w:type="dxa" w:w="1728"/>
          </w:tcPr>
          <w:p>
            <w:r>
              <w:t>Filter by product variant SKU.</w:t>
            </w:r>
          </w:p>
        </w:tc>
        <w:tc>
          <w:tcPr>
            <w:tcW w:type="dxa" w:w="1728"/>
          </w:tcPr>
          <w:p>
            <w:r/>
          </w:p>
        </w:tc>
        <w:tc>
          <w:tcPr>
            <w:tcW w:type="dxa" w:w="1728"/>
          </w:tcPr>
          <w:p>
            <w:r>
              <w:t>sku:XYZ-12345</w:t>
            </w:r>
          </w:p>
        </w:tc>
      </w:tr>
      <w:tr>
        <w:tc>
          <w:tcPr>
            <w:tcW w:type="dxa" w:w="1728"/>
          </w:tcPr>
          <w:p>
            <w:r>
              <w:t>status</w:t>
            </w:r>
          </w:p>
        </w:tc>
        <w:tc>
          <w:tcPr>
            <w:tcW w:type="dxa" w:w="1728"/>
          </w:tcPr>
          <w:p>
            <w:r>
              <w:t>string</w:t>
            </w:r>
          </w:p>
        </w:tc>
        <w:tc>
          <w:tcPr>
            <w:tcW w:type="dxa" w:w="1728"/>
          </w:tcPr>
          <w:p>
            <w:r>
              <w:t>Filter by comma-separated list of product statuses.</w:t>
            </w:r>
          </w:p>
        </w:tc>
        <w:tc>
          <w:tcPr>
            <w:tcW w:type="dxa" w:w="1728"/>
          </w:tcPr>
          <w:p>
            <w:r>
              <w:t>active, archived, draft (default shown in source: active)</w:t>
            </w:r>
          </w:p>
        </w:tc>
        <w:tc>
          <w:tcPr>
            <w:tcW w:type="dxa" w:w="1728"/>
          </w:tcPr>
          <w:p>
            <w:r>
              <w:t>status:active,draft</w:t>
            </w:r>
          </w:p>
        </w:tc>
      </w:tr>
      <w:tr>
        <w:tc>
          <w:tcPr>
            <w:tcW w:type="dxa" w:w="1728"/>
          </w:tcPr>
          <w:p>
            <w:r>
              <w:t>tag</w:t>
            </w:r>
          </w:p>
        </w:tc>
        <w:tc>
          <w:tcPr>
            <w:tcW w:type="dxa" w:w="1728"/>
          </w:tcPr>
          <w:p>
            <w:r>
              <w:t>string</w:t>
            </w:r>
          </w:p>
        </w:tc>
        <w:tc>
          <w:tcPr>
            <w:tcW w:type="dxa" w:w="1728"/>
          </w:tcPr>
          <w:p>
            <w:r>
              <w:t>Filter by tag.</w:t>
            </w:r>
          </w:p>
        </w:tc>
        <w:tc>
          <w:tcPr>
            <w:tcW w:type="dxa" w:w="1728"/>
          </w:tcPr>
          <w:p>
            <w:r/>
          </w:p>
        </w:tc>
        <w:tc>
          <w:tcPr>
            <w:tcW w:type="dxa" w:w="1728"/>
          </w:tcPr>
          <w:p>
            <w:r>
              <w:t>tag:my_tag</w:t>
            </w:r>
          </w:p>
        </w:tc>
      </w:tr>
      <w:tr>
        <w:tc>
          <w:tcPr>
            <w:tcW w:type="dxa" w:w="1728"/>
          </w:tcPr>
          <w:p>
            <w:r>
              <w:t>tag_not</w:t>
            </w:r>
          </w:p>
        </w:tc>
        <w:tc>
          <w:tcPr>
            <w:tcW w:type="dxa" w:w="1728"/>
          </w:tcPr>
          <w:p>
            <w:r>
              <w:t>string</w:t>
            </w:r>
          </w:p>
        </w:tc>
        <w:tc>
          <w:tcPr>
            <w:tcW w:type="dxa" w:w="1728"/>
          </w:tcPr>
          <w:p>
            <w:r>
              <w:t>Filter by objects that don’t have the specified tag.</w:t>
            </w:r>
          </w:p>
        </w:tc>
        <w:tc>
          <w:tcPr>
            <w:tcW w:type="dxa" w:w="1728"/>
          </w:tcPr>
          <w:p>
            <w:r/>
          </w:p>
        </w:tc>
        <w:tc>
          <w:tcPr>
            <w:tcW w:type="dxa" w:w="1728"/>
          </w:tcPr>
          <w:p>
            <w:r>
              <w:t>tag_not:my_tag</w:t>
            </w:r>
          </w:p>
        </w:tc>
      </w:tr>
      <w:tr>
        <w:tc>
          <w:tcPr>
            <w:tcW w:type="dxa" w:w="1728"/>
          </w:tcPr>
          <w:p>
            <w:r>
              <w:t>title</w:t>
            </w:r>
          </w:p>
        </w:tc>
        <w:tc>
          <w:tcPr>
            <w:tcW w:type="dxa" w:w="1728"/>
          </w:tcPr>
          <w:p>
            <w:r>
              <w:t>string</w:t>
            </w:r>
          </w:p>
        </w:tc>
        <w:tc>
          <w:tcPr>
            <w:tcW w:type="dxa" w:w="1728"/>
          </w:tcPr>
          <w:p>
            <w:r>
              <w:t>Filter by product title.</w:t>
            </w:r>
          </w:p>
        </w:tc>
        <w:tc>
          <w:tcPr>
            <w:tcW w:type="dxa" w:w="1728"/>
          </w:tcPr>
          <w:p>
            <w:r/>
          </w:p>
        </w:tc>
        <w:tc>
          <w:tcPr>
            <w:tcW w:type="dxa" w:w="1728"/>
          </w:tcPr>
          <w:p>
            <w:r>
              <w:t>title:The Minimal Snowboard</w:t>
            </w:r>
          </w:p>
        </w:tc>
      </w:tr>
      <w:tr>
        <w:tc>
          <w:tcPr>
            <w:tcW w:type="dxa" w:w="1728"/>
          </w:tcPr>
          <w:p>
            <w:r>
              <w:t>updated_at</w:t>
            </w:r>
          </w:p>
        </w:tc>
        <w:tc>
          <w:tcPr>
            <w:tcW w:type="dxa" w:w="1728"/>
          </w:tcPr>
          <w:p>
            <w:r>
              <w:t>time</w:t>
            </w:r>
          </w:p>
        </w:tc>
        <w:tc>
          <w:tcPr>
            <w:tcW w:type="dxa" w:w="1728"/>
          </w:tcPr>
          <w:p>
            <w:r>
              <w:t>Filter by last update date/time.</w:t>
            </w:r>
          </w:p>
        </w:tc>
        <w:tc>
          <w:tcPr>
            <w:tcW w:type="dxa" w:w="1728"/>
          </w:tcPr>
          <w:p>
            <w:r>
              <w:t>Supports comparators like &gt;, &lt;, &lt;=, and values like now and year strings.</w:t>
            </w:r>
          </w:p>
        </w:tc>
        <w:tc>
          <w:tcPr>
            <w:tcW w:type="dxa" w:w="1728"/>
          </w:tcPr>
          <w:p>
            <w:r>
              <w:t>updated_at:&gt;'2020-10-21T23:39:20Z', updated_at:&lt;now, updated_at:&lt;='2024'</w:t>
            </w:r>
          </w:p>
        </w:tc>
      </w:tr>
      <w:tr>
        <w:tc>
          <w:tcPr>
            <w:tcW w:type="dxa" w:w="1728"/>
          </w:tcPr>
          <w:p>
            <w:r>
              <w:t>variant_id</w:t>
            </w:r>
          </w:p>
        </w:tc>
        <w:tc>
          <w:tcPr>
            <w:tcW w:type="dxa" w:w="1728"/>
          </w:tcPr>
          <w:p>
            <w:r>
              <w:t>id</w:t>
            </w:r>
          </w:p>
        </w:tc>
        <w:tc>
          <w:tcPr>
            <w:tcW w:type="dxa" w:w="1728"/>
          </w:tcPr>
          <w:p>
            <w:r>
              <w:t>Filter by product variant id.</w:t>
            </w:r>
          </w:p>
        </w:tc>
        <w:tc>
          <w:tcPr>
            <w:tcW w:type="dxa" w:w="1728"/>
          </w:tcPr>
          <w:p>
            <w:r/>
          </w:p>
        </w:tc>
        <w:tc>
          <w:tcPr>
            <w:tcW w:type="dxa" w:w="1728"/>
          </w:tcPr>
          <w:p>
            <w:r>
              <w:t>variant_id:45779434701121</w:t>
            </w:r>
          </w:p>
        </w:tc>
      </w:tr>
      <w:tr>
        <w:tc>
          <w:tcPr>
            <w:tcW w:type="dxa" w:w="1728"/>
          </w:tcPr>
          <w:p>
            <w:r>
              <w:t>variant_title</w:t>
            </w:r>
          </w:p>
        </w:tc>
        <w:tc>
          <w:tcPr>
            <w:tcW w:type="dxa" w:w="1728"/>
          </w:tcPr>
          <w:p>
            <w:r>
              <w:t>string</w:t>
            </w:r>
          </w:p>
        </w:tc>
        <w:tc>
          <w:tcPr>
            <w:tcW w:type="dxa" w:w="1728"/>
          </w:tcPr>
          <w:p>
            <w:r>
              <w:t>Filter by product variant title.</w:t>
            </w:r>
          </w:p>
        </w:tc>
        <w:tc>
          <w:tcPr>
            <w:tcW w:type="dxa" w:w="1728"/>
          </w:tcPr>
          <w:p>
            <w:r/>
          </w:p>
        </w:tc>
        <w:tc>
          <w:tcPr>
            <w:tcW w:type="dxa" w:w="1728"/>
          </w:tcPr>
          <w:p>
            <w:r>
              <w:t>variant_title:'Special ski wax'</w:t>
            </w:r>
          </w:p>
        </w:tc>
      </w:tr>
      <w:tr>
        <w:tc>
          <w:tcPr>
            <w:tcW w:type="dxa" w:w="1728"/>
          </w:tcPr>
          <w:p>
            <w:r>
              <w:t>vendor</w:t>
            </w:r>
          </w:p>
        </w:tc>
        <w:tc>
          <w:tcPr>
            <w:tcW w:type="dxa" w:w="1728"/>
          </w:tcPr>
          <w:p>
            <w:r>
              <w:t>string</w:t>
            </w:r>
          </w:p>
        </w:tc>
        <w:tc>
          <w:tcPr>
            <w:tcW w:type="dxa" w:w="1728"/>
          </w:tcPr>
          <w:p>
            <w:r>
              <w:t>Filter by product vendor; supports boolean logic.</w:t>
            </w:r>
          </w:p>
        </w:tc>
        <w:tc>
          <w:tcPr>
            <w:tcW w:type="dxa" w:w="1728"/>
          </w:tcPr>
          <w:p>
            <w:r/>
          </w:p>
        </w:tc>
        <w:tc>
          <w:tcPr>
            <w:tcW w:type="dxa" w:w="1728"/>
          </w:tcPr>
          <w:p>
            <w:r>
              <w:t>vendor:Snowdevil, vendor:Snowdevil OR vendor:Icedevil</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operation. Recommended for passing query, savedSearchId, and limit.</w:t>
            </w:r>
          </w:p>
        </w:tc>
      </w:tr>
      <w:tr>
        <w:tc>
          <w:tcPr>
            <w:tcW w:type="dxa" w:w="2880"/>
          </w:tcPr>
          <w:p>
            <w:r>
              <w:t>operationName</w:t>
            </w:r>
          </w:p>
        </w:tc>
        <w:tc>
          <w:tcPr>
            <w:tcW w:type="dxa" w:w="2880"/>
          </w:tcPr>
          <w:p>
            <w:r>
              <w:t>string</w:t>
            </w:r>
          </w:p>
        </w:tc>
        <w:tc>
          <w:tcPr>
            <w:tcW w:type="dxa" w:w="2880"/>
          </w:tcPr>
          <w:p>
            <w:r>
              <w:t>Operation name if the document contains multiple operations.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"productsCount": {</w:t>
        <w:br/>
        <w:t xml:space="preserve"> "count": 123,</w:t>
        <w:br/>
        <w:t xml:space="preserve"> "precision": "EXACT"</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"productsCount": null</w:t>
        <w:br/>
        <w:t xml:space="preserve"> },</w:t>
        <w:br/>
        <w:t xml:space="preserve"> "errors": [</w:t>
        <w:br/>
        <w:t xml:space="preserve"> {</w:t>
        <w:br/>
        <w:t xml:space="preserve"> "message": "Variable $query of type String was provided invalid value",</w:t>
        <w:br/>
        <w:t xml:space="preserve"> "locations": [{ "line": 2, "column": 27 }],</w:t>
        <w:br/>
        <w:t xml:space="preserve"> "path": ["productsCount"]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data.productsCount</w:t>
            </w:r>
          </w:p>
        </w:tc>
        <w:tc>
          <w:tcPr>
            <w:tcW w:type="dxa" w:w="2880"/>
          </w:tcPr>
          <w:p>
            <w:r>
              <w:t>Count</w:t>
            </w:r>
          </w:p>
        </w:tc>
        <w:tc>
          <w:tcPr>
            <w:tcW w:type="dxa" w:w="2880"/>
          </w:tcPr>
          <w:p>
            <w:r>
              <w:t>The count object returned by productsCount.</w:t>
            </w:r>
          </w:p>
        </w:tc>
      </w:tr>
      <w:tr>
        <w:tc>
          <w:tcPr>
            <w:tcW w:type="dxa" w:w="2880"/>
          </w:tcPr>
          <w:p>
            <w:r>
              <w:t>data.productsCount.count</w:t>
            </w:r>
          </w:p>
        </w:tc>
        <w:tc>
          <w:tcPr>
            <w:tcW w:type="dxa" w:w="2880"/>
          </w:tcPr>
          <w:p>
            <w:r>
              <w:t>Int</w:t>
            </w:r>
          </w:p>
        </w:tc>
        <w:tc>
          <w:tcPr>
            <w:tcW w:type="dxa" w:w="2880"/>
          </w:tcPr>
          <w:p>
            <w:r>
              <w:t>The count of elements.</w:t>
            </w:r>
          </w:p>
        </w:tc>
      </w:tr>
      <w:tr>
        <w:tc>
          <w:tcPr>
            <w:tcW w:type="dxa" w:w="2880"/>
          </w:tcPr>
          <w:p>
            <w:r>
              <w:t>data.productsCount.precision</w:t>
            </w:r>
          </w:p>
        </w:tc>
        <w:tc>
          <w:tcPr>
            <w:tcW w:type="dxa" w:w="2880"/>
          </w:tcPr>
          <w:p>
            <w:r>
              <w:t>CountPrecision</w:t>
            </w:r>
          </w:p>
        </w:tc>
        <w:tc>
          <w:tcPr>
            <w:tcW w:type="dxa" w:w="2880"/>
          </w:tcPr>
          <w:p>
            <w:r>
              <w:t>The count’s precision (exactness of the value).</w:t>
            </w:r>
          </w:p>
        </w:tc>
      </w:tr>
      <w:tr>
        <w:tc>
          <w:tcPr>
            <w:tcW w:type="dxa" w:w="2880"/>
          </w:tcPr>
          <w:p>
            <w:r>
              <w:t>errors</w:t>
            </w:r>
          </w:p>
        </w:tc>
        <w:tc>
          <w:tcPr>
            <w:tcW w:type="dxa" w:w="2880"/>
          </w:tcPr>
          <w:p>
            <w:r>
              <w:t>array</w:t>
            </w:r>
          </w:p>
        </w:tc>
        <w:tc>
          <w:tcPr>
            <w:tcW w:type="dxa" w:w="2880"/>
          </w:tcPr>
          <w:p>
            <w:r>
              <w:t>GraphQL errors (if any).</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errors[].locations</w:t>
            </w:r>
          </w:p>
        </w:tc>
        <w:tc>
          <w:tcPr>
            <w:tcW w:type="dxa" w:w="2880"/>
          </w:tcPr>
          <w:p>
            <w:r>
              <w:t>array</w:t>
            </w:r>
          </w:p>
        </w:tc>
        <w:tc>
          <w:tcPr>
            <w:tcW w:type="dxa" w:w="2880"/>
          </w:tcPr>
          <w:p>
            <w:r>
              <w:t>Location(s) in the GraphQL document associated with the error.</w:t>
            </w:r>
          </w:p>
        </w:tc>
      </w:tr>
      <w:tr>
        <w:tc>
          <w:tcPr>
            <w:tcW w:type="dxa" w:w="2880"/>
          </w:tcPr>
          <w:p>
            <w:r>
              <w:t>errors[].path</w:t>
            </w:r>
          </w:p>
        </w:tc>
        <w:tc>
          <w:tcPr>
            <w:tcW w:type="dxa" w:w="2880"/>
          </w:tcPr>
          <w:p>
            <w:r>
              <w:t>array</w:t>
            </w:r>
          </w:p>
        </w:tc>
        <w:tc>
          <w:tcPr>
            <w:tcW w:type="dxa" w:w="2880"/>
          </w:tcPr>
          <w:p>
            <w:r>
              <w:t>Response path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ProductsCount($query: String, $savedSearchId: ID, $limit: Int) { productsCount(query: $query, savedSearchId: $savedSearchId, limit: $limit) { count precision } }",</w:t>
        <w:br/>
        <w:t xml:space="preserve"> "variables": {</w:t>
        <w:br/>
        <w:t xml:space="preserve"> "query": "status:active",</w:t>
        <w:br/>
        <w:t xml:space="preserve"> "savedSearchId": null,</w:t>
        <w:br/>
        <w:t xml:space="preserve"> "limit": null</w:t>
        <w:br/>
        <w:t xml:space="preserve">    }</w:t>
        <w:br/>
        <w:t xml:space="preserve">  }'</w:t>
      </w:r>
    </w:p>
    <w:p>
      <w:pPr>
        <w:pStyle w:val="Heading3"/>
      </w:pPr>
      <w:r>
        <w:t>Example Usage</w:t>
      </w:r>
    </w:p>
    <w:p>
      <w:pPr>
        <w:pStyle w:val="Heading3"/>
      </w:pPr>
      <w:r>
        <w:t>Example 1: Count active products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($query: String) { productsCount(query: $query) { count precision } }",</w:t>
        <w:br/>
        <w:t xml:space="preserve"> "variables": { "query": "status:active" }</w:t>
        <w:br/>
        <w:t xml:space="preserve">  }'</w:t>
      </w:r>
    </w:p>
    <w:p>
      <w:pPr>
        <w:pStyle w:val="Heading3"/>
      </w:pPr>
      <w:r>
        <w:t>Example 2: Count products by title search</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($query: String) { productsCount(query: $query) { count precision } }",</w:t>
        <w:br/>
        <w:t xml:space="preserve"> "variables": { "query": "title:green hoodie" }</w:t>
        <w:br/>
        <w:t xml:space="preserve">  }'</w:t>
      </w:r>
    </w:p>
    <w:p>
      <w:pPr>
        <w:pStyle w:val="Heading3"/>
      </w:pPr>
      <w:r>
        <w:t>Example 3: Count products in a collection with an upper bound limit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($query: String, $limit: Int) { productsCount(query: $query, limit: $limit) { count precision } }",</w:t>
        <w:br/>
        <w:t xml:space="preserve"> "variables": {</w:t>
        <w:br/>
        <w:t xml:space="preserve"> "query": "collection_id:108179161409",</w:t>
        <w:br/>
        <w:t xml:space="preserve"> "limit": 500</w:t>
        <w:br/>
        <w:t xml:space="preserve">    }</w:t>
        <w:br/>
        <w:t xml:space="preserve">  }'</w:t>
      </w:r>
    </w:p>
    <w:p>
      <w:pPr>
        <w:pStyle w:val="Heading3"/>
      </w:pPr>
      <w:r>
        <w:t>Notes</w:t>
      </w:r>
    </w:p>
    <w:p>
      <w:pPr>
        <w:pStyle w:val="ListBullet"/>
      </w:pPr>
      <w:r>
        <w:t>The query argument uses Shopify’s Admin API search syntax; multiple filters can be combined in a single string.</w:t>
      </w:r>
    </w:p>
    <w:p>
      <w:pPr>
        <w:pStyle w:val="ListBullet"/>
      </w:pPr>
      <w:r>
        <w:t>publishable_status is deprecated as of 2025-12; prefer published_status for visibility checks.</w:t>
      </w:r>
    </w:p>
    <w:p>
      <w:pPr>
        <w:pStyle w:val="ListBullet"/>
      </w:pPr>
      <w:r>
        <w:t>The count is “Limited to a maximum of 10000 by default” per the source documentation.</w:t>
      </w:r>
    </w:p>
    <w:p>
      <w:pPr>
        <w:pStyle w:val="Heading3"/>
      </w:pPr>
      <w:r>
        <w:t>Error Handling</w:t>
      </w:r>
    </w:p>
    <w:p>
      <w:pPr>
        <w:pStyle w:val="ListBullet"/>
      </w:pPr>
      <w:r>
        <w:t>GraphQL requests commonly return HTTP 200 even when the operation fails; check the top-level errors array in the response.</w:t>
      </w:r>
    </w:p>
    <w:p>
      <w:pPr>
        <w:pStyle w:val="ListBullet"/>
      </w:pPr>
      <w:r>
        <w:t>If an argument value is invalid (for example, malformed search syntax), expect errors with data.productsCount set to null.</w:t>
      </w:r>
    </w:p>
    <w:p>
      <w:r>
        <w:br w:type="page"/>
      </w:r>
    </w:p>
    <w:p>
      <w:pPr>
        <w:pStyle w:val="Heading2"/>
      </w:pPr>
      <w:r>
        <w:t>461. [POST] List Business Entities</w:t>
      </w:r>
    </w:p>
    <w:p>
      <w:r>
        <w:rPr>
          <w:b/>
        </w:rPr>
        <w:t xml:space="preserve">Endpoint: </w:t>
      </w:r>
      <w:r>
        <w:rPr>
          <w:rFonts w:ascii="Courier New" w:hAnsi="Courier New"/>
          <w:sz w:val="18"/>
        </w:rPr>
        <w:t>/admin/api/2026-01/graphql.json</w:t>
      </w:r>
    </w:p>
    <w:p>
      <w:pPr>
        <w:pStyle w:val="Heading3"/>
      </w:pPr>
      <w:r>
        <w:t>Prerequisites</w:t>
      </w:r>
    </w:p>
    <w:p>
      <w:pPr>
        <w:pStyle w:val="ListBullet"/>
      </w:pPr>
      <w:r>
        <w:t>The shop must have business entities configured (some shops may only have a primary entity).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list of business entities associated with the shop. Use this query to retrieve business entities for assigning to markets, managing payment providers per entity, or viewing entity attribution on orders. Each shop can have multiple business entities, with one designated as primary (where primary is true).</w:t>
      </w:r>
    </w:p>
    <w:p>
      <w:pPr>
        <w:pStyle w:val="Heading3"/>
      </w:pPr>
      <w:r>
        <w:t>GraphQL</w:t>
      </w:r>
    </w:p>
    <w:p>
      <w:pPr>
        <w:pStyle w:val="Heading3"/>
      </w:pPr>
      <w:r>
        <w:t>Query</w:t>
      </w:r>
    </w:p>
    <w:p>
      <w:pPr>
        <w:shd w:fill="F2F2F2" w:val="clear"/>
      </w:pPr>
      <w:r>
        <w:rPr>
          <w:rFonts w:ascii="Courier New" w:hAnsi="Courier New"/>
          <w:sz w:val="17"/>
        </w:rPr>
        <w:t>query businessEntities {</w:t>
        <w:br/>
        <w:t xml:space="preserve"> businessEntities {</w:t>
        <w:br/>
        <w:t xml:space="preserve"> primary</w:t>
        <w:br/>
        <w:t xml:space="preserve"> }</w:t>
        <w:br/>
        <w:t>}</w:t>
      </w:r>
    </w:p>
    <w:p>
      <w:pPr>
        <w:pStyle w:val="Heading3"/>
      </w:pPr>
      <w:r>
        <w:t>Variables</w:t>
      </w:r>
    </w:p>
    <w:p>
      <w:r>
        <w:t>None.</w:t>
      </w:r>
    </w:p>
    <w:p>
      <w:pPr>
        <w:pStyle w:val="Heading3"/>
      </w:pPr>
      <w:r>
        <w:t>Request Body</w:t>
      </w:r>
    </w:p>
    <w:p>
      <w:r>
        <w:rPr>
          <w:b/>
          <w:color w:val="666666"/>
          <w:sz w:val="16"/>
        </w:rPr>
        <w:t>[json]</w:t>
      </w:r>
    </w:p>
    <w:p>
      <w:pPr>
        <w:shd w:fill="F2F2F2" w:val="clear"/>
      </w:pPr>
      <w:r>
        <w:rPr>
          <w:rFonts w:ascii="Courier New" w:hAnsi="Courier New"/>
          <w:sz w:val="17"/>
        </w:rPr>
        <w:t>{</w:t>
        <w:br/>
        <w:t xml:space="preserve"> "query": "query businessEntities { businessEntities { primary }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"businessEntities": [</w:t>
        <w:br/>
        <w:t xml:space="preserve"> {</w:t>
        <w:br/>
        <w:t xml:space="preserve"> "primary": true</w:t>
        <w:br/>
        <w:t xml:space="preserve"> },</w:t>
        <w:br/>
        <w:t xml:space="preserve"> {</w:t>
        <w:br/>
        <w:t xml:space="preserve"> "primary": false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container.</w:t>
            </w:r>
          </w:p>
        </w:tc>
      </w:tr>
      <w:tr>
        <w:tc>
          <w:tcPr>
            <w:tcW w:type="dxa" w:w="2880"/>
          </w:tcPr>
          <w:p>
            <w:r>
              <w:t>data.businessEntities</w:t>
            </w:r>
          </w:p>
        </w:tc>
        <w:tc>
          <w:tcPr>
            <w:tcW w:type="dxa" w:w="2880"/>
          </w:tcPr>
          <w:p>
            <w:r>
              <w:t>array</w:t>
            </w:r>
          </w:p>
        </w:tc>
        <w:tc>
          <w:tcPr>
            <w:tcW w:type="dxa" w:w="2880"/>
          </w:tcPr>
          <w:p>
            <w:r>
              <w:t>List of business entities associated with the shop.</w:t>
            </w:r>
          </w:p>
        </w:tc>
      </w:tr>
      <w:tr>
        <w:tc>
          <w:tcPr>
            <w:tcW w:type="dxa" w:w="2880"/>
          </w:tcPr>
          <w:p>
            <w:r>
              <w:t>data.businessEntities[].primary</w:t>
            </w:r>
          </w:p>
        </w:tc>
        <w:tc>
          <w:tcPr>
            <w:tcW w:type="dxa" w:w="2880"/>
          </w:tcPr>
          <w:p>
            <w:r>
              <w:t>boolean</w:t>
            </w:r>
          </w:p>
        </w:tc>
        <w:tc>
          <w:tcPr>
            <w:tcW w:type="dxa" w:w="2880"/>
          </w:tcPr>
          <w:p>
            <w:r>
              <w:t>Whether the business entity is the shop’s primary entity (true = primary).</w:t>
            </w:r>
          </w:p>
        </w:tc>
      </w:tr>
    </w:tbl>
    <w:p/>
    <w:p>
      <w:pPr>
        <w:pStyle w:val="Heading3"/>
      </w:pPr>
      <w:r>
        <w:t>Notes</w:t>
      </w:r>
    </w:p>
    <w:p>
      <w:pPr>
        <w:pStyle w:val="ListBullet"/>
      </w:pPr>
      <w:r>
        <w:t>This query takes no arguments.</w:t>
      </w:r>
    </w:p>
    <w:p>
      <w:pPr>
        <w:pStyle w:val="ListBullet"/>
      </w:pPr>
      <w:r>
        <w:t>To identify the primary entity in the results, request the primary field and find the entity where it is true.</w:t>
      </w:r>
    </w:p>
    <w:p>
      <w:pPr>
        <w:pStyle w:val="ListBullet"/>
      </w:pPr>
      <w:r>
        <w:t>The scraped content only specifies the primary field explicitly; additional BusinessEntity fields are available in Shopify’s schema but are not enumerated here.</w:t>
      </w:r>
    </w:p>
    <w:p>
      <w:pPr>
        <w:pStyle w:val="Heading3"/>
      </w:pPr>
      <w:r>
        <w:t>Related businessEntities actions</w:t>
      </w:r>
    </w:p>
    <w:p>
      <w:pPr>
        <w:pStyle w:val="ListBullet"/>
      </w:pPr>
      <w:r>
        <w:t>[POST] Get a Business Entity — /graphql.json</w:t>
      </w:r>
    </w:p>
    <w:p>
      <w:r>
        <w:br w:type="page"/>
      </w:r>
    </w:p>
    <w:p>
      <w:pPr>
        <w:pStyle w:val="Heading2"/>
      </w:pPr>
      <w:r>
        <w:t>462. [POST] Update a Validation</w:t>
      </w:r>
    </w:p>
    <w:p>
      <w:r>
        <w:rPr>
          <w:b/>
        </w:rPr>
        <w:t xml:space="preserve">Endpoint: </w:t>
      </w:r>
      <w:r>
        <w:rPr>
          <w:rFonts w:ascii="Courier New" w:hAnsi="Courier New"/>
          <w:sz w:val="18"/>
        </w:rPr>
        <w:t>/admin/api/2026-01/graphql.json</w:t>
      </w:r>
    </w:p>
    <w:p>
      <w:pPr>
        <w:pStyle w:val="Heading3"/>
      </w:pPr>
      <w:r>
        <w:t>Update a Validation (validationUpdate Mutation)</w:t>
      </w:r>
    </w:p>
    <w:p>
      <w:pPr>
        <w:pStyle w:val="Heading3"/>
      </w:pPr>
      <w:r>
        <w:t>Prerequisites</w:t>
      </w:r>
    </w:p>
    <w:p>
      <w:pPr>
        <w:pStyle w:val="ListBullet"/>
      </w:pPr>
      <w:r>
        <w:t>The app must have access to manage validations in the Shopify Admin (appropriate Admin API permissions/scopes).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validation by its global ID. Returns the updated validation object and any user errors encountered while executing the mutation.</w:t>
      </w:r>
    </w:p>
    <w:p>
      <w:pPr>
        <w:pStyle w:val="Heading3"/>
      </w:pPr>
      <w:r>
        <w:t>Enforcement Rules</w:t>
      </w:r>
    </w:p>
    <w:p>
      <w:pPr>
        <w:pStyle w:val="ListBullet"/>
      </w:pPr>
      <w:r>
        <w:t>This is a GraphQL Admin API endpoint: send the mutation in the JSON request body under the query key (and optionally variables).</w:t>
      </w:r>
    </w:p>
    <w:p>
      <w:pPr>
        <w:pStyle w:val="ListBullet"/>
      </w:pPr>
      <w:r>
        <w:t>The id argument (validation ID) is required for the mutation.</w:t>
      </w:r>
    </w:p>
    <w:p>
      <w:pPr>
        <w:pStyle w:val="ListBullet"/>
      </w:pPr>
      <w:r>
        <w:t>When executing, send GraphQL variables in the request body, not as URL path or query parameters.</w:t>
      </w:r>
    </w:p>
    <w:p>
      <w:pPr>
        <w:pStyle w:val="ListBullet"/>
      </w:pPr>
      <w:r>
        <w:t>The URL path is fixed (/admin/api/2026-01/graphql.json): there are no path parameters for this action.</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validationUpdate.</w:t>
            </w:r>
          </w:p>
        </w:tc>
      </w:tr>
      <w:tr>
        <w:tc>
          <w:tcPr>
            <w:tcW w:type="dxa" w:w="2880"/>
          </w:tcPr>
          <w:p>
            <w:r>
              <w:t>variables</w:t>
            </w:r>
          </w:p>
        </w:tc>
        <w:tc>
          <w:tcPr>
            <w:tcW w:type="dxa" w:w="2880"/>
          </w:tcPr>
          <w:p>
            <w:r>
              <w:t>object</w:t>
            </w:r>
          </w:p>
        </w:tc>
        <w:tc>
          <w:tcPr>
            <w:tcW w:type="dxa" w:w="2880"/>
          </w:tcPr>
          <w:p>
            <w:r>
              <w:t>Variables map for the mutation. Must include id and validation.</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representing the validation to update (Shopify global ID).</w:t>
            </w:r>
          </w:p>
        </w:tc>
      </w:tr>
      <w:tr>
        <w:tc>
          <w:tcPr>
            <w:tcW w:type="dxa" w:w="2880"/>
          </w:tcPr>
          <w:p>
            <w:r>
              <w:t>validation</w:t>
            </w:r>
          </w:p>
        </w:tc>
        <w:tc>
          <w:tcPr>
            <w:tcW w:type="dxa" w:w="2880"/>
          </w:tcPr>
          <w:p>
            <w:r>
              <w:t>ValidationUpdateInput!</w:t>
            </w:r>
          </w:p>
        </w:tc>
        <w:tc>
          <w:tcPr>
            <w:tcW w:type="dxa" w:w="2880"/>
          </w:tcPr>
          <w:p>
            <w:r>
              <w:t>The input fields to update a validation. (Fields not specified in the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(if you name the mutation).</w:t>
            </w:r>
          </w:p>
        </w:tc>
      </w:tr>
    </w:tbl>
    <w:p/>
    <w:p>
      <w:pPr>
        <w:pStyle w:val="Heading3"/>
      </w:pPr>
      <w:r>
        <w:t>Response</w:t>
      </w:r>
    </w:p>
    <w:p>
      <w:pPr>
        <w:pStyle w:val="Heading3"/>
      </w:pPr>
      <w:r>
        <w:t>Success Response (200 OK)</w:t>
      </w:r>
    </w:p>
    <w:p>
      <w:r>
        <w:rPr>
          <w:b/>
        </w:rPr>
        <w:t>Note: Shopify GraphQL responses return data and may include top-level errors. The mutation payload also contains userErrors.</w:t>
      </w:r>
    </w:p>
    <w:p>
      <w:r>
        <w:rPr>
          <w:b/>
          <w:color w:val="666666"/>
          <w:sz w:val="16"/>
        </w:rPr>
        <w:t>[json]</w:t>
      </w:r>
    </w:p>
    <w:p>
      <w:pPr>
        <w:shd w:fill="F2F2F2" w:val="clear"/>
      </w:pPr>
      <w:r>
        <w:rPr>
          <w:rFonts w:ascii="Courier New" w:hAnsi="Courier New"/>
          <w:sz w:val="17"/>
        </w:rPr>
        <w:t>{</w:t>
        <w:br/>
        <w:t xml:space="preserve"> "data": {</w:t>
        <w:br/>
        <w:t xml:space="preserve"> "validationUpdate": {</w:t>
        <w:br/>
        <w:t xml:space="preserve"> "userErrors": [</w:t>
        <w:br/>
        <w:t xml:space="preserve"> {</w:t>
        <w:br/>
        <w:t xml:space="preserve"> "field": ["validation"],</w:t>
        <w:br/>
        <w:t xml:space="preserve"> "message": "Some validation error message"</w:t>
        <w:br/>
        <w:t xml:space="preserve"> }</w:t>
        <w:br/>
        <w:t xml:space="preserve"> ],</w:t>
        <w:br/>
        <w:t xml:space="preserve"> "validation": {</w:t>
        <w:br/>
        <w:t xml:space="preserve"> "id": "gid://shopify/Validation/1234567890",</w:t>
        <w:br/>
        <w:t xml:space="preserve"> "title": "Example validation title",</w:t>
        <w:br/>
        <w:t xml:space="preserve"> "enabled": true,</w:t>
        <w:br/>
        <w:t xml:space="preserve"> "blockOnFailure": false,</w:t>
        <w:br/>
        <w:t xml:space="preserve"> "errorHistory": {</w:t>
        <w:br/>
        <w:t xml:space="preserve"> "errorsFirstOccurredAt": "2026-01-01T12:00:00Z",</w:t>
        <w:br/>
        <w:t xml:space="preserve"> "firstOccurredAt": "2026-01-01T12:00:00Z",</w:t>
        <w:br/>
        <w:t xml:space="preserve"> "hasBeenSharedSinceLastError": true,</w:t>
        <w:br/>
        <w:t xml:space="preserve"> "hasSharedRecentErrors": true</w:t>
        <w:br/>
        <w:t xml:space="preserve"> }</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1, "column": 35 }],</w:t>
        <w:br/>
        <w:t xml:space="preserve"> "path": ["validationUpdate"]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data.validationUpdate</w:t>
            </w:r>
          </w:p>
        </w:tc>
        <w:tc>
          <w:tcPr>
            <w:tcW w:type="dxa" w:w="2880"/>
          </w:tcPr>
          <w:p>
            <w:r>
              <w:t>object</w:t>
            </w:r>
          </w:p>
        </w:tc>
        <w:tc>
          <w:tcPr>
            <w:tcW w:type="dxa" w:w="2880"/>
          </w:tcPr>
          <w:p>
            <w:r>
              <w:t>The mutation payload (ValidationUpdatePayload).</w:t>
            </w:r>
          </w:p>
        </w:tc>
      </w:tr>
      <w:tr>
        <w:tc>
          <w:tcPr>
            <w:tcW w:type="dxa" w:w="2880"/>
          </w:tcPr>
          <w:p>
            <w:r>
              <w:t>data.validationUpdate.userErrors</w:t>
            </w:r>
          </w:p>
        </w:tc>
        <w:tc>
          <w:tcPr>
            <w:tcW w:type="dxa" w:w="2880"/>
          </w:tcPr>
          <w:p>
            <w:r>
              <w:t>array</w:t>
            </w:r>
          </w:p>
        </w:tc>
        <w:tc>
          <w:tcPr>
            <w:tcW w:type="dxa" w:w="2880"/>
          </w:tcPr>
          <w:p>
            <w:r>
              <w:t>The list of errors that occurred from executing the mutation (ValidationUserError).</w:t>
            </w:r>
          </w:p>
        </w:tc>
      </w:tr>
      <w:tr>
        <w:tc>
          <w:tcPr>
            <w:tcW w:type="dxa" w:w="2880"/>
          </w:tcPr>
          <w:p>
            <w:r>
              <w:t>data.validationUpdate.validation</w:t>
            </w:r>
          </w:p>
        </w:tc>
        <w:tc>
          <w:tcPr>
            <w:tcW w:type="dxa" w:w="2880"/>
          </w:tcPr>
          <w:p>
            <w:r>
              <w:t>object</w:t>
            </w:r>
          </w:p>
        </w:tc>
        <w:tc>
          <w:tcPr>
            <w:tcW w:type="dxa" w:w="2880"/>
          </w:tcPr>
          <w:p>
            <w:r>
              <w:t>The updated validation (Validation).</w:t>
            </w:r>
          </w:p>
        </w:tc>
      </w:tr>
      <w:tr>
        <w:tc>
          <w:tcPr>
            <w:tcW w:type="dxa" w:w="2880"/>
          </w:tcPr>
          <w:p>
            <w:r>
              <w:t>data.validationUpdate.validation.id</w:t>
            </w:r>
          </w:p>
        </w:tc>
        <w:tc>
          <w:tcPr>
            <w:tcW w:type="dxa" w:w="2880"/>
          </w:tcPr>
          <w:p>
            <w:r>
              <w:t>ID</w:t>
            </w:r>
          </w:p>
        </w:tc>
        <w:tc>
          <w:tcPr>
            <w:tcW w:type="dxa" w:w="2880"/>
          </w:tcPr>
          <w:p>
            <w:r>
              <w:t>Global ID for the validation.</w:t>
            </w:r>
          </w:p>
        </w:tc>
      </w:tr>
      <w:tr>
        <w:tc>
          <w:tcPr>
            <w:tcW w:type="dxa" w:w="2880"/>
          </w:tcPr>
          <w:p>
            <w:r>
              <w:t>data.validationUpdate.validation.title</w:t>
            </w:r>
          </w:p>
        </w:tc>
        <w:tc>
          <w:tcPr>
            <w:tcW w:type="dxa" w:w="2880"/>
          </w:tcPr>
          <w:p>
            <w:r>
              <w:t>String</w:t>
            </w:r>
          </w:p>
        </w:tc>
        <w:tc>
          <w:tcPr>
            <w:tcW w:type="dxa" w:w="2880"/>
          </w:tcPr>
          <w:p>
            <w:r>
              <w:t>The merchant-facing validation name.</w:t>
            </w:r>
          </w:p>
        </w:tc>
      </w:tr>
      <w:tr>
        <w:tc>
          <w:tcPr>
            <w:tcW w:type="dxa" w:w="2880"/>
          </w:tcPr>
          <w:p>
            <w:r>
              <w:t>data.validationUpdate.validation.enabled</w:t>
            </w:r>
          </w:p>
        </w:tc>
        <w:tc>
          <w:tcPr>
            <w:tcW w:type="dxa" w:w="2880"/>
          </w:tcPr>
          <w:p>
            <w:r>
              <w:t>Boolean</w:t>
            </w:r>
          </w:p>
        </w:tc>
        <w:tc>
          <w:tcPr>
            <w:tcW w:type="dxa" w:w="2880"/>
          </w:tcPr>
          <w:p>
            <w:r>
              <w:t>Whether the validation is enabled on the merchant checkout.</w:t>
            </w:r>
          </w:p>
        </w:tc>
      </w:tr>
      <w:tr>
        <w:tc>
          <w:tcPr>
            <w:tcW w:type="dxa" w:w="2880"/>
          </w:tcPr>
          <w:p>
            <w:r>
              <w:t>data.validationUpdate.validation.blockOnFailure</w:t>
            </w:r>
          </w:p>
        </w:tc>
        <w:tc>
          <w:tcPr>
            <w:tcW w:type="dxa" w:w="2880"/>
          </w:tcPr>
          <w:p>
            <w:r>
              <w:t>Boolean</w:t>
            </w:r>
          </w:p>
        </w:tc>
        <w:tc>
          <w:tcPr>
            <w:tcW w:type="dxa" w:w="2880"/>
          </w:tcPr>
          <w:p>
            <w:r>
              <w:t>Whether the validation should block on failures other than expected violations.</w:t>
            </w:r>
          </w:p>
        </w:tc>
      </w:tr>
      <w:tr>
        <w:tc>
          <w:tcPr>
            <w:tcW w:type="dxa" w:w="2880"/>
          </w:tcPr>
          <w:p>
            <w:r>
              <w:t>data.validationUpdate.validation.errorHistory</w:t>
            </w:r>
          </w:p>
        </w:tc>
        <w:tc>
          <w:tcPr>
            <w:tcW w:type="dxa" w:w="2880"/>
          </w:tcPr>
          <w:p>
            <w:r>
              <w:t>object</w:t>
            </w:r>
          </w:p>
        </w:tc>
        <w:tc>
          <w:tcPr>
            <w:tcW w:type="dxa" w:w="2880"/>
          </w:tcPr>
          <w:p>
            <w:r>
              <w:t>The error history on the most recent version of the validation function (FunctionsErrorHistory).</w:t>
            </w:r>
          </w:p>
        </w:tc>
      </w:tr>
      <w:tr>
        <w:tc>
          <w:tcPr>
            <w:tcW w:type="dxa" w:w="2880"/>
          </w:tcPr>
          <w:p>
            <w:r>
              <w:t>data.validationUpdate.validation.errorHistory.errorsFirstOccurredAt</w:t>
            </w:r>
          </w:p>
        </w:tc>
        <w:tc>
          <w:tcPr>
            <w:tcW w:type="dxa" w:w="2880"/>
          </w:tcPr>
          <w:p>
            <w:r>
              <w:t>DateTime</w:t>
            </w:r>
          </w:p>
        </w:tc>
        <w:tc>
          <w:tcPr>
            <w:tcW w:type="dxa" w:w="2880"/>
          </w:tcPr>
          <w:p>
            <w:r>
              <w:t>The date and time that the first error occurred.</w:t>
            </w:r>
          </w:p>
        </w:tc>
      </w:tr>
      <w:tr>
        <w:tc>
          <w:tcPr>
            <w:tcW w:type="dxa" w:w="2880"/>
          </w:tcPr>
          <w:p>
            <w:r>
              <w:t>data.validationUpdate.validation.errorHistory.firstOccurredAt</w:t>
            </w:r>
          </w:p>
        </w:tc>
        <w:tc>
          <w:tcPr>
            <w:tcW w:type="dxa" w:w="2880"/>
          </w:tcPr>
          <w:p>
            <w:r>
              <w:t>DateTime</w:t>
            </w:r>
          </w:p>
        </w:tc>
        <w:tc>
          <w:tcPr>
            <w:tcW w:type="dxa" w:w="2880"/>
          </w:tcPr>
          <w:p>
            <w:r>
              <w:t>The date and time that the first error occurred.</w:t>
            </w:r>
          </w:p>
        </w:tc>
      </w:tr>
      <w:tr>
        <w:tc>
          <w:tcPr>
            <w:tcW w:type="dxa" w:w="2880"/>
          </w:tcPr>
          <w:p>
            <w:r>
              <w:t>data.validationUpdate.validation.errorHistory.hasBeenSharedSinceLastError</w:t>
            </w:r>
          </w:p>
        </w:tc>
        <w:tc>
          <w:tcPr>
            <w:tcW w:type="dxa" w:w="2880"/>
          </w:tcPr>
          <w:p>
            <w:r>
              <w:t>Boolean</w:t>
            </w:r>
          </w:p>
        </w:tc>
        <w:tc>
          <w:tcPr>
            <w:tcW w:type="dxa" w:w="2880"/>
          </w:tcPr>
          <w:p>
            <w:r>
              <w:t>Whether the merchant has shared all the recent errors with the developer.</w:t>
            </w:r>
          </w:p>
        </w:tc>
      </w:tr>
      <w:tr>
        <w:tc>
          <w:tcPr>
            <w:tcW w:type="dxa" w:w="2880"/>
          </w:tcPr>
          <w:p>
            <w:r>
              <w:t>data.validationUpdate.validation.errorHistory.hasSharedRecentErrors</w:t>
            </w:r>
          </w:p>
        </w:tc>
        <w:tc>
          <w:tcPr>
            <w:tcW w:type="dxa" w:w="2880"/>
          </w:tcPr>
          <w:p>
            <w:r>
              <w:t>Boolean</w:t>
            </w:r>
          </w:p>
        </w:tc>
        <w:tc>
          <w:tcPr>
            <w:tcW w:type="dxa" w:w="2880"/>
          </w:tcPr>
          <w:p>
            <w:r>
              <w:t>Whether the merchant has shared all the recent errors with the developer.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validationUpdate($id: ID!, $validation: ValidationUpdateInput!) { validationUpdate(id: $id, validation: $validation) { userErrors { field message } validation { id title enabled blockOnFailure errorHistory { errorsFirstOccurredAt firstOccurredAt hasBeenSharedSinceLastError hasSharedRecentErrors } } } }",</w:t>
        <w:br/>
        <w:t xml:space="preserve"> "variables": {</w:t>
        <w:br/>
        <w:t xml:space="preserve"> "id": "gid://shopify/Validation/1234567890",</w:t>
        <w:br/>
        <w:t xml:space="preserve"> "validation": {</w:t>
        <w:br/>
        <w:t xml:space="preserve"> "enabled": true</w:t>
        <w:br/>
        <w:t xml:space="preserve">      }</w:t>
        <w:br/>
        <w:t xml:space="preserve">    }</w:t>
        <w:br/>
        <w:t xml:space="preserve">  }'</w:t>
      </w:r>
    </w:p>
    <w:p>
      <w:pPr>
        <w:pStyle w:val="Heading3"/>
      </w:pPr>
      <w:r>
        <w:t>Example Usage</w:t>
      </w:r>
    </w:p>
    <w:p>
      <w:pPr>
        <w:pStyle w:val="Heading3"/>
      </w:pPr>
      <w:r>
        <w:t>Example 1: Enable a validation</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($id: ID!, $validation: ValidationUpdateInput!) { validationUpdate(id: $id, validation: $validation) { userErrors { field message } validation { id enabled } } }",</w:t>
        <w:br/>
        <w:t xml:space="preserve"> "variables": {</w:t>
        <w:br/>
        <w:t xml:space="preserve"> "id": "gid://shopify/Validation/1234567890",</w:t>
        <w:br/>
        <w:t xml:space="preserve"> "validation": { "enabled": true }</w:t>
        <w:br/>
        <w:t xml:space="preserve">    }</w:t>
        <w:br/>
        <w:t xml:space="preserve">  }'</w:t>
      </w:r>
    </w:p>
    <w:p>
      <w:pPr>
        <w:pStyle w:val="Heading3"/>
      </w:pPr>
      <w:r>
        <w:t>Example 2: Update block behavior</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($id: ID!, $validation: ValidationUpdateInput!) { validationUpdate(id: $id, validation: $validation) { userErrors { field message } validation { id blockOnFailure } } }",</w:t>
        <w:br/>
        <w:t xml:space="preserve"> "variables": {</w:t>
        <w:br/>
        <w:t xml:space="preserve"> "id": "gid://shopify/Validation/1234567890",</w:t>
        <w:br/>
        <w:t xml:space="preserve"> "validation": { "blockOnFailure": false }</w:t>
        <w:br/>
        <w:t xml:space="preserve">    }</w:t>
        <w:br/>
        <w:t xml:space="preserve">  }'</w:t>
      </w:r>
    </w:p>
    <w:p>
      <w:pPr>
        <w:pStyle w:val="Heading3"/>
      </w:pPr>
      <w:r>
        <w:t>Notes</w:t>
      </w:r>
    </w:p>
    <w:p>
      <w:pPr>
        <w:pStyle w:val="ListBullet"/>
      </w:pPr>
      <w:r>
        <w:t>The scraped content lists many nested fields available under validation (for example metafield, metafieldDefinitions, metafields, shopifyFunction). Include only the fields you need in your GraphQL selection set.</w:t>
      </w:r>
    </w:p>
    <w:p>
      <w:pPr>
        <w:pStyle w:val="ListBullet"/>
      </w:pPr>
      <w:r>
        <w:t>The specific fields available inside ValidationUpdateInput were not provided in the scraped content; only that a validation input object is required.</w:t>
      </w:r>
    </w:p>
    <w:p>
      <w:pPr>
        <w:pStyle w:val="Heading3"/>
      </w:pPr>
      <w:r>
        <w:t>Error Handling</w:t>
      </w:r>
    </w:p>
    <w:p>
      <w:pPr>
        <w:pStyle w:val="ListBullet"/>
      </w:pPr>
      <w:r>
        <w:t>GraphQL userErrors: Returned in data.validationUpdate.userErrors for validation/business-rule issues.</w:t>
      </w:r>
    </w:p>
    <w:p>
      <w:pPr>
        <w:pStyle w:val="ListBullet"/>
      </w:pPr>
      <w:r>
        <w:t>GraphQL top-level errors: Returned when the query is invalid, variables are invalid, or execution fails before producing a payload.</w:t>
      </w:r>
    </w:p>
    <w:p>
      <w:pPr>
        <w:pStyle w:val="Heading3"/>
      </w:pPr>
      <w:r>
        <w:t>Related validations actions</w:t>
      </w:r>
    </w:p>
    <w:p>
      <w:pPr>
        <w:pStyle w:val="ListBullet"/>
      </w:pPr>
      <w:r>
        <w:t>[POST] List Validations (GraphQL) — /admin/api/2026-01/graphql.json</w:t>
      </w:r>
    </w:p>
    <w:p>
      <w:pPr>
        <w:pStyle w:val="ListBullet"/>
      </w:pPr>
      <w:r>
        <w:t>[POST] Get a Validation (Admin GraphQL) — /graphql.json</w:t>
      </w:r>
    </w:p>
    <w:p>
      <w:pPr>
        <w:pStyle w:val="ListBullet"/>
      </w:pPr>
      <w:r>
        <w:t>[POST] Delete a Validation — /admin/api/2026-01/graphql.json</w:t>
      </w:r>
    </w:p>
    <w:p>
      <w:pPr>
        <w:pStyle w:val="ListBullet"/>
      </w:pPr>
      <w:r>
        <w:t>[POST] Create a Validation — /admin/api/2026-01/graphql.json</w:t>
      </w:r>
    </w:p>
    <w:p>
      <w:r>
        <w:br w:type="page"/>
      </w:r>
    </w:p>
    <w:p>
      <w:pPr>
        <w:pStyle w:val="Heading2"/>
      </w:pPr>
      <w:r>
        <w:t>463. [POST] Create a Validation</w:t>
      </w:r>
    </w:p>
    <w:p>
      <w:r>
        <w:rPr>
          <w:b/>
        </w:rPr>
        <w:t xml:space="preserve">Endpoint: </w:t>
      </w:r>
      <w:r>
        <w:rPr>
          <w:rFonts w:ascii="Courier New" w:hAnsi="Courier New"/>
          <w:sz w:val="18"/>
        </w:rPr>
        <w:t>/admin/api/2026-01/graphql.json</w:t>
      </w:r>
    </w:p>
    <w:p>
      <w:pPr>
        <w:pStyle w:val="Heading3"/>
      </w:pPr>
      <w:r>
        <w:t>Create a Validation (validationCreate)</w:t>
      </w:r>
    </w:p>
    <w:p>
      <w:pPr>
        <w:pStyle w:val="Heading3"/>
      </w:pPr>
      <w:r>
        <w:t>Prerequisites</w:t>
      </w:r>
    </w:p>
    <w:p>
      <w:pPr>
        <w:pStyle w:val="ListBullet"/>
      </w:pPr>
      <w:r>
        <w:t>Your app/store must support creating validations via Shopify Admin GraphQL.</w:t>
      </w:r>
    </w:p>
    <w:p>
      <w:pPr>
        <w:pStyle w:val="ListBullet"/>
      </w:pPr>
      <w:r>
        <w:t>You must be able to provide a ValidationCreateInput object for the validation argument.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validation in Shopify using the validationCreate GraphQL mutation. The mutation returns any user errors plus the created Validation object.</w:t>
      </w:r>
    </w:p>
    <w:p>
      <w:pPr>
        <w:pStyle w:val="Heading3"/>
      </w:pPr>
      <w:r>
        <w:t>GraphQL Operation</w:t>
      </w:r>
    </w:p>
    <w:p>
      <w:pPr>
        <w:pStyle w:val="Heading3"/>
      </w:pPr>
      <w:r>
        <w:t>Mutation Name</w:t>
      </w:r>
    </w:p>
    <w:p>
      <w:r>
        <w:t>validationCreate</w:t>
      </w:r>
    </w:p>
    <w:p>
      <w:pPr>
        <w:pStyle w:val="Heading3"/>
      </w:pPr>
      <w:r>
        <w:t>Enforcement Rules</w:t>
      </w:r>
    </w:p>
    <w:p>
      <w:pPr>
        <w:pStyle w:val="ListBullet"/>
      </w:pPr>
      <w:r>
        <w:t>This is a GraphQL endpoint: send the mutation in the request body as JSON with a query string (and optional variables).</w:t>
      </w:r>
    </w:p>
    <w:p>
      <w:pPr>
        <w:pStyle w:val="ListBullet"/>
      </w:pPr>
      <w:r>
        <w:t>When executing, send arguments (like validation) via GraphQL variables (recommended) or inline in the query—not as URL query parameters.</w:t>
      </w:r>
    </w:p>
    <w:p>
      <w:pPr>
        <w:pStyle w:val="ListBullet"/>
      </w:pPr>
      <w:r>
        <w:t>This endpoint has no path parameters and no URL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mutation { validationCreate(...) { ... }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Use to supply validation as a variable (recommended).</w:t>
            </w:r>
          </w:p>
        </w:tc>
      </w:tr>
      <w:tr>
        <w:tc>
          <w:tcPr>
            <w:tcW w:type="dxa" w:w="2880"/>
          </w:tcPr>
          <w:p>
            <w:r>
              <w:t>operationName</w:t>
            </w:r>
          </w:p>
        </w:tc>
        <w:tc>
          <w:tcPr>
            <w:tcW w:type="dxa" w:w="2880"/>
          </w:tcPr>
          <w:p>
            <w:r>
              <w:t>string</w:t>
            </w:r>
          </w:p>
        </w:tc>
        <w:tc>
          <w:tcPr>
            <w:tcW w:type="dxa" w:w="2880"/>
          </w:tcPr>
          <w:p>
            <w:r>
              <w:t>Operation name if your query contains multiple operations.</w:t>
            </w:r>
          </w:p>
        </w:tc>
      </w:tr>
    </w:tbl>
    <w:p/>
    <w:p>
      <w:pPr>
        <w:pStyle w:val="Heading3"/>
      </w:pPr>
      <w:r>
        <w:t>GraphQL Arguments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validation</w:t>
            </w:r>
          </w:p>
        </w:tc>
        <w:tc>
          <w:tcPr>
            <w:tcW w:type="dxa" w:w="2880"/>
          </w:tcPr>
          <w:p>
            <w:r>
              <w:t>ValidationCreateInput</w:t>
            </w:r>
          </w:p>
        </w:tc>
        <w:tc>
          <w:tcPr>
            <w:tcW w:type="dxa" w:w="2880"/>
          </w:tcPr>
          <w:p>
            <w:r>
              <w:t>The input fields for a new validation. (Provided as a GraphQL argument to validationCreate.)</w:t>
            </w:r>
          </w:p>
        </w:tc>
      </w:tr>
    </w:tbl>
    <w:p/>
    <w:p>
      <w:r>
        <w:rPr>
          <w:b/>
        </w:rPr>
        <w:t>Note: Note: The scraped content doesn’t list the fields inside ValidationCreateInput, so they can’t be enumerated here.</w:t>
      </w:r>
    </w:p>
    <w:p>
      <w:pPr>
        <w:pStyle w:val="Heading3"/>
      </w:pPr>
      <w:r>
        <w:t>Response</w:t>
      </w:r>
    </w:p>
    <w:p>
      <w:pPr>
        <w:pStyle w:val="Heading3"/>
      </w:pPr>
      <w:r>
        <w:t>Success Response (200 OK)</w:t>
      </w:r>
    </w:p>
    <w:p>
      <w:r>
        <w:rPr>
          <w:b/>
        </w:rPr>
        <w:t>Note: GraphQL responses return HTTP 200 even when there are userErrors. Handle data.validationCreate.userErrors as part of normal validation.</w:t>
      </w:r>
    </w:p>
    <w:p>
      <w:r>
        <w:rPr>
          <w:b/>
          <w:color w:val="666666"/>
          <w:sz w:val="16"/>
        </w:rPr>
        <w:t>[json]</w:t>
      </w:r>
    </w:p>
    <w:p>
      <w:pPr>
        <w:shd w:fill="F2F2F2" w:val="clear"/>
      </w:pPr>
      <w:r>
        <w:rPr>
          <w:rFonts w:ascii="Courier New" w:hAnsi="Courier New"/>
          <w:sz w:val="17"/>
        </w:rPr>
        <w:t>{</w:t>
        <w:br/>
        <w:t xml:space="preserve"> "data": {</w:t>
        <w:br/>
        <w:t xml:space="preserve"> "validationCreate": {</w:t>
        <w:br/>
        <w:t xml:space="preserve"> "userErrors": [</w:t>
        <w:br/>
        <w:t xml:space="preserve"> {</w:t>
        <w:br/>
        <w:t xml:space="preserve"> "field": ["validation", "title"],</w:t>
        <w:br/>
        <w:t xml:space="preserve"> "message": "Title can't be blank"</w:t>
        <w:br/>
        <w:t xml:space="preserve"> }</w:t>
        <w:br/>
        <w:t xml:space="preserve"> ],</w:t>
        <w:br/>
        <w:t xml:space="preserve"> "validation": {</w:t>
        <w:br/>
        <w:t xml:space="preserve"> "id": "gid://shopify/Validation/1234567890",</w:t>
        <w:br/>
        <w:t xml:space="preserve"> "title": "Checkout validation",</w:t>
        <w:br/>
        <w:t xml:space="preserve"> "enabled": true,</w:t>
        <w:br/>
        <w:t xml:space="preserve"> "blockOnFailure": false</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denied for validationCreate field.",</w:t>
        <w:br/>
        <w:t xml:space="preserve"> "locations": [{ "line": 2, "column": 3 }],</w:t>
        <w:br/>
        <w:t xml:space="preserve"> "path": ["mutation", "validationCreate"]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data.validationCreate.userErrors</w:t>
            </w:r>
          </w:p>
        </w:tc>
        <w:tc>
          <w:tcPr>
            <w:tcW w:type="dxa" w:w="2880"/>
          </w:tcPr>
          <w:p>
            <w:r>
              <w:t>ValidationUserError[]</w:t>
            </w:r>
          </w:p>
        </w:tc>
        <w:tc>
          <w:tcPr>
            <w:tcW w:type="dxa" w:w="2880"/>
          </w:tcPr>
          <w:p>
            <w:r>
              <w:t>The list of errors that occurred from executing the mutation.</w:t>
            </w:r>
          </w:p>
        </w:tc>
      </w:tr>
      <w:tr>
        <w:tc>
          <w:tcPr>
            <w:tcW w:type="dxa" w:w="2880"/>
          </w:tcPr>
          <w:p>
            <w:r>
              <w:t>data.validationCreate.validation</w:t>
            </w:r>
          </w:p>
        </w:tc>
        <w:tc>
          <w:tcPr>
            <w:tcW w:type="dxa" w:w="2880"/>
          </w:tcPr>
          <w:p>
            <w:r>
              <w:t>Validation</w:t>
            </w:r>
          </w:p>
        </w:tc>
        <w:tc>
          <w:tcPr>
            <w:tcW w:type="dxa" w:w="2880"/>
          </w:tcPr>
          <w:p>
            <w:r>
              <w:t>The created validation.</w:t>
            </w:r>
          </w:p>
        </w:tc>
      </w:tr>
    </w:tbl>
    <w:p/>
    <w:p>
      <w:pPr>
        <w:pStyle w:val="Heading3"/>
      </w:pPr>
      <w:r>
        <w:t>Validation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validation.blockOnFailure</w:t>
            </w:r>
          </w:p>
        </w:tc>
        <w:tc>
          <w:tcPr>
            <w:tcW w:type="dxa" w:w="2880"/>
          </w:tcPr>
          <w:p>
            <w:r>
              <w:t>Boolean</w:t>
            </w:r>
          </w:p>
        </w:tc>
        <w:tc>
          <w:tcPr>
            <w:tcW w:type="dxa" w:w="2880"/>
          </w:tcPr>
          <w:p>
            <w:r>
              <w:t>Whether the validation should block on failures other than expected violations.</w:t>
            </w:r>
          </w:p>
        </w:tc>
      </w:tr>
      <w:tr>
        <w:tc>
          <w:tcPr>
            <w:tcW w:type="dxa" w:w="2880"/>
          </w:tcPr>
          <w:p>
            <w:r>
              <w:t>validation.enabled</w:t>
            </w:r>
          </w:p>
        </w:tc>
        <w:tc>
          <w:tcPr>
            <w:tcW w:type="dxa" w:w="2880"/>
          </w:tcPr>
          <w:p>
            <w:r>
              <w:t>Boolean</w:t>
            </w:r>
          </w:p>
        </w:tc>
        <w:tc>
          <w:tcPr>
            <w:tcW w:type="dxa" w:w="2880"/>
          </w:tcPr>
          <w:p>
            <w:r>
              <w:t>Whether the validation is enabled on the merchant checkout.</w:t>
            </w:r>
          </w:p>
        </w:tc>
      </w:tr>
      <w:tr>
        <w:tc>
          <w:tcPr>
            <w:tcW w:type="dxa" w:w="2880"/>
          </w:tcPr>
          <w:p>
            <w:r>
              <w:t>validation.errorHistory</w:t>
            </w:r>
          </w:p>
        </w:tc>
        <w:tc>
          <w:tcPr>
            <w:tcW w:type="dxa" w:w="2880"/>
          </w:tcPr>
          <w:p>
            <w:r>
              <w:t>FunctionsErrorHistory</w:t>
            </w:r>
          </w:p>
        </w:tc>
        <w:tc>
          <w:tcPr>
            <w:tcW w:type="dxa" w:w="2880"/>
          </w:tcPr>
          <w:p>
            <w:r>
              <w:t>Error history on the most recent version of the validation function.</w:t>
            </w:r>
          </w:p>
        </w:tc>
      </w:tr>
      <w:tr>
        <w:tc>
          <w:tcPr>
            <w:tcW w:type="dxa" w:w="2880"/>
          </w:tcPr>
          <w:p>
            <w:r>
              <w:t>validation.errorHistory.errorsFirstOccurredAt</w:t>
            </w:r>
          </w:p>
        </w:tc>
        <w:tc>
          <w:tcPr>
            <w:tcW w:type="dxa" w:w="2880"/>
          </w:tcPr>
          <w:p>
            <w:r>
              <w:t>DateTime</w:t>
            </w:r>
          </w:p>
        </w:tc>
        <w:tc>
          <w:tcPr>
            <w:tcW w:type="dxa" w:w="2880"/>
          </w:tcPr>
          <w:p>
            <w:r>
              <w:t>The date and time that the first error occurred.</w:t>
            </w:r>
          </w:p>
        </w:tc>
      </w:tr>
      <w:tr>
        <w:tc>
          <w:tcPr>
            <w:tcW w:type="dxa" w:w="2880"/>
          </w:tcPr>
          <w:p>
            <w:r>
              <w:t>validation.errorHistory.firstOccurredAt</w:t>
            </w:r>
          </w:p>
        </w:tc>
        <w:tc>
          <w:tcPr>
            <w:tcW w:type="dxa" w:w="2880"/>
          </w:tcPr>
          <w:p>
            <w:r>
              <w:t>DateTime</w:t>
            </w:r>
          </w:p>
        </w:tc>
        <w:tc>
          <w:tcPr>
            <w:tcW w:type="dxa" w:w="2880"/>
          </w:tcPr>
          <w:p>
            <w:r>
              <w:t>The date and time that the first error occurred.</w:t>
            </w:r>
          </w:p>
        </w:tc>
      </w:tr>
      <w:tr>
        <w:tc>
          <w:tcPr>
            <w:tcW w:type="dxa" w:w="2880"/>
          </w:tcPr>
          <w:p>
            <w:r>
              <w:t>validation.errorHistory.hasBeenSharedSinceLastError</w:t>
            </w:r>
          </w:p>
        </w:tc>
        <w:tc>
          <w:tcPr>
            <w:tcW w:type="dxa" w:w="2880"/>
          </w:tcPr>
          <w:p>
            <w:r>
              <w:t>Boolean</w:t>
            </w:r>
          </w:p>
        </w:tc>
        <w:tc>
          <w:tcPr>
            <w:tcW w:type="dxa" w:w="2880"/>
          </w:tcPr>
          <w:p>
            <w:r>
              <w:t>Whether the merchant has shared all the recent errors with the developer.</w:t>
            </w:r>
          </w:p>
        </w:tc>
      </w:tr>
      <w:tr>
        <w:tc>
          <w:tcPr>
            <w:tcW w:type="dxa" w:w="2880"/>
          </w:tcPr>
          <w:p>
            <w:r>
              <w:t>validation.errorHistory.hasSharedRecentErrors</w:t>
            </w:r>
          </w:p>
        </w:tc>
        <w:tc>
          <w:tcPr>
            <w:tcW w:type="dxa" w:w="2880"/>
          </w:tcPr>
          <w:p>
            <w:r>
              <w:t>Boolean</w:t>
            </w:r>
          </w:p>
        </w:tc>
        <w:tc>
          <w:tcPr>
            <w:tcW w:type="dxa" w:w="2880"/>
          </w:tcPr>
          <w:p>
            <w:r>
              <w:t>Whether the merchant has shared all the recent errors with the developer.</w:t>
            </w:r>
          </w:p>
        </w:tc>
      </w:tr>
      <w:tr>
        <w:tc>
          <w:tcPr>
            <w:tcW w:type="dxa" w:w="2880"/>
          </w:tcPr>
          <w:p>
            <w:r>
              <w:t>validation.id</w:t>
            </w:r>
          </w:p>
        </w:tc>
        <w:tc>
          <w:tcPr>
            <w:tcW w:type="dxa" w:w="2880"/>
          </w:tcPr>
          <w:p>
            <w:r>
              <w:t>ID</w:t>
            </w:r>
          </w:p>
        </w:tc>
        <w:tc>
          <w:tcPr>
            <w:tcW w:type="dxa" w:w="2880"/>
          </w:tcPr>
          <w:p>
            <w:r>
              <w:t>Global ID for the validation.</w:t>
            </w:r>
          </w:p>
        </w:tc>
      </w:tr>
      <w:tr>
        <w:tc>
          <w:tcPr>
            <w:tcW w:type="dxa" w:w="2880"/>
          </w:tcPr>
          <w:p>
            <w:r>
              <w:t>validation.metafield</w:t>
            </w:r>
          </w:p>
        </w:tc>
        <w:tc>
          <w:tcPr>
            <w:tcW w:type="dxa" w:w="2880"/>
          </w:tcPr>
          <w:p>
            <w:r>
              <w:t>Metafield</w:t>
            </w:r>
          </w:p>
        </w:tc>
        <w:tc>
          <w:tcPr>
            <w:tcW w:type="dxa" w:w="2880"/>
          </w:tcPr>
          <w:p>
            <w:r>
              <w:t>Custom field associated with a Shopify resource for additional information.</w:t>
            </w:r>
          </w:p>
        </w:tc>
      </w:tr>
      <w:tr>
        <w:tc>
          <w:tcPr>
            <w:tcW w:type="dxa" w:w="2880"/>
          </w:tcPr>
          <w:p>
            <w:r>
              <w:t>validation.metafieldDefinitions</w:t>
            </w:r>
          </w:p>
        </w:tc>
        <w:tc>
          <w:tcPr>
            <w:tcW w:type="dxa" w:w="2880"/>
          </w:tcPr>
          <w:p>
            <w:r>
              <w:t>MetafieldDefinitionConnection</w:t>
            </w:r>
          </w:p>
        </w:tc>
        <w:tc>
          <w:tcPr>
            <w:tcW w:type="dxa" w:w="2880"/>
          </w:tcPr>
          <w:p>
            <w:r>
              <w:t>List of metafield definitions.</w:t>
            </w:r>
          </w:p>
        </w:tc>
      </w:tr>
      <w:tr>
        <w:tc>
          <w:tcPr>
            <w:tcW w:type="dxa" w:w="2880"/>
          </w:tcPr>
          <w:p>
            <w:r>
              <w:t>validation.metafields</w:t>
            </w:r>
          </w:p>
        </w:tc>
        <w:tc>
          <w:tcPr>
            <w:tcW w:type="dxa" w:w="2880"/>
          </w:tcPr>
          <w:p>
            <w:r>
              <w:t>MetafieldConnection</w:t>
            </w:r>
          </w:p>
        </w:tc>
        <w:tc>
          <w:tcPr>
            <w:tcW w:type="dxa" w:w="2880"/>
          </w:tcPr>
          <w:p>
            <w:r>
              <w:t>List of custom fields that a merchant associates with a Shopify resource.</w:t>
            </w:r>
          </w:p>
        </w:tc>
      </w:tr>
      <w:tr>
        <w:tc>
          <w:tcPr>
            <w:tcW w:type="dxa" w:w="2880"/>
          </w:tcPr>
          <w:p>
            <w:r>
              <w:t>validation.shopifyFunction</w:t>
            </w:r>
          </w:p>
        </w:tc>
        <w:tc>
          <w:tcPr>
            <w:tcW w:type="dxa" w:w="2880"/>
          </w:tcPr>
          <w:p>
            <w:r>
              <w:t>ShopifyFunction</w:t>
            </w:r>
          </w:p>
        </w:tc>
        <w:tc>
          <w:tcPr>
            <w:tcW w:type="dxa" w:w="2880"/>
          </w:tcPr>
          <w:p>
            <w:r>
              <w:t>The Shopify Function implementing the validation.</w:t>
            </w:r>
          </w:p>
        </w:tc>
      </w:tr>
      <w:tr>
        <w:tc>
          <w:tcPr>
            <w:tcW w:type="dxa" w:w="2880"/>
          </w:tcPr>
          <w:p>
            <w:r>
              <w:t>validation.title</w:t>
            </w:r>
          </w:p>
        </w:tc>
        <w:tc>
          <w:tcPr>
            <w:tcW w:type="dxa" w:w="2880"/>
          </w:tcPr>
          <w:p>
            <w:r>
              <w:t>String</w:t>
            </w:r>
          </w:p>
        </w:tc>
        <w:tc>
          <w:tcPr>
            <w:tcW w:type="dxa" w:w="2880"/>
          </w:tcPr>
          <w:p>
            <w:r>
              <w:t>The merchant-facing validation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validationCreate($validation: ValidationCreateInput!) { validationCreate(validation: $validation) { userErrors { field message } validation { id title enabled blockOnFailure } } }",</w:t>
        <w:br/>
        <w:t xml:space="preserve"> "variables": {</w:t>
        <w:br/>
        <w:t xml:space="preserve"> "validation": {</w:t>
        <w:br/>
        <w:t xml:space="preserve"> "title": "Checkout validation"</w:t>
        <w:br/>
        <w:t xml:space="preserve">      }</w:t>
        <w:br/>
        <w:t xml:space="preserve">    }</w:t>
        <w:br/>
        <w:t xml:space="preserve">  }'</w:t>
      </w:r>
    </w:p>
    <w:p>
      <w:pPr>
        <w:pStyle w:val="Heading3"/>
      </w:pPr>
      <w:r>
        <w:t>Example Usage</w:t>
      </w:r>
    </w:p>
    <w:p>
      <w:pPr>
        <w:pStyle w:val="Heading3"/>
      </w:pPr>
      <w:r>
        <w:t>Example 1: Create a validation (minimal selection set)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validationCreate($validation: ValidationCreateInput!) { validationCreate(validation: $validation) { userErrors { field message } validation { id title } } }",</w:t>
        <w:br/>
        <w:t xml:space="preserve"> "variables": {</w:t>
        <w:br/>
        <w:t xml:space="preserve"> "validation": {</w:t>
        <w:br/>
        <w:t xml:space="preserve"> "title": "My validation"</w:t>
        <w:br/>
        <w:t xml:space="preserve">      }</w:t>
        <w:br/>
        <w:t xml:space="preserve">    }</w:t>
        <w:br/>
        <w:t xml:space="preserve">  }'</w:t>
      </w:r>
    </w:p>
    <w:p>
      <w:pPr>
        <w:pStyle w:val="Heading3"/>
      </w:pPr>
      <w:r>
        <w:t>Example 2: Request additional fields on the created validation</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validationCreate($validation: ValidationCreateInput!) { validationCreate(validation: $validation) { userErrors { field message } validation { id title enabled blockOnFailure errorHistory { firstOccurredAt hasSharedRecentErrors } } } }",</w:t>
        <w:br/>
        <w:t xml:space="preserve"> "variables": {</w:t>
        <w:br/>
        <w:t xml:space="preserve"> "validation": {</w:t>
        <w:br/>
        <w:t xml:space="preserve"> "title": "Block fraud checks"</w:t>
        <w:br/>
        <w:t xml:space="preserve">      }</w:t>
        <w:br/>
        <w:t xml:space="preserve">    }</w:t>
        <w:br/>
        <w:t xml:space="preserve">  }'</w:t>
      </w:r>
    </w:p>
    <w:p>
      <w:pPr>
        <w:pStyle w:val="Heading3"/>
      </w:pPr>
      <w:r>
        <w:t>Behavior</w:t>
      </w:r>
    </w:p>
    <w:p>
      <w:pPr>
        <w:pStyle w:val="ListBullet"/>
      </w:pPr>
      <w:r>
        <w:t>Shopify executes the validationCreate mutation using the provided validation input.</w:t>
      </w:r>
    </w:p>
    <w:p>
      <w:pPr>
        <w:pStyle w:val="ListBullet"/>
      </w:pPr>
      <w:r>
        <w:t>If the mutation can’t be executed cleanly, Shopify returns userErrors.</w:t>
      </w:r>
    </w:p>
    <w:p>
      <w:pPr>
        <w:pStyle w:val="ListBullet"/>
      </w:pPr>
      <w:r>
        <w:t>On success, Shopify returns the created validation object (fields depend on your selection set).</w:t>
      </w:r>
    </w:p>
    <w:p>
      <w:pPr>
        <w:pStyle w:val="Heading3"/>
      </w:pPr>
      <w:r>
        <w:t>Notes</w:t>
      </w:r>
    </w:p>
    <w:p>
      <w:pPr>
        <w:pStyle w:val="ListBullet"/>
      </w:pPr>
      <w:r>
        <w:t>GraphQL selection sets control which validation fields are returned.</w:t>
      </w:r>
    </w:p>
    <w:p>
      <w:pPr>
        <w:pStyle w:val="ListBullet"/>
      </w:pPr>
      <w:r>
        <w:t>The full structure of ValidationCreateInput and ValidationUserError fields is not included in the scraped content, so only the argument name/type and high-level behavior are documented here.</w:t>
      </w:r>
    </w:p>
    <w:p>
      <w:pPr>
        <w:pStyle w:val="Heading3"/>
      </w:pPr>
      <w:r>
        <w:t>Gotchas</w:t>
      </w:r>
    </w:p>
    <w:p>
      <w:pPr>
        <w:pStyle w:val="ListBullet"/>
      </w:pPr>
      <w:r>
        <w:t>An HTTP 200 response can still contain userErrors (or top-level GraphQL errors). Always check both.</w:t>
      </w:r>
    </w:p>
    <w:p>
      <w:pPr>
        <w:pStyle w:val="ListBullet"/>
      </w:pPr>
      <w:r>
        <w:t>If you omit fields from the selection set, they won’t be returned even if they exist on the object.</w:t>
      </w:r>
    </w:p>
    <w:p>
      <w:pPr>
        <w:pStyle w:val="Heading3"/>
      </w:pPr>
      <w:r>
        <w:t>Related validations actions</w:t>
      </w:r>
    </w:p>
    <w:p>
      <w:pPr>
        <w:pStyle w:val="ListBullet"/>
      </w:pPr>
      <w:r>
        <w:t>[POST] List Validations (GraphQL) — /admin/api/2026-01/graphql.json</w:t>
      </w:r>
    </w:p>
    <w:p>
      <w:pPr>
        <w:pStyle w:val="ListBullet"/>
      </w:pPr>
      <w:r>
        <w:t>[POST] Get a Validation (Admin GraphQL) — /graphql.json</w:t>
      </w:r>
    </w:p>
    <w:p>
      <w:pPr>
        <w:pStyle w:val="ListBullet"/>
      </w:pPr>
      <w:r>
        <w:t>[POST] Delete a Validation — /admin/api/2026-01/graphql.json</w:t>
      </w:r>
    </w:p>
    <w:p>
      <w:pPr>
        <w:pStyle w:val="ListBullet"/>
      </w:pPr>
      <w:r>
        <w:t>[POST] Update a Validation — /admin/api/2026-01/graphql.json</w:t>
      </w:r>
    </w:p>
    <w:p>
      <w:r>
        <w:br w:type="page"/>
      </w:r>
    </w:p>
    <w:p>
      <w:pPr>
        <w:pStyle w:val="Heading2"/>
      </w:pPr>
      <w:r>
        <w:t>464. [POST] Get an Automatic Discount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Must have access to read automatic discounts in the Shopify Admin for the target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DiscountAutomatic resource by its GraphQL ID.</w:t>
      </w:r>
    </w:p>
    <w:p>
      <w:pPr>
        <w:pStyle w:val="Heading3"/>
      </w:pPr>
      <w:r>
        <w:t>Enforcement Rules</w:t>
      </w:r>
    </w:p>
    <w:p>
      <w:pPr>
        <w:pStyle w:val="ListBullet"/>
      </w:pPr>
      <w:r>
        <w:t>This action is executed via Shopify’s GraphQL endpoint; the discount ID is provided in the GraphQL variables (not as a URL path parameter).</w:t>
      </w:r>
    </w:p>
    <w:p>
      <w:pPr>
        <w:pStyle w:val="ListBullet"/>
      </w:pPr>
      <w:r>
        <w:t>When executing the action, send GraphQL variables in the JSON request body (not as query parameters).</w:t>
      </w:r>
    </w:p>
    <w:p>
      <w:pPr>
        <w:pStyle w:val="ListBullet"/>
      </w:pPr>
      <w:r>
        <w:t>The id variable must be a non-empty GraphQL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w:t>
            </w:r>
          </w:p>
        </w:tc>
      </w:tr>
      <w:tr>
        <w:tc>
          <w:tcPr>
            <w:tcW w:type="dxa" w:w="2880"/>
          </w:tcPr>
          <w:p>
            <w:r>
              <w:t>variables</w:t>
            </w:r>
          </w:p>
        </w:tc>
        <w:tc>
          <w:tcPr>
            <w:tcW w:type="dxa" w:w="2880"/>
          </w:tcPr>
          <w:p>
            <w:r>
              <w:t>object</w:t>
            </w:r>
          </w:p>
        </w:tc>
        <w:tc>
          <w:tcPr>
            <w:tcW w:type="dxa" w:w="2880"/>
          </w:tcPr>
          <w:p>
            <w:r>
              <w:t>Variables used by the query.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DiscountAutomatic to return.</w:t>
            </w:r>
          </w:p>
        </w:tc>
      </w:tr>
    </w:tbl>
    <w:p/>
    <w:p>
      <w:pPr>
        <w:pStyle w:val="Heading3"/>
      </w:pPr>
      <w:r>
        <w:t>Response</w:t>
      </w:r>
    </w:p>
    <w:p>
      <w:pPr>
        <w:pStyle w:val="Heading3"/>
      </w:pPr>
      <w:r>
        <w:t>Success Response (200 OK)</w:t>
      </w:r>
    </w:p>
    <w:p>
      <w:r>
        <w:rPr>
          <w:b/>
        </w:rPr>
        <w:t>Note: Shopify GraphQL responses return an HTTP 200 even when GraphQL-level errors occur; check both data and errors.</w:t>
      </w:r>
    </w:p>
    <w:p>
      <w:r>
        <w:rPr>
          <w:b/>
          <w:color w:val="666666"/>
          <w:sz w:val="16"/>
        </w:rPr>
        <w:t>[json]</w:t>
      </w:r>
    </w:p>
    <w:p>
      <w:pPr>
        <w:shd w:fill="F2F2F2" w:val="clear"/>
      </w:pPr>
      <w:r>
        <w:rPr>
          <w:rFonts w:ascii="Courier New" w:hAnsi="Courier New"/>
          <w:sz w:val="17"/>
        </w:rPr>
        <w:t>{</w:t>
        <w:br/>
        <w:t xml:space="preserve"> "data": {</w:t>
        <w:br/>
        <w:t xml:space="preserve"> "automaticDiscount": {</w:t>
        <w:br/>
        <w:t xml:space="preserve"> "id": "gid://shopify/DiscountAutomaticNode/1234567890"</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"automaticDiscount": null</w:t>
        <w:br/>
        <w:t xml:space="preserve"> },</w:t>
        <w:br/>
        <w:t xml:space="preserve"> "errors": [</w:t>
        <w:br/>
        <w:t xml:space="preserve"> {</w:t>
        <w:br/>
        <w:t xml:space="preserve"> "message": "Invalid global id",</w:t>
        <w:br/>
        <w:t xml:space="preserve"> "locations": [{ "line": 2, "column": 3 }],</w:t>
        <w:br/>
        <w:t xml:space="preserve"> "path": ["automaticDiscount"]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data.automaticDiscount</w:t>
            </w:r>
          </w:p>
        </w:tc>
        <w:tc>
          <w:tcPr>
            <w:tcW w:type="dxa" w:w="2880"/>
          </w:tcPr>
          <w:p>
            <w:r>
              <w:t>DiscountAutomatic | null</w:t>
            </w:r>
          </w:p>
        </w:tc>
        <w:tc>
          <w:tcPr>
            <w:tcW w:type="dxa" w:w="2880"/>
          </w:tcPr>
          <w:p>
            <w:r>
              <w:t>The returned automatic discount resource (or null if not found / error).</w:t>
            </w:r>
          </w:p>
        </w:tc>
      </w:tr>
      <w:tr>
        <w:tc>
          <w:tcPr>
            <w:tcW w:type="dxa" w:w="2880"/>
          </w:tcPr>
          <w:p>
            <w:r>
              <w:t>errors</w:t>
            </w:r>
          </w:p>
        </w:tc>
        <w:tc>
          <w:tcPr>
            <w:tcW w:type="dxa" w:w="2880"/>
          </w:tcPr>
          <w:p>
            <w:r>
              <w:t>array</w:t>
            </w:r>
          </w:p>
        </w:tc>
        <w:tc>
          <w:tcPr>
            <w:tcW w:type="dxa" w:w="2880"/>
          </w:tcPr>
          <w:p>
            <w:r>
              <w:t>GraphQL errors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"query GetAutomaticDiscount($id: ID!) { automaticDiscount(id: $id) { id } }",</w:t>
        <w:br/>
        <w:t xml:space="preserve"> "variables": {</w:t>
        <w:br/>
        <w:t xml:space="preserve"> "id": "gid://shopify/DiscountAutomaticNode/1234567890"</w:t>
        <w:br/>
        <w:t xml:space="preserve">    }</w:t>
        <w:br/>
        <w:t xml:space="preserve">  }'</w:t>
      </w:r>
    </w:p>
    <w:p>
      <w:pPr>
        <w:pStyle w:val="Heading3"/>
      </w:pPr>
      <w:r>
        <w:t>Example Usage</w:t>
      </w:r>
    </w:p>
    <w:p>
      <w:pPr>
        <w:pStyle w:val="Heading3"/>
      </w:pPr>
      <w:r>
        <w:t>Example 1: Fetch an automatic discount (requesting only id)</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($id: ID!) { automaticDiscount(id: $id) { id } }",</w:t>
        <w:br/>
        <w:t xml:space="preserve"> "variables": { "id": "gid://shopify/DiscountAutomaticNode/1234567890" }</w:t>
        <w:br/>
        <w:t xml:space="preserve">  }'</w:t>
      </w:r>
    </w:p>
    <w:p>
      <w:pPr>
        <w:pStyle w:val="Heading3"/>
      </w:pPr>
      <w:r>
        <w:t>Notes</w:t>
      </w:r>
    </w:p>
    <w:p>
      <w:pPr>
        <w:pStyle w:val="ListBullet"/>
      </w:pPr>
      <w:r>
        <w:t>The scraped documentation only specifies that the return type is DiscountAutomatic, but does not enumerate its fields. The examples therefore request only the id field to remain accurate to the provided source.</w:t>
      </w:r>
    </w:p>
    <w:p>
      <w:pPr>
        <w:pStyle w:val="Heading3"/>
      </w:pPr>
      <w:r>
        <w:t>Related discountAutomatic actions</w:t>
      </w:r>
    </w:p>
    <w:p>
      <w:pPr>
        <w:pStyle w:val="ListBullet"/>
      </w:pPr>
      <w:r>
        <w:t>[POST] Activate an Automatic Discount — /admin/api/2026-01/graphql.json</w:t>
      </w:r>
    </w:p>
    <w:p>
      <w:pPr>
        <w:pStyle w:val="ListBullet"/>
      </w:pPr>
      <w:r>
        <w:t>[POST] Delete an Automatic Discount — /admin/api/2026-01/graphql.json</w:t>
      </w:r>
    </w:p>
    <w:p>
      <w:pPr>
        <w:pStyle w:val="ListBullet"/>
      </w:pPr>
      <w:r>
        <w:t>[POST] Deactivate an Automatic Discount (GraphQL) — /graphql.json</w:t>
      </w:r>
    </w:p>
    <w:p>
      <w:r>
        <w:br w:type="page"/>
      </w:r>
    </w:p>
    <w:p>
      <w:pPr>
        <w:pStyle w:val="Heading2"/>
      </w:pPr>
      <w:r>
        <w:t>465. [POST] List Smart Collection Rule Conditions</w:t>
      </w:r>
    </w:p>
    <w:p>
      <w:r>
        <w:rPr>
          <w:b/>
        </w:rPr>
        <w:t xml:space="preserve">Endpoint: </w:t>
      </w:r>
      <w:r>
        <w:rPr>
          <w:rFonts w:ascii="Courier New" w:hAnsi="Courier New"/>
          <w:sz w:val="18"/>
        </w:rPr>
        <w:t>/admin/api/2026-01/graphql.json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Lists all rule conditions that can be used to create Shopify smart collections.</w:t>
      </w:r>
    </w:p>
    <w:p>
      <w:pPr>
        <w:pStyle w:val="Heading3"/>
      </w:pPr>
      <w:r>
        <w:t>GraphQL</w:t>
      </w:r>
    </w:p>
    <w:p>
      <w:pPr>
        <w:pStyle w:val="Heading3"/>
      </w:pPr>
      <w:r>
        <w:t>Operation</w:t>
      </w:r>
    </w:p>
    <w:p>
      <w:pPr>
        <w:pStyle w:val="ListBullet"/>
      </w:pPr>
      <w:r>
        <w:t>Type: query</w:t>
      </w:r>
    </w:p>
    <w:p>
      <w:pPr>
        <w:pStyle w:val="ListBullet"/>
      </w:pPr>
      <w:r>
        <w:t>Name: collectionRulesConditions</w:t>
      </w:r>
    </w:p>
    <w:p>
      <w:pPr>
        <w:pStyle w:val="Heading3"/>
      </w:pPr>
      <w:r>
        <w:t>Arguments</w:t>
      </w:r>
    </w:p>
    <w:p>
      <w:r>
        <w:t>None</w:t>
      </w:r>
    </w:p>
    <w:p>
      <w:pPr>
        <w:pStyle w:val="Heading3"/>
      </w:pPr>
      <w:r>
        <w:t>Return Type</w:t>
      </w:r>
    </w:p>
    <w:p>
      <w:r>
        <w:t>CollectionRuleConditions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(not used by this query).</w:t>
            </w:r>
          </w:p>
        </w:tc>
      </w:tr>
      <w:tr>
        <w:tc>
          <w:tcPr>
            <w:tcW w:type="dxa" w:w="2880"/>
          </w:tcPr>
          <w:p>
            <w:r>
              <w:t>operationName</w:t>
            </w:r>
          </w:p>
        </w:tc>
        <w:tc>
          <w:tcPr>
            <w:tcW w:type="dxa" w:w="2880"/>
          </w:tcPr>
          <w:p>
            <w:r>
              <w:t>string</w:t>
            </w:r>
          </w:p>
        </w:tc>
        <w:tc>
          <w:tcPr>
            <w:tcW w:type="dxa" w:w="2880"/>
          </w:tcPr>
          <w:p>
            <w:r>
              <w:t>Operation name to execute (optional).</w:t>
            </w:r>
          </w:p>
        </w:tc>
      </w:tr>
    </w:tbl>
    <w:p/>
    <w:p>
      <w:pPr>
        <w:pStyle w:val="Heading3"/>
      </w:pPr>
      <w:r>
        <w:t>Response</w:t>
      </w:r>
    </w:p>
    <w:p>
      <w:pPr>
        <w:pStyle w:val="Heading3"/>
      </w:pPr>
      <w:r>
        <w:t>Success Response (200 OK)</w:t>
      </w:r>
    </w:p>
    <w:p>
      <w:r>
        <w:rPr>
          <w:b/>
        </w:rPr>
        <w:t>Note: Response shape depends on the GraphQL schema for CollectionRuleConditions. The documentation provided does not include the returned fields.</w:t>
      </w:r>
    </w:p>
    <w:p>
      <w:r>
        <w:rPr>
          <w:b/>
          <w:color w:val="666666"/>
          <w:sz w:val="16"/>
        </w:rPr>
        <w:t>[json]</w:t>
      </w:r>
    </w:p>
    <w:p>
      <w:pPr>
        <w:shd w:fill="F2F2F2" w:val="clear"/>
      </w:pPr>
      <w:r>
        <w:rPr>
          <w:rFonts w:ascii="Courier New" w:hAnsi="Courier New"/>
          <w:sz w:val="17"/>
        </w:rPr>
        <w:t>{</w:t>
        <w:br/>
        <w:t xml:space="preserve"> "data": {</w:t>
        <w:br/>
        <w:t xml:space="preserve"> "collectionRulesConditions": {}</w:t>
        <w:br/>
        <w:t xml:space="preserve"> }</w:t>
      </w:r>
    </w:p>
    <w:p>
      <w:pPr>
        <w:pStyle w:val="Heading3"/>
      </w:pPr>
      <w:r>
        <w:t>Error Response (200 OK, GraphQL errors)</w:t>
      </w:r>
    </w:p>
    <w:p>
      <w:r>
        <w:rPr>
          <w:b/>
          <w:color w:val="666666"/>
          <w:sz w:val="16"/>
        </w:rPr>
        <w:t>[json]</w:t>
      </w:r>
    </w:p>
    <w:p>
      <w:pPr>
        <w:shd w:fill="F2F2F2" w:val="clear"/>
      </w:pPr>
      <w:r>
        <w:rPr>
          <w:rFonts w:ascii="Courier New" w:hAnsi="Courier New"/>
          <w:sz w:val="17"/>
        </w:rPr>
        <w:t>{</w:t>
        <w:br/>
        <w:t xml:space="preserve"> "data": {</w:t>
        <w:br/>
        <w:t xml:space="preserve"> "collectionRulesConditions": null</w:t>
        <w:br/>
        <w:t xml:space="preserve"> },</w:t>
        <w:br/>
        <w:t xml:space="preserve"> "errors": [</w:t>
        <w:br/>
        <w:t xml:space="preserve"> {</w:t>
        <w:br/>
        <w:t xml:space="preserve"> "message": "Field 'collectionRulesConditions' doesn't exist on type 'Query'",</w:t>
        <w:br/>
        <w:t xml:space="preserve"> "locations": [{ "line": 2, "column": 3 }]</w:t>
        <w:br/>
        <w:t xml:space="preserve"> }</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"query collectionRulesConditions { collectionRulesConditions }"</w:t>
        <w:br/>
        <w:t xml:space="preserve">  }'</w:t>
      </w:r>
    </w:p>
    <w:p>
      <w:pPr>
        <w:pStyle w:val="Heading3"/>
      </w:pPr>
      <w:r>
        <w:t>Example Usage</w:t>
      </w:r>
    </w:p>
    <w:p>
      <w:pPr>
        <w:pStyle w:val="Heading3"/>
      </w:pPr>
      <w:r>
        <w:t>Example 1: Query rule conditions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"query collectionRulesConditions { collectionRulesConditions }"</w:t>
        <w:br/>
        <w:t xml:space="preserve">  }'</w:t>
      </w:r>
    </w:p>
    <w:p>
      <w:r>
        <w:br w:type="page"/>
      </w:r>
    </w:p>
    <w:p>
      <w:pPr>
        <w:pStyle w:val="Heading2"/>
      </w:pPr>
      <w:r>
        <w:t>466. [POST] Get a Company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Admin API access scope(s) that allow reading Companies (exact scope name not provided in the scraped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Company resource by its globally unique GraphQL id. You must specify which Company fields to return in the GraphQL selection set.</w:t>
      </w:r>
    </w:p>
    <w:p>
      <w:pPr>
        <w:pStyle w:val="Heading3"/>
      </w:pPr>
      <w:r>
        <w:t>Enforcement Rules</w:t>
      </w:r>
    </w:p>
    <w:p>
      <w:pPr>
        <w:pStyle w:val="ListBullet"/>
      </w:pPr>
      <w:r>
        <w:t>This is a GraphQL Admin API request and must be sent as an HTTP POST to /admin/api/2026-01/graphql.json.</w:t>
      </w:r>
    </w:p>
    <w:p>
      <w:pPr>
        <w:pStyle w:val="ListBullet"/>
      </w:pPr>
      <w:r>
        <w:t>The GraphQL variable id must always be present and must be a non-empty ID string.</w:t>
      </w:r>
    </w:p>
    <w:p>
      <w:pPr>
        <w:pStyle w:val="ListBullet"/>
      </w:pPr>
      <w:r>
        <w:t>When executing the action, send GraphQL variables in the JSON request body (not in the URL).</w:t>
      </w:r>
    </w:p>
    <w:p>
      <w:pPr>
        <w:pStyle w:val="ListBullet"/>
      </w:pPr>
      <w:r>
        <w:t>No path parameters or query parameters are used by this endpoint.</w:t>
      </w:r>
    </w:p>
    <w:p>
      <w:pPr>
        <w:pStyle w:val="Heading3"/>
      </w:pPr>
      <w:r>
        <w:t>GraphQL Arguments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Company to return.</w:t>
            </w:r>
          </w:p>
        </w:tc>
      </w:tr>
    </w:tbl>
    <w:p/>
    <w:p>
      <w:pPr>
        <w:pStyle w:val="Heading3"/>
      </w:pPr>
      <w:r>
        <w:t>Request Body</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used by the query. Must include id.</w:t>
            </w:r>
          </w:p>
        </w:tc>
      </w:tr>
    </w:tbl>
    <w:p/>
    <w:p>
      <w:pPr>
        <w:pStyle w:val="Heading3"/>
      </w:pPr>
      <w:r>
        <w:t>Example GraphQL Query</w:t>
      </w:r>
    </w:p>
    <w:p>
      <w:pPr>
        <w:shd w:fill="F2F2F2" w:val="clear"/>
      </w:pPr>
      <w:r>
        <w:rPr>
          <w:rFonts w:ascii="Courier New" w:hAnsi="Courier New"/>
          <w:sz w:val="17"/>
        </w:rPr>
        <w:t>query Company($id: ID!) {</w:t>
        <w:br/>
        <w:t xml:space="preserve"> company(id: $id) {</w:t>
        <w:br/>
        <w:t xml:space="preserve"> id</w:t>
        <w:br/>
        <w:t xml:space="preserve"> name</w:t>
        <w:br/>
        <w:t xml:space="preserve"> createdAt</w:t>
        <w:br/>
        <w:t xml:space="preserve"> updatedAt</w:t>
        <w:br/>
        <w:t xml:space="preserve"> contactCount</w:t>
        <w:br/>
        <w:t xml:space="preserve"> }</w:t>
        <w:br/>
        <w:t>}</w:t>
      </w:r>
    </w:p>
    <w:p>
      <w:pPr>
        <w:pStyle w:val="Heading3"/>
      </w:pPr>
      <w:r>
        <w:t>Example JSON Body</w:t>
      </w:r>
    </w:p>
    <w:p>
      <w:r>
        <w:rPr>
          <w:b/>
          <w:color w:val="666666"/>
          <w:sz w:val="16"/>
        </w:rPr>
        <w:t>[json]</w:t>
      </w:r>
    </w:p>
    <w:p>
      <w:pPr>
        <w:shd w:fill="F2F2F2" w:val="clear"/>
      </w:pPr>
      <w:r>
        <w:rPr>
          <w:rFonts w:ascii="Courier New" w:hAnsi="Courier New"/>
          <w:sz w:val="17"/>
        </w:rPr>
        <w:t>{</w:t>
        <w:br/>
        <w:t xml:space="preserve"> "query": "query Company($id: ID!) { company(id: $id) { id name createdAt updatedAt contactCount } }",</w:t>
        <w:br/>
        <w:t xml:space="preserve"> "variables": {</w:t>
        <w:br/>
        <w:t xml:space="preserve"> "id": "gid://shopify/Company/1234567890"</w:t>
        <w:br/>
        <w:t xml:space="preserve"> }</w:t>
        <w:br/>
        <w:t>}</w:t>
      </w:r>
    </w:p>
    <w:p>
      <w:pPr>
        <w:pStyle w:val="Heading3"/>
      </w:pPr>
      <w:r>
        <w:t>Response</w:t>
      </w:r>
    </w:p>
    <w:p>
      <w:pPr>
        <w:pStyle w:val="Heading3"/>
      </w:pPr>
      <w:r>
        <w:t>Success Response (200 OK)</w:t>
      </w:r>
    </w:p>
    <w:p>
      <w:r>
        <w:rPr>
          <w:b/>
        </w:rPr>
        <w:t>Note: Shopify GraphQL responses commonly include a top-level data object and may include an errors array. The scraped content did not provide exact response examples; the example below is illustrative and only includes fields shown in the sample query above.</w:t>
      </w:r>
    </w:p>
    <w:p>
      <w:r>
        <w:rPr>
          <w:b/>
          <w:color w:val="666666"/>
          <w:sz w:val="16"/>
        </w:rPr>
        <w:t>[json]</w:t>
      </w:r>
    </w:p>
    <w:p>
      <w:pPr>
        <w:shd w:fill="F2F2F2" w:val="clear"/>
      </w:pPr>
      <w:r>
        <w:rPr>
          <w:rFonts w:ascii="Courier New" w:hAnsi="Courier New"/>
          <w:sz w:val="17"/>
        </w:rPr>
        <w:t>{</w:t>
        <w:br/>
        <w:t xml:space="preserve"> "data": {</w:t>
        <w:br/>
        <w:t xml:space="preserve"> "company": {</w:t>
        <w:br/>
        <w:t xml:space="preserve"> "id": "gid://shopify/Company/1234567890",</w:t>
        <w:br/>
        <w:t xml:space="preserve"> "name": "Example B2B Company",</w:t>
        <w:br/>
        <w:t xml:space="preserve"> "createdAt": "2025-01-10T18:22:33Z",</w:t>
        <w:br/>
        <w:t xml:space="preserve"> "updatedAt": "2025-02-01T09:15:00Z",</w:t>
        <w:br/>
        <w:t xml:space="preserve"> "contactCount": 12</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"company": null</w:t>
        <w:br/>
        <w:t xml:space="preserve"> },</w:t>
        <w:br/>
        <w:t xml:space="preserve"> "errors": [</w:t>
        <w:br/>
        <w:t xml:space="preserve"> {</w:t>
        <w:br/>
        <w:t xml:space="preserve"> "message": "Company not found",</w:t>
        <w:br/>
        <w:t xml:space="preserve"> "path": ["company"]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w:t>
            </w:r>
          </w:p>
        </w:tc>
        <w:tc>
          <w:tcPr>
            <w:tcW w:type="dxa" w:w="2880"/>
          </w:tcPr>
          <w:p>
            <w:r>
              <w:t>Company | null</w:t>
            </w:r>
          </w:p>
        </w:tc>
        <w:tc>
          <w:tcPr>
            <w:tcW w:type="dxa" w:w="2880"/>
          </w:tcPr>
          <w:p>
            <w:r>
              <w:t>The requested company object when found; otherwise null.</w:t>
            </w:r>
          </w:p>
        </w:tc>
      </w:tr>
      <w:tr>
        <w:tc>
          <w:tcPr>
            <w:tcW w:type="dxa" w:w="2880"/>
          </w:tcPr>
          <w:p>
            <w:r>
              <w:t>errors</w:t>
            </w:r>
          </w:p>
        </w:tc>
        <w:tc>
          <w:tcPr>
            <w:tcW w:type="dxa" w:w="2880"/>
          </w:tcPr>
          <w:p>
            <w:r>
              <w:t>array</w:t>
            </w:r>
          </w:p>
        </w:tc>
        <w:tc>
          <w:tcPr>
            <w:tcW w:type="dxa" w:w="2880"/>
          </w:tcPr>
          <w:p>
            <w:r>
              <w:t>GraphQL errors (if any).</w:t>
            </w:r>
          </w:p>
        </w:tc>
      </w:tr>
    </w:tbl>
    <w:p/>
    <w:p>
      <w:pPr>
        <w:pStyle w:val="Heading3"/>
      </w:pPr>
      <w:r>
        <w:t>Company Fields (Selection Set)</w:t>
      </w:r>
    </w:p>
    <w:p>
      <w:r>
        <w:t>The Company object supports many fields. You request only what you need in the selection set. The scraped content documented (among others)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contactCount</w:t>
            </w:r>
          </w:p>
        </w:tc>
        <w:tc>
          <w:tcPr>
            <w:tcW w:type="dxa" w:w="2880"/>
          </w:tcPr>
          <w:p>
            <w:r>
              <w:t>Int</w:t>
            </w:r>
          </w:p>
        </w:tc>
        <w:tc>
          <w:tcPr>
            <w:tcW w:type="dxa" w:w="2880"/>
          </w:tcPr>
          <w:p>
            <w:r>
              <w:t>The number of contacts that belong to the company.</w:t>
            </w:r>
          </w:p>
        </w:tc>
      </w:tr>
      <w:tr>
        <w:tc>
          <w:tcPr>
            <w:tcW w:type="dxa" w:w="2880"/>
          </w:tcPr>
          <w:p>
            <w:r>
              <w:t>contactRoles</w:t>
            </w:r>
          </w:p>
        </w:tc>
        <w:tc>
          <w:tcPr>
            <w:tcW w:type="dxa" w:w="2880"/>
          </w:tcPr>
          <w:p>
            <w:r>
              <w:t>CompanyContactRoleConnection</w:t>
            </w:r>
          </w:p>
        </w:tc>
        <w:tc>
          <w:tcPr>
            <w:tcW w:type="dxa" w:w="2880"/>
          </w:tcPr>
          <w:p>
            <w:r>
              <w:t>The list of roles for the company contacts.</w:t>
            </w:r>
          </w:p>
        </w:tc>
      </w:tr>
      <w:tr>
        <w:tc>
          <w:tcPr>
            <w:tcW w:type="dxa" w:w="2880"/>
          </w:tcPr>
          <w:p>
            <w:r>
              <w:t>contacts</w:t>
            </w:r>
          </w:p>
        </w:tc>
        <w:tc>
          <w:tcPr>
            <w:tcW w:type="dxa" w:w="2880"/>
          </w:tcPr>
          <w:p>
            <w:r>
              <w:t>CompanyContactConnection</w:t>
            </w:r>
          </w:p>
        </w:tc>
        <w:tc>
          <w:tcPr>
            <w:tcW w:type="dxa" w:w="2880"/>
          </w:tcPr>
          <w:p>
            <w:r>
              <w:t>The list of contacts in the company.</w:t>
            </w:r>
          </w:p>
        </w:tc>
      </w:tr>
      <w:tr>
        <w:tc>
          <w:tcPr>
            <w:tcW w:type="dxa" w:w="2880"/>
          </w:tcPr>
          <w:p>
            <w:r>
              <w:t>contactsCount</w:t>
            </w:r>
          </w:p>
        </w:tc>
        <w:tc>
          <w:tcPr>
            <w:tcW w:type="dxa" w:w="2880"/>
          </w:tcPr>
          <w:p>
            <w:r>
              <w:t>Count</w:t>
            </w:r>
          </w:p>
        </w:tc>
        <w:tc>
          <w:tcPr>
            <w:tcW w:type="dxa" w:w="2880"/>
          </w:tcPr>
          <w:p>
            <w:r>
              <w:t>The number of contacts that belong to the company.</w:t>
            </w:r>
          </w:p>
        </w:tc>
      </w:tr>
      <w:tr>
        <w:tc>
          <w:tcPr>
            <w:tcW w:type="dxa" w:w="2880"/>
          </w:tcPr>
          <w:p>
            <w:r>
              <w:t>createdAt</w:t>
            </w:r>
          </w:p>
        </w:tc>
        <w:tc>
          <w:tcPr>
            <w:tcW w:type="dxa" w:w="2880"/>
          </w:tcPr>
          <w:p>
            <w:r>
              <w:t>DateTime</w:t>
            </w:r>
          </w:p>
        </w:tc>
        <w:tc>
          <w:tcPr>
            <w:tcW w:type="dxa" w:w="2880"/>
          </w:tcPr>
          <w:p>
            <w:r>
              <w:t>ISO 8601 timestamp when the company was created in Shopify.</w:t>
            </w:r>
          </w:p>
        </w:tc>
      </w:tr>
      <w:tr>
        <w:tc>
          <w:tcPr>
            <w:tcW w:type="dxa" w:w="2880"/>
          </w:tcPr>
          <w:p>
            <w:r>
              <w:t>customerSince</w:t>
            </w:r>
          </w:p>
        </w:tc>
        <w:tc>
          <w:tcPr>
            <w:tcW w:type="dxa" w:w="2880"/>
          </w:tcPr>
          <w:p>
            <w:r>
              <w:t>DateTime</w:t>
            </w:r>
          </w:p>
        </w:tc>
        <w:tc>
          <w:tcPr>
            <w:tcW w:type="dxa" w:w="2880"/>
          </w:tcPr>
          <w:p>
            <w:r>
              <w:t>ISO 8601 timestamp when the company became the customer.</w:t>
            </w:r>
          </w:p>
        </w:tc>
      </w:tr>
      <w:tr>
        <w:tc>
          <w:tcPr>
            <w:tcW w:type="dxa" w:w="2880"/>
          </w:tcPr>
          <w:p>
            <w:r>
              <w:t>defaultCursor</w:t>
            </w:r>
          </w:p>
        </w:tc>
        <w:tc>
          <w:tcPr>
            <w:tcW w:type="dxa" w:w="2880"/>
          </w:tcPr>
          <w:p>
            <w:r>
              <w:t>String</w:t>
            </w:r>
          </w:p>
        </w:tc>
        <w:tc>
          <w:tcPr>
            <w:tcW w:type="dxa" w:w="2880"/>
          </w:tcPr>
          <w:p>
            <w:r>
              <w:t>A default cursor for pagination (single next record, sorted by ID).</w:t>
            </w:r>
          </w:p>
        </w:tc>
      </w:tr>
      <w:tr>
        <w:tc>
          <w:tcPr>
            <w:tcW w:type="dxa" w:w="2880"/>
          </w:tcPr>
          <w:p>
            <w:r>
              <w:t>defaultRole</w:t>
            </w:r>
          </w:p>
        </w:tc>
        <w:tc>
          <w:tcPr>
            <w:tcW w:type="dxa" w:w="2880"/>
          </w:tcPr>
          <w:p>
            <w:r>
              <w:t>CompanyContactRole</w:t>
            </w:r>
          </w:p>
        </w:tc>
        <w:tc>
          <w:tcPr>
            <w:tcW w:type="dxa" w:w="2880"/>
          </w:tcPr>
          <w:p>
            <w:r>
              <w:t>The role proposed by default for a contact at the company.</w:t>
            </w:r>
          </w:p>
        </w:tc>
      </w:tr>
      <w:tr>
        <w:tc>
          <w:tcPr>
            <w:tcW w:type="dxa" w:w="2880"/>
          </w:tcPr>
          <w:p>
            <w:r>
              <w:t>draftOrders</w:t>
            </w:r>
          </w:p>
        </w:tc>
        <w:tc>
          <w:tcPr>
            <w:tcW w:type="dxa" w:w="2880"/>
          </w:tcPr>
          <w:p>
            <w:r>
              <w:t>DraftOrderConnection</w:t>
            </w:r>
          </w:p>
        </w:tc>
        <w:tc>
          <w:tcPr>
            <w:tcW w:type="dxa" w:w="2880"/>
          </w:tcPr>
          <w:p>
            <w:r>
              <w:t>The list of the company's draft orders.</w:t>
            </w:r>
          </w:p>
        </w:tc>
      </w:tr>
      <w:tr>
        <w:tc>
          <w:tcPr>
            <w:tcW w:type="dxa" w:w="2880"/>
          </w:tcPr>
          <w:p>
            <w:r>
              <w:t>events</w:t>
            </w:r>
          </w:p>
        </w:tc>
        <w:tc>
          <w:tcPr>
            <w:tcW w:type="dxa" w:w="2880"/>
          </w:tcPr>
          <w:p>
            <w:r>
              <w:t>EventConnection</w:t>
            </w:r>
          </w:p>
        </w:tc>
        <w:tc>
          <w:tcPr>
            <w:tcW w:type="dxa" w:w="2880"/>
          </w:tcPr>
          <w:p>
            <w:r>
              <w:t>The paginated list of events associated with the company.</w:t>
            </w:r>
          </w:p>
        </w:tc>
      </w:tr>
      <w:tr>
        <w:tc>
          <w:tcPr>
            <w:tcW w:type="dxa" w:w="2880"/>
          </w:tcPr>
          <w:p>
            <w:r>
              <w:t>externalId</w:t>
            </w:r>
          </w:p>
        </w:tc>
        <w:tc>
          <w:tcPr>
            <w:tcW w:type="dxa" w:w="2880"/>
          </w:tcPr>
          <w:p>
            <w:r>
              <w:t>String</w:t>
            </w:r>
          </w:p>
        </w:tc>
        <w:tc>
          <w:tcPr>
            <w:tcW w:type="dxa" w:w="2880"/>
          </w:tcPr>
          <w:p>
            <w:r>
              <w:t>A unique externally-supplied ID for the company.</w:t>
            </w:r>
          </w:p>
        </w:tc>
      </w:tr>
      <w:tr>
        <w:tc>
          <w:tcPr>
            <w:tcW w:type="dxa" w:w="2880"/>
          </w:tcPr>
          <w:p>
            <w:r>
              <w:t>hasTimelineComment</w:t>
            </w:r>
          </w:p>
        </w:tc>
        <w:tc>
          <w:tcPr>
            <w:tcW w:type="dxa" w:w="2880"/>
          </w:tcPr>
          <w:p>
            <w:r>
              <w:t>Boolean</w:t>
            </w:r>
          </w:p>
        </w:tc>
        <w:tc>
          <w:tcPr>
            <w:tcW w:type="dxa" w:w="2880"/>
          </w:tcPr>
          <w:p>
            <w:r>
              <w:t>Whether the merchant added a timeline comment to the company.</w:t>
            </w:r>
          </w:p>
        </w:tc>
      </w:tr>
      <w:tr>
        <w:tc>
          <w:tcPr>
            <w:tcW w:type="dxa" w:w="2880"/>
          </w:tcPr>
          <w:p>
            <w:r>
              <w:t>id</w:t>
            </w:r>
          </w:p>
        </w:tc>
        <w:tc>
          <w:tcPr>
            <w:tcW w:type="dxa" w:w="2880"/>
          </w:tcPr>
          <w:p>
            <w:r>
              <w:t>ID</w:t>
            </w:r>
          </w:p>
        </w:tc>
        <w:tc>
          <w:tcPr>
            <w:tcW w:type="dxa" w:w="2880"/>
          </w:tcPr>
          <w:p>
            <w:r>
              <w:t>A globally-unique ID.</w:t>
            </w:r>
          </w:p>
        </w:tc>
      </w:tr>
      <w:tr>
        <w:tc>
          <w:tcPr>
            <w:tcW w:type="dxa" w:w="2880"/>
          </w:tcPr>
          <w:p>
            <w:r>
              <w:t>lifetimeDuration</w:t>
            </w:r>
          </w:p>
        </w:tc>
        <w:tc>
          <w:tcPr>
            <w:tcW w:type="dxa" w:w="2880"/>
          </w:tcPr>
          <w:p>
            <w:r>
              <w:t>String</w:t>
            </w:r>
          </w:p>
        </w:tc>
        <w:tc>
          <w:tcPr>
            <w:tcW w:type="dxa" w:w="2880"/>
          </w:tcPr>
          <w:p>
            <w:r>
              <w:t>Lifetime duration since the company became a customer (e.g., 2 days).</w:t>
            </w:r>
          </w:p>
        </w:tc>
      </w:tr>
      <w:tr>
        <w:tc>
          <w:tcPr>
            <w:tcW w:type="dxa" w:w="2880"/>
          </w:tcPr>
          <w:p>
            <w:r>
              <w:t>locations</w:t>
            </w:r>
          </w:p>
        </w:tc>
        <w:tc>
          <w:tcPr>
            <w:tcW w:type="dxa" w:w="2880"/>
          </w:tcPr>
          <w:p>
            <w:r>
              <w:t>CompanyLocationConnection</w:t>
            </w:r>
          </w:p>
        </w:tc>
        <w:tc>
          <w:tcPr>
            <w:tcW w:type="dxa" w:w="2880"/>
          </w:tcPr>
          <w:p>
            <w:r>
              <w:t>The list of locations in the company.</w:t>
            </w:r>
          </w:p>
        </w:tc>
      </w:tr>
      <w:tr>
        <w:tc>
          <w:tcPr>
            <w:tcW w:type="dxa" w:w="2880"/>
          </w:tcPr>
          <w:p>
            <w:r>
              <w:t>locationsCount</w:t>
            </w:r>
          </w:p>
        </w:tc>
        <w:tc>
          <w:tcPr>
            <w:tcW w:type="dxa" w:w="2880"/>
          </w:tcPr>
          <w:p>
            <w:r>
              <w:t>Count</w:t>
            </w:r>
          </w:p>
        </w:tc>
        <w:tc>
          <w:tcPr>
            <w:tcW w:type="dxa" w:w="2880"/>
          </w:tcPr>
          <w:p>
            <w:r>
              <w:t>The number of locations that belong to the company.</w:t>
            </w:r>
          </w:p>
        </w:tc>
      </w:tr>
      <w:tr>
        <w:tc>
          <w:tcPr>
            <w:tcW w:type="dxa" w:w="2880"/>
          </w:tcPr>
          <w:p>
            <w:r>
              <w:t>mainContact</w:t>
            </w:r>
          </w:p>
        </w:tc>
        <w:tc>
          <w:tcPr>
            <w:tcW w:type="dxa" w:w="2880"/>
          </w:tcPr>
          <w:p>
            <w:r>
              <w:t>CompanyContact</w:t>
            </w:r>
          </w:p>
        </w:tc>
        <w:tc>
          <w:tcPr>
            <w:tcW w:type="dxa" w:w="2880"/>
          </w:tcPr>
          <w:p>
            <w:r>
              <w:t>The main contact for the company.</w:t>
            </w:r>
          </w:p>
        </w:tc>
      </w:tr>
      <w:tr>
        <w:tc>
          <w:tcPr>
            <w:tcW w:type="dxa" w:w="2880"/>
          </w:tcPr>
          <w:p>
            <w:r>
              <w:t>metafield</w:t>
            </w:r>
          </w:p>
        </w:tc>
        <w:tc>
          <w:tcPr>
            <w:tcW w:type="dxa" w:w="2880"/>
          </w:tcPr>
          <w:p>
            <w:r>
              <w:t>Metafield</w:t>
            </w:r>
          </w:p>
        </w:tc>
        <w:tc>
          <w:tcPr>
            <w:tcW w:type="dxa" w:w="2880"/>
          </w:tcPr>
          <w:p>
            <w:r>
              <w:t>A custom field associated with the company resource.</w:t>
            </w:r>
          </w:p>
        </w:tc>
      </w:tr>
      <w:tr>
        <w:tc>
          <w:tcPr>
            <w:tcW w:type="dxa" w:w="2880"/>
          </w:tcPr>
          <w:p>
            <w:r>
              <w:t>metafieldDefinitions</w:t>
            </w:r>
          </w:p>
        </w:tc>
        <w:tc>
          <w:tcPr>
            <w:tcW w:type="dxa" w:w="2880"/>
          </w:tcPr>
          <w:p>
            <w:r>
              <w:t>MetafieldDefinitionConnection</w:t>
            </w:r>
          </w:p>
        </w:tc>
        <w:tc>
          <w:tcPr>
            <w:tcW w:type="dxa" w:w="2880"/>
          </w:tcPr>
          <w:p>
            <w:r>
              <w:t>List of metafield definitions.</w:t>
            </w:r>
          </w:p>
        </w:tc>
      </w:tr>
      <w:tr>
        <w:tc>
          <w:tcPr>
            <w:tcW w:type="dxa" w:w="2880"/>
          </w:tcPr>
          <w:p>
            <w:r>
              <w:t>metafields</w:t>
            </w:r>
          </w:p>
        </w:tc>
        <w:tc>
          <w:tcPr>
            <w:tcW w:type="dxa" w:w="2880"/>
          </w:tcPr>
          <w:p>
            <w:r>
              <w:t>MetafieldConnection</w:t>
            </w:r>
          </w:p>
        </w:tc>
        <w:tc>
          <w:tcPr>
            <w:tcW w:type="dxa" w:w="2880"/>
          </w:tcPr>
          <w:p>
            <w:r>
              <w:t>A list of custom fields associated with the company.</w:t>
            </w:r>
          </w:p>
        </w:tc>
      </w:tr>
      <w:tr>
        <w:tc>
          <w:tcPr>
            <w:tcW w:type="dxa" w:w="2880"/>
          </w:tcPr>
          <w:p>
            <w:r>
              <w:t>name</w:t>
            </w:r>
          </w:p>
        </w:tc>
        <w:tc>
          <w:tcPr>
            <w:tcW w:type="dxa" w:w="2880"/>
          </w:tcPr>
          <w:p>
            <w:r>
              <w:t>String</w:t>
            </w:r>
          </w:p>
        </w:tc>
        <w:tc>
          <w:tcPr>
            <w:tcW w:type="dxa" w:w="2880"/>
          </w:tcPr>
          <w:p>
            <w:r>
              <w:t>The name of the company.</w:t>
            </w:r>
          </w:p>
        </w:tc>
      </w:tr>
      <w:tr>
        <w:tc>
          <w:tcPr>
            <w:tcW w:type="dxa" w:w="2880"/>
          </w:tcPr>
          <w:p>
            <w:r>
              <w:t>note</w:t>
            </w:r>
          </w:p>
        </w:tc>
        <w:tc>
          <w:tcPr>
            <w:tcW w:type="dxa" w:w="2880"/>
          </w:tcPr>
          <w:p>
            <w:r>
              <w:t>String</w:t>
            </w:r>
          </w:p>
        </w:tc>
        <w:tc>
          <w:tcPr>
            <w:tcW w:type="dxa" w:w="2880"/>
          </w:tcPr>
          <w:p>
            <w:r>
              <w:t>A note about the company.</w:t>
            </w:r>
          </w:p>
        </w:tc>
      </w:tr>
      <w:tr>
        <w:tc>
          <w:tcPr>
            <w:tcW w:type="dxa" w:w="2880"/>
          </w:tcPr>
          <w:p>
            <w:r>
              <w:t>orders</w:t>
            </w:r>
          </w:p>
        </w:tc>
        <w:tc>
          <w:tcPr>
            <w:tcW w:type="dxa" w:w="2880"/>
          </w:tcPr>
          <w:p>
            <w:r>
              <w:t>OrderConnection</w:t>
            </w:r>
          </w:p>
        </w:tc>
        <w:tc>
          <w:tcPr>
            <w:tcW w:type="dxa" w:w="2880"/>
          </w:tcPr>
          <w:p>
            <w:r>
              <w:t>The list of the company's orders.</w:t>
            </w:r>
          </w:p>
        </w:tc>
      </w:tr>
      <w:tr>
        <w:tc>
          <w:tcPr>
            <w:tcW w:type="dxa" w:w="2880"/>
          </w:tcPr>
          <w:p>
            <w:r>
              <w:t>ordersCount</w:t>
            </w:r>
          </w:p>
        </w:tc>
        <w:tc>
          <w:tcPr>
            <w:tcW w:type="dxa" w:w="2880"/>
          </w:tcPr>
          <w:p>
            <w:r>
              <w:t>Count</w:t>
            </w:r>
          </w:p>
        </w:tc>
        <w:tc>
          <w:tcPr>
            <w:tcW w:type="dxa" w:w="2880"/>
          </w:tcPr>
          <w:p>
            <w:r>
              <w:t>Total number of orders placed for this company across all locations.</w:t>
            </w:r>
          </w:p>
        </w:tc>
      </w:tr>
      <w:tr>
        <w:tc>
          <w:tcPr>
            <w:tcW w:type="dxa" w:w="2880"/>
          </w:tcPr>
          <w:p>
            <w:r>
              <w:t>totalSpent</w:t>
            </w:r>
          </w:p>
        </w:tc>
        <w:tc>
          <w:tcPr>
            <w:tcW w:type="dxa" w:w="2880"/>
          </w:tcPr>
          <w:p>
            <w:r>
              <w:t>MoneyV2</w:t>
            </w:r>
          </w:p>
        </w:tc>
        <w:tc>
          <w:tcPr>
            <w:tcW w:type="dxa" w:w="2880"/>
          </w:tcPr>
          <w:p>
            <w:r>
              <w:t>Total amount spent by this company across all locations.</w:t>
            </w:r>
          </w:p>
        </w:tc>
      </w:tr>
      <w:tr>
        <w:tc>
          <w:tcPr>
            <w:tcW w:type="dxa" w:w="2880"/>
          </w:tcPr>
          <w:p>
            <w:r>
              <w:t>updatedAt</w:t>
            </w:r>
          </w:p>
        </w:tc>
        <w:tc>
          <w:tcPr>
            <w:tcW w:type="dxa" w:w="2880"/>
          </w:tcPr>
          <w:p>
            <w:r>
              <w:t>DateTime</w:t>
            </w:r>
          </w:p>
        </w:tc>
        <w:tc>
          <w:tcPr>
            <w:tcW w:type="dxa" w:w="2880"/>
          </w:tcPr>
          <w:p>
            <w:r>
              <w:t>ISO 8601 timestamp when the company was last modified.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Company($id: ID!) { company(id: $id) { id name createdAt updatedAt contactCount } }",</w:t>
        <w:br/>
        <w:t xml:space="preserve"> "variables": {</w:t>
        <w:br/>
        <w:t xml:space="preserve"> "id": "gid://shopify/Company/1234567890"</w:t>
        <w:br/>
        <w:t xml:space="preserve">    }</w:t>
        <w:br/>
        <w:t xml:space="preserve">  }'</w:t>
      </w:r>
    </w:p>
    <w:p>
      <w:pPr>
        <w:pStyle w:val="Heading3"/>
      </w:pPr>
      <w:r>
        <w:t>Example Usage</w:t>
      </w:r>
    </w:p>
    <w:p>
      <w:pPr>
        <w:pStyle w:val="Heading3"/>
      </w:pPr>
      <w:r>
        <w:t>Example 1: Fetch basic company fields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Company($id: ID!) { company(id: $id) { id name note externalId customerSince } }",</w:t>
        <w:br/>
        <w:t xml:space="preserve"> "variables": { "id": "gid://shopify/Company/1234567890" }</w:t>
        <w:br/>
        <w:t xml:space="preserve">  }'</w:t>
      </w:r>
    </w:p>
    <w:p>
      <w:pPr>
        <w:pStyle w:val="Heading3"/>
      </w:pPr>
      <w:r>
        <w:t>Example 2: Fetch counts and totals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Company($id: ID!) { company(id: $id) { id name contactsCount { count precision } locationsCount { count precision } ordersCount { count precision } totalSpent { amount currencyCode } } }",</w:t>
        <w:br/>
        <w:t xml:space="preserve"> "variables": { "id": "gid://shopify/Company/1234567890" }</w:t>
        <w:br/>
        <w:t xml:space="preserve">  }'</w:t>
      </w:r>
    </w:p>
    <w:p>
      <w:pPr>
        <w:pStyle w:val="Heading3"/>
      </w:pPr>
      <w:r>
        <w:t>Example 3: Fetch paginated connections (example: contacts)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CompanyContacts($id: ID!) { company(id: $id) { id contacts(first: 10) { nodes { id isMainContact title updatedAt } pageInfo { hasNextPage endCursor } } } }",</w:t>
        <w:br/>
        <w:t xml:space="preserve"> "variables": { "id": "gid://shopify/Company/1234567890" }</w:t>
        <w:br/>
        <w:t xml:space="preserve">  }'</w:t>
      </w:r>
    </w:p>
    <w:p>
      <w:pPr>
        <w:pStyle w:val="Heading3"/>
      </w:pPr>
      <w:r>
        <w:t>Behavior</w:t>
      </w:r>
    </w:p>
    <w:p>
      <w:pPr>
        <w:pStyle w:val="ListBullet"/>
      </w:pPr>
      <w:r>
        <w:t>Shopify resolves the company(id: $id) query.</w:t>
      </w:r>
    </w:p>
    <w:p>
      <w:pPr>
        <w:pStyle w:val="ListBullet"/>
      </w:pPr>
      <w:r>
        <w:t>If the company exists and is accessible, Shopify returns the requested selection set under data.company.</w:t>
      </w:r>
    </w:p>
    <w:p>
      <w:pPr>
        <w:pStyle w:val="ListBullet"/>
      </w:pPr>
      <w:r>
        <w:t>If the company can’t be returned, Shopify may return data.company: null and include details in errors.</w:t>
      </w:r>
    </w:p>
    <w:p>
      <w:pPr>
        <w:pStyle w:val="Heading3"/>
      </w:pPr>
      <w:r>
        <w:t>Notes</w:t>
      </w:r>
    </w:p>
    <w:p>
      <w:pPr>
        <w:pStyle w:val="ListBullet"/>
      </w:pPr>
      <w:r>
        <w:t>The scraped content lists many nested fields and connections (for example, contacts, locations, draftOrders, events) that are typically paginated via GraphQL connection arguments (such as first, after). Connection arguments were not included in the scraped content, but are used in Shopify’s GraphQL pagination model.</w:t>
      </w:r>
    </w:p>
    <w:p>
      <w:pPr>
        <w:pStyle w:val="ListBullet"/>
      </w:pPr>
      <w:r>
        <w:t>You control the size/shape of the response by selecting only the fields you need.</w:t>
      </w:r>
    </w:p>
    <w:p>
      <w:pPr>
        <w:pStyle w:val="Heading3"/>
      </w:pPr>
      <w:r>
        <w:t>Gotchas</w:t>
      </w:r>
    </w:p>
    <w:p>
      <w:pPr>
        <w:pStyle w:val="ListBullet"/>
      </w:pPr>
      <w:r>
        <w:t>If you request large nested graphs (for example, deep orders or draftOrders trees), responses can become very large—prefer smaller selection sets and paginate connections.</w:t>
      </w:r>
    </w:p>
    <w:p>
      <w:pPr>
        <w:pStyle w:val="ListBullet"/>
      </w:pPr>
      <w:r>
        <w:t>The id must be a GraphQL global ID (for example, gid://shopify/Company/...), not a REST numeric ID.</w:t>
      </w:r>
    </w:p>
    <w:p>
      <w:pPr>
        <w:pStyle w:val="Heading3"/>
      </w:pPr>
      <w:r>
        <w:t>Error Handling</w:t>
      </w:r>
    </w:p>
    <w:p>
      <w:pPr>
        <w:pStyle w:val="ListBullet"/>
      </w:pPr>
      <w:r>
        <w:t>GraphQL errors are returned in an errors array (often alongside HTTP 200). The scraped content did not provide specific status codes or error schemas beyond the field documentation.</w:t>
      </w:r>
    </w:p>
    <w:p>
      <w:pPr>
        <w:pStyle w:val="Heading3"/>
      </w:pPr>
      <w:r>
        <w:t>Related companies actions</w:t>
      </w:r>
    </w:p>
    <w:p>
      <w:pPr>
        <w:pStyle w:val="ListBullet"/>
      </w:pPr>
      <w:r>
        <w:t>[POST] Revoke a Company's Main Contact — /graphql.json</w:t>
      </w:r>
    </w:p>
    <w:p>
      <w:pPr>
        <w:pStyle w:val="ListBullet"/>
      </w:pPr>
      <w:r>
        <w:t>[POST] Create Company (B2B) - companyCreate — /admin/api/2026-01/graphql.json</w:t>
      </w:r>
    </w:p>
    <w:p>
      <w:pPr>
        <w:pStyle w:val="ListBullet"/>
      </w:pPr>
      <w:r>
        <w:t>[POST] List Companies (GraphQL) — /admin/api/2026-01/graphql.json</w:t>
      </w:r>
    </w:p>
    <w:p>
      <w:pPr>
        <w:pStyle w:val="ListBullet"/>
      </w:pPr>
      <w:r>
        <w:t>[POST] Delete a Company — /admin/api/2026-01/graphql.json</w:t>
      </w:r>
    </w:p>
    <w:p>
      <w:pPr>
        <w:pStyle w:val="ListBullet"/>
      </w:pPr>
      <w:r>
        <w:t>[POST] Update a Company — /admin/api/2026-01/graphql.json</w:t>
      </w:r>
    </w:p>
    <w:p>
      <w:pPr>
        <w:pStyle w:val="ListBullet"/>
      </w:pPr>
      <w:r>
        <w:t>[POST] Assign a Customer as a Contact to a Company — /admin/api/2026-01/graphql.json</w:t>
      </w:r>
    </w:p>
    <w:p>
      <w:r>
        <w:br w:type="page"/>
      </w:r>
    </w:p>
    <w:p>
      <w:pPr>
        <w:pStyle w:val="Heading2"/>
      </w:pPr>
      <w:r>
        <w:t>467. [POST] List Collection Saved Searches (GraphQL)</w:t>
      </w:r>
    </w:p>
    <w:p>
      <w:r>
        <w:rPr>
          <w:b/>
        </w:rPr>
        <w:t xml:space="preserve">Endpoint: </w:t>
      </w:r>
      <w:r>
        <w:rPr>
          <w:rFonts w:ascii="Courier New" w:hAnsi="Courier New"/>
          <w:sz w:val="18"/>
        </w:rPr>
        <w:t>/graphql.json</w:t>
      </w:r>
    </w:p>
    <w:p>
      <w:pPr>
        <w:pStyle w:val="Heading3"/>
      </w:pPr>
      <w:r>
        <w:t>Prerequisites</w:t>
      </w:r>
    </w:p>
    <w:p>
      <w:pPr>
        <w:pStyle w:val="ListBullet"/>
      </w:pPr>
      <w:r>
        <w:t>The app must have access to read collection saved searches in the shop (appropriate Shopify Admin API permissions/scopes).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the shop’s collection saved searches. Supports cursor-based pagination and optional reversing of the underlying list order.</w:t>
      </w:r>
    </w:p>
    <w:p>
      <w:pPr>
        <w:pStyle w:val="Heading3"/>
      </w:pPr>
      <w:r>
        <w:t>Enforcement Rules</w:t>
      </w:r>
    </w:p>
    <w:p>
      <w:pPr>
        <w:pStyle w:val="ListBullet"/>
      </w:pPr>
      <w:r>
        <w:t>This is a GraphQL endpoint and must be called via POST to /graphql.json.</w:t>
      </w:r>
    </w:p>
    <w:p>
      <w:pPr>
        <w:pStyle w:val="ListBullet"/>
      </w:pPr>
      <w:r>
        <w:t>Send the GraphQL query and any variables in the JSON request body.</w:t>
      </w:r>
    </w:p>
    <w:p>
      <w:pPr>
        <w:pStyle w:val="ListBullet"/>
      </w:pPr>
      <w:r>
        <w:t>Pagination inputs (first, after, last, before) and reverse are GraphQL arguments (send them as GraphQL variables or inline arguments), not as URL query parameters.</w:t>
      </w:r>
    </w:p>
    <w:p>
      <w:pPr>
        <w:pStyle w:val="ListBullet"/>
      </w:pPr>
      <w:r>
        <w:t>Do not include authentication headers in this knowledge file (handled elsewhere).</w:t>
      </w:r>
    </w:p>
    <w:p>
      <w:pPr>
        <w:pStyle w:val="Heading3"/>
      </w:pPr>
      <w:r>
        <w:t>Optional GraphQL Variables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The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The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bl>
    <w:p/>
    <w:p>
      <w:pPr>
        <w:pStyle w:val="Heading3"/>
      </w:pPr>
      <w:r>
        <w:t>Request Body</w:t>
      </w:r>
    </w:p>
    <w:p>
      <w:pPr>
        <w:pStyle w:val="Heading3"/>
      </w:pPr>
      <w:r>
        <w:t>GraphQL Request Body Fields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used by the query (optional).</w:t>
            </w:r>
          </w:p>
        </w:tc>
      </w:tr>
    </w:tbl>
    <w:p/>
    <w:p>
      <w:pPr>
        <w:pStyle w:val="Heading3"/>
      </w:pPr>
      <w:r>
        <w:t>Sample GraphQL Query</w:t>
      </w:r>
    </w:p>
    <w:p>
      <w:r>
        <w:rPr>
          <w:b/>
          <w:color w:val="666666"/>
          <w:sz w:val="16"/>
        </w:rPr>
        <w:t>[json]</w:t>
      </w:r>
    </w:p>
    <w:p>
      <w:pPr>
        <w:shd w:fill="F2F2F2" w:val="clear"/>
      </w:pPr>
      <w:r>
        <w:rPr>
          <w:rFonts w:ascii="Courier New" w:hAnsi="Courier New"/>
          <w:sz w:val="17"/>
        </w:rPr>
        <w:t>{</w:t>
        <w:br/>
        <w:t xml:space="preserve"> "query": "query CollectionSavedSearches($first: Int, $after: String, $last: Int, $before: String, $reverse: Boolean) { collectionSavedSearches(first: $first, after: $after, last: $last, before: $before, reverse: $reverse) { edges { cursor node { id } } nodes { id } pageInfo { startCursor endCursor hasNextPage hasPreviousPage } } }",</w:t>
        <w:br/>
        <w:t xml:space="preserve"> "variables": {</w:t>
        <w:br/>
        <w:t xml:space="preserve"> "first": 10,</w:t>
        <w:br/>
        <w:t xml:space="preserve"> "reverse": false</w:t>
        <w:br/>
        <w:t xml:space="preserve"> }</w:t>
        <w:br/>
        <w:t>}</w:t>
      </w:r>
    </w:p>
    <w:p>
      <w:r>
        <w:rPr>
          <w:b/>
        </w:rPr>
        <w:t>Note: Note: Only id is used in the selection set above as a safe placeholder. Add the specific SavedSearch fields you need to node { ... } / nodes { ... } based on your schema.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"collectionSavedSearches": {</w:t>
        <w:br/>
        <w:t xml:space="preserve"> "edges": [</w:t>
        <w:br/>
        <w:t xml:space="preserve"> {</w:t>
        <w:br/>
        <w:t xml:space="preserve"> "cursor": "eyJsYXN0X2lkIjo0Mn0=",</w:t>
        <w:br/>
        <w:t xml:space="preserve"> "node": {</w:t>
        <w:br/>
        <w:t xml:space="preserve"> "id": "gid://shopify/SavedSearch/42"</w:t>
        <w:br/>
        <w:t xml:space="preserve"> }</w:t>
        <w:br/>
        <w:t xml:space="preserve"> }</w:t>
        <w:br/>
        <w:t xml:space="preserve"> ],</w:t>
        <w:br/>
        <w:t xml:space="preserve"> "nodes": [</w:t>
        <w:br/>
        <w:t xml:space="preserve"> {</w:t>
        <w:br/>
        <w:t xml:space="preserve"> "id": "gid://shopify/SavedSearch/42"</w:t>
        <w:br/>
        <w:t xml:space="preserve"> }</w:t>
        <w:br/>
        <w:t xml:space="preserve"> ],</w:t>
        <w:br/>
        <w:t xml:space="preserve"> "pageInfo": {</w:t>
        <w:br/>
        <w:t xml:space="preserve"> "startCursor": "eyJsYXN0X2lkIjo0Mn0=",</w:t>
        <w:br/>
        <w:t xml:space="preserve"> "endCursor": "eyJsYXN0X2lkIjo0Mn0=",</w:t>
        <w:br/>
        <w:t xml:space="preserve"> "hasNextPage": false,</w:t>
        <w:br/>
        <w:t xml:space="preserve"> "hasPreviousPage": false</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"collectionSavedSearches": null</w:t>
        <w:br/>
        <w:t xml:space="preserve"> },</w:t>
        <w:br/>
        <w:t xml:space="preserve"> "errors": [</w:t>
        <w:br/>
        <w:t xml:space="preserve"> {</w:t>
        <w:br/>
        <w:t xml:space="preserve"> "message": "Access denied for collectionSavedSearches field.",</w:t>
        <w:br/>
        <w:t xml:space="preserve"> "locations": [{ "line": 1, "column": 84 }],</w:t>
        <w:br/>
        <w:t xml:space="preserve"> "path": ["collectionSavedSearches"]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data.collectionSavedSearches</w:t>
            </w:r>
          </w:p>
        </w:tc>
        <w:tc>
          <w:tcPr>
            <w:tcW w:type="dxa" w:w="2880"/>
          </w:tcPr>
          <w:p>
            <w:r>
              <w:t>SavedSearchConnection</w:t>
            </w:r>
          </w:p>
        </w:tc>
        <w:tc>
          <w:tcPr>
            <w:tcW w:type="dxa" w:w="2880"/>
          </w:tcPr>
          <w:p>
            <w:r>
              <w:t>Connection representing collection saved searches.</w:t>
            </w:r>
          </w:p>
        </w:tc>
      </w:tr>
      <w:tr>
        <w:tc>
          <w:tcPr>
            <w:tcW w:type="dxa" w:w="2880"/>
          </w:tcPr>
          <w:p>
            <w:r>
              <w:t>data.collectionSavedSearches.edges</w:t>
            </w:r>
          </w:p>
        </w:tc>
        <w:tc>
          <w:tcPr>
            <w:tcW w:type="dxa" w:w="2880"/>
          </w:tcPr>
          <w:p>
            <w:r>
              <w:t>SavedSearchEdge[]</w:t>
            </w:r>
          </w:p>
        </w:tc>
        <w:tc>
          <w:tcPr>
            <w:tcW w:type="dxa" w:w="2880"/>
          </w:tcPr>
          <w:p>
            <w:r>
              <w:t>Edges connecting nodes with cursors.</w:t>
            </w:r>
          </w:p>
        </w:tc>
      </w:tr>
      <w:tr>
        <w:tc>
          <w:tcPr>
            <w:tcW w:type="dxa" w:w="2880"/>
          </w:tcPr>
          <w:p>
            <w:r>
              <w:t>data.collectionSavedSearches.edges.cursor</w:t>
            </w:r>
          </w:p>
        </w:tc>
        <w:tc>
          <w:tcPr>
            <w:tcW w:type="dxa" w:w="2880"/>
          </w:tcPr>
          <w:p>
            <w:r>
              <w:t>String</w:t>
            </w:r>
          </w:p>
        </w:tc>
        <w:tc>
          <w:tcPr>
            <w:tcW w:type="dxa" w:w="2880"/>
          </w:tcPr>
          <w:p>
            <w:r>
              <w:t>Cursor for the edge.</w:t>
            </w:r>
          </w:p>
        </w:tc>
      </w:tr>
      <w:tr>
        <w:tc>
          <w:tcPr>
            <w:tcW w:type="dxa" w:w="2880"/>
          </w:tcPr>
          <w:p>
            <w:r>
              <w:t>data.collectionSavedSearches.edges.node</w:t>
            </w:r>
          </w:p>
        </w:tc>
        <w:tc>
          <w:tcPr>
            <w:tcW w:type="dxa" w:w="2880"/>
          </w:tcPr>
          <w:p>
            <w:r>
              <w:t>SavedSearch</w:t>
            </w:r>
          </w:p>
        </w:tc>
        <w:tc>
          <w:tcPr>
            <w:tcW w:type="dxa" w:w="2880"/>
          </w:tcPr>
          <w:p>
            <w:r>
              <w:t>The saved search node (fields depend on selection set).</w:t>
            </w:r>
          </w:p>
        </w:tc>
      </w:tr>
      <w:tr>
        <w:tc>
          <w:tcPr>
            <w:tcW w:type="dxa" w:w="2880"/>
          </w:tcPr>
          <w:p>
            <w:r>
              <w:t>data.collectionSavedSearches.nodes</w:t>
            </w:r>
          </w:p>
        </w:tc>
        <w:tc>
          <w:tcPr>
            <w:tcW w:type="dxa" w:w="2880"/>
          </w:tcPr>
          <w:p>
            <w:r>
              <w:t>SavedSearch[]</w:t>
            </w:r>
          </w:p>
        </w:tc>
        <w:tc>
          <w:tcPr>
            <w:tcW w:type="dxa" w:w="2880"/>
          </w:tcPr>
          <w:p>
            <w:r>
              <w:t>List of nodes contained in the connection (fields depend on selection set).</w:t>
            </w:r>
          </w:p>
        </w:tc>
      </w:tr>
      <w:tr>
        <w:tc>
          <w:tcPr>
            <w:tcW w:type="dxa" w:w="2880"/>
          </w:tcPr>
          <w:p>
            <w:r>
              <w:t>data.collectionSavedSearches.pageInfo</w:t>
            </w:r>
          </w:p>
        </w:tc>
        <w:tc>
          <w:tcPr>
            <w:tcW w:type="dxa" w:w="2880"/>
          </w:tcPr>
          <w:p>
            <w:r>
              <w:t>PageInfo</w:t>
            </w:r>
          </w:p>
        </w:tc>
        <w:tc>
          <w:tcPr>
            <w:tcW w:type="dxa" w:w="2880"/>
          </w:tcPr>
          <w:p>
            <w:r>
              <w:t>Pagination metadata for the current page.</w:t>
            </w:r>
          </w:p>
        </w:tc>
      </w:tr>
      <w:tr>
        <w:tc>
          <w:tcPr>
            <w:tcW w:type="dxa" w:w="2880"/>
          </w:tcPr>
          <w:p>
            <w:r>
              <w:t>data.collectionSavedSearches.pageInfo.startCursor</w:t>
            </w:r>
          </w:p>
        </w:tc>
        <w:tc>
          <w:tcPr>
            <w:tcW w:type="dxa" w:w="2880"/>
          </w:tcPr>
          <w:p>
            <w:r>
              <w:t>String</w:t>
            </w:r>
          </w:p>
        </w:tc>
        <w:tc>
          <w:tcPr>
            <w:tcW w:type="dxa" w:w="2880"/>
          </w:tcPr>
          <w:p>
            <w:r>
              <w:t>Cursor of the first edge in the page.</w:t>
            </w:r>
          </w:p>
        </w:tc>
      </w:tr>
      <w:tr>
        <w:tc>
          <w:tcPr>
            <w:tcW w:type="dxa" w:w="2880"/>
          </w:tcPr>
          <w:p>
            <w:r>
              <w:t>data.collectionSavedSearches.pageInfo.endCursor</w:t>
            </w:r>
          </w:p>
        </w:tc>
        <w:tc>
          <w:tcPr>
            <w:tcW w:type="dxa" w:w="2880"/>
          </w:tcPr>
          <w:p>
            <w:r>
              <w:t>String</w:t>
            </w:r>
          </w:p>
        </w:tc>
        <w:tc>
          <w:tcPr>
            <w:tcW w:type="dxa" w:w="2880"/>
          </w:tcPr>
          <w:p>
            <w:r>
              <w:t>Cursor of the last edge in the page.</w:t>
            </w:r>
          </w:p>
        </w:tc>
      </w:tr>
      <w:tr>
        <w:tc>
          <w:tcPr>
            <w:tcW w:type="dxa" w:w="2880"/>
          </w:tcPr>
          <w:p>
            <w:r>
              <w:t>data.collectionSavedSearches.pageInfo.hasNextPage</w:t>
            </w:r>
          </w:p>
        </w:tc>
        <w:tc>
          <w:tcPr>
            <w:tcW w:type="dxa" w:w="2880"/>
          </w:tcPr>
          <w:p>
            <w:r>
              <w:t>Boolean</w:t>
            </w:r>
          </w:p>
        </w:tc>
        <w:tc>
          <w:tcPr>
            <w:tcW w:type="dxa" w:w="2880"/>
          </w:tcPr>
          <w:p>
            <w:r>
              <w:t>Whether there are more pages after this page.</w:t>
            </w:r>
          </w:p>
        </w:tc>
      </w:tr>
      <w:tr>
        <w:tc>
          <w:tcPr>
            <w:tcW w:type="dxa" w:w="2880"/>
          </w:tcPr>
          <w:p>
            <w:r>
              <w:t>data.collectionSavedSearches.pageInfo.hasPreviousPage</w:t>
            </w:r>
          </w:p>
        </w:tc>
        <w:tc>
          <w:tcPr>
            <w:tcW w:type="dxa" w:w="2880"/>
          </w:tcPr>
          <w:p>
            <w:r>
              <w:t>Boolean</w:t>
            </w:r>
          </w:p>
        </w:tc>
        <w:tc>
          <w:tcPr>
            <w:tcW w:type="dxa" w:w="2880"/>
          </w:tcPr>
          <w:p>
            <w:r>
              <w:t>Whether there are pages before this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"query CollectionSavedSearches($first: Int, $after: String, $reverse: Boolean) { collectionSavedSearches(first: $first, after: $after, reverse: $reverse) { edges { cursor node { id } } pageInfo { endCursor hasNextPage } } }",</w:t>
        <w:br/>
        <w:t xml:space="preserve"> "variables": {</w:t>
        <w:br/>
        <w:t xml:space="preserve"> "first": 10,</w:t>
        <w:br/>
        <w:t xml:space="preserve"> "after": null,</w:t>
        <w:br/>
        <w:t xml:space="preserve"> "reverse": false</w:t>
        <w:br/>
        <w:t xml:space="preserve">    }</w:t>
        <w:br/>
        <w:t xml:space="preserve">  }'</w:t>
      </w:r>
    </w:p>
    <w:p>
      <w:pPr>
        <w:pStyle w:val="Heading3"/>
      </w:pPr>
      <w:r>
        <w:t>Example Usage</w:t>
      </w:r>
    </w:p>
    <w:p>
      <w:pPr>
        <w:pStyle w:val="Heading3"/>
      </w:pPr>
      <w:r>
        <w:t>Example 1: Fetch the first page</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($first: Int!) { collectionSavedSearches(first: $first) { edges { cursor node { id } } pageInfo { endCursor hasNextPage } } }",</w:t>
        <w:br/>
        <w:t xml:space="preserve"> "variables": { "first": 5 }</w:t>
        <w:br/>
        <w:t xml:space="preserve">  }'</w:t>
      </w:r>
    </w:p>
    <w:p>
      <w:pPr>
        <w:pStyle w:val="Heading3"/>
      </w:pPr>
      <w:r>
        <w:t>Example 2: Fetch the next page using after</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($first: Int!, $after: String!) { collectionSavedSearches(first: $first, after: $after) { edges { cursor node { id } } pageInfo { endCursor hasNextPage } } }",</w:t>
        <w:br/>
        <w:t xml:space="preserve"> "variables": {</w:t>
        <w:br/>
        <w:t xml:space="preserve"> "first": 5,</w:t>
        <w:br/>
        <w:t xml:space="preserve"> "after": "eyJsYXN0X2lkIjo0Mn0="</w:t>
        <w:br/>
        <w:t xml:space="preserve">    }</w:t>
        <w:br/>
        <w:t xml:space="preserve">  }'</w:t>
      </w:r>
    </w:p>
    <w:p>
      <w:pPr>
        <w:pStyle w:val="Heading3"/>
      </w:pPr>
      <w:r>
        <w:t>Example 3: Reverse the order</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($first: Int!, $reverse: Boolean) { collectionSavedSearches(first: $first, reverse: $reverse) { edges { cursor node { id } } pageInfo { endCursor hasNextPage } } }",</w:t>
        <w:br/>
        <w:t xml:space="preserve"> "variables": { "first": 10, "reverse": true }</w:t>
        <w:br/>
        <w:t xml:space="preserve">  }'</w:t>
      </w:r>
    </w:p>
    <w:p>
      <w:pPr>
        <w:pStyle w:val="Heading3"/>
      </w:pPr>
      <w:r>
        <w:t>Behavior</w:t>
      </w:r>
    </w:p>
    <w:p>
      <w:pPr>
        <w:pStyle w:val="ListBullet"/>
      </w:pPr>
      <w:r>
        <w:t>Accepts pagination arguments (first/after/last/before) and optional reverse.</w:t>
      </w:r>
    </w:p>
    <w:p>
      <w:pPr>
        <w:pStyle w:val="ListBullet"/>
      </w:pPr>
      <w:r>
        <w:t>Returns a SavedSearchConnection containing edges, optional nodes, and pageInfo.</w:t>
      </w:r>
    </w:p>
    <w:p>
      <w:pPr>
        <w:pStyle w:val="ListBullet"/>
      </w:pPr>
      <w:r>
        <w:t>Use pageInfo.endCursor with after to fetch subsequent pages when hasNextPage is true.</w:t>
      </w:r>
    </w:p>
    <w:p>
      <w:pPr>
        <w:pStyle w:val="Heading3"/>
      </w:pPr>
      <w:r>
        <w:t>Notes</w:t>
      </w:r>
    </w:p>
    <w:p>
      <w:pPr>
        <w:pStyle w:val="ListBullet"/>
      </w:pPr>
      <w:r>
        <w:t>Cursor pagination is based on Shopify’s GraphQL pagination model (use edges.cursor and pageInfo).</w:t>
      </w:r>
    </w:p>
    <w:p>
      <w:pPr>
        <w:pStyle w:val="ListBullet"/>
      </w:pPr>
      <w:r>
        <w:t>The specific fields available on SavedSearch depend on the Shopify GraphQL schema; request only the fields you need in the selection set.</w:t>
      </w:r>
    </w:p>
    <w:p>
      <w:pPr>
        <w:pStyle w:val="Heading3"/>
      </w:pPr>
      <w:r>
        <w:t>Error Handling</w:t>
      </w:r>
    </w:p>
    <w:p>
      <w:pPr>
        <w:pStyle w:val="ListBullet"/>
      </w:pPr>
      <w:r>
        <w:t>GraphQL errors are typically returned in an errors array (often alongside data).</w:t>
      </w:r>
    </w:p>
    <w:p>
      <w:pPr>
        <w:pStyle w:val="ListBullet"/>
      </w:pPr>
      <w:r>
        <w:t>Permission issues or invalid arguments will surface as GraphQL errors (message and path provided).</w:t>
      </w:r>
    </w:p>
    <w:p>
      <w:r>
        <w:br w:type="page"/>
      </w:r>
    </w:p>
    <w:p>
      <w:pPr>
        <w:pStyle w:val="Heading2"/>
      </w:pPr>
      <w:r>
        <w:t>468. [POST] Get Customer Segment Members Query by ID</w:t>
      </w:r>
    </w:p>
    <w:p>
      <w:r>
        <w:rPr>
          <w:b/>
        </w:rPr>
        <w:t xml:space="preserve">Endpoint: </w:t>
      </w:r>
      <w:r>
        <w:rPr>
          <w:rFonts w:ascii="Courier New" w:hAnsi="Courier New"/>
          <w:sz w:val="18"/>
        </w:rPr>
        <w:t>/graphql.json</w:t>
      </w:r>
    </w:p>
    <w:p>
      <w:pPr>
        <w:pStyle w:val="Heading3"/>
      </w:pPr>
      <w:r>
        <w:t>Get a Customer Segment Members Query by ID (GraphQL)</w:t>
      </w:r>
    </w:p>
    <w:p>
      <w:pPr>
        <w:pStyle w:val="Heading3"/>
      </w:pPr>
      <w:r>
        <w:t>Prerequisites</w:t>
      </w:r>
    </w:p>
    <w:p>
      <w:pPr>
        <w:pStyle w:val="ListBullet"/>
      </w:pPr>
      <w:r>
        <w:t>You must have access to read CustomerSegmentMembersQuery resources in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CustomerSegmentMembersQuery resource by its globally-unique ID.</w:t>
      </w:r>
    </w:p>
    <w:p>
      <w:pPr>
        <w:pStyle w:val="Heading3"/>
      </w:pPr>
      <w:r>
        <w:t>Enforcement Rules</w:t>
      </w:r>
    </w:p>
    <w:p>
      <w:pPr>
        <w:pStyle w:val="ListBullet"/>
      </w:pPr>
      <w:r>
        <w:t>This is a GraphQL endpoint; send the GraphQL operation in the JSON request body as query (and variables when applicable).</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ListBullet"/>
      </w:pPr>
      <w:r>
        <w:t>The id argument is required and must be a non-empty ID.</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CustomerSegmentMembersQuery to return.</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r>
        <w:tc>
          <w:tcPr>
            <w:tcW w:type="dxa" w:w="2880"/>
          </w:tcPr>
          <w:p>
            <w:r>
              <w:t>variables</w:t>
            </w:r>
          </w:p>
        </w:tc>
        <w:tc>
          <w:tcPr>
            <w:tcW w:type="dxa" w:w="2880"/>
          </w:tcPr>
          <w:p>
            <w:r>
              <w:t>object</w:t>
            </w:r>
          </w:p>
        </w:tc>
        <w:tc>
          <w:tcPr>
            <w:tcW w:type="dxa" w:w="2880"/>
          </w:tcPr>
          <w:p>
            <w:r>
              <w:t>Variables map for the GraphQL query. Must include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"customerSegmentMembersQuery": {</w:t>
        <w:br/>
        <w:t xml:space="preserve"> "currentCount": 1234,</w:t>
        <w:br/>
        <w:t xml:space="preserve"> "done": true,</w:t>
        <w:br/>
        <w:t xml:space="preserve"> "id": "gid://shopify/CustomerSegmentMembersQuery/1234567890"</w:t>
        <w:br/>
        <w:t xml:space="preserve"> }</w:t>
        <w:br/>
        <w:t xml:space="preserve"> }</w:t>
        <w:br/>
        <w:t>}</w:t>
      </w:r>
    </w:p>
    <w:p>
      <w:r>
        <w:rPr>
          <w:b/>
        </w:rPr>
        <w:t>Note: Note: GraphQL errors (if any) are typically returned in an errors array at the top level of the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data.customerSegmentMembersQuery.currentCount</w:t>
            </w:r>
          </w:p>
        </w:tc>
        <w:tc>
          <w:tcPr>
            <w:tcW w:type="dxa" w:w="2880"/>
          </w:tcPr>
          <w:p>
            <w:r>
              <w:t>Int</w:t>
            </w:r>
          </w:p>
        </w:tc>
        <w:tc>
          <w:tcPr>
            <w:tcW w:type="dxa" w:w="2880"/>
          </w:tcPr>
          <w:p>
            <w:r>
              <w:t>The current total number of members in a given segment.</w:t>
            </w:r>
          </w:p>
        </w:tc>
      </w:tr>
      <w:tr>
        <w:tc>
          <w:tcPr>
            <w:tcW w:type="dxa" w:w="2880"/>
          </w:tcPr>
          <w:p>
            <w:r>
              <w:t>data.customerSegmentMembersQuery.done</w:t>
            </w:r>
          </w:p>
        </w:tc>
        <w:tc>
          <w:tcPr>
            <w:tcW w:type="dxa" w:w="2880"/>
          </w:tcPr>
          <w:p>
            <w:r>
              <w:t>Boolean</w:t>
            </w:r>
          </w:p>
        </w:tc>
        <w:tc>
          <w:tcPr>
            <w:tcW w:type="dxa" w:w="2880"/>
          </w:tcPr>
          <w:p>
            <w:r>
              <w:t>Indicates if the job is still queued or has been run.</w:t>
            </w:r>
          </w:p>
        </w:tc>
      </w:tr>
      <w:tr>
        <w:tc>
          <w:tcPr>
            <w:tcW w:type="dxa" w:w="2880"/>
          </w:tcPr>
          <w:p>
            <w:r>
              <w:t>data.customerSegmentMembersQuery.id</w:t>
            </w:r>
          </w:p>
        </w:tc>
        <w:tc>
          <w:tcPr>
            <w:tcW w:type="dxa" w:w="2880"/>
          </w:tcPr>
          <w:p>
            <w:r>
              <w:t>ID</w:t>
            </w:r>
          </w:p>
        </w:tc>
        <w:tc>
          <w:tcPr>
            <w:tcW w:type="dxa" w:w="2880"/>
          </w:tcPr>
          <w:p>
            <w:r>
              <w:t>A globally-unique ID that's returned when running an asynchronous mutation.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customerSegmentMembersQuery($id: ID!) { customerSegmentMembersQuery(id: $id) { currentCount done id } }",</w:t>
        <w:br/>
        <w:t xml:space="preserve"> "variables": {</w:t>
        <w:br/>
        <w:t xml:space="preserve"> "id": "gid://shopify/CustomerSegmentMembersQuery/1234567890"</w:t>
        <w:br/>
        <w:t xml:space="preserve">    }</w:t>
        <w:br/>
        <w:t xml:space="preserve">  }'</w:t>
      </w:r>
    </w:p>
    <w:p>
      <w:pPr>
        <w:pStyle w:val="Heading3"/>
      </w:pPr>
      <w:r>
        <w:t>Example Usage</w:t>
      </w:r>
    </w:p>
    <w:p>
      <w:pPr>
        <w:pStyle w:val="Heading3"/>
      </w:pPr>
      <w:r>
        <w:t>Example 1: Fetch status and current member count</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($id: ID!) { customerSegmentMembersQuery(id: $id) { done currentCount } }",</w:t>
        <w:br/>
        <w:t xml:space="preserve"> "variables": {</w:t>
        <w:br/>
        <w:t xml:space="preserve"> "id": "gid://shopify/CustomerSegmentMembersQuery/1234567890"</w:t>
        <w:br/>
        <w:t xml:space="preserve">    }</w:t>
        <w:br/>
        <w:t xml:space="preserve">  }'</w:t>
      </w:r>
    </w:p>
    <w:p>
      <w:pPr>
        <w:pStyle w:val="Heading3"/>
      </w:pPr>
      <w:r>
        <w:t>Example 2: Fetch only the ID and done flag</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($id: ID!) { customerSegmentMembersQuery(id: $id) { id done } }",</w:t>
        <w:br/>
        <w:t xml:space="preserve"> "variables": {</w:t>
        <w:br/>
        <w:t xml:space="preserve"> "id": "gid://shopify/CustomerSegmentMembersQuery/1234567890"</w:t>
        <w:br/>
        <w:t xml:space="preserve">    }</w:t>
        <w:br/>
        <w:t xml:space="preserve">  }'</w:t>
      </w:r>
    </w:p>
    <w:p>
      <w:pPr>
        <w:pStyle w:val="Heading3"/>
      </w:pPr>
      <w:r>
        <w:t>Behavior</w:t>
      </w:r>
    </w:p>
    <w:p>
      <w:pPr>
        <w:pStyle w:val="ListBullet"/>
      </w:pPr>
      <w:r>
        <w:t>Validates the provided id.</w:t>
      </w:r>
    </w:p>
    <w:p>
      <w:pPr>
        <w:pStyle w:val="ListBullet"/>
      </w:pPr>
      <w:r>
        <w:t>Resolves and returns the CustomerSegmentMembersQuery resource.</w:t>
      </w:r>
    </w:p>
    <w:p>
      <w:pPr>
        <w:pStyle w:val="ListBullet"/>
      </w:pPr>
      <w:r>
        <w:t>Returns the selected fields (currentCount, done, id) in the data.customerSegmentMembersQuery object.</w:t>
      </w:r>
    </w:p>
    <w:p>
      <w:pPr>
        <w:pStyle w:val="Heading3"/>
      </w:pPr>
      <w:r>
        <w:t>Notes</w:t>
      </w:r>
    </w:p>
    <w:p>
      <w:pPr>
        <w:pStyle w:val="ListBullet"/>
      </w:pPr>
      <w:r>
        <w:t>done = false typically indicates the job is still queued or running; done = true indicates it has completed.</w:t>
      </w:r>
    </w:p>
    <w:p>
      <w:pPr>
        <w:pStyle w:val="Heading3"/>
      </w:pPr>
      <w:r>
        <w:t>Error Handling</w:t>
      </w:r>
    </w:p>
    <w:p>
      <w:pPr>
        <w:pStyle w:val="ListBullet"/>
      </w:pPr>
      <w:r>
        <w:t>GraphQL execution errors are typically returned with an HTTP 200 response containing an errors array, rather than a non-2xx status code.</w:t>
      </w:r>
    </w:p>
    <w:p>
      <w:r>
        <w:br w:type="page"/>
      </w:r>
    </w:p>
    <w:p>
      <w:pPr>
        <w:pStyle w:val="Heading2"/>
      </w:pPr>
      <w:r>
        <w:t>469. [POST] Get Current Bulk Operation</w:t>
      </w:r>
    </w:p>
    <w:p>
      <w:r>
        <w:rPr>
          <w:b/>
        </w:rPr>
        <w:t xml:space="preserve">Endpoint: </w:t>
      </w:r>
      <w:r>
        <w:rPr>
          <w:rFonts w:ascii="Courier New" w:hAnsi="Courier New"/>
          <w:sz w:val="18"/>
        </w:rPr>
        <w:t>/admin/api/2026-01/graphql.json</w:t>
      </w:r>
    </w:p>
    <w:p>
      <w:pPr>
        <w:pStyle w:val="Heading3"/>
      </w:pPr>
      <w:r>
        <w:t>Get Current Bulk Operation (GraphQL Query)</w:t>
      </w:r>
    </w:p>
    <w:p>
      <w:pPr>
        <w:pStyle w:val="Heading3"/>
      </w:pPr>
      <w:r>
        <w:t>Prerequisites</w:t>
      </w:r>
    </w:p>
    <w:p>
      <w:pPr>
        <w:pStyle w:val="ListBullet"/>
      </w:pPr>
      <w:r>
        <w:t>Your app must have initiated (or have access to) a Shopify Bulk Operation on the shop.</w:t>
      </w:r>
    </w:p>
    <w:p>
      <w:pPr>
        <w:pStyle w:val="ListBullet"/>
      </w:pPr>
      <w:r>
        <w:t>Only one bulk query and one bulk mutation can run at a time per shop; this query returns the most recent operation for the requested type.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app’s most recent BulkOperation for the specified operation type (query or mutation). Use it to check status, track progress counts, and retrieve the result URL (or partial data URL on failure).</w:t>
      </w:r>
    </w:p>
    <w:p>
      <w:pPr>
        <w:pStyle w:val="Heading3"/>
      </w:pPr>
      <w:r>
        <w:t>GraphQL Arguments</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BulkOperationType</w:t>
            </w:r>
          </w:p>
        </w:tc>
        <w:tc>
          <w:tcPr>
            <w:tcW w:type="dxa" w:w="2880"/>
          </w:tcPr>
          <w:p>
            <w:r>
              <w:t>The current bulk operation’s type to retrieve (query vs mutation). If omitted, Shopify may return the most recent bulk operation (behavior not specified in the scraped content).</w:t>
            </w:r>
          </w:p>
        </w:tc>
      </w:tr>
    </w:tbl>
    <w:p/>
    <w:p>
      <w:pPr>
        <w:pStyle w:val="Heading3"/>
      </w:pPr>
      <w:r>
        <w:t>Request Body</w:t>
      </w:r>
    </w:p>
    <w:p>
      <w:r>
        <w:t>Send a standard GraphQL POST body containing the query and (optionally) variables.</w:t>
      </w:r>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used by the GraphQL query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"currentBulkOperation": {</w:t>
        <w:br/>
        <w:t xml:space="preserve"> "id": "gid://shopify/BulkOperation/1234567890",</w:t>
        <w:br/>
        <w:t xml:space="preserve"> "status": "RUNNING",</w:t>
        <w:br/>
        <w:t xml:space="preserve"> "type": "QUERY",</w:t>
        <w:br/>
        <w:t xml:space="preserve"> "errorCode": null,</w:t>
        <w:br/>
        <w:t xml:space="preserve"> "createdAt": "2026-03-14T12:34:56Z",</w:t>
        <w:br/>
        <w:t xml:space="preserve"> "completedAt": null,</w:t>
        <w:br/>
        <w:t xml:space="preserve"> "objectCount": "1500",</w:t>
        <w:br/>
        <w:t xml:space="preserve"> "rootObjectCount": "300",</w:t>
        <w:br/>
        <w:t xml:space="preserve"> "fileSize": null,</w:t>
        <w:br/>
        <w:t xml:space="preserve"> "url": null,</w:t>
        <w:br/>
        <w:t xml:space="preserve"> "partialDataUrl": null,</w:t>
        <w:br/>
        <w:t xml:space="preserve"> "query": "query { products { edges { node { id } } } }"</w:t>
        <w:br/>
        <w:t xml:space="preserve"> }</w:t>
        <w:br/>
        <w:t xml:space="preserve"> }</w:t>
        <w:br/>
        <w:t>}</w:t>
      </w:r>
    </w:p>
    <w:p>
      <w:r>
        <w:rPr>
          <w:b/>
        </w:rPr>
        <w:t>Note: Note: Shopify GraphQL responses commonly wrap results in data and may include an errors array; the scraped content did not provide an explicit errors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currentBulkOperation</w:t>
            </w:r>
          </w:p>
        </w:tc>
        <w:tc>
          <w:tcPr>
            <w:tcW w:type="dxa" w:w="2880"/>
          </w:tcPr>
          <w:p>
            <w:r>
              <w:t>BulkOperation</w:t>
            </w:r>
          </w:p>
        </w:tc>
        <w:tc>
          <w:tcPr>
            <w:tcW w:type="dxa" w:w="2880"/>
          </w:tcPr>
          <w:p>
            <w:r>
              <w:t>The app’s most recent bulk operation for the requested type.</w:t>
            </w:r>
          </w:p>
        </w:tc>
      </w:tr>
      <w:tr>
        <w:tc>
          <w:tcPr>
            <w:tcW w:type="dxa" w:w="2880"/>
          </w:tcPr>
          <w:p>
            <w:r>
              <w:t>currentBulkOperation.id</w:t>
            </w:r>
          </w:p>
        </w:tc>
        <w:tc>
          <w:tcPr>
            <w:tcW w:type="dxa" w:w="2880"/>
          </w:tcPr>
          <w:p>
            <w:r>
              <w:t>ID</w:t>
            </w:r>
          </w:p>
        </w:tc>
        <w:tc>
          <w:tcPr>
            <w:tcW w:type="dxa" w:w="2880"/>
          </w:tcPr>
          <w:p>
            <w:r>
              <w:t>A globally-unique ID.</w:t>
            </w:r>
          </w:p>
        </w:tc>
      </w:tr>
      <w:tr>
        <w:tc>
          <w:tcPr>
            <w:tcW w:type="dxa" w:w="2880"/>
          </w:tcPr>
          <w:p>
            <w:r>
              <w:t>currentBulkOperation.status</w:t>
            </w:r>
          </w:p>
        </w:tc>
        <w:tc>
          <w:tcPr>
            <w:tcW w:type="dxa" w:w="2880"/>
          </w:tcPr>
          <w:p>
            <w:r>
              <w:t>BulkOperationStatus</w:t>
            </w:r>
          </w:p>
        </w:tc>
        <w:tc>
          <w:tcPr>
            <w:tcW w:type="dxa" w:w="2880"/>
          </w:tcPr>
          <w:p>
            <w:r>
              <w:t>Status of the bulk operation.</w:t>
            </w:r>
          </w:p>
        </w:tc>
      </w:tr>
      <w:tr>
        <w:tc>
          <w:tcPr>
            <w:tcW w:type="dxa" w:w="2880"/>
          </w:tcPr>
          <w:p>
            <w:r>
              <w:t>currentBulkOperation.type</w:t>
            </w:r>
          </w:p>
        </w:tc>
        <w:tc>
          <w:tcPr>
            <w:tcW w:type="dxa" w:w="2880"/>
          </w:tcPr>
          <w:p>
            <w:r>
              <w:t>BulkOperationType</w:t>
            </w:r>
          </w:p>
        </w:tc>
        <w:tc>
          <w:tcPr>
            <w:tcW w:type="dxa" w:w="2880"/>
          </w:tcPr>
          <w:p>
            <w:r>
              <w:t>The bulk operation’s type.</w:t>
            </w:r>
          </w:p>
        </w:tc>
      </w:tr>
      <w:tr>
        <w:tc>
          <w:tcPr>
            <w:tcW w:type="dxa" w:w="2880"/>
          </w:tcPr>
          <w:p>
            <w:r>
              <w:t>currentBulkOperation.errorCode</w:t>
            </w:r>
          </w:p>
        </w:tc>
        <w:tc>
          <w:tcPr>
            <w:tcW w:type="dxa" w:w="2880"/>
          </w:tcPr>
          <w:p>
            <w:r>
              <w:t>BulkOperationErrorCode</w:t>
            </w:r>
          </w:p>
        </w:tc>
        <w:tc>
          <w:tcPr>
            <w:tcW w:type="dxa" w:w="2880"/>
          </w:tcPr>
          <w:p>
            <w:r>
              <w:t>Error code for failed operations.</w:t>
            </w:r>
          </w:p>
        </w:tc>
      </w:tr>
      <w:tr>
        <w:tc>
          <w:tcPr>
            <w:tcW w:type="dxa" w:w="2880"/>
          </w:tcPr>
          <w:p>
            <w:r>
              <w:t>currentBulkOperation.createdAt</w:t>
            </w:r>
          </w:p>
        </w:tc>
        <w:tc>
          <w:tcPr>
            <w:tcW w:type="dxa" w:w="2880"/>
          </w:tcPr>
          <w:p>
            <w:r>
              <w:t>DateTime</w:t>
            </w:r>
          </w:p>
        </w:tc>
        <w:tc>
          <w:tcPr>
            <w:tcW w:type="dxa" w:w="2880"/>
          </w:tcPr>
          <w:p>
            <w:r>
              <w:t>When the bulk operation was created.</w:t>
            </w:r>
          </w:p>
        </w:tc>
      </w:tr>
      <w:tr>
        <w:tc>
          <w:tcPr>
            <w:tcW w:type="dxa" w:w="2880"/>
          </w:tcPr>
          <w:p>
            <w:r>
              <w:t>currentBulkOperation.completedAt</w:t>
            </w:r>
          </w:p>
        </w:tc>
        <w:tc>
          <w:tcPr>
            <w:tcW w:type="dxa" w:w="2880"/>
          </w:tcPr>
          <w:p>
            <w:r>
              <w:t>DateTime</w:t>
            </w:r>
          </w:p>
        </w:tc>
        <w:tc>
          <w:tcPr>
            <w:tcW w:type="dxa" w:w="2880"/>
          </w:tcPr>
          <w:p>
            <w:r>
              <w:t>When the bulk operation was successfully completed.</w:t>
            </w:r>
          </w:p>
        </w:tc>
      </w:tr>
      <w:tr>
        <w:tc>
          <w:tcPr>
            <w:tcW w:type="dxa" w:w="2880"/>
          </w:tcPr>
          <w:p>
            <w:r>
              <w:t>currentBulkOperation.objectCount</w:t>
            </w:r>
          </w:p>
        </w:tc>
        <w:tc>
          <w:tcPr>
            <w:tcW w:type="dxa" w:w="2880"/>
          </w:tcPr>
          <w:p>
            <w:r>
              <w:t>UnsignedInt64</w:t>
            </w:r>
          </w:p>
        </w:tc>
        <w:tc>
          <w:tcPr>
            <w:tcW w:type="dxa" w:w="2880"/>
          </w:tcPr>
          <w:p>
            <w:r>
              <w:t>Running count of all objects processed (includes nested objects like variants). Useful for tracking progress.</w:t>
            </w:r>
          </w:p>
        </w:tc>
      </w:tr>
      <w:tr>
        <w:tc>
          <w:tcPr>
            <w:tcW w:type="dxa" w:w="2880"/>
          </w:tcPr>
          <w:p>
            <w:r>
              <w:t>currentBulkOperation.rootObjectCount</w:t>
            </w:r>
          </w:p>
        </w:tc>
        <w:tc>
          <w:tcPr>
            <w:tcW w:type="dxa" w:w="2880"/>
          </w:tcPr>
          <w:p>
            <w:r>
              <w:t>UnsignedInt64</w:t>
            </w:r>
          </w:p>
        </w:tc>
        <w:tc>
          <w:tcPr>
            <w:tcW w:type="dxa" w:w="2880"/>
          </w:tcPr>
          <w:p>
            <w:r>
              <w:t>Running count of root objects processed (e.g., products only). Useful for tracking progress.</w:t>
            </w:r>
          </w:p>
        </w:tc>
      </w:tr>
      <w:tr>
        <w:tc>
          <w:tcPr>
            <w:tcW w:type="dxa" w:w="2880"/>
          </w:tcPr>
          <w:p>
            <w:r>
              <w:t>currentBulkOperation.fileSize</w:t>
            </w:r>
          </w:p>
        </w:tc>
        <w:tc>
          <w:tcPr>
            <w:tcW w:type="dxa" w:w="2880"/>
          </w:tcPr>
          <w:p>
            <w:r>
              <w:t>UnsignedInt64</w:t>
            </w:r>
          </w:p>
        </w:tc>
        <w:tc>
          <w:tcPr>
            <w:tcW w:type="dxa" w:w="2880"/>
          </w:tcPr>
          <w:p>
            <w:r>
              <w:t>File size in bytes of the file in the url field.</w:t>
            </w:r>
          </w:p>
        </w:tc>
      </w:tr>
      <w:tr>
        <w:tc>
          <w:tcPr>
            <w:tcW w:type="dxa" w:w="2880"/>
          </w:tcPr>
          <w:p>
            <w:r>
              <w:t>currentBulkOperation.url</w:t>
            </w:r>
          </w:p>
        </w:tc>
        <w:tc>
          <w:tcPr>
            <w:tcW w:type="dxa" w:w="2880"/>
          </w:tcPr>
          <w:p>
            <w:r>
              <w:t>URL</w:t>
            </w:r>
          </w:p>
        </w:tc>
        <w:tc>
          <w:tcPr>
            <w:tcW w:type="dxa" w:w="2880"/>
          </w:tcPr>
          <w:p>
            <w:r>
              <w:t>URL to the completed response data (JSONL). Expires 7 days after completion.</w:t>
            </w:r>
          </w:p>
        </w:tc>
      </w:tr>
      <w:tr>
        <w:tc>
          <w:tcPr>
            <w:tcW w:type="dxa" w:w="2880"/>
          </w:tcPr>
          <w:p>
            <w:r>
              <w:t>currentBulkOperation.partialDataUrl</w:t>
            </w:r>
          </w:p>
        </w:tc>
        <w:tc>
          <w:tcPr>
            <w:tcW w:type="dxa" w:w="2880"/>
          </w:tcPr>
          <w:p>
            <w:r>
              <w:t>URL</w:t>
            </w:r>
          </w:p>
        </w:tc>
        <w:tc>
          <w:tcPr>
            <w:tcW w:type="dxa" w:w="2880"/>
          </w:tcPr>
          <w:p>
            <w:r>
              <w:t>URL to partial/incomplete response data (JSONL) from a failed operation. Expires 7 days after failure; null when unavailable.</w:t>
            </w:r>
          </w:p>
        </w:tc>
      </w:tr>
      <w:tr>
        <w:tc>
          <w:tcPr>
            <w:tcW w:type="dxa" w:w="2880"/>
          </w:tcPr>
          <w:p>
            <w:r>
              <w:t>currentBulkOperation.query</w:t>
            </w:r>
          </w:p>
        </w:tc>
        <w:tc>
          <w:tcPr>
            <w:tcW w:type="dxa" w:w="2880"/>
          </w:tcPr>
          <w:p>
            <w:r>
              <w:t>String</w:t>
            </w:r>
          </w:p>
        </w:tc>
        <w:tc>
          <w:tcPr>
            <w:tcW w:type="dxa" w:w="2880"/>
          </w:tcPr>
          <w:p>
            <w:r>
              <w:t>The GraphQL query document specified in bulkOperationRunQuery.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CurrentBulkOperation($type: BulkOperationType) { currentBulkOperation(type: $type) { id status type errorCode createdAt completedAt objectCount rootObjectCount fileSize url partialDataUrl query } }",</w:t>
        <w:br/>
        <w:t xml:space="preserve"> "variables": {</w:t>
        <w:br/>
        <w:t xml:space="preserve"> "type": "QUERY"</w:t>
        <w:br/>
        <w:t xml:space="preserve">    }</w:t>
        <w:br/>
        <w:t xml:space="preserve">  }'</w:t>
      </w:r>
    </w:p>
    <w:p>
      <w:pPr>
        <w:pStyle w:val="Heading3"/>
      </w:pPr>
      <w:r>
        <w:t>Example Usage</w:t>
      </w:r>
    </w:p>
    <w:p>
      <w:pPr>
        <w:pStyle w:val="Heading3"/>
      </w:pPr>
      <w:r>
        <w:t>Example 1: Get the Most Recent Bulk Query Operation</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 currentBulkOperation(type: QUERY) { id status errorCode createdAt completedAt objectCount rootObjectCount url partialDataUrl } }"</w:t>
        <w:br/>
        <w:t xml:space="preserve">  }'</w:t>
      </w:r>
    </w:p>
    <w:p>
      <w:pPr>
        <w:pStyle w:val="Heading3"/>
      </w:pPr>
      <w:r>
        <w:t>Example 2: Get the Most Recent Bulk Mutation Operation</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 currentBulkOperation(type: MUTATION) { id status errorCode createdAt completedAt objectCount rootObjectCount url partialDataUrl } }"</w:t>
        <w:br/>
        <w:t xml:space="preserve">  }'</w:t>
      </w:r>
    </w:p>
    <w:p>
      <w:pPr>
        <w:pStyle w:val="Heading3"/>
      </w:pPr>
      <w:r>
        <w:t>Behavior</w:t>
      </w:r>
    </w:p>
    <w:p>
      <w:pPr>
        <w:pStyle w:val="ListBullet"/>
      </w:pPr>
      <w:r>
        <w:t>You specify the bulk operation type (query or mutation) to retrieve the most recent operation of that type.</w:t>
      </w:r>
    </w:p>
    <w:p>
      <w:pPr>
        <w:pStyle w:val="ListBullet"/>
      </w:pPr>
      <w:r>
        <w:t>Shopify returns the corresponding BulkOperation object.</w:t>
      </w:r>
    </w:p>
    <w:p>
      <w:pPr>
        <w:pStyle w:val="ListBullet"/>
      </w:pPr>
      <w:r>
        <w:t>Use status, objectCount, and rootObjectCount to monitor progress.</w:t>
      </w:r>
    </w:p>
    <w:p>
      <w:pPr>
        <w:pStyle w:val="ListBullet"/>
      </w:pPr>
      <w:r>
        <w:t>When complete, use url to download results (JSONL). If failed with partial output, use partialDataUrl.</w:t>
      </w:r>
    </w:p>
    <w:p>
      <w:pPr>
        <w:pStyle w:val="Heading3"/>
      </w:pPr>
      <w:r>
        <w:t>Notes</w:t>
      </w:r>
    </w:p>
    <w:p>
      <w:pPr>
        <w:pStyle w:val="ListBullet"/>
      </w:pPr>
      <w:r>
        <w:t>The url and partialDataUrl links expire 7 days after completion/failure respectively.</w:t>
      </w:r>
    </w:p>
    <w:p>
      <w:pPr>
        <w:pStyle w:val="ListBullet"/>
      </w:pPr>
      <w:r>
        <w:t>objectCount can include nested objects (e.g., products + variants), while rootObjectCount counts only root-level objects.</w:t>
      </w:r>
    </w:p>
    <w:p>
      <w:pPr>
        <w:pStyle w:val="Heading3"/>
      </w:pPr>
      <w:r>
        <w:t>Gotchas</w:t>
      </w:r>
    </w:p>
    <w:p>
      <w:pPr>
        <w:pStyle w:val="ListBullet"/>
      </w:pPr>
      <w:r>
        <w:t>If you request the wrong type, you’ll get the most recent operation of that type, which might not be the one you intended to monitor.</w:t>
      </w:r>
    </w:p>
    <w:p>
      <w:pPr>
        <w:pStyle w:val="ListBullet"/>
      </w:pPr>
      <w:r>
        <w:t>url is typically null until the operation completes; partialDataUrl is typically null unless a failed operation produced partial output.</w:t>
      </w:r>
    </w:p>
    <w:p>
      <w:pPr>
        <w:pStyle w:val="Heading3"/>
      </w:pPr>
      <w:r>
        <w:t>Related bulkOperations actions</w:t>
      </w:r>
    </w:p>
    <w:p>
      <w:pPr>
        <w:pStyle w:val="ListBullet"/>
      </w:pPr>
      <w:r>
        <w:t>[POST] List Bulk Operations (GraphQL) — /graphql.json</w:t>
      </w:r>
    </w:p>
    <w:p>
      <w:pPr>
        <w:pStyle w:val="ListBullet"/>
      </w:pPr>
      <w:r>
        <w:t>[POST] Run a Bulk Query Operation — /admin/api/2026-01/graphql.json</w:t>
      </w:r>
    </w:p>
    <w:p>
      <w:pPr>
        <w:pStyle w:val="ListBullet"/>
      </w:pPr>
      <w:r>
        <w:t>[POST] Run a Bulk Mutation Import — /admin/api/2026-01/graphql.json</w:t>
      </w:r>
    </w:p>
    <w:p>
      <w:pPr>
        <w:pStyle w:val="ListBullet"/>
      </w:pPr>
      <w:r>
        <w:t>[POST] Cancel a Bulk Operation — /admin/api/2026-01/graphql.json</w:t>
      </w:r>
    </w:p>
    <w:p>
      <w:pPr>
        <w:pStyle w:val="ListBullet"/>
      </w:pPr>
      <w:r>
        <w:t>[POST] Get Bulk Operation by ID (GraphQL) — /admin/api/2026-01/graphql.json</w:t>
      </w:r>
    </w:p>
    <w:p>
      <w:r>
        <w:br w:type="page"/>
      </w:r>
    </w:p>
    <w:p>
      <w:pPr>
        <w:pStyle w:val="Heading2"/>
      </w:pPr>
      <w:r>
        <w:t>470. [POST] Get Shop Customer Privacy Consent Policy</w:t>
      </w:r>
    </w:p>
    <w:p>
      <w:r>
        <w:rPr>
          <w:b/>
        </w:rPr>
        <w:t xml:space="preserve">Endpoint: </w:t>
      </w:r>
      <w:r>
        <w:rPr>
          <w:rFonts w:ascii="Courier New" w:hAnsi="Courier New"/>
          <w:sz w:val="18"/>
        </w:rPr>
        <w:t>/admin/api/2026-01/graphql.json</w:t>
      </w:r>
    </w:p>
    <w:p>
      <w:pPr>
        <w:pStyle w:val="Heading3"/>
      </w:pPr>
      <w:r>
        <w:t>Get a Shop's Customer Privacy Consent Policy (GraphQL)</w:t>
      </w:r>
    </w:p>
    <w:p>
      <w:pPr>
        <w:pStyle w:val="Heading3"/>
      </w:pPr>
      <w:r>
        <w:t>Prerequisites</w:t>
      </w:r>
    </w:p>
    <w:p>
      <w:pPr>
        <w:pStyle w:val="ListBullet"/>
      </w:pPr>
      <w:r>
        <w:t>The shop must have customer privacy consent policies configured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customer privacy consent policies of a shop. You can optionally filter the returned policy/policies by ID, country/region, and whether consent or data sale opt-out is required.</w:t>
      </w:r>
    </w:p>
    <w:p>
      <w:pPr>
        <w:pStyle w:val="Heading3"/>
      </w:pPr>
      <w:r>
        <w:t>GraphQL</w:t>
      </w:r>
    </w:p>
    <w:p>
      <w:pPr>
        <w:pStyle w:val="Heading3"/>
      </w:pPr>
      <w:r>
        <w:t>Query Name</w:t>
      </w:r>
    </w:p>
    <w:p>
      <w:r>
        <w:t>consentPolicy</w:t>
      </w:r>
    </w:p>
    <w:p>
      <w:pPr>
        <w:pStyle w:val="Heading3"/>
      </w:pPr>
      <w:r>
        <w:t>Arguments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Return the policy with the provided ID.</w:t>
            </w:r>
          </w:p>
        </w:tc>
      </w:tr>
      <w:tr>
        <w:tc>
          <w:tcPr>
            <w:tcW w:type="dxa" w:w="2880"/>
          </w:tcPr>
          <w:p>
            <w:r>
              <w:t>countryCode</w:t>
            </w:r>
          </w:p>
        </w:tc>
        <w:tc>
          <w:tcPr>
            <w:tcW w:type="dxa" w:w="2880"/>
          </w:tcPr>
          <w:p>
            <w:r>
              <w:t>PrivacyCountryCode</w:t>
            </w:r>
          </w:p>
        </w:tc>
        <w:tc>
          <w:tcPr>
            <w:tcW w:type="dxa" w:w="2880"/>
          </w:tcPr>
          <w:p>
            <w:r>
              <w:t>Return policies with the provided country code.</w:t>
            </w:r>
          </w:p>
        </w:tc>
      </w:tr>
      <w:tr>
        <w:tc>
          <w:tcPr>
            <w:tcW w:type="dxa" w:w="2880"/>
          </w:tcPr>
          <w:p>
            <w:r>
              <w:t>regionCode</w:t>
            </w:r>
          </w:p>
        </w:tc>
        <w:tc>
          <w:tcPr>
            <w:tcW w:type="dxa" w:w="2880"/>
          </w:tcPr>
          <w:p>
            <w:r>
              <w:t>String</w:t>
            </w:r>
          </w:p>
        </w:tc>
        <w:tc>
          <w:tcPr>
            <w:tcW w:type="dxa" w:w="2880"/>
          </w:tcPr>
          <w:p>
            <w:r>
              <w:t>Return policies with the provided region code.</w:t>
            </w:r>
          </w:p>
        </w:tc>
      </w:tr>
      <w:tr>
        <w:tc>
          <w:tcPr>
            <w:tcW w:type="dxa" w:w="2880"/>
          </w:tcPr>
          <w:p>
            <w:r>
              <w:t>consentRequired</w:t>
            </w:r>
          </w:p>
        </w:tc>
        <w:tc>
          <w:tcPr>
            <w:tcW w:type="dxa" w:w="2880"/>
          </w:tcPr>
          <w:p>
            <w:r>
              <w:t>Boolean</w:t>
            </w:r>
          </w:p>
        </w:tc>
        <w:tc>
          <w:tcPr>
            <w:tcW w:type="dxa" w:w="2880"/>
          </w:tcPr>
          <w:p>
            <w:r>
              <w:t>Return policies where consent is required or not.</w:t>
            </w:r>
          </w:p>
        </w:tc>
      </w:tr>
      <w:tr>
        <w:tc>
          <w:tcPr>
            <w:tcW w:type="dxa" w:w="2880"/>
          </w:tcPr>
          <w:p>
            <w:r>
              <w:t>dataSaleOptOutRequired</w:t>
            </w:r>
          </w:p>
        </w:tc>
        <w:tc>
          <w:tcPr>
            <w:tcW w:type="dxa" w:w="2880"/>
          </w:tcPr>
          <w:p>
            <w:r>
              <w:t>Boolean</w:t>
            </w:r>
          </w:p>
        </w:tc>
        <w:tc>
          <w:tcPr>
            <w:tcW w:type="dxa" w:w="2880"/>
          </w:tcPr>
          <w:p>
            <w:r>
              <w:t>Return policies where data sale opt out is required or not.</w:t>
            </w:r>
          </w:p>
        </w:tc>
      </w:tr>
    </w:tbl>
    <w:p/>
    <w:p>
      <w:pPr>
        <w:pStyle w:val="Heading3"/>
      </w:pPr>
      <w:r>
        <w:t>Request Body</w:t>
      </w:r>
    </w:p>
    <w:p>
      <w:r>
        <w:t>Send a GraphQL request body containing query and (optionally) variables.</w:t>
      </w:r>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ConsentPolicy($id: ID, $countryCode: PrivacyCountryCode, $regionCode: String, $consentRequired: Boolean, $dataSaleOptOutRequired: Boolean) { consentPolicy(id: $id, countryCode: $countryCode, regionCode: $regionCode, consentRequired: $consentRequired, dataSaleOptOutRequired: $dataSaleOptOutRequired) { id } }",</w:t>
        <w:br/>
        <w:t xml:space="preserve"> "variables": {</w:t>
        <w:br/>
        <w:t xml:space="preserve"> "id": "gid://shopify/ConsentPolicy/1234567890",</w:t>
        <w:br/>
        <w:t xml:space="preserve"> "countryCode": "US",</w:t>
        <w:br/>
        <w:t xml:space="preserve"> "regionCode": "CA",</w:t>
        <w:br/>
        <w:t xml:space="preserve"> "consentRequired": true,</w:t>
        <w:br/>
        <w:t xml:space="preserve"> "dataSaleOptOutRequired": true</w:t>
        <w:br/>
        <w:t xml:space="preserve"> }</w:t>
        <w:br/>
        <w:t>}</w:t>
      </w:r>
    </w:p>
    <w:p>
      <w:pPr>
        <w:pStyle w:val="Heading3"/>
      </w:pPr>
      <w:r>
        <w:t>Response</w:t>
      </w:r>
    </w:p>
    <w:p>
      <w:pPr>
        <w:pStyle w:val="Heading3"/>
      </w:pPr>
      <w:r>
        <w:t>Success Response (200 OK)</w:t>
      </w:r>
    </w:p>
    <w:p>
      <w:r>
        <w:t>Shopify GraphQL responses return a top-level data object and may include a top-level errors array. The specific fields available on ConsentPolicy were not provided in the scraped content, so only id is shown below as an example.</w:t>
      </w:r>
    </w:p>
    <w:p>
      <w:r>
        <w:rPr>
          <w:b/>
          <w:color w:val="666666"/>
          <w:sz w:val="16"/>
        </w:rPr>
        <w:t>[json]</w:t>
      </w:r>
    </w:p>
    <w:p>
      <w:pPr>
        <w:shd w:fill="F2F2F2" w:val="clear"/>
      </w:pPr>
      <w:r>
        <w:rPr>
          <w:rFonts w:ascii="Courier New" w:hAnsi="Courier New"/>
          <w:sz w:val="17"/>
        </w:rPr>
        <w:t>{</w:t>
        <w:br/>
        <w:t xml:space="preserve"> "data": {</w:t>
        <w:br/>
        <w:t xml:space="preserve"> "consentPolicy": {</w:t>
        <w:br/>
        <w:t xml:space="preserve"> "id": "gid://shopify/ConsentPolicy/1234567890"</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"consentPolicy": null</w:t>
        <w:br/>
        <w:t xml:space="preserve"> },</w:t>
        <w:br/>
        <w:t xml:space="preserve"> "errors": [</w:t>
        <w:br/>
        <w:t xml:space="preserve"> {</w:t>
        <w:br/>
        <w:t xml:space="preserve"> "message": "Field 'consentPolicy' doesn't exist on type 'QueryRoot'",</w:t>
        <w:br/>
        <w:t xml:space="preserve"> "locations": [{ "line": 1,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payload.</w:t>
            </w:r>
          </w:p>
        </w:tc>
      </w:tr>
      <w:tr>
        <w:tc>
          <w:tcPr>
            <w:tcW w:type="dxa" w:w="2880"/>
          </w:tcPr>
          <w:p>
            <w:r>
              <w:t>data.consentPolicy</w:t>
            </w:r>
          </w:p>
        </w:tc>
        <w:tc>
          <w:tcPr>
            <w:tcW w:type="dxa" w:w="2880"/>
          </w:tcPr>
          <w:p>
            <w:r>
              <w:t>ConsentPolicy | null</w:t>
            </w:r>
          </w:p>
        </w:tc>
        <w:tc>
          <w:tcPr>
            <w:tcW w:type="dxa" w:w="2880"/>
          </w:tcPr>
          <w:p>
            <w:r>
              <w:t>The returned consent policy object (shape not specified in the scraped content).</w:t>
            </w:r>
          </w:p>
        </w:tc>
      </w:tr>
      <w:tr>
        <w:tc>
          <w:tcPr>
            <w:tcW w:type="dxa" w:w="2880"/>
          </w:tcPr>
          <w:p>
            <w:r>
              <w:t>errors</w:t>
            </w:r>
          </w:p>
        </w:tc>
        <w:tc>
          <w:tcPr>
            <w:tcW w:type="dxa" w:w="2880"/>
          </w:tcPr>
          <w:p>
            <w:r>
              <w:t>array</w:t>
            </w:r>
          </w:p>
        </w:tc>
        <w:tc>
          <w:tcPr>
            <w:tcW w:type="dxa" w:w="2880"/>
          </w:tcPr>
          <w:p>
            <w:r>
              <w:t>GraphQL errors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ConsentPolicy($countryCode: PrivacyCountryCode, $regionCode: String) { consentPolicy(countryCode: $countryCode, regionCode: $regionCode) { id } }",</w:t>
        <w:br/>
        <w:t xml:space="preserve"> "variables": {</w:t>
        <w:br/>
        <w:t xml:space="preserve"> "countryCode": "US",</w:t>
        <w:br/>
        <w:t xml:space="preserve"> "regionCode": "CA"</w:t>
        <w:br/>
        <w:t xml:space="preserve">    }</w:t>
        <w:br/>
        <w:t xml:space="preserve">  }'</w:t>
      </w:r>
    </w:p>
    <w:p>
      <w:pPr>
        <w:pStyle w:val="Heading3"/>
      </w:pPr>
      <w:r>
        <w:t>Example Usage</w:t>
      </w:r>
    </w:p>
    <w:p>
      <w:pPr>
        <w:pStyle w:val="Heading3"/>
      </w:pPr>
      <w:r>
        <w:t>Example 1: Get a Specific Policy by ID</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 "query ($id: ID) { consentPolicy(id: $id) { id } }",</w:t>
        <w:br/>
        <w:t xml:space="preserve"> "variables": { "id": "gid://shopify/ConsentPolicy/1234567890" }</w:t>
        <w:br/>
        <w:t xml:space="preserve">  }'</w:t>
      </w:r>
    </w:p>
    <w:p>
      <w:pPr>
        <w:pStyle w:val="Heading3"/>
      </w:pPr>
      <w:r>
        <w:t>Example 2: Filter by Country/Region</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 "query ($countryCode: PrivacyCountryCode, $regionCode: String) { consentPolicy(countryCode: $countryCode, regionCode: $regionCode) { id } }",</w:t>
        <w:br/>
        <w:t xml:space="preserve"> "variables": { "countryCode": "US", "regionCode": "CA" }</w:t>
        <w:br/>
        <w:t xml:space="preserve">  }'</w:t>
      </w:r>
    </w:p>
    <w:p>
      <w:pPr>
        <w:pStyle w:val="Heading3"/>
      </w:pPr>
      <w:r>
        <w:t>Example 3: Filter by Consent Requirements</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 "query ($consentRequired: Boolean, $dataSaleOptOutRequired: Boolean) { consentPolicy(consentRequired: $consentRequired, dataSaleOptOutRequired: $dataSaleOptOutRequired) { id } }",</w:t>
        <w:br/>
        <w:t xml:space="preserve"> "variables": { "consentRequired": true, "dataSaleOptOutRequired": true }</w:t>
        <w:br/>
        <w:t xml:space="preserve">  }'</w:t>
      </w:r>
    </w:p>
    <w:p>
      <w:pPr>
        <w:pStyle w:val="Heading3"/>
      </w:pPr>
      <w:r>
        <w:t>Behavior</w:t>
      </w:r>
    </w:p>
    <w:p>
      <w:pPr>
        <w:pStyle w:val="ListBullet"/>
      </w:pPr>
      <w:r>
        <w:t>Accepts optional filters (id, countryCode, regionCode, consentRequired, dataSaleOptOutRequired).</w:t>
      </w:r>
    </w:p>
    <w:p>
      <w:pPr>
        <w:pStyle w:val="ListBullet"/>
      </w:pPr>
      <w:r>
        <w:t>Resolves the shop’s matching customer privacy consent policy/policies.</w:t>
      </w:r>
    </w:p>
    <w:p>
      <w:pPr>
        <w:pStyle w:val="ListBullet"/>
      </w:pPr>
      <w:r>
        <w:t>Returns the ConsentPolicy object (fields not specified in the scraped content) or null if not found/matching.</w:t>
      </w:r>
    </w:p>
    <w:p>
      <w:pPr>
        <w:pStyle w:val="Heading3"/>
      </w:pPr>
      <w:r>
        <w:t>Notes</w:t>
      </w:r>
    </w:p>
    <w:p>
      <w:pPr>
        <w:pStyle w:val="ListBullet"/>
      </w:pPr>
      <w:r>
        <w:t>This is a Shopify Admin GraphQL query; all inputs are sent in the JSON request body as GraphQL variables (not as URL query parameters).</w:t>
      </w:r>
    </w:p>
    <w:p>
      <w:pPr>
        <w:pStyle w:val="ListBullet"/>
      </w:pPr>
      <w:r>
        <w:t>The scraped content does not include the fields available on the ConsentPolicy type; request additional fields only if you know the schema supports them.</w:t>
      </w:r>
    </w:p>
    <w:p>
      <w:r>
        <w:br w:type="page"/>
      </w:r>
    </w:p>
    <w:p>
      <w:pPr>
        <w:pStyle w:val="Heading2"/>
      </w:pPr>
      <w:r>
        <w:t>471. [POST] Get a Customer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Access to the Shopify Admin GraphQL API with permissions to read customers.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Customer resource by its globally unique GraphQL id. You specify which customer fields to return in the GraphQL selection set.</w:t>
      </w:r>
    </w:p>
    <w:p>
      <w:pPr>
        <w:pStyle w:val="Heading3"/>
      </w:pPr>
      <w:r>
        <w:t>Enforcement Rules</w:t>
      </w:r>
    </w:p>
    <w:p>
      <w:pPr>
        <w:pStyle w:val="ListBullet"/>
      </w:pPr>
      <w:r>
        <w:t>This is a GraphQL endpoint: send the GraphQL operation in the JSON request body under query and (optionally) variables.</w:t>
      </w:r>
    </w:p>
    <w:p>
      <w:pPr>
        <w:pStyle w:val="ListBullet"/>
      </w:pPr>
      <w:r>
        <w:t>The customer id argument is required by the customer query.</w:t>
      </w:r>
    </w:p>
    <w:p>
      <w:pPr>
        <w:pStyle w:val="ListBullet"/>
      </w:pPr>
      <w:r>
        <w:t>When executing, send parameters via GraphQL variables (recommended) or inline arguments inside the GraphQL query string.</w:t>
      </w:r>
    </w:p>
    <w:p>
      <w:pPr>
        <w:pStyle w:val="ListBullet"/>
      </w:pPr>
      <w:r>
        <w:t>There are no path parameters for this endpoint.</w:t>
      </w:r>
    </w:p>
    <w:p>
      <w:pPr>
        <w:pStyle w:val="ListBullet"/>
      </w:pPr>
      <w:r>
        <w:t>There are no query parameters for this endpoint.</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a customer(id: ...) field.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used by the query (recommended).</w:t>
            </w:r>
          </w:p>
        </w:tc>
      </w:tr>
    </w:tbl>
    <w:p/>
    <w:p>
      <w:pPr>
        <w:pStyle w:val="Heading3"/>
      </w:pPr>
      <w:r>
        <w:t>GraphQL Arguments (customer)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Required. The globally unique ID of the Customer to return.</w:t>
            </w:r>
          </w:p>
        </w:tc>
      </w:tr>
    </w:tbl>
    <w:p/>
    <w:p>
      <w:pPr>
        <w:pStyle w:val="Heading3"/>
      </w:pPr>
      <w:r>
        <w:t>Response</w:t>
      </w:r>
    </w:p>
    <w:p>
      <w:pPr>
        <w:pStyle w:val="Heading3"/>
      </w:pPr>
      <w:r>
        <w:t>Success Response (200 OK)</w:t>
      </w:r>
    </w:p>
    <w:p>
      <w:r>
        <w:rPr>
          <w:b/>
        </w:rPr>
        <w:t>Note: Shopify GraphQL responses return data and may return errors. The exact shape of data.customer depends on your selection set.</w:t>
      </w:r>
    </w:p>
    <w:p>
      <w:r>
        <w:rPr>
          <w:b/>
          <w:color w:val="666666"/>
          <w:sz w:val="16"/>
        </w:rPr>
        <w:t>[json]</w:t>
      </w:r>
    </w:p>
    <w:p>
      <w:pPr>
        <w:shd w:fill="F2F2F2" w:val="clear"/>
      </w:pPr>
      <w:r>
        <w:rPr>
          <w:rFonts w:ascii="Courier New" w:hAnsi="Courier New"/>
          <w:sz w:val="17"/>
        </w:rPr>
        <w:t>{</w:t>
        <w:br/>
        <w:t xml:space="preserve"> "data": {</w:t>
        <w:br/>
        <w:t xml:space="preserve"> "customer": {</w:t>
        <w:br/>
        <w:t xml:space="preserve"> "id": "gid://shopify/Customer/1234567890",</w:t>
        <w:br/>
        <w:t xml:space="preserve"> "displayName": "Jane Doe",</w:t>
        <w:br/>
        <w:t xml:space="preserve"> "email": "jane.doe@example.com",</w:t>
        <w:br/>
        <w:t xml:space="preserve"> "createdAt": "2025-01-10T14:12:33Z",</w:t>
        <w:br/>
        <w:t xml:space="preserve"> "updatedAt": "2025-12-02T09:20:10Z"</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"customer": null</w:t>
        <w:br/>
        <w:t xml:space="preserve"> },</w:t>
        <w:br/>
        <w:t xml:space="preserve"> "errors": [</w:t>
        <w:br/>
        <w:t xml:space="preserve"> {</w:t>
        <w:br/>
        <w:t xml:space="preserve"> "message": "Variable $id of type ID! was provided invalid value",</w:t>
        <w:br/>
        <w:t xml:space="preserve"> "locations": [</w:t>
        <w:br/>
        <w:t xml:space="preserve"> { "line": 1, "column": 18 }</w:t>
        <w:br/>
        <w:t xml:space="preserve"> ],</w:t>
        <w:br/>
        <w:t xml:space="preserve"> "path": ["customer"]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container.</w:t>
            </w:r>
          </w:p>
        </w:tc>
      </w:tr>
      <w:tr>
        <w:tc>
          <w:tcPr>
            <w:tcW w:type="dxa" w:w="2880"/>
          </w:tcPr>
          <w:p>
            <w:r>
              <w:t>data.customer</w:t>
            </w:r>
          </w:p>
        </w:tc>
        <w:tc>
          <w:tcPr>
            <w:tcW w:type="dxa" w:w="2880"/>
          </w:tcPr>
          <w:p>
            <w:r>
              <w:t>object | null</w:t>
            </w:r>
          </w:p>
        </w:tc>
        <w:tc>
          <w:tcPr>
            <w:tcW w:type="dxa" w:w="2880"/>
          </w:tcPr>
          <w:p>
            <w:r>
              <w:t>The Customer object if found and accessible; otherwise null.</w:t>
            </w:r>
          </w:p>
        </w:tc>
      </w:tr>
      <w:tr>
        <w:tc>
          <w:tcPr>
            <w:tcW w:type="dxa" w:w="2880"/>
          </w:tcPr>
          <w:p>
            <w:r>
              <w:t>errors</w:t>
            </w:r>
          </w:p>
        </w:tc>
        <w:tc>
          <w:tcPr>
            <w:tcW w:type="dxa" w:w="2880"/>
          </w:tcPr>
          <w:p>
            <w:r>
              <w:t>array</w:t>
            </w:r>
          </w:p>
        </w:tc>
        <w:tc>
          <w:tcPr>
            <w:tcW w:type="dxa" w:w="2880"/>
          </w:tcPr>
          <w:p>
            <w:r>
              <w:t>GraphQL errors (if any). Presence/contents depend on the failure mode.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GetCustomer($id: ID!) { customer(id: $id) { id displayName email createdAt updatedAt } }",</w:t>
        <w:br/>
        <w:t xml:space="preserve"> "variables": {</w:t>
        <w:br/>
        <w:t xml:space="preserve"> "id": "gid://shopify/Customer/1234567890"</w:t>
        <w:br/>
        <w:t xml:space="preserve">    }</w:t>
        <w:br/>
        <w:t xml:space="preserve">  }'</w:t>
      </w:r>
    </w:p>
    <w:p>
      <w:pPr>
        <w:pStyle w:val="Heading3"/>
      </w:pPr>
      <w:r>
        <w:t>Example Usage</w:t>
      </w:r>
    </w:p>
    <w:p>
      <w:pPr>
        <w:pStyle w:val="Heading3"/>
      </w:pPr>
      <w:r>
        <w:t>Example 1: Fetch basic customer identity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customer(id: $id) { id displayName firstName lastName email phone } }",</w:t>
        <w:br/>
        <w:t xml:space="preserve"> "variables": { "id": "gid://shopify/Customer/1234567890" }</w:t>
        <w:br/>
        <w:t xml:space="preserve">  }'</w:t>
      </w:r>
    </w:p>
    <w:p>
      <w:pPr>
        <w:pStyle w:val="Heading3"/>
      </w:pPr>
      <w:r>
        <w:t>Example 2: Fetch default address + amount spent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customer(id: $id) { id displayName amountSpent { amount currencyCode } defaultAddress { address1 address2 city province zip country countryCodeV2 } } }",</w:t>
        <w:br/>
        <w:t xml:space="preserve"> "variables": { "id": "gid://shopify/Customer/1234567890" }</w:t>
        <w:br/>
        <w:t xml:space="preserve">  }'</w:t>
      </w:r>
    </w:p>
    <w:p>
      <w:pPr>
        <w:pStyle w:val="Heading3"/>
      </w:pPr>
      <w:r>
        <w:t>Example 3: Fetch addresses with pagination via addressesV2</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$first: Int!, $after: String) { customer(id: $id) { id addressesV2(first: $first, after: $after) { nodes { id name address1 city province zip country } pageInfo { hasNextPage endCursor } } } }",</w:t>
        <w:br/>
        <w:t xml:space="preserve"> "variables": { "id": "gid://shopify/Customer/1234567890", "first": 10, "after": null }</w:t>
        <w:br/>
        <w:t xml:space="preserve">  }'</w:t>
      </w:r>
    </w:p>
    <w:p>
      <w:pPr>
        <w:pStyle w:val="Heading3"/>
      </w:pPr>
      <w:r>
        <w:t>Notes</w:t>
      </w:r>
    </w:p>
    <w:p>
      <w:pPr>
        <w:pStyle w:val="ListBullet"/>
      </w:pPr>
      <w:r>
        <w:t>addresses is limited to 250 addresses; use addressesV2 for paginated access to all addresses.</w:t>
      </w:r>
    </w:p>
    <w:p>
      <w:pPr>
        <w:pStyle w:val="ListBullet"/>
      </w:pPr>
      <w:r>
        <w:t>Many fields in the scraped payload are available on Customer, but you must explicitly request them in the selection set.</w:t>
      </w:r>
    </w:p>
    <w:p>
      <w:pPr>
        <w:pStyle w:val="ListBullet"/>
      </w:pPr>
      <w:r>
        <w:t>The id is a globally unique GraphQL ID (commonly formatted like gid://shopify/Customer/&lt;numericId&gt;).</w:t>
      </w:r>
    </w:p>
    <w:p>
      <w:pPr>
        <w:pStyle w:val="Heading3"/>
      </w:pPr>
      <w:r>
        <w:t>Gotchas</w:t>
      </w:r>
    </w:p>
    <w:p>
      <w:pPr>
        <w:pStyle w:val="ListBullet"/>
      </w:pPr>
      <w:r>
        <w:t>If you request deeply nested fields (for example, orders, events, payment methods) without pagination arguments, Shopify may reject the query or return partial data depending on the object’s connection requirements.</w:t>
      </w:r>
    </w:p>
    <w:p>
      <w:pPr>
        <w:pStyle w:val="ListBullet"/>
      </w:pPr>
      <w:r>
        <w:t>A successful HTTP response can still include GraphQL errors; always check the errors array.</w:t>
      </w:r>
    </w:p>
    <w:p>
      <w:pPr>
        <w:pStyle w:val="Heading3"/>
      </w:pPr>
      <w:r>
        <w:t>Error Handling</w:t>
      </w:r>
    </w:p>
    <w:p>
      <w:pPr>
        <w:pStyle w:val="ListBullet"/>
      </w:pPr>
      <w:r>
        <w:t>GraphQL validation/typing issues (for example, invalid id format) typically appear in the errors array of a 200 OK response.</w:t>
      </w:r>
    </w:p>
    <w:p>
      <w:pPr>
        <w:pStyle w:val="ListBullet"/>
      </w:pPr>
      <w:r>
        <w:t>Authorization/permission issues can also appear as GraphQL errors, or as an HTTP error depending on the platform behavior.</w:t>
      </w:r>
    </w:p>
    <w:p>
      <w:pPr>
        <w:pStyle w:val="Heading3"/>
      </w:pPr>
      <w:r>
        <w:t>Related customers actions</w:t>
      </w:r>
    </w:p>
    <w:p>
      <w:pPr>
        <w:pStyle w:val="ListBullet"/>
      </w:pPr>
      <w:r>
        <w:t>[POST] Add Tax Exemptions to a Customer — /graphql.json</w:t>
      </w:r>
    </w:p>
    <w:p>
      <w:pPr>
        <w:pStyle w:val="ListBullet"/>
      </w:pPr>
      <w:r>
        <w:t>[POST] Replace a Customer's Tax Exemptions — /graphql.json</w:t>
      </w:r>
    </w:p>
    <w:p>
      <w:pPr>
        <w:pStyle w:val="ListBullet"/>
      </w:pPr>
      <w:r>
        <w:t>[POST] Update a Customer's Default Address — /admin/api/2026-01/graphql.json</w:t>
      </w:r>
    </w:p>
    <w:p>
      <w:pPr>
        <w:pStyle w:val="ListBullet"/>
      </w:pPr>
      <w:r>
        <w:t>[POST] Update a Customer — /admin/api/2026-01/graphql.json</w:t>
      </w:r>
    </w:p>
    <w:p>
      <w:pPr>
        <w:pStyle w:val="ListBullet"/>
      </w:pPr>
      <w:r>
        <w:t>[POST] Get a Customer by Identifier — /admin/api/2026-01/graphql.json</w:t>
      </w:r>
    </w:p>
    <w:p>
      <w:pPr>
        <w:pStyle w:val="ListBullet"/>
      </w:pPr>
      <w:r>
        <w:t>[POST] List Customers (GraphQL) — /admin/api/2026-01/graphql.json</w:t>
      </w:r>
    </w:p>
    <w:p>
      <w:r>
        <w:br w:type="page"/>
      </w:r>
    </w:p>
    <w:p>
      <w:pPr>
        <w:pStyle w:val="Heading2"/>
      </w:pPr>
      <w:r>
        <w:t>472. [POST] List Customer Account Pages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app must have access to read customer account pages for the shop (appropriate Admin API permissions/scopes, as configured in Shopify).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the shop’s customer account pages via the customerAccountPages GraphQL query. Supports cursor-based pagination and optional reversal of the underlying order.</w:t>
      </w:r>
    </w:p>
    <w:p>
      <w:pPr>
        <w:pStyle w:val="Heading3"/>
      </w:pPr>
      <w:r>
        <w:t>GraphQL Operation</w:t>
      </w:r>
    </w:p>
    <w:p>
      <w:pPr>
        <w:pStyle w:val="Heading3"/>
      </w:pPr>
      <w:r>
        <w:t>Query Name</w:t>
      </w:r>
    </w:p>
    <w:p>
      <w:r>
        <w:t>customerAccountPages</w:t>
      </w:r>
    </w:p>
    <w:p>
      <w:pPr>
        <w:pStyle w:val="Heading3"/>
      </w:pPr>
      <w:r>
        <w:t>Arguments (Pagination)</w:t>
      </w:r>
    </w:p>
    <w:p>
      <w:pPr>
        <w:pStyle w:val="Heading4"/>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w:t>
            </w:r>
          </w:p>
        </w:tc>
      </w:tr>
    </w:tbl>
    <w:p/>
    <w:p>
      <w:pPr>
        <w:pStyle w:val="Heading3"/>
      </w:pPr>
      <w:r>
        <w:t>Response</w:t>
      </w:r>
    </w:p>
    <w:p>
      <w:pPr>
        <w:pStyle w:val="Heading3"/>
      </w:pPr>
      <w:r>
        <w:t>Success Response (200 OK)</w:t>
      </w:r>
    </w:p>
    <w:p>
      <w:r>
        <w:rPr>
          <w:b/>
        </w:rPr>
        <w:t>Note: Shopify GraphQL responses include a top-level data object when successful. The exact fields returned under customerAccountPages depend on the selection set you request.</w:t>
      </w:r>
    </w:p>
    <w:p>
      <w:r>
        <w:rPr>
          <w:b/>
          <w:color w:val="666666"/>
          <w:sz w:val="16"/>
        </w:rPr>
        <w:t>[json]</w:t>
      </w:r>
    </w:p>
    <w:p>
      <w:pPr>
        <w:shd w:fill="F2F2F2" w:val="clear"/>
      </w:pPr>
      <w:r>
        <w:rPr>
          <w:rFonts w:ascii="Courier New" w:hAnsi="Courier New"/>
          <w:sz w:val="17"/>
        </w:rPr>
        <w:t>{</w:t>
        <w:br/>
        <w:t xml:space="preserve"> "data": {</w:t>
        <w:br/>
        <w:t xml:space="preserve"> "customerAccountPages": {</w:t>
        <w:br/>
        <w:t xml:space="preserve"> "edges": [</w:t>
        <w:br/>
        <w:t xml:space="preserve"> {</w:t>
        <w:br/>
        <w:t xml:space="preserve"> "cursor": "eyJkaXJlY3Rpb24iOiJuZXh0IiwiaWQiOiJjdXN0b21lckFjY291bnRQYWdlLzEifQ==",</w:t>
        <w:br/>
        <w:t xml:space="preserve"> "node": {}</w:t>
        <w:br/>
        <w:t xml:space="preserve"> }</w:t>
        <w:br/>
        <w:t xml:space="preserve"> ],</w:t>
        <w:br/>
        <w:t xml:space="preserve"> "nodes": [</w:t>
        <w:br/>
        <w:t xml:space="preserve"> {}</w:t>
        <w:br/>
        <w:t xml:space="preserve"> ],</w:t>
        <w:br/>
        <w:t xml:space="preserve"> "pageInfo": {</w:t>
        <w:br/>
        <w:t xml:space="preserve"> "endCursor": "eyJkaXJlY3Rpb24iOiJuZXh0IiwiaWQiOiJjdXN0b21lckFjY291bnRQYWdlLzEifQ==",</w:t>
        <w:br/>
        <w:t xml:space="preserve"> "hasNextPage": true,</w:t>
        <w:br/>
        <w:t xml:space="preserve"> "hasPreviousPage": false,</w:t>
        <w:br/>
        <w:t xml:space="preserve"> "startCursor": "eyJkaXJlY3Rpb24iOiJuZXh0IiwiaWQiOiJjdXN0b21lckFjY291bnRQYWdlLzEifQ=="</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container.</w:t>
            </w:r>
          </w:p>
        </w:tc>
      </w:tr>
      <w:tr>
        <w:tc>
          <w:tcPr>
            <w:tcW w:type="dxa" w:w="2880"/>
          </w:tcPr>
          <w:p>
            <w:r>
              <w:t>data.customerAccountPages</w:t>
            </w:r>
          </w:p>
        </w:tc>
        <w:tc>
          <w:tcPr>
            <w:tcW w:type="dxa" w:w="2880"/>
          </w:tcPr>
          <w:p>
            <w:r>
              <w:t>CustomerAccountPageConnection</w:t>
            </w:r>
          </w:p>
        </w:tc>
        <w:tc>
          <w:tcPr>
            <w:tcW w:type="dxa" w:w="2880"/>
          </w:tcPr>
          <w:p>
            <w:r>
              <w:t>Connection representing the paginated list of customer account pages.</w:t>
            </w:r>
          </w:p>
        </w:tc>
      </w:tr>
      <w:tr>
        <w:tc>
          <w:tcPr>
            <w:tcW w:type="dxa" w:w="2880"/>
          </w:tcPr>
          <w:p>
            <w:r>
              <w:t>data.customerAccountPages.edges</w:t>
            </w:r>
          </w:p>
        </w:tc>
        <w:tc>
          <w:tcPr>
            <w:tcW w:type="dxa" w:w="2880"/>
          </w:tcPr>
          <w:p>
            <w:r>
              <w:t>CustomerAccountPageEdge[]</w:t>
            </w:r>
          </w:p>
        </w:tc>
        <w:tc>
          <w:tcPr>
            <w:tcW w:type="dxa" w:w="2880"/>
          </w:tcPr>
          <w:p>
            <w:r>
              <w:t>Connection between the node and its parent; includes at minimum cursor and node.</w:t>
            </w:r>
          </w:p>
        </w:tc>
      </w:tr>
      <w:tr>
        <w:tc>
          <w:tcPr>
            <w:tcW w:type="dxa" w:w="2880"/>
          </w:tcPr>
          <w:p>
            <w:r>
              <w:t>data.customerAccountPages.nodes</w:t>
            </w:r>
          </w:p>
        </w:tc>
        <w:tc>
          <w:tcPr>
            <w:tcW w:type="dxa" w:w="2880"/>
          </w:tcPr>
          <w:p>
            <w:r>
              <w:t>CustomerAccountPage[]</w:t>
            </w:r>
          </w:p>
        </w:tc>
        <w:tc>
          <w:tcPr>
            <w:tcW w:type="dxa" w:w="2880"/>
          </w:tcPr>
          <w:p>
            <w:r>
              <w:t>A list of nodes contained in the edges.</w:t>
            </w:r>
          </w:p>
        </w:tc>
      </w:tr>
      <w:tr>
        <w:tc>
          <w:tcPr>
            <w:tcW w:type="dxa" w:w="2880"/>
          </w:tcPr>
          <w:p>
            <w:r>
              <w:t>data.customerAccountPages.pageInfo</w:t>
            </w:r>
          </w:p>
        </w:tc>
        <w:tc>
          <w:tcPr>
            <w:tcW w:type="dxa" w:w="2880"/>
          </w:tcPr>
          <w:p>
            <w:r>
              <w:t>PageInfo</w:t>
            </w:r>
          </w:p>
        </w:tc>
        <w:tc>
          <w:tcPr>
            <w:tcW w:type="dxa" w:w="2880"/>
          </w:tcPr>
          <w:p>
            <w:r>
              <w:t>Cursor info for pagination.</w:t>
            </w:r>
          </w:p>
        </w:tc>
      </w:tr>
      <w:tr>
        <w:tc>
          <w:tcPr>
            <w:tcW w:type="dxa" w:w="2880"/>
          </w:tcPr>
          <w:p>
            <w:r>
              <w:t>data.customerAccountPages.pageInfo.endCursor</w:t>
            </w:r>
          </w:p>
        </w:tc>
        <w:tc>
          <w:tcPr>
            <w:tcW w:type="dxa" w:w="2880"/>
          </w:tcPr>
          <w:p>
            <w:r>
              <w:t>String</w:t>
            </w:r>
          </w:p>
        </w:tc>
        <w:tc>
          <w:tcPr>
            <w:tcW w:type="dxa" w:w="2880"/>
          </w:tcPr>
          <w:p>
            <w:r>
              <w:t>Cursor for the last node in edges.</w:t>
            </w:r>
          </w:p>
        </w:tc>
      </w:tr>
      <w:tr>
        <w:tc>
          <w:tcPr>
            <w:tcW w:type="dxa" w:w="2880"/>
          </w:tcPr>
          <w:p>
            <w:r>
              <w:t>data.customerAccountPages.pageInfo.hasNextPage</w:t>
            </w:r>
          </w:p>
        </w:tc>
        <w:tc>
          <w:tcPr>
            <w:tcW w:type="dxa" w:w="2880"/>
          </w:tcPr>
          <w:p>
            <w:r>
              <w:t>Boolean</w:t>
            </w:r>
          </w:p>
        </w:tc>
        <w:tc>
          <w:tcPr>
            <w:tcW w:type="dxa" w:w="2880"/>
          </w:tcPr>
          <w:p>
            <w:r>
              <w:t>Whether more pages exist after the current page.</w:t>
            </w:r>
          </w:p>
        </w:tc>
      </w:tr>
      <w:tr>
        <w:tc>
          <w:tcPr>
            <w:tcW w:type="dxa" w:w="2880"/>
          </w:tcPr>
          <w:p>
            <w:r>
              <w:t>data.customerAccountPages.pageInfo.hasPreviousPage</w:t>
            </w:r>
          </w:p>
        </w:tc>
        <w:tc>
          <w:tcPr>
            <w:tcW w:type="dxa" w:w="2880"/>
          </w:tcPr>
          <w:p>
            <w:r>
              <w:t>Boolean</w:t>
            </w:r>
          </w:p>
        </w:tc>
        <w:tc>
          <w:tcPr>
            <w:tcW w:type="dxa" w:w="2880"/>
          </w:tcPr>
          <w:p>
            <w:r>
              <w:t>Whether pages exist before the current page.</w:t>
            </w:r>
          </w:p>
        </w:tc>
      </w:tr>
      <w:tr>
        <w:tc>
          <w:tcPr>
            <w:tcW w:type="dxa" w:w="2880"/>
          </w:tcPr>
          <w:p>
            <w:r>
              <w:t>data.customerAccountPages.pageInfo.startCursor</w:t>
            </w:r>
          </w:p>
        </w:tc>
        <w:tc>
          <w:tcPr>
            <w:tcW w:type="dxa" w:w="2880"/>
          </w:tcPr>
          <w:p>
            <w:r>
              <w:t>String</w:t>
            </w:r>
          </w:p>
        </w:tc>
        <w:tc>
          <w:tcPr>
            <w:tcW w:type="dxa" w:w="2880"/>
          </w:tcPr>
          <w:p>
            <w:r>
              <w:t>Cursor for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CustomerAccountPages($first: Int, $after: String, $last: Int, $before: String, $reverse: Boolean) { customerAccountPages(first: $first, after: $after, last: $last, before: $before, reverse: $reverse) { edges { cursor node { __typename } } nodes { __typename } pageInfo { endCursor hasNextPage hasPreviousPage startCursor } } }",</w:t>
        <w:br/>
        <w:t xml:space="preserve"> "variables": {</w:t>
        <w:br/>
        <w:t xml:space="preserve"> "first": 10,</w:t>
        <w:br/>
        <w:t xml:space="preserve"> "reverse": false</w:t>
        <w:br/>
        <w:t xml:space="preserve">    }</w:t>
        <w:br/>
        <w:t xml:space="preserve">  }'</w:t>
      </w:r>
    </w:p>
    <w:p>
      <w:pPr>
        <w:pStyle w:val="Heading3"/>
      </w:pPr>
      <w:r>
        <w:t>Example Usage</w:t>
      </w:r>
    </w:p>
    <w:p>
      <w:pPr>
        <w:pStyle w:val="Heading3"/>
      </w:pPr>
      <w:r>
        <w:t>Example 1: Fetch the first page (first 10)</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"query ($first: Int!) { customerAccountPages(first: $first) { pageInfo { hasNextPage endCursor } edges { cursor node { __typename } } } }",</w:t>
        <w:br/>
        <w:t xml:space="preserve"> "variables": { "first": 10 }</w:t>
        <w:br/>
        <w:t xml:space="preserve">  }'</w:t>
      </w:r>
    </w:p>
    <w:p>
      <w:pPr>
        <w:pStyle w:val="Heading3"/>
      </w:pPr>
      <w:r>
        <w:t>Example 2: Fetch the next page using after</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"query ($first: Int!, $after: String!) { customerAccountPages(first: $first, after: $after) { pageInfo { hasNextPage endCursor } edges { cursor node { __typename } } } }",</w:t>
        <w:br/>
        <w:t xml:space="preserve"> "variables": {</w:t>
        <w:br/>
        <w:t xml:space="preserve"> "first": 10,</w:t>
        <w:br/>
        <w:t xml:space="preserve"> "after": "eyJkaXJlY3Rpb24iOiJuZXh0IiwiaWQiOiJjdXN0b21lckFjY291bnRQYWdlLzEifQ=="</w:t>
        <w:br/>
        <w:t xml:space="preserve">    }</w:t>
        <w:br/>
        <w:t xml:space="preserve">  }'</w:t>
      </w:r>
    </w:p>
    <w:p>
      <w:pPr>
        <w:pStyle w:val="Heading3"/>
      </w:pPr>
      <w:r>
        <w:t>Example 3: Fetch the last 5 results before a cursor</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"query ($last: Int!, $before: String!) { customerAccountPages(last: $last, before: $before) { pageInfo { hasPreviousPage startCursor } edges { cursor node { __typename } } } }",</w:t>
        <w:br/>
        <w:t xml:space="preserve"> "variables": {</w:t>
        <w:br/>
        <w:t xml:space="preserve"> "last": 5,</w:t>
        <w:br/>
        <w:t xml:space="preserve"> "before": "eyJkaXJlY3Rpb24iOiJwcmV2IiwiaWQiOiJjdXN0b21lckFjY291bnRQYWdlLzIwIn0="</w:t>
        <w:br/>
        <w:t xml:space="preserve">    }</w:t>
        <w:br/>
        <w:t xml:space="preserve">  }'</w:t>
      </w:r>
    </w:p>
    <w:p>
      <w:pPr>
        <w:pStyle w:val="Heading3"/>
      </w:pPr>
      <w:r>
        <w:t>Behavior</w:t>
      </w:r>
    </w:p>
    <w:p>
      <w:pPr>
        <w:pStyle w:val="ListBullet"/>
      </w:pPr>
      <w:r>
        <w:t>Accepts a customerAccountPages query with optional pagination arguments.</w:t>
      </w:r>
    </w:p>
    <w:p>
      <w:pPr>
        <w:pStyle w:val="ListBullet"/>
      </w:pPr>
      <w:r>
        <w:t>Returns a CustomerAccountPageConnection containing edges, nodes, and pageInfo.</w:t>
      </w:r>
    </w:p>
    <w:p>
      <w:pPr>
        <w:pStyle w:val="ListBullet"/>
      </w:pPr>
      <w:r>
        <w:t>Use pageInfo.endCursor with after to paginate forward, and pageInfo.startCursor with before to paginate backward.</w:t>
      </w:r>
    </w:p>
    <w:p>
      <w:pPr>
        <w:pStyle w:val="Heading3"/>
      </w:pPr>
      <w:r>
        <w:t>Notes</w:t>
      </w:r>
    </w:p>
    <w:p>
      <w:pPr>
        <w:pStyle w:val="ListBullet"/>
      </w:pPr>
      <w:r>
        <w:t>This is a GraphQL Admin API query; the fields returned for each CustomerAccountPage depend on the selection set you include in the query.</w:t>
      </w:r>
    </w:p>
    <w:p>
      <w:pPr>
        <w:pStyle w:val="ListBullet"/>
      </w:pPr>
      <w:r>
        <w:t>Cursor-based pagination uses first/after (forward) and last/before (backward).</w:t>
      </w:r>
    </w:p>
    <w:p>
      <w:pPr>
        <w:pStyle w:val="ListBullet"/>
      </w:pPr>
      <w:r>
        <w:t>reverse reverses the order of the underlying list (exact sort key not specified in the provided documentation).</w:t>
      </w:r>
    </w:p>
    <w:p>
      <w:pPr>
        <w:pStyle w:val="Heading3"/>
      </w:pPr>
      <w:r>
        <w:t>Error Handling</w:t>
      </w:r>
    </w:p>
    <w:p>
      <w:r>
        <w:rPr>
          <w:b/>
        </w:rPr>
        <w:t>Note: The scraped content did not include specific error examples. Shopify GraphQL commonly returns errors in an errors array (and may include data partially), but only the pagination payload details were explicitly provided here.</w:t>
      </w:r>
    </w:p>
    <w:p>
      <w:pPr>
        <w:pStyle w:val="Heading3"/>
      </w:pPr>
      <w:r>
        <w:t>Related customerAccountPages actions</w:t>
      </w:r>
    </w:p>
    <w:p>
      <w:pPr>
        <w:pStyle w:val="ListBullet"/>
      </w:pPr>
      <w:r>
        <w:t>[POST] Get a Customer Account Page by ID (GraphQL) — /admin/api/2026-01/graphql.json</w:t>
      </w:r>
    </w:p>
    <w:p>
      <w:r>
        <w:br w:type="page"/>
      </w:r>
    </w:p>
    <w:p>
      <w:pPr>
        <w:pStyle w:val="Heading2"/>
      </w:pPr>
      <w:r>
        <w:t>473. [POST] Get Online Store Channel Details</w:t>
      </w:r>
    </w:p>
    <w:p>
      <w:r>
        <w:rPr>
          <w:b/>
        </w:rPr>
        <w:t xml:space="preserve">Endpoint: </w:t>
      </w:r>
      <w:r>
        <w:rPr>
          <w:rFonts w:ascii="Courier New" w:hAnsi="Courier New"/>
          <w:sz w:val="18"/>
        </w:rPr>
        <w:t>/admin/api/2026-01/graphql.json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information about the shop’s Online Store sales channel via the onlineStore GraphQL query, including whether storefront password protection is enabled.</w:t>
      </w:r>
    </w:p>
    <w:p>
      <w:pPr>
        <w:pStyle w:val="Heading3"/>
      </w:pPr>
      <w:r>
        <w:t>GraphQL</w:t>
      </w:r>
    </w:p>
    <w:p>
      <w:pPr>
        <w:pStyle w:val="Heading3"/>
      </w:pPr>
      <w:r>
        <w:t>Query</w:t>
      </w:r>
    </w:p>
    <w:p>
      <w:r>
        <w:rPr>
          <w:b/>
          <w:color w:val="666666"/>
          <w:sz w:val="16"/>
        </w:rPr>
        <w:t>[json]</w:t>
      </w:r>
    </w:p>
    <w:p>
      <w:pPr>
        <w:shd w:fill="F2F2F2" w:val="clear"/>
      </w:pPr>
      <w:r>
        <w:rPr>
          <w:rFonts w:ascii="Courier New" w:hAnsi="Courier New"/>
          <w:sz w:val="17"/>
        </w:rPr>
        <w:t>{</w:t>
        <w:br/>
        <w:t xml:space="preserve"> "query": "query OnlineStore { onlineStore { passwordProtection { enabled } } }",</w:t>
        <w:br/>
        <w:t xml:space="preserve"> "variables":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"onlineStore": {</w:t>
        <w:br/>
        <w:t xml:space="preserve"> "passwordProtection": {</w:t>
        <w:br/>
        <w:t xml:space="preserve"> "enabled": true</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"onlineStore": null</w:t>
        <w:br/>
        <w:t xml:space="preserve"> },</w:t>
        <w:br/>
        <w:t xml:space="preserve"> "errors": [</w:t>
        <w:br/>
        <w:t xml:space="preserve"> {</w:t>
        <w:br/>
        <w:t xml:space="preserve"> "message": "An error occurred",</w:t>
        <w:br/>
        <w:t xml:space="preserve"> "locations": [</w:t>
        <w:br/>
        <w:t xml:space="preserve"> {</w:t>
        <w:br/>
        <w:t xml:space="preserve"> "line": 1,</w:t>
        <w:br/>
        <w:t xml:space="preserve"> "column": 20</w:t>
        <w:br/>
        <w:t xml:space="preserve"> }</w:t>
        <w:br/>
        <w:t xml:space="preserve"> ],</w:t>
        <w:br/>
        <w:t xml:space="preserve"> "path": ["onlineStore"]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container.</w:t>
            </w:r>
          </w:p>
        </w:tc>
      </w:tr>
      <w:tr>
        <w:tc>
          <w:tcPr>
            <w:tcW w:type="dxa" w:w="2880"/>
          </w:tcPr>
          <w:p>
            <w:r>
              <w:t>data.onlineStore</w:t>
            </w:r>
          </w:p>
        </w:tc>
        <w:tc>
          <w:tcPr>
            <w:tcW w:type="dxa" w:w="2880"/>
          </w:tcPr>
          <w:p>
            <w:r>
              <w:t>object (OnlineStore)</w:t>
            </w:r>
          </w:p>
        </w:tc>
        <w:tc>
          <w:tcPr>
            <w:tcW w:type="dxa" w:w="2880"/>
          </w:tcPr>
          <w:p>
            <w:r>
              <w:t>The shop’s Online Store channel.</w:t>
            </w:r>
          </w:p>
        </w:tc>
      </w:tr>
      <w:tr>
        <w:tc>
          <w:tcPr>
            <w:tcW w:type="dxa" w:w="2880"/>
          </w:tcPr>
          <w:p>
            <w:r>
              <w:t>data.onlineStore.passwordProtection</w:t>
            </w:r>
          </w:p>
        </w:tc>
        <w:tc>
          <w:tcPr>
            <w:tcW w:type="dxa" w:w="2880"/>
          </w:tcPr>
          <w:p>
            <w:r>
              <w:t>object (OnlineStorePasswordProtection)</w:t>
            </w:r>
          </w:p>
        </w:tc>
        <w:tc>
          <w:tcPr>
            <w:tcW w:type="dxa" w:w="2880"/>
          </w:tcPr>
          <w:p>
            <w:r>
              <w:t>Storefront password information.</w:t>
            </w:r>
          </w:p>
        </w:tc>
      </w:tr>
      <w:tr>
        <w:tc>
          <w:tcPr>
            <w:tcW w:type="dxa" w:w="2880"/>
          </w:tcPr>
          <w:p>
            <w:r>
              <w:t>data.onlineStore.passwordProtection.enabled</w:t>
            </w:r>
          </w:p>
        </w:tc>
        <w:tc>
          <w:tcPr>
            <w:tcW w:type="dxa" w:w="2880"/>
          </w:tcPr>
          <w:p>
            <w:r>
              <w:t>boolean</w:t>
            </w:r>
          </w:p>
        </w:tc>
        <w:tc>
          <w:tcPr>
            <w:tcW w:type="dxa" w:w="2880"/>
          </w:tcPr>
          <w:p>
            <w:r>
              <w:t>Whether the storefront password is enabled.</w:t>
            </w:r>
          </w:p>
        </w:tc>
      </w:tr>
      <w:tr>
        <w:tc>
          <w:tcPr>
            <w:tcW w:type="dxa" w:w="2880"/>
          </w:tcPr>
          <w:p>
            <w:r>
              <w:t>errors</w:t>
            </w:r>
          </w:p>
        </w:tc>
        <w:tc>
          <w:tcPr>
            <w:tcW w:type="dxa" w:w="2880"/>
          </w:tcPr>
          <w:p>
            <w:r>
              <w:t>array</w:t>
            </w:r>
          </w:p>
        </w:tc>
        <w:tc>
          <w:tcPr>
            <w:tcW w:type="dxa" w:w="2880"/>
          </w:tcPr>
          <w:p>
            <w:r>
              <w:t>GraphQL errors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"query OnlineStore { onlineStore { passwordProtection { enabled } } }",</w:t>
        <w:br/>
        <w:t xml:space="preserve"> "variables": {}</w:t>
        <w:br/>
        <w:t xml:space="preserve">  }'</w:t>
      </w:r>
    </w:p>
    <w:p>
      <w:pPr>
        <w:pStyle w:val="Heading3"/>
      </w:pPr>
      <w:r>
        <w:t>Notes</w:t>
      </w:r>
    </w:p>
    <w:p>
      <w:pPr>
        <w:pStyle w:val="ListBullet"/>
      </w:pPr>
      <w:r>
        <w:t>This query takes no arguments.</w:t>
      </w:r>
    </w:p>
    <w:p>
      <w:pPr>
        <w:pStyle w:val="ListBullet"/>
      </w:pPr>
      <w:r>
        <w:t>Shopify GraphQL commonly returns HTTP 200 even when errors are present; always check the errors array in the response.</w:t>
      </w:r>
    </w:p>
    <w:p>
      <w:r>
        <w:br w:type="page"/>
      </w:r>
    </w:p>
    <w:p>
      <w:pPr>
        <w:pStyle w:val="Heading2"/>
      </w:pPr>
      <w:r>
        <w:t>474. [POST] Query Nodes by IDs (Relay nodes)</w:t>
      </w:r>
    </w:p>
    <w:p>
      <w:r>
        <w:rPr>
          <w:b/>
        </w:rPr>
        <w:t xml:space="preserve">Endpoint: </w:t>
      </w:r>
      <w:r>
        <w:rPr>
          <w:rFonts w:ascii="Courier New" w:hAnsi="Courier New"/>
          <w:sz w:val="18"/>
        </w:rPr>
        <w:t>/admin/api/2026-01/graphql.json</w:t>
      </w:r>
    </w:p>
    <w:p>
      <w:pPr>
        <w:pStyle w:val="Heading3"/>
      </w:pPr>
      <w:r>
        <w:t>Prerequisites</w:t>
      </w:r>
    </w:p>
    <w:p>
      <w:pPr>
        <w:pStyle w:val="ListBullet"/>
      </w:pPr>
      <w:r>
        <w:t>You must have the node IDs (ID) you want to fetch.</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list of nodes (any objects that implement Shopify’s GraphQL Node interface) for the provided IDs, following the Relay object identification specification.</w:t>
      </w:r>
    </w:p>
    <w:p>
      <w:pPr>
        <w:pStyle w:val="Heading3"/>
      </w:pPr>
      <w:r>
        <w:t>Enforcement Rules</w:t>
      </w:r>
    </w:p>
    <w:p>
      <w:pPr>
        <w:pStyle w:val="ListBullet"/>
      </w:pPr>
      <w:r>
        <w:t>This is a GraphQL endpoint: always send the GraphQL operation in the JSON body under query (and optionally variables).</w:t>
      </w:r>
    </w:p>
    <w:p>
      <w:pPr>
        <w:pStyle w:val="ListBullet"/>
      </w:pPr>
      <w:r>
        <w:t>When executing, send Path Parameters in the URL, not in the body. (None for this endpoint.)</w:t>
      </w:r>
    </w:p>
    <w:p>
      <w:pPr>
        <w:pStyle w:val="ListBullet"/>
      </w:pPr>
      <w:r>
        <w:t>When executing, send Query Parameters as URL query parameters, not in the body. (None for this endpoint.)</w:t>
      </w:r>
    </w:p>
    <w:p>
      <w:pPr>
        <w:pStyle w:val="ListBullet"/>
      </w:pPr>
      <w:r>
        <w:t>Provide ids as a list of GraphQL ID values (commonly Shopify global IDs like gid://shopify/...).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Must include the nodes field and the ids argument.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operation (recommended for ids).</w:t>
            </w:r>
          </w:p>
        </w:tc>
      </w:tr>
      <w:tr>
        <w:tc>
          <w:tcPr>
            <w:tcW w:type="dxa" w:w="2880"/>
          </w:tcPr>
          <w:p>
            <w:r>
              <w:t>operationName</w:t>
            </w:r>
          </w:p>
        </w:tc>
        <w:tc>
          <w:tcPr>
            <w:tcW w:type="dxa" w:w="2880"/>
          </w:tcPr>
          <w:p>
            <w:r>
              <w:t>string</w:t>
            </w:r>
          </w:p>
        </w:tc>
        <w:tc>
          <w:tcPr>
            <w:tcW w:type="dxa" w:w="2880"/>
          </w:tcPr>
          <w:p>
            <w:r>
              <w:t>Operation name if providing a named operation.</w:t>
            </w:r>
          </w:p>
        </w:tc>
      </w:tr>
    </w:tbl>
    <w:p/>
    <w:p>
      <w:pPr>
        <w:pStyle w:val="Heading3"/>
      </w:pPr>
      <w:r>
        <w:t>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ID</w:t>
            </w:r>
          </w:p>
        </w:tc>
        <w:tc>
          <w:tcPr>
            <w:tcW w:type="dxa" w:w="2880"/>
          </w:tcPr>
          <w:p>
            <w:r>
              <w:t>The IDs of the nodes to return (provided as a list in typical usage: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"nodes": [</w:t>
        <w:br/>
        <w:t xml:space="preserve"> null</w:t>
        <w:br/>
        <w:t xml:space="preserve"> ]</w:t>
        <w:br/>
        <w:t xml:space="preserve"> }</w:t>
        <w:br/>
        <w:t>}</w:t>
      </w:r>
    </w:p>
    <w:p>
      <w:r>
        <w:rPr>
          <w:b/>
        </w:rPr>
        <w:t>Note: Note: The exact shape of each element depends on the concrete node type requested via inline fragments (e.g., ... on Product { ... }). The scraped content does not provide specific node types/fields.</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"Error message",</w:t>
        <w:br/>
        <w:t xml:space="preserve"> "locations": [{ "line": 1, "column": 1 }],</w:t>
        <w:br/>
        <w:t xml:space="preserve"> "path": ["nodes"]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data container.</w:t>
            </w:r>
          </w:p>
        </w:tc>
      </w:tr>
      <w:tr>
        <w:tc>
          <w:tcPr>
            <w:tcW w:type="dxa" w:w="2880"/>
          </w:tcPr>
          <w:p>
            <w:r>
              <w:t>data.nodes</w:t>
            </w:r>
          </w:p>
        </w:tc>
        <w:tc>
          <w:tcPr>
            <w:tcW w:type="dxa" w:w="2880"/>
          </w:tcPr>
          <w:p>
            <w:r>
              <w:t>array</w:t>
            </w:r>
          </w:p>
        </w:tc>
        <w:tc>
          <w:tcPr>
            <w:tcW w:type="dxa" w:w="2880"/>
          </w:tcPr>
          <w:p>
            <w:r>
              <w:t>Array of nodes corresponding to the requested IDs (may contain null entries).</w:t>
            </w:r>
          </w:p>
        </w:tc>
      </w:tr>
      <w:tr>
        <w:tc>
          <w:tcPr>
            <w:tcW w:type="dxa" w:w="2880"/>
          </w:tcPr>
          <w:p>
            <w:r>
              <w:t>errors</w:t>
            </w:r>
          </w:p>
        </w:tc>
        <w:tc>
          <w:tcPr>
            <w:tcW w:type="dxa" w:w="2880"/>
          </w:tcPr>
          <w:p>
            <w:r>
              <w:t>array</w:t>
            </w:r>
          </w:p>
        </w:tc>
        <w:tc>
          <w:tcPr>
            <w:tcW w:type="dxa" w:w="2880"/>
          </w:tcPr>
          <w:p>
            <w:r>
              <w:t>GraphQL error list (present when the request fails or partially fails).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"query Nodes($ids: [ID!]!) { nodes(ids: $ids) { id } }",</w:t>
        <w:br/>
        <w:t xml:space="preserve"> "variables": {</w:t>
        <w:br/>
        <w:t xml:space="preserve"> "ids": [</w:t>
        <w:br/>
        <w:t xml:space="preserve"> "gid://shopify/Product/1234567890",</w:t>
        <w:br/>
        <w:t xml:space="preserve"> "gid://shopify/Order/9876543210"</w:t>
        <w:br/>
        <w:t xml:space="preserve">      ]</w:t>
        <w:br/>
        <w:t xml:space="preserve">    }</w:t>
        <w:br/>
        <w:t xml:space="preserve">  }'</w:t>
      </w:r>
    </w:p>
    <w:p>
      <w:pPr>
        <w:pStyle w:val="Heading3"/>
      </w:pPr>
      <w:r>
        <w:t>Example Usage</w:t>
      </w:r>
    </w:p>
    <w:p>
      <w:pPr>
        <w:pStyle w:val="Heading3"/>
      </w:pPr>
      <w:r>
        <w:t>Example 1: Fetch only the id for each node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"query Nodes($ids: [ID!]!) { nodes(ids: $ids) { id } }",</w:t>
        <w:br/>
        <w:t xml:space="preserve"> "variables": {</w:t>
        <w:br/>
        <w:t xml:space="preserve"> "ids": ["gid://shopify/Product/1234567890"]</w:t>
        <w:br/>
        <w:t xml:space="preserve">    }</w:t>
        <w:br/>
        <w:t xml:space="preserve">  }'</w:t>
      </w:r>
    </w:p>
    <w:p>
      <w:pPr>
        <w:pStyle w:val="Heading3"/>
      </w:pPr>
      <w:r>
        <w:t>Example 2: Use inline fragments to fetch fields by concrete type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"query Nodes($ids: [ID!]!) { nodes(ids: $ids) { id ... on Product { title } ... on Order { name } } }",</w:t>
        <w:br/>
        <w:t xml:space="preserve"> "variables": {</w:t>
        <w:br/>
        <w:t xml:space="preserve"> "ids": [</w:t>
        <w:br/>
        <w:t xml:space="preserve"> "gid://shopify/Product/1234567890",</w:t>
        <w:br/>
        <w:t xml:space="preserve"> "gid://shopify/Order/9876543210"</w:t>
        <w:br/>
        <w:t xml:space="preserve">      ]</w:t>
        <w:br/>
        <w:t xml:space="preserve">    }</w:t>
        <w:br/>
        <w:t xml:space="preserve">  }'</w:t>
      </w:r>
    </w:p>
    <w:p>
      <w:pPr>
        <w:pStyle w:val="Heading3"/>
      </w:pPr>
      <w:r>
        <w:t>Behavior</w:t>
      </w:r>
    </w:p>
    <w:p>
      <w:pPr>
        <w:pStyle w:val="ListBullet"/>
      </w:pPr>
      <w:r>
        <w:t>Accepts a list of node IDs.</w:t>
      </w:r>
    </w:p>
    <w:p>
      <w:pPr>
        <w:pStyle w:val="ListBullet"/>
      </w:pPr>
      <w:r>
        <w:t>Resolves each ID to the corresponding object implementing the Node interface.</w:t>
      </w:r>
    </w:p>
    <w:p>
      <w:pPr>
        <w:pStyle w:val="ListBullet"/>
      </w:pPr>
      <w:r>
        <w:t>Returns results in the same order as the requested IDs (commonly with null for IDs that can’t be resolved), subject to Relay conventions.</w:t>
      </w:r>
    </w:p>
    <w:p>
      <w:pPr>
        <w:pStyle w:val="Heading3"/>
      </w:pPr>
      <w:r>
        <w:t>Notes</w:t>
      </w:r>
    </w:p>
    <w:p>
      <w:pPr>
        <w:pStyle w:val="ListBullet"/>
      </w:pPr>
      <w:r>
        <w:t>To retrieve fields beyond id, you must use inline fragments (... on SomeType) because nodes returns the Node interface.</w:t>
      </w:r>
    </w:p>
    <w:p>
      <w:pPr>
        <w:pStyle w:val="ListBullet"/>
      </w:pPr>
      <w:r>
        <w:t>The scraped content does not specify limits, pagination, or which node types are supported—those depend on Shopify’s Admin GraphQL schema for your API version.</w:t>
      </w:r>
    </w:p>
    <w:p>
      <w:pPr>
        <w:pStyle w:val="Heading3"/>
      </w:pPr>
      <w:r>
        <w:t>Gotchas</w:t>
      </w:r>
    </w:p>
    <w:p>
      <w:pPr>
        <w:pStyle w:val="ListBullet"/>
      </w:pPr>
      <w:r>
        <w:t>If you request fields that don’t exist on a given concrete type without using inline fragments, the query will fail validation.</w:t>
      </w:r>
    </w:p>
    <w:p>
      <w:pPr>
        <w:pStyle w:val="ListBullet"/>
      </w:pPr>
      <w:r>
        <w:t>Mixed node types in a single nodes call are common; design your selection set accordingly.</w:t>
      </w:r>
    </w:p>
    <w:p>
      <w:pPr>
        <w:pStyle w:val="Heading3"/>
      </w:pPr>
      <w:r>
        <w:t>Error Handling</w:t>
      </w:r>
    </w:p>
    <w:p>
      <w:pPr>
        <w:pStyle w:val="ListBullet"/>
      </w:pPr>
      <w:r>
        <w:t>GraphQL errors are returned in the top-level errors array (often alongside partial data).</w:t>
      </w:r>
    </w:p>
    <w:p>
      <w:pPr>
        <w:pStyle w:val="ListBullet"/>
      </w:pPr>
      <w:r>
        <w:t>The scraped content does not enumerate specific HTTP status codes beyond standard GraphQL behavior.</w:t>
      </w:r>
    </w:p>
    <w:p>
      <w:r>
        <w:br w:type="page"/>
      </w:r>
    </w:p>
    <w:p>
      <w:pPr>
        <w:pStyle w:val="Heading2"/>
      </w:pPr>
      <w:r>
        <w:t>475. [POST] Get an Order Edit Session by ID</w:t>
      </w:r>
    </w:p>
    <w:p>
      <w:r>
        <w:rPr>
          <w:b/>
        </w:rPr>
        <w:t xml:space="preserve">Endpoint: </w:t>
      </w:r>
      <w:r>
        <w:rPr>
          <w:rFonts w:ascii="Courier New" w:hAnsi="Courier New"/>
          <w:sz w:val="18"/>
        </w:rPr>
        <w:t>/admin/api/2026-01/graphql.json</w:t>
      </w:r>
    </w:p>
    <w:p>
      <w:pPr>
        <w:pStyle w:val="Heading3"/>
      </w:pPr>
      <w:r>
        <w:t>Get an Order Edit Session by ID (GraphQL)</w:t>
      </w:r>
    </w:p>
    <w:p>
      <w:pPr>
        <w:pStyle w:val="Heading3"/>
      </w:pPr>
      <w:r>
        <w:t>Prerequisites</w:t>
      </w:r>
    </w:p>
    <w:p>
      <w:pPr>
        <w:pStyle w:val="ListBullet"/>
      </w:pPr>
      <w:r>
        <w:t>You must have access to read OrderEditSession resources in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an OrderEditSession resource by its ID.</w:t>
      </w:r>
    </w:p>
    <w:p>
      <w:pPr>
        <w:pStyle w:val="Heading3"/>
      </w:pPr>
      <w:r>
        <w:t>Enforcement Rules</w:t>
      </w:r>
    </w:p>
    <w:p>
      <w:pPr>
        <w:pStyle w:val="ListBullet"/>
      </w:pPr>
      <w:r>
        <w:t>This is a GraphQL Admin API request and must be executed as an HTTP POST to the GraphQL endpoint.</w:t>
      </w:r>
    </w:p>
    <w:p>
      <w:pPr>
        <w:pStyle w:val="ListBullet"/>
      </w:pPr>
      <w:r>
        <w:t>The id argument is required and must be provided in the GraphQL variables (or inline in the query).</w:t>
      </w:r>
    </w:p>
    <w:p>
      <w:pPr>
        <w:pStyle w:val="ListBullet"/>
      </w:pPr>
      <w:r>
        <w:t>When executing the action, send GraphQL variables in the request body, not as URL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w:t>
            </w:r>
          </w:p>
        </w:tc>
      </w:tr>
      <w:tr>
        <w:tc>
          <w:tcPr>
            <w:tcW w:type="dxa" w:w="2880"/>
          </w:tcPr>
          <w:p>
            <w:r>
              <w:t>variables</w:t>
            </w:r>
          </w:p>
        </w:tc>
        <w:tc>
          <w:tcPr>
            <w:tcW w:type="dxa" w:w="2880"/>
          </w:tcPr>
          <w:p>
            <w:r>
              <w:t>object</w:t>
            </w:r>
          </w:p>
        </w:tc>
        <w:tc>
          <w:tcPr>
            <w:tcW w:type="dxa" w:w="2880"/>
          </w:tcPr>
          <w:p>
            <w:r>
              <w:t>Variables map for the GraphQL query.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of the OrderEditSession to return (GraphQL ID).</w:t>
            </w:r>
          </w:p>
        </w:tc>
      </w:tr>
    </w:tbl>
    <w:p/>
    <w:p>
      <w:pPr>
        <w:pStyle w:val="Heading3"/>
      </w:pPr>
      <w:r>
        <w:t>Response</w:t>
      </w:r>
    </w:p>
    <w:p>
      <w:pPr>
        <w:pStyle w:val="Heading3"/>
      </w:pPr>
      <w:r>
        <w:t>Success Response (200 OK)</w:t>
      </w:r>
    </w:p>
    <w:p>
      <w:r>
        <w:rPr>
          <w:b/>
        </w:rPr>
        <w:t>Note: Shopify GraphQL responses return data and may include errors.</w:t>
      </w:r>
    </w:p>
    <w:p>
      <w:r>
        <w:rPr>
          <w:b/>
          <w:color w:val="666666"/>
          <w:sz w:val="16"/>
        </w:rPr>
        <w:t>[json]</w:t>
      </w:r>
    </w:p>
    <w:p>
      <w:pPr>
        <w:shd w:fill="F2F2F2" w:val="clear"/>
      </w:pPr>
      <w:r>
        <w:rPr>
          <w:rFonts w:ascii="Courier New" w:hAnsi="Courier New"/>
          <w:sz w:val="17"/>
        </w:rPr>
        <w:t>{</w:t>
        <w:br/>
        <w:t xml:space="preserve"> "data": {</w:t>
        <w:br/>
        <w:t xml:space="preserve"> "orderEditSession": {</w:t>
        <w:br/>
        <w:t xml:space="preserve"> "id": "gid://shopify/OrderEditSession/1234567890"</w:t>
        <w:br/>
        <w:t xml:space="preserve"> }</w:t>
        <w:br/>
        <w:t xml:space="preserve"> }</w:t>
      </w:r>
    </w:p>
    <w:p>
      <w:pPr>
        <w:pStyle w:val="Heading3"/>
      </w:pPr>
      <w:r>
        <w:t>Error Response (GraphQL errors present)</w:t>
      </w:r>
    </w:p>
    <w:p>
      <w:r>
        <w:rPr>
          <w:b/>
          <w:color w:val="666666"/>
          <w:sz w:val="16"/>
        </w:rPr>
        <w:t>[json]</w:t>
      </w:r>
    </w:p>
    <w:p>
      <w:pPr>
        <w:shd w:fill="F2F2F2" w:val="clear"/>
      </w:pPr>
      <w:r>
        <w:rPr>
          <w:rFonts w:ascii="Courier New" w:hAnsi="Courier New"/>
          <w:sz w:val="17"/>
        </w:rPr>
        <w:t>{</w:t>
        <w:br/>
        <w:t xml:space="preserve"> "data": {</w:t>
        <w:br/>
        <w:t xml:space="preserve"> "orderEditSession": null</w:t>
        <w:br/>
        <w:t xml:space="preserve"> },</w:t>
        <w:br/>
        <w:t xml:space="preserve"> "errors": [</w:t>
        <w:br/>
        <w:t xml:space="preserve"> {</w:t>
        <w:br/>
        <w:t xml:space="preserve"> "message": "OrderEditSession not found",</w:t>
        <w:br/>
        <w:t xml:space="preserve"> "locations": [</w:t>
        <w:br/>
        <w:t xml:space="preserve"> { "line": 2, "column": 3 }</w:t>
        <w:br/>
        <w:t xml:space="preserve"> ],</w:t>
        <w:br/>
        <w:t xml:space="preserve"> "path": ["orderEditSession"]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container.</w:t>
            </w:r>
          </w:p>
        </w:tc>
      </w:tr>
      <w:tr>
        <w:tc>
          <w:tcPr>
            <w:tcW w:type="dxa" w:w="2880"/>
          </w:tcPr>
          <w:p>
            <w:r>
              <w:t>data.orderEditSession</w:t>
            </w:r>
          </w:p>
        </w:tc>
        <w:tc>
          <w:tcPr>
            <w:tcW w:type="dxa" w:w="2880"/>
          </w:tcPr>
          <w:p>
            <w:r>
              <w:t>object | null</w:t>
            </w:r>
          </w:p>
        </w:tc>
        <w:tc>
          <w:tcPr>
            <w:tcW w:type="dxa" w:w="2880"/>
          </w:tcPr>
          <w:p>
            <w:r>
              <w:t>The returned OrderEditSession object, or null if not found/errored.</w:t>
            </w:r>
          </w:p>
        </w:tc>
      </w:tr>
      <w:tr>
        <w:tc>
          <w:tcPr>
            <w:tcW w:type="dxa" w:w="2880"/>
          </w:tcPr>
          <w:p>
            <w:r>
              <w:t>data.orderEditSession.id</w:t>
            </w:r>
          </w:p>
        </w:tc>
        <w:tc>
          <w:tcPr>
            <w:tcW w:type="dxa" w:w="2880"/>
          </w:tcPr>
          <w:p>
            <w:r>
              <w:t>string</w:t>
            </w:r>
          </w:p>
        </w:tc>
        <w:tc>
          <w:tcPr>
            <w:tcW w:type="dxa" w:w="2880"/>
          </w:tcPr>
          <w:p>
            <w:r>
              <w:t>The unique ID of the order edit session.</w:t>
            </w:r>
          </w:p>
        </w:tc>
      </w:tr>
      <w:tr>
        <w:tc>
          <w:tcPr>
            <w:tcW w:type="dxa" w:w="2880"/>
          </w:tcPr>
          <w:p>
            <w:r>
              <w:t>errors</w:t>
            </w:r>
          </w:p>
        </w:tc>
        <w:tc>
          <w:tcPr>
            <w:tcW w:type="dxa" w:w="2880"/>
          </w:tcPr>
          <w:p>
            <w:r>
              <w:t>array</w:t>
            </w:r>
          </w:p>
        </w:tc>
        <w:tc>
          <w:tcPr>
            <w:tcW w:type="dxa" w:w="2880"/>
          </w:tcPr>
          <w:p>
            <w:r>
              <w:t>GraphQL errors array (may be present even with HTTP 200).</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errors[].locations</w:t>
            </w:r>
          </w:p>
        </w:tc>
        <w:tc>
          <w:tcPr>
            <w:tcW w:type="dxa" w:w="2880"/>
          </w:tcPr>
          <w:p>
            <w:r>
              <w:t>array</w:t>
            </w:r>
          </w:p>
        </w:tc>
        <w:tc>
          <w:tcPr>
            <w:tcW w:type="dxa" w:w="2880"/>
          </w:tcPr>
          <w:p>
            <w:r>
              <w:t>Locations in the GraphQL document associated with the error.</w:t>
            </w:r>
          </w:p>
        </w:tc>
      </w:tr>
      <w:tr>
        <w:tc>
          <w:tcPr>
            <w:tcW w:type="dxa" w:w="2880"/>
          </w:tcPr>
          <w:p>
            <w:r>
              <w:t>errors[].path</w:t>
            </w:r>
          </w:p>
        </w:tc>
        <w:tc>
          <w:tcPr>
            <w:tcW w:type="dxa" w:w="2880"/>
          </w:tcPr>
          <w:p>
            <w:r>
              <w:t>array</w:t>
            </w:r>
          </w:p>
        </w:tc>
        <w:tc>
          <w:tcPr>
            <w:tcW w:type="dxa" w:w="2880"/>
          </w:tcPr>
          <w:p>
            <w:r>
              <w:t>Path to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orderEditSession($id: ID!) { orderEditSession(id: $id) { id } }",</w:t>
        <w:br/>
        <w:t xml:space="preserve"> "variables": {</w:t>
        <w:br/>
        <w:t xml:space="preserve"> "id": "gid://shopify/OrderEditSession/1234567890"</w:t>
        <w:br/>
        <w:t xml:space="preserve">    }</w:t>
        <w:br/>
        <w:t xml:space="preserve">  }'</w:t>
      </w:r>
    </w:p>
    <w:p>
      <w:pPr>
        <w:pStyle w:val="Heading3"/>
      </w:pPr>
      <w:r>
        <w:t>Example Usage</w:t>
      </w:r>
    </w:p>
    <w:p>
      <w:pPr>
        <w:pStyle w:val="Heading3"/>
      </w:pPr>
      <w:r>
        <w:t>Example 1: Fetch an Order Edit Session ID</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 'Accept: application/json' \</w:t>
        <w:br/>
        <w:t xml:space="preserve"> -H 'Content-Type: application/json' \</w:t>
        <w:br/>
        <w:t xml:space="preserve"> -d '{</w:t>
        <w:br/>
        <w:t xml:space="preserve"> "query": "query ($id: ID!) { orderEditSession(id: $id) { id } }",</w:t>
        <w:br/>
        <w:t xml:space="preserve"> "variables": {</w:t>
        <w:br/>
        <w:t xml:space="preserve"> "id": "gid://shopify/OrderEditSession/1234567890"</w:t>
        <w:br/>
        <w:t xml:space="preserve">    }</w:t>
        <w:br/>
        <w:t xml:space="preserve">  }'</w:t>
      </w:r>
    </w:p>
    <w:p>
      <w:pPr>
        <w:pStyle w:val="Heading3"/>
      </w:pPr>
      <w:r>
        <w:t>Example 2: Inline ID (no variables)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 'Accept: application/json' \</w:t>
        <w:br/>
        <w:t xml:space="preserve"> -H 'Content-Type: application/json' \</w:t>
        <w:br/>
        <w:t xml:space="preserve"> -d '{</w:t>
        <w:br/>
        <w:t xml:space="preserve"> "query": "query { orderEditSession(id: \"gid://shopify/OrderEditSession/1234567890\") { id } }"</w:t>
        <w:br/>
        <w:t xml:space="preserve">  }'</w:t>
      </w:r>
    </w:p>
    <w:p>
      <w:pPr>
        <w:pStyle w:val="Heading3"/>
      </w:pPr>
      <w:r>
        <w:t>Behavior</w:t>
      </w:r>
    </w:p>
    <w:p>
      <w:pPr>
        <w:pStyle w:val="ListBullet"/>
      </w:pPr>
      <w:r>
        <w:t>Validates the GraphQL query document.</w:t>
      </w:r>
    </w:p>
    <w:p>
      <w:pPr>
        <w:pStyle w:val="ListBullet"/>
      </w:pPr>
      <w:r>
        <w:t>Resolves orderEditSession(id: ...).</w:t>
      </w:r>
    </w:p>
    <w:p>
      <w:pPr>
        <w:pStyle w:val="ListBullet"/>
      </w:pPr>
      <w:r>
        <w:t>Returns the OrderEditSession object (as requested fields) in data, or returns errors if resolution fails.</w:t>
      </w:r>
    </w:p>
    <w:p>
      <w:pPr>
        <w:pStyle w:val="Heading3"/>
      </w:pPr>
      <w:r>
        <w:t>Notes</w:t>
      </w:r>
    </w:p>
    <w:p>
      <w:pPr>
        <w:pStyle w:val="ListBullet"/>
      </w:pPr>
      <w:r>
        <w:t>Only the id field is documented in the scraped content; additional OrderEditSession fields are not included here.</w:t>
      </w:r>
    </w:p>
    <w:p>
      <w:pPr>
        <w:pStyle w:val="ListBullet"/>
      </w:pPr>
      <w:r>
        <w:t>GraphQL ID values in Shopify are typically global IDs (often in gid://shopify/... form).</w:t>
      </w:r>
    </w:p>
    <w:p>
      <w:pPr>
        <w:pStyle w:val="Heading3"/>
      </w:pPr>
      <w:r>
        <w:t>Error Handling</w:t>
      </w:r>
    </w:p>
    <w:p>
      <w:pPr>
        <w:pStyle w:val="ListBullet"/>
      </w:pPr>
      <w:r>
        <w:t>GraphQL failures are commonly returned as HTTP 200 with an errors array.</w:t>
      </w:r>
    </w:p>
    <w:p>
      <w:pPr>
        <w:pStyle w:val="ListBullet"/>
      </w:pPr>
      <w:r>
        <w:t>If the id is invalid or the resource doesn’t exist, data.orderEditSession may be null and errors may be present.</w:t>
      </w:r>
    </w:p>
    <w:p>
      <w:pPr>
        <w:pStyle w:val="Heading3"/>
      </w:pPr>
      <w:r>
        <w:t>Related orderEditSessions actions</w:t>
      </w:r>
    </w:p>
    <w:p>
      <w:pPr>
        <w:pStyle w:val="ListBullet"/>
      </w:pPr>
      <w:r>
        <w:t>[POST] Begin an Order Edit Session — /admin/api/2026-01/graphql.json</w:t>
      </w:r>
    </w:p>
    <w:p>
      <w:r>
        <w:br w:type="page"/>
      </w:r>
    </w:p>
    <w:p>
      <w:pPr>
        <w:pStyle w:val="Heading2"/>
      </w:pPr>
      <w:r>
        <w:t>476. [POST] List Metafield Definitions</w:t>
      </w:r>
    </w:p>
    <w:p>
      <w:r>
        <w:rPr>
          <w:b/>
        </w:rPr>
        <w:t xml:space="preserve">Endpoint: </w:t>
      </w:r>
      <w:r>
        <w:rPr>
          <w:rFonts w:ascii="Courier New" w:hAnsi="Courier New"/>
          <w:sz w:val="18"/>
        </w:rPr>
        <w:t>/admin/api/2026-01/graphql.json</w:t>
      </w:r>
    </w:p>
    <w:p>
      <w:pPr>
        <w:pStyle w:val="Heading3"/>
      </w:pPr>
      <w:r>
        <w:t>List Metafield Definitions (GraphQL)</w:t>
      </w:r>
    </w:p>
    <w:p>
      <w:pPr>
        <w:pStyle w:val="Heading3"/>
      </w:pPr>
      <w:r>
        <w:t>Prerequisites</w:t>
      </w:r>
    </w:p>
    <w:p>
      <w:pPr>
        <w:pStyle w:val="ListBullet"/>
      </w:pPr>
      <w:r>
        <w:t>Your Shopify Admin API access must include permission to read metafield definitions (for the relevant owner types).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Shopify Admin GraphQL metafieldDefinitions query to return a paginated list (MetafieldDefinitionConnection) of metafield definitions. Supports filtering, sorting, and cursor-based pagination.</w:t>
      </w:r>
    </w:p>
    <w:p>
      <w:pPr>
        <w:pStyle w:val="Heading3"/>
      </w:pPr>
      <w:r>
        <w:t>Enforcement Rules</w:t>
      </w:r>
    </w:p>
    <w:p>
      <w:pPr>
        <w:pStyle w:val="ListBullet"/>
      </w:pPr>
      <w:r>
        <w:t xml:space="preserve">This is a GraphQL endpoint: always send the operation as JSON in the request body with: </w:t>
        <w:br/>
        <w:br/>
        <w:t>query (GraphQL document string)</w:t>
        <w:br/>
        <w:t>variables (optional object)</w:t>
      </w:r>
    </w:p>
    <w:p>
      <w:pPr>
        <w:pStyle w:val="ListBullet"/>
      </w:pPr>
      <w:r>
        <w:t>Do not send GraphQL arguments as URL query parameters.</w:t>
      </w:r>
    </w:p>
    <w:p>
      <w:pPr>
        <w:pStyle w:val="ListBullet"/>
      </w:pPr>
      <w:r>
        <w:t xml:space="preserve">Pagination is cursor-based: </w:t>
        <w:br/>
        <w:br/>
        <w:t>Use first + after for forward pagination.</w:t>
        <w:br/>
        <w:t>Use last + before for backward pagination.</w:t>
      </w:r>
    </w:p>
    <w:p>
      <w:pPr>
        <w:pStyle w:val="ListBullet"/>
      </w:pPr>
      <w:r>
        <w:t>If using sortKey and the query is slow/errored, Shopify recommends specifying a sortKey that matches the field used in the search query (per Shopify pagination guidance).</w:t>
      </w:r>
    </w:p>
    <w:p>
      <w:pPr>
        <w:pStyle w:val="Heading3"/>
      </w:pPr>
      <w:r>
        <w:t>Optional GraphQL Arguments (Filters / Pagination / Sorting)</w:t>
      </w:r>
    </w:p>
    <w:p>
      <w:r>
        <w:rPr>
          <w:b/>
        </w:rPr>
        <w:t>Note: These are GraphQL field arguments for metafieldDefinitions(...) and must be provided inside the GraphQL query (typically via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Filter metafield definition by key.</w:t>
            </w:r>
          </w:p>
        </w:tc>
      </w:tr>
      <w:tr>
        <w:tc>
          <w:tcPr>
            <w:tcW w:type="dxa" w:w="2880"/>
          </w:tcPr>
          <w:p>
            <w:r>
              <w:t>namespace</w:t>
            </w:r>
          </w:p>
        </w:tc>
        <w:tc>
          <w:tcPr>
            <w:tcW w:type="dxa" w:w="2880"/>
          </w:tcPr>
          <w:p>
            <w:r>
              <w:t>String</w:t>
            </w:r>
          </w:p>
        </w:tc>
        <w:tc>
          <w:tcPr>
            <w:tcW w:type="dxa" w:w="2880"/>
          </w:tcPr>
          <w:p>
            <w:r>
              <w:t>Filter metafield definition by namespace.</w:t>
            </w:r>
          </w:p>
        </w:tc>
      </w:tr>
      <w:tr>
        <w:tc>
          <w:tcPr>
            <w:tcW w:type="dxa" w:w="2880"/>
          </w:tcPr>
          <w:p>
            <w:r>
              <w:t>ownerType</w:t>
            </w:r>
          </w:p>
        </w:tc>
        <w:tc>
          <w:tcPr>
            <w:tcW w:type="dxa" w:w="2880"/>
          </w:tcPr>
          <w:p>
            <w:r>
              <w:t>MetafieldOwnerType</w:t>
            </w:r>
          </w:p>
        </w:tc>
        <w:tc>
          <w:tcPr>
            <w:tcW w:type="dxa" w:w="2880"/>
          </w:tcPr>
          <w:p>
            <w:r>
              <w:t>Filter the metafield definition by the specific owner type.</w:t>
            </w:r>
          </w:p>
        </w:tc>
      </w:tr>
      <w:tr>
        <w:tc>
          <w:tcPr>
            <w:tcW w:type="dxa" w:w="2880"/>
          </w:tcPr>
          <w:p>
            <w:r>
              <w:t>pinnedStatus</w:t>
            </w:r>
          </w:p>
        </w:tc>
        <w:tc>
          <w:tcPr>
            <w:tcW w:type="dxa" w:w="2880"/>
          </w:tcPr>
          <w:p>
            <w:r>
              <w:t>MetafieldDefinitionPinnedStatus</w:t>
            </w:r>
          </w:p>
        </w:tc>
        <w:tc>
          <w:tcPr>
            <w:tcW w:type="dxa" w:w="2880"/>
          </w:tcPr>
          <w:p>
            <w:r>
              <w:t>Filter the metafield definition by the pinned status.</w:t>
            </w:r>
          </w:p>
        </w:tc>
      </w:tr>
      <w:tr>
        <w:tc>
          <w:tcPr>
            <w:tcW w:type="dxa" w:w="2880"/>
          </w:tcPr>
          <w:p>
            <w:r>
              <w:t>constraintSubtype</w:t>
            </w:r>
          </w:p>
        </w:tc>
        <w:tc>
          <w:tcPr>
            <w:tcW w:type="dxa" w:w="2880"/>
          </w:tcPr>
          <w:p>
            <w:r>
              <w:t>MetafieldDefinitionConstraintSubtypeIdentifier</w:t>
            </w:r>
          </w:p>
        </w:tc>
        <w:tc>
          <w:tcPr>
            <w:tcW w:type="dxa" w:w="2880"/>
          </w:tcPr>
          <w:p>
            <w:r>
              <w:t>Filter metafield definitions based on whether they apply to a given resource subtype.</w:t>
            </w:r>
          </w:p>
        </w:tc>
      </w:tr>
      <w:tr>
        <w:tc>
          <w:tcPr>
            <w:tcW w:type="dxa" w:w="2880"/>
          </w:tcPr>
          <w:p>
            <w:r>
              <w:t>constraintStatus</w:t>
            </w:r>
          </w:p>
        </w:tc>
        <w:tc>
          <w:tcPr>
            <w:tcW w:type="dxa" w:w="2880"/>
          </w:tcPr>
          <w:p>
            <w:r>
              <w:t>MetafieldDefinitionConstraintStatus</w:t>
            </w:r>
          </w:p>
        </w:tc>
        <w:tc>
          <w:tcPr>
            <w:tcW w:type="dxa" w:w="2880"/>
          </w:tcPr>
          <w:p>
            <w:r>
              <w:t>Filter metafield definitions based on whether they are constrained.</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MetafieldDefinitionSortKeys</w:t>
            </w:r>
          </w:p>
        </w:tc>
        <w:tc>
          <w:tcPr>
            <w:tcW w:type="dxa" w:w="2880"/>
          </w:tcPr>
          <w:p>
            <w:r>
              <w:t>Sort the underlying list using a key.</w:t>
            </w:r>
          </w:p>
        </w:tc>
      </w:tr>
      <w:tr>
        <w:tc>
          <w:tcPr>
            <w:tcW w:type="dxa" w:w="2880"/>
          </w:tcPr>
          <w:p>
            <w:r>
              <w:t>query</w:t>
            </w:r>
          </w:p>
        </w:tc>
        <w:tc>
          <w:tcPr>
            <w:tcW w:type="dxa" w:w="2880"/>
          </w:tcPr>
          <w:p>
            <w:r>
              <w:t>String</w:t>
            </w:r>
          </w:p>
        </w:tc>
        <w:tc>
          <w:tcPr>
            <w:tcW w:type="dxa" w:w="2880"/>
          </w:tcPr>
          <w:p>
            <w:r>
              <w:t>Search filter string made up of terms, connectives, modifiers, and comparators (Shopify search syntax).</w:t>
            </w:r>
          </w:p>
        </w:tc>
      </w:tr>
    </w:tbl>
    <w:p/>
    <w:p>
      <w:pPr>
        <w:pStyle w:val="Heading3"/>
      </w:pPr>
      <w:r>
        <w:t>query (search syntax) fields (as documented)</w:t>
      </w:r>
    </w:p>
    <w:p>
      <w:r>
        <w:t>You can apply one or more filters to a query string.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Type</w:t>
            </w:r>
          </w:p>
        </w:tc>
        <w:tc>
          <w:tcPr>
            <w:tcW w:type="dxa" w:w="2160"/>
          </w:tcPr>
          <w:p>
            <w:r>
              <w:rPr>
                <w:b/>
              </w:rPr>
              <w:t>Description</w:t>
            </w:r>
          </w:p>
        </w:tc>
        <w:tc>
          <w:tcPr>
            <w:tcW w:type="dxa" w:w="2160"/>
          </w:tcPr>
          <w:p>
            <w:r>
              <w:rPr>
                <w:b/>
              </w:rPr>
              <w:t>Example use</w:t>
            </w:r>
          </w:p>
        </w:tc>
      </w:tr>
      <w:tr>
        <w:tc>
          <w:tcPr>
            <w:tcW w:type="dxa" w:w="2160"/>
          </w:tcPr>
          <w:p>
            <w:r>
              <w:t>default</w:t>
            </w:r>
          </w:p>
        </w:tc>
        <w:tc>
          <w:tcPr>
            <w:tcW w:type="dxa" w:w="2160"/>
          </w:tcPr>
          <w:p>
            <w:r>
              <w:t>string</w:t>
            </w:r>
          </w:p>
        </w:tc>
        <w:tc>
          <w:tcPr>
            <w:tcW w:type="dxa" w:w="2160"/>
          </w:tcPr>
          <w:p>
            <w:r>
              <w:t>Case-insensitive search across multiple fields.</w:t>
            </w:r>
          </w:p>
        </w:tc>
        <w:tc>
          <w:tcPr>
            <w:tcW w:type="dxa" w:w="2160"/>
          </w:tcPr>
          <w:p>
            <w:r>
              <w:t>query=Bob Norman ; query=title:green hoodie</w:t>
            </w:r>
          </w:p>
        </w:tc>
      </w:tr>
      <w:tr>
        <w:tc>
          <w:tcPr>
            <w:tcW w:type="dxa" w:w="2160"/>
          </w:tcPr>
          <w:p>
            <w:r>
              <w:t>created_at</w:t>
            </w:r>
          </w:p>
        </w:tc>
        <w:tc>
          <w:tcPr>
            <w:tcW w:type="dxa" w:w="2160"/>
          </w:tcPr>
          <w:p>
            <w:r>
              <w:t>time</w:t>
            </w:r>
          </w:p>
        </w:tc>
        <w:tc>
          <w:tcPr>
            <w:tcW w:type="dxa" w:w="2160"/>
          </w:tcPr>
          <w:p>
            <w:r>
              <w:t>Filter by creation date/time.</w:t>
            </w:r>
          </w:p>
        </w:tc>
        <w:tc>
          <w:tcPr>
            <w:tcW w:type="dxa" w:w="2160"/>
          </w:tcPr>
          <w:p>
            <w:r>
              <w:t>created_at:&gt;2020-10-21T23:39:20Z ; created_at:&lt;now ; created_at:&lt;=2024</w:t>
            </w:r>
          </w:p>
        </w:tc>
      </w:tr>
      <w:tr>
        <w:tc>
          <w:tcPr>
            <w:tcW w:type="dxa" w:w="2160"/>
          </w:tcPr>
          <w:p>
            <w:r>
              <w:t>id</w:t>
            </w:r>
          </w:p>
        </w:tc>
        <w:tc>
          <w:tcPr>
            <w:tcW w:type="dxa" w:w="2160"/>
          </w:tcPr>
          <w:p>
            <w:r>
              <w:t>id</w:t>
            </w:r>
          </w:p>
        </w:tc>
        <w:tc>
          <w:tcPr>
            <w:tcW w:type="dxa" w:w="2160"/>
          </w:tcPr>
          <w:p>
            <w:r>
              <w:t>Filter by id range.</w:t>
            </w:r>
          </w:p>
        </w:tc>
        <w:tc>
          <w:tcPr>
            <w:tcW w:type="dxa" w:w="2160"/>
          </w:tcPr>
          <w:p>
            <w:r>
              <w:t>id:1234 ; id:&gt;=1234 ; id:&lt;=1234</w:t>
            </w:r>
          </w:p>
        </w:tc>
      </w:tr>
      <w:tr>
        <w:tc>
          <w:tcPr>
            <w:tcW w:type="dxa" w:w="2160"/>
          </w:tcPr>
          <w:p>
            <w:r>
              <w:t>key</w:t>
            </w:r>
          </w:p>
        </w:tc>
        <w:tc>
          <w:tcPr>
            <w:tcW w:type="dxa" w:w="2160"/>
          </w:tcPr>
          <w:p>
            <w:r>
              <w:t>string</w:t>
            </w:r>
          </w:p>
        </w:tc>
        <w:tc>
          <w:tcPr>
            <w:tcW w:type="dxa" w:w="2160"/>
          </w:tcPr>
          <w:p>
            <w:r>
              <w:t>Filter by metafield definition key.</w:t>
            </w:r>
          </w:p>
        </w:tc>
        <w:tc>
          <w:tcPr>
            <w:tcW w:type="dxa" w:w="2160"/>
          </w:tcPr>
          <w:p>
            <w:r>
              <w:t>key:some-key</w:t>
            </w:r>
          </w:p>
        </w:tc>
      </w:tr>
      <w:tr>
        <w:tc>
          <w:tcPr>
            <w:tcW w:type="dxa" w:w="2160"/>
          </w:tcPr>
          <w:p>
            <w:r>
              <w:t>namespace</w:t>
            </w:r>
          </w:p>
        </w:tc>
        <w:tc>
          <w:tcPr>
            <w:tcW w:type="dxa" w:w="2160"/>
          </w:tcPr>
          <w:p>
            <w:r>
              <w:t>string</w:t>
            </w:r>
          </w:p>
        </w:tc>
        <w:tc>
          <w:tcPr>
            <w:tcW w:type="dxa" w:w="2160"/>
          </w:tcPr>
          <w:p>
            <w:r>
              <w:t>Filter by metafield definition namespace.</w:t>
            </w:r>
          </w:p>
        </w:tc>
        <w:tc>
          <w:tcPr>
            <w:tcW w:type="dxa" w:w="2160"/>
          </w:tcPr>
          <w:p>
            <w:r>
              <w:t>namespace:some-namespace</w:t>
            </w:r>
          </w:p>
        </w:tc>
      </w:tr>
      <w:tr>
        <w:tc>
          <w:tcPr>
            <w:tcW w:type="dxa" w:w="2160"/>
          </w:tcPr>
          <w:p>
            <w:r>
              <w:t>owner_type</w:t>
            </w:r>
          </w:p>
        </w:tc>
        <w:tc>
          <w:tcPr>
            <w:tcW w:type="dxa" w:w="2160"/>
          </w:tcPr>
          <w:p>
            <w:r>
              <w:t>string</w:t>
            </w:r>
          </w:p>
        </w:tc>
        <w:tc>
          <w:tcPr>
            <w:tcW w:type="dxa" w:w="2160"/>
          </w:tcPr>
          <w:p>
            <w:r>
              <w:t>Filter by metafield definition ownerType.</w:t>
            </w:r>
          </w:p>
        </w:tc>
        <w:tc>
          <w:tcPr>
            <w:tcW w:type="dxa" w:w="2160"/>
          </w:tcPr>
          <w:p>
            <w:r>
              <w:t>owner_type:PRODUCT</w:t>
            </w:r>
          </w:p>
        </w:tc>
      </w:tr>
      <w:tr>
        <w:tc>
          <w:tcPr>
            <w:tcW w:type="dxa" w:w="2160"/>
          </w:tcPr>
          <w:p>
            <w:r>
              <w:t>type</w:t>
            </w:r>
          </w:p>
        </w:tc>
        <w:tc>
          <w:tcPr>
            <w:tcW w:type="dxa" w:w="2160"/>
          </w:tcPr>
          <w:p>
            <w:r>
              <w:t>string</w:t>
            </w:r>
          </w:p>
        </w:tc>
        <w:tc>
          <w:tcPr>
            <w:tcW w:type="dxa" w:w="2160"/>
          </w:tcPr>
          <w:p>
            <w:r>
              <w:t>Filter by metafield definition type.</w:t>
            </w:r>
          </w:p>
        </w:tc>
        <w:tc>
          <w:tcPr>
            <w:tcW w:type="dxa" w:w="2160"/>
          </w:tcPr>
          <w:p>
            <w:r>
              <w:t>type:single_line_text_field</w:t>
            </w:r>
          </w:p>
        </w:tc>
      </w:tr>
      <w:tr>
        <w:tc>
          <w:tcPr>
            <w:tcW w:type="dxa" w:w="2160"/>
          </w:tcPr>
          <w:p>
            <w:r>
              <w:t>updated_at</w:t>
            </w:r>
          </w:p>
        </w:tc>
        <w:tc>
          <w:tcPr>
            <w:tcW w:type="dxa" w:w="2160"/>
          </w:tcPr>
          <w:p>
            <w:r>
              <w:t>time</w:t>
            </w:r>
          </w:p>
        </w:tc>
        <w:tc>
          <w:tcPr>
            <w:tcW w:type="dxa" w:w="2160"/>
          </w:tcPr>
          <w:p>
            <w:r>
              <w:t>Filter by last updated date/time.</w:t>
            </w:r>
          </w:p>
        </w:tc>
        <w:tc>
          <w:tcPr>
            <w:tcW w:type="dxa" w:w="2160"/>
          </w:tcPr>
          <w:p>
            <w:r>
              <w:t>updated_at:&gt;2020-10-21T23:39:20Z ; updated_at:&lt;now ; updated_at:&lt;=2024</w:t>
            </w:r>
          </w:p>
        </w:tc>
      </w:tr>
    </w:tbl>
    <w:p/>
    <w:p>
      <w:pPr>
        <w:pStyle w:val="Heading3"/>
      </w:pPr>
      <w:r>
        <w:t>Request Body (GraphQL)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containing metafieldDefinitions.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 (recommended for arguments like pagination/filtering).</w:t>
            </w:r>
          </w:p>
        </w:tc>
      </w:tr>
    </w:tbl>
    <w:p/>
    <w:p>
      <w:pPr>
        <w:pStyle w:val="Heading3"/>
      </w:pPr>
      <w:r>
        <w:t>Response</w:t>
      </w:r>
    </w:p>
    <w:p>
      <w:pPr>
        <w:pStyle w:val="Heading3"/>
      </w:pPr>
      <w:r>
        <w:t>Success Response (200 OK)</w:t>
      </w:r>
    </w:p>
    <w:p>
      <w:r>
        <w:rPr>
          <w:b/>
        </w:rPr>
        <w:t>Note: Shopify GraphQL responses typically include a top-level data object. The exact fields returned depend on the selection set you request.</w:t>
      </w:r>
    </w:p>
    <w:p>
      <w:r>
        <w:rPr>
          <w:b/>
          <w:color w:val="666666"/>
          <w:sz w:val="16"/>
        </w:rPr>
        <w:t>[json]</w:t>
      </w:r>
    </w:p>
    <w:p>
      <w:pPr>
        <w:shd w:fill="F2F2F2" w:val="clear"/>
      </w:pPr>
      <w:r>
        <w:rPr>
          <w:rFonts w:ascii="Courier New" w:hAnsi="Courier New"/>
          <w:sz w:val="17"/>
        </w:rPr>
        <w:t>{</w:t>
        <w:br/>
        <w:t xml:space="preserve"> "data": {</w:t>
        <w:br/>
        <w:t xml:space="preserve"> "metafieldDefinitions": {</w:t>
        <w:br/>
        <w:t xml:space="preserve"> "edges": [</w:t>
        <w:br/>
        <w:t xml:space="preserve"> {</w:t>
        <w:br/>
        <w:t xml:space="preserve"> "cursor": "eyJjcmVhdGVkX2F0IjoiMjAyNC0wMS0wMVQwMDowMDowMFoifQ==",</w:t>
        <w:br/>
        <w:t xml:space="preserve"> "node": {</w:t>
        <w:br/>
        <w:t xml:space="preserve"> "id": "gid://shopify/MetafieldDefinition/1234567890",</w:t>
        <w:br/>
        <w:t xml:space="preserve"> "namespace": "custom",</w:t>
        <w:br/>
        <w:t xml:space="preserve"> "key": "care_instructions"</w:t>
        <w:br/>
        <w:t xml:space="preserve"> }</w:t>
        <w:br/>
        <w:t xml:space="preserve"> }</w:t>
        <w:br/>
        <w:t xml:space="preserve"> ],</w:t>
        <w:br/>
        <w:t xml:space="preserve"> "nodes": [</w:t>
        <w:br/>
        <w:t xml:space="preserve"> {</w:t>
        <w:br/>
        <w:t xml:space="preserve"> "id": "gid://shopify/MetafieldDefinition/1234567890",</w:t>
        <w:br/>
        <w:t xml:space="preserve"> "namespace": "custom",</w:t>
        <w:br/>
        <w:t xml:space="preserve"> "key": "care_instructions"</w:t>
        <w:br/>
        <w:t xml:space="preserve"> }</w:t>
        <w:br/>
        <w:t xml:space="preserve"> ],</w:t>
        <w:br/>
        <w:t xml:space="preserve"> "pageInfo": {</w:t>
        <w:br/>
        <w:t xml:space="preserve"> "startCursor": "eyJjcmVhdGVkX2F0IjoiMjAyNC0wMS0wMVQwMDowMDowMFoifQ==",</w:t>
        <w:br/>
        <w:t xml:space="preserve"> "endCursor": "eyJjcmVhdGVkX2F0IjoiMjAyNC0wMS0wMVQwMDowMDowMFoifQ==",</w:t>
        <w:br/>
        <w:t xml:space="preserve"> "hasNextPage": true,</w:t>
        <w:br/>
        <w:t xml:space="preserve"> "hasPreviousPage": false</w:t>
        <w:br/>
        <w:t xml:space="preserve"> }</w:t>
        <w:br/>
        <w:t xml:space="preserve"> }</w:t>
        <w:br/>
        <w:t xml:space="preserve"> }</w:t>
        <w:br/>
        <w:t>}</w:t>
      </w:r>
    </w:p>
    <w:p>
      <w:pPr>
        <w:pStyle w:val="Heading3"/>
      </w:pPr>
      <w:r>
        <w:t>Error Response (GraphQL errors)</w:t>
      </w:r>
    </w:p>
    <w:p>
      <w:r>
        <w:rPr>
          <w:b/>
        </w:rPr>
        <w:t>Note: The scraped content did not include explicit error examples/status codes. Shopify GraphQL commonly returns an errors array when the query is invalid or fails.</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'metafieldDefinitions' doesn't exist on type 'QueryRoot'",</w:t>
        <w:br/>
        <w:t xml:space="preserve"> "locations": [{ "line": 2,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data.metafieldDefinitions</w:t>
            </w:r>
          </w:p>
        </w:tc>
        <w:tc>
          <w:tcPr>
            <w:tcW w:type="dxa" w:w="2880"/>
          </w:tcPr>
          <w:p>
            <w:r>
              <w:t>MetafieldDefinitionConnection</w:t>
            </w:r>
          </w:p>
        </w:tc>
        <w:tc>
          <w:tcPr>
            <w:tcW w:type="dxa" w:w="2880"/>
          </w:tcPr>
          <w:p>
            <w:r>
              <w:t>Connection object containing metafield definition results.</w:t>
            </w:r>
          </w:p>
        </w:tc>
      </w:tr>
      <w:tr>
        <w:tc>
          <w:tcPr>
            <w:tcW w:type="dxa" w:w="2880"/>
          </w:tcPr>
          <w:p>
            <w:r>
              <w:t>data.metafieldDefinitions.edges</w:t>
            </w:r>
          </w:p>
        </w:tc>
        <w:tc>
          <w:tcPr>
            <w:tcW w:type="dxa" w:w="2880"/>
          </w:tcPr>
          <w:p>
            <w:r>
              <w:t>MetafieldDefinitionEdge[]</w:t>
            </w:r>
          </w:p>
        </w:tc>
        <w:tc>
          <w:tcPr>
            <w:tcW w:type="dxa" w:w="2880"/>
          </w:tcPr>
          <w:p>
            <w:r>
              <w:t>Connection between the node and its parent; includes cursor and node.</w:t>
            </w:r>
          </w:p>
        </w:tc>
      </w:tr>
      <w:tr>
        <w:tc>
          <w:tcPr>
            <w:tcW w:type="dxa" w:w="2880"/>
          </w:tcPr>
          <w:p>
            <w:r>
              <w:t>data.metafieldDefinitions.nodes</w:t>
            </w:r>
          </w:p>
        </w:tc>
        <w:tc>
          <w:tcPr>
            <w:tcW w:type="dxa" w:w="2880"/>
          </w:tcPr>
          <w:p>
            <w:r>
              <w:t>MetafieldDefinition[]</w:t>
            </w:r>
          </w:p>
        </w:tc>
        <w:tc>
          <w:tcPr>
            <w:tcW w:type="dxa" w:w="2880"/>
          </w:tcPr>
          <w:p>
            <w:r>
              <w:t>List of nodes contained in the connection.</w:t>
            </w:r>
          </w:p>
        </w:tc>
      </w:tr>
      <w:tr>
        <w:tc>
          <w:tcPr>
            <w:tcW w:type="dxa" w:w="2880"/>
          </w:tcPr>
          <w:p>
            <w:r>
              <w:t>data.metafieldDefinitions.pageInfo</w:t>
            </w:r>
          </w:p>
        </w:tc>
        <w:tc>
          <w:tcPr>
            <w:tcW w:type="dxa" w:w="2880"/>
          </w:tcPr>
          <w:p>
            <w:r>
              <w:t>PageInfo</w:t>
            </w:r>
          </w:p>
        </w:tc>
        <w:tc>
          <w:tcPr>
            <w:tcW w:type="dxa" w:w="2880"/>
          </w:tcPr>
          <w:p>
            <w:r>
              <w:t>Cursor pagination information for the current page.</w:t>
            </w:r>
          </w:p>
        </w:tc>
      </w:tr>
      <w:tr>
        <w:tc>
          <w:tcPr>
            <w:tcW w:type="dxa" w:w="2880"/>
          </w:tcPr>
          <w:p>
            <w:r>
              <w:t>data.metafieldDefinitions.pageInfo.endCursor</w:t>
            </w:r>
          </w:p>
        </w:tc>
        <w:tc>
          <w:tcPr>
            <w:tcW w:type="dxa" w:w="2880"/>
          </w:tcPr>
          <w:p>
            <w:r>
              <w:t>String</w:t>
            </w:r>
          </w:p>
        </w:tc>
        <w:tc>
          <w:tcPr>
            <w:tcW w:type="dxa" w:w="2880"/>
          </w:tcPr>
          <w:p>
            <w:r>
              <w:t>Cursor corresponding to the last node in edges.</w:t>
            </w:r>
          </w:p>
        </w:tc>
      </w:tr>
      <w:tr>
        <w:tc>
          <w:tcPr>
            <w:tcW w:type="dxa" w:w="2880"/>
          </w:tcPr>
          <w:p>
            <w:r>
              <w:t>data.metafieldDefinitions.pageInfo.hasNextPage</w:t>
            </w:r>
          </w:p>
        </w:tc>
        <w:tc>
          <w:tcPr>
            <w:tcW w:type="dxa" w:w="2880"/>
          </w:tcPr>
          <w:p>
            <w:r>
              <w:t>Boolean</w:t>
            </w:r>
          </w:p>
        </w:tc>
        <w:tc>
          <w:tcPr>
            <w:tcW w:type="dxa" w:w="2880"/>
          </w:tcPr>
          <w:p>
            <w:r>
              <w:t>Whether there are more pages after the current page.</w:t>
            </w:r>
          </w:p>
        </w:tc>
      </w:tr>
      <w:tr>
        <w:tc>
          <w:tcPr>
            <w:tcW w:type="dxa" w:w="2880"/>
          </w:tcPr>
          <w:p>
            <w:r>
              <w:t>data.metafieldDefinitions.pageInfo.hasPreviousPage</w:t>
            </w:r>
          </w:p>
        </w:tc>
        <w:tc>
          <w:tcPr>
            <w:tcW w:type="dxa" w:w="2880"/>
          </w:tcPr>
          <w:p>
            <w:r>
              <w:t>Boolean</w:t>
            </w:r>
          </w:p>
        </w:tc>
        <w:tc>
          <w:tcPr>
            <w:tcW w:type="dxa" w:w="2880"/>
          </w:tcPr>
          <w:p>
            <w:r>
              <w:t>Whether there are pages prior to the current page.</w:t>
            </w:r>
          </w:p>
        </w:tc>
      </w:tr>
      <w:tr>
        <w:tc>
          <w:tcPr>
            <w:tcW w:type="dxa" w:w="2880"/>
          </w:tcPr>
          <w:p>
            <w:r>
              <w:t>data.metafieldDefinitions.pageInfo.startCursor</w:t>
            </w:r>
          </w:p>
        </w:tc>
        <w:tc>
          <w:tcPr>
            <w:tcW w:type="dxa" w:w="2880"/>
          </w:tcPr>
          <w:p>
            <w:r>
              <w:t>String</w:t>
            </w:r>
          </w:p>
        </w:tc>
        <w:tc>
          <w:tcPr>
            <w:tcW w:type="dxa" w:w="2880"/>
          </w:tcPr>
          <w:p>
            <w:r>
              <w:t>Cursor corresponding to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MetafieldDefinitions($first: Int!, $query: String, $sortKey: MetafieldDefinitionSortKeys, $reverse: Boolean) { metafieldDefinitions(first: $first, query: $query, sortKey: $sortKey, reverse: $reverse) { edges { cursor node { id namespace key } } nodes { id namespace key } pageInfo { startCursor endCursor hasNextPage hasPreviousPage } } }",</w:t>
        <w:br/>
        <w:t xml:space="preserve"> "variables": {</w:t>
        <w:br/>
        <w:t xml:space="preserve"> "first": 10,</w:t>
        <w:br/>
        <w:t xml:space="preserve"> "query": "owner_type:PRODUCT namespace:custom",</w:t>
        <w:br/>
        <w:t xml:space="preserve"> "sortKey": "CREATED_AT",</w:t>
        <w:br/>
        <w:t xml:space="preserve"> "reverse": false</w:t>
        <w:br/>
        <w:t xml:space="preserve">    }</w:t>
        <w:br/>
        <w:t xml:space="preserve">  }'</w:t>
      </w:r>
    </w:p>
    <w:p>
      <w:pPr>
        <w:pStyle w:val="Heading3"/>
      </w:pPr>
      <w:r>
        <w:t>Example Usage</w:t>
      </w:r>
    </w:p>
    <w:p>
      <w:pPr>
        <w:pStyle w:val="Heading3"/>
      </w:pPr>
      <w:r>
        <w:t>Example 1: Get the first 5 metafield definitions for PRODUCT owner type</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($first: Int!, $query: String) { metafieldDefinitions(first: $first, query: $query) { edges { cursor node { id namespace key } } pageInfo { endCursor hasNextPage } } }",</w:t>
        <w:br/>
        <w:t xml:space="preserve"> "variables": {</w:t>
        <w:br/>
        <w:t xml:space="preserve"> "first": 5,</w:t>
        <w:br/>
        <w:t xml:space="preserve"> "query": "owner_type:PRODUCT"</w:t>
        <w:br/>
        <w:t xml:space="preserve">    }</w:t>
        <w:br/>
        <w:t xml:space="preserve">  }'</w:t>
      </w:r>
    </w:p>
    <w:p>
      <w:pPr>
        <w:pStyle w:val="Heading3"/>
      </w:pPr>
      <w:r>
        <w:t>Example 2: Paginate forward using after</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($first: Int!, $after: String) { metafieldDefinitions(first: $first, after: $after) { edges { cursor node { id namespace key } } pageInfo { endCursor hasNextPage } } }",</w:t>
        <w:br/>
        <w:t xml:space="preserve"> "variables": {</w:t>
        <w:br/>
        <w:t xml:space="preserve"> "first": 10,</w:t>
        <w:br/>
        <w:t xml:space="preserve"> "after": "eyJjcmVhdGVkX2F0IjoiMjAyNC0wMS0wMVQwMDowMDowMFoifQ=="</w:t>
        <w:br/>
        <w:t xml:space="preserve">    }</w:t>
        <w:br/>
        <w:t xml:space="preserve">  }'</w:t>
      </w:r>
    </w:p>
    <w:p>
      <w:pPr>
        <w:pStyle w:val="Heading3"/>
      </w:pPr>
      <w:r>
        <w:t>Example 3: Filter by key/namespace using the query string</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($first: Int!, $query: String) { metafieldDefinitions(first: $first, query: $query) { nodes { id namespace key } pageInfo { hasNextPage } } }",</w:t>
        <w:br/>
        <w:t xml:space="preserve"> "variables": {</w:t>
        <w:br/>
        <w:t xml:space="preserve"> "first": 10,</w:t>
        <w:br/>
        <w:t xml:space="preserve"> "query": "namespace:some-namespace key:some-key"</w:t>
        <w:br/>
        <w:t xml:space="preserve">    }</w:t>
        <w:br/>
        <w:t xml:space="preserve">  }'</w:t>
      </w:r>
    </w:p>
    <w:p>
      <w:pPr>
        <w:pStyle w:val="Heading3"/>
      </w:pPr>
      <w:r>
        <w:t>Behavior</w:t>
      </w:r>
    </w:p>
    <w:p>
      <w:pPr>
        <w:pStyle w:val="ListBullet"/>
      </w:pPr>
      <w:r>
        <w:t>Shopify evaluates the metafieldDefinitions query with the provided filters, sorting, and pagination arguments.</w:t>
      </w:r>
    </w:p>
    <w:p>
      <w:pPr>
        <w:pStyle w:val="ListBullet"/>
      </w:pPr>
      <w:r>
        <w:t>Results are returned as a MetafieldDefinitionConnection containing edges, nodes, and pageInfo.</w:t>
      </w:r>
    </w:p>
    <w:p>
      <w:pPr>
        <w:pStyle w:val="ListBullet"/>
      </w:pPr>
      <w:r>
        <w:t>Use cursors from pageInfo/edges.cursor to request subsequent or previous pages.</w:t>
      </w:r>
    </w:p>
    <w:p>
      <w:pPr>
        <w:pStyle w:val="Heading3"/>
      </w:pPr>
      <w:r>
        <w:t>Notes</w:t>
      </w:r>
    </w:p>
    <w:p>
      <w:pPr>
        <w:pStyle w:val="ListBullet"/>
      </w:pPr>
      <w:r>
        <w:t>The return type is MetafieldDefinitionConnection.</w:t>
      </w:r>
    </w:p>
    <w:p>
      <w:pPr>
        <w:pStyle w:val="ListBullet"/>
      </w:pPr>
      <w:r>
        <w:t>edges provides cursors alongside nodes; nodes provides a simplified list of items.</w:t>
      </w:r>
    </w:p>
    <w:p>
      <w:pPr>
        <w:pStyle w:val="ListBullet"/>
      </w:pPr>
      <w:r>
        <w:t>The selection set (fields under node) is client-defined; request only the fields you need.</w:t>
      </w:r>
    </w:p>
    <w:p>
      <w:pPr>
        <w:pStyle w:val="Heading3"/>
      </w:pPr>
      <w:r>
        <w:t>Gotchas</w:t>
      </w:r>
    </w:p>
    <w:p>
      <w:pPr>
        <w:pStyle w:val="ListBullet"/>
      </w:pPr>
      <w:r>
        <w:t>Don’t confuse the top-level GraphQL endpoint URL with REST-style endpoints—filters like first, after, and query belong inside the GraphQL operation, not the URL.</w:t>
      </w:r>
    </w:p>
    <w:p>
      <w:pPr>
        <w:pStyle w:val="ListBullet"/>
      </w:pPr>
      <w:r>
        <w:t>If search is slow or errors, try setting sortKey to align with the field you’re filtering on (as noted in the scraped content).</w:t>
      </w:r>
    </w:p>
    <w:p>
      <w:pPr>
        <w:pStyle w:val="Heading3"/>
      </w:pPr>
      <w:r>
        <w:t>Related metafieldDefinitions actions</w:t>
      </w:r>
    </w:p>
    <w:p>
      <w:pPr>
        <w:pStyle w:val="ListBullet"/>
      </w:pPr>
      <w:r>
        <w:t>[POST] Pin a Metafield Definition — /admin/api/2026-01/graphql.json</w:t>
      </w:r>
    </w:p>
    <w:p>
      <w:pPr>
        <w:pStyle w:val="ListBullet"/>
      </w:pPr>
      <w:r>
        <w:t>[POST] Create Metafield Definition — /admin/api/2026-01/graphql.json</w:t>
      </w:r>
    </w:p>
    <w:p>
      <w:pPr>
        <w:pStyle w:val="ListBullet"/>
      </w:pPr>
      <w:r>
        <w:t>[POST] Update a Metafield Definition — /admin/api/2026-01/graphql.json</w:t>
      </w:r>
    </w:p>
    <w:p>
      <w:pPr>
        <w:pStyle w:val="ListBullet"/>
      </w:pPr>
      <w:r>
        <w:t>[POST] Get a Metafield Definition (GraphQL) — /admin/api/2026-01/graphql.json</w:t>
      </w:r>
    </w:p>
    <w:p>
      <w:pPr>
        <w:pStyle w:val="ListBullet"/>
      </w:pPr>
      <w:r>
        <w:t>[POST] Unpin a Metafield Definition — /graphql.json</w:t>
      </w:r>
    </w:p>
    <w:p>
      <w:pPr>
        <w:pStyle w:val="ListBullet"/>
      </w:pPr>
      <w:r>
        <w:t>[POST] Delete a Metafield Definition — /admin/api/2026-01/graphql.json</w:t>
      </w:r>
    </w:p>
    <w:p>
      <w:r>
        <w:br w:type="page"/>
      </w:r>
    </w:p>
    <w:p>
      <w:pPr>
        <w:pStyle w:val="Heading2"/>
      </w:pPr>
      <w:r>
        <w:t>477. [POST] Get Metaobject Definition by Type</w:t>
      </w:r>
    </w:p>
    <w:p>
      <w:r>
        <w:rPr>
          <w:b/>
        </w:rPr>
        <w:t xml:space="preserve">Endpoint: </w:t>
      </w:r>
      <w:r>
        <w:rPr>
          <w:rFonts w:ascii="Courier New" w:hAnsi="Courier New"/>
          <w:sz w:val="18"/>
        </w:rPr>
        <w:t>/graphql.json</w:t>
      </w:r>
    </w:p>
    <w:p>
      <w:pPr>
        <w:pStyle w:val="Heading3"/>
      </w:pPr>
      <w:r>
        <w:t>Get a Metaobject Definition by Type (GraphQL)</w:t>
      </w:r>
    </w:p>
    <w:p>
      <w:pPr>
        <w:pStyle w:val="Heading3"/>
      </w:pPr>
      <w:r>
        <w:t>Prerequisites</w:t>
      </w:r>
    </w:p>
    <w:p>
      <w:pPr>
        <w:pStyle w:val="ListBullet"/>
      </w:pPr>
      <w:r>
        <w:t>The shop must have a metaobject definition with the specified type.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MetaobjectDefinition by its type. The type is a unique identifier that distinguishes one metaobject definition from another.</w:t>
      </w:r>
    </w:p>
    <w:p>
      <w:pPr>
        <w:pStyle w:val="Heading3"/>
      </w:pPr>
      <w:r>
        <w:t>GraphQL</w:t>
      </w:r>
    </w:p>
    <w:p>
      <w:pPr>
        <w:pStyle w:val="Heading3"/>
      </w:pPr>
      <w:r>
        <w:t>Query Name</w:t>
      </w:r>
    </w:p>
    <w:p>
      <w:r>
        <w:t>metaobjectDefinitionByType</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the metaobject definition to return.</w:t>
            </w:r>
          </w:p>
        </w:tc>
      </w:tr>
    </w:tbl>
    <w:p/>
    <w:p>
      <w:pPr>
        <w:pStyle w:val="Heading3"/>
      </w:pPr>
      <w:r>
        <w:t>Request Body</w:t>
      </w:r>
    </w:p>
    <w:p>
      <w:r>
        <w:t>Send the GraphQL query in the request body (JSON). Example:</w:t>
      </w:r>
    </w:p>
    <w:p>
      <w:r>
        <w:rPr>
          <w:b/>
          <w:color w:val="666666"/>
          <w:sz w:val="16"/>
        </w:rPr>
        <w:t>[json]</w:t>
      </w:r>
    </w:p>
    <w:p>
      <w:pPr>
        <w:shd w:fill="F2F2F2" w:val="clear"/>
      </w:pPr>
      <w:r>
        <w:rPr>
          <w:rFonts w:ascii="Courier New" w:hAnsi="Courier New"/>
          <w:sz w:val="17"/>
        </w:rPr>
        <w:t>{</w:t>
        <w:br/>
        <w:t xml:space="preserve"> "query": "query MetaobjectDefinitionByType($type: String!) { metaobjectDefinitionByType(type: $type) { id type name description displayNameKey hasThumbnailField metaobjectsCount } }",</w:t>
        <w:br/>
        <w:t xml:space="preserve"> "variables": {</w:t>
        <w:br/>
        <w:t xml:space="preserve"> "type": "custom.product_features"</w:t>
        <w:br/>
        <w:t xml:space="preserve"> }</w:t>
        <w:br/>
        <w:t>}</w:t>
      </w:r>
    </w:p>
    <w:p>
      <w:pPr>
        <w:pStyle w:val="Heading3"/>
      </w:pPr>
      <w:r>
        <w:t>Response</w:t>
      </w:r>
    </w:p>
    <w:p>
      <w:pPr>
        <w:pStyle w:val="Heading3"/>
      </w:pPr>
      <w:r>
        <w:t>Success Response (200 OK)</w:t>
      </w:r>
    </w:p>
    <w:p>
      <w:r>
        <w:rPr>
          <w:b/>
        </w:rPr>
        <w:t>Note: Shopify GraphQL responses typically include a top-level data object. If the query fails validation or execution, an errors array may be present.</w:t>
      </w:r>
    </w:p>
    <w:p>
      <w:r>
        <w:rPr>
          <w:b/>
          <w:color w:val="666666"/>
          <w:sz w:val="16"/>
        </w:rPr>
        <w:t>[json]</w:t>
      </w:r>
    </w:p>
    <w:p>
      <w:pPr>
        <w:shd w:fill="F2F2F2" w:val="clear"/>
      </w:pPr>
      <w:r>
        <w:rPr>
          <w:rFonts w:ascii="Courier New" w:hAnsi="Courier New"/>
          <w:sz w:val="17"/>
        </w:rPr>
        <w:t>{</w:t>
        <w:br/>
        <w:t xml:space="preserve"> "data": {</w:t>
        <w:br/>
        <w:t xml:space="preserve"> "metaobjectDefinitionByType": {</w:t>
        <w:br/>
        <w:t xml:space="preserve"> "id": "gid://shopify/MetaobjectDefinition/1234567890",</w:t>
        <w:br/>
        <w:t xml:space="preserve"> "type": "custom.product_features",</w:t>
        <w:br/>
        <w:t xml:space="preserve"> "name": "Product features",</w:t>
        <w:br/>
        <w:t xml:space="preserve"> "description": "Feature blocks for PDP",</w:t>
        <w:br/>
        <w:t xml:space="preserve"> "displayNameKey": "title",</w:t>
        <w:br/>
        <w:t xml:space="preserve"> "hasThumbnailField": true,</w:t>
        <w:br/>
        <w:t xml:space="preserve"> "metaobjectsCount": 42</w:t>
        <w:br/>
        <w:t xml:space="preserve"> }</w:t>
        <w:br/>
        <w:t xml:space="preserve"> }</w:t>
        <w:br/>
        <w:t>}</w:t>
      </w:r>
    </w:p>
    <w:p>
      <w:pPr>
        <w:pStyle w:val="Heading3"/>
      </w:pPr>
      <w:r>
        <w:t>Response Fields</w:t>
      </w:r>
    </w:p>
    <w:p>
      <w:pPr>
        <w:pStyle w:val="Heading3"/>
      </w:pPr>
      <w:r>
        <w:t>data.metaobjectDefinitionByType (MetaobjectDefinition)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w:t>
            </w:r>
          </w:p>
        </w:tc>
        <w:tc>
          <w:tcPr>
            <w:tcW w:type="dxa" w:w="2880"/>
          </w:tcPr>
          <w:p>
            <w:r>
              <w:t>MetaobjectAccess</w:t>
            </w:r>
          </w:p>
        </w:tc>
        <w:tc>
          <w:tcPr>
            <w:tcW w:type="dxa" w:w="2880"/>
          </w:tcPr>
          <w:p>
            <w:r>
              <w:t>Access configuration for the metaobject definition (Admin API, Customer Account API, Storefront API).</w:t>
            </w:r>
          </w:p>
        </w:tc>
      </w:tr>
      <w:tr>
        <w:tc>
          <w:tcPr>
            <w:tcW w:type="dxa" w:w="2880"/>
          </w:tcPr>
          <w:p>
            <w:r>
              <w:t>capabilities</w:t>
            </w:r>
          </w:p>
        </w:tc>
        <w:tc>
          <w:tcPr>
            <w:tcW w:type="dxa" w:w="2880"/>
          </w:tcPr>
          <w:p>
            <w:r>
              <w:t>MetaobjectCapabilities</w:t>
            </w:r>
          </w:p>
        </w:tc>
        <w:tc>
          <w:tcPr>
            <w:tcW w:type="dxa" w:w="2880"/>
          </w:tcPr>
          <w:p>
            <w:r>
              <w:t>Capabilities of the metaobject definition (onlineStore, publishable, renderable, translatable).</w:t>
            </w:r>
          </w:p>
        </w:tc>
      </w:tr>
      <w:tr>
        <w:tc>
          <w:tcPr>
            <w:tcW w:type="dxa" w:w="2880"/>
          </w:tcPr>
          <w:p>
            <w:r>
              <w:t>createdByApp</w:t>
            </w:r>
          </w:p>
        </w:tc>
        <w:tc>
          <w:tcPr>
            <w:tcW w:type="dxa" w:w="2880"/>
          </w:tcPr>
          <w:p>
            <w:r>
              <w:t>App</w:t>
            </w:r>
          </w:p>
        </w:tc>
        <w:tc>
          <w:tcPr>
            <w:tcW w:type="dxa" w:w="2880"/>
          </w:tcPr>
          <w:p>
            <w:r>
              <w:t>The app used to create the metaobject definition.</w:t>
            </w:r>
          </w:p>
        </w:tc>
      </w:tr>
      <w:tr>
        <w:tc>
          <w:tcPr>
            <w:tcW w:type="dxa" w:w="2880"/>
          </w:tcPr>
          <w:p>
            <w:r>
              <w:t>createdByStaff</w:t>
            </w:r>
          </w:p>
        </w:tc>
        <w:tc>
          <w:tcPr>
            <w:tcW w:type="dxa" w:w="2880"/>
          </w:tcPr>
          <w:p>
            <w:r>
              <w:t>StaffMember</w:t>
            </w:r>
          </w:p>
        </w:tc>
        <w:tc>
          <w:tcPr>
            <w:tcW w:type="dxa" w:w="2880"/>
          </w:tcPr>
          <w:p>
            <w:r>
              <w:t>The staff member who created the metaobject definition.</w:t>
            </w:r>
          </w:p>
        </w:tc>
      </w:tr>
      <w:tr>
        <w:tc>
          <w:tcPr>
            <w:tcW w:type="dxa" w:w="2880"/>
          </w:tcPr>
          <w:p>
            <w:r>
              <w:t>description</w:t>
            </w:r>
          </w:p>
        </w:tc>
        <w:tc>
          <w:tcPr>
            <w:tcW w:type="dxa" w:w="2880"/>
          </w:tcPr>
          <w:p>
            <w:r>
              <w:t>String</w:t>
            </w:r>
          </w:p>
        </w:tc>
        <w:tc>
          <w:tcPr>
            <w:tcW w:type="dxa" w:w="2880"/>
          </w:tcPr>
          <w:p>
            <w:r>
              <w:t>The administrative description.</w:t>
            </w:r>
          </w:p>
        </w:tc>
      </w:tr>
      <w:tr>
        <w:tc>
          <w:tcPr>
            <w:tcW w:type="dxa" w:w="2880"/>
          </w:tcPr>
          <w:p>
            <w:r>
              <w:t>displayNameKey</w:t>
            </w:r>
          </w:p>
        </w:tc>
        <w:tc>
          <w:tcPr>
            <w:tcW w:type="dxa" w:w="2880"/>
          </w:tcPr>
          <w:p>
            <w:r>
              <w:t>String</w:t>
            </w:r>
          </w:p>
        </w:tc>
        <w:tc>
          <w:tcPr>
            <w:tcW w:type="dxa" w:w="2880"/>
          </w:tcPr>
          <w:p>
            <w:r>
              <w:t>The key of a field to reference as the display name for each object.</w:t>
            </w:r>
          </w:p>
        </w:tc>
      </w:tr>
      <w:tr>
        <w:tc>
          <w:tcPr>
            <w:tcW w:type="dxa" w:w="2880"/>
          </w:tcPr>
          <w:p>
            <w:r>
              <w:t>fieldDefinitions</w:t>
            </w:r>
          </w:p>
        </w:tc>
        <w:tc>
          <w:tcPr>
            <w:tcW w:type="dxa" w:w="2880"/>
          </w:tcPr>
          <w:p>
            <w:r>
              <w:t>MetaobjectFieldDefinition</w:t>
            </w:r>
          </w:p>
        </w:tc>
        <w:tc>
          <w:tcPr>
            <w:tcW w:type="dxa" w:w="2880"/>
          </w:tcPr>
          <w:p>
            <w:r>
              <w:t>The fields defined for this object type.</w:t>
            </w:r>
          </w:p>
        </w:tc>
      </w:tr>
      <w:tr>
        <w:tc>
          <w:tcPr>
            <w:tcW w:type="dxa" w:w="2880"/>
          </w:tcPr>
          <w:p>
            <w:r>
              <w:t>hasThumbnailField</w:t>
            </w:r>
          </w:p>
        </w:tc>
        <w:tc>
          <w:tcPr>
            <w:tcW w:type="dxa" w:w="2880"/>
          </w:tcPr>
          <w:p>
            <w:r>
              <w:t>Boolean</w:t>
            </w:r>
          </w:p>
        </w:tc>
        <w:tc>
          <w:tcPr>
            <w:tcW w:type="dxa" w:w="2880"/>
          </w:tcPr>
          <w:p>
            <w:r>
              <w:t>Whether this metaobject definition has a field whose type can visually represent a metaobject with the thumbnailField.</w:t>
            </w:r>
          </w:p>
        </w:tc>
      </w:tr>
      <w:tr>
        <w:tc>
          <w:tcPr>
            <w:tcW w:type="dxa" w:w="2880"/>
          </w:tcPr>
          <w:p>
            <w:r>
              <w:t>id</w:t>
            </w:r>
          </w:p>
        </w:tc>
        <w:tc>
          <w:tcPr>
            <w:tcW w:type="dxa" w:w="2880"/>
          </w:tcPr>
          <w:p>
            <w:r>
              <w:t>ID</w:t>
            </w:r>
          </w:p>
        </w:tc>
        <w:tc>
          <w:tcPr>
            <w:tcW w:type="dxa" w:w="2880"/>
          </w:tcPr>
          <w:p>
            <w:r>
              <w:t>A globally-unique ID.</w:t>
            </w:r>
          </w:p>
        </w:tc>
      </w:tr>
      <w:tr>
        <w:tc>
          <w:tcPr>
            <w:tcW w:type="dxa" w:w="2880"/>
          </w:tcPr>
          <w:p>
            <w:r>
              <w:t>metaobjects</w:t>
            </w:r>
          </w:p>
        </w:tc>
        <w:tc>
          <w:tcPr>
            <w:tcW w:type="dxa" w:w="2880"/>
          </w:tcPr>
          <w:p>
            <w:r>
              <w:t>MetaobjectConnection</w:t>
            </w:r>
          </w:p>
        </w:tc>
        <w:tc>
          <w:tcPr>
            <w:tcW w:type="dxa" w:w="2880"/>
          </w:tcPr>
          <w:p>
            <w:r>
              <w:t>A paginated connection to the metaobjects associated with the definition.</w:t>
            </w:r>
          </w:p>
        </w:tc>
      </w:tr>
      <w:tr>
        <w:tc>
          <w:tcPr>
            <w:tcW w:type="dxa" w:w="2880"/>
          </w:tcPr>
          <w:p>
            <w:r>
              <w:t>metaobjectsCount</w:t>
            </w:r>
          </w:p>
        </w:tc>
        <w:tc>
          <w:tcPr>
            <w:tcW w:type="dxa" w:w="2880"/>
          </w:tcPr>
          <w:p>
            <w:r>
              <w:t>Int</w:t>
            </w:r>
          </w:p>
        </w:tc>
        <w:tc>
          <w:tcPr>
            <w:tcW w:type="dxa" w:w="2880"/>
          </w:tcPr>
          <w:p>
            <w:r>
              <w:t>The count of metaobjects created for the definition.</w:t>
            </w:r>
          </w:p>
        </w:tc>
      </w:tr>
      <w:tr>
        <w:tc>
          <w:tcPr>
            <w:tcW w:type="dxa" w:w="2880"/>
          </w:tcPr>
          <w:p>
            <w:r>
              <w:t>name</w:t>
            </w:r>
          </w:p>
        </w:tc>
        <w:tc>
          <w:tcPr>
            <w:tcW w:type="dxa" w:w="2880"/>
          </w:tcPr>
          <w:p>
            <w:r>
              <w:t>String</w:t>
            </w:r>
          </w:p>
        </w:tc>
        <w:tc>
          <w:tcPr>
            <w:tcW w:type="dxa" w:w="2880"/>
          </w:tcPr>
          <w:p>
            <w:r>
              <w:t>The human-readable name.</w:t>
            </w:r>
          </w:p>
        </w:tc>
      </w:tr>
      <w:tr>
        <w:tc>
          <w:tcPr>
            <w:tcW w:type="dxa" w:w="2880"/>
          </w:tcPr>
          <w:p>
            <w:r>
              <w:t>standardTemplate</w:t>
            </w:r>
          </w:p>
        </w:tc>
        <w:tc>
          <w:tcPr>
            <w:tcW w:type="dxa" w:w="2880"/>
          </w:tcPr>
          <w:p>
            <w:r>
              <w:t>StandardMetaobjectDefinitionTemplate</w:t>
            </w:r>
          </w:p>
        </w:tc>
        <w:tc>
          <w:tcPr>
            <w:tcW w:type="dxa" w:w="2880"/>
          </w:tcPr>
          <w:p>
            <w:r>
              <w:t>The standard metaobject template associated with the definition.</w:t>
            </w:r>
          </w:p>
        </w:tc>
      </w:tr>
      <w:tr>
        <w:tc>
          <w:tcPr>
            <w:tcW w:type="dxa" w:w="2880"/>
          </w:tcPr>
          <w:p>
            <w:r>
              <w:t>type</w:t>
            </w:r>
          </w:p>
        </w:tc>
        <w:tc>
          <w:tcPr>
            <w:tcW w:type="dxa" w:w="2880"/>
          </w:tcPr>
          <w:p>
            <w:r>
              <w:t>String</w:t>
            </w:r>
          </w:p>
        </w:tc>
        <w:tc>
          <w:tcPr>
            <w:tcW w:type="dxa" w:w="2880"/>
          </w:tcPr>
          <w:p>
            <w:r>
              <w:t>The type of the object definition. Defines the namespace of associated metafields.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MetaobjectDefinitionByType($type: String!) { metaobjectDefinitionByType(type: $type) { id type name description displayNameKey hasThumbnailField metaobjectsCount } }",</w:t>
        <w:br/>
        <w:t xml:space="preserve"> "variables": {</w:t>
        <w:br/>
        <w:t xml:space="preserve"> "type": "custom.product_features"</w:t>
        <w:br/>
        <w:t xml:space="preserve">    }</w:t>
        <w:br/>
        <w:t xml:space="preserve">  }'</w:t>
      </w:r>
    </w:p>
    <w:p>
      <w:pPr>
        <w:pStyle w:val="Heading3"/>
      </w:pPr>
      <w:r>
        <w:t>Example Usage</w:t>
      </w:r>
    </w:p>
    <w:p>
      <w:pPr>
        <w:pStyle w:val="Heading3"/>
      </w:pPr>
      <w:r>
        <w:t>Example 1: Fetch basic definition metadata</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"query($type: String!) { metaobjectDefinitionByType(type: $type) { id type name } }",</w:t>
        <w:br/>
        <w:t xml:space="preserve"> "variables": { "type": "custom.product_features" }</w:t>
        <w:br/>
        <w:t xml:space="preserve">  }'</w:t>
      </w:r>
    </w:p>
    <w:p>
      <w:pPr>
        <w:pStyle w:val="Heading3"/>
      </w:pPr>
      <w:r>
        <w:t>Example 2: Fetch capabilities (enabled flags)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"query($type: String!) { metaobjectDefinitionByType(type: $type) { capabilities { onlineStore { enabled } publishable { enabled } renderable { enabled } translatable { enabled } } } }",</w:t>
        <w:br/>
        <w:t xml:space="preserve"> "variables": { "type": "custom.product_features" }</w:t>
        <w:br/>
        <w:t xml:space="preserve">  }'</w:t>
      </w:r>
    </w:p>
    <w:p>
      <w:pPr>
        <w:pStyle w:val="Heading3"/>
      </w:pPr>
      <w:r>
        <w:t>Example 3: Fetch Online Store capability data</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"query($type: String!) { metaobjectDefinitionByType(type: $type) { capabilities { onlineStore { enabled data { urlHandle canCreateRedirects } } } } }",</w:t>
        <w:br/>
        <w:t xml:space="preserve"> "variables": { "type": "custom.product_features" }</w:t>
        <w:br/>
        <w:t xml:space="preserve">  }'</w:t>
      </w:r>
    </w:p>
    <w:p>
      <w:pPr>
        <w:pStyle w:val="Heading3"/>
      </w:pPr>
      <w:r>
        <w:t>Behavior</w:t>
      </w:r>
    </w:p>
    <w:p>
      <w:pPr>
        <w:pStyle w:val="ListBullet"/>
      </w:pPr>
      <w:r>
        <w:t>Accepts a type argument to identify the metaobject definition.</w:t>
      </w:r>
    </w:p>
    <w:p>
      <w:pPr>
        <w:pStyle w:val="ListBullet"/>
      </w:pPr>
      <w:r>
        <w:t>Returns the MetaobjectDefinition object for that type, including whichever fields are selected in the GraphQL selection set.</w:t>
      </w:r>
    </w:p>
    <w:p>
      <w:pPr>
        <w:pStyle w:val="Heading3"/>
      </w:pPr>
      <w:r>
        <w:t>Notes</w:t>
      </w:r>
    </w:p>
    <w:p>
      <w:pPr>
        <w:pStyle w:val="ListBullet"/>
      </w:pPr>
      <w:r>
        <w:t>This is a GraphQL query: you must explicitly select which MetaobjectDefinition fields you want returned.</w:t>
      </w:r>
    </w:p>
    <w:p>
      <w:pPr>
        <w:pStyle w:val="ListBullet"/>
      </w:pPr>
      <w:r>
        <w:t>If no metaobject definition exists for the provided type, the returned value for data.metaobjectDefinitionByType may be null (depending on Shopify’s schema behavior for this field).</w:t>
      </w:r>
    </w:p>
    <w:p>
      <w:pPr>
        <w:pStyle w:val="Heading3"/>
      </w:pPr>
      <w:r>
        <w:t>Related metaobjectDefinitions actions</w:t>
      </w:r>
    </w:p>
    <w:p>
      <w:pPr>
        <w:pStyle w:val="ListBullet"/>
      </w:pPr>
      <w:r>
        <w:t>[POST] Get Metaobject Definition by ID — /admin/api/2026-01/graphql.json</w:t>
      </w:r>
    </w:p>
    <w:p>
      <w:pPr>
        <w:pStyle w:val="ListBullet"/>
      </w:pPr>
      <w:r>
        <w:t>[POST] List Metaobject Definitions — /admin/api/2026-01/graphql.json</w:t>
      </w:r>
    </w:p>
    <w:p>
      <w:pPr>
        <w:pStyle w:val="ListBullet"/>
      </w:pPr>
      <w:r>
        <w:t>[POST] Create Metaobject Definition — /graphql.json</w:t>
      </w:r>
    </w:p>
    <w:p>
      <w:pPr>
        <w:pStyle w:val="ListBullet"/>
      </w:pPr>
      <w:r>
        <w:t>[POST] Enable a Standard Metaobject Definition (from Template) — /admin/api/2026-01/graphql.json</w:t>
      </w:r>
    </w:p>
    <w:p>
      <w:pPr>
        <w:pStyle w:val="ListBullet"/>
      </w:pPr>
      <w:r>
        <w:t>[POST] Delete Metaobject Definition — /admin/api/2026-01/graphql.json</w:t>
      </w:r>
    </w:p>
    <w:p>
      <w:pPr>
        <w:pStyle w:val="ListBullet"/>
      </w:pPr>
      <w:r>
        <w:t>[POST] Update a Metaobject Definition — /graphql.json</w:t>
      </w:r>
    </w:p>
    <w:p>
      <w:r>
        <w:br w:type="page"/>
      </w:r>
    </w:p>
    <w:p>
      <w:pPr>
        <w:pStyle w:val="Heading2"/>
      </w:pPr>
      <w:r>
        <w:t>478. [POST] List Mobile Platform Applications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app/user must have access to query mobile platform applications in the Shopify Admin GraphQL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mobilePlatformApplications GraphQL query to list mobile platform applications. Supports cursor-based pagination (first/after and last/before) and optional ordering reversal.</w:t>
      </w:r>
    </w:p>
    <w:p>
      <w:pPr>
        <w:pStyle w:val="Heading3"/>
      </w:pPr>
      <w:r>
        <w:t>Enforcement Rules</w:t>
      </w:r>
    </w:p>
    <w:p>
      <w:pPr>
        <w:pStyle w:val="ListBullet"/>
      </w:pPr>
      <w:r>
        <w:t>This is a GraphQL Admin API endpoint: always send the GraphQL operation in the request body as JSON.</w:t>
      </w:r>
    </w:p>
    <w:p>
      <w:pPr>
        <w:pStyle w:val="ListBullet"/>
      </w:pPr>
      <w:r>
        <w:t>When executing, send query parameters as GraphQL arguments (inside the GraphQL query), not as URL query parameters.</w:t>
      </w:r>
    </w:p>
    <w:p>
      <w:pPr>
        <w:pStyle w:val="ListBullet"/>
      </w:pPr>
      <w:r>
        <w:t>This endpoint has no path parameters.</w:t>
      </w:r>
    </w:p>
    <w:p>
      <w:pPr>
        <w:pStyle w:val="Heading3"/>
      </w:pPr>
      <w:r>
        <w:t>Optional Query Arguments (GraphQL)</w:t>
      </w:r>
    </w:p>
    <w:p>
      <w:r>
        <w:rPr>
          <w:b/>
        </w:rPr>
        <w:t>Note: These are GraphQL field arguments for mobilePlatformApplications(...).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 (if you parameterize the query).</w:t>
            </w:r>
          </w:p>
        </w:tc>
      </w:tr>
    </w:tbl>
    <w:p/>
    <w:p>
      <w:pPr>
        <w:pStyle w:val="Heading3"/>
      </w:pPr>
      <w:r>
        <w:t>Response</w:t>
      </w:r>
    </w:p>
    <w:p>
      <w:pPr>
        <w:pStyle w:val="Heading3"/>
      </w:pPr>
      <w:r>
        <w:t>Success Response (200 OK)</w:t>
      </w:r>
    </w:p>
    <w:p>
      <w:r>
        <w:rPr>
          <w:b/>
        </w:rPr>
        <w:t>Note: Shape depends on the fields selected in your GraphQL query. Example below shows a typical connection response.</w:t>
      </w:r>
    </w:p>
    <w:p>
      <w:r>
        <w:rPr>
          <w:b/>
          <w:color w:val="666666"/>
          <w:sz w:val="16"/>
        </w:rPr>
        <w:t>[json]</w:t>
      </w:r>
    </w:p>
    <w:p>
      <w:pPr>
        <w:shd w:fill="F2F2F2" w:val="clear"/>
      </w:pPr>
      <w:r>
        <w:rPr>
          <w:rFonts w:ascii="Courier New" w:hAnsi="Courier New"/>
          <w:sz w:val="17"/>
        </w:rPr>
        <w:t>{</w:t>
        <w:br/>
        <w:t xml:space="preserve"> "data": {</w:t>
        <w:br/>
        <w:t xml:space="preserve"> "mobilePlatformApplications": {</w:t>
        <w:br/>
        <w:t xml:space="preserve"> "edges": [</w:t>
        <w:br/>
        <w:t xml:space="preserve"> {</w:t>
        <w:br/>
        <w:t xml:space="preserve"> "cursor": "eyJkaXJlY3Rpb24iOiJuZXh0IiwiaWQiOiIxIn0=",</w:t>
        <w:br/>
        <w:t xml:space="preserve"> "node": {</w:t>
        <w:br/>
        <w:t xml:space="preserve"> "id": "gid://shopify/MobilePlatformApplication/1"</w:t>
        <w:br/>
        <w:t xml:space="preserve"> }</w:t>
        <w:br/>
        <w:t xml:space="preserve"> }</w:t>
        <w:br/>
        <w:t xml:space="preserve"> ],</w:t>
        <w:br/>
        <w:t xml:space="preserve"> "nodes": [</w:t>
        <w:br/>
        <w:t xml:space="preserve"> {</w:t>
        <w:br/>
        <w:t xml:space="preserve"> "id": "gid://shopify/MobilePlatformApplication/1"</w:t>
        <w:br/>
        <w:t xml:space="preserve"> }</w:t>
        <w:br/>
        <w:t xml:space="preserve"> ],</w:t>
        <w:br/>
        <w:t xml:space="preserve"> "pageInfo": {</w:t>
        <w:br/>
        <w:t xml:space="preserve"> "endCursor": "eyJkaXJlY3Rpb24iOiJuZXh0IiwiaWQiOiIxIn0=",</w:t>
        <w:br/>
        <w:t xml:space="preserve"> "hasNextPage": false,</w:t>
        <w:br/>
        <w:t xml:space="preserve"> "hasPreviousPage": false,</w:t>
        <w:br/>
        <w:t xml:space="preserve"> "startCursor": "eyJkaXJlY3Rpb24iOiJuZXh0IiwiaWQiOiIxIn0="</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"mobilePlatformApplications": null</w:t>
        <w:br/>
        <w:t xml:space="preserve"> },</w:t>
        <w:br/>
        <w:t xml:space="preserve"> "errors": [</w:t>
        <w:br/>
        <w:t xml:space="preserve"> {</w:t>
        <w:br/>
        <w:t xml:space="preserve"> "message": "Field 'mobilePlatformApplications' doesn't exist on type 'QueryRoot'",</w:t>
        <w:br/>
        <w:t xml:space="preserve"> "locations": [</w:t>
        <w:br/>
        <w:t xml:space="preserve"> {</w:t>
        <w:br/>
        <w:t xml:space="preserve"> "line": 2,</w:t>
        <w:br/>
        <w:t xml:space="preserve"> "column": 3</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data.mobilePlatformApplications</w:t>
            </w:r>
          </w:p>
        </w:tc>
        <w:tc>
          <w:tcPr>
            <w:tcW w:type="dxa" w:w="2880"/>
          </w:tcPr>
          <w:p>
            <w:r>
              <w:t>MobilePlatformApplicationConnection</w:t>
            </w:r>
          </w:p>
        </w:tc>
        <w:tc>
          <w:tcPr>
            <w:tcW w:type="dxa" w:w="2880"/>
          </w:tcPr>
          <w:p>
            <w:r>
              <w:t>Connection object for mobile platform applications (present when the query succeeds).</w:t>
            </w:r>
          </w:p>
        </w:tc>
      </w:tr>
      <w:tr>
        <w:tc>
          <w:tcPr>
            <w:tcW w:type="dxa" w:w="2880"/>
          </w:tcPr>
          <w:p>
            <w:r>
              <w:t>data.mobilePlatformApplications.edges</w:t>
            </w:r>
          </w:p>
        </w:tc>
        <w:tc>
          <w:tcPr>
            <w:tcW w:type="dxa" w:w="2880"/>
          </w:tcPr>
          <w:p>
            <w:r>
              <w:t>MobilePlatformApplicationEdge[]</w:t>
            </w:r>
          </w:p>
        </w:tc>
        <w:tc>
          <w:tcPr>
            <w:tcW w:type="dxa" w:w="2880"/>
          </w:tcPr>
          <w:p>
            <w:r>
              <w:t>Connection edges; each edge includes at least a cursor and a node.</w:t>
            </w:r>
          </w:p>
        </w:tc>
      </w:tr>
      <w:tr>
        <w:tc>
          <w:tcPr>
            <w:tcW w:type="dxa" w:w="2880"/>
          </w:tcPr>
          <w:p>
            <w:r>
              <w:t>data.mobilePlatformApplications.nodes</w:t>
            </w:r>
          </w:p>
        </w:tc>
        <w:tc>
          <w:tcPr>
            <w:tcW w:type="dxa" w:w="2880"/>
          </w:tcPr>
          <w:p>
            <w:r>
              <w:t>MobilePlatformApplication[]</w:t>
            </w:r>
          </w:p>
        </w:tc>
        <w:tc>
          <w:tcPr>
            <w:tcW w:type="dxa" w:w="2880"/>
          </w:tcPr>
          <w:p>
            <w:r>
              <w:t>List of nodes contained in the connection (if requested in the selection set).</w:t>
            </w:r>
          </w:p>
        </w:tc>
      </w:tr>
      <w:tr>
        <w:tc>
          <w:tcPr>
            <w:tcW w:type="dxa" w:w="2880"/>
          </w:tcPr>
          <w:p>
            <w:r>
              <w:t>data.mobilePlatformApplications.pageInfo</w:t>
            </w:r>
          </w:p>
        </w:tc>
        <w:tc>
          <w:tcPr>
            <w:tcW w:type="dxa" w:w="2880"/>
          </w:tcPr>
          <w:p>
            <w:r>
              <w:t>PageInfo</w:t>
            </w:r>
          </w:p>
        </w:tc>
        <w:tc>
          <w:tcPr>
            <w:tcW w:type="dxa" w:w="2880"/>
          </w:tcPr>
          <w:p>
            <w:r>
              <w:t>Pagination metadata for the current page.</w:t>
            </w:r>
          </w:p>
        </w:tc>
      </w:tr>
      <w:tr>
        <w:tc>
          <w:tcPr>
            <w:tcW w:type="dxa" w:w="2880"/>
          </w:tcPr>
          <w:p>
            <w:r>
              <w:t>data.mobilePlatformApplications.pageInfo.endCursor</w:t>
            </w:r>
          </w:p>
        </w:tc>
        <w:tc>
          <w:tcPr>
            <w:tcW w:type="dxa" w:w="2880"/>
          </w:tcPr>
          <w:p>
            <w:r>
              <w:t>String</w:t>
            </w:r>
          </w:p>
        </w:tc>
        <w:tc>
          <w:tcPr>
            <w:tcW w:type="dxa" w:w="2880"/>
          </w:tcPr>
          <w:p>
            <w:r>
              <w:t>Cursor for the last node in edges.</w:t>
            </w:r>
          </w:p>
        </w:tc>
      </w:tr>
      <w:tr>
        <w:tc>
          <w:tcPr>
            <w:tcW w:type="dxa" w:w="2880"/>
          </w:tcPr>
          <w:p>
            <w:r>
              <w:t>data.mobilePlatformApplications.pageInfo.hasNextPage</w:t>
            </w:r>
          </w:p>
        </w:tc>
        <w:tc>
          <w:tcPr>
            <w:tcW w:type="dxa" w:w="2880"/>
          </w:tcPr>
          <w:p>
            <w:r>
              <w:t>Boolean</w:t>
            </w:r>
          </w:p>
        </w:tc>
        <w:tc>
          <w:tcPr>
            <w:tcW w:type="dxa" w:w="2880"/>
          </w:tcPr>
          <w:p>
            <w:r>
              <w:t>Whether more pages exist after the current page.</w:t>
            </w:r>
          </w:p>
        </w:tc>
      </w:tr>
      <w:tr>
        <w:tc>
          <w:tcPr>
            <w:tcW w:type="dxa" w:w="2880"/>
          </w:tcPr>
          <w:p>
            <w:r>
              <w:t>data.mobilePlatformApplications.pageInfo.hasPreviousPage</w:t>
            </w:r>
          </w:p>
        </w:tc>
        <w:tc>
          <w:tcPr>
            <w:tcW w:type="dxa" w:w="2880"/>
          </w:tcPr>
          <w:p>
            <w:r>
              <w:t>Boolean</w:t>
            </w:r>
          </w:p>
        </w:tc>
        <w:tc>
          <w:tcPr>
            <w:tcW w:type="dxa" w:w="2880"/>
          </w:tcPr>
          <w:p>
            <w:r>
              <w:t>Whether pages exist before the current page.</w:t>
            </w:r>
          </w:p>
        </w:tc>
      </w:tr>
      <w:tr>
        <w:tc>
          <w:tcPr>
            <w:tcW w:type="dxa" w:w="2880"/>
          </w:tcPr>
          <w:p>
            <w:r>
              <w:t>data.mobilePlatformApplications.pageInfo.startCursor</w:t>
            </w:r>
          </w:p>
        </w:tc>
        <w:tc>
          <w:tcPr>
            <w:tcW w:type="dxa" w:w="2880"/>
          </w:tcPr>
          <w:p>
            <w:r>
              <w:t>String</w:t>
            </w:r>
          </w:p>
        </w:tc>
        <w:tc>
          <w:tcPr>
            <w:tcW w:type="dxa" w:w="2880"/>
          </w:tcPr>
          <w:p>
            <w:r>
              <w:t>Cursor for the first node in edges.</w:t>
            </w:r>
          </w:p>
        </w:tc>
      </w:tr>
      <w:tr>
        <w:tc>
          <w:tcPr>
            <w:tcW w:type="dxa" w:w="2880"/>
          </w:tcPr>
          <w:p>
            <w:r>
              <w:t>errors</w:t>
            </w:r>
          </w:p>
        </w:tc>
        <w:tc>
          <w:tcPr>
            <w:tcW w:type="dxa" w:w="2880"/>
          </w:tcPr>
          <w:p>
            <w:r>
              <w:t>object[]</w:t>
            </w:r>
          </w:p>
        </w:tc>
        <w:tc>
          <w:tcPr>
            <w:tcW w:type="dxa" w:w="2880"/>
          </w:tcPr>
          <w:p>
            <w:r>
              <w:t>GraphQL errors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MobilePlatformApplications($first: Int, $after: String, $reverse: Boolean) { mobilePlatformApplications(first: $first, after: $after, reverse: $reverse) { edges { cursor node { id } } nodes { id } pageInfo { startCursor endCursor hasNextPage hasPreviousPage } } }",</w:t>
        <w:br/>
        <w:t xml:space="preserve"> "variables": {</w:t>
        <w:br/>
        <w:t xml:space="preserve"> "first": 10,</w:t>
        <w:br/>
        <w:t xml:space="preserve"> "after": null,</w:t>
        <w:br/>
        <w:t xml:space="preserve"> "reverse": false</w:t>
        <w:br/>
        <w:t xml:space="preserve">    }</w:t>
        <w:br/>
        <w:t xml:space="preserve">  }'</w:t>
      </w:r>
    </w:p>
    <w:p>
      <w:pPr>
        <w:pStyle w:val="Heading3"/>
      </w:pPr>
      <w:r>
        <w:t>Example Usage</w:t>
      </w:r>
    </w:p>
    <w:p>
      <w:pPr>
        <w:pStyle w:val="Heading3"/>
      </w:pPr>
      <w:r>
        <w:t>Example 1: Fetch first page (first 10)</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 mobilePlatformApplications(first: 10) { edges { cursor node { id } } pageInfo { endCursor hasNextPage } } }"</w:t>
        <w:br/>
        <w:t xml:space="preserve">  }'</w:t>
      </w:r>
    </w:p>
    <w:p>
      <w:pPr>
        <w:pStyle w:val="Heading3"/>
      </w:pPr>
      <w:r>
        <w:t>Example 2: Fetch next page using after</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"query($first: Int!, $after: String!) { mobilePlatformApplications(first: $first, after: $after) { edges { cursor node { id } } pageInfo { endCursor hasNextPage } } }",</w:t>
        <w:br/>
        <w:t xml:space="preserve"> "variables": {</w:t>
        <w:br/>
        <w:t xml:space="preserve"> "first": 10,</w:t>
        <w:br/>
        <w:t xml:space="preserve"> "after": "eyJkaXJlY3Rpb24iOiJuZXh0IiwiaWQiOiIxIn0="</w:t>
        <w:br/>
        <w:t xml:space="preserve">    }</w:t>
        <w:br/>
        <w:t xml:space="preserve">  }'</w:t>
      </w:r>
    </w:p>
    <w:p>
      <w:pPr>
        <w:pStyle w:val="Heading3"/>
      </w:pPr>
      <w:r>
        <w:t>Example 3: Fetch last 5 before a cursor (backwards pagination)</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"query($last: Int!, $before: String!) { mobilePlatformApplications(last: $last, before: $before) { edges { cursor node { id } } pageInfo { startCursor hasPreviousPage } } }",</w:t>
        <w:br/>
        <w:t xml:space="preserve"> "variables": {</w:t>
        <w:br/>
        <w:t xml:space="preserve"> "last": 5,</w:t>
        <w:br/>
        <w:t xml:space="preserve"> "before": "eyJkaXJlY3Rpb24iOiJwcmV2IiwiaWQiOiIxMCJ9"</w:t>
        <w:br/>
        <w:t xml:space="preserve">    }</w:t>
        <w:br/>
        <w:t xml:space="preserve">  }'</w:t>
      </w:r>
    </w:p>
    <w:p>
      <w:pPr>
        <w:pStyle w:val="Heading3"/>
      </w:pPr>
      <w:r>
        <w:t>Behavior</w:t>
      </w:r>
    </w:p>
    <w:p>
      <w:pPr>
        <w:pStyle w:val="ListBullet"/>
      </w:pPr>
      <w:r>
        <w:t>Executes the mobilePlatformApplications query.</w:t>
      </w:r>
    </w:p>
    <w:p>
      <w:pPr>
        <w:pStyle w:val="ListBullet"/>
      </w:pPr>
      <w:r>
        <w:t>Returns a connection that can be traversed via edges.cursor and pageInfo.</w:t>
      </w:r>
    </w:p>
    <w:p>
      <w:pPr>
        <w:pStyle w:val="ListBullet"/>
      </w:pPr>
      <w:r>
        <w:t>Use pageInfo.endCursor with after to request the next page; use pageInfo.startCursor with before to request the previous page.</w:t>
      </w:r>
    </w:p>
    <w:p>
      <w:pPr>
        <w:pStyle w:val="Heading3"/>
      </w:pPr>
      <w:r>
        <w:t>Notes</w:t>
      </w:r>
    </w:p>
    <w:p>
      <w:pPr>
        <w:pStyle w:val="ListBullet"/>
      </w:pPr>
      <w:r>
        <w:t>Cursor-based pagination is supported via first/after and last/before.</w:t>
      </w:r>
    </w:p>
    <w:p>
      <w:pPr>
        <w:pStyle w:val="ListBullet"/>
      </w:pPr>
      <w:r>
        <w:t>The response content is determined by your GraphQL selection set (which fields you request on node / nodes).</w:t>
      </w:r>
    </w:p>
    <w:p>
      <w:pPr>
        <w:pStyle w:val="Heading3"/>
      </w:pPr>
      <w:r>
        <w:t>Gotchas</w:t>
      </w:r>
    </w:p>
    <w:p>
      <w:pPr>
        <w:pStyle w:val="ListBullet"/>
      </w:pPr>
      <w:r>
        <w:t>Don’t send first/after/last/before/reverse as URL query parameters; they must be GraphQL arguments inside the query.</w:t>
      </w:r>
    </w:p>
    <w:p>
      <w:pPr>
        <w:pStyle w:val="ListBullet"/>
      </w:pPr>
      <w:r>
        <w:t>Requesting both edges and nodes is allowed in GraphQL, but you only need one pattern for most pagination flows (typically edges + pageInfo).</w:t>
      </w:r>
    </w:p>
    <w:p>
      <w:pPr>
        <w:pStyle w:val="Heading3"/>
      </w:pPr>
      <w:r>
        <w:t>Related mobilePlatformApplications actions</w:t>
      </w:r>
    </w:p>
    <w:p>
      <w:pPr>
        <w:pStyle w:val="ListBullet"/>
      </w:pPr>
      <w:r>
        <w:t>[POST] Create Mobile Platform Application (GraphQL) — /admin/api/2026-01/graphql.json</w:t>
      </w:r>
    </w:p>
    <w:p>
      <w:pPr>
        <w:pStyle w:val="ListBullet"/>
      </w:pPr>
      <w:r>
        <w:t>[POST] Delete a Mobile Platform Application — /admin/api/2026-01/graphql.json</w:t>
      </w:r>
    </w:p>
    <w:p>
      <w:pPr>
        <w:pStyle w:val="ListBullet"/>
      </w:pPr>
      <w:r>
        <w:t>[POST] Get Mobile Platform Application by ID (GraphQL) — /graphql.json</w:t>
      </w:r>
    </w:p>
    <w:p>
      <w:pPr>
        <w:pStyle w:val="ListBullet"/>
      </w:pPr>
      <w:r>
        <w:t>[POST] Update Mobile Platform Application — /admin/api/2026-01/graphql.json</w:t>
      </w:r>
    </w:p>
    <w:p>
      <w:r>
        <w:br w:type="page"/>
      </w:r>
    </w:p>
    <w:p>
      <w:pPr>
        <w:pStyle w:val="Heading2"/>
      </w:pPr>
      <w:r>
        <w:t>479. [POST] Create a Catalog</w:t>
      </w:r>
    </w:p>
    <w:p>
      <w:r>
        <w:rPr>
          <w:b/>
        </w:rPr>
        <w:t xml:space="preserve">Endpoint: </w:t>
      </w:r>
      <w:r>
        <w:rPr>
          <w:rFonts w:ascii="Courier New" w:hAnsi="Courier New"/>
          <w:sz w:val="18"/>
        </w:rPr>
        <w:t>/admin/api/2026-01/graphql.json</w:t>
      </w:r>
    </w:p>
    <w:p>
      <w:pPr>
        <w:pStyle w:val="Heading3"/>
      </w:pPr>
      <w:r>
        <w:t>Prerequisites</w:t>
      </w:r>
    </w:p>
    <w:p>
      <w:pPr>
        <w:pStyle w:val="ListBullet"/>
      </w:pPr>
      <w:r>
        <w:t>Your app/user must have Admin API permissions that allow creating catalogs (and optionally associating publications and price lists).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Catalog that controls product availability and pricing for specific contexts such as markets or B2B company locations. When creating the catalog, you can optionally associate a Publication (controls product visibility) and/or a PriceList (controls custom pricing), or add them later using separate mutations.</w:t>
      </w:r>
    </w:p>
    <w:p>
      <w:pPr>
        <w:pStyle w:val="Heading3"/>
      </w:pPr>
      <w:r>
        <w:t>Enforcement Rules</w:t>
      </w:r>
    </w:p>
    <w:p>
      <w:pPr>
        <w:pStyle w:val="ListBullet"/>
      </w:pPr>
      <w:r>
        <w:t>This is a GraphQL Admin API endpoint: always send the mutation in a JSON body with query (and variables when applicable).</w:t>
      </w:r>
    </w:p>
    <w:p>
      <w:pPr>
        <w:pStyle w:val="ListBullet"/>
      </w:pPr>
      <w:r>
        <w:t>There are no path parameters for this endpoint.</w:t>
      </w:r>
    </w:p>
    <w:p>
      <w:pPr>
        <w:pStyle w:val="ListBullet"/>
      </w:pPr>
      <w:r>
        <w:t>When executing the action, send GraphQL variables in the JSON body, not as URL query parameters.</w:t>
      </w:r>
    </w:p>
    <w:p>
      <w:pPr>
        <w:pStyle w:val="Heading3"/>
      </w:pPr>
      <w:r>
        <w:t>GraphQL Mutation</w:t>
      </w:r>
    </w:p>
    <w:p>
      <w:r>
        <w:t>catalogCreate</w:t>
      </w:r>
    </w:p>
    <w:p>
      <w:pPr>
        <w:pStyle w:val="Heading3"/>
      </w:pPr>
      <w:r>
        <w:t>Arguments (GraphQL)</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CatalogCreateInput!</w:t>
            </w:r>
          </w:p>
        </w:tc>
        <w:tc>
          <w:tcPr>
            <w:tcW w:type="dxa" w:w="2880"/>
          </w:tcPr>
          <w:p>
            <w:r>
              <w:t>The properties of the new catalog.</w:t>
            </w:r>
          </w:p>
        </w:tc>
      </w:tr>
    </w:tbl>
    <w:p/>
    <w:p>
      <w:pPr>
        <w:pStyle w:val="Heading3"/>
      </w:pPr>
      <w:r>
        <w:t>Response</w:t>
      </w:r>
    </w:p>
    <w:p>
      <w:pPr>
        <w:pStyle w:val="Heading3"/>
      </w:pPr>
      <w:r>
        <w:t>Success Response (200 OK)</w:t>
      </w:r>
    </w:p>
    <w:p>
      <w:r>
        <w:rPr>
          <w:b/>
        </w:rPr>
        <w:t>Note: GraphQL responses return 200 OK even when userErrors are present. Check data.catalogCreate.userErrors.</w:t>
      </w:r>
    </w:p>
    <w:p>
      <w:r>
        <w:rPr>
          <w:b/>
          <w:color w:val="666666"/>
          <w:sz w:val="16"/>
        </w:rPr>
        <w:t>[json]</w:t>
      </w:r>
    </w:p>
    <w:p>
      <w:pPr>
        <w:shd w:fill="F2F2F2" w:val="clear"/>
      </w:pPr>
      <w:r>
        <w:rPr>
          <w:rFonts w:ascii="Courier New" w:hAnsi="Courier New"/>
          <w:sz w:val="17"/>
        </w:rPr>
        <w:t>{</w:t>
        <w:br/>
        <w:t xml:space="preserve"> "data": {</w:t>
        <w:br/>
        <w:t xml:space="preserve"> "catalogCreate": {</w:t>
        <w:br/>
        <w:t xml:space="preserve"> "catalog": {</w:t>
        <w:br/>
        <w:t xml:space="preserve"> "id": "gid://shopify/Catalog/1234567890"</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"catalogCreate": {</w:t>
        <w:br/>
        <w:t xml:space="preserve"> "catalog": null,</w:t>
        <w:br/>
        <w:t xml:space="preserve"> "userErrors": [</w:t>
        <w:br/>
        <w:t xml:space="preserve"> {</w:t>
        <w:br/>
        <w:t xml:space="preserve"> "field": ["input"],</w:t>
        <w:br/>
        <w:t xml:space="preserve"> "message": "Input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data.catalogCreate.catalog</w:t>
            </w:r>
          </w:p>
        </w:tc>
        <w:tc>
          <w:tcPr>
            <w:tcW w:type="dxa" w:w="2880"/>
          </w:tcPr>
          <w:p>
            <w:r>
              <w:t>Catalog</w:t>
            </w:r>
          </w:p>
        </w:tc>
        <w:tc>
          <w:tcPr>
            <w:tcW w:type="dxa" w:w="2880"/>
          </w:tcPr>
          <w:p>
            <w:r>
              <w:t>The newly created catalog.</w:t>
            </w:r>
          </w:p>
        </w:tc>
      </w:tr>
      <w:tr>
        <w:tc>
          <w:tcPr>
            <w:tcW w:type="dxa" w:w="2880"/>
          </w:tcPr>
          <w:p>
            <w:r>
              <w:t>data.catalogCreate.userErrors</w:t>
            </w:r>
          </w:p>
        </w:tc>
        <w:tc>
          <w:tcPr>
            <w:tcW w:type="dxa" w:w="2880"/>
          </w:tcPr>
          <w:p>
            <w:r>
              <w:t>[CatalogUserError!]!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catalogCreate($input: CatalogCreateInput!) { catalogCreate(input: $input) { catalog { id } userErrors { field message } } }",</w:t>
        <w:br/>
        <w:t xml:space="preserve"> "variables": {</w:t>
        <w:br/>
        <w:t xml:space="preserve"> "input": {}</w:t>
        <w:br/>
        <w:t xml:space="preserve">    }</w:t>
        <w:br/>
        <w:t xml:space="preserve">  }'</w:t>
      </w:r>
    </w:p>
    <w:p>
      <w:pPr>
        <w:pStyle w:val="Heading3"/>
      </w:pPr>
      <w:r>
        <w:t>Example Usage</w:t>
      </w:r>
    </w:p>
    <w:p>
      <w:pPr>
        <w:pStyle w:val="Heading3"/>
      </w:pPr>
      <w:r>
        <w:t>Example 1: Create a catalog (input to be filled per your needs)</w:t>
      </w:r>
    </w:p>
    <w:p>
      <w:pPr>
        <w:pStyle w:val="Heading3"/>
      </w:pPr>
      <w:r>
        <w:t>Notes</w:t>
      </w:r>
    </w:p>
    <w:p>
      <w:pPr>
        <w:pStyle w:val="ListBullet"/>
      </w:pPr>
      <w:r>
        <w:t>Publications are optional: if a publication isn’t associated with a catalog, product availability is determined by the sales channel.</w:t>
      </w:r>
    </w:p>
    <w:p>
      <w:pPr>
        <w:pStyle w:val="ListBullet"/>
      </w:pPr>
      <w:r>
        <w:t>Price lists define custom pricing for products in a catalog.</w:t>
      </w:r>
    </w:p>
    <w:p>
      <w:pPr>
        <w:pStyle w:val="ListBullet"/>
      </w:pPr>
      <w:r>
        <w:t>For company location catalogs that only require custom pricing, create the catalog with a price list but without a publication.</w:t>
      </w:r>
    </w:p>
    <w:p>
      <w:pPr>
        <w:pStyle w:val="ListBullet"/>
      </w:pPr>
      <w:r>
        <w:t>You can associate a publication and/or price list at creation time, or add them later using separate mutations.</w:t>
      </w:r>
    </w:p>
    <w:p>
      <w:pPr>
        <w:pStyle w:val="Heading3"/>
      </w:pPr>
      <w:r>
        <w:t>Gotchas</w:t>
      </w:r>
    </w:p>
    <w:p>
      <w:pPr>
        <w:pStyle w:val="ListBullet"/>
      </w:pPr>
      <w:r>
        <w:t>Don’t assume success just because the HTTP status is 200; always check userErrors.</w:t>
      </w:r>
    </w:p>
    <w:p>
      <w:pPr>
        <w:pStyle w:val="ListBullet"/>
      </w:pPr>
      <w:r>
        <w:t>Create a publication only when you need to limit product visibility to a curated subset for a context; otherwise rely on the sales channel for availability.</w:t>
      </w:r>
    </w:p>
    <w:p>
      <w:pPr>
        <w:pStyle w:val="Heading3"/>
      </w:pPr>
      <w:r>
        <w:t>Error Handling</w:t>
      </w:r>
    </w:p>
    <w:p>
      <w:pPr>
        <w:pStyle w:val="ListBullet"/>
      </w:pPr>
      <w:r>
        <w:t>userErrors (GraphQL): Validation or business-rule errors returned in data.catalogCreate.userErrors.</w:t>
      </w:r>
    </w:p>
    <w:p>
      <w:pPr>
        <w:pStyle w:val="ListBullet"/>
      </w:pPr>
      <w:r>
        <w:t>HTTP-level errors (not shown in the scraped content) can still occur (for example, malformed JSON), but specific formats/status codes weren’t provided in the source.</w:t>
      </w:r>
    </w:p>
    <w:p>
      <w:pPr>
        <w:pStyle w:val="Heading3"/>
      </w:pPr>
      <w:r>
        <w:t>Related catalogs actions</w:t>
      </w:r>
    </w:p>
    <w:p>
      <w:pPr>
        <w:pStyle w:val="ListBullet"/>
      </w:pPr>
      <w:r>
        <w:t>[POST] List Catalogs (GraphQL) — /admin/api/2026-01/graphql.json</w:t>
      </w:r>
    </w:p>
    <w:p>
      <w:pPr>
        <w:pStyle w:val="ListBullet"/>
      </w:pPr>
      <w:r>
        <w:t>[POST] Delete a Catalog — /admin/api/2026-01/graphql.json</w:t>
      </w:r>
    </w:p>
    <w:p>
      <w:pPr>
        <w:pStyle w:val="ListBullet"/>
      </w:pPr>
      <w:r>
        <w:t>[POST] Update a Catalog — /admin/api/2026-01/graphql.json</w:t>
      </w:r>
    </w:p>
    <w:p>
      <w:pPr>
        <w:pStyle w:val="ListBullet"/>
      </w:pPr>
      <w:r>
        <w:t>[POST] Update a Catalog's Context Access — /graphql.json</w:t>
      </w:r>
    </w:p>
    <w:p>
      <w:pPr>
        <w:pStyle w:val="ListBullet"/>
      </w:pPr>
      <w:r>
        <w:t>[POST] Get Catalog Count — /graphql.json</w:t>
      </w:r>
    </w:p>
    <w:p>
      <w:r>
        <w:br w:type="page"/>
      </w:r>
    </w:p>
    <w:p>
      <w:pPr>
        <w:pStyle w:val="Heading2"/>
      </w:pPr>
      <w:r>
        <w:t>480. [POST] Create a Collection</w:t>
      </w:r>
    </w:p>
    <w:p>
      <w:r>
        <w:rPr>
          <w:b/>
        </w:rPr>
        <w:t xml:space="preserve">Endpoint: </w:t>
      </w:r>
      <w:r>
        <w:rPr>
          <w:rFonts w:ascii="Courier New" w:hAnsi="Courier New"/>
          <w:sz w:val="18"/>
        </w:rPr>
        <w:t>/admin/api/2026-01/graphql.json</w:t>
      </w:r>
    </w:p>
    <w:p>
      <w:pPr>
        <w:pStyle w:val="Heading3"/>
      </w:pPr>
      <w:r>
        <w:t>Create a Collection (collectionCreate)</w:t>
      </w:r>
    </w:p>
    <w:p>
      <w:pPr>
        <w:pStyle w:val="Heading3"/>
      </w:pPr>
      <w:r>
        <w:t>Prerequisites</w:t>
      </w:r>
    </w:p>
    <w:p>
      <w:pPr>
        <w:pStyle w:val="ListBullet"/>
      </w:pPr>
      <w:r>
        <w:t>The app must have Admin API access to create collections in the store.</w:t>
      </w:r>
    </w:p>
    <w:p>
      <w:pPr>
        <w:pStyle w:val="ListBullet"/>
      </w:pPr>
      <w:r>
        <w:t>If you intend to make the collection available to customers after creation, you must publish it using publishablePublish (collections are unpublished by default).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collection to group products together across the online store and other sales channels. Supports both custom (manual) collections and smart (automated) collections (via rules).</w:t>
      </w:r>
    </w:p>
    <w:p>
      <w:pPr>
        <w:pStyle w:val="Heading3"/>
      </w:pPr>
      <w:r>
        <w:t>Enforcement Rules</w:t>
      </w:r>
    </w:p>
    <w:p>
      <w:pPr>
        <w:pStyle w:val="ListBullet"/>
      </w:pPr>
      <w:r>
        <w:t>This is a GraphQL Admin API call and must be executed as an HTTP POST to the GraphQL endpoint.</w:t>
      </w:r>
    </w:p>
    <w:p>
      <w:pPr>
        <w:pStyle w:val="ListBullet"/>
      </w:pPr>
      <w:r>
        <w:t>When executing, send GraphQL variables in the request body (not as query parameters).</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the collectionCreate mutation.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used by query (for example, input).</w:t>
            </w:r>
          </w:p>
        </w:tc>
      </w:tr>
    </w:tbl>
    <w:p/>
    <w:p>
      <w:pPr>
        <w:pStyle w:val="Heading3"/>
      </w:pPr>
      <w:r>
        <w:t>GraphQL Arguments (Mutation)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CollectionInput</w:t>
            </w:r>
          </w:p>
        </w:tc>
        <w:tc>
          <w:tcPr>
            <w:tcW w:type="dxa" w:w="2880"/>
          </w:tcPr>
          <w:p>
            <w:r>
              <w:t>The properties to use when creating the collection.</w:t>
            </w:r>
          </w:p>
        </w:tc>
      </w:tr>
    </w:tbl>
    <w:p/>
    <w:p>
      <w:r>
        <w:rPr>
          <w:b/>
        </w:rPr>
        <w:t>Note: Note: The scraped content doesn’t enumerate the fields inside CollectionInput, so they are not listed here.</w:t>
      </w:r>
    </w:p>
    <w:p>
      <w:pPr>
        <w:pStyle w:val="Heading3"/>
      </w:pPr>
      <w:r>
        <w:t>Response</w:t>
      </w:r>
    </w:p>
    <w:p>
      <w:pPr>
        <w:pStyle w:val="Heading3"/>
      </w:pPr>
      <w:r>
        <w:t>Success Response (200 OK)</w:t>
      </w:r>
    </w:p>
    <w:p>
      <w:r>
        <w:rPr>
          <w:b/>
        </w:rPr>
        <w:t>Note: GraphQL responses return 200 OK even when the mutation has logical/user errors. Check data.collectionCreate.userErrors.</w:t>
      </w:r>
    </w:p>
    <w:p>
      <w:r>
        <w:rPr>
          <w:b/>
          <w:color w:val="666666"/>
          <w:sz w:val="16"/>
        </w:rPr>
        <w:t>[json]</w:t>
      </w:r>
    </w:p>
    <w:p>
      <w:pPr>
        <w:shd w:fill="F2F2F2" w:val="clear"/>
      </w:pPr>
      <w:r>
        <w:rPr>
          <w:rFonts w:ascii="Courier New" w:hAnsi="Courier New"/>
          <w:sz w:val="17"/>
        </w:rPr>
        <w:t>{</w:t>
        <w:br/>
        <w:t xml:space="preserve"> "data": {</w:t>
        <w:br/>
        <w:t xml:space="preserve"> "collectionCreate": {</w:t>
        <w:br/>
        <w:t xml:space="preserve"> "collection": {</w:t>
        <w:br/>
        <w:t xml:space="preserve"> "id": "gid://shopify/Collection/1234567890",</w:t>
        <w:br/>
        <w:t xml:space="preserve"> "title": "Running Shoes",</w:t>
        <w:br/>
        <w:t xml:space="preserve"> "handle": "running-shoes",</w:t>
        <w:br/>
        <w:t xml:space="preserve"> "description": "Lightweight shoes for running.",</w:t>
        <w:br/>
        <w:t xml:space="preserve"> "descriptionHtml": "&lt;p&gt;Lightweight shoes for running.&lt;/p&gt;",</w:t>
        <w:br/>
        <w:t xml:space="preserve"> "updatedAt": "2026-03-14T12:34:56Z"</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"Parse error on \"collectionCreate\" (NAME) at [1, 10]",</w:t>
        <w:br/>
        <w:t xml:space="preserve"> "locations": [{ "line": 1, "column": 10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data.collectionCreate.collection</w:t>
            </w:r>
          </w:p>
        </w:tc>
        <w:tc>
          <w:tcPr>
            <w:tcW w:type="dxa" w:w="2880"/>
          </w:tcPr>
          <w:p>
            <w:r>
              <w:t>Collection</w:t>
            </w:r>
          </w:p>
        </w:tc>
        <w:tc>
          <w:tcPr>
            <w:tcW w:type="dxa" w:w="2880"/>
          </w:tcPr>
          <w:p>
            <w:r>
              <w:t>The collection that has been created.</w:t>
            </w:r>
          </w:p>
        </w:tc>
      </w:tr>
      <w:tr>
        <w:tc>
          <w:tcPr>
            <w:tcW w:type="dxa" w:w="2880"/>
          </w:tcPr>
          <w:p>
            <w:r>
              <w:t>data.collectionCreate.userErrors</w:t>
            </w:r>
          </w:p>
        </w:tc>
        <w:tc>
          <w:tcPr>
            <w:tcW w:type="dxa" w:w="2880"/>
          </w:tcPr>
          <w:p>
            <w:r>
              <w:t>UserError[]</w:t>
            </w:r>
          </w:p>
        </w:tc>
        <w:tc>
          <w:tcPr>
            <w:tcW w:type="dxa" w:w="2880"/>
          </w:tcPr>
          <w:p>
            <w:r>
              <w:t>List of user errors that occurred while executing the mutation.</w:t>
            </w:r>
          </w:p>
        </w:tc>
      </w:tr>
      <w:tr>
        <w:tc>
          <w:tcPr>
            <w:tcW w:type="dxa" w:w="2880"/>
          </w:tcPr>
          <w:p>
            <w:r>
              <w:t>errors</w:t>
            </w:r>
          </w:p>
        </w:tc>
        <w:tc>
          <w:tcPr>
            <w:tcW w:type="dxa" w:w="2880"/>
          </w:tcPr>
          <w:p>
            <w:r>
              <w:t>array</w:t>
            </w:r>
          </w:p>
        </w:tc>
        <w:tc>
          <w:tcPr>
            <w:tcW w:type="dxa" w:w="2880"/>
          </w:tcPr>
          <w:p>
            <w:r>
              <w:t>GraphQL execution/parse errors (may be present instead of or alongside data).</w:t>
            </w:r>
          </w:p>
        </w:tc>
      </w:tr>
    </w:tbl>
    <w:p/>
    <w:p>
      <w:pPr>
        <w:pStyle w:val="Heading3"/>
      </w:pPr>
      <w:r>
        <w:t>Notable Collection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collection.id</w:t>
            </w:r>
          </w:p>
        </w:tc>
        <w:tc>
          <w:tcPr>
            <w:tcW w:type="dxa" w:w="2880"/>
          </w:tcPr>
          <w:p>
            <w:r>
              <w:t>ID</w:t>
            </w:r>
          </w:p>
        </w:tc>
        <w:tc>
          <w:tcPr>
            <w:tcW w:type="dxa" w:w="2880"/>
          </w:tcPr>
          <w:p>
            <w:r>
              <w:t>Globally-unique ID.</w:t>
            </w:r>
          </w:p>
        </w:tc>
      </w:tr>
      <w:tr>
        <w:tc>
          <w:tcPr>
            <w:tcW w:type="dxa" w:w="2880"/>
          </w:tcPr>
          <w:p>
            <w:r>
              <w:t>collection.title</w:t>
            </w:r>
          </w:p>
        </w:tc>
        <w:tc>
          <w:tcPr>
            <w:tcW w:type="dxa" w:w="2880"/>
          </w:tcPr>
          <w:p>
            <w:r>
              <w:t>String</w:t>
            </w:r>
          </w:p>
        </w:tc>
        <w:tc>
          <w:tcPr>
            <w:tcW w:type="dxa" w:w="2880"/>
          </w:tcPr>
          <w:p>
            <w:r>
              <w:t>Name of the collection.</w:t>
            </w:r>
          </w:p>
        </w:tc>
      </w:tr>
      <w:tr>
        <w:tc>
          <w:tcPr>
            <w:tcW w:type="dxa" w:w="2880"/>
          </w:tcPr>
          <w:p>
            <w:r>
              <w:t>collection.handle</w:t>
            </w:r>
          </w:p>
        </w:tc>
        <w:tc>
          <w:tcPr>
            <w:tcW w:type="dxa" w:w="2880"/>
          </w:tcPr>
          <w:p>
            <w:r>
              <w:t>String</w:t>
            </w:r>
          </w:p>
        </w:tc>
        <w:tc>
          <w:tcPr>
            <w:tcW w:type="dxa" w:w="2880"/>
          </w:tcPr>
          <w:p>
            <w:r>
              <w:t>Unique handle; auto-generated from title if not provided; doesn’t auto-change if title changes.</w:t>
            </w:r>
          </w:p>
        </w:tc>
      </w:tr>
      <w:tr>
        <w:tc>
          <w:tcPr>
            <w:tcW w:type="dxa" w:w="2880"/>
          </w:tcPr>
          <w:p>
            <w:r>
              <w:t>collection.description</w:t>
            </w:r>
          </w:p>
        </w:tc>
        <w:tc>
          <w:tcPr>
            <w:tcW w:type="dxa" w:w="2880"/>
          </w:tcPr>
          <w:p>
            <w:r>
              <w:t>String</w:t>
            </w:r>
          </w:p>
        </w:tc>
        <w:tc>
          <w:tcPr>
            <w:tcW w:type="dxa" w:w="2880"/>
          </w:tcPr>
          <w:p>
            <w:r>
              <w:t>Single-line, text-only description (HTML stripped).</w:t>
            </w:r>
          </w:p>
        </w:tc>
      </w:tr>
      <w:tr>
        <w:tc>
          <w:tcPr>
            <w:tcW w:type="dxa" w:w="2880"/>
          </w:tcPr>
          <w:p>
            <w:r>
              <w:t>collection.descriptionHtml</w:t>
            </w:r>
          </w:p>
        </w:tc>
        <w:tc>
          <w:tcPr>
            <w:tcW w:type="dxa" w:w="2880"/>
          </w:tcPr>
          <w:p>
            <w:r>
              <w:t>HTML</w:t>
            </w:r>
          </w:p>
        </w:tc>
        <w:tc>
          <w:tcPr>
            <w:tcW w:type="dxa" w:w="2880"/>
          </w:tcPr>
          <w:p>
            <w:r>
              <w:t>HTML description, typically displayed to customers depending on theme/channel.</w:t>
            </w:r>
          </w:p>
        </w:tc>
      </w:tr>
      <w:tr>
        <w:tc>
          <w:tcPr>
            <w:tcW w:type="dxa" w:w="2880"/>
          </w:tcPr>
          <w:p>
            <w:r>
              <w:t>collection.ruleSet</w:t>
            </w:r>
          </w:p>
        </w:tc>
        <w:tc>
          <w:tcPr>
            <w:tcW w:type="dxa" w:w="2880"/>
          </w:tcPr>
          <w:p>
            <w:r>
              <w:t>CollectionRuleSet</w:t>
            </w:r>
          </w:p>
        </w:tc>
        <w:tc>
          <w:tcPr>
            <w:tcW w:type="dxa" w:w="2880"/>
          </w:tcPr>
          <w:p>
            <w:r>
              <w:t>For smart collections: rules that determine product inclusion.</w:t>
            </w:r>
          </w:p>
        </w:tc>
      </w:tr>
      <w:tr>
        <w:tc>
          <w:tcPr>
            <w:tcW w:type="dxa" w:w="2880"/>
          </w:tcPr>
          <w:p>
            <w:r>
              <w:t>collection.sortOrder</w:t>
            </w:r>
          </w:p>
        </w:tc>
        <w:tc>
          <w:tcPr>
            <w:tcW w:type="dxa" w:w="2880"/>
          </w:tcPr>
          <w:p>
            <w:r>
              <w:t>CollectionSortOrder</w:t>
            </w:r>
          </w:p>
        </w:tc>
        <w:tc>
          <w:tcPr>
            <w:tcW w:type="dxa" w:w="2880"/>
          </w:tcPr>
          <w:p>
            <w:r>
              <w:t>Default product ordering in admin and sales channels.</w:t>
            </w:r>
          </w:p>
        </w:tc>
      </w:tr>
      <w:tr>
        <w:tc>
          <w:tcPr>
            <w:tcW w:type="dxa" w:w="2880"/>
          </w:tcPr>
          <w:p>
            <w:r>
              <w:t>collection.image</w:t>
            </w:r>
          </w:p>
        </w:tc>
        <w:tc>
          <w:tcPr>
            <w:tcW w:type="dxa" w:w="2880"/>
          </w:tcPr>
          <w:p>
            <w:r>
              <w:t>Image</w:t>
            </w:r>
          </w:p>
        </w:tc>
        <w:tc>
          <w:tcPr>
            <w:tcW w:type="dxa" w:w="2880"/>
          </w:tcPr>
          <w:p>
            <w:r>
              <w:t>Associated image object (includes fields like url, altText, width, height, etc.).</w:t>
            </w:r>
          </w:p>
        </w:tc>
      </w:tr>
      <w:tr>
        <w:tc>
          <w:tcPr>
            <w:tcW w:type="dxa" w:w="2880"/>
          </w:tcPr>
          <w:p>
            <w:r>
              <w:t>collection.productsCount</w:t>
            </w:r>
          </w:p>
        </w:tc>
        <w:tc>
          <w:tcPr>
            <w:tcW w:type="dxa" w:w="2880"/>
          </w:tcPr>
          <w:p>
            <w:r>
              <w:t>Count</w:t>
            </w:r>
          </w:p>
        </w:tc>
        <w:tc>
          <w:tcPr>
            <w:tcW w:type="dxa" w:w="2880"/>
          </w:tcPr>
          <w:p>
            <w:r>
              <w:t>Number of products in the collection.</w:t>
            </w:r>
          </w:p>
        </w:tc>
      </w:tr>
      <w:tr>
        <w:tc>
          <w:tcPr>
            <w:tcW w:type="dxa" w:w="2880"/>
          </w:tcPr>
          <w:p>
            <w:r>
              <w:t>collection.updatedAt</w:t>
            </w:r>
          </w:p>
        </w:tc>
        <w:tc>
          <w:tcPr>
            <w:tcW w:type="dxa" w:w="2880"/>
          </w:tcPr>
          <w:p>
            <w:r>
              <w:t>DateTime</w:t>
            </w:r>
          </w:p>
        </w:tc>
        <w:tc>
          <w:tcPr>
            <w:tcW w:type="dxa" w:w="2880"/>
          </w:tcPr>
          <w:p>
            <w:r>
              <w:t>ISO 8601 timestamp when the collection was last modified.</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CollectionCreate($input: CollectionInput!) { collectionCreate(input: $input) { collection { id title handle description descriptionHtml updatedAt } userErrors { field message } } }",</w:t>
        <w:br/>
        <w:t xml:space="preserve"> "variables": {</w:t>
        <w:br/>
        <w:t xml:space="preserve"> "input": {</w:t>
        <w:br/>
        <w:t xml:space="preserve"> "title": "Running Shoes",</w:t>
        <w:br/>
        <w:t xml:space="preserve"> "descriptionHtml": "&lt;p&gt;Lightweight shoes for running.&lt;/p&gt;"</w:t>
        <w:br/>
        <w:t xml:space="preserve">      }</w:t>
        <w:br/>
        <w:t xml:space="preserve">    }</w:t>
        <w:br/>
        <w:t xml:space="preserve">  }'</w:t>
      </w:r>
    </w:p>
    <w:p>
      <w:pPr>
        <w:pStyle w:val="Heading3"/>
      </w:pPr>
      <w:r>
        <w:t>Example Usage</w:t>
      </w:r>
    </w:p>
    <w:p>
      <w:pPr>
        <w:pStyle w:val="Heading3"/>
      </w:pPr>
      <w:r>
        <w:t>Example 1: Create a basic collection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CollectionInput!) { collectionCreate(input: $input) { collection { id title handle } userErrors { field message } } }",</w:t>
        <w:br/>
        <w:t xml:space="preserve"> "variables": {</w:t>
        <w:br/>
        <w:t xml:space="preserve"> "input": {</w:t>
        <w:br/>
        <w:t xml:space="preserve"> "title": "Spring Collection"</w:t>
        <w:br/>
        <w:t xml:space="preserve">      }</w:t>
        <w:br/>
        <w:t xml:space="preserve">    }</w:t>
        <w:br/>
        <w:t xml:space="preserve">  }'</w:t>
      </w:r>
    </w:p>
    <w:p>
      <w:pPr>
        <w:pStyle w:val="Heading3"/>
      </w:pPr>
      <w:r>
        <w:t>Example 2: Create a collection with HTML description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CollectionInput!) { collectionCreate(input: $input) { collection { id title descriptionHtml } userErrors { field message } } }",</w:t>
        <w:br/>
        <w:t xml:space="preserve"> "variables": {</w:t>
        <w:br/>
        <w:t xml:space="preserve"> "input": {</w:t>
        <w:br/>
        <w:t xml:space="preserve"> "title": "Accessories",</w:t>
        <w:br/>
        <w:t xml:space="preserve"> "descriptionHtml": "&lt;p&gt;Belts, hats, and more.&lt;/p&gt;"</w:t>
        <w:br/>
        <w:t xml:space="preserve">      }</w:t>
        <w:br/>
        <w:t xml:space="preserve">    }</w:t>
        <w:br/>
        <w:t xml:space="preserve">  }'</w:t>
      </w:r>
    </w:p>
    <w:p>
      <w:pPr>
        <w:pStyle w:val="Heading3"/>
      </w:pPr>
      <w:r>
        <w:t>Example 3: Detect and handle userErrors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CollectionInput!) { collectionCreate(input: $input) { collection { id } userErrors { field message } } }",</w:t>
        <w:br/>
        <w:t xml:space="preserve"> "variables": {</w:t>
        <w:br/>
        <w:t xml:space="preserve"> "input": {</w:t>
        <w:br/>
        <w:t xml:space="preserve"> "title": ""</w:t>
        <w:br/>
        <w:t xml:space="preserve">      }</w:t>
        <w:br/>
        <w:t xml:space="preserve">    }</w:t>
        <w:br/>
        <w:t xml:space="preserve">  }'</w:t>
      </w:r>
    </w:p>
    <w:p>
      <w:pPr>
        <w:pStyle w:val="Heading3"/>
      </w:pPr>
      <w:r>
        <w:t>Behavior</w:t>
      </w:r>
    </w:p>
    <w:p>
      <w:pPr>
        <w:pStyle w:val="ListBullet"/>
      </w:pPr>
      <w:r>
        <w:t>Creates a new collection based on the provided input.</w:t>
      </w:r>
    </w:p>
    <w:p>
      <w:pPr>
        <w:pStyle w:val="ListBullet"/>
      </w:pPr>
      <w:r>
        <w:t>Returns the created collection (fields depend on your selection set).</w:t>
      </w:r>
    </w:p>
    <w:p>
      <w:pPr>
        <w:pStyle w:val="ListBullet"/>
      </w:pPr>
      <w:r>
        <w:t>Returns userErrors describing any validation or business-rule issues.</w:t>
      </w:r>
    </w:p>
    <w:p>
      <w:pPr>
        <w:pStyle w:val="ListBullet"/>
      </w:pPr>
      <w:r>
        <w:t>The created collection is unpublished by default; publish separately using publishablePublish.</w:t>
      </w:r>
    </w:p>
    <w:p>
      <w:pPr>
        <w:pStyle w:val="Heading3"/>
      </w:pPr>
      <w:r>
        <w:t>Notes</w:t>
      </w:r>
    </w:p>
    <w:p>
      <w:pPr>
        <w:pStyle w:val="ListBullet"/>
      </w:pPr>
      <w:r>
        <w:t xml:space="preserve">Two collection types exist: </w:t>
        <w:br/>
        <w:br/>
        <w:t>Custom/manual: you explicitly specify products.</w:t>
        <w:br/>
        <w:t>Smart/automated: products are included based on rule matching (ruleSet).</w:t>
      </w:r>
    </w:p>
    <w:p>
      <w:pPr>
        <w:pStyle w:val="ListBullet"/>
      </w:pPr>
      <w:r>
        <w:t xml:space="preserve">Handle behavior: </w:t>
        <w:br/>
        <w:br/>
        <w:t>If handle isn’t specified, it’s generated from the title (hyphenated).</w:t>
        <w:br/>
        <w:t>If title changes later, the handle does not automatically change.</w:t>
      </w:r>
    </w:p>
    <w:p>
      <w:pPr>
        <w:pStyle w:val="ListBullet"/>
      </w:pPr>
      <w:r>
        <w:t>To make the collection available to customers after creation, call publishablePublish.</w:t>
      </w:r>
    </w:p>
    <w:p>
      <w:pPr>
        <w:pStyle w:val="Heading3"/>
      </w:pPr>
      <w:r>
        <w:t>Gotchas</w:t>
      </w:r>
    </w:p>
    <w:p>
      <w:pPr>
        <w:pStyle w:val="ListBullet"/>
      </w:pPr>
      <w:r>
        <w:t>A successful HTTP response (200) can still contain business/validation failures under data.collectionCreate.userErrors.</w:t>
      </w:r>
    </w:p>
    <w:p>
      <w:pPr>
        <w:pStyle w:val="ListBullet"/>
      </w:pPr>
      <w:r>
        <w:t>Newly created collections are not published automatically.</w:t>
      </w:r>
    </w:p>
    <w:p>
      <w:pPr>
        <w:pStyle w:val="Heading3"/>
      </w:pPr>
      <w:r>
        <w:t>Error Handling</w:t>
      </w:r>
    </w:p>
    <w:p>
      <w:pPr>
        <w:pStyle w:val="ListBullet"/>
      </w:pPr>
      <w:r>
        <w:t>GraphQL errors array present: indicates query parsing/execution errors (for example, invalid GraphQL syntax).</w:t>
      </w:r>
    </w:p>
    <w:p>
      <w:pPr>
        <w:pStyle w:val="ListBullet"/>
      </w:pPr>
      <w:r>
        <w:t>userErrors non-empty: indicates mutation validation/business-rule errors; the mutation may not have created the collection as intended.</w:t>
      </w:r>
    </w:p>
    <w:p>
      <w:pPr>
        <w:pStyle w:val="Heading3"/>
      </w:pPr>
      <w:r>
        <w:t>Related collections actions</w:t>
      </w:r>
    </w:p>
    <w:p>
      <w:pPr>
        <w:pStyle w:val="ListBullet"/>
      </w:pPr>
      <w:r>
        <w:t>[POST] Add Products to a Collection — /admin/api/2026-01/graphql.json</w:t>
      </w:r>
    </w:p>
    <w:p>
      <w:pPr>
        <w:pStyle w:val="ListBullet"/>
      </w:pPr>
      <w:r>
        <w:t>[POST] Count Collections — /admin/api/2026-01/graphql.json</w:t>
      </w:r>
    </w:p>
    <w:p>
      <w:pPr>
        <w:pStyle w:val="ListBullet"/>
      </w:pPr>
      <w:r>
        <w:t>[POST] Get a Collection by ID (GraphQL) — /admin/api/2026-01/graphql.json</w:t>
      </w:r>
    </w:p>
    <w:p>
      <w:pPr>
        <w:pStyle w:val="ListBullet"/>
      </w:pPr>
      <w:r>
        <w:t>[POST] Get a Collection by Handle (GraphQL Admin) — /admin/api/2026-01/graphql.json</w:t>
      </w:r>
    </w:p>
    <w:p>
      <w:pPr>
        <w:pStyle w:val="ListBullet"/>
      </w:pPr>
      <w:r>
        <w:t>[POST] List Collections (GraphQL) — /admin/api/2026-01/graphql.json</w:t>
      </w:r>
    </w:p>
    <w:p>
      <w:pPr>
        <w:pStyle w:val="ListBullet"/>
      </w:pPr>
      <w:r>
        <w:t>[POST] Unpublish a Collection — /admin/api/2026-01/graphql.json</w:t>
      </w:r>
    </w:p>
    <w:p>
      <w:r>
        <w:br w:type="page"/>
      </w:r>
    </w:p>
    <w:p>
      <w:pPr>
        <w:pStyle w:val="Heading2"/>
      </w:pPr>
      <w:r>
        <w:t>481. [POST] Upsert Checkout Branding for a Checkout Profile</w:t>
      </w:r>
    </w:p>
    <w:p>
      <w:r>
        <w:rPr>
          <w:b/>
        </w:rPr>
        <w:t xml:space="preserve">Endpoint: </w:t>
      </w:r>
      <w:r>
        <w:rPr>
          <w:rFonts w:ascii="Courier New" w:hAnsi="Courier New"/>
          <w:sz w:val="18"/>
        </w:rPr>
        <w:t>/admin/api/2026-01/graphql.json</w:t>
      </w:r>
    </w:p>
    <w:p>
      <w:pPr>
        <w:pStyle w:val="Heading3"/>
      </w:pPr>
      <w:r>
        <w:t>Upsert Checkout Branding for a Checkout Profile (checkoutBrandingUpsert)</w:t>
      </w:r>
    </w:p>
    <w:p>
      <w:pPr>
        <w:pStyle w:val="Heading3"/>
      </w:pPr>
      <w:r>
        <w:t>Prerequisites</w:t>
      </w:r>
    </w:p>
    <w:p>
      <w:pPr>
        <w:pStyle w:val="ListBullet"/>
      </w:pPr>
      <w:r>
        <w:t>You must have access to the Shopify Admin GraphQL API for the store.</w:t>
      </w:r>
    </w:p>
    <w:p>
      <w:pPr>
        <w:pStyle w:val="ListBullet"/>
      </w:pPr>
      <w:r>
        <w:t>You must have a valid checkoutProfileId for the CheckoutProfile you want to update.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visual branding for a CheckoutProfile, customizing how checkout displays to customers. If branding settings don’t exist, they’re created; otherwise, existing settings are modified. Branding can be applied broadly via designSystem (foundational brand attributes like colors/typography/corner radius) and specifically via customizations (UI area/component-level styling).</w:t>
      </w:r>
    </w:p>
    <w:p>
      <w:pPr>
        <w:pStyle w:val="Heading3"/>
      </w:pPr>
      <w:r>
        <w:t>Enforcement Rules</w:t>
      </w:r>
    </w:p>
    <w:p>
      <w:pPr>
        <w:pStyle w:val="ListBullet"/>
      </w:pPr>
      <w:r>
        <w:t xml:space="preserve">This is a GraphQL Admin API endpoint: </w:t>
        <w:br/>
        <w:br/>
        <w:t>Send the GraphQL operation in the JSON body as { "query": "...", "variables": { ... } }.</w:t>
      </w:r>
    </w:p>
    <w:p>
      <w:pPr>
        <w:pStyle w:val="ListBullet"/>
      </w:pPr>
      <w:r>
        <w:t xml:space="preserve">When executing the action, ensure to send Path Parameters in the URL and not in the body. </w:t>
        <w:br/>
        <w:br/>
        <w:t>No path parameters are used for this endpoint.</w:t>
      </w:r>
    </w:p>
    <w:p>
      <w:pPr>
        <w:pStyle w:val="ListBullet"/>
      </w:pPr>
      <w:r>
        <w:t xml:space="preserve">When executing the action, ensure to send Query Parameters as URL query parameters and not in the body. </w:t>
        <w:br/>
        <w:br/>
        <w:t>No query parameters are used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 (must include checkoutBrandingUpsert).</w:t>
            </w:r>
          </w:p>
        </w:tc>
      </w:tr>
      <w:tr>
        <w:tc>
          <w:tcPr>
            <w:tcW w:type="dxa" w:w="2880"/>
          </w:tcPr>
          <w:p>
            <w:r>
              <w:t>variables</w:t>
            </w:r>
          </w:p>
        </w:tc>
        <w:tc>
          <w:tcPr>
            <w:tcW w:type="dxa" w:w="2880"/>
          </w:tcPr>
          <w:p>
            <w:r>
              <w:t>object</w:t>
            </w:r>
          </w:p>
        </w:tc>
        <w:tc>
          <w:tcPr>
            <w:tcW w:type="dxa" w:w="2880"/>
          </w:tcPr>
          <w:p>
            <w:r>
              <w:t>Variables used by the mutation. Must include checkoutProfileId.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checkoutProfileId</w:t>
            </w:r>
          </w:p>
        </w:tc>
        <w:tc>
          <w:tcPr>
            <w:tcW w:type="dxa" w:w="2880"/>
          </w:tcPr>
          <w:p>
            <w:r>
              <w:t>string (ID)</w:t>
            </w:r>
          </w:p>
        </w:tc>
        <w:tc>
          <w:tcPr>
            <w:tcW w:type="dxa" w:w="2880"/>
          </w:tcPr>
          <w:p>
            <w:r>
              <w:t>Globally-unique identifier for the checkout profile to update.</w:t>
            </w:r>
          </w:p>
        </w:tc>
      </w:tr>
    </w:tbl>
    <w:p/>
    <w:p>
      <w:pPr>
        <w:pStyle w:val="Heading3"/>
      </w:pPr>
      <w:r>
        <w:t>Optional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checkoutBrandingInput</w:t>
            </w:r>
          </w:p>
        </w:tc>
        <w:tc>
          <w:tcPr>
            <w:tcW w:type="dxa" w:w="2880"/>
          </w:tcPr>
          <w:p>
            <w:r>
              <w:t>object (CheckoutBrandingInput)</w:t>
            </w:r>
          </w:p>
        </w:tc>
        <w:tc>
          <w:tcPr>
            <w:tcW w:type="dxa" w:w="2880"/>
          </w:tcPr>
          <w:p>
            <w:r>
              <w:t>Input fields to upsert checkout branding settings. Pass null to reset to default. Supports designSystem and customizations.</w:t>
            </w:r>
          </w:p>
        </w:tc>
      </w:tr>
    </w:tbl>
    <w:p/>
    <w:p>
      <w:pPr>
        <w:pStyle w:val="Heading3"/>
      </w:pPr>
      <w:r>
        <w:t>Response</w:t>
      </w:r>
    </w:p>
    <w:p>
      <w:pPr>
        <w:pStyle w:val="Heading3"/>
      </w:pPr>
      <w:r>
        <w:t>Success Response (200 OK)</w:t>
      </w:r>
    </w:p>
    <w:p>
      <w:r>
        <w:rPr>
          <w:b/>
        </w:rPr>
        <w:t>Note: GraphQL responses return 200 even when there are mutation-level errors; check data.checkoutBrandingUpsert.userErrors and/or top-level errors.</w:t>
      </w:r>
    </w:p>
    <w:p>
      <w:r>
        <w:rPr>
          <w:b/>
          <w:color w:val="666666"/>
          <w:sz w:val="16"/>
        </w:rPr>
        <w:t>[json]</w:t>
      </w:r>
    </w:p>
    <w:p>
      <w:pPr>
        <w:shd w:fill="F2F2F2" w:val="clear"/>
      </w:pPr>
      <w:r>
        <w:rPr>
          <w:rFonts w:ascii="Courier New" w:hAnsi="Courier New"/>
          <w:sz w:val="17"/>
        </w:rPr>
        <w:t>{</w:t>
        <w:br/>
        <w:t xml:space="preserve"> "data": {</w:t>
        <w:br/>
        <w:t xml:space="preserve"> "checkoutBrandingUpsert": {</w:t>
        <w:br/>
        <w:t xml:space="preserve"> "checkoutBranding": {</w:t>
        <w:br/>
        <w:t xml:space="preserve"> "designSystem": {</w:t>
        <w:br/>
        <w:t xml:space="preserve"> "colors": {</w:t>
        <w:br/>
        <w:t xml:space="preserve"> "global": {</w:t>
        <w:br/>
        <w:t xml:space="preserve"> "brand": "#111111",</w:t>
        <w:br/>
        <w:t xml:space="preserve"> "accent": "#0A66C2"</w:t>
        <w:br/>
        <w:t xml:space="preserve"> }</w:t>
        <w:br/>
        <w:t xml:space="preserve"> }</w:t>
        <w:br/>
        <w:t xml:space="preserve"> },</w:t>
        <w:br/>
        <w:t xml:space="preserve"> "customizations": {</w:t>
        <w:br/>
        <w:t xml:space="preserve"> "header": {</w:t>
        <w:br/>
        <w:t xml:space="preserve"> "alignment": "CENTER"</w:t>
        <w:br/>
        <w:t xml:space="preserve"> },</w:t>
        <w:br/>
        <w:t xml:space="preserve"> "primaryButton": {</w:t>
        <w:br/>
        <w:t xml:space="preserve"> "cornerRadius": "BASE"</w:t>
        <w:br/>
        <w:t xml:space="preserve"> }</w:t>
        <w:br/>
        <w:t xml:space="preserve"> }</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$checkoutProfileId of type ID! was provided invalid value",</w:t>
        <w:br/>
        <w:t xml:space="preserve"> "locations": [{ "line": 2, "column": 29 }]</w:t>
        <w:br/>
        <w:t xml:space="preserve"> }</w:t>
        <w:br/>
        <w:t xml:space="preserve"> ],</w:t>
        <w:br/>
        <w:t xml:space="preserve"> "data":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data.checkoutBrandingUpsert.checkoutBranding</w:t>
            </w:r>
          </w:p>
        </w:tc>
        <w:tc>
          <w:tcPr>
            <w:tcW w:type="dxa" w:w="2880"/>
          </w:tcPr>
          <w:p>
            <w:r>
              <w:t>object (CheckoutBranding)</w:t>
            </w:r>
          </w:p>
        </w:tc>
        <w:tc>
          <w:tcPr>
            <w:tcW w:type="dxa" w:w="2880"/>
          </w:tcPr>
          <w:p>
            <w:r>
              <w:t>The resulting checkout branding settings after the upsert.</w:t>
            </w:r>
          </w:p>
        </w:tc>
      </w:tr>
      <w:tr>
        <w:tc>
          <w:tcPr>
            <w:tcW w:type="dxa" w:w="2880"/>
          </w:tcPr>
          <w:p>
            <w:r>
              <w:t>data.checkoutBrandingUpsert.checkoutBranding.customizations</w:t>
            </w:r>
          </w:p>
        </w:tc>
        <w:tc>
          <w:tcPr>
            <w:tcW w:type="dxa" w:w="2880"/>
          </w:tcPr>
          <w:p>
            <w:r>
              <w:t>object (CheckoutBrandingCustomizations)</w:t>
            </w:r>
          </w:p>
        </w:tc>
        <w:tc>
          <w:tcPr>
            <w:tcW w:type="dxa" w:w="2880"/>
          </w:tcPr>
          <w:p>
            <w:r>
              <w:t>Customizations that apply to specific components/areas (header, buttons, fields, sections, etc.).</w:t>
            </w:r>
          </w:p>
        </w:tc>
      </w:tr>
      <w:tr>
        <w:tc>
          <w:tcPr>
            <w:tcW w:type="dxa" w:w="2880"/>
          </w:tcPr>
          <w:p>
            <w:r>
              <w:t>data.checkoutBrandingUpsert.checkoutBranding.designSystem</w:t>
            </w:r>
          </w:p>
        </w:tc>
        <w:tc>
          <w:tcPr>
            <w:tcW w:type="dxa" w:w="2880"/>
          </w:tcPr>
          <w:p>
            <w:r>
              <w:t>object (CheckoutBrandingDesignSystem)</w:t>
            </w:r>
          </w:p>
        </w:tc>
        <w:tc>
          <w:tcPr>
            <w:tcW w:type="dxa" w:w="2880"/>
          </w:tcPr>
          <w:p>
            <w:r>
              <w:t>Foundational brand attributes used throughout checkout (colors, typography, corner radius, etc.).</w:t>
            </w:r>
          </w:p>
        </w:tc>
      </w:tr>
      <w:tr>
        <w:tc>
          <w:tcPr>
            <w:tcW w:type="dxa" w:w="2880"/>
          </w:tcPr>
          <w:p>
            <w:r>
              <w:t>data.checkoutBrandingUpsert.userErrors</w:t>
            </w:r>
          </w:p>
        </w:tc>
        <w:tc>
          <w:tcPr>
            <w:tcW w:type="dxa" w:w="2880"/>
          </w:tcPr>
          <w:p>
            <w:r>
              <w:t>array (CheckoutBrandingUpsertUserError)</w:t>
            </w:r>
          </w:p>
        </w:tc>
        <w:tc>
          <w:tcPr>
            <w:tcW w:type="dxa" w:w="2880"/>
          </w:tcPr>
          <w:p>
            <w:r>
              <w:t>List of user errors returned by the mutation.</w:t>
            </w:r>
          </w:p>
        </w:tc>
      </w:tr>
      <w:tr>
        <w:tc>
          <w:tcPr>
            <w:tcW w:type="dxa" w:w="2880"/>
          </w:tcPr>
          <w:p>
            <w:r>
              <w:t>errors</w:t>
            </w:r>
          </w:p>
        </w:tc>
        <w:tc>
          <w:tcPr>
            <w:tcW w:type="dxa" w:w="2880"/>
          </w:tcPr>
          <w:p>
            <w:r>
              <w:t>array</w:t>
            </w:r>
          </w:p>
        </w:tc>
        <w:tc>
          <w:tcPr>
            <w:tcW w:type="dxa" w:w="2880"/>
          </w:tcPr>
          <w:p>
            <w:r>
              <w:t>Top-level GraphQL errors (query parsing/validation/execution failures).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checkoutBrandingUpsert($checkoutProfileId: ID!, $checkoutBrandingInput: CheckoutBrandingInput) { checkoutBrandingUpsert(checkoutProfileId: $checkoutProfileId, checkoutBrandingInput: $checkoutBrandingInput) { checkoutBranding { designSystem { colors { global { brand accent } } } customizations { header { alignment } primaryButton { cornerRadius } } } userErrors { field message } } }",</w:t>
        <w:br/>
        <w:t xml:space="preserve"> "variables": {</w:t>
        <w:br/>
        <w:t xml:space="preserve"> "checkoutProfileId": "gid://shopify/CheckoutProfile/1234567890",</w:t>
        <w:br/>
        <w:t xml:space="preserve"> "checkoutBrandingInput": {</w:t>
        <w:br/>
        <w:t xml:space="preserve"> "designSystem": {</w:t>
        <w:br/>
        <w:t xml:space="preserve"> "colors": {</w:t>
        <w:br/>
        <w:t xml:space="preserve"> "global": {</w:t>
        <w:br/>
        <w:t xml:space="preserve"> "brand": "#111111",</w:t>
        <w:br/>
        <w:t xml:space="preserve"> "accent": "#0A66C2"</w:t>
        <w:br/>
        <w:t xml:space="preserve">            }</w:t>
        <w:br/>
        <w:t xml:space="preserve">          }</w:t>
        <w:br/>
        <w:t xml:space="preserve">        },</w:t>
        <w:br/>
        <w:t xml:space="preserve"> "customizations": {</w:t>
        <w:br/>
        <w:t xml:space="preserve"> "header": { "alignment": "CENTER" },</w:t>
        <w:br/>
        <w:t xml:space="preserve"> "primaryButton": { "cornerRadius": "BASE" }</w:t>
        <w:br/>
        <w:t xml:space="preserve">        }</w:t>
        <w:br/>
        <w:t xml:space="preserve">      }</w:t>
        <w:br/>
        <w:t xml:space="preserve">    }</w:t>
        <w:br/>
        <w:t xml:space="preserve">  }'</w:t>
      </w:r>
    </w:p>
    <w:p>
      <w:pPr>
        <w:pStyle w:val="Heading3"/>
      </w:pPr>
      <w:r>
        <w:t>Example Usage</w:t>
      </w:r>
    </w:p>
    <w:p>
      <w:pPr>
        <w:pStyle w:val="Heading3"/>
      </w:pPr>
      <w:r>
        <w:t>Example 1: Update foundational design system colors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($checkoutProfileId: ID!, $checkoutBrandingInput: CheckoutBrandingInput) { checkoutBrandingUpsert(checkoutProfileId: $checkoutProfileId, checkoutBrandingInput: $checkoutBrandingInput) { checkoutBranding { designSystem { colors { global { brand accent critical success warning info decorative } } } } userErrors { field message } } }",</w:t>
        <w:br/>
        <w:t xml:space="preserve"> "variables": {</w:t>
        <w:br/>
        <w:t xml:space="preserve"> "checkoutProfileId": "gid://shopify/CheckoutProfile/1234567890",</w:t>
        <w:br/>
        <w:t xml:space="preserve"> "checkoutBrandingInput": {</w:t>
        <w:br/>
        <w:t xml:space="preserve"> "designSystem": {</w:t>
        <w:br/>
        <w:t xml:space="preserve"> "colors": {</w:t>
        <w:br/>
        <w:t xml:space="preserve"> "global": {</w:t>
        <w:br/>
        <w:t xml:space="preserve"> "brand": "#111111",</w:t>
        <w:br/>
        <w:t xml:space="preserve"> "accent": "#0A66C2"</w:t>
        <w:br/>
        <w:t xml:space="preserve">            }</w:t>
        <w:br/>
        <w:t xml:space="preserve">          }</w:t>
        <w:br/>
        <w:t xml:space="preserve">        }</w:t>
        <w:br/>
        <w:t xml:space="preserve">      }</w:t>
        <w:br/>
        <w:t xml:space="preserve">    }</w:t>
        <w:br/>
        <w:t xml:space="preserve">  }'</w:t>
      </w:r>
    </w:p>
    <w:p>
      <w:pPr>
        <w:pStyle w:val="Heading3"/>
      </w:pPr>
      <w:r>
        <w:t>Example 2: Reset branding to defaults (pass null)</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($checkoutProfileId: ID!, $checkoutBrandingInput: CheckoutBrandingInput) { checkoutBrandingUpsert(checkoutProfileId: $checkoutProfileId, checkoutBrandingInput: $checkoutBrandingInput) { checkoutBranding { designSystem { cornerRadius { base small large } } } userErrors { field message } } }",</w:t>
        <w:br/>
        <w:t xml:space="preserve"> "variables": {</w:t>
        <w:br/>
        <w:t xml:space="preserve"> "checkoutProfileId": "gid://shopify/CheckoutProfile/1234567890",</w:t>
        <w:br/>
        <w:t xml:space="preserve"> "checkoutBrandingInput": null</w:t>
        <w:br/>
        <w:t xml:space="preserve">    }</w:t>
        <w:br/>
        <w:t xml:space="preserve">  }'</w:t>
      </w:r>
    </w:p>
    <w:p>
      <w:pPr>
        <w:pStyle w:val="Heading3"/>
      </w:pPr>
      <w:r>
        <w:t>Example 3: Customize a specific UI area/component (header + cart link visibility)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($checkoutProfileId: ID!, $checkoutBrandingInput: CheckoutBrandingInput) { checkoutBrandingUpsert(checkoutProfileId: $checkoutProfileId, checkoutBrandingInput: $checkoutBrandingInput) { checkoutBranding { customizations { header { alignment } cartLink { visibility } } } userErrors { field message } } }",</w:t>
        <w:br/>
        <w:t xml:space="preserve"> "variables": {</w:t>
        <w:br/>
        <w:t xml:space="preserve"> "checkoutProfileId": "gid://shopify/CheckoutProfile/1234567890",</w:t>
        <w:br/>
        <w:t xml:space="preserve"> "checkoutBrandingInput": {</w:t>
        <w:br/>
        <w:t xml:space="preserve"> "customizations": {</w:t>
        <w:br/>
        <w:t xml:space="preserve"> "header": { "alignment": "CENTER" },</w:t>
        <w:br/>
        <w:t xml:space="preserve"> "cartLink": { "visibility": "HIDDEN" }</w:t>
        <w:br/>
        <w:t xml:space="preserve">        }</w:t>
        <w:br/>
        <w:t xml:space="preserve">      }</w:t>
        <w:br/>
        <w:t xml:space="preserve">    }</w:t>
        <w:br/>
        <w:t xml:space="preserve">  }'</w:t>
      </w:r>
    </w:p>
    <w:p>
      <w:pPr>
        <w:pStyle w:val="Heading3"/>
      </w:pPr>
      <w:r>
        <w:t>Behavior</w:t>
      </w:r>
    </w:p>
    <w:p>
      <w:pPr>
        <w:pStyle w:val="ListBullet"/>
      </w:pPr>
      <w:r>
        <w:t>Shopify upserts (creates or updates) checkout branding settings for the specified CheckoutProfile.</w:t>
      </w:r>
    </w:p>
    <w:p>
      <w:pPr>
        <w:pStyle w:val="ListBullet"/>
      </w:pPr>
      <w:r>
        <w:t>If the checkout profile is published, changes display immediately in checkout.</w:t>
      </w:r>
    </w:p>
    <w:p>
      <w:pPr>
        <w:pStyle w:val="ListBullet"/>
      </w:pPr>
      <w:r>
        <w:t>The mutation returns the resulting checkoutBranding object plus any userErrors.</w:t>
      </w:r>
    </w:p>
    <w:p>
      <w:pPr>
        <w:pStyle w:val="Heading3"/>
      </w:pPr>
      <w:r>
        <w:t>Notes</w:t>
      </w:r>
    </w:p>
    <w:p>
      <w:pPr>
        <w:pStyle w:val="ListBullet"/>
      </w:pPr>
      <w:r>
        <w:t>checkoutBrandingInput can be set to null to reset branding settings to default.</w:t>
      </w:r>
    </w:p>
    <w:p>
      <w:pPr>
        <w:pStyle w:val="ListBullet"/>
      </w:pPr>
      <w:r>
        <w:t xml:space="preserve">Branding supports two conceptual layers: </w:t>
        <w:br/>
        <w:br/>
        <w:t>designSystem: global brand attributes (colors, typography, corner radius).</w:t>
        <w:br/>
        <w:t>customizations: component/area-specific settings (header, buttons, fields, sections, etc.).</w:t>
      </w:r>
    </w:p>
    <w:p>
      <w:pPr>
        <w:pStyle w:val="Heading3"/>
      </w:pPr>
      <w:r>
        <w:t>Gotchas</w:t>
      </w:r>
    </w:p>
    <w:p>
      <w:pPr>
        <w:pStyle w:val="ListBullet"/>
      </w:pPr>
      <w:r>
        <w:t>A successful HTTP response can still contain mutation errors; always check userErrors (and top-level errors).</w:t>
      </w:r>
    </w:p>
    <w:p>
      <w:pPr>
        <w:pStyle w:val="ListBullet"/>
      </w:pPr>
      <w:r>
        <w:t>The documentation lists many nested return fields; in GraphQL you must explicitly select the fields you want returned in the query.</w:t>
      </w:r>
    </w:p>
    <w:p>
      <w:pPr>
        <w:pStyle w:val="Heading3"/>
      </w:pPr>
      <w:r>
        <w:t>Error Handling</w:t>
      </w:r>
    </w:p>
    <w:p>
      <w:pPr>
        <w:pStyle w:val="ListBullet"/>
      </w:pPr>
      <w:r>
        <w:t>GraphQL errors: Returned when the operation is invalid (syntax/validation) or cannot be executed.</w:t>
      </w:r>
    </w:p>
    <w:p>
      <w:pPr>
        <w:pStyle w:val="ListBullet"/>
      </w:pPr>
      <w:r>
        <w:t>userErrors: Returned when the mutation is valid but input is invalid or cannot be applied; inspect field and message.</w:t>
      </w:r>
    </w:p>
    <w:p>
      <w:pPr>
        <w:pStyle w:val="Heading3"/>
      </w:pPr>
      <w:r>
        <w:t>Related checkoutBranding actions</w:t>
      </w:r>
    </w:p>
    <w:p>
      <w:pPr>
        <w:pStyle w:val="ListBullet"/>
      </w:pPr>
      <w:r>
        <w:t>[POST] Get Checkout Branding for a Checkout Profile — /graphql.json</w:t>
      </w:r>
    </w:p>
    <w:p>
      <w:r>
        <w:br w:type="page"/>
      </w:r>
    </w:p>
    <w:p>
      <w:pPr>
        <w:pStyle w:val="Heading2"/>
      </w:pPr>
      <w:r>
        <w:t>482. [POST] Duplicate a Collection</w:t>
      </w:r>
    </w:p>
    <w:p>
      <w:r>
        <w:rPr>
          <w:b/>
        </w:rPr>
        <w:t xml:space="preserve">Endpoint: </w:t>
      </w:r>
      <w:r>
        <w:rPr>
          <w:rFonts w:ascii="Courier New" w:hAnsi="Courier New"/>
          <w:sz w:val="18"/>
        </w:rPr>
        <w:t>/admin/api/2026-01/graphql.json</w:t>
      </w:r>
    </w:p>
    <w:p>
      <w:pPr>
        <w:pStyle w:val="Heading3"/>
      </w:pPr>
      <w:r>
        <w:t>Prerequisites</w:t>
      </w:r>
    </w:p>
    <w:p>
      <w:pPr>
        <w:pStyle w:val="ListBullet"/>
      </w:pPr>
      <w:r>
        <w:t>The app must have permission to manage collections in the Shopify Admin API.</w:t>
      </w:r>
    </w:p>
    <w:p>
      <w:pPr>
        <w:pStyle w:val="ListBullet"/>
      </w:pPr>
      <w:r>
        <w:t>You must know the source collection’s GraphQL ID (the existing collection ID).</w:t>
      </w:r>
    </w:p>
    <w:p>
      <w:pPr>
        <w:pStyle w:val="ListBullet"/>
      </w:pPr>
      <w:r>
        <w:t>You must provide a new title for the duplicated collection.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Duplicates an existing collection. An existing collection ID and a new title are required. The duplication may complete synchronously (collection and products duplicated immediately) or asynchronously (collection created immediately, while products are copied in the background).</w:t>
      </w:r>
    </w:p>
    <w:p>
      <w:pPr>
        <w:pStyle w:val="Heading3"/>
      </w:pPr>
      <w:r>
        <w:t>Enforcement Rules</w:t>
      </w:r>
    </w:p>
    <w:p>
      <w:pPr>
        <w:pStyle w:val="ListBullet"/>
      </w:pPr>
      <w:r>
        <w:t>This is a GraphQL Admin API mutation executed via POST to /admin/api/2026-01/graphql.json.</w:t>
      </w:r>
    </w:p>
    <w:p>
      <w:pPr>
        <w:pStyle w:val="ListBullet"/>
      </w:pPr>
      <w:r>
        <w:t>When executing, send GraphQL variables in the JSON request body (not as query parameters).</w:t>
      </w:r>
    </w:p>
    <w:p>
      <w:pPr>
        <w:pStyle w:val="ListBullet"/>
      </w:pPr>
      <w:r>
        <w:t>If copyPublications is set to false, publications are excluded from duplication.</w:t>
      </w:r>
    </w:p>
    <w:p>
      <w:pPr>
        <w:pStyle w:val="ListBullet"/>
      </w:pPr>
      <w:r>
        <w:t>If async processing is required, the response can include a job that can be used to track completion; products may be added in the background and can also be tracked via the collection’s activeOperations / active_operations (as described in the source documentation).</w:t>
      </w:r>
    </w:p>
    <w:p>
      <w:pPr>
        <w:pStyle w:val="Heading3"/>
      </w:pPr>
      <w:r>
        <w:t>GraphQL Mutation</w:t>
      </w:r>
    </w:p>
    <w:p>
      <w:pPr>
        <w:pStyle w:val="Heading3"/>
      </w:pPr>
      <w:r>
        <w:t>Mutation Name</w:t>
      </w:r>
    </w:p>
    <w:p>
      <w:r>
        <w:t>collectionDuplicate</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CollectionDuplicateInput</w:t>
            </w:r>
          </w:p>
        </w:tc>
        <w:tc>
          <w:tcPr>
            <w:tcW w:type="dxa" w:w="2880"/>
          </w:tcPr>
          <w:p>
            <w:r>
              <w:t>Input for duplicating a collection. Requires an existing collection ID and a new title.</w:t>
            </w:r>
          </w:p>
        </w:tc>
      </w:tr>
    </w:tbl>
    <w:p/>
    <w:p>
      <w:pPr>
        <w:pStyle w:val="Heading4"/>
      </w:pPr>
      <w:r>
        <w:t>Optional Behavior Flags (as described)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input.copyPublications</w:t>
            </w:r>
          </w:p>
        </w:tc>
        <w:tc>
          <w:tcPr>
            <w:tcW w:type="dxa" w:w="2880"/>
          </w:tcPr>
          <w:p>
            <w:r>
              <w:t>Boolean</w:t>
            </w:r>
          </w:p>
        </w:tc>
        <w:tc>
          <w:tcPr>
            <w:tcW w:type="dxa" w:w="2880"/>
          </w:tcPr>
          <w:p>
            <w:r>
              <w:t>If false, excludes publications from duplication.</w:t>
            </w:r>
          </w:p>
        </w:tc>
      </w:tr>
    </w:tbl>
    <w:p/>
    <w:p>
      <w:r>
        <w:rPr>
          <w:b/>
        </w:rPr>
        <w:t>Note: Note: The scraped content references additional behavior (metafields unique values capability) but doesn’t provide explicit input fields for controlling metafield duplication.</w:t>
      </w:r>
    </w:p>
    <w:p>
      <w:pPr>
        <w:pStyle w:val="Heading3"/>
      </w:pPr>
      <w:r>
        <w:t>Request Body</w:t>
      </w:r>
    </w:p>
    <w:p>
      <w:r>
        <w:t>Send a GraphQL request envelope: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consumed by the mutation (recommended).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CollectionDuplicate($input: CollectionDuplicateInput!) { collectionDuplicate(input: $input) { collection { id title handle description descriptionHtml updatedAt } job { id done } userErrors { field message } } }",</w:t>
        <w:br/>
        <w:t xml:space="preserve"> "variables": {</w:t>
        <w:br/>
        <w:t xml:space="preserve"> "input": {</w:t>
        <w:br/>
        <w:t xml:space="preserve"> "id": "gid://shopify/Collection/1234567890",</w:t>
        <w:br/>
        <w:t xml:space="preserve"> "title": "Summer Catalog 2026 (Copy)",</w:t>
        <w:br/>
        <w:t xml:space="preserve"> "copyPublications": true</w:t>
        <w:br/>
        <w:t xml:space="preserve"> }</w:t>
        <w:br/>
        <w:t xml:space="preserve"> }</w:t>
        <w:br/>
        <w:t>}</w:t>
      </w:r>
    </w:p>
    <w:p>
      <w:pPr>
        <w:pStyle w:val="Heading3"/>
      </w:pPr>
      <w:r>
        <w:t>Response</w:t>
      </w:r>
    </w:p>
    <w:p>
      <w:pPr>
        <w:pStyle w:val="Heading3"/>
      </w:pPr>
      <w:r>
        <w:t>Success Response (200 OK)</w:t>
      </w:r>
    </w:p>
    <w:p>
      <w:r>
        <w:rPr>
          <w:b/>
        </w:rPr>
        <w:t>Note: Shopify GraphQL typically returns 200 OK with either data and/or errors. The scraped content specifies the payload fields but does not provide a concrete JSON example, so the example below is representative of the described payload shape.</w:t>
      </w:r>
    </w:p>
    <w:p>
      <w:r>
        <w:rPr>
          <w:b/>
          <w:color w:val="666666"/>
          <w:sz w:val="16"/>
        </w:rPr>
        <w:t>[json]</w:t>
      </w:r>
    </w:p>
    <w:p>
      <w:pPr>
        <w:shd w:fill="F2F2F2" w:val="clear"/>
      </w:pPr>
      <w:r>
        <w:rPr>
          <w:rFonts w:ascii="Courier New" w:hAnsi="Courier New"/>
          <w:sz w:val="17"/>
        </w:rPr>
        <w:t>{</w:t>
        <w:br/>
        <w:t xml:space="preserve"> "data": {</w:t>
        <w:br/>
        <w:t xml:space="preserve"> "collectionDuplicate": {</w:t>
        <w:br/>
        <w:t xml:space="preserve"> "collection": {</w:t>
        <w:br/>
        <w:t xml:space="preserve"> "id": "gid://shopify/Collection/9876543210",</w:t>
        <w:br/>
        <w:t xml:space="preserve"> "title": "Summer Catalog 2026 (Copy)",</w:t>
        <w:br/>
        <w:t xml:space="preserve"> "handle": "summer-catalog-2026-copy",</w:t>
        <w:br/>
        <w:t xml:space="preserve"> "description": "Summer Catalog 2026",</w:t>
        <w:br/>
        <w:t xml:space="preserve"> "descriptionHtml": "&lt;p&gt;Summer Catalog 2026&lt;/p&gt;",</w:t>
        <w:br/>
        <w:t xml:space="preserve"> "updatedAt": "2026-03-14T12:00:00Z"</w:t>
        <w:br/>
        <w:t xml:space="preserve"> },</w:t>
        <w:br/>
        <w:t xml:space="preserve"> "job": null,</w:t>
        <w:br/>
        <w:t xml:space="preserve"> "userErrors": []</w:t>
        <w:br/>
        <w:t xml:space="preserve"> }</w:t>
        <w:br/>
        <w:t xml:space="preserve"> }</w:t>
        <w:br/>
        <w:t>}</w:t>
      </w:r>
    </w:p>
    <w:p>
      <w:pPr>
        <w:pStyle w:val="Heading3"/>
      </w:pPr>
      <w:r>
        <w:t>Success Response (Async example)</w:t>
      </w:r>
    </w:p>
    <w:p>
      <w:r>
        <w:rPr>
          <w:b/>
          <w:color w:val="666666"/>
          <w:sz w:val="16"/>
        </w:rPr>
        <w:t>[json]</w:t>
      </w:r>
    </w:p>
    <w:p>
      <w:pPr>
        <w:shd w:fill="F2F2F2" w:val="clear"/>
      </w:pPr>
      <w:r>
        <w:rPr>
          <w:rFonts w:ascii="Courier New" w:hAnsi="Courier New"/>
          <w:sz w:val="17"/>
        </w:rPr>
        <w:t>{</w:t>
        <w:br/>
        <w:t xml:space="preserve"> "data": {</w:t>
        <w:br/>
        <w:t xml:space="preserve"> "collectionDuplicate": {</w:t>
        <w:br/>
        <w:t xml:space="preserve"> "collection": {</w:t>
        <w:br/>
        <w:t xml:space="preserve"> "id": "gid://shopify/Collection/9876543210",</w:t>
        <w:br/>
        <w:t xml:space="preserve"> "title": "Summer Catalog 2026 (Copy)"</w:t>
        <w:br/>
        <w:t xml:space="preserve"> },</w:t>
        <w:br/>
        <w:t xml:space="preserve"> "job": {</w:t>
        <w:br/>
        <w:t xml:space="preserve"> "id": "gid://shopify/Job/1122334455",</w:t>
        <w:br/>
        <w:t xml:space="preserve"> "done": false</w:t>
        <w:br/>
        <w:t xml:space="preserve"> },</w:t>
        <w:br/>
        <w:t xml:space="preserve"> "userErrors": []</w:t>
        <w:br/>
        <w:t xml:space="preserve"> }</w:t>
        <w:br/>
        <w:t xml:space="preserve"> }</w:t>
        <w:br/>
        <w:t>}</w:t>
      </w:r>
    </w:p>
    <w:p>
      <w:pPr>
        <w:pStyle w:val="Heading3"/>
      </w:pPr>
      <w:r>
        <w:t>Response Fields</w:t>
      </w:r>
    </w:p>
    <w:p>
      <w:pPr>
        <w:pStyle w:val="Heading3"/>
      </w:pPr>
      <w:r>
        <w:t>collectionDuplicate Payload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Collection</w:t>
            </w:r>
          </w:p>
        </w:tc>
        <w:tc>
          <w:tcPr>
            <w:tcW w:type="dxa" w:w="2880"/>
          </w:tcPr>
          <w:p>
            <w:r>
              <w:t>The newly created duplicate collection. Will contain all data if duplication completed synchronously. If async processing is required, the collection is created but products are added in the background.</w:t>
            </w:r>
          </w:p>
        </w:tc>
      </w:tr>
      <w:tr>
        <w:tc>
          <w:tcPr>
            <w:tcW w:type="dxa" w:w="2880"/>
          </w:tcPr>
          <w:p>
            <w:r>
              <w:t>job</w:t>
            </w:r>
          </w:p>
        </w:tc>
        <w:tc>
          <w:tcPr>
            <w:tcW w:type="dxa" w:w="2880"/>
          </w:tcPr>
          <w:p>
            <w:r>
              <w:t>Job</w:t>
            </w:r>
          </w:p>
        </w:tc>
        <w:tc>
          <w:tcPr>
            <w:tcW w:type="dxa" w:w="2880"/>
          </w:tcPr>
          <w:p>
            <w:r>
              <w:t>Background job copying manually included products onto the target collection. Only returned if async processing is required; otherwise products are copied synchronously.</w:t>
            </w:r>
          </w:p>
        </w:tc>
      </w:tr>
      <w:tr>
        <w:tc>
          <w:tcPr>
            <w:tcW w:type="dxa" w:w="2880"/>
          </w:tcPr>
          <w:p>
            <w:r>
              <w:t>userErrors</w:t>
            </w:r>
          </w:p>
        </w:tc>
        <w:tc>
          <w:tcPr>
            <w:tcW w:type="dxa" w:w="2880"/>
          </w:tcPr>
          <w:p>
            <w:r>
              <w:t>CollectionDuplicateUserError[]</w:t>
            </w:r>
          </w:p>
        </w:tc>
        <w:tc>
          <w:tcPr>
            <w:tcW w:type="dxa" w:w="2880"/>
          </w:tcPr>
          <w:p>
            <w:r>
              <w:t>Errors that occurred while executing the mutation.</w:t>
            </w:r>
          </w:p>
        </w:tc>
      </w:tr>
    </w:tbl>
    <w:p/>
    <w:p>
      <w:pPr>
        <w:pStyle w:val="Heading3"/>
      </w:pPr>
      <w:r>
        <w:t>job Fields (when returned)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ID</w:t>
            </w:r>
          </w:p>
        </w:tc>
        <w:tc>
          <w:tcPr>
            <w:tcW w:type="dxa" w:w="2880"/>
          </w:tcPr>
          <w:p>
            <w:r>
              <w:t>Globally-unique ID returned when running an asynchronous mutation.</w:t>
            </w:r>
          </w:p>
        </w:tc>
      </w:tr>
      <w:tr>
        <w:tc>
          <w:tcPr>
            <w:tcW w:type="dxa" w:w="2880"/>
          </w:tcPr>
          <w:p>
            <w:r>
              <w:t>job.done</w:t>
            </w:r>
          </w:p>
        </w:tc>
        <w:tc>
          <w:tcPr>
            <w:tcW w:type="dxa" w:w="2880"/>
          </w:tcPr>
          <w:p>
            <w:r>
              <w:t>Boolean</w:t>
            </w:r>
          </w:p>
        </w:tc>
        <w:tc>
          <w:tcPr>
            <w:tcW w:type="dxa" w:w="2880"/>
          </w:tcPr>
          <w:p>
            <w:r>
              <w:t>Indicates whether the job is still queued (false) or has completed (true).</w:t>
            </w:r>
          </w:p>
        </w:tc>
      </w:tr>
      <w:tr>
        <w:tc>
          <w:tcPr>
            <w:tcW w:type="dxa" w:w="2880"/>
          </w:tcPr>
          <w:p>
            <w:r>
              <w:t>job.query</w:t>
            </w:r>
          </w:p>
        </w:tc>
        <w:tc>
          <w:tcPr>
            <w:tcW w:type="dxa" w:w="2880"/>
          </w:tcPr>
          <w:p>
            <w:r>
              <w:t>QueryRoot</w:t>
            </w:r>
          </w:p>
        </w:tc>
        <w:tc>
          <w:tcPr>
            <w:tcW w:type="dxa" w:w="2880"/>
          </w:tcPr>
          <w:p>
            <w:r>
              <w:t>Only resolves once the job is done; can be used to ask for objects changed by the job.</w:t>
            </w:r>
          </w:p>
        </w:tc>
      </w:tr>
    </w:tbl>
    <w:p/>
    <w:p>
      <w:pPr>
        <w:pStyle w:val="Heading3"/>
      </w:pPr>
      <w:r>
        <w:t>Notes</w:t>
      </w:r>
    </w:p>
    <w:p>
      <w:pPr>
        <w:pStyle w:val="ListBullet"/>
      </w:pPr>
      <w:r>
        <w:t>Publication duplication: Publications may be excluded by passing copyPublications: false in the input.</w:t>
      </w:r>
    </w:p>
    <w:p>
      <w:pPr>
        <w:pStyle w:val="ListBullet"/>
      </w:pPr>
      <w:r>
        <w:t>Metafields: Metafield values are not duplicated if the “unique values capability” is enabled (as stated in the scraped content).</w:t>
      </w:r>
    </w:p>
    <w:p>
      <w:pPr>
        <w:pStyle w:val="ListBullet"/>
      </w:pPr>
      <w:r>
        <w:t>Async behavior: If async processing is required, products are added in the background and can be tracked via the returned job field or the collection’s active operations fields (as referenced in the scraped content).</w:t>
      </w:r>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CollectionDuplicate($input: CollectionDuplicateInput!) { collectionDuplicate(input: $input) { collection { id title handle updatedAt } job { id done } userErrors { field message } } }",</w:t>
        <w:br/>
        <w:t xml:space="preserve"> "variables": {</w:t>
        <w:br/>
        <w:t xml:space="preserve"> "input": {</w:t>
        <w:br/>
        <w:t xml:space="preserve"> "id": "gid://shopify/Collection/1234567890",</w:t>
        <w:br/>
        <w:t xml:space="preserve"> "title": "Summer Catalog 2026 (Copy)",</w:t>
        <w:br/>
        <w:t xml:space="preserve"> "copyPublications": true</w:t>
        <w:br/>
        <w:t xml:space="preserve">      }</w:t>
        <w:br/>
        <w:t xml:space="preserve">    }</w:t>
        <w:br/>
        <w:t xml:space="preserve">  }'</w:t>
      </w:r>
    </w:p>
    <w:p>
      <w:pPr>
        <w:pStyle w:val="Heading3"/>
      </w:pPr>
      <w:r>
        <w:t>Example Usage</w:t>
      </w:r>
    </w:p>
    <w:p>
      <w:pPr>
        <w:pStyle w:val="Heading3"/>
      </w:pPr>
      <w:r>
        <w:t>Example 1: Duplicate a collection and copy publications (default behavior)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"mutation($input: CollectionDuplicateInput!) { collectionDuplicate(input: $input) { collection { id title } userErrors { field message } } }",</w:t>
        <w:br/>
        <w:t xml:space="preserve"> "variables": {</w:t>
        <w:br/>
        <w:t xml:space="preserve"> "input": {</w:t>
        <w:br/>
        <w:t xml:space="preserve"> "id": "gid://shopify/Collection/1234567890",</w:t>
        <w:br/>
        <w:t xml:space="preserve"> "title": "My Collection (Copy)"</w:t>
        <w:br/>
        <w:t xml:space="preserve">      }</w:t>
        <w:br/>
        <w:t xml:space="preserve">    }</w:t>
        <w:br/>
        <w:t xml:space="preserve">  }'</w:t>
      </w:r>
    </w:p>
    <w:p>
      <w:pPr>
        <w:pStyle w:val="Heading3"/>
      </w:pPr>
      <w:r>
        <w:t>Example 2: Duplicate a collection but exclude publications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"mutation($input: CollectionDuplicateInput!) { collectionDuplicate(input: $input) { collection { id title } userErrors { field message } } }",</w:t>
        <w:br/>
        <w:t xml:space="preserve"> "variables": {</w:t>
        <w:br/>
        <w:t xml:space="preserve"> "input": {</w:t>
        <w:br/>
        <w:t xml:space="preserve"> "id": "gid://shopify/Collection/1234567890",</w:t>
        <w:br/>
        <w:t xml:space="preserve"> "title": "My Collection (No Publications)",</w:t>
        <w:br/>
        <w:t xml:space="preserve"> "copyPublications": false</w:t>
        <w:br/>
        <w:t xml:space="preserve">      }</w:t>
        <w:br/>
        <w:t xml:space="preserve">    }</w:t>
        <w:br/>
        <w:t xml:space="preserve">  }'</w:t>
      </w:r>
    </w:p>
    <w:p>
      <w:pPr>
        <w:pStyle w:val="Heading3"/>
      </w:pPr>
      <w:r>
        <w:t>Example 3: Handle async duplication by requesting the job status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"mutation($input: CollectionDuplicateInput!) { collectionDuplicate(input: $input) { collection { id title } job { id done } userErrors { field message } } }",</w:t>
        <w:br/>
        <w:t xml:space="preserve"> "variables": {</w:t>
        <w:br/>
        <w:t xml:space="preserve"> "input": {</w:t>
        <w:br/>
        <w:t xml:space="preserve"> "id": "gid://shopify/Collection/1234567890",</w:t>
        <w:br/>
        <w:t xml:space="preserve"> "title": "My Collection (Async Copy)"</w:t>
        <w:br/>
        <w:t xml:space="preserve">      }</w:t>
        <w:br/>
        <w:t xml:space="preserve">    }</w:t>
        <w:br/>
        <w:t xml:space="preserve">  }'</w:t>
      </w:r>
    </w:p>
    <w:p>
      <w:pPr>
        <w:pStyle w:val="Heading3"/>
      </w:pPr>
      <w:r>
        <w:t>Behavior</w:t>
      </w:r>
    </w:p>
    <w:p>
      <w:pPr>
        <w:pStyle w:val="ListBullet"/>
      </w:pPr>
      <w:r>
        <w:t>Validation: Shopify validates that the input includes an existing collection ID and a new title.</w:t>
      </w:r>
    </w:p>
    <w:p>
      <w:pPr>
        <w:pStyle w:val="ListBullet"/>
      </w:pPr>
      <w:r>
        <w:t>Duplication: A new collection is created as a duplicate of the source collection.</w:t>
      </w:r>
    </w:p>
    <w:p>
      <w:pPr>
        <w:pStyle w:val="ListBullet"/>
      </w:pPr>
      <w:r>
        <w:t>Publications: Publications are duplicated unless copyPublications: false is provided.</w:t>
      </w:r>
    </w:p>
    <w:p>
      <w:pPr>
        <w:pStyle w:val="ListBullet"/>
      </w:pPr>
      <w:r>
        <w:t xml:space="preserve">Products copying: </w:t>
        <w:br/>
        <w:br/>
        <w:t>If synchronous: products are copied during creation and the returned collection can contain full duplicated data.</w:t>
        <w:br/>
        <w:t>If asynchronous: the collection is created immediately and products are copied in the background; a job may be returned to track progress.</w:t>
      </w:r>
    </w:p>
    <w:p>
      <w:pPr>
        <w:pStyle w:val="ListBullet"/>
      </w:pPr>
      <w:r>
        <w:t>Errors: Any mutation issues are returned in userErrors.</w:t>
      </w:r>
    </w:p>
    <w:p>
      <w:pPr>
        <w:pStyle w:val="Heading3"/>
      </w:pPr>
      <w:r>
        <w:t>Error Handling</w:t>
      </w:r>
    </w:p>
    <w:p>
      <w:pPr>
        <w:pStyle w:val="Heading3"/>
      </w:pPr>
      <w:r>
        <w:t>GraphQL User Errors (within data.collectionDuplicate.userErrors)</w:t>
      </w:r>
    </w:p>
    <w:p>
      <w:r>
        <w:t>Returned when the mutation is processed but has validation or business-rule errors (for example, missing required input fields).</w:t>
      </w:r>
    </w:p>
    <w:p>
      <w:r>
        <w:rPr>
          <w:b/>
          <w:color w:val="666666"/>
          <w:sz w:val="16"/>
        </w:rPr>
        <w:t>[json]</w:t>
      </w:r>
    </w:p>
    <w:p>
      <w:pPr>
        <w:shd w:fill="F2F2F2" w:val="clear"/>
      </w:pPr>
      <w:r>
        <w:rPr>
          <w:rFonts w:ascii="Courier New" w:hAnsi="Courier New"/>
          <w:sz w:val="17"/>
        </w:rPr>
        <w:t>{</w:t>
        <w:br/>
        <w:t xml:space="preserve"> "data": {</w:t>
        <w:br/>
        <w:t xml:space="preserve"> "collectionDuplicate": {</w:t>
        <w:br/>
        <w:t xml:space="preserve"> "collection": null,</w:t>
        <w:br/>
        <w:t xml:space="preserve"> "job": null,</w:t>
        <w:br/>
        <w:t xml:space="preserve"> "userErrors": [</w:t>
        <w:br/>
        <w:t xml:space="preserve"> {</w:t>
        <w:br/>
        <w:t xml:space="preserve"> "field": ["input", "title"],</w:t>
        <w:br/>
        <w:t xml:space="preserve"> "message": "Title can't be blank"</w:t>
        <w:br/>
        <w:t xml:space="preserve"> }</w:t>
        <w:br/>
        <w:t xml:space="preserve"> ]</w:t>
        <w:br/>
        <w:t xml:space="preserve"> }</w:t>
        <w:br/>
        <w:t xml:space="preserve"> }</w:t>
        <w:br/>
        <w:t>}</w:t>
      </w:r>
    </w:p>
    <w:p>
      <w:r>
        <w:rPr>
          <w:b/>
        </w:rPr>
        <w:t>Note: The scraped content did not include top-level GraphQL errors examples or HTTP status-specific error payloads for this mutation.</w:t>
      </w:r>
    </w:p>
    <w:p>
      <w:pPr>
        <w:pStyle w:val="Heading3"/>
      </w:pPr>
      <w:r>
        <w:t>Related collections actions</w:t>
      </w:r>
    </w:p>
    <w:p>
      <w:pPr>
        <w:pStyle w:val="ListBullet"/>
      </w:pPr>
      <w:r>
        <w:t>[POST] Add Products to a Collection — /admin/api/2026-01/graphql.json</w:t>
      </w:r>
    </w:p>
    <w:p>
      <w:pPr>
        <w:pStyle w:val="ListBullet"/>
      </w:pPr>
      <w:r>
        <w:t>[POST] Count Collections — /admin/api/2026-01/graphql.json</w:t>
      </w:r>
    </w:p>
    <w:p>
      <w:pPr>
        <w:pStyle w:val="ListBullet"/>
      </w:pPr>
      <w:r>
        <w:t>[POST] Get a Collection by ID (GraphQL) — /admin/api/2026-01/graphql.json</w:t>
      </w:r>
    </w:p>
    <w:p>
      <w:pPr>
        <w:pStyle w:val="ListBullet"/>
      </w:pPr>
      <w:r>
        <w:t>[POST] Get a Collection by Handle (GraphQL Admin) — /admin/api/2026-01/graphql.json</w:t>
      </w:r>
    </w:p>
    <w:p>
      <w:pPr>
        <w:pStyle w:val="ListBullet"/>
      </w:pPr>
      <w:r>
        <w:t>[POST] List Collections (GraphQL) — /admin/api/2026-01/graphql.json</w:t>
      </w:r>
    </w:p>
    <w:p>
      <w:pPr>
        <w:pStyle w:val="ListBullet"/>
      </w:pPr>
      <w:r>
        <w:t>[POST] Unpublish a Collection — /admin/api/2026-01/graphql.json</w:t>
      </w:r>
    </w:p>
    <w:p>
      <w:r>
        <w:br w:type="page"/>
      </w:r>
    </w:p>
    <w:p>
      <w:pPr>
        <w:pStyle w:val="Heading2"/>
      </w:pPr>
      <w:r>
        <w:t>483. [POST] Remove Products from a Collection (Async)</w:t>
      </w:r>
    </w:p>
    <w:p>
      <w:r>
        <w:rPr>
          <w:b/>
        </w:rPr>
        <w:t xml:space="preserve">Endpoint: </w:t>
      </w:r>
      <w:r>
        <w:rPr>
          <w:rFonts w:ascii="Courier New" w:hAnsi="Courier New"/>
          <w:sz w:val="18"/>
        </w:rPr>
        <w:t>/admin/api/2026-01/graphql.json</w:t>
      </w:r>
    </w:p>
    <w:p>
      <w:pPr>
        <w:pStyle w:val="Heading3"/>
      </w:pPr>
      <w:r>
        <w:t>Prerequisites</w:t>
      </w:r>
    </w:p>
    <w:p>
      <w:pPr>
        <w:pStyle w:val="ListBullet"/>
      </w:pPr>
      <w:r>
        <w:t>The collection id must reference an existing manual collection.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multiple products from a manual collection in a single operation. This mutation runs asynchronously (returns a job) to avoid timeouts, and can remove up to 250 products at once. The mutation does not validate whether products exist or are currently in the collection.</w:t>
      </w:r>
    </w:p>
    <w:p>
      <w:pPr>
        <w:pStyle w:val="Heading3"/>
      </w:pPr>
      <w:r>
        <w:t>GraphQL Operation</w:t>
      </w:r>
    </w:p>
    <w:p>
      <w:pPr>
        <w:pStyle w:val="Heading3"/>
      </w:pPr>
      <w:r>
        <w:t>Mutation Name</w:t>
      </w:r>
    </w:p>
    <w:p>
      <w:r>
        <w:t>collectionRemoveProducts</w:t>
      </w:r>
    </w:p>
    <w:p>
      <w:pPr>
        <w:pStyle w:val="Heading3"/>
      </w:pPr>
      <w:r>
        <w:t>Enforcement Rules</w:t>
      </w:r>
    </w:p>
    <w:p>
      <w:pPr>
        <w:pStyle w:val="ListBullet"/>
      </w:pPr>
      <w:r>
        <w:t>This is a GraphQL Admin API call and must be sent as an HTTP POST to /admin/api/2026-01/graphql.json.</w:t>
      </w:r>
    </w:p>
    <w:p>
      <w:pPr>
        <w:pStyle w:val="ListBullet"/>
      </w:pPr>
      <w:r>
        <w:t>When executing, send GraphQL inputs in the JSON request body (query and (optionally) variables), not as query parameters.</w:t>
      </w:r>
    </w:p>
    <w:p>
      <w:pPr>
        <w:pStyle w:val="ListBullet"/>
      </w:pPr>
      <w:r>
        <w:t>The id argument must be provided and must be a collection ID that references an existing manual collection.</w:t>
      </w:r>
    </w:p>
    <w:p>
      <w:pPr>
        <w:pStyle w:val="ListBullet"/>
      </w:pPr>
      <w:r>
        <w:t>The productIds argument must be provided and should contain no more than 250 product IDs.</w:t>
      </w:r>
    </w:p>
    <w:p>
      <w:pPr>
        <w:pStyle w:val="Heading3"/>
      </w:pPr>
      <w:r>
        <w:t>Required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collection to remove products from. Must reference an existing manual collection.</w:t>
            </w:r>
          </w:p>
        </w:tc>
      </w:tr>
      <w:tr>
        <w:tc>
          <w:tcPr>
            <w:tcW w:type="dxa" w:w="2880"/>
          </w:tcPr>
          <w:p>
            <w:r>
              <w:t>productIds</w:t>
            </w:r>
          </w:p>
        </w:tc>
        <w:tc>
          <w:tcPr>
            <w:tcW w:type="dxa" w:w="2880"/>
          </w:tcPr>
          <w:p>
            <w:r>
              <w:t>[ID!]!</w:t>
            </w:r>
          </w:p>
        </w:tc>
        <w:tc>
          <w:tcPr>
            <w:tcW w:type="dxa" w:w="2880"/>
          </w:tcPr>
          <w:p>
            <w:r>
              <w:t>The product IDs to remove. Limit: up to 250 IDs. The mutation doesn’t validate that the products exist or belong to the collection.</w:t>
            </w:r>
          </w:p>
        </w:tc>
      </w:tr>
    </w:tbl>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"data": {</w:t>
        <w:br/>
        <w:t xml:space="preserve"> "collectionRemoveProducts": {</w:t>
        <w:br/>
        <w:t xml:space="preserve"> "job": {</w:t>
        <w:br/>
        <w:t xml:space="preserve"> "done": false,</w:t>
        <w:br/>
        <w:t xml:space="preserve"> "id": "gid://shopify/Job/1234567890"</w:t>
        <w:br/>
        <w:t xml:space="preserve"> },</w:t>
        <w:br/>
        <w:t xml:space="preserve"> "userErrors": []</w:t>
        <w:br/>
        <w:t xml:space="preserve"> }</w:t>
        <w:br/>
        <w:t xml:space="preserve"> }</w:t>
        <w:br/>
        <w:t>}</w:t>
      </w:r>
    </w:p>
    <w:p>
      <w:r>
        <w:rPr>
          <w:b/>
        </w:rPr>
        <w:t>Note: Note: The scraped content indicates job.query “will only resolve once the job is done”, but it does not provide a concrete response example for job.query.</w:t>
      </w:r>
    </w:p>
    <w:p>
      <w:pPr>
        <w:pStyle w:val="Heading3"/>
      </w:pPr>
      <w:r>
        <w:t>Error Response (example shape)</w:t>
      </w:r>
    </w:p>
    <w:p>
      <w:r>
        <w:t>Shopify GraphQL responses commonly return errors in userErrors for mutation validation issues.</w:t>
      </w:r>
    </w:p>
    <w:p>
      <w:r>
        <w:rPr>
          <w:b/>
          <w:color w:val="666666"/>
          <w:sz w:val="16"/>
        </w:rPr>
        <w:t>[json]</w:t>
      </w:r>
    </w:p>
    <w:p>
      <w:pPr>
        <w:shd w:fill="F2F2F2" w:val="clear"/>
      </w:pPr>
      <w:r>
        <w:rPr>
          <w:rFonts w:ascii="Courier New" w:hAnsi="Courier New"/>
          <w:sz w:val="17"/>
        </w:rPr>
        <w:t>{</w:t>
        <w:br/>
        <w:t xml:space="preserve"> "data": {</w:t>
        <w:br/>
        <w:t xml:space="preserve"> "collectionRemoveProducts": {</w:t>
        <w:br/>
        <w:t xml:space="preserve"> "job": null,</w:t>
        <w:br/>
        <w:t xml:space="preserve"> "userErrors": [</w:t>
        <w:br/>
        <w:t xml:space="preserve"> {</w:t>
        <w:br/>
        <w:t xml:space="preserve"> "field": ["id"],</w:t>
        <w:br/>
        <w:t xml:space="preserve"> "message": "Collection must be a manual collection."</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collectionRemoveProducts.job</w:t>
            </w:r>
          </w:p>
        </w:tc>
        <w:tc>
          <w:tcPr>
            <w:tcW w:type="dxa" w:w="2880"/>
          </w:tcPr>
          <w:p>
            <w:r>
              <w:t>Job</w:t>
            </w:r>
          </w:p>
        </w:tc>
        <w:tc>
          <w:tcPr>
            <w:tcW w:type="dxa" w:w="2880"/>
          </w:tcPr>
          <w:p>
            <w:r>
              <w:t>The asynchronous job removing the products.</w:t>
            </w:r>
          </w:p>
        </w:tc>
      </w:tr>
      <w:tr>
        <w:tc>
          <w:tcPr>
            <w:tcW w:type="dxa" w:w="2880"/>
          </w:tcPr>
          <w:p>
            <w:r>
              <w:t>collectionRemoveProducts.job.done</w:t>
            </w:r>
          </w:p>
        </w:tc>
        <w:tc>
          <w:tcPr>
            <w:tcW w:type="dxa" w:w="2880"/>
          </w:tcPr>
          <w:p>
            <w:r>
              <w:t>Boolean</w:t>
            </w:r>
          </w:p>
        </w:tc>
        <w:tc>
          <w:tcPr>
            <w:tcW w:type="dxa" w:w="2880"/>
          </w:tcPr>
          <w:p>
            <w:r>
              <w:t>Indicates whether the job has completed (true) or is still queued/running (false).</w:t>
            </w:r>
          </w:p>
        </w:tc>
      </w:tr>
      <w:tr>
        <w:tc>
          <w:tcPr>
            <w:tcW w:type="dxa" w:w="2880"/>
          </w:tcPr>
          <w:p>
            <w:r>
              <w:t>collectionRemoveProducts.job.id</w:t>
            </w:r>
          </w:p>
        </w:tc>
        <w:tc>
          <w:tcPr>
            <w:tcW w:type="dxa" w:w="2880"/>
          </w:tcPr>
          <w:p>
            <w:r>
              <w:t>ID</w:t>
            </w:r>
          </w:p>
        </w:tc>
        <w:tc>
          <w:tcPr>
            <w:tcW w:type="dxa" w:w="2880"/>
          </w:tcPr>
          <w:p>
            <w:r>
              <w:t>A globally-unique ID returned for the asynchronous mutation job.</w:t>
            </w:r>
          </w:p>
        </w:tc>
      </w:tr>
      <w:tr>
        <w:tc>
          <w:tcPr>
            <w:tcW w:type="dxa" w:w="2880"/>
          </w:tcPr>
          <w:p>
            <w:r>
              <w:t>collectionRemoveProducts.job.query</w:t>
            </w:r>
          </w:p>
        </w:tc>
        <w:tc>
          <w:tcPr>
            <w:tcW w:type="dxa" w:w="2880"/>
          </w:tcPr>
          <w:p>
            <w:r>
              <w:t>QueryRoot</w:t>
            </w:r>
          </w:p>
        </w:tc>
        <w:tc>
          <w:tcPr>
            <w:tcW w:type="dxa" w:w="2880"/>
          </w:tcPr>
          <w:p>
            <w:r>
              <w:t>Only resolves once the job is done; can be used to query objects changed by the job. (No specific fields documented for this mutation beyond the general note.)</w:t>
            </w:r>
          </w:p>
        </w:tc>
      </w:tr>
      <w:tr>
        <w:tc>
          <w:tcPr>
            <w:tcW w:type="dxa" w:w="2880"/>
          </w:tcPr>
          <w:p>
            <w:r>
              <w:t>collectionRemoveProducts.userErrors</w:t>
            </w:r>
          </w:p>
        </w:tc>
        <w:tc>
          <w:tcPr>
            <w:tcW w:type="dxa" w:w="2880"/>
          </w:tcPr>
          <w:p>
            <w:r>
              <w: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collectionRemoveProducts($id: ID!, $productIds: [ID!]!) { collectionRemoveProducts(id: $id, productIds: $productIds) { job { done id } userErrors { field message } } }",</w:t>
        <w:br/>
        <w:t xml:space="preserve"> "variables": {</w:t>
        <w:br/>
        <w:t xml:space="preserve"> "id": "gid://shopify/Collection/123456789",</w:t>
        <w:br/>
        <w:t xml:space="preserve"> "productIds": [</w:t>
        <w:br/>
        <w:t xml:space="preserve"> "gid://shopify/Product/111111111",</w:t>
        <w:br/>
        <w:t xml:space="preserve"> "gid://shopify/Product/222222222"</w:t>
        <w:br/>
        <w:t xml:space="preserve">      ]</w:t>
        <w:br/>
        <w:t xml:space="preserve">    }</w:t>
        <w:br/>
        <w:t xml:space="preserve">  }'</w:t>
      </w:r>
    </w:p>
    <w:p>
      <w:pPr>
        <w:pStyle w:val="Heading3"/>
      </w:pPr>
      <w:r>
        <w:t>Example Usage</w:t>
      </w:r>
    </w:p>
    <w:p>
      <w:pPr>
        <w:pStyle w:val="Heading3"/>
      </w:pPr>
      <w:r>
        <w:t>Example 1: Remove a few products from a manual collection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$productIds: [ID!]!) { collectionRemoveProducts(id: $id, productIds: $productIds) { job { done id } userErrors { field message } } }",</w:t>
        <w:br/>
        <w:t xml:space="preserve"> "variables": {</w:t>
        <w:br/>
        <w:t xml:space="preserve"> "id": "gid://shopify/Collection/123456789",</w:t>
        <w:br/>
        <w:t xml:space="preserve"> "productIds": ["gid://shopify/Product/111111111"]</w:t>
        <w:br/>
        <w:t xml:space="preserve">    }</w:t>
        <w:br/>
        <w:t xml:space="preserve">  }'</w:t>
      </w:r>
    </w:p>
    <w:p>
      <w:pPr>
        <w:pStyle w:val="Heading3"/>
      </w:pPr>
      <w:r>
        <w:t>Example 2: Bulk remove up to 250 products (async)</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$productIds: [ID!]!) { collectionRemoveProducts(id: $id, productIds: $productIds) { job { done id } userErrors { field message } } }",</w:t>
        <w:br/>
        <w:t xml:space="preserve"> "variables": {</w:t>
        <w:br/>
        <w:t xml:space="preserve"> "id": "gid://shopify/Collection/123456789",</w:t>
        <w:br/>
        <w:t xml:space="preserve"> "productIds": [</w:t>
        <w:br/>
        <w:t xml:space="preserve"> "gid://shopify/Product/111111111",</w:t>
        <w:br/>
        <w:t xml:space="preserve"> "gid://shopify/Product/222222222",</w:t>
        <w:br/>
        <w:t xml:space="preserve"> "gid://shopify/Product/333333333"</w:t>
        <w:br/>
        <w:t xml:space="preserve">      ]</w:t>
        <w:br/>
        <w:t xml:space="preserve">    }</w:t>
        <w:br/>
        <w:t xml:space="preserve">  }'</w:t>
      </w:r>
    </w:p>
    <w:p>
      <w:pPr>
        <w:pStyle w:val="Heading3"/>
      </w:pPr>
      <w:r>
        <w:t>Behavior</w:t>
      </w:r>
    </w:p>
    <w:p>
      <w:pPr>
        <w:pStyle w:val="ListBullet"/>
      </w:pPr>
      <w:r>
        <w:t>Accepts a manual collection ID and a list of product IDs (up to 250).</w:t>
      </w:r>
    </w:p>
    <w:p>
      <w:pPr>
        <w:pStyle w:val="ListBullet"/>
      </w:pPr>
      <w:r>
        <w:t>Starts an asynchronous removal job and returns a job.id.</w:t>
      </w:r>
    </w:p>
    <w:p>
      <w:pPr>
        <w:pStyle w:val="ListBullet"/>
      </w:pPr>
      <w:r>
        <w:t>The job runs in the background; job.done indicates whether it has completed.</w:t>
      </w:r>
    </w:p>
    <w:p>
      <w:pPr>
        <w:pStyle w:val="Heading3"/>
      </w:pPr>
      <w:r>
        <w:t>Notes</w:t>
      </w:r>
    </w:p>
    <w:p>
      <w:pPr>
        <w:pStyle w:val="ListBullet"/>
      </w:pPr>
      <w:r>
        <w:t>The mutation does not validate that the specified products exist or belong to the collection.</w:t>
      </w:r>
    </w:p>
    <w:p>
      <w:pPr>
        <w:pStyle w:val="ListBullet"/>
      </w:pPr>
      <w:r>
        <w:t>Intended for large sets and may take significant time for collections with many products.</w:t>
      </w:r>
    </w:p>
    <w:p>
      <w:pPr>
        <w:pStyle w:val="Heading3"/>
      </w:pPr>
      <w:r>
        <w:t>Gotchas</w:t>
      </w:r>
    </w:p>
    <w:p>
      <w:pPr>
        <w:pStyle w:val="ListBullet"/>
      </w:pPr>
      <w:r>
        <w:t>Passing a smart/automated collection ID may result in an error (the id must reference a manual collection).</w:t>
      </w:r>
    </w:p>
    <w:p>
      <w:pPr>
        <w:pStyle w:val="ListBullet"/>
      </w:pPr>
      <w:r>
        <w:t>Because the operation is asynchronous, a job.done: false response does not mean removal failed—only that it hasn’t completed yet.</w:t>
      </w:r>
    </w:p>
    <w:p>
      <w:pPr>
        <w:pStyle w:val="Heading3"/>
      </w:pPr>
      <w:r>
        <w:t>Related collections actions</w:t>
      </w:r>
    </w:p>
    <w:p>
      <w:pPr>
        <w:pStyle w:val="ListBullet"/>
      </w:pPr>
      <w:r>
        <w:t>[POST] Add Products to a Collection — /admin/api/2026-01/graphql.json</w:t>
      </w:r>
    </w:p>
    <w:p>
      <w:pPr>
        <w:pStyle w:val="ListBullet"/>
      </w:pPr>
      <w:r>
        <w:t>[POST] Count Collections — /admin/api/2026-01/graphql.json</w:t>
      </w:r>
    </w:p>
    <w:p>
      <w:pPr>
        <w:pStyle w:val="ListBullet"/>
      </w:pPr>
      <w:r>
        <w:t>[POST] Get a Collection by ID (GraphQL) — /admin/api/2026-01/graphql.json</w:t>
      </w:r>
    </w:p>
    <w:p>
      <w:pPr>
        <w:pStyle w:val="ListBullet"/>
      </w:pPr>
      <w:r>
        <w:t>[POST] Get a Collection by Handle (GraphQL Admin) — /admin/api/2026-01/graphql.json</w:t>
      </w:r>
    </w:p>
    <w:p>
      <w:pPr>
        <w:pStyle w:val="ListBullet"/>
      </w:pPr>
      <w:r>
        <w:t>[POST] List Collections (GraphQL) — /admin/api/2026-01/graphql.json</w:t>
      </w:r>
    </w:p>
    <w:p>
      <w:pPr>
        <w:pStyle w:val="ListBullet"/>
      </w:pPr>
      <w:r>
        <w:t>[POST] Unpublish a Collection — /admin/api/2026-01/graphql.json</w:t>
      </w:r>
    </w:p>
    <w:p>
      <w:r>
        <w:br w:type="page"/>
      </w:r>
    </w:p>
    <w:p>
      <w:pPr>
        <w:pStyle w:val="Heading2"/>
      </w:pPr>
      <w:r>
        <w:t>484. [POST] Publish a Collection to Sales Channels</w:t>
      </w:r>
    </w:p>
    <w:p>
      <w:r>
        <w:rPr>
          <w:b/>
        </w:rPr>
        <w:t xml:space="preserve">Endpoint: </w:t>
      </w:r>
      <w:r>
        <w:rPr>
          <w:rFonts w:ascii="Courier New" w:hAnsi="Courier New"/>
          <w:sz w:val="18"/>
        </w:rPr>
        <w:t>/admin/api/2026-01/graphql.json</w:t>
      </w:r>
    </w:p>
    <w:p>
      <w:pPr>
        <w:pStyle w:val="Heading3"/>
      </w:pPr>
      <w:r>
        <w:t>Publish a Collection to Sales Channels (collectionPublish)</w:t>
      </w:r>
    </w:p>
    <w:p>
      <w:pPr>
        <w:pStyle w:val="Heading3"/>
      </w:pPr>
      <w:r>
        <w:t>Prerequisites</w:t>
      </w:r>
    </w:p>
    <w:p>
      <w:pPr>
        <w:pStyle w:val="ListBullet"/>
      </w:pPr>
      <w:r>
        <w:t>The app must have the required Admin API access scopes/permissions to publish collections to sales channels (publications).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Publishes a collection to one or more sales channels (publications). You specify the target collection and the publications to publish it to using the CollectionPublishInput.</w:t>
      </w:r>
    </w:p>
    <w:p>
      <w:pPr>
        <w:pStyle w:val="Heading3"/>
      </w:pPr>
      <w:r>
        <w:t>Enforcement Rules</w:t>
      </w:r>
    </w:p>
    <w:p>
      <w:pPr>
        <w:pStyle w:val="ListBullet"/>
      </w:pPr>
      <w:r>
        <w:t>This is a GraphQL Admin API call made via POST to /admin/api/2026-01/graphql.json.</w:t>
      </w:r>
    </w:p>
    <w:p>
      <w:pPr>
        <w:pStyle w:val="ListBullet"/>
      </w:pPr>
      <w:r>
        <w:t>Send the GraphQL operation in the request body as JSON with query and (optionally) variables.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as URL query parameters and not in the body. (This endpoint has no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mutation collectionPublish(...) { ...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Recommended for providing input.</w:t>
            </w:r>
          </w:p>
        </w:tc>
      </w:tr>
    </w:tbl>
    <w:p/>
    <w:p>
      <w:pPr>
        <w:pStyle w:val="Heading3"/>
      </w:pPr>
      <w:r>
        <w:t>GraphQL Arguments (Mutation Variables)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CollectionPublishInput</w:t>
            </w:r>
          </w:p>
        </w:tc>
        <w:tc>
          <w:tcPr>
            <w:tcW w:type="dxa" w:w="2880"/>
          </w:tcPr>
          <w:p>
            <w:r>
              <w:t>Specify a collection to publish and the sales channels (publications) to publish it to.</w:t>
            </w:r>
          </w:p>
        </w:tc>
      </w:tr>
    </w:tbl>
    <w:p/>
    <w:p>
      <w:r>
        <w:rPr>
          <w:b/>
        </w:rPr>
        <w:t>Note: Note: The scraped content doesn’t enumerate the fields inside CollectionPublishInput. Use Shopify’s schema/introspection (or the official docs) to determine the exact input fields (commonly includes a collection ID and publication IDs).</w:t>
      </w:r>
    </w:p>
    <w:p>
      <w:pPr>
        <w:pStyle w:val="Heading3"/>
      </w:pPr>
      <w:r>
        <w:t>Response</w:t>
      </w:r>
    </w:p>
    <w:p>
      <w:pPr>
        <w:pStyle w:val="Heading3"/>
      </w:pPr>
      <w:r>
        <w:t>Success Response (200 OK)</w:t>
      </w:r>
    </w:p>
    <w:p>
      <w:r>
        <w:t>Shopify GraphQL responses return data and may include top-level errors. This mutation also returns userErrors within the payload.</w:t>
      </w:r>
    </w:p>
    <w:p>
      <w:r>
        <w:rPr>
          <w:b/>
          <w:color w:val="666666"/>
          <w:sz w:val="16"/>
        </w:rPr>
        <w:t>[json]</w:t>
      </w:r>
    </w:p>
    <w:p>
      <w:pPr>
        <w:shd w:fill="F2F2F2" w:val="clear"/>
      </w:pPr>
      <w:r>
        <w:rPr>
          <w:rFonts w:ascii="Courier New" w:hAnsi="Courier New"/>
          <w:sz w:val="17"/>
        </w:rPr>
        <w:t>{</w:t>
        <w:br/>
        <w:t xml:space="preserve"> "data": {</w:t>
        <w:br/>
        <w:t xml:space="preserve"> "collectionPublish": {</w:t>
        <w:br/>
        <w:t xml:space="preserve"> "collection": {</w:t>
        <w:br/>
        <w:t xml:space="preserve"> "id": "gid://shopify/Collection/1234567890",</w:t>
        <w:br/>
        <w:t xml:space="preserve"> "title": "Summer Catalog 2026",</w:t>
        <w:br/>
        <w:t xml:space="preserve"> "handle": "summer-catalog-2026",</w:t>
        <w:br/>
        <w:t xml:space="preserve"> "description": "A single-line description",</w:t>
        <w:br/>
        <w:t xml:space="preserve"> "descriptionHtml": "&lt;p&gt;A formatted description&lt;/p&gt;",</w:t>
        <w:br/>
        <w:t xml:space="preserve"> "publicationCount": 1</w:t>
        <w:br/>
        <w:t xml:space="preserve"> },</w:t>
        <w:br/>
        <w:t xml:space="preserve"> "collectionPublications": [],</w:t>
        <w:br/>
        <w:t xml:space="preserve"> "shop": {</w:t>
        <w:br/>
        <w:t xml:space="preserve"> "id": "gid://shopify/Shop/1111111111",</w:t>
        <w:br/>
        <w:t xml:space="preserve"> "name": "My Shop",</w:t>
        <w:br/>
        <w:t xml:space="preserve"> "myshopifyDomain": "{{SHOPIFY_STORE_NAME}}.myshopify.com"</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["collectionPublish"]</w:t>
        <w:br/>
        <w:t xml:space="preserve"> }</w:t>
        <w:br/>
        <w:t xml:space="preserve"> ],</w:t>
        <w:br/>
        <w:t xml:space="preserve"> "data": {</w:t>
        <w:br/>
        <w:t xml:space="preserve"> "collectionPublish": null</w:t>
        <w:br/>
        <w:t xml:space="preserve"> }</w:t>
        <w:br/>
        <w:t>}</w:t>
      </w:r>
    </w:p>
    <w:p>
      <w:pPr>
        <w:pStyle w:val="Heading3"/>
      </w:pPr>
      <w:r>
        <w:t>User Errors (within payload)</w:t>
      </w:r>
    </w:p>
    <w:p>
      <w:r>
        <w:rPr>
          <w:b/>
          <w:color w:val="666666"/>
          <w:sz w:val="16"/>
        </w:rPr>
        <w:t>[json]</w:t>
      </w:r>
    </w:p>
    <w:p>
      <w:pPr>
        <w:shd w:fill="F2F2F2" w:val="clear"/>
      </w:pPr>
      <w:r>
        <w:rPr>
          <w:rFonts w:ascii="Courier New" w:hAnsi="Courier New"/>
          <w:sz w:val="17"/>
        </w:rPr>
        <w:t>{</w:t>
        <w:br/>
        <w:t xml:space="preserve"> "data": {</w:t>
        <w:br/>
        <w:t xml:space="preserve"> "collectionPublish": {</w:t>
        <w:br/>
        <w:t xml:space="preserve"> "collection": null,</w:t>
        <w:br/>
        <w:t xml:space="preserve"> "collectionPublications": [],</w:t>
        <w:br/>
        <w:t xml:space="preserve"> "shop": null,</w:t>
        <w:br/>
        <w:t xml:space="preserve"> "userErrors": [</w:t>
        <w:br/>
        <w:t xml:space="preserve"> {</w:t>
        <w:br/>
        <w:t xml:space="preserve"> "field": ["input"],</w:t>
        <w:br/>
        <w:t xml:space="preserve"> "message": "Input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data.collectionPublish</w:t>
            </w:r>
          </w:p>
        </w:tc>
        <w:tc>
          <w:tcPr>
            <w:tcW w:type="dxa" w:w="2880"/>
          </w:tcPr>
          <w:p>
            <w:r>
              <w:t>object</w:t>
            </w:r>
          </w:p>
        </w:tc>
        <w:tc>
          <w:tcPr>
            <w:tcW w:type="dxa" w:w="2880"/>
          </w:tcPr>
          <w:p>
            <w:r>
              <w:t>The mutation payload (CollectionPublishPayload).</w:t>
            </w:r>
          </w:p>
        </w:tc>
      </w:tr>
      <w:tr>
        <w:tc>
          <w:tcPr>
            <w:tcW w:type="dxa" w:w="2880"/>
          </w:tcPr>
          <w:p>
            <w:r>
              <w:t>data.collectionPublish.collection</w:t>
            </w:r>
          </w:p>
        </w:tc>
        <w:tc>
          <w:tcPr>
            <w:tcW w:type="dxa" w:w="2880"/>
          </w:tcPr>
          <w:p>
            <w:r>
              <w:t>Collection</w:t>
            </w:r>
          </w:p>
        </w:tc>
        <w:tc>
          <w:tcPr>
            <w:tcW w:type="dxa" w:w="2880"/>
          </w:tcPr>
          <w:p>
            <w:r>
              <w:t>The published collection.</w:t>
            </w:r>
          </w:p>
        </w:tc>
      </w:tr>
      <w:tr>
        <w:tc>
          <w:tcPr>
            <w:tcW w:type="dxa" w:w="2880"/>
          </w:tcPr>
          <w:p>
            <w:r>
              <w:t>data.collectionPublish.collectionPublications</w:t>
            </w:r>
          </w:p>
        </w:tc>
        <w:tc>
          <w:tcPr>
            <w:tcW w:type="dxa" w:w="2880"/>
          </w:tcPr>
          <w:p>
            <w:r>
              <w:t>CollectionPublication</w:t>
            </w:r>
          </w:p>
        </w:tc>
        <w:tc>
          <w:tcPr>
            <w:tcW w:type="dxa" w:w="2880"/>
          </w:tcPr>
          <w:p>
            <w:r>
              <w:t>The channels where the collection has been published.</w:t>
            </w:r>
          </w:p>
        </w:tc>
      </w:tr>
      <w:tr>
        <w:tc>
          <w:tcPr>
            <w:tcW w:type="dxa" w:w="2880"/>
          </w:tcPr>
          <w:p>
            <w:r>
              <w:t>data.collectionPublish.shop</w:t>
            </w:r>
          </w:p>
        </w:tc>
        <w:tc>
          <w:tcPr>
            <w:tcW w:type="dxa" w:w="2880"/>
          </w:tcPr>
          <w:p>
            <w:r>
              <w:t>Shop</w:t>
            </w:r>
          </w:p>
        </w:tc>
        <w:tc>
          <w:tcPr>
            <w:tcW w:type="dxa" w:w="2880"/>
          </w:tcPr>
          <w:p>
            <w:r>
              <w:t>The shop associated with the collection.</w:t>
            </w:r>
          </w:p>
        </w:tc>
      </w:tr>
      <w:tr>
        <w:tc>
          <w:tcPr>
            <w:tcW w:type="dxa" w:w="2880"/>
          </w:tcPr>
          <w:p>
            <w:r>
              <w:t>data.collectionPublish.userErrors</w:t>
            </w:r>
          </w:p>
        </w:tc>
        <w:tc>
          <w:tcPr>
            <w:tcW w:type="dxa" w:w="2880"/>
          </w:tcPr>
          <w:p>
            <w:r>
              <w: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collectionPublish($input: CollectionPublishInput!) { collectionPublish(input: $input) { collection { id title handle publicationCount } collectionPublications { __typename } shop { id name myshopifyDomain } userErrors { field message } } }",</w:t>
        <w:br/>
        <w:t xml:space="preserve"> "variables": {</w:t>
        <w:br/>
        <w:t xml:space="preserve"> "input": {</w:t>
        <w:br/>
        <w:t xml:space="preserve"> "...": "See CollectionPublishInput in the Shopify schema for required fields"</w:t>
        <w:br/>
        <w:t xml:space="preserve">      }</w:t>
        <w:br/>
        <w:t xml:space="preserve">    }</w:t>
        <w:br/>
        <w:t xml:space="preserve">  }'</w:t>
      </w:r>
    </w:p>
    <w:p>
      <w:pPr>
        <w:pStyle w:val="Heading3"/>
      </w:pPr>
      <w:r>
        <w:t>Example Usage</w:t>
      </w:r>
    </w:p>
    <w:p>
      <w:pPr>
        <w:pStyle w:val="Heading3"/>
      </w:pPr>
      <w:r>
        <w:t>Example 1: Minimal selection set (request only IDs and errors)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collectionPublish($input: CollectionPublishInput!) { collectionPublish(input: $input) { collection { id } userErrors { field message } } }",</w:t>
        <w:br/>
        <w:t xml:space="preserve"> "variables": {</w:t>
        <w:br/>
        <w:t xml:space="preserve"> "input": {</w:t>
        <w:br/>
        <w:t xml:space="preserve"> "...": "See CollectionPublishInput in the Shopify schema for required fields"</w:t>
        <w:br/>
        <w:t xml:space="preserve">      }</w:t>
        <w:br/>
        <w:t xml:space="preserve">    }</w:t>
        <w:br/>
        <w:t xml:space="preserve">  }'</w:t>
      </w:r>
    </w:p>
    <w:p>
      <w:pPr>
        <w:pStyle w:val="Heading3"/>
      </w:pPr>
      <w:r>
        <w:t>Example 2: Request collection metadata after publishing</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collectionPublish($input: CollectionPublishInput!) { collectionPublish(input: $input) { collection { id title handle description descriptionHtml publishedOnCurrentPublication publicationCount updatedAt } userErrors { field message } } }",</w:t>
        <w:br/>
        <w:t xml:space="preserve"> "variables": {</w:t>
        <w:br/>
        <w:t xml:space="preserve"> "input": {</w:t>
        <w:br/>
        <w:t xml:space="preserve"> "...": "See CollectionPublishInput in the Shopify schema for required fields"</w:t>
        <w:br/>
        <w:t xml:space="preserve">      }</w:t>
        <w:br/>
        <w:t xml:space="preserve">    }</w:t>
        <w:br/>
        <w:t xml:space="preserve">  }'</w:t>
      </w:r>
    </w:p>
    <w:p>
      <w:pPr>
        <w:pStyle w:val="Heading3"/>
      </w:pPr>
      <w:r>
        <w:t>Notes</w:t>
      </w:r>
    </w:p>
    <w:p>
      <w:pPr>
        <w:pStyle w:val="ListBullet"/>
      </w:pPr>
      <w:r>
        <w:t>The scraped content lists many fields available on Collection and Shop. In GraphQL, you must explicitly request the fields you need in the selection set.</w:t>
      </w:r>
    </w:p>
    <w:p>
      <w:pPr>
        <w:pStyle w:val="ListBullet"/>
      </w:pPr>
      <w:r>
        <w:t>userErrors is the primary place to look for validation and domain errors for Shopify mutations, even when the HTTP status is 200.</w:t>
      </w:r>
    </w:p>
    <w:p>
      <w:pPr>
        <w:pStyle w:val="ListBullet"/>
      </w:pPr>
      <w:r>
        <w:t>The exact structure of collectionPublications and the required shape of CollectionPublishInput are not included in the scraped content; consult the Shopify Admin GraphQL schema for precise fields.</w:t>
      </w:r>
    </w:p>
    <w:p>
      <w:pPr>
        <w:pStyle w:val="Heading3"/>
      </w:pPr>
      <w:r>
        <w:t>Gotchas</w:t>
      </w:r>
    </w:p>
    <w:p>
      <w:pPr>
        <w:pStyle w:val="ListBullet"/>
      </w:pPr>
      <w:r>
        <w:t>A successful HTTP response can still contain userErrors; always check data.collectionPublish.userErrors.</w:t>
      </w:r>
    </w:p>
    <w:p>
      <w:pPr>
        <w:pStyle w:val="ListBullet"/>
      </w:pPr>
      <w:r>
        <w:t>Overly large selection sets can increase response time; request only the fields you need.</w:t>
      </w:r>
    </w:p>
    <w:p>
      <w:pPr>
        <w:pStyle w:val="Heading3"/>
      </w:pPr>
      <w:r>
        <w:t>Error Handling</w:t>
      </w:r>
    </w:p>
    <w:p>
      <w:pPr>
        <w:pStyle w:val="ListBullet"/>
      </w:pPr>
      <w:r>
        <w:t>GraphQL top-level errors: Typically indicates query parsing/validation or execution errors that prevented returning a normal payload.</w:t>
      </w:r>
    </w:p>
    <w:p>
      <w:pPr>
        <w:pStyle w:val="ListBullet"/>
      </w:pPr>
      <w:r>
        <w:t>userErrors: Mutation-specific input/permission/state errors returned inside CollectionPublishPayload.</w:t>
      </w:r>
    </w:p>
    <w:p>
      <w:pPr>
        <w:pStyle w:val="Heading3"/>
      </w:pPr>
      <w:r>
        <w:t>Related collections actions</w:t>
      </w:r>
    </w:p>
    <w:p>
      <w:pPr>
        <w:pStyle w:val="ListBullet"/>
      </w:pPr>
      <w:r>
        <w:t>[POST] Add Products to a Collection — /admin/api/2026-01/graphql.json</w:t>
      </w:r>
    </w:p>
    <w:p>
      <w:pPr>
        <w:pStyle w:val="ListBullet"/>
      </w:pPr>
      <w:r>
        <w:t>[POST] Count Collections — /admin/api/2026-01/graphql.json</w:t>
      </w:r>
    </w:p>
    <w:p>
      <w:pPr>
        <w:pStyle w:val="ListBullet"/>
      </w:pPr>
      <w:r>
        <w:t>[POST] Get a Collection by ID (GraphQL) — /admin/api/2026-01/graphql.json</w:t>
      </w:r>
    </w:p>
    <w:p>
      <w:pPr>
        <w:pStyle w:val="ListBullet"/>
      </w:pPr>
      <w:r>
        <w:t>[POST] Get a Collection by Handle (GraphQL Admin) — /admin/api/2026-01/graphql.json</w:t>
      </w:r>
    </w:p>
    <w:p>
      <w:pPr>
        <w:pStyle w:val="ListBullet"/>
      </w:pPr>
      <w:r>
        <w:t>[POST] List Collections (GraphQL) — /admin/api/2026-01/graphql.json</w:t>
      </w:r>
    </w:p>
    <w:p>
      <w:pPr>
        <w:pStyle w:val="ListBullet"/>
      </w:pPr>
      <w:r>
        <w:t>[POST] Unpublish a Collection — /admin/api/2026-01/graphql.json</w:t>
      </w:r>
    </w:p>
    <w:p>
      <w:r>
        <w:br w:type="page"/>
      </w:r>
    </w:p>
    <w:p>
      <w:pPr>
        <w:pStyle w:val="Heading2"/>
      </w:pPr>
      <w:r>
        <w:t>485. [POST] Reorder Products in a Collection (Async)</w:t>
      </w:r>
    </w:p>
    <w:p>
      <w:r>
        <w:rPr>
          <w:b/>
        </w:rPr>
        <w:t xml:space="preserve">Endpoint: </w:t>
      </w:r>
      <w:r>
        <w:rPr>
          <w:rFonts w:ascii="Courier New" w:hAnsi="Courier New"/>
          <w:sz w:val="18"/>
        </w:rPr>
        <w:t>/graphql.json</w:t>
      </w:r>
    </w:p>
    <w:p>
      <w:pPr>
        <w:pStyle w:val="Heading3"/>
      </w:pPr>
      <w:r>
        <w:t>Prerequisites</w:t>
      </w:r>
    </w:p>
    <w:p>
      <w:pPr>
        <w:pStyle w:val="ListBullet"/>
      </w:pPr>
      <w:r>
        <w:t>The target collection’s Collection.sortOrder must be MANUAL.</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Asynchronously reorders products within a specified collection. Instead of returning an updated collection, this mutation returns a job that should be polled using the job query.</w:t>
      </w:r>
    </w:p>
    <w:p>
      <w:pPr>
        <w:pStyle w:val="Heading3"/>
      </w:pPr>
      <w:r>
        <w:t>GraphQL Operation</w:t>
      </w:r>
    </w:p>
    <w:p>
      <w:pPr>
        <w:pStyle w:val="Heading3"/>
      </w:pPr>
      <w:r>
        <w:t>Mutation: collectionReorderProducts</w:t>
      </w:r>
    </w:p>
    <w:p>
      <w:pPr>
        <w:pStyle w:val="Heading3"/>
      </w:pPr>
      <w:r>
        <w:t>Enforcement Rules</w:t>
      </w:r>
    </w:p>
    <w:p>
      <w:pPr>
        <w:pStyle w:val="ListBullet"/>
      </w:pPr>
      <w:r>
        <w:t>This is a GraphQL Admin API call: send the mutation in the JSON request body under the query field (and variables if used).</w:t>
      </w:r>
    </w:p>
    <w:p>
      <w:pPr>
        <w:pStyle w:val="ListBullet"/>
      </w:pPr>
      <w:r>
        <w:t>The collection’s sortOrder must be MANUAL or the mutation won’t apply.</w:t>
      </w:r>
    </w:p>
    <w:p>
      <w:pPr>
        <w:pStyle w:val="ListBullet"/>
      </w:pPr>
      <w:r>
        <w:t>In moves, include only products that actually moved (don’t send the entire product list).</w:t>
      </w:r>
    </w:p>
    <w:p>
      <w:pPr>
        <w:pStyle w:val="ListBullet"/>
      </w:pPr>
      <w:r>
        <w:t>Moves are applied sequentially in the order provided.</w:t>
      </w:r>
    </w:p>
    <w:p>
      <w:pPr>
        <w:pStyle w:val="ListBullet"/>
      </w:pPr>
      <w:r>
        <w:t>newPosition is a zero-based index evaluated at the time each move is applied (after any prior moves).</w:t>
      </w:r>
    </w:p>
    <w:p>
      <w:pPr>
        <w:pStyle w:val="ListBullet"/>
      </w:pPr>
      <w:r>
        <w:t>If newPosition is &gt;= the number of products, the product is placed at the end.</w:t>
      </w:r>
    </w:p>
    <w:p>
      <w:pPr>
        <w:pStyle w:val="ListBullet"/>
      </w:pPr>
      <w:r>
        <w:t>Up to 250 moves are supported.</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collection whose products will be reordered.</w:t>
            </w:r>
          </w:p>
        </w:tc>
      </w:tr>
      <w:tr>
        <w:tc>
          <w:tcPr>
            <w:tcW w:type="dxa" w:w="2880"/>
          </w:tcPr>
          <w:p>
            <w:r>
              <w:t>moves</w:t>
            </w:r>
          </w:p>
        </w:tc>
        <w:tc>
          <w:tcPr>
            <w:tcW w:type="dxa" w:w="2880"/>
          </w:tcPr>
          <w:p>
            <w:r>
              <w:t>[MoveInput!]!</w:t>
            </w:r>
          </w:p>
        </w:tc>
        <w:tc>
          <w:tcPr>
            <w:tcW w:type="dxa" w:w="2880"/>
          </w:tcPr>
          <w:p>
            <w:r>
              <w:t>List of moves to perform, evaluated in order. Provide only products whose positions changed. Up to 250 moves. Each move includes newPosition (0-based).</w:t>
            </w:r>
          </w:p>
        </w:tc>
      </w:tr>
    </w:tbl>
    <w:p/>
    <w:p>
      <w:pPr>
        <w:pStyle w:val="Heading3"/>
      </w:pPr>
      <w:r>
        <w:t>Optional Arguments (GraphQL Variables)</w:t>
      </w:r>
    </w:p>
    <w:p>
      <w:r>
        <w:t>None documented.</w:t>
      </w:r>
    </w:p>
    <w:p>
      <w:pPr>
        <w:pStyle w:val="Heading3"/>
      </w:pPr>
      <w:r>
        <w:t>Request Body</w:t>
      </w:r>
    </w:p>
    <w:p>
      <w:r>
        <w:t>Send a standard GraphQL POST body:</w:t>
      </w:r>
    </w:p>
    <w:p>
      <w:r>
        <w:rPr>
          <w:b/>
          <w:color w:val="666666"/>
          <w:sz w:val="16"/>
        </w:rPr>
        <w:t>[json]</w:t>
      </w:r>
    </w:p>
    <w:p>
      <w:pPr>
        <w:shd w:fill="F2F2F2" w:val="clear"/>
      </w:pPr>
      <w:r>
        <w:rPr>
          <w:rFonts w:ascii="Courier New" w:hAnsi="Courier New"/>
          <w:sz w:val="17"/>
        </w:rPr>
        <w:t>{</w:t>
        <w:br/>
        <w:t xml:space="preserve"> "query": "mutation collectionReorderProducts($id: ID!, $moves: [MoveInput!]!) { collectionReorderProducts(id: $id, moves: $moves) { job { done id } userErrors { field message } } }",</w:t>
        <w:br/>
        <w:t xml:space="preserve"> "variables": {</w:t>
        <w:br/>
        <w:t xml:space="preserve"> "id": "gid://shopify/Collection/1234567890",</w:t>
        <w:br/>
        <w:t xml:space="preserve"> "moves": [</w:t>
        <w:br/>
        <w:t xml:space="preserve"> {</w:t>
        <w:br/>
        <w:t xml:space="preserve"> "id": "gid://shopify/Product/1111111111",</w:t>
        <w:br/>
        <w:t xml:space="preserve"> "newPosition": 1</w:t>
        <w:br/>
        <w:t xml:space="preserve"> }</w:t>
        <w:br/>
        <w:t xml:space="preserve"> ]</w:t>
        <w:br/>
        <w:t xml:space="preserve"> }</w:t>
        <w:br/>
        <w:t>}</w:t>
      </w:r>
    </w:p>
    <w:p>
      <w:pPr>
        <w:pStyle w:val="Heading3"/>
      </w:pPr>
      <w:r>
        <w:t>Notes on MoveInput</w:t>
      </w:r>
    </w:p>
    <w:p>
      <w:r>
        <w:t>The scraped content indicates MoveInput supports at least: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product ID being moved. (Implied by “Provide only the products that actually moved”.)</w:t>
            </w:r>
          </w:p>
        </w:tc>
      </w:tr>
      <w:tr>
        <w:tc>
          <w:tcPr>
            <w:tcW w:type="dxa" w:w="2880"/>
          </w:tcPr>
          <w:p>
            <w:r>
              <w:t>newPosition</w:t>
            </w:r>
          </w:p>
        </w:tc>
        <w:tc>
          <w:tcPr>
            <w:tcW w:type="dxa" w:w="2880"/>
          </w:tcPr>
          <w:p>
            <w:r>
              <w:t>integer</w:t>
            </w:r>
          </w:p>
        </w:tc>
        <w:tc>
          <w:tcPr>
            <w:tcW w:type="dxa" w:w="2880"/>
          </w:tcPr>
          <w:p>
            <w:r>
              <w:t>Zero-based index within the collection at the moment the move is applied.</w:t>
            </w:r>
          </w:p>
        </w:tc>
      </w:tr>
    </w:tbl>
    <w:p/>
    <w:p>
      <w:r>
        <w:t>(Other MoveInput fields, if any, were not provided in the scraped content.)</w:t>
      </w:r>
    </w:p>
    <w:p>
      <w:pPr>
        <w:pStyle w:val="Heading3"/>
      </w:pPr>
      <w:r>
        <w:t>Response</w:t>
      </w:r>
    </w:p>
    <w:p>
      <w:pPr>
        <w:pStyle w:val="Heading3"/>
      </w:pPr>
      <w:r>
        <w:t>Success Response (200 OK)</w:t>
      </w:r>
    </w:p>
    <w:p>
      <w:r>
        <w:t>Shopify GraphQL responses return data (and may include top-level errors). For this mutation, the payload includes job and userErrors.</w:t>
      </w:r>
    </w:p>
    <w:p>
      <w:r>
        <w:rPr>
          <w:b/>
          <w:color w:val="666666"/>
          <w:sz w:val="16"/>
        </w:rPr>
        <w:t>[json]</w:t>
      </w:r>
    </w:p>
    <w:p>
      <w:pPr>
        <w:shd w:fill="F2F2F2" w:val="clear"/>
      </w:pPr>
      <w:r>
        <w:rPr>
          <w:rFonts w:ascii="Courier New" w:hAnsi="Courier New"/>
          <w:sz w:val="17"/>
        </w:rPr>
        <w:t>{</w:t>
        <w:br/>
        <w:t xml:space="preserve"> "data": {</w:t>
        <w:br/>
        <w:t xml:space="preserve"> "collectionReorderProducts": {</w:t>
        <w:br/>
        <w:t xml:space="preserve"> "job": {</w:t>
        <w:br/>
        <w:t xml:space="preserve"> "done": false,</w:t>
        <w:br/>
        <w:t xml:space="preserve"> "id": "gid://shopify/Job/9876543210"</w:t>
        <w:br/>
        <w:t xml:space="preserve"> },</w:t>
        <w:br/>
        <w:t xml:space="preserve"> "userErrors": []</w:t>
        <w:br/>
        <w:t xml:space="preserve"> }</w:t>
        <w:br/>
        <w:t xml:space="preserve"> }</w:t>
        <w:br/>
        <w:t>}</w:t>
      </w:r>
    </w:p>
    <w:p>
      <w:pPr>
        <w:pStyle w:val="Heading3"/>
      </w:pPr>
      <w:r>
        <w:t>User Errors (200 OK with userErrors)</w:t>
      </w:r>
    </w:p>
    <w:p>
      <w:r>
        <w:rPr>
          <w:b/>
          <w:color w:val="666666"/>
          <w:sz w:val="16"/>
        </w:rPr>
        <w:t>[json]</w:t>
      </w:r>
    </w:p>
    <w:p>
      <w:pPr>
        <w:shd w:fill="F2F2F2" w:val="clear"/>
      </w:pPr>
      <w:r>
        <w:rPr>
          <w:rFonts w:ascii="Courier New" w:hAnsi="Courier New"/>
          <w:sz w:val="17"/>
        </w:rPr>
        <w:t>{</w:t>
        <w:br/>
        <w:t xml:space="preserve"> "data": {</w:t>
        <w:br/>
        <w:t xml:space="preserve"> "collectionReorderProducts": {</w:t>
        <w:br/>
        <w:t xml:space="preserve"> "job": null,</w:t>
        <w:br/>
        <w:t xml:space="preserve"> "userErrors": [</w:t>
        <w:br/>
        <w:t xml:space="preserve"> {</w:t>
        <w:br/>
        <w:t xml:space="preserve"> "field": ["moves", "0", "newPosition"],</w:t>
        <w:br/>
        <w:t xml:space="preserve"> "message": "newPosition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data.collectionReorderProducts.job</w:t>
            </w:r>
          </w:p>
        </w:tc>
        <w:tc>
          <w:tcPr>
            <w:tcW w:type="dxa" w:w="2880"/>
          </w:tcPr>
          <w:p>
            <w:r>
              <w:t>Job</w:t>
            </w:r>
          </w:p>
        </w:tc>
        <w:tc>
          <w:tcPr>
            <w:tcW w:type="dxa" w:w="2880"/>
          </w:tcPr>
          <w:p>
            <w:r>
              <w:t>The asynchronous job reordering the products.</w:t>
            </w:r>
          </w:p>
        </w:tc>
      </w:tr>
      <w:tr>
        <w:tc>
          <w:tcPr>
            <w:tcW w:type="dxa" w:w="2880"/>
          </w:tcPr>
          <w:p>
            <w:r>
              <w:t>data.collectionReorderProducts.job.done</w:t>
            </w:r>
          </w:p>
        </w:tc>
        <w:tc>
          <w:tcPr>
            <w:tcW w:type="dxa" w:w="2880"/>
          </w:tcPr>
          <w:p>
            <w:r>
              <w:t>Boolean</w:t>
            </w:r>
          </w:p>
        </w:tc>
        <w:tc>
          <w:tcPr>
            <w:tcW w:type="dxa" w:w="2880"/>
          </w:tcPr>
          <w:p>
            <w:r>
              <w:t>Whether the job is complete (true) or still queued/running (false).</w:t>
            </w:r>
          </w:p>
        </w:tc>
      </w:tr>
      <w:tr>
        <w:tc>
          <w:tcPr>
            <w:tcW w:type="dxa" w:w="2880"/>
          </w:tcPr>
          <w:p>
            <w:r>
              <w:t>data.collectionReorderProducts.job.id</w:t>
            </w:r>
          </w:p>
        </w:tc>
        <w:tc>
          <w:tcPr>
            <w:tcW w:type="dxa" w:w="2880"/>
          </w:tcPr>
          <w:p>
            <w:r>
              <w:t>ID</w:t>
            </w:r>
          </w:p>
        </w:tc>
        <w:tc>
          <w:tcPr>
            <w:tcW w:type="dxa" w:w="2880"/>
          </w:tcPr>
          <w:p>
            <w:r>
              <w:t>A globally-unique ID for the async job.</w:t>
            </w:r>
          </w:p>
        </w:tc>
      </w:tr>
      <w:tr>
        <w:tc>
          <w:tcPr>
            <w:tcW w:type="dxa" w:w="2880"/>
          </w:tcPr>
          <w:p>
            <w:r>
              <w:t>data.collectionReorderProducts.userErrors</w:t>
            </w:r>
          </w:p>
        </w:tc>
        <w:tc>
          <w:tcPr>
            <w:tcW w:type="dxa" w:w="2880"/>
          </w:tcPr>
          <w:p>
            <w:r>
              <w:t>CollectionReorderProductsUserError[]</w:t>
            </w:r>
          </w:p>
        </w:tc>
        <w:tc>
          <w:tcPr>
            <w:tcW w:type="dxa" w:w="2880"/>
          </w:tcPr>
          <w:p>
            <w:r>
              <w:t>List of errors that occurred while executing the mutation.</w:t>
            </w:r>
          </w:p>
        </w:tc>
      </w:tr>
    </w:tbl>
    <w:p/>
    <w:p>
      <w:pPr>
        <w:pStyle w:val="Heading3"/>
      </w:pPr>
      <w:r>
        <w:t>Example Usage</w:t>
      </w:r>
    </w:p>
    <w:p>
      <w:pPr>
        <w:pStyle w:val="Heading3"/>
      </w:pPr>
      <w:r>
        <w:t>Example 1: Move one product to a new index</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collectionReorderProducts($id: ID!, $moves: [MoveInput!]!) { collectionReorderProducts(id: $id, moves: $moves) { job { done id } userErrors { field message } } }",</w:t>
        <w:br/>
        <w:t xml:space="preserve"> "variables": {</w:t>
        <w:br/>
        <w:t xml:space="preserve"> "id": "gid://shopify/Collection/1234567890",</w:t>
        <w:br/>
        <w:t xml:space="preserve"> "moves": [</w:t>
        <w:br/>
        <w:t xml:space="preserve">        { "id": "gid://shopify/Product/1111111111", "newPosition": 4 }</w:t>
        <w:br/>
        <w:t xml:space="preserve">      ]</w:t>
        <w:br/>
        <w:t xml:space="preserve">    }</w:t>
        <w:br/>
        <w:t xml:space="preserve">  }'</w:t>
      </w:r>
    </w:p>
    <w:p>
      <w:pPr>
        <w:pStyle w:val="Heading3"/>
      </w:pPr>
      <w:r>
        <w:t>Example 2: Apply multiple moves (processed sequentially)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collectionReorderProducts($id: ID!, $moves: [MoveInput!]!) { collectionReorderProducts(id: $id, moves: $moves) { job { done id } userErrors { field message } } }",</w:t>
        <w:br/>
        <w:t xml:space="preserve"> "variables": {</w:t>
        <w:br/>
        <w:t xml:space="preserve"> "id": "gid://shopify/Collection/1234567890",</w:t>
        <w:br/>
        <w:t xml:space="preserve"> "moves": [</w:t>
        <w:br/>
        <w:t xml:space="preserve">        { "id": "gid://shopify/Product/5555555555", "newPosition": 1 },</w:t>
        <w:br/>
        <w:t xml:space="preserve">        { "id": "gid://shopify/Product/3333333333", "newPosition": 4 }</w:t>
        <w:br/>
        <w:t xml:space="preserve">      ]</w:t>
        <w:br/>
        <w:t xml:space="preserve">    }</w:t>
        <w:br/>
        <w:t xml:space="preserve">  }'</w:t>
      </w:r>
    </w:p>
    <w:p>
      <w:pPr>
        <w:pStyle w:val="Heading3"/>
      </w:pPr>
      <w:r>
        <w:t>Behavior</w:t>
      </w:r>
    </w:p>
    <w:p>
      <w:pPr>
        <w:pStyle w:val="ListBullet"/>
      </w:pPr>
      <w:r>
        <w:t>Validation: Confirms the collection can be manually sorted (sortOrder: MANUAL) and validates move inputs.</w:t>
      </w:r>
    </w:p>
    <w:p>
      <w:pPr>
        <w:pStyle w:val="ListBullet"/>
      </w:pPr>
      <w:r>
        <w:t>Sequential application: Applies each move in the provided order, re-evaluating newPosition after earlier moves.</w:t>
      </w:r>
    </w:p>
    <w:p>
      <w:pPr>
        <w:pStyle w:val="ListBullet"/>
      </w:pPr>
      <w:r>
        <w:t>Async execution: Returns a job instead of the updated collection.</w:t>
      </w:r>
    </w:p>
    <w:p>
      <w:pPr>
        <w:pStyle w:val="ListBullet"/>
      </w:pPr>
      <w:r>
        <w:t>Polling: You poll the job (via the job query) until job.done is true, then query for any updated objects as needed.</w:t>
      </w:r>
    </w:p>
    <w:p>
      <w:pPr>
        <w:pStyle w:val="Heading3"/>
      </w:pPr>
      <w:r>
        <w:t>Notes</w:t>
      </w:r>
    </w:p>
    <w:p>
      <w:pPr>
        <w:pStyle w:val="ListBullet"/>
      </w:pPr>
      <w:r>
        <w:t>newPosition is 0-based.</w:t>
      </w:r>
    </w:p>
    <w:p>
      <w:pPr>
        <w:pStyle w:val="ListBullet"/>
      </w:pPr>
      <w:r>
        <w:t>newPosition values don’t need to be unique.</w:t>
      </w:r>
    </w:p>
    <w:p>
      <w:pPr>
        <w:pStyle w:val="ListBullet"/>
      </w:pPr>
      <w:r>
        <w:t>If newPosition is beyond the list length, the product is moved to the end.</w:t>
      </w:r>
    </w:p>
    <w:p>
      <w:pPr>
        <w:pStyle w:val="ListBullet"/>
      </w:pPr>
      <w:r>
        <w:t>Provide only moved products in moves (do not send the full product ordering).</w:t>
      </w:r>
    </w:p>
    <w:p>
      <w:pPr>
        <w:pStyle w:val="Heading3"/>
      </w:pPr>
      <w:r>
        <w:t>Related collections actions</w:t>
      </w:r>
    </w:p>
    <w:p>
      <w:pPr>
        <w:pStyle w:val="ListBullet"/>
      </w:pPr>
      <w:r>
        <w:t>[POST] Add Products to a Collection — /admin/api/2026-01/graphql.json</w:t>
      </w:r>
    </w:p>
    <w:p>
      <w:pPr>
        <w:pStyle w:val="ListBullet"/>
      </w:pPr>
      <w:r>
        <w:t>[POST] Count Collections — /admin/api/2026-01/graphql.json</w:t>
      </w:r>
    </w:p>
    <w:p>
      <w:pPr>
        <w:pStyle w:val="ListBullet"/>
      </w:pPr>
      <w:r>
        <w:t>[POST] Get a Collection by ID (GraphQL) — /admin/api/2026-01/graphql.json</w:t>
      </w:r>
    </w:p>
    <w:p>
      <w:pPr>
        <w:pStyle w:val="ListBullet"/>
      </w:pPr>
      <w:r>
        <w:t>[POST] Get a Collection by Handle (GraphQL Admin) — /admin/api/2026-01/graphql.json</w:t>
      </w:r>
    </w:p>
    <w:p>
      <w:pPr>
        <w:pStyle w:val="ListBullet"/>
      </w:pPr>
      <w:r>
        <w:t>[POST] List Collections (GraphQL) — /admin/api/2026-01/graphql.json</w:t>
      </w:r>
    </w:p>
    <w:p>
      <w:pPr>
        <w:pStyle w:val="ListBullet"/>
      </w:pPr>
      <w:r>
        <w:t>[POST] Unpublish a Collection — /admin/api/2026-01/graphql.json</w:t>
      </w:r>
    </w:p>
    <w:p>
      <w:r>
        <w:br w:type="page"/>
      </w:r>
    </w:p>
    <w:p>
      <w:pPr>
        <w:pStyle w:val="Heading2"/>
      </w:pPr>
      <w:r>
        <w:t>486. [POST] Delete a Blog Article Comment</w:t>
      </w:r>
    </w:p>
    <w:p>
      <w:r>
        <w:rPr>
          <w:b/>
        </w:rPr>
        <w:t xml:space="preserve">Endpoint: </w:t>
      </w:r>
      <w:r>
        <w:rPr>
          <w:rFonts w:ascii="Courier New" w:hAnsi="Courier New"/>
          <w:sz w:val="18"/>
        </w:rPr>
        <w:t>/admin/api/2026-01/graphql.json</w:t>
      </w:r>
    </w:p>
    <w:p>
      <w:pPr>
        <w:pStyle w:val="Heading3"/>
      </w:pPr>
      <w:r>
        <w:t>Delete a Blog Article Comment (commentDelete)</w:t>
      </w:r>
    </w:p>
    <w:p>
      <w:pPr>
        <w:pStyle w:val="Heading3"/>
      </w:pPr>
      <w:r>
        <w:t>Prerequisites</w:t>
      </w:r>
    </w:p>
    <w:p>
      <w:pPr>
        <w:pStyle w:val="ListBullet"/>
      </w:pPr>
      <w:r>
        <w:t>You must have permission to manage blog comments in the Shopify admin for the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Permanently deletes a comment from a blog article. This action is irreversible and cannot be undone.</w:t>
      </w:r>
    </w:p>
    <w:p>
      <w:pPr>
        <w:pStyle w:val="Heading3"/>
      </w:pPr>
      <w:r>
        <w:t>Enforcement Rules</w:t>
      </w:r>
    </w:p>
    <w:p>
      <w:pPr>
        <w:pStyle w:val="ListBullet"/>
      </w:pPr>
      <w:r>
        <w:t>This is a GraphQL Admin API request; send the mutation in the JSON request body under the query field.</w:t>
      </w:r>
    </w:p>
    <w:p>
      <w:pPr>
        <w:pStyle w:val="ListBullet"/>
      </w:pPr>
      <w:r>
        <w:t>Provide the comment id as a GraphQL variable (recommended) and ensure it is a non-empty ID.</w:t>
      </w:r>
    </w:p>
    <w:p>
      <w:pPr>
        <w:pStyle w:val="ListBullet"/>
      </w:pPr>
      <w:r>
        <w:t>When executing, send Path Parameters in the URL, not in the body. (None for this endpoint.)</w:t>
      </w:r>
    </w:p>
    <w:p>
      <w:pPr>
        <w:pStyle w:val="ListBullet"/>
      </w:pPr>
      <w:r>
        <w:t>When executing, send Query Parameters as URL query parameters, not in the body. (None for this endpoint.)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GraphQL mutation. Must include id.</w:t>
            </w:r>
          </w:p>
        </w:tc>
      </w:tr>
    </w:tbl>
    <w:p/>
    <w:p>
      <w:pPr>
        <w:pStyle w:val="Heading3"/>
      </w:pPr>
      <w:r>
        <w:t>variables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comment to delete.</w:t>
            </w:r>
          </w:p>
        </w:tc>
      </w:tr>
    </w:tbl>
    <w:p/>
    <w:p>
      <w:pPr>
        <w:pStyle w:val="Heading3"/>
      </w:pPr>
      <w:r>
        <w:t>Optional Request Body Fields</w:t>
      </w:r>
    </w:p>
    <w:p>
      <w:r>
        <w:t>None.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commentDelete($id: ID!) { commentDelete(id: $id) { deletedCommentId userErrors { field message } } }",</w:t>
        <w:br/>
        <w:t xml:space="preserve"> "variables": {</w:t>
        <w:br/>
        <w:t xml:space="preserve"> "id": "gid://shopify/Comment/1234567890"</w:t>
        <w:br/>
        <w:t xml:space="preserve">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"commentDelete": {</w:t>
        <w:br/>
        <w:t xml:space="preserve"> "deletedCommentId": "gid://shopify/Comment/1234567890",</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1, "column": 24 }]</w:t>
        <w:br/>
        <w:t xml:space="preserve"> }</w:t>
        <w:br/>
        <w:t xml:space="preserve"> ],</w:t>
        <w:br/>
        <w:t xml:space="preserve"> "data": {</w:t>
        <w:br/>
        <w:t xml:space="preserve"> "commentDelete":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data.commentDelete.deletedCommentId</w:t>
            </w:r>
          </w:p>
        </w:tc>
        <w:tc>
          <w:tcPr>
            <w:tcW w:type="dxa" w:w="2880"/>
          </w:tcPr>
          <w:p>
            <w:r>
              <w:t>ID</w:t>
            </w:r>
          </w:p>
        </w:tc>
        <w:tc>
          <w:tcPr>
            <w:tcW w:type="dxa" w:w="2880"/>
          </w:tcPr>
          <w:p>
            <w:r>
              <w:t>The ID of the comment that was deleted.</w:t>
            </w:r>
          </w:p>
        </w:tc>
      </w:tr>
      <w:tr>
        <w:tc>
          <w:tcPr>
            <w:tcW w:type="dxa" w:w="2880"/>
          </w:tcPr>
          <w:p>
            <w:r>
              <w:t>data.commentDelete.userErrors</w:t>
            </w:r>
          </w:p>
        </w:tc>
        <w:tc>
          <w:tcPr>
            <w:tcW w:type="dxa" w:w="2880"/>
          </w:tcPr>
          <w:p>
            <w:r>
              <w:t>array</w:t>
            </w:r>
          </w:p>
        </w:tc>
        <w:tc>
          <w:tcPr>
            <w:tcW w:type="dxa" w:w="2880"/>
          </w:tcPr>
          <w:p>
            <w:r>
              <w:t>List of user errors that occurred while executing the mutation.</w:t>
            </w:r>
          </w:p>
        </w:tc>
      </w:tr>
      <w:tr>
        <w:tc>
          <w:tcPr>
            <w:tcW w:type="dxa" w:w="2880"/>
          </w:tcPr>
          <w:p>
            <w:r>
              <w:t>data.commentDelete.userErrors.field</w:t>
            </w:r>
          </w:p>
        </w:tc>
        <w:tc>
          <w:tcPr>
            <w:tcW w:type="dxa" w:w="2880"/>
          </w:tcPr>
          <w:p>
            <w:r>
              <w:t>array</w:t>
            </w:r>
          </w:p>
        </w:tc>
        <w:tc>
          <w:tcPr>
            <w:tcW w:type="dxa" w:w="2880"/>
          </w:tcPr>
          <w:p>
            <w:r>
              <w:t>The input field path related to the error (when available).</w:t>
            </w:r>
          </w:p>
        </w:tc>
      </w:tr>
      <w:tr>
        <w:tc>
          <w:tcPr>
            <w:tcW w:type="dxa" w:w="2880"/>
          </w:tcPr>
          <w:p>
            <w:r>
              <w:t>data.commentDelete.userErrors.message</w:t>
            </w:r>
          </w:p>
        </w:tc>
        <w:tc>
          <w:tcPr>
            <w:tcW w:type="dxa" w:w="2880"/>
          </w:tcPr>
          <w:p>
            <w:r>
              <w:t>string</w:t>
            </w:r>
          </w:p>
        </w:tc>
        <w:tc>
          <w:tcPr>
            <w:tcW w:type="dxa" w:w="2880"/>
          </w:tcPr>
          <w:p>
            <w:r>
              <w:t>Human-readable description of the error.</w:t>
            </w:r>
          </w:p>
        </w:tc>
      </w:tr>
    </w:tbl>
    <w:p/>
    <w:p>
      <w:pPr>
        <w:pStyle w:val="Heading3"/>
      </w:pPr>
      <w:r>
        <w:t>Example Usage</w:t>
      </w:r>
    </w:p>
    <w:p>
      <w:pPr>
        <w:pStyle w:val="Heading3"/>
      </w:pPr>
      <w:r>
        <w:t>Example 1: Delete a comment by ID</w:t>
      </w:r>
    </w:p>
    <w:p>
      <w:r>
        <w:rPr>
          <w:b/>
          <w:color w:val="666666"/>
          <w:sz w:val="16"/>
        </w:rPr>
        <w:t>[bash]</w:t>
      </w:r>
    </w:p>
    <w:p>
      <w:pPr>
        <w:shd w:fill="F2F2F2" w:val="clear"/>
      </w:pPr>
      <w:r>
        <w:rPr>
          <w:rFonts w:ascii="Courier New" w:hAnsi="Courier New"/>
          <w:sz w:val="17"/>
        </w:rPr>
        <w:t>curl -sS --request POST 'https://{{SHOPIFY_STORE_NAME}}.myshopify.com/admin/api/2026-01/graphql.json' \</w:t>
        <w:br/>
        <w:t xml:space="preserve"> --header 'Accept: application/json' \</w:t>
        <w:br/>
        <w:t xml:space="preserve"> --header 'Content-Type: application/json' \</w:t>
        <w:br/>
        <w:t xml:space="preserve"> --data '{</w:t>
        <w:br/>
        <w:t xml:space="preserve"> "query": "mutation commentDelete($id: ID!) { commentDelete(id: $id) { deletedCommentId userErrors { field message } } }",</w:t>
        <w:br/>
        <w:t xml:space="preserve"> "variables": { "id": "gid://shopify/Comment/1234567890" }</w:t>
        <w:br/>
        <w:t xml:space="preserve">  }'</w:t>
      </w:r>
    </w:p>
    <w:p>
      <w:pPr>
        <w:pStyle w:val="Heading3"/>
      </w:pPr>
      <w:r>
        <w:t>Behavior</w:t>
      </w:r>
    </w:p>
    <w:p>
      <w:pPr>
        <w:pStyle w:val="ListBullet"/>
      </w:pPr>
      <w:r>
        <w:t>Validates that id is provided and refers to a comment.</w:t>
      </w:r>
    </w:p>
    <w:p>
      <w:pPr>
        <w:pStyle w:val="ListBullet"/>
      </w:pPr>
      <w:r>
        <w:t>Permanently deletes the comment if allowed.</w:t>
      </w:r>
    </w:p>
    <w:p>
      <w:pPr>
        <w:pStyle w:val="ListBullet"/>
      </w:pPr>
      <w:r>
        <w:t>Returns deletedCommentId on success; otherwise returns details in userErrors.</w:t>
      </w:r>
    </w:p>
    <w:p>
      <w:pPr>
        <w:pStyle w:val="Heading3"/>
      </w:pPr>
      <w:r>
        <w:t>Notes</w:t>
      </w:r>
    </w:p>
    <w:p>
      <w:pPr>
        <w:pStyle w:val="ListBullet"/>
      </w:pPr>
      <w:r>
        <w:t>Deletion is permanent and cannot be undone.</w:t>
      </w:r>
    </w:p>
    <w:p>
      <w:pPr>
        <w:pStyle w:val="ListBullet"/>
      </w:pPr>
      <w:r>
        <w:t>Use userErrors to diagnose validation/permission issues returned by the mutation.</w:t>
      </w:r>
    </w:p>
    <w:p>
      <w:pPr>
        <w:pStyle w:val="Heading3"/>
      </w:pPr>
      <w:r>
        <w:t>Related comments actions</w:t>
      </w:r>
    </w:p>
    <w:p>
      <w:pPr>
        <w:pStyle w:val="ListBullet"/>
      </w:pPr>
      <w:r>
        <w:t>[POST] Get a Comment by ID (GraphQL) — /admin/api/2026-01/graphql.json</w:t>
      </w:r>
    </w:p>
    <w:p>
      <w:pPr>
        <w:pStyle w:val="ListBullet"/>
      </w:pPr>
      <w:r>
        <w:t>[POST] List Shop Comments (GraphQL) — /admin/api/2026-01/graphql.json</w:t>
      </w:r>
    </w:p>
    <w:p>
      <w:pPr>
        <w:pStyle w:val="ListBullet"/>
      </w:pPr>
      <w:r>
        <w:t>[POST] Approve a Comment — /admin/api/2026-01/graphql.json</w:t>
      </w:r>
    </w:p>
    <w:p>
      <w:pPr>
        <w:pStyle w:val="ListBullet"/>
      </w:pPr>
      <w:r>
        <w:t>[POST] Mark a Comment as Not Spam — /admin/api/2026-01/graphql.json</w:t>
      </w:r>
    </w:p>
    <w:p>
      <w:r>
        <w:br w:type="page"/>
      </w:r>
    </w:p>
    <w:p>
      <w:pPr>
        <w:pStyle w:val="Heading2"/>
      </w:pPr>
      <w:r>
        <w:t>487. [POST] Create a Company Contact (and Associated Customer)</w:t>
      </w:r>
    </w:p>
    <w:p>
      <w:r>
        <w:rPr>
          <w:b/>
        </w:rPr>
        <w:t xml:space="preserve">Endpoint: </w:t>
      </w:r>
      <w:r>
        <w:rPr>
          <w:rFonts w:ascii="Courier New" w:hAnsi="Courier New"/>
          <w:sz w:val="18"/>
        </w:rPr>
        <w:t>/admin/api/2026-01/graphql.json</w:t>
      </w:r>
    </w:p>
    <w:p>
      <w:pPr>
        <w:pStyle w:val="Heading3"/>
      </w:pPr>
      <w:r>
        <w:t>Prerequisites</w:t>
      </w:r>
    </w:p>
    <w:p>
      <w:pPr>
        <w:pStyle w:val="ListBullet"/>
      </w:pPr>
      <w:r>
        <w:t>Your app/user must have the required Shopify Admin API permissions to manage B2B companies/contacts and customers.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Shopify Admin GraphQL mutation companyContactCreate to create a new company contact for a specified company, and also creates the associated customer.</w:t>
      </w:r>
    </w:p>
    <w:p>
      <w:pPr>
        <w:pStyle w:val="Heading3"/>
      </w:pPr>
      <w:r>
        <w:t>Enforcement Rules</w:t>
      </w:r>
    </w:p>
    <w:p>
      <w:pPr>
        <w:pStyle w:val="ListBullet"/>
      </w:pPr>
      <w:r>
        <w:t>This is a GraphQL operation and must be called via POST to the GraphQL endpoint shown above.</w:t>
      </w:r>
    </w:p>
    <w:p>
      <w:pPr>
        <w:pStyle w:val="ListBullet"/>
      </w:pPr>
      <w:r>
        <w:t>Send the GraphQL operation in the request body as JSON (query and, optionally, variables).</w:t>
      </w:r>
    </w:p>
    <w:p>
      <w:pPr>
        <w:pStyle w:val="ListBullet"/>
      </w:pPr>
      <w:r>
        <w:t>There are no path parameters for this endpoint.</w:t>
      </w:r>
    </w:p>
    <w:p>
      <w:pPr>
        <w:pStyle w:val="ListBullet"/>
      </w:pPr>
      <w:r>
        <w:t>There are no query parameters for this endpoint.</w:t>
      </w:r>
    </w:p>
    <w:p>
      <w:pPr>
        <w:pStyle w:val="Heading3"/>
      </w:pPr>
      <w:r>
        <w:t>GraphQL Mutation</w:t>
      </w:r>
    </w:p>
    <w:p>
      <w:pPr>
        <w:pStyle w:val="Heading3"/>
      </w:pPr>
      <w:r>
        <w:t>Operation Name</w:t>
      </w:r>
    </w:p>
    <w:p>
      <w:r>
        <w:t>companyContactCreate</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ID</w:t>
            </w:r>
          </w:p>
        </w:tc>
        <w:tc>
          <w:tcPr>
            <w:tcW w:type="dxa" w:w="2880"/>
          </w:tcPr>
          <w:p>
            <w:r>
              <w:t>The ID of the company that the company contact belongs to.</w:t>
            </w:r>
          </w:p>
        </w:tc>
      </w:tr>
      <w:tr>
        <w:tc>
          <w:tcPr>
            <w:tcW w:type="dxa" w:w="2880"/>
          </w:tcPr>
          <w:p>
            <w:r>
              <w:t>input</w:t>
            </w:r>
          </w:p>
        </w:tc>
        <w:tc>
          <w:tcPr>
            <w:tcW w:type="dxa" w:w="2880"/>
          </w:tcPr>
          <w:p>
            <w:r>
              <w:t>CompanyContactInput</w:t>
            </w:r>
          </w:p>
        </w:tc>
        <w:tc>
          <w:tcPr>
            <w:tcW w:type="dxa" w:w="2880"/>
          </w:tcPr>
          <w:p>
            <w:r>
              <w:t>The fields to use to create the company contact.</w:t>
            </w:r>
          </w:p>
        </w:tc>
      </w:tr>
    </w:tbl>
    <w:p/>
    <w:p>
      <w:r>
        <w:rPr>
          <w:b/>
        </w:rPr>
        <w:t>Note: Note: The scraped content doesn’t enumerate the fields inside CompanyContactInput, so they can’t be documented here.</w:t>
      </w:r>
    </w:p>
    <w:p>
      <w:pPr>
        <w:pStyle w:val="Heading3"/>
      </w:pPr>
      <w:r>
        <w:t>Request Body</w:t>
      </w:r>
    </w:p>
    <w:p>
      <w:r>
        <w:t>Send a standard GraphQL JSON payload:</w:t>
      </w:r>
    </w:p>
    <w:p>
      <w:r>
        <w:rPr>
          <w:b/>
          <w:color w:val="666666"/>
          <w:sz w:val="16"/>
        </w:rPr>
        <w:t>[json]</w:t>
      </w:r>
    </w:p>
    <w:p>
      <w:pPr>
        <w:shd w:fill="F2F2F2" w:val="clear"/>
      </w:pPr>
      <w:r>
        <w:rPr>
          <w:rFonts w:ascii="Courier New" w:hAnsi="Courier New"/>
          <w:sz w:val="17"/>
        </w:rPr>
        <w:t>{</w:t>
        <w:br/>
        <w:t xml:space="preserve"> "query": "mutation companyContactCreate($companyId: ID!, $input: CompanyContactInput!) { companyContactCreate(companyId: $companyId, input: $input) { companyContact { id isMainContact title locale createdAt updatedAt customer { id email firstName lastName displayName } company { id name contactCount createdAt updatedAt } } userErrors { field message } } }",</w:t>
        <w:br/>
        <w:t xml:space="preserve"> "variables": {</w:t>
        <w:br/>
        <w:t xml:space="preserve"> "companyId": "gid://shopify/Company/1234567890",</w:t>
        <w:br/>
        <w:t xml:space="preserve"> "input": {}</w:t>
        <w:br/>
        <w:t xml:space="preserve"> }</w:t>
        <w:br/>
        <w:t>}</w:t>
      </w:r>
    </w:p>
    <w:p>
      <w:pPr>
        <w:pStyle w:val="Heading3"/>
      </w:pPr>
      <w:r>
        <w:t>Response</w:t>
      </w:r>
    </w:p>
    <w:p>
      <w:pPr>
        <w:pStyle w:val="Heading3"/>
      </w:pPr>
      <w:r>
        <w:t>Success Response (200 OK)</w:t>
      </w:r>
    </w:p>
    <w:p>
      <w:r>
        <w:t>Shopify Admin GraphQL typically returns 200 OK with a GraphQL response envelope. Example:</w:t>
      </w:r>
    </w:p>
    <w:p>
      <w:r>
        <w:rPr>
          <w:b/>
          <w:color w:val="666666"/>
          <w:sz w:val="16"/>
        </w:rPr>
        <w:t>[json]</w:t>
      </w:r>
    </w:p>
    <w:p>
      <w:pPr>
        <w:shd w:fill="F2F2F2" w:val="clear"/>
      </w:pPr>
      <w:r>
        <w:rPr>
          <w:rFonts w:ascii="Courier New" w:hAnsi="Courier New"/>
          <w:sz w:val="17"/>
        </w:rPr>
        <w:t>{</w:t>
        <w:br/>
        <w:t xml:space="preserve"> "data": {</w:t>
        <w:br/>
        <w:t xml:space="preserve"> "companyContactCreate": {</w:t>
        <w:br/>
        <w:t xml:space="preserve"> "companyContact": {</w:t>
        <w:br/>
        <w:t xml:space="preserve"> "id": "gid://shopify/CompanyContact/1234567890",</w:t>
        <w:br/>
        <w:t xml:space="preserve"> "isMainContact": false,</w:t>
        <w:br/>
        <w:t xml:space="preserve"> "title": "Purchasing Manager",</w:t>
        <w:br/>
        <w:t xml:space="preserve"> "locale": "en",</w:t>
        <w:br/>
        <w:t xml:space="preserve"> "createdAt": "2026-03-14T12:34:56Z",</w:t>
        <w:br/>
        <w:t xml:space="preserve"> "updatedAt": "2026-03-14T12:34:56Z",</w:t>
        <w:br/>
        <w:t xml:space="preserve"> "customer": {</w:t>
        <w:br/>
        <w:t xml:space="preserve"> "id": "gid://shopify/Customer/9876543210",</w:t>
        <w:br/>
        <w:t xml:space="preserve"> "email": "alex@example.com",</w:t>
        <w:br/>
        <w:t xml:space="preserve"> "firstName": "Alex",</w:t>
        <w:br/>
        <w:t xml:space="preserve"> "lastName": "Doe",</w:t>
        <w:br/>
        <w:t xml:space="preserve"> "displayName": "Alex Doe"</w:t>
        <w:br/>
        <w:t xml:space="preserve"> },</w:t>
        <w:br/>
        <w:t xml:space="preserve"> "company": {</w:t>
        <w:br/>
        <w:t xml:space="preserve"> "id": "gid://shopify/Company/1234567890",</w:t>
        <w:br/>
        <w:t xml:space="preserve"> "name": "Example B2B Company",</w:t>
        <w:br/>
        <w:t xml:space="preserve"> "contactCount": 1,</w:t>
        <w:br/>
        <w:t xml:space="preserve"> "createdAt": "2026-03-01T10:00:00Z",</w:t>
        <w:br/>
        <w:t xml:space="preserve"> "updatedAt": "2026-03-10T09:00:00Z"</w:t>
        <w:br/>
        <w:t xml:space="preserve"> }</w:t>
        <w:br/>
        <w:t xml:space="preserve"> },</w:t>
        <w:br/>
        <w:t xml:space="preserve"> "userErrors": []</w:t>
        <w:br/>
        <w:t xml:space="preserve"> }</w:t>
        <w:br/>
        <w:t xml:space="preserve"> }</w:t>
        <w:br/>
        <w:t>}</w:t>
      </w:r>
    </w:p>
    <w:p>
      <w:pPr>
        <w:pStyle w:val="Heading3"/>
      </w:pPr>
      <w:r>
        <w:t>Error Response (GraphQL-level errors)</w:t>
      </w:r>
    </w:p>
    <w:p>
      <w:r>
        <w:t>If the mutation fails validation/business rules, errors are typically returned in userErrors (still often with HTTP 200):</w:t>
      </w:r>
    </w:p>
    <w:p>
      <w:r>
        <w:rPr>
          <w:b/>
          <w:color w:val="666666"/>
          <w:sz w:val="16"/>
        </w:rPr>
        <w:t>[json]</w:t>
      </w:r>
    </w:p>
    <w:p>
      <w:pPr>
        <w:shd w:fill="F2F2F2" w:val="clear"/>
      </w:pPr>
      <w:r>
        <w:rPr>
          <w:rFonts w:ascii="Courier New" w:hAnsi="Courier New"/>
          <w:sz w:val="17"/>
        </w:rPr>
        <w:t>{</w:t>
        <w:br/>
        <w:t xml:space="preserve"> "data": {</w:t>
        <w:br/>
        <w:t xml:space="preserve"> "companyContactCreate": {</w:t>
        <w:br/>
        <w:t xml:space="preserve"> "companyContact": null,</w:t>
        <w:br/>
        <w:t xml:space="preserve"> "userErrors": [</w:t>
        <w:br/>
        <w:t xml:space="preserve"> {</w:t>
        <w:br/>
        <w:t xml:space="preserve"> "field": ["input"],</w:t>
        <w:br/>
        <w:t xml:space="preserve"> "message": "Input is invalid."</w:t>
        <w:br/>
        <w:t xml:space="preserve"> }</w:t>
        <w:br/>
        <w:t xml:space="preserve"> ]</w:t>
        <w:br/>
        <w:t xml:space="preserve"> }</w:t>
        <w:br/>
        <w:t xml:space="preserve"> }</w:t>
        <w:br/>
        <w:t>}</w:t>
      </w:r>
    </w:p>
    <w:p>
      <w:pPr>
        <w:pStyle w:val="Heading3"/>
      </w:pPr>
      <w:r>
        <w:t>Response Fields</w:t>
      </w:r>
    </w:p>
    <w:p>
      <w:pPr>
        <w:pStyle w:val="Heading3"/>
      </w:pPr>
      <w:r>
        <w:t>Top-level GraphQL Envelope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data.companyContactCreate</w:t>
            </w:r>
          </w:p>
        </w:tc>
        <w:tc>
          <w:tcPr>
            <w:tcW w:type="dxa" w:w="2880"/>
          </w:tcPr>
          <w:p>
            <w:r>
              <w:t>CompanyContactCreatePayload</w:t>
            </w:r>
          </w:p>
        </w:tc>
        <w:tc>
          <w:tcPr>
            <w:tcW w:type="dxa" w:w="2880"/>
          </w:tcPr>
          <w:p>
            <w:r>
              <w:t>The mutation payload.</w:t>
            </w:r>
          </w:p>
        </w:tc>
      </w:tr>
    </w:tbl>
    <w:p/>
    <w:p>
      <w:pPr>
        <w:pStyle w:val="Heading3"/>
      </w:pPr>
      <w:r>
        <w:t>CompanyContactCreatePayload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companyContact</w:t>
            </w:r>
          </w:p>
        </w:tc>
        <w:tc>
          <w:tcPr>
            <w:tcW w:type="dxa" w:w="2880"/>
          </w:tcPr>
          <w:p>
            <w:r>
              <w:t>CompanyContact</w:t>
            </w:r>
          </w:p>
        </w:tc>
        <w:tc>
          <w:tcPr>
            <w:tcW w:type="dxa" w:w="2880"/>
          </w:tcPr>
          <w:p>
            <w:r>
              <w:t>The created company contact.</w:t>
            </w:r>
          </w:p>
        </w:tc>
      </w:tr>
      <w:tr>
        <w:tc>
          <w:tcPr>
            <w:tcW w:type="dxa" w:w="2880"/>
          </w:tcPr>
          <w:p>
            <w:r>
              <w:t>userErrors</w:t>
            </w:r>
          </w:p>
        </w:tc>
        <w:tc>
          <w:tcPr>
            <w:tcW w:type="dxa" w:w="2880"/>
          </w:tcPr>
          <w:p>
            <w:r>
              <w:t>BusinessCustomerUserError</w:t>
            </w:r>
          </w:p>
        </w:tc>
        <w:tc>
          <w:tcPr>
            <w:tcW w:type="dxa" w:w="2880"/>
          </w:tcPr>
          <w:p>
            <w:r>
              <w:t>The list of errors that occurred from executing the mutation.</w:t>
            </w:r>
          </w:p>
        </w:tc>
      </w:tr>
    </w:tbl>
    <w:p/>
    <w:p>
      <w:pPr>
        <w:pStyle w:val="Heading3"/>
      </w:pPr>
      <w:r>
        <w:t>CompanyContact (selected fields explicitly present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companyContact.id</w:t>
            </w:r>
          </w:p>
        </w:tc>
        <w:tc>
          <w:tcPr>
            <w:tcW w:type="dxa" w:w="2880"/>
          </w:tcPr>
          <w:p>
            <w:r>
              <w:t>ID</w:t>
            </w:r>
          </w:p>
        </w:tc>
        <w:tc>
          <w:tcPr>
            <w:tcW w:type="dxa" w:w="2880"/>
          </w:tcPr>
          <w:p>
            <w:r>
              <w:t>A globally-unique ID.</w:t>
            </w:r>
          </w:p>
        </w:tc>
      </w:tr>
      <w:tr>
        <w:tc>
          <w:tcPr>
            <w:tcW w:type="dxa" w:w="2880"/>
          </w:tcPr>
          <w:p>
            <w:r>
              <w:t>companyContact.isMainContact</w:t>
            </w:r>
          </w:p>
        </w:tc>
        <w:tc>
          <w:tcPr>
            <w:tcW w:type="dxa" w:w="2880"/>
          </w:tcPr>
          <w:p>
            <w:r>
              <w:t>Boolean</w:t>
            </w:r>
          </w:p>
        </w:tc>
        <w:tc>
          <w:tcPr>
            <w:tcW w:type="dxa" w:w="2880"/>
          </w:tcPr>
          <w:p>
            <w:r>
              <w:t>Whether the contact is the main contact of the company.</w:t>
            </w:r>
          </w:p>
        </w:tc>
      </w:tr>
      <w:tr>
        <w:tc>
          <w:tcPr>
            <w:tcW w:type="dxa" w:w="2880"/>
          </w:tcPr>
          <w:p>
            <w:r>
              <w:t>companyContact.title</w:t>
            </w:r>
          </w:p>
        </w:tc>
        <w:tc>
          <w:tcPr>
            <w:tcW w:type="dxa" w:w="2880"/>
          </w:tcPr>
          <w:p>
            <w:r>
              <w:t>String</w:t>
            </w:r>
          </w:p>
        </w:tc>
        <w:tc>
          <w:tcPr>
            <w:tcW w:type="dxa" w:w="2880"/>
          </w:tcPr>
          <w:p>
            <w:r>
              <w:t>The company contact's job title.</w:t>
            </w:r>
          </w:p>
        </w:tc>
      </w:tr>
      <w:tr>
        <w:tc>
          <w:tcPr>
            <w:tcW w:type="dxa" w:w="2880"/>
          </w:tcPr>
          <w:p>
            <w:r>
              <w:t>companyContact.locale</w:t>
            </w:r>
          </w:p>
        </w:tc>
        <w:tc>
          <w:tcPr>
            <w:tcW w:type="dxa" w:w="2880"/>
          </w:tcPr>
          <w:p>
            <w:r>
              <w:t>String</w:t>
            </w:r>
          </w:p>
        </w:tc>
        <w:tc>
          <w:tcPr>
            <w:tcW w:type="dxa" w:w="2880"/>
          </w:tcPr>
          <w:p>
            <w:r>
              <w:t>The company contact's locale (language).</w:t>
            </w:r>
          </w:p>
        </w:tc>
      </w:tr>
      <w:tr>
        <w:tc>
          <w:tcPr>
            <w:tcW w:type="dxa" w:w="2880"/>
          </w:tcPr>
          <w:p>
            <w:r>
              <w:t>companyContact.createdAt</w:t>
            </w:r>
          </w:p>
        </w:tc>
        <w:tc>
          <w:tcPr>
            <w:tcW w:type="dxa" w:w="2880"/>
          </w:tcPr>
          <w:p>
            <w:r>
              <w:t>DateTime</w:t>
            </w:r>
          </w:p>
        </w:tc>
        <w:tc>
          <w:tcPr>
            <w:tcW w:type="dxa" w:w="2880"/>
          </w:tcPr>
          <w:p>
            <w:r>
              <w:t>The date and time (ISO 8601) at which the company contact was created.</w:t>
            </w:r>
          </w:p>
        </w:tc>
      </w:tr>
      <w:tr>
        <w:tc>
          <w:tcPr>
            <w:tcW w:type="dxa" w:w="2880"/>
          </w:tcPr>
          <w:p>
            <w:r>
              <w:t>companyContact.updatedAt</w:t>
            </w:r>
          </w:p>
        </w:tc>
        <w:tc>
          <w:tcPr>
            <w:tcW w:type="dxa" w:w="2880"/>
          </w:tcPr>
          <w:p>
            <w:r>
              <w:t>DateTime</w:t>
            </w:r>
          </w:p>
        </w:tc>
        <w:tc>
          <w:tcPr>
            <w:tcW w:type="dxa" w:w="2880"/>
          </w:tcPr>
          <w:p>
            <w:r>
              <w:t>The date and time (ISO 8601) at which the company contact was last updated.</w:t>
            </w:r>
          </w:p>
        </w:tc>
      </w:tr>
      <w:tr>
        <w:tc>
          <w:tcPr>
            <w:tcW w:type="dxa" w:w="2880"/>
          </w:tcPr>
          <w:p>
            <w:r>
              <w:t>companyContact.customer</w:t>
            </w:r>
          </w:p>
        </w:tc>
        <w:tc>
          <w:tcPr>
            <w:tcW w:type="dxa" w:w="2880"/>
          </w:tcPr>
          <w:p>
            <w:r>
              <w:t>Customer</w:t>
            </w:r>
          </w:p>
        </w:tc>
        <w:tc>
          <w:tcPr>
            <w:tcW w:type="dxa" w:w="2880"/>
          </w:tcPr>
          <w:p>
            <w:r>
              <w:t>The customer associated to this contact.</w:t>
            </w:r>
          </w:p>
        </w:tc>
      </w:tr>
      <w:tr>
        <w:tc>
          <w:tcPr>
            <w:tcW w:type="dxa" w:w="2880"/>
          </w:tcPr>
          <w:p>
            <w:r>
              <w:t>companyContact.company</w:t>
            </w:r>
          </w:p>
        </w:tc>
        <w:tc>
          <w:tcPr>
            <w:tcW w:type="dxa" w:w="2880"/>
          </w:tcPr>
          <w:p>
            <w:r>
              <w:t>Company</w:t>
            </w:r>
          </w:p>
        </w:tc>
        <w:tc>
          <w:tcPr>
            <w:tcW w:type="dxa" w:w="2880"/>
          </w:tcPr>
          <w:p>
            <w:r>
              <w:t>The company to which the contact belongs.</w:t>
            </w:r>
          </w:p>
        </w:tc>
      </w:tr>
      <w:tr>
        <w:tc>
          <w:tcPr>
            <w:tcW w:type="dxa" w:w="2880"/>
          </w:tcPr>
          <w:p>
            <w:r>
              <w:t>companyContact.draftOrders</w:t>
            </w:r>
          </w:p>
        </w:tc>
        <w:tc>
          <w:tcPr>
            <w:tcW w:type="dxa" w:w="2880"/>
          </w:tcPr>
          <w:p>
            <w:r>
              <w:t>DraftOrderConnection</w:t>
            </w:r>
          </w:p>
        </w:tc>
        <w:tc>
          <w:tcPr>
            <w:tcW w:type="dxa" w:w="2880"/>
          </w:tcPr>
          <w:p>
            <w:r>
              <w:t>The list of draft orders for the company contact.</w:t>
            </w:r>
          </w:p>
        </w:tc>
      </w:tr>
      <w:tr>
        <w:tc>
          <w:tcPr>
            <w:tcW w:type="dxa" w:w="2880"/>
          </w:tcPr>
          <w:p>
            <w:r>
              <w:t>companyContact.orders</w:t>
            </w:r>
          </w:p>
        </w:tc>
        <w:tc>
          <w:tcPr>
            <w:tcW w:type="dxa" w:w="2880"/>
          </w:tcPr>
          <w:p>
            <w:r>
              <w:t>OrderConnection</w:t>
            </w:r>
          </w:p>
        </w:tc>
        <w:tc>
          <w:tcPr>
            <w:tcW w:type="dxa" w:w="2880"/>
          </w:tcPr>
          <w:p>
            <w:r>
              <w:t>The list of orders for the company contact.</w:t>
            </w:r>
          </w:p>
        </w:tc>
      </w:tr>
      <w:tr>
        <w:tc>
          <w:tcPr>
            <w:tcW w:type="dxa" w:w="2880"/>
          </w:tcPr>
          <w:p>
            <w:r>
              <w:t>companyContact.roleAssignments</w:t>
            </w:r>
          </w:p>
        </w:tc>
        <w:tc>
          <w:tcPr>
            <w:tcW w:type="dxa" w:w="2880"/>
          </w:tcPr>
          <w:p>
            <w:r>
              <w:t>CompanyContactRoleAssignmentConnection</w:t>
            </w:r>
          </w:p>
        </w:tc>
        <w:tc>
          <w:tcPr>
            <w:tcW w:type="dxa" w:w="2880"/>
          </w:tcPr>
          <w:p>
            <w:r>
              <w:t>The list of roles assigned to this company contact.</w:t>
            </w:r>
          </w:p>
        </w:tc>
      </w:tr>
      <w:tr>
        <w:tc>
          <w:tcPr>
            <w:tcW w:type="dxa" w:w="2880"/>
          </w:tcPr>
          <w:p>
            <w:r>
              <w:t>companyContact.lifetimeDuration</w:t>
            </w:r>
          </w:p>
        </w:tc>
        <w:tc>
          <w:tcPr>
            <w:tcW w:type="dxa" w:w="2880"/>
          </w:tcPr>
          <w:p>
            <w:r>
              <w:t>String</w:t>
            </w:r>
          </w:p>
        </w:tc>
        <w:tc>
          <w:tcPr>
            <w:tcW w:type="dxa" w:w="2880"/>
          </w:tcPr>
          <w:p>
            <w:r>
              <w:t>Lifetime duration since creation. Examples: 1 year, 2 months, 3 days.</w:t>
            </w:r>
          </w:p>
        </w:tc>
      </w:tr>
    </w:tbl>
    <w:p/>
    <w:p>
      <w:pPr>
        <w:pStyle w:val="Heading3"/>
      </w:pPr>
      <w:r>
        <w:t>Company (selected fields explicitly present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companyContact.company.id</w:t>
            </w:r>
          </w:p>
        </w:tc>
        <w:tc>
          <w:tcPr>
            <w:tcW w:type="dxa" w:w="2880"/>
          </w:tcPr>
          <w:p>
            <w:r>
              <w:t>ID</w:t>
            </w:r>
          </w:p>
        </w:tc>
        <w:tc>
          <w:tcPr>
            <w:tcW w:type="dxa" w:w="2880"/>
          </w:tcPr>
          <w:p>
            <w:r>
              <w:t>A globally-unique ID.</w:t>
            </w:r>
          </w:p>
        </w:tc>
      </w:tr>
      <w:tr>
        <w:tc>
          <w:tcPr>
            <w:tcW w:type="dxa" w:w="2880"/>
          </w:tcPr>
          <w:p>
            <w:r>
              <w:t>companyContact.company.name</w:t>
            </w:r>
          </w:p>
        </w:tc>
        <w:tc>
          <w:tcPr>
            <w:tcW w:type="dxa" w:w="2880"/>
          </w:tcPr>
          <w:p>
            <w:r>
              <w:t>String</w:t>
            </w:r>
          </w:p>
        </w:tc>
        <w:tc>
          <w:tcPr>
            <w:tcW w:type="dxa" w:w="2880"/>
          </w:tcPr>
          <w:p>
            <w:r>
              <w:t>The name of the company.</w:t>
            </w:r>
          </w:p>
        </w:tc>
      </w:tr>
      <w:tr>
        <w:tc>
          <w:tcPr>
            <w:tcW w:type="dxa" w:w="2880"/>
          </w:tcPr>
          <w:p>
            <w:r>
              <w:t>companyContact.company.contactCount</w:t>
            </w:r>
          </w:p>
        </w:tc>
        <w:tc>
          <w:tcPr>
            <w:tcW w:type="dxa" w:w="2880"/>
          </w:tcPr>
          <w:p>
            <w:r>
              <w:t>Int</w:t>
            </w:r>
          </w:p>
        </w:tc>
        <w:tc>
          <w:tcPr>
            <w:tcW w:type="dxa" w:w="2880"/>
          </w:tcPr>
          <w:p>
            <w:r>
              <w:t>The number of contacts that belong to the company.</w:t>
            </w:r>
          </w:p>
        </w:tc>
      </w:tr>
      <w:tr>
        <w:tc>
          <w:tcPr>
            <w:tcW w:type="dxa" w:w="2880"/>
          </w:tcPr>
          <w:p>
            <w:r>
              <w:t>companyContact.company.createdAt</w:t>
            </w:r>
          </w:p>
        </w:tc>
        <w:tc>
          <w:tcPr>
            <w:tcW w:type="dxa" w:w="2880"/>
          </w:tcPr>
          <w:p>
            <w:r>
              <w:t>DateTime</w:t>
            </w:r>
          </w:p>
        </w:tc>
        <w:tc>
          <w:tcPr>
            <w:tcW w:type="dxa" w:w="2880"/>
          </w:tcPr>
          <w:p>
            <w:r>
              <w:t>The date and time (ISO 8601) at which the company was created in Shopify.</w:t>
            </w:r>
          </w:p>
        </w:tc>
      </w:tr>
      <w:tr>
        <w:tc>
          <w:tcPr>
            <w:tcW w:type="dxa" w:w="2880"/>
          </w:tcPr>
          <w:p>
            <w:r>
              <w:t>companyContact.company.updatedAt</w:t>
            </w:r>
          </w:p>
        </w:tc>
        <w:tc>
          <w:tcPr>
            <w:tcW w:type="dxa" w:w="2880"/>
          </w:tcPr>
          <w:p>
            <w:r>
              <w:t>DateTime</w:t>
            </w:r>
          </w:p>
        </w:tc>
        <w:tc>
          <w:tcPr>
            <w:tcW w:type="dxa" w:w="2880"/>
          </w:tcPr>
          <w:p>
            <w:r>
              <w:t>The date and time (ISO 8601) at which the company was last modified.</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companyContactCreate($companyId: ID!, $input: CompanyContactInput!) { companyContactCreate(companyId: $companyId, input: $input) { companyContact { id isMainContact title locale createdAt updatedAt } userErrors { field message } } }",</w:t>
        <w:br/>
        <w:t xml:space="preserve"> "variables": {</w:t>
        <w:br/>
        <w:t xml:space="preserve"> "companyId": "gid://shopify/Company/1234567890",</w:t>
        <w:br/>
        <w:t xml:space="preserve"> "input": {}</w:t>
        <w:br/>
        <w:t xml:space="preserve">    }</w:t>
        <w:br/>
        <w:t xml:space="preserve">  }'</w:t>
      </w:r>
    </w:p>
    <w:p>
      <w:pPr>
        <w:pStyle w:val="Heading3"/>
      </w:pPr>
      <w:r>
        <w:t>Example Usage</w:t>
      </w:r>
    </w:p>
    <w:p>
      <w:pPr>
        <w:pStyle w:val="Heading3"/>
      </w:pPr>
      <w:r>
        <w:t>Example 1: Minimal selection set (IDs + errors)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($companyId: ID!, $input: CompanyContactInput!) { companyContactCreate(companyId: $companyId, input: $input) { companyContact { id } userErrors { field message } } }",</w:t>
        <w:br/>
        <w:t xml:space="preserve"> "variables": {</w:t>
        <w:br/>
        <w:t xml:space="preserve"> "companyId": "gid://shopify/Company/1234567890",</w:t>
        <w:br/>
        <w:t xml:space="preserve"> "input": {}</w:t>
        <w:br/>
        <w:t xml:space="preserve">    }</w:t>
        <w:br/>
        <w:t xml:space="preserve">  }'</w:t>
      </w:r>
    </w:p>
    <w:p>
      <w:pPr>
        <w:pStyle w:val="Heading3"/>
      </w:pPr>
      <w:r>
        <w:t>Example 2: Request created contact + associated customer basics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($companyId: ID!, $input: CompanyContactInput!) { companyContactCreate(companyId: $companyId, input: $input) { companyContact { id createdAt customer { id email displayName } } userErrors { field message } } }",</w:t>
        <w:br/>
        <w:t xml:space="preserve"> "variables": {</w:t>
        <w:br/>
        <w:t xml:space="preserve"> "companyId": "gid://shopify/Company/1234567890",</w:t>
        <w:br/>
        <w:t xml:space="preserve"> "input": {}</w:t>
        <w:br/>
        <w:t xml:space="preserve">    }</w:t>
        <w:br/>
        <w:t xml:space="preserve">  }'</w:t>
      </w:r>
    </w:p>
    <w:p>
      <w:pPr>
        <w:pStyle w:val="Heading3"/>
      </w:pPr>
      <w:r>
        <w:t>Notes</w:t>
      </w:r>
    </w:p>
    <w:p>
      <w:pPr>
        <w:pStyle w:val="ListBullet"/>
      </w:pPr>
      <w:r>
        <w:t>The scraped documentation lists many fields available on CompanyContact, Company, and Customer. In GraphQL, you must explicitly request the fields you need in the selection set.</w:t>
      </w:r>
    </w:p>
    <w:p>
      <w:pPr>
        <w:pStyle w:val="ListBullet"/>
      </w:pPr>
      <w:r>
        <w:t>The specific fields you can/should send in CompanyContactInput are not included in the scraped content, so this file cannot safely document them.</w:t>
      </w:r>
    </w:p>
    <w:p>
      <w:pPr>
        <w:pStyle w:val="Heading3"/>
      </w:pPr>
      <w:r>
        <w:t>Related companyContacts actions</w:t>
      </w:r>
    </w:p>
    <w:p>
      <w:pPr>
        <w:pStyle w:val="ListBullet"/>
      </w:pPr>
      <w:r>
        <w:t>[POST] Update a Company Contact — /admin/api/2026-01/graphql.json</w:t>
      </w:r>
    </w:p>
    <w:p>
      <w:pPr>
        <w:pStyle w:val="ListBullet"/>
      </w:pPr>
      <w:r>
        <w:t>[POST] Send a Welcome Email to a Company Contact — /admin/api/2026-01/graphql.json</w:t>
      </w:r>
    </w:p>
    <w:p>
      <w:pPr>
        <w:pStyle w:val="ListBullet"/>
      </w:pPr>
      <w:r>
        <w:t>[POST] Delete a Company Contact — /admin/api/2026-01/graphql.json</w:t>
      </w:r>
    </w:p>
    <w:p>
      <w:pPr>
        <w:pStyle w:val="ListBullet"/>
      </w:pPr>
      <w:r>
        <w:t>[POST] Remove a Company Contact From a Company — /admin/api/2026-01/graphql.json</w:t>
      </w:r>
    </w:p>
    <w:p>
      <w:pPr>
        <w:pStyle w:val="ListBullet"/>
      </w:pPr>
      <w:r>
        <w:t>[POST] Delete Company Contacts — /admin/api/2026-01/graphql.json</w:t>
      </w:r>
    </w:p>
    <w:p>
      <w:pPr>
        <w:pStyle w:val="ListBullet"/>
      </w:pPr>
      <w:r>
        <w:t>[POST] Revoke a Company Contact Role — /admin/api/2026-01/graphql.json</w:t>
      </w:r>
    </w:p>
    <w:p>
      <w:r>
        <w:br w:type="page"/>
      </w:r>
    </w:p>
    <w:p>
      <w:pPr>
        <w:pStyle w:val="Heading2"/>
      </w:pPr>
      <w:r>
        <w:t>488. [POST] Revoke a Company Contact Role</w:t>
      </w:r>
    </w:p>
    <w:p>
      <w:r>
        <w:rPr>
          <w:b/>
        </w:rPr>
        <w:t xml:space="preserve">Endpoint: </w:t>
      </w:r>
      <w:r>
        <w:rPr>
          <w:rFonts w:ascii="Courier New" w:hAnsi="Courier New"/>
          <w:sz w:val="18"/>
        </w:rPr>
        <w:t>/admin/api/2026-01/graphql.json</w:t>
      </w:r>
    </w:p>
    <w:p>
      <w:pPr>
        <w:pStyle w:val="Heading3"/>
      </w:pPr>
      <w:r>
        <w:t>Revoke a Company Contact Role (GraphQL Mutation)</w:t>
      </w:r>
    </w:p>
    <w:p>
      <w:pPr>
        <w:pStyle w:val="Heading3"/>
      </w:pPr>
      <w:r>
        <w:t>Prerequisites</w:t>
      </w:r>
    </w:p>
    <w:p>
      <w:pPr>
        <w:pStyle w:val="ListBullet"/>
      </w:pPr>
      <w:r>
        <w:t>Your app/user must have permissions to manage B2B companies and company contacts (including role assignments).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(removes) a specific role assignment from a company contact.</w:t>
      </w:r>
    </w:p>
    <w:p>
      <w:pPr>
        <w:pStyle w:val="Heading3"/>
      </w:pPr>
      <w:r>
        <w:t>GraphQL</w:t>
      </w:r>
    </w:p>
    <w:p>
      <w:pPr>
        <w:pStyle w:val="Heading3"/>
      </w:pPr>
      <w:r>
        <w:t>Mutation</w:t>
      </w:r>
    </w:p>
    <w:p>
      <w:pPr>
        <w:shd w:fill="F2F2F2" w:val="clear"/>
      </w:pPr>
      <w:r>
        <w:rPr>
          <w:rFonts w:ascii="Courier New" w:hAnsi="Courier New"/>
          <w:sz w:val="17"/>
        </w:rPr>
        <w:t>mutation companyContactRevokeRole($companyContactId: ID!, $companyContactRoleAssignmentId: ID!) {</w:t>
        <w:br/>
        <w:t xml:space="preserve"> companyContactRevokeRole(</w:t>
        <w:br/>
        <w:t xml:space="preserve"> companyContactId: $companyContactId</w:t>
        <w:br/>
        <w:t xml:space="preserve"> companyContactRoleAssignmentId: $companyContactRoleAssignmentId</w:t>
        <w:br/>
        <w:t xml:space="preserve"> ) {</w:t>
        <w:br/>
        <w:t xml:space="preserve"> revokedCompanyContactRoleAssignmentId</w:t>
        <w:br/>
        <w:t xml:space="preserve"> userErrors {</w:t>
        <w:br/>
        <w:t xml:space="preserve"> field</w:t>
        <w:br/>
        <w:t xml:space="preserve"> message</w:t>
        <w:br/>
        <w:t xml:space="preserve"> }</w:t>
        <w:br/>
        <w:t xml:space="preserve"> }</w:t>
        <w:br/>
        <w:t>}</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companyContactId</w:t>
            </w:r>
          </w:p>
        </w:tc>
        <w:tc>
          <w:tcPr>
            <w:tcW w:type="dxa" w:w="2880"/>
          </w:tcPr>
          <w:p>
            <w:r>
              <w:t>ID!</w:t>
            </w:r>
          </w:p>
        </w:tc>
        <w:tc>
          <w:tcPr>
            <w:tcW w:type="dxa" w:w="2880"/>
          </w:tcPr>
          <w:p>
            <w:r>
              <w:t>The ID of the contact to revoke a role from.</w:t>
            </w:r>
          </w:p>
        </w:tc>
      </w:tr>
      <w:tr>
        <w:tc>
          <w:tcPr>
            <w:tcW w:type="dxa" w:w="2880"/>
          </w:tcPr>
          <w:p>
            <w:r>
              <w:t>companyContactRoleAssignmentId</w:t>
            </w:r>
          </w:p>
        </w:tc>
        <w:tc>
          <w:tcPr>
            <w:tcW w:type="dxa" w:w="2880"/>
          </w:tcPr>
          <w:p>
            <w:r>
              <w:t>ID!</w:t>
            </w:r>
          </w:p>
        </w:tc>
        <w:tc>
          <w:tcPr>
            <w:tcW w:type="dxa" w:w="2880"/>
          </w:tcPr>
          <w:p>
            <w:r>
              <w:t>The ID of the role assignment to revoke from a contact.</w:t>
            </w:r>
          </w:p>
        </w:tc>
      </w:tr>
    </w:tbl>
    <w:p/>
    <w:p>
      <w:pPr>
        <w:pStyle w:val="Heading3"/>
      </w:pPr>
      <w:r>
        <w:t>Request Body</w:t>
      </w:r>
    </w:p>
    <w:p>
      <w:r>
        <w:t>Send the GraphQL query and variables in the JSON body.</w:t>
      </w:r>
    </w:p>
    <w:p>
      <w:r>
        <w:rPr>
          <w:b/>
          <w:color w:val="666666"/>
          <w:sz w:val="16"/>
        </w:rPr>
        <w:t>[json]</w:t>
      </w:r>
    </w:p>
    <w:p>
      <w:pPr>
        <w:shd w:fill="F2F2F2" w:val="clear"/>
      </w:pPr>
      <w:r>
        <w:rPr>
          <w:rFonts w:ascii="Courier New" w:hAnsi="Courier New"/>
          <w:sz w:val="17"/>
        </w:rPr>
        <w:t>{</w:t>
        <w:br/>
        <w:t xml:space="preserve"> "query": "mutation companyContactRevokeRole($companyContactId: ID!, $companyContactRoleAssignmentId: ID!) { companyContactRevokeRole(companyContactId: $companyContactId, companyContactRoleAssignmentId: $companyContactRoleAssignmentId) { revokedCompanyContactRoleAssignmentId userErrors { field message } } }",</w:t>
        <w:br/>
        <w:t xml:space="preserve"> "variables": {</w:t>
        <w:br/>
        <w:t xml:space="preserve"> "companyContactId": "gid://shopify/CompanyContact/1234567890",</w:t>
        <w:br/>
        <w:t xml:space="preserve"> "companyContactRoleAssignmentId": "gid://shopify/CompanyContactRoleAssignment/9876543210"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"companyContactRevokeRole": {</w:t>
        <w:br/>
        <w:t xml:space="preserve"> "revokedCompanyContactRoleAssignmentId": "gid://shopify/CompanyContactRoleAssignment/9876543210",</w:t>
        <w:br/>
        <w:t xml:space="preserve"> "userErrors": []</w:t>
        <w:br/>
        <w:t xml:space="preserve"> }</w:t>
        <w:br/>
        <w:t xml:space="preserve"> }</w:t>
        <w:br/>
        <w:t>}</w:t>
      </w:r>
    </w:p>
    <w:p>
      <w:pPr>
        <w:pStyle w:val="Heading3"/>
      </w:pPr>
      <w:r>
        <w:t>Success Response With User Errors (200 OK)</w:t>
      </w:r>
    </w:p>
    <w:p>
      <w:r>
        <w:rPr>
          <w:b/>
          <w:color w:val="666666"/>
          <w:sz w:val="16"/>
        </w:rPr>
        <w:t>[json]</w:t>
      </w:r>
    </w:p>
    <w:p>
      <w:pPr>
        <w:shd w:fill="F2F2F2" w:val="clear"/>
      </w:pPr>
      <w:r>
        <w:rPr>
          <w:rFonts w:ascii="Courier New" w:hAnsi="Courier New"/>
          <w:sz w:val="17"/>
        </w:rPr>
        <w:t>{</w:t>
        <w:br/>
        <w:t xml:space="preserve"> "data": {</w:t>
        <w:br/>
        <w:t xml:space="preserve"> "companyContactRevokeRole": {</w:t>
        <w:br/>
        <w:t xml:space="preserve"> "revokedCompanyContactRoleAssignmentId": null,</w:t>
        <w:br/>
        <w:t xml:space="preserve"> "userErrors": [</w:t>
        <w:br/>
        <w:t xml:space="preserve"> {</w:t>
        <w:br/>
        <w:t xml:space="preserve"> "field": ["companyContactRoleAssignmentId"],</w:t>
        <w:br/>
        <w:t xml:space="preserve"> "message": "Role assignment not found for this contact."</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data.companyContactRevokeRole.revokedCompanyContactRoleAssignmentId</w:t>
            </w:r>
          </w:p>
        </w:tc>
        <w:tc>
          <w:tcPr>
            <w:tcW w:type="dxa" w:w="2880"/>
          </w:tcPr>
          <w:p>
            <w:r>
              <w:t>ID</w:t>
            </w:r>
          </w:p>
        </w:tc>
        <w:tc>
          <w:tcPr>
            <w:tcW w:type="dxa" w:w="2880"/>
          </w:tcPr>
          <w:p>
            <w:r>
              <w:t>The role assignment that was revoked.</w:t>
            </w:r>
          </w:p>
        </w:tc>
      </w:tr>
      <w:tr>
        <w:tc>
          <w:tcPr>
            <w:tcW w:type="dxa" w:w="2880"/>
          </w:tcPr>
          <w:p>
            <w:r>
              <w:t>data.companyContactRevokeRole.userErrors</w:t>
            </w:r>
          </w:p>
        </w:tc>
        <w:tc>
          <w:tcPr>
            <w:tcW w:type="dxa" w:w="2880"/>
          </w:tcPr>
          <w:p>
            <w:r>
              <w:t>BusinessCustomerUserError[]</w:t>
            </w:r>
          </w:p>
        </w:tc>
        <w:tc>
          <w:tcPr>
            <w:tcW w:type="dxa" w:w="2880"/>
          </w:tcPr>
          <w:p>
            <w:r>
              <w:t>The list of errors that occurred from executing the mutation.</w:t>
            </w:r>
          </w:p>
        </w:tc>
      </w:tr>
      <w:tr>
        <w:tc>
          <w:tcPr>
            <w:tcW w:type="dxa" w:w="2880"/>
          </w:tcPr>
          <w:p>
            <w:r>
              <w:t>data.companyContactRevokeRole.userErrors.field</w:t>
            </w:r>
          </w:p>
        </w:tc>
        <w:tc>
          <w:tcPr>
            <w:tcW w:type="dxa" w:w="2880"/>
          </w:tcPr>
          <w:p>
            <w:r>
              <w:t>string[]</w:t>
            </w:r>
          </w:p>
        </w:tc>
        <w:tc>
          <w:tcPr>
            <w:tcW w:type="dxa" w:w="2880"/>
          </w:tcPr>
          <w:p>
            <w:r>
              <w:t>The input field path that caused the error (if applicable).</w:t>
            </w:r>
          </w:p>
        </w:tc>
      </w:tr>
      <w:tr>
        <w:tc>
          <w:tcPr>
            <w:tcW w:type="dxa" w:w="2880"/>
          </w:tcPr>
          <w:p>
            <w:r>
              <w:t>data.companyContactRevokeRole.userErrors.message</w:t>
            </w:r>
          </w:p>
        </w:tc>
        <w:tc>
          <w:tcPr>
            <w:tcW w:type="dxa" w:w="2880"/>
          </w:tcPr>
          <w:p>
            <w:r>
              <w:t>string</w:t>
            </w:r>
          </w:p>
        </w:tc>
        <w:tc>
          <w:tcPr>
            <w:tcW w:type="dxa" w:w="2880"/>
          </w:tcPr>
          <w:p>
            <w:r>
              <w:t>A 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companyContactRevokeRole($companyContactId: ID!, $companyContactRoleAssignmentId: ID!) { companyContactRevokeRole(companyContactId: $companyContactId, companyContactRoleAssignmentId: $companyContactRoleAssignmentId) { revokedCompanyContactRoleAssignmentId userErrors { field message } } }",</w:t>
        <w:br/>
        <w:t xml:space="preserve"> "variables": {</w:t>
        <w:br/>
        <w:t xml:space="preserve"> "companyContactId": "gid://shopify/CompanyContact/1234567890",</w:t>
        <w:br/>
        <w:t xml:space="preserve"> "companyContactRoleAssignmentId": "gid://shopify/CompanyContactRoleAssignment/9876543210"</w:t>
        <w:br/>
        <w:t xml:space="preserve">    }</w:t>
        <w:br/>
        <w:t xml:space="preserve">  }'</w:t>
      </w:r>
    </w:p>
    <w:p>
      <w:pPr>
        <w:pStyle w:val="Heading3"/>
      </w:pPr>
      <w:r>
        <w:t>Example Usage</w:t>
      </w:r>
    </w:p>
    <w:p>
      <w:pPr>
        <w:pStyle w:val="Heading3"/>
      </w:pPr>
      <w:r>
        <w:t>Example 1: Revoke a role assignment from a contact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companyContactRevokeRole($companyContactId: ID!, $companyContactRoleAssignmentId: ID!) { companyContactRevokeRole(companyContactId: $companyContactId, companyContactRoleAssignmentId: $companyContactRoleAssignmentId) { revokedCompanyContactRoleAssignmentId userErrors { field message } } }",</w:t>
        <w:br/>
        <w:t xml:space="preserve"> "variables": {</w:t>
        <w:br/>
        <w:t xml:space="preserve"> "companyContactId": "gid://shopify/CompanyContact/1111111111",</w:t>
        <w:br/>
        <w:t xml:space="preserve"> "companyContactRoleAssignmentId": "gid://shopify/CompanyContactRoleAssignment/2222222222"</w:t>
        <w:br/>
        <w:t xml:space="preserve">    }</w:t>
        <w:br/>
        <w:t xml:space="preserve">  }'</w:t>
      </w:r>
    </w:p>
    <w:p>
      <w:pPr>
        <w:pStyle w:val="Heading3"/>
      </w:pPr>
      <w:r>
        <w:t>Example 2: Handle validation/lookup issues via userErrors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companyContactRevokeRole($companyContactId: ID!, $companyContactRoleAssignmentId: ID!) { companyContactRevokeRole(companyContactId: $companyContactId, companyContactRoleAssignmentId: $companyContactRoleAssignmentId) { revokedCompanyContactRoleAssignmentId userErrors { field message } } }",</w:t>
        <w:br/>
        <w:t xml:space="preserve"> "variables": {</w:t>
        <w:br/>
        <w:t xml:space="preserve"> "companyContactId": "gid://shopify/CompanyContact/1111111111",</w:t>
        <w:br/>
        <w:t xml:space="preserve"> "companyContactRoleAssignmentId": "gid://shopify/CompanyContactRoleAssignment/DOES_NOT_EXIST"</w:t>
        <w:br/>
        <w:t xml:space="preserve">    }</w:t>
        <w:br/>
        <w:t xml:space="preserve">  }'</w:t>
      </w:r>
    </w:p>
    <w:p>
      <w:pPr>
        <w:pStyle w:val="Heading3"/>
      </w:pPr>
      <w:r>
        <w:t>Behavior</w:t>
      </w:r>
    </w:p>
    <w:p>
      <w:pPr>
        <w:pStyle w:val="ListBullet"/>
      </w:pPr>
      <w:r>
        <w:t>Validates the provided companyContactId and companyContactRoleAssignmentId.</w:t>
      </w:r>
    </w:p>
    <w:p>
      <w:pPr>
        <w:pStyle w:val="ListBullet"/>
      </w:pPr>
      <w:r>
        <w:t>Attempts to revoke the specified role assignment from the contact.</w:t>
      </w:r>
    </w:p>
    <w:p>
      <w:pPr>
        <w:pStyle w:val="ListBullet"/>
      </w:pPr>
      <w:r>
        <w:t>Returns the revoked role assignment ID (if successful) and any userErrors.</w:t>
      </w:r>
    </w:p>
    <w:p>
      <w:pPr>
        <w:pStyle w:val="Heading3"/>
      </w:pPr>
      <w:r>
        <w:t>Notes</w:t>
      </w:r>
    </w:p>
    <w:p>
      <w:pPr>
        <w:pStyle w:val="ListBullet"/>
      </w:pPr>
      <w:r>
        <w:t>This is a Shopify Admin GraphQL mutation; it is executed by POSTing to the GraphQL endpoint and passing IDs via GraphQL variables.</w:t>
      </w:r>
    </w:p>
    <w:p>
      <w:pPr>
        <w:pStyle w:val="ListBullet"/>
      </w:pPr>
      <w:r>
        <w:t>Errors specific to business customer operations are returned in userErrors (the HTTP status can still be 200).</w:t>
      </w:r>
    </w:p>
    <w:p>
      <w:pPr>
        <w:pStyle w:val="Heading3"/>
      </w:pPr>
      <w:r>
        <w:t>Gotchas</w:t>
      </w:r>
    </w:p>
    <w:p>
      <w:pPr>
        <w:pStyle w:val="ListBullet"/>
      </w:pPr>
      <w:r>
        <w:t>A successful HTTP response can still contain userErrors; always check data.companyContactRevokeRole.userErrors.</w:t>
      </w:r>
    </w:p>
    <w:p>
      <w:pPr>
        <w:pStyle w:val="ListBullet"/>
      </w:pPr>
      <w:r>
        <w:t>Ensure the role assignment ID belongs to the specified contact; otherwise the mutation may return errors.</w:t>
      </w:r>
    </w:p>
    <w:p>
      <w:pPr>
        <w:pStyle w:val="Heading3"/>
      </w:pPr>
      <w:r>
        <w:t>Error Handling</w:t>
      </w:r>
    </w:p>
    <w:p>
      <w:pPr>
        <w:pStyle w:val="ListBullet"/>
      </w:pPr>
      <w:r>
        <w:t>User/input errors: Returned in data.companyContactRevokeRole.userErrors (type: BusinessCustomerUserError).</w:t>
      </w:r>
    </w:p>
    <w:p>
      <w:pPr>
        <w:pStyle w:val="ListBullet"/>
      </w:pPr>
      <w:r>
        <w:t>Other platform-level GraphQL errors (if they occur) are typically returned in a top-level errors array (not shown in the scraped content).</w:t>
      </w:r>
    </w:p>
    <w:p>
      <w:pPr>
        <w:pStyle w:val="Heading3"/>
      </w:pPr>
      <w:r>
        <w:t>Related companyContacts actions</w:t>
      </w:r>
    </w:p>
    <w:p>
      <w:pPr>
        <w:pStyle w:val="ListBullet"/>
      </w:pPr>
      <w:r>
        <w:t>[POST] Update a Company Contact — /admin/api/2026-01/graphql.json</w:t>
      </w:r>
    </w:p>
    <w:p>
      <w:pPr>
        <w:pStyle w:val="ListBullet"/>
      </w:pPr>
      <w:r>
        <w:t>[POST] Send a Welcome Email to a Company Contact — /admin/api/2026-01/graphql.json</w:t>
      </w:r>
    </w:p>
    <w:p>
      <w:pPr>
        <w:pStyle w:val="ListBullet"/>
      </w:pPr>
      <w:r>
        <w:t>[POST] Delete a Company Contact — /admin/api/2026-01/graphql.json</w:t>
      </w:r>
    </w:p>
    <w:p>
      <w:pPr>
        <w:pStyle w:val="ListBullet"/>
      </w:pPr>
      <w:r>
        <w:t>[POST] Remove a Company Contact From a Company — /admin/api/2026-01/graphql.json</w:t>
      </w:r>
    </w:p>
    <w:p>
      <w:pPr>
        <w:pStyle w:val="ListBullet"/>
      </w:pPr>
      <w:r>
        <w:t>[POST] Delete Company Contacts — /admin/api/2026-01/graphql.json</w:t>
      </w:r>
    </w:p>
    <w:p>
      <w:pPr>
        <w:pStyle w:val="ListBullet"/>
      </w:pPr>
      <w:r>
        <w:t>[POST] Create a Company Contact (and Associated Customer) — /admin/api/2026-01/graphql.json</w:t>
      </w:r>
    </w:p>
    <w:p>
      <w:r>
        <w:br w:type="page"/>
      </w:r>
    </w:p>
    <w:p>
      <w:pPr>
        <w:pStyle w:val="Heading2"/>
      </w:pPr>
      <w:r>
        <w:t>489. [POST] Revoke Roles for a Company Contact</w:t>
      </w:r>
    </w:p>
    <w:p>
      <w:r>
        <w:rPr>
          <w:b/>
        </w:rPr>
        <w:t xml:space="preserve">Endpoint: </w:t>
      </w:r>
      <w:r>
        <w:rPr>
          <w:rFonts w:ascii="Courier New" w:hAnsi="Courier New"/>
          <w:sz w:val="18"/>
        </w:rPr>
        <w:t>/admin/api/2026-01/graphql.json</w:t>
      </w:r>
    </w:p>
    <w:p>
      <w:pPr>
        <w:pStyle w:val="Heading3"/>
      </w:pPr>
      <w:r>
        <w:t>Revoke Roles for a Company Contact (companyContactRevokeRoles)</w:t>
      </w:r>
    </w:p>
    <w:p>
      <w:pPr>
        <w:pStyle w:val="Heading3"/>
      </w:pPr>
      <w:r>
        <w:t>Prerequisites</w:t>
      </w:r>
    </w:p>
    <w:p>
      <w:pPr>
        <w:pStyle w:val="ListBullet"/>
      </w:pPr>
      <w:r>
        <w:t>You must have access to Shopify Admin API features for B2B/Companies and permission to manage company contacts and their role assignments.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one or more role assignments from a company contact. You can revoke specific role assignments by ID, or revoke all roles on the contact.</w:t>
      </w:r>
    </w:p>
    <w:p>
      <w:pPr>
        <w:pStyle w:val="Heading3"/>
      </w:pPr>
      <w:r>
        <w:t>GraphQL Operation</w:t>
      </w:r>
    </w:p>
    <w:p>
      <w:pPr>
        <w:pStyle w:val="Heading3"/>
      </w:pPr>
      <w:r>
        <w:t>Mutation: companyContactRevokeRoles</w:t>
      </w:r>
    </w:p>
    <w:p>
      <w:pPr>
        <w:pStyle w:val="Heading3"/>
      </w:pPr>
      <w:r>
        <w:t>Enforcement Rules</w:t>
      </w:r>
    </w:p>
    <w:p>
      <w:pPr>
        <w:pStyle w:val="ListBullet"/>
      </w:pPr>
      <w:r>
        <w:t>This is a GraphQL endpoint: always send the mutation in the request body as JSON with query (and optionally variables).</w:t>
      </w:r>
    </w:p>
    <w:p>
      <w:pPr>
        <w:pStyle w:val="ListBullet"/>
      </w:pPr>
      <w:r>
        <w:t>Do not send GraphQL arguments as URL query parameters.</w:t>
      </w:r>
    </w:p>
    <w:p>
      <w:pPr>
        <w:pStyle w:val="ListBullet"/>
      </w:pPr>
      <w:r>
        <w:t>Provide companyContactId (the contact to modify).</w:t>
      </w:r>
    </w:p>
    <w:p>
      <w:pPr>
        <w:pStyle w:val="ListBullet"/>
      </w:pPr>
      <w:r>
        <w:t xml:space="preserve">Choose one revocation strategy: </w:t>
        <w:br/>
        <w:br/>
        <w:t>Provide roleAssignmentIds to revoke specific assignments, or</w:t>
        <w:br/>
        <w:t>Set revokeAll to true to revoke all roles.</w:t>
      </w:r>
    </w:p>
    <w:p>
      <w:pPr>
        <w:pStyle w:val="ListBullet"/>
      </w:pPr>
      <w:r>
        <w:t>Do not include authentication headers in requests (handled elsewhere).</w:t>
      </w:r>
    </w:p>
    <w:p>
      <w:pPr>
        <w:pStyle w:val="Heading3"/>
      </w:pPr>
      <w:r>
        <w:t>Required Path Parameters</w:t>
      </w:r>
    </w:p>
    <w:p>
      <w:r>
        <w:t>None (GraphQL endpoint uses a fixed URL).</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mutation.</w:t>
            </w:r>
          </w:p>
        </w:tc>
      </w:tr>
    </w:tbl>
    <w:p/>
    <w:p>
      <w:pPr>
        <w:pStyle w:val="Heading3"/>
      </w:pPr>
      <w:r>
        <w:t>Mutation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companyContactId</w:t>
            </w:r>
          </w:p>
        </w:tc>
        <w:tc>
          <w:tcPr>
            <w:tcW w:type="dxa" w:w="2880"/>
          </w:tcPr>
          <w:p>
            <w:r>
              <w:t>ID</w:t>
            </w:r>
          </w:p>
        </w:tc>
        <w:tc>
          <w:tcPr>
            <w:tcW w:type="dxa" w:w="2880"/>
          </w:tcPr>
          <w:p>
            <w:r>
              <w:t>The contact whose roles are being revoked.</w:t>
            </w:r>
          </w:p>
        </w:tc>
      </w:tr>
      <w:tr>
        <w:tc>
          <w:tcPr>
            <w:tcW w:type="dxa" w:w="2880"/>
          </w:tcPr>
          <w:p>
            <w:r>
              <w:t>roleAssignmentIds</w:t>
            </w:r>
          </w:p>
        </w:tc>
        <w:tc>
          <w:tcPr>
            <w:tcW w:type="dxa" w:w="2880"/>
          </w:tcPr>
          <w:p>
            <w:r>
              <w:t>ID</w:t>
            </w:r>
          </w:p>
        </w:tc>
        <w:tc>
          <w:tcPr>
            <w:tcW w:type="dxa" w:w="2880"/>
          </w:tcPr>
          <w:p>
            <w:r>
              <w:t>The current role assignment IDs to revoke.</w:t>
            </w:r>
          </w:p>
        </w:tc>
      </w:tr>
      <w:tr>
        <w:tc>
          <w:tcPr>
            <w:tcW w:type="dxa" w:w="2880"/>
          </w:tcPr>
          <w:p>
            <w:r>
              <w:t>revokeAll</w:t>
            </w:r>
          </w:p>
        </w:tc>
        <w:tc>
          <w:tcPr>
            <w:tcW w:type="dxa" w:w="2880"/>
          </w:tcPr>
          <w:p>
            <w:r>
              <w:t>Boolean</w:t>
            </w:r>
          </w:p>
        </w:tc>
        <w:tc>
          <w:tcPr>
            <w:tcW w:type="dxa" w:w="2880"/>
          </w:tcPr>
          <w:p>
            <w:r>
              <w:t>Flag to revoke all roles on the contact.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"companyContactRevokeRoles": {</w:t>
        <w:br/>
        <w:t xml:space="preserve"> "revokedRoleAssignmentIds": [</w:t>
        <w:br/>
        <w:t xml:space="preserve"> "gid://shopify/CompanyContactRoleAssignment/1234567890",</w:t>
        <w:br/>
        <w:t xml:space="preserve"> "gid://shopify/CompanyContactRoleAssignment/2345678901"</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executing the mutation."</w:t>
        <w:br/>
        <w:t xml:space="preserve"> }</w:t>
        <w:br/>
        <w:t xml:space="preserve"> ],</w:t>
        <w:br/>
        <w:t xml:space="preserve"> "data": {</w:t>
        <w:br/>
        <w:t xml:space="preserve"> "companyContactRevokeRoles":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companyContactRevokeRoles</w:t>
            </w:r>
          </w:p>
        </w:tc>
        <w:tc>
          <w:tcPr>
            <w:tcW w:type="dxa" w:w="2880"/>
          </w:tcPr>
          <w:p>
            <w:r>
              <w:t>object | null</w:t>
            </w:r>
          </w:p>
        </w:tc>
        <w:tc>
          <w:tcPr>
            <w:tcW w:type="dxa" w:w="2880"/>
          </w:tcPr>
          <w:p>
            <w:r>
              <w:t>The mutation payload, or null if the mutation failed at the top level.</w:t>
            </w:r>
          </w:p>
        </w:tc>
      </w:tr>
      <w:tr>
        <w:tc>
          <w:tcPr>
            <w:tcW w:type="dxa" w:w="2880"/>
          </w:tcPr>
          <w:p>
            <w:r>
              <w:t>companyContactRevokeRoles.revokedRoleAssignmentIds</w:t>
            </w:r>
          </w:p>
        </w:tc>
        <w:tc>
          <w:tcPr>
            <w:tcW w:type="dxa" w:w="2880"/>
          </w:tcPr>
          <w:p>
            <w:r>
              <w:t>ID</w:t>
            </w:r>
          </w:p>
        </w:tc>
        <w:tc>
          <w:tcPr>
            <w:tcW w:type="dxa" w:w="2880"/>
          </w:tcPr>
          <w:p>
            <w:r>
              <w:t>A list of role assignment IDs that were removed from the company contact.</w:t>
            </w:r>
          </w:p>
        </w:tc>
      </w:tr>
      <w:tr>
        <w:tc>
          <w:tcPr>
            <w:tcW w:type="dxa" w:w="2880"/>
          </w:tcPr>
          <w:p>
            <w:r>
              <w:t>companyContactRevokeRoles.userErrors</w:t>
            </w:r>
          </w:p>
        </w:tc>
        <w:tc>
          <w:tcPr>
            <w:tcW w:type="dxa" w:w="2880"/>
          </w:tcPr>
          <w:p>
            <w:r>
              <w:t>BusinessCustomerUserError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CompanyContactRevokeRoles($companyContactId: ID!, $roleAssignmentIds: [ID!], $revokeAll: Boolean) { companyContactRevokeRoles(companyContactId: $companyContactId, roleAssignmentIds: $roleAssignmentIds, revokeAll: $revokeAll) { revokedRoleAssignmentIds userErrors { field message } } }",</w:t>
        <w:br/>
        <w:t xml:space="preserve"> "variables": {</w:t>
        <w:br/>
        <w:t xml:space="preserve"> "companyContactId": "gid://shopify/CompanyContact/1111111111",</w:t>
        <w:br/>
        <w:t xml:space="preserve"> "roleAssignmentIds": ["gid://shopify/CompanyContactRoleAssignment/1234567890"],</w:t>
        <w:br/>
        <w:t xml:space="preserve"> "revokeAll": false</w:t>
        <w:br/>
        <w:t xml:space="preserve">    }</w:t>
        <w:br/>
        <w:t xml:space="preserve">  }'</w:t>
      </w:r>
    </w:p>
    <w:p>
      <w:pPr>
        <w:pStyle w:val="Heading3"/>
      </w:pPr>
      <w:r>
        <w:t>Example Usage</w:t>
      </w:r>
    </w:p>
    <w:p>
      <w:pPr>
        <w:pStyle w:val="Heading3"/>
      </w:pPr>
      <w:r>
        <w:t>Example 1: Revoke specific role assignments</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"mutation($companyContactId: ID!, $roleAssignmentIds: [ID!]) { companyContactRevokeRoles(companyContactId: $companyContactId, roleAssignmentIds: $roleAssignmentIds) { revokedRoleAssignmentIds userErrors { field message } } }",</w:t>
        <w:br/>
        <w:t xml:space="preserve"> "variables": {</w:t>
        <w:br/>
        <w:t xml:space="preserve"> "companyContactId": "gid://shopify/CompanyContact/1111111111",</w:t>
        <w:br/>
        <w:t xml:space="preserve"> "roleAssignmentIds": [</w:t>
        <w:br/>
        <w:t xml:space="preserve"> "gid://shopify/CompanyContactRoleAssignment/1234567890",</w:t>
        <w:br/>
        <w:t xml:space="preserve"> "gid://shopify/CompanyContactRoleAssignment/2345678901"</w:t>
        <w:br/>
        <w:t xml:space="preserve">      ]</w:t>
        <w:br/>
        <w:t xml:space="preserve">    }</w:t>
        <w:br/>
        <w:t xml:space="preserve">  }'</w:t>
      </w:r>
    </w:p>
    <w:p>
      <w:pPr>
        <w:pStyle w:val="Heading3"/>
      </w:pPr>
      <w:r>
        <w:t>Example 2: Revoke all roles for a contact</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"mutation($companyContactId: ID!, $revokeAll: Boolean!) { companyContactRevokeRoles(companyContactId: $companyContactId, revokeAll: $revokeAll) { revokedRoleAssignmentIds userErrors { field message } } }",</w:t>
        <w:br/>
        <w:t xml:space="preserve"> "variables": {</w:t>
        <w:br/>
        <w:t xml:space="preserve"> "companyContactId": "gid://shopify/CompanyContact/1111111111",</w:t>
        <w:br/>
        <w:t xml:space="preserve"> "revokeAll": true</w:t>
        <w:br/>
        <w:t xml:space="preserve">    }</w:t>
        <w:br/>
        <w:t xml:space="preserve">  }'</w:t>
      </w:r>
    </w:p>
    <w:p>
      <w:pPr>
        <w:pStyle w:val="Heading3"/>
      </w:pPr>
      <w:r>
        <w:t>Behavior</w:t>
      </w:r>
    </w:p>
    <w:p>
      <w:pPr>
        <w:pStyle w:val="ListBullet"/>
      </w:pPr>
      <w:r>
        <w:t>Shopify identifies the target contact via companyContactId.</w:t>
      </w:r>
    </w:p>
    <w:p>
      <w:pPr>
        <w:pStyle w:val="ListBullet"/>
      </w:pPr>
      <w:r>
        <w:t>If roleAssignmentIds is provided, Shopify revokes those specific role assignments; if revokeAll is true, Shopify revokes all roles on the contact.</w:t>
      </w:r>
    </w:p>
    <w:p>
      <w:pPr>
        <w:pStyle w:val="ListBullet"/>
      </w:pPr>
      <w:r>
        <w:t>The response includes revokedRoleAssignmentIds and any userErrors.</w:t>
      </w:r>
    </w:p>
    <w:p>
      <w:pPr>
        <w:pStyle w:val="Heading3"/>
      </w:pPr>
      <w:r>
        <w:t>Notes</w:t>
      </w:r>
    </w:p>
    <w:p>
      <w:pPr>
        <w:pStyle w:val="ListBullet"/>
      </w:pPr>
      <w:r>
        <w:t>revokedRoleAssignmentIds is returned as a list of IDs that were removed.</w:t>
      </w:r>
    </w:p>
    <w:p>
      <w:pPr>
        <w:pStyle w:val="ListBullet"/>
      </w:pPr>
      <w:r>
        <w:t>userErrors contains mutation-level validation or business rule errors (when present).</w:t>
      </w:r>
    </w:p>
    <w:p>
      <w:pPr>
        <w:pStyle w:val="Heading3"/>
      </w:pPr>
      <w:r>
        <w:t>Gotchas</w:t>
      </w:r>
    </w:p>
    <w:p>
      <w:pPr>
        <w:pStyle w:val="ListBullet"/>
      </w:pPr>
      <w:r>
        <w:t>Don’t pass GraphQL arguments in the URL; they must be inside the GraphQL mutation.</w:t>
      </w:r>
    </w:p>
    <w:p>
      <w:pPr>
        <w:pStyle w:val="ListBullet"/>
      </w:pPr>
      <w:r>
        <w:t>Avoid setting revokeAll: true while also providing roleAssignmentIds unless Shopify explicitly documents that combination as valid (not specified in the scraped content).</w:t>
      </w:r>
    </w:p>
    <w:p>
      <w:pPr>
        <w:pStyle w:val="Heading3"/>
      </w:pPr>
      <w:r>
        <w:t>Error Handling</w:t>
      </w:r>
    </w:p>
    <w:p>
      <w:pPr>
        <w:pStyle w:val="ListBullet"/>
      </w:pPr>
      <w:r>
        <w:t>userErrors (type BusinessCustomerUserError) may be returned when the mutation executes but fails validation/business rules for one or more inputs.</w:t>
      </w:r>
    </w:p>
    <w:p>
      <w:pPr>
        <w:pStyle w:val="ListBullet"/>
      </w:pPr>
      <w:r>
        <w:t>A top-level GraphQL errors array may be returned for query parsing/execution failures.</w:t>
      </w:r>
    </w:p>
    <w:p>
      <w:pPr>
        <w:pStyle w:val="Heading3"/>
      </w:pPr>
      <w:r>
        <w:t>Related companyContacts actions</w:t>
      </w:r>
    </w:p>
    <w:p>
      <w:pPr>
        <w:pStyle w:val="ListBullet"/>
      </w:pPr>
      <w:r>
        <w:t>[POST] Update a Company Contact — /admin/api/2026-01/graphql.json</w:t>
      </w:r>
    </w:p>
    <w:p>
      <w:pPr>
        <w:pStyle w:val="ListBullet"/>
      </w:pPr>
      <w:r>
        <w:t>[POST] Send a Welcome Email to a Company Contact — /admin/api/2026-01/graphql.json</w:t>
      </w:r>
    </w:p>
    <w:p>
      <w:pPr>
        <w:pStyle w:val="ListBullet"/>
      </w:pPr>
      <w:r>
        <w:t>[POST] Delete a Company Contact — /admin/api/2026-01/graphql.json</w:t>
      </w:r>
    </w:p>
    <w:p>
      <w:pPr>
        <w:pStyle w:val="ListBullet"/>
      </w:pPr>
      <w:r>
        <w:t>[POST] Remove a Company Contact From a Company — /admin/api/2026-01/graphql.json</w:t>
      </w:r>
    </w:p>
    <w:p>
      <w:pPr>
        <w:pStyle w:val="ListBullet"/>
      </w:pPr>
      <w:r>
        <w:t>[POST] Delete Company Contacts — /admin/api/2026-01/graphql.json</w:t>
      </w:r>
    </w:p>
    <w:p>
      <w:pPr>
        <w:pStyle w:val="ListBullet"/>
      </w:pPr>
      <w:r>
        <w:t>[POST] Create a Company Contact (and Associated Customer) — /admin/api/2026-01/graphql.json</w:t>
      </w:r>
    </w:p>
    <w:p>
      <w:r>
        <w:br w:type="page"/>
      </w:r>
    </w:p>
    <w:p>
      <w:pPr>
        <w:pStyle w:val="Heading2"/>
      </w:pPr>
      <w:r>
        <w:t>490. [POST] Set Fulfillment Deadline for Fulfillment Orders</w:t>
      </w:r>
    </w:p>
    <w:p>
      <w:r>
        <w:rPr>
          <w:b/>
        </w:rPr>
        <w:t xml:space="preserve">Endpoint: </w:t>
      </w:r>
      <w:r>
        <w:rPr>
          <w:rFonts w:ascii="Courier New" w:hAnsi="Courier New"/>
          <w:sz w:val="18"/>
        </w:rPr>
        <w:t>/admin/api/2026-01/graphql.json</w:t>
      </w:r>
    </w:p>
    <w:p>
      <w:pPr>
        <w:pStyle w:val="Heading3"/>
      </w:pPr>
      <w:r>
        <w:t>Set Fulfillment Deadline for Fulfillment Orders (fulfillmentOrdersSetFulfillmentDeadline)</w:t>
      </w:r>
    </w:p>
    <w:p>
      <w:pPr>
        <w:pStyle w:val="Heading3"/>
      </w:pPr>
      <w:r>
        <w:t>Prerequisites</w:t>
      </w:r>
    </w:p>
    <w:p>
      <w:pPr>
        <w:pStyle w:val="ListBullet"/>
      </w:pPr>
      <w:r>
        <w:t>You must have access to manage fulfillment orders in the target Shopify store.</w:t>
      </w:r>
    </w:p>
    <w:p>
      <w:pPr>
        <w:pStyle w:val="ListBullet"/>
      </w:pPr>
      <w:r>
        <w:t>You must know the GraphQL IDs of the fulfillment orders you want to update.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latest date and time by which one or more fulfillment orders need to be fulfilled.</w:t>
      </w:r>
    </w:p>
    <w:p>
      <w:pPr>
        <w:pStyle w:val="Heading3"/>
      </w:pPr>
      <w:r>
        <w:t>GraphQL Operation</w:t>
      </w:r>
    </w:p>
    <w:p>
      <w:pPr>
        <w:pStyle w:val="Heading3"/>
      </w:pPr>
      <w:r>
        <w:t>Mutation Name</w:t>
      </w:r>
    </w:p>
    <w:p>
      <w:r>
        <w:t>fulfillmentOrdersSetFulfillmentDeadline</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fulfillmentOrderIds</w:t>
            </w:r>
          </w:p>
        </w:tc>
        <w:tc>
          <w:tcPr>
            <w:tcW w:type="dxa" w:w="2880"/>
          </w:tcPr>
          <w:p>
            <w:r>
              <w:t>ID</w:t>
            </w:r>
          </w:p>
        </w:tc>
        <w:tc>
          <w:tcPr>
            <w:tcW w:type="dxa" w:w="2880"/>
          </w:tcPr>
          <w:p>
            <w:r>
              <w:t>The IDs of the fulfillment orders for which the deadline is being set.</w:t>
            </w:r>
          </w:p>
        </w:tc>
      </w:tr>
      <w:tr>
        <w:tc>
          <w:tcPr>
            <w:tcW w:type="dxa" w:w="2880"/>
          </w:tcPr>
          <w:p>
            <w:r>
              <w:t>fulfillmentDeadline</w:t>
            </w:r>
          </w:p>
        </w:tc>
        <w:tc>
          <w:tcPr>
            <w:tcW w:type="dxa" w:w="2880"/>
          </w:tcPr>
          <w:p>
            <w:r>
              <w:t>DateTime</w:t>
            </w:r>
          </w:p>
        </w:tc>
        <w:tc>
          <w:tcPr>
            <w:tcW w:type="dxa" w:w="2880"/>
          </w:tcPr>
          <w:p>
            <w:r>
              <w:t>The new fulfillment deadline of the fulfillment orders.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"fulfillmentOrdersSetFulfillmentDeadline": {</w:t>
        <w:br/>
        <w:t xml:space="preserve"> "success": true,</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"fulfillmentOrdersSetFulfillmentDeadline": {</w:t>
        <w:br/>
        <w:t xml:space="preserve"> "success": false,</w:t>
        <w:br/>
        <w:t xml:space="preserve"> "userErrors": [</w:t>
        <w:br/>
        <w:t xml:space="preserve"> {</w:t>
        <w:br/>
        <w:t xml:space="preserve"> "message": "The fulfillment deadline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data.fulfillmentOrdersSetFulfillmentDeadline.success</w:t>
            </w:r>
          </w:p>
        </w:tc>
        <w:tc>
          <w:tcPr>
            <w:tcW w:type="dxa" w:w="2880"/>
          </w:tcPr>
          <w:p>
            <w:r>
              <w:t>Boolean</w:t>
            </w:r>
          </w:p>
        </w:tc>
        <w:tc>
          <w:tcPr>
            <w:tcW w:type="dxa" w:w="2880"/>
          </w:tcPr>
          <w:p>
            <w:r>
              <w:t>Whether the fulfillment deadline was successfully set.</w:t>
            </w:r>
          </w:p>
        </w:tc>
      </w:tr>
      <w:tr>
        <w:tc>
          <w:tcPr>
            <w:tcW w:type="dxa" w:w="2880"/>
          </w:tcPr>
          <w:p>
            <w:r>
              <w:t>data.fulfillmentOrdersSetFulfillmentDeadline.userErrors</w:t>
            </w:r>
          </w:p>
        </w:tc>
        <w:tc>
          <w:tcPr>
            <w:tcW w:type="dxa" w:w="2880"/>
          </w:tcPr>
          <w:p>
            <w:r>
              <w:t>FulfillmentOrdersSetFulfillmentDeadlineUserError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fulfillmentOrdersSetFulfillmentDeadline($fulfillmentOrderIds: ID!, $fulfillmentDeadline: DateTime!) { fulfillmentOrdersSetFulfillmentDeadline(fulfillmentOrderIds: $fulfillmentOrderIds, fulfillmentDeadline: $fulfillmentDeadline) { success userErrors { message } } }",</w:t>
        <w:br/>
        <w:t xml:space="preserve"> "variables": {</w:t>
        <w:br/>
        <w:t xml:space="preserve"> "fulfillmentOrderIds": "gid://shopify/FulfillmentOrder/1234567890",</w:t>
        <w:br/>
        <w:t xml:space="preserve"> "fulfillmentDeadline": "2026-03-14T12:00:00Z"</w:t>
        <w:br/>
        <w:t xml:space="preserve">    }</w:t>
        <w:br/>
        <w:t xml:space="preserve">  }'</w:t>
      </w:r>
    </w:p>
    <w:p>
      <w:pPr>
        <w:pStyle w:val="Heading3"/>
      </w:pPr>
      <w:r>
        <w:t>Example Usage</w:t>
      </w:r>
    </w:p>
    <w:p>
      <w:pPr>
        <w:pStyle w:val="Heading3"/>
      </w:pPr>
      <w:r>
        <w:t>Example 1: Set a fulfillment deadline for a single fulfillment order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($fulfillmentOrderIds: ID!, $fulfillmentDeadline: DateTime!) { fulfillmentOrdersSetFulfillmentDeadline(fulfillmentOrderIds: $fulfillmentOrderIds, fulfillmentDeadline: $fulfillmentDeadline) { success userErrors { message } } }",</w:t>
        <w:br/>
        <w:t xml:space="preserve"> "variables": {</w:t>
        <w:br/>
        <w:t xml:space="preserve"> "fulfillmentOrderIds": "gid://shopify/FulfillmentOrder/1234567890",</w:t>
        <w:br/>
        <w:t xml:space="preserve"> "fulfillmentDeadline": "2026-04-01T17:00:00Z"</w:t>
        <w:br/>
        <w:t xml:space="preserve">    }</w:t>
        <w:br/>
        <w:t xml:space="preserve">  }'</w:t>
      </w:r>
    </w:p>
    <w:p>
      <w:pPr>
        <w:pStyle w:val="Heading3"/>
      </w:pPr>
      <w:r>
        <w:t>Example 2: Handle validation errors via userErrors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($fulfillmentOrderIds: ID!, $fulfillmentDeadline: DateTime!) { fulfillmentOrdersSetFulfillmentDeadline(fulfillmentOrderIds: $fulfillmentOrderIds, fulfillmentDeadline: $fulfillmentDeadline) { success userErrors { message } } }",</w:t>
        <w:br/>
        <w:t xml:space="preserve"> "variables": {</w:t>
        <w:br/>
        <w:t xml:space="preserve"> "fulfillmentOrderIds": "gid://shopify/FulfillmentOrder/1234567890",</w:t>
        <w:br/>
        <w:t xml:space="preserve"> "fulfillmentDeadline": "not-a-datetime"</w:t>
        <w:br/>
        <w:t xml:space="preserve">    }</w:t>
        <w:br/>
        <w:t xml:space="preserve">  }'</w:t>
      </w:r>
    </w:p>
    <w:p>
      <w:pPr>
        <w:pStyle w:val="Heading3"/>
      </w:pPr>
      <w:r>
        <w:t>Behavior</w:t>
      </w:r>
    </w:p>
    <w:p>
      <w:pPr>
        <w:pStyle w:val="ListBullet"/>
      </w:pPr>
      <w:r>
        <w:t>Accepts the target fulfillment order ID(s) and a new deadline timestamp.</w:t>
      </w:r>
    </w:p>
    <w:p>
      <w:pPr>
        <w:pStyle w:val="ListBullet"/>
      </w:pPr>
      <w:r>
        <w:t>Attempts to apply the deadline to the specified fulfillment order(s).</w:t>
      </w:r>
    </w:p>
    <w:p>
      <w:pPr>
        <w:pStyle w:val="ListBullet"/>
      </w:pPr>
      <w:r>
        <w:t>Returns success indicating whether the update succeeded.</w:t>
      </w:r>
    </w:p>
    <w:p>
      <w:pPr>
        <w:pStyle w:val="ListBullet"/>
      </w:pPr>
      <w:r>
        <w:t>Returns userErrors describing any issues encountered while executing the mutation.</w:t>
      </w:r>
    </w:p>
    <w:p>
      <w:pPr>
        <w:pStyle w:val="Heading3"/>
      </w:pPr>
      <w:r>
        <w:t>Notes</w:t>
      </w:r>
    </w:p>
    <w:p>
      <w:pPr>
        <w:pStyle w:val="ListBullet"/>
      </w:pPr>
      <w:r>
        <w:t>This is a GraphQL mutation executed via Shopify’s GraphQL endpoint (/graphql.json).</w:t>
      </w:r>
    </w:p>
    <w:p>
      <w:pPr>
        <w:pStyle w:val="ListBullet"/>
      </w:pPr>
      <w:r>
        <w:t>Errors may be returned in userErrors even when the HTTP status is 200 OK.</w:t>
      </w:r>
    </w:p>
    <w:p>
      <w:pPr>
        <w:pStyle w:val="Heading3"/>
      </w:pPr>
      <w:r>
        <w:t>Related fulfillmentOrders actions</w:t>
      </w:r>
    </w:p>
    <w:p>
      <w:pPr>
        <w:pStyle w:val="ListBullet"/>
      </w:pPr>
      <w:r>
        <w:t>[POST] Apply a Fulfillment Hold to a Fulfillment Order — /admin/api/2026-01/graphql.json</w:t>
      </w:r>
    </w:p>
    <w:p>
      <w:pPr>
        <w:pStyle w:val="ListBullet"/>
      </w:pPr>
      <w:r>
        <w:t>[POST] Reject a Fulfillment Order’s Cancellation Request — /graphql.json</w:t>
      </w:r>
    </w:p>
    <w:p>
      <w:pPr>
        <w:pStyle w:val="ListBullet"/>
      </w:pPr>
      <w:r>
        <w:t>[POST] Open a Fulfillment Order — /graphql.json</w:t>
      </w:r>
    </w:p>
    <w:p>
      <w:pPr>
        <w:pStyle w:val="ListBullet"/>
      </w:pPr>
      <w:r>
        <w:t>[POST] Reject a Fulfillment Request for a Fulfillment Order — /admin/api/2026-01/graphql.json</w:t>
      </w:r>
    </w:p>
    <w:p>
      <w:pPr>
        <w:pStyle w:val="ListBullet"/>
      </w:pPr>
      <w:r>
        <w:t>[POST] Reschedule a Fulfillment Order — /admin/api/2026-01/graphql.json</w:t>
      </w:r>
    </w:p>
    <w:p>
      <w:pPr>
        <w:pStyle w:val="ListBullet"/>
      </w:pPr>
      <w:r>
        <w:t>[POST] Reroute Fulfillment Orders — /admin/api/2026-01/graphql.json</w:t>
      </w:r>
    </w:p>
    <w:p>
      <w:r>
        <w:br w:type="page"/>
      </w:r>
    </w:p>
    <w:p>
      <w:pPr>
        <w:pStyle w:val="Heading2"/>
      </w:pPr>
      <w:r>
        <w:t>491. [POST] Update a Fulfillment Service</w:t>
      </w:r>
    </w:p>
    <w:p>
      <w:r>
        <w:rPr>
          <w:b/>
        </w:rPr>
        <w:t xml:space="preserve">Endpoint: </w:t>
      </w:r>
      <w:r>
        <w:rPr>
          <w:rFonts w:ascii="Courier New" w:hAnsi="Courier New"/>
          <w:sz w:val="18"/>
        </w:rPr>
        <w:t>/admin/api/2026-01/graphql.json</w:t>
      </w:r>
    </w:p>
    <w:p>
      <w:pPr>
        <w:pStyle w:val="Heading3"/>
      </w:pPr>
      <w:r>
        <w:t>Update a Fulfillment Service (fulfillmentServiceUpdate)</w:t>
      </w:r>
    </w:p>
    <w:p>
      <w:pPr>
        <w:pStyle w:val="Heading3"/>
      </w:pPr>
      <w:r>
        <w:t>Prerequisites</w:t>
      </w:r>
    </w:p>
    <w:p>
      <w:pPr>
        <w:pStyle w:val="ListBullet"/>
      </w:pPr>
      <w:r>
        <w:t>The app must be installed on the shop and have the required Admin API permissions to manage fulfillment services.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FulfillmentService configuration, including its name, callback URL, and operational settings (inventory management, tracking support, and shipping requirements).</w:t>
      </w:r>
    </w:p>
    <w:p>
      <w:r>
        <w:t>If you need to update the physical address or other location details, use the locationEdit mutation instead.</w:t>
      </w:r>
    </w:p>
    <w:p>
      <w:pPr>
        <w:pStyle w:val="Heading3"/>
      </w:pPr>
      <w:r>
        <w:t>GraphQL (Mutation)</w:t>
      </w:r>
    </w:p>
    <w:p>
      <w:pPr>
        <w:pStyle w:val="Heading3"/>
      </w:pPr>
      <w:r>
        <w:t>Mutation Name</w:t>
      </w:r>
    </w:p>
    <w:p>
      <w:r>
        <w:t>fulfillmentServiceUpdate</w:t>
      </w:r>
    </w:p>
    <w:p>
      <w:pPr>
        <w:pStyle w:val="Heading3"/>
      </w:pPr>
      <w:r>
        <w:t>Arguments (Input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fulfillment service to update.</w:t>
            </w:r>
          </w:p>
        </w:tc>
      </w:tr>
      <w:tr>
        <w:tc>
          <w:tcPr>
            <w:tcW w:type="dxa" w:w="2880"/>
          </w:tcPr>
          <w:p>
            <w:r>
              <w:t>name</w:t>
            </w:r>
          </w:p>
        </w:tc>
        <w:tc>
          <w:tcPr>
            <w:tcW w:type="dxa" w:w="2880"/>
          </w:tcPr>
          <w:p>
            <w:r>
              <w:t>String</w:t>
            </w:r>
          </w:p>
        </w:tc>
        <w:tc>
          <w:tcPr>
            <w:tcW w:type="dxa" w:w="2880"/>
          </w:tcPr>
          <w:p>
            <w:r>
              <w:t>The name of the fulfillment service.</w:t>
            </w:r>
          </w:p>
        </w:tc>
      </w:tr>
      <w:tr>
        <w:tc>
          <w:tcPr>
            <w:tcW w:type="dxa" w:w="2880"/>
          </w:tcPr>
          <w:p>
            <w:r>
              <w:t>callbackUrl</w:t>
            </w:r>
          </w:p>
        </w:tc>
        <w:tc>
          <w:tcPr>
            <w:tcW w:type="dxa" w:w="2880"/>
          </w:tcPr>
          <w:p>
            <w:r>
              <w:t>URL</w:t>
            </w:r>
          </w:p>
        </w:tc>
        <w:tc>
          <w:tcPr>
            <w:tcW w:type="dxa" w:w="2880"/>
          </w:tcPr>
          <w:p>
            <w:r>
              <w:t>The base callback URL Shopify will use to call fulfillment service endpoints. See Notes for derived endpoints.</w:t>
            </w:r>
          </w:p>
        </w:tc>
      </w:tr>
      <w:tr>
        <w:tc>
          <w:tcPr>
            <w:tcW w:type="dxa" w:w="2880"/>
          </w:tcPr>
          <w:p>
            <w:r>
              <w:t>trackingSupport</w:t>
            </w:r>
          </w:p>
        </w:tc>
        <w:tc>
          <w:tcPr>
            <w:tcW w:type="dxa" w:w="2880"/>
          </w:tcPr>
          <w:p>
            <w:r>
              <w:t>Boolean</w:t>
            </w:r>
          </w:p>
        </w:tc>
        <w:tc>
          <w:tcPr>
            <w:tcW w:type="dxa" w:w="2880"/>
          </w:tcPr>
          <w:p>
            <w:r>
              <w:t>Whether the fulfillment service provides tracking numbers for packages. If callbackUrl is provided and trackingSupport is true, Shopify periodically fetches tracking numbers via the callback endpoint.</w:t>
            </w:r>
          </w:p>
        </w:tc>
      </w:tr>
      <w:tr>
        <w:tc>
          <w:tcPr>
            <w:tcW w:type="dxa" w:w="2880"/>
          </w:tcPr>
          <w:p>
            <w:r>
              <w:t>inventoryManagement</w:t>
            </w:r>
          </w:p>
        </w:tc>
        <w:tc>
          <w:tcPr>
            <w:tcW w:type="dxa" w:w="2880"/>
          </w:tcPr>
          <w:p>
            <w:r>
              <w:t>Boolean</w:t>
            </w:r>
          </w:p>
        </w:tc>
        <w:tc>
          <w:tcPr>
            <w:tcW w:type="dxa" w:w="2880"/>
          </w:tcPr>
          <w:p>
            <w:r>
              <w:t>Whether the fulfillment service manages product inventory and provides updates to Shopify. If callbackUrl is provided and inventoryManagement is true, Shopify periodically fetches inventory levels via the callback endpoint.</w:t>
            </w:r>
          </w:p>
        </w:tc>
      </w:tr>
      <w:tr>
        <w:tc>
          <w:tcPr>
            <w:tcW w:type="dxa" w:w="2880"/>
          </w:tcPr>
          <w:p>
            <w:r>
              <w:t>requiresShippingMethod</w:t>
            </w:r>
          </w:p>
        </w:tc>
        <w:tc>
          <w:tcPr>
            <w:tcW w:type="dxa" w:w="2880"/>
          </w:tcPr>
          <w:p>
            <w:r>
              <w:t>Boolean</w:t>
            </w:r>
          </w:p>
        </w:tc>
        <w:tc>
          <w:tcPr>
            <w:tcW w:type="dxa" w:w="2880"/>
          </w:tcPr>
          <w:p>
            <w:r>
              <w:t>Whether the fulfillment service requires products to be physically shipped.</w:t>
            </w:r>
          </w:p>
        </w:tc>
      </w:tr>
    </w:tbl>
    <w:p/>
    <w:p>
      <w:pPr>
        <w:pStyle w:val="Heading3"/>
      </w:pPr>
      <w:r>
        <w:t>Enforcement Rules</w:t>
      </w:r>
    </w:p>
    <w:p>
      <w:pPr>
        <w:pStyle w:val="ListBullet"/>
      </w:pPr>
      <w:r>
        <w:t>This is a GraphQL Admin API call: send the mutation in the request body as JSON (query and, optionally, variables).</w:t>
      </w:r>
    </w:p>
    <w:p>
      <w:pPr>
        <w:pStyle w:val="ListBullet"/>
      </w:pPr>
      <w:r>
        <w:t>There are no path parameters for this endpoint.</w:t>
      </w:r>
    </w:p>
    <w:p>
      <w:pPr>
        <w:pStyle w:val="ListBullet"/>
      </w:pPr>
      <w:r>
        <w:t>Do not send GraphQL input fields (like id, name, callbackUrl) as URL query parameters; send them in the GraphQL body.</w:t>
      </w:r>
    </w:p>
    <w:p>
      <w:pPr>
        <w:pStyle w:val="ListBullet"/>
      </w:pPr>
      <w:r>
        <w:t>If callbackUrl is provided, Shopify will use derived endpoints under that base URL (documented in Notes).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"fulfillmentServiceUpdate": {</w:t>
        <w:br/>
        <w:t xml:space="preserve"> "fulfillmentService": {</w:t>
        <w:br/>
        <w:t xml:space="preserve"> "id": "gid://shopify/FulfillmentService/1234567890",</w:t>
        <w:br/>
        <w:t xml:space="preserve"> "handle": "my-fulfillment-service",</w:t>
        <w:br/>
        <w:t xml:space="preserve"> "serviceName": "My Fulfillment Service",</w:t>
        <w:br/>
        <w:t xml:space="preserve"> "callbackUrl": "https://fulfillment.example.com/callback",</w:t>
        <w:br/>
        <w:t xml:space="preserve"> "trackingSupport": true,</w:t>
        <w:br/>
        <w:t xml:space="preserve"> "inventoryManagement": true,</w:t>
        <w:br/>
        <w:t xml:space="preserve"> "requiresShippingMethod": true,</w:t>
        <w:br/>
        <w:t xml:space="preserve"> "permitsSkuSharing": false,</w:t>
        <w:br/>
        <w:t xml:space="preserve"> "type": "THIRD_PARTY",</w:t>
        <w:br/>
        <w:t xml:space="preserve"> "fulfillmentOrdersOptIn": true,</w:t>
        <w:br/>
        <w:t xml:space="preserve"> "location": {</w:t>
        <w:br/>
        <w:t xml:space="preserve"> "id": "gid://shopify/Location/9876543210",</w:t>
        <w:br/>
        <w:t xml:space="preserve"> "name": "My Fulfillment Location",</w:t>
        <w:br/>
        <w:t xml:space="preserve"> "isActive": true</w:t>
        <w:br/>
        <w:t xml:space="preserve"> }</w:t>
        <w:br/>
        <w:t xml:space="preserve"> },</w:t>
        <w:br/>
        <w:t xml:space="preserve"> "userErrors": []</w:t>
        <w:br/>
        <w:t xml:space="preserve"> }</w:t>
        <w:br/>
        <w:t xml:space="preserve"> }</w:t>
        <w:br/>
        <w:t>}</w:t>
      </w:r>
    </w:p>
    <w:p>
      <w:pPr>
        <w:pStyle w:val="Heading3"/>
      </w:pPr>
      <w:r>
        <w:t>Error Response (200 OK with GraphQL userErrors)</w:t>
      </w:r>
    </w:p>
    <w:p>
      <w:r>
        <w:rPr>
          <w:b/>
          <w:color w:val="666666"/>
          <w:sz w:val="16"/>
        </w:rPr>
        <w:t>[json]</w:t>
      </w:r>
    </w:p>
    <w:p>
      <w:pPr>
        <w:shd w:fill="F2F2F2" w:val="clear"/>
      </w:pPr>
      <w:r>
        <w:rPr>
          <w:rFonts w:ascii="Courier New" w:hAnsi="Courier New"/>
          <w:sz w:val="17"/>
        </w:rPr>
        <w:t>{</w:t>
        <w:br/>
        <w:t xml:space="preserve"> "data": {</w:t>
        <w:br/>
        <w:t xml:space="preserve"> "fulfillmentServiceUpdate": {</w:t>
        <w:br/>
        <w:t xml:space="preserve"> "fulfillmentService": null,</w:t>
        <w:br/>
        <w:t xml:space="preserve"> "userErrors": [</w:t>
        <w:br/>
        <w:t xml:space="preserve"> {</w:t>
        <w:br/>
        <w:t xml:space="preserve"> "field": ["callbackUrl"],</w:t>
        <w:br/>
        <w:t xml:space="preserve"> "message": "Callback URL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data.fulfillmentServiceUpdate.fulfillmentService</w:t>
            </w:r>
          </w:p>
        </w:tc>
        <w:tc>
          <w:tcPr>
            <w:tcW w:type="dxa" w:w="2880"/>
          </w:tcPr>
          <w:p>
            <w:r>
              <w:t>FulfillmentService</w:t>
            </w:r>
          </w:p>
        </w:tc>
        <w:tc>
          <w:tcPr>
            <w:tcW w:type="dxa" w:w="2880"/>
          </w:tcPr>
          <w:p>
            <w:r>
              <w:t>The updated fulfillment service.</w:t>
            </w:r>
          </w:p>
        </w:tc>
      </w:tr>
      <w:tr>
        <w:tc>
          <w:tcPr>
            <w:tcW w:type="dxa" w:w="2880"/>
          </w:tcPr>
          <w:p>
            <w:r>
              <w:t>data.fulfillmentServiceUpdate.fulfillmentService.id</w:t>
            </w:r>
          </w:p>
        </w:tc>
        <w:tc>
          <w:tcPr>
            <w:tcW w:type="dxa" w:w="2880"/>
          </w:tcPr>
          <w:p>
            <w:r>
              <w:t>ID</w:t>
            </w:r>
          </w:p>
        </w:tc>
        <w:tc>
          <w:tcPr>
            <w:tcW w:type="dxa" w:w="2880"/>
          </w:tcPr>
          <w:p>
            <w:r>
              <w:t>The ID of the fulfillment service.</w:t>
            </w:r>
          </w:p>
        </w:tc>
      </w:tr>
      <w:tr>
        <w:tc>
          <w:tcPr>
            <w:tcW w:type="dxa" w:w="2880"/>
          </w:tcPr>
          <w:p>
            <w:r>
              <w:t>data.fulfillmentServiceUpdate.fulfillmentService.handle</w:t>
            </w:r>
          </w:p>
        </w:tc>
        <w:tc>
          <w:tcPr>
            <w:tcW w:type="dxa" w:w="2880"/>
          </w:tcPr>
          <w:p>
            <w:r>
              <w:t>String</w:t>
            </w:r>
          </w:p>
        </w:tc>
        <w:tc>
          <w:tcPr>
            <w:tcW w:type="dxa" w:w="2880"/>
          </w:tcPr>
          <w:p>
            <w:r>
              <w:t>Human-readable unique identifier for the fulfillment service.</w:t>
            </w:r>
          </w:p>
        </w:tc>
      </w:tr>
      <w:tr>
        <w:tc>
          <w:tcPr>
            <w:tcW w:type="dxa" w:w="2880"/>
          </w:tcPr>
          <w:p>
            <w:r>
              <w:t>data.fulfillmentServiceUpdate.fulfillmentService.serviceName</w:t>
            </w:r>
          </w:p>
        </w:tc>
        <w:tc>
          <w:tcPr>
            <w:tcW w:type="dxa" w:w="2880"/>
          </w:tcPr>
          <w:p>
            <w:r>
              <w:t>String</w:t>
            </w:r>
          </w:p>
        </w:tc>
        <w:tc>
          <w:tcPr>
            <w:tcW w:type="dxa" w:w="2880"/>
          </w:tcPr>
          <w:p>
            <w:r>
              <w:t>The name of the fulfillment service as seen by merchants.</w:t>
            </w:r>
          </w:p>
        </w:tc>
      </w:tr>
      <w:tr>
        <w:tc>
          <w:tcPr>
            <w:tcW w:type="dxa" w:w="2880"/>
          </w:tcPr>
          <w:p>
            <w:r>
              <w:t>data.fulfillmentServiceUpdate.fulfillmentService.callbackUrl</w:t>
            </w:r>
          </w:p>
        </w:tc>
        <w:tc>
          <w:tcPr>
            <w:tcW w:type="dxa" w:w="2880"/>
          </w:tcPr>
          <w:p>
            <w:r>
              <w:t>URL</w:t>
            </w:r>
          </w:p>
        </w:tc>
        <w:tc>
          <w:tcPr>
            <w:tcW w:type="dxa" w:w="2880"/>
          </w:tcPr>
          <w:p>
            <w:r>
              <w:t>The registered callback URL for requests.</w:t>
            </w:r>
          </w:p>
        </w:tc>
      </w:tr>
      <w:tr>
        <w:tc>
          <w:tcPr>
            <w:tcW w:type="dxa" w:w="2880"/>
          </w:tcPr>
          <w:p>
            <w:r>
              <w:t>data.fulfillmentServiceUpdate.fulfillmentService.trackingSupport</w:t>
            </w:r>
          </w:p>
        </w:tc>
        <w:tc>
          <w:tcPr>
            <w:tcW w:type="dxa" w:w="2880"/>
          </w:tcPr>
          <w:p>
            <w:r>
              <w:t>Boolean</w:t>
            </w:r>
          </w:p>
        </w:tc>
        <w:tc>
          <w:tcPr>
            <w:tcW w:type="dxa" w:w="2880"/>
          </w:tcPr>
          <w:p>
            <w:r>
              <w:t>Whether the fulfillment service implemented the /fetch_tracking_numbers endpoint.</w:t>
            </w:r>
          </w:p>
        </w:tc>
      </w:tr>
      <w:tr>
        <w:tc>
          <w:tcPr>
            <w:tcW w:type="dxa" w:w="2880"/>
          </w:tcPr>
          <w:p>
            <w:r>
              <w:t>data.fulfillmentServiceUpdate.fulfillmentService.inventoryManagement</w:t>
            </w:r>
          </w:p>
        </w:tc>
        <w:tc>
          <w:tcPr>
            <w:tcW w:type="dxa" w:w="2880"/>
          </w:tcPr>
          <w:p>
            <w:r>
              <w:t>Boolean</w:t>
            </w:r>
          </w:p>
        </w:tc>
        <w:tc>
          <w:tcPr>
            <w:tcW w:type="dxa" w:w="2880"/>
          </w:tcPr>
          <w:p>
            <w:r>
              <w:t>Whether the fulfillment service tracks product inventory and provides updates to Shopify.</w:t>
            </w:r>
          </w:p>
        </w:tc>
      </w:tr>
      <w:tr>
        <w:tc>
          <w:tcPr>
            <w:tcW w:type="dxa" w:w="2880"/>
          </w:tcPr>
          <w:p>
            <w:r>
              <w:t>data.fulfillmentServiceUpdate.fulfillmentService.requiresShippingMethod</w:t>
            </w:r>
          </w:p>
        </w:tc>
        <w:tc>
          <w:tcPr>
            <w:tcW w:type="dxa" w:w="2880"/>
          </w:tcPr>
          <w:p>
            <w:r>
              <w:t>Boolean</w:t>
            </w:r>
          </w:p>
        </w:tc>
        <w:tc>
          <w:tcPr>
            <w:tcW w:type="dxa" w:w="2880"/>
          </w:tcPr>
          <w:p>
            <w:r>
              <w:t>Whether the fulfillment service requires products to be physically shipped.</w:t>
            </w:r>
          </w:p>
        </w:tc>
      </w:tr>
      <w:tr>
        <w:tc>
          <w:tcPr>
            <w:tcW w:type="dxa" w:w="2880"/>
          </w:tcPr>
          <w:p>
            <w:r>
              <w:t>data.fulfillmentServiceUpdate.fulfillmentService.permitsSkuSharing</w:t>
            </w:r>
          </w:p>
        </w:tc>
        <w:tc>
          <w:tcPr>
            <w:tcW w:type="dxa" w:w="2880"/>
          </w:tcPr>
          <w:p>
            <w:r>
              <w:t>Boolean</w:t>
            </w:r>
          </w:p>
        </w:tc>
        <w:tc>
          <w:tcPr>
            <w:tcW w:type="dxa" w:w="2880"/>
          </w:tcPr>
          <w:p>
            <w:r>
              <w:t>Whether the fulfillment service can stock inventory alongside other locations.</w:t>
            </w:r>
          </w:p>
        </w:tc>
      </w:tr>
      <w:tr>
        <w:tc>
          <w:tcPr>
            <w:tcW w:type="dxa" w:w="2880"/>
          </w:tcPr>
          <w:p>
            <w:r>
              <w:t>data.fulfillmentServiceUpdate.fulfillmentService.type</w:t>
            </w:r>
          </w:p>
        </w:tc>
        <w:tc>
          <w:tcPr>
            <w:tcW w:type="dxa" w:w="2880"/>
          </w:tcPr>
          <w:p>
            <w:r>
              <w:t>FulfillmentServiceType</w:t>
            </w:r>
          </w:p>
        </w:tc>
        <w:tc>
          <w:tcPr>
            <w:tcW w:type="dxa" w:w="2880"/>
          </w:tcPr>
          <w:p>
            <w:r>
              <w:t>Type associated with the fulfillment service.</w:t>
            </w:r>
          </w:p>
        </w:tc>
      </w:tr>
      <w:tr>
        <w:tc>
          <w:tcPr>
            <w:tcW w:type="dxa" w:w="2880"/>
          </w:tcPr>
          <w:p>
            <w:r>
              <w:t>data.fulfillmentServiceUpdate.fulfillmentService.fulfillmentOrdersOptIn</w:t>
            </w:r>
          </w:p>
        </w:tc>
        <w:tc>
          <w:tcPr>
            <w:tcW w:type="dxa" w:w="2880"/>
          </w:tcPr>
          <w:p>
            <w:r>
              <w:t>Boolean</w:t>
            </w:r>
          </w:p>
        </w:tc>
        <w:tc>
          <w:tcPr>
            <w:tcW w:type="dxa" w:w="2880"/>
          </w:tcPr>
          <w:p>
            <w:r>
              <w:t>Deprecated; always true on correctly functioning fulfillment services.</w:t>
            </w:r>
          </w:p>
        </w:tc>
      </w:tr>
      <w:tr>
        <w:tc>
          <w:tcPr>
            <w:tcW w:type="dxa" w:w="2880"/>
          </w:tcPr>
          <w:p>
            <w:r>
              <w:t>data.fulfillmentServiceUpdate.fulfillmentService.location</w:t>
            </w:r>
          </w:p>
        </w:tc>
        <w:tc>
          <w:tcPr>
            <w:tcW w:type="dxa" w:w="2880"/>
          </w:tcPr>
          <w:p>
            <w:r>
              <w:t>Location</w:t>
            </w:r>
          </w:p>
        </w:tc>
        <w:tc>
          <w:tcPr>
            <w:tcW w:type="dxa" w:w="2880"/>
          </w:tcPr>
          <w:p>
            <w:r>
              <w:t>Location associated with the fulfillment service. (Selection is query-dependent.)</w:t>
            </w:r>
          </w:p>
        </w:tc>
      </w:tr>
      <w:tr>
        <w:tc>
          <w:tcPr>
            <w:tcW w:type="dxa" w:w="2880"/>
          </w:tcPr>
          <w:p>
            <w:r>
              <w:t>data.fulfillmentServiceUpdate.userErrors</w:t>
            </w:r>
          </w:p>
        </w:tc>
        <w:tc>
          <w:tcPr>
            <w:tcW w:type="dxa" w:w="2880"/>
          </w:tcPr>
          <w:p>
            <w:r>
              <w:t>[UserError!]</w:t>
            </w:r>
          </w:p>
        </w:tc>
        <w:tc>
          <w:tcPr>
            <w:tcW w:type="dxa" w:w="2880"/>
          </w:tcPr>
          <w:p>
            <w:r>
              <w:t>The 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fulfillmentServiceUpdate($id: ID!, $name: String, $callbackUrl: URL, $trackingSupport: Boolean, $inventoryManagement: Boolean, $requiresShippingMethod: Boolean) { fulfillmentServiceUpdate(id: $id, name: $name, callbackUrl: $callbackUrl, trackingSupport: $trackingSupport, inventoryManagement: $inventoryManagement, requiresShippingMethod: $requiresShippingMethod) { fulfillmentService { id handle serviceName callbackUrl trackingSupport inventoryManagement requiresShippingMethod permitsSkuSharing type fulfillmentOrdersOptIn location { id name isActive } } userErrors { field message } } }",</w:t>
        <w:br/>
        <w:t xml:space="preserve"> "variables": {</w:t>
        <w:br/>
        <w:t xml:space="preserve"> "id": "gid://shopify/FulfillmentService/1234567890",</w:t>
        <w:br/>
        <w:t xml:space="preserve"> "name": "My Fulfillment Service",</w:t>
        <w:br/>
        <w:t xml:space="preserve"> "callbackUrl": "https://fulfillment.example.com/callback",</w:t>
        <w:br/>
        <w:t xml:space="preserve"> "trackingSupport": true,</w:t>
        <w:br/>
        <w:t xml:space="preserve"> "inventoryManagement": true,</w:t>
        <w:br/>
        <w:t xml:space="preserve"> "requiresShippingMethod": true</w:t>
        <w:br/>
        <w:t xml:space="preserve">    }</w:t>
        <w:br/>
        <w:t xml:space="preserve">  }'</w:t>
      </w:r>
    </w:p>
    <w:p>
      <w:pPr>
        <w:pStyle w:val="Heading3"/>
      </w:pPr>
      <w:r>
        <w:t>Example Usage</w:t>
      </w:r>
    </w:p>
    <w:p>
      <w:pPr>
        <w:pStyle w:val="Heading3"/>
      </w:pPr>
      <w:r>
        <w:t>Example 1: Update name only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$name: String!) { fulfillmentServiceUpdate(id: $id, name: $name) { fulfillmentService { id serviceName } userErrors { field message } } }",</w:t>
        <w:br/>
        <w:t xml:space="preserve"> "variables": {</w:t>
        <w:br/>
        <w:t xml:space="preserve"> "id": "gid://shopify/FulfillmentService/1234567890",</w:t>
        <w:br/>
        <w:t xml:space="preserve"> "name": "Renamed Fulfillment Service"</w:t>
        <w:br/>
        <w:t xml:space="preserve">    }</w:t>
        <w:br/>
        <w:t xml:space="preserve">  }'</w:t>
      </w:r>
    </w:p>
    <w:p>
      <w:pPr>
        <w:pStyle w:val="Heading3"/>
      </w:pPr>
      <w:r>
        <w:t>Example 2: Set callback URL and enable tracking + inventory management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$callbackUrl: URL!, $trackingSupport: Boolean!, $inventoryManagement: Boolean!) { fulfillmentServiceUpdate(id: $id, callbackUrl: $callbackUrl, trackingSupport: $trackingSupport, inventoryManagement: $inventoryManagement) { fulfillmentService { id callbackUrl trackingSupport inventoryManagement } userErrors { field message } } }",</w:t>
        <w:br/>
        <w:t xml:space="preserve"> "variables": {</w:t>
        <w:br/>
        <w:t xml:space="preserve"> "id": "gid://shopify/FulfillmentService/1234567890",</w:t>
        <w:br/>
        <w:t xml:space="preserve"> "callbackUrl": "https://fulfillment.example.com/callback",</w:t>
        <w:br/>
        <w:t xml:space="preserve"> "trackingSupport": true,</w:t>
        <w:br/>
        <w:t xml:space="preserve"> "inventoryManagement": true</w:t>
        <w:br/>
        <w:t xml:space="preserve">    }</w:t>
        <w:br/>
        <w:t xml:space="preserve">  }'</w:t>
      </w:r>
    </w:p>
    <w:p>
      <w:pPr>
        <w:pStyle w:val="Heading3"/>
      </w:pPr>
      <w:r>
        <w:t>Example 3: Update shipping requirement flag</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$requiresShippingMethod: Boolean!) { fulfillmentServiceUpdate(id: $id, requiresShippingMethod: $requiresShippingMethod) { fulfillmentService { id requiresShippingMethod } userErrors { field message } } }",</w:t>
        <w:br/>
        <w:t xml:space="preserve"> "variables": {</w:t>
        <w:br/>
        <w:t xml:space="preserve"> "id": "gid://shopify/FulfillmentService/1234567890",</w:t>
        <w:br/>
        <w:t xml:space="preserve"> "requiresShippingMethod": true</w:t>
        <w:br/>
        <w:t xml:space="preserve">    }</w:t>
        <w:br/>
        <w:t xml:space="preserve">  }'</w:t>
      </w:r>
    </w:p>
    <w:p>
      <w:pPr>
        <w:pStyle w:val="Heading3"/>
      </w:pPr>
      <w:r>
        <w:t>Behavior</w:t>
      </w:r>
    </w:p>
    <w:p>
      <w:pPr>
        <w:pStyle w:val="ListBullet"/>
      </w:pPr>
      <w:r>
        <w:t>Shopify updates the fulfillment service configuration fields provided in the mutation input.</w:t>
      </w:r>
    </w:p>
    <w:p>
      <w:pPr>
        <w:pStyle w:val="ListBullet"/>
      </w:pPr>
      <w:r>
        <w:t>If callbackUrl is provided, Shopify may use it to call fulfillment service endpoints depending on enabled capabilities (tracking/inventory).</w:t>
      </w:r>
    </w:p>
    <w:p>
      <w:pPr>
        <w:pStyle w:val="ListBullet"/>
      </w:pPr>
      <w:r>
        <w:t>The mutation returns the updated fulfillmentService (fields returned depend on your selection set) and any userErrors.</w:t>
      </w:r>
    </w:p>
    <w:p>
      <w:pPr>
        <w:pStyle w:val="Heading3"/>
      </w:pPr>
      <w:r>
        <w:t>Notes</w:t>
      </w:r>
    </w:p>
    <w:p>
      <w:pPr>
        <w:pStyle w:val="ListBullet"/>
      </w:pPr>
      <w:r>
        <w:t xml:space="preserve">If callbackUrl is provided, Shopify uses these derived endpoints: </w:t>
        <w:br/>
        <w:br/>
        <w:t>{{callbackUrl}}/fetch_tracking_numbers (used when trackingSupport is true)</w:t>
        <w:br/>
        <w:t>{{callbackUrl}}/fetch_stock (used when inventoryManagement is true)</w:t>
        <w:br/>
        <w:t>{{callbackUrl}}/fulfillment_order_notification (used to send fulfillment and cancellation requests)</w:t>
      </w:r>
    </w:p>
    <w:p>
      <w:pPr>
        <w:pStyle w:val="ListBullet"/>
      </w:pPr>
      <w:r>
        <w:t>If no callbackUrl is provided, then tracking info, fulfillment requests, and/or inventory updates must be submitted via the API (per Shopify’s fulfillment service and inventory management documentation).</w:t>
      </w:r>
    </w:p>
    <w:p>
      <w:pPr>
        <w:pStyle w:val="ListBullet"/>
      </w:pPr>
      <w:r>
        <w:t>fulfillmentOrdersOptIn is deprecated and is always true on correctly functioning fulfillment services.</w:t>
      </w:r>
    </w:p>
    <w:p>
      <w:pPr>
        <w:pStyle w:val="Heading3"/>
      </w:pPr>
      <w:r>
        <w:t>Gotchas</w:t>
      </w:r>
    </w:p>
    <w:p>
      <w:pPr>
        <w:pStyle w:val="ListBullet"/>
      </w:pPr>
      <w:r>
        <w:t>GraphQL responses can be HTTP 200 even when the operation fails; check data.fulfillmentServiceUpdate.userErrors.</w:t>
      </w:r>
    </w:p>
    <w:p>
      <w:pPr>
        <w:pStyle w:val="ListBullet"/>
      </w:pPr>
      <w:r>
        <w:t>The response fields returned for fulfillmentService depend on the fields you request in the GraphQL selection set.</w:t>
      </w:r>
    </w:p>
    <w:p>
      <w:pPr>
        <w:pStyle w:val="Heading3"/>
      </w:pPr>
      <w:r>
        <w:t>Error Handling</w:t>
      </w:r>
    </w:p>
    <w:p>
      <w:pPr>
        <w:pStyle w:val="ListBullet"/>
      </w:pPr>
      <w:r>
        <w:t>GraphQL user errors: Returned in data.fulfillmentServiceUpdate.userErrors with field and message.</w:t>
      </w:r>
    </w:p>
    <w:p>
      <w:pPr>
        <w:pStyle w:val="Heading3"/>
      </w:pPr>
      <w:r>
        <w:t>Related fulfillmentServices actions</w:t>
      </w:r>
    </w:p>
    <w:p>
      <w:pPr>
        <w:pStyle w:val="ListBullet"/>
      </w:pPr>
      <w:r>
        <w:t>[POST] Get Fulfillment Service by ID (GraphQL) — /admin/api/2026-01/graphql.json</w:t>
      </w:r>
    </w:p>
    <w:p>
      <w:pPr>
        <w:pStyle w:val="ListBullet"/>
      </w:pPr>
      <w:r>
        <w:t>[POST] Create a Fulfillment Service — /admin/api/2026-01/graphql.json</w:t>
      </w:r>
    </w:p>
    <w:p>
      <w:pPr>
        <w:pStyle w:val="ListBullet"/>
      </w:pPr>
      <w:r>
        <w:t>[POST] Delete a Fulfillment Service — /graphql.json</w:t>
      </w:r>
    </w:p>
    <w:p>
      <w:r>
        <w:br w:type="page"/>
      </w:r>
    </w:p>
    <w:p>
      <w:pPr>
        <w:pStyle w:val="Heading2"/>
      </w:pPr>
      <w:r>
        <w:t>492. [POST] Submit Fulfillment Order Cancellation Request</w:t>
      </w:r>
    </w:p>
    <w:p>
      <w:r>
        <w:rPr>
          <w:b/>
        </w:rPr>
        <w:t xml:space="preserve">Endpoint: </w:t>
      </w:r>
      <w:r>
        <w:rPr>
          <w:rFonts w:ascii="Courier New" w:hAnsi="Courier New"/>
          <w:sz w:val="18"/>
        </w:rPr>
        <w:t>/graphql.json</w:t>
      </w:r>
    </w:p>
    <w:p>
      <w:pPr>
        <w:pStyle w:val="Heading3"/>
      </w:pPr>
      <w:r>
        <w:t>Submit a Fulfillment Order Cancellation Request (Mutation)</w:t>
      </w:r>
    </w:p>
    <w:p>
      <w:pPr>
        <w:pStyle w:val="Heading3"/>
      </w:pPr>
      <w:r>
        <w:t>Prerequisites</w:t>
      </w:r>
    </w:p>
    <w:p>
      <w:pPr>
        <w:pStyle w:val="ListBullet"/>
      </w:pPr>
      <w:r>
        <w:t>You must have permission to manage fulfillment orders and send cancellation requests to fulfillment services.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cancellation request to the fulfillment service for a specified fulfillment order. You provide the fulfillment order ID and can optionally include a message describing the reason for the cancellation request.</w:t>
      </w:r>
    </w:p>
    <w:p>
      <w:pPr>
        <w:pStyle w:val="Heading3"/>
      </w:pPr>
      <w:r>
        <w:t>GraphQL Operation</w:t>
      </w:r>
    </w:p>
    <w:p>
      <w:pPr>
        <w:pStyle w:val="ListBullet"/>
      </w:pPr>
      <w:r>
        <w:t>Operation name: fulfillmentOrderSubmitCancellationRequest</w:t>
      </w:r>
    </w:p>
    <w:p>
      <w:pPr>
        <w:pStyle w:val="ListBullet"/>
      </w:pPr>
      <w:r>
        <w:t>Operation type: mutation</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fulfillment order associated with the cancellation request. Sent as a GraphQL variable.</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Optional reason for the cancellation request. Sent as a GraphQL variable.</w:t>
            </w:r>
          </w:p>
        </w:tc>
      </w:tr>
    </w:tbl>
    <w:p/>
    <w:p>
      <w:pPr>
        <w:pStyle w:val="Heading3"/>
      </w:pPr>
      <w:r>
        <w:t>Request Body</w:t>
      </w:r>
    </w:p>
    <w:p>
      <w:r>
        <w:t>Send a JSON body containing the GraphQL mutation and variables.</w:t>
      </w:r>
    </w:p>
    <w:p>
      <w:pPr>
        <w:pStyle w:val="Heading3"/>
      </w:pPr>
      <w:r>
        <w:t>GraphQL Query (Mutation)</w:t>
      </w:r>
    </w:p>
    <w:p>
      <w:r>
        <w:rPr>
          <w:b/>
          <w:color w:val="666666"/>
          <w:sz w:val="16"/>
        </w:rPr>
        <w:t>[json]</w:t>
      </w:r>
    </w:p>
    <w:p>
      <w:pPr>
        <w:shd w:fill="F2F2F2" w:val="clear"/>
      </w:pPr>
      <w:r>
        <w:rPr>
          <w:rFonts w:ascii="Courier New" w:hAnsi="Courier New"/>
          <w:sz w:val="17"/>
        </w:rPr>
        <w:t>{</w:t>
        <w:br/>
        <w:t xml:space="preserve"> "query": "mutation fulfillmentOrderSubmitCancellationRequest($id: ID!, $message: String) { fulfillmentOrderSubmitCancellationRequest(id: $id, message: $message) { fulfillmentOrder { id assignedLocation { address1 address2 city countryCode name phone province zip location { id name isActive addressVerified activatable deactivatable deletable fulfillsOnlineOrders hasActiveInventory hasUnfulfilledOrders isFulfillmentService isPrimary legacyResourceId shipsInventory createdAt updatedAt } } } userErrors { field message } } }",</w:t>
        <w:br/>
        <w:t xml:space="preserve"> "variables": {</w:t>
        <w:br/>
        <w:t xml:space="preserve"> "id": "gid://shopify/FulfillmentOrder/1234567890",</w:t>
        <w:br/>
        <w:t xml:space="preserve"> "message": "Customer requested cancellation"</w:t>
        <w:br/>
        <w:t xml:space="preserve"> }</w:t>
        <w:br/>
        <w:t>}</w:t>
      </w:r>
    </w:p>
    <w:p>
      <w:r>
        <w:rPr>
          <w:b/>
        </w:rPr>
        <w:t>Note: Note: The scraped content includes an extremely large object graph for FulfillmentOrder and related types. The selection set above is a minimal, practical subset based only on fields explicitly shown in the scraped content (for example, fulfillmentOrder.id, assignedLocation.address1, etc.). You can expand the selection set with additional fields listed in the scraped content as needed.</w:t>
      </w:r>
    </w:p>
    <w:p>
      <w:pPr>
        <w:pStyle w:val="Heading3"/>
      </w:pPr>
      <w:r>
        <w:t>Response</w:t>
      </w:r>
    </w:p>
    <w:p>
      <w:pPr>
        <w:pStyle w:val="Heading3"/>
      </w:pPr>
      <w:r>
        <w:t>Success Response (200 OK)</w:t>
      </w:r>
    </w:p>
    <w:p>
      <w:r>
        <w:t>Shopify GraphQL Admin responses return 200 OK even when the mutation has user-level errors; check userErrors.</w:t>
      </w:r>
    </w:p>
    <w:p>
      <w:r>
        <w:rPr>
          <w:b/>
          <w:color w:val="666666"/>
          <w:sz w:val="16"/>
        </w:rPr>
        <w:t>[json]</w:t>
      </w:r>
    </w:p>
    <w:p>
      <w:pPr>
        <w:shd w:fill="F2F2F2" w:val="clear"/>
      </w:pPr>
      <w:r>
        <w:rPr>
          <w:rFonts w:ascii="Courier New" w:hAnsi="Courier New"/>
          <w:sz w:val="17"/>
        </w:rPr>
        <w:t>{</w:t>
        <w:br/>
        <w:t xml:space="preserve"> "data": {</w:t>
        <w:br/>
        <w:t xml:space="preserve"> "fulfillmentOrderSubmitCancellationRequest": {</w:t>
        <w:br/>
        <w:t xml:space="preserve"> "fulfillmentOrder": {</w:t>
        <w:br/>
        <w:t xml:space="preserve"> "id": "gid://shopify/FulfillmentOrder/1234567890",</w:t>
        <w:br/>
        <w:t xml:space="preserve"> "assignedLocation": {</w:t>
        <w:br/>
        <w:t xml:space="preserve"> "address1": "123 Warehouse St",</w:t>
        <w:br/>
        <w:t xml:space="preserve"> "address2": "Suite 200",</w:t>
        <w:br/>
        <w:t xml:space="preserve"> "city": "Ottawa",</w:t>
        <w:br/>
        <w:t xml:space="preserve"> "countryCode": "CA",</w:t>
        <w:br/>
        <w:t xml:space="preserve"> "name": "Main Warehouse",</w:t>
        <w:br/>
        <w:t xml:space="preserve"> "phone": "+1-613-555-0100",</w:t>
        <w:br/>
        <w:t xml:space="preserve"> "province": "ON",</w:t>
        <w:br/>
        <w:t xml:space="preserve"> "zip": "K1A0B1",</w:t>
        <w:br/>
        <w:t xml:space="preserve"> "location": {</w:t>
        <w:br/>
        <w:t xml:space="preserve"> "id": "gid://shopify/Location/987654321",</w:t>
        <w:br/>
        <w:t xml:space="preserve"> "name": "Main Warehouse",</w:t>
        <w:br/>
        <w:t xml:space="preserve"> "isActive": true,</w:t>
        <w:br/>
        <w:t xml:space="preserve"> "addressVerified": true,</w:t>
        <w:br/>
        <w:t xml:space="preserve"> "activatable": false,</w:t>
        <w:br/>
        <w:t xml:space="preserve"> "deactivatable": true,</w:t>
        <w:br/>
        <w:t xml:space="preserve"> "deletable": false,</w:t>
        <w:br/>
        <w:t xml:space="preserve"> "fulfillsOnlineOrders": true,</w:t>
        <w:br/>
        <w:t xml:space="preserve"> "hasActiveInventory": true,</w:t>
        <w:br/>
        <w:t xml:space="preserve"> "hasUnfulfilledOrders": true,</w:t>
        <w:br/>
        <w:t xml:space="preserve"> "isFulfillmentService": false,</w:t>
        <w:br/>
        <w:t xml:space="preserve"> "isPrimary": true,</w:t>
        <w:br/>
        <w:t xml:space="preserve"> "legacyResourceId": 987654321,</w:t>
        <w:br/>
        <w:t xml:space="preserve"> "shipsInventory": true,</w:t>
        <w:br/>
        <w:t xml:space="preserve"> "createdAt": "2024-01-10T12:00:00Z",</w:t>
        <w:br/>
        <w:t xml:space="preserve"> "updatedAt": "2024-02-01T09:30:00Z"</w:t>
        <w:br/>
        <w:t xml:space="preserve"> }</w:t>
        <w:br/>
        <w:t xml:space="preserve"> }</w:t>
        <w:br/>
        <w:t xml:space="preserve"> },</w:t>
        <w:br/>
        <w:t xml:space="preserve"> "userErrors": []</w:t>
        <w:br/>
        <w:t xml:space="preserve"> }</w:t>
        <w:br/>
        <w:t xml:space="preserve"> }</w:t>
        <w:br/>
        <w:t>}</w:t>
      </w:r>
    </w:p>
    <w:p>
      <w:pPr>
        <w:pStyle w:val="Heading3"/>
      </w:pPr>
      <w:r>
        <w:t>Error Response (GraphQL user errors inside 200 OK)</w:t>
      </w:r>
    </w:p>
    <w:p>
      <w:r>
        <w:rPr>
          <w:b/>
          <w:color w:val="666666"/>
          <w:sz w:val="16"/>
        </w:rPr>
        <w:t>[json]</w:t>
      </w:r>
    </w:p>
    <w:p>
      <w:pPr>
        <w:shd w:fill="F2F2F2" w:val="clear"/>
      </w:pPr>
      <w:r>
        <w:rPr>
          <w:rFonts w:ascii="Courier New" w:hAnsi="Courier New"/>
          <w:sz w:val="17"/>
        </w:rPr>
        <w:t>{</w:t>
        <w:br/>
        <w:t xml:space="preserve"> "data": {</w:t>
        <w:br/>
        <w:t xml:space="preserve"> "fulfillmentOrderSubmitCancellationRequest": {</w:t>
        <w:br/>
        <w:t xml:space="preserve"> "fulfillmentOrder": null,</w:t>
        <w:br/>
        <w:t xml:space="preserve"> "userErrors": [</w:t>
        <w:br/>
        <w:t xml:space="preserve"> {</w:t>
        <w:br/>
        <w:t xml:space="preserve"> "field": ["id"],</w:t>
        <w:br/>
        <w:t xml:space="preserve"> "message": "Fulfillment order could not be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data.fulfillmentOrderSubmitCancellationRequest</w:t>
            </w:r>
          </w:p>
        </w:tc>
        <w:tc>
          <w:tcPr>
            <w:tcW w:type="dxa" w:w="2880"/>
          </w:tcPr>
          <w:p>
            <w:r>
              <w:t>FulfillmentOrderSubmitCancellationRequestPayload</w:t>
            </w:r>
          </w:p>
        </w:tc>
        <w:tc>
          <w:tcPr>
            <w:tcW w:type="dxa" w:w="2880"/>
          </w:tcPr>
          <w:p>
            <w:r>
              <w:t>The mutation payload.</w:t>
            </w:r>
          </w:p>
        </w:tc>
      </w:tr>
      <w:tr>
        <w:tc>
          <w:tcPr>
            <w:tcW w:type="dxa" w:w="2880"/>
          </w:tcPr>
          <w:p>
            <w:r>
              <w:t>data.fulfillmentOrderSubmitCancellationRequest.fulfillmentOrder</w:t>
            </w:r>
          </w:p>
        </w:tc>
        <w:tc>
          <w:tcPr>
            <w:tcW w:type="dxa" w:w="2880"/>
          </w:tcPr>
          <w:p>
            <w:r>
              <w:t>FulfillmentOrder</w:t>
            </w:r>
          </w:p>
        </w:tc>
        <w:tc>
          <w:tcPr>
            <w:tcW w:type="dxa" w:w="2880"/>
          </w:tcPr>
          <w:p>
            <w:r>
              <w:t>The fulfillment order specified in the cancellation request.</w:t>
            </w:r>
          </w:p>
        </w:tc>
      </w:tr>
      <w:tr>
        <w:tc>
          <w:tcPr>
            <w:tcW w:type="dxa" w:w="2880"/>
          </w:tcPr>
          <w:p>
            <w:r>
              <w:t>data.fulfillmentOrderSubmitCancellationRequest.fulfillmentOrder.assignedLocation</w:t>
            </w:r>
          </w:p>
        </w:tc>
        <w:tc>
          <w:tcPr>
            <w:tcW w:type="dxa" w:w="2880"/>
          </w:tcPr>
          <w:p>
            <w:r>
              <w:t>FulfillmentOrderAssignedLocation</w:t>
            </w:r>
          </w:p>
        </w:tc>
        <w:tc>
          <w:tcPr>
            <w:tcW w:type="dxa" w:w="2880"/>
          </w:tcPr>
          <w:p>
            <w:r>
              <w:t>The fulfillment order’s assigned location (where fulfillment is expected to happen). This can change in certain cases (for example, if the fulfillment order is moved or the location is edited while work hasn’t begun).</w:t>
            </w:r>
          </w:p>
        </w:tc>
      </w:tr>
      <w:tr>
        <w:tc>
          <w:tcPr>
            <w:tcW w:type="dxa" w:w="2880"/>
          </w:tcPr>
          <w:p>
            <w:r>
              <w:t>data.fulfillmentOrderSubmitCancellationRequest.fulfillmentOrder.assignedLocation.address1</w:t>
            </w:r>
          </w:p>
        </w:tc>
        <w:tc>
          <w:tcPr>
            <w:tcW w:type="dxa" w:w="2880"/>
          </w:tcPr>
          <w:p>
            <w:r>
              <w:t>String</w:t>
            </w:r>
          </w:p>
        </w:tc>
        <w:tc>
          <w:tcPr>
            <w:tcW w:type="dxa" w:w="2880"/>
          </w:tcPr>
          <w:p>
            <w:r>
              <w:t>First line of the address for the location.</w:t>
            </w:r>
          </w:p>
        </w:tc>
      </w:tr>
      <w:tr>
        <w:tc>
          <w:tcPr>
            <w:tcW w:type="dxa" w:w="2880"/>
          </w:tcPr>
          <w:p>
            <w:r>
              <w:t>data.fulfillmentOrderSubmitCancellationRequest.fulfillmentOrder.assignedLocation.address2</w:t>
            </w:r>
          </w:p>
        </w:tc>
        <w:tc>
          <w:tcPr>
            <w:tcW w:type="dxa" w:w="2880"/>
          </w:tcPr>
          <w:p>
            <w:r>
              <w:t>String</w:t>
            </w:r>
          </w:p>
        </w:tc>
        <w:tc>
          <w:tcPr>
            <w:tcW w:type="dxa" w:w="2880"/>
          </w:tcPr>
          <w:p>
            <w:r>
              <w:t>Second line of the address for the location.</w:t>
            </w:r>
          </w:p>
        </w:tc>
      </w:tr>
      <w:tr>
        <w:tc>
          <w:tcPr>
            <w:tcW w:type="dxa" w:w="2880"/>
          </w:tcPr>
          <w:p>
            <w:r>
              <w:t>data.fulfillmentOrderSubmitCancellationRequest.fulfillmentOrder.assignedLocation.city</w:t>
            </w:r>
          </w:p>
        </w:tc>
        <w:tc>
          <w:tcPr>
            <w:tcW w:type="dxa" w:w="2880"/>
          </w:tcPr>
          <w:p>
            <w:r>
              <w:t>String</w:t>
            </w:r>
          </w:p>
        </w:tc>
        <w:tc>
          <w:tcPr>
            <w:tcW w:type="dxa" w:w="2880"/>
          </w:tcPr>
          <w:p>
            <w:r>
              <w:t>City of the location.</w:t>
            </w:r>
          </w:p>
        </w:tc>
      </w:tr>
      <w:tr>
        <w:tc>
          <w:tcPr>
            <w:tcW w:type="dxa" w:w="2880"/>
          </w:tcPr>
          <w:p>
            <w:r>
              <w:t>data.fulfillmentOrderSubmitCancellationRequest.fulfillmentOrder.assignedLocation.countryCode</w:t>
            </w:r>
          </w:p>
        </w:tc>
        <w:tc>
          <w:tcPr>
            <w:tcW w:type="dxa" w:w="2880"/>
          </w:tcPr>
          <w:p>
            <w:r>
              <w:t>CountryCode</w:t>
            </w:r>
          </w:p>
        </w:tc>
        <w:tc>
          <w:tcPr>
            <w:tcW w:type="dxa" w:w="2880"/>
          </w:tcPr>
          <w:p>
            <w:r>
              <w:t>Two-letter country code of the location.</w:t>
            </w:r>
          </w:p>
        </w:tc>
      </w:tr>
      <w:tr>
        <w:tc>
          <w:tcPr>
            <w:tcW w:type="dxa" w:w="2880"/>
          </w:tcPr>
          <w:p>
            <w:r>
              <w:t>data.fulfillmentOrderSubmitCancellationRequest.fulfillmentOrder.assignedLocation.location</w:t>
            </w:r>
          </w:p>
        </w:tc>
        <w:tc>
          <w:tcPr>
            <w:tcW w:type="dxa" w:w="2880"/>
          </w:tcPr>
          <w:p>
            <w:r>
              <w:t>Location</w:t>
            </w:r>
          </w:p>
        </w:tc>
        <w:tc>
          <w:tcPr>
            <w:tcW w:type="dxa" w:w="2880"/>
          </w:tcPr>
          <w:p>
            <w:r>
              <w:t>The location where fulfillment is expected to happen. Might differ from FulfillmentOrderAssignedLocation if location attributes were updated after the fulfillment order was taken into work or canceled.</w:t>
            </w:r>
          </w:p>
        </w:tc>
      </w:tr>
      <w:tr>
        <w:tc>
          <w:tcPr>
            <w:tcW w:type="dxa" w:w="2880"/>
          </w:tcPr>
          <w:p>
            <w:r>
              <w:t>data.fulfillmentOrderSubmitCancellationRequest.userErrors</w:t>
            </w:r>
          </w:p>
        </w:tc>
        <w:tc>
          <w:tcPr>
            <w:tcW w:type="dxa" w:w="2880"/>
          </w:tcPr>
          <w:p>
            <w:r>
              <w:t>[UserError!]!</w:t>
            </w:r>
          </w:p>
        </w:tc>
        <w:tc>
          <w:tcPr>
            <w:tcW w:type="dxa" w:w="2880"/>
          </w:tcPr>
          <w:p>
            <w:r>
              <w:t>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fulfillmentOrderSubmitCancellationRequest($id: ID!, $message: String) { fulfillmentOrderSubmitCancellationRequest(id: $id, message: $message) { fulfillmentOrder { id assignedLocation { address1 city countryCode name } } userErrors { field message } } }",</w:t>
        <w:br/>
        <w:t xml:space="preserve"> "variables": {</w:t>
        <w:br/>
        <w:t xml:space="preserve"> "id": "gid://shopify/FulfillmentOrder/1234567890",</w:t>
        <w:br/>
        <w:t xml:space="preserve"> "message": "Customer requested cancellation"</w:t>
        <w:br/>
        <w:t xml:space="preserve">    }</w:t>
        <w:br/>
        <w:t xml:space="preserve">  }'</w:t>
      </w:r>
    </w:p>
    <w:p>
      <w:pPr>
        <w:pStyle w:val="Heading3"/>
      </w:pPr>
      <w:r>
        <w:t>Example Usage</w:t>
      </w:r>
    </w:p>
    <w:p>
      <w:pPr>
        <w:pStyle w:val="Heading3"/>
      </w:pPr>
      <w:r>
        <w:t>Example 1: Submit cancellation request with a message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fulfillmentOrderSubmitCancellationRequest($id: ID!, $message: String) { fulfillmentOrderSubmitCancellationRequest(id: $id, message: $message) { fulfillmentOrder { id } userErrors { field message } } }",</w:t>
        <w:br/>
        <w:t xml:space="preserve"> "variables": {</w:t>
        <w:br/>
        <w:t xml:space="preserve"> "id": "gid://shopify/FulfillmentOrder/1234567890",</w:t>
        <w:br/>
        <w:t xml:space="preserve"> "message": "Duplicate order"</w:t>
        <w:br/>
        <w:t xml:space="preserve">    }</w:t>
        <w:br/>
        <w:t xml:space="preserve">  }'</w:t>
      </w:r>
    </w:p>
    <w:p>
      <w:pPr>
        <w:pStyle w:val="Heading3"/>
      </w:pPr>
      <w:r>
        <w:t>Example 2: Submit cancellation request without a message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fulfillmentOrderSubmitCancellationRequest($id: ID!) { fulfillmentOrderSubmitCancellationRequest(id: $id) { fulfillmentOrder { id } userErrors { field message } } }",</w:t>
        <w:br/>
        <w:t xml:space="preserve"> "variables": {</w:t>
        <w:br/>
        <w:t xml:space="preserve"> "id": "gid://shopify/FulfillmentOrder/1234567890"</w:t>
        <w:br/>
        <w:t xml:space="preserve">    }</w:t>
        <w:br/>
        <w:t xml:space="preserve">  }'</w:t>
      </w:r>
    </w:p>
    <w:p>
      <w:pPr>
        <w:pStyle w:val="Heading3"/>
      </w:pPr>
      <w:r>
        <w:t>Behavior</w:t>
      </w:r>
    </w:p>
    <w:p>
      <w:pPr>
        <w:pStyle w:val="ListBullet"/>
      </w:pPr>
      <w:r>
        <w:t>Shopify sends a cancellation request to the fulfillment service associated with the specified fulfillment order.</w:t>
      </w:r>
    </w:p>
    <w:p>
      <w:pPr>
        <w:pStyle w:val="ListBullet"/>
      </w:pPr>
      <w:r>
        <w:t>The response returns a payload containing the fulfillmentOrder (if available) and any userErrors.</w:t>
      </w:r>
    </w:p>
    <w:p>
      <w:pPr>
        <w:pStyle w:val="Heading3"/>
      </w:pPr>
      <w:r>
        <w:t>Notes</w:t>
      </w:r>
    </w:p>
    <w:p>
      <w:pPr>
        <w:pStyle w:val="ListBullet"/>
      </w:pPr>
      <w:r>
        <w:t>The fulfillment order’s assignedLocation might change if the fulfillment order is moved to a new location or if work hasn’t begun and location properties are being edited.</w:t>
      </w:r>
    </w:p>
    <w:p>
      <w:pPr>
        <w:pStyle w:val="ListBullet"/>
      </w:pPr>
      <w:r>
        <w:t>GraphQL mutations can return userErrors even when the HTTP status is 200 OK; always check userErrors to confirm success.</w:t>
      </w:r>
    </w:p>
    <w:p>
      <w:pPr>
        <w:pStyle w:val="Heading3"/>
      </w:pPr>
      <w:r>
        <w:t>Gotchas</w:t>
      </w:r>
    </w:p>
    <w:p>
      <w:pPr>
        <w:pStyle w:val="ListBullet"/>
      </w:pPr>
      <w:r>
        <w:t>Ensure the id is a FulfillmentOrder GraphQL ID (for example, gid://shopify/FulfillmentOrder/...), not an Order ID.</w:t>
      </w:r>
    </w:p>
    <w:p>
      <w:pPr>
        <w:pStyle w:val="ListBullet"/>
      </w:pPr>
      <w:r>
        <w:t>If you request a very large selection set (like the full object graph shown in the scraped content), responses can become large and slower; request only fields you need.</w:t>
      </w:r>
    </w:p>
    <w:p>
      <w:pPr>
        <w:pStyle w:val="Heading3"/>
      </w:pPr>
      <w:r>
        <w:t>Error Handling</w:t>
      </w:r>
    </w:p>
    <w:p>
      <w:pPr>
        <w:pStyle w:val="ListBullet"/>
      </w:pPr>
      <w:r>
        <w:t>GraphQL userErrors: Returned in data.fulfillmentOrderSubmitCancellationRequest.userErrors with field and message describing what went wrong.</w:t>
      </w:r>
    </w:p>
    <w:p>
      <w:pPr>
        <w:pStyle w:val="Heading3"/>
      </w:pPr>
      <w:r>
        <w:t>Related fulfillmentOrders actions</w:t>
      </w:r>
    </w:p>
    <w:p>
      <w:pPr>
        <w:pStyle w:val="ListBullet"/>
      </w:pPr>
      <w:r>
        <w:t>[POST] Apply a Fulfillment Hold to a Fulfillment Order — /admin/api/2026-01/graphql.json</w:t>
      </w:r>
    </w:p>
    <w:p>
      <w:pPr>
        <w:pStyle w:val="ListBullet"/>
      </w:pPr>
      <w:r>
        <w:t>[POST] Reject a Fulfillment Order’s Cancellation Request — /graphql.json</w:t>
      </w:r>
    </w:p>
    <w:p>
      <w:pPr>
        <w:pStyle w:val="ListBullet"/>
      </w:pPr>
      <w:r>
        <w:t>[POST] Open a Fulfillment Order — /graphql.json</w:t>
      </w:r>
    </w:p>
    <w:p>
      <w:pPr>
        <w:pStyle w:val="ListBullet"/>
      </w:pPr>
      <w:r>
        <w:t>[POST] Reject a Fulfillment Request for a Fulfillment Order — /admin/api/2026-01/graphql.json</w:t>
      </w:r>
    </w:p>
    <w:p>
      <w:pPr>
        <w:pStyle w:val="ListBullet"/>
      </w:pPr>
      <w:r>
        <w:t>[POST] Reschedule a Fulfillment Order — /admin/api/2026-01/graphql.json</w:t>
      </w:r>
    </w:p>
    <w:p>
      <w:pPr>
        <w:pStyle w:val="ListBullet"/>
      </w:pPr>
      <w:r>
        <w:t>[POST] Reroute Fulfillment Orders — /admin/api/2026-01/graphql.json</w:t>
      </w:r>
    </w:p>
    <w:p>
      <w:r>
        <w:br w:type="page"/>
      </w:r>
    </w:p>
    <w:p>
      <w:pPr>
        <w:pStyle w:val="Heading2"/>
      </w:pPr>
      <w:r>
        <w:t>493. [POST] Create a Fulfillment Service</w:t>
      </w:r>
    </w:p>
    <w:p>
      <w:r>
        <w:rPr>
          <w:b/>
        </w:rPr>
        <w:t xml:space="preserve">Endpoint: </w:t>
      </w:r>
      <w:r>
        <w:rPr>
          <w:rFonts w:ascii="Courier New" w:hAnsi="Courier New"/>
          <w:sz w:val="18"/>
        </w:rPr>
        <w:t>/admin/api/2026-01/graphql.json</w:t>
      </w:r>
    </w:p>
    <w:p>
      <w:pPr>
        <w:pStyle w:val="Heading3"/>
      </w:pPr>
      <w:r>
        <w:t>Create a Fulfillment Service (fulfillmentServiceCreate)</w:t>
      </w:r>
    </w:p>
    <w:p>
      <w:pPr>
        <w:pStyle w:val="Heading3"/>
      </w:pPr>
      <w:r>
        <w:t>Prerequisites</w:t>
      </w:r>
    </w:p>
    <w:p>
      <w:pPr>
        <w:pStyle w:val="ListBullet"/>
      </w:pPr>
      <w:r>
        <w:t>Your app must have the required Admin API permissions to create fulfillment services in the shop.</w:t>
      </w:r>
    </w:p>
    <w:p>
      <w:pPr>
        <w:pStyle w:val="ListBullet"/>
      </w:pPr>
      <w:r>
        <w:t>If you need custom attributes for the automatically-created fulfillment service location (for example, a different country/address than the shop), you must update the location after creation using the LocationEdit mutation (API version 2023-10 or later).</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fulfillment service. When a fulfillment service is created, Shopify automatically creates a new location on the shop, associates it with the fulfillment service, names it after the service, and defaults the location address to the shop’s address.</w:t>
      </w:r>
    </w:p>
    <w:p>
      <w:r>
        <w:t>If callbackUrl is provided, Shopify will call specific callback endpoints (for example, to fetch tracking numbers or stock levels) depending on the flags you set.</w:t>
      </w:r>
    </w:p>
    <w:p>
      <w:pPr>
        <w:pStyle w:val="Heading3"/>
      </w:pPr>
      <w:r>
        <w:t>Enforcement Rules</w:t>
      </w:r>
    </w:p>
    <w:p>
      <w:pPr>
        <w:pStyle w:val="ListBullet"/>
      </w:pPr>
      <w:r>
        <w:t>This is a GraphQL Admin API mutation; send the mutation in the JSON request body under the query key.</w:t>
      </w:r>
    </w:p>
    <w:p>
      <w:pPr>
        <w:pStyle w:val="ListBullet"/>
      </w:pPr>
      <w:r>
        <w:t xml:space="preserve">When executing, send Path Parameters in the URL, not in the body. </w:t>
        <w:br/>
        <w:br/>
        <w:t>This endpoint has no path parameters.</w:t>
      </w:r>
    </w:p>
    <w:p>
      <w:pPr>
        <w:pStyle w:val="ListBullet"/>
      </w:pPr>
      <w:r>
        <w:t xml:space="preserve">When executing, send Query Parameters as URL query parameters, not in the body. </w:t>
        <w:br/>
        <w:br/>
        <w:t>This endpoint has no query parameters.</w:t>
      </w:r>
    </w:p>
    <w:p>
      <w:pPr>
        <w:pStyle w:val="Heading3"/>
      </w:pPr>
      <w:r>
        <w:t>Required Path Parameters</w:t>
      </w:r>
    </w:p>
    <w:p>
      <w:r>
        <w:t>None.</w:t>
      </w:r>
    </w:p>
    <w:p>
      <w:pPr>
        <w:pStyle w:val="Heading3"/>
      </w:pPr>
      <w:r>
        <w:t>Required Query Parameters</w:t>
      </w:r>
    </w:p>
    <w:p>
      <w:r>
        <w:t>None.</w:t>
      </w:r>
    </w:p>
    <w:p>
      <w:pPr>
        <w:pStyle w:val="Heading3"/>
      </w:pPr>
      <w:r>
        <w:t>GraphQL Arguments (Mutation Inputs)</w:t>
      </w:r>
    </w:p>
    <w:p>
      <w:r>
        <w:rPr>
          <w:b/>
        </w:rPr>
        <w:t>Note: The scraped documentation lists these mutation arguments directly (not wrapped in an input object). Use them as shown by your schema.</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fulfillment service.</w:t>
            </w:r>
          </w:p>
        </w:tc>
      </w:tr>
      <w:tr>
        <w:tc>
          <w:tcPr>
            <w:tcW w:type="dxa" w:w="2880"/>
          </w:tcPr>
          <w:p>
            <w:r>
              <w:t>callbackUrl</w:t>
            </w:r>
          </w:p>
        </w:tc>
        <w:tc>
          <w:tcPr>
            <w:tcW w:type="dxa" w:w="2880"/>
          </w:tcPr>
          <w:p>
            <w:r>
              <w:t>URL</w:t>
            </w:r>
          </w:p>
        </w:tc>
        <w:tc>
          <w:tcPr>
            <w:tcW w:type="dxa" w:w="2880"/>
          </w:tcPr>
          <w:p>
            <w:r>
              <w:t>The URL Shopify uses to send requests for the fulfillment service. If provided, Shopify may call: &lt;callbackUrl&gt;/fetch_tracking_numbers (when trackingSupport is true), &lt;callbackUrl&gt;/fetch_stock (when inventoryManagement is true), and &lt;callbackUrl&gt;/fulfillment_order_notification for fulfillment/cancellation requests. As of API version 2026-01, callbackUrl is optional.</w:t>
            </w:r>
          </w:p>
        </w:tc>
      </w:tr>
      <w:tr>
        <w:tc>
          <w:tcPr>
            <w:tcW w:type="dxa" w:w="2880"/>
          </w:tcPr>
          <w:p>
            <w:r>
              <w:t>trackingSupport</w:t>
            </w:r>
          </w:p>
        </w:tc>
        <w:tc>
          <w:tcPr>
            <w:tcW w:type="dxa" w:w="2880"/>
          </w:tcPr>
          <w:p>
            <w:r>
              <w:t>Boolean</w:t>
            </w:r>
          </w:p>
        </w:tc>
        <w:tc>
          <w:tcPr>
            <w:tcW w:type="dxa" w:w="2880"/>
          </w:tcPr>
          <w:p>
            <w:r>
              <w:t>Whether the fulfillment service provides tracking numbers for packages. If callbackUrl is provided (optional as of 2026-01), Shopify will periodically fetch tracking numbers via the callback endpoint. If no callbackUrl is provided, you must submit tracking info via the API (per Shopify fulfillment service docs).</w:t>
            </w:r>
          </w:p>
        </w:tc>
      </w:tr>
      <w:tr>
        <w:tc>
          <w:tcPr>
            <w:tcW w:type="dxa" w:w="2880"/>
          </w:tcPr>
          <w:p>
            <w:r>
              <w:t>inventoryManagement</w:t>
            </w:r>
          </w:p>
        </w:tc>
        <w:tc>
          <w:tcPr>
            <w:tcW w:type="dxa" w:w="2880"/>
          </w:tcPr>
          <w:p>
            <w:r>
              <w:t>Boolean</w:t>
            </w:r>
          </w:p>
        </w:tc>
        <w:tc>
          <w:tcPr>
            <w:tcW w:type="dxa" w:w="2880"/>
          </w:tcPr>
          <w:p>
            <w:r>
              <w:t>Whether the fulfillment service manages product inventory and provides updates to Shopify. If callbackUrl is provided (optional as of 2026-01), Shopify will periodically fetch inventory levels via the callback endpoint. If no callbackUrl is provided, you must manage inventory quantities via the API (per Shopify inventory management docs).</w:t>
            </w:r>
          </w:p>
        </w:tc>
      </w:tr>
      <w:tr>
        <w:tc>
          <w:tcPr>
            <w:tcW w:type="dxa" w:w="2880"/>
          </w:tcPr>
          <w:p>
            <w:r>
              <w:t>requiresShippingMethod</w:t>
            </w:r>
          </w:p>
        </w:tc>
        <w:tc>
          <w:tcPr>
            <w:tcW w:type="dxa" w:w="2880"/>
          </w:tcPr>
          <w:p>
            <w:r>
              <w:t>Boolean</w:t>
            </w:r>
          </w:p>
        </w:tc>
        <w:tc>
          <w:tcPr>
            <w:tcW w:type="dxa" w:w="2880"/>
          </w:tcPr>
          <w:p>
            <w:r>
              <w:t>Whether the fulfillment service requires products to be physically shipped.</w:t>
            </w:r>
          </w:p>
        </w:tc>
      </w:tr>
    </w:tbl>
    <w:p/>
    <w:p>
      <w:pPr>
        <w:pStyle w:val="Heading3"/>
      </w:pPr>
      <w:r>
        <w:t>Response</w:t>
      </w:r>
    </w:p>
    <w:p>
      <w:pPr>
        <w:pStyle w:val="Heading3"/>
      </w:pPr>
      <w:r>
        <w:t>Success Response (200 OK)</w:t>
      </w:r>
    </w:p>
    <w:p>
      <w:r>
        <w:rPr>
          <w:b/>
        </w:rPr>
        <w:t>Note: GraphQL responses return data and may include top-level errors. The mutation payload also includes userErrors.</w:t>
      </w:r>
    </w:p>
    <w:p>
      <w:r>
        <w:rPr>
          <w:b/>
          <w:color w:val="666666"/>
          <w:sz w:val="16"/>
        </w:rPr>
        <w:t>[json]</w:t>
      </w:r>
    </w:p>
    <w:p>
      <w:pPr>
        <w:shd w:fill="F2F2F2" w:val="clear"/>
      </w:pPr>
      <w:r>
        <w:rPr>
          <w:rFonts w:ascii="Courier New" w:hAnsi="Courier New"/>
          <w:sz w:val="17"/>
        </w:rPr>
        <w:t>{</w:t>
        <w:br/>
        <w:t xml:space="preserve"> "data": {</w:t>
        <w:br/>
        <w:t xml:space="preserve"> "fulfillmentServiceCreate": {</w:t>
        <w:br/>
        <w:t xml:space="preserve"> "fulfillmentService": {</w:t>
        <w:br/>
        <w:t xml:space="preserve"> "id": "gid://shopify/FulfillmentService/1234567890",</w:t>
        <w:br/>
        <w:t xml:space="preserve"> "handle": "my-3pl",</w:t>
        <w:br/>
        <w:t xml:space="preserve"> "serviceName": "My 3PL",</w:t>
        <w:br/>
        <w:t xml:space="preserve"> "callbackUrl": "https://3pl.example.com/shopify",</w:t>
        <w:br/>
        <w:t xml:space="preserve"> "trackingSupport": true,</w:t>
        <w:br/>
        <w:t xml:space="preserve"> "inventoryManagement": true,</w:t>
        <w:br/>
        <w:t xml:space="preserve"> "requiresShippingMethod": true,</w:t>
        <w:br/>
        <w:t xml:space="preserve"> "permitsSkuSharing": false,</w:t>
        <w:br/>
        <w:t xml:space="preserve"> "fulfillmentOrdersOptIn": true,</w:t>
        <w:br/>
        <w:t xml:space="preserve"> "type": "THIRD_PARTY",</w:t>
        <w:br/>
        <w:t xml:space="preserve"> "location": {</w:t>
        <w:br/>
        <w:t xml:space="preserve"> "id": "gid://shopify/Location/9876543210",</w:t>
        <w:br/>
        <w:t xml:space="preserve"> "name": "My 3PL",</w:t>
        <w:br/>
        <w:t xml:space="preserve"> "isActive": true,</w:t>
        <w:br/>
        <w:t xml:space="preserve"> "isFulfillmentService": true,</w:t>
        <w:br/>
        <w:t xml:space="preserve"> "addressVerified": false,</w:t>
        <w:br/>
        <w:t xml:space="preserve"> "address": {</w:t>
        <w:br/>
        <w:t xml:space="preserve"> "address1": "123 Main St",</w:t>
        <w:br/>
        <w:t xml:space="preserve"> "address2": null,</w:t>
        <w:br/>
        <w:t xml:space="preserve"> "city": "Ottawa",</w:t>
        <w:br/>
        <w:t xml:space="preserve"> "province": "Ontario",</w:t>
        <w:br/>
        <w:t xml:space="preserve"> "provinceCode": "ON",</w:t>
        <w:br/>
        <w:t xml:space="preserve"> "zip": "K1A 0B1",</w:t>
        <w:br/>
        <w:t xml:space="preserve"> "country": "Canada",</w:t>
        <w:br/>
        <w:t xml:space="preserve"> "countryCode": "CA",</w:t>
        <w:br/>
        <w:t xml:space="preserve"> "phone": "+1-555-555-5555",</w:t>
        <w:br/>
        <w:t xml:space="preserve"> "formatted": "123 Main St\nOttawa ON K1A 0B1\nCanada",</w:t>
        <w:br/>
        <w:t xml:space="preserve"> "latitude": 45.4215,</w:t>
        <w:br/>
        <w:t xml:space="preserve"> "longitude": -75.6972</w:t>
        <w:br/>
        <w:t xml:space="preserve"> },</w:t>
        <w:br/>
        <w:t xml:space="preserve"> "createdAt": "2026-03-14T12:00:00Z",</w:t>
        <w:br/>
        <w:t xml:space="preserve"> "updatedAt": "2026-03-14T12:00:00Z",</w:t>
        <w:br/>
        <w:t xml:space="preserve"> "deactivatable": true,</w:t>
        <w:br/>
        <w:t xml:space="preserve"> "deactivatedAt": null,</w:t>
        <w:br/>
        <w:t xml:space="preserve"> "deletable": true,</w:t>
        <w:br/>
        <w:t xml:space="preserve"> "fulfillsOnlineOrders": true,</w:t>
        <w:br/>
        <w:t xml:space="preserve"> "hasActiveInventory": false,</w:t>
        <w:br/>
        <w:t xml:space="preserve"> "hasUnfulfilledOrders": false,</w:t>
        <w:br/>
        <w:t xml:space="preserve"> "isPrimary": false,</w:t>
        <w:br/>
        <w:t xml:space="preserve"> "legacyResourceId": 9876543210,</w:t>
        <w:br/>
        <w:t xml:space="preserve"> "shipsInventory": true</w:t>
        <w:br/>
        <w:t xml:space="preserve"> }</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"fulfillmentServiceCreate": {</w:t>
        <w:br/>
        <w:t xml:space="preserve"> "fulfillmentService": null,</w:t>
        <w:br/>
        <w:t xml:space="preserve"> "userErrors": [</w:t>
        <w:br/>
        <w:t xml:space="preserve"> {</w:t>
        <w:br/>
        <w:t xml:space="preserve"> "field": ["callbackUrl"],</w:t>
        <w:br/>
        <w:t xml:space="preserve"> "message": "Callback URL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data.fulfillmentServiceCreate.fulfillmentService</w:t>
            </w:r>
          </w:p>
        </w:tc>
        <w:tc>
          <w:tcPr>
            <w:tcW w:type="dxa" w:w="2880"/>
          </w:tcPr>
          <w:p>
            <w:r>
              <w:t>FulfillmentService</w:t>
            </w:r>
          </w:p>
        </w:tc>
        <w:tc>
          <w:tcPr>
            <w:tcW w:type="dxa" w:w="2880"/>
          </w:tcPr>
          <w:p>
            <w:r>
              <w:t>The created fulfillment service.</w:t>
            </w:r>
          </w:p>
        </w:tc>
      </w:tr>
      <w:tr>
        <w:tc>
          <w:tcPr>
            <w:tcW w:type="dxa" w:w="2880"/>
          </w:tcPr>
          <w:p>
            <w:r>
              <w:t>data.fulfillmentServiceCreate.fulfillmentService.id</w:t>
            </w:r>
          </w:p>
        </w:tc>
        <w:tc>
          <w:tcPr>
            <w:tcW w:type="dxa" w:w="2880"/>
          </w:tcPr>
          <w:p>
            <w:r>
              <w:t>ID</w:t>
            </w:r>
          </w:p>
        </w:tc>
        <w:tc>
          <w:tcPr>
            <w:tcW w:type="dxa" w:w="2880"/>
          </w:tcPr>
          <w:p>
            <w:r>
              <w:t>The ID of the fulfillment service.</w:t>
            </w:r>
          </w:p>
        </w:tc>
      </w:tr>
      <w:tr>
        <w:tc>
          <w:tcPr>
            <w:tcW w:type="dxa" w:w="2880"/>
          </w:tcPr>
          <w:p>
            <w:r>
              <w:t>data.fulfillmentServiceCreate.fulfillmentService.handle</w:t>
            </w:r>
          </w:p>
        </w:tc>
        <w:tc>
          <w:tcPr>
            <w:tcW w:type="dxa" w:w="2880"/>
          </w:tcPr>
          <w:p>
            <w:r>
              <w:t>String</w:t>
            </w:r>
          </w:p>
        </w:tc>
        <w:tc>
          <w:tcPr>
            <w:tcW w:type="dxa" w:w="2880"/>
          </w:tcPr>
          <w:p>
            <w:r>
              <w:t>Human-readable unique identifier for the fulfillment service.</w:t>
            </w:r>
          </w:p>
        </w:tc>
      </w:tr>
      <w:tr>
        <w:tc>
          <w:tcPr>
            <w:tcW w:type="dxa" w:w="2880"/>
          </w:tcPr>
          <w:p>
            <w:r>
              <w:t>data.fulfillmentServiceCreate.fulfillmentService.serviceName</w:t>
            </w:r>
          </w:p>
        </w:tc>
        <w:tc>
          <w:tcPr>
            <w:tcW w:type="dxa" w:w="2880"/>
          </w:tcPr>
          <w:p>
            <w:r>
              <w:t>String</w:t>
            </w:r>
          </w:p>
        </w:tc>
        <w:tc>
          <w:tcPr>
            <w:tcW w:type="dxa" w:w="2880"/>
          </w:tcPr>
          <w:p>
            <w:r>
              <w:t>The name of the fulfillment service as seen by merchants.</w:t>
            </w:r>
          </w:p>
        </w:tc>
      </w:tr>
      <w:tr>
        <w:tc>
          <w:tcPr>
            <w:tcW w:type="dxa" w:w="2880"/>
          </w:tcPr>
          <w:p>
            <w:r>
              <w:t>data.fulfillmentServiceCreate.fulfillmentService.callbackUrl</w:t>
            </w:r>
          </w:p>
        </w:tc>
        <w:tc>
          <w:tcPr>
            <w:tcW w:type="dxa" w:w="2880"/>
          </w:tcPr>
          <w:p>
            <w:r>
              <w:t>URL</w:t>
            </w:r>
          </w:p>
        </w:tc>
        <w:tc>
          <w:tcPr>
            <w:tcW w:type="dxa" w:w="2880"/>
          </w:tcPr>
          <w:p>
            <w:r>
              <w:t>The registered callback URL. Shopify may call &lt;callbackUrl&gt;/fetch_tracking_numbers, &lt;callbackUrl&gt;/fetch_stock, and &lt;callbackUrl&gt;/fulfillment_order_notification depending on configuration.</w:t>
            </w:r>
          </w:p>
        </w:tc>
      </w:tr>
      <w:tr>
        <w:tc>
          <w:tcPr>
            <w:tcW w:type="dxa" w:w="2880"/>
          </w:tcPr>
          <w:p>
            <w:r>
              <w:t>data.fulfillmentServiceCreate.fulfillmentService.trackingSupport</w:t>
            </w:r>
          </w:p>
        </w:tc>
        <w:tc>
          <w:tcPr>
            <w:tcW w:type="dxa" w:w="2880"/>
          </w:tcPr>
          <w:p>
            <w:r>
              <w:t>Boolean</w:t>
            </w:r>
          </w:p>
        </w:tc>
        <w:tc>
          <w:tcPr>
            <w:tcW w:type="dxa" w:w="2880"/>
          </w:tcPr>
          <w:p>
            <w:r>
              <w:t>Whether the fulfillment service implemented the /fetch_tracking_numbers endpoint.</w:t>
            </w:r>
          </w:p>
        </w:tc>
      </w:tr>
      <w:tr>
        <w:tc>
          <w:tcPr>
            <w:tcW w:type="dxa" w:w="2880"/>
          </w:tcPr>
          <w:p>
            <w:r>
              <w:t>data.fulfillmentServiceCreate.fulfillmentService.inventoryManagement</w:t>
            </w:r>
          </w:p>
        </w:tc>
        <w:tc>
          <w:tcPr>
            <w:tcW w:type="dxa" w:w="2880"/>
          </w:tcPr>
          <w:p>
            <w:r>
              <w:t>Boolean</w:t>
            </w:r>
          </w:p>
        </w:tc>
        <w:tc>
          <w:tcPr>
            <w:tcW w:type="dxa" w:w="2880"/>
          </w:tcPr>
          <w:p>
            <w:r>
              <w:t>Whether the fulfillment service tracks product inventory and provides updates to Shopify.</w:t>
            </w:r>
          </w:p>
        </w:tc>
      </w:tr>
      <w:tr>
        <w:tc>
          <w:tcPr>
            <w:tcW w:type="dxa" w:w="2880"/>
          </w:tcPr>
          <w:p>
            <w:r>
              <w:t>data.fulfillmentServiceCreate.fulfillmentService.requiresShippingMethod</w:t>
            </w:r>
          </w:p>
        </w:tc>
        <w:tc>
          <w:tcPr>
            <w:tcW w:type="dxa" w:w="2880"/>
          </w:tcPr>
          <w:p>
            <w:r>
              <w:t>Boolean</w:t>
            </w:r>
          </w:p>
        </w:tc>
        <w:tc>
          <w:tcPr>
            <w:tcW w:type="dxa" w:w="2880"/>
          </w:tcPr>
          <w:p>
            <w:r>
              <w:t>Whether the fulfillment service requires products to be physically shipped.</w:t>
            </w:r>
          </w:p>
        </w:tc>
      </w:tr>
      <w:tr>
        <w:tc>
          <w:tcPr>
            <w:tcW w:type="dxa" w:w="2880"/>
          </w:tcPr>
          <w:p>
            <w:r>
              <w:t>data.fulfillmentServiceCreate.fulfillmentService.permitsSkuSharing</w:t>
            </w:r>
          </w:p>
        </w:tc>
        <w:tc>
          <w:tcPr>
            <w:tcW w:type="dxa" w:w="2880"/>
          </w:tcPr>
          <w:p>
            <w:r>
              <w:t>Boolean</w:t>
            </w:r>
          </w:p>
        </w:tc>
        <w:tc>
          <w:tcPr>
            <w:tcW w:type="dxa" w:w="2880"/>
          </w:tcPr>
          <w:p>
            <w:r>
              <w:t>Whether the fulfillment service can stock inventory alongside other locations.</w:t>
            </w:r>
          </w:p>
        </w:tc>
      </w:tr>
      <w:tr>
        <w:tc>
          <w:tcPr>
            <w:tcW w:type="dxa" w:w="2880"/>
          </w:tcPr>
          <w:p>
            <w:r>
              <w:t>data.fulfillmentServiceCreate.fulfillmentService.fulfillmentOrdersOptIn</w:t>
            </w:r>
          </w:p>
        </w:tc>
        <w:tc>
          <w:tcPr>
            <w:tcW w:type="dxa" w:w="2880"/>
          </w:tcPr>
          <w:p>
            <w:r>
              <w:t>Boolean</w:t>
            </w:r>
          </w:p>
        </w:tc>
        <w:tc>
          <w:tcPr>
            <w:tcW w:type="dxa" w:w="2880"/>
          </w:tcPr>
          <w:p>
            <w:r>
              <w:t>Whether the fulfillment service uses the fulfillment-order based workflow. Deprecated and always true on correctly functioning fulfillment services.</w:t>
            </w:r>
          </w:p>
        </w:tc>
      </w:tr>
      <w:tr>
        <w:tc>
          <w:tcPr>
            <w:tcW w:type="dxa" w:w="2880"/>
          </w:tcPr>
          <w:p>
            <w:r>
              <w:t>data.fulfillmentServiceCreate.fulfillmentService.type</w:t>
            </w:r>
          </w:p>
        </w:tc>
        <w:tc>
          <w:tcPr>
            <w:tcW w:type="dxa" w:w="2880"/>
          </w:tcPr>
          <w:p>
            <w:r>
              <w:t>FulfillmentServiceType</w:t>
            </w:r>
          </w:p>
        </w:tc>
        <w:tc>
          <w:tcPr>
            <w:tcW w:type="dxa" w:w="2880"/>
          </w:tcPr>
          <w:p>
            <w:r>
              <w:t>Type associated with the fulfillment service.</w:t>
            </w:r>
          </w:p>
        </w:tc>
      </w:tr>
      <w:tr>
        <w:tc>
          <w:tcPr>
            <w:tcW w:type="dxa" w:w="2880"/>
          </w:tcPr>
          <w:p>
            <w:r>
              <w:t>data.fulfillmentServiceCreate.fulfillmentService.location</w:t>
            </w:r>
          </w:p>
        </w:tc>
        <w:tc>
          <w:tcPr>
            <w:tcW w:type="dxa" w:w="2880"/>
          </w:tcPr>
          <w:p>
            <w:r>
              <w:t>Location</w:t>
            </w:r>
          </w:p>
        </w:tc>
        <w:tc>
          <w:tcPr>
            <w:tcW w:type="dxa" w:w="2880"/>
          </w:tcPr>
          <w:p>
            <w:r>
              <w:t>The location automatically created and associated with the fulfillment service.</w:t>
            </w:r>
          </w:p>
        </w:tc>
      </w:tr>
      <w:tr>
        <w:tc>
          <w:tcPr>
            <w:tcW w:type="dxa" w:w="2880"/>
          </w:tcPr>
          <w:p>
            <w:r>
              <w:t>data.fulfillmentServiceCreate.fulfillmentService.location.id</w:t>
            </w:r>
          </w:p>
        </w:tc>
        <w:tc>
          <w:tcPr>
            <w:tcW w:type="dxa" w:w="2880"/>
          </w:tcPr>
          <w:p>
            <w:r>
              <w:t>ID</w:t>
            </w:r>
          </w:p>
        </w:tc>
        <w:tc>
          <w:tcPr>
            <w:tcW w:type="dxa" w:w="2880"/>
          </w:tcPr>
          <w:p>
            <w:r>
              <w:t>A globally-unique ID for the location.</w:t>
            </w:r>
          </w:p>
        </w:tc>
      </w:tr>
      <w:tr>
        <w:tc>
          <w:tcPr>
            <w:tcW w:type="dxa" w:w="2880"/>
          </w:tcPr>
          <w:p>
            <w:r>
              <w:t>data.fulfillmentServiceCreate.fulfillmentService.location.name</w:t>
            </w:r>
          </w:p>
        </w:tc>
        <w:tc>
          <w:tcPr>
            <w:tcW w:type="dxa" w:w="2880"/>
          </w:tcPr>
          <w:p>
            <w:r>
              <w:t>String</w:t>
            </w:r>
          </w:p>
        </w:tc>
        <w:tc>
          <w:tcPr>
            <w:tcW w:type="dxa" w:w="2880"/>
          </w:tcPr>
          <w:p>
            <w:r>
              <w:t>The name of the location.</w:t>
            </w:r>
          </w:p>
        </w:tc>
      </w:tr>
      <w:tr>
        <w:tc>
          <w:tcPr>
            <w:tcW w:type="dxa" w:w="2880"/>
          </w:tcPr>
          <w:p>
            <w:r>
              <w:t>data.fulfillmentServiceCreate.fulfillmentService.location.addressVerified</w:t>
            </w:r>
          </w:p>
        </w:tc>
        <w:tc>
          <w:tcPr>
            <w:tcW w:type="dxa" w:w="2880"/>
          </w:tcPr>
          <w:p>
            <w:r>
              <w:t>Boolean</w:t>
            </w:r>
          </w:p>
        </w:tc>
        <w:tc>
          <w:tcPr>
            <w:tcW w:type="dxa" w:w="2880"/>
          </w:tcPr>
          <w:p>
            <w:r>
              <w:t>Whether the location address has been verified.</w:t>
            </w:r>
          </w:p>
        </w:tc>
      </w:tr>
      <w:tr>
        <w:tc>
          <w:tcPr>
            <w:tcW w:type="dxa" w:w="2880"/>
          </w:tcPr>
          <w:p>
            <w:r>
              <w:t>data.fulfillmentServiceCreate.fulfillmentService.location.address.*</w:t>
            </w:r>
          </w:p>
        </w:tc>
        <w:tc>
          <w:tcPr>
            <w:tcW w:type="dxa" w:w="2880"/>
          </w:tcPr>
          <w:p>
            <w:r>
              <w:t>LocationAddress</w:t>
            </w:r>
          </w:p>
        </w:tc>
        <w:tc>
          <w:tcPr>
            <w:tcW w:type="dxa" w:w="2880"/>
          </w:tcPr>
          <w:p>
            <w:r>
              <w:t>Address fields for the location (for example, address1, city, country, countryCode, zip, etc.).</w:t>
            </w:r>
          </w:p>
        </w:tc>
      </w:tr>
      <w:tr>
        <w:tc>
          <w:tcPr>
            <w:tcW w:type="dxa" w:w="2880"/>
          </w:tcPr>
          <w:p>
            <w:r>
              <w:t>data.fulfillmentServiceCreate.userErrors</w:t>
            </w:r>
          </w:p>
        </w:tc>
        <w:tc>
          <w:tcPr>
            <w:tcW w:type="dxa" w:w="2880"/>
          </w:tcPr>
          <w:p>
            <w:r>
              <w:t>UserError[]</w:t>
            </w:r>
          </w:p>
        </w:tc>
        <w:tc>
          <w:tcPr>
            <w:tcW w:type="dxa" w:w="2880"/>
          </w:tcPr>
          <w:p>
            <w:r>
              <w:t>The 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fulfillmentServiceCreate($name: String!, $callbackUrl: URL, $trackingSupport: Boolean, $inventoryManagement: Boolean, $requiresShippingMethod: Boolean) { fulfillmentServiceCreate(name: $name, callbackUrl: $callbackUrl, trackingSupport: $trackingSupport, inventoryManagement: $inventoryManagement, requiresShippingMethod: $requiresShippingMethod) { fulfillmentService { id handle serviceName callbackUrl trackingSupport inventoryManagement requiresShippingMethod permitsSkuSharing fulfillmentOrdersOptIn type location { id name isActive isFulfillmentService addressVerified address { address1 address2 city province provinceCode zip country countryCode phone formatted latitude longitude } } } userErrors { field message } } }",</w:t>
        <w:br/>
        <w:t xml:space="preserve"> "variables": {</w:t>
        <w:br/>
        <w:t xml:space="preserve"> "name": "My 3PL",</w:t>
        <w:br/>
        <w:t xml:space="preserve"> "callbackUrl": "https://3pl.example.com/shopify",</w:t>
        <w:br/>
        <w:t xml:space="preserve"> "trackingSupport": true,</w:t>
        <w:br/>
        <w:t xml:space="preserve"> "inventoryManagement": true,</w:t>
        <w:br/>
        <w:t xml:space="preserve"> "requiresShippingMethod": true</w:t>
        <w:br/>
        <w:t xml:space="preserve">    }</w:t>
        <w:br/>
        <w:t xml:space="preserve">  }'</w:t>
      </w:r>
    </w:p>
    <w:p>
      <w:pPr>
        <w:pStyle w:val="Heading3"/>
      </w:pPr>
      <w:r>
        <w:t>Example Usage</w:t>
      </w:r>
    </w:p>
    <w:p>
      <w:pPr>
        <w:pStyle w:val="Heading3"/>
      </w:pPr>
      <w:r>
        <w:t>Example 1: Create a fulfillment service with callback URL (tracking + inventory enabled)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($name: String!, $callbackUrl: URL!, $trackingSupport: Boolean!, $inventoryManagement: Boolean!) { fulfillmentServiceCreate(name: $name, callbackUrl: $callbackUrl, trackingSupport: $trackingSupport, inventoryManagement: $inventoryManagement) { fulfillmentService { id serviceName callbackUrl trackingSupport inventoryManagement } userErrors { field message } } }",</w:t>
        <w:br/>
        <w:t xml:space="preserve"> "variables": {</w:t>
        <w:br/>
        <w:t xml:space="preserve"> "name": "Warehouse Partner",</w:t>
        <w:br/>
        <w:t xml:space="preserve"> "callbackUrl": "https://warehouse.example.com/shopify",</w:t>
        <w:br/>
        <w:t xml:space="preserve"> "trackingSupport": true,</w:t>
        <w:br/>
        <w:t xml:space="preserve"> "inventoryManagement": true</w:t>
        <w:br/>
        <w:t xml:space="preserve">    }</w:t>
        <w:br/>
        <w:t xml:space="preserve">  }'</w:t>
      </w:r>
    </w:p>
    <w:p>
      <w:pPr>
        <w:pStyle w:val="Heading3"/>
      </w:pPr>
      <w:r>
        <w:t>Example 2: Create a fulfillment service without callback URL (API-managed tracking/inventory)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($name: String!, $trackingSupport: Boolean, $inventoryManagement: Boolean) { fulfillmentServiceCreate(name: $name, trackingSupport: $trackingSupport, inventoryManagement: $inventoryManagement) { fulfillmentService { id serviceName callbackUrl trackingSupport inventoryManagement } userErrors { field message } } }",</w:t>
        <w:br/>
        <w:t xml:space="preserve"> "variables": {</w:t>
        <w:br/>
        <w:t xml:space="preserve"> "name": "Manual Fulfillment Service",</w:t>
        <w:br/>
        <w:t xml:space="preserve"> "trackingSupport": true,</w:t>
        <w:br/>
        <w:t xml:space="preserve"> "inventoryManagement": true</w:t>
        <w:br/>
        <w:t xml:space="preserve">    }</w:t>
        <w:br/>
        <w:t xml:space="preserve">  }'</w:t>
      </w:r>
    </w:p>
    <w:p>
      <w:pPr>
        <w:pStyle w:val="Heading3"/>
      </w:pPr>
      <w:r>
        <w:t>Example 3: Create a fulfillment service that doesn’t require shipping</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($name: String!, $requiresShippingMethod: Boolean!) { fulfillmentServiceCreate(name: $name, requiresShippingMethod: $requiresShippingMethod) { fulfillmentService { id serviceName requiresShippingMethod } userErrors { field message } } }",</w:t>
        <w:br/>
        <w:t xml:space="preserve"> "variables": {</w:t>
        <w:br/>
        <w:t xml:space="preserve"> "name": "Digital Delivery Provider",</w:t>
        <w:br/>
        <w:t xml:space="preserve"> "requiresShippingMethod": false</w:t>
        <w:br/>
        <w:t xml:space="preserve">    }</w:t>
        <w:br/>
        <w:t xml:space="preserve">  }'</w:t>
      </w:r>
    </w:p>
    <w:p>
      <w:pPr>
        <w:pStyle w:val="Heading3"/>
      </w:pPr>
      <w:r>
        <w:t>Behavior</w:t>
      </w:r>
    </w:p>
    <w:p>
      <w:pPr>
        <w:pStyle w:val="ListBullet"/>
      </w:pPr>
      <w:r>
        <w:t>Shopify creates the fulfillment service.</w:t>
      </w:r>
    </w:p>
    <w:p>
      <w:pPr>
        <w:pStyle w:val="ListBullet"/>
      </w:pPr>
      <w:r>
        <w:t>Shopify automatically creates a new location for the shop and associates it with the fulfillment service.</w:t>
      </w:r>
    </w:p>
    <w:p>
      <w:pPr>
        <w:pStyle w:val="ListBullet"/>
      </w:pPr>
      <w:r>
        <w:t>The location is named after the fulfillment service and inherits the shop’s address by default.</w:t>
      </w:r>
    </w:p>
    <w:p>
      <w:pPr>
        <w:pStyle w:val="ListBullet"/>
      </w:pPr>
      <w:r>
        <w:t>If callbackUrl is provided, Shopify uses it to call fulfillment-service endpoints depending on trackingSupport and inventoryManagement.</w:t>
      </w:r>
    </w:p>
    <w:p>
      <w:pPr>
        <w:pStyle w:val="ListBullet"/>
      </w:pPr>
      <w:r>
        <w:t>The mutation returns the created fulfillmentService and any userErrors.</w:t>
      </w:r>
    </w:p>
    <w:p>
      <w:pPr>
        <w:pStyle w:val="Heading3"/>
      </w:pPr>
      <w:r>
        <w:t>Notes</w:t>
      </w:r>
    </w:p>
    <w:p>
      <w:pPr>
        <w:pStyle w:val="ListBullet"/>
      </w:pPr>
      <w:r>
        <w:t>If you need to customize the created location’s attributes (for example, address in a different country), use LocationEdit after creating the fulfillment service (API 2023-10 or later).</w:t>
      </w:r>
    </w:p>
    <w:p>
      <w:pPr>
        <w:pStyle w:val="ListBullet"/>
      </w:pPr>
      <w:r>
        <w:t>As of API version 2026-01, callbackUrl is optional. If you omit it, you must provide tracking/inventory updates via the API as described in Shopify’s fulfillment service and inventory management documentation.</w:t>
      </w:r>
    </w:p>
    <w:p>
      <w:pPr>
        <w:pStyle w:val="ListBullet"/>
      </w:pPr>
      <w:r>
        <w:t>fulfillmentOrdersOptIn is deprecated and is always true for correctly functioning fulfillment services.</w:t>
      </w:r>
    </w:p>
    <w:p>
      <w:pPr>
        <w:pStyle w:val="Heading3"/>
      </w:pPr>
      <w:r>
        <w:t>Gotchas</w:t>
      </w:r>
    </w:p>
    <w:p>
      <w:pPr>
        <w:pStyle w:val="ListBullet"/>
      </w:pPr>
      <w:r>
        <w:t>If you set trackingSupport: true and provide callbackUrl, Shopify will query &lt;callbackUrl&gt;/fetch_tracking_numbers.</w:t>
      </w:r>
    </w:p>
    <w:p>
      <w:pPr>
        <w:pStyle w:val="ListBullet"/>
      </w:pPr>
      <w:r>
        <w:t>If you set inventoryManagement: true and provide callbackUrl, Shopify will query &lt;callbackUrl&gt;/fetch_stock.</w:t>
      </w:r>
    </w:p>
    <w:p>
      <w:pPr>
        <w:pStyle w:val="ListBullet"/>
      </w:pPr>
      <w:r>
        <w:t>Shopify sends fulfillment/cancellation requests to &lt;callbackUrl&gt;/fulfillment_order_notification when callbackUrl is provided.</w:t>
      </w:r>
    </w:p>
    <w:p>
      <w:pPr>
        <w:pStyle w:val="Heading3"/>
      </w:pPr>
      <w:r>
        <w:t>Error Handling</w:t>
      </w:r>
    </w:p>
    <w:p>
      <w:pPr>
        <w:pStyle w:val="ListBullet"/>
      </w:pPr>
      <w:r>
        <w:t>Validation and business-rule failures are commonly returned in data.fulfillmentServiceCreate.userErrors (for example, invalid callbackUrl).</w:t>
      </w:r>
    </w:p>
    <w:p>
      <w:pPr>
        <w:pStyle w:val="ListBullet"/>
      </w:pPr>
      <w:r>
        <w:t>GraphQL may also return top-level errors (not shown in the scraped content).</w:t>
      </w:r>
    </w:p>
    <w:p>
      <w:pPr>
        <w:pStyle w:val="Heading3"/>
      </w:pPr>
      <w:r>
        <w:t>Related fulfillmentServices actions</w:t>
      </w:r>
    </w:p>
    <w:p>
      <w:pPr>
        <w:pStyle w:val="ListBullet"/>
      </w:pPr>
      <w:r>
        <w:t>[POST] Get Fulfillment Service by ID (GraphQL) — /admin/api/2026-01/graphql.json</w:t>
      </w:r>
    </w:p>
    <w:p>
      <w:pPr>
        <w:pStyle w:val="ListBullet"/>
      </w:pPr>
      <w:r>
        <w:t>[POST] Update a Fulfillment Service — /admin/api/2026-01/graphql.json</w:t>
      </w:r>
    </w:p>
    <w:p>
      <w:pPr>
        <w:pStyle w:val="ListBullet"/>
      </w:pPr>
      <w:r>
        <w:t>[POST] Delete a Fulfillment Service — /graphql.json</w:t>
      </w:r>
    </w:p>
    <w:p>
      <w:r>
        <w:br w:type="page"/>
      </w:r>
    </w:p>
    <w:p>
      <w:pPr>
        <w:pStyle w:val="Heading2"/>
      </w:pPr>
      <w:r>
        <w:t>494. [POST] Delete a Fulfillment Service</w:t>
      </w:r>
    </w:p>
    <w:p>
      <w:r>
        <w:rPr>
          <w:b/>
        </w:rPr>
        <w:t xml:space="preserve">Endpoint: </w:t>
      </w:r>
      <w:r>
        <w:rPr>
          <w:rFonts w:ascii="Courier New" w:hAnsi="Courier New"/>
          <w:sz w:val="18"/>
        </w:rPr>
        <w:t>/graphql.json</w:t>
      </w:r>
    </w:p>
    <w:p>
      <w:pPr>
        <w:pStyle w:val="Heading3"/>
      </w:pPr>
      <w:r>
        <w:t>Delete a Fulfillment Service (GraphQL: fulfillmentServiceDelete)</w:t>
      </w:r>
    </w:p>
    <w:p>
      <w:pPr>
        <w:pStyle w:val="Heading3"/>
      </w:pPr>
      <w:r>
        <w:t>Prerequisites</w:t>
      </w:r>
    </w:p>
    <w:p>
      <w:pPr>
        <w:pStyle w:val="ListBullet"/>
      </w:pPr>
      <w:r>
        <w:t>The fulfillment service id to delete.</w:t>
      </w:r>
    </w:p>
    <w:p>
      <w:pPr>
        <w:pStyle w:val="ListBullet"/>
      </w:pPr>
      <w:r>
        <w:t xml:space="preserve">If you intend to transfer inventory/commitments, you must also have: </w:t>
        <w:br/>
        <w:br/>
        <w:t>inventoryAction set to TRANSFER</w:t>
        <w:br/>
        <w:t>destinationLocationId set to an active merchant-managed location 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fulfillment service. Optionally, inventory and commitments can be relocated to a destination location when using the TRANSFER inventory action.</w:t>
      </w:r>
    </w:p>
    <w:p>
      <w:pPr>
        <w:pStyle w:val="Heading3"/>
      </w:pPr>
      <w:r>
        <w:t>Enforcement Rules</w:t>
      </w:r>
    </w:p>
    <w:p>
      <w:pPr>
        <w:pStyle w:val="ListBullet"/>
      </w:pPr>
      <w:r>
        <w:t>This is a GraphQL Admin API call and must be executed as an HTTP POST to /graphql.json.</w:t>
      </w:r>
    </w:p>
    <w:p>
      <w:pPr>
        <w:pStyle w:val="ListBullet"/>
      </w:pPr>
      <w:r>
        <w:t>Send the GraphQL operation in the request body as JSON with query and (optionally) variables.</w:t>
      </w:r>
    </w:p>
    <w:p>
      <w:pPr>
        <w:pStyle w:val="ListBullet"/>
      </w:pPr>
      <w:r>
        <w:t>Do not send GraphQL variables as query parameters.</w:t>
      </w:r>
    </w:p>
    <w:p>
      <w:pPr>
        <w:pStyle w:val="ListBullet"/>
      </w:pPr>
      <w:r>
        <w:t>When executing, send Path Parameters in the URL, not in the body (not applicable—this endpoint has no path parameters beyond /graphql.json).</w:t>
      </w:r>
    </w:p>
    <w:p>
      <w:pPr>
        <w:pStyle w:val="ListBullet"/>
      </w:pPr>
      <w:r>
        <w:t>When executing, send Query Parameters as URL query parameters, not in the body (not applicable—this endpoint has no query parameters).</w:t>
      </w:r>
    </w:p>
    <w:p>
      <w:pPr>
        <w:pStyle w:val="ListBullet"/>
      </w:pPr>
      <w:r>
        <w:t>id is required.</w:t>
      </w:r>
    </w:p>
    <w:p>
      <w:pPr>
        <w:pStyle w:val="ListBullet"/>
      </w:pPr>
      <w:r>
        <w:t>destinationLocationId is only relevant when inventoryAction is TRANSFER.</w:t>
      </w:r>
    </w:p>
    <w:p>
      <w:pPr>
        <w:pStyle w:val="ListBullet"/>
      </w:pPr>
      <w:r>
        <w:t>Inventory will only be transferred if the TRANSFER inventory action is chosen.</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variables.id</w:t>
            </w:r>
          </w:p>
        </w:tc>
        <w:tc>
          <w:tcPr>
            <w:tcW w:type="dxa" w:w="2880"/>
          </w:tcPr>
          <w:p>
            <w:r>
              <w:t>string</w:t>
            </w:r>
          </w:p>
        </w:tc>
        <w:tc>
          <w:tcPr>
            <w:tcW w:type="dxa" w:w="2880"/>
          </w:tcPr>
          <w:p>
            <w:r>
              <w:t>The fulfillment service ID to delete (GraphQL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variables.destinationLocationId</w:t>
            </w:r>
          </w:p>
        </w:tc>
        <w:tc>
          <w:tcPr>
            <w:tcW w:type="dxa" w:w="2880"/>
          </w:tcPr>
          <w:p>
            <w:r>
              <w:t>string</w:t>
            </w:r>
          </w:p>
        </w:tc>
        <w:tc>
          <w:tcPr>
            <w:tcW w:type="dxa" w:w="2880"/>
          </w:tcPr>
          <w:p>
            <w:r>
              <w:t>ID of an active merchant-managed location where inventory/commitments will be relocated after deletion. Inventory will only transfer if inventoryAction is TRANSFER.</w:t>
            </w:r>
          </w:p>
        </w:tc>
      </w:tr>
      <w:tr>
        <w:tc>
          <w:tcPr>
            <w:tcW w:type="dxa" w:w="2880"/>
          </w:tcPr>
          <w:p>
            <w:r>
              <w:t>variables.inventoryAction</w:t>
            </w:r>
          </w:p>
        </w:tc>
        <w:tc>
          <w:tcPr>
            <w:tcW w:type="dxa" w:w="2880"/>
          </w:tcPr>
          <w:p>
            <w:r>
              <w:t>string</w:t>
            </w:r>
          </w:p>
        </w:tc>
        <w:tc>
          <w:tcPr>
            <w:tcW w:type="dxa" w:w="2880"/>
          </w:tcPr>
          <w:p>
            <w:r>
              <w:t>Action to take with the location after deleting the fulfillment service (GraphQL FulfillmentServiceDeleteInventoryAction).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"fulfillmentServiceDelete": {</w:t>
        <w:br/>
        <w:t xml:space="preserve"> "deletedId": "gid://shopify/FulfillmentService/1234567890",</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executing the mutation.",</w:t>
        <w:br/>
        <w:t xml:space="preserve"> "locations": [{ "line": 2, "column": 3 }],</w:t>
        <w:br/>
        <w:t xml:space="preserve"> "path": ["fulfillmentServiceDelete"]</w:t>
        <w:br/>
        <w:t xml:space="preserve"> }</w:t>
        <w:br/>
        <w:t xml:space="preserve"> ],</w:t>
        <w:br/>
        <w:t xml:space="preserve"> "data": {</w:t>
        <w:br/>
        <w:t xml:space="preserve"> "fulfillmentServiceDelete":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data.fulfillmentServiceDelete.deletedId</w:t>
            </w:r>
          </w:p>
        </w:tc>
        <w:tc>
          <w:tcPr>
            <w:tcW w:type="dxa" w:w="2880"/>
          </w:tcPr>
          <w:p>
            <w:r>
              <w:t>string</w:t>
            </w:r>
          </w:p>
        </w:tc>
        <w:tc>
          <w:tcPr>
            <w:tcW w:type="dxa" w:w="2880"/>
          </w:tcPr>
          <w:p>
            <w:r>
              <w:t>The ID of the deleted fulfillment service.</w:t>
            </w:r>
          </w:p>
        </w:tc>
      </w:tr>
      <w:tr>
        <w:tc>
          <w:tcPr>
            <w:tcW w:type="dxa" w:w="2880"/>
          </w:tcPr>
          <w:p>
            <w:r>
              <w:t>data.fulfillmentServiceDelete.userErrors</w:t>
            </w:r>
          </w:p>
        </w:tc>
        <w:tc>
          <w:tcPr>
            <w:tcW w:type="dxa" w:w="2880"/>
          </w:tcPr>
          <w:p>
            <w:r>
              <w:t>array</w:t>
            </w:r>
          </w:p>
        </w:tc>
        <w:tc>
          <w:tcPr>
            <w:tcW w:type="dxa" w:w="2880"/>
          </w:tcPr>
          <w:p>
            <w:r>
              <w:t>The list of user errors that occurred while executing the mutation.</w:t>
            </w:r>
          </w:p>
        </w:tc>
      </w:tr>
      <w:tr>
        <w:tc>
          <w:tcPr>
            <w:tcW w:type="dxa" w:w="2880"/>
          </w:tcPr>
          <w:p>
            <w:r>
              <w:t>data.fulfillmentServiceDelete.userErrors[].field</w:t>
            </w:r>
          </w:p>
        </w:tc>
        <w:tc>
          <w:tcPr>
            <w:tcW w:type="dxa" w:w="2880"/>
          </w:tcPr>
          <w:p>
            <w:r>
              <w:t>array</w:t>
            </w:r>
          </w:p>
        </w:tc>
        <w:tc>
          <w:tcPr>
            <w:tcW w:type="dxa" w:w="2880"/>
          </w:tcPr>
          <w:p>
            <w:r>
              <w:t>The input field(s) associated with the error (when provided).</w:t>
            </w:r>
          </w:p>
        </w:tc>
      </w:tr>
      <w:tr>
        <w:tc>
          <w:tcPr>
            <w:tcW w:type="dxa" w:w="2880"/>
          </w:tcPr>
          <w:p>
            <w:r>
              <w:t>data.fulfillmentServiceDelete.userErrors[].message</w:t>
            </w:r>
          </w:p>
        </w:tc>
        <w:tc>
          <w:tcPr>
            <w:tcW w:type="dxa" w:w="2880"/>
          </w:tcPr>
          <w:p>
            <w:r>
              <w:t>string</w:t>
            </w:r>
          </w:p>
        </w:tc>
        <w:tc>
          <w:tcPr>
            <w:tcW w:type="dxa" w:w="2880"/>
          </w:tcPr>
          <w:p>
            <w:r>
              <w:t>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fulfillmentServiceDelete($id: ID!, $destinationLocationId: ID, $inventoryAction: FulfillmentServiceDeleteInventoryAction) { fulfillmentServiceDelete(id: $id, destinationLocationId: $destinationLocationId, inventoryAction: $inventoryAction) { deletedId userErrors { field message } } }",</w:t>
        <w:br/>
        <w:t xml:space="preserve"> "variables": {</w:t>
        <w:br/>
        <w:t xml:space="preserve"> "id": "gid://shopify/FulfillmentService/1234567890",</w:t>
        <w:br/>
        <w:t xml:space="preserve"> "inventoryAction": "TRANSFER",</w:t>
        <w:br/>
        <w:t xml:space="preserve"> "destinationLocationId": "gid://shopify/Location/9876543210"</w:t>
        <w:br/>
        <w:t xml:space="preserve">    }</w:t>
        <w:br/>
        <w:t xml:space="preserve">  }'</w:t>
      </w:r>
    </w:p>
    <w:p>
      <w:pPr>
        <w:pStyle w:val="Heading3"/>
      </w:pPr>
      <w:r>
        <w:t>Example Usage</w:t>
      </w:r>
    </w:p>
    <w:p>
      <w:pPr>
        <w:pStyle w:val="Heading3"/>
      </w:pPr>
      <w:r>
        <w:t>Example 1: Delete a fulfillment service (no inventory transfer)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fulfillmentServiceDelete($id: ID!) { fulfillmentServiceDelete(id: $id) { deletedId userErrors { field message } } }",</w:t>
        <w:br/>
        <w:t xml:space="preserve"> "variables": {</w:t>
        <w:br/>
        <w:t xml:space="preserve"> "id": "gid://shopify/FulfillmentService/1234567890"</w:t>
        <w:br/>
        <w:t xml:space="preserve">    }</w:t>
        <w:br/>
        <w:t xml:space="preserve">  }'</w:t>
      </w:r>
    </w:p>
    <w:p>
      <w:pPr>
        <w:pStyle w:val="Heading3"/>
      </w:pPr>
      <w:r>
        <w:t>Example 2: Delete and transfer inventory/commitments to another location</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fulfillmentServiceDelete($id: ID!, $destinationLocationId: ID!, $inventoryAction: FulfillmentServiceDeleteInventoryAction!) { fulfillmentServiceDelete(id: $id, destinationLocationId: $destinationLocationId, inventoryAction: $inventoryAction) { deletedId userErrors { field message } } }",</w:t>
        <w:br/>
        <w:t xml:space="preserve"> "variables": {</w:t>
        <w:br/>
        <w:t xml:space="preserve"> "id": "gid://shopify/FulfillmentService/1234567890",</w:t>
        <w:br/>
        <w:t xml:space="preserve"> "inventoryAction": "TRANSFER",</w:t>
        <w:br/>
        <w:t xml:space="preserve"> "destinationLocationId": "gid://shopify/Location/9876543210"</w:t>
        <w:br/>
        <w:t xml:space="preserve">    }</w:t>
        <w:br/>
        <w:t xml:space="preserve">  }'</w:t>
      </w:r>
    </w:p>
    <w:p>
      <w:pPr>
        <w:pStyle w:val="Heading3"/>
      </w:pPr>
      <w:r>
        <w:t>Behavior</w:t>
      </w:r>
    </w:p>
    <w:p>
      <w:pPr>
        <w:pStyle w:val="ListBullet"/>
      </w:pPr>
      <w:r>
        <w:t>Validates the provided id (and any optional inventory transfer inputs).</w:t>
      </w:r>
    </w:p>
    <w:p>
      <w:pPr>
        <w:pStyle w:val="ListBullet"/>
      </w:pPr>
      <w:r>
        <w:t>Deletes the fulfillment service.</w:t>
      </w:r>
    </w:p>
    <w:p>
      <w:pPr>
        <w:pStyle w:val="ListBullet"/>
      </w:pPr>
      <w:r>
        <w:t>If inventoryAction is TRANSFER, relocates inventory and commitments to destinationLocationId.</w:t>
      </w:r>
    </w:p>
    <w:p>
      <w:pPr>
        <w:pStyle w:val="ListBullet"/>
      </w:pPr>
      <w:r>
        <w:t>Returns the deletedId and any userErrors.</w:t>
      </w:r>
    </w:p>
    <w:p>
      <w:pPr>
        <w:pStyle w:val="Heading3"/>
      </w:pPr>
      <w:r>
        <w:t>Notes</w:t>
      </w:r>
    </w:p>
    <w:p>
      <w:pPr>
        <w:pStyle w:val="ListBullet"/>
      </w:pPr>
      <w:r>
        <w:t>destinationLocationId must refer to an active merchant-managed location to receive relocated inventory/commitments.</w:t>
      </w:r>
    </w:p>
    <w:p>
      <w:pPr>
        <w:pStyle w:val="ListBullet"/>
      </w:pPr>
      <w:r>
        <w:t>Inventory is only transferred when inventoryAction is TRANSFER.</w:t>
      </w:r>
    </w:p>
    <w:p>
      <w:pPr>
        <w:pStyle w:val="Heading3"/>
      </w:pPr>
      <w:r>
        <w:t>Gotchas</w:t>
      </w:r>
    </w:p>
    <w:p>
      <w:pPr>
        <w:pStyle w:val="ListBullet"/>
      </w:pPr>
      <w:r>
        <w:t>A successful HTTP response may still include GraphQL-level errors (errors) or mutation-level userErrors; check both.</w:t>
      </w:r>
    </w:p>
    <w:p>
      <w:pPr>
        <w:pStyle w:val="Heading3"/>
      </w:pPr>
      <w:r>
        <w:t>Error Handling</w:t>
      </w:r>
    </w:p>
    <w:p>
      <w:pPr>
        <w:pStyle w:val="ListBullet"/>
      </w:pPr>
      <w:r>
        <w:t>Mutation-level issues are returned in data.fulfillmentServiceDelete.userErrors.</w:t>
      </w:r>
    </w:p>
    <w:p>
      <w:pPr>
        <w:pStyle w:val="ListBullet"/>
      </w:pPr>
      <w:r>
        <w:t>GraphQL execution failures may be returned in the top-level errors array (while HTTP status may still be 200).</w:t>
      </w:r>
    </w:p>
    <w:p>
      <w:pPr>
        <w:pStyle w:val="Heading3"/>
      </w:pPr>
      <w:r>
        <w:t>Related fulfillmentServices actions</w:t>
      </w:r>
    </w:p>
    <w:p>
      <w:pPr>
        <w:pStyle w:val="ListBullet"/>
      </w:pPr>
      <w:r>
        <w:t>[POST] Get Fulfillment Service by ID (GraphQL) — /admin/api/2026-01/graphql.json</w:t>
      </w:r>
    </w:p>
    <w:p>
      <w:pPr>
        <w:pStyle w:val="ListBullet"/>
      </w:pPr>
      <w:r>
        <w:t>[POST] Update a Fulfillment Service — /admin/api/2026-01/graphql.json</w:t>
      </w:r>
    </w:p>
    <w:p>
      <w:pPr>
        <w:pStyle w:val="ListBullet"/>
      </w:pPr>
      <w:r>
        <w:t>[POST] Create a Fulfillment Service — /admin/api/2026-01/graphql.json</w:t>
      </w:r>
    </w:p>
    <w:p>
      <w:r>
        <w:br w:type="page"/>
      </w:r>
    </w:p>
    <w:p>
      <w:pPr>
        <w:pStyle w:val="Heading2"/>
      </w:pPr>
      <w:r>
        <w:t>495. [POST] Submit Fulfillment Request for a Fulfillment Order</w:t>
      </w:r>
    </w:p>
    <w:p>
      <w:r>
        <w:rPr>
          <w:b/>
        </w:rPr>
        <w:t xml:space="preserve">Endpoint: </w:t>
      </w:r>
      <w:r>
        <w:rPr>
          <w:rFonts w:ascii="Courier New" w:hAnsi="Courier New"/>
          <w:sz w:val="18"/>
        </w:rPr>
        <w:t>/admin/api/2026-01/graphql.json</w:t>
      </w:r>
    </w:p>
    <w:p>
      <w:pPr>
        <w:pStyle w:val="Heading3"/>
      </w:pPr>
      <w:r>
        <w:t>Submit a Fulfillment Request for a Fulfillment Order (fulfillmentOrderSubmitFulfillmentRequest)</w:t>
      </w:r>
    </w:p>
    <w:p>
      <w:pPr>
        <w:pStyle w:val="Heading3"/>
      </w:pPr>
      <w:r>
        <w:t>Prerequisites</w:t>
      </w:r>
    </w:p>
    <w:p>
      <w:pPr>
        <w:pStyle w:val="ListBullet"/>
      </w:pPr>
      <w:r>
        <w:t>The fulfillment order must have a fulfillment service assigned.</w:t>
      </w:r>
    </w:p>
    <w:p>
      <w:pPr>
        <w:pStyle w:val="ListBullet"/>
      </w:pPr>
      <w:r>
        <w:t>The fulfillment service must be able to accept or reject fulfillment requests for the fulfillment order.</w:t>
      </w:r>
    </w:p>
    <w:p>
      <w:pPr>
        <w:pStyle w:val="ListBullet"/>
      </w:pPr>
      <w:r>
        <w:t>To request a partial fulfillment, you must know the fulfillment order line item IDs and quantities to submit.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fulfillment request to the fulfillment service assigned to a FulfillmentOrder. You can request fulfillment for all line items (default) or specify line items and quantities for partial fulfillment. For partial requests, Shopify splits the original fulfillment order into a submitted fulfillment order and (optionally) a new unsubmitted fulfillment order containing the remaining items.</w:t>
      </w:r>
    </w:p>
    <w:p>
      <w:pPr>
        <w:pStyle w:val="Heading3"/>
      </w:pPr>
      <w:r>
        <w:t>Enforcement Rules</w:t>
      </w:r>
    </w:p>
    <w:p>
      <w:pPr>
        <w:pStyle w:val="ListBullet"/>
      </w:pPr>
      <w:r>
        <w:t>This is a GraphQL Admin API mutation and must be called via POST to the GraphQL endpoint shown above.</w:t>
      </w:r>
    </w:p>
    <w:p>
      <w:pPr>
        <w:pStyle w:val="ListBullet"/>
      </w:pPr>
      <w:r>
        <w:t>When executing, send all inputs in the GraphQL request body (query and variables), not as URL path or query parameters.</w:t>
      </w:r>
    </w:p>
    <w:p>
      <w:pPr>
        <w:pStyle w:val="ListBullet"/>
      </w:pPr>
      <w:r>
        <w:t>There are no path parameters for this endpoint.</w:t>
      </w:r>
    </w:p>
    <w:p>
      <w:pPr>
        <w:pStyle w:val="ListBullet"/>
      </w:pPr>
      <w:r>
        <w:t>There are no query parameters for this endpoint.</w:t>
      </w:r>
    </w:p>
    <w:p>
      <w:pPr>
        <w:pStyle w:val="Heading3"/>
      </w:pPr>
      <w:r>
        <w:t>GraphQL Arguments (Mutation Inputs)</w:t>
      </w:r>
    </w:p>
    <w:p>
      <w:r>
        <w:rPr>
          <w:b/>
        </w:rPr>
        <w:t>Note: Provided as variables to the mutation.</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fulfillment order associated with the fulfillment request.</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Optional message to the fulfillment service (for example, special handling instructions).</w:t>
            </w:r>
          </w:p>
        </w:tc>
      </w:tr>
      <w:tr>
        <w:tc>
          <w:tcPr>
            <w:tcW w:type="dxa" w:w="2880"/>
          </w:tcPr>
          <w:p>
            <w:r>
              <w:t>notifyCustomer</w:t>
            </w:r>
          </w:p>
        </w:tc>
        <w:tc>
          <w:tcPr>
            <w:tcW w:type="dxa" w:w="2880"/>
          </w:tcPr>
          <w:p>
            <w:r>
              <w:t>Boolean</w:t>
            </w:r>
          </w:p>
        </w:tc>
        <w:tc>
          <w:tcPr>
            <w:tcW w:type="dxa" w:w="2880"/>
          </w:tcPr>
          <w:p>
            <w:r>
              <w:t>Whether the customer should be notified when fulfillments are created for this fulfillment order.</w:t>
            </w:r>
          </w:p>
        </w:tc>
      </w:tr>
      <w:tr>
        <w:tc>
          <w:tcPr>
            <w:tcW w:type="dxa" w:w="2880"/>
          </w:tcPr>
          <w:p>
            <w:r>
              <w:t>fulfillmentOrderLineItems</w:t>
            </w:r>
          </w:p>
        </w:tc>
        <w:tc>
          <w:tcPr>
            <w:tcW w:type="dxa" w:w="2880"/>
          </w:tcPr>
          <w:p>
            <w:r>
              <w:t>FulfillmentOrderLineItemInput</w:t>
            </w:r>
          </w:p>
        </w:tc>
        <w:tc>
          <w:tcPr>
            <w:tcW w:type="dxa" w:w="2880"/>
          </w:tcPr>
          <w:p>
            <w:r>
              <w:t>Line items to request for fulfillment (for partial fulfillment). If omitted/blank, all line items are requested.</w:t>
            </w:r>
          </w:p>
        </w:tc>
      </w:tr>
    </w:tbl>
    <w:p/>
    <w:p>
      <w:pPr>
        <w:pStyle w:val="Heading3"/>
      </w:pPr>
      <w:r>
        <w:t>Request Body (GraphQL)</w:t>
      </w:r>
    </w:p>
    <w:p>
      <w:pPr>
        <w:pStyle w:val="Heading3"/>
      </w:pPr>
      <w:r>
        <w:t>Mutation</w:t>
      </w:r>
    </w:p>
    <w:p>
      <w:r>
        <w:rPr>
          <w:b/>
          <w:color w:val="666666"/>
          <w:sz w:val="16"/>
        </w:rPr>
        <w:t>[json]</w:t>
      </w:r>
    </w:p>
    <w:p>
      <w:pPr>
        <w:shd w:fill="F2F2F2" w:val="clear"/>
      </w:pPr>
      <w:r>
        <w:rPr>
          <w:rFonts w:ascii="Courier New" w:hAnsi="Courier New"/>
          <w:sz w:val="17"/>
        </w:rPr>
        <w:t>{</w:t>
        <w:br/>
        <w:t xml:space="preserve"> "query": "mutation fulfillmentOrderSubmitFulfillmentRequest($id: ID!, $message: String, $notifyCustomer: Boolean, $fulfillmentOrderLineItems: [FulfillmentOrderLineItemInput!]) { fulfillmentOrderSubmitFulfillmentRequest(id: $id, message: $message, notifyCustomer: $notifyCustomer, fulfillmentOrderLineItems: $fulfillmentOrderLineItems) { originalFulfillmentOrder { id } submittedFulfillmentOrder { id } unsubmittedFulfillmentOrder { id } userErrors { field message } } }",</w:t>
        <w:br/>
        <w:t xml:space="preserve"> "variables": {</w:t>
        <w:br/>
        <w:t xml:space="preserve"> "id": "gid://shopify/FulfillmentOrder/1234567890",</w:t>
        <w:br/>
        <w:t xml:space="preserve"> "message": "Please gift wrap the items.",</w:t>
        <w:br/>
        <w:t xml:space="preserve"> "notifyCustomer": true,</w:t>
        <w:br/>
        <w:t xml:space="preserve"> "fulfillmentOrderLineItems": [</w:t>
        <w:br/>
        <w:t xml:space="preserve"> {</w:t>
        <w:br/>
        <w:t xml:space="preserve"> "id": "gid://shopify/FulfillmentOrderLineItem/987654321",</w:t>
        <w:br/>
        <w:t xml:space="preserve"> "quantity": 1</w:t>
        <w:br/>
        <w:t xml:space="preserve"> }</w:t>
        <w:br/>
        <w:t xml:space="preserve"> ]</w:t>
        <w:br/>
        <w:t xml:space="preserve"> }</w:t>
        <w:br/>
        <w:t>}</w:t>
      </w:r>
    </w:p>
    <w:p>
      <w:r>
        <w:rPr>
          <w:b/>
        </w:rPr>
        <w:t>Note: Note: The scraped content doesn’t include the exact shape of FulfillmentOrderLineItemInput beyond “specify individual items with quantities”. The example above uses the common id + quantity pattern, but you should follow Shopify’s schema for your API version when constructing fulfillmentOrderLineItems.</w:t>
      </w:r>
    </w:p>
    <w:p>
      <w:pPr>
        <w:pStyle w:val="Heading3"/>
      </w:pPr>
      <w:r>
        <w:t>Response</w:t>
      </w:r>
    </w:p>
    <w:p>
      <w:pPr>
        <w:pStyle w:val="Heading3"/>
      </w:pPr>
      <w:r>
        <w:t>Success Response (200 OK)</w:t>
      </w:r>
    </w:p>
    <w:p>
      <w:r>
        <w:t>GraphQL returns 200 OK even when the mutation has user errors; check userErrors.</w:t>
      </w:r>
    </w:p>
    <w:p>
      <w:r>
        <w:rPr>
          <w:b/>
          <w:color w:val="666666"/>
          <w:sz w:val="16"/>
        </w:rPr>
        <w:t>[json]</w:t>
      </w:r>
    </w:p>
    <w:p>
      <w:pPr>
        <w:shd w:fill="F2F2F2" w:val="clear"/>
      </w:pPr>
      <w:r>
        <w:rPr>
          <w:rFonts w:ascii="Courier New" w:hAnsi="Courier New"/>
          <w:sz w:val="17"/>
        </w:rPr>
        <w:t>{</w:t>
        <w:br/>
        <w:t xml:space="preserve"> "data": {</w:t>
        <w:br/>
        <w:t xml:space="preserve"> "fulfillmentOrderSubmitFulfillmentRequest": {</w:t>
        <w:br/>
        <w:t xml:space="preserve"> "originalFulfillmentOrder": {</w:t>
        <w:br/>
        <w:t xml:space="preserve"> "id": "gid://shopify/FulfillmentOrder/1234567890"</w:t>
        <w:br/>
        <w:t xml:space="preserve"> },</w:t>
        <w:br/>
        <w:t xml:space="preserve"> "submittedFulfillmentOrder": {</w:t>
        <w:br/>
        <w:t xml:space="preserve"> "id": "gid://shopify/FulfillmentOrder/1234567890"</w:t>
        <w:br/>
        <w:t xml:space="preserve"> },</w:t>
        <w:br/>
        <w:t xml:space="preserve"> "unsubmittedFulfillmentOrder": {</w:t>
        <w:br/>
        <w:t xml:space="preserve"> "id": "gid://shopify/FulfillmentOrder/2233445566"</w:t>
        <w:br/>
        <w:t xml:space="preserve"> },</w:t>
        <w:br/>
        <w:t xml:space="preserve"> "userErrors": []</w:t>
        <w:br/>
        <w:t xml:space="preserve"> }</w:t>
        <w:br/>
        <w:t xml:space="preserve"> }</w:t>
        <w:br/>
        <w:t>}</w:t>
      </w:r>
    </w:p>
    <w:p>
      <w:pPr>
        <w:pStyle w:val="Heading3"/>
      </w:pPr>
      <w:r>
        <w:t>Error Response (GraphQL-level errors)</w:t>
      </w:r>
    </w:p>
    <w:p>
      <w:r>
        <w:t>If the request is invalid at the GraphQL transport/schema level, Shopify can return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1, "column": 64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data.fulfillmentOrderSubmitFulfillmentRequest.originalFulfillmentOrder</w:t>
            </w:r>
          </w:p>
        </w:tc>
        <w:tc>
          <w:tcPr>
            <w:tcW w:type="dxa" w:w="2880"/>
          </w:tcPr>
          <w:p>
            <w:r>
              <w:t>FulfillmentOrder</w:t>
            </w:r>
          </w:p>
        </w:tc>
        <w:tc>
          <w:tcPr>
            <w:tcW w:type="dxa" w:w="2880"/>
          </w:tcPr>
          <w:p>
            <w:r>
              <w:t>The original fulfillment order intended to request fulfillment for.</w:t>
            </w:r>
          </w:p>
        </w:tc>
      </w:tr>
      <w:tr>
        <w:tc>
          <w:tcPr>
            <w:tcW w:type="dxa" w:w="2880"/>
          </w:tcPr>
          <w:p>
            <w:r>
              <w:t>data.fulfillmentOrderSubmitFulfillmentRequest.submittedFulfillmentOrder</w:t>
            </w:r>
          </w:p>
        </w:tc>
        <w:tc>
          <w:tcPr>
            <w:tcW w:type="dxa" w:w="2880"/>
          </w:tcPr>
          <w:p>
            <w:r>
              <w:t>FulfillmentOrder</w:t>
            </w:r>
          </w:p>
        </w:tc>
        <w:tc>
          <w:tcPr>
            <w:tcW w:type="dxa" w:w="2880"/>
          </w:tcPr>
          <w:p>
            <w:r>
              <w:t>The fulfillment order that was submitted to the fulfillment service. Usually the same as originalFulfillmentOrder, except for partial requests or cancelled/incomplete fulfillment orders.</w:t>
            </w:r>
          </w:p>
        </w:tc>
      </w:tr>
      <w:tr>
        <w:tc>
          <w:tcPr>
            <w:tcW w:type="dxa" w:w="2880"/>
          </w:tcPr>
          <w:p>
            <w:r>
              <w:t>data.fulfillmentOrderSubmitFulfillmentRequest.unsubmittedFulfillmentOrder</w:t>
            </w:r>
          </w:p>
        </w:tc>
        <w:tc>
          <w:tcPr>
            <w:tcW w:type="dxa" w:w="2880"/>
          </w:tcPr>
          <w:p>
            <w:r>
              <w:t>FulfillmentOrder</w:t>
            </w:r>
          </w:p>
        </w:tc>
        <w:tc>
          <w:tcPr>
            <w:tcW w:type="dxa" w:w="2880"/>
          </w:tcPr>
          <w:p>
            <w:r>
              <w:t>Present only for partial fulfillment requests; represents the new fulfillment order containing remaining unsubmitted line items.</w:t>
            </w:r>
          </w:p>
        </w:tc>
      </w:tr>
      <w:tr>
        <w:tc>
          <w:tcPr>
            <w:tcW w:type="dxa" w:w="2880"/>
          </w:tcPr>
          <w:p>
            <w:r>
              <w:t>data.fulfillmentOrderSubmitFulfillmentRequest.userErrors</w:t>
            </w:r>
          </w:p>
        </w:tc>
        <w:tc>
          <w:tcPr>
            <w:tcW w:type="dxa" w:w="2880"/>
          </w:tcPr>
          <w:p>
            <w:r>
              <w:t>[UserError!]!</w:t>
            </w:r>
          </w:p>
        </w:tc>
        <w:tc>
          <w:tcPr>
            <w:tcW w:type="dxa" w:w="2880"/>
          </w:tcPr>
          <w:p>
            <w:r>
              <w:t>Errors that occurred while executing the mutation.</w:t>
            </w:r>
          </w:p>
        </w:tc>
      </w:tr>
      <w:tr>
        <w:tc>
          <w:tcPr>
            <w:tcW w:type="dxa" w:w="2880"/>
          </w:tcPr>
          <w:p>
            <w:r>
              <w:t>data.fulfillmentOrderSubmitFulfillmentRequest.userErrors.field</w:t>
            </w:r>
          </w:p>
        </w:tc>
        <w:tc>
          <w:tcPr>
            <w:tcW w:type="dxa" w:w="2880"/>
          </w:tcPr>
          <w:p>
            <w:r>
              <w:t>[String!]</w:t>
            </w:r>
          </w:p>
        </w:tc>
        <w:tc>
          <w:tcPr>
            <w:tcW w:type="dxa" w:w="2880"/>
          </w:tcPr>
          <w:p>
            <w:r>
              <w:t>The input field path that caused the error (if applicable).</w:t>
            </w:r>
          </w:p>
        </w:tc>
      </w:tr>
      <w:tr>
        <w:tc>
          <w:tcPr>
            <w:tcW w:type="dxa" w:w="2880"/>
          </w:tcPr>
          <w:p>
            <w:r>
              <w:t>data.fulfillmentOrderSubmitFulfillmentRequest.userErrors.message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fulfillmentOrderSubmitFulfillmentRequest($id: ID!, $message: String, $notifyCustomer: Boolean) { fulfillmentOrderSubmitFulfillmentRequest(id: $id, message: $message, notifyCustomer: $notifyCustomer) { submittedFulfillmentOrder { id } userErrors { field message } } }",</w:t>
        <w:br/>
        <w:t xml:space="preserve"> "variables": {</w:t>
        <w:br/>
        <w:t xml:space="preserve"> "id": "gid://shopify/FulfillmentOrder/1234567890",</w:t>
        <w:br/>
        <w:t xml:space="preserve"> "message": "Handle with care.",</w:t>
        <w:br/>
        <w:t xml:space="preserve"> "notifyCustomer": true</w:t>
        <w:br/>
        <w:t xml:space="preserve">    }</w:t>
        <w:br/>
        <w:t xml:space="preserve">  }'</w:t>
      </w:r>
    </w:p>
    <w:p>
      <w:pPr>
        <w:pStyle w:val="Heading3"/>
      </w:pPr>
      <w:r>
        <w:t>Example Usage</w:t>
      </w:r>
    </w:p>
    <w:p>
      <w:pPr>
        <w:pStyle w:val="Heading3"/>
      </w:pPr>
      <w:r>
        <w:t>Example 1: Request fulfillment for all line items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($id: ID!) { fulfillmentOrderSubmitFulfillmentRequest(id: $id) { submittedFulfillmentOrder { id } userErrors { field message } } }",</w:t>
        <w:br/>
        <w:t xml:space="preserve"> "variables": { "id": "gid://shopify/FulfillmentOrder/1234567890" }</w:t>
        <w:br/>
        <w:t xml:space="preserve">  }'</w:t>
      </w:r>
    </w:p>
    <w:p>
      <w:pPr>
        <w:pStyle w:val="Heading3"/>
      </w:pPr>
      <w:r>
        <w:t>Example 2: Request partial fulfillment (specific items/quantities)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($id: ID!, $fulfillmentOrderLineItems: [FulfillmentOrderLineItemInput!]) { fulfillmentOrderSubmitFulfillmentRequest(id: $id, fulfillmentOrderLineItems: $fulfillmentOrderLineItems) { submittedFulfillmentOrder { id } unsubmittedFulfillmentOrder { id } userErrors { field message } } }",</w:t>
        <w:br/>
        <w:t xml:space="preserve"> "variables": {</w:t>
        <w:br/>
        <w:t xml:space="preserve"> "id": "gid://shopify/FulfillmentOrder/1234567890",</w:t>
        <w:br/>
        <w:t xml:space="preserve"> "fulfillmentOrderLineItems": [</w:t>
        <w:br/>
        <w:t xml:space="preserve">        { "id": "gid://shopify/FulfillmentOrderLineItem/987654321", "quantity": 1 }</w:t>
        <w:br/>
        <w:t xml:space="preserve">      ]</w:t>
        <w:br/>
        <w:t xml:space="preserve">    }</w:t>
        <w:br/>
        <w:t xml:space="preserve">  }'</w:t>
      </w:r>
    </w:p>
    <w:p>
      <w:pPr>
        <w:pStyle w:val="Heading3"/>
      </w:pPr>
      <w:r>
        <w:t>Example 3: Include a message and suppress customer notification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($id: ID!, $message: String, $notifyCustomer: Boolean) { fulfillmentOrderSubmitFulfillmentRequest(id: $id, message: $message, notifyCustomer: $notifyCustomer) { submittedFulfillmentOrder { id } userErrors { field message } } }",</w:t>
        <w:br/>
        <w:t xml:space="preserve"> "variables": {</w:t>
        <w:br/>
        <w:t xml:space="preserve"> "id": "gid://shopify/FulfillmentOrder/1234567890",</w:t>
        <w:br/>
        <w:t xml:space="preserve"> "message": "Gift wrap if possible.",</w:t>
        <w:br/>
        <w:t xml:space="preserve"> "notifyCustomer": false</w:t>
        <w:br/>
        <w:t xml:space="preserve">    }</w:t>
        <w:br/>
        <w:t xml:space="preserve">  }'</w:t>
      </w:r>
    </w:p>
    <w:p>
      <w:pPr>
        <w:pStyle w:val="Heading3"/>
      </w:pPr>
      <w:r>
        <w:t>Behavior</w:t>
      </w:r>
    </w:p>
    <w:p>
      <w:pPr>
        <w:pStyle w:val="ListBullet"/>
      </w:pPr>
      <w:r>
        <w:t>Shopify sends a fulfillment request to the fulfillment service assigned to the specified fulfillment order.</w:t>
      </w:r>
    </w:p>
    <w:p>
      <w:pPr>
        <w:pStyle w:val="ListBullet"/>
      </w:pPr>
      <w:r>
        <w:t>If fulfillmentOrderLineItems is omitted, the request applies to all line items.</w:t>
      </w:r>
    </w:p>
    <w:p>
      <w:pPr>
        <w:pStyle w:val="ListBullet"/>
      </w:pPr>
      <w:r>
        <w:t xml:space="preserve">If fulfillmentOrderLineItems is provided (partial fulfillment), Shopify splits the fulfillment order: </w:t>
        <w:br/>
        <w:br/>
        <w:t>submittedFulfillmentOrder represents the portion submitted to the service.</w:t>
        <w:br/>
        <w:t>unsubmittedFulfillmentOrder (if present) represents remaining items not submitted.</w:t>
      </w:r>
    </w:p>
    <w:p>
      <w:pPr>
        <w:pStyle w:val="ListBullet"/>
      </w:pPr>
      <w:r>
        <w:t>The fulfillment service must accept or reject the request before processing can begin.</w:t>
      </w:r>
    </w:p>
    <w:p>
      <w:pPr>
        <w:pStyle w:val="ListBullet"/>
      </w:pPr>
      <w:r>
        <w:t>Any execution issues are returned in userErrors.</w:t>
      </w:r>
    </w:p>
    <w:p>
      <w:pPr>
        <w:pStyle w:val="Heading3"/>
      </w:pPr>
      <w:r>
        <w:t>Notes</w:t>
      </w:r>
    </w:p>
    <w:p>
      <w:pPr>
        <w:pStyle w:val="ListBullet"/>
      </w:pPr>
      <w:r>
        <w:t>The fulfillment order’s assignedLocation can change if the order is moved to a new location or if the order is still in certain early statuses (for example OPEN, SCHEDULED, ON_HOLD) and location properties are being edited.</w:t>
      </w:r>
    </w:p>
    <w:p>
      <w:pPr>
        <w:pStyle w:val="ListBullet"/>
      </w:pPr>
      <w:r>
        <w:t>For partial fulfillment requests, expect unsubmittedFulfillmentOrder to be present.</w:t>
      </w:r>
    </w:p>
    <w:p>
      <w:pPr>
        <w:pStyle w:val="Heading3"/>
      </w:pPr>
      <w:r>
        <w:t>Gotchas</w:t>
      </w:r>
    </w:p>
    <w:p>
      <w:pPr>
        <w:pStyle w:val="ListBullet"/>
      </w:pPr>
      <w:r>
        <w:t>GraphQL mutations can return 200 OK while still failing logically—always check userErrors.</w:t>
      </w:r>
    </w:p>
    <w:p>
      <w:pPr>
        <w:pStyle w:val="ListBullet"/>
      </w:pPr>
      <w:r>
        <w:t>Partial fulfillment requests can change the fulfillment order structure (splitting into multiple fulfillment orders), which may affect subsequent fulfillment workflows.</w:t>
      </w:r>
    </w:p>
    <w:p>
      <w:pPr>
        <w:pStyle w:val="Heading3"/>
      </w:pPr>
      <w:r>
        <w:t>Error Handling</w:t>
      </w:r>
    </w:p>
    <w:p>
      <w:pPr>
        <w:pStyle w:val="ListBullet"/>
      </w:pPr>
      <w:r>
        <w:t>GraphQL userErrors: Business-rule or validation errors encountered while executing the mutation (returned under data.fulfillmentOrderSubmitFulfillmentRequest.userErrors).</w:t>
      </w:r>
    </w:p>
    <w:p>
      <w:pPr>
        <w:pStyle w:val="ListBullet"/>
      </w:pPr>
      <w:r>
        <w:t>GraphQL errors: Schema/transport-level errors (returned at the top-level errors array).</w:t>
      </w:r>
    </w:p>
    <w:p>
      <w:pPr>
        <w:pStyle w:val="Heading3"/>
      </w:pPr>
      <w:r>
        <w:t>Related fulfillmentOrders actions</w:t>
      </w:r>
    </w:p>
    <w:p>
      <w:pPr>
        <w:pStyle w:val="ListBullet"/>
      </w:pPr>
      <w:r>
        <w:t>[POST] Apply a Fulfillment Hold to a Fulfillment Order — /admin/api/2026-01/graphql.json</w:t>
      </w:r>
    </w:p>
    <w:p>
      <w:pPr>
        <w:pStyle w:val="ListBullet"/>
      </w:pPr>
      <w:r>
        <w:t>[POST] Reject a Fulfillment Order’s Cancellation Request — /graphql.json</w:t>
      </w:r>
    </w:p>
    <w:p>
      <w:pPr>
        <w:pStyle w:val="ListBullet"/>
      </w:pPr>
      <w:r>
        <w:t>[POST] Open a Fulfillment Order — /graphql.json</w:t>
      </w:r>
    </w:p>
    <w:p>
      <w:pPr>
        <w:pStyle w:val="ListBullet"/>
      </w:pPr>
      <w:r>
        <w:t>[POST] Reject a Fulfillment Request for a Fulfillment Order — /admin/api/2026-01/graphql.json</w:t>
      </w:r>
    </w:p>
    <w:p>
      <w:pPr>
        <w:pStyle w:val="ListBullet"/>
      </w:pPr>
      <w:r>
        <w:t>[POST] Reschedule a Fulfillment Order — /admin/api/2026-01/graphql.json</w:t>
      </w:r>
    </w:p>
    <w:p>
      <w:pPr>
        <w:pStyle w:val="ListBullet"/>
      </w:pPr>
      <w:r>
        <w:t>[POST] Reroute Fulfillment Orders — /admin/api/2026-01/graphql.json</w:t>
      </w:r>
    </w:p>
    <w:p>
      <w:r>
        <w:br w:type="page"/>
      </w:r>
    </w:p>
    <w:p>
      <w:pPr>
        <w:pStyle w:val="Heading2"/>
      </w:pPr>
      <w:r>
        <w:t>496. [POST] Update Fulfillment Tracking Info (fulfillmentTrackingInfoUpdateV2)</w:t>
      </w:r>
    </w:p>
    <w:p>
      <w:r>
        <w:rPr>
          <w:b/>
        </w:rPr>
        <w:t xml:space="preserve">Endpoint: </w:t>
      </w:r>
      <w:r>
        <w:rPr>
          <w:rFonts w:ascii="Courier New" w:hAnsi="Courier New"/>
          <w:sz w:val="18"/>
        </w:rPr>
        <w:t>/admin/api/2026-01/graphql.json</w:t>
      </w:r>
    </w:p>
    <w:p>
      <w:pPr>
        <w:pStyle w:val="Heading3"/>
      </w:pPr>
      <w:r>
        <w:t>Update a Fulfillment’s Tracking Info (fulfillmentTrackingInfoUpdateV2)</w:t>
      </w:r>
    </w:p>
    <w:p>
      <w:pPr>
        <w:pStyle w:val="Heading3"/>
      </w:pPr>
      <w:r>
        <w:t>Prerequisites</w:t>
      </w:r>
    </w:p>
    <w:p>
      <w:pPr>
        <w:pStyle w:val="ListBullet"/>
      </w:pPr>
      <w:r>
        <w:t>The app has access to the store’s Admin GraphQL API.</w:t>
      </w:r>
    </w:p>
    <w:p>
      <w:pPr>
        <w:pStyle w:val="ListBullet"/>
      </w:pPr>
      <w:r>
        <w:t>You have the fulfillment’s GraphQL ID (fulfillmentId) to update.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tracking information for an existing fulfillment. You can optionally notify the customer of this update (and future updates) for the fulfillment.</w:t>
      </w:r>
    </w:p>
    <w:p>
      <w:pPr>
        <w:pStyle w:val="Heading3"/>
      </w:pPr>
      <w:r>
        <w:t>Enforcement Rules</w:t>
      </w:r>
    </w:p>
    <w:p>
      <w:pPr>
        <w:pStyle w:val="ListBullet"/>
      </w:pPr>
      <w:r>
        <w:t xml:space="preserve">This is a GraphQL endpoint: </w:t>
        <w:br/>
        <w:br/>
        <w:t>Send the GraphQL operation in the request body as JSON with query and (optionally) variables.</w:t>
      </w:r>
    </w:p>
    <w:p>
      <w:pPr>
        <w:pStyle w:val="ListBullet"/>
      </w:pPr>
      <w:r>
        <w:t>When executing the action, send Path Parameters in the URL (none for this endpoint), not in the body.</w:t>
      </w:r>
    </w:p>
    <w:p>
      <w:pPr>
        <w:pStyle w:val="ListBullet"/>
      </w:pPr>
      <w:r>
        <w:t>When executing the action, send Query Parameters in the URL (none for this endpoint), not in the body.</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used by the mutation. Must include fulfillmentId and trackingInfoInput.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variables.notifyCustomer</w:t>
            </w:r>
          </w:p>
        </w:tc>
        <w:tc>
          <w:tcPr>
            <w:tcW w:type="dxa" w:w="2880"/>
          </w:tcPr>
          <w:p>
            <w:r>
              <w:t>boolean</w:t>
            </w:r>
          </w:p>
        </w:tc>
        <w:tc>
          <w:tcPr>
            <w:tcW w:type="dxa" w:w="2880"/>
          </w:tcPr>
          <w:p>
            <w:r>
              <w:t>Whether the customer will be notified of this update and future updates for the fulfillment. If left blank, then notifications won’t be sent when the fulfillment is updated.</w:t>
            </w:r>
          </w:p>
        </w:tc>
      </w:tr>
    </w:tbl>
    <w:p/>
    <w:p>
      <w:pPr>
        <w:pStyle w:val="Heading3"/>
      </w:pPr>
      <w:r>
        <w:t>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Type</w:t>
            </w:r>
          </w:p>
        </w:tc>
        <w:tc>
          <w:tcPr>
            <w:tcW w:type="dxa" w:w="2880"/>
          </w:tcPr>
          <w:p>
            <w:r>
              <w:rPr>
                <w:b/>
              </w:rPr>
              <w:t>Description</w:t>
            </w:r>
          </w:p>
        </w:tc>
      </w:tr>
      <w:tr>
        <w:tc>
          <w:tcPr>
            <w:tcW w:type="dxa" w:w="2880"/>
          </w:tcPr>
          <w:p>
            <w:r>
              <w:t>fulfillmentId</w:t>
            </w:r>
          </w:p>
        </w:tc>
        <w:tc>
          <w:tcPr>
            <w:tcW w:type="dxa" w:w="2880"/>
          </w:tcPr>
          <w:p>
            <w:r>
              <w:t>ID!</w:t>
            </w:r>
          </w:p>
        </w:tc>
        <w:tc>
          <w:tcPr>
            <w:tcW w:type="dxa" w:w="2880"/>
          </w:tcPr>
          <w:p>
            <w:r>
              <w:t>The ID of the fulfillment.</w:t>
            </w:r>
          </w:p>
        </w:tc>
      </w:tr>
      <w:tr>
        <w:tc>
          <w:tcPr>
            <w:tcW w:type="dxa" w:w="2880"/>
          </w:tcPr>
          <w:p>
            <w:r>
              <w:t>trackingInfoInput</w:t>
            </w:r>
          </w:p>
        </w:tc>
        <w:tc>
          <w:tcPr>
            <w:tcW w:type="dxa" w:w="2880"/>
          </w:tcPr>
          <w:p>
            <w:r>
              <w:t>FulfillmentTrackingInput!</w:t>
            </w:r>
          </w:p>
        </w:tc>
        <w:tc>
          <w:tcPr>
            <w:tcW w:type="dxa" w:w="2880"/>
          </w:tcPr>
          <w:p>
            <w:r>
              <w:t>Tracking input for the mutation, including tracking URL, number, and company. (Subfields not provided in the scraped content.)</w:t>
            </w:r>
          </w:p>
        </w:tc>
      </w:tr>
      <w:tr>
        <w:tc>
          <w:tcPr>
            <w:tcW w:type="dxa" w:w="2880"/>
          </w:tcPr>
          <w:p>
            <w:r>
              <w:t>notifyCustomer</w:t>
            </w:r>
          </w:p>
        </w:tc>
        <w:tc>
          <w:tcPr>
            <w:tcW w:type="dxa" w:w="2880"/>
          </w:tcPr>
          <w:p>
            <w:r>
              <w:t>Boolean</w:t>
            </w:r>
          </w:p>
        </w:tc>
        <w:tc>
          <w:tcPr>
            <w:tcW w:type="dxa" w:w="2880"/>
          </w:tcPr>
          <w:p>
            <w:r>
              <w:t>Whether the customer will be notified (optional).</w:t>
            </w:r>
          </w:p>
        </w:tc>
      </w:tr>
    </w:tbl>
    <w:p/>
    <w:p>
      <w:pPr>
        <w:pStyle w:val="Heading3"/>
      </w:pPr>
      <w:r>
        <w:t>Response</w:t>
      </w:r>
    </w:p>
    <w:p>
      <w:pPr>
        <w:pStyle w:val="Heading3"/>
      </w:pPr>
      <w:r>
        <w:t>Success Response (200 OK)</w:t>
      </w:r>
    </w:p>
    <w:p>
      <w:r>
        <w:rPr>
          <w:b/>
        </w:rPr>
        <w:t>Note: Shopify GraphQL responses return data and may return top-level errors. This mutation also returns userErrors inside the payload.</w:t>
      </w:r>
    </w:p>
    <w:p>
      <w:r>
        <w:rPr>
          <w:b/>
          <w:color w:val="666666"/>
          <w:sz w:val="16"/>
        </w:rPr>
        <w:t>[json]</w:t>
      </w:r>
    </w:p>
    <w:p>
      <w:pPr>
        <w:shd w:fill="F2F2F2" w:val="clear"/>
      </w:pPr>
      <w:r>
        <w:rPr>
          <w:rFonts w:ascii="Courier New" w:hAnsi="Courier New"/>
          <w:sz w:val="17"/>
        </w:rPr>
        <w:t>{</w:t>
        <w:br/>
        <w:t xml:space="preserve"> "data": {</w:t>
        <w:br/>
        <w:t xml:space="preserve"> "fulfillmentTrackingInfoUpdateV2": {</w:t>
        <w:br/>
        <w:t xml:space="preserve"> "fulfillment": {</w:t>
        <w:br/>
        <w:t xml:space="preserve"> "id": "gid://shopify/Fulfillment/1234567890",</w:t>
        <w:br/>
        <w:t xml:space="preserve"> "createdAt": "2026-01-10T12:34:56Z",</w:t>
        <w:br/>
        <w:t xml:space="preserve"> "deliveredAt": null,</w:t>
        <w:br/>
        <w:t xml:space="preserve"> "displayStatus": "IN_TRANSIT",</w:t>
        <w:br/>
        <w:t xml:space="preserve"> "estimatedDeliveryAt": "2026-01-15T00:00:00Z",</w:t>
        <w:br/>
        <w:t xml:space="preserve"> "inTransitAt": "2026-01-11T09:00:00Z",</w:t>
        <w:br/>
        <w:t xml:space="preserve"> "legacyResourceId": "1234567890",</w:t>
        <w:br/>
        <w:t xml:space="preserve"> "name": "#1001.1",</w:t>
        <w:br/>
        <w:t xml:space="preserve"> "requiresShipping": true,</w:t>
        <w:br/>
        <w:t xml:space="preserve"> "status": "IN_TRANSIT",</w:t>
        <w:br/>
        <w:t xml:space="preserve"> "totalQuantity": 1,</w:t>
        <w:br/>
        <w:t xml:space="preserve"> "trackingInfo": {</w:t>
        <w:br/>
        <w:t xml:space="preserve"> "company": "UPS",</w:t>
        <w:br/>
        <w:t xml:space="preserve"> "number": "1Z999AA10123456784",</w:t>
        <w:br/>
        <w:t xml:space="preserve"> "url": "https://www.ups.com/track?loc=en_US&amp;tracknum=1Z999AA10123456784"</w:t>
        <w:br/>
        <w:t xml:space="preserve"> },</w:t>
        <w:br/>
        <w:t xml:space="preserve"> "updatedAt": "2026-01-11T09:05:00Z"</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["fulfillmentTrackingInfoUpdateV2"]</w:t>
        <w:br/>
        <w:t xml:space="preserve"> }</w:t>
        <w:br/>
        <w:t xml:space="preserve"> ],</w:t>
        <w:br/>
        <w:t xml:space="preserve"> "data": {</w:t>
        <w:br/>
        <w:t xml:space="preserve"> "fulfillmentTrackingInfoUpdateV2": null</w:t>
        <w:br/>
        <w:t xml:space="preserve"> }</w:t>
        <w:br/>
        <w:t>}</w:t>
      </w:r>
    </w:p>
    <w:p>
      <w:pPr>
        <w:pStyle w:val="Heading3"/>
      </w:pPr>
      <w:r>
        <w:t>Error Response (User errors in payload)</w:t>
      </w:r>
    </w:p>
    <w:p>
      <w:r>
        <w:rPr>
          <w:b/>
          <w:color w:val="666666"/>
          <w:sz w:val="16"/>
        </w:rPr>
        <w:t>[json]</w:t>
      </w:r>
    </w:p>
    <w:p>
      <w:pPr>
        <w:shd w:fill="F2F2F2" w:val="clear"/>
      </w:pPr>
      <w:r>
        <w:rPr>
          <w:rFonts w:ascii="Courier New" w:hAnsi="Courier New"/>
          <w:sz w:val="17"/>
        </w:rPr>
        <w:t>{</w:t>
        <w:br/>
        <w:t xml:space="preserve"> "data": {</w:t>
        <w:br/>
        <w:t xml:space="preserve"> "fulfillmentTrackingInfoUpdateV2": {</w:t>
        <w:br/>
        <w:t xml:space="preserve"> "fulfillment": null,</w:t>
        <w:br/>
        <w:t xml:space="preserve"> "userErrors": [</w:t>
        <w:br/>
        <w:t xml:space="preserve"> {</w:t>
        <w:br/>
        <w:t xml:space="preserve"> "field": ["trackingInfoInput"],</w:t>
        <w:br/>
        <w:t xml:space="preserve"> "message": "Tracking number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data.fulfillmentTrackingInfoUpdateV2</w:t>
            </w:r>
          </w:p>
        </w:tc>
        <w:tc>
          <w:tcPr>
            <w:tcW w:type="dxa" w:w="2880"/>
          </w:tcPr>
          <w:p>
            <w:r>
              <w:t>object</w:t>
            </w:r>
          </w:p>
        </w:tc>
        <w:tc>
          <w:tcPr>
            <w:tcW w:type="dxa" w:w="2880"/>
          </w:tcPr>
          <w:p>
            <w:r>
              <w:t>The mutation payload.</w:t>
            </w:r>
          </w:p>
        </w:tc>
      </w:tr>
      <w:tr>
        <w:tc>
          <w:tcPr>
            <w:tcW w:type="dxa" w:w="2880"/>
          </w:tcPr>
          <w:p>
            <w:r>
              <w:t>data.fulfillmentTrackingInfoUpdateV2.fulfillment</w:t>
            </w:r>
          </w:p>
        </w:tc>
        <w:tc>
          <w:tcPr>
            <w:tcW w:type="dxa" w:w="2880"/>
          </w:tcPr>
          <w:p>
            <w:r>
              <w:t>Fulfillment</w:t>
            </w:r>
          </w:p>
        </w:tc>
        <w:tc>
          <w:tcPr>
            <w:tcW w:type="dxa" w:w="2880"/>
          </w:tcPr>
          <w:p>
            <w:r>
              <w:t>The updated fulfillment with tracking information.</w:t>
            </w:r>
          </w:p>
        </w:tc>
      </w:tr>
      <w:tr>
        <w:tc>
          <w:tcPr>
            <w:tcW w:type="dxa" w:w="2880"/>
          </w:tcPr>
          <w:p>
            <w:r>
              <w:t>data.fulfillmentTrackingInfoUpdateV2.fulfillment.createdAt</w:t>
            </w:r>
          </w:p>
        </w:tc>
        <w:tc>
          <w:tcPr>
            <w:tcW w:type="dxa" w:w="2880"/>
          </w:tcPr>
          <w:p>
            <w:r>
              <w:t>DateTime</w:t>
            </w:r>
          </w:p>
        </w:tc>
        <w:tc>
          <w:tcPr>
            <w:tcW w:type="dxa" w:w="2880"/>
          </w:tcPr>
          <w:p>
            <w:r>
              <w:t>The date and time when the fulfillment was created.</w:t>
            </w:r>
          </w:p>
        </w:tc>
      </w:tr>
      <w:tr>
        <w:tc>
          <w:tcPr>
            <w:tcW w:type="dxa" w:w="2880"/>
          </w:tcPr>
          <w:p>
            <w:r>
              <w:t>data.fulfillmentTrackingInfoUpdateV2.fulfillment.deliveredAt</w:t>
            </w:r>
          </w:p>
        </w:tc>
        <w:tc>
          <w:tcPr>
            <w:tcW w:type="dxa" w:w="2880"/>
          </w:tcPr>
          <w:p>
            <w:r>
              <w:t>DateTime</w:t>
            </w:r>
          </w:p>
        </w:tc>
        <w:tc>
          <w:tcPr>
            <w:tcW w:type="dxa" w:w="2880"/>
          </w:tcPr>
          <w:p>
            <w:r>
              <w:t>The date that this fulfillment was delivered.</w:t>
            </w:r>
          </w:p>
        </w:tc>
      </w:tr>
      <w:tr>
        <w:tc>
          <w:tcPr>
            <w:tcW w:type="dxa" w:w="2880"/>
          </w:tcPr>
          <w:p>
            <w:r>
              <w:t>data.fulfillmentTrackingInfoUpdateV2.fulfillment.displayStatus</w:t>
            </w:r>
          </w:p>
        </w:tc>
        <w:tc>
          <w:tcPr>
            <w:tcW w:type="dxa" w:w="2880"/>
          </w:tcPr>
          <w:p>
            <w:r>
              <w:t>FulfillmentDisplayStatus</w:t>
            </w:r>
          </w:p>
        </w:tc>
        <w:tc>
          <w:tcPr>
            <w:tcW w:type="dxa" w:w="2880"/>
          </w:tcPr>
          <w:p>
            <w:r>
              <w:t>Human readable display status for this fulfillment.</w:t>
            </w:r>
          </w:p>
        </w:tc>
      </w:tr>
      <w:tr>
        <w:tc>
          <w:tcPr>
            <w:tcW w:type="dxa" w:w="2880"/>
          </w:tcPr>
          <w:p>
            <w:r>
              <w:t>data.fulfillmentTrackingInfoUpdateV2.fulfillment.estimatedDeliveryAt</w:t>
            </w:r>
          </w:p>
        </w:tc>
        <w:tc>
          <w:tcPr>
            <w:tcW w:type="dxa" w:w="2880"/>
          </w:tcPr>
          <w:p>
            <w:r>
              <w:t>DateTime</w:t>
            </w:r>
          </w:p>
        </w:tc>
        <w:tc>
          <w:tcPr>
            <w:tcW w:type="dxa" w:w="2880"/>
          </w:tcPr>
          <w:p>
            <w:r>
              <w:t>The estimated date that this fulfillment will arrive.</w:t>
            </w:r>
          </w:p>
        </w:tc>
      </w:tr>
      <w:tr>
        <w:tc>
          <w:tcPr>
            <w:tcW w:type="dxa" w:w="2880"/>
          </w:tcPr>
          <w:p>
            <w:r>
              <w:t>data.fulfillmentTrackingInfoUpdateV2.fulfillment.events</w:t>
            </w:r>
          </w:p>
        </w:tc>
        <w:tc>
          <w:tcPr>
            <w:tcW w:type="dxa" w:w="2880"/>
          </w:tcPr>
          <w:p>
            <w:r>
              <w:t>FulfillmentEventConnection</w:t>
            </w:r>
          </w:p>
        </w:tc>
        <w:tc>
          <w:tcPr>
            <w:tcW w:type="dxa" w:w="2880"/>
          </w:tcPr>
          <w:p>
            <w:r>
              <w:t>The history of events associated with this fulfillment.</w:t>
            </w:r>
          </w:p>
        </w:tc>
      </w:tr>
      <w:tr>
        <w:tc>
          <w:tcPr>
            <w:tcW w:type="dxa" w:w="2880"/>
          </w:tcPr>
          <w:p>
            <w:r>
              <w:t>data.fulfillmentTrackingInfoUpdateV2.fulfillment.fulfillmentLineItems</w:t>
            </w:r>
          </w:p>
        </w:tc>
        <w:tc>
          <w:tcPr>
            <w:tcW w:type="dxa" w:w="2880"/>
          </w:tcPr>
          <w:p>
            <w:r>
              <w:t>FulfillmentLineItemConnection</w:t>
            </w:r>
          </w:p>
        </w:tc>
        <w:tc>
          <w:tcPr>
            <w:tcW w:type="dxa" w:w="2880"/>
          </w:tcPr>
          <w:p>
            <w:r>
              <w:t>List of the fulfillment’s line items.</w:t>
            </w:r>
          </w:p>
        </w:tc>
      </w:tr>
      <w:tr>
        <w:tc>
          <w:tcPr>
            <w:tcW w:type="dxa" w:w="2880"/>
          </w:tcPr>
          <w:p>
            <w:r>
              <w:t>data.fulfillmentTrackingInfoUpdateV2.fulfillment.fulfillmentOrders</w:t>
            </w:r>
          </w:p>
        </w:tc>
        <w:tc>
          <w:tcPr>
            <w:tcW w:type="dxa" w:w="2880"/>
          </w:tcPr>
          <w:p>
            <w:r>
              <w:t>FulfillmentOrderConnection</w:t>
            </w:r>
          </w:p>
        </w:tc>
        <w:tc>
          <w:tcPr>
            <w:tcW w:type="dxa" w:w="2880"/>
          </w:tcPr>
          <w:p>
            <w:r>
              <w:t>A paginated list of fulfillment orders for the fulfillment.</w:t>
            </w:r>
          </w:p>
        </w:tc>
      </w:tr>
      <w:tr>
        <w:tc>
          <w:tcPr>
            <w:tcW w:type="dxa" w:w="2880"/>
          </w:tcPr>
          <w:p>
            <w:r>
              <w:t>data.fulfillmentTrackingInfoUpdateV2.fulfillment.id</w:t>
            </w:r>
          </w:p>
        </w:tc>
        <w:tc>
          <w:tcPr>
            <w:tcW w:type="dxa" w:w="2880"/>
          </w:tcPr>
          <w:p>
            <w:r>
              <w:t>ID</w:t>
            </w:r>
          </w:p>
        </w:tc>
        <w:tc>
          <w:tcPr>
            <w:tcW w:type="dxa" w:w="2880"/>
          </w:tcPr>
          <w:p>
            <w:r>
              <w:t>A globally-unique ID.</w:t>
            </w:r>
          </w:p>
        </w:tc>
      </w:tr>
      <w:tr>
        <w:tc>
          <w:tcPr>
            <w:tcW w:type="dxa" w:w="2880"/>
          </w:tcPr>
          <w:p>
            <w:r>
              <w:t>data.fulfillmentTrackingInfoUpdateV2.fulfillment.inTransitAt</w:t>
            </w:r>
          </w:p>
        </w:tc>
        <w:tc>
          <w:tcPr>
            <w:tcW w:type="dxa" w:w="2880"/>
          </w:tcPr>
          <w:p>
            <w:r>
              <w:t>DateTime</w:t>
            </w:r>
          </w:p>
        </w:tc>
        <w:tc>
          <w:tcPr>
            <w:tcW w:type="dxa" w:w="2880"/>
          </w:tcPr>
          <w:p>
            <w:r>
              <w:t>The date and time when the fulfillment went into transit.</w:t>
            </w:r>
          </w:p>
        </w:tc>
      </w:tr>
      <w:tr>
        <w:tc>
          <w:tcPr>
            <w:tcW w:type="dxa" w:w="2880"/>
          </w:tcPr>
          <w:p>
            <w:r>
              <w:t>data.fulfillmentTrackingInfoUpdateV2.fulfillment.legacyResourceId</w:t>
            </w:r>
          </w:p>
        </w:tc>
        <w:tc>
          <w:tcPr>
            <w:tcW w:type="dxa" w:w="2880"/>
          </w:tcPr>
          <w:p>
            <w:r>
              <w:t>UnsignedInt64</w:t>
            </w:r>
          </w:p>
        </w:tc>
        <w:tc>
          <w:tcPr>
            <w:tcW w:type="dxa" w:w="2880"/>
          </w:tcPr>
          <w:p>
            <w:r>
              <w:t>The ID of the corresponding resource in the REST Admin API.</w:t>
            </w:r>
          </w:p>
        </w:tc>
      </w:tr>
      <w:tr>
        <w:tc>
          <w:tcPr>
            <w:tcW w:type="dxa" w:w="2880"/>
          </w:tcPr>
          <w:p>
            <w:r>
              <w:t>data.fulfillmentTrackingInfoUpdateV2.fulfillment.location</w:t>
            </w:r>
          </w:p>
        </w:tc>
        <w:tc>
          <w:tcPr>
            <w:tcW w:type="dxa" w:w="2880"/>
          </w:tcPr>
          <w:p>
            <w:r>
              <w:t>Location</w:t>
            </w:r>
          </w:p>
        </w:tc>
        <w:tc>
          <w:tcPr>
            <w:tcW w:type="dxa" w:w="2880"/>
          </w:tcPr>
          <w:p>
            <w:r>
              <w:t>The location that the fulfillment was processed at.</w:t>
            </w:r>
          </w:p>
        </w:tc>
      </w:tr>
      <w:tr>
        <w:tc>
          <w:tcPr>
            <w:tcW w:type="dxa" w:w="2880"/>
          </w:tcPr>
          <w:p>
            <w:r>
              <w:t>data.fulfillmentTrackingInfoUpdateV2.fulfillment.name</w:t>
            </w:r>
          </w:p>
        </w:tc>
        <w:tc>
          <w:tcPr>
            <w:tcW w:type="dxa" w:w="2880"/>
          </w:tcPr>
          <w:p>
            <w:r>
              <w:t>String</w:t>
            </w:r>
          </w:p>
        </w:tc>
        <w:tc>
          <w:tcPr>
            <w:tcW w:type="dxa" w:w="2880"/>
          </w:tcPr>
          <w:p>
            <w:r>
              <w:t>Human readable reference identifier for this fulfillment.</w:t>
            </w:r>
          </w:p>
        </w:tc>
      </w:tr>
      <w:tr>
        <w:tc>
          <w:tcPr>
            <w:tcW w:type="dxa" w:w="2880"/>
          </w:tcPr>
          <w:p>
            <w:r>
              <w:t>data.fulfillmentTrackingInfoUpdateV2.fulfillment.order</w:t>
            </w:r>
          </w:p>
        </w:tc>
        <w:tc>
          <w:tcPr>
            <w:tcW w:type="dxa" w:w="2880"/>
          </w:tcPr>
          <w:p>
            <w:r>
              <w:t>Order</w:t>
            </w:r>
          </w:p>
        </w:tc>
        <w:tc>
          <w:tcPr>
            <w:tcW w:type="dxa" w:w="2880"/>
          </w:tcPr>
          <w:p>
            <w:r>
              <w:t>The order for which the fulfillment was created.</w:t>
            </w:r>
          </w:p>
        </w:tc>
      </w:tr>
      <w:tr>
        <w:tc>
          <w:tcPr>
            <w:tcW w:type="dxa" w:w="2880"/>
          </w:tcPr>
          <w:p>
            <w:r>
              <w:t>data.fulfillmentTrackingInfoUpdateV2.fulfillment.originAddress</w:t>
            </w:r>
          </w:p>
        </w:tc>
        <w:tc>
          <w:tcPr>
            <w:tcW w:type="dxa" w:w="2880"/>
          </w:tcPr>
          <w:p>
            <w:r>
              <w:t>FulfillmentOriginAddress</w:t>
            </w:r>
          </w:p>
        </w:tc>
        <w:tc>
          <w:tcPr>
            <w:tcW w:type="dxa" w:w="2880"/>
          </w:tcPr>
          <w:p>
            <w:r>
              <w:t>The address at which the fulfillment occurred.</w:t>
            </w:r>
          </w:p>
        </w:tc>
      </w:tr>
      <w:tr>
        <w:tc>
          <w:tcPr>
            <w:tcW w:type="dxa" w:w="2880"/>
          </w:tcPr>
          <w:p>
            <w:r>
              <w:t>data.fulfillmentTrackingInfoUpdateV2.fulfillment.requiresShipping</w:t>
            </w:r>
          </w:p>
        </w:tc>
        <w:tc>
          <w:tcPr>
            <w:tcW w:type="dxa" w:w="2880"/>
          </w:tcPr>
          <w:p>
            <w:r>
              <w:t>Boolean</w:t>
            </w:r>
          </w:p>
        </w:tc>
        <w:tc>
          <w:tcPr>
            <w:tcW w:type="dxa" w:w="2880"/>
          </w:tcPr>
          <w:p>
            <w:r>
              <w:t>Whether any of the line items in the fulfillment require shipping.</w:t>
            </w:r>
          </w:p>
        </w:tc>
      </w:tr>
      <w:tr>
        <w:tc>
          <w:tcPr>
            <w:tcW w:type="dxa" w:w="2880"/>
          </w:tcPr>
          <w:p>
            <w:r>
              <w:t>data.fulfillmentTrackingInfoUpdateV2.fulfillment.service</w:t>
            </w:r>
          </w:p>
        </w:tc>
        <w:tc>
          <w:tcPr>
            <w:tcW w:type="dxa" w:w="2880"/>
          </w:tcPr>
          <w:p>
            <w:r>
              <w:t>FulfillmentService</w:t>
            </w:r>
          </w:p>
        </w:tc>
        <w:tc>
          <w:tcPr>
            <w:tcW w:type="dxa" w:w="2880"/>
          </w:tcPr>
          <w:p>
            <w:r>
              <w:t>Fulfillment service associated with the fulfillment.</w:t>
            </w:r>
          </w:p>
        </w:tc>
      </w:tr>
      <w:tr>
        <w:tc>
          <w:tcPr>
            <w:tcW w:type="dxa" w:w="2880"/>
          </w:tcPr>
          <w:p>
            <w:r>
              <w:t>data.fulfillmentTrackingInfoUpdateV2.fulfillment.status</w:t>
            </w:r>
          </w:p>
        </w:tc>
        <w:tc>
          <w:tcPr>
            <w:tcW w:type="dxa" w:w="2880"/>
          </w:tcPr>
          <w:p>
            <w:r>
              <w:t>FulfillmentStatus</w:t>
            </w:r>
          </w:p>
        </w:tc>
        <w:tc>
          <w:tcPr>
            <w:tcW w:type="dxa" w:w="2880"/>
          </w:tcPr>
          <w:p>
            <w:r>
              <w:t>The status of the fulfillment.</w:t>
            </w:r>
          </w:p>
        </w:tc>
      </w:tr>
      <w:tr>
        <w:tc>
          <w:tcPr>
            <w:tcW w:type="dxa" w:w="2880"/>
          </w:tcPr>
          <w:p>
            <w:r>
              <w:t>data.fulfillmentTrackingInfoUpdateV2.fulfillment.totalQuantity</w:t>
            </w:r>
          </w:p>
        </w:tc>
        <w:tc>
          <w:tcPr>
            <w:tcW w:type="dxa" w:w="2880"/>
          </w:tcPr>
          <w:p>
            <w:r>
              <w:t>Int</w:t>
            </w:r>
          </w:p>
        </w:tc>
        <w:tc>
          <w:tcPr>
            <w:tcW w:type="dxa" w:w="2880"/>
          </w:tcPr>
          <w:p>
            <w:r>
              <w:t>Sum of all line item quantities for the fulfillment.</w:t>
            </w:r>
          </w:p>
        </w:tc>
      </w:tr>
      <w:tr>
        <w:tc>
          <w:tcPr>
            <w:tcW w:type="dxa" w:w="2880"/>
          </w:tcPr>
          <w:p>
            <w:r>
              <w:t>data.fulfillmentTrackingInfoUpdateV2.fulfillment.trackingInfo</w:t>
            </w:r>
          </w:p>
        </w:tc>
        <w:tc>
          <w:tcPr>
            <w:tcW w:type="dxa" w:w="2880"/>
          </w:tcPr>
          <w:p>
            <w:r>
              <w:t>FulfillmentTrackingInfo</w:t>
            </w:r>
          </w:p>
        </w:tc>
        <w:tc>
          <w:tcPr>
            <w:tcW w:type="dxa" w:w="2880"/>
          </w:tcPr>
          <w:p>
            <w:r>
              <w:t>Tracking information (company, number, URL).</w:t>
            </w:r>
          </w:p>
        </w:tc>
      </w:tr>
      <w:tr>
        <w:tc>
          <w:tcPr>
            <w:tcW w:type="dxa" w:w="2880"/>
          </w:tcPr>
          <w:p>
            <w:r>
              <w:t>data.fulfillmentTrackingInfoUpdateV2.fulfillment.updatedAt</w:t>
            </w:r>
          </w:p>
        </w:tc>
        <w:tc>
          <w:tcPr>
            <w:tcW w:type="dxa" w:w="2880"/>
          </w:tcPr>
          <w:p>
            <w:r>
              <w:t>DateTime</w:t>
            </w:r>
          </w:p>
        </w:tc>
        <w:tc>
          <w:tcPr>
            <w:tcW w:type="dxa" w:w="2880"/>
          </w:tcPr>
          <w:p>
            <w:r>
              <w:t>The date and time when the fulfillment was last modified.</w:t>
            </w:r>
          </w:p>
        </w:tc>
      </w:tr>
      <w:tr>
        <w:tc>
          <w:tcPr>
            <w:tcW w:type="dxa" w:w="2880"/>
          </w:tcPr>
          <w:p>
            <w:r>
              <w:t>data.fulfillmentTrackingInfoUpdateV2.userErrors</w:t>
            </w:r>
          </w:p>
        </w:tc>
        <w:tc>
          <w:tcPr>
            <w:tcW w:type="dxa" w:w="2880"/>
          </w:tcPr>
          <w:p>
            <w:r>
              <w: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fulfillmentTrackingInfoUpdateV2($fulfillmentId: ID!, $trackingInfoInput: FulfillmentTrackingInput!, $notifyCustomer: Boolean) { fulfillmentTrackingInfoUpdateV2(fulfillmentId: $fulfillmentId, trackingInfoInput: $trackingInfoInput, notifyCustomer: $notifyCustomer) { fulfillment { id createdAt deliveredAt displayStatus estimatedDeliveryAt inTransitAt legacyResourceId name requiresShipping status totalQuantity trackingInfo { company number url } updatedAt } userErrors { field message } } }",</w:t>
        <w:br/>
        <w:t xml:space="preserve"> "variables": {</w:t>
        <w:br/>
        <w:t xml:space="preserve"> "fulfillmentId": "gid://shopify/Fulfillment/1234567890",</w:t>
        <w:br/>
        <w:t xml:space="preserve"> "trackingInfoInput": {</w:t>
        <w:br/>
        <w:t xml:space="preserve"> "company": "UPS",</w:t>
        <w:br/>
        <w:t xml:space="preserve"> "number": "1Z999AA10123456784",</w:t>
        <w:br/>
        <w:t xml:space="preserve"> "url": "https://www.ups.com/track?loc=en_US&amp;tracknum=1Z999AA10123456784"</w:t>
        <w:br/>
        <w:t xml:space="preserve">      },</w:t>
        <w:br/>
        <w:t xml:space="preserve"> "notifyCustomer": true</w:t>
        <w:br/>
        <w:t xml:space="preserve">    }</w:t>
        <w:br/>
        <w:t xml:space="preserve">  }'</w:t>
      </w:r>
    </w:p>
    <w:p>
      <w:pPr>
        <w:pStyle w:val="Heading3"/>
      </w:pPr>
      <w:r>
        <w:t>Example Usage</w:t>
      </w:r>
    </w:p>
    <w:p>
      <w:pPr>
        <w:pStyle w:val="Heading3"/>
      </w:pPr>
      <w:r>
        <w:t>Example 1: Update tracking info and notify the customer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($fulfillmentId: ID!, $trackingInfoInput: FulfillmentTrackingInput!, $notifyCustomer: Boolean) { fulfillmentTrackingInfoUpdateV2(fulfillmentId: $fulfillmentId, trackingInfoInput: $trackingInfoInput, notifyCustomer: $notifyCustomer) { fulfillment { id trackingInfo { company number url } updatedAt } userErrors { field message } } }",</w:t>
        <w:br/>
        <w:t xml:space="preserve"> "variables": {</w:t>
        <w:br/>
        <w:t xml:space="preserve"> "fulfillmentId": "gid://shopify/Fulfillment/1234567890",</w:t>
        <w:br/>
        <w:t xml:space="preserve"> "trackingInfoInput": {</w:t>
        <w:br/>
        <w:t xml:space="preserve"> "company": "UPS",</w:t>
        <w:br/>
        <w:t xml:space="preserve"> "number": "1Z999AA10123456784",</w:t>
        <w:br/>
        <w:t xml:space="preserve"> "url": "https://www.ups.com/track?loc=en_US&amp;tracknum=1Z999AA10123456784"</w:t>
        <w:br/>
        <w:t xml:space="preserve">      },</w:t>
        <w:br/>
        <w:t xml:space="preserve"> "notifyCustomer": true</w:t>
        <w:br/>
        <w:t xml:space="preserve">    }</w:t>
        <w:br/>
        <w:t xml:space="preserve">  }'</w:t>
      </w:r>
    </w:p>
    <w:p>
      <w:pPr>
        <w:pStyle w:val="Heading3"/>
      </w:pPr>
      <w:r>
        <w:t>Example 2: Update tracking info without notifying the customer (omit notifyCustomer)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($fulfillmentId: ID!, $trackingInfoInput: FulfillmentTrackingInput!) { fulfillmentTrackingInfoUpdateV2(fulfillmentId: $fulfillmentId, trackingInfoInput: $trackingInfoInput) { fulfillment { id trackingInfo { company number url } } userErrors { field message } } }",</w:t>
        <w:br/>
        <w:t xml:space="preserve"> "variables": {</w:t>
        <w:br/>
        <w:t xml:space="preserve"> "fulfillmentId": "gid://shopify/Fulfillment/1234567890",</w:t>
        <w:br/>
        <w:t xml:space="preserve"> "trackingInfoInput": {</w:t>
        <w:br/>
        <w:t xml:space="preserve"> "company": "UPS",</w:t>
        <w:br/>
        <w:t xml:space="preserve"> "number": "1Z999AA10123456784",</w:t>
        <w:br/>
        <w:t xml:space="preserve"> "url": "https://www.ups.com/track?loc=en_US&amp;tracknum=1Z999AA10123456784"</w:t>
        <w:br/>
        <w:t xml:space="preserve">      }</w:t>
        <w:br/>
        <w:t xml:space="preserve">    }</w:t>
        <w:br/>
        <w:t xml:space="preserve">  }'</w:t>
      </w:r>
    </w:p>
    <w:p>
      <w:pPr>
        <w:pStyle w:val="Heading3"/>
      </w:pPr>
      <w:r>
        <w:t>Notes</w:t>
      </w:r>
    </w:p>
    <w:p>
      <w:pPr>
        <w:pStyle w:val="ListBullet"/>
      </w:pPr>
      <w:r>
        <w:t>The scraped content doesn’t enumerate the exact subfields of FulfillmentTrackingInput; it only states it includes tracking URL, number, and company.</w:t>
      </w:r>
    </w:p>
    <w:p>
      <w:pPr>
        <w:pStyle w:val="ListBullet"/>
      </w:pPr>
      <w:r>
        <w:t>The fulfillment object in the payload can be queried for many fields; request only what you need to reduce response size.</w:t>
      </w:r>
    </w:p>
    <w:p>
      <w:pPr>
        <w:pStyle w:val="Heading3"/>
      </w:pPr>
      <w:r>
        <w:t>Gotchas</w:t>
      </w:r>
    </w:p>
    <w:p>
      <w:pPr>
        <w:pStyle w:val="ListBullet"/>
      </w:pPr>
      <w:r>
        <w:t>If notifyCustomer is omitted/blank, then customer notifications won’t be sent when the fulfillment is updated (per the scraped content).</w:t>
      </w:r>
    </w:p>
    <w:p>
      <w:pPr>
        <w:pStyle w:val="ListBullet"/>
      </w:pPr>
      <w:r>
        <w:t xml:space="preserve">GraphQL can return: </w:t>
        <w:br/>
        <w:br/>
        <w:t>top-level errors (execution/query issues), and/or</w:t>
        <w:br/>
        <w:t>userErrors in the mutation payload (validation/business-rule issues).</w:t>
      </w:r>
    </w:p>
    <w:p>
      <w:pPr>
        <w:pStyle w:val="Heading3"/>
      </w:pPr>
      <w:r>
        <w:t>Error Handling</w:t>
      </w:r>
    </w:p>
    <w:p>
      <w:pPr>
        <w:pStyle w:val="ListBullet"/>
      </w:pPr>
      <w:r>
        <w:t>Top-level GraphQL errors: The mutation may be null in data, and details appear in errors.</w:t>
      </w:r>
    </w:p>
    <w:p>
      <w:pPr>
        <w:pStyle w:val="ListBullet"/>
      </w:pPr>
      <w:r>
        <w:t>Payload userErrors: The mutation executes but returns validation errors in userErrors (and fulfillment might be null or partially returned depending on the error).</w:t>
      </w:r>
    </w:p>
    <w:p>
      <w:pPr>
        <w:pStyle w:val="Heading3"/>
      </w:pPr>
      <w:r>
        <w:t>Related fulfillments actions</w:t>
      </w:r>
    </w:p>
    <w:p>
      <w:pPr>
        <w:pStyle w:val="ListBullet"/>
      </w:pPr>
      <w:r>
        <w:t>[POST] Cancel a Fulfillment — /graphql.json</w:t>
      </w:r>
    </w:p>
    <w:p>
      <w:pPr>
        <w:pStyle w:val="ListBullet"/>
      </w:pPr>
      <w:r>
        <w:t>[POST] Update Fulfillment Tracking Information — /graphql.json</w:t>
      </w:r>
    </w:p>
    <w:p>
      <w:pPr>
        <w:pStyle w:val="ListBullet"/>
      </w:pPr>
      <w:r>
        <w:t>[POST] Create Fulfillment from Fulfillment Orders — /admin/api/2026-01/graphql.json</w:t>
      </w:r>
    </w:p>
    <w:p>
      <w:pPr>
        <w:pStyle w:val="ListBullet"/>
      </w:pPr>
      <w:r>
        <w:t>[POST] Create Fulfillment for Fulfillment Orders (fulfillmentCreateV2) — /admin/api/2026-01/graphql.json</w:t>
      </w:r>
    </w:p>
    <w:p>
      <w:pPr>
        <w:pStyle w:val="ListBullet"/>
      </w:pPr>
      <w:r>
        <w:t>[POST] Get a Fulfillment by ID (GraphQL) — /admin/api/2026-01/graphql.json</w:t>
      </w:r>
    </w:p>
    <w:p>
      <w:r>
        <w:br w:type="page"/>
      </w:r>
    </w:p>
    <w:p>
      <w:pPr>
        <w:pStyle w:val="Heading2"/>
      </w:pPr>
      <w:r>
        <w:t>497. [POST] Deactivate a Gift Card</w:t>
      </w:r>
    </w:p>
    <w:p>
      <w:r>
        <w:rPr>
          <w:b/>
        </w:rPr>
        <w:t xml:space="preserve">Endpoint: </w:t>
      </w:r>
      <w:r>
        <w:rPr>
          <w:rFonts w:ascii="Courier New" w:hAnsi="Courier New"/>
          <w:sz w:val="18"/>
        </w:rPr>
        <w:t>/admin/api/2026-01/graphql.json</w:t>
      </w:r>
    </w:p>
    <w:p>
      <w:pPr>
        <w:pStyle w:val="Heading3"/>
      </w:pPr>
      <w:r>
        <w:t>Deactivate a Gift Card (giftCardDeactivate)</w:t>
      </w:r>
    </w:p>
    <w:p>
      <w:pPr>
        <w:pStyle w:val="Heading3"/>
      </w:pPr>
      <w:r>
        <w:t>Prerequisites</w:t>
      </w:r>
    </w:p>
    <w:p>
      <w:pPr>
        <w:pStyle w:val="ListBullet"/>
      </w:pPr>
      <w:r>
        <w:t>Your app/user must have permission to manage gift cards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Deactivates a gift card. A deactivated gift card can’t be used by a customer and can’t be re-enabled.</w:t>
      </w:r>
    </w:p>
    <w:p>
      <w:pPr>
        <w:pStyle w:val="Heading3"/>
      </w:pPr>
      <w:r>
        <w:t>Enforcement Rules</w:t>
      </w:r>
    </w:p>
    <w:p>
      <w:pPr>
        <w:pStyle w:val="ListBullet"/>
      </w:pPr>
      <w:r>
        <w:t>This is a GraphQL Admin API endpoint. Always send the mutation in the JSON request body under the query key, and pass inputs via variables when possible.</w:t>
      </w:r>
    </w:p>
    <w:p>
      <w:pPr>
        <w:pStyle w:val="ListBullet"/>
      </w:pPr>
      <w:r>
        <w:t>When executing the action, send Path Parameters in the URL (none for this endpoint), not in the body.</w:t>
      </w:r>
    </w:p>
    <w:p>
      <w:pPr>
        <w:pStyle w:val="ListBullet"/>
      </w:pPr>
      <w:r>
        <w:t>When executing the action, send Query Parameters in the URL as query parameters (none for this endpoint),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used by the GraphQL mutation.</w:t>
            </w:r>
          </w:p>
        </w:tc>
      </w:tr>
    </w:tbl>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gift card to deactivate.</w:t>
            </w:r>
          </w:p>
        </w:tc>
      </w:tr>
    </w:tbl>
    <w:p/>
    <w:p>
      <w:pPr>
        <w:pStyle w:val="Heading3"/>
      </w:pPr>
      <w:r>
        <w:t>Mutation</w:t>
      </w:r>
    </w:p>
    <w:p>
      <w:r>
        <w:rPr>
          <w:b/>
          <w:color w:val="666666"/>
          <w:sz w:val="16"/>
        </w:rPr>
        <w:t>[json]</w:t>
      </w:r>
    </w:p>
    <w:p>
      <w:pPr>
        <w:shd w:fill="F2F2F2" w:val="clear"/>
      </w:pPr>
      <w:r>
        <w:rPr>
          <w:rFonts w:ascii="Courier New" w:hAnsi="Courier New"/>
          <w:sz w:val="17"/>
        </w:rPr>
        <w:t>{</w:t>
        <w:br/>
        <w:t xml:space="preserve"> "query": "mutation giftCardDeactivate($id: ID!) { giftCardDeactivate(id: $id) { giftCard { id enabled deactivatedAt balance { amount currencyCode } createdAt expiresOn lastCharacters maskedCode note templateSuffix updatedAt } userErrors { field message } } }",</w:t>
        <w:br/>
        <w:t xml:space="preserve"> "variables": {</w:t>
        <w:br/>
        <w:t xml:space="preserve"> "id": "gid://shopify/GiftCard/1234567890"</w:t>
        <w:br/>
        <w:t xml:space="preserve"> }</w:t>
        <w:br/>
        <w:t>}</w:t>
      </w:r>
    </w:p>
    <w:p>
      <w:r>
        <w:rPr>
          <w:b/>
        </w:rPr>
        <w:t>Note: Note: The documentation lists many additional GiftCard subfields (including deeply nested customer, order, transactions, etc.). In GraphQL you must explicitly select fields; include only what you need.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"giftCardDeactivate": {</w:t>
        <w:br/>
        <w:t xml:space="preserve"> "giftCard": {</w:t>
        <w:br/>
        <w:t xml:space="preserve"> "id": "gid://shopify/GiftCard/1234567890",</w:t>
        <w:br/>
        <w:t xml:space="preserve"> "enabled": false,</w:t>
        <w:br/>
        <w:t xml:space="preserve"> "deactivatedAt": "2026-03-14T12:34:56Z",</w:t>
        <w:br/>
        <w:t xml:space="preserve"> "balance": {</w:t>
        <w:br/>
        <w:t xml:space="preserve"> "amount": "25.00",</w:t>
        <w:br/>
        <w:t xml:space="preserve"> "currencyCode": "USD"</w:t>
        <w:br/>
        <w:t xml:space="preserve"> },</w:t>
        <w:br/>
        <w:t xml:space="preserve"> "createdAt": "2026-01-10T09:00:00Z",</w:t>
        <w:br/>
        <w:t xml:space="preserve"> "expiresOn": "2026-12-31",</w:t>
        <w:br/>
        <w:t xml:space="preserve"> "lastCharacters": "ABCD",</w:t>
        <w:br/>
        <w:t xml:space="preserve"> "maskedCode": "•••• •••• •••• ABCD",</w:t>
        <w:br/>
        <w:t xml:space="preserve"> "note": "Customer service goodwill",</w:t>
        <w:br/>
        <w:t xml:space="preserve"> "templateSuffix": "gift_card",</w:t>
        <w:br/>
        <w:t xml:space="preserve"> "updatedAt": "2026-03-14T12:34:56Z"</w:t>
        <w:br/>
        <w:t xml:space="preserve"> },</w:t>
        <w:br/>
        <w:t xml:space="preserve"> "userErrors": []</w:t>
        <w:br/>
        <w:t xml:space="preserve"> }</w:t>
        <w:br/>
        <w:t xml:space="preserve"> }</w:t>
        <w:br/>
        <w:t>}</w:t>
      </w:r>
    </w:p>
    <w:p>
      <w:pPr>
        <w:pStyle w:val="Heading3"/>
      </w:pPr>
      <w:r>
        <w:t>User Error Response (200 OK with userErrors)</w:t>
      </w:r>
    </w:p>
    <w:p>
      <w:r>
        <w:rPr>
          <w:b/>
          <w:color w:val="666666"/>
          <w:sz w:val="16"/>
        </w:rPr>
        <w:t>[json]</w:t>
      </w:r>
    </w:p>
    <w:p>
      <w:pPr>
        <w:shd w:fill="F2F2F2" w:val="clear"/>
      </w:pPr>
      <w:r>
        <w:rPr>
          <w:rFonts w:ascii="Courier New" w:hAnsi="Courier New"/>
          <w:sz w:val="17"/>
        </w:rPr>
        <w:t>{</w:t>
        <w:br/>
        <w:t xml:space="preserve"> "data": {</w:t>
        <w:br/>
        <w:t xml:space="preserve"> "giftCardDeactivate": {</w:t>
        <w:br/>
        <w:t xml:space="preserve"> "giftCard": null,</w:t>
        <w:br/>
        <w:t xml:space="preserve"> "userErrors": [</w:t>
        <w:br/>
        <w:t xml:space="preserve"> {</w:t>
        <w:br/>
        <w:t xml:space="preserve"> "field": ["id"],</w:t>
        <w:br/>
        <w:t xml:space="preserve"> "message": "Gift card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data.giftCardDeactivate</w:t>
            </w:r>
          </w:p>
        </w:tc>
        <w:tc>
          <w:tcPr>
            <w:tcW w:type="dxa" w:w="2880"/>
          </w:tcPr>
          <w:p>
            <w:r>
              <w:t>object</w:t>
            </w:r>
          </w:p>
        </w:tc>
        <w:tc>
          <w:tcPr>
            <w:tcW w:type="dxa" w:w="2880"/>
          </w:tcPr>
          <w:p>
            <w:r>
              <w:t>The mutation result payload.</w:t>
            </w:r>
          </w:p>
        </w:tc>
      </w:tr>
      <w:tr>
        <w:tc>
          <w:tcPr>
            <w:tcW w:type="dxa" w:w="2880"/>
          </w:tcPr>
          <w:p>
            <w:r>
              <w:t>data.giftCardDeactivate.giftCard</w:t>
            </w:r>
          </w:p>
        </w:tc>
        <w:tc>
          <w:tcPr>
            <w:tcW w:type="dxa" w:w="2880"/>
          </w:tcPr>
          <w:p>
            <w:r>
              <w:t>GiftCard</w:t>
            </w:r>
          </w:p>
        </w:tc>
        <w:tc>
          <w:tcPr>
            <w:tcW w:type="dxa" w:w="2880"/>
          </w:tcPr>
          <w:p>
            <w:r>
              <w:t>The deactivated gift card (may be null if errors occurred).</w:t>
            </w:r>
          </w:p>
        </w:tc>
      </w:tr>
      <w:tr>
        <w:tc>
          <w:tcPr>
            <w:tcW w:type="dxa" w:w="2880"/>
          </w:tcPr>
          <w:p>
            <w:r>
              <w:t>data.giftCardDeactivate.giftCard.id</w:t>
            </w:r>
          </w:p>
        </w:tc>
        <w:tc>
          <w:tcPr>
            <w:tcW w:type="dxa" w:w="2880"/>
          </w:tcPr>
          <w:p>
            <w:r>
              <w:t>ID</w:t>
            </w:r>
          </w:p>
        </w:tc>
        <w:tc>
          <w:tcPr>
            <w:tcW w:type="dxa" w:w="2880"/>
          </w:tcPr>
          <w:p>
            <w:r>
              <w:t>Globally-unique gift card ID.</w:t>
            </w:r>
          </w:p>
        </w:tc>
      </w:tr>
      <w:tr>
        <w:tc>
          <w:tcPr>
            <w:tcW w:type="dxa" w:w="2880"/>
          </w:tcPr>
          <w:p>
            <w:r>
              <w:t>data.giftCardDeactivate.giftCard.enabled</w:t>
            </w:r>
          </w:p>
        </w:tc>
        <w:tc>
          <w:tcPr>
            <w:tcW w:type="dxa" w:w="2880"/>
          </w:tcPr>
          <w:p>
            <w:r>
              <w:t>Boolean</w:t>
            </w:r>
          </w:p>
        </w:tc>
        <w:tc>
          <w:tcPr>
            <w:tcW w:type="dxa" w:w="2880"/>
          </w:tcPr>
          <w:p>
            <w:r>
              <w:t>Whether the gift card is enabled.</w:t>
            </w:r>
          </w:p>
        </w:tc>
      </w:tr>
      <w:tr>
        <w:tc>
          <w:tcPr>
            <w:tcW w:type="dxa" w:w="2880"/>
          </w:tcPr>
          <w:p>
            <w:r>
              <w:t>data.giftCardDeactivate.giftCard.deactivatedAt</w:t>
            </w:r>
          </w:p>
        </w:tc>
        <w:tc>
          <w:tcPr>
            <w:tcW w:type="dxa" w:w="2880"/>
          </w:tcPr>
          <w:p>
            <w:r>
              <w:t>DateTime</w:t>
            </w:r>
          </w:p>
        </w:tc>
        <w:tc>
          <w:tcPr>
            <w:tcW w:type="dxa" w:w="2880"/>
          </w:tcPr>
          <w:p>
            <w:r>
              <w:t>The date/time at which the gift card was deactivated.</w:t>
            </w:r>
          </w:p>
        </w:tc>
      </w:tr>
      <w:tr>
        <w:tc>
          <w:tcPr>
            <w:tcW w:type="dxa" w:w="2880"/>
          </w:tcPr>
          <w:p>
            <w:r>
              <w:t>data.giftCardDeactivate.giftCard.balance</w:t>
            </w:r>
          </w:p>
        </w:tc>
        <w:tc>
          <w:tcPr>
            <w:tcW w:type="dxa" w:w="2880"/>
          </w:tcPr>
          <w:p>
            <w:r>
              <w:t>MoneyV2</w:t>
            </w:r>
          </w:p>
        </w:tc>
        <w:tc>
          <w:tcPr>
            <w:tcW w:type="dxa" w:w="2880"/>
          </w:tcPr>
          <w:p>
            <w:r>
              <w:t>Remaining balance.</w:t>
            </w:r>
          </w:p>
        </w:tc>
      </w:tr>
      <w:tr>
        <w:tc>
          <w:tcPr>
            <w:tcW w:type="dxa" w:w="2880"/>
          </w:tcPr>
          <w:p>
            <w:r>
              <w:t>data.giftCardDeactivate.giftCard.balance.amount</w:t>
            </w:r>
          </w:p>
        </w:tc>
        <w:tc>
          <w:tcPr>
            <w:tcW w:type="dxa" w:w="2880"/>
          </w:tcPr>
          <w:p>
            <w:r>
              <w:t>Decimal</w:t>
            </w:r>
          </w:p>
        </w:tc>
        <w:tc>
          <w:tcPr>
            <w:tcW w:type="dxa" w:w="2880"/>
          </w:tcPr>
          <w:p>
            <w:r>
              <w:t>Monetary amount as a decimal string.</w:t>
            </w:r>
          </w:p>
        </w:tc>
      </w:tr>
      <w:tr>
        <w:tc>
          <w:tcPr>
            <w:tcW w:type="dxa" w:w="2880"/>
          </w:tcPr>
          <w:p>
            <w:r>
              <w:t>data.giftCardDeactivate.giftCard.balance.currencyCode</w:t>
            </w:r>
          </w:p>
        </w:tc>
        <w:tc>
          <w:tcPr>
            <w:tcW w:type="dxa" w:w="2880"/>
          </w:tcPr>
          <w:p>
            <w:r>
              <w:t>CurrencyCode</w:t>
            </w:r>
          </w:p>
        </w:tc>
        <w:tc>
          <w:tcPr>
            <w:tcW w:type="dxa" w:w="2880"/>
          </w:tcPr>
          <w:p>
            <w:r>
              <w:t>Three-letter currency code (ISO 4217 and Shopify-supported codes).</w:t>
            </w:r>
          </w:p>
        </w:tc>
      </w:tr>
      <w:tr>
        <w:tc>
          <w:tcPr>
            <w:tcW w:type="dxa" w:w="2880"/>
          </w:tcPr>
          <w:p>
            <w:r>
              <w:t>data.giftCardDeactivate.giftCard.createdAt</w:t>
            </w:r>
          </w:p>
        </w:tc>
        <w:tc>
          <w:tcPr>
            <w:tcW w:type="dxa" w:w="2880"/>
          </w:tcPr>
          <w:p>
            <w:r>
              <w:t>DateTime</w:t>
            </w:r>
          </w:p>
        </w:tc>
        <w:tc>
          <w:tcPr>
            <w:tcW w:type="dxa" w:w="2880"/>
          </w:tcPr>
          <w:p>
            <w:r>
              <w:t>When the gift card was created.</w:t>
            </w:r>
          </w:p>
        </w:tc>
      </w:tr>
      <w:tr>
        <w:tc>
          <w:tcPr>
            <w:tcW w:type="dxa" w:w="2880"/>
          </w:tcPr>
          <w:p>
            <w:r>
              <w:t>data.giftCardDeactivate.giftCard.expiresOn</w:t>
            </w:r>
          </w:p>
        </w:tc>
        <w:tc>
          <w:tcPr>
            <w:tcW w:type="dxa" w:w="2880"/>
          </w:tcPr>
          <w:p>
            <w:r>
              <w:t>Date</w:t>
            </w:r>
          </w:p>
        </w:tc>
        <w:tc>
          <w:tcPr>
            <w:tcW w:type="dxa" w:w="2880"/>
          </w:tcPr>
          <w:p>
            <w:r>
              <w:t>Expiration date (if set).</w:t>
            </w:r>
          </w:p>
        </w:tc>
      </w:tr>
      <w:tr>
        <w:tc>
          <w:tcPr>
            <w:tcW w:type="dxa" w:w="2880"/>
          </w:tcPr>
          <w:p>
            <w:r>
              <w:t>data.giftCardDeactivate.giftCard.lastCharacters</w:t>
            </w:r>
          </w:p>
        </w:tc>
        <w:tc>
          <w:tcPr>
            <w:tcW w:type="dxa" w:w="2880"/>
          </w:tcPr>
          <w:p>
            <w:r>
              <w:t>String</w:t>
            </w:r>
          </w:p>
        </w:tc>
        <w:tc>
          <w:tcPr>
            <w:tcW w:type="dxa" w:w="2880"/>
          </w:tcPr>
          <w:p>
            <w:r>
              <w:t>Final four characters of the gift card code.</w:t>
            </w:r>
          </w:p>
        </w:tc>
      </w:tr>
      <w:tr>
        <w:tc>
          <w:tcPr>
            <w:tcW w:type="dxa" w:w="2880"/>
          </w:tcPr>
          <w:p>
            <w:r>
              <w:t>data.giftCardDeactivate.giftCard.maskedCode</w:t>
            </w:r>
          </w:p>
        </w:tc>
        <w:tc>
          <w:tcPr>
            <w:tcW w:type="dxa" w:w="2880"/>
          </w:tcPr>
          <w:p>
            <w:r>
              <w:t>String</w:t>
            </w:r>
          </w:p>
        </w:tc>
        <w:tc>
          <w:tcPr>
            <w:tcW w:type="dxa" w:w="2880"/>
          </w:tcPr>
          <w:p>
            <w:r>
              <w:t>Masked code (only final characters visible).</w:t>
            </w:r>
          </w:p>
        </w:tc>
      </w:tr>
      <w:tr>
        <w:tc>
          <w:tcPr>
            <w:tcW w:type="dxa" w:w="2880"/>
          </w:tcPr>
          <w:p>
            <w:r>
              <w:t>data.giftCardDeactivate.giftCard.note</w:t>
            </w:r>
          </w:p>
        </w:tc>
        <w:tc>
          <w:tcPr>
            <w:tcW w:type="dxa" w:w="2880"/>
          </w:tcPr>
          <w:p>
            <w:r>
              <w:t>String</w:t>
            </w:r>
          </w:p>
        </w:tc>
        <w:tc>
          <w:tcPr>
            <w:tcW w:type="dxa" w:w="2880"/>
          </w:tcPr>
          <w:p>
            <w:r>
              <w:t>Gift card note (not visible to the customer).</w:t>
            </w:r>
          </w:p>
        </w:tc>
      </w:tr>
      <w:tr>
        <w:tc>
          <w:tcPr>
            <w:tcW w:type="dxa" w:w="2880"/>
          </w:tcPr>
          <w:p>
            <w:r>
              <w:t>data.giftCardDeactivate.giftCard.templateSuffix</w:t>
            </w:r>
          </w:p>
        </w:tc>
        <w:tc>
          <w:tcPr>
            <w:tcW w:type="dxa" w:w="2880"/>
          </w:tcPr>
          <w:p>
            <w:r>
              <w:t>String</w:t>
            </w:r>
          </w:p>
        </w:tc>
        <w:tc>
          <w:tcPr>
            <w:tcW w:type="dxa" w:w="2880"/>
          </w:tcPr>
          <w:p>
            <w:r>
              <w:t>Theme template used to render the gift card online.</w:t>
            </w:r>
          </w:p>
        </w:tc>
      </w:tr>
      <w:tr>
        <w:tc>
          <w:tcPr>
            <w:tcW w:type="dxa" w:w="2880"/>
          </w:tcPr>
          <w:p>
            <w:r>
              <w:t>data.giftCardDeactivate.giftCard.updatedAt</w:t>
            </w:r>
          </w:p>
        </w:tc>
        <w:tc>
          <w:tcPr>
            <w:tcW w:type="dxa" w:w="2880"/>
          </w:tcPr>
          <w:p>
            <w:r>
              <w:t>DateTime</w:t>
            </w:r>
          </w:p>
        </w:tc>
        <w:tc>
          <w:tcPr>
            <w:tcW w:type="dxa" w:w="2880"/>
          </w:tcPr>
          <w:p>
            <w:r>
              <w:t>When the gift card was last updated.</w:t>
            </w:r>
          </w:p>
        </w:tc>
      </w:tr>
      <w:tr>
        <w:tc>
          <w:tcPr>
            <w:tcW w:type="dxa" w:w="2880"/>
          </w:tcPr>
          <w:p>
            <w:r>
              <w:t>data.giftCardDeactivate.userErrors</w:t>
            </w:r>
          </w:p>
        </w:tc>
        <w:tc>
          <w:tcPr>
            <w:tcW w:type="dxa" w:w="2880"/>
          </w:tcPr>
          <w:p>
            <w:r>
              <w:t>array</w:t>
            </w:r>
          </w:p>
        </w:tc>
        <w:tc>
          <w:tcPr>
            <w:tcW w:type="dxa" w:w="2880"/>
          </w:tcPr>
          <w:p>
            <w:r>
              <w:t>Errors from executing the mutation.</w:t>
            </w:r>
          </w:p>
        </w:tc>
      </w:tr>
      <w:tr>
        <w:tc>
          <w:tcPr>
            <w:tcW w:type="dxa" w:w="2880"/>
          </w:tcPr>
          <w:p>
            <w:r>
              <w:t>data.giftCardDeactivate.userErrors[].field</w:t>
            </w:r>
          </w:p>
        </w:tc>
        <w:tc>
          <w:tcPr>
            <w:tcW w:type="dxa" w:w="2880"/>
          </w:tcPr>
          <w:p>
            <w:r>
              <w:t>array</w:t>
            </w:r>
          </w:p>
        </w:tc>
        <w:tc>
          <w:tcPr>
            <w:tcW w:type="dxa" w:w="2880"/>
          </w:tcPr>
          <w:p>
            <w:r>
              <w:t>Input field path related to the error (when available).</w:t>
            </w:r>
          </w:p>
        </w:tc>
      </w:tr>
      <w:tr>
        <w:tc>
          <w:tcPr>
            <w:tcW w:type="dxa" w:w="2880"/>
          </w:tcPr>
          <w:p>
            <w:r>
              <w:t>data.giftCardDeactivate.userErrors[].message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giftCardDeactivate($id: ID!) { giftCardDeactivate(id: $id) { giftCard { id enabled deactivatedAt balance { amount currencyCode } } userErrors { field message } } }",</w:t>
        <w:br/>
        <w:t xml:space="preserve"> "variables": {</w:t>
        <w:br/>
        <w:t xml:space="preserve"> "id": "gid://shopify/GiftCard/1234567890"</w:t>
        <w:br/>
        <w:t xml:space="preserve">    }</w:t>
        <w:br/>
        <w:t xml:space="preserve">  }'</w:t>
      </w:r>
    </w:p>
    <w:p>
      <w:pPr>
        <w:pStyle w:val="Heading3"/>
      </w:pPr>
      <w:r>
        <w:t>Example Usage</w:t>
      </w:r>
    </w:p>
    <w:p>
      <w:pPr>
        <w:pStyle w:val="Heading3"/>
      </w:pPr>
      <w:r>
        <w:t>Example 1: Deactivate a gift card and return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($id: ID!) { giftCardDeactivate(id: $id) { giftCard { id enabled deactivatedAt } userErrors { field message } } }",</w:t>
        <w:br/>
        <w:t xml:space="preserve"> "variables": { "id": "gid://shopify/GiftCard/1234567890" }</w:t>
        <w:br/>
        <w:t xml:space="preserve">  }'</w:t>
      </w:r>
    </w:p>
    <w:p>
      <w:pPr>
        <w:pStyle w:val="Heading3"/>
      </w:pPr>
      <w:r>
        <w:t>Example 2: Include balance and code metadata</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($id: ID!) { giftCardDeactivate(id: $id) { giftCard { id enabled deactivatedAt balance { amount currencyCode } lastCharacters maskedCode } userErrors { field message } } }",</w:t>
        <w:br/>
        <w:t xml:space="preserve"> "variables": { "id": "gid://shopify/GiftCard/9876543210" }</w:t>
        <w:br/>
        <w:t xml:space="preserve">  }'</w:t>
      </w:r>
    </w:p>
    <w:p>
      <w:pPr>
        <w:pStyle w:val="Heading3"/>
      </w:pPr>
      <w:r>
        <w:t>Behavior</w:t>
      </w:r>
    </w:p>
    <w:p>
      <w:pPr>
        <w:pStyle w:val="ListBullet"/>
      </w:pPr>
      <w:r>
        <w:t>Shopify validates the id input.</w:t>
      </w:r>
    </w:p>
    <w:p>
      <w:pPr>
        <w:pStyle w:val="ListBullet"/>
      </w:pPr>
      <w:r>
        <w:t>If valid and permitted, Shopify deactivates the gift card.</w:t>
      </w:r>
    </w:p>
    <w:p>
      <w:pPr>
        <w:pStyle w:val="ListBullet"/>
      </w:pPr>
      <w:r>
        <w:t>The mutation returns the giftCard (as requested by your selection set) and any userErrors.</w:t>
      </w:r>
    </w:p>
    <w:p>
      <w:pPr>
        <w:pStyle w:val="Heading3"/>
      </w:pPr>
      <w:r>
        <w:t>Notes</w:t>
      </w:r>
    </w:p>
    <w:p>
      <w:pPr>
        <w:pStyle w:val="ListBullet"/>
      </w:pPr>
      <w:r>
        <w:t>A deactivated gift card can’t be re-enabled.</w:t>
      </w:r>
    </w:p>
    <w:p>
      <w:pPr>
        <w:pStyle w:val="ListBullet"/>
      </w:pPr>
      <w:r>
        <w:t>The response shape depends on your GraphQL selection set (which fields you request).</w:t>
      </w:r>
    </w:p>
    <w:p>
      <w:pPr>
        <w:pStyle w:val="Heading3"/>
      </w:pPr>
      <w:r>
        <w:t>Related giftCards actions</w:t>
      </w:r>
    </w:p>
    <w:p>
      <w:pPr>
        <w:pStyle w:val="ListBullet"/>
      </w:pPr>
      <w:r>
        <w:t>[POST] Create a Gift Card — /admin/api/2026-01/graphql.json</w:t>
      </w:r>
    </w:p>
    <w:p>
      <w:pPr>
        <w:pStyle w:val="ListBullet"/>
      </w:pPr>
      <w:r>
        <w:t>[POST] Update a Gift Card — /admin/api/2026-01/graphql.json</w:t>
      </w:r>
    </w:p>
    <w:p>
      <w:pPr>
        <w:pStyle w:val="ListBullet"/>
      </w:pPr>
      <w:r>
        <w:t>[POST] Get Gift Cards Count (GraphQL) — /admin/api/2026-01/graphql.json</w:t>
      </w:r>
    </w:p>
    <w:p>
      <w:pPr>
        <w:pStyle w:val="ListBullet"/>
      </w:pPr>
      <w:r>
        <w:t>[POST] Credit a Gift Card — /graphql.json</w:t>
      </w:r>
    </w:p>
    <w:p>
      <w:pPr>
        <w:pStyle w:val="ListBullet"/>
      </w:pPr>
      <w:r>
        <w:t>[POST] List Gift Cards (GraphQL) — /admin/api/2026-01/graphql.json</w:t>
      </w:r>
    </w:p>
    <w:p>
      <w:pPr>
        <w:pStyle w:val="ListBullet"/>
      </w:pPr>
      <w:r>
        <w:t>[POST] Retrieve a Gift Card by ID (GraphQL) — /admin/api/2026-01/graphql.json</w:t>
      </w:r>
    </w:p>
    <w:p>
      <w:r>
        <w:br w:type="page"/>
      </w:r>
    </w:p>
    <w:p>
      <w:pPr>
        <w:pStyle w:val="Heading2"/>
      </w:pPr>
      <w:r>
        <w:t>498. [POST] Send Gift Card Notification to Recipient</w:t>
      </w:r>
    </w:p>
    <w:p>
      <w:r>
        <w:rPr>
          <w:b/>
        </w:rPr>
        <w:t xml:space="preserve">Endpoint: </w:t>
      </w:r>
      <w:r>
        <w:rPr>
          <w:rFonts w:ascii="Courier New" w:hAnsi="Courier New"/>
          <w:sz w:val="18"/>
        </w:rPr>
        <w:t>/admin/api/2026-01/graphql.json</w:t>
      </w:r>
    </w:p>
    <w:p>
      <w:pPr>
        <w:pStyle w:val="Heading3"/>
      </w:pPr>
      <w:r>
        <w:t>Send a Gift Card Notification to Its Recipient (GraphQL Mutation)</w:t>
      </w:r>
    </w:p>
    <w:p>
      <w:pPr>
        <w:pStyle w:val="Heading3"/>
      </w:pPr>
      <w:r>
        <w:t>Prerequisites</w:t>
      </w:r>
    </w:p>
    <w:p>
      <w:pPr>
        <w:pStyle w:val="ListBullet"/>
      </w:pPr>
      <w:r>
        <w:t>Gift cards must be enabled for the shop.</w:t>
      </w:r>
    </w:p>
    <w:p>
      <w:pPr>
        <w:pStyle w:val="ListBullet"/>
      </w:pPr>
      <w:r>
        <w:t>The gift card must exist and be accessible to the authenticated admin/app.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notification to the recipient of a gift card. You provide the gift card’s GraphQL id, and Shopify attempts to send the notification, returning the gift card and any user errors.</w:t>
      </w:r>
    </w:p>
    <w:p>
      <w:pPr>
        <w:pStyle w:val="Heading3"/>
      </w:pPr>
      <w:r>
        <w:t>Enforcement Rules</w:t>
      </w:r>
    </w:p>
    <w:p>
      <w:pPr>
        <w:pStyle w:val="ListBullet"/>
      </w:pPr>
      <w:r>
        <w:t>This action is executed via Shopify Admin GraphQL; the endpoint path is always /admin/api/2026-01/graphql.json.</w:t>
      </w:r>
    </w:p>
    <w:p>
      <w:pPr>
        <w:pStyle w:val="ListBullet"/>
      </w:pPr>
      <w:r>
        <w:t>There are no path parameters for this endpoint.</w:t>
      </w:r>
    </w:p>
    <w:p>
      <w:pPr>
        <w:pStyle w:val="ListBullet"/>
      </w:pPr>
      <w:r>
        <w:t>When executing the action, send GraphQL inputs in the request body (not as query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of the gift card to send a notification for (GraphQL global ID).</w:t>
            </w:r>
          </w:p>
        </w:tc>
      </w:tr>
    </w:tbl>
    <w:p/>
    <w:p>
      <w:pPr>
        <w:pStyle w:val="Heading3"/>
      </w:pPr>
      <w:r>
        <w:t>Response</w:t>
      </w:r>
    </w:p>
    <w:p>
      <w:pPr>
        <w:pStyle w:val="Heading3"/>
      </w:pPr>
      <w:r>
        <w:t>Success Response (200 OK)</w:t>
      </w:r>
    </w:p>
    <w:p>
      <w:r>
        <w:rPr>
          <w:b/>
        </w:rPr>
        <w:t>Note: Shopify GraphQL typically returns HTTP 200 even when the mutation has userErrors. Check both errors (top-level GraphQL errors) and data.giftCardSendNotificationToRecipient.userErrors.</w:t>
      </w:r>
    </w:p>
    <w:p>
      <w:r>
        <w:rPr>
          <w:b/>
          <w:color w:val="666666"/>
          <w:sz w:val="16"/>
        </w:rPr>
        <w:t>[json]</w:t>
      </w:r>
    </w:p>
    <w:p>
      <w:pPr>
        <w:shd w:fill="F2F2F2" w:val="clear"/>
      </w:pPr>
      <w:r>
        <w:rPr>
          <w:rFonts w:ascii="Courier New" w:hAnsi="Courier New"/>
          <w:sz w:val="17"/>
        </w:rPr>
        <w:t>{</w:t>
        <w:br/>
        <w:t xml:space="preserve"> "data": {</w:t>
        <w:br/>
        <w:t xml:space="preserve"> "giftCardSendNotificationToRecipient": {</w:t>
        <w:br/>
        <w:t xml:space="preserve"> "giftCard": {</w:t>
        <w:br/>
        <w:t xml:space="preserve"> "id": "gid://shopify/GiftCard/1234567890",</w:t>
        <w:br/>
        <w:t xml:space="preserve"> "maskedCode": "•••• •••• •••• 1A2B",</w:t>
        <w:br/>
        <w:t xml:space="preserve"> "lastCharacters": "1A2B",</w:t>
        <w:br/>
        <w:t xml:space="preserve"> "enabled": true,</w:t>
        <w:br/>
        <w:t xml:space="preserve"> "createdAt": "2026-02-10T18:25:43Z",</w:t>
        <w:br/>
        <w:t xml:space="preserve"> "updatedAt": "2026-02-11T09:10:00Z",</w:t>
        <w:br/>
        <w:t xml:space="preserve"> "expiresOn": "2026-12-31",</w:t>
        <w:br/>
        <w:t xml:space="preserve"> "note": "Customer loyalty gift",</w:t>
        <w:br/>
        <w:t xml:space="preserve"> "balance": {</w:t>
        <w:br/>
        <w:t xml:space="preserve"> "amount": "25.00",</w:t>
        <w:br/>
        <w:t xml:space="preserve"> "currencyCode": "USD"</w:t>
        <w:br/>
        <w:t xml:space="preserve"> },</w:t>
        <w:br/>
        <w:t xml:space="preserve"> "initialValue": {</w:t>
        <w:br/>
        <w:t xml:space="preserve"> "amount": "50.00",</w:t>
        <w:br/>
        <w:t xml:space="preserve"> "currencyCode": "USD"</w:t>
        <w:br/>
        <w:t xml:space="preserve"> },</w:t>
        <w:br/>
        <w:t xml:space="preserve"> "recipientAttributes": {</w:t>
        <w:br/>
        <w:t xml:space="preserve"> "message": "Enjoy your gift card!",</w:t>
        <w:br/>
        <w:t xml:space="preserve"> "preferredName": "Alex",</w:t>
        <w:br/>
        <w:t xml:space="preserve"> "sendNotificationAt": "2026-02-11T10:00:00Z"</w:t>
        <w:br/>
        <w:t xml:space="preserve"> }</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2, "column": 44 }],</w:t>
        <w:br/>
        <w:t xml:space="preserve"> "extensions": { "code": "variableMismatch" }</w:t>
        <w:br/>
        <w:t xml:space="preserve"> }</w:t>
        <w:br/>
        <w:t xml:space="preserve"> ],</w:t>
        <w:br/>
        <w:t xml:space="preserve"> "data":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data.giftCardSendNotificationToRecipient</w:t>
            </w:r>
          </w:p>
        </w:tc>
        <w:tc>
          <w:tcPr>
            <w:tcW w:type="dxa" w:w="2880"/>
          </w:tcPr>
          <w:p>
            <w:r>
              <w:t>object</w:t>
            </w:r>
          </w:p>
        </w:tc>
        <w:tc>
          <w:tcPr>
            <w:tcW w:type="dxa" w:w="2880"/>
          </w:tcPr>
          <w:p>
            <w:r>
              <w:t>Mutation payload.</w:t>
            </w:r>
          </w:p>
        </w:tc>
      </w:tr>
      <w:tr>
        <w:tc>
          <w:tcPr>
            <w:tcW w:type="dxa" w:w="2880"/>
          </w:tcPr>
          <w:p>
            <w:r>
              <w:t>data.giftCardSendNotificationToRecipient.giftCard</w:t>
            </w:r>
          </w:p>
        </w:tc>
        <w:tc>
          <w:tcPr>
            <w:tcW w:type="dxa" w:w="2880"/>
          </w:tcPr>
          <w:p>
            <w:r>
              <w:t>object</w:t>
            </w:r>
          </w:p>
        </w:tc>
        <w:tc>
          <w:tcPr>
            <w:tcW w:type="dxa" w:w="2880"/>
          </w:tcPr>
          <w:p>
            <w:r>
              <w:t>The gift card that the notification was sent for.</w:t>
            </w:r>
          </w:p>
        </w:tc>
      </w:tr>
      <w:tr>
        <w:tc>
          <w:tcPr>
            <w:tcW w:type="dxa" w:w="2880"/>
          </w:tcPr>
          <w:p>
            <w:r>
              <w:t>data.giftCardSendNotificationToRecipient.userErrors</w:t>
            </w:r>
          </w:p>
        </w:tc>
        <w:tc>
          <w:tcPr>
            <w:tcW w:type="dxa" w:w="2880"/>
          </w:tcPr>
          <w:p>
            <w:r>
              <w:t>array</w:t>
            </w:r>
          </w:p>
        </w:tc>
        <w:tc>
          <w:tcPr>
            <w:tcW w:type="dxa" w:w="2880"/>
          </w:tcPr>
          <w:p>
            <w:r>
              <w:t>The list of errors that occurred while executing the mutation.</w:t>
            </w:r>
          </w:p>
        </w:tc>
      </w:tr>
    </w:tbl>
    <w:p/>
    <w:p>
      <w:pPr>
        <w:pStyle w:val="Heading3"/>
      </w:pPr>
      <w:r>
        <w:t>Selected giftCard Fields (commonly used)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giftCard.id</w:t>
            </w:r>
          </w:p>
        </w:tc>
        <w:tc>
          <w:tcPr>
            <w:tcW w:type="dxa" w:w="2880"/>
          </w:tcPr>
          <w:p>
            <w:r>
              <w:t>string</w:t>
            </w:r>
          </w:p>
        </w:tc>
        <w:tc>
          <w:tcPr>
            <w:tcW w:type="dxa" w:w="2880"/>
          </w:tcPr>
          <w:p>
            <w:r>
              <w:t>A globally-unique ID.</w:t>
            </w:r>
          </w:p>
        </w:tc>
      </w:tr>
      <w:tr>
        <w:tc>
          <w:tcPr>
            <w:tcW w:type="dxa" w:w="2880"/>
          </w:tcPr>
          <w:p>
            <w:r>
              <w:t>giftCard.balance.amount</w:t>
            </w:r>
          </w:p>
        </w:tc>
        <w:tc>
          <w:tcPr>
            <w:tcW w:type="dxa" w:w="2880"/>
          </w:tcPr>
          <w:p>
            <w:r>
              <w:t>string</w:t>
            </w:r>
          </w:p>
        </w:tc>
        <w:tc>
          <w:tcPr>
            <w:tcW w:type="dxa" w:w="2880"/>
          </w:tcPr>
          <w:p>
            <w:r>
              <w:t>Monetary amount in decimal format.</w:t>
            </w:r>
          </w:p>
        </w:tc>
      </w:tr>
      <w:tr>
        <w:tc>
          <w:tcPr>
            <w:tcW w:type="dxa" w:w="2880"/>
          </w:tcPr>
          <w:p>
            <w:r>
              <w:t>giftCard.balance.currencyCode</w:t>
            </w:r>
          </w:p>
        </w:tc>
        <w:tc>
          <w:tcPr>
            <w:tcW w:type="dxa" w:w="2880"/>
          </w:tcPr>
          <w:p>
            <w:r>
              <w:t>string</w:t>
            </w:r>
          </w:p>
        </w:tc>
        <w:tc>
          <w:tcPr>
            <w:tcW w:type="dxa" w:w="2880"/>
          </w:tcPr>
          <w:p>
            <w:r>
              <w:t>Three-letter ISO 4217 currency code (for example, USD).</w:t>
            </w:r>
          </w:p>
        </w:tc>
      </w:tr>
      <w:tr>
        <w:tc>
          <w:tcPr>
            <w:tcW w:type="dxa" w:w="2880"/>
          </w:tcPr>
          <w:p>
            <w:r>
              <w:t>giftCard.createdAt</w:t>
            </w:r>
          </w:p>
        </w:tc>
        <w:tc>
          <w:tcPr>
            <w:tcW w:type="dxa" w:w="2880"/>
          </w:tcPr>
          <w:p>
            <w:r>
              <w:t>string</w:t>
            </w:r>
          </w:p>
        </w:tc>
        <w:tc>
          <w:tcPr>
            <w:tcW w:type="dxa" w:w="2880"/>
          </w:tcPr>
          <w:p>
            <w:r>
              <w:t>ISO 8601 datetime when the gift card was created.</w:t>
            </w:r>
          </w:p>
        </w:tc>
      </w:tr>
      <w:tr>
        <w:tc>
          <w:tcPr>
            <w:tcW w:type="dxa" w:w="2880"/>
          </w:tcPr>
          <w:p>
            <w:r>
              <w:t>giftCard.updatedAt</w:t>
            </w:r>
          </w:p>
        </w:tc>
        <w:tc>
          <w:tcPr>
            <w:tcW w:type="dxa" w:w="2880"/>
          </w:tcPr>
          <w:p>
            <w:r>
              <w:t>string</w:t>
            </w:r>
          </w:p>
        </w:tc>
        <w:tc>
          <w:tcPr>
            <w:tcW w:type="dxa" w:w="2880"/>
          </w:tcPr>
          <w:p>
            <w:r>
              <w:t>ISO 8601 datetime when the gift card was updated.</w:t>
            </w:r>
          </w:p>
        </w:tc>
      </w:tr>
      <w:tr>
        <w:tc>
          <w:tcPr>
            <w:tcW w:type="dxa" w:w="2880"/>
          </w:tcPr>
          <w:p>
            <w:r>
              <w:t>giftCard.enabled</w:t>
            </w:r>
          </w:p>
        </w:tc>
        <w:tc>
          <w:tcPr>
            <w:tcW w:type="dxa" w:w="2880"/>
          </w:tcPr>
          <w:p>
            <w:r>
              <w:t>boolean</w:t>
            </w:r>
          </w:p>
        </w:tc>
        <w:tc>
          <w:tcPr>
            <w:tcW w:type="dxa" w:w="2880"/>
          </w:tcPr>
          <w:p>
            <w:r>
              <w:t>Whether the gift card is enabled.</w:t>
            </w:r>
          </w:p>
        </w:tc>
      </w:tr>
      <w:tr>
        <w:tc>
          <w:tcPr>
            <w:tcW w:type="dxa" w:w="2880"/>
          </w:tcPr>
          <w:p>
            <w:r>
              <w:t>giftCard.expiresOn</w:t>
            </w:r>
          </w:p>
        </w:tc>
        <w:tc>
          <w:tcPr>
            <w:tcW w:type="dxa" w:w="2880"/>
          </w:tcPr>
          <w:p>
            <w:r>
              <w:t>string</w:t>
            </w:r>
          </w:p>
        </w:tc>
        <w:tc>
          <w:tcPr>
            <w:tcW w:type="dxa" w:w="2880"/>
          </w:tcPr>
          <w:p>
            <w:r>
              <w:t>Date the gift card will expire.</w:t>
            </w:r>
          </w:p>
        </w:tc>
      </w:tr>
      <w:tr>
        <w:tc>
          <w:tcPr>
            <w:tcW w:type="dxa" w:w="2880"/>
          </w:tcPr>
          <w:p>
            <w:r>
              <w:t>giftCard.lastCharacters</w:t>
            </w:r>
          </w:p>
        </w:tc>
        <w:tc>
          <w:tcPr>
            <w:tcW w:type="dxa" w:w="2880"/>
          </w:tcPr>
          <w:p>
            <w:r>
              <w:t>string</w:t>
            </w:r>
          </w:p>
        </w:tc>
        <w:tc>
          <w:tcPr>
            <w:tcW w:type="dxa" w:w="2880"/>
          </w:tcPr>
          <w:p>
            <w:r>
              <w:t>Final four characters of the gift card code.</w:t>
            </w:r>
          </w:p>
        </w:tc>
      </w:tr>
      <w:tr>
        <w:tc>
          <w:tcPr>
            <w:tcW w:type="dxa" w:w="2880"/>
          </w:tcPr>
          <w:p>
            <w:r>
              <w:t>giftCard.maskedCode</w:t>
            </w:r>
          </w:p>
        </w:tc>
        <w:tc>
          <w:tcPr>
            <w:tcW w:type="dxa" w:w="2880"/>
          </w:tcPr>
          <w:p>
            <w:r>
              <w:t>string</w:t>
            </w:r>
          </w:p>
        </w:tc>
        <w:tc>
          <w:tcPr>
            <w:tcW w:type="dxa" w:w="2880"/>
          </w:tcPr>
          <w:p>
            <w:r>
              <w:t>Masked gift card code (only final characters visible).</w:t>
            </w:r>
          </w:p>
        </w:tc>
      </w:tr>
      <w:tr>
        <w:tc>
          <w:tcPr>
            <w:tcW w:type="dxa" w:w="2880"/>
          </w:tcPr>
          <w:p>
            <w:r>
              <w:t>giftCard.note</w:t>
            </w:r>
          </w:p>
        </w:tc>
        <w:tc>
          <w:tcPr>
            <w:tcW w:type="dxa" w:w="2880"/>
          </w:tcPr>
          <w:p>
            <w:r>
              <w:t>string</w:t>
            </w:r>
          </w:p>
        </w:tc>
        <w:tc>
          <w:tcPr>
            <w:tcW w:type="dxa" w:w="2880"/>
          </w:tcPr>
          <w:p>
            <w:r>
              <w:t>Internal note (not visible to the customer).</w:t>
            </w:r>
          </w:p>
        </w:tc>
      </w:tr>
      <w:tr>
        <w:tc>
          <w:tcPr>
            <w:tcW w:type="dxa" w:w="2880"/>
          </w:tcPr>
          <w:p>
            <w:r>
              <w:t>giftCard.recipientAttributes.message</w:t>
            </w:r>
          </w:p>
        </w:tc>
        <w:tc>
          <w:tcPr>
            <w:tcW w:type="dxa" w:w="2880"/>
          </w:tcPr>
          <w:p>
            <w:r>
              <w:t>string</w:t>
            </w:r>
          </w:p>
        </w:tc>
        <w:tc>
          <w:tcPr>
            <w:tcW w:type="dxa" w:w="2880"/>
          </w:tcPr>
          <w:p>
            <w:r>
              <w:t>Message sent with the gift card.</w:t>
            </w:r>
          </w:p>
        </w:tc>
      </w:tr>
      <w:tr>
        <w:tc>
          <w:tcPr>
            <w:tcW w:type="dxa" w:w="2880"/>
          </w:tcPr>
          <w:p>
            <w:r>
              <w:t>giftCard.recipientAttributes.preferredName</w:t>
            </w:r>
          </w:p>
        </w:tc>
        <w:tc>
          <w:tcPr>
            <w:tcW w:type="dxa" w:w="2880"/>
          </w:tcPr>
          <w:p>
            <w:r>
              <w:t>string</w:t>
            </w:r>
          </w:p>
        </w:tc>
        <w:tc>
          <w:tcPr>
            <w:tcW w:type="dxa" w:w="2880"/>
          </w:tcPr>
          <w:p>
            <w:r>
              <w:t>Preferred name of the recipient.</w:t>
            </w:r>
          </w:p>
        </w:tc>
      </w:tr>
      <w:tr>
        <w:tc>
          <w:tcPr>
            <w:tcW w:type="dxa" w:w="2880"/>
          </w:tcPr>
          <w:p>
            <w:r>
              <w:t>giftCard.recipientAttributes.sendNotificationAt</w:t>
            </w:r>
          </w:p>
        </w:tc>
        <w:tc>
          <w:tcPr>
            <w:tcW w:type="dxa" w:w="2880"/>
          </w:tcPr>
          <w:p>
            <w:r>
              <w:t>string</w:t>
            </w:r>
          </w:p>
        </w:tc>
        <w:tc>
          <w:tcPr>
            <w:tcW w:type="dxa" w:w="2880"/>
          </w:tcPr>
          <w:p>
            <w:r>
              <w:t>Scheduled datetime when the gift card will be sent (sent within an hour of this time).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giftCardSendNotificationToRecipient($id: ID!) { giftCardSendNotificationToRecipient(id: $id) { giftCard { id maskedCode lastCharacters enabled balance { amount currencyCode } recipientAttributes { preferredName message sendNotificationAt } } userErrors { field message } } }",</w:t>
        <w:br/>
        <w:t xml:space="preserve"> "variables": {</w:t>
        <w:br/>
        <w:t xml:space="preserve"> "id": "gid://shopify/GiftCard/1234567890"</w:t>
        <w:br/>
        <w:t xml:space="preserve">    }</w:t>
        <w:br/>
        <w:t xml:space="preserve">  }'</w:t>
      </w:r>
    </w:p>
    <w:p>
      <w:pPr>
        <w:pStyle w:val="Heading3"/>
      </w:pPr>
      <w:r>
        <w:t>Example Usage</w:t>
      </w:r>
    </w:p>
    <w:p>
      <w:pPr>
        <w:pStyle w:val="Heading3"/>
      </w:pPr>
      <w:r>
        <w:t>Example 1: Send notification and return minimal gift card fields</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($id: ID!) { giftCardSendNotificationToRecipient(id: $id) { giftCard { id lastCharacters } userErrors { field message } } }",</w:t>
        <w:br/>
        <w:t xml:space="preserve"> "variables": { "id": "gid://shopify/GiftCard/1234567890" }</w:t>
        <w:br/>
        <w:t xml:space="preserve">  }'</w:t>
      </w:r>
    </w:p>
    <w:p>
      <w:pPr>
        <w:pStyle w:val="Heading3"/>
      </w:pPr>
      <w:r>
        <w:t>Example 2: Include balance and recipient scheduling fields</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($id: ID!) { giftCardSendNotificationToRecipient(id: $id) { giftCard { id balance { amount currencyCode } recipientAttributes { preferredName sendNotificationAt } } userErrors { field message } } }",</w:t>
        <w:br/>
        <w:t xml:space="preserve"> "variables": { "id": "gid://shopify/GiftCard/1234567890" }</w:t>
        <w:br/>
        <w:t xml:space="preserve">  }'</w:t>
      </w:r>
    </w:p>
    <w:p>
      <w:pPr>
        <w:pStyle w:val="Heading3"/>
      </w:pPr>
      <w:r>
        <w:t>Behavior</w:t>
      </w:r>
    </w:p>
    <w:p>
      <w:pPr>
        <w:pStyle w:val="ListBullet"/>
      </w:pPr>
      <w:r>
        <w:t>Accepts a gift card id as input.</w:t>
      </w:r>
    </w:p>
    <w:p>
      <w:pPr>
        <w:pStyle w:val="ListBullet"/>
      </w:pPr>
      <w:r>
        <w:t>Attempts to send a notification to the gift card recipient.</w:t>
      </w:r>
    </w:p>
    <w:p>
      <w:pPr>
        <w:pStyle w:val="ListBullet"/>
      </w:pPr>
      <w:r>
        <w:t>Returns the giftCard object (fields depend on your selection set) and userErrors describing any issues.</w:t>
      </w:r>
    </w:p>
    <w:p>
      <w:pPr>
        <w:pStyle w:val="Heading3"/>
      </w:pPr>
      <w:r>
        <w:t>Notes</w:t>
      </w:r>
    </w:p>
    <w:p>
      <w:pPr>
        <w:pStyle w:val="ListBullet"/>
      </w:pPr>
      <w:r>
        <w:t>The response fields are determined by your GraphQL selection set; you only receive what you query.</w:t>
      </w:r>
    </w:p>
    <w:p>
      <w:pPr>
        <w:pStyle w:val="ListBullet"/>
      </w:pPr>
      <w:r>
        <w:t>userErrors can be returned even when the HTTP response is 200 OK; always check userErrors for mutation-level failures.</w:t>
      </w:r>
    </w:p>
    <w:p>
      <w:pPr>
        <w:pStyle w:val="Heading3"/>
      </w:pPr>
      <w:r>
        <w:t>Related giftCards actions</w:t>
      </w:r>
    </w:p>
    <w:p>
      <w:pPr>
        <w:pStyle w:val="ListBullet"/>
      </w:pPr>
      <w:r>
        <w:t>[POST] Create a Gift Card — /admin/api/2026-01/graphql.json</w:t>
      </w:r>
    </w:p>
    <w:p>
      <w:pPr>
        <w:pStyle w:val="ListBullet"/>
      </w:pPr>
      <w:r>
        <w:t>[POST] Update a Gift Card — /admin/api/2026-01/graphql.json</w:t>
      </w:r>
    </w:p>
    <w:p>
      <w:pPr>
        <w:pStyle w:val="ListBullet"/>
      </w:pPr>
      <w:r>
        <w:t>[POST] Get Gift Cards Count (GraphQL) — /admin/api/2026-01/graphql.json</w:t>
      </w:r>
    </w:p>
    <w:p>
      <w:pPr>
        <w:pStyle w:val="ListBullet"/>
      </w:pPr>
      <w:r>
        <w:t>[POST] Credit a Gift Card — /graphql.json</w:t>
      </w:r>
    </w:p>
    <w:p>
      <w:pPr>
        <w:pStyle w:val="ListBullet"/>
      </w:pPr>
      <w:r>
        <w:t>[POST] List Gift Cards (GraphQL) — /admin/api/2026-01/graphql.json</w:t>
      </w:r>
    </w:p>
    <w:p>
      <w:pPr>
        <w:pStyle w:val="ListBullet"/>
      </w:pPr>
      <w:r>
        <w:t>[POST] Retrieve a Gift Card by ID (GraphQL) — /admin/api/2026-01/graphql.json</w:t>
      </w:r>
    </w:p>
    <w:p>
      <w:r>
        <w:br w:type="page"/>
      </w:r>
    </w:p>
    <w:p>
      <w:pPr>
        <w:pStyle w:val="Heading2"/>
      </w:pPr>
      <w:r>
        <w:t>499. [POST] Debit a Gift Card</w:t>
      </w:r>
    </w:p>
    <w:p>
      <w:r>
        <w:rPr>
          <w:b/>
        </w:rPr>
        <w:t xml:space="preserve">Endpoint: </w:t>
      </w:r>
      <w:r>
        <w:rPr>
          <w:rFonts w:ascii="Courier New" w:hAnsi="Courier New"/>
          <w:sz w:val="18"/>
        </w:rPr>
        <w:t>/admin/api/2026-01/graphql.json</w:t>
      </w:r>
    </w:p>
    <w:p>
      <w:pPr>
        <w:pStyle w:val="Heading3"/>
      </w:pPr>
      <w:r>
        <w:t>Debit a Gift Card (giftCardDebit Mutation)</w:t>
      </w:r>
    </w:p>
    <w:p>
      <w:pPr>
        <w:pStyle w:val="Heading3"/>
      </w:pPr>
      <w:r>
        <w:t>Prerequisites</w:t>
      </w:r>
    </w:p>
    <w:p>
      <w:pPr>
        <w:pStyle w:val="ListBullet"/>
      </w:pPr>
      <w:r>
        <w:t>The app/user must have Shopify Admin API access that allows managing gift cards (permission scope not specified in the scraped content).</w:t>
      </w:r>
    </w:p>
    <w:p>
      <w:pPr>
        <w:pStyle w:val="ListBullet"/>
      </w:pPr>
      <w:r>
        <w:t>You must know the gift card’s GraphQL id (ID) to debit.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Debits (subtracts value from) an existing gift card by creating a gift card debit transaction. The mutation returns the created debit transaction (including the amount) and related gift card details, along with any user errors.</w:t>
      </w:r>
    </w:p>
    <w:p>
      <w:pPr>
        <w:pStyle w:val="Heading3"/>
      </w:pPr>
      <w:r>
        <w:t>Enforcement Rules</w:t>
      </w:r>
    </w:p>
    <w:p>
      <w:pPr>
        <w:pStyle w:val="ListBullet"/>
      </w:pPr>
      <w:r>
        <w:t>This is a GraphQL Admin API call and must be sent as an HTTP POST to /admin/api/2026-01/graphql.json.</w:t>
      </w:r>
    </w:p>
    <w:p>
      <w:pPr>
        <w:pStyle w:val="ListBullet"/>
      </w:pPr>
      <w:r>
        <w:t>When executing, send GraphQL variables and query in the JSON request body, not as query parameters.</w:t>
      </w:r>
    </w:p>
    <w:p>
      <w:pPr>
        <w:pStyle w:val="ListBullet"/>
      </w:pPr>
      <w:r>
        <w:t>There are no path parameters for this endpoint.</w:t>
      </w:r>
    </w:p>
    <w:p>
      <w:pPr>
        <w:pStyle w:val="Heading3"/>
      </w:pPr>
      <w:r>
        <w:t>GraphQL</w:t>
      </w:r>
    </w:p>
    <w:p>
      <w:pPr>
        <w:pStyle w:val="Heading3"/>
      </w:pPr>
      <w:r>
        <w:t>Mutation Name</w:t>
      </w:r>
    </w:p>
    <w:p>
      <w:r>
        <w:t>giftCardDebit</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gift card to be debited.</w:t>
            </w:r>
          </w:p>
        </w:tc>
      </w:tr>
      <w:tr>
        <w:tc>
          <w:tcPr>
            <w:tcW w:type="dxa" w:w="2880"/>
          </w:tcPr>
          <w:p>
            <w:r>
              <w:t>debitInput</w:t>
            </w:r>
          </w:p>
        </w:tc>
        <w:tc>
          <w:tcPr>
            <w:tcW w:type="dxa" w:w="2880"/>
          </w:tcPr>
          <w:p>
            <w:r>
              <w:t>GiftCardDebitInput</w:t>
            </w:r>
          </w:p>
        </w:tc>
        <w:tc>
          <w:tcPr>
            <w:tcW w:type="dxa" w:w="2880"/>
          </w:tcPr>
          <w:p>
            <w:r>
              <w:t>The input fields to debit a gift card. (Fields not specified in the scraped content.)</w:t>
            </w:r>
          </w:p>
        </w:tc>
      </w:tr>
    </w:tbl>
    <w:p/>
    <w:p>
      <w:pPr>
        <w:pStyle w:val="Heading3"/>
      </w:pPr>
      <w:r>
        <w:t>Request Body</w:t>
      </w:r>
    </w:p>
    <w:p>
      <w:r>
        <w:t>Send a standard GraphQL POST body with query and (recommended)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containing giftCardDebit.</w:t>
            </w:r>
          </w:p>
        </w:tc>
      </w:tr>
      <w:tr>
        <w:tc>
          <w:tcPr>
            <w:tcW w:type="dxa" w:w="2880"/>
          </w:tcPr>
          <w:p>
            <w:r>
              <w:t>variables</w:t>
            </w:r>
          </w:p>
        </w:tc>
        <w:tc>
          <w:tcPr>
            <w:tcW w:type="dxa" w:w="2880"/>
          </w:tcPr>
          <w:p>
            <w:r>
              <w:t>object</w:t>
            </w:r>
          </w:p>
        </w:tc>
        <w:tc>
          <w:tcPr>
            <w:tcW w:type="dxa" w:w="2880"/>
          </w:tcPr>
          <w:p>
            <w:r>
              <w:t>Variables used by the mutation (should include id and debitInput).</w:t>
            </w:r>
          </w:p>
        </w:tc>
      </w:tr>
    </w:tbl>
    <w:p/>
    <w:p>
      <w:pPr>
        <w:pStyle w:val="Heading3"/>
      </w:pPr>
      <w:r>
        <w:t>Example GraphQL Request Body</w:t>
      </w:r>
    </w:p>
    <w:p>
      <w:r>
        <w:rPr>
          <w:b/>
        </w:rPr>
        <w:t>Note: Note: The exact fields available inside GiftCardDebitInput were not provided in the scraped content, so the example shows placeholders only.</w:t>
      </w:r>
    </w:p>
    <w:p>
      <w:r>
        <w:rPr>
          <w:b/>
          <w:color w:val="666666"/>
          <w:sz w:val="16"/>
        </w:rPr>
        <w:t>[json]</w:t>
      </w:r>
    </w:p>
    <w:p>
      <w:pPr>
        <w:shd w:fill="F2F2F2" w:val="clear"/>
      </w:pPr>
      <w:r>
        <w:rPr>
          <w:rFonts w:ascii="Courier New" w:hAnsi="Courier New"/>
          <w:sz w:val="17"/>
        </w:rPr>
        <w:t>{</w:t>
        <w:br/>
        <w:t xml:space="preserve"> "query": "mutation giftCardDebit($id: ID!, $debitInput: GiftCardDebitInput!) { giftCardDebit(id: $id, debitInput: $debitInput) { giftCardDebitTransaction { id note processedAt amount { amount currencyCode } giftCard { id maskedCode lastCharacters enabled balance { amount currencyCode } createdAt updatedAt expiresOn deactivatedAt note templateSuffix } } userErrors { field message } } }",</w:t>
        <w:br/>
        <w:t xml:space="preserve"> "variables": {</w:t>
        <w:br/>
        <w:t xml:space="preserve"> "id": "gid://shopify/GiftCard/1234567890",</w:t>
        <w:br/>
        <w:t xml:space="preserve"> "debitInput": {</w:t>
        <w:br/>
        <w:t xml:space="preserve"> "...": "..."</w:t>
        <w:br/>
        <w:t xml:space="preserve"> }</w:t>
        <w:br/>
        <w:t xml:space="preserve"> }</w:t>
        <w:br/>
        <w:t>}</w:t>
      </w:r>
    </w:p>
    <w:p>
      <w:pPr>
        <w:pStyle w:val="Heading3"/>
      </w:pPr>
      <w:r>
        <w:t>Response</w:t>
      </w:r>
    </w:p>
    <w:p>
      <w:pPr>
        <w:pStyle w:val="Heading3"/>
      </w:pPr>
      <w:r>
        <w:t>Success Response (200 OK)</w:t>
      </w:r>
    </w:p>
    <w:p>
      <w:r>
        <w:t>Shopify GraphQL typically returns data and may return top-level errors. This mutation also returns userErrors inside the payload.</w:t>
      </w:r>
    </w:p>
    <w:p>
      <w:r>
        <w:rPr>
          <w:b/>
          <w:color w:val="666666"/>
          <w:sz w:val="16"/>
        </w:rPr>
        <w:t>[json]</w:t>
      </w:r>
    </w:p>
    <w:p>
      <w:pPr>
        <w:shd w:fill="F2F2F2" w:val="clear"/>
      </w:pPr>
      <w:r>
        <w:rPr>
          <w:rFonts w:ascii="Courier New" w:hAnsi="Courier New"/>
          <w:sz w:val="17"/>
        </w:rPr>
        <w:t>{</w:t>
        <w:br/>
        <w:t xml:space="preserve"> "data": {</w:t>
        <w:br/>
        <w:t xml:space="preserve"> "giftCardDebit": {</w:t>
        <w:br/>
        <w:t xml:space="preserve"> "giftCardDebitTransaction": {</w:t>
        <w:br/>
        <w:t xml:space="preserve"> "id": "gid://shopify/GiftCardDebitTransaction/9876543210",</w:t>
        <w:br/>
        <w:t xml:space="preserve"> "note": "Debited due to refund adjustment",</w:t>
        <w:br/>
        <w:t xml:space="preserve"> "processedAt": "2026-03-14T12:34:56Z",</w:t>
        <w:br/>
        <w:t xml:space="preserve"> "amount": {</w:t>
        <w:br/>
        <w:t xml:space="preserve"> "amount": "12.99",</w:t>
        <w:br/>
        <w:t xml:space="preserve"> "currencyCode": "USD"</w:t>
        <w:br/>
        <w:t xml:space="preserve"> },</w:t>
        <w:br/>
        <w:t xml:space="preserve"> "giftCard": {</w:t>
        <w:br/>
        <w:t xml:space="preserve"> "id": "gid://shopify/GiftCard/1234567890",</w:t>
        <w:br/>
        <w:t xml:space="preserve"> "maskedCode": "**** **** **** 1A2B",</w:t>
        <w:br/>
        <w:t xml:space="preserve"> "lastCharacters": "1A2B",</w:t>
        <w:br/>
        <w:t xml:space="preserve"> "enabled": true,</w:t>
        <w:br/>
        <w:t xml:space="preserve"> "balance": {</w:t>
        <w:br/>
        <w:t xml:space="preserve"> "amount": "37.01",</w:t>
        <w:br/>
        <w:t xml:space="preserve"> "currencyCode": "USD"</w:t>
        <w:br/>
        <w:t xml:space="preserve"> },</w:t>
        <w:br/>
        <w:t xml:space="preserve"> "createdAt": "2026-01-10T08:00:00Z",</w:t>
        <w:br/>
        <w:t xml:space="preserve"> "updatedAt": "2026-03-14T12:34:56Z",</w:t>
        <w:br/>
        <w:t xml:space="preserve"> "expiresOn": "2027-01-10",</w:t>
        <w:br/>
        <w:t xml:space="preserve"> "deactivatedAt": null,</w:t>
        <w:br/>
        <w:t xml:space="preserve"> "note": "Customer loyalty gift card",</w:t>
        <w:br/>
        <w:t xml:space="preserve"> "templateSuffix": "gift-card"</w:t>
        <w:br/>
        <w:t xml:space="preserve"> }</w:t>
        <w:br/>
        <w:t xml:space="preserve"> },</w:t>
        <w:br/>
        <w:t xml:space="preserve"> "userErrors": []</w:t>
        <w:br/>
        <w:t xml:space="preserve"> }</w:t>
        <w:br/>
        <w:t xml:space="preserve"> }</w:t>
        <w:br/>
        <w:t>}</w:t>
      </w:r>
    </w:p>
    <w:p>
      <w:pPr>
        <w:pStyle w:val="Heading3"/>
      </w:pPr>
      <w:r>
        <w:t>Error Response (GraphQL-level errors)</w:t>
      </w:r>
    </w:p>
    <w:p>
      <w:r>
        <w:t>If the GraphQL request is invalid or fails at the GraphQL execution layer, Shopify can return top-level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1, "column": 20 }]</w:t>
        <w:br/>
        <w:t xml:space="preserve"> }</w:t>
        <w:br/>
        <w:t xml:space="preserve"> ]</w:t>
        <w:br/>
        <w:t>}</w:t>
      </w:r>
    </w:p>
    <w:p>
      <w:pPr>
        <w:pStyle w:val="Heading3"/>
      </w:pPr>
      <w:r>
        <w:t>Response Fields</w:t>
      </w:r>
    </w:p>
    <w:p>
      <w:pPr>
        <w:pStyle w:val="Heading3"/>
      </w:pPr>
      <w:r>
        <w:t>data.giftCardDebit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giftCardDebitTransaction</w:t>
            </w:r>
          </w:p>
        </w:tc>
        <w:tc>
          <w:tcPr>
            <w:tcW w:type="dxa" w:w="2880"/>
          </w:tcPr>
          <w:p>
            <w:r>
              <w:t>GiftCardDebitTransaction</w:t>
            </w:r>
          </w:p>
        </w:tc>
        <w:tc>
          <w:tcPr>
            <w:tcW w:type="dxa" w:w="2880"/>
          </w:tcPr>
          <w:p>
            <w:r>
              <w:t>The gift card debit transaction that was created.</w:t>
            </w:r>
          </w:p>
        </w:tc>
      </w:tr>
      <w:tr>
        <w:tc>
          <w:tcPr>
            <w:tcW w:type="dxa" w:w="2880"/>
          </w:tcPr>
          <w:p>
            <w:r>
              <w:t>userErrors</w:t>
            </w:r>
          </w:p>
        </w:tc>
        <w:tc>
          <w:tcPr>
            <w:tcW w:type="dxa" w:w="2880"/>
          </w:tcPr>
          <w:p>
            <w:r>
              <w:t>GiftCardTransactionUserError</w:t>
            </w:r>
          </w:p>
        </w:tc>
        <w:tc>
          <w:tcPr>
            <w:tcW w:type="dxa" w:w="2880"/>
          </w:tcPr>
          <w:p>
            <w:r>
              <w:t>The list of errors that occurred from executing the mutation.</w:t>
            </w:r>
          </w:p>
        </w:tc>
      </w:tr>
    </w:tbl>
    <w:p/>
    <w:p>
      <w:pPr>
        <w:pStyle w:val="Heading3"/>
      </w:pPr>
      <w:r>
        <w:t>data.giftCardDebit.giftCardDebitTransaction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A globally-unique ID.</w:t>
            </w:r>
          </w:p>
        </w:tc>
      </w:tr>
      <w:tr>
        <w:tc>
          <w:tcPr>
            <w:tcW w:type="dxa" w:w="2880"/>
          </w:tcPr>
          <w:p>
            <w:r>
              <w:t>amount</w:t>
            </w:r>
          </w:p>
        </w:tc>
        <w:tc>
          <w:tcPr>
            <w:tcW w:type="dxa" w:w="2880"/>
          </w:tcPr>
          <w:p>
            <w:r>
              <w:t>MoneyV2</w:t>
            </w:r>
          </w:p>
        </w:tc>
        <w:tc>
          <w:tcPr>
            <w:tcW w:type="dxa" w:w="2880"/>
          </w:tcPr>
          <w:p>
            <w:r>
              <w:t>The amount of the transaction.</w:t>
            </w:r>
          </w:p>
        </w:tc>
      </w:tr>
      <w:tr>
        <w:tc>
          <w:tcPr>
            <w:tcW w:type="dxa" w:w="2880"/>
          </w:tcPr>
          <w:p>
            <w:r>
              <w:t>giftCard</w:t>
            </w:r>
          </w:p>
        </w:tc>
        <w:tc>
          <w:tcPr>
            <w:tcW w:type="dxa" w:w="2880"/>
          </w:tcPr>
          <w:p>
            <w:r>
              <w:t>GiftCard</w:t>
            </w:r>
          </w:p>
        </w:tc>
        <w:tc>
          <w:tcPr>
            <w:tcW w:type="dxa" w:w="2880"/>
          </w:tcPr>
          <w:p>
            <w:r>
              <w:t>The gift card that the transaction belongs to.</w:t>
            </w:r>
          </w:p>
        </w:tc>
      </w:tr>
      <w:tr>
        <w:tc>
          <w:tcPr>
            <w:tcW w:type="dxa" w:w="2880"/>
          </w:tcPr>
          <w:p>
            <w:r>
              <w:t>metafield</w:t>
            </w:r>
          </w:p>
        </w:tc>
        <w:tc>
          <w:tcPr>
            <w:tcW w:type="dxa" w:w="2880"/>
          </w:tcPr>
          <w:p>
            <w:r>
              <w:t>Metafield</w:t>
            </w:r>
          </w:p>
        </w:tc>
        <w:tc>
          <w:tcPr>
            <w:tcW w:type="dxa" w:w="2880"/>
          </w:tcPr>
          <w:p>
            <w:r>
              <w:t>A custom field associated with the transaction.</w:t>
            </w:r>
          </w:p>
        </w:tc>
      </w:tr>
      <w:tr>
        <w:tc>
          <w:tcPr>
            <w:tcW w:type="dxa" w:w="2880"/>
          </w:tcPr>
          <w:p>
            <w:r>
              <w:t>metafields</w:t>
            </w:r>
          </w:p>
        </w:tc>
        <w:tc>
          <w:tcPr>
            <w:tcW w:type="dxa" w:w="2880"/>
          </w:tcPr>
          <w:p>
            <w:r>
              <w:t>MetafieldConnection</w:t>
            </w:r>
          </w:p>
        </w:tc>
        <w:tc>
          <w:tcPr>
            <w:tcW w:type="dxa" w:w="2880"/>
          </w:tcPr>
          <w:p>
            <w:r>
              <w:t>A list of custom fields associated with the transaction.</w:t>
            </w:r>
          </w:p>
        </w:tc>
      </w:tr>
      <w:tr>
        <w:tc>
          <w:tcPr>
            <w:tcW w:type="dxa" w:w="2880"/>
          </w:tcPr>
          <w:p>
            <w:r>
              <w:t>note</w:t>
            </w:r>
          </w:p>
        </w:tc>
        <w:tc>
          <w:tcPr>
            <w:tcW w:type="dxa" w:w="2880"/>
          </w:tcPr>
          <w:p>
            <w:r>
              <w:t>String</w:t>
            </w:r>
          </w:p>
        </w:tc>
        <w:tc>
          <w:tcPr>
            <w:tcW w:type="dxa" w:w="2880"/>
          </w:tcPr>
          <w:p>
            <w:r>
              <w:t>A note about the transaction.</w:t>
            </w:r>
          </w:p>
        </w:tc>
      </w:tr>
      <w:tr>
        <w:tc>
          <w:tcPr>
            <w:tcW w:type="dxa" w:w="2880"/>
          </w:tcPr>
          <w:p>
            <w:r>
              <w:t>processedAt</w:t>
            </w:r>
          </w:p>
        </w:tc>
        <w:tc>
          <w:tcPr>
            <w:tcW w:type="dxa" w:w="2880"/>
          </w:tcPr>
          <w:p>
            <w:r>
              <w:t>DateTime</w:t>
            </w:r>
          </w:p>
        </w:tc>
        <w:tc>
          <w:tcPr>
            <w:tcW w:type="dxa" w:w="2880"/>
          </w:tcPr>
          <w:p>
            <w:r>
              <w:t>The date and time when the transaction was processed.</w:t>
            </w:r>
          </w:p>
        </w:tc>
      </w:tr>
    </w:tbl>
    <w:p/>
    <w:p>
      <w:pPr>
        <w:pStyle w:val="Heading3"/>
      </w:pPr>
      <w:r>
        <w:t>data.giftCardDebit.giftCardDebitTransaction.amount (MoneyV2)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Decimal</w:t>
            </w:r>
          </w:p>
        </w:tc>
        <w:tc>
          <w:tcPr>
            <w:tcW w:type="dxa" w:w="2880"/>
          </w:tcPr>
          <w:p>
            <w:r>
              <w:t>Monetary value in decimal format (for example, 12.99).</w:t>
            </w:r>
          </w:p>
        </w:tc>
      </w:tr>
      <w:tr>
        <w:tc>
          <w:tcPr>
            <w:tcW w:type="dxa" w:w="2880"/>
          </w:tcPr>
          <w:p>
            <w:r>
              <w:t>currencyCode</w:t>
            </w:r>
          </w:p>
        </w:tc>
        <w:tc>
          <w:tcPr>
            <w:tcW w:type="dxa" w:w="2880"/>
          </w:tcPr>
          <w:p>
            <w:r>
              <w:t>CurrencyCode</w:t>
            </w:r>
          </w:p>
        </w:tc>
        <w:tc>
          <w:tcPr>
            <w:tcW w:type="dxa" w:w="2880"/>
          </w:tcPr>
          <w:p>
            <w:r>
              <w:t>Three-letter currency code (for example, USD).</w:t>
            </w:r>
          </w:p>
        </w:tc>
      </w:tr>
    </w:tbl>
    <w:p/>
    <w:p>
      <w:pPr>
        <w:pStyle w:val="Heading3"/>
      </w:pPr>
      <w:r>
        <w:t>data.giftCardDebit.giftCardDebitTransaction.giftCard (GiftCard)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A globally-unique ID.</w:t>
            </w:r>
          </w:p>
        </w:tc>
      </w:tr>
      <w:tr>
        <w:tc>
          <w:tcPr>
            <w:tcW w:type="dxa" w:w="2880"/>
          </w:tcPr>
          <w:p>
            <w:r>
              <w:t>balance</w:t>
            </w:r>
          </w:p>
        </w:tc>
        <w:tc>
          <w:tcPr>
            <w:tcW w:type="dxa" w:w="2880"/>
          </w:tcPr>
          <w:p>
            <w:r>
              <w:t>MoneyV2</w:t>
            </w:r>
          </w:p>
        </w:tc>
        <w:tc>
          <w:tcPr>
            <w:tcW w:type="dxa" w:w="2880"/>
          </w:tcPr>
          <w:p>
            <w:r>
              <w:t>The gift card’s remaining balance.</w:t>
            </w:r>
          </w:p>
        </w:tc>
      </w:tr>
      <w:tr>
        <w:tc>
          <w:tcPr>
            <w:tcW w:type="dxa" w:w="2880"/>
          </w:tcPr>
          <w:p>
            <w:r>
              <w:t>createdAt</w:t>
            </w:r>
          </w:p>
        </w:tc>
        <w:tc>
          <w:tcPr>
            <w:tcW w:type="dxa" w:w="2880"/>
          </w:tcPr>
          <w:p>
            <w:r>
              <w:t>DateTime</w:t>
            </w:r>
          </w:p>
        </w:tc>
        <w:tc>
          <w:tcPr>
            <w:tcW w:type="dxa" w:w="2880"/>
          </w:tcPr>
          <w:p>
            <w:r>
              <w:t>The date and time at which the gift card was created.</w:t>
            </w:r>
          </w:p>
        </w:tc>
      </w:tr>
      <w:tr>
        <w:tc>
          <w:tcPr>
            <w:tcW w:type="dxa" w:w="2880"/>
          </w:tcPr>
          <w:p>
            <w:r>
              <w:t>customer</w:t>
            </w:r>
          </w:p>
        </w:tc>
        <w:tc>
          <w:tcPr>
            <w:tcW w:type="dxa" w:w="2880"/>
          </w:tcPr>
          <w:p>
            <w:r>
              <w:t>Customer</w:t>
            </w:r>
          </w:p>
        </w:tc>
        <w:tc>
          <w:tcPr>
            <w:tcW w:type="dxa" w:w="2880"/>
          </w:tcPr>
          <w:p>
            <w:r>
              <w:t>The customer who will receive the gift card.</w:t>
            </w:r>
          </w:p>
        </w:tc>
      </w:tr>
      <w:tr>
        <w:tc>
          <w:tcPr>
            <w:tcW w:type="dxa" w:w="2880"/>
          </w:tcPr>
          <w:p>
            <w:r>
              <w:t>deactivatedAt</w:t>
            </w:r>
          </w:p>
        </w:tc>
        <w:tc>
          <w:tcPr>
            <w:tcW w:type="dxa" w:w="2880"/>
          </w:tcPr>
          <w:p>
            <w:r>
              <w:t>DateTime</w:t>
            </w:r>
          </w:p>
        </w:tc>
        <w:tc>
          <w:tcPr>
            <w:tcW w:type="dxa" w:w="2880"/>
          </w:tcPr>
          <w:p>
            <w:r>
              <w:t>The date and time at which the gift card was deactivated.</w:t>
            </w:r>
          </w:p>
        </w:tc>
      </w:tr>
      <w:tr>
        <w:tc>
          <w:tcPr>
            <w:tcW w:type="dxa" w:w="2880"/>
          </w:tcPr>
          <w:p>
            <w:r>
              <w:t>enabled</w:t>
            </w:r>
          </w:p>
        </w:tc>
        <w:tc>
          <w:tcPr>
            <w:tcW w:type="dxa" w:w="2880"/>
          </w:tcPr>
          <w:p>
            <w:r>
              <w:t>Boolean</w:t>
            </w:r>
          </w:p>
        </w:tc>
        <w:tc>
          <w:tcPr>
            <w:tcW w:type="dxa" w:w="2880"/>
          </w:tcPr>
          <w:p>
            <w:r>
              <w:t>Whether the gift card is enabled.</w:t>
            </w:r>
          </w:p>
        </w:tc>
      </w:tr>
      <w:tr>
        <w:tc>
          <w:tcPr>
            <w:tcW w:type="dxa" w:w="2880"/>
          </w:tcPr>
          <w:p>
            <w:r>
              <w:t>expiresOn</w:t>
            </w:r>
          </w:p>
        </w:tc>
        <w:tc>
          <w:tcPr>
            <w:tcW w:type="dxa" w:w="2880"/>
          </w:tcPr>
          <w:p>
            <w:r>
              <w:t>Date</w:t>
            </w:r>
          </w:p>
        </w:tc>
        <w:tc>
          <w:tcPr>
            <w:tcW w:type="dxa" w:w="2880"/>
          </w:tcPr>
          <w:p>
            <w:r>
              <w:t>The date at which the gift card will expire.</w:t>
            </w:r>
          </w:p>
        </w:tc>
      </w:tr>
      <w:tr>
        <w:tc>
          <w:tcPr>
            <w:tcW w:type="dxa" w:w="2880"/>
          </w:tcPr>
          <w:p>
            <w:r>
              <w:t>initialValue</w:t>
            </w:r>
          </w:p>
        </w:tc>
        <w:tc>
          <w:tcPr>
            <w:tcW w:type="dxa" w:w="2880"/>
          </w:tcPr>
          <w:p>
            <w:r>
              <w:t>MoneyV2</w:t>
            </w:r>
          </w:p>
        </w:tc>
        <w:tc>
          <w:tcPr>
            <w:tcW w:type="dxa" w:w="2880"/>
          </w:tcPr>
          <w:p>
            <w:r>
              <w:t>The initial value of the gift card.</w:t>
            </w:r>
          </w:p>
        </w:tc>
      </w:tr>
      <w:tr>
        <w:tc>
          <w:tcPr>
            <w:tcW w:type="dxa" w:w="2880"/>
          </w:tcPr>
          <w:p>
            <w:r>
              <w:t>lastCharacters</w:t>
            </w:r>
          </w:p>
        </w:tc>
        <w:tc>
          <w:tcPr>
            <w:tcW w:type="dxa" w:w="2880"/>
          </w:tcPr>
          <w:p>
            <w:r>
              <w:t>String</w:t>
            </w:r>
          </w:p>
        </w:tc>
        <w:tc>
          <w:tcPr>
            <w:tcW w:type="dxa" w:w="2880"/>
          </w:tcPr>
          <w:p>
            <w:r>
              <w:t>The final four characters of the gift card code.</w:t>
            </w:r>
          </w:p>
        </w:tc>
      </w:tr>
      <w:tr>
        <w:tc>
          <w:tcPr>
            <w:tcW w:type="dxa" w:w="2880"/>
          </w:tcPr>
          <w:p>
            <w:r>
              <w:t>maskedCode</w:t>
            </w:r>
          </w:p>
        </w:tc>
        <w:tc>
          <w:tcPr>
            <w:tcW w:type="dxa" w:w="2880"/>
          </w:tcPr>
          <w:p>
            <w:r>
              <w:t>String</w:t>
            </w:r>
          </w:p>
        </w:tc>
        <w:tc>
          <w:tcPr>
            <w:tcW w:type="dxa" w:w="2880"/>
          </w:tcPr>
          <w:p>
            <w:r>
              <w:t>The gift card code with everything but the final four characters masked.</w:t>
            </w:r>
          </w:p>
        </w:tc>
      </w:tr>
      <w:tr>
        <w:tc>
          <w:tcPr>
            <w:tcW w:type="dxa" w:w="2880"/>
          </w:tcPr>
          <w:p>
            <w:r>
              <w:t>note</w:t>
            </w:r>
          </w:p>
        </w:tc>
        <w:tc>
          <w:tcPr>
            <w:tcW w:type="dxa" w:w="2880"/>
          </w:tcPr>
          <w:p>
            <w:r>
              <w:t>String</w:t>
            </w:r>
          </w:p>
        </w:tc>
        <w:tc>
          <w:tcPr>
            <w:tcW w:type="dxa" w:w="2880"/>
          </w:tcPr>
          <w:p>
            <w:r>
              <w:t>The note associated with the gift card (not visible to the customer).</w:t>
            </w:r>
          </w:p>
        </w:tc>
      </w:tr>
      <w:tr>
        <w:tc>
          <w:tcPr>
            <w:tcW w:type="dxa" w:w="2880"/>
          </w:tcPr>
          <w:p>
            <w:r>
              <w:t>order</w:t>
            </w:r>
          </w:p>
        </w:tc>
        <w:tc>
          <w:tcPr>
            <w:tcW w:type="dxa" w:w="2880"/>
          </w:tcPr>
          <w:p>
            <w:r>
              <w:t>Order</w:t>
            </w:r>
          </w:p>
        </w:tc>
        <w:tc>
          <w:tcPr>
            <w:tcW w:type="dxa" w:w="2880"/>
          </w:tcPr>
          <w:p>
            <w:r>
              <w:t>The order associated with the gift card (null if issued manually).</w:t>
            </w:r>
          </w:p>
        </w:tc>
      </w:tr>
      <w:tr>
        <w:tc>
          <w:tcPr>
            <w:tcW w:type="dxa" w:w="2880"/>
          </w:tcPr>
          <w:p>
            <w:r>
              <w:t>recipientAttributes</w:t>
            </w:r>
          </w:p>
        </w:tc>
        <w:tc>
          <w:tcPr>
            <w:tcW w:type="dxa" w:w="2880"/>
          </w:tcPr>
          <w:p>
            <w:r>
              <w:t>GiftCardRecipient</w:t>
            </w:r>
          </w:p>
        </w:tc>
        <w:tc>
          <w:tcPr>
            <w:tcW w:type="dxa" w:w="2880"/>
          </w:tcPr>
          <w:p>
            <w:r>
              <w:t>The recipient who will receive the gift card.</w:t>
            </w:r>
          </w:p>
        </w:tc>
      </w:tr>
      <w:tr>
        <w:tc>
          <w:tcPr>
            <w:tcW w:type="dxa" w:w="2880"/>
          </w:tcPr>
          <w:p>
            <w:r>
              <w:t>templateSuffix</w:t>
            </w:r>
          </w:p>
        </w:tc>
        <w:tc>
          <w:tcPr>
            <w:tcW w:type="dxa" w:w="2880"/>
          </w:tcPr>
          <w:p>
            <w:r>
              <w:t>String</w:t>
            </w:r>
          </w:p>
        </w:tc>
        <w:tc>
          <w:tcPr>
            <w:tcW w:type="dxa" w:w="2880"/>
          </w:tcPr>
          <w:p>
            <w:r>
              <w:t>The theme template used to render the gift card online.</w:t>
            </w:r>
          </w:p>
        </w:tc>
      </w:tr>
      <w:tr>
        <w:tc>
          <w:tcPr>
            <w:tcW w:type="dxa" w:w="2880"/>
          </w:tcPr>
          <w:p>
            <w:r>
              <w:t>transactions</w:t>
            </w:r>
          </w:p>
        </w:tc>
        <w:tc>
          <w:tcPr>
            <w:tcW w:type="dxa" w:w="2880"/>
          </w:tcPr>
          <w:p>
            <w:r>
              <w:t>GiftCardTransactionConnection</w:t>
            </w:r>
          </w:p>
        </w:tc>
        <w:tc>
          <w:tcPr>
            <w:tcW w:type="dxa" w:w="2880"/>
          </w:tcPr>
          <w:p>
            <w:r>
              <w:t>The transaction history of the gift card.</w:t>
            </w:r>
          </w:p>
        </w:tc>
      </w:tr>
      <w:tr>
        <w:tc>
          <w:tcPr>
            <w:tcW w:type="dxa" w:w="2880"/>
          </w:tcPr>
          <w:p>
            <w:r>
              <w:t>updatedAt</w:t>
            </w:r>
          </w:p>
        </w:tc>
        <w:tc>
          <w:tcPr>
            <w:tcW w:type="dxa" w:w="2880"/>
          </w:tcPr>
          <w:p>
            <w:r>
              <w:t>DateTime</w:t>
            </w:r>
          </w:p>
        </w:tc>
        <w:tc>
          <w:tcPr>
            <w:tcW w:type="dxa" w:w="2880"/>
          </w:tcPr>
          <w:p>
            <w:r>
              <w:t>The date and time at which the gift card was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giftCardDebit($id: ID!, $debitInput: GiftCardDebitInput!) { giftCardDebit(id: $id, debitInput: $debitInput) { giftCardDebitTransaction { id processedAt note amount { amount currencyCode } giftCard { id maskedCode lastCharacters enabled balance { amount currencyCode } } } userErrors { field message } } }",</w:t>
        <w:br/>
        <w:t xml:space="preserve"> "variables": {</w:t>
        <w:br/>
        <w:t xml:space="preserve"> "id": "gid://shopify/GiftCard/1234567890",</w:t>
        <w:br/>
        <w:t xml:space="preserve"> "debitInput": { "...": "..." }</w:t>
        <w:br/>
        <w:t xml:space="preserve">    }</w:t>
        <w:br/>
        <w:t xml:space="preserve">  }'</w:t>
      </w:r>
    </w:p>
    <w:p>
      <w:pPr>
        <w:pStyle w:val="Heading3"/>
      </w:pPr>
      <w:r>
        <w:t>Example Usage</w:t>
      </w:r>
    </w:p>
    <w:p>
      <w:pPr>
        <w:pStyle w:val="Heading3"/>
      </w:pPr>
      <w:r>
        <w:t>Example 1: Debit a gift card (minimal transaction + gift card fields)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($id: ID!, $debitInput: GiftCardDebitInput!) { giftCardDebit(id: $id, debitInput: $debitInput) { giftCardDebitTransaction { id amount { amount currencyCode } giftCard { id balance { amount currencyCode } } } userErrors { field message } } }",</w:t>
        <w:br/>
        <w:t xml:space="preserve"> "variables": {</w:t>
        <w:br/>
        <w:t xml:space="preserve"> "id": "gid://shopify/GiftCard/1234567890",</w:t>
        <w:br/>
        <w:t xml:space="preserve"> "debitInput": { "...": "..." }</w:t>
        <w:br/>
        <w:t xml:space="preserve">    }</w:t>
        <w:br/>
        <w:t xml:space="preserve">  }'</w:t>
      </w:r>
    </w:p>
    <w:p>
      <w:pPr>
        <w:pStyle w:val="Heading3"/>
      </w:pPr>
      <w:r>
        <w:t>Example 2: Debit and request more gift card metadata</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($id: ID!, $debitInput: GiftCardDebitInput!) { giftCardDebit(id: $id, debitInput: $debitInput) { giftCardDebitTransaction { id processedAt note amount { amount currencyCode } giftCard { id maskedCode lastCharacters enabled expiresOn createdAt updatedAt balance { amount currencyCode } } } userErrors { field message } } }",</w:t>
        <w:br/>
        <w:t xml:space="preserve"> "variables": {</w:t>
        <w:br/>
        <w:t xml:space="preserve"> "id": "gid://shopify/GiftCard/1234567890",</w:t>
        <w:br/>
        <w:t xml:space="preserve"> "debitInput": { "...": "..." }</w:t>
        <w:br/>
        <w:t xml:space="preserve">    }</w:t>
        <w:br/>
        <w:t xml:space="preserve">  }'</w:t>
      </w:r>
    </w:p>
    <w:p>
      <w:pPr>
        <w:pStyle w:val="Heading3"/>
      </w:pPr>
      <w:r>
        <w:t>Notes</w:t>
      </w:r>
    </w:p>
    <w:p>
      <w:pPr>
        <w:pStyle w:val="ListBullet"/>
      </w:pPr>
      <w:r>
        <w:t>The scraped content enumerates many fields on nested objects (for example GiftCard.customer, Customer.addressesV2, etc.). In GraphQL, you must explicitly select only the fields you need in the query.</w:t>
      </w:r>
    </w:p>
    <w:p>
      <w:pPr>
        <w:pStyle w:val="ListBullet"/>
      </w:pPr>
      <w:r>
        <w:t>The exact structure/fields of GiftCardDebitInput and GiftCardTransactionUserError were not included in the scraped content, so they are not documented here.</w:t>
      </w:r>
    </w:p>
    <w:p>
      <w:pPr>
        <w:pStyle w:val="Heading3"/>
      </w:pPr>
      <w:r>
        <w:t>Error Handling</w:t>
      </w:r>
    </w:p>
    <w:p>
      <w:pPr>
        <w:pStyle w:val="ListBullet"/>
      </w:pPr>
      <w:r>
        <w:t>GraphQL userErrors: Returned under data.giftCardDebit.userErrors when the mutation executes but has validation or business-rule errors.</w:t>
      </w:r>
    </w:p>
    <w:p>
      <w:pPr>
        <w:pStyle w:val="ListBullet"/>
      </w:pPr>
      <w:r>
        <w:t>GraphQL top-level errors: Returned when the GraphQL document is invalid or execution fails before producing a payload.</w:t>
      </w:r>
    </w:p>
    <w:p>
      <w:pPr>
        <w:pStyle w:val="Heading3"/>
      </w:pPr>
      <w:r>
        <w:t>Related giftCards actions</w:t>
      </w:r>
    </w:p>
    <w:p>
      <w:pPr>
        <w:pStyle w:val="ListBullet"/>
      </w:pPr>
      <w:r>
        <w:t>[POST] Create a Gift Card — /admin/api/2026-01/graphql.json</w:t>
      </w:r>
    </w:p>
    <w:p>
      <w:pPr>
        <w:pStyle w:val="ListBullet"/>
      </w:pPr>
      <w:r>
        <w:t>[POST] Update a Gift Card — /admin/api/2026-01/graphql.json</w:t>
      </w:r>
    </w:p>
    <w:p>
      <w:pPr>
        <w:pStyle w:val="ListBullet"/>
      </w:pPr>
      <w:r>
        <w:t>[POST] Get Gift Cards Count (GraphQL) — /admin/api/2026-01/graphql.json</w:t>
      </w:r>
    </w:p>
    <w:p>
      <w:pPr>
        <w:pStyle w:val="ListBullet"/>
      </w:pPr>
      <w:r>
        <w:t>[POST] Credit a Gift Card — /graphql.json</w:t>
      </w:r>
    </w:p>
    <w:p>
      <w:pPr>
        <w:pStyle w:val="ListBullet"/>
      </w:pPr>
      <w:r>
        <w:t>[POST] List Gift Cards (GraphQL) — /admin/api/2026-01/graphql.json</w:t>
      </w:r>
    </w:p>
    <w:p>
      <w:pPr>
        <w:pStyle w:val="ListBullet"/>
      </w:pPr>
      <w:r>
        <w:t>[POST] Retrieve a Gift Card by ID (GraphQL) — /admin/api/2026-01/graphql.json</w:t>
      </w:r>
    </w:p>
    <w:p>
      <w:r>
        <w:br w:type="page"/>
      </w:r>
    </w:p>
    <w:p>
      <w:pPr>
        <w:pStyle w:val="Heading2"/>
      </w:pPr>
      <w:r>
        <w:t>500. [POST] Send Gift Card Notification to Customer</w:t>
      </w:r>
    </w:p>
    <w:p>
      <w:r>
        <w:rPr>
          <w:b/>
        </w:rPr>
        <w:t xml:space="preserve">Endpoint: </w:t>
      </w:r>
      <w:r>
        <w:rPr>
          <w:rFonts w:ascii="Courier New" w:hAnsi="Courier New"/>
          <w:sz w:val="18"/>
        </w:rPr>
        <w:t>/admin/api/2026-01/graphql.json</w:t>
      </w:r>
    </w:p>
    <w:p>
      <w:pPr>
        <w:pStyle w:val="Heading3"/>
      </w:pPr>
      <w:r>
        <w:t>Send Gift Card Notification to Customer (giftCardSendNotificationToCustomer)</w:t>
      </w:r>
    </w:p>
    <w:p>
      <w:pPr>
        <w:pStyle w:val="Heading3"/>
      </w:pPr>
      <w:r>
        <w:t>Prerequisites</w:t>
      </w:r>
    </w:p>
    <w:p>
      <w:pPr>
        <w:pStyle w:val="ListBullet"/>
      </w:pPr>
      <w:r>
        <w:t>The gift card ID you want to notify the customer about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notification to the customer for a specified gift card by executing the giftCardSendNotificationToCustomer GraphQL mutation.</w:t>
      </w:r>
    </w:p>
    <w:p>
      <w:pPr>
        <w:pStyle w:val="Heading3"/>
      </w:pPr>
      <w:r>
        <w:t>Enforcement Rules</w:t>
      </w:r>
    </w:p>
    <w:p>
      <w:pPr>
        <w:pStyle w:val="ListBullet"/>
      </w:pPr>
      <w:r>
        <w:t>This action is executed via Shopify Admin GraphQL.</w:t>
      </w:r>
    </w:p>
    <w:p>
      <w:pPr>
        <w:pStyle w:val="ListBullet"/>
      </w:pPr>
      <w:r>
        <w:t>When executing, send GraphQL input in the request body (JSON) as query and (optionally) variables.</w:t>
      </w:r>
    </w:p>
    <w:p>
      <w:pPr>
        <w:pStyle w:val="ListBullet"/>
      </w:pPr>
      <w:r>
        <w:t>The mutation requires the gift card id argument and it must be provided and non-empty.</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the giftCardSendNotificationToCustomer mutation and declare/use the required id argument.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Use this to pass id as a variable (recommended).</w:t>
            </w:r>
          </w:p>
        </w:tc>
      </w:tr>
    </w:tbl>
    <w:p/>
    <w:p>
      <w:pPr>
        <w:pStyle w:val="Heading3"/>
      </w:pPr>
      <w:r>
        <w:t>GraphQL Arguments (Mutation)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Required. The ID of the gift card to send the notification for.</w:t>
            </w:r>
          </w:p>
        </w:tc>
      </w:tr>
    </w:tbl>
    <w:p/>
    <w:p>
      <w:pPr>
        <w:pStyle w:val="Heading3"/>
      </w:pPr>
      <w:r>
        <w:t>Response</w:t>
      </w:r>
    </w:p>
    <w:p>
      <w:pPr>
        <w:pStyle w:val="Heading3"/>
      </w:pPr>
      <w:r>
        <w:t>Success Response (200 OK)</w:t>
      </w:r>
    </w:p>
    <w:p>
      <w:r>
        <w:rPr>
          <w:b/>
        </w:rPr>
        <w:t>Note: Shopify GraphQL responses commonly return data and may include top-level errors. The mutation payload can also include userErrors.</w:t>
      </w:r>
    </w:p>
    <w:p>
      <w:r>
        <w:rPr>
          <w:b/>
          <w:color w:val="666666"/>
          <w:sz w:val="16"/>
        </w:rPr>
        <w:t>[json]</w:t>
      </w:r>
    </w:p>
    <w:p>
      <w:pPr>
        <w:shd w:fill="F2F2F2" w:val="clear"/>
      </w:pPr>
      <w:r>
        <w:rPr>
          <w:rFonts w:ascii="Courier New" w:hAnsi="Courier New"/>
          <w:sz w:val="17"/>
        </w:rPr>
        <w:t>{</w:t>
        <w:br/>
        <w:t xml:space="preserve"> "data": {</w:t>
        <w:br/>
        <w:t xml:space="preserve"> "giftCardSendNotificationToCustomer": {</w:t>
        <w:br/>
        <w:t xml:space="preserve"> "giftCard": {</w:t>
        <w:br/>
        <w:t xml:space="preserve"> "id": "gid://shopify/GiftCard/1234567890",</w:t>
        <w:br/>
        <w:t xml:space="preserve"> "maskedCode": "•••• •••• •••• 1A2B",</w:t>
        <w:br/>
        <w:t xml:space="preserve"> "lastCharacters": "1A2B",</w:t>
        <w:br/>
        <w:t xml:space="preserve"> "enabled": true,</w:t>
        <w:br/>
        <w:t xml:space="preserve"> "createdAt": "2026-02-01T12:34:56Z",</w:t>
        <w:br/>
        <w:t xml:space="preserve"> "updatedAt": "2026-02-10T09:15:00Z",</w:t>
        <w:br/>
        <w:t xml:space="preserve"> "expiresOn": "2026-12-31",</w:t>
        <w:br/>
        <w:t xml:space="preserve"> "deactivatedAt": null,</w:t>
        <w:br/>
        <w:t xml:space="preserve"> "note": "Customer loyalty gift",</w:t>
        <w:br/>
        <w:t xml:space="preserve"> "balance": {</w:t>
        <w:br/>
        <w:t xml:space="preserve"> "amount": "25.00",</w:t>
        <w:br/>
        <w:t xml:space="preserve"> "currencyCode": "USD"</w:t>
        <w:br/>
        <w:t xml:space="preserve"> }</w:t>
        <w:br/>
        <w:t xml:space="preserve"> },</w:t>
        <w:br/>
        <w:t xml:space="preserve"> "userErrors": []</w:t>
        <w:br/>
        <w:t xml:space="preserve"> }</w:t>
        <w:br/>
        <w:t xml:space="preserve"> }</w:t>
        <w:br/>
        <w:t>}</w:t>
      </w:r>
    </w:p>
    <w:p>
      <w:pPr>
        <w:pStyle w:val="Heading3"/>
      </w:pPr>
      <w:r>
        <w:t>Error Response (GraphQL userErrors in payload)</w:t>
      </w:r>
    </w:p>
    <w:p>
      <w:r>
        <w:rPr>
          <w:b/>
          <w:color w:val="666666"/>
          <w:sz w:val="16"/>
        </w:rPr>
        <w:t>[json]</w:t>
      </w:r>
    </w:p>
    <w:p>
      <w:pPr>
        <w:shd w:fill="F2F2F2" w:val="clear"/>
      </w:pPr>
      <w:r>
        <w:rPr>
          <w:rFonts w:ascii="Courier New" w:hAnsi="Courier New"/>
          <w:sz w:val="17"/>
        </w:rPr>
        <w:t>{</w:t>
        <w:br/>
        <w:t xml:space="preserve"> "data": {</w:t>
        <w:br/>
        <w:t xml:space="preserve"> "giftCardSendNotificationToCustomer": {</w:t>
        <w:br/>
        <w:t xml:space="preserve"> "giftCard": null,</w:t>
        <w:br/>
        <w:t xml:space="preserve"> "userErrors": [</w:t>
        <w:br/>
        <w:t xml:space="preserve"> {</w:t>
        <w:br/>
        <w:t xml:space="preserve"> "field": ["id"],</w:t>
        <w:br/>
        <w:t xml:space="preserve"> "message": "Gift card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data.giftCardSendNotificationToCustomer</w:t>
            </w:r>
          </w:p>
        </w:tc>
        <w:tc>
          <w:tcPr>
            <w:tcW w:type="dxa" w:w="2880"/>
          </w:tcPr>
          <w:p>
            <w:r>
              <w:t>object</w:t>
            </w:r>
          </w:p>
        </w:tc>
        <w:tc>
          <w:tcPr>
            <w:tcW w:type="dxa" w:w="2880"/>
          </w:tcPr>
          <w:p>
            <w:r>
              <w:t>The mutation payload.</w:t>
            </w:r>
          </w:p>
        </w:tc>
      </w:tr>
      <w:tr>
        <w:tc>
          <w:tcPr>
            <w:tcW w:type="dxa" w:w="2880"/>
          </w:tcPr>
          <w:p>
            <w:r>
              <w:t>data.giftCardSendNotificationToCustomer.giftCard</w:t>
            </w:r>
          </w:p>
        </w:tc>
        <w:tc>
          <w:tcPr>
            <w:tcW w:type="dxa" w:w="2880"/>
          </w:tcPr>
          <w:p>
            <w:r>
              <w:t>GiftCard</w:t>
            </w:r>
          </w:p>
        </w:tc>
        <w:tc>
          <w:tcPr>
            <w:tcW w:type="dxa" w:w="2880"/>
          </w:tcPr>
          <w:p>
            <w:r>
              <w:t>The gift card that was sent (if successful).</w:t>
            </w:r>
          </w:p>
        </w:tc>
      </w:tr>
      <w:tr>
        <w:tc>
          <w:tcPr>
            <w:tcW w:type="dxa" w:w="2880"/>
          </w:tcPr>
          <w:p>
            <w:r>
              <w:t>data.giftCardSendNotificationToCustomer.userErrors</w:t>
            </w:r>
          </w:p>
        </w:tc>
        <w:tc>
          <w:tcPr>
            <w:tcW w:type="dxa" w:w="2880"/>
          </w:tcPr>
          <w:p>
            <w:r>
              <w:t>GiftCardSendNotificationToCustomerUserError[]</w:t>
            </w:r>
          </w:p>
        </w:tc>
        <w:tc>
          <w:tcPr>
            <w:tcW w:type="dxa" w:w="2880"/>
          </w:tcPr>
          <w:p>
            <w:r>
              <w:t>Errors that occurred while executing the mutation.</w:t>
            </w:r>
          </w:p>
        </w:tc>
      </w:tr>
    </w:tbl>
    <w:p/>
    <w:p>
      <w:pPr>
        <w:pStyle w:val="Heading3"/>
      </w:pPr>
      <w:r>
        <w:t>GiftCard (commonly used fields in this 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giftCard.id</w:t>
            </w:r>
          </w:p>
        </w:tc>
        <w:tc>
          <w:tcPr>
            <w:tcW w:type="dxa" w:w="2880"/>
          </w:tcPr>
          <w:p>
            <w:r>
              <w:t>ID</w:t>
            </w:r>
          </w:p>
        </w:tc>
        <w:tc>
          <w:tcPr>
            <w:tcW w:type="dxa" w:w="2880"/>
          </w:tcPr>
          <w:p>
            <w:r>
              <w:t>A globally-unique ID.</w:t>
            </w:r>
          </w:p>
        </w:tc>
      </w:tr>
      <w:tr>
        <w:tc>
          <w:tcPr>
            <w:tcW w:type="dxa" w:w="2880"/>
          </w:tcPr>
          <w:p>
            <w:r>
              <w:t>giftCard.balance.amount</w:t>
            </w:r>
          </w:p>
        </w:tc>
        <w:tc>
          <w:tcPr>
            <w:tcW w:type="dxa" w:w="2880"/>
          </w:tcPr>
          <w:p>
            <w:r>
              <w:t>Decimal</w:t>
            </w:r>
          </w:p>
        </w:tc>
        <w:tc>
          <w:tcPr>
            <w:tcW w:type="dxa" w:w="2880"/>
          </w:tcPr>
          <w:p>
            <w:r>
              <w:t>Remaining balance amount (decimal). Example: 12.99.</w:t>
            </w:r>
          </w:p>
        </w:tc>
      </w:tr>
      <w:tr>
        <w:tc>
          <w:tcPr>
            <w:tcW w:type="dxa" w:w="2880"/>
          </w:tcPr>
          <w:p>
            <w:r>
              <w:t>giftCard.balance.currencyCode</w:t>
            </w:r>
          </w:p>
        </w:tc>
        <w:tc>
          <w:tcPr>
            <w:tcW w:type="dxa" w:w="2880"/>
          </w:tcPr>
          <w:p>
            <w:r>
              <w:t>CurrencyCode</w:t>
            </w:r>
          </w:p>
        </w:tc>
        <w:tc>
          <w:tcPr>
            <w:tcW w:type="dxa" w:w="2880"/>
          </w:tcPr>
          <w:p>
            <w:r>
              <w:t>Three-letter currency code (ISO 4217 or Shopify-supported codes). Example: USD.</w:t>
            </w:r>
          </w:p>
        </w:tc>
      </w:tr>
      <w:tr>
        <w:tc>
          <w:tcPr>
            <w:tcW w:type="dxa" w:w="2880"/>
          </w:tcPr>
          <w:p>
            <w:r>
              <w:t>giftCard.createdAt</w:t>
            </w:r>
          </w:p>
        </w:tc>
        <w:tc>
          <w:tcPr>
            <w:tcW w:type="dxa" w:w="2880"/>
          </w:tcPr>
          <w:p>
            <w:r>
              <w:t>DateTime</w:t>
            </w:r>
          </w:p>
        </w:tc>
        <w:tc>
          <w:tcPr>
            <w:tcW w:type="dxa" w:w="2880"/>
          </w:tcPr>
          <w:p>
            <w:r>
              <w:t>When the gift card was created.</w:t>
            </w:r>
          </w:p>
        </w:tc>
      </w:tr>
      <w:tr>
        <w:tc>
          <w:tcPr>
            <w:tcW w:type="dxa" w:w="2880"/>
          </w:tcPr>
          <w:p>
            <w:r>
              <w:t>giftCard.updatedAt</w:t>
            </w:r>
          </w:p>
        </w:tc>
        <w:tc>
          <w:tcPr>
            <w:tcW w:type="dxa" w:w="2880"/>
          </w:tcPr>
          <w:p>
            <w:r>
              <w:t>DateTime</w:t>
            </w:r>
          </w:p>
        </w:tc>
        <w:tc>
          <w:tcPr>
            <w:tcW w:type="dxa" w:w="2880"/>
          </w:tcPr>
          <w:p>
            <w:r>
              <w:t>When the gift card was last updated.</w:t>
            </w:r>
          </w:p>
        </w:tc>
      </w:tr>
      <w:tr>
        <w:tc>
          <w:tcPr>
            <w:tcW w:type="dxa" w:w="2880"/>
          </w:tcPr>
          <w:p>
            <w:r>
              <w:t>giftCard.deactivatedAt</w:t>
            </w:r>
          </w:p>
        </w:tc>
        <w:tc>
          <w:tcPr>
            <w:tcW w:type="dxa" w:w="2880"/>
          </w:tcPr>
          <w:p>
            <w:r>
              <w:t>DateTime</w:t>
            </w:r>
          </w:p>
        </w:tc>
        <w:tc>
          <w:tcPr>
            <w:tcW w:type="dxa" w:w="2880"/>
          </w:tcPr>
          <w:p>
            <w:r>
              <w:t>When the gift card was deactivated.</w:t>
            </w:r>
          </w:p>
        </w:tc>
      </w:tr>
      <w:tr>
        <w:tc>
          <w:tcPr>
            <w:tcW w:type="dxa" w:w="2880"/>
          </w:tcPr>
          <w:p>
            <w:r>
              <w:t>giftCard.enabled</w:t>
            </w:r>
          </w:p>
        </w:tc>
        <w:tc>
          <w:tcPr>
            <w:tcW w:type="dxa" w:w="2880"/>
          </w:tcPr>
          <w:p>
            <w:r>
              <w:t>Boolean</w:t>
            </w:r>
          </w:p>
        </w:tc>
        <w:tc>
          <w:tcPr>
            <w:tcW w:type="dxa" w:w="2880"/>
          </w:tcPr>
          <w:p>
            <w:r>
              <w:t>Whether the gift card is enabled.</w:t>
            </w:r>
          </w:p>
        </w:tc>
      </w:tr>
      <w:tr>
        <w:tc>
          <w:tcPr>
            <w:tcW w:type="dxa" w:w="2880"/>
          </w:tcPr>
          <w:p>
            <w:r>
              <w:t>giftCard.expiresOn</w:t>
            </w:r>
          </w:p>
        </w:tc>
        <w:tc>
          <w:tcPr>
            <w:tcW w:type="dxa" w:w="2880"/>
          </w:tcPr>
          <w:p>
            <w:r>
              <w:t>Date</w:t>
            </w:r>
          </w:p>
        </w:tc>
        <w:tc>
          <w:tcPr>
            <w:tcW w:type="dxa" w:w="2880"/>
          </w:tcPr>
          <w:p>
            <w:r>
              <w:t>Expiration date.</w:t>
            </w:r>
          </w:p>
        </w:tc>
      </w:tr>
      <w:tr>
        <w:tc>
          <w:tcPr>
            <w:tcW w:type="dxa" w:w="2880"/>
          </w:tcPr>
          <w:p>
            <w:r>
              <w:t>giftCard.initialValue</w:t>
            </w:r>
          </w:p>
        </w:tc>
        <w:tc>
          <w:tcPr>
            <w:tcW w:type="dxa" w:w="2880"/>
          </w:tcPr>
          <w:p>
            <w:r>
              <w:t>MoneyV2</w:t>
            </w:r>
          </w:p>
        </w:tc>
        <w:tc>
          <w:tcPr>
            <w:tcW w:type="dxa" w:w="2880"/>
          </w:tcPr>
          <w:p>
            <w:r>
              <w:t>The initial value of the gift card.</w:t>
            </w:r>
          </w:p>
        </w:tc>
      </w:tr>
      <w:tr>
        <w:tc>
          <w:tcPr>
            <w:tcW w:type="dxa" w:w="2880"/>
          </w:tcPr>
          <w:p>
            <w:r>
              <w:t>giftCard.lastCharacters</w:t>
            </w:r>
          </w:p>
        </w:tc>
        <w:tc>
          <w:tcPr>
            <w:tcW w:type="dxa" w:w="2880"/>
          </w:tcPr>
          <w:p>
            <w:r>
              <w:t>String</w:t>
            </w:r>
          </w:p>
        </w:tc>
        <w:tc>
          <w:tcPr>
            <w:tcW w:type="dxa" w:w="2880"/>
          </w:tcPr>
          <w:p>
            <w:r>
              <w:t>Final four characters of the gift card code.</w:t>
            </w:r>
          </w:p>
        </w:tc>
      </w:tr>
      <w:tr>
        <w:tc>
          <w:tcPr>
            <w:tcW w:type="dxa" w:w="2880"/>
          </w:tcPr>
          <w:p>
            <w:r>
              <w:t>giftCard.maskedCode</w:t>
            </w:r>
          </w:p>
        </w:tc>
        <w:tc>
          <w:tcPr>
            <w:tcW w:type="dxa" w:w="2880"/>
          </w:tcPr>
          <w:p>
            <w:r>
              <w:t>String</w:t>
            </w:r>
          </w:p>
        </w:tc>
        <w:tc>
          <w:tcPr>
            <w:tcW w:type="dxa" w:w="2880"/>
          </w:tcPr>
          <w:p>
            <w:r>
              <w:t>Masked gift card code (only final characters visible).</w:t>
            </w:r>
          </w:p>
        </w:tc>
      </w:tr>
      <w:tr>
        <w:tc>
          <w:tcPr>
            <w:tcW w:type="dxa" w:w="2880"/>
          </w:tcPr>
          <w:p>
            <w:r>
              <w:t>giftCard.note</w:t>
            </w:r>
          </w:p>
        </w:tc>
        <w:tc>
          <w:tcPr>
            <w:tcW w:type="dxa" w:w="2880"/>
          </w:tcPr>
          <w:p>
            <w:r>
              <w:t>String</w:t>
            </w:r>
          </w:p>
        </w:tc>
        <w:tc>
          <w:tcPr>
            <w:tcW w:type="dxa" w:w="2880"/>
          </w:tcPr>
          <w:p>
            <w:r>
              <w:t>Note (not visible to customer).</w:t>
            </w:r>
          </w:p>
        </w:tc>
      </w:tr>
      <w:tr>
        <w:tc>
          <w:tcPr>
            <w:tcW w:type="dxa" w:w="2880"/>
          </w:tcPr>
          <w:p>
            <w:r>
              <w:t>giftCard.order</w:t>
            </w:r>
          </w:p>
        </w:tc>
        <w:tc>
          <w:tcPr>
            <w:tcW w:type="dxa" w:w="2880"/>
          </w:tcPr>
          <w:p>
            <w:r>
              <w:t>Order</w:t>
            </w:r>
          </w:p>
        </w:tc>
        <w:tc>
          <w:tcPr>
            <w:tcW w:type="dxa" w:w="2880"/>
          </w:tcPr>
          <w:p>
            <w:r>
              <w:t>Associated order, or null if issued manually.</w:t>
            </w:r>
          </w:p>
        </w:tc>
      </w:tr>
      <w:tr>
        <w:tc>
          <w:tcPr>
            <w:tcW w:type="dxa" w:w="2880"/>
          </w:tcPr>
          <w:p>
            <w:r>
              <w:t>giftCard.recipientAttributes</w:t>
            </w:r>
          </w:p>
        </w:tc>
        <w:tc>
          <w:tcPr>
            <w:tcW w:type="dxa" w:w="2880"/>
          </w:tcPr>
          <w:p>
            <w:r>
              <w:t>GiftCardRecipient</w:t>
            </w:r>
          </w:p>
        </w:tc>
        <w:tc>
          <w:tcPr>
            <w:tcW w:type="dxa" w:w="2880"/>
          </w:tcPr>
          <w:p>
            <w:r>
              <w:t>Recipient details (message, preferredName, recipient, sendNotificationAt).</w:t>
            </w:r>
          </w:p>
        </w:tc>
      </w:tr>
      <w:tr>
        <w:tc>
          <w:tcPr>
            <w:tcW w:type="dxa" w:w="2880"/>
          </w:tcPr>
          <w:p>
            <w:r>
              <w:t>giftCard.templateSuffix</w:t>
            </w:r>
          </w:p>
        </w:tc>
        <w:tc>
          <w:tcPr>
            <w:tcW w:type="dxa" w:w="2880"/>
          </w:tcPr>
          <w:p>
            <w:r>
              <w:t>String</w:t>
            </w:r>
          </w:p>
        </w:tc>
        <w:tc>
          <w:tcPr>
            <w:tcW w:type="dxa" w:w="2880"/>
          </w:tcPr>
          <w:p>
            <w:r>
              <w:t>Theme template used to render the gift card online.</w:t>
            </w:r>
          </w:p>
        </w:tc>
      </w:tr>
      <w:tr>
        <w:tc>
          <w:tcPr>
            <w:tcW w:type="dxa" w:w="2880"/>
          </w:tcPr>
          <w:p>
            <w:r>
              <w:t>giftCard.transactions</w:t>
            </w:r>
          </w:p>
        </w:tc>
        <w:tc>
          <w:tcPr>
            <w:tcW w:type="dxa" w:w="2880"/>
          </w:tcPr>
          <w:p>
            <w:r>
              <w:t>GiftCardTransactionConnection</w:t>
            </w:r>
          </w:p>
        </w:tc>
        <w:tc>
          <w:tcPr>
            <w:tcW w:type="dxa" w:w="2880"/>
          </w:tcPr>
          <w:p>
            <w:r>
              <w:t>Transaction history connection.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giftCardSendNotificationToCustomer($id: ID!) { giftCardSendNotificationToCustomer(id: $id) { giftCard { id maskedCode lastCharacters enabled expiresOn balance { amount currencyCode } } userErrors { field message } } }",</w:t>
        <w:br/>
        <w:t xml:space="preserve"> "variables": {</w:t>
        <w:br/>
        <w:t xml:space="preserve"> "id": "gid://shopify/GiftCard/1234567890"</w:t>
        <w:br/>
        <w:t xml:space="preserve">    }</w:t>
        <w:br/>
        <w:t xml:space="preserve">  }'</w:t>
      </w:r>
    </w:p>
    <w:p>
      <w:pPr>
        <w:pStyle w:val="Heading3"/>
      </w:pPr>
      <w:r>
        <w:t>Example Usage</w:t>
      </w:r>
    </w:p>
    <w:p>
      <w:pPr>
        <w:pStyle w:val="Heading3"/>
      </w:pPr>
      <w:r>
        <w:t>Example 1: Minimal fields + userErrors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giftCardSendNotificationToCustomer(id: $id) { giftCard { id } userErrors { field message } } }",</w:t>
        <w:br/>
        <w:t xml:space="preserve"> "variables": { "id": "gid://shopify/GiftCard/1234567890" }</w:t>
        <w:br/>
        <w:t xml:space="preserve">  }'</w:t>
      </w:r>
    </w:p>
    <w:p>
      <w:pPr>
        <w:pStyle w:val="Heading3"/>
      </w:pPr>
      <w:r>
        <w:t>Example 2: Request recipientAttributes details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giftCardSendNotificationToCustomer(id: $id) { giftCard { id recipientAttributes { message preferredName sendNotificationAt } } userErrors { field message } } }",</w:t>
        <w:br/>
        <w:t xml:space="preserve"> "variables": { "id": "gid://shopify/GiftCard/1234567890" }</w:t>
        <w:br/>
        <w:t xml:space="preserve">  }'</w:t>
      </w:r>
    </w:p>
    <w:p>
      <w:pPr>
        <w:pStyle w:val="Heading3"/>
      </w:pPr>
      <w:r>
        <w:t>Behavior</w:t>
      </w:r>
    </w:p>
    <w:p>
      <w:pPr>
        <w:pStyle w:val="ListBullet"/>
      </w:pPr>
      <w:r>
        <w:t>Validates that the provided gift card id is present.</w:t>
      </w:r>
    </w:p>
    <w:p>
      <w:pPr>
        <w:pStyle w:val="ListBullet"/>
      </w:pPr>
      <w:r>
        <w:t>Executes giftCardSendNotificationToCustomer to send the notification to the customer associated with the gift card.</w:t>
      </w:r>
    </w:p>
    <w:p>
      <w:pPr>
        <w:pStyle w:val="ListBullet"/>
      </w:pPr>
      <w:r>
        <w:t>Returns the mutation payload including the giftCard (if successful) and userErrors (if any).</w:t>
      </w:r>
    </w:p>
    <w:p>
      <w:pPr>
        <w:pStyle w:val="Heading3"/>
      </w:pPr>
      <w:r>
        <w:t>Notes</w:t>
      </w:r>
    </w:p>
    <w:p>
      <w:pPr>
        <w:pStyle w:val="ListBullet"/>
      </w:pPr>
      <w:r>
        <w:t>The fields returned under giftCard depend on what you request in the GraphQL selection set.</w:t>
      </w:r>
    </w:p>
    <w:p>
      <w:pPr>
        <w:pStyle w:val="ListBullet"/>
      </w:pPr>
      <w:r>
        <w:t>userErrors is returned inside the mutation payload and should be checked even when the HTTP status is 200.</w:t>
      </w:r>
    </w:p>
    <w:p>
      <w:pPr>
        <w:pStyle w:val="Heading3"/>
      </w:pPr>
      <w:r>
        <w:t>Gotchas</w:t>
      </w:r>
    </w:p>
    <w:p>
      <w:pPr>
        <w:pStyle w:val="ListBullet"/>
      </w:pPr>
      <w:r>
        <w:t>If you don’t request userErrors { field message } in the selection set, you won’t see mutation-level errors in the response payload.</w:t>
      </w:r>
    </w:p>
    <w:p>
      <w:pPr>
        <w:pStyle w:val="ListBullet"/>
      </w:pPr>
      <w:r>
        <w:t>The mutation requires a valid Shopify GraphQL ID (for example, gid://shopify/GiftCard/...).</w:t>
      </w:r>
    </w:p>
    <w:p>
      <w:pPr>
        <w:pStyle w:val="Heading3"/>
      </w:pPr>
      <w:r>
        <w:t>Error Handling</w:t>
      </w:r>
    </w:p>
    <w:p>
      <w:pPr>
        <w:pStyle w:val="ListBullet"/>
      </w:pPr>
      <w:r>
        <w:t>200 OK with userErrors: The mutation executed but had validation/business-rule issues (for example, invalid or missing id, gift card not found).</w:t>
      </w:r>
    </w:p>
    <w:p>
      <w:pPr>
        <w:pStyle w:val="ListBullet"/>
      </w:pPr>
      <w:r>
        <w:t>200 OK with top-level errors: GraphQL execution errors (for example, invalid query document).</w:t>
      </w:r>
    </w:p>
    <w:p>
      <w:pPr>
        <w:pStyle w:val="Heading3"/>
      </w:pPr>
      <w:r>
        <w:t>Related giftCards actions</w:t>
      </w:r>
    </w:p>
    <w:p>
      <w:pPr>
        <w:pStyle w:val="ListBullet"/>
      </w:pPr>
      <w:r>
        <w:t>[POST] Create a Gift Card — /admin/api/2026-01/graphql.json</w:t>
      </w:r>
    </w:p>
    <w:p>
      <w:pPr>
        <w:pStyle w:val="ListBullet"/>
      </w:pPr>
      <w:r>
        <w:t>[POST] Update a Gift Card — /admin/api/2026-01/graphql.json</w:t>
      </w:r>
    </w:p>
    <w:p>
      <w:pPr>
        <w:pStyle w:val="ListBullet"/>
      </w:pPr>
      <w:r>
        <w:t>[POST] Get Gift Cards Count (GraphQL) — /admin/api/2026-01/graphql.json</w:t>
      </w:r>
    </w:p>
    <w:p>
      <w:pPr>
        <w:pStyle w:val="ListBullet"/>
      </w:pPr>
      <w:r>
        <w:t>[POST] Credit a Gift Card — /graphql.json</w:t>
      </w:r>
    </w:p>
    <w:p>
      <w:pPr>
        <w:pStyle w:val="ListBullet"/>
      </w:pPr>
      <w:r>
        <w:t>[POST] List Gift Cards (GraphQL) — /admin/api/2026-01/graphql.json</w:t>
      </w:r>
    </w:p>
    <w:p>
      <w:pPr>
        <w:pStyle w:val="ListBullet"/>
      </w:pPr>
      <w:r>
        <w:t>[POST] Retrieve a Gift Card by ID (GraphQL) — /admin/api/2026-01/graphql.json</w:t>
      </w:r>
    </w:p>
    <w:p>
      <w:r>
        <w:br w:type="page"/>
      </w:r>
    </w:p>
    <w:p>
      <w:pPr>
        <w:pStyle w:val="Heading2"/>
      </w:pPr>
      <w:r>
        <w:t>501. [POST] Activate an Inventory Item at a Location</w:t>
      </w:r>
    </w:p>
    <w:p>
      <w:r>
        <w:rPr>
          <w:b/>
        </w:rPr>
        <w:t xml:space="preserve">Endpoint: </w:t>
      </w:r>
      <w:r>
        <w:rPr>
          <w:rFonts w:ascii="Courier New" w:hAnsi="Courier New"/>
          <w:sz w:val="18"/>
        </w:rPr>
        <w:t>/admin/api/2026-01/graphql.json</w:t>
      </w:r>
    </w:p>
    <w:p>
      <w:pPr>
        <w:pStyle w:val="Heading3"/>
      </w:pPr>
      <w:r>
        <w:t>Activate an Inventory Item at a Location (inventoryActivate)</w:t>
      </w:r>
    </w:p>
    <w:p>
      <w:pPr>
        <w:pStyle w:val="Heading3"/>
      </w:pPr>
      <w:r>
        <w:t>Prerequisites</w:t>
      </w:r>
    </w:p>
    <w:p>
      <w:pPr>
        <w:pStyle w:val="ListBullet"/>
      </w:pPr>
      <w:r>
        <w:t>The app/user has Admin API permissions to manage inventory levels for products/variants at locations.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Activates an inventory item at a specific location by creating an InventoryLevel to track stock quantities there. You can optionally set initial available (sellable) and onHand (physical) quantities; if omitted, both default to 0.</w:t>
      </w:r>
    </w:p>
    <w:p>
      <w:r>
        <w:t>As of version 2026-01, this mutation supports an optional idempotency key via the @idempotent directive. As of 2026-04, the idempotency key is required (must be provided using @idempotent).</w:t>
      </w:r>
    </w:p>
    <w:p>
      <w:pPr>
        <w:pStyle w:val="Heading3"/>
      </w:pPr>
      <w:r>
        <w:t>Enforcement Rules</w:t>
      </w:r>
    </w:p>
    <w:p>
      <w:pPr>
        <w:pStyle w:val="ListBullet"/>
      </w:pPr>
      <w:r>
        <w:t>This is a GraphQL Admin API call and must be sent as an HTTP POST to /admin/api/2026-01/graphql.json.</w:t>
      </w:r>
    </w:p>
    <w:p>
      <w:pPr>
        <w:pStyle w:val="ListBullet"/>
      </w:pPr>
      <w:r>
        <w:t>When executing, send GraphQL input as JSON in the request body (query and, optionally, variables).</w:t>
      </w:r>
    </w:p>
    <w:p>
      <w:pPr>
        <w:pStyle w:val="ListBullet"/>
      </w:pPr>
      <w:r>
        <w:t>If using idempotency (supported in 2026-01), provide the key using the GraphQL @idempotent directive (not as a header or query parameter).</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mutation (recommended). Must include inventoryItemId and locationId for this mutation.</w:t>
            </w:r>
          </w:p>
        </w:tc>
      </w:tr>
    </w:tbl>
    <w:p/>
    <w:p>
      <w:pPr>
        <w:pStyle w:val="Heading3"/>
      </w:pPr>
      <w:r>
        <w:t>Mutation Arguments (Variables)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inventoryItemId</w:t>
            </w:r>
          </w:p>
        </w:tc>
        <w:tc>
          <w:tcPr>
            <w:tcW w:type="dxa" w:w="2880"/>
          </w:tcPr>
          <w:p>
            <w:r>
              <w:t>ID!</w:t>
            </w:r>
          </w:p>
        </w:tc>
        <w:tc>
          <w:tcPr>
            <w:tcW w:type="dxa" w:w="2880"/>
          </w:tcPr>
          <w:p>
            <w:r>
              <w:t>The ID of the inventory item to activate.</w:t>
            </w:r>
          </w:p>
        </w:tc>
      </w:tr>
      <w:tr>
        <w:tc>
          <w:tcPr>
            <w:tcW w:type="dxa" w:w="2880"/>
          </w:tcPr>
          <w:p>
            <w:r>
              <w:t>locationId</w:t>
            </w:r>
          </w:p>
        </w:tc>
        <w:tc>
          <w:tcPr>
            <w:tcW w:type="dxa" w:w="2880"/>
          </w:tcPr>
          <w:p>
            <w:r>
              <w:t>ID!</w:t>
            </w:r>
          </w:p>
        </w:tc>
        <w:tc>
          <w:tcPr>
            <w:tcW w:type="dxa" w:w="2880"/>
          </w:tcPr>
          <w:p>
            <w:r>
              <w:t>The ID of the location where the inventory item is being activated.</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available</w:t>
            </w:r>
          </w:p>
        </w:tc>
        <w:tc>
          <w:tcPr>
            <w:tcW w:type="dxa" w:w="2880"/>
          </w:tcPr>
          <w:p>
            <w:r>
              <w:t>Int</w:t>
            </w:r>
          </w:p>
        </w:tc>
        <w:tc>
          <w:tcPr>
            <w:tcW w:type="dxa" w:w="2880"/>
          </w:tcPr>
          <w:p>
            <w:r>
              <w:t>Initial available quantity at the location. Defaults to 0 if not specified.</w:t>
            </w:r>
          </w:p>
        </w:tc>
      </w:tr>
      <w:tr>
        <w:tc>
          <w:tcPr>
            <w:tcW w:type="dxa" w:w="2880"/>
          </w:tcPr>
          <w:p>
            <w:r>
              <w:t>onHand</w:t>
            </w:r>
          </w:p>
        </w:tc>
        <w:tc>
          <w:tcPr>
            <w:tcW w:type="dxa" w:w="2880"/>
          </w:tcPr>
          <w:p>
            <w:r>
              <w:t>Int</w:t>
            </w:r>
          </w:p>
        </w:tc>
        <w:tc>
          <w:tcPr>
            <w:tcW w:type="dxa" w:w="2880"/>
          </w:tcPr>
          <w:p>
            <w:r>
              <w:t>Initial on-hand (physical) quantity at the location. Defaults to 0 if not specified.</w:t>
            </w:r>
          </w:p>
        </w:tc>
      </w:tr>
      <w:tr>
        <w:tc>
          <w:tcPr>
            <w:tcW w:type="dxa" w:w="2880"/>
          </w:tcPr>
          <w:p>
            <w:r>
              <w:t>stockAtLegacyLocation</w:t>
            </w:r>
          </w:p>
        </w:tc>
        <w:tc>
          <w:tcPr>
            <w:tcW w:type="dxa" w:w="2880"/>
          </w:tcPr>
          <w:p>
            <w:r>
              <w:t>Boolean</w:t>
            </w:r>
          </w:p>
        </w:tc>
        <w:tc>
          <w:tcPr>
            <w:tcW w:type="dxa" w:w="2880"/>
          </w:tcPr>
          <w:p>
            <w:r>
              <w:t>Allow activation at or away from fulfillment service location with SKU sharing off. This will deactivate inventory at all other locations.</w:t>
            </w:r>
          </w:p>
        </w:tc>
      </w:tr>
    </w:tbl>
    <w:p/>
    <w:p>
      <w:pPr>
        <w:pStyle w:val="Heading3"/>
      </w:pPr>
      <w:r>
        <w:t>Response</w:t>
      </w:r>
    </w:p>
    <w:p>
      <w:r>
        <w:rPr>
          <w:b/>
        </w:rPr>
        <w:t>Note: Shopify GraphQL responses typically return data and may include top-level errors. The scraped content also indicates userErrors in the payload.</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"inventoryActivate": {</w:t>
        <w:br/>
        <w:t xml:space="preserve"> "inventoryLevel": {</w:t>
        <w:br/>
        <w:t xml:space="preserve"> "id": "gid://shopify/InventoryLevel/1234567890?inventory_item_id=111&amp;location_id=222",</w:t>
        <w:br/>
        <w:t xml:space="preserve"> "canDeactivate": true,</w:t>
        <w:br/>
        <w:t xml:space="preserve"> "createdAt": "2026-03-14T12:34:56Z",</w:t>
        <w:br/>
        <w:t xml:space="preserve"> "deactivationAlert": null,</w:t>
        <w:br/>
        <w:t xml:space="preserve"> "updatedAt": "2026-03-14T12:34:56Z"</w:t>
        <w:br/>
        <w:t xml:space="preserve"> },</w:t>
        <w:br/>
        <w:t xml:space="preserve"> "userErrors": []</w:t>
        <w:br/>
        <w:t xml:space="preserve"> }</w:t>
        <w:br/>
        <w:t xml:space="preserve"> }</w:t>
        <w:br/>
        <w:t>}</w:t>
      </w:r>
    </w:p>
    <w:p>
      <w:pPr>
        <w:pStyle w:val="Heading3"/>
      </w:pPr>
      <w:r>
        <w:t>GraphQL Error Response (200 OK with top-level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executing the mutation.",</w:t>
        <w:br/>
        <w:t xml:space="preserve"> "locations": [{ "line": 2, "column": 3 }],</w:t>
        <w:br/>
        <w:t xml:space="preserve"> "path": ["inventoryActivate"]</w:t>
        <w:br/>
        <w:t xml:space="preserve"> }</w:t>
        <w:br/>
        <w:t xml:space="preserve"> ],</w:t>
        <w:br/>
        <w:t xml:space="preserve"> "data": {</w:t>
        <w:br/>
        <w:t xml:space="preserve"> "inventoryActivate":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data.inventoryActivate</w:t>
            </w:r>
          </w:p>
        </w:tc>
        <w:tc>
          <w:tcPr>
            <w:tcW w:type="dxa" w:w="2880"/>
          </w:tcPr>
          <w:p>
            <w:r>
              <w:t>InventoryActivatePayload</w:t>
            </w:r>
          </w:p>
        </w:tc>
        <w:tc>
          <w:tcPr>
            <w:tcW w:type="dxa" w:w="2880"/>
          </w:tcPr>
          <w:p>
            <w:r>
              <w:t>The mutation payload.</w:t>
            </w:r>
          </w:p>
        </w:tc>
      </w:tr>
      <w:tr>
        <w:tc>
          <w:tcPr>
            <w:tcW w:type="dxa" w:w="2880"/>
          </w:tcPr>
          <w:p>
            <w:r>
              <w:t>data.inventoryActivate.inventoryLevel</w:t>
            </w:r>
          </w:p>
        </w:tc>
        <w:tc>
          <w:tcPr>
            <w:tcW w:type="dxa" w:w="2880"/>
          </w:tcPr>
          <w:p>
            <w:r>
              <w:t>InventoryLevel</w:t>
            </w:r>
          </w:p>
        </w:tc>
        <w:tc>
          <w:tcPr>
            <w:tcW w:type="dxa" w:w="2880"/>
          </w:tcPr>
          <w:p>
            <w:r>
              <w:t>The inventory level that was activated.</w:t>
            </w:r>
          </w:p>
        </w:tc>
      </w:tr>
      <w:tr>
        <w:tc>
          <w:tcPr>
            <w:tcW w:type="dxa" w:w="2880"/>
          </w:tcPr>
          <w:p>
            <w:r>
              <w:t>data.inventoryActivate.inventoryLevel.canDeactivate</w:t>
            </w:r>
          </w:p>
        </w:tc>
        <w:tc>
          <w:tcPr>
            <w:tcW w:type="dxa" w:w="2880"/>
          </w:tcPr>
          <w:p>
            <w:r>
              <w:t>Boolean</w:t>
            </w:r>
          </w:p>
        </w:tc>
        <w:tc>
          <w:tcPr>
            <w:tcW w:type="dxa" w:w="2880"/>
          </w:tcPr>
          <w:p>
            <w:r>
              <w:t>Whether the inventory items associated with the inventory level can be deactivated.</w:t>
            </w:r>
          </w:p>
        </w:tc>
      </w:tr>
      <w:tr>
        <w:tc>
          <w:tcPr>
            <w:tcW w:type="dxa" w:w="2880"/>
          </w:tcPr>
          <w:p>
            <w:r>
              <w:t>data.inventoryActivate.inventoryLevel.createdAt</w:t>
            </w:r>
          </w:p>
        </w:tc>
        <w:tc>
          <w:tcPr>
            <w:tcW w:type="dxa" w:w="2880"/>
          </w:tcPr>
          <w:p>
            <w:r>
              <w:t>DateTime</w:t>
            </w:r>
          </w:p>
        </w:tc>
        <w:tc>
          <w:tcPr>
            <w:tcW w:type="dxa" w:w="2880"/>
          </w:tcPr>
          <w:p>
            <w:r>
              <w:t>Date and time when the inventory level was created.</w:t>
            </w:r>
          </w:p>
        </w:tc>
      </w:tr>
      <w:tr>
        <w:tc>
          <w:tcPr>
            <w:tcW w:type="dxa" w:w="2880"/>
          </w:tcPr>
          <w:p>
            <w:r>
              <w:t>data.inventoryActivate.inventoryLevel.deactivationAlert</w:t>
            </w:r>
          </w:p>
        </w:tc>
        <w:tc>
          <w:tcPr>
            <w:tcW w:type="dxa" w:w="2880"/>
          </w:tcPr>
          <w:p>
            <w:r>
              <w:t>String</w:t>
            </w:r>
          </w:p>
        </w:tc>
        <w:tc>
          <w:tcPr>
            <w:tcW w:type="dxa" w:w="2880"/>
          </w:tcPr>
          <w:p>
            <w:r>
              <w:t>Describes the impact of deactivating the inventory level, or why it can't be deactivated.</w:t>
            </w:r>
          </w:p>
        </w:tc>
      </w:tr>
      <w:tr>
        <w:tc>
          <w:tcPr>
            <w:tcW w:type="dxa" w:w="2880"/>
          </w:tcPr>
          <w:p>
            <w:r>
              <w:t>data.inventoryActivate.inventoryLevel.id</w:t>
            </w:r>
          </w:p>
        </w:tc>
        <w:tc>
          <w:tcPr>
            <w:tcW w:type="dxa" w:w="2880"/>
          </w:tcPr>
          <w:p>
            <w:r>
              <w:t>ID</w:t>
            </w:r>
          </w:p>
        </w:tc>
        <w:tc>
          <w:tcPr>
            <w:tcW w:type="dxa" w:w="2880"/>
          </w:tcPr>
          <w:p>
            <w:r>
              <w:t>A globally-unique ID for the inventory level.</w:t>
            </w:r>
          </w:p>
        </w:tc>
      </w:tr>
      <w:tr>
        <w:tc>
          <w:tcPr>
            <w:tcW w:type="dxa" w:w="2880"/>
          </w:tcPr>
          <w:p>
            <w:r>
              <w:t>data.inventoryActivate.inventoryLevel.updatedAt</w:t>
            </w:r>
          </w:p>
        </w:tc>
        <w:tc>
          <w:tcPr>
            <w:tcW w:type="dxa" w:w="2880"/>
          </w:tcPr>
          <w:p>
            <w:r>
              <w:t>DateTime</w:t>
            </w:r>
          </w:p>
        </w:tc>
        <w:tc>
          <w:tcPr>
            <w:tcW w:type="dxa" w:w="2880"/>
          </w:tcPr>
          <w:p>
            <w:r>
              <w:t>Date and time when the inventory level was updated.</w:t>
            </w:r>
          </w:p>
        </w:tc>
      </w:tr>
      <w:tr>
        <w:tc>
          <w:tcPr>
            <w:tcW w:type="dxa" w:w="2880"/>
          </w:tcPr>
          <w:p>
            <w:r>
              <w:t>data.inventoryActivate.userErrors</w:t>
            </w:r>
          </w:p>
        </w:tc>
        <w:tc>
          <w:tcPr>
            <w:tcW w:type="dxa" w:w="2880"/>
          </w:tcPr>
          <w:p>
            <w:r>
              <w: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inventoryActivate($inventoryItemId: ID!, $locationId: ID!, $available: Int, $onHand: Int, $stockAtLegacyLocation: Boolean) { inventoryActivate(inventoryItemId: $inventoryItemId, locationId: $locationId, available: $available, onHand: $onHand, stockAtLegacyLocation: $stockAtLegacyLocation) { inventoryLevel { id canDeactivate createdAt deactivationAlert updatedAt } userErrors { field message } } }",</w:t>
        <w:br/>
        <w:t xml:space="preserve"> "variables": {</w:t>
        <w:br/>
        <w:t xml:space="preserve"> "inventoryItemId": "gid://shopify/InventoryItem/111",</w:t>
        <w:br/>
        <w:t xml:space="preserve"> "locationId": "gid://shopify/Location/222",</w:t>
        <w:br/>
        <w:t xml:space="preserve"> "available": 10,</w:t>
        <w:br/>
        <w:t xml:space="preserve"> "onHand": 10,</w:t>
        <w:br/>
        <w:t xml:space="preserve"> "stockAtLegacyLocation": false</w:t>
        <w:br/>
        <w:t xml:space="preserve">    }</w:t>
        <w:br/>
        <w:t xml:space="preserve">  }'</w:t>
      </w:r>
    </w:p>
    <w:p>
      <w:pPr>
        <w:pStyle w:val="Heading3"/>
      </w:pPr>
      <w:r>
        <w:t>Example Usage</w:t>
      </w:r>
    </w:p>
    <w:p>
      <w:pPr>
        <w:pStyle w:val="Heading3"/>
      </w:pPr>
      <w:r>
        <w:t>Example 1: Activate with default quantities (both default to 0)</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inventoryActivate($inventoryItemId: ID!, $locationId: ID!) { inventoryActivate(inventoryItemId: $inventoryItemId, locationId: $locationId) { inventoryLevel { id createdAt } userErrors { field message } } }",</w:t>
        <w:br/>
        <w:t xml:space="preserve"> "variables": {</w:t>
        <w:br/>
        <w:t xml:space="preserve"> "inventoryItemId": "gid://shopify/InventoryItem/111",</w:t>
        <w:br/>
        <w:t xml:space="preserve"> "locationId": "gid://shopify/Location/222"</w:t>
        <w:br/>
        <w:t xml:space="preserve">    }</w:t>
        <w:br/>
        <w:t xml:space="preserve">  }'</w:t>
      </w:r>
    </w:p>
    <w:p>
      <w:pPr>
        <w:pStyle w:val="Heading3"/>
      </w:pPr>
      <w:r>
        <w:t>Example 2: Activate and set initial available and onHand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inventoryActivate($inventoryItemId: ID!, $locationId: ID!, $available: Int, $onHand: Int) { inventoryActivate(inventoryItemId: $inventoryItemId, locationId: $locationId, available: $available, onHand: $onHand) { inventoryLevel { id canDeactivate updatedAt } userErrors { field message } } }",</w:t>
        <w:br/>
        <w:t xml:space="preserve"> "variables": {</w:t>
        <w:br/>
        <w:t xml:space="preserve"> "inventoryItemId": "gid://shopify/InventoryItem/111",</w:t>
        <w:br/>
        <w:t xml:space="preserve"> "locationId": "gid://shopify/Location/222",</w:t>
        <w:br/>
        <w:t xml:space="preserve"> "available": 5,</w:t>
        <w:br/>
        <w:t xml:space="preserve"> "onHand": 8</w:t>
        <w:br/>
        <w:t xml:space="preserve">    }</w:t>
        <w:br/>
        <w:t xml:space="preserve">  }'</w:t>
      </w:r>
    </w:p>
    <w:p>
      <w:pPr>
        <w:pStyle w:val="Heading3"/>
      </w:pPr>
      <w:r>
        <w:t>Example 3: Activate with stockAtLegacyLocation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inventoryActivate($inventoryItemId: ID!, $locationId: ID!, $stockAtLegacyLocation: Boolean) { inventoryActivate(inventoryItemId: $inventoryItemId, locationId: $locationId, stockAtLegacyLocation: $stockAtLegacyLocation) { inventoryLevel { id } userErrors { field message } } }",</w:t>
        <w:br/>
        <w:t xml:space="preserve"> "variables": {</w:t>
        <w:br/>
        <w:t xml:space="preserve"> "inventoryItemId": "gid://shopify/InventoryItem/111",</w:t>
        <w:br/>
        <w:t xml:space="preserve"> "locationId": "gid://shopify/Location/222",</w:t>
        <w:br/>
        <w:t xml:space="preserve"> "stockAtLegacyLocation": true</w:t>
        <w:br/>
        <w:t xml:space="preserve">    }</w:t>
        <w:br/>
        <w:t xml:space="preserve">  }'</w:t>
      </w:r>
    </w:p>
    <w:p>
      <w:pPr>
        <w:pStyle w:val="Heading3"/>
      </w:pPr>
      <w:r>
        <w:t>Behavior</w:t>
      </w:r>
    </w:p>
    <w:p>
      <w:pPr>
        <w:pStyle w:val="ListBullet"/>
      </w:pPr>
      <w:r>
        <w:t>Creates an InventoryLevel for the specified inventoryItemId at locationId (activating the item at that location).</w:t>
      </w:r>
    </w:p>
    <w:p>
      <w:pPr>
        <w:pStyle w:val="ListBullet"/>
      </w:pPr>
      <w:r>
        <w:t>If provided, sets initial available and/or onHand quantities; otherwise they default to 0.</w:t>
      </w:r>
    </w:p>
    <w:p>
      <w:pPr>
        <w:pStyle w:val="ListBullet"/>
      </w:pPr>
      <w:r>
        <w:t>Returns the activated inventoryLevel and any userErrors.</w:t>
      </w:r>
    </w:p>
    <w:p>
      <w:pPr>
        <w:pStyle w:val="Heading3"/>
      </w:pPr>
      <w:r>
        <w:t>Notes</w:t>
      </w:r>
    </w:p>
    <w:p>
      <w:pPr>
        <w:pStyle w:val="ListBullet"/>
      </w:pPr>
      <w:r>
        <w:t>available represents quantity available for sale; onHand represents total physical quantity at the location.</w:t>
      </w:r>
    </w:p>
    <w:p>
      <w:pPr>
        <w:pStyle w:val="ListBullet"/>
      </w:pPr>
      <w:r>
        <w:t>The optional idempotency key (in 2026-01) is provided via the @idempotent directive in the GraphQL document (not shown in the scraped content as a concrete example).</w:t>
      </w:r>
    </w:p>
    <w:p>
      <w:pPr>
        <w:pStyle w:val="Heading3"/>
      </w:pPr>
      <w:r>
        <w:t>Gotchas</w:t>
      </w:r>
    </w:p>
    <w:p>
      <w:pPr>
        <w:pStyle w:val="ListBullet"/>
      </w:pPr>
      <w:r>
        <w:t>If you omit both available and onHand, both quantities default to 0 (activation still occurs).</w:t>
      </w:r>
    </w:p>
    <w:p>
      <w:pPr>
        <w:pStyle w:val="ListBullet"/>
      </w:pPr>
      <w:r>
        <w:t>stockAtLegacyLocation: true will deactivate inventory at all other locations (per the scraped description), so use carefully.</w:t>
      </w:r>
    </w:p>
    <w:p>
      <w:pPr>
        <w:pStyle w:val="Heading3"/>
      </w:pPr>
      <w:r>
        <w:t>Error Handling</w:t>
      </w:r>
    </w:p>
    <w:p>
      <w:pPr>
        <w:pStyle w:val="ListBullet"/>
      </w:pPr>
      <w:r>
        <w:t>Use userErrors in the mutation payload to detect validation or business-rule errors for the mutation.</w:t>
      </w:r>
    </w:p>
    <w:p>
      <w:pPr>
        <w:pStyle w:val="ListBullet"/>
      </w:pPr>
      <w:r>
        <w:t>Shopify may also return top-level GraphQL errors alongside (or instead of) data for execution failures.</w:t>
      </w:r>
    </w:p>
    <w:p>
      <w:pPr>
        <w:pStyle w:val="Heading3"/>
      </w:pPr>
      <w:r>
        <w:t>Related inventoryLevels actions</w:t>
      </w:r>
    </w:p>
    <w:p>
      <w:pPr>
        <w:pStyle w:val="ListBullet"/>
      </w:pPr>
      <w:r>
        <w:t>[POST] Get Inventory Level by ID (GraphQL) — /admin/api/2026-01/graphql.json</w:t>
      </w:r>
    </w:p>
    <w:p>
      <w:r>
        <w:br w:type="page"/>
      </w:r>
    </w:p>
    <w:p>
      <w:pPr>
        <w:pStyle w:val="Heading2"/>
      </w:pPr>
      <w:r>
        <w:t>502. [POST] Bulk Toggle an Inventory Item’s Activation at Multiple Locations</w:t>
      </w:r>
    </w:p>
    <w:p>
      <w:r>
        <w:rPr>
          <w:b/>
        </w:rPr>
        <w:t xml:space="preserve">Endpoint: </w:t>
      </w:r>
      <w:r>
        <w:rPr>
          <w:rFonts w:ascii="Courier New" w:hAnsi="Courier New"/>
          <w:sz w:val="18"/>
        </w:rPr>
        <w:t>/admin/api/2026-01/graphql.json</w:t>
      </w:r>
    </w:p>
    <w:p>
      <w:pPr>
        <w:pStyle w:val="Heading3"/>
      </w:pPr>
      <w:r>
        <w:t>Bulk Toggle an Inventory Item’s Activation at Multiple Locations (inventoryBulkToggleActivation)</w:t>
      </w:r>
    </w:p>
    <w:p>
      <w:pPr>
        <w:pStyle w:val="Heading3"/>
      </w:pPr>
      <w:r>
        <w:t>Prerequisites</w:t>
      </w:r>
    </w:p>
    <w:p>
      <w:pPr>
        <w:pStyle w:val="ListBullet"/>
      </w:pPr>
      <w:r>
        <w:t>The inventory item must already exist in the shop.</w:t>
      </w:r>
    </w:p>
    <w:p>
      <w:pPr>
        <w:pStyle w:val="ListBullet"/>
      </w:pPr>
      <w:r>
        <w:t>You must know the inventoryItemId (Shopify Admin GraphQL global ID) and the target location IDs.</w:t>
      </w:r>
    </w:p>
    <w:p>
      <w:pPr>
        <w:pStyle w:val="ListBullet"/>
      </w:pPr>
      <w:r>
        <w:t>App/user must have permissions to manage inventory (exact scope/permission name not provided in the scraped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Activates or deactivates an inventory item at multiple locations in a single operation. When activated at a location, that location can stock and track quantities for the item; when deactivated, the item is no longer stocked at that location.</w:t>
      </w:r>
    </w:p>
    <w:p>
      <w:pPr>
        <w:pStyle w:val="Heading3"/>
      </w:pPr>
      <w:r>
        <w:t>GraphQL (Body)</w:t>
      </w:r>
    </w:p>
    <w:p>
      <w:r>
        <w:t>When executing, send GraphQL input in the request body (JSON), not as query parameters.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inventoryItemId</w:t>
            </w:r>
          </w:p>
        </w:tc>
        <w:tc>
          <w:tcPr>
            <w:tcW w:type="dxa" w:w="2880"/>
          </w:tcPr>
          <w:p>
            <w:r>
              <w:t>ID!</w:t>
            </w:r>
          </w:p>
        </w:tc>
        <w:tc>
          <w:tcPr>
            <w:tcW w:type="dxa" w:w="2880"/>
          </w:tcPr>
          <w:p>
            <w:r>
              <w:t>The ID of the inventory item to modify activation status for.</w:t>
            </w:r>
          </w:p>
        </w:tc>
      </w:tr>
      <w:tr>
        <w:tc>
          <w:tcPr>
            <w:tcW w:type="dxa" w:w="2880"/>
          </w:tcPr>
          <w:p>
            <w:r>
              <w:t>inventoryItemUpdates</w:t>
            </w:r>
          </w:p>
        </w:tc>
        <w:tc>
          <w:tcPr>
            <w:tcW w:type="dxa" w:w="2880"/>
          </w:tcPr>
          <w:p>
            <w:r>
              <w:t>InventoryBulkToggleActivationInput!</w:t>
            </w:r>
          </w:p>
        </w:tc>
        <w:tc>
          <w:tcPr>
            <w:tcW w:type="dxa" w:w="2880"/>
          </w:tcPr>
          <w:p>
            <w:r>
              <w:t>A list of location + activation status pairs to apply to the specified inventory item. (Exact subfields not provided in the scraped content.)</w:t>
            </w:r>
          </w:p>
        </w:tc>
      </w:tr>
    </w:tbl>
    <w:p/>
    <w:p>
      <w:pPr>
        <w:pStyle w:val="Heading3"/>
      </w:pPr>
      <w:r>
        <w:t>Optional Variables</w:t>
      </w:r>
    </w:p>
    <w:p>
      <w:r>
        <w:t>None specified in the scraped content.</w:t>
      </w:r>
    </w:p>
    <w:p>
      <w:pPr>
        <w:pStyle w:val="Heading3"/>
      </w:pPr>
      <w:r>
        <w:t>Sample GraphQL Mutation</w:t>
      </w:r>
    </w:p>
    <w:p>
      <w:r>
        <w:rPr>
          <w:b/>
        </w:rPr>
        <w:t>Note: Note: The scraped content doesn’t include the exact input-object fields for InventoryBulkToggleActivationInput or the exact shape of userErrors. The example below shows a typical pattern, but you must align inventoryItemUpdates fields and the userErrors selection set to Shopify’s schema for your version.</w:t>
      </w:r>
    </w:p>
    <w:p>
      <w:r>
        <w:rPr>
          <w:b/>
          <w:color w:val="666666"/>
          <w:sz w:val="16"/>
        </w:rPr>
        <w:t>[json]</w:t>
      </w:r>
    </w:p>
    <w:p>
      <w:pPr>
        <w:shd w:fill="F2F2F2" w:val="clear"/>
      </w:pPr>
      <w:r>
        <w:rPr>
          <w:rFonts w:ascii="Courier New" w:hAnsi="Courier New"/>
          <w:sz w:val="17"/>
        </w:rPr>
        <w:t>{</w:t>
        <w:br/>
        <w:t xml:space="preserve"> "query": "mutation inventoryBulkToggleActivation($inventoryItemId: ID!, $inventoryItemUpdates: [InventoryBulkToggleActivationInput!]!) { inventoryBulkToggleActivation(inventoryItemId: $inventoryItemId, inventoryItemUpdates: $inventoryItemUpdates) { inventoryItem { id sku tracked requiresShipping createdAt updatedAt countryCodeOfOrigin provinceCodeOfOrigin harmonizedSystemCode } inventoryLevels { id updatedAt canDeactivate deactivationAlert } userErrors { field message } } }",</w:t>
        <w:br/>
        <w:t xml:space="preserve"> "variables": {</w:t>
        <w:br/>
        <w:t xml:space="preserve"> "inventoryItemId": "gid://shopify/InventoryItem/1234567890",</w:t>
        <w:br/>
        <w:t xml:space="preserve"> "inventoryItemUpdates": [</w:t>
        <w:br/>
        <w:t xml:space="preserve"> {</w:t>
        <w:br/>
        <w:t xml:space="preserve"> "locationId": "gid://shopify/Location/111111111",</w:t>
        <w:br/>
        <w:t xml:space="preserve"> "activate": true</w:t>
        <w:br/>
        <w:t xml:space="preserve"> },</w:t>
        <w:br/>
        <w:t xml:space="preserve"> {</w:t>
        <w:br/>
        <w:t xml:space="preserve"> "locationId": "gid://shopify/Location/222222222",</w:t>
        <w:br/>
        <w:t xml:space="preserve"> "activate": false</w:t>
        <w:br/>
        <w:t xml:space="preserve"> }</w:t>
        <w:br/>
        <w:t xml:space="preserve"> ]</w:t>
        <w:br/>
        <w:t xml:space="preserve"> }</w:t>
        <w:br/>
        <w:t>}</w:t>
      </w:r>
    </w:p>
    <w:p>
      <w:pPr>
        <w:pStyle w:val="Heading3"/>
      </w:pPr>
      <w:r>
        <w:t>Enforcement Rules</w:t>
      </w:r>
    </w:p>
    <w:p>
      <w:pPr>
        <w:pStyle w:val="ListBullet"/>
      </w:pPr>
      <w:r>
        <w:t>This is a GraphQL Admin API call and must be sent as POST to /admin/api/2026-01/graphql.json.</w:t>
      </w:r>
    </w:p>
    <w:p>
      <w:pPr>
        <w:pStyle w:val="ListBullet"/>
      </w:pPr>
      <w:r>
        <w:t>Do not send inventoryItemId or inventoryItemUpdates as URL query parameters.</w:t>
      </w:r>
    </w:p>
    <w:p>
      <w:pPr>
        <w:pStyle w:val="ListBullet"/>
      </w:pPr>
      <w:r>
        <w:t>Provide a non-empty inventoryItemId.</w:t>
      </w:r>
    </w:p>
    <w:p>
      <w:pPr>
        <w:pStyle w:val="ListBullet"/>
      </w:pPr>
      <w:r>
        <w:t>Provide a non-empty list for inventoryItemUpdates (the mutation is described as operating on multiple locations).</w:t>
      </w:r>
    </w:p>
    <w:p>
      <w:pPr>
        <w:pStyle w:val="ListBullet"/>
      </w:pPr>
      <w:r>
        <w:t>The exact required subfields of InventoryBulkToggleActivationInput are not included in the scraped content; do not guess beyond what your schema requires.</w:t>
      </w:r>
    </w:p>
    <w:p>
      <w:pPr>
        <w:pStyle w:val="Heading3"/>
      </w:pPr>
      <w:r>
        <w:t>Request Body Fields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Must include inventoryItemId and inventoryItemUpdates.</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inventoryItemId</w:t>
            </w:r>
          </w:p>
        </w:tc>
        <w:tc>
          <w:tcPr>
            <w:tcW w:type="dxa" w:w="2880"/>
          </w:tcPr>
          <w:p>
            <w:r>
              <w:t>string</w:t>
            </w:r>
          </w:p>
        </w:tc>
        <w:tc>
          <w:tcPr>
            <w:tcW w:type="dxa" w:w="2880"/>
          </w:tcPr>
          <w:p>
            <w:r>
              <w:t>GraphQL ID of the inventory item.</w:t>
            </w:r>
          </w:p>
        </w:tc>
      </w:tr>
      <w:tr>
        <w:tc>
          <w:tcPr>
            <w:tcW w:type="dxa" w:w="2880"/>
          </w:tcPr>
          <w:p>
            <w:r>
              <w:t>inventoryItemUpdates</w:t>
            </w:r>
          </w:p>
        </w:tc>
        <w:tc>
          <w:tcPr>
            <w:tcW w:type="dxa" w:w="2880"/>
          </w:tcPr>
          <w:p>
            <w:r>
              <w:t>array</w:t>
            </w:r>
          </w:p>
        </w:tc>
        <w:tc>
          <w:tcPr>
            <w:tcW w:type="dxa" w:w="2880"/>
          </w:tcPr>
          <w:p>
            <w:r>
              <w:t>Array of InventoryBulkToggleActivationInput objects (exact fields not provided in scraped content).</w:t>
            </w:r>
          </w:p>
        </w:tc>
      </w:tr>
    </w:tbl>
    <w:p/>
    <w:p>
      <w:pPr>
        <w:pStyle w:val="Heading3"/>
      </w:pPr>
      <w:r>
        <w:t>Response</w:t>
      </w:r>
    </w:p>
    <w:p>
      <w:pPr>
        <w:pStyle w:val="Heading3"/>
      </w:pPr>
      <w:r>
        <w:t>Success Response (200 OK)</w:t>
      </w:r>
    </w:p>
    <w:p>
      <w:r>
        <w:t>Shopify GraphQL typically returns data and may return top-level errors. The mutation’s payload type is InventoryBulkToggleActivationPayload, which includes:</w:t>
      </w:r>
    </w:p>
    <w:p>
      <w:pPr>
        <w:pStyle w:val="ListBullet"/>
      </w:pPr>
      <w:r>
        <w:t>inventoryItem (InventoryItem)</w:t>
      </w:r>
    </w:p>
    <w:p>
      <w:pPr>
        <w:pStyle w:val="ListBullet"/>
      </w:pPr>
      <w:r>
        <w:t>inventoryLevels (InventoryLevel) — “The activated inventory levels.”</w:t>
      </w:r>
    </w:p>
    <w:p>
      <w:pPr>
        <w:pStyle w:val="ListBullet"/>
      </w:pPr>
      <w:r>
        <w:t>userErrors (InventoryBulkToggleActivationUserError)</w:t>
      </w:r>
    </w:p>
    <w:p>
      <w:r>
        <w:t>Example (shape illustrative; fields depend on your selection set):</w:t>
      </w:r>
    </w:p>
    <w:p>
      <w:r>
        <w:rPr>
          <w:b/>
          <w:color w:val="666666"/>
          <w:sz w:val="16"/>
        </w:rPr>
        <w:t>[json]</w:t>
      </w:r>
    </w:p>
    <w:p>
      <w:pPr>
        <w:shd w:fill="F2F2F2" w:val="clear"/>
      </w:pPr>
      <w:r>
        <w:rPr>
          <w:rFonts w:ascii="Courier New" w:hAnsi="Courier New"/>
          <w:sz w:val="17"/>
        </w:rPr>
        <w:t>{</w:t>
        <w:br/>
        <w:t xml:space="preserve"> "data": {</w:t>
        <w:br/>
        <w:t xml:space="preserve"> "inventoryBulkToggleActivation": {</w:t>
        <w:br/>
        <w:t xml:space="preserve"> "inventoryItem": {</w:t>
        <w:br/>
        <w:t xml:space="preserve"> "id": "gid://shopify/InventoryItem/1234567890",</w:t>
        <w:br/>
        <w:t xml:space="preserve"> "sku": "SKU-001",</w:t>
        <w:br/>
        <w:t xml:space="preserve"> "tracked": true,</w:t>
        <w:br/>
        <w:t xml:space="preserve"> "requiresShipping": true,</w:t>
        <w:br/>
        <w:t xml:space="preserve"> "createdAt": "2026-01-10T12:00:00Z",</w:t>
        <w:br/>
        <w:t xml:space="preserve"> "updatedAt": "2026-01-10T12:05:00Z",</w:t>
        <w:br/>
        <w:t xml:space="preserve"> "countryCodeOfOrigin": "US",</w:t>
        <w:br/>
        <w:t xml:space="preserve"> "provinceCodeOfOrigin": "CA",</w:t>
        <w:br/>
        <w:t xml:space="preserve"> "harmonizedSystemCode": "123456"</w:t>
        <w:br/>
        <w:t xml:space="preserve"> },</w:t>
        <w:br/>
        <w:t xml:space="preserve"> "inventoryLevels": [</w:t>
        <w:br/>
        <w:t xml:space="preserve"> {</w:t>
        <w:br/>
        <w:t xml:space="preserve"> "id": "gid://shopify/InventoryLevel/999999",</w:t>
        <w:br/>
        <w:t xml:space="preserve"> "updatedAt": "2026-01-10T12:05:00Z",</w:t>
        <w:br/>
        <w:t xml:space="preserve"> "canDeactivate": true,</w:t>
        <w:br/>
        <w:t xml:space="preserve"> "deactivationAlert": null</w:t>
        <w:br/>
        <w:t xml:space="preserve"> }</w:t>
        <w:br/>
        <w:t xml:space="preserve"> ],</w:t>
        <w:br/>
        <w:t xml:space="preserve"> "userErrors": []</w:t>
        <w:br/>
        <w:t xml:space="preserve"> }</w:t>
        <w:br/>
        <w:t xml:space="preserve"> }</w:t>
        <w:br/>
        <w:t>}</w:t>
      </w:r>
    </w:p>
    <w:p>
      <w:pPr>
        <w:pStyle w:val="Heading3"/>
      </w:pPr>
      <w:r>
        <w:t>Error Response (GraphQL errors)</w:t>
      </w:r>
    </w:p>
    <w:p>
      <w:r>
        <w:t>Example top-level GraphQL error (illustrative):</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$inventoryItemId of type ID! was provided invalid value",</w:t>
        <w:br/>
        <w:t xml:space="preserve"> "locations": [{ "line": 1, "column": 42 }],</w:t>
        <w:br/>
        <w:t xml:space="preserve"> "path": ["mutation", "inventoryBulkToggleActivation"]</w:t>
        <w:br/>
        <w:t xml:space="preserve"> }</w:t>
        <w:br/>
        <w:t xml:space="preserve"> ],</w:t>
        <w:br/>
        <w:t xml:space="preserve"> "data": {</w:t>
        <w:br/>
        <w:t xml:space="preserve"> "inventoryBulkToggleActivation": null</w:t>
        <w:br/>
        <w:t xml:space="preserve"> }</w:t>
        <w:br/>
        <w:t>}</w:t>
      </w:r>
    </w:p>
    <w:p>
      <w:pPr>
        <w:pStyle w:val="Heading3"/>
      </w:pPr>
      <w:r>
        <w:t>Response Fields</w:t>
      </w:r>
    </w:p>
    <w:p>
      <w:pPr>
        <w:pStyle w:val="Heading3"/>
      </w:pPr>
      <w:r>
        <w:t>InventoryBulkToggleActivationPayload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inventoryItem</w:t>
            </w:r>
          </w:p>
        </w:tc>
        <w:tc>
          <w:tcPr>
            <w:tcW w:type="dxa" w:w="2880"/>
          </w:tcPr>
          <w:p>
            <w:r>
              <w:t>InventoryItem</w:t>
            </w:r>
          </w:p>
        </w:tc>
        <w:tc>
          <w:tcPr>
            <w:tcW w:type="dxa" w:w="2880"/>
          </w:tcPr>
          <w:p>
            <w:r>
              <w:t>The inventory item that was updated.</w:t>
            </w:r>
          </w:p>
        </w:tc>
      </w:tr>
      <w:tr>
        <w:tc>
          <w:tcPr>
            <w:tcW w:type="dxa" w:w="2880"/>
          </w:tcPr>
          <w:p>
            <w:r>
              <w:t>inventoryLevels</w:t>
            </w:r>
          </w:p>
        </w:tc>
        <w:tc>
          <w:tcPr>
            <w:tcW w:type="dxa" w:w="2880"/>
          </w:tcPr>
          <w:p>
            <w:r>
              <w:t>InventoryLevel</w:t>
            </w:r>
          </w:p>
        </w:tc>
        <w:tc>
          <w:tcPr>
            <w:tcW w:type="dxa" w:w="2880"/>
          </w:tcPr>
          <w:p>
            <w:r>
              <w:t>The activated inventory levels.</w:t>
            </w:r>
          </w:p>
        </w:tc>
      </w:tr>
      <w:tr>
        <w:tc>
          <w:tcPr>
            <w:tcW w:type="dxa" w:w="2880"/>
          </w:tcPr>
          <w:p>
            <w:r>
              <w:t>userErrors</w:t>
            </w:r>
          </w:p>
        </w:tc>
        <w:tc>
          <w:tcPr>
            <w:tcW w:type="dxa" w:w="2880"/>
          </w:tcPr>
          <w:p>
            <w:r>
              <w:t>InventoryBulkToggleActivationUserError</w:t>
            </w:r>
          </w:p>
        </w:tc>
        <w:tc>
          <w:tcPr>
            <w:tcW w:type="dxa" w:w="2880"/>
          </w:tcPr>
          <w:p>
            <w:r>
              <w:t>The list of errors that occurred from executing the mutation.</w:t>
            </w:r>
          </w:p>
        </w:tc>
      </w:tr>
    </w:tbl>
    <w:p/>
    <w:p>
      <w:pPr>
        <w:pStyle w:val="Heading3"/>
      </w:pPr>
      <w:r>
        <w:t>Notable InventoryItem fields (as listed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inventoryItem.countryCodeOfOrigin</w:t>
            </w:r>
          </w:p>
        </w:tc>
        <w:tc>
          <w:tcPr>
            <w:tcW w:type="dxa" w:w="2880"/>
          </w:tcPr>
          <w:p>
            <w:r>
              <w:t>CountryCode</w:t>
            </w:r>
          </w:p>
        </w:tc>
        <w:tc>
          <w:tcPr>
            <w:tcW w:type="dxa" w:w="2880"/>
          </w:tcPr>
          <w:p>
            <w:r>
              <w:t>ISO 3166-1 alpha-2 country code of origin.</w:t>
            </w:r>
          </w:p>
        </w:tc>
      </w:tr>
      <w:tr>
        <w:tc>
          <w:tcPr>
            <w:tcW w:type="dxa" w:w="2880"/>
          </w:tcPr>
          <w:p>
            <w:r>
              <w:t>inventoryItem.countryHarmonizedSystemCodes</w:t>
            </w:r>
          </w:p>
        </w:tc>
        <w:tc>
          <w:tcPr>
            <w:tcW w:type="dxa" w:w="2880"/>
          </w:tcPr>
          <w:p>
            <w:r>
              <w:t>CountryHarmonizedSystemCodeConnection</w:t>
            </w:r>
          </w:p>
        </w:tc>
        <w:tc>
          <w:tcPr>
            <w:tcW w:type="dxa" w:w="2880"/>
          </w:tcPr>
          <w:p>
            <w:r>
              <w:t>Country-specific harmonized system codes (connection).</w:t>
            </w:r>
          </w:p>
        </w:tc>
      </w:tr>
      <w:tr>
        <w:tc>
          <w:tcPr>
            <w:tcW w:type="dxa" w:w="2880"/>
          </w:tcPr>
          <w:p>
            <w:r>
              <w:t>inventoryItem.createdAt</w:t>
            </w:r>
          </w:p>
        </w:tc>
        <w:tc>
          <w:tcPr>
            <w:tcW w:type="dxa" w:w="2880"/>
          </w:tcPr>
          <w:p>
            <w:r>
              <w:t>DateTime</w:t>
            </w:r>
          </w:p>
        </w:tc>
        <w:tc>
          <w:tcPr>
            <w:tcW w:type="dxa" w:w="2880"/>
          </w:tcPr>
          <w:p>
            <w:r>
              <w:t>Creation timestamp.</w:t>
            </w:r>
          </w:p>
        </w:tc>
      </w:tr>
      <w:tr>
        <w:tc>
          <w:tcPr>
            <w:tcW w:type="dxa" w:w="2880"/>
          </w:tcPr>
          <w:p>
            <w:r>
              <w:t>inventoryItem.duplicateSkuCount</w:t>
            </w:r>
          </w:p>
        </w:tc>
        <w:tc>
          <w:tcPr>
            <w:tcW w:type="dxa" w:w="2880"/>
          </w:tcPr>
          <w:p>
            <w:r>
              <w:t>Int</w:t>
            </w:r>
          </w:p>
        </w:tc>
        <w:tc>
          <w:tcPr>
            <w:tcW w:type="dxa" w:w="2880"/>
          </w:tcPr>
          <w:p>
            <w:r>
              <w:t>Number of inventory items sharing the same SKU.</w:t>
            </w:r>
          </w:p>
        </w:tc>
      </w:tr>
      <w:tr>
        <w:tc>
          <w:tcPr>
            <w:tcW w:type="dxa" w:w="2880"/>
          </w:tcPr>
          <w:p>
            <w:r>
              <w:t>inventoryItem.harmonizedSystemCode</w:t>
            </w:r>
          </w:p>
        </w:tc>
        <w:tc>
          <w:tcPr>
            <w:tcW w:type="dxa" w:w="2880"/>
          </w:tcPr>
          <w:p>
            <w:r>
              <w:t>String</w:t>
            </w:r>
          </w:p>
        </w:tc>
        <w:tc>
          <w:tcPr>
            <w:tcW w:type="dxa" w:w="2880"/>
          </w:tcPr>
          <w:p>
            <w:r>
              <w:t>Harmonized system code; must be 6–13 digits.</w:t>
            </w:r>
          </w:p>
        </w:tc>
      </w:tr>
      <w:tr>
        <w:tc>
          <w:tcPr>
            <w:tcW w:type="dxa" w:w="2880"/>
          </w:tcPr>
          <w:p>
            <w:r>
              <w:t>inventoryItem.id</w:t>
            </w:r>
          </w:p>
        </w:tc>
        <w:tc>
          <w:tcPr>
            <w:tcW w:type="dxa" w:w="2880"/>
          </w:tcPr>
          <w:p>
            <w:r>
              <w:t>ID</w:t>
            </w:r>
          </w:p>
        </w:tc>
        <w:tc>
          <w:tcPr>
            <w:tcW w:type="dxa" w:w="2880"/>
          </w:tcPr>
          <w:p>
            <w:r>
              <w:t>Globally-unique ID.</w:t>
            </w:r>
          </w:p>
        </w:tc>
      </w:tr>
      <w:tr>
        <w:tc>
          <w:tcPr>
            <w:tcW w:type="dxa" w:w="2880"/>
          </w:tcPr>
          <w:p>
            <w:r>
              <w:t>inventoryItem.inventoryHistoryUrl</w:t>
            </w:r>
          </w:p>
        </w:tc>
        <w:tc>
          <w:tcPr>
            <w:tcW w:type="dxa" w:w="2880"/>
          </w:tcPr>
          <w:p>
            <w:r>
              <w:t>URL</w:t>
            </w:r>
          </w:p>
        </w:tc>
        <w:tc>
          <w:tcPr>
            <w:tcW w:type="dxa" w:w="2880"/>
          </w:tcPr>
          <w:p>
            <w:r>
              <w:t>URL to inventory history.</w:t>
            </w:r>
          </w:p>
        </w:tc>
      </w:tr>
      <w:tr>
        <w:tc>
          <w:tcPr>
            <w:tcW w:type="dxa" w:w="2880"/>
          </w:tcPr>
          <w:p>
            <w:r>
              <w:t>inventoryItem.inventoryLevel</w:t>
            </w:r>
          </w:p>
        </w:tc>
        <w:tc>
          <w:tcPr>
            <w:tcW w:type="dxa" w:w="2880"/>
          </w:tcPr>
          <w:p>
            <w:r>
              <w:t>InventoryLevel</w:t>
            </w:r>
          </w:p>
        </w:tc>
        <w:tc>
          <w:tcPr>
            <w:tcW w:type="dxa" w:w="2880"/>
          </w:tcPr>
          <w:p>
            <w:r>
              <w:t>Quantities at a specified location (returned when queried).</w:t>
            </w:r>
          </w:p>
        </w:tc>
      </w:tr>
      <w:tr>
        <w:tc>
          <w:tcPr>
            <w:tcW w:type="dxa" w:w="2880"/>
          </w:tcPr>
          <w:p>
            <w:r>
              <w:t>inventoryItem.inventoryLevels</w:t>
            </w:r>
          </w:p>
        </w:tc>
        <w:tc>
          <w:tcPr>
            <w:tcW w:type="dxa" w:w="2880"/>
          </w:tcPr>
          <w:p>
            <w:r>
              <w:t>InventoryLevelConnection</w:t>
            </w:r>
          </w:p>
        </w:tc>
        <w:tc>
          <w:tcPr>
            <w:tcW w:type="dxa" w:w="2880"/>
          </w:tcPr>
          <w:p>
            <w:r>
              <w:t>Inventory levels across locations (connection).</w:t>
            </w:r>
          </w:p>
        </w:tc>
      </w:tr>
      <w:tr>
        <w:tc>
          <w:tcPr>
            <w:tcW w:type="dxa" w:w="2880"/>
          </w:tcPr>
          <w:p>
            <w:r>
              <w:t>inventoryItem.legacyResourceId</w:t>
            </w:r>
          </w:p>
        </w:tc>
        <w:tc>
          <w:tcPr>
            <w:tcW w:type="dxa" w:w="2880"/>
          </w:tcPr>
          <w:p>
            <w:r>
              <w:t>UnsignedInt64</w:t>
            </w:r>
          </w:p>
        </w:tc>
        <w:tc>
          <w:tcPr>
            <w:tcW w:type="dxa" w:w="2880"/>
          </w:tcPr>
          <w:p>
            <w:r>
              <w:t>REST Admin API legacy ID.</w:t>
            </w:r>
          </w:p>
        </w:tc>
      </w:tr>
      <w:tr>
        <w:tc>
          <w:tcPr>
            <w:tcW w:type="dxa" w:w="2880"/>
          </w:tcPr>
          <w:p>
            <w:r>
              <w:t>inventoryItem.locationsCount.count</w:t>
            </w:r>
          </w:p>
        </w:tc>
        <w:tc>
          <w:tcPr>
            <w:tcW w:type="dxa" w:w="2880"/>
          </w:tcPr>
          <w:p>
            <w:r>
              <w:t>Int</w:t>
            </w:r>
          </w:p>
        </w:tc>
        <w:tc>
          <w:tcPr>
            <w:tcW w:type="dxa" w:w="2880"/>
          </w:tcPr>
          <w:p>
            <w:r>
              <w:t>Count of locations where stocked.</w:t>
            </w:r>
          </w:p>
        </w:tc>
      </w:tr>
      <w:tr>
        <w:tc>
          <w:tcPr>
            <w:tcW w:type="dxa" w:w="2880"/>
          </w:tcPr>
          <w:p>
            <w:r>
              <w:t>inventoryItem.measurement</w:t>
            </w:r>
          </w:p>
        </w:tc>
        <w:tc>
          <w:tcPr>
            <w:tcW w:type="dxa" w:w="2880"/>
          </w:tcPr>
          <w:p>
            <w:r>
              <w:t>InventoryItemMeasurement</w:t>
            </w:r>
          </w:p>
        </w:tc>
        <w:tc>
          <w:tcPr>
            <w:tcW w:type="dxa" w:w="2880"/>
          </w:tcPr>
          <w:p>
            <w:r>
              <w:t>Packaging dimensions/weight.</w:t>
            </w:r>
          </w:p>
        </w:tc>
      </w:tr>
      <w:tr>
        <w:tc>
          <w:tcPr>
            <w:tcW w:type="dxa" w:w="2880"/>
          </w:tcPr>
          <w:p>
            <w:r>
              <w:t>inventoryItem.provinceCodeOfOrigin</w:t>
            </w:r>
          </w:p>
        </w:tc>
        <w:tc>
          <w:tcPr>
            <w:tcW w:type="dxa" w:w="2880"/>
          </w:tcPr>
          <w:p>
            <w:r>
              <w:t>String</w:t>
            </w:r>
          </w:p>
        </w:tc>
        <w:tc>
          <w:tcPr>
            <w:tcW w:type="dxa" w:w="2880"/>
          </w:tcPr>
          <w:p>
            <w:r>
              <w:t>ISO 3166-2 province code of origin.</w:t>
            </w:r>
          </w:p>
        </w:tc>
      </w:tr>
      <w:tr>
        <w:tc>
          <w:tcPr>
            <w:tcW w:type="dxa" w:w="2880"/>
          </w:tcPr>
          <w:p>
            <w:r>
              <w:t>inventoryItem.requiresShipping</w:t>
            </w:r>
          </w:p>
        </w:tc>
        <w:tc>
          <w:tcPr>
            <w:tcW w:type="dxa" w:w="2880"/>
          </w:tcPr>
          <w:p>
            <w:r>
              <w:t>Boolean</w:t>
            </w:r>
          </w:p>
        </w:tc>
        <w:tc>
          <w:tcPr>
            <w:tcW w:type="dxa" w:w="2880"/>
          </w:tcPr>
          <w:p>
            <w:r>
              <w:t>Whether item requires shipping.</w:t>
            </w:r>
          </w:p>
        </w:tc>
      </w:tr>
      <w:tr>
        <w:tc>
          <w:tcPr>
            <w:tcW w:type="dxa" w:w="2880"/>
          </w:tcPr>
          <w:p>
            <w:r>
              <w:t>inventoryItem.sku</w:t>
            </w:r>
          </w:p>
        </w:tc>
        <w:tc>
          <w:tcPr>
            <w:tcW w:type="dxa" w:w="2880"/>
          </w:tcPr>
          <w:p>
            <w:r>
              <w:t>String</w:t>
            </w:r>
          </w:p>
        </w:tc>
        <w:tc>
          <w:tcPr>
            <w:tcW w:type="dxa" w:w="2880"/>
          </w:tcPr>
          <w:p>
            <w:r>
              <w:t>SKU (case-sensitive).</w:t>
            </w:r>
          </w:p>
        </w:tc>
      </w:tr>
      <w:tr>
        <w:tc>
          <w:tcPr>
            <w:tcW w:type="dxa" w:w="2880"/>
          </w:tcPr>
          <w:p>
            <w:r>
              <w:t>inventoryItem.tracked</w:t>
            </w:r>
          </w:p>
        </w:tc>
        <w:tc>
          <w:tcPr>
            <w:tcW w:type="dxa" w:w="2880"/>
          </w:tcPr>
          <w:p>
            <w:r>
              <w:t>Boolean</w:t>
            </w:r>
          </w:p>
        </w:tc>
        <w:tc>
          <w:tcPr>
            <w:tcW w:type="dxa" w:w="2880"/>
          </w:tcPr>
          <w:p>
            <w:r>
              <w:t>Whether inventory is tracked.</w:t>
            </w:r>
          </w:p>
        </w:tc>
      </w:tr>
      <w:tr>
        <w:tc>
          <w:tcPr>
            <w:tcW w:type="dxa" w:w="2880"/>
          </w:tcPr>
          <w:p>
            <w:r>
              <w:t>inventoryItem.trackedEditable.locked</w:t>
            </w:r>
          </w:p>
        </w:tc>
        <w:tc>
          <w:tcPr>
            <w:tcW w:type="dxa" w:w="2880"/>
          </w:tcPr>
          <w:p>
            <w:r>
              <w:t>Boolean</w:t>
            </w:r>
          </w:p>
        </w:tc>
        <w:tc>
          <w:tcPr>
            <w:tcW w:type="dxa" w:w="2880"/>
          </w:tcPr>
          <w:p>
            <w:r>
              <w:t>Whether tracked is locked for editing.</w:t>
            </w:r>
          </w:p>
        </w:tc>
      </w:tr>
      <w:tr>
        <w:tc>
          <w:tcPr>
            <w:tcW w:type="dxa" w:w="2880"/>
          </w:tcPr>
          <w:p>
            <w:r>
              <w:t>inventoryItem.trackedEditable.reason</w:t>
            </w:r>
          </w:p>
        </w:tc>
        <w:tc>
          <w:tcPr>
            <w:tcW w:type="dxa" w:w="2880"/>
          </w:tcPr>
          <w:p>
            <w:r>
              <w:t>FormattedString</w:t>
            </w:r>
          </w:p>
        </w:tc>
        <w:tc>
          <w:tcPr>
            <w:tcW w:type="dxa" w:w="2880"/>
          </w:tcPr>
          <w:p>
            <w:r>
              <w:t>Reason editing is locked.</w:t>
            </w:r>
          </w:p>
        </w:tc>
      </w:tr>
      <w:tr>
        <w:tc>
          <w:tcPr>
            <w:tcW w:type="dxa" w:w="2880"/>
          </w:tcPr>
          <w:p>
            <w:r>
              <w:t>inventoryItem.unitCost.amount</w:t>
            </w:r>
          </w:p>
        </w:tc>
        <w:tc>
          <w:tcPr>
            <w:tcW w:type="dxa" w:w="2880"/>
          </w:tcPr>
          <w:p>
            <w:r>
              <w:t>Decimal</w:t>
            </w:r>
          </w:p>
        </w:tc>
        <w:tc>
          <w:tcPr>
            <w:tcW w:type="dxa" w:w="2880"/>
          </w:tcPr>
          <w:p>
            <w:r>
              <w:t>Unit cost amount.</w:t>
            </w:r>
          </w:p>
        </w:tc>
      </w:tr>
      <w:tr>
        <w:tc>
          <w:tcPr>
            <w:tcW w:type="dxa" w:w="2880"/>
          </w:tcPr>
          <w:p>
            <w:r>
              <w:t>inventoryItem.unitCost.currencyCode</w:t>
            </w:r>
          </w:p>
        </w:tc>
        <w:tc>
          <w:tcPr>
            <w:tcW w:type="dxa" w:w="2880"/>
          </w:tcPr>
          <w:p>
            <w:r>
              <w:t>CurrencyCode</w:t>
            </w:r>
          </w:p>
        </w:tc>
        <w:tc>
          <w:tcPr>
            <w:tcW w:type="dxa" w:w="2880"/>
          </w:tcPr>
          <w:p>
            <w:r>
              <w:t>Unit cost currency.</w:t>
            </w:r>
          </w:p>
        </w:tc>
      </w:tr>
      <w:tr>
        <w:tc>
          <w:tcPr>
            <w:tcW w:type="dxa" w:w="2880"/>
          </w:tcPr>
          <w:p>
            <w:r>
              <w:t>inventoryItem.updatedAt</w:t>
            </w:r>
          </w:p>
        </w:tc>
        <w:tc>
          <w:tcPr>
            <w:tcW w:type="dxa" w:w="2880"/>
          </w:tcPr>
          <w:p>
            <w:r>
              <w:t>DateTime</w:t>
            </w:r>
          </w:p>
        </w:tc>
        <w:tc>
          <w:tcPr>
            <w:tcW w:type="dxa" w:w="2880"/>
          </w:tcPr>
          <w:p>
            <w:r>
              <w:t>Update timestamp.</w:t>
            </w:r>
          </w:p>
        </w:tc>
      </w:tr>
      <w:tr>
        <w:tc>
          <w:tcPr>
            <w:tcW w:type="dxa" w:w="2880"/>
          </w:tcPr>
          <w:p>
            <w:r>
              <w:t>inventoryItem.variant</w:t>
            </w:r>
          </w:p>
        </w:tc>
        <w:tc>
          <w:tcPr>
            <w:tcW w:type="dxa" w:w="2880"/>
          </w:tcPr>
          <w:p>
            <w:r>
              <w:t>ProductVariant</w:t>
            </w:r>
          </w:p>
        </w:tc>
        <w:tc>
          <w:tcPr>
            <w:tcW w:type="dxa" w:w="2880"/>
          </w:tcPr>
          <w:p>
            <w:r>
              <w:t>Variant that owns the inventory item.</w:t>
            </w:r>
          </w:p>
        </w:tc>
      </w:tr>
      <w:tr>
        <w:tc>
          <w:tcPr>
            <w:tcW w:type="dxa" w:w="2880"/>
          </w:tcPr>
          <w:p>
            <w:r>
              <w:t>inventoryItem.variants</w:t>
            </w:r>
          </w:p>
        </w:tc>
        <w:tc>
          <w:tcPr>
            <w:tcW w:type="dxa" w:w="2880"/>
          </w:tcPr>
          <w:p>
            <w:r>
              <w:t>ProductVariantConnection</w:t>
            </w:r>
          </w:p>
        </w:tc>
        <w:tc>
          <w:tcPr>
            <w:tcW w:type="dxa" w:w="2880"/>
          </w:tcPr>
          <w:p>
            <w:r>
              <w:t>Variants referencing this inventory item (connection).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inventoryBulkToggleActivation($inventoryItemId: ID!, $inventoryItemUpdates: [InventoryBulkToggleActivationInput!]!) { inventoryBulkToggleActivation(inventoryItemId: $inventoryItemId, inventoryItemUpdates: $inventoryItemUpdates) { inventoryItem { id sku tracked updatedAt } inventoryLevels { id updatedAt canDeactivate deactivationAlert } userErrors { field message } } }",</w:t>
        <w:br/>
        <w:t xml:space="preserve"> "variables": {</w:t>
        <w:br/>
        <w:t xml:space="preserve"> "inventoryItemId": "gid://shopify/InventoryItem/1234567890",</w:t>
        <w:br/>
        <w:t xml:space="preserve"> "inventoryItemUpdates": [</w:t>
        <w:br/>
        <w:t xml:space="preserve">        { "locationId": "gid://shopify/Location/111111111", "activate": true },</w:t>
        <w:br/>
        <w:t xml:space="preserve">        { "locationId": "gid://shopify/Location/222222222", "activate": false }</w:t>
        <w:br/>
        <w:t xml:space="preserve">      ]</w:t>
        <w:br/>
        <w:t xml:space="preserve">    }</w:t>
        <w:br/>
        <w:t xml:space="preserve">  }'</w:t>
      </w:r>
    </w:p>
    <w:p>
      <w:pPr>
        <w:pStyle w:val="Heading3"/>
      </w:pPr>
      <w:r>
        <w:t>Notes</w:t>
      </w:r>
    </w:p>
    <w:p>
      <w:pPr>
        <w:pStyle w:val="ListBullet"/>
      </w:pPr>
      <w:r>
        <w:t>The mutation “returns the updated inventory item and any activated InventoryLevel objects.”</w:t>
      </w:r>
    </w:p>
    <w:p>
      <w:pPr>
        <w:pStyle w:val="ListBullet"/>
      </w:pPr>
      <w:r>
        <w:t>Deactivating an inventory item at a location means the item is no longer stocked at that location.</w:t>
      </w:r>
    </w:p>
    <w:p>
      <w:pPr>
        <w:pStyle w:val="ListBullet"/>
      </w:pPr>
      <w:r>
        <w:t>The scraped content enumerates many possible fields on InventoryItem, InventoryLevel, Location, etc.; in GraphQL you only receive fields you explicitly request in the selection set.</w:t>
      </w:r>
    </w:p>
    <w:p>
      <w:pPr>
        <w:pStyle w:val="Heading3"/>
      </w:pPr>
      <w:r>
        <w:t>Gotchas</w:t>
      </w:r>
    </w:p>
    <w:p>
      <w:pPr>
        <w:pStyle w:val="ListBullet"/>
      </w:pPr>
      <w:r>
        <w:t>The scraped content does not include the field-level schema for InventoryBulkToggleActivationInput; ensure you consult the Shopify Admin GraphQL schema for the exact required input fields before implementing.</w:t>
      </w:r>
    </w:p>
    <w:p>
      <w:pPr>
        <w:pStyle w:val="ListBullet"/>
      </w:pPr>
      <w:r>
        <w:t>If you request deeply nested fields (like inventoryItem.variant.product...), responses can become large; keep selection sets minimal for performance.</w:t>
      </w:r>
    </w:p>
    <w:p>
      <w:pPr>
        <w:pStyle w:val="Heading3"/>
      </w:pPr>
      <w:r>
        <w:t>Error Handling</w:t>
      </w:r>
    </w:p>
    <w:p>
      <w:pPr>
        <w:pStyle w:val="ListBullet"/>
      </w:pPr>
      <w:r>
        <w:t>GraphQL-level errors can appear in the top-level errors array.</w:t>
      </w:r>
    </w:p>
    <w:p>
      <w:pPr>
        <w:pStyle w:val="ListBullet"/>
      </w:pPr>
      <w:r>
        <w:t>Domain/user input errors for the mutation are returned in userErrors on the payload (InventoryBulkToggleActivationUserError). The exact structure of each error object wasn’t provided in the scraped content.</w:t>
      </w:r>
    </w:p>
    <w:p>
      <w:pPr>
        <w:pStyle w:val="Heading3"/>
      </w:pPr>
      <w:r>
        <w:t>Related inventory actions</w:t>
      </w:r>
    </w:p>
    <w:p>
      <w:pPr>
        <w:pStyle w:val="ListBullet"/>
      </w:pPr>
      <w:r>
        <w:t>[POST] Deactivate Inventory at a Location — /admin/api/2026-01/graphql.json</w:t>
      </w:r>
    </w:p>
    <w:p>
      <w:pPr>
        <w:pStyle w:val="ListBullet"/>
      </w:pPr>
      <w:r>
        <w:t>[POST] Set On-hand Inventory Quantities at Locations — /admin/api/2026-01/graphql.json</w:t>
      </w:r>
    </w:p>
    <w:p>
      <w:r>
        <w:br w:type="page"/>
      </w:r>
    </w:p>
    <w:p>
      <w:pPr>
        <w:pStyle w:val="Heading2"/>
      </w:pPr>
      <w:r>
        <w:t>503. [POST] Update a Market Web Presence</w:t>
      </w:r>
    </w:p>
    <w:p>
      <w:r>
        <w:rPr>
          <w:b/>
        </w:rPr>
        <w:t xml:space="preserve">Endpoint: </w:t>
      </w:r>
      <w:r>
        <w:rPr>
          <w:rFonts w:ascii="Courier New" w:hAnsi="Courier New"/>
          <w:sz w:val="18"/>
        </w:rPr>
        <w:t>/admin/api/2026-01/graphql.json</w:t>
      </w:r>
    </w:p>
    <w:p>
      <w:pPr>
        <w:pStyle w:val="Heading3"/>
      </w:pPr>
      <w:r>
        <w:t>Update a Market Web Presence (marketWebPresenceUpdate)</w:t>
      </w:r>
    </w:p>
    <w:p>
      <w:pPr>
        <w:pStyle w:val="Heading3"/>
      </w:pPr>
      <w:r>
        <w:t>Prerequisites</w:t>
      </w:r>
    </w:p>
    <w:p>
      <w:pPr>
        <w:pStyle w:val="ListBullet"/>
      </w:pPr>
      <w:r>
        <w:t>The app must have access to Shopify Admin GraphQL API for Markets (sufficient permissions to update a market web presence).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market web presence by ID. Returns the updated market object (selectable fields) and any userErrors produced by the mutation.</w:t>
      </w:r>
    </w:p>
    <w:p>
      <w:pPr>
        <w:pStyle w:val="Heading3"/>
      </w:pPr>
      <w:r>
        <w:t>Enforcement Rules</w:t>
      </w:r>
    </w:p>
    <w:p>
      <w:pPr>
        <w:pStyle w:val="ListBullet"/>
      </w:pPr>
      <w:r>
        <w:t>This is a GraphQL Admin API mutation and must be called via POST to the GraphQL endpoint.</w:t>
      </w:r>
    </w:p>
    <w:p>
      <w:pPr>
        <w:pStyle w:val="ListBullet"/>
      </w:pPr>
      <w:r>
        <w:t>Send the GraphQL payload in the request body as JSON with query and (optionally) variables.</w:t>
      </w:r>
    </w:p>
    <w:p>
      <w:pPr>
        <w:pStyle w:val="ListBullet"/>
      </w:pPr>
      <w:r>
        <w:t>Provide webPresenceId and webPresence as GraphQL mutation inputs (preferably via variables).</w:t>
      </w:r>
    </w:p>
    <w:p>
      <w:pPr>
        <w:pStyle w:val="ListBullet"/>
      </w:pPr>
      <w:r>
        <w:t xml:space="preserve">When executing, send Path Parameters in the URL, not in the body. </w:t>
        <w:br/>
        <w:br/>
        <w:t>Note: This endpoint has no path parameters.</w:t>
      </w:r>
    </w:p>
    <w:p>
      <w:pPr>
        <w:pStyle w:val="ListBullet"/>
      </w:pPr>
      <w:r>
        <w:t xml:space="preserve">When executing, send Query Parameters as URL query parameters, not in the body. </w:t>
        <w:br/>
        <w:br/>
        <w:t>Note: This endpoint has no query parameters.</w:t>
      </w:r>
    </w:p>
    <w:p>
      <w:pPr>
        <w:pStyle w:val="Heading3"/>
      </w:pPr>
      <w:r>
        <w:t>GraphQL Arguments (Mutation Inputs)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webPresenceId</w:t>
            </w:r>
          </w:p>
        </w:tc>
        <w:tc>
          <w:tcPr>
            <w:tcW w:type="dxa" w:w="2880"/>
          </w:tcPr>
          <w:p>
            <w:r>
              <w:t>ID</w:t>
            </w:r>
          </w:p>
        </w:tc>
        <w:tc>
          <w:tcPr>
            <w:tcW w:type="dxa" w:w="2880"/>
          </w:tcPr>
          <w:p>
            <w:r>
              <w:t>The ID of the web presence to update.</w:t>
            </w:r>
          </w:p>
        </w:tc>
      </w:tr>
      <w:tr>
        <w:tc>
          <w:tcPr>
            <w:tcW w:type="dxa" w:w="2880"/>
          </w:tcPr>
          <w:p>
            <w:r>
              <w:t>webPresence</w:t>
            </w:r>
          </w:p>
        </w:tc>
        <w:tc>
          <w:tcPr>
            <w:tcW w:type="dxa" w:w="2880"/>
          </w:tcPr>
          <w:p>
            <w:r>
              <w:t>MarketWebPresenceUpdateInput</w:t>
            </w:r>
          </w:p>
        </w:tc>
        <w:tc>
          <w:tcPr>
            <w:tcW w:type="dxa" w:w="2880"/>
          </w:tcPr>
          <w:p>
            <w:r>
              <w:t>The web_presence fields used to update the market's web presence. (Input fields not enumerated in the provided scraped content.)</w:t>
            </w:r>
          </w:p>
        </w:tc>
      </w:tr>
    </w:tbl>
    <w:p/>
    <w:p>
      <w:pPr>
        <w:pStyle w:val="Heading3"/>
      </w:pPr>
      <w:r>
        <w:t>Request Body</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GraphQL mutation. Must include webPresenceId and webPresence.</w:t>
            </w:r>
          </w:p>
        </w:tc>
      </w:tr>
    </w:tbl>
    <w:p/>
    <w:p>
      <w:pPr>
        <w:pStyle w:val="Heading3"/>
      </w:pPr>
      <w:r>
        <w:t>Example GraphQL Request Body</w:t>
      </w:r>
    </w:p>
    <w:p>
      <w:r>
        <w:rPr>
          <w:b/>
          <w:color w:val="666666"/>
          <w:sz w:val="16"/>
        </w:rPr>
        <w:t>[json]</w:t>
      </w:r>
    </w:p>
    <w:p>
      <w:pPr>
        <w:shd w:fill="F2F2F2" w:val="clear"/>
      </w:pPr>
      <w:r>
        <w:rPr>
          <w:rFonts w:ascii="Courier New" w:hAnsi="Courier New"/>
          <w:sz w:val="17"/>
        </w:rPr>
        <w:t>{</w:t>
        <w:br/>
        <w:t xml:space="preserve"> "query": "mutation marketWebPresenceUpdate($webPresenceId: ID!, $webPresence: MarketWebPresenceUpdateInput!) { marketWebPresenceUpdate(webPresenceId: $webPresenceId, webPresence: $webPresence) { market { id name handle enabled status primary type webPresence { id subfolderSuffix rootUrls domain { id host url sslEnabled } defaultLocale { locale name primary published } } } userErrors { field message } } }",</w:t>
        <w:br/>
        <w:t xml:space="preserve"> "variables": {</w:t>
        <w:br/>
        <w:t xml:space="preserve"> "webPresenceId": "gid://shopify/MarketWebPresence/1234567890",</w:t>
        <w:br/>
        <w:t xml:space="preserve"> "webPresence": {}</w:t>
        <w:br/>
        <w:t xml:space="preserve"> }</w:t>
        <w:br/>
        <w:t>}</w:t>
      </w:r>
    </w:p>
    <w:p>
      <w:r>
        <w:rPr>
          <w:b/>
        </w:rPr>
        <w:t>Note: The exact selectable fields under market can be adjusted to your needs. The scraped content lists many available fields on Market and nested types.</w:t>
      </w:r>
    </w:p>
    <w:p>
      <w:pPr>
        <w:pStyle w:val="Heading3"/>
      </w:pPr>
      <w:r>
        <w:t>Response</w:t>
      </w:r>
    </w:p>
    <w:p>
      <w:pPr>
        <w:pStyle w:val="Heading3"/>
      </w:pPr>
      <w:r>
        <w:t>Success Response (200 OK)</w:t>
      </w:r>
    </w:p>
    <w:p>
      <w:r>
        <w:rPr>
          <w:b/>
        </w:rPr>
        <w:t>Note: GraphQL responses return 200 even when the mutation has userErrors. Check data.marketWebPresenceUpdate.userErrors.</w:t>
      </w:r>
    </w:p>
    <w:p>
      <w:r>
        <w:rPr>
          <w:b/>
          <w:color w:val="666666"/>
          <w:sz w:val="16"/>
        </w:rPr>
        <w:t>[json]</w:t>
      </w:r>
    </w:p>
    <w:p>
      <w:pPr>
        <w:shd w:fill="F2F2F2" w:val="clear"/>
      </w:pPr>
      <w:r>
        <w:rPr>
          <w:rFonts w:ascii="Courier New" w:hAnsi="Courier New"/>
          <w:sz w:val="17"/>
        </w:rPr>
        <w:t>{</w:t>
        <w:br/>
        <w:t xml:space="preserve"> "data": {</w:t>
        <w:br/>
        <w:t xml:space="preserve"> "marketWebPresenceUpdate": {</w:t>
        <w:br/>
        <w:t xml:space="preserve"> "market": {</w:t>
        <w:br/>
        <w:t xml:space="preserve"> "id": "gid://shopify/Market/1234567890",</w:t>
        <w:br/>
        <w:t xml:space="preserve"> "name": "Canada",</w:t>
        <w:br/>
        <w:t xml:space="preserve"> "handle": "canada",</w:t>
        <w:br/>
        <w:t xml:space="preserve"> "enabled": true,</w:t>
        <w:br/>
        <w:t xml:space="preserve"> "status": "ACTIVE",</w:t>
        <w:br/>
        <w:t xml:space="preserve"> "primary": false,</w:t>
        <w:br/>
        <w:t xml:space="preserve"> "type": "REGION",</w:t>
        <w:br/>
        <w:t xml:space="preserve"> "webPresence": {</w:t>
        <w:br/>
        <w:t xml:space="preserve"> "id": "gid://shopify/MarketWebPresence/1234567890",</w:t>
        <w:br/>
        <w:t xml:space="preserve"> "subfolderSuffix": "ca",</w:t>
        <w:br/>
        <w:t xml:space="preserve"> "rootUrls": [</w:t>
        <w:br/>
        <w:t xml:space="preserve"> "https://example.com",</w:t>
        <w:br/>
        <w:t xml:space="preserve"> "https://example.com/en"</w:t>
        <w:br/>
        <w:t xml:space="preserve"> ],</w:t>
        <w:br/>
        <w:t xml:space="preserve"> "domain": {</w:t>
        <w:br/>
        <w:t xml:space="preserve"> "id": "gid://shopify/Domain/987654321",</w:t>
        <w:br/>
        <w:t xml:space="preserve"> "host": "example.ca",</w:t>
        <w:br/>
        <w:t xml:space="preserve"> "url": "https://example.ca",</w:t>
        <w:br/>
        <w:t xml:space="preserve"> "sslEnabled": true</w:t>
        <w:br/>
        <w:t xml:space="preserve"> },</w:t>
        <w:br/>
        <w:t xml:space="preserve"> "defaultLocale": {</w:t>
        <w:br/>
        <w:t xml:space="preserve"> "locale": "fr",</w:t>
        <w:br/>
        <w:t xml:space="preserve"> "name": "French",</w:t>
        <w:br/>
        <w:t xml:space="preserve"> "primary": false,</w:t>
        <w:br/>
        <w:t xml:space="preserve"> "published": true</w:t>
        <w:br/>
        <w:t xml:space="preserve"> }</w:t>
        <w:br/>
        <w:t xml:space="preserve"> }</w:t>
        <w:br/>
        <w:t xml:space="preserve"> },</w:t>
        <w:br/>
        <w:t xml:space="preserve"> "userErrors": []</w:t>
        <w:br/>
        <w:t xml:space="preserve"> }</w:t>
        <w:br/>
        <w:t xml:space="preserve"> }</w:t>
        <w:br/>
        <w:t>}</w:t>
      </w:r>
    </w:p>
    <w:p>
      <w:pPr>
        <w:pStyle w:val="Heading3"/>
      </w:pPr>
      <w:r>
        <w:t>Error Response (Mutation User Errors present)</w:t>
      </w:r>
    </w:p>
    <w:p>
      <w:r>
        <w:rPr>
          <w:b/>
          <w:color w:val="666666"/>
          <w:sz w:val="16"/>
        </w:rPr>
        <w:t>[json]</w:t>
      </w:r>
    </w:p>
    <w:p>
      <w:pPr>
        <w:shd w:fill="F2F2F2" w:val="clear"/>
      </w:pPr>
      <w:r>
        <w:rPr>
          <w:rFonts w:ascii="Courier New" w:hAnsi="Courier New"/>
          <w:sz w:val="17"/>
        </w:rPr>
        <w:t>{</w:t>
        <w:br/>
        <w:t xml:space="preserve"> "data": {</w:t>
        <w:br/>
        <w:t xml:space="preserve"> "marketWebPresenceUpdate": {</w:t>
        <w:br/>
        <w:t xml:space="preserve"> "market": null,</w:t>
        <w:br/>
        <w:t xml:space="preserve"> "userErrors": [</w:t>
        <w:br/>
        <w:t xml:space="preserve"> {</w:t>
        <w:br/>
        <w:t xml:space="preserve"> "field": ["webPresenceId"],</w:t>
        <w:br/>
        <w:t xml:space="preserve"> "message": "Web presence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data.marketWebPresenceUpdate.market</w:t>
            </w:r>
          </w:p>
        </w:tc>
        <w:tc>
          <w:tcPr>
            <w:tcW w:type="dxa" w:w="2880"/>
          </w:tcPr>
          <w:p>
            <w:r>
              <w:t>Market</w:t>
            </w:r>
          </w:p>
        </w:tc>
        <w:tc>
          <w:tcPr>
            <w:tcW w:type="dxa" w:w="2880"/>
          </w:tcPr>
          <w:p>
            <w:r>
              <w:t>The market object. (Contains many fields; selection depends on the query.)</w:t>
            </w:r>
          </w:p>
        </w:tc>
      </w:tr>
      <w:tr>
        <w:tc>
          <w:tcPr>
            <w:tcW w:type="dxa" w:w="2880"/>
          </w:tcPr>
          <w:p>
            <w:r>
              <w:t>data.marketWebPresenceUpdate.market.assignedCustomization</w:t>
            </w:r>
          </w:p>
        </w:tc>
        <w:tc>
          <w:tcPr>
            <w:tcW w:type="dxa" w:w="2880"/>
          </w:tcPr>
          <w:p>
            <w:r>
              <w:t>Boolean</w:t>
            </w:r>
          </w:p>
        </w:tc>
        <w:tc>
          <w:tcPr>
            <w:tcW w:type="dxa" w:w="2880"/>
          </w:tcPr>
          <w:p>
            <w:r>
              <w:t>Whether the market has a customization with the given ID.</w:t>
            </w:r>
          </w:p>
        </w:tc>
      </w:tr>
      <w:tr>
        <w:tc>
          <w:tcPr>
            <w:tcW w:type="dxa" w:w="2880"/>
          </w:tcPr>
          <w:p>
            <w:r>
              <w:t>data.marketWebPresenceUpdate.market.catalogs</w:t>
            </w:r>
          </w:p>
        </w:tc>
        <w:tc>
          <w:tcPr>
            <w:tcW w:type="dxa" w:w="2880"/>
          </w:tcPr>
          <w:p>
            <w:r>
              <w:t>MarketCatalogConnection</w:t>
            </w:r>
          </w:p>
        </w:tc>
        <w:tc>
          <w:tcPr>
            <w:tcW w:type="dxa" w:w="2880"/>
          </w:tcPr>
          <w:p>
            <w:r>
              <w:t>The catalogs that belong to the market.</w:t>
            </w:r>
          </w:p>
        </w:tc>
      </w:tr>
      <w:tr>
        <w:tc>
          <w:tcPr>
            <w:tcW w:type="dxa" w:w="2880"/>
          </w:tcPr>
          <w:p>
            <w:r>
              <w:t>data.marketWebPresenceUpdate.market.catalogs.edges</w:t>
            </w:r>
          </w:p>
        </w:tc>
        <w:tc>
          <w:tcPr>
            <w:tcW w:type="dxa" w:w="2880"/>
          </w:tcPr>
          <w:p>
            <w:r>
              <w:t>MarketCatalogEdge[]</w:t>
            </w:r>
          </w:p>
        </w:tc>
        <w:tc>
          <w:tcPr>
            <w:tcW w:type="dxa" w:w="2880"/>
          </w:tcPr>
          <w:p>
            <w:r>
              <w:t>Connection edges (cursor + node).</w:t>
            </w:r>
          </w:p>
        </w:tc>
      </w:tr>
      <w:tr>
        <w:tc>
          <w:tcPr>
            <w:tcW w:type="dxa" w:w="2880"/>
          </w:tcPr>
          <w:p>
            <w:r>
              <w:t>data.marketWebPresenceUpdate.market.catalogs.nodes</w:t>
            </w:r>
          </w:p>
        </w:tc>
        <w:tc>
          <w:tcPr>
            <w:tcW w:type="dxa" w:w="2880"/>
          </w:tcPr>
          <w:p>
            <w:r>
              <w:t>MarketCatalog[]</w:t>
            </w:r>
          </w:p>
        </w:tc>
        <w:tc>
          <w:tcPr>
            <w:tcW w:type="dxa" w:w="2880"/>
          </w:tcPr>
          <w:p>
            <w:r>
              <w:t>Catalog nodes.</w:t>
            </w:r>
          </w:p>
        </w:tc>
      </w:tr>
      <w:tr>
        <w:tc>
          <w:tcPr>
            <w:tcW w:type="dxa" w:w="2880"/>
          </w:tcPr>
          <w:p>
            <w:r>
              <w:t>data.marketWebPresenceUpdate.market.catalogs.pageInfo</w:t>
            </w:r>
          </w:p>
        </w:tc>
        <w:tc>
          <w:tcPr>
            <w:tcW w:type="dxa" w:w="2880"/>
          </w:tcPr>
          <w:p>
            <w:r>
              <w:t>PageInfo</w:t>
            </w:r>
          </w:p>
        </w:tc>
        <w:tc>
          <w:tcPr>
            <w:tcW w:type="dxa" w:w="2880"/>
          </w:tcPr>
          <w:p>
            <w:r>
              <w:t>Pagination info.</w:t>
            </w:r>
          </w:p>
        </w:tc>
      </w:tr>
      <w:tr>
        <w:tc>
          <w:tcPr>
            <w:tcW w:type="dxa" w:w="2880"/>
          </w:tcPr>
          <w:p>
            <w:r>
              <w:t>data.marketWebPresenceUpdate.market.catalogs.pageInfo.endCursor</w:t>
            </w:r>
          </w:p>
        </w:tc>
        <w:tc>
          <w:tcPr>
            <w:tcW w:type="dxa" w:w="2880"/>
          </w:tcPr>
          <w:p>
            <w:r>
              <w:t>String</w:t>
            </w:r>
          </w:p>
        </w:tc>
        <w:tc>
          <w:tcPr>
            <w:tcW w:type="dxa" w:w="2880"/>
          </w:tcPr>
          <w:p>
            <w:r>
              <w:t>Cursor for the last edge.</w:t>
            </w:r>
          </w:p>
        </w:tc>
      </w:tr>
      <w:tr>
        <w:tc>
          <w:tcPr>
            <w:tcW w:type="dxa" w:w="2880"/>
          </w:tcPr>
          <w:p>
            <w:r>
              <w:t>data.marketWebPresenceUpdate.market.catalogs.pageInfo.hasNextPage</w:t>
            </w:r>
          </w:p>
        </w:tc>
        <w:tc>
          <w:tcPr>
            <w:tcW w:type="dxa" w:w="2880"/>
          </w:tcPr>
          <w:p>
            <w:r>
              <w:t>Boolean</w:t>
            </w:r>
          </w:p>
        </w:tc>
        <w:tc>
          <w:tcPr>
            <w:tcW w:type="dxa" w:w="2880"/>
          </w:tcPr>
          <w:p>
            <w:r>
              <w:t>Whether more pages exist after this page.</w:t>
            </w:r>
          </w:p>
        </w:tc>
      </w:tr>
      <w:tr>
        <w:tc>
          <w:tcPr>
            <w:tcW w:type="dxa" w:w="2880"/>
          </w:tcPr>
          <w:p>
            <w:r>
              <w:t>data.marketWebPresenceUpdate.market.catalogs.pageInfo.hasPreviousPage</w:t>
            </w:r>
          </w:p>
        </w:tc>
        <w:tc>
          <w:tcPr>
            <w:tcW w:type="dxa" w:w="2880"/>
          </w:tcPr>
          <w:p>
            <w:r>
              <w:t>Boolean</w:t>
            </w:r>
          </w:p>
        </w:tc>
        <w:tc>
          <w:tcPr>
            <w:tcW w:type="dxa" w:w="2880"/>
          </w:tcPr>
          <w:p>
            <w:r>
              <w:t>Whether pages exist before this page.</w:t>
            </w:r>
          </w:p>
        </w:tc>
      </w:tr>
      <w:tr>
        <w:tc>
          <w:tcPr>
            <w:tcW w:type="dxa" w:w="2880"/>
          </w:tcPr>
          <w:p>
            <w:r>
              <w:t>data.marketWebPresenceUpdate.market.catalogs.pageInfo.startCursor</w:t>
            </w:r>
          </w:p>
        </w:tc>
        <w:tc>
          <w:tcPr>
            <w:tcW w:type="dxa" w:w="2880"/>
          </w:tcPr>
          <w:p>
            <w:r>
              <w:t>String</w:t>
            </w:r>
          </w:p>
        </w:tc>
        <w:tc>
          <w:tcPr>
            <w:tcW w:type="dxa" w:w="2880"/>
          </w:tcPr>
          <w:p>
            <w:r>
              <w:t>Cursor for the first edge.</w:t>
            </w:r>
          </w:p>
        </w:tc>
      </w:tr>
      <w:tr>
        <w:tc>
          <w:tcPr>
            <w:tcW w:type="dxa" w:w="2880"/>
          </w:tcPr>
          <w:p>
            <w:r>
              <w:t>data.marketWebPresenceUpdate.market.catalogsCount</w:t>
            </w:r>
          </w:p>
        </w:tc>
        <w:tc>
          <w:tcPr>
            <w:tcW w:type="dxa" w:w="2880"/>
          </w:tcPr>
          <w:p>
            <w:r>
              <w:t>Count</w:t>
            </w:r>
          </w:p>
        </w:tc>
        <w:tc>
          <w:tcPr>
            <w:tcW w:type="dxa" w:w="2880"/>
          </w:tcPr>
          <w:p>
            <w:r>
              <w:t>The number of catalogs that belong to the market.</w:t>
            </w:r>
          </w:p>
        </w:tc>
      </w:tr>
      <w:tr>
        <w:tc>
          <w:tcPr>
            <w:tcW w:type="dxa" w:w="2880"/>
          </w:tcPr>
          <w:p>
            <w:r>
              <w:t>data.marketWebPresenceUpdate.market.catalogsCount.count</w:t>
            </w:r>
          </w:p>
        </w:tc>
        <w:tc>
          <w:tcPr>
            <w:tcW w:type="dxa" w:w="2880"/>
          </w:tcPr>
          <w:p>
            <w:r>
              <w:t>Int</w:t>
            </w:r>
          </w:p>
        </w:tc>
        <w:tc>
          <w:tcPr>
            <w:tcW w:type="dxa" w:w="2880"/>
          </w:tcPr>
          <w:p>
            <w:r>
              <w:t>The count of elements.</w:t>
            </w:r>
          </w:p>
        </w:tc>
      </w:tr>
      <w:tr>
        <w:tc>
          <w:tcPr>
            <w:tcW w:type="dxa" w:w="2880"/>
          </w:tcPr>
          <w:p>
            <w:r>
              <w:t>data.marketWebPresenceUpdate.market.catalogsCount.precision</w:t>
            </w:r>
          </w:p>
        </w:tc>
        <w:tc>
          <w:tcPr>
            <w:tcW w:type="dxa" w:w="2880"/>
          </w:tcPr>
          <w:p>
            <w:r>
              <w:t>CountPrecision</w:t>
            </w:r>
          </w:p>
        </w:tc>
        <w:tc>
          <w:tcPr>
            <w:tcW w:type="dxa" w:w="2880"/>
          </w:tcPr>
          <w:p>
            <w:r>
              <w:t>The count’s precision/exactness.</w:t>
            </w:r>
          </w:p>
        </w:tc>
      </w:tr>
      <w:tr>
        <w:tc>
          <w:tcPr>
            <w:tcW w:type="dxa" w:w="2880"/>
          </w:tcPr>
          <w:p>
            <w:r>
              <w:t>data.marketWebPresenceUpdate.market.conditions</w:t>
            </w:r>
          </w:p>
        </w:tc>
        <w:tc>
          <w:tcPr>
            <w:tcW w:type="dxa" w:w="2880"/>
          </w:tcPr>
          <w:p>
            <w:r>
              <w:t>MarketConditions</w:t>
            </w:r>
          </w:p>
        </w:tc>
        <w:tc>
          <w:tcPr>
            <w:tcW w:type="dxa" w:w="2880"/>
          </w:tcPr>
          <w:p>
            <w:r>
              <w:t>Conditions under which a visitor is in the market.</w:t>
            </w:r>
          </w:p>
        </w:tc>
      </w:tr>
      <w:tr>
        <w:tc>
          <w:tcPr>
            <w:tcW w:type="dxa" w:w="2880"/>
          </w:tcPr>
          <w:p>
            <w:r>
              <w:t>data.marketWebPresenceUpdate.market.currencySettings</w:t>
            </w:r>
          </w:p>
        </w:tc>
        <w:tc>
          <w:tcPr>
            <w:tcW w:type="dxa" w:w="2880"/>
          </w:tcPr>
          <w:p>
            <w:r>
              <w:t>MarketCurrencySettings</w:t>
            </w:r>
          </w:p>
        </w:tc>
        <w:tc>
          <w:tcPr>
            <w:tcW w:type="dxa" w:w="2880"/>
          </w:tcPr>
          <w:p>
            <w:r>
              <w:t>The market’s currency settings.</w:t>
            </w:r>
          </w:p>
        </w:tc>
      </w:tr>
      <w:tr>
        <w:tc>
          <w:tcPr>
            <w:tcW w:type="dxa" w:w="2880"/>
          </w:tcPr>
          <w:p>
            <w:r>
              <w:t>data.marketWebPresenceUpdate.market.currencySettings.baseCurrency</w:t>
            </w:r>
          </w:p>
        </w:tc>
        <w:tc>
          <w:tcPr>
            <w:tcW w:type="dxa" w:w="2880"/>
          </w:tcPr>
          <w:p>
            <w:r>
              <w:t>CurrencySetting</w:t>
            </w:r>
          </w:p>
        </w:tc>
        <w:tc>
          <w:tcPr>
            <w:tcW w:type="dxa" w:w="2880"/>
          </w:tcPr>
          <w:p>
            <w:r>
              <w:t>Base currency settings.</w:t>
            </w:r>
          </w:p>
        </w:tc>
      </w:tr>
      <w:tr>
        <w:tc>
          <w:tcPr>
            <w:tcW w:type="dxa" w:w="2880"/>
          </w:tcPr>
          <w:p>
            <w:r>
              <w:t>data.marketWebPresenceUpdate.market.currencySettings.baseCurrency.currencyCode</w:t>
            </w:r>
          </w:p>
        </w:tc>
        <w:tc>
          <w:tcPr>
            <w:tcW w:type="dxa" w:w="2880"/>
          </w:tcPr>
          <w:p>
            <w:r>
              <w:t>CurrencyCode</w:t>
            </w:r>
          </w:p>
        </w:tc>
        <w:tc>
          <w:tcPr>
            <w:tcW w:type="dxa" w:w="2880"/>
          </w:tcPr>
          <w:p>
            <w:r>
              <w:t>Currency ISO code.</w:t>
            </w:r>
          </w:p>
        </w:tc>
      </w:tr>
      <w:tr>
        <w:tc>
          <w:tcPr>
            <w:tcW w:type="dxa" w:w="2880"/>
          </w:tcPr>
          <w:p>
            <w:r>
              <w:t>data.marketWebPresenceUpdate.market.currencySettings.baseCurrency.currencyName</w:t>
            </w:r>
          </w:p>
        </w:tc>
        <w:tc>
          <w:tcPr>
            <w:tcW w:type="dxa" w:w="2880"/>
          </w:tcPr>
          <w:p>
            <w:r>
              <w:t>String</w:t>
            </w:r>
          </w:p>
        </w:tc>
        <w:tc>
          <w:tcPr>
            <w:tcW w:type="dxa" w:w="2880"/>
          </w:tcPr>
          <w:p>
            <w:r>
              <w:t>Currency name.</w:t>
            </w:r>
          </w:p>
        </w:tc>
      </w:tr>
      <w:tr>
        <w:tc>
          <w:tcPr>
            <w:tcW w:type="dxa" w:w="2880"/>
          </w:tcPr>
          <w:p>
            <w:r>
              <w:t>data.marketWebPresenceUpdate.market.currencySettings.baseCurrency.enabled</w:t>
            </w:r>
          </w:p>
        </w:tc>
        <w:tc>
          <w:tcPr>
            <w:tcW w:type="dxa" w:w="2880"/>
          </w:tcPr>
          <w:p>
            <w:r>
              <w:t>Boolean</w:t>
            </w:r>
          </w:p>
        </w:tc>
        <w:tc>
          <w:tcPr>
            <w:tcW w:type="dxa" w:w="2880"/>
          </w:tcPr>
          <w:p>
            <w:r>
              <w:t>Whether the currency is enabled.</w:t>
            </w:r>
          </w:p>
        </w:tc>
      </w:tr>
      <w:tr>
        <w:tc>
          <w:tcPr>
            <w:tcW w:type="dxa" w:w="2880"/>
          </w:tcPr>
          <w:p>
            <w:r>
              <w:t>data.marketWebPresenceUpdate.market.currencySettings.baseCurrency.manualRate</w:t>
            </w:r>
          </w:p>
        </w:tc>
        <w:tc>
          <w:tcPr>
            <w:tcW w:type="dxa" w:w="2880"/>
          </w:tcPr>
          <w:p>
            <w:r>
              <w:t>Decimal</w:t>
            </w:r>
          </w:p>
        </w:tc>
        <w:tc>
          <w:tcPr>
            <w:tcW w:type="dxa" w:w="2880"/>
          </w:tcPr>
          <w:p>
            <w:r>
              <w:t>Manual conversion rate (if enabled).</w:t>
            </w:r>
          </w:p>
        </w:tc>
      </w:tr>
      <w:tr>
        <w:tc>
          <w:tcPr>
            <w:tcW w:type="dxa" w:w="2880"/>
          </w:tcPr>
          <w:p>
            <w:r>
              <w:t>data.marketWebPresenceUpdate.market.currencySettings.baseCurrency.rateUpdatedAt</w:t>
            </w:r>
          </w:p>
        </w:tc>
        <w:tc>
          <w:tcPr>
            <w:tcW w:type="dxa" w:w="2880"/>
          </w:tcPr>
          <w:p>
            <w:r>
              <w:t>DateTime</w:t>
            </w:r>
          </w:p>
        </w:tc>
        <w:tc>
          <w:tcPr>
            <w:tcW w:type="dxa" w:w="2880"/>
          </w:tcPr>
          <w:p>
            <w:r>
              <w:t>When the rate was last modified.</w:t>
            </w:r>
          </w:p>
        </w:tc>
      </w:tr>
      <w:tr>
        <w:tc>
          <w:tcPr>
            <w:tcW w:type="dxa" w:w="2880"/>
          </w:tcPr>
          <w:p>
            <w:r>
              <w:t>data.marketWebPresenceUpdate.market.currencySettings.localCurrencies</w:t>
            </w:r>
          </w:p>
        </w:tc>
        <w:tc>
          <w:tcPr>
            <w:tcW w:type="dxa" w:w="2880"/>
          </w:tcPr>
          <w:p>
            <w:r>
              <w:t>Boolean</w:t>
            </w:r>
          </w:p>
        </w:tc>
        <w:tc>
          <w:tcPr>
            <w:tcW w:type="dxa" w:w="2880"/>
          </w:tcPr>
          <w:p>
            <w:r>
              <w:t>Whether local currencies are enabled.</w:t>
            </w:r>
          </w:p>
        </w:tc>
      </w:tr>
      <w:tr>
        <w:tc>
          <w:tcPr>
            <w:tcW w:type="dxa" w:w="2880"/>
          </w:tcPr>
          <w:p>
            <w:r>
              <w:t>data.marketWebPresenceUpdate.market.currencySettings.roundingEnabled</w:t>
            </w:r>
          </w:p>
        </w:tc>
        <w:tc>
          <w:tcPr>
            <w:tcW w:type="dxa" w:w="2880"/>
          </w:tcPr>
          <w:p>
            <w:r>
              <w:t>Boolean</w:t>
            </w:r>
          </w:p>
        </w:tc>
        <w:tc>
          <w:tcPr>
            <w:tcW w:type="dxa" w:w="2880"/>
          </w:tcPr>
          <w:p>
            <w:r>
              <w:t>Whether rounding is enabled.</w:t>
            </w:r>
          </w:p>
        </w:tc>
      </w:tr>
      <w:tr>
        <w:tc>
          <w:tcPr>
            <w:tcW w:type="dxa" w:w="2880"/>
          </w:tcPr>
          <w:p>
            <w:r>
              <w:t>data.marketWebPresenceUpdate.market.enabled</w:t>
            </w:r>
          </w:p>
        </w:tc>
        <w:tc>
          <w:tcPr>
            <w:tcW w:type="dxa" w:w="2880"/>
          </w:tcPr>
          <w:p>
            <w:r>
              <w:t>Boolean</w:t>
            </w:r>
          </w:p>
        </w:tc>
        <w:tc>
          <w:tcPr>
            <w:tcW w:type="dxa" w:w="2880"/>
          </w:tcPr>
          <w:p>
            <w:r>
              <w:t>Whether the market is enabled.</w:t>
            </w:r>
          </w:p>
        </w:tc>
      </w:tr>
      <w:tr>
        <w:tc>
          <w:tcPr>
            <w:tcW w:type="dxa" w:w="2880"/>
          </w:tcPr>
          <w:p>
            <w:r>
              <w:t>data.marketWebPresenceUpdate.market.handle</w:t>
            </w:r>
          </w:p>
        </w:tc>
        <w:tc>
          <w:tcPr>
            <w:tcW w:type="dxa" w:w="2880"/>
          </w:tcPr>
          <w:p>
            <w:r>
              <w:t>String</w:t>
            </w:r>
          </w:p>
        </w:tc>
        <w:tc>
          <w:tcPr>
            <w:tcW w:type="dxa" w:w="2880"/>
          </w:tcPr>
          <w:p>
            <w:r>
              <w:t>Human-readable unique identifier for the market.</w:t>
            </w:r>
          </w:p>
        </w:tc>
      </w:tr>
      <w:tr>
        <w:tc>
          <w:tcPr>
            <w:tcW w:type="dxa" w:w="2880"/>
          </w:tcPr>
          <w:p>
            <w:r>
              <w:t>data.marketWebPresenceUpdate.market.id</w:t>
            </w:r>
          </w:p>
        </w:tc>
        <w:tc>
          <w:tcPr>
            <w:tcW w:type="dxa" w:w="2880"/>
          </w:tcPr>
          <w:p>
            <w:r>
              <w:t>ID</w:t>
            </w:r>
          </w:p>
        </w:tc>
        <w:tc>
          <w:tcPr>
            <w:tcW w:type="dxa" w:w="2880"/>
          </w:tcPr>
          <w:p>
            <w:r>
              <w:t>Globally-unique market ID.</w:t>
            </w:r>
          </w:p>
        </w:tc>
      </w:tr>
      <w:tr>
        <w:tc>
          <w:tcPr>
            <w:tcW w:type="dxa" w:w="2880"/>
          </w:tcPr>
          <w:p>
            <w:r>
              <w:t>data.marketWebPresenceUpdate.market.metafield</w:t>
            </w:r>
          </w:p>
        </w:tc>
        <w:tc>
          <w:tcPr>
            <w:tcW w:type="dxa" w:w="2880"/>
          </w:tcPr>
          <w:p>
            <w:r>
              <w:t>Metafield</w:t>
            </w:r>
          </w:p>
        </w:tc>
        <w:tc>
          <w:tcPr>
            <w:tcW w:type="dxa" w:w="2880"/>
          </w:tcPr>
          <w:p>
            <w:r>
              <w:t>A metafield associated with the market (when queried).</w:t>
            </w:r>
          </w:p>
        </w:tc>
      </w:tr>
      <w:tr>
        <w:tc>
          <w:tcPr>
            <w:tcW w:type="dxa" w:w="2880"/>
          </w:tcPr>
          <w:p>
            <w:r>
              <w:t>data.marketWebPresenceUpdate.market.metafieldDefinitions</w:t>
            </w:r>
          </w:p>
        </w:tc>
        <w:tc>
          <w:tcPr>
            <w:tcW w:type="dxa" w:w="2880"/>
          </w:tcPr>
          <w:p>
            <w:r>
              <w:t>MetafieldDefinitionConnection</w:t>
            </w:r>
          </w:p>
        </w:tc>
        <w:tc>
          <w:tcPr>
            <w:tcW w:type="dxa" w:w="2880"/>
          </w:tcPr>
          <w:p>
            <w:r>
              <w:t>Metafield definitions list.</w:t>
            </w:r>
          </w:p>
        </w:tc>
      </w:tr>
      <w:tr>
        <w:tc>
          <w:tcPr>
            <w:tcW w:type="dxa" w:w="2880"/>
          </w:tcPr>
          <w:p>
            <w:r>
              <w:t>data.marketWebPresenceUpdate.market.metafields</w:t>
            </w:r>
          </w:p>
        </w:tc>
        <w:tc>
          <w:tcPr>
            <w:tcW w:type="dxa" w:w="2880"/>
          </w:tcPr>
          <w:p>
            <w:r>
              <w:t>MetafieldConnection</w:t>
            </w:r>
          </w:p>
        </w:tc>
        <w:tc>
          <w:tcPr>
            <w:tcW w:type="dxa" w:w="2880"/>
          </w:tcPr>
          <w:p>
            <w:r>
              <w:t>Metafields list.</w:t>
            </w:r>
          </w:p>
        </w:tc>
      </w:tr>
      <w:tr>
        <w:tc>
          <w:tcPr>
            <w:tcW w:type="dxa" w:w="2880"/>
          </w:tcPr>
          <w:p>
            <w:r>
              <w:t>data.marketWebPresenceUpdate.market.name</w:t>
            </w:r>
          </w:p>
        </w:tc>
        <w:tc>
          <w:tcPr>
            <w:tcW w:type="dxa" w:w="2880"/>
          </w:tcPr>
          <w:p>
            <w:r>
              <w:t>String</w:t>
            </w:r>
          </w:p>
        </w:tc>
        <w:tc>
          <w:tcPr>
            <w:tcW w:type="dxa" w:w="2880"/>
          </w:tcPr>
          <w:p>
            <w:r>
              <w:t>Market name (not shown to customers).</w:t>
            </w:r>
          </w:p>
        </w:tc>
      </w:tr>
      <w:tr>
        <w:tc>
          <w:tcPr>
            <w:tcW w:type="dxa" w:w="2880"/>
          </w:tcPr>
          <w:p>
            <w:r>
              <w:t>data.marketWebPresenceUpdate.market.priceInclusions</w:t>
            </w:r>
          </w:p>
        </w:tc>
        <w:tc>
          <w:tcPr>
            <w:tcW w:type="dxa" w:w="2880"/>
          </w:tcPr>
          <w:p>
            <w:r>
              <w:t>MarketPriceInclusions</w:t>
            </w:r>
          </w:p>
        </w:tc>
        <w:tc>
          <w:tcPr>
            <w:tcW w:type="dxa" w:w="2880"/>
          </w:tcPr>
          <w:p>
            <w:r>
              <w:t>Inclusive pricing strategy (duties/taxes).</w:t>
            </w:r>
          </w:p>
        </w:tc>
      </w:tr>
      <w:tr>
        <w:tc>
          <w:tcPr>
            <w:tcW w:type="dxa" w:w="2880"/>
          </w:tcPr>
          <w:p>
            <w:r>
              <w:t>data.marketWebPresenceUpdate.market.priceList</w:t>
            </w:r>
          </w:p>
        </w:tc>
        <w:tc>
          <w:tcPr>
            <w:tcW w:type="dxa" w:w="2880"/>
          </w:tcPr>
          <w:p>
            <w:r>
              <w:t>PriceList</w:t>
            </w:r>
          </w:p>
        </w:tc>
        <w:tc>
          <w:tcPr>
            <w:tcW w:type="dxa" w:w="2880"/>
          </w:tcPr>
          <w:p>
            <w:r>
              <w:t>The market’s price list.</w:t>
            </w:r>
          </w:p>
        </w:tc>
      </w:tr>
      <w:tr>
        <w:tc>
          <w:tcPr>
            <w:tcW w:type="dxa" w:w="2880"/>
          </w:tcPr>
          <w:p>
            <w:r>
              <w:t>data.marketWebPresenceUpdate.market.primary</w:t>
            </w:r>
          </w:p>
        </w:tc>
        <w:tc>
          <w:tcPr>
            <w:tcW w:type="dxa" w:w="2880"/>
          </w:tcPr>
          <w:p>
            <w:r>
              <w:t>Boolean</w:t>
            </w:r>
          </w:p>
        </w:tc>
        <w:tc>
          <w:tcPr>
            <w:tcW w:type="dxa" w:w="2880"/>
          </w:tcPr>
          <w:p>
            <w:r>
              <w:t>Whether the market is the shop’s primary market.</w:t>
            </w:r>
          </w:p>
        </w:tc>
      </w:tr>
      <w:tr>
        <w:tc>
          <w:tcPr>
            <w:tcW w:type="dxa" w:w="2880"/>
          </w:tcPr>
          <w:p>
            <w:r>
              <w:t>data.marketWebPresenceUpdate.market.regions</w:t>
            </w:r>
          </w:p>
        </w:tc>
        <w:tc>
          <w:tcPr>
            <w:tcW w:type="dxa" w:w="2880"/>
          </w:tcPr>
          <w:p>
            <w:r>
              <w:t>MarketRegionConnection</w:t>
            </w:r>
          </w:p>
        </w:tc>
        <w:tc>
          <w:tcPr>
            <w:tcW w:type="dxa" w:w="2880"/>
          </w:tcPr>
          <w:p>
            <w:r>
              <w:t>Regions that comprise the market.</w:t>
            </w:r>
          </w:p>
        </w:tc>
      </w:tr>
      <w:tr>
        <w:tc>
          <w:tcPr>
            <w:tcW w:type="dxa" w:w="2880"/>
          </w:tcPr>
          <w:p>
            <w:r>
              <w:t>data.marketWebPresenceUpdate.market.status</w:t>
            </w:r>
          </w:p>
        </w:tc>
        <w:tc>
          <w:tcPr>
            <w:tcW w:type="dxa" w:w="2880"/>
          </w:tcPr>
          <w:p>
            <w:r>
              <w:t>MarketStatus</w:t>
            </w:r>
          </w:p>
        </w:tc>
        <w:tc>
          <w:tcPr>
            <w:tcW w:type="dxa" w:w="2880"/>
          </w:tcPr>
          <w:p>
            <w:r>
              <w:t>Market status (replaces enabled).</w:t>
            </w:r>
          </w:p>
        </w:tc>
      </w:tr>
      <w:tr>
        <w:tc>
          <w:tcPr>
            <w:tcW w:type="dxa" w:w="2880"/>
          </w:tcPr>
          <w:p>
            <w:r>
              <w:t>data.marketWebPresenceUpdate.market.type</w:t>
            </w:r>
          </w:p>
        </w:tc>
        <w:tc>
          <w:tcPr>
            <w:tcW w:type="dxa" w:w="2880"/>
          </w:tcPr>
          <w:p>
            <w:r>
              <w:t>MarketType</w:t>
            </w:r>
          </w:p>
        </w:tc>
        <w:tc>
          <w:tcPr>
            <w:tcW w:type="dxa" w:w="2880"/>
          </w:tcPr>
          <w:p>
            <w:r>
              <w:t>The type of the market.</w:t>
            </w:r>
          </w:p>
        </w:tc>
      </w:tr>
      <w:tr>
        <w:tc>
          <w:tcPr>
            <w:tcW w:type="dxa" w:w="2880"/>
          </w:tcPr>
          <w:p>
            <w:r>
              <w:t>data.marketWebPresenceUpdate.market.webPresence</w:t>
            </w:r>
          </w:p>
        </w:tc>
        <w:tc>
          <w:tcPr>
            <w:tcW w:type="dxa" w:w="2880"/>
          </w:tcPr>
          <w:p>
            <w:r>
              <w:t>MarketWebPresence</w:t>
            </w:r>
          </w:p>
        </w:tc>
        <w:tc>
          <w:tcPr>
            <w:tcW w:type="dxa" w:w="2880"/>
          </w:tcPr>
          <w:p>
            <w:r>
              <w:t>The market’s web presence (SEO strategy).</w:t>
            </w:r>
          </w:p>
        </w:tc>
      </w:tr>
      <w:tr>
        <w:tc>
          <w:tcPr>
            <w:tcW w:type="dxa" w:w="2880"/>
          </w:tcPr>
          <w:p>
            <w:r>
              <w:t>data.marketWebPresenceUpdate.market.webPresence.alternateLocales</w:t>
            </w:r>
          </w:p>
        </w:tc>
        <w:tc>
          <w:tcPr>
            <w:tcW w:type="dxa" w:w="2880"/>
          </w:tcPr>
          <w:p>
            <w:r>
              <w:t>ShopLocale</w:t>
            </w:r>
          </w:p>
        </w:tc>
        <w:tc>
          <w:tcPr>
            <w:tcW w:type="dxa" w:w="2880"/>
          </w:tcPr>
          <w:p>
            <w:r>
              <w:t>Alternate locales for the web presence.</w:t>
            </w:r>
          </w:p>
        </w:tc>
      </w:tr>
      <w:tr>
        <w:tc>
          <w:tcPr>
            <w:tcW w:type="dxa" w:w="2880"/>
          </w:tcPr>
          <w:p>
            <w:r>
              <w:t>data.marketWebPresenceUpdate.market.webPresence.defaultLocale</w:t>
            </w:r>
          </w:p>
        </w:tc>
        <w:tc>
          <w:tcPr>
            <w:tcW w:type="dxa" w:w="2880"/>
          </w:tcPr>
          <w:p>
            <w:r>
              <w:t>ShopLocale</w:t>
            </w:r>
          </w:p>
        </w:tc>
        <w:tc>
          <w:tcPr>
            <w:tcW w:type="dxa" w:w="2880"/>
          </w:tcPr>
          <w:p>
            <w:r>
              <w:t>Default locale for the web presence.</w:t>
            </w:r>
          </w:p>
        </w:tc>
      </w:tr>
      <w:tr>
        <w:tc>
          <w:tcPr>
            <w:tcW w:type="dxa" w:w="2880"/>
          </w:tcPr>
          <w:p>
            <w:r>
              <w:t>data.marketWebPresenceUpdate.market.webPresence.defaultLocale.locale</w:t>
            </w:r>
          </w:p>
        </w:tc>
        <w:tc>
          <w:tcPr>
            <w:tcW w:type="dxa" w:w="2880"/>
          </w:tcPr>
          <w:p>
            <w:r>
              <w:t>String</w:t>
            </w:r>
          </w:p>
        </w:tc>
        <w:tc>
          <w:tcPr>
            <w:tcW w:type="dxa" w:w="2880"/>
          </w:tcPr>
          <w:p>
            <w:r>
              <w:t>Locale ISO code.</w:t>
            </w:r>
          </w:p>
        </w:tc>
      </w:tr>
      <w:tr>
        <w:tc>
          <w:tcPr>
            <w:tcW w:type="dxa" w:w="2880"/>
          </w:tcPr>
          <w:p>
            <w:r>
              <w:t>data.marketWebPresenceUpdate.market.webPresence.defaultLocale.marketWebPresences</w:t>
            </w:r>
          </w:p>
        </w:tc>
        <w:tc>
          <w:tcPr>
            <w:tcW w:type="dxa" w:w="2880"/>
          </w:tcPr>
          <w:p>
            <w:r>
              <w:t>MarketWebPresence</w:t>
            </w:r>
          </w:p>
        </w:tc>
        <w:tc>
          <w:tcPr>
            <w:tcW w:type="dxa" w:w="2880"/>
          </w:tcPr>
          <w:p>
            <w:r>
              <w:t>Market web presences that use the locale.</w:t>
            </w:r>
          </w:p>
        </w:tc>
      </w:tr>
      <w:tr>
        <w:tc>
          <w:tcPr>
            <w:tcW w:type="dxa" w:w="2880"/>
          </w:tcPr>
          <w:p>
            <w:r>
              <w:t>data.marketWebPresenceUpdate.market.webPresence.defaultLocale.name</w:t>
            </w:r>
          </w:p>
        </w:tc>
        <w:tc>
          <w:tcPr>
            <w:tcW w:type="dxa" w:w="2880"/>
          </w:tcPr>
          <w:p>
            <w:r>
              <w:t>String</w:t>
            </w:r>
          </w:p>
        </w:tc>
        <w:tc>
          <w:tcPr>
            <w:tcW w:type="dxa" w:w="2880"/>
          </w:tcPr>
          <w:p>
            <w:r>
              <w:t>Locale name.</w:t>
            </w:r>
          </w:p>
        </w:tc>
      </w:tr>
      <w:tr>
        <w:tc>
          <w:tcPr>
            <w:tcW w:type="dxa" w:w="2880"/>
          </w:tcPr>
          <w:p>
            <w:r>
              <w:t>data.marketWebPresenceUpdate.market.webPresence.defaultLocale.primary</w:t>
            </w:r>
          </w:p>
        </w:tc>
        <w:tc>
          <w:tcPr>
            <w:tcW w:type="dxa" w:w="2880"/>
          </w:tcPr>
          <w:p>
            <w:r>
              <w:t>Boolean</w:t>
            </w:r>
          </w:p>
        </w:tc>
        <w:tc>
          <w:tcPr>
            <w:tcW w:type="dxa" w:w="2880"/>
          </w:tcPr>
          <w:p>
            <w:r>
              <w:t>Whether this locale is the shop default locale.</w:t>
            </w:r>
          </w:p>
        </w:tc>
      </w:tr>
      <w:tr>
        <w:tc>
          <w:tcPr>
            <w:tcW w:type="dxa" w:w="2880"/>
          </w:tcPr>
          <w:p>
            <w:r>
              <w:t>data.marketWebPresenceUpdate.market.webPresence.defaultLocale.published</w:t>
            </w:r>
          </w:p>
        </w:tc>
        <w:tc>
          <w:tcPr>
            <w:tcW w:type="dxa" w:w="2880"/>
          </w:tcPr>
          <w:p>
            <w:r>
              <w:t>Boolean</w:t>
            </w:r>
          </w:p>
        </w:tc>
        <w:tc>
          <w:tcPr>
            <w:tcW w:type="dxa" w:w="2880"/>
          </w:tcPr>
          <w:p>
            <w:r>
              <w:t>Whether the locale is visible to buyers.</w:t>
            </w:r>
          </w:p>
        </w:tc>
      </w:tr>
      <w:tr>
        <w:tc>
          <w:tcPr>
            <w:tcW w:type="dxa" w:w="2880"/>
          </w:tcPr>
          <w:p>
            <w:r>
              <w:t>data.marketWebPresenceUpdate.market.webPresence.domain</w:t>
            </w:r>
          </w:p>
        </w:tc>
        <w:tc>
          <w:tcPr>
            <w:tcW w:type="dxa" w:w="2880"/>
          </w:tcPr>
          <w:p>
            <w:r>
              <w:t>Domain</w:t>
            </w:r>
          </w:p>
        </w:tc>
        <w:tc>
          <w:tcPr>
            <w:tcW w:type="dxa" w:w="2880"/>
          </w:tcPr>
          <w:p>
            <w:r>
              <w:t>Web presence domain (null if subfolderSuffix is set).</w:t>
            </w:r>
          </w:p>
        </w:tc>
      </w:tr>
      <w:tr>
        <w:tc>
          <w:tcPr>
            <w:tcW w:type="dxa" w:w="2880"/>
          </w:tcPr>
          <w:p>
            <w:r>
              <w:t>data.marketWebPresenceUpdate.market.webPresence.domain.host</w:t>
            </w:r>
          </w:p>
        </w:tc>
        <w:tc>
          <w:tcPr>
            <w:tcW w:type="dxa" w:w="2880"/>
          </w:tcPr>
          <w:p>
            <w:r>
              <w:t>String</w:t>
            </w:r>
          </w:p>
        </w:tc>
        <w:tc>
          <w:tcPr>
            <w:tcW w:type="dxa" w:w="2880"/>
          </w:tcPr>
          <w:p>
            <w:r>
              <w:t>Domain host (e.g., example.com).</w:t>
            </w:r>
          </w:p>
        </w:tc>
      </w:tr>
      <w:tr>
        <w:tc>
          <w:tcPr>
            <w:tcW w:type="dxa" w:w="2880"/>
          </w:tcPr>
          <w:p>
            <w:r>
              <w:t>data.marketWebPresenceUpdate.market.webPresence.domain.id</w:t>
            </w:r>
          </w:p>
        </w:tc>
        <w:tc>
          <w:tcPr>
            <w:tcW w:type="dxa" w:w="2880"/>
          </w:tcPr>
          <w:p>
            <w:r>
              <w:t>ID</w:t>
            </w:r>
          </w:p>
        </w:tc>
        <w:tc>
          <w:tcPr>
            <w:tcW w:type="dxa" w:w="2880"/>
          </w:tcPr>
          <w:p>
            <w:r>
              <w:t>Globally-unique domain ID.</w:t>
            </w:r>
          </w:p>
        </w:tc>
      </w:tr>
      <w:tr>
        <w:tc>
          <w:tcPr>
            <w:tcW w:type="dxa" w:w="2880"/>
          </w:tcPr>
          <w:p>
            <w:r>
              <w:t>data.marketWebPresenceUpdate.market.webPresence.domain.localization</w:t>
            </w:r>
          </w:p>
        </w:tc>
        <w:tc>
          <w:tcPr>
            <w:tcW w:type="dxa" w:w="2880"/>
          </w:tcPr>
          <w:p>
            <w:r>
              <w:t>DomainLocalization</w:t>
            </w:r>
          </w:p>
        </w:tc>
        <w:tc>
          <w:tcPr>
            <w:tcW w:type="dxa" w:w="2880"/>
          </w:tcPr>
          <w:p>
            <w:r>
              <w:t>Domain localization (if no redirect).</w:t>
            </w:r>
          </w:p>
        </w:tc>
      </w:tr>
      <w:tr>
        <w:tc>
          <w:tcPr>
            <w:tcW w:type="dxa" w:w="2880"/>
          </w:tcPr>
          <w:p>
            <w:r>
              <w:t>data.marketWebPresenceUpdate.market.webPresence.domain.localization.alternateLocales</w:t>
            </w:r>
          </w:p>
        </w:tc>
        <w:tc>
          <w:tcPr>
            <w:tcW w:type="dxa" w:w="2880"/>
          </w:tcPr>
          <w:p>
            <w:r>
              <w:t>String</w:t>
            </w:r>
          </w:p>
        </w:tc>
        <w:tc>
          <w:tcPr>
            <w:tcW w:type="dxa" w:w="2880"/>
          </w:tcPr>
          <w:p>
            <w:r>
              <w:t>Alternate locale ISO codes.</w:t>
            </w:r>
          </w:p>
        </w:tc>
      </w:tr>
      <w:tr>
        <w:tc>
          <w:tcPr>
            <w:tcW w:type="dxa" w:w="2880"/>
          </w:tcPr>
          <w:p>
            <w:r>
              <w:t>data.marketWebPresenceUpdate.market.webPresence.domain.localization.country</w:t>
            </w:r>
          </w:p>
        </w:tc>
        <w:tc>
          <w:tcPr>
            <w:tcW w:type="dxa" w:w="2880"/>
          </w:tcPr>
          <w:p>
            <w:r>
              <w:t>String</w:t>
            </w:r>
          </w:p>
        </w:tc>
        <w:tc>
          <w:tcPr>
            <w:tcW w:type="dxa" w:w="2880"/>
          </w:tcPr>
          <w:p>
            <w:r>
              <w:t>Country ISO code (or "*").</w:t>
            </w:r>
          </w:p>
        </w:tc>
      </w:tr>
      <w:tr>
        <w:tc>
          <w:tcPr>
            <w:tcW w:type="dxa" w:w="2880"/>
          </w:tcPr>
          <w:p>
            <w:r>
              <w:t>data.marketWebPresenceUpdate.market.webPresence.domain.localization.defaultLocale</w:t>
            </w:r>
          </w:p>
        </w:tc>
        <w:tc>
          <w:tcPr>
            <w:tcW w:type="dxa" w:w="2880"/>
          </w:tcPr>
          <w:p>
            <w:r>
              <w:t>String</w:t>
            </w:r>
          </w:p>
        </w:tc>
        <w:tc>
          <w:tcPr>
            <w:tcW w:type="dxa" w:w="2880"/>
          </w:tcPr>
          <w:p>
            <w:r>
              <w:t>Default locale ISO code.</w:t>
            </w:r>
          </w:p>
        </w:tc>
      </w:tr>
      <w:tr>
        <w:tc>
          <w:tcPr>
            <w:tcW w:type="dxa" w:w="2880"/>
          </w:tcPr>
          <w:p>
            <w:r>
              <w:t>data.marketWebPresenceUpdate.market.webPresence.domain.marketWebPresence</w:t>
            </w:r>
          </w:p>
        </w:tc>
        <w:tc>
          <w:tcPr>
            <w:tcW w:type="dxa" w:w="2880"/>
          </w:tcPr>
          <w:p>
            <w:r>
              <w:t>MarketWebPresence</w:t>
            </w:r>
          </w:p>
        </w:tc>
        <w:tc>
          <w:tcPr>
            <w:tcW w:type="dxa" w:w="2880"/>
          </w:tcPr>
          <w:p>
            <w:r>
              <w:t>Web presence of the domain.</w:t>
            </w:r>
          </w:p>
        </w:tc>
      </w:tr>
      <w:tr>
        <w:tc>
          <w:tcPr>
            <w:tcW w:type="dxa" w:w="2880"/>
          </w:tcPr>
          <w:p>
            <w:r>
              <w:t>data.marketWebPresenceUpdate.market.webPresence.domain.sslEnabled</w:t>
            </w:r>
          </w:p>
        </w:tc>
        <w:tc>
          <w:tcPr>
            <w:tcW w:type="dxa" w:w="2880"/>
          </w:tcPr>
          <w:p>
            <w:r>
              <w:t>Boolean</w:t>
            </w:r>
          </w:p>
        </w:tc>
        <w:tc>
          <w:tcPr>
            <w:tcW w:type="dxa" w:w="2880"/>
          </w:tcPr>
          <w:p>
            <w:r>
              <w:t>Whether SSL is enabled.</w:t>
            </w:r>
          </w:p>
        </w:tc>
      </w:tr>
      <w:tr>
        <w:tc>
          <w:tcPr>
            <w:tcW w:type="dxa" w:w="2880"/>
          </w:tcPr>
          <w:p>
            <w:r>
              <w:t>data.marketWebPresenceUpdate.market.webPresence.domain.url</w:t>
            </w:r>
          </w:p>
        </w:tc>
        <w:tc>
          <w:tcPr>
            <w:tcW w:type="dxa" w:w="2880"/>
          </w:tcPr>
          <w:p>
            <w:r>
              <w:t>URL</w:t>
            </w:r>
          </w:p>
        </w:tc>
        <w:tc>
          <w:tcPr>
            <w:tcW w:type="dxa" w:w="2880"/>
          </w:tcPr>
          <w:p>
            <w:r>
              <w:t>Domain URL (e.g., https://example.com).</w:t>
            </w:r>
          </w:p>
        </w:tc>
      </w:tr>
      <w:tr>
        <w:tc>
          <w:tcPr>
            <w:tcW w:type="dxa" w:w="2880"/>
          </w:tcPr>
          <w:p>
            <w:r>
              <w:t>data.marketWebPresenceUpdate.market.webPresence.id</w:t>
            </w:r>
          </w:p>
        </w:tc>
        <w:tc>
          <w:tcPr>
            <w:tcW w:type="dxa" w:w="2880"/>
          </w:tcPr>
          <w:p>
            <w:r>
              <w:t>ID</w:t>
            </w:r>
          </w:p>
        </w:tc>
        <w:tc>
          <w:tcPr>
            <w:tcW w:type="dxa" w:w="2880"/>
          </w:tcPr>
          <w:p>
            <w:r>
              <w:t>Globally-unique web presence ID.</w:t>
            </w:r>
          </w:p>
        </w:tc>
      </w:tr>
      <w:tr>
        <w:tc>
          <w:tcPr>
            <w:tcW w:type="dxa" w:w="2880"/>
          </w:tcPr>
          <w:p>
            <w:r>
              <w:t>data.marketWebPresenceUpdate.market.webPresence.market</w:t>
            </w:r>
          </w:p>
        </w:tc>
        <w:tc>
          <w:tcPr>
            <w:tcW w:type="dxa" w:w="2880"/>
          </w:tcPr>
          <w:p>
            <w:r>
              <w:t>Market</w:t>
            </w:r>
          </w:p>
        </w:tc>
        <w:tc>
          <w:tcPr>
            <w:tcW w:type="dxa" w:w="2880"/>
          </w:tcPr>
          <w:p>
            <w:r>
              <w:t>Associated market (nullable).</w:t>
            </w:r>
          </w:p>
        </w:tc>
      </w:tr>
      <w:tr>
        <w:tc>
          <w:tcPr>
            <w:tcW w:type="dxa" w:w="2880"/>
          </w:tcPr>
          <w:p>
            <w:r>
              <w:t>data.marketWebPresenceUpdate.market.webPresence.markets</w:t>
            </w:r>
          </w:p>
        </w:tc>
        <w:tc>
          <w:tcPr>
            <w:tcW w:type="dxa" w:w="2880"/>
          </w:tcPr>
          <w:p>
            <w:r>
              <w:t>MarketConnection</w:t>
            </w:r>
          </w:p>
        </w:tc>
        <w:tc>
          <w:tcPr>
            <w:tcW w:type="dxa" w:w="2880"/>
          </w:tcPr>
          <w:p>
            <w:r>
              <w:t>Markets associated with this web presence.</w:t>
            </w:r>
          </w:p>
        </w:tc>
      </w:tr>
      <w:tr>
        <w:tc>
          <w:tcPr>
            <w:tcW w:type="dxa" w:w="2880"/>
          </w:tcPr>
          <w:p>
            <w:r>
              <w:t>data.marketWebPresenceUpdate.market.webPresence.rootUrls</w:t>
            </w:r>
          </w:p>
        </w:tc>
        <w:tc>
          <w:tcPr>
            <w:tcW w:type="dxa" w:w="2880"/>
          </w:tcPr>
          <w:p>
            <w:r>
              <w:t>MarketWebPresenceRootUrl</w:t>
            </w:r>
          </w:p>
        </w:tc>
        <w:tc>
          <w:tcPr>
            <w:tcW w:type="dxa" w:w="2880"/>
          </w:tcPr>
          <w:p>
            <w:r>
              <w:t>Root URLs for each locale (no trailing slash as of 2024-04).</w:t>
            </w:r>
          </w:p>
        </w:tc>
      </w:tr>
      <w:tr>
        <w:tc>
          <w:tcPr>
            <w:tcW w:type="dxa" w:w="2880"/>
          </w:tcPr>
          <w:p>
            <w:r>
              <w:t>data.marketWebPresenceUpdate.market.webPresence.subfolderSuffix</w:t>
            </w:r>
          </w:p>
        </w:tc>
        <w:tc>
          <w:tcPr>
            <w:tcW w:type="dxa" w:w="2880"/>
          </w:tcPr>
          <w:p>
            <w:r>
              <w:t>String</w:t>
            </w:r>
          </w:p>
        </w:tc>
        <w:tc>
          <w:tcPr>
            <w:tcW w:type="dxa" w:w="2880"/>
          </w:tcPr>
          <w:p>
            <w:r>
              <w:t>Subfolder suffix when using subfolders (null if domain is set).</w:t>
            </w:r>
          </w:p>
        </w:tc>
      </w:tr>
      <w:tr>
        <w:tc>
          <w:tcPr>
            <w:tcW w:type="dxa" w:w="2880"/>
          </w:tcPr>
          <w:p>
            <w:r>
              <w:t>data.marketWebPresenceUpdate.market.webPresences</w:t>
            </w:r>
          </w:p>
        </w:tc>
        <w:tc>
          <w:tcPr>
            <w:tcW w:type="dxa" w:w="2880"/>
          </w:tcPr>
          <w:p>
            <w:r>
              <w:t>MarketWebPresenceConnection</w:t>
            </w:r>
          </w:p>
        </w:tc>
        <w:tc>
          <w:tcPr>
            <w:tcW w:type="dxa" w:w="2880"/>
          </w:tcPr>
          <w:p>
            <w:r>
              <w:t>The market’s web presences.</w:t>
            </w:r>
          </w:p>
        </w:tc>
      </w:tr>
      <w:tr>
        <w:tc>
          <w:tcPr>
            <w:tcW w:type="dxa" w:w="2880"/>
          </w:tcPr>
          <w:p>
            <w:r>
              <w:t>data.marketWebPresenceUpdate.userErrors</w:t>
            </w:r>
          </w:p>
        </w:tc>
        <w:tc>
          <w:tcPr>
            <w:tcW w:type="dxa" w:w="2880"/>
          </w:tcPr>
          <w:p>
            <w:r>
              <w:t>MarketUserError[]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marketWebPresenceUpdate($webPresenceId: ID!, $webPresence: MarketWebPresenceUpdateInput!) { marketWebPresenceUpdate(webPresenceId: $webPresenceId, webPresence: $webPresence) { market { id name handle webPresence { id subfolderSuffix rootUrls domain { host url sslEnabled } defaultLocale { locale name published } } } userErrors { field message } } }",</w:t>
        <w:br/>
        <w:t xml:space="preserve"> "variables": {</w:t>
        <w:br/>
        <w:t xml:space="preserve"> "webPresenceId": "gid://shopify/MarketWebPresence/1234567890",</w:t>
        <w:br/>
        <w:t xml:space="preserve"> "webPresence": {}</w:t>
        <w:br/>
        <w:t xml:space="preserve">    }</w:t>
        <w:br/>
        <w:t xml:space="preserve">  }'</w:t>
      </w:r>
    </w:p>
    <w:p>
      <w:pPr>
        <w:pStyle w:val="Heading3"/>
      </w:pPr>
      <w:r>
        <w:t>Example Usage</w:t>
      </w:r>
    </w:p>
    <w:p>
      <w:pPr>
        <w:pStyle w:val="Heading3"/>
      </w:pPr>
      <w:r>
        <w:t>Example 1: Minimal selection set (check userErrors)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marketWebPresenceUpdate($webPresenceId: ID!, $webPresence: MarketWebPresenceUpdateInput!) { marketWebPresenceUpdate(webPresenceId: $webPresenceId, webPresence: $webPresence) { userErrors { field message } } }",</w:t>
        <w:br/>
        <w:t xml:space="preserve"> "variables": {</w:t>
        <w:br/>
        <w:t xml:space="preserve"> "webPresenceId": "gid://shopify/MarketWebPresence/1234567890",</w:t>
        <w:br/>
        <w:t xml:space="preserve"> "webPresence": {}</w:t>
        <w:br/>
        <w:t xml:space="preserve">    }</w:t>
        <w:br/>
        <w:t xml:space="preserve">  }'</w:t>
      </w:r>
    </w:p>
    <w:p>
      <w:pPr>
        <w:pStyle w:val="Heading3"/>
      </w:pPr>
      <w:r>
        <w:t>Example 2: Return market + webPresence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marketWebPresenceUpdate($webPresenceId: ID!, $webPresence: MarketWebPresenceUpdateInput!) { marketWebPresenceUpdate(webPresenceId: $webPresenceId, webPresence: $webPresence) { market { id name status webPresence { id subfolderSuffix rootUrls domain { host url } } } userErrors { field message } } }",</w:t>
        <w:br/>
        <w:t xml:space="preserve"> "variables": {</w:t>
        <w:br/>
        <w:t xml:space="preserve"> "webPresenceId": "gid://shopify/MarketWebPresence/1234567890",</w:t>
        <w:br/>
        <w:t xml:space="preserve"> "webPresence": {}</w:t>
        <w:br/>
        <w:t xml:space="preserve">    }</w:t>
        <w:br/>
        <w:t xml:space="preserve">  }'</w:t>
      </w:r>
    </w:p>
    <w:p>
      <w:pPr>
        <w:pStyle w:val="Heading3"/>
      </w:pPr>
      <w:r>
        <w:t>Notes</w:t>
      </w:r>
    </w:p>
    <w:p>
      <w:pPr>
        <w:pStyle w:val="ListBullet"/>
      </w:pPr>
      <w:r>
        <w:t>The scraped content does not enumerate the fields available inside MarketWebPresenceUpdateInput; consult Shopify’s schema/docs for the exact input fields you can set in webPresence.</w:t>
      </w:r>
    </w:p>
    <w:p>
      <w:pPr>
        <w:pStyle w:val="ListBullet"/>
      </w:pPr>
      <w:r>
        <w:t>The response shape depends on your GraphQL selection set; you only receive fields you request.</w:t>
      </w:r>
    </w:p>
    <w:p>
      <w:pPr>
        <w:pStyle w:val="ListBullet"/>
      </w:pPr>
      <w:r>
        <w:t>userErrors is the primary place to look for validation and business-rule errors for this mutation.</w:t>
      </w:r>
    </w:p>
    <w:p>
      <w:pPr>
        <w:pStyle w:val="Heading3"/>
      </w:pPr>
      <w:r>
        <w:t>Error Handling</w:t>
      </w:r>
    </w:p>
    <w:p>
      <w:pPr>
        <w:pStyle w:val="ListBullet"/>
      </w:pPr>
      <w:r>
        <w:t>Mutation-level issues are typically returned in data.marketWebPresenceUpdate.userErrors.</w:t>
      </w:r>
    </w:p>
    <w:p>
      <w:pPr>
        <w:pStyle w:val="ListBullet"/>
      </w:pPr>
      <w:r>
        <w:t>Transport/schema-level issues (for example, invalid GraphQL) are typically returned in a top-level GraphQL errors array (not included in the scraped content).</w:t>
      </w:r>
    </w:p>
    <w:p>
      <w:r>
        <w:br w:type="page"/>
      </w:r>
    </w:p>
    <w:p>
      <w:pPr>
        <w:pStyle w:val="Heading2"/>
      </w:pPr>
      <w:r>
        <w:t>504. [POST] Unpin a Metafield Definition</w:t>
      </w:r>
    </w:p>
    <w:p>
      <w:r>
        <w:rPr>
          <w:b/>
        </w:rPr>
        <w:t xml:space="preserve">Endpoint: </w:t>
      </w:r>
      <w:r>
        <w:rPr>
          <w:rFonts w:ascii="Courier New" w:hAnsi="Courier New"/>
          <w:sz w:val="18"/>
        </w:rPr>
        <w:t>/graphql.json</w:t>
      </w:r>
    </w:p>
    <w:p>
      <w:pPr>
        <w:pStyle w:val="Heading3"/>
      </w:pPr>
      <w:r>
        <w:t>Unpin a Metafield Definition (metafieldDefinitionUnpin)</w:t>
      </w:r>
    </w:p>
    <w:p>
      <w:pPr>
        <w:pStyle w:val="Heading3"/>
      </w:pPr>
      <w:r>
        <w:t>Prerequisites</w:t>
      </w:r>
    </w:p>
    <w:p>
      <w:pPr>
        <w:pStyle w:val="ListBullet"/>
      </w:pPr>
      <w:r>
        <w:t>The metafield definition you want to unpin must already exist in the store.</w:t>
      </w:r>
    </w:p>
    <w:p>
      <w:pPr>
        <w:pStyle w:val="ListBullet"/>
      </w:pPr>
      <w:r>
        <w:t>You must have access in the Shopify admin to manage metafield definitions (exact permission scope not specified in the scraped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Unpins a metafield definition so it’s no longer automatically displayed in the Shopify admin. Pinned metafield definition order determines how metafields are displayed on corresponding admin pages; by default, only pinned metafields are automatically displayed.</w:t>
      </w:r>
    </w:p>
    <w:p>
      <w:pPr>
        <w:pStyle w:val="Heading3"/>
      </w:pPr>
      <w:r>
        <w:t>GraphQL Operation</w:t>
      </w:r>
    </w:p>
    <w:p>
      <w:pPr>
        <w:pStyle w:val="Heading3"/>
      </w:pPr>
      <w:r>
        <w:t>Mutation Name</w:t>
      </w:r>
    </w:p>
    <w:p>
      <w:r>
        <w:t>metafieldDefinitionUnpin</w:t>
      </w:r>
    </w:p>
    <w:p>
      <w:pPr>
        <w:pStyle w:val="Heading3"/>
      </w:pPr>
      <w:r>
        <w:t>Enforcement Rules</w:t>
      </w:r>
    </w:p>
    <w:p>
      <w:pPr>
        <w:pStyle w:val="ListBullet"/>
      </w:pPr>
      <w:r>
        <w:t>This is a GraphQL Admin API call and must be executed as an HTTP POST to /graphql.json.</w:t>
      </w:r>
    </w:p>
    <w:p>
      <w:pPr>
        <w:pStyle w:val="ListBullet"/>
      </w:pPr>
      <w:r>
        <w:t>Send the GraphQL operation in the request body as JSON (query and, optionally, variables).</w:t>
      </w:r>
    </w:p>
    <w:p>
      <w:pPr>
        <w:pStyle w:val="ListBullet"/>
      </w:pPr>
      <w:r>
        <w:t xml:space="preserve">Provide exactly one of these inputs: </w:t>
        <w:br/>
        <w:br/>
        <w:t>identifier (preferred), or</w:t>
        <w:br/>
        <w:t>definitionId</w:t>
      </w:r>
    </w:p>
    <w:p>
      <w:pPr>
        <w:pStyle w:val="ListBullet"/>
      </w:pPr>
      <w:r>
        <w:t>Do not send GraphQL arguments as URL query parameters.</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 Recommended for supplying identifier and/or definitionId.</w:t>
            </w:r>
          </w:p>
        </w:tc>
      </w:tr>
    </w:tbl>
    <w:p/>
    <w:p>
      <w:pPr>
        <w:pStyle w:val="Heading3"/>
      </w:pPr>
      <w:r>
        <w:t>GraphQL Arguments</w:t>
      </w:r>
    </w:p>
    <w:p>
      <w:r>
        <w:rPr>
          <w:b/>
        </w:rPr>
        <w:t>Note: These are arguments to the metafieldDefinitionUnpin mutation (provided via variables or inline in the query).</w:t>
      </w:r>
    </w:p>
    <w:p>
      <w:pPr>
        <w:pStyle w:val="Heading3"/>
      </w:pPr>
      <w:r>
        <w:t>Optional (but one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definitionId</w:t>
            </w:r>
          </w:p>
        </w:tc>
        <w:tc>
          <w:tcPr>
            <w:tcW w:type="dxa" w:w="2880"/>
          </w:tcPr>
          <w:p>
            <w:r>
              <w:t>ID</w:t>
            </w:r>
          </w:p>
        </w:tc>
        <w:tc>
          <w:tcPr>
            <w:tcW w:type="dxa" w:w="2880"/>
          </w:tcPr>
          <w:p>
            <w:r>
              <w:t>The ID of the metafield definition to unpin. Using identifier is preferred.</w:t>
            </w:r>
          </w:p>
        </w:tc>
      </w:tr>
      <w:tr>
        <w:tc>
          <w:tcPr>
            <w:tcW w:type="dxa" w:w="2880"/>
          </w:tcPr>
          <w:p>
            <w:r>
              <w:t>identifier</w:t>
            </w:r>
          </w:p>
        </w:tc>
        <w:tc>
          <w:tcPr>
            <w:tcW w:type="dxa" w:w="2880"/>
          </w:tcPr>
          <w:p>
            <w:r>
              <w:t>MetafieldDefinitionIdentifierInput</w:t>
            </w:r>
          </w:p>
        </w:tc>
        <w:tc>
          <w:tcPr>
            <w:tcW w:type="dxa" w:w="2880"/>
          </w:tcPr>
          <w:p>
            <w:r>
              <w:t>The identifier of the metafield definition to unpin. (Preferred.)</w:t>
            </w:r>
          </w:p>
        </w:tc>
      </w:tr>
    </w:tbl>
    <w:p/>
    <w:p>
      <w:pPr>
        <w:pStyle w:val="Heading3"/>
      </w:pPr>
      <w:r>
        <w:t>Response</w:t>
      </w:r>
    </w:p>
    <w:p>
      <w:pPr>
        <w:pStyle w:val="Heading3"/>
      </w:pPr>
      <w:r>
        <w:t>Success Response (200 OK)</w:t>
      </w:r>
    </w:p>
    <w:p>
      <w:r>
        <w:rPr>
          <w:b/>
        </w:rPr>
        <w:t>Note: GraphQL returns 200 OK even when there are user-level errors; check userErrors.</w:t>
      </w:r>
    </w:p>
    <w:p>
      <w:r>
        <w:rPr>
          <w:b/>
          <w:color w:val="666666"/>
          <w:sz w:val="16"/>
        </w:rPr>
        <w:t>[json]</w:t>
      </w:r>
    </w:p>
    <w:p>
      <w:pPr>
        <w:shd w:fill="F2F2F2" w:val="clear"/>
      </w:pPr>
      <w:r>
        <w:rPr>
          <w:rFonts w:ascii="Courier New" w:hAnsi="Courier New"/>
          <w:sz w:val="17"/>
        </w:rPr>
        <w:t>{</w:t>
        <w:br/>
        <w:t xml:space="preserve"> "data": {</w:t>
        <w:br/>
        <w:t xml:space="preserve"> "metafieldDefinitionUnpin": {</w:t>
        <w:br/>
        <w:t xml:space="preserve"> "unpinnedDefinition": {</w:t>
        <w:br/>
        <w:t xml:space="preserve"> "id": "gid://shopify/MetafieldDefinition/1234567890",</w:t>
        <w:br/>
        <w:t xml:space="preserve"> "name": "Release date",</w:t>
        <w:br/>
        <w:t xml:space="preserve"> "namespace": "custom",</w:t>
        <w:br/>
        <w:t xml:space="preserve"> "key": "release_date",</w:t>
        <w:br/>
        <w:t xml:space="preserve"> "description": "The product release date.",</w:t>
        <w:br/>
        <w:t xml:space="preserve"> "ownerType": "PRODUCT",</w:t>
        <w:br/>
        <w:t xml:space="preserve"> "pinnedPosition": null</w:t>
        <w:br/>
        <w:t xml:space="preserve"> },</w:t>
        <w:br/>
        <w:t xml:space="preserve"> "userErrors": []</w:t>
        <w:br/>
        <w:t xml:space="preserve"> }</w:t>
        <w:br/>
        <w:t xml:space="preserve"> }</w:t>
        <w:br/>
        <w:t>}</w:t>
      </w:r>
    </w:p>
    <w:p>
      <w:pPr>
        <w:pStyle w:val="Heading3"/>
      </w:pPr>
      <w:r>
        <w:t>Error Response (GraphQL user errors within 200 OK)</w:t>
      </w:r>
    </w:p>
    <w:p>
      <w:r>
        <w:rPr>
          <w:b/>
          <w:color w:val="666666"/>
          <w:sz w:val="16"/>
        </w:rPr>
        <w:t>[json]</w:t>
      </w:r>
    </w:p>
    <w:p>
      <w:pPr>
        <w:shd w:fill="F2F2F2" w:val="clear"/>
      </w:pPr>
      <w:r>
        <w:rPr>
          <w:rFonts w:ascii="Courier New" w:hAnsi="Courier New"/>
          <w:sz w:val="17"/>
        </w:rPr>
        <w:t>{</w:t>
        <w:br/>
        <w:t xml:space="preserve"> "data": {</w:t>
        <w:br/>
        <w:t xml:space="preserve"> "metafieldDefinitionUnpin": {</w:t>
        <w:br/>
        <w:t xml:space="preserve"> "unpinnedDefinition": null,</w:t>
        <w:br/>
        <w:t xml:space="preserve"> "userErrors": [</w:t>
        <w:br/>
        <w:t xml:space="preserve"> {</w:t>
        <w:br/>
        <w:t xml:space="preserve"> "message": "Metafield definition could not be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data.metafieldDefinitionUnpin</w:t>
            </w:r>
          </w:p>
        </w:tc>
        <w:tc>
          <w:tcPr>
            <w:tcW w:type="dxa" w:w="2880"/>
          </w:tcPr>
          <w:p>
            <w:r>
              <w:t>object</w:t>
            </w:r>
          </w:p>
        </w:tc>
        <w:tc>
          <w:tcPr>
            <w:tcW w:type="dxa" w:w="2880"/>
          </w:tcPr>
          <w:p>
            <w:r>
              <w:t>The mutation result payload.</w:t>
            </w:r>
          </w:p>
        </w:tc>
      </w:tr>
      <w:tr>
        <w:tc>
          <w:tcPr>
            <w:tcW w:type="dxa" w:w="2880"/>
          </w:tcPr>
          <w:p>
            <w:r>
              <w:t>data.metafieldDefinitionUnpin.unpinnedDefinition</w:t>
            </w:r>
          </w:p>
        </w:tc>
        <w:tc>
          <w:tcPr>
            <w:tcW w:type="dxa" w:w="2880"/>
          </w:tcPr>
          <w:p>
            <w:r>
              <w:t>MetafieldDefinition</w:t>
            </w:r>
          </w:p>
        </w:tc>
        <w:tc>
          <w:tcPr>
            <w:tcW w:type="dxa" w:w="2880"/>
          </w:tcPr>
          <w:p>
            <w:r>
              <w:t>The metafield definition that was unpinned.</w:t>
            </w:r>
          </w:p>
        </w:tc>
      </w:tr>
      <w:tr>
        <w:tc>
          <w:tcPr>
            <w:tcW w:type="dxa" w:w="2880"/>
          </w:tcPr>
          <w:p>
            <w:r>
              <w:t>data.metafieldDefinitionUnpin.userErrors</w:t>
            </w:r>
          </w:p>
        </w:tc>
        <w:tc>
          <w:tcPr>
            <w:tcW w:type="dxa" w:w="2880"/>
          </w:tcPr>
          <w:p>
            <w:r>
              <w:t>MetafieldDefinitionUnpinUserError[]</w:t>
            </w:r>
          </w:p>
        </w:tc>
        <w:tc>
          <w:tcPr>
            <w:tcW w:type="dxa" w:w="2880"/>
          </w:tcPr>
          <w:p>
            <w:r>
              <w:t>The list of errors that occurred from executing the mutation.</w:t>
            </w:r>
          </w:p>
        </w:tc>
      </w:tr>
    </w:tbl>
    <w:p/>
    <w:p>
      <w:pPr>
        <w:pStyle w:val="Heading3"/>
      </w:pPr>
      <w:r>
        <w:t>unpinnedDefinition (selected fields documented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unpinnedDefinition.access</w:t>
            </w:r>
          </w:p>
        </w:tc>
        <w:tc>
          <w:tcPr>
            <w:tcW w:type="dxa" w:w="2880"/>
          </w:tcPr>
          <w:p>
            <w:r>
              <w:t>MetafieldAccess</w:t>
            </w:r>
          </w:p>
        </w:tc>
        <w:tc>
          <w:tcPr>
            <w:tcW w:type="dxa" w:w="2880"/>
          </w:tcPr>
          <w:p>
            <w:r>
              <w:t>Access settings associated with the metafield definition.</w:t>
            </w:r>
          </w:p>
        </w:tc>
      </w:tr>
      <w:tr>
        <w:tc>
          <w:tcPr>
            <w:tcW w:type="dxa" w:w="2880"/>
          </w:tcPr>
          <w:p>
            <w:r>
              <w:t>unpinnedDefinition.access.admin</w:t>
            </w:r>
          </w:p>
        </w:tc>
        <w:tc>
          <w:tcPr>
            <w:tcW w:type="dxa" w:w="2880"/>
          </w:tcPr>
          <w:p>
            <w:r>
              <w:t>MetafieldAdminAccess</w:t>
            </w:r>
          </w:p>
        </w:tc>
        <w:tc>
          <w:tcPr>
            <w:tcW w:type="dxa" w:w="2880"/>
          </w:tcPr>
          <w:p>
            <w:r>
              <w:t>Access permitted on the Admin API.</w:t>
            </w:r>
          </w:p>
        </w:tc>
      </w:tr>
      <w:tr>
        <w:tc>
          <w:tcPr>
            <w:tcW w:type="dxa" w:w="2880"/>
          </w:tcPr>
          <w:p>
            <w:r>
              <w:t>unpinnedDefinition.access.customerAccount</w:t>
            </w:r>
          </w:p>
        </w:tc>
        <w:tc>
          <w:tcPr>
            <w:tcW w:type="dxa" w:w="2880"/>
          </w:tcPr>
          <w:p>
            <w:r>
              <w:t>MetafieldCustomerAccountAccess</w:t>
            </w:r>
          </w:p>
        </w:tc>
        <w:tc>
          <w:tcPr>
            <w:tcW w:type="dxa" w:w="2880"/>
          </w:tcPr>
          <w:p>
            <w:r>
              <w:t>Access permitted on the Customer Account API.</w:t>
            </w:r>
          </w:p>
        </w:tc>
      </w:tr>
      <w:tr>
        <w:tc>
          <w:tcPr>
            <w:tcW w:type="dxa" w:w="2880"/>
          </w:tcPr>
          <w:p>
            <w:r>
              <w:t>unpinnedDefinition.access.storefront</w:t>
            </w:r>
          </w:p>
        </w:tc>
        <w:tc>
          <w:tcPr>
            <w:tcW w:type="dxa" w:w="2880"/>
          </w:tcPr>
          <w:p>
            <w:r>
              <w:t>MetafieldStorefrontAccess</w:t>
            </w:r>
          </w:p>
        </w:tc>
        <w:tc>
          <w:tcPr>
            <w:tcW w:type="dxa" w:w="2880"/>
          </w:tcPr>
          <w:p>
            <w:r>
              <w:t>Access permitted on the Storefront API.</w:t>
            </w:r>
          </w:p>
        </w:tc>
      </w:tr>
      <w:tr>
        <w:tc>
          <w:tcPr>
            <w:tcW w:type="dxa" w:w="2880"/>
          </w:tcPr>
          <w:p>
            <w:r>
              <w:t>unpinnedDefinition.capabilities</w:t>
            </w:r>
          </w:p>
        </w:tc>
        <w:tc>
          <w:tcPr>
            <w:tcW w:type="dxa" w:w="2880"/>
          </w:tcPr>
          <w:p>
            <w:r>
              <w:t>MetafieldCapabilities</w:t>
            </w:r>
          </w:p>
        </w:tc>
        <w:tc>
          <w:tcPr>
            <w:tcW w:type="dxa" w:w="2880"/>
          </w:tcPr>
          <w:p>
            <w:r>
              <w:t>Capabilities of the metafield definition.</w:t>
            </w:r>
          </w:p>
        </w:tc>
      </w:tr>
      <w:tr>
        <w:tc>
          <w:tcPr>
            <w:tcW w:type="dxa" w:w="2880"/>
          </w:tcPr>
          <w:p>
            <w:r>
              <w:t>unpinnedDefinition.capabilities.adminFilterable</w:t>
            </w:r>
          </w:p>
        </w:tc>
        <w:tc>
          <w:tcPr>
            <w:tcW w:type="dxa" w:w="2880"/>
          </w:tcPr>
          <w:p>
            <w:r>
              <w:t>MetafieldCapabilityAdminFilterable</w:t>
            </w:r>
          </w:p>
        </w:tc>
        <w:tc>
          <w:tcPr>
            <w:tcW w:type="dxa" w:w="2880"/>
          </w:tcPr>
          <w:p>
            <w:r>
              <w:t>Whether the definition is configured for admin filtering.</w:t>
            </w:r>
          </w:p>
        </w:tc>
      </w:tr>
      <w:tr>
        <w:tc>
          <w:tcPr>
            <w:tcW w:type="dxa" w:w="2880"/>
          </w:tcPr>
          <w:p>
            <w:r>
              <w:t>unpinnedDefinition.capabilities.adminFilterable.eligible</w:t>
            </w:r>
          </w:p>
        </w:tc>
        <w:tc>
          <w:tcPr>
            <w:tcW w:type="dxa" w:w="2880"/>
          </w:tcPr>
          <w:p>
            <w:r>
              <w:t>Boolean</w:t>
            </w:r>
          </w:p>
        </w:tc>
        <w:tc>
          <w:tcPr>
            <w:tcW w:type="dxa" w:w="2880"/>
          </w:tcPr>
          <w:p>
            <w:r>
              <w:t>Whether the definition is eligible for this capability.</w:t>
            </w:r>
          </w:p>
        </w:tc>
      </w:tr>
      <w:tr>
        <w:tc>
          <w:tcPr>
            <w:tcW w:type="dxa" w:w="2880"/>
          </w:tcPr>
          <w:p>
            <w:r>
              <w:t>unpinnedDefinition.capabilities.adminFilterable.enabled</w:t>
            </w:r>
          </w:p>
        </w:tc>
        <w:tc>
          <w:tcPr>
            <w:tcW w:type="dxa" w:w="2880"/>
          </w:tcPr>
          <w:p>
            <w:r>
              <w:t>Boolean</w:t>
            </w:r>
          </w:p>
        </w:tc>
        <w:tc>
          <w:tcPr>
            <w:tcW w:type="dxa" w:w="2880"/>
          </w:tcPr>
          <w:p>
            <w:r>
              <w:t>Whether the capability is enabled.</w:t>
            </w:r>
          </w:p>
        </w:tc>
      </w:tr>
      <w:tr>
        <w:tc>
          <w:tcPr>
            <w:tcW w:type="dxa" w:w="2880"/>
          </w:tcPr>
          <w:p>
            <w:r>
              <w:t>unpinnedDefinition.capabilities.adminFilterable.status</w:t>
            </w:r>
          </w:p>
        </w:tc>
        <w:tc>
          <w:tcPr>
            <w:tcW w:type="dxa" w:w="2880"/>
          </w:tcPr>
          <w:p>
            <w:r>
              <w:t>MetafieldDefinitionAdminFilterStatus</w:t>
            </w:r>
          </w:p>
        </w:tc>
        <w:tc>
          <w:tcPr>
            <w:tcW w:type="dxa" w:w="2880"/>
          </w:tcPr>
          <w:p>
            <w:r>
              <w:t>Filter status for admin filtering.</w:t>
            </w:r>
          </w:p>
        </w:tc>
      </w:tr>
      <w:tr>
        <w:tc>
          <w:tcPr>
            <w:tcW w:type="dxa" w:w="2880"/>
          </w:tcPr>
          <w:p>
            <w:r>
              <w:t>unpinnedDefinition.capabilities.smartCollectionCondition</w:t>
            </w:r>
          </w:p>
        </w:tc>
        <w:tc>
          <w:tcPr>
            <w:tcW w:type="dxa" w:w="2880"/>
          </w:tcPr>
          <w:p>
            <w:r>
              <w:t>MetafieldCapabilitySmartCollectionCondition</w:t>
            </w:r>
          </w:p>
        </w:tc>
        <w:tc>
          <w:tcPr>
            <w:tcW w:type="dxa" w:w="2880"/>
          </w:tcPr>
          <w:p>
            <w:r>
              <w:t>Whether it can be used as a smart collection condition.</w:t>
            </w:r>
          </w:p>
        </w:tc>
      </w:tr>
      <w:tr>
        <w:tc>
          <w:tcPr>
            <w:tcW w:type="dxa" w:w="2880"/>
          </w:tcPr>
          <w:p>
            <w:r>
              <w:t>unpinnedDefinition.capabilities.smartCollectionCondition.eligible</w:t>
            </w:r>
          </w:p>
        </w:tc>
        <w:tc>
          <w:tcPr>
            <w:tcW w:type="dxa" w:w="2880"/>
          </w:tcPr>
          <w:p>
            <w:r>
              <w:t>Boolean</w:t>
            </w:r>
          </w:p>
        </w:tc>
        <w:tc>
          <w:tcPr>
            <w:tcW w:type="dxa" w:w="2880"/>
          </w:tcPr>
          <w:p>
            <w:r>
              <w:t>Whether eligible.</w:t>
            </w:r>
          </w:p>
        </w:tc>
      </w:tr>
      <w:tr>
        <w:tc>
          <w:tcPr>
            <w:tcW w:type="dxa" w:w="2880"/>
          </w:tcPr>
          <w:p>
            <w:r>
              <w:t>unpinnedDefinition.capabilities.smartCollectionCondition.enabled</w:t>
            </w:r>
          </w:p>
        </w:tc>
        <w:tc>
          <w:tcPr>
            <w:tcW w:type="dxa" w:w="2880"/>
          </w:tcPr>
          <w:p>
            <w:r>
              <w:t>Boolean</w:t>
            </w:r>
          </w:p>
        </w:tc>
        <w:tc>
          <w:tcPr>
            <w:tcW w:type="dxa" w:w="2880"/>
          </w:tcPr>
          <w:p>
            <w:r>
              <w:t>Whether enabled.</w:t>
            </w:r>
          </w:p>
        </w:tc>
      </w:tr>
      <w:tr>
        <w:tc>
          <w:tcPr>
            <w:tcW w:type="dxa" w:w="2880"/>
          </w:tcPr>
          <w:p>
            <w:r>
              <w:t>unpinnedDefinition.capabilities.uniqueValues</w:t>
            </w:r>
          </w:p>
        </w:tc>
        <w:tc>
          <w:tcPr>
            <w:tcW w:type="dxa" w:w="2880"/>
          </w:tcPr>
          <w:p>
            <w:r>
              <w:t>MetafieldCapabilityUniqueValues</w:t>
            </w:r>
          </w:p>
        </w:tc>
        <w:tc>
          <w:tcPr>
            <w:tcW w:type="dxa" w:w="2880"/>
          </w:tcPr>
          <w:p>
            <w:r>
              <w:t>Whether values must be unique.</w:t>
            </w:r>
          </w:p>
        </w:tc>
      </w:tr>
      <w:tr>
        <w:tc>
          <w:tcPr>
            <w:tcW w:type="dxa" w:w="2880"/>
          </w:tcPr>
          <w:p>
            <w:r>
              <w:t>unpinnedDefinition.capabilities.uniqueValues.eligible</w:t>
            </w:r>
          </w:p>
        </w:tc>
        <w:tc>
          <w:tcPr>
            <w:tcW w:type="dxa" w:w="2880"/>
          </w:tcPr>
          <w:p>
            <w:r>
              <w:t>Boolean</w:t>
            </w:r>
          </w:p>
        </w:tc>
        <w:tc>
          <w:tcPr>
            <w:tcW w:type="dxa" w:w="2880"/>
          </w:tcPr>
          <w:p>
            <w:r>
              <w:t>Whether eligible.</w:t>
            </w:r>
          </w:p>
        </w:tc>
      </w:tr>
      <w:tr>
        <w:tc>
          <w:tcPr>
            <w:tcW w:type="dxa" w:w="2880"/>
          </w:tcPr>
          <w:p>
            <w:r>
              <w:t>unpinnedDefinition.capabilities.uniqueValues.enabled</w:t>
            </w:r>
          </w:p>
        </w:tc>
        <w:tc>
          <w:tcPr>
            <w:tcW w:type="dxa" w:w="2880"/>
          </w:tcPr>
          <w:p>
            <w:r>
              <w:t>Boolean</w:t>
            </w:r>
          </w:p>
        </w:tc>
        <w:tc>
          <w:tcPr>
            <w:tcW w:type="dxa" w:w="2880"/>
          </w:tcPr>
          <w:p>
            <w:r>
              <w:t>Whether enabled.</w:t>
            </w:r>
          </w:p>
        </w:tc>
      </w:tr>
      <w:tr>
        <w:tc>
          <w:tcPr>
            <w:tcW w:type="dxa" w:w="2880"/>
          </w:tcPr>
          <w:p>
            <w:r>
              <w:t>unpinnedDefinition.constraints</w:t>
            </w:r>
          </w:p>
        </w:tc>
        <w:tc>
          <w:tcPr>
            <w:tcW w:type="dxa" w:w="2880"/>
          </w:tcPr>
          <w:p>
            <w:r>
              <w:t>MetafieldDefinitionConstraints</w:t>
            </w:r>
          </w:p>
        </w:tc>
        <w:tc>
          <w:tcPr>
            <w:tcW w:type="dxa" w:w="2880"/>
          </w:tcPr>
          <w:p>
            <w:r>
              <w:t>Constraints determining applicable resource subtypes.</w:t>
            </w:r>
          </w:p>
        </w:tc>
      </w:tr>
      <w:tr>
        <w:tc>
          <w:tcPr>
            <w:tcW w:type="dxa" w:w="2880"/>
          </w:tcPr>
          <w:p>
            <w:r>
              <w:t>unpinnedDefinition.constraints.key</w:t>
            </w:r>
          </w:p>
        </w:tc>
        <w:tc>
          <w:tcPr>
            <w:tcW w:type="dxa" w:w="2880"/>
          </w:tcPr>
          <w:p>
            <w:r>
              <w:t>String</w:t>
            </w:r>
          </w:p>
        </w:tc>
        <w:tc>
          <w:tcPr>
            <w:tcW w:type="dxa" w:w="2880"/>
          </w:tcPr>
          <w:p>
            <w:r>
              <w:t>Category of resource subtypes the definition applies to.</w:t>
            </w:r>
          </w:p>
        </w:tc>
      </w:tr>
      <w:tr>
        <w:tc>
          <w:tcPr>
            <w:tcW w:type="dxa" w:w="2880"/>
          </w:tcPr>
          <w:p>
            <w:r>
              <w:t>unpinnedDefinition.constraints.values</w:t>
            </w:r>
          </w:p>
        </w:tc>
        <w:tc>
          <w:tcPr>
            <w:tcW w:type="dxa" w:w="2880"/>
          </w:tcPr>
          <w:p>
            <w:r>
              <w:t>MetafieldDefinitionConstraintValueConnection</w:t>
            </w:r>
          </w:p>
        </w:tc>
        <w:tc>
          <w:tcPr>
            <w:tcW w:type="dxa" w:w="2880"/>
          </w:tcPr>
          <w:p>
            <w:r>
              <w:t>Constraint subtype values connection.</w:t>
            </w:r>
          </w:p>
        </w:tc>
      </w:tr>
      <w:tr>
        <w:tc>
          <w:tcPr>
            <w:tcW w:type="dxa" w:w="2880"/>
          </w:tcPr>
          <w:p>
            <w:r>
              <w:t>unpinnedDefinition.constraints.values.edges</w:t>
            </w:r>
          </w:p>
        </w:tc>
        <w:tc>
          <w:tcPr>
            <w:tcW w:type="dxa" w:w="2880"/>
          </w:tcPr>
          <w:p>
            <w:r>
              <w:t>MetafieldDefinitionConstraintValueEdge[]</w:t>
            </w:r>
          </w:p>
        </w:tc>
        <w:tc>
          <w:tcPr>
            <w:tcW w:type="dxa" w:w="2880"/>
          </w:tcPr>
          <w:p>
            <w:r>
              <w:t>Edges in the connection.</w:t>
            </w:r>
          </w:p>
        </w:tc>
      </w:tr>
      <w:tr>
        <w:tc>
          <w:tcPr>
            <w:tcW w:type="dxa" w:w="2880"/>
          </w:tcPr>
          <w:p>
            <w:r>
              <w:t>unpinnedDefinition.constraints.values.nodes</w:t>
            </w:r>
          </w:p>
        </w:tc>
        <w:tc>
          <w:tcPr>
            <w:tcW w:type="dxa" w:w="2880"/>
          </w:tcPr>
          <w:p>
            <w:r>
              <w:t>MetafieldDefinitionConstraintValue[]</w:t>
            </w:r>
          </w:p>
        </w:tc>
        <w:tc>
          <w:tcPr>
            <w:tcW w:type="dxa" w:w="2880"/>
          </w:tcPr>
          <w:p>
            <w:r>
              <w:t>Nodes in the connection.</w:t>
            </w:r>
          </w:p>
        </w:tc>
      </w:tr>
      <w:tr>
        <w:tc>
          <w:tcPr>
            <w:tcW w:type="dxa" w:w="2880"/>
          </w:tcPr>
          <w:p>
            <w:r>
              <w:t>unpinnedDefinition.constraints.values.pageInfo</w:t>
            </w:r>
          </w:p>
        </w:tc>
        <w:tc>
          <w:tcPr>
            <w:tcW w:type="dxa" w:w="2880"/>
          </w:tcPr>
          <w:p>
            <w:r>
              <w:t>PageInfo</w:t>
            </w:r>
          </w:p>
        </w:tc>
        <w:tc>
          <w:tcPr>
            <w:tcW w:type="dxa" w:w="2880"/>
          </w:tcPr>
          <w:p>
            <w:r>
              <w:t>Cursor pagination info.</w:t>
            </w:r>
          </w:p>
        </w:tc>
      </w:tr>
      <w:tr>
        <w:tc>
          <w:tcPr>
            <w:tcW w:type="dxa" w:w="2880"/>
          </w:tcPr>
          <w:p>
            <w:r>
              <w:t>unpinnedDefinition.description</w:t>
            </w:r>
          </w:p>
        </w:tc>
        <w:tc>
          <w:tcPr>
            <w:tcW w:type="dxa" w:w="2880"/>
          </w:tcPr>
          <w:p>
            <w:r>
              <w:t>String</w:t>
            </w:r>
          </w:p>
        </w:tc>
        <w:tc>
          <w:tcPr>
            <w:tcW w:type="dxa" w:w="2880"/>
          </w:tcPr>
          <w:p>
            <w:r>
              <w:t>Description of the metafield definition.</w:t>
            </w:r>
          </w:p>
        </w:tc>
      </w:tr>
      <w:tr>
        <w:tc>
          <w:tcPr>
            <w:tcW w:type="dxa" w:w="2880"/>
          </w:tcPr>
          <w:p>
            <w:r>
              <w:t>unpinnedDefinition.id</w:t>
            </w:r>
          </w:p>
        </w:tc>
        <w:tc>
          <w:tcPr>
            <w:tcW w:type="dxa" w:w="2880"/>
          </w:tcPr>
          <w:p>
            <w:r>
              <w:t>ID</w:t>
            </w:r>
          </w:p>
        </w:tc>
        <w:tc>
          <w:tcPr>
            <w:tcW w:type="dxa" w:w="2880"/>
          </w:tcPr>
          <w:p>
            <w:r>
              <w:t>Globally-unique ID.</w:t>
            </w:r>
          </w:p>
        </w:tc>
      </w:tr>
      <w:tr>
        <w:tc>
          <w:tcPr>
            <w:tcW w:type="dxa" w:w="2880"/>
          </w:tcPr>
          <w:p>
            <w:r>
              <w:t>unpinnedDefinition.key</w:t>
            </w:r>
          </w:p>
        </w:tc>
        <w:tc>
          <w:tcPr>
            <w:tcW w:type="dxa" w:w="2880"/>
          </w:tcPr>
          <w:p>
            <w:r>
              <w:t>String</w:t>
            </w:r>
          </w:p>
        </w:tc>
        <w:tc>
          <w:tcPr>
            <w:tcW w:type="dxa" w:w="2880"/>
          </w:tcPr>
          <w:p>
            <w:r>
              <w:t>Unique identifier within its namespace.</w:t>
            </w:r>
          </w:p>
        </w:tc>
      </w:tr>
      <w:tr>
        <w:tc>
          <w:tcPr>
            <w:tcW w:type="dxa" w:w="2880"/>
          </w:tcPr>
          <w:p>
            <w:r>
              <w:t>unpinnedDefinition.metafields</w:t>
            </w:r>
          </w:p>
        </w:tc>
        <w:tc>
          <w:tcPr>
            <w:tcW w:type="dxa" w:w="2880"/>
          </w:tcPr>
          <w:p>
            <w:r>
              <w:t>MetafieldConnection</w:t>
            </w:r>
          </w:p>
        </w:tc>
        <w:tc>
          <w:tcPr>
            <w:tcW w:type="dxa" w:w="2880"/>
          </w:tcPr>
          <w:p>
            <w:r>
              <w:t>Metafields belonging to the definition.</w:t>
            </w:r>
          </w:p>
        </w:tc>
      </w:tr>
      <w:tr>
        <w:tc>
          <w:tcPr>
            <w:tcW w:type="dxa" w:w="2880"/>
          </w:tcPr>
          <w:p>
            <w:r>
              <w:t>unpinnedDefinition.metafields.edges</w:t>
            </w:r>
          </w:p>
        </w:tc>
        <w:tc>
          <w:tcPr>
            <w:tcW w:type="dxa" w:w="2880"/>
          </w:tcPr>
          <w:p>
            <w:r>
              <w:t>MetafieldEdge[]</w:t>
            </w:r>
          </w:p>
        </w:tc>
        <w:tc>
          <w:tcPr>
            <w:tcW w:type="dxa" w:w="2880"/>
          </w:tcPr>
          <w:p>
            <w:r>
              <w:t>Edges in the metafields connection.</w:t>
            </w:r>
          </w:p>
        </w:tc>
      </w:tr>
      <w:tr>
        <w:tc>
          <w:tcPr>
            <w:tcW w:type="dxa" w:w="2880"/>
          </w:tcPr>
          <w:p>
            <w:r>
              <w:t>unpinnedDefinition.metafields.nodes</w:t>
            </w:r>
          </w:p>
        </w:tc>
        <w:tc>
          <w:tcPr>
            <w:tcW w:type="dxa" w:w="2880"/>
          </w:tcPr>
          <w:p>
            <w:r>
              <w:t>Metafield[]</w:t>
            </w:r>
          </w:p>
        </w:tc>
        <w:tc>
          <w:tcPr>
            <w:tcW w:type="dxa" w:w="2880"/>
          </w:tcPr>
          <w:p>
            <w:r>
              <w:t>Nodes in the metafields connection.</w:t>
            </w:r>
          </w:p>
        </w:tc>
      </w:tr>
      <w:tr>
        <w:tc>
          <w:tcPr>
            <w:tcW w:type="dxa" w:w="2880"/>
          </w:tcPr>
          <w:p>
            <w:r>
              <w:t>unpinnedDefinition.metafields.pageInfo</w:t>
            </w:r>
          </w:p>
        </w:tc>
        <w:tc>
          <w:tcPr>
            <w:tcW w:type="dxa" w:w="2880"/>
          </w:tcPr>
          <w:p>
            <w:r>
              <w:t>PageInfo</w:t>
            </w:r>
          </w:p>
        </w:tc>
        <w:tc>
          <w:tcPr>
            <w:tcW w:type="dxa" w:w="2880"/>
          </w:tcPr>
          <w:p>
            <w:r>
              <w:t>Cursor pagination info.</w:t>
            </w:r>
          </w:p>
        </w:tc>
      </w:tr>
      <w:tr>
        <w:tc>
          <w:tcPr>
            <w:tcW w:type="dxa" w:w="2880"/>
          </w:tcPr>
          <w:p>
            <w:r>
              <w:t>unpinnedDefinition.metafieldsCount</w:t>
            </w:r>
          </w:p>
        </w:tc>
        <w:tc>
          <w:tcPr>
            <w:tcW w:type="dxa" w:w="2880"/>
          </w:tcPr>
          <w:p>
            <w:r>
              <w:t>Int</w:t>
            </w:r>
          </w:p>
        </w:tc>
        <w:tc>
          <w:tcPr>
            <w:tcW w:type="dxa" w:w="2880"/>
          </w:tcPr>
          <w:p>
            <w:r>
              <w:t>Count of metafields belonging to the definition.</w:t>
            </w:r>
          </w:p>
        </w:tc>
      </w:tr>
      <w:tr>
        <w:tc>
          <w:tcPr>
            <w:tcW w:type="dxa" w:w="2880"/>
          </w:tcPr>
          <w:p>
            <w:r>
              <w:t>unpinnedDefinition.name</w:t>
            </w:r>
          </w:p>
        </w:tc>
        <w:tc>
          <w:tcPr>
            <w:tcW w:type="dxa" w:w="2880"/>
          </w:tcPr>
          <w:p>
            <w:r>
              <w:t>String</w:t>
            </w:r>
          </w:p>
        </w:tc>
        <w:tc>
          <w:tcPr>
            <w:tcW w:type="dxa" w:w="2880"/>
          </w:tcPr>
          <w:p>
            <w:r>
              <w:t>Human-readable name.</w:t>
            </w:r>
          </w:p>
        </w:tc>
      </w:tr>
      <w:tr>
        <w:tc>
          <w:tcPr>
            <w:tcW w:type="dxa" w:w="2880"/>
          </w:tcPr>
          <w:p>
            <w:r>
              <w:t>unpinnedDefinition.namespace</w:t>
            </w:r>
          </w:p>
        </w:tc>
        <w:tc>
          <w:tcPr>
            <w:tcW w:type="dxa" w:w="2880"/>
          </w:tcPr>
          <w:p>
            <w:r>
              <w:t>String</w:t>
            </w:r>
          </w:p>
        </w:tc>
        <w:tc>
          <w:tcPr>
            <w:tcW w:type="dxa" w:w="2880"/>
          </w:tcPr>
          <w:p>
            <w:r>
              <w:t>Namespace container for the definition.</w:t>
            </w:r>
          </w:p>
        </w:tc>
      </w:tr>
      <w:tr>
        <w:tc>
          <w:tcPr>
            <w:tcW w:type="dxa" w:w="2880"/>
          </w:tcPr>
          <w:p>
            <w:r>
              <w:t>unpinnedDefinition.ownerType</w:t>
            </w:r>
          </w:p>
        </w:tc>
        <w:tc>
          <w:tcPr>
            <w:tcW w:type="dxa" w:w="2880"/>
          </w:tcPr>
          <w:p>
            <w:r>
              <w:t>MetafieldOwnerType</w:t>
            </w:r>
          </w:p>
        </w:tc>
        <w:tc>
          <w:tcPr>
            <w:tcW w:type="dxa" w:w="2880"/>
          </w:tcPr>
          <w:p>
            <w:r>
              <w:t>Resource type the definition is attached to.</w:t>
            </w:r>
          </w:p>
        </w:tc>
      </w:tr>
      <w:tr>
        <w:tc>
          <w:tcPr>
            <w:tcW w:type="dxa" w:w="2880"/>
          </w:tcPr>
          <w:p>
            <w:r>
              <w:t>unpinnedDefinition.pinnedPosition</w:t>
            </w:r>
          </w:p>
        </w:tc>
        <w:tc>
          <w:tcPr>
            <w:tcW w:type="dxa" w:w="2880"/>
          </w:tcPr>
          <w:p>
            <w:r>
              <w:t>Int</w:t>
            </w:r>
          </w:p>
        </w:tc>
        <w:tc>
          <w:tcPr>
            <w:tcW w:type="dxa" w:w="2880"/>
          </w:tcPr>
          <w:p>
            <w:r>
              <w:t>Position in the pinned list (expected to be unset after unpin).</w:t>
            </w:r>
          </w:p>
        </w:tc>
      </w:tr>
      <w:tr>
        <w:tc>
          <w:tcPr>
            <w:tcW w:type="dxa" w:w="2880"/>
          </w:tcPr>
          <w:p>
            <w:r>
              <w:t>unpinnedDefinition.standardTemplate</w:t>
            </w:r>
          </w:p>
        </w:tc>
        <w:tc>
          <w:tcPr>
            <w:tcW w:type="dxa" w:w="2880"/>
          </w:tcPr>
          <w:p>
            <w:r>
              <w:t>StandardMetafieldDefinitionTemplate</w:t>
            </w:r>
          </w:p>
        </w:tc>
        <w:tc>
          <w:tcPr>
            <w:tcW w:type="dxa" w:w="2880"/>
          </w:tcPr>
          <w:p>
            <w:r>
              <w:t>Associated standard template (if any).</w:t>
            </w:r>
          </w:p>
        </w:tc>
      </w:tr>
      <w:tr>
        <w:tc>
          <w:tcPr>
            <w:tcW w:type="dxa" w:w="2880"/>
          </w:tcPr>
          <w:p>
            <w:r>
              <w:t>unpinnedDefinition.standardTemplate.description</w:t>
            </w:r>
          </w:p>
        </w:tc>
        <w:tc>
          <w:tcPr>
            <w:tcW w:type="dxa" w:w="2880"/>
          </w:tcPr>
          <w:p>
            <w:r>
              <w:t>String</w:t>
            </w:r>
          </w:p>
        </w:tc>
        <w:tc>
          <w:tcPr>
            <w:tcW w:type="dxa" w:w="2880"/>
          </w:tcPr>
          <w:p>
            <w:r>
              <w:t>Standard template description.</w:t>
            </w:r>
          </w:p>
        </w:tc>
      </w:tr>
      <w:tr>
        <w:tc>
          <w:tcPr>
            <w:tcW w:type="dxa" w:w="2880"/>
          </w:tcPr>
          <w:p>
            <w:r>
              <w:t>unpinnedDefinition.standardTemplate.id</w:t>
            </w:r>
          </w:p>
        </w:tc>
        <w:tc>
          <w:tcPr>
            <w:tcW w:type="dxa" w:w="2880"/>
          </w:tcPr>
          <w:p>
            <w:r>
              <w:t>ID</w:t>
            </w:r>
          </w:p>
        </w:tc>
        <w:tc>
          <w:tcPr>
            <w:tcW w:type="dxa" w:w="2880"/>
          </w:tcPr>
          <w:p>
            <w:r>
              <w:t>Standard template globally-unique ID.</w:t>
            </w:r>
          </w:p>
        </w:tc>
      </w:tr>
      <w:tr>
        <w:tc>
          <w:tcPr>
            <w:tcW w:type="dxa" w:w="2880"/>
          </w:tcPr>
          <w:p>
            <w:r>
              <w:t>unpinnedDefinition.standardTemplate.key</w:t>
            </w:r>
          </w:p>
        </w:tc>
        <w:tc>
          <w:tcPr>
            <w:tcW w:type="dxa" w:w="2880"/>
          </w:tcPr>
          <w:p>
            <w:r>
              <w:t>String</w:t>
            </w:r>
          </w:p>
        </w:tc>
        <w:tc>
          <w:tcPr>
            <w:tcW w:type="dxa" w:w="2880"/>
          </w:tcPr>
          <w:p>
            <w:r>
              <w:t>Key owned by the definition after activation.</w:t>
            </w:r>
          </w:p>
        </w:tc>
      </w:tr>
      <w:tr>
        <w:tc>
          <w:tcPr>
            <w:tcW w:type="dxa" w:w="2880"/>
          </w:tcPr>
          <w:p>
            <w:r>
              <w:t>unpinnedDefinition.standardTemplate.name</w:t>
            </w:r>
          </w:p>
        </w:tc>
        <w:tc>
          <w:tcPr>
            <w:tcW w:type="dxa" w:w="2880"/>
          </w:tcPr>
          <w:p>
            <w:r>
              <w:t>String</w:t>
            </w:r>
          </w:p>
        </w:tc>
        <w:tc>
          <w:tcPr>
            <w:tcW w:type="dxa" w:w="2880"/>
          </w:tcPr>
          <w:p>
            <w:r>
              <w:t>Standard template name.</w:t>
            </w:r>
          </w:p>
        </w:tc>
      </w:tr>
      <w:tr>
        <w:tc>
          <w:tcPr>
            <w:tcW w:type="dxa" w:w="2880"/>
          </w:tcPr>
          <w:p>
            <w:r>
              <w:t>unpinnedDefinition.standardTemplate.namespace</w:t>
            </w:r>
          </w:p>
        </w:tc>
        <w:tc>
          <w:tcPr>
            <w:tcW w:type="dxa" w:w="2880"/>
          </w:tcPr>
          <w:p>
            <w:r>
              <w:t>String</w:t>
            </w:r>
          </w:p>
        </w:tc>
        <w:tc>
          <w:tcPr>
            <w:tcW w:type="dxa" w:w="2880"/>
          </w:tcPr>
          <w:p>
            <w:r>
              <w:t>Namespace owned after activation.</w:t>
            </w:r>
          </w:p>
        </w:tc>
      </w:tr>
      <w:tr>
        <w:tc>
          <w:tcPr>
            <w:tcW w:type="dxa" w:w="2880"/>
          </w:tcPr>
          <w:p>
            <w:r>
              <w:t>unpinnedDefinition.standardTemplate.ownerTypes</w:t>
            </w:r>
          </w:p>
        </w:tc>
        <w:tc>
          <w:tcPr>
            <w:tcW w:type="dxa" w:w="2880"/>
          </w:tcPr>
          <w:p>
            <w:r>
              <w:t>MetafieldOwnerType</w:t>
            </w:r>
          </w:p>
        </w:tc>
        <w:tc>
          <w:tcPr>
            <w:tcW w:type="dxa" w:w="2880"/>
          </w:tcPr>
          <w:p>
            <w:r>
              <w:t>Owner types the template can apply to.</w:t>
            </w:r>
          </w:p>
        </w:tc>
      </w:tr>
      <w:tr>
        <w:tc>
          <w:tcPr>
            <w:tcW w:type="dxa" w:w="2880"/>
          </w:tcPr>
          <w:p>
            <w:r>
              <w:t>unpinnedDefinition.standardTemplate.type</w:t>
            </w:r>
          </w:p>
        </w:tc>
        <w:tc>
          <w:tcPr>
            <w:tcW w:type="dxa" w:w="2880"/>
          </w:tcPr>
          <w:p>
            <w:r>
              <w:t>MetafieldDefinitionType</w:t>
            </w:r>
          </w:p>
        </w:tc>
        <w:tc>
          <w:tcPr>
            <w:tcW w:type="dxa" w:w="2880"/>
          </w:tcPr>
          <w:p>
            <w:r>
              <w:t>The metafield definition type associated with the template.</w:t>
            </w:r>
          </w:p>
        </w:tc>
      </w:tr>
      <w:tr>
        <w:tc>
          <w:tcPr>
            <w:tcW w:type="dxa" w:w="2880"/>
          </w:tcPr>
          <w:p>
            <w:r>
              <w:t>unpinnedDefinition.standardTemplate.type.category</w:t>
            </w:r>
          </w:p>
        </w:tc>
        <w:tc>
          <w:tcPr>
            <w:tcW w:type="dxa" w:w="2880"/>
          </w:tcPr>
          <w:p>
            <w:r>
              <w:t>String</w:t>
            </w:r>
          </w:p>
        </w:tc>
        <w:tc>
          <w:tcPr>
            <w:tcW w:type="dxa" w:w="2880"/>
          </w:tcPr>
          <w:p>
            <w:r>
              <w:t>Type category.</w:t>
            </w:r>
          </w:p>
        </w:tc>
      </w:tr>
      <w:tr>
        <w:tc>
          <w:tcPr>
            <w:tcW w:type="dxa" w:w="2880"/>
          </w:tcPr>
          <w:p>
            <w:r>
              <w:t>unpinnedDefinition.standardTemplate.type.name</w:t>
            </w:r>
          </w:p>
        </w:tc>
        <w:tc>
          <w:tcPr>
            <w:tcW w:type="dxa" w:w="2880"/>
          </w:tcPr>
          <w:p>
            <w:r>
              <w:t>String</w:t>
            </w:r>
          </w:p>
        </w:tc>
        <w:tc>
          <w:tcPr>
            <w:tcW w:type="dxa" w:w="2880"/>
          </w:tcPr>
          <w:p>
            <w:r>
              <w:t>Type name.</w:t>
            </w:r>
          </w:p>
        </w:tc>
      </w:tr>
      <w:tr>
        <w:tc>
          <w:tcPr>
            <w:tcW w:type="dxa" w:w="2880"/>
          </w:tcPr>
          <w:p>
            <w:r>
              <w:t>unpinnedDefinition.standardTemplate.type.supportedValidations</w:t>
            </w:r>
          </w:p>
        </w:tc>
        <w:tc>
          <w:tcPr>
            <w:tcW w:type="dxa" w:w="2880"/>
          </w:tcPr>
          <w:p>
            <w:r>
              <w:t>MetafieldDefinitionSupportedValidation</w:t>
            </w:r>
          </w:p>
        </w:tc>
        <w:tc>
          <w:tcPr>
            <w:tcW w:type="dxa" w:w="2880"/>
          </w:tcPr>
          <w:p>
            <w:r>
              <w:t>Supported validations for the type.</w:t>
            </w:r>
          </w:p>
        </w:tc>
      </w:tr>
      <w:tr>
        <w:tc>
          <w:tcPr>
            <w:tcW w:type="dxa" w:w="2880"/>
          </w:tcPr>
          <w:p>
            <w:r>
              <w:t>unpinnedDefinition.standardTemplate.type.supportsDefinitionMigrations</w:t>
            </w:r>
          </w:p>
        </w:tc>
        <w:tc>
          <w:tcPr>
            <w:tcW w:type="dxa" w:w="2880"/>
          </w:tcPr>
          <w:p>
            <w:r>
              <w:t>Boolean</w:t>
            </w:r>
          </w:p>
        </w:tc>
        <w:tc>
          <w:tcPr>
            <w:tcW w:type="dxa" w:w="2880"/>
          </w:tcPr>
          <w:p>
            <w:r>
              <w:t>Whether definition migrations are supported.</w:t>
            </w:r>
          </w:p>
        </w:tc>
      </w:tr>
      <w:tr>
        <w:tc>
          <w:tcPr>
            <w:tcW w:type="dxa" w:w="2880"/>
          </w:tcPr>
          <w:p>
            <w:r>
              <w:t>unpinnedDefinition.standardTemplate.type.valueType</w:t>
            </w:r>
          </w:p>
        </w:tc>
        <w:tc>
          <w:tcPr>
            <w:tcW w:type="dxa" w:w="2880"/>
          </w:tcPr>
          <w:p>
            <w:r>
              <w:t>MetafieldValueType</w:t>
            </w:r>
          </w:p>
        </w:tc>
        <w:tc>
          <w:tcPr>
            <w:tcW w:type="dxa" w:w="2880"/>
          </w:tcPr>
          <w:p>
            <w:r>
              <w:t>Value type for metafields created with this type.</w:t>
            </w:r>
          </w:p>
        </w:tc>
      </w:tr>
      <w:tr>
        <w:tc>
          <w:tcPr>
            <w:tcW w:type="dxa" w:w="2880"/>
          </w:tcPr>
          <w:p>
            <w:r>
              <w:t>unpinnedDefinition.standardTemplate.validations</w:t>
            </w:r>
          </w:p>
        </w:tc>
        <w:tc>
          <w:tcPr>
            <w:tcW w:type="dxa" w:w="2880"/>
          </w:tcPr>
          <w:p>
            <w:r>
              <w:t>MetafieldDefinitionValidation</w:t>
            </w:r>
          </w:p>
        </w:tc>
        <w:tc>
          <w:tcPr>
            <w:tcW w:type="dxa" w:w="2880"/>
          </w:tcPr>
          <w:p>
            <w:r>
              <w:t>Configured validations for the standard definition.</w:t>
            </w:r>
          </w:p>
        </w:tc>
      </w:tr>
      <w:tr>
        <w:tc>
          <w:tcPr>
            <w:tcW w:type="dxa" w:w="2880"/>
          </w:tcPr>
          <w:p>
            <w:r>
              <w:t>unpinnedDefinition.standardTemplate.visibleToStorefrontApi</w:t>
            </w:r>
          </w:p>
        </w:tc>
        <w:tc>
          <w:tcPr>
            <w:tcW w:type="dxa" w:w="2880"/>
          </w:tcPr>
          <w:p>
            <w:r>
              <w:t>Boolean</w:t>
            </w:r>
          </w:p>
        </w:tc>
        <w:tc>
          <w:tcPr>
            <w:tcW w:type="dxa" w:w="2880"/>
          </w:tcPr>
          <w:p>
            <w:r>
              <w:t>Whether visible by default in Storefront API.</w:t>
            </w:r>
          </w:p>
        </w:tc>
      </w:tr>
      <w:tr>
        <w:tc>
          <w:tcPr>
            <w:tcW w:type="dxa" w:w="2880"/>
          </w:tcPr>
          <w:p>
            <w:r>
              <w:t>unpinnedDefinition.type</w:t>
            </w:r>
          </w:p>
        </w:tc>
        <w:tc>
          <w:tcPr>
            <w:tcW w:type="dxa" w:w="2880"/>
          </w:tcPr>
          <w:p>
            <w:r>
              <w:t>MetafieldDefinitionType</w:t>
            </w:r>
          </w:p>
        </w:tc>
        <w:tc>
          <w:tcPr>
            <w:tcW w:type="dxa" w:w="2880"/>
          </w:tcPr>
          <w:p>
            <w:r>
              <w:t>Type of data stored by metafields under this definition.</w:t>
            </w:r>
          </w:p>
        </w:tc>
      </w:tr>
      <w:tr>
        <w:tc>
          <w:tcPr>
            <w:tcW w:type="dxa" w:w="2880"/>
          </w:tcPr>
          <w:p>
            <w:r>
              <w:t>unpinnedDefinition.useAsCollectionCondition</w:t>
            </w:r>
          </w:p>
        </w:tc>
        <w:tc>
          <w:tcPr>
            <w:tcW w:type="dxa" w:w="2880"/>
          </w:tcPr>
          <w:p>
            <w:r>
              <w:t>Boolean</w:t>
            </w:r>
          </w:p>
        </w:tc>
        <w:tc>
          <w:tcPr>
            <w:tcW w:type="dxa" w:w="2880"/>
          </w:tcPr>
          <w:p>
            <w:r>
              <w:t>Whether it can be used as a collection condition.</w:t>
            </w:r>
          </w:p>
        </w:tc>
      </w:tr>
      <w:tr>
        <w:tc>
          <w:tcPr>
            <w:tcW w:type="dxa" w:w="2880"/>
          </w:tcPr>
          <w:p>
            <w:r>
              <w:t>unpinnedDefinition.validationStatus</w:t>
            </w:r>
          </w:p>
        </w:tc>
        <w:tc>
          <w:tcPr>
            <w:tcW w:type="dxa" w:w="2880"/>
          </w:tcPr>
          <w:p>
            <w:r>
              <w:t>MetafieldDefinitionValidationStatus</w:t>
            </w:r>
          </w:p>
        </w:tc>
        <w:tc>
          <w:tcPr>
            <w:tcW w:type="dxa" w:w="2880"/>
          </w:tcPr>
          <w:p>
            <w:r>
              <w:t>Validation status for metafields under the definition.</w:t>
            </w:r>
          </w:p>
        </w:tc>
      </w:tr>
      <w:tr>
        <w:tc>
          <w:tcPr>
            <w:tcW w:type="dxa" w:w="2880"/>
          </w:tcPr>
          <w:p>
            <w:r>
              <w:t>unpinnedDefinition.validations</w:t>
            </w:r>
          </w:p>
        </w:tc>
        <w:tc>
          <w:tcPr>
            <w:tcW w:type="dxa" w:w="2880"/>
          </w:tcPr>
          <w:p>
            <w:r>
              <w:t>MetafieldDefinitionValidation</w:t>
            </w:r>
          </w:p>
        </w:tc>
        <w:tc>
          <w:tcPr>
            <w:tcW w:type="dxa" w:w="2880"/>
          </w:tcPr>
          <w:p>
            <w:r>
              <w:t>Validation options for metafields under the definition.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MetafieldDefinitionUnpin($identifier: MetafieldDefinitionIdentifierInput) { metafieldDefinitionUnpin(identifier: $identifier) { unpinnedDefinition { id name namespace key pinnedPosition } userErrors { message } } }",</w:t>
        <w:br/>
        <w:t xml:space="preserve"> "variables": {</w:t>
        <w:br/>
        <w:t xml:space="preserve"> "identifier": {</w:t>
        <w:br/>
        <w:t xml:space="preserve"> "namespace": "custom",</w:t>
        <w:br/>
        <w:t xml:space="preserve"> "key": "release_date",</w:t>
        <w:br/>
        <w:t xml:space="preserve"> "ownerType": "PRODUCT"</w:t>
        <w:br/>
        <w:t xml:space="preserve">      }</w:t>
        <w:br/>
        <w:t xml:space="preserve">    }</w:t>
        <w:br/>
        <w:t xml:space="preserve">  }'</w:t>
      </w:r>
    </w:p>
    <w:p>
      <w:pPr>
        <w:pStyle w:val="Heading3"/>
      </w:pPr>
      <w:r>
        <w:t>Example Usage</w:t>
      </w:r>
    </w:p>
    <w:p>
      <w:pPr>
        <w:pStyle w:val="Heading3"/>
      </w:pPr>
      <w:r>
        <w:t>Example 1: Unpin by identifier (preferred)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($identifier: MetafieldDefinitionIdentifierInput) { metafieldDefinitionUnpin(identifier: $identifier) { unpinnedDefinition { id name namespace key } userErrors { message } } }",</w:t>
        <w:br/>
        <w:t xml:space="preserve"> "variables": {</w:t>
        <w:br/>
        <w:t xml:space="preserve"> "identifier": {</w:t>
        <w:br/>
        <w:t xml:space="preserve"> "namespace": "custom",</w:t>
        <w:br/>
        <w:t xml:space="preserve"> "key": "release_date",</w:t>
        <w:br/>
        <w:t xml:space="preserve"> "ownerType": "PRODUCT"</w:t>
        <w:br/>
        <w:t xml:space="preserve">      }</w:t>
        <w:br/>
        <w:t xml:space="preserve">    }</w:t>
        <w:br/>
        <w:t xml:space="preserve">  }'</w:t>
      </w:r>
    </w:p>
    <w:p>
      <w:pPr>
        <w:pStyle w:val="Heading3"/>
      </w:pPr>
      <w:r>
        <w:t>Example 2: Unpin by definitionId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($definitionId: ID) { metafieldDefinitionUnpin(definitionId: $definitionId) { unpinnedDefinition { id name namespace key } userErrors { message } } }",</w:t>
        <w:br/>
        <w:t xml:space="preserve"> "variables": {</w:t>
        <w:br/>
        <w:t xml:space="preserve"> "definitionId": "gid://shopify/MetafieldDefinition/1234567890"</w:t>
        <w:br/>
        <w:t xml:space="preserve">    }</w:t>
        <w:br/>
        <w:t xml:space="preserve">  }'</w:t>
      </w:r>
    </w:p>
    <w:p>
      <w:pPr>
        <w:pStyle w:val="Heading3"/>
      </w:pPr>
      <w:r>
        <w:t>Behavior</w:t>
      </w:r>
    </w:p>
    <w:p>
      <w:pPr>
        <w:pStyle w:val="ListBullet"/>
      </w:pPr>
      <w:r>
        <w:t>The mutation locates the metafield definition specified by identifier or definitionId.</w:t>
      </w:r>
    </w:p>
    <w:p>
      <w:pPr>
        <w:pStyle w:val="ListBullet"/>
      </w:pPr>
      <w:r>
        <w:t>Shopify unpins the definition so it’s no longer in the pinned list shown by default in the admin.</w:t>
      </w:r>
    </w:p>
    <w:p>
      <w:pPr>
        <w:pStyle w:val="ListBullet"/>
      </w:pPr>
      <w:r>
        <w:t>The payload returns the unpinnedDefinition (if successful) and any userErrors.</w:t>
      </w:r>
    </w:p>
    <w:p>
      <w:pPr>
        <w:pStyle w:val="Heading3"/>
      </w:pPr>
      <w:r>
        <w:t>Notes</w:t>
      </w:r>
    </w:p>
    <w:p>
      <w:pPr>
        <w:pStyle w:val="ListBullet"/>
      </w:pPr>
      <w:r>
        <w:t>The scraped content indicates that using identifier is preferred over definitionId.</w:t>
      </w:r>
    </w:p>
    <w:p>
      <w:pPr>
        <w:pStyle w:val="ListBullet"/>
      </w:pPr>
      <w:r>
        <w:t>The fields returned for unpinnedDefinition depend on what you request in the GraphQL selection set.</w:t>
      </w:r>
    </w:p>
    <w:p>
      <w:pPr>
        <w:pStyle w:val="Heading3"/>
      </w:pPr>
      <w:r>
        <w:t>Gotchas</w:t>
      </w:r>
    </w:p>
    <w:p>
      <w:pPr>
        <w:pStyle w:val="ListBullet"/>
      </w:pPr>
      <w:r>
        <w:t>GraphQL “errors” related to business logic are commonly returned in userErrors (while the HTTP status may still be 200).</w:t>
      </w:r>
    </w:p>
    <w:p>
      <w:pPr>
        <w:pStyle w:val="ListBullet"/>
      </w:pPr>
      <w:r>
        <w:t>If you request many nested fields (connections like metafields or constraints.values), you may need to add pagination arguments in your selection set (not provided in the scraped content).</w:t>
      </w:r>
    </w:p>
    <w:p>
      <w:pPr>
        <w:pStyle w:val="Heading3"/>
      </w:pPr>
      <w:r>
        <w:t>Error Handling</w:t>
      </w:r>
    </w:p>
    <w:p>
      <w:pPr>
        <w:pStyle w:val="ListBullet"/>
      </w:pPr>
      <w:r>
        <w:t>User errors (userErrors): Returned when the mutation can’t be executed as requested (for example, invalid identifier/ID).</w:t>
      </w:r>
    </w:p>
    <w:p>
      <w:pPr>
        <w:pStyle w:val="ListBullet"/>
      </w:pPr>
      <w:r>
        <w:t>The scraped content did not provide explicit HTTP error status examples for this mutation.</w:t>
      </w:r>
    </w:p>
    <w:p>
      <w:pPr>
        <w:pStyle w:val="Heading3"/>
      </w:pPr>
      <w:r>
        <w:t>Related metafieldDefinitions actions</w:t>
      </w:r>
    </w:p>
    <w:p>
      <w:pPr>
        <w:pStyle w:val="ListBullet"/>
      </w:pPr>
      <w:r>
        <w:t>[POST] Pin a Metafield Definition — /admin/api/2026-01/graphql.json</w:t>
      </w:r>
    </w:p>
    <w:p>
      <w:pPr>
        <w:pStyle w:val="ListBullet"/>
      </w:pPr>
      <w:r>
        <w:t>[POST] Create Metafield Definition — /admin/api/2026-01/graphql.json</w:t>
      </w:r>
    </w:p>
    <w:p>
      <w:pPr>
        <w:pStyle w:val="ListBullet"/>
      </w:pPr>
      <w:r>
        <w:t>[POST] Update a Metafield Definition — /admin/api/2026-01/graphql.json</w:t>
      </w:r>
    </w:p>
    <w:p>
      <w:pPr>
        <w:pStyle w:val="ListBullet"/>
      </w:pPr>
      <w:r>
        <w:t>[POST] Get a Metafield Definition (GraphQL) — /admin/api/2026-01/graphql.json</w:t>
      </w:r>
    </w:p>
    <w:p>
      <w:pPr>
        <w:pStyle w:val="ListBullet"/>
      </w:pPr>
      <w:r>
        <w:t>[POST] List Metafield Definitions — /admin/api/2026-01/graphql.json</w:t>
      </w:r>
    </w:p>
    <w:p>
      <w:pPr>
        <w:pStyle w:val="ListBullet"/>
      </w:pPr>
      <w:r>
        <w:t>[POST] Delete a Metafield Definition — /admin/api/2026-01/graphql.json</w:t>
      </w:r>
    </w:p>
    <w:p>
      <w:r>
        <w:br w:type="page"/>
      </w:r>
    </w:p>
    <w:p>
      <w:pPr>
        <w:pStyle w:val="Heading2"/>
      </w:pPr>
      <w:r>
        <w:t>505. [POST] Bulk Delete Metafields</w:t>
      </w:r>
    </w:p>
    <w:p>
      <w:r>
        <w:rPr>
          <w:b/>
        </w:rPr>
        <w:t xml:space="preserve">Endpoint: </w:t>
      </w:r>
      <w:r>
        <w:rPr>
          <w:rFonts w:ascii="Courier New" w:hAnsi="Courier New"/>
          <w:sz w:val="18"/>
        </w:rPr>
        <w:t>/graphql.json</w:t>
      </w:r>
    </w:p>
    <w:p>
      <w:pPr>
        <w:pStyle w:val="Heading3"/>
      </w:pPr>
      <w:r>
        <w:t>Bulk Delete Metafields (metafieldsDelete Mutation)</w:t>
      </w:r>
    </w:p>
    <w:p>
      <w:pPr>
        <w:pStyle w:val="Heading3"/>
      </w:pPr>
      <w:r>
        <w:t>Prerequisites</w:t>
      </w:r>
    </w:p>
    <w:p>
      <w:pPr>
        <w:pStyle w:val="ListBullet"/>
      </w:pPr>
      <w:r>
        <w:t>You must know the metafield owner resource GID (ownerId) for each metafield you want to delete.</w:t>
      </w:r>
    </w:p>
    <w:p>
      <w:pPr>
        <w:pStyle w:val="ListBullet"/>
      </w:pPr>
      <w:r>
        <w:t>You must know the metafield namespace and key for each metafield you want to delete.</w:t>
      </w:r>
    </w:p>
    <w:p>
      <w:pPr>
        <w:pStyle w:val="ListBullet"/>
      </w:pPr>
      <w:r>
        <w:t>At least one metafield identifier must be provided.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Metafield objects in bulk by specifying combinations of ownerId, namespace, and key. The mutation returns identifiers of successfully deleted metafields; if a specified metafield doesn’t exist, the mutation still succeeds but returns null for that entry.</w:t>
      </w:r>
    </w:p>
    <w:p>
      <w:pPr>
        <w:pStyle w:val="Heading3"/>
      </w:pPr>
      <w:r>
        <w:t>Enforcement Rules</w:t>
      </w:r>
    </w:p>
    <w:p>
      <w:pPr>
        <w:pStyle w:val="ListBullet"/>
      </w:pPr>
      <w:r>
        <w:t>This is a GraphQL Admin API request and must be sent as an HTTP POST to /graphql.json.</w:t>
      </w:r>
    </w:p>
    <w:p>
      <w:pPr>
        <w:pStyle w:val="ListBullet"/>
      </w:pPr>
      <w:r>
        <w:t>Send GraphQL input in the request body JSON (query and (optionally) variables), not as query parameters.</w:t>
      </w:r>
    </w:p>
    <w:p>
      <w:pPr>
        <w:pStyle w:val="ListBullet"/>
      </w:pPr>
      <w:r>
        <w:t>You must provide at least one metafield identifier in metafields.</w:t>
      </w:r>
    </w:p>
    <w:p>
      <w:pPr>
        <w:pStyle w:val="ListBullet"/>
      </w:pPr>
      <w:r>
        <w:t>If a specified metafield doesn't exist, the mutation can still succeed and will return null for that corresponding deletedMetafields entry.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Must include metafields (list) when using variables.</w:t>
            </w:r>
          </w:p>
        </w:tc>
      </w:tr>
    </w:tbl>
    <w:p/>
    <w:p>
      <w:pPr>
        <w:pStyle w:val="Heading3"/>
      </w:pPr>
      <w:r>
        <w:t>Required Variables (when using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metafields</w:t>
            </w:r>
          </w:p>
        </w:tc>
        <w:tc>
          <w:tcPr>
            <w:tcW w:type="dxa" w:w="2880"/>
          </w:tcPr>
          <w:p>
            <w:r>
              <w:t>array</w:t>
            </w:r>
          </w:p>
        </w:tc>
        <w:tc>
          <w:tcPr>
            <w:tcW w:type="dxa" w:w="2880"/>
          </w:tcPr>
          <w:p>
            <w:r>
              <w:t>List of metafield identifiers to delete. At least 1 item is required. Each item represents a MetafieldIdentifierInput (combination of ownerId, namespace, key).</w:t>
            </w:r>
          </w:p>
        </w:tc>
      </w:tr>
    </w:tbl>
    <w:p/>
    <w:p>
      <w:pPr>
        <w:pStyle w:val="Heading3"/>
      </w:pPr>
      <w:r>
        <w:t>Metafield Identifier Input Fields (per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ID</w:t>
            </w:r>
          </w:p>
        </w:tc>
        <w:tc>
          <w:tcPr>
            <w:tcW w:type="dxa" w:w="2880"/>
          </w:tcPr>
          <w:p>
            <w:r>
              <w:t>GID of the owner resource that the metafield belongs to.</w:t>
            </w:r>
          </w:p>
        </w:tc>
      </w:tr>
      <w:tr>
        <w:tc>
          <w:tcPr>
            <w:tcW w:type="dxa" w:w="2880"/>
          </w:tcPr>
          <w:p>
            <w:r>
              <w:t>namespace</w:t>
            </w:r>
          </w:p>
        </w:tc>
        <w:tc>
          <w:tcPr>
            <w:tcW w:type="dxa" w:w="2880"/>
          </w:tcPr>
          <w:p>
            <w:r>
              <w:t>string</w:t>
            </w:r>
          </w:p>
        </w:tc>
        <w:tc>
          <w:tcPr>
            <w:tcW w:type="dxa" w:w="2880"/>
          </w:tcPr>
          <w:p>
            <w:r>
              <w:t>The namespace of the metafield.</w:t>
            </w:r>
          </w:p>
        </w:tc>
      </w:tr>
      <w:tr>
        <w:tc>
          <w:tcPr>
            <w:tcW w:type="dxa" w:w="2880"/>
          </w:tcPr>
          <w:p>
            <w:r>
              <w:t>key</w:t>
            </w:r>
          </w:p>
        </w:tc>
        <w:tc>
          <w:tcPr>
            <w:tcW w:type="dxa" w:w="2880"/>
          </w:tcPr>
          <w:p>
            <w:r>
              <w:t>string</w:t>
            </w:r>
          </w:p>
        </w:tc>
        <w:tc>
          <w:tcPr>
            <w:tcW w:type="dxa" w:w="2880"/>
          </w:tcPr>
          <w:p>
            <w:r>
              <w:t>The key of the metafield.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"metafieldsDelete": {</w:t>
        <w:br/>
        <w:t xml:space="preserve"> "deletedMetafields": [</w:t>
        <w:br/>
        <w:t xml:space="preserve"> {</w:t>
        <w:br/>
        <w:t xml:space="preserve"> "ownerId": "gid://shopify/Product/1234567890",</w:t>
        <w:br/>
        <w:t xml:space="preserve"> "namespace": "custom",</w:t>
        <w:br/>
        <w:t xml:space="preserve"> "key": "material"</w:t>
        <w:br/>
        <w:t xml:space="preserve"> },</w:t>
        <w:br/>
        <w:t xml:space="preserve"> null</w:t>
        <w:br/>
        <w:t xml:space="preserve"> ],</w:t>
        <w:br/>
        <w:t xml:space="preserve"> "userErrors": []</w:t>
        <w:br/>
        <w:t xml:space="preserve"> }</w:t>
        <w:br/>
        <w:t xml:space="preserve"> }</w:t>
        <w:br/>
        <w:t>}</w:t>
      </w:r>
    </w:p>
    <w:p>
      <w:pPr>
        <w:pStyle w:val="Heading3"/>
      </w:pPr>
      <w:r>
        <w:t>GraphQL Error Response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["metafieldsDelete"]</w:t>
        <w:br/>
        <w:t xml:space="preserve"> }</w:t>
        <w:br/>
        <w:t xml:space="preserve"> ],</w:t>
        <w:br/>
        <w:t xml:space="preserve"> "data": {</w:t>
        <w:br/>
        <w:t xml:space="preserve"> "metafieldsDelete":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data.metafieldsDelete.deletedMetafields</w:t>
            </w:r>
          </w:p>
        </w:tc>
        <w:tc>
          <w:tcPr>
            <w:tcW w:type="dxa" w:w="2880"/>
          </w:tcPr>
          <w:p>
            <w:r>
              <w:t>array</w:t>
            </w:r>
          </w:p>
        </w:tc>
        <w:tc>
          <w:tcPr>
            <w:tcW w:type="dxa" w:w="2880"/>
          </w:tcPr>
          <w:p>
            <w:r>
              <w:t>List of metafield identifiers that were deleted. Entries can be null if the corresponding metafield wasn’t found.</w:t>
            </w:r>
          </w:p>
        </w:tc>
      </w:tr>
      <w:tr>
        <w:tc>
          <w:tcPr>
            <w:tcW w:type="dxa" w:w="2880"/>
          </w:tcPr>
          <w:p>
            <w:r>
              <w:t>data.metafieldsDelete.deletedMetafields[].ownerId</w:t>
            </w:r>
          </w:p>
        </w:tc>
        <w:tc>
          <w:tcPr>
            <w:tcW w:type="dxa" w:w="2880"/>
          </w:tcPr>
          <w:p>
            <w:r>
              <w:t>ID</w:t>
            </w:r>
          </w:p>
        </w:tc>
        <w:tc>
          <w:tcPr>
            <w:tcW w:type="dxa" w:w="2880"/>
          </w:tcPr>
          <w:p>
            <w:r>
              <w:t>GID of the owner resource that the metafield belonged to.</w:t>
            </w:r>
          </w:p>
        </w:tc>
      </w:tr>
      <w:tr>
        <w:tc>
          <w:tcPr>
            <w:tcW w:type="dxa" w:w="2880"/>
          </w:tcPr>
          <w:p>
            <w:r>
              <w:t>data.metafieldsDelete.deletedMetafields[].namespace</w:t>
            </w:r>
          </w:p>
        </w:tc>
        <w:tc>
          <w:tcPr>
            <w:tcW w:type="dxa" w:w="2880"/>
          </w:tcPr>
          <w:p>
            <w:r>
              <w:t>string</w:t>
            </w:r>
          </w:p>
        </w:tc>
        <w:tc>
          <w:tcPr>
            <w:tcW w:type="dxa" w:w="2880"/>
          </w:tcPr>
          <w:p>
            <w:r>
              <w:t>Namespace of the deleted metafield.</w:t>
            </w:r>
          </w:p>
        </w:tc>
      </w:tr>
      <w:tr>
        <w:tc>
          <w:tcPr>
            <w:tcW w:type="dxa" w:w="2880"/>
          </w:tcPr>
          <w:p>
            <w:r>
              <w:t>data.metafieldsDelete.deletedMetafields[].key</w:t>
            </w:r>
          </w:p>
        </w:tc>
        <w:tc>
          <w:tcPr>
            <w:tcW w:type="dxa" w:w="2880"/>
          </w:tcPr>
          <w:p>
            <w:r>
              <w:t>string</w:t>
            </w:r>
          </w:p>
        </w:tc>
        <w:tc>
          <w:tcPr>
            <w:tcW w:type="dxa" w:w="2880"/>
          </w:tcPr>
          <w:p>
            <w:r>
              <w:t>Key of the deleted metafield.</w:t>
            </w:r>
          </w:p>
        </w:tc>
      </w:tr>
      <w:tr>
        <w:tc>
          <w:tcPr>
            <w:tcW w:type="dxa" w:w="2880"/>
          </w:tcPr>
          <w:p>
            <w:r>
              <w:t>data.metafieldsDelete.userErrors</w:t>
            </w:r>
          </w:p>
        </w:tc>
        <w:tc>
          <w:tcPr>
            <w:tcW w:type="dxa" w:w="2880"/>
          </w:tcPr>
          <w:p>
            <w:r>
              <w:t>array</w:t>
            </w:r>
          </w:p>
        </w:tc>
        <w:tc>
          <w:tcPr>
            <w:tcW w:type="dxa" w:w="2880"/>
          </w:tcPr>
          <w:p>
            <w:r>
              <w:t>List of user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metafieldsDelete($metafields: [MetafieldIdentifierInput!]!) { metafieldsDelete(metafields: $metafields) { deletedMetafields { ownerId namespace key } userErrors { field message } } }",</w:t>
        <w:br/>
        <w:t xml:space="preserve"> "variables": {</w:t>
        <w:br/>
        <w:t xml:space="preserve"> "metafields": [</w:t>
        <w:br/>
        <w:t xml:space="preserve">        {</w:t>
        <w:br/>
        <w:t xml:space="preserve"> "ownerId": "gid://shopify/Product/1234567890",</w:t>
        <w:br/>
        <w:t xml:space="preserve"> "namespace": "custom",</w:t>
        <w:br/>
        <w:t xml:space="preserve"> "key": "material"</w:t>
        <w:br/>
        <w:t xml:space="preserve">        },</w:t>
        <w:br/>
        <w:t xml:space="preserve">        {</w:t>
        <w:br/>
        <w:t xml:space="preserve"> "ownerId": "gid://shopify/Product/1234567890",</w:t>
        <w:br/>
        <w:t xml:space="preserve"> "namespace": "custom",</w:t>
        <w:br/>
        <w:t xml:space="preserve"> "key": "nonexistent_key"</w:t>
        <w:br/>
        <w:t xml:space="preserve">        }</w:t>
        <w:br/>
        <w:t xml:space="preserve">      ]</w:t>
        <w:br/>
        <w:t xml:space="preserve">    }</w:t>
        <w:br/>
        <w:t xml:space="preserve">  }'</w:t>
      </w:r>
    </w:p>
    <w:p>
      <w:pPr>
        <w:pStyle w:val="Heading3"/>
      </w:pPr>
      <w:r>
        <w:t>Example Usage</w:t>
      </w:r>
    </w:p>
    <w:p>
      <w:pPr>
        <w:pStyle w:val="Heading3"/>
      </w:pPr>
      <w:r>
        <w:t>Example 1: Delete a single metafield</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($metafields: [MetafieldIdentifierInput!]!) { metafieldsDelete(metafields: $metafields) { deletedMetafields { ownerId namespace key } userErrors { field message } } }",</w:t>
        <w:br/>
        <w:t xml:space="preserve"> "variables": {</w:t>
        <w:br/>
        <w:t xml:space="preserve"> "metafields": [</w:t>
        <w:br/>
        <w:t xml:space="preserve">        {</w:t>
        <w:br/>
        <w:t xml:space="preserve"> "ownerId": "gid://shopify/Product/1234567890",</w:t>
        <w:br/>
        <w:t xml:space="preserve"> "namespace": "custom",</w:t>
        <w:br/>
        <w:t xml:space="preserve"> "key": "material"</w:t>
        <w:br/>
        <w:t xml:space="preserve">        }</w:t>
        <w:br/>
        <w:t xml:space="preserve">      ]</w:t>
        <w:br/>
        <w:t xml:space="preserve">    }</w:t>
        <w:br/>
        <w:t xml:space="preserve">  }'</w:t>
      </w:r>
    </w:p>
    <w:p>
      <w:pPr>
        <w:pStyle w:val="Heading3"/>
      </w:pPr>
      <w:r>
        <w:t>Example 2: Bulk delete metafields across owners</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($metafields: [MetafieldIdentifierInput!]!) { metafieldsDelete(metafields: $metafields) { deletedMetafields { ownerId namespace key } userErrors { field message } } }",</w:t>
        <w:br/>
        <w:t xml:space="preserve"> "variables": {</w:t>
        <w:br/>
        <w:t xml:space="preserve"> "metafields": [</w:t>
        <w:br/>
        <w:t xml:space="preserve">        {</w:t>
        <w:br/>
        <w:t xml:space="preserve"> "ownerId": "gid://shopify/Product/1234567890",</w:t>
        <w:br/>
        <w:t xml:space="preserve"> "namespace": "custom",</w:t>
        <w:br/>
        <w:t xml:space="preserve"> "key": "material"</w:t>
        <w:br/>
        <w:t xml:space="preserve">        },</w:t>
        <w:br/>
        <w:t xml:space="preserve">        {</w:t>
        <w:br/>
        <w:t xml:space="preserve"> "ownerId": "gid://shopify/Customer/9876543210",</w:t>
        <w:br/>
        <w:t xml:space="preserve"> "namespace": "preferences",</w:t>
        <w:br/>
        <w:t xml:space="preserve"> "key": "favorite_color"</w:t>
        <w:br/>
        <w:t xml:space="preserve">        }</w:t>
        <w:br/>
        <w:t xml:space="preserve">      ]</w:t>
        <w:br/>
        <w:t xml:space="preserve">    }</w:t>
        <w:br/>
        <w:t xml:space="preserve">  }'</w:t>
      </w:r>
    </w:p>
    <w:p>
      <w:pPr>
        <w:pStyle w:val="Heading3"/>
      </w:pPr>
      <w:r>
        <w:t>Behavior</w:t>
      </w:r>
    </w:p>
    <w:p>
      <w:pPr>
        <w:pStyle w:val="ListBullet"/>
      </w:pPr>
      <w:r>
        <w:t>Accepts a list of metafield identifiers (ownerId, namespace, key) to delete.</w:t>
      </w:r>
    </w:p>
    <w:p>
      <w:pPr>
        <w:pStyle w:val="ListBullet"/>
      </w:pPr>
      <w:r>
        <w:t>Attempts deletion for each identifier.</w:t>
      </w:r>
    </w:p>
    <w:p>
      <w:pPr>
        <w:pStyle w:val="ListBullet"/>
      </w:pPr>
      <w:r>
        <w:t>Returns deletedMetafields entries for successfully deleted metafields.</w:t>
      </w:r>
    </w:p>
    <w:p>
      <w:pPr>
        <w:pStyle w:val="ListBullet"/>
      </w:pPr>
      <w:r>
        <w:t>If a metafield isn’t found, the corresponding deletedMetafields entry is null (the mutation can still succeed).</w:t>
      </w:r>
    </w:p>
    <w:p>
      <w:pPr>
        <w:pStyle w:val="ListBullet"/>
      </w:pPr>
      <w:r>
        <w:t>Returns any execution/validation issues in userErrors.</w:t>
      </w:r>
    </w:p>
    <w:p>
      <w:pPr>
        <w:pStyle w:val="Heading3"/>
      </w:pPr>
      <w:r>
        <w:t>Notes</w:t>
      </w:r>
    </w:p>
    <w:p>
      <w:pPr>
        <w:pStyle w:val="ListBullet"/>
      </w:pPr>
      <w:r>
        <w:t>This mutation is designed for bulk deletion.</w:t>
      </w:r>
    </w:p>
    <w:p>
      <w:pPr>
        <w:pStyle w:val="ListBullet"/>
      </w:pPr>
      <w:r>
        <w:t>A “not found” metafield does not necessarily cause the mutation to fail; it can be represented as null in deletedMetafields.</w:t>
      </w:r>
    </w:p>
    <w:p>
      <w:pPr>
        <w:pStyle w:val="Heading3"/>
      </w:pPr>
      <w:r>
        <w:t>Gotchas</w:t>
      </w:r>
    </w:p>
    <w:p>
      <w:pPr>
        <w:pStyle w:val="ListBullet"/>
      </w:pPr>
      <w:r>
        <w:t>Because “not found” results in null entries, you must correlate results by position with the input list if you need to know which identifier was missing.</w:t>
      </w:r>
    </w:p>
    <w:p>
      <w:pPr>
        <w:pStyle w:val="Heading3"/>
      </w:pPr>
      <w:r>
        <w:t>Error Handling</w:t>
      </w:r>
    </w:p>
    <w:p>
      <w:pPr>
        <w:pStyle w:val="ListBullet"/>
      </w:pPr>
      <w:r>
        <w:t>Errors specific to the mutation are returned in data.metafieldsDelete.userErrors.</w:t>
      </w:r>
    </w:p>
    <w:p>
      <w:pPr>
        <w:pStyle w:val="ListBullet"/>
      </w:pPr>
      <w:r>
        <w:t>Some GraphQL execution failures may be returned in a top-level errors array (while still returning HTTP 200).</w:t>
      </w:r>
    </w:p>
    <w:p>
      <w:pPr>
        <w:pStyle w:val="Heading3"/>
      </w:pPr>
      <w:r>
        <w:t>Related metafields actions</w:t>
      </w:r>
    </w:p>
    <w:p>
      <w:pPr>
        <w:pStyle w:val="ListBullet"/>
      </w:pPr>
      <w:r>
        <w:t>[POST] Set Metafield Values — /graphql.json</w:t>
      </w:r>
    </w:p>
    <w:p>
      <w:r>
        <w:br w:type="page"/>
      </w:r>
    </w:p>
    <w:p>
      <w:pPr>
        <w:pStyle w:val="Heading2"/>
      </w:pPr>
      <w:r>
        <w:t>506. [POST] Create a Metaobject Entry</w:t>
      </w:r>
    </w:p>
    <w:p>
      <w:r>
        <w:rPr>
          <w:b/>
        </w:rPr>
        <w:t xml:space="preserve">Endpoint: </w:t>
      </w:r>
      <w:r>
        <w:rPr>
          <w:rFonts w:ascii="Courier New" w:hAnsi="Courier New"/>
          <w:sz w:val="18"/>
        </w:rPr>
        <w:t>/graphql.json</w:t>
      </w:r>
    </w:p>
    <w:p>
      <w:pPr>
        <w:pStyle w:val="Heading3"/>
      </w:pPr>
      <w:r>
        <w:t>Create a Metaobject Entry (metaobjectCreate)</w:t>
      </w:r>
    </w:p>
    <w:p>
      <w:pPr>
        <w:pStyle w:val="Heading3"/>
      </w:pPr>
      <w:r>
        <w:t>Prerequisites</w:t>
      </w:r>
    </w:p>
    <w:p>
      <w:pPr>
        <w:pStyle w:val="ListBullet"/>
      </w:pPr>
      <w:r>
        <w:t>A MetaobjectDefinition with the target type must already exist in the shop.</w:t>
      </w:r>
    </w:p>
    <w:p>
      <w:pPr>
        <w:pStyle w:val="ListBullet"/>
      </w:pPr>
      <w:r>
        <w:t>The app/staff user must have Admin API access sufficient to create metaobjects (and to set any configured capabilities like publishable status).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metaobject entry based on an existing MetaobjectDefinition. You provide field values as key-value pairs that correspond to the definition’s field definitions. Shopify generates a unique handle automatically if you don’t provide one, and you can configure capabilities (for example, publishable status) to control visibility across channels.</w:t>
      </w:r>
    </w:p>
    <w:p>
      <w:pPr>
        <w:pStyle w:val="Heading3"/>
      </w:pPr>
      <w:r>
        <w:t>Enforcement Rules</w:t>
      </w:r>
    </w:p>
    <w:p>
      <w:pPr>
        <w:pStyle w:val="ListBullet"/>
      </w:pPr>
      <w:r>
        <w:t>This is a GraphQL Admin API mutation executed via POST to /graphql.json.</w:t>
      </w:r>
    </w:p>
    <w:p>
      <w:pPr>
        <w:pStyle w:val="ListBullet"/>
      </w:pPr>
      <w:r>
        <w:t>There are no path parameters for this endpoint.</w:t>
      </w:r>
    </w:p>
    <w:p>
      <w:pPr>
        <w:pStyle w:val="ListBullet"/>
      </w:pPr>
      <w:r>
        <w:t>There are no query parameters for this endpoint.</w:t>
      </w:r>
    </w:p>
    <w:p>
      <w:pPr>
        <w:pStyle w:val="ListBullet"/>
      </w:pPr>
      <w:r>
        <w:t>When executing the action, send all inputs in the request body as GraphQL query and (optionally) variables—not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 Must include the metaobjectCreate mutation and select desired return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 (for example, the metaobject input).</w:t>
            </w:r>
          </w:p>
        </w:tc>
      </w:tr>
    </w:tbl>
    <w:p/>
    <w:p>
      <w:pPr>
        <w:pStyle w:val="Heading3"/>
      </w:pPr>
      <w:r>
        <w:t>GraphQL Arguments (Mutation Inputs)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metaobject</w:t>
            </w:r>
          </w:p>
        </w:tc>
        <w:tc>
          <w:tcPr>
            <w:tcW w:type="dxa" w:w="2880"/>
          </w:tcPr>
          <w:p>
            <w:r>
              <w:t>MetaobjectCreateInput</w:t>
            </w:r>
          </w:p>
        </w:tc>
        <w:tc>
          <w:tcPr>
            <w:tcW w:type="dxa" w:w="2880"/>
          </w:tcPr>
          <w:p>
            <w:r>
              <w:t>The parameters for the metaobject to create. (Input object fields are not enumerated in the provided scraped content.)</w:t>
            </w:r>
          </w:p>
        </w:tc>
      </w:tr>
    </w:tbl>
    <w:p/>
    <w:p>
      <w:pPr>
        <w:pStyle w:val="Heading3"/>
      </w:pPr>
      <w:r>
        <w:t>Response</w:t>
      </w:r>
    </w:p>
    <w:p>
      <w:pPr>
        <w:pStyle w:val="Heading3"/>
      </w:pPr>
      <w:r>
        <w:t>Success Response (200 OK)</w:t>
      </w:r>
    </w:p>
    <w:p>
      <w:r>
        <w:t>Shopify GraphQL typically returns data and may return top-level errors. For this mutation, the payload includes metaobject and userErrors.</w:t>
      </w:r>
    </w:p>
    <w:p>
      <w:r>
        <w:rPr>
          <w:b/>
          <w:color w:val="666666"/>
          <w:sz w:val="16"/>
        </w:rPr>
        <w:t>[json]</w:t>
      </w:r>
    </w:p>
    <w:p>
      <w:pPr>
        <w:shd w:fill="F2F2F2" w:val="clear"/>
      </w:pPr>
      <w:r>
        <w:rPr>
          <w:rFonts w:ascii="Courier New" w:hAnsi="Courier New"/>
          <w:sz w:val="17"/>
        </w:rPr>
        <w:t>{</w:t>
        <w:br/>
        <w:t xml:space="preserve"> "data": {</w:t>
        <w:br/>
        <w:t xml:space="preserve"> "metaobjectCreate": {</w:t>
        <w:br/>
        <w:t xml:space="preserve"> "metaobject": {</w:t>
        <w:br/>
        <w:t xml:space="preserve"> "id": "gid://shopify/Metaobject/1234567890",</w:t>
        <w:br/>
        <w:t xml:space="preserve"> "type": "example_type",</w:t>
        <w:br/>
        <w:t xml:space="preserve"> "handle": "auto-generated-handle",</w:t>
        <w:br/>
        <w:t xml:space="preserve"> "displayName": "Example Display Name",</w:t>
        <w:br/>
        <w:t xml:space="preserve"> "createdAt": "2026-03-14T12:34:56Z",</w:t>
        <w:br/>
        <w:t xml:space="preserve"> "updatedAt": "2026-03-14T12:34:56Z",</w:t>
        <w:br/>
        <w:t xml:space="preserve"> "capabilities": {</w:t>
        <w:br/>
        <w:t xml:space="preserve"> "onlineStore": {</w:t>
        <w:br/>
        <w:t xml:space="preserve"> "templateSuffix": "custom"</w:t>
        <w:br/>
        <w:t xml:space="preserve"> },</w:t>
        <w:br/>
        <w:t xml:space="preserve"> "publishable": {</w:t>
        <w:br/>
        <w:t xml:space="preserve"> "status": "ACTIVE"</w:t>
        <w:br/>
        <w:t xml:space="preserve"> }</w:t>
        <w:br/>
        <w:t xml:space="preserve"> }</w:t>
        <w:br/>
        <w:t xml:space="preserve"> },</w:t>
        <w:br/>
        <w:t xml:space="preserve"> "userErrors": []</w:t>
        <w:br/>
        <w:t xml:space="preserve"> }</w:t>
        <w:br/>
        <w:t xml:space="preserve"> }</w:t>
        <w:br/>
        <w:t>}</w:t>
      </w:r>
    </w:p>
    <w:p>
      <w:pPr>
        <w:pStyle w:val="Heading3"/>
      </w:pPr>
      <w:r>
        <w:t>Error Response (200 OK with userErrors)</w:t>
      </w:r>
    </w:p>
    <w:p>
      <w:r>
        <w:t>GraphQL mutations commonly return validation/business errors in userErrors within data.</w:t>
      </w:r>
    </w:p>
    <w:p>
      <w:r>
        <w:rPr>
          <w:b/>
          <w:color w:val="666666"/>
          <w:sz w:val="16"/>
        </w:rPr>
        <w:t>[json]</w:t>
      </w:r>
    </w:p>
    <w:p>
      <w:pPr>
        <w:shd w:fill="F2F2F2" w:val="clear"/>
      </w:pPr>
      <w:r>
        <w:rPr>
          <w:rFonts w:ascii="Courier New" w:hAnsi="Courier New"/>
          <w:sz w:val="17"/>
        </w:rPr>
        <w:t>{</w:t>
        <w:br/>
        <w:t xml:space="preserve"> "data": {</w:t>
        <w:br/>
        <w:t xml:space="preserve"> "metaobjectCreate": {</w:t>
        <w:br/>
        <w:t xml:space="preserve"> "metaobject": null,</w:t>
        <w:br/>
        <w:t xml:space="preserve"> "userErrors": [</w:t>
        <w:br/>
        <w:t xml:space="preserve"> {</w:t>
        <w:br/>
        <w:t xml:space="preserve"> "message": "Type is invalid",</w:t>
        <w:br/>
        <w:t xml:space="preserve"> "field": ["metaobject", "type"]</w:t>
        <w:br/>
        <w:t xml:space="preserve"> }</w:t>
        <w:br/>
        <w:t xml:space="preserve"> ]</w:t>
        <w:br/>
        <w:t xml:space="preserve"> }</w:t>
        <w:br/>
        <w:t xml:space="preserve"> }</w:t>
        <w:br/>
        <w:t>}</w:t>
      </w:r>
    </w:p>
    <w:p>
      <w:pPr>
        <w:pStyle w:val="Heading3"/>
      </w:pPr>
      <w:r>
        <w:t>Response Fields</w:t>
      </w:r>
    </w:p>
    <w:p>
      <w:pPr>
        <w:pStyle w:val="Heading3"/>
      </w:pPr>
      <w:r>
        <w:t>data.metaobjectCreate 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metaobject</w:t>
            </w:r>
          </w:p>
        </w:tc>
        <w:tc>
          <w:tcPr>
            <w:tcW w:type="dxa" w:w="2880"/>
          </w:tcPr>
          <w:p>
            <w:r>
              <w:t>Metaobject</w:t>
            </w:r>
          </w:p>
        </w:tc>
        <w:tc>
          <w:tcPr>
            <w:tcW w:type="dxa" w:w="2880"/>
          </w:tcPr>
          <w:p>
            <w:r>
              <w:t>The created metaobject.</w:t>
            </w:r>
          </w:p>
        </w:tc>
      </w:tr>
      <w:tr>
        <w:tc>
          <w:tcPr>
            <w:tcW w:type="dxa" w:w="2880"/>
          </w:tcPr>
          <w:p>
            <w:r>
              <w:t>userErrors</w:t>
            </w:r>
          </w:p>
        </w:tc>
        <w:tc>
          <w:tcPr>
            <w:tcW w:type="dxa" w:w="2880"/>
          </w:tcPr>
          <w:p>
            <w:r>
              <w:t>MetaobjectUserError</w:t>
            </w:r>
          </w:p>
        </w:tc>
        <w:tc>
          <w:tcPr>
            <w:tcW w:type="dxa" w:w="2880"/>
          </w:tcPr>
          <w:p>
            <w:r>
              <w:t>The list of errors that occurred from executing the mutation.</w:t>
            </w:r>
          </w:p>
        </w:tc>
      </w:tr>
    </w:tbl>
    <w:p/>
    <w:p>
      <w:pPr>
        <w:pStyle w:val="Heading3"/>
      </w:pPr>
      <w:r>
        <w:t>Selected metaobject fields (as described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metaobject.id</w:t>
            </w:r>
          </w:p>
        </w:tc>
        <w:tc>
          <w:tcPr>
            <w:tcW w:type="dxa" w:w="2880"/>
          </w:tcPr>
          <w:p>
            <w:r>
              <w:t>ID</w:t>
            </w:r>
          </w:p>
        </w:tc>
        <w:tc>
          <w:tcPr>
            <w:tcW w:type="dxa" w:w="2880"/>
          </w:tcPr>
          <w:p>
            <w:r>
              <w:t>A globally-unique ID.</w:t>
            </w:r>
          </w:p>
        </w:tc>
      </w:tr>
      <w:tr>
        <w:tc>
          <w:tcPr>
            <w:tcW w:type="dxa" w:w="2880"/>
          </w:tcPr>
          <w:p>
            <w:r>
              <w:t>metaobject.type</w:t>
            </w:r>
          </w:p>
        </w:tc>
        <w:tc>
          <w:tcPr>
            <w:tcW w:type="dxa" w:w="2880"/>
          </w:tcPr>
          <w:p>
            <w:r>
              <w:t>String</w:t>
            </w:r>
          </w:p>
        </w:tc>
        <w:tc>
          <w:tcPr>
            <w:tcW w:type="dxa" w:w="2880"/>
          </w:tcPr>
          <w:p>
            <w:r>
              <w:t>The type of the metaobject. Must match an existing definition type in the shop.</w:t>
            </w:r>
          </w:p>
        </w:tc>
      </w:tr>
      <w:tr>
        <w:tc>
          <w:tcPr>
            <w:tcW w:type="dxa" w:w="2880"/>
          </w:tcPr>
          <w:p>
            <w:r>
              <w:t>metaobject.handle</w:t>
            </w:r>
          </w:p>
        </w:tc>
        <w:tc>
          <w:tcPr>
            <w:tcW w:type="dxa" w:w="2880"/>
          </w:tcPr>
          <w:p>
            <w:r>
              <w:t>String</w:t>
            </w:r>
          </w:p>
        </w:tc>
        <w:tc>
          <w:tcPr>
            <w:tcW w:type="dxa" w:w="2880"/>
          </w:tcPr>
          <w:p>
            <w:r>
              <w:t>The unique handle of the object. Generated automatically if not provided.</w:t>
            </w:r>
          </w:p>
        </w:tc>
      </w:tr>
      <w:tr>
        <w:tc>
          <w:tcPr>
            <w:tcW w:type="dxa" w:w="2880"/>
          </w:tcPr>
          <w:p>
            <w:r>
              <w:t>metaobject.displayName</w:t>
            </w:r>
          </w:p>
        </w:tc>
        <w:tc>
          <w:tcPr>
            <w:tcW w:type="dxa" w:w="2880"/>
          </w:tcPr>
          <w:p>
            <w:r>
              <w:t>String</w:t>
            </w:r>
          </w:p>
        </w:tc>
        <w:tc>
          <w:tcPr>
            <w:tcW w:type="dxa" w:w="2880"/>
          </w:tcPr>
          <w:p>
            <w:r>
              <w:t>The preferred display name field value of the metaobject.</w:t>
            </w:r>
          </w:p>
        </w:tc>
      </w:tr>
      <w:tr>
        <w:tc>
          <w:tcPr>
            <w:tcW w:type="dxa" w:w="2880"/>
          </w:tcPr>
          <w:p>
            <w:r>
              <w:t>metaobject.createdAt</w:t>
            </w:r>
          </w:p>
        </w:tc>
        <w:tc>
          <w:tcPr>
            <w:tcW w:type="dxa" w:w="2880"/>
          </w:tcPr>
          <w:p>
            <w:r>
              <w:t>DateTime</w:t>
            </w:r>
          </w:p>
        </w:tc>
        <w:tc>
          <w:tcPr>
            <w:tcW w:type="dxa" w:w="2880"/>
          </w:tcPr>
          <w:p>
            <w:r>
              <w:t>When the object was created.</w:t>
            </w:r>
          </w:p>
        </w:tc>
      </w:tr>
      <w:tr>
        <w:tc>
          <w:tcPr>
            <w:tcW w:type="dxa" w:w="2880"/>
          </w:tcPr>
          <w:p>
            <w:r>
              <w:t>metaobject.updatedAt</w:t>
            </w:r>
          </w:p>
        </w:tc>
        <w:tc>
          <w:tcPr>
            <w:tcW w:type="dxa" w:w="2880"/>
          </w:tcPr>
          <w:p>
            <w:r>
              <w:t>DateTime</w:t>
            </w:r>
          </w:p>
        </w:tc>
        <w:tc>
          <w:tcPr>
            <w:tcW w:type="dxa" w:w="2880"/>
          </w:tcPr>
          <w:p>
            <w:r>
              <w:t>When the object was last updated.</w:t>
            </w:r>
          </w:p>
        </w:tc>
      </w:tr>
      <w:tr>
        <w:tc>
          <w:tcPr>
            <w:tcW w:type="dxa" w:w="2880"/>
          </w:tcPr>
          <w:p>
            <w:r>
              <w:t>metaobject.capabilities</w:t>
            </w:r>
          </w:p>
        </w:tc>
        <w:tc>
          <w:tcPr>
            <w:tcW w:type="dxa" w:w="2880"/>
          </w:tcPr>
          <w:p>
            <w:r>
              <w:t>MetaobjectCapabilityData</w:t>
            </w:r>
          </w:p>
        </w:tc>
        <w:tc>
          <w:tcPr>
            <w:tcW w:type="dxa" w:w="2880"/>
          </w:tcPr>
          <w:p>
            <w:r>
              <w:t>Metaobject capabilities for this metaobject.</w:t>
            </w:r>
          </w:p>
        </w:tc>
      </w:tr>
      <w:tr>
        <w:tc>
          <w:tcPr>
            <w:tcW w:type="dxa" w:w="2880"/>
          </w:tcPr>
          <w:p>
            <w:r>
              <w:t>metaobject.capabilities.onlineStore.templateSuffix</w:t>
            </w:r>
          </w:p>
        </w:tc>
        <w:tc>
          <w:tcPr>
            <w:tcW w:type="dxa" w:w="2880"/>
          </w:tcPr>
          <w:p>
            <w:r>
              <w:t>String</w:t>
            </w:r>
          </w:p>
        </w:tc>
        <w:tc>
          <w:tcPr>
            <w:tcW w:type="dxa" w:w="2880"/>
          </w:tcPr>
          <w:p>
            <w:r>
              <w:t>The theme template used when viewing the metaobject in a store.</w:t>
            </w:r>
          </w:p>
        </w:tc>
      </w:tr>
      <w:tr>
        <w:tc>
          <w:tcPr>
            <w:tcW w:type="dxa" w:w="2880"/>
          </w:tcPr>
          <w:p>
            <w:r>
              <w:t>metaobject.capabilities.publishable.status</w:t>
            </w:r>
          </w:p>
        </w:tc>
        <w:tc>
          <w:tcPr>
            <w:tcW w:type="dxa" w:w="2880"/>
          </w:tcPr>
          <w:p>
            <w:r>
              <w:t>MetaobjectStatus</w:t>
            </w:r>
          </w:p>
        </w:tc>
        <w:tc>
          <w:tcPr>
            <w:tcW w:type="dxa" w:w="2880"/>
          </w:tcPr>
          <w:p>
            <w:r>
              <w:t>Visibility status of this metaobject across all channels.</w:t>
            </w:r>
          </w:p>
        </w:tc>
      </w:tr>
      <w:tr>
        <w:tc>
          <w:tcPr>
            <w:tcW w:type="dxa" w:w="2880"/>
          </w:tcPr>
          <w:p>
            <w:r>
              <w:t>metaobject.fields</w:t>
            </w:r>
          </w:p>
        </w:tc>
        <w:tc>
          <w:tcPr>
            <w:tcW w:type="dxa" w:w="2880"/>
          </w:tcPr>
          <w:p>
            <w:r>
              <w:t>MetaobjectField</w:t>
            </w:r>
          </w:p>
        </w:tc>
        <w:tc>
          <w:tcPr>
            <w:tcW w:type="dxa" w:w="2880"/>
          </w:tcPr>
          <w:p>
            <w:r>
              <w:t>All ordered fields of the metaobject with their definitions and values.</w:t>
            </w:r>
          </w:p>
        </w:tc>
      </w:tr>
      <w:tr>
        <w:tc>
          <w:tcPr>
            <w:tcW w:type="dxa" w:w="2880"/>
          </w:tcPr>
          <w:p>
            <w:r>
              <w:t>metaobject.field</w:t>
            </w:r>
          </w:p>
        </w:tc>
        <w:tc>
          <w:tcPr>
            <w:tcW w:type="dxa" w:w="2880"/>
          </w:tcPr>
          <w:p>
            <w:r>
              <w:t>MetaobjectField</w:t>
            </w:r>
          </w:p>
        </w:tc>
        <w:tc>
          <w:tcPr>
            <w:tcW w:type="dxa" w:w="2880"/>
          </w:tcPr>
          <w:p>
            <w:r>
              <w:t>A single field for an object key, or null if the key has no field definition.</w:t>
            </w:r>
          </w:p>
        </w:tc>
      </w:tr>
      <w:tr>
        <w:tc>
          <w:tcPr>
            <w:tcW w:type="dxa" w:w="2880"/>
          </w:tcPr>
          <w:p>
            <w:r>
              <w:t>metaobject.definition</w:t>
            </w:r>
          </w:p>
        </w:tc>
        <w:tc>
          <w:tcPr>
            <w:tcW w:type="dxa" w:w="2880"/>
          </w:tcPr>
          <w:p>
            <w:r>
              <w:t>MetaobjectDefinition</w:t>
            </w:r>
          </w:p>
        </w:tc>
        <w:tc>
          <w:tcPr>
            <w:tcW w:type="dxa" w:w="2880"/>
          </w:tcPr>
          <w:p>
            <w:r>
              <w:t>The definition that models this object type.</w:t>
            </w:r>
          </w:p>
        </w:tc>
      </w:tr>
      <w:tr>
        <w:tc>
          <w:tcPr>
            <w:tcW w:type="dxa" w:w="2880"/>
          </w:tcPr>
          <w:p>
            <w:r>
              <w:t>metaobject.createdBy</w:t>
            </w:r>
          </w:p>
        </w:tc>
        <w:tc>
          <w:tcPr>
            <w:tcW w:type="dxa" w:w="2880"/>
          </w:tcPr>
          <w:p>
            <w:r>
              <w:t>App</w:t>
            </w:r>
          </w:p>
        </w:tc>
        <w:tc>
          <w:tcPr>
            <w:tcW w:type="dxa" w:w="2880"/>
          </w:tcPr>
          <w:p>
            <w:r>
              <w:t>The app used to create the object.</w:t>
            </w:r>
          </w:p>
        </w:tc>
      </w:tr>
      <w:tr>
        <w:tc>
          <w:tcPr>
            <w:tcW w:type="dxa" w:w="2880"/>
          </w:tcPr>
          <w:p>
            <w:r>
              <w:t>metaobject.createdByApp</w:t>
            </w:r>
          </w:p>
        </w:tc>
        <w:tc>
          <w:tcPr>
            <w:tcW w:type="dxa" w:w="2880"/>
          </w:tcPr>
          <w:p>
            <w:r>
              <w:t>App</w:t>
            </w:r>
          </w:p>
        </w:tc>
        <w:tc>
          <w:tcPr>
            <w:tcW w:type="dxa" w:w="2880"/>
          </w:tcPr>
          <w:p>
            <w:r>
              <w:t>The app used to create the object.</w:t>
            </w:r>
          </w:p>
        </w:tc>
      </w:tr>
      <w:tr>
        <w:tc>
          <w:tcPr>
            <w:tcW w:type="dxa" w:w="2880"/>
          </w:tcPr>
          <w:p>
            <w:r>
              <w:t>metaobject.createdByStaff</w:t>
            </w:r>
          </w:p>
        </w:tc>
        <w:tc>
          <w:tcPr>
            <w:tcW w:type="dxa" w:w="2880"/>
          </w:tcPr>
          <w:p>
            <w:r>
              <w:t>StaffMember</w:t>
            </w:r>
          </w:p>
        </w:tc>
        <w:tc>
          <w:tcPr>
            <w:tcW w:type="dxa" w:w="2880"/>
          </w:tcPr>
          <w:p>
            <w:r>
              <w:t>The staff member who created the metaobject.</w:t>
            </w:r>
          </w:p>
        </w:tc>
      </w:tr>
      <w:tr>
        <w:tc>
          <w:tcPr>
            <w:tcW w:type="dxa" w:w="2880"/>
          </w:tcPr>
          <w:p>
            <w:r>
              <w:t>metaobject.staffMember</w:t>
            </w:r>
          </w:p>
        </w:tc>
        <w:tc>
          <w:tcPr>
            <w:tcW w:type="dxa" w:w="2880"/>
          </w:tcPr>
          <w:p>
            <w:r>
              <w:t>StaffMember</w:t>
            </w:r>
          </w:p>
        </w:tc>
        <w:tc>
          <w:tcPr>
            <w:tcW w:type="dxa" w:w="2880"/>
          </w:tcPr>
          <w:p>
            <w:r>
              <w:t>The staff member who created the metaobject.</w:t>
            </w:r>
          </w:p>
        </w:tc>
      </w:tr>
      <w:tr>
        <w:tc>
          <w:tcPr>
            <w:tcW w:type="dxa" w:w="2880"/>
          </w:tcPr>
          <w:p>
            <w:r>
              <w:t>metaobject.thumbnailField</w:t>
            </w:r>
          </w:p>
        </w:tc>
        <w:tc>
          <w:tcPr>
            <w:tcW w:type="dxa" w:w="2880"/>
          </w:tcPr>
          <w:p>
            <w:r>
              <w:t>MetaobjectField</w:t>
            </w:r>
          </w:p>
        </w:tc>
        <w:tc>
          <w:tcPr>
            <w:tcW w:type="dxa" w:w="2880"/>
          </w:tcPr>
          <w:p>
            <w:r>
              <w:t>Recommended field to visually represent this metaobject.</w:t>
            </w:r>
          </w:p>
        </w:tc>
      </w:tr>
      <w:tr>
        <w:tc>
          <w:tcPr>
            <w:tcW w:type="dxa" w:w="2880"/>
          </w:tcPr>
          <w:p>
            <w:r>
              <w:t>metaobject.referencedBy</w:t>
            </w:r>
          </w:p>
        </w:tc>
        <w:tc>
          <w:tcPr>
            <w:tcW w:type="dxa" w:w="2880"/>
          </w:tcPr>
          <w:p>
            <w:r>
              <w:t>MetafieldRelationConnection</w:t>
            </w:r>
          </w:p>
        </w:tc>
        <w:tc>
          <w:tcPr>
            <w:tcW w:type="dxa" w:w="2880"/>
          </w:tcPr>
          <w:p>
            <w:r>
              <w:t>List of back references metafields that belong to the resource.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metaobjectCreate($metaobject: MetaobjectCreateInput!) { metaobjectCreate(metaobject: $metaobject) { metaobject { id type handle displayName createdAt updatedAt capabilities { onlineStore { templateSuffix } publishable { status } } } userErrors { field message } } }",</w:t>
        <w:br/>
        <w:t xml:space="preserve"> "variables": {</w:t>
        <w:br/>
        <w:t xml:space="preserve"> "metaobject": {</w:t>
        <w:br/>
        <w:t xml:space="preserve"> "type": "example_type",</w:t>
        <w:br/>
        <w:t xml:space="preserve"> "fields": [</w:t>
        <w:br/>
        <w:t xml:space="preserve">          { "key": "title", "value": "Example Display Name" }</w:t>
        <w:br/>
        <w:t xml:space="preserve">        ]</w:t>
        <w:br/>
        <w:t xml:space="preserve">      }</w:t>
        <w:br/>
        <w:t xml:space="preserve">    }</w:t>
        <w:br/>
        <w:t xml:space="preserve">  }'</w:t>
      </w:r>
    </w:p>
    <w:p>
      <w:pPr>
        <w:pStyle w:val="Heading3"/>
      </w:pPr>
      <w:r>
        <w:t>Example Usage</w:t>
      </w:r>
    </w:p>
    <w:p>
      <w:pPr>
        <w:pStyle w:val="Heading3"/>
      </w:pPr>
      <w:r>
        <w:t>Example 1: Create a metaobject (let Shopify auto-generate the handle)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($metaobject: MetaobjectCreateInput!) { metaobjectCreate(metaobject: $metaobject) { metaobject { id handle type createdAt } userErrors { field message } } }",</w:t>
        <w:br/>
        <w:t xml:space="preserve"> "variables": {</w:t>
        <w:br/>
        <w:t xml:space="preserve"> "metaobject": {</w:t>
        <w:br/>
        <w:t xml:space="preserve"> "type": "example_type",</w:t>
        <w:br/>
        <w:t xml:space="preserve"> "fields": [</w:t>
        <w:br/>
        <w:t xml:space="preserve">          { "key": "title", "value": "My entry" }</w:t>
        <w:br/>
        <w:t xml:space="preserve">        ]</w:t>
        <w:br/>
        <w:t xml:space="preserve">      }</w:t>
        <w:br/>
        <w:t xml:space="preserve">    }</w:t>
        <w:br/>
        <w:t xml:space="preserve">  }'</w:t>
      </w:r>
    </w:p>
    <w:p>
      <w:pPr>
        <w:pStyle w:val="Heading3"/>
      </w:pPr>
      <w:r>
        <w:t>Example 2: Create a metaobject and request capability fields in the response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($metaobject: MetaobjectCreateInput!) { metaobjectCreate(metaobject: $metaobject) { metaobject { id handle capabilities { onlineStore { templateSuffix } publishable { status } } } userErrors { field message } } }",</w:t>
        <w:br/>
        <w:t xml:space="preserve"> "variables": {</w:t>
        <w:br/>
        <w:t xml:space="preserve"> "metaobject": {</w:t>
        <w:br/>
        <w:t xml:space="preserve"> "type": "example_type",</w:t>
        <w:br/>
        <w:t xml:space="preserve"> "fields": [</w:t>
        <w:br/>
        <w:t xml:space="preserve">          { "key": "title", "value": \"Visible entry\" }</w:t>
        <w:br/>
        <w:t xml:space="preserve">        ]</w:t>
        <w:br/>
        <w:t xml:space="preserve">      }</w:t>
        <w:br/>
        <w:t xml:space="preserve">    }</w:t>
        <w:br/>
        <w:t xml:space="preserve">  }'</w:t>
      </w:r>
    </w:p>
    <w:p>
      <w:pPr>
        <w:pStyle w:val="Heading3"/>
      </w:pPr>
      <w:r>
        <w:t>Behavior</w:t>
      </w:r>
    </w:p>
    <w:p>
      <w:pPr>
        <w:pStyle w:val="ListBullet"/>
      </w:pPr>
      <w:r>
        <w:t>Validates that the provided metaobject type matches an existing MetaobjectDefinition in the shop.</w:t>
      </w:r>
    </w:p>
    <w:p>
      <w:pPr>
        <w:pStyle w:val="ListBullet"/>
      </w:pPr>
      <w:r>
        <w:t>Creates the metaobject with field values mapped by key to the definition’s field definitions.</w:t>
      </w:r>
    </w:p>
    <w:p>
      <w:pPr>
        <w:pStyle w:val="ListBullet"/>
      </w:pPr>
      <w:r>
        <w:t>Generates a unique handle if you don’t provide one.</w:t>
      </w:r>
    </w:p>
    <w:p>
      <w:pPr>
        <w:pStyle w:val="ListBullet"/>
      </w:pPr>
      <w:r>
        <w:t>Applies configured capabilities (for example, publishable visibility) based on provided input and shop configuration.</w:t>
      </w:r>
    </w:p>
    <w:p>
      <w:pPr>
        <w:pStyle w:val="ListBullet"/>
      </w:pPr>
      <w:r>
        <w:t>Returns the created metaobject and any userErrors.</w:t>
      </w:r>
    </w:p>
    <w:p>
      <w:pPr>
        <w:pStyle w:val="Heading3"/>
      </w:pPr>
      <w:r>
        <w:t>Notes</w:t>
      </w:r>
    </w:p>
    <w:p>
      <w:pPr>
        <w:pStyle w:val="ListBullet"/>
      </w:pPr>
      <w:r>
        <w:t>Field values are provided as key-value pairs that correspond to the metaobject definition’s field definitions.</w:t>
      </w:r>
    </w:p>
    <w:p>
      <w:pPr>
        <w:pStyle w:val="ListBullet"/>
      </w:pPr>
      <w:r>
        <w:t>The mutation can configure capabilities like publishable status to control visibility across channels.</w:t>
      </w:r>
    </w:p>
    <w:p>
      <w:pPr>
        <w:pStyle w:val="ListBullet"/>
      </w:pPr>
      <w:r>
        <w:t>The scraped content enumerates many possible return fields for Metaobject and related types; in GraphQL you must explicitly select the fields you want returned.</w:t>
      </w:r>
    </w:p>
    <w:p>
      <w:pPr>
        <w:pStyle w:val="Heading3"/>
      </w:pPr>
      <w:r>
        <w:t>Gotchas</w:t>
      </w:r>
    </w:p>
    <w:p>
      <w:pPr>
        <w:pStyle w:val="ListBullet"/>
      </w:pPr>
      <w:r>
        <w:t>If the metaobject type doesn’t correspond to an existing MetaobjectDefinition, the mutation will fail (typically via userErrors).</w:t>
      </w:r>
    </w:p>
    <w:p>
      <w:pPr>
        <w:pStyle w:val="ListBullet"/>
      </w:pPr>
      <w:r>
        <w:t>If you don’t request a field in the GraphQL selection set, it won’t be present in the response—even if the object supports it.</w:t>
      </w:r>
    </w:p>
    <w:p>
      <w:pPr>
        <w:pStyle w:val="Heading3"/>
      </w:pPr>
      <w:r>
        <w:t>Error Handling</w:t>
      </w:r>
    </w:p>
    <w:p>
      <w:pPr>
        <w:pStyle w:val="ListBullet"/>
      </w:pPr>
      <w:r>
        <w:t>Mutation-level / validation errors: Returned in data.metaobjectCreate.userErrors (for example, invalid fields/type).</w:t>
      </w:r>
    </w:p>
    <w:p>
      <w:pPr>
        <w:pStyle w:val="ListBullet"/>
      </w:pPr>
      <w:r>
        <w:t>GraphQL execution errors: May be returned in a top-level errors array (not shown in scraped content, but standard GraphQL behavior).</w:t>
      </w:r>
    </w:p>
    <w:p>
      <w:pPr>
        <w:pStyle w:val="Heading3"/>
      </w:pPr>
      <w:r>
        <w:t>Related metaobjects actions</w:t>
      </w:r>
    </w:p>
    <w:p>
      <w:pPr>
        <w:pStyle w:val="ListBullet"/>
      </w:pPr>
      <w:r>
        <w:t>[POST] Retrieve Metaobject by Global ID (GraphQL) — /graphql.json</w:t>
      </w:r>
    </w:p>
    <w:p>
      <w:pPr>
        <w:pStyle w:val="ListBullet"/>
      </w:pPr>
      <w:r>
        <w:t>[POST] Get Metaobject by Handle — /graphql.json</w:t>
      </w:r>
    </w:p>
    <w:p>
      <w:pPr>
        <w:pStyle w:val="ListBullet"/>
      </w:pPr>
      <w:r>
        <w:t>[POST] List Metaobjects (by Type) — /graphql.json</w:t>
      </w:r>
    </w:p>
    <w:p>
      <w:pPr>
        <w:pStyle w:val="ListBullet"/>
      </w:pPr>
      <w:r>
        <w:t>[POST] Upsert a Metaobject by Handle (metaobjectUpsert) — /graphql.json</w:t>
      </w:r>
    </w:p>
    <w:p>
      <w:pPr>
        <w:pStyle w:val="ListBullet"/>
      </w:pPr>
      <w:r>
        <w:t>[POST] Update a Metaobject — /admin/api/2026-01/graphql.json</w:t>
      </w:r>
    </w:p>
    <w:p>
      <w:pPr>
        <w:pStyle w:val="ListBullet"/>
      </w:pPr>
      <w:r>
        <w:t>[POST] Delete a Metaobject — /graphql.json</w:t>
      </w:r>
    </w:p>
    <w:p>
      <w:r>
        <w:br w:type="page"/>
      </w:r>
    </w:p>
    <w:p>
      <w:pPr>
        <w:pStyle w:val="Heading2"/>
      </w:pPr>
      <w:r>
        <w:t>507. [POST] Create Metaobject Definition</w:t>
      </w:r>
    </w:p>
    <w:p>
      <w:r>
        <w:rPr>
          <w:b/>
        </w:rPr>
        <w:t xml:space="preserve">Endpoint: </w:t>
      </w:r>
      <w:r>
        <w:rPr>
          <w:rFonts w:ascii="Courier New" w:hAnsi="Courier New"/>
          <w:sz w:val="18"/>
        </w:rPr>
        <w:t>/graphql.json</w:t>
      </w:r>
    </w:p>
    <w:p>
      <w:pPr>
        <w:pStyle w:val="Heading3"/>
      </w:pPr>
      <w:r>
        <w:t>Create a Metaobject Definition (metaobjectDefinitionCreate)</w:t>
      </w:r>
    </w:p>
    <w:p>
      <w:pPr>
        <w:pStyle w:val="Heading3"/>
      </w:pPr>
      <w:r>
        <w:t>Prerequisites</w:t>
      </w:r>
    </w:p>
    <w:p>
      <w:pPr>
        <w:pStyle w:val="ListBullet"/>
      </w:pPr>
      <w:r>
        <w:t>Your app or staff user must have the required Admin API permissions to manage metaobjects (for example, permission to write metaobject definitions).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metaobject definition, which establishes the schema (fields, data types, and access permissions) shared by all metaobjects of a given type. You can reserve a definition for an app by prefixing its type with $app:. Definitions can also include capabilities such as publishable, translatable, renderable (SEO), and Online Store page support.</w:t>
      </w:r>
    </w:p>
    <w:p>
      <w:pPr>
        <w:pStyle w:val="Heading3"/>
      </w:pPr>
      <w:r>
        <w:t>Enforcement Rules</w:t>
      </w:r>
    </w:p>
    <w:p>
      <w:pPr>
        <w:pStyle w:val="ListBullet"/>
      </w:pPr>
      <w:r>
        <w:t>This is a GraphQL Admin API operation executed by sending a JSON body to the GraphQL endpoint.</w:t>
      </w:r>
    </w:p>
    <w:p>
      <w:pPr>
        <w:pStyle w:val="ListBullet"/>
      </w:pPr>
      <w:r>
        <w:t>When executing, send all inputs in the request body (GraphQL query and variables), not as query parameters.</w:t>
      </w:r>
    </w:p>
    <w:p>
      <w:pPr>
        <w:pStyle w:val="ListBullet"/>
      </w:pPr>
      <w:r>
        <w:t>There are no path parameters for this endpoint.</w:t>
      </w:r>
    </w:p>
    <w:p>
      <w:pPr>
        <w:pStyle w:val="ListBullet"/>
      </w:pPr>
      <w:r>
        <w:t>Do not send GraphQL variables in HTTP headers.</w:t>
      </w:r>
    </w:p>
    <w:p>
      <w:pPr>
        <w:pStyle w:val="Heading3"/>
      </w:pPr>
      <w:r>
        <w:t>GraphQL Operation</w:t>
      </w:r>
    </w:p>
    <w:p>
      <w:pPr>
        <w:pStyle w:val="ListBullet"/>
      </w:pPr>
      <w:r>
        <w:t>Mutation name: metaobjectDefinitionCreate</w:t>
      </w:r>
    </w:p>
    <w:p>
      <w:pPr>
        <w:pStyle w:val="ListBullet"/>
      </w:pPr>
      <w:r>
        <w:t>Argument: definition (MetaobjectDefinitionCreateInput)</w:t>
      </w:r>
    </w:p>
    <w:p>
      <w:pPr>
        <w:pStyle w:val="ListBullet"/>
      </w:pPr>
      <w:r>
        <w:t>Return type: MetaobjectDefinitionCreatePayload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used by the mutation. Must include definition.</w:t>
            </w:r>
          </w:p>
        </w:tc>
      </w:tr>
    </w:tbl>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definition</w:t>
            </w:r>
          </w:p>
        </w:tc>
        <w:tc>
          <w:tcPr>
            <w:tcW w:type="dxa" w:w="2880"/>
          </w:tcPr>
          <w:p>
            <w:r>
              <w:t>object (MetaobjectDefinitionCreateInput)</w:t>
            </w:r>
          </w:p>
        </w:tc>
        <w:tc>
          <w:tcPr>
            <w:tcW w:type="dxa" w:w="2880"/>
          </w:tcPr>
          <w:p>
            <w:r>
              <w:t>The input fields for creating a metaobject definition. (Exact subfields not provided in the scraped content.)</w:t>
            </w:r>
          </w:p>
        </w:tc>
      </w:tr>
    </w:tbl>
    <w:p/>
    <w:p>
      <w:pPr>
        <w:pStyle w:val="Heading3"/>
      </w:pPr>
      <w:r>
        <w:t>Optional Variables</w:t>
      </w:r>
    </w:p>
    <w:p>
      <w:r>
        <w:t>None documented in the scraped content.</w:t>
      </w:r>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MetaobjectDefinitionCreate($definition: MetaobjectDefinitionCreateInput!) { metaobjectDefinitionCreate(definition: $definition) { metaobjectDefinition { id type name description displayNameKey hasThumbnailField metaobjectsCount access { admin customerAccount storefront } capabilities { onlineStore { enabled data { canCreateRedirects urlHandle } } publishable { enabled } renderable { enabled data { metaTitleKey metaDescriptionKey } } translatable { enabled } } createdByApp { id apiKey title handle } createdByStaff { id email name } standardTemplate { name type description displayNameKey } } userErrors { field message } } }",</w:t>
        <w:br/>
        <w:t xml:space="preserve"> "variables": {</w:t>
        <w:br/>
        <w:t xml:space="preserve"> "definition": {</w:t>
        <w:br/>
        <w:t xml:space="preserve"> "__NOTE__": "Populate MetaobjectDefinitionCreateInput according to Shopify Admin GraphQL schema for your API version (not included in scraped content)."</w:t>
        <w:br/>
        <w:t xml:space="preserve">      }</w:t>
        <w:br/>
        <w:t xml:space="preserve">    }</w:t>
        <w:br/>
        <w:t xml:space="preserve">  }'</w:t>
      </w:r>
    </w:p>
    <w:p>
      <w:pPr>
        <w:pStyle w:val="Heading3"/>
      </w:pPr>
      <w:r>
        <w:t>Response</w:t>
      </w:r>
    </w:p>
    <w:p>
      <w:pPr>
        <w:pStyle w:val="Heading3"/>
      </w:pPr>
      <w:r>
        <w:t>Success Response (200 OK)</w:t>
      </w:r>
    </w:p>
    <w:p>
      <w:r>
        <w:rPr>
          <w:b/>
        </w:rPr>
        <w:t>Note: GraphQL responses return 200 OK even when the mutation has userErrors. Check data.metaobjectDefinitionCreate.userErrors.</w:t>
      </w:r>
    </w:p>
    <w:p>
      <w:r>
        <w:rPr>
          <w:b/>
          <w:color w:val="666666"/>
          <w:sz w:val="16"/>
        </w:rPr>
        <w:t>[json]</w:t>
      </w:r>
    </w:p>
    <w:p>
      <w:pPr>
        <w:shd w:fill="F2F2F2" w:val="clear"/>
      </w:pPr>
      <w:r>
        <w:rPr>
          <w:rFonts w:ascii="Courier New" w:hAnsi="Courier New"/>
          <w:sz w:val="17"/>
        </w:rPr>
        <w:t>{</w:t>
        <w:br/>
        <w:t xml:space="preserve"> "data": {</w:t>
        <w:br/>
        <w:t xml:space="preserve"> "metaobjectDefinitionCreate": {</w:t>
        <w:br/>
        <w:t xml:space="preserve"> "metaobjectDefinition": {</w:t>
        <w:br/>
        <w:t xml:space="preserve"> "id": "gid://shopify/MetaobjectDefinition/1234567890",</w:t>
        <w:br/>
        <w:t xml:space="preserve"> "type": "custom.my_type",</w:t>
        <w:br/>
        <w:t xml:space="preserve"> "name": "My Type",</w:t>
        <w:br/>
        <w:t xml:space="preserve"> "description": "The administrative description.",</w:t>
        <w:br/>
        <w:t xml:space="preserve"> "displayNameKey": "title",</w:t>
        <w:br/>
        <w:t xml:space="preserve"> "hasThumbnailField": false,</w:t>
        <w:br/>
        <w:t xml:space="preserve"> "metaobjectsCount": 0,</w:t>
        <w:br/>
        <w:t xml:space="preserve"> "access": {</w:t>
        <w:br/>
        <w:t xml:space="preserve"> "admin": {},</w:t>
        <w:br/>
        <w:t xml:space="preserve"> "customerAccount": {},</w:t>
        <w:br/>
        <w:t xml:space="preserve"> "storefront": {}</w:t>
        <w:br/>
        <w:t xml:space="preserve"> },</w:t>
        <w:br/>
        <w:t xml:space="preserve"> "capabilities": {</w:t>
        <w:br/>
        <w:t xml:space="preserve"> "onlineStore": {</w:t>
        <w:br/>
        <w:t xml:space="preserve"> "enabled": false,</w:t>
        <w:br/>
        <w:t xml:space="preserve"> "data": {</w:t>
        <w:br/>
        <w:t xml:space="preserve"> "canCreateRedirects": true,</w:t>
        <w:br/>
        <w:t xml:space="preserve"> "urlHandle": "my-type"</w:t>
        <w:br/>
        <w:t xml:space="preserve"> }</w:t>
        <w:br/>
        <w:t xml:space="preserve"> },</w:t>
        <w:br/>
        <w:t xml:space="preserve"> "publishable": {</w:t>
        <w:br/>
        <w:t xml:space="preserve"> "enabled": false</w:t>
        <w:br/>
        <w:t xml:space="preserve"> },</w:t>
        <w:br/>
        <w:t xml:space="preserve"> "renderable": {</w:t>
        <w:br/>
        <w:t xml:space="preserve"> "enabled": false,</w:t>
        <w:br/>
        <w:t xml:space="preserve"> "data": {</w:t>
        <w:br/>
        <w:t xml:space="preserve"> "metaDescriptionKey": "seo_description",</w:t>
        <w:br/>
        <w:t xml:space="preserve"> "metaTitleKey": "seo_title"</w:t>
        <w:br/>
        <w:t xml:space="preserve"> }</w:t>
        <w:br/>
        <w:t xml:space="preserve"> },</w:t>
        <w:br/>
        <w:t xml:space="preserve"> "translatable": {</w:t>
        <w:br/>
        <w:t xml:space="preserve"> "enabled": false</w:t>
        <w:br/>
        <w:t xml:space="preserve"> }</w:t>
        <w:br/>
        <w:t xml:space="preserve"> },</w:t>
        <w:br/>
        <w:t xml:space="preserve"> "createdByApp": {</w:t>
        <w:br/>
        <w:t xml:space="preserve"> "id": "gid://shopify/App/123",</w:t>
        <w:br/>
        <w:t xml:space="preserve"> "apiKey": "abcdef123456",</w:t>
        <w:br/>
        <w:t xml:space="preserve"> "title": "My App",</w:t>
        <w:br/>
        <w:t xml:space="preserve"> "handle": "my-app"</w:t>
        <w:br/>
        <w:t xml:space="preserve"> },</w:t>
        <w:br/>
        <w:t xml:space="preserve"> "createdByStaff": {</w:t>
        <w:br/>
        <w:t xml:space="preserve"> "id": "gid://shopify/StaffMember/456",</w:t>
        <w:br/>
        <w:t xml:space="preserve"> "email": "staff@example.com",</w:t>
        <w:br/>
        <w:t xml:space="preserve"> "name": "Staff Member"</w:t>
        <w:br/>
        <w:t xml:space="preserve"> },</w:t>
        <w:br/>
        <w:t xml:space="preserve"> "standardTemplate": {</w:t>
        <w:br/>
        <w:t xml:space="preserve"> "name": "Template name",</w:t>
        <w:br/>
        <w:t xml:space="preserve"> "type": "custom.my_type",</w:t>
        <w:br/>
        <w:t xml:space="preserve"> "description": "Template administrative description.",</w:t>
        <w:br/>
        <w:t xml:space="preserve"> "displayNameKey": "title"</w:t>
        <w:br/>
        <w:t xml:space="preserve"> }</w:t>
        <w:br/>
        <w:t xml:space="preserve"> },</w:t>
        <w:br/>
        <w:t xml:space="preserve"> "userErrors": []</w:t>
        <w:br/>
        <w:t xml:space="preserve"> }</w:t>
        <w:br/>
        <w:t xml:space="preserve"> }</w:t>
        <w:br/>
        <w:t>}</w:t>
      </w:r>
    </w:p>
    <w:p>
      <w:pPr>
        <w:pStyle w:val="Heading3"/>
      </w:pPr>
      <w:r>
        <w:t>Error Response (GraphQL userErrors)</w:t>
      </w:r>
    </w:p>
    <w:p>
      <w:r>
        <w:rPr>
          <w:b/>
          <w:color w:val="666666"/>
          <w:sz w:val="16"/>
        </w:rPr>
        <w:t>[json]</w:t>
      </w:r>
    </w:p>
    <w:p>
      <w:pPr>
        <w:shd w:fill="F2F2F2" w:val="clear"/>
      </w:pPr>
      <w:r>
        <w:rPr>
          <w:rFonts w:ascii="Courier New" w:hAnsi="Courier New"/>
          <w:sz w:val="17"/>
        </w:rPr>
        <w:t>{</w:t>
        <w:br/>
        <w:t xml:space="preserve"> "data": {</w:t>
        <w:br/>
        <w:t xml:space="preserve"> "metaobjectDefinitionCreate": {</w:t>
        <w:br/>
        <w:t xml:space="preserve"> "metaobjectDefinition": null,</w:t>
        <w:br/>
        <w:t xml:space="preserve"> "userErrors": [</w:t>
        <w:br/>
        <w:t xml:space="preserve"> {</w:t>
        <w:br/>
        <w:t xml:space="preserve"> "field": ["definition", "type"],</w:t>
        <w:br/>
        <w:t xml:space="preserve"> "message": "Type is invalid or already taken."</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data.metaobjectDefinitionCreate.metaobjectDefinition</w:t>
            </w:r>
          </w:p>
        </w:tc>
        <w:tc>
          <w:tcPr>
            <w:tcW w:type="dxa" w:w="2880"/>
          </w:tcPr>
          <w:p>
            <w:r>
              <w:t>MetaobjectDefinition</w:t>
            </w:r>
          </w:p>
        </w:tc>
        <w:tc>
          <w:tcPr>
            <w:tcW w:type="dxa" w:w="2880"/>
          </w:tcPr>
          <w:p>
            <w:r>
              <w:t>The created metaobject definition.</w:t>
            </w:r>
          </w:p>
        </w:tc>
      </w:tr>
      <w:tr>
        <w:tc>
          <w:tcPr>
            <w:tcW w:type="dxa" w:w="2880"/>
          </w:tcPr>
          <w:p>
            <w:r>
              <w:t>data.metaobjectDefinitionCreate.metaobjectDefinition.access</w:t>
            </w:r>
          </w:p>
        </w:tc>
        <w:tc>
          <w:tcPr>
            <w:tcW w:type="dxa" w:w="2880"/>
          </w:tcPr>
          <w:p>
            <w:r>
              <w:t>MetaobjectAccess</w:t>
            </w:r>
          </w:p>
        </w:tc>
        <w:tc>
          <w:tcPr>
            <w:tcW w:type="dxa" w:w="2880"/>
          </w:tcPr>
          <w:p>
            <w:r>
              <w:t>Access configuration for the definition.</w:t>
            </w:r>
          </w:p>
        </w:tc>
      </w:tr>
      <w:tr>
        <w:tc>
          <w:tcPr>
            <w:tcW w:type="dxa" w:w="2880"/>
          </w:tcPr>
          <w:p>
            <w:r>
              <w:t>data.metaobjectDefinitionCreate.metaobjectDefinition.access.admin</w:t>
            </w:r>
          </w:p>
        </w:tc>
        <w:tc>
          <w:tcPr>
            <w:tcW w:type="dxa" w:w="2880"/>
          </w:tcPr>
          <w:p>
            <w:r>
              <w:t>MetaobjectAdminAccess</w:t>
            </w:r>
          </w:p>
        </w:tc>
        <w:tc>
          <w:tcPr>
            <w:tcW w:type="dxa" w:w="2880"/>
          </w:tcPr>
          <w:p>
            <w:r>
              <w:t>Access permitted on the Admin API.</w:t>
            </w:r>
          </w:p>
        </w:tc>
      </w:tr>
      <w:tr>
        <w:tc>
          <w:tcPr>
            <w:tcW w:type="dxa" w:w="2880"/>
          </w:tcPr>
          <w:p>
            <w:r>
              <w:t>data.metaobjectDefinitionCreate.metaobjectDefinition.access.customerAccount</w:t>
            </w:r>
          </w:p>
        </w:tc>
        <w:tc>
          <w:tcPr>
            <w:tcW w:type="dxa" w:w="2880"/>
          </w:tcPr>
          <w:p>
            <w:r>
              <w:t>MetaobjectCustomerAccountAccess</w:t>
            </w:r>
          </w:p>
        </w:tc>
        <w:tc>
          <w:tcPr>
            <w:tcW w:type="dxa" w:w="2880"/>
          </w:tcPr>
          <w:p>
            <w:r>
              <w:t>Access permitted on the Customer Account API.</w:t>
            </w:r>
          </w:p>
        </w:tc>
      </w:tr>
      <w:tr>
        <w:tc>
          <w:tcPr>
            <w:tcW w:type="dxa" w:w="2880"/>
          </w:tcPr>
          <w:p>
            <w:r>
              <w:t>data.metaobjectDefinitionCreate.metaobjectDefinition.access.storefront</w:t>
            </w:r>
          </w:p>
        </w:tc>
        <w:tc>
          <w:tcPr>
            <w:tcW w:type="dxa" w:w="2880"/>
          </w:tcPr>
          <w:p>
            <w:r>
              <w:t>MetaobjectStorefrontAccess</w:t>
            </w:r>
          </w:p>
        </w:tc>
        <w:tc>
          <w:tcPr>
            <w:tcW w:type="dxa" w:w="2880"/>
          </w:tcPr>
          <w:p>
            <w:r>
              <w:t>Access permitted on the Storefront API.</w:t>
            </w:r>
          </w:p>
        </w:tc>
      </w:tr>
      <w:tr>
        <w:tc>
          <w:tcPr>
            <w:tcW w:type="dxa" w:w="2880"/>
          </w:tcPr>
          <w:p>
            <w:r>
              <w:t>data.metaobjectDefinitionCreate.metaobjectDefinition.capabilities</w:t>
            </w:r>
          </w:p>
        </w:tc>
        <w:tc>
          <w:tcPr>
            <w:tcW w:type="dxa" w:w="2880"/>
          </w:tcPr>
          <w:p>
            <w:r>
              <w:t>MetaobjectCapabilities</w:t>
            </w:r>
          </w:p>
        </w:tc>
        <w:tc>
          <w:tcPr>
            <w:tcW w:type="dxa" w:w="2880"/>
          </w:tcPr>
          <w:p>
            <w:r>
              <w:t>Capabilities of the definition.</w:t>
            </w:r>
          </w:p>
        </w:tc>
      </w:tr>
      <w:tr>
        <w:tc>
          <w:tcPr>
            <w:tcW w:type="dxa" w:w="2880"/>
          </w:tcPr>
          <w:p>
            <w:r>
              <w:t>data.metaobjectDefinitionCreate.metaobjectDefinition.capabilities.onlineStore.enabled</w:t>
            </w:r>
          </w:p>
        </w:tc>
        <w:tc>
          <w:tcPr>
            <w:tcW w:type="dxa" w:w="2880"/>
          </w:tcPr>
          <w:p>
            <w:r>
              <w:t>boolean</w:t>
            </w:r>
          </w:p>
        </w:tc>
        <w:tc>
          <w:tcPr>
            <w:tcW w:type="dxa" w:w="2880"/>
          </w:tcPr>
          <w:p>
            <w:r>
              <w:t>Whether the Online Store capability is enabled.</w:t>
            </w:r>
          </w:p>
        </w:tc>
      </w:tr>
      <w:tr>
        <w:tc>
          <w:tcPr>
            <w:tcW w:type="dxa" w:w="2880"/>
          </w:tcPr>
          <w:p>
            <w:r>
              <w:t>data.metaobjectDefinitionCreate.metaobjectDefinition.capabilities.onlineStore.data.canCreateRedirects</w:t>
            </w:r>
          </w:p>
        </w:tc>
        <w:tc>
          <w:tcPr>
            <w:tcW w:type="dxa" w:w="2880"/>
          </w:tcPr>
          <w:p>
            <w:r>
              <w:t>boolean</w:t>
            </w:r>
          </w:p>
        </w:tc>
        <w:tc>
          <w:tcPr>
            <w:tcW w:type="dxa" w:w="2880"/>
          </w:tcPr>
          <w:p>
            <w:r>
              <w:t>Whether enough redirects are available to redirect all published entries.</w:t>
            </w:r>
          </w:p>
        </w:tc>
      </w:tr>
      <w:tr>
        <w:tc>
          <w:tcPr>
            <w:tcW w:type="dxa" w:w="2880"/>
          </w:tcPr>
          <w:p>
            <w:r>
              <w:t>data.metaobjectDefinitionCreate.metaobjectDefinition.capabilities.onlineStore.data.urlHandle</w:t>
            </w:r>
          </w:p>
        </w:tc>
        <w:tc>
          <w:tcPr>
            <w:tcW w:type="dxa" w:w="2880"/>
          </w:tcPr>
          <w:p>
            <w:r>
              <w:t>string</w:t>
            </w:r>
          </w:p>
        </w:tc>
        <w:tc>
          <w:tcPr>
            <w:tcW w:type="dxa" w:w="2880"/>
          </w:tcPr>
          <w:p>
            <w:r>
              <w:t>URL handle for Online Store pages for this metaobject type.</w:t>
            </w:r>
          </w:p>
        </w:tc>
      </w:tr>
      <w:tr>
        <w:tc>
          <w:tcPr>
            <w:tcW w:type="dxa" w:w="2880"/>
          </w:tcPr>
          <w:p>
            <w:r>
              <w:t>data.metaobjectDefinitionCreate.metaobjectDefinition.capabilities.publishable.enabled</w:t>
            </w:r>
          </w:p>
        </w:tc>
        <w:tc>
          <w:tcPr>
            <w:tcW w:type="dxa" w:w="2880"/>
          </w:tcPr>
          <w:p>
            <w:r>
              <w:t>boolean</w:t>
            </w:r>
          </w:p>
        </w:tc>
        <w:tc>
          <w:tcPr>
            <w:tcW w:type="dxa" w:w="2880"/>
          </w:tcPr>
          <w:p>
            <w:r>
              <w:t>Whether the definition is publishable.</w:t>
            </w:r>
          </w:p>
        </w:tc>
      </w:tr>
      <w:tr>
        <w:tc>
          <w:tcPr>
            <w:tcW w:type="dxa" w:w="2880"/>
          </w:tcPr>
          <w:p>
            <w:r>
              <w:t>data.metaobjectDefinitionCreate.metaobjectDefinition.capabilities.renderable.enabled</w:t>
            </w:r>
          </w:p>
        </w:tc>
        <w:tc>
          <w:tcPr>
            <w:tcW w:type="dxa" w:w="2880"/>
          </w:tcPr>
          <w:p>
            <w:r>
              <w:t>boolean</w:t>
            </w:r>
          </w:p>
        </w:tc>
        <w:tc>
          <w:tcPr>
            <w:tcW w:type="dxa" w:w="2880"/>
          </w:tcPr>
          <w:p>
            <w:r>
              <w:t>Whether the definition is renderable and exposes SEO data.</w:t>
            </w:r>
          </w:p>
        </w:tc>
      </w:tr>
      <w:tr>
        <w:tc>
          <w:tcPr>
            <w:tcW w:type="dxa" w:w="2880"/>
          </w:tcPr>
          <w:p>
            <w:r>
              <w:t>data.metaobjectDefinitionCreate.metaobjectDefinition.capabilities.renderable.data.metaDescriptionKey</w:t>
            </w:r>
          </w:p>
        </w:tc>
        <w:tc>
          <w:tcPr>
            <w:tcW w:type="dxa" w:w="2880"/>
          </w:tcPr>
          <w:p>
            <w:r>
              <w:t>string</w:t>
            </w:r>
          </w:p>
        </w:tc>
        <w:tc>
          <w:tcPr>
            <w:tcW w:type="dxa" w:w="2880"/>
          </w:tcPr>
          <w:p>
            <w:r>
              <w:t>Metaobject field key used as an alias for the SEO page description.</w:t>
            </w:r>
          </w:p>
        </w:tc>
      </w:tr>
      <w:tr>
        <w:tc>
          <w:tcPr>
            <w:tcW w:type="dxa" w:w="2880"/>
          </w:tcPr>
          <w:p>
            <w:r>
              <w:t>data.metaobjectDefinitionCreate.metaobjectDefinition.capabilities.renderable.data.metaTitleKey</w:t>
            </w:r>
          </w:p>
        </w:tc>
        <w:tc>
          <w:tcPr>
            <w:tcW w:type="dxa" w:w="2880"/>
          </w:tcPr>
          <w:p>
            <w:r>
              <w:t>string</w:t>
            </w:r>
          </w:p>
        </w:tc>
        <w:tc>
          <w:tcPr>
            <w:tcW w:type="dxa" w:w="2880"/>
          </w:tcPr>
          <w:p>
            <w:r>
              <w:t>Metaobject field key used as an alias for the SEO page title.</w:t>
            </w:r>
          </w:p>
        </w:tc>
      </w:tr>
      <w:tr>
        <w:tc>
          <w:tcPr>
            <w:tcW w:type="dxa" w:w="2880"/>
          </w:tcPr>
          <w:p>
            <w:r>
              <w:t>data.metaobjectDefinitionCreate.metaobjectDefinition.capabilities.translatable.enabled</w:t>
            </w:r>
          </w:p>
        </w:tc>
        <w:tc>
          <w:tcPr>
            <w:tcW w:type="dxa" w:w="2880"/>
          </w:tcPr>
          <w:p>
            <w:r>
              <w:t>boolean</w:t>
            </w:r>
          </w:p>
        </w:tc>
        <w:tc>
          <w:tcPr>
            <w:tcW w:type="dxa" w:w="2880"/>
          </w:tcPr>
          <w:p>
            <w:r>
              <w:t>Whether the definition is translatable.</w:t>
            </w:r>
          </w:p>
        </w:tc>
      </w:tr>
      <w:tr>
        <w:tc>
          <w:tcPr>
            <w:tcW w:type="dxa" w:w="2880"/>
          </w:tcPr>
          <w:p>
            <w:r>
              <w:t>data.metaobjectDefinitionCreate.metaobjectDefinition.createdByApp</w:t>
            </w:r>
          </w:p>
        </w:tc>
        <w:tc>
          <w:tcPr>
            <w:tcW w:type="dxa" w:w="2880"/>
          </w:tcPr>
          <w:p>
            <w:r>
              <w:t>App</w:t>
            </w:r>
          </w:p>
        </w:tc>
        <w:tc>
          <w:tcPr>
            <w:tcW w:type="dxa" w:w="2880"/>
          </w:tcPr>
          <w:p>
            <w:r>
              <w:t>The app used to create the definition.</w:t>
            </w:r>
          </w:p>
        </w:tc>
      </w:tr>
      <w:tr>
        <w:tc>
          <w:tcPr>
            <w:tcW w:type="dxa" w:w="2880"/>
          </w:tcPr>
          <w:p>
            <w:r>
              <w:t>data.metaobjectDefinitionCreate.metaobjectDefinition.createdByStaff</w:t>
            </w:r>
          </w:p>
        </w:tc>
        <w:tc>
          <w:tcPr>
            <w:tcW w:type="dxa" w:w="2880"/>
          </w:tcPr>
          <w:p>
            <w:r>
              <w:t>StaffMember</w:t>
            </w:r>
          </w:p>
        </w:tc>
        <w:tc>
          <w:tcPr>
            <w:tcW w:type="dxa" w:w="2880"/>
          </w:tcPr>
          <w:p>
            <w:r>
              <w:t>The staff member who created the definition.</w:t>
            </w:r>
          </w:p>
        </w:tc>
      </w:tr>
      <w:tr>
        <w:tc>
          <w:tcPr>
            <w:tcW w:type="dxa" w:w="2880"/>
          </w:tcPr>
          <w:p>
            <w:r>
              <w:t>data.metaobjectDefinitionCreate.userErrors</w:t>
            </w:r>
          </w:p>
        </w:tc>
        <w:tc>
          <w:tcPr>
            <w:tcW w:type="dxa" w:w="2880"/>
          </w:tcPr>
          <w:p>
            <w:r>
              <w:t>[MetaobjectUserError!]!</w:t>
            </w:r>
          </w:p>
        </w:tc>
        <w:tc>
          <w:tcPr>
            <w:tcW w:type="dxa" w:w="2880"/>
          </w:tcPr>
          <w:p>
            <w:r>
              <w:t>Errors that occurred while executing the mutation.</w:t>
            </w:r>
          </w:p>
        </w:tc>
      </w:tr>
    </w:tbl>
    <w:p/>
    <w:p>
      <w:pPr>
        <w:pStyle w:val="Heading3"/>
      </w:pPr>
      <w:r>
        <w:t>Notes</w:t>
      </w:r>
    </w:p>
    <w:p>
      <w:pPr>
        <w:pStyle w:val="ListBullet"/>
      </w:pPr>
      <w:r>
        <w:t>Use the type field on the definition to create a unique namespace for your metaobjects.</w:t>
      </w:r>
    </w:p>
    <w:p>
      <w:pPr>
        <w:pStyle w:val="ListBullet"/>
      </w:pPr>
      <w:r>
        <w:t>Prefix type with $app: to reserve the definition for your app’s exclusive use.</w:t>
      </w:r>
    </w:p>
    <w:p>
      <w:pPr>
        <w:pStyle w:val="ListBullet"/>
      </w:pPr>
      <w:r>
        <w:t>Capabilities can extend how metaobjects integrate with Shopify features (publishable, translatable, renderable/SEO, Online Store page support).</w:t>
      </w:r>
    </w:p>
    <w:p>
      <w:pPr>
        <w:pStyle w:val="Heading3"/>
      </w:pPr>
      <w:r>
        <w:t>Gotchas</w:t>
      </w:r>
    </w:p>
    <w:p>
      <w:pPr>
        <w:pStyle w:val="ListBullet"/>
      </w:pPr>
      <w:r>
        <w:t>GraphQL may return HTTP 200 OK even when the mutation fails logically; always check userErrors.</w:t>
      </w:r>
    </w:p>
    <w:p>
      <w:pPr>
        <w:pStyle w:val="ListBullet"/>
      </w:pPr>
      <w:r>
        <w:t>The scraped content doesn’t include the exact shape of MetaobjectDefinitionCreateInput; you must reference the Shopify Admin GraphQL schema for API version 2026-01 to build the definition input correctly.</w:t>
      </w:r>
    </w:p>
    <w:p>
      <w:pPr>
        <w:pStyle w:val="Heading3"/>
      </w:pPr>
      <w:r>
        <w:t>Related metaobjectDefinitions actions</w:t>
      </w:r>
    </w:p>
    <w:p>
      <w:pPr>
        <w:pStyle w:val="ListBullet"/>
      </w:pPr>
      <w:r>
        <w:t>[POST] Get Metaobject Definition by ID — /admin/api/2026-01/graphql.json</w:t>
      </w:r>
    </w:p>
    <w:p>
      <w:pPr>
        <w:pStyle w:val="ListBullet"/>
      </w:pPr>
      <w:r>
        <w:t>[POST] List Metaobject Definitions — /admin/api/2026-01/graphql.json</w:t>
      </w:r>
    </w:p>
    <w:p>
      <w:pPr>
        <w:pStyle w:val="ListBullet"/>
      </w:pPr>
      <w:r>
        <w:t>[POST] Get Metaobject Definition by Type — /graphql.json</w:t>
      </w:r>
    </w:p>
    <w:p>
      <w:pPr>
        <w:pStyle w:val="ListBullet"/>
      </w:pPr>
      <w:r>
        <w:t>[POST] Enable a Standard Metaobject Definition (from Template) — /admin/api/2026-01/graphql.json</w:t>
      </w:r>
    </w:p>
    <w:p>
      <w:pPr>
        <w:pStyle w:val="ListBullet"/>
      </w:pPr>
      <w:r>
        <w:t>[POST] Delete Metaobject Definition — /admin/api/2026-01/graphql.json</w:t>
      </w:r>
    </w:p>
    <w:p>
      <w:pPr>
        <w:pStyle w:val="ListBullet"/>
      </w:pPr>
      <w:r>
        <w:t>[POST] Update a Metaobject Definition — /graphql.json</w:t>
      </w:r>
    </w:p>
    <w:p>
      <w:r>
        <w:br w:type="page"/>
      </w:r>
    </w:p>
    <w:p>
      <w:pPr>
        <w:pStyle w:val="Heading2"/>
      </w:pPr>
      <w:r>
        <w:t>508. [POST] Delete a Mobile Platform Application</w:t>
      </w:r>
    </w:p>
    <w:p>
      <w:r>
        <w:rPr>
          <w:b/>
        </w:rPr>
        <w:t xml:space="preserve">Endpoint: </w:t>
      </w:r>
      <w:r>
        <w:rPr>
          <w:rFonts w:ascii="Courier New" w:hAnsi="Courier New"/>
          <w:sz w:val="18"/>
        </w:rPr>
        <w:t>/admin/api/2026-01/graphql.json</w:t>
      </w:r>
    </w:p>
    <w:p>
      <w:pPr>
        <w:pStyle w:val="Heading3"/>
      </w:pPr>
      <w:r>
        <w:t>Delete a Mobile Platform Application (GraphQL Mutation)</w:t>
      </w:r>
    </w:p>
    <w:p>
      <w:pPr>
        <w:pStyle w:val="Heading3"/>
      </w:pPr>
      <w:r>
        <w:t>Prerequisites</w:t>
      </w:r>
    </w:p>
    <w:p>
      <w:pPr>
        <w:pStyle w:val="ListBullet"/>
      </w:pPr>
      <w:r>
        <w:t>You must have access to manage/delete Mobile Platform Applications in the Shopify admin for the target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Mobile Platform Application by its GraphQL ID. Returns the deleted application ID and any user errors encountered while executing the mutation.</w:t>
      </w:r>
    </w:p>
    <w:p>
      <w:pPr>
        <w:pStyle w:val="Heading3"/>
      </w:pPr>
      <w:r>
        <w:t>Enforcement Rules</w:t>
      </w:r>
    </w:p>
    <w:p>
      <w:pPr>
        <w:pStyle w:val="ListBullet"/>
      </w:pPr>
      <w:r>
        <w:t>This is a GraphQL Admin API call and must be sent as an HTTP POST to the GraphQL endpoint.</w:t>
      </w:r>
    </w:p>
    <w:p>
      <w:pPr>
        <w:pStyle w:val="ListBullet"/>
      </w:pPr>
      <w:r>
        <w:t>Provide the application id as a GraphQL variable (recommended) or inline argument.</w:t>
      </w:r>
    </w:p>
    <w:p>
      <w:pPr>
        <w:pStyle w:val="ListBullet"/>
      </w:pPr>
      <w:r>
        <w:t>When executing the action, ensure to send Path Parameters in the URL and not in the body (no path parameters are used for this endpoint).</w:t>
      </w:r>
    </w:p>
    <w:p>
      <w:pPr>
        <w:pStyle w:val="ListBullet"/>
      </w:pPr>
      <w:r>
        <w:t>When executing the action, ensure to send Query Parameters in the URL as query parameters and not in the body (no query parameters are used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map for the mutation. Must include id.</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Mobile Platform Application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"mobilePlatformApplicationDelete": {</w:t>
        <w:br/>
        <w:t xml:space="preserve"> "deletedMobilePlatformApplicationId": "gid://shopify/MobilePlatformApplication/1234567890",</w:t>
        <w:br/>
        <w:t xml:space="preserve"> "userErrors": []</w:t>
        <w:br/>
        <w:t xml:space="preserve"> }</w:t>
        <w:br/>
        <w:t xml:space="preserve"> }</w:t>
        <w:br/>
        <w:t>}</w:t>
      </w:r>
    </w:p>
    <w:p>
      <w:pPr>
        <w:pStyle w:val="Heading3"/>
      </w:pPr>
      <w:r>
        <w:t>GraphQL Errors Response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while executing the mutation."</w:t>
        <w:br/>
        <w:t xml:space="preserve"> }</w:t>
        <w:br/>
        <w:t xml:space="preserve"> ],</w:t>
        <w:br/>
        <w:t xml:space="preserve"> "data": {</w:t>
        <w:br/>
        <w:t xml:space="preserve"> "mobilePlatformApplicationDelete":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data.mobilePlatformApplicationDelete.deletedMobilePlatformApplicationId</w:t>
            </w:r>
          </w:p>
        </w:tc>
        <w:tc>
          <w:tcPr>
            <w:tcW w:type="dxa" w:w="2880"/>
          </w:tcPr>
          <w:p>
            <w:r>
              <w:t>ID</w:t>
            </w:r>
          </w:p>
        </w:tc>
        <w:tc>
          <w:tcPr>
            <w:tcW w:type="dxa" w:w="2880"/>
          </w:tcPr>
          <w:p>
            <w:r>
              <w:t>The ID of the mobile platform application that was just deleted.</w:t>
            </w:r>
          </w:p>
        </w:tc>
      </w:tr>
      <w:tr>
        <w:tc>
          <w:tcPr>
            <w:tcW w:type="dxa" w:w="2880"/>
          </w:tcPr>
          <w:p>
            <w:r>
              <w:t>data.mobilePlatformApplicationDelete.userErrors</w:t>
            </w:r>
          </w:p>
        </w:tc>
        <w:tc>
          <w:tcPr>
            <w:tcW w:type="dxa" w:w="2880"/>
          </w:tcPr>
          <w:p>
            <w:r>
              <w:t>MobilePlatformApplicationUserError[]</w:t>
            </w:r>
          </w:p>
        </w:tc>
        <w:tc>
          <w:tcPr>
            <w:tcW w:type="dxa" w:w="2880"/>
          </w:tcPr>
          <w:p>
            <w:r>
              <w:t>The list of errors that occurred from executing the mutation.</w:t>
            </w:r>
          </w:p>
        </w:tc>
      </w:tr>
      <w:tr>
        <w:tc>
          <w:tcPr>
            <w:tcW w:type="dxa" w:w="2880"/>
          </w:tcPr>
          <w:p>
            <w:r>
              <w:t>errors</w:t>
            </w:r>
          </w:p>
        </w:tc>
        <w:tc>
          <w:tcPr>
            <w:tcW w:type="dxa" w:w="2880"/>
          </w:tcPr>
          <w:p>
            <w:r>
              <w:t>array</w:t>
            </w:r>
          </w:p>
        </w:tc>
        <w:tc>
          <w:tcPr>
            <w:tcW w:type="dxa" w:w="2880"/>
          </w:tcPr>
          <w:p>
            <w:r>
              <w:t>Top-level GraphQL execution errors (may be present even when HTTP status is 200).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mobilePlatformApplicationDelete($id: ID!) { mobilePlatformApplicationDelete(id: $id) { deletedMobilePlatformApplicationId userErrors { field message } } }",</w:t>
        <w:br/>
        <w:t xml:space="preserve"> "variables": {</w:t>
        <w:br/>
        <w:t xml:space="preserve"> "id": "gid://shopify/MobilePlatformApplication/1234567890"</w:t>
        <w:br/>
        <w:t xml:space="preserve">    }</w:t>
        <w:br/>
        <w:t xml:space="preserve">  }'</w:t>
      </w:r>
    </w:p>
    <w:p>
      <w:pPr>
        <w:pStyle w:val="Heading3"/>
      </w:pPr>
      <w:r>
        <w:t>Example Usage</w:t>
      </w:r>
    </w:p>
    <w:p>
      <w:pPr>
        <w:pStyle w:val="Heading3"/>
      </w:pPr>
      <w:r>
        <w:t>Example 1: Delete a Mobile Platform Application by ID</w:t>
      </w:r>
    </w:p>
    <w:p>
      <w:r>
        <w:rPr>
          <w:b/>
          <w:color w:val="666666"/>
          <w:sz w:val="16"/>
        </w:rPr>
        <w:t>[bash]</w:t>
      </w:r>
    </w:p>
    <w:p>
      <w:pPr>
        <w:shd w:fill="F2F2F2" w:val="clear"/>
      </w:pPr>
      <w:r>
        <w:rPr>
          <w:rFonts w:ascii="Courier New" w:hAnsi="Courier New"/>
          <w:sz w:val="17"/>
        </w:rPr>
        <w:t>curl --request POST \</w:t>
        <w:br/>
        <w:t xml:space="preserve"> --url 'https://{{SHOPIFY_STORE_NAME}}.myshopify.com/admin/api/2026-01/graphql.json' \</w:t>
        <w:br/>
        <w:t xml:space="preserve"> --header 'Accept: application/json' \</w:t>
        <w:br/>
        <w:t xml:space="preserve"> --header 'Content-Type: application/json' \</w:t>
        <w:br/>
        <w:t xml:space="preserve"> --data '{</w:t>
        <w:br/>
        <w:t xml:space="preserve"> "query": "mutation ($id: ID!) { mobilePlatformApplicationDelete(id: $id) { deletedMobilePlatformApplicationId userErrors { field message } } }",</w:t>
        <w:br/>
        <w:t xml:space="preserve"> "variables": {</w:t>
        <w:br/>
        <w:t xml:space="preserve"> "id": "gid://shopify/MobilePlatformApplication/1234567890"</w:t>
        <w:br/>
        <w:t xml:space="preserve">    }</w:t>
        <w:br/>
        <w:t xml:space="preserve">  }'</w:t>
      </w:r>
    </w:p>
    <w:p>
      <w:pPr>
        <w:pStyle w:val="Heading3"/>
      </w:pPr>
      <w:r>
        <w:t>Example 2: Inline Argument (no variables)</w:t>
      </w:r>
    </w:p>
    <w:p>
      <w:r>
        <w:rPr>
          <w:b/>
          <w:color w:val="666666"/>
          <w:sz w:val="16"/>
        </w:rPr>
        <w:t>[bash]</w:t>
      </w:r>
    </w:p>
    <w:p>
      <w:pPr>
        <w:shd w:fill="F2F2F2" w:val="clear"/>
      </w:pPr>
      <w:r>
        <w:rPr>
          <w:rFonts w:ascii="Courier New" w:hAnsi="Courier New"/>
          <w:sz w:val="17"/>
        </w:rPr>
        <w:t>curl --request POST \</w:t>
        <w:br/>
        <w:t xml:space="preserve"> --url 'https://{{SHOPIFY_STORE_NAME}}.myshopify.com/admin/api/2026-01/graphql.json' \</w:t>
        <w:br/>
        <w:t xml:space="preserve"> --header 'Accept: application/json' \</w:t>
        <w:br/>
        <w:t xml:space="preserve"> --header 'Content-Type: application/json' \</w:t>
        <w:br/>
        <w:t xml:space="preserve"> --data '{</w:t>
        <w:br/>
        <w:t xml:space="preserve"> "query": "mutation { mobilePlatformApplicationDelete(id: \"gid://shopify/MobilePlatformApplication/1234567890\") { deletedMobilePlatformApplicationId userErrors { field message } } }"</w:t>
        <w:br/>
        <w:t xml:space="preserve">  }'</w:t>
      </w:r>
    </w:p>
    <w:p>
      <w:pPr>
        <w:pStyle w:val="Heading3"/>
      </w:pPr>
      <w:r>
        <w:t>Behavior</w:t>
      </w:r>
    </w:p>
    <w:p>
      <w:pPr>
        <w:pStyle w:val="ListBullet"/>
      </w:pPr>
      <w:r>
        <w:t>Validates that the provided id refers to an existing Mobile Platform Application.</w:t>
      </w:r>
    </w:p>
    <w:p>
      <w:pPr>
        <w:pStyle w:val="ListBullet"/>
      </w:pPr>
      <w:r>
        <w:t>Attempts deletion of the referenced application.</w:t>
      </w:r>
    </w:p>
    <w:p>
      <w:pPr>
        <w:pStyle w:val="ListBullet"/>
      </w:pPr>
      <w:r>
        <w:t>Returns deletedMobilePlatformApplicationId when successful.</w:t>
      </w:r>
    </w:p>
    <w:p>
      <w:pPr>
        <w:pStyle w:val="ListBullet"/>
      </w:pPr>
      <w:r>
        <w:t>Returns any mutation-level issues in userErrors.</w:t>
      </w:r>
    </w:p>
    <w:p>
      <w:pPr>
        <w:pStyle w:val="Heading3"/>
      </w:pPr>
      <w:r>
        <w:t>Notes</w:t>
      </w:r>
    </w:p>
    <w:p>
      <w:pPr>
        <w:pStyle w:val="ListBullet"/>
      </w:pPr>
      <w:r>
        <w:t>The mutation returns userErrors, which should be checked even when the HTTP response is 200 OK.</w:t>
      </w:r>
    </w:p>
    <w:p>
      <w:pPr>
        <w:pStyle w:val="Heading3"/>
      </w:pPr>
      <w:r>
        <w:t>Error Handling</w:t>
      </w:r>
    </w:p>
    <w:p>
      <w:pPr>
        <w:pStyle w:val="ListBullet"/>
      </w:pPr>
      <w:r>
        <w:t>User errors: Returned in data.mobilePlatformApplicationDelete.userErrors.</w:t>
      </w:r>
    </w:p>
    <w:p>
      <w:pPr>
        <w:pStyle w:val="ListBullet"/>
      </w:pPr>
      <w:r>
        <w:t>GraphQL execution errors: Returned in the top-level errors array (HTTP status may still be 200).</w:t>
      </w:r>
    </w:p>
    <w:p>
      <w:pPr>
        <w:pStyle w:val="Heading3"/>
      </w:pPr>
      <w:r>
        <w:t>Related mobilePlatformApplications actions</w:t>
      </w:r>
    </w:p>
    <w:p>
      <w:pPr>
        <w:pStyle w:val="ListBullet"/>
      </w:pPr>
      <w:r>
        <w:t>[POST] Create Mobile Platform Application (GraphQL) — /admin/api/2026-01/graphql.json</w:t>
      </w:r>
    </w:p>
    <w:p>
      <w:pPr>
        <w:pStyle w:val="ListBullet"/>
      </w:pPr>
      <w:r>
        <w:t>[POST] List Mobile Platform Applications (GraphQL) — /admin/api/2026-01/graphql.json</w:t>
      </w:r>
    </w:p>
    <w:p>
      <w:pPr>
        <w:pStyle w:val="ListBullet"/>
      </w:pPr>
      <w:r>
        <w:t>[POST] Get Mobile Platform Application by ID (GraphQL) — /graphql.json</w:t>
      </w:r>
    </w:p>
    <w:p>
      <w:pPr>
        <w:pStyle w:val="ListBullet"/>
      </w:pPr>
      <w:r>
        <w:t>[POST] Update Mobile Platform Application — /admin/api/2026-01/graphql.json</w:t>
      </w:r>
    </w:p>
    <w:p>
      <w:r>
        <w:br w:type="page"/>
      </w:r>
    </w:p>
    <w:p>
      <w:pPr>
        <w:pStyle w:val="Heading2"/>
      </w:pPr>
      <w:r>
        <w:t>509. [POST] Delete an Order (orderDelete Mutation)</w:t>
      </w:r>
    </w:p>
    <w:p>
      <w:r>
        <w:rPr>
          <w:b/>
        </w:rPr>
        <w:t xml:space="preserve">Endpoint: </w:t>
      </w:r>
      <w:r>
        <w:rPr>
          <w:rFonts w:ascii="Courier New" w:hAnsi="Courier New"/>
          <w:sz w:val="18"/>
        </w:rPr>
        <w:t>/admin/api/2026-01/graphql.json</w:t>
      </w:r>
    </w:p>
    <w:p>
      <w:pPr>
        <w:pStyle w:val="Heading3"/>
      </w:pPr>
      <w:r>
        <w:t>Prerequisites</w:t>
      </w:r>
    </w:p>
    <w:p>
      <w:pPr>
        <w:pStyle w:val="ListBullet"/>
      </w:pPr>
      <w:r>
        <w:t>The order must be an order type that Shopify allows to be deleted (other orders must be canceled using orderCancel instead).</w:t>
      </w:r>
    </w:p>
    <w:p>
      <w:pPr>
        <w:pStyle w:val="ListBullet"/>
      </w:pPr>
      <w:r>
        <w:t>You must have the required permissions to delete orders in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Permanently deletes an Order from the store. This action is irreversible and deleted orders can’t be recovered.</w:t>
      </w:r>
    </w:p>
    <w:p>
      <w:pPr>
        <w:pStyle w:val="Heading3"/>
      </w:pPr>
      <w:r>
        <w:t>Enforcement Rules</w:t>
      </w:r>
    </w:p>
    <w:p>
      <w:pPr>
        <w:pStyle w:val="ListBullet"/>
      </w:pPr>
      <w:r>
        <w:t>This is a GraphQL endpoint; the mutation must be sent in the JSON request body under the query field.</w:t>
      </w:r>
    </w:p>
    <w:p>
      <w:pPr>
        <w:pStyle w:val="ListBullet"/>
      </w:pPr>
      <w:r>
        <w:t>Send GraphQL variables in the JSON request body under the variables field (recommended).</w:t>
      </w:r>
    </w:p>
    <w:p>
      <w:pPr>
        <w:pStyle w:val="ListBullet"/>
      </w:pPr>
      <w:r>
        <w:t>This endpoint has no path parameters.</w:t>
      </w:r>
    </w:p>
    <w:p>
      <w:pPr>
        <w:pStyle w:val="ListBullet"/>
      </w:pPr>
      <w:r>
        <w:t>When executing the action, send query parameters in the URL (none are documented for this endpoint),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used by the mutation.</w:t>
            </w:r>
          </w:p>
        </w:tc>
      </w:tr>
    </w:tbl>
    <w:p/>
    <w:p>
      <w:pPr>
        <w:pStyle w:val="Heading3"/>
      </w:pPr>
      <w:r>
        <w:t>GraphQL Arguments (Mutation Variables)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ID!</w:t>
            </w:r>
          </w:p>
        </w:tc>
        <w:tc>
          <w:tcPr>
            <w:tcW w:type="dxa" w:w="2880"/>
          </w:tcPr>
          <w:p>
            <w:r>
              <w:t>The ID of the order to be deleted.</w:t>
            </w:r>
          </w:p>
        </w:tc>
      </w:tr>
    </w:tbl>
    <w:p/>
    <w:p>
      <w:pPr>
        <w:pStyle w:val="Heading3"/>
      </w:pPr>
      <w:r>
        <w:t>Response</w:t>
      </w:r>
    </w:p>
    <w:p>
      <w:pPr>
        <w:pStyle w:val="Heading3"/>
      </w:pPr>
      <w:r>
        <w:t>Success Response (200 OK)</w:t>
      </w:r>
    </w:p>
    <w:p>
      <w:r>
        <w:rPr>
          <w:b/>
        </w:rPr>
        <w:t>Note: Note: GraphQL typically returns 200 OK even when the operation has user errors. Check data.orderDelete.userErrors.</w:t>
      </w:r>
    </w:p>
    <w:p>
      <w:r>
        <w:rPr>
          <w:b/>
          <w:color w:val="666666"/>
          <w:sz w:val="16"/>
        </w:rPr>
        <w:t>[json]</w:t>
      </w:r>
    </w:p>
    <w:p>
      <w:pPr>
        <w:shd w:fill="F2F2F2" w:val="clear"/>
      </w:pPr>
      <w:r>
        <w:rPr>
          <w:rFonts w:ascii="Courier New" w:hAnsi="Courier New"/>
          <w:sz w:val="17"/>
        </w:rPr>
        <w:t>{</w:t>
        <w:br/>
        <w:t xml:space="preserve"> "data": {</w:t>
        <w:br/>
        <w:t xml:space="preserve"> "orderDelete": {</w:t>
        <w:br/>
        <w:t xml:space="preserve"> "deletedId": "gid://shopify/Order/1234567890",</w:t>
        <w:br/>
        <w:t xml:space="preserve"> "userErrors":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data.orderDelete.deletedId</w:t>
            </w:r>
          </w:p>
        </w:tc>
        <w:tc>
          <w:tcPr>
            <w:tcW w:type="dxa" w:w="2880"/>
          </w:tcPr>
          <w:p>
            <w:r>
              <w:t>ID</w:t>
            </w:r>
          </w:p>
        </w:tc>
        <w:tc>
          <w:tcPr>
            <w:tcW w:type="dxa" w:w="2880"/>
          </w:tcPr>
          <w:p>
            <w:r>
              <w:t>The ID of the deleted order.</w:t>
            </w:r>
          </w:p>
        </w:tc>
      </w:tr>
      <w:tr>
        <w:tc>
          <w:tcPr>
            <w:tcW w:type="dxa" w:w="2880"/>
          </w:tcPr>
          <w:p>
            <w:r>
              <w:t>data.orderDelete.userErrors</w:t>
            </w:r>
          </w:p>
        </w:tc>
        <w:tc>
          <w:tcPr>
            <w:tcW w:type="dxa" w:w="2880"/>
          </w:tcPr>
          <w:p>
            <w:r>
              <w:t>OrderDeleteUserError[]</w:t>
            </w:r>
          </w:p>
        </w:tc>
        <w:tc>
          <w:tcPr>
            <w:tcW w:type="dxa" w:w="2880"/>
          </w:tcPr>
          <w:p>
            <w:r>
              <w:t>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orderDelete($orderId: ID!) { orderDelete(orderId: $orderId) { deletedId userErrors { field message } } }",</w:t>
        <w:br/>
        <w:t xml:space="preserve"> "variables": {</w:t>
        <w:br/>
        <w:t xml:space="preserve"> "orderId": "gid://shopify/Order/1234567890"</w:t>
        <w:br/>
        <w:t xml:space="preserve">    }</w:t>
        <w:br/>
        <w:t xml:space="preserve">  }'</w:t>
      </w:r>
    </w:p>
    <w:p>
      <w:pPr>
        <w:pStyle w:val="Heading3"/>
      </w:pPr>
      <w:r>
        <w:t>Example Usage</w:t>
      </w:r>
    </w:p>
    <w:p>
      <w:pPr>
        <w:pStyle w:val="Heading3"/>
      </w:pPr>
      <w:r>
        <w:t>Example 1: Delete an Order by ID</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orderDelete($orderId: ID!) { orderDelete(orderId: $orderId) { deletedId userErrors { field message } } }",</w:t>
        <w:br/>
        <w:t xml:space="preserve"> "variables": {</w:t>
        <w:br/>
        <w:t xml:space="preserve"> "orderId": "gid://shopify/Order/9876543210"</w:t>
        <w:br/>
        <w:t xml:space="preserve">    }</w:t>
        <w:br/>
        <w:t xml:space="preserve">  }'</w:t>
      </w:r>
    </w:p>
    <w:p>
      <w:pPr>
        <w:pStyle w:val="Heading3"/>
      </w:pPr>
      <w:r>
        <w:t>Example 2: Handle User Errors (request is the same; inspect response)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orderDelete($orderId: ID!) { orderDelete(orderId: $orderId) { deletedId userErrors { field message } } }",</w:t>
        <w:br/>
        <w:t xml:space="preserve"> "variables": {</w:t>
        <w:br/>
        <w:t xml:space="preserve"> "orderId": "gid://shopify/Order/1111111111"</w:t>
        <w:br/>
        <w:t xml:space="preserve">    }</w:t>
        <w:br/>
        <w:t xml:space="preserve">  }'</w:t>
      </w:r>
    </w:p>
    <w:p>
      <w:pPr>
        <w:pStyle w:val="Heading3"/>
      </w:pPr>
      <w:r>
        <w:t>Behavior</w:t>
      </w:r>
    </w:p>
    <w:p>
      <w:pPr>
        <w:pStyle w:val="ListBullet"/>
      </w:pPr>
      <w:r>
        <w:t>Shopify validates whether the specified order can be deleted (some order types can’t be deleted).</w:t>
      </w:r>
    </w:p>
    <w:p>
      <w:pPr>
        <w:pStyle w:val="ListBullet"/>
      </w:pPr>
      <w:r>
        <w:t>If deletion succeeds, the response includes deletedId.</w:t>
      </w:r>
    </w:p>
    <w:p>
      <w:pPr>
        <w:pStyle w:val="ListBullet"/>
      </w:pPr>
      <w:r>
        <w:t>If deletion fails, details are returned in userErrors.</w:t>
      </w:r>
    </w:p>
    <w:p>
      <w:pPr>
        <w:pStyle w:val="Heading3"/>
      </w:pPr>
      <w:r>
        <w:t>Notes</w:t>
      </w:r>
    </w:p>
    <w:p>
      <w:pPr>
        <w:pStyle w:val="ListBullet"/>
      </w:pPr>
      <w:r>
        <w:t>Some orders can’t be deleted; those must be canceled using the orderCancel mutation instead.</w:t>
      </w:r>
    </w:p>
    <w:p>
      <w:pPr>
        <w:pStyle w:val="ListBullet"/>
      </w:pPr>
      <w:r>
        <w:t>Deletion is irreversible; deleted orders can’t be recovered.</w:t>
      </w:r>
    </w:p>
    <w:p>
      <w:pPr>
        <w:pStyle w:val="Heading3"/>
      </w:pPr>
      <w:r>
        <w:t>Gotchas</w:t>
      </w:r>
    </w:p>
    <w:p>
      <w:pPr>
        <w:pStyle w:val="ListBullet"/>
      </w:pPr>
      <w:r>
        <w:t>A GraphQL response may be 200 OK even when the mutation fails; always check userErrors.</w:t>
      </w:r>
    </w:p>
    <w:p>
      <w:pPr>
        <w:pStyle w:val="ListBullet"/>
      </w:pPr>
      <w:r>
        <w:t>Ensure you pass a valid Shopify GraphQL global ID for orderId (for example, gid://shopify/Order/...).</w:t>
      </w:r>
    </w:p>
    <w:p>
      <w:pPr>
        <w:pStyle w:val="Heading3"/>
      </w:pPr>
      <w:r>
        <w:t>Error Handling</w:t>
      </w:r>
    </w:p>
    <w:p>
      <w:r>
        <w:rPr>
          <w:b/>
        </w:rPr>
        <w:t>Note: The scraped content did not provide specific HTTP error response examples for this mutation.</w:t>
      </w:r>
    </w:p>
    <w:p>
      <w:pPr>
        <w:pStyle w:val="ListBullet"/>
      </w:pPr>
      <w:r>
        <w:t>GraphQL user errors: Returned in data.orderDelete.userErrors with details about what went wrong (for example, order type not deletable, invalid ID, etc.).</w:t>
      </w:r>
    </w:p>
    <w:p>
      <w:pPr>
        <w:pStyle w:val="Heading3"/>
      </w:pPr>
      <w:r>
        <w:t>Related orders actions</w:t>
      </w:r>
    </w:p>
    <w:p>
      <w:pPr>
        <w:pStyle w:val="ListBullet"/>
      </w:pPr>
      <w:r>
        <w:t>[POST] Cancel an Order — /admin/api/2026-01/graphql.json</w:t>
      </w:r>
    </w:p>
    <w:p>
      <w:pPr>
        <w:pStyle w:val="ListBullet"/>
      </w:pPr>
      <w:r>
        <w:t>[POST] Create a Mandate Payment for an Order — /admin/api/2026-01/graphql.json</w:t>
      </w:r>
    </w:p>
    <w:p>
      <w:pPr>
        <w:pStyle w:val="ListBullet"/>
      </w:pPr>
      <w:r>
        <w:t>[POST] Get an Order by ID (GraphQL Admin) — /admin/api/2026-01/graphql.json</w:t>
      </w:r>
    </w:p>
    <w:p>
      <w:pPr>
        <w:pStyle w:val="ListBullet"/>
      </w:pPr>
      <w:r>
        <w:t>[POST] Close an Order — /graphql.json</w:t>
      </w:r>
    </w:p>
    <w:p>
      <w:pPr>
        <w:pStyle w:val="ListBullet"/>
      </w:pPr>
      <w:r>
        <w:t>[POST] Capture an Order’s Authorized Payment — /admin/api/2026-01/graphql.json</w:t>
      </w:r>
    </w:p>
    <w:p>
      <w:pPr>
        <w:pStyle w:val="ListBullet"/>
      </w:pPr>
      <w:r>
        <w:t>[POST] Mark an Order as Paid — /admin/api/2026-01/graphql.json</w:t>
      </w:r>
    </w:p>
    <w:p>
      <w:r>
        <w:br w:type="page"/>
      </w:r>
    </w:p>
    <w:p>
      <w:pPr>
        <w:pStyle w:val="Heading2"/>
      </w:pPr>
      <w:r>
        <w:t>510. [POST] Create an Order</w:t>
      </w:r>
    </w:p>
    <w:p>
      <w:r>
        <w:rPr>
          <w:b/>
        </w:rPr>
        <w:t xml:space="preserve">Endpoint: </w:t>
      </w:r>
      <w:r>
        <w:rPr>
          <w:rFonts w:ascii="Courier New" w:hAnsi="Courier New"/>
          <w:sz w:val="18"/>
        </w:rPr>
        <w:t>/admin/api/2026-01/graphql.json</w:t>
      </w:r>
    </w:p>
    <w:p>
      <w:pPr>
        <w:pStyle w:val="Heading3"/>
      </w:pPr>
      <w:r>
        <w:t>Prerequisites</w:t>
      </w:r>
    </w:p>
    <w:p>
      <w:pPr>
        <w:pStyle w:val="ListBullet"/>
      </w:pPr>
      <w:r>
        <w:t>Your app/user must have Admin API permissions to create orders.</w:t>
      </w:r>
    </w:p>
    <w:p>
      <w:pPr>
        <w:pStyle w:val="ListBullet"/>
      </w:pPr>
      <w:r>
        <w:t>For trial or development stores, you can create a maximum of 5 new orders per minute (per the documentation note).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order with attributes such as customer information, line items, and shipping and billing addresses. Use this mutation to create orders outside of the standard checkout flow (for example, imports or wholesale flows).</w:t>
      </w:r>
    </w:p>
    <w:p>
      <w:r>
        <w:t>The mutation has limitations around discounts: it doesn’t support applying multiple discounts, and automatic discounts aren’t applied unless you replicate their logic. You can apply one discount code per order.</w:t>
      </w:r>
    </w:p>
    <w:p>
      <w:pPr>
        <w:pStyle w:val="Heading3"/>
      </w:pPr>
      <w:r>
        <w:t>Enforcement Rules</w:t>
      </w:r>
    </w:p>
    <w:p>
      <w:pPr>
        <w:pStyle w:val="ListBullet"/>
      </w:pPr>
      <w:r>
        <w:t xml:space="preserve">This is a GraphQL Admin API endpoint. Send the mutation in the request body as JSON with: </w:t>
        <w:br/>
        <w:br/>
        <w:t>query (string)</w:t>
        <w:br/>
        <w:t>variables (object), when applicable</w:t>
      </w:r>
    </w:p>
    <w:p>
      <w:pPr>
        <w:pStyle w:val="ListBullet"/>
      </w:pPr>
      <w:r>
        <w:t>When executing, send GraphQL variables in the JSON body, not as query parameters.</w:t>
      </w:r>
    </w:p>
    <w:p>
      <w:pPr>
        <w:pStyle w:val="ListBullet"/>
      </w:pPr>
      <w:r>
        <w:t>There are no path parameters for this endpoint.</w:t>
      </w:r>
    </w:p>
    <w:p>
      <w:pPr>
        <w:pStyle w:val="ListBullet"/>
      </w:pPr>
      <w:r>
        <w:t>There are no query parameters for this endpoint.</w:t>
      </w:r>
    </w:p>
    <w:p>
      <w:pPr>
        <w:pStyle w:val="Heading3"/>
      </w:pPr>
      <w:r>
        <w:t>GraphQL Mutation</w:t>
      </w:r>
    </w:p>
    <w:p>
      <w:pPr>
        <w:pStyle w:val="Heading3"/>
      </w:pPr>
      <w:r>
        <w:t>Mutation Name</w:t>
      </w:r>
    </w:p>
    <w:p>
      <w:r>
        <w:t>orderCreate</w:t>
      </w:r>
    </w:p>
    <w:p>
      <w:pPr>
        <w:pStyle w:val="Heading3"/>
      </w:pPr>
      <w:r>
        <w:t>Required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OrderCreateOrderInput</w:t>
            </w:r>
          </w:p>
        </w:tc>
        <w:tc>
          <w:tcPr>
            <w:tcW w:type="dxa" w:w="2880"/>
          </w:tcPr>
          <w:p>
            <w:r>
              <w:t>The attributes of the new order.</w:t>
            </w:r>
          </w:p>
        </w:tc>
      </w:tr>
    </w:tbl>
    <w:p/>
    <w:p>
      <w:pPr>
        <w:pStyle w:val="Heading3"/>
      </w:pPr>
      <w:r>
        <w:t>Optional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OrderCreateOptionsInput</w:t>
            </w:r>
          </w:p>
        </w:tc>
        <w:tc>
          <w:tcPr>
            <w:tcW w:type="dxa" w:w="2880"/>
          </w:tcPr>
          <w:p>
            <w:r>
              <w:t>Strategies for updating inventory and whether to send shipping and order confirmations to customers.</w:t>
            </w:r>
          </w:p>
        </w:tc>
      </w:tr>
    </w:tbl>
    <w:p/>
    <w:p>
      <w:pPr>
        <w:pStyle w:val="Heading3"/>
      </w:pPr>
      <w:r>
        <w:t>Request Body</w:t>
      </w:r>
    </w:p>
    <w:p>
      <w:r>
        <w:t>Send a JSON object containing your GraphQL mutation and (optionally) variables.</w:t>
      </w:r>
    </w:p>
    <w:p>
      <w:pPr>
        <w:pStyle w:val="Heading3"/>
      </w:pPr>
      <w:r>
        <w:t>Required JSON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bl>
    <w:p/>
    <w:p>
      <w:pPr>
        <w:pStyle w:val="Heading3"/>
      </w:pPr>
      <w:r>
        <w:t>Optional JSON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referenced by the query.</w:t>
            </w:r>
          </w:p>
        </w:tc>
      </w:tr>
    </w:tbl>
    <w:p/>
    <w:p>
      <w:pPr>
        <w:pStyle w:val="Heading3"/>
      </w:pPr>
      <w:r>
        <w:t>Response</w:t>
      </w:r>
    </w:p>
    <w:p>
      <w:pPr>
        <w:pStyle w:val="Heading3"/>
      </w:pPr>
      <w:r>
        <w:t>Success Response (200 OK)</w:t>
      </w:r>
    </w:p>
    <w:p>
      <w:r>
        <w:t>Shopify GraphQL typically returns data (and may also return top-level errors). For this mutation, the payload is an OrderCreatePayload with order and userErrors.</w:t>
      </w:r>
    </w:p>
    <w:p>
      <w:r>
        <w:rPr>
          <w:b/>
          <w:color w:val="666666"/>
          <w:sz w:val="16"/>
        </w:rPr>
        <w:t>[json]</w:t>
      </w:r>
    </w:p>
    <w:p>
      <w:pPr>
        <w:shd w:fill="F2F2F2" w:val="clear"/>
      </w:pPr>
      <w:r>
        <w:rPr>
          <w:rFonts w:ascii="Courier New" w:hAnsi="Courier New"/>
          <w:sz w:val="17"/>
        </w:rPr>
        <w:t>{</w:t>
        <w:br/>
        <w:t xml:space="preserve"> "data": {</w:t>
        <w:br/>
        <w:t xml:space="preserve"> "orderCreate": {</w:t>
        <w:br/>
        <w:t xml:space="preserve"> "order": {</w:t>
        <w:br/>
        <w:t xml:space="preserve"> "id": "gid://shopify/Order/1234567890",</w:t>
        <w:br/>
        <w:t xml:space="preserve"> "name": "#1001"</w:t>
        <w:br/>
        <w:t xml:space="preserve"> },</w:t>
        <w:br/>
        <w:t xml:space="preserve"> "userErrors": []</w:t>
        <w:br/>
        <w:t xml:space="preserve"> }</w:t>
        <w:br/>
        <w:t xml:space="preserve"> }</w:t>
        <w:br/>
        <w:t>}</w:t>
      </w:r>
    </w:p>
    <w:p>
      <w:pPr>
        <w:pStyle w:val="Heading3"/>
      </w:pPr>
      <w:r>
        <w:t>Error Response (200 OK with GraphQL errors)</w:t>
      </w:r>
    </w:p>
    <w:p>
      <w:r>
        <w:t>GraphQL can return execution errors in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denied for orderCreate field.",</w:t>
        <w:br/>
        <w:t xml:space="preserve"> "locations": [{ "line": 2, "column": 3 }],</w:t>
        <w:br/>
        <w:t xml:space="preserve"> "path": ["orderCreate"]</w:t>
        <w:br/>
        <w:t xml:space="preserve"> }</w:t>
        <w:br/>
        <w:t xml:space="preserve"> ],</w:t>
        <w:br/>
        <w:t xml:space="preserve"> "data": {</w:t>
        <w:br/>
        <w:t xml:space="preserve"> "orderCreate":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data.orderCreate</w:t>
            </w:r>
          </w:p>
        </w:tc>
        <w:tc>
          <w:tcPr>
            <w:tcW w:type="dxa" w:w="2880"/>
          </w:tcPr>
          <w:p>
            <w:r>
              <w:t>object</w:t>
            </w:r>
          </w:p>
        </w:tc>
        <w:tc>
          <w:tcPr>
            <w:tcW w:type="dxa" w:w="2880"/>
          </w:tcPr>
          <w:p>
            <w:r>
              <w:t>The mutation result (OrderCreatePayload).</w:t>
            </w:r>
          </w:p>
        </w:tc>
      </w:tr>
      <w:tr>
        <w:tc>
          <w:tcPr>
            <w:tcW w:type="dxa" w:w="2880"/>
          </w:tcPr>
          <w:p>
            <w:r>
              <w:t>data.orderCreate.order</w:t>
            </w:r>
          </w:p>
        </w:tc>
        <w:tc>
          <w:tcPr>
            <w:tcW w:type="dxa" w:w="2880"/>
          </w:tcPr>
          <w:p>
            <w:r>
              <w:t>Order</w:t>
            </w:r>
          </w:p>
        </w:tc>
        <w:tc>
          <w:tcPr>
            <w:tcW w:type="dxa" w:w="2880"/>
          </w:tcPr>
          <w:p>
            <w:r>
              <w:t>The order that was created (fields returned depend on your selection set).</w:t>
            </w:r>
          </w:p>
        </w:tc>
      </w:tr>
      <w:tr>
        <w:tc>
          <w:tcPr>
            <w:tcW w:type="dxa" w:w="2880"/>
          </w:tcPr>
          <w:p>
            <w:r>
              <w:t>data.orderCreate.userErrors</w:t>
            </w:r>
          </w:p>
        </w:tc>
        <w:tc>
          <w:tcPr>
            <w:tcW w:type="dxa" w:w="2880"/>
          </w:tcPr>
          <w:p>
            <w:r>
              <w:t>[OrderCreateUserError!]!</w:t>
            </w:r>
          </w:p>
        </w:tc>
        <w:tc>
          <w:tcPr>
            <w:tcW w:type="dxa" w:w="2880"/>
          </w:tcPr>
          <w:p>
            <w:r>
              <w:t>The list of errors that occurred from executing the mutation.</w:t>
            </w:r>
          </w:p>
        </w:tc>
      </w:tr>
      <w:tr>
        <w:tc>
          <w:tcPr>
            <w:tcW w:type="dxa" w:w="2880"/>
          </w:tcPr>
          <w:p>
            <w:r>
              <w:t>errors</w:t>
            </w:r>
          </w:p>
        </w:tc>
        <w:tc>
          <w:tcPr>
            <w:tcW w:type="dxa" w:w="2880"/>
          </w:tcPr>
          <w:p>
            <w:r>
              <w:t>array</w:t>
            </w:r>
          </w:p>
        </w:tc>
        <w:tc>
          <w:tcPr>
            <w:tcW w:type="dxa" w:w="2880"/>
          </w:tcPr>
          <w:p>
            <w:r>
              <w:t>Top-level GraphQL execution errors (may be present even with HTTP 200).</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orderCreate($order: OrderCreateOrderInput!, $options: OrderCreateOptionsInput) { orderCreate(order: $order, options: $options) { order { id name } userErrors { field message } } }",</w:t>
        <w:br/>
        <w:t xml:space="preserve"> "variables": {</w:t>
        <w:br/>
        <w:t xml:space="preserve"> "order": {</w:t>
        <w:br/>
        <w:t xml:space="preserve"> "email": "customer@example.com"</w:t>
        <w:br/>
        <w:t xml:space="preserve">      },</w:t>
        <w:br/>
        <w:t xml:space="preserve"> "options": {</w:t>
        <w:br/>
        <w:t xml:space="preserve">      }</w:t>
        <w:br/>
        <w:t xml:space="preserve">    }</w:t>
        <w:br/>
        <w:t xml:space="preserve">  }'</w:t>
      </w:r>
    </w:p>
    <w:p>
      <w:pPr>
        <w:pStyle w:val="Heading3"/>
      </w:pPr>
      <w:r>
        <w:t>Example Usage</w:t>
      </w:r>
    </w:p>
    <w:p>
      <w:pPr>
        <w:pStyle w:val="Heading3"/>
      </w:pPr>
      <w:r>
        <w:t>Example 1: Create an order (minimal selection 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orderCreate($order: OrderCreateOrderInput!) { orderCreate(order: $order) { order { id name } userErrors { field message } } }",</w:t>
        <w:br/>
        <w:t xml:space="preserve"> "variables": {</w:t>
        <w:br/>
        <w:t xml:space="preserve"> "order": {</w:t>
        <w:br/>
        <w:t xml:space="preserve"> "email": \"customer@example.com\"</w:t>
        <w:br/>
        <w:t xml:space="preserve">      }</w:t>
        <w:br/>
        <w:t xml:space="preserve">    }</w:t>
        <w:br/>
        <w:t xml:space="preserve">  }'</w:t>
      </w:r>
    </w:p>
    <w:p>
      <w:pPr>
        <w:pStyle w:val="Heading3"/>
      </w:pPr>
      <w:r>
        <w:t>Example 2: Create an order and request additional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orderCreate($order: OrderCreateOrderInput!) { orderCreate(order: $order) { order { id name createdAt currencyCode } userErrors { field message } } }",</w:t>
        <w:br/>
        <w:t xml:space="preserve"> "variables": {</w:t>
        <w:br/>
        <w:t xml:space="preserve"> "order": {</w:t>
        <w:br/>
        <w:t xml:space="preserve"> "email": \"customer@example.com\"</w:t>
        <w:br/>
        <w:t xml:space="preserve">      }</w:t>
        <w:br/>
        <w:t xml:space="preserve">    }</w:t>
        <w:br/>
        <w:t xml:space="preserve">  }'</w:t>
      </w:r>
    </w:p>
    <w:p>
      <w:pPr>
        <w:pStyle w:val="Heading3"/>
      </w:pPr>
      <w:r>
        <w:t>Example 3: Create an order with options (inventory/notifications)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orderCreate($order: OrderCreateOrderInput!, $options: OrderCreateOptionsInput) { orderCreate(order: $order, options: $options) { order { id name } userErrors { field message } } }",</w:t>
        <w:br/>
        <w:t xml:space="preserve"> "variables": {</w:t>
        <w:br/>
        <w:t xml:space="preserve"> "order": {</w:t>
        <w:br/>
        <w:t xml:space="preserve"> "email": \"customer@example.com\"</w:t>
        <w:br/>
        <w:t xml:space="preserve">      },</w:t>
        <w:br/>
        <w:t xml:space="preserve"> "options": {</w:t>
        <w:br/>
        <w:t xml:space="preserve">      }</w:t>
        <w:br/>
        <w:t xml:space="preserve">    }</w:t>
        <w:br/>
        <w:t xml:space="preserve">  }'</w:t>
      </w:r>
    </w:p>
    <w:p>
      <w:pPr>
        <w:pStyle w:val="Heading3"/>
      </w:pPr>
      <w:r>
        <w:t>Behavior</w:t>
      </w:r>
    </w:p>
    <w:p>
      <w:pPr>
        <w:pStyle w:val="ListBullet"/>
      </w:pPr>
      <w:r>
        <w:t>Validation: Shopify validates the provided order input and options.</w:t>
      </w:r>
    </w:p>
    <w:p>
      <w:pPr>
        <w:pStyle w:val="ListBullet"/>
      </w:pPr>
      <w:r>
        <w:t>Order creation: Creates the order outside of the standard checkout process.</w:t>
      </w:r>
    </w:p>
    <w:p>
      <w:pPr>
        <w:pStyle w:val="ListBullet"/>
      </w:pPr>
      <w:r>
        <w:t>Discount handling: Multiple discounts aren’t supported; automatic discounts aren’t applied unless replicated; one discount code can be set per order.</w:t>
      </w:r>
    </w:p>
    <w:p>
      <w:pPr>
        <w:pStyle w:val="ListBullet"/>
      </w:pPr>
      <w:r>
        <w:t>Result: Returns the created order (based on your selection set) and any userErrors.</w:t>
      </w:r>
    </w:p>
    <w:p>
      <w:pPr>
        <w:pStyle w:val="Heading3"/>
      </w:pPr>
      <w:r>
        <w:t>Notes</w:t>
      </w:r>
    </w:p>
    <w:p>
      <w:pPr>
        <w:pStyle w:val="ListBullet"/>
      </w:pPr>
      <w:r>
        <w:t>You must choose the fields you want returned in the order { ... } selection set; the Order object is large and supports many fields.</w:t>
      </w:r>
    </w:p>
    <w:p>
      <w:pPr>
        <w:pStyle w:val="ListBullet"/>
      </w:pPr>
      <w:r>
        <w:t>If you’re using this mutation on a trial/development store, respect the documented limit of 5 new orders per minute.</w:t>
      </w:r>
    </w:p>
    <w:p>
      <w:pPr>
        <w:pStyle w:val="ListBullet"/>
      </w:pPr>
      <w:r>
        <w:t>After creation, you can modify the order using orderUpdate (simple changes) or orderEditBegin (larger edits via an edit session).</w:t>
      </w:r>
    </w:p>
    <w:p>
      <w:pPr>
        <w:pStyle w:val="Heading3"/>
      </w:pPr>
      <w:r>
        <w:t>Gotchas</w:t>
      </w:r>
    </w:p>
    <w:p>
      <w:pPr>
        <w:pStyle w:val="ListBullet"/>
      </w:pPr>
      <w:r>
        <w:t>If userErrors is non-empty, the mutation may not have created the order as intended—always check userErrors even when HTTP status is 200.</w:t>
      </w:r>
    </w:p>
    <w:p>
      <w:pPr>
        <w:pStyle w:val="ListBullet"/>
      </w:pPr>
      <w:r>
        <w:t>Don’t expect automatic discounts to apply automatically; plan to implement equivalent logic if needed.</w:t>
      </w:r>
    </w:p>
    <w:p>
      <w:pPr>
        <w:pStyle w:val="ListBullet"/>
      </w:pPr>
      <w:r>
        <w:t>Only one discount code can be set per order (per the documentation).</w:t>
      </w:r>
    </w:p>
    <w:p>
      <w:pPr>
        <w:pStyle w:val="Heading3"/>
      </w:pPr>
      <w:r>
        <w:t>Error Handling</w:t>
      </w:r>
    </w:p>
    <w:p>
      <w:pPr>
        <w:pStyle w:val="ListBullet"/>
      </w:pPr>
      <w:r>
        <w:t>GraphQL userErrors: Returned under data.orderCreate.userErrors for input/validation issues.</w:t>
      </w:r>
    </w:p>
    <w:p>
      <w:pPr>
        <w:pStyle w:val="ListBullet"/>
      </w:pPr>
      <w:r>
        <w:t>GraphQL top-level errors: Returned in the top-level errors array for execution/permission failures (often still with HTTP 200).</w:t>
      </w:r>
    </w:p>
    <w:p>
      <w:pPr>
        <w:pStyle w:val="Heading3"/>
      </w:pPr>
      <w:r>
        <w:t>Related orders actions</w:t>
      </w:r>
    </w:p>
    <w:p>
      <w:pPr>
        <w:pStyle w:val="ListBullet"/>
      </w:pPr>
      <w:r>
        <w:t>[POST] Cancel an Order — /admin/api/2026-01/graphql.json</w:t>
      </w:r>
    </w:p>
    <w:p>
      <w:pPr>
        <w:pStyle w:val="ListBullet"/>
      </w:pPr>
      <w:r>
        <w:t>[POST] Create a Mandate Payment for an Order — /admin/api/2026-01/graphql.json</w:t>
      </w:r>
    </w:p>
    <w:p>
      <w:pPr>
        <w:pStyle w:val="ListBullet"/>
      </w:pPr>
      <w:r>
        <w:t>[POST] Get an Order by ID (GraphQL Admin) — /admin/api/2026-01/graphql.json</w:t>
      </w:r>
    </w:p>
    <w:p>
      <w:pPr>
        <w:pStyle w:val="ListBullet"/>
      </w:pPr>
      <w:r>
        <w:t>[POST] Close an Order — /graphql.json</w:t>
      </w:r>
    </w:p>
    <w:p>
      <w:pPr>
        <w:pStyle w:val="ListBullet"/>
      </w:pPr>
      <w:r>
        <w:t>[POST] Capture an Order’s Authorized Payment — /admin/api/2026-01/graphql.json</w:t>
      </w:r>
    </w:p>
    <w:p>
      <w:pPr>
        <w:pStyle w:val="ListBullet"/>
      </w:pPr>
      <w:r>
        <w:t>[POST] Mark an Order as Paid — /admin/api/2026-01/graphql.json</w:t>
      </w:r>
    </w:p>
    <w:p>
      <w:r>
        <w:br w:type="page"/>
      </w:r>
    </w:p>
    <w:p>
      <w:pPr>
        <w:pStyle w:val="Heading2"/>
      </w:pPr>
      <w:r>
        <w:t>511. [POST] Remove a Customer from an Order</w:t>
      </w:r>
    </w:p>
    <w:p>
      <w:r>
        <w:rPr>
          <w:b/>
        </w:rPr>
        <w:t xml:space="preserve">Endpoint: </w:t>
      </w:r>
      <w:r>
        <w:rPr>
          <w:rFonts w:ascii="Courier New" w:hAnsi="Courier New"/>
          <w:sz w:val="18"/>
        </w:rPr>
        <w:t>/graphql.json</w:t>
      </w:r>
    </w:p>
    <w:p>
      <w:pPr>
        <w:pStyle w:val="Heading3"/>
      </w:pPr>
      <w:r>
        <w:t>Remove a Customer from an Order (orderCustomerRemove)</w:t>
      </w:r>
    </w:p>
    <w:p>
      <w:pPr>
        <w:pStyle w:val="Heading3"/>
      </w:pPr>
      <w:r>
        <w:t>Prerequisites</w:t>
      </w:r>
    </w:p>
    <w:p>
      <w:pPr>
        <w:pStyle w:val="ListBullet"/>
      </w:pPr>
      <w:r>
        <w:t>The app/user must have permission to edit orders (sufficient Admin API access to modify an order).</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the customer association from a specified order. The mutation returns the updated order and any userErrors encountered.</w:t>
      </w:r>
    </w:p>
    <w:p>
      <w:pPr>
        <w:pStyle w:val="Heading3"/>
      </w:pPr>
      <w:r>
        <w:t>Enforcement Rules</w:t>
      </w:r>
    </w:p>
    <w:p>
      <w:pPr>
        <w:pStyle w:val="ListBullet"/>
      </w:pPr>
      <w:r>
        <w:t>This is a GraphQL Admin API call and must be sent as a POST to /graphql.json.</w:t>
      </w:r>
    </w:p>
    <w:p>
      <w:pPr>
        <w:pStyle w:val="ListBullet"/>
      </w:pPr>
      <w:r>
        <w:t>The orderId argument must always be present and must be a non-empty GraphQL ID.</w:t>
      </w:r>
    </w:p>
    <w:p>
      <w:pPr>
        <w:pStyle w:val="ListBullet"/>
      </w:pPr>
      <w:r>
        <w:t>When executing the action, send GraphQL inputs in the request body (variables), not as path or query parameters.</w:t>
      </w:r>
    </w:p>
    <w:p>
      <w:pPr>
        <w:pStyle w:val="ListBullet"/>
      </w:pPr>
      <w:r>
        <w:t>The request body must be JSON with a query string (and optionally variables).</w:t>
      </w:r>
    </w:p>
    <w:p>
      <w:pPr>
        <w:pStyle w:val="Heading3"/>
      </w:pPr>
      <w:r>
        <w:t>Valid Examples</w:t>
      </w:r>
    </w:p>
    <w:p>
      <w:pPr>
        <w:pStyle w:val="ListBullet"/>
      </w:pPr>
      <w:r>
        <w:t xml:space="preserve">Provide orderId as a GraphQL global ID, for example: </w:t>
        <w:br/>
        <w:br/>
        <w:t>gid://shopify/Order/1234567890</w:t>
      </w:r>
    </w:p>
    <w:p>
      <w:pPr>
        <w:pStyle w:val="Heading3"/>
      </w:pPr>
      <w:r>
        <w:t>Invalid Examples</w:t>
      </w:r>
    </w:p>
    <w:p>
      <w:pPr>
        <w:pStyle w:val="ListBullet"/>
      </w:pPr>
      <w:r>
        <w:t>Missing orderId</w:t>
      </w:r>
    </w:p>
    <w:p>
      <w:pPr>
        <w:pStyle w:val="ListBullet"/>
      </w:pPr>
      <w:r>
        <w:t>Empty orderId (for example, "")</w:t>
      </w:r>
    </w:p>
    <w:p>
      <w:pPr>
        <w:pStyle w:val="Heading3"/>
      </w:pPr>
      <w:r>
        <w:t>GraphQL Arguments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ID!</w:t>
            </w:r>
          </w:p>
        </w:tc>
        <w:tc>
          <w:tcPr>
            <w:tcW w:type="dxa" w:w="2880"/>
          </w:tcPr>
          <w:p>
            <w:r>
              <w:t>The ID of the order having its customer removed.</w:t>
            </w:r>
          </w:p>
        </w:tc>
      </w:tr>
    </w:tbl>
    <w:p/>
    <w:p>
      <w:pPr>
        <w:pStyle w:val="Heading3"/>
      </w:pPr>
      <w:r>
        <w:t>Request Body</w:t>
      </w:r>
    </w:p>
    <w:p>
      <w:pPr>
        <w:pStyle w:val="Heading3"/>
      </w:pPr>
      <w:r>
        <w:t>Required JSON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map for the mutation (must include orderId).</w:t>
            </w:r>
          </w:p>
        </w:tc>
      </w:tr>
    </w:tbl>
    <w:p/>
    <w:p>
      <w:pPr>
        <w:pStyle w:val="Heading3"/>
      </w:pPr>
      <w:r>
        <w:t>Response</w:t>
      </w:r>
    </w:p>
    <w:p>
      <w:pPr>
        <w:pStyle w:val="Heading3"/>
      </w:pPr>
      <w:r>
        <w:t>Success Response (200 OK)</w:t>
      </w:r>
    </w:p>
    <w:p>
      <w:r>
        <w:rPr>
          <w:b/>
        </w:rPr>
        <w:t>Note: GraphQL typically returns 200 OK even when the mutation has userErrors. Check data.orderCustomerRemove.userErrors.</w:t>
      </w:r>
    </w:p>
    <w:p>
      <w:r>
        <w:rPr>
          <w:b/>
          <w:color w:val="666666"/>
          <w:sz w:val="16"/>
        </w:rPr>
        <w:t>[json]</w:t>
      </w:r>
    </w:p>
    <w:p>
      <w:pPr>
        <w:shd w:fill="F2F2F2" w:val="clear"/>
      </w:pPr>
      <w:r>
        <w:rPr>
          <w:rFonts w:ascii="Courier New" w:hAnsi="Courier New"/>
          <w:sz w:val="17"/>
        </w:rPr>
        <w:t>{</w:t>
        <w:br/>
        <w:t xml:space="preserve"> "data": {</w:t>
        <w:br/>
        <w:t xml:space="preserve"> "orderCustomerRemove": {</w:t>
        <w:br/>
        <w:t xml:space="preserve"> "order": {</w:t>
        <w:br/>
        <w:t xml:space="preserve"> "id": "gid://shopify/Order/1234567890"</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$orderId of type ID! was provided invalid value",</w:t>
        <w:br/>
        <w:t xml:space="preserve"> "locations": [{ "line": 2, "column": 33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data.orderCustomerRemove.order</w:t>
            </w:r>
          </w:p>
        </w:tc>
        <w:tc>
          <w:tcPr>
            <w:tcW w:type="dxa" w:w="2880"/>
          </w:tcPr>
          <w:p>
            <w:r>
              <w:t>Order</w:t>
            </w:r>
          </w:p>
        </w:tc>
        <w:tc>
          <w:tcPr>
            <w:tcW w:type="dxa" w:w="2880"/>
          </w:tcPr>
          <w:p>
            <w:r>
              <w:t>The order that had its customer removed. The specific subfields returned depend on the selection set in your query.</w:t>
            </w:r>
          </w:p>
        </w:tc>
      </w:tr>
      <w:tr>
        <w:tc>
          <w:tcPr>
            <w:tcW w:type="dxa" w:w="2880"/>
          </w:tcPr>
          <w:p>
            <w:r>
              <w:t>data.orderCustomerRemove.userErrors</w:t>
            </w:r>
          </w:p>
        </w:tc>
        <w:tc>
          <w:tcPr>
            <w:tcW w:type="dxa" w:w="2880"/>
          </w:tcPr>
          <w:p>
            <w:r>
              <w:t>OrderCustomerRemoveUserError[]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orderCustomerRemove($orderId: ID!) { orderCustomerRemove(orderId: $orderId) { order { id } userErrors { field message } } }",</w:t>
        <w:br/>
        <w:t xml:space="preserve"> "variables": {</w:t>
        <w:br/>
        <w:t xml:space="preserve"> "orderId": "gid://shopify/Order/1234567890"</w:t>
        <w:br/>
        <w:t xml:space="preserve">    }</w:t>
        <w:br/>
        <w:t xml:space="preserve">  }'</w:t>
      </w:r>
    </w:p>
    <w:p>
      <w:pPr>
        <w:pStyle w:val="Heading3"/>
      </w:pPr>
      <w:r>
        <w:t>Example Usage</w:t>
      </w:r>
    </w:p>
    <w:p>
      <w:pPr>
        <w:pStyle w:val="Heading3"/>
      </w:pPr>
      <w:r>
        <w:t>Example 1: Remove customer and return only the order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($orderId: ID!) { orderCustomerRemove(orderId: $orderId) { order { id } userErrors { field message } } }",</w:t>
        <w:br/>
        <w:t xml:space="preserve"> "variables": { "orderId": "gid://shopify/Order/1234567890" }</w:t>
        <w:br/>
        <w:t xml:space="preserve">  }'</w:t>
      </w:r>
    </w:p>
    <w:p>
      <w:pPr>
        <w:pStyle w:val="Heading3"/>
      </w:pPr>
      <w:r>
        <w:t>Example 2: Remove customer and request additional order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($orderId: ID!) { orderCustomerRemove(orderId: $orderId) { order { id name email customer { id displayName } } userErrors { field message } } }",</w:t>
        <w:br/>
        <w:t xml:space="preserve"> "variables": { "orderId": "gid://shopify/Order/1234567890" }</w:t>
        <w:br/>
        <w:t xml:space="preserve">  }'</w:t>
      </w:r>
    </w:p>
    <w:p>
      <w:pPr>
        <w:pStyle w:val="Heading3"/>
      </w:pPr>
      <w:r>
        <w:t>Behavior</w:t>
      </w:r>
    </w:p>
    <w:p>
      <w:pPr>
        <w:pStyle w:val="ListBullet"/>
      </w:pPr>
      <w:r>
        <w:t>Validates that orderId is present and refers to an order the caller can modify.</w:t>
      </w:r>
    </w:p>
    <w:p>
      <w:pPr>
        <w:pStyle w:val="ListBullet"/>
      </w:pPr>
      <w:r>
        <w:t>Removes the customer association from the order.</w:t>
      </w:r>
    </w:p>
    <w:p>
      <w:pPr>
        <w:pStyle w:val="ListBullet"/>
      </w:pPr>
      <w:r>
        <w:t>Returns the updated order (per your selection set) and any userErrors.</w:t>
      </w:r>
    </w:p>
    <w:p>
      <w:pPr>
        <w:pStyle w:val="Heading3"/>
      </w:pPr>
      <w:r>
        <w:t>Notes</w:t>
      </w:r>
    </w:p>
    <w:p>
      <w:pPr>
        <w:pStyle w:val="ListBullet"/>
      </w:pPr>
      <w:r>
        <w:t>The scraped content lists many possible Order fields; GraphQL responses only include fields you explicitly request in the mutation selection set.</w:t>
      </w:r>
    </w:p>
    <w:p>
      <w:pPr>
        <w:pStyle w:val="ListBullet"/>
      </w:pPr>
      <w:r>
        <w:t>Always inspect userErrors to confirm the customer was removed successfully.</w:t>
      </w:r>
    </w:p>
    <w:p>
      <w:pPr>
        <w:pStyle w:val="Heading3"/>
      </w:pPr>
      <w:r>
        <w:t>Related orders actions</w:t>
      </w:r>
    </w:p>
    <w:p>
      <w:pPr>
        <w:pStyle w:val="ListBullet"/>
      </w:pPr>
      <w:r>
        <w:t>[POST] Cancel an Order — /admin/api/2026-01/graphql.json</w:t>
      </w:r>
    </w:p>
    <w:p>
      <w:pPr>
        <w:pStyle w:val="ListBullet"/>
      </w:pPr>
      <w:r>
        <w:t>[POST] Create a Mandate Payment for an Order — /admin/api/2026-01/graphql.json</w:t>
      </w:r>
    </w:p>
    <w:p>
      <w:pPr>
        <w:pStyle w:val="ListBullet"/>
      </w:pPr>
      <w:r>
        <w:t>[POST] Get an Order by ID (GraphQL Admin) — /admin/api/2026-01/graphql.json</w:t>
      </w:r>
    </w:p>
    <w:p>
      <w:pPr>
        <w:pStyle w:val="ListBullet"/>
      </w:pPr>
      <w:r>
        <w:t>[POST] Close an Order — /graphql.json</w:t>
      </w:r>
    </w:p>
    <w:p>
      <w:pPr>
        <w:pStyle w:val="ListBullet"/>
      </w:pPr>
      <w:r>
        <w:t>[POST] Capture an Order’s Authorized Payment — /admin/api/2026-01/graphql.json</w:t>
      </w:r>
    </w:p>
    <w:p>
      <w:pPr>
        <w:pStyle w:val="ListBullet"/>
      </w:pPr>
      <w:r>
        <w:t>[POST] Mark an Order as Paid — /admin/api/2026-01/graphql.json</w:t>
      </w:r>
    </w:p>
    <w:p>
      <w:r>
        <w:br w:type="page"/>
      </w:r>
    </w:p>
    <w:p>
      <w:pPr>
        <w:pStyle w:val="Heading2"/>
      </w:pPr>
      <w:r>
        <w:t>512. [POST] Set a Customer on an Order</w:t>
      </w:r>
    </w:p>
    <w:p>
      <w:r>
        <w:rPr>
          <w:b/>
        </w:rPr>
        <w:t xml:space="preserve">Endpoint: </w:t>
      </w:r>
      <w:r>
        <w:rPr>
          <w:rFonts w:ascii="Courier New" w:hAnsi="Courier New"/>
          <w:sz w:val="18"/>
        </w:rPr>
        <w:t>/admin/api/2026-01/graphql.json</w:t>
      </w:r>
    </w:p>
    <w:p>
      <w:pPr>
        <w:pStyle w:val="Heading3"/>
      </w:pPr>
      <w:r>
        <w:t>Set a Customer on an Order (orderCustomerSet)</w:t>
      </w:r>
    </w:p>
    <w:p>
      <w:pPr>
        <w:pStyle w:val="Heading3"/>
      </w:pPr>
      <w:r>
        <w:t>Prerequisites</w:t>
      </w:r>
    </w:p>
    <w:p>
      <w:pPr>
        <w:pStyle w:val="ListBullet"/>
      </w:pPr>
      <w:r>
        <w:t>Your app must have the appropriate Admin API permissions to update orders and read customers (exact scopes not provided in the scraped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(assigns) a customer on an existing order.</w:t>
      </w:r>
    </w:p>
    <w:p>
      <w:pPr>
        <w:pStyle w:val="Heading3"/>
      </w:pPr>
      <w:r>
        <w:t>Enforcement Rules</w:t>
      </w:r>
    </w:p>
    <w:p>
      <w:pPr>
        <w:pStyle w:val="ListBullet"/>
      </w:pPr>
      <w:r>
        <w:t>This action is executed via Shopify GraphQL over HTTP POST to the fixed endpoint /admin/api/2026-01/graphql.json (no path parameters).</w:t>
      </w:r>
    </w:p>
    <w:p>
      <w:pPr>
        <w:pStyle w:val="ListBullet"/>
      </w:pPr>
      <w:r>
        <w:t>When executing, send GraphQL input values (orderId, customerId) as GraphQL variables in the JSON request body, not as query parameters.</w:t>
      </w:r>
    </w:p>
    <w:p>
      <w:pPr>
        <w:pStyle w:val="ListBullet"/>
      </w:pPr>
      <w:r>
        <w:t>Always send a JSON body with a query string (the mutation) and (optionally) a variables object.</w:t>
      </w:r>
    </w:p>
    <w:p>
      <w:pPr>
        <w:pStyle w:val="Heading3"/>
      </w:pPr>
      <w:r>
        <w:t>GraphQL Operation</w:t>
      </w:r>
    </w:p>
    <w:p>
      <w:pPr>
        <w:pStyle w:val="Heading3"/>
      </w:pPr>
      <w:r>
        <w:t>Mutation Name</w:t>
      </w:r>
    </w:p>
    <w:p>
      <w:r>
        <w:t>orderCustomerSet</w:t>
      </w:r>
    </w:p>
    <w:p>
      <w:pPr>
        <w:pStyle w:val="Heading3"/>
      </w:pPr>
      <w:r>
        <w:t>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ID!</w:t>
            </w:r>
          </w:p>
        </w:tc>
        <w:tc>
          <w:tcPr>
            <w:tcW w:type="dxa" w:w="2880"/>
          </w:tcPr>
          <w:p>
            <w:r>
              <w:t>The ID of the order having a customer set.</w:t>
            </w:r>
          </w:p>
        </w:tc>
      </w:tr>
      <w:tr>
        <w:tc>
          <w:tcPr>
            <w:tcW w:type="dxa" w:w="2880"/>
          </w:tcPr>
          <w:p>
            <w:r>
              <w:t>customerId</w:t>
            </w:r>
          </w:p>
        </w:tc>
        <w:tc>
          <w:tcPr>
            <w:tcW w:type="dxa" w:w="2880"/>
          </w:tcPr>
          <w:p>
            <w:r>
              <w:t>ID!</w:t>
            </w:r>
          </w:p>
        </w:tc>
        <w:tc>
          <w:tcPr>
            <w:tcW w:type="dxa" w:w="2880"/>
          </w:tcPr>
          <w:p>
            <w:r>
              <w:t>The ID of the customer being set on the order.</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Must include orderId and customerId.</w:t>
            </w:r>
          </w:p>
        </w:tc>
      </w:tr>
    </w:tbl>
    <w:p/>
    <w:p>
      <w:pPr>
        <w:pStyle w:val="Heading3"/>
      </w:pPr>
      <w:r>
        <w:t>variables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GraphQL ID of the order.</w:t>
            </w:r>
          </w:p>
        </w:tc>
      </w:tr>
      <w:tr>
        <w:tc>
          <w:tcPr>
            <w:tcW w:type="dxa" w:w="2880"/>
          </w:tcPr>
          <w:p>
            <w:r>
              <w:t>customerId</w:t>
            </w:r>
          </w:p>
        </w:tc>
        <w:tc>
          <w:tcPr>
            <w:tcW w:type="dxa" w:w="2880"/>
          </w:tcPr>
          <w:p>
            <w:r>
              <w:t>string</w:t>
            </w:r>
          </w:p>
        </w:tc>
        <w:tc>
          <w:tcPr>
            <w:tcW w:type="dxa" w:w="2880"/>
          </w:tcPr>
          <w:p>
            <w:r>
              <w:t>GraphQL ID of the customer.</w:t>
            </w:r>
          </w:p>
        </w:tc>
      </w:tr>
    </w:tbl>
    <w:p/>
    <w:p>
      <w:pPr>
        <w:pStyle w:val="Heading3"/>
      </w:pPr>
      <w:r>
        <w:t>Response</w:t>
      </w:r>
    </w:p>
    <w:p>
      <w:pPr>
        <w:pStyle w:val="Heading3"/>
      </w:pPr>
      <w:r>
        <w:t>Success Response (200 OK)</w:t>
      </w:r>
    </w:p>
    <w:p>
      <w:r>
        <w:rPr>
          <w:b/>
        </w:rPr>
        <w:t>Note: Shopify GraphQL commonly returns HTTP 200 even when the mutation has user errors. Check data.orderCustomerSet.userErrors.</w:t>
      </w:r>
    </w:p>
    <w:p>
      <w:r>
        <w:rPr>
          <w:b/>
          <w:color w:val="666666"/>
          <w:sz w:val="16"/>
        </w:rPr>
        <w:t>[json]</w:t>
      </w:r>
    </w:p>
    <w:p>
      <w:pPr>
        <w:shd w:fill="F2F2F2" w:val="clear"/>
      </w:pPr>
      <w:r>
        <w:rPr>
          <w:rFonts w:ascii="Courier New" w:hAnsi="Courier New"/>
          <w:sz w:val="17"/>
        </w:rPr>
        <w:t>{</w:t>
        <w:br/>
        <w:t xml:space="preserve"> "data": {</w:t>
        <w:br/>
        <w:t xml:space="preserve"> "orderCustomerSet": {</w:t>
        <w:br/>
        <w:t xml:space="preserve"> "order": {</w:t>
        <w:br/>
        <w:t xml:space="preserve"> "id": "gid://shopify/Order/1234567890"</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$orderId of type ID! was provided invalid value",</w:t>
        <w:br/>
        <w:t xml:space="preserve"> "locations": [{ "line": 1, "column": 34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data.orderCustomerSet.order</w:t>
            </w:r>
          </w:p>
        </w:tc>
        <w:tc>
          <w:tcPr>
            <w:tcW w:type="dxa" w:w="2880"/>
          </w:tcPr>
          <w:p>
            <w:r>
              <w:t>Order</w:t>
            </w:r>
          </w:p>
        </w:tc>
        <w:tc>
          <w:tcPr>
            <w:tcW w:type="dxa" w:w="2880"/>
          </w:tcPr>
          <w:p>
            <w:r>
              <w:t>The order that had a customer set. (The scraped content lists many possible Order fields you can query.)</w:t>
            </w:r>
          </w:p>
        </w:tc>
      </w:tr>
      <w:tr>
        <w:tc>
          <w:tcPr>
            <w:tcW w:type="dxa" w:w="2880"/>
          </w:tcPr>
          <w:p>
            <w:r>
              <w:t>data.orderCustomerSet.userErrors</w:t>
            </w:r>
          </w:p>
        </w:tc>
        <w:tc>
          <w:tcPr>
            <w:tcW w:type="dxa" w:w="2880"/>
          </w:tcPr>
          <w:p>
            <w:r>
              <w:t>OrderCustomerSetUserError</w:t>
            </w:r>
          </w:p>
        </w:tc>
        <w:tc>
          <w:tcPr>
            <w:tcW w:type="dxa" w:w="2880"/>
          </w:tcPr>
          <w:p>
            <w:r>
              <w:t>The list of errors that occurred from executing the mutation.</w:t>
            </w:r>
          </w:p>
        </w:tc>
      </w:tr>
      <w:tr>
        <w:tc>
          <w:tcPr>
            <w:tcW w:type="dxa" w:w="2880"/>
          </w:tcPr>
          <w:p>
            <w:r>
              <w:t>errors</w:t>
            </w:r>
          </w:p>
        </w:tc>
        <w:tc>
          <w:tcPr>
            <w:tcW w:type="dxa" w:w="2880"/>
          </w:tcPr>
          <w:p>
            <w:r>
              <w:t>array</w:t>
            </w:r>
          </w:p>
        </w:tc>
        <w:tc>
          <w:tcPr>
            <w:tcW w:type="dxa" w:w="2880"/>
          </w:tcPr>
          <w:p>
            <w:r>
              <w:t>Top-level GraphQL errors (for query execution/parsing/validation failures).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orderCustomerSet($orderId: ID!, $customerId: ID!) { orderCustomerSet(orderId: $orderId, customerId: $customerId) { order { id } userErrors { field message } } }",</w:t>
        <w:br/>
        <w:t xml:space="preserve"> "variables": {</w:t>
        <w:br/>
        <w:t xml:space="preserve"> "orderId": "gid://shopify/Order/1234567890",</w:t>
        <w:br/>
        <w:t xml:space="preserve"> "customerId": "gid://shopify/Customer/9876543210"</w:t>
        <w:br/>
        <w:t xml:space="preserve">    }</w:t>
        <w:br/>
        <w:t xml:space="preserve">  }'</w:t>
      </w:r>
    </w:p>
    <w:p>
      <w:pPr>
        <w:pStyle w:val="Heading3"/>
      </w:pPr>
      <w:r>
        <w:t>Example Usage</w:t>
      </w:r>
    </w:p>
    <w:p>
      <w:pPr>
        <w:pStyle w:val="Heading3"/>
      </w:pPr>
      <w:r>
        <w:t>Example 1: Set customer on an order (return minimal fields)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($orderId: ID!, $customerId: ID!) { orderCustomerSet(orderId: $orderId, customerId: $customerId) { order { id } userErrors { field message } } }",</w:t>
        <w:br/>
        <w:t xml:space="preserve"> "variables": {</w:t>
        <w:br/>
        <w:t xml:space="preserve"> "orderId": "gid://shopify/Order/1234567890",</w:t>
        <w:br/>
        <w:t xml:space="preserve"> "customerId": "gid://shopify/Customer/9876543210"</w:t>
        <w:br/>
        <w:t xml:space="preserve">    }</w:t>
        <w:br/>
        <w:t xml:space="preserve">  }'</w:t>
      </w:r>
    </w:p>
    <w:p>
      <w:pPr>
        <w:pStyle w:val="Heading3"/>
      </w:pPr>
      <w:r>
        <w:t>Example 2: Request additional order fields (example fields only)</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($orderId: ID!, $customerId: ID!) { orderCustomerSet(orderId: $orderId, customerId: $customerId) { order { id name email } userErrors { field message } } }",</w:t>
        <w:br/>
        <w:t xml:space="preserve"> "variables": {</w:t>
        <w:br/>
        <w:t xml:space="preserve"> "orderId": "gid://shopify/Order/1234567890",</w:t>
        <w:br/>
        <w:t xml:space="preserve"> "customerId": "gid://shopify/Customer/9876543210"</w:t>
        <w:br/>
        <w:t xml:space="preserve">    }</w:t>
        <w:br/>
        <w:t xml:space="preserve">  }'</w:t>
      </w:r>
    </w:p>
    <w:p>
      <w:pPr>
        <w:pStyle w:val="Heading3"/>
      </w:pPr>
      <w:r>
        <w:t>Notes</w:t>
      </w:r>
    </w:p>
    <w:p>
      <w:pPr>
        <w:pStyle w:val="ListBullet"/>
      </w:pPr>
      <w:r>
        <w:t>The scraped content enumerates a very large set of Order fields available to query in the payload. In GraphQL, you must explicitly select which order { ... } fields you want returned.</w:t>
      </w:r>
    </w:p>
    <w:p>
      <w:pPr>
        <w:pStyle w:val="ListBullet"/>
      </w:pPr>
      <w:r>
        <w:t>The exact shape of OrderCustomerSetPayload, OrderCustomerSetUserError, and the full Order object response depends on your selection set.</w:t>
      </w:r>
    </w:p>
    <w:p>
      <w:pPr>
        <w:pStyle w:val="Heading3"/>
      </w:pPr>
      <w:r>
        <w:t>Related orders actions</w:t>
      </w:r>
    </w:p>
    <w:p>
      <w:pPr>
        <w:pStyle w:val="ListBullet"/>
      </w:pPr>
      <w:r>
        <w:t>[POST] Cancel an Order — /admin/api/2026-01/graphql.json</w:t>
      </w:r>
    </w:p>
    <w:p>
      <w:pPr>
        <w:pStyle w:val="ListBullet"/>
      </w:pPr>
      <w:r>
        <w:t>[POST] Create a Mandate Payment for an Order — /admin/api/2026-01/graphql.json</w:t>
      </w:r>
    </w:p>
    <w:p>
      <w:pPr>
        <w:pStyle w:val="ListBullet"/>
      </w:pPr>
      <w:r>
        <w:t>[POST] Get an Order by ID (GraphQL Admin) — /admin/api/2026-01/graphql.json</w:t>
      </w:r>
    </w:p>
    <w:p>
      <w:pPr>
        <w:pStyle w:val="ListBullet"/>
      </w:pPr>
      <w:r>
        <w:t>[POST] Close an Order — /graphql.json</w:t>
      </w:r>
    </w:p>
    <w:p>
      <w:pPr>
        <w:pStyle w:val="ListBullet"/>
      </w:pPr>
      <w:r>
        <w:t>[POST] Capture an Order’s Authorized Payment — /admin/api/2026-01/graphql.json</w:t>
      </w:r>
    </w:p>
    <w:p>
      <w:pPr>
        <w:pStyle w:val="ListBullet"/>
      </w:pPr>
      <w:r>
        <w:t>[POST] Mark an Order as Paid — /admin/api/2026-01/graphql.json</w:t>
      </w:r>
    </w:p>
    <w:p>
      <w:r>
        <w:br w:type="page"/>
      </w:r>
    </w:p>
    <w:p>
      <w:pPr>
        <w:pStyle w:val="Heading2"/>
      </w:pPr>
      <w:r>
        <w:t>513. [POST] Record a Manual Payment for an Order</w:t>
      </w:r>
    </w:p>
    <w:p>
      <w:r>
        <w:rPr>
          <w:b/>
        </w:rPr>
        <w:t xml:space="preserve">Endpoint: </w:t>
      </w:r>
      <w:r>
        <w:rPr>
          <w:rFonts w:ascii="Courier New" w:hAnsi="Courier New"/>
          <w:sz w:val="18"/>
        </w:rPr>
        <w:t>/graphql.json</w:t>
      </w:r>
    </w:p>
    <w:p>
      <w:pPr>
        <w:pStyle w:val="Heading3"/>
      </w:pPr>
      <w:r>
        <w:t>Record a Manual Payment for an Order (orderCreateManualPayment)</w:t>
      </w:r>
    </w:p>
    <w:p>
      <w:pPr>
        <w:pStyle w:val="Heading3"/>
      </w:pPr>
      <w:r>
        <w:t>Prerequisites</w:t>
      </w:r>
    </w:p>
    <w:p>
      <w:pPr>
        <w:pStyle w:val="ListBullet"/>
      </w:pPr>
      <w:r>
        <w:t>The order must not be fully paid (this mutation records a manual payment for an order that isn’t fully paid).</w:t>
      </w:r>
    </w:p>
    <w:p>
      <w:pPr>
        <w:pStyle w:val="ListBullet"/>
      </w:pPr>
      <w:r>
        <w:t>You must have Admin API access that allows updating/recording payments for orders.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Records a manual (offline) payment against an existing order that isn’t fully paid. Use this to track payments received outside Shopify checkout (for example, cash, check, bank transfer), including the amount, optional payment method name, and the time the payment was processed.</w:t>
      </w:r>
    </w:p>
    <w:p>
      <w:pPr>
        <w:pStyle w:val="Heading3"/>
      </w:pPr>
      <w:r>
        <w:t>Enforcement Rules</w:t>
      </w:r>
    </w:p>
    <w:p>
      <w:pPr>
        <w:pStyle w:val="ListBullet"/>
      </w:pPr>
      <w:r>
        <w:t>This is a GraphQL Admin API mutation and must be called via POST to the GraphQL endpoint.</w:t>
      </w:r>
    </w:p>
    <w:p>
      <w:pPr>
        <w:pStyle w:val="ListBullet"/>
      </w:pPr>
      <w:r>
        <w:t xml:space="preserve">Send GraphQL input as JSON in the request body with: </w:t>
        <w:br/>
        <w:br/>
        <w:t>query (GraphQL document string)</w:t>
        <w:br/>
        <w:t>variables (JSON object)</w:t>
      </w:r>
    </w:p>
    <w:p>
      <w:pPr>
        <w:pStyle w:val="ListBullet"/>
      </w:pPr>
      <w:r>
        <w:t>When executing, send all inputs in the request body (GraphQL variables), not as URL path or query parameters.</w:t>
      </w:r>
    </w:p>
    <w:p>
      <w:pPr>
        <w:pStyle w:val="ListBullet"/>
      </w:pPr>
      <w:r>
        <w:t>id (Order ID) and amount (MoneyInput) are required to create a manual payment.</w:t>
      </w:r>
    </w:p>
    <w:p>
      <w:pPr>
        <w:pStyle w:val="ListBullet"/>
      </w:pPr>
      <w:r>
        <w:t>If paymentMethodName is omitted, Shopify uses the default manual payment method name: Other.</w:t>
      </w:r>
    </w:p>
    <w:p>
      <w:pPr>
        <w:pStyle w:val="ListBullet"/>
      </w:pPr>
      <w:r>
        <w:t>processedAt must be an ISO 8601 datetime string if provided; it can be set in the past (for imports).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GraphQL mutation. Must include required mutation arguments (id, amount).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variables.paymentMethodName</w:t>
            </w:r>
          </w:p>
        </w:tc>
        <w:tc>
          <w:tcPr>
            <w:tcW w:type="dxa" w:w="2880"/>
          </w:tcPr>
          <w:p>
            <w:r>
              <w:t>string</w:t>
            </w:r>
          </w:p>
        </w:tc>
        <w:tc>
          <w:tcPr>
            <w:tcW w:type="dxa" w:w="2880"/>
          </w:tcPr>
          <w:p>
            <w:r>
              <w:t>Name of the manual payment method. If not provided, defaults to Other.</w:t>
            </w:r>
          </w:p>
        </w:tc>
      </w:tr>
      <w:tr>
        <w:tc>
          <w:tcPr>
            <w:tcW w:type="dxa" w:w="2880"/>
          </w:tcPr>
          <w:p>
            <w:r>
              <w:t>variables.processedAt</w:t>
            </w:r>
          </w:p>
        </w:tc>
        <w:tc>
          <w:tcPr>
            <w:tcW w:type="dxa" w:w="2880"/>
          </w:tcPr>
          <w:p>
            <w:r>
              <w:t>string</w:t>
            </w:r>
          </w:p>
        </w:tc>
        <w:tc>
          <w:tcPr>
            <w:tcW w:type="dxa" w:w="2880"/>
          </w:tcPr>
          <w:p>
            <w:r>
              <w:t>ISO 8601 datetime when the manual payment was processed. Can be in the past.</w:t>
            </w:r>
          </w:p>
        </w:tc>
      </w:tr>
    </w:tbl>
    <w:p/>
    <w:p>
      <w:pPr>
        <w:pStyle w:val="Heading3"/>
      </w:pPr>
      <w:r>
        <w:t>GraphQL Mutation</w:t>
      </w:r>
    </w:p>
    <w:p>
      <w:r>
        <w:rPr>
          <w:b/>
          <w:color w:val="666666"/>
          <w:sz w:val="16"/>
        </w:rPr>
        <w:t>[json]</w:t>
      </w:r>
    </w:p>
    <w:p>
      <w:pPr>
        <w:shd w:fill="F2F2F2" w:val="clear"/>
      </w:pPr>
      <w:r>
        <w:rPr>
          <w:rFonts w:ascii="Courier New" w:hAnsi="Courier New"/>
          <w:sz w:val="17"/>
        </w:rPr>
        <w:t>{</w:t>
        <w:br/>
        <w:t xml:space="preserve"> "query": "mutation orderCreateManualPayment($id: ID!, $amount: MoneyInput!, $paymentMethodName: String, $processedAt: DateTime) { orderCreateManualPayment(id: $id, amount: $amount, paymentMethodName: $paymentMethodName, processedAt: $processedAt) { order { id } userErrors { field message } } }",</w:t>
        <w:br/>
        <w:t xml:space="preserve"> "variables": {</w:t>
        <w:br/>
        <w:t xml:space="preserve"> "id": "gid://shopify/Order/1234567890",</w:t>
        <w:br/>
        <w:t xml:space="preserve"> "amount": {</w:t>
        <w:br/>
        <w:t xml:space="preserve"> "amount": "25.00",</w:t>
        <w:br/>
        <w:t xml:space="preserve"> "currencyCode": "USD"</w:t>
        <w:br/>
        <w:t xml:space="preserve"> },</w:t>
        <w:br/>
        <w:t xml:space="preserve"> "paymentMethodName": "Cash",</w:t>
        <w:br/>
        <w:t xml:space="preserve"> "processedAt": "2026-03-01T10:30:00Z"</w:t>
        <w:br/>
        <w:t xml:space="preserve"> }</w:t>
        <w:br/>
        <w:t>}</w:t>
      </w:r>
    </w:p>
    <w:p>
      <w:pPr>
        <w:pStyle w:val="Heading3"/>
      </w:pPr>
      <w:r>
        <w:t>Request Body: Mutation Arguments</w:t>
      </w:r>
    </w:p>
    <w:p>
      <w:pPr>
        <w:pStyle w:val="Heading3"/>
      </w:pPr>
      <w:r>
        <w:t>Required Mutation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order to create a manual payment for.</w:t>
            </w:r>
          </w:p>
        </w:tc>
      </w:tr>
      <w:tr>
        <w:tc>
          <w:tcPr>
            <w:tcW w:type="dxa" w:w="2880"/>
          </w:tcPr>
          <w:p>
            <w:r>
              <w:t>amount</w:t>
            </w:r>
          </w:p>
        </w:tc>
        <w:tc>
          <w:tcPr>
            <w:tcW w:type="dxa" w:w="2880"/>
          </w:tcPr>
          <w:p>
            <w:r>
              <w:t>MoneyInput!</w:t>
            </w:r>
          </w:p>
        </w:tc>
        <w:tc>
          <w:tcPr>
            <w:tcW w:type="dxa" w:w="2880"/>
          </w:tcPr>
          <w:p>
            <w:r>
              <w:t>The manual payment amount to be created.</w:t>
            </w:r>
          </w:p>
        </w:tc>
      </w:tr>
    </w:tbl>
    <w:p/>
    <w:p>
      <w:pPr>
        <w:pStyle w:val="Heading3"/>
      </w:pPr>
      <w:r>
        <w:t>Optional Mutation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paymentMethodName</w:t>
            </w:r>
          </w:p>
        </w:tc>
        <w:tc>
          <w:tcPr>
            <w:tcW w:type="dxa" w:w="2880"/>
          </w:tcPr>
          <w:p>
            <w:r>
              <w:t>String</w:t>
            </w:r>
          </w:p>
        </w:tc>
        <w:tc>
          <w:tcPr>
            <w:tcW w:type="dxa" w:w="2880"/>
          </w:tcPr>
          <w:p>
            <w:r>
              <w:t>The name of the payment method. Default: Other if not provided.</w:t>
            </w:r>
          </w:p>
        </w:tc>
      </w:tr>
      <w:tr>
        <w:tc>
          <w:tcPr>
            <w:tcW w:type="dxa" w:w="2880"/>
          </w:tcPr>
          <w:p>
            <w:r>
              <w:t>processedAt</w:t>
            </w:r>
          </w:p>
        </w:tc>
        <w:tc>
          <w:tcPr>
            <w:tcW w:type="dxa" w:w="2880"/>
          </w:tcPr>
          <w:p>
            <w:r>
              <w:t>DateTime</w:t>
            </w:r>
          </w:p>
        </w:tc>
        <w:tc>
          <w:tcPr>
            <w:tcW w:type="dxa" w:w="2880"/>
          </w:tcPr>
          <w:p>
            <w:r>
              <w:t>ISO 8601 datetime when the payment was processed; can be set in the past.</w:t>
            </w:r>
          </w:p>
        </w:tc>
      </w:tr>
    </w:tbl>
    <w:p/>
    <w:p>
      <w:pPr>
        <w:pStyle w:val="Heading3"/>
      </w:pPr>
      <w:r>
        <w:t>Response</w:t>
      </w:r>
    </w:p>
    <w:p>
      <w:pPr>
        <w:pStyle w:val="Heading3"/>
      </w:pPr>
      <w:r>
        <w:t>Success Response (200 OK)</w:t>
      </w:r>
    </w:p>
    <w:p>
      <w:r>
        <w:rPr>
          <w:b/>
        </w:rPr>
        <w:t>Note: GraphQL returns 200 OK even when the mutation has userErrors. Check userErrors to confirm success.</w:t>
      </w:r>
    </w:p>
    <w:p>
      <w:r>
        <w:rPr>
          <w:b/>
          <w:color w:val="666666"/>
          <w:sz w:val="16"/>
        </w:rPr>
        <w:t>[json]</w:t>
      </w:r>
    </w:p>
    <w:p>
      <w:pPr>
        <w:shd w:fill="F2F2F2" w:val="clear"/>
      </w:pPr>
      <w:r>
        <w:rPr>
          <w:rFonts w:ascii="Courier New" w:hAnsi="Courier New"/>
          <w:sz w:val="17"/>
        </w:rPr>
        <w:t>{</w:t>
        <w:br/>
        <w:t xml:space="preserve"> "data": {</w:t>
        <w:br/>
        <w:t xml:space="preserve"> "orderCreateManualPayment": {</w:t>
        <w:br/>
        <w:t xml:space="preserve"> "order": {</w:t>
        <w:br/>
        <w:t xml:space="preserve"> "id": "gid://shopify/Order/1234567890"</w:t>
        <w:br/>
        <w:t xml:space="preserve"> },</w:t>
        <w:br/>
        <w:t xml:space="preserve"> "userErrors": []</w:t>
        <w:br/>
        <w:t xml:space="preserve"> }</w:t>
        <w:br/>
        <w:t xml:space="preserve"> }</w:t>
        <w:br/>
        <w:t>}</w:t>
      </w:r>
    </w:p>
    <w:p>
      <w:pPr>
        <w:pStyle w:val="Heading3"/>
      </w:pPr>
      <w:r>
        <w:t>Error Response (GraphQL-level / top-level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1, "column": 1 }],</w:t>
        <w:br/>
        <w:t xml:space="preserve"> "path": ["orderCreateManualPayment"]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data.orderCreateManualPayment</w:t>
            </w:r>
          </w:p>
        </w:tc>
        <w:tc>
          <w:tcPr>
            <w:tcW w:type="dxa" w:w="2880"/>
          </w:tcPr>
          <w:p>
            <w:r>
              <w:t>object</w:t>
            </w:r>
          </w:p>
        </w:tc>
        <w:tc>
          <w:tcPr>
            <w:tcW w:type="dxa" w:w="2880"/>
          </w:tcPr>
          <w:p>
            <w:r>
              <w:t>The mutation result payload (OrderCreateManualPaymentPayload).</w:t>
            </w:r>
          </w:p>
        </w:tc>
      </w:tr>
      <w:tr>
        <w:tc>
          <w:tcPr>
            <w:tcW w:type="dxa" w:w="2880"/>
          </w:tcPr>
          <w:p>
            <w:r>
              <w:t>data.orderCreateManualPayment.order</w:t>
            </w:r>
          </w:p>
        </w:tc>
        <w:tc>
          <w:tcPr>
            <w:tcW w:type="dxa" w:w="2880"/>
          </w:tcPr>
          <w:p>
            <w:r>
              <w:t>Order</w:t>
            </w:r>
          </w:p>
        </w:tc>
        <w:tc>
          <w:tcPr>
            <w:tcW w:type="dxa" w:w="2880"/>
          </w:tcPr>
          <w:p>
            <w:r>
              <w:t>The order that the manual payment was recorded on. (Fields returned depend on your selection set.)</w:t>
            </w:r>
          </w:p>
        </w:tc>
      </w:tr>
      <w:tr>
        <w:tc>
          <w:tcPr>
            <w:tcW w:type="dxa" w:w="2880"/>
          </w:tcPr>
          <w:p>
            <w:r>
              <w:t>data.orderCreateManualPayment.userErrors</w:t>
            </w:r>
          </w:p>
        </w:tc>
        <w:tc>
          <w:tcPr>
            <w:tcW w:type="dxa" w:w="2880"/>
          </w:tcPr>
          <w:p>
            <w:r>
              <w:t>array</w:t>
            </w:r>
          </w:p>
        </w:tc>
        <w:tc>
          <w:tcPr>
            <w:tcW w:type="dxa" w:w="2880"/>
          </w:tcPr>
          <w:p>
            <w:r>
              <w:t>List of errors that occurred while executing the mutation.</w:t>
            </w:r>
          </w:p>
        </w:tc>
      </w:tr>
    </w:tbl>
    <w:p/>
    <w:p>
      <w:pPr>
        <w:pStyle w:val="Heading3"/>
      </w:pPr>
      <w:r>
        <w:t>userErrors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data.orderCreateManualPayment.userErrors[].field</w:t>
            </w:r>
          </w:p>
        </w:tc>
        <w:tc>
          <w:tcPr>
            <w:tcW w:type="dxa" w:w="2880"/>
          </w:tcPr>
          <w:p>
            <w:r>
              <w:t>array</w:t>
            </w:r>
          </w:p>
        </w:tc>
        <w:tc>
          <w:tcPr>
            <w:tcW w:type="dxa" w:w="2880"/>
          </w:tcPr>
          <w:p>
            <w:r>
              <w:t>The input field path that caused the error (if provided).</w:t>
            </w:r>
          </w:p>
        </w:tc>
      </w:tr>
      <w:tr>
        <w:tc>
          <w:tcPr>
            <w:tcW w:type="dxa" w:w="2880"/>
          </w:tcPr>
          <w:p>
            <w:r>
              <w:t>data.orderCreateManualPayment.userErrors[].message</w:t>
            </w:r>
          </w:p>
        </w:tc>
        <w:tc>
          <w:tcPr>
            <w:tcW w:type="dxa" w:w="2880"/>
          </w:tcPr>
          <w:p>
            <w:r>
              <w:t>string</w:t>
            </w:r>
          </w:p>
        </w:tc>
        <w:tc>
          <w:tcPr>
            <w:tcW w:type="dxa" w:w="2880"/>
          </w:tcPr>
          <w:p>
            <w:r>
              <w:t>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orderCreateManualPayment($id: ID!, $amount: MoneyInput!, $paymentMethodName: String, $processedAt: DateTime) { orderCreateManualPayment(id: $id, amount: $amount, paymentMethodName: $paymentMethodName, processedAt: $processedAt) { order { id } userErrors { field message } } }",</w:t>
        <w:br/>
        <w:t xml:space="preserve"> "variables": {</w:t>
        <w:br/>
        <w:t xml:space="preserve"> "id": "gid://shopify/Order/1234567890",</w:t>
        <w:br/>
        <w:t xml:space="preserve"> "amount": { "amount": "25.00", "currencyCode": "USD" },</w:t>
        <w:br/>
        <w:t xml:space="preserve"> "paymentMethodName": "Cash",</w:t>
        <w:br/>
        <w:t xml:space="preserve"> "processedAt": "2026-03-01T10:30:00Z"</w:t>
        <w:br/>
        <w:t xml:space="preserve">    }</w:t>
        <w:br/>
        <w:t xml:space="preserve">  }'</w:t>
      </w:r>
    </w:p>
    <w:p>
      <w:pPr>
        <w:pStyle w:val="Heading3"/>
      </w:pPr>
      <w:r>
        <w:t>Example Usage</w:t>
      </w:r>
    </w:p>
    <w:p>
      <w:pPr>
        <w:pStyle w:val="Heading3"/>
      </w:pPr>
      <w:r>
        <w:t>Example 1: Record a manual payment (defaults payment method to "Other")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orderCreateManualPayment($id: ID!, $amount: MoneyInput!) { orderCreateManualPayment(id: $id, amount: $amount) { order { id } userErrors { field message } } }",</w:t>
        <w:br/>
        <w:t xml:space="preserve"> "variables": {</w:t>
        <w:br/>
        <w:t xml:space="preserve"> "id": "gid://shopify/Order/1234567890",</w:t>
        <w:br/>
        <w:t xml:space="preserve"> "amount": { "amount": "10.00", "currencyCode": "USD" }</w:t>
        <w:br/>
        <w:t xml:space="preserve">    }</w:t>
        <w:br/>
        <w:t xml:space="preserve">  }'</w:t>
      </w:r>
    </w:p>
    <w:p>
      <w:pPr>
        <w:pStyle w:val="Heading3"/>
      </w:pPr>
      <w:r>
        <w:t>Example 2: Record a bank transfer with a historical processedAt timestamp</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orderCreateManualPayment($id: ID!, $amount: MoneyInput!, $paymentMethodName: String, $processedAt: DateTime) { orderCreateManualPayment(id: $id, amount: $amount, paymentMethodName: $paymentMethodName, processedAt: $processedAt) { order { id } userErrors { field message } } }",</w:t>
        <w:br/>
        <w:t xml:space="preserve"> "variables": {</w:t>
        <w:br/>
        <w:t xml:space="preserve"> "id": "gid://shopify/Order/1234567890",</w:t>
        <w:br/>
        <w:t xml:space="preserve"> "amount": { "amount": "125.50", "currencyCode": "USD" },</w:t>
        <w:br/>
        <w:t xml:space="preserve"> "paymentMethodName": "Bank transfer",</w:t>
        <w:br/>
        <w:t xml:space="preserve"> "processedAt": "2025-12-15T14:05:00Z"</w:t>
        <w:br/>
        <w:t xml:space="preserve">    }</w:t>
        <w:br/>
        <w:t xml:space="preserve">  }'</w:t>
      </w:r>
    </w:p>
    <w:p>
      <w:pPr>
        <w:pStyle w:val="Heading3"/>
      </w:pPr>
      <w:r>
        <w:t>Behavior</w:t>
      </w:r>
    </w:p>
    <w:p>
      <w:pPr>
        <w:pStyle w:val="ListBullet"/>
      </w:pPr>
      <w:r>
        <w:t>Validates the order ID and that the order is eligible (not fully paid).</w:t>
      </w:r>
    </w:p>
    <w:p>
      <w:pPr>
        <w:pStyle w:val="ListBullet"/>
      </w:pPr>
      <w:r>
        <w:t>Records a manual payment transaction for the specified amount.</w:t>
      </w:r>
    </w:p>
    <w:p>
      <w:pPr>
        <w:pStyle w:val="ListBullet"/>
      </w:pPr>
      <w:r>
        <w:t>Applies paymentMethodName (or defaults to Other if omitted).</w:t>
      </w:r>
    </w:p>
    <w:p>
      <w:pPr>
        <w:pStyle w:val="ListBullet"/>
      </w:pPr>
      <w:r>
        <w:t>Uses processedAt if provided (supports backdated timestamps for imports).</w:t>
      </w:r>
    </w:p>
    <w:p>
      <w:pPr>
        <w:pStyle w:val="ListBullet"/>
      </w:pPr>
      <w:r>
        <w:t>Returns the order (per your selection set) and any userErrors.</w:t>
      </w:r>
    </w:p>
    <w:p>
      <w:pPr>
        <w:pStyle w:val="Heading3"/>
      </w:pPr>
      <w:r>
        <w:t>Notes</w:t>
      </w:r>
    </w:p>
    <w:p>
      <w:pPr>
        <w:pStyle w:val="ListBullet"/>
      </w:pPr>
      <w:r>
        <w:t>The response order object can be extremely large if you request many fields; select only the fields you need.</w:t>
      </w:r>
    </w:p>
    <w:p>
      <w:pPr>
        <w:pStyle w:val="ListBullet"/>
      </w:pPr>
      <w:r>
        <w:t>processedAt must be in ISO 8601 format.</w:t>
      </w:r>
    </w:p>
    <w:p>
      <w:pPr>
        <w:pStyle w:val="Heading3"/>
      </w:pPr>
      <w:r>
        <w:t>Gotchas</w:t>
      </w:r>
    </w:p>
    <w:p>
      <w:pPr>
        <w:pStyle w:val="ListBullet"/>
      </w:pPr>
      <w:r>
        <w:t>A successful HTTP response can still include business/validation failures in userErrors; always check userErrors before treating the operation as successful.</w:t>
      </w:r>
    </w:p>
    <w:p>
      <w:pPr>
        <w:pStyle w:val="Heading3"/>
      </w:pPr>
      <w:r>
        <w:t>Error Handling</w:t>
      </w:r>
    </w:p>
    <w:p>
      <w:pPr>
        <w:pStyle w:val="ListBullet"/>
      </w:pPr>
      <w:r>
        <w:t>userErrors present: The mutation executed but failed validation or could not be applied (for example, invalid inputs, order not eligible).</w:t>
      </w:r>
    </w:p>
    <w:p>
      <w:pPr>
        <w:pStyle w:val="ListBullet"/>
      </w:pPr>
      <w:r>
        <w:t>Top-level errors present: The GraphQL request failed to execute as requested (for example, query syntax issues or execution errors).</w:t>
      </w:r>
    </w:p>
    <w:p>
      <w:pPr>
        <w:pStyle w:val="Heading3"/>
      </w:pPr>
      <w:r>
        <w:t>Related orders actions</w:t>
      </w:r>
    </w:p>
    <w:p>
      <w:pPr>
        <w:pStyle w:val="ListBullet"/>
      </w:pPr>
      <w:r>
        <w:t>[POST] Cancel an Order — /admin/api/2026-01/graphql.json</w:t>
      </w:r>
    </w:p>
    <w:p>
      <w:pPr>
        <w:pStyle w:val="ListBullet"/>
      </w:pPr>
      <w:r>
        <w:t>[POST] Create a Mandate Payment for an Order — /admin/api/2026-01/graphql.json</w:t>
      </w:r>
    </w:p>
    <w:p>
      <w:pPr>
        <w:pStyle w:val="ListBullet"/>
      </w:pPr>
      <w:r>
        <w:t>[POST] Get an Order by ID (GraphQL Admin) — /admin/api/2026-01/graphql.json</w:t>
      </w:r>
    </w:p>
    <w:p>
      <w:pPr>
        <w:pStyle w:val="ListBullet"/>
      </w:pPr>
      <w:r>
        <w:t>[POST] Close an Order — /graphql.json</w:t>
      </w:r>
    </w:p>
    <w:p>
      <w:pPr>
        <w:pStyle w:val="ListBullet"/>
      </w:pPr>
      <w:r>
        <w:t>[POST] Capture an Order’s Authorized Payment — /admin/api/2026-01/graphql.json</w:t>
      </w:r>
    </w:p>
    <w:p>
      <w:pPr>
        <w:pStyle w:val="ListBullet"/>
      </w:pPr>
      <w:r>
        <w:t>[POST] Mark an Order as Paid — /admin/api/2026-01/graphql.json</w:t>
      </w:r>
    </w:p>
    <w:p>
      <w:r>
        <w:br w:type="page"/>
      </w:r>
    </w:p>
    <w:p>
      <w:pPr>
        <w:pStyle w:val="Heading2"/>
      </w:pPr>
      <w:r>
        <w:t>514. [POST] Add Custom Line Item to Order Edit</w:t>
      </w:r>
    </w:p>
    <w:p>
      <w:r>
        <w:rPr>
          <w:b/>
        </w:rPr>
        <w:t xml:space="preserve">Endpoint: </w:t>
      </w:r>
      <w:r>
        <w:rPr>
          <w:rFonts w:ascii="Courier New" w:hAnsi="Courier New"/>
          <w:sz w:val="18"/>
        </w:rPr>
        <w:t>/graphql.json</w:t>
      </w:r>
    </w:p>
    <w:p>
      <w:pPr>
        <w:pStyle w:val="Heading3"/>
      </w:pPr>
      <w:r>
        <w:t>Add a Custom Line Item to an Order Edit (orderEditAddCustomItem)</w:t>
      </w:r>
    </w:p>
    <w:p>
      <w:pPr>
        <w:pStyle w:val="Heading3"/>
      </w:pPr>
      <w:r>
        <w:t>Prerequisites</w:t>
      </w:r>
    </w:p>
    <w:p>
      <w:pPr>
        <w:pStyle w:val="ListBullet"/>
      </w:pPr>
      <w:r>
        <w:t>You must have an existing order edit session (a CalculatedOrder / OrderEditSession) to modify.</w:t>
      </w:r>
    </w:p>
    <w:p>
      <w:pPr>
        <w:pStyle w:val="ListBullet"/>
      </w:pPr>
      <w:r>
        <w:t>You must have Admin API permissions to edit orders (exact scopes/roles not provided in the scraped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custom line item (for products/services not in your catalog, such as gift wrap or fees) to an existing order edit session. The change is staged in the edit session until you finalize it with orderEditCommit.</w:t>
      </w:r>
    </w:p>
    <w:p>
      <w:pPr>
        <w:pStyle w:val="Heading3"/>
      </w:pPr>
      <w:r>
        <w:t>Enforcement Rules</w:t>
      </w:r>
    </w:p>
    <w:p>
      <w:pPr>
        <w:pStyle w:val="ListBullet"/>
      </w:pPr>
      <w:r>
        <w:t>This is a GraphQL Admin API mutation and must be called via POST to /graphql.json.</w:t>
      </w:r>
    </w:p>
    <w:p>
      <w:pPr>
        <w:pStyle w:val="ListBullet"/>
      </w:pPr>
      <w:r>
        <w:t>The mutation input must include id (the calculated order ID or order edit session ID) and it must be a non-empty GraphQL ID.</w:t>
      </w:r>
    </w:p>
    <w:p>
      <w:pPr>
        <w:pStyle w:val="ListBullet"/>
      </w:pPr>
      <w:r>
        <w:t xml:space="preserve">When executing the action, send all arguments in the GraphQL request body (JSON). </w:t>
        <w:br/>
        <w:br/>
        <w:t>There are no path parameters for this endpoint.</w:t>
        <w:b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POST /admin/api/2026-01/graphql.json</w:t>
      </w:r>
    </w:p>
    <w:p>
      <w:pPr>
        <w:pStyle w:val="Heading3"/>
      </w:pPr>
      <w:r>
        <w:t>Invalid Examples</w:t>
      </w:r>
    </w:p>
    <w:p>
      <w:r>
        <w:rPr>
          <w:b/>
          <w:color w:val="666666"/>
          <w:sz w:val="16"/>
        </w:rPr>
        <w:t>[http]</w:t>
      </w:r>
    </w:p>
    <w:p>
      <w:pPr>
        <w:shd w:fill="F2F2F2" w:val="clear"/>
      </w:pPr>
      <w:r>
        <w:rPr>
          <w:rFonts w:ascii="Courier New" w:hAnsi="Courier New"/>
          <w:sz w:val="17"/>
        </w:rPr>
        <w:t>GET /admin/api/2026-01/graphql.json</w:t>
        <w:br/>
        <w:t>POST /admin/api/2026-01/graphql.json?id=...</w:t>
      </w:r>
    </w:p>
    <w:p>
      <w:pPr>
        <w:pStyle w:val="Heading3"/>
      </w:pPr>
      <w:r>
        <w:t>GraphQL Arguments (Mutation Variables)</w:t>
      </w:r>
    </w:p>
    <w:p>
      <w:r>
        <w:rPr>
          <w:b/>
        </w:rPr>
        <w:t>Note: These are the arguments for orderEditAddCustomItem.</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calculated order or order edit session to edit (the edit session to which the custom item is added).</w:t>
            </w:r>
          </w:p>
        </w:tc>
      </w:tr>
      <w:tr>
        <w:tc>
          <w:tcPr>
            <w:tcW w:type="dxa" w:w="2880"/>
          </w:tcPr>
          <w:p>
            <w:r>
              <w:t>title</w:t>
            </w:r>
          </w:p>
        </w:tc>
        <w:tc>
          <w:tcPr>
            <w:tcW w:type="dxa" w:w="2880"/>
          </w:tcPr>
          <w:p>
            <w:r>
              <w:t>String!</w:t>
            </w:r>
          </w:p>
        </w:tc>
        <w:tc>
          <w:tcPr>
            <w:tcW w:type="dxa" w:w="2880"/>
          </w:tcPr>
          <w:p>
            <w:r>
              <w:t>The name/title of the custom item to add.</w:t>
            </w:r>
          </w:p>
        </w:tc>
      </w:tr>
      <w:tr>
        <w:tc>
          <w:tcPr>
            <w:tcW w:type="dxa" w:w="2880"/>
          </w:tcPr>
          <w:p>
            <w:r>
              <w:t>price</w:t>
            </w:r>
          </w:p>
        </w:tc>
        <w:tc>
          <w:tcPr>
            <w:tcW w:type="dxa" w:w="2880"/>
          </w:tcPr>
          <w:p>
            <w:r>
              <w:t>MoneyInput!</w:t>
            </w:r>
          </w:p>
        </w:tc>
        <w:tc>
          <w:tcPr>
            <w:tcW w:type="dxa" w:w="2880"/>
          </w:tcPr>
          <w:p>
            <w:r>
              <w:t>Unit price of the custom item. Cannot be negative. (Exact MoneyInput shape not provided in scraped content.)</w:t>
            </w:r>
          </w:p>
        </w:tc>
      </w:tr>
      <w:tr>
        <w:tc>
          <w:tcPr>
            <w:tcW w:type="dxa" w:w="2880"/>
          </w:tcPr>
          <w:p>
            <w:r>
              <w:t>quantity</w:t>
            </w:r>
          </w:p>
        </w:tc>
        <w:tc>
          <w:tcPr>
            <w:tcW w:type="dxa" w:w="2880"/>
          </w:tcPr>
          <w:p>
            <w:r>
              <w:t>Int!</w:t>
            </w:r>
          </w:p>
        </w:tc>
        <w:tc>
          <w:tcPr>
            <w:tcW w:type="dxa" w:w="2880"/>
          </w:tcPr>
          <w:p>
            <w:r>
              <w:t>Quantity of the custom item. Must be greater than zero.</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ID</w:t>
            </w:r>
          </w:p>
        </w:tc>
        <w:tc>
          <w:tcPr>
            <w:tcW w:type="dxa" w:w="2880"/>
          </w:tcPr>
          <w:p>
            <w:r>
              <w:t>Retail location ID (if applicable) from which the custom item is sold. Used for tax calculations. If omitted, a default location is chosen automatically.</w:t>
            </w:r>
          </w:p>
        </w:tc>
      </w:tr>
      <w:tr>
        <w:tc>
          <w:tcPr>
            <w:tcW w:type="dxa" w:w="2880"/>
          </w:tcPr>
          <w:p>
            <w:r>
              <w:t>taxable</w:t>
            </w:r>
          </w:p>
        </w:tc>
        <w:tc>
          <w:tcPr>
            <w:tcW w:type="dxa" w:w="2880"/>
          </w:tcPr>
          <w:p>
            <w:r>
              <w:t>Boolean</w:t>
            </w:r>
          </w:p>
        </w:tc>
        <w:tc>
          <w:tcPr>
            <w:tcW w:type="dxa" w:w="2880"/>
          </w:tcPr>
          <w:p>
            <w:r>
              <w:t>Whether the custom item is taxable. Defaults to true.</w:t>
            </w:r>
          </w:p>
        </w:tc>
      </w:tr>
      <w:tr>
        <w:tc>
          <w:tcPr>
            <w:tcW w:type="dxa" w:w="2880"/>
          </w:tcPr>
          <w:p>
            <w:r>
              <w:t>requiresShipping</w:t>
            </w:r>
          </w:p>
        </w:tc>
        <w:tc>
          <w:tcPr>
            <w:tcW w:type="dxa" w:w="2880"/>
          </w:tcPr>
          <w:p>
            <w:r>
              <w:t>Boolean</w:t>
            </w:r>
          </w:p>
        </w:tc>
        <w:tc>
          <w:tcPr>
            <w:tcW w:type="dxa" w:w="2880"/>
          </w:tcPr>
          <w:p>
            <w:r>
              <w:t>Whether the custom item requires shipping. Defaults to false.</w:t>
            </w:r>
          </w:p>
        </w:tc>
      </w:tr>
    </w:tbl>
    <w:p/>
    <w:p>
      <w:pPr>
        <w:pStyle w:val="Heading3"/>
      </w:pPr>
      <w:r>
        <w:t>Request Body</w:t>
      </w:r>
    </w:p>
    <w:p>
      <w:r>
        <w:t>Send a standard GraphQL JSON envelope:</w:t>
      </w:r>
    </w:p>
    <w:p>
      <w:r>
        <w:rPr>
          <w:b/>
          <w:color w:val="666666"/>
          <w:sz w:val="16"/>
        </w:rPr>
        <w:t>[json]</w:t>
      </w:r>
    </w:p>
    <w:p>
      <w:pPr>
        <w:shd w:fill="F2F2F2" w:val="clear"/>
      </w:pPr>
      <w:r>
        <w:rPr>
          <w:rFonts w:ascii="Courier New" w:hAnsi="Courier New"/>
          <w:sz w:val="17"/>
        </w:rPr>
        <w:t>{</w:t>
        <w:br/>
        <w:t xml:space="preserve"> "query": "mutation orderEditAddCustomItem($id: ID!, $title: String!, $price: MoneyInput!, $quantity: Int!, $locationId: ID, $taxable: Boolean, $requiresShipping: Boolean) { orderEditAddCustomItem(id: $id, title: $title, price: $price, quantity: $quantity, locationId: $locationId, taxable: $taxable, requiresShipping: $requiresShipping) { calculatedLineItem { id title quantity } calculatedOrder { id committed } orderEditSession { id } userErrors { field message } } }",</w:t>
        <w:br/>
        <w:t xml:space="preserve"> "variables": {</w:t>
        <w:br/>
        <w:t xml:space="preserve"> "id": "gid://shopify/CalculatedOrder/1234567890",</w:t>
        <w:br/>
        <w:t xml:space="preserve"> "title": "Gift wrapping",</w:t>
        <w:br/>
        <w:t xml:space="preserve"> "price": {},</w:t>
        <w:br/>
        <w:t xml:space="preserve"> "quantity": 1,</w:t>
        <w:br/>
        <w:t xml:space="preserve"> "locationId": "gid://shopify/Location/987654321",</w:t>
        <w:br/>
        <w:t xml:space="preserve"> "taxable": true,</w:t>
        <w:br/>
        <w:t xml:space="preserve"> "requiresShipping": false</w:t>
        <w:br/>
        <w:t xml:space="preserve"> }</w:t>
        <w:br/>
        <w:t>}</w:t>
      </w:r>
    </w:p>
    <w:p>
      <w:r>
        <w:rPr>
          <w:b/>
        </w:rPr>
        <w:t>Note: Note: The scraped content does not include the field structure for MoneyInput, so price cannot be fully specified here beyond being a MoneyInput.</w:t>
      </w:r>
    </w:p>
    <w:p>
      <w:pPr>
        <w:pStyle w:val="Heading3"/>
      </w:pPr>
      <w:r>
        <w:t>Response</w:t>
      </w:r>
    </w:p>
    <w:p>
      <w:pPr>
        <w:pStyle w:val="Heading3"/>
      </w:pPr>
      <w:r>
        <w:t>Success Response (200 OK)</w:t>
      </w:r>
    </w:p>
    <w:p>
      <w:r>
        <w:t>Shopify GraphQL typically returns data with the mutation payload. Example (fields shown are a minimal, practical subset from the scraped payload description):</w:t>
      </w:r>
    </w:p>
    <w:p>
      <w:r>
        <w:rPr>
          <w:b/>
          <w:color w:val="666666"/>
          <w:sz w:val="16"/>
        </w:rPr>
        <w:t>[json]</w:t>
      </w:r>
    </w:p>
    <w:p>
      <w:pPr>
        <w:shd w:fill="F2F2F2" w:val="clear"/>
      </w:pPr>
      <w:r>
        <w:rPr>
          <w:rFonts w:ascii="Courier New" w:hAnsi="Courier New"/>
          <w:sz w:val="17"/>
        </w:rPr>
        <w:t>{</w:t>
        <w:br/>
        <w:t xml:space="preserve"> "data": {</w:t>
        <w:br/>
        <w:t xml:space="preserve"> "orderEditAddCustomItem": {</w:t>
        <w:br/>
        <w:t xml:space="preserve"> "calculatedLineItem": {</w:t>
        <w:br/>
        <w:t xml:space="preserve"> "id": "gid://shopify/CalculatedLineItem/111",</w:t>
        <w:br/>
        <w:t xml:space="preserve"> "title": "Gift wrapping",</w:t>
        <w:br/>
        <w:t xml:space="preserve"> "quantity": 1</w:t>
        <w:br/>
        <w:t xml:space="preserve"> },</w:t>
        <w:br/>
        <w:t xml:space="preserve"> "calculatedOrder": {</w:t>
        <w:br/>
        <w:t xml:space="preserve"> "id": "gid://shopify/CalculatedOrder/1234567890",</w:t>
        <w:br/>
        <w:t xml:space="preserve"> "committed": false</w:t>
        <w:br/>
        <w:t xml:space="preserve"> },</w:t>
        <w:br/>
        <w:t xml:space="preserve"> "orderEditSession": {</w:t>
        <w:br/>
        <w:t xml:space="preserve"> "id": "gid://shopify/OrderEditSession/222"</w:t>
        <w:br/>
        <w:t xml:space="preserve"> },</w:t>
        <w:br/>
        <w:t xml:space="preserve"> "userErrors": []</w:t>
        <w:br/>
        <w:t xml:space="preserve"> }</w:t>
        <w:br/>
        <w:t xml:space="preserve"> }</w:t>
        <w:br/>
        <w:t>}</w:t>
      </w:r>
    </w:p>
    <w:p>
      <w:pPr>
        <w:pStyle w:val="Heading3"/>
      </w:pPr>
      <w:r>
        <w:t>Error Response (200 OK with GraphQL errors)</w:t>
      </w:r>
    </w:p>
    <w:p>
      <w:r>
        <w:t>GraphQL may return an errors array and/or userErrors inside the payload. (Exact examples not provided in the scraped content.)</w:t>
      </w:r>
    </w:p>
    <w:p>
      <w:r>
        <w:rPr>
          <w:b/>
          <w:color w:val="666666"/>
          <w:sz w:val="16"/>
        </w:rPr>
        <w:t>[json]</w:t>
      </w:r>
    </w:p>
    <w:p>
      <w:pPr>
        <w:shd w:fill="F2F2F2" w:val="clear"/>
      </w:pPr>
      <w:r>
        <w:rPr>
          <w:rFonts w:ascii="Courier New" w:hAnsi="Courier New"/>
          <w:sz w:val="17"/>
        </w:rPr>
        <w:t>{</w:t>
        <w:br/>
        <w:t xml:space="preserve"> "data": {</w:t>
        <w:br/>
        <w:t xml:space="preserve"> "orderEditAddCustomItem": {</w:t>
        <w:br/>
        <w:t xml:space="preserve"> "calculatedLineItem": null,</w:t>
        <w:br/>
        <w:t xml:space="preserve"> "calculatedOrder": null,</w:t>
        <w:br/>
        <w:t xml:space="preserve"> "orderEditSession": null,</w:t>
        <w:br/>
        <w:t xml:space="preserve"> "userErrors": [</w:t>
        <w:br/>
        <w:t xml:space="preserve"> {</w:t>
        <w:br/>
        <w:t xml:space="preserve"> "field": ["quantity"],</w:t>
        <w:br/>
        <w:t xml:space="preserve"> "message": "Quantity must be greater than zero"</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calculatedLineItem</w:t>
            </w:r>
          </w:p>
        </w:tc>
        <w:tc>
          <w:tcPr>
            <w:tcW w:type="dxa" w:w="2880"/>
          </w:tcPr>
          <w:p>
            <w:r>
              <w:t>CalculatedLineItem</w:t>
            </w:r>
          </w:p>
        </w:tc>
        <w:tc>
          <w:tcPr>
            <w:tcW w:type="dxa" w:w="2880"/>
          </w:tcPr>
          <w:p>
            <w:r>
              <w:t>The custom line item that will be added to the order based on the current edits.</w:t>
            </w:r>
          </w:p>
        </w:tc>
      </w:tr>
      <w:tr>
        <w:tc>
          <w:tcPr>
            <w:tcW w:type="dxa" w:w="2880"/>
          </w:tcPr>
          <w:p>
            <w:r>
              <w:t>calculatedLineItem.calculatedDiscountAllocations</w:t>
            </w:r>
          </w:p>
        </w:tc>
        <w:tc>
          <w:tcPr>
            <w:tcW w:type="dxa" w:w="2880"/>
          </w:tcPr>
          <w:p>
            <w:r>
              <w:t>CalculatedDiscountAllocation</w:t>
            </w:r>
          </w:p>
        </w:tc>
        <w:tc>
          <w:tcPr>
            <w:tcW w:type="dxa" w:w="2880"/>
          </w:tcPr>
          <w:p>
            <w:r>
              <w:t>Discounts allocated onto the line item by discount applications.</w:t>
            </w:r>
          </w:p>
        </w:tc>
      </w:tr>
      <w:tr>
        <w:tc>
          <w:tcPr>
            <w:tcW w:type="dxa" w:w="2880"/>
          </w:tcPr>
          <w:p>
            <w:r>
              <w:t>calculatedLineItem.customAttributes</w:t>
            </w:r>
          </w:p>
        </w:tc>
        <w:tc>
          <w:tcPr>
            <w:tcW w:type="dxa" w:w="2880"/>
          </w:tcPr>
          <w:p>
            <w:r>
              <w:t>Attribute</w:t>
            </w:r>
          </w:p>
        </w:tc>
        <w:tc>
          <w:tcPr>
            <w:tcW w:type="dxa" w:w="2880"/>
          </w:tcPr>
          <w:p>
            <w:r>
              <w:t>Custom attributes representing special requests or features.</w:t>
            </w:r>
          </w:p>
        </w:tc>
      </w:tr>
      <w:tr>
        <w:tc>
          <w:tcPr>
            <w:tcW w:type="dxa" w:w="2880"/>
          </w:tcPr>
          <w:p>
            <w:r>
              <w:t>calculatedLineItem.discountAllocations</w:t>
            </w:r>
          </w:p>
        </w:tc>
        <w:tc>
          <w:tcPr>
            <w:tcW w:type="dxa" w:w="2880"/>
          </w:tcPr>
          <w:p>
            <w:r>
              <w:t>DiscountAllocation</w:t>
            </w:r>
          </w:p>
        </w:tc>
        <w:tc>
          <w:tcPr>
            <w:tcW w:type="dxa" w:w="2880"/>
          </w:tcPr>
          <w:p>
            <w:r>
              <w:t>Discounts allocated onto the line item by discount applications.</w:t>
            </w:r>
          </w:p>
        </w:tc>
      </w:tr>
      <w:tr>
        <w:tc>
          <w:tcPr>
            <w:tcW w:type="dxa" w:w="2880"/>
          </w:tcPr>
          <w:p>
            <w:r>
              <w:t>calculatedLineItem.discountedUnitPriceSet</w:t>
            </w:r>
          </w:p>
        </w:tc>
        <w:tc>
          <w:tcPr>
            <w:tcW w:type="dxa" w:w="2880"/>
          </w:tcPr>
          <w:p>
            <w:r>
              <w:t>MoneyBag</w:t>
            </w:r>
          </w:p>
        </w:tc>
        <w:tc>
          <w:tcPr>
            <w:tcW w:type="dxa" w:w="2880"/>
          </w:tcPr>
          <w:p>
            <w:r>
              <w:t>Unit price with line-item discounts applied (shop &amp; presentment currencies).</w:t>
            </w:r>
          </w:p>
        </w:tc>
      </w:tr>
      <w:tr>
        <w:tc>
          <w:tcPr>
            <w:tcW w:type="dxa" w:w="2880"/>
          </w:tcPr>
          <w:p>
            <w:r>
              <w:t>calculatedLineItem.discountedUnitPriceSet.presentmentMoney.amount</w:t>
            </w:r>
          </w:p>
        </w:tc>
        <w:tc>
          <w:tcPr>
            <w:tcW w:type="dxa" w:w="2880"/>
          </w:tcPr>
          <w:p>
            <w:r>
              <w:t>Decimal</w:t>
            </w:r>
          </w:p>
        </w:tc>
        <w:tc>
          <w:tcPr>
            <w:tcW w:type="dxa" w:w="2880"/>
          </w:tcPr>
          <w:p>
            <w:r>
              <w:t>Monetary value in decimal format (e.g., 12.99).</w:t>
            </w:r>
          </w:p>
        </w:tc>
      </w:tr>
      <w:tr>
        <w:tc>
          <w:tcPr>
            <w:tcW w:type="dxa" w:w="2880"/>
          </w:tcPr>
          <w:p>
            <w:r>
              <w:t>calculatedLineItem.discountedUnitPriceSet.presentmentMoney.currencyCode</w:t>
            </w:r>
          </w:p>
        </w:tc>
        <w:tc>
          <w:tcPr>
            <w:tcW w:type="dxa" w:w="2880"/>
          </w:tcPr>
          <w:p>
            <w:r>
              <w:t>CurrencyCode</w:t>
            </w:r>
          </w:p>
        </w:tc>
        <w:tc>
          <w:tcPr>
            <w:tcW w:type="dxa" w:w="2880"/>
          </w:tcPr>
          <w:p>
            <w:r>
              <w:t>Three-letter currency code (e.g., USD).</w:t>
            </w:r>
          </w:p>
        </w:tc>
      </w:tr>
      <w:tr>
        <w:tc>
          <w:tcPr>
            <w:tcW w:type="dxa" w:w="2880"/>
          </w:tcPr>
          <w:p>
            <w:r>
              <w:t>calculatedLineItem.discountedUnitPriceSet.shopMoney</w:t>
            </w:r>
          </w:p>
        </w:tc>
        <w:tc>
          <w:tcPr>
            <w:tcW w:type="dxa" w:w="2880"/>
          </w:tcPr>
          <w:p>
            <w:r>
              <w:t>MoneyV2</w:t>
            </w:r>
          </w:p>
        </w:tc>
        <w:tc>
          <w:tcPr>
            <w:tcW w:type="dxa" w:w="2880"/>
          </w:tcPr>
          <w:p>
            <w:r>
              <w:t>Amount in shop currency.</w:t>
            </w:r>
          </w:p>
        </w:tc>
      </w:tr>
      <w:tr>
        <w:tc>
          <w:tcPr>
            <w:tcW w:type="dxa" w:w="2880"/>
          </w:tcPr>
          <w:p>
            <w:r>
              <w:t>calculatedLineItem.editableQuantity</w:t>
            </w:r>
          </w:p>
        </w:tc>
        <w:tc>
          <w:tcPr>
            <w:tcW w:type="dxa" w:w="2880"/>
          </w:tcPr>
          <w:p>
            <w:r>
              <w:t>Int</w:t>
            </w:r>
          </w:p>
        </w:tc>
        <w:tc>
          <w:tcPr>
            <w:tcW w:type="dxa" w:w="2880"/>
          </w:tcPr>
          <w:p>
            <w:r>
              <w:t>Total number of items that can be edited.</w:t>
            </w:r>
          </w:p>
        </w:tc>
      </w:tr>
      <w:tr>
        <w:tc>
          <w:tcPr>
            <w:tcW w:type="dxa" w:w="2880"/>
          </w:tcPr>
          <w:p>
            <w:r>
              <w:t>calculatedLineItem.editableQuantityBeforeChanges</w:t>
            </w:r>
          </w:p>
        </w:tc>
        <w:tc>
          <w:tcPr>
            <w:tcW w:type="dxa" w:w="2880"/>
          </w:tcPr>
          <w:p>
            <w:r>
              <w:t>Int</w:t>
            </w:r>
          </w:p>
        </w:tc>
        <w:tc>
          <w:tcPr>
            <w:tcW w:type="dxa" w:w="2880"/>
          </w:tcPr>
          <w:p>
            <w:r>
              <w:t>Editable quantity prior to changes in the current edit.</w:t>
            </w:r>
          </w:p>
        </w:tc>
      </w:tr>
      <w:tr>
        <w:tc>
          <w:tcPr>
            <w:tcW w:type="dxa" w:w="2880"/>
          </w:tcPr>
          <w:p>
            <w:r>
              <w:t>calculatedLineItem.editableSubtotalSet</w:t>
            </w:r>
          </w:p>
        </w:tc>
        <w:tc>
          <w:tcPr>
            <w:tcW w:type="dxa" w:w="2880"/>
          </w:tcPr>
          <w:p>
            <w:r>
              <w:t>MoneyBag</w:t>
            </w:r>
          </w:p>
        </w:tc>
        <w:tc>
          <w:tcPr>
            <w:tcW w:type="dxa" w:w="2880"/>
          </w:tcPr>
          <w:p>
            <w:r>
              <w:t>Total price of editable lines in shop &amp; presentment currencies.</w:t>
            </w:r>
          </w:p>
        </w:tc>
      </w:tr>
      <w:tr>
        <w:tc>
          <w:tcPr>
            <w:tcW w:type="dxa" w:w="2880"/>
          </w:tcPr>
          <w:p>
            <w:r>
              <w:t>calculatedLineItem.hasStagedLineItemDiscount</w:t>
            </w:r>
          </w:p>
        </w:tc>
        <w:tc>
          <w:tcPr>
            <w:tcW w:type="dxa" w:w="2880"/>
          </w:tcPr>
          <w:p>
            <w:r>
              <w:t>Boolean</w:t>
            </w:r>
          </w:p>
        </w:tc>
        <w:tc>
          <w:tcPr>
            <w:tcW w:type="dxa" w:w="2880"/>
          </w:tcPr>
          <w:p>
            <w:r>
              <w:t>Whether the calculated line item has a staged discount.</w:t>
            </w:r>
          </w:p>
        </w:tc>
      </w:tr>
      <w:tr>
        <w:tc>
          <w:tcPr>
            <w:tcW w:type="dxa" w:w="2880"/>
          </w:tcPr>
          <w:p>
            <w:r>
              <w:t>calculatedLineItem.id</w:t>
            </w:r>
          </w:p>
        </w:tc>
        <w:tc>
          <w:tcPr>
            <w:tcW w:type="dxa" w:w="2880"/>
          </w:tcPr>
          <w:p>
            <w:r>
              <w:t>ID</w:t>
            </w:r>
          </w:p>
        </w:tc>
        <w:tc>
          <w:tcPr>
            <w:tcW w:type="dxa" w:w="2880"/>
          </w:tcPr>
          <w:p>
            <w:r>
              <w:t>Globally-unique ID.</w:t>
            </w:r>
          </w:p>
        </w:tc>
      </w:tr>
      <w:tr>
        <w:tc>
          <w:tcPr>
            <w:tcW w:type="dxa" w:w="2880"/>
          </w:tcPr>
          <w:p>
            <w:r>
              <w:t>calculatedLineItem.image</w:t>
            </w:r>
          </w:p>
        </w:tc>
        <w:tc>
          <w:tcPr>
            <w:tcW w:type="dxa" w:w="2880"/>
          </w:tcPr>
          <w:p>
            <w:r>
              <w:t>Image</w:t>
            </w:r>
          </w:p>
        </w:tc>
        <w:tc>
          <w:tcPr>
            <w:tcW w:type="dxa" w:w="2880"/>
          </w:tcPr>
          <w:p>
            <w:r>
              <w:t>Image associated to the line item's variant (may be null).</w:t>
            </w:r>
          </w:p>
        </w:tc>
      </w:tr>
      <w:tr>
        <w:tc>
          <w:tcPr>
            <w:tcW w:type="dxa" w:w="2880"/>
          </w:tcPr>
          <w:p>
            <w:r>
              <w:t>calculatedLineItem.originalUnitPriceSet</w:t>
            </w:r>
          </w:p>
        </w:tc>
        <w:tc>
          <w:tcPr>
            <w:tcW w:type="dxa" w:w="2880"/>
          </w:tcPr>
          <w:p>
            <w:r>
              <w:t>MoneyBag</w:t>
            </w:r>
          </w:p>
        </w:tc>
        <w:tc>
          <w:tcPr>
            <w:tcW w:type="dxa" w:w="2880"/>
          </w:tcPr>
          <w:p>
            <w:r>
              <w:t>Unit price without discounts.</w:t>
            </w:r>
          </w:p>
        </w:tc>
      </w:tr>
      <w:tr>
        <w:tc>
          <w:tcPr>
            <w:tcW w:type="dxa" w:w="2880"/>
          </w:tcPr>
          <w:p>
            <w:r>
              <w:t>calculatedLineItem.quantity</w:t>
            </w:r>
          </w:p>
        </w:tc>
        <w:tc>
          <w:tcPr>
            <w:tcW w:type="dxa" w:w="2880"/>
          </w:tcPr>
          <w:p>
            <w:r>
              <w:t>Int</w:t>
            </w:r>
          </w:p>
        </w:tc>
        <w:tc>
          <w:tcPr>
            <w:tcW w:type="dxa" w:w="2880"/>
          </w:tcPr>
          <w:p>
            <w:r>
              <w:t>Total number of items.</w:t>
            </w:r>
          </w:p>
        </w:tc>
      </w:tr>
      <w:tr>
        <w:tc>
          <w:tcPr>
            <w:tcW w:type="dxa" w:w="2880"/>
          </w:tcPr>
          <w:p>
            <w:r>
              <w:t>calculatedLineItem.restockable</w:t>
            </w:r>
          </w:p>
        </w:tc>
        <w:tc>
          <w:tcPr>
            <w:tcW w:type="dxa" w:w="2880"/>
          </w:tcPr>
          <w:p>
            <w:r>
              <w:t>Boolean</w:t>
            </w:r>
          </w:p>
        </w:tc>
        <w:tc>
          <w:tcPr>
            <w:tcW w:type="dxa" w:w="2880"/>
          </w:tcPr>
          <w:p>
            <w:r>
              <w:t>Whether the line item can be restocked.</w:t>
            </w:r>
          </w:p>
        </w:tc>
      </w:tr>
      <w:tr>
        <w:tc>
          <w:tcPr>
            <w:tcW w:type="dxa" w:w="2880"/>
          </w:tcPr>
          <w:p>
            <w:r>
              <w:t>calculatedLineItem.restocking</w:t>
            </w:r>
          </w:p>
        </w:tc>
        <w:tc>
          <w:tcPr>
            <w:tcW w:type="dxa" w:w="2880"/>
          </w:tcPr>
          <w:p>
            <w:r>
              <w:t>Boolean</w:t>
            </w:r>
          </w:p>
        </w:tc>
        <w:tc>
          <w:tcPr>
            <w:tcW w:type="dxa" w:w="2880"/>
          </w:tcPr>
          <w:p>
            <w:r>
              <w:t>Whether changes will result in a restock.</w:t>
            </w:r>
          </w:p>
        </w:tc>
      </w:tr>
      <w:tr>
        <w:tc>
          <w:tcPr>
            <w:tcW w:type="dxa" w:w="2880"/>
          </w:tcPr>
          <w:p>
            <w:r>
              <w:t>calculatedLineItem.sku</w:t>
            </w:r>
          </w:p>
        </w:tc>
        <w:tc>
          <w:tcPr>
            <w:tcW w:type="dxa" w:w="2880"/>
          </w:tcPr>
          <w:p>
            <w:r>
              <w:t>String</w:t>
            </w:r>
          </w:p>
        </w:tc>
        <w:tc>
          <w:tcPr>
            <w:tcW w:type="dxa" w:w="2880"/>
          </w:tcPr>
          <w:p>
            <w:r>
              <w:t>Variant SKU.</w:t>
            </w:r>
          </w:p>
        </w:tc>
      </w:tr>
      <w:tr>
        <w:tc>
          <w:tcPr>
            <w:tcW w:type="dxa" w:w="2880"/>
          </w:tcPr>
          <w:p>
            <w:r>
              <w:t>calculatedLineItem.stagedChanges</w:t>
            </w:r>
          </w:p>
        </w:tc>
        <w:tc>
          <w:tcPr>
            <w:tcW w:type="dxa" w:w="2880"/>
          </w:tcPr>
          <w:p>
            <w:r>
              <w:t>OrderStagedChange</w:t>
            </w:r>
          </w:p>
        </w:tc>
        <w:tc>
          <w:tcPr>
            <w:tcW w:type="dxa" w:w="2880"/>
          </w:tcPr>
          <w:p>
            <w:r>
              <w:t>List of changes affecting this line item.</w:t>
            </w:r>
          </w:p>
        </w:tc>
      </w:tr>
      <w:tr>
        <w:tc>
          <w:tcPr>
            <w:tcW w:type="dxa" w:w="2880"/>
          </w:tcPr>
          <w:p>
            <w:r>
              <w:t>calculatedLineItem.title</w:t>
            </w:r>
          </w:p>
        </w:tc>
        <w:tc>
          <w:tcPr>
            <w:tcW w:type="dxa" w:w="2880"/>
          </w:tcPr>
          <w:p>
            <w:r>
              <w:t>String</w:t>
            </w:r>
          </w:p>
        </w:tc>
        <w:tc>
          <w:tcPr>
            <w:tcW w:type="dxa" w:w="2880"/>
          </w:tcPr>
          <w:p>
            <w:r>
              <w:t>Title of the product/line item.</w:t>
            </w:r>
          </w:p>
        </w:tc>
      </w:tr>
      <w:tr>
        <w:tc>
          <w:tcPr>
            <w:tcW w:type="dxa" w:w="2880"/>
          </w:tcPr>
          <w:p>
            <w:r>
              <w:t>calculatedLineItem.uneditableSubtotalSet</w:t>
            </w:r>
          </w:p>
        </w:tc>
        <w:tc>
          <w:tcPr>
            <w:tcW w:type="dxa" w:w="2880"/>
          </w:tcPr>
          <w:p>
            <w:r>
              <w:t>MoneyBag</w:t>
            </w:r>
          </w:p>
        </w:tc>
        <w:tc>
          <w:tcPr>
            <w:tcW w:type="dxa" w:w="2880"/>
          </w:tcPr>
          <w:p>
            <w:r>
              <w:t>Total price of uneditable lines in shop &amp; presentment currencies.</w:t>
            </w:r>
          </w:p>
        </w:tc>
      </w:tr>
      <w:tr>
        <w:tc>
          <w:tcPr>
            <w:tcW w:type="dxa" w:w="2880"/>
          </w:tcPr>
          <w:p>
            <w:r>
              <w:t>calculatedLineItem.variant</w:t>
            </w:r>
          </w:p>
        </w:tc>
        <w:tc>
          <w:tcPr>
            <w:tcW w:type="dxa" w:w="2880"/>
          </w:tcPr>
          <w:p>
            <w:r>
              <w:t>ProductVariant</w:t>
            </w:r>
          </w:p>
        </w:tc>
        <w:tc>
          <w:tcPr>
            <w:tcW w:type="dxa" w:w="2880"/>
          </w:tcPr>
          <w:p>
            <w:r>
              <w:t>Variant associated with the line item. For custom line items, this is null.</w:t>
            </w:r>
          </w:p>
        </w:tc>
      </w:tr>
      <w:tr>
        <w:tc>
          <w:tcPr>
            <w:tcW w:type="dxa" w:w="2880"/>
          </w:tcPr>
          <w:p>
            <w:r>
              <w:t>calculatedOrder</w:t>
            </w:r>
          </w:p>
        </w:tc>
        <w:tc>
          <w:tcPr>
            <w:tcW w:type="dxa" w:w="2880"/>
          </w:tcPr>
          <w:p>
            <w:r>
              <w:t>CalculatedOrder</w:t>
            </w:r>
          </w:p>
        </w:tc>
        <w:tc>
          <w:tcPr>
            <w:tcW w:type="dxa" w:w="2880"/>
          </w:tcPr>
          <w:p>
            <w:r>
              <w:t>The order with edits applied but not saved.</w:t>
            </w:r>
          </w:p>
        </w:tc>
      </w:tr>
      <w:tr>
        <w:tc>
          <w:tcPr>
            <w:tcW w:type="dxa" w:w="2880"/>
          </w:tcPr>
          <w:p>
            <w:r>
              <w:t>orderEditSession</w:t>
            </w:r>
          </w:p>
        </w:tc>
        <w:tc>
          <w:tcPr>
            <w:tcW w:type="dxa" w:w="2880"/>
          </w:tcPr>
          <w:p>
            <w:r>
              <w:t>OrderEditSession</w:t>
            </w:r>
          </w:p>
        </w:tc>
        <w:tc>
          <w:tcPr>
            <w:tcW w:type="dxa" w:w="2880"/>
          </w:tcPr>
          <w:p>
            <w:r>
              <w:t>The order edit session with edits applied but not saved.</w:t>
            </w:r>
          </w:p>
        </w:tc>
      </w:tr>
      <w:tr>
        <w:tc>
          <w:tcPr>
            <w:tcW w:type="dxa" w:w="2880"/>
          </w:tcPr>
          <w:p>
            <w:r>
              <w:t>orderEditSession.id</w:t>
            </w:r>
          </w:p>
        </w:tc>
        <w:tc>
          <w:tcPr>
            <w:tcW w:type="dxa" w:w="2880"/>
          </w:tcPr>
          <w:p>
            <w:r>
              <w:t>ID</w:t>
            </w:r>
          </w:p>
        </w:tc>
        <w:tc>
          <w:tcPr>
            <w:tcW w:type="dxa" w:w="2880"/>
          </w:tcPr>
          <w:p>
            <w:r>
              <w:t>Unique ID of the order edit session.</w:t>
            </w:r>
          </w:p>
        </w:tc>
      </w:tr>
      <w:tr>
        <w:tc>
          <w:tcPr>
            <w:tcW w:type="dxa" w:w="2880"/>
          </w:tcPr>
          <w:p>
            <w:r>
              <w:t>userErrors</w:t>
            </w:r>
          </w:p>
        </w:tc>
        <w:tc>
          <w:tcPr>
            <w:tcW w:type="dxa" w:w="2880"/>
          </w:tcPr>
          <w:p>
            <w:r>
              <w:t>UserError[]</w:t>
            </w:r>
          </w:p>
        </w:tc>
        <w:tc>
          <w:tcPr>
            <w:tcW w:type="dxa" w:w="2880"/>
          </w:tcPr>
          <w:p>
            <w:r>
              <w:t>Errors that occurred when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orderEditAddCustomItem($id: ID!, $title: String!, $price: MoneyInput!, $quantity: Int!, $taxable: Boolean, $requiresShipping: Boolean) { orderEditAddCustomItem(id: $id, title: $title, price: $price, quantity: $quantity, taxable: $taxable, requiresShipping: $requiresShipping) { calculatedLineItem { id title quantity } calculatedOrder { id committed } orderEditSession { id } userErrors { field message } } }",</w:t>
        <w:br/>
        <w:t xml:space="preserve"> "variables": {</w:t>
        <w:br/>
        <w:t xml:space="preserve"> "id": "gid://shopify/CalculatedOrder/1234567890",</w:t>
        <w:br/>
        <w:t xml:space="preserve"> "title": "Installation fee",</w:t>
        <w:br/>
        <w:t xml:space="preserve"> "price": {},</w:t>
        <w:br/>
        <w:t xml:space="preserve"> "quantity": 1,</w:t>
        <w:br/>
        <w:t xml:space="preserve"> "taxable": true,</w:t>
        <w:br/>
        <w:t xml:space="preserve"> "requiresShipping": false</w:t>
        <w:br/>
        <w:t xml:space="preserve">    }</w:t>
        <w:br/>
        <w:t xml:space="preserve">  }'</w:t>
      </w:r>
    </w:p>
    <w:p>
      <w:pPr>
        <w:pStyle w:val="Heading3"/>
      </w:pPr>
      <w:r>
        <w:t>Example Usage</w:t>
      </w:r>
    </w:p>
    <w:p>
      <w:pPr>
        <w:pStyle w:val="Heading3"/>
      </w:pPr>
      <w:r>
        <w:t>Example 1: Add a taxable service fee (no shipping)</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($id: ID!, $title: String!, $price: MoneyInput!, $quantity: Int!) { orderEditAddCustomItem(id: $id, title: $title, price: $price, quantity: $quantity) { calculatedLineItem { id title quantity } userErrors { field message } } }",</w:t>
        <w:br/>
        <w:t xml:space="preserve"> "variables": {</w:t>
        <w:br/>
        <w:t xml:space="preserve"> "id": "gid://shopify/CalculatedOrder/1234567890",</w:t>
        <w:br/>
        <w:t xml:space="preserve"> "title": "Service fee",</w:t>
        <w:br/>
        <w:t xml:space="preserve"> "price": {},</w:t>
        <w:br/>
        <w:t xml:space="preserve"> "quantity": 1</w:t>
        <w:br/>
        <w:t xml:space="preserve">    }</w:t>
        <w:br/>
        <w:t xml:space="preserve">  }'</w:t>
      </w:r>
    </w:p>
    <w:p>
      <w:pPr>
        <w:pStyle w:val="Heading3"/>
      </w:pPr>
      <w:r>
        <w:t>Example 2: Specify a location for tax calculation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($id: ID!, $title: String!, $price: MoneyInput!, $quantity: Int!, $locationId: ID) { orderEditAddCustomItem(id: $id, title: $title, price: $price, quantity: $quantity, locationId: $locationId) { calculatedLineItem { id title quantity } userErrors { field message } } }",</w:t>
        <w:br/>
        <w:t xml:space="preserve"> "variables": {</w:t>
        <w:br/>
        <w:t xml:space="preserve"> "id": "gid://shopify/CalculatedOrder/1234567890",</w:t>
        <w:br/>
        <w:t xml:space="preserve"> "title": "Gift wrapping",</w:t>
        <w:br/>
        <w:t xml:space="preserve"> "price": {},</w:t>
        <w:br/>
        <w:t xml:space="preserve"> "quantity": 1,</w:t>
        <w:br/>
        <w:t xml:space="preserve"> "locationId": "gid://shopify/Location/987654321"</w:t>
        <w:br/>
        <w:t xml:space="preserve">    }</w:t>
        <w:br/>
        <w:t xml:space="preserve">  }'</w:t>
      </w:r>
    </w:p>
    <w:p>
      <w:pPr>
        <w:pStyle w:val="Heading3"/>
      </w:pPr>
      <w:r>
        <w:t>Behavior</w:t>
      </w:r>
    </w:p>
    <w:p>
      <w:pPr>
        <w:pStyle w:val="ListBullet"/>
      </w:pPr>
      <w:r>
        <w:t>Creates a CalculatedLineItem representing the custom item (title, unit price, quantity, tax/shipping flags).</w:t>
      </w:r>
    </w:p>
    <w:p>
      <w:pPr>
        <w:pStyle w:val="ListBullet"/>
      </w:pPr>
      <w:r>
        <w:t>Applies the change to the current order edit session (staged, not committed).</w:t>
      </w:r>
    </w:p>
    <w:p>
      <w:pPr>
        <w:pStyle w:val="ListBullet"/>
      </w:pPr>
      <w:r>
        <w:t>Returns the updated edit session objects and any userErrors.</w:t>
      </w:r>
    </w:p>
    <w:p>
      <w:pPr>
        <w:pStyle w:val="ListBullet"/>
      </w:pPr>
      <w:r>
        <w:t>Changes persist in the edit session until you call orderEditCommit.</w:t>
      </w:r>
    </w:p>
    <w:p>
      <w:pPr>
        <w:pStyle w:val="Heading3"/>
      </w:pPr>
      <w:r>
        <w:t>Notes</w:t>
      </w:r>
    </w:p>
    <w:p>
      <w:pPr>
        <w:pStyle w:val="ListBullet"/>
      </w:pPr>
      <w:r>
        <w:t>Custom line items are intended for items not present in your product catalog.</w:t>
      </w:r>
    </w:p>
    <w:p>
      <w:pPr>
        <w:pStyle w:val="ListBullet"/>
      </w:pPr>
      <w:r>
        <w:t>If locationId is omitted, Shopify will choose a default location automatically (used for tax calculations).</w:t>
      </w:r>
    </w:p>
    <w:p>
      <w:pPr>
        <w:pStyle w:val="ListBullet"/>
      </w:pPr>
      <w:r>
        <w:t>You must commit the edit using orderEditCommit for the changes to be applied to the actual order.</w:t>
      </w:r>
    </w:p>
    <w:p>
      <w:pPr>
        <w:pStyle w:val="Heading3"/>
      </w:pPr>
      <w:r>
        <w:t>Gotchas</w:t>
      </w:r>
    </w:p>
    <w:p>
      <w:pPr>
        <w:pStyle w:val="ListBullet"/>
      </w:pPr>
      <w:r>
        <w:t>price cannot be negative.</w:t>
      </w:r>
    </w:p>
    <w:p>
      <w:pPr>
        <w:pStyle w:val="ListBullet"/>
      </w:pPr>
      <w:r>
        <w:t>quantity must be greater than zero.</w:t>
      </w:r>
    </w:p>
    <w:p>
      <w:pPr>
        <w:pStyle w:val="ListBullet"/>
      </w:pPr>
      <w:r>
        <w:t>For custom line items, calculatedLineItem.variant is null.</w:t>
      </w:r>
    </w:p>
    <w:p>
      <w:pPr>
        <w:pStyle w:val="Heading3"/>
      </w:pPr>
      <w:r>
        <w:t>Error Handling</w:t>
      </w:r>
    </w:p>
    <w:p>
      <w:pPr>
        <w:pStyle w:val="ListBullet"/>
      </w:pPr>
      <w:r>
        <w:t>Validation and business-rule failures are returned in userErrors (for example, invalid quantity/price).</w:t>
      </w:r>
    </w:p>
    <w:p>
      <w:pPr>
        <w:pStyle w:val="ListBullet"/>
      </w:pPr>
      <w:r>
        <w:t>GraphQL execution failures may appear in the top-level errors array (not shown in scraped content).</w:t>
      </w:r>
    </w:p>
    <w:p>
      <w:pPr>
        <w:pStyle w:val="Heading3"/>
      </w:pPr>
      <w:r>
        <w:t>Related orderEdits actions</w:t>
      </w:r>
    </w:p>
    <w:p>
      <w:pPr>
        <w:pStyle w:val="ListBullet"/>
      </w:pPr>
      <w:r>
        <w:t>[POST] Remove a Line Item Discount from an Order Edit — /graphql.json</w:t>
      </w:r>
    </w:p>
    <w:p>
      <w:pPr>
        <w:pStyle w:val="ListBullet"/>
      </w:pPr>
      <w:r>
        <w:t>[POST] Remove a Shipping Line from an Order Edit — /graphql.json</w:t>
      </w:r>
    </w:p>
    <w:p>
      <w:pPr>
        <w:pStyle w:val="ListBullet"/>
      </w:pPr>
      <w:r>
        <w:t>[POST] Add a Variant to an Order Edit — /graphql.json</w:t>
      </w:r>
    </w:p>
    <w:p>
      <w:pPr>
        <w:pStyle w:val="ListBullet"/>
      </w:pPr>
      <w:r>
        <w:t>[POST] Commit an Order Edit Session — /graphql.json</w:t>
      </w:r>
    </w:p>
    <w:p>
      <w:pPr>
        <w:pStyle w:val="ListBullet"/>
      </w:pPr>
      <w:r>
        <w:t>[POST] Set Line Item Quantity in an Order Edit — /admin/api/2026-01/graphql.json</w:t>
      </w:r>
    </w:p>
    <w:p>
      <w:pPr>
        <w:pStyle w:val="ListBullet"/>
      </w:pPr>
      <w:r>
        <w:t>[POST] Update a Shipping Line in an Order Edit — /admin/api/2026-01/graphql.json</w:t>
      </w:r>
    </w:p>
    <w:p>
      <w:r>
        <w:br w:type="page"/>
      </w:r>
    </w:p>
    <w:p>
      <w:pPr>
        <w:pStyle w:val="Heading2"/>
      </w:pPr>
      <w:r>
        <w:t>515. [POST] Add a Variant to an Order Edit</w:t>
      </w:r>
    </w:p>
    <w:p>
      <w:r>
        <w:rPr>
          <w:b/>
        </w:rPr>
        <w:t xml:space="preserve">Endpoint: </w:t>
      </w:r>
      <w:r>
        <w:rPr>
          <w:rFonts w:ascii="Courier New" w:hAnsi="Courier New"/>
          <w:sz w:val="18"/>
        </w:rPr>
        <w:t>/graphql.json</w:t>
      </w:r>
    </w:p>
    <w:p>
      <w:pPr>
        <w:pStyle w:val="Heading3"/>
      </w:pPr>
      <w:r>
        <w:t>Add a Variant to an Order Edit (orderEditAddVariant)</w:t>
      </w:r>
    </w:p>
    <w:p>
      <w:pPr>
        <w:pStyle w:val="Heading3"/>
      </w:pPr>
      <w:r>
        <w:t>Prerequisites</w:t>
      </w:r>
    </w:p>
    <w:p>
      <w:pPr>
        <w:pStyle w:val="ListBullet"/>
      </w:pPr>
      <w:r>
        <w:t>The order must already be in an edit flow (you must have a calculated order ID or an order edit session ID to pass as id).</w:t>
      </w:r>
    </w:p>
    <w:p>
      <w:pPr>
        <w:pStyle w:val="ListBullet"/>
      </w:pPr>
      <w:r>
        <w:t>You must have access to the relevant order-editing capabilities in the Shopify Admin (for example, the ability to edit existing orders).</w:t>
      </w:r>
    </w:p>
    <w:p>
      <w:pPr>
        <w:pStyle w:val="ListBullet"/>
      </w:pPr>
      <w:r>
        <w:t>The quantity you add must be a positive integer.</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ProductVariant as a new line item to an Order that’s currently being edited (calculated order / order edit session). The mutation respects the variant’s contextual pricing. You can optionally provide a locationId to check inventory availability and choose whether duplicate variants are allowed.</w:t>
      </w:r>
    </w:p>
    <w:p>
      <w:pPr>
        <w:pStyle w:val="Heading3"/>
      </w:pPr>
      <w:r>
        <w:t>Enforcement Rules</w:t>
      </w:r>
    </w:p>
    <w:p>
      <w:pPr>
        <w:pStyle w:val="ListBullet"/>
      </w:pPr>
      <w:r>
        <w:t>This is a GraphQL Admin API call and must be executed as an HTTP POST to /graphql.json.</w:t>
      </w:r>
    </w:p>
    <w:p>
      <w:pPr>
        <w:pStyle w:val="ListBullet"/>
      </w:pPr>
      <w:r>
        <w:t>When executing, send GraphQL variables in the JSON request body (not as query parameters).</w:t>
      </w:r>
    </w:p>
    <w:p>
      <w:pPr>
        <w:pStyle w:val="ListBullet"/>
      </w:pPr>
      <w:r>
        <w:t xml:space="preserve">id must always be present and must be a non-empty ID string representing either: </w:t>
        <w:br/>
        <w:br/>
        <w:t>the calculated order ID, or</w:t>
        <w:br/>
        <w:t>the order edit session ID.</w:t>
      </w:r>
    </w:p>
    <w:p>
      <w:pPr>
        <w:pStyle w:val="ListBullet"/>
      </w:pPr>
      <w:r>
        <w:t>variantId must always be present and must be a non-empty ID string.</w:t>
      </w:r>
    </w:p>
    <w:p>
      <w:pPr>
        <w:pStyle w:val="ListBullet"/>
      </w:pPr>
      <w:r>
        <w:t>quantity must be a positive integer (Int &gt; 0).</w:t>
      </w:r>
    </w:p>
    <w:p>
      <w:pPr>
        <w:pStyle w:val="ListBullet"/>
      </w:pPr>
      <w:r>
        <w:t>locationId is optional. If omitted, Shopify chooses a default location automatically.</w:t>
      </w:r>
    </w:p>
    <w:p>
      <w:pPr>
        <w:pStyle w:val="ListBullet"/>
      </w:pPr>
      <w:r>
        <w:t>allowDuplicates is optional. If omitted, Shopify applies its default behavior (not specified in the scraped content).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map for the mutation. Must include id, variantId, and quantity.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variables.locationId</w:t>
            </w:r>
          </w:p>
        </w:tc>
        <w:tc>
          <w:tcPr>
            <w:tcW w:type="dxa" w:w="2880"/>
          </w:tcPr>
          <w:p>
            <w:r>
              <w:t>string (ID)</w:t>
            </w:r>
          </w:p>
        </w:tc>
        <w:tc>
          <w:tcPr>
            <w:tcW w:type="dxa" w:w="2880"/>
          </w:tcPr>
          <w:p>
            <w:r>
              <w:t>Location ID to check inventory availability. If not provided, a default location is chosen automatically.</w:t>
            </w:r>
          </w:p>
        </w:tc>
      </w:tr>
      <w:tr>
        <w:tc>
          <w:tcPr>
            <w:tcW w:type="dxa" w:w="2880"/>
          </w:tcPr>
          <w:p>
            <w:r>
              <w:t>variables.allowDuplicates</w:t>
            </w:r>
          </w:p>
        </w:tc>
        <w:tc>
          <w:tcPr>
            <w:tcW w:type="dxa" w:w="2880"/>
          </w:tcPr>
          <w:p>
            <w:r>
              <w:t>boolean</w:t>
            </w:r>
          </w:p>
        </w:tc>
        <w:tc>
          <w:tcPr>
            <w:tcW w:type="dxa" w:w="2880"/>
          </w:tcPr>
          <w:p>
            <w:r>
              <w:t>Whether a new line item can be created for a variant that’s already on the calculated order.</w:t>
            </w:r>
          </w:p>
        </w:tc>
      </w:tr>
    </w:tbl>
    <w:p/>
    <w:p>
      <w:pPr>
        <w:pStyle w:val="Heading3"/>
      </w:pPr>
      <w:r>
        <w:t>GraphQL Mutation</w:t>
      </w:r>
    </w:p>
    <w:p>
      <w:r>
        <w:rPr>
          <w:b/>
          <w:color w:val="666666"/>
          <w:sz w:val="16"/>
        </w:rPr>
        <w:t>[json]</w:t>
      </w:r>
    </w:p>
    <w:p>
      <w:pPr>
        <w:shd w:fill="F2F2F2" w:val="clear"/>
      </w:pPr>
      <w:r>
        <w:rPr>
          <w:rFonts w:ascii="Courier New" w:hAnsi="Courier New"/>
          <w:sz w:val="17"/>
        </w:rPr>
        <w:t>{</w:t>
        <w:br/>
        <w:t xml:space="preserve"> "query": "mutation orderEditAddVariant($id: ID!, $variantId: ID!, $quantity: Int!, $locationId: ID, $allowDuplicates: Boolean) { orderEditAddVariant(id: $id, variantId: $variantId, quantity: $quantity, locationId: $locationId, allowDuplicates: $allowDuplicates) { calculatedLineItem { id quantity title sku variantTitle editableQuantity editableQuantityBeforeChanges restockable restocking } calculatedOrder { id committed subtotalLineItemsQuantity } orderEditSession { id } userErrors { field message } } }",</w:t>
        <w:br/>
        <w:t xml:space="preserve"> "variables": {</w:t>
        <w:br/>
        <w:t xml:space="preserve"> "id": "gid://shopify/CalculatedOrder/1234567890",</w:t>
        <w:br/>
        <w:t xml:space="preserve"> "variantId": "gid://shopify/ProductVariant/9876543210",</w:t>
        <w:br/>
        <w:t xml:space="preserve"> "quantity": 1,</w:t>
        <w:br/>
        <w:t xml:space="preserve"> "locationId": "gid://shopify/Location/1122334455",</w:t>
        <w:br/>
        <w:t xml:space="preserve"> "allowDuplicates": false</w:t>
        <w:br/>
        <w:t xml:space="preserve"> }</w:t>
        <w:br/>
        <w:t>}</w:t>
      </w:r>
    </w:p>
    <w:p>
      <w:pPr>
        <w:pStyle w:val="Heading3"/>
      </w:pPr>
      <w:r>
        <w:t>Response</w:t>
      </w:r>
    </w:p>
    <w:p>
      <w:pPr>
        <w:pStyle w:val="Heading3"/>
      </w:pPr>
      <w:r>
        <w:t>Success Response (200 OK)</w:t>
      </w:r>
    </w:p>
    <w:p>
      <w:r>
        <w:rPr>
          <w:b/>
        </w:rPr>
        <w:t>Note: Shopify GraphQL responses return 200 OK even when the mutation has userErrors. Check data.orderEditAddVariant.userErrors.</w:t>
      </w:r>
    </w:p>
    <w:p>
      <w:r>
        <w:rPr>
          <w:b/>
          <w:color w:val="666666"/>
          <w:sz w:val="16"/>
        </w:rPr>
        <w:t>[json]</w:t>
      </w:r>
    </w:p>
    <w:p>
      <w:pPr>
        <w:shd w:fill="F2F2F2" w:val="clear"/>
      </w:pPr>
      <w:r>
        <w:rPr>
          <w:rFonts w:ascii="Courier New" w:hAnsi="Courier New"/>
          <w:sz w:val="17"/>
        </w:rPr>
        <w:t>{</w:t>
        <w:br/>
        <w:t xml:space="preserve"> "data": {</w:t>
        <w:br/>
        <w:t xml:space="preserve"> "orderEditAddVariant": {</w:t>
        <w:br/>
        <w:t xml:space="preserve"> "calculatedLineItem": {</w:t>
        <w:br/>
        <w:t xml:space="preserve"> "id": "gid://shopify/CalculatedLineItem/5555555555",</w:t>
        <w:br/>
        <w:t xml:space="preserve"> "quantity": 1,</w:t>
        <w:br/>
        <w:t xml:space="preserve"> "title": "Example Product",</w:t>
        <w:br/>
        <w:t xml:space="preserve"> "sku": "SKU-123",</w:t>
        <w:br/>
        <w:t xml:space="preserve"> "variantTitle": "Default Title",</w:t>
        <w:br/>
        <w:t xml:space="preserve"> "editableQuantity": 1,</w:t>
        <w:br/>
        <w:t xml:space="preserve"> "editableQuantityBeforeChanges": 0,</w:t>
        <w:br/>
        <w:t xml:space="preserve"> "restockable": true,</w:t>
        <w:br/>
        <w:t xml:space="preserve"> "restocking": false</w:t>
        <w:br/>
        <w:t xml:space="preserve"> },</w:t>
        <w:br/>
        <w:t xml:space="preserve"> "calculatedOrder": {</w:t>
        <w:br/>
        <w:t xml:space="preserve"> "id": "gid://shopify/CalculatedOrder/1234567890",</w:t>
        <w:br/>
        <w:t xml:space="preserve"> "committed": false,</w:t>
        <w:br/>
        <w:t xml:space="preserve"> "subtotalLineItemsQuantity": 3</w:t>
        <w:br/>
        <w:t xml:space="preserve"> },</w:t>
        <w:br/>
        <w:t xml:space="preserve"> "orderEditSession": {</w:t>
        <w:br/>
        <w:t xml:space="preserve"> "id": "gid://shopify/OrderEditSession/4444444444"</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"orderEditAddVariant": {</w:t>
        <w:br/>
        <w:t xml:space="preserve"> "calculatedLineItem": null,</w:t>
        <w:br/>
        <w:t xml:space="preserve"> "calculatedOrder": null,</w:t>
        <w:br/>
        <w:t xml:space="preserve"> "orderEditSession": null,</w:t>
        <w:br/>
        <w:t xml:space="preserve"> "userErrors": [</w:t>
        <w:br/>
        <w:t xml:space="preserve"> {</w:t>
        <w:br/>
        <w:t xml:space="preserve"> "field": ["quantity"],</w:t>
        <w:br/>
        <w:t xml:space="preserve"> "message": "Quantity must be a positive value."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data.orderEditAddVariant.calculatedLineItem</w:t>
            </w:r>
          </w:p>
        </w:tc>
        <w:tc>
          <w:tcPr>
            <w:tcW w:type="dxa" w:w="2880"/>
          </w:tcPr>
          <w:p>
            <w:r>
              <w:t>object | null</w:t>
            </w:r>
          </w:p>
        </w:tc>
        <w:tc>
          <w:tcPr>
            <w:tcW w:type="dxa" w:w="2880"/>
          </w:tcPr>
          <w:p>
            <w:r>
              <w:t>The calculated line item that was added during the order edit.</w:t>
            </w:r>
          </w:p>
        </w:tc>
      </w:tr>
      <w:tr>
        <w:tc>
          <w:tcPr>
            <w:tcW w:type="dxa" w:w="2880"/>
          </w:tcPr>
          <w:p>
            <w:r>
              <w:t>data.orderEditAddVariant.calculatedOrder</w:t>
            </w:r>
          </w:p>
        </w:tc>
        <w:tc>
          <w:tcPr>
            <w:tcW w:type="dxa" w:w="2880"/>
          </w:tcPr>
          <w:p>
            <w:r>
              <w:t>object | null</w:t>
            </w:r>
          </w:p>
        </w:tc>
        <w:tc>
          <w:tcPr>
            <w:tcW w:type="dxa" w:w="2880"/>
          </w:tcPr>
          <w:p>
            <w:r>
              <w:t>The calculated order with edits applied but not saved.</w:t>
            </w:r>
          </w:p>
        </w:tc>
      </w:tr>
      <w:tr>
        <w:tc>
          <w:tcPr>
            <w:tcW w:type="dxa" w:w="2880"/>
          </w:tcPr>
          <w:p>
            <w:r>
              <w:t>data.orderEditAddVariant.orderEditSession</w:t>
            </w:r>
          </w:p>
        </w:tc>
        <w:tc>
          <w:tcPr>
            <w:tcW w:type="dxa" w:w="2880"/>
          </w:tcPr>
          <w:p>
            <w:r>
              <w:t>object | null</w:t>
            </w:r>
          </w:p>
        </w:tc>
        <w:tc>
          <w:tcPr>
            <w:tcW w:type="dxa" w:w="2880"/>
          </w:tcPr>
          <w:p>
            <w:r>
              <w:t>The order edit session with edits applied but not saved.</w:t>
            </w:r>
          </w:p>
        </w:tc>
      </w:tr>
      <w:tr>
        <w:tc>
          <w:tcPr>
            <w:tcW w:type="dxa" w:w="2880"/>
          </w:tcPr>
          <w:p>
            <w:r>
              <w:t>data.orderEditAddVariant.userErrors</w:t>
            </w:r>
          </w:p>
        </w:tc>
        <w:tc>
          <w:tcPr>
            <w:tcW w:type="dxa" w:w="2880"/>
          </w:tcPr>
          <w:p>
            <w:r>
              <w:t>array</w:t>
            </w:r>
          </w:p>
        </w:tc>
        <w:tc>
          <w:tcPr>
            <w:tcW w:type="dxa" w:w="2880"/>
          </w:tcPr>
          <w:p>
            <w:r>
              <w:t>Errors that occurred while executing the mutation.</w:t>
            </w:r>
          </w:p>
        </w:tc>
      </w:tr>
    </w:tbl>
    <w:p/>
    <w:p>
      <w:pPr>
        <w:pStyle w:val="Heading3"/>
      </w:pPr>
      <w:r>
        <w:t>calculatedLineItem (selected fields shown in sample)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calculatedLineItem.id</w:t>
            </w:r>
          </w:p>
        </w:tc>
        <w:tc>
          <w:tcPr>
            <w:tcW w:type="dxa" w:w="2880"/>
          </w:tcPr>
          <w:p>
            <w:r>
              <w:t>ID</w:t>
            </w:r>
          </w:p>
        </w:tc>
        <w:tc>
          <w:tcPr>
            <w:tcW w:type="dxa" w:w="2880"/>
          </w:tcPr>
          <w:p>
            <w:r>
              <w:t>Globally-unique ID of the calculated line item.</w:t>
            </w:r>
          </w:p>
        </w:tc>
      </w:tr>
      <w:tr>
        <w:tc>
          <w:tcPr>
            <w:tcW w:type="dxa" w:w="2880"/>
          </w:tcPr>
          <w:p>
            <w:r>
              <w:t>calculatedLineItem.quantity</w:t>
            </w:r>
          </w:p>
        </w:tc>
        <w:tc>
          <w:tcPr>
            <w:tcW w:type="dxa" w:w="2880"/>
          </w:tcPr>
          <w:p>
            <w:r>
              <w:t>Int</w:t>
            </w:r>
          </w:p>
        </w:tc>
        <w:tc>
          <w:tcPr>
            <w:tcW w:type="dxa" w:w="2880"/>
          </w:tcPr>
          <w:p>
            <w:r>
              <w:t>Total quantity on the calculated line item.</w:t>
            </w:r>
          </w:p>
        </w:tc>
      </w:tr>
      <w:tr>
        <w:tc>
          <w:tcPr>
            <w:tcW w:type="dxa" w:w="2880"/>
          </w:tcPr>
          <w:p>
            <w:r>
              <w:t>calculatedLineItem.title</w:t>
            </w:r>
          </w:p>
        </w:tc>
        <w:tc>
          <w:tcPr>
            <w:tcW w:type="dxa" w:w="2880"/>
          </w:tcPr>
          <w:p>
            <w:r>
              <w:t>String</w:t>
            </w:r>
          </w:p>
        </w:tc>
        <w:tc>
          <w:tcPr>
            <w:tcW w:type="dxa" w:w="2880"/>
          </w:tcPr>
          <w:p>
            <w:r>
              <w:t>Product title.</w:t>
            </w:r>
          </w:p>
        </w:tc>
      </w:tr>
      <w:tr>
        <w:tc>
          <w:tcPr>
            <w:tcW w:type="dxa" w:w="2880"/>
          </w:tcPr>
          <w:p>
            <w:r>
              <w:t>calculatedLineItem.sku</w:t>
            </w:r>
          </w:p>
        </w:tc>
        <w:tc>
          <w:tcPr>
            <w:tcW w:type="dxa" w:w="2880"/>
          </w:tcPr>
          <w:p>
            <w:r>
              <w:t>String</w:t>
            </w:r>
          </w:p>
        </w:tc>
        <w:tc>
          <w:tcPr>
            <w:tcW w:type="dxa" w:w="2880"/>
          </w:tcPr>
          <w:p>
            <w:r>
              <w:t>Variant SKU.</w:t>
            </w:r>
          </w:p>
        </w:tc>
      </w:tr>
      <w:tr>
        <w:tc>
          <w:tcPr>
            <w:tcW w:type="dxa" w:w="2880"/>
          </w:tcPr>
          <w:p>
            <w:r>
              <w:t>calculatedLineItem.variantTitle</w:t>
            </w:r>
          </w:p>
        </w:tc>
        <w:tc>
          <w:tcPr>
            <w:tcW w:type="dxa" w:w="2880"/>
          </w:tcPr>
          <w:p>
            <w:r>
              <w:t>String</w:t>
            </w:r>
          </w:p>
        </w:tc>
        <w:tc>
          <w:tcPr>
            <w:tcW w:type="dxa" w:w="2880"/>
          </w:tcPr>
          <w:p>
            <w:r>
              <w:t>Variant title.</w:t>
            </w:r>
          </w:p>
        </w:tc>
      </w:tr>
      <w:tr>
        <w:tc>
          <w:tcPr>
            <w:tcW w:type="dxa" w:w="2880"/>
          </w:tcPr>
          <w:p>
            <w:r>
              <w:t>calculatedLineItem.editableQuantity</w:t>
            </w:r>
          </w:p>
        </w:tc>
        <w:tc>
          <w:tcPr>
            <w:tcW w:type="dxa" w:w="2880"/>
          </w:tcPr>
          <w:p>
            <w:r>
              <w:t>Int</w:t>
            </w:r>
          </w:p>
        </w:tc>
        <w:tc>
          <w:tcPr>
            <w:tcW w:type="dxa" w:w="2880"/>
          </w:tcPr>
          <w:p>
            <w:r>
              <w:t>Total number of items that can be edited.</w:t>
            </w:r>
          </w:p>
        </w:tc>
      </w:tr>
      <w:tr>
        <w:tc>
          <w:tcPr>
            <w:tcW w:type="dxa" w:w="2880"/>
          </w:tcPr>
          <w:p>
            <w:r>
              <w:t>calculatedLineItem.editableQuantityBeforeChanges</w:t>
            </w:r>
          </w:p>
        </w:tc>
        <w:tc>
          <w:tcPr>
            <w:tcW w:type="dxa" w:w="2880"/>
          </w:tcPr>
          <w:p>
            <w:r>
              <w:t>Int</w:t>
            </w:r>
          </w:p>
        </w:tc>
        <w:tc>
          <w:tcPr>
            <w:tcW w:type="dxa" w:w="2880"/>
          </w:tcPr>
          <w:p>
            <w:r>
              <w:t>Editable quantity prior to changes in the current edit.</w:t>
            </w:r>
          </w:p>
        </w:tc>
      </w:tr>
      <w:tr>
        <w:tc>
          <w:tcPr>
            <w:tcW w:type="dxa" w:w="2880"/>
          </w:tcPr>
          <w:p>
            <w:r>
              <w:t>calculatedLineItem.restockable</w:t>
            </w:r>
          </w:p>
        </w:tc>
        <w:tc>
          <w:tcPr>
            <w:tcW w:type="dxa" w:w="2880"/>
          </w:tcPr>
          <w:p>
            <w:r>
              <w:t>Boolean</w:t>
            </w:r>
          </w:p>
        </w:tc>
        <w:tc>
          <w:tcPr>
            <w:tcW w:type="dxa" w:w="2880"/>
          </w:tcPr>
          <w:p>
            <w:r>
              <w:t>Whether the line item can be restocked.</w:t>
            </w:r>
          </w:p>
        </w:tc>
      </w:tr>
      <w:tr>
        <w:tc>
          <w:tcPr>
            <w:tcW w:type="dxa" w:w="2880"/>
          </w:tcPr>
          <w:p>
            <w:r>
              <w:t>calculatedLineItem.restocking</w:t>
            </w:r>
          </w:p>
        </w:tc>
        <w:tc>
          <w:tcPr>
            <w:tcW w:type="dxa" w:w="2880"/>
          </w:tcPr>
          <w:p>
            <w:r>
              <w:t>Boolean</w:t>
            </w:r>
          </w:p>
        </w:tc>
        <w:tc>
          <w:tcPr>
            <w:tcW w:type="dxa" w:w="2880"/>
          </w:tcPr>
          <w:p>
            <w:r>
              <w:t>Whether the change results in a restock.</w:t>
            </w:r>
          </w:p>
        </w:tc>
      </w:tr>
    </w:tbl>
    <w:p/>
    <w:p>
      <w:pPr>
        <w:pStyle w:val="Heading3"/>
      </w:pPr>
      <w:r>
        <w:t>calculatedOrder (selected fields shown in sample)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calculatedOrder.id</w:t>
            </w:r>
          </w:p>
        </w:tc>
        <w:tc>
          <w:tcPr>
            <w:tcW w:type="dxa" w:w="2880"/>
          </w:tcPr>
          <w:p>
            <w:r>
              <w:t>ID</w:t>
            </w:r>
          </w:p>
        </w:tc>
        <w:tc>
          <w:tcPr>
            <w:tcW w:type="dxa" w:w="2880"/>
          </w:tcPr>
          <w:p>
            <w:r>
              <w:t>Globally-unique ID of the calculated order.</w:t>
            </w:r>
          </w:p>
        </w:tc>
      </w:tr>
      <w:tr>
        <w:tc>
          <w:tcPr>
            <w:tcW w:type="dxa" w:w="2880"/>
          </w:tcPr>
          <w:p>
            <w:r>
              <w:t>calculatedOrder.committed</w:t>
            </w:r>
          </w:p>
        </w:tc>
        <w:tc>
          <w:tcPr>
            <w:tcW w:type="dxa" w:w="2880"/>
          </w:tcPr>
          <w:p>
            <w:r>
              <w:t>Boolean</w:t>
            </w:r>
          </w:p>
        </w:tc>
        <w:tc>
          <w:tcPr>
            <w:tcW w:type="dxa" w:w="2880"/>
          </w:tcPr>
          <w:p>
            <w:r>
              <w:t>Whether changes have been applied and saved to the order.</w:t>
            </w:r>
          </w:p>
        </w:tc>
      </w:tr>
      <w:tr>
        <w:tc>
          <w:tcPr>
            <w:tcW w:type="dxa" w:w="2880"/>
          </w:tcPr>
          <w:p>
            <w:r>
              <w:t>calculatedOrder.subtotalLineItemsQuantity</w:t>
            </w:r>
          </w:p>
        </w:tc>
        <w:tc>
          <w:tcPr>
            <w:tcW w:type="dxa" w:w="2880"/>
          </w:tcPr>
          <w:p>
            <w:r>
              <w:t>Int</w:t>
            </w:r>
          </w:p>
        </w:tc>
        <w:tc>
          <w:tcPr>
            <w:tcW w:type="dxa" w:w="2880"/>
          </w:tcPr>
          <w:p>
            <w:r>
              <w:t>Sum of quantities contributing to the order subtotal.</w:t>
            </w:r>
          </w:p>
        </w:tc>
      </w:tr>
    </w:tbl>
    <w:p/>
    <w:p>
      <w:pPr>
        <w:pStyle w:val="Heading3"/>
      </w:pPr>
      <w:r>
        <w:t>userErrors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userErrors.field</w:t>
            </w:r>
          </w:p>
        </w:tc>
        <w:tc>
          <w:tcPr>
            <w:tcW w:type="dxa" w:w="2880"/>
          </w:tcPr>
          <w:p>
            <w:r>
              <w:t>array</w:t>
            </w:r>
          </w:p>
        </w:tc>
        <w:tc>
          <w:tcPr>
            <w:tcW w:type="dxa" w:w="2880"/>
          </w:tcPr>
          <w:p>
            <w:r>
              <w:t>Path to the input field that caused the error (when provided).</w:t>
            </w:r>
          </w:p>
        </w:tc>
      </w:tr>
      <w:tr>
        <w:tc>
          <w:tcPr>
            <w:tcW w:type="dxa" w:w="2880"/>
          </w:tcPr>
          <w:p>
            <w:r>
              <w:t>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orderEditAddVariant($id: ID!, $variantId: ID!, $quantity: Int!, $locationId: ID, $allowDuplicates: Boolean) { orderEditAddVariant(id: $id, variantId: $variantId, quantity: $quantity, locationId: $locationId, allowDuplicates: $allowDuplicates) { calculatedLineItem { id quantity title sku variantTitle } calculatedOrder { id committed } orderEditSession { id } userErrors { field message } } }",</w:t>
        <w:br/>
        <w:t xml:space="preserve"> "variables": {</w:t>
        <w:br/>
        <w:t xml:space="preserve"> "id": "gid://shopify/CalculatedOrder/1234567890",</w:t>
        <w:br/>
        <w:t xml:space="preserve"> "variantId": "gid://shopify/ProductVariant/9876543210",</w:t>
        <w:br/>
        <w:t xml:space="preserve"> "quantity": 1,</w:t>
        <w:br/>
        <w:t xml:space="preserve"> "locationId": "gid://shopify/Location/1122334455",</w:t>
        <w:br/>
        <w:t xml:space="preserve"> "allowDuplicates": false</w:t>
        <w:br/>
        <w:t xml:space="preserve">    }</w:t>
        <w:br/>
        <w:t xml:space="preserve">  }'</w:t>
      </w:r>
    </w:p>
    <w:p>
      <w:pPr>
        <w:pStyle w:val="Heading3"/>
      </w:pPr>
      <w:r>
        <w:t>Example Usage</w:t>
      </w:r>
    </w:p>
    <w:p>
      <w:pPr>
        <w:pStyle w:val="Heading3"/>
      </w:pPr>
      <w:r>
        <w:t>Example 1: Add a variant with default location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$variantId: ID!, $quantity: Int!) { orderEditAddVariant(id: $id, variantId: $variantId, quantity: $quantity) { calculatedLineItem { id quantity } userErrors { field message } } }",</w:t>
        <w:br/>
        <w:t xml:space="preserve"> "variables": {</w:t>
        <w:br/>
        <w:t xml:space="preserve"> "id": "gid://shopify/OrderEditSession/4444444444",</w:t>
        <w:br/>
        <w:t xml:space="preserve"> "variantId": "gid://shopify/ProductVariant/9876543210",</w:t>
        <w:br/>
        <w:t xml:space="preserve"> "quantity": 2</w:t>
        <w:br/>
        <w:t xml:space="preserve">    }</w:t>
        <w:br/>
        <w:t xml:space="preserve">  }'</w:t>
      </w:r>
    </w:p>
    <w:p>
      <w:pPr>
        <w:pStyle w:val="Heading3"/>
      </w:pPr>
      <w:r>
        <w:t>Example 2: Add a variant while checking inventory at a specific location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$variantId: ID!, $quantity: Int!, $locationId: ID!) { orderEditAddVariant(id: $id, variantId: $variantId, quantity: $quantity, locationId: $locationId) { calculatedLineItem { id quantity } userErrors { field message } } }",</w:t>
        <w:br/>
        <w:t xml:space="preserve"> "variables": {</w:t>
        <w:br/>
        <w:t xml:space="preserve"> "id": "gid://shopify/CalculatedOrder/1234567890",</w:t>
        <w:br/>
        <w:t xml:space="preserve"> "variantId": "gid://shopify/ProductVariant/9876543210",</w:t>
        <w:br/>
        <w:t xml:space="preserve"> "quantity": 1,</w:t>
        <w:br/>
        <w:t xml:space="preserve"> "locationId": "gid://shopify/Location/1122334455"</w:t>
        <w:br/>
        <w:t xml:space="preserve">    }</w:t>
        <w:br/>
        <w:t xml:space="preserve">  }'</w:t>
      </w:r>
    </w:p>
    <w:p>
      <w:pPr>
        <w:pStyle w:val="Heading3"/>
      </w:pPr>
      <w:r>
        <w:t>Example 3: Allow duplicates of the same variant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$variantId: ID!, $quantity: Int!, $allowDuplicates: Boolean!) { orderEditAddVariant(id: $id, variantId: $variantId, quantity: $quantity, allowDuplicates: $allowDuplicates) { calculatedLineItem { id quantity } userErrors { field message } } }",</w:t>
        <w:br/>
        <w:t xml:space="preserve"> "variables": {</w:t>
        <w:br/>
        <w:t xml:space="preserve"> "id": "gid://shopify/OrderEditSession/4444444444",</w:t>
        <w:br/>
        <w:t xml:space="preserve"> "variantId": "gid://shopify/ProductVariant/9876543210",</w:t>
        <w:br/>
        <w:t xml:space="preserve"> "quantity": 1,</w:t>
        <w:br/>
        <w:t xml:space="preserve"> "allowDuplicates": true</w:t>
        <w:br/>
        <w:t xml:space="preserve">    }</w:t>
        <w:br/>
        <w:t xml:space="preserve">  }'</w:t>
      </w:r>
    </w:p>
    <w:p>
      <w:pPr>
        <w:pStyle w:val="Heading3"/>
      </w:pPr>
      <w:r>
        <w:t>Behavior</w:t>
      </w:r>
    </w:p>
    <w:p>
      <w:pPr>
        <w:pStyle w:val="ListBullet"/>
      </w:pPr>
      <w:r>
        <w:t>Validates the input IDs and ensures quantity is positive.</w:t>
      </w:r>
    </w:p>
    <w:p>
      <w:pPr>
        <w:pStyle w:val="ListBullet"/>
      </w:pPr>
      <w:r>
        <w:t>Optionally checks inventory availability at locationId (if provided).</w:t>
      </w:r>
    </w:p>
    <w:p>
      <w:pPr>
        <w:pStyle w:val="ListBullet"/>
      </w:pPr>
      <w:r>
        <w:t>Adds the variant as a calculated line item in the current order edit.</w:t>
      </w:r>
    </w:p>
    <w:p>
      <w:pPr>
        <w:pStyle w:val="ListBullet"/>
      </w:pPr>
      <w:r>
        <w:t>Returns the newly added calculatedLineItem, the updated calculatedOrder, the orderEditSession, and any userErrors.</w:t>
      </w:r>
    </w:p>
    <w:p>
      <w:pPr>
        <w:pStyle w:val="Heading3"/>
      </w:pPr>
      <w:r>
        <w:t>Notes</w:t>
      </w:r>
    </w:p>
    <w:p>
      <w:pPr>
        <w:pStyle w:val="ListBullet"/>
      </w:pPr>
      <w:r>
        <w:t>The mutation “respects the variant’s contextual pricing”.</w:t>
      </w:r>
    </w:p>
    <w:p>
      <w:pPr>
        <w:pStyle w:val="ListBullet"/>
      </w:pPr>
      <w:r>
        <w:t>If locationId isn’t provided, Shopify chooses a default location ID automatically.</w:t>
      </w:r>
    </w:p>
    <w:p>
      <w:pPr>
        <w:pStyle w:val="Heading3"/>
      </w:pPr>
      <w:r>
        <w:t>Gotchas</w:t>
      </w:r>
    </w:p>
    <w:p>
      <w:pPr>
        <w:pStyle w:val="ListBullet"/>
      </w:pPr>
      <w:r>
        <w:t>A GraphQL 200 OK response can still represent a failed mutation; always inspect userErrors.</w:t>
      </w:r>
    </w:p>
    <w:p>
      <w:pPr>
        <w:pStyle w:val="ListBullet"/>
      </w:pPr>
      <w:r>
        <w:t>quantity must be &gt; 0.</w:t>
      </w:r>
    </w:p>
    <w:p>
      <w:pPr>
        <w:pStyle w:val="Heading3"/>
      </w:pPr>
      <w:r>
        <w:t>Error Handling</w:t>
      </w:r>
    </w:p>
    <w:p>
      <w:pPr>
        <w:pStyle w:val="ListBullet"/>
      </w:pPr>
      <w:r>
        <w:t>User/business rule errors: Returned in data.orderEditAddVariant.userErrors (for example, invalid quantity).</w:t>
      </w:r>
    </w:p>
    <w:p>
      <w:pPr>
        <w:pStyle w:val="ListBullet"/>
      </w:pPr>
      <w:r>
        <w:t>Additional GraphQL-level errors (if any) may appear in a top-level errors array in the response (not shown in the scraped content).</w:t>
      </w:r>
    </w:p>
    <w:p>
      <w:pPr>
        <w:pStyle w:val="Heading3"/>
      </w:pPr>
      <w:r>
        <w:t>Related orderEdits actions</w:t>
      </w:r>
    </w:p>
    <w:p>
      <w:pPr>
        <w:pStyle w:val="ListBullet"/>
      </w:pPr>
      <w:r>
        <w:t>[POST] Remove a Line Item Discount from an Order Edit — /graphql.json</w:t>
      </w:r>
    </w:p>
    <w:p>
      <w:pPr>
        <w:pStyle w:val="ListBullet"/>
      </w:pPr>
      <w:r>
        <w:t>[POST] Remove a Shipping Line from an Order Edit — /graphql.json</w:t>
      </w:r>
    </w:p>
    <w:p>
      <w:pPr>
        <w:pStyle w:val="ListBullet"/>
      </w:pPr>
      <w:r>
        <w:t>[POST] Add Custom Line Item to Order Edit — /graphql.json</w:t>
      </w:r>
    </w:p>
    <w:p>
      <w:pPr>
        <w:pStyle w:val="ListBullet"/>
      </w:pPr>
      <w:r>
        <w:t>[POST] Commit an Order Edit Session — /graphql.json</w:t>
      </w:r>
    </w:p>
    <w:p>
      <w:pPr>
        <w:pStyle w:val="ListBullet"/>
      </w:pPr>
      <w:r>
        <w:t>[POST] Set Line Item Quantity in an Order Edit — /admin/api/2026-01/graphql.json</w:t>
      </w:r>
    </w:p>
    <w:p>
      <w:pPr>
        <w:pStyle w:val="ListBullet"/>
      </w:pPr>
      <w:r>
        <w:t>[POST] Update a Shipping Line in an Order Edit — /admin/api/2026-01/graphql.json</w:t>
      </w:r>
    </w:p>
    <w:p>
      <w:r>
        <w:br w:type="page"/>
      </w:r>
    </w:p>
    <w:p>
      <w:pPr>
        <w:pStyle w:val="Heading2"/>
      </w:pPr>
      <w:r>
        <w:t>516. [POST] Begin an Order Edit Session</w:t>
      </w:r>
    </w:p>
    <w:p>
      <w:r>
        <w:rPr>
          <w:b/>
        </w:rPr>
        <w:t xml:space="preserve">Endpoint: </w:t>
      </w:r>
      <w:r>
        <w:rPr>
          <w:rFonts w:ascii="Courier New" w:hAnsi="Courier New"/>
          <w:sz w:val="18"/>
        </w:rPr>
        <w:t>/admin/api/2026-01/graphql.json</w:t>
      </w:r>
    </w:p>
    <w:p>
      <w:pPr>
        <w:pStyle w:val="Heading3"/>
      </w:pPr>
      <w:r>
        <w:t>Begin an Order Edit Session (orderEditBegin)</w:t>
      </w:r>
    </w:p>
    <w:p>
      <w:pPr>
        <w:pStyle w:val="Heading3"/>
      </w:pPr>
      <w:r>
        <w:t>Prerequisites</w:t>
      </w:r>
    </w:p>
    <w:p>
      <w:pPr>
        <w:pStyle w:val="ListBullet"/>
      </w:pPr>
      <w:r>
        <w:t>The app/user must have permission to edit orders in the Shopify Admin.</w:t>
      </w:r>
    </w:p>
    <w:p>
      <w:pPr>
        <w:pStyle w:val="ListBullet"/>
      </w:pPr>
      <w:r>
        <w:t>You must have the target order’s GraphQL id (global 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an order editing session for an existing order. This creates an OrderEditSession and returns a CalculatedOrder preview showing the order with staged changes applied. The session persists until you commit (orderEditCommit) or abandon it.</w:t>
      </w:r>
    </w:p>
    <w:p>
      <w:pPr>
        <w:pStyle w:val="Heading3"/>
      </w:pPr>
      <w:r>
        <w:t>Enforcement Rules</w:t>
      </w:r>
    </w:p>
    <w:p>
      <w:pPr>
        <w:pStyle w:val="ListBullet"/>
      </w:pPr>
      <w:r>
        <w:t xml:space="preserve">This is a GraphQL endpoint: </w:t>
        <w:br/>
        <w:br/>
        <w:t>Send the GraphQL operation in the request body as JSON: { "query": "...", "variables": { ... } }.</w:t>
        <w:br/>
        <w:t>Do not send GraphQL variables in the URL query string.</w:t>
      </w:r>
    </w:p>
    <w:p>
      <w:pPr>
        <w:pStyle w:val="ListBullet"/>
      </w:pPr>
      <w:r>
        <w:t>When executing, ensure to send Path Parameters in the URL, not in the body (N/A for this endpoint).</w:t>
      </w:r>
    </w:p>
    <w:p>
      <w:pPr>
        <w:pStyle w:val="ListBullet"/>
      </w:pPr>
      <w:r>
        <w:t>When executing, ensure to send Query Parameters as URL query parameters, not in the body (N/A for this endpoint).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the orderEditBegin mutation.</w:t>
            </w:r>
          </w:p>
        </w:tc>
      </w:tr>
      <w:tr>
        <w:tc>
          <w:tcPr>
            <w:tcW w:type="dxa" w:w="2880"/>
          </w:tcPr>
          <w:p>
            <w:r>
              <w:t>variables</w:t>
            </w:r>
          </w:p>
        </w:tc>
        <w:tc>
          <w:tcPr>
            <w:tcW w:type="dxa" w:w="2880"/>
          </w:tcPr>
          <w:p>
            <w:r>
              <w:t>object</w:t>
            </w:r>
          </w:p>
        </w:tc>
        <w:tc>
          <w:tcPr>
            <w:tcW w:type="dxa" w:w="2880"/>
          </w:tcPr>
          <w:p>
            <w:r>
              <w:t>Variables used by the mutation.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order to begin editing (Shopify GraphQL global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(useful if your query contains multiple operations).</w:t>
            </w:r>
          </w:p>
        </w:tc>
      </w:tr>
    </w:tbl>
    <w:p/>
    <w:p>
      <w:pPr>
        <w:pStyle w:val="Heading3"/>
      </w:pPr>
      <w:r>
        <w:t>GraphQL Mutation</w:t>
      </w:r>
    </w:p>
    <w:p>
      <w:r>
        <w:rPr>
          <w:b/>
          <w:color w:val="666666"/>
          <w:sz w:val="16"/>
        </w:rPr>
        <w:t>[json]</w:t>
      </w:r>
    </w:p>
    <w:p>
      <w:pPr>
        <w:shd w:fill="F2F2F2" w:val="clear"/>
      </w:pPr>
      <w:r>
        <w:rPr>
          <w:rFonts w:ascii="Courier New" w:hAnsi="Courier New"/>
          <w:sz w:val="17"/>
        </w:rPr>
        <w:t>{</w:t>
        <w:br/>
        <w:t xml:space="preserve"> "query": "mutation orderEditBegin($id: ID!) { orderEditBegin(id: $id) { calculatedOrder { id committed subtotalLineItemsQuantity notificationPreviewTitle } orderEditSession { id } userErrors { field message } } }",</w:t>
        <w:br/>
        <w:t xml:space="preserve"> "variables": {</w:t>
        <w:br/>
        <w:t xml:space="preserve"> "id": "gid://shopify/Order/1234567890"</w:t>
        <w:br/>
        <w:t xml:space="preserve"> }</w:t>
        <w:br/>
        <w:t>}</w:t>
      </w:r>
    </w:p>
    <w:p>
      <w:r>
        <w:rPr>
          <w:b/>
        </w:rPr>
        <w:t>Note: Note: The selection set (calculatedOrder { ... }) is customizable. The scraped content lists many possible fields on CalculatedOrder and related objects.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"orderEditBegin": {</w:t>
        <w:br/>
        <w:t xml:space="preserve"> "calculatedOrder": {</w:t>
        <w:br/>
        <w:t xml:space="preserve"> "id": "gid://shopify/CalculatedOrder/9876543210",</w:t>
        <w:br/>
        <w:t xml:space="preserve"> "committed": false,</w:t>
        <w:br/>
        <w:t xml:space="preserve"> "subtotalLineItemsQuantity": 2,</w:t>
        <w:br/>
        <w:t xml:space="preserve"> "notificationPreviewTitle": "Your order has been updated"</w:t>
        <w:br/>
        <w:t xml:space="preserve"> },</w:t>
        <w:br/>
        <w:t xml:space="preserve"> "orderEditSession": {</w:t>
        <w:br/>
        <w:t xml:space="preserve"> "id": "gid://shopify/OrderEditSession/1122334455"</w:t>
        <w:br/>
        <w:t xml:space="preserve"> },</w:t>
        <w:br/>
        <w:t xml:space="preserve"> "userErrors": []</w:t>
        <w:br/>
        <w:t xml:space="preserve"> }</w:t>
        <w:br/>
        <w:t xml:space="preserve"> }</w:t>
        <w:br/>
        <w:t>}</w:t>
      </w:r>
    </w:p>
    <w:p>
      <w:pPr>
        <w:pStyle w:val="Heading3"/>
      </w:pPr>
      <w:r>
        <w:t>Error Response (200 OK, GraphQL-level errors)</w:t>
      </w:r>
    </w:p>
    <w:p>
      <w:r>
        <w:t>Shopify GraphQL commonly returns HTTP 200 with errors and/or userErrors.</w:t>
      </w:r>
    </w:p>
    <w:p>
      <w:r>
        <w:rPr>
          <w:b/>
          <w:color w:val="666666"/>
          <w:sz w:val="16"/>
        </w:rPr>
        <w:t>[json]</w:t>
      </w:r>
    </w:p>
    <w:p>
      <w:pPr>
        <w:shd w:fill="F2F2F2" w:val="clear"/>
      </w:pPr>
      <w:r>
        <w:rPr>
          <w:rFonts w:ascii="Courier New" w:hAnsi="Courier New"/>
          <w:sz w:val="17"/>
        </w:rPr>
        <w:t>{</w:t>
        <w:br/>
        <w:t xml:space="preserve"> "data": {</w:t>
        <w:br/>
        <w:t xml:space="preserve"> "orderEditBegin": {</w:t>
        <w:br/>
        <w:t xml:space="preserve"> "calculatedOrder": null,</w:t>
        <w:br/>
        <w:t xml:space="preserve"> "orderEditSession": null,</w:t>
        <w:br/>
        <w:t xml:space="preserve"> "userErrors": [</w:t>
        <w:br/>
        <w:t xml:space="preserve"> {</w:t>
        <w:br/>
        <w:t xml:space="preserve"> "field": ["id"],</w:t>
        <w:br/>
        <w:t xml:space="preserve"> "message": "Order cannot be edited."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data.orderEditBegin.calculatedOrder</w:t>
            </w:r>
          </w:p>
        </w:tc>
        <w:tc>
          <w:tcPr>
            <w:tcW w:type="dxa" w:w="2880"/>
          </w:tcPr>
          <w:p>
            <w:r>
              <w:t>CalculatedOrder</w:t>
            </w:r>
          </w:p>
        </w:tc>
        <w:tc>
          <w:tcPr>
            <w:tcW w:type="dxa" w:w="2880"/>
          </w:tcPr>
          <w:p>
            <w:r>
              <w:t>The order preview that will be edited (shows the order with staged changes applied).</w:t>
            </w:r>
          </w:p>
        </w:tc>
      </w:tr>
      <w:tr>
        <w:tc>
          <w:tcPr>
            <w:tcW w:type="dxa" w:w="2880"/>
          </w:tcPr>
          <w:p>
            <w:r>
              <w:t>data.orderEditBegin.calculatedOrder.id</w:t>
            </w:r>
          </w:p>
        </w:tc>
        <w:tc>
          <w:tcPr>
            <w:tcW w:type="dxa" w:w="2880"/>
          </w:tcPr>
          <w:p>
            <w:r>
              <w:t>ID</w:t>
            </w:r>
          </w:p>
        </w:tc>
        <w:tc>
          <w:tcPr>
            <w:tcW w:type="dxa" w:w="2880"/>
          </w:tcPr>
          <w:p>
            <w:r>
              <w:t>Globally-unique ID of the calculated order.</w:t>
            </w:r>
          </w:p>
        </w:tc>
      </w:tr>
      <w:tr>
        <w:tc>
          <w:tcPr>
            <w:tcW w:type="dxa" w:w="2880"/>
          </w:tcPr>
          <w:p>
            <w:r>
              <w:t>data.orderEditBegin.calculatedOrder.committed</w:t>
            </w:r>
          </w:p>
        </w:tc>
        <w:tc>
          <w:tcPr>
            <w:tcW w:type="dxa" w:w="2880"/>
          </w:tcPr>
          <w:p>
            <w:r>
              <w:t>Boolean</w:t>
            </w:r>
          </w:p>
        </w:tc>
        <w:tc>
          <w:tcPr>
            <w:tcW w:type="dxa" w:w="2880"/>
          </w:tcPr>
          <w:p>
            <w:r>
              <w:t>Whether the changes have been applied and saved to the order.</w:t>
            </w:r>
          </w:p>
        </w:tc>
      </w:tr>
      <w:tr>
        <w:tc>
          <w:tcPr>
            <w:tcW w:type="dxa" w:w="2880"/>
          </w:tcPr>
          <w:p>
            <w:r>
              <w:t>data.orderEditBegin.orderEditSession</w:t>
            </w:r>
          </w:p>
        </w:tc>
        <w:tc>
          <w:tcPr>
            <w:tcW w:type="dxa" w:w="2880"/>
          </w:tcPr>
          <w:p>
            <w:r>
              <w:t>OrderEditSession</w:t>
            </w:r>
          </w:p>
        </w:tc>
        <w:tc>
          <w:tcPr>
            <w:tcW w:type="dxa" w:w="2880"/>
          </w:tcPr>
          <w:p>
            <w:r>
              <w:t>The order edit session that was created.</w:t>
            </w:r>
          </w:p>
        </w:tc>
      </w:tr>
      <w:tr>
        <w:tc>
          <w:tcPr>
            <w:tcW w:type="dxa" w:w="2880"/>
          </w:tcPr>
          <w:p>
            <w:r>
              <w:t>data.orderEditBegin.orderEditSession.id</w:t>
            </w:r>
          </w:p>
        </w:tc>
        <w:tc>
          <w:tcPr>
            <w:tcW w:type="dxa" w:w="2880"/>
          </w:tcPr>
          <w:p>
            <w:r>
              <w:t>ID</w:t>
            </w:r>
          </w:p>
        </w:tc>
        <w:tc>
          <w:tcPr>
            <w:tcW w:type="dxa" w:w="2880"/>
          </w:tcPr>
          <w:p>
            <w:r>
              <w:t>Unique ID of the order edit session.</w:t>
            </w:r>
          </w:p>
        </w:tc>
      </w:tr>
      <w:tr>
        <w:tc>
          <w:tcPr>
            <w:tcW w:type="dxa" w:w="2880"/>
          </w:tcPr>
          <w:p>
            <w:r>
              <w:t>data.orderEditBegin.userErrors</w:t>
            </w:r>
          </w:p>
        </w:tc>
        <w:tc>
          <w:tcPr>
            <w:tcW w:type="dxa" w:w="2880"/>
          </w:tcPr>
          <w:p>
            <w:r>
              <w:t>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orderEditBegin($id: ID!) { orderEditBegin(id: $id) { calculatedOrder { id committed subtotalLineItemsQuantity } orderEditSession { id } userErrors { field message } } }",</w:t>
        <w:br/>
        <w:t xml:space="preserve"> "variables": {</w:t>
        <w:br/>
        <w:t xml:space="preserve"> "id": "gid://shopify/Order/1234567890"</w:t>
        <w:br/>
        <w:t xml:space="preserve">    }</w:t>
        <w:br/>
        <w:t xml:space="preserve">  }'</w:t>
      </w:r>
    </w:p>
    <w:p>
      <w:pPr>
        <w:pStyle w:val="Heading3"/>
      </w:pPr>
      <w:r>
        <w:t>Example Usage</w:t>
      </w:r>
    </w:p>
    <w:p>
      <w:pPr>
        <w:pStyle w:val="Heading3"/>
      </w:pPr>
      <w:r>
        <w:t>Example 1: Begin edit and request a small preview</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($id: ID!) { orderEditBegin(id: $id) { calculatedOrder { id committed totalPriceSet { shopMoney { amount currencyCode } } } orderEditSession { id } userErrors { field message } } }",</w:t>
        <w:br/>
        <w:t xml:space="preserve"> "variables": { "id": "gid://shopify/Order/1234567890" }</w:t>
        <w:br/>
        <w:t xml:space="preserve">  }'</w:t>
      </w:r>
    </w:p>
    <w:p>
      <w:pPr>
        <w:pStyle w:val="Heading3"/>
      </w:pPr>
      <w:r>
        <w:t>Example 2: Begin edit and include notification preview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($id: ID!) { orderEditBegin(id: $id) { calculatedOrder { id notificationPreviewTitle notificationPreviewHtml } orderEditSession { id } userErrors { field message } } }",</w:t>
        <w:br/>
        <w:t xml:space="preserve"> "variables": { "id": "gid://shopify/Order/1234567890" }</w:t>
        <w:br/>
        <w:t xml:space="preserve">  }'</w:t>
      </w:r>
    </w:p>
    <w:p>
      <w:pPr>
        <w:pStyle w:val="Heading3"/>
      </w:pPr>
      <w:r>
        <w:t>Behavior</w:t>
      </w:r>
    </w:p>
    <w:p>
      <w:pPr>
        <w:pStyle w:val="ListBullet"/>
      </w:pPr>
      <w:r>
        <w:t>Begin session: Creates an OrderEditSession for the specified order.</w:t>
      </w:r>
    </w:p>
    <w:p>
      <w:pPr>
        <w:pStyle w:val="ListBullet"/>
      </w:pPr>
      <w:r>
        <w:t>Preview returned: Returns a CalculatedOrder representing the order state including any staged changes (initially none).</w:t>
      </w:r>
    </w:p>
    <w:p>
      <w:pPr>
        <w:pStyle w:val="ListBullet"/>
      </w:pPr>
      <w:r>
        <w:t>Next steps: Apply edits using mutations like orderEditAddVariant / orderEditSetQuantity.</w:t>
      </w:r>
    </w:p>
    <w:p>
      <w:pPr>
        <w:pStyle w:val="ListBullet"/>
      </w:pPr>
      <w:r>
        <w:t>Finalize: Persist changes with orderEditCommit or discard them by abandoning the session.</w:t>
      </w:r>
    </w:p>
    <w:p>
      <w:pPr>
        <w:pStyle w:val="Heading3"/>
      </w:pPr>
      <w:r>
        <w:t>Notes</w:t>
      </w:r>
    </w:p>
    <w:p>
      <w:pPr>
        <w:pStyle w:val="ListBullet"/>
      </w:pPr>
      <w:r>
        <w:t>The mutation is the first step in Shopify’s three-step order editing workflow: begin → stage changes → commit.</w:t>
      </w:r>
    </w:p>
    <w:p>
      <w:pPr>
        <w:pStyle w:val="ListBullet"/>
      </w:pPr>
      <w:r>
        <w:t>The response can include extensive nested data depending on what you request in the GraphQL selection set; request only what you need to reduce payload size.</w:t>
      </w:r>
    </w:p>
    <w:p>
      <w:pPr>
        <w:pStyle w:val="Heading3"/>
      </w:pPr>
      <w:r>
        <w:t>Gotchas</w:t>
      </w:r>
    </w:p>
    <w:p>
      <w:pPr>
        <w:pStyle w:val="ListBullet"/>
      </w:pPr>
      <w:r>
        <w:t>Shopify may return HTTP 200 even when the mutation fails; always check userErrors (and top-level GraphQL errors if present).</w:t>
      </w:r>
    </w:p>
    <w:p>
      <w:pPr>
        <w:pStyle w:val="ListBullet"/>
      </w:pPr>
      <w:r>
        <w:t>You must use the GraphQL global ID format for id (for example, gid://shopify/Order/...).</w:t>
      </w:r>
    </w:p>
    <w:p>
      <w:pPr>
        <w:pStyle w:val="Heading3"/>
      </w:pPr>
      <w:r>
        <w:t>Related orderEditSessions actions</w:t>
      </w:r>
    </w:p>
    <w:p>
      <w:pPr>
        <w:pStyle w:val="ListBullet"/>
      </w:pPr>
      <w:r>
        <w:t>[POST] Get an Order Edit Session by ID — /admin/api/2026-01/graphql.json</w:t>
      </w:r>
    </w:p>
    <w:p>
      <w:r>
        <w:br w:type="page"/>
      </w:r>
    </w:p>
    <w:p>
      <w:pPr>
        <w:pStyle w:val="Heading2"/>
      </w:pPr>
      <w:r>
        <w:t>517. [POST] Commit an Order Edit Session</w:t>
      </w:r>
    </w:p>
    <w:p>
      <w:r>
        <w:rPr>
          <w:b/>
        </w:rPr>
        <w:t xml:space="preserve">Endpoint: </w:t>
      </w:r>
      <w:r>
        <w:rPr>
          <w:rFonts w:ascii="Courier New" w:hAnsi="Courier New"/>
          <w:sz w:val="18"/>
        </w:rPr>
        <w:t>/graphql.json</w:t>
      </w:r>
    </w:p>
    <w:p>
      <w:pPr>
        <w:pStyle w:val="Heading3"/>
      </w:pPr>
      <w:r>
        <w:t>Commit an Order Edit Session (orderEditCommit)</w:t>
      </w:r>
    </w:p>
    <w:p>
      <w:pPr>
        <w:pStyle w:val="Heading3"/>
      </w:pPr>
      <w:r>
        <w:t>Prerequisites</w:t>
      </w:r>
    </w:p>
    <w:p>
      <w:pPr>
        <w:pStyle w:val="ListBullet"/>
      </w:pPr>
      <w:r>
        <w:t>An order edit session (calculated order) must already exist (created via orderEditBegin).</w:t>
      </w:r>
    </w:p>
    <w:p>
      <w:pPr>
        <w:pStyle w:val="ListBullet"/>
      </w:pPr>
      <w:r>
        <w:t>Only unfulfilled line items can be edited.</w:t>
      </w:r>
    </w:p>
    <w:p>
      <w:pPr>
        <w:pStyle w:val="ListBullet"/>
      </w:pPr>
      <w:r>
        <w:t>If the edit changes the total order value, the customer might need to pay a balance or receive a refund.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Applies (commits) staged changes from an order editing session to the original order, finalizing all modifications made during the edit session. You can optionally notify the customer and attach a staff note for internal tracking.</w:t>
      </w:r>
    </w:p>
    <w:p>
      <w:pPr>
        <w:pStyle w:val="Heading3"/>
      </w:pPr>
      <w:r>
        <w:t>Enforcement Rules</w:t>
      </w:r>
    </w:p>
    <w:p>
      <w:pPr>
        <w:pStyle w:val="ListBullet"/>
      </w:pPr>
      <w:r>
        <w:t>This is a GraphQL Admin API mutation executed by POSTing to the GraphQL endpoint.</w:t>
      </w:r>
    </w:p>
    <w:p>
      <w:pPr>
        <w:pStyle w:val="ListBullet"/>
      </w:pPr>
      <w:r>
        <w:t xml:space="preserve">Provide the mutation in the request body as JSON with: </w:t>
        <w:br/>
        <w:br/>
        <w:t>query (string) containing the GraphQL mutation</w:t>
        <w:br/>
        <w:t>variables (object) containing runtime values</w:t>
      </w:r>
    </w:p>
    <w:p>
      <w:pPr>
        <w:pStyle w:val="ListBullet"/>
      </w:pPr>
      <w:r>
        <w:t>The id argument must be provided and must be a non-empty GraphQL ID of the calculated order (order edit session).</w:t>
      </w:r>
    </w:p>
    <w:p>
      <w:pPr>
        <w:pStyle w:val="ListBullet"/>
      </w:pPr>
      <w:r>
        <w:t>When executing, send all inputs (id, notifyCustomer, staffNote) in the GraphQL variables (request body), not as URL query parameters.</w:t>
      </w:r>
    </w:p>
    <w:p>
      <w:pPr>
        <w:pStyle w:val="ListBullet"/>
      </w:pPr>
      <w:r>
        <w:t>There are no path parameters for this endpoint.</w:t>
      </w:r>
    </w:p>
    <w:p>
      <w:pPr>
        <w:pStyle w:val="Heading3"/>
      </w:pPr>
      <w:r>
        <w:t>Valid Examples</w:t>
      </w:r>
    </w:p>
    <w:p>
      <w:pPr>
        <w:pStyle w:val="ListBullet"/>
      </w:pPr>
      <w:r>
        <w:t>id: "gid://shopify/CalculatedOrder/1234567890"</w:t>
      </w:r>
    </w:p>
    <w:p>
      <w:pPr>
        <w:pStyle w:val="Heading3"/>
      </w:pPr>
      <w:r>
        <w:t>Invalid Examples</w:t>
      </w:r>
    </w:p>
    <w:p>
      <w:pPr>
        <w:pStyle w:val="ListBullet"/>
      </w:pPr>
      <w:r>
        <w:t>id: ""</w:t>
      </w:r>
    </w:p>
    <w:p>
      <w:pPr>
        <w:pStyle w:val="ListBullet"/>
      </w:pPr>
      <w:r>
        <w:t>Missing id</w:t>
      </w:r>
    </w:p>
    <w:p>
      <w:pPr>
        <w:pStyle w:val="Heading3"/>
      </w:pPr>
      <w:r>
        <w:t>GraphQL Arguments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calculated order (order edit session) whose staged changes will be applied to the original order.</w:t>
            </w:r>
          </w:p>
        </w:tc>
      </w:tr>
    </w:tbl>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notifyCustomer</w:t>
            </w:r>
          </w:p>
        </w:tc>
        <w:tc>
          <w:tcPr>
            <w:tcW w:type="dxa" w:w="2880"/>
          </w:tcPr>
          <w:p>
            <w:r>
              <w:t>Boolean</w:t>
            </w:r>
          </w:p>
        </w:tc>
        <w:tc>
          <w:tcPr>
            <w:tcW w:type="dxa" w:w="2880"/>
          </w:tcPr>
          <w:p>
            <w:r>
              <w:t>Whether to notify the customer about the changes.</w:t>
            </w:r>
          </w:p>
        </w:tc>
      </w:tr>
      <w:tr>
        <w:tc>
          <w:tcPr>
            <w:tcW w:type="dxa" w:w="2880"/>
          </w:tcPr>
          <w:p>
            <w:r>
              <w:t>staffNote</w:t>
            </w:r>
          </w:p>
        </w:tc>
        <w:tc>
          <w:tcPr>
            <w:tcW w:type="dxa" w:w="2880"/>
          </w:tcPr>
          <w:p>
            <w:r>
              <w:t>String</w:t>
            </w:r>
          </w:p>
        </w:tc>
        <w:tc>
          <w:tcPr>
            <w:tcW w:type="dxa" w:w="2880"/>
          </w:tcPr>
          <w:p>
            <w:r>
              <w:t>Note for staff members (internal tracking).</w:t>
            </w:r>
          </w:p>
        </w:tc>
      </w:tr>
    </w:tbl>
    <w:p/>
    <w:p>
      <w:pPr>
        <w:pStyle w:val="Heading3"/>
      </w:pPr>
      <w:r>
        <w:t>Request Body</w:t>
      </w:r>
    </w:p>
    <w:p>
      <w:r>
        <w:t>Send a JSON object containing the GraphQL mutation and variables.</w:t>
      </w:r>
    </w:p>
    <w:p>
      <w:pPr>
        <w:pStyle w:val="Heading3"/>
      </w:pPr>
      <w:r>
        <w:t>Mutation (example)</w:t>
      </w:r>
    </w:p>
    <w:p>
      <w:r>
        <w:rPr>
          <w:b/>
          <w:color w:val="666666"/>
          <w:sz w:val="16"/>
        </w:rPr>
        <w:t>[json]</w:t>
      </w:r>
    </w:p>
    <w:p>
      <w:pPr>
        <w:shd w:fill="F2F2F2" w:val="clear"/>
      </w:pPr>
      <w:r>
        <w:rPr>
          <w:rFonts w:ascii="Courier New" w:hAnsi="Courier New"/>
          <w:sz w:val="17"/>
        </w:rPr>
        <w:t>{</w:t>
        <w:br/>
        <w:t xml:space="preserve"> "query": "mutation orderEditCommit($id: ID!, $notifyCustomer: Boolean, $staffNote: String) { orderEditCommit(id: $id, notifyCustomer: $notifyCustomer, staffNote: $staffNote) { order { id } successMessages userErrors { field message } } }",</w:t>
        <w:br/>
        <w:t xml:space="preserve"> "variables": {</w:t>
        <w:br/>
        <w:t xml:space="preserve"> "id": "gid://shopify/CalculatedOrder/1234567890",</w:t>
        <w:br/>
        <w:t xml:space="preserve"> "notifyCustomer": false,</w:t>
        <w:br/>
        <w:t xml:space="preserve"> "staffNote": "Committed order edits after customer request."</w:t>
        <w:br/>
        <w:t xml:space="preserve"> }</w:t>
        <w:br/>
        <w:t>}</w:t>
      </w:r>
    </w:p>
    <w:p>
      <w:r>
        <w:rPr>
          <w:b/>
        </w:rPr>
        <w:t>Note: Note: The selection set (order { ... }) is configurable. The scraped content lists many possible order fields; request only the fields you need.</w:t>
      </w:r>
    </w:p>
    <w:p>
      <w:pPr>
        <w:pStyle w:val="Heading3"/>
      </w:pPr>
      <w:r>
        <w:t>Response</w:t>
      </w:r>
    </w:p>
    <w:p>
      <w:pPr>
        <w:pStyle w:val="Heading3"/>
      </w:pPr>
      <w:r>
        <w:t>Success Response (200 OK)</w:t>
      </w:r>
    </w:p>
    <w:p>
      <w:r>
        <w:t>GraphQL responses return data and may also include top-level errors. The mutation payload can include userErrors.</w:t>
      </w:r>
    </w:p>
    <w:p>
      <w:r>
        <w:rPr>
          <w:b/>
          <w:color w:val="666666"/>
          <w:sz w:val="16"/>
        </w:rPr>
        <w:t>[json]</w:t>
      </w:r>
    </w:p>
    <w:p>
      <w:pPr>
        <w:shd w:fill="F2F2F2" w:val="clear"/>
      </w:pPr>
      <w:r>
        <w:rPr>
          <w:rFonts w:ascii="Courier New" w:hAnsi="Courier New"/>
          <w:sz w:val="17"/>
        </w:rPr>
        <w:t>{</w:t>
        <w:br/>
        <w:t xml:space="preserve"> "data": {</w:t>
        <w:br/>
        <w:t xml:space="preserve"> "orderEditCommit": {</w:t>
        <w:br/>
        <w:t xml:space="preserve"> "order": {</w:t>
        <w:br/>
        <w:t xml:space="preserve"> "id": "gid://shopify/Order/9876543210"</w:t>
        <w:br/>
        <w:t xml:space="preserve"> },</w:t>
        <w:br/>
        <w:t xml:space="preserve"> "successMessages": [</w:t>
        <w:br/>
        <w:t xml:space="preserve"> "Staged changes were committed."</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"orderEditCommit": {</w:t>
        <w:br/>
        <w:t xml:space="preserve"> "order": null,</w:t>
        <w:br/>
        <w:t xml:space="preserve"> "successMessages": [],</w:t>
        <w:br/>
        <w:t xml:space="preserve"> "userErrors": [</w:t>
        <w:br/>
        <w:t xml:space="preserve"> {</w:t>
        <w:br/>
        <w:t xml:space="preserve"> "field": ["id"],</w:t>
        <w:br/>
        <w:t xml:space="preserve"> "message": "Calculated order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orderEditCommit.order</w:t>
            </w:r>
          </w:p>
        </w:tc>
        <w:tc>
          <w:tcPr>
            <w:tcW w:type="dxa" w:w="2880"/>
          </w:tcPr>
          <w:p>
            <w:r>
              <w:t>Order</w:t>
            </w:r>
          </w:p>
        </w:tc>
        <w:tc>
          <w:tcPr>
            <w:tcW w:type="dxa" w:w="2880"/>
          </w:tcPr>
          <w:p>
            <w:r>
              <w:t>The order with changes applied. (Fields returned depend on your GraphQL selection set.)</w:t>
            </w:r>
          </w:p>
        </w:tc>
      </w:tr>
      <w:tr>
        <w:tc>
          <w:tcPr>
            <w:tcW w:type="dxa" w:w="2880"/>
          </w:tcPr>
          <w:p>
            <w:r>
              <w:t>orderEditCommit.successMessages</w:t>
            </w:r>
          </w:p>
        </w:tc>
        <w:tc>
          <w:tcPr>
            <w:tcW w:type="dxa" w:w="2880"/>
          </w:tcPr>
          <w:p>
            <w:r>
              <w:t>String</w:t>
            </w:r>
          </w:p>
        </w:tc>
        <w:tc>
          <w:tcPr>
            <w:tcW w:type="dxa" w:w="2880"/>
          </w:tcPr>
          <w:p>
            <w:r>
              <w:t>Messages to display to the user after the staged changes are committed.</w:t>
            </w:r>
          </w:p>
        </w:tc>
      </w:tr>
      <w:tr>
        <w:tc>
          <w:tcPr>
            <w:tcW w:type="dxa" w:w="2880"/>
          </w:tcPr>
          <w:p>
            <w:r>
              <w:t>orderEditCommit.userErrors</w:t>
            </w:r>
          </w:p>
        </w:tc>
        <w:tc>
          <w:tcPr>
            <w:tcW w:type="dxa" w:w="2880"/>
          </w:tcPr>
          <w:p>
            <w:r>
              <w:t>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--data-binary '{</w:t>
        <w:br/>
        <w:t xml:space="preserve"> "query": "mutation orderEditCommit($id: ID!, $notifyCustomer: Boolean, $staffNote: String) { orderEditCommit(id: $id, notifyCustomer: $notifyCustomer, staffNote: $staffNote) { order { id } successMessages userErrors { field message } } }",</w:t>
        <w:br/>
        <w:t xml:space="preserve"> "variables": {</w:t>
        <w:br/>
        <w:t xml:space="preserve"> "id": "gid://shopify/CalculatedOrder/1234567890",</w:t>
        <w:br/>
        <w:t xml:space="preserve"> "notifyCustomer": false,</w:t>
        <w:br/>
        <w:t xml:space="preserve"> "staffNote": "Committed order edits after customer request."</w:t>
        <w:br/>
        <w:t xml:space="preserve">    }</w:t>
        <w:br/>
        <w:t xml:space="preserve">  }'</w:t>
      </w:r>
    </w:p>
    <w:p>
      <w:pPr>
        <w:pStyle w:val="Heading3"/>
      </w:pPr>
      <w:r>
        <w:t>Example Usage</w:t>
      </w:r>
    </w:p>
    <w:p>
      <w:pPr>
        <w:pStyle w:val="Heading3"/>
      </w:pPr>
      <w:r>
        <w:t>Example 1: Commit edits without notifying the customer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--data-binary '{</w:t>
        <w:br/>
        <w:t xml:space="preserve"> "query": "mutation ($id: ID!) { orderEditCommit(id: $id) { order { id } successMessages userErrors { field message } } }",</w:t>
        <w:br/>
        <w:t xml:space="preserve"> "variables": {</w:t>
        <w:br/>
        <w:t xml:space="preserve"> "id": "gid://shopify/CalculatedOrder/1234567890"</w:t>
        <w:br/>
        <w:t xml:space="preserve">    }</w:t>
        <w:br/>
        <w:t xml:space="preserve">  }'</w:t>
      </w:r>
    </w:p>
    <w:p>
      <w:pPr>
        <w:pStyle w:val="Heading3"/>
      </w:pPr>
      <w:r>
        <w:t>Example 2: Commit edits and notify the customer with a staff note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--data-binary '{</w:t>
        <w:br/>
        <w:t xml:space="preserve"> "query": "mutation ($id: ID!, $notifyCustomer: Boolean!, $staffNote: String) { orderEditCommit(id: $id, notifyCustomer: $notifyCustomer, staffNote: $staffNote) { order { id name } successMessages userErrors { field message } } }",</w:t>
        <w:br/>
        <w:t xml:space="preserve"> "variables": {</w:t>
        <w:br/>
        <w:t xml:space="preserve"> "id": "gid://shopify/CalculatedOrder/1234567890",</w:t>
        <w:br/>
        <w:t xml:space="preserve"> "notifyCustomer": true,</w:t>
        <w:br/>
        <w:t xml:space="preserve"> "staffNote": "Customer requested quantity change; committed and notified."</w:t>
        <w:br/>
        <w:t xml:space="preserve">    }</w:t>
        <w:br/>
        <w:t xml:space="preserve">  }'</w:t>
      </w:r>
    </w:p>
    <w:p>
      <w:pPr>
        <w:pStyle w:val="Heading3"/>
      </w:pPr>
      <w:r>
        <w:t>Behavior</w:t>
      </w:r>
    </w:p>
    <w:p>
      <w:pPr>
        <w:pStyle w:val="ListBullet"/>
      </w:pPr>
      <w:r>
        <w:t>Validates the provided calculated order (edit session) id.</w:t>
      </w:r>
    </w:p>
    <w:p>
      <w:pPr>
        <w:pStyle w:val="ListBullet"/>
      </w:pPr>
      <w:r>
        <w:t>Applies all staged changes from the edit session to the original order.</w:t>
      </w:r>
    </w:p>
    <w:p>
      <w:pPr>
        <w:pStyle w:val="ListBullet"/>
      </w:pPr>
      <w:r>
        <w:t>Optionally notifies the customer if notifyCustomer is set.</w:t>
      </w:r>
    </w:p>
    <w:p>
      <w:pPr>
        <w:pStyle w:val="ListBullet"/>
      </w:pPr>
      <w:r>
        <w:t>Returns the updated order (per your selection set), any successMessages, and any userErrors.</w:t>
      </w:r>
    </w:p>
    <w:p>
      <w:pPr>
        <w:pStyle w:val="Heading3"/>
      </w:pPr>
      <w:r>
        <w:t>Notes</w:t>
      </w:r>
    </w:p>
    <w:p>
      <w:pPr>
        <w:pStyle w:val="ListBullet"/>
      </w:pPr>
      <w:r>
        <w:t>Order editing is a three-step workflow: orderEditBegin → apply edit mutations → orderEditCommit.</w:t>
      </w:r>
    </w:p>
    <w:p>
      <w:pPr>
        <w:pStyle w:val="ListBullet"/>
      </w:pPr>
      <w:r>
        <w:t>The id can be the ID of the calculated order / order edit session.</w:t>
      </w:r>
    </w:p>
    <w:p>
      <w:pPr>
        <w:pStyle w:val="ListBullet"/>
      </w:pPr>
      <w:r>
        <w:t>Because the Order object is large, prefer a minimal selection set (for example id, name, and totals you care about).</w:t>
      </w:r>
    </w:p>
    <w:p>
      <w:pPr>
        <w:pStyle w:val="Heading3"/>
      </w:pPr>
      <w:r>
        <w:t>Gotchas</w:t>
      </w:r>
    </w:p>
    <w:p>
      <w:pPr>
        <w:pStyle w:val="ListBullet"/>
      </w:pPr>
      <w:r>
        <w:t>You can only edit unfulfilled line items.</w:t>
      </w:r>
    </w:p>
    <w:p>
      <w:pPr>
        <w:pStyle w:val="ListBullet"/>
      </w:pPr>
      <w:r>
        <w:t>Even when HTTP status is 200, the mutation can still fail logically via userErrors (check userErrors in the payload).</w:t>
      </w:r>
    </w:p>
    <w:p>
      <w:pPr>
        <w:pStyle w:val="Heading3"/>
      </w:pPr>
      <w:r>
        <w:t>Related orderEdits actions</w:t>
      </w:r>
    </w:p>
    <w:p>
      <w:pPr>
        <w:pStyle w:val="ListBullet"/>
      </w:pPr>
      <w:r>
        <w:t>[POST] Remove a Line Item Discount from an Order Edit — /graphql.json</w:t>
      </w:r>
    </w:p>
    <w:p>
      <w:pPr>
        <w:pStyle w:val="ListBullet"/>
      </w:pPr>
      <w:r>
        <w:t>[POST] Remove a Shipping Line from an Order Edit — /graphql.json</w:t>
      </w:r>
    </w:p>
    <w:p>
      <w:pPr>
        <w:pStyle w:val="ListBullet"/>
      </w:pPr>
      <w:r>
        <w:t>[POST] Add Custom Line Item to Order Edit — /graphql.json</w:t>
      </w:r>
    </w:p>
    <w:p>
      <w:pPr>
        <w:pStyle w:val="ListBullet"/>
      </w:pPr>
      <w:r>
        <w:t>[POST] Add a Variant to an Order Edit — /graphql.json</w:t>
      </w:r>
    </w:p>
    <w:p>
      <w:pPr>
        <w:pStyle w:val="ListBullet"/>
      </w:pPr>
      <w:r>
        <w:t>[POST] Set Line Item Quantity in an Order Edit — /admin/api/2026-01/graphql.json</w:t>
      </w:r>
    </w:p>
    <w:p>
      <w:pPr>
        <w:pStyle w:val="ListBullet"/>
      </w:pPr>
      <w:r>
        <w:t>[POST] Update a Shipping Line in an Order Edit — /admin/api/2026-01/graphql.json</w:t>
      </w:r>
    </w:p>
    <w:p>
      <w:r>
        <w:br w:type="page"/>
      </w:r>
    </w:p>
    <w:p>
      <w:pPr>
        <w:pStyle w:val="Heading2"/>
      </w:pPr>
      <w:r>
        <w:t>518. [POST] Set Line Item Quantity in an Order Edit</w:t>
      </w:r>
    </w:p>
    <w:p>
      <w:r>
        <w:rPr>
          <w:b/>
        </w:rPr>
        <w:t xml:space="preserve">Endpoint: </w:t>
      </w:r>
      <w:r>
        <w:rPr>
          <w:rFonts w:ascii="Courier New" w:hAnsi="Courier New"/>
          <w:sz w:val="18"/>
        </w:rPr>
        <w:t>/admin/api/2026-01/graphql.json</w:t>
      </w:r>
    </w:p>
    <w:p>
      <w:pPr>
        <w:pStyle w:val="Heading3"/>
      </w:pPr>
      <w:r>
        <w:t>Set Line Item Quantity in an Order Edit (orderEditSetQuantity)</w:t>
      </w:r>
    </w:p>
    <w:p>
      <w:pPr>
        <w:pStyle w:val="Heading3"/>
      </w:pPr>
      <w:r>
        <w:t>Prerequisites</w:t>
      </w:r>
    </w:p>
    <w:p>
      <w:pPr>
        <w:pStyle w:val="ListBullet"/>
      </w:pPr>
      <w:r>
        <w:t>You must have access to edit existing orders (order edit workflow) in the Shopify Admin.</w:t>
      </w:r>
    </w:p>
    <w:p>
      <w:pPr>
        <w:pStyle w:val="ListBullet"/>
      </w:pPr>
      <w:r>
        <w:t xml:space="preserve">You must have: </w:t>
        <w:br/>
        <w:br/>
        <w:t>The ID of the calculated order (or order edit session) you’re editing (id)</w:t>
        <w:br/>
        <w:t>The ID of the calculated line item to update (lineItemId)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quantity of a line item on an order that’s being edited. You can increase, decrease, or effectively remove the item by setting quantity to 0. When decreasing quantity, you can optionally restock removed units by setting restock to true.</w:t>
      </w:r>
    </w:p>
    <w:p>
      <w:pPr>
        <w:pStyle w:val="Heading3"/>
      </w:pPr>
      <w:r>
        <w:t>Enforcement Rules</w:t>
      </w:r>
    </w:p>
    <w:p>
      <w:pPr>
        <w:pStyle w:val="ListBullet"/>
      </w:pPr>
      <w:r>
        <w:t>This is a GraphQL Admin API mutation executed via POST to the GraphQL endpoint.</w:t>
      </w:r>
    </w:p>
    <w:p>
      <w:pPr>
        <w:pStyle w:val="ListBullet"/>
      </w:pPr>
      <w:r>
        <w:t>Do not send mutation arguments as URL path parameters or query parameters; send them in the JSON request body as GraphQL variables.</w:t>
      </w:r>
    </w:p>
    <w:p>
      <w:pPr>
        <w:pStyle w:val="ListBullet"/>
      </w:pPr>
      <w:r>
        <w:t xml:space="preserve">When executing the action: </w:t>
        <w:br/>
        <w:br/>
        <w:t>Send Path Parameters in the URL, not in the body. (This endpoint has no path parameters.)</w:t>
        <w:br/>
        <w:t>Send Query Parameters as URL query parameters, not in the body. (This endpoint has no query parameters.)</w:t>
      </w:r>
    </w:p>
    <w:p>
      <w:pPr>
        <w:pStyle w:val="Heading3"/>
      </w:pPr>
      <w:r>
        <w:t>GraphQL Mutation</w:t>
      </w:r>
    </w:p>
    <w:p>
      <w:pPr>
        <w:shd w:fill="F2F2F2" w:val="clear"/>
      </w:pPr>
      <w:r>
        <w:rPr>
          <w:rFonts w:ascii="Courier New" w:hAnsi="Courier New"/>
          <w:sz w:val="17"/>
        </w:rPr>
        <w:t>mutation orderEditSetQuantity(</w:t>
        <w:br/>
        <w:t xml:space="preserve">  $id: ID!</w:t>
        <w:br/>
        <w:t xml:space="preserve">  $lineItemId: ID!</w:t>
        <w:br/>
        <w:t xml:space="preserve">  $quantity: Int!</w:t>
        <w:br/>
        <w:t xml:space="preserve">  $restock: Boolean</w:t>
        <w:br/>
        <w:t>) {</w:t>
        <w:br/>
        <w:t xml:space="preserve"> orderEditSetQuantity(</w:t>
        <w:br/>
        <w:t xml:space="preserve"> id: $id</w:t>
        <w:br/>
        <w:t xml:space="preserve"> lineItemId: $lineItemId</w:t>
        <w:br/>
        <w:t xml:space="preserve"> quantity: $quantity</w:t>
        <w:br/>
        <w:t xml:space="preserve"> restock: $restock</w:t>
        <w:br/>
        <w:t xml:space="preserve"> ) {</w:t>
        <w:br/>
        <w:t xml:space="preserve"> calculatedLineItem {</w:t>
        <w:br/>
        <w:t xml:space="preserve"> id</w:t>
        <w:br/>
        <w:t xml:space="preserve"> quantity</w:t>
        <w:br/>
        <w:t xml:space="preserve"> editableQuantity</w:t>
        <w:br/>
        <w:t xml:space="preserve"> editableQuantityBeforeChanges</w:t>
        <w:br/>
        <w:t xml:space="preserve"> restockable</w:t>
        <w:br/>
        <w:t xml:space="preserve"> restocking</w:t>
        <w:br/>
        <w:t xml:space="preserve"> sku</w:t>
        <w:br/>
        <w:t xml:space="preserve"> title</w:t>
        <w:br/>
        <w:t xml:space="preserve"> variantTitle</w:t>
        <w:br/>
        <w:t xml:space="preserve"> }</w:t>
        <w:br/>
        <w:t xml:space="preserve"> calculatedOrder {</w:t>
        <w:br/>
        <w:t xml:space="preserve"> id</w:t>
        <w:br/>
        <w:t xml:space="preserve"> committed</w:t>
        <w:br/>
        <w:t xml:space="preserve"> subtotalLineItemsQuantity</w:t>
        <w:br/>
        <w:t xml:space="preserve"> }</w:t>
        <w:br/>
        <w:t xml:space="preserve"> orderEditSession {</w:t>
        <w:br/>
        <w:t xml:space="preserve"> id</w:t>
        <w:br/>
        <w:t xml:space="preserve"> }</w:t>
        <w:br/>
        <w:t xml:space="preserve"> userErrors {</w:t>
        <w:br/>
        <w:t xml:space="preserve"> field</w:t>
        <w:br/>
        <w:t xml:space="preserve"> message</w:t>
        <w:br/>
        <w:t xml:space="preserve"> }</w:t>
        <w:br/>
        <w:t xml:space="preserve"> }</w:t>
        <w:br/>
        <w:t>}</w:t>
      </w:r>
    </w:p>
    <w:p>
      <w:pPr>
        <w:pStyle w:val="Heading3"/>
      </w:pPr>
      <w:r>
        <w:t>Required Request Body Fields</w:t>
      </w:r>
    </w:p>
    <w:p>
      <w:r>
        <w:rPr>
          <w:b/>
        </w:rPr>
        <w:t>Note: Send as GraphQL variables in the JSON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calculated order or the order edit session to edit.</w:t>
            </w:r>
          </w:p>
        </w:tc>
      </w:tr>
      <w:tr>
        <w:tc>
          <w:tcPr>
            <w:tcW w:type="dxa" w:w="2880"/>
          </w:tcPr>
          <w:p>
            <w:r>
              <w:t>lineItemId</w:t>
            </w:r>
          </w:p>
        </w:tc>
        <w:tc>
          <w:tcPr>
            <w:tcW w:type="dxa" w:w="2880"/>
          </w:tcPr>
          <w:p>
            <w:r>
              <w:t>ID!</w:t>
            </w:r>
          </w:p>
        </w:tc>
        <w:tc>
          <w:tcPr>
            <w:tcW w:type="dxa" w:w="2880"/>
          </w:tcPr>
          <w:p>
            <w:r>
              <w:t>The ID of the calculated line item to edit.</w:t>
            </w:r>
          </w:p>
        </w:tc>
      </w:tr>
      <w:tr>
        <w:tc>
          <w:tcPr>
            <w:tcW w:type="dxa" w:w="2880"/>
          </w:tcPr>
          <w:p>
            <w:r>
              <w:t>quantity</w:t>
            </w:r>
          </w:p>
        </w:tc>
        <w:tc>
          <w:tcPr>
            <w:tcW w:type="dxa" w:w="2880"/>
          </w:tcPr>
          <w:p>
            <w:r>
              <w:t>Int!</w:t>
            </w:r>
          </w:p>
        </w:tc>
        <w:tc>
          <w:tcPr>
            <w:tcW w:type="dxa" w:w="2880"/>
          </w:tcPr>
          <w:p>
            <w:r>
              <w:t>The new quantity to set for the line item. Cannot be negative. Setting to 0 effectively removes the line item from the order edit.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restock</w:t>
            </w:r>
          </w:p>
        </w:tc>
        <w:tc>
          <w:tcPr>
            <w:tcW w:type="dxa" w:w="2880"/>
          </w:tcPr>
          <w:p>
            <w:r>
              <w:t>Boolean</w:t>
            </w:r>
          </w:p>
        </w:tc>
        <w:tc>
          <w:tcPr>
            <w:tcW w:type="dxa" w:w="2880"/>
          </w:tcPr>
          <w:p>
            <w:r>
              <w:t>Whether to restock removed quantity when the updated quantity is less than the original quantity.</w:t>
            </w:r>
          </w:p>
        </w:tc>
      </w:tr>
    </w:tbl>
    <w:p/>
    <w:p>
      <w:pPr>
        <w:pStyle w:val="Heading3"/>
      </w:pPr>
      <w:r>
        <w:t>Response</w:t>
      </w:r>
    </w:p>
    <w:p>
      <w:pPr>
        <w:pStyle w:val="Heading3"/>
      </w:pPr>
      <w:r>
        <w:t>Success Response (200 OK)</w:t>
      </w:r>
    </w:p>
    <w:p>
      <w:r>
        <w:rPr>
          <w:b/>
        </w:rPr>
        <w:t>Note: GraphQL responses return 200 OK even when userErrors are present. Check data.orderEditSetQuantity.userErrors.</w:t>
      </w:r>
    </w:p>
    <w:p>
      <w:r>
        <w:rPr>
          <w:b/>
          <w:color w:val="666666"/>
          <w:sz w:val="16"/>
        </w:rPr>
        <w:t>[json]</w:t>
      </w:r>
    </w:p>
    <w:p>
      <w:pPr>
        <w:shd w:fill="F2F2F2" w:val="clear"/>
      </w:pPr>
      <w:r>
        <w:rPr>
          <w:rFonts w:ascii="Courier New" w:hAnsi="Courier New"/>
          <w:sz w:val="17"/>
        </w:rPr>
        <w:t>{</w:t>
        <w:br/>
        <w:t xml:space="preserve"> "data": {</w:t>
        <w:br/>
        <w:t xml:space="preserve"> "orderEditSetQuantity": {</w:t>
        <w:br/>
        <w:t xml:space="preserve"> "calculatedLineItem": {</w:t>
        <w:br/>
        <w:t xml:space="preserve"> "id": "gid://shopify/CalculatedLineItem/1234567890",</w:t>
        <w:br/>
        <w:t xml:space="preserve"> "quantity": 1,</w:t>
        <w:br/>
        <w:t xml:space="preserve"> "editableQuantity": 1,</w:t>
        <w:br/>
        <w:t xml:space="preserve"> "editableQuantityBeforeChanges": 2,</w:t>
        <w:br/>
        <w:t xml:space="preserve"> "restockable": true,</w:t>
        <w:br/>
        <w:t xml:space="preserve"> "restocking": true,</w:t>
        <w:br/>
        <w:t xml:space="preserve"> "sku": "SKU-123",</w:t>
        <w:br/>
        <w:t xml:space="preserve"> "title": "Example Product",</w:t>
        <w:br/>
        <w:t xml:space="preserve"> "variantTitle": "Default Title"</w:t>
        <w:br/>
        <w:t xml:space="preserve"> },</w:t>
        <w:br/>
        <w:t xml:space="preserve"> "calculatedOrder": {</w:t>
        <w:br/>
        <w:t xml:space="preserve"> "id": "gid://shopify/CalculatedOrder/9876543210",</w:t>
        <w:br/>
        <w:t xml:space="preserve"> "committed": false,</w:t>
        <w:br/>
        <w:t xml:space="preserve"> "subtotalLineItemsQuantity": 3</w:t>
        <w:br/>
        <w:t xml:space="preserve"> },</w:t>
        <w:br/>
        <w:t xml:space="preserve"> "orderEditSession": {</w:t>
        <w:br/>
        <w:t xml:space="preserve"> "id": "gid://shopify/OrderEditSession/5555555555"</w:t>
        <w:br/>
        <w:t xml:space="preserve"> },</w:t>
        <w:br/>
        <w:t xml:space="preserve"> "userErrors": []</w:t>
        <w:br/>
        <w:t xml:space="preserve"> }</w:t>
        <w:br/>
        <w:t xml:space="preserve"> }</w:t>
        <w:br/>
        <w:t>}</w:t>
      </w:r>
    </w:p>
    <w:p>
      <w:pPr>
        <w:pStyle w:val="Heading3"/>
      </w:pPr>
      <w:r>
        <w:t>Error Response (GraphQL-level, still 200 OK)</w:t>
      </w:r>
    </w:p>
    <w:p>
      <w:r>
        <w:rPr>
          <w:b/>
          <w:color w:val="666666"/>
          <w:sz w:val="16"/>
        </w:rPr>
        <w:t>[json]</w:t>
      </w:r>
    </w:p>
    <w:p>
      <w:pPr>
        <w:shd w:fill="F2F2F2" w:val="clear"/>
      </w:pPr>
      <w:r>
        <w:rPr>
          <w:rFonts w:ascii="Courier New" w:hAnsi="Courier New"/>
          <w:sz w:val="17"/>
        </w:rPr>
        <w:t>{</w:t>
        <w:br/>
        <w:t xml:space="preserve"> "data": {</w:t>
        <w:br/>
        <w:t xml:space="preserve"> "orderEditSetQuantity": {</w:t>
        <w:br/>
        <w:t xml:space="preserve"> "calculatedLineItem": null,</w:t>
        <w:br/>
        <w:t xml:space="preserve"> "calculatedOrder": null,</w:t>
        <w:br/>
        <w:t xml:space="preserve"> "orderEditSession": null,</w:t>
        <w:br/>
        <w:t xml:space="preserve"> "userErrors": [</w:t>
        <w:br/>
        <w:t xml:space="preserve"> {</w:t>
        <w:br/>
        <w:t xml:space="preserve"> "field": ["quantity"],</w:t>
        <w:br/>
        <w:t xml:space="preserve"> "message": "Quantity cannot be negative"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data.orderEditSetQuantity.calculatedLineItem</w:t>
            </w:r>
          </w:p>
        </w:tc>
        <w:tc>
          <w:tcPr>
            <w:tcW w:type="dxa" w:w="2880"/>
          </w:tcPr>
          <w:p>
            <w:r>
              <w:t>CalculatedLineItem</w:t>
            </w:r>
          </w:p>
        </w:tc>
        <w:tc>
          <w:tcPr>
            <w:tcW w:type="dxa" w:w="2880"/>
          </w:tcPr>
          <w:p>
            <w:r>
              <w:t>The calculated line item with edits applied but not saved.</w:t>
            </w:r>
          </w:p>
        </w:tc>
      </w:tr>
      <w:tr>
        <w:tc>
          <w:tcPr>
            <w:tcW w:type="dxa" w:w="2880"/>
          </w:tcPr>
          <w:p>
            <w:r>
              <w:t>data.orderEditSetQuantity.calculatedOrder</w:t>
            </w:r>
          </w:p>
        </w:tc>
        <w:tc>
          <w:tcPr>
            <w:tcW w:type="dxa" w:w="2880"/>
          </w:tcPr>
          <w:p>
            <w:r>
              <w:t>CalculatedOrder</w:t>
            </w:r>
          </w:p>
        </w:tc>
        <w:tc>
          <w:tcPr>
            <w:tcW w:type="dxa" w:w="2880"/>
          </w:tcPr>
          <w:p>
            <w:r>
              <w:t>The calculated order with edits applied but not saved.</w:t>
            </w:r>
          </w:p>
        </w:tc>
      </w:tr>
      <w:tr>
        <w:tc>
          <w:tcPr>
            <w:tcW w:type="dxa" w:w="2880"/>
          </w:tcPr>
          <w:p>
            <w:r>
              <w:t>data.orderEditSetQuantity.orderEditSession.id</w:t>
            </w:r>
          </w:p>
        </w:tc>
        <w:tc>
          <w:tcPr>
            <w:tcW w:type="dxa" w:w="2880"/>
          </w:tcPr>
          <w:p>
            <w:r>
              <w:t>ID</w:t>
            </w:r>
          </w:p>
        </w:tc>
        <w:tc>
          <w:tcPr>
            <w:tcW w:type="dxa" w:w="2880"/>
          </w:tcPr>
          <w:p>
            <w:r>
              <w:t>The unique ID of the order edit session.</w:t>
            </w:r>
          </w:p>
        </w:tc>
      </w:tr>
      <w:tr>
        <w:tc>
          <w:tcPr>
            <w:tcW w:type="dxa" w:w="2880"/>
          </w:tcPr>
          <w:p>
            <w:r>
              <w:t>data.orderEditSetQuantity.userErrors</w:t>
            </w:r>
          </w:p>
        </w:tc>
        <w:tc>
          <w:tcPr>
            <w:tcW w:type="dxa" w:w="2880"/>
          </w:tcPr>
          <w:p>
            <w:r>
              <w:t>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orderEditSetQuantity($id: ID!, $lineItemId: ID!, $quantity: Int!, $restock: Boolean) { orderEditSetQuantity(id: $id, lineItemId: $lineItemId, quantity: $quantity, restock: $restock) { calculatedLineItem { id quantity editableQuantity editableQuantityBeforeChanges restockable restocking sku title variantTitle } calculatedOrder { id committed subtotalLineItemsQuantity } orderEditSession { id } userErrors { field message } } }",</w:t>
        <w:br/>
        <w:t xml:space="preserve"> "variables": {</w:t>
        <w:br/>
        <w:t xml:space="preserve"> "id": "gid://shopify/CalculatedOrder/9876543210",</w:t>
        <w:br/>
        <w:t xml:space="preserve"> "lineItemId": "gid://shopify/CalculatedLineItem/1234567890",</w:t>
        <w:br/>
        <w:t xml:space="preserve"> "quantity": 1,</w:t>
        <w:br/>
        <w:t xml:space="preserve"> "restock": true</w:t>
        <w:br/>
        <w:t xml:space="preserve">    }</w:t>
        <w:br/>
        <w:t xml:space="preserve">  }'</w:t>
      </w:r>
    </w:p>
    <w:p>
      <w:pPr>
        <w:pStyle w:val="Heading3"/>
      </w:pPr>
      <w:r>
        <w:t>Example Usage</w:t>
      </w:r>
    </w:p>
    <w:p>
      <w:pPr>
        <w:pStyle w:val="Heading3"/>
      </w:pPr>
      <w:r>
        <w:t>Example 1: Reduce quantity and restock removed units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$lineItemId: ID!, $quantity: Int!, $restock: Boolean) { orderEditSetQuantity(id: $id, lineItemId: $lineItemId, quantity: $quantity, restock: $restock) { calculatedLineItem { id quantity restocking } userErrors { field message } } }",</w:t>
        <w:br/>
        <w:t xml:space="preserve"> "variables": {</w:t>
        <w:br/>
        <w:t xml:space="preserve"> "id": "gid://shopify/CalculatedOrder/9876543210",</w:t>
        <w:br/>
        <w:t xml:space="preserve"> "lineItemId": "gid://shopify/CalculatedLineItem/1234567890",</w:t>
        <w:br/>
        <w:t xml:space="preserve"> "quantity": 1,</w:t>
        <w:br/>
        <w:t xml:space="preserve"> "restock": true</w:t>
        <w:br/>
        <w:t xml:space="preserve">    }</w:t>
        <w:br/>
        <w:t xml:space="preserve">  }'</w:t>
      </w:r>
    </w:p>
    <w:p>
      <w:pPr>
        <w:pStyle w:val="Heading3"/>
      </w:pPr>
      <w:r>
        <w:t>Example 2: Remove a line item from the edit by setting quantity to zero</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$lineItemId: ID!, $quantity: Int!) { orderEditSetQuantity(id: $id, lineItemId: $lineItemId, quantity: $quantity) { calculatedLineItem { id quantity } userErrors { field message } } }",</w:t>
        <w:br/>
        <w:t xml:space="preserve"> "variables": {</w:t>
        <w:br/>
        <w:t xml:space="preserve"> "id": "gid://shopify/CalculatedOrder/9876543210",</w:t>
        <w:br/>
        <w:t xml:space="preserve"> "lineItemId": "gid://shopify/CalculatedLineItem/1234567890",</w:t>
        <w:br/>
        <w:t xml:space="preserve"> "quantity": 0</w:t>
        <w:br/>
        <w:t xml:space="preserve">    }</w:t>
        <w:br/>
        <w:t xml:space="preserve">  }'</w:t>
      </w:r>
    </w:p>
    <w:p>
      <w:pPr>
        <w:pStyle w:val="Heading3"/>
      </w:pPr>
      <w:r>
        <w:t>Behavior</w:t>
      </w:r>
    </w:p>
    <w:p>
      <w:pPr>
        <w:pStyle w:val="ListBullet"/>
      </w:pPr>
      <w:r>
        <w:t>Validates that quantity is not negative.</w:t>
      </w:r>
    </w:p>
    <w:p>
      <w:pPr>
        <w:pStyle w:val="ListBullet"/>
      </w:pPr>
      <w:r>
        <w:t>Applies the quantity change to the specified calculated line item in the current order edit (not yet saved/committed).</w:t>
      </w:r>
    </w:p>
    <w:p>
      <w:pPr>
        <w:pStyle w:val="ListBullet"/>
      </w:pPr>
      <w:r>
        <w:t>If quantity is reduced and restock: true, the removed units are marked to be restocked (subject to Shopify’s restocking rules).</w:t>
      </w:r>
    </w:p>
    <w:p>
      <w:pPr>
        <w:pStyle w:val="ListBullet"/>
      </w:pPr>
      <w:r>
        <w:t>Returns the updated calculated objects plus any userErrors.</w:t>
      </w:r>
    </w:p>
    <w:p>
      <w:pPr>
        <w:pStyle w:val="Heading3"/>
      </w:pPr>
      <w:r>
        <w:t>Notes</w:t>
      </w:r>
    </w:p>
    <w:p>
      <w:pPr>
        <w:pStyle w:val="ListBullet"/>
      </w:pPr>
      <w:r>
        <w:t>Setting quantity to 0 effectively removes the line item from the order edit, but the line item data structure can still exist with quantity = 0.</w:t>
      </w:r>
    </w:p>
    <w:p>
      <w:pPr>
        <w:pStyle w:val="ListBullet"/>
      </w:pPr>
      <w:r>
        <w:t>The mutation operates on a calculated order / order edit session context; it doesn’t finalize changes to the original order by itself.</w:t>
      </w:r>
    </w:p>
    <w:p>
      <w:pPr>
        <w:pStyle w:val="Heading3"/>
      </w:pPr>
      <w:r>
        <w:t>Gotchas</w:t>
      </w:r>
    </w:p>
    <w:p>
      <w:pPr>
        <w:pStyle w:val="ListBullet"/>
      </w:pPr>
      <w:r>
        <w:t>GraphQL can return HTTP 200 even when the mutation fails logically; always inspect userErrors.</w:t>
      </w:r>
    </w:p>
    <w:p>
      <w:pPr>
        <w:pStyle w:val="ListBullet"/>
      </w:pPr>
      <w:r>
        <w:t>Use restock only when decreasing quantity; it’s intended to restock removed units.</w:t>
      </w:r>
    </w:p>
    <w:p>
      <w:pPr>
        <w:pStyle w:val="Heading3"/>
      </w:pPr>
      <w:r>
        <w:t>Error Handling</w:t>
      </w:r>
    </w:p>
    <w:p>
      <w:pPr>
        <w:pStyle w:val="ListBullet"/>
      </w:pPr>
      <w:r>
        <w:t>Logical/validation issues are returned in data.orderEditSetQuantity.userErrors (for example, invalid quantity).</w:t>
      </w:r>
    </w:p>
    <w:p>
      <w:pPr>
        <w:pStyle w:val="ListBullet"/>
      </w:pPr>
      <w:r>
        <w:t>Additional GraphQL execution errors (schema/parse errors) may appear in a top-level errors array (not shown in the scraped content).</w:t>
      </w:r>
    </w:p>
    <w:p>
      <w:pPr>
        <w:pStyle w:val="Heading3"/>
      </w:pPr>
      <w:r>
        <w:t>Related orderEdits actions</w:t>
      </w:r>
    </w:p>
    <w:p>
      <w:pPr>
        <w:pStyle w:val="ListBullet"/>
      </w:pPr>
      <w:r>
        <w:t>[POST] Remove a Line Item Discount from an Order Edit — /graphql.json</w:t>
      </w:r>
    </w:p>
    <w:p>
      <w:pPr>
        <w:pStyle w:val="ListBullet"/>
      </w:pPr>
      <w:r>
        <w:t>[POST] Remove a Shipping Line from an Order Edit — /graphql.json</w:t>
      </w:r>
    </w:p>
    <w:p>
      <w:pPr>
        <w:pStyle w:val="ListBullet"/>
      </w:pPr>
      <w:r>
        <w:t>[POST] Add Custom Line Item to Order Edit — /graphql.json</w:t>
      </w:r>
    </w:p>
    <w:p>
      <w:pPr>
        <w:pStyle w:val="ListBullet"/>
      </w:pPr>
      <w:r>
        <w:t>[POST] Add a Variant to an Order Edit — /graphql.json</w:t>
      </w:r>
    </w:p>
    <w:p>
      <w:pPr>
        <w:pStyle w:val="ListBullet"/>
      </w:pPr>
      <w:r>
        <w:t>[POST] Commit an Order Edit Session — /graphql.json</w:t>
      </w:r>
    </w:p>
    <w:p>
      <w:pPr>
        <w:pStyle w:val="ListBullet"/>
      </w:pPr>
      <w:r>
        <w:t>[POST] Update a Shipping Line in an Order Edit — /admin/api/2026-01/graphql.json</w:t>
      </w:r>
    </w:p>
    <w:p>
      <w:r>
        <w:br w:type="page"/>
      </w:r>
    </w:p>
    <w:p>
      <w:pPr>
        <w:pStyle w:val="Heading2"/>
      </w:pPr>
      <w:r>
        <w:t>519. [POST] Create an Order Risk Assessment</w:t>
      </w:r>
    </w:p>
    <w:p>
      <w:r>
        <w:rPr>
          <w:b/>
        </w:rPr>
        <w:t xml:space="preserve">Endpoint: </w:t>
      </w:r>
      <w:r>
        <w:rPr>
          <w:rFonts w:ascii="Courier New" w:hAnsi="Courier New"/>
          <w:sz w:val="18"/>
        </w:rPr>
        <w:t>/admin/api/2026-01/graphql.json</w:t>
      </w:r>
    </w:p>
    <w:p>
      <w:pPr>
        <w:pStyle w:val="Heading3"/>
      </w:pPr>
      <w:r>
        <w:t>Create an Order Risk Assessment (orderRiskAssessmentCreate)</w:t>
      </w:r>
    </w:p>
    <w:p>
      <w:pPr>
        <w:pStyle w:val="Heading3"/>
      </w:pPr>
      <w:r>
        <w:t>Prerequisites</w:t>
      </w:r>
    </w:p>
    <w:p>
      <w:pPr>
        <w:pStyle w:val="ListBullet"/>
      </w:pPr>
      <w:r>
        <w:t>You must have access to the Shopify Admin GraphQL API for the target store.</w:t>
      </w:r>
    </w:p>
    <w:p>
      <w:pPr>
        <w:pStyle w:val="ListBullet"/>
      </w:pPr>
      <w:r>
        <w:t>You must have permission to create risk assessments for orders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risk assessment for an order. The assessment can include provider-specific facts and a resulting risk level indicating the likelihood that the order is fraudulent.</w:t>
      </w:r>
    </w:p>
    <w:p>
      <w:pPr>
        <w:pStyle w:val="Heading3"/>
      </w:pPr>
      <w:r>
        <w:t>GraphQL Operation</w:t>
      </w:r>
    </w:p>
    <w:p>
      <w:pPr>
        <w:pStyle w:val="Heading3"/>
      </w:pPr>
      <w:r>
        <w:t>Mutation Name</w:t>
      </w:r>
    </w:p>
    <w:p>
      <w:r>
        <w:t>orderRiskAssessmentCreate</w:t>
      </w:r>
    </w:p>
    <w:p>
      <w:pPr>
        <w:pStyle w:val="Heading3"/>
      </w:pPr>
      <w:r>
        <w:t>Enforcement Rules</w:t>
      </w:r>
    </w:p>
    <w:p>
      <w:pPr>
        <w:pStyle w:val="ListBullet"/>
      </w:pPr>
      <w:r>
        <w:t>This is a GraphQL endpoint: send the mutation in the JSON request body under query (and variables if used).</w:t>
      </w:r>
    </w:p>
    <w:p>
      <w:pPr>
        <w:pStyle w:val="ListBullet"/>
      </w:pPr>
      <w:r>
        <w:t xml:space="preserve">When executing, send Path Parameters in the URL, not in the body. </w:t>
        <w:br/>
        <w:br/>
        <w:t>(This endpoint has no path parameters.)</w:t>
      </w:r>
    </w:p>
    <w:p>
      <w:pPr>
        <w:pStyle w:val="ListBullet"/>
      </w:pPr>
      <w:r>
        <w:t xml:space="preserve">When executing, send Query Parameters as URL query parameters, not in the body. </w:t>
        <w:br/>
        <w:br/>
        <w:t>(This endpoint has no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 Must include mutation { orderRiskAssessmentCreate(...) { ... }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to parameterize the mutation.</w:t>
            </w:r>
          </w:p>
        </w:tc>
      </w:tr>
    </w:tbl>
    <w:p/>
    <w:p>
      <w:pPr>
        <w:pStyle w:val="Heading3"/>
      </w:pPr>
      <w:r>
        <w:t>GraphQL Arguments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orderRiskAssessmentInput</w:t>
            </w:r>
          </w:p>
        </w:tc>
        <w:tc>
          <w:tcPr>
            <w:tcW w:type="dxa" w:w="2880"/>
          </w:tcPr>
          <w:p>
            <w:r>
              <w:t>OrderRiskAssessmentCreateInput</w:t>
            </w:r>
          </w:p>
        </w:tc>
        <w:tc>
          <w:tcPr>
            <w:tcW w:type="dxa" w:w="2880"/>
          </w:tcPr>
          <w:p>
            <w:r>
              <w:t>The input fields required to create a risk assessment.</w:t>
            </w:r>
          </w:p>
        </w:tc>
      </w:tr>
    </w:tbl>
    <w:p/>
    <w:p>
      <w:r>
        <w:rPr>
          <w:b/>
        </w:rPr>
        <w:t>Note: The scraped documentation doesn’t enumerate the fields inside OrderRiskAssessmentCreateInput, so they can’t be documented here without additional source content.</w:t>
      </w:r>
    </w:p>
    <w:p>
      <w:pPr>
        <w:pStyle w:val="Heading3"/>
      </w:pPr>
      <w:r>
        <w:t>Response</w:t>
      </w:r>
    </w:p>
    <w:p>
      <w:pPr>
        <w:pStyle w:val="Heading3"/>
      </w:pPr>
      <w:r>
        <w:t>Success Response (200 OK)</w:t>
      </w:r>
    </w:p>
    <w:p>
      <w:r>
        <w:rPr>
          <w:b/>
        </w:rPr>
        <w:t>Note: Shopify GraphQL commonly returns 200 OK even when there are user-level errors; check userErrors in the payload.</w:t>
      </w:r>
    </w:p>
    <w:p>
      <w:r>
        <w:rPr>
          <w:b/>
          <w:color w:val="666666"/>
          <w:sz w:val="16"/>
        </w:rPr>
        <w:t>[json]</w:t>
      </w:r>
    </w:p>
    <w:p>
      <w:pPr>
        <w:shd w:fill="F2F2F2" w:val="clear"/>
      </w:pPr>
      <w:r>
        <w:rPr>
          <w:rFonts w:ascii="Courier New" w:hAnsi="Courier New"/>
          <w:sz w:val="17"/>
        </w:rPr>
        <w:t>{</w:t>
        <w:br/>
        <w:t xml:space="preserve"> "data": {</w:t>
        <w:br/>
        <w:t xml:space="preserve"> "orderRiskAssessmentCreate": {</w:t>
        <w:br/>
        <w:t xml:space="preserve"> "orderRiskAssessment": {</w:t>
        <w:br/>
        <w:t xml:space="preserve"> "riskLevel": "HIGH",</w:t>
        <w:br/>
        <w:t xml:space="preserve"> "facts": [</w:t>
        <w:br/>
        <w:t xml:space="preserve"> {</w:t>
        <w:br/>
        <w:t xml:space="preserve"> "description": "Provider-specific fact about the order",</w:t>
        <w:br/>
        <w:t xml:space="preserve"> "value": "some value"</w:t>
        <w:br/>
        <w:t xml:space="preserve"> }</w:t>
        <w:br/>
        <w:t xml:space="preserve"> ],</w:t>
        <w:br/>
        <w:t xml:space="preserve"> "provider": {</w:t>
        <w:br/>
        <w:t xml:space="preserve"> "apiKey": "abcd1234",</w:t>
        <w:br/>
        <w:t xml:space="preserve"> "id": "gid://shopify/App/1234567890",</w:t>
        <w:br/>
        <w:t xml:space="preserve"> "title": "Risk Provider App"</w:t>
        <w:br/>
        <w:t xml:space="preserve"> }</w:t>
        <w:br/>
        <w:t xml:space="preserve"> },</w:t>
        <w:br/>
        <w:t xml:space="preserve"> "userErrors": []</w:t>
        <w:br/>
        <w:t xml:space="preserve"> }</w:t>
        <w:br/>
        <w:t xml:space="preserve"> }</w:t>
        <w:br/>
        <w:t>}</w:t>
      </w:r>
    </w:p>
    <w:p>
      <w:pPr>
        <w:pStyle w:val="Heading3"/>
      </w:pPr>
      <w:r>
        <w:t>Error Response (GraphQL-level)</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executing the mutation",</w:t>
        <w:br/>
        <w:t xml:space="preserve"> "locations": [{ "line": 2, "column": 3 }],</w:t>
        <w:br/>
        <w:t xml:space="preserve"> "path": ["mutation", "orderRiskAssessmentCreate"]</w:t>
        <w:br/>
        <w:t xml:space="preserve"> }</w:t>
        <w:br/>
        <w:t xml:space="preserve"> ],</w:t>
        <w:br/>
        <w:t xml:space="preserve"> "data":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data.orderRiskAssessmentCreate</w:t>
            </w:r>
          </w:p>
        </w:tc>
        <w:tc>
          <w:tcPr>
            <w:tcW w:type="dxa" w:w="2880"/>
          </w:tcPr>
          <w:p>
            <w:r>
              <w:t>OrderRiskAssessmentCreatePayload</w:t>
            </w:r>
          </w:p>
        </w:tc>
        <w:tc>
          <w:tcPr>
            <w:tcW w:type="dxa" w:w="2880"/>
          </w:tcPr>
          <w:p>
            <w:r>
              <w:t>The mutation payload.</w:t>
            </w:r>
          </w:p>
        </w:tc>
      </w:tr>
      <w:tr>
        <w:tc>
          <w:tcPr>
            <w:tcW w:type="dxa" w:w="2880"/>
          </w:tcPr>
          <w:p>
            <w:r>
              <w:t>data.orderRiskAssessmentCreate.orderRiskAssessment</w:t>
            </w:r>
          </w:p>
        </w:tc>
        <w:tc>
          <w:tcPr>
            <w:tcW w:type="dxa" w:w="2880"/>
          </w:tcPr>
          <w:p>
            <w:r>
              <w:t>OrderRiskAssessment | null</w:t>
            </w:r>
          </w:p>
        </w:tc>
        <w:tc>
          <w:tcPr>
            <w:tcW w:type="dxa" w:w="2880"/>
          </w:tcPr>
          <w:p>
            <w:r>
              <w:t>The order risk assessment created.</w:t>
            </w:r>
          </w:p>
        </w:tc>
      </w:tr>
      <w:tr>
        <w:tc>
          <w:tcPr>
            <w:tcW w:type="dxa" w:w="2880"/>
          </w:tcPr>
          <w:p>
            <w:r>
              <w:t>data.orderRiskAssessmentCreate.orderRiskAssessment.facts</w:t>
            </w:r>
          </w:p>
        </w:tc>
        <w:tc>
          <w:tcPr>
            <w:tcW w:type="dxa" w:w="2880"/>
          </w:tcPr>
          <w:p>
            <w:r>
              <w:t>RiskFact</w:t>
            </w:r>
          </w:p>
        </w:tc>
        <w:tc>
          <w:tcPr>
            <w:tcW w:type="dxa" w:w="2880"/>
          </w:tcPr>
          <w:p>
            <w:r>
              <w:t>Optional facts used to describe the risk assessment. Values are provider-specific.</w:t>
            </w:r>
          </w:p>
        </w:tc>
      </w:tr>
      <w:tr>
        <w:tc>
          <w:tcPr>
            <w:tcW w:type="dxa" w:w="2880"/>
          </w:tcPr>
          <w:p>
            <w:r>
              <w:t>data.orderRiskAssessmentCreate.orderRiskAssessment.provider</w:t>
            </w:r>
          </w:p>
        </w:tc>
        <w:tc>
          <w:tcPr>
            <w:tcW w:type="dxa" w:w="2880"/>
          </w:tcPr>
          <w:p>
            <w:r>
              <w:t>App | null</w:t>
            </w:r>
          </w:p>
        </w:tc>
        <w:tc>
          <w:tcPr>
            <w:tcW w:type="dxa" w:w="2880"/>
          </w:tcPr>
          <w:p>
            <w:r>
              <w:t>The app that provided the assessment, or null if provided by Shopify.</w:t>
            </w:r>
          </w:p>
        </w:tc>
      </w:tr>
      <w:tr>
        <w:tc>
          <w:tcPr>
            <w:tcW w:type="dxa" w:w="2880"/>
          </w:tcPr>
          <w:p>
            <w:r>
              <w:t>data.orderRiskAssessmentCreate.orderRiskAssessment.provider.apiKey</w:t>
            </w:r>
          </w:p>
        </w:tc>
        <w:tc>
          <w:tcPr>
            <w:tcW w:type="dxa" w:w="2880"/>
          </w:tcPr>
          <w:p>
            <w:r>
              <w:t>String</w:t>
            </w:r>
          </w:p>
        </w:tc>
        <w:tc>
          <w:tcPr>
            <w:tcW w:type="dxa" w:w="2880"/>
          </w:tcPr>
          <w:p>
            <w:r>
              <w:t>A unique application API identifier.</w:t>
            </w:r>
          </w:p>
        </w:tc>
      </w:tr>
      <w:tr>
        <w:tc>
          <w:tcPr>
            <w:tcW w:type="dxa" w:w="2880"/>
          </w:tcPr>
          <w:p>
            <w:r>
              <w:t>data.orderRiskAssessmentCreate.orderRiskAssessment.riskLevel</w:t>
            </w:r>
          </w:p>
        </w:tc>
        <w:tc>
          <w:tcPr>
            <w:tcW w:type="dxa" w:w="2880"/>
          </w:tcPr>
          <w:p>
            <w:r>
              <w:t>RiskAssessmentResult</w:t>
            </w:r>
          </w:p>
        </w:tc>
        <w:tc>
          <w:tcPr>
            <w:tcW w:type="dxa" w:w="2880"/>
          </w:tcPr>
          <w:p>
            <w:r>
              <w:t>The likelihood that the order is fraudulent, based on this risk assessment.</w:t>
            </w:r>
          </w:p>
        </w:tc>
      </w:tr>
      <w:tr>
        <w:tc>
          <w:tcPr>
            <w:tcW w:type="dxa" w:w="2880"/>
          </w:tcPr>
          <w:p>
            <w:r>
              <w:t>data.orderRiskAssessmentCreate.userErrors</w:t>
            </w:r>
          </w:p>
        </w:tc>
        <w:tc>
          <w:tcPr>
            <w:tcW w:type="dxa" w:w="2880"/>
          </w:tcPr>
          <w:p>
            <w:r>
              <w:t>OrderRiskAssessmentCreateUserError[]</w:t>
            </w:r>
          </w:p>
        </w:tc>
        <w:tc>
          <w:tcPr>
            <w:tcW w:type="dxa" w:w="2880"/>
          </w:tcPr>
          <w:p>
            <w:r>
              <w:t>The list of errors that occurred from executing the mutation.</w:t>
            </w:r>
          </w:p>
        </w:tc>
      </w:tr>
      <w:tr>
        <w:tc>
          <w:tcPr>
            <w:tcW w:type="dxa" w:w="2880"/>
          </w:tcPr>
          <w:p>
            <w:r>
              <w:t>errors</w:t>
            </w:r>
          </w:p>
        </w:tc>
        <w:tc>
          <w:tcPr>
            <w:tcW w:type="dxa" w:w="2880"/>
          </w:tcPr>
          <w:p>
            <w:r>
              <w:t>GraphQLError[]</w:t>
            </w:r>
          </w:p>
        </w:tc>
        <w:tc>
          <w:tcPr>
            <w:tcW w:type="dxa" w:w="2880"/>
          </w:tcPr>
          <w:p>
            <w:r>
              <w:t>Present when the GraphQL operation fails at the request/execution level.</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OrderRiskAssessmentCreate($input: OrderRiskAssessmentCreateInput!) { orderRiskAssessmentCreate(orderRiskAssessmentInput: $input) { orderRiskAssessment { riskLevel provider { apiKey title id } facts } userErrors { field message } } }",</w:t>
        <w:br/>
        <w:t xml:space="preserve"> "variables": {</w:t>
        <w:br/>
        <w:t xml:space="preserve"> "input": {</w:t>
        <w:br/>
        <w:t xml:space="preserve"> "__NOTE__": "Populate fields according to OrderRiskAssessmentCreateInput"</w:t>
        <w:br/>
        <w:t xml:space="preserve">      }</w:t>
        <w:br/>
        <w:t xml:space="preserve">    }</w:t>
        <w:br/>
        <w:t xml:space="preserve">  }'</w:t>
      </w:r>
    </w:p>
    <w:p>
      <w:pPr>
        <w:pStyle w:val="Heading3"/>
      </w:pPr>
      <w:r>
        <w:t>Example Usage</w:t>
      </w:r>
    </w:p>
    <w:p>
      <w:pPr>
        <w:pStyle w:val="Heading3"/>
      </w:pPr>
      <w:r>
        <w:t>Example 1: Create an assessment (using variables)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OrderRiskAssessmentCreateInput!) { orderRiskAssessmentCreate(orderRiskAssessmentInput: $input) { orderRiskAssessment { riskLevel } userErrors { field message } } }",</w:t>
        <w:br/>
        <w:t xml:space="preserve"> "variables": {</w:t>
        <w:br/>
        <w:t xml:space="preserve"> "input": {</w:t>
        <w:br/>
        <w:t xml:space="preserve"> "__NOTE__": "Populate fields according to OrderRiskAssessmentCreateInput"</w:t>
        <w:br/>
        <w:t xml:space="preserve">      }</w:t>
        <w:br/>
        <w:t xml:space="preserve">    }</w:t>
        <w:br/>
        <w:t xml:space="preserve">  }'</w:t>
      </w:r>
    </w:p>
    <w:p>
      <w:pPr>
        <w:pStyle w:val="Heading3"/>
      </w:pPr>
      <w:r>
        <w:t>Example 2: Request more fields from the created assessment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OrderRiskAssessmentCreateInput!) { orderRiskAssessmentCreate(orderRiskAssessmentInput: $input) { orderRiskAssessment { riskLevel facts provider { apiKey title } } userErrors { field message } } }",</w:t>
        <w:br/>
        <w:t xml:space="preserve"> "variables": {</w:t>
        <w:br/>
        <w:t xml:space="preserve"> "input": {</w:t>
        <w:br/>
        <w:t xml:space="preserve"> "__NOTE__": "Populate fields according to OrderRiskAssessmentCreateInput"</w:t>
        <w:br/>
        <w:t xml:space="preserve">      }</w:t>
        <w:br/>
        <w:t xml:space="preserve">    }</w:t>
        <w:br/>
        <w:t xml:space="preserve">  }'</w:t>
      </w:r>
    </w:p>
    <w:p>
      <w:pPr>
        <w:pStyle w:val="Heading3"/>
      </w:pPr>
      <w:r>
        <w:t>Behavior</w:t>
      </w:r>
    </w:p>
    <w:p>
      <w:pPr>
        <w:pStyle w:val="ListBullet"/>
      </w:pPr>
      <w:r>
        <w:t>Accepts orderRiskAssessmentInput describing the risk assessment to create.</w:t>
      </w:r>
    </w:p>
    <w:p>
      <w:pPr>
        <w:pStyle w:val="ListBullet"/>
      </w:pPr>
      <w:r>
        <w:t>Creates the risk assessment for the associated order.</w:t>
      </w:r>
    </w:p>
    <w:p>
      <w:pPr>
        <w:pStyle w:val="ListBullet"/>
      </w:pPr>
      <w:r>
        <w:t>Returns the created orderRiskAssessment (including riskLevel, optional facts, and optional provider) and any userErrors.</w:t>
      </w:r>
    </w:p>
    <w:p>
      <w:pPr>
        <w:pStyle w:val="Heading3"/>
      </w:pPr>
      <w:r>
        <w:t>Notes</w:t>
      </w:r>
    </w:p>
    <w:p>
      <w:pPr>
        <w:pStyle w:val="ListBullet"/>
      </w:pPr>
      <w:r>
        <w:t>provider is null when Shopify provides the assessment; otherwise it references the providing App.</w:t>
      </w:r>
    </w:p>
    <w:p>
      <w:pPr>
        <w:pStyle w:val="ListBullet"/>
      </w:pPr>
      <w:r>
        <w:t>facts are optional and provider-specific.</w:t>
      </w:r>
    </w:p>
    <w:p>
      <w:pPr>
        <w:pStyle w:val="Heading3"/>
      </w:pPr>
      <w:r>
        <w:t>Gotchas</w:t>
      </w:r>
    </w:p>
    <w:p>
      <w:pPr>
        <w:pStyle w:val="ListBullet"/>
      </w:pPr>
      <w:r>
        <w:t>A successful HTTP response can still contain business-logic errors in userErrors; always check and handle userErrors in the payload.</w:t>
      </w:r>
    </w:p>
    <w:p>
      <w:pPr>
        <w:pStyle w:val="Heading3"/>
      </w:pPr>
      <w:r>
        <w:t>Error Handling</w:t>
      </w:r>
    </w:p>
    <w:p>
      <w:pPr>
        <w:pStyle w:val="ListBullet"/>
      </w:pPr>
      <w:r>
        <w:t>GraphQL userErrors: Returned in data.orderRiskAssessmentCreate.userErrors for validation or business-rule failures.</w:t>
      </w:r>
    </w:p>
    <w:p>
      <w:pPr>
        <w:pStyle w:val="ListBullet"/>
      </w:pPr>
      <w:r>
        <w:t>GraphQL errors: Returned at the top level when the request cannot be executed (query/mutation errors, schema issues, etc.).</w:t>
      </w:r>
    </w:p>
    <w:p>
      <w:r>
        <w:br w:type="page"/>
      </w:r>
    </w:p>
    <w:p>
      <w:pPr>
        <w:pStyle w:val="Heading2"/>
      </w:pPr>
      <w:r>
        <w:t>520. [POST] Open a Closed Order</w:t>
      </w:r>
    </w:p>
    <w:p>
      <w:r>
        <w:rPr>
          <w:b/>
        </w:rPr>
        <w:t xml:space="preserve">Endpoint: </w:t>
      </w:r>
      <w:r>
        <w:rPr>
          <w:rFonts w:ascii="Courier New" w:hAnsi="Courier New"/>
          <w:sz w:val="18"/>
        </w:rPr>
        <w:t>/admin/api/2026-01/graphql.json</w:t>
      </w:r>
    </w:p>
    <w:p>
      <w:pPr>
        <w:pStyle w:val="Heading3"/>
      </w:pPr>
      <w:r>
        <w:t>Open a Closed Order (orderOpen Mutation)</w:t>
      </w:r>
    </w:p>
    <w:p>
      <w:pPr>
        <w:pStyle w:val="Heading3"/>
      </w:pPr>
      <w:r>
        <w:t>Prerequisites</w:t>
      </w:r>
    </w:p>
    <w:p>
      <w:pPr>
        <w:pStyle w:val="ListBullet"/>
      </w:pPr>
      <w:r>
        <w:t>The order must be in a closed state to be opened.</w:t>
      </w:r>
    </w:p>
    <w:p>
      <w:pPr>
        <w:pStyle w:val="ListBullet"/>
      </w:pPr>
      <w:r>
        <w:t>The app/user must have Admin API permissions that allow updating orders (exact scope not provided in scraped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Opens a closed order in Shopify. This is executed as a GraphQL mutation sent to the Admin GraphQL endpoint.</w:t>
      </w:r>
    </w:p>
    <w:p>
      <w:pPr>
        <w:pStyle w:val="Heading3"/>
      </w:pPr>
      <w:r>
        <w:t>Enforcement Rules</w:t>
      </w:r>
    </w:p>
    <w:p>
      <w:pPr>
        <w:pStyle w:val="ListBullet"/>
      </w:pPr>
      <w:r>
        <w:t>This action is a GraphQL mutation and must be sent as an HTTP POST to the GraphQL endpoint.</w:t>
      </w:r>
    </w:p>
    <w:p>
      <w:pPr>
        <w:pStyle w:val="ListBullet"/>
      </w:pPr>
      <w:r>
        <w:t>Send GraphQL inputs in the JSON request body (query and (optionally) variables), not as URL query parameters.</w:t>
      </w:r>
    </w:p>
    <w:p>
      <w:pPr>
        <w:pStyle w:val="ListBullet"/>
      </w:pPr>
      <w:r>
        <w:t>There are no path parameters for this endpoint.</w:t>
      </w:r>
    </w:p>
    <w:p>
      <w:pPr>
        <w:pStyle w:val="ListBullet"/>
      </w:pPr>
      <w:r>
        <w:t>When executing the action, ensure to send Path Parameters in the URL and not in the body (not applicable for this endpoint).</w:t>
      </w:r>
    </w:p>
    <w:p>
      <w:pPr>
        <w:pStyle w:val="ListBullet"/>
      </w:pPr>
      <w:r>
        <w:t>When executing the action, ensure to send Query Parameters as URL query parameters and not in the body (not applicable for this endpoint).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 Must include the orderOpen mutation and request desired return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 Recommended for passing input.</w:t>
            </w:r>
          </w:p>
        </w:tc>
      </w:tr>
    </w:tbl>
    <w:p/>
    <w:p>
      <w:pPr>
        <w:pStyle w:val="Heading3"/>
      </w:pPr>
      <w:r>
        <w:t>GraphQL Mutation</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OrderOpenInput</w:t>
            </w:r>
          </w:p>
        </w:tc>
        <w:tc>
          <w:tcPr>
            <w:tcW w:type="dxa" w:w="2880"/>
          </w:tcPr>
          <w:p>
            <w:r>
              <w:t>The input for the mutation. (Fields not provided in scraped content.)</w:t>
            </w:r>
          </w:p>
        </w:tc>
      </w:tr>
    </w:tbl>
    <w:p/>
    <w:p>
      <w:pPr>
        <w:pStyle w:val="Heading3"/>
      </w:pPr>
      <w:r>
        <w:t>Return Type</w:t>
      </w:r>
    </w:p>
    <w:p>
      <w:r>
        <w:t>OrderOpenPayload</w:t>
      </w:r>
    </w:p>
    <w:p>
      <w:pPr>
        <w:pStyle w:val="Heading3"/>
      </w:pPr>
      <w:r>
        <w:t>Response</w:t>
      </w:r>
    </w:p>
    <w:p>
      <w:r>
        <w:t>Because GraphQL responses depend on the selection set, the examples below show a minimal, typical shape for this mutation based on the scraped payload fields (order, userErrors).</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"orderOpen": {</w:t>
        <w:br/>
        <w:t xml:space="preserve"> "order": {</w:t>
        <w:br/>
        <w:t xml:space="preserve"> "id": "gid://shopify/Order/1234567890",</w:t>
        <w:br/>
        <w:t xml:space="preserve"> "closed": false,</w:t>
        <w:br/>
        <w:t xml:space="preserve"> "closedAt": null</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["orderOpen"]</w:t>
        <w:br/>
        <w:t xml:space="preserve"> }</w:t>
        <w:br/>
        <w:t xml:space="preserve"> ],</w:t>
        <w:br/>
        <w:t xml:space="preserve"> "data": {</w:t>
        <w:br/>
        <w:t xml:space="preserve"> "orderOpen": null</w:t>
        <w:br/>
        <w:t xml:space="preserve"> }</w:t>
        <w:br/>
        <w:t>}</w:t>
      </w:r>
    </w:p>
    <w:p>
      <w:pPr>
        <w:pStyle w:val="Heading3"/>
      </w:pPr>
      <w:r>
        <w:t>Mutation User Errors (200 OK, userErrors populated)</w:t>
      </w:r>
    </w:p>
    <w:p>
      <w:r>
        <w:rPr>
          <w:b/>
          <w:color w:val="666666"/>
          <w:sz w:val="16"/>
        </w:rPr>
        <w:t>[json]</w:t>
      </w:r>
    </w:p>
    <w:p>
      <w:pPr>
        <w:shd w:fill="F2F2F2" w:val="clear"/>
      </w:pPr>
      <w:r>
        <w:rPr>
          <w:rFonts w:ascii="Courier New" w:hAnsi="Courier New"/>
          <w:sz w:val="17"/>
        </w:rPr>
        <w:t>{</w:t>
        <w:br/>
        <w:t xml:space="preserve"> "data": {</w:t>
        <w:br/>
        <w:t xml:space="preserve"> "orderOpen": {</w:t>
        <w:br/>
        <w:t xml:space="preserve"> "order": null,</w:t>
        <w:br/>
        <w:t xml:space="preserve"> "userErrors": [</w:t>
        <w:br/>
        <w:t xml:space="preserve"> {</w:t>
        <w:br/>
        <w:t xml:space="preserve"> "field": ["input"],</w:t>
        <w:br/>
        <w:t xml:space="preserve"> "message": "Order cannot be opened."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data.orderOpen</w:t>
            </w:r>
          </w:p>
        </w:tc>
        <w:tc>
          <w:tcPr>
            <w:tcW w:type="dxa" w:w="2880"/>
          </w:tcPr>
          <w:p>
            <w:r>
              <w:t>object</w:t>
            </w:r>
          </w:p>
        </w:tc>
        <w:tc>
          <w:tcPr>
            <w:tcW w:type="dxa" w:w="2880"/>
          </w:tcPr>
          <w:p>
            <w:r>
              <w:t>The mutation payload (OrderOpenPayload).</w:t>
            </w:r>
          </w:p>
        </w:tc>
      </w:tr>
      <w:tr>
        <w:tc>
          <w:tcPr>
            <w:tcW w:type="dxa" w:w="2880"/>
          </w:tcPr>
          <w:p>
            <w:r>
              <w:t>data.orderOpen.order</w:t>
            </w:r>
          </w:p>
        </w:tc>
        <w:tc>
          <w:tcPr>
            <w:tcW w:type="dxa" w:w="2880"/>
          </w:tcPr>
          <w:p>
            <w:r>
              <w:t>Order</w:t>
            </w:r>
          </w:p>
        </w:tc>
        <w:tc>
          <w:tcPr>
            <w:tcW w:type="dxa" w:w="2880"/>
          </w:tcPr>
          <w:p>
            <w:r>
              <w:t>The opened order. The scraped content lists many possible Order fields you can query.</w:t>
            </w:r>
          </w:p>
        </w:tc>
      </w:tr>
      <w:tr>
        <w:tc>
          <w:tcPr>
            <w:tcW w:type="dxa" w:w="2880"/>
          </w:tcPr>
          <w:p>
            <w:r>
              <w:t>data.orderOpen.userErrors</w:t>
            </w:r>
          </w:p>
        </w:tc>
        <w:tc>
          <w:tcPr>
            <w:tcW w:type="dxa" w:w="2880"/>
          </w:tcPr>
          <w:p>
            <w:r>
              <w:t>UserError</w:t>
            </w:r>
          </w:p>
        </w:tc>
        <w:tc>
          <w:tcPr>
            <w:tcW w:type="dxa" w:w="2880"/>
          </w:tcPr>
          <w:p>
            <w:r>
              <w:t>The list of errors that occurred from executing the mutation.</w:t>
            </w:r>
          </w:p>
        </w:tc>
      </w:tr>
      <w:tr>
        <w:tc>
          <w:tcPr>
            <w:tcW w:type="dxa" w:w="2880"/>
          </w:tcPr>
          <w:p>
            <w:r>
              <w:t>errors</w:t>
            </w:r>
          </w:p>
        </w:tc>
        <w:tc>
          <w:tcPr>
            <w:tcW w:type="dxa" w:w="2880"/>
          </w:tcPr>
          <w:p>
            <w:r>
              <w:t>array</w:t>
            </w:r>
          </w:p>
        </w:tc>
        <w:tc>
          <w:tcPr>
            <w:tcW w:type="dxa" w:w="2880"/>
          </w:tcPr>
          <w:p>
            <w:r>
              <w:t>Standard GraphQL top-level errors (may be present even when HTTP status is 200).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 "Accept: application/json" \</w:t>
        <w:br/>
        <w:t xml:space="preserve"> -H "Content-Type: application/json" \</w:t>
        <w:br/>
        <w:t xml:space="preserve"> --data '{</w:t>
        <w:br/>
        <w:t xml:space="preserve"> "query": "mutation OrderOpen($input: OrderOpenInput!) { orderOpen(input: $input) { order { id closed closedAt } userErrors { field message } } }",</w:t>
        <w:br/>
        <w:t xml:space="preserve"> "variables": {</w:t>
        <w:br/>
        <w:t xml:space="preserve"> "input": {</w:t>
        <w:br/>
        <w:t xml:space="preserve"> "id": "gid://shopify/Order/1234567890"</w:t>
        <w:br/>
        <w:t xml:space="preserve">      }</w:t>
        <w:br/>
        <w:t xml:space="preserve">    }</w:t>
        <w:br/>
        <w:t xml:space="preserve">  }'</w:t>
      </w:r>
    </w:p>
    <w:p>
      <w:pPr>
        <w:pStyle w:val="Heading3"/>
      </w:pPr>
      <w:r>
        <w:t>Example Usage</w:t>
      </w:r>
    </w:p>
    <w:p>
      <w:pPr>
        <w:pStyle w:val="Heading3"/>
      </w:pPr>
      <w:r>
        <w:t>Example 1: Open an order and return minimal fields</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--data '{</w:t>
        <w:br/>
        <w:t xml:space="preserve"> "query": "mutation($input: OrderOpenInput!) { orderOpen(input: $input) { order { id closed } userErrors { field message } } }",</w:t>
        <w:br/>
        <w:t xml:space="preserve"> "variables": { "input": { "id": "gid://shopify/Order/1234567890" } }</w:t>
        <w:br/>
        <w:t xml:space="preserve">  }'</w:t>
      </w:r>
    </w:p>
    <w:p>
      <w:pPr>
        <w:pStyle w:val="Heading3"/>
      </w:pPr>
      <w:r>
        <w:t>Example 2: Open an order and also request the order name</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--data '{</w:t>
        <w:br/>
        <w:t xml:space="preserve"> "query": "mutation($input: OrderOpenInput!) { orderOpen(input: $input) { order { id name closed closedAt } userErrors { field message } } }",</w:t>
        <w:br/>
        <w:t xml:space="preserve"> "variables": { "input": { "id": \"gid://shopify/Order/1234567890\" } }</w:t>
        <w:br/>
        <w:t xml:space="preserve">  }'</w:t>
      </w:r>
    </w:p>
    <w:p>
      <w:pPr>
        <w:pStyle w:val="Heading3"/>
      </w:pPr>
      <w:r>
        <w:t>Behavior</w:t>
      </w:r>
    </w:p>
    <w:p>
      <w:pPr>
        <w:pStyle w:val="ListBullet"/>
      </w:pPr>
      <w:r>
        <w:t>Accepts an input object (OrderOpenInput) for the orderOpen mutation.</w:t>
      </w:r>
    </w:p>
    <w:p>
      <w:pPr>
        <w:pStyle w:val="ListBullet"/>
      </w:pPr>
      <w:r>
        <w:t>Attempts to open the specified closed order.</w:t>
      </w:r>
    </w:p>
    <w:p>
      <w:pPr>
        <w:pStyle w:val="ListBullet"/>
      </w:pPr>
      <w:r>
        <w:t xml:space="preserve">Returns: </w:t>
        <w:br/>
        <w:br/>
        <w:t>order: the opened order (if successful and requested in selection set)</w:t>
        <w:br/>
        <w:t>userErrors: any validation/business-rule errors encountered</w:t>
      </w:r>
    </w:p>
    <w:p>
      <w:pPr>
        <w:pStyle w:val="Heading3"/>
      </w:pPr>
      <w:r>
        <w:t>Notes</w:t>
      </w:r>
    </w:p>
    <w:p>
      <w:pPr>
        <w:pStyle w:val="ListBullet"/>
      </w:pPr>
      <w:r>
        <w:t>The scraped content includes an extensive list of Order fields that can be requested in the selection set. GraphQL responses will only include fields you explicitly query.</w:t>
      </w:r>
    </w:p>
    <w:p>
      <w:pPr>
        <w:pStyle w:val="ListBullet"/>
      </w:pPr>
      <w:r>
        <w:t>The exact fields of OrderOpenInput were not included in the scraped content; the commonly-used id field is shown in examples as a typical Shopify pattern, but you should confirm against the official schema for OrderOpenInput for API version 2026-01.</w:t>
      </w:r>
    </w:p>
    <w:p>
      <w:pPr>
        <w:pStyle w:val="Heading3"/>
      </w:pPr>
      <w:r>
        <w:t>Gotchas</w:t>
      </w:r>
    </w:p>
    <w:p>
      <w:pPr>
        <w:pStyle w:val="ListBullet"/>
      </w:pPr>
      <w:r>
        <w:t xml:space="preserve">Shopify Admin GraphQL commonly returns HTTP 200 even when the mutation fails; check both: </w:t>
        <w:br/>
        <w:br/>
        <w:t>top-level errors, and</w:t>
        <w:br/>
        <w:t>data.orderOpen.userErrors.</w:t>
      </w:r>
    </w:p>
    <w:p>
      <w:pPr>
        <w:pStyle w:val="ListBullet"/>
      </w:pPr>
      <w:r>
        <w:t>If you request a very large selection set on order, responses can become large; query only the fields you need.</w:t>
      </w:r>
    </w:p>
    <w:p>
      <w:pPr>
        <w:pStyle w:val="Heading3"/>
      </w:pPr>
      <w:r>
        <w:t>Related orders actions</w:t>
      </w:r>
    </w:p>
    <w:p>
      <w:pPr>
        <w:pStyle w:val="ListBullet"/>
      </w:pPr>
      <w:r>
        <w:t>[POST] Cancel an Order — /admin/api/2026-01/graphql.json</w:t>
      </w:r>
    </w:p>
    <w:p>
      <w:pPr>
        <w:pStyle w:val="ListBullet"/>
      </w:pPr>
      <w:r>
        <w:t>[POST] Create a Mandate Payment for an Order — /admin/api/2026-01/graphql.json</w:t>
      </w:r>
    </w:p>
    <w:p>
      <w:pPr>
        <w:pStyle w:val="ListBullet"/>
      </w:pPr>
      <w:r>
        <w:t>[POST] Get an Order by ID (GraphQL Admin) — /admin/api/2026-01/graphql.json</w:t>
      </w:r>
    </w:p>
    <w:p>
      <w:pPr>
        <w:pStyle w:val="ListBullet"/>
      </w:pPr>
      <w:r>
        <w:t>[POST] Close an Order — /graphql.json</w:t>
      </w:r>
    </w:p>
    <w:p>
      <w:pPr>
        <w:pStyle w:val="ListBullet"/>
      </w:pPr>
      <w:r>
        <w:t>[POST] Capture an Order’s Authorized Payment — /admin/api/2026-01/graphql.json</w:t>
      </w:r>
    </w:p>
    <w:p>
      <w:pPr>
        <w:pStyle w:val="ListBullet"/>
      </w:pPr>
      <w:r>
        <w:t>[POST] Mark an Order as Paid — /admin/api/2026-01/graphql.json</w:t>
      </w:r>
    </w:p>
    <w:p>
      <w:r>
        <w:br w:type="page"/>
      </w:r>
    </w:p>
    <w:p>
      <w:pPr>
        <w:pStyle w:val="Heading2"/>
      </w:pPr>
      <w:r>
        <w:t>521. [POST] Update a Shipping Line in an Order Edit</w:t>
      </w:r>
    </w:p>
    <w:p>
      <w:r>
        <w:rPr>
          <w:b/>
        </w:rPr>
        <w:t xml:space="preserve">Endpoint: </w:t>
      </w:r>
      <w:r>
        <w:rPr>
          <w:rFonts w:ascii="Courier New" w:hAnsi="Courier New"/>
          <w:sz w:val="18"/>
        </w:rPr>
        <w:t>/admin/api/2026-01/graphql.json</w:t>
      </w:r>
    </w:p>
    <w:p>
      <w:pPr>
        <w:pStyle w:val="Heading3"/>
      </w:pPr>
      <w:r>
        <w:t>Update a Shipping Line in an Order Edit (orderEditUpdateShippingLine)</w:t>
      </w:r>
    </w:p>
    <w:p>
      <w:pPr>
        <w:pStyle w:val="Heading3"/>
      </w:pPr>
      <w:r>
        <w:t>Prerequisites</w:t>
      </w:r>
    </w:p>
    <w:p>
      <w:pPr>
        <w:pStyle w:val="ListBullet"/>
      </w:pPr>
      <w:r>
        <w:t>You must have access to Shopify Admin GraphQL API.</w:t>
      </w:r>
    </w:p>
    <w:p>
      <w:pPr>
        <w:pStyle w:val="ListBullet"/>
      </w:pPr>
      <w:r>
        <w:t>You must have an existing order edit session (calculated order / order edit session) and the calculated shipping line ID to update.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shipping line on the current order edit (calculated order). The mutation applies changes to the in-progress edit but doesn’t commit/save them to the original order.</w:t>
      </w:r>
    </w:p>
    <w:p>
      <w:pPr>
        <w:pStyle w:val="Heading3"/>
      </w:pPr>
      <w:r>
        <w:t>Enforcement Rules</w:t>
      </w:r>
    </w:p>
    <w:p>
      <w:pPr>
        <w:pStyle w:val="ListBullet"/>
      </w:pPr>
      <w:r>
        <w:t>This is a GraphQL Admin API mutation and must be called via POST to the GraphQL endpoint.</w:t>
      </w:r>
    </w:p>
    <w:p>
      <w:pPr>
        <w:pStyle w:val="ListBullet"/>
      </w:pPr>
      <w:r>
        <w:t>Send GraphQL inputs in the request body (not as URL path parameters or query parameters).</w:t>
      </w:r>
    </w:p>
    <w:p>
      <w:pPr>
        <w:pStyle w:val="ListBullet"/>
      </w:pPr>
      <w:r>
        <w:t>There are no path parameters for this endpoint.</w:t>
      </w:r>
    </w:p>
    <w:p>
      <w:pPr>
        <w:pStyle w:val="ListBullet"/>
      </w:pPr>
      <w:r>
        <w:t>There are no query parameters for this endpoint.</w:t>
      </w:r>
    </w:p>
    <w:p>
      <w:pPr>
        <w:pStyle w:val="Heading3"/>
      </w:pPr>
      <w:r>
        <w:t>GraphQL Mutation</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calculated order or the order edit session to edit. This is the edit used to update the shipping line.</w:t>
            </w:r>
          </w:p>
        </w:tc>
      </w:tr>
      <w:tr>
        <w:tc>
          <w:tcPr>
            <w:tcW w:type="dxa" w:w="2880"/>
          </w:tcPr>
          <w:p>
            <w:r>
              <w:t>shippingLine</w:t>
            </w:r>
          </w:p>
        </w:tc>
        <w:tc>
          <w:tcPr>
            <w:tcW w:type="dxa" w:w="2880"/>
          </w:tcPr>
          <w:p>
            <w:r>
              <w:t>OrderEditUpdateShippingLineInput</w:t>
            </w:r>
          </w:p>
        </w:tc>
        <w:tc>
          <w:tcPr>
            <w:tcW w:type="dxa" w:w="2880"/>
          </w:tcPr>
          <w:p>
            <w:r>
              <w:t>The updated shipping line. (Input object; fields not provided in scraped content.)</w:t>
            </w:r>
          </w:p>
        </w:tc>
      </w:tr>
      <w:tr>
        <w:tc>
          <w:tcPr>
            <w:tcW w:type="dxa" w:w="2880"/>
          </w:tcPr>
          <w:p>
            <w:r>
              <w:t>shippingLineId</w:t>
            </w:r>
          </w:p>
        </w:tc>
        <w:tc>
          <w:tcPr>
            <w:tcW w:type="dxa" w:w="2880"/>
          </w:tcPr>
          <w:p>
            <w:r>
              <w:t>ID</w:t>
            </w:r>
          </w:p>
        </w:tc>
        <w:tc>
          <w:tcPr>
            <w:tcW w:type="dxa" w:w="2880"/>
          </w:tcPr>
          <w:p>
            <w:r>
              <w:t>The ID of the calculated shipping line to update.</w:t>
            </w:r>
          </w:p>
        </w:tc>
      </w:tr>
    </w:tbl>
    <w:p/>
    <w:p>
      <w:pPr>
        <w:pStyle w:val="Heading3"/>
      </w:pPr>
      <w:r>
        <w:t>Required Request Body Fields</w:t>
      </w:r>
    </w:p>
    <w:p>
      <w:pPr>
        <w:pStyle w:val="Heading3"/>
      </w:pPr>
      <w:r>
        <w:t>GraphQL request envelope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used by the mutation.</w:t>
            </w:r>
          </w:p>
        </w:tc>
      </w:tr>
    </w:tbl>
    <w:p/>
    <w:p>
      <w:pPr>
        <w:pStyle w:val="Heading3"/>
      </w:pPr>
      <w:r>
        <w:t>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(ID)</w:t>
            </w:r>
          </w:p>
        </w:tc>
        <w:tc>
          <w:tcPr>
            <w:tcW w:type="dxa" w:w="2880"/>
          </w:tcPr>
          <w:p>
            <w:r>
              <w:t>The calculated order ID or order edit session ID.</w:t>
            </w:r>
          </w:p>
        </w:tc>
      </w:tr>
      <w:tr>
        <w:tc>
          <w:tcPr>
            <w:tcW w:type="dxa" w:w="2880"/>
          </w:tcPr>
          <w:p>
            <w:r>
              <w:t>shippingLineId</w:t>
            </w:r>
          </w:p>
        </w:tc>
        <w:tc>
          <w:tcPr>
            <w:tcW w:type="dxa" w:w="2880"/>
          </w:tcPr>
          <w:p>
            <w:r>
              <w:t>string (ID)</w:t>
            </w:r>
          </w:p>
        </w:tc>
        <w:tc>
          <w:tcPr>
            <w:tcW w:type="dxa" w:w="2880"/>
          </w:tcPr>
          <w:p>
            <w:r>
              <w:t>The calculated shipping line ID to update.</w:t>
            </w:r>
          </w:p>
        </w:tc>
      </w:tr>
      <w:tr>
        <w:tc>
          <w:tcPr>
            <w:tcW w:type="dxa" w:w="2880"/>
          </w:tcPr>
          <w:p>
            <w:r>
              <w:t>shippingLine</w:t>
            </w:r>
          </w:p>
        </w:tc>
        <w:tc>
          <w:tcPr>
            <w:tcW w:type="dxa" w:w="2880"/>
          </w:tcPr>
          <w:p>
            <w:r>
              <w:t>object (OrderEditUpdateShippingLineInput)</w:t>
            </w:r>
          </w:p>
        </w:tc>
        <w:tc>
          <w:tcPr>
            <w:tcW w:type="dxa" w:w="2880"/>
          </w:tcPr>
          <w:p>
            <w:r>
              <w:t>The updated shipping line input. (Exact fields not provided in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w:t>
            </w:r>
          </w:p>
        </w:tc>
      </w:tr>
    </w:tbl>
    <w:p/>
    <w:p>
      <w:pPr>
        <w:pStyle w:val="Heading3"/>
      </w:pPr>
      <w:r>
        <w:t>Response</w:t>
      </w:r>
    </w:p>
    <w:p>
      <w:pPr>
        <w:pStyle w:val="Heading3"/>
      </w:pPr>
      <w:r>
        <w:t>Success Response (200 OK)</w:t>
      </w:r>
    </w:p>
    <w:p>
      <w:r>
        <w:rPr>
          <w:b/>
        </w:rPr>
        <w:t>Note: GraphQL returns 200 even when the mutation has userErrors. Check data.orderEditUpdateShippingLine.userErrors.</w:t>
      </w:r>
    </w:p>
    <w:p>
      <w:r>
        <w:rPr>
          <w:b/>
          <w:color w:val="666666"/>
          <w:sz w:val="16"/>
        </w:rPr>
        <w:t>[json]</w:t>
      </w:r>
    </w:p>
    <w:p>
      <w:pPr>
        <w:shd w:fill="F2F2F2" w:val="clear"/>
      </w:pPr>
      <w:r>
        <w:rPr>
          <w:rFonts w:ascii="Courier New" w:hAnsi="Courier New"/>
          <w:sz w:val="17"/>
        </w:rPr>
        <w:t>{</w:t>
        <w:br/>
        <w:t xml:space="preserve"> "data": {</w:t>
        <w:br/>
        <w:t xml:space="preserve"> "orderEditUpdateShippingLine": {</w:t>
        <w:br/>
        <w:t xml:space="preserve"> "calculatedOrder": {</w:t>
        <w:br/>
        <w:t xml:space="preserve"> "id": "gid://shopify/CalculatedOrder/1234567890",</w:t>
        <w:br/>
        <w:t xml:space="preserve"> "committed": false</w:t>
        <w:br/>
        <w:t xml:space="preserve"> },</w:t>
        <w:br/>
        <w:t xml:space="preserve"> "orderEditSession": {</w:t>
        <w:br/>
        <w:t xml:space="preserve"> "id": "gid://shopify/OrderEditSession/9876543210"</w:t>
        <w:br/>
        <w:t xml:space="preserve"> },</w:t>
        <w:br/>
        <w:t xml:space="preserve"> "userErrors": []</w:t>
        <w:br/>
        <w:t xml:space="preserve"> }</w:t>
        <w:br/>
        <w:t xml:space="preserve"> }</w:t>
        <w:br/>
        <w:t>}</w:t>
      </w:r>
    </w:p>
    <w:p>
      <w:pPr>
        <w:pStyle w:val="Heading3"/>
      </w:pPr>
      <w:r>
        <w:t>Error Response (GraphQL-level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1, "column": 28 }],</w:t>
        <w:br/>
        <w:t xml:space="preserve"> "extensions": {</w:t>
        <w:br/>
        <w:t xml:space="preserve"> "code": "GRAPHQL_VALIDATION_FAILED"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data.orderEditUpdateShippingLine</w:t>
            </w:r>
          </w:p>
        </w:tc>
        <w:tc>
          <w:tcPr>
            <w:tcW w:type="dxa" w:w="2880"/>
          </w:tcPr>
          <w:p>
            <w:r>
              <w:t>object</w:t>
            </w:r>
          </w:p>
        </w:tc>
        <w:tc>
          <w:tcPr>
            <w:tcW w:type="dxa" w:w="2880"/>
          </w:tcPr>
          <w:p>
            <w:r>
              <w:t>The mutation payload.</w:t>
            </w:r>
          </w:p>
        </w:tc>
      </w:tr>
      <w:tr>
        <w:tc>
          <w:tcPr>
            <w:tcW w:type="dxa" w:w="2880"/>
          </w:tcPr>
          <w:p>
            <w:r>
              <w:t>data.orderEditUpdateShippingLine.calculatedOrder</w:t>
            </w:r>
          </w:p>
        </w:tc>
        <w:tc>
          <w:tcPr>
            <w:tcW w:type="dxa" w:w="2880"/>
          </w:tcPr>
          <w:p>
            <w:r>
              <w:t>CalculatedOrder</w:t>
            </w:r>
          </w:p>
        </w:tc>
        <w:tc>
          <w:tcPr>
            <w:tcW w:type="dxa" w:w="2880"/>
          </w:tcPr>
          <w:p>
            <w:r>
              <w:t>An order with the edits applied but not saved.</w:t>
            </w:r>
          </w:p>
        </w:tc>
      </w:tr>
      <w:tr>
        <w:tc>
          <w:tcPr>
            <w:tcW w:type="dxa" w:w="2880"/>
          </w:tcPr>
          <w:p>
            <w:r>
              <w:t>data.orderEditUpdateShippingLine.calculatedOrder.id</w:t>
            </w:r>
          </w:p>
        </w:tc>
        <w:tc>
          <w:tcPr>
            <w:tcW w:type="dxa" w:w="2880"/>
          </w:tcPr>
          <w:p>
            <w:r>
              <w:t>ID</w:t>
            </w:r>
          </w:p>
        </w:tc>
        <w:tc>
          <w:tcPr>
            <w:tcW w:type="dxa" w:w="2880"/>
          </w:tcPr>
          <w:p>
            <w:r>
              <w:t>A globally-unique calculated order ID.</w:t>
            </w:r>
          </w:p>
        </w:tc>
      </w:tr>
      <w:tr>
        <w:tc>
          <w:tcPr>
            <w:tcW w:type="dxa" w:w="2880"/>
          </w:tcPr>
          <w:p>
            <w:r>
              <w:t>data.orderEditUpdateShippingLine.calculatedOrder.committed</w:t>
            </w:r>
          </w:p>
        </w:tc>
        <w:tc>
          <w:tcPr>
            <w:tcW w:type="dxa" w:w="2880"/>
          </w:tcPr>
          <w:p>
            <w:r>
              <w:t>Boolean</w:t>
            </w:r>
          </w:p>
        </w:tc>
        <w:tc>
          <w:tcPr>
            <w:tcW w:type="dxa" w:w="2880"/>
          </w:tcPr>
          <w:p>
            <w:r>
              <w:t>Whether the changes have been applied and saved to the order.</w:t>
            </w:r>
          </w:p>
        </w:tc>
      </w:tr>
      <w:tr>
        <w:tc>
          <w:tcPr>
            <w:tcW w:type="dxa" w:w="2880"/>
          </w:tcPr>
          <w:p>
            <w:r>
              <w:t>data.orderEditUpdateShippingLine.orderEditSession</w:t>
            </w:r>
          </w:p>
        </w:tc>
        <w:tc>
          <w:tcPr>
            <w:tcW w:type="dxa" w:w="2880"/>
          </w:tcPr>
          <w:p>
            <w:r>
              <w:t>OrderEditSession</w:t>
            </w:r>
          </w:p>
        </w:tc>
        <w:tc>
          <w:tcPr>
            <w:tcW w:type="dxa" w:w="2880"/>
          </w:tcPr>
          <w:p>
            <w:r>
              <w:t>The order edit session with the edits applied but not saved.</w:t>
            </w:r>
          </w:p>
        </w:tc>
      </w:tr>
      <w:tr>
        <w:tc>
          <w:tcPr>
            <w:tcW w:type="dxa" w:w="2880"/>
          </w:tcPr>
          <w:p>
            <w:r>
              <w:t>data.orderEditUpdateShippingLine.orderEditSession.id</w:t>
            </w:r>
          </w:p>
        </w:tc>
        <w:tc>
          <w:tcPr>
            <w:tcW w:type="dxa" w:w="2880"/>
          </w:tcPr>
          <w:p>
            <w:r>
              <w:t>ID</w:t>
            </w:r>
          </w:p>
        </w:tc>
        <w:tc>
          <w:tcPr>
            <w:tcW w:type="dxa" w:w="2880"/>
          </w:tcPr>
          <w:p>
            <w:r>
              <w:t>The unique ID of the order edit session.</w:t>
            </w:r>
          </w:p>
        </w:tc>
      </w:tr>
      <w:tr>
        <w:tc>
          <w:tcPr>
            <w:tcW w:type="dxa" w:w="2880"/>
          </w:tcPr>
          <w:p>
            <w:r>
              <w:t>data.orderEditUpdateShippingLine.userErrors</w:t>
            </w:r>
          </w:p>
        </w:tc>
        <w:tc>
          <w:tcPr>
            <w:tcW w:type="dxa" w:w="2880"/>
          </w:tcPr>
          <w:p>
            <w:r>
              <w:t>array</w:t>
            </w:r>
          </w:p>
        </w:tc>
        <w:tc>
          <w:tcPr>
            <w:tcW w:type="dxa" w:w="2880"/>
          </w:tcPr>
          <w:p>
            <w:r>
              <w:t>The list of errors that occurred from executing the mutation.</w:t>
            </w:r>
          </w:p>
        </w:tc>
      </w:tr>
      <w:tr>
        <w:tc>
          <w:tcPr>
            <w:tcW w:type="dxa" w:w="2880"/>
          </w:tcPr>
          <w:p>
            <w:r>
              <w:t>errors</w:t>
            </w:r>
          </w:p>
        </w:tc>
        <w:tc>
          <w:tcPr>
            <w:tcW w:type="dxa" w:w="2880"/>
          </w:tcPr>
          <w:p>
            <w:r>
              <w:t>array</w:t>
            </w:r>
          </w:p>
        </w:tc>
        <w:tc>
          <w:tcPr>
            <w:tcW w:type="dxa" w:w="2880"/>
          </w:tcPr>
          <w:p>
            <w:r>
              <w:t>Top-level GraphQL errors (schema/validation/execution).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orderEditUpdateShippingLine($id: ID!, $shippingLineId: ID!, $shippingLine: OrderEditUpdateShippingLineInput!) { orderEditUpdateShippingLine(id: $id, shippingLineId: $shippingLineId, shippingLine: $shippingLine) { calculatedOrder { id committed } orderEditSession { id } userErrors { field message } } }",</w:t>
        <w:br/>
        <w:t xml:space="preserve"> "variables": {</w:t>
        <w:br/>
        <w:t xml:space="preserve"> "id": "gid://shopify/OrderEditSession/9876543210",</w:t>
        <w:br/>
        <w:t xml:space="preserve"> "shippingLineId": "gid://shopify/CalculatedShippingLine/1234567890",</w:t>
        <w:br/>
        <w:t xml:space="preserve"> "shippingLine": {}</w:t>
        <w:br/>
        <w:t xml:space="preserve">    }</w:t>
        <w:br/>
        <w:t xml:space="preserve">  }'</w:t>
      </w:r>
    </w:p>
    <w:p>
      <w:pPr>
        <w:pStyle w:val="Heading3"/>
      </w:pPr>
      <w:r>
        <w:t>Example Usage</w:t>
      </w:r>
    </w:p>
    <w:p>
      <w:pPr>
        <w:pStyle w:val="Heading3"/>
      </w:pPr>
      <w:r>
        <w:t>Example 1: Update a shipping line (structure-only; input fields not provided)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$shippingLineId: ID!, $shippingLine: OrderEditUpdateShippingLineInput!) { orderEditUpdateShippingLine(id: $id, shippingLineId: $shippingLineId, shippingLine: $shippingLine) { calculatedOrder { id committed } userErrors { field message } } }",</w:t>
        <w:br/>
        <w:t xml:space="preserve"> "variables": {</w:t>
        <w:br/>
        <w:t xml:space="preserve"> "id": "gid://shopify/CalculatedOrder/1234567890",</w:t>
        <w:br/>
        <w:t xml:space="preserve"> "shippingLineId": "gid://shopify/CalculatedShippingLine/1234567890",</w:t>
        <w:br/>
        <w:t xml:space="preserve"> "shippingLine": {}</w:t>
        <w:br/>
        <w:t xml:space="preserve">    }</w:t>
        <w:br/>
        <w:t xml:space="preserve">  }'</w:t>
      </w:r>
    </w:p>
    <w:p>
      <w:pPr>
        <w:pStyle w:val="Heading3"/>
      </w:pPr>
      <w:r>
        <w:t>Example 2: Request additional fields from calculatedOrder (only if you select them)</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$shippingLineId: ID!, $shippingLine: OrderEditUpdateShippingLineInput!) { orderEditUpdateShippingLine(id: $id, shippingLineId: $shippingLineId, shippingLine: $shippingLine) { calculatedOrder { id committed notificationPreviewTitle } orderEditSession { id } userErrors { field message } } }",</w:t>
        <w:br/>
        <w:t xml:space="preserve"> "variables": {</w:t>
        <w:br/>
        <w:t xml:space="preserve"> "id": "gid://shopify/OrderEditSession/9876543210",</w:t>
        <w:br/>
        <w:t xml:space="preserve"> "shippingLineId": "gid://shopify/CalculatedShippingLine/1234567890",</w:t>
        <w:br/>
        <w:t xml:space="preserve"> "shippingLine": {}</w:t>
        <w:br/>
        <w:t xml:space="preserve">    }</w:t>
        <w:br/>
        <w:t xml:space="preserve">  }'</w:t>
      </w:r>
    </w:p>
    <w:p>
      <w:pPr>
        <w:pStyle w:val="Heading3"/>
      </w:pPr>
      <w:r>
        <w:t>Behavior</w:t>
      </w:r>
    </w:p>
    <w:p>
      <w:pPr>
        <w:pStyle w:val="ListBullet"/>
      </w:pPr>
      <w:r>
        <w:t>Validates the mutation arguments (id, shippingLineId, shippingLine).</w:t>
      </w:r>
    </w:p>
    <w:p>
      <w:pPr>
        <w:pStyle w:val="ListBullet"/>
      </w:pPr>
      <w:r>
        <w:t>Updates the specified calculated shipping line in the current order edit.</w:t>
      </w:r>
    </w:p>
    <w:p>
      <w:pPr>
        <w:pStyle w:val="ListBullet"/>
      </w:pPr>
      <w:r>
        <w:t>Returns the updated calculatedOrder (edits applied but not committed), the orderEditSession, and any userErrors.</w:t>
      </w:r>
    </w:p>
    <w:p>
      <w:pPr>
        <w:pStyle w:val="Heading3"/>
      </w:pPr>
      <w:r>
        <w:t>Notes</w:t>
      </w:r>
    </w:p>
    <w:p>
      <w:pPr>
        <w:pStyle w:val="ListBullet"/>
      </w:pPr>
      <w:r>
        <w:t>The scraped content doesn’t include the fields inside OrderEditUpdateShippingLineInput; you must refer to Shopify’s schema/docs to know which properties can be set in shippingLine.</w:t>
      </w:r>
    </w:p>
    <w:p>
      <w:pPr>
        <w:pStyle w:val="ListBullet"/>
      </w:pPr>
      <w:r>
        <w:t>The response shape depends on the selection set you request in the mutation.</w:t>
      </w:r>
    </w:p>
    <w:p>
      <w:pPr>
        <w:pStyle w:val="Heading3"/>
      </w:pPr>
      <w:r>
        <w:t>Gotchas</w:t>
      </w:r>
    </w:p>
    <w:p>
      <w:pPr>
        <w:pStyle w:val="ListBullet"/>
      </w:pPr>
      <w:r>
        <w:t>A 200 OK response can still contain business/validation issues in userErrors.</w:t>
      </w:r>
    </w:p>
    <w:p>
      <w:pPr>
        <w:pStyle w:val="ListBullet"/>
      </w:pPr>
      <w:r>
        <w:t>If you don’t request a field in the GraphQL selection set, it won’t be returned.</w:t>
      </w:r>
    </w:p>
    <w:p>
      <w:pPr>
        <w:pStyle w:val="Heading3"/>
      </w:pPr>
      <w:r>
        <w:t>Error Handling</w:t>
      </w:r>
    </w:p>
    <w:p>
      <w:pPr>
        <w:pStyle w:val="ListBullet"/>
      </w:pPr>
      <w:r>
        <w:t>Top-level errors: GraphQL validation/execution errors (for example, invalid variable types).</w:t>
      </w:r>
    </w:p>
    <w:p>
      <w:pPr>
        <w:pStyle w:val="ListBullet"/>
      </w:pPr>
      <w:r>
        <w:t>userErrors: Domain/business validation errors returned by orderEditUpdateShippingLine (for example, invalid IDs or invalid shipping line input).</w:t>
      </w:r>
    </w:p>
    <w:p>
      <w:pPr>
        <w:pStyle w:val="Heading3"/>
      </w:pPr>
      <w:r>
        <w:t>Related orderEdits actions</w:t>
      </w:r>
    </w:p>
    <w:p>
      <w:pPr>
        <w:pStyle w:val="ListBullet"/>
      </w:pPr>
      <w:r>
        <w:t>[POST] Remove a Line Item Discount from an Order Edit — /graphql.json</w:t>
      </w:r>
    </w:p>
    <w:p>
      <w:pPr>
        <w:pStyle w:val="ListBullet"/>
      </w:pPr>
      <w:r>
        <w:t>[POST] Remove a Shipping Line from an Order Edit — /graphql.json</w:t>
      </w:r>
    </w:p>
    <w:p>
      <w:pPr>
        <w:pStyle w:val="ListBullet"/>
      </w:pPr>
      <w:r>
        <w:t>[POST] Add Custom Line Item to Order Edit — /graphql.json</w:t>
      </w:r>
    </w:p>
    <w:p>
      <w:pPr>
        <w:pStyle w:val="ListBullet"/>
      </w:pPr>
      <w:r>
        <w:t>[POST] Add a Variant to an Order Edit — /graphql.json</w:t>
      </w:r>
    </w:p>
    <w:p>
      <w:pPr>
        <w:pStyle w:val="ListBullet"/>
      </w:pPr>
      <w:r>
        <w:t>[POST] Commit an Order Edit Session — /graphql.json</w:t>
      </w:r>
    </w:p>
    <w:p>
      <w:pPr>
        <w:pStyle w:val="ListBullet"/>
      </w:pPr>
      <w:r>
        <w:t>[POST] Set Line Item Quantity in an Order Edit — /admin/api/2026-01/graphql.json</w:t>
      </w:r>
    </w:p>
    <w:p>
      <w:r>
        <w:br w:type="page"/>
      </w:r>
    </w:p>
    <w:p>
      <w:pPr>
        <w:pStyle w:val="Heading2"/>
      </w:pPr>
      <w:r>
        <w:t>522. [POST] Update an Order (orderUpdate Mutation)</w:t>
      </w:r>
    </w:p>
    <w:p>
      <w:r>
        <w:rPr>
          <w:b/>
        </w:rPr>
        <w:t xml:space="preserve">Endpoint: </w:t>
      </w:r>
      <w:r>
        <w:rPr>
          <w:rFonts w:ascii="Courier New" w:hAnsi="Courier New"/>
          <w:sz w:val="18"/>
        </w:rPr>
        <w:t>/admin/api/2026-01/graphql.json</w:t>
      </w:r>
    </w:p>
    <w:p>
      <w:pPr>
        <w:pStyle w:val="Heading3"/>
      </w:pPr>
      <w:r>
        <w:t>Prerequisites</w:t>
      </w:r>
    </w:p>
    <w:p>
      <w:pPr>
        <w:pStyle w:val="ListBullet"/>
      </w:pPr>
      <w:r>
        <w:t>The app/user has permission to update orders in the Shopify Admin.</w:t>
      </w:r>
    </w:p>
    <w:p>
      <w:pPr>
        <w:pStyle w:val="ListBullet"/>
      </w:pPr>
      <w:r>
        <w:t>You have the target order’s GraphQL ID (for example, gid://shopify/Order/1234567890).</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attributes of an order (for example, customer email, shipping address, tags, and metafields) in the Shopify Admin GraphQL API. For significant changes like adding/removing line items, quantities, or discounts, use orderEditBegin instead. To remove a customer from an order, use orderCustomerRemove.</w:t>
      </w:r>
    </w:p>
    <w:p>
      <w:pPr>
        <w:pStyle w:val="Heading3"/>
      </w:pPr>
      <w:r>
        <w:t>Enforcement Rules</w:t>
      </w:r>
    </w:p>
    <w:p>
      <w:pPr>
        <w:pStyle w:val="ListBullet"/>
      </w:pPr>
      <w:r>
        <w:t>This is a GraphQL Admin API request and must be sent as an HTTP POST to /admin/api/2026-01/graphql.json.</w:t>
      </w:r>
    </w:p>
    <w:p>
      <w:pPr>
        <w:pStyle w:val="ListBullet"/>
      </w:pPr>
      <w:r>
        <w:t>The mutation variable input must be provided and must be of type OrderInput.</w:t>
      </w:r>
    </w:p>
    <w:p>
      <w:pPr>
        <w:pStyle w:val="ListBullet"/>
      </w:pPr>
      <w:r>
        <w:t>Send GraphQL variables in the JSON request body under variables (not as query parameters).</w:t>
      </w:r>
    </w:p>
    <w:p>
      <w:pPr>
        <w:pStyle w:val="ListBullet"/>
      </w:pPr>
      <w:r>
        <w:t>There are no path parameters for this endpoint.</w:t>
      </w:r>
    </w:p>
    <w:p>
      <w:pPr>
        <w:pStyle w:val="ListBullet"/>
      </w:pPr>
      <w:r>
        <w:t>There are no query parameters for this endpoint.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mutation orderUpdate(...) { ... }.</w:t>
            </w:r>
          </w:p>
        </w:tc>
      </w:tr>
      <w:tr>
        <w:tc>
          <w:tcPr>
            <w:tcW w:type="dxa" w:w="2880"/>
          </w:tcPr>
          <w:p>
            <w:r>
              <w:t>variables</w:t>
            </w:r>
          </w:p>
        </w:tc>
        <w:tc>
          <w:tcPr>
            <w:tcW w:type="dxa" w:w="2880"/>
          </w:tcPr>
          <w:p>
            <w:r>
              <w:t>object</w:t>
            </w:r>
          </w:p>
        </w:tc>
        <w:tc>
          <w:tcPr>
            <w:tcW w:type="dxa" w:w="2880"/>
          </w:tcPr>
          <w:p>
            <w:r>
              <w:t>Variables map for the mutation. Must include input.</w:t>
            </w:r>
          </w:p>
        </w:tc>
      </w:tr>
      <w:tr>
        <w:tc>
          <w:tcPr>
            <w:tcW w:type="dxa" w:w="2880"/>
          </w:tcPr>
          <w:p>
            <w:r>
              <w:t>variables.input</w:t>
            </w:r>
          </w:p>
        </w:tc>
        <w:tc>
          <w:tcPr>
            <w:tcW w:type="dxa" w:w="2880"/>
          </w:tcPr>
          <w:p>
            <w:r>
              <w:t>object (OrderInput)</w:t>
            </w:r>
          </w:p>
        </w:tc>
        <w:tc>
          <w:tcPr>
            <w:tcW w:type="dxa" w:w="2880"/>
          </w:tcPr>
          <w:p>
            <w:r>
              <w:t>The attributes of the updated order. (Exact fields not provided in the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operation name for the GraphQL request.</w:t>
            </w:r>
          </w:p>
        </w:tc>
      </w:tr>
    </w:tbl>
    <w:p/>
    <w:p>
      <w:pPr>
        <w:pStyle w:val="Heading3"/>
      </w:pPr>
      <w:r>
        <w:t>Response</w:t>
      </w:r>
    </w:p>
    <w:p>
      <w:pPr>
        <w:pStyle w:val="Heading3"/>
      </w:pPr>
      <w:r>
        <w:t>Success Response (200 OK)</w:t>
      </w:r>
    </w:p>
    <w:p>
      <w:r>
        <w:rPr>
          <w:b/>
        </w:rPr>
        <w:t>Note: Shopify GraphQL responses return 200 even when the mutation has userErrors. Check data.orderUpdate.userErrors.</w:t>
      </w:r>
    </w:p>
    <w:p>
      <w:r>
        <w:rPr>
          <w:b/>
          <w:color w:val="666666"/>
          <w:sz w:val="16"/>
        </w:rPr>
        <w:t>[json]</w:t>
      </w:r>
    </w:p>
    <w:p>
      <w:pPr>
        <w:shd w:fill="F2F2F2" w:val="clear"/>
      </w:pPr>
      <w:r>
        <w:rPr>
          <w:rFonts w:ascii="Courier New" w:hAnsi="Courier New"/>
          <w:sz w:val="17"/>
        </w:rPr>
        <w:t>{</w:t>
        <w:br/>
        <w:t xml:space="preserve"> "data": {</w:t>
        <w:br/>
        <w:t xml:space="preserve"> "orderUpdate": {</w:t>
        <w:br/>
        <w:t xml:space="preserve"> "order": {</w:t>
        <w:br/>
        <w:t xml:space="preserve"> "id": "gid://shopify/Order/1234567890",</w:t>
        <w:br/>
        <w:t xml:space="preserve"> "updatedAt": "2026-03-14T12:34:56Z",</w:t>
        <w:br/>
        <w:t xml:space="preserve"> "email": "customer@example.com",</w:t>
        <w:br/>
        <w:t xml:space="preserve"> "tags": [</w:t>
        <w:br/>
        <w:t xml:space="preserve"> "vip",</w:t>
        <w:br/>
        <w:t xml:space="preserve"> "priority"</w:t>
        <w:br/>
        <w:t xml:space="preserve"> ]</w:t>
        <w:br/>
        <w:t xml:space="preserve"> },</w:t>
        <w:br/>
        <w:t xml:space="preserve"> "userErrors": []</w:t>
        <w:br/>
        <w:t xml:space="preserve"> }</w:t>
        <w:br/>
        <w:t xml:space="preserve"> }</w:t>
        <w:br/>
        <w:t>}</w:t>
      </w:r>
    </w:p>
    <w:p>
      <w:pPr>
        <w:pStyle w:val="Heading3"/>
      </w:pPr>
      <w:r>
        <w:t>Error Response (GraphQL-level errors)</w:t>
      </w:r>
    </w:p>
    <w:p>
      <w:r>
        <w:t>If the request is malformed or cannot be executed, Shopify can return a top-level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$input of type OrderInput! was provided invalid value",</w:t>
        <w:br/>
        <w:t xml:space="preserve"> "locations": [</w:t>
        <w:br/>
        <w:t xml:space="preserve"> { "line": 1, "column": 24 }</w:t>
        <w:br/>
        <w:t xml:space="preserve"> ],</w:t>
        <w:br/>
        <w:t xml:space="preserve"> "extensions": {</w:t>
        <w:br/>
        <w:t xml:space="preserve"> "code": "BAD_USER_INPUT"</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data.orderUpdate</w:t>
            </w:r>
          </w:p>
        </w:tc>
        <w:tc>
          <w:tcPr>
            <w:tcW w:type="dxa" w:w="2880"/>
          </w:tcPr>
          <w:p>
            <w:r>
              <w:t>object</w:t>
            </w:r>
          </w:p>
        </w:tc>
        <w:tc>
          <w:tcPr>
            <w:tcW w:type="dxa" w:w="2880"/>
          </w:tcPr>
          <w:p>
            <w:r>
              <w:t>The mutation payload (OrderUpdatePayload).</w:t>
            </w:r>
          </w:p>
        </w:tc>
      </w:tr>
      <w:tr>
        <w:tc>
          <w:tcPr>
            <w:tcW w:type="dxa" w:w="2880"/>
          </w:tcPr>
          <w:p>
            <w:r>
              <w:t>data.orderUpdate.order</w:t>
            </w:r>
          </w:p>
        </w:tc>
        <w:tc>
          <w:tcPr>
            <w:tcW w:type="dxa" w:w="2880"/>
          </w:tcPr>
          <w:p>
            <w:r>
              <w:t>object (Order)</w:t>
            </w:r>
          </w:p>
        </w:tc>
        <w:tc>
          <w:tcPr>
            <w:tcW w:type="dxa" w:w="2880"/>
          </w:tcPr>
          <w:p>
            <w:r>
              <w:t>The updated order. The scraped content lists many possible Order fields you can request in the selection set.</w:t>
            </w:r>
          </w:p>
        </w:tc>
      </w:tr>
      <w:tr>
        <w:tc>
          <w:tcPr>
            <w:tcW w:type="dxa" w:w="2880"/>
          </w:tcPr>
          <w:p>
            <w:r>
              <w:t>data.orderUpdate.userErrors</w:t>
            </w:r>
          </w:p>
        </w:tc>
        <w:tc>
          <w:tcPr>
            <w:tcW w:type="dxa" w:w="2880"/>
          </w:tcPr>
          <w:p>
            <w:r>
              <w:t>array (UserError)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orderUpdate($input: OrderInput!) { orderUpdate(input: $input) { order { id updatedAt email tags } userErrors { field message } } }",</w:t>
        <w:br/>
        <w:t xml:space="preserve"> "variables": {</w:t>
        <w:br/>
        <w:t xml:space="preserve"> "input": {</w:t>
        <w:br/>
        <w:t xml:space="preserve"> "id": "gid://shopify/Order/1234567890",</w:t>
        <w:br/>
        <w:t xml:space="preserve"> "email": "customer@example.com",</w:t>
        <w:br/>
        <w:t xml:space="preserve"> "tags": ["vip", "priority"]</w:t>
        <w:br/>
        <w:t xml:space="preserve">      }</w:t>
        <w:br/>
        <w:t xml:space="preserve">    }</w:t>
        <w:br/>
        <w:t xml:space="preserve">  }'</w:t>
      </w:r>
    </w:p>
    <w:p>
      <w:pPr>
        <w:pStyle w:val="Heading3"/>
      </w:pPr>
      <w:r>
        <w:t>Example Usage</w:t>
      </w:r>
    </w:p>
    <w:p>
      <w:pPr>
        <w:pStyle w:val="Heading3"/>
      </w:pPr>
      <w:r>
        <w:t>Example 1: Update the order email</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orderUpdate($input: OrderInput!) { orderUpdate(input: $input) { order { id email updatedAt } userErrors { field message } } }",</w:t>
        <w:br/>
        <w:t xml:space="preserve"> "variables": {</w:t>
        <w:br/>
        <w:t xml:space="preserve"> "input": {</w:t>
        <w:br/>
        <w:t xml:space="preserve"> "id": "gid://shopify/Order/1234567890",</w:t>
        <w:br/>
        <w:t xml:space="preserve"> "email": "new-email@example.com"</w:t>
        <w:br/>
        <w:t xml:space="preserve">      }</w:t>
        <w:br/>
        <w:t xml:space="preserve">    }</w:t>
        <w:br/>
        <w:t xml:space="preserve">  }'</w:t>
      </w:r>
    </w:p>
    <w:p>
      <w:pPr>
        <w:pStyle w:val="Heading3"/>
      </w:pPr>
      <w:r>
        <w:t>Example 2: Update tags (overwrites existing tags)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orderUpdate($input: OrderInput!) { orderUpdate(input: $input) { order { id tags updatedAt } userErrors { field message } } }",</w:t>
        <w:br/>
        <w:t xml:space="preserve"> "variables": {</w:t>
        <w:br/>
        <w:t xml:space="preserve"> "input": {</w:t>
        <w:br/>
        <w:t xml:space="preserve"> "id": "gid://shopify/Order/1234567890",</w:t>
        <w:br/>
        <w:t xml:space="preserve"> "tags": ["priority", "fraud-reviewed"]</w:t>
        <w:br/>
        <w:t xml:space="preserve">      }</w:t>
        <w:br/>
        <w:t xml:space="preserve">    }</w:t>
        <w:br/>
        <w:t xml:space="preserve">  }'</w:t>
      </w:r>
    </w:p>
    <w:p>
      <w:pPr>
        <w:pStyle w:val="Heading3"/>
      </w:pPr>
      <w:r>
        <w:t>Example 3: Update shipping address (field structure not included in scraped content)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orderUpdate($input: OrderInput!) { orderUpdate(input: $input) { order { id updatedAt } userErrors { field message } } }",</w:t>
        <w:br/>
        <w:t xml:space="preserve"> "variables": {</w:t>
        <w:br/>
        <w:t xml:space="preserve"> "input": {</w:t>
        <w:br/>
        <w:t xml:space="preserve"> "id": "gid://shopify/Order/1234567890"</w:t>
        <w:br/>
        <w:t xml:space="preserve">      }</w:t>
        <w:br/>
        <w:t xml:space="preserve">    }</w:t>
        <w:br/>
        <w:t xml:space="preserve">  }'</w:t>
      </w:r>
    </w:p>
    <w:p>
      <w:pPr>
        <w:pStyle w:val="Heading3"/>
      </w:pPr>
      <w:r>
        <w:t>Behavior</w:t>
      </w:r>
    </w:p>
    <w:p>
      <w:pPr>
        <w:pStyle w:val="ListBullet"/>
      </w:pPr>
      <w:r>
        <w:t>Accepts input (OrderInput) containing the order updates.</w:t>
      </w:r>
    </w:p>
    <w:p>
      <w:pPr>
        <w:pStyle w:val="ListBullet"/>
      </w:pPr>
      <w:r>
        <w:t>Updates the order attributes supported by OrderInput.</w:t>
      </w:r>
    </w:p>
    <w:p>
      <w:pPr>
        <w:pStyle w:val="ListBullet"/>
      </w:pPr>
      <w:r>
        <w:t xml:space="preserve">Returns OrderUpdatePayload containing: </w:t>
        <w:br/>
        <w:br/>
        <w:t>order: the updated Order (fields returned depend on your selection set)</w:t>
        <w:br/>
        <w:t>userErrors: any mutation execution errors</w:t>
      </w:r>
    </w:p>
    <w:p>
      <w:pPr>
        <w:pStyle w:val="Heading3"/>
      </w:pPr>
      <w:r>
        <w:t>Notes</w:t>
      </w:r>
    </w:p>
    <w:p>
      <w:pPr>
        <w:pStyle w:val="ListBullet"/>
      </w:pPr>
      <w:r>
        <w:t>Use orderEditBegin for significant edits (line items, quantities, discounts).</w:t>
      </w:r>
    </w:p>
    <w:p>
      <w:pPr>
        <w:pStyle w:val="ListBullet"/>
      </w:pPr>
      <w:r>
        <w:t>Use orderCustomerRemove to remove a customer from an order.</w:t>
      </w:r>
    </w:p>
    <w:p>
      <w:pPr>
        <w:pStyle w:val="ListBullet"/>
      </w:pPr>
      <w:r>
        <w:t>The scraped content enumerates many Order fields that can be selected in the response, but it does not provide the full OrderInput schema (which fields are writable and their exact shapes).</w:t>
      </w:r>
    </w:p>
    <w:p>
      <w:pPr>
        <w:pStyle w:val="Heading3"/>
      </w:pPr>
      <w:r>
        <w:t>Gotchas</w:t>
      </w:r>
    </w:p>
    <w:p>
      <w:pPr>
        <w:pStyle w:val="ListBullet"/>
      </w:pPr>
      <w:r>
        <w:t>Shopify GraphQL mutations can return 200 OK while still having business/validation issues in userErrors. Always check userErrors.</w:t>
      </w:r>
    </w:p>
    <w:p>
      <w:pPr>
        <w:pStyle w:val="ListBullet"/>
      </w:pPr>
      <w:r>
        <w:t>Updating tags via orderUpdate overwrites existing tags. To add tags without overwriting, use tagsAdd (as noted in the scraped content).</w:t>
      </w:r>
    </w:p>
    <w:p>
      <w:pPr>
        <w:pStyle w:val="Heading3"/>
      </w:pPr>
      <w:r>
        <w:t>Error Handling</w:t>
      </w:r>
    </w:p>
    <w:p>
      <w:pPr>
        <w:pStyle w:val="ListBullet"/>
      </w:pPr>
      <w:r>
        <w:t>Mutation/user validation errors: returned in data.orderUpdate.userErrors.</w:t>
      </w:r>
    </w:p>
    <w:p>
      <w:pPr>
        <w:pStyle w:val="ListBullet"/>
      </w:pPr>
      <w:r>
        <w:t>GraphQL execution errors (for example, invalid query/variables): returned in the top-level errors array (example above).</w:t>
      </w:r>
    </w:p>
    <w:p>
      <w:pPr>
        <w:pStyle w:val="Heading3"/>
      </w:pPr>
      <w:r>
        <w:t>Related orders actions</w:t>
      </w:r>
    </w:p>
    <w:p>
      <w:pPr>
        <w:pStyle w:val="ListBullet"/>
      </w:pPr>
      <w:r>
        <w:t>[POST] Cancel an Order — /admin/api/2026-01/graphql.json</w:t>
      </w:r>
    </w:p>
    <w:p>
      <w:pPr>
        <w:pStyle w:val="ListBullet"/>
      </w:pPr>
      <w:r>
        <w:t>[POST] Create a Mandate Payment for an Order — /admin/api/2026-01/graphql.json</w:t>
      </w:r>
    </w:p>
    <w:p>
      <w:pPr>
        <w:pStyle w:val="ListBullet"/>
      </w:pPr>
      <w:r>
        <w:t>[POST] Get an Order by ID (GraphQL Admin) — /admin/api/2026-01/graphql.json</w:t>
      </w:r>
    </w:p>
    <w:p>
      <w:pPr>
        <w:pStyle w:val="ListBullet"/>
      </w:pPr>
      <w:r>
        <w:t>[POST] Close an Order — /graphql.json</w:t>
      </w:r>
    </w:p>
    <w:p>
      <w:pPr>
        <w:pStyle w:val="ListBullet"/>
      </w:pPr>
      <w:r>
        <w:t>[POST] Capture an Order’s Authorized Payment — /admin/api/2026-01/graphql.json</w:t>
      </w:r>
    </w:p>
    <w:p>
      <w:pPr>
        <w:pStyle w:val="ListBullet"/>
      </w:pPr>
      <w:r>
        <w:t>[POST] Mark an Order as Paid — /admin/api/2026-01/graphql.json</w:t>
      </w:r>
    </w:p>
    <w:p>
      <w:r>
        <w:br w:type="page"/>
      </w:r>
    </w:p>
    <w:p>
      <w:pPr>
        <w:pStyle w:val="Heading2"/>
      </w:pPr>
      <w:r>
        <w:t>523. [POST] Update a Page</w:t>
      </w:r>
    </w:p>
    <w:p>
      <w:r>
        <w:rPr>
          <w:b/>
        </w:rPr>
        <w:t xml:space="preserve">Endpoint: </w:t>
      </w:r>
      <w:r>
        <w:rPr>
          <w:rFonts w:ascii="Courier New" w:hAnsi="Courier New"/>
          <w:sz w:val="18"/>
        </w:rPr>
        <w:t>/graphql.json</w:t>
      </w:r>
    </w:p>
    <w:p>
      <w:pPr>
        <w:pStyle w:val="Heading3"/>
      </w:pPr>
      <w:r>
        <w:t>Update a Page (pageUpdate Mutation)</w:t>
      </w:r>
    </w:p>
    <w:p>
      <w:pPr>
        <w:pStyle w:val="Heading3"/>
      </w:pPr>
      <w:r>
        <w:t>Prerequisites</w:t>
      </w:r>
    </w:p>
    <w:p>
      <w:pPr>
        <w:pStyle w:val="ListBullet"/>
      </w:pPr>
      <w:r>
        <w:t>You must have access to the Shopify Admin GraphQL API for the target store.</w:t>
      </w:r>
    </w:p>
    <w:p>
      <w:pPr>
        <w:pStyle w:val="ListBullet"/>
      </w:pPr>
      <w:r>
        <w:t>You must know the page’s globally unique GraphQL id (for example, gid://shopify/Page/1234567890).</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page’s content and settings (for example, title/body content, publication status, handle, or template settings). The mutation supports partial updates, so you can update only specific fields while leaving other page properties unchanged.</w:t>
      </w:r>
    </w:p>
    <w:p>
      <w:pPr>
        <w:pStyle w:val="Heading3"/>
      </w:pPr>
      <w:r>
        <w:t>Enforcement Rules</w:t>
      </w:r>
    </w:p>
    <w:p>
      <w:pPr>
        <w:pStyle w:val="ListBullet"/>
      </w:pPr>
      <w:r>
        <w:t>This is a GraphQL Admin API call: send the mutation in the JSON request body under the query key (and variables if used).</w:t>
      </w:r>
    </w:p>
    <w:p>
      <w:pPr>
        <w:pStyle w:val="ListBullet"/>
      </w:pPr>
      <w:r>
        <w:t>Do not send GraphQL variables as query parameters.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to execute.</w:t>
            </w:r>
          </w:p>
        </w:tc>
      </w:tr>
      <w:tr>
        <w:tc>
          <w:tcPr>
            <w:tcW w:type="dxa" w:w="2880"/>
          </w:tcPr>
          <w:p>
            <w:r>
              <w:t>variables</w:t>
            </w:r>
          </w:p>
        </w:tc>
        <w:tc>
          <w:tcPr>
            <w:tcW w:type="dxa" w:w="2880"/>
          </w:tcPr>
          <w:p>
            <w:r>
              <w:t>object</w:t>
            </w:r>
          </w:p>
        </w:tc>
        <w:tc>
          <w:tcPr>
            <w:tcW w:type="dxa" w:w="2880"/>
          </w:tcPr>
          <w:p>
            <w:r>
              <w:t>Variables used by the mutation. Must include id and page for pageUpdate.</w:t>
            </w:r>
          </w:p>
        </w:tc>
      </w:tr>
    </w:tbl>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globally unique ID of the page to update.</w:t>
            </w:r>
          </w:p>
        </w:tc>
      </w:tr>
      <w:tr>
        <w:tc>
          <w:tcPr>
            <w:tcW w:type="dxa" w:w="2880"/>
          </w:tcPr>
          <w:p>
            <w:r>
              <w:t>page</w:t>
            </w:r>
          </w:p>
        </w:tc>
        <w:tc>
          <w:tcPr>
            <w:tcW w:type="dxa" w:w="2880"/>
          </w:tcPr>
          <w:p>
            <w:r>
              <w:t>PageUpdateInput!</w:t>
            </w:r>
          </w:p>
        </w:tc>
        <w:tc>
          <w:tcPr>
            <w:tcW w:type="dxa" w:w="2880"/>
          </w:tcPr>
          <w:p>
            <w:r>
              <w:t>The page properties to update (partial updates supported).</w:t>
            </w:r>
          </w:p>
        </w:tc>
      </w:tr>
    </w:tbl>
    <w:p/>
    <w:p>
      <w:pPr>
        <w:pStyle w:val="Heading3"/>
      </w:pPr>
      <w:r>
        <w:t>Response</w:t>
      </w:r>
    </w:p>
    <w:p>
      <w:pPr>
        <w:pStyle w:val="Heading3"/>
      </w:pPr>
      <w:r>
        <w:t>Success Response (200 OK)</w:t>
      </w:r>
    </w:p>
    <w:p>
      <w:r>
        <w:rPr>
          <w:b/>
        </w:rPr>
        <w:t>Note: Shopify GraphQL responses are returned with a 200 status even when userErrors are present. Check data.pageUpdate.userErrors.</w:t>
      </w:r>
    </w:p>
    <w:p>
      <w:r>
        <w:rPr>
          <w:b/>
          <w:color w:val="666666"/>
          <w:sz w:val="16"/>
        </w:rPr>
        <w:t>[json]</w:t>
      </w:r>
    </w:p>
    <w:p>
      <w:pPr>
        <w:shd w:fill="F2F2F2" w:val="clear"/>
      </w:pPr>
      <w:r>
        <w:rPr>
          <w:rFonts w:ascii="Courier New" w:hAnsi="Courier New"/>
          <w:sz w:val="17"/>
        </w:rPr>
        <w:t>{</w:t>
        <w:br/>
        <w:t xml:space="preserve"> "data": {</w:t>
        <w:br/>
        <w:t xml:space="preserve"> "pageUpdate": {</w:t>
        <w:br/>
        <w:t xml:space="preserve"> "page": {</w:t>
        <w:br/>
        <w:t xml:space="preserve"> "id": "gid://shopify/Page/1234567890",</w:t>
        <w:br/>
        <w:t xml:space="preserve"> "title": "Shipping Policy",</w:t>
        <w:br/>
        <w:t xml:space="preserve"> "handle": "shipping-policy",</w:t>
        <w:br/>
        <w:t xml:space="preserve"> "isPublished": true,</w:t>
        <w:br/>
        <w:t xml:space="preserve"> "publishedAt": "2026-03-01T10:00:00Z",</w:t>
        <w:br/>
        <w:t xml:space="preserve"> "body": "&lt;p&gt;Updated shipping rates effective immediately.&lt;/p&gt;",</w:t>
        <w:br/>
        <w:t xml:space="preserve"> "bodySummary": "Updated shipping rates effective immediately.",</w:t>
        <w:br/>
        <w:t xml:space="preserve"> "templateSuffix": null,</w:t>
        <w:br/>
        <w:t xml:space="preserve"> "createdAt": "2025-11-10T12:00:00Z",</w:t>
        <w:br/>
        <w:t xml:space="preserve"> "updatedAt": "2026-03-14T09:30:00Z"</w:t>
        <w:br/>
        <w:t xml:space="preserve"> },</w:t>
        <w:br/>
        <w:t xml:space="preserve"> "userErrors": []</w:t>
        <w:br/>
        <w:t xml:space="preserve"> }</w:t>
        <w:br/>
        <w:t xml:space="preserve"> }</w:t>
        <w:br/>
        <w:t>}</w:t>
      </w:r>
    </w:p>
    <w:p>
      <w:pPr>
        <w:pStyle w:val="Heading3"/>
      </w:pPr>
      <w:r>
        <w:t>Error Response (GraphQL user errors within 200 OK)</w:t>
      </w:r>
    </w:p>
    <w:p>
      <w:r>
        <w:rPr>
          <w:b/>
          <w:color w:val="666666"/>
          <w:sz w:val="16"/>
        </w:rPr>
        <w:t>[json]</w:t>
      </w:r>
    </w:p>
    <w:p>
      <w:pPr>
        <w:shd w:fill="F2F2F2" w:val="clear"/>
      </w:pPr>
      <w:r>
        <w:rPr>
          <w:rFonts w:ascii="Courier New" w:hAnsi="Courier New"/>
          <w:sz w:val="17"/>
        </w:rPr>
        <w:t>{</w:t>
        <w:br/>
        <w:t xml:space="preserve"> "data": {</w:t>
        <w:br/>
        <w:t xml:space="preserve"> "pageUpdate": {</w:t>
        <w:br/>
        <w:t xml:space="preserve"> "page": null,</w:t>
        <w:br/>
        <w:t xml:space="preserve"> "userErrors": [</w:t>
        <w:br/>
        <w:t xml:space="preserve"> {</w:t>
        <w:br/>
        <w:t xml:space="preserve"> "field": ["page", "title"],</w:t>
        <w:br/>
        <w:t xml:space="preserve"> "message": "Title can't be blank"</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data.pageUpdate.page</w:t>
            </w:r>
          </w:p>
        </w:tc>
        <w:tc>
          <w:tcPr>
            <w:tcW w:type="dxa" w:w="2880"/>
          </w:tcPr>
          <w:p>
            <w:r>
              <w:t>Page</w:t>
            </w:r>
          </w:p>
        </w:tc>
        <w:tc>
          <w:tcPr>
            <w:tcW w:type="dxa" w:w="2880"/>
          </w:tcPr>
          <w:p>
            <w:r>
              <w:t>The page that was updated.</w:t>
            </w:r>
          </w:p>
        </w:tc>
      </w:tr>
      <w:tr>
        <w:tc>
          <w:tcPr>
            <w:tcW w:type="dxa" w:w="2880"/>
          </w:tcPr>
          <w:p>
            <w:r>
              <w:t>data.pageUpdate.page.body</w:t>
            </w:r>
          </w:p>
        </w:tc>
        <w:tc>
          <w:tcPr>
            <w:tcW w:type="dxa" w:w="2880"/>
          </w:tcPr>
          <w:p>
            <w:r>
              <w:t>HTML</w:t>
            </w:r>
          </w:p>
        </w:tc>
        <w:tc>
          <w:tcPr>
            <w:tcW w:type="dxa" w:w="2880"/>
          </w:tcPr>
          <w:p>
            <w:r>
              <w:t>The text content of the page, complete with HTML markup.</w:t>
            </w:r>
          </w:p>
        </w:tc>
      </w:tr>
      <w:tr>
        <w:tc>
          <w:tcPr>
            <w:tcW w:type="dxa" w:w="2880"/>
          </w:tcPr>
          <w:p>
            <w:r>
              <w:t>data.pageUpdate.page.bodySummary</w:t>
            </w:r>
          </w:p>
        </w:tc>
        <w:tc>
          <w:tcPr>
            <w:tcW w:type="dxa" w:w="2880"/>
          </w:tcPr>
          <w:p>
            <w:r>
              <w:t>String</w:t>
            </w:r>
          </w:p>
        </w:tc>
        <w:tc>
          <w:tcPr>
            <w:tcW w:type="dxa" w:w="2880"/>
          </w:tcPr>
          <w:p>
            <w:r>
              <w:t>The first 150 characters of the page body; longer content is truncated with ellipses.</w:t>
            </w:r>
          </w:p>
        </w:tc>
      </w:tr>
      <w:tr>
        <w:tc>
          <w:tcPr>
            <w:tcW w:type="dxa" w:w="2880"/>
          </w:tcPr>
          <w:p>
            <w:r>
              <w:t>data.pageUpdate.page.createdAt</w:t>
            </w:r>
          </w:p>
        </w:tc>
        <w:tc>
          <w:tcPr>
            <w:tcW w:type="dxa" w:w="2880"/>
          </w:tcPr>
          <w:p>
            <w:r>
              <w:t>DateTime</w:t>
            </w:r>
          </w:p>
        </w:tc>
        <w:tc>
          <w:tcPr>
            <w:tcW w:type="dxa" w:w="2880"/>
          </w:tcPr>
          <w:p>
            <w:r>
              <w:t>ISO 8601 timestamp when the page was created.</w:t>
            </w:r>
          </w:p>
        </w:tc>
      </w:tr>
      <w:tr>
        <w:tc>
          <w:tcPr>
            <w:tcW w:type="dxa" w:w="2880"/>
          </w:tcPr>
          <w:p>
            <w:r>
              <w:t>data.pageUpdate.page.defaultCursor</w:t>
            </w:r>
          </w:p>
        </w:tc>
        <w:tc>
          <w:tcPr>
            <w:tcW w:type="dxa" w:w="2880"/>
          </w:tcPr>
          <w:p>
            <w:r>
              <w:t>String</w:t>
            </w:r>
          </w:p>
        </w:tc>
        <w:tc>
          <w:tcPr>
            <w:tcW w:type="dxa" w:w="2880"/>
          </w:tcPr>
          <w:p>
            <w:r>
              <w:t>A default cursor that returns the single next record, sorted ascending by ID.</w:t>
            </w:r>
          </w:p>
        </w:tc>
      </w:tr>
      <w:tr>
        <w:tc>
          <w:tcPr>
            <w:tcW w:type="dxa" w:w="2880"/>
          </w:tcPr>
          <w:p>
            <w:r>
              <w:t>data.pageUpdate.page.events</w:t>
            </w:r>
          </w:p>
        </w:tc>
        <w:tc>
          <w:tcPr>
            <w:tcW w:type="dxa" w:w="2880"/>
          </w:tcPr>
          <w:p>
            <w:r>
              <w:t>EventConnection</w:t>
            </w:r>
          </w:p>
        </w:tc>
        <w:tc>
          <w:tcPr>
            <w:tcW w:type="dxa" w:w="2880"/>
          </w:tcPr>
          <w:p>
            <w:r>
              <w:t>Paginated list of events associated with the page (if queried).</w:t>
            </w:r>
          </w:p>
        </w:tc>
      </w:tr>
      <w:tr>
        <w:tc>
          <w:tcPr>
            <w:tcW w:type="dxa" w:w="2880"/>
          </w:tcPr>
          <w:p>
            <w:r>
              <w:t>data.pageUpdate.page.events.edges</w:t>
            </w:r>
          </w:p>
        </w:tc>
        <w:tc>
          <w:tcPr>
            <w:tcW w:type="dxa" w:w="2880"/>
          </w:tcPr>
          <w:p>
            <w:r>
              <w:t>EventEdge[]</w:t>
            </w:r>
          </w:p>
        </w:tc>
        <w:tc>
          <w:tcPr>
            <w:tcW w:type="dxa" w:w="2880"/>
          </w:tcPr>
          <w:p>
            <w:r>
              <w:t>Edges containing cursors and nodes.</w:t>
            </w:r>
          </w:p>
        </w:tc>
      </w:tr>
      <w:tr>
        <w:tc>
          <w:tcPr>
            <w:tcW w:type="dxa" w:w="2880"/>
          </w:tcPr>
          <w:p>
            <w:r>
              <w:t>data.pageUpdate.page.events.nodes</w:t>
            </w:r>
          </w:p>
        </w:tc>
        <w:tc>
          <w:tcPr>
            <w:tcW w:type="dxa" w:w="2880"/>
          </w:tcPr>
          <w:p>
            <w:r>
              <w:t>Event[]</w:t>
            </w:r>
          </w:p>
        </w:tc>
        <w:tc>
          <w:tcPr>
            <w:tcW w:type="dxa" w:w="2880"/>
          </w:tcPr>
          <w:p>
            <w:r>
              <w:t>Event nodes (fields depend on selection set).</w:t>
            </w:r>
          </w:p>
        </w:tc>
      </w:tr>
      <w:tr>
        <w:tc>
          <w:tcPr>
            <w:tcW w:type="dxa" w:w="2880"/>
          </w:tcPr>
          <w:p>
            <w:r>
              <w:t>data.pageUpdate.page.events.pageInfo</w:t>
            </w:r>
          </w:p>
        </w:tc>
        <w:tc>
          <w:tcPr>
            <w:tcW w:type="dxa" w:w="2880"/>
          </w:tcPr>
          <w:p>
            <w:r>
              <w:t>PageInfo</w:t>
            </w:r>
          </w:p>
        </w:tc>
        <w:tc>
          <w:tcPr>
            <w:tcW w:type="dxa" w:w="2880"/>
          </w:tcPr>
          <w:p>
            <w:r>
              <w:t>Cursor info for pagination.</w:t>
            </w:r>
          </w:p>
        </w:tc>
      </w:tr>
      <w:tr>
        <w:tc>
          <w:tcPr>
            <w:tcW w:type="dxa" w:w="2880"/>
          </w:tcPr>
          <w:p>
            <w:r>
              <w:t>data.pageUpdate.page.events.pageInfo.endCursor</w:t>
            </w:r>
          </w:p>
        </w:tc>
        <w:tc>
          <w:tcPr>
            <w:tcW w:type="dxa" w:w="2880"/>
          </w:tcPr>
          <w:p>
            <w:r>
              <w:t>String</w:t>
            </w:r>
          </w:p>
        </w:tc>
        <w:tc>
          <w:tcPr>
            <w:tcW w:type="dxa" w:w="2880"/>
          </w:tcPr>
          <w:p>
            <w:r>
              <w:t>Cursor of the last edge.</w:t>
            </w:r>
          </w:p>
        </w:tc>
      </w:tr>
      <w:tr>
        <w:tc>
          <w:tcPr>
            <w:tcW w:type="dxa" w:w="2880"/>
          </w:tcPr>
          <w:p>
            <w:r>
              <w:t>data.pageUpdate.page.events.pageInfo.hasNextPage</w:t>
            </w:r>
          </w:p>
        </w:tc>
        <w:tc>
          <w:tcPr>
            <w:tcW w:type="dxa" w:w="2880"/>
          </w:tcPr>
          <w:p>
            <w:r>
              <w:t>Boolean</w:t>
            </w:r>
          </w:p>
        </w:tc>
        <w:tc>
          <w:tcPr>
            <w:tcW w:type="dxa" w:w="2880"/>
          </w:tcPr>
          <w:p>
            <w:r>
              <w:t>Whether more pages exist after the current page.</w:t>
            </w:r>
          </w:p>
        </w:tc>
      </w:tr>
      <w:tr>
        <w:tc>
          <w:tcPr>
            <w:tcW w:type="dxa" w:w="2880"/>
          </w:tcPr>
          <w:p>
            <w:r>
              <w:t>data.pageUpdate.page.events.pageInfo.hasPreviousPage</w:t>
            </w:r>
          </w:p>
        </w:tc>
        <w:tc>
          <w:tcPr>
            <w:tcW w:type="dxa" w:w="2880"/>
          </w:tcPr>
          <w:p>
            <w:r>
              <w:t>Boolean</w:t>
            </w:r>
          </w:p>
        </w:tc>
        <w:tc>
          <w:tcPr>
            <w:tcW w:type="dxa" w:w="2880"/>
          </w:tcPr>
          <w:p>
            <w:r>
              <w:t>Whether pages exist before the current page.</w:t>
            </w:r>
          </w:p>
        </w:tc>
      </w:tr>
      <w:tr>
        <w:tc>
          <w:tcPr>
            <w:tcW w:type="dxa" w:w="2880"/>
          </w:tcPr>
          <w:p>
            <w:r>
              <w:t>data.pageUpdate.page.events.pageInfo.startCursor</w:t>
            </w:r>
          </w:p>
        </w:tc>
        <w:tc>
          <w:tcPr>
            <w:tcW w:type="dxa" w:w="2880"/>
          </w:tcPr>
          <w:p>
            <w:r>
              <w:t>String</w:t>
            </w:r>
          </w:p>
        </w:tc>
        <w:tc>
          <w:tcPr>
            <w:tcW w:type="dxa" w:w="2880"/>
          </w:tcPr>
          <w:p>
            <w:r>
              <w:t>Cursor of the first edge.</w:t>
            </w:r>
          </w:p>
        </w:tc>
      </w:tr>
      <w:tr>
        <w:tc>
          <w:tcPr>
            <w:tcW w:type="dxa" w:w="2880"/>
          </w:tcPr>
          <w:p>
            <w:r>
              <w:t>data.pageUpdate.page.handle</w:t>
            </w:r>
          </w:p>
        </w:tc>
        <w:tc>
          <w:tcPr>
            <w:tcW w:type="dxa" w:w="2880"/>
          </w:tcPr>
          <w:p>
            <w:r>
              <w:t>String</w:t>
            </w:r>
          </w:p>
        </w:tc>
        <w:tc>
          <w:tcPr>
            <w:tcW w:type="dxa" w:w="2880"/>
          </w:tcPr>
          <w:p>
            <w:r>
              <w:t>Unique, human-friendly handle used to reference the page in themes.</w:t>
            </w:r>
          </w:p>
        </w:tc>
      </w:tr>
      <w:tr>
        <w:tc>
          <w:tcPr>
            <w:tcW w:type="dxa" w:w="2880"/>
          </w:tcPr>
          <w:p>
            <w:r>
              <w:t>data.pageUpdate.page.id</w:t>
            </w:r>
          </w:p>
        </w:tc>
        <w:tc>
          <w:tcPr>
            <w:tcW w:type="dxa" w:w="2880"/>
          </w:tcPr>
          <w:p>
            <w:r>
              <w:t>ID</w:t>
            </w:r>
          </w:p>
        </w:tc>
        <w:tc>
          <w:tcPr>
            <w:tcW w:type="dxa" w:w="2880"/>
          </w:tcPr>
          <w:p>
            <w:r>
              <w:t>Globally unique ID of the page.</w:t>
            </w:r>
          </w:p>
        </w:tc>
      </w:tr>
      <w:tr>
        <w:tc>
          <w:tcPr>
            <w:tcW w:type="dxa" w:w="2880"/>
          </w:tcPr>
          <w:p>
            <w:r>
              <w:t>data.pageUpdate.page.isPublished</w:t>
            </w:r>
          </w:p>
        </w:tc>
        <w:tc>
          <w:tcPr>
            <w:tcW w:type="dxa" w:w="2880"/>
          </w:tcPr>
          <w:p>
            <w:r>
              <w:t>Boolean</w:t>
            </w:r>
          </w:p>
        </w:tc>
        <w:tc>
          <w:tcPr>
            <w:tcW w:type="dxa" w:w="2880"/>
          </w:tcPr>
          <w:p>
            <w:r>
              <w:t>Whether the page is visible.</w:t>
            </w:r>
          </w:p>
        </w:tc>
      </w:tr>
      <w:tr>
        <w:tc>
          <w:tcPr>
            <w:tcW w:type="dxa" w:w="2880"/>
          </w:tcPr>
          <w:p>
            <w:r>
              <w:t>data.pageUpdate.page.metafield</w:t>
            </w:r>
          </w:p>
        </w:tc>
        <w:tc>
          <w:tcPr>
            <w:tcW w:type="dxa" w:w="2880"/>
          </w:tcPr>
          <w:p>
            <w:r>
              <w:t>Metafield</w:t>
            </w:r>
          </w:p>
        </w:tc>
        <w:tc>
          <w:tcPr>
            <w:tcW w:type="dxa" w:w="2880"/>
          </w:tcPr>
          <w:p>
            <w:r>
              <w:t>A metafield associated with the page (if queried).</w:t>
            </w:r>
          </w:p>
        </w:tc>
      </w:tr>
      <w:tr>
        <w:tc>
          <w:tcPr>
            <w:tcW w:type="dxa" w:w="2880"/>
          </w:tcPr>
          <w:p>
            <w:r>
              <w:t>data.pageUpdate.page.metafieldDefinitions</w:t>
            </w:r>
          </w:p>
        </w:tc>
        <w:tc>
          <w:tcPr>
            <w:tcW w:type="dxa" w:w="2880"/>
          </w:tcPr>
          <w:p>
            <w:r>
              <w:t>MetafieldDefinitionConnection</w:t>
            </w:r>
          </w:p>
        </w:tc>
        <w:tc>
          <w:tcPr>
            <w:tcW w:type="dxa" w:w="2880"/>
          </w:tcPr>
          <w:p>
            <w:r>
              <w:t>List of metafield definitions (if queried).</w:t>
            </w:r>
          </w:p>
        </w:tc>
      </w:tr>
      <w:tr>
        <w:tc>
          <w:tcPr>
            <w:tcW w:type="dxa" w:w="2880"/>
          </w:tcPr>
          <w:p>
            <w:r>
              <w:t>data.pageUpdate.page.metafields</w:t>
            </w:r>
          </w:p>
        </w:tc>
        <w:tc>
          <w:tcPr>
            <w:tcW w:type="dxa" w:w="2880"/>
          </w:tcPr>
          <w:p>
            <w:r>
              <w:t>MetafieldConnection</w:t>
            </w:r>
          </w:p>
        </w:tc>
        <w:tc>
          <w:tcPr>
            <w:tcW w:type="dxa" w:w="2880"/>
          </w:tcPr>
          <w:p>
            <w:r>
              <w:t>List of metafields (if queried).</w:t>
            </w:r>
          </w:p>
        </w:tc>
      </w:tr>
      <w:tr>
        <w:tc>
          <w:tcPr>
            <w:tcW w:type="dxa" w:w="2880"/>
          </w:tcPr>
          <w:p>
            <w:r>
              <w:t>data.pageUpdate.page.publishedAt</w:t>
            </w:r>
          </w:p>
        </w:tc>
        <w:tc>
          <w:tcPr>
            <w:tcW w:type="dxa" w:w="2880"/>
          </w:tcPr>
          <w:p>
            <w:r>
              <w:t>DateTime</w:t>
            </w:r>
          </w:p>
        </w:tc>
        <w:tc>
          <w:tcPr>
            <w:tcW w:type="dxa" w:w="2880"/>
          </w:tcPr>
          <w:p>
            <w:r>
              <w:t>When the page became/will become visible; null when not visible.</w:t>
            </w:r>
          </w:p>
        </w:tc>
      </w:tr>
      <w:tr>
        <w:tc>
          <w:tcPr>
            <w:tcW w:type="dxa" w:w="2880"/>
          </w:tcPr>
          <w:p>
            <w:r>
              <w:t>data.pageUpdate.page.templateSuffix</w:t>
            </w:r>
          </w:p>
        </w:tc>
        <w:tc>
          <w:tcPr>
            <w:tcW w:type="dxa" w:w="2880"/>
          </w:tcPr>
          <w:p>
            <w:r>
              <w:t>String</w:t>
            </w:r>
          </w:p>
        </w:tc>
        <w:tc>
          <w:tcPr>
            <w:tcW w:type="dxa" w:w="2880"/>
          </w:tcPr>
          <w:p>
            <w:r>
              <w:t>Suffix of the template used to render the page.</w:t>
            </w:r>
          </w:p>
        </w:tc>
      </w:tr>
      <w:tr>
        <w:tc>
          <w:tcPr>
            <w:tcW w:type="dxa" w:w="2880"/>
          </w:tcPr>
          <w:p>
            <w:r>
              <w:t>data.pageUpdate.page.title</w:t>
            </w:r>
          </w:p>
        </w:tc>
        <w:tc>
          <w:tcPr>
            <w:tcW w:type="dxa" w:w="2880"/>
          </w:tcPr>
          <w:p>
            <w:r>
              <w:t>String</w:t>
            </w:r>
          </w:p>
        </w:tc>
        <w:tc>
          <w:tcPr>
            <w:tcW w:type="dxa" w:w="2880"/>
          </w:tcPr>
          <w:p>
            <w:r>
              <w:t>Title of the page.</w:t>
            </w:r>
          </w:p>
        </w:tc>
      </w:tr>
      <w:tr>
        <w:tc>
          <w:tcPr>
            <w:tcW w:type="dxa" w:w="2880"/>
          </w:tcPr>
          <w:p>
            <w:r>
              <w:t>data.pageUpdate.page.translations</w:t>
            </w:r>
          </w:p>
        </w:tc>
        <w:tc>
          <w:tcPr>
            <w:tcW w:type="dxa" w:w="2880"/>
          </w:tcPr>
          <w:p>
            <w:r>
              <w:t>Translation</w:t>
            </w:r>
          </w:p>
        </w:tc>
        <w:tc>
          <w:tcPr>
            <w:tcW w:type="dxa" w:w="2880"/>
          </w:tcPr>
          <w:p>
            <w:r>
              <w:t>Published translations associated with the resource (if queried).</w:t>
            </w:r>
          </w:p>
        </w:tc>
      </w:tr>
      <w:tr>
        <w:tc>
          <w:tcPr>
            <w:tcW w:type="dxa" w:w="2880"/>
          </w:tcPr>
          <w:p>
            <w:r>
              <w:t>data.pageUpdate.page.updatedAt</w:t>
            </w:r>
          </w:p>
        </w:tc>
        <w:tc>
          <w:tcPr>
            <w:tcW w:type="dxa" w:w="2880"/>
          </w:tcPr>
          <w:p>
            <w:r>
              <w:t>DateTime</w:t>
            </w:r>
          </w:p>
        </w:tc>
        <w:tc>
          <w:tcPr>
            <w:tcW w:type="dxa" w:w="2880"/>
          </w:tcPr>
          <w:p>
            <w:r>
              <w:t>ISO 8601 timestamp of the latest page update.</w:t>
            </w:r>
          </w:p>
        </w:tc>
      </w:tr>
      <w:tr>
        <w:tc>
          <w:tcPr>
            <w:tcW w:type="dxa" w:w="2880"/>
          </w:tcPr>
          <w:p>
            <w:r>
              <w:t>data.pageUpdate.userErrors</w:t>
            </w:r>
          </w:p>
        </w:tc>
        <w:tc>
          <w:tcPr>
            <w:tcW w:type="dxa" w:w="2880"/>
          </w:tcPr>
          <w:p>
            <w:r>
              <w:t>PageUpdateUserError[]</w:t>
            </w:r>
          </w:p>
        </w:tc>
        <w:tc>
          <w:tcPr>
            <w:tcW w:type="dxa" w:w="2880"/>
          </w:tcPr>
          <w:p>
            <w:r>
              <w:t>List of user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pageUpdate($id: ID!, $page: PageUpdateInput!) { pageUpdate(id: $id, page: $page) { page { id title handle isPublished publishedAt body bodySummary templateSuffix createdAt updatedAt } userErrors { field message } } }",</w:t>
        <w:br/>
        <w:t xml:space="preserve"> "variables": {</w:t>
        <w:br/>
        <w:t xml:space="preserve"> "id": "gid://shopify/Page/1234567890",</w:t>
        <w:br/>
        <w:t xml:space="preserve"> "page": {</w:t>
        <w:br/>
        <w:t xml:space="preserve"> "title": "Shipping Policy",</w:t>
        <w:br/>
        <w:t xml:space="preserve"> "body": "&lt;p&gt;Updated shipping rates effective immediately.&lt;/p&gt;"</w:t>
        <w:br/>
        <w:t xml:space="preserve">      }</w:t>
        <w:br/>
        <w:t xml:space="preserve">    }</w:t>
        <w:br/>
        <w:t xml:space="preserve">  }'</w:t>
      </w:r>
    </w:p>
    <w:p>
      <w:pPr>
        <w:pStyle w:val="Heading3"/>
      </w:pPr>
      <w:r>
        <w:t>Example Usage</w:t>
      </w:r>
    </w:p>
    <w:p>
      <w:pPr>
        <w:pStyle w:val="Heading3"/>
      </w:pPr>
      <w:r>
        <w:t>Example 1: Update page title and HTML body</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"mutation pageUpdate($id: ID!, $page: PageUpdateInput!) { pageUpdate(id: $id, page: $page) { page { id title body updatedAt } userErrors { field message } } }",</w:t>
        <w:br/>
        <w:t xml:space="preserve"> "variables": {</w:t>
        <w:br/>
        <w:t xml:space="preserve"> "id": "gid://shopify/Page/1234567890",</w:t>
        <w:br/>
        <w:t xml:space="preserve"> "page": {</w:t>
        <w:br/>
        <w:t xml:space="preserve"> "title": "About Us",</w:t>
        <w:br/>
        <w:t xml:space="preserve"> "body": "&lt;h1&gt;About our team&lt;/h1&gt;&lt;p&gt;New content here.&lt;/p&gt;"</w:t>
        <w:br/>
        <w:t xml:space="preserve">      }</w:t>
        <w:br/>
        <w:t xml:space="preserve">    }</w:t>
        <w:br/>
        <w:t xml:space="preserve">  }'</w:t>
      </w:r>
    </w:p>
    <w:p>
      <w:pPr>
        <w:pStyle w:val="Heading3"/>
      </w:pPr>
      <w:r>
        <w:t>Example 2: Update handle (URL structure)</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"mutation pageUpdate($id: ID!, $page: PageUpdateInput!) { pageUpdate(id: $id, page: $page) { page { id handle updatedAt } userErrors { field message } } }",</w:t>
        <w:br/>
        <w:t xml:space="preserve"> "variables": {</w:t>
        <w:br/>
        <w:t xml:space="preserve"> "id": "gid://shopify/Page/1234567890",</w:t>
        <w:br/>
        <w:t xml:space="preserve"> "page": {</w:t>
        <w:br/>
        <w:t xml:space="preserve"> "handle": "about-our-company"</w:t>
        <w:br/>
        <w:t xml:space="preserve">      }</w:t>
        <w:br/>
        <w:t xml:space="preserve">    }</w:t>
        <w:br/>
        <w:t xml:space="preserve">  }'</w:t>
      </w:r>
    </w:p>
    <w:p>
      <w:pPr>
        <w:pStyle w:val="Heading3"/>
      </w:pPr>
      <w:r>
        <w:t>Example 3: Update template suffix</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"mutation pageUpdate($id: ID!, $page: PageUpdateInput!) { pageUpdate(id: $id, page: $page) { page { id templateSuffix updatedAt } userErrors { field message } } }",</w:t>
        <w:br/>
        <w:t xml:space="preserve"> "variables": {</w:t>
        <w:br/>
        <w:t xml:space="preserve"> "id": "gid://shopify/Page/1234567890",</w:t>
        <w:br/>
        <w:t xml:space="preserve"> "page": {</w:t>
        <w:br/>
        <w:t xml:space="preserve"> "templateSuffix": "custom"</w:t>
        <w:br/>
        <w:t xml:space="preserve">      }</w:t>
        <w:br/>
        <w:t xml:space="preserve">    }</w:t>
        <w:br/>
        <w:t xml:space="preserve">  }'</w:t>
      </w:r>
    </w:p>
    <w:p>
      <w:pPr>
        <w:pStyle w:val="Heading3"/>
      </w:pPr>
      <w:r>
        <w:t>Behavior</w:t>
      </w:r>
    </w:p>
    <w:p>
      <w:pPr>
        <w:pStyle w:val="ListBullet"/>
      </w:pPr>
      <w:r>
        <w:t>Validates the provided page id and the page input.</w:t>
      </w:r>
    </w:p>
    <w:p>
      <w:pPr>
        <w:pStyle w:val="ListBullet"/>
      </w:pPr>
      <w:r>
        <w:t>Applies only the fields included in page (partial update).</w:t>
      </w:r>
    </w:p>
    <w:p>
      <w:pPr>
        <w:pStyle w:val="ListBullet"/>
      </w:pPr>
      <w:r>
        <w:t>Returns the updated page object fields requested in your selection set.</w:t>
      </w:r>
    </w:p>
    <w:p>
      <w:pPr>
        <w:pStyle w:val="ListBullet"/>
      </w:pPr>
      <w:r>
        <w:t>Returns any mutation problems in userErrors.</w:t>
      </w:r>
    </w:p>
    <w:p>
      <w:pPr>
        <w:pStyle w:val="Heading3"/>
      </w:pPr>
      <w:r>
        <w:t>Notes</w:t>
      </w:r>
    </w:p>
    <w:p>
      <w:pPr>
        <w:pStyle w:val="ListBullet"/>
      </w:pPr>
      <w:r>
        <w:t>The response only includes fields you request in the GraphQL selection set (examples above request common fields like title, handle, body, and timestamps).</w:t>
      </w:r>
    </w:p>
    <w:p>
      <w:pPr>
        <w:pStyle w:val="ListBullet"/>
      </w:pPr>
      <w:r>
        <w:t>body is HTML content (HTML scalar).</w:t>
      </w:r>
    </w:p>
    <w:p>
      <w:pPr>
        <w:pStyle w:val="Heading3"/>
      </w:pPr>
      <w:r>
        <w:t>Gotchas</w:t>
      </w:r>
    </w:p>
    <w:p>
      <w:pPr>
        <w:pStyle w:val="ListBullet"/>
      </w:pPr>
      <w:r>
        <w:t>A successful HTTP response can still contain business/validation failures in userErrors; always check userErrors before assuming the update succeeded.</w:t>
      </w:r>
    </w:p>
    <w:p>
      <w:pPr>
        <w:pStyle w:val="Heading3"/>
      </w:pPr>
      <w:r>
        <w:t>Error Handling</w:t>
      </w:r>
    </w:p>
    <w:p>
      <w:pPr>
        <w:pStyle w:val="ListBullet"/>
      </w:pPr>
      <w:r>
        <w:t>Mutation/validation issues are returned in data.pageUpdate.userErrors (with field and message) while still returning HTTP 200, as shown in the error example.</w:t>
      </w:r>
    </w:p>
    <w:p>
      <w:pPr>
        <w:pStyle w:val="Heading3"/>
      </w:pPr>
      <w:r>
        <w:t>Related pages actions</w:t>
      </w:r>
    </w:p>
    <w:p>
      <w:pPr>
        <w:pStyle w:val="ListBullet"/>
      </w:pPr>
      <w:r>
        <w:t>[POST] Get a Page by ID (GraphQL) — /admin/api/2026-01/graphql.json</w:t>
      </w:r>
    </w:p>
    <w:p>
      <w:pPr>
        <w:pStyle w:val="ListBullet"/>
      </w:pPr>
      <w:r>
        <w:t>[POST] Create an Online Store Page — /graphql.json</w:t>
      </w:r>
    </w:p>
    <w:p>
      <w:pPr>
        <w:pStyle w:val="ListBullet"/>
      </w:pPr>
      <w:r>
        <w:t>[POST] List Online Store Pages (GraphQL) — /graphql.json</w:t>
      </w:r>
    </w:p>
    <w:p>
      <w:pPr>
        <w:pStyle w:val="ListBullet"/>
      </w:pPr>
      <w:r>
        <w:t>[POST] Delete an Online Store Page — /admin/api/2026-01/graphql.json</w:t>
      </w:r>
    </w:p>
    <w:p>
      <w:r>
        <w:br w:type="page"/>
      </w:r>
    </w:p>
    <w:p>
      <w:pPr>
        <w:pStyle w:val="Heading2"/>
      </w:pPr>
      <w:r>
        <w:t>524. [POST] Create an Online Store Page</w:t>
      </w:r>
    </w:p>
    <w:p>
      <w:r>
        <w:rPr>
          <w:b/>
        </w:rPr>
        <w:t xml:space="preserve">Endpoint: </w:t>
      </w:r>
      <w:r>
        <w:rPr>
          <w:rFonts w:ascii="Courier New" w:hAnsi="Courier New"/>
          <w:sz w:val="18"/>
        </w:rPr>
        <w:t>/graphql.json</w:t>
      </w:r>
    </w:p>
    <w:p>
      <w:pPr>
        <w:pStyle w:val="Heading3"/>
      </w:pPr>
      <w:r>
        <w:t>Create an Online Store Page (pageCreate)</w:t>
      </w:r>
    </w:p>
    <w:p>
      <w:pPr>
        <w:pStyle w:val="Heading3"/>
      </w:pPr>
      <w:r>
        <w:t>Prerequisites</w:t>
      </w:r>
    </w:p>
    <w:p>
      <w:pPr>
        <w:pStyle w:val="ListBullet"/>
      </w:pPr>
      <w:r>
        <w:t>The app/user must have permission to create Online Store pages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Page for the online store (for example “About Us” or “Contact”). The mutation requires a title (provided inside the page input) and can include HTML content, publishing settings, and a template suffix. On success, it returns the created page object; otherwise it returns validation errors in userErrors.</w:t>
      </w:r>
    </w:p>
    <w:p>
      <w:pPr>
        <w:pStyle w:val="Heading3"/>
      </w:pPr>
      <w:r>
        <w:t>Enforcement Rules</w:t>
      </w:r>
    </w:p>
    <w:p>
      <w:pPr>
        <w:pStyle w:val="ListBullet"/>
      </w:pPr>
      <w:r>
        <w:t>This is a GraphQL Admin API call and must be executed as an HTTP POST to /graphql.json.</w:t>
      </w:r>
    </w:p>
    <w:p>
      <w:pPr>
        <w:pStyle w:val="ListBullet"/>
      </w:pPr>
      <w:r>
        <w:t>When executing, send GraphQL input in the request body as JSON (query and, optionally, variables).</w:t>
      </w:r>
    </w:p>
    <w:p>
      <w:pPr>
        <w:pStyle w:val="ListBullet"/>
      </w:pPr>
      <w:r>
        <w:t>There are no path parameters for this endpoint.</w:t>
      </w:r>
    </w:p>
    <w:p>
      <w:pPr>
        <w:pStyle w:val="ListBullet"/>
      </w:pPr>
      <w:r>
        <w:t>There are no query parameters for this endpoint.</w:t>
      </w:r>
    </w:p>
    <w:p>
      <w:pPr>
        <w:pStyle w:val="Heading3"/>
      </w:pPr>
      <w:r>
        <w:t>GraphQL Arguments (Mutation Inputs)</w:t>
      </w:r>
    </w:p>
    <w:p>
      <w:pPr>
        <w:pStyle w:val="Heading3"/>
      </w:pPr>
      <w:r>
        <w:t>Required Input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PageCreateInput</w:t>
            </w:r>
          </w:p>
        </w:tc>
        <w:tc>
          <w:tcPr>
            <w:tcW w:type="dxa" w:w="2880"/>
          </w:tcPr>
          <w:p>
            <w:r>
              <w:t>The properties of the new page. Must include title (per documentation description). Sent as a GraphQL argument to pageCreate.</w:t>
            </w:r>
          </w:p>
        </w:tc>
      </w:tr>
    </w:tbl>
    <w:p/>
    <w:p>
      <w:pPr>
        <w:pStyle w:val="Heading3"/>
      </w:pPr>
      <w:r>
        <w:t>Request Body</w:t>
      </w:r>
    </w:p>
    <w:p>
      <w:r>
        <w:t>Send a JSON object with a GraphQL query string and (optionally)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call pageCreate(page: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referenced by the query (recommended for passing the page input).</w:t>
            </w:r>
          </w:p>
        </w:tc>
      </w:tr>
    </w:tbl>
    <w:p/>
    <w:p>
      <w:pPr>
        <w:pStyle w:val="Heading3"/>
      </w:pPr>
      <w:r>
        <w:t>Response</w:t>
      </w:r>
    </w:p>
    <w:p>
      <w:r>
        <w:rPr>
          <w:b/>
        </w:rPr>
        <w:t>Note: Shopify GraphQL responses commonly return data and may also return top-level errors. The scraped content specifically documents page and userErrors on the mutation payload.</w:t>
      </w:r>
    </w:p>
    <w:p>
      <w:pPr>
        <w:pStyle w:val="Heading3"/>
      </w:pPr>
      <w:r>
        <w:t>Success Response (200 OK) — Example</w:t>
      </w:r>
    </w:p>
    <w:p>
      <w:r>
        <w:rPr>
          <w:b/>
          <w:color w:val="666666"/>
          <w:sz w:val="16"/>
        </w:rPr>
        <w:t>[json]</w:t>
      </w:r>
    </w:p>
    <w:p>
      <w:pPr>
        <w:shd w:fill="F2F2F2" w:val="clear"/>
      </w:pPr>
      <w:r>
        <w:rPr>
          <w:rFonts w:ascii="Courier New" w:hAnsi="Courier New"/>
          <w:sz w:val="17"/>
        </w:rPr>
        <w:t>{</w:t>
        <w:br/>
        <w:t xml:space="preserve"> "data": {</w:t>
        <w:br/>
        <w:t xml:space="preserve"> "pageCreate": {</w:t>
        <w:br/>
        <w:t xml:space="preserve"> "page": {</w:t>
        <w:br/>
        <w:t xml:space="preserve"> "id": "gid://shopify/Page/1234567890",</w:t>
        <w:br/>
        <w:t xml:space="preserve"> "title": "About Us",</w:t>
        <w:br/>
        <w:t xml:space="preserve"> "handle": "about-us",</w:t>
        <w:br/>
        <w:t xml:space="preserve"> "body": "&lt;p&gt;We started in 2020...&lt;/p&gt;",</w:t>
        <w:br/>
        <w:t xml:space="preserve"> "bodySummary": "We started in 2020...",</w:t>
        <w:br/>
        <w:t xml:space="preserve"> "isPublished": true,</w:t>
        <w:br/>
        <w:t xml:space="preserve"> "publishedAt": "2026-03-14T12:00:00Z",</w:t>
        <w:br/>
        <w:t xml:space="preserve"> "templateSuffix": "custom",</w:t>
        <w:br/>
        <w:t xml:space="preserve"> "createdAt": "2026-03-14T11:59:00Z",</w:t>
        <w:br/>
        <w:t xml:space="preserve"> "updatedAt": "2026-03-14T11:59:00Z"</w:t>
        <w:br/>
        <w:t xml:space="preserve"> },</w:t>
        <w:br/>
        <w:t xml:space="preserve"> "userErrors": []</w:t>
        <w:br/>
        <w:t xml:space="preserve"> }</w:t>
        <w:br/>
        <w:t xml:space="preserve"> }</w:t>
        <w:br/>
        <w:t>}</w:t>
      </w:r>
    </w:p>
    <w:p>
      <w:pPr>
        <w:pStyle w:val="Heading3"/>
      </w:pPr>
      <w:r>
        <w:t>Error Response (200 OK with userErrors) — Example</w:t>
      </w:r>
    </w:p>
    <w:p>
      <w:r>
        <w:rPr>
          <w:b/>
          <w:color w:val="666666"/>
          <w:sz w:val="16"/>
        </w:rPr>
        <w:t>[json]</w:t>
      </w:r>
    </w:p>
    <w:p>
      <w:pPr>
        <w:shd w:fill="F2F2F2" w:val="clear"/>
      </w:pPr>
      <w:r>
        <w:rPr>
          <w:rFonts w:ascii="Courier New" w:hAnsi="Courier New"/>
          <w:sz w:val="17"/>
        </w:rPr>
        <w:t>{</w:t>
        <w:br/>
        <w:t xml:space="preserve"> "data": {</w:t>
        <w:br/>
        <w:t xml:space="preserve"> "pageCreate": {</w:t>
        <w:br/>
        <w:t xml:space="preserve"> "page": null,</w:t>
        <w:br/>
        <w:t xml:space="preserve"> "userErrors": [</w:t>
        <w:br/>
        <w:t xml:space="preserve"> {</w:t>
        <w:br/>
        <w:t xml:space="preserve"> "message": "Title can't be blank"</w:t>
        <w:br/>
        <w:t xml:space="preserve"> }</w:t>
        <w:br/>
        <w:t xml:space="preserve"> ]</w:t>
        <w:br/>
        <w:t xml:space="preserve"> }</w:t>
        <w:br/>
        <w:t xml:space="preserve"> }</w:t>
        <w:br/>
        <w:t>}</w:t>
      </w:r>
    </w:p>
    <w:p>
      <w:pPr>
        <w:pStyle w:val="Heading3"/>
      </w:pPr>
      <w:r>
        <w:t>Response Fields</w:t>
      </w:r>
    </w:p>
    <w:p>
      <w:pPr>
        <w:pStyle w:val="Heading3"/>
      </w:pPr>
      <w:r>
        <w:t>data.pageCreate (PageCreatePayload)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Page</w:t>
            </w:r>
          </w:p>
        </w:tc>
        <w:tc>
          <w:tcPr>
            <w:tcW w:type="dxa" w:w="2880"/>
          </w:tcPr>
          <w:p>
            <w:r>
              <w:t>The page that was created.</w:t>
            </w:r>
          </w:p>
        </w:tc>
      </w:tr>
      <w:tr>
        <w:tc>
          <w:tcPr>
            <w:tcW w:type="dxa" w:w="2880"/>
          </w:tcPr>
          <w:p>
            <w:r>
              <w:t>userErrors</w:t>
            </w:r>
          </w:p>
        </w:tc>
        <w:tc>
          <w:tcPr>
            <w:tcW w:type="dxa" w:w="2880"/>
          </w:tcPr>
          <w:p>
            <w:r>
              <w:t>PageCreateUserError</w:t>
            </w:r>
          </w:p>
        </w:tc>
        <w:tc>
          <w:tcPr>
            <w:tcW w:type="dxa" w:w="2880"/>
          </w:tcPr>
          <w:p>
            <w:r>
              <w:t>The list of errors that occurred from executing the mutation.</w:t>
            </w:r>
          </w:p>
        </w:tc>
      </w:tr>
    </w:tbl>
    <w:p/>
    <w:p>
      <w:pPr>
        <w:pStyle w:val="Heading3"/>
      </w:pPr>
      <w:r>
        <w:t>data.pageCreate.page (Page)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HTML</w:t>
            </w:r>
          </w:p>
        </w:tc>
        <w:tc>
          <w:tcPr>
            <w:tcW w:type="dxa" w:w="2880"/>
          </w:tcPr>
          <w:p>
            <w:r>
              <w:t>The text content of the page, complete with HTML markup.</w:t>
            </w:r>
          </w:p>
        </w:tc>
      </w:tr>
      <w:tr>
        <w:tc>
          <w:tcPr>
            <w:tcW w:type="dxa" w:w="2880"/>
          </w:tcPr>
          <w:p>
            <w:r>
              <w:t>bodySummary</w:t>
            </w:r>
          </w:p>
        </w:tc>
        <w:tc>
          <w:tcPr>
            <w:tcW w:type="dxa" w:w="2880"/>
          </w:tcPr>
          <w:p>
            <w:r>
              <w:t>String</w:t>
            </w:r>
          </w:p>
        </w:tc>
        <w:tc>
          <w:tcPr>
            <w:tcW w:type="dxa" w:w="2880"/>
          </w:tcPr>
          <w:p>
            <w:r>
              <w:t>The first 150 characters of the page body. If longer than 150 characters, the remainder is truncated with ellipses.</w:t>
            </w:r>
          </w:p>
        </w:tc>
      </w:tr>
      <w:tr>
        <w:tc>
          <w:tcPr>
            <w:tcW w:type="dxa" w:w="2880"/>
          </w:tcPr>
          <w:p>
            <w:r>
              <w:t>createdAt</w:t>
            </w:r>
          </w:p>
        </w:tc>
        <w:tc>
          <w:tcPr>
            <w:tcW w:type="dxa" w:w="2880"/>
          </w:tcPr>
          <w:p>
            <w:r>
              <w:t>DateTime</w:t>
            </w:r>
          </w:p>
        </w:tc>
        <w:tc>
          <w:tcPr>
            <w:tcW w:type="dxa" w:w="2880"/>
          </w:tcPr>
          <w:p>
            <w:r>
              <w:t>The date and time (ISO 8601 format) of the page creation.</w:t>
            </w:r>
          </w:p>
        </w:tc>
      </w:tr>
      <w:tr>
        <w:tc>
          <w:tcPr>
            <w:tcW w:type="dxa" w:w="2880"/>
          </w:tcPr>
          <w:p>
            <w:r>
              <w:t>defaultCursor</w:t>
            </w:r>
          </w:p>
        </w:tc>
        <w:tc>
          <w:tcPr>
            <w:tcW w:type="dxa" w:w="2880"/>
          </w:tcPr>
          <w:p>
            <w:r>
              <w:t>String</w:t>
            </w:r>
          </w:p>
        </w:tc>
        <w:tc>
          <w:tcPr>
            <w:tcW w:type="dxa" w:w="2880"/>
          </w:tcPr>
          <w:p>
            <w:r>
              <w:t>A default cursor that returns the single next record, sorted ascending by ID.</w:t>
            </w:r>
          </w:p>
        </w:tc>
      </w:tr>
      <w:tr>
        <w:tc>
          <w:tcPr>
            <w:tcW w:type="dxa" w:w="2880"/>
          </w:tcPr>
          <w:p>
            <w:r>
              <w:t>events</w:t>
            </w:r>
          </w:p>
        </w:tc>
        <w:tc>
          <w:tcPr>
            <w:tcW w:type="dxa" w:w="2880"/>
          </w:tcPr>
          <w:p>
            <w:r>
              <w:t>EventConnection</w:t>
            </w:r>
          </w:p>
        </w:tc>
        <w:tc>
          <w:tcPr>
            <w:tcW w:type="dxa" w:w="2880"/>
          </w:tcPr>
          <w:p>
            <w:r>
              <w:t>The paginated list of events associated with the host subject.</w:t>
            </w:r>
          </w:p>
        </w:tc>
      </w:tr>
      <w:tr>
        <w:tc>
          <w:tcPr>
            <w:tcW w:type="dxa" w:w="2880"/>
          </w:tcPr>
          <w:p>
            <w:r>
              <w:t>events.edges</w:t>
            </w:r>
          </w:p>
        </w:tc>
        <w:tc>
          <w:tcPr>
            <w:tcW w:type="dxa" w:w="2880"/>
          </w:tcPr>
          <w:p>
            <w:r>
              <w:t>EventEdge</w:t>
            </w:r>
          </w:p>
        </w:tc>
        <w:tc>
          <w:tcPr>
            <w:tcW w:type="dxa" w:w="2880"/>
          </w:tcPr>
          <w:p>
            <w:r>
              <w:t>Connection edges (each includes at minimum the edge cursor and the node).</w:t>
            </w:r>
          </w:p>
        </w:tc>
      </w:tr>
      <w:tr>
        <w:tc>
          <w:tcPr>
            <w:tcW w:type="dxa" w:w="2880"/>
          </w:tcPr>
          <w:p>
            <w:r>
              <w:t>events.nodes</w:t>
            </w:r>
          </w:p>
        </w:tc>
        <w:tc>
          <w:tcPr>
            <w:tcW w:type="dxa" w:w="2880"/>
          </w:tcPr>
          <w:p>
            <w:r>
              <w:t>Event</w:t>
            </w:r>
          </w:p>
        </w:tc>
        <w:tc>
          <w:tcPr>
            <w:tcW w:type="dxa" w:w="2880"/>
          </w:tcPr>
          <w:p>
            <w:r>
              <w:t>List of event nodes.</w:t>
            </w:r>
          </w:p>
        </w:tc>
      </w:tr>
      <w:tr>
        <w:tc>
          <w:tcPr>
            <w:tcW w:type="dxa" w:w="2880"/>
          </w:tcPr>
          <w:p>
            <w:r>
              <w:t>events.pageInfo</w:t>
            </w:r>
          </w:p>
        </w:tc>
        <w:tc>
          <w:tcPr>
            <w:tcW w:type="dxa" w:w="2880"/>
          </w:tcPr>
          <w:p>
            <w:r>
              <w:t>PageInfo</w:t>
            </w:r>
          </w:p>
        </w:tc>
        <w:tc>
          <w:tcPr>
            <w:tcW w:type="dxa" w:w="2880"/>
          </w:tcPr>
          <w:p>
            <w:r>
              <w:t>Cursor information about the current page of results.</w:t>
            </w:r>
          </w:p>
        </w:tc>
      </w:tr>
      <w:tr>
        <w:tc>
          <w:tcPr>
            <w:tcW w:type="dxa" w:w="2880"/>
          </w:tcPr>
          <w:p>
            <w:r>
              <w:t>events.pageInfo.endCursor</w:t>
            </w:r>
          </w:p>
        </w:tc>
        <w:tc>
          <w:tcPr>
            <w:tcW w:type="dxa" w:w="2880"/>
          </w:tcPr>
          <w:p>
            <w:r>
              <w:t>String</w:t>
            </w:r>
          </w:p>
        </w:tc>
        <w:tc>
          <w:tcPr>
            <w:tcW w:type="dxa" w:w="2880"/>
          </w:tcPr>
          <w:p>
            <w:r>
              <w:t>Cursor corresponding to the last node in edges.</w:t>
            </w:r>
          </w:p>
        </w:tc>
      </w:tr>
      <w:tr>
        <w:tc>
          <w:tcPr>
            <w:tcW w:type="dxa" w:w="2880"/>
          </w:tcPr>
          <w:p>
            <w:r>
              <w:t>events.pageInfo.hasNextPage</w:t>
            </w:r>
          </w:p>
        </w:tc>
        <w:tc>
          <w:tcPr>
            <w:tcW w:type="dxa" w:w="2880"/>
          </w:tcPr>
          <w:p>
            <w:r>
              <w:t>Boolean</w:t>
            </w:r>
          </w:p>
        </w:tc>
        <w:tc>
          <w:tcPr>
            <w:tcW w:type="dxa" w:w="2880"/>
          </w:tcPr>
          <w:p>
            <w:r>
              <w:t>Whether there are more pages to fetch following the current page.</w:t>
            </w:r>
          </w:p>
        </w:tc>
      </w:tr>
      <w:tr>
        <w:tc>
          <w:tcPr>
            <w:tcW w:type="dxa" w:w="2880"/>
          </w:tcPr>
          <w:p>
            <w:r>
              <w:t>events.pageInfo.hasPreviousPage</w:t>
            </w:r>
          </w:p>
        </w:tc>
        <w:tc>
          <w:tcPr>
            <w:tcW w:type="dxa" w:w="2880"/>
          </w:tcPr>
          <w:p>
            <w:r>
              <w:t>Boolean</w:t>
            </w:r>
          </w:p>
        </w:tc>
        <w:tc>
          <w:tcPr>
            <w:tcW w:type="dxa" w:w="2880"/>
          </w:tcPr>
          <w:p>
            <w:r>
              <w:t>Whether there are any pages prior to the current page.</w:t>
            </w:r>
          </w:p>
        </w:tc>
      </w:tr>
      <w:tr>
        <w:tc>
          <w:tcPr>
            <w:tcW w:type="dxa" w:w="2880"/>
          </w:tcPr>
          <w:p>
            <w:r>
              <w:t>events.pageInfo.startCursor</w:t>
            </w:r>
          </w:p>
        </w:tc>
        <w:tc>
          <w:tcPr>
            <w:tcW w:type="dxa" w:w="2880"/>
          </w:tcPr>
          <w:p>
            <w:r>
              <w:t>String</w:t>
            </w:r>
          </w:p>
        </w:tc>
        <w:tc>
          <w:tcPr>
            <w:tcW w:type="dxa" w:w="2880"/>
          </w:tcPr>
          <w:p>
            <w:r>
              <w:t>Cursor corresponding to the first node in edges.</w:t>
            </w:r>
          </w:p>
        </w:tc>
      </w:tr>
      <w:tr>
        <w:tc>
          <w:tcPr>
            <w:tcW w:type="dxa" w:w="2880"/>
          </w:tcPr>
          <w:p>
            <w:r>
              <w:t>handle</w:t>
            </w:r>
          </w:p>
        </w:tc>
        <w:tc>
          <w:tcPr>
            <w:tcW w:type="dxa" w:w="2880"/>
          </w:tcPr>
          <w:p>
            <w:r>
              <w:t>String</w:t>
            </w:r>
          </w:p>
        </w:tc>
        <w:tc>
          <w:tcPr>
            <w:tcW w:type="dxa" w:w="2880"/>
          </w:tcPr>
          <w:p>
            <w:r>
              <w:t>A unique, human-friendly string for the page. Themes refer to a page by its handle.</w:t>
            </w:r>
          </w:p>
        </w:tc>
      </w:tr>
      <w:tr>
        <w:tc>
          <w:tcPr>
            <w:tcW w:type="dxa" w:w="2880"/>
          </w:tcPr>
          <w:p>
            <w:r>
              <w:t>id</w:t>
            </w:r>
          </w:p>
        </w:tc>
        <w:tc>
          <w:tcPr>
            <w:tcW w:type="dxa" w:w="2880"/>
          </w:tcPr>
          <w:p>
            <w:r>
              <w:t>ID</w:t>
            </w:r>
          </w:p>
        </w:tc>
        <w:tc>
          <w:tcPr>
            <w:tcW w:type="dxa" w:w="2880"/>
          </w:tcPr>
          <w:p>
            <w:r>
              <w:t>A globally-unique ID.</w:t>
            </w:r>
          </w:p>
        </w:tc>
      </w:tr>
      <w:tr>
        <w:tc>
          <w:tcPr>
            <w:tcW w:type="dxa" w:w="2880"/>
          </w:tcPr>
          <w:p>
            <w:r>
              <w:t>isPublished</w:t>
            </w:r>
          </w:p>
        </w:tc>
        <w:tc>
          <w:tcPr>
            <w:tcW w:type="dxa" w:w="2880"/>
          </w:tcPr>
          <w:p>
            <w:r>
              <w:t>Boolean</w:t>
            </w:r>
          </w:p>
        </w:tc>
        <w:tc>
          <w:tcPr>
            <w:tcW w:type="dxa" w:w="2880"/>
          </w:tcPr>
          <w:p>
            <w:r>
              <w:t>Whether or not the page is visible.</w:t>
            </w:r>
          </w:p>
        </w:tc>
      </w:tr>
      <w:tr>
        <w:tc>
          <w:tcPr>
            <w:tcW w:type="dxa" w:w="2880"/>
          </w:tcPr>
          <w:p>
            <w:r>
              <w:t>metafield</w:t>
            </w:r>
          </w:p>
        </w:tc>
        <w:tc>
          <w:tcPr>
            <w:tcW w:type="dxa" w:w="2880"/>
          </w:tcPr>
          <w:p>
            <w:r>
              <w:t>Metafield</w:t>
            </w:r>
          </w:p>
        </w:tc>
        <w:tc>
          <w:tcPr>
            <w:tcW w:type="dxa" w:w="2880"/>
          </w:tcPr>
          <w:p>
            <w:r>
              <w:t>A custom field associated with the resource (includes namespace and key).</w:t>
            </w:r>
          </w:p>
        </w:tc>
      </w:tr>
      <w:tr>
        <w:tc>
          <w:tcPr>
            <w:tcW w:type="dxa" w:w="2880"/>
          </w:tcPr>
          <w:p>
            <w:r>
              <w:t>metafieldDefinitions</w:t>
            </w:r>
          </w:p>
        </w:tc>
        <w:tc>
          <w:tcPr>
            <w:tcW w:type="dxa" w:w="2880"/>
          </w:tcPr>
          <w:p>
            <w:r>
              <w:t>MetafieldDefinitionConnection</w:t>
            </w:r>
          </w:p>
        </w:tc>
        <w:tc>
          <w:tcPr>
            <w:tcW w:type="dxa" w:w="2880"/>
          </w:tcPr>
          <w:p>
            <w:r>
              <w:t>List of metafield definitions.</w:t>
            </w:r>
          </w:p>
        </w:tc>
      </w:tr>
      <w:tr>
        <w:tc>
          <w:tcPr>
            <w:tcW w:type="dxa" w:w="2880"/>
          </w:tcPr>
          <w:p>
            <w:r>
              <w:t>metafields</w:t>
            </w:r>
          </w:p>
        </w:tc>
        <w:tc>
          <w:tcPr>
            <w:tcW w:type="dxa" w:w="2880"/>
          </w:tcPr>
          <w:p>
            <w:r>
              <w:t>MetafieldConnection</w:t>
            </w:r>
          </w:p>
        </w:tc>
        <w:tc>
          <w:tcPr>
            <w:tcW w:type="dxa" w:w="2880"/>
          </w:tcPr>
          <w:p>
            <w:r>
              <w:t>A list of custom fields that a merchant associates with a Shopify resource.</w:t>
            </w:r>
          </w:p>
        </w:tc>
      </w:tr>
      <w:tr>
        <w:tc>
          <w:tcPr>
            <w:tcW w:type="dxa" w:w="2880"/>
          </w:tcPr>
          <w:p>
            <w:r>
              <w:t>publishedAt</w:t>
            </w:r>
          </w:p>
        </w:tc>
        <w:tc>
          <w:tcPr>
            <w:tcW w:type="dxa" w:w="2880"/>
          </w:tcPr>
          <w:p>
            <w:r>
              <w:t>DateTime</w:t>
            </w:r>
          </w:p>
        </w:tc>
        <w:tc>
          <w:tcPr>
            <w:tcW w:type="dxa" w:w="2880"/>
          </w:tcPr>
          <w:p>
            <w:r>
              <w:t>The date and time (ISO 8601 format) when the page became or will become visible; null if not visible.</w:t>
            </w:r>
          </w:p>
        </w:tc>
      </w:tr>
      <w:tr>
        <w:tc>
          <w:tcPr>
            <w:tcW w:type="dxa" w:w="2880"/>
          </w:tcPr>
          <w:p>
            <w:r>
              <w:t>templateSuffix</w:t>
            </w:r>
          </w:p>
        </w:tc>
        <w:tc>
          <w:tcPr>
            <w:tcW w:type="dxa" w:w="2880"/>
          </w:tcPr>
          <w:p>
            <w:r>
              <w:t>String</w:t>
            </w:r>
          </w:p>
        </w:tc>
        <w:tc>
          <w:tcPr>
            <w:tcW w:type="dxa" w:w="2880"/>
          </w:tcPr>
          <w:p>
            <w:r>
              <w:t>The suffix of the template that’s used to render the page.</w:t>
            </w:r>
          </w:p>
        </w:tc>
      </w:tr>
      <w:tr>
        <w:tc>
          <w:tcPr>
            <w:tcW w:type="dxa" w:w="2880"/>
          </w:tcPr>
          <w:p>
            <w:r>
              <w:t>title</w:t>
            </w:r>
          </w:p>
        </w:tc>
        <w:tc>
          <w:tcPr>
            <w:tcW w:type="dxa" w:w="2880"/>
          </w:tcPr>
          <w:p>
            <w:r>
              <w:t>String</w:t>
            </w:r>
          </w:p>
        </w:tc>
        <w:tc>
          <w:tcPr>
            <w:tcW w:type="dxa" w:w="2880"/>
          </w:tcPr>
          <w:p>
            <w:r>
              <w:t>Title of the page.</w:t>
            </w:r>
          </w:p>
        </w:tc>
      </w:tr>
      <w:tr>
        <w:tc>
          <w:tcPr>
            <w:tcW w:type="dxa" w:w="2880"/>
          </w:tcPr>
          <w:p>
            <w:r>
              <w:t>translations</w:t>
            </w:r>
          </w:p>
        </w:tc>
        <w:tc>
          <w:tcPr>
            <w:tcW w:type="dxa" w:w="2880"/>
          </w:tcPr>
          <w:p>
            <w:r>
              <w:t>Translation</w:t>
            </w:r>
          </w:p>
        </w:tc>
        <w:tc>
          <w:tcPr>
            <w:tcW w:type="dxa" w:w="2880"/>
          </w:tcPr>
          <w:p>
            <w:r>
              <w:t>The published translations associated with the resource.</w:t>
            </w:r>
          </w:p>
        </w:tc>
      </w:tr>
      <w:tr>
        <w:tc>
          <w:tcPr>
            <w:tcW w:type="dxa" w:w="2880"/>
          </w:tcPr>
          <w:p>
            <w:r>
              <w:t>updatedAt</w:t>
            </w:r>
          </w:p>
        </w:tc>
        <w:tc>
          <w:tcPr>
            <w:tcW w:type="dxa" w:w="2880"/>
          </w:tcPr>
          <w:p>
            <w:r>
              <w:t>DateTime</w:t>
            </w:r>
          </w:p>
        </w:tc>
        <w:tc>
          <w:tcPr>
            <w:tcW w:type="dxa" w:w="2880"/>
          </w:tcPr>
          <w:p>
            <w:r>
              <w:t>The date and time (ISO 8601 format) of the latest page update.</w:t>
            </w:r>
          </w:p>
        </w:tc>
      </w:tr>
    </w:tbl>
    <w:p/>
    <w:p>
      <w:pPr>
        <w:pStyle w:val="Heading3"/>
      </w:pPr>
      <w:r>
        <w:t>data.pageCreate.page.metafield (Metafield) — selected documented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compareDigest</w:t>
            </w:r>
          </w:p>
        </w:tc>
        <w:tc>
          <w:tcPr>
            <w:tcW w:type="dxa" w:w="2880"/>
          </w:tcPr>
          <w:p>
            <w:r>
              <w:t>String</w:t>
            </w:r>
          </w:p>
        </w:tc>
        <w:tc>
          <w:tcPr>
            <w:tcW w:type="dxa" w:w="2880"/>
          </w:tcPr>
          <w:p>
            <w:r>
              <w:t>The data stored in the resource, represented as a digest.</w:t>
            </w:r>
          </w:p>
        </w:tc>
      </w:tr>
      <w:tr>
        <w:tc>
          <w:tcPr>
            <w:tcW w:type="dxa" w:w="2880"/>
          </w:tcPr>
          <w:p>
            <w:r>
              <w:t>createdAt</w:t>
            </w:r>
          </w:p>
        </w:tc>
        <w:tc>
          <w:tcPr>
            <w:tcW w:type="dxa" w:w="2880"/>
          </w:tcPr>
          <w:p>
            <w:r>
              <w:t>DateTime</w:t>
            </w:r>
          </w:p>
        </w:tc>
        <w:tc>
          <w:tcPr>
            <w:tcW w:type="dxa" w:w="2880"/>
          </w:tcPr>
          <w:p>
            <w:r>
              <w:t>The date and time when the metafield was created.</w:t>
            </w:r>
          </w:p>
        </w:tc>
      </w:tr>
      <w:tr>
        <w:tc>
          <w:tcPr>
            <w:tcW w:type="dxa" w:w="2880"/>
          </w:tcPr>
          <w:p>
            <w:r>
              <w:t>definition</w:t>
            </w:r>
          </w:p>
        </w:tc>
        <w:tc>
          <w:tcPr>
            <w:tcW w:type="dxa" w:w="2880"/>
          </w:tcPr>
          <w:p>
            <w:r>
              <w:t>MetafieldDefinition</w:t>
            </w:r>
          </w:p>
        </w:tc>
        <w:tc>
          <w:tcPr>
            <w:tcW w:type="dxa" w:w="2880"/>
          </w:tcPr>
          <w:p>
            <w:r>
              <w:t>The metafield definition that the metafield belongs to, if any.</w:t>
            </w:r>
          </w:p>
        </w:tc>
      </w:tr>
      <w:tr>
        <w:tc>
          <w:tcPr>
            <w:tcW w:type="dxa" w:w="2880"/>
          </w:tcPr>
          <w:p>
            <w:r>
              <w:t>description</w:t>
            </w:r>
          </w:p>
        </w:tc>
        <w:tc>
          <w:tcPr>
            <w:tcW w:type="dxa" w:w="2880"/>
          </w:tcPr>
          <w:p>
            <w:r>
              <w:t>String</w:t>
            </w:r>
          </w:p>
        </w:tc>
        <w:tc>
          <w:tcPr>
            <w:tcW w:type="dxa" w:w="2880"/>
          </w:tcPr>
          <w:p>
            <w:r>
              <w:t>The description of the metafield.</w:t>
            </w:r>
          </w:p>
        </w:tc>
      </w:tr>
      <w:tr>
        <w:tc>
          <w:tcPr>
            <w:tcW w:type="dxa" w:w="2880"/>
          </w:tcPr>
          <w:p>
            <w:r>
              <w:t>id</w:t>
            </w:r>
          </w:p>
        </w:tc>
        <w:tc>
          <w:tcPr>
            <w:tcW w:type="dxa" w:w="2880"/>
          </w:tcPr>
          <w:p>
            <w:r>
              <w:t>ID</w:t>
            </w:r>
          </w:p>
        </w:tc>
        <w:tc>
          <w:tcPr>
            <w:tcW w:type="dxa" w:w="2880"/>
          </w:tcPr>
          <w:p>
            <w:r>
              <w:t>A globally-unique ID.</w:t>
            </w:r>
          </w:p>
        </w:tc>
      </w:tr>
      <w:tr>
        <w:tc>
          <w:tcPr>
            <w:tcW w:type="dxa" w:w="2880"/>
          </w:tcPr>
          <w:p>
            <w:r>
              <w:t>jsonValue</w:t>
            </w:r>
          </w:p>
        </w:tc>
        <w:tc>
          <w:tcPr>
            <w:tcW w:type="dxa" w:w="2880"/>
          </w:tcPr>
          <w:p>
            <w:r>
              <w:t>JSON</w:t>
            </w:r>
          </w:p>
        </w:tc>
        <w:tc>
          <w:tcPr>
            <w:tcW w:type="dxa" w:w="2880"/>
          </w:tcPr>
          <w:p>
            <w:r>
              <w:t>The data stored in the metafield in JSON format.</w:t>
            </w:r>
          </w:p>
        </w:tc>
      </w:tr>
      <w:tr>
        <w:tc>
          <w:tcPr>
            <w:tcW w:type="dxa" w:w="2880"/>
          </w:tcPr>
          <w:p>
            <w:r>
              <w:t>key</w:t>
            </w:r>
          </w:p>
        </w:tc>
        <w:tc>
          <w:tcPr>
            <w:tcW w:type="dxa" w:w="2880"/>
          </w:tcPr>
          <w:p>
            <w:r>
              <w:t>String</w:t>
            </w:r>
          </w:p>
        </w:tc>
        <w:tc>
          <w:tcPr>
            <w:tcW w:type="dxa" w:w="2880"/>
          </w:tcPr>
          <w:p>
            <w:r>
              <w:t>The unique identifier for the metafield within its namespace.</w:t>
            </w:r>
          </w:p>
        </w:tc>
      </w:tr>
      <w:tr>
        <w:tc>
          <w:tcPr>
            <w:tcW w:type="dxa" w:w="2880"/>
          </w:tcPr>
          <w:p>
            <w:r>
              <w:t>legacyResourceId</w:t>
            </w:r>
          </w:p>
        </w:tc>
        <w:tc>
          <w:tcPr>
            <w:tcW w:type="dxa" w:w="2880"/>
          </w:tcPr>
          <w:p>
            <w:r>
              <w:t>UnsignedInt64</w:t>
            </w:r>
          </w:p>
        </w:tc>
        <w:tc>
          <w:tcPr>
            <w:tcW w:type="dxa" w:w="2880"/>
          </w:tcPr>
          <w:p>
            <w:r>
              <w:t>The ID of the corresponding resource in the REST Admin API.</w:t>
            </w:r>
          </w:p>
        </w:tc>
      </w:tr>
      <w:tr>
        <w:tc>
          <w:tcPr>
            <w:tcW w:type="dxa" w:w="2880"/>
          </w:tcPr>
          <w:p>
            <w:r>
              <w:t>namespace</w:t>
            </w:r>
          </w:p>
        </w:tc>
        <w:tc>
          <w:tcPr>
            <w:tcW w:type="dxa" w:w="2880"/>
          </w:tcPr>
          <w:p>
            <w:r>
              <w:t>String</w:t>
            </w:r>
          </w:p>
        </w:tc>
        <w:tc>
          <w:tcPr>
            <w:tcW w:type="dxa" w:w="2880"/>
          </w:tcPr>
          <w:p>
            <w:r>
              <w:t>The container for a group of metafields that the metafield is associated with.</w:t>
            </w:r>
          </w:p>
        </w:tc>
      </w:tr>
      <w:tr>
        <w:tc>
          <w:tcPr>
            <w:tcW w:type="dxa" w:w="2880"/>
          </w:tcPr>
          <w:p>
            <w:r>
              <w:t>owner</w:t>
            </w:r>
          </w:p>
        </w:tc>
        <w:tc>
          <w:tcPr>
            <w:tcW w:type="dxa" w:w="2880"/>
          </w:tcPr>
          <w:p>
            <w:r>
              <w:t>HasMetafields</w:t>
            </w:r>
          </w:p>
        </w:tc>
        <w:tc>
          <w:tcPr>
            <w:tcW w:type="dxa" w:w="2880"/>
          </w:tcPr>
          <w:p>
            <w:r>
              <w:t>The resource that the metafield is attached to.</w:t>
            </w:r>
          </w:p>
        </w:tc>
      </w:tr>
      <w:tr>
        <w:tc>
          <w:tcPr>
            <w:tcW w:type="dxa" w:w="2880"/>
          </w:tcPr>
          <w:p>
            <w:r>
              <w:t>ownerType</w:t>
            </w:r>
          </w:p>
        </w:tc>
        <w:tc>
          <w:tcPr>
            <w:tcW w:type="dxa" w:w="2880"/>
          </w:tcPr>
          <w:p>
            <w:r>
              <w:t>MetafieldOwnerType</w:t>
            </w:r>
          </w:p>
        </w:tc>
        <w:tc>
          <w:tcPr>
            <w:tcW w:type="dxa" w:w="2880"/>
          </w:tcPr>
          <w:p>
            <w:r>
              <w:t>The type of resource that the metafield is attached to.</w:t>
            </w:r>
          </w:p>
        </w:tc>
      </w:tr>
      <w:tr>
        <w:tc>
          <w:tcPr>
            <w:tcW w:type="dxa" w:w="2880"/>
          </w:tcPr>
          <w:p>
            <w:r>
              <w:t>reference</w:t>
            </w:r>
          </w:p>
        </w:tc>
        <w:tc>
          <w:tcPr>
            <w:tcW w:type="dxa" w:w="2880"/>
          </w:tcPr>
          <w:p>
            <w:r>
              <w:t>MetafieldReference</w:t>
            </w:r>
          </w:p>
        </w:tc>
        <w:tc>
          <w:tcPr>
            <w:tcW w:type="dxa" w:w="2880"/>
          </w:tcPr>
          <w:p>
            <w:r>
              <w:t>Reference object if the metafield definition’s type is a resource reference.</w:t>
            </w:r>
          </w:p>
        </w:tc>
      </w:tr>
      <w:tr>
        <w:tc>
          <w:tcPr>
            <w:tcW w:type="dxa" w:w="2880"/>
          </w:tcPr>
          <w:p>
            <w:r>
              <w:t>references</w:t>
            </w:r>
          </w:p>
        </w:tc>
        <w:tc>
          <w:tcPr>
            <w:tcW w:type="dxa" w:w="2880"/>
          </w:tcPr>
          <w:p>
            <w:r>
              <w:t>MetafieldReferenceConnection</w:t>
            </w:r>
          </w:p>
        </w:tc>
        <w:tc>
          <w:tcPr>
            <w:tcW w:type="dxa" w:w="2880"/>
          </w:tcPr>
          <w:p>
            <w:r>
              <w:t>Reference objects if the metafield’s type is a resource reference list.</w:t>
            </w:r>
          </w:p>
        </w:tc>
      </w:tr>
      <w:tr>
        <w:tc>
          <w:tcPr>
            <w:tcW w:type="dxa" w:w="2880"/>
          </w:tcPr>
          <w:p>
            <w:r>
              <w:t>type</w:t>
            </w:r>
          </w:p>
        </w:tc>
        <w:tc>
          <w:tcPr>
            <w:tcW w:type="dxa" w:w="2880"/>
          </w:tcPr>
          <w:p>
            <w:r>
              <w:t>String</w:t>
            </w:r>
          </w:p>
        </w:tc>
        <w:tc>
          <w:tcPr>
            <w:tcW w:type="dxa" w:w="2880"/>
          </w:tcPr>
          <w:p>
            <w:r>
              <w:t>The type of data that’s stored in the metafield.</w:t>
            </w:r>
          </w:p>
        </w:tc>
      </w:tr>
      <w:tr>
        <w:tc>
          <w:tcPr>
            <w:tcW w:type="dxa" w:w="2880"/>
          </w:tcPr>
          <w:p>
            <w:r>
              <w:t>updatedAt</w:t>
            </w:r>
          </w:p>
        </w:tc>
        <w:tc>
          <w:tcPr>
            <w:tcW w:type="dxa" w:w="2880"/>
          </w:tcPr>
          <w:p>
            <w:r>
              <w:t>DateTime</w:t>
            </w:r>
          </w:p>
        </w:tc>
        <w:tc>
          <w:tcPr>
            <w:tcW w:type="dxa" w:w="2880"/>
          </w:tcPr>
          <w:p>
            <w:r>
              <w:t>The date and time when the metafield was updated.</w:t>
            </w:r>
          </w:p>
        </w:tc>
      </w:tr>
      <w:tr>
        <w:tc>
          <w:tcPr>
            <w:tcW w:type="dxa" w:w="2880"/>
          </w:tcPr>
          <w:p>
            <w:r>
              <w:t>value</w:t>
            </w:r>
          </w:p>
        </w:tc>
        <w:tc>
          <w:tcPr>
            <w:tcW w:type="dxa" w:w="2880"/>
          </w:tcPr>
          <w:p>
            <w:r>
              <w:t>String</w:t>
            </w:r>
          </w:p>
        </w:tc>
        <w:tc>
          <w:tcPr>
            <w:tcW w:type="dxa" w:w="2880"/>
          </w:tcPr>
          <w:p>
            <w:r>
              <w:t>The data stored in the metafield (stored as a string regardless of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 "Accept: application/json" \</w:t>
        <w:br/>
        <w:t xml:space="preserve"> -H "Content-Type: application/json" \</w:t>
        <w:br/>
        <w:t xml:space="preserve"> --data '{</w:t>
        <w:br/>
        <w:t xml:space="preserve"> "query": "mutation PageCreate($page: PageCreateInput!) { pageCreate(page: $page) { page { id title handle body bodySummary isPublished publishedAt templateSuffix createdAt updatedAt } userErrors { message } } }",</w:t>
        <w:br/>
        <w:t xml:space="preserve"> "variables": {</w:t>
        <w:br/>
        <w:t xml:space="preserve"> "page": {</w:t>
        <w:br/>
        <w:t xml:space="preserve"> "title": "About Us",</w:t>
        <w:br/>
        <w:t xml:space="preserve"> "body": "&lt;p&gt;We started in 2020...&lt;/p&gt;",</w:t>
        <w:br/>
        <w:t xml:space="preserve"> "isPublished": true,</w:t>
        <w:br/>
        <w:t xml:space="preserve"> "templateSuffix": "custom"</w:t>
        <w:br/>
        <w:t xml:space="preserve">      }</w:t>
        <w:br/>
        <w:t xml:space="preserve">    }</w:t>
        <w:br/>
        <w:t xml:space="preserve">  }'</w:t>
      </w:r>
    </w:p>
    <w:p>
      <w:pPr>
        <w:pStyle w:val="Heading3"/>
      </w:pPr>
      <w:r>
        <w:t>Example Usage</w:t>
      </w:r>
    </w:p>
    <w:p>
      <w:pPr>
        <w:pStyle w:val="Heading3"/>
      </w:pPr>
      <w:r>
        <w:t>Example 1: Create a published page with HTML body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PageCreate($page: PageCreateInput!) { pageCreate(page: $page) { page { id title isPublished publishedAt body } userErrors { message } } }",</w:t>
        <w:br/>
        <w:t xml:space="preserve"> "variables": {</w:t>
        <w:br/>
        <w:t xml:space="preserve"> "page": {</w:t>
        <w:br/>
        <w:t xml:space="preserve"> "title": "Contact",</w:t>
        <w:br/>
        <w:t xml:space="preserve"> "body": "&lt;h1&gt;Contact&lt;/h1&gt;&lt;p&gt;Email us at support@example.com&lt;/p&gt;",</w:t>
        <w:br/>
        <w:t xml:space="preserve"> "isPublished": true</w:t>
        <w:br/>
        <w:t xml:space="preserve">      }</w:t>
        <w:br/>
        <w:t xml:space="preserve">    }</w:t>
        <w:br/>
        <w:t xml:space="preserve">  }'</w:t>
      </w:r>
    </w:p>
    <w:p>
      <w:pPr>
        <w:pStyle w:val="Heading3"/>
      </w:pPr>
      <w:r>
        <w:t>Example 2: Create an unpublished page (hidden)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PageCreate($page: PageCreateInput!) { pageCreate(page: $page) { page { id title isPublished publishedAt } userErrors { message } } }",</w:t>
        <w:br/>
        <w:t xml:space="preserve"> "variables": {</w:t>
        <w:br/>
        <w:t xml:space="preserve"> "page": {</w:t>
        <w:br/>
        <w:t xml:space="preserve"> "title": "Internal FAQ",</w:t>
        <w:br/>
        <w:t xml:space="preserve"> "body": "&lt;p&gt;For staff only.&lt;/p&gt;",</w:t>
        <w:br/>
        <w:t xml:space="preserve"> "isPublished": false</w:t>
        <w:br/>
        <w:t xml:space="preserve">      }</w:t>
        <w:br/>
        <w:t xml:space="preserve">    }</w:t>
        <w:br/>
        <w:t xml:space="preserve">  }'</w:t>
      </w:r>
    </w:p>
    <w:p>
      <w:pPr>
        <w:pStyle w:val="Heading3"/>
      </w:pPr>
      <w:r>
        <w:t>Example 3: Create a page with a template suffix</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PageCreate($page: PageCreateInput!) { pageCreate(page: $page) { page { id title handle templateSuffix } userErrors { message } } }",</w:t>
        <w:br/>
        <w:t xml:space="preserve"> "variables": {</w:t>
        <w:br/>
        <w:t xml:space="preserve"> "page": {</w:t>
        <w:br/>
        <w:t xml:space="preserve"> "title": "About Our Team",</w:t>
        <w:br/>
        <w:t xml:space="preserve"> "body": "&lt;p&gt;Meet the team...&lt;/p&gt;",</w:t>
        <w:br/>
        <w:t xml:space="preserve"> "templateSuffix": "team"</w:t>
        <w:br/>
        <w:t xml:space="preserve">      }</w:t>
        <w:br/>
        <w:t xml:space="preserve">    }</w:t>
        <w:br/>
        <w:t xml:space="preserve">  }'</w:t>
      </w:r>
    </w:p>
    <w:p>
      <w:pPr>
        <w:pStyle w:val="Heading3"/>
      </w:pPr>
      <w:r>
        <w:t>Behavior</w:t>
      </w:r>
    </w:p>
    <w:p>
      <w:pPr>
        <w:pStyle w:val="ListBullet"/>
      </w:pPr>
      <w:r>
        <w:t>Validates the page input (the page requires a title per documentation description).</w:t>
      </w:r>
    </w:p>
    <w:p>
      <w:pPr>
        <w:pStyle w:val="ListBullet"/>
      </w:pPr>
      <w:r>
        <w:t>Creates the page resource in the shop’s Online Store.</w:t>
      </w:r>
    </w:p>
    <w:p>
      <w:pPr>
        <w:pStyle w:val="ListBullet"/>
      </w:pPr>
      <w:r>
        <w:t>Applies visibility based on isPublished and publication scheduling (if provided in the input).</w:t>
      </w:r>
    </w:p>
    <w:p>
      <w:pPr>
        <w:pStyle w:val="ListBullet"/>
      </w:pPr>
      <w:r>
        <w:t>Returns the created page object and any validation issues in userErrors.</w:t>
      </w:r>
    </w:p>
    <w:p>
      <w:pPr>
        <w:pStyle w:val="Heading3"/>
      </w:pPr>
      <w:r>
        <w:t>Notes</w:t>
      </w:r>
    </w:p>
    <w:p>
      <w:pPr>
        <w:pStyle w:val="ListBullet"/>
      </w:pPr>
      <w:r>
        <w:t>body is HTML (HTML scalar) and should include markup as needed.</w:t>
      </w:r>
    </w:p>
    <w:p>
      <w:pPr>
        <w:pStyle w:val="ListBullet"/>
      </w:pPr>
      <w:r>
        <w:t>bodySummary is derived from body (first 150 characters, truncated with ellipses if longer).</w:t>
      </w:r>
    </w:p>
    <w:p>
      <w:pPr>
        <w:pStyle w:val="ListBullet"/>
      </w:pPr>
      <w:r>
        <w:t>Visibility is controlled via isPublished; publishedAt is null when the page isn’t visible.</w:t>
      </w:r>
    </w:p>
    <w:p>
      <w:pPr>
        <w:pStyle w:val="ListBullet"/>
      </w:pPr>
      <w:r>
        <w:t>templateSuffix controls which theme template renders the page.</w:t>
      </w:r>
    </w:p>
    <w:p>
      <w:pPr>
        <w:pStyle w:val="Heading3"/>
      </w:pPr>
      <w:r>
        <w:t>Gotchas</w:t>
      </w:r>
    </w:p>
    <w:p>
      <w:pPr>
        <w:pStyle w:val="ListBullet"/>
      </w:pPr>
      <w:r>
        <w:t>GraphQL selection sets control what you receive back. If you don’t request a field (for example handle), it won’t be returned.</w:t>
      </w:r>
    </w:p>
    <w:p>
      <w:pPr>
        <w:pStyle w:val="ListBullet"/>
      </w:pPr>
      <w:r>
        <w:t>Validation failures are surfaced in userErrors even when the HTTP response is 200.</w:t>
      </w:r>
    </w:p>
    <w:p>
      <w:pPr>
        <w:pStyle w:val="Heading3"/>
      </w:pPr>
      <w:r>
        <w:t>Error Handling</w:t>
      </w:r>
    </w:p>
    <w:p>
      <w:pPr>
        <w:pStyle w:val="ListBullet"/>
      </w:pPr>
      <w:r>
        <w:t>Validation / input errors: Returned in data.pageCreate.userErrors (example included above).</w:t>
      </w:r>
    </w:p>
    <w:p>
      <w:pPr>
        <w:pStyle w:val="ListBullet"/>
      </w:pPr>
      <w:r>
        <w:t>Additional GraphQL execution errors may also appear as top-level errors (not detailed in the scraped content).</w:t>
      </w:r>
    </w:p>
    <w:p>
      <w:pPr>
        <w:pStyle w:val="Heading3"/>
      </w:pPr>
      <w:r>
        <w:t>Related pages actions</w:t>
      </w:r>
    </w:p>
    <w:p>
      <w:pPr>
        <w:pStyle w:val="ListBullet"/>
      </w:pPr>
      <w:r>
        <w:t>[POST] Get a Page by ID (GraphQL) — /admin/api/2026-01/graphql.json</w:t>
      </w:r>
    </w:p>
    <w:p>
      <w:pPr>
        <w:pStyle w:val="ListBullet"/>
      </w:pPr>
      <w:r>
        <w:t>[POST] Update a Page — /graphql.json</w:t>
      </w:r>
    </w:p>
    <w:p>
      <w:pPr>
        <w:pStyle w:val="ListBullet"/>
      </w:pPr>
      <w:r>
        <w:t>[POST] List Online Store Pages (GraphQL) — /graphql.json</w:t>
      </w:r>
    </w:p>
    <w:p>
      <w:pPr>
        <w:pStyle w:val="ListBullet"/>
      </w:pPr>
      <w:r>
        <w:t>[POST] Delete an Online Store Page — /admin/api/2026-01/graphql.json</w:t>
      </w:r>
    </w:p>
    <w:p>
      <w:r>
        <w:br w:type="page"/>
      </w:r>
    </w:p>
    <w:p>
      <w:pPr>
        <w:pStyle w:val="Heading2"/>
      </w:pPr>
      <w:r>
        <w:t>525. [POST] Update a Shop Locale</w:t>
      </w:r>
    </w:p>
    <w:p>
      <w:r>
        <w:rPr>
          <w:b/>
        </w:rPr>
        <w:t xml:space="preserve">Endpoint: </w:t>
      </w:r>
      <w:r>
        <w:rPr>
          <w:rFonts w:ascii="Courier New" w:hAnsi="Courier New"/>
          <w:sz w:val="18"/>
        </w:rPr>
        <w:t>/admin/api/2026-01/graphql.json</w:t>
      </w:r>
    </w:p>
    <w:p>
      <w:pPr>
        <w:pStyle w:val="Heading3"/>
      </w:pPr>
      <w:r>
        <w:t>Update a Shop Locale (shopLocaleUpdate)</w:t>
      </w:r>
    </w:p>
    <w:p>
      <w:pPr>
        <w:pStyle w:val="Heading3"/>
      </w:pPr>
      <w:r>
        <w:t>Prerequisites</w:t>
      </w:r>
    </w:p>
    <w:p>
      <w:pPr>
        <w:pStyle w:val="ListBullet"/>
      </w:pPr>
      <w:r>
        <w:t>The shop must already have the locale you intend to update available/configured (the mutation updates an existing locale).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locale for a shop. Returns the updated ShopLocale object and any userErrors encountered while executing the mutation.</w:t>
      </w:r>
    </w:p>
    <w:p>
      <w:pPr>
        <w:pStyle w:val="Heading3"/>
      </w:pPr>
      <w:r>
        <w:t>GraphQL Operation</w:t>
      </w:r>
    </w:p>
    <w:p>
      <w:pPr>
        <w:pStyle w:val="Heading3"/>
      </w:pPr>
      <w:r>
        <w:t>Mutation</w:t>
      </w:r>
    </w:p>
    <w:p>
      <w:r>
        <w:t>shopLocaleUpdate</w:t>
      </w:r>
    </w:p>
    <w:p>
      <w:pPr>
        <w:pStyle w:val="Heading3"/>
      </w:pPr>
      <w:r>
        <w:t>Arguments (GraphQL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ISO code of the locale to update. Sent as a GraphQL variable.</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shopLocale</w:t>
            </w:r>
          </w:p>
        </w:tc>
        <w:tc>
          <w:tcPr>
            <w:tcW w:type="dxa" w:w="2880"/>
          </w:tcPr>
          <w:p>
            <w:r>
              <w:t>ShopLocaleInput</w:t>
            </w:r>
          </w:p>
        </w:tc>
        <w:tc>
          <w:tcPr>
            <w:tcW w:type="dxa" w:w="2880"/>
          </w:tcPr>
          <w:p>
            <w:r>
              <w:t>Specifies the input fields for a shop locale. Sent as a GraphQL variable.</w:t>
            </w:r>
          </w:p>
        </w:tc>
      </w:tr>
    </w:tbl>
    <w:p/>
    <w:p>
      <w:pPr>
        <w:pStyle w:val="Heading3"/>
      </w:pPr>
      <w:r>
        <w:t>Request Body</w:t>
      </w:r>
    </w:p>
    <w:p>
      <w:r>
        <w:t>Send a JSON body containing the GraphQL mutation and variables.</w:t>
      </w:r>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shopLocaleUpdate($locale: String!, $shopLocale: ShopLocaleInput) { shopLocaleUpdate(locale: $locale, shopLocale: $shopLocale) { shopLocale { locale marketWebPresences name primary published } userErrors { field message } } }",</w:t>
        <w:br/>
        <w:t xml:space="preserve"> "variables": {</w:t>
        <w:br/>
        <w:t xml:space="preserve"> "locale": "en",</w:t>
        <w:br/>
        <w:t xml:space="preserve"> "shopLocale": {}</w:t>
        <w:br/>
        <w:t xml:space="preserve"> }</w:t>
        <w:br/>
        <w:t>}</w:t>
      </w:r>
    </w:p>
    <w:p>
      <w:r>
        <w:rPr>
          <w:b/>
        </w:rPr>
        <w:t>Note: Note: The fields inside ShopLocaleInput were not provided in the scraped content, so they are not documented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"shopLocaleUpdate": {</w:t>
        <w:br/>
        <w:t xml:space="preserve"> "shopLocale": {</w:t>
        <w:br/>
        <w:t xml:space="preserve"> "locale": "en",</w:t>
        <w:br/>
        <w:t xml:space="preserve"> "marketWebPresences": null,</w:t>
        <w:br/>
        <w:t xml:space="preserve"> "name": "English",</w:t>
        <w:br/>
        <w:t xml:space="preserve"> "primary": true,</w:t>
        <w:br/>
        <w:t xml:space="preserve"> "published": true</w:t>
        <w:br/>
        <w:t xml:space="preserve"> },</w:t>
        <w:br/>
        <w:t xml:space="preserve"> "userErrors": []</w:t>
        <w:br/>
        <w:t xml:space="preserve"> }</w:t>
        <w:br/>
        <w:t xml:space="preserve"> }</w:t>
        <w:br/>
        <w:t>}</w:t>
      </w:r>
    </w:p>
    <w:p>
      <w:pPr>
        <w:pStyle w:val="Heading3"/>
      </w:pPr>
      <w:r>
        <w:t>Error Response (GraphQL userErrors present)</w:t>
      </w:r>
    </w:p>
    <w:p>
      <w:r>
        <w:rPr>
          <w:b/>
          <w:color w:val="666666"/>
          <w:sz w:val="16"/>
        </w:rPr>
        <w:t>[json]</w:t>
      </w:r>
    </w:p>
    <w:p>
      <w:pPr>
        <w:shd w:fill="F2F2F2" w:val="clear"/>
      </w:pPr>
      <w:r>
        <w:rPr>
          <w:rFonts w:ascii="Courier New" w:hAnsi="Courier New"/>
          <w:sz w:val="17"/>
        </w:rPr>
        <w:t>{</w:t>
        <w:br/>
        <w:t xml:space="preserve"> "data": {</w:t>
        <w:br/>
        <w:t xml:space="preserve"> "shopLocaleUpdate": {</w:t>
        <w:br/>
        <w:t xml:space="preserve"> "shopLocale": null,</w:t>
        <w:br/>
        <w:t xml:space="preserve"> "userErrors": [</w:t>
        <w:br/>
        <w:t xml:space="preserve"> {</w:t>
        <w:br/>
        <w:t xml:space="preserve"> "field": ["locale"],</w:t>
        <w:br/>
        <w:t xml:space="preserve"> "message": "Locale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data.shopLocaleUpdate.shopLocale</w:t>
            </w:r>
          </w:p>
        </w:tc>
        <w:tc>
          <w:tcPr>
            <w:tcW w:type="dxa" w:w="2880"/>
          </w:tcPr>
          <w:p>
            <w:r>
              <w:t>ShopLocale</w:t>
            </w:r>
          </w:p>
        </w:tc>
        <w:tc>
          <w:tcPr>
            <w:tcW w:type="dxa" w:w="2880"/>
          </w:tcPr>
          <w:p>
            <w:r>
              <w:t>The locale that was updated.</w:t>
            </w:r>
          </w:p>
        </w:tc>
      </w:tr>
      <w:tr>
        <w:tc>
          <w:tcPr>
            <w:tcW w:type="dxa" w:w="2880"/>
          </w:tcPr>
          <w:p>
            <w:r>
              <w:t>data.shopLocaleUpdate.shopLocale.locale</w:t>
            </w:r>
          </w:p>
        </w:tc>
        <w:tc>
          <w:tcPr>
            <w:tcW w:type="dxa" w:w="2880"/>
          </w:tcPr>
          <w:p>
            <w:r>
              <w:t>String</w:t>
            </w:r>
          </w:p>
        </w:tc>
        <w:tc>
          <w:tcPr>
            <w:tcW w:type="dxa" w:w="2880"/>
          </w:tcPr>
          <w:p>
            <w:r>
              <w:t>The locale ISO code.</w:t>
            </w:r>
          </w:p>
        </w:tc>
      </w:tr>
      <w:tr>
        <w:tc>
          <w:tcPr>
            <w:tcW w:type="dxa" w:w="2880"/>
          </w:tcPr>
          <w:p>
            <w:r>
              <w:t>data.shopLocaleUpdate.shopLocale.marketWebPresences</w:t>
            </w:r>
          </w:p>
        </w:tc>
        <w:tc>
          <w:tcPr>
            <w:tcW w:type="dxa" w:w="2880"/>
          </w:tcPr>
          <w:p>
            <w:r>
              <w:t>MarketWebPresence</w:t>
            </w:r>
          </w:p>
        </w:tc>
        <w:tc>
          <w:tcPr>
            <w:tcW w:type="dxa" w:w="2880"/>
          </w:tcPr>
          <w:p>
            <w:r>
              <w:t>The market web presences that use the locale.</w:t>
            </w:r>
          </w:p>
        </w:tc>
      </w:tr>
      <w:tr>
        <w:tc>
          <w:tcPr>
            <w:tcW w:type="dxa" w:w="2880"/>
          </w:tcPr>
          <w:p>
            <w:r>
              <w:t>data.shopLocaleUpdate.shopLocale.name</w:t>
            </w:r>
          </w:p>
        </w:tc>
        <w:tc>
          <w:tcPr>
            <w:tcW w:type="dxa" w:w="2880"/>
          </w:tcPr>
          <w:p>
            <w:r>
              <w:t>String</w:t>
            </w:r>
          </w:p>
        </w:tc>
        <w:tc>
          <w:tcPr>
            <w:tcW w:type="dxa" w:w="2880"/>
          </w:tcPr>
          <w:p>
            <w:r>
              <w:t>The human-readable locale name.</w:t>
            </w:r>
          </w:p>
        </w:tc>
      </w:tr>
      <w:tr>
        <w:tc>
          <w:tcPr>
            <w:tcW w:type="dxa" w:w="2880"/>
          </w:tcPr>
          <w:p>
            <w:r>
              <w:t>data.shopLocaleUpdate.shopLocale.primary</w:t>
            </w:r>
          </w:p>
        </w:tc>
        <w:tc>
          <w:tcPr>
            <w:tcW w:type="dxa" w:w="2880"/>
          </w:tcPr>
          <w:p>
            <w:r>
              <w:t>Boolean</w:t>
            </w:r>
          </w:p>
        </w:tc>
        <w:tc>
          <w:tcPr>
            <w:tcW w:type="dxa" w:w="2880"/>
          </w:tcPr>
          <w:p>
            <w:r>
              <w:t>Whether the locale is the default locale for the shop.</w:t>
            </w:r>
          </w:p>
        </w:tc>
      </w:tr>
      <w:tr>
        <w:tc>
          <w:tcPr>
            <w:tcW w:type="dxa" w:w="2880"/>
          </w:tcPr>
          <w:p>
            <w:r>
              <w:t>data.shopLocaleUpdate.shopLocale.published</w:t>
            </w:r>
          </w:p>
        </w:tc>
        <w:tc>
          <w:tcPr>
            <w:tcW w:type="dxa" w:w="2880"/>
          </w:tcPr>
          <w:p>
            <w:r>
              <w:t>Boolean</w:t>
            </w:r>
          </w:p>
        </w:tc>
        <w:tc>
          <w:tcPr>
            <w:tcW w:type="dxa" w:w="2880"/>
          </w:tcPr>
          <w:p>
            <w:r>
              <w:t>Whether the locale is visible to buyers.</w:t>
            </w:r>
          </w:p>
        </w:tc>
      </w:tr>
      <w:tr>
        <w:tc>
          <w:tcPr>
            <w:tcW w:type="dxa" w:w="2880"/>
          </w:tcPr>
          <w:p>
            <w:r>
              <w:t>data.shopLocaleUpdate.userErrors</w:t>
            </w:r>
          </w:p>
        </w:tc>
        <w:tc>
          <w:tcPr>
            <w:tcW w:type="dxa" w:w="2880"/>
          </w:tcPr>
          <w:p>
            <w:r>
              <w: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shopLocaleUpdate($locale: String!, $shopLocale: ShopLocaleInput) { shopLocaleUpdate(locale: $locale, shopLocale: $shopLocale) { shopLocale { locale marketWebPresences name primary published } userErrors { field message } } }",</w:t>
        <w:br/>
        <w:t xml:space="preserve"> "variables": {</w:t>
        <w:br/>
        <w:t xml:space="preserve"> "locale": "en",</w:t>
        <w:br/>
        <w:t xml:space="preserve"> "shopLocale": {}</w:t>
        <w:br/>
        <w:t xml:space="preserve">    }</w:t>
        <w:br/>
        <w:t xml:space="preserve">  }'</w:t>
      </w:r>
    </w:p>
    <w:p>
      <w:pPr>
        <w:pStyle w:val="Heading3"/>
      </w:pPr>
      <w:r>
        <w:t>Example Usage</w:t>
      </w:r>
    </w:p>
    <w:p>
      <w:pPr>
        <w:pStyle w:val="Heading3"/>
      </w:pPr>
      <w:r>
        <w:t>Example 1: Update a locale by ISO code (minimal)</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shopLocaleUpdate($locale: String!) { shopLocaleUpdate(locale: $locale) { shopLocale { locale name primary published } userErrors { field message } } }",</w:t>
        <w:br/>
        <w:t xml:space="preserve"> "variables": {</w:t>
        <w:br/>
        <w:t xml:space="preserve"> "locale": "en"</w:t>
        <w:br/>
        <w:t xml:space="preserve">    }</w:t>
        <w:br/>
        <w:t xml:space="preserve">  }'</w:t>
      </w:r>
    </w:p>
    <w:p>
      <w:pPr>
        <w:pStyle w:val="Heading3"/>
      </w:pPr>
      <w:r>
        <w:t>Example 2: Update a locale with shopLocale input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shopLocaleUpdate($locale: String!, $shopLocale: ShopLocaleInput) { shopLocaleUpdate(locale: $locale, shopLocale: $shopLocale) { shopLocale { locale name published } userErrors { field message } } }",</w:t>
        <w:br/>
        <w:t xml:space="preserve"> "variables": {</w:t>
        <w:br/>
        <w:t xml:space="preserve"> "locale": "fr",</w:t>
        <w:br/>
        <w:t xml:space="preserve"> "shopLocale": {}</w:t>
        <w:br/>
        <w:t xml:space="preserve">    }</w:t>
        <w:br/>
        <w:t xml:space="preserve">  }'</w:t>
      </w:r>
    </w:p>
    <w:p>
      <w:pPr>
        <w:pStyle w:val="Heading3"/>
      </w:pPr>
      <w:r>
        <w:t>Behavior</w:t>
      </w:r>
    </w:p>
    <w:p>
      <w:pPr>
        <w:pStyle w:val="ListBullet"/>
      </w:pPr>
      <w:r>
        <w:t>Accepts a locale ISO code (locale) identifying which shop locale to update.</w:t>
      </w:r>
    </w:p>
    <w:p>
      <w:pPr>
        <w:pStyle w:val="ListBullet"/>
      </w:pPr>
      <w:r>
        <w:t>Applies any provided fields from shopLocale (ShopLocaleInput).</w:t>
      </w:r>
    </w:p>
    <w:p>
      <w:pPr>
        <w:pStyle w:val="ListBullet"/>
      </w:pPr>
      <w:r>
        <w:t>Returns the updated ShopLocale and any userErrors.</w:t>
      </w:r>
    </w:p>
    <w:p>
      <w:pPr>
        <w:pStyle w:val="Heading3"/>
      </w:pPr>
      <w:r>
        <w:t>Notes</w:t>
      </w:r>
    </w:p>
    <w:p>
      <w:pPr>
        <w:pStyle w:val="ListBullet"/>
      </w:pPr>
      <w:r>
        <w:t>This is a GraphQL mutation; all inputs are sent in the JSON request body as GraphQL variables (not as URL path/query parameters).</w:t>
      </w:r>
    </w:p>
    <w:p>
      <w:pPr>
        <w:pStyle w:val="ListBullet"/>
      </w:pPr>
      <w:r>
        <w:t>If userErrors is non-empty, the update may not have been applied as intended.</w:t>
      </w:r>
    </w:p>
    <w:p>
      <w:pPr>
        <w:pStyle w:val="Heading3"/>
      </w:pPr>
      <w:r>
        <w:t>Gotchas</w:t>
      </w:r>
    </w:p>
    <w:p>
      <w:pPr>
        <w:pStyle w:val="ListBullet"/>
      </w:pPr>
      <w:r>
        <w:t>The structure and supported fields of ShopLocaleInput were not included in the scraped content; ensure you use valid input fields supported by Shopify for this API version.</w:t>
      </w:r>
    </w:p>
    <w:p>
      <w:pPr>
        <w:pStyle w:val="ListBullet"/>
      </w:pPr>
      <w:r>
        <w:t>GraphQL errors can be returned either in data.*.userErrors (business/validation errors) and/or in a top-level errors array (not shown in the scraped content).</w:t>
      </w:r>
    </w:p>
    <w:p>
      <w:pPr>
        <w:pStyle w:val="Heading3"/>
      </w:pPr>
      <w:r>
        <w:t>Error Handling</w:t>
      </w:r>
    </w:p>
    <w:p>
      <w:pPr>
        <w:pStyle w:val="ListBullet"/>
      </w:pPr>
      <w:r>
        <w:t>Check data.shopLocaleUpdate.userErrors for validation or business-rule errors returned by the mutation.</w:t>
      </w:r>
    </w:p>
    <w:p>
      <w:pPr>
        <w:pStyle w:val="ListBullet"/>
      </w:pPr>
      <w:r>
        <w:t>Shopify GraphQL may also return top-level errors for query parsing/execution failures (not provided in the scraped content, so no example included).</w:t>
      </w:r>
    </w:p>
    <w:p>
      <w:pPr>
        <w:pStyle w:val="Heading3"/>
      </w:pPr>
      <w:r>
        <w:t>Related shopLocales actions</w:t>
      </w:r>
    </w:p>
    <w:p>
      <w:pPr>
        <w:pStyle w:val="ListBullet"/>
      </w:pPr>
      <w:r>
        <w:t>[POST] Enable a Shop Locale — /graphql.json</w:t>
      </w:r>
    </w:p>
    <w:p>
      <w:pPr>
        <w:pStyle w:val="ListBullet"/>
      </w:pPr>
      <w:r>
        <w:t>[POST] List Shop Locales — /graphql.json</w:t>
      </w:r>
    </w:p>
    <w:p>
      <w:pPr>
        <w:pStyle w:val="ListBullet"/>
      </w:pPr>
      <w:r>
        <w:t>[POST] Disable a Shop Locale — /graphql.json</w:t>
      </w:r>
    </w:p>
    <w:p>
      <w:r>
        <w:br w:type="page"/>
      </w:r>
    </w:p>
    <w:p>
      <w:pPr>
        <w:pStyle w:val="Heading2"/>
      </w:pPr>
      <w:r>
        <w:t>526. [POST] Generate Staged Upload Target</w:t>
      </w:r>
    </w:p>
    <w:p>
      <w:r>
        <w:rPr>
          <w:b/>
        </w:rPr>
        <w:t xml:space="preserve">Endpoint: </w:t>
      </w:r>
      <w:r>
        <w:rPr>
          <w:rFonts w:ascii="Courier New" w:hAnsi="Courier New"/>
          <w:sz w:val="18"/>
        </w:rPr>
        <w:t>/graphql.json</w:t>
      </w:r>
    </w:p>
    <w:p>
      <w:pPr>
        <w:pStyle w:val="Heading3"/>
      </w:pPr>
      <w:r>
        <w:t>Generate a Staged Upload Target (GraphQL Mutation)</w:t>
      </w:r>
    </w:p>
    <w:p>
      <w:pPr>
        <w:pStyle w:val="Heading3"/>
      </w:pPr>
      <w:r>
        <w:t>Prerequisites</w:t>
      </w:r>
    </w:p>
    <w:p>
      <w:pPr>
        <w:pStyle w:val="ListBullet"/>
      </w:pPr>
      <w:r>
        <w:t>Ability to perform GraphQL Admin API mutations that generate staged upload targets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 signed URL and signed parameters required to upload an asset to Shopify using a staged upload flow.</w:t>
      </w:r>
    </w:p>
    <w:p>
      <w:pPr>
        <w:pStyle w:val="Heading3"/>
      </w:pPr>
      <w:r>
        <w:t>GraphQL Operation</w:t>
      </w:r>
    </w:p>
    <w:p>
      <w:pPr>
        <w:pStyle w:val="Heading3"/>
      </w:pPr>
      <w:r>
        <w:t>Mutation Name</w:t>
      </w:r>
    </w:p>
    <w:p>
      <w:r>
        <w:t>stagedUploadTargetGenerate</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StagedUploadTargetGenerateInput</w:t>
            </w:r>
          </w:p>
        </w:tc>
        <w:tc>
          <w:tcPr>
            <w:tcW w:type="dxa" w:w="2880"/>
          </w:tcPr>
          <w:p>
            <w:r>
              <w:t>The input fields for generating a staged upload. Sent as a GraphQL argument (in the POST body), not as a URL parameter.</w:t>
            </w:r>
          </w:p>
        </w:tc>
      </w:tr>
    </w:tbl>
    <w:p/>
    <w:p>
      <w:pPr>
        <w:pStyle w:val="Heading3"/>
      </w:pPr>
      <w:r>
        <w:t>Request Body</w:t>
      </w:r>
    </w:p>
    <w:p>
      <w:r>
        <w:t>Send a standard Shopify GraphQL request body containing a query string and (optionally) variables.</w:t>
      </w:r>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stagedUploadTargetGenerate($input: StagedUploadTargetGenerateInput!) { stagedUploadTargetGenerate(input: $input) { parameters { name value } url userErrors { field message } } }",</w:t>
        <w:br/>
        <w:t xml:space="preserve"> "variables": {</w:t>
        <w:br/>
        <w:t xml:space="preserve"> "input": {}</w:t>
        <w:br/>
        <w:t xml:space="preserve"> }</w:t>
        <w:br/>
        <w:t>}</w:t>
      </w:r>
    </w:p>
    <w:p>
      <w:r>
        <w:rPr>
          <w:b/>
        </w:rPr>
        <w:t>Note: The exact fields inside StagedUploadTargetGenerateInput are not provided in the scraped content, so they are not enumerated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"stagedUploadTargetGenerate": {</w:t>
        <w:br/>
        <w:t xml:space="preserve"> "parameters": [</w:t>
        <w:br/>
        <w:t xml:space="preserve"> {</w:t>
        <w:br/>
        <w:t xml:space="preserve"> "name": "key",</w:t>
        <w:br/>
        <w:t xml:space="preserve"> "value": "uploads/2026/03/asset.png"</w:t>
        <w:br/>
        <w:t xml:space="preserve"> }</w:t>
        <w:br/>
        <w:t xml:space="preserve"> ],</w:t>
        <w:br/>
        <w:t xml:space="preserve"> "url": "https://example-bucket.s3.amazonaws.com/",</w:t>
        <w:br/>
        <w:t xml:space="preserve"> "userErrors":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"Mutation stagedUploadTargetGenerate is not defined",</w:t>
        <w:br/>
        <w:t xml:space="preserve"> "locations": [{ "line": 1, "column": 1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data.stagedUploadTargetGenerate.parameters</w:t>
            </w:r>
          </w:p>
        </w:tc>
        <w:tc>
          <w:tcPr>
            <w:tcW w:type="dxa" w:w="2880"/>
          </w:tcPr>
          <w:p>
            <w:r>
              <w:t>MutationsStagedUploadTargetGenerateUploadParameter</w:t>
            </w:r>
          </w:p>
        </w:tc>
        <w:tc>
          <w:tcPr>
            <w:tcW w:type="dxa" w:w="2880"/>
          </w:tcPr>
          <w:p>
            <w:r>
              <w:t>The signed parameters that can be used to upload the asset.</w:t>
            </w:r>
          </w:p>
        </w:tc>
      </w:tr>
      <w:tr>
        <w:tc>
          <w:tcPr>
            <w:tcW w:type="dxa" w:w="2880"/>
          </w:tcPr>
          <w:p>
            <w:r>
              <w:t>data.stagedUploadTargetGenerate.url</w:t>
            </w:r>
          </w:p>
        </w:tc>
        <w:tc>
          <w:tcPr>
            <w:tcW w:type="dxa" w:w="2880"/>
          </w:tcPr>
          <w:p>
            <w:r>
              <w:t>String</w:t>
            </w:r>
          </w:p>
        </w:tc>
        <w:tc>
          <w:tcPr>
            <w:tcW w:type="dxa" w:w="2880"/>
          </w:tcPr>
          <w:p>
            <w:r>
              <w:t>The signed URL where the asset can be uploaded.</w:t>
            </w:r>
          </w:p>
        </w:tc>
      </w:tr>
      <w:tr>
        <w:tc>
          <w:tcPr>
            <w:tcW w:type="dxa" w:w="2880"/>
          </w:tcPr>
          <w:p>
            <w:r>
              <w:t>data.stagedUploadTargetGenerate.userErrors</w:t>
            </w:r>
          </w:p>
        </w:tc>
        <w:tc>
          <w:tcPr>
            <w:tcW w:type="dxa" w:w="2880"/>
          </w:tcPr>
          <w:p>
            <w:r>
              <w: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stagedUploadTargetGenerate($input: StagedUploadTargetGenerateInput!) { stagedUploadTargetGenerate(input: $input) { parameters { name value } url userErrors { field message } } }",</w:t>
        <w:br/>
        <w:t xml:space="preserve"> "variables": {</w:t>
        <w:br/>
        <w:t xml:space="preserve"> "input": {}</w:t>
        <w:br/>
        <w:t xml:space="preserve">    }</w:t>
        <w:br/>
        <w:t xml:space="preserve">  }'</w:t>
      </w:r>
    </w:p>
    <w:p>
      <w:pPr>
        <w:pStyle w:val="Heading3"/>
      </w:pPr>
      <w:r>
        <w:t>Example Usage</w:t>
      </w:r>
    </w:p>
    <w:p>
      <w:pPr>
        <w:pStyle w:val="Heading3"/>
      </w:pPr>
      <w:r>
        <w:t>Example 1: Generate a staged upload target (using variables)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stagedUploadTargetGenerate($input: StagedUploadTargetGenerateInput!) { stagedUploadTargetGenerate(input: $input) { parameters { name value } url userErrors { field message } } }",</w:t>
        <w:br/>
        <w:t xml:space="preserve"> "variables": {</w:t>
        <w:br/>
        <w:t xml:space="preserve"> "input": {}</w:t>
        <w:br/>
        <w:t xml:space="preserve">    }</w:t>
        <w:br/>
        <w:t xml:space="preserve">  }'</w:t>
      </w:r>
    </w:p>
    <w:p>
      <w:pPr>
        <w:pStyle w:val="Heading3"/>
      </w:pPr>
      <w:r>
        <w:t>Example 2: Generate a staged upload target (inline input)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 stagedUploadTargetGenerate(input: {}) { parameters { name value } url userErrors { field message } } }"</w:t>
        <w:br/>
        <w:t xml:space="preserve">  }'</w:t>
      </w:r>
    </w:p>
    <w:p>
      <w:pPr>
        <w:pStyle w:val="Heading3"/>
      </w:pPr>
      <w:r>
        <w:t>Behavior</w:t>
      </w:r>
    </w:p>
    <w:p>
      <w:pPr>
        <w:pStyle w:val="ListBullet"/>
      </w:pPr>
      <w:r>
        <w:t>Accepts a stagedUploadTargetGenerate mutation request with an input argument.</w:t>
      </w:r>
    </w:p>
    <w:p>
      <w:pPr>
        <w:pStyle w:val="ListBullet"/>
      </w:pPr>
      <w:r>
        <w:t>Generates a signed upload url and associated signed parameters.</w:t>
      </w:r>
    </w:p>
    <w:p>
      <w:pPr>
        <w:pStyle w:val="ListBullet"/>
      </w:pPr>
      <w:r>
        <w:t>Returns any userErrors encountered while executing the mutation.</w:t>
      </w:r>
    </w:p>
    <w:p>
      <w:pPr>
        <w:pStyle w:val="Heading3"/>
      </w:pPr>
      <w:r>
        <w:t>Notes</w:t>
      </w:r>
    </w:p>
    <w:p>
      <w:pPr>
        <w:pStyle w:val="ListBullet"/>
      </w:pPr>
      <w:r>
        <w:t>This endpoint is GraphQL; all inputs are sent in the JSON request body as query and variables, not as URL path/query parameters.</w:t>
      </w:r>
    </w:p>
    <w:p>
      <w:pPr>
        <w:pStyle w:val="ListBullet"/>
      </w:pPr>
      <w:r>
        <w:t>The returned url and parameters are intended to be used to perform the actual asset upload to the storage provider indicated by the URL (the upload step itself is outside the scope of this mutation).</w:t>
      </w:r>
    </w:p>
    <w:p>
      <w:pPr>
        <w:pStyle w:val="Heading3"/>
      </w:pPr>
      <w:r>
        <w:t>Gotchas</w:t>
      </w:r>
    </w:p>
    <w:p>
      <w:pPr>
        <w:pStyle w:val="ListBullet"/>
      </w:pPr>
      <w:r>
        <w:t>If userErrors is non-empty, the mutation executed but did not successfully generate a usable staged upload target; inspect userErrors.field and userErrors.message.</w:t>
      </w:r>
    </w:p>
    <w:p>
      <w:pPr>
        <w:pStyle w:val="Heading3"/>
      </w:pPr>
      <w:r>
        <w:t>Error Handling</w:t>
      </w:r>
    </w:p>
    <w:p>
      <w:pPr>
        <w:pStyle w:val="ListBullet"/>
      </w:pPr>
      <w:r>
        <w:t>GraphQL-level failures may be returned in the top-level errors array.</w:t>
      </w:r>
    </w:p>
    <w:p>
      <w:pPr>
        <w:pStyle w:val="ListBullet"/>
      </w:pPr>
      <w:r>
        <w:t>Mutation validation or business-rule issues are typically returned in data.stagedUploadTargetGenerate.userErrors.</w:t>
      </w:r>
    </w:p>
    <w:p>
      <w:pPr>
        <w:pStyle w:val="Heading3"/>
      </w:pPr>
      <w:r>
        <w:t>Related stagedUploadTargets actions</w:t>
      </w:r>
    </w:p>
    <w:p>
      <w:pPr>
        <w:pStyle w:val="ListBullet"/>
      </w:pPr>
      <w:r>
        <w:t>[POST] Generate Staged Upload Targets — /graphql.json</w:t>
      </w:r>
    </w:p>
    <w:p>
      <w:r>
        <w:br w:type="page"/>
      </w:r>
    </w:p>
    <w:p>
      <w:pPr>
        <w:pStyle w:val="Heading2"/>
      </w:pPr>
      <w:r>
        <w:t>527. [POST] Update a Shop Policy</w:t>
      </w:r>
    </w:p>
    <w:p>
      <w:r>
        <w:rPr>
          <w:b/>
        </w:rPr>
        <w:t xml:space="preserve">Endpoint: </w:t>
      </w:r>
      <w:r>
        <w:rPr>
          <w:rFonts w:ascii="Courier New" w:hAnsi="Courier New"/>
          <w:sz w:val="18"/>
        </w:rPr>
        <w:t>/graphql.json</w:t>
      </w:r>
    </w:p>
    <w:p>
      <w:pPr>
        <w:pStyle w:val="Heading3"/>
      </w:pPr>
      <w:r>
        <w:t>Update a Shop Policy (GraphQL Mutation)</w:t>
      </w:r>
    </w:p>
    <w:p>
      <w:pPr>
        <w:pStyle w:val="Heading3"/>
      </w:pPr>
      <w:r>
        <w:t>Prerequisites</w:t>
      </w:r>
    </w:p>
    <w:p>
      <w:pPr>
        <w:pStyle w:val="ListBullet"/>
      </w:pPr>
      <w:r>
        <w:t>You must have access/permissions to update shop policies for the target Shopify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shop policy using the shopPolicyUpdate GraphQL mutation. Returns the updated policy and any user errors that occurred while executing the mutation.</w:t>
      </w:r>
    </w:p>
    <w:p>
      <w:pPr>
        <w:pStyle w:val="Heading3"/>
      </w:pPr>
      <w:r>
        <w:t>GraphQL Operation</w:t>
      </w:r>
    </w:p>
    <w:p>
      <w:pPr>
        <w:pStyle w:val="Heading3"/>
      </w:pPr>
      <w:r>
        <w:t>Mutation Name</w:t>
      </w:r>
    </w:p>
    <w:p>
      <w:r>
        <w:t>shopPolicyUpdate</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shopPolicy</w:t>
            </w:r>
          </w:p>
        </w:tc>
        <w:tc>
          <w:tcPr>
            <w:tcW w:type="dxa" w:w="2880"/>
          </w:tcPr>
          <w:p>
            <w:r>
              <w:t>ShopPolicyInput</w:t>
            </w:r>
          </w:p>
        </w:tc>
        <w:tc>
          <w:tcPr>
            <w:tcW w:type="dxa" w:w="2880"/>
          </w:tcPr>
          <w:p>
            <w:r>
              <w:t>The properties to use when updating the shop policy.</w:t>
            </w:r>
          </w:p>
        </w:tc>
      </w:tr>
    </w:tbl>
    <w:p/>
    <w:p>
      <w:pPr>
        <w:pStyle w:val="Heading3"/>
      </w:pPr>
      <w:r>
        <w:t>Request Body</w:t>
      </w:r>
    </w:p>
    <w:p>
      <w:r>
        <w:t>Send a standard GraphQL POST body containing query and (optionally) variables.</w:t>
      </w:r>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ShopPolicyUpdate($shopPolicy: ShopPolicyInput!) { shopPolicyUpdate(shopPolicy: $shopPolicy) { shopPolicy { body createdAt id title translations type updatedAt url } userErrors { field message } } }",</w:t>
        <w:br/>
        <w:t xml:space="preserve"> "variables": {</w:t>
        <w:br/>
        <w:t xml:space="preserve"> "shopPolicy": {</w:t>
        <w:br/>
        <w:t xml:space="preserve"> "...": "..."</w:t>
        <w:br/>
        <w:t xml:space="preserve"> }</w:t>
        <w:br/>
        <w:t xml:space="preserve"> }</w:t>
        <w:br/>
        <w:t>}</w:t>
      </w:r>
    </w:p>
    <w:p>
      <w:r>
        <w:rPr>
          <w:b/>
        </w:rPr>
        <w:t>Note: Note: The scraped documentation does not list the fields inside ShopPolicyInput, so they are not enumerated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"shopPolicyUpdate": {</w:t>
        <w:br/>
        <w:t xml:space="preserve"> "shopPolicy": {</w:t>
        <w:br/>
        <w:t xml:space="preserve"> "body": "&lt;p&gt;Returns accepted within 30 days.&lt;/p&gt;",</w:t>
        <w:br/>
        <w:t xml:space="preserve"> "createdAt": "2026-01-10T12:34:56Z",</w:t>
        <w:br/>
        <w:t xml:space="preserve"> "id": "gid://shopify/ShopPolicy/1234567890",</w:t>
        <w:br/>
        <w:t xml:space="preserve"> "title": "Refund Policy",</w:t>
        <w:br/>
        <w:t xml:space="preserve"> "translations": null,</w:t>
        <w:br/>
        <w:t xml:space="preserve"> "type": "REFUND_POLICY",</w:t>
        <w:br/>
        <w:t xml:space="preserve"> "updatedAt": "2026-03-01T09:15:00Z",</w:t>
        <w:br/>
        <w:t xml:space="preserve"> "url": "https://example.com/policies/refund-policy"</w:t>
        <w:br/>
        <w:t xml:space="preserve"> },</w:t>
        <w:br/>
        <w:t xml:space="preserve"> "userErrors": []</w:t>
        <w:br/>
        <w:t xml:space="preserve"> }</w:t>
        <w:br/>
        <w:t xml:space="preserve"> }</w:t>
        <w:br/>
        <w:t>}</w:t>
      </w:r>
    </w:p>
    <w:p>
      <w:pPr>
        <w:pStyle w:val="Heading3"/>
      </w:pPr>
      <w:r>
        <w:t>Error Response (GraphQL userErrors present)</w:t>
      </w:r>
    </w:p>
    <w:p>
      <w:r>
        <w:rPr>
          <w:b/>
          <w:color w:val="666666"/>
          <w:sz w:val="16"/>
        </w:rPr>
        <w:t>[json]</w:t>
      </w:r>
    </w:p>
    <w:p>
      <w:pPr>
        <w:shd w:fill="F2F2F2" w:val="clear"/>
      </w:pPr>
      <w:r>
        <w:rPr>
          <w:rFonts w:ascii="Courier New" w:hAnsi="Courier New"/>
          <w:sz w:val="17"/>
        </w:rPr>
        <w:t>{</w:t>
        <w:br/>
        <w:t xml:space="preserve"> "data": {</w:t>
        <w:br/>
        <w:t xml:space="preserve"> "shopPolicyUpdate": {</w:t>
        <w:br/>
        <w:t xml:space="preserve"> "shopPolicy": null,</w:t>
        <w:br/>
        <w:t xml:space="preserve"> "userErrors": [</w:t>
        <w:br/>
        <w:t xml:space="preserve"> {</w:t>
        <w:br/>
        <w:t xml:space="preserve"> "field": ["shopPolicy", "body"],</w:t>
        <w:br/>
        <w:t xml:space="preserve"> "message": "Body is too long."</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shopPolicyUpdate.shopPolicy</w:t>
            </w:r>
          </w:p>
        </w:tc>
        <w:tc>
          <w:tcPr>
            <w:tcW w:type="dxa" w:w="2880"/>
          </w:tcPr>
          <w:p>
            <w:r>
              <w:t>ShopPolicy</w:t>
            </w:r>
          </w:p>
        </w:tc>
        <w:tc>
          <w:tcPr>
            <w:tcW w:type="dxa" w:w="2880"/>
          </w:tcPr>
          <w:p>
            <w:r>
              <w:t>The shop policy that has been updated.</w:t>
            </w:r>
          </w:p>
        </w:tc>
      </w:tr>
      <w:tr>
        <w:tc>
          <w:tcPr>
            <w:tcW w:type="dxa" w:w="2880"/>
          </w:tcPr>
          <w:p>
            <w:r>
              <w:t>shopPolicyUpdate.shopPolicy.body</w:t>
            </w:r>
          </w:p>
        </w:tc>
        <w:tc>
          <w:tcPr>
            <w:tcW w:type="dxa" w:w="2880"/>
          </w:tcPr>
          <w:p>
            <w:r>
              <w:t>HTML</w:t>
            </w:r>
          </w:p>
        </w:tc>
        <w:tc>
          <w:tcPr>
            <w:tcW w:type="dxa" w:w="2880"/>
          </w:tcPr>
          <w:p>
            <w:r>
              <w:t>The text of the policy. Maximum size is 512kb.</w:t>
            </w:r>
          </w:p>
        </w:tc>
      </w:tr>
      <w:tr>
        <w:tc>
          <w:tcPr>
            <w:tcW w:type="dxa" w:w="2880"/>
          </w:tcPr>
          <w:p>
            <w:r>
              <w:t>shopPolicyUpdate.shopPolicy.createdAt</w:t>
            </w:r>
          </w:p>
        </w:tc>
        <w:tc>
          <w:tcPr>
            <w:tcW w:type="dxa" w:w="2880"/>
          </w:tcPr>
          <w:p>
            <w:r>
              <w:t>Date</w:t>
            </w:r>
          </w:p>
        </w:tc>
        <w:tc>
          <w:tcPr>
            <w:tcW w:type="dxa" w:w="2880"/>
          </w:tcPr>
          <w:p>
            <w:r>
              <w:t>Date/time when the policy was created (ISO 8601).</w:t>
            </w:r>
          </w:p>
        </w:tc>
      </w:tr>
      <w:tr>
        <w:tc>
          <w:tcPr>
            <w:tcW w:type="dxa" w:w="2880"/>
          </w:tcPr>
          <w:p>
            <w:r>
              <w:t>shopPolicyUpdate.shopPolicy.id</w:t>
            </w:r>
          </w:p>
        </w:tc>
        <w:tc>
          <w:tcPr>
            <w:tcW w:type="dxa" w:w="2880"/>
          </w:tcPr>
          <w:p>
            <w:r>
              <w:t>ID</w:t>
            </w:r>
          </w:p>
        </w:tc>
        <w:tc>
          <w:tcPr>
            <w:tcW w:type="dxa" w:w="2880"/>
          </w:tcPr>
          <w:p>
            <w:r>
              <w:t>A globally-unique ID.</w:t>
            </w:r>
          </w:p>
        </w:tc>
      </w:tr>
      <w:tr>
        <w:tc>
          <w:tcPr>
            <w:tcW w:type="dxa" w:w="2880"/>
          </w:tcPr>
          <w:p>
            <w:r>
              <w:t>shopPolicyUpdate.shopPolicy.title</w:t>
            </w:r>
          </w:p>
        </w:tc>
        <w:tc>
          <w:tcPr>
            <w:tcW w:type="dxa" w:w="2880"/>
          </w:tcPr>
          <w:p>
            <w:r>
              <w:t>String</w:t>
            </w:r>
          </w:p>
        </w:tc>
        <w:tc>
          <w:tcPr>
            <w:tcW w:type="dxa" w:w="2880"/>
          </w:tcPr>
          <w:p>
            <w:r>
              <w:t>The translated title of the policy (e.g., “Refund Policy”).</w:t>
            </w:r>
          </w:p>
        </w:tc>
      </w:tr>
      <w:tr>
        <w:tc>
          <w:tcPr>
            <w:tcW w:type="dxa" w:w="2880"/>
          </w:tcPr>
          <w:p>
            <w:r>
              <w:t>shopPolicyUpdate.shopPolicy.translations</w:t>
            </w:r>
          </w:p>
        </w:tc>
        <w:tc>
          <w:tcPr>
            <w:tcW w:type="dxa" w:w="2880"/>
          </w:tcPr>
          <w:p>
            <w:r>
              <w:t>Translation</w:t>
            </w:r>
          </w:p>
        </w:tc>
        <w:tc>
          <w:tcPr>
            <w:tcW w:type="dxa" w:w="2880"/>
          </w:tcPr>
          <w:p>
            <w:r>
              <w:t>The published translations associated with the resource.</w:t>
            </w:r>
          </w:p>
        </w:tc>
      </w:tr>
      <w:tr>
        <w:tc>
          <w:tcPr>
            <w:tcW w:type="dxa" w:w="2880"/>
          </w:tcPr>
          <w:p>
            <w:r>
              <w:t>shopPolicyUpdate.shopPolicy.type</w:t>
            </w:r>
          </w:p>
        </w:tc>
        <w:tc>
          <w:tcPr>
            <w:tcW w:type="dxa" w:w="2880"/>
          </w:tcPr>
          <w:p>
            <w:r>
              <w:t>ShopPolicyType</w:t>
            </w:r>
          </w:p>
        </w:tc>
        <w:tc>
          <w:tcPr>
            <w:tcW w:type="dxa" w:w="2880"/>
          </w:tcPr>
          <w:p>
            <w:r>
              <w:t>The shop policy type.</w:t>
            </w:r>
          </w:p>
        </w:tc>
      </w:tr>
      <w:tr>
        <w:tc>
          <w:tcPr>
            <w:tcW w:type="dxa" w:w="2880"/>
          </w:tcPr>
          <w:p>
            <w:r>
              <w:t>shopPolicyUpdate.shopPolicy.updatedAt</w:t>
            </w:r>
          </w:p>
        </w:tc>
        <w:tc>
          <w:tcPr>
            <w:tcW w:type="dxa" w:w="2880"/>
          </w:tcPr>
          <w:p>
            <w:r>
              <w:t>Date</w:t>
            </w:r>
          </w:p>
        </w:tc>
        <w:tc>
          <w:tcPr>
            <w:tcW w:type="dxa" w:w="2880"/>
          </w:tcPr>
          <w:p>
            <w:r>
              <w:t>Date/time when the policy was last modified (ISO 8601).</w:t>
            </w:r>
          </w:p>
        </w:tc>
      </w:tr>
      <w:tr>
        <w:tc>
          <w:tcPr>
            <w:tcW w:type="dxa" w:w="2880"/>
          </w:tcPr>
          <w:p>
            <w:r>
              <w:t>shopPolicyUpdate.shopPolicy.url</w:t>
            </w:r>
          </w:p>
        </w:tc>
        <w:tc>
          <w:tcPr>
            <w:tcW w:type="dxa" w:w="2880"/>
          </w:tcPr>
          <w:p>
            <w:r>
              <w:t>URL</w:t>
            </w:r>
          </w:p>
        </w:tc>
        <w:tc>
          <w:tcPr>
            <w:tcW w:type="dxa" w:w="2880"/>
          </w:tcPr>
          <w:p>
            <w:r>
              <w:t>The public URL of the policy.</w:t>
            </w:r>
          </w:p>
        </w:tc>
      </w:tr>
      <w:tr>
        <w:tc>
          <w:tcPr>
            <w:tcW w:type="dxa" w:w="2880"/>
          </w:tcPr>
          <w:p>
            <w:r>
              <w:t>shopPolicyUpdate.userErrors</w:t>
            </w:r>
          </w:p>
        </w:tc>
        <w:tc>
          <w:tcPr>
            <w:tcW w:type="dxa" w:w="2880"/>
          </w:tcPr>
          <w:p>
            <w:r>
              <w:t>ShopPolicyUserError</w:t>
            </w:r>
          </w:p>
        </w:tc>
        <w:tc>
          <w:tcPr>
            <w:tcW w:type="dxa" w:w="2880"/>
          </w:tcPr>
          <w:p>
            <w:r>
              <w:t>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ShopPolicyUpdate($shopPolicy: ShopPolicyInput!) { shopPolicyUpdate(shopPolicy: $shopPolicy) { shopPolicy { id title body updatedAt url } userErrors { field message } } }",</w:t>
        <w:br/>
        <w:t xml:space="preserve"> "variables": {</w:t>
        <w:br/>
        <w:t xml:space="preserve"> "shopPolicy": {</w:t>
        <w:br/>
        <w:t xml:space="preserve"> "...": "..."</w:t>
        <w:br/>
        <w:t xml:space="preserve">      }</w:t>
        <w:br/>
        <w:t xml:space="preserve">    }</w:t>
        <w:br/>
        <w:t xml:space="preserve">  }'</w:t>
      </w:r>
    </w:p>
    <w:p>
      <w:pPr>
        <w:pStyle w:val="Heading3"/>
      </w:pPr>
      <w:r>
        <w:t>Example Usage</w:t>
      </w:r>
    </w:p>
    <w:p>
      <w:pPr>
        <w:pStyle w:val="Heading3"/>
      </w:pPr>
      <w:r>
        <w:t>Example 1: Update a Policy and Return Core Fields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ShopPolicyUpdate($shopPolicy: ShopPolicyInput!) { shopPolicyUpdate(shopPolicy: $shopPolicy) { shopPolicy { id title updatedAt } userErrors { field message } } }",</w:t>
        <w:br/>
        <w:t xml:space="preserve"> "variables": {</w:t>
        <w:br/>
        <w:t xml:space="preserve"> "shopPolicy": {</w:t>
        <w:br/>
        <w:t xml:space="preserve"> "...": "..."</w:t>
        <w:br/>
        <w:t xml:space="preserve">      }</w:t>
        <w:br/>
        <w:t xml:space="preserve">    }</w:t>
        <w:br/>
        <w:t xml:space="preserve">  }'</w:t>
      </w:r>
    </w:p>
    <w:p>
      <w:pPr>
        <w:pStyle w:val="Heading3"/>
      </w:pPr>
      <w:r>
        <w:t>Example 2: Request Translations and URL</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ShopPolicyUpdate($shopPolicy: ShopPolicyInput!) { shopPolicyUpdate(shopPolicy: $shopPolicy) { shopPolicy { title translations url } userErrors { field message } } }",</w:t>
        <w:br/>
        <w:t xml:space="preserve"> "variables": {</w:t>
        <w:br/>
        <w:t xml:space="preserve"> "shopPolicy": {</w:t>
        <w:br/>
        <w:t xml:space="preserve"> "...": "..."</w:t>
        <w:br/>
        <w:t xml:space="preserve">      }</w:t>
        <w:br/>
        <w:t xml:space="preserve">    }</w:t>
        <w:br/>
        <w:t xml:space="preserve">  }'</w:t>
      </w:r>
    </w:p>
    <w:p>
      <w:pPr>
        <w:pStyle w:val="Heading3"/>
      </w:pPr>
      <w:r>
        <w:t>Behavior</w:t>
      </w:r>
    </w:p>
    <w:p>
      <w:pPr>
        <w:pStyle w:val="ListBullet"/>
      </w:pPr>
      <w:r>
        <w:t>The server processes the shopPolicyUpdate mutation using the provided shopPolicy input.</w:t>
      </w:r>
    </w:p>
    <w:p>
      <w:pPr>
        <w:pStyle w:val="ListBullet"/>
      </w:pPr>
      <w:r>
        <w:t>On success, the updated shopPolicy object is returned.</w:t>
      </w:r>
    </w:p>
    <w:p>
      <w:pPr>
        <w:pStyle w:val="ListBullet"/>
      </w:pPr>
      <w:r>
        <w:t>If the mutation encounters validation or business-rule issues, details are returned in userErrors.</w:t>
      </w:r>
    </w:p>
    <w:p>
      <w:pPr>
        <w:pStyle w:val="Heading3"/>
      </w:pPr>
      <w:r>
        <w:t>Notes</w:t>
      </w:r>
    </w:p>
    <w:p>
      <w:pPr>
        <w:pStyle w:val="ListBullet"/>
      </w:pPr>
      <w:r>
        <w:t>shopPolicy.body has a maximum size of 512kb.</w:t>
      </w:r>
    </w:p>
    <w:p>
      <w:pPr>
        <w:pStyle w:val="ListBullet"/>
      </w:pPr>
      <w:r>
        <w:t>createdAt and updatedAt are returned in ISO 8601 date/time format.</w:t>
      </w:r>
    </w:p>
    <w:p>
      <w:pPr>
        <w:pStyle w:val="Heading3"/>
      </w:pPr>
      <w:r>
        <w:t>Error Handling</w:t>
      </w:r>
    </w:p>
    <w:p>
      <w:pPr>
        <w:pStyle w:val="ListBullet"/>
      </w:pPr>
      <w:r>
        <w:t>Errors specific to executing the mutation are returned in userErrors (ShopPolicyUserError).</w:t>
      </w:r>
    </w:p>
    <w:p>
      <w:pPr>
        <w:pStyle w:val="ListBullet"/>
      </w:pPr>
      <w:r>
        <w:t>The scraped content does not enumerate additional HTTP status codes or non-GraphQL error formats for this operation.</w:t>
      </w:r>
    </w:p>
    <w:p>
      <w:r>
        <w:br w:type="page"/>
      </w:r>
    </w:p>
    <w:p>
      <w:pPr>
        <w:pStyle w:val="Heading2"/>
      </w:pPr>
      <w:r>
        <w:t>528. [POST] Generate Staged Upload Targets</w:t>
      </w:r>
    </w:p>
    <w:p>
      <w:r>
        <w:rPr>
          <w:b/>
        </w:rPr>
        <w:t xml:space="preserve">Endpoint: </w:t>
      </w:r>
      <w:r>
        <w:rPr>
          <w:rFonts w:ascii="Courier New" w:hAnsi="Courier New"/>
          <w:sz w:val="18"/>
        </w:rPr>
        <w:t>/graphql.json</w:t>
      </w:r>
    </w:p>
    <w:p>
      <w:pPr>
        <w:pStyle w:val="Heading3"/>
      </w:pPr>
      <w:r>
        <w:t>Generate Staged Upload Targets (GraphQL Mutation)</w:t>
      </w:r>
    </w:p>
    <w:p>
      <w:pPr>
        <w:pStyle w:val="Heading3"/>
      </w:pPr>
      <w:r>
        <w:t>Prerequisites</w:t>
      </w:r>
    </w:p>
    <w:p>
      <w:pPr>
        <w:pStyle w:val="ListBullet"/>
      </w:pPr>
      <w:r>
        <w:t>You must have access to Shopify Admin GraphQL API and permission to create staged uploads (e.g., files/media upload capability in the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multiple staged upload targets for uploading images. The mutation returns one or more pre-signed upload targets (URLs/targets) and any user errors encountered.</w:t>
      </w:r>
    </w:p>
    <w:p>
      <w:pPr>
        <w:pStyle w:val="Heading3"/>
      </w:pPr>
      <w:r>
        <w:t>GraphQL Operation</w:t>
      </w:r>
    </w:p>
    <w:p>
      <w:pPr>
        <w:pStyle w:val="Heading3"/>
      </w:pPr>
      <w:r>
        <w:t>Mutation Name</w:t>
      </w:r>
    </w:p>
    <w:p>
      <w:r>
        <w:t>stagedUploadTargetsGenerate</w:t>
      </w:r>
    </w:p>
    <w:p>
      <w:pPr>
        <w:pStyle w:val="Heading3"/>
      </w:pPr>
      <w:r>
        <w:t>Enforcement Rules</w:t>
      </w:r>
    </w:p>
    <w:p>
      <w:pPr>
        <w:pStyle w:val="ListBullet"/>
      </w:pPr>
      <w:r>
        <w:t>This is a GraphQL Admin API call and must be sent as an HTTP POST to /graphql.json.</w:t>
      </w:r>
    </w:p>
    <w:p>
      <w:pPr>
        <w:pStyle w:val="ListBullet"/>
      </w:pPr>
      <w:r>
        <w:t>Send GraphQL variables inside the JSON request body (variables), not as query parameters.</w:t>
      </w:r>
    </w:p>
    <w:p>
      <w:pPr>
        <w:pStyle w:val="ListBullet"/>
      </w:pPr>
      <w:r>
        <w:t>The mutation requires an input argument of type StageImageInput (exact structure not provided in the scraped content).</w:t>
      </w:r>
    </w:p>
    <w:p>
      <w:pPr>
        <w:pStyle w:val="ListBullet"/>
      </w:pPr>
      <w:r>
        <w:t>When executing, do not send GraphQL arguments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mutation. Must include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 (StageImageInput)</w:t>
            </w:r>
          </w:p>
        </w:tc>
        <w:tc>
          <w:tcPr>
            <w:tcW w:type="dxa" w:w="2880"/>
          </w:tcPr>
          <w:p>
            <w:r>
              <w:t>The input fields for generating staged uploads. (Field structure not provided in scraped content.)</w:t>
            </w:r>
          </w:p>
        </w:tc>
      </w:tr>
    </w:tbl>
    <w:p/>
    <w:p>
      <w:pPr>
        <w:pStyle w:val="Heading3"/>
      </w:pPr>
      <w:r>
        <w:t>Response</w:t>
      </w:r>
    </w:p>
    <w:p>
      <w:pPr>
        <w:pStyle w:val="Heading3"/>
      </w:pPr>
      <w:r>
        <w:t>Success Response (200 OK)</w:t>
      </w:r>
    </w:p>
    <w:p>
      <w:r>
        <w:rPr>
          <w:b/>
        </w:rPr>
        <w:t>Note: Shopify GraphQL commonly returns 200 even when userErrors are present. The scraped content only specifies the payload fields below.</w:t>
      </w:r>
    </w:p>
    <w:p>
      <w:r>
        <w:rPr>
          <w:b/>
          <w:color w:val="666666"/>
          <w:sz w:val="16"/>
        </w:rPr>
        <w:t>[json]</w:t>
      </w:r>
    </w:p>
    <w:p>
      <w:pPr>
        <w:shd w:fill="F2F2F2" w:val="clear"/>
      </w:pPr>
      <w:r>
        <w:rPr>
          <w:rFonts w:ascii="Courier New" w:hAnsi="Courier New"/>
          <w:sz w:val="17"/>
        </w:rPr>
        <w:t>{</w:t>
        <w:br/>
        <w:t xml:space="preserve"> "data": {</w:t>
        <w:br/>
        <w:t xml:space="preserve"> "stagedUploadTargetsGenerate": {</w:t>
        <w:br/>
        <w:t xml:space="preserve"> "urls": [</w:t>
        <w:br/>
        <w:t xml:space="preserve"> {</w:t>
        <w:br/>
        <w:t xml:space="preserve"> "url": "https://example-upload-target.com/upload",</w:t>
        <w:br/>
        <w:t xml:space="preserve"> "resourceUrl": "https://cdn.shopify.com/s/files/1/0000/0000/files/image.png"</w:t>
        <w:br/>
        <w:t xml:space="preserve"> }</w:t>
        <w:br/>
        <w:t xml:space="preserve"> ],</w:t>
        <w:br/>
        <w:t xml:space="preserve"> "userErrors": []</w:t>
        <w:br/>
        <w:t xml:space="preserve"> }</w:t>
        <w:br/>
        <w:t xml:space="preserve"> }</w:t>
        <w:br/>
        <w:t>}</w:t>
      </w:r>
    </w:p>
    <w:p>
      <w:pPr>
        <w:pStyle w:val="Heading3"/>
      </w:pPr>
      <w:r>
        <w:t>Error Response (GraphQL userErrors present)</w:t>
      </w:r>
    </w:p>
    <w:p>
      <w:r>
        <w:rPr>
          <w:b/>
          <w:color w:val="666666"/>
          <w:sz w:val="16"/>
        </w:rPr>
        <w:t>[json]</w:t>
      </w:r>
    </w:p>
    <w:p>
      <w:pPr>
        <w:shd w:fill="F2F2F2" w:val="clear"/>
      </w:pPr>
      <w:r>
        <w:rPr>
          <w:rFonts w:ascii="Courier New" w:hAnsi="Courier New"/>
          <w:sz w:val="17"/>
        </w:rPr>
        <w:t>{</w:t>
        <w:br/>
        <w:t xml:space="preserve"> "data": {</w:t>
        <w:br/>
        <w:t xml:space="preserve"> "stagedUploadTargetsGenerate": {</w:t>
        <w:br/>
        <w:t xml:space="preserve"> "urls": [],</w:t>
        <w:br/>
        <w:t xml:space="preserve"> "userErrors": [</w:t>
        <w:br/>
        <w:t xml:space="preserve"> {</w:t>
        <w:br/>
        <w:t xml:space="preserve"> "field": ["input"],</w:t>
        <w:br/>
        <w:t xml:space="preserve"> "message": "Input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data.stagedUploadTargetsGenerate.urls</w:t>
            </w:r>
          </w:p>
        </w:tc>
        <w:tc>
          <w:tcPr>
            <w:tcW w:type="dxa" w:w="2880"/>
          </w:tcPr>
          <w:p>
            <w:r>
              <w:t>array (StagedUploadTarget)</w:t>
            </w:r>
          </w:p>
        </w:tc>
        <w:tc>
          <w:tcPr>
            <w:tcW w:type="dxa" w:w="2880"/>
          </w:tcPr>
          <w:p>
            <w:r>
              <w:t>The staged upload targets that were generated.</w:t>
            </w:r>
          </w:p>
        </w:tc>
      </w:tr>
      <w:tr>
        <w:tc>
          <w:tcPr>
            <w:tcW w:type="dxa" w:w="2880"/>
          </w:tcPr>
          <w:p>
            <w:r>
              <w:t>data.stagedUploadTargetsGenerate.userErrors</w:t>
            </w:r>
          </w:p>
        </w:tc>
        <w:tc>
          <w:tcPr>
            <w:tcW w:type="dxa" w:w="2880"/>
          </w:tcPr>
          <w:p>
            <w:r>
              <w:t>array (UserError)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stagedUploadTargetsGenerate($input: StageImageInput!) { stagedUploadTargetsGenerate(input: $input) { urls { url resourceUrl } userErrors { field message } } }",</w:t>
        <w:br/>
        <w:t xml:space="preserve"> "variables": {</w:t>
        <w:br/>
        <w:t xml:space="preserve"> "input": {</w:t>
        <w:br/>
        <w:t xml:space="preserve">      }</w:t>
        <w:br/>
        <w:t xml:space="preserve">    }</w:t>
        <w:br/>
        <w:t xml:space="preserve">  }'</w:t>
      </w:r>
    </w:p>
    <w:p>
      <w:pPr>
        <w:pStyle w:val="Heading3"/>
      </w:pPr>
      <w:r>
        <w:t>Example Usage</w:t>
      </w:r>
    </w:p>
    <w:p>
      <w:pPr>
        <w:pStyle w:val="Heading3"/>
      </w:pPr>
      <w:r>
        <w:t>Example 1: Generate staged upload targets (single call)</w:t>
      </w:r>
    </w:p>
    <w:p>
      <w:r>
        <w:rPr>
          <w:b/>
          <w:color w:val="666666"/>
          <w:sz w:val="16"/>
        </w:rPr>
        <w:t>[bash]</w:t>
      </w:r>
    </w:p>
    <w:p>
      <w:pPr>
        <w:shd w:fill="F2F2F2" w:val="clear"/>
      </w:pPr>
      <w:r>
        <w:rPr>
          <w:rFonts w:ascii="Courier New" w:hAnsi="Courier New"/>
          <w:sz w:val="17"/>
        </w:rPr>
        <w:t>curl --request POST 'https://{{SHOPIFY_STORE_NAME}}.myshopify.com/admin/api/2026-01/graphql.json' \</w:t>
        <w:br/>
        <w:t xml:space="preserve"> --header 'Accept: application/json' \</w:t>
        <w:br/>
        <w:t xml:space="preserve"> --header 'Content-Type: application/json' \</w:t>
        <w:br/>
        <w:t xml:space="preserve"> --data '{</w:t>
        <w:br/>
        <w:t xml:space="preserve"> "query": "mutation stagedUploadTargetsGenerate($input: StageImageInput!) { stagedUploadTargetsGenerate(input: $input) { urls { url resourceUrl } userErrors { field message } } }",</w:t>
        <w:br/>
        <w:t xml:space="preserve"> "variables": {</w:t>
        <w:br/>
        <w:t xml:space="preserve"> "input": {</w:t>
        <w:br/>
        <w:t xml:space="preserve">      }</w:t>
        <w:br/>
        <w:t xml:space="preserve">    }</w:t>
        <w:br/>
        <w:t xml:space="preserve">  }'</w:t>
      </w:r>
    </w:p>
    <w:p>
      <w:pPr>
        <w:pStyle w:val="Heading3"/>
      </w:pPr>
      <w:r>
        <w:t>Example 2: Inspect errors via userErrors</w:t>
      </w:r>
    </w:p>
    <w:p>
      <w:pPr>
        <w:pStyle w:val="Heading3"/>
      </w:pPr>
      <w:r>
        <w:t>Notes</w:t>
      </w:r>
    </w:p>
    <w:p>
      <w:pPr>
        <w:pStyle w:val="ListBullet"/>
      </w:pPr>
      <w:r>
        <w:t>The scraped content does not include the schema for StageImageInput, StagedUploadTarget, or UserError beyond the field names listed, so request/response subfields may differ in your store’s schema.</w:t>
      </w:r>
    </w:p>
    <w:p>
      <w:pPr>
        <w:pStyle w:val="ListBullet"/>
      </w:pPr>
      <w:r>
        <w:t>The mutation is described as: “Uploads multiple images,” but the payload indicates it generates staged upload targets; the actual file upload typically occurs in a subsequent step using the returned targets.</w:t>
      </w:r>
    </w:p>
    <w:p>
      <w:pPr>
        <w:pStyle w:val="Heading3"/>
      </w:pPr>
      <w:r>
        <w:t>Gotchas</w:t>
      </w:r>
    </w:p>
    <w:p>
      <w:pPr>
        <w:pStyle w:val="ListBullet"/>
      </w:pPr>
      <w:r>
        <w:t>userErrors may be populated even when the HTTP status is 200; always check userErrors before assuming success.</w:t>
      </w:r>
    </w:p>
    <w:p>
      <w:pPr>
        <w:pStyle w:val="ListBullet"/>
      </w:pPr>
      <w:r>
        <w:t>Do not attempt to pass GraphQL arguments as URL query parameters—use variables.</w:t>
      </w:r>
    </w:p>
    <w:p>
      <w:pPr>
        <w:pStyle w:val="Heading3"/>
      </w:pPr>
      <w:r>
        <w:t>Behavior</w:t>
      </w:r>
    </w:p>
    <w:p>
      <w:pPr>
        <w:pStyle w:val="ListBullet"/>
      </w:pPr>
      <w:r>
        <w:t>Accepts an input object (StageImageInput) describing the images/uploads to stage.</w:t>
      </w:r>
    </w:p>
    <w:p>
      <w:pPr>
        <w:pStyle w:val="ListBullet"/>
      </w:pPr>
      <w:r>
        <w:t>Generates one or more staged upload targets (urls).</w:t>
      </w:r>
    </w:p>
    <w:p>
      <w:pPr>
        <w:pStyle w:val="ListBullet"/>
      </w:pPr>
      <w:r>
        <w:t>Returns any validation/execution issues in userErrors.</w:t>
      </w:r>
    </w:p>
    <w:p>
      <w:pPr>
        <w:pStyle w:val="Heading3"/>
      </w:pPr>
      <w:r>
        <w:t>Error Handling</w:t>
      </w:r>
    </w:p>
    <w:p>
      <w:pPr>
        <w:pStyle w:val="ListBullet"/>
      </w:pPr>
      <w:r>
        <w:t>GraphQL user errors: Returned in data.stagedUploadTargetsGenerate.userErrors.</w:t>
      </w:r>
    </w:p>
    <w:p>
      <w:pPr>
        <w:pStyle w:val="ListBullet"/>
      </w:pPr>
      <w:r>
        <w:t>Additional top-level GraphQL errors (e.g., query validation) may appear in an errors array (not shown in scraped content).</w:t>
      </w:r>
    </w:p>
    <w:p>
      <w:pPr>
        <w:pStyle w:val="Heading3"/>
      </w:pPr>
      <w:r>
        <w:t>Related stagedUploadTargets actions</w:t>
      </w:r>
    </w:p>
    <w:p>
      <w:pPr>
        <w:pStyle w:val="ListBullet"/>
      </w:pPr>
      <w:r>
        <w:t>[POST] Generate Staged Upload Target — /graphql.json</w:t>
      </w:r>
    </w:p>
    <w:p>
      <w:r>
        <w:br w:type="page"/>
      </w:r>
    </w:p>
    <w:p>
      <w:pPr>
        <w:pStyle w:val="Heading2"/>
      </w:pPr>
      <w:r>
        <w:t>529. [POST] Create Shop Resource Feedback</w:t>
      </w:r>
    </w:p>
    <w:p>
      <w:r>
        <w:rPr>
          <w:b/>
        </w:rPr>
        <w:t xml:space="preserve">Endpoint: </w:t>
      </w:r>
      <w:r>
        <w:rPr>
          <w:rFonts w:ascii="Courier New" w:hAnsi="Courier New"/>
          <w:sz w:val="18"/>
        </w:rPr>
        <w:t>/admin/api/2026-01/graphql.json</w:t>
      </w:r>
    </w:p>
    <w:p>
      <w:pPr>
        <w:pStyle w:val="Heading3"/>
      </w:pPr>
      <w:r>
        <w:t>Create Shop Resource Feedback (GraphQL Mutation)</w:t>
      </w:r>
    </w:p>
    <w:p>
      <w:pPr>
        <w:pStyle w:val="Heading3"/>
      </w:pPr>
      <w:r>
        <w:t>Prerequisites</w:t>
      </w:r>
    </w:p>
    <w:p>
      <w:pPr>
        <w:pStyle w:val="ListBullet"/>
      </w:pPr>
      <w:r>
        <w:t>Your app should only send resource feedback for required merchant setup steps (not optional/promotional recommendations).</w:t>
      </w:r>
    </w:p>
    <w:p>
      <w:pPr>
        <w:pStyle w:val="ListBullet"/>
      </w:pPr>
      <w:r>
        <w:t>You must know what feedback state to send: requires_action (merchant must do something) or success (to clear prior feedback).</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replaces) the current feedback your app reports for a shop, so Shopify can display setup/status notifications to the merchant in the Shopify admin (home screen and relevant resource views). Sending feedback replaces previously sent feedback for the shop, so you should re-send the mutation whenever the required setup state changes.</w:t>
      </w:r>
    </w:p>
    <w:p>
      <w:pPr>
        <w:pStyle w:val="Heading3"/>
      </w:pPr>
      <w:r>
        <w:t>Enforcement Rules</w:t>
      </w:r>
    </w:p>
    <w:p>
      <w:pPr>
        <w:pStyle w:val="ListBullet"/>
      </w:pPr>
      <w:r>
        <w:t>This is a GraphQL Admin API mutation and must be called via POST to /graphql.json.</w:t>
      </w:r>
    </w:p>
    <w:p>
      <w:pPr>
        <w:pStyle w:val="ListBullet"/>
      </w:pPr>
      <w:r>
        <w:t>When executing, send GraphQL inputs in the JSON request body (query and variables), not as query parameters.</w:t>
      </w:r>
    </w:p>
    <w:p>
      <w:pPr>
        <w:pStyle w:val="ListBullet"/>
      </w:pPr>
      <w:r>
        <w:t>Sending feedback replaces previously sent feedback for the shop—send the latest state each time.</w:t>
      </w:r>
    </w:p>
    <w:p>
      <w:pPr>
        <w:pStyle w:val="Heading3"/>
      </w:pPr>
      <w:r>
        <w:t>GraphQL Arguments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ResourceFeedbackCreateInput!</w:t>
            </w:r>
          </w:p>
        </w:tc>
        <w:tc>
          <w:tcPr>
            <w:tcW w:type="dxa" w:w="2880"/>
          </w:tcPr>
          <w:p>
            <w:r>
              <w:t>The fields required to create shop feedback. Sent as GraphQL variable input.</w:t>
            </w:r>
          </w:p>
        </w:tc>
      </w:tr>
    </w:tbl>
    <w:p/>
    <w:p>
      <w:r>
        <w:rPr>
          <w:b/>
        </w:rPr>
        <w:t>Note: The scraped documentation does not enumerate the fields inside ResourceFeedbackCreateInput, so they can’t be documented here.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map for the mutation. Must include input.</w:t>
            </w:r>
          </w:p>
        </w:tc>
      </w:tr>
    </w:tbl>
    <w:p/>
    <w:p>
      <w:pPr>
        <w:pStyle w:val="Heading3"/>
      </w:pPr>
      <w:r>
        <w:t>Example GraphQL Request Body</w:t>
      </w:r>
    </w:p>
    <w:p>
      <w:r>
        <w:rPr>
          <w:b/>
          <w:color w:val="666666"/>
          <w:sz w:val="16"/>
        </w:rPr>
        <w:t>[json]</w:t>
      </w:r>
    </w:p>
    <w:p>
      <w:pPr>
        <w:shd w:fill="F2F2F2" w:val="clear"/>
      </w:pPr>
      <w:r>
        <w:rPr>
          <w:rFonts w:ascii="Courier New" w:hAnsi="Courier New"/>
          <w:sz w:val="17"/>
        </w:rPr>
        <w:t>{</w:t>
        <w:br/>
        <w:t xml:space="preserve"> "query": "mutation shopResourceFeedbackCreate($input: ResourceFeedbackCreateInput!) { shopResourceFeedbackCreate(input: $input) { feedback { feedbackGeneratedAt state link { label url } messages { field message } app { apiKey appStoreAppUrl appStoreDeveloperUrl developerName developerUrl embedded handle id installUrl launchUrl previouslyInstalled privacyPolicyUrl published shopifyDeveloped title uninstallMessage uninstallUrl webhookApiVersion } } userErrors { field message } } }",</w:t>
        <w:br/>
        <w:t xml:space="preserve"> "variables": {</w:t>
        <w:br/>
        <w:t xml:space="preserve"> "input": {</w:t>
        <w:br/>
        <w:t xml:space="preserve"> "...": "ResourceFeedbackCreateInput fields go here"</w:t>
        <w:br/>
        <w:t xml:space="preserve"> }</w:t>
        <w:br/>
        <w:t xml:space="preserve"> }</w:t>
        <w:br/>
        <w:t>}</w:t>
      </w:r>
    </w:p>
    <w:p>
      <w:pPr>
        <w:pStyle w:val="Heading3"/>
      </w:pPr>
      <w:r>
        <w:t>Response</w:t>
      </w:r>
    </w:p>
    <w:p>
      <w:pPr>
        <w:pStyle w:val="Heading3"/>
      </w:pPr>
      <w:r>
        <w:t>Success Response (200 OK)</w:t>
      </w:r>
    </w:p>
    <w:p>
      <w:r>
        <w:rPr>
          <w:b/>
        </w:rPr>
        <w:t>Note: Shopify GraphQL commonly returns 200 OK even when userErrors are present; check data.shopResourceFeedbackCreate.userErrors.</w:t>
      </w:r>
    </w:p>
    <w:p>
      <w:r>
        <w:rPr>
          <w:b/>
          <w:color w:val="666666"/>
          <w:sz w:val="16"/>
        </w:rPr>
        <w:t>[json]</w:t>
      </w:r>
    </w:p>
    <w:p>
      <w:pPr>
        <w:shd w:fill="F2F2F2" w:val="clear"/>
      </w:pPr>
      <w:r>
        <w:rPr>
          <w:rFonts w:ascii="Courier New" w:hAnsi="Courier New"/>
          <w:sz w:val="17"/>
        </w:rPr>
        <w:t>{</w:t>
        <w:br/>
        <w:t xml:space="preserve"> "data": {</w:t>
        <w:br/>
        <w:t xml:space="preserve"> "shopResourceFeedbackCreate": {</w:t>
        <w:br/>
        <w:t xml:space="preserve"> "feedback": {</w:t>
        <w:br/>
        <w:t xml:space="preserve"> "feedbackGeneratedAt": "2026-03-14T12:34:56Z",</w:t>
        <w:br/>
        <w:t xml:space="preserve"> "state": "requires_action",</w:t>
        <w:br/>
        <w:t xml:space="preserve"> "link": {</w:t>
        <w:br/>
        <w:t xml:space="preserve"> "label": "Resolve setup issue",</w:t>
        <w:br/>
        <w:t xml:space="preserve"> "url": "https://example.com/setup"</w:t>
        <w:br/>
        <w:t xml:space="preserve"> },</w:t>
        <w:br/>
        <w:t xml:space="preserve"> "messages": [</w:t>
        <w:br/>
        <w:t xml:space="preserve"> {</w:t>
        <w:br/>
        <w:t xml:space="preserve"> "field": ["input"],</w:t>
        <w:br/>
        <w:t xml:space="preserve"> "message": "Connect your marketplace account to finish setup."</w:t>
        <w:br/>
        <w:t xml:space="preserve"> }</w:t>
        <w:br/>
        <w:t xml:space="preserve"> ],</w:t>
        <w:br/>
        <w:t xml:space="preserve"> "app": {</w:t>
        <w:br/>
        <w:t xml:space="preserve"> "apiKey": "abc123",</w:t>
        <w:br/>
        <w:t xml:space="preserve"> "appStoreAppUrl": "https://apps.shopify.com/example",</w:t>
        <w:br/>
        <w:t xml:space="preserve"> "appStoreDeveloperUrl": "https://apps.shopify.com/partners/example-dev",</w:t>
        <w:br/>
        <w:t xml:space="preserve"> "developerName": "Example Dev",</w:t>
        <w:br/>
        <w:t xml:space="preserve"> "developerUrl": "https://example-dev.example.com",</w:t>
        <w:br/>
        <w:t xml:space="preserve"> "embedded": true,</w:t>
        <w:br/>
        <w:t xml:space="preserve"> "handle": "example-app",</w:t>
        <w:br/>
        <w:t xml:space="preserve"> "id": "gid://shopify/App/1234567890",</w:t>
        <w:br/>
        <w:t xml:space="preserve"> "installUrl": "https://example.com/install",</w:t>
        <w:br/>
        <w:t xml:space="preserve"> "launchUrl": "https://example.com/app",</w:t>
        <w:br/>
        <w:t xml:space="preserve"> "previouslyInstalled": false,</w:t>
        <w:br/>
        <w:t xml:space="preserve"> "privacyPolicyUrl": "https://example.com/privacy",</w:t>
        <w:br/>
        <w:t xml:space="preserve"> "published": true,</w:t>
        <w:br/>
        <w:t xml:space="preserve"> "shopifyDeveloped": false,</w:t>
        <w:br/>
        <w:t xml:space="preserve"> "title": "Example App",</w:t>
        <w:br/>
        <w:t xml:space="preserve"> "uninstallMessage": "Uninstalling will disable publishing to Example.",</w:t>
        <w:br/>
        <w:t xml:space="preserve"> "uninstallUrl": "https://example.com/uninstall",</w:t>
        <w:br/>
        <w:t xml:space="preserve"> "webhookApiVersion": "2026-01"</w:t>
        <w:br/>
        <w:t xml:space="preserve"> }</w:t>
        <w:br/>
        <w:t xml:space="preserve"> },</w:t>
        <w:br/>
        <w:t xml:space="preserve"> "userErrors": []</w:t>
        <w:br/>
        <w:t xml:space="preserve"> }</w:t>
        <w:br/>
        <w:t xml:space="preserve"> }</w:t>
        <w:br/>
        <w:t>}</w:t>
      </w:r>
    </w:p>
    <w:p>
      <w:pPr>
        <w:pStyle w:val="Heading3"/>
      </w:pPr>
      <w:r>
        <w:t>GraphQL Error Response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$input of type ResourceFeedbackCreateInput! was provided invalid value",</w:t>
        <w:br/>
        <w:t xml:space="preserve"> "locations": [{ "line": 1, "column": 42 }]</w:t>
        <w:br/>
        <w:t xml:space="preserve"> }</w:t>
        <w:br/>
        <w:t xml:space="preserve"> ],</w:t>
        <w:br/>
        <w:t xml:space="preserve"> "data": {</w:t>
        <w:br/>
        <w:t xml:space="preserve"> "shopResourceFeedbackCreate":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data.shopResourceFeedbackCreate.feedback</w:t>
            </w:r>
          </w:p>
        </w:tc>
        <w:tc>
          <w:tcPr>
            <w:tcW w:type="dxa" w:w="2880"/>
          </w:tcPr>
          <w:p>
            <w:r>
              <w:t>AppFeedback</w:t>
            </w:r>
          </w:p>
        </w:tc>
        <w:tc>
          <w:tcPr>
            <w:tcW w:type="dxa" w:w="2880"/>
          </w:tcPr>
          <w:p>
            <w:r>
              <w:t>The shop feedback that’s created.</w:t>
            </w:r>
          </w:p>
        </w:tc>
      </w:tr>
      <w:tr>
        <w:tc>
          <w:tcPr>
            <w:tcW w:type="dxa" w:w="2880"/>
          </w:tcPr>
          <w:p>
            <w:r>
              <w:t>data.shopResourceFeedbackCreate.feedback.app</w:t>
            </w:r>
          </w:p>
        </w:tc>
        <w:tc>
          <w:tcPr>
            <w:tcW w:type="dxa" w:w="2880"/>
          </w:tcPr>
          <w:p>
            <w:r>
              <w:t>App</w:t>
            </w:r>
          </w:p>
        </w:tc>
        <w:tc>
          <w:tcPr>
            <w:tcW w:type="dxa" w:w="2880"/>
          </w:tcPr>
          <w:p>
            <w:r>
              <w:t>The application associated to the feedback.</w:t>
            </w:r>
          </w:p>
        </w:tc>
      </w:tr>
      <w:tr>
        <w:tc>
          <w:tcPr>
            <w:tcW w:type="dxa" w:w="2880"/>
          </w:tcPr>
          <w:p>
            <w:r>
              <w:t>data.shopResourceFeedbackCreate.feedback.app.apiKey</w:t>
            </w:r>
          </w:p>
        </w:tc>
        <w:tc>
          <w:tcPr>
            <w:tcW w:type="dxa" w:w="2880"/>
          </w:tcPr>
          <w:p>
            <w:r>
              <w:t>String</w:t>
            </w:r>
          </w:p>
        </w:tc>
        <w:tc>
          <w:tcPr>
            <w:tcW w:type="dxa" w:w="2880"/>
          </w:tcPr>
          <w:p>
            <w:r>
              <w:t>A unique application API identifier.</w:t>
            </w:r>
          </w:p>
        </w:tc>
      </w:tr>
      <w:tr>
        <w:tc>
          <w:tcPr>
            <w:tcW w:type="dxa" w:w="2880"/>
          </w:tcPr>
          <w:p>
            <w:r>
              <w:t>data.shopResourceFeedbackCreate.feedback.app.appStoreAppUrl</w:t>
            </w:r>
          </w:p>
        </w:tc>
        <w:tc>
          <w:tcPr>
            <w:tcW w:type="dxa" w:w="2880"/>
          </w:tcPr>
          <w:p>
            <w:r>
              <w:t>URL</w:t>
            </w:r>
          </w:p>
        </w:tc>
        <w:tc>
          <w:tcPr>
            <w:tcW w:type="dxa" w:w="2880"/>
          </w:tcPr>
          <w:p>
            <w:r>
              <w:t>App store page URL of the app.</w:t>
            </w:r>
          </w:p>
        </w:tc>
      </w:tr>
      <w:tr>
        <w:tc>
          <w:tcPr>
            <w:tcW w:type="dxa" w:w="2880"/>
          </w:tcPr>
          <w:p>
            <w:r>
              <w:t>data.shopResourceFeedbackCreate.feedback.app.appStoreDeveloperUrl</w:t>
            </w:r>
          </w:p>
        </w:tc>
        <w:tc>
          <w:tcPr>
            <w:tcW w:type="dxa" w:w="2880"/>
          </w:tcPr>
          <w:p>
            <w:r>
              <w:t>URL</w:t>
            </w:r>
          </w:p>
        </w:tc>
        <w:tc>
          <w:tcPr>
            <w:tcW w:type="dxa" w:w="2880"/>
          </w:tcPr>
          <w:p>
            <w:r>
              <w:t>App store page URL of the developer who created the app.</w:t>
            </w:r>
          </w:p>
        </w:tc>
      </w:tr>
      <w:tr>
        <w:tc>
          <w:tcPr>
            <w:tcW w:type="dxa" w:w="2880"/>
          </w:tcPr>
          <w:p>
            <w:r>
              <w:t>data.shopResourceFeedbackCreate.feedback.feedbackGeneratedAt</w:t>
            </w:r>
          </w:p>
        </w:tc>
        <w:tc>
          <w:tcPr>
            <w:tcW w:type="dxa" w:w="2880"/>
          </w:tcPr>
          <w:p>
            <w:r>
              <w:t>DateTime</w:t>
            </w:r>
          </w:p>
        </w:tc>
        <w:tc>
          <w:tcPr>
            <w:tcW w:type="dxa" w:w="2880"/>
          </w:tcPr>
          <w:p>
            <w:r>
              <w:t>The date and time when the app feedback was generated.</w:t>
            </w:r>
          </w:p>
        </w:tc>
      </w:tr>
      <w:tr>
        <w:tc>
          <w:tcPr>
            <w:tcW w:type="dxa" w:w="2880"/>
          </w:tcPr>
          <w:p>
            <w:r>
              <w:t>data.shopResourceFeedbackCreate.feedback.link</w:t>
            </w:r>
          </w:p>
        </w:tc>
        <w:tc>
          <w:tcPr>
            <w:tcW w:type="dxa" w:w="2880"/>
          </w:tcPr>
          <w:p>
            <w:r>
              <w:t>Link</w:t>
            </w:r>
          </w:p>
        </w:tc>
        <w:tc>
          <w:tcPr>
            <w:tcW w:type="dxa" w:w="2880"/>
          </w:tcPr>
          <w:p>
            <w:r>
              <w:t>A link to where merchants can resolve errors.</w:t>
            </w:r>
          </w:p>
        </w:tc>
      </w:tr>
      <w:tr>
        <w:tc>
          <w:tcPr>
            <w:tcW w:type="dxa" w:w="2880"/>
          </w:tcPr>
          <w:p>
            <w:r>
              <w:t>data.shopResourceFeedbackCreate.feedback.link.label</w:t>
            </w:r>
          </w:p>
        </w:tc>
        <w:tc>
          <w:tcPr>
            <w:tcW w:type="dxa" w:w="2880"/>
          </w:tcPr>
          <w:p>
            <w:r>
              <w:t>String</w:t>
            </w:r>
          </w:p>
        </w:tc>
        <w:tc>
          <w:tcPr>
            <w:tcW w:type="dxa" w:w="2880"/>
          </w:tcPr>
          <w:p>
            <w:r>
              <w:t>A context-sensitive label for the link.</w:t>
            </w:r>
          </w:p>
        </w:tc>
      </w:tr>
      <w:tr>
        <w:tc>
          <w:tcPr>
            <w:tcW w:type="dxa" w:w="2880"/>
          </w:tcPr>
          <w:p>
            <w:r>
              <w:t>data.shopResourceFeedbackCreate.feedback.link.url</w:t>
            </w:r>
          </w:p>
        </w:tc>
        <w:tc>
          <w:tcPr>
            <w:tcW w:type="dxa" w:w="2880"/>
          </w:tcPr>
          <w:p>
            <w:r>
              <w:t>URL</w:t>
            </w:r>
          </w:p>
        </w:tc>
        <w:tc>
          <w:tcPr>
            <w:tcW w:type="dxa" w:w="2880"/>
          </w:tcPr>
          <w:p>
            <w:r>
              <w:t>The URL that the link visits.</w:t>
            </w:r>
          </w:p>
        </w:tc>
      </w:tr>
      <w:tr>
        <w:tc>
          <w:tcPr>
            <w:tcW w:type="dxa" w:w="2880"/>
          </w:tcPr>
          <w:p>
            <w:r>
              <w:t>data.shopResourceFeedbackCreate.feedback.messages</w:t>
            </w:r>
          </w:p>
        </w:tc>
        <w:tc>
          <w:tcPr>
            <w:tcW w:type="dxa" w:w="2880"/>
          </w:tcPr>
          <w:p>
            <w:r>
              <w:t>UserError[]</w:t>
            </w:r>
          </w:p>
        </w:tc>
        <w:tc>
          <w:tcPr>
            <w:tcW w:type="dxa" w:w="2880"/>
          </w:tcPr>
          <w:p>
            <w:r>
              <w:t>The feedback message presented to the merchant.</w:t>
            </w:r>
          </w:p>
        </w:tc>
      </w:tr>
      <w:tr>
        <w:tc>
          <w:tcPr>
            <w:tcW w:type="dxa" w:w="2880"/>
          </w:tcPr>
          <w:p>
            <w:r>
              <w:t>data.shopResourceFeedbackCreate.feedback.state</w:t>
            </w:r>
          </w:p>
        </w:tc>
        <w:tc>
          <w:tcPr>
            <w:tcW w:type="dxa" w:w="2880"/>
          </w:tcPr>
          <w:p>
            <w:r>
              <w:t>ResourceFeedbackState</w:t>
            </w:r>
          </w:p>
        </w:tc>
        <w:tc>
          <w:tcPr>
            <w:tcW w:type="dxa" w:w="2880"/>
          </w:tcPr>
          <w:p>
            <w:r>
              <w:t>Conveys whether feedback requires merchant action (requires_action) or is resolved (success).</w:t>
            </w:r>
          </w:p>
        </w:tc>
      </w:tr>
      <w:tr>
        <w:tc>
          <w:tcPr>
            <w:tcW w:type="dxa" w:w="2880"/>
          </w:tcPr>
          <w:p>
            <w:r>
              <w:t>data.shopResourceFeedbackCreate.userErrors</w:t>
            </w:r>
          </w:p>
        </w:tc>
        <w:tc>
          <w:tcPr>
            <w:tcW w:type="dxa" w:w="2880"/>
          </w:tcPr>
          <w:p>
            <w:r>
              <w:t>ShopResourceFeedbackCreateUserError[]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shopResourceFeedbackCreate($input: ResourceFeedbackCreateInput!) { shopResourceFeedbackCreate(input: $input) { feedback { feedbackGeneratedAt state link { label url } messages { field message } app { apiKey title handle } } userErrors { field message } } }",</w:t>
        <w:br/>
        <w:t xml:space="preserve"> "variables": {</w:t>
        <w:br/>
        <w:t xml:space="preserve"> "input": {</w:t>
        <w:br/>
        <w:t xml:space="preserve"> "...": "ResourceFeedbackCreateInput fields go here"</w:t>
        <w:br/>
        <w:t xml:space="preserve">      }</w:t>
        <w:br/>
        <w:t xml:space="preserve">    }</w:t>
        <w:br/>
        <w:t xml:space="preserve">  }'</w:t>
      </w:r>
    </w:p>
    <w:p>
      <w:pPr>
        <w:pStyle w:val="Heading3"/>
      </w:pPr>
      <w:r>
        <w:t>Example Usage</w:t>
      </w:r>
    </w:p>
    <w:p>
      <w:pPr>
        <w:pStyle w:val="Heading3"/>
      </w:pPr>
      <w:r>
        <w:t>Example 1: Report a required setup step (requires action)</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shopResourceFeedbackCreate($input: ResourceFeedbackCreateInput!) { shopResourceFeedbackCreate(input: $input) { feedback { state messages { message } } userErrors { field message } } }",</w:t>
        <w:br/>
        <w:t xml:space="preserve"> "variables": {</w:t>
        <w:br/>
        <w:t xml:space="preserve"> "input": {</w:t>
        <w:br/>
        <w:t xml:space="preserve"> "...": "Set state to requires_action and include message/link fields as supported by ResourceFeedbackCreateInput"</w:t>
        <w:br/>
        <w:t xml:space="preserve">      }</w:t>
        <w:br/>
        <w:t xml:space="preserve">    }</w:t>
        <w:br/>
        <w:t xml:space="preserve">  }'</w:t>
      </w:r>
    </w:p>
    <w:p>
      <w:pPr>
        <w:pStyle w:val="Heading3"/>
      </w:pPr>
      <w:r>
        <w:t>Example 2: Clear prior feedback (success)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shopResourceFeedbackCreate($input: ResourceFeedbackCreateInput!) { shopResourceFeedbackCreate(input: $input) { feedback { state feedbackGeneratedAt } userErrors { field message } } }",</w:t>
        <w:br/>
        <w:t xml:space="preserve"> "variables": {</w:t>
        <w:br/>
        <w:t xml:space="preserve"> "input": {</w:t>
        <w:br/>
        <w:t xml:space="preserve"> "...": "Set state to success (per ResourceFeedbackCreateInput) to remove the feedback message"</w:t>
        <w:br/>
        <w:t xml:space="preserve">      }</w:t>
        <w:br/>
        <w:t xml:space="preserve">    }</w:t>
        <w:br/>
        <w:t xml:space="preserve">  }'</w:t>
      </w:r>
    </w:p>
    <w:p>
      <w:pPr>
        <w:pStyle w:val="Heading3"/>
      </w:pPr>
      <w:r>
        <w:t>Behavior</w:t>
      </w:r>
    </w:p>
    <w:p>
      <w:pPr>
        <w:pStyle w:val="ListBullet"/>
      </w:pPr>
      <w:r>
        <w:t>Shopify receives the shopResourceFeedbackCreate mutation with input.</w:t>
      </w:r>
    </w:p>
    <w:p>
      <w:pPr>
        <w:pStyle w:val="ListBullet"/>
      </w:pPr>
      <w:r>
        <w:t>Shopify creates the feedback and replaces any previously sent feedback for the shop.</w:t>
      </w:r>
    </w:p>
    <w:p>
      <w:pPr>
        <w:pStyle w:val="ListBullet"/>
      </w:pPr>
      <w:r>
        <w:t>Shopify returns the created feedback object (if successful) and any userErrors.</w:t>
      </w:r>
    </w:p>
    <w:p>
      <w:pPr>
        <w:pStyle w:val="Heading3"/>
      </w:pPr>
      <w:r>
        <w:t>Notes</w:t>
      </w:r>
    </w:p>
    <w:p>
      <w:pPr>
        <w:pStyle w:val="ListBullet"/>
      </w:pPr>
      <w:r>
        <w:t>Feedback is shown to merchants in the Shopify admin home screen and in relevant resource views (for example, product details for products published to your app).</w:t>
      </w:r>
    </w:p>
    <w:p>
      <w:pPr>
        <w:pStyle w:val="ListBullet"/>
      </w:pPr>
      <w:r>
        <w:t>Use requires_action for each required merchant step; send updated requires_action feedback as steps are completed.</w:t>
      </w:r>
    </w:p>
    <w:p>
      <w:pPr>
        <w:pStyle w:val="ListBullet"/>
      </w:pPr>
      <w:r>
        <w:t>Send success to remove the feedback message from the Shopify admin.</w:t>
      </w:r>
    </w:p>
    <w:p>
      <w:pPr>
        <w:pStyle w:val="Heading3"/>
      </w:pPr>
      <w:r>
        <w:t>Gotchas</w:t>
      </w:r>
    </w:p>
    <w:p>
      <w:pPr>
        <w:pStyle w:val="ListBullet"/>
      </w:pPr>
      <w:r>
        <w:t>Because feedback replaces prior feedback, you must include the latest complete state each time you call the mutation.</w:t>
      </w:r>
    </w:p>
    <w:p>
      <w:pPr>
        <w:pStyle w:val="ListBullet"/>
      </w:pPr>
      <w:r>
        <w:t>The scraped content doesn’t include the schema for ResourceFeedbackCreateInput, so you’ll need to refer to Shopify’s GraphQL schema/docs for the exact input fields and which are required.</w:t>
      </w:r>
    </w:p>
    <w:p>
      <w:pPr>
        <w:pStyle w:val="Heading3"/>
      </w:pPr>
      <w:r>
        <w:t>Error Handling</w:t>
      </w:r>
    </w:p>
    <w:p>
      <w:pPr>
        <w:pStyle w:val="ListBullet"/>
      </w:pPr>
      <w:r>
        <w:t>GraphQL execution/validation issues may appear in the top-level errors array.</w:t>
      </w:r>
    </w:p>
    <w:p>
      <w:pPr>
        <w:pStyle w:val="ListBullet"/>
      </w:pPr>
      <w:r>
        <w:t>Business-rule or input-specific issues may appear in data.shopResourceFeedbackCreate.userErrors (inspect field and message).</w:t>
      </w:r>
    </w:p>
    <w:p>
      <w:r>
        <w:br w:type="page"/>
      </w:r>
    </w:p>
    <w:p>
      <w:pPr>
        <w:pStyle w:val="Heading2"/>
      </w:pPr>
      <w:r>
        <w:t>530. [POST] Credit a Store Credit Account</w:t>
      </w:r>
    </w:p>
    <w:p>
      <w:r>
        <w:rPr>
          <w:b/>
        </w:rPr>
        <w:t xml:space="preserve">Endpoint: </w:t>
      </w:r>
      <w:r>
        <w:rPr>
          <w:rFonts w:ascii="Courier New" w:hAnsi="Courier New"/>
          <w:sz w:val="18"/>
        </w:rPr>
        <w:t>/graphql.json</w:t>
      </w:r>
    </w:p>
    <w:p>
      <w:pPr>
        <w:pStyle w:val="Heading3"/>
      </w:pPr>
      <w:r>
        <w:t>Credit a Store Credit Account (storeCreditAccountCredit Mutation)</w:t>
      </w:r>
    </w:p>
    <w:p>
      <w:pPr>
        <w:pStyle w:val="Heading3"/>
      </w:pPr>
      <w:r>
        <w:t>Prerequisites</w:t>
      </w:r>
    </w:p>
    <w:p>
      <w:pPr>
        <w:pStyle w:val="ListBullet"/>
      </w:pPr>
      <w:r>
        <w:t>Store must have Store Credit enabled and support store credit accounts</w:t>
      </w:r>
    </w:p>
    <w:p>
      <w:pPr>
        <w:pStyle w:val="ListBullet"/>
      </w:pPr>
      <w:r>
        <w:t>You must have access to the target StoreCreditAccount or its owner (Customer or CompanyLocation)</w:t>
      </w:r>
    </w:p>
    <w:p>
      <w:pPr>
        <w:pStyle w:val="ListBullet"/>
      </w:pPr>
      <w:r>
        <w:t xml:space="preserve">You must know one of: </w:t>
        <w:br/>
        <w:br/>
        <w:t>A store credit account ID, or</w:t>
        <w:br/>
        <w:t>A customer ID, or</w:t>
        <w:br/>
        <w:t>A company location 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funds to a store credit account by creating a StoreCreditAccountCreditTransaction. You can credit an account by providing the store credit account ID directly, or by providing an owner ID (Customer or CompanyLocation), in which case an account is automatically created if one doesn’t exist for the specified currency. Credits can optionally include an expiration date.</w:t>
      </w:r>
    </w:p>
    <w:p>
      <w:pPr>
        <w:pStyle w:val="Heading3"/>
      </w:pPr>
      <w:r>
        <w:t>Enforcement Rules</w:t>
      </w:r>
    </w:p>
    <w:p>
      <w:pPr>
        <w:pStyle w:val="ListBullet"/>
      </w:pPr>
      <w:r>
        <w:t>This is a GraphQL Admin API request and must be sent as a POST to /graphql.json.</w:t>
      </w:r>
    </w:p>
    <w:p>
      <w:pPr>
        <w:pStyle w:val="ListBullet"/>
      </w:pPr>
      <w:r>
        <w:t xml:space="preserve">The mutation requires both: </w:t>
        <w:br/>
        <w:br/>
        <w:t>id (the store credit account ID or the owner ID), and</w:t>
        <w:br/>
        <w:t>creditInput (the credit transaction input object).</w:t>
      </w:r>
    </w:p>
    <w:p>
      <w:pPr>
        <w:pStyle w:val="ListBullet"/>
      </w:pPr>
      <w:r>
        <w:t>When executing the action, send GraphQL variables inside the JSON request body (not in the URL).</w:t>
      </w:r>
    </w:p>
    <w:p>
      <w:pPr>
        <w:pStyle w:val="ListBullet"/>
      </w:pPr>
      <w:r>
        <w:t>There are no path parameters for this endpoint.</w:t>
      </w:r>
    </w:p>
    <w:p>
      <w:pPr>
        <w:pStyle w:val="ListBullet"/>
      </w:pPr>
      <w:r>
        <w:t>There are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used by the mutation. Must include id and creditInput.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store credit account or the ID of the account owner (Customer or CompanyLocation).</w:t>
            </w:r>
          </w:p>
        </w:tc>
      </w:tr>
      <w:tr>
        <w:tc>
          <w:tcPr>
            <w:tcW w:type="dxa" w:w="2880"/>
          </w:tcPr>
          <w:p>
            <w:r>
              <w:t>creditInput</w:t>
            </w:r>
          </w:p>
        </w:tc>
        <w:tc>
          <w:tcPr>
            <w:tcW w:type="dxa" w:w="2880"/>
          </w:tcPr>
          <w:p>
            <w:r>
              <w:t>StoreCreditAccountCreditInput</w:t>
            </w:r>
          </w:p>
        </w:tc>
        <w:tc>
          <w:tcPr>
            <w:tcW w:type="dxa" w:w="2880"/>
          </w:tcPr>
          <w:p>
            <w:r>
              <w:t>The input fields for creating a store credit account credit transaction. (Fields not provided in the scraped content.)</w:t>
            </w:r>
          </w:p>
        </w:tc>
      </w:tr>
    </w:tbl>
    <w:p/>
    <w:p>
      <w:pPr>
        <w:pStyle w:val="Heading3"/>
      </w:pPr>
      <w:r>
        <w:t>Optional variables Fields</w:t>
      </w:r>
    </w:p>
    <w:p>
      <w:r>
        <w:t>None documented in the scraped content.</w:t>
      </w:r>
    </w:p>
    <w:p>
      <w:pPr>
        <w:pStyle w:val="Heading3"/>
      </w:pPr>
      <w:r>
        <w:t>Response</w:t>
      </w:r>
    </w:p>
    <w:p>
      <w:pPr>
        <w:pStyle w:val="Heading3"/>
      </w:pPr>
      <w:r>
        <w:t>Success Response (200 OK)</w:t>
      </w:r>
    </w:p>
    <w:p>
      <w:r>
        <w:rPr>
          <w:b/>
        </w:rPr>
        <w:t>Note: Shopify GraphQL returns 200 OK for both successful and some user-error outcomes; errors may appear under data.&lt;mutation&gt;.userErrors.</w:t>
      </w:r>
    </w:p>
    <w:p>
      <w:r>
        <w:rPr>
          <w:b/>
          <w:color w:val="666666"/>
          <w:sz w:val="16"/>
        </w:rPr>
        <w:t>[json]</w:t>
      </w:r>
    </w:p>
    <w:p>
      <w:pPr>
        <w:shd w:fill="F2F2F2" w:val="clear"/>
      </w:pPr>
      <w:r>
        <w:rPr>
          <w:rFonts w:ascii="Courier New" w:hAnsi="Courier New"/>
          <w:sz w:val="17"/>
        </w:rPr>
        <w:t>{</w:t>
        <w:br/>
        <w:t xml:space="preserve"> "data": {</w:t>
        <w:br/>
        <w:t xml:space="preserve"> "storeCreditAccountCredit": {</w:t>
        <w:br/>
        <w:t xml:space="preserve"> "storeCreditAccountTransaction": {</w:t>
        <w:br/>
        <w:t xml:space="preserve"> "id": "gid://shopify/StoreCreditAccountCreditTransaction/1234567890",</w:t>
        <w:br/>
        <w:t xml:space="preserve"> "createdAt": "2026-03-14T12:34:56Z",</w:t>
        <w:br/>
        <w:t xml:space="preserve"> "expiresAt": "2026-12-31T23:59:59Z",</w:t>
        <w:br/>
        <w:t xml:space="preserve"> "event": "SOME_EVENT",</w:t>
        <w:br/>
        <w:t xml:space="preserve"> "origin": "SOME_ORIGIN",</w:t>
        <w:br/>
        <w:t xml:space="preserve"> "amount": {</w:t>
        <w:br/>
        <w:t xml:space="preserve"> "amount": "25.00",</w:t>
        <w:br/>
        <w:t xml:space="preserve"> "currencyCode": "USD"</w:t>
        <w:br/>
        <w:t xml:space="preserve"> },</w:t>
        <w:br/>
        <w:t xml:space="preserve"> "balanceAfterTransaction": {</w:t>
        <w:br/>
        <w:t xml:space="preserve"> "amount": "125.00",</w:t>
        <w:br/>
        <w:t xml:space="preserve"> "currencyCode": "USD"</w:t>
        <w:br/>
        <w:t xml:space="preserve"> },</w:t>
        <w:br/>
        <w:t xml:space="preserve"> "remainingAmount": {</w:t>
        <w:br/>
        <w:t xml:space="preserve"> "amount": "25.00",</w:t>
        <w:br/>
        <w:t xml:space="preserve"> "currencyCode": "USD"</w:t>
        <w:br/>
        <w:t xml:space="preserve"> },</w:t>
        <w:br/>
        <w:t xml:space="preserve"> "account": {</w:t>
        <w:br/>
        <w:t xml:space="preserve"> "id": "gid://shopify/StoreCreditAccount/987654321",</w:t>
        <w:br/>
        <w:t xml:space="preserve"> "balance": {</w:t>
        <w:br/>
        <w:t xml:space="preserve"> "amount": "125.00",</w:t>
        <w:br/>
        <w:t xml:space="preserve"> "currencyCode": "USD"</w:t>
        <w:br/>
        <w:t xml:space="preserve"> }</w:t>
        <w:br/>
        <w:t xml:space="preserve"> }</w:t>
        <w:br/>
        <w:t xml:space="preserve"> },</w:t>
        <w:br/>
        <w:t xml:space="preserve"> "userErrors": []</w:t>
        <w:br/>
        <w:t xml:space="preserve"> }</w:t>
        <w:br/>
        <w:t xml:space="preserve"> }</w:t>
        <w:br/>
        <w:t>}</w:t>
      </w:r>
    </w:p>
    <w:p>
      <w:pPr>
        <w:pStyle w:val="Heading3"/>
      </w:pPr>
      <w:r>
        <w:t>Error Response (GraphQL top-level errors)</w:t>
      </w:r>
    </w:p>
    <w:p>
      <w:r>
        <w:t>If the GraphQL request is invalid or cannot be executed, Shopify can return top-level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2, "column": 28 }],</w:t>
        <w:br/>
        <w:t xml:space="preserve"> "path": ["storeCreditAccountCredit"]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data.storeCreditAccountCredit.storeCreditAccountTransaction</w:t>
            </w:r>
          </w:p>
        </w:tc>
        <w:tc>
          <w:tcPr>
            <w:tcW w:type="dxa" w:w="2880"/>
          </w:tcPr>
          <w:p>
            <w:r>
              <w:t>StoreCreditAccountCreditTransaction</w:t>
            </w:r>
          </w:p>
        </w:tc>
        <w:tc>
          <w:tcPr>
            <w:tcW w:type="dxa" w:w="2880"/>
          </w:tcPr>
          <w:p>
            <w:r>
              <w:t>The store credit account transaction that was created.</w:t>
            </w:r>
          </w:p>
        </w:tc>
      </w:tr>
      <w:tr>
        <w:tc>
          <w:tcPr>
            <w:tcW w:type="dxa" w:w="2880"/>
          </w:tcPr>
          <w:p>
            <w:r>
              <w:t>data.storeCreditAccountCredit.storeCreditAccountTransaction.id</w:t>
            </w:r>
          </w:p>
        </w:tc>
        <w:tc>
          <w:tcPr>
            <w:tcW w:type="dxa" w:w="2880"/>
          </w:tcPr>
          <w:p>
            <w:r>
              <w:t>ID</w:t>
            </w:r>
          </w:p>
        </w:tc>
        <w:tc>
          <w:tcPr>
            <w:tcW w:type="dxa" w:w="2880"/>
          </w:tcPr>
          <w:p>
            <w:r>
              <w:t>A globally-unique ID.</w:t>
            </w:r>
          </w:p>
        </w:tc>
      </w:tr>
      <w:tr>
        <w:tc>
          <w:tcPr>
            <w:tcW w:type="dxa" w:w="2880"/>
          </w:tcPr>
          <w:p>
            <w:r>
              <w:t>data.storeCreditAccountCredit.storeCreditAccountTransaction.createdAt</w:t>
            </w:r>
          </w:p>
        </w:tc>
        <w:tc>
          <w:tcPr>
            <w:tcW w:type="dxa" w:w="2880"/>
          </w:tcPr>
          <w:p>
            <w:r>
              <w:t>DateTime</w:t>
            </w:r>
          </w:p>
        </w:tc>
        <w:tc>
          <w:tcPr>
            <w:tcW w:type="dxa" w:w="2880"/>
          </w:tcPr>
          <w:p>
            <w:r>
              <w:t>The date and time when the transaction was created.</w:t>
            </w:r>
          </w:p>
        </w:tc>
      </w:tr>
      <w:tr>
        <w:tc>
          <w:tcPr>
            <w:tcW w:type="dxa" w:w="2880"/>
          </w:tcPr>
          <w:p>
            <w:r>
              <w:t>data.storeCreditAccountCredit.storeCreditAccountTransaction.expiresAt</w:t>
            </w:r>
          </w:p>
        </w:tc>
        <w:tc>
          <w:tcPr>
            <w:tcW w:type="dxa" w:w="2880"/>
          </w:tcPr>
          <w:p>
            <w:r>
              <w:t>DateTime</w:t>
            </w:r>
          </w:p>
        </w:tc>
        <w:tc>
          <w:tcPr>
            <w:tcW w:type="dxa" w:w="2880"/>
          </w:tcPr>
          <w:p>
            <w:r>
              <w:t>The time at which the transaction expires. Debit transactions spend the soonest expiring credit first.</w:t>
            </w:r>
          </w:p>
        </w:tc>
      </w:tr>
      <w:tr>
        <w:tc>
          <w:tcPr>
            <w:tcW w:type="dxa" w:w="2880"/>
          </w:tcPr>
          <w:p>
            <w:r>
              <w:t>data.storeCreditAccountCredit.storeCreditAccountTransaction.event</w:t>
            </w:r>
          </w:p>
        </w:tc>
        <w:tc>
          <w:tcPr>
            <w:tcW w:type="dxa" w:w="2880"/>
          </w:tcPr>
          <w:p>
            <w:r>
              <w:t>StoreCreditSystemEvent</w:t>
            </w:r>
          </w:p>
        </w:tc>
        <w:tc>
          <w:tcPr>
            <w:tcW w:type="dxa" w:w="2880"/>
          </w:tcPr>
          <w:p>
            <w:r>
              <w:t>The event that caused the store credit account transaction.</w:t>
            </w:r>
          </w:p>
        </w:tc>
      </w:tr>
      <w:tr>
        <w:tc>
          <w:tcPr>
            <w:tcW w:type="dxa" w:w="2880"/>
          </w:tcPr>
          <w:p>
            <w:r>
              <w:t>data.storeCreditAccountCredit.storeCreditAccountTransaction.origin</w:t>
            </w:r>
          </w:p>
        </w:tc>
        <w:tc>
          <w:tcPr>
            <w:tcW w:type="dxa" w:w="2880"/>
          </w:tcPr>
          <w:p>
            <w:r>
              <w:t>StoreCreditAccountTransactionOrigin</w:t>
            </w:r>
          </w:p>
        </w:tc>
        <w:tc>
          <w:tcPr>
            <w:tcW w:type="dxa" w:w="2880"/>
          </w:tcPr>
          <w:p>
            <w:r>
              <w:t>The origin of the store credit account transaction.</w:t>
            </w:r>
          </w:p>
        </w:tc>
      </w:tr>
      <w:tr>
        <w:tc>
          <w:tcPr>
            <w:tcW w:type="dxa" w:w="2880"/>
          </w:tcPr>
          <w:p>
            <w:r>
              <w:t>data.storeCreditAccountCredit.storeCreditAccountTransaction.amount</w:t>
            </w:r>
          </w:p>
        </w:tc>
        <w:tc>
          <w:tcPr>
            <w:tcW w:type="dxa" w:w="2880"/>
          </w:tcPr>
          <w:p>
            <w:r>
              <w:t>MoneyV2</w:t>
            </w:r>
          </w:p>
        </w:tc>
        <w:tc>
          <w:tcPr>
            <w:tcW w:type="dxa" w:w="2880"/>
          </w:tcPr>
          <w:p>
            <w:r>
              <w:t>The amount of the transaction.</w:t>
            </w:r>
          </w:p>
        </w:tc>
      </w:tr>
      <w:tr>
        <w:tc>
          <w:tcPr>
            <w:tcW w:type="dxa" w:w="2880"/>
          </w:tcPr>
          <w:p>
            <w:r>
              <w:t>data.storeCreditAccountCredit.storeCreditAccountTransaction.amount.amount</w:t>
            </w:r>
          </w:p>
        </w:tc>
        <w:tc>
          <w:tcPr>
            <w:tcW w:type="dxa" w:w="2880"/>
          </w:tcPr>
          <w:p>
            <w:r>
              <w:t>Decimal</w:t>
            </w:r>
          </w:p>
        </w:tc>
        <w:tc>
          <w:tcPr>
            <w:tcW w:type="dxa" w:w="2880"/>
          </w:tcPr>
          <w:p>
            <w:r>
              <w:t>Monetary value in decimal format (e.g., 12.99).</w:t>
            </w:r>
          </w:p>
        </w:tc>
      </w:tr>
      <w:tr>
        <w:tc>
          <w:tcPr>
            <w:tcW w:type="dxa" w:w="2880"/>
          </w:tcPr>
          <w:p>
            <w:r>
              <w:t>data.storeCreditAccountCredit.storeCreditAccountTransaction.amount.currencyCode</w:t>
            </w:r>
          </w:p>
        </w:tc>
        <w:tc>
          <w:tcPr>
            <w:tcW w:type="dxa" w:w="2880"/>
          </w:tcPr>
          <w:p>
            <w:r>
              <w:t>CurrencyCode</w:t>
            </w:r>
          </w:p>
        </w:tc>
        <w:tc>
          <w:tcPr>
            <w:tcW w:type="dxa" w:w="2880"/>
          </w:tcPr>
          <w:p>
            <w:r>
              <w:t>Three-letter currency code (ISO 4217 and Shopify-supported variants), e.g. USD.</w:t>
            </w:r>
          </w:p>
        </w:tc>
      </w:tr>
      <w:tr>
        <w:tc>
          <w:tcPr>
            <w:tcW w:type="dxa" w:w="2880"/>
          </w:tcPr>
          <w:p>
            <w:r>
              <w:t>data.storeCreditAccountCredit.storeCreditAccountTransaction.balanceAfterTransaction</w:t>
            </w:r>
          </w:p>
        </w:tc>
        <w:tc>
          <w:tcPr>
            <w:tcW w:type="dxa" w:w="2880"/>
          </w:tcPr>
          <w:p>
            <w:r>
              <w:t>MoneyV2</w:t>
            </w:r>
          </w:p>
        </w:tc>
        <w:tc>
          <w:tcPr>
            <w:tcW w:type="dxa" w:w="2880"/>
          </w:tcPr>
          <w:p>
            <w:r>
              <w:t>The balance of the account after the transaction.</w:t>
            </w:r>
          </w:p>
        </w:tc>
      </w:tr>
      <w:tr>
        <w:tc>
          <w:tcPr>
            <w:tcW w:type="dxa" w:w="2880"/>
          </w:tcPr>
          <w:p>
            <w:r>
              <w:t>data.storeCreditAccountCredit.storeCreditAccountTransaction.remainingAmount</w:t>
            </w:r>
          </w:p>
        </w:tc>
        <w:tc>
          <w:tcPr>
            <w:tcW w:type="dxa" w:w="2880"/>
          </w:tcPr>
          <w:p>
            <w:r>
              <w:t>MoneyV2</w:t>
            </w:r>
          </w:p>
        </w:tc>
        <w:tc>
          <w:tcPr>
            <w:tcW w:type="dxa" w:w="2880"/>
          </w:tcPr>
          <w:p>
            <w:r>
              <w:t>Remaining amount of the credit. Decreases as debits spend it; may increase if a debit is reverted; on expiry, represents what remained.</w:t>
            </w:r>
          </w:p>
        </w:tc>
      </w:tr>
      <w:tr>
        <w:tc>
          <w:tcPr>
            <w:tcW w:type="dxa" w:w="2880"/>
          </w:tcPr>
          <w:p>
            <w:r>
              <w:t>data.storeCreditAccountCredit.storeCreditAccountTransaction.account</w:t>
            </w:r>
          </w:p>
        </w:tc>
        <w:tc>
          <w:tcPr>
            <w:tcW w:type="dxa" w:w="2880"/>
          </w:tcPr>
          <w:p>
            <w:r>
              <w:t>StoreCreditAccount</w:t>
            </w:r>
          </w:p>
        </w:tc>
        <w:tc>
          <w:tcPr>
            <w:tcW w:type="dxa" w:w="2880"/>
          </w:tcPr>
          <w:p>
            <w:r>
              <w:t>The store credit account that the transaction belongs to.</w:t>
            </w:r>
          </w:p>
        </w:tc>
      </w:tr>
      <w:tr>
        <w:tc>
          <w:tcPr>
            <w:tcW w:type="dxa" w:w="2880"/>
          </w:tcPr>
          <w:p>
            <w:r>
              <w:t>data.storeCreditAccountCredit.storeCreditAccountTransaction.account.id</w:t>
            </w:r>
          </w:p>
        </w:tc>
        <w:tc>
          <w:tcPr>
            <w:tcW w:type="dxa" w:w="2880"/>
          </w:tcPr>
          <w:p>
            <w:r>
              <w:t>ID</w:t>
            </w:r>
          </w:p>
        </w:tc>
        <w:tc>
          <w:tcPr>
            <w:tcW w:type="dxa" w:w="2880"/>
          </w:tcPr>
          <w:p>
            <w:r>
              <w:t>A globally-unique ID.</w:t>
            </w:r>
          </w:p>
        </w:tc>
      </w:tr>
      <w:tr>
        <w:tc>
          <w:tcPr>
            <w:tcW w:type="dxa" w:w="2880"/>
          </w:tcPr>
          <w:p>
            <w:r>
              <w:t>data.storeCreditAccountCredit.storeCreditAccountTransaction.account.balance</w:t>
            </w:r>
          </w:p>
        </w:tc>
        <w:tc>
          <w:tcPr>
            <w:tcW w:type="dxa" w:w="2880"/>
          </w:tcPr>
          <w:p>
            <w:r>
              <w:t>MoneyV2</w:t>
            </w:r>
          </w:p>
        </w:tc>
        <w:tc>
          <w:tcPr>
            <w:tcW w:type="dxa" w:w="2880"/>
          </w:tcPr>
          <w:p>
            <w:r>
              <w:t>The current balance of the store credit account.</w:t>
            </w:r>
          </w:p>
        </w:tc>
      </w:tr>
      <w:tr>
        <w:tc>
          <w:tcPr>
            <w:tcW w:type="dxa" w:w="2880"/>
          </w:tcPr>
          <w:p>
            <w:r>
              <w:t>data.storeCreditAccountCredit.userErrors</w:t>
            </w:r>
          </w:p>
        </w:tc>
        <w:tc>
          <w:tcPr>
            <w:tcW w:type="dxa" w:w="2880"/>
          </w:tcPr>
          <w:p>
            <w:r>
              <w:t>[StoreCreditAccountCreditUserError]</w:t>
            </w:r>
          </w:p>
        </w:tc>
        <w:tc>
          <w:tcPr>
            <w:tcW w:type="dxa" w:w="2880"/>
          </w:tcPr>
          <w:p>
            <w:r>
              <w:t>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storeCreditAccountCredit($id: ID!, $creditInput: StoreCreditAccountCreditInput!) { storeCreditAccountCredit(id: $id, creditInput: $creditInput) { storeCreditAccountTransaction { id createdAt expiresAt amount { amount currencyCode } balanceAfterTransaction { amount currencyCode } remainingAmount { amount currencyCode } account { id balance { amount currencyCode } } } userErrors { field message } } }",</w:t>
        <w:br/>
        <w:t xml:space="preserve"> "variables": {</w:t>
        <w:br/>
        <w:t xml:space="preserve"> "id": "gid://shopify/Customer/123456789",</w:t>
        <w:br/>
        <w:t xml:space="preserve"> "creditInput": {}</w:t>
        <w:br/>
        <w:t xml:space="preserve">    }</w:t>
        <w:br/>
        <w:t xml:space="preserve">  }'</w:t>
      </w:r>
    </w:p>
    <w:p>
      <w:pPr>
        <w:pStyle w:val="Heading3"/>
      </w:pPr>
      <w:r>
        <w:t>Example Usage</w:t>
      </w:r>
    </w:p>
    <w:p>
      <w:pPr>
        <w:pStyle w:val="Heading3"/>
      </w:pPr>
      <w:r>
        <w:t>Example 1: Credit by Customer ID (auto-creates account if needed for currency)</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($id: ID!, $creditInput: StoreCreditAccountCreditInput!) { storeCreditAccountCredit(id: $id, creditInput: $creditInput) { storeCreditAccountTransaction { id amount { amount currencyCode } account { id balance { amount currencyCode } } } userErrors { field message } } }",</w:t>
        <w:br/>
        <w:t xml:space="preserve"> "variables": {</w:t>
        <w:br/>
        <w:t xml:space="preserve"> "id": "gid://shopify/Customer/123456789",</w:t>
        <w:br/>
        <w:t xml:space="preserve"> "creditInput": {}</w:t>
        <w:br/>
        <w:t xml:space="preserve">    }</w:t>
        <w:br/>
        <w:t xml:space="preserve">  }'</w:t>
      </w:r>
    </w:p>
    <w:p>
      <w:pPr>
        <w:pStyle w:val="Heading3"/>
      </w:pPr>
      <w:r>
        <w:t>Example 2: Credit by Store Credit Account ID</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($id: ID!, $creditInput: StoreCreditAccountCreditInput!) { storeCreditAccountCredit(id: $id, creditInput: $creditInput) { storeCreditAccountTransaction { id createdAt amount { amount currencyCode } } userErrors { field message } } }",</w:t>
        <w:br/>
        <w:t xml:space="preserve"> "variables": {</w:t>
        <w:br/>
        <w:t xml:space="preserve"> "id": "gid://shopify/StoreCreditAccount/987654321",</w:t>
        <w:br/>
        <w:t xml:space="preserve"> "creditInput": {}</w:t>
        <w:br/>
        <w:t xml:space="preserve">    }</w:t>
        <w:br/>
        <w:t xml:space="preserve">  }'</w:t>
      </w:r>
    </w:p>
    <w:p>
      <w:pPr>
        <w:pStyle w:val="Heading3"/>
      </w:pPr>
      <w:r>
        <w:t>Example 3: Credit by Company Location ID</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($id: ID!, $creditInput: StoreCreditAccountCreditInput!) { storeCreditAccountCredit(id: $id, creditInput: $creditInput) { storeCreditAccountTransaction { id amount { amount currencyCode } } userErrors { field message } } }",</w:t>
        <w:br/>
        <w:t xml:space="preserve"> "variables": {</w:t>
        <w:br/>
        <w:t xml:space="preserve"> "id": "gid://shopify/CompanyLocation/55555555",</w:t>
        <w:br/>
        <w:t xml:space="preserve"> "creditInput": {}</w:t>
        <w:br/>
        <w:t xml:space="preserve">    }</w:t>
        <w:br/>
        <w:t xml:space="preserve">  }'</w:t>
      </w:r>
    </w:p>
    <w:p>
      <w:pPr>
        <w:pStyle w:val="Heading3"/>
      </w:pPr>
      <w:r>
        <w:t>Behavior</w:t>
      </w:r>
    </w:p>
    <w:p>
      <w:pPr>
        <w:pStyle w:val="ListBullet"/>
      </w:pPr>
      <w:r>
        <w:t>Accepts an id that refers to either a store credit account or an account owner (customer/company location).</w:t>
      </w:r>
    </w:p>
    <w:p>
      <w:pPr>
        <w:pStyle w:val="ListBullet"/>
      </w:pPr>
      <w:r>
        <w:t>If id is an owner ID, an account is automatically created if one doesn’t exist for the specified currency.</w:t>
      </w:r>
    </w:p>
    <w:p>
      <w:pPr>
        <w:pStyle w:val="ListBullet"/>
      </w:pPr>
      <w:r>
        <w:t>Creates a StoreCreditAccountCreditTransaction.</w:t>
      </w:r>
    </w:p>
    <w:p>
      <w:pPr>
        <w:pStyle w:val="ListBullet"/>
      </w:pPr>
      <w:r>
        <w:t>Returns the created transaction, including the account balance and relevant transaction amounts, plus any userErrors.</w:t>
      </w:r>
    </w:p>
    <w:p>
      <w:pPr>
        <w:pStyle w:val="Heading3"/>
      </w:pPr>
      <w:r>
        <w:t>Notes</w:t>
      </w:r>
    </w:p>
    <w:p>
      <w:pPr>
        <w:pStyle w:val="ListBullet"/>
      </w:pPr>
      <w:r>
        <w:t>Store credit accounts are currency-specific; a single owner can have multiple accounts (one per currency).</w:t>
      </w:r>
    </w:p>
    <w:p>
      <w:pPr>
        <w:pStyle w:val="ListBullet"/>
      </w:pPr>
      <w:r>
        <w:t>Credits can optionally include an expiration date (expiresAt is returned when applicable).</w:t>
      </w:r>
    </w:p>
    <w:p>
      <w:pPr>
        <w:pStyle w:val="ListBullet"/>
      </w:pPr>
      <w:r>
        <w:t>The exact fields inside StoreCreditAccountCreditInput were not included in the scraped content, so this documentation does not enumerate them.</w:t>
      </w:r>
    </w:p>
    <w:p>
      <w:pPr>
        <w:pStyle w:val="Heading3"/>
      </w:pPr>
      <w:r>
        <w:t>Related storeCreditAccounts actions</w:t>
      </w:r>
    </w:p>
    <w:p>
      <w:pPr>
        <w:pStyle w:val="ListBullet"/>
      </w:pPr>
      <w:r>
        <w:t>[POST] Get Store Credit Account by ID — /graphql.json</w:t>
      </w:r>
    </w:p>
    <w:p>
      <w:pPr>
        <w:pStyle w:val="ListBullet"/>
      </w:pPr>
      <w:r>
        <w:t>[POST] Debit a Store Credit Account — /admin/api/2026-01/graphql.json</w:t>
      </w:r>
    </w:p>
    <w:p>
      <w:r>
        <w:br w:type="page"/>
      </w:r>
    </w:p>
    <w:p>
      <w:pPr>
        <w:pStyle w:val="Heading2"/>
      </w:pPr>
      <w:r>
        <w:t>531. [POST] Create Storefront Access Token</w:t>
      </w:r>
    </w:p>
    <w:p>
      <w:r>
        <w:rPr>
          <w:b/>
        </w:rPr>
        <w:t xml:space="preserve">Endpoint: </w:t>
      </w:r>
      <w:r>
        <w:rPr>
          <w:rFonts w:ascii="Courier New" w:hAnsi="Courier New"/>
          <w:sz w:val="18"/>
        </w:rPr>
        <w:t>/admin/api/2026-01/graphql.json</w:t>
      </w:r>
    </w:p>
    <w:p>
      <w:pPr>
        <w:pStyle w:val="Heading3"/>
      </w:pPr>
      <w:r>
        <w:t>Create a Storefront Access Token</w:t>
      </w:r>
    </w:p>
    <w:p>
      <w:pPr>
        <w:pStyle w:val="Heading3"/>
      </w:pPr>
      <w:r>
        <w:t>Prerequisites</w:t>
      </w:r>
    </w:p>
    <w:p>
      <w:pPr>
        <w:pStyle w:val="ListBullet"/>
      </w:pPr>
      <w:r>
        <w:t>Your app must have the required Admin API access scope(s) to create Storefront access tokens (exact scopes not specified in the scraped content).</w:t>
      </w:r>
    </w:p>
    <w:p>
      <w:pPr>
        <w:pStyle w:val="ListBullet"/>
      </w:pPr>
      <w:r>
        <w:t>The shop can have up to 100 active StorefrontAccessToken objects.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storefront access token that delegates unauthenticated access scopes to clients using the Storefront API. These tokens are typically used by headless storefronts, mobile apps, and other client applications to access public storefront resources without customer authentication.</w:t>
      </w:r>
    </w:p>
    <w:p>
      <w:pPr>
        <w:pStyle w:val="Heading3"/>
      </w:pPr>
      <w:r>
        <w:t>Enforcement Rules</w:t>
      </w:r>
    </w:p>
    <w:p>
      <w:pPr>
        <w:pStyle w:val="ListBullet"/>
      </w:pPr>
      <w:r>
        <w:t xml:space="preserve">This is a GraphQL Admin API endpoint: </w:t>
        <w:br/>
        <w:br/>
        <w:t>Send the GraphQL operation in the request body as JSON (query and, optionally, variables).</w:t>
      </w:r>
    </w:p>
    <w:p>
      <w:pPr>
        <w:pStyle w:val="ListBullet"/>
      </w:pPr>
      <w:r>
        <w:t>There are no path parameters for this endpoint.</w:t>
      </w:r>
    </w:p>
    <w:p>
      <w:pPr>
        <w:pStyle w:val="ListBullet"/>
      </w:pPr>
      <w:r>
        <w:t>There are no query parameters for this endpoint.</w:t>
      </w:r>
    </w:p>
    <w:p>
      <w:pPr>
        <w:pStyle w:val="Heading3"/>
      </w:pPr>
      <w:r>
        <w:t>GraphQL Mutation</w:t>
      </w:r>
    </w:p>
    <w:p>
      <w:r>
        <w:t>storefrontAccessTokenCreate(input: StorefrontAccessTokenInput!): StorefrontAccessTokenCreatePayload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Required when your query declares variables.</w:t>
            </w:r>
          </w:p>
        </w:tc>
      </w:tr>
    </w:tbl>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StorefrontAccessTokenInput</w:t>
            </w:r>
          </w:p>
        </w:tc>
        <w:tc>
          <w:tcPr>
            <w:tcW w:type="dxa" w:w="2880"/>
          </w:tcPr>
          <w:p>
            <w:r>
              <w:t>Provides the input fields for creating a storefront access token. (Fields not enumerated in the scraped content.)</w:t>
            </w:r>
          </w:p>
        </w:tc>
      </w:tr>
    </w:tbl>
    <w:p/>
    <w:p>
      <w:pPr>
        <w:pStyle w:val="Heading3"/>
      </w:pPr>
      <w:r>
        <w:t>Response</w:t>
      </w:r>
    </w:p>
    <w:p>
      <w:pPr>
        <w:pStyle w:val="Heading3"/>
      </w:pPr>
      <w:r>
        <w:t>Success Response (200 OK)</w:t>
      </w:r>
    </w:p>
    <w:p>
      <w:r>
        <w:rPr>
          <w:b/>
        </w:rPr>
        <w:t>Note: GraphQL responses return 200 OK even when the mutation has userErrors. Check data.storefrontAccessTokenCreate.userErrors.</w:t>
      </w:r>
    </w:p>
    <w:p>
      <w:r>
        <w:rPr>
          <w:b/>
          <w:color w:val="666666"/>
          <w:sz w:val="16"/>
        </w:rPr>
        <w:t>[json]</w:t>
      </w:r>
    </w:p>
    <w:p>
      <w:pPr>
        <w:shd w:fill="F2F2F2" w:val="clear"/>
      </w:pPr>
      <w:r>
        <w:rPr>
          <w:rFonts w:ascii="Courier New" w:hAnsi="Courier New"/>
          <w:sz w:val="17"/>
        </w:rPr>
        <w:t>{</w:t>
        <w:br/>
        <w:t xml:space="preserve"> "data": {</w:t>
        <w:br/>
        <w:t xml:space="preserve"> "storefrontAccessTokenCreate": {</w:t>
        <w:br/>
        <w:t xml:space="preserve"> "shop": {</w:t>
        <w:br/>
        <w:t xml:space="preserve"> "id": "gid://shopify/Shop/1234567890"</w:t>
        <w:br/>
        <w:t xml:space="preserve"> },</w:t>
        <w:br/>
        <w:t xml:space="preserve"> "storefrontAccessToken": {</w:t>
        <w:br/>
        <w:t xml:space="preserve"> "id": "gid://shopify/StorefrontAccessToken/1234567890",</w:t>
        <w:br/>
        <w:t xml:space="preserve"> "accessToken": "0123456789abcdef0123456789abcdef",</w:t>
        <w:br/>
        <w:t xml:space="preserve"> "title": "Headless storefront token",</w:t>
        <w:br/>
        <w:t xml:space="preserve"> "createdAt": "2026-03-14T12:00:00Z",</w:t>
        <w:br/>
        <w:t xml:space="preserve"> "updatedAt": "2026-03-14T12:00:00Z",</w:t>
        <w:br/>
        <w:t xml:space="preserve"> "accessScopes": [</w:t>
        <w:br/>
        <w:t xml:space="preserve"> {</w:t>
        <w:br/>
        <w:t xml:space="preserve"> "handle": "unauthenticated_read_product_listings"</w:t>
        <w:br/>
        <w:t xml:space="preserve"> }</w:t>
        <w:br/>
        <w:t xml:space="preserve"> ]</w:t>
        <w:br/>
        <w:t xml:space="preserve"> },</w:t>
        <w:br/>
        <w:t xml:space="preserve"> "userErrors": []</w:t>
        <w:br/>
        <w:t xml:space="preserve"> }</w:t>
        <w:br/>
        <w:t xml:space="preserve"> }</w:t>
        <w:br/>
        <w:t>}</w:t>
      </w:r>
    </w:p>
    <w:p>
      <w:pPr>
        <w:pStyle w:val="Heading3"/>
      </w:pPr>
      <w:r>
        <w:t>Error Response (GraphQL userErrors present; still 200 OK)</w:t>
      </w:r>
    </w:p>
    <w:p>
      <w:r>
        <w:rPr>
          <w:b/>
          <w:color w:val="666666"/>
          <w:sz w:val="16"/>
        </w:rPr>
        <w:t>[json]</w:t>
      </w:r>
    </w:p>
    <w:p>
      <w:pPr>
        <w:shd w:fill="F2F2F2" w:val="clear"/>
      </w:pPr>
      <w:r>
        <w:rPr>
          <w:rFonts w:ascii="Courier New" w:hAnsi="Courier New"/>
          <w:sz w:val="17"/>
        </w:rPr>
        <w:t>{</w:t>
        <w:br/>
        <w:t xml:space="preserve"> "data": {</w:t>
        <w:br/>
        <w:t xml:space="preserve"> "storefrontAccessTokenCreate": {</w:t>
        <w:br/>
        <w:t xml:space="preserve"> "shop": null,</w:t>
        <w:br/>
        <w:t xml:space="preserve"> "storefrontAccessToken": null,</w:t>
        <w:br/>
        <w:t xml:space="preserve"> "userErrors": [</w:t>
        <w:br/>
        <w:t xml:space="preserve"> {</w:t>
        <w:br/>
        <w:t xml:space="preserve"> "field": ["input"],</w:t>
        <w:br/>
        <w:t xml:space="preserve"> "message": "Input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data.storefrontAccessTokenCreate.shop</w:t>
            </w:r>
          </w:p>
        </w:tc>
        <w:tc>
          <w:tcPr>
            <w:tcW w:type="dxa" w:w="2880"/>
          </w:tcPr>
          <w:p>
            <w:r>
              <w:t>Shop</w:t>
            </w:r>
          </w:p>
        </w:tc>
        <w:tc>
          <w:tcPr>
            <w:tcW w:type="dxa" w:w="2880"/>
          </w:tcPr>
          <w:p>
            <w:r>
              <w:t>The user's shop. (The scraped content lists many possible Shop subfields.)</w:t>
            </w:r>
          </w:p>
        </w:tc>
      </w:tr>
      <w:tr>
        <w:tc>
          <w:tcPr>
            <w:tcW w:type="dxa" w:w="2880"/>
          </w:tcPr>
          <w:p>
            <w:r>
              <w:t>data.storefrontAccessTokenCreate.storefrontAccessToken</w:t>
            </w:r>
          </w:p>
        </w:tc>
        <w:tc>
          <w:tcPr>
            <w:tcW w:type="dxa" w:w="2880"/>
          </w:tcPr>
          <w:p>
            <w:r>
              <w:t>StorefrontAccessToken</w:t>
            </w:r>
          </w:p>
        </w:tc>
        <w:tc>
          <w:tcPr>
            <w:tcW w:type="dxa" w:w="2880"/>
          </w:tcPr>
          <w:p>
            <w:r>
              <w:t>The newly created storefront access token object.</w:t>
            </w:r>
          </w:p>
        </w:tc>
      </w:tr>
      <w:tr>
        <w:tc>
          <w:tcPr>
            <w:tcW w:type="dxa" w:w="2880"/>
          </w:tcPr>
          <w:p>
            <w:r>
              <w:t>data.storefrontAccessTokenCreate.storefrontAccessToken.accessScopes</w:t>
            </w:r>
          </w:p>
        </w:tc>
        <w:tc>
          <w:tcPr>
            <w:tcW w:type="dxa" w:w="2880"/>
          </w:tcPr>
          <w:p>
            <w:r>
              <w:t>AccessScope</w:t>
            </w:r>
          </w:p>
        </w:tc>
        <w:tc>
          <w:tcPr>
            <w:tcW w:type="dxa" w:w="2880"/>
          </w:tcPr>
          <w:p>
            <w:r>
              <w:t>List of permissions associated with the token.</w:t>
            </w:r>
          </w:p>
        </w:tc>
      </w:tr>
      <w:tr>
        <w:tc>
          <w:tcPr>
            <w:tcW w:type="dxa" w:w="2880"/>
          </w:tcPr>
          <w:p>
            <w:r>
              <w:t>data.storefrontAccessTokenCreate.storefrontAccessToken.accessToken</w:t>
            </w:r>
          </w:p>
        </w:tc>
        <w:tc>
          <w:tcPr>
            <w:tcW w:type="dxa" w:w="2880"/>
          </w:tcPr>
          <w:p>
            <w:r>
              <w:t>String</w:t>
            </w:r>
          </w:p>
        </w:tc>
        <w:tc>
          <w:tcPr>
            <w:tcW w:type="dxa" w:w="2880"/>
          </w:tcPr>
          <w:p>
            <w:r>
              <w:t>The issued public access token.</w:t>
            </w:r>
          </w:p>
        </w:tc>
      </w:tr>
      <w:tr>
        <w:tc>
          <w:tcPr>
            <w:tcW w:type="dxa" w:w="2880"/>
          </w:tcPr>
          <w:p>
            <w:r>
              <w:t>data.storefrontAccessTokenCreate.storefrontAccessToken.createdAt</w:t>
            </w:r>
          </w:p>
        </w:tc>
        <w:tc>
          <w:tcPr>
            <w:tcW w:type="dxa" w:w="2880"/>
          </w:tcPr>
          <w:p>
            <w:r>
              <w:t>DateTime</w:t>
            </w:r>
          </w:p>
        </w:tc>
        <w:tc>
          <w:tcPr>
            <w:tcW w:type="dxa" w:w="2880"/>
          </w:tcPr>
          <w:p>
            <w:r>
              <w:t>When the token was created.</w:t>
            </w:r>
          </w:p>
        </w:tc>
      </w:tr>
      <w:tr>
        <w:tc>
          <w:tcPr>
            <w:tcW w:type="dxa" w:w="2880"/>
          </w:tcPr>
          <w:p>
            <w:r>
              <w:t>data.storefrontAccessTokenCreate.storefrontAccessToken.id</w:t>
            </w:r>
          </w:p>
        </w:tc>
        <w:tc>
          <w:tcPr>
            <w:tcW w:type="dxa" w:w="2880"/>
          </w:tcPr>
          <w:p>
            <w:r>
              <w:t>ID</w:t>
            </w:r>
          </w:p>
        </w:tc>
        <w:tc>
          <w:tcPr>
            <w:tcW w:type="dxa" w:w="2880"/>
          </w:tcPr>
          <w:p>
            <w:r>
              <w:t>A globally-unique ID for the token.</w:t>
            </w:r>
          </w:p>
        </w:tc>
      </w:tr>
      <w:tr>
        <w:tc>
          <w:tcPr>
            <w:tcW w:type="dxa" w:w="2880"/>
          </w:tcPr>
          <w:p>
            <w:r>
              <w:t>data.storefrontAccessTokenCreate.storefrontAccessToken.title</w:t>
            </w:r>
          </w:p>
        </w:tc>
        <w:tc>
          <w:tcPr>
            <w:tcW w:type="dxa" w:w="2880"/>
          </w:tcPr>
          <w:p>
            <w:r>
              <w:t>String</w:t>
            </w:r>
          </w:p>
        </w:tc>
        <w:tc>
          <w:tcPr>
            <w:tcW w:type="dxa" w:w="2880"/>
          </w:tcPr>
          <w:p>
            <w:r>
              <w:t>An arbitrary title for the token (developer-defined).</w:t>
            </w:r>
          </w:p>
        </w:tc>
      </w:tr>
      <w:tr>
        <w:tc>
          <w:tcPr>
            <w:tcW w:type="dxa" w:w="2880"/>
          </w:tcPr>
          <w:p>
            <w:r>
              <w:t>data.storefrontAccessTokenCreate.storefrontAccessToken.updatedAt</w:t>
            </w:r>
          </w:p>
        </w:tc>
        <w:tc>
          <w:tcPr>
            <w:tcW w:type="dxa" w:w="2880"/>
          </w:tcPr>
          <w:p>
            <w:r>
              <w:t>DateTime</w:t>
            </w:r>
          </w:p>
        </w:tc>
        <w:tc>
          <w:tcPr>
            <w:tcW w:type="dxa" w:w="2880"/>
          </w:tcPr>
          <w:p>
            <w:r>
              <w:t>When the token was last updated.</w:t>
            </w:r>
          </w:p>
        </w:tc>
      </w:tr>
      <w:tr>
        <w:tc>
          <w:tcPr>
            <w:tcW w:type="dxa" w:w="2880"/>
          </w:tcPr>
          <w:p>
            <w:r>
              <w:t>data.storefrontAccessTokenCreate.userErrors</w:t>
            </w:r>
          </w:p>
        </w:tc>
        <w:tc>
          <w:tcPr>
            <w:tcW w:type="dxa" w:w="2880"/>
          </w:tcPr>
          <w:p>
            <w:r>
              <w: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storefrontAccessTokenCreate($input: StorefrontAccessTokenInput!) { storefrontAccessTokenCreate(input: $input) { storefrontAccessToken { id accessToken title createdAt updatedAt } userErrors { field message } } }",</w:t>
        <w:br/>
        <w:t xml:space="preserve"> "variables": {</w:t>
        <w:br/>
        <w:t xml:space="preserve"> "input": {</w:t>
        <w:br/>
        <w:t xml:space="preserve"> "title": "Headless storefront token"</w:t>
        <w:br/>
        <w:t xml:space="preserve">      }</w:t>
        <w:br/>
        <w:t xml:space="preserve">    }</w:t>
        <w:br/>
        <w:t xml:space="preserve">  }'</w:t>
      </w:r>
    </w:p>
    <w:p>
      <w:pPr>
        <w:pStyle w:val="Heading3"/>
      </w:pPr>
      <w:r>
        <w:t>Example Usage</w:t>
      </w:r>
    </w:p>
    <w:p>
      <w:pPr>
        <w:pStyle w:val="Heading3"/>
      </w:pPr>
      <w:r>
        <w:t>Example 1: Create a token with a title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StorefrontAccessTokenInput!) { storefrontAccessTokenCreate(input: $input) { storefrontAccessToken { id accessToken title } userErrors { field message } } }",</w:t>
        <w:br/>
        <w:t xml:space="preserve"> "variables": {</w:t>
        <w:br/>
        <w:t xml:space="preserve"> "input": {</w:t>
        <w:br/>
        <w:t xml:space="preserve"> "title": "Mobile app token"</w:t>
        <w:br/>
        <w:t xml:space="preserve">      }</w:t>
        <w:br/>
        <w:t xml:space="preserve">    }</w:t>
        <w:br/>
        <w:t xml:space="preserve">  }'</w:t>
      </w:r>
    </w:p>
    <w:p>
      <w:pPr>
        <w:pStyle w:val="Heading3"/>
      </w:pPr>
      <w:r>
        <w:t>Example 2: Request shop data in the payload (minimal example)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StorefrontAccessTokenInput!) { storefrontAccessTokenCreate(input: $input) { shop { id name myshopifyDomain } storefrontAccessToken { id accessToken } userErrors { field message } } }",</w:t>
        <w:br/>
        <w:t xml:space="preserve"> "variables": {</w:t>
        <w:br/>
        <w:t xml:space="preserve"> "input": {</w:t>
        <w:br/>
        <w:t xml:space="preserve"> "title": "Headless token"</w:t>
        <w:br/>
        <w:t xml:space="preserve">      }</w:t>
        <w:br/>
        <w:t xml:space="preserve">    }</w:t>
        <w:br/>
        <w:t xml:space="preserve">  }'</w:t>
      </w:r>
    </w:p>
    <w:p>
      <w:pPr>
        <w:pStyle w:val="Heading3"/>
      </w:pPr>
      <w:r>
        <w:t>Behavior</w:t>
      </w:r>
    </w:p>
    <w:p>
      <w:pPr>
        <w:pStyle w:val="ListBullet"/>
      </w:pPr>
      <w:r>
        <w:t>Accepts input describing the storefront access token to create.</w:t>
      </w:r>
    </w:p>
    <w:p>
      <w:pPr>
        <w:pStyle w:val="ListBullet"/>
      </w:pPr>
      <w:r>
        <w:t>Creates a StorefrontAccessToken (subject to the shop limit of 100 active tokens).</w:t>
      </w:r>
    </w:p>
    <w:p>
      <w:pPr>
        <w:pStyle w:val="ListBullet"/>
      </w:pPr>
      <w:r>
        <w:t>Returns the created token object and any userErrors.</w:t>
      </w:r>
    </w:p>
    <w:p>
      <w:pPr>
        <w:pStyle w:val="Heading3"/>
      </w:pPr>
      <w:r>
        <w:t>Notes</w:t>
      </w:r>
    </w:p>
    <w:p>
      <w:pPr>
        <w:pStyle w:val="ListBullet"/>
      </w:pPr>
      <w:r>
        <w:t>Tokens created by this mutation are intended for use with the Storefront API to provide unauthenticated access to storefront resources.</w:t>
      </w:r>
    </w:p>
    <w:p>
      <w:pPr>
        <w:pStyle w:val="ListBullet"/>
      </w:pPr>
      <w:r>
        <w:t>The scraped content does not enumerate the fields of StorefrontAccessTokenInput; include the fields you need in variables.input as supported by the Admin GraphQL schema for version 2026-01.</w:t>
      </w:r>
    </w:p>
    <w:p>
      <w:pPr>
        <w:pStyle w:val="Heading3"/>
      </w:pPr>
      <w:r>
        <w:t>Gotchas</w:t>
      </w:r>
    </w:p>
    <w:p>
      <w:pPr>
        <w:pStyle w:val="ListBullet"/>
      </w:pPr>
      <w:r>
        <w:t>GraphQL-level failures for invalid input are commonly returned in userErrors (not necessarily as non-200 HTTP responses). Always check userErrors before using accessToken.</w:t>
      </w:r>
    </w:p>
    <w:p>
      <w:pPr>
        <w:pStyle w:val="Heading3"/>
      </w:pPr>
      <w:r>
        <w:t>Error Handling</w:t>
      </w:r>
    </w:p>
    <w:p>
      <w:pPr>
        <w:pStyle w:val="ListBullet"/>
      </w:pPr>
      <w:r>
        <w:t>200 OK with userErrors: The mutation executed but failed validation or business rules; inspect userErrors[].message and userErrors[].field.</w:t>
      </w:r>
    </w:p>
    <w:p>
      <w:pPr>
        <w:pStyle w:val="ListBullet"/>
      </w:pPr>
      <w:r>
        <w:t>Other HTTP error statuses (for example, authentication/authorization failures) were not provided in the scraped content, so they are not enumerated here.</w:t>
      </w:r>
    </w:p>
    <w:p>
      <w:pPr>
        <w:pStyle w:val="Heading3"/>
      </w:pPr>
      <w:r>
        <w:t>Related storefrontAccessTokens actions</w:t>
      </w:r>
    </w:p>
    <w:p>
      <w:pPr>
        <w:pStyle w:val="ListBullet"/>
      </w:pPr>
      <w:r>
        <w:t>[POST] Delete Storefront Access Token — /admin/api/2026-01/graphql.json</w:t>
      </w:r>
    </w:p>
    <w:p>
      <w:r>
        <w:br w:type="page"/>
      </w:r>
    </w:p>
    <w:p>
      <w:pPr>
        <w:pStyle w:val="Heading2"/>
      </w:pPr>
      <w:r>
        <w:t>532. [POST] Enable Standard Metafield Definition</w:t>
      </w:r>
    </w:p>
    <w:p>
      <w:r>
        <w:rPr>
          <w:b/>
        </w:rPr>
        <w:t xml:space="preserve">Endpoint: </w:t>
      </w:r>
      <w:r>
        <w:rPr>
          <w:rFonts w:ascii="Courier New" w:hAnsi="Courier New"/>
          <w:sz w:val="18"/>
        </w:rPr>
        <w:t>/graphql.json</w:t>
      </w:r>
    </w:p>
    <w:p>
      <w:pPr>
        <w:pStyle w:val="Heading3"/>
      </w:pPr>
      <w:r>
        <w:t>Enable a Standard Metafield Definition (Mutation)</w:t>
      </w:r>
    </w:p>
    <w:p>
      <w:pPr>
        <w:pStyle w:val="Heading3"/>
      </w:pPr>
      <w:r>
        <w:t>Prerequisites</w:t>
      </w:r>
    </w:p>
    <w:p>
      <w:pPr>
        <w:pStyle w:val="ListBullet"/>
      </w:pPr>
      <w:r>
        <w:t>The app must have permissions to manage metafield definitions for the relevant ownerType (per your Shopify app configuration).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Activates (enables) a standard metafield definition from a Shopify-provided template. You can enable the template by id, or by the namespace + key combination, and optionally pin it and configure capabilities/access.</w:t>
      </w:r>
    </w:p>
    <w:p>
      <w:pPr>
        <w:pStyle w:val="Heading3"/>
      </w:pPr>
      <w:r>
        <w:t>Enforcement Rules</w:t>
      </w:r>
    </w:p>
    <w:p>
      <w:pPr>
        <w:pStyle w:val="ListBullet"/>
      </w:pPr>
      <w:r>
        <w:t>This is a GraphQL Admin API mutation and must be called via POST to /graphql.json.</w:t>
      </w:r>
    </w:p>
    <w:p>
      <w:pPr>
        <w:pStyle w:val="ListBullet"/>
      </w:pPr>
      <w:r>
        <w:t>When executing the action, send GraphQL variables in the JSON request body, not as path or query parameters.</w:t>
      </w:r>
    </w:p>
    <w:p>
      <w:pPr>
        <w:pStyle w:val="ListBullet"/>
      </w:pPr>
      <w:r>
        <w:t>There are no path parameters for this endpoint.</w:t>
      </w:r>
    </w:p>
    <w:p>
      <w:pPr>
        <w:pStyle w:val="ListBullet"/>
      </w:pPr>
      <w:r>
        <w:t>There are no query parameters for this endpoint.</w:t>
      </w:r>
    </w:p>
    <w:p>
      <w:pPr>
        <w:pStyle w:val="Heading3"/>
      </w:pPr>
      <w:r>
        <w:t>GraphQL Mutation</w:t>
      </w:r>
    </w:p>
    <w:p>
      <w:pPr>
        <w:pStyle w:val="Heading3"/>
      </w:pPr>
      <w:r>
        <w:t>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ownerType</w:t>
            </w:r>
          </w:p>
        </w:tc>
        <w:tc>
          <w:tcPr>
            <w:tcW w:type="dxa" w:w="2880"/>
          </w:tcPr>
          <w:p>
            <w:r>
              <w:t>MetafieldOwnerType</w:t>
            </w:r>
          </w:p>
        </w:tc>
        <w:tc>
          <w:tcPr>
            <w:tcW w:type="dxa" w:w="2880"/>
          </w:tcPr>
          <w:p>
            <w:r>
              <w:t>The resource type that the metafield definition is scoped to.</w:t>
            </w:r>
          </w:p>
        </w:tc>
      </w:tr>
      <w:tr>
        <w:tc>
          <w:tcPr>
            <w:tcW w:type="dxa" w:w="2880"/>
          </w:tcPr>
          <w:p>
            <w:r>
              <w:t>id</w:t>
            </w:r>
          </w:p>
        </w:tc>
        <w:tc>
          <w:tcPr>
            <w:tcW w:type="dxa" w:w="2880"/>
          </w:tcPr>
          <w:p>
            <w:r>
              <w:t>ID</w:t>
            </w:r>
          </w:p>
        </w:tc>
        <w:tc>
          <w:tcPr>
            <w:tcW w:type="dxa" w:w="2880"/>
          </w:tcPr>
          <w:p>
            <w:r>
              <w:t>The ID of the standard metafield definition template to enable.</w:t>
            </w:r>
          </w:p>
        </w:tc>
      </w:tr>
      <w:tr>
        <w:tc>
          <w:tcPr>
            <w:tcW w:type="dxa" w:w="2880"/>
          </w:tcPr>
          <w:p>
            <w:r>
              <w:t>namespace</w:t>
            </w:r>
          </w:p>
        </w:tc>
        <w:tc>
          <w:tcPr>
            <w:tcW w:type="dxa" w:w="2880"/>
          </w:tcPr>
          <w:p>
            <w:r>
              <w:t>String</w:t>
            </w:r>
          </w:p>
        </w:tc>
        <w:tc>
          <w:tcPr>
            <w:tcW w:type="dxa" w:w="2880"/>
          </w:tcPr>
          <w:p>
            <w:r>
              <w:t>The namespace of the standard metafield to enable. Used in combination with key.</w:t>
            </w:r>
          </w:p>
        </w:tc>
      </w:tr>
      <w:tr>
        <w:tc>
          <w:tcPr>
            <w:tcW w:type="dxa" w:w="2880"/>
          </w:tcPr>
          <w:p>
            <w:r>
              <w:t>key</w:t>
            </w:r>
          </w:p>
        </w:tc>
        <w:tc>
          <w:tcPr>
            <w:tcW w:type="dxa" w:w="2880"/>
          </w:tcPr>
          <w:p>
            <w:r>
              <w:t>String</w:t>
            </w:r>
          </w:p>
        </w:tc>
        <w:tc>
          <w:tcPr>
            <w:tcW w:type="dxa" w:w="2880"/>
          </w:tcPr>
          <w:p>
            <w:r>
              <w:t>The key of the standard metafield to enable. Used in combination with namespace.</w:t>
            </w:r>
          </w:p>
        </w:tc>
      </w:tr>
      <w:tr>
        <w:tc>
          <w:tcPr>
            <w:tcW w:type="dxa" w:w="2880"/>
          </w:tcPr>
          <w:p>
            <w:r>
              <w:t>pin</w:t>
            </w:r>
          </w:p>
        </w:tc>
        <w:tc>
          <w:tcPr>
            <w:tcW w:type="dxa" w:w="2880"/>
          </w:tcPr>
          <w:p>
            <w:r>
              <w:t>Boolean</w:t>
            </w:r>
          </w:p>
        </w:tc>
        <w:tc>
          <w:tcPr>
            <w:tcW w:type="dxa" w:w="2880"/>
          </w:tcPr>
          <w:p>
            <w:r>
              <w:t>Whether to pin the metafield definition.</w:t>
            </w:r>
          </w:p>
        </w:tc>
      </w:tr>
      <w:tr>
        <w:tc>
          <w:tcPr>
            <w:tcW w:type="dxa" w:w="2880"/>
          </w:tcPr>
          <w:p>
            <w:r>
              <w:t>capabilities</w:t>
            </w:r>
          </w:p>
        </w:tc>
        <w:tc>
          <w:tcPr>
            <w:tcW w:type="dxa" w:w="2880"/>
          </w:tcPr>
          <w:p>
            <w:r>
              <w:t>MetafieldCapabilityCreateInput</w:t>
            </w:r>
          </w:p>
        </w:tc>
        <w:tc>
          <w:tcPr>
            <w:tcW w:type="dxa" w:w="2880"/>
          </w:tcPr>
          <w:p>
            <w:r>
              <w:t>The capabilities of the metafield definition.</w:t>
            </w:r>
          </w:p>
        </w:tc>
      </w:tr>
      <w:tr>
        <w:tc>
          <w:tcPr>
            <w:tcW w:type="dxa" w:w="2880"/>
          </w:tcPr>
          <w:p>
            <w:r>
              <w:t>access</w:t>
            </w:r>
          </w:p>
        </w:tc>
        <w:tc>
          <w:tcPr>
            <w:tcW w:type="dxa" w:w="2880"/>
          </w:tcPr>
          <w:p>
            <w:r>
              <w:t>StandardMetafieldDefinitionAccessInput</w:t>
            </w:r>
          </w:p>
        </w:tc>
        <w:tc>
          <w:tcPr>
            <w:tcW w:type="dxa" w:w="2880"/>
          </w:tcPr>
          <w:p>
            <w:r>
              <w:t>The access settings that apply to each metafield belonging to the definition.</w:t>
            </w:r>
          </w:p>
        </w:tc>
      </w:tr>
    </w:tbl>
    <w:p/>
    <w:p>
      <w:r>
        <w:rPr>
          <w:b/>
        </w:rPr>
        <w:t>Note: The scraped doc does not explicitly mark any argument as required. Treat all as optional unless your schema enforces requirements at runtime.</w:t>
      </w:r>
    </w:p>
    <w:p>
      <w:pPr>
        <w:pStyle w:val="Heading3"/>
      </w:pPr>
      <w:r>
        <w:t>Request Body</w:t>
      </w:r>
    </w:p>
    <w:p>
      <w:r>
        <w:t>Send a JSON body with query and (optionally) variables.</w:t>
      </w:r>
    </w:p>
    <w:p>
      <w:r>
        <w:rPr>
          <w:b/>
          <w:color w:val="666666"/>
          <w:sz w:val="16"/>
        </w:rPr>
        <w:t>[json]</w:t>
      </w:r>
    </w:p>
    <w:p>
      <w:pPr>
        <w:shd w:fill="F2F2F2" w:val="clear"/>
      </w:pPr>
      <w:r>
        <w:rPr>
          <w:rFonts w:ascii="Courier New" w:hAnsi="Courier New"/>
          <w:sz w:val="17"/>
        </w:rPr>
        <w:t>{</w:t>
        <w:br/>
        <w:t xml:space="preserve"> "query": "mutation standardMetafieldDefinitionEnable($ownerType: MetafieldOwnerType, $id: ID, $namespace: String, $key: String, $pin: Boolean, $capabilities: MetafieldCapabilityCreateInput, $access: StandardMetafieldDefinitionAccessInput) { standardMetafieldDefinitionEnable(ownerType: $ownerType, id: $id, namespace: $namespace, key: $key, pin: $pin, capabilities: $capabilities, access: $access) { createdDefinition { id name namespace key ownerType pinnedPosition description } userErrors { field message } } }",</w:t>
        <w:br/>
        <w:t xml:space="preserve"> "variables": {</w:t>
        <w:br/>
        <w:t xml:space="preserve"> "ownerType": "PRODUCT",</w:t>
        <w:br/>
        <w:t xml:space="preserve"> "id": "gid://shopify/StandardMetafieldDefinitionTemplate/1234567890",</w:t>
        <w:br/>
        <w:t xml:space="preserve"> "pin": true</w:t>
        <w:br/>
        <w:t xml:space="preserve"> }</w:t>
        <w:br/>
        <w:t>}</w:t>
      </w:r>
    </w:p>
    <w:p>
      <w:pPr>
        <w:pStyle w:val="Heading3"/>
      </w:pPr>
      <w:r>
        <w:t>Response</w:t>
      </w:r>
    </w:p>
    <w:p>
      <w:pPr>
        <w:pStyle w:val="Heading3"/>
      </w:pPr>
      <w:r>
        <w:t>Success Response (200 OK)</w:t>
      </w:r>
    </w:p>
    <w:p>
      <w:r>
        <w:rPr>
          <w:b/>
        </w:rPr>
        <w:t>Note: GraphQL typically returns 200 even when userErrors are present.</w:t>
      </w:r>
    </w:p>
    <w:p>
      <w:r>
        <w:rPr>
          <w:b/>
          <w:color w:val="666666"/>
          <w:sz w:val="16"/>
        </w:rPr>
        <w:t>[json]</w:t>
      </w:r>
    </w:p>
    <w:p>
      <w:pPr>
        <w:shd w:fill="F2F2F2" w:val="clear"/>
      </w:pPr>
      <w:r>
        <w:rPr>
          <w:rFonts w:ascii="Courier New" w:hAnsi="Courier New"/>
          <w:sz w:val="17"/>
        </w:rPr>
        <w:t>{</w:t>
        <w:br/>
        <w:t xml:space="preserve"> "data": {</w:t>
        <w:br/>
        <w:t xml:space="preserve"> "standardMetafieldDefinitionEnable": {</w:t>
        <w:br/>
        <w:t xml:space="preserve"> "createdDefinition": {</w:t>
        <w:br/>
        <w:t xml:space="preserve"> "id": "gid://shopify/MetafieldDefinition/1234567890",</w:t>
        <w:br/>
        <w:t xml:space="preserve"> "name": "Care instructions",</w:t>
        <w:br/>
        <w:t xml:space="preserve"> "namespace": "custom",</w:t>
        <w:br/>
        <w:t xml:space="preserve"> "key": "care_instructions",</w:t>
        <w:br/>
        <w:t xml:space="preserve"> "ownerType": "PRODUCT",</w:t>
        <w:br/>
        <w:t xml:space="preserve"> "pinnedPosition": 1,</w:t>
        <w:br/>
        <w:t xml:space="preserve"> "description": "Care instructions for the product."</w:t>
        <w:br/>
        <w:t xml:space="preserve"> },</w:t>
        <w:br/>
        <w:t xml:space="preserve"> "userErrors":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1, "column": 1 }],</w:t>
        <w:br/>
        <w:t xml:space="preserve"> "path": ["standardMetafieldDefinitionEnable"]</w:t>
        <w:br/>
        <w:t xml:space="preserve"> }</w:t>
        <w:br/>
        <w:t xml:space="preserve"> ],</w:t>
        <w:br/>
        <w:t xml:space="preserve"> "data": {</w:t>
        <w:br/>
        <w:t xml:space="preserve"> "standardMetafieldDefinitionEnable":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data.standardMetafieldDefinitionEnable.createdDefinition</w:t>
            </w:r>
          </w:p>
        </w:tc>
        <w:tc>
          <w:tcPr>
            <w:tcW w:type="dxa" w:w="2880"/>
          </w:tcPr>
          <w:p>
            <w:r>
              <w:t>MetafieldDefinition</w:t>
            </w:r>
          </w:p>
        </w:tc>
        <w:tc>
          <w:tcPr>
            <w:tcW w:type="dxa" w:w="2880"/>
          </w:tcPr>
          <w:p>
            <w:r>
              <w:t>The metafield definition that was created.</w:t>
            </w:r>
          </w:p>
        </w:tc>
      </w:tr>
      <w:tr>
        <w:tc>
          <w:tcPr>
            <w:tcW w:type="dxa" w:w="2880"/>
          </w:tcPr>
          <w:p>
            <w:r>
              <w:t>data.standardMetafieldDefinitionEnable.createdDefinition.access</w:t>
            </w:r>
          </w:p>
        </w:tc>
        <w:tc>
          <w:tcPr>
            <w:tcW w:type="dxa" w:w="2880"/>
          </w:tcPr>
          <w:p>
            <w:r>
              <w:t>MetafieldAccess</w:t>
            </w:r>
          </w:p>
        </w:tc>
        <w:tc>
          <w:tcPr>
            <w:tcW w:type="dxa" w:w="2880"/>
          </w:tcPr>
          <w:p>
            <w:r>
              <w:t>Access settings associated with the metafield definition.</w:t>
            </w:r>
          </w:p>
        </w:tc>
      </w:tr>
      <w:tr>
        <w:tc>
          <w:tcPr>
            <w:tcW w:type="dxa" w:w="2880"/>
          </w:tcPr>
          <w:p>
            <w:r>
              <w:t>data.standardMetafieldDefinitionEnable.createdDefinition.access.admin</w:t>
            </w:r>
          </w:p>
        </w:tc>
        <w:tc>
          <w:tcPr>
            <w:tcW w:type="dxa" w:w="2880"/>
          </w:tcPr>
          <w:p>
            <w:r>
              <w:t>MetafieldAdminAccess</w:t>
            </w:r>
          </w:p>
        </w:tc>
        <w:tc>
          <w:tcPr>
            <w:tcW w:type="dxa" w:w="2880"/>
          </w:tcPr>
          <w:p>
            <w:r>
              <w:t>Access permitted on the Admin API.</w:t>
            </w:r>
          </w:p>
        </w:tc>
      </w:tr>
      <w:tr>
        <w:tc>
          <w:tcPr>
            <w:tcW w:type="dxa" w:w="2880"/>
          </w:tcPr>
          <w:p>
            <w:r>
              <w:t>data.standardMetafieldDefinitionEnable.createdDefinition.access.customerAccount</w:t>
            </w:r>
          </w:p>
        </w:tc>
        <w:tc>
          <w:tcPr>
            <w:tcW w:type="dxa" w:w="2880"/>
          </w:tcPr>
          <w:p>
            <w:r>
              <w:t>MetafieldCustomerAccountAccess</w:t>
            </w:r>
          </w:p>
        </w:tc>
        <w:tc>
          <w:tcPr>
            <w:tcW w:type="dxa" w:w="2880"/>
          </w:tcPr>
          <w:p>
            <w:r>
              <w:t>Access permitted on the Customer Account API.</w:t>
            </w:r>
          </w:p>
        </w:tc>
      </w:tr>
      <w:tr>
        <w:tc>
          <w:tcPr>
            <w:tcW w:type="dxa" w:w="2880"/>
          </w:tcPr>
          <w:p>
            <w:r>
              <w:t>data.standardMetafieldDefinitionEnable.createdDefinition.access.storefront</w:t>
            </w:r>
          </w:p>
        </w:tc>
        <w:tc>
          <w:tcPr>
            <w:tcW w:type="dxa" w:w="2880"/>
          </w:tcPr>
          <w:p>
            <w:r>
              <w:t>MetafieldStorefrontAccess</w:t>
            </w:r>
          </w:p>
        </w:tc>
        <w:tc>
          <w:tcPr>
            <w:tcW w:type="dxa" w:w="2880"/>
          </w:tcPr>
          <w:p>
            <w:r>
              <w:t>Access permitted on the Storefront API.</w:t>
            </w:r>
          </w:p>
        </w:tc>
      </w:tr>
      <w:tr>
        <w:tc>
          <w:tcPr>
            <w:tcW w:type="dxa" w:w="2880"/>
          </w:tcPr>
          <w:p>
            <w:r>
              <w:t>data.standardMetafieldDefinitionEnable.createdDefinition.capabilities</w:t>
            </w:r>
          </w:p>
        </w:tc>
        <w:tc>
          <w:tcPr>
            <w:tcW w:type="dxa" w:w="2880"/>
          </w:tcPr>
          <w:p>
            <w:r>
              <w:t>MetafieldCapabilities</w:t>
            </w:r>
          </w:p>
        </w:tc>
        <w:tc>
          <w:tcPr>
            <w:tcW w:type="dxa" w:w="2880"/>
          </w:tcPr>
          <w:p>
            <w:r>
              <w:t>Capabilities of the metafield definition.</w:t>
            </w:r>
          </w:p>
        </w:tc>
      </w:tr>
      <w:tr>
        <w:tc>
          <w:tcPr>
            <w:tcW w:type="dxa" w:w="2880"/>
          </w:tcPr>
          <w:p>
            <w:r>
              <w:t>data.standardMetafieldDefinitionEnable.createdDefinition.capabilities.adminFilterable</w:t>
            </w:r>
          </w:p>
        </w:tc>
        <w:tc>
          <w:tcPr>
            <w:tcW w:type="dxa" w:w="2880"/>
          </w:tcPr>
          <w:p>
            <w:r>
              <w:t>MetafieldCapabilityAdminFilterable</w:t>
            </w:r>
          </w:p>
        </w:tc>
        <w:tc>
          <w:tcPr>
            <w:tcW w:type="dxa" w:w="2880"/>
          </w:tcPr>
          <w:p>
            <w:r>
              <w:t>Whether the definition is configured for admin filtering.</w:t>
            </w:r>
          </w:p>
        </w:tc>
      </w:tr>
      <w:tr>
        <w:tc>
          <w:tcPr>
            <w:tcW w:type="dxa" w:w="2880"/>
          </w:tcPr>
          <w:p>
            <w:r>
              <w:t>data.standardMetafieldDefinitionEnable.createdDefinition.capabilities.adminFilterable.eligible</w:t>
            </w:r>
          </w:p>
        </w:tc>
        <w:tc>
          <w:tcPr>
            <w:tcW w:type="dxa" w:w="2880"/>
          </w:tcPr>
          <w:p>
            <w:r>
              <w:t>Boolean</w:t>
            </w:r>
          </w:p>
        </w:tc>
        <w:tc>
          <w:tcPr>
            <w:tcW w:type="dxa" w:w="2880"/>
          </w:tcPr>
          <w:p>
            <w:r>
              <w:t>Whether the definition is eligible for the capability.</w:t>
            </w:r>
          </w:p>
        </w:tc>
      </w:tr>
      <w:tr>
        <w:tc>
          <w:tcPr>
            <w:tcW w:type="dxa" w:w="2880"/>
          </w:tcPr>
          <w:p>
            <w:r>
              <w:t>data.standardMetafieldDefinitionEnable.createdDefinition.capabilities.adminFilterable.enabled</w:t>
            </w:r>
          </w:p>
        </w:tc>
        <w:tc>
          <w:tcPr>
            <w:tcW w:type="dxa" w:w="2880"/>
          </w:tcPr>
          <w:p>
            <w:r>
              <w:t>Boolean</w:t>
            </w:r>
          </w:p>
        </w:tc>
        <w:tc>
          <w:tcPr>
            <w:tcW w:type="dxa" w:w="2880"/>
          </w:tcPr>
          <w:p>
            <w:r>
              <w:t>Whether the capability is enabled.</w:t>
            </w:r>
          </w:p>
        </w:tc>
      </w:tr>
      <w:tr>
        <w:tc>
          <w:tcPr>
            <w:tcW w:type="dxa" w:w="2880"/>
          </w:tcPr>
          <w:p>
            <w:r>
              <w:t>data.standardMetafieldDefinitionEnable.createdDefinition.capabilities.adminFilterable.status</w:t>
            </w:r>
          </w:p>
        </w:tc>
        <w:tc>
          <w:tcPr>
            <w:tcW w:type="dxa" w:w="2880"/>
          </w:tcPr>
          <w:p>
            <w:r>
              <w:t>MetafieldDefinitionAdminFilterStatus</w:t>
            </w:r>
          </w:p>
        </w:tc>
        <w:tc>
          <w:tcPr>
            <w:tcW w:type="dxa" w:w="2880"/>
          </w:tcPr>
          <w:p>
            <w:r>
              <w:t>Filter status for use in admin filtering.</w:t>
            </w:r>
          </w:p>
        </w:tc>
      </w:tr>
      <w:tr>
        <w:tc>
          <w:tcPr>
            <w:tcW w:type="dxa" w:w="2880"/>
          </w:tcPr>
          <w:p>
            <w:r>
              <w:t>data.standardMetafieldDefinitionEnable.createdDefinition.capabilities.smartCollectionCondition</w:t>
            </w:r>
          </w:p>
        </w:tc>
        <w:tc>
          <w:tcPr>
            <w:tcW w:type="dxa" w:w="2880"/>
          </w:tcPr>
          <w:p>
            <w:r>
              <w:t>MetafieldCapabilitySmartCollectionCondition</w:t>
            </w:r>
          </w:p>
        </w:tc>
        <w:tc>
          <w:tcPr>
            <w:tcW w:type="dxa" w:w="2880"/>
          </w:tcPr>
          <w:p>
            <w:r>
              <w:t>Whether usable as a smart collection condition.</w:t>
            </w:r>
          </w:p>
        </w:tc>
      </w:tr>
      <w:tr>
        <w:tc>
          <w:tcPr>
            <w:tcW w:type="dxa" w:w="2880"/>
          </w:tcPr>
          <w:p>
            <w:r>
              <w:t>data.standardMetafieldDefinitionEnable.createdDefinition.capabilities.smartCollectionCondition.eligible</w:t>
            </w:r>
          </w:p>
        </w:tc>
        <w:tc>
          <w:tcPr>
            <w:tcW w:type="dxa" w:w="2880"/>
          </w:tcPr>
          <w:p>
            <w:r>
              <w:t>Boolean</w:t>
            </w:r>
          </w:p>
        </w:tc>
        <w:tc>
          <w:tcPr>
            <w:tcW w:type="dxa" w:w="2880"/>
          </w:tcPr>
          <w:p>
            <w:r>
              <w:t>Whether eligible for the capability.</w:t>
            </w:r>
          </w:p>
        </w:tc>
      </w:tr>
      <w:tr>
        <w:tc>
          <w:tcPr>
            <w:tcW w:type="dxa" w:w="2880"/>
          </w:tcPr>
          <w:p>
            <w:r>
              <w:t>data.standardMetafieldDefinitionEnable.createdDefinition.capabilities.smartCollectionCondition.enabled</w:t>
            </w:r>
          </w:p>
        </w:tc>
        <w:tc>
          <w:tcPr>
            <w:tcW w:type="dxa" w:w="2880"/>
          </w:tcPr>
          <w:p>
            <w:r>
              <w:t>Boolean</w:t>
            </w:r>
          </w:p>
        </w:tc>
        <w:tc>
          <w:tcPr>
            <w:tcW w:type="dxa" w:w="2880"/>
          </w:tcPr>
          <w:p>
            <w:r>
              <w:t>Whether enabled.</w:t>
            </w:r>
          </w:p>
        </w:tc>
      </w:tr>
      <w:tr>
        <w:tc>
          <w:tcPr>
            <w:tcW w:type="dxa" w:w="2880"/>
          </w:tcPr>
          <w:p>
            <w:r>
              <w:t>data.standardMetafieldDefinitionEnable.createdDefinition.capabilities.uniqueValues</w:t>
            </w:r>
          </w:p>
        </w:tc>
        <w:tc>
          <w:tcPr>
            <w:tcW w:type="dxa" w:w="2880"/>
          </w:tcPr>
          <w:p>
            <w:r>
              <w:t>MetafieldCapabilityUniqueValues</w:t>
            </w:r>
          </w:p>
        </w:tc>
        <w:tc>
          <w:tcPr>
            <w:tcW w:type="dxa" w:w="2880"/>
          </w:tcPr>
          <w:p>
            <w:r>
              <w:t>Whether values are required to be unique.</w:t>
            </w:r>
          </w:p>
        </w:tc>
      </w:tr>
      <w:tr>
        <w:tc>
          <w:tcPr>
            <w:tcW w:type="dxa" w:w="2880"/>
          </w:tcPr>
          <w:p>
            <w:r>
              <w:t>data.standardMetafieldDefinitionEnable.createdDefinition.capabilities.uniqueValues.eligible</w:t>
            </w:r>
          </w:p>
        </w:tc>
        <w:tc>
          <w:tcPr>
            <w:tcW w:type="dxa" w:w="2880"/>
          </w:tcPr>
          <w:p>
            <w:r>
              <w:t>Boolean</w:t>
            </w:r>
          </w:p>
        </w:tc>
        <w:tc>
          <w:tcPr>
            <w:tcW w:type="dxa" w:w="2880"/>
          </w:tcPr>
          <w:p>
            <w:r>
              <w:t>Whether eligible for the capability.</w:t>
            </w:r>
          </w:p>
        </w:tc>
      </w:tr>
      <w:tr>
        <w:tc>
          <w:tcPr>
            <w:tcW w:type="dxa" w:w="2880"/>
          </w:tcPr>
          <w:p>
            <w:r>
              <w:t>data.standardMetafieldDefinitionEnable.createdDefinition.capabilities.uniqueValues.enabled</w:t>
            </w:r>
          </w:p>
        </w:tc>
        <w:tc>
          <w:tcPr>
            <w:tcW w:type="dxa" w:w="2880"/>
          </w:tcPr>
          <w:p>
            <w:r>
              <w:t>Boolean</w:t>
            </w:r>
          </w:p>
        </w:tc>
        <w:tc>
          <w:tcPr>
            <w:tcW w:type="dxa" w:w="2880"/>
          </w:tcPr>
          <w:p>
            <w:r>
              <w:t>Whether enabled.</w:t>
            </w:r>
          </w:p>
        </w:tc>
      </w:tr>
      <w:tr>
        <w:tc>
          <w:tcPr>
            <w:tcW w:type="dxa" w:w="2880"/>
          </w:tcPr>
          <w:p>
            <w:r>
              <w:t>data.standardMetafieldDefinitionEnable.createdDefinition.constraints</w:t>
            </w:r>
          </w:p>
        </w:tc>
        <w:tc>
          <w:tcPr>
            <w:tcW w:type="dxa" w:w="2880"/>
          </w:tcPr>
          <w:p>
            <w:r>
              <w:t>MetafieldDefinitionConstraints</w:t>
            </w:r>
          </w:p>
        </w:tc>
        <w:tc>
          <w:tcPr>
            <w:tcW w:type="dxa" w:w="2880"/>
          </w:tcPr>
          <w:p>
            <w:r>
              <w:t>Constraints that determine what subtypes of resources the definition applies to.</w:t>
            </w:r>
          </w:p>
        </w:tc>
      </w:tr>
      <w:tr>
        <w:tc>
          <w:tcPr>
            <w:tcW w:type="dxa" w:w="2880"/>
          </w:tcPr>
          <w:p>
            <w:r>
              <w:t>data.standardMetafieldDefinitionEnable.createdDefinition.constraints.key</w:t>
            </w:r>
          </w:p>
        </w:tc>
        <w:tc>
          <w:tcPr>
            <w:tcW w:type="dxa" w:w="2880"/>
          </w:tcPr>
          <w:p>
            <w:r>
              <w:t>String</w:t>
            </w:r>
          </w:p>
        </w:tc>
        <w:tc>
          <w:tcPr>
            <w:tcW w:type="dxa" w:w="2880"/>
          </w:tcPr>
          <w:p>
            <w:r>
              <w:t>Category of resource subtypes the definition applies to.</w:t>
            </w:r>
          </w:p>
        </w:tc>
      </w:tr>
      <w:tr>
        <w:tc>
          <w:tcPr>
            <w:tcW w:type="dxa" w:w="2880"/>
          </w:tcPr>
          <w:p>
            <w:r>
              <w:t>data.standardMetafieldDefinitionEnable.createdDefinition.constraints.values</w:t>
            </w:r>
          </w:p>
        </w:tc>
        <w:tc>
          <w:tcPr>
            <w:tcW w:type="dxa" w:w="2880"/>
          </w:tcPr>
          <w:p>
            <w:r>
              <w:t>MetafieldDefinitionConstraintValueConnection</w:t>
            </w:r>
          </w:p>
        </w:tc>
        <w:tc>
          <w:tcPr>
            <w:tcW w:type="dxa" w:w="2880"/>
          </w:tcPr>
          <w:p>
            <w:r>
              <w:t>Specific constraint subtype values the definition applies to.</w:t>
            </w:r>
          </w:p>
        </w:tc>
      </w:tr>
      <w:tr>
        <w:tc>
          <w:tcPr>
            <w:tcW w:type="dxa" w:w="2880"/>
          </w:tcPr>
          <w:p>
            <w:r>
              <w:t>data.standardMetafieldDefinitionEnable.createdDefinition.constraints.values.edges</w:t>
            </w:r>
          </w:p>
        </w:tc>
        <w:tc>
          <w:tcPr>
            <w:tcW w:type="dxa" w:w="2880"/>
          </w:tcPr>
          <w:p>
            <w:r>
              <w:t>MetafieldDefinitionConstraintValueEdge[]</w:t>
            </w:r>
          </w:p>
        </w:tc>
        <w:tc>
          <w:tcPr>
            <w:tcW w:type="dxa" w:w="2880"/>
          </w:tcPr>
          <w:p>
            <w:r>
              <w:t>Connection edges (cursor + node).</w:t>
            </w:r>
          </w:p>
        </w:tc>
      </w:tr>
      <w:tr>
        <w:tc>
          <w:tcPr>
            <w:tcW w:type="dxa" w:w="2880"/>
          </w:tcPr>
          <w:p>
            <w:r>
              <w:t>data.standardMetafieldDefinitionEnable.createdDefinition.constraints.values.nodes</w:t>
            </w:r>
          </w:p>
        </w:tc>
        <w:tc>
          <w:tcPr>
            <w:tcW w:type="dxa" w:w="2880"/>
          </w:tcPr>
          <w:p>
            <w:r>
              <w:t>MetafieldDefinitionConstraintValue[]</w:t>
            </w:r>
          </w:p>
        </w:tc>
        <w:tc>
          <w:tcPr>
            <w:tcW w:type="dxa" w:w="2880"/>
          </w:tcPr>
          <w:p>
            <w:r>
              <w:t>List of constraint value nodes.</w:t>
            </w:r>
          </w:p>
        </w:tc>
      </w:tr>
      <w:tr>
        <w:tc>
          <w:tcPr>
            <w:tcW w:type="dxa" w:w="2880"/>
          </w:tcPr>
          <w:p>
            <w:r>
              <w:t>data.standardMetafieldDefinitionEnable.createdDefinition.constraints.values.pageInfo</w:t>
            </w:r>
          </w:p>
        </w:tc>
        <w:tc>
          <w:tcPr>
            <w:tcW w:type="dxa" w:w="2880"/>
          </w:tcPr>
          <w:p>
            <w:r>
              <w:t>PageInfo</w:t>
            </w:r>
          </w:p>
        </w:tc>
        <w:tc>
          <w:tcPr>
            <w:tcW w:type="dxa" w:w="2880"/>
          </w:tcPr>
          <w:p>
            <w:r>
              <w:t>Cursor pagination info.</w:t>
            </w:r>
          </w:p>
        </w:tc>
      </w:tr>
      <w:tr>
        <w:tc>
          <w:tcPr>
            <w:tcW w:type="dxa" w:w="2880"/>
          </w:tcPr>
          <w:p>
            <w:r>
              <w:t>data.standardMetafieldDefinitionEnable.createdDefinition.constraints.values.pageInfo.endCursor</w:t>
            </w:r>
          </w:p>
        </w:tc>
        <w:tc>
          <w:tcPr>
            <w:tcW w:type="dxa" w:w="2880"/>
          </w:tcPr>
          <w:p>
            <w:r>
              <w:t>String</w:t>
            </w:r>
          </w:p>
        </w:tc>
        <w:tc>
          <w:tcPr>
            <w:tcW w:type="dxa" w:w="2880"/>
          </w:tcPr>
          <w:p>
            <w:r>
              <w:t>Cursor for last edge.</w:t>
            </w:r>
          </w:p>
        </w:tc>
      </w:tr>
      <w:tr>
        <w:tc>
          <w:tcPr>
            <w:tcW w:type="dxa" w:w="2880"/>
          </w:tcPr>
          <w:p>
            <w:r>
              <w:t>data.standardMetafieldDefinitionEnable.createdDefinition.constraints.values.pageInfo.hasNextPage</w:t>
            </w:r>
          </w:p>
        </w:tc>
        <w:tc>
          <w:tcPr>
            <w:tcW w:type="dxa" w:w="2880"/>
          </w:tcPr>
          <w:p>
            <w:r>
              <w:t>Boolean</w:t>
            </w:r>
          </w:p>
        </w:tc>
        <w:tc>
          <w:tcPr>
            <w:tcW w:type="dxa" w:w="2880"/>
          </w:tcPr>
          <w:p>
            <w:r>
              <w:t>Whether more pages exist after current page.</w:t>
            </w:r>
          </w:p>
        </w:tc>
      </w:tr>
      <w:tr>
        <w:tc>
          <w:tcPr>
            <w:tcW w:type="dxa" w:w="2880"/>
          </w:tcPr>
          <w:p>
            <w:r>
              <w:t>data.standardMetafieldDefinitionEnable.createdDefinition.constraints.values.pageInfo.hasPreviousPage</w:t>
            </w:r>
          </w:p>
        </w:tc>
        <w:tc>
          <w:tcPr>
            <w:tcW w:type="dxa" w:w="2880"/>
          </w:tcPr>
          <w:p>
            <w:r>
              <w:t>Boolean</w:t>
            </w:r>
          </w:p>
        </w:tc>
        <w:tc>
          <w:tcPr>
            <w:tcW w:type="dxa" w:w="2880"/>
          </w:tcPr>
          <w:p>
            <w:r>
              <w:t>Whether pages exist before current page.</w:t>
            </w:r>
          </w:p>
        </w:tc>
      </w:tr>
      <w:tr>
        <w:tc>
          <w:tcPr>
            <w:tcW w:type="dxa" w:w="2880"/>
          </w:tcPr>
          <w:p>
            <w:r>
              <w:t>data.standardMetafieldDefinitionEnable.createdDefinition.constraints.values.pageInfo.startCursor</w:t>
            </w:r>
          </w:p>
        </w:tc>
        <w:tc>
          <w:tcPr>
            <w:tcW w:type="dxa" w:w="2880"/>
          </w:tcPr>
          <w:p>
            <w:r>
              <w:t>String</w:t>
            </w:r>
          </w:p>
        </w:tc>
        <w:tc>
          <w:tcPr>
            <w:tcW w:type="dxa" w:w="2880"/>
          </w:tcPr>
          <w:p>
            <w:r>
              <w:t>Cursor for first edge.</w:t>
            </w:r>
          </w:p>
        </w:tc>
      </w:tr>
      <w:tr>
        <w:tc>
          <w:tcPr>
            <w:tcW w:type="dxa" w:w="2880"/>
          </w:tcPr>
          <w:p>
            <w:r>
              <w:t>data.standardMetafieldDefinitionEnable.createdDefinition.description</w:t>
            </w:r>
          </w:p>
        </w:tc>
        <w:tc>
          <w:tcPr>
            <w:tcW w:type="dxa" w:w="2880"/>
          </w:tcPr>
          <w:p>
            <w:r>
              <w:t>String</w:t>
            </w:r>
          </w:p>
        </w:tc>
        <w:tc>
          <w:tcPr>
            <w:tcW w:type="dxa" w:w="2880"/>
          </w:tcPr>
          <w:p>
            <w:r>
              <w:t>Description of the metafield definition.</w:t>
            </w:r>
          </w:p>
        </w:tc>
      </w:tr>
      <w:tr>
        <w:tc>
          <w:tcPr>
            <w:tcW w:type="dxa" w:w="2880"/>
          </w:tcPr>
          <w:p>
            <w:r>
              <w:t>data.standardMetafieldDefinitionEnable.createdDefinition.id</w:t>
            </w:r>
          </w:p>
        </w:tc>
        <w:tc>
          <w:tcPr>
            <w:tcW w:type="dxa" w:w="2880"/>
          </w:tcPr>
          <w:p>
            <w:r>
              <w:t>ID</w:t>
            </w:r>
          </w:p>
        </w:tc>
        <w:tc>
          <w:tcPr>
            <w:tcW w:type="dxa" w:w="2880"/>
          </w:tcPr>
          <w:p>
            <w:r>
              <w:t>Globally-unique ID.</w:t>
            </w:r>
          </w:p>
        </w:tc>
      </w:tr>
      <w:tr>
        <w:tc>
          <w:tcPr>
            <w:tcW w:type="dxa" w:w="2880"/>
          </w:tcPr>
          <w:p>
            <w:r>
              <w:t>data.standardMetafieldDefinitionEnable.createdDefinition.key</w:t>
            </w:r>
          </w:p>
        </w:tc>
        <w:tc>
          <w:tcPr>
            <w:tcW w:type="dxa" w:w="2880"/>
          </w:tcPr>
          <w:p>
            <w:r>
              <w:t>String</w:t>
            </w:r>
          </w:p>
        </w:tc>
        <w:tc>
          <w:tcPr>
            <w:tcW w:type="dxa" w:w="2880"/>
          </w:tcPr>
          <w:p>
            <w:r>
              <w:t>Unique identifier within its namespace.</w:t>
            </w:r>
          </w:p>
        </w:tc>
      </w:tr>
      <w:tr>
        <w:tc>
          <w:tcPr>
            <w:tcW w:type="dxa" w:w="2880"/>
          </w:tcPr>
          <w:p>
            <w:r>
              <w:t>data.standardMetafieldDefinitionEnable.createdDefinition.metafields</w:t>
            </w:r>
          </w:p>
        </w:tc>
        <w:tc>
          <w:tcPr>
            <w:tcW w:type="dxa" w:w="2880"/>
          </w:tcPr>
          <w:p>
            <w:r>
              <w:t>MetafieldConnection</w:t>
            </w:r>
          </w:p>
        </w:tc>
        <w:tc>
          <w:tcPr>
            <w:tcW w:type="dxa" w:w="2880"/>
          </w:tcPr>
          <w:p>
            <w:r>
              <w:t>Metafields that belong to the definition.</w:t>
            </w:r>
          </w:p>
        </w:tc>
      </w:tr>
      <w:tr>
        <w:tc>
          <w:tcPr>
            <w:tcW w:type="dxa" w:w="2880"/>
          </w:tcPr>
          <w:p>
            <w:r>
              <w:t>data.standardMetafieldDefinitionEnable.createdDefinition.metafields.edges</w:t>
            </w:r>
          </w:p>
        </w:tc>
        <w:tc>
          <w:tcPr>
            <w:tcW w:type="dxa" w:w="2880"/>
          </w:tcPr>
          <w:p>
            <w:r>
              <w:t>MetafieldEdge[]</w:t>
            </w:r>
          </w:p>
        </w:tc>
        <w:tc>
          <w:tcPr>
            <w:tcW w:type="dxa" w:w="2880"/>
          </w:tcPr>
          <w:p>
            <w:r>
              <w:t>Connection edges (cursor + node).</w:t>
            </w:r>
          </w:p>
        </w:tc>
      </w:tr>
      <w:tr>
        <w:tc>
          <w:tcPr>
            <w:tcW w:type="dxa" w:w="2880"/>
          </w:tcPr>
          <w:p>
            <w:r>
              <w:t>data.standardMetafieldDefinitionEnable.createdDefinition.metafields.nodes</w:t>
            </w:r>
          </w:p>
        </w:tc>
        <w:tc>
          <w:tcPr>
            <w:tcW w:type="dxa" w:w="2880"/>
          </w:tcPr>
          <w:p>
            <w:r>
              <w:t>Metafield[]</w:t>
            </w:r>
          </w:p>
        </w:tc>
        <w:tc>
          <w:tcPr>
            <w:tcW w:type="dxa" w:w="2880"/>
          </w:tcPr>
          <w:p>
            <w:r>
              <w:t>List of metafield nodes.</w:t>
            </w:r>
          </w:p>
        </w:tc>
      </w:tr>
      <w:tr>
        <w:tc>
          <w:tcPr>
            <w:tcW w:type="dxa" w:w="2880"/>
          </w:tcPr>
          <w:p>
            <w:r>
              <w:t>data.standardMetafieldDefinitionEnable.createdDefinition.metafields.pageInfo</w:t>
            </w:r>
          </w:p>
        </w:tc>
        <w:tc>
          <w:tcPr>
            <w:tcW w:type="dxa" w:w="2880"/>
          </w:tcPr>
          <w:p>
            <w:r>
              <w:t>PageInfo</w:t>
            </w:r>
          </w:p>
        </w:tc>
        <w:tc>
          <w:tcPr>
            <w:tcW w:type="dxa" w:w="2880"/>
          </w:tcPr>
          <w:p>
            <w:r>
              <w:t>Cursor pagination info.</w:t>
            </w:r>
          </w:p>
        </w:tc>
      </w:tr>
      <w:tr>
        <w:tc>
          <w:tcPr>
            <w:tcW w:type="dxa" w:w="2880"/>
          </w:tcPr>
          <w:p>
            <w:r>
              <w:t>data.standardMetafieldDefinitionEnable.createdDefinition.metafieldsCount</w:t>
            </w:r>
          </w:p>
        </w:tc>
        <w:tc>
          <w:tcPr>
            <w:tcW w:type="dxa" w:w="2880"/>
          </w:tcPr>
          <w:p>
            <w:r>
              <w:t>Int</w:t>
            </w:r>
          </w:p>
        </w:tc>
        <w:tc>
          <w:tcPr>
            <w:tcW w:type="dxa" w:w="2880"/>
          </w:tcPr>
          <w:p>
            <w:r>
              <w:t>Count of metafields belonging to the definition.</w:t>
            </w:r>
          </w:p>
        </w:tc>
      </w:tr>
      <w:tr>
        <w:tc>
          <w:tcPr>
            <w:tcW w:type="dxa" w:w="2880"/>
          </w:tcPr>
          <w:p>
            <w:r>
              <w:t>data.standardMetafieldDefinitionEnable.createdDefinition.name</w:t>
            </w:r>
          </w:p>
        </w:tc>
        <w:tc>
          <w:tcPr>
            <w:tcW w:type="dxa" w:w="2880"/>
          </w:tcPr>
          <w:p>
            <w:r>
              <w:t>String</w:t>
            </w:r>
          </w:p>
        </w:tc>
        <w:tc>
          <w:tcPr>
            <w:tcW w:type="dxa" w:w="2880"/>
          </w:tcPr>
          <w:p>
            <w:r>
              <w:t>Human-readable name.</w:t>
            </w:r>
          </w:p>
        </w:tc>
      </w:tr>
      <w:tr>
        <w:tc>
          <w:tcPr>
            <w:tcW w:type="dxa" w:w="2880"/>
          </w:tcPr>
          <w:p>
            <w:r>
              <w:t>data.standardMetafieldDefinitionEnable.createdDefinition.namespace</w:t>
            </w:r>
          </w:p>
        </w:tc>
        <w:tc>
          <w:tcPr>
            <w:tcW w:type="dxa" w:w="2880"/>
          </w:tcPr>
          <w:p>
            <w:r>
              <w:t>String</w:t>
            </w:r>
          </w:p>
        </w:tc>
        <w:tc>
          <w:tcPr>
            <w:tcW w:type="dxa" w:w="2880"/>
          </w:tcPr>
          <w:p>
            <w:r>
              <w:t>Container/group namespace.</w:t>
            </w:r>
          </w:p>
        </w:tc>
      </w:tr>
      <w:tr>
        <w:tc>
          <w:tcPr>
            <w:tcW w:type="dxa" w:w="2880"/>
          </w:tcPr>
          <w:p>
            <w:r>
              <w:t>data.standardMetafieldDefinitionEnable.createdDefinition.ownerType</w:t>
            </w:r>
          </w:p>
        </w:tc>
        <w:tc>
          <w:tcPr>
            <w:tcW w:type="dxa" w:w="2880"/>
          </w:tcPr>
          <w:p>
            <w:r>
              <w:t>MetafieldOwnerType</w:t>
            </w:r>
          </w:p>
        </w:tc>
        <w:tc>
          <w:tcPr>
            <w:tcW w:type="dxa" w:w="2880"/>
          </w:tcPr>
          <w:p>
            <w:r>
              <w:t>Resource type the definition is attached to.</w:t>
            </w:r>
          </w:p>
        </w:tc>
      </w:tr>
      <w:tr>
        <w:tc>
          <w:tcPr>
            <w:tcW w:type="dxa" w:w="2880"/>
          </w:tcPr>
          <w:p>
            <w:r>
              <w:t>data.standardMetafieldDefinitionEnable.createdDefinition.pinnedPosition</w:t>
            </w:r>
          </w:p>
        </w:tc>
        <w:tc>
          <w:tcPr>
            <w:tcW w:type="dxa" w:w="2880"/>
          </w:tcPr>
          <w:p>
            <w:r>
              <w:t>Int</w:t>
            </w:r>
          </w:p>
        </w:tc>
        <w:tc>
          <w:tcPr>
            <w:tcW w:type="dxa" w:w="2880"/>
          </w:tcPr>
          <w:p>
            <w:r>
              <w:t>Position in the pinned list.</w:t>
            </w:r>
          </w:p>
        </w:tc>
      </w:tr>
      <w:tr>
        <w:tc>
          <w:tcPr>
            <w:tcW w:type="dxa" w:w="2880"/>
          </w:tcPr>
          <w:p>
            <w:r>
              <w:t>data.standardMetafieldDefinitionEnable.createdDefinition.standardTemplate</w:t>
            </w:r>
          </w:p>
        </w:tc>
        <w:tc>
          <w:tcPr>
            <w:tcW w:type="dxa" w:w="2880"/>
          </w:tcPr>
          <w:p>
            <w:r>
              <w:t>StandardMetafieldDefinitionTemplate</w:t>
            </w:r>
          </w:p>
        </w:tc>
        <w:tc>
          <w:tcPr>
            <w:tcW w:type="dxa" w:w="2880"/>
          </w:tcPr>
          <w:p>
            <w:r>
              <w:t>Standard template associated with the definition.</w:t>
            </w:r>
          </w:p>
        </w:tc>
      </w:tr>
      <w:tr>
        <w:tc>
          <w:tcPr>
            <w:tcW w:type="dxa" w:w="2880"/>
          </w:tcPr>
          <w:p>
            <w:r>
              <w:t>data.standardMetafieldDefinitionEnable.createdDefinition.standardTemplate.description</w:t>
            </w:r>
          </w:p>
        </w:tc>
        <w:tc>
          <w:tcPr>
            <w:tcW w:type="dxa" w:w="2880"/>
          </w:tcPr>
          <w:p>
            <w:r>
              <w:t>String</w:t>
            </w:r>
          </w:p>
        </w:tc>
        <w:tc>
          <w:tcPr>
            <w:tcW w:type="dxa" w:w="2880"/>
          </w:tcPr>
          <w:p>
            <w:r>
              <w:t>Description of the standard metafield definition.</w:t>
            </w:r>
          </w:p>
        </w:tc>
      </w:tr>
      <w:tr>
        <w:tc>
          <w:tcPr>
            <w:tcW w:type="dxa" w:w="2880"/>
          </w:tcPr>
          <w:p>
            <w:r>
              <w:t>data.standardMetafieldDefinitionEnable.createdDefinition.standardTemplate.id</w:t>
            </w:r>
          </w:p>
        </w:tc>
        <w:tc>
          <w:tcPr>
            <w:tcW w:type="dxa" w:w="2880"/>
          </w:tcPr>
          <w:p>
            <w:r>
              <w:t>ID</w:t>
            </w:r>
          </w:p>
        </w:tc>
        <w:tc>
          <w:tcPr>
            <w:tcW w:type="dxa" w:w="2880"/>
          </w:tcPr>
          <w:p>
            <w:r>
              <w:t>Globally-unique ID.</w:t>
            </w:r>
          </w:p>
        </w:tc>
      </w:tr>
      <w:tr>
        <w:tc>
          <w:tcPr>
            <w:tcW w:type="dxa" w:w="2880"/>
          </w:tcPr>
          <w:p>
            <w:r>
              <w:t>data.standardMetafieldDefinitionEnable.createdDefinition.standardTemplate.key</w:t>
            </w:r>
          </w:p>
        </w:tc>
        <w:tc>
          <w:tcPr>
            <w:tcW w:type="dxa" w:w="2880"/>
          </w:tcPr>
          <w:p>
            <w:r>
              <w:t>String</w:t>
            </w:r>
          </w:p>
        </w:tc>
        <w:tc>
          <w:tcPr>
            <w:tcW w:type="dxa" w:w="2880"/>
          </w:tcPr>
          <w:p>
            <w:r>
              <w:t>Key owned by the definition after activation.</w:t>
            </w:r>
          </w:p>
        </w:tc>
      </w:tr>
      <w:tr>
        <w:tc>
          <w:tcPr>
            <w:tcW w:type="dxa" w:w="2880"/>
          </w:tcPr>
          <w:p>
            <w:r>
              <w:t>data.standardMetafieldDefinitionEnable.createdDefinition.standardTemplate.name</w:t>
            </w:r>
          </w:p>
        </w:tc>
        <w:tc>
          <w:tcPr>
            <w:tcW w:type="dxa" w:w="2880"/>
          </w:tcPr>
          <w:p>
            <w:r>
              <w:t>String</w:t>
            </w:r>
          </w:p>
        </w:tc>
        <w:tc>
          <w:tcPr>
            <w:tcW w:type="dxa" w:w="2880"/>
          </w:tcPr>
          <w:p>
            <w:r>
              <w:t>Human-readable name for the standard definition.</w:t>
            </w:r>
          </w:p>
        </w:tc>
      </w:tr>
      <w:tr>
        <w:tc>
          <w:tcPr>
            <w:tcW w:type="dxa" w:w="2880"/>
          </w:tcPr>
          <w:p>
            <w:r>
              <w:t>data.standardMetafieldDefinitionEnable.createdDefinition.standardTemplate.namespace</w:t>
            </w:r>
          </w:p>
        </w:tc>
        <w:tc>
          <w:tcPr>
            <w:tcW w:type="dxa" w:w="2880"/>
          </w:tcPr>
          <w:p>
            <w:r>
              <w:t>String</w:t>
            </w:r>
          </w:p>
        </w:tc>
        <w:tc>
          <w:tcPr>
            <w:tcW w:type="dxa" w:w="2880"/>
          </w:tcPr>
          <w:p>
            <w:r>
              <w:t>Namespace owned by the definition after activation.</w:t>
            </w:r>
          </w:p>
        </w:tc>
      </w:tr>
      <w:tr>
        <w:tc>
          <w:tcPr>
            <w:tcW w:type="dxa" w:w="2880"/>
          </w:tcPr>
          <w:p>
            <w:r>
              <w:t>data.standardMetafieldDefinitionEnable.createdDefinition.standardTemplate.ownerTypes</w:t>
            </w:r>
          </w:p>
        </w:tc>
        <w:tc>
          <w:tcPr>
            <w:tcW w:type="dxa" w:w="2880"/>
          </w:tcPr>
          <w:p>
            <w:r>
              <w:t>MetafieldOwnerType</w:t>
            </w:r>
          </w:p>
        </w:tc>
        <w:tc>
          <w:tcPr>
            <w:tcW w:type="dxa" w:w="2880"/>
          </w:tcPr>
          <w:p>
            <w:r>
              <w:t>Resource types the standard definition can be applied to.</w:t>
            </w:r>
          </w:p>
        </w:tc>
      </w:tr>
      <w:tr>
        <w:tc>
          <w:tcPr>
            <w:tcW w:type="dxa" w:w="2880"/>
          </w:tcPr>
          <w:p>
            <w:r>
              <w:t>data.standardMetafieldDefinitionEnable.createdDefinition.standardTemplate.type</w:t>
            </w:r>
          </w:p>
        </w:tc>
        <w:tc>
          <w:tcPr>
            <w:tcW w:type="dxa" w:w="2880"/>
          </w:tcPr>
          <w:p>
            <w:r>
              <w:t>MetafieldDefinitionType</w:t>
            </w:r>
          </w:p>
        </w:tc>
        <w:tc>
          <w:tcPr>
            <w:tcW w:type="dxa" w:w="2880"/>
          </w:tcPr>
          <w:p>
            <w:r>
              <w:t>Associated metafield definition type.</w:t>
            </w:r>
          </w:p>
        </w:tc>
      </w:tr>
      <w:tr>
        <w:tc>
          <w:tcPr>
            <w:tcW w:type="dxa" w:w="2880"/>
          </w:tcPr>
          <w:p>
            <w:r>
              <w:t>data.standardMetafieldDefinitionEnable.createdDefinition.standardTemplate.type.category</w:t>
            </w:r>
          </w:p>
        </w:tc>
        <w:tc>
          <w:tcPr>
            <w:tcW w:type="dxa" w:w="2880"/>
          </w:tcPr>
          <w:p>
            <w:r>
              <w:t>String</w:t>
            </w:r>
          </w:p>
        </w:tc>
        <w:tc>
          <w:tcPr>
            <w:tcW w:type="dxa" w:w="2880"/>
          </w:tcPr>
          <w:p>
            <w:r>
              <w:t>Category associated with the type.</w:t>
            </w:r>
          </w:p>
        </w:tc>
      </w:tr>
      <w:tr>
        <w:tc>
          <w:tcPr>
            <w:tcW w:type="dxa" w:w="2880"/>
          </w:tcPr>
          <w:p>
            <w:r>
              <w:t>data.standardMetafieldDefinitionEnable.createdDefinition.standardTemplate.type.name</w:t>
            </w:r>
          </w:p>
        </w:tc>
        <w:tc>
          <w:tcPr>
            <w:tcW w:type="dxa" w:w="2880"/>
          </w:tcPr>
          <w:p>
            <w:r>
              <w:t>String</w:t>
            </w:r>
          </w:p>
        </w:tc>
        <w:tc>
          <w:tcPr>
            <w:tcW w:type="dxa" w:w="2880"/>
          </w:tcPr>
          <w:p>
            <w:r>
              <w:t>Name of the type.</w:t>
            </w:r>
          </w:p>
        </w:tc>
      </w:tr>
      <w:tr>
        <w:tc>
          <w:tcPr>
            <w:tcW w:type="dxa" w:w="2880"/>
          </w:tcPr>
          <w:p>
            <w:r>
              <w:t>data.standardMetafieldDefinitionEnable.createdDefinition.standardTemplate.type.supportedValidations</w:t>
            </w:r>
          </w:p>
        </w:tc>
        <w:tc>
          <w:tcPr>
            <w:tcW w:type="dxa" w:w="2880"/>
          </w:tcPr>
          <w:p>
            <w:r>
              <w:t>MetafieldDefinitionSupportedValidation</w:t>
            </w:r>
          </w:p>
        </w:tc>
        <w:tc>
          <w:tcPr>
            <w:tcW w:type="dxa" w:w="2880"/>
          </w:tcPr>
          <w:p>
            <w:r>
              <w:t>Supported validations for the type.</w:t>
            </w:r>
          </w:p>
        </w:tc>
      </w:tr>
      <w:tr>
        <w:tc>
          <w:tcPr>
            <w:tcW w:type="dxa" w:w="2880"/>
          </w:tcPr>
          <w:p>
            <w:r>
              <w:t>data.standardMetafieldDefinitionEnable.createdDefinition.standardTemplate.type.supportsDefinitionMigrations</w:t>
            </w:r>
          </w:p>
        </w:tc>
        <w:tc>
          <w:tcPr>
            <w:tcW w:type="dxa" w:w="2880"/>
          </w:tcPr>
          <w:p>
            <w:r>
              <w:t>Boolean</w:t>
            </w:r>
          </w:p>
        </w:tc>
        <w:tc>
          <w:tcPr>
            <w:tcW w:type="dxa" w:w="2880"/>
          </w:tcPr>
          <w:p>
            <w:r>
              <w:t>Whether definition migrations are supported.</w:t>
            </w:r>
          </w:p>
        </w:tc>
      </w:tr>
      <w:tr>
        <w:tc>
          <w:tcPr>
            <w:tcW w:type="dxa" w:w="2880"/>
          </w:tcPr>
          <w:p>
            <w:r>
              <w:t>data.standardMetafieldDefinitionEnable.createdDefinition.standardTemplate.type.valueType</w:t>
            </w:r>
          </w:p>
        </w:tc>
        <w:tc>
          <w:tcPr>
            <w:tcW w:type="dxa" w:w="2880"/>
          </w:tcPr>
          <w:p>
            <w:r>
              <w:t>MetafieldValueType</w:t>
            </w:r>
          </w:p>
        </w:tc>
        <w:tc>
          <w:tcPr>
            <w:tcW w:type="dxa" w:w="2880"/>
          </w:tcPr>
          <w:p>
            <w:r>
              <w:t>Value type for metafields created with this definition type.</w:t>
            </w:r>
          </w:p>
        </w:tc>
      </w:tr>
      <w:tr>
        <w:tc>
          <w:tcPr>
            <w:tcW w:type="dxa" w:w="2880"/>
          </w:tcPr>
          <w:p>
            <w:r>
              <w:t>data.standardMetafieldDefinitionEnable.createdDefinition.standardTemplate.validations</w:t>
            </w:r>
          </w:p>
        </w:tc>
        <w:tc>
          <w:tcPr>
            <w:tcW w:type="dxa" w:w="2880"/>
          </w:tcPr>
          <w:p>
            <w:r>
              <w:t>MetafieldDefinitionValidation</w:t>
            </w:r>
          </w:p>
        </w:tc>
        <w:tc>
          <w:tcPr>
            <w:tcW w:type="dxa" w:w="2880"/>
          </w:tcPr>
          <w:p>
            <w:r>
              <w:t>Configured validations for the standard definition.</w:t>
            </w:r>
          </w:p>
        </w:tc>
      </w:tr>
      <w:tr>
        <w:tc>
          <w:tcPr>
            <w:tcW w:type="dxa" w:w="2880"/>
          </w:tcPr>
          <w:p>
            <w:r>
              <w:t>data.standardMetafieldDefinitionEnable.createdDefinition.standardTemplate.visibleToStorefrontApi</w:t>
            </w:r>
          </w:p>
        </w:tc>
        <w:tc>
          <w:tcPr>
            <w:tcW w:type="dxa" w:w="2880"/>
          </w:tcPr>
          <w:p>
            <w:r>
              <w:t>Boolean</w:t>
            </w:r>
          </w:p>
        </w:tc>
        <w:tc>
          <w:tcPr>
            <w:tcW w:type="dxa" w:w="2880"/>
          </w:tcPr>
          <w:p>
            <w:r>
              <w:t>Whether metafields are visible by default in Storefront API.</w:t>
            </w:r>
          </w:p>
        </w:tc>
      </w:tr>
      <w:tr>
        <w:tc>
          <w:tcPr>
            <w:tcW w:type="dxa" w:w="2880"/>
          </w:tcPr>
          <w:p>
            <w:r>
              <w:t>data.standardMetafieldDefinitionEnable.createdDefinition.type</w:t>
            </w:r>
          </w:p>
        </w:tc>
        <w:tc>
          <w:tcPr>
            <w:tcW w:type="dxa" w:w="2880"/>
          </w:tcPr>
          <w:p>
            <w:r>
              <w:t>MetafieldDefinitionType</w:t>
            </w:r>
          </w:p>
        </w:tc>
        <w:tc>
          <w:tcPr>
            <w:tcW w:type="dxa" w:w="2880"/>
          </w:tcPr>
          <w:p>
            <w:r>
              <w:t>Type of data stored by metafields under this definition.</w:t>
            </w:r>
          </w:p>
        </w:tc>
      </w:tr>
      <w:tr>
        <w:tc>
          <w:tcPr>
            <w:tcW w:type="dxa" w:w="2880"/>
          </w:tcPr>
          <w:p>
            <w:r>
              <w:t>data.standardMetafieldDefinitionEnable.createdDefinition.useAsCollectionCondition</w:t>
            </w:r>
          </w:p>
        </w:tc>
        <w:tc>
          <w:tcPr>
            <w:tcW w:type="dxa" w:w="2880"/>
          </w:tcPr>
          <w:p>
            <w:r>
              <w:t>Boolean</w:t>
            </w:r>
          </w:p>
        </w:tc>
        <w:tc>
          <w:tcPr>
            <w:tcW w:type="dxa" w:w="2880"/>
          </w:tcPr>
          <w:p>
            <w:r>
              <w:t>Whether usable as a collection condition.</w:t>
            </w:r>
          </w:p>
        </w:tc>
      </w:tr>
      <w:tr>
        <w:tc>
          <w:tcPr>
            <w:tcW w:type="dxa" w:w="2880"/>
          </w:tcPr>
          <w:p>
            <w:r>
              <w:t>data.standardMetafieldDefinitionEnable.createdDefinition.validationStatus</w:t>
            </w:r>
          </w:p>
        </w:tc>
        <w:tc>
          <w:tcPr>
            <w:tcW w:type="dxa" w:w="2880"/>
          </w:tcPr>
          <w:p>
            <w:r>
              <w:t>MetafieldDefinitionValidationStatus</w:t>
            </w:r>
          </w:p>
        </w:tc>
        <w:tc>
          <w:tcPr>
            <w:tcW w:type="dxa" w:w="2880"/>
          </w:tcPr>
          <w:p>
            <w:r>
              <w:t>Validation status for metafields under the definition.</w:t>
            </w:r>
          </w:p>
        </w:tc>
      </w:tr>
      <w:tr>
        <w:tc>
          <w:tcPr>
            <w:tcW w:type="dxa" w:w="2880"/>
          </w:tcPr>
          <w:p>
            <w:r>
              <w:t>data.standardMetafieldDefinitionEnable.createdDefinition.validations</w:t>
            </w:r>
          </w:p>
        </w:tc>
        <w:tc>
          <w:tcPr>
            <w:tcW w:type="dxa" w:w="2880"/>
          </w:tcPr>
          <w:p>
            <w:r>
              <w:t>MetafieldDefinitionValidation</w:t>
            </w:r>
          </w:p>
        </w:tc>
        <w:tc>
          <w:tcPr>
            <w:tcW w:type="dxa" w:w="2880"/>
          </w:tcPr>
          <w:p>
            <w:r>
              <w:t>Validation options for metafields under the definition.</w:t>
            </w:r>
          </w:p>
        </w:tc>
      </w:tr>
      <w:tr>
        <w:tc>
          <w:tcPr>
            <w:tcW w:type="dxa" w:w="2880"/>
          </w:tcPr>
          <w:p>
            <w:r>
              <w:t>data.standardMetafieldDefinitionEnable.userErrors</w:t>
            </w:r>
          </w:p>
        </w:tc>
        <w:tc>
          <w:tcPr>
            <w:tcW w:type="dxa" w:w="2880"/>
          </w:tcPr>
          <w:p>
            <w:r>
              <w:t>StandardMetafieldDefinitionEnableUserError[]</w:t>
            </w:r>
          </w:p>
        </w:tc>
        <w:tc>
          <w:tcPr>
            <w:tcW w:type="dxa" w:w="2880"/>
          </w:tcPr>
          <w:p>
            <w:r>
              <w:t>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standardMetafieldDefinitionEnable($ownerType: MetafieldOwnerType, $id: ID, $namespace: String, $key: String, $pin: Boolean) { standardMetafieldDefinitionEnable(ownerType: $ownerType, id: $id, namespace: $namespace, key: $key, pin: $pin) { createdDefinition { id name namespace key ownerType pinnedPosition } userErrors { field message } } }",</w:t>
        <w:br/>
        <w:t xml:space="preserve"> "variables": {</w:t>
        <w:br/>
        <w:t xml:space="preserve"> "ownerType": "PRODUCT",</w:t>
        <w:br/>
        <w:t xml:space="preserve"> "id": "gid://shopify/StandardMetafieldDefinitionTemplate/1234567890",</w:t>
        <w:br/>
        <w:t xml:space="preserve"> "pin": true</w:t>
        <w:br/>
        <w:t xml:space="preserve">    }</w:t>
        <w:br/>
        <w:t xml:space="preserve">  }'</w:t>
      </w:r>
    </w:p>
    <w:p>
      <w:pPr>
        <w:pStyle w:val="Heading3"/>
      </w:pPr>
      <w:r>
        <w:t>Example Usage</w:t>
      </w:r>
    </w:p>
    <w:p>
      <w:pPr>
        <w:pStyle w:val="Heading3"/>
      </w:pPr>
      <w:r>
        <w:t>Example 1: Enable by Template ID</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($ownerType: MetafieldOwnerType, $id: ID) { standardMetafieldDefinitionEnable(ownerType: $ownerType, id: $id) { createdDefinition { id name namespace key ownerType } userErrors { field message } } }",</w:t>
        <w:br/>
        <w:t xml:space="preserve"> "variables": {</w:t>
        <w:br/>
        <w:t xml:space="preserve"> "ownerType": "PRODUCT",</w:t>
        <w:br/>
        <w:t xml:space="preserve"> "id": "gid://shopify/StandardMetafieldDefinitionTemplate/1234567890"</w:t>
        <w:br/>
        <w:t xml:space="preserve">    }</w:t>
        <w:br/>
        <w:t xml:space="preserve">  }'</w:t>
      </w:r>
    </w:p>
    <w:p>
      <w:pPr>
        <w:pStyle w:val="Heading3"/>
      </w:pPr>
      <w:r>
        <w:t>Example 2: Enable by Namespace + Key</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($ownerType: MetafieldOwnerType, $namespace: String, $key: String) { standardMetafieldDefinitionEnable(ownerType: $ownerType, namespace: $namespace, key: $key) { createdDefinition { id name namespace key ownerType } userErrors { field message } } }",</w:t>
        <w:br/>
        <w:t xml:space="preserve"> "variables": {</w:t>
        <w:br/>
        <w:t xml:space="preserve"> "ownerType": "PRODUCT",</w:t>
        <w:br/>
        <w:t xml:space="preserve"> "namespace": "custom",</w:t>
        <w:br/>
        <w:t xml:space="preserve"> "key": "care_instructions"</w:t>
        <w:br/>
        <w:t xml:space="preserve">    }</w:t>
        <w:br/>
        <w:t xml:space="preserve">  }'</w:t>
      </w:r>
    </w:p>
    <w:p>
      <w:pPr>
        <w:pStyle w:val="Heading3"/>
      </w:pPr>
      <w:r>
        <w:t>Example 3: Enable and Pin</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($ownerType: MetafieldOwnerType, $id: ID, $pin: Boolean) { standardMetafieldDefinitionEnable(ownerType: $ownerType, id: $id, pin: $pin) { createdDefinition { id name pinnedPosition } userErrors { field message } } }",</w:t>
        <w:br/>
        <w:t xml:space="preserve"> "variables": {</w:t>
        <w:br/>
        <w:t xml:space="preserve"> "ownerType": "PRODUCT",</w:t>
        <w:br/>
        <w:t xml:space="preserve"> "id": "gid://shopify/StandardMetafieldDefinitionTemplate/1234567890",</w:t>
        <w:br/>
        <w:t xml:space="preserve"> "pin": true</w:t>
        <w:br/>
        <w:t xml:space="preserve">    }</w:t>
        <w:br/>
        <w:t xml:space="preserve">  }'</w:t>
      </w:r>
    </w:p>
    <w:p>
      <w:pPr>
        <w:pStyle w:val="Heading3"/>
      </w:pPr>
      <w:r>
        <w:t>Behavior</w:t>
      </w:r>
    </w:p>
    <w:p>
      <w:pPr>
        <w:pStyle w:val="ListBullet"/>
      </w:pPr>
      <w:r>
        <w:t>Activates the specified standard metafield definition template.</w:t>
      </w:r>
    </w:p>
    <w:p>
      <w:pPr>
        <w:pStyle w:val="ListBullet"/>
      </w:pPr>
      <w:r>
        <w:t>Creates the corresponding MetafieldDefinition.</w:t>
      </w:r>
    </w:p>
    <w:p>
      <w:pPr>
        <w:pStyle w:val="ListBullet"/>
      </w:pPr>
      <w:r>
        <w:t>Returns the created definition in createdDefinition and any issues in userErrors.</w:t>
      </w:r>
    </w:p>
    <w:p>
      <w:pPr>
        <w:pStyle w:val="Heading3"/>
      </w:pPr>
      <w:r>
        <w:t>Notes</w:t>
      </w:r>
    </w:p>
    <w:p>
      <w:pPr>
        <w:pStyle w:val="ListBullet"/>
      </w:pPr>
      <w:r>
        <w:t>Refer to Shopify’s list of standard metafield definition templates to find valid template identifiers and metadata.</w:t>
      </w:r>
    </w:p>
    <w:p>
      <w:pPr>
        <w:pStyle w:val="ListBullet"/>
      </w:pPr>
      <w:r>
        <w:t>userErrors is the primary place to look for validation/activation issues specific to the mutation.</w:t>
      </w:r>
    </w:p>
    <w:p>
      <w:r>
        <w:br w:type="page"/>
      </w:r>
    </w:p>
    <w:p>
      <w:pPr>
        <w:pStyle w:val="Heading2"/>
      </w:pPr>
      <w:r>
        <w:t>533. [POST] Enable a Standard Metaobject Definition (from Template)</w:t>
      </w:r>
    </w:p>
    <w:p>
      <w:r>
        <w:rPr>
          <w:b/>
        </w:rPr>
        <w:t xml:space="preserve">Endpoint: </w:t>
      </w:r>
      <w:r>
        <w:rPr>
          <w:rFonts w:ascii="Courier New" w:hAnsi="Courier New"/>
          <w:sz w:val="18"/>
        </w:rPr>
        <w:t>/admin/api/2026-01/graphql.json</w:t>
      </w:r>
    </w:p>
    <w:p>
      <w:pPr>
        <w:pStyle w:val="Heading3"/>
      </w:pPr>
      <w:r>
        <w:t>Prerequisites</w:t>
      </w:r>
    </w:p>
    <w:p>
      <w:pPr>
        <w:pStyle w:val="ListBullet"/>
      </w:pPr>
      <w:r>
        <w:t>The metaobject definition type value you want to enable (string).</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Enables a specified standard metaobject definition using its standard template. Returns the enabled metaobject definition and any user errors.</w:t>
      </w:r>
    </w:p>
    <w:p>
      <w:pPr>
        <w:pStyle w:val="Heading3"/>
      </w:pPr>
      <w:r>
        <w:t>Enforcement Rules</w:t>
      </w:r>
    </w:p>
    <w:p>
      <w:pPr>
        <w:pStyle w:val="ListBullet"/>
      </w:pPr>
      <w:r>
        <w:t>This is a GraphQL Admin API operation and must be called via POST to /admin/api/2026-01/graphql.json.</w:t>
      </w:r>
    </w:p>
    <w:p>
      <w:pPr>
        <w:pStyle w:val="ListBullet"/>
      </w:pPr>
      <w:r>
        <w:t>When executing, send GraphQL variables in the request body, not as query parameters.</w:t>
      </w:r>
    </w:p>
    <w:p>
      <w:pPr>
        <w:pStyle w:val="ListBullet"/>
      </w:pPr>
      <w:r>
        <w:t>Do not send GraphQL input values in the URL.</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GraphQL mutation. Must include type.</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the metaobject definition to enable.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(for clients that send it).</w:t>
            </w:r>
          </w:p>
        </w:tc>
      </w:tr>
    </w:tbl>
    <w:p/>
    <w:p>
      <w:pPr>
        <w:pStyle w:val="Heading3"/>
      </w:pPr>
      <w:r>
        <w:t>GraphQL Mutation</w:t>
      </w:r>
    </w:p>
    <w:p>
      <w:r>
        <w:rPr>
          <w:b/>
          <w:color w:val="666666"/>
          <w:sz w:val="16"/>
        </w:rPr>
        <w:t>[json]</w:t>
      </w:r>
    </w:p>
    <w:p>
      <w:pPr>
        <w:shd w:fill="F2F2F2" w:val="clear"/>
      </w:pPr>
      <w:r>
        <w:rPr>
          <w:rFonts w:ascii="Courier New" w:hAnsi="Courier New"/>
          <w:sz w:val="17"/>
        </w:rPr>
        <w:t>{</w:t>
        <w:br/>
        <w:t xml:space="preserve"> "query": "mutation standardMetaobjectDefinitionEnable($type: String!) { standardMetaobjectDefinitionEnable(type: $type) { metaobjectDefinition { id type name description displayNameKey hasThumbnailField metaobjectsCount access { admin customerAccount storefront } capabilities { onlineStore { enabled data { canCreateRedirects urlHandle } } publishable { enabled } renderable { enabled data { metaDescriptionKey metaTitleKey } } translatable { enabled } } standardTemplate { name type description displayNameKey } createdByApp { id apiKey title handle } createdByStaff { id email name } } userErrors { field message } } }",</w:t>
        <w:br/>
        <w:t xml:space="preserve"> "variables": {</w:t>
        <w:br/>
        <w:t xml:space="preserve"> "type": "your_metaobject_type"</w:t>
        <w:br/>
        <w:t xml:space="preserve"> }</w:t>
        <w:br/>
        <w:t>}</w:t>
      </w:r>
    </w:p>
    <w:p>
      <w:r>
        <w:rPr>
          <w:b/>
        </w:rPr>
        <w:t>Note: Note: The scraped content lists many additional nested fields available under metaobjectDefinition (for example, deeper createdByApp.banner.metafield.definition...). Include only the fields you need in the selection set.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"standardMetaobjectDefinitionEnable": {</w:t>
        <w:br/>
        <w:t xml:space="preserve"> "metaobjectDefinition": {</w:t>
        <w:br/>
        <w:t xml:space="preserve"> "id": "gid://shopify/MetaobjectDefinition/1234567890",</w:t>
        <w:br/>
        <w:t xml:space="preserve"> "type": "brand",</w:t>
        <w:br/>
        <w:t xml:space="preserve"> "name": "Brand",</w:t>
        <w:br/>
        <w:t xml:space="preserve"> "description": "Standard Brand metaobject definition enabled from template.",</w:t>
        <w:br/>
        <w:t xml:space="preserve"> "displayNameKey": "name",</w:t>
        <w:br/>
        <w:t xml:space="preserve"> "hasThumbnailField": false,</w:t>
        <w:br/>
        <w:t xml:space="preserve"> "metaobjectsCount": 0,</w:t>
        <w:br/>
        <w:t xml:space="preserve"> "access": {</w:t>
        <w:br/>
        <w:t xml:space="preserve"> "admin": {},</w:t>
        <w:br/>
        <w:t xml:space="preserve"> "customerAccount": {},</w:t>
        <w:br/>
        <w:t xml:space="preserve"> "storefront": {}</w:t>
        <w:br/>
        <w:t xml:space="preserve"> },</w:t>
        <w:br/>
        <w:t xml:space="preserve"> "capabilities": {</w:t>
        <w:br/>
        <w:t xml:space="preserve"> "onlineStore": {</w:t>
        <w:br/>
        <w:t xml:space="preserve"> "enabled": true,</w:t>
        <w:br/>
        <w:t xml:space="preserve"> "data": {</w:t>
        <w:br/>
        <w:t xml:space="preserve"> "canCreateRedirects": true,</w:t>
        <w:br/>
        <w:t xml:space="preserve"> "urlHandle": "brands"</w:t>
        <w:br/>
        <w:t xml:space="preserve"> }</w:t>
        <w:br/>
        <w:t xml:space="preserve"> },</w:t>
        <w:br/>
        <w:t xml:space="preserve"> "publishable": {</w:t>
        <w:br/>
        <w:t xml:space="preserve"> "enabled": true</w:t>
        <w:br/>
        <w:t xml:space="preserve"> },</w:t>
        <w:br/>
        <w:t xml:space="preserve"> "renderable": {</w:t>
        <w:br/>
        <w:t xml:space="preserve"> "enabled": true,</w:t>
        <w:br/>
        <w:t xml:space="preserve"> "data": {</w:t>
        <w:br/>
        <w:t xml:space="preserve"> "metaDescriptionKey": "seo_description",</w:t>
        <w:br/>
        <w:t xml:space="preserve"> "metaTitleKey": "seo_title"</w:t>
        <w:br/>
        <w:t xml:space="preserve"> }</w:t>
        <w:br/>
        <w:t xml:space="preserve"> },</w:t>
        <w:br/>
        <w:t xml:space="preserve"> "translatable": {</w:t>
        <w:br/>
        <w:t xml:space="preserve"> "enabled": true</w:t>
        <w:br/>
        <w:t xml:space="preserve"> }</w:t>
        <w:br/>
        <w:t xml:space="preserve"> },</w:t>
        <w:br/>
        <w:t xml:space="preserve"> "standardTemplate": {</w:t>
        <w:br/>
        <w:t xml:space="preserve"> "name": "Brand",</w:t>
        <w:br/>
        <w:t xml:space="preserve"> "type": "brand",</w:t>
        <w:br/>
        <w:t xml:space="preserve"> "description": "Standard template for Brand.",</w:t>
        <w:br/>
        <w:t xml:space="preserve"> "displayNameKey": "name"</w:t>
        <w:br/>
        <w:t xml:space="preserve"> },</w:t>
        <w:br/>
        <w:t xml:space="preserve"> "createdByApp": {</w:t>
        <w:br/>
        <w:t xml:space="preserve"> "id": "gid://shopify/App/123456",</w:t>
        <w:br/>
        <w:t xml:space="preserve"> "apiKey": "abc123def456",</w:t>
        <w:br/>
        <w:t xml:space="preserve"> "title": "Example App",</w:t>
        <w:br/>
        <w:t xml:space="preserve"> "handle": "example-app"</w:t>
        <w:br/>
        <w:t xml:space="preserve"> },</w:t>
        <w:br/>
        <w:t xml:space="preserve"> "createdByStaff": {</w:t>
        <w:br/>
        <w:t xml:space="preserve"> "id": "gid://shopify/StaffMember/987654",</w:t>
        <w:br/>
        <w:t xml:space="preserve"> "email": "staff@example.com",</w:t>
        <w:br/>
        <w:t xml:space="preserve"> "name": "Alex Merchant"</w:t>
        <w:br/>
        <w:t xml:space="preserve"> }</w:t>
        <w:br/>
        <w:t xml:space="preserve"> },</w:t>
        <w:br/>
        <w:t xml:space="preserve"> "userErrors": []</w:t>
        <w:br/>
        <w:t xml:space="preserve"> }</w:t>
        <w:br/>
        <w:t xml:space="preserve"> }</w:t>
        <w:br/>
        <w:t>}</w:t>
      </w:r>
    </w:p>
    <w:p>
      <w:pPr>
        <w:pStyle w:val="Heading3"/>
      </w:pPr>
      <w:r>
        <w:t>GraphQL Error Response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$type of type String! was provided invalid value",</w:t>
        <w:br/>
        <w:t xml:space="preserve"> "locations": [{ "line": 1, "column": 52 }],</w:t>
        <w:br/>
        <w:t xml:space="preserve"> "extensions": { "code": "GRAPHQL_VALIDATION_FAILED"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data.standardMetaobjectDefinitionEnable.metaobjectDefinition</w:t>
            </w:r>
          </w:p>
        </w:tc>
        <w:tc>
          <w:tcPr>
            <w:tcW w:type="dxa" w:w="2880"/>
          </w:tcPr>
          <w:p>
            <w:r>
              <w:t>object</w:t>
            </w:r>
          </w:p>
        </w:tc>
        <w:tc>
          <w:tcPr>
            <w:tcW w:type="dxa" w:w="2880"/>
          </w:tcPr>
          <w:p>
            <w:r>
              <w:t>The metaobject definition that was enabled using the standard template.</w:t>
            </w:r>
          </w:p>
        </w:tc>
      </w:tr>
      <w:tr>
        <w:tc>
          <w:tcPr>
            <w:tcW w:type="dxa" w:w="2880"/>
          </w:tcPr>
          <w:p>
            <w:r>
              <w:t>data.standardMetaobjectDefinitionEnable.userErrors</w:t>
            </w:r>
          </w:p>
        </w:tc>
        <w:tc>
          <w:tcPr>
            <w:tcW w:type="dxa" w:w="2880"/>
          </w:tcPr>
          <w:p>
            <w:r>
              <w:t>array</w:t>
            </w:r>
          </w:p>
        </w:tc>
        <w:tc>
          <w:tcPr>
            <w:tcW w:type="dxa" w:w="2880"/>
          </w:tcPr>
          <w:p>
            <w:r>
              <w:t>List of user errors that occurred while executing the mutation.</w:t>
            </w:r>
          </w:p>
        </w:tc>
      </w:tr>
      <w:tr>
        <w:tc>
          <w:tcPr>
            <w:tcW w:type="dxa" w:w="2880"/>
          </w:tcPr>
          <w:p>
            <w:r>
              <w:t>data.standardMetaobjectDefinitionEnable.userErrors[].field</w:t>
            </w:r>
          </w:p>
        </w:tc>
        <w:tc>
          <w:tcPr>
            <w:tcW w:type="dxa" w:w="2880"/>
          </w:tcPr>
          <w:p>
            <w:r>
              <w:t>array | null</w:t>
            </w:r>
          </w:p>
        </w:tc>
        <w:tc>
          <w:tcPr>
            <w:tcW w:type="dxa" w:w="2880"/>
          </w:tcPr>
          <w:p>
            <w:r>
              <w:t>The input field path that caused the error (if provided).</w:t>
            </w:r>
          </w:p>
        </w:tc>
      </w:tr>
      <w:tr>
        <w:tc>
          <w:tcPr>
            <w:tcW w:type="dxa" w:w="2880"/>
          </w:tcPr>
          <w:p>
            <w:r>
              <w:t>data.standardMetaobjectDefinitionEnable.userErrors[].message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standardMetaobjectDefinitionEnable($type: String!) { standardMetaobjectDefinitionEnable(type: $type) { metaobjectDefinition { id type name } userErrors { field message } } }",</w:t>
        <w:br/>
        <w:t xml:space="preserve"> "variables": {</w:t>
        <w:br/>
        <w:t xml:space="preserve"> "type": "brand"</w:t>
        <w:br/>
        <w:t xml:space="preserve">    }</w:t>
        <w:br/>
        <w:t xml:space="preserve">  }'</w:t>
      </w:r>
    </w:p>
    <w:p>
      <w:pPr>
        <w:pStyle w:val="Heading3"/>
      </w:pPr>
      <w:r>
        <w:t>Example Usage</w:t>
      </w:r>
    </w:p>
    <w:p>
      <w:pPr>
        <w:pStyle w:val="Heading3"/>
      </w:pPr>
      <w:r>
        <w:t>Example 1: Enable a definition and return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($type: String!) { standardMetaobjectDefinitionEnable(type: $type) { metaobjectDefinition { id type name } userErrors { field message } } }",</w:t>
        <w:br/>
        <w:t xml:space="preserve"> "variables": { "type": "brand" }</w:t>
        <w:br/>
        <w:t xml:space="preserve">  }'</w:t>
      </w:r>
    </w:p>
    <w:p>
      <w:pPr>
        <w:pStyle w:val="Heading3"/>
      </w:pPr>
      <w:r>
        <w:t>Example 2: Request capability details (Online Store + renderable)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($type: String!) { standardMetaobjectDefinitionEnable(type: $type) { metaobjectDefinition { id type capabilities { onlineStore { enabled data { urlHandle canCreateRedirects } } renderable { enabled data { metaTitleKey metaDescriptionKey } } } } userErrors { field message } } }",</w:t>
        <w:br/>
        <w:t xml:space="preserve"> "variables": { \"type\": \"brand\" }</w:t>
        <w:br/>
        <w:t xml:space="preserve">  }'</w:t>
      </w:r>
    </w:p>
    <w:p>
      <w:pPr>
        <w:pStyle w:val="Heading3"/>
      </w:pPr>
      <w:r>
        <w:t>Notes</w:t>
      </w:r>
    </w:p>
    <w:p>
      <w:pPr>
        <w:pStyle w:val="ListBullet"/>
      </w:pPr>
      <w:r>
        <w:t>The type argument is the metaobject definition type to enable (string).</w:t>
      </w:r>
    </w:p>
    <w:p>
      <w:pPr>
        <w:pStyle w:val="ListBullet"/>
      </w:pPr>
      <w:r>
        <w:t>The selection set in the mutation controls which metaobjectDefinition fields are returned.</w:t>
      </w:r>
    </w:p>
    <w:p>
      <w:pPr>
        <w:pStyle w:val="Heading3"/>
      </w:pPr>
      <w:r>
        <w:t>Error Handling</w:t>
      </w:r>
    </w:p>
    <w:p>
      <w:pPr>
        <w:pStyle w:val="ListBullet"/>
      </w:pPr>
      <w:r>
        <w:t xml:space="preserve">GraphQL may return: </w:t>
        <w:br/>
        <w:br/>
        <w:t>data.standardMetaobjectDefinitionEnable.userErrors for domain/input errors.</w:t>
        <w:br/>
        <w:t>Top-level errors for GraphQL validation/execution failures.</w:t>
      </w:r>
    </w:p>
    <w:p>
      <w:pPr>
        <w:pStyle w:val="Heading3"/>
      </w:pPr>
      <w:r>
        <w:t>Related metaobjectDefinitions actions</w:t>
      </w:r>
    </w:p>
    <w:p>
      <w:pPr>
        <w:pStyle w:val="ListBullet"/>
      </w:pPr>
      <w:r>
        <w:t>[POST] Get Metaobject Definition by ID — /admin/api/2026-01/graphql.json</w:t>
      </w:r>
    </w:p>
    <w:p>
      <w:pPr>
        <w:pStyle w:val="ListBullet"/>
      </w:pPr>
      <w:r>
        <w:t>[POST] List Metaobject Definitions — /admin/api/2026-01/graphql.json</w:t>
      </w:r>
    </w:p>
    <w:p>
      <w:pPr>
        <w:pStyle w:val="ListBullet"/>
      </w:pPr>
      <w:r>
        <w:t>[POST] Get Metaobject Definition by Type — /graphql.json</w:t>
      </w:r>
    </w:p>
    <w:p>
      <w:pPr>
        <w:pStyle w:val="ListBullet"/>
      </w:pPr>
      <w:r>
        <w:t>[POST] Create Metaobject Definition — /graphql.json</w:t>
      </w:r>
    </w:p>
    <w:p>
      <w:pPr>
        <w:pStyle w:val="ListBullet"/>
      </w:pPr>
      <w:r>
        <w:t>[POST] Delete Metaobject Definition — /admin/api/2026-01/graphql.json</w:t>
      </w:r>
    </w:p>
    <w:p>
      <w:pPr>
        <w:pStyle w:val="ListBullet"/>
      </w:pPr>
      <w:r>
        <w:t>[POST] Update a Metaobject Definition — /graphql.json</w:t>
      </w:r>
    </w:p>
    <w:p>
      <w:r>
        <w:br w:type="page"/>
      </w:r>
    </w:p>
    <w:p>
      <w:pPr>
        <w:pStyle w:val="Heading2"/>
      </w:pPr>
      <w:r>
        <w:t>534. [POST] Debit a Store Credit Account</w:t>
      </w:r>
    </w:p>
    <w:p>
      <w:r>
        <w:rPr>
          <w:b/>
        </w:rPr>
        <w:t xml:space="preserve">Endpoint: </w:t>
      </w:r>
      <w:r>
        <w:rPr>
          <w:rFonts w:ascii="Courier New" w:hAnsi="Courier New"/>
          <w:sz w:val="18"/>
        </w:rPr>
        <w:t>/admin/api/2026-01/graphql.json</w:t>
      </w:r>
    </w:p>
    <w:p>
      <w:pPr>
        <w:pStyle w:val="Heading3"/>
      </w:pPr>
      <w:r>
        <w:t>Debit a Store Credit Account (storeCreditAccountDebit Mutation)</w:t>
      </w:r>
    </w:p>
    <w:p>
      <w:pPr>
        <w:pStyle w:val="Heading3"/>
      </w:pPr>
      <w:r>
        <w:t>Prerequisites</w:t>
      </w:r>
    </w:p>
    <w:p>
      <w:pPr>
        <w:pStyle w:val="ListBullet"/>
      </w:pPr>
      <w:r>
        <w:t>Store must have Store Credit enabled and the target store credit account must exist.</w:t>
      </w:r>
    </w:p>
    <w:p>
      <w:pPr>
        <w:pStyle w:val="ListBullet"/>
      </w:pPr>
      <w:r>
        <w:t xml:space="preserve">You must know either: </w:t>
        <w:br/>
        <w:br/>
        <w:t>the Store Credit Account id, or</w:t>
        <w:br/>
        <w:t>the account owner id (as accepted by this mutation).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debit transaction that decreases a store credit account balance by the specified amount.</w:t>
      </w:r>
    </w:p>
    <w:p>
      <w:pPr>
        <w:pStyle w:val="Heading3"/>
      </w:pPr>
      <w:r>
        <w:t>Enforcement Rules</w:t>
      </w:r>
    </w:p>
    <w:p>
      <w:pPr>
        <w:pStyle w:val="ListBullet"/>
      </w:pPr>
      <w:r>
        <w:t>This is a GraphQL mutation executed via POST to the GraphQL endpoint.</w:t>
      </w:r>
    </w:p>
    <w:p>
      <w:pPr>
        <w:pStyle w:val="ListBullet"/>
      </w:pPr>
      <w:r>
        <w:t>Provide the mutation arguments (id, debitInput) inside the GraphQL variables object (recommended).</w:t>
      </w:r>
    </w:p>
    <w:p>
      <w:pPr>
        <w:pStyle w:val="ListBullet"/>
      </w:pPr>
      <w:r>
        <w:t>When executing, send GraphQL input in the JSON body (query and variables), not as URL path parameters.</w:t>
      </w:r>
    </w:p>
    <w:p>
      <w:pPr>
        <w:pStyle w:val="ListBullet"/>
      </w:pPr>
      <w:r>
        <w:t xml:space="preserve">The id variable must be a non-empty ID string representing either: </w:t>
        <w:br/>
        <w:br/>
        <w:t>the store credit account ID, or</w:t>
        <w:br/>
        <w:t>the account owner ID.</w:t>
      </w:r>
    </w:p>
    <w:p>
      <w:pPr>
        <w:pStyle w:val="ListBullet"/>
      </w:pPr>
      <w:r>
        <w:t>Do not send an empty id.</w:t>
      </w:r>
    </w:p>
    <w:p>
      <w:pPr>
        <w:pStyle w:val="Heading3"/>
      </w:pPr>
      <w:r>
        <w:t>GraphQL Arguments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store credit account or the ID of the account owner.</w:t>
            </w:r>
          </w:p>
        </w:tc>
      </w:tr>
      <w:tr>
        <w:tc>
          <w:tcPr>
            <w:tcW w:type="dxa" w:w="2880"/>
          </w:tcPr>
          <w:p>
            <w:r>
              <w:t>debitInput</w:t>
            </w:r>
          </w:p>
        </w:tc>
        <w:tc>
          <w:tcPr>
            <w:tcW w:type="dxa" w:w="2880"/>
          </w:tcPr>
          <w:p>
            <w:r>
              <w:t>StoreCreditAccountDebitInput!</w:t>
            </w:r>
          </w:p>
        </w:tc>
        <w:tc>
          <w:tcPr>
            <w:tcW w:type="dxa" w:w="2880"/>
          </w:tcPr>
          <w:p>
            <w:r>
              <w:t>Input fields for the debit transaction. (Fields not provided in scraped content.)</w:t>
            </w:r>
          </w:p>
        </w:tc>
      </w:tr>
    </w:tbl>
    <w:p/>
    <w:p>
      <w:pPr>
        <w:pStyle w:val="Heading3"/>
      </w:pPr>
      <w:r>
        <w:t>Request Body</w:t>
      </w:r>
    </w:p>
    <w:p>
      <w:r>
        <w:rPr>
          <w:b/>
        </w:rPr>
        <w:t>Note: GraphQL requests are sent as JSON with query and (optionally)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(should include id and debitInput).</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storeCreditAccountDebit($id: ID!, $debitInput: StoreCreditAccountDebitInput!) { storeCreditAccountDebit(id: $id, debitInput: $debitInput) { storeCreditAccountTransaction { id createdAt event origin amount { amount currencyCode } balanceAfterTransaction { amount currencyCode } account { id balance { amount currencyCode } } } userErrors { message } } }",</w:t>
        <w:br/>
        <w:t xml:space="preserve"> "variables": {</w:t>
        <w:br/>
        <w:t xml:space="preserve"> "id": "gid://shopify/StoreCreditAccount/1234567890",</w:t>
        <w:br/>
        <w:t xml:space="preserve"> "debitInput": {}</w:t>
        <w:br/>
        <w:t xml:space="preserve">    }</w:t>
        <w:br/>
        <w:t xml:space="preserve">  }'</w:t>
      </w:r>
    </w:p>
    <w:p>
      <w:pPr>
        <w:pStyle w:val="Heading3"/>
      </w:pPr>
      <w:r>
        <w:t>Response</w:t>
      </w:r>
    </w:p>
    <w:p>
      <w:pPr>
        <w:pStyle w:val="Heading3"/>
      </w:pPr>
      <w:r>
        <w:t>Success Response (200 OK)</w:t>
      </w:r>
    </w:p>
    <w:p>
      <w:r>
        <w:rPr>
          <w:b/>
        </w:rPr>
        <w:t>Note: GraphQL typically returns HTTP 200 even when there are user-level errors; check userErrors.</w:t>
      </w:r>
    </w:p>
    <w:p>
      <w:r>
        <w:rPr>
          <w:b/>
          <w:color w:val="666666"/>
          <w:sz w:val="16"/>
        </w:rPr>
        <w:t>[json]</w:t>
      </w:r>
    </w:p>
    <w:p>
      <w:pPr>
        <w:shd w:fill="F2F2F2" w:val="clear"/>
      </w:pPr>
      <w:r>
        <w:rPr>
          <w:rFonts w:ascii="Courier New" w:hAnsi="Courier New"/>
          <w:sz w:val="17"/>
        </w:rPr>
        <w:t>{</w:t>
        <w:br/>
        <w:t xml:space="preserve"> "data": {</w:t>
        <w:br/>
        <w:t xml:space="preserve"> "storeCreditAccountDebit": {</w:t>
        <w:br/>
        <w:t xml:space="preserve"> "storeCreditAccountTransaction": {</w:t>
        <w:br/>
        <w:t xml:space="preserve"> "account": {</w:t>
        <w:br/>
        <w:t xml:space="preserve"> "balance": {</w:t>
        <w:br/>
        <w:t xml:space="preserve"> "amount": "12.99",</w:t>
        <w:br/>
        <w:t xml:space="preserve"> "currencyCode": "USD"</w:t>
        <w:br/>
        <w:t xml:space="preserve"> },</w:t>
        <w:br/>
        <w:t xml:space="preserve"> "id": "gid://shopify/StoreCreditAccount/1234567890",</w:t>
        <w:br/>
        <w:t xml:space="preserve"> "owner": null,</w:t>
        <w:br/>
        <w:t xml:space="preserve"> "transactions": null</w:t>
        <w:br/>
        <w:t xml:space="preserve"> },</w:t>
        <w:br/>
        <w:t xml:space="preserve"> "amount": {</w:t>
        <w:br/>
        <w:t xml:space="preserve"> "amount": "5.00",</w:t>
        <w:br/>
        <w:t xml:space="preserve"> "currencyCode": "USD"</w:t>
        <w:br/>
        <w:t xml:space="preserve"> },</w:t>
        <w:br/>
        <w:t xml:space="preserve"> "balanceAfterTransaction": {</w:t>
        <w:br/>
        <w:t xml:space="preserve"> "amount": "7.99",</w:t>
        <w:br/>
        <w:t xml:space="preserve"> "currencyCode": "USD"</w:t>
        <w:br/>
        <w:t xml:space="preserve"> },</w:t>
        <w:br/>
        <w:t xml:space="preserve"> "createdAt": "2026-01-15T10:30:00Z",</w:t>
        <w:br/>
        <w:t xml:space="preserve"> "event": null,</w:t>
        <w:br/>
        <w:t xml:space="preserve"> "id": "gid://shopify/StoreCreditAccountDebitTransaction/9876543210",</w:t>
        <w:br/>
        <w:t xml:space="preserve"> "origin": null</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1, "column": 34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data.storeCreditAccountDebit.storeCreditAccountTransaction</w:t>
            </w:r>
          </w:p>
        </w:tc>
        <w:tc>
          <w:tcPr>
            <w:tcW w:type="dxa" w:w="2880"/>
          </w:tcPr>
          <w:p>
            <w:r>
              <w:t>StoreCreditAccountDebitTransaction</w:t>
            </w:r>
          </w:p>
        </w:tc>
        <w:tc>
          <w:tcPr>
            <w:tcW w:type="dxa" w:w="2880"/>
          </w:tcPr>
          <w:p>
            <w:r>
              <w:t>The store credit account transaction that was created.</w:t>
            </w:r>
          </w:p>
        </w:tc>
      </w:tr>
      <w:tr>
        <w:tc>
          <w:tcPr>
            <w:tcW w:type="dxa" w:w="2880"/>
          </w:tcPr>
          <w:p>
            <w:r>
              <w:t>data.storeCreditAccountDebit.storeCreditAccountTransaction.account</w:t>
            </w:r>
          </w:p>
        </w:tc>
        <w:tc>
          <w:tcPr>
            <w:tcW w:type="dxa" w:w="2880"/>
          </w:tcPr>
          <w:p>
            <w:r>
              <w:t>StoreCreditAccount</w:t>
            </w:r>
          </w:p>
        </w:tc>
        <w:tc>
          <w:tcPr>
            <w:tcW w:type="dxa" w:w="2880"/>
          </w:tcPr>
          <w:p>
            <w:r>
              <w:t>The store credit account that the transaction belongs to.</w:t>
            </w:r>
          </w:p>
        </w:tc>
      </w:tr>
      <w:tr>
        <w:tc>
          <w:tcPr>
            <w:tcW w:type="dxa" w:w="2880"/>
          </w:tcPr>
          <w:p>
            <w:r>
              <w:t>data.storeCreditAccountDebit.storeCreditAccountTransaction.account.balance</w:t>
            </w:r>
          </w:p>
        </w:tc>
        <w:tc>
          <w:tcPr>
            <w:tcW w:type="dxa" w:w="2880"/>
          </w:tcPr>
          <w:p>
            <w:r>
              <w:t>MoneyV2</w:t>
            </w:r>
          </w:p>
        </w:tc>
        <w:tc>
          <w:tcPr>
            <w:tcW w:type="dxa" w:w="2880"/>
          </w:tcPr>
          <w:p>
            <w:r>
              <w:t>The current balance of the store credit account.</w:t>
            </w:r>
          </w:p>
        </w:tc>
      </w:tr>
      <w:tr>
        <w:tc>
          <w:tcPr>
            <w:tcW w:type="dxa" w:w="2880"/>
          </w:tcPr>
          <w:p>
            <w:r>
              <w:t>data.storeCreditAccountDebit.storeCreditAccountTransaction.account.balance.amount</w:t>
            </w:r>
          </w:p>
        </w:tc>
        <w:tc>
          <w:tcPr>
            <w:tcW w:type="dxa" w:w="2880"/>
          </w:tcPr>
          <w:p>
            <w:r>
              <w:t>Decimal</w:t>
            </w:r>
          </w:p>
        </w:tc>
        <w:tc>
          <w:tcPr>
            <w:tcW w:type="dxa" w:w="2880"/>
          </w:tcPr>
          <w:p>
            <w:r>
              <w:t>Monetary value in decimal format (e.g., 12.99).</w:t>
            </w:r>
          </w:p>
        </w:tc>
      </w:tr>
      <w:tr>
        <w:tc>
          <w:tcPr>
            <w:tcW w:type="dxa" w:w="2880"/>
          </w:tcPr>
          <w:p>
            <w:r>
              <w:t>data.storeCreditAccountDebit.storeCreditAccountTransaction.account.balance.currencyCode</w:t>
            </w:r>
          </w:p>
        </w:tc>
        <w:tc>
          <w:tcPr>
            <w:tcW w:type="dxa" w:w="2880"/>
          </w:tcPr>
          <w:p>
            <w:r>
              <w:t>CurrencyCode</w:t>
            </w:r>
          </w:p>
        </w:tc>
        <w:tc>
          <w:tcPr>
            <w:tcW w:type="dxa" w:w="2880"/>
          </w:tcPr>
          <w:p>
            <w:r>
              <w:t>Three-letter currency code (ISO 4217 or supported legacy/non-standard codes), e.g. USD.</w:t>
            </w:r>
          </w:p>
        </w:tc>
      </w:tr>
      <w:tr>
        <w:tc>
          <w:tcPr>
            <w:tcW w:type="dxa" w:w="2880"/>
          </w:tcPr>
          <w:p>
            <w:r>
              <w:t>data.storeCreditAccountDebit.storeCreditAccountTransaction.account.id</w:t>
            </w:r>
          </w:p>
        </w:tc>
        <w:tc>
          <w:tcPr>
            <w:tcW w:type="dxa" w:w="2880"/>
          </w:tcPr>
          <w:p>
            <w:r>
              <w:t>ID</w:t>
            </w:r>
          </w:p>
        </w:tc>
        <w:tc>
          <w:tcPr>
            <w:tcW w:type="dxa" w:w="2880"/>
          </w:tcPr>
          <w:p>
            <w:r>
              <w:t>A globally-unique ID.</w:t>
            </w:r>
          </w:p>
        </w:tc>
      </w:tr>
      <w:tr>
        <w:tc>
          <w:tcPr>
            <w:tcW w:type="dxa" w:w="2880"/>
          </w:tcPr>
          <w:p>
            <w:r>
              <w:t>data.storeCreditAccountDebit.storeCreditAccountTransaction.account.owner</w:t>
            </w:r>
          </w:p>
        </w:tc>
        <w:tc>
          <w:tcPr>
            <w:tcW w:type="dxa" w:w="2880"/>
          </w:tcPr>
          <w:p>
            <w:r>
              <w:t>HasStoreCreditAccounts</w:t>
            </w:r>
          </w:p>
        </w:tc>
        <w:tc>
          <w:tcPr>
            <w:tcW w:type="dxa" w:w="2880"/>
          </w:tcPr>
          <w:p>
            <w:r>
              <w:t>The owner of the store credit account.</w:t>
            </w:r>
          </w:p>
        </w:tc>
      </w:tr>
      <w:tr>
        <w:tc>
          <w:tcPr>
            <w:tcW w:type="dxa" w:w="2880"/>
          </w:tcPr>
          <w:p>
            <w:r>
              <w:t>data.storeCreditAccountDebit.storeCreditAccountTransaction.account.transactions</w:t>
            </w:r>
          </w:p>
        </w:tc>
        <w:tc>
          <w:tcPr>
            <w:tcW w:type="dxa" w:w="2880"/>
          </w:tcPr>
          <w:p>
            <w:r>
              <w:t>StoreCreditAccountTransactionConnection</w:t>
            </w:r>
          </w:p>
        </w:tc>
        <w:tc>
          <w:tcPr>
            <w:tcW w:type="dxa" w:w="2880"/>
          </w:tcPr>
          <w:p>
            <w:r>
              <w:t>Transaction history connection for the account.</w:t>
            </w:r>
          </w:p>
        </w:tc>
      </w:tr>
      <w:tr>
        <w:tc>
          <w:tcPr>
            <w:tcW w:type="dxa" w:w="2880"/>
          </w:tcPr>
          <w:p>
            <w:r>
              <w:t>data.storeCreditAccountDebit.storeCreditAccountTransaction.account.transactions.edges</w:t>
            </w:r>
          </w:p>
        </w:tc>
        <w:tc>
          <w:tcPr>
            <w:tcW w:type="dxa" w:w="2880"/>
          </w:tcPr>
          <w:p>
            <w:r>
              <w:t>StoreCreditAccountTransactionEdge</w:t>
            </w:r>
          </w:p>
        </w:tc>
        <w:tc>
          <w:tcPr>
            <w:tcW w:type="dxa" w:w="2880"/>
          </w:tcPr>
          <w:p>
            <w:r>
              <w:t>Connection edges (cursor + node).</w:t>
            </w:r>
          </w:p>
        </w:tc>
      </w:tr>
      <w:tr>
        <w:tc>
          <w:tcPr>
            <w:tcW w:type="dxa" w:w="2880"/>
          </w:tcPr>
          <w:p>
            <w:r>
              <w:t>data.storeCreditAccountDebit.storeCreditAccountTransaction.account.transactions.nodes</w:t>
            </w:r>
          </w:p>
        </w:tc>
        <w:tc>
          <w:tcPr>
            <w:tcW w:type="dxa" w:w="2880"/>
          </w:tcPr>
          <w:p>
            <w:r>
              <w:t>StoreCreditAccountTransaction</w:t>
            </w:r>
          </w:p>
        </w:tc>
        <w:tc>
          <w:tcPr>
            <w:tcW w:type="dxa" w:w="2880"/>
          </w:tcPr>
          <w:p>
            <w:r>
              <w:t>List of transaction nodes.</w:t>
            </w:r>
          </w:p>
        </w:tc>
      </w:tr>
      <w:tr>
        <w:tc>
          <w:tcPr>
            <w:tcW w:type="dxa" w:w="2880"/>
          </w:tcPr>
          <w:p>
            <w:r>
              <w:t>data.storeCreditAccountDebit.storeCreditAccountTransaction.account.transactions.pageInfo</w:t>
            </w:r>
          </w:p>
        </w:tc>
        <w:tc>
          <w:tcPr>
            <w:tcW w:type="dxa" w:w="2880"/>
          </w:tcPr>
          <w:p>
            <w:r>
              <w:t>PageInfo</w:t>
            </w:r>
          </w:p>
        </w:tc>
        <w:tc>
          <w:tcPr>
            <w:tcW w:type="dxa" w:w="2880"/>
          </w:tcPr>
          <w:p>
            <w:r>
              <w:t>Pagination cursor info.</w:t>
            </w:r>
          </w:p>
        </w:tc>
      </w:tr>
      <w:tr>
        <w:tc>
          <w:tcPr>
            <w:tcW w:type="dxa" w:w="2880"/>
          </w:tcPr>
          <w:p>
            <w:r>
              <w:t>data.storeCreditAccountDebit.storeCreditAccountTransaction.account.transactions.pageInfo.endCursor</w:t>
            </w:r>
          </w:p>
        </w:tc>
        <w:tc>
          <w:tcPr>
            <w:tcW w:type="dxa" w:w="2880"/>
          </w:tcPr>
          <w:p>
            <w:r>
              <w:t>String</w:t>
            </w:r>
          </w:p>
        </w:tc>
        <w:tc>
          <w:tcPr>
            <w:tcW w:type="dxa" w:w="2880"/>
          </w:tcPr>
          <w:p>
            <w:r>
              <w:t>Cursor for the last edge.</w:t>
            </w:r>
          </w:p>
        </w:tc>
      </w:tr>
      <w:tr>
        <w:tc>
          <w:tcPr>
            <w:tcW w:type="dxa" w:w="2880"/>
          </w:tcPr>
          <w:p>
            <w:r>
              <w:t>data.storeCreditAccountDebit.storeCreditAccountTransaction.account.transactions.pageInfo.hasNextPage</w:t>
            </w:r>
          </w:p>
        </w:tc>
        <w:tc>
          <w:tcPr>
            <w:tcW w:type="dxa" w:w="2880"/>
          </w:tcPr>
          <w:p>
            <w:r>
              <w:t>Boolean</w:t>
            </w:r>
          </w:p>
        </w:tc>
        <w:tc>
          <w:tcPr>
            <w:tcW w:type="dxa" w:w="2880"/>
          </w:tcPr>
          <w:p>
            <w:r>
              <w:t>Whether more pages exist after this page.</w:t>
            </w:r>
          </w:p>
        </w:tc>
      </w:tr>
      <w:tr>
        <w:tc>
          <w:tcPr>
            <w:tcW w:type="dxa" w:w="2880"/>
          </w:tcPr>
          <w:p>
            <w:r>
              <w:t>data.storeCreditAccountDebit.storeCreditAccountTransaction.account.transactions.pageInfo.hasPreviousPage</w:t>
            </w:r>
          </w:p>
        </w:tc>
        <w:tc>
          <w:tcPr>
            <w:tcW w:type="dxa" w:w="2880"/>
          </w:tcPr>
          <w:p>
            <w:r>
              <w:t>Boolean</w:t>
            </w:r>
          </w:p>
        </w:tc>
        <w:tc>
          <w:tcPr>
            <w:tcW w:type="dxa" w:w="2880"/>
          </w:tcPr>
          <w:p>
            <w:r>
              <w:t>Whether pages exist before this page.</w:t>
            </w:r>
          </w:p>
        </w:tc>
      </w:tr>
      <w:tr>
        <w:tc>
          <w:tcPr>
            <w:tcW w:type="dxa" w:w="2880"/>
          </w:tcPr>
          <w:p>
            <w:r>
              <w:t>data.storeCreditAccountDebit.storeCreditAccountTransaction.account.transactions.pageInfo.startCursor</w:t>
            </w:r>
          </w:p>
        </w:tc>
        <w:tc>
          <w:tcPr>
            <w:tcW w:type="dxa" w:w="2880"/>
          </w:tcPr>
          <w:p>
            <w:r>
              <w:t>String</w:t>
            </w:r>
          </w:p>
        </w:tc>
        <w:tc>
          <w:tcPr>
            <w:tcW w:type="dxa" w:w="2880"/>
          </w:tcPr>
          <w:p>
            <w:r>
              <w:t>Cursor for the first edge.</w:t>
            </w:r>
          </w:p>
        </w:tc>
      </w:tr>
      <w:tr>
        <w:tc>
          <w:tcPr>
            <w:tcW w:type="dxa" w:w="2880"/>
          </w:tcPr>
          <w:p>
            <w:r>
              <w:t>data.storeCreditAccountDebit.storeCreditAccountTransaction.amount</w:t>
            </w:r>
          </w:p>
        </w:tc>
        <w:tc>
          <w:tcPr>
            <w:tcW w:type="dxa" w:w="2880"/>
          </w:tcPr>
          <w:p>
            <w:r>
              <w:t>MoneyV2</w:t>
            </w:r>
          </w:p>
        </w:tc>
        <w:tc>
          <w:tcPr>
            <w:tcW w:type="dxa" w:w="2880"/>
          </w:tcPr>
          <w:p>
            <w:r>
              <w:t>The amount of the transaction.</w:t>
            </w:r>
          </w:p>
        </w:tc>
      </w:tr>
      <w:tr>
        <w:tc>
          <w:tcPr>
            <w:tcW w:type="dxa" w:w="2880"/>
          </w:tcPr>
          <w:p>
            <w:r>
              <w:t>data.storeCreditAccountDebit.storeCreditAccountTransaction.balanceAfterTransaction</w:t>
            </w:r>
          </w:p>
        </w:tc>
        <w:tc>
          <w:tcPr>
            <w:tcW w:type="dxa" w:w="2880"/>
          </w:tcPr>
          <w:p>
            <w:r>
              <w:t>MoneyV2</w:t>
            </w:r>
          </w:p>
        </w:tc>
        <w:tc>
          <w:tcPr>
            <w:tcW w:type="dxa" w:w="2880"/>
          </w:tcPr>
          <w:p>
            <w:r>
              <w:t>Balance after the transaction.</w:t>
            </w:r>
          </w:p>
        </w:tc>
      </w:tr>
      <w:tr>
        <w:tc>
          <w:tcPr>
            <w:tcW w:type="dxa" w:w="2880"/>
          </w:tcPr>
          <w:p>
            <w:r>
              <w:t>data.storeCreditAccountDebit.storeCreditAccountTransaction.createdAt</w:t>
            </w:r>
          </w:p>
        </w:tc>
        <w:tc>
          <w:tcPr>
            <w:tcW w:type="dxa" w:w="2880"/>
          </w:tcPr>
          <w:p>
            <w:r>
              <w:t>DateTime</w:t>
            </w:r>
          </w:p>
        </w:tc>
        <w:tc>
          <w:tcPr>
            <w:tcW w:type="dxa" w:w="2880"/>
          </w:tcPr>
          <w:p>
            <w:r>
              <w:t>Date/time when the transaction was created.</w:t>
            </w:r>
          </w:p>
        </w:tc>
      </w:tr>
      <w:tr>
        <w:tc>
          <w:tcPr>
            <w:tcW w:type="dxa" w:w="2880"/>
          </w:tcPr>
          <w:p>
            <w:r>
              <w:t>data.storeCreditAccountDebit.storeCreditAccountTransaction.event</w:t>
            </w:r>
          </w:p>
        </w:tc>
        <w:tc>
          <w:tcPr>
            <w:tcW w:type="dxa" w:w="2880"/>
          </w:tcPr>
          <w:p>
            <w:r>
              <w:t>StoreCreditSystemEvent</w:t>
            </w:r>
          </w:p>
        </w:tc>
        <w:tc>
          <w:tcPr>
            <w:tcW w:type="dxa" w:w="2880"/>
          </w:tcPr>
          <w:p>
            <w:r>
              <w:t>Event that caused the transaction.</w:t>
            </w:r>
          </w:p>
        </w:tc>
      </w:tr>
      <w:tr>
        <w:tc>
          <w:tcPr>
            <w:tcW w:type="dxa" w:w="2880"/>
          </w:tcPr>
          <w:p>
            <w:r>
              <w:t>data.storeCreditAccountDebit.storeCreditAccountTransaction.id</w:t>
            </w:r>
          </w:p>
        </w:tc>
        <w:tc>
          <w:tcPr>
            <w:tcW w:type="dxa" w:w="2880"/>
          </w:tcPr>
          <w:p>
            <w:r>
              <w:t>ID</w:t>
            </w:r>
          </w:p>
        </w:tc>
        <w:tc>
          <w:tcPr>
            <w:tcW w:type="dxa" w:w="2880"/>
          </w:tcPr>
          <w:p>
            <w:r>
              <w:t>A globally-unique ID.</w:t>
            </w:r>
          </w:p>
        </w:tc>
      </w:tr>
      <w:tr>
        <w:tc>
          <w:tcPr>
            <w:tcW w:type="dxa" w:w="2880"/>
          </w:tcPr>
          <w:p>
            <w:r>
              <w:t>data.storeCreditAccountDebit.storeCreditAccountTransaction.origin</w:t>
            </w:r>
          </w:p>
        </w:tc>
        <w:tc>
          <w:tcPr>
            <w:tcW w:type="dxa" w:w="2880"/>
          </w:tcPr>
          <w:p>
            <w:r>
              <w:t>StoreCreditAccountTransactionOrigin</w:t>
            </w:r>
          </w:p>
        </w:tc>
        <w:tc>
          <w:tcPr>
            <w:tcW w:type="dxa" w:w="2880"/>
          </w:tcPr>
          <w:p>
            <w:r>
              <w:t>Origin of the transaction.</w:t>
            </w:r>
          </w:p>
        </w:tc>
      </w:tr>
      <w:tr>
        <w:tc>
          <w:tcPr>
            <w:tcW w:type="dxa" w:w="2880"/>
          </w:tcPr>
          <w:p>
            <w:r>
              <w:t>data.storeCreditAccountDebit.userErrors</w:t>
            </w:r>
          </w:p>
        </w:tc>
        <w:tc>
          <w:tcPr>
            <w:tcW w:type="dxa" w:w="2880"/>
          </w:tcPr>
          <w:p>
            <w:r>
              <w:t>StoreCreditAccountDebitUserError[]</w:t>
            </w:r>
          </w:p>
        </w:tc>
        <w:tc>
          <w:tcPr>
            <w:tcW w:type="dxa" w:w="2880"/>
          </w:tcPr>
          <w:p>
            <w:r>
              <w:t>List of errors that occurred while executing the mutation.</w:t>
            </w:r>
          </w:p>
        </w:tc>
      </w:tr>
    </w:tbl>
    <w:p/>
    <w:p>
      <w:pPr>
        <w:pStyle w:val="Heading3"/>
      </w:pPr>
      <w:r>
        <w:t>Notes</w:t>
      </w:r>
    </w:p>
    <w:p>
      <w:pPr>
        <w:pStyle w:val="ListBullet"/>
      </w:pPr>
      <w:r>
        <w:t>The scraped content does not include the fields inside StoreCreditAccountDebitInput; you must consult Shopify’s schema/docs to know which fields are required (for example, amount, currency, reason, etc., if applicable).</w:t>
      </w:r>
    </w:p>
    <w:p>
      <w:pPr>
        <w:pStyle w:val="ListBullet"/>
      </w:pPr>
      <w:r>
        <w:t>To retrieve nested transaction history (transactions connection), you must explicitly select fields under edges { cursor node { ... } } and/or nodes { ... } plus pageInfo { ... }.</w:t>
      </w:r>
    </w:p>
    <w:p>
      <w:pPr>
        <w:pStyle w:val="Heading3"/>
      </w:pPr>
      <w:r>
        <w:t>Gotchas</w:t>
      </w:r>
    </w:p>
    <w:p>
      <w:pPr>
        <w:pStyle w:val="ListBullet"/>
      </w:pPr>
      <w:r>
        <w:t>GraphQL userErrors may be returned even when the HTTP status is 200; always check userErrors.</w:t>
      </w:r>
    </w:p>
    <w:p>
      <w:pPr>
        <w:pStyle w:val="ListBullet"/>
      </w:pPr>
      <w:r>
        <w:t>Only fields explicitly requested in the query are returned; if you need account.transactions.pageInfo, you must request it.</w:t>
      </w:r>
    </w:p>
    <w:p>
      <w:pPr>
        <w:pStyle w:val="Heading3"/>
      </w:pPr>
      <w:r>
        <w:t>Error Handling</w:t>
      </w:r>
    </w:p>
    <w:p>
      <w:pPr>
        <w:pStyle w:val="ListBullet"/>
      </w:pPr>
      <w:r>
        <w:t>GraphQL errors: Returned in the top-level errors array for query/validation/runtime issues (e.g., invalid variable types).</w:t>
      </w:r>
    </w:p>
    <w:p>
      <w:pPr>
        <w:pStyle w:val="ListBullet"/>
      </w:pPr>
      <w:r>
        <w:t>Mutation userErrors: Returned in data.storeCreditAccountDebit.userErrors for business-rule or input validation issues specific to this mutation.</w:t>
      </w:r>
    </w:p>
    <w:p>
      <w:pPr>
        <w:pStyle w:val="Heading3"/>
      </w:pPr>
      <w:r>
        <w:t>Related storeCreditAccounts actions</w:t>
      </w:r>
    </w:p>
    <w:p>
      <w:pPr>
        <w:pStyle w:val="ListBullet"/>
      </w:pPr>
      <w:r>
        <w:t>[POST] Get Store Credit Account by ID — /graphql.json</w:t>
      </w:r>
    </w:p>
    <w:p>
      <w:pPr>
        <w:pStyle w:val="ListBullet"/>
      </w:pPr>
      <w:r>
        <w:t>[POST] Credit a Store Credit Account — /graphql.json</w:t>
      </w:r>
    </w:p>
    <w:p>
      <w:r>
        <w:br w:type="page"/>
      </w:r>
    </w:p>
    <w:p>
      <w:pPr>
        <w:pStyle w:val="Heading2"/>
      </w:pPr>
      <w:r>
        <w:t>535. [POST] Assign a Customer as a Contact to a Company</w:t>
      </w:r>
    </w:p>
    <w:p>
      <w:r>
        <w:rPr>
          <w:b/>
        </w:rPr>
        <w:t xml:space="preserve">Endpoint: </w:t>
      </w:r>
      <w:r>
        <w:rPr>
          <w:rFonts w:ascii="Courier New" w:hAnsi="Courier New"/>
          <w:sz w:val="18"/>
        </w:rPr>
        <w:t>/admin/api/2026-01/graphql.json</w:t>
      </w:r>
    </w:p>
    <w:p>
      <w:pPr>
        <w:pStyle w:val="Heading3"/>
      </w:pPr>
      <w:r>
        <w:t>Assign a Customer as a Contact to a Company (companyAssignCustomerAsContact)</w:t>
      </w:r>
    </w:p>
    <w:p>
      <w:pPr>
        <w:pStyle w:val="Heading3"/>
      </w:pPr>
      <w:r>
        <w:t>Prerequisites</w:t>
      </w:r>
    </w:p>
    <w:p>
      <w:pPr>
        <w:pStyle w:val="ListBullet"/>
      </w:pPr>
      <w:r>
        <w:t>The store must have B2B Companies enabled and you must have access to manage companies and customers in the Shopify admin.</w:t>
      </w:r>
    </w:p>
    <w:p>
      <w:pPr>
        <w:pStyle w:val="ListBullet"/>
      </w:pPr>
      <w:r>
        <w:t xml:space="preserve">You must already have: </w:t>
        <w:br/>
        <w:br/>
        <w:t>a valid companyId (Company GraphQL ID)</w:t>
        <w:br/>
        <w:t>a valid customerId (Customer GraphQL 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an existing Customer as a contact to a Company. The mutation returns the created CompanyContact that links the customer to the company, enabling the customer to place orders on behalf of that company (subject to the company’s catalogs, pricing, and payment terms).</w:t>
      </w:r>
    </w:p>
    <w:p>
      <w:pPr>
        <w:pStyle w:val="Heading3"/>
      </w:pPr>
      <w:r>
        <w:t>Enforcement Rules</w:t>
      </w:r>
    </w:p>
    <w:p>
      <w:pPr>
        <w:pStyle w:val="ListBullet"/>
      </w:pPr>
      <w:r>
        <w:t>This is a GraphQL Admin API mutation and must be executed via POST to the GraphQL endpoint shown above.</w:t>
      </w:r>
    </w:p>
    <w:p>
      <w:pPr>
        <w:pStyle w:val="ListBullet"/>
      </w:pPr>
      <w:r>
        <w:t>Send GraphQL input values as GraphQL variables in the JSON body (recommended), not as URL query parameters.</w:t>
      </w:r>
    </w:p>
    <w:p>
      <w:pPr>
        <w:pStyle w:val="ListBullet"/>
      </w:pPr>
      <w:r>
        <w:t>There are no path parameters for this endpoint.</w:t>
      </w:r>
    </w:p>
    <w:p>
      <w:pPr>
        <w:pStyle w:val="ListBullet"/>
      </w:pPr>
      <w:r>
        <w:t>There are no query parameters for this endpoint.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used by the mutation. Must include companyId and customerId.</w:t>
            </w:r>
          </w:p>
        </w:tc>
      </w:tr>
    </w:tbl>
    <w:p/>
    <w:p>
      <w:pPr>
        <w:pStyle w:val="Heading3"/>
      </w:pPr>
      <w:r>
        <w:t>variables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ID</w:t>
            </w:r>
          </w:p>
        </w:tc>
        <w:tc>
          <w:tcPr>
            <w:tcW w:type="dxa" w:w="2880"/>
          </w:tcPr>
          <w:p>
            <w:r>
              <w:t>The ID of the company to assign the contact to.</w:t>
            </w:r>
          </w:p>
        </w:tc>
      </w:tr>
      <w:tr>
        <w:tc>
          <w:tcPr>
            <w:tcW w:type="dxa" w:w="2880"/>
          </w:tcPr>
          <w:p>
            <w:r>
              <w:t>customerId</w:t>
            </w:r>
          </w:p>
        </w:tc>
        <w:tc>
          <w:tcPr>
            <w:tcW w:type="dxa" w:w="2880"/>
          </w:tcPr>
          <w:p>
            <w:r>
              <w:t>ID</w:t>
            </w:r>
          </w:p>
        </w:tc>
        <w:tc>
          <w:tcPr>
            <w:tcW w:type="dxa" w:w="2880"/>
          </w:tcPr>
          <w:p>
            <w:r>
              <w:t>The ID of the customer to assign as the contact.</w:t>
            </w:r>
          </w:p>
        </w:tc>
      </w:tr>
    </w:tbl>
    <w:p/>
    <w:p>
      <w:pPr>
        <w:pStyle w:val="Heading3"/>
      </w:pPr>
      <w:r>
        <w:t>Optional Request Body Fields</w:t>
      </w:r>
    </w:p>
    <w:p>
      <w:r>
        <w:t>None documented.</w:t>
      </w:r>
    </w:p>
    <w:p>
      <w:pPr>
        <w:pStyle w:val="Heading3"/>
      </w:pPr>
      <w:r>
        <w:t>Response</w:t>
      </w:r>
    </w:p>
    <w:p>
      <w:r>
        <w:rPr>
          <w:b/>
        </w:rPr>
        <w:t>Note: Shopify GraphQL responses commonly include a top-level data object and may include a top-level errors array (GraphQL execution errors). The mutation payload itself also includes userErrors.</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"companyAssignCustomerAsContact": {</w:t>
        <w:br/>
        <w:t xml:space="preserve"> "companyContact": {</w:t>
        <w:br/>
        <w:t xml:space="preserve"> "id": "gid://shopify/CompanyContact/9876543210",</w:t>
        <w:br/>
        <w:t xml:space="preserve"> "createdAt": "2026-03-14T12:34:56Z",</w:t>
        <w:br/>
        <w:t xml:space="preserve"> "updatedAt": "2026-03-14T12:34:56Z",</w:t>
        <w:br/>
        <w:t xml:space="preserve"> "isMainContact": false,</w:t>
        <w:br/>
        <w:t xml:space="preserve"> "title": "Buyer",</w:t>
        <w:br/>
        <w:t xml:space="preserve"> "locale": "en",</w:t>
        <w:br/>
        <w:t xml:space="preserve"> "customer": {</w:t>
        <w:br/>
        <w:t xml:space="preserve"> "id": "gid://shopify/Customer/1234567890",</w:t>
        <w:br/>
        <w:t xml:space="preserve"> "email": "customer@example.com",</w:t>
        <w:br/>
        <w:t xml:space="preserve"> "displayName": "Alex Buyer"</w:t>
        <w:br/>
        <w:t xml:space="preserve"> },</w:t>
        <w:br/>
        <w:t xml:space="preserve"> "company": {</w:t>
        <w:br/>
        <w:t xml:space="preserve"> "id": "gid://shopify/Company/5555555555",</w:t>
        <w:br/>
        <w:t xml:space="preserve"> "contactCount": 3</w:t>
        <w:br/>
        <w:t xml:space="preserve"> }</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"companyAssignCustomerAsContact": {</w:t>
        <w:br/>
        <w:t xml:space="preserve"> "companyContact": null,</w:t>
        <w:br/>
        <w:t xml:space="preserve"> "userErrors": [</w:t>
        <w:br/>
        <w:t xml:space="preserve"> {</w:t>
        <w:br/>
        <w:t xml:space="preserve"> "field": ["companyId"],</w:t>
        <w:br/>
        <w:t xml:space="preserve"> "message": "Company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data.companyAssignCustomerAsContact.companyContact</w:t>
            </w:r>
          </w:p>
        </w:tc>
        <w:tc>
          <w:tcPr>
            <w:tcW w:type="dxa" w:w="2880"/>
          </w:tcPr>
          <w:p>
            <w:r>
              <w:t>CompanyContact</w:t>
            </w:r>
          </w:p>
        </w:tc>
        <w:tc>
          <w:tcPr>
            <w:tcW w:type="dxa" w:w="2880"/>
          </w:tcPr>
          <w:p>
            <w:r>
              <w:t>The created company contact linking the customer to the company.</w:t>
            </w:r>
          </w:p>
        </w:tc>
      </w:tr>
      <w:tr>
        <w:tc>
          <w:tcPr>
            <w:tcW w:type="dxa" w:w="2880"/>
          </w:tcPr>
          <w:p>
            <w:r>
              <w:t>data.companyAssignCustomerAsContact.userErrors</w:t>
            </w:r>
          </w:p>
        </w:tc>
        <w:tc>
          <w:tcPr>
            <w:tcW w:type="dxa" w:w="2880"/>
          </w:tcPr>
          <w:p>
            <w:r>
              <w:t>BusinessCustomerUserError[]</w:t>
            </w:r>
          </w:p>
        </w:tc>
        <w:tc>
          <w:tcPr>
            <w:tcW w:type="dxa" w:w="2880"/>
          </w:tcPr>
          <w:p>
            <w:r>
              <w:t>The list of errors that occurred while executing the mutation.</w:t>
            </w:r>
          </w:p>
        </w:tc>
      </w:tr>
    </w:tbl>
    <w:p/>
    <w:p>
      <w:pPr>
        <w:pStyle w:val="Heading3"/>
      </w:pPr>
      <w:r>
        <w:t>CompanyContact (commonly used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companyContact.id</w:t>
            </w:r>
          </w:p>
        </w:tc>
        <w:tc>
          <w:tcPr>
            <w:tcW w:type="dxa" w:w="2880"/>
          </w:tcPr>
          <w:p>
            <w:r>
              <w:t>ID</w:t>
            </w:r>
          </w:p>
        </w:tc>
        <w:tc>
          <w:tcPr>
            <w:tcW w:type="dxa" w:w="2880"/>
          </w:tcPr>
          <w:p>
            <w:r>
              <w:t>A globally-unique ID for the company contact.</w:t>
            </w:r>
          </w:p>
        </w:tc>
      </w:tr>
      <w:tr>
        <w:tc>
          <w:tcPr>
            <w:tcW w:type="dxa" w:w="2880"/>
          </w:tcPr>
          <w:p>
            <w:r>
              <w:t>companyContact.createdAt</w:t>
            </w:r>
          </w:p>
        </w:tc>
        <w:tc>
          <w:tcPr>
            <w:tcW w:type="dxa" w:w="2880"/>
          </w:tcPr>
          <w:p>
            <w:r>
              <w:t>DateTime</w:t>
            </w:r>
          </w:p>
        </w:tc>
        <w:tc>
          <w:tcPr>
            <w:tcW w:type="dxa" w:w="2880"/>
          </w:tcPr>
          <w:p>
            <w:r>
              <w:t>The date/time when the company contact was created (ISO 8601).</w:t>
            </w:r>
          </w:p>
        </w:tc>
      </w:tr>
      <w:tr>
        <w:tc>
          <w:tcPr>
            <w:tcW w:type="dxa" w:w="2880"/>
          </w:tcPr>
          <w:p>
            <w:r>
              <w:t>companyContact.updatedAt</w:t>
            </w:r>
          </w:p>
        </w:tc>
        <w:tc>
          <w:tcPr>
            <w:tcW w:type="dxa" w:w="2880"/>
          </w:tcPr>
          <w:p>
            <w:r>
              <w:t>DateTime</w:t>
            </w:r>
          </w:p>
        </w:tc>
        <w:tc>
          <w:tcPr>
            <w:tcW w:type="dxa" w:w="2880"/>
          </w:tcPr>
          <w:p>
            <w:r>
              <w:t>The date/time when the company contact was last updated (ISO 8601).</w:t>
            </w:r>
          </w:p>
        </w:tc>
      </w:tr>
      <w:tr>
        <w:tc>
          <w:tcPr>
            <w:tcW w:type="dxa" w:w="2880"/>
          </w:tcPr>
          <w:p>
            <w:r>
              <w:t>companyContact.isMainContact</w:t>
            </w:r>
          </w:p>
        </w:tc>
        <w:tc>
          <w:tcPr>
            <w:tcW w:type="dxa" w:w="2880"/>
          </w:tcPr>
          <w:p>
            <w:r>
              <w:t>Boolean</w:t>
            </w:r>
          </w:p>
        </w:tc>
        <w:tc>
          <w:tcPr>
            <w:tcW w:type="dxa" w:w="2880"/>
          </w:tcPr>
          <w:p>
            <w:r>
              <w:t>Whether the contact is the main contact of the company.</w:t>
            </w:r>
          </w:p>
        </w:tc>
      </w:tr>
      <w:tr>
        <w:tc>
          <w:tcPr>
            <w:tcW w:type="dxa" w:w="2880"/>
          </w:tcPr>
          <w:p>
            <w:r>
              <w:t>companyContact.title</w:t>
            </w:r>
          </w:p>
        </w:tc>
        <w:tc>
          <w:tcPr>
            <w:tcW w:type="dxa" w:w="2880"/>
          </w:tcPr>
          <w:p>
            <w:r>
              <w:t>String</w:t>
            </w:r>
          </w:p>
        </w:tc>
        <w:tc>
          <w:tcPr>
            <w:tcW w:type="dxa" w:w="2880"/>
          </w:tcPr>
          <w:p>
            <w:r>
              <w:t>The company contact’s job title.</w:t>
            </w:r>
          </w:p>
        </w:tc>
      </w:tr>
      <w:tr>
        <w:tc>
          <w:tcPr>
            <w:tcW w:type="dxa" w:w="2880"/>
          </w:tcPr>
          <w:p>
            <w:r>
              <w:t>companyContact.locale</w:t>
            </w:r>
          </w:p>
        </w:tc>
        <w:tc>
          <w:tcPr>
            <w:tcW w:type="dxa" w:w="2880"/>
          </w:tcPr>
          <w:p>
            <w:r>
              <w:t>String</w:t>
            </w:r>
          </w:p>
        </w:tc>
        <w:tc>
          <w:tcPr>
            <w:tcW w:type="dxa" w:w="2880"/>
          </w:tcPr>
          <w:p>
            <w:r>
              <w:t>The company contact’s locale (language).</w:t>
            </w:r>
          </w:p>
        </w:tc>
      </w:tr>
      <w:tr>
        <w:tc>
          <w:tcPr>
            <w:tcW w:type="dxa" w:w="2880"/>
          </w:tcPr>
          <w:p>
            <w:r>
              <w:t>companyContact.customer</w:t>
            </w:r>
          </w:p>
        </w:tc>
        <w:tc>
          <w:tcPr>
            <w:tcW w:type="dxa" w:w="2880"/>
          </w:tcPr>
          <w:p>
            <w:r>
              <w:t>Customer</w:t>
            </w:r>
          </w:p>
        </w:tc>
        <w:tc>
          <w:tcPr>
            <w:tcW w:type="dxa" w:w="2880"/>
          </w:tcPr>
          <w:p>
            <w:r>
              <w:t>The customer associated to this contact.</w:t>
            </w:r>
          </w:p>
        </w:tc>
      </w:tr>
      <w:tr>
        <w:tc>
          <w:tcPr>
            <w:tcW w:type="dxa" w:w="2880"/>
          </w:tcPr>
          <w:p>
            <w:r>
              <w:t>companyContact.company</w:t>
            </w:r>
          </w:p>
        </w:tc>
        <w:tc>
          <w:tcPr>
            <w:tcW w:type="dxa" w:w="2880"/>
          </w:tcPr>
          <w:p>
            <w:r>
              <w:t>Company</w:t>
            </w:r>
          </w:p>
        </w:tc>
        <w:tc>
          <w:tcPr>
            <w:tcW w:type="dxa" w:w="2880"/>
          </w:tcPr>
          <w:p>
            <w:r>
              <w:t>The company to which the contact belongs.</w:t>
            </w:r>
          </w:p>
        </w:tc>
      </w:tr>
    </w:tbl>
    <w:p/>
    <w:p>
      <w:pPr>
        <w:pStyle w:val="Heading3"/>
      </w:pPr>
      <w:r>
        <w:t>Company (fields mentioned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ID</w:t>
            </w:r>
          </w:p>
        </w:tc>
        <w:tc>
          <w:tcPr>
            <w:tcW w:type="dxa" w:w="2880"/>
          </w:tcPr>
          <w:p>
            <w:r>
              <w:t>A globally-unique ID for the company.</w:t>
            </w:r>
          </w:p>
        </w:tc>
      </w:tr>
      <w:tr>
        <w:tc>
          <w:tcPr>
            <w:tcW w:type="dxa" w:w="2880"/>
          </w:tcPr>
          <w:p>
            <w:r>
              <w:t>company.contactCount</w:t>
            </w:r>
          </w:p>
        </w:tc>
        <w:tc>
          <w:tcPr>
            <w:tcW w:type="dxa" w:w="2880"/>
          </w:tcPr>
          <w:p>
            <w:r>
              <w:t>Int</w:t>
            </w:r>
          </w:p>
        </w:tc>
        <w:tc>
          <w:tcPr>
            <w:tcW w:type="dxa" w:w="2880"/>
          </w:tcPr>
          <w:p>
            <w:r>
              <w:t>The number of contacts that belong to the company.</w:t>
            </w:r>
          </w:p>
        </w:tc>
      </w:tr>
    </w:tbl>
    <w:p/>
    <w:p>
      <w:pPr>
        <w:pStyle w:val="Heading3"/>
      </w:pPr>
      <w:r>
        <w:t>BusinessCustomerUserError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userErrors.field</w:t>
            </w:r>
          </w:p>
        </w:tc>
        <w:tc>
          <w:tcPr>
            <w:tcW w:type="dxa" w:w="2880"/>
          </w:tcPr>
          <w:p>
            <w:r>
              <w:t>string[]</w:t>
            </w:r>
          </w:p>
        </w:tc>
        <w:tc>
          <w:tcPr>
            <w:tcW w:type="dxa" w:w="2880"/>
          </w:tcPr>
          <w:p>
            <w:r>
              <w:t>The input field path that caused the error (when available).</w:t>
            </w:r>
          </w:p>
        </w:tc>
      </w:tr>
      <w:tr>
        <w:tc>
          <w:tcPr>
            <w:tcW w:type="dxa" w:w="2880"/>
          </w:tcPr>
          <w:p>
            <w:r>
              <w:t>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companyAssignCustomerAsContact($companyId: ID!, $customerId: ID!) { companyAssignCustomerAsContact(companyId: $companyId, customerId: $customerId) { companyContact { id createdAt updatedAt isMainContact title locale customer { id email displayName } company { id contactCount } } userErrors { field message } } }",</w:t>
        <w:br/>
        <w:t xml:space="preserve"> "variables": {</w:t>
        <w:br/>
        <w:t xml:space="preserve"> "companyId": "gid://shopify/Company/5555555555",</w:t>
        <w:br/>
        <w:t xml:space="preserve"> "customerId": "gid://shopify/Customer/1234567890"</w:t>
        <w:br/>
        <w:t xml:space="preserve">    }</w:t>
        <w:br/>
        <w:t xml:space="preserve">  }'</w:t>
      </w:r>
    </w:p>
    <w:p>
      <w:pPr>
        <w:pStyle w:val="Heading3"/>
      </w:pPr>
      <w:r>
        <w:t>Example Usage</w:t>
      </w:r>
    </w:p>
    <w:p>
      <w:pPr>
        <w:pStyle w:val="Heading3"/>
      </w:pPr>
      <w:r>
        <w:t>Example 1: Minimal payload (request only id + userErrors)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($companyId: ID!, $customerId: ID!) { companyAssignCustomerAsContact(companyId: $companyId, customerId: $customerId) { companyContact { id } userErrors { field message } } }",</w:t>
        <w:br/>
        <w:t xml:space="preserve"> "variables": {</w:t>
        <w:br/>
        <w:t xml:space="preserve"> "companyId": "gid://shopify/Company/5555555555",</w:t>
        <w:br/>
        <w:t xml:space="preserve"> "customerId": "gid://shopify/Customer/1234567890"</w:t>
        <w:br/>
        <w:t xml:space="preserve">    }</w:t>
        <w:br/>
        <w:t xml:space="preserve">  }'</w:t>
      </w:r>
    </w:p>
    <w:p>
      <w:pPr>
        <w:pStyle w:val="Heading3"/>
      </w:pPr>
      <w:r>
        <w:t>Example 2: Also fetch the company contact’s customer + company summary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($companyId: ID!, $customerId: ID!) { companyAssignCustomerAsContact(companyId: $companyId, customerId: $customerId) { companyContact { id customer { id email displayName } company { id contactCount } } userErrors { field message } } }",</w:t>
        <w:br/>
        <w:t xml:space="preserve"> "variables": {</w:t>
        <w:br/>
        <w:t xml:space="preserve"> "companyId": "gid://shopify/Company/5555555555",</w:t>
        <w:br/>
        <w:t xml:space="preserve"> "customerId": "gid://shopify/Customer/1234567890"</w:t>
        <w:br/>
        <w:t xml:space="preserve">    }</w:t>
        <w:br/>
        <w:t xml:space="preserve">  }'</w:t>
      </w:r>
    </w:p>
    <w:p>
      <w:pPr>
        <w:pStyle w:val="Heading3"/>
      </w:pPr>
      <w:r>
        <w:t>Behavior</w:t>
      </w:r>
    </w:p>
    <w:p>
      <w:pPr>
        <w:pStyle w:val="ListBullet"/>
      </w:pPr>
      <w:r>
        <w:t>Validates that companyId and customerId refer to existing resources.</w:t>
      </w:r>
    </w:p>
    <w:p>
      <w:pPr>
        <w:pStyle w:val="ListBullet"/>
      </w:pPr>
      <w:r>
        <w:t>Creates a CompanyContact linking the customer to the company.</w:t>
      </w:r>
    </w:p>
    <w:p>
      <w:pPr>
        <w:pStyle w:val="ListBullet"/>
      </w:pPr>
      <w:r>
        <w:t>Returns the created companyContact (for the fields you requested) and any userErrors.</w:t>
      </w:r>
    </w:p>
    <w:p>
      <w:pPr>
        <w:pStyle w:val="Heading3"/>
      </w:pPr>
      <w:r>
        <w:t>Notes</w:t>
      </w:r>
    </w:p>
    <w:p>
      <w:pPr>
        <w:pStyle w:val="ListBullet"/>
      </w:pPr>
      <w:r>
        <w:t>The scraped content lists many fields available under CompanyContact → company and customer. In GraphQL you must explicitly select only the fields you need.</w:t>
      </w:r>
    </w:p>
    <w:p>
      <w:pPr>
        <w:pStyle w:val="ListBullet"/>
      </w:pPr>
      <w:r>
        <w:t>IDs are GraphQL global IDs (type ID) such as gid://shopify/Company/... and gid://shopify/Customer/....</w:t>
      </w:r>
    </w:p>
    <w:p>
      <w:pPr>
        <w:pStyle w:val="Heading3"/>
      </w:pPr>
      <w:r>
        <w:t>Gotchas</w:t>
      </w:r>
    </w:p>
    <w:p>
      <w:pPr>
        <w:pStyle w:val="ListBullet"/>
      </w:pPr>
      <w:r>
        <w:t>Even when the HTTP status is 200, the mutation can still fail logically and return details in userErrors. Always check userErrors before assuming success.</w:t>
      </w:r>
    </w:p>
    <w:p>
      <w:pPr>
        <w:pStyle w:val="Heading3"/>
      </w:pPr>
      <w:r>
        <w:t>Error Handling</w:t>
      </w:r>
    </w:p>
    <w:p>
      <w:pPr>
        <w:pStyle w:val="ListBullet"/>
      </w:pPr>
      <w:r>
        <w:t>User input / business logic errors: Returned in data.companyAssignCustomerAsContact.userErrors with field and message.</w:t>
      </w:r>
    </w:p>
    <w:p>
      <w:pPr>
        <w:pStyle w:val="ListBullet"/>
      </w:pPr>
      <w:r>
        <w:t>GraphQL execution errors (not detailed in the scraped content): May appear in a top-level errors array in the response.</w:t>
      </w:r>
    </w:p>
    <w:p>
      <w:pPr>
        <w:pStyle w:val="Heading3"/>
      </w:pPr>
      <w:r>
        <w:t>Related companies actions</w:t>
      </w:r>
    </w:p>
    <w:p>
      <w:pPr>
        <w:pStyle w:val="ListBullet"/>
      </w:pPr>
      <w:r>
        <w:t>[POST] Revoke a Company's Main Contact — /graphql.json</w:t>
      </w:r>
    </w:p>
    <w:p>
      <w:pPr>
        <w:pStyle w:val="ListBullet"/>
      </w:pPr>
      <w:r>
        <w:t>[POST] Create Company (B2B) - companyCreate — /admin/api/2026-01/graphql.json</w:t>
      </w:r>
    </w:p>
    <w:p>
      <w:pPr>
        <w:pStyle w:val="ListBullet"/>
      </w:pPr>
      <w:r>
        <w:t>[POST] List Companies (GraphQL) — /admin/api/2026-01/graphql.json</w:t>
      </w:r>
    </w:p>
    <w:p>
      <w:pPr>
        <w:pStyle w:val="ListBullet"/>
      </w:pPr>
      <w:r>
        <w:t>[POST] Delete a Company — /admin/api/2026-01/graphql.json</w:t>
      </w:r>
    </w:p>
    <w:p>
      <w:pPr>
        <w:pStyle w:val="ListBullet"/>
      </w:pPr>
      <w:r>
        <w:t>[POST] Update a Company — /admin/api/2026-01/graphql.json</w:t>
      </w:r>
    </w:p>
    <w:p>
      <w:pPr>
        <w:pStyle w:val="ListBullet"/>
      </w:pPr>
      <w:r>
        <w:t>[POST] Get a Company by ID (GraphQL) — /admin/api/2026-01/graphql.json</w:t>
      </w:r>
    </w:p>
    <w:p>
      <w:r>
        <w:br w:type="page"/>
      </w:r>
    </w:p>
    <w:p>
      <w:pPr>
        <w:pStyle w:val="Heading2"/>
      </w:pPr>
      <w:r>
        <w:t>536. [POST] Mark Blog Comment as Spam</w:t>
      </w:r>
    </w:p>
    <w:p>
      <w:r>
        <w:rPr>
          <w:b/>
        </w:rPr>
        <w:t xml:space="preserve">Endpoint: </w:t>
      </w:r>
      <w:r>
        <w:rPr>
          <w:rFonts w:ascii="Courier New" w:hAnsi="Courier New"/>
          <w:sz w:val="18"/>
        </w:rPr>
        <w:t>/admin/api/2026-01/graphql.json</w:t>
      </w:r>
    </w:p>
    <w:p>
      <w:pPr>
        <w:pStyle w:val="Heading3"/>
      </w:pPr>
      <w:r>
        <w:t>Mark a Blog Comment as Spam (commentSpam Mutation)</w:t>
      </w:r>
    </w:p>
    <w:p>
      <w:pPr>
        <w:pStyle w:val="Heading3"/>
      </w:pPr>
      <w:r>
        <w:t>Prerequisites</w:t>
      </w:r>
    </w:p>
    <w:p>
      <w:pPr>
        <w:pStyle w:val="ListBullet"/>
      </w:pPr>
      <w:r>
        <w:t>The app/user must have Admin API access that allows managing blog comments.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Marks a blog comment as spam and removes it from public view. Spam-marked comments can later be reviewed and potentially restored using the commentNotSpam mutation.</w:t>
      </w:r>
    </w:p>
    <w:p>
      <w:pPr>
        <w:pStyle w:val="Heading3"/>
      </w:pPr>
      <w:r>
        <w:t>Enforcement Rules</w:t>
      </w:r>
    </w:p>
    <w:p>
      <w:pPr>
        <w:pStyle w:val="ListBullet"/>
      </w:pPr>
      <w:r>
        <w:t>This is a Shopify Admin GraphQL mutation and must be called via POST to the GraphQL endpoint.</w:t>
      </w:r>
    </w:p>
    <w:p>
      <w:pPr>
        <w:pStyle w:val="ListBullet"/>
      </w:pPr>
      <w:r>
        <w:t>When executing, send GraphQL inputs in the request body (JSON), not as query parameters.</w:t>
      </w:r>
    </w:p>
    <w:p>
      <w:pPr>
        <w:pStyle w:val="ListBullet"/>
      </w:pPr>
      <w:r>
        <w:t>The id argument must be provided and must be a non-empty GraphQL ID representing the comment to mark as spam.</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the commentSpam mutation and declare an $id: ID! variable.</w:t>
            </w:r>
          </w:p>
        </w:tc>
      </w:tr>
      <w:tr>
        <w:tc>
          <w:tcPr>
            <w:tcW w:type="dxa" w:w="2880"/>
          </w:tcPr>
          <w:p>
            <w:r>
              <w:t>variables</w:t>
            </w:r>
          </w:p>
        </w:tc>
        <w:tc>
          <w:tcPr>
            <w:tcW w:type="dxa" w:w="2880"/>
          </w:tcPr>
          <w:p>
            <w:r>
              <w:t>object</w:t>
            </w:r>
          </w:p>
        </w:tc>
        <w:tc>
          <w:tcPr>
            <w:tcW w:type="dxa" w:w="2880"/>
          </w:tcPr>
          <w:p>
            <w:r>
              <w:t>Variables map for the GraphQL operation. Must include id.</w:t>
            </w:r>
          </w:p>
        </w:tc>
      </w:tr>
    </w:tbl>
    <w:p/>
    <w:p>
      <w:pPr>
        <w:pStyle w:val="Heading3"/>
      </w:pPr>
      <w:r>
        <w:t>variables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comment to be marked as spam (GraphQL ID). Example format commonly looks like gid://shopify/Comment/1234567890.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(useful when sending multiple operations).</w:t>
            </w:r>
          </w:p>
        </w:tc>
      </w:tr>
    </w:tbl>
    <w:p/>
    <w:p>
      <w:pPr>
        <w:pStyle w:val="Heading3"/>
      </w:pPr>
      <w:r>
        <w:t>Response</w:t>
      </w:r>
    </w:p>
    <w:p>
      <w:pPr>
        <w:pStyle w:val="Heading3"/>
      </w:pPr>
      <w:r>
        <w:t>Success Response (200 OK)</w:t>
      </w:r>
    </w:p>
    <w:p>
      <w:r>
        <w:rPr>
          <w:b/>
        </w:rPr>
        <w:t>Note: GraphQL typically returns 200 OK even when there are user-level errors; check data.commentSpam.userErrors.</w:t>
      </w:r>
    </w:p>
    <w:p>
      <w:r>
        <w:rPr>
          <w:b/>
          <w:color w:val="666666"/>
          <w:sz w:val="16"/>
        </w:rPr>
        <w:t>[json]</w:t>
      </w:r>
    </w:p>
    <w:p>
      <w:pPr>
        <w:shd w:fill="F2F2F2" w:val="clear"/>
      </w:pPr>
      <w:r>
        <w:rPr>
          <w:rFonts w:ascii="Courier New" w:hAnsi="Courier New"/>
          <w:sz w:val="17"/>
        </w:rPr>
        <w:t>{</w:t>
        <w:br/>
        <w:t xml:space="preserve"> "data": {</w:t>
        <w:br/>
        <w:t xml:space="preserve"> "commentSpam": {</w:t>
        <w:br/>
        <w:t xml:space="preserve"> "comment": {</w:t>
        <w:br/>
        <w:t xml:space="preserve"> "id": "gid://shopify/Comment/1234567890",</w:t>
        <w:br/>
        <w:t xml:space="preserve"> "status": "SPAM",</w:t>
        <w:br/>
        <w:t xml:space="preserve"> "isPublished": false,</w:t>
        <w:br/>
        <w:t xml:space="preserve"> "body": "Check out this amazing offer at http://spam.example.com",</w:t>
        <w:br/>
        <w:t xml:space="preserve"> "createdAt": "2026-01-10T12:34:56Z",</w:t>
        <w:br/>
        <w:t xml:space="preserve"> "updatedAt": "2026-01-10T12:40:00Z",</w:t>
        <w:br/>
        <w:t xml:space="preserve"> "article": {</w:t>
        <w:br/>
        <w:t xml:space="preserve"> "id": "gid://shopify/Article/9876543210",</w:t>
        <w:br/>
        <w:t xml:space="preserve"> "title": "Winter Collection Announcement",</w:t>
        <w:br/>
        <w:t xml:space="preserve"> "author": {</w:t>
        <w:br/>
        <w:t xml:space="preserve"> "name": "Alex Merchant"</w:t>
        <w:br/>
        <w:t xml:space="preserve"> },</w:t>
        <w:br/>
        <w:t xml:space="preserve"> "blog": {</w:t>
        <w:br/>
        <w:t xml:space="preserve"> "id": "gid://shopify/Blog/2468013579",</w:t>
        <w:br/>
        <w:t xml:space="preserve"> "title": "Store News",</w:t>
        <w:br/>
        <w:t xml:space="preserve"> "handle": "store-news"</w:t>
        <w:br/>
        <w:t xml:space="preserve"> }</w:t>
        <w:br/>
        <w:t xml:space="preserve"> },</w:t>
        <w:br/>
        <w:t xml:space="preserve"> "author": {</w:t>
        <w:br/>
        <w:t xml:space="preserve"> "name": "Spammer Name",</w:t>
        <w:br/>
        <w:t xml:space="preserve"> "email": "spammer@example.com"</w:t>
        <w:br/>
        <w:t xml:space="preserve"> }</w:t>
        <w:br/>
        <w:t xml:space="preserve"> },</w:t>
        <w:br/>
        <w:t xml:space="preserve"> "userErrors": []</w:t>
        <w:br/>
        <w:t xml:space="preserve"> }</w:t>
        <w:br/>
        <w:t xml:space="preserve"> }</w:t>
        <w:br/>
        <w:t>}</w:t>
      </w:r>
    </w:p>
    <w:p>
      <w:pPr>
        <w:pStyle w:val="Heading3"/>
      </w:pPr>
      <w:r>
        <w:t>Error Response (GraphQL user errors present; still 200 OK)</w:t>
      </w:r>
    </w:p>
    <w:p>
      <w:r>
        <w:rPr>
          <w:b/>
          <w:color w:val="666666"/>
          <w:sz w:val="16"/>
        </w:rPr>
        <w:t>[json]</w:t>
      </w:r>
    </w:p>
    <w:p>
      <w:pPr>
        <w:shd w:fill="F2F2F2" w:val="clear"/>
      </w:pPr>
      <w:r>
        <w:rPr>
          <w:rFonts w:ascii="Courier New" w:hAnsi="Courier New"/>
          <w:sz w:val="17"/>
        </w:rPr>
        <w:t>{</w:t>
        <w:br/>
        <w:t xml:space="preserve"> "data": {</w:t>
        <w:br/>
        <w:t xml:space="preserve"> "commentSpam": {</w:t>
        <w:br/>
        <w:t xml:space="preserve"> "comment": null,</w:t>
        <w:br/>
        <w:t xml:space="preserve"> "userErrors": [</w:t>
        <w:br/>
        <w:t xml:space="preserve"> {</w:t>
        <w:br/>
        <w:t xml:space="preserve"> "message": "Comment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data.commentSpam</w:t>
            </w:r>
          </w:p>
        </w:tc>
        <w:tc>
          <w:tcPr>
            <w:tcW w:type="dxa" w:w="2880"/>
          </w:tcPr>
          <w:p>
            <w:r>
              <w:t>object</w:t>
            </w:r>
          </w:p>
        </w:tc>
        <w:tc>
          <w:tcPr>
            <w:tcW w:type="dxa" w:w="2880"/>
          </w:tcPr>
          <w:p>
            <w:r>
              <w:t>The mutation payload.</w:t>
            </w:r>
          </w:p>
        </w:tc>
      </w:tr>
      <w:tr>
        <w:tc>
          <w:tcPr>
            <w:tcW w:type="dxa" w:w="2880"/>
          </w:tcPr>
          <w:p>
            <w:r>
              <w:t>data.commentSpam.comment</w:t>
            </w:r>
          </w:p>
        </w:tc>
        <w:tc>
          <w:tcPr>
            <w:tcW w:type="dxa" w:w="2880"/>
          </w:tcPr>
          <w:p>
            <w:r>
              <w:t>object | null</w:t>
            </w:r>
          </w:p>
        </w:tc>
        <w:tc>
          <w:tcPr>
            <w:tcW w:type="dxa" w:w="2880"/>
          </w:tcPr>
          <w:p>
            <w:r>
              <w:t>The comment that was marked as spam (if successful).</w:t>
            </w:r>
          </w:p>
        </w:tc>
      </w:tr>
      <w:tr>
        <w:tc>
          <w:tcPr>
            <w:tcW w:type="dxa" w:w="2880"/>
          </w:tcPr>
          <w:p>
            <w:r>
              <w:t>data.commentSpam.comment.article</w:t>
            </w:r>
          </w:p>
        </w:tc>
        <w:tc>
          <w:tcPr>
            <w:tcW w:type="dxa" w:w="2880"/>
          </w:tcPr>
          <w:p>
            <w:r>
              <w:t>object</w:t>
            </w:r>
          </w:p>
        </w:tc>
        <w:tc>
          <w:tcPr>
            <w:tcW w:type="dxa" w:w="2880"/>
          </w:tcPr>
          <w:p>
            <w:r>
              <w:t>The article associated with the comment.</w:t>
            </w:r>
          </w:p>
        </w:tc>
      </w:tr>
      <w:tr>
        <w:tc>
          <w:tcPr>
            <w:tcW w:type="dxa" w:w="2880"/>
          </w:tcPr>
          <w:p>
            <w:r>
              <w:t>data.commentSpam.comment.article.author.name</w:t>
            </w:r>
          </w:p>
        </w:tc>
        <w:tc>
          <w:tcPr>
            <w:tcW w:type="dxa" w:w="2880"/>
          </w:tcPr>
          <w:p>
            <w:r>
              <w:t>string</w:t>
            </w:r>
          </w:p>
        </w:tc>
        <w:tc>
          <w:tcPr>
            <w:tcW w:type="dxa" w:w="2880"/>
          </w:tcPr>
          <w:p>
            <w:r>
              <w:t>The article author’s full name.</w:t>
            </w:r>
          </w:p>
        </w:tc>
      </w:tr>
      <w:tr>
        <w:tc>
          <w:tcPr>
            <w:tcW w:type="dxa" w:w="2880"/>
          </w:tcPr>
          <w:p>
            <w:r>
              <w:t>data.commentSpam.comment.article.blog</w:t>
            </w:r>
          </w:p>
        </w:tc>
        <w:tc>
          <w:tcPr>
            <w:tcW w:type="dxa" w:w="2880"/>
          </w:tcPr>
          <w:p>
            <w:r>
              <w:t>object</w:t>
            </w:r>
          </w:p>
        </w:tc>
        <w:tc>
          <w:tcPr>
            <w:tcW w:type="dxa" w:w="2880"/>
          </w:tcPr>
          <w:p>
            <w:r>
              <w:t>The blog containing the article.</w:t>
            </w:r>
          </w:p>
        </w:tc>
      </w:tr>
      <w:tr>
        <w:tc>
          <w:tcPr>
            <w:tcW w:type="dxa" w:w="2880"/>
          </w:tcPr>
          <w:p>
            <w:r>
              <w:t>data.commentSpam.comment.author</w:t>
            </w:r>
          </w:p>
        </w:tc>
        <w:tc>
          <w:tcPr>
            <w:tcW w:type="dxa" w:w="2880"/>
          </w:tcPr>
          <w:p>
            <w:r>
              <w:t>object</w:t>
            </w:r>
          </w:p>
        </w:tc>
        <w:tc>
          <w:tcPr>
            <w:tcW w:type="dxa" w:w="2880"/>
          </w:tcPr>
          <w:p>
            <w:r>
              <w:t>The comment author.</w:t>
            </w:r>
          </w:p>
        </w:tc>
      </w:tr>
      <w:tr>
        <w:tc>
          <w:tcPr>
            <w:tcW w:type="dxa" w:w="2880"/>
          </w:tcPr>
          <w:p>
            <w:r>
              <w:t>data.commentSpam.comment.author.email</w:t>
            </w:r>
          </w:p>
        </w:tc>
        <w:tc>
          <w:tcPr>
            <w:tcW w:type="dxa" w:w="2880"/>
          </w:tcPr>
          <w:p>
            <w:r>
              <w:t>string</w:t>
            </w:r>
          </w:p>
        </w:tc>
        <w:tc>
          <w:tcPr>
            <w:tcW w:type="dxa" w:w="2880"/>
          </w:tcPr>
          <w:p>
            <w:r>
              <w:t>The comment author’s email.</w:t>
            </w:r>
          </w:p>
        </w:tc>
      </w:tr>
      <w:tr>
        <w:tc>
          <w:tcPr>
            <w:tcW w:type="dxa" w:w="2880"/>
          </w:tcPr>
          <w:p>
            <w:r>
              <w:t>data.commentSpam.comment.author.name</w:t>
            </w:r>
          </w:p>
        </w:tc>
        <w:tc>
          <w:tcPr>
            <w:tcW w:type="dxa" w:w="2880"/>
          </w:tcPr>
          <w:p>
            <w:r>
              <w:t>string</w:t>
            </w:r>
          </w:p>
        </w:tc>
        <w:tc>
          <w:tcPr>
            <w:tcW w:type="dxa" w:w="2880"/>
          </w:tcPr>
          <w:p>
            <w:r>
              <w:t>The comment author’s name.</w:t>
            </w:r>
          </w:p>
        </w:tc>
      </w:tr>
      <w:tr>
        <w:tc>
          <w:tcPr>
            <w:tcW w:type="dxa" w:w="2880"/>
          </w:tcPr>
          <w:p>
            <w:r>
              <w:t>data.commentSpam.comment.body</w:t>
            </w:r>
          </w:p>
        </w:tc>
        <w:tc>
          <w:tcPr>
            <w:tcW w:type="dxa" w:w="2880"/>
          </w:tcPr>
          <w:p>
            <w:r>
              <w:t>string</w:t>
            </w:r>
          </w:p>
        </w:tc>
        <w:tc>
          <w:tcPr>
            <w:tcW w:type="dxa" w:w="2880"/>
          </w:tcPr>
          <w:p>
            <w:r>
              <w:t>The content of the comment.</w:t>
            </w:r>
          </w:p>
        </w:tc>
      </w:tr>
      <w:tr>
        <w:tc>
          <w:tcPr>
            <w:tcW w:type="dxa" w:w="2880"/>
          </w:tcPr>
          <w:p>
            <w:r>
              <w:t>data.commentSpam.comment.bodyHtml</w:t>
            </w:r>
          </w:p>
        </w:tc>
        <w:tc>
          <w:tcPr>
            <w:tcW w:type="dxa" w:w="2880"/>
          </w:tcPr>
          <w:p>
            <w:r>
              <w:t>string</w:t>
            </w:r>
          </w:p>
        </w:tc>
        <w:tc>
          <w:tcPr>
            <w:tcW w:type="dxa" w:w="2880"/>
          </w:tcPr>
          <w:p>
            <w:r>
              <w:t>The content of the comment with HTML formatting.</w:t>
            </w:r>
          </w:p>
        </w:tc>
      </w:tr>
      <w:tr>
        <w:tc>
          <w:tcPr>
            <w:tcW w:type="dxa" w:w="2880"/>
          </w:tcPr>
          <w:p>
            <w:r>
              <w:t>data.commentSpam.comment.createdAt</w:t>
            </w:r>
          </w:p>
        </w:tc>
        <w:tc>
          <w:tcPr>
            <w:tcW w:type="dxa" w:w="2880"/>
          </w:tcPr>
          <w:p>
            <w:r>
              <w:t>string</w:t>
            </w:r>
          </w:p>
        </w:tc>
        <w:tc>
          <w:tcPr>
            <w:tcW w:type="dxa" w:w="2880"/>
          </w:tcPr>
          <w:p>
            <w:r>
              <w:t>ISO 8601 timestamp when the comment was created.</w:t>
            </w:r>
          </w:p>
        </w:tc>
      </w:tr>
      <w:tr>
        <w:tc>
          <w:tcPr>
            <w:tcW w:type="dxa" w:w="2880"/>
          </w:tcPr>
          <w:p>
            <w:r>
              <w:t>data.commentSpam.comment.id</w:t>
            </w:r>
          </w:p>
        </w:tc>
        <w:tc>
          <w:tcPr>
            <w:tcW w:type="dxa" w:w="2880"/>
          </w:tcPr>
          <w:p>
            <w:r>
              <w:t>string</w:t>
            </w:r>
          </w:p>
        </w:tc>
        <w:tc>
          <w:tcPr>
            <w:tcW w:type="dxa" w:w="2880"/>
          </w:tcPr>
          <w:p>
            <w:r>
              <w:t>Globally-unique comment ID (GraphQL ID).</w:t>
            </w:r>
          </w:p>
        </w:tc>
      </w:tr>
      <w:tr>
        <w:tc>
          <w:tcPr>
            <w:tcW w:type="dxa" w:w="2880"/>
          </w:tcPr>
          <w:p>
            <w:r>
              <w:t>data.commentSpam.comment.ip</w:t>
            </w:r>
          </w:p>
        </w:tc>
        <w:tc>
          <w:tcPr>
            <w:tcW w:type="dxa" w:w="2880"/>
          </w:tcPr>
          <w:p>
            <w:r>
              <w:t>string</w:t>
            </w:r>
          </w:p>
        </w:tc>
        <w:tc>
          <w:tcPr>
            <w:tcW w:type="dxa" w:w="2880"/>
          </w:tcPr>
          <w:p>
            <w:r>
              <w:t>The IP address of the commenter.</w:t>
            </w:r>
          </w:p>
        </w:tc>
      </w:tr>
      <w:tr>
        <w:tc>
          <w:tcPr>
            <w:tcW w:type="dxa" w:w="2880"/>
          </w:tcPr>
          <w:p>
            <w:r>
              <w:t>data.commentSpam.comment.isPublished</w:t>
            </w:r>
          </w:p>
        </w:tc>
        <w:tc>
          <w:tcPr>
            <w:tcW w:type="dxa" w:w="2880"/>
          </w:tcPr>
          <w:p>
            <w:r>
              <w:t>boolean</w:t>
            </w:r>
          </w:p>
        </w:tc>
        <w:tc>
          <w:tcPr>
            <w:tcW w:type="dxa" w:w="2880"/>
          </w:tcPr>
          <w:p>
            <w:r>
              <w:t>Whether the comment is published.</w:t>
            </w:r>
          </w:p>
        </w:tc>
      </w:tr>
      <w:tr>
        <w:tc>
          <w:tcPr>
            <w:tcW w:type="dxa" w:w="2880"/>
          </w:tcPr>
          <w:p>
            <w:r>
              <w:t>data.commentSpam.comment.publishedAt</w:t>
            </w:r>
          </w:p>
        </w:tc>
        <w:tc>
          <w:tcPr>
            <w:tcW w:type="dxa" w:w="2880"/>
          </w:tcPr>
          <w:p>
            <w:r>
              <w:t>string</w:t>
            </w:r>
          </w:p>
        </w:tc>
        <w:tc>
          <w:tcPr>
            <w:tcW w:type="dxa" w:w="2880"/>
          </w:tcPr>
          <w:p>
            <w:r>
              <w:t>ISO 8601 timestamp when the comment was published.</w:t>
            </w:r>
          </w:p>
        </w:tc>
      </w:tr>
      <w:tr>
        <w:tc>
          <w:tcPr>
            <w:tcW w:type="dxa" w:w="2880"/>
          </w:tcPr>
          <w:p>
            <w:r>
              <w:t>data.commentSpam.comment.status</w:t>
            </w:r>
          </w:p>
        </w:tc>
        <w:tc>
          <w:tcPr>
            <w:tcW w:type="dxa" w:w="2880"/>
          </w:tcPr>
          <w:p>
            <w:r>
              <w:t>string</w:t>
            </w:r>
          </w:p>
        </w:tc>
        <w:tc>
          <w:tcPr>
            <w:tcW w:type="dxa" w:w="2880"/>
          </w:tcPr>
          <w:p>
            <w:r>
              <w:t>The status of the comment (CommentStatus).</w:t>
            </w:r>
          </w:p>
        </w:tc>
      </w:tr>
      <w:tr>
        <w:tc>
          <w:tcPr>
            <w:tcW w:type="dxa" w:w="2880"/>
          </w:tcPr>
          <w:p>
            <w:r>
              <w:t>data.commentSpam.comment.updatedAt</w:t>
            </w:r>
          </w:p>
        </w:tc>
        <w:tc>
          <w:tcPr>
            <w:tcW w:type="dxa" w:w="2880"/>
          </w:tcPr>
          <w:p>
            <w:r>
              <w:t>string</w:t>
            </w:r>
          </w:p>
        </w:tc>
        <w:tc>
          <w:tcPr>
            <w:tcW w:type="dxa" w:w="2880"/>
          </w:tcPr>
          <w:p>
            <w:r>
              <w:t>ISO 8601 timestamp when the comment was last updated.</w:t>
            </w:r>
          </w:p>
        </w:tc>
      </w:tr>
      <w:tr>
        <w:tc>
          <w:tcPr>
            <w:tcW w:type="dxa" w:w="2880"/>
          </w:tcPr>
          <w:p>
            <w:r>
              <w:t>data.commentSpam.comment.userAgent</w:t>
            </w:r>
          </w:p>
        </w:tc>
        <w:tc>
          <w:tcPr>
            <w:tcW w:type="dxa" w:w="2880"/>
          </w:tcPr>
          <w:p>
            <w:r>
              <w:t>string</w:t>
            </w:r>
          </w:p>
        </w:tc>
        <w:tc>
          <w:tcPr>
            <w:tcW w:type="dxa" w:w="2880"/>
          </w:tcPr>
          <w:p>
            <w:r>
              <w:t>The user agent of the commenter.</w:t>
            </w:r>
          </w:p>
        </w:tc>
      </w:tr>
      <w:tr>
        <w:tc>
          <w:tcPr>
            <w:tcW w:type="dxa" w:w="2880"/>
          </w:tcPr>
          <w:p>
            <w:r>
              <w:t>data.commentSpam.userErrors</w:t>
            </w:r>
          </w:p>
        </w:tc>
        <w:tc>
          <w:tcPr>
            <w:tcW w:type="dxa" w:w="2880"/>
          </w:tcPr>
          <w:p>
            <w:r>
              <w:t>array</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commentSpam($id: ID!) { commentSpam(id: $id) { comment { id status isPublished body createdAt updatedAt author { name email } article { id title author { name } blog { id title handle } } } userErrors { message } } }",</w:t>
        <w:br/>
        <w:t xml:space="preserve"> "variables": {</w:t>
        <w:br/>
        <w:t xml:space="preserve"> "id": "gid://shopify/Comment/1234567890"</w:t>
        <w:br/>
        <w:t xml:space="preserve">    }</w:t>
        <w:br/>
        <w:t xml:space="preserve">  }'</w:t>
      </w:r>
    </w:p>
    <w:p>
      <w:pPr>
        <w:pStyle w:val="Heading3"/>
      </w:pPr>
      <w:r>
        <w:t>Example Usage</w:t>
      </w:r>
    </w:p>
    <w:p>
      <w:pPr>
        <w:pStyle w:val="Heading3"/>
      </w:pPr>
      <w:r>
        <w:t>Example 1: Mark a comment as spam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commentSpam(id: $id) { comment { id status } userErrors { message } } }",</w:t>
        <w:br/>
        <w:t xml:space="preserve"> "variables": { "id": "gid://shopify/Comment/1234567890" }</w:t>
        <w:br/>
        <w:t xml:space="preserve">  }'</w:t>
      </w:r>
    </w:p>
    <w:p>
      <w:pPr>
        <w:pStyle w:val="Heading3"/>
      </w:pPr>
      <w:r>
        <w:t>Example 2: Request additional nested fields (article + blog)</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commentSpam(id: $id) { comment { id status article { id title blog { id title handle } } } userErrors { message } } }",</w:t>
        <w:br/>
        <w:t xml:space="preserve"> "variables": { "id": "gid://shopify/Comment/1234567890" }</w:t>
        <w:br/>
        <w:t xml:space="preserve">  }'</w:t>
      </w:r>
    </w:p>
    <w:p>
      <w:pPr>
        <w:pStyle w:val="Heading3"/>
      </w:pPr>
      <w:r>
        <w:t>Behavior</w:t>
      </w:r>
    </w:p>
    <w:p>
      <w:pPr>
        <w:pStyle w:val="ListBullet"/>
      </w:pPr>
      <w:r>
        <w:t>Validates the provided comment id.</w:t>
      </w:r>
    </w:p>
    <w:p>
      <w:pPr>
        <w:pStyle w:val="ListBullet"/>
      </w:pPr>
      <w:r>
        <w:t>Marks the comment as spam.</w:t>
      </w:r>
    </w:p>
    <w:p>
      <w:pPr>
        <w:pStyle w:val="ListBullet"/>
      </w:pPr>
      <w:r>
        <w:t>Removes the comment from public view.</w:t>
      </w:r>
    </w:p>
    <w:p>
      <w:pPr>
        <w:pStyle w:val="ListBullet"/>
      </w:pPr>
      <w:r>
        <w:t>Returns the updated comment (if requested in the selection set) and any userErrors.</w:t>
      </w:r>
    </w:p>
    <w:p>
      <w:pPr>
        <w:pStyle w:val="Heading3"/>
      </w:pPr>
      <w:r>
        <w:t>Notes</w:t>
      </w:r>
    </w:p>
    <w:p>
      <w:pPr>
        <w:pStyle w:val="ListBullet"/>
      </w:pPr>
      <w:r>
        <w:t>You control which fields are returned by selecting them in the GraphQL mutation selection set.</w:t>
      </w:r>
    </w:p>
    <w:p>
      <w:pPr>
        <w:pStyle w:val="ListBullet"/>
      </w:pPr>
      <w:r>
        <w:t>If the comment was incorrectly classified, use the commentNotSpam mutation to restore it.</w:t>
      </w:r>
    </w:p>
    <w:p>
      <w:pPr>
        <w:pStyle w:val="Heading3"/>
      </w:pPr>
      <w:r>
        <w:t>Gotchas</w:t>
      </w:r>
    </w:p>
    <w:p>
      <w:pPr>
        <w:pStyle w:val="ListBullet"/>
      </w:pPr>
      <w:r>
        <w:t>GraphQL responses can be 200 OK even when the operation fails logically; always check userErrors.</w:t>
      </w:r>
    </w:p>
    <w:p>
      <w:pPr>
        <w:pStyle w:val="ListBullet"/>
      </w:pPr>
      <w:r>
        <w:t>The id must be the comment’s GraphQL ID (not a REST numeric ID unless it’s encoded as a gid://shopify/... ID).</w:t>
      </w:r>
    </w:p>
    <w:p>
      <w:pPr>
        <w:pStyle w:val="Heading3"/>
      </w:pPr>
      <w:r>
        <w:t>Error Handling</w:t>
      </w:r>
    </w:p>
    <w:p>
      <w:pPr>
        <w:pStyle w:val="ListBullet"/>
      </w:pPr>
      <w:r>
        <w:t>Logical/business errors are returned in data.commentSpam.userErrors.</w:t>
      </w:r>
    </w:p>
    <w:p>
      <w:pPr>
        <w:pStyle w:val="ListBullet"/>
      </w:pPr>
      <w:r>
        <w:t>Transport-level or GraphQL execution errors may also appear in a top-level errors array (not shown in the scraped content).</w:t>
      </w:r>
    </w:p>
    <w:p>
      <w:r>
        <w:br w:type="page"/>
      </w:r>
    </w:p>
    <w:p>
      <w:pPr>
        <w:pStyle w:val="Heading2"/>
      </w:pPr>
      <w:r>
        <w:t>537. [POST] Get Checkout Branding for a Checkout Profile</w:t>
      </w:r>
    </w:p>
    <w:p>
      <w:r>
        <w:rPr>
          <w:b/>
        </w:rPr>
        <w:t xml:space="preserve">Endpoint: </w:t>
      </w:r>
      <w:r>
        <w:rPr>
          <w:rFonts w:ascii="Courier New" w:hAnsi="Courier New"/>
          <w:sz w:val="18"/>
        </w:rPr>
        <w:t>/graphql.json</w:t>
      </w:r>
    </w:p>
    <w:p>
      <w:pPr>
        <w:pStyle w:val="Heading3"/>
      </w:pPr>
      <w:r>
        <w:t>Get Checkout Branding for a Checkout Profile (checkoutBranding)</w:t>
      </w:r>
    </w:p>
    <w:p>
      <w:pPr>
        <w:pStyle w:val="Heading3"/>
      </w:pPr>
      <w:r>
        <w:t>Prerequisites</w:t>
      </w:r>
    </w:p>
    <w:p>
      <w:pPr>
        <w:pStyle w:val="ListBullet"/>
      </w:pPr>
      <w:r>
        <w:t>You must have access to the target checkout profile ID (checkoutProfileId) in the Shopify Admin GraphQL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visual customizations for checkout for a given checkout profile. This includes component-level UI customizations (for example, header, footer, buttons) and the checkout design system settings (for example, colors, corner radius variables, typography).</w:t>
      </w:r>
    </w:p>
    <w:p>
      <w:r>
        <w:t>To update checkout branding settings, use the checkoutBrandingUpsert mutation.</w:t>
      </w:r>
    </w:p>
    <w:p>
      <w:pPr>
        <w:pStyle w:val="Heading3"/>
      </w:pPr>
      <w:r>
        <w:t>Enforcement Rules</w:t>
      </w:r>
    </w:p>
    <w:p>
      <w:pPr>
        <w:pStyle w:val="ListBullet"/>
      </w:pPr>
      <w:r>
        <w:t>This is a GraphQL Admin API request and must be executed as an HTTP POST to /graphql.json.</w:t>
      </w:r>
    </w:p>
    <w:p>
      <w:pPr>
        <w:pStyle w:val="ListBullet"/>
      </w:pPr>
      <w:r>
        <w:t>The checkoutProfileId argument must be provided as a non-empty GraphQL ID.</w:t>
      </w:r>
    </w:p>
    <w:p>
      <w:pPr>
        <w:pStyle w:val="ListBullet"/>
      </w:pPr>
      <w:r>
        <w:t>When executing, send GraphQL variables in the JSON request body, not as URL path parameters.</w:t>
      </w:r>
    </w:p>
    <w:p>
      <w:pPr>
        <w:pStyle w:val="ListBullet"/>
      </w:pPr>
      <w:r>
        <w:t>When executing, send GraphQL variables in the JSON request body, not as URL query parameters.</w:t>
      </w:r>
    </w:p>
    <w:p>
      <w:pPr>
        <w:pStyle w:val="Heading3"/>
      </w:pPr>
      <w:r>
        <w:t>Valid Examples (GraphQL variables)</w:t>
      </w:r>
    </w:p>
    <w:p>
      <w:r>
        <w:rPr>
          <w:b/>
          <w:color w:val="666666"/>
          <w:sz w:val="16"/>
        </w:rPr>
        <w:t>[json]</w:t>
      </w:r>
    </w:p>
    <w:p>
      <w:pPr>
        <w:shd w:fill="F2F2F2" w:val="clear"/>
      </w:pPr>
      <w:r>
        <w:rPr>
          <w:rFonts w:ascii="Courier New" w:hAnsi="Courier New"/>
          <w:sz w:val="17"/>
        </w:rPr>
        <w:t>{ "checkoutProfileId": "gid://shopify/CheckoutProfile/1234567890" }</w:t>
      </w:r>
    </w:p>
    <w:p>
      <w:pPr>
        <w:pStyle w:val="Heading3"/>
      </w:pPr>
      <w:r>
        <w:t>Invalid Examples</w:t>
      </w:r>
    </w:p>
    <w:p>
      <w:r>
        <w:rPr>
          <w:b/>
          <w:color w:val="666666"/>
          <w:sz w:val="16"/>
        </w:rPr>
        <w:t>[json]</w:t>
      </w:r>
    </w:p>
    <w:p>
      <w:pPr>
        <w:shd w:fill="F2F2F2" w:val="clear"/>
      </w:pPr>
      <w:r>
        <w:rPr>
          <w:rFonts w:ascii="Courier New" w:hAnsi="Courier New"/>
          <w:sz w:val="17"/>
        </w:rPr>
        <w:t>{ "checkoutProfileId": "" }</w:t>
      </w:r>
    </w:p>
    <w:p>
      <w:r>
        <w:rPr>
          <w:b/>
          <w:color w:val="666666"/>
          <w:sz w:val="16"/>
        </w:rPr>
        <w:t>[json]</w:t>
      </w:r>
    </w:p>
    <w:p>
      <w:pPr>
        <w:shd w:fill="F2F2F2" w:val="clear"/>
      </w:pPr>
      <w:r>
        <w:rPr>
          <w:rFonts w:ascii="Courier New" w:hAnsi="Courier New"/>
          <w:sz w:val="17"/>
        </w:rPr>
        <w:t>{ }</w:t>
      </w:r>
    </w:p>
    <w:p>
      <w:pPr>
        <w:pStyle w:val="Heading3"/>
      </w:pPr>
      <w:r>
        <w:t>Required Request Body Fields</w:t>
      </w:r>
    </w:p>
    <w:p>
      <w:r>
        <w:rPr>
          <w:b/>
        </w:rPr>
        <w:t>Note: GraphQL requests are sent as JSON with query and (optionally)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checkoutBranding query and request the desired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operation.</w:t>
            </w:r>
          </w:p>
        </w:tc>
      </w:tr>
      <w:tr>
        <w:tc>
          <w:tcPr>
            <w:tcW w:type="dxa" w:w="2880"/>
          </w:tcPr>
          <w:p>
            <w:r>
              <w:t>variables.checkoutProfileId</w:t>
            </w:r>
          </w:p>
        </w:tc>
        <w:tc>
          <w:tcPr>
            <w:tcW w:type="dxa" w:w="2880"/>
          </w:tcPr>
          <w:p>
            <w:r>
              <w:t>string (ID)</w:t>
            </w:r>
          </w:p>
        </w:tc>
        <w:tc>
          <w:tcPr>
            <w:tcW w:type="dxa" w:w="2880"/>
          </w:tcPr>
          <w:p>
            <w:r>
              <w:t>A globally-unique identifier for the checkout profile. Required by the checkoutBranding query.</w:t>
            </w:r>
          </w:p>
        </w:tc>
      </w:tr>
    </w:tbl>
    <w:p/>
    <w:p>
      <w:pPr>
        <w:pStyle w:val="Heading3"/>
      </w:pPr>
      <w:r>
        <w:t>GraphQL Argument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checkoutProfileId</w:t>
            </w:r>
          </w:p>
        </w:tc>
        <w:tc>
          <w:tcPr>
            <w:tcW w:type="dxa" w:w="2880"/>
          </w:tcPr>
          <w:p>
            <w:r>
              <w:t>ID</w:t>
            </w:r>
          </w:p>
        </w:tc>
        <w:tc>
          <w:tcPr>
            <w:tcW w:type="dxa" w:w="2880"/>
          </w:tcPr>
          <w:p>
            <w:r>
              <w:t>A globally-unique identifier.</w:t>
            </w:r>
          </w:p>
        </w:tc>
      </w:tr>
    </w:tbl>
    <w:p/>
    <w:p>
      <w:pPr>
        <w:pStyle w:val="Heading3"/>
      </w:pPr>
      <w:r>
        <w:t>Response</w:t>
      </w:r>
    </w:p>
    <w:p>
      <w:pPr>
        <w:pStyle w:val="Heading3"/>
      </w:pPr>
      <w:r>
        <w:t>Success Response (200 OK)</w:t>
      </w:r>
    </w:p>
    <w:p>
      <w:r>
        <w:rPr>
          <w:b/>
        </w:rPr>
        <w:t>Note: Shopify GraphQL responses return an HTTP 200 even when GraphQL errors occur; check errors in the response body.</w:t>
      </w:r>
    </w:p>
    <w:p>
      <w:r>
        <w:rPr>
          <w:b/>
          <w:color w:val="666666"/>
          <w:sz w:val="16"/>
        </w:rPr>
        <w:t>[json]</w:t>
      </w:r>
    </w:p>
    <w:p>
      <w:pPr>
        <w:shd w:fill="F2F2F2" w:val="clear"/>
      </w:pPr>
      <w:r>
        <w:rPr>
          <w:rFonts w:ascii="Courier New" w:hAnsi="Courier New"/>
          <w:sz w:val="17"/>
        </w:rPr>
        <w:t>{</w:t>
        <w:br/>
        <w:t xml:space="preserve"> "data": {</w:t>
        <w:br/>
        <w:t xml:space="preserve"> "checkoutBranding": {</w:t>
        <w:br/>
        <w:t xml:space="preserve"> "customizations": {</w:t>
        <w:br/>
        <w:t xml:space="preserve"> "buyerJourney": {</w:t>
        <w:br/>
        <w:t xml:space="preserve"> "visibility": "VISIBLE"</w:t>
        <w:br/>
        <w:t xml:space="preserve"> },</w:t>
        <w:br/>
        <w:t xml:space="preserve"> "cartLink": {</w:t>
        <w:br/>
        <w:t xml:space="preserve"> "visibility": "HIDDEN"</w:t>
        <w:br/>
        <w:t xml:space="preserve"> }</w:t>
        <w:br/>
        <w:t xml:space="preserve"> },</w:t>
        <w:br/>
        <w:t xml:space="preserve"> "designSystem": {</w:t>
        <w:br/>
        <w:t xml:space="preserve"> "colors": {</w:t>
        <w:br/>
        <w:t xml:space="preserve"> "global": {</w:t>
        <w:br/>
        <w:t xml:space="preserve"> "accent": "#1A73E8",</w:t>
        <w:br/>
        <w:t xml:space="preserve"> "brand": "#111827",</w:t>
        <w:br/>
        <w:t xml:space="preserve"> "critical": "#DC2626",</w:t>
        <w:br/>
        <w:t xml:space="preserve"> "decorative": "#7C3AED",</w:t>
        <w:br/>
        <w:t xml:space="preserve"> "info": "#2563EB",</w:t>
        <w:br/>
        <w:t xml:space="preserve"> "success": "#16A34A",</w:t>
        <w:br/>
        <w:t xml:space="preserve"> "warning": "#D97706"</w:t>
        <w:br/>
        <w:t xml:space="preserve"> }</w:t>
        <w:br/>
        <w:t xml:space="preserve"> },</w:t>
        <w:br/>
        <w:t xml:space="preserve"> "cornerRadius": {</w:t>
        <w:br/>
        <w:t xml:space="preserve"> "base": 5,</w:t>
        <w:br/>
        <w:t xml:space="preserve"> "large": 10,</w:t>
        <w:br/>
        <w:t xml:space="preserve"> "small": 3</w:t>
        <w:br/>
        <w:t xml:space="preserve"> }</w:t>
        <w:br/>
        <w:t xml:space="preserve"> }</w:t>
        <w:br/>
        <w:t xml:space="preserve"> }</w:t>
        <w:br/>
        <w:t xml:space="preserve"> }</w:t>
        <w:br/>
        <w:t>}</w:t>
      </w:r>
    </w:p>
    <w:p>
      <w:pPr>
        <w:pStyle w:val="Heading3"/>
      </w:pPr>
      <w:r>
        <w:t>Error Response (GraphQL errors present)</w:t>
      </w:r>
    </w:p>
    <w:p>
      <w:r>
        <w:rPr>
          <w:b/>
          <w:color w:val="666666"/>
          <w:sz w:val="16"/>
        </w:rPr>
        <w:t>[json]</w:t>
      </w:r>
    </w:p>
    <w:p>
      <w:pPr>
        <w:shd w:fill="F2F2F2" w:val="clear"/>
      </w:pPr>
      <w:r>
        <w:rPr>
          <w:rFonts w:ascii="Courier New" w:hAnsi="Courier New"/>
          <w:sz w:val="17"/>
        </w:rPr>
        <w:t>{</w:t>
        <w:br/>
        <w:t xml:space="preserve"> "data": {</w:t>
        <w:br/>
        <w:t xml:space="preserve"> "checkoutBranding": null</w:t>
        <w:br/>
        <w:t xml:space="preserve"> },</w:t>
        <w:br/>
        <w:t xml:space="preserve"> "errors": [</w:t>
        <w:br/>
        <w:t xml:space="preserve"> {</w:t>
        <w:br/>
        <w:t xml:space="preserve"> "message": "Checkout profile not found",</w:t>
        <w:br/>
        <w:t xml:space="preserve"> "locations": [{ "line": 2, "column": 3 }],</w:t>
        <w:br/>
        <w:t xml:space="preserve"> "path": ["checkoutBranding"]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container.</w:t>
            </w:r>
          </w:p>
        </w:tc>
      </w:tr>
      <w:tr>
        <w:tc>
          <w:tcPr>
            <w:tcW w:type="dxa" w:w="2880"/>
          </w:tcPr>
          <w:p>
            <w:r>
              <w:t>data.checkoutBranding</w:t>
            </w:r>
          </w:p>
        </w:tc>
        <w:tc>
          <w:tcPr>
            <w:tcW w:type="dxa" w:w="2880"/>
          </w:tcPr>
          <w:p>
            <w:r>
              <w:t>object (CheckoutBranding) | null</w:t>
            </w:r>
          </w:p>
        </w:tc>
        <w:tc>
          <w:tcPr>
            <w:tcW w:type="dxa" w:w="2880"/>
          </w:tcPr>
          <w:p>
            <w:r>
              <w:t>The checkout branding configuration for the given checkout profile.</w:t>
            </w:r>
          </w:p>
        </w:tc>
      </w:tr>
      <w:tr>
        <w:tc>
          <w:tcPr>
            <w:tcW w:type="dxa" w:w="2880"/>
          </w:tcPr>
          <w:p>
            <w:r>
              <w:t>data.checkoutBranding.customizations</w:t>
            </w:r>
          </w:p>
        </w:tc>
        <w:tc>
          <w:tcPr>
            <w:tcW w:type="dxa" w:w="2880"/>
          </w:tcPr>
          <w:p>
            <w:r>
              <w:t>object (CheckoutBrandingCustomizations)</w:t>
            </w:r>
          </w:p>
        </w:tc>
        <w:tc>
          <w:tcPr>
            <w:tcW w:type="dxa" w:w="2880"/>
          </w:tcPr>
          <w:p>
            <w:r>
              <w:t>Customizations that apply to specific components/areas of the UI.</w:t>
            </w:r>
          </w:p>
        </w:tc>
      </w:tr>
      <w:tr>
        <w:tc>
          <w:tcPr>
            <w:tcW w:type="dxa" w:w="2880"/>
          </w:tcPr>
          <w:p>
            <w:r>
              <w:t>data.checkoutBranding.designSystem</w:t>
            </w:r>
          </w:p>
        </w:tc>
        <w:tc>
          <w:tcPr>
            <w:tcW w:type="dxa" w:w="2880"/>
          </w:tcPr>
          <w:p>
            <w:r>
              <w:t>object (CheckoutBrandingDesignSystem)</w:t>
            </w:r>
          </w:p>
        </w:tc>
        <w:tc>
          <w:tcPr>
            <w:tcW w:type="dxa" w:w="2880"/>
          </w:tcPr>
          <w:p>
            <w:r>
              <w:t>Design system values (colors, corner radius variables, typography) used throughout checkout UI.</w:t>
            </w:r>
          </w:p>
        </w:tc>
      </w:tr>
      <w:tr>
        <w:tc>
          <w:tcPr>
            <w:tcW w:type="dxa" w:w="2880"/>
          </w:tcPr>
          <w:p>
            <w:r>
              <w:t>errors</w:t>
            </w:r>
          </w:p>
        </w:tc>
        <w:tc>
          <w:tcPr>
            <w:tcW w:type="dxa" w:w="2880"/>
          </w:tcPr>
          <w:p>
            <w:r>
              <w:t>array</w:t>
            </w:r>
          </w:p>
        </w:tc>
        <w:tc>
          <w:tcPr>
            <w:tcW w:type="dxa" w:w="2880"/>
          </w:tcPr>
          <w:p>
            <w:r>
              <w:t>GraphQL error list (present when the query could not be resolved and/or fields failed).</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errors[].locations</w:t>
            </w:r>
          </w:p>
        </w:tc>
        <w:tc>
          <w:tcPr>
            <w:tcW w:type="dxa" w:w="2880"/>
          </w:tcPr>
          <w:p>
            <w:r>
              <w:t>array</w:t>
            </w:r>
          </w:p>
        </w:tc>
        <w:tc>
          <w:tcPr>
            <w:tcW w:type="dxa" w:w="2880"/>
          </w:tcPr>
          <w:p>
            <w:r>
              <w:t>Where in the query the error occurred.</w:t>
            </w:r>
          </w:p>
        </w:tc>
      </w:tr>
      <w:tr>
        <w:tc>
          <w:tcPr>
            <w:tcW w:type="dxa" w:w="2880"/>
          </w:tcPr>
          <w:p>
            <w:r>
              <w:t>errors[].path</w:t>
            </w:r>
          </w:p>
        </w:tc>
        <w:tc>
          <w:tcPr>
            <w:tcW w:type="dxa" w:w="2880"/>
          </w:tcPr>
          <w:p>
            <w:r>
              <w:t>array</w:t>
            </w:r>
          </w:p>
        </w:tc>
        <w:tc>
          <w:tcPr>
            <w:tcW w:type="dxa" w:w="2880"/>
          </w:tcPr>
          <w:p>
            <w:r>
              <w:t>The response path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CheckoutBranding($checkoutProfileId: ID!) { checkoutBranding(checkoutProfileId: $checkoutProfileId) { customizations { buyerJourney { visibility } cartLink { visibility } } designSystem { colors { global { accent brand critical decorative info success warning } } cornerRadius { base large small } } } }",</w:t>
        <w:br/>
        <w:t xml:space="preserve"> "variables": {</w:t>
        <w:br/>
        <w:t xml:space="preserve"> "checkoutProfileId": "gid://shopify/CheckoutProfile/1234567890"</w:t>
        <w:br/>
        <w:t xml:space="preserve">    }</w:t>
        <w:br/>
        <w:t xml:space="preserve">  }'</w:t>
      </w:r>
    </w:p>
    <w:p>
      <w:pPr>
        <w:pStyle w:val="Heading3"/>
      </w:pPr>
      <w:r>
        <w:t>Example Usage</w:t>
      </w:r>
    </w:p>
    <w:p>
      <w:pPr>
        <w:pStyle w:val="Heading3"/>
      </w:pPr>
      <w:r>
        <w:t>Example 1: Fetch buyer journey breadcrumbs visibility and cart link visibility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($checkoutProfileId: ID!) { checkoutBranding(checkoutProfileId: $checkoutProfileId) { customizations { buyerJourney { visibility } cartLink { visibility } } } }",</w:t>
        <w:br/>
        <w:t xml:space="preserve"> "variables": { "checkoutProfileId": "gid://shopify/CheckoutProfile/1234567890" }</w:t>
        <w:br/>
        <w:t xml:space="preserve">  }'</w:t>
      </w:r>
    </w:p>
    <w:p>
      <w:pPr>
        <w:pStyle w:val="Heading3"/>
      </w:pPr>
      <w:r>
        <w:t>Example 2: Fetch design system global colors and corner radius variables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($checkoutProfileId: ID!) { checkoutBranding(checkoutProfileId: $checkoutProfileId) { designSystem { colors { global { accent brand critical decorative info success warning } } cornerRadius { base large small } } } }",</w:t>
        <w:br/>
        <w:t xml:space="preserve"> "variables": { "checkoutProfileId": "gid://shopify/CheckoutProfile/1234567890" }</w:t>
        <w:br/>
        <w:t xml:space="preserve">  }'</w:t>
      </w:r>
    </w:p>
    <w:p>
      <w:pPr>
        <w:pStyle w:val="Heading3"/>
      </w:pPr>
      <w:r>
        <w:t>Notes</w:t>
      </w:r>
    </w:p>
    <w:p>
      <w:pPr>
        <w:pStyle w:val="ListBullet"/>
      </w:pPr>
      <w:r>
        <w:t>The response is a CheckoutBranding object; you must explicitly select which fields you want in the GraphQL query.</w:t>
      </w:r>
    </w:p>
    <w:p>
      <w:pPr>
        <w:pStyle w:val="ListBullet"/>
      </w:pPr>
      <w:r>
        <w:t>The scraped documentation enumerates many nested fields under customizations and designSystem. Request only what you need to reduce payload size.</w:t>
      </w:r>
    </w:p>
    <w:p>
      <w:pPr>
        <w:pStyle w:val="Heading3"/>
      </w:pPr>
      <w:r>
        <w:t>Gotchas</w:t>
      </w:r>
    </w:p>
    <w:p>
      <w:pPr>
        <w:pStyle w:val="ListBullet"/>
      </w:pPr>
      <w:r>
        <w:t>A successful HTTP response can still include GraphQL-level failures in the errors array; always check for errors in addition to data.</w:t>
      </w:r>
    </w:p>
    <w:p>
      <w:pPr>
        <w:pStyle w:val="ListBullet"/>
      </w:pPr>
      <w:r>
        <w:t>If you omit fields from the selection set, they will not appear in the response (standard GraphQL behavior).</w:t>
      </w:r>
    </w:p>
    <w:p>
      <w:pPr>
        <w:pStyle w:val="Heading3"/>
      </w:pPr>
      <w:r>
        <w:t>Related checkoutBranding actions</w:t>
      </w:r>
    </w:p>
    <w:p>
      <w:pPr>
        <w:pStyle w:val="ListBullet"/>
      </w:pPr>
      <w:r>
        <w:t>[POST] Upsert Checkout Branding for a Checkout Profile — /admin/api/2026-01/graphql.json</w:t>
      </w:r>
    </w:p>
    <w:p>
      <w:r>
        <w:br w:type="page"/>
      </w:r>
    </w:p>
    <w:p>
      <w:pPr>
        <w:pStyle w:val="Heading2"/>
      </w:pPr>
      <w:r>
        <w:t>538. [POST] List Code-Based Discount Nodes</w:t>
      </w:r>
    </w:p>
    <w:p>
      <w:r>
        <w:rPr>
          <w:b/>
        </w:rPr>
        <w:t xml:space="preserve">Endpoint: </w:t>
      </w:r>
      <w:r>
        <w:rPr>
          <w:rFonts w:ascii="Courier New" w:hAnsi="Courier New"/>
          <w:sz w:val="18"/>
        </w:rPr>
        <w:t>/admin/api/2026-01/graphql.json</w:t>
      </w:r>
    </w:p>
    <w:p>
      <w:pPr>
        <w:pStyle w:val="Heading3"/>
      </w:pPr>
      <w:r>
        <w:t>List Code-Based Discount Nodes (GraphQL)</w:t>
      </w:r>
    </w:p>
    <w:p>
      <w:pPr>
        <w:pStyle w:val="Heading3"/>
      </w:pPr>
      <w:r>
        <w:t>Prerequisites</w:t>
      </w:r>
    </w:p>
    <w:p>
      <w:pPr>
        <w:pStyle w:val="ListBullet"/>
      </w:pPr>
      <w:r>
        <w:t>Your Shopify store must have code-based discounts created (or you’ll receive an empty connection).</w:t>
      </w:r>
    </w:p>
    <w:p>
      <w:pPr>
        <w:pStyle w:val="ListBullet"/>
      </w:pPr>
      <w:r>
        <w:t>You should understand Shopify Admin GraphQL cursor pagination (first/after or last/before).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code-based discount nodes. Supports cursor pagination, sorting, and filtering via Shopify’s Admin GraphQL search syntax.</w:t>
      </w:r>
    </w:p>
    <w:p>
      <w:pPr>
        <w:pStyle w:val="Heading3"/>
      </w:pPr>
      <w:r>
        <w:t>Enforcement Rules</w:t>
      </w:r>
    </w:p>
    <w:p>
      <w:pPr>
        <w:pStyle w:val="ListBullet"/>
      </w:pPr>
      <w:r>
        <w:t>This is a GraphQL endpoint: send the operation in the JSON request body (query and optionally variables).</w:t>
      </w:r>
    </w:p>
    <w:p>
      <w:pPr>
        <w:pStyle w:val="ListBullet"/>
      </w:pPr>
      <w:r>
        <w:t>Do not send GraphQL arguments as URL query parameters.</w:t>
      </w:r>
    </w:p>
    <w:p>
      <w:pPr>
        <w:pStyle w:val="ListBullet"/>
      </w:pPr>
      <w:r>
        <w:t>Use either first (optionally with after) or last (optionally with before) for pagination.</w:t>
      </w:r>
    </w:p>
    <w:p>
      <w:pPr>
        <w:pStyle w:val="Heading3"/>
      </w:pPr>
      <w:r>
        <w:t>GraphQL Arguments (Query: codeDiscountNodes)</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paginated list. Use with after.</w:t>
            </w:r>
          </w:p>
        </w:tc>
      </w:tr>
      <w:tr>
        <w:tc>
          <w:tcPr>
            <w:tcW w:type="dxa" w:w="2880"/>
          </w:tcPr>
          <w:p>
            <w:r>
              <w:t>after</w:t>
            </w:r>
          </w:p>
        </w:tc>
        <w:tc>
          <w:tcPr>
            <w:tcW w:type="dxa" w:w="2880"/>
          </w:tcPr>
          <w:p>
            <w:r>
              <w:t>String</w:t>
            </w:r>
          </w:p>
        </w:tc>
        <w:tc>
          <w:tcPr>
            <w:tcW w:type="dxa" w:w="2880"/>
          </w:tcPr>
          <w:p>
            <w:r>
              <w:t>Returns elements that come after the specified cursor. Use with first.</w:t>
            </w:r>
          </w:p>
        </w:tc>
      </w:tr>
      <w:tr>
        <w:tc>
          <w:tcPr>
            <w:tcW w:type="dxa" w:w="2880"/>
          </w:tcPr>
          <w:p>
            <w:r>
              <w:t>last</w:t>
            </w:r>
          </w:p>
        </w:tc>
        <w:tc>
          <w:tcPr>
            <w:tcW w:type="dxa" w:w="2880"/>
          </w:tcPr>
          <w:p>
            <w:r>
              <w:t>Int</w:t>
            </w:r>
          </w:p>
        </w:tc>
        <w:tc>
          <w:tcPr>
            <w:tcW w:type="dxa" w:w="2880"/>
          </w:tcPr>
          <w:p>
            <w:r>
              <w:t>Returns the last n elements from the paginated list. Use with before.</w:t>
            </w:r>
          </w:p>
        </w:tc>
      </w:tr>
      <w:tr>
        <w:tc>
          <w:tcPr>
            <w:tcW w:type="dxa" w:w="2880"/>
          </w:tcPr>
          <w:p>
            <w:r>
              <w:t>before</w:t>
            </w:r>
          </w:p>
        </w:tc>
        <w:tc>
          <w:tcPr>
            <w:tcW w:type="dxa" w:w="2880"/>
          </w:tcPr>
          <w:p>
            <w:r>
              <w:t>String</w:t>
            </w:r>
          </w:p>
        </w:tc>
        <w:tc>
          <w:tcPr>
            <w:tcW w:type="dxa" w:w="2880"/>
          </w:tcPr>
          <w:p>
            <w:r>
              <w:t>Returns elements that come before the specified cursor. Use with last.</w:t>
            </w:r>
          </w:p>
        </w:tc>
      </w:tr>
      <w:tr>
        <w:tc>
          <w:tcPr>
            <w:tcW w:type="dxa" w:w="2880"/>
          </w:tcPr>
          <w:p>
            <w:r>
              <w:t>reverse</w:t>
            </w:r>
          </w:p>
        </w:tc>
        <w:tc>
          <w:tcPr>
            <w:tcW w:type="dxa" w:w="2880"/>
          </w:tcPr>
          <w:p>
            <w:r>
              <w:t>Boolean</w:t>
            </w:r>
          </w:p>
        </w:tc>
        <w:tc>
          <w:tcPr>
            <w:tcW w:type="dxa" w:w="2880"/>
          </w:tcPr>
          <w:p>
            <w:r>
              <w:t>Reverses the order of the underlying list.</w:t>
            </w:r>
          </w:p>
        </w:tc>
      </w:tr>
      <w:tr>
        <w:tc>
          <w:tcPr>
            <w:tcW w:type="dxa" w:w="2880"/>
          </w:tcPr>
          <w:p>
            <w:r>
              <w:t>sortKey</w:t>
            </w:r>
          </w:p>
        </w:tc>
        <w:tc>
          <w:tcPr>
            <w:tcW w:type="dxa" w:w="2880"/>
          </w:tcPr>
          <w:p>
            <w:r>
              <w:t>CodeDiscountSortKeys</w:t>
            </w:r>
          </w:p>
        </w:tc>
        <w:tc>
          <w:tcPr>
            <w:tcW w:type="dxa" w:w="2880"/>
          </w:tcPr>
          <w:p>
            <w:r>
              <w:t>Sorts the list using a key. If slow/errors, use a sort key that matches the field used in query.</w:t>
            </w:r>
          </w:p>
        </w:tc>
      </w:tr>
      <w:tr>
        <w:tc>
          <w:tcPr>
            <w:tcW w:type="dxa" w:w="2880"/>
          </w:tcPr>
          <w:p>
            <w:r>
              <w:t>query</w:t>
            </w:r>
          </w:p>
        </w:tc>
        <w:tc>
          <w:tcPr>
            <w:tcW w:type="dxa" w:w="2880"/>
          </w:tcPr>
          <w:p>
            <w:r>
              <w:t>String</w:t>
            </w:r>
          </w:p>
        </w:tc>
        <w:tc>
          <w:tcPr>
            <w:tcW w:type="dxa" w:w="2880"/>
          </w:tcPr>
          <w:p>
            <w:r>
              <w:t>Filter string using Shopify Admin search syntax (terms/connectives/modifiers/comparators).</w:t>
            </w:r>
          </w:p>
        </w:tc>
      </w:tr>
      <w:tr>
        <w:tc>
          <w:tcPr>
            <w:tcW w:type="dxa" w:w="2880"/>
          </w:tcPr>
          <w:p>
            <w:r>
              <w:t>savedSearchId</w:t>
            </w:r>
          </w:p>
        </w:tc>
        <w:tc>
          <w:tcPr>
            <w:tcW w:type="dxa" w:w="2880"/>
          </w:tcPr>
          <w:p>
            <w:r>
              <w:t>ID</w:t>
            </w:r>
          </w:p>
        </w:tc>
        <w:tc>
          <w:tcPr>
            <w:tcW w:type="dxa" w:w="2880"/>
          </w:tcPr>
          <w:p>
            <w:r>
              <w:t>ID of a saved search. The saved search’s query string is used as the query argument.</w:t>
            </w:r>
          </w:p>
        </w:tc>
      </w:tr>
    </w:tbl>
    <w:p/>
    <w:p>
      <w:pPr>
        <w:pStyle w:val="Heading3"/>
      </w:pPr>
      <w:r>
        <w:t>query Filter Options (Shopify Search Syntax)</w:t>
      </w:r>
    </w:p>
    <w:p>
      <w:r>
        <w:t>You can apply one or more filters in the query string.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Name</w:t>
            </w:r>
          </w:p>
        </w:tc>
        <w:tc>
          <w:tcPr>
            <w:tcW w:type="dxa" w:w="1728"/>
          </w:tcPr>
          <w:p>
            <w:r>
              <w:rPr>
                <w:b/>
              </w:rPr>
              <w:t>Type</w:t>
            </w:r>
          </w:p>
        </w:tc>
        <w:tc>
          <w:tcPr>
            <w:tcW w:type="dxa" w:w="1728"/>
          </w:tcPr>
          <w:p>
            <w:r>
              <w:rPr>
                <w:b/>
              </w:rPr>
              <w:t>Description</w:t>
            </w:r>
          </w:p>
        </w:tc>
        <w:tc>
          <w:tcPr>
            <w:tcW w:type="dxa" w:w="1728"/>
          </w:tcPr>
          <w:p>
            <w:r>
              <w:rPr>
                <w:b/>
              </w:rPr>
              <w:t>Acceptable values</w:t>
            </w:r>
          </w:p>
        </w:tc>
        <w:tc>
          <w:tcPr>
            <w:tcW w:type="dxa" w:w="1728"/>
          </w:tcPr>
          <w:p>
            <w:r>
              <w:rPr>
                <w:b/>
              </w:rPr>
              <w:t>Example use</w:t>
            </w:r>
          </w:p>
        </w:tc>
      </w:tr>
      <w:tr>
        <w:tc>
          <w:tcPr>
            <w:tcW w:type="dxa" w:w="1728"/>
          </w:tcPr>
          <w:p>
            <w:r>
              <w:t>default</w:t>
            </w:r>
          </w:p>
        </w:tc>
        <w:tc>
          <w:tcPr>
            <w:tcW w:type="dxa" w:w="1728"/>
          </w:tcPr>
          <w:p>
            <w:r>
              <w:t>string</w:t>
            </w:r>
          </w:p>
        </w:tc>
        <w:tc>
          <w:tcPr>
            <w:tcW w:type="dxa" w:w="1728"/>
          </w:tcPr>
          <w:p>
            <w:r>
              <w:t>Case-insensitive search across multiple fields.</w:t>
            </w:r>
          </w:p>
        </w:tc>
        <w:tc>
          <w:tcPr>
            <w:tcW w:type="dxa" w:w="1728"/>
          </w:tcPr>
          <w:p>
            <w:r/>
          </w:p>
        </w:tc>
        <w:tc>
          <w:tcPr>
            <w:tcW w:type="dxa" w:w="1728"/>
          </w:tcPr>
          <w:p>
            <w:r>
              <w:t>Bob Norman ; title:green hoodie</w:t>
            </w:r>
          </w:p>
        </w:tc>
      </w:tr>
      <w:tr>
        <w:tc>
          <w:tcPr>
            <w:tcW w:type="dxa" w:w="1728"/>
          </w:tcPr>
          <w:p>
            <w:r>
              <w:t>combines_with</w:t>
            </w:r>
          </w:p>
        </w:tc>
        <w:tc>
          <w:tcPr>
            <w:tcW w:type="dxa" w:w="1728"/>
          </w:tcPr>
          <w:p>
            <w:r>
              <w:t>string</w:t>
            </w:r>
          </w:p>
        </w:tc>
        <w:tc>
          <w:tcPr>
            <w:tcW w:type="dxa" w:w="1728"/>
          </w:tcPr>
          <w:p>
            <w:r>
              <w:t>Filter by discount classes that can be combined with other discount types.</w:t>
            </w:r>
          </w:p>
        </w:tc>
        <w:tc>
          <w:tcPr>
            <w:tcW w:type="dxa" w:w="1728"/>
          </w:tcPr>
          <w:p>
            <w:r>
              <w:t>order_discounts, product_discounts, shipping_discounts</w:t>
            </w:r>
          </w:p>
        </w:tc>
        <w:tc>
          <w:tcPr>
            <w:tcW w:type="dxa" w:w="1728"/>
          </w:tcPr>
          <w:p>
            <w:r>
              <w:t>combines_with:product_discounts</w:t>
            </w:r>
          </w:p>
        </w:tc>
      </w:tr>
      <w:tr>
        <w:tc>
          <w:tcPr>
            <w:tcW w:type="dxa" w:w="1728"/>
          </w:tcPr>
          <w:p>
            <w:r>
              <w:t>created_at</w:t>
            </w:r>
          </w:p>
        </w:tc>
        <w:tc>
          <w:tcPr>
            <w:tcW w:type="dxa" w:w="1728"/>
          </w:tcPr>
          <w:p>
            <w:r>
              <w:t>time</w:t>
            </w:r>
          </w:p>
        </w:tc>
        <w:tc>
          <w:tcPr>
            <w:tcW w:type="dxa" w:w="1728"/>
          </w:tcPr>
          <w:p>
            <w:r>
              <w:t>Filter by creation date/time.</w:t>
            </w:r>
          </w:p>
        </w:tc>
        <w:tc>
          <w:tcPr>
            <w:tcW w:type="dxa" w:w="1728"/>
          </w:tcPr>
          <w:p>
            <w:r/>
          </w:p>
        </w:tc>
        <w:tc>
          <w:tcPr>
            <w:tcW w:type="dxa" w:w="1728"/>
          </w:tcPr>
          <w:p>
            <w:r>
              <w:t>created_at:&gt;'2020-10-21T23:39:20Z' ; created_at:&lt;now ; created_at:&lt;='2024'</w:t>
            </w:r>
          </w:p>
        </w:tc>
      </w:tr>
      <w:tr>
        <w:tc>
          <w:tcPr>
            <w:tcW w:type="dxa" w:w="1728"/>
          </w:tcPr>
          <w:p>
            <w:r>
              <w:t>discount_type</w:t>
            </w:r>
          </w:p>
        </w:tc>
        <w:tc>
          <w:tcPr>
            <w:tcW w:type="dxa" w:w="1728"/>
          </w:tcPr>
          <w:p>
            <w:r>
              <w:t>string</w:t>
            </w:r>
          </w:p>
        </w:tc>
        <w:tc>
          <w:tcPr>
            <w:tcW w:type="dxa" w:w="1728"/>
          </w:tcPr>
          <w:p>
            <w:r>
              <w:t>Filter by discount type.</w:t>
            </w:r>
          </w:p>
        </w:tc>
        <w:tc>
          <w:tcPr>
            <w:tcW w:type="dxa" w:w="1728"/>
          </w:tcPr>
          <w:p>
            <w:r>
              <w:t>app, bogo, fixed_amount, free_shipping, percentage</w:t>
            </w:r>
          </w:p>
        </w:tc>
        <w:tc>
          <w:tcPr>
            <w:tcW w:type="dxa" w:w="1728"/>
          </w:tcPr>
          <w:p>
            <w:r>
              <w:t>discount_type:fixed_amount</w:t>
            </w:r>
          </w:p>
        </w:tc>
      </w:tr>
      <w:tr>
        <w:tc>
          <w:tcPr>
            <w:tcW w:type="dxa" w:w="1728"/>
          </w:tcPr>
          <w:p>
            <w:r>
              <w:t>ends_at</w:t>
            </w:r>
          </w:p>
        </w:tc>
        <w:tc>
          <w:tcPr>
            <w:tcW w:type="dxa" w:w="1728"/>
          </w:tcPr>
          <w:p>
            <w:r>
              <w:t>time</w:t>
            </w:r>
          </w:p>
        </w:tc>
        <w:tc>
          <w:tcPr>
            <w:tcW w:type="dxa" w:w="1728"/>
          </w:tcPr>
          <w:p>
            <w:r>
              <w:t>Filter by expiry date/time (when no longer available).</w:t>
            </w:r>
          </w:p>
        </w:tc>
        <w:tc>
          <w:tcPr>
            <w:tcW w:type="dxa" w:w="1728"/>
          </w:tcPr>
          <w:p>
            <w:r/>
          </w:p>
        </w:tc>
        <w:tc>
          <w:tcPr>
            <w:tcW w:type="dxa" w:w="1728"/>
          </w:tcPr>
          <w:p>
            <w:r>
              <w:t>ends_at:&gt;'2020-10-21T23:39:20Z' ; ends_at:&lt;now ; ends_at:&lt;='2024'</w:t>
            </w:r>
          </w:p>
        </w:tc>
      </w:tr>
      <w:tr>
        <w:tc>
          <w:tcPr>
            <w:tcW w:type="dxa" w:w="1728"/>
          </w:tcPr>
          <w:p>
            <w:r>
              <w:t>id</w:t>
            </w:r>
          </w:p>
        </w:tc>
        <w:tc>
          <w:tcPr>
            <w:tcW w:type="dxa" w:w="1728"/>
          </w:tcPr>
          <w:p>
            <w:r>
              <w:t>id</w:t>
            </w:r>
          </w:p>
        </w:tc>
        <w:tc>
          <w:tcPr>
            <w:tcW w:type="dxa" w:w="1728"/>
          </w:tcPr>
          <w:p>
            <w:r>
              <w:t>Filter by id range.</w:t>
            </w:r>
          </w:p>
        </w:tc>
        <w:tc>
          <w:tcPr>
            <w:tcW w:type="dxa" w:w="1728"/>
          </w:tcPr>
          <w:p>
            <w:r/>
          </w:p>
        </w:tc>
        <w:tc>
          <w:tcPr>
            <w:tcW w:type="dxa" w:w="1728"/>
          </w:tcPr>
          <w:p>
            <w:r>
              <w:t>id:1234 ; id:&gt;=1234 ; id:&lt;=1234</w:t>
            </w:r>
          </w:p>
        </w:tc>
      </w:tr>
      <w:tr>
        <w:tc>
          <w:tcPr>
            <w:tcW w:type="dxa" w:w="1728"/>
          </w:tcPr>
          <w:p>
            <w:r>
              <w:t>starts_at</w:t>
            </w:r>
          </w:p>
        </w:tc>
        <w:tc>
          <w:tcPr>
            <w:tcW w:type="dxa" w:w="1728"/>
          </w:tcPr>
          <w:p>
            <w:r>
              <w:t>time</w:t>
            </w:r>
          </w:p>
        </w:tc>
        <w:tc>
          <w:tcPr>
            <w:tcW w:type="dxa" w:w="1728"/>
          </w:tcPr>
          <w:p>
            <w:r>
              <w:t>Filter by start date/time (shop’s timezone).</w:t>
            </w:r>
          </w:p>
        </w:tc>
        <w:tc>
          <w:tcPr>
            <w:tcW w:type="dxa" w:w="1728"/>
          </w:tcPr>
          <w:p>
            <w:r/>
          </w:p>
        </w:tc>
        <w:tc>
          <w:tcPr>
            <w:tcW w:type="dxa" w:w="1728"/>
          </w:tcPr>
          <w:p>
            <w:r>
              <w:t>starts_at:&gt;'2020-10-21T23:39:20Z' ; starts_at:&lt;now ; starts_at:&lt;='2024'</w:t>
            </w:r>
          </w:p>
        </w:tc>
      </w:tr>
      <w:tr>
        <w:tc>
          <w:tcPr>
            <w:tcW w:type="dxa" w:w="1728"/>
          </w:tcPr>
          <w:p>
            <w:r>
              <w:t>status</w:t>
            </w:r>
          </w:p>
        </w:tc>
        <w:tc>
          <w:tcPr>
            <w:tcW w:type="dxa" w:w="1728"/>
          </w:tcPr>
          <w:p>
            <w:r>
              <w:t>string</w:t>
            </w:r>
          </w:p>
        </w:tc>
        <w:tc>
          <w:tcPr>
            <w:tcW w:type="dxa" w:w="1728"/>
          </w:tcPr>
          <w:p>
            <w:r>
              <w:t>Filter by discount status.</w:t>
            </w:r>
          </w:p>
        </w:tc>
        <w:tc>
          <w:tcPr>
            <w:tcW w:type="dxa" w:w="1728"/>
          </w:tcPr>
          <w:p>
            <w:r>
              <w:t>active, expired, scheduled</w:t>
            </w:r>
          </w:p>
        </w:tc>
        <w:tc>
          <w:tcPr>
            <w:tcW w:type="dxa" w:w="1728"/>
          </w:tcPr>
          <w:p>
            <w:r>
              <w:t>status:scheduled</w:t>
            </w:r>
          </w:p>
        </w:tc>
      </w:tr>
      <w:tr>
        <w:tc>
          <w:tcPr>
            <w:tcW w:type="dxa" w:w="1728"/>
          </w:tcPr>
          <w:p>
            <w:r>
              <w:t>times_used</w:t>
            </w:r>
          </w:p>
        </w:tc>
        <w:tc>
          <w:tcPr>
            <w:tcW w:type="dxa" w:w="1728"/>
          </w:tcPr>
          <w:p>
            <w:r>
              <w:t>integer</w:t>
            </w:r>
          </w:p>
        </w:tc>
        <w:tc>
          <w:tcPr>
            <w:tcW w:type="dxa" w:w="1728"/>
          </w:tcPr>
          <w:p>
            <w:r>
              <w:t>Filter by number of times used (updated asynchronously; may differ from actual count).</w:t>
            </w:r>
          </w:p>
        </w:tc>
        <w:tc>
          <w:tcPr>
            <w:tcW w:type="dxa" w:w="1728"/>
          </w:tcPr>
          <w:p>
            <w:r/>
          </w:p>
        </w:tc>
        <w:tc>
          <w:tcPr>
            <w:tcW w:type="dxa" w:w="1728"/>
          </w:tcPr>
          <w:p>
            <w:r>
              <w:t>times_used:0 ; times_used:&gt;150 ; times_used:&gt;=200</w:t>
            </w:r>
          </w:p>
        </w:tc>
      </w:tr>
      <w:tr>
        <w:tc>
          <w:tcPr>
            <w:tcW w:type="dxa" w:w="1728"/>
          </w:tcPr>
          <w:p>
            <w:r>
              <w:t>title</w:t>
            </w:r>
          </w:p>
        </w:tc>
        <w:tc>
          <w:tcPr>
            <w:tcW w:type="dxa" w:w="1728"/>
          </w:tcPr>
          <w:p>
            <w:r>
              <w:t>string</w:t>
            </w:r>
          </w:p>
        </w:tc>
        <w:tc>
          <w:tcPr>
            <w:tcW w:type="dxa" w:w="1728"/>
          </w:tcPr>
          <w:p>
            <w:r>
              <w:t>Filter by discount name shown to customers.</w:t>
            </w:r>
          </w:p>
        </w:tc>
        <w:tc>
          <w:tcPr>
            <w:tcW w:type="dxa" w:w="1728"/>
          </w:tcPr>
          <w:p>
            <w:r/>
          </w:p>
        </w:tc>
        <w:tc>
          <w:tcPr>
            <w:tcW w:type="dxa" w:w="1728"/>
          </w:tcPr>
          <w:p>
            <w:r>
              <w:t>title:Black Friday Sale</w:t>
            </w:r>
          </w:p>
        </w:tc>
      </w:tr>
      <w:tr>
        <w:tc>
          <w:tcPr>
            <w:tcW w:type="dxa" w:w="1728"/>
          </w:tcPr>
          <w:p>
            <w:r>
              <w:t>type</w:t>
            </w:r>
          </w:p>
        </w:tc>
        <w:tc>
          <w:tcPr>
            <w:tcW w:type="dxa" w:w="1728"/>
          </w:tcPr>
          <w:p>
            <w:r>
              <w:t>string</w:t>
            </w:r>
          </w:p>
        </w:tc>
        <w:tc>
          <w:tcPr>
            <w:tcW w:type="dxa" w:w="1728"/>
          </w:tcPr>
          <w:p>
            <w:r>
              <w:t>Filter by discount type.</w:t>
            </w:r>
          </w:p>
        </w:tc>
        <w:tc>
          <w:tcPr>
            <w:tcW w:type="dxa" w:w="1728"/>
          </w:tcPr>
          <w:p>
            <w:r>
              <w:t>all, all_with_app, app, bxgy, fixed_amount, free_shipping, percentage</w:t>
            </w:r>
          </w:p>
        </w:tc>
        <w:tc>
          <w:tcPr>
            <w:tcW w:type="dxa" w:w="1728"/>
          </w:tcPr>
          <w:p>
            <w:r>
              <w:t>type:percentage</w:t>
            </w:r>
          </w:p>
        </w:tc>
      </w:tr>
      <w:tr>
        <w:tc>
          <w:tcPr>
            <w:tcW w:type="dxa" w:w="1728"/>
          </w:tcPr>
          <w:p>
            <w:r>
              <w:t>updated_at</w:t>
            </w:r>
          </w:p>
        </w:tc>
        <w:tc>
          <w:tcPr>
            <w:tcW w:type="dxa" w:w="1728"/>
          </w:tcPr>
          <w:p>
            <w:r>
              <w:t>time</w:t>
            </w:r>
          </w:p>
        </w:tc>
        <w:tc>
          <w:tcPr>
            <w:tcW w:type="dxa" w:w="1728"/>
          </w:tcPr>
          <w:p>
            <w:r>
              <w:t>Filter by last update date/time.</w:t>
            </w:r>
          </w:p>
        </w:tc>
        <w:tc>
          <w:tcPr>
            <w:tcW w:type="dxa" w:w="1728"/>
          </w:tcPr>
          <w:p>
            <w:r/>
          </w:p>
        </w:tc>
        <w:tc>
          <w:tcPr>
            <w:tcW w:type="dxa" w:w="1728"/>
          </w:tcPr>
          <w:p>
            <w:r>
              <w:t>updated_at:&gt;'2020-10-21T23:39:20Z' ; updated_at:&lt;now ; updated_at:&lt;='2024'</w:t>
            </w:r>
          </w:p>
        </w:tc>
      </w:tr>
    </w:tbl>
    <w:p/>
    <w:p>
      <w:pPr>
        <w:pStyle w:val="Heading3"/>
      </w:pPr>
      <w:r>
        <w:t>Request Body (GraphQL)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containing the codeDiscountNodes query and a selection set.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referenced by the GraphQL query.</w:t>
            </w:r>
          </w:p>
        </w:tc>
      </w:tr>
      <w:tr>
        <w:tc>
          <w:tcPr>
            <w:tcW w:type="dxa" w:w="2880"/>
          </w:tcPr>
          <w:p>
            <w:r>
              <w:t>operationName</w:t>
            </w:r>
          </w:p>
        </w:tc>
        <w:tc>
          <w:tcPr>
            <w:tcW w:type="dxa" w:w="2880"/>
          </w:tcPr>
          <w:p>
            <w:r>
              <w:t>string</w:t>
            </w:r>
          </w:p>
        </w:tc>
        <w:tc>
          <w:tcPr>
            <w:tcW w:type="dxa" w:w="2880"/>
          </w:tcPr>
          <w:p>
            <w:r>
              <w:t>Operation name if the document defines multiple operations.</w:t>
            </w:r>
          </w:p>
        </w:tc>
      </w:tr>
    </w:tbl>
    <w:p/>
    <w:p>
      <w:pPr>
        <w:pStyle w:val="Heading3"/>
      </w:pPr>
      <w:r>
        <w:t>Response</w:t>
      </w:r>
    </w:p>
    <w:p>
      <w:pPr>
        <w:pStyle w:val="Heading3"/>
      </w:pPr>
      <w:r>
        <w:t>Success Response (200 OK)</w:t>
      </w:r>
    </w:p>
    <w:p>
      <w:r>
        <w:rPr>
          <w:b/>
        </w:rPr>
        <w:t>Note: Note: The exact fields returned depend on your GraphQL selection set.</w:t>
      </w:r>
    </w:p>
    <w:p>
      <w:r>
        <w:rPr>
          <w:b/>
          <w:color w:val="666666"/>
          <w:sz w:val="16"/>
        </w:rPr>
        <w:t>[json]</w:t>
      </w:r>
    </w:p>
    <w:p>
      <w:pPr>
        <w:shd w:fill="F2F2F2" w:val="clear"/>
      </w:pPr>
      <w:r>
        <w:rPr>
          <w:rFonts w:ascii="Courier New" w:hAnsi="Courier New"/>
          <w:sz w:val="17"/>
        </w:rPr>
        <w:t>{</w:t>
        <w:br/>
        <w:t xml:space="preserve"> "data": {</w:t>
        <w:br/>
        <w:t xml:space="preserve"> "codeDiscountNodes": {</w:t>
        <w:br/>
        <w:t xml:space="preserve"> "edges": [</w:t>
        <w:br/>
        <w:t xml:space="preserve"> {</w:t>
        <w:br/>
        <w:t xml:space="preserve"> "cursor": "eyJjcmVhdGVkX2F0IjoiMjAyNC0wMS0xNVQxMDozMDowMFoifQ==",</w:t>
        <w:br/>
        <w:t xml:space="preserve"> "node": {</w:t>
        <w:br/>
        <w:t xml:space="preserve"> "id": "gid://shopify/DiscountCodeNode/1234567890"</w:t>
        <w:br/>
        <w:t xml:space="preserve"> }</w:t>
        <w:br/>
        <w:t xml:space="preserve"> }</w:t>
        <w:br/>
        <w:t xml:space="preserve"> ],</w:t>
        <w:br/>
        <w:t xml:space="preserve"> "pageInfo": {</w:t>
        <w:br/>
        <w:t xml:space="preserve"> "startCursor": "eyJjcmVhdGVkX2F0IjoiMjAyNC0wMS0xNVQxMDozMDowMFoifQ==",</w:t>
        <w:br/>
        <w:t xml:space="preserve"> "endCursor": "eyJjcmVhdGVkX2F0IjoiMjAyNC0wMS0xNVQxMDozMDowMFoifQ==",</w:t>
        <w:br/>
        <w:t xml:space="preserve"> "hasNextPage": true,</w:t>
        <w:br/>
        <w:t xml:space="preserve"> "hasPreviousPage": false</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'codeDiscountNodes' doesn't exist on type 'QueryRoot'",</w:t>
        <w:br/>
        <w:t xml:space="preserve"> "locations": [{ "line": 2,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data.codeDiscountNodes</w:t>
            </w:r>
          </w:p>
        </w:tc>
        <w:tc>
          <w:tcPr>
            <w:tcW w:type="dxa" w:w="2880"/>
          </w:tcPr>
          <w:p>
            <w:r>
              <w:t>DiscountCodeNodeConnection</w:t>
            </w:r>
          </w:p>
        </w:tc>
        <w:tc>
          <w:tcPr>
            <w:tcW w:type="dxa" w:w="2880"/>
          </w:tcPr>
          <w:p>
            <w:r>
              <w:t>Connection object for code-based discount nodes.</w:t>
            </w:r>
          </w:p>
        </w:tc>
      </w:tr>
      <w:tr>
        <w:tc>
          <w:tcPr>
            <w:tcW w:type="dxa" w:w="2880"/>
          </w:tcPr>
          <w:p>
            <w:r>
              <w:t>data.codeDiscountNodes.edges</w:t>
            </w:r>
          </w:p>
        </w:tc>
        <w:tc>
          <w:tcPr>
            <w:tcW w:type="dxa" w:w="2880"/>
          </w:tcPr>
          <w:p>
            <w:r>
              <w:t>DiscountCodeNodeEdge[]</w:t>
            </w:r>
          </w:p>
        </w:tc>
        <w:tc>
          <w:tcPr>
            <w:tcW w:type="dxa" w:w="2880"/>
          </w:tcPr>
          <w:p>
            <w:r>
              <w:t>Edges connecting the connection to nodes (includes cursor and node).</w:t>
            </w:r>
          </w:p>
        </w:tc>
      </w:tr>
      <w:tr>
        <w:tc>
          <w:tcPr>
            <w:tcW w:type="dxa" w:w="2880"/>
          </w:tcPr>
          <w:p>
            <w:r>
              <w:t>data.codeDiscountNodes.edges[].cursor</w:t>
            </w:r>
          </w:p>
        </w:tc>
        <w:tc>
          <w:tcPr>
            <w:tcW w:type="dxa" w:w="2880"/>
          </w:tcPr>
          <w:p>
            <w:r>
              <w:t>String</w:t>
            </w:r>
          </w:p>
        </w:tc>
        <w:tc>
          <w:tcPr>
            <w:tcW w:type="dxa" w:w="2880"/>
          </w:tcPr>
          <w:p>
            <w:r>
              <w:t>Pagination cursor for the edge.</w:t>
            </w:r>
          </w:p>
        </w:tc>
      </w:tr>
      <w:tr>
        <w:tc>
          <w:tcPr>
            <w:tcW w:type="dxa" w:w="2880"/>
          </w:tcPr>
          <w:p>
            <w:r>
              <w:t>data.codeDiscountNodes.edges[].node</w:t>
            </w:r>
          </w:p>
        </w:tc>
        <w:tc>
          <w:tcPr>
            <w:tcW w:type="dxa" w:w="2880"/>
          </w:tcPr>
          <w:p>
            <w:r>
              <w:t>DiscountCodeNode</w:t>
            </w:r>
          </w:p>
        </w:tc>
        <w:tc>
          <w:tcPr>
            <w:tcW w:type="dxa" w:w="2880"/>
          </w:tcPr>
          <w:p>
            <w:r>
              <w:t>The node (fields depend on selection set).</w:t>
            </w:r>
          </w:p>
        </w:tc>
      </w:tr>
      <w:tr>
        <w:tc>
          <w:tcPr>
            <w:tcW w:type="dxa" w:w="2880"/>
          </w:tcPr>
          <w:p>
            <w:r>
              <w:t>data.codeDiscountNodes.nodes</w:t>
            </w:r>
          </w:p>
        </w:tc>
        <w:tc>
          <w:tcPr>
            <w:tcW w:type="dxa" w:w="2880"/>
          </w:tcPr>
          <w:p>
            <w:r>
              <w:t>DiscountCodeNode[]</w:t>
            </w:r>
          </w:p>
        </w:tc>
        <w:tc>
          <w:tcPr>
            <w:tcW w:type="dxa" w:w="2880"/>
          </w:tcPr>
          <w:p>
            <w:r>
              <w:t>List of nodes (if requested in selection set).</w:t>
            </w:r>
          </w:p>
        </w:tc>
      </w:tr>
      <w:tr>
        <w:tc>
          <w:tcPr>
            <w:tcW w:type="dxa" w:w="2880"/>
          </w:tcPr>
          <w:p>
            <w:r>
              <w:t>data.codeDiscountNodes.pageInfo</w:t>
            </w:r>
          </w:p>
        </w:tc>
        <w:tc>
          <w:tcPr>
            <w:tcW w:type="dxa" w:w="2880"/>
          </w:tcPr>
          <w:p>
            <w:r>
              <w:t>PageInfo</w:t>
            </w:r>
          </w:p>
        </w:tc>
        <w:tc>
          <w:tcPr>
            <w:tcW w:type="dxa" w:w="2880"/>
          </w:tcPr>
          <w:p>
            <w:r>
              <w:t>Pagination metadata.</w:t>
            </w:r>
          </w:p>
        </w:tc>
      </w:tr>
      <w:tr>
        <w:tc>
          <w:tcPr>
            <w:tcW w:type="dxa" w:w="2880"/>
          </w:tcPr>
          <w:p>
            <w:r>
              <w:t>data.codeDiscountNodes.pageInfo.startCursor</w:t>
            </w:r>
          </w:p>
        </w:tc>
        <w:tc>
          <w:tcPr>
            <w:tcW w:type="dxa" w:w="2880"/>
          </w:tcPr>
          <w:p>
            <w:r>
              <w:t>String</w:t>
            </w:r>
          </w:p>
        </w:tc>
        <w:tc>
          <w:tcPr>
            <w:tcW w:type="dxa" w:w="2880"/>
          </w:tcPr>
          <w:p>
            <w:r>
              <w:t>Cursor of the first edge in the page.</w:t>
            </w:r>
          </w:p>
        </w:tc>
      </w:tr>
      <w:tr>
        <w:tc>
          <w:tcPr>
            <w:tcW w:type="dxa" w:w="2880"/>
          </w:tcPr>
          <w:p>
            <w:r>
              <w:t>data.codeDiscountNodes.pageInfo.endCursor</w:t>
            </w:r>
          </w:p>
        </w:tc>
        <w:tc>
          <w:tcPr>
            <w:tcW w:type="dxa" w:w="2880"/>
          </w:tcPr>
          <w:p>
            <w:r>
              <w:t>String</w:t>
            </w:r>
          </w:p>
        </w:tc>
        <w:tc>
          <w:tcPr>
            <w:tcW w:type="dxa" w:w="2880"/>
          </w:tcPr>
          <w:p>
            <w:r>
              <w:t>Cursor of the last edge in the page.</w:t>
            </w:r>
          </w:p>
        </w:tc>
      </w:tr>
      <w:tr>
        <w:tc>
          <w:tcPr>
            <w:tcW w:type="dxa" w:w="2880"/>
          </w:tcPr>
          <w:p>
            <w:r>
              <w:t>data.codeDiscountNodes.pageInfo.hasNextPage</w:t>
            </w:r>
          </w:p>
        </w:tc>
        <w:tc>
          <w:tcPr>
            <w:tcW w:type="dxa" w:w="2880"/>
          </w:tcPr>
          <w:p>
            <w:r>
              <w:t>Boolean</w:t>
            </w:r>
          </w:p>
        </w:tc>
        <w:tc>
          <w:tcPr>
            <w:tcW w:type="dxa" w:w="2880"/>
          </w:tcPr>
          <w:p>
            <w:r>
              <w:t>Whether more pages exist after this page.</w:t>
            </w:r>
          </w:p>
        </w:tc>
      </w:tr>
      <w:tr>
        <w:tc>
          <w:tcPr>
            <w:tcW w:type="dxa" w:w="2880"/>
          </w:tcPr>
          <w:p>
            <w:r>
              <w:t>data.codeDiscountNodes.pageInfo.hasPreviousPage</w:t>
            </w:r>
          </w:p>
        </w:tc>
        <w:tc>
          <w:tcPr>
            <w:tcW w:type="dxa" w:w="2880"/>
          </w:tcPr>
          <w:p>
            <w:r>
              <w:t>Boolean</w:t>
            </w:r>
          </w:p>
        </w:tc>
        <w:tc>
          <w:tcPr>
            <w:tcW w:type="dxa" w:w="2880"/>
          </w:tcPr>
          <w:p>
            <w:r>
              <w:t>Whether pages exist before this page.</w:t>
            </w:r>
          </w:p>
        </w:tc>
      </w:tr>
      <w:tr>
        <w:tc>
          <w:tcPr>
            <w:tcW w:type="dxa" w:w="2880"/>
          </w:tcPr>
          <w:p>
            <w:r>
              <w:t>errors</w:t>
            </w:r>
          </w:p>
        </w:tc>
        <w:tc>
          <w:tcPr>
            <w:tcW w:type="dxa" w:w="2880"/>
          </w:tcPr>
          <w:p>
            <w:r>
              <w:t>object[]</w:t>
            </w:r>
          </w:p>
        </w:tc>
        <w:tc>
          <w:tcPr>
            <w:tcW w:type="dxa" w:w="2880"/>
          </w:tcPr>
          <w:p>
            <w:r>
              <w:t>GraphQL errors array (when the query is invalid or fails).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CodeDiscountNodes($first: Int, $query: String, $sortKey: CodeDiscountSortKeys, $reverse: Boolean) { codeDiscountNodes(first: $first, query: $query, sortKey: $sortKey, reverse: $reverse) { edges { cursor node { id } } pageInfo { startCursor endCursor hasNextPage hasPreviousPage } } }",</w:t>
        <w:br/>
        <w:t xml:space="preserve"> "variables": {</w:t>
        <w:br/>
        <w:t xml:space="preserve"> "first": 10,</w:t>
        <w:br/>
        <w:t xml:space="preserve"> "query": "status:active",</w:t>
        <w:br/>
        <w:t xml:space="preserve"> "reverse": false</w:t>
        <w:br/>
        <w:t xml:space="preserve">    }</w:t>
        <w:br/>
        <w:t xml:space="preserve">  }'</w:t>
      </w:r>
    </w:p>
    <w:p>
      <w:pPr>
        <w:pStyle w:val="Heading3"/>
      </w:pPr>
      <w:r>
        <w:t>Example Usage</w:t>
      </w:r>
    </w:p>
    <w:p>
      <w:pPr>
        <w:pStyle w:val="Heading3"/>
      </w:pPr>
      <w:r>
        <w:t>Example 1: List first 10 active discounts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$query: String) { codeDiscountNodes(first: $first, query: $query) { edges { cursor node { id } } pageInfo { endCursor hasNextPage } } }",</w:t>
        <w:br/>
        <w:t xml:space="preserve"> "variables": {</w:t>
        <w:br/>
        <w:t xml:space="preserve"> "first": 10,</w:t>
        <w:br/>
        <w:t xml:space="preserve"> "query": "status:active"</w:t>
        <w:br/>
        <w:t xml:space="preserve">    }</w:t>
        <w:br/>
        <w:t xml:space="preserve">  }'</w:t>
      </w:r>
    </w:p>
    <w:p>
      <w:pPr>
        <w:pStyle w:val="Heading3"/>
      </w:pPr>
      <w:r>
        <w:t>Example 2: Filter by type and schedule status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$query: String) { codeDiscountNodes(first: $first, query: $query) { nodes { id } pageInfo { endCursor hasNextPage } } }",</w:t>
        <w:br/>
        <w:t xml:space="preserve"> "variables": {</w:t>
        <w:br/>
        <w:t xml:space="preserve"> "first": 25,</w:t>
        <w:br/>
        <w:t xml:space="preserve"> "query": "type:percentage status:scheduled"</w:t>
        <w:br/>
        <w:t xml:space="preserve">    }</w:t>
        <w:br/>
        <w:t xml:space="preserve">  }'</w:t>
      </w:r>
    </w:p>
    <w:p>
      <w:pPr>
        <w:pStyle w:val="Heading3"/>
      </w:pPr>
      <w:r>
        <w:t>Example 3: Paginate using after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$after: String) { codeDiscountNodes(first: $first, after: $after) { edges { cursor node { id } } pageInfo { endCursor hasNextPage } } }",</w:t>
        <w:br/>
        <w:t xml:space="preserve"> "variables": {</w:t>
        <w:br/>
        <w:t xml:space="preserve"> "first": 10,</w:t>
        <w:br/>
        <w:t xml:space="preserve"> "after": "eyJjcmVhdGVkX2F0IjoiMjAyNC0wMS0xNVQxMDozMDowMFoifQ=="</w:t>
        <w:br/>
        <w:t xml:space="preserve">    }</w:t>
        <w:br/>
        <w:t xml:space="preserve">  }'</w:t>
      </w:r>
    </w:p>
    <w:p>
      <w:pPr>
        <w:pStyle w:val="Heading3"/>
      </w:pPr>
      <w:r>
        <w:t>Behavior</w:t>
      </w:r>
    </w:p>
    <w:p>
      <w:pPr>
        <w:pStyle w:val="ListBullet"/>
      </w:pPr>
      <w:r>
        <w:t>Shopify evaluates savedSearchId (if provided) to derive the effective search query.</w:t>
      </w:r>
    </w:p>
    <w:p>
      <w:pPr>
        <w:pStyle w:val="ListBullet"/>
      </w:pPr>
      <w:r>
        <w:t>Shopify applies query filtering (search syntax), sortKey, and reverse ordering.</w:t>
      </w:r>
    </w:p>
    <w:p>
      <w:pPr>
        <w:pStyle w:val="ListBullet"/>
      </w:pPr>
      <w:r>
        <w:t>Shopify returns a DiscountCodeNodeConnection with edges/nodes and pageInfo for pagination.</w:t>
      </w:r>
    </w:p>
    <w:p>
      <w:pPr>
        <w:pStyle w:val="Heading3"/>
      </w:pPr>
      <w:r>
        <w:t>Notes</w:t>
      </w:r>
    </w:p>
    <w:p>
      <w:pPr>
        <w:pStyle w:val="ListBullet"/>
      </w:pPr>
      <w:r>
        <w:t>If your query is slow or errors, Shopify recommends choosing a sortKey that matches the field used in your query filter.</w:t>
      </w:r>
    </w:p>
    <w:p>
      <w:pPr>
        <w:pStyle w:val="ListBullet"/>
      </w:pPr>
      <w:r>
        <w:t>times_used is updated asynchronously and might not match real-time usage.</w:t>
      </w:r>
    </w:p>
    <w:p>
      <w:pPr>
        <w:pStyle w:val="Heading3"/>
      </w:pPr>
      <w:r>
        <w:t>Gotchas</w:t>
      </w:r>
    </w:p>
    <w:p>
      <w:pPr>
        <w:pStyle w:val="ListBullet"/>
      </w:pPr>
      <w:r>
        <w:t>GraphQL responses can return HTTP 200 even when the operation fails; check the top-level errors array.</w:t>
      </w:r>
    </w:p>
    <w:p>
      <w:pPr>
        <w:pStyle w:val="ListBullet"/>
      </w:pPr>
      <w:r>
        <w:t>Pagination: avoid supplying both first and last in the same call unless you know the API supports it for the connection (not specified here).</w:t>
      </w:r>
    </w:p>
    <w:p>
      <w:pPr>
        <w:pStyle w:val="Heading3"/>
      </w:pPr>
      <w:r>
        <w:t>Related codeDiscountNodes actions</w:t>
      </w:r>
    </w:p>
    <w:p>
      <w:pPr>
        <w:pStyle w:val="ListBullet"/>
      </w:pPr>
      <w:r>
        <w:t>[POST] Get a Code Discount Node by ID (GraphQL) — /admin/api/2026-01/graphql.json</w:t>
      </w:r>
    </w:p>
    <w:p>
      <w:r>
        <w:br w:type="page"/>
      </w:r>
    </w:p>
    <w:p>
      <w:pPr>
        <w:pStyle w:val="Heading2"/>
      </w:pPr>
      <w:r>
        <w:t>539. [POST] List Code Discount Saved Searches</w:t>
      </w:r>
    </w:p>
    <w:p>
      <w:r>
        <w:rPr>
          <w:b/>
        </w:rPr>
        <w:t xml:space="preserve">Endpoint: </w:t>
      </w:r>
      <w:r>
        <w:rPr>
          <w:rFonts w:ascii="Courier New" w:hAnsi="Courier New"/>
          <w:sz w:val="18"/>
        </w:rPr>
        <w:t>/admin/api/2026-01/graphql.json</w:t>
      </w:r>
    </w:p>
    <w:p>
      <w:pPr>
        <w:pStyle w:val="Heading3"/>
      </w:pPr>
      <w:r>
        <w:t>List Code Discount Saved Searches (GraphQL)</w:t>
      </w:r>
    </w:p>
    <w:p>
      <w:pPr>
        <w:pStyle w:val="Heading3"/>
      </w:pPr>
      <w:r>
        <w:t>Prerequisites</w:t>
      </w:r>
    </w:p>
    <w:p>
      <w:pPr>
        <w:pStyle w:val="ListBullet"/>
      </w:pPr>
      <w:r>
        <w:t>Your Shopify app/user must have access to read code discount saved searches (appropriate Admin API permissions).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the shop’s code discount saved searches via the Shopify Admin GraphQL API. Supports cursor-based pagination and reversing sort order.</w:t>
      </w:r>
    </w:p>
    <w:p>
      <w:pPr>
        <w:pStyle w:val="Heading3"/>
      </w:pPr>
      <w:r>
        <w:t>Enforcement Rules</w:t>
      </w:r>
    </w:p>
    <w:p>
      <w:pPr>
        <w:pStyle w:val="ListBullet"/>
      </w:pPr>
      <w:r>
        <w:t>This is a GraphQL endpoint: always call the single Admin GraphQL URL above and send the operation in the JSON request body.</w:t>
      </w:r>
    </w:p>
    <w:p>
      <w:pPr>
        <w:pStyle w:val="ListBullet"/>
      </w:pPr>
      <w:r>
        <w:t>When executing, send GraphQL variables in the request body under variables (not as URL query parameters).</w:t>
      </w:r>
    </w:p>
    <w:p>
      <w:pPr>
        <w:pStyle w:val="ListBullet"/>
      </w:pPr>
      <w:r>
        <w:t xml:space="preserve">Cursor-based pagination rules: </w:t>
        <w:br/>
        <w:br/>
        <w:t>Use first with after for forward pagination.</w:t>
        <w:br/>
        <w:t>Use last with before for backward pagination.</w:t>
      </w:r>
    </w:p>
    <w:p>
      <w:pPr>
        <w:pStyle w:val="ListBullet"/>
      </w:pPr>
      <w:r>
        <w:t>Only include arguments you intend to use; all listed arguments are optional unless your query requires them.</w:t>
      </w:r>
    </w:p>
    <w:p>
      <w:pPr>
        <w:pStyle w:val="Heading3"/>
      </w:pPr>
      <w:r>
        <w:t>GraphQL Arguments (Query Variables)</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this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this cursor.</w:t>
            </w:r>
          </w:p>
        </w:tc>
      </w:tr>
      <w:tr>
        <w:tc>
          <w:tcPr>
            <w:tcW w:type="dxa" w:w="2880"/>
          </w:tcPr>
          <w:p>
            <w:r>
              <w:t>reverse</w:t>
            </w:r>
          </w:p>
        </w:tc>
        <w:tc>
          <w:tcPr>
            <w:tcW w:type="dxa" w:w="2880"/>
          </w:tcPr>
          <w:p>
            <w:r>
              <w:t>Boolean</w:t>
            </w:r>
          </w:p>
        </w:tc>
        <w:tc>
          <w:tcPr>
            <w:tcW w:type="dxa" w:w="2880"/>
          </w:tcPr>
          <w:p>
            <w:r>
              <w:t>Reverse the order of the underlying list.</w:t>
            </w:r>
          </w:p>
        </w:tc>
      </w:tr>
    </w:tbl>
    <w:p/>
    <w:p>
      <w:pPr>
        <w:pStyle w:val="Heading3"/>
      </w:pPr>
      <w:r>
        <w:t>Request Body</w:t>
      </w:r>
    </w:p>
    <w:p>
      <w:r>
        <w:t>Send a GraphQL query in the body:</w:t>
      </w:r>
    </w:p>
    <w:p>
      <w:r>
        <w:rPr>
          <w:b/>
          <w:color w:val="666666"/>
          <w:sz w:val="16"/>
        </w:rPr>
        <w:t>[json]</w:t>
      </w:r>
    </w:p>
    <w:p>
      <w:pPr>
        <w:shd w:fill="F2F2F2" w:val="clear"/>
      </w:pPr>
      <w:r>
        <w:rPr>
          <w:rFonts w:ascii="Courier New" w:hAnsi="Courier New"/>
          <w:sz w:val="17"/>
        </w:rPr>
        <w:t>{</w:t>
        <w:br/>
        <w:t xml:space="preserve"> "query": "query CodeDiscountSavedSearches($first: Int, $after: String, $last: Int, $before: String, $reverse: Boolean) { codeDiscountSavedSearches(first: $first, after: $after, last: $last, before: $before, reverse: $reverse) { edges { cursor node { id name } } nodes { id name } pageInfo { startCursor endCursor hasNextPage hasPreviousPage } } }",</w:t>
        <w:br/>
        <w:t xml:space="preserve"> "variables": {</w:t>
        <w:br/>
        <w:t xml:space="preserve"> "first": 10</w:t>
        <w:br/>
        <w:t xml:space="preserve"> }</w:t>
        <w:br/>
        <w:t>}</w:t>
      </w:r>
    </w:p>
    <w:p>
      <w:r>
        <w:rPr>
          <w:b/>
        </w:rPr>
        <w:t>Note: Note: The scraped content only defines the connection shape (edges, nodes, pageInfo) and pageInfo fields. Any SavedSearch fields (like id, name) must be selected based on your needs and what Shopify’s SavedSearch type supports.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"codeDiscountSavedSearches": {</w:t>
        <w:br/>
        <w:t xml:space="preserve"> "edges": [</w:t>
        <w:br/>
        <w:t xml:space="preserve"> {</w:t>
        <w:br/>
        <w:t xml:space="preserve"> "cursor": "eyJjdXJzb3IiOiIxIn0=",</w:t>
        <w:br/>
        <w:t xml:space="preserve"> "node": {</w:t>
        <w:br/>
        <w:t xml:space="preserve"> "id": "gid://shopify/SavedSearch/1234567890",</w:t>
        <w:br/>
        <w:t xml:space="preserve"> "name": "High value discounts"</w:t>
        <w:br/>
        <w:t xml:space="preserve"> }</w:t>
        <w:br/>
        <w:t xml:space="preserve"> }</w:t>
        <w:br/>
        <w:t xml:space="preserve"> ],</w:t>
        <w:br/>
        <w:t xml:space="preserve"> "nodes": [</w:t>
        <w:br/>
        <w:t xml:space="preserve"> {</w:t>
        <w:br/>
        <w:t xml:space="preserve"> "id": "gid://shopify/SavedSearch/1234567890",</w:t>
        <w:br/>
        <w:t xml:space="preserve"> "name": "High value discounts"</w:t>
        <w:br/>
        <w:t xml:space="preserve"> }</w:t>
        <w:br/>
        <w:t xml:space="preserve"> ],</w:t>
        <w:br/>
        <w:t xml:space="preserve"> "pageInfo": {</w:t>
        <w:br/>
        <w:t xml:space="preserve"> "endCursor": "eyJjdXJzb3IiOiIxIn0=",</w:t>
        <w:br/>
        <w:t xml:space="preserve"> "hasNextPage": true,</w:t>
        <w:br/>
        <w:t xml:space="preserve"> "hasPreviousPage": false,</w:t>
        <w:br/>
        <w:t xml:space="preserve"> "startCursor": "eyJjdXJzb3IiOiIxIn0="</w:t>
        <w:br/>
        <w:t xml:space="preserve">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denied for codeDiscountSavedSearches field.",</w:t>
        <w:br/>
        <w:t xml:space="preserve"> "locations": [{ "line": 1, "column": 80 }],</w:t>
        <w:br/>
        <w:t xml:space="preserve"> "path": ["query", "codeDiscountSavedSearches"]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data.codeDiscountSavedSearches</w:t>
            </w:r>
          </w:p>
        </w:tc>
        <w:tc>
          <w:tcPr>
            <w:tcW w:type="dxa" w:w="2880"/>
          </w:tcPr>
          <w:p>
            <w:r>
              <w:t>SavedSearchConnection</w:t>
            </w:r>
          </w:p>
        </w:tc>
        <w:tc>
          <w:tcPr>
            <w:tcW w:type="dxa" w:w="2880"/>
          </w:tcPr>
          <w:p>
            <w:r>
              <w:t>Connection wrapper for saved searches.</w:t>
            </w:r>
          </w:p>
        </w:tc>
      </w:tr>
      <w:tr>
        <w:tc>
          <w:tcPr>
            <w:tcW w:type="dxa" w:w="2880"/>
          </w:tcPr>
          <w:p>
            <w:r>
              <w:t>data.codeDiscountSavedSearches.edges</w:t>
            </w:r>
          </w:p>
        </w:tc>
        <w:tc>
          <w:tcPr>
            <w:tcW w:type="dxa" w:w="2880"/>
          </w:tcPr>
          <w:p>
            <w:r>
              <w:t>SavedSearchEdge[]</w:t>
            </w:r>
          </w:p>
        </w:tc>
        <w:tc>
          <w:tcPr>
            <w:tcW w:type="dxa" w:w="2880"/>
          </w:tcPr>
          <w:p>
            <w:r>
              <w:t>Edges connecting cursors to nodes.</w:t>
            </w:r>
          </w:p>
        </w:tc>
      </w:tr>
      <w:tr>
        <w:tc>
          <w:tcPr>
            <w:tcW w:type="dxa" w:w="2880"/>
          </w:tcPr>
          <w:p>
            <w:r>
              <w:t>data.codeDiscountSavedSearches.edges[].cursor</w:t>
            </w:r>
          </w:p>
        </w:tc>
        <w:tc>
          <w:tcPr>
            <w:tcW w:type="dxa" w:w="2880"/>
          </w:tcPr>
          <w:p>
            <w:r>
              <w:t>String</w:t>
            </w:r>
          </w:p>
        </w:tc>
        <w:tc>
          <w:tcPr>
            <w:tcW w:type="dxa" w:w="2880"/>
          </w:tcPr>
          <w:p>
            <w:r>
              <w:t>Cursor for this edge.</w:t>
            </w:r>
          </w:p>
        </w:tc>
      </w:tr>
      <w:tr>
        <w:tc>
          <w:tcPr>
            <w:tcW w:type="dxa" w:w="2880"/>
          </w:tcPr>
          <w:p>
            <w:r>
              <w:t>data.codeDiscountSavedSearches.edges[].node</w:t>
            </w:r>
          </w:p>
        </w:tc>
        <w:tc>
          <w:tcPr>
            <w:tcW w:type="dxa" w:w="2880"/>
          </w:tcPr>
          <w:p>
            <w:r>
              <w:t>SavedSearch</w:t>
            </w:r>
          </w:p>
        </w:tc>
        <w:tc>
          <w:tcPr>
            <w:tcW w:type="dxa" w:w="2880"/>
          </w:tcPr>
          <w:p>
            <w:r>
              <w:t>Saved search node (fields depend on your selection set).</w:t>
            </w:r>
          </w:p>
        </w:tc>
      </w:tr>
      <w:tr>
        <w:tc>
          <w:tcPr>
            <w:tcW w:type="dxa" w:w="2880"/>
          </w:tcPr>
          <w:p>
            <w:r>
              <w:t>data.codeDiscountSavedSearches.nodes</w:t>
            </w:r>
          </w:p>
        </w:tc>
        <w:tc>
          <w:tcPr>
            <w:tcW w:type="dxa" w:w="2880"/>
          </w:tcPr>
          <w:p>
            <w:r>
              <w:t>SavedSearch[]</w:t>
            </w:r>
          </w:p>
        </w:tc>
        <w:tc>
          <w:tcPr>
            <w:tcW w:type="dxa" w:w="2880"/>
          </w:tcPr>
          <w:p>
            <w:r>
              <w:t>List of nodes contained in the connection (fields depend on your selection set).</w:t>
            </w:r>
          </w:p>
        </w:tc>
      </w:tr>
      <w:tr>
        <w:tc>
          <w:tcPr>
            <w:tcW w:type="dxa" w:w="2880"/>
          </w:tcPr>
          <w:p>
            <w:r>
              <w:t>data.codeDiscountSavedSearches.pageInfo</w:t>
            </w:r>
          </w:p>
        </w:tc>
        <w:tc>
          <w:tcPr>
            <w:tcW w:type="dxa" w:w="2880"/>
          </w:tcPr>
          <w:p>
            <w:r>
              <w:t>PageInfo</w:t>
            </w:r>
          </w:p>
        </w:tc>
        <w:tc>
          <w:tcPr>
            <w:tcW w:type="dxa" w:w="2880"/>
          </w:tcPr>
          <w:p>
            <w:r>
              <w:t>Pagination metadata.</w:t>
            </w:r>
          </w:p>
        </w:tc>
      </w:tr>
      <w:tr>
        <w:tc>
          <w:tcPr>
            <w:tcW w:type="dxa" w:w="2880"/>
          </w:tcPr>
          <w:p>
            <w:r>
              <w:t>data.codeDiscountSavedSearches.pageInfo.endCursor</w:t>
            </w:r>
          </w:p>
        </w:tc>
        <w:tc>
          <w:tcPr>
            <w:tcW w:type="dxa" w:w="2880"/>
          </w:tcPr>
          <w:p>
            <w:r>
              <w:t>String</w:t>
            </w:r>
          </w:p>
        </w:tc>
        <w:tc>
          <w:tcPr>
            <w:tcW w:type="dxa" w:w="2880"/>
          </w:tcPr>
          <w:p>
            <w:r>
              <w:t>Cursor of the last edge in the current page.</w:t>
            </w:r>
          </w:p>
        </w:tc>
      </w:tr>
      <w:tr>
        <w:tc>
          <w:tcPr>
            <w:tcW w:type="dxa" w:w="2880"/>
          </w:tcPr>
          <w:p>
            <w:r>
              <w:t>data.codeDiscountSavedSearches.pageInfo.hasNextPage</w:t>
            </w:r>
          </w:p>
        </w:tc>
        <w:tc>
          <w:tcPr>
            <w:tcW w:type="dxa" w:w="2880"/>
          </w:tcPr>
          <w:p>
            <w:r>
              <w:t>Boolean</w:t>
            </w:r>
          </w:p>
        </w:tc>
        <w:tc>
          <w:tcPr>
            <w:tcW w:type="dxa" w:w="2880"/>
          </w:tcPr>
          <w:p>
            <w:r>
              <w:t>Whether more pages exist after this page.</w:t>
            </w:r>
          </w:p>
        </w:tc>
      </w:tr>
      <w:tr>
        <w:tc>
          <w:tcPr>
            <w:tcW w:type="dxa" w:w="2880"/>
          </w:tcPr>
          <w:p>
            <w:r>
              <w:t>data.codeDiscountSavedSearches.pageInfo.hasPreviousPage</w:t>
            </w:r>
          </w:p>
        </w:tc>
        <w:tc>
          <w:tcPr>
            <w:tcW w:type="dxa" w:w="2880"/>
          </w:tcPr>
          <w:p>
            <w:r>
              <w:t>Boolean</w:t>
            </w:r>
          </w:p>
        </w:tc>
        <w:tc>
          <w:tcPr>
            <w:tcW w:type="dxa" w:w="2880"/>
          </w:tcPr>
          <w:p>
            <w:r>
              <w:t>Whether pages exist before this page.</w:t>
            </w:r>
          </w:p>
        </w:tc>
      </w:tr>
      <w:tr>
        <w:tc>
          <w:tcPr>
            <w:tcW w:type="dxa" w:w="2880"/>
          </w:tcPr>
          <w:p>
            <w:r>
              <w:t>data.codeDiscountSavedSearches.pageInfo.startCursor</w:t>
            </w:r>
          </w:p>
        </w:tc>
        <w:tc>
          <w:tcPr>
            <w:tcW w:type="dxa" w:w="2880"/>
          </w:tcPr>
          <w:p>
            <w:r>
              <w:t>String</w:t>
            </w:r>
          </w:p>
        </w:tc>
        <w:tc>
          <w:tcPr>
            <w:tcW w:type="dxa" w:w="2880"/>
          </w:tcPr>
          <w:p>
            <w:r>
              <w:t>Cursor of the first edge in the current page.</w:t>
            </w:r>
          </w:p>
        </w:tc>
      </w:tr>
      <w:tr>
        <w:tc>
          <w:tcPr>
            <w:tcW w:type="dxa" w:w="2880"/>
          </w:tcPr>
          <w:p>
            <w:r>
              <w:t>errors</w:t>
            </w:r>
          </w:p>
        </w:tc>
        <w:tc>
          <w:tcPr>
            <w:tcW w:type="dxa" w:w="2880"/>
          </w:tcPr>
          <w:p>
            <w:r>
              <w:t>array</w:t>
            </w:r>
          </w:p>
        </w:tc>
        <w:tc>
          <w:tcPr>
            <w:tcW w:type="dxa" w:w="2880"/>
          </w:tcPr>
          <w:p>
            <w:r>
              <w:t>GraphQL errors (if the operation fails).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CodeDiscountSavedSearches($first: Int, $after: String, $reverse: Boolean) { codeDiscountSavedSearches(first: $first, after: $after, reverse: $reverse) { edges { cursor node { id name } } pageInfo { endCursor hasNextPage } } }",</w:t>
        <w:br/>
        <w:t xml:space="preserve"> "variables": {</w:t>
        <w:br/>
        <w:t xml:space="preserve"> "first": 10,</w:t>
        <w:br/>
        <w:t xml:space="preserve"> "reverse": false</w:t>
        <w:br/>
        <w:t xml:space="preserve">    }</w:t>
        <w:br/>
        <w:t xml:space="preserve">  }'</w:t>
      </w:r>
    </w:p>
    <w:p>
      <w:pPr>
        <w:pStyle w:val="Heading3"/>
      </w:pPr>
      <w:r>
        <w:t>Example Usage</w:t>
      </w:r>
    </w:p>
    <w:p>
      <w:pPr>
        <w:pStyle w:val="Heading3"/>
      </w:pPr>
      <w:r>
        <w:t>Example 1: Fetch the first page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 codeDiscountSavedSearches(first: $first) { edges { cursor node { id name } } pageInfo { endCursor hasNextPage } } }",</w:t>
        <w:br/>
        <w:t xml:space="preserve"> "variables": { "first": 5 }</w:t>
        <w:br/>
        <w:t xml:space="preserve">  }'</w:t>
      </w:r>
    </w:p>
    <w:p>
      <w:pPr>
        <w:pStyle w:val="Heading3"/>
      </w:pPr>
      <w:r>
        <w:t>Example 2: Fetch the next page using after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$after: String) { codeDiscountSavedSearches(first: $first, after: $after) { edges { cursor node { id name } } pageInfo { endCursor hasNextPage } } }",</w:t>
        <w:br/>
        <w:t xml:space="preserve"> "variables": {</w:t>
        <w:br/>
        <w:t xml:space="preserve"> "first": 5,</w:t>
        <w:br/>
        <w:t xml:space="preserve"> "after": "eyJjdXJzb3IiOiIxIn0="</w:t>
        <w:br/>
        <w:t xml:space="preserve">    }</w:t>
        <w:br/>
        <w:t xml:space="preserve">  }'</w:t>
      </w:r>
    </w:p>
    <w:p>
      <w:pPr>
        <w:pStyle w:val="Heading3"/>
      </w:pPr>
      <w:r>
        <w:t>Example 3: Fetch the previous page using before + last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($last: Int, $before: String) { codeDiscountSavedSearches(last: $last, before: $before) { edges { cursor node { id name } } pageInfo { startCursor hasPreviousPage } } }",</w:t>
        <w:br/>
        <w:t xml:space="preserve"> "variables": {</w:t>
        <w:br/>
        <w:t xml:space="preserve"> "last": 5,</w:t>
        <w:br/>
        <w:t xml:space="preserve"> "before": "eyJjdXJzb3IiOiIxIn0="</w:t>
        <w:br/>
        <w:t xml:space="preserve">    }</w:t>
        <w:br/>
        <w:t xml:space="preserve">  }'</w:t>
      </w:r>
    </w:p>
    <w:p>
      <w:pPr>
        <w:pStyle w:val="Heading3"/>
      </w:pPr>
      <w:r>
        <w:t>Behavior</w:t>
      </w:r>
    </w:p>
    <w:p>
      <w:pPr>
        <w:pStyle w:val="ListBullet"/>
      </w:pPr>
      <w:r>
        <w:t>Accepts pagination arguments (first/after or last/before) and optional reverse.</w:t>
      </w:r>
    </w:p>
    <w:p>
      <w:pPr>
        <w:pStyle w:val="ListBullet"/>
      </w:pPr>
      <w:r>
        <w:t>Returns a SavedSearchConnection containing edges, nodes, and pageInfo.</w:t>
      </w:r>
    </w:p>
    <w:p>
      <w:pPr>
        <w:pStyle w:val="ListBullet"/>
      </w:pPr>
      <w:r>
        <w:t>Use pageInfo.endCursor with after to fetch the next page; use pageInfo.startCursor with before to fetch the previous page.</w:t>
      </w:r>
    </w:p>
    <w:p>
      <w:pPr>
        <w:pStyle w:val="Heading3"/>
      </w:pPr>
      <w:r>
        <w:t>Notes</w:t>
      </w:r>
    </w:p>
    <w:p>
      <w:pPr>
        <w:pStyle w:val="ListBullet"/>
      </w:pPr>
      <w:r>
        <w:t>This query uses Shopify’s cursor-based pagination model; cursors are opaque strings.</w:t>
      </w:r>
    </w:p>
    <w:p>
      <w:pPr>
        <w:pStyle w:val="ListBullet"/>
      </w:pPr>
      <w:r>
        <w:t>Choose either edges { cursor node { ... } } or nodes { ... } depending on whether you need cursors alongside nodes.</w:t>
      </w:r>
    </w:p>
    <w:p>
      <w:pPr>
        <w:pStyle w:val="ListBullet"/>
      </w:pPr>
      <w:r>
        <w:t>The specific fields available on SavedSearch are not included in the scraped content; request only the fields you need and that the schema supports.</w:t>
      </w:r>
    </w:p>
    <w:p>
      <w:r>
        <w:br w:type="page"/>
      </w:r>
    </w:p>
    <w:p>
      <w:pPr>
        <w:pStyle w:val="Heading2"/>
      </w:pPr>
      <w:r>
        <w:t>540. [POST] List Draft Order Saved Searches</w:t>
      </w:r>
    </w:p>
    <w:p>
      <w:r>
        <w:rPr>
          <w:b/>
        </w:rPr>
        <w:t xml:space="preserve">Endpoint: </w:t>
      </w:r>
      <w:r>
        <w:rPr>
          <w:rFonts w:ascii="Courier New" w:hAnsi="Courier New"/>
          <w:sz w:val="18"/>
        </w:rPr>
        <w:t>/admin/api/2026-01/graphql.json</w:t>
      </w:r>
    </w:p>
    <w:p>
      <w:pPr>
        <w:pStyle w:val="Heading3"/>
      </w:pPr>
      <w:r>
        <w:t>List Draft Order Saved Searches (GraphQL)</w:t>
      </w:r>
    </w:p>
    <w:p>
      <w:pPr>
        <w:pStyle w:val="Heading3"/>
      </w:pPr>
      <w:r>
        <w:t>Prerequisites</w:t>
      </w:r>
    </w:p>
    <w:p>
      <w:pPr>
        <w:pStyle w:val="ListBullet"/>
      </w:pPr>
      <w:r>
        <w:t>Your Shopify app must have the required Admin API permissions to read draft orders and saved searches (as configured in your app).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the shop’s draft order saved searches using the draftOrderSavedSearches GraphQL query. Supports cursor-based pagination and optional reverse ordering.</w:t>
      </w:r>
    </w:p>
    <w:p>
      <w:pPr>
        <w:pStyle w:val="Heading3"/>
      </w:pPr>
      <w:r>
        <w:t>GraphQL Query</w:t>
      </w:r>
    </w:p>
    <w:p>
      <w:pPr>
        <w:pStyle w:val="Heading3"/>
      </w:pPr>
      <w:r>
        <w:t>Query Name</w:t>
      </w:r>
    </w:p>
    <w:p>
      <w:r>
        <w:t>draftOrderSavedSearches</w:t>
      </w:r>
    </w:p>
    <w:p>
      <w:pPr>
        <w:pStyle w:val="Heading3"/>
      </w:pPr>
      <w:r>
        <w:t>Arguments</w:t>
      </w:r>
    </w:p>
    <w:p>
      <w:pPr>
        <w:pStyle w:val="Heading4"/>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bl>
    <w:p/>
    <w:p>
      <w:pPr>
        <w:pStyle w:val="Heading3"/>
      </w:pPr>
      <w:r>
        <w:t>Request Body</w:t>
      </w:r>
    </w:p>
    <w:p>
      <w:r>
        <w:t>Send a GraphQL request 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as a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 (recommended for arguments like first, after, etc.).</w:t>
            </w:r>
          </w:p>
        </w:tc>
      </w:tr>
    </w:tbl>
    <w:p/>
    <w:p>
      <w:pPr>
        <w:pStyle w:val="Heading3"/>
      </w:pPr>
      <w:r>
        <w:t>Response</w:t>
      </w:r>
    </w:p>
    <w:p>
      <w:pPr>
        <w:pStyle w:val="Heading3"/>
      </w:pPr>
      <w:r>
        <w:t>Success Response (200 OK)</w:t>
      </w:r>
    </w:p>
    <w:p>
      <w:r>
        <w:rPr>
          <w:b/>
        </w:rPr>
        <w:t>Note: The exact fields returned depend on the selection set you request. Example below includes edges.cursor, pageInfo, and a minimal node placeholder.</w:t>
      </w:r>
    </w:p>
    <w:p>
      <w:r>
        <w:rPr>
          <w:b/>
          <w:color w:val="666666"/>
          <w:sz w:val="16"/>
        </w:rPr>
        <w:t>[json]</w:t>
      </w:r>
    </w:p>
    <w:p>
      <w:pPr>
        <w:shd w:fill="F2F2F2" w:val="clear"/>
      </w:pPr>
      <w:r>
        <w:rPr>
          <w:rFonts w:ascii="Courier New" w:hAnsi="Courier New"/>
          <w:sz w:val="17"/>
        </w:rPr>
        <w:t>{</w:t>
        <w:br/>
        <w:t xml:space="preserve"> "data": {</w:t>
        <w:br/>
        <w:t xml:space="preserve"> "draftOrderSavedSearches": {</w:t>
        <w:br/>
        <w:t xml:space="preserve"> "edges": [</w:t>
        <w:br/>
        <w:t xml:space="preserve"> {</w:t>
        <w:br/>
        <w:t xml:space="preserve"> "cursor": "eyJzb3J0X2tleSI6IjEyMzQ1In0=",</w:t>
        <w:br/>
        <w:t xml:space="preserve"> "node": {}</w:t>
        <w:br/>
        <w:t xml:space="preserve"> }</w:t>
        <w:br/>
        <w:t xml:space="preserve"> ],</w:t>
        <w:br/>
        <w:t xml:space="preserve"> "nodes": [</w:t>
        <w:br/>
        <w:t xml:space="preserve"> {}</w:t>
        <w:br/>
        <w:t xml:space="preserve"> ],</w:t>
        <w:br/>
        <w:t xml:space="preserve"> "pageInfo": {</w:t>
        <w:br/>
        <w:t xml:space="preserve"> "endCursor": "eyJzb3J0X2tleSI6IjEyMzQ1In0=",</w:t>
        <w:br/>
        <w:t xml:space="preserve"> "hasNextPage": true,</w:t>
        <w:br/>
        <w:t xml:space="preserve"> "hasPreviousPage": false,</w:t>
        <w:br/>
        <w:t xml:space="preserve"> "startCursor": "eyJzb3J0X2tleSI6IjEyMzQ1In0="</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"draftOrderSavedSearches": null</w:t>
        <w:br/>
        <w:t xml:space="preserve"> },</w:t>
        <w:br/>
        <w:t xml:space="preserve"> "errors": [</w:t>
        <w:br/>
        <w:t xml:space="preserve"> {</w:t>
        <w:br/>
        <w:t xml:space="preserve"> "message": "Access denied for draftOrderSavedSearches field.",</w:t>
        <w:br/>
        <w:t xml:space="preserve"> "locations": [{ "line": 2, "column": 3 }],</w:t>
        <w:br/>
        <w:t xml:space="preserve"> "path": ["draftOrderSavedSearches"]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data.draftOrderSavedSearches</w:t>
            </w:r>
          </w:p>
        </w:tc>
        <w:tc>
          <w:tcPr>
            <w:tcW w:type="dxa" w:w="2880"/>
          </w:tcPr>
          <w:p>
            <w:r>
              <w:t>SavedSearchConnection</w:t>
            </w:r>
          </w:p>
        </w:tc>
        <w:tc>
          <w:tcPr>
            <w:tcW w:type="dxa" w:w="2880"/>
          </w:tcPr>
          <w:p>
            <w:r>
              <w:t>Connection representing the shop’s draft order saved searches.</w:t>
            </w:r>
          </w:p>
        </w:tc>
      </w:tr>
      <w:tr>
        <w:tc>
          <w:tcPr>
            <w:tcW w:type="dxa" w:w="2880"/>
          </w:tcPr>
          <w:p>
            <w:r>
              <w:t>data.draftOrderSavedSearches.edges</w:t>
            </w:r>
          </w:p>
        </w:tc>
        <w:tc>
          <w:tcPr>
            <w:tcW w:type="dxa" w:w="2880"/>
          </w:tcPr>
          <w:p>
            <w:r>
              <w:t>SavedSearchEdge[]</w:t>
            </w:r>
          </w:p>
        </w:tc>
        <w:tc>
          <w:tcPr>
            <w:tcW w:type="dxa" w:w="2880"/>
          </w:tcPr>
          <w:p>
            <w:r>
              <w:t>Connection edges; each edge includes at minimum a cursor and a node.</w:t>
            </w:r>
          </w:p>
        </w:tc>
      </w:tr>
      <w:tr>
        <w:tc>
          <w:tcPr>
            <w:tcW w:type="dxa" w:w="2880"/>
          </w:tcPr>
          <w:p>
            <w:r>
              <w:t>data.draftOrderSavedSearches.nodes</w:t>
            </w:r>
          </w:p>
        </w:tc>
        <w:tc>
          <w:tcPr>
            <w:tcW w:type="dxa" w:w="2880"/>
          </w:tcPr>
          <w:p>
            <w:r>
              <w:t>SavedSearch[]</w:t>
            </w:r>
          </w:p>
        </w:tc>
        <w:tc>
          <w:tcPr>
            <w:tcW w:type="dxa" w:w="2880"/>
          </w:tcPr>
          <w:p>
            <w:r>
              <w:t>List of nodes contained in the connection.</w:t>
            </w:r>
          </w:p>
        </w:tc>
      </w:tr>
      <w:tr>
        <w:tc>
          <w:tcPr>
            <w:tcW w:type="dxa" w:w="2880"/>
          </w:tcPr>
          <w:p>
            <w:r>
              <w:t>data.draftOrderSavedSearches.pageInfo</w:t>
            </w:r>
          </w:p>
        </w:tc>
        <w:tc>
          <w:tcPr>
            <w:tcW w:type="dxa" w:w="2880"/>
          </w:tcPr>
          <w:p>
            <w:r>
              <w:t>PageInfo</w:t>
            </w:r>
          </w:p>
        </w:tc>
        <w:tc>
          <w:tcPr>
            <w:tcW w:type="dxa" w:w="2880"/>
          </w:tcPr>
          <w:p>
            <w:r>
              <w:t>Pagination metadata for the current page.</w:t>
            </w:r>
          </w:p>
        </w:tc>
      </w:tr>
      <w:tr>
        <w:tc>
          <w:tcPr>
            <w:tcW w:type="dxa" w:w="2880"/>
          </w:tcPr>
          <w:p>
            <w:r>
              <w:t>data.draftOrderSavedSearches.pageInfo.endCursor</w:t>
            </w:r>
          </w:p>
        </w:tc>
        <w:tc>
          <w:tcPr>
            <w:tcW w:type="dxa" w:w="2880"/>
          </w:tcPr>
          <w:p>
            <w:r>
              <w:t>String</w:t>
            </w:r>
          </w:p>
        </w:tc>
        <w:tc>
          <w:tcPr>
            <w:tcW w:type="dxa" w:w="2880"/>
          </w:tcPr>
          <w:p>
            <w:r>
              <w:t>Cursor corresponding to the last node in edges.</w:t>
            </w:r>
          </w:p>
        </w:tc>
      </w:tr>
      <w:tr>
        <w:tc>
          <w:tcPr>
            <w:tcW w:type="dxa" w:w="2880"/>
          </w:tcPr>
          <w:p>
            <w:r>
              <w:t>data.draftOrderSavedSearches.pageInfo.hasNextPage</w:t>
            </w:r>
          </w:p>
        </w:tc>
        <w:tc>
          <w:tcPr>
            <w:tcW w:type="dxa" w:w="2880"/>
          </w:tcPr>
          <w:p>
            <w:r>
              <w:t>Boolean</w:t>
            </w:r>
          </w:p>
        </w:tc>
        <w:tc>
          <w:tcPr>
            <w:tcW w:type="dxa" w:w="2880"/>
          </w:tcPr>
          <w:p>
            <w:r>
              <w:t>Whether there are more pages after the current page.</w:t>
            </w:r>
          </w:p>
        </w:tc>
      </w:tr>
      <w:tr>
        <w:tc>
          <w:tcPr>
            <w:tcW w:type="dxa" w:w="2880"/>
          </w:tcPr>
          <w:p>
            <w:r>
              <w:t>data.draftOrderSavedSearches.pageInfo.hasPreviousPage</w:t>
            </w:r>
          </w:p>
        </w:tc>
        <w:tc>
          <w:tcPr>
            <w:tcW w:type="dxa" w:w="2880"/>
          </w:tcPr>
          <w:p>
            <w:r>
              <w:t>Boolean</w:t>
            </w:r>
          </w:p>
        </w:tc>
        <w:tc>
          <w:tcPr>
            <w:tcW w:type="dxa" w:w="2880"/>
          </w:tcPr>
          <w:p>
            <w:r>
              <w:t>Whether there are pages before the current page.</w:t>
            </w:r>
          </w:p>
        </w:tc>
      </w:tr>
      <w:tr>
        <w:tc>
          <w:tcPr>
            <w:tcW w:type="dxa" w:w="2880"/>
          </w:tcPr>
          <w:p>
            <w:r>
              <w:t>data.draftOrderSavedSearches.pageInfo.startCursor</w:t>
            </w:r>
          </w:p>
        </w:tc>
        <w:tc>
          <w:tcPr>
            <w:tcW w:type="dxa" w:w="2880"/>
          </w:tcPr>
          <w:p>
            <w:r>
              <w:t>String</w:t>
            </w:r>
          </w:p>
        </w:tc>
        <w:tc>
          <w:tcPr>
            <w:tcW w:type="dxa" w:w="2880"/>
          </w:tcPr>
          <w:p>
            <w:r>
              <w:t>Cursor corresponding to the first node in edges.</w:t>
            </w:r>
          </w:p>
        </w:tc>
      </w:tr>
      <w:tr>
        <w:tc>
          <w:tcPr>
            <w:tcW w:type="dxa" w:w="2880"/>
          </w:tcPr>
          <w:p>
            <w:r>
              <w:t>errors</w:t>
            </w:r>
          </w:p>
        </w:tc>
        <w:tc>
          <w:tcPr>
            <w:tcW w:type="dxa" w:w="2880"/>
          </w:tcPr>
          <w:p>
            <w:r>
              <w:t>array</w:t>
            </w:r>
          </w:p>
        </w:tc>
        <w:tc>
          <w:tcPr>
            <w:tcW w:type="dxa" w:w="2880"/>
          </w:tcPr>
          <w:p>
            <w:r>
              <w:t>GraphQL execution errors (if any). Present when the query fails or partially fails.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DraftOrderSavedSearches($first: Int, $after: String, $reverse: Boolean) { draftOrderSavedSearches(first: $first, after: $after, reverse: $reverse) { edges { cursor node { id } } nodes { id } pageInfo { startCursor endCursor hasNextPage hasPreviousPage } } }",</w:t>
        <w:br/>
        <w:t xml:space="preserve"> "variables": {</w:t>
        <w:br/>
        <w:t xml:space="preserve"> "first": 10,</w:t>
        <w:br/>
        <w:t xml:space="preserve"> "after": null,</w:t>
        <w:br/>
        <w:t xml:space="preserve"> "reverse": false</w:t>
        <w:br/>
        <w:t xml:space="preserve">    }</w:t>
        <w:br/>
        <w:t xml:space="preserve">  }'</w:t>
      </w:r>
    </w:p>
    <w:p>
      <w:pPr>
        <w:pStyle w:val="Heading3"/>
      </w:pPr>
      <w:r>
        <w:t>Example Usage</w:t>
      </w:r>
    </w:p>
    <w:p>
      <w:pPr>
        <w:pStyle w:val="Heading3"/>
      </w:pPr>
      <w:r>
        <w:t>Example 1: Fetch the first page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 draftOrderSavedSearches(first: $first) { edges { cursor node { id } } pageInfo { endCursor hasNextPage } } }",</w:t>
        <w:br/>
        <w:t xml:space="preserve"> "variables": { "first": 5 }</w:t>
        <w:br/>
        <w:t xml:space="preserve">  }'</w:t>
      </w:r>
    </w:p>
    <w:p>
      <w:pPr>
        <w:pStyle w:val="Heading3"/>
      </w:pPr>
      <w:r>
        <w:t>Example 2: Fetch the next page using after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$after: String!) { draftOrderSavedSearches(first: $first, after: $after) { edges { cursor node { id } } pageInfo { endCursor hasNextPage } } }",</w:t>
        <w:br/>
        <w:t xml:space="preserve"> "variables": {</w:t>
        <w:br/>
        <w:t xml:space="preserve"> "first": 5,</w:t>
        <w:br/>
        <w:t xml:space="preserve"> "after": "eyJzb3J0X2tleSI6IjEyMzQ1In0="</w:t>
        <w:br/>
        <w:t xml:space="preserve">    }</w:t>
        <w:br/>
        <w:t xml:space="preserve">  }'</w:t>
      </w:r>
    </w:p>
    <w:p>
      <w:pPr>
        <w:pStyle w:val="Heading3"/>
      </w:pPr>
      <w:r>
        <w:t>Example 3: Fetch the last page segment using last + before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($last: Int!, $before: String!) { draftOrderSavedSearches(last: $last, before: $before) { edges { cursor node { id } } pageInfo { startCursor hasPreviousPage } } }",</w:t>
        <w:br/>
        <w:t xml:space="preserve"> "variables": {</w:t>
        <w:br/>
        <w:t xml:space="preserve"> "last": 5,</w:t>
        <w:br/>
        <w:t xml:space="preserve"> "before": "eyJzb3J0X2tleSI6IjEyMzQ1In0="</w:t>
        <w:br/>
        <w:t xml:space="preserve">    }</w:t>
        <w:br/>
        <w:t xml:space="preserve">  }'</w:t>
      </w:r>
    </w:p>
    <w:p>
      <w:pPr>
        <w:pStyle w:val="Heading3"/>
      </w:pPr>
      <w:r>
        <w:t>Behavior</w:t>
      </w:r>
    </w:p>
    <w:p>
      <w:pPr>
        <w:pStyle w:val="ListBullet"/>
      </w:pPr>
      <w:r>
        <w:t>Shopify executes the draftOrderSavedSearches query and returns a SavedSearchConnection.</w:t>
      </w:r>
    </w:p>
    <w:p>
      <w:pPr>
        <w:pStyle w:val="ListBullet"/>
      </w:pPr>
      <w:r>
        <w:t>Results are paginated using cursors (after/before) and limits (first/last).</w:t>
      </w:r>
    </w:p>
    <w:p>
      <w:pPr>
        <w:pStyle w:val="ListBullet"/>
      </w:pPr>
      <w:r>
        <w:t>pageInfo indicates whether more pages are available and provides cursors to continue pagination.</w:t>
      </w:r>
    </w:p>
    <w:p>
      <w:pPr>
        <w:pStyle w:val="Heading3"/>
      </w:pPr>
      <w:r>
        <w:t>Notes</w:t>
      </w:r>
    </w:p>
    <w:p>
      <w:pPr>
        <w:pStyle w:val="ListBullet"/>
      </w:pPr>
      <w:r>
        <w:t>The specific SavedSearch fields returned inside node/nodes depend on what you request in your GraphQL selection set.</w:t>
      </w:r>
    </w:p>
    <w:p>
      <w:pPr>
        <w:pStyle w:val="ListBullet"/>
      </w:pPr>
      <w:r>
        <w:t>Pagination follows Shopify’s GraphQL cursor-based pagination model (first/after and last/before).</w:t>
      </w:r>
    </w:p>
    <w:p>
      <w:pPr>
        <w:pStyle w:val="ListBullet"/>
      </w:pPr>
      <w:r>
        <w:t>reverse changes the underlying order of the list.</w:t>
      </w:r>
    </w:p>
    <w:p>
      <w:pPr>
        <w:pStyle w:val="Heading3"/>
      </w:pPr>
      <w:r>
        <w:t>Gotchas</w:t>
      </w:r>
    </w:p>
    <w:p>
      <w:pPr>
        <w:pStyle w:val="ListBullet"/>
      </w:pPr>
      <w:r>
        <w:t>If you request invalid or unauthorized fields in the selection set, Shopify may return GraphQL errors even if the HTTP status is 200.</w:t>
      </w:r>
    </w:p>
    <w:p>
      <w:pPr>
        <w:pStyle w:val="ListBullet"/>
      </w:pPr>
      <w:r>
        <w:t>When paginating forward, use pageInfo.endCursor as the next request’s after value; when paginating backward, use pageInfo.startCursor as before.</w:t>
      </w:r>
    </w:p>
    <w:p>
      <w:pPr>
        <w:pStyle w:val="Heading3"/>
      </w:pPr>
      <w:r>
        <w:t>Error Handling</w:t>
      </w:r>
    </w:p>
    <w:p>
      <w:pPr>
        <w:pStyle w:val="ListBullet"/>
      </w:pPr>
      <w:r>
        <w:t>GraphQL errors (returned in errors): Can occur due to permission issues, invalid arguments, or invalid selection sets. The HTTP status is commonly 200, with error details in the errors array.</w:t>
      </w:r>
    </w:p>
    <w:p>
      <w:r>
        <w:br w:type="page"/>
      </w:r>
    </w:p>
    <w:p>
      <w:pPr>
        <w:pStyle w:val="Heading2"/>
      </w:pPr>
      <w:r>
        <w:t>541. [POST] Count Events</w:t>
      </w:r>
    </w:p>
    <w:p>
      <w:r>
        <w:rPr>
          <w:b/>
        </w:rPr>
        <w:t xml:space="preserve">Endpoint: </w:t>
      </w:r>
      <w:r>
        <w:rPr>
          <w:rFonts w:ascii="Courier New" w:hAnsi="Courier New"/>
          <w:sz w:val="18"/>
        </w:rPr>
        <w:t>/admin/api/2026-01/graphql.json</w:t>
      </w:r>
    </w:p>
    <w:p>
      <w:pPr>
        <w:pStyle w:val="Heading3"/>
      </w:pPr>
      <w:r>
        <w:t>Count Events (eventsCount)</w:t>
      </w:r>
    </w:p>
    <w:p>
      <w:pPr>
        <w:pStyle w:val="Heading3"/>
      </w:pPr>
      <w:r>
        <w:t>Prerequisites</w:t>
      </w:r>
    </w:p>
    <w:p>
      <w:pPr>
        <w:pStyle w:val="ListBullet"/>
      </w:pPr>
      <w:r>
        <w:t>Your app/user must have Admin API permissions that allow reading events (per your Shopify Admin configuration).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count of events that match a provided search query. The count is limited to a maximum of 10000. Event data is retained for 1 year.</w:t>
      </w:r>
    </w:p>
    <w:p>
      <w:pPr>
        <w:pStyle w:val="Heading3"/>
      </w:pPr>
      <w:r>
        <w:t>GraphQL</w:t>
      </w:r>
    </w:p>
    <w:p>
      <w:pPr>
        <w:pStyle w:val="Heading3"/>
      </w:pPr>
      <w:r>
        <w:t>Operation</w:t>
      </w:r>
    </w:p>
    <w:p>
      <w:r>
        <w:t>Use the eventsCount query with an optional query argument.</w:t>
      </w:r>
    </w:p>
    <w:p>
      <w:pPr>
        <w:pStyle w:val="Heading3"/>
      </w:pPr>
      <w:r>
        <w:t>Enforcement Rules</w:t>
      </w:r>
    </w:p>
    <w:p>
      <w:pPr>
        <w:pStyle w:val="ListBullet"/>
      </w:pPr>
      <w:r>
        <w:t>This is a GraphQL endpoint: send the GraphQL operation in the JSON body under the query field (and variables if used).</w:t>
      </w:r>
    </w:p>
    <w:p>
      <w:pPr>
        <w:pStyle w:val="ListBullet"/>
      </w:pPr>
      <w:r>
        <w:t>If you provide filters, they must be encoded into the query argument string using Shopify API search syntax.</w:t>
      </w:r>
    </w:p>
    <w:p>
      <w:pPr>
        <w:pStyle w:val="ListBullet"/>
      </w:pPr>
      <w:r>
        <w:t>Do not send GraphQL arguments as URL query parameters.</w:t>
      </w:r>
    </w:p>
    <w:p>
      <w:pPr>
        <w:pStyle w:val="Heading3"/>
      </w:pPr>
      <w:r>
        <w:t>Optional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A filter made up of terms, connectives, modifiers, and comparators (Shopify API search syntax).</w:t>
            </w:r>
          </w:p>
        </w:tc>
      </w:tr>
    </w:tbl>
    <w:p/>
    <w:p>
      <w:pPr>
        <w:pStyle w:val="Heading3"/>
      </w:pPr>
      <w:r>
        <w:t>Supported filter terms (within the query string)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Term</w:t>
            </w:r>
          </w:p>
        </w:tc>
        <w:tc>
          <w:tcPr>
            <w:tcW w:type="dxa" w:w="2160"/>
          </w:tcPr>
          <w:p>
            <w:r>
              <w:rPr>
                <w:b/>
              </w:rPr>
              <w:t>Type</w:t>
            </w:r>
          </w:p>
        </w:tc>
        <w:tc>
          <w:tcPr>
            <w:tcW w:type="dxa" w:w="2160"/>
          </w:tcPr>
          <w:p>
            <w:r>
              <w:rPr>
                <w:b/>
              </w:rPr>
              <w:t>Description</w:t>
            </w:r>
          </w:p>
        </w:tc>
        <w:tc>
          <w:tcPr>
            <w:tcW w:type="dxa" w:w="2160"/>
          </w:tcPr>
          <w:p>
            <w:r>
              <w:rPr>
                <w:b/>
              </w:rPr>
              <w:t>Example use</w:t>
            </w:r>
          </w:p>
        </w:tc>
      </w:tr>
      <w:tr>
        <w:tc>
          <w:tcPr>
            <w:tcW w:type="dxa" w:w="2160"/>
          </w:tcPr>
          <w:p>
            <w:r>
              <w:t>action</w:t>
            </w:r>
          </w:p>
        </w:tc>
        <w:tc>
          <w:tcPr>
            <w:tcW w:type="dxa" w:w="2160"/>
          </w:tcPr>
          <w:p>
            <w:r>
              <w:t>string</w:t>
            </w:r>
          </w:p>
        </w:tc>
        <w:tc>
          <w:tcPr>
            <w:tcW w:type="dxa" w:w="2160"/>
          </w:tcPr>
          <w:p>
            <w:r>
              <w:t>The action that occurred.</w:t>
            </w:r>
          </w:p>
        </w:tc>
        <w:tc>
          <w:tcPr>
            <w:tcW w:type="dxa" w:w="2160"/>
          </w:tcPr>
          <w:p>
            <w:r>
              <w:t>action:create</w:t>
            </w:r>
          </w:p>
        </w:tc>
      </w:tr>
      <w:tr>
        <w:tc>
          <w:tcPr>
            <w:tcW w:type="dxa" w:w="2160"/>
          </w:tcPr>
          <w:p>
            <w:r>
              <w:t>comments</w:t>
            </w:r>
          </w:p>
        </w:tc>
        <w:tc>
          <w:tcPr>
            <w:tcW w:type="dxa" w:w="2160"/>
          </w:tcPr>
          <w:p>
            <w:r>
              <w:t>boolean</w:t>
            </w:r>
          </w:p>
        </w:tc>
        <w:tc>
          <w:tcPr>
            <w:tcW w:type="dxa" w:w="2160"/>
          </w:tcPr>
          <w:p>
            <w:r>
              <w:t>Whether or not to include comment-events in your search. Passing false will exclude comment-events; any other value will include comment-events.</w:t>
            </w:r>
          </w:p>
        </w:tc>
        <w:tc>
          <w:tcPr>
            <w:tcW w:type="dxa" w:w="2160"/>
          </w:tcPr>
          <w:p>
            <w:r>
              <w:t>false / true</w:t>
            </w:r>
          </w:p>
        </w:tc>
      </w:tr>
      <w:tr>
        <w:tc>
          <w:tcPr>
            <w:tcW w:type="dxa" w:w="2160"/>
          </w:tcPr>
          <w:p>
            <w:r>
              <w:t>created_at</w:t>
            </w:r>
          </w:p>
        </w:tc>
        <w:tc>
          <w:tcPr>
            <w:tcW w:type="dxa" w:w="2160"/>
          </w:tcPr>
          <w:p>
            <w:r>
              <w:t>time</w:t>
            </w:r>
          </w:p>
        </w:tc>
        <w:tc>
          <w:tcPr>
            <w:tcW w:type="dxa" w:w="2160"/>
          </w:tcPr>
          <w:p>
            <w:r>
              <w:t>Filter by the date and time when the event occurred. Event data is retained for 1 year.</w:t>
            </w:r>
          </w:p>
        </w:tc>
        <w:tc>
          <w:tcPr>
            <w:tcW w:type="dxa" w:w="2160"/>
          </w:tcPr>
          <w:p>
            <w:r>
              <w:t>created_at:&gt;2025-10-21, created_at:&lt;now</w:t>
            </w:r>
          </w:p>
        </w:tc>
      </w:tr>
      <w:tr>
        <w:tc>
          <w:tcPr>
            <w:tcW w:type="dxa" w:w="2160"/>
          </w:tcPr>
          <w:p>
            <w:r>
              <w:t>id</w:t>
            </w:r>
          </w:p>
        </w:tc>
        <w:tc>
          <w:tcPr>
            <w:tcW w:type="dxa" w:w="2160"/>
          </w:tcPr>
          <w:p>
            <w:r>
              <w:t>id</w:t>
            </w:r>
          </w:p>
        </w:tc>
        <w:tc>
          <w:tcPr>
            <w:tcW w:type="dxa" w:w="2160"/>
          </w:tcPr>
          <w:p>
            <w:r>
              <w:t>Filter by id range.</w:t>
            </w:r>
          </w:p>
        </w:tc>
        <w:tc>
          <w:tcPr>
            <w:tcW w:type="dxa" w:w="2160"/>
          </w:tcPr>
          <w:p>
            <w:r>
              <w:t>id:1234, id:&gt;=1234, id:&lt;=1234</w:t>
            </w:r>
          </w:p>
        </w:tc>
      </w:tr>
      <w:tr>
        <w:tc>
          <w:tcPr>
            <w:tcW w:type="dxa" w:w="2160"/>
          </w:tcPr>
          <w:p>
            <w:r>
              <w:t>subject_type</w:t>
            </w:r>
          </w:p>
        </w:tc>
        <w:tc>
          <w:tcPr>
            <w:tcW w:type="dxa" w:w="2160"/>
          </w:tcPr>
          <w:p>
            <w:r>
              <w:t>string</w:t>
            </w:r>
          </w:p>
        </w:tc>
        <w:tc>
          <w:tcPr>
            <w:tcW w:type="dxa" w:w="2160"/>
          </w:tcPr>
          <w:p>
            <w:r>
              <w:t>The resource type affected by this event. See EventSubjectType for possible values.</w:t>
            </w:r>
          </w:p>
        </w:tc>
        <w:tc>
          <w:tcPr>
            <w:tcW w:type="dxa" w:w="2160"/>
          </w:tcPr>
          <w:p>
            <w:r>
              <w:t>PRODUCT_VARIANT, PRODUCT, COLLECTION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"eventsCount": {</w:t>
        <w:br/>
        <w:t xml:space="preserve"> "count": 123,</w:t>
        <w:br/>
        <w:t xml:space="preserve"> "precision": "EXACT"</w:t>
        <w:br/>
        <w:t xml:space="preserve"> }</w:t>
        <w:br/>
        <w:t xml:space="preserve"> }</w:t>
      </w:r>
    </w:p>
    <w:p>
      <w:r>
        <w:rPr>
          <w:b/>
        </w:rPr>
        <w:t>Note: Note: Shopify GraphQL responses can also include a top-level errors array when the query is invalid or fails.</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'eventsCount' doesn't exist on type 'QueryRoot'",</w:t>
        <w:br/>
        <w:t xml:space="preserve"> "locations": [{ "line": 2, "column": 3 }],</w:t>
        <w:br/>
        <w:t xml:space="preserve"> "path": ["query", "eventsCount"]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eventsCount.count</w:t>
            </w:r>
          </w:p>
        </w:tc>
        <w:tc>
          <w:tcPr>
            <w:tcW w:type="dxa" w:w="2880"/>
          </w:tcPr>
          <w:p>
            <w:r>
              <w:t>Int</w:t>
            </w:r>
          </w:p>
        </w:tc>
        <w:tc>
          <w:tcPr>
            <w:tcW w:type="dxa" w:w="2880"/>
          </w:tcPr>
          <w:p>
            <w:r>
              <w:t>The count of elements (maximum 10000).</w:t>
            </w:r>
          </w:p>
        </w:tc>
      </w:tr>
      <w:tr>
        <w:tc>
          <w:tcPr>
            <w:tcW w:type="dxa" w:w="2880"/>
          </w:tcPr>
          <w:p>
            <w:r>
              <w:t>eventsCount.precision</w:t>
            </w:r>
          </w:p>
        </w:tc>
        <w:tc>
          <w:tcPr>
            <w:tcW w:type="dxa" w:w="2880"/>
          </w:tcPr>
          <w:p>
            <w:r>
              <w:t>CountPrecision</w:t>
            </w:r>
          </w:p>
        </w:tc>
        <w:tc>
          <w:tcPr>
            <w:tcW w:type="dxa" w:w="2880"/>
          </w:tcPr>
          <w:p>
            <w:r>
              <w:t>The count's precision, or exactness of the value.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EventsCount($query: String) { eventsCount(query: $query) { count precision } }",</w:t>
        <w:br/>
        <w:t xml:space="preserve"> "variables": {</w:t>
        <w:br/>
        <w:t xml:space="preserve"> "query": "action:create created_at:&gt;2025-10-21 subject_type:PRODUCT"</w:t>
        <w:br/>
        <w:t xml:space="preserve">    }</w:t>
        <w:br/>
        <w:t xml:space="preserve">  }'</w:t>
      </w:r>
    </w:p>
    <w:p>
      <w:pPr>
        <w:pStyle w:val="Heading3"/>
      </w:pPr>
      <w:r>
        <w:t>Example Usage</w:t>
      </w:r>
    </w:p>
    <w:p>
      <w:pPr>
        <w:pStyle w:val="Heading3"/>
      </w:pPr>
      <w:r>
        <w:t>Example 1: Count all events (no filter)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 eventsCount { count precision } }"</w:t>
        <w:br/>
        <w:t xml:space="preserve">  }'</w:t>
      </w:r>
    </w:p>
    <w:p>
      <w:pPr>
        <w:pStyle w:val="Heading3"/>
      </w:pPr>
      <w:r>
        <w:t>Example 2: Count events excluding comment-events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"query($query: String) { eventsCount(query: $query) { count precision } }",</w:t>
        <w:br/>
        <w:t xml:space="preserve"> "variables": {</w:t>
        <w:br/>
        <w:t xml:space="preserve"> "query": "comments:false"</w:t>
        <w:br/>
        <w:t xml:space="preserve">    }</w:t>
        <w:br/>
        <w:t xml:space="preserve">  }'</w:t>
      </w:r>
    </w:p>
    <w:p>
      <w:pPr>
        <w:pStyle w:val="Heading3"/>
      </w:pPr>
      <w:r>
        <w:t>Example 3: Count events by ID range and subject type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"query($query: String) { eventsCount(query: $query) { count precision } }",</w:t>
        <w:br/>
        <w:t xml:space="preserve"> "variables": {</w:t>
        <w:br/>
        <w:t xml:space="preserve"> "query": "id:&gt;=1234 id:&lt;=2000 subject_type:COLLECTION"</w:t>
        <w:br/>
        <w:t xml:space="preserve">    }</w:t>
        <w:br/>
        <w:t xml:space="preserve">  }'</w:t>
      </w:r>
    </w:p>
    <w:p>
      <w:pPr>
        <w:pStyle w:val="Heading3"/>
      </w:pPr>
      <w:r>
        <w:t>Behavior</w:t>
      </w:r>
    </w:p>
    <w:p>
      <w:pPr>
        <w:pStyle w:val="ListBullet"/>
      </w:pPr>
      <w:r>
        <w:t>Shopify evaluates the query filter string (if provided) using Admin API search syntax.</w:t>
      </w:r>
    </w:p>
    <w:p>
      <w:pPr>
        <w:pStyle w:val="ListBullet"/>
      </w:pPr>
      <w:r>
        <w:t>The system computes the number of matching events (capped at 10000).</w:t>
      </w:r>
    </w:p>
    <w:p>
      <w:pPr>
        <w:pStyle w:val="ListBullet"/>
      </w:pPr>
      <w:r>
        <w:t>The response returns count and precision.</w:t>
      </w:r>
    </w:p>
    <w:p>
      <w:pPr>
        <w:pStyle w:val="Heading3"/>
      </w:pPr>
      <w:r>
        <w:t>Notes</w:t>
      </w:r>
    </w:p>
    <w:p>
      <w:pPr>
        <w:pStyle w:val="ListBullet"/>
      </w:pPr>
      <w:r>
        <w:t>Maximum returned count is 10000.</w:t>
      </w:r>
    </w:p>
    <w:p>
      <w:pPr>
        <w:pStyle w:val="ListBullet"/>
      </w:pPr>
      <w:r>
        <w:t>Event data retention is 1 year.</w:t>
      </w:r>
    </w:p>
    <w:p>
      <w:pPr>
        <w:pStyle w:val="ListBullet"/>
      </w:pPr>
      <w:r>
        <w:t>You can apply one or more filters in the query string; refer to Shopify API search syntax for combining terms.</w:t>
      </w:r>
    </w:p>
    <w:p>
      <w:r>
        <w:br w:type="page"/>
      </w:r>
    </w:p>
    <w:p>
      <w:pPr>
        <w:pStyle w:val="Heading2"/>
      </w:pPr>
      <w:r>
        <w:t>542. [POST] Get a Delivery Profile by ID (GraphQL)</w:t>
      </w:r>
    </w:p>
    <w:p>
      <w:r>
        <w:rPr>
          <w:b/>
        </w:rPr>
        <w:t xml:space="preserve">Endpoint: </w:t>
      </w:r>
      <w:r>
        <w:rPr>
          <w:rFonts w:ascii="Courier New" w:hAnsi="Courier New"/>
          <w:sz w:val="18"/>
        </w:rPr>
        <w:t>/graphql.json</w:t>
      </w:r>
    </w:p>
    <w:p>
      <w:pPr>
        <w:pStyle w:val="Heading3"/>
      </w:pPr>
      <w:r>
        <w:t>Prerequisites</w:t>
      </w:r>
    </w:p>
    <w:p>
      <w:pPr>
        <w:pStyle w:val="ListBullet"/>
      </w:pPr>
      <w:r>
        <w:t>You must have access to read delivery/shipping configuration for the shop (delivery profiles).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DeliveryProfile by its globally unique GraphQL id. Delivery profiles group shipping settings for specific products that ship from selected locations to delivery zones with defined rates.</w:t>
      </w:r>
    </w:p>
    <w:p>
      <w:pPr>
        <w:pStyle w:val="Heading3"/>
      </w:pPr>
      <w:r>
        <w:t>Enforcement Rules</w:t>
      </w:r>
    </w:p>
    <w:p>
      <w:pPr>
        <w:pStyle w:val="ListBullet"/>
      </w:pPr>
      <w:r>
        <w:t>This is a GraphQL endpoint: call POST /graphql.json and send the GraphQL query in the JSON request body.</w:t>
      </w:r>
    </w:p>
    <w:p>
      <w:pPr>
        <w:pStyle w:val="ListBullet"/>
      </w:pPr>
      <w:r>
        <w:t>The argument id is required and must be provided as a non-empty GraphQL ID.</w:t>
      </w:r>
    </w:p>
    <w:p>
      <w:pPr>
        <w:pStyle w:val="ListBullet"/>
      </w:pPr>
      <w:r>
        <w:t>When executing, send Path Parameters in the URL, not in the body (not applicable—this endpoint has no path parameters beyond /graphql.json).</w:t>
      </w:r>
    </w:p>
    <w:p>
      <w:pPr>
        <w:pStyle w:val="ListBullet"/>
      </w:pPr>
      <w:r>
        <w:t>When executing, send Query Parameters as URL query parameters, not in the body (not applicable—this endpoint uses a JSON body for GraphQL).</w:t>
      </w:r>
    </w:p>
    <w:p>
      <w:pPr>
        <w:pStyle w:val="Heading3"/>
      </w:pPr>
      <w:r>
        <w:t>Valid Examples</w:t>
      </w:r>
    </w:p>
    <w:p>
      <w:pPr>
        <w:pStyle w:val="ListBullet"/>
      </w:pPr>
      <w:r>
        <w:t xml:space="preserve">Provide a non-empty GraphQL ID, for example: </w:t>
        <w:br/>
        <w:br/>
        <w:t>"gid://shopify/DeliveryProfile/1234567890"</w:t>
      </w:r>
    </w:p>
    <w:p>
      <w:pPr>
        <w:pStyle w:val="Heading3"/>
      </w:pPr>
      <w:r>
        <w:t>Invalid Examples</w:t>
      </w:r>
    </w:p>
    <w:p>
      <w:pPr>
        <w:pStyle w:val="ListBullet"/>
      </w:pPr>
      <w:r>
        <w:t>Missing id</w:t>
      </w:r>
    </w:p>
    <w:p>
      <w:pPr>
        <w:pStyle w:val="ListBullet"/>
      </w:pPr>
      <w:r>
        <w:t>Empty id (e.g., "")</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GraphQL variables object containing id.</w:t>
            </w:r>
          </w:p>
        </w:tc>
      </w:tr>
    </w:tbl>
    <w:p/>
    <w:p>
      <w:pPr>
        <w:pStyle w:val="Heading3"/>
      </w:pPr>
      <w:r>
        <w:t>GraphQL 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Required. The ID of the DeliveryProfile to return.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DeliveryProfile($id: ID!) { deliveryProfile(id: $id) { id name default legacyMode version activeMethodDefinitionsCount locationsWithoutRatesCount originLocationCount zoneCountryCount productVariantsCount { count precision } productVariantsCountV2 { capped count } } }",</w:t>
        <w:br/>
        <w:t xml:space="preserve"> "variables": {</w:t>
        <w:br/>
        <w:t xml:space="preserve"> "id": "gid://shopify/DeliveryProfile/1234567890"</w:t>
        <w:br/>
        <w:t xml:space="preserve">    }</w:t>
        <w:br/>
        <w:t xml:space="preserve">  }'</w:t>
      </w:r>
    </w:p>
    <w:p>
      <w:pPr>
        <w:pStyle w:val="Heading3"/>
      </w:pPr>
      <w:r>
        <w:t>Example Usage</w:t>
      </w:r>
    </w:p>
    <w:p>
      <w:pPr>
        <w:pStyle w:val="Heading3"/>
      </w:pPr>
      <w:r>
        <w:t>Example 1: Fetch basic delivery profile fields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($id: ID!) { deliveryProfile(id: $id) { id name default version } }",</w:t>
        <w:br/>
        <w:t xml:space="preserve"> "variables": { "id": "gid://shopify/DeliveryProfile/1234567890" }</w:t>
        <w:br/>
        <w:t xml:space="preserve">  }'</w:t>
      </w:r>
    </w:p>
    <w:p>
      <w:pPr>
        <w:pStyle w:val="Heading3"/>
      </w:pPr>
      <w:r>
        <w:t>Example 2: Fetch counts (rates, locations, variants)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($id: ID!) { deliveryProfile(id: $id) { id activeMethodDefinitionsCount locationsWithoutRatesCount originLocationCount zoneCountryCount productVariantsCount { count precision } productVariantsCountV2 { capped count } } }",</w:t>
        <w:br/>
        <w:t xml:space="preserve"> "variables": { \"id\": \"gid://shopify/DeliveryProfile/1234567890\" }</w:t>
        <w:br/>
        <w:t xml:space="preserve">  }'</w:t>
      </w:r>
    </w:p>
    <w:p>
      <w:pPr>
        <w:pStyle w:val="Heading3"/>
      </w:pPr>
      <w:r>
        <w:t>Response</w:t>
      </w:r>
    </w:p>
    <w:p>
      <w:pPr>
        <w:pStyle w:val="Heading3"/>
      </w:pPr>
      <w:r>
        <w:t>Success Response (200 OK)</w:t>
      </w:r>
    </w:p>
    <w:p>
      <w:r>
        <w:rPr>
          <w:b/>
        </w:rPr>
        <w:t>Note: GraphQL responses return data on success. If the query fails or is partially successful, errors may be present.</w:t>
      </w:r>
    </w:p>
    <w:p>
      <w:r>
        <w:rPr>
          <w:b/>
          <w:color w:val="666666"/>
          <w:sz w:val="16"/>
        </w:rPr>
        <w:t>[json]</w:t>
      </w:r>
    </w:p>
    <w:p>
      <w:pPr>
        <w:shd w:fill="F2F2F2" w:val="clear"/>
      </w:pPr>
      <w:r>
        <w:rPr>
          <w:rFonts w:ascii="Courier New" w:hAnsi="Courier New"/>
          <w:sz w:val="17"/>
        </w:rPr>
        <w:t>{</w:t>
        <w:br/>
        <w:t xml:space="preserve"> "data": {</w:t>
        <w:br/>
        <w:t xml:space="preserve"> "deliveryProfile": {</w:t>
        <w:br/>
        <w:t xml:space="preserve"> "id": "gid://shopify/DeliveryProfile/1234567890",</w:t>
        <w:br/>
        <w:t xml:space="preserve"> "name": "Default Delivery Profile",</w:t>
        <w:br/>
        <w:t xml:space="preserve"> "default": true,</w:t>
        <w:br/>
        <w:t xml:space="preserve"> "legacyMode": false,</w:t>
        <w:br/>
        <w:t xml:space="preserve"> "version": 1,</w:t>
        <w:br/>
        <w:t xml:space="preserve"> "activeMethodDefinitionsCount": 12,</w:t>
        <w:br/>
        <w:t xml:space="preserve"> "locationsWithoutRatesCount": 0,</w:t>
        <w:br/>
        <w:t xml:space="preserve"> "originLocationCount": 2,</w:t>
        <w:br/>
        <w:t xml:space="preserve"> "zoneCountryCount": 5,</w:t>
        <w:br/>
        <w:t xml:space="preserve"> "productVariantsCount": {</w:t>
        <w:br/>
        <w:t xml:space="preserve"> "count": 120,</w:t>
        <w:br/>
        <w:t xml:space="preserve"> "precision": "EXACT"</w:t>
        <w:br/>
        <w:t xml:space="preserve"> },</w:t>
        <w:br/>
        <w:t xml:space="preserve"> "productVariantsCountV2": {</w:t>
        <w:br/>
        <w:t xml:space="preserve"> "capped": false,</w:t>
        <w:br/>
        <w:t xml:space="preserve"> "count": 120</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"deliveryProfile": null</w:t>
        <w:br/>
        <w:t xml:space="preserve"> },</w:t>
        <w:br/>
        <w:t xml:space="preserve"> "errors": [</w:t>
        <w:br/>
        <w:t xml:space="preserve"> {</w:t>
        <w:br/>
        <w:t xml:space="preserve"> "message": "Variable $id of type ID! was provided invalid value",</w:t>
        <w:br/>
        <w:t xml:space="preserve"> "locations": [{ "line": 1, "column": 24 }],</w:t>
        <w:br/>
        <w:t xml:space="preserve"> "path": ["query", "deliveryProfile"]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data.deliveryProfile</w:t>
            </w:r>
          </w:p>
        </w:tc>
        <w:tc>
          <w:tcPr>
            <w:tcW w:type="dxa" w:w="2880"/>
          </w:tcPr>
          <w:p>
            <w:r>
              <w:t>DeliveryProfile | null</w:t>
            </w:r>
          </w:p>
        </w:tc>
        <w:tc>
          <w:tcPr>
            <w:tcW w:type="dxa" w:w="2880"/>
          </w:tcPr>
          <w:p>
            <w:r>
              <w:t>The delivery profile for the provided id, or null if not found/accessible.</w:t>
            </w:r>
          </w:p>
        </w:tc>
      </w:tr>
      <w:tr>
        <w:tc>
          <w:tcPr>
            <w:tcW w:type="dxa" w:w="2880"/>
          </w:tcPr>
          <w:p>
            <w:r>
              <w:t>data.deliveryProfile.id</w:t>
            </w:r>
          </w:p>
        </w:tc>
        <w:tc>
          <w:tcPr>
            <w:tcW w:type="dxa" w:w="2880"/>
          </w:tcPr>
          <w:p>
            <w:r>
              <w:t>ID</w:t>
            </w:r>
          </w:p>
        </w:tc>
        <w:tc>
          <w:tcPr>
            <w:tcW w:type="dxa" w:w="2880"/>
          </w:tcPr>
          <w:p>
            <w:r>
              <w:t>A globally-unique ID.</w:t>
            </w:r>
          </w:p>
        </w:tc>
      </w:tr>
      <w:tr>
        <w:tc>
          <w:tcPr>
            <w:tcW w:type="dxa" w:w="2880"/>
          </w:tcPr>
          <w:p>
            <w:r>
              <w:t>data.deliveryProfile.name</w:t>
            </w:r>
          </w:p>
        </w:tc>
        <w:tc>
          <w:tcPr>
            <w:tcW w:type="dxa" w:w="2880"/>
          </w:tcPr>
          <w:p>
            <w:r>
              <w:t>String</w:t>
            </w:r>
          </w:p>
        </w:tc>
        <w:tc>
          <w:tcPr>
            <w:tcW w:type="dxa" w:w="2880"/>
          </w:tcPr>
          <w:p>
            <w:r>
              <w:t>The name of the delivery profile.</w:t>
            </w:r>
          </w:p>
        </w:tc>
      </w:tr>
      <w:tr>
        <w:tc>
          <w:tcPr>
            <w:tcW w:type="dxa" w:w="2880"/>
          </w:tcPr>
          <w:p>
            <w:r>
              <w:t>data.deliveryProfile.default</w:t>
            </w:r>
          </w:p>
        </w:tc>
        <w:tc>
          <w:tcPr>
            <w:tcW w:type="dxa" w:w="2880"/>
          </w:tcPr>
          <w:p>
            <w:r>
              <w:t>Boolean</w:t>
            </w:r>
          </w:p>
        </w:tc>
        <w:tc>
          <w:tcPr>
            <w:tcW w:type="dxa" w:w="2880"/>
          </w:tcPr>
          <w:p>
            <w:r>
              <w:t>Whether this is the default profile.</w:t>
            </w:r>
          </w:p>
        </w:tc>
      </w:tr>
      <w:tr>
        <w:tc>
          <w:tcPr>
            <w:tcW w:type="dxa" w:w="2880"/>
          </w:tcPr>
          <w:p>
            <w:r>
              <w:t>data.deliveryProfile.legacyMode</w:t>
            </w:r>
          </w:p>
        </w:tc>
        <w:tc>
          <w:tcPr>
            <w:tcW w:type="dxa" w:w="2880"/>
          </w:tcPr>
          <w:p>
            <w:r>
              <w:t>Boolean</w:t>
            </w:r>
          </w:p>
        </w:tc>
        <w:tc>
          <w:tcPr>
            <w:tcW w:type="dxa" w:w="2880"/>
          </w:tcPr>
          <w:p>
            <w:r>
              <w:t>Whether the shop has enabled legacy compatibility mode for delivery profiles.</w:t>
            </w:r>
          </w:p>
        </w:tc>
      </w:tr>
      <w:tr>
        <w:tc>
          <w:tcPr>
            <w:tcW w:type="dxa" w:w="2880"/>
          </w:tcPr>
          <w:p>
            <w:r>
              <w:t>data.deliveryProfile.version</w:t>
            </w:r>
          </w:p>
        </w:tc>
        <w:tc>
          <w:tcPr>
            <w:tcW w:type="dxa" w:w="2880"/>
          </w:tcPr>
          <w:p>
            <w:r>
              <w:t>Int</w:t>
            </w:r>
          </w:p>
        </w:tc>
        <w:tc>
          <w:tcPr>
            <w:tcW w:type="dxa" w:w="2880"/>
          </w:tcPr>
          <w:p>
            <w:r>
              <w:t>The version of the delivery profile.</w:t>
            </w:r>
          </w:p>
        </w:tc>
      </w:tr>
      <w:tr>
        <w:tc>
          <w:tcPr>
            <w:tcW w:type="dxa" w:w="2880"/>
          </w:tcPr>
          <w:p>
            <w:r>
              <w:t>data.deliveryProfile.activeMethodDefinitionsCount</w:t>
            </w:r>
          </w:p>
        </w:tc>
        <w:tc>
          <w:tcPr>
            <w:tcW w:type="dxa" w:w="2880"/>
          </w:tcPr>
          <w:p>
            <w:r>
              <w:t>Int</w:t>
            </w:r>
          </w:p>
        </w:tc>
        <w:tc>
          <w:tcPr>
            <w:tcW w:type="dxa" w:w="2880"/>
          </w:tcPr>
          <w:p>
            <w:r>
              <w:t>The number of active shipping rates for the profile.</w:t>
            </w:r>
          </w:p>
        </w:tc>
      </w:tr>
      <w:tr>
        <w:tc>
          <w:tcPr>
            <w:tcW w:type="dxa" w:w="2880"/>
          </w:tcPr>
          <w:p>
            <w:r>
              <w:t>data.deliveryProfile.locationsWithoutRatesCount</w:t>
            </w:r>
          </w:p>
        </w:tc>
        <w:tc>
          <w:tcPr>
            <w:tcW w:type="dxa" w:w="2880"/>
          </w:tcPr>
          <w:p>
            <w:r>
              <w:t>Int</w:t>
            </w:r>
          </w:p>
        </w:tc>
        <w:tc>
          <w:tcPr>
            <w:tcW w:type="dxa" w:w="2880"/>
          </w:tcPr>
          <w:p>
            <w:r>
              <w:t>The number of locations without rates defined.</w:t>
            </w:r>
          </w:p>
        </w:tc>
      </w:tr>
      <w:tr>
        <w:tc>
          <w:tcPr>
            <w:tcW w:type="dxa" w:w="2880"/>
          </w:tcPr>
          <w:p>
            <w:r>
              <w:t>data.deliveryProfile.originLocationCount</w:t>
            </w:r>
          </w:p>
        </w:tc>
        <w:tc>
          <w:tcPr>
            <w:tcW w:type="dxa" w:w="2880"/>
          </w:tcPr>
          <w:p>
            <w:r>
              <w:t>Int</w:t>
            </w:r>
          </w:p>
        </w:tc>
        <w:tc>
          <w:tcPr>
            <w:tcW w:type="dxa" w:w="2880"/>
          </w:tcPr>
          <w:p>
            <w:r>
              <w:t>The number of active origin locations for the profile.</w:t>
            </w:r>
          </w:p>
        </w:tc>
      </w:tr>
      <w:tr>
        <w:tc>
          <w:tcPr>
            <w:tcW w:type="dxa" w:w="2880"/>
          </w:tcPr>
          <w:p>
            <w:r>
              <w:t>data.deliveryProfile.zoneCountryCount</w:t>
            </w:r>
          </w:p>
        </w:tc>
        <w:tc>
          <w:tcPr>
            <w:tcW w:type="dxa" w:w="2880"/>
          </w:tcPr>
          <w:p>
            <w:r>
              <w:t>Int</w:t>
            </w:r>
          </w:p>
        </w:tc>
        <w:tc>
          <w:tcPr>
            <w:tcW w:type="dxa" w:w="2880"/>
          </w:tcPr>
          <w:p>
            <w:r>
              <w:t>The number of countries with active rates to deliver to.</w:t>
            </w:r>
          </w:p>
        </w:tc>
      </w:tr>
      <w:tr>
        <w:tc>
          <w:tcPr>
            <w:tcW w:type="dxa" w:w="2880"/>
          </w:tcPr>
          <w:p>
            <w:r>
              <w:t>data.deliveryProfile.productVariantsCount</w:t>
            </w:r>
          </w:p>
        </w:tc>
        <w:tc>
          <w:tcPr>
            <w:tcW w:type="dxa" w:w="2880"/>
          </w:tcPr>
          <w:p>
            <w:r>
              <w:t>Count</w:t>
            </w:r>
          </w:p>
        </w:tc>
        <w:tc>
          <w:tcPr>
            <w:tcW w:type="dxa" w:w="2880"/>
          </w:tcPr>
          <w:p>
            <w:r>
              <w:t>How many product variants are in this profile.</w:t>
            </w:r>
          </w:p>
        </w:tc>
      </w:tr>
      <w:tr>
        <w:tc>
          <w:tcPr>
            <w:tcW w:type="dxa" w:w="2880"/>
          </w:tcPr>
          <w:p>
            <w:r>
              <w:t>data.deliveryProfile.productVariantsCount.count</w:t>
            </w:r>
          </w:p>
        </w:tc>
        <w:tc>
          <w:tcPr>
            <w:tcW w:type="dxa" w:w="2880"/>
          </w:tcPr>
          <w:p>
            <w:r>
              <w:t>Int</w:t>
            </w:r>
          </w:p>
        </w:tc>
        <w:tc>
          <w:tcPr>
            <w:tcW w:type="dxa" w:w="2880"/>
          </w:tcPr>
          <w:p>
            <w:r>
              <w:t>The count of elements.</w:t>
            </w:r>
          </w:p>
        </w:tc>
      </w:tr>
      <w:tr>
        <w:tc>
          <w:tcPr>
            <w:tcW w:type="dxa" w:w="2880"/>
          </w:tcPr>
          <w:p>
            <w:r>
              <w:t>data.deliveryProfile.productVariantsCount.precision</w:t>
            </w:r>
          </w:p>
        </w:tc>
        <w:tc>
          <w:tcPr>
            <w:tcW w:type="dxa" w:w="2880"/>
          </w:tcPr>
          <w:p>
            <w:r>
              <w:t>CountPrecision</w:t>
            </w:r>
          </w:p>
        </w:tc>
        <w:tc>
          <w:tcPr>
            <w:tcW w:type="dxa" w:w="2880"/>
          </w:tcPr>
          <w:p>
            <w:r>
              <w:t>The count’s precision (exactness).</w:t>
            </w:r>
          </w:p>
        </w:tc>
      </w:tr>
      <w:tr>
        <w:tc>
          <w:tcPr>
            <w:tcW w:type="dxa" w:w="2880"/>
          </w:tcPr>
          <w:p>
            <w:r>
              <w:t>data.deliveryProfile.productVariantsCountV2</w:t>
            </w:r>
          </w:p>
        </w:tc>
        <w:tc>
          <w:tcPr>
            <w:tcW w:type="dxa" w:w="2880"/>
          </w:tcPr>
          <w:p>
            <w:r>
              <w:t>DeliveryProductVariantsCount</w:t>
            </w:r>
          </w:p>
        </w:tc>
        <w:tc>
          <w:tcPr>
            <w:tcW w:type="dxa" w:w="2880"/>
          </w:tcPr>
          <w:p>
            <w:r>
              <w:t>How many product variants are in this profile.</w:t>
            </w:r>
          </w:p>
        </w:tc>
      </w:tr>
      <w:tr>
        <w:tc>
          <w:tcPr>
            <w:tcW w:type="dxa" w:w="2880"/>
          </w:tcPr>
          <w:p>
            <w:r>
              <w:t>data.deliveryProfile.productVariantsCountV2.capped</w:t>
            </w:r>
          </w:p>
        </w:tc>
        <w:tc>
          <w:tcPr>
            <w:tcW w:type="dxa" w:w="2880"/>
          </w:tcPr>
          <w:p>
            <w:r>
              <w:t>Boolean</w:t>
            </w:r>
          </w:p>
        </w:tc>
        <w:tc>
          <w:tcPr>
            <w:tcW w:type="dxa" w:w="2880"/>
          </w:tcPr>
          <w:p>
            <w:r>
              <w:t>Whether the count has reached the cap of 500.</w:t>
            </w:r>
          </w:p>
        </w:tc>
      </w:tr>
      <w:tr>
        <w:tc>
          <w:tcPr>
            <w:tcW w:type="dxa" w:w="2880"/>
          </w:tcPr>
          <w:p>
            <w:r>
              <w:t>data.deliveryProfile.productVariantsCountV2.count</w:t>
            </w:r>
          </w:p>
        </w:tc>
        <w:tc>
          <w:tcPr>
            <w:tcW w:type="dxa" w:w="2880"/>
          </w:tcPr>
          <w:p>
            <w:r>
              <w:t>Int</w:t>
            </w:r>
          </w:p>
        </w:tc>
        <w:tc>
          <w:tcPr>
            <w:tcW w:type="dxa" w:w="2880"/>
          </w:tcPr>
          <w:p>
            <w:r>
              <w:t>The product variant count.</w:t>
            </w:r>
          </w:p>
        </w:tc>
      </w:tr>
      <w:tr>
        <w:tc>
          <w:tcPr>
            <w:tcW w:type="dxa" w:w="2880"/>
          </w:tcPr>
          <w:p>
            <w:r>
              <w:t>errors</w:t>
            </w:r>
          </w:p>
        </w:tc>
        <w:tc>
          <w:tcPr>
            <w:tcW w:type="dxa" w:w="2880"/>
          </w:tcPr>
          <w:p>
            <w:r>
              <w:t>array</w:t>
            </w:r>
          </w:p>
        </w:tc>
        <w:tc>
          <w:tcPr>
            <w:tcW w:type="dxa" w:w="2880"/>
          </w:tcPr>
          <w:p>
            <w:r>
              <w:t>GraphQL error list (present when the request is invalid or partially fails).</w:t>
            </w:r>
          </w:p>
        </w:tc>
      </w:tr>
      <w:tr>
        <w:tc>
          <w:tcPr>
            <w:tcW w:type="dxa" w:w="2880"/>
          </w:tcPr>
          <w:p>
            <w:r>
              <w:t>errors[].message</w:t>
            </w:r>
          </w:p>
        </w:tc>
        <w:tc>
          <w:tcPr>
            <w:tcW w:type="dxa" w:w="2880"/>
          </w:tcPr>
          <w:p>
            <w:r>
              <w:t>string</w:t>
            </w:r>
          </w:p>
        </w:tc>
        <w:tc>
          <w:tcPr>
            <w:tcW w:type="dxa" w:w="2880"/>
          </w:tcPr>
          <w:p>
            <w:r>
              <w:t>Human-readable error message.</w:t>
            </w:r>
          </w:p>
        </w:tc>
      </w:tr>
    </w:tbl>
    <w:p/>
    <w:p>
      <w:pPr>
        <w:pStyle w:val="Heading3"/>
      </w:pPr>
      <w:r>
        <w:t>Notes</w:t>
      </w:r>
    </w:p>
    <w:p>
      <w:pPr>
        <w:pStyle w:val="ListBullet"/>
      </w:pPr>
      <w:r>
        <w:t>To retrieve nested connections (for example profileItems, sellingPlanGroups, unassignedLocationsPaginated), you must request their subfields explicitly in the GraphQL selection set (for example nodes { ... }, edges { cursor node { ... } }, pageInfo { ... }).</w:t>
      </w:r>
    </w:p>
    <w:p>
      <w:pPr>
        <w:pStyle w:val="ListBullet"/>
      </w:pPr>
      <w:r>
        <w:t xml:space="preserve">The documentation lists additional DeliveryProfile fields you can request, including: </w:t>
        <w:br/>
        <w:br/>
        <w:t>profileItems (DeliveryProfileItemConnection)</w:t>
        <w:br/>
        <w:t>profileLocationGroups (DeliveryProfileLocationGroup)</w:t>
        <w:br/>
        <w:t>sellingPlanGroups (SellingPlanGroupConnection)</w:t>
        <w:br/>
        <w:t>unassignedLocations (Location)</w:t>
        <w:br/>
        <w:t>unassignedLocationsPaginated (LocationConnection)</w:t>
      </w:r>
    </w:p>
    <w:p>
      <w:pPr>
        <w:pStyle w:val="Heading3"/>
      </w:pPr>
      <w:r>
        <w:t>Gotchas</w:t>
      </w:r>
    </w:p>
    <w:p>
      <w:pPr>
        <w:pStyle w:val="ListBullet"/>
      </w:pPr>
      <w:r>
        <w:t>Shopify GraphQL commonly returns HTTP 200 even when the operation fails; check the top-level errors array.</w:t>
      </w:r>
    </w:p>
    <w:p>
      <w:pPr>
        <w:pStyle w:val="ListBullet"/>
      </w:pPr>
      <w:r>
        <w:t>If you request connection fields, remember to include pageInfo and pagination arguments in your query as needed (not provided in the scraped content).</w:t>
      </w:r>
    </w:p>
    <w:p>
      <w:pPr>
        <w:pStyle w:val="Heading3"/>
      </w:pPr>
      <w:r>
        <w:t>Error Handling</w:t>
      </w:r>
    </w:p>
    <w:p>
      <w:pPr>
        <w:pStyle w:val="ListBullet"/>
      </w:pPr>
      <w:r>
        <w:t>GraphQL validation errors (for example missing/invalid id) are typically returned in the errors array.</w:t>
      </w:r>
    </w:p>
    <w:p>
      <w:pPr>
        <w:pStyle w:val="ListBullet"/>
      </w:pPr>
      <w:r>
        <w:t>Authorization/permission issues may also appear in errors (exact status codes/messages not provided in the scraped content).</w:t>
      </w:r>
    </w:p>
    <w:p>
      <w:pPr>
        <w:pStyle w:val="Heading3"/>
      </w:pPr>
      <w:r>
        <w:t>Related deliveryProfiles actions</w:t>
      </w:r>
    </w:p>
    <w:p>
      <w:pPr>
        <w:pStyle w:val="ListBullet"/>
      </w:pPr>
      <w:r>
        <w:t>[POST] List Delivery Profiles (GraphQL) — /admin/api/2026-01/graphql.json</w:t>
      </w:r>
    </w:p>
    <w:p>
      <w:pPr>
        <w:pStyle w:val="ListBullet"/>
      </w:pPr>
      <w:r>
        <w:t>[POST] Remove a Delivery Profile (Async Job) — /admin/api/2026-01/graphql.json</w:t>
      </w:r>
    </w:p>
    <w:p>
      <w:pPr>
        <w:pStyle w:val="ListBullet"/>
      </w:pPr>
      <w:r>
        <w:t>[POST] Create a Delivery Profile — /admin/api/2026-01/graphql.json</w:t>
      </w:r>
    </w:p>
    <w:p>
      <w:pPr>
        <w:pStyle w:val="ListBullet"/>
      </w:pPr>
      <w:r>
        <w:t>[POST] Update a Delivery Profile — /graphql.json</w:t>
      </w:r>
    </w:p>
    <w:p>
      <w:r>
        <w:br w:type="page"/>
      </w:r>
    </w:p>
    <w:p>
      <w:pPr>
        <w:pStyle w:val="Heading2"/>
      </w:pPr>
      <w:r>
        <w:t>543. [POST] Lookup a Location's Delivery Promise Provider</w:t>
      </w:r>
    </w:p>
    <w:p>
      <w:r>
        <w:rPr>
          <w:b/>
        </w:rPr>
        <w:t xml:space="preserve">Endpoint: </w:t>
      </w:r>
      <w:r>
        <w:rPr>
          <w:rFonts w:ascii="Courier New" w:hAnsi="Courier New"/>
          <w:sz w:val="18"/>
        </w:rPr>
        <w:t>/admin/api/2026-01/graphql.json</w:t>
      </w:r>
    </w:p>
    <w:p>
      <w:pPr>
        <w:pStyle w:val="Heading3"/>
      </w:pPr>
      <w:r>
        <w:t>Prerequisites</w:t>
      </w:r>
    </w:p>
    <w:p>
      <w:pPr>
        <w:pStyle w:val="ListBullet"/>
      </w:pPr>
      <w:r>
        <w:t>Your app must have the necessary Admin API permissions to read delivery promise provider and location data.</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Looks up the delivery promise provider associated with a specified location.</w:t>
      </w:r>
    </w:p>
    <w:p>
      <w:r>
        <w:t>This is a Shopify Admin GraphQL query. You must send the query in the request body as JSON.</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Optional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 Must include the deliveryPromiseProvider query and request at least one field from the DeliveryPromiseProvider return 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Use this to pass locationId as a variable instead of interpolating it into the query string.</w:t>
            </w:r>
          </w:p>
        </w:tc>
      </w:tr>
    </w:tbl>
    <w:p/>
    <w:p>
      <w:pPr>
        <w:pStyle w:val="Heading3"/>
      </w:pPr>
      <w:r>
        <w:t>GraphQL Arguments (for deliveryPromiseProvider)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ID</w:t>
            </w:r>
          </w:p>
        </w:tc>
        <w:tc>
          <w:tcPr>
            <w:tcW w:type="dxa" w:w="2880"/>
          </w:tcPr>
          <w:p>
            <w:r>
              <w:t>The ID of the location associated with the delivery promise provider.</w:t>
            </w:r>
          </w:p>
        </w:tc>
      </w:tr>
    </w:tbl>
    <w:p/>
    <w:p>
      <w:pPr>
        <w:pStyle w:val="Heading3"/>
      </w:pPr>
      <w:r>
        <w:t>Response</w:t>
      </w:r>
    </w:p>
    <w:p>
      <w:pPr>
        <w:pStyle w:val="Heading3"/>
      </w:pPr>
      <w:r>
        <w:t>Success Response (200 OK)</w:t>
      </w:r>
    </w:p>
    <w:p>
      <w:r>
        <w:rPr>
          <w:b/>
        </w:rPr>
        <w:t>Note: Shopify GraphQL typically returns HTTP 200 even when the GraphQL operation has errors; check the errors field.</w:t>
      </w:r>
    </w:p>
    <w:p>
      <w:r>
        <w:rPr>
          <w:b/>
          <w:color w:val="666666"/>
          <w:sz w:val="16"/>
        </w:rPr>
        <w:t>[json]</w:t>
      </w:r>
    </w:p>
    <w:p>
      <w:pPr>
        <w:shd w:fill="F2F2F2" w:val="clear"/>
      </w:pPr>
      <w:r>
        <w:rPr>
          <w:rFonts w:ascii="Courier New" w:hAnsi="Courier New"/>
          <w:sz w:val="17"/>
        </w:rPr>
        <w:t>{</w:t>
        <w:br/>
        <w:t xml:space="preserve"> "data": {</w:t>
        <w:br/>
        <w:t xml:space="preserve"> "deliveryPromiseProvider": {</w:t>
        <w:br/>
        <w:t xml:space="preserve"> "id": "gid://shopify/DeliveryPromiseProvider/1234567890",</w:t>
        <w:br/>
        <w:t xml:space="preserve"> "active": true,</w:t>
        <w:br/>
        <w:t xml:space="preserve"> "fulfillmentDelay": 3600,</w:t>
        <w:br/>
        <w:t xml:space="preserve"> "timeZone": "America/New_York",</w:t>
        <w:br/>
        <w:t xml:space="preserve"> "location": {</w:t>
        <w:br/>
        <w:t xml:space="preserve"> "id": "gid://shopify/Location/9876543210",</w:t>
        <w:br/>
        <w:t xml:space="preserve"> "name": "Main Warehouse",</w:t>
        <w:br/>
        <w:t xml:space="preserve"> "isActive": true,</w:t>
        <w:br/>
        <w:t xml:space="preserve"> "addressVerified": true,</w:t>
        <w:br/>
        <w:t xml:space="preserve"> "createdAt": "2025-01-10T15:00:00Z",</w:t>
        <w:br/>
        <w:t xml:space="preserve"> "updatedAt": "2025-03-01T12:00:00Z",</w:t>
        <w:br/>
        <w:t xml:space="preserve"> "address": {</w:t>
        <w:br/>
        <w:t xml:space="preserve"> "address1": "123 Warehouse St",</w:t>
        <w:br/>
        <w:t xml:space="preserve"> "address2": "Suite 200",</w:t>
        <w:br/>
        <w:t xml:space="preserve"> "city": "New York",</w:t>
        <w:br/>
        <w:t xml:space="preserve"> "province": "New York",</w:t>
        <w:br/>
        <w:t xml:space="preserve"> "provinceCode": "NY",</w:t>
        <w:br/>
        <w:t xml:space="preserve"> "country": "United States",</w:t>
        <w:br/>
        <w:t xml:space="preserve"> "countryCode": "US",</w:t>
        <w:br/>
        <w:t xml:space="preserve"> "zip": "10001",</w:t>
        <w:br/>
        <w:t xml:space="preserve"> "phone": "+1-212-555-0100",</w:t>
        <w:br/>
        <w:t xml:space="preserve"> "formatted": "123 Warehouse St\nSuite 200\nNew York NY 10001\nUnited States",</w:t>
        <w:br/>
        <w:t xml:space="preserve"> "latitude": 40.7505,</w:t>
        <w:br/>
        <w:t xml:space="preserve"> "longitude": -73.9965</w:t>
        <w:br/>
        <w:t xml:space="preserve"> }</w:t>
        <w:br/>
        <w:t xml:space="preserve"> }</w:t>
        <w:br/>
        <w:t xml:space="preserve"> }</w:t>
        <w:br/>
        <w:t xml:space="preserve"> }</w:t>
        <w:br/>
        <w:t>}</w:t>
      </w:r>
    </w:p>
    <w:p>
      <w:pPr>
        <w:pStyle w:val="Heading3"/>
      </w:pPr>
      <w:r>
        <w:t>GraphQL Error Response (200 OK with errors)</w:t>
      </w:r>
    </w:p>
    <w:p>
      <w:r>
        <w:rPr>
          <w:b/>
          <w:color w:val="666666"/>
          <w:sz w:val="16"/>
        </w:rPr>
        <w:t>[json]</w:t>
      </w:r>
    </w:p>
    <w:p>
      <w:pPr>
        <w:shd w:fill="F2F2F2" w:val="clear"/>
      </w:pPr>
      <w:r>
        <w:rPr>
          <w:rFonts w:ascii="Courier New" w:hAnsi="Courier New"/>
          <w:sz w:val="17"/>
        </w:rPr>
        <w:t>{</w:t>
        <w:br/>
        <w:t xml:space="preserve"> "data": {</w:t>
        <w:br/>
        <w:t xml:space="preserve"> "deliveryPromiseProvider": null</w:t>
        <w:br/>
        <w:t xml:space="preserve"> },</w:t>
        <w:br/>
        <w:t xml:space="preserve"> "errors": [</w:t>
        <w:br/>
        <w:t xml:space="preserve"> {</w:t>
        <w:br/>
        <w:t xml:space="preserve"> "message": "Location not found",</w:t>
        <w:br/>
        <w:t xml:space="preserve"> "locations": [{ "line": 2, "column": 3 }],</w:t>
        <w:br/>
        <w:t xml:space="preserve"> "path": ["deliveryPromiseProvider"]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data.deliveryPromiseProvider</w:t>
            </w:r>
          </w:p>
        </w:tc>
        <w:tc>
          <w:tcPr>
            <w:tcW w:type="dxa" w:w="2880"/>
          </w:tcPr>
          <w:p>
            <w:r>
              <w:t>DeliveryPromiseProvider | null</w:t>
            </w:r>
          </w:p>
        </w:tc>
        <w:tc>
          <w:tcPr>
            <w:tcW w:type="dxa" w:w="2880"/>
          </w:tcPr>
          <w:p>
            <w:r>
              <w:t>The delivery promise provider for the specified location, or null if not found/accessible.</w:t>
            </w:r>
          </w:p>
        </w:tc>
      </w:tr>
      <w:tr>
        <w:tc>
          <w:tcPr>
            <w:tcW w:type="dxa" w:w="2880"/>
          </w:tcPr>
          <w:p>
            <w:r>
              <w:t>data.deliveryPromiseProvider.id</w:t>
            </w:r>
          </w:p>
        </w:tc>
        <w:tc>
          <w:tcPr>
            <w:tcW w:type="dxa" w:w="2880"/>
          </w:tcPr>
          <w:p>
            <w:r>
              <w:t>ID</w:t>
            </w:r>
          </w:p>
        </w:tc>
        <w:tc>
          <w:tcPr>
            <w:tcW w:type="dxa" w:w="2880"/>
          </w:tcPr>
          <w:p>
            <w:r>
              <w:t>A globally-unique ID.</w:t>
            </w:r>
          </w:p>
        </w:tc>
      </w:tr>
      <w:tr>
        <w:tc>
          <w:tcPr>
            <w:tcW w:type="dxa" w:w="2880"/>
          </w:tcPr>
          <w:p>
            <w:r>
              <w:t>data.deliveryPromiseProvider.active</w:t>
            </w:r>
          </w:p>
        </w:tc>
        <w:tc>
          <w:tcPr>
            <w:tcW w:type="dxa" w:w="2880"/>
          </w:tcPr>
          <w:p>
            <w:r>
              <w:t>Boolean</w:t>
            </w:r>
          </w:p>
        </w:tc>
        <w:tc>
          <w:tcPr>
            <w:tcW w:type="dxa" w:w="2880"/>
          </w:tcPr>
          <w:p>
            <w:r>
              <w:t>Whether the delivery promise provider is active. Defaults to true when creating a provider.</w:t>
            </w:r>
          </w:p>
        </w:tc>
      </w:tr>
      <w:tr>
        <w:tc>
          <w:tcPr>
            <w:tcW w:type="dxa" w:w="2880"/>
          </w:tcPr>
          <w:p>
            <w:r>
              <w:t>data.deliveryPromiseProvider.fulfillmentDelay</w:t>
            </w:r>
          </w:p>
        </w:tc>
        <w:tc>
          <w:tcPr>
            <w:tcW w:type="dxa" w:w="2880"/>
          </w:tcPr>
          <w:p>
            <w:r>
              <w:t>Int</w:t>
            </w:r>
          </w:p>
        </w:tc>
        <w:tc>
          <w:tcPr>
            <w:tcW w:type="dxa" w:w="2880"/>
          </w:tcPr>
          <w:p>
            <w:r>
              <w:t>Number of seconds to add to the current time as a buffer when looking up delivery promises.</w:t>
            </w:r>
          </w:p>
        </w:tc>
      </w:tr>
      <w:tr>
        <w:tc>
          <w:tcPr>
            <w:tcW w:type="dxa" w:w="2880"/>
          </w:tcPr>
          <w:p>
            <w:r>
              <w:t>data.deliveryPromiseProvider.timeZone</w:t>
            </w:r>
          </w:p>
        </w:tc>
        <w:tc>
          <w:tcPr>
            <w:tcW w:type="dxa" w:w="2880"/>
          </w:tcPr>
          <w:p>
            <w:r>
              <w:t>String</w:t>
            </w:r>
          </w:p>
        </w:tc>
        <w:tc>
          <w:tcPr>
            <w:tcW w:type="dxa" w:w="2880"/>
          </w:tcPr>
          <w:p>
            <w:r>
              <w:t>Time zone used for interpreting day-of-week and cutoff times in delivery schedules when looking up delivery promises.</w:t>
            </w:r>
          </w:p>
        </w:tc>
      </w:tr>
      <w:tr>
        <w:tc>
          <w:tcPr>
            <w:tcW w:type="dxa" w:w="2880"/>
          </w:tcPr>
          <w:p>
            <w:r>
              <w:t>data.deliveryPromiseProvider.location</w:t>
            </w:r>
          </w:p>
        </w:tc>
        <w:tc>
          <w:tcPr>
            <w:tcW w:type="dxa" w:w="2880"/>
          </w:tcPr>
          <w:p>
            <w:r>
              <w:t>Location</w:t>
            </w:r>
          </w:p>
        </w:tc>
        <w:tc>
          <w:tcPr>
            <w:tcW w:type="dxa" w:w="2880"/>
          </w:tcPr>
          <w:p>
            <w:r>
              <w:t>The location associated with this delivery promise provider.</w:t>
            </w:r>
          </w:p>
        </w:tc>
      </w:tr>
      <w:tr>
        <w:tc>
          <w:tcPr>
            <w:tcW w:type="dxa" w:w="2880"/>
          </w:tcPr>
          <w:p>
            <w:r>
              <w:t>data.deliveryPromiseProvider.location.id</w:t>
            </w:r>
          </w:p>
        </w:tc>
        <w:tc>
          <w:tcPr>
            <w:tcW w:type="dxa" w:w="2880"/>
          </w:tcPr>
          <w:p>
            <w:r>
              <w:t>ID</w:t>
            </w:r>
          </w:p>
        </w:tc>
        <w:tc>
          <w:tcPr>
            <w:tcW w:type="dxa" w:w="2880"/>
          </w:tcPr>
          <w:p>
            <w:r>
              <w:t>A globally-unique ID for the location.</w:t>
            </w:r>
          </w:p>
        </w:tc>
      </w:tr>
      <w:tr>
        <w:tc>
          <w:tcPr>
            <w:tcW w:type="dxa" w:w="2880"/>
          </w:tcPr>
          <w:p>
            <w:r>
              <w:t>data.deliveryPromiseProvider.location.activatable</w:t>
            </w:r>
          </w:p>
        </w:tc>
        <w:tc>
          <w:tcPr>
            <w:tcW w:type="dxa" w:w="2880"/>
          </w:tcPr>
          <w:p>
            <w:r>
              <w:t>Boolean</w:t>
            </w:r>
          </w:p>
        </w:tc>
        <w:tc>
          <w:tcPr>
            <w:tcW w:type="dxa" w:w="2880"/>
          </w:tcPr>
          <w:p>
            <w:r>
              <w:t>Whether the location can be reactivated.</w:t>
            </w:r>
          </w:p>
        </w:tc>
      </w:tr>
      <w:tr>
        <w:tc>
          <w:tcPr>
            <w:tcW w:type="dxa" w:w="2880"/>
          </w:tcPr>
          <w:p>
            <w:r>
              <w:t>data.deliveryPromiseProvider.location.deactivatable</w:t>
            </w:r>
          </w:p>
        </w:tc>
        <w:tc>
          <w:tcPr>
            <w:tcW w:type="dxa" w:w="2880"/>
          </w:tcPr>
          <w:p>
            <w:r>
              <w:t>Boolean</w:t>
            </w:r>
          </w:p>
        </w:tc>
        <w:tc>
          <w:tcPr>
            <w:tcW w:type="dxa" w:w="2880"/>
          </w:tcPr>
          <w:p>
            <w:r>
              <w:t>Whether the location can be deactivated.</w:t>
            </w:r>
          </w:p>
        </w:tc>
      </w:tr>
      <w:tr>
        <w:tc>
          <w:tcPr>
            <w:tcW w:type="dxa" w:w="2880"/>
          </w:tcPr>
          <w:p>
            <w:r>
              <w:t>data.deliveryPromiseProvider.location.deactivatedAt</w:t>
            </w:r>
          </w:p>
        </w:tc>
        <w:tc>
          <w:tcPr>
            <w:tcW w:type="dxa" w:w="2880"/>
          </w:tcPr>
          <w:p>
            <w:r>
              <w:t>String</w:t>
            </w:r>
          </w:p>
        </w:tc>
        <w:tc>
          <w:tcPr>
            <w:tcW w:type="dxa" w:w="2880"/>
          </w:tcPr>
          <w:p>
            <w:r>
              <w:t>ISO 8601 timestamp when the location was deactivated (if applicable).</w:t>
            </w:r>
          </w:p>
        </w:tc>
      </w:tr>
      <w:tr>
        <w:tc>
          <w:tcPr>
            <w:tcW w:type="dxa" w:w="2880"/>
          </w:tcPr>
          <w:p>
            <w:r>
              <w:t>data.deliveryPromiseProvider.location.deletable</w:t>
            </w:r>
          </w:p>
        </w:tc>
        <w:tc>
          <w:tcPr>
            <w:tcW w:type="dxa" w:w="2880"/>
          </w:tcPr>
          <w:p>
            <w:r>
              <w:t>Boolean</w:t>
            </w:r>
          </w:p>
        </w:tc>
        <w:tc>
          <w:tcPr>
            <w:tcW w:type="dxa" w:w="2880"/>
          </w:tcPr>
          <w:p>
            <w:r>
              <w:t>Whether this location can be deleted.</w:t>
            </w:r>
          </w:p>
        </w:tc>
      </w:tr>
      <w:tr>
        <w:tc>
          <w:tcPr>
            <w:tcW w:type="dxa" w:w="2880"/>
          </w:tcPr>
          <w:p>
            <w:r>
              <w:t>data.deliveryPromiseProvider.location.addressVerified</w:t>
            </w:r>
          </w:p>
        </w:tc>
        <w:tc>
          <w:tcPr>
            <w:tcW w:type="dxa" w:w="2880"/>
          </w:tcPr>
          <w:p>
            <w:r>
              <w:t>Boolean</w:t>
            </w:r>
          </w:p>
        </w:tc>
        <w:tc>
          <w:tcPr>
            <w:tcW w:type="dxa" w:w="2880"/>
          </w:tcPr>
          <w:p>
            <w:r>
              <w:t>Whether the location address has been verified.</w:t>
            </w:r>
          </w:p>
        </w:tc>
      </w:tr>
      <w:tr>
        <w:tc>
          <w:tcPr>
            <w:tcW w:type="dxa" w:w="2880"/>
          </w:tcPr>
          <w:p>
            <w:r>
              <w:t>data.deliveryPromiseProvider.location.createdAt</w:t>
            </w:r>
          </w:p>
        </w:tc>
        <w:tc>
          <w:tcPr>
            <w:tcW w:type="dxa" w:w="2880"/>
          </w:tcPr>
          <w:p>
            <w:r>
              <w:t>DateTime</w:t>
            </w:r>
          </w:p>
        </w:tc>
        <w:tc>
          <w:tcPr>
            <w:tcW w:type="dxa" w:w="2880"/>
          </w:tcPr>
          <w:p>
            <w:r>
              <w:t>ISO 8601 timestamp when the location was added to the shop.</w:t>
            </w:r>
          </w:p>
        </w:tc>
      </w:tr>
      <w:tr>
        <w:tc>
          <w:tcPr>
            <w:tcW w:type="dxa" w:w="2880"/>
          </w:tcPr>
          <w:p>
            <w:r>
              <w:t>data.deliveryPromiseProvider.location.updatedAt</w:t>
            </w:r>
          </w:p>
        </w:tc>
        <w:tc>
          <w:tcPr>
            <w:tcW w:type="dxa" w:w="2880"/>
          </w:tcPr>
          <w:p>
            <w:r>
              <w:t>DateTime</w:t>
            </w:r>
          </w:p>
        </w:tc>
        <w:tc>
          <w:tcPr>
            <w:tcW w:type="dxa" w:w="2880"/>
          </w:tcPr>
          <w:p>
            <w:r>
              <w:t>ISO 8601 timestamp when the location was last updated.</w:t>
            </w:r>
          </w:p>
        </w:tc>
      </w:tr>
      <w:tr>
        <w:tc>
          <w:tcPr>
            <w:tcW w:type="dxa" w:w="2880"/>
          </w:tcPr>
          <w:p>
            <w:r>
              <w:t>data.deliveryPromiseProvider.location.name</w:t>
            </w:r>
          </w:p>
        </w:tc>
        <w:tc>
          <w:tcPr>
            <w:tcW w:type="dxa" w:w="2880"/>
          </w:tcPr>
          <w:p>
            <w:r>
              <w:t>String</w:t>
            </w:r>
          </w:p>
        </w:tc>
        <w:tc>
          <w:tcPr>
            <w:tcW w:type="dxa" w:w="2880"/>
          </w:tcPr>
          <w:p>
            <w:r>
              <w:t>The name of the location.</w:t>
            </w:r>
          </w:p>
        </w:tc>
      </w:tr>
      <w:tr>
        <w:tc>
          <w:tcPr>
            <w:tcW w:type="dxa" w:w="2880"/>
          </w:tcPr>
          <w:p>
            <w:r>
              <w:t>data.deliveryPromiseProvider.location.isActive</w:t>
            </w:r>
          </w:p>
        </w:tc>
        <w:tc>
          <w:tcPr>
            <w:tcW w:type="dxa" w:w="2880"/>
          </w:tcPr>
          <w:p>
            <w:r>
              <w:t>Boolean</w:t>
            </w:r>
          </w:p>
        </w:tc>
        <w:tc>
          <w:tcPr>
            <w:tcW w:type="dxa" w:w="2880"/>
          </w:tcPr>
          <w:p>
            <w:r>
              <w:t>Whether the location is active.</w:t>
            </w:r>
          </w:p>
        </w:tc>
      </w:tr>
      <w:tr>
        <w:tc>
          <w:tcPr>
            <w:tcW w:type="dxa" w:w="2880"/>
          </w:tcPr>
          <w:p>
            <w:r>
              <w:t>data.deliveryPromiseProvider.location.isFulfillmentService</w:t>
            </w:r>
          </w:p>
        </w:tc>
        <w:tc>
          <w:tcPr>
            <w:tcW w:type="dxa" w:w="2880"/>
          </w:tcPr>
          <w:p>
            <w:r>
              <w:t>Boolean</w:t>
            </w:r>
          </w:p>
        </w:tc>
        <w:tc>
          <w:tcPr>
            <w:tcW w:type="dxa" w:w="2880"/>
          </w:tcPr>
          <w:p>
            <w:r>
              <w:t>Whether this location is a fulfillment service.</w:t>
            </w:r>
          </w:p>
        </w:tc>
      </w:tr>
      <w:tr>
        <w:tc>
          <w:tcPr>
            <w:tcW w:type="dxa" w:w="2880"/>
          </w:tcPr>
          <w:p>
            <w:r>
              <w:t>data.deliveryPromiseProvider.location.isPrimary</w:t>
            </w:r>
          </w:p>
        </w:tc>
        <w:tc>
          <w:tcPr>
            <w:tcW w:type="dxa" w:w="2880"/>
          </w:tcPr>
          <w:p>
            <w:r>
              <w:t>Boolean</w:t>
            </w:r>
          </w:p>
        </w:tc>
        <w:tc>
          <w:tcPr>
            <w:tcW w:type="dxa" w:w="2880"/>
          </w:tcPr>
          <w:p>
            <w:r>
              <w:t>Whether this is the shop’s primary location for shipping inventory.</w:t>
            </w:r>
          </w:p>
        </w:tc>
      </w:tr>
      <w:tr>
        <w:tc>
          <w:tcPr>
            <w:tcW w:type="dxa" w:w="2880"/>
          </w:tcPr>
          <w:p>
            <w:r>
              <w:t>data.deliveryPromiseProvider.location.fulfillsOnlineOrders</w:t>
            </w:r>
          </w:p>
        </w:tc>
        <w:tc>
          <w:tcPr>
            <w:tcW w:type="dxa" w:w="2880"/>
          </w:tcPr>
          <w:p>
            <w:r>
              <w:t>Boolean</w:t>
            </w:r>
          </w:p>
        </w:tc>
        <w:tc>
          <w:tcPr>
            <w:tcW w:type="dxa" w:w="2880"/>
          </w:tcPr>
          <w:p>
            <w:r>
              <w:t>Whether this location can fulfill online orders.</w:t>
            </w:r>
          </w:p>
        </w:tc>
      </w:tr>
      <w:tr>
        <w:tc>
          <w:tcPr>
            <w:tcW w:type="dxa" w:w="2880"/>
          </w:tcPr>
          <w:p>
            <w:r>
              <w:t>data.deliveryPromiseProvider.location.hasActiveInventory</w:t>
            </w:r>
          </w:p>
        </w:tc>
        <w:tc>
          <w:tcPr>
            <w:tcW w:type="dxa" w:w="2880"/>
          </w:tcPr>
          <w:p>
            <w:r>
              <w:t>Boolean</w:t>
            </w:r>
          </w:p>
        </w:tc>
        <w:tc>
          <w:tcPr>
            <w:tcW w:type="dxa" w:w="2880"/>
          </w:tcPr>
          <w:p>
            <w:r>
              <w:t>Whether this location has active inventory.</w:t>
            </w:r>
          </w:p>
        </w:tc>
      </w:tr>
      <w:tr>
        <w:tc>
          <w:tcPr>
            <w:tcW w:type="dxa" w:w="2880"/>
          </w:tcPr>
          <w:p>
            <w:r>
              <w:t>data.deliveryPromiseProvider.location.hasUnfulfilledOrders</w:t>
            </w:r>
          </w:p>
        </w:tc>
        <w:tc>
          <w:tcPr>
            <w:tcW w:type="dxa" w:w="2880"/>
          </w:tcPr>
          <w:p>
            <w:r>
              <w:t>Boolean</w:t>
            </w:r>
          </w:p>
        </w:tc>
        <w:tc>
          <w:tcPr>
            <w:tcW w:type="dxa" w:w="2880"/>
          </w:tcPr>
          <w:p>
            <w:r>
              <w:t>Whether this location has orders that need to be fulfilled.</w:t>
            </w:r>
          </w:p>
        </w:tc>
      </w:tr>
      <w:tr>
        <w:tc>
          <w:tcPr>
            <w:tcW w:type="dxa" w:w="2880"/>
          </w:tcPr>
          <w:p>
            <w:r>
              <w:t>data.deliveryPromiseProvider.location.shipsInventory</w:t>
            </w:r>
          </w:p>
        </w:tc>
        <w:tc>
          <w:tcPr>
            <w:tcW w:type="dxa" w:w="2880"/>
          </w:tcPr>
          <w:p>
            <w:r>
              <w:t>Boolean</w:t>
            </w:r>
          </w:p>
        </w:tc>
        <w:tc>
          <w:tcPr>
            <w:tcW w:type="dxa" w:w="2880"/>
          </w:tcPr>
          <w:p>
            <w:r>
              <w:t>Legacy field indicating this location was designated for shipping.</w:t>
            </w:r>
          </w:p>
        </w:tc>
      </w:tr>
      <w:tr>
        <w:tc>
          <w:tcPr>
            <w:tcW w:type="dxa" w:w="2880"/>
          </w:tcPr>
          <w:p>
            <w:r>
              <w:t>data.deliveryPromiseProvider.location.legacyResourceId</w:t>
            </w:r>
          </w:p>
        </w:tc>
        <w:tc>
          <w:tcPr>
            <w:tcW w:type="dxa" w:w="2880"/>
          </w:tcPr>
          <w:p>
            <w:r>
              <w:t>UnsignedInt64</w:t>
            </w:r>
          </w:p>
        </w:tc>
        <w:tc>
          <w:tcPr>
            <w:tcW w:type="dxa" w:w="2880"/>
          </w:tcPr>
          <w:p>
            <w:r>
              <w:t>The ID of the corresponding resource in the REST Admin API.</w:t>
            </w:r>
          </w:p>
        </w:tc>
      </w:tr>
      <w:tr>
        <w:tc>
          <w:tcPr>
            <w:tcW w:type="dxa" w:w="2880"/>
          </w:tcPr>
          <w:p>
            <w:r>
              <w:t>data.deliveryPromiseProvider.location.address</w:t>
            </w:r>
          </w:p>
        </w:tc>
        <w:tc>
          <w:tcPr>
            <w:tcW w:type="dxa" w:w="2880"/>
          </w:tcPr>
          <w:p>
            <w:r>
              <w:t>LocationAddress</w:t>
            </w:r>
          </w:p>
        </w:tc>
        <w:tc>
          <w:tcPr>
            <w:tcW w:type="dxa" w:w="2880"/>
          </w:tcPr>
          <w:p>
            <w:r>
              <w:t>The address of this location.</w:t>
            </w:r>
          </w:p>
        </w:tc>
      </w:tr>
      <w:tr>
        <w:tc>
          <w:tcPr>
            <w:tcW w:type="dxa" w:w="2880"/>
          </w:tcPr>
          <w:p>
            <w:r>
              <w:t>data.deliveryPromiseProvider.location.address.address1</w:t>
            </w:r>
          </w:p>
        </w:tc>
        <w:tc>
          <w:tcPr>
            <w:tcW w:type="dxa" w:w="2880"/>
          </w:tcPr>
          <w:p>
            <w:r>
              <w:t>String</w:t>
            </w:r>
          </w:p>
        </w:tc>
        <w:tc>
          <w:tcPr>
            <w:tcW w:type="dxa" w:w="2880"/>
          </w:tcPr>
          <w:p>
            <w:r>
              <w:t>First line of the address.</w:t>
            </w:r>
          </w:p>
        </w:tc>
      </w:tr>
      <w:tr>
        <w:tc>
          <w:tcPr>
            <w:tcW w:type="dxa" w:w="2880"/>
          </w:tcPr>
          <w:p>
            <w:r>
              <w:t>data.deliveryPromiseProvider.location.address.address2</w:t>
            </w:r>
          </w:p>
        </w:tc>
        <w:tc>
          <w:tcPr>
            <w:tcW w:type="dxa" w:w="2880"/>
          </w:tcPr>
          <w:p>
            <w:r>
              <w:t>String</w:t>
            </w:r>
          </w:p>
        </w:tc>
        <w:tc>
          <w:tcPr>
            <w:tcW w:type="dxa" w:w="2880"/>
          </w:tcPr>
          <w:p>
            <w:r>
              <w:t>Second line of the address.</w:t>
            </w:r>
          </w:p>
        </w:tc>
      </w:tr>
      <w:tr>
        <w:tc>
          <w:tcPr>
            <w:tcW w:type="dxa" w:w="2880"/>
          </w:tcPr>
          <w:p>
            <w:r>
              <w:t>data.deliveryPromiseProvider.location.address.city</w:t>
            </w:r>
          </w:p>
        </w:tc>
        <w:tc>
          <w:tcPr>
            <w:tcW w:type="dxa" w:w="2880"/>
          </w:tcPr>
          <w:p>
            <w:r>
              <w:t>String</w:t>
            </w:r>
          </w:p>
        </w:tc>
        <w:tc>
          <w:tcPr>
            <w:tcW w:type="dxa" w:w="2880"/>
          </w:tcPr>
          <w:p>
            <w:r>
              <w:t>City.</w:t>
            </w:r>
          </w:p>
        </w:tc>
      </w:tr>
      <w:tr>
        <w:tc>
          <w:tcPr>
            <w:tcW w:type="dxa" w:w="2880"/>
          </w:tcPr>
          <w:p>
            <w:r>
              <w:t>data.deliveryPromiseProvider.location.address.province</w:t>
            </w:r>
          </w:p>
        </w:tc>
        <w:tc>
          <w:tcPr>
            <w:tcW w:type="dxa" w:w="2880"/>
          </w:tcPr>
          <w:p>
            <w:r>
              <w:t>String</w:t>
            </w:r>
          </w:p>
        </w:tc>
        <w:tc>
          <w:tcPr>
            <w:tcW w:type="dxa" w:w="2880"/>
          </w:tcPr>
          <w:p>
            <w:r>
              <w:t>Province/state/district.</w:t>
            </w:r>
          </w:p>
        </w:tc>
      </w:tr>
      <w:tr>
        <w:tc>
          <w:tcPr>
            <w:tcW w:type="dxa" w:w="2880"/>
          </w:tcPr>
          <w:p>
            <w:r>
              <w:t>data.deliveryPromiseProvider.location.address.provinceCode</w:t>
            </w:r>
          </w:p>
        </w:tc>
        <w:tc>
          <w:tcPr>
            <w:tcW w:type="dxa" w:w="2880"/>
          </w:tcPr>
          <w:p>
            <w:r>
              <w:t>String</w:t>
            </w:r>
          </w:p>
        </w:tc>
        <w:tc>
          <w:tcPr>
            <w:tcW w:type="dxa" w:w="2880"/>
          </w:tcPr>
          <w:p>
            <w:r>
              <w:t>Province/state/district code.</w:t>
            </w:r>
          </w:p>
        </w:tc>
      </w:tr>
      <w:tr>
        <w:tc>
          <w:tcPr>
            <w:tcW w:type="dxa" w:w="2880"/>
          </w:tcPr>
          <w:p>
            <w:r>
              <w:t>data.deliveryPromiseProvider.location.address.country</w:t>
            </w:r>
          </w:p>
        </w:tc>
        <w:tc>
          <w:tcPr>
            <w:tcW w:type="dxa" w:w="2880"/>
          </w:tcPr>
          <w:p>
            <w:r>
              <w:t>String</w:t>
            </w:r>
          </w:p>
        </w:tc>
        <w:tc>
          <w:tcPr>
            <w:tcW w:type="dxa" w:w="2880"/>
          </w:tcPr>
          <w:p>
            <w:r>
              <w:t>Country.</w:t>
            </w:r>
          </w:p>
        </w:tc>
      </w:tr>
      <w:tr>
        <w:tc>
          <w:tcPr>
            <w:tcW w:type="dxa" w:w="2880"/>
          </w:tcPr>
          <w:p>
            <w:r>
              <w:t>data.deliveryPromiseProvider.location.address.countryCode</w:t>
            </w:r>
          </w:p>
        </w:tc>
        <w:tc>
          <w:tcPr>
            <w:tcW w:type="dxa" w:w="2880"/>
          </w:tcPr>
          <w:p>
            <w:r>
              <w:t>String</w:t>
            </w:r>
          </w:p>
        </w:tc>
        <w:tc>
          <w:tcPr>
            <w:tcW w:type="dxa" w:w="2880"/>
          </w:tcPr>
          <w:p>
            <w:r>
              <w:t>Country code.</w:t>
            </w:r>
          </w:p>
        </w:tc>
      </w:tr>
      <w:tr>
        <w:tc>
          <w:tcPr>
            <w:tcW w:type="dxa" w:w="2880"/>
          </w:tcPr>
          <w:p>
            <w:r>
              <w:t>data.deliveryPromiseProvider.location.address.zip</w:t>
            </w:r>
          </w:p>
        </w:tc>
        <w:tc>
          <w:tcPr>
            <w:tcW w:type="dxa" w:w="2880"/>
          </w:tcPr>
          <w:p>
            <w:r>
              <w:t>String</w:t>
            </w:r>
          </w:p>
        </w:tc>
        <w:tc>
          <w:tcPr>
            <w:tcW w:type="dxa" w:w="2880"/>
          </w:tcPr>
          <w:p>
            <w:r>
              <w:t>ZIP/postal code.</w:t>
            </w:r>
          </w:p>
        </w:tc>
      </w:tr>
      <w:tr>
        <w:tc>
          <w:tcPr>
            <w:tcW w:type="dxa" w:w="2880"/>
          </w:tcPr>
          <w:p>
            <w:r>
              <w:t>data.deliveryPromiseProvider.location.address.phone</w:t>
            </w:r>
          </w:p>
        </w:tc>
        <w:tc>
          <w:tcPr>
            <w:tcW w:type="dxa" w:w="2880"/>
          </w:tcPr>
          <w:p>
            <w:r>
              <w:t>String</w:t>
            </w:r>
          </w:p>
        </w:tc>
        <w:tc>
          <w:tcPr>
            <w:tcW w:type="dxa" w:w="2880"/>
          </w:tcPr>
          <w:p>
            <w:r>
              <w:t>Phone number.</w:t>
            </w:r>
          </w:p>
        </w:tc>
      </w:tr>
      <w:tr>
        <w:tc>
          <w:tcPr>
            <w:tcW w:type="dxa" w:w="2880"/>
          </w:tcPr>
          <w:p>
            <w:r>
              <w:t>data.deliveryPromiseProvider.location.address.formatted</w:t>
            </w:r>
          </w:p>
        </w:tc>
        <w:tc>
          <w:tcPr>
            <w:tcW w:type="dxa" w:w="2880"/>
          </w:tcPr>
          <w:p>
            <w:r>
              <w:t>String</w:t>
            </w:r>
          </w:p>
        </w:tc>
        <w:tc>
          <w:tcPr>
            <w:tcW w:type="dxa" w:w="2880"/>
          </w:tcPr>
          <w:p>
            <w:r>
              <w:t>Formatted address string.</w:t>
            </w:r>
          </w:p>
        </w:tc>
      </w:tr>
      <w:tr>
        <w:tc>
          <w:tcPr>
            <w:tcW w:type="dxa" w:w="2880"/>
          </w:tcPr>
          <w:p>
            <w:r>
              <w:t>data.deliveryPromiseProvider.location.address.latitude</w:t>
            </w:r>
          </w:p>
        </w:tc>
        <w:tc>
          <w:tcPr>
            <w:tcW w:type="dxa" w:w="2880"/>
          </w:tcPr>
          <w:p>
            <w:r>
              <w:t>Float</w:t>
            </w:r>
          </w:p>
        </w:tc>
        <w:tc>
          <w:tcPr>
            <w:tcW w:type="dxa" w:w="2880"/>
          </w:tcPr>
          <w:p>
            <w:r>
              <w:t>Approximate latitude.</w:t>
            </w:r>
          </w:p>
        </w:tc>
      </w:tr>
      <w:tr>
        <w:tc>
          <w:tcPr>
            <w:tcW w:type="dxa" w:w="2880"/>
          </w:tcPr>
          <w:p>
            <w:r>
              <w:t>data.deliveryPromiseProvider.location.address.longitude</w:t>
            </w:r>
          </w:p>
        </w:tc>
        <w:tc>
          <w:tcPr>
            <w:tcW w:type="dxa" w:w="2880"/>
          </w:tcPr>
          <w:p>
            <w:r>
              <w:t>Float</w:t>
            </w:r>
          </w:p>
        </w:tc>
        <w:tc>
          <w:tcPr>
            <w:tcW w:type="dxa" w:w="2880"/>
          </w:tcPr>
          <w:p>
            <w:r>
              <w:t>Approximate longitude.</w:t>
            </w:r>
          </w:p>
        </w:tc>
      </w:tr>
      <w:tr>
        <w:tc>
          <w:tcPr>
            <w:tcW w:type="dxa" w:w="2880"/>
          </w:tcPr>
          <w:p>
            <w:r>
              <w:t>errors</w:t>
            </w:r>
          </w:p>
        </w:tc>
        <w:tc>
          <w:tcPr>
            <w:tcW w:type="dxa" w:w="2880"/>
          </w:tcPr>
          <w:p>
            <w:r>
              <w:t>array</w:t>
            </w:r>
          </w:p>
        </w:tc>
        <w:tc>
          <w:tcPr>
            <w:tcW w:type="dxa" w:w="2880"/>
          </w:tcPr>
          <w:p>
            <w:r>
              <w:t>GraphQL errors (if any). Present when the operation fails or partially fails.</w:t>
            </w:r>
          </w:p>
        </w:tc>
      </w:tr>
    </w:tbl>
    <w:p/>
    <w:p>
      <w:pPr>
        <w:pStyle w:val="Heading3"/>
      </w:pPr>
      <w:r>
        <w:t>Sample Request</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 '{</w:t>
        <w:br/>
        <w:t xml:space="preserve"> "query": "query DeliveryPromiseProvider($locationId: ID!) { deliveryPromiseProvider(locationId: $locationId) { id active fulfillmentDelay timeZone location { id name isActive addressVerified createdAt updatedAt address { address1 address2 city province provinceCode country countryCode zip phone formatted latitude longitude } } } }",</w:t>
        <w:br/>
        <w:t xml:space="preserve"> "variables": {</w:t>
        <w:br/>
        <w:t xml:space="preserve"> "locationId": "gid://shopify/Location/9876543210"</w:t>
        <w:br/>
        <w:t xml:space="preserve">    }</w:t>
        <w:br/>
        <w:t xml:space="preserve">  }'</w:t>
      </w:r>
    </w:p>
    <w:p>
      <w:pPr>
        <w:pStyle w:val="Heading3"/>
      </w:pPr>
      <w:r>
        <w:t>Example Usage</w:t>
      </w:r>
    </w:p>
    <w:p>
      <w:pPr>
        <w:pStyle w:val="Heading3"/>
      </w:pPr>
      <w:r>
        <w:t>Example 1: Fetch minimal provider fields</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 '{</w:t>
        <w:br/>
        <w:t xml:space="preserve"> "query": "query ($locationId: ID!) { deliveryPromiseProvider(locationId: $locationId) { id active } }",</w:t>
        <w:br/>
        <w:t xml:space="preserve"> "variables": { "locationId": "gid://shopify/Location/9876543210" }</w:t>
        <w:br/>
        <w:t xml:space="preserve">  }'</w:t>
      </w:r>
    </w:p>
    <w:p>
      <w:pPr>
        <w:pStyle w:val="Heading3"/>
      </w:pPr>
      <w:r>
        <w:t>Example 2: Fetch provider + fulfillment delay + time zone</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 '{</w:t>
        <w:br/>
        <w:t xml:space="preserve"> "query": "query ($locationId: ID!) { deliveryPromiseProvider(locationId: $locationId) { id fulfillmentDelay timeZone } }",</w:t>
        <w:br/>
        <w:t xml:space="preserve"> "variables": { "locationId": "gid://shopify/Location/9876543210" }</w:t>
        <w:br/>
        <w:t xml:space="preserve">  }'</w:t>
      </w:r>
    </w:p>
    <w:p>
      <w:pPr>
        <w:pStyle w:val="Heading3"/>
      </w:pPr>
      <w:r>
        <w:t>Example 3: Fetch provider + location name and address</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 '{</w:t>
        <w:br/>
        <w:t xml:space="preserve"> "query": "query ($locationId: ID!) { deliveryPromiseProvider(locationId: $locationId) { id location { id name address { address1 city countryCode zip } } } }",</w:t>
        <w:br/>
        <w:t xml:space="preserve"> "variables": { "locationId": "gid://shopify/Location/9876543210" }</w:t>
        <w:br/>
        <w:t xml:space="preserve">  }'</w:t>
      </w:r>
    </w:p>
    <w:p>
      <w:pPr>
        <w:pStyle w:val="Heading3"/>
      </w:pPr>
      <w:r>
        <w:t>Behavior</w:t>
      </w:r>
    </w:p>
    <w:p>
      <w:pPr>
        <w:pStyle w:val="ListBullet"/>
      </w:pPr>
      <w:r>
        <w:t>Accepts a locationId argument for the deliveryPromiseProvider query.</w:t>
      </w:r>
    </w:p>
    <w:p>
      <w:pPr>
        <w:pStyle w:val="ListBullet"/>
      </w:pPr>
      <w:r>
        <w:t>Resolves the delivery promise provider associated with that location.</w:t>
      </w:r>
    </w:p>
    <w:p>
      <w:pPr>
        <w:pStyle w:val="ListBullet"/>
      </w:pPr>
      <w:r>
        <w:t>Returns the DeliveryPromiseProvider object fields requested in the GraphQL selection set.</w:t>
      </w:r>
    </w:p>
    <w:p>
      <w:pPr>
        <w:pStyle w:val="Heading3"/>
      </w:pPr>
      <w:r>
        <w:t>Notes</w:t>
      </w:r>
    </w:p>
    <w:p>
      <w:pPr>
        <w:pStyle w:val="ListBullet"/>
      </w:pPr>
      <w:r>
        <w:t>This is a GraphQL query: you only receive fields you explicitly request in the selection set.</w:t>
      </w:r>
    </w:p>
    <w:p>
      <w:pPr>
        <w:pStyle w:val="ListBullet"/>
      </w:pPr>
      <w:r>
        <w:t>fulfillmentDelay is expressed in seconds.</w:t>
      </w:r>
    </w:p>
    <w:p>
      <w:pPr>
        <w:pStyle w:val="Heading3"/>
      </w:pPr>
      <w:r>
        <w:t>Gotchas</w:t>
      </w:r>
    </w:p>
    <w:p>
      <w:pPr>
        <w:pStyle w:val="ListBullet"/>
      </w:pPr>
      <w:r>
        <w:t>If you omit locationId (or pass an invalid ID), the query can return deliveryPromiseProvider: null and include details in the GraphQL errors array.</w:t>
      </w:r>
    </w:p>
    <w:p>
      <w:pPr>
        <w:pStyle w:val="ListBullet"/>
      </w:pPr>
      <w:r>
        <w:t>Shopify GraphQL may return HTTP 200 even when the operation contains errors; always check for an errors key in the response.</w:t>
      </w:r>
    </w:p>
    <w:p>
      <w:pPr>
        <w:pStyle w:val="Heading3"/>
      </w:pPr>
      <w:r>
        <w:t>Related deliveryPromiseProviders actions</w:t>
      </w:r>
    </w:p>
    <w:p>
      <w:pPr>
        <w:pStyle w:val="ListBullet"/>
      </w:pPr>
      <w:r>
        <w:t>[POST] Upsert a Delivery Promise Provider — /admin/api/2026-01/graphql.json</w:t>
      </w:r>
    </w:p>
    <w:p>
      <w:r>
        <w:br w:type="page"/>
      </w:r>
    </w:p>
    <w:p>
      <w:pPr>
        <w:pStyle w:val="Heading2"/>
      </w:pPr>
      <w:r>
        <w:t>544. [POST] List Fulfillment Constraint Rules</w:t>
      </w:r>
    </w:p>
    <w:p>
      <w:r>
        <w:rPr>
          <w:b/>
        </w:rPr>
        <w:t xml:space="preserve">Endpoint: </w:t>
      </w:r>
      <w:r>
        <w:rPr>
          <w:rFonts w:ascii="Courier New" w:hAnsi="Courier New"/>
          <w:sz w:val="18"/>
        </w:rPr>
        <w:t>/admin/api/2026-01/graphql.json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the fulfillment constraint rules that belong to a shop via the Shopify Admin GraphQL API.</w:t>
      </w:r>
    </w:p>
    <w:p>
      <w:pPr>
        <w:pStyle w:val="Heading3"/>
      </w:pPr>
      <w:r>
        <w:t>GraphQL</w:t>
      </w:r>
    </w:p>
    <w:p>
      <w:pPr>
        <w:pStyle w:val="Heading3"/>
      </w:pPr>
      <w:r>
        <w:t>Query</w:t>
      </w:r>
    </w:p>
    <w:p>
      <w:r>
        <w:rPr>
          <w:b/>
          <w:color w:val="666666"/>
          <w:sz w:val="16"/>
        </w:rPr>
        <w:t>[json]</w:t>
      </w:r>
    </w:p>
    <w:p>
      <w:pPr>
        <w:shd w:fill="F2F2F2" w:val="clear"/>
      </w:pPr>
      <w:r>
        <w:rPr>
          <w:rFonts w:ascii="Courier New" w:hAnsi="Courier New"/>
          <w:sz w:val="17"/>
        </w:rPr>
        <w:t>{</w:t>
        <w:br/>
        <w:t xml:space="preserve"> "query": "query fulfillmentConstraintRules { fulfillmentConstraintRules { __typename } }",</w:t>
        <w:br/>
        <w:t xml:space="preserve"> "variables": {}</w:t>
        <w:br/>
        <w:t>}</w:t>
      </w:r>
    </w:p>
    <w:p>
      <w:r>
        <w:rPr>
          <w:b/>
        </w:rPr>
        <w:t>Note: Note: The scraped documentation only specifies the field name (fulfillmentConstraintRules) and return type (FulfillmentConstraintRule) but does not provide the object’s selection set (fields). GraphQL requires selecting fields, so the example above uses __typename as a safe placeholder selection.</w:t>
      </w:r>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r>
        <w:tc>
          <w:tcPr>
            <w:tcW w:type="dxa" w:w="2880"/>
          </w:tcPr>
          <w:p>
            <w:r>
              <w:t>variables</w:t>
            </w:r>
          </w:p>
        </w:tc>
        <w:tc>
          <w:tcPr>
            <w:tcW w:type="dxa" w:w="2880"/>
          </w:tcPr>
          <w:p>
            <w:r>
              <w:t>object</w:t>
            </w:r>
          </w:p>
        </w:tc>
        <w:tc>
          <w:tcPr>
            <w:tcW w:type="dxa" w:w="2880"/>
          </w:tcPr>
          <w:p>
            <w:r>
              <w:t>(Optional) Variables used by the GraphQL query. Use {} when none are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"fulfillmentConstraintRules": [</w:t>
        <w:br/>
        <w:t xml:space="preserve"> {</w:t>
        <w:br/>
        <w:t xml:space="preserve"> "__typename": "FulfillmentConstraintRule"</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"fulfillmentConstraintRules": null</w:t>
        <w:br/>
        <w:t xml:space="preserve"> },</w:t>
        <w:br/>
        <w:t xml:space="preserve"> "errors": [</w:t>
        <w:br/>
        <w:t xml:space="preserve"> {</w:t>
        <w:br/>
        <w:t xml:space="preserve"> "message": "Field 'fulfillmentConstraintRules' doesn't exist on type 'QueryRoot'",</w:t>
        <w:br/>
        <w:t xml:space="preserve"> "locations": [{ "line": 1, "column": 37 }],</w:t>
        <w:br/>
        <w:t xml:space="preserve"> "path": ["query fulfillmentConstraintRules", "fulfillmentConstraintRules"]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data.fulfillmentConstraintRules</w:t>
            </w:r>
          </w:p>
        </w:tc>
        <w:tc>
          <w:tcPr>
            <w:tcW w:type="dxa" w:w="2880"/>
          </w:tcPr>
          <w:p>
            <w:r>
              <w:t>array</w:t>
            </w:r>
          </w:p>
        </w:tc>
        <w:tc>
          <w:tcPr>
            <w:tcW w:type="dxa" w:w="2880"/>
          </w:tcPr>
          <w:p>
            <w:r>
              <w:t>List of fulfillment constraint rules belonging to the shop. The element shape is not documented in the scraped content.</w:t>
            </w:r>
          </w:p>
        </w:tc>
      </w:tr>
      <w:tr>
        <w:tc>
          <w:tcPr>
            <w:tcW w:type="dxa" w:w="2880"/>
          </w:tcPr>
          <w:p>
            <w:r>
              <w:t>data.fulfillmentConstraintRules[].__typename</w:t>
            </w:r>
          </w:p>
        </w:tc>
        <w:tc>
          <w:tcPr>
            <w:tcW w:type="dxa" w:w="2880"/>
          </w:tcPr>
          <w:p>
            <w:r>
              <w:t>string</w:t>
            </w:r>
          </w:p>
        </w:tc>
        <w:tc>
          <w:tcPr>
            <w:tcW w:type="dxa" w:w="2880"/>
          </w:tcPr>
          <w:p>
            <w:r>
              <w:t>The GraphQL type name of the returned object (placeholder field used because no concrete fields were provided).</w:t>
            </w:r>
          </w:p>
        </w:tc>
      </w:tr>
      <w:tr>
        <w:tc>
          <w:tcPr>
            <w:tcW w:type="dxa" w:w="2880"/>
          </w:tcPr>
          <w:p>
            <w:r>
              <w:t>errors</w:t>
            </w:r>
          </w:p>
        </w:tc>
        <w:tc>
          <w:tcPr>
            <w:tcW w:type="dxa" w:w="2880"/>
          </w:tcPr>
          <w:p>
            <w:r>
              <w:t>array</w:t>
            </w:r>
          </w:p>
        </w:tc>
        <w:tc>
          <w:tcPr>
            <w:tcW w:type="dxa" w:w="2880"/>
          </w:tcPr>
          <w:p>
            <w:r>
              <w:t>GraphQL errors returned by the API (if any).</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errors[].locations</w:t>
            </w:r>
          </w:p>
        </w:tc>
        <w:tc>
          <w:tcPr>
            <w:tcW w:type="dxa" w:w="2880"/>
          </w:tcPr>
          <w:p>
            <w:r>
              <w:t>array</w:t>
            </w:r>
          </w:p>
        </w:tc>
        <w:tc>
          <w:tcPr>
            <w:tcW w:type="dxa" w:w="2880"/>
          </w:tcPr>
          <w:p>
            <w:r>
              <w:t>Locations in the GraphQL document associated with the error.</w:t>
            </w:r>
          </w:p>
        </w:tc>
      </w:tr>
      <w:tr>
        <w:tc>
          <w:tcPr>
            <w:tcW w:type="dxa" w:w="2880"/>
          </w:tcPr>
          <w:p>
            <w:r>
              <w:t>errors[].path</w:t>
            </w:r>
          </w:p>
        </w:tc>
        <w:tc>
          <w:tcPr>
            <w:tcW w:type="dxa" w:w="2880"/>
          </w:tcPr>
          <w:p>
            <w:r>
              <w:t>array</w:t>
            </w:r>
          </w:p>
        </w:tc>
        <w:tc>
          <w:tcPr>
            <w:tcW w:type="dxa" w:w="2880"/>
          </w:tcPr>
          <w:p>
            <w:r>
              <w:t>Path to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fulfillmentConstraintRules { fulfillmentConstraintRules { __typename } }",</w:t>
        <w:br/>
        <w:t xml:space="preserve"> "variables": {}</w:t>
        <w:br/>
        <w:t xml:space="preserve">  }'</w:t>
      </w:r>
    </w:p>
    <w:p>
      <w:pPr>
        <w:pStyle w:val="Heading3"/>
      </w:pPr>
      <w:r>
        <w:t>Notes</w:t>
      </w:r>
    </w:p>
    <w:p>
      <w:pPr>
        <w:pStyle w:val="ListBullet"/>
      </w:pPr>
      <w:r>
        <w:t>This is a GraphQL Admin API query; all inputs are sent in the JSON request body (query and variables), not as URL query parameters.</w:t>
      </w:r>
    </w:p>
    <w:p>
      <w:pPr>
        <w:pStyle w:val="ListBullet"/>
      </w:pPr>
      <w:r>
        <w:t>The scraped content does not list any selectable fields on FulfillmentConstraintRule. To make this query useful, you’ll need to add the specific fields you want in the selection set once you have the schema/details (e.g., id, name, etc., if supported).</w:t>
      </w:r>
    </w:p>
    <w:p>
      <w:pPr>
        <w:pStyle w:val="Heading3"/>
      </w:pPr>
      <w:r>
        <w:t>Related fulfillmentConstraintRules actions</w:t>
      </w:r>
    </w:p>
    <w:p>
      <w:pPr>
        <w:pStyle w:val="ListBullet"/>
      </w:pPr>
      <w:r>
        <w:t>[POST] Delete Fulfillment Constraint Rule — /admin/api/2026-01/graphql.json</w:t>
      </w:r>
    </w:p>
    <w:p>
      <w:pPr>
        <w:pStyle w:val="ListBullet"/>
      </w:pPr>
      <w:r>
        <w:t>[POST] Create a Fulfillment Constraint Rule — /admin/api/2026-01/graphql.json</w:t>
      </w:r>
    </w:p>
    <w:p>
      <w:pPr>
        <w:pStyle w:val="ListBullet"/>
      </w:pPr>
      <w:r>
        <w:t>[POST] Update a Fulfillment Constraint Rule — /admin/api/2026-01/graphql.json</w:t>
      </w:r>
    </w:p>
    <w:p>
      <w:r>
        <w:br w:type="page"/>
      </w:r>
    </w:p>
    <w:p>
      <w:pPr>
        <w:pStyle w:val="Heading2"/>
      </w:pPr>
      <w:r>
        <w:t>545. [POST] Get a Fulfillment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app must have access to read fulfillment data in the Shopify Admin API (appropriate Admin API access scopes/permissions for orders/fulfillments).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Fulfillment by its globally-unique GraphQL ID. Use this query to track shipment progress, view tracking details, and inspect fulfillment events (for example, out for delivery or delivered).</w:t>
      </w:r>
    </w:p>
    <w:p>
      <w:pPr>
        <w:pStyle w:val="Heading3"/>
      </w:pPr>
      <w:r>
        <w:t>GraphQL</w:t>
      </w:r>
    </w:p>
    <w:p>
      <w:pPr>
        <w:pStyle w:val="Heading3"/>
      </w:pPr>
      <w:r>
        <w:t>Operation Name</w:t>
      </w:r>
    </w:p>
    <w:p>
      <w:r>
        <w:t>fulfillment (Query)</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Required. The globally-unique ID of the Fulfillment to return.</w:t>
            </w:r>
          </w:p>
        </w:tc>
      </w:tr>
    </w:tbl>
    <w:p/>
    <w:p>
      <w:pPr>
        <w:pStyle w:val="Heading3"/>
      </w:pPr>
      <w:r>
        <w:t>Enforcement Rules</w:t>
      </w:r>
    </w:p>
    <w:p>
      <w:pPr>
        <w:pStyle w:val="ListBullet"/>
      </w:pPr>
      <w:r>
        <w:t>The fulfillment id argument must always be present in the GraphQL variables.</w:t>
      </w:r>
    </w:p>
    <w:p>
      <w:pPr>
        <w:pStyle w:val="ListBullet"/>
      </w:pPr>
      <w:r>
        <w:t>When executing the action, send GraphQL inputs in the request body as JSON (query + variables), not as URL query parameters.</w:t>
      </w:r>
    </w:p>
    <w:p>
      <w:pPr>
        <w:pStyle w:val="ListBullet"/>
      </w:pPr>
      <w:r>
        <w:t>This endpoint has no path parameters and no URL query parameters.</w:t>
      </w:r>
    </w:p>
    <w:p>
      <w:pPr>
        <w:pStyle w:val="Heading3"/>
      </w:pPr>
      <w:r>
        <w:t>Valid Examples</w:t>
      </w:r>
    </w:p>
    <w:p>
      <w:pPr>
        <w:pStyle w:val="ListBullet"/>
      </w:pPr>
      <w:r>
        <w:t>id: "gid://shopify/Fulfillment/1234567890"</w:t>
      </w:r>
    </w:p>
    <w:p>
      <w:pPr>
        <w:pStyle w:val="Heading3"/>
      </w:pPr>
      <w:r>
        <w:t>Invalid Examples</w:t>
      </w:r>
    </w:p>
    <w:p>
      <w:pPr>
        <w:pStyle w:val="ListBullet"/>
      </w:pPr>
      <w:r>
        <w:t>id: "" (empty)</w:t>
      </w:r>
    </w:p>
    <w:p>
      <w:pPr>
        <w:pStyle w:val="ListBullet"/>
      </w:pPr>
      <w:r>
        <w:t>missing id entirely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Required. The GraphQL query string.</w:t>
            </w:r>
          </w:p>
        </w:tc>
      </w:tr>
      <w:tr>
        <w:tc>
          <w:tcPr>
            <w:tcW w:type="dxa" w:w="2880"/>
          </w:tcPr>
          <w:p>
            <w:r>
              <w:t>variables</w:t>
            </w:r>
          </w:p>
        </w:tc>
        <w:tc>
          <w:tcPr>
            <w:tcW w:type="dxa" w:w="2880"/>
          </w:tcPr>
          <w:p>
            <w:r>
              <w:t>object</w:t>
            </w:r>
          </w:p>
        </w:tc>
        <w:tc>
          <w:tcPr>
            <w:tcW w:type="dxa" w:w="2880"/>
          </w:tcPr>
          <w:p>
            <w:r>
              <w:t>Required. GraphQL variables for the query. Must include id.</w:t>
            </w:r>
          </w:p>
        </w:tc>
      </w:tr>
      <w:tr>
        <w:tc>
          <w:tcPr>
            <w:tcW w:type="dxa" w:w="2880"/>
          </w:tcPr>
          <w:p>
            <w:r>
              <w:t>variables.id</w:t>
            </w:r>
          </w:p>
        </w:tc>
        <w:tc>
          <w:tcPr>
            <w:tcW w:type="dxa" w:w="2880"/>
          </w:tcPr>
          <w:p>
            <w:r>
              <w:t>string</w:t>
            </w:r>
          </w:p>
        </w:tc>
        <w:tc>
          <w:tcPr>
            <w:tcW w:type="dxa" w:w="2880"/>
          </w:tcPr>
          <w:p>
            <w:r>
              <w:t>Required. The Fulfillment GraphQL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(for example, "fulfillment").</w:t>
            </w:r>
          </w:p>
        </w:tc>
      </w:tr>
    </w:tbl>
    <w:p/>
    <w:p>
      <w:pPr>
        <w:pStyle w:val="Heading3"/>
      </w:pPr>
      <w:r>
        <w:t>Response</w:t>
      </w:r>
    </w:p>
    <w:p>
      <w:pPr>
        <w:pStyle w:val="Heading3"/>
      </w:pPr>
      <w:r>
        <w:t>Success Response (200 OK)</w:t>
      </w:r>
    </w:p>
    <w:p>
      <w:r>
        <w:rPr>
          <w:b/>
        </w:rPr>
        <w:t>Note: Shopify GraphQL responses return an HTTP 200 even when GraphQL-level errors occur; check errors in the response body.</w:t>
      </w:r>
    </w:p>
    <w:p>
      <w:r>
        <w:rPr>
          <w:b/>
          <w:color w:val="666666"/>
          <w:sz w:val="16"/>
        </w:rPr>
        <w:t>[json]</w:t>
      </w:r>
    </w:p>
    <w:p>
      <w:pPr>
        <w:shd w:fill="F2F2F2" w:val="clear"/>
      </w:pPr>
      <w:r>
        <w:rPr>
          <w:rFonts w:ascii="Courier New" w:hAnsi="Courier New"/>
          <w:sz w:val="17"/>
        </w:rPr>
        <w:t>{</w:t>
        <w:br/>
        <w:t xml:space="preserve"> "data": {</w:t>
        <w:br/>
        <w:t xml:space="preserve"> "fulfillment": {</w:t>
        <w:br/>
        <w:t xml:space="preserve"> "id": "gid://shopify/Fulfillment/1234567890",</w:t>
        <w:br/>
        <w:t xml:space="preserve"> "createdAt": "2026-03-01T12:34:56Z",</w:t>
        <w:br/>
        <w:t xml:space="preserve"> "updatedAt": "2026-03-02T09:10:11Z",</w:t>
        <w:br/>
        <w:t xml:space="preserve"> "deliveredAt": null,</w:t>
        <w:br/>
        <w:t xml:space="preserve"> "estimatedDeliveryAt": "2026-03-05T00:00:00Z",</w:t>
        <w:br/>
        <w:t xml:space="preserve"> "inTransitAt": "2026-03-02T01:02:03Z",</w:t>
        <w:br/>
        <w:t xml:space="preserve"> "displayStatus": "IN_TRANSIT",</w:t>
        <w:br/>
        <w:t xml:space="preserve"> "status": "SUCCESS",</w:t>
        <w:br/>
        <w:t xml:space="preserve"> "name": "#1001.1",</w:t>
        <w:br/>
        <w:t xml:space="preserve"> "totalQuantity": 2,</w:t>
        <w:br/>
        <w:t xml:space="preserve"> "requiresShipping": true,</w:t>
        <w:br/>
        <w:t xml:space="preserve"> "trackingInfo": [</w:t>
        <w:br/>
        <w:t xml:space="preserve"> {</w:t>
        <w:br/>
        <w:t xml:space="preserve"> "company": "UPS",</w:t>
        <w:br/>
        <w:t xml:space="preserve"> "number": "1Z999AA10123456784",</w:t>
        <w:br/>
        <w:t xml:space="preserve"> "url": "https://www.ups.com/track?tracknum=1Z999AA10123456784"</w:t>
        <w:br/>
        <w:t xml:space="preserve"> }</w:t>
        <w:br/>
        <w:t xml:space="preserve"> ]</w:t>
        <w:br/>
        <w:t xml:space="preserve"> }</w:t>
        <w:br/>
        <w:t xml:space="preserve"> }</w:t>
        <w:br/>
        <w:t>}</w:t>
      </w:r>
    </w:p>
    <w:p>
      <w:pPr>
        <w:pStyle w:val="Heading3"/>
      </w:pPr>
      <w:r>
        <w:t>GraphQL Error Response (200 OK with errors)</w:t>
      </w:r>
    </w:p>
    <w:p>
      <w:r>
        <w:rPr>
          <w:b/>
          <w:color w:val="666666"/>
          <w:sz w:val="16"/>
        </w:rPr>
        <w:t>[json]</w:t>
      </w:r>
    </w:p>
    <w:p>
      <w:pPr>
        <w:shd w:fill="F2F2F2" w:val="clear"/>
      </w:pPr>
      <w:r>
        <w:rPr>
          <w:rFonts w:ascii="Courier New" w:hAnsi="Courier New"/>
          <w:sz w:val="17"/>
        </w:rPr>
        <w:t>{</w:t>
        <w:br/>
        <w:t xml:space="preserve"> "data": {</w:t>
        <w:br/>
        <w:t xml:space="preserve"> "fulfillment": null</w:t>
        <w:br/>
        <w:t xml:space="preserve"> },</w:t>
        <w:br/>
        <w:t xml:space="preserve"> "errors": [</w:t>
        <w:br/>
        <w:t xml:space="preserve"> {</w:t>
        <w:br/>
        <w:t xml:space="preserve"> "message": "Fulfillment not found",</w:t>
        <w:br/>
        <w:t xml:space="preserve"> "locations": [{ "line": 2, "column": 3 }],</w:t>
        <w:br/>
        <w:t xml:space="preserve"> "path": ["fulfillment"]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w:t>
            </w:r>
          </w:p>
        </w:tc>
        <w:tc>
          <w:tcPr>
            <w:tcW w:type="dxa" w:w="2880"/>
          </w:tcPr>
          <w:p>
            <w:r>
              <w:t>Fulfillment | null</w:t>
            </w:r>
          </w:p>
        </w:tc>
        <w:tc>
          <w:tcPr>
            <w:tcW w:type="dxa" w:w="2880"/>
          </w:tcPr>
          <w:p>
            <w:r>
              <w:t>The fulfillment object, or null if not found/accessible.</w:t>
            </w:r>
          </w:p>
        </w:tc>
      </w:tr>
      <w:tr>
        <w:tc>
          <w:tcPr>
            <w:tcW w:type="dxa" w:w="2880"/>
          </w:tcPr>
          <w:p>
            <w:r>
              <w:t>data.fulfillment.id</w:t>
            </w:r>
          </w:p>
        </w:tc>
        <w:tc>
          <w:tcPr>
            <w:tcW w:type="dxa" w:w="2880"/>
          </w:tcPr>
          <w:p>
            <w:r>
              <w:t>ID</w:t>
            </w:r>
          </w:p>
        </w:tc>
        <w:tc>
          <w:tcPr>
            <w:tcW w:type="dxa" w:w="2880"/>
          </w:tcPr>
          <w:p>
            <w:r>
              <w:t>A globally-unique ID.</w:t>
            </w:r>
          </w:p>
        </w:tc>
      </w:tr>
      <w:tr>
        <w:tc>
          <w:tcPr>
            <w:tcW w:type="dxa" w:w="2880"/>
          </w:tcPr>
          <w:p>
            <w:r>
              <w:t>data.fulfillment.createdAt</w:t>
            </w:r>
          </w:p>
        </w:tc>
        <w:tc>
          <w:tcPr>
            <w:tcW w:type="dxa" w:w="2880"/>
          </w:tcPr>
          <w:p>
            <w:r>
              <w:t>DateTime</w:t>
            </w:r>
          </w:p>
        </w:tc>
        <w:tc>
          <w:tcPr>
            <w:tcW w:type="dxa" w:w="2880"/>
          </w:tcPr>
          <w:p>
            <w:r>
              <w:t>The date and time when the fulfillment was created.</w:t>
            </w:r>
          </w:p>
        </w:tc>
      </w:tr>
      <w:tr>
        <w:tc>
          <w:tcPr>
            <w:tcW w:type="dxa" w:w="2880"/>
          </w:tcPr>
          <w:p>
            <w:r>
              <w:t>data.fulfillment.updatedAt</w:t>
            </w:r>
          </w:p>
        </w:tc>
        <w:tc>
          <w:tcPr>
            <w:tcW w:type="dxa" w:w="2880"/>
          </w:tcPr>
          <w:p>
            <w:r>
              <w:t>DateTime</w:t>
            </w:r>
          </w:p>
        </w:tc>
        <w:tc>
          <w:tcPr>
            <w:tcW w:type="dxa" w:w="2880"/>
          </w:tcPr>
          <w:p>
            <w:r>
              <w:t>The date and time when the fulfillment was last modified.</w:t>
            </w:r>
          </w:p>
        </w:tc>
      </w:tr>
      <w:tr>
        <w:tc>
          <w:tcPr>
            <w:tcW w:type="dxa" w:w="2880"/>
          </w:tcPr>
          <w:p>
            <w:r>
              <w:t>data.fulfillment.deliveredAt</w:t>
            </w:r>
          </w:p>
        </w:tc>
        <w:tc>
          <w:tcPr>
            <w:tcW w:type="dxa" w:w="2880"/>
          </w:tcPr>
          <w:p>
            <w:r>
              <w:t>DateTime</w:t>
            </w:r>
          </w:p>
        </w:tc>
        <w:tc>
          <w:tcPr>
            <w:tcW w:type="dxa" w:w="2880"/>
          </w:tcPr>
          <w:p>
            <w:r>
              <w:t>The date that this fulfillment was delivered.</w:t>
            </w:r>
          </w:p>
        </w:tc>
      </w:tr>
      <w:tr>
        <w:tc>
          <w:tcPr>
            <w:tcW w:type="dxa" w:w="2880"/>
          </w:tcPr>
          <w:p>
            <w:r>
              <w:t>data.fulfillment.estimatedDeliveryAt</w:t>
            </w:r>
          </w:p>
        </w:tc>
        <w:tc>
          <w:tcPr>
            <w:tcW w:type="dxa" w:w="2880"/>
          </w:tcPr>
          <w:p>
            <w:r>
              <w:t>DateTime</w:t>
            </w:r>
          </w:p>
        </w:tc>
        <w:tc>
          <w:tcPr>
            <w:tcW w:type="dxa" w:w="2880"/>
          </w:tcPr>
          <w:p>
            <w:r>
              <w:t>The estimated date that this fulfillment will arrive.</w:t>
            </w:r>
          </w:p>
        </w:tc>
      </w:tr>
      <w:tr>
        <w:tc>
          <w:tcPr>
            <w:tcW w:type="dxa" w:w="2880"/>
          </w:tcPr>
          <w:p>
            <w:r>
              <w:t>data.fulfillment.inTransitAt</w:t>
            </w:r>
          </w:p>
        </w:tc>
        <w:tc>
          <w:tcPr>
            <w:tcW w:type="dxa" w:w="2880"/>
          </w:tcPr>
          <w:p>
            <w:r>
              <w:t>DateTime</w:t>
            </w:r>
          </w:p>
        </w:tc>
        <w:tc>
          <w:tcPr>
            <w:tcW w:type="dxa" w:w="2880"/>
          </w:tcPr>
          <w:p>
            <w:r>
              <w:t>The date and time when the fulfillment went into transit.</w:t>
            </w:r>
          </w:p>
        </w:tc>
      </w:tr>
      <w:tr>
        <w:tc>
          <w:tcPr>
            <w:tcW w:type="dxa" w:w="2880"/>
          </w:tcPr>
          <w:p>
            <w:r>
              <w:t>data.fulfillment.displayStatus</w:t>
            </w:r>
          </w:p>
        </w:tc>
        <w:tc>
          <w:tcPr>
            <w:tcW w:type="dxa" w:w="2880"/>
          </w:tcPr>
          <w:p>
            <w:r>
              <w:t>FulfillmentDisplayStatus</w:t>
            </w:r>
          </w:p>
        </w:tc>
        <w:tc>
          <w:tcPr>
            <w:tcW w:type="dxa" w:w="2880"/>
          </w:tcPr>
          <w:p>
            <w:r>
              <w:t>Human readable display status for this fulfillment.</w:t>
            </w:r>
          </w:p>
        </w:tc>
      </w:tr>
      <w:tr>
        <w:tc>
          <w:tcPr>
            <w:tcW w:type="dxa" w:w="2880"/>
          </w:tcPr>
          <w:p>
            <w:r>
              <w:t>data.fulfillment.status</w:t>
            </w:r>
          </w:p>
        </w:tc>
        <w:tc>
          <w:tcPr>
            <w:tcW w:type="dxa" w:w="2880"/>
          </w:tcPr>
          <w:p>
            <w:r>
              <w:t>FulfillmentStatus</w:t>
            </w:r>
          </w:p>
        </w:tc>
        <w:tc>
          <w:tcPr>
            <w:tcW w:type="dxa" w:w="2880"/>
          </w:tcPr>
          <w:p>
            <w:r>
              <w:t>The status of the fulfillment.</w:t>
            </w:r>
          </w:p>
        </w:tc>
      </w:tr>
      <w:tr>
        <w:tc>
          <w:tcPr>
            <w:tcW w:type="dxa" w:w="2880"/>
          </w:tcPr>
          <w:p>
            <w:r>
              <w:t>data.fulfillment.name</w:t>
            </w:r>
          </w:p>
        </w:tc>
        <w:tc>
          <w:tcPr>
            <w:tcW w:type="dxa" w:w="2880"/>
          </w:tcPr>
          <w:p>
            <w:r>
              <w:t>String</w:t>
            </w:r>
          </w:p>
        </w:tc>
        <w:tc>
          <w:tcPr>
            <w:tcW w:type="dxa" w:w="2880"/>
          </w:tcPr>
          <w:p>
            <w:r>
              <w:t>Human readable reference identifier for this fulfillment.</w:t>
            </w:r>
          </w:p>
        </w:tc>
      </w:tr>
      <w:tr>
        <w:tc>
          <w:tcPr>
            <w:tcW w:type="dxa" w:w="2880"/>
          </w:tcPr>
          <w:p>
            <w:r>
              <w:t>data.fulfillment.totalQuantity</w:t>
            </w:r>
          </w:p>
        </w:tc>
        <w:tc>
          <w:tcPr>
            <w:tcW w:type="dxa" w:w="2880"/>
          </w:tcPr>
          <w:p>
            <w:r>
              <w:t>Int</w:t>
            </w:r>
          </w:p>
        </w:tc>
        <w:tc>
          <w:tcPr>
            <w:tcW w:type="dxa" w:w="2880"/>
          </w:tcPr>
          <w:p>
            <w:r>
              <w:t>Sum of all line item quantities for the fulfillment.</w:t>
            </w:r>
          </w:p>
        </w:tc>
      </w:tr>
      <w:tr>
        <w:tc>
          <w:tcPr>
            <w:tcW w:type="dxa" w:w="2880"/>
          </w:tcPr>
          <w:p>
            <w:r>
              <w:t>data.fulfillment.requiresShipping</w:t>
            </w:r>
          </w:p>
        </w:tc>
        <w:tc>
          <w:tcPr>
            <w:tcW w:type="dxa" w:w="2880"/>
          </w:tcPr>
          <w:p>
            <w:r>
              <w:t>Boolean</w:t>
            </w:r>
          </w:p>
        </w:tc>
        <w:tc>
          <w:tcPr>
            <w:tcW w:type="dxa" w:w="2880"/>
          </w:tcPr>
          <w:p>
            <w:r>
              <w:t>Whether any of the line items in the fulfillment require shipping.</w:t>
            </w:r>
          </w:p>
        </w:tc>
      </w:tr>
      <w:tr>
        <w:tc>
          <w:tcPr>
            <w:tcW w:type="dxa" w:w="2880"/>
          </w:tcPr>
          <w:p>
            <w:r>
              <w:t>data.fulfillment.trackingInfo</w:t>
            </w:r>
          </w:p>
        </w:tc>
        <w:tc>
          <w:tcPr>
            <w:tcW w:type="dxa" w:w="2880"/>
          </w:tcPr>
          <w:p>
            <w:r>
              <w:t>FulfillmentTrackingInfo</w:t>
            </w:r>
          </w:p>
        </w:tc>
        <w:tc>
          <w:tcPr>
            <w:tcW w:type="dxa" w:w="2880"/>
          </w:tcPr>
          <w:p>
            <w:r>
              <w:t>Tracking information associated with the fulfillment (company/number/url, depending on selected fields).</w:t>
            </w:r>
          </w:p>
        </w:tc>
      </w:tr>
      <w:tr>
        <w:tc>
          <w:tcPr>
            <w:tcW w:type="dxa" w:w="2880"/>
          </w:tcPr>
          <w:p>
            <w:r>
              <w:t>errors</w:t>
            </w:r>
          </w:p>
        </w:tc>
        <w:tc>
          <w:tcPr>
            <w:tcW w:type="dxa" w:w="2880"/>
          </w:tcPr>
          <w:p>
            <w:r>
              <w:t>array</w:t>
            </w:r>
          </w:p>
        </w:tc>
        <w:tc>
          <w:tcPr>
            <w:tcW w:type="dxa" w:w="2880"/>
          </w:tcPr>
          <w:p>
            <w:r>
              <w:t>GraphQL errors (if any). Presence indicates the query failed fully or partially.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fulfillment($id: ID!) { fulfillment(id: $id) { id createdAt updatedAt deliveredAt estimatedDeliveryAt inTransitAt displayStatus status name totalQuantity requiresShipping trackingInfo { company number url } } }",</w:t>
        <w:br/>
        <w:t xml:space="preserve"> "variables": {</w:t>
        <w:br/>
        <w:t xml:space="preserve"> "id": "gid://shopify/Fulfillment/1234567890"</w:t>
        <w:br/>
        <w:t xml:space="preserve">    }</w:t>
        <w:br/>
        <w:t xml:space="preserve">  }'</w:t>
      </w:r>
    </w:p>
    <w:p>
      <w:pPr>
        <w:pStyle w:val="Heading3"/>
      </w:pPr>
      <w:r>
        <w:t>Example Usage</w:t>
      </w:r>
    </w:p>
    <w:p>
      <w:pPr>
        <w:pStyle w:val="Heading3"/>
      </w:pPr>
      <w:r>
        <w:t>Example 1: Fetch core fulfillment status + tracking</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($id: ID!) { fulfillment(id: $id) { id displayStatus status trackingInfo { company number url } } }",</w:t>
        <w:br/>
        <w:t xml:space="preserve"> "variables": { "id": "gid://shopify/Fulfillment/1234567890" }</w:t>
        <w:br/>
        <w:t xml:space="preserve">  }'</w:t>
      </w:r>
    </w:p>
    <w:p>
      <w:pPr>
        <w:pStyle w:val="Heading3"/>
      </w:pPr>
      <w:r>
        <w:t>Example 2: Fetch fulfillment events (paginated connection example)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($id: ID!, $first: Int!) { fulfillment(id: $id) { id events(first: $first) { nodes { id status message occurredAt } pageInfo { hasNextPage endCursor } } } }",</w:t>
        <w:br/>
        <w:t xml:space="preserve"> "variables": { "id": "gid://shopify/Fulfillment/1234567890", "first": 10 }</w:t>
        <w:br/>
        <w:t xml:space="preserve">  }'</w:t>
      </w:r>
    </w:p>
    <w:p>
      <w:pPr>
        <w:pStyle w:val="Heading3"/>
      </w:pPr>
      <w:r>
        <w:t>Example 3: Fetch fulfillment line items (connection example)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($id: ID!) { fulfillment(id: $id) { id fulfillmentLineItems(first: 10) { nodes { id quantity lineItem { id title sku } } pageInfo { hasNextPage endCursor } } } }",</w:t>
        <w:br/>
        <w:t xml:space="preserve"> "variables": { "id": "gid://shopify/Fulfillment/1234567890" }</w:t>
        <w:br/>
        <w:t xml:space="preserve">  }'</w:t>
      </w:r>
    </w:p>
    <w:p>
      <w:pPr>
        <w:pStyle w:val="Heading3"/>
      </w:pPr>
      <w:r>
        <w:t>Behavior</w:t>
      </w:r>
    </w:p>
    <w:p>
      <w:pPr>
        <w:pStyle w:val="ListBullet"/>
      </w:pPr>
      <w:r>
        <w:t>Accepts a fulfillment GraphQL id.</w:t>
      </w:r>
    </w:p>
    <w:p>
      <w:pPr>
        <w:pStyle w:val="ListBullet"/>
      </w:pPr>
      <w:r>
        <w:t>Resolves and returns the Fulfillment object.</w:t>
      </w:r>
    </w:p>
    <w:p>
      <w:pPr>
        <w:pStyle w:val="ListBullet"/>
      </w:pPr>
      <w:r>
        <w:t>Connection fields (for example events, fulfillmentLineItems, fulfillmentOrders) follow GraphQL cursor pagination via pageInfo.</w:t>
      </w:r>
    </w:p>
    <w:p>
      <w:pPr>
        <w:pStyle w:val="Heading3"/>
      </w:pPr>
      <w:r>
        <w:t>Notes</w:t>
      </w:r>
    </w:p>
    <w:p>
      <w:pPr>
        <w:pStyle w:val="ListBullet"/>
      </w:pPr>
      <w:r>
        <w:t>The fields returned depend on the selection set in your GraphQL query. The documentation lists available fields on Fulfillment, but you must explicitly request the ones you need.</w:t>
      </w:r>
    </w:p>
    <w:p>
      <w:pPr>
        <w:pStyle w:val="ListBullet"/>
      </w:pPr>
      <w:r>
        <w:t>Connection fields (for example events) return edges, nodes, and pageInfo; you can request either nodes or edges { cursor node { ... } } depending on your pagination approach.</w:t>
      </w:r>
    </w:p>
    <w:p>
      <w:pPr>
        <w:pStyle w:val="Heading3"/>
      </w:pPr>
      <w:r>
        <w:t>Gotchas</w:t>
      </w:r>
    </w:p>
    <w:p>
      <w:pPr>
        <w:pStyle w:val="ListBullet"/>
      </w:pPr>
      <w:r>
        <w:t>A missing or invalid id will result in data.fulfillment: null and may include entries in the errors array.</w:t>
      </w:r>
    </w:p>
    <w:p>
      <w:pPr>
        <w:pStyle w:val="ListBullet"/>
      </w:pPr>
      <w:r>
        <w:t>Requesting very large/nested selections (for example, deeply nested order or location trees) can lead to slower responses or query cost limits; request only the fields you need.</w:t>
      </w:r>
    </w:p>
    <w:p>
      <w:pPr>
        <w:pStyle w:val="Heading3"/>
      </w:pPr>
      <w:r>
        <w:t>Related fulfillments actions</w:t>
      </w:r>
    </w:p>
    <w:p>
      <w:pPr>
        <w:pStyle w:val="ListBullet"/>
      </w:pPr>
      <w:r>
        <w:t>[POST] Cancel a Fulfillment — /graphql.json</w:t>
      </w:r>
    </w:p>
    <w:p>
      <w:pPr>
        <w:pStyle w:val="ListBullet"/>
      </w:pPr>
      <w:r>
        <w:t>[POST] Update Fulfillment Tracking Information — /graphql.json</w:t>
      </w:r>
    </w:p>
    <w:p>
      <w:pPr>
        <w:pStyle w:val="ListBullet"/>
      </w:pPr>
      <w:r>
        <w:t>[POST] Create Fulfillment from Fulfillment Orders — /admin/api/2026-01/graphql.json</w:t>
      </w:r>
    </w:p>
    <w:p>
      <w:pPr>
        <w:pStyle w:val="ListBullet"/>
      </w:pPr>
      <w:r>
        <w:t>[POST] Create Fulfillment for Fulfillment Orders (fulfillmentCreateV2) — /admin/api/2026-01/graphql.json</w:t>
      </w:r>
    </w:p>
    <w:p>
      <w:pPr>
        <w:pStyle w:val="ListBullet"/>
      </w:pPr>
      <w:r>
        <w:t>[POST] Update Fulfillment Tracking Info (fulfillmentTrackingInfoUpdateV2) — /admin/api/2026-01/graphql.json</w:t>
      </w:r>
    </w:p>
    <w:p>
      <w:r>
        <w:br w:type="page"/>
      </w:r>
    </w:p>
    <w:p>
      <w:pPr>
        <w:pStyle w:val="Heading2"/>
      </w:pPr>
      <w:r>
        <w:t>546. [POST] Get Shopify Payments KYC Information</w:t>
      </w:r>
    </w:p>
    <w:p>
      <w:r>
        <w:rPr>
          <w:b/>
        </w:rPr>
        <w:t xml:space="preserve">Endpoint: </w:t>
      </w:r>
      <w:r>
        <w:rPr>
          <w:rFonts w:ascii="Courier New" w:hAnsi="Courier New"/>
          <w:sz w:val="18"/>
        </w:rPr>
        <w:t>/admin/api/2026-01/graphql.json</w:t>
      </w:r>
    </w:p>
    <w:p>
      <w:pPr>
        <w:pStyle w:val="Heading3"/>
      </w:pPr>
      <w:r>
        <w:t>Get Shopify Payments KYC Information (financeKycInformation)</w:t>
      </w:r>
    </w:p>
    <w:p>
      <w:pPr>
        <w:pStyle w:val="Heading3"/>
      </w:pPr>
      <w:r>
        <w:t>Prerequisites</w:t>
      </w:r>
    </w:p>
    <w:p>
      <w:pPr>
        <w:pStyle w:val="ListBullet"/>
      </w:pPr>
      <w:r>
        <w:t>The shop must have a Shopify Payments account (KYC information exists only if applicable).</w:t>
      </w:r>
    </w:p>
    <w:p>
      <w:pPr>
        <w:pStyle w:val="ListBullet"/>
      </w:pPr>
      <w:r>
        <w:t>Your app must have the required permissions to read Shopify Payments/embedded finance KYC information.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the KYC (Know Your Customer) information for the shop’s Shopify Payments account. This is used by embedded finance apps to access legal entity, owner, address, industry, and tax identification details.</w:t>
      </w:r>
    </w:p>
    <w:p>
      <w:pPr>
        <w:pStyle w:val="Heading3"/>
      </w:pPr>
      <w:r>
        <w:t>GraphQL</w:t>
      </w:r>
    </w:p>
    <w:p>
      <w:pPr>
        <w:pStyle w:val="Heading3"/>
      </w:pPr>
      <w:r>
        <w:t>Query</w:t>
      </w:r>
    </w:p>
    <w:p>
      <w:pPr>
        <w:shd w:fill="F2F2F2" w:val="clear"/>
      </w:pPr>
      <w:r>
        <w:rPr>
          <w:rFonts w:ascii="Courier New" w:hAnsi="Courier New"/>
          <w:sz w:val="17"/>
        </w:rPr>
        <w:t>query financeKycInformation {</w:t>
        <w:br/>
        <w:t xml:space="preserve"> financeKycInformation {</w:t>
        <w:br/>
        <w:t xml:space="preserve"> businessAddress {</w:t>
        <w:br/>
        <w:t xml:space="preserve"> addressLine1</w:t>
        <w:br/>
        <w:t xml:space="preserve"> addressLine2</w:t>
        <w:br/>
        <w:t xml:space="preserve"> city</w:t>
        <w:br/>
        <w:t xml:space="preserve"> country</w:t>
        <w:br/>
        <w:t xml:space="preserve"> postalCode</w:t>
        <w:br/>
        <w:t xml:space="preserve"> zone</w:t>
        <w:br/>
        <w:t xml:space="preserve"> }</w:t>
        <w:br/>
        <w:t xml:space="preserve"> businessType</w:t>
        <w:br/>
        <w:t xml:space="preserve"> industry {</w:t>
        <w:br/>
        <w:t xml:space="preserve"> category</w:t>
        <w:br/>
        <w:t xml:space="preserve"> categoryLabel</w:t>
        <w:br/>
        <w:t xml:space="preserve"> code</w:t>
        <w:br/>
        <w:t xml:space="preserve"> id</w:t>
        <w:br/>
        <w:t xml:space="preserve"> subcategoryLabel</w:t>
        <w:br/>
        <w:t xml:space="preserve"> }</w:t>
        <w:br/>
        <w:t xml:space="preserve"> legalName</w:t>
        <w:br/>
        <w:t xml:space="preserve"> shopOwner {</w:t>
        <w:br/>
        <w:t xml:space="preserve"> email</w:t>
        <w:br/>
        <w:t xml:space="preserve"> firstName</w:t>
        <w:br/>
        <w:t xml:space="preserve"> id</w:t>
        <w:br/>
        <w:t xml:space="preserve"> lastName</w:t>
        <w:br/>
        <w:t xml:space="preserve"> phone</w:t>
        <w:br/>
        <w:t xml:space="preserve"> }</w:t>
        <w:br/>
        <w:t xml:space="preserve"> taxIdentification {</w:t>
        <w:br/>
        <w:t xml:space="preserve"> taxIdentificationType</w:t>
        <w:br/>
        <w:t xml:space="preserve"> value</w:t>
        <w:br/>
        <w:t xml:space="preserve"> }</w:t>
        <w:br/>
        <w:t xml:space="preserve"> }</w:t>
        <w:br/>
        <w:t>}</w:t>
      </w:r>
    </w:p>
    <w:p>
      <w:pPr>
        <w:pStyle w:val="Heading3"/>
      </w:pPr>
      <w:r>
        <w:t>Variables</w:t>
      </w:r>
    </w:p>
    <w:p>
      <w:r>
        <w:t>None.</w:t>
      </w:r>
    </w:p>
    <w:p>
      <w:pPr>
        <w:pStyle w:val="Heading3"/>
      </w:pPr>
      <w:r>
        <w:t>Request Body</w:t>
      </w:r>
    </w:p>
    <w:p>
      <w:r>
        <w:t>Send the GraphQL query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for the GraphQL query (not used by this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"financeKycInformation": {</w:t>
        <w:br/>
        <w:t xml:space="preserve"> "businessAddress": {</w:t>
        <w:br/>
        <w:t xml:space="preserve"> "addressLine1": "123 Main St",</w:t>
        <w:br/>
        <w:t xml:space="preserve"> "addressLine2": "Suite 400",</w:t>
        <w:br/>
        <w:t xml:space="preserve"> "city": "Ottawa",</w:t>
        <w:br/>
        <w:t xml:space="preserve"> "country": "CA",</w:t>
        <w:br/>
        <w:t xml:space="preserve"> "postalCode": "K1A 0B1",</w:t>
        <w:br/>
        <w:t xml:space="preserve"> "zone": "ON"</w:t>
        <w:br/>
        <w:t xml:space="preserve"> },</w:t>
        <w:br/>
        <w:t xml:space="preserve"> "businessType": "CORPORATION",</w:t>
        <w:br/>
        <w:t xml:space="preserve"> "industry": {</w:t>
        <w:br/>
        <w:t xml:space="preserve"> "category": "Retail",</w:t>
        <w:br/>
        <w:t xml:space="preserve"> "categoryLabel": "Retail Trade",</w:t>
        <w:br/>
        <w:t xml:space="preserve"> "code": 5942,</w:t>
        <w:br/>
        <w:t xml:space="preserve"> "id": 123,</w:t>
        <w:br/>
        <w:t xml:space="preserve"> "subcategoryLabel": "Book Stores"</w:t>
        <w:br/>
        <w:t xml:space="preserve"> },</w:t>
        <w:br/>
        <w:t xml:space="preserve"> "legalName": "Example Commerce Inc.",</w:t>
        <w:br/>
        <w:t xml:space="preserve"> "shopOwner": {</w:t>
        <w:br/>
        <w:t xml:space="preserve"> "email": "owner@example.com",</w:t>
        <w:br/>
        <w:t xml:space="preserve"> "firstName": "Alex",</w:t>
        <w:br/>
        <w:t xml:space="preserve"> "id": "gid://shopify/StaffMember/1234567890",</w:t>
        <w:br/>
        <w:t xml:space="preserve"> "lastName": "Merchant",</w:t>
        <w:br/>
        <w:t xml:space="preserve"> "phone": "+1-555-0100"</w:t>
        <w:br/>
        <w:t xml:space="preserve"> },</w:t>
        <w:br/>
        <w:t xml:space="preserve"> "taxIdentification": {</w:t>
        <w:br/>
        <w:t xml:space="preserve"> "taxIdentificationType": "EIN",</w:t>
        <w:br/>
        <w:t xml:space="preserve"> "value": "12-3456789"</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data.financeKycInformation</w:t>
            </w:r>
          </w:p>
        </w:tc>
        <w:tc>
          <w:tcPr>
            <w:tcW w:type="dxa" w:w="2880"/>
          </w:tcPr>
          <w:p>
            <w:r>
              <w:t>FinanceKycInformation</w:t>
            </w:r>
          </w:p>
        </w:tc>
        <w:tc>
          <w:tcPr>
            <w:tcW w:type="dxa" w:w="2880"/>
          </w:tcPr>
          <w:p>
            <w:r>
              <w:t>The shop’s Shopify Payments KYC information.</w:t>
            </w:r>
          </w:p>
        </w:tc>
      </w:tr>
      <w:tr>
        <w:tc>
          <w:tcPr>
            <w:tcW w:type="dxa" w:w="2880"/>
          </w:tcPr>
          <w:p>
            <w:r>
              <w:t>data.financeKycInformation.businessAddress</w:t>
            </w:r>
          </w:p>
        </w:tc>
        <w:tc>
          <w:tcPr>
            <w:tcW w:type="dxa" w:w="2880"/>
          </w:tcPr>
          <w:p>
            <w:r>
              <w:t>ShopifyPaymentsAddressBasic</w:t>
            </w:r>
          </w:p>
        </w:tc>
        <w:tc>
          <w:tcPr>
            <w:tcW w:type="dxa" w:w="2880"/>
          </w:tcPr>
          <w:p>
            <w:r>
              <w:t>The legal entity business address.</w:t>
            </w:r>
          </w:p>
        </w:tc>
      </w:tr>
      <w:tr>
        <w:tc>
          <w:tcPr>
            <w:tcW w:type="dxa" w:w="2880"/>
          </w:tcPr>
          <w:p>
            <w:r>
              <w:t>data.financeKycInformation.businessAddress.addressLine1</w:t>
            </w:r>
          </w:p>
        </w:tc>
        <w:tc>
          <w:tcPr>
            <w:tcW w:type="dxa" w:w="2880"/>
          </w:tcPr>
          <w:p>
            <w:r>
              <w:t>String</w:t>
            </w:r>
          </w:p>
        </w:tc>
        <w:tc>
          <w:tcPr>
            <w:tcW w:type="dxa" w:w="2880"/>
          </w:tcPr>
          <w:p>
            <w:r>
              <w:t>Line 1 of the address.</w:t>
            </w:r>
          </w:p>
        </w:tc>
      </w:tr>
      <w:tr>
        <w:tc>
          <w:tcPr>
            <w:tcW w:type="dxa" w:w="2880"/>
          </w:tcPr>
          <w:p>
            <w:r>
              <w:t>data.financeKycInformation.businessAddress.addressLine2</w:t>
            </w:r>
          </w:p>
        </w:tc>
        <w:tc>
          <w:tcPr>
            <w:tcW w:type="dxa" w:w="2880"/>
          </w:tcPr>
          <w:p>
            <w:r>
              <w:t>String</w:t>
            </w:r>
          </w:p>
        </w:tc>
        <w:tc>
          <w:tcPr>
            <w:tcW w:type="dxa" w:w="2880"/>
          </w:tcPr>
          <w:p>
            <w:r>
              <w:t>Line 2 of the address.</w:t>
            </w:r>
          </w:p>
        </w:tc>
      </w:tr>
      <w:tr>
        <w:tc>
          <w:tcPr>
            <w:tcW w:type="dxa" w:w="2880"/>
          </w:tcPr>
          <w:p>
            <w:r>
              <w:t>data.financeKycInformation.businessAddress.city</w:t>
            </w:r>
          </w:p>
        </w:tc>
        <w:tc>
          <w:tcPr>
            <w:tcW w:type="dxa" w:w="2880"/>
          </w:tcPr>
          <w:p>
            <w:r>
              <w:t>String</w:t>
            </w:r>
          </w:p>
        </w:tc>
        <w:tc>
          <w:tcPr>
            <w:tcW w:type="dxa" w:w="2880"/>
          </w:tcPr>
          <w:p>
            <w:r>
              <w:t>The address city.</w:t>
            </w:r>
          </w:p>
        </w:tc>
      </w:tr>
      <w:tr>
        <w:tc>
          <w:tcPr>
            <w:tcW w:type="dxa" w:w="2880"/>
          </w:tcPr>
          <w:p>
            <w:r>
              <w:t>data.financeKycInformation.businessAddress.country</w:t>
            </w:r>
          </w:p>
        </w:tc>
        <w:tc>
          <w:tcPr>
            <w:tcW w:type="dxa" w:w="2880"/>
          </w:tcPr>
          <w:p>
            <w:r>
              <w:t>String</w:t>
            </w:r>
          </w:p>
        </w:tc>
        <w:tc>
          <w:tcPr>
            <w:tcW w:type="dxa" w:w="2880"/>
          </w:tcPr>
          <w:p>
            <w:r>
              <w:t>The address country.</w:t>
            </w:r>
          </w:p>
        </w:tc>
      </w:tr>
      <w:tr>
        <w:tc>
          <w:tcPr>
            <w:tcW w:type="dxa" w:w="2880"/>
          </w:tcPr>
          <w:p>
            <w:r>
              <w:t>data.financeKycInformation.businessAddress.postalCode</w:t>
            </w:r>
          </w:p>
        </w:tc>
        <w:tc>
          <w:tcPr>
            <w:tcW w:type="dxa" w:w="2880"/>
          </w:tcPr>
          <w:p>
            <w:r>
              <w:t>String</w:t>
            </w:r>
          </w:p>
        </w:tc>
        <w:tc>
          <w:tcPr>
            <w:tcW w:type="dxa" w:w="2880"/>
          </w:tcPr>
          <w:p>
            <w:r>
              <w:t>The address postal code.</w:t>
            </w:r>
          </w:p>
        </w:tc>
      </w:tr>
      <w:tr>
        <w:tc>
          <w:tcPr>
            <w:tcW w:type="dxa" w:w="2880"/>
          </w:tcPr>
          <w:p>
            <w:r>
              <w:t>data.financeKycInformation.businessAddress.zone</w:t>
            </w:r>
          </w:p>
        </w:tc>
        <w:tc>
          <w:tcPr>
            <w:tcW w:type="dxa" w:w="2880"/>
          </w:tcPr>
          <w:p>
            <w:r>
              <w:t>String</w:t>
            </w:r>
          </w:p>
        </w:tc>
        <w:tc>
          <w:tcPr>
            <w:tcW w:type="dxa" w:w="2880"/>
          </w:tcPr>
          <w:p>
            <w:r>
              <w:t>The address state/province/zone.</w:t>
            </w:r>
          </w:p>
        </w:tc>
      </w:tr>
      <w:tr>
        <w:tc>
          <w:tcPr>
            <w:tcW w:type="dxa" w:w="2880"/>
          </w:tcPr>
          <w:p>
            <w:r>
              <w:t>data.financeKycInformation.businessType</w:t>
            </w:r>
          </w:p>
        </w:tc>
        <w:tc>
          <w:tcPr>
            <w:tcW w:type="dxa" w:w="2880"/>
          </w:tcPr>
          <w:p>
            <w:r>
              <w:t>ShopifyPaymentsBusinessType</w:t>
            </w:r>
          </w:p>
        </w:tc>
        <w:tc>
          <w:tcPr>
            <w:tcW w:type="dxa" w:w="2880"/>
          </w:tcPr>
          <w:p>
            <w:r>
              <w:t>The legal entity business type.</w:t>
            </w:r>
          </w:p>
        </w:tc>
      </w:tr>
      <w:tr>
        <w:tc>
          <w:tcPr>
            <w:tcW w:type="dxa" w:w="2880"/>
          </w:tcPr>
          <w:p>
            <w:r>
              <w:t>data.financeKycInformation.industry</w:t>
            </w:r>
          </w:p>
        </w:tc>
        <w:tc>
          <w:tcPr>
            <w:tcW w:type="dxa" w:w="2880"/>
          </w:tcPr>
          <w:p>
            <w:r>
              <w:t>ShopifyPaymentsMerchantCategoryCode</w:t>
            </w:r>
          </w:p>
        </w:tc>
        <w:tc>
          <w:tcPr>
            <w:tcW w:type="dxa" w:w="2880"/>
          </w:tcPr>
          <w:p>
            <w:r>
              <w:t>Business industry (merchant category code / MCC).</w:t>
            </w:r>
          </w:p>
        </w:tc>
      </w:tr>
      <w:tr>
        <w:tc>
          <w:tcPr>
            <w:tcW w:type="dxa" w:w="2880"/>
          </w:tcPr>
          <w:p>
            <w:r>
              <w:t>data.financeKycInformation.industry.category</w:t>
            </w:r>
          </w:p>
        </w:tc>
        <w:tc>
          <w:tcPr>
            <w:tcW w:type="dxa" w:w="2880"/>
          </w:tcPr>
          <w:p>
            <w:r>
              <w:t>String</w:t>
            </w:r>
          </w:p>
        </w:tc>
        <w:tc>
          <w:tcPr>
            <w:tcW w:type="dxa" w:w="2880"/>
          </w:tcPr>
          <w:p>
            <w:r>
              <w:t>The category of the MCC.</w:t>
            </w:r>
          </w:p>
        </w:tc>
      </w:tr>
      <w:tr>
        <w:tc>
          <w:tcPr>
            <w:tcW w:type="dxa" w:w="2880"/>
          </w:tcPr>
          <w:p>
            <w:r>
              <w:t>data.financeKycInformation.industry.categoryLabel</w:t>
            </w:r>
          </w:p>
        </w:tc>
        <w:tc>
          <w:tcPr>
            <w:tcW w:type="dxa" w:w="2880"/>
          </w:tcPr>
          <w:p>
            <w:r>
              <w:t>String</w:t>
            </w:r>
          </w:p>
        </w:tc>
        <w:tc>
          <w:tcPr>
            <w:tcW w:type="dxa" w:w="2880"/>
          </w:tcPr>
          <w:p>
            <w:r>
              <w:t>The category label of the MCC.</w:t>
            </w:r>
          </w:p>
        </w:tc>
      </w:tr>
      <w:tr>
        <w:tc>
          <w:tcPr>
            <w:tcW w:type="dxa" w:w="2880"/>
          </w:tcPr>
          <w:p>
            <w:r>
              <w:t>data.financeKycInformation.industry.code</w:t>
            </w:r>
          </w:p>
        </w:tc>
        <w:tc>
          <w:tcPr>
            <w:tcW w:type="dxa" w:w="2880"/>
          </w:tcPr>
          <w:p>
            <w:r>
              <w:t>Int</w:t>
            </w:r>
          </w:p>
        </w:tc>
        <w:tc>
          <w:tcPr>
            <w:tcW w:type="dxa" w:w="2880"/>
          </w:tcPr>
          <w:p>
            <w:r>
              <w:t>A four-digit number listed in ISO 18245.</w:t>
            </w:r>
          </w:p>
        </w:tc>
      </w:tr>
      <w:tr>
        <w:tc>
          <w:tcPr>
            <w:tcW w:type="dxa" w:w="2880"/>
          </w:tcPr>
          <w:p>
            <w:r>
              <w:t>data.financeKycInformation.industry.id</w:t>
            </w:r>
          </w:p>
        </w:tc>
        <w:tc>
          <w:tcPr>
            <w:tcW w:type="dxa" w:w="2880"/>
          </w:tcPr>
          <w:p>
            <w:r>
              <w:t>Int</w:t>
            </w:r>
          </w:p>
        </w:tc>
        <w:tc>
          <w:tcPr>
            <w:tcW w:type="dxa" w:w="2880"/>
          </w:tcPr>
          <w:p>
            <w:r>
              <w:t>The ID of the MCC.</w:t>
            </w:r>
          </w:p>
        </w:tc>
      </w:tr>
      <w:tr>
        <w:tc>
          <w:tcPr>
            <w:tcW w:type="dxa" w:w="2880"/>
          </w:tcPr>
          <w:p>
            <w:r>
              <w:t>data.financeKycInformation.industry.subcategoryLabel</w:t>
            </w:r>
          </w:p>
        </w:tc>
        <w:tc>
          <w:tcPr>
            <w:tcW w:type="dxa" w:w="2880"/>
          </w:tcPr>
          <w:p>
            <w:r>
              <w:t>String</w:t>
            </w:r>
          </w:p>
        </w:tc>
        <w:tc>
          <w:tcPr>
            <w:tcW w:type="dxa" w:w="2880"/>
          </w:tcPr>
          <w:p>
            <w:r>
              <w:t>The subcategory label of the MCC.</w:t>
            </w:r>
          </w:p>
        </w:tc>
      </w:tr>
      <w:tr>
        <w:tc>
          <w:tcPr>
            <w:tcW w:type="dxa" w:w="2880"/>
          </w:tcPr>
          <w:p>
            <w:r>
              <w:t>data.financeKycInformation.legalName</w:t>
            </w:r>
          </w:p>
        </w:tc>
        <w:tc>
          <w:tcPr>
            <w:tcW w:type="dxa" w:w="2880"/>
          </w:tcPr>
          <w:p>
            <w:r>
              <w:t>String</w:t>
            </w:r>
          </w:p>
        </w:tc>
        <w:tc>
          <w:tcPr>
            <w:tcW w:type="dxa" w:w="2880"/>
          </w:tcPr>
          <w:p>
            <w:r>
              <w:t>The business legal name.</w:t>
            </w:r>
          </w:p>
        </w:tc>
      </w:tr>
      <w:tr>
        <w:tc>
          <w:tcPr>
            <w:tcW w:type="dxa" w:w="2880"/>
          </w:tcPr>
          <w:p>
            <w:r>
              <w:t>data.financeKycInformation.shopOwner</w:t>
            </w:r>
          </w:p>
        </w:tc>
        <w:tc>
          <w:tcPr>
            <w:tcW w:type="dxa" w:w="2880"/>
          </w:tcPr>
          <w:p>
            <w:r>
              <w:t>FinancialKycShopOwner</w:t>
            </w:r>
          </w:p>
        </w:tc>
        <w:tc>
          <w:tcPr>
            <w:tcW w:type="dxa" w:w="2880"/>
          </w:tcPr>
          <w:p>
            <w:r>
              <w:t>The shop owner information for financial KYC purposes.</w:t>
            </w:r>
          </w:p>
        </w:tc>
      </w:tr>
      <w:tr>
        <w:tc>
          <w:tcPr>
            <w:tcW w:type="dxa" w:w="2880"/>
          </w:tcPr>
          <w:p>
            <w:r>
              <w:t>data.financeKycInformation.shopOwner.email</w:t>
            </w:r>
          </w:p>
        </w:tc>
        <w:tc>
          <w:tcPr>
            <w:tcW w:type="dxa" w:w="2880"/>
          </w:tcPr>
          <w:p>
            <w:r>
              <w:t>String</w:t>
            </w:r>
          </w:p>
        </w:tc>
        <w:tc>
          <w:tcPr>
            <w:tcW w:type="dxa" w:w="2880"/>
          </w:tcPr>
          <w:p>
            <w:r>
              <w:t>The email of the shop owner.</w:t>
            </w:r>
          </w:p>
        </w:tc>
      </w:tr>
      <w:tr>
        <w:tc>
          <w:tcPr>
            <w:tcW w:type="dxa" w:w="2880"/>
          </w:tcPr>
          <w:p>
            <w:r>
              <w:t>data.financeKycInformation.shopOwner.firstName</w:t>
            </w:r>
          </w:p>
        </w:tc>
        <w:tc>
          <w:tcPr>
            <w:tcW w:type="dxa" w:w="2880"/>
          </w:tcPr>
          <w:p>
            <w:r>
              <w:t>String</w:t>
            </w:r>
          </w:p>
        </w:tc>
        <w:tc>
          <w:tcPr>
            <w:tcW w:type="dxa" w:w="2880"/>
          </w:tcPr>
          <w:p>
            <w:r>
              <w:t>The first name of the shop owner.</w:t>
            </w:r>
          </w:p>
        </w:tc>
      </w:tr>
      <w:tr>
        <w:tc>
          <w:tcPr>
            <w:tcW w:type="dxa" w:w="2880"/>
          </w:tcPr>
          <w:p>
            <w:r>
              <w:t>data.financeKycInformation.shopOwner.id</w:t>
            </w:r>
          </w:p>
        </w:tc>
        <w:tc>
          <w:tcPr>
            <w:tcW w:type="dxa" w:w="2880"/>
          </w:tcPr>
          <w:p>
            <w:r>
              <w:t>ID</w:t>
            </w:r>
          </w:p>
        </w:tc>
        <w:tc>
          <w:tcPr>
            <w:tcW w:type="dxa" w:w="2880"/>
          </w:tcPr>
          <w:p>
            <w:r>
              <w:t>A globally-unique ID.</w:t>
            </w:r>
          </w:p>
        </w:tc>
      </w:tr>
      <w:tr>
        <w:tc>
          <w:tcPr>
            <w:tcW w:type="dxa" w:w="2880"/>
          </w:tcPr>
          <w:p>
            <w:r>
              <w:t>data.financeKycInformation.shopOwner.lastName</w:t>
            </w:r>
          </w:p>
        </w:tc>
        <w:tc>
          <w:tcPr>
            <w:tcW w:type="dxa" w:w="2880"/>
          </w:tcPr>
          <w:p>
            <w:r>
              <w:t>String</w:t>
            </w:r>
          </w:p>
        </w:tc>
        <w:tc>
          <w:tcPr>
            <w:tcW w:type="dxa" w:w="2880"/>
          </w:tcPr>
          <w:p>
            <w:r>
              <w:t>The last name of the shop owner.</w:t>
            </w:r>
          </w:p>
        </w:tc>
      </w:tr>
      <w:tr>
        <w:tc>
          <w:tcPr>
            <w:tcW w:type="dxa" w:w="2880"/>
          </w:tcPr>
          <w:p>
            <w:r>
              <w:t>data.financeKycInformation.shopOwner.phone</w:t>
            </w:r>
          </w:p>
        </w:tc>
        <w:tc>
          <w:tcPr>
            <w:tcW w:type="dxa" w:w="2880"/>
          </w:tcPr>
          <w:p>
            <w:r>
              <w:t>String</w:t>
            </w:r>
          </w:p>
        </w:tc>
        <w:tc>
          <w:tcPr>
            <w:tcW w:type="dxa" w:w="2880"/>
          </w:tcPr>
          <w:p>
            <w:r>
              <w:t>The phone number of the shop owner.</w:t>
            </w:r>
          </w:p>
        </w:tc>
      </w:tr>
      <w:tr>
        <w:tc>
          <w:tcPr>
            <w:tcW w:type="dxa" w:w="2880"/>
          </w:tcPr>
          <w:p>
            <w:r>
              <w:t>data.financeKycInformation.taxIdentification</w:t>
            </w:r>
          </w:p>
        </w:tc>
        <w:tc>
          <w:tcPr>
            <w:tcW w:type="dxa" w:w="2880"/>
          </w:tcPr>
          <w:p>
            <w:r>
              <w:t>ShopifyPaymentsTaxIdentification</w:t>
            </w:r>
          </w:p>
        </w:tc>
        <w:tc>
          <w:tcPr>
            <w:tcW w:type="dxa" w:w="2880"/>
          </w:tcPr>
          <w:p>
            <w:r>
              <w:t>Tax identification information.</w:t>
            </w:r>
          </w:p>
        </w:tc>
      </w:tr>
      <w:tr>
        <w:tc>
          <w:tcPr>
            <w:tcW w:type="dxa" w:w="2880"/>
          </w:tcPr>
          <w:p>
            <w:r>
              <w:t>data.financeKycInformation.taxIdentification.taxIdentificationType</w:t>
            </w:r>
          </w:p>
        </w:tc>
        <w:tc>
          <w:tcPr>
            <w:tcW w:type="dxa" w:w="2880"/>
          </w:tcPr>
          <w:p>
            <w:r>
              <w:t>ShopifyPaymentsTaxIdentificationType</w:t>
            </w:r>
          </w:p>
        </w:tc>
        <w:tc>
          <w:tcPr>
            <w:tcW w:type="dxa" w:w="2880"/>
          </w:tcPr>
          <w:p>
            <w:r>
              <w:t>The type of the identification.</w:t>
            </w:r>
          </w:p>
        </w:tc>
      </w:tr>
      <w:tr>
        <w:tc>
          <w:tcPr>
            <w:tcW w:type="dxa" w:w="2880"/>
          </w:tcPr>
          <w:p>
            <w:r>
              <w:t>data.financeKycInformation.taxIdentification.value</w:t>
            </w:r>
          </w:p>
        </w:tc>
        <w:tc>
          <w:tcPr>
            <w:tcW w:type="dxa" w:w="2880"/>
          </w:tcPr>
          <w:p>
            <w:r>
              <w:t>String</w:t>
            </w:r>
          </w:p>
        </w:tc>
        <w:tc>
          <w:tcPr>
            <w:tcW w:type="dxa" w:w="2880"/>
          </w:tcPr>
          <w:p>
            <w:r>
              <w:t>The value of the identification.</w:t>
            </w:r>
          </w:p>
        </w:tc>
      </w:tr>
    </w:tbl>
    <w:p/>
    <w:p>
      <w:pPr>
        <w:pStyle w:val="Heading3"/>
      </w:pPr>
      <w:r>
        <w:t>Error Handling</w:t>
      </w:r>
    </w:p>
    <w:p>
      <w:pPr>
        <w:pStyle w:val="Heading3"/>
      </w:pPr>
      <w:r>
        <w:t>GraphQL Error Response (200 OK with errors)</w:t>
      </w:r>
    </w:p>
    <w:p>
      <w:r>
        <w:rPr>
          <w:b/>
          <w:color w:val="666666"/>
          <w:sz w:val="16"/>
        </w:rPr>
        <w:t>[json]</w:t>
      </w:r>
    </w:p>
    <w:p>
      <w:pPr>
        <w:shd w:fill="F2F2F2" w:val="clear"/>
      </w:pPr>
      <w:r>
        <w:rPr>
          <w:rFonts w:ascii="Courier New" w:hAnsi="Courier New"/>
          <w:sz w:val="17"/>
        </w:rPr>
        <w:t>{</w:t>
        <w:br/>
        <w:t xml:space="preserve"> "data": {</w:t>
        <w:br/>
        <w:t xml:space="preserve"> "financeKycInformation": null</w:t>
        <w:br/>
        <w:t xml:space="preserve"> },</w:t>
        <w:br/>
        <w:t xml:space="preserve"> "errors": [</w:t>
        <w:br/>
        <w:t xml:space="preserve"> {</w:t>
        <w:br/>
        <w:t xml:space="preserve"> "message": "Access denied for financeKycInformation field.",</w:t>
        <w:br/>
        <w:t xml:space="preserve"> "locations": [{ "line": 2, "column": 3 }],</w:t>
        <w:br/>
        <w:t xml:space="preserve"> "path": ["financeKycInformation"]</w:t>
        <w:br/>
        <w:t xml:space="preserve"> }</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financeKycInformation { financeKycInformation { businessAddress { addressLine1 addressLine2 city country postalCode zone } businessType industry { category categoryLabel code id subcategoryLabel } legalName shopOwner { email firstName id lastName phone } taxIdentification { taxIdentificationType value } } }"</w:t>
        <w:br/>
        <w:t xml:space="preserve">  }'</w:t>
      </w:r>
    </w:p>
    <w:p>
      <w:pPr>
        <w:pStyle w:val="Heading3"/>
      </w:pPr>
      <w:r>
        <w:t>Notes</w:t>
      </w:r>
    </w:p>
    <w:p>
      <w:pPr>
        <w:pStyle w:val="ListBullet"/>
      </w:pPr>
      <w:r>
        <w:t>This query takes no arguments.</w:t>
      </w:r>
    </w:p>
    <w:p>
      <w:pPr>
        <w:pStyle w:val="ListBullet"/>
      </w:pPr>
      <w:r>
        <w:t>The response shape depends on the GraphQL selection set; requesting fewer fields will return less data.</w:t>
      </w:r>
    </w:p>
    <w:p>
      <w:pPr>
        <w:pStyle w:val="ListBullet"/>
      </w:pPr>
      <w:r>
        <w:t>If the shop doesn’t have Shopify Payments KYC information available, the field may return null (often accompanied by GraphQL errors, depending on the cause).</w:t>
      </w:r>
    </w:p>
    <w:p>
      <w:r>
        <w:br w:type="page"/>
      </w:r>
    </w:p>
    <w:p>
      <w:pPr>
        <w:pStyle w:val="Heading2"/>
      </w:pPr>
      <w:r>
        <w:t>547. [POST] Resolve Market Values for a Buyer Signal</w:t>
      </w:r>
    </w:p>
    <w:p>
      <w:r>
        <w:rPr>
          <w:b/>
        </w:rPr>
        <w:t xml:space="preserve">Endpoint: </w:t>
      </w:r>
      <w:r>
        <w:rPr>
          <w:rFonts w:ascii="Courier New" w:hAnsi="Courier New"/>
          <w:sz w:val="18"/>
        </w:rPr>
        <w:t>/admin/api/2026-01/graphql.json</w:t>
      </w:r>
    </w:p>
    <w:p>
      <w:pPr>
        <w:pStyle w:val="Heading3"/>
      </w:pPr>
      <w:r>
        <w:t>Resolve Market Values for a Buyer Signal (marketsResolvedValues)</w:t>
      </w:r>
    </w:p>
    <w:p>
      <w:pPr>
        <w:pStyle w:val="Heading3"/>
      </w:pPr>
      <w:r>
        <w:t>Prerequisites</w:t>
      </w:r>
    </w:p>
    <w:p>
      <w:pPr>
        <w:pStyle w:val="ListBullet"/>
      </w:pPr>
      <w:r>
        <w:t>Your Shopify app/access context must have permissions to read Markets-related data via the Admin GraphQL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resolved market-related values (such as currency, catalogs, price inclusivity, and prioritized web presences) for a provided buyer signal.</w:t>
      </w:r>
    </w:p>
    <w:p>
      <w:pPr>
        <w:pStyle w:val="Heading3"/>
      </w:pPr>
      <w:r>
        <w:t>GraphQL Operation</w:t>
      </w:r>
    </w:p>
    <w:p>
      <w:pPr>
        <w:pStyle w:val="Heading3"/>
      </w:pPr>
      <w:r>
        <w:t>Query Name</w:t>
      </w:r>
    </w:p>
    <w:p>
      <w:r>
        <w:t>marketsResolvedValues</w:t>
      </w:r>
    </w:p>
    <w:p>
      <w:pPr>
        <w:pStyle w:val="Heading3"/>
      </w:pPr>
      <w:r>
        <w:t>Enforcement Rules</w:t>
      </w:r>
    </w:p>
    <w:p>
      <w:pPr>
        <w:pStyle w:val="ListBullet"/>
      </w:pPr>
      <w:r>
        <w:t>This is a GraphQL endpoint: always send the operation as a JSON body with query (and optionally variables).</w:t>
      </w:r>
    </w:p>
    <w:p>
      <w:pPr>
        <w:pStyle w:val="ListBullet"/>
      </w:pPr>
      <w:r>
        <w:t xml:space="preserve">When executing, send Path Parameters in the URL, not in the body. </w:t>
        <w:br/>
        <w:br/>
        <w:t>This endpoint has no path parameters.</w:t>
      </w:r>
    </w:p>
    <w:p>
      <w:pPr>
        <w:pStyle w:val="ListBullet"/>
      </w:pPr>
      <w:r>
        <w:t xml:space="preserve">When executing, send Query Parameters as URL query parameters, not in the body. </w:t>
        <w:br/>
        <w:br/>
        <w:t>This endpoint has no query parameters.</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buyerSignal</w:t>
            </w:r>
          </w:p>
        </w:tc>
        <w:tc>
          <w:tcPr>
            <w:tcW w:type="dxa" w:w="2880"/>
          </w:tcPr>
          <w:p>
            <w:r>
              <w:t>BuyerSignalInput</w:t>
            </w:r>
          </w:p>
        </w:tc>
        <w:tc>
          <w:tcPr>
            <w:tcW w:type="dxa" w:w="2880"/>
          </w:tcPr>
          <w:p>
            <w:r>
              <w:t>The buyer signal to resolve values for. (Required.)</w:t>
            </w:r>
          </w:p>
        </w:tc>
      </w:tr>
    </w:tbl>
    <w:p/>
    <w:p>
      <w:r>
        <w:rPr>
          <w:b/>
        </w:rPr>
        <w:t>Note: The scraped content does not define the fields of BuyerSignalInput, so they are not documented here.</w:t>
      </w:r>
    </w:p>
    <w:p>
      <w:pPr>
        <w:pStyle w:val="Heading3"/>
      </w:pPr>
      <w:r>
        <w:t>Request Body</w:t>
      </w:r>
    </w:p>
    <w:p>
      <w:r>
        <w:t>Send a standard GraphQL request body:</w:t>
      </w:r>
    </w:p>
    <w:p>
      <w:r>
        <w:rPr>
          <w:b/>
          <w:color w:val="666666"/>
          <w:sz w:val="16"/>
        </w:rPr>
        <w:t>[json]</w:t>
      </w:r>
    </w:p>
    <w:p>
      <w:pPr>
        <w:shd w:fill="F2F2F2" w:val="clear"/>
      </w:pPr>
      <w:r>
        <w:rPr>
          <w:rFonts w:ascii="Courier New" w:hAnsi="Courier New"/>
          <w:sz w:val="17"/>
        </w:rPr>
        <w:t>{</w:t>
        <w:br/>
        <w:t xml:space="preserve"> "query": "query MarketsResolvedValues($buyerSignal: BuyerSignalInput!) { marketsResolvedValues(buyerSignal: $buyerSignal) { currencyCode priceInclusivity { dutiesIncluded taxesIncluded } catalogs { edges { cursor node { id } } nodes { id } pageInfo { startCursor endCursor hasNextPage hasPreviousPage } } webPresences { edges { cursor node { id } } nodes { id } pageInfo { startCursor endCursor hasNextPage hasPreviousPage } } } }",</w:t>
        <w:br/>
        <w:t xml:space="preserve"> "variables": {</w:t>
        <w:br/>
        <w:t xml:space="preserve"> "buyerSignal": {}</w:t>
        <w:br/>
        <w:t xml:space="preserve"> }</w:t>
        <w:br/>
        <w:t>}</w:t>
      </w:r>
    </w:p>
    <w:p>
      <w:r>
        <w:t>Notes:</w:t>
      </w:r>
    </w:p>
    <w:p>
      <w:pPr>
        <w:pStyle w:val="ListBullet"/>
      </w:pPr>
      <w:r>
        <w:t>The selection set above includes example fields based on the scraped payload details. Replace id selections with the specific fields you need on MarketCatalog and MarketWebPresence (not provided in the scraped content).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"marketsResolvedValues": {</w:t>
        <w:br/>
        <w:t xml:space="preserve"> "catalogs": {</w:t>
        <w:br/>
        <w:t xml:space="preserve"> "edges": [</w:t>
        <w:br/>
        <w:t xml:space="preserve"> {</w:t>
        <w:br/>
        <w:t xml:space="preserve"> "cursor": "eyJsYXN0X2lkIjoxfQ==",</w:t>
        <w:br/>
        <w:t xml:space="preserve"> "node": {</w:t>
        <w:br/>
        <w:t xml:space="preserve"> "id": "gid://shopify/MarketCatalog/1"</w:t>
        <w:br/>
        <w:t xml:space="preserve"> }</w:t>
        <w:br/>
        <w:t xml:space="preserve"> }</w:t>
        <w:br/>
        <w:t xml:space="preserve"> ],</w:t>
        <w:br/>
        <w:t xml:space="preserve"> "nodes": [</w:t>
        <w:br/>
        <w:t xml:space="preserve"> {</w:t>
        <w:br/>
        <w:t xml:space="preserve"> "id": "gid://shopify/MarketCatalog/1"</w:t>
        <w:br/>
        <w:t xml:space="preserve"> }</w:t>
        <w:br/>
        <w:t xml:space="preserve"> ],</w:t>
        <w:br/>
        <w:t xml:space="preserve"> "pageInfo": {</w:t>
        <w:br/>
        <w:t xml:space="preserve"> "endCursor": "eyJsYXN0X2lkIjoxfQ==",</w:t>
        <w:br/>
        <w:t xml:space="preserve"> "hasNextPage": false,</w:t>
        <w:br/>
        <w:t xml:space="preserve"> "hasPreviousPage": false,</w:t>
        <w:br/>
        <w:t xml:space="preserve"> "startCursor": "eyJsYXN0X2lkIjoxfQ=="</w:t>
        <w:br/>
        <w:t xml:space="preserve"> }</w:t>
        <w:br/>
        <w:t xml:space="preserve"> },</w:t>
        <w:br/>
        <w:t xml:space="preserve"> "currencyCode": "USD",</w:t>
        <w:br/>
        <w:t xml:space="preserve"> "priceInclusivity": {</w:t>
        <w:br/>
        <w:t xml:space="preserve"> "dutiesIncluded": false,</w:t>
        <w:br/>
        <w:t xml:space="preserve"> "taxesIncluded": false</w:t>
        <w:br/>
        <w:t xml:space="preserve"> },</w:t>
        <w:br/>
        <w:t xml:space="preserve"> "webPresences": {</w:t>
        <w:br/>
        <w:t xml:space="preserve"> "edges": [</w:t>
        <w:br/>
        <w:t xml:space="preserve"> {</w:t>
        <w:br/>
        <w:t xml:space="preserve"> "cursor": "eyJsYXN0X2lkIjoxfQ==",</w:t>
        <w:br/>
        <w:t xml:space="preserve"> "node": {</w:t>
        <w:br/>
        <w:t xml:space="preserve"> "id": "gid://shopify/MarketWebPresence/1"</w:t>
        <w:br/>
        <w:t xml:space="preserve"> }</w:t>
        <w:br/>
        <w:t xml:space="preserve"> }</w:t>
        <w:br/>
        <w:t xml:space="preserve"> ],</w:t>
        <w:br/>
        <w:t xml:space="preserve"> "nodes": [</w:t>
        <w:br/>
        <w:t xml:space="preserve"> {</w:t>
        <w:br/>
        <w:t xml:space="preserve"> "id": "gid://shopify/MarketWebPresence/1"</w:t>
        <w:br/>
        <w:t xml:space="preserve"> }</w:t>
        <w:br/>
        <w:t xml:space="preserve"> ],</w:t>
        <w:br/>
        <w:t xml:space="preserve"> "pageInfo": {</w:t>
        <w:br/>
        <w:t xml:space="preserve"> "endCursor": "eyJsYXN0X2lkIjoxfQ==",</w:t>
        <w:br/>
        <w:t xml:space="preserve"> "hasNextPage": false,</w:t>
        <w:br/>
        <w:t xml:space="preserve"> "hasPreviousPage": false,</w:t>
        <w:br/>
        <w:t xml:space="preserve"> "startCursor": "eyJsYXN0X2lkIjoxfQ=="</w:t>
        <w:br/>
        <w:t xml:space="preserve"> }</w:t>
        <w:br/>
        <w:t xml:space="preserve"> }</w:t>
        <w:br/>
        <w:t xml:space="preserve"> }</w:t>
        <w:br/>
        <w:t xml:space="preserve"> }</w:t>
        <w:br/>
        <w:t>}</w:t>
      </w:r>
    </w:p>
    <w:p>
      <w:pPr>
        <w:pStyle w:val="Heading3"/>
      </w:pPr>
      <w:r>
        <w:t>Error Response (GraphQL errors in 200 OK)</w:t>
      </w:r>
    </w:p>
    <w:p>
      <w:r>
        <w:rPr>
          <w:b/>
          <w:color w:val="666666"/>
          <w:sz w:val="16"/>
        </w:rPr>
        <w:t>[json]</w:t>
      </w:r>
    </w:p>
    <w:p>
      <w:pPr>
        <w:shd w:fill="F2F2F2" w:val="clear"/>
      </w:pPr>
      <w:r>
        <w:rPr>
          <w:rFonts w:ascii="Courier New" w:hAnsi="Courier New"/>
          <w:sz w:val="17"/>
        </w:rPr>
        <w:t>{</w:t>
        <w:br/>
        <w:t xml:space="preserve"> "data": {</w:t>
        <w:br/>
        <w:t xml:space="preserve"> "marketsResolvedValues": null</w:t>
        <w:br/>
        <w:t xml:space="preserve"> },</w:t>
        <w:br/>
        <w:t xml:space="preserve"> "errors": [</w:t>
        <w:br/>
        <w:t xml:space="preserve"> {</w:t>
        <w:br/>
        <w:t xml:space="preserve"> "message": "Variable $buyerSignal of type BuyerSignalInput! was provided invalid value",</w:t>
        <w:br/>
        <w:t xml:space="preserve"> "locations": [{ "line": 1, "column": 34 }],</w:t>
        <w:br/>
        <w:t xml:space="preserve"> "path": ["marketsResolvedValues"]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catalogs</w:t>
            </w:r>
          </w:p>
        </w:tc>
        <w:tc>
          <w:tcPr>
            <w:tcW w:type="dxa" w:w="2880"/>
          </w:tcPr>
          <w:p>
            <w:r>
              <w:t>MarketCatalogConnection</w:t>
            </w:r>
          </w:p>
        </w:tc>
        <w:tc>
          <w:tcPr>
            <w:tcW w:type="dxa" w:w="2880"/>
          </w:tcPr>
          <w:p>
            <w:r>
              <w:t>The resolved catalogs.</w:t>
            </w:r>
          </w:p>
        </w:tc>
      </w:tr>
      <w:tr>
        <w:tc>
          <w:tcPr>
            <w:tcW w:type="dxa" w:w="2880"/>
          </w:tcPr>
          <w:p>
            <w:r>
              <w:t>catalogs.edges</w:t>
            </w:r>
          </w:p>
        </w:tc>
        <w:tc>
          <w:tcPr>
            <w:tcW w:type="dxa" w:w="2880"/>
          </w:tcPr>
          <w:p>
            <w:r>
              <w:t>MarketCatalogEdge[]</w:t>
            </w:r>
          </w:p>
        </w:tc>
        <w:tc>
          <w:tcPr>
            <w:tcW w:type="dxa" w:w="2880"/>
          </w:tcPr>
          <w:p>
            <w:r>
              <w:t>Edges connecting nodes to the connection. Each edge contains at least cursor and node.</w:t>
            </w:r>
          </w:p>
        </w:tc>
      </w:tr>
      <w:tr>
        <w:tc>
          <w:tcPr>
            <w:tcW w:type="dxa" w:w="2880"/>
          </w:tcPr>
          <w:p>
            <w:r>
              <w:t>catalogs.nodes</w:t>
            </w:r>
          </w:p>
        </w:tc>
        <w:tc>
          <w:tcPr>
            <w:tcW w:type="dxa" w:w="2880"/>
          </w:tcPr>
          <w:p>
            <w:r>
              <w:t>MarketCatalog[]</w:t>
            </w:r>
          </w:p>
        </w:tc>
        <w:tc>
          <w:tcPr>
            <w:tcW w:type="dxa" w:w="2880"/>
          </w:tcPr>
          <w:p>
            <w:r>
              <w:t>A list of catalog nodes contained in the connection.</w:t>
            </w:r>
          </w:p>
        </w:tc>
      </w:tr>
      <w:tr>
        <w:tc>
          <w:tcPr>
            <w:tcW w:type="dxa" w:w="2880"/>
          </w:tcPr>
          <w:p>
            <w:r>
              <w:t>catalogs.pageInfo</w:t>
            </w:r>
          </w:p>
        </w:tc>
        <w:tc>
          <w:tcPr>
            <w:tcW w:type="dxa" w:w="2880"/>
          </w:tcPr>
          <w:p>
            <w:r>
              <w:t>PageInfo</w:t>
            </w:r>
          </w:p>
        </w:tc>
        <w:tc>
          <w:tcPr>
            <w:tcW w:type="dxa" w:w="2880"/>
          </w:tcPr>
          <w:p>
            <w:r>
              <w:t>Pagination metadata for the catalogs connection.</w:t>
            </w:r>
          </w:p>
        </w:tc>
      </w:tr>
      <w:tr>
        <w:tc>
          <w:tcPr>
            <w:tcW w:type="dxa" w:w="2880"/>
          </w:tcPr>
          <w:p>
            <w:r>
              <w:t>catalogs.pageInfo.endCursor</w:t>
            </w:r>
          </w:p>
        </w:tc>
        <w:tc>
          <w:tcPr>
            <w:tcW w:type="dxa" w:w="2880"/>
          </w:tcPr>
          <w:p>
            <w:r>
              <w:t>String</w:t>
            </w:r>
          </w:p>
        </w:tc>
        <w:tc>
          <w:tcPr>
            <w:tcW w:type="dxa" w:w="2880"/>
          </w:tcPr>
          <w:p>
            <w:r>
              <w:t>Cursor of the last edge in the current page.</w:t>
            </w:r>
          </w:p>
        </w:tc>
      </w:tr>
      <w:tr>
        <w:tc>
          <w:tcPr>
            <w:tcW w:type="dxa" w:w="2880"/>
          </w:tcPr>
          <w:p>
            <w:r>
              <w:t>catalogs.pageInfo.hasNextPage</w:t>
            </w:r>
          </w:p>
        </w:tc>
        <w:tc>
          <w:tcPr>
            <w:tcW w:type="dxa" w:w="2880"/>
          </w:tcPr>
          <w:p>
            <w:r>
              <w:t>Boolean</w:t>
            </w:r>
          </w:p>
        </w:tc>
        <w:tc>
          <w:tcPr>
            <w:tcW w:type="dxa" w:w="2880"/>
          </w:tcPr>
          <w:p>
            <w:r>
              <w:t>Whether more pages exist after the current page.</w:t>
            </w:r>
          </w:p>
        </w:tc>
      </w:tr>
      <w:tr>
        <w:tc>
          <w:tcPr>
            <w:tcW w:type="dxa" w:w="2880"/>
          </w:tcPr>
          <w:p>
            <w:r>
              <w:t>catalogs.pageInfo.hasPreviousPage</w:t>
            </w:r>
          </w:p>
        </w:tc>
        <w:tc>
          <w:tcPr>
            <w:tcW w:type="dxa" w:w="2880"/>
          </w:tcPr>
          <w:p>
            <w:r>
              <w:t>Boolean</w:t>
            </w:r>
          </w:p>
        </w:tc>
        <w:tc>
          <w:tcPr>
            <w:tcW w:type="dxa" w:w="2880"/>
          </w:tcPr>
          <w:p>
            <w:r>
              <w:t>Whether pages exist before the current page.</w:t>
            </w:r>
          </w:p>
        </w:tc>
      </w:tr>
      <w:tr>
        <w:tc>
          <w:tcPr>
            <w:tcW w:type="dxa" w:w="2880"/>
          </w:tcPr>
          <w:p>
            <w:r>
              <w:t>catalogs.pageInfo.startCursor</w:t>
            </w:r>
          </w:p>
        </w:tc>
        <w:tc>
          <w:tcPr>
            <w:tcW w:type="dxa" w:w="2880"/>
          </w:tcPr>
          <w:p>
            <w:r>
              <w:t>String</w:t>
            </w:r>
          </w:p>
        </w:tc>
        <w:tc>
          <w:tcPr>
            <w:tcW w:type="dxa" w:w="2880"/>
          </w:tcPr>
          <w:p>
            <w:r>
              <w:t>Cursor of the first edge in the current page.</w:t>
            </w:r>
          </w:p>
        </w:tc>
      </w:tr>
      <w:tr>
        <w:tc>
          <w:tcPr>
            <w:tcW w:type="dxa" w:w="2880"/>
          </w:tcPr>
          <w:p>
            <w:r>
              <w:t>currencyCode</w:t>
            </w:r>
          </w:p>
        </w:tc>
        <w:tc>
          <w:tcPr>
            <w:tcW w:type="dxa" w:w="2880"/>
          </w:tcPr>
          <w:p>
            <w:r>
              <w:t>CurrencyCode</w:t>
            </w:r>
          </w:p>
        </w:tc>
        <w:tc>
          <w:tcPr>
            <w:tcW w:type="dxa" w:w="2880"/>
          </w:tcPr>
          <w:p>
            <w:r>
              <w:t>The resolved currency code.</w:t>
            </w:r>
          </w:p>
        </w:tc>
      </w:tr>
      <w:tr>
        <w:tc>
          <w:tcPr>
            <w:tcW w:type="dxa" w:w="2880"/>
          </w:tcPr>
          <w:p>
            <w:r>
              <w:t>priceInclusivity</w:t>
            </w:r>
          </w:p>
        </w:tc>
        <w:tc>
          <w:tcPr>
            <w:tcW w:type="dxa" w:w="2880"/>
          </w:tcPr>
          <w:p>
            <w:r>
              <w:t>ResolvedPriceInclusivity</w:t>
            </w:r>
          </w:p>
        </w:tc>
        <w:tc>
          <w:tcPr>
            <w:tcW w:type="dxa" w:w="2880"/>
          </w:tcPr>
          <w:p>
            <w:r>
              <w:t>The resolved price inclusivity attributes.</w:t>
            </w:r>
          </w:p>
        </w:tc>
      </w:tr>
      <w:tr>
        <w:tc>
          <w:tcPr>
            <w:tcW w:type="dxa" w:w="2880"/>
          </w:tcPr>
          <w:p>
            <w:r>
              <w:t>priceInclusivity.dutiesIncluded</w:t>
            </w:r>
          </w:p>
        </w:tc>
        <w:tc>
          <w:tcPr>
            <w:tcW w:type="dxa" w:w="2880"/>
          </w:tcPr>
          <w:p>
            <w:r>
              <w:t>Boolean</w:t>
            </w:r>
          </w:p>
        </w:tc>
        <w:tc>
          <w:tcPr>
            <w:tcW w:type="dxa" w:w="2880"/>
          </w:tcPr>
          <w:p>
            <w:r>
              <w:t>Whether duties are included in the price.</w:t>
            </w:r>
          </w:p>
        </w:tc>
      </w:tr>
      <w:tr>
        <w:tc>
          <w:tcPr>
            <w:tcW w:type="dxa" w:w="2880"/>
          </w:tcPr>
          <w:p>
            <w:r>
              <w:t>priceInclusivity.taxesIncluded</w:t>
            </w:r>
          </w:p>
        </w:tc>
        <w:tc>
          <w:tcPr>
            <w:tcW w:type="dxa" w:w="2880"/>
          </w:tcPr>
          <w:p>
            <w:r>
              <w:t>Boolean</w:t>
            </w:r>
          </w:p>
        </w:tc>
        <w:tc>
          <w:tcPr>
            <w:tcW w:type="dxa" w:w="2880"/>
          </w:tcPr>
          <w:p>
            <w:r>
              <w:t>Whether taxes are included in the price.</w:t>
            </w:r>
          </w:p>
        </w:tc>
      </w:tr>
      <w:tr>
        <w:tc>
          <w:tcPr>
            <w:tcW w:type="dxa" w:w="2880"/>
          </w:tcPr>
          <w:p>
            <w:r>
              <w:t>webPresences</w:t>
            </w:r>
          </w:p>
        </w:tc>
        <w:tc>
          <w:tcPr>
            <w:tcW w:type="dxa" w:w="2880"/>
          </w:tcPr>
          <w:p>
            <w:r>
              <w:t>MarketWebPresenceConnection</w:t>
            </w:r>
          </w:p>
        </w:tc>
        <w:tc>
          <w:tcPr>
            <w:tcW w:type="dxa" w:w="2880"/>
          </w:tcPr>
          <w:p>
            <w:r>
              <w:t>The resolved web presences ordered by priority.</w:t>
            </w:r>
          </w:p>
        </w:tc>
      </w:tr>
      <w:tr>
        <w:tc>
          <w:tcPr>
            <w:tcW w:type="dxa" w:w="2880"/>
          </w:tcPr>
          <w:p>
            <w:r>
              <w:t>webPresences.edges</w:t>
            </w:r>
          </w:p>
        </w:tc>
        <w:tc>
          <w:tcPr>
            <w:tcW w:type="dxa" w:w="2880"/>
          </w:tcPr>
          <w:p>
            <w:r>
              <w:t>MarketWebPresenceEdge[]</w:t>
            </w:r>
          </w:p>
        </w:tc>
        <w:tc>
          <w:tcPr>
            <w:tcW w:type="dxa" w:w="2880"/>
          </w:tcPr>
          <w:p>
            <w:r>
              <w:t>Edges connecting nodes to the connection. Each edge contains at least cursor and node.</w:t>
            </w:r>
          </w:p>
        </w:tc>
      </w:tr>
      <w:tr>
        <w:tc>
          <w:tcPr>
            <w:tcW w:type="dxa" w:w="2880"/>
          </w:tcPr>
          <w:p>
            <w:r>
              <w:t>webPresences.nodes</w:t>
            </w:r>
          </w:p>
        </w:tc>
        <w:tc>
          <w:tcPr>
            <w:tcW w:type="dxa" w:w="2880"/>
          </w:tcPr>
          <w:p>
            <w:r>
              <w:t>MarketWebPresence[]</w:t>
            </w:r>
          </w:p>
        </w:tc>
        <w:tc>
          <w:tcPr>
            <w:tcW w:type="dxa" w:w="2880"/>
          </w:tcPr>
          <w:p>
            <w:r>
              <w:t>A list of web presence nodes contained in the connection.</w:t>
            </w:r>
          </w:p>
        </w:tc>
      </w:tr>
      <w:tr>
        <w:tc>
          <w:tcPr>
            <w:tcW w:type="dxa" w:w="2880"/>
          </w:tcPr>
          <w:p>
            <w:r>
              <w:t>webPresences.pageInfo</w:t>
            </w:r>
          </w:p>
        </w:tc>
        <w:tc>
          <w:tcPr>
            <w:tcW w:type="dxa" w:w="2880"/>
          </w:tcPr>
          <w:p>
            <w:r>
              <w:t>PageInfo</w:t>
            </w:r>
          </w:p>
        </w:tc>
        <w:tc>
          <w:tcPr>
            <w:tcW w:type="dxa" w:w="2880"/>
          </w:tcPr>
          <w:p>
            <w:r>
              <w:t>Pagination metadata for the webPresences connection.</w:t>
            </w:r>
          </w:p>
        </w:tc>
      </w:tr>
      <w:tr>
        <w:tc>
          <w:tcPr>
            <w:tcW w:type="dxa" w:w="2880"/>
          </w:tcPr>
          <w:p>
            <w:r>
              <w:t>webPresences.pageInfo.endCursor</w:t>
            </w:r>
          </w:p>
        </w:tc>
        <w:tc>
          <w:tcPr>
            <w:tcW w:type="dxa" w:w="2880"/>
          </w:tcPr>
          <w:p>
            <w:r>
              <w:t>String</w:t>
            </w:r>
          </w:p>
        </w:tc>
        <w:tc>
          <w:tcPr>
            <w:tcW w:type="dxa" w:w="2880"/>
          </w:tcPr>
          <w:p>
            <w:r>
              <w:t>Cursor of the last edge in the current page.</w:t>
            </w:r>
          </w:p>
        </w:tc>
      </w:tr>
      <w:tr>
        <w:tc>
          <w:tcPr>
            <w:tcW w:type="dxa" w:w="2880"/>
          </w:tcPr>
          <w:p>
            <w:r>
              <w:t>webPresences.pageInfo.hasNextPage</w:t>
            </w:r>
          </w:p>
        </w:tc>
        <w:tc>
          <w:tcPr>
            <w:tcW w:type="dxa" w:w="2880"/>
          </w:tcPr>
          <w:p>
            <w:r>
              <w:t>Boolean</w:t>
            </w:r>
          </w:p>
        </w:tc>
        <w:tc>
          <w:tcPr>
            <w:tcW w:type="dxa" w:w="2880"/>
          </w:tcPr>
          <w:p>
            <w:r>
              <w:t>Whether more pages exist after the current page.</w:t>
            </w:r>
          </w:p>
        </w:tc>
      </w:tr>
      <w:tr>
        <w:tc>
          <w:tcPr>
            <w:tcW w:type="dxa" w:w="2880"/>
          </w:tcPr>
          <w:p>
            <w:r>
              <w:t>webPresences.pageInfo.hasPreviousPage</w:t>
            </w:r>
          </w:p>
        </w:tc>
        <w:tc>
          <w:tcPr>
            <w:tcW w:type="dxa" w:w="2880"/>
          </w:tcPr>
          <w:p>
            <w:r>
              <w:t>Boolean</w:t>
            </w:r>
          </w:p>
        </w:tc>
        <w:tc>
          <w:tcPr>
            <w:tcW w:type="dxa" w:w="2880"/>
          </w:tcPr>
          <w:p>
            <w:r>
              <w:t>Whether pages exist before the current page.</w:t>
            </w:r>
          </w:p>
        </w:tc>
      </w:tr>
      <w:tr>
        <w:tc>
          <w:tcPr>
            <w:tcW w:type="dxa" w:w="2880"/>
          </w:tcPr>
          <w:p>
            <w:r>
              <w:t>webPresences.pageInfo.startCursor</w:t>
            </w:r>
          </w:p>
        </w:tc>
        <w:tc>
          <w:tcPr>
            <w:tcW w:type="dxa" w:w="2880"/>
          </w:tcPr>
          <w:p>
            <w:r>
              <w:t>String</w:t>
            </w:r>
          </w:p>
        </w:tc>
        <w:tc>
          <w:tcPr>
            <w:tcW w:type="dxa" w:w="2880"/>
          </w:tcPr>
          <w:p>
            <w:r>
              <w:t>Cursor of the first edge in the current page.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MarketsResolvedValues($buyerSignal: BuyerSignalInput!) { marketsResolvedValues(buyerSignal: $buyerSignal) { currencyCode priceInclusivity { dutiesIncluded taxesIncluded } catalogs { pageInfo { startCursor endCursor hasNextPage hasPreviousPage } } webPresences { pageInfo { startCursor endCursor hasNextPage hasPreviousPage } } } }",</w:t>
        <w:br/>
        <w:t xml:space="preserve"> "variables": {</w:t>
        <w:br/>
        <w:t xml:space="preserve"> "buyerSignal": {}</w:t>
        <w:br/>
        <w:t xml:space="preserve">    }</w:t>
        <w:br/>
        <w:t xml:space="preserve">  }'</w:t>
      </w:r>
    </w:p>
    <w:p>
      <w:pPr>
        <w:pStyle w:val="Heading3"/>
      </w:pPr>
      <w:r>
        <w:t>Example Usage</w:t>
      </w:r>
    </w:p>
    <w:p>
      <w:pPr>
        <w:pStyle w:val="Heading3"/>
      </w:pPr>
      <w:r>
        <w:t>Example 1: Fetch currency and price inclusivity only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MarketsResolvedValues($buyerSignal: BuyerSignalInput!) { marketsResolvedValues(buyerSignal: $buyerSignal) { currencyCode priceInclusivity { dutiesIncluded taxesIncluded } } }",</w:t>
        <w:br/>
        <w:t xml:space="preserve"> "variables": {</w:t>
        <w:br/>
        <w:t xml:space="preserve"> "buyerSignal": {}</w:t>
        <w:br/>
        <w:t xml:space="preserve">    }</w:t>
        <w:br/>
        <w:t xml:space="preserve">  }'</w:t>
      </w:r>
    </w:p>
    <w:p>
      <w:pPr>
        <w:pStyle w:val="Heading3"/>
      </w:pPr>
      <w:r>
        <w:t>Example 2: Fetch catalogs connection pageInfo (pagination metadata)</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MarketsResolvedValues($buyerSignal: BuyerSignalInput!) { marketsResolvedValues(buyerSignal: $buyerSignal) { catalogs { pageInfo { startCursor endCursor hasNextPage hasPreviousPage } } } }",</w:t>
        <w:br/>
        <w:t xml:space="preserve"> "variables": {</w:t>
        <w:br/>
        <w:t xml:space="preserve"> "buyerSignal": {}</w:t>
        <w:br/>
        <w:t xml:space="preserve">    }</w:t>
        <w:br/>
        <w:t xml:space="preserve">  }'</w:t>
      </w:r>
    </w:p>
    <w:p>
      <w:pPr>
        <w:pStyle w:val="Heading3"/>
      </w:pPr>
      <w:r>
        <w:t>Notes</w:t>
      </w:r>
    </w:p>
    <w:p>
      <w:pPr>
        <w:pStyle w:val="ListBullet"/>
      </w:pPr>
      <w:r>
        <w:t>catalogs and webPresences are GraphQL connections and support cursor-based pagination via pageInfo (and typically first/after arguments on the connection field, if supported by the schema; not specified in the scraped content).</w:t>
      </w:r>
    </w:p>
    <w:p>
      <w:pPr>
        <w:pStyle w:val="ListBullet"/>
      </w:pPr>
      <w:r>
        <w:t>The specific fields available on MarketCatalog and MarketWebPresence nodes are not included in the scraped content; query only fields supported by your shop’s Admin GraphQL schema.</w:t>
      </w:r>
    </w:p>
    <w:p>
      <w:pPr>
        <w:pStyle w:val="Heading3"/>
      </w:pPr>
      <w:r>
        <w:t>Gotchas</w:t>
      </w:r>
    </w:p>
    <w:p>
      <w:pPr>
        <w:pStyle w:val="ListBullet"/>
      </w:pPr>
      <w:r>
        <w:t>If you request edges { node { ... } } you must select valid fields on the node types; using placeholder fields may cause GraphQL selection errors.</w:t>
      </w:r>
    </w:p>
    <w:p>
      <w:pPr>
        <w:pStyle w:val="ListBullet"/>
      </w:pPr>
      <w:r>
        <w:t>GraphQL may return HTTP 200 even when the operation fails; always check the top-level errors array.</w:t>
      </w:r>
    </w:p>
    <w:p>
      <w:pPr>
        <w:pStyle w:val="Heading3"/>
      </w:pPr>
      <w:r>
        <w:t>Error Handling</w:t>
      </w:r>
    </w:p>
    <w:p>
      <w:pPr>
        <w:pStyle w:val="ListBullet"/>
      </w:pPr>
      <w:r>
        <w:t>GraphQL validation/variable errors are returned in the errors array (often with HTTP 200).</w:t>
      </w:r>
    </w:p>
    <w:p>
      <w:pPr>
        <w:pStyle w:val="ListBullet"/>
      </w:pPr>
      <w:r>
        <w:t>Additional HTTP-level errors (for example, platform outages) may return non-200 statuses, but specific codes/messages were not provided in the scraped content.</w:t>
      </w:r>
    </w:p>
    <w:p>
      <w:r>
        <w:br w:type="page"/>
      </w:r>
    </w:p>
    <w:p>
      <w:pPr>
        <w:pStyle w:val="Heading2"/>
      </w:pPr>
      <w:r>
        <w:t>548. [POST] List Navigation Menus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app must have access to read navigation/menu data in the Shopify Admin (for example, appropriate Admin API scopes/permissions to read menus).</w:t>
      </w:r>
    </w:p>
    <w:p>
      <w:pPr>
        <w:pStyle w:val="ListBullet"/>
      </w:pPr>
      <w:r>
        <w:t>You must know the Shopify store subdomain to substitute for {{SHOPIFY_STORE_NAME}}.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navigation menus. Menus organize content into hierarchical navigation structures (for example, headers, footers, sidebars, and customer accounts). Each menu includes identifying fields (such as handle and title) and menu items that can be nested up to 3 levels deep.</w:t>
      </w:r>
    </w:p>
    <w:p>
      <w:pPr>
        <w:pStyle w:val="Heading3"/>
      </w:pPr>
      <w:r>
        <w:t>Enforcement Rules</w:t>
      </w:r>
    </w:p>
    <w:p>
      <w:pPr>
        <w:pStyle w:val="ListBullet"/>
      </w:pPr>
      <w:r>
        <w:t>This is a GraphQL Admin API endpoint and must be called with POST to /admin/api/2026-01/graphql.json.</w:t>
      </w:r>
    </w:p>
    <w:p>
      <w:pPr>
        <w:pStyle w:val="ListBullet"/>
      </w:pPr>
      <w:r>
        <w:t>Do not send GraphQL arguments as URL query parameters. Send them via the GraphQL request body (query and optional variables).</w:t>
      </w:r>
    </w:p>
    <w:p>
      <w:pPr>
        <w:pStyle w:val="ListBullet"/>
      </w:pPr>
      <w:r>
        <w:t>When executing, send any parameters as GraphQL variables in the JSON body, not as URL query parameters.</w:t>
      </w:r>
    </w:p>
    <w:p>
      <w:pPr>
        <w:pStyle w:val="Heading3"/>
      </w:pPr>
      <w:r>
        <w:t>GraphQL Query</w:t>
      </w:r>
    </w:p>
    <w:p>
      <w:pPr>
        <w:pStyle w:val="Heading3"/>
      </w:pPr>
      <w:r>
        <w:t>Field</w:t>
      </w:r>
    </w:p>
    <w:p>
      <w:r>
        <w:t>menus (Query)</w:t>
      </w:r>
    </w:p>
    <w:p>
      <w:pPr>
        <w:pStyle w:val="Heading3"/>
      </w:pPr>
      <w:r>
        <w:t>Arguments</w:t>
      </w:r>
    </w:p>
    <w:p>
      <w:pPr>
        <w:pStyle w:val="Heading4"/>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MenuSortKeys</w:t>
            </w:r>
          </w:p>
        </w:tc>
        <w:tc>
          <w:tcPr>
            <w:tcW w:type="dxa" w:w="2880"/>
          </w:tcPr>
          <w:p>
            <w:r>
              <w:t>Sort the underlying list using a key. If your query is slow or returns an error, try specifying a sort key that matches the field used in the search.</w:t>
            </w:r>
          </w:p>
        </w:tc>
      </w:tr>
      <w:tr>
        <w:tc>
          <w:tcPr>
            <w:tcW w:type="dxa" w:w="2880"/>
          </w:tcPr>
          <w:p>
            <w:r>
              <w:t>query</w:t>
            </w:r>
          </w:p>
        </w:tc>
        <w:tc>
          <w:tcPr>
            <w:tcW w:type="dxa" w:w="2880"/>
          </w:tcPr>
          <w:p>
            <w:r>
              <w:t>String</w:t>
            </w:r>
          </w:p>
        </w:tc>
        <w:tc>
          <w:tcPr>
            <w:tcW w:type="dxa" w:w="2880"/>
          </w:tcPr>
          <w:p>
            <w:r>
              <w:t>A search filter string made up of terms, connectives, modifiers, and comparators (Shopify search syntax).</w:t>
            </w:r>
          </w:p>
        </w:tc>
      </w:tr>
    </w:tbl>
    <w:p/>
    <w:p>
      <w:pPr>
        <w:pStyle w:val="Heading3"/>
      </w:pPr>
      <w:r>
        <w:t>query filter keys (as documented)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Type</w:t>
            </w:r>
          </w:p>
        </w:tc>
        <w:tc>
          <w:tcPr>
            <w:tcW w:type="dxa" w:w="2160"/>
          </w:tcPr>
          <w:p>
            <w:r>
              <w:rPr>
                <w:b/>
              </w:rPr>
              <w:t>Description</w:t>
            </w:r>
          </w:p>
        </w:tc>
        <w:tc>
          <w:tcPr>
            <w:tcW w:type="dxa" w:w="2160"/>
          </w:tcPr>
          <w:p>
            <w:r>
              <w:rPr>
                <w:b/>
              </w:rPr>
              <w:t>Example use</w:t>
            </w:r>
          </w:p>
        </w:tc>
      </w:tr>
      <w:tr>
        <w:tc>
          <w:tcPr>
            <w:tcW w:type="dxa" w:w="2160"/>
          </w:tcPr>
          <w:p>
            <w:r>
              <w:t>default</w:t>
            </w:r>
          </w:p>
        </w:tc>
        <w:tc>
          <w:tcPr>
            <w:tcW w:type="dxa" w:w="2160"/>
          </w:tcPr>
          <w:p>
            <w:r>
              <w:t>string</w:t>
            </w:r>
          </w:p>
        </w:tc>
        <w:tc>
          <w:tcPr>
            <w:tcW w:type="dxa" w:w="2160"/>
          </w:tcPr>
          <w:p>
            <w:r>
              <w:t>Filter by a case-insensitive search of multiple fields in a document.</w:t>
            </w:r>
          </w:p>
        </w:tc>
        <w:tc>
          <w:tcPr>
            <w:tcW w:type="dxa" w:w="2160"/>
          </w:tcPr>
          <w:p>
            <w:r>
              <w:t>query=Bob Norman ; query=title:green hoodie</w:t>
            </w:r>
          </w:p>
        </w:tc>
      </w:tr>
      <w:tr>
        <w:tc>
          <w:tcPr>
            <w:tcW w:type="dxa" w:w="2160"/>
          </w:tcPr>
          <w:p>
            <w:r>
              <w:t>id</w:t>
            </w:r>
          </w:p>
        </w:tc>
        <w:tc>
          <w:tcPr>
            <w:tcW w:type="dxa" w:w="2160"/>
          </w:tcPr>
          <w:p>
            <w:r>
              <w:t>id</w:t>
            </w:r>
          </w:p>
        </w:tc>
        <w:tc>
          <w:tcPr>
            <w:tcW w:type="dxa" w:w="2160"/>
          </w:tcPr>
          <w:p>
            <w:r>
              <w:t>Filter by id range.</w:t>
            </w:r>
          </w:p>
        </w:tc>
        <w:tc>
          <w:tcPr>
            <w:tcW w:type="dxa" w:w="2160"/>
          </w:tcPr>
          <w:p>
            <w:r>
              <w:t>id:1234 ; id:&gt;=1234 ; id:&lt;=1234</w:t>
            </w:r>
          </w:p>
        </w:tc>
      </w:tr>
      <w:tr>
        <w:tc>
          <w:tcPr>
            <w:tcW w:type="dxa" w:w="2160"/>
          </w:tcPr>
          <w:p>
            <w:r>
              <w:t>title</w:t>
            </w:r>
          </w:p>
        </w:tc>
        <w:tc>
          <w:tcPr>
            <w:tcW w:type="dxa" w:w="2160"/>
          </w:tcPr>
          <w:p>
            <w:r>
              <w:t>string</w:t>
            </w:r>
          </w:p>
        </w:tc>
        <w:tc>
          <w:tcPr>
            <w:tcW w:type="dxa" w:w="2160"/>
          </w:tcPr>
          <w:p>
            <w:r>
              <w:t>Filter by title.</w:t>
            </w:r>
          </w:p>
        </w:tc>
        <w:tc>
          <w:tcPr>
            <w:tcW w:type="dxa" w:w="2160"/>
          </w:tcPr>
          <w:p>
            <w:r>
              <w:t>(not provided in scraped content)</w:t>
            </w:r>
          </w:p>
        </w:tc>
      </w:tr>
    </w:tbl>
    <w:p/>
    <w:p>
      <w:pPr>
        <w:pStyle w:val="Heading3"/>
      </w:pPr>
      <w:r>
        <w:t>Request Body</w:t>
      </w:r>
    </w:p>
    <w:p>
      <w:r>
        <w:t>Send a JSON object with a query string and (optionally)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w:t>
            </w:r>
          </w:p>
        </w:tc>
      </w:tr>
    </w:tbl>
    <w:p/>
    <w:p>
      <w:pPr>
        <w:pStyle w:val="Heading3"/>
      </w:pPr>
      <w:r>
        <w:t>Response</w:t>
      </w:r>
    </w:p>
    <w:p>
      <w:pPr>
        <w:pStyle w:val="Heading3"/>
      </w:pPr>
      <w:r>
        <w:t>Success Response (200 OK)</w:t>
      </w:r>
    </w:p>
    <w:p>
      <w:r>
        <w:rPr>
          <w:b/>
        </w:rPr>
        <w:t>Note: Shopify GraphQL responses return a top-level data object (and may include errors). The exact shape of data.menus depends on which fields you select in your GraphQL query.</w:t>
      </w:r>
    </w:p>
    <w:p>
      <w:r>
        <w:t>Example (requesting edges + pageInfo):</w:t>
      </w:r>
    </w:p>
    <w:p>
      <w:r>
        <w:rPr>
          <w:b/>
          <w:color w:val="666666"/>
          <w:sz w:val="16"/>
        </w:rPr>
        <w:t>[json]</w:t>
      </w:r>
    </w:p>
    <w:p>
      <w:pPr>
        <w:shd w:fill="F2F2F2" w:val="clear"/>
      </w:pPr>
      <w:r>
        <w:rPr>
          <w:rFonts w:ascii="Courier New" w:hAnsi="Courier New"/>
          <w:sz w:val="17"/>
        </w:rPr>
        <w:t>{</w:t>
        <w:br/>
        <w:t xml:space="preserve"> "data": {</w:t>
        <w:br/>
        <w:t xml:space="preserve"> "menus": {</w:t>
        <w:br/>
        <w:t xml:space="preserve"> "edges": [</w:t>
        <w:br/>
        <w:t xml:space="preserve"> {</w:t>
        <w:br/>
        <w:t xml:space="preserve"> "cursor": "eyJsYXN0X2lkIjo1fQ==",</w:t>
        <w:br/>
        <w:t xml:space="preserve"> "node": {</w:t>
        <w:br/>
        <w:t xml:space="preserve"> "id": "gid://shopify/Menu/1234567890",</w:t>
        <w:br/>
        <w:t xml:space="preserve"> "handle": "main-menu",</w:t>
        <w:br/>
        <w:t xml:space="preserve"> "title": "Main menu"</w:t>
        <w:br/>
        <w:t xml:space="preserve"> }</w:t>
        <w:br/>
        <w:t xml:space="preserve"> }</w:t>
        <w:br/>
        <w:t xml:space="preserve"> ],</w:t>
        <w:br/>
        <w:t xml:space="preserve"> "pageInfo": {</w:t>
        <w:br/>
        <w:t xml:space="preserve"> "startCursor": "eyJsYXN0X2lkIjo1fQ==",</w:t>
        <w:br/>
        <w:t xml:space="preserve"> "endCursor": "eyJsYXN0X2lkIjo1fQ==",</w:t>
        <w:br/>
        <w:t xml:space="preserve"> "hasNextPage": false,</w:t>
        <w:br/>
        <w:t xml:space="preserve"> "hasPreviousPage": false</w:t>
        <w:br/>
        <w:t xml:space="preserve"> }</w:t>
        <w:br/>
        <w:t xml:space="preserve"> }</w:t>
        <w:br/>
        <w:t xml:space="preserve"> }</w:t>
        <w:br/>
        <w:t>}</w:t>
      </w:r>
    </w:p>
    <w:p>
      <w:pPr>
        <w:pStyle w:val="Heading3"/>
      </w:pPr>
      <w:r>
        <w:t>Error Response (GraphQL errors)</w:t>
      </w:r>
    </w:p>
    <w:p>
      <w:r>
        <w:rPr>
          <w:b/>
        </w:rPr>
        <w:t>Note: Shopify GraphQL may return an errors array. (Specific status codes / error examples were not provided in the scraped content.)</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["menus"]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data.menus</w:t>
            </w:r>
          </w:p>
        </w:tc>
        <w:tc>
          <w:tcPr>
            <w:tcW w:type="dxa" w:w="2880"/>
          </w:tcPr>
          <w:p>
            <w:r>
              <w:t>MenuConnection</w:t>
            </w:r>
          </w:p>
        </w:tc>
        <w:tc>
          <w:tcPr>
            <w:tcW w:type="dxa" w:w="2880"/>
          </w:tcPr>
          <w:p>
            <w:r>
              <w:t>The connection object returned by the menus query.</w:t>
            </w:r>
          </w:p>
        </w:tc>
      </w:tr>
      <w:tr>
        <w:tc>
          <w:tcPr>
            <w:tcW w:type="dxa" w:w="2880"/>
          </w:tcPr>
          <w:p>
            <w:r>
              <w:t>data.menus.edges</w:t>
            </w:r>
          </w:p>
        </w:tc>
        <w:tc>
          <w:tcPr>
            <w:tcW w:type="dxa" w:w="2880"/>
          </w:tcPr>
          <w:p>
            <w:r>
              <w:t>MenuEdge[]</w:t>
            </w:r>
          </w:p>
        </w:tc>
        <w:tc>
          <w:tcPr>
            <w:tcW w:type="dxa" w:w="2880"/>
          </w:tcPr>
          <w:p>
            <w:r>
              <w:t>Connection between the node and its parent; each edge includes a cursor and a node.</w:t>
            </w:r>
          </w:p>
        </w:tc>
      </w:tr>
      <w:tr>
        <w:tc>
          <w:tcPr>
            <w:tcW w:type="dxa" w:w="2880"/>
          </w:tcPr>
          <w:p>
            <w:r>
              <w:t>data.menus.nodes</w:t>
            </w:r>
          </w:p>
        </w:tc>
        <w:tc>
          <w:tcPr>
            <w:tcW w:type="dxa" w:w="2880"/>
          </w:tcPr>
          <w:p>
            <w:r>
              <w:t>Menu[]</w:t>
            </w:r>
          </w:p>
        </w:tc>
        <w:tc>
          <w:tcPr>
            <w:tcW w:type="dxa" w:w="2880"/>
          </w:tcPr>
          <w:p>
            <w:r>
              <w:t>A list of menu nodes (alternative to traversing edges).</w:t>
            </w:r>
          </w:p>
        </w:tc>
      </w:tr>
      <w:tr>
        <w:tc>
          <w:tcPr>
            <w:tcW w:type="dxa" w:w="2880"/>
          </w:tcPr>
          <w:p>
            <w:r>
              <w:t>data.menus.pageInfo</w:t>
            </w:r>
          </w:p>
        </w:tc>
        <w:tc>
          <w:tcPr>
            <w:tcW w:type="dxa" w:w="2880"/>
          </w:tcPr>
          <w:p>
            <w:r>
              <w:t>PageInfo</w:t>
            </w:r>
          </w:p>
        </w:tc>
        <w:tc>
          <w:tcPr>
            <w:tcW w:type="dxa" w:w="2880"/>
          </w:tcPr>
          <w:p>
            <w:r>
              <w:t>Pagination metadata for cursor-based pagination.</w:t>
            </w:r>
          </w:p>
        </w:tc>
      </w:tr>
      <w:tr>
        <w:tc>
          <w:tcPr>
            <w:tcW w:type="dxa" w:w="2880"/>
          </w:tcPr>
          <w:p>
            <w:r>
              <w:t>data.menus.pageInfo.endCursor</w:t>
            </w:r>
          </w:p>
        </w:tc>
        <w:tc>
          <w:tcPr>
            <w:tcW w:type="dxa" w:w="2880"/>
          </w:tcPr>
          <w:p>
            <w:r>
              <w:t>String</w:t>
            </w:r>
          </w:p>
        </w:tc>
        <w:tc>
          <w:tcPr>
            <w:tcW w:type="dxa" w:w="2880"/>
          </w:tcPr>
          <w:p>
            <w:r>
              <w:t>Cursor for the last node in edges.</w:t>
            </w:r>
          </w:p>
        </w:tc>
      </w:tr>
      <w:tr>
        <w:tc>
          <w:tcPr>
            <w:tcW w:type="dxa" w:w="2880"/>
          </w:tcPr>
          <w:p>
            <w:r>
              <w:t>data.menus.pageInfo.hasNextPage</w:t>
            </w:r>
          </w:p>
        </w:tc>
        <w:tc>
          <w:tcPr>
            <w:tcW w:type="dxa" w:w="2880"/>
          </w:tcPr>
          <w:p>
            <w:r>
              <w:t>Boolean</w:t>
            </w:r>
          </w:p>
        </w:tc>
        <w:tc>
          <w:tcPr>
            <w:tcW w:type="dxa" w:w="2880"/>
          </w:tcPr>
          <w:p>
            <w:r>
              <w:t>Whether more pages exist after the current page.</w:t>
            </w:r>
          </w:p>
        </w:tc>
      </w:tr>
      <w:tr>
        <w:tc>
          <w:tcPr>
            <w:tcW w:type="dxa" w:w="2880"/>
          </w:tcPr>
          <w:p>
            <w:r>
              <w:t>data.menus.pageInfo.hasPreviousPage</w:t>
            </w:r>
          </w:p>
        </w:tc>
        <w:tc>
          <w:tcPr>
            <w:tcW w:type="dxa" w:w="2880"/>
          </w:tcPr>
          <w:p>
            <w:r>
              <w:t>Boolean</w:t>
            </w:r>
          </w:p>
        </w:tc>
        <w:tc>
          <w:tcPr>
            <w:tcW w:type="dxa" w:w="2880"/>
          </w:tcPr>
          <w:p>
            <w:r>
              <w:t>Whether pages exist before the current page.</w:t>
            </w:r>
          </w:p>
        </w:tc>
      </w:tr>
      <w:tr>
        <w:tc>
          <w:tcPr>
            <w:tcW w:type="dxa" w:w="2880"/>
          </w:tcPr>
          <w:p>
            <w:r>
              <w:t>data.menus.pageInfo.startCursor</w:t>
            </w:r>
          </w:p>
        </w:tc>
        <w:tc>
          <w:tcPr>
            <w:tcW w:type="dxa" w:w="2880"/>
          </w:tcPr>
          <w:p>
            <w:r>
              <w:t>String</w:t>
            </w:r>
          </w:p>
        </w:tc>
        <w:tc>
          <w:tcPr>
            <w:tcW w:type="dxa" w:w="2880"/>
          </w:tcPr>
          <w:p>
            <w:r>
              <w:t>Cursor for the first node in edges.</w:t>
            </w:r>
          </w:p>
        </w:tc>
      </w:tr>
    </w:tbl>
    <w:p/>
    <w:p>
      <w:pPr>
        <w:pStyle w:val="Heading3"/>
      </w:pPr>
      <w:r>
        <w:t>Available Filters</w:t>
      </w:r>
    </w:p>
    <w:p>
      <w:pPr>
        <w:pStyle w:val="ListBullet"/>
      </w:pPr>
      <w:r>
        <w:t>query (String): Supports Shopify search syntax, including the documented filter keys: default, id, title.</w:t>
      </w:r>
    </w:p>
    <w:p>
      <w:pPr>
        <w:pStyle w:val="Heading3"/>
      </w:pPr>
      <w:r>
        <w:t>Available Sorting Options</w:t>
      </w:r>
    </w:p>
    <w:p>
      <w:pPr>
        <w:pStyle w:val="ListBullet"/>
      </w:pPr>
      <w:r>
        <w:t>sortKey (MenuSortKeys): Sort the underlying list using a key. (Specific enum values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Menus($first: Int, $after: String, $query: String, $reverse: Boolean) { menus(first: $first, after: $after, query: $query, reverse: $reverse) { edges { cursor node { id handle title } } pageInfo { startCursor endCursor hasNextPage hasPreviousPage } } }",</w:t>
        <w:br/>
        <w:t xml:space="preserve"> "variables": {</w:t>
        <w:br/>
        <w:t xml:space="preserve"> "first": 10,</w:t>
        <w:br/>
        <w:t xml:space="preserve"> "query": "title:Main",</w:t>
        <w:br/>
        <w:t xml:space="preserve"> "reverse": false</w:t>
        <w:br/>
        <w:t xml:space="preserve">    }</w:t>
        <w:br/>
        <w:t xml:space="preserve">  }'</w:t>
      </w:r>
    </w:p>
    <w:p>
      <w:pPr>
        <w:pStyle w:val="Heading3"/>
      </w:pPr>
      <w:r>
        <w:t>Example Usage</w:t>
      </w:r>
    </w:p>
    <w:p>
      <w:pPr>
        <w:pStyle w:val="Heading3"/>
      </w:pPr>
      <w:r>
        <w:t>Example 1: List the first 10 menus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 '{</w:t>
        <w:br/>
        <w:t xml:space="preserve"> "query": "query { menus(first: 10) { edges { node { id handle title } } pageInfo { hasNextPage endCursor } } }"</w:t>
        <w:br/>
        <w:t xml:space="preserve">  }'</w:t>
      </w:r>
    </w:p>
    <w:p>
      <w:pPr>
        <w:pStyle w:val="Heading3"/>
      </w:pPr>
      <w:r>
        <w:t>Example 2: Paginate using after</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 '{</w:t>
        <w:br/>
        <w:t xml:space="preserve"> "query": "query ($first: Int!, $after: String) { menus(first: $first, after: $after) { edges { cursor node { id handle title } } pageInfo { hasNextPage endCursor } } }",</w:t>
        <w:br/>
        <w:t xml:space="preserve"> "variables": {</w:t>
        <w:br/>
        <w:t xml:space="preserve"> "first": 10,</w:t>
        <w:br/>
        <w:t xml:space="preserve"> "after": "eyJsYXN0X2lkIjo1fQ=="</w:t>
        <w:br/>
        <w:t xml:space="preserve">    }</w:t>
        <w:br/>
        <w:t xml:space="preserve">  }'</w:t>
      </w:r>
    </w:p>
    <w:p>
      <w:pPr>
        <w:pStyle w:val="Heading3"/>
      </w:pPr>
      <w:r>
        <w:t>Example 3: Filter using query</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 '{</w:t>
        <w:br/>
        <w:t xml:space="preserve"> "query": "query ($query: String!) { menus(first: 10, query: $query) { nodes { id handle title } } }",</w:t>
        <w:br/>
        <w:t xml:space="preserve"> "variables": {</w:t>
        <w:br/>
        <w:t xml:space="preserve"> "query": "title:Main"</w:t>
        <w:br/>
        <w:t xml:space="preserve">    }</w:t>
        <w:br/>
        <w:t xml:space="preserve">  }'</w:t>
      </w:r>
    </w:p>
    <w:p>
      <w:pPr>
        <w:pStyle w:val="Heading3"/>
      </w:pPr>
      <w:r>
        <w:t>Behavior</w:t>
      </w:r>
    </w:p>
    <w:p>
      <w:pPr>
        <w:pStyle w:val="ListBullet"/>
      </w:pPr>
      <w:r>
        <w:t>Query execution: Shopify executes the GraphQL menus query.</w:t>
      </w:r>
    </w:p>
    <w:p>
      <w:pPr>
        <w:pStyle w:val="ListBullet"/>
      </w:pPr>
      <w:r>
        <w:t>Pagination: Results are returned as a MenuConnection with edges/nodes and pageInfo for cursor-based pagination.</w:t>
      </w:r>
    </w:p>
    <w:p>
      <w:pPr>
        <w:pStyle w:val="ListBullet"/>
      </w:pPr>
      <w:r>
        <w:t>Filtering and sorting: If provided, query, sortKey, and reverse affect which menus are returned and in what order.</w:t>
      </w:r>
    </w:p>
    <w:p>
      <w:pPr>
        <w:pStyle w:val="Heading3"/>
      </w:pPr>
      <w:r>
        <w:t>Notes</w:t>
      </w:r>
    </w:p>
    <w:p>
      <w:pPr>
        <w:pStyle w:val="ListBullet"/>
      </w:pPr>
      <w:r>
        <w:t>Menu items can be nested up to 3 levels deep.</w:t>
      </w:r>
    </w:p>
    <w:p>
      <w:pPr>
        <w:pStyle w:val="ListBullet"/>
      </w:pPr>
      <w:r>
        <w:t>Default menus have protected handles that can’t be modified.</w:t>
      </w:r>
    </w:p>
    <w:p>
      <w:pPr>
        <w:pStyle w:val="ListBullet"/>
      </w:pPr>
      <w:r>
        <w:t>For performance, if a query is slow or errors, try specifying a sortKey that matches the field used in the search.</w:t>
      </w:r>
    </w:p>
    <w:p>
      <w:pPr>
        <w:pStyle w:val="Heading3"/>
      </w:pPr>
      <w:r>
        <w:t>Gotchas</w:t>
      </w:r>
    </w:p>
    <w:p>
      <w:pPr>
        <w:pStyle w:val="ListBullet"/>
      </w:pPr>
      <w:r>
        <w:t>If you need cursor pagination, request pageInfo { ... } and either edges { cursor ... } or nodes.</w:t>
      </w:r>
    </w:p>
    <w:p>
      <w:pPr>
        <w:pStyle w:val="ListBullet"/>
      </w:pPr>
      <w:r>
        <w:t>GraphQL responses only include the fields you explicitly select, so ensure your query requests the menu fields you need.</w:t>
      </w:r>
    </w:p>
    <w:p>
      <w:pPr>
        <w:pStyle w:val="Heading3"/>
      </w:pPr>
      <w:r>
        <w:t>Related menus actions</w:t>
      </w:r>
    </w:p>
    <w:p>
      <w:pPr>
        <w:pStyle w:val="ListBullet"/>
      </w:pPr>
      <w:r>
        <w:t>[POST] Get a Menu by ID (GraphQL) — /admin/api/2026-01/graphql.json</w:t>
      </w:r>
    </w:p>
    <w:p>
      <w:pPr>
        <w:pStyle w:val="ListBullet"/>
      </w:pPr>
      <w:r>
        <w:t>[POST] Update a Menu — /admin/api/2026-01/graphql.json</w:t>
      </w:r>
    </w:p>
    <w:p>
      <w:pPr>
        <w:pStyle w:val="ListBullet"/>
      </w:pPr>
      <w:r>
        <w:t>[POST] Delete a Menu — /admin/api/2026-01/graphql.json</w:t>
      </w:r>
    </w:p>
    <w:p>
      <w:pPr>
        <w:pStyle w:val="ListBullet"/>
      </w:pPr>
      <w:r>
        <w:t>[POST] Create a Menu — /graphql.json</w:t>
      </w:r>
    </w:p>
    <w:p>
      <w:r>
        <w:br w:type="page"/>
      </w:r>
    </w:p>
    <w:p>
      <w:pPr>
        <w:pStyle w:val="Heading2"/>
      </w:pPr>
      <w:r>
        <w:t>549. [POST] Count Orders</w:t>
      </w:r>
    </w:p>
    <w:p>
      <w:r>
        <w:rPr>
          <w:b/>
        </w:rPr>
        <w:t xml:space="preserve">Endpoint: </w:t>
      </w:r>
      <w:r>
        <w:rPr>
          <w:rFonts w:ascii="Courier New" w:hAnsi="Courier New"/>
          <w:sz w:val="18"/>
        </w:rPr>
        <w:t>/admin/api/2026-01/graphql.json</w:t>
      </w:r>
    </w:p>
    <w:p>
      <w:pPr>
        <w:pStyle w:val="Heading3"/>
      </w:pPr>
      <w:r>
        <w:t>Count Orders (ordersCount)</w:t>
      </w:r>
    </w:p>
    <w:p>
      <w:pPr>
        <w:pStyle w:val="Heading3"/>
      </w:pPr>
      <w:r>
        <w:t>Prerequisites</w:t>
      </w:r>
    </w:p>
    <w:p>
      <w:pPr>
        <w:pStyle w:val="ListBullet"/>
      </w:pPr>
      <w:r>
        <w:t>Your app/user must have access to read orders in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number of orders in the shop. You can filter orders using Shopify Admin API search syntax via the query argument or by referencing a saved search via savedSearchId. The result includes both the numeric count and a precision indicator (exact vs estimate).</w:t>
      </w:r>
    </w:p>
    <w:p>
      <w:pPr>
        <w:pStyle w:val="Heading3"/>
      </w:pPr>
      <w:r>
        <w:t>GraphQL Operation</w:t>
      </w:r>
    </w:p>
    <w:p>
      <w:pPr>
        <w:pStyle w:val="Heading3"/>
      </w:pPr>
      <w:r>
        <w:t>Query</w:t>
      </w:r>
    </w:p>
    <w:p>
      <w:pPr>
        <w:shd w:fill="F2F2F2" w:val="clear"/>
      </w:pPr>
      <w:r>
        <w:rPr>
          <w:rFonts w:ascii="Courier New" w:hAnsi="Courier New"/>
          <w:sz w:val="17"/>
        </w:rPr>
        <w:t>query OrdersCount($query: String, $savedSearchId: ID, $limit: Int) {</w:t>
        <w:br/>
        <w:t xml:space="preserve"> ordersCount(query: $query, savedSearchId: $savedSearchId, limit: $limit) {</w:t>
        <w:br/>
        <w:t xml:space="preserve"> count</w:t>
        <w:br/>
        <w:t xml:space="preserve"> precision</w:t>
        <w:br/>
        <w:t xml:space="preserve"> }</w:t>
        <w:br/>
        <w:t>}</w:t>
      </w:r>
    </w:p>
    <w:p>
      <w:pPr>
        <w:pStyle w:val="Heading3"/>
      </w:pPr>
      <w:r>
        <w:t>Enforcement Rules</w:t>
      </w:r>
    </w:p>
    <w:p>
      <w:pPr>
        <w:pStyle w:val="ListBullet"/>
      </w:pPr>
      <w:r>
        <w:t>This is a GraphQL Admin API call and must be executed as an HTTP POST to /admin/api/2026-01/graphql.json.</w:t>
      </w:r>
    </w:p>
    <w:p>
      <w:pPr>
        <w:pStyle w:val="ListBullet"/>
      </w:pPr>
      <w:r>
        <w:t>Send GraphQL inputs (query, savedSearchId, limit) as GraphQL variables in the JSON request body, not as URL query parameters.</w:t>
      </w:r>
    </w:p>
    <w:p>
      <w:pPr>
        <w:pStyle w:val="ListBullet"/>
      </w:pPr>
      <w:r>
        <w:t>If you provide both query and savedSearchId, Shopify uses the saved search’s query string as the query argument (per docs: “The search’s query string is used as the query argument.”).</w:t>
      </w:r>
    </w:p>
    <w:p>
      <w:pPr>
        <w:pStyle w:val="Heading3"/>
      </w:pPr>
      <w:r>
        <w:t>Required Path Parameters</w:t>
      </w:r>
    </w:p>
    <w:p>
      <w:r>
        <w:t>None.</w:t>
      </w:r>
    </w:p>
    <w:p>
      <w:pPr>
        <w:pStyle w:val="Heading3"/>
      </w:pPr>
      <w:r>
        <w:t>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operation.</w:t>
            </w:r>
          </w:p>
        </w:tc>
      </w:tr>
    </w:tbl>
    <w:p/>
    <w:p>
      <w:pPr>
        <w:pStyle w:val="Heading3"/>
      </w:pPr>
      <w:r>
        <w:t>Variables (GraphQL)</w:t>
      </w:r>
    </w:p>
    <w:p>
      <w:pPr>
        <w:pStyle w:val="Heading4"/>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A filter string using Shopify search syntax (terms, connectives, modifiers, comparators). Examples: title:green hoodie, status:open, created_at:&lt;=2024.</w:t>
            </w:r>
          </w:p>
        </w:tc>
      </w:tr>
      <w:tr>
        <w:tc>
          <w:tcPr>
            <w:tcW w:type="dxa" w:w="2880"/>
          </w:tcPr>
          <w:p>
            <w:r>
              <w:t>savedSearchId</w:t>
            </w:r>
          </w:p>
        </w:tc>
        <w:tc>
          <w:tcPr>
            <w:tcW w:type="dxa" w:w="2880"/>
          </w:tcPr>
          <w:p>
            <w:r>
              <w:t>string</w:t>
            </w:r>
          </w:p>
        </w:tc>
        <w:tc>
          <w:tcPr>
            <w:tcW w:type="dxa" w:w="2880"/>
          </w:tcPr>
          <w:p>
            <w:r>
              <w:t>The ID of an existing saved search (SavedSearch). The saved search’s query string is used as the query argument.</w:t>
            </w:r>
          </w:p>
        </w:tc>
      </w:tr>
      <w:tr>
        <w:tc>
          <w:tcPr>
            <w:tcW w:type="dxa" w:w="2880"/>
          </w:tcPr>
          <w:p>
            <w:r>
              <w:t>limit</w:t>
            </w:r>
          </w:p>
        </w:tc>
        <w:tc>
          <w:tcPr>
            <w:tcW w:type="dxa" w:w="2880"/>
          </w:tcPr>
          <w:p>
            <w:r>
              <w:t>integer | null</w:t>
            </w:r>
          </w:p>
        </w:tc>
        <w:tc>
          <w:tcPr>
            <w:tcW w:type="dxa" w:w="2880"/>
          </w:tcPr>
          <w:p>
            <w:r>
              <w:t>Upper bound on the count value before returning a result. Use null for no limit. Note: count is limited to 10,000 orders by default; use limit to adjust or null for no limit (docs note default max 10,000).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"ordersCount": {</w:t>
        <w:br/>
        <w:t xml:space="preserve"> "count": 527,</w:t>
        <w:br/>
        <w:t xml:space="preserve"> "precision": "EXACT"</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denied for ordersCount field.",</w:t>
        <w:br/>
        <w:t xml:space="preserve"> "locations": [{ "line": 2, "column": 3 }],</w:t>
        <w:br/>
        <w:t xml:space="preserve"> "path": ["ordersCount"]</w:t>
        <w:br/>
        <w:t xml:space="preserve"> }</w:t>
        <w:br/>
        <w:t xml:space="preserve"> ],</w:t>
        <w:br/>
        <w:t xml:space="preserve"> "data": {</w:t>
        <w:br/>
        <w:t xml:space="preserve"> "ordersCount":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data.ordersCount.count</w:t>
            </w:r>
          </w:p>
        </w:tc>
        <w:tc>
          <w:tcPr>
            <w:tcW w:type="dxa" w:w="2880"/>
          </w:tcPr>
          <w:p>
            <w:r>
              <w:t>integer</w:t>
            </w:r>
          </w:p>
        </w:tc>
        <w:tc>
          <w:tcPr>
            <w:tcW w:type="dxa" w:w="2880"/>
          </w:tcPr>
          <w:p>
            <w:r>
              <w:t>The count of orders matching the provided filters.</w:t>
            </w:r>
          </w:p>
        </w:tc>
      </w:tr>
      <w:tr>
        <w:tc>
          <w:tcPr>
            <w:tcW w:type="dxa" w:w="2880"/>
          </w:tcPr>
          <w:p>
            <w:r>
              <w:t>data.ordersCount.precision</w:t>
            </w:r>
          </w:p>
        </w:tc>
        <w:tc>
          <w:tcPr>
            <w:tcW w:type="dxa" w:w="2880"/>
          </w:tcPr>
          <w:p>
            <w:r>
              <w:t>string</w:t>
            </w:r>
          </w:p>
        </w:tc>
        <w:tc>
          <w:tcPr>
            <w:tcW w:type="dxa" w:w="2880"/>
          </w:tcPr>
          <w:p>
            <w:r>
              <w:t>The count’s precision (CountPrecision), indicating whether the count is exact or an estimate.</w:t>
            </w:r>
          </w:p>
        </w:tc>
      </w:tr>
      <w:tr>
        <w:tc>
          <w:tcPr>
            <w:tcW w:type="dxa" w:w="2880"/>
          </w:tcPr>
          <w:p>
            <w:r>
              <w:t>errors[].message</w:t>
            </w:r>
          </w:p>
        </w:tc>
        <w:tc>
          <w:tcPr>
            <w:tcW w:type="dxa" w:w="2880"/>
          </w:tcPr>
          <w:p>
            <w:r>
              <w:t>string</w:t>
            </w:r>
          </w:p>
        </w:tc>
        <w:tc>
          <w:tcPr>
            <w:tcW w:type="dxa" w:w="2880"/>
          </w:tcPr>
          <w:p>
            <w:r>
              <w:t>GraphQL error message (present when the operation fails).</w:t>
            </w:r>
          </w:p>
        </w:tc>
      </w:tr>
      <w:tr>
        <w:tc>
          <w:tcPr>
            <w:tcW w:type="dxa" w:w="2880"/>
          </w:tcPr>
          <w:p>
            <w:r>
              <w:t>errors[].locations[]</w:t>
            </w:r>
          </w:p>
        </w:tc>
        <w:tc>
          <w:tcPr>
            <w:tcW w:type="dxa" w:w="2880"/>
          </w:tcPr>
          <w:p>
            <w:r>
              <w:t>object</w:t>
            </w:r>
          </w:p>
        </w:tc>
        <w:tc>
          <w:tcPr>
            <w:tcW w:type="dxa" w:w="2880"/>
          </w:tcPr>
          <w:p>
            <w:r>
              <w:t>Location in the GraphQL document associated with the error.</w:t>
            </w:r>
          </w:p>
        </w:tc>
      </w:tr>
      <w:tr>
        <w:tc>
          <w:tcPr>
            <w:tcW w:type="dxa" w:w="2880"/>
          </w:tcPr>
          <w:p>
            <w:r>
              <w:t>errors[].path[]</w:t>
            </w:r>
          </w:p>
        </w:tc>
        <w:tc>
          <w:tcPr>
            <w:tcW w:type="dxa" w:w="2880"/>
          </w:tcPr>
          <w:p>
            <w:r>
              <w:t>array</w:t>
            </w:r>
          </w:p>
        </w:tc>
        <w:tc>
          <w:tcPr>
            <w:tcW w:type="dxa" w:w="2880"/>
          </w:tcPr>
          <w:p>
            <w:r>
              <w:t>JSON path to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OrdersCount($query: String, $savedSearchId: ID, $limit: Int) { ordersCount(query: $query, savedSearchId: $savedSearchId, limit: $limit) { count precision } }",</w:t>
        <w:br/>
        <w:t xml:space="preserve"> "variables": {</w:t>
        <w:br/>
        <w:t xml:space="preserve"> "query": "status:open financial_status:paid",</w:t>
        <w:br/>
        <w:t xml:space="preserve"> "limit": 10000</w:t>
        <w:br/>
        <w:t xml:space="preserve">    }</w:t>
        <w:br/>
        <w:t xml:space="preserve">  }'</w:t>
      </w:r>
    </w:p>
    <w:p>
      <w:pPr>
        <w:pStyle w:val="Heading3"/>
      </w:pPr>
      <w:r>
        <w:t>Example Usage</w:t>
      </w:r>
    </w:p>
    <w:p>
      <w:pPr>
        <w:pStyle w:val="Heading3"/>
      </w:pPr>
      <w:r>
        <w:t>Example 1: Count open orders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OrdersCount($query: String) { ordersCount(query: $query) { count precision } }",</w:t>
        <w:br/>
        <w:t xml:space="preserve"> "variables": {</w:t>
        <w:br/>
        <w:t xml:space="preserve"> "query": "status:open"</w:t>
        <w:br/>
        <w:t xml:space="preserve">    }</w:t>
        <w:br/>
        <w:t xml:space="preserve">  }'</w:t>
      </w:r>
    </w:p>
    <w:p>
      <w:pPr>
        <w:pStyle w:val="Heading3"/>
      </w:pPr>
      <w:r>
        <w:t>Example 2: Count orders created in a time range (search syntax)</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OrdersCount($query: String, $limit: Int) { ordersCount(query: $query, limit: $limit) { count precision } }",</w:t>
        <w:br/>
        <w:t xml:space="preserve"> "variables": {</w:t>
        <w:br/>
        <w:t xml:space="preserve"> "query": "created_at:&gt;=2024-01-01T00:00:00Z created_at:&lt;=2024-12-31T23:59:59Z",</w:t>
        <w:br/>
        <w:t xml:space="preserve"> "limit": 10000</w:t>
        <w:br/>
        <w:t xml:space="preserve">    }</w:t>
        <w:br/>
        <w:t xml:space="preserve">  }'</w:t>
      </w:r>
    </w:p>
    <w:p>
      <w:pPr>
        <w:pStyle w:val="Heading3"/>
      </w:pPr>
      <w:r>
        <w:t>Example 3: Count using a saved search</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OrdersCount($savedSearchId: ID) { ordersCount(savedSearchId: $savedSearchId) { count precision } }",</w:t>
        <w:br/>
        <w:t xml:space="preserve"> "variables": {</w:t>
        <w:br/>
        <w:t xml:space="preserve"> "savedSearchId": "gid://shopify/SavedSearch/1234567890"</w:t>
        <w:br/>
        <w:t xml:space="preserve">    }</w:t>
        <w:br/>
        <w:t xml:space="preserve">  }'</w:t>
      </w:r>
    </w:p>
    <w:p>
      <w:pPr>
        <w:pStyle w:val="Heading3"/>
      </w:pPr>
      <w:r>
        <w:t>Notes</w:t>
      </w:r>
    </w:p>
    <w:p>
      <w:pPr>
        <w:pStyle w:val="ListBullet"/>
      </w:pPr>
      <w:r>
        <w:t>The query variable uses Shopify’s Admin API search syntax; you can combine multiple filters (space-separated).</w:t>
      </w:r>
    </w:p>
    <w:p>
      <w:pPr>
        <w:pStyle w:val="ListBullet"/>
      </w:pPr>
      <w:r>
        <w:t>The count is limited to 10,000 orders by default. Use limit to adjust the upper bound, or pass null for no limit.</w:t>
      </w:r>
    </w:p>
    <w:p>
      <w:pPr>
        <w:pStyle w:val="ListBullet"/>
      </w:pPr>
      <w:r>
        <w:t>The response includes precision to indicate whether the count is exact or an estimate.</w:t>
      </w:r>
    </w:p>
    <w:p>
      <w:r>
        <w:br w:type="page"/>
      </w:r>
    </w:p>
    <w:p>
      <w:pPr>
        <w:pStyle w:val="Heading2"/>
      </w:pPr>
      <w:r>
        <w:t>550. [POST] Get an Order’s Deferred Payment Status</w:t>
      </w:r>
    </w:p>
    <w:p>
      <w:r>
        <w:rPr>
          <w:b/>
        </w:rPr>
        <w:t xml:space="preserve">Endpoint: </w:t>
      </w:r>
      <w:r>
        <w:rPr>
          <w:rFonts w:ascii="Courier New" w:hAnsi="Courier New"/>
          <w:sz w:val="18"/>
        </w:rPr>
        <w:t>/graphql.json</w:t>
      </w:r>
    </w:p>
    <w:p>
      <w:pPr>
        <w:pStyle w:val="Heading3"/>
      </w:pPr>
      <w:r>
        <w:t>Get an Order’s Deferred Payment Status (orderPaymentStatus)</w:t>
      </w:r>
    </w:p>
    <w:p>
      <w:pPr>
        <w:pStyle w:val="Heading3"/>
      </w:pPr>
      <w:r>
        <w:t>Prerequisites</w:t>
      </w:r>
    </w:p>
    <w:p>
      <w:pPr>
        <w:pStyle w:val="ListBullet"/>
      </w:pPr>
      <w:r>
        <w:t>You must have an order ID (orderId) for the order the payment was initiated on.</w:t>
      </w:r>
    </w:p>
    <w:p>
      <w:pPr>
        <w:pStyle w:val="ListBullet"/>
      </w:pPr>
      <w:r>
        <w:t>You must have a payment reference ID (paymentReferenceId) returned by orderCreatePayment (or orderCreateMandatePayment).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the status of a deferred (payment terms) payment by its payment reference ID. Use this query to poll and monitor asynchronous payment processing after initiating a deferred payment via payment mutations.</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w:t>
            </w:r>
          </w:p>
        </w:tc>
      </w:tr>
      <w:tr>
        <w:tc>
          <w:tcPr>
            <w:tcW w:type="dxa" w:w="2880"/>
          </w:tcPr>
          <w:p>
            <w:r>
              <w:t>variables</w:t>
            </w:r>
          </w:p>
        </w:tc>
        <w:tc>
          <w:tcPr>
            <w:tcW w:type="dxa" w:w="2880"/>
          </w:tcPr>
          <w:p>
            <w:r>
              <w:t>object</w:t>
            </w:r>
          </w:p>
        </w:tc>
        <w:tc>
          <w:tcPr>
            <w:tcW w:type="dxa" w:w="2880"/>
          </w:tcPr>
          <w:p>
            <w:r>
              <w:t>Variables used by the GraphQL query.</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paymentReferenceId</w:t>
            </w:r>
          </w:p>
        </w:tc>
        <w:tc>
          <w:tcPr>
            <w:tcW w:type="dxa" w:w="2880"/>
          </w:tcPr>
          <w:p>
            <w:r>
              <w:t>string</w:t>
            </w:r>
          </w:p>
        </w:tc>
        <w:tc>
          <w:tcPr>
            <w:tcW w:type="dxa" w:w="2880"/>
          </w:tcPr>
          <w:p>
            <w:r>
              <w:t>Unique identifier returned by orderCreatePayment (or orderCreateMandatePayment).</w:t>
            </w:r>
          </w:p>
        </w:tc>
      </w:tr>
      <w:tr>
        <w:tc>
          <w:tcPr>
            <w:tcW w:type="dxa" w:w="2880"/>
          </w:tcPr>
          <w:p>
            <w:r>
              <w:t>orderId</w:t>
            </w:r>
          </w:p>
        </w:tc>
        <w:tc>
          <w:tcPr>
            <w:tcW w:type="dxa" w:w="2880"/>
          </w:tcPr>
          <w:p>
            <w:r>
              <w:t>string</w:t>
            </w:r>
          </w:p>
        </w:tc>
        <w:tc>
          <w:tcPr>
            <w:tcW w:type="dxa" w:w="2880"/>
          </w:tcPr>
          <w:p>
            <w:r>
              <w:t>ID of the order for which the payment was initiated. (GraphQL ID)</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"orderPaymentStatus": {</w:t>
        <w:br/>
        <w:t xml:space="preserve"> "errorMessage": null,</w:t>
        <w:br/>
        <w:t xml:space="preserve"> "paymentReferenceId": "pr_1234567890",</w:t>
        <w:br/>
        <w:t xml:space="preserve"> "status": "PROCESSING",</w:t>
        <w:br/>
        <w:t xml:space="preserve"> "transactions": null,</w:t>
        <w:br/>
        <w:t xml:space="preserve"> "translatedErrorMessage": null</w:t>
        <w:br/>
        <w:t xml:space="preserve"> }</w:t>
        <w:br/>
        <w:t xml:space="preserve"> }</w:t>
        <w:br/>
        <w:t>}</w:t>
      </w:r>
    </w:p>
    <w:p>
      <w:r>
        <w:rPr>
          <w:b/>
        </w:rPr>
        <w:t>Note: Note: GraphQL responses may also include an errors array when the query is invalid or cannot be executed.</w:t>
      </w:r>
    </w:p>
    <w:p>
      <w:pPr>
        <w:pStyle w:val="Heading3"/>
      </w:pPr>
      <w:r>
        <w:t>Error Response (200 OK, GraphQL errors)</w:t>
      </w:r>
    </w:p>
    <w:p>
      <w:r>
        <w:rPr>
          <w:b/>
          <w:color w:val="666666"/>
          <w:sz w:val="16"/>
        </w:rPr>
        <w:t>[json]</w:t>
      </w:r>
    </w:p>
    <w:p>
      <w:pPr>
        <w:shd w:fill="F2F2F2" w:val="clear"/>
      </w:pPr>
      <w:r>
        <w:rPr>
          <w:rFonts w:ascii="Courier New" w:hAnsi="Courier New"/>
          <w:sz w:val="17"/>
        </w:rPr>
        <w:t>{</w:t>
        <w:br/>
        <w:t xml:space="preserve"> "data": {</w:t>
        <w:br/>
        <w:t xml:space="preserve"> "orderPaymentStatus": null</w:t>
        <w:br/>
        <w:t xml:space="preserve"> },</w:t>
        <w:br/>
        <w:t xml:space="preserve"> "errors": [</w:t>
        <w:br/>
        <w:t xml:space="preserve"> {</w:t>
        <w:br/>
        <w:t xml:space="preserve"> "message": "Variable $orderId of type ID! was provided invalid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data.orderPaymentStatus</w:t>
            </w:r>
          </w:p>
        </w:tc>
        <w:tc>
          <w:tcPr>
            <w:tcW w:type="dxa" w:w="2880"/>
          </w:tcPr>
          <w:p>
            <w:r>
              <w:t>object</w:t>
            </w:r>
          </w:p>
        </w:tc>
        <w:tc>
          <w:tcPr>
            <w:tcW w:type="dxa" w:w="2880"/>
          </w:tcPr>
          <w:p>
            <w:r>
              <w:t>The OrderPaymentStatus object returned by the query.</w:t>
            </w:r>
          </w:p>
        </w:tc>
      </w:tr>
      <w:tr>
        <w:tc>
          <w:tcPr>
            <w:tcW w:type="dxa" w:w="2880"/>
          </w:tcPr>
          <w:p>
            <w:r>
              <w:t>data.orderPaymentStatus.errorMessage</w:t>
            </w:r>
          </w:p>
        </w:tc>
        <w:tc>
          <w:tcPr>
            <w:tcW w:type="dxa" w:w="2880"/>
          </w:tcPr>
          <w:p>
            <w:r>
              <w:t>string | null</w:t>
            </w:r>
          </w:p>
        </w:tc>
        <w:tc>
          <w:tcPr>
            <w:tcW w:type="dxa" w:w="2880"/>
          </w:tcPr>
          <w:p>
            <w:r>
              <w:t>A message describing an error during asynchronous processing of a payment.</w:t>
            </w:r>
          </w:p>
        </w:tc>
      </w:tr>
      <w:tr>
        <w:tc>
          <w:tcPr>
            <w:tcW w:type="dxa" w:w="2880"/>
          </w:tcPr>
          <w:p>
            <w:r>
              <w:t>data.orderPaymentStatus.paymentReferenceId</w:t>
            </w:r>
          </w:p>
        </w:tc>
        <w:tc>
          <w:tcPr>
            <w:tcW w:type="dxa" w:w="2880"/>
          </w:tcPr>
          <w:p>
            <w:r>
              <w:t>string</w:t>
            </w:r>
          </w:p>
        </w:tc>
        <w:tc>
          <w:tcPr>
            <w:tcW w:type="dxa" w:w="2880"/>
          </w:tcPr>
          <w:p>
            <w:r>
              <w:t>The ID of the payment, initially returned by orderCreateMandatePayment or orderCreatePayment.</w:t>
            </w:r>
          </w:p>
        </w:tc>
      </w:tr>
      <w:tr>
        <w:tc>
          <w:tcPr>
            <w:tcW w:type="dxa" w:w="2880"/>
          </w:tcPr>
          <w:p>
            <w:r>
              <w:t>data.orderPaymentStatus.status</w:t>
            </w:r>
          </w:p>
        </w:tc>
        <w:tc>
          <w:tcPr>
            <w:tcW w:type="dxa" w:w="2880"/>
          </w:tcPr>
          <w:p>
            <w:r>
              <w:t>string</w:t>
            </w:r>
          </w:p>
        </w:tc>
        <w:tc>
          <w:tcPr>
            <w:tcW w:type="dxa" w:w="2880"/>
          </w:tcPr>
          <w:p>
            <w:r>
              <w:t>The status of the payment (OrderPaymentStatusResult).</w:t>
            </w:r>
          </w:p>
        </w:tc>
      </w:tr>
      <w:tr>
        <w:tc>
          <w:tcPr>
            <w:tcW w:type="dxa" w:w="2880"/>
          </w:tcPr>
          <w:p>
            <w:r>
              <w:t>data.orderPaymentStatus.transactions</w:t>
            </w:r>
          </w:p>
        </w:tc>
        <w:tc>
          <w:tcPr>
            <w:tcW w:type="dxa" w:w="2880"/>
          </w:tcPr>
          <w:p>
            <w:r>
              <w:t>object | null</w:t>
            </w:r>
          </w:p>
        </w:tc>
        <w:tc>
          <w:tcPr>
            <w:tcW w:type="dxa" w:w="2880"/>
          </w:tcPr>
          <w:p>
            <w:r>
              <w:t>The transaction(s) associated with the payment (OrderTransaction).</w:t>
            </w:r>
          </w:p>
        </w:tc>
      </w:tr>
      <w:tr>
        <w:tc>
          <w:tcPr>
            <w:tcW w:type="dxa" w:w="2880"/>
          </w:tcPr>
          <w:p>
            <w:r>
              <w:t>data.orderPaymentStatus.translatedErrorMessage</w:t>
            </w:r>
          </w:p>
        </w:tc>
        <w:tc>
          <w:tcPr>
            <w:tcW w:type="dxa" w:w="2880"/>
          </w:tcPr>
          <w:p>
            <w:r>
              <w:t>string | null</w:t>
            </w:r>
          </w:p>
        </w:tc>
        <w:tc>
          <w:tcPr>
            <w:tcW w:type="dxa" w:w="2880"/>
          </w:tcPr>
          <w:p>
            <w:r>
              <w:t>A translated message describing an error during asynchronous processing of a payment.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orderPaymentStatus($paymentReferenceId: String!, $orderId: ID!) { orderPaymentStatus(paymentReferenceId: $paymentReferenceId, orderId: $orderId) { errorMessage paymentReferenceId status transactions translatedErrorMessage } }",</w:t>
        <w:br/>
        <w:t xml:space="preserve"> "variables": {</w:t>
        <w:br/>
        <w:t xml:space="preserve"> "paymentReferenceId": "pr_1234567890",</w:t>
        <w:br/>
        <w:t xml:space="preserve"> "orderId": "gid://shopify/Order/1234567890"</w:t>
        <w:br/>
        <w:t xml:space="preserve">    }</w:t>
        <w:br/>
        <w:t xml:space="preserve">  }'</w:t>
      </w:r>
    </w:p>
    <w:p>
      <w:pPr>
        <w:pStyle w:val="Heading3"/>
      </w:pPr>
      <w:r>
        <w:t>Example Usage</w:t>
      </w:r>
    </w:p>
    <w:p>
      <w:pPr>
        <w:pStyle w:val="Heading3"/>
      </w:pPr>
      <w:r>
        <w:t>Example 1: Poll until the payment is no longer processing</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($paymentReferenceId: String!, $orderId: ID!) { orderPaymentStatus(paymentReferenceId: $paymentReferenceId, orderId: $orderId) { status errorMessage translatedErrorMessage } }",</w:t>
        <w:br/>
        <w:t xml:space="preserve"> "variables": {</w:t>
        <w:br/>
        <w:t xml:space="preserve"> "paymentReferenceId": "pr_1234567890",</w:t>
        <w:br/>
        <w:t xml:space="preserve"> "orderId": "gid://shopify/Order/1234567890"</w:t>
        <w:br/>
        <w:t xml:space="preserve">    }</w:t>
        <w:br/>
        <w:t xml:space="preserve">  }'</w:t>
      </w:r>
    </w:p>
    <w:p>
      <w:pPr>
        <w:pStyle w:val="Heading3"/>
      </w:pPr>
      <w:r>
        <w:t>Example 2: Fetch status plus transaction details (as returned by the API)</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($paymentReferenceId: String!, $orderId: ID!) { orderPaymentStatus(paymentReferenceId: $paymentReferenceId, orderId: $orderId) { paymentReferenceId status transactions errorMessage translatedErrorMessage } }",</w:t>
        <w:br/>
        <w:t xml:space="preserve"> "variables": {</w:t>
        <w:br/>
        <w:t xml:space="preserve"> "paymentReferenceId": "pr_1234567890",</w:t>
        <w:br/>
        <w:t xml:space="preserve"> "orderId": "gid://shopify/Order/1234567890"</w:t>
        <w:br/>
        <w:t xml:space="preserve">    }</w:t>
        <w:br/>
        <w:t xml:space="preserve">  }'</w:t>
      </w:r>
    </w:p>
    <w:p>
      <w:pPr>
        <w:pStyle w:val="Heading3"/>
      </w:pPr>
      <w:r>
        <w:t>Behavior</w:t>
      </w:r>
    </w:p>
    <w:p>
      <w:pPr>
        <w:pStyle w:val="ListBullet"/>
      </w:pPr>
      <w:r>
        <w:t>You initiate a deferred payment using orderCreatePayment (or orderCreateMandatePayment) and receive a paymentReferenceId.</w:t>
      </w:r>
    </w:p>
    <w:p>
      <w:pPr>
        <w:pStyle w:val="ListBullet"/>
      </w:pPr>
      <w:r>
        <w:t>You call orderPaymentStatus with orderId and paymentReferenceId.</w:t>
      </w:r>
    </w:p>
    <w:p>
      <w:pPr>
        <w:pStyle w:val="ListBullet"/>
      </w:pPr>
      <w:r>
        <w:t>The API returns the current processing status and any errorMessage/translatedErrorMessage.</w:t>
      </w:r>
    </w:p>
    <w:p>
      <w:pPr>
        <w:pStyle w:val="ListBullet"/>
      </w:pPr>
      <w:r>
        <w:t>You poll this query to track asynchronous payment processing until a terminal status is reached.</w:t>
      </w:r>
    </w:p>
    <w:p>
      <w:pPr>
        <w:pStyle w:val="Heading3"/>
      </w:pPr>
      <w:r>
        <w:t>Notes</w:t>
      </w:r>
    </w:p>
    <w:p>
      <w:pPr>
        <w:pStyle w:val="ListBullet"/>
      </w:pPr>
      <w:r>
        <w:t>This is a GraphQL Admin API query executed via the single GraphQL endpoint (/graphql.json).</w:t>
      </w:r>
    </w:p>
    <w:p>
      <w:pPr>
        <w:pStyle w:val="ListBullet"/>
      </w:pPr>
      <w:r>
        <w:t>Deferred payments are referred to as payment terms in Shopify’s API documentation.</w:t>
      </w:r>
    </w:p>
    <w:p>
      <w:pPr>
        <w:pStyle w:val="ListBullet"/>
      </w:pPr>
      <w:r>
        <w:t>The transactions field is documented as OrderTransaction; the exact shape of that object wasn’t provided in the scraped content, so it’s returned here as-is.</w:t>
      </w:r>
    </w:p>
    <w:p>
      <w:pPr>
        <w:pStyle w:val="Heading3"/>
      </w:pPr>
      <w:r>
        <w:t>Gotchas</w:t>
      </w:r>
    </w:p>
    <w:p>
      <w:pPr>
        <w:pStyle w:val="ListBullet"/>
      </w:pPr>
      <w:r>
        <w:t>GraphQL can return HTTP 200 even when the operation fails; check for a top-level errors array in addition to data.</w:t>
      </w:r>
    </w:p>
    <w:p>
      <w:pPr>
        <w:pStyle w:val="ListBullet"/>
      </w:pPr>
      <w:r>
        <w:t>Ensure you pass orderId as a GraphQL ID (typically a gid://shopify/Order/... value) and paymentReferenceId as the string returned by the payment mutation.</w:t>
      </w:r>
    </w:p>
    <w:p>
      <w:pPr>
        <w:pStyle w:val="Heading3"/>
      </w:pPr>
      <w:r>
        <w:t>Error Handling</w:t>
      </w:r>
    </w:p>
    <w:p>
      <w:pPr>
        <w:pStyle w:val="ListBullet"/>
      </w:pPr>
      <w:r>
        <w:t>Query/variable validation issues typically appear in the GraphQL errors array (often with HTTP 200).</w:t>
      </w:r>
    </w:p>
    <w:p>
      <w:pPr>
        <w:pStyle w:val="ListBullet"/>
      </w:pPr>
      <w:r>
        <w:t>If asynchronous processing fails, the query can still succeed but return errorMessage and/or translatedErrorMessage describing the payment processing error.</w:t>
      </w:r>
    </w:p>
    <w:p>
      <w:r>
        <w:br w:type="page"/>
      </w:r>
    </w:p>
    <w:p>
      <w:pPr>
        <w:pStyle w:val="Heading2"/>
      </w:pPr>
      <w:r>
        <w:t>551. [POST] Get a Payment Customization</w:t>
      </w:r>
    </w:p>
    <w:p>
      <w:r>
        <w:rPr>
          <w:b/>
        </w:rPr>
        <w:t xml:space="preserve">Endpoint: </w:t>
      </w:r>
      <w:r>
        <w:rPr>
          <w:rFonts w:ascii="Courier New" w:hAnsi="Courier New"/>
          <w:sz w:val="18"/>
        </w:rPr>
        <w:t>/admin/api/2026-01/graphql.json</w:t>
      </w:r>
    </w:p>
    <w:p>
      <w:pPr>
        <w:pStyle w:val="Heading3"/>
      </w:pPr>
      <w:r>
        <w:t>Prerequisites</w:t>
      </w:r>
    </w:p>
    <w:p>
      <w:pPr>
        <w:pStyle w:val="ListBullet"/>
      </w:pPr>
      <w:r>
        <w:t>The app must have access to read payment customizations in the Shopify Admin (appropriate Admin API scopes/permissions for payment customizations).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single payment customization by its globally unique ID from the Shopify Admin GraphQL API.</w:t>
      </w:r>
    </w:p>
    <w:p>
      <w:pPr>
        <w:pStyle w:val="Heading3"/>
      </w:pPr>
      <w:r>
        <w:t>Enforcement Rules</w:t>
      </w:r>
    </w:p>
    <w:p>
      <w:pPr>
        <w:pStyle w:val="ListBullet"/>
      </w:pPr>
      <w:r>
        <w:t>This is a GraphQL Admin API request and must be sent as an HTTP POST to /admin/api/2026-01/graphql.json.</w:t>
      </w:r>
    </w:p>
    <w:p>
      <w:pPr>
        <w:pStyle w:val="ListBullet"/>
      </w:pPr>
      <w:r>
        <w:t>The id argument must always be present and must be a non-empty GraphQL ID.</w:t>
      </w:r>
    </w:p>
    <w:p>
      <w:pPr>
        <w:pStyle w:val="ListBullet"/>
      </w:pPr>
      <w:r>
        <w:t>When executing the action, send required inputs in the GraphQL variables / request body, not as URL path parameters.</w:t>
      </w:r>
    </w:p>
    <w:p>
      <w:pPr>
        <w:pStyle w:val="ListBullet"/>
      </w:pPr>
      <w:r>
        <w:t>This endpoint has no path parameters and no query parameters.</w:t>
      </w:r>
    </w:p>
    <w:p>
      <w:pPr>
        <w:pStyle w:val="Heading3"/>
      </w:pPr>
      <w:r>
        <w:t>Valid Examples</w:t>
      </w:r>
    </w:p>
    <w:p>
      <w:pPr>
        <w:pStyle w:val="ListBullet"/>
      </w:pPr>
      <w:r>
        <w:t xml:space="preserve">GraphQL variables include a non-empty id, for example: </w:t>
        <w:br/>
        <w:br/>
        <w:t>"id": "gid://shopify/PaymentCustomization/1234567890"</w:t>
      </w:r>
    </w:p>
    <w:p>
      <w:pPr>
        <w:pStyle w:val="Heading3"/>
      </w:pPr>
      <w:r>
        <w:t>Invalid Examples</w:t>
      </w:r>
    </w:p>
    <w:p>
      <w:pPr>
        <w:pStyle w:val="ListBullet"/>
      </w:pPr>
      <w:r>
        <w:t xml:space="preserve">Missing id: </w:t>
        <w:br/>
        <w:br/>
        <w:t>"variables": {}</w:t>
      </w:r>
    </w:p>
    <w:p>
      <w:pPr>
        <w:pStyle w:val="ListBullet"/>
      </w:pPr>
      <w:r>
        <w:t xml:space="preserve">Empty id: </w:t>
        <w:br/>
        <w:br/>
        <w:t>"id": ""</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map for the query. Must include id.</w:t>
            </w:r>
          </w:p>
        </w:tc>
      </w:tr>
      <w:tr>
        <w:tc>
          <w:tcPr>
            <w:tcW w:type="dxa" w:w="2880"/>
          </w:tcPr>
          <w:p>
            <w:r>
              <w:t>variables.id</w:t>
            </w:r>
          </w:p>
        </w:tc>
        <w:tc>
          <w:tcPr>
            <w:tcW w:type="dxa" w:w="2880"/>
          </w:tcPr>
          <w:p>
            <w:r>
              <w:t>string</w:t>
            </w:r>
          </w:p>
        </w:tc>
        <w:tc>
          <w:tcPr>
            <w:tcW w:type="dxa" w:w="2880"/>
          </w:tcPr>
          <w:p>
            <w:r>
              <w:t>Required. The ID of the payment customization (GraphQL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operation name, if you want to name the query.</w:t>
            </w:r>
          </w:p>
        </w:tc>
      </w:tr>
    </w:tbl>
    <w:p/>
    <w:p>
      <w:pPr>
        <w:pStyle w:val="Heading3"/>
      </w:pPr>
      <w:r>
        <w:t>GraphQL Query (example)</w:t>
      </w:r>
    </w:p>
    <w:p>
      <w:pPr>
        <w:shd w:fill="F2F2F2" w:val="clear"/>
      </w:pPr>
      <w:r>
        <w:rPr>
          <w:rFonts w:ascii="Courier New" w:hAnsi="Courier New"/>
          <w:sz w:val="17"/>
        </w:rPr>
        <w:t>query GetPaymentCustomization($id: ID!) {</w:t>
        <w:br/>
        <w:t xml:space="preserve"> paymentCustomization(id: $id) {</w:t>
        <w:br/>
        <w:t xml:space="preserve"> id</w:t>
        <w:br/>
        <w:t xml:space="preserve"> title</w:t>
        <w:br/>
        <w:t xml:space="preserve"> enabled</w:t>
        <w:br/>
        <w:t xml:space="preserve"> functionId</w:t>
        <w:br/>
        <w:t xml:space="preserve"> errorHistory {</w:t>
        <w:br/>
        <w:t xml:space="preserve"> errorsFirstOccurredAt</w:t>
        <w:br/>
        <w:t xml:space="preserve"> firstOccurredAt</w:t>
        <w:br/>
        <w:t xml:space="preserve"> hasBeenSharedSinceLastError</w:t>
        <w:br/>
        <w:t xml:space="preserve"> hasSharedRecentErrors</w:t>
        <w:br/>
        <w:t xml:space="preserve"> }</w:t>
        <w:br/>
        <w:t xml:space="preserve"> metafield {</w:t>
        <w:br/>
        <w:t xml:space="preserve"> id</w:t>
        <w:br/>
        <w:t xml:space="preserve"> namespace</w:t>
        <w:br/>
        <w:t xml:space="preserve"> key</w:t>
        <w:br/>
        <w:t xml:space="preserve"> type</w:t>
        <w:br/>
        <w:t xml:space="preserve"> value</w:t>
        <w:br/>
        <w:t xml:space="preserve"> jsonValue</w:t>
        <w:br/>
        <w:t xml:space="preserve"> description</w:t>
        <w:br/>
        <w:t xml:space="preserve"> createdAt</w:t>
        <w:br/>
        <w:t xml:space="preserve"> updatedAt</w:t>
        <w:br/>
        <w:t xml:space="preserve"> legacyResourceId</w:t>
        <w:br/>
        <w:t xml:space="preserve"> compareDigest</w:t>
        <w:br/>
        <w:t xml:space="preserve"> ownerType</w:t>
        <w:br/>
        <w:t xml:space="preserve"> }</w:t>
        <w:br/>
        <w:t xml:space="preserve"> metafieldDefinitions {</w:t>
        <w:br/>
        <w:t xml:space="preserve"> edges { cursor }</w:t>
        <w:br/>
        <w:t xml:space="preserve"> nodes { id namespace key name description }</w:t>
        <w:br/>
        <w:t xml:space="preserve"> pageInfo { startCursor endCursor hasNextPage hasPreviousPage }</w:t>
        <w:br/>
        <w:t xml:space="preserve"> }</w:t>
        <w:br/>
        <w:t xml:space="preserve"> metafields {</w:t>
        <w:br/>
        <w:t xml:space="preserve"> edges { cursor }</w:t>
        <w:br/>
        <w:t xml:space="preserve"> nodes { id namespace key type value }</w:t>
        <w:br/>
        <w:t xml:space="preserve"> pageInfo { startCursor endCursor hasNextPage hasPreviousPage }</w:t>
        <w:br/>
        <w:t xml:space="preserve"> }</w:t>
        <w:br/>
        <w:t xml:space="preserve"> shopifyFunction {</w:t>
        <w:br/>
        <w:t xml:space="preserve"> id</w:t>
        <w:br/>
        <w:t xml:space="preserve"> title</w:t>
        <w:br/>
        <w:t xml:space="preserve"> description</w:t>
        <w:br/>
        <w:t xml:space="preserve"> handle</w:t>
        <w:br/>
        <w:t xml:space="preserve"> apiType</w:t>
        <w:br/>
        <w:t xml:space="preserve"> apiVersion</w:t>
        <w:br/>
        <w:t xml:space="preserve"> appKey</w:t>
        <w:br/>
        <w:t xml:space="preserve"> useCreationUi</w:t>
        <w:br/>
        <w:t xml:space="preserve"> inputQuery</w:t>
        <w:br/>
        <w:t xml:space="preserve"> appBridge {</w:t>
        <w:br/>
        <w:t xml:space="preserve"> createPath</w:t>
        <w:br/>
        <w:t xml:space="preserve"> detailsPath</w:t>
        <w:br/>
        <w:t xml:space="preserve"> }</w:t>
        <w:br/>
        <w:t xml:space="preserve"> app {</w:t>
        <w:br/>
        <w:t xml:space="preserve"> id</w:t>
        <w:br/>
        <w:t xml:space="preserve"> title</w:t>
        <w:br/>
        <w:t xml:space="preserve"> handle</w:t>
        <w:br/>
        <w:t xml:space="preserve"> apiKey</w:t>
        <w:br/>
        <w:t xml:space="preserve"> }</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"paymentCustomization": {</w:t>
        <w:br/>
        <w:t xml:space="preserve"> "id": "gid://shopify/PaymentCustomization/1234567890",</w:t>
        <w:br/>
        <w:t xml:space="preserve"> "title": "Hide Cash on Delivery for International",</w:t>
        <w:br/>
        <w:t xml:space="preserve"> "enabled": true,</w:t>
        <w:br/>
        <w:t xml:space="preserve"> "functionId": "01HABCDEF234567890",</w:t>
        <w:br/>
        <w:t xml:space="preserve"> "errorHistory": {</w:t>
        <w:br/>
        <w:t xml:space="preserve"> "errorsFirstOccurredAt": "2026-02-01T10:00:00Z",</w:t>
        <w:br/>
        <w:t xml:space="preserve"> "firstOccurredAt": "2026-02-01T10:00:00Z",</w:t>
        <w:br/>
        <w:t xml:space="preserve"> "hasBeenSharedSinceLastError": false,</w:t>
        <w:br/>
        <w:t xml:space="preserve"> "hasSharedRecentErrors": false</w:t>
        <w:br/>
        <w:t xml:space="preserve"> },</w:t>
        <w:br/>
        <w:t xml:space="preserve"> "metafield": null,</w:t>
        <w:br/>
        <w:t xml:space="preserve"> "metafieldDefinitions": {</w:t>
        <w:br/>
        <w:t xml:space="preserve"> "edges": [],</w:t>
        <w:br/>
        <w:t xml:space="preserve"> "nodes": [],</w:t>
        <w:br/>
        <w:t xml:space="preserve"> "pageInfo": {</w:t>
        <w:br/>
        <w:t xml:space="preserve"> "startCursor": null,</w:t>
        <w:br/>
        <w:t xml:space="preserve"> "endCursor": null,</w:t>
        <w:br/>
        <w:t xml:space="preserve"> "hasNextPage": false,</w:t>
        <w:br/>
        <w:t xml:space="preserve"> "hasPreviousPage": false</w:t>
        <w:br/>
        <w:t xml:space="preserve"> }</w:t>
        <w:br/>
        <w:t xml:space="preserve"> },</w:t>
        <w:br/>
        <w:t xml:space="preserve"> "metafields": {</w:t>
        <w:br/>
        <w:t xml:space="preserve"> "edges": [],</w:t>
        <w:br/>
        <w:t xml:space="preserve"> "nodes": [],</w:t>
        <w:br/>
        <w:t xml:space="preserve"> "pageInfo": {</w:t>
        <w:br/>
        <w:t xml:space="preserve"> "startCursor": null,</w:t>
        <w:br/>
        <w:t xml:space="preserve"> "endCursor": null,</w:t>
        <w:br/>
        <w:t xml:space="preserve"> "hasNextPage": false,</w:t>
        <w:br/>
        <w:t xml:space="preserve"> "hasPreviousPage": false</w:t>
        <w:br/>
        <w:t xml:space="preserve"> }</w:t>
        <w:br/>
        <w:t xml:space="preserve"> },</w:t>
        <w:br/>
        <w:t xml:space="preserve"> "shopifyFunction": {</w:t>
        <w:br/>
        <w:t xml:space="preserve"> "id": "01HABCDEF234567890",</w:t>
        <w:br/>
        <w:t xml:space="preserve"> "title": "Payment customization function",</w:t>
        <w:br/>
        <w:t xml:space="preserve"> "description": "Implements a payment customization.",</w:t>
        <w:br/>
        <w:t xml:space="preserve"> "handle": "payment-customization",</w:t>
        <w:br/>
        <w:t xml:space="preserve"> "apiType": "graphql",</w:t>
        <w:br/>
        <w:t xml:space="preserve"> "apiVersion": "2026-01",</w:t>
        <w:br/>
        <w:t xml:space="preserve"> "appKey": "abcd1234efgh5678ijkl9012mnop3456",</w:t>
        <w:br/>
        <w:t xml:space="preserve"> "useCreationUi": true,</w:t>
        <w:br/>
        <w:t xml:space="preserve"> "inputQuery": "query Input { ... }",</w:t>
        <w:br/>
        <w:t xml:space="preserve"> "appBridge": {</w:t>
        <w:br/>
        <w:t xml:space="preserve"> "createPath": "/apps/my-app/payment-customizations/new",</w:t>
        <w:br/>
        <w:t xml:space="preserve"> "detailsPath": "/apps/my-app/payment-customizations/1234567890"</w:t>
        <w:br/>
        <w:t xml:space="preserve"> },</w:t>
        <w:br/>
        <w:t xml:space="preserve"> "app": {</w:t>
        <w:br/>
        <w:t xml:space="preserve"> "id": "gid://shopify/App/987654321",</w:t>
        <w:br/>
        <w:t xml:space="preserve"> "title": "My Payments App",</w:t>
        <w:br/>
        <w:t xml:space="preserve"> "handle": "my-payments-app",</w:t>
        <w:br/>
        <w:t xml:space="preserve"> "apiKey": "abcd1234efgh5678ijkl9012mnop3456"</w:t>
        <w:br/>
        <w:t xml:space="preserve"> }</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"paymentCustomization": null</w:t>
        <w:br/>
        <w:t xml:space="preserve"> },</w:t>
        <w:br/>
        <w:t xml:space="preserve"> "errors": [</w:t>
        <w:br/>
        <w:t xml:space="preserve"> {</w:t>
        <w:br/>
        <w:t xml:space="preserve"> "message": "PaymentCustomization not found",</w:t>
        <w:br/>
        <w:t xml:space="preserve"> "locations": [{ "line": 2, "column": 3 }],</w:t>
        <w:br/>
        <w:t xml:space="preserve"> "path": ["paymentCustomization"]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data.paymentCustomization</w:t>
            </w:r>
          </w:p>
        </w:tc>
        <w:tc>
          <w:tcPr>
            <w:tcW w:type="dxa" w:w="2880"/>
          </w:tcPr>
          <w:p>
            <w:r>
              <w:t>object | null</w:t>
            </w:r>
          </w:p>
        </w:tc>
        <w:tc>
          <w:tcPr>
            <w:tcW w:type="dxa" w:w="2880"/>
          </w:tcPr>
          <w:p>
            <w:r>
              <w:t>The payment customization object, or null if not found/accessible.</w:t>
            </w:r>
          </w:p>
        </w:tc>
      </w:tr>
      <w:tr>
        <w:tc>
          <w:tcPr>
            <w:tcW w:type="dxa" w:w="2880"/>
          </w:tcPr>
          <w:p>
            <w:r>
              <w:t>data.paymentCustomization.id</w:t>
            </w:r>
          </w:p>
        </w:tc>
        <w:tc>
          <w:tcPr>
            <w:tcW w:type="dxa" w:w="2880"/>
          </w:tcPr>
          <w:p>
            <w:r>
              <w:t>string</w:t>
            </w:r>
          </w:p>
        </w:tc>
        <w:tc>
          <w:tcPr>
            <w:tcW w:type="dxa" w:w="2880"/>
          </w:tcPr>
          <w:p>
            <w:r>
              <w:t>A globally-unique ID (ID).</w:t>
            </w:r>
          </w:p>
        </w:tc>
      </w:tr>
      <w:tr>
        <w:tc>
          <w:tcPr>
            <w:tcW w:type="dxa" w:w="2880"/>
          </w:tcPr>
          <w:p>
            <w:r>
              <w:t>data.paymentCustomization.title</w:t>
            </w:r>
          </w:p>
        </w:tc>
        <w:tc>
          <w:tcPr>
            <w:tcW w:type="dxa" w:w="2880"/>
          </w:tcPr>
          <w:p>
            <w:r>
              <w:t>string</w:t>
            </w:r>
          </w:p>
        </w:tc>
        <w:tc>
          <w:tcPr>
            <w:tcW w:type="dxa" w:w="2880"/>
          </w:tcPr>
          <w:p>
            <w:r>
              <w:t>The title of the payment customization.</w:t>
            </w:r>
          </w:p>
        </w:tc>
      </w:tr>
      <w:tr>
        <w:tc>
          <w:tcPr>
            <w:tcW w:type="dxa" w:w="2880"/>
          </w:tcPr>
          <w:p>
            <w:r>
              <w:t>data.paymentCustomization.enabled</w:t>
            </w:r>
          </w:p>
        </w:tc>
        <w:tc>
          <w:tcPr>
            <w:tcW w:type="dxa" w:w="2880"/>
          </w:tcPr>
          <w:p>
            <w:r>
              <w:t>boolean</w:t>
            </w:r>
          </w:p>
        </w:tc>
        <w:tc>
          <w:tcPr>
            <w:tcW w:type="dxa" w:w="2880"/>
          </w:tcPr>
          <w:p>
            <w:r>
              <w:t>The enabled status of the payment customization.</w:t>
            </w:r>
          </w:p>
        </w:tc>
      </w:tr>
      <w:tr>
        <w:tc>
          <w:tcPr>
            <w:tcW w:type="dxa" w:w="2880"/>
          </w:tcPr>
          <w:p>
            <w:r>
              <w:t>data.paymentCustomization.functionId</w:t>
            </w:r>
          </w:p>
        </w:tc>
        <w:tc>
          <w:tcPr>
            <w:tcW w:type="dxa" w:w="2880"/>
          </w:tcPr>
          <w:p>
            <w:r>
              <w:t>string</w:t>
            </w:r>
          </w:p>
        </w:tc>
        <w:tc>
          <w:tcPr>
            <w:tcW w:type="dxa" w:w="2880"/>
          </w:tcPr>
          <w:p>
            <w:r>
              <w:t>The ID of the Shopify Function implementing the payment customization.</w:t>
            </w:r>
          </w:p>
        </w:tc>
      </w:tr>
      <w:tr>
        <w:tc>
          <w:tcPr>
            <w:tcW w:type="dxa" w:w="2880"/>
          </w:tcPr>
          <w:p>
            <w:r>
              <w:t>data.paymentCustomization.errorHistory</w:t>
            </w:r>
          </w:p>
        </w:tc>
        <w:tc>
          <w:tcPr>
            <w:tcW w:type="dxa" w:w="2880"/>
          </w:tcPr>
          <w:p>
            <w:r>
              <w:t>object</w:t>
            </w:r>
          </w:p>
        </w:tc>
        <w:tc>
          <w:tcPr>
            <w:tcW w:type="dxa" w:w="2880"/>
          </w:tcPr>
          <w:p>
            <w:r>
              <w:t>Error history on the most recent version of the payment customization.</w:t>
            </w:r>
          </w:p>
        </w:tc>
      </w:tr>
      <w:tr>
        <w:tc>
          <w:tcPr>
            <w:tcW w:type="dxa" w:w="2880"/>
          </w:tcPr>
          <w:p>
            <w:r>
              <w:t>data.paymentCustomization.errorHistory.errorsFirstOccurredAt</w:t>
            </w:r>
          </w:p>
        </w:tc>
        <w:tc>
          <w:tcPr>
            <w:tcW w:type="dxa" w:w="2880"/>
          </w:tcPr>
          <w:p>
            <w:r>
              <w:t>string</w:t>
            </w:r>
          </w:p>
        </w:tc>
        <w:tc>
          <w:tcPr>
            <w:tcW w:type="dxa" w:w="2880"/>
          </w:tcPr>
          <w:p>
            <w:r>
              <w:t>Date/time first error occurred (DateTime).</w:t>
            </w:r>
          </w:p>
        </w:tc>
      </w:tr>
      <w:tr>
        <w:tc>
          <w:tcPr>
            <w:tcW w:type="dxa" w:w="2880"/>
          </w:tcPr>
          <w:p>
            <w:r>
              <w:t>data.paymentCustomization.errorHistory.firstOccurredAt</w:t>
            </w:r>
          </w:p>
        </w:tc>
        <w:tc>
          <w:tcPr>
            <w:tcW w:type="dxa" w:w="2880"/>
          </w:tcPr>
          <w:p>
            <w:r>
              <w:t>string</w:t>
            </w:r>
          </w:p>
        </w:tc>
        <w:tc>
          <w:tcPr>
            <w:tcW w:type="dxa" w:w="2880"/>
          </w:tcPr>
          <w:p>
            <w:r>
              <w:t>Date/time first error occurred (DateTime).</w:t>
            </w:r>
          </w:p>
        </w:tc>
      </w:tr>
      <w:tr>
        <w:tc>
          <w:tcPr>
            <w:tcW w:type="dxa" w:w="2880"/>
          </w:tcPr>
          <w:p>
            <w:r>
              <w:t>data.paymentCustomization.errorHistory.hasBeenSharedSinceLastError</w:t>
            </w:r>
          </w:p>
        </w:tc>
        <w:tc>
          <w:tcPr>
            <w:tcW w:type="dxa" w:w="2880"/>
          </w:tcPr>
          <w:p>
            <w:r>
              <w:t>boolean</w:t>
            </w:r>
          </w:p>
        </w:tc>
        <w:tc>
          <w:tcPr>
            <w:tcW w:type="dxa" w:w="2880"/>
          </w:tcPr>
          <w:p>
            <w:r>
              <w:t>Whether the merchant has shared all recent errors with the developer since the last error.</w:t>
            </w:r>
          </w:p>
        </w:tc>
      </w:tr>
      <w:tr>
        <w:tc>
          <w:tcPr>
            <w:tcW w:type="dxa" w:w="2880"/>
          </w:tcPr>
          <w:p>
            <w:r>
              <w:t>data.paymentCustomization.errorHistory.hasSharedRecentErrors</w:t>
            </w:r>
          </w:p>
        </w:tc>
        <w:tc>
          <w:tcPr>
            <w:tcW w:type="dxa" w:w="2880"/>
          </w:tcPr>
          <w:p>
            <w:r>
              <w:t>boolean</w:t>
            </w:r>
          </w:p>
        </w:tc>
        <w:tc>
          <w:tcPr>
            <w:tcW w:type="dxa" w:w="2880"/>
          </w:tcPr>
          <w:p>
            <w:r>
              <w:t>Whether the merchant has shared all recent errors with the developer.</w:t>
            </w:r>
          </w:p>
        </w:tc>
      </w:tr>
      <w:tr>
        <w:tc>
          <w:tcPr>
            <w:tcW w:type="dxa" w:w="2880"/>
          </w:tcPr>
          <w:p>
            <w:r>
              <w:t>data.paymentCustomization.metafield</w:t>
            </w:r>
          </w:p>
        </w:tc>
        <w:tc>
          <w:tcPr>
            <w:tcW w:type="dxa" w:w="2880"/>
          </w:tcPr>
          <w:p>
            <w:r>
              <w:t>object | null</w:t>
            </w:r>
          </w:p>
        </w:tc>
        <w:tc>
          <w:tcPr>
            <w:tcW w:type="dxa" w:w="2880"/>
          </w:tcPr>
          <w:p>
            <w:r>
              <w:t>A metafield associated with the resource (if queried).</w:t>
            </w:r>
          </w:p>
        </w:tc>
      </w:tr>
      <w:tr>
        <w:tc>
          <w:tcPr>
            <w:tcW w:type="dxa" w:w="2880"/>
          </w:tcPr>
          <w:p>
            <w:r>
              <w:t>data.paymentCustomization.metafieldDefinitions</w:t>
            </w:r>
          </w:p>
        </w:tc>
        <w:tc>
          <w:tcPr>
            <w:tcW w:type="dxa" w:w="2880"/>
          </w:tcPr>
          <w:p>
            <w:r>
              <w:t>object</w:t>
            </w:r>
          </w:p>
        </w:tc>
        <w:tc>
          <w:tcPr>
            <w:tcW w:type="dxa" w:w="2880"/>
          </w:tcPr>
          <w:p>
            <w:r>
              <w:t>List of metafield definitions connection (if queried).</w:t>
            </w:r>
          </w:p>
        </w:tc>
      </w:tr>
      <w:tr>
        <w:tc>
          <w:tcPr>
            <w:tcW w:type="dxa" w:w="2880"/>
          </w:tcPr>
          <w:p>
            <w:r>
              <w:t>data.paymentCustomization.metafields</w:t>
            </w:r>
          </w:p>
        </w:tc>
        <w:tc>
          <w:tcPr>
            <w:tcW w:type="dxa" w:w="2880"/>
          </w:tcPr>
          <w:p>
            <w:r>
              <w:t>object</w:t>
            </w:r>
          </w:p>
        </w:tc>
        <w:tc>
          <w:tcPr>
            <w:tcW w:type="dxa" w:w="2880"/>
          </w:tcPr>
          <w:p>
            <w:r>
              <w:t>List of metafields connection (if queried).</w:t>
            </w:r>
          </w:p>
        </w:tc>
      </w:tr>
      <w:tr>
        <w:tc>
          <w:tcPr>
            <w:tcW w:type="dxa" w:w="2880"/>
          </w:tcPr>
          <w:p>
            <w:r>
              <w:t>data.paymentCustomization.shopifyFunction</w:t>
            </w:r>
          </w:p>
        </w:tc>
        <w:tc>
          <w:tcPr>
            <w:tcW w:type="dxa" w:w="2880"/>
          </w:tcPr>
          <w:p>
            <w:r>
              <w:t>object</w:t>
            </w:r>
          </w:p>
        </w:tc>
        <w:tc>
          <w:tcPr>
            <w:tcW w:type="dxa" w:w="2880"/>
          </w:tcPr>
          <w:p>
            <w:r>
              <w:t>The Shopify Function implementing the payment customization (if queried).</w:t>
            </w:r>
          </w:p>
        </w:tc>
      </w:tr>
      <w:tr>
        <w:tc>
          <w:tcPr>
            <w:tcW w:type="dxa" w:w="2880"/>
          </w:tcPr>
          <w:p>
            <w:r>
              <w:t>data.paymentCustomization.shopifyFunction.app</w:t>
            </w:r>
          </w:p>
        </w:tc>
        <w:tc>
          <w:tcPr>
            <w:tcW w:type="dxa" w:w="2880"/>
          </w:tcPr>
          <w:p>
            <w:r>
              <w:t>object</w:t>
            </w:r>
          </w:p>
        </w:tc>
        <w:tc>
          <w:tcPr>
            <w:tcW w:type="dxa" w:w="2880"/>
          </w:tcPr>
          <w:p>
            <w:r>
              <w:t>The app that owns the Shopify Function (if queried).</w:t>
            </w:r>
          </w:p>
        </w:tc>
      </w:tr>
      <w:tr>
        <w:tc>
          <w:tcPr>
            <w:tcW w:type="dxa" w:w="2880"/>
          </w:tcPr>
          <w:p>
            <w:r>
              <w:t>errors</w:t>
            </w:r>
          </w:p>
        </w:tc>
        <w:tc>
          <w:tcPr>
            <w:tcW w:type="dxa" w:w="2880"/>
          </w:tcPr>
          <w:p>
            <w:r>
              <w:t>array</w:t>
            </w:r>
          </w:p>
        </w:tc>
        <w:tc>
          <w:tcPr>
            <w:tcW w:type="dxa" w:w="2880"/>
          </w:tcPr>
          <w:p>
            <w:r>
              <w:t>GraphQL errors (if any).</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GetPaymentCustomization($id: ID!) { paymentCustomization(id: $id) { id title enabled functionId } }",</w:t>
        <w:br/>
        <w:t xml:space="preserve"> "variables": {</w:t>
        <w:br/>
        <w:t xml:space="preserve"> "id": "gid://shopify/PaymentCustomization/1234567890"</w:t>
        <w:br/>
        <w:t xml:space="preserve">    }</w:t>
        <w:br/>
        <w:t xml:space="preserve">  }'</w:t>
      </w:r>
    </w:p>
    <w:p>
      <w:pPr>
        <w:pStyle w:val="Heading3"/>
      </w:pPr>
      <w:r>
        <w:t>Example Usage</w:t>
      </w:r>
    </w:p>
    <w:p>
      <w:pPr>
        <w:pStyle w:val="Heading3"/>
      </w:pPr>
      <w:r>
        <w:t>Example 1: Fetch basic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paymentCustomization(id: $id) { id title enabled } }",</w:t>
        <w:br/>
        <w:t xml:space="preserve"> "variables": { "id": "gid://shopify/PaymentCustomization/1234567890" }</w:t>
        <w:br/>
        <w:t xml:space="preserve">  }'</w:t>
      </w:r>
    </w:p>
    <w:p>
      <w:pPr>
        <w:pStyle w:val="Heading3"/>
      </w:pPr>
      <w:r>
        <w:t>Example 2: Include error history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paymentCustomization(id: $id) { id enabled errorHistory { firstOccurredAt hasSharedRecentErrors } } }",</w:t>
        <w:br/>
        <w:t xml:space="preserve"> "variables": { "id": "gid://shopify/PaymentCustomization/1234567890" }</w:t>
        <w:br/>
        <w:t xml:space="preserve">  }'</w:t>
      </w:r>
    </w:p>
    <w:p>
      <w:pPr>
        <w:pStyle w:val="Heading3"/>
      </w:pPr>
      <w:r>
        <w:t>Example 3: Include Shopify Function info</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paymentCustomization(id: $id) { id functionId shopifyFunction { id title apiVersion appKey } } }",</w:t>
        <w:br/>
        <w:t xml:space="preserve"> "variables": { "id": "gid://shopify/PaymentCustomization/1234567890" }</w:t>
        <w:br/>
        <w:t xml:space="preserve">  }'</w:t>
      </w:r>
    </w:p>
    <w:p>
      <w:pPr>
        <w:pStyle w:val="Heading3"/>
      </w:pPr>
      <w:r>
        <w:t>Notes</w:t>
      </w:r>
    </w:p>
    <w:p>
      <w:pPr>
        <w:pStyle w:val="ListBullet"/>
      </w:pPr>
      <w:r>
        <w:t>The scraped content lists many nested fields (especially under metafield and shopifyFunction.app). In GraphQL, you must explicitly select the fields you want; unselected fields won’t be returned.</w:t>
      </w:r>
    </w:p>
    <w:p>
      <w:pPr>
        <w:pStyle w:val="ListBullet"/>
      </w:pPr>
      <w:r>
        <w:t>Connections like metafieldDefinitions and metafields are returned as connection objects (for example edges, nodes, pageInfo) when you query those subfields.</w:t>
      </w:r>
    </w:p>
    <w:p>
      <w:pPr>
        <w:pStyle w:val="Heading3"/>
      </w:pPr>
      <w:r>
        <w:t>Error Handling</w:t>
      </w:r>
    </w:p>
    <w:p>
      <w:pPr>
        <w:pStyle w:val="ListBullet"/>
      </w:pPr>
      <w:r>
        <w:t>Shopify Admin GraphQL commonly returns HTTP 200 with an errors array for GraphQL execution errors (for example, invalid IDs, access issues, or not found).</w:t>
      </w:r>
    </w:p>
    <w:p>
      <w:pPr>
        <w:pStyle w:val="ListBullet"/>
      </w:pPr>
      <w:r>
        <w:t>If id is missing or invalid, expect GraphQL errors indicating a variable/argument validation problem.</w:t>
      </w:r>
    </w:p>
    <w:p>
      <w:pPr>
        <w:pStyle w:val="Heading3"/>
      </w:pPr>
      <w:r>
        <w:t>Related paymentCustomizations actions</w:t>
      </w:r>
    </w:p>
    <w:p>
      <w:pPr>
        <w:pStyle w:val="ListBullet"/>
      </w:pPr>
      <w:r>
        <w:t>[POST] Create Payment Customization — /admin/api/2026-01/graphql.json</w:t>
      </w:r>
    </w:p>
    <w:p>
      <w:pPr>
        <w:pStyle w:val="ListBullet"/>
      </w:pPr>
      <w:r>
        <w:t>[POST] Update Payment Customization — /admin/api/2026-01/graphql.json</w:t>
      </w:r>
    </w:p>
    <w:p>
      <w:pPr>
        <w:pStyle w:val="ListBullet"/>
      </w:pPr>
      <w:r>
        <w:t>[POST] Activate or Deactivate Payment Customizations — /graphql.json</w:t>
      </w:r>
    </w:p>
    <w:p>
      <w:pPr>
        <w:pStyle w:val="ListBullet"/>
      </w:pPr>
      <w:r>
        <w:t>[POST] Delete a Payment Customization — /admin/api/2026-01/graphql.json</w:t>
      </w:r>
    </w:p>
    <w:p>
      <w:pPr>
        <w:pStyle w:val="ListBullet"/>
      </w:pPr>
      <w:r>
        <w:t>[POST] List Payment Customizations (GraphQL) — /admin/api/2026-01/graphql.json</w:t>
      </w:r>
    </w:p>
    <w:p>
      <w:r>
        <w:br w:type="page"/>
      </w:r>
    </w:p>
    <w:p>
      <w:pPr>
        <w:pStyle w:val="Heading2"/>
      </w:pPr>
      <w:r>
        <w:t>552. [POST] List Online Store Pages (GraphQL)</w:t>
      </w:r>
    </w:p>
    <w:p>
      <w:r>
        <w:rPr>
          <w:b/>
        </w:rPr>
        <w:t xml:space="preserve">Endpoint: </w:t>
      </w:r>
      <w:r>
        <w:rPr>
          <w:rFonts w:ascii="Courier New" w:hAnsi="Courier New"/>
          <w:sz w:val="18"/>
        </w:rPr>
        <w:t>/graphql.json</w:t>
      </w:r>
    </w:p>
    <w:p>
      <w:pPr>
        <w:pStyle w:val="Heading3"/>
      </w:pPr>
      <w:r>
        <w:t>Prerequisites</w:t>
      </w:r>
    </w:p>
    <w:p>
      <w:pPr>
        <w:pStyle w:val="ListBullet"/>
      </w:pPr>
      <w:r>
        <w:t>Your Shopify store must have online store pages created (optional, but otherwise the list will be empty).</w:t>
      </w:r>
    </w:p>
    <w:p>
      <w:pPr>
        <w:pStyle w:val="ListBullet"/>
      </w:pPr>
      <w:r>
        <w:t>If using savedSearchId, a saved search must already exist in the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Page objects from the Shopify online store. Supports cursor-based pagination, filtering via Shopify search syntax (query), optional saved-search filtering (savedSearchId), and sorting.</w:t>
      </w:r>
    </w:p>
    <w:p>
      <w:pPr>
        <w:pStyle w:val="Heading3"/>
      </w:pPr>
      <w:r>
        <w:t>Enforcement Rules</w:t>
      </w:r>
    </w:p>
    <w:p>
      <w:pPr>
        <w:pStyle w:val="ListBullet"/>
      </w:pPr>
      <w:r>
        <w:t>This is a GraphQL Admin API endpoint: always send the operation as a JSON body to /graphql.json.</w:t>
      </w:r>
    </w:p>
    <w:p>
      <w:pPr>
        <w:pStyle w:val="ListBullet"/>
      </w:pPr>
      <w:r>
        <w:t>When executing, send Path Parameters in the URL (none for this endpoint), not in the body.</w:t>
      </w:r>
    </w:p>
    <w:p>
      <w:pPr>
        <w:pStyle w:val="ListBullet"/>
      </w:pPr>
      <w:r>
        <w:t>When executing, send Query Parameters in the URL (none documented for this endpoint), not in the body.</w:t>
      </w:r>
    </w:p>
    <w:p>
      <w:pPr>
        <w:pStyle w:val="ListBullet"/>
      </w:pPr>
      <w:r>
        <w:t>Pagination arguments (first, after, last, before) must be provided as GraphQL arguments (in the query and/or variables), not as URL query parameters.</w:t>
      </w:r>
    </w:p>
    <w:p>
      <w:pPr>
        <w:pStyle w:val="Heading3"/>
      </w:pPr>
      <w:r>
        <w:t>GraphQL Operation</w:t>
      </w:r>
    </w:p>
    <w:p>
      <w:pPr>
        <w:pStyle w:val="Heading3"/>
      </w:pPr>
      <w:r>
        <w:t>Query Name</w:t>
      </w:r>
    </w:p>
    <w:p>
      <w:r>
        <w:t>pages</w:t>
      </w:r>
    </w:p>
    <w:p>
      <w:pPr>
        <w:pStyle w:val="Heading3"/>
      </w:pPr>
      <w:r>
        <w:t>Required Arguments</w:t>
      </w:r>
    </w:p>
    <w:p>
      <w:r>
        <w:t>None (all documented arguments are optional).</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r>
        <w:tc>
          <w:tcPr>
            <w:tcW w:type="dxa" w:w="2880"/>
          </w:tcPr>
          <w:p>
            <w:r>
              <w:t>sortKey</w:t>
            </w:r>
          </w:p>
        </w:tc>
        <w:tc>
          <w:tcPr>
            <w:tcW w:type="dxa" w:w="2880"/>
          </w:tcPr>
          <w:p>
            <w:r>
              <w:t>PageSortKeys</w:t>
            </w:r>
          </w:p>
        </w:tc>
        <w:tc>
          <w:tcPr>
            <w:tcW w:type="dxa" w:w="2880"/>
          </w:tcPr>
          <w:p>
            <w:r>
              <w:t>Sorts the underlying list using a key. If slow/errors, try a sort key that matches the field used in the search.</w:t>
            </w:r>
          </w:p>
        </w:tc>
      </w:tr>
      <w:tr>
        <w:tc>
          <w:tcPr>
            <w:tcW w:type="dxa" w:w="2880"/>
          </w:tcPr>
          <w:p>
            <w:r>
              <w:t>query</w:t>
            </w:r>
          </w:p>
        </w:tc>
        <w:tc>
          <w:tcPr>
            <w:tcW w:type="dxa" w:w="2880"/>
          </w:tcPr>
          <w:p>
            <w:r>
              <w:t>String</w:t>
            </w:r>
          </w:p>
        </w:tc>
        <w:tc>
          <w:tcPr>
            <w:tcW w:type="dxa" w:w="2880"/>
          </w:tcPr>
          <w:p>
            <w:r>
              <w:t>A filter string using Shopify API search syntax (terms/connectives/modifiers/comparators).</w:t>
            </w:r>
          </w:p>
        </w:tc>
      </w:tr>
      <w:tr>
        <w:tc>
          <w:tcPr>
            <w:tcW w:type="dxa" w:w="2880"/>
          </w:tcPr>
          <w:p>
            <w:r>
              <w:t>savedSearchId</w:t>
            </w:r>
          </w:p>
        </w:tc>
        <w:tc>
          <w:tcPr>
            <w:tcW w:type="dxa" w:w="2880"/>
          </w:tcPr>
          <w:p>
            <w:r>
              <w:t>ID</w:t>
            </w:r>
          </w:p>
        </w:tc>
        <w:tc>
          <w:tcPr>
            <w:tcW w:type="dxa" w:w="2880"/>
          </w:tcPr>
          <w:p>
            <w:r>
              <w:t>The ID of a saved search. The saved search’s query string is used as the query argument.</w:t>
            </w:r>
          </w:p>
        </w:tc>
      </w:tr>
    </w:tbl>
    <w:p/>
    <w:p>
      <w:pPr>
        <w:pStyle w:val="Heading3"/>
      </w:pPr>
      <w:r>
        <w:t>Query (query) Filter Fields</w:t>
      </w:r>
    </w:p>
    <w:p>
      <w:r>
        <w:t>You can apply one or more filters in the query string.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Description</w:t>
            </w:r>
          </w:p>
        </w:tc>
        <w:tc>
          <w:tcPr>
            <w:tcW w:type="dxa" w:w="2160"/>
          </w:tcPr>
          <w:p>
            <w:r>
              <w:rPr>
                <w:b/>
              </w:rPr>
              <w:t>Example use</w:t>
            </w:r>
          </w:p>
        </w:tc>
      </w:tr>
      <w:tr>
        <w:tc>
          <w:tcPr>
            <w:tcW w:type="dxa" w:w="2160"/>
          </w:tcPr>
          <w:p>
            <w:r>
              <w:t>default</w:t>
            </w:r>
          </w:p>
        </w:tc>
        <w:tc>
          <w:tcPr>
            <w:tcW w:type="dxa" w:w="2160"/>
          </w:tcPr>
          <w:p>
            <w:r>
              <w:t>string</w:t>
            </w:r>
          </w:p>
        </w:tc>
        <w:tc>
          <w:tcPr>
            <w:tcW w:type="dxa" w:w="2160"/>
          </w:tcPr>
          <w:p>
            <w:r>
              <w:t>Case-insensitive search across multiple fields.</w:t>
            </w:r>
          </w:p>
        </w:tc>
        <w:tc>
          <w:tcPr>
            <w:tcW w:type="dxa" w:w="2160"/>
          </w:tcPr>
          <w:p>
            <w:r>
              <w:t>Bob Norman ; title:green hoodie</w:t>
            </w:r>
          </w:p>
        </w:tc>
      </w:tr>
      <w:tr>
        <w:tc>
          <w:tcPr>
            <w:tcW w:type="dxa" w:w="2160"/>
          </w:tcPr>
          <w:p>
            <w:r>
              <w:t>created_at</w:t>
            </w:r>
          </w:p>
        </w:tc>
        <w:tc>
          <w:tcPr>
            <w:tcW w:type="dxa" w:w="2160"/>
          </w:tcPr>
          <w:p>
            <w:r>
              <w:t>time</w:t>
            </w:r>
          </w:p>
        </w:tc>
        <w:tc>
          <w:tcPr>
            <w:tcW w:type="dxa" w:w="2160"/>
          </w:tcPr>
          <w:p>
            <w:r>
              <w:t>Filter by creation date/time.</w:t>
            </w:r>
          </w:p>
        </w:tc>
        <w:tc>
          <w:tcPr>
            <w:tcW w:type="dxa" w:w="2160"/>
          </w:tcPr>
          <w:p>
            <w:r>
              <w:t>created_at:&gt;'2020-10-21T23:39:20Z' ; created_at:&lt;now ; created_at:&lt;=2024</w:t>
            </w:r>
          </w:p>
        </w:tc>
      </w:tr>
      <w:tr>
        <w:tc>
          <w:tcPr>
            <w:tcW w:type="dxa" w:w="2160"/>
          </w:tcPr>
          <w:p>
            <w:r>
              <w:t>handle</w:t>
            </w:r>
          </w:p>
        </w:tc>
        <w:tc>
          <w:tcPr>
            <w:tcW w:type="dxa" w:w="2160"/>
          </w:tcPr>
          <w:p>
            <w:r>
              <w:t>string</w:t>
            </w:r>
          </w:p>
        </w:tc>
        <w:tc>
          <w:tcPr>
            <w:tcW w:type="dxa" w:w="2160"/>
          </w:tcPr>
          <w:p>
            <w:r>
              <w:t>Filter by page handle.</w:t>
            </w:r>
          </w:p>
        </w:tc>
        <w:tc>
          <w:tcPr>
            <w:tcW w:type="dxa" w:w="2160"/>
          </w:tcPr>
          <w:p>
            <w:r>
              <w:t>(not provided)</w:t>
            </w:r>
          </w:p>
        </w:tc>
      </w:tr>
      <w:tr>
        <w:tc>
          <w:tcPr>
            <w:tcW w:type="dxa" w:w="2160"/>
          </w:tcPr>
          <w:p>
            <w:r>
              <w:t>id</w:t>
            </w:r>
          </w:p>
        </w:tc>
        <w:tc>
          <w:tcPr>
            <w:tcW w:type="dxa" w:w="2160"/>
          </w:tcPr>
          <w:p>
            <w:r>
              <w:t>id</w:t>
            </w:r>
          </w:p>
        </w:tc>
        <w:tc>
          <w:tcPr>
            <w:tcW w:type="dxa" w:w="2160"/>
          </w:tcPr>
          <w:p>
            <w:r>
              <w:t>Filter by id range.</w:t>
            </w:r>
          </w:p>
        </w:tc>
        <w:tc>
          <w:tcPr>
            <w:tcW w:type="dxa" w:w="2160"/>
          </w:tcPr>
          <w:p>
            <w:r>
              <w:t>id:1234 ; id:&gt;=1234 ; id:&lt;=1234</w:t>
            </w:r>
          </w:p>
        </w:tc>
      </w:tr>
      <w:tr>
        <w:tc>
          <w:tcPr>
            <w:tcW w:type="dxa" w:w="2160"/>
          </w:tcPr>
          <w:p>
            <w:r>
              <w:t>published_at</w:t>
            </w:r>
          </w:p>
        </w:tc>
        <w:tc>
          <w:tcPr>
            <w:tcW w:type="dxa" w:w="2160"/>
          </w:tcPr>
          <w:p>
            <w:r>
              <w:t>time</w:t>
            </w:r>
          </w:p>
        </w:tc>
        <w:tc>
          <w:tcPr>
            <w:tcW w:type="dxa" w:w="2160"/>
          </w:tcPr>
          <w:p>
            <w:r>
              <w:t>Filter by publish date/time.</w:t>
            </w:r>
          </w:p>
        </w:tc>
        <w:tc>
          <w:tcPr>
            <w:tcW w:type="dxa" w:w="2160"/>
          </w:tcPr>
          <w:p>
            <w:r>
              <w:t>published_at:&gt;'2020-10-21T23:39:20Z' ; published_at:&lt;now ; published_at:&lt;=2024</w:t>
            </w:r>
          </w:p>
        </w:tc>
      </w:tr>
      <w:tr>
        <w:tc>
          <w:tcPr>
            <w:tcW w:type="dxa" w:w="2160"/>
          </w:tcPr>
          <w:p>
            <w:r>
              <w:t>published_status</w:t>
            </w:r>
          </w:p>
        </w:tc>
        <w:tc>
          <w:tcPr>
            <w:tcW w:type="dxa" w:w="2160"/>
          </w:tcPr>
          <w:p>
            <w:r>
              <w:t>string</w:t>
            </w:r>
          </w:p>
        </w:tc>
        <w:tc>
          <w:tcPr>
            <w:tcW w:type="dxa" w:w="2160"/>
          </w:tcPr>
          <w:p>
            <w:r>
              <w:t>Filter by published status.</w:t>
            </w:r>
          </w:p>
        </w:tc>
        <w:tc>
          <w:tcPr>
            <w:tcW w:type="dxa" w:w="2160"/>
          </w:tcPr>
          <w:p>
            <w:r>
              <w:t>(not provided)</w:t>
            </w:r>
          </w:p>
        </w:tc>
      </w:tr>
      <w:tr>
        <w:tc>
          <w:tcPr>
            <w:tcW w:type="dxa" w:w="2160"/>
          </w:tcPr>
          <w:p>
            <w:r>
              <w:t>title</w:t>
            </w:r>
          </w:p>
        </w:tc>
        <w:tc>
          <w:tcPr>
            <w:tcW w:type="dxa" w:w="2160"/>
          </w:tcPr>
          <w:p>
            <w:r>
              <w:t>string</w:t>
            </w:r>
          </w:p>
        </w:tc>
        <w:tc>
          <w:tcPr>
            <w:tcW w:type="dxa" w:w="2160"/>
          </w:tcPr>
          <w:p>
            <w:r>
              <w:t>Filter by page title.</w:t>
            </w:r>
          </w:p>
        </w:tc>
        <w:tc>
          <w:tcPr>
            <w:tcW w:type="dxa" w:w="2160"/>
          </w:tcPr>
          <w:p>
            <w:r>
              <w:t>(not provided)</w:t>
            </w:r>
          </w:p>
        </w:tc>
      </w:tr>
      <w:tr>
        <w:tc>
          <w:tcPr>
            <w:tcW w:type="dxa" w:w="2160"/>
          </w:tcPr>
          <w:p>
            <w:r>
              <w:t>updated_at</w:t>
            </w:r>
          </w:p>
        </w:tc>
        <w:tc>
          <w:tcPr>
            <w:tcW w:type="dxa" w:w="2160"/>
          </w:tcPr>
          <w:p>
            <w:r>
              <w:t>time</w:t>
            </w:r>
          </w:p>
        </w:tc>
        <w:tc>
          <w:tcPr>
            <w:tcW w:type="dxa" w:w="2160"/>
          </w:tcPr>
          <w:p>
            <w:r>
              <w:t>Filter by last update date/time.</w:t>
            </w:r>
          </w:p>
        </w:tc>
        <w:tc>
          <w:tcPr>
            <w:tcW w:type="dxa" w:w="2160"/>
          </w:tcPr>
          <w:p>
            <w:r>
              <w:t>updated_at:&gt;'2020-10-21T23:39:20Z' ; updated_at:&lt;now ; updated_at:&lt;=2024</w:t>
            </w:r>
          </w:p>
        </w:tc>
      </w:tr>
    </w:tbl>
    <w:p/>
    <w:p>
      <w:pPr>
        <w:pStyle w:val="Heading3"/>
      </w:pPr>
      <w:r>
        <w:t>Return Type</w:t>
      </w:r>
    </w:p>
    <w:p>
      <w:r>
        <w:t>PageConnection</w:t>
      </w:r>
    </w:p>
    <w:p>
      <w:pPr>
        <w:pStyle w:val="Heading3"/>
      </w:pPr>
      <w:r>
        <w:t>Response Shape (Payload Details)</w:t>
      </w:r>
    </w:p>
    <w:p>
      <w:pPr>
        <w:pStyle w:val="ListBullet"/>
      </w:pPr>
      <w:r>
        <w:t>edges (PageEdge): Connection between the node and its parent; each edge includes at minimum cursor and node.</w:t>
      </w:r>
    </w:p>
    <w:p>
      <w:pPr>
        <w:pStyle w:val="ListBullet"/>
      </w:pPr>
      <w:r>
        <w:t>nodes (Page): List of page nodes (fields selected by you).</w:t>
      </w:r>
    </w:p>
    <w:p>
      <w:pPr>
        <w:pStyle w:val="ListBullet"/>
      </w:pPr>
      <w:r>
        <w:t xml:space="preserve">pageInfo (PageInfo): </w:t>
        <w:br/>
        <w:br/>
        <w:t>endCursor (String)</w:t>
        <w:br/>
        <w:t>hasNextPage (Boolean)</w:t>
        <w:br/>
        <w:t>hasPreviousPage (Boolean)</w:t>
        <w:br/>
        <w:t>startCursor (String)</w:t>
      </w:r>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Pages($first: Int!, $query: String, $sortKey: PageSortKeys, $reverse: Boolean) { pages(first: $first, query: $query, sortKey: $sortKey, reverse: $reverse) { edges { cursor node { id title handle } } pageInfo { hasNextPage endCursor } } }",</w:t>
        <w:br/>
        <w:t xml:space="preserve"> "variables": {</w:t>
        <w:br/>
        <w:t xml:space="preserve"> "first": 10,</w:t>
        <w:br/>
        <w:t xml:space="preserve"> "query": "title:About",</w:t>
        <w:br/>
        <w:t xml:space="preserve"> "sortKey": null,</w:t>
        <w:br/>
        <w:t xml:space="preserve"> "reverse": false</w:t>
        <w:br/>
        <w:t xml:space="preserve">    }</w:t>
        <w:br/>
        <w:t xml:space="preserve">  }'</w:t>
      </w:r>
    </w:p>
    <w:p>
      <w:pPr>
        <w:pStyle w:val="Heading3"/>
      </w:pPr>
      <w:r>
        <w:t>Example Usage</w:t>
      </w:r>
    </w:p>
    <w:p>
      <w:pPr>
        <w:pStyle w:val="Heading3"/>
      </w:pPr>
      <w:r>
        <w:t>Example 1: Fetch first page of results (basic pagination)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Pages($first: Int!) { pages(first: $first) { edges { cursor node { id title handle } } pageInfo { hasNextPage endCursor } } }",</w:t>
        <w:br/>
        <w:t xml:space="preserve"> "variables": { "first": 5 }</w:t>
        <w:br/>
        <w:t xml:space="preserve">  }'</w:t>
      </w:r>
    </w:p>
    <w:p>
      <w:pPr>
        <w:pStyle w:val="Heading3"/>
      </w:pPr>
      <w:r>
        <w:t>Example 2: Fetch next page using after cursor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Pages($first: Int!, $after: String!) { pages(first: $first, after: $after) { edges { cursor node { id title handle } } pageInfo { hasNextPage endCursor } } }",</w:t>
        <w:br/>
        <w:t xml:space="preserve"> "variables": {</w:t>
        <w:br/>
        <w:t xml:space="preserve"> "first": 5,</w:t>
        <w:br/>
        <w:t xml:space="preserve"> "after": "eyJsYXN0X2lkIjo..."</w:t>
        <w:br/>
        <w:t xml:space="preserve">    }</w:t>
        <w:br/>
        <w:t xml:space="preserve">  }'</w:t>
      </w:r>
    </w:p>
    <w:p>
      <w:pPr>
        <w:pStyle w:val="Heading3"/>
      </w:pPr>
      <w:r>
        <w:t>Example 3: Filter by created time and sort (via query + sortKey)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Pages($first: Int!, $query: String!, $sortKey: PageSortKeys!) { pages(first: $first, query: $query, sortKey: $sortKey) { nodes { id title handle } pageInfo { hasNextPage endCursor } } }",</w:t>
        <w:br/>
        <w:t xml:space="preserve"> "variables": {</w:t>
        <w:br/>
        <w:t xml:space="preserve"> "first": 10,</w:t>
        <w:br/>
        <w:t xml:space="preserve"> "query": "created_at:&gt;\"2020-10-21T23:39:20Z\"",</w:t>
        <w:br/>
        <w:t xml:space="preserve"> "sortKey": "CREATED_AT"</w:t>
        <w:br/>
        <w:t xml:space="preserve">    }</w:t>
        <w:br/>
        <w:t xml:space="preserve">  }'</w:t>
      </w:r>
    </w:p>
    <w:p>
      <w:pPr>
        <w:pStyle w:val="Heading3"/>
      </w:pPr>
      <w:r>
        <w:t>Success Response (Example)</w:t>
      </w:r>
    </w:p>
    <w:p>
      <w:r>
        <w:rPr>
          <w:b/>
        </w:rPr>
        <w:t>Note: GraphQL responses return a top-level data object. The exact fields under pages.edges.node / pages.nodes depend on what you request.</w:t>
      </w:r>
    </w:p>
    <w:p>
      <w:r>
        <w:rPr>
          <w:b/>
          <w:color w:val="666666"/>
          <w:sz w:val="16"/>
        </w:rPr>
        <w:t>[json]</w:t>
      </w:r>
    </w:p>
    <w:p>
      <w:pPr>
        <w:shd w:fill="F2F2F2" w:val="clear"/>
      </w:pPr>
      <w:r>
        <w:rPr>
          <w:rFonts w:ascii="Courier New" w:hAnsi="Courier New"/>
          <w:sz w:val="17"/>
        </w:rPr>
        <w:t>{</w:t>
        <w:br/>
        <w:t xml:space="preserve"> "data": {</w:t>
        <w:br/>
        <w:t xml:space="preserve"> "pages": {</w:t>
        <w:br/>
        <w:t xml:space="preserve"> "edges": [</w:t>
        <w:br/>
        <w:t xml:space="preserve"> {</w:t>
        <w:br/>
        <w:t xml:space="preserve"> "cursor": "eyJsYXN0X2lkIjo...",</w:t>
        <w:br/>
        <w:t xml:space="preserve"> "node": {</w:t>
        <w:br/>
        <w:t xml:space="preserve"> "id": "gid://shopify/Page/1234567890",</w:t>
        <w:br/>
        <w:t xml:space="preserve"> "title": "About Us",</w:t>
        <w:br/>
        <w:t xml:space="preserve"> "handle": "about-us"</w:t>
        <w:br/>
        <w:t xml:space="preserve"> }</w:t>
        <w:br/>
        <w:t xml:space="preserve"> }</w:t>
        <w:br/>
        <w:t xml:space="preserve"> ],</w:t>
        <w:br/>
        <w:t xml:space="preserve"> "pageInfo": {</w:t>
        <w:br/>
        <w:t xml:space="preserve"> "hasNextPage": true,</w:t>
        <w:br/>
        <w:t xml:space="preserve"> "endCursor": "eyJsYXN0X2lkIjo..."</w:t>
        <w:br/>
        <w:t xml:space="preserve"> }</w:t>
        <w:br/>
        <w:t xml:space="preserve"> }</w:t>
        <w:br/>
        <w:t xml:space="preserve"> }</w:t>
        <w:br/>
        <w:t>}</w:t>
      </w:r>
    </w:p>
    <w:p>
      <w:pPr>
        <w:pStyle w:val="Heading3"/>
      </w:pPr>
      <w:r>
        <w:t>Error Response (Example)</w:t>
      </w:r>
    </w:p>
    <w:p>
      <w:r>
        <w:rPr>
          <w:b/>
        </w:rPr>
        <w:t>Note: Specific errors weren’t provided in the scraped content; GraphQL commonly returns an errors array when the query is invalid.</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'pages' doesn't exist on type 'QueryRoot'",</w:t>
        <w:br/>
        <w:t xml:space="preserve"> "locations": [{ "line": 1,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data.pages</w:t>
            </w:r>
          </w:p>
        </w:tc>
        <w:tc>
          <w:tcPr>
            <w:tcW w:type="dxa" w:w="2880"/>
          </w:tcPr>
          <w:p>
            <w:r>
              <w:t>PageConnection</w:t>
            </w:r>
          </w:p>
        </w:tc>
        <w:tc>
          <w:tcPr>
            <w:tcW w:type="dxa" w:w="2880"/>
          </w:tcPr>
          <w:p>
            <w:r>
              <w:t>The page connection returned by the pages query.</w:t>
            </w:r>
          </w:p>
        </w:tc>
      </w:tr>
      <w:tr>
        <w:tc>
          <w:tcPr>
            <w:tcW w:type="dxa" w:w="2880"/>
          </w:tcPr>
          <w:p>
            <w:r>
              <w:t>data.pages.edges</w:t>
            </w:r>
          </w:p>
        </w:tc>
        <w:tc>
          <w:tcPr>
            <w:tcW w:type="dxa" w:w="2880"/>
          </w:tcPr>
          <w:p>
            <w:r>
              <w:t>PageEdge[]</w:t>
            </w:r>
          </w:p>
        </w:tc>
        <w:tc>
          <w:tcPr>
            <w:tcW w:type="dxa" w:w="2880"/>
          </w:tcPr>
          <w:p>
            <w:r>
              <w:t>Edges containing cursor and node (at minimum).</w:t>
            </w:r>
          </w:p>
        </w:tc>
      </w:tr>
      <w:tr>
        <w:tc>
          <w:tcPr>
            <w:tcW w:type="dxa" w:w="2880"/>
          </w:tcPr>
          <w:p>
            <w:r>
              <w:t>data.pages.edges[].cursor</w:t>
            </w:r>
          </w:p>
        </w:tc>
        <w:tc>
          <w:tcPr>
            <w:tcW w:type="dxa" w:w="2880"/>
          </w:tcPr>
          <w:p>
            <w:r>
              <w:t>String</w:t>
            </w:r>
          </w:p>
        </w:tc>
        <w:tc>
          <w:tcPr>
            <w:tcW w:type="dxa" w:w="2880"/>
          </w:tcPr>
          <w:p>
            <w:r>
              <w:t>Cursor for pagination.</w:t>
            </w:r>
          </w:p>
        </w:tc>
      </w:tr>
      <w:tr>
        <w:tc>
          <w:tcPr>
            <w:tcW w:type="dxa" w:w="2880"/>
          </w:tcPr>
          <w:p>
            <w:r>
              <w:t>data.pages.edges[].node</w:t>
            </w:r>
          </w:p>
        </w:tc>
        <w:tc>
          <w:tcPr>
            <w:tcW w:type="dxa" w:w="2880"/>
          </w:tcPr>
          <w:p>
            <w:r>
              <w:t>Page</w:t>
            </w:r>
          </w:p>
        </w:tc>
        <w:tc>
          <w:tcPr>
            <w:tcW w:type="dxa" w:w="2880"/>
          </w:tcPr>
          <w:p>
            <w:r>
              <w:t>The page object (fields depend on your selection set).</w:t>
            </w:r>
          </w:p>
        </w:tc>
      </w:tr>
      <w:tr>
        <w:tc>
          <w:tcPr>
            <w:tcW w:type="dxa" w:w="2880"/>
          </w:tcPr>
          <w:p>
            <w:r>
              <w:t>data.pages.nodes</w:t>
            </w:r>
          </w:p>
        </w:tc>
        <w:tc>
          <w:tcPr>
            <w:tcW w:type="dxa" w:w="2880"/>
          </w:tcPr>
          <w:p>
            <w:r>
              <w:t>Page[]</w:t>
            </w:r>
          </w:p>
        </w:tc>
        <w:tc>
          <w:tcPr>
            <w:tcW w:type="dxa" w:w="2880"/>
          </w:tcPr>
          <w:p>
            <w:r>
              <w:t>List of page nodes (if requested).</w:t>
            </w:r>
          </w:p>
        </w:tc>
      </w:tr>
      <w:tr>
        <w:tc>
          <w:tcPr>
            <w:tcW w:type="dxa" w:w="2880"/>
          </w:tcPr>
          <w:p>
            <w:r>
              <w:t>data.pages.pageInfo</w:t>
            </w:r>
          </w:p>
        </w:tc>
        <w:tc>
          <w:tcPr>
            <w:tcW w:type="dxa" w:w="2880"/>
          </w:tcPr>
          <w:p>
            <w:r>
              <w:t>PageInfo</w:t>
            </w:r>
          </w:p>
        </w:tc>
        <w:tc>
          <w:tcPr>
            <w:tcW w:type="dxa" w:w="2880"/>
          </w:tcPr>
          <w:p>
            <w:r>
              <w:t>Pagination metadata.</w:t>
            </w:r>
          </w:p>
        </w:tc>
      </w:tr>
      <w:tr>
        <w:tc>
          <w:tcPr>
            <w:tcW w:type="dxa" w:w="2880"/>
          </w:tcPr>
          <w:p>
            <w:r>
              <w:t>data.pages.pageInfo.endCursor</w:t>
            </w:r>
          </w:p>
        </w:tc>
        <w:tc>
          <w:tcPr>
            <w:tcW w:type="dxa" w:w="2880"/>
          </w:tcPr>
          <w:p>
            <w:r>
              <w:t>String</w:t>
            </w:r>
          </w:p>
        </w:tc>
        <w:tc>
          <w:tcPr>
            <w:tcW w:type="dxa" w:w="2880"/>
          </w:tcPr>
          <w:p>
            <w:r>
              <w:t>Cursor for the last edge in the current page.</w:t>
            </w:r>
          </w:p>
        </w:tc>
      </w:tr>
      <w:tr>
        <w:tc>
          <w:tcPr>
            <w:tcW w:type="dxa" w:w="2880"/>
          </w:tcPr>
          <w:p>
            <w:r>
              <w:t>data.pages.pageInfo.hasNextPage</w:t>
            </w:r>
          </w:p>
        </w:tc>
        <w:tc>
          <w:tcPr>
            <w:tcW w:type="dxa" w:w="2880"/>
          </w:tcPr>
          <w:p>
            <w:r>
              <w:t>Boolean</w:t>
            </w:r>
          </w:p>
        </w:tc>
        <w:tc>
          <w:tcPr>
            <w:tcW w:type="dxa" w:w="2880"/>
          </w:tcPr>
          <w:p>
            <w:r>
              <w:t>Whether more pages exist after the current page.</w:t>
            </w:r>
          </w:p>
        </w:tc>
      </w:tr>
      <w:tr>
        <w:tc>
          <w:tcPr>
            <w:tcW w:type="dxa" w:w="2880"/>
          </w:tcPr>
          <w:p>
            <w:r>
              <w:t>data.pages.pageInfo.hasPreviousPage</w:t>
            </w:r>
          </w:p>
        </w:tc>
        <w:tc>
          <w:tcPr>
            <w:tcW w:type="dxa" w:w="2880"/>
          </w:tcPr>
          <w:p>
            <w:r>
              <w:t>Boolean</w:t>
            </w:r>
          </w:p>
        </w:tc>
        <w:tc>
          <w:tcPr>
            <w:tcW w:type="dxa" w:w="2880"/>
          </w:tcPr>
          <w:p>
            <w:r>
              <w:t>Whether pages exist before the current page.</w:t>
            </w:r>
          </w:p>
        </w:tc>
      </w:tr>
      <w:tr>
        <w:tc>
          <w:tcPr>
            <w:tcW w:type="dxa" w:w="2880"/>
          </w:tcPr>
          <w:p>
            <w:r>
              <w:t>data.pages.pageInfo.startCursor</w:t>
            </w:r>
          </w:p>
        </w:tc>
        <w:tc>
          <w:tcPr>
            <w:tcW w:type="dxa" w:w="2880"/>
          </w:tcPr>
          <w:p>
            <w:r>
              <w:t>String</w:t>
            </w:r>
          </w:p>
        </w:tc>
        <w:tc>
          <w:tcPr>
            <w:tcW w:type="dxa" w:w="2880"/>
          </w:tcPr>
          <w:p>
            <w:r>
              <w:t>Cursor for the first edge in the current page.</w:t>
            </w:r>
          </w:p>
        </w:tc>
      </w:tr>
      <w:tr>
        <w:tc>
          <w:tcPr>
            <w:tcW w:type="dxa" w:w="2880"/>
          </w:tcPr>
          <w:p>
            <w:r>
              <w:t>errors</w:t>
            </w:r>
          </w:p>
        </w:tc>
        <w:tc>
          <w:tcPr>
            <w:tcW w:type="dxa" w:w="2880"/>
          </w:tcPr>
          <w:p>
            <w:r>
              <w:t>object[]</w:t>
            </w:r>
          </w:p>
        </w:tc>
        <w:tc>
          <w:tcPr>
            <w:tcW w:type="dxa" w:w="2880"/>
          </w:tcPr>
          <w:p>
            <w:r>
              <w:t>Present when the GraphQL operation fails.</w:t>
            </w:r>
          </w:p>
        </w:tc>
      </w:tr>
    </w:tbl>
    <w:p/>
    <w:p>
      <w:pPr>
        <w:pStyle w:val="Heading3"/>
      </w:pPr>
      <w:r>
        <w:t>Available Filters</w:t>
      </w:r>
    </w:p>
    <w:p>
      <w:pPr>
        <w:pStyle w:val="ListBullet"/>
      </w:pPr>
      <w:r>
        <w:t>Use the query argument with Shopify search syntax.</w:t>
      </w:r>
    </w:p>
    <w:p>
      <w:pPr>
        <w:pStyle w:val="ListBullet"/>
      </w:pPr>
      <w:r>
        <w:t>Supported filter fields (from scraped content): default, created_at, handle, id, published_at, published_status, title, updated_at.</w:t>
      </w:r>
    </w:p>
    <w:p>
      <w:pPr>
        <w:pStyle w:val="Heading3"/>
      </w:pPr>
      <w:r>
        <w:t>Available Sorting Options</w:t>
      </w:r>
    </w:p>
    <w:p>
      <w:pPr>
        <w:pStyle w:val="ListBullet"/>
      </w:pPr>
      <w:r>
        <w:t>Use sortKey (PageSortKeys) to sort results.</w:t>
      </w:r>
    </w:p>
    <w:p>
      <w:pPr>
        <w:pStyle w:val="ListBullet"/>
      </w:pPr>
      <w:r>
        <w:t>Use reverse: true to invert the sort order.</w:t>
      </w:r>
    </w:p>
    <w:p>
      <w:pPr>
        <w:pStyle w:val="ListBullet"/>
      </w:pPr>
      <w:r>
        <w:t>(Specific PageSortKeys values were not included in the scraped content.)</w:t>
      </w:r>
    </w:p>
    <w:p>
      <w:pPr>
        <w:pStyle w:val="Heading3"/>
      </w:pPr>
      <w:r>
        <w:t>Notes</w:t>
      </w:r>
    </w:p>
    <w:p>
      <w:pPr>
        <w:pStyle w:val="ListBullet"/>
      </w:pPr>
      <w:r>
        <w:t>Prefer cursor-based pagination using first + after (or last + before).</w:t>
      </w:r>
    </w:p>
    <w:p>
      <w:pPr>
        <w:pStyle w:val="ListBullet"/>
      </w:pPr>
      <w:r>
        <w:t>savedSearchId uses the saved search’s stored query string as the effective query.</w:t>
      </w:r>
    </w:p>
    <w:p>
      <w:pPr>
        <w:pStyle w:val="Heading3"/>
      </w:pPr>
      <w:r>
        <w:t>Gotchas</w:t>
      </w:r>
    </w:p>
    <w:p>
      <w:pPr>
        <w:pStyle w:val="ListBullet"/>
      </w:pPr>
      <w:r>
        <w:t>If your query is slow or errors, Shopify recommends choosing a sortKey that matches the field used in the query filter.</w:t>
      </w:r>
    </w:p>
    <w:p>
      <w:pPr>
        <w:pStyle w:val="ListBullet"/>
      </w:pPr>
      <w:r>
        <w:t>The nodes field returns nodes directly, while edges provides both cursor and node; use edges when you need cursors for pagination.</w:t>
      </w:r>
    </w:p>
    <w:p>
      <w:pPr>
        <w:pStyle w:val="Heading3"/>
      </w:pPr>
      <w:r>
        <w:t>Behavior</w:t>
      </w:r>
    </w:p>
    <w:p>
      <w:pPr>
        <w:pStyle w:val="ListBullet"/>
      </w:pPr>
      <w:r>
        <w:t>Shopify evaluates savedSearchId (if provided) to obtain a saved query string.</w:t>
      </w:r>
    </w:p>
    <w:p>
      <w:pPr>
        <w:pStyle w:val="ListBullet"/>
      </w:pPr>
      <w:r>
        <w:t>Shopify applies the effective query filter (if provided).</w:t>
      </w:r>
    </w:p>
    <w:p>
      <w:pPr>
        <w:pStyle w:val="ListBullet"/>
      </w:pPr>
      <w:r>
        <w:t>Shopify sorts results using sortKey and reverse (if provided).</w:t>
      </w:r>
    </w:p>
    <w:p>
      <w:pPr>
        <w:pStyle w:val="ListBullet"/>
      </w:pPr>
      <w:r>
        <w:t>Shopify returns a PageConnection with edges/nodes and pageInfo for pagination.</w:t>
      </w:r>
    </w:p>
    <w:p>
      <w:pPr>
        <w:pStyle w:val="Heading3"/>
      </w:pPr>
      <w:r>
        <w:t>Error Handling</w:t>
      </w:r>
    </w:p>
    <w:p>
      <w:pPr>
        <w:pStyle w:val="ListBullet"/>
      </w:pPr>
      <w:r>
        <w:t>GraphQL may return an errors array for invalid fields/arguments or other query failures (specific status codes and error bodies were not provided in the scraped content).</w:t>
      </w:r>
    </w:p>
    <w:p>
      <w:pPr>
        <w:pStyle w:val="Heading3"/>
      </w:pPr>
      <w:r>
        <w:t>Related pages actions</w:t>
      </w:r>
    </w:p>
    <w:p>
      <w:pPr>
        <w:pStyle w:val="ListBullet"/>
      </w:pPr>
      <w:r>
        <w:t>[POST] Get a Page by ID (GraphQL) — /admin/api/2026-01/graphql.json</w:t>
      </w:r>
    </w:p>
    <w:p>
      <w:pPr>
        <w:pStyle w:val="ListBullet"/>
      </w:pPr>
      <w:r>
        <w:t>[POST] Update a Page — /graphql.json</w:t>
      </w:r>
    </w:p>
    <w:p>
      <w:pPr>
        <w:pStyle w:val="ListBullet"/>
      </w:pPr>
      <w:r>
        <w:t>[POST] Create an Online Store Page — /graphql.json</w:t>
      </w:r>
    </w:p>
    <w:p>
      <w:pPr>
        <w:pStyle w:val="ListBullet"/>
      </w:pPr>
      <w:r>
        <w:t>[POST] Delete an Online Store Page — /admin/api/2026-01/graphql.json</w:t>
      </w:r>
    </w:p>
    <w:p>
      <w:r>
        <w:br w:type="page"/>
      </w:r>
    </w:p>
    <w:p>
      <w:pPr>
        <w:pStyle w:val="Heading2"/>
      </w:pPr>
      <w:r>
        <w:t>553. [POST] Get a Price List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store must have access to Price Lists and contextual pricing features (for example, via Shopify Plus and/or B2B features, depending on your setup).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PriceList by its globally unique ID. Price lists can specify fixed prices or relative adjustments that override initial product prices, and they’re used for contextual pricing in the catalog they’re associated with.</w:t>
      </w:r>
    </w:p>
    <w:p>
      <w:pPr>
        <w:pStyle w:val="Heading3"/>
      </w:pPr>
      <w:r>
        <w:t>GraphQL Arguments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globally unique ID of the PriceList to return. Sent as a GraphQL variable (recommended) or inline argument.</w:t>
            </w:r>
          </w:p>
        </w:tc>
      </w:tr>
    </w:tbl>
    <w:p/>
    <w:p>
      <w:pPr>
        <w:pStyle w:val="Heading3"/>
      </w:pPr>
      <w:r>
        <w:t>Request Body (GraphQL)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used by the GraphQL query (should include id).</w:t>
            </w:r>
          </w:p>
        </w:tc>
      </w:tr>
    </w:tbl>
    <w:p/>
    <w:p>
      <w:pPr>
        <w:pStyle w:val="Heading3"/>
      </w:pPr>
      <w:r>
        <w:t>Example GraphQL Query</w:t>
      </w:r>
    </w:p>
    <w:p>
      <w:r>
        <w:rPr>
          <w:b/>
        </w:rPr>
        <w:t>Note: Note: Select the fields you need. The schema supports the fields described in the scraped content (for example: catalog, currency, fixedPricesCount, id, name, parent { adjustment { type value } settings { compareAtMode } }, prices { edges/nodes/pageInfo }, quantityRules { edges/nodes/pageInfo }).</w:t>
      </w:r>
    </w:p>
    <w:p>
      <w:r>
        <w:rPr>
          <w:b/>
          <w:color w:val="666666"/>
          <w:sz w:val="16"/>
        </w:rPr>
        <w:t>[json]</w:t>
      </w:r>
    </w:p>
    <w:p>
      <w:pPr>
        <w:shd w:fill="F2F2F2" w:val="clear"/>
      </w:pPr>
      <w:r>
        <w:rPr>
          <w:rFonts w:ascii="Courier New" w:hAnsi="Courier New"/>
          <w:sz w:val="17"/>
        </w:rPr>
        <w:t>{</w:t>
        <w:br/>
        <w:t xml:space="preserve"> "query": "query priceList($id: ID!) { priceList(id: $id) { id name currency fixedPricesCount catalog { __typename } parent { adjustment { type value } settings { compareAtMode } } prices(first: 10) { pageInfo { startCursor endCursor hasNextPage hasPreviousPage } } quantityRules(first: 10) { pageInfo { startCursor endCursor hasNextPage hasPreviousPage } } } }",</w:t>
        <w:br/>
        <w:t xml:space="preserve"> "variables": {</w:t>
        <w:br/>
        <w:t xml:space="preserve"> "id": "gid://shopify/PriceList/1234567890"</w:t>
        <w:br/>
        <w:t xml:space="preserve"> }</w:t>
        <w:br/>
        <w:t>}</w:t>
      </w:r>
    </w:p>
    <w:p>
      <w:pPr>
        <w:pStyle w:val="Heading3"/>
      </w:pPr>
      <w:r>
        <w:t>Response</w:t>
      </w:r>
    </w:p>
    <w:p>
      <w:pPr>
        <w:pStyle w:val="Heading3"/>
      </w:pPr>
      <w:r>
        <w:t>Success Response (200 OK)</w:t>
      </w:r>
    </w:p>
    <w:p>
      <w:r>
        <w:rPr>
          <w:b/>
        </w:rPr>
        <w:t>Note: Shopify GraphQL responses return data in data and may include errors.</w:t>
      </w:r>
    </w:p>
    <w:p>
      <w:r>
        <w:rPr>
          <w:b/>
          <w:color w:val="666666"/>
          <w:sz w:val="16"/>
        </w:rPr>
        <w:t>[json]</w:t>
      </w:r>
    </w:p>
    <w:p>
      <w:pPr>
        <w:shd w:fill="F2F2F2" w:val="clear"/>
      </w:pPr>
      <w:r>
        <w:rPr>
          <w:rFonts w:ascii="Courier New" w:hAnsi="Courier New"/>
          <w:sz w:val="17"/>
        </w:rPr>
        <w:t>{</w:t>
        <w:br/>
        <w:t xml:space="preserve"> "data": {</w:t>
        <w:br/>
        <w:t xml:space="preserve"> "priceList": {</w:t>
        <w:br/>
        <w:t xml:space="preserve"> "id": "gid://shopify/PriceList/1234567890",</w:t>
        <w:br/>
        <w:t xml:space="preserve"> "name": "Wholesale USD",</w:t>
        <w:br/>
        <w:t xml:space="preserve"> "currency": "USD",</w:t>
        <w:br/>
        <w:t xml:space="preserve"> "fixedPricesCount": 12,</w:t>
        <w:br/>
        <w:t xml:space="preserve"> "catalog": {</w:t>
        <w:br/>
        <w:t xml:space="preserve"> "__typename": "Catalog"</w:t>
        <w:br/>
        <w:t xml:space="preserve"> },</w:t>
        <w:br/>
        <w:t xml:space="preserve"> "parent": {</w:t>
        <w:br/>
        <w:t xml:space="preserve"> "adjustment": {</w:t>
        <w:br/>
        <w:t xml:space="preserve"> "type": "PERCENTAGE_DECREASE",</w:t>
        <w:br/>
        <w:t xml:space="preserve"> "value": 10.0</w:t>
        <w:br/>
        <w:t xml:space="preserve"> },</w:t>
        <w:br/>
        <w:t xml:space="preserve"> "settings": {</w:t>
        <w:br/>
        <w:t xml:space="preserve"> "compareAtMode": "ADJUSTED"</w:t>
        <w:br/>
        <w:t xml:space="preserve"> }</w:t>
        <w:br/>
        <w:t xml:space="preserve"> },</w:t>
        <w:br/>
        <w:t xml:space="preserve"> "prices": {</w:t>
        <w:br/>
        <w:t xml:space="preserve"> "pageInfo": {</w:t>
        <w:br/>
        <w:t xml:space="preserve"> "startCursor": "eyJj...",</w:t>
        <w:br/>
        <w:t xml:space="preserve"> "endCursor": "eyJk...",</w:t>
        <w:br/>
        <w:t xml:space="preserve"> "hasNextPage": false,</w:t>
        <w:br/>
        <w:t xml:space="preserve"> "hasPreviousPage": false</w:t>
        <w:br/>
        <w:t xml:space="preserve"> }</w:t>
        <w:br/>
        <w:t xml:space="preserve"> },</w:t>
        <w:br/>
        <w:t xml:space="preserve"> "quantityRules": {</w:t>
        <w:br/>
        <w:t xml:space="preserve"> "pageInfo": {</w:t>
        <w:br/>
        <w:t xml:space="preserve"> "startCursor": "eyJh...",</w:t>
        <w:br/>
        <w:t xml:space="preserve"> "endCursor": "eyJi...",</w:t>
        <w:br/>
        <w:t xml:space="preserve"> "hasNextPage": false,</w:t>
        <w:br/>
        <w:t xml:space="preserve"> "hasPreviousPage": false</w:t>
        <w:br/>
        <w:t xml:space="preserve"> }</w:t>
        <w:br/>
        <w:t xml:space="preserve"> }</w:t>
        <w:br/>
        <w:t xml:space="preserve"> }</w:t>
        <w:br/>
        <w:t xml:space="preserve"> }</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"data": {</w:t>
        <w:br/>
        <w:t xml:space="preserve"> "priceList": null</w:t>
        <w:br/>
        <w:t xml:space="preserve"> },</w:t>
        <w:br/>
        <w:t xml:space="preserve"> "errors": [</w:t>
        <w:br/>
        <w:t xml:space="preserve"> {</w:t>
        <w:br/>
        <w:t xml:space="preserve"> "message": "PriceList not found",</w:t>
        <w:br/>
        <w:t xml:space="preserve"> "locations": [</w:t>
        <w:br/>
        <w:t xml:space="preserve"> {</w:t>
        <w:br/>
        <w:t xml:space="preserve"> "line": 1,</w:t>
        <w:br/>
        <w:t xml:space="preserve"> "column": 34</w:t>
        <w:br/>
        <w:t xml:space="preserve"> }</w:t>
        <w:br/>
        <w:t xml:space="preserve"> ],</w:t>
        <w:br/>
        <w:t xml:space="preserve"> "path": ["priceList"]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data.priceList</w:t>
            </w:r>
          </w:p>
        </w:tc>
        <w:tc>
          <w:tcPr>
            <w:tcW w:type="dxa" w:w="2880"/>
          </w:tcPr>
          <w:p>
            <w:r>
              <w:t>PriceList | null</w:t>
            </w:r>
          </w:p>
        </w:tc>
        <w:tc>
          <w:tcPr>
            <w:tcW w:type="dxa" w:w="2880"/>
          </w:tcPr>
          <w:p>
            <w:r>
              <w:t>The requested price list, or null if not found/accessible.</w:t>
            </w:r>
          </w:p>
        </w:tc>
      </w:tr>
      <w:tr>
        <w:tc>
          <w:tcPr>
            <w:tcW w:type="dxa" w:w="2880"/>
          </w:tcPr>
          <w:p>
            <w:r>
              <w:t>data.priceList.catalog</w:t>
            </w:r>
          </w:p>
        </w:tc>
        <w:tc>
          <w:tcPr>
            <w:tcW w:type="dxa" w:w="2880"/>
          </w:tcPr>
          <w:p>
            <w:r>
              <w:t>Catalog</w:t>
            </w:r>
          </w:p>
        </w:tc>
        <w:tc>
          <w:tcPr>
            <w:tcW w:type="dxa" w:w="2880"/>
          </w:tcPr>
          <w:p>
            <w:r>
              <w:t>The catalog that the price list is associated with.</w:t>
            </w:r>
          </w:p>
        </w:tc>
      </w:tr>
      <w:tr>
        <w:tc>
          <w:tcPr>
            <w:tcW w:type="dxa" w:w="2880"/>
          </w:tcPr>
          <w:p>
            <w:r>
              <w:t>data.priceList.currency</w:t>
            </w:r>
          </w:p>
        </w:tc>
        <w:tc>
          <w:tcPr>
            <w:tcW w:type="dxa" w:w="2880"/>
          </w:tcPr>
          <w:p>
            <w:r>
              <w:t>CurrencyCode</w:t>
            </w:r>
          </w:p>
        </w:tc>
        <w:tc>
          <w:tcPr>
            <w:tcW w:type="dxa" w:w="2880"/>
          </w:tcPr>
          <w:p>
            <w:r>
              <w:t>The currency for fixed prices associated with this price list.</w:t>
            </w:r>
          </w:p>
        </w:tc>
      </w:tr>
      <w:tr>
        <w:tc>
          <w:tcPr>
            <w:tcW w:type="dxa" w:w="2880"/>
          </w:tcPr>
          <w:p>
            <w:r>
              <w:t>data.priceList.fixedPricesCount</w:t>
            </w:r>
          </w:p>
        </w:tc>
        <w:tc>
          <w:tcPr>
            <w:tcW w:type="dxa" w:w="2880"/>
          </w:tcPr>
          <w:p>
            <w:r>
              <w:t>Int</w:t>
            </w:r>
          </w:p>
        </w:tc>
        <w:tc>
          <w:tcPr>
            <w:tcW w:type="dxa" w:w="2880"/>
          </w:tcPr>
          <w:p>
            <w:r>
              <w:t>The number of fixed prices on the price list.</w:t>
            </w:r>
          </w:p>
        </w:tc>
      </w:tr>
      <w:tr>
        <w:tc>
          <w:tcPr>
            <w:tcW w:type="dxa" w:w="2880"/>
          </w:tcPr>
          <w:p>
            <w:r>
              <w:t>data.priceList.id</w:t>
            </w:r>
          </w:p>
        </w:tc>
        <w:tc>
          <w:tcPr>
            <w:tcW w:type="dxa" w:w="2880"/>
          </w:tcPr>
          <w:p>
            <w:r>
              <w:t>ID</w:t>
            </w:r>
          </w:p>
        </w:tc>
        <w:tc>
          <w:tcPr>
            <w:tcW w:type="dxa" w:w="2880"/>
          </w:tcPr>
          <w:p>
            <w:r>
              <w:t>A globally-unique ID.</w:t>
            </w:r>
          </w:p>
        </w:tc>
      </w:tr>
      <w:tr>
        <w:tc>
          <w:tcPr>
            <w:tcW w:type="dxa" w:w="2880"/>
          </w:tcPr>
          <w:p>
            <w:r>
              <w:t>data.priceList.name</w:t>
            </w:r>
          </w:p>
        </w:tc>
        <w:tc>
          <w:tcPr>
            <w:tcW w:type="dxa" w:w="2880"/>
          </w:tcPr>
          <w:p>
            <w:r>
              <w:t>String</w:t>
            </w:r>
          </w:p>
        </w:tc>
        <w:tc>
          <w:tcPr>
            <w:tcW w:type="dxa" w:w="2880"/>
          </w:tcPr>
          <w:p>
            <w:r>
              <w:t>The unique name of the price list (human-readable identifier).</w:t>
            </w:r>
          </w:p>
        </w:tc>
      </w:tr>
      <w:tr>
        <w:tc>
          <w:tcPr>
            <w:tcW w:type="dxa" w:w="2880"/>
          </w:tcPr>
          <w:p>
            <w:r>
              <w:t>data.priceList.parent</w:t>
            </w:r>
          </w:p>
        </w:tc>
        <w:tc>
          <w:tcPr>
            <w:tcW w:type="dxa" w:w="2880"/>
          </w:tcPr>
          <w:p>
            <w:r>
              <w:t>PriceListParent</w:t>
            </w:r>
          </w:p>
        </w:tc>
        <w:tc>
          <w:tcPr>
            <w:tcW w:type="dxa" w:w="2880"/>
          </w:tcPr>
          <w:p>
            <w:r>
              <w:t>Relative adjustments to other prices.</w:t>
            </w:r>
          </w:p>
        </w:tc>
      </w:tr>
      <w:tr>
        <w:tc>
          <w:tcPr>
            <w:tcW w:type="dxa" w:w="2880"/>
          </w:tcPr>
          <w:p>
            <w:r>
              <w:t>data.priceList.parent.adjustment.type</w:t>
            </w:r>
          </w:p>
        </w:tc>
        <w:tc>
          <w:tcPr>
            <w:tcW w:type="dxa" w:w="2880"/>
          </w:tcPr>
          <w:p>
            <w:r>
              <w:t>PriceListAdjustmentType</w:t>
            </w:r>
          </w:p>
        </w:tc>
        <w:tc>
          <w:tcPr>
            <w:tcW w:type="dxa" w:w="2880"/>
          </w:tcPr>
          <w:p>
            <w:r>
              <w:t>The type of price adjustment (for example, percentage increase/decrease).</w:t>
            </w:r>
          </w:p>
        </w:tc>
      </w:tr>
      <w:tr>
        <w:tc>
          <w:tcPr>
            <w:tcW w:type="dxa" w:w="2880"/>
          </w:tcPr>
          <w:p>
            <w:r>
              <w:t>data.priceList.parent.adjustment.value</w:t>
            </w:r>
          </w:p>
        </w:tc>
        <w:tc>
          <w:tcPr>
            <w:tcW w:type="dxa" w:w="2880"/>
          </w:tcPr>
          <w:p>
            <w:r>
              <w:t>Float</w:t>
            </w:r>
          </w:p>
        </w:tc>
        <w:tc>
          <w:tcPr>
            <w:tcW w:type="dxa" w:w="2880"/>
          </w:tcPr>
          <w:p>
            <w:r>
              <w:t>Adjustment value where positive numbers reduce prices and negative numbers increase them.</w:t>
            </w:r>
          </w:p>
        </w:tc>
      </w:tr>
      <w:tr>
        <w:tc>
          <w:tcPr>
            <w:tcW w:type="dxa" w:w="2880"/>
          </w:tcPr>
          <w:p>
            <w:r>
              <w:t>data.priceList.parent.settings.compareAtMode</w:t>
            </w:r>
          </w:p>
        </w:tc>
        <w:tc>
          <w:tcPr>
            <w:tcW w:type="dxa" w:w="2880"/>
          </w:tcPr>
          <w:p>
            <w:r>
              <w:t>PriceListCompareAtMode</w:t>
            </w:r>
          </w:p>
        </w:tc>
        <w:tc>
          <w:tcPr>
            <w:tcW w:type="dxa" w:w="2880"/>
          </w:tcPr>
          <w:p>
            <w:r>
              <w:t>The compare-at price adjustment mode.</w:t>
            </w:r>
          </w:p>
        </w:tc>
      </w:tr>
      <w:tr>
        <w:tc>
          <w:tcPr>
            <w:tcW w:type="dxa" w:w="2880"/>
          </w:tcPr>
          <w:p>
            <w:r>
              <w:t>data.priceList.prices</w:t>
            </w:r>
          </w:p>
        </w:tc>
        <w:tc>
          <w:tcPr>
            <w:tcW w:type="dxa" w:w="2880"/>
          </w:tcPr>
          <w:p>
            <w:r>
              <w:t>PriceListPriceConnection</w:t>
            </w:r>
          </w:p>
        </w:tc>
        <w:tc>
          <w:tcPr>
            <w:tcW w:type="dxa" w:w="2880"/>
          </w:tcPr>
          <w:p>
            <w:r>
              <w:t>A list of prices associated with the price list (connection).</w:t>
            </w:r>
          </w:p>
        </w:tc>
      </w:tr>
      <w:tr>
        <w:tc>
          <w:tcPr>
            <w:tcW w:type="dxa" w:w="2880"/>
          </w:tcPr>
          <w:p>
            <w:r>
              <w:t>data.priceList.prices.edges</w:t>
            </w:r>
          </w:p>
        </w:tc>
        <w:tc>
          <w:tcPr>
            <w:tcW w:type="dxa" w:w="2880"/>
          </w:tcPr>
          <w:p>
            <w:r>
              <w:t>PriceListPriceEdge[]</w:t>
            </w:r>
          </w:p>
        </w:tc>
        <w:tc>
          <w:tcPr>
            <w:tcW w:type="dxa" w:w="2880"/>
          </w:tcPr>
          <w:p>
            <w:r>
              <w:t>Connection edges (cursor + node).</w:t>
            </w:r>
          </w:p>
        </w:tc>
      </w:tr>
      <w:tr>
        <w:tc>
          <w:tcPr>
            <w:tcW w:type="dxa" w:w="2880"/>
          </w:tcPr>
          <w:p>
            <w:r>
              <w:t>data.priceList.prices.nodes</w:t>
            </w:r>
          </w:p>
        </w:tc>
        <w:tc>
          <w:tcPr>
            <w:tcW w:type="dxa" w:w="2880"/>
          </w:tcPr>
          <w:p>
            <w:r>
              <w:t>PriceListPrice[]</w:t>
            </w:r>
          </w:p>
        </w:tc>
        <w:tc>
          <w:tcPr>
            <w:tcW w:type="dxa" w:w="2880"/>
          </w:tcPr>
          <w:p>
            <w:r>
              <w:t>Connection nodes.</w:t>
            </w:r>
          </w:p>
        </w:tc>
      </w:tr>
      <w:tr>
        <w:tc>
          <w:tcPr>
            <w:tcW w:type="dxa" w:w="2880"/>
          </w:tcPr>
          <w:p>
            <w:r>
              <w:t>data.priceList.prices.pageInfo.*</w:t>
            </w:r>
          </w:p>
        </w:tc>
        <w:tc>
          <w:tcPr>
            <w:tcW w:type="dxa" w:w="2880"/>
          </w:tcPr>
          <w:p>
            <w:r>
              <w:t>PageInfo</w:t>
            </w:r>
          </w:p>
        </w:tc>
        <w:tc>
          <w:tcPr>
            <w:tcW w:type="dxa" w:w="2880"/>
          </w:tcPr>
          <w:p>
            <w:r>
              <w:t>Pagination/cursor information.</w:t>
            </w:r>
          </w:p>
        </w:tc>
      </w:tr>
      <w:tr>
        <w:tc>
          <w:tcPr>
            <w:tcW w:type="dxa" w:w="2880"/>
          </w:tcPr>
          <w:p>
            <w:r>
              <w:t>data.priceList.quantityRules</w:t>
            </w:r>
          </w:p>
        </w:tc>
        <w:tc>
          <w:tcPr>
            <w:tcW w:type="dxa" w:w="2880"/>
          </w:tcPr>
          <w:p>
            <w:r>
              <w:t>QuantityRuleConnection</w:t>
            </w:r>
          </w:p>
        </w:tc>
        <w:tc>
          <w:tcPr>
            <w:tcW w:type="dxa" w:w="2880"/>
          </w:tcPr>
          <w:p>
            <w:r>
              <w:t>Quantity rules associated with the price list (connection).</w:t>
            </w:r>
          </w:p>
        </w:tc>
      </w:tr>
      <w:tr>
        <w:tc>
          <w:tcPr>
            <w:tcW w:type="dxa" w:w="2880"/>
          </w:tcPr>
          <w:p>
            <w:r>
              <w:t>data.priceList.quantityRules.edges</w:t>
            </w:r>
          </w:p>
        </w:tc>
        <w:tc>
          <w:tcPr>
            <w:tcW w:type="dxa" w:w="2880"/>
          </w:tcPr>
          <w:p>
            <w:r>
              <w:t>QuantityRuleEdge[]</w:t>
            </w:r>
          </w:p>
        </w:tc>
        <w:tc>
          <w:tcPr>
            <w:tcW w:type="dxa" w:w="2880"/>
          </w:tcPr>
          <w:p>
            <w:r>
              <w:t>Connection edges (cursor + node).</w:t>
            </w:r>
          </w:p>
        </w:tc>
      </w:tr>
      <w:tr>
        <w:tc>
          <w:tcPr>
            <w:tcW w:type="dxa" w:w="2880"/>
          </w:tcPr>
          <w:p>
            <w:r>
              <w:t>data.priceList.quantityRules.nodes</w:t>
            </w:r>
          </w:p>
        </w:tc>
        <w:tc>
          <w:tcPr>
            <w:tcW w:type="dxa" w:w="2880"/>
          </w:tcPr>
          <w:p>
            <w:r>
              <w:t>QuantityRule[]</w:t>
            </w:r>
          </w:p>
        </w:tc>
        <w:tc>
          <w:tcPr>
            <w:tcW w:type="dxa" w:w="2880"/>
          </w:tcPr>
          <w:p>
            <w:r>
              <w:t>Connection nodes.</w:t>
            </w:r>
          </w:p>
        </w:tc>
      </w:tr>
      <w:tr>
        <w:tc>
          <w:tcPr>
            <w:tcW w:type="dxa" w:w="2880"/>
          </w:tcPr>
          <w:p>
            <w:r>
              <w:t>data.priceList.quantityRules.pageInfo.*</w:t>
            </w:r>
          </w:p>
        </w:tc>
        <w:tc>
          <w:tcPr>
            <w:tcW w:type="dxa" w:w="2880"/>
          </w:tcPr>
          <w:p>
            <w:r>
              <w:t>PageInfo</w:t>
            </w:r>
          </w:p>
        </w:tc>
        <w:tc>
          <w:tcPr>
            <w:tcW w:type="dxa" w:w="2880"/>
          </w:tcPr>
          <w:p>
            <w:r>
              <w:t>Pagination/cursor information.</w:t>
            </w:r>
          </w:p>
        </w:tc>
      </w:tr>
      <w:tr>
        <w:tc>
          <w:tcPr>
            <w:tcW w:type="dxa" w:w="2880"/>
          </w:tcPr>
          <w:p>
            <w:r>
              <w:t>errors</w:t>
            </w:r>
          </w:p>
        </w:tc>
        <w:tc>
          <w:tcPr>
            <w:tcW w:type="dxa" w:w="2880"/>
          </w:tcPr>
          <w:p>
            <w:r>
              <w:t>array</w:t>
            </w:r>
          </w:p>
        </w:tc>
        <w:tc>
          <w:tcPr>
            <w:tcW w:type="dxa" w:w="2880"/>
          </w:tcPr>
          <w:p>
            <w:r>
              <w:t>GraphQL errors (if any).</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priceList($id: ID!) { priceList(id: $id) { id name currency fixedPricesCount } }",</w:t>
        <w:br/>
        <w:t xml:space="preserve"> "variables": {</w:t>
        <w:br/>
        <w:t xml:space="preserve"> "id": "gid://shopify/PriceList/1234567890"</w:t>
        <w:br/>
        <w:t xml:space="preserve">    }</w:t>
        <w:br/>
        <w:t xml:space="preserve">  }'</w:t>
      </w:r>
    </w:p>
    <w:p>
      <w:pPr>
        <w:pStyle w:val="Heading3"/>
      </w:pPr>
      <w:r>
        <w:t>Example Usage</w:t>
      </w:r>
    </w:p>
    <w:p>
      <w:pPr>
        <w:pStyle w:val="Heading3"/>
      </w:pPr>
      <w:r>
        <w:t>Example 1: Fetch basic price list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($id: ID!) { priceList(id: $id) { id name currency fixedPricesCount } }",</w:t>
        <w:br/>
        <w:t xml:space="preserve"> "variables": { "id": "gid://shopify/PriceList/1234567890" }</w:t>
        <w:br/>
        <w:t xml:space="preserve">  }'</w:t>
      </w:r>
    </w:p>
    <w:p>
      <w:pPr>
        <w:pStyle w:val="Heading3"/>
      </w:pPr>
      <w:r>
        <w:t>Example 2: Fetch parent adjustment and settings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($id: ID!) { priceList(id: $id) { id name parent { adjustment { type value } settings { compareAtMode } } } }",</w:t>
        <w:br/>
        <w:t xml:space="preserve"> "variables": { "id": "gid://shopify/PriceList/1234567890" }</w:t>
        <w:br/>
        <w:t xml:space="preserve">  }'</w:t>
      </w:r>
    </w:p>
    <w:p>
      <w:pPr>
        <w:pStyle w:val="Heading3"/>
      </w:pPr>
      <w:r>
        <w:t>Example 3: Fetch pagination info for prices and quantity rules (connections)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($id: ID!) { priceList(id: $id) { prices(first: 10) { pageInfo { startCursor endCursor hasNextPage hasPreviousPage } } quantityRules(first: 10) { pageInfo { startCursor endCursor hasNextPage hasPreviousPage } } } }",</w:t>
        <w:br/>
        <w:t xml:space="preserve"> "variables": { "id": "gid://shopify/PriceList/1234567890" }</w:t>
        <w:br/>
        <w:t xml:space="preserve">  }'</w:t>
      </w:r>
    </w:p>
    <w:p>
      <w:pPr>
        <w:pStyle w:val="Heading3"/>
      </w:pPr>
      <w:r>
        <w:t>Notes</w:t>
      </w:r>
    </w:p>
    <w:p>
      <w:pPr>
        <w:pStyle w:val="ListBullet"/>
      </w:pPr>
      <w:r>
        <w:t>This is a GraphQL Admin API query; you must specify which fields to return in the selection set.</w:t>
      </w:r>
    </w:p>
    <w:p>
      <w:pPr>
        <w:pStyle w:val="ListBullet"/>
      </w:pPr>
      <w:r>
        <w:t>Connections like prices and quantityRules use cursor-based pagination via pageInfo (and optionally edges/nodes depending on what you select).</w:t>
      </w:r>
    </w:p>
    <w:p>
      <w:pPr>
        <w:pStyle w:val="Heading3"/>
      </w:pPr>
      <w:r>
        <w:t>Related priceLists actions</w:t>
      </w:r>
    </w:p>
    <w:p>
      <w:pPr>
        <w:pStyle w:val="ListBullet"/>
      </w:pPr>
      <w:r>
        <w:t>[POST] Create a Price List — /admin/api/2026-01/graphql.json</w:t>
      </w:r>
    </w:p>
    <w:p>
      <w:pPr>
        <w:pStyle w:val="ListBullet"/>
      </w:pPr>
      <w:r>
        <w:t>[POST] Delete Quantity Rules from a Price List (by Variant IDs) — /admin/api/2026-01/graphql.json</w:t>
      </w:r>
    </w:p>
    <w:p>
      <w:pPr>
        <w:pStyle w:val="ListBullet"/>
      </w:pPr>
      <w:r>
        <w:t>[POST] Add Quantity Rules to a Price List — /admin/api/2026-01/graphql.json</w:t>
      </w:r>
    </w:p>
    <w:p>
      <w:pPr>
        <w:pStyle w:val="ListBullet"/>
      </w:pPr>
      <w:r>
        <w:t>[POST] Add Fixed Prices to a Price List — /admin/api/2026-01/graphql.json</w:t>
      </w:r>
    </w:p>
    <w:p>
      <w:pPr>
        <w:pStyle w:val="ListBullet"/>
      </w:pPr>
      <w:r>
        <w:t>[POST] Update Quantity Pricing for Variants on a Price List — /graphql.json</w:t>
      </w:r>
    </w:p>
    <w:p>
      <w:pPr>
        <w:pStyle w:val="ListBullet"/>
      </w:pPr>
      <w:r>
        <w:t>[POST] Update a Price List — /admin/api/2026-01/graphql.json</w:t>
      </w:r>
    </w:p>
    <w:p>
      <w:r>
        <w:br w:type="page"/>
      </w:r>
    </w:p>
    <w:p>
      <w:pPr>
        <w:pStyle w:val="Heading2"/>
      </w:pPr>
      <w:r>
        <w:t>554. [POST] Get Shop Privacy Settings</w:t>
      </w:r>
    </w:p>
    <w:p>
      <w:r>
        <w:rPr>
          <w:b/>
        </w:rPr>
        <w:t xml:space="preserve">Endpoint: </w:t>
      </w:r>
      <w:r>
        <w:rPr>
          <w:rFonts w:ascii="Courier New" w:hAnsi="Courier New"/>
          <w:sz w:val="18"/>
        </w:rPr>
        <w:t>/admin/api/2026-01/graphql.json</w:t>
      </w:r>
    </w:p>
    <w:p>
      <w:pPr>
        <w:pStyle w:val="Heading3"/>
      </w:pPr>
      <w:r>
        <w:t>Get a Shop’s Privacy Settings (GraphQL privacySettings Query)</w:t>
      </w:r>
    </w:p>
    <w:p>
      <w:pPr>
        <w:pStyle w:val="Heading3"/>
      </w:pPr>
      <w:r>
        <w:t>Prerequisites</w:t>
      </w:r>
    </w:p>
    <w:p>
      <w:pPr>
        <w:pStyle w:val="ListBullet"/>
      </w:pPr>
      <w:r>
        <w:t>The app must have the appropriate Shopify Admin API permissions to read shop privacy settings.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privacy-related settings for a shop, including cookie banner configuration, data sale opt-out page settings, and privacy policy settings.</w:t>
      </w:r>
    </w:p>
    <w:p>
      <w:pPr>
        <w:pStyle w:val="Heading3"/>
      </w:pPr>
      <w:r>
        <w:t>GraphQL</w:t>
      </w:r>
    </w:p>
    <w:p>
      <w:pPr>
        <w:pStyle w:val="Heading3"/>
      </w:pPr>
      <w:r>
        <w:t>Query (example)</w:t>
      </w:r>
    </w:p>
    <w:p>
      <w:pPr>
        <w:shd w:fill="F2F2F2" w:val="clear"/>
      </w:pPr>
      <w:r>
        <w:rPr>
          <w:rFonts w:ascii="Courier New" w:hAnsi="Courier New"/>
          <w:sz w:val="17"/>
        </w:rPr>
        <w:t>query PrivacySettings {</w:t>
        <w:br/>
        <w:t xml:space="preserve"> privacySettings {</w:t>
        <w:br/>
        <w:t xml:space="preserve"> banner {</w:t>
        <w:br/>
        <w:t xml:space="preserve"> autoManaged</w:t>
        <w:br/>
        <w:t xml:space="preserve"> enabled</w:t>
        <w:br/>
        <w:t xml:space="preserve"> translations</w:t>
        <w:br/>
        <w:t xml:space="preserve"> }</w:t>
        <w:br/>
        <w:t xml:space="preserve"> dataSaleOptOutPage {</w:t>
        <w:br/>
        <w:t xml:space="preserve"> autoManaged</w:t>
        <w:br/>
        <w:t xml:space="preserve"> }</w:t>
        <w:br/>
        <w:t xml:space="preserve"> privacyPolicy {</w:t>
        <w:br/>
        <w:t xml:space="preserve"> autoManaged</w:t>
        <w:br/>
        <w:t xml:space="preserve"> supportedLocales</w:t>
        <w:br/>
        <w:t xml:space="preserve"> }</w:t>
        <w:br/>
        <w:t xml:space="preserve"> }</w:t>
        <w:br/>
        <w:t>}</w:t>
      </w:r>
    </w:p>
    <w:p>
      <w:pPr>
        <w:pStyle w:val="Heading3"/>
      </w:pPr>
      <w:r>
        <w:t>Variables</w:t>
      </w:r>
    </w:p>
    <w:p>
      <w:r>
        <w:t>None.</w:t>
      </w:r>
    </w:p>
    <w:p>
      <w:pPr>
        <w:pStyle w:val="Heading3"/>
      </w:pPr>
      <w:r>
        <w:t>Request Body</w:t>
      </w:r>
    </w:p>
    <w:p>
      <w:r>
        <w:t>Send the GraphQL query in a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Not used for this query (no arguments).</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PrivacySettings { privacySettings { banner { autoManaged enabled translations } dataSaleOptOutPage { autoManaged } privacyPolicy { autoManaged supportedLocales } }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"privacySettings": {</w:t>
        <w:br/>
        <w:t xml:space="preserve"> "banner": {</w:t>
        <w:br/>
        <w:t xml:space="preserve"> "autoManaged": true,</w:t>
        <w:br/>
        <w:t xml:space="preserve"> "enabled": true,</w:t>
        <w:br/>
        <w:t xml:space="preserve"> "translations": null</w:t>
        <w:br/>
        <w:t xml:space="preserve"> },</w:t>
        <w:br/>
        <w:t xml:space="preserve"> "dataSaleOptOutPage": {</w:t>
        <w:br/>
        <w:t xml:space="preserve"> "autoManaged": true</w:t>
        <w:br/>
        <w:t xml:space="preserve"> },</w:t>
        <w:br/>
        <w:t xml:space="preserve"> "privacyPolicy": {</w:t>
        <w:br/>
        <w:t xml:space="preserve"> "autoManaged": true,</w:t>
        <w:br/>
        <w:t xml:space="preserve"> "supportedLocales": []</w:t>
        <w:br/>
        <w:t xml:space="preserve"> }</w:t>
        <w:br/>
        <w:t xml:space="preserve"> }</w:t>
        <w:br/>
        <w:t xml:space="preserve"> }</w:t>
        <w:br/>
        <w:t>}</w:t>
      </w:r>
    </w:p>
    <w:p>
      <w:pPr>
        <w:pStyle w:val="Heading3"/>
      </w:pPr>
      <w:r>
        <w:t>Error Response (GraphQL errors)</w:t>
      </w:r>
    </w:p>
    <w:p>
      <w:r>
        <w:t>Shopify GraphQL responses may return 200 OK with an errors array when the query fails.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1, "column": 1 }],</w:t>
        <w:br/>
        <w:t xml:space="preserve"> "path": ["privacySettings"]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data.privacySettings</w:t>
            </w:r>
          </w:p>
        </w:tc>
        <w:tc>
          <w:tcPr>
            <w:tcW w:type="dxa" w:w="2880"/>
          </w:tcPr>
          <w:p>
            <w:r>
              <w:t>PrivacySettings</w:t>
            </w:r>
          </w:p>
        </w:tc>
        <w:tc>
          <w:tcPr>
            <w:tcW w:type="dxa" w:w="2880"/>
          </w:tcPr>
          <w:p>
            <w:r>
              <w:t>Privacy related settings for a shop.</w:t>
            </w:r>
          </w:p>
        </w:tc>
      </w:tr>
      <w:tr>
        <w:tc>
          <w:tcPr>
            <w:tcW w:type="dxa" w:w="2880"/>
          </w:tcPr>
          <w:p>
            <w:r>
              <w:t>data.privacySettings.banner</w:t>
            </w:r>
          </w:p>
        </w:tc>
        <w:tc>
          <w:tcPr>
            <w:tcW w:type="dxa" w:w="2880"/>
          </w:tcPr>
          <w:p>
            <w:r>
              <w:t>CookieBanner</w:t>
            </w:r>
          </w:p>
        </w:tc>
        <w:tc>
          <w:tcPr>
            <w:tcW w:type="dxa" w:w="2880"/>
          </w:tcPr>
          <w:p>
            <w:r>
              <w:t>Banner customizations for the cookie banner.</w:t>
            </w:r>
          </w:p>
        </w:tc>
      </w:tr>
      <w:tr>
        <w:tc>
          <w:tcPr>
            <w:tcW w:type="dxa" w:w="2880"/>
          </w:tcPr>
          <w:p>
            <w:r>
              <w:t>data.privacySettings.banner.autoManaged</w:t>
            </w:r>
          </w:p>
        </w:tc>
        <w:tc>
          <w:tcPr>
            <w:tcW w:type="dxa" w:w="2880"/>
          </w:tcPr>
          <w:p>
            <w:r>
              <w:t>boolean</w:t>
            </w:r>
          </w:p>
        </w:tc>
        <w:tc>
          <w:tcPr>
            <w:tcW w:type="dxa" w:w="2880"/>
          </w:tcPr>
          <w:p>
            <w:r>
              <w:t>Indicates if the banner is auto managed.</w:t>
            </w:r>
          </w:p>
        </w:tc>
      </w:tr>
      <w:tr>
        <w:tc>
          <w:tcPr>
            <w:tcW w:type="dxa" w:w="2880"/>
          </w:tcPr>
          <w:p>
            <w:r>
              <w:t>data.privacySettings.banner.enabled</w:t>
            </w:r>
          </w:p>
        </w:tc>
        <w:tc>
          <w:tcPr>
            <w:tcW w:type="dxa" w:w="2880"/>
          </w:tcPr>
          <w:p>
            <w:r>
              <w:t>boolean</w:t>
            </w:r>
          </w:p>
        </w:tc>
        <w:tc>
          <w:tcPr>
            <w:tcW w:type="dxa" w:w="2880"/>
          </w:tcPr>
          <w:p>
            <w:r>
              <w:t>Indicates if the banner is enabled.</w:t>
            </w:r>
          </w:p>
        </w:tc>
      </w:tr>
      <w:tr>
        <w:tc>
          <w:tcPr>
            <w:tcW w:type="dxa" w:w="2880"/>
          </w:tcPr>
          <w:p>
            <w:r>
              <w:t>data.privacySettings.banner.translations</w:t>
            </w:r>
          </w:p>
        </w:tc>
        <w:tc>
          <w:tcPr>
            <w:tcW w:type="dxa" w:w="2880"/>
          </w:tcPr>
          <w:p>
            <w:r>
              <w:t>Translation</w:t>
            </w:r>
          </w:p>
        </w:tc>
        <w:tc>
          <w:tcPr>
            <w:tcW w:type="dxa" w:w="2880"/>
          </w:tcPr>
          <w:p>
            <w:r>
              <w:t>The published translations associated with the resource.</w:t>
            </w:r>
          </w:p>
        </w:tc>
      </w:tr>
      <w:tr>
        <w:tc>
          <w:tcPr>
            <w:tcW w:type="dxa" w:w="2880"/>
          </w:tcPr>
          <w:p>
            <w:r>
              <w:t>data.privacySettings.dataSaleOptOutPage</w:t>
            </w:r>
          </w:p>
        </w:tc>
        <w:tc>
          <w:tcPr>
            <w:tcW w:type="dxa" w:w="2880"/>
          </w:tcPr>
          <w:p>
            <w:r>
              <w:t>DataSaleOptOutPage</w:t>
            </w:r>
          </w:p>
        </w:tc>
        <w:tc>
          <w:tcPr>
            <w:tcW w:type="dxa" w:w="2880"/>
          </w:tcPr>
          <w:p>
            <w:r>
              <w:t>A shop's data sale opt out page (e.g. CCPA).</w:t>
            </w:r>
          </w:p>
        </w:tc>
      </w:tr>
      <w:tr>
        <w:tc>
          <w:tcPr>
            <w:tcW w:type="dxa" w:w="2880"/>
          </w:tcPr>
          <w:p>
            <w:r>
              <w:t>data.privacySettings.dataSaleOptOutPage.autoManaged</w:t>
            </w:r>
          </w:p>
        </w:tc>
        <w:tc>
          <w:tcPr>
            <w:tcW w:type="dxa" w:w="2880"/>
          </w:tcPr>
          <w:p>
            <w:r>
              <w:t>boolean</w:t>
            </w:r>
          </w:p>
        </w:tc>
        <w:tc>
          <w:tcPr>
            <w:tcW w:type="dxa" w:w="2880"/>
          </w:tcPr>
          <w:p>
            <w:r>
              <w:t>If the data sale opt out page is auto managed.</w:t>
            </w:r>
          </w:p>
        </w:tc>
      </w:tr>
      <w:tr>
        <w:tc>
          <w:tcPr>
            <w:tcW w:type="dxa" w:w="2880"/>
          </w:tcPr>
          <w:p>
            <w:r>
              <w:t>data.privacySettings.privacyPolicy</w:t>
            </w:r>
          </w:p>
        </w:tc>
        <w:tc>
          <w:tcPr>
            <w:tcW w:type="dxa" w:w="2880"/>
          </w:tcPr>
          <w:p>
            <w:r>
              <w:t>PrivacyPolicy</w:t>
            </w:r>
          </w:p>
        </w:tc>
        <w:tc>
          <w:tcPr>
            <w:tcW w:type="dxa" w:w="2880"/>
          </w:tcPr>
          <w:p>
            <w:r>
              <w:t>A shop's privacy policy settings.</w:t>
            </w:r>
          </w:p>
        </w:tc>
      </w:tr>
      <w:tr>
        <w:tc>
          <w:tcPr>
            <w:tcW w:type="dxa" w:w="2880"/>
          </w:tcPr>
          <w:p>
            <w:r>
              <w:t>data.privacySettings.privacyPolicy.autoManaged</w:t>
            </w:r>
          </w:p>
        </w:tc>
        <w:tc>
          <w:tcPr>
            <w:tcW w:type="dxa" w:w="2880"/>
          </w:tcPr>
          <w:p>
            <w:r>
              <w:t>boolean</w:t>
            </w:r>
          </w:p>
        </w:tc>
        <w:tc>
          <w:tcPr>
            <w:tcW w:type="dxa" w:w="2880"/>
          </w:tcPr>
          <w:p>
            <w:r>
              <w:t>Whether the policy is auto managed.</w:t>
            </w:r>
          </w:p>
        </w:tc>
      </w:tr>
      <w:tr>
        <w:tc>
          <w:tcPr>
            <w:tcW w:type="dxa" w:w="2880"/>
          </w:tcPr>
          <w:p>
            <w:r>
              <w:t>data.privacySettings.privacyPolicy.supportedLocales</w:t>
            </w:r>
          </w:p>
        </w:tc>
        <w:tc>
          <w:tcPr>
            <w:tcW w:type="dxa" w:w="2880"/>
          </w:tcPr>
          <w:p>
            <w:r>
              <w:t>string</w:t>
            </w:r>
          </w:p>
        </w:tc>
        <w:tc>
          <w:tcPr>
            <w:tcW w:type="dxa" w:w="2880"/>
          </w:tcPr>
          <w:p>
            <w:r>
              <w:t>Policy template supported locales.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PrivacySettings { privacySettings { banner { autoManaged enabled translations } dataSaleOptOutPage { autoManaged } privacyPolicy { autoManaged supportedLocales } } }"</w:t>
        <w:br/>
        <w:t xml:space="preserve">  }'</w:t>
      </w:r>
    </w:p>
    <w:p>
      <w:pPr>
        <w:pStyle w:val="Heading3"/>
      </w:pPr>
      <w:r>
        <w:t>Example Usage</w:t>
      </w:r>
    </w:p>
    <w:p>
      <w:pPr>
        <w:pStyle w:val="Heading3"/>
      </w:pPr>
      <w:r>
        <w:t>Example 1: Fetch all documented privacy settings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 privacySettings { banner { autoManaged enabled translations } dataSaleOptOutPage { autoManaged } privacyPolicy { autoManaged supportedLocales } } }"</w:t>
        <w:br/>
        <w:t xml:space="preserve">  }'</w:t>
      </w:r>
    </w:p>
    <w:p>
      <w:pPr>
        <w:pStyle w:val="Heading3"/>
      </w:pPr>
      <w:r>
        <w:t>Example 2: Fetch only cookie banner enablement and management state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 privacySettings { banner { enabled autoManaged } } }"</w:t>
        <w:br/>
        <w:t xml:space="preserve">  }'</w:t>
      </w:r>
    </w:p>
    <w:p>
      <w:pPr>
        <w:pStyle w:val="Heading3"/>
      </w:pPr>
      <w:r>
        <w:t>Notes</w:t>
      </w:r>
    </w:p>
    <w:p>
      <w:pPr>
        <w:pStyle w:val="ListBullet"/>
      </w:pPr>
      <w:r>
        <w:t>This query takes no arguments.</w:t>
      </w:r>
    </w:p>
    <w:p>
      <w:pPr>
        <w:pStyle w:val="ListBullet"/>
      </w:pPr>
      <w:r>
        <w:t>The translations field is documented as Translation (singular) in the scraped content; the exact shape of Translation was not provided.</w:t>
      </w:r>
    </w:p>
    <w:p>
      <w:pPr>
        <w:pStyle w:val="Heading3"/>
      </w:pPr>
      <w:r>
        <w:t>Gotchas</w:t>
      </w:r>
    </w:p>
    <w:p>
      <w:pPr>
        <w:pStyle w:val="ListBullet"/>
      </w:pPr>
      <w:r>
        <w:t>GraphQL errors can be returned in an errors array even when the HTTP status code is 200 OK.</w:t>
      </w:r>
    </w:p>
    <w:p>
      <w:pPr>
        <w:pStyle w:val="Heading3"/>
      </w:pPr>
      <w:r>
        <w:t>Error Handling</w:t>
      </w:r>
    </w:p>
    <w:p>
      <w:pPr>
        <w:pStyle w:val="ListBullet"/>
      </w:pPr>
      <w:r>
        <w:t>GraphQL errors (errors array): Returned when the query is invalid, the field is unavailable, or the app lacks required permissions. The exact error codes/statuses were not provided in the scraped content.</w:t>
      </w:r>
    </w:p>
    <w:p>
      <w:r>
        <w:br w:type="page"/>
      </w:r>
    </w:p>
    <w:p>
      <w:pPr>
        <w:pStyle w:val="Heading2"/>
      </w:pPr>
      <w:r>
        <w:t>555. [POST] Get a Product by Handle</w:t>
      </w:r>
    </w:p>
    <w:p>
      <w:r>
        <w:rPr>
          <w:b/>
        </w:rPr>
        <w:t xml:space="preserve">Endpoint: </w:t>
      </w:r>
      <w:r>
        <w:rPr>
          <w:rFonts w:ascii="Courier New" w:hAnsi="Courier New"/>
          <w:sz w:val="18"/>
        </w:rPr>
        <w:t>/admin/api/2026-01/graphql.json</w:t>
      </w:r>
    </w:p>
    <w:p>
      <w:pPr>
        <w:pStyle w:val="Heading3"/>
      </w:pPr>
      <w:r>
        <w:t>Get a Product by Handle (Admin GraphQL: productByHandle)</w:t>
      </w:r>
    </w:p>
    <w:p>
      <w:pPr>
        <w:pStyle w:val="Heading3"/>
      </w:pPr>
      <w:r>
        <w:t>Prerequisites</w:t>
      </w:r>
    </w:p>
    <w:p>
      <w:pPr>
        <w:pStyle w:val="ListBullet"/>
      </w:pPr>
      <w:r>
        <w:t>The app/custom integration must have Admin API access scopes that allow reading products (for example, product read access).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Product by its handle using the Shopify Admin GraphQL API. Returns null if no product exists with the specified handle.</w:t>
      </w:r>
    </w:p>
    <w:p>
      <w:pPr>
        <w:pStyle w:val="Heading3"/>
      </w:pPr>
      <w:r>
        <w:t>Enforcement Rules</w:t>
      </w:r>
    </w:p>
    <w:p>
      <w:pPr>
        <w:pStyle w:val="ListBullet"/>
      </w:pPr>
      <w:r>
        <w:t>This is a GraphQL endpoint: send the query in the JSON request body (not as query parameters).</w:t>
      </w:r>
    </w:p>
    <w:p>
      <w:pPr>
        <w:pStyle w:val="ListBullet"/>
      </w:pPr>
      <w:r>
        <w:t xml:space="preserve">When executing, send Path Parameters in the URL, not in the body. </w:t>
        <w:br/>
        <w:br/>
        <w:t>This endpoint has no path parameters.</w:t>
      </w:r>
    </w:p>
    <w:p>
      <w:pPr>
        <w:pStyle w:val="ListBullet"/>
      </w:pPr>
      <w:r>
        <w:t xml:space="preserve">When executing, send Query Parameters as URL query parameters, not in the body. </w:t>
        <w:br/>
        <w:br/>
        <w:t>This endpoint has no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Must include a productByHandle(handle: ...) selection and specify which Product fields to return.</w:t>
            </w:r>
          </w:p>
        </w:tc>
      </w:tr>
      <w:tr>
        <w:tc>
          <w:tcPr>
            <w:tcW w:type="dxa" w:w="2880"/>
          </w:tcPr>
          <w:p>
            <w:r>
              <w:t>variables</w:t>
            </w:r>
          </w:p>
        </w:tc>
        <w:tc>
          <w:tcPr>
            <w:tcW w:type="dxa" w:w="2880"/>
          </w:tcPr>
          <w:p>
            <w:r>
              <w:t>object</w:t>
            </w:r>
          </w:p>
        </w:tc>
        <w:tc>
          <w:tcPr>
            <w:tcW w:type="dxa" w:w="2880"/>
          </w:tcPr>
          <w:p>
            <w:r>
              <w:t>GraphQL variables object. Must include handle when the query defines $handle.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 if you name the operation in query.</w:t>
            </w:r>
          </w:p>
        </w:tc>
      </w:tr>
    </w:tbl>
    <w:p/>
    <w:p>
      <w:pPr>
        <w:pStyle w:val="Heading3"/>
      </w:pPr>
      <w:r>
        <w:t>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handle</w:t>
            </w:r>
          </w:p>
        </w:tc>
        <w:tc>
          <w:tcPr>
            <w:tcW w:type="dxa" w:w="2880"/>
          </w:tcPr>
          <w:p>
            <w:r>
              <w:t>String</w:t>
            </w:r>
          </w:p>
        </w:tc>
        <w:tc>
          <w:tcPr>
            <w:tcW w:type="dxa" w:w="2880"/>
          </w:tcPr>
          <w:p>
            <w:r>
              <w:t>Required. A unique, URL-friendly product handle. Handles are lowercase; whitespace/special characters are replaced with -. Changing a product title doesn’t update the handle.</w:t>
            </w:r>
          </w:p>
        </w:tc>
      </w:tr>
    </w:tbl>
    <w:p/>
    <w:p>
      <w:pPr>
        <w:pStyle w:val="Heading3"/>
      </w:pPr>
      <w:r>
        <w:t>Response</w:t>
      </w:r>
    </w:p>
    <w:p>
      <w:pPr>
        <w:pStyle w:val="Heading3"/>
      </w:pPr>
      <w:r>
        <w:t>Success Response (200 OK)</w:t>
      </w:r>
    </w:p>
    <w:p>
      <w:r>
        <w:rPr>
          <w:b/>
        </w:rPr>
        <w:t>Note: Note: GraphQL responses return 200 OK even when there are GraphQL-level errors; check the errors field.</w:t>
      </w:r>
    </w:p>
    <w:p>
      <w:r>
        <w:rPr>
          <w:b/>
          <w:color w:val="666666"/>
          <w:sz w:val="16"/>
        </w:rPr>
        <w:t>[json]</w:t>
      </w:r>
    </w:p>
    <w:p>
      <w:pPr>
        <w:shd w:fill="F2F2F2" w:val="clear"/>
      </w:pPr>
      <w:r>
        <w:rPr>
          <w:rFonts w:ascii="Courier New" w:hAnsi="Courier New"/>
          <w:sz w:val="17"/>
        </w:rPr>
        <w:t>{</w:t>
        <w:br/>
        <w:t xml:space="preserve"> "data": {</w:t>
        <w:br/>
        <w:t xml:space="preserve"> "productByHandle": {</w:t>
        <w:br/>
        <w:t xml:space="preserve"> "id": "gid://shopify/Product/1234567890",</w:t>
        <w:br/>
        <w:t xml:space="preserve"> "handle": "black-sunglasses",</w:t>
        <w:br/>
        <w:t xml:space="preserve"> "title": "Black Sunglasses",</w:t>
        <w:br/>
        <w:t xml:space="preserve"> "vendor": "Acme",</w:t>
        <w:br/>
        <w:t xml:space="preserve"> "createdAt": "2026-01-10T12:34:56Z",</w:t>
        <w:br/>
        <w:t xml:space="preserve"> "updatedAt": "2026-02-01T08:00:00Z"</w:t>
        <w:br/>
        <w:t xml:space="preserve"> }</w:t>
        <w:br/>
        <w:t xml:space="preserve"> }</w:t>
        <w:br/>
        <w:t>}</w:t>
      </w:r>
    </w:p>
    <w:p>
      <w:pPr>
        <w:pStyle w:val="Heading3"/>
      </w:pPr>
      <w:r>
        <w:t>Product Not Found (still 200 OK; null product)</w:t>
      </w:r>
    </w:p>
    <w:p>
      <w:r>
        <w:rPr>
          <w:b/>
          <w:color w:val="666666"/>
          <w:sz w:val="16"/>
        </w:rPr>
        <w:t>[json]</w:t>
      </w:r>
    </w:p>
    <w:p>
      <w:pPr>
        <w:shd w:fill="F2F2F2" w:val="clear"/>
      </w:pPr>
      <w:r>
        <w:rPr>
          <w:rFonts w:ascii="Courier New" w:hAnsi="Courier New"/>
          <w:sz w:val="17"/>
        </w:rPr>
        <w:t>{</w:t>
        <w:br/>
        <w:t xml:space="preserve"> "data": {</w:t>
        <w:br/>
        <w:t xml:space="preserve"> "productByHandle": null</w:t>
        <w:br/>
        <w:t xml:space="preserve"> }</w:t>
        <w:br/>
        <w:t>}</w:t>
      </w:r>
    </w:p>
    <w:p>
      <w:pPr>
        <w:pStyle w:val="Heading3"/>
      </w:pPr>
      <w:r>
        <w:t>GraphQL Error Response (200 OK with errors)</w:t>
      </w:r>
    </w:p>
    <w:p>
      <w:r>
        <w:rPr>
          <w:b/>
          <w:color w:val="666666"/>
          <w:sz w:val="16"/>
        </w:rPr>
        <w:t>[json]</w:t>
      </w:r>
    </w:p>
    <w:p>
      <w:pPr>
        <w:shd w:fill="F2F2F2" w:val="clear"/>
      </w:pPr>
      <w:r>
        <w:rPr>
          <w:rFonts w:ascii="Courier New" w:hAnsi="Courier New"/>
          <w:sz w:val="17"/>
        </w:rPr>
        <w:t>{</w:t>
        <w:br/>
        <w:t xml:space="preserve"> "data": {</w:t>
        <w:br/>
        <w:t xml:space="preserve"> "productByHandle": null</w:t>
        <w:br/>
        <w:t xml:space="preserve"> },</w:t>
        <w:br/>
        <w:t xml:space="preserve"> "errors": [</w:t>
        <w:br/>
        <w:t xml:space="preserve"> {</w:t>
        <w:br/>
        <w:t xml:space="preserve"> "message": "Variable $handle of type String! was provided invalid value",</w:t>
        <w:br/>
        <w:t xml:space="preserve"> "locations": [{ "line": 2, "column": 25 }],</w:t>
        <w:br/>
        <w:t xml:space="preserve"> "path": ["productByHandle"]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container.</w:t>
            </w:r>
          </w:p>
        </w:tc>
      </w:tr>
      <w:tr>
        <w:tc>
          <w:tcPr>
            <w:tcW w:type="dxa" w:w="2880"/>
          </w:tcPr>
          <w:p>
            <w:r>
              <w:t>data.productByHandle</w:t>
            </w:r>
          </w:p>
        </w:tc>
        <w:tc>
          <w:tcPr>
            <w:tcW w:type="dxa" w:w="2880"/>
          </w:tcPr>
          <w:p>
            <w:r>
              <w:t>object | null</w:t>
            </w:r>
          </w:p>
        </w:tc>
        <w:tc>
          <w:tcPr>
            <w:tcW w:type="dxa" w:w="2880"/>
          </w:tcPr>
          <w:p>
            <w:r>
              <w:t>The Product if found; otherwise null.</w:t>
            </w:r>
          </w:p>
        </w:tc>
      </w:tr>
      <w:tr>
        <w:tc>
          <w:tcPr>
            <w:tcW w:type="dxa" w:w="2880"/>
          </w:tcPr>
          <w:p>
            <w:r>
              <w:t>errors</w:t>
            </w:r>
          </w:p>
        </w:tc>
        <w:tc>
          <w:tcPr>
            <w:tcW w:type="dxa" w:w="2880"/>
          </w:tcPr>
          <w:p>
            <w:r>
              <w:t>array</w:t>
            </w:r>
          </w:p>
        </w:tc>
        <w:tc>
          <w:tcPr>
            <w:tcW w:type="dxa" w:w="2880"/>
          </w:tcPr>
          <w:p>
            <w:r>
              <w:t>Present when the GraphQL server reports errors.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ProductByHandle($handle: String!) { productByHandle(handle: $handle) { id handle title vendor createdAt updatedAt } }",</w:t>
        <w:br/>
        <w:t xml:space="preserve"> "variables": {</w:t>
        <w:br/>
        <w:t xml:space="preserve"> "handle": "black-sunglasses"</w:t>
        <w:br/>
        <w:t xml:space="preserve">    }</w:t>
        <w:br/>
        <w:t xml:space="preserve">  }'</w:t>
      </w:r>
    </w:p>
    <w:p>
      <w:pPr>
        <w:pStyle w:val="Heading3"/>
      </w:pPr>
      <w:r>
        <w:t>Example Usage</w:t>
      </w:r>
    </w:p>
    <w:p>
      <w:pPr>
        <w:pStyle w:val="Heading3"/>
      </w:pPr>
      <w:r>
        <w:t>Example 1: Fetch basic product identity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($handle: String!) { productByHandle(handle: $handle) { id title handle status } }",</w:t>
        <w:br/>
        <w:t xml:space="preserve"> "variables": { "handle": "potion" }</w:t>
        <w:br/>
        <w:t xml:space="preserve">  }'</w:t>
      </w:r>
    </w:p>
    <w:p>
      <w:pPr>
        <w:pStyle w:val="Heading3"/>
      </w:pPr>
      <w:r>
        <w:t>Example 2: Fetch description HTML and featured image URL</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($handle: String!) { productByHandle(handle: $handle) { id title bodyHtml featuredImage { url altText } } }",</w:t>
        <w:br/>
        <w:t xml:space="preserve"> "variables": { "handle": "black-sunglasses" }</w:t>
        <w:br/>
        <w:t xml:space="preserve">  }'</w:t>
      </w:r>
    </w:p>
    <w:p>
      <w:pPr>
        <w:pStyle w:val="Heading3"/>
      </w:pPr>
      <w:r>
        <w:t>Example 3: Handle not found (null)</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($handle: String!) { productByHandle(handle: $handle) { id title } }",</w:t>
        <w:br/>
        <w:t xml:space="preserve"> "variables": { "handle": "does-not-exist" }</w:t>
        <w:br/>
        <w:t xml:space="preserve">  }'</w:t>
      </w:r>
    </w:p>
    <w:p>
      <w:pPr>
        <w:pStyle w:val="Heading3"/>
      </w:pPr>
      <w:r>
        <w:t>Behavior</w:t>
      </w:r>
    </w:p>
    <w:p>
      <w:pPr>
        <w:pStyle w:val="ListBullet"/>
      </w:pPr>
      <w:r>
        <w:t>Shopify resolves the product by the provided handle.</w:t>
      </w:r>
    </w:p>
    <w:p>
      <w:pPr>
        <w:pStyle w:val="ListBullet"/>
      </w:pPr>
      <w:r>
        <w:t>If a product exists, Shopify returns the Product object with only the fields you requested in the selection set.</w:t>
      </w:r>
    </w:p>
    <w:p>
      <w:pPr>
        <w:pStyle w:val="ListBullet"/>
      </w:pPr>
      <w:r>
        <w:t>If no product exists, data.productByHandle is null.</w:t>
      </w:r>
    </w:p>
    <w:p>
      <w:pPr>
        <w:pStyle w:val="Heading3"/>
      </w:pPr>
      <w:r>
        <w:t>Notes</w:t>
      </w:r>
    </w:p>
    <w:p>
      <w:pPr>
        <w:pStyle w:val="ListBullet"/>
      </w:pPr>
      <w:r>
        <w:t>The documentation lists many possible Product fields (for example bodyHtml, images, variants, priceRangeV2, metafields, etc.). In GraphQL, you must explicitly select the fields you want.</w:t>
      </w:r>
    </w:p>
    <w:p>
      <w:pPr>
        <w:pStyle w:val="ListBullet"/>
      </w:pPr>
      <w:r>
        <w:t>Handles are generated from product titles and are generally stable unless explicitly changed.</w:t>
      </w:r>
    </w:p>
    <w:p>
      <w:pPr>
        <w:pStyle w:val="Heading3"/>
      </w:pPr>
      <w:r>
        <w:t>Gotchas</w:t>
      </w:r>
    </w:p>
    <w:p>
      <w:pPr>
        <w:pStyle w:val="ListBullet"/>
      </w:pPr>
      <w:r>
        <w:t>Don’t expect “all fields” to be returned automatically—GraphQL returns only what you select.</w:t>
      </w:r>
    </w:p>
    <w:p>
      <w:pPr>
        <w:pStyle w:val="ListBullet"/>
      </w:pPr>
      <w:r>
        <w:t>A missing product is not an HTTP 404; it’s typically 200 OK with data.productByHandle: null.</w:t>
      </w:r>
    </w:p>
    <w:p>
      <w:pPr>
        <w:pStyle w:val="Heading3"/>
      </w:pPr>
      <w:r>
        <w:t>Error Handling</w:t>
      </w:r>
    </w:p>
    <w:p>
      <w:pPr>
        <w:pStyle w:val="ListBullet"/>
      </w:pPr>
      <w:r>
        <w:t>GraphQL-level issues (invalid variable types, selection errors, etc.) commonly appear in an errors array in the response body (often alongside 200 OK).</w:t>
      </w:r>
    </w:p>
    <w:p>
      <w:pPr>
        <w:pStyle w:val="ListBullet"/>
      </w:pPr>
      <w:r>
        <w:t>If the caller lacks sufficient permissions/scopes, Shopify may return an error in the GraphQL errors field (and/or an HTTP error status depending on the platform behavior).</w:t>
      </w:r>
    </w:p>
    <w:p>
      <w:pPr>
        <w:pStyle w:val="Heading3"/>
      </w:pPr>
      <w:r>
        <w:t>Related products actions</w:t>
      </w:r>
    </w:p>
    <w:p>
      <w:pPr>
        <w:pStyle w:val="ListBullet"/>
      </w:pPr>
      <w:r>
        <w:t>[POST] List Products (GraphQL) — /admin/api/2026-01/graphql.json</w:t>
      </w:r>
    </w:p>
    <w:p>
      <w:pPr>
        <w:pStyle w:val="ListBullet"/>
      </w:pPr>
      <w:r>
        <w:t>[POST] Change a Product’s Status — /graphql.json</w:t>
      </w:r>
    </w:p>
    <w:p>
      <w:pPr>
        <w:pStyle w:val="ListBullet"/>
      </w:pPr>
      <w:r>
        <w:t>[POST] Delete a Product’s Media — /admin/api/2026-01/graphql.json</w:t>
      </w:r>
    </w:p>
    <w:p>
      <w:pPr>
        <w:pStyle w:val="ListBullet"/>
      </w:pPr>
      <w:r>
        <w:t>[POST] Duplicate a Product — /graphql.json</w:t>
      </w:r>
    </w:p>
    <w:p>
      <w:pPr>
        <w:pStyle w:val="ListBullet"/>
      </w:pPr>
      <w:r>
        <w:t>[POST] Update a Product’s Media — /admin/api/2026-01/graphql.json</w:t>
      </w:r>
    </w:p>
    <w:p>
      <w:pPr>
        <w:pStyle w:val="ListBullet"/>
      </w:pPr>
      <w:r>
        <w:t>[POST] Reorder a Product’s Options and Option Values — /admin/api/2026-01/graphql.json</w:t>
      </w:r>
    </w:p>
    <w:p>
      <w:r>
        <w:br w:type="page"/>
      </w:r>
    </w:p>
    <w:p>
      <w:pPr>
        <w:pStyle w:val="Heading2"/>
      </w:pPr>
      <w:r>
        <w:t>556. [POST] List Product Feeds (GraphQL)</w:t>
      </w:r>
    </w:p>
    <w:p>
      <w:r>
        <w:rPr>
          <w:b/>
        </w:rPr>
        <w:t xml:space="preserve">Endpoint: </w:t>
      </w:r>
      <w:r>
        <w:rPr>
          <w:rFonts w:ascii="Courier New" w:hAnsi="Courier New"/>
          <w:sz w:val="18"/>
        </w:rPr>
        <w:t>/admin/api/2026-01/graphql.json</w:t>
      </w:r>
    </w:p>
    <w:p>
      <w:pPr>
        <w:pStyle w:val="Heading3"/>
      </w:pPr>
      <w:r>
        <w:t>Prerequisites</w:t>
      </w:r>
    </w:p>
    <w:p>
      <w:pPr>
        <w:pStyle w:val="ListBullet"/>
      </w:pPr>
      <w:r>
        <w:t>The shop must have product feeds available to query.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the shop’s product feeds using Shopify Admin GraphQL. Supports cursor-based pagination (first/after/last/before) and reversing the underlying list order.</w:t>
      </w:r>
    </w:p>
    <w:p>
      <w:pPr>
        <w:pStyle w:val="Heading3"/>
      </w:pPr>
      <w:r>
        <w:t>Enforcement Rules</w:t>
      </w:r>
    </w:p>
    <w:p>
      <w:pPr>
        <w:pStyle w:val="ListBullet"/>
      </w:pPr>
      <w:r>
        <w:t>This is a GraphQL Admin API call and must be executed as a POST to /admin/api/2026-01/graphql.json.</w:t>
      </w:r>
    </w:p>
    <w:p>
      <w:pPr>
        <w:pStyle w:val="ListBullet"/>
      </w:pPr>
      <w:r>
        <w:t>When executing the action, send GraphQL arguments (e.g., first, after) as GraphQL variables in the JSON body, not as URL query parameters.</w:t>
      </w:r>
    </w:p>
    <w:p>
      <w:pPr>
        <w:pStyle w:val="ListBullet"/>
      </w:pPr>
      <w:r>
        <w:t>There are no path parameters for this endpoint.</w:t>
      </w:r>
    </w:p>
    <w:p>
      <w:pPr>
        <w:pStyle w:val="ListBullet"/>
      </w:pPr>
      <w:r>
        <w:t>There are no non-auth query parameters for this endpoint.</w:t>
      </w:r>
    </w:p>
    <w:p>
      <w:pPr>
        <w:pStyle w:val="Heading3"/>
      </w:pPr>
      <w:r>
        <w:t>GraphQL Arguments (Variables)</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bl>
    <w:p/>
    <w:p>
      <w:pPr>
        <w:pStyle w:val="Heading3"/>
      </w:pPr>
      <w:r>
        <w:t>Request Body</w:t>
      </w:r>
    </w:p>
    <w:p>
      <w:r>
        <w:t>Send a JSON object with query and (optionally) variables.</w:t>
      </w:r>
    </w:p>
    <w:p>
      <w:pPr>
        <w:pStyle w:val="Heading3"/>
      </w:pPr>
      <w:r>
        <w:t>Example Query (with variables)</w:t>
      </w:r>
    </w:p>
    <w:p>
      <w:r>
        <w:rPr>
          <w:b/>
          <w:color w:val="666666"/>
          <w:sz w:val="16"/>
        </w:rPr>
        <w:t>[json]</w:t>
      </w:r>
    </w:p>
    <w:p>
      <w:pPr>
        <w:shd w:fill="F2F2F2" w:val="clear"/>
      </w:pPr>
      <w:r>
        <w:rPr>
          <w:rFonts w:ascii="Courier New" w:hAnsi="Courier New"/>
          <w:sz w:val="17"/>
        </w:rPr>
        <w:t>{</w:t>
        <w:br/>
        <w:t xml:space="preserve"> "query": "query ProductFeeds($first: Int, $after: String, $last: Int, $before: String, $reverse: Boolean) { productFeeds(first: $first, after: $after, last: $last, before: $before, reverse: $reverse) { edges { cursor node { id } } nodes { id } pageInfo { startCursor endCursor hasNextPage hasPreviousPage } } }",</w:t>
        <w:br/>
        <w:t xml:space="preserve"> "variables": {</w:t>
        <w:br/>
        <w:t xml:space="preserve"> "first": 10</w:t>
        <w:br/>
        <w:t xml:space="preserve"> }</w:t>
        <w:br/>
        <w:t>}</w:t>
      </w:r>
    </w:p>
    <w:p>
      <w:r>
        <w:rPr>
          <w:b/>
        </w:rPr>
        <w:t>Note: Note: Only edges.cursor, nodes, and pageInfo are described in the scraped content. Other ProductFeed fields are not documented here, so the query selects id as a minimal placeholder field; adjust the node { ... } selection to the fields you need based on Shopify’s ProductFeed type.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"productFeeds": {</w:t>
        <w:br/>
        <w:t xml:space="preserve"> "edges": [</w:t>
        <w:br/>
        <w:t xml:space="preserve"> {</w:t>
        <w:br/>
        <w:t xml:space="preserve"> "cursor": "eyJkaXJlY3Rpb24iOiJuZXh0IiwiaWQiOiJnaWQ6Ly9zaG9waWZ5L1Byb2R1Y3RGZWVkLzEyMzQ1Njc4OTAifQ==",</w:t>
        <w:br/>
        <w:t xml:space="preserve"> "node": {</w:t>
        <w:br/>
        <w:t xml:space="preserve"> "id": "gid://shopify/ProductFeed/1234567890"</w:t>
        <w:br/>
        <w:t xml:space="preserve"> }</w:t>
        <w:br/>
        <w:t xml:space="preserve"> }</w:t>
        <w:br/>
        <w:t xml:space="preserve"> ],</w:t>
        <w:br/>
        <w:t xml:space="preserve"> "nodes": [</w:t>
        <w:br/>
        <w:t xml:space="preserve"> {</w:t>
        <w:br/>
        <w:t xml:space="preserve"> "id": "gid://shopify/ProductFeed/1234567890"</w:t>
        <w:br/>
        <w:t xml:space="preserve"> }</w:t>
        <w:br/>
        <w:t xml:space="preserve"> ],</w:t>
        <w:br/>
        <w:t xml:space="preserve"> "pageInfo": {</w:t>
        <w:br/>
        <w:t xml:space="preserve"> "endCursor": "eyJkaXJlY3Rpb24iOiJuZXh0IiwiaWQiOiJnaWQ6Ly9zaG9waWZ5L1Byb2R1Y3RGZWVkLzEyMzQ1Njc4OTAifQ==",</w:t>
        <w:br/>
        <w:t xml:space="preserve"> "hasNextPage": true,</w:t>
        <w:br/>
        <w:t xml:space="preserve"> "hasPreviousPage": false,</w:t>
        <w:br/>
        <w:t xml:space="preserve"> "startCursor": "eyJkaXJlY3Rpb24iOiJwcmV2IiwiaWQiOiJnaWQ6Ly9zaG9waWZ5L1Byb2R1Y3RGZWVkLzEyMzQ1Njc4OTAifQ=="</w:t>
        <w:br/>
        <w:t xml:space="preserve">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while executing your query."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data.productFeeds</w:t>
            </w:r>
          </w:p>
        </w:tc>
        <w:tc>
          <w:tcPr>
            <w:tcW w:type="dxa" w:w="2880"/>
          </w:tcPr>
          <w:p>
            <w:r>
              <w:t>ProductFeedConnection</w:t>
            </w:r>
          </w:p>
        </w:tc>
        <w:tc>
          <w:tcPr>
            <w:tcW w:type="dxa" w:w="2880"/>
          </w:tcPr>
          <w:p>
            <w:r>
              <w:t>The product feeds connection for the shop.</w:t>
            </w:r>
          </w:p>
        </w:tc>
      </w:tr>
      <w:tr>
        <w:tc>
          <w:tcPr>
            <w:tcW w:type="dxa" w:w="2880"/>
          </w:tcPr>
          <w:p>
            <w:r>
              <w:t>data.productFeeds.edges</w:t>
            </w:r>
          </w:p>
        </w:tc>
        <w:tc>
          <w:tcPr>
            <w:tcW w:type="dxa" w:w="2880"/>
          </w:tcPr>
          <w:p>
            <w:r>
              <w:t>ProductFeedEdge[]</w:t>
            </w:r>
          </w:p>
        </w:tc>
        <w:tc>
          <w:tcPr>
            <w:tcW w:type="dxa" w:w="2880"/>
          </w:tcPr>
          <w:p>
            <w:r>
              <w:t>Connection between the node and its parent; includes cursor and node.</w:t>
            </w:r>
          </w:p>
        </w:tc>
      </w:tr>
      <w:tr>
        <w:tc>
          <w:tcPr>
            <w:tcW w:type="dxa" w:w="2880"/>
          </w:tcPr>
          <w:p>
            <w:r>
              <w:t>data.productFeeds.edges[].cursor</w:t>
            </w:r>
          </w:p>
        </w:tc>
        <w:tc>
          <w:tcPr>
            <w:tcW w:type="dxa" w:w="2880"/>
          </w:tcPr>
          <w:p>
            <w:r>
              <w:t>String</w:t>
            </w:r>
          </w:p>
        </w:tc>
        <w:tc>
          <w:tcPr>
            <w:tcW w:type="dxa" w:w="2880"/>
          </w:tcPr>
          <w:p>
            <w:r>
              <w:t>Cursor for this edge (used for pagination).</w:t>
            </w:r>
          </w:p>
        </w:tc>
      </w:tr>
      <w:tr>
        <w:tc>
          <w:tcPr>
            <w:tcW w:type="dxa" w:w="2880"/>
          </w:tcPr>
          <w:p>
            <w:r>
              <w:t>data.productFeeds.edges[].node</w:t>
            </w:r>
          </w:p>
        </w:tc>
        <w:tc>
          <w:tcPr>
            <w:tcW w:type="dxa" w:w="2880"/>
          </w:tcPr>
          <w:p>
            <w:r>
              <w:t>ProductFeed</w:t>
            </w:r>
          </w:p>
        </w:tc>
        <w:tc>
          <w:tcPr>
            <w:tcW w:type="dxa" w:w="2880"/>
          </w:tcPr>
          <w:p>
            <w:r>
              <w:t>A product feed node (select fields in your query).</w:t>
            </w:r>
          </w:p>
        </w:tc>
      </w:tr>
      <w:tr>
        <w:tc>
          <w:tcPr>
            <w:tcW w:type="dxa" w:w="2880"/>
          </w:tcPr>
          <w:p>
            <w:r>
              <w:t>data.productFeeds.nodes</w:t>
            </w:r>
          </w:p>
        </w:tc>
        <w:tc>
          <w:tcPr>
            <w:tcW w:type="dxa" w:w="2880"/>
          </w:tcPr>
          <w:p>
            <w:r>
              <w:t>ProductFeed[]</w:t>
            </w:r>
          </w:p>
        </w:tc>
        <w:tc>
          <w:tcPr>
            <w:tcW w:type="dxa" w:w="2880"/>
          </w:tcPr>
          <w:p>
            <w:r>
              <w:t>List of nodes contained in ProductFeedEdge.</w:t>
            </w:r>
          </w:p>
        </w:tc>
      </w:tr>
      <w:tr>
        <w:tc>
          <w:tcPr>
            <w:tcW w:type="dxa" w:w="2880"/>
          </w:tcPr>
          <w:p>
            <w:r>
              <w:t>data.productFeeds.pageInfo</w:t>
            </w:r>
          </w:p>
        </w:tc>
        <w:tc>
          <w:tcPr>
            <w:tcW w:type="dxa" w:w="2880"/>
          </w:tcPr>
          <w:p>
            <w:r>
              <w:t>PageInfo</w:t>
            </w:r>
          </w:p>
        </w:tc>
        <w:tc>
          <w:tcPr>
            <w:tcW w:type="dxa" w:w="2880"/>
          </w:tcPr>
          <w:p>
            <w:r>
              <w:t>Cursor pagination information for the current page.</w:t>
            </w:r>
          </w:p>
        </w:tc>
      </w:tr>
      <w:tr>
        <w:tc>
          <w:tcPr>
            <w:tcW w:type="dxa" w:w="2880"/>
          </w:tcPr>
          <w:p>
            <w:r>
              <w:t>data.productFeeds.pageInfo.endCursor</w:t>
            </w:r>
          </w:p>
        </w:tc>
        <w:tc>
          <w:tcPr>
            <w:tcW w:type="dxa" w:w="2880"/>
          </w:tcPr>
          <w:p>
            <w:r>
              <w:t>String</w:t>
            </w:r>
          </w:p>
        </w:tc>
        <w:tc>
          <w:tcPr>
            <w:tcW w:type="dxa" w:w="2880"/>
          </w:tcPr>
          <w:p>
            <w:r>
              <w:t>Cursor corresponding to the last node in edges.</w:t>
            </w:r>
          </w:p>
        </w:tc>
      </w:tr>
      <w:tr>
        <w:tc>
          <w:tcPr>
            <w:tcW w:type="dxa" w:w="2880"/>
          </w:tcPr>
          <w:p>
            <w:r>
              <w:t>data.productFeeds.pageInfo.hasNextPage</w:t>
            </w:r>
          </w:p>
        </w:tc>
        <w:tc>
          <w:tcPr>
            <w:tcW w:type="dxa" w:w="2880"/>
          </w:tcPr>
          <w:p>
            <w:r>
              <w:t>Boolean</w:t>
            </w:r>
          </w:p>
        </w:tc>
        <w:tc>
          <w:tcPr>
            <w:tcW w:type="dxa" w:w="2880"/>
          </w:tcPr>
          <w:p>
            <w:r>
              <w:t>Whether more pages exist after the current page.</w:t>
            </w:r>
          </w:p>
        </w:tc>
      </w:tr>
      <w:tr>
        <w:tc>
          <w:tcPr>
            <w:tcW w:type="dxa" w:w="2880"/>
          </w:tcPr>
          <w:p>
            <w:r>
              <w:t>data.productFeeds.pageInfo.hasPreviousPage</w:t>
            </w:r>
          </w:p>
        </w:tc>
        <w:tc>
          <w:tcPr>
            <w:tcW w:type="dxa" w:w="2880"/>
          </w:tcPr>
          <w:p>
            <w:r>
              <w:t>Boolean</w:t>
            </w:r>
          </w:p>
        </w:tc>
        <w:tc>
          <w:tcPr>
            <w:tcW w:type="dxa" w:w="2880"/>
          </w:tcPr>
          <w:p>
            <w:r>
              <w:t>Whether pages exist before the current page.</w:t>
            </w:r>
          </w:p>
        </w:tc>
      </w:tr>
      <w:tr>
        <w:tc>
          <w:tcPr>
            <w:tcW w:type="dxa" w:w="2880"/>
          </w:tcPr>
          <w:p>
            <w:r>
              <w:t>data.productFeeds.pageInfo.startCursor</w:t>
            </w:r>
          </w:p>
        </w:tc>
        <w:tc>
          <w:tcPr>
            <w:tcW w:type="dxa" w:w="2880"/>
          </w:tcPr>
          <w:p>
            <w:r>
              <w:t>String</w:t>
            </w:r>
          </w:p>
        </w:tc>
        <w:tc>
          <w:tcPr>
            <w:tcW w:type="dxa" w:w="2880"/>
          </w:tcPr>
          <w:p>
            <w:r>
              <w:t>Cursor corresponding to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ProductFeeds($first: Int) { productFeeds(first: $first) { edges { cursor node { id } } pageInfo { startCursor endCursor hasNextPage hasPreviousPage } } }",</w:t>
        <w:br/>
        <w:t xml:space="preserve"> "variables": { "first": 10 }</w:t>
        <w:br/>
        <w:t xml:space="preserve">  }'</w:t>
      </w:r>
    </w:p>
    <w:p>
      <w:pPr>
        <w:pStyle w:val="Heading3"/>
      </w:pPr>
      <w:r>
        <w:t>Example Usage</w:t>
      </w:r>
    </w:p>
    <w:p>
      <w:pPr>
        <w:pStyle w:val="Heading3"/>
      </w:pPr>
      <w:r>
        <w:t>Example 1: Get the first 10 product feeds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"query":"query ProductFeeds($first:Int){ productFeeds(first:$first){ edges{ cursor node{ id } } pageInfo{ endCursor hasNextPage } } }",</w:t>
        <w:br/>
        <w:t xml:space="preserve"> "variables": { "first": 10 }</w:t>
        <w:br/>
        <w:t xml:space="preserve">  }'</w:t>
      </w:r>
    </w:p>
    <w:p>
      <w:pPr>
        <w:pStyle w:val="Heading3"/>
      </w:pPr>
      <w:r>
        <w:t>Example 2: Paginate forward using after</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"query":"query ProductFeeds($first:Int,$after:String){ productFeeds(first:$first,after:$after){ edges{ cursor node{ id } } pageInfo{ endCursor hasNextPage } } }",</w:t>
        <w:br/>
        <w:t xml:space="preserve"> "variables": { "first": 10, "after": "PASTE_END_CURSOR_HERE" }</w:t>
        <w:br/>
        <w:t xml:space="preserve">  }'</w:t>
      </w:r>
    </w:p>
    <w:p>
      <w:pPr>
        <w:pStyle w:val="Heading3"/>
      </w:pPr>
      <w:r>
        <w:t>Example 3: Fetch the last 5 product feeds (reverse order optional)</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"query":"query ProductFeeds($last:Int,$reverse:Boolean){ productFeeds(last:$last,reverse:$reverse){ nodes{ id } pageInfo{ startCursor hasPreviousPage } } }",</w:t>
        <w:br/>
        <w:t xml:space="preserve"> "variables": { "last": 5, "reverse": true }</w:t>
        <w:br/>
        <w:t xml:space="preserve">  }'</w:t>
      </w:r>
    </w:p>
    <w:p>
      <w:pPr>
        <w:pStyle w:val="Heading3"/>
      </w:pPr>
      <w:r>
        <w:t>Behavior</w:t>
      </w:r>
    </w:p>
    <w:p>
      <w:pPr>
        <w:pStyle w:val="ListBullet"/>
      </w:pPr>
      <w:r>
        <w:t>Shopify evaluates the productFeeds query and applies cursor-based pagination based on first/after/last/before.</w:t>
      </w:r>
    </w:p>
    <w:p>
      <w:pPr>
        <w:pStyle w:val="ListBullet"/>
      </w:pPr>
      <w:r>
        <w:t>If reverse is provided, the underlying list order is reversed before pagination is applied.</w:t>
      </w:r>
    </w:p>
    <w:p>
      <w:pPr>
        <w:pStyle w:val="ListBullet"/>
      </w:pPr>
      <w:r>
        <w:t>The response returns a ProductFeedConnection containing edges, nodes, and pageInfo to support pagination.</w:t>
      </w:r>
    </w:p>
    <w:p>
      <w:pPr>
        <w:pStyle w:val="Heading3"/>
      </w:pPr>
      <w:r>
        <w:t>Notes</w:t>
      </w:r>
    </w:p>
    <w:p>
      <w:pPr>
        <w:pStyle w:val="ListBullet"/>
      </w:pPr>
      <w:r>
        <w:t>Cursor pagination uses pageInfo.endCursor (for after) and pageInfo.startCursor (for before).</w:t>
      </w:r>
    </w:p>
    <w:p>
      <w:pPr>
        <w:pStyle w:val="ListBullet"/>
      </w:pPr>
      <w:r>
        <w:t>You must explicitly select the ProductFeed fields you want inside node { ... } or nodes { ... }.</w:t>
      </w:r>
    </w:p>
    <w:p>
      <w:pPr>
        <w:pStyle w:val="Heading3"/>
      </w:pPr>
      <w:r>
        <w:t>Gotchas</w:t>
      </w:r>
    </w:p>
    <w:p>
      <w:pPr>
        <w:pStyle w:val="ListBullet"/>
      </w:pPr>
      <w:r>
        <w:t>Don’t send first, after, last, before, or reverse as URL query parameters—GraphQL arguments belong in the GraphQL query/variables JSON body.</w:t>
      </w:r>
    </w:p>
    <w:p>
      <w:pPr>
        <w:pStyle w:val="ListBullet"/>
      </w:pPr>
      <w:r>
        <w:t>Requesting both edges and nodes can be redundant; choose the structure that best fits your pagination needs.</w:t>
      </w:r>
    </w:p>
    <w:p>
      <w:pPr>
        <w:pStyle w:val="Heading3"/>
      </w:pPr>
      <w:r>
        <w:t>Error Handling</w:t>
      </w:r>
    </w:p>
    <w:p>
      <w:pPr>
        <w:pStyle w:val="ListBullet"/>
      </w:pPr>
      <w:r>
        <w:t>Errors may be returned in an errors array (GraphQL execution/validation issues). The HTTP status can still be 200 OK even when errors are present.</w:t>
      </w:r>
    </w:p>
    <w:p>
      <w:pPr>
        <w:pStyle w:val="Heading3"/>
      </w:pPr>
      <w:r>
        <w:t>Related productFeeds actions</w:t>
      </w:r>
    </w:p>
    <w:p>
      <w:pPr>
        <w:pStyle w:val="ListBullet"/>
      </w:pPr>
      <w:r>
        <w:t>[POST] Get Product Feed by ID — /graphql.json</w:t>
      </w:r>
    </w:p>
    <w:p>
      <w:pPr>
        <w:pStyle w:val="ListBullet"/>
      </w:pPr>
      <w:r>
        <w:t>[POST] Create a Product Feed for a Publication — /graphql.json</w:t>
      </w:r>
    </w:p>
    <w:p>
      <w:pPr>
        <w:pStyle w:val="ListBullet"/>
      </w:pPr>
      <w:r>
        <w:t>[POST] Delete a Product Feed — /admin/api/2026-01/graphql.json</w:t>
      </w:r>
    </w:p>
    <w:p>
      <w:r>
        <w:br w:type="page"/>
      </w:r>
    </w:p>
    <w:p>
      <w:pPr>
        <w:pStyle w:val="Heading2"/>
      </w:pPr>
      <w:r>
        <w:t>557. [POST] Get Product Resource Feedback</w:t>
      </w:r>
    </w:p>
    <w:p>
      <w:r>
        <w:rPr>
          <w:b/>
        </w:rPr>
        <w:t xml:space="preserve">Endpoint: </w:t>
      </w:r>
      <w:r>
        <w:rPr>
          <w:rFonts w:ascii="Courier New" w:hAnsi="Courier New"/>
          <w:sz w:val="18"/>
        </w:rPr>
        <w:t>/admin/api/2026-01/graphql.json</w:t>
      </w:r>
    </w:p>
    <w:p>
      <w:pPr>
        <w:pStyle w:val="Heading3"/>
      </w:pPr>
      <w:r>
        <w:t>Get Product Resource Feedback (GraphQL Query)</w:t>
      </w:r>
    </w:p>
    <w:p>
      <w:pPr>
        <w:pStyle w:val="Heading3"/>
      </w:pPr>
      <w:r>
        <w:t>Prerequisites</w:t>
      </w:r>
    </w:p>
    <w:p>
      <w:pPr>
        <w:pStyle w:val="ListBullet"/>
      </w:pPr>
      <w:r>
        <w:t>The app must be installed on the store.</w:t>
      </w:r>
    </w:p>
    <w:p>
      <w:pPr>
        <w:pStyle w:val="ListBullet"/>
      </w:pPr>
      <w:r>
        <w:t>The app must be able to access product data and associated feedback for the shop.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ProductResourceFeedback for a specific product for the currently authenticated app. This feedback provides insights into product data quality, completeness, and optimization opportunities (for example, missing meta descriptions or suboptimal titles), enabling apps to guide merchants toward improved product listings.</w:t>
      </w:r>
    </w:p>
    <w:p>
      <w:pPr>
        <w:pStyle w:val="Heading3"/>
      </w:pPr>
      <w:r>
        <w:t>Enforcement Rules</w:t>
      </w:r>
    </w:p>
    <w:p>
      <w:pPr>
        <w:pStyle w:val="ListBullet"/>
      </w:pPr>
      <w:r>
        <w:t>This is a GraphQL Admin API endpoint and must be called via POST to /admin/api/2026-01/graphql.json.</w:t>
      </w:r>
    </w:p>
    <w:p>
      <w:pPr>
        <w:pStyle w:val="ListBullet"/>
      </w:pPr>
      <w:r>
        <w:t>When executing the action, send GraphQL inputs (the id argument) in the request body (variables), not as path or query parameters.</w:t>
      </w:r>
    </w:p>
    <w:p>
      <w:pPr>
        <w:pStyle w:val="ListBullet"/>
      </w:pPr>
      <w:r>
        <w:t>Do not send GraphQL variables as URL query parameters.</w:t>
      </w:r>
    </w:p>
    <w:p>
      <w:pPr>
        <w:pStyle w:val="Heading3"/>
      </w:pPr>
      <w:r>
        <w:t>Required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product associated with the resource feedback.</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used by the query (should include id).</w:t>
            </w:r>
          </w:p>
        </w:tc>
      </w:tr>
    </w:tbl>
    <w:p/>
    <w:p>
      <w:pPr>
        <w:pStyle w:val="Heading3"/>
      </w:pPr>
      <w:r>
        <w:t>Example GraphQL Request Body</w:t>
      </w:r>
    </w:p>
    <w:p>
      <w:r>
        <w:rPr>
          <w:b/>
          <w:color w:val="666666"/>
          <w:sz w:val="16"/>
        </w:rPr>
        <w:t>[json]</w:t>
      </w:r>
    </w:p>
    <w:p>
      <w:pPr>
        <w:shd w:fill="F2F2F2" w:val="clear"/>
      </w:pPr>
      <w:r>
        <w:rPr>
          <w:rFonts w:ascii="Courier New" w:hAnsi="Courier New"/>
          <w:sz w:val="17"/>
        </w:rPr>
        <w:t>{</w:t>
        <w:br/>
        <w:t xml:space="preserve"> "query": "query productResourceFeedback($id: ID!) { productResourceFeedback(id: $id) { feedbackGeneratedAt messages productId productUpdatedAt state } }",</w:t>
        <w:br/>
        <w:t xml:space="preserve"> "variables": {</w:t>
        <w:br/>
        <w:t xml:space="preserve"> "id": "gid://shopify/Product/1234567890"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"productResourceFeedback": {</w:t>
        <w:br/>
        <w:t xml:space="preserve"> "feedbackGeneratedAt": "2026-03-01T12:34:56Z",</w:t>
        <w:br/>
        <w:t xml:space="preserve"> "messages": [</w:t>
        <w:br/>
        <w:t xml:space="preserve"> "Add a meta description to improve SEO.",</w:t>
        <w:br/>
        <w:t xml:space="preserve"> "Consider improving the product title to be more descriptive."</w:t>
        <w:br/>
        <w:t xml:space="preserve"> ],</w:t>
        <w:br/>
        <w:t xml:space="preserve"> "productId": "gid://shopify/Product/1234567890",</w:t>
        <w:br/>
        <w:t xml:space="preserve"> "productUpdatedAt": "2026-02-28T09:10:11Z",</w:t>
        <w:br/>
        <w:t xml:space="preserve"> "state": "REQUIRES_ACTION"</w:t>
        <w:br/>
        <w:t xml:space="preserve"> }</w:t>
        <w:br/>
        <w:t xml:space="preserve"> }</w:t>
        <w:br/>
        <w:t>}</w:t>
      </w:r>
    </w:p>
    <w:p>
      <w:r>
        <w:rPr>
          <w:b/>
        </w:rPr>
        <w:t>Note: Note: GraphQL responses may also include a top-level errors array when the query fails or is invalid.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data.productResourceFeedback</w:t>
            </w:r>
          </w:p>
        </w:tc>
        <w:tc>
          <w:tcPr>
            <w:tcW w:type="dxa" w:w="2880"/>
          </w:tcPr>
          <w:p>
            <w:r>
              <w:t>ProductResourceFeedback</w:t>
            </w:r>
          </w:p>
        </w:tc>
        <w:tc>
          <w:tcPr>
            <w:tcW w:type="dxa" w:w="2880"/>
          </w:tcPr>
          <w:p>
            <w:r>
              <w:t>The feedback object for the specified product (app-specific).</w:t>
            </w:r>
          </w:p>
        </w:tc>
      </w:tr>
      <w:tr>
        <w:tc>
          <w:tcPr>
            <w:tcW w:type="dxa" w:w="2880"/>
          </w:tcPr>
          <w:p>
            <w:r>
              <w:t>data.productResourceFeedback.feedbackGeneratedAt</w:t>
            </w:r>
          </w:p>
        </w:tc>
        <w:tc>
          <w:tcPr>
            <w:tcW w:type="dxa" w:w="2880"/>
          </w:tcPr>
          <w:p>
            <w:r>
              <w:t>DateTime</w:t>
            </w:r>
          </w:p>
        </w:tc>
        <w:tc>
          <w:tcPr>
            <w:tcW w:type="dxa" w:w="2880"/>
          </w:tcPr>
          <w:p>
            <w:r>
              <w:t>Time when the feedback was generated; useful for determining whether feedback is outdated.</w:t>
            </w:r>
          </w:p>
        </w:tc>
      </w:tr>
      <w:tr>
        <w:tc>
          <w:tcPr>
            <w:tcW w:type="dxa" w:w="2880"/>
          </w:tcPr>
          <w:p>
            <w:r>
              <w:t>data.productResourceFeedback.messages</w:t>
            </w:r>
          </w:p>
        </w:tc>
        <w:tc>
          <w:tcPr>
            <w:tcW w:type="dxa" w:w="2880"/>
          </w:tcPr>
          <w:p>
            <w:r>
              <w:t>String</w:t>
            </w:r>
          </w:p>
        </w:tc>
        <w:tc>
          <w:tcPr>
            <w:tcW w:type="dxa" w:w="2880"/>
          </w:tcPr>
          <w:p>
            <w:r>
              <w:t>Feedback messages presented to the merchant.</w:t>
            </w:r>
          </w:p>
        </w:tc>
      </w:tr>
      <w:tr>
        <w:tc>
          <w:tcPr>
            <w:tcW w:type="dxa" w:w="2880"/>
          </w:tcPr>
          <w:p>
            <w:r>
              <w:t>data.productResourceFeedback.productId</w:t>
            </w:r>
          </w:p>
        </w:tc>
        <w:tc>
          <w:tcPr>
            <w:tcW w:type="dxa" w:w="2880"/>
          </w:tcPr>
          <w:p>
            <w:r>
              <w:t>ID</w:t>
            </w:r>
          </w:p>
        </w:tc>
        <w:tc>
          <w:tcPr>
            <w:tcW w:type="dxa" w:w="2880"/>
          </w:tcPr>
          <w:p>
            <w:r>
              <w:t>The ID of the product associated with the feedback.</w:t>
            </w:r>
          </w:p>
        </w:tc>
      </w:tr>
      <w:tr>
        <w:tc>
          <w:tcPr>
            <w:tcW w:type="dxa" w:w="2880"/>
          </w:tcPr>
          <w:p>
            <w:r>
              <w:t>data.productResourceFeedback.productUpdatedAt</w:t>
            </w:r>
          </w:p>
        </w:tc>
        <w:tc>
          <w:tcPr>
            <w:tcW w:type="dxa" w:w="2880"/>
          </w:tcPr>
          <w:p>
            <w:r>
              <w:t>DateTime</w:t>
            </w:r>
          </w:p>
        </w:tc>
        <w:tc>
          <w:tcPr>
            <w:tcW w:type="dxa" w:w="2880"/>
          </w:tcPr>
          <w:p>
            <w:r>
              <w:t>Timestamp of the product associated with the feedback.</w:t>
            </w:r>
          </w:p>
        </w:tc>
      </w:tr>
      <w:tr>
        <w:tc>
          <w:tcPr>
            <w:tcW w:type="dxa" w:w="2880"/>
          </w:tcPr>
          <w:p>
            <w:r>
              <w:t>data.productResourceFeedback.state</w:t>
            </w:r>
          </w:p>
        </w:tc>
        <w:tc>
          <w:tcPr>
            <w:tcW w:type="dxa" w:w="2880"/>
          </w:tcPr>
          <w:p>
            <w:r>
              <w:t>ResourceFeedbackState</w:t>
            </w:r>
          </w:p>
        </w:tc>
        <w:tc>
          <w:tcPr>
            <w:tcW w:type="dxa" w:w="2880"/>
          </w:tcPr>
          <w:p>
            <w:r>
              <w:t>Conveys the state of the feedback and whether it requires merchant action.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productResourceFeedback($id: ID!) { productResourceFeedback(id: $id) { feedbackGeneratedAt messages productId productUpdatedAt state } }",</w:t>
        <w:br/>
        <w:t xml:space="preserve"> "variables": {</w:t>
        <w:br/>
        <w:t xml:space="preserve"> "id": "gid://shopify/Product/1234567890"</w:t>
        <w:br/>
        <w:t xml:space="preserve">    }</w:t>
        <w:br/>
        <w:t xml:space="preserve">  }'</w:t>
      </w:r>
    </w:p>
    <w:p>
      <w:pPr>
        <w:pStyle w:val="Heading3"/>
      </w:pPr>
      <w:r>
        <w:t>Example Usage</w:t>
      </w:r>
    </w:p>
    <w:p>
      <w:pPr>
        <w:pStyle w:val="Heading3"/>
      </w:pPr>
      <w:r>
        <w:t>Example 1: Fetch feedback for a single product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productResourceFeedback($id: ID!) { productResourceFeedback(id: $id) { state messages } }",</w:t>
        <w:br/>
        <w:t xml:space="preserve"> "variables": {</w:t>
        <w:br/>
        <w:t xml:space="preserve"> "id": "gid://shopify/Product/1234567890"</w:t>
        <w:br/>
        <w:t xml:space="preserve">    }</w:t>
        <w:br/>
        <w:t xml:space="preserve">  }'</w:t>
      </w:r>
    </w:p>
    <w:p>
      <w:pPr>
        <w:pStyle w:val="Heading3"/>
      </w:pPr>
      <w:r>
        <w:t>Example 2: Fetch timestamps to detect stale feedback</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productResourceFeedback($id: ID!) { productResourceFeedback(id: $id) { feedbackGeneratedAt productUpdatedAt } }",</w:t>
        <w:br/>
        <w:t xml:space="preserve"> "variables": {</w:t>
        <w:br/>
        <w:t xml:space="preserve"> "id": "gid://shopify/Product/9876543210"</w:t>
        <w:br/>
        <w:t xml:space="preserve">    }</w:t>
        <w:br/>
        <w:t xml:space="preserve">  }'</w:t>
      </w:r>
    </w:p>
    <w:p>
      <w:pPr>
        <w:pStyle w:val="Heading3"/>
      </w:pPr>
      <w:r>
        <w:t>Notes</w:t>
      </w:r>
    </w:p>
    <w:p>
      <w:pPr>
        <w:pStyle w:val="ListBullet"/>
      </w:pPr>
      <w:r>
        <w:t>Feedback is app-specific; different app categories may receive different insights for the same product.</w:t>
      </w:r>
    </w:p>
    <w:p>
      <w:pPr>
        <w:pStyle w:val="ListBullet"/>
      </w:pPr>
      <w:r>
        <w:t>The feedback system is continuously updated as merchants make changes, enabling near real-time guidance.</w:t>
      </w:r>
    </w:p>
    <w:p>
      <w:pPr>
        <w:pStyle w:val="ListBullet"/>
      </w:pPr>
      <w:r>
        <w:t>The provided messages can be used to build merchant-facing recommendations, audits, and catalog health reports.</w:t>
      </w:r>
    </w:p>
    <w:p>
      <w:pPr>
        <w:pStyle w:val="Heading3"/>
      </w:pPr>
      <w:r>
        <w:t>Gotchas</w:t>
      </w:r>
    </w:p>
    <w:p>
      <w:pPr>
        <w:pStyle w:val="ListBullet"/>
      </w:pPr>
      <w:r>
        <w:t>id must be a valid Shopify GraphQL ID for a product (commonly a gid://shopify/Product/... value).</w:t>
      </w:r>
    </w:p>
    <w:p>
      <w:pPr>
        <w:pStyle w:val="ListBullet"/>
      </w:pPr>
      <w:r>
        <w:t>messages is documented as String in the scraped content, but is often returned as a list in practice; rely on the API’s actual response shape for your store/version.</w:t>
      </w:r>
    </w:p>
    <w:p>
      <w:pPr>
        <w:pStyle w:val="Heading3"/>
      </w:pPr>
      <w:r>
        <w:t>Behavior</w:t>
      </w:r>
    </w:p>
    <w:p>
      <w:pPr>
        <w:pStyle w:val="ListBullet"/>
      </w:pPr>
      <w:r>
        <w:t>The app submits the GraphQL query with the product id.</w:t>
      </w:r>
    </w:p>
    <w:p>
      <w:pPr>
        <w:pStyle w:val="ListBullet"/>
      </w:pPr>
      <w:r>
        <w:t>Shopify evaluates the product against criteria (SEO best practices, required fields, media quality, channel requirements, etc.).</w:t>
      </w:r>
    </w:p>
    <w:p>
      <w:pPr>
        <w:pStyle w:val="ListBullet"/>
      </w:pPr>
      <w:r>
        <w:t>Shopify returns a ProductResourceFeedback object containing state, timestamps, and merchant-facing feedback messages.</w:t>
      </w:r>
    </w:p>
    <w:p>
      <w:pPr>
        <w:pStyle w:val="Heading3"/>
      </w:pPr>
      <w:r>
        <w:t>Error Handling</w:t>
      </w:r>
    </w:p>
    <w:p>
      <w:pPr>
        <w:pStyle w:val="ListBullet"/>
      </w:pPr>
      <w:r>
        <w:t>GraphQL errors are typically returned in a top-level errors array (often alongside partial data).</w:t>
      </w:r>
    </w:p>
    <w:p>
      <w:pPr>
        <w:pStyle w:val="ListBullet"/>
      </w:pPr>
      <w:r>
        <w:t>Handle cases where data.productResourceFeedback is null due to invalid IDs or access constraints.</w:t>
      </w:r>
    </w:p>
    <w:p>
      <w:pPr>
        <w:pStyle w:val="Heading3"/>
      </w:pPr>
      <w:r>
        <w:t>Related productResourceFeedback actions</w:t>
      </w:r>
    </w:p>
    <w:p>
      <w:pPr>
        <w:pStyle w:val="ListBullet"/>
      </w:pPr>
      <w:r>
        <w:t>[POST] Create Bulk Product Resource Feedback — /admin/api/2026-01/graphql.json</w:t>
      </w:r>
    </w:p>
    <w:p>
      <w:r>
        <w:br w:type="page"/>
      </w:r>
    </w:p>
    <w:p>
      <w:pPr>
        <w:pStyle w:val="Heading2"/>
      </w:pPr>
      <w:r>
        <w:t>558. [POST] List Product Variants (GraphQL)</w:t>
      </w:r>
    </w:p>
    <w:p>
      <w:r>
        <w:rPr>
          <w:b/>
        </w:rPr>
        <w:t xml:space="preserve">Endpoint: </w:t>
      </w:r>
      <w:r>
        <w:rPr>
          <w:rFonts w:ascii="Courier New" w:hAnsi="Courier New"/>
          <w:sz w:val="18"/>
        </w:rPr>
        <w:t>/admin/api/2026-01/graphql.json</w:t>
      </w:r>
    </w:p>
    <w:p>
      <w:pPr>
        <w:pStyle w:val="Heading3"/>
      </w:pPr>
      <w:r>
        <w:t>Prerequisites</w:t>
      </w:r>
    </w:p>
    <w:p>
      <w:pPr>
        <w:pStyle w:val="ListBullet"/>
      </w:pPr>
      <w:r>
        <w:t>The shop must have products and product variants available to query.</w:t>
      </w:r>
    </w:p>
    <w:p>
      <w:pPr>
        <w:pStyle w:val="ListBullet"/>
      </w:pPr>
      <w:r>
        <w:t>If using savedSearchId, the saved search must already exist in the shop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paginated list of product variants (ProductVariantConnection). Supports cursor-based pagination, sorting, and rich search/filtering via Shopify’s query syntax, including the ability to reuse a saved search by ID.</w:t>
      </w:r>
    </w:p>
    <w:p>
      <w:pPr>
        <w:pStyle w:val="Heading3"/>
      </w:pPr>
      <w:r>
        <w:t>Enforcement Rules</w:t>
      </w:r>
    </w:p>
    <w:p>
      <w:pPr>
        <w:pStyle w:val="ListBullet"/>
      </w:pPr>
      <w:r>
        <w:t>This is a GraphQL Admin API request and must be sent as an HTTP POST to /graphql.json.</w:t>
      </w:r>
    </w:p>
    <w:p>
      <w:pPr>
        <w:pStyle w:val="ListBullet"/>
      </w:pPr>
      <w:r>
        <w:t>When executing, send all inputs in the JSON request body as GraphQL query and variables (not as URL query parameters).</w:t>
      </w:r>
    </w:p>
    <w:p>
      <w:pPr>
        <w:pStyle w:val="ListBullet"/>
      </w:pPr>
      <w:r>
        <w:t xml:space="preserve">Pagination arguments follow Shopify’s connection pattern: </w:t>
        <w:br/>
        <w:br/>
        <w:t>Use first with optional after for forward pagination.</w:t>
        <w:br/>
        <w:t>Use last with optional before for backward pagination.</w:t>
      </w:r>
    </w:p>
    <w:p>
      <w:pPr>
        <w:pStyle w:val="ListBullet"/>
      </w:pPr>
      <w:r>
        <w:t>If savedSearchId is provided, the saved search’s query string is used as the query argument (per Shopify docs).</w:t>
      </w:r>
    </w:p>
    <w:p>
      <w:pPr>
        <w:pStyle w:val="Heading3"/>
      </w:pPr>
      <w:r>
        <w:t>Valid Examples</w:t>
      </w:r>
    </w:p>
    <w:p>
      <w:r>
        <w:rPr>
          <w:b/>
          <w:color w:val="666666"/>
          <w:sz w:val="16"/>
        </w:rPr>
        <w:t>[http]</w:t>
      </w:r>
    </w:p>
    <w:p>
      <w:pPr>
        <w:shd w:fill="F2F2F2" w:val="clear"/>
      </w:pPr>
      <w:r>
        <w:rPr>
          <w:rFonts w:ascii="Courier New" w:hAnsi="Courier New"/>
          <w:sz w:val="17"/>
        </w:rPr>
        <w:t>POST /admin/api/2026-01/graphql.json</w:t>
      </w:r>
    </w:p>
    <w:p>
      <w:pPr>
        <w:pStyle w:val="Heading3"/>
      </w:pPr>
      <w:r>
        <w:t>Invalid Examples</w:t>
      </w:r>
    </w:p>
    <w:p>
      <w:r>
        <w:rPr>
          <w:b/>
          <w:color w:val="666666"/>
          <w:sz w:val="16"/>
        </w:rPr>
        <w:t>[http]</w:t>
      </w:r>
    </w:p>
    <w:p>
      <w:pPr>
        <w:shd w:fill="F2F2F2" w:val="clear"/>
      </w:pPr>
      <w:r>
        <w:rPr>
          <w:rFonts w:ascii="Courier New" w:hAnsi="Courier New"/>
          <w:sz w:val="17"/>
        </w:rPr>
        <w:t>GET /admin/api/2026-01/graphql.json</w:t>
        <w:br/>
        <w:t>POST /admin/api/2026-01/graphql.json?first=10&amp;query=sku:ABC</w:t>
      </w:r>
    </w:p>
    <w:p>
      <w:pPr>
        <w:pStyle w:val="Heading3"/>
      </w:pPr>
      <w:r>
        <w:t>Optional GraphQL Arguments (Variables)</w:t>
      </w:r>
    </w:p>
    <w:p>
      <w:r>
        <w:rPr>
          <w:b/>
        </w:rPr>
        <w:t>Note: These are GraphQL arguments to the productVariants query (sent via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The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The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ProductVariantSortKeys</w:t>
            </w:r>
          </w:p>
        </w:tc>
        <w:tc>
          <w:tcPr>
            <w:tcW w:type="dxa" w:w="2880"/>
          </w:tcPr>
          <w:p>
            <w:r>
              <w:t>Sort the underlying list using a key. If your query is slow or errors, try specifying a sort key that matches the field used in the search.</w:t>
            </w:r>
          </w:p>
        </w:tc>
      </w:tr>
      <w:tr>
        <w:tc>
          <w:tcPr>
            <w:tcW w:type="dxa" w:w="2880"/>
          </w:tcPr>
          <w:p>
            <w:r>
              <w:t>query</w:t>
            </w:r>
          </w:p>
        </w:tc>
        <w:tc>
          <w:tcPr>
            <w:tcW w:type="dxa" w:w="2880"/>
          </w:tcPr>
          <w:p>
            <w:r>
              <w:t>String</w:t>
            </w:r>
          </w:p>
        </w:tc>
        <w:tc>
          <w:tcPr>
            <w:tcW w:type="dxa" w:w="2880"/>
          </w:tcPr>
          <w:p>
            <w:r>
              <w:t>A filter string made up of terms, connectives, modifiers, and comparators (Shopify search syntax).</w:t>
            </w:r>
          </w:p>
        </w:tc>
      </w:tr>
      <w:tr>
        <w:tc>
          <w:tcPr>
            <w:tcW w:type="dxa" w:w="2880"/>
          </w:tcPr>
          <w:p>
            <w:r>
              <w:t>savedSearchId</w:t>
            </w:r>
          </w:p>
        </w:tc>
        <w:tc>
          <w:tcPr>
            <w:tcW w:type="dxa" w:w="2880"/>
          </w:tcPr>
          <w:p>
            <w:r>
              <w:t>ID</w:t>
            </w:r>
          </w:p>
        </w:tc>
        <w:tc>
          <w:tcPr>
            <w:tcW w:type="dxa" w:w="2880"/>
          </w:tcPr>
          <w:p>
            <w:r>
              <w:t>The ID of a saved search. The search’s query string is used as the query argument.</w:t>
            </w:r>
          </w:p>
        </w:tc>
      </w:tr>
    </w:tbl>
    <w:p/>
    <w:p>
      <w:pPr>
        <w:pStyle w:val="Heading3"/>
      </w:pPr>
      <w:r>
        <w:t>Query Filter (query) — Available Filters</w:t>
      </w:r>
    </w:p>
    <w:p>
      <w:r>
        <w:t>Use these within the query string (examples shown as fragments).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default</w:t>
            </w:r>
          </w:p>
        </w:tc>
        <w:tc>
          <w:tcPr>
            <w:tcW w:type="dxa" w:w="2880"/>
          </w:tcPr>
          <w:p>
            <w:r>
              <w:t>string</w:t>
            </w:r>
          </w:p>
        </w:tc>
        <w:tc>
          <w:tcPr>
            <w:tcW w:type="dxa" w:w="2880"/>
          </w:tcPr>
          <w:p>
            <w:r>
              <w:t>Case-insensitive search across multiple fields. Example: Bob Norman, title:green hoodie.</w:t>
            </w:r>
          </w:p>
        </w:tc>
      </w:tr>
      <w:tr>
        <w:tc>
          <w:tcPr>
            <w:tcW w:type="dxa" w:w="2880"/>
          </w:tcPr>
          <w:p>
            <w:r>
              <w:t>barcode</w:t>
            </w:r>
          </w:p>
        </w:tc>
        <w:tc>
          <w:tcPr>
            <w:tcW w:type="dxa" w:w="2880"/>
          </w:tcPr>
          <w:p>
            <w:r>
              <w:t>string</w:t>
            </w:r>
          </w:p>
        </w:tc>
        <w:tc>
          <w:tcPr>
            <w:tcW w:type="dxa" w:w="2880"/>
          </w:tcPr>
          <w:p>
            <w:r>
              <w:t>Filter by variant barcode. Example: barcode:ABC-abc-123.</w:t>
            </w:r>
          </w:p>
        </w:tc>
      </w:tr>
      <w:tr>
        <w:tc>
          <w:tcPr>
            <w:tcW w:type="dxa" w:w="2880"/>
          </w:tcPr>
          <w:p>
            <w:r>
              <w:t>collection</w:t>
            </w:r>
          </w:p>
        </w:tc>
        <w:tc>
          <w:tcPr>
            <w:tcW w:type="dxa" w:w="2880"/>
          </w:tcPr>
          <w:p>
            <w:r>
              <w:t>string</w:t>
            </w:r>
          </w:p>
        </w:tc>
        <w:tc>
          <w:tcPr>
            <w:tcW w:type="dxa" w:w="2880"/>
          </w:tcPr>
          <w:p>
            <w:r>
              <w:t>Filter by collection ID the variant belongs to. Example: collection:465903092033.</w:t>
            </w:r>
          </w:p>
        </w:tc>
      </w:tr>
      <w:tr>
        <w:tc>
          <w:tcPr>
            <w:tcW w:type="dxa" w:w="2880"/>
          </w:tcPr>
          <w:p>
            <w:r>
              <w:t>delivery_profile_id</w:t>
            </w:r>
          </w:p>
        </w:tc>
        <w:tc>
          <w:tcPr>
            <w:tcW w:type="dxa" w:w="2880"/>
          </w:tcPr>
          <w:p>
            <w:r>
              <w:t>id</w:t>
            </w:r>
          </w:p>
        </w:tc>
        <w:tc>
          <w:tcPr>
            <w:tcW w:type="dxa" w:w="2880"/>
          </w:tcPr>
          <w:p>
            <w:r>
              <w:t>Filter by ProductVariant.deliveryProfile.id. Example: delivery_profile_id:108179161409.</w:t>
            </w:r>
          </w:p>
        </w:tc>
      </w:tr>
      <w:tr>
        <w:tc>
          <w:tcPr>
            <w:tcW w:type="dxa" w:w="2880"/>
          </w:tcPr>
          <w:p>
            <w:r>
              <w:t>exclude_composite</w:t>
            </w:r>
          </w:p>
        </w:tc>
        <w:tc>
          <w:tcPr>
            <w:tcW w:type="dxa" w:w="2880"/>
          </w:tcPr>
          <w:p>
            <w:r>
              <w:t>boolean</w:t>
            </w:r>
          </w:p>
        </w:tc>
        <w:tc>
          <w:tcPr>
            <w:tcW w:type="dxa" w:w="2880"/>
          </w:tcPr>
          <w:p>
            <w:r>
              <w:t>Filter variants that aren’t composites. Example: exclude_composite:true.</w:t>
            </w:r>
          </w:p>
        </w:tc>
      </w:tr>
      <w:tr>
        <w:tc>
          <w:tcPr>
            <w:tcW w:type="dxa" w:w="2880"/>
          </w:tcPr>
          <w:p>
            <w:r>
              <w:t>exclude_variants_with_components</w:t>
            </w:r>
          </w:p>
        </w:tc>
        <w:tc>
          <w:tcPr>
            <w:tcW w:type="dxa" w:w="2880"/>
          </w:tcPr>
          <w:p>
            <w:r>
              <w:t>boolean</w:t>
            </w:r>
          </w:p>
        </w:tc>
        <w:tc>
          <w:tcPr>
            <w:tcW w:type="dxa" w:w="2880"/>
          </w:tcPr>
          <w:p>
            <w:r>
              <w:t>Filter by whether bundle components are associated. Example: exclude_variants_with_components:true.</w:t>
            </w:r>
          </w:p>
        </w:tc>
      </w:tr>
      <w:tr>
        <w:tc>
          <w:tcPr>
            <w:tcW w:type="dxa" w:w="2880"/>
          </w:tcPr>
          <w:p>
            <w:r>
              <w:t>gift_card</w:t>
            </w:r>
          </w:p>
        </w:tc>
        <w:tc>
          <w:tcPr>
            <w:tcW w:type="dxa" w:w="2880"/>
          </w:tcPr>
          <w:p>
            <w:r>
              <w:t>boolean</w:t>
            </w:r>
          </w:p>
        </w:tc>
        <w:tc>
          <w:tcPr>
            <w:tcW w:type="dxa" w:w="2880"/>
          </w:tcPr>
          <w:p>
            <w:r>
              <w:t>Filter by product isGiftCard. Example: gift_card:true.</w:t>
            </w:r>
          </w:p>
        </w:tc>
      </w:tr>
      <w:tr>
        <w:tc>
          <w:tcPr>
            <w:tcW w:type="dxa" w:w="2880"/>
          </w:tcPr>
          <w:p>
            <w:r>
              <w:t>id</w:t>
            </w:r>
          </w:p>
        </w:tc>
        <w:tc>
          <w:tcPr>
            <w:tcW w:type="dxa" w:w="2880"/>
          </w:tcPr>
          <w:p>
            <w:r>
              <w:t>id</w:t>
            </w:r>
          </w:p>
        </w:tc>
        <w:tc>
          <w:tcPr>
            <w:tcW w:type="dxa" w:w="2880"/>
          </w:tcPr>
          <w:p>
            <w:r>
              <w:t>Filter by id range. Examples: id:1234, id:&gt;=1234, id:&lt;=1234.</w:t>
            </w:r>
          </w:p>
        </w:tc>
      </w:tr>
      <w:tr>
        <w:tc>
          <w:tcPr>
            <w:tcW w:type="dxa" w:w="2880"/>
          </w:tcPr>
          <w:p>
            <w:r>
              <w:t>inventory_quantity</w:t>
            </w:r>
          </w:p>
        </w:tc>
        <w:tc>
          <w:tcPr>
            <w:tcW w:type="dxa" w:w="2880"/>
          </w:tcPr>
          <w:p>
            <w:r>
              <w:t>integer</w:t>
            </w:r>
          </w:p>
        </w:tc>
        <w:tc>
          <w:tcPr>
            <w:tcW w:type="dxa" w:w="2880"/>
          </w:tcPr>
          <w:p>
            <w:r>
              <w:t>Filter by aggregate inventory across all stocked locations. Example: inventory_quantity:10.</w:t>
            </w:r>
          </w:p>
        </w:tc>
      </w:tr>
      <w:tr>
        <w:tc>
          <w:tcPr>
            <w:tcW w:type="dxa" w:w="2880"/>
          </w:tcPr>
          <w:p>
            <w:r>
              <w:t>location_id</w:t>
            </w:r>
          </w:p>
        </w:tc>
        <w:tc>
          <w:tcPr>
            <w:tcW w:type="dxa" w:w="2880"/>
          </w:tcPr>
          <w:p>
            <w:r>
              <w:t>id</w:t>
            </w:r>
          </w:p>
        </w:tc>
        <w:tc>
          <w:tcPr>
            <w:tcW w:type="dxa" w:w="2880"/>
          </w:tcPr>
          <w:p>
            <w:r>
              <w:t>Filter by location ID. Example: location_id:88511152449.</w:t>
            </w:r>
          </w:p>
        </w:tc>
      </w:tr>
      <w:tr>
        <w:tc>
          <w:tcPr>
            <w:tcW w:type="dxa" w:w="2880"/>
          </w:tcPr>
          <w:p>
            <w:r>
              <w:t>managed</w:t>
            </w:r>
          </w:p>
        </w:tc>
        <w:tc>
          <w:tcPr>
            <w:tcW w:type="dxa" w:w="2880"/>
          </w:tcPr>
          <w:p>
            <w:r>
              <w:t>boolean</w:t>
            </w:r>
          </w:p>
        </w:tc>
        <w:tc>
          <w:tcPr>
            <w:tcW w:type="dxa" w:w="2880"/>
          </w:tcPr>
          <w:p>
            <w:r>
              <w:t>Filter by fulfillment service tracking association. Example: managed:true.</w:t>
            </w:r>
          </w:p>
        </w:tc>
      </w:tr>
      <w:tr>
        <w:tc>
          <w:tcPr>
            <w:tcW w:type="dxa" w:w="2880"/>
          </w:tcPr>
          <w:p>
            <w:r>
              <w:t>managed_by</w:t>
            </w:r>
          </w:p>
        </w:tc>
        <w:tc>
          <w:tcPr>
            <w:tcW w:type="dxa" w:w="2880"/>
          </w:tcPr>
          <w:p>
            <w:r>
              <w:t>string</w:t>
            </w:r>
          </w:p>
        </w:tc>
        <w:tc>
          <w:tcPr>
            <w:tcW w:type="dxa" w:w="2880"/>
          </w:tcPr>
          <w:p>
            <w:r>
              <w:t>Filter by fulfillment service that tracks stock. Example: managed_by:shopify.</w:t>
            </w:r>
          </w:p>
        </w:tc>
      </w:tr>
      <w:tr>
        <w:tc>
          <w:tcPr>
            <w:tcW w:type="dxa" w:w="2880"/>
          </w:tcPr>
          <w:p>
            <w:r>
              <w:t>option1</w:t>
            </w:r>
          </w:p>
        </w:tc>
        <w:tc>
          <w:tcPr>
            <w:tcW w:type="dxa" w:w="2880"/>
          </w:tcPr>
          <w:p>
            <w:r>
              <w:t>string</w:t>
            </w:r>
          </w:p>
        </w:tc>
        <w:tc>
          <w:tcPr>
            <w:tcW w:type="dxa" w:w="2880"/>
          </w:tcPr>
          <w:p>
            <w:r>
              <w:t>Filter by variant option 1. Example: option1:small.</w:t>
            </w:r>
          </w:p>
        </w:tc>
      </w:tr>
      <w:tr>
        <w:tc>
          <w:tcPr>
            <w:tcW w:type="dxa" w:w="2880"/>
          </w:tcPr>
          <w:p>
            <w:r>
              <w:t>option2</w:t>
            </w:r>
          </w:p>
        </w:tc>
        <w:tc>
          <w:tcPr>
            <w:tcW w:type="dxa" w:w="2880"/>
          </w:tcPr>
          <w:p>
            <w:r>
              <w:t>string</w:t>
            </w:r>
          </w:p>
        </w:tc>
        <w:tc>
          <w:tcPr>
            <w:tcW w:type="dxa" w:w="2880"/>
          </w:tcPr>
          <w:p>
            <w:r>
              <w:t>Filter by variant option 2. Example: option2:medium.</w:t>
            </w:r>
          </w:p>
        </w:tc>
      </w:tr>
      <w:tr>
        <w:tc>
          <w:tcPr>
            <w:tcW w:type="dxa" w:w="2880"/>
          </w:tcPr>
          <w:p>
            <w:r>
              <w:t>option3</w:t>
            </w:r>
          </w:p>
        </w:tc>
        <w:tc>
          <w:tcPr>
            <w:tcW w:type="dxa" w:w="2880"/>
          </w:tcPr>
          <w:p>
            <w:r>
              <w:t>string</w:t>
            </w:r>
          </w:p>
        </w:tc>
        <w:tc>
          <w:tcPr>
            <w:tcW w:type="dxa" w:w="2880"/>
          </w:tcPr>
          <w:p>
            <w:r>
              <w:t>Filter by variant option 3. Example: option3:large.</w:t>
            </w:r>
          </w:p>
        </w:tc>
      </w:tr>
      <w:tr>
        <w:tc>
          <w:tcPr>
            <w:tcW w:type="dxa" w:w="2880"/>
          </w:tcPr>
          <w:p>
            <w:r>
              <w:t>product_id</w:t>
            </w:r>
          </w:p>
        </w:tc>
        <w:tc>
          <w:tcPr>
            <w:tcW w:type="dxa" w:w="2880"/>
          </w:tcPr>
          <w:p>
            <w:r>
              <w:t>id</w:t>
            </w:r>
          </w:p>
        </w:tc>
        <w:tc>
          <w:tcPr>
            <w:tcW w:type="dxa" w:w="2880"/>
          </w:tcPr>
          <w:p>
            <w:r>
              <w:t>Filter by product id. Example: product_id:8474977763649.</w:t>
            </w:r>
          </w:p>
        </w:tc>
      </w:tr>
      <w:tr>
        <w:tc>
          <w:tcPr>
            <w:tcW w:type="dxa" w:w="2880"/>
          </w:tcPr>
          <w:p>
            <w:r>
              <w:t>product_ids</w:t>
            </w:r>
          </w:p>
        </w:tc>
        <w:tc>
          <w:tcPr>
            <w:tcW w:type="dxa" w:w="2880"/>
          </w:tcPr>
          <w:p>
            <w:r>
              <w:t>string</w:t>
            </w:r>
          </w:p>
        </w:tc>
        <w:tc>
          <w:tcPr>
            <w:tcW w:type="dxa" w:w="2880"/>
          </w:tcPr>
          <w:p>
            <w:r>
              <w:t>Filter by comma-separated product IDs. Example: product_ids:8474977763649,8474977796417.</w:t>
            </w:r>
          </w:p>
        </w:tc>
      </w:tr>
      <w:tr>
        <w:tc>
          <w:tcPr>
            <w:tcW w:type="dxa" w:w="2880"/>
          </w:tcPr>
          <w:p>
            <w:r>
              <w:t>product_publication_status</w:t>
            </w:r>
          </w:p>
        </w:tc>
        <w:tc>
          <w:tcPr>
            <w:tcW w:type="dxa" w:w="2880"/>
          </w:tcPr>
          <w:p>
            <w:r>
              <w:t>string</w:t>
            </w:r>
          </w:p>
        </w:tc>
        <w:tc>
          <w:tcPr>
            <w:tcW w:type="dxa" w:w="2880"/>
          </w:tcPr>
          <w:p>
            <w:r>
              <w:t>Filter by channel approval process status. Acceptable values are composites like {channel_app_id}-approved, {channel_app_id}-rejected, {channel_app_id}-needs_action, {channel_app_id}-awaiting_review, {channel_app_id}-published, {channel_app_id}-demoted, {channel_app_id}-scheduled, {channel_app_id}-provisionally_published. Example: product_publication_status:189769876-approved.</w:t>
            </w:r>
          </w:p>
        </w:tc>
      </w:tr>
      <w:tr>
        <w:tc>
          <w:tcPr>
            <w:tcW w:type="dxa" w:w="2880"/>
          </w:tcPr>
          <w:p>
            <w:r>
              <w:t>product_status</w:t>
            </w:r>
          </w:p>
        </w:tc>
        <w:tc>
          <w:tcPr>
            <w:tcW w:type="dxa" w:w="2880"/>
          </w:tcPr>
          <w:p>
            <w:r>
              <w:t>string</w:t>
            </w:r>
          </w:p>
        </w:tc>
        <w:tc>
          <w:tcPr>
            <w:tcW w:type="dxa" w:w="2880"/>
          </w:tcPr>
          <w:p>
            <w:r>
              <w:t>Filter by comma-separated product statuses. Example: product_status:ACTIVE,DRAFT.</w:t>
            </w:r>
          </w:p>
        </w:tc>
      </w:tr>
      <w:tr>
        <w:tc>
          <w:tcPr>
            <w:tcW w:type="dxa" w:w="2880"/>
          </w:tcPr>
          <w:p>
            <w:r>
              <w:t>product_type</w:t>
            </w:r>
          </w:p>
        </w:tc>
        <w:tc>
          <w:tcPr>
            <w:tcW w:type="dxa" w:w="2880"/>
          </w:tcPr>
          <w:p>
            <w:r>
              <w:t>string</w:t>
            </w:r>
          </w:p>
        </w:tc>
        <w:tc>
          <w:tcPr>
            <w:tcW w:type="dxa" w:w="2880"/>
          </w:tcPr>
          <w:p>
            <w:r>
              <w:t>Filter by product type. Example: product_type:snowboard.</w:t>
            </w:r>
          </w:p>
        </w:tc>
      </w:tr>
      <w:tr>
        <w:tc>
          <w:tcPr>
            <w:tcW w:type="dxa" w:w="2880"/>
          </w:tcPr>
          <w:p>
            <w:r>
              <w:t>publishable_status</w:t>
            </w:r>
          </w:p>
        </w:tc>
        <w:tc>
          <w:tcPr>
            <w:tcW w:type="dxa" w:w="2880"/>
          </w:tcPr>
          <w:p>
            <w:r>
              <w:t>string</w:t>
            </w:r>
          </w:p>
        </w:tc>
        <w:tc>
          <w:tcPr>
            <w:tcW w:type="dxa" w:w="2880"/>
          </w:tcPr>
          <w:p>
            <w:r>
              <w:t>Deprecated (2025-12); will be removed in a future API version. Use published_status instead. Acceptable values are composites like {channel_app_id}-unset, {channel_app_id}-pending, {channel_app_id}-approved, {channel_app_id}-not_approved. Examples: publishable_status:580111-unset, publishable_status:580111-pending.</w:t>
            </w:r>
          </w:p>
        </w:tc>
      </w:tr>
      <w:tr>
        <w:tc>
          <w:tcPr>
            <w:tcW w:type="dxa" w:w="2880"/>
          </w:tcPr>
          <w:p>
            <w:r>
              <w:t>published_status</w:t>
            </w:r>
          </w:p>
        </w:tc>
        <w:tc>
          <w:tcPr>
            <w:tcW w:type="dxa" w:w="2880"/>
          </w:tcPr>
          <w:p>
            <w:r>
              <w:t>string</w:t>
            </w:r>
          </w:p>
        </w:tc>
        <w:tc>
          <w:tcPr>
            <w:tcW w:type="dxa" w:w="2880"/>
          </w:tcPr>
          <w:p>
            <w:r>
              <w:t>Filter by visibility/publication state on a channel. Acceptable values include online_store_channel, published, visible, unpublished, unavailable, and composites like {id_or_handle}-published, {id_or_handle}-visible, {id_or_handle}-intended, {id_or_handle}-hidden (also supports channel app id/handle). Examples: published_status:online_store_channel, published_status:580111-hidden, published_status:my-channel-handle-published.</w:t>
            </w:r>
          </w:p>
        </w:tc>
      </w:tr>
      <w:tr>
        <w:tc>
          <w:tcPr>
            <w:tcW w:type="dxa" w:w="2880"/>
          </w:tcPr>
          <w:p>
            <w:r>
              <w:t>requires_components</w:t>
            </w:r>
          </w:p>
        </w:tc>
        <w:tc>
          <w:tcPr>
            <w:tcW w:type="dxa" w:w="2880"/>
          </w:tcPr>
          <w:p>
            <w:r>
              <w:t>boolean</w:t>
            </w:r>
          </w:p>
        </w:tc>
        <w:tc>
          <w:tcPr>
            <w:tcW w:type="dxa" w:w="2880"/>
          </w:tcPr>
          <w:p>
            <w:r>
              <w:t>Filter by whether variant can only be purchased with components. Example: requires_components:true.</w:t>
            </w:r>
          </w:p>
        </w:tc>
      </w:tr>
      <w:tr>
        <w:tc>
          <w:tcPr>
            <w:tcW w:type="dxa" w:w="2880"/>
          </w:tcPr>
          <w:p>
            <w:r>
              <w:t>sku</w:t>
            </w:r>
          </w:p>
        </w:tc>
        <w:tc>
          <w:tcPr>
            <w:tcW w:type="dxa" w:w="2880"/>
          </w:tcPr>
          <w:p>
            <w:r>
              <w:t>string</w:t>
            </w:r>
          </w:p>
        </w:tc>
        <w:tc>
          <w:tcPr>
            <w:tcW w:type="dxa" w:w="2880"/>
          </w:tcPr>
          <w:p>
            <w:r>
              <w:t>Filter by variant sku. Example: sku:XYZ-12345.</w:t>
            </w:r>
          </w:p>
        </w:tc>
      </w:tr>
      <w:tr>
        <w:tc>
          <w:tcPr>
            <w:tcW w:type="dxa" w:w="2880"/>
          </w:tcPr>
          <w:p>
            <w:r>
              <w:t>tag</w:t>
            </w:r>
          </w:p>
        </w:tc>
        <w:tc>
          <w:tcPr>
            <w:tcW w:type="dxa" w:w="2880"/>
          </w:tcPr>
          <w:p>
            <w:r>
              <w:t>string</w:t>
            </w:r>
          </w:p>
        </w:tc>
        <w:tc>
          <w:tcPr>
            <w:tcW w:type="dxa" w:w="2880"/>
          </w:tcPr>
          <w:p>
            <w:r>
              <w:t>Filter by tag. Example: tag:my_tag.</w:t>
            </w:r>
          </w:p>
        </w:tc>
      </w:tr>
      <w:tr>
        <w:tc>
          <w:tcPr>
            <w:tcW w:type="dxa" w:w="2880"/>
          </w:tcPr>
          <w:p>
            <w:r>
              <w:t>tag_not</w:t>
            </w:r>
          </w:p>
        </w:tc>
        <w:tc>
          <w:tcPr>
            <w:tcW w:type="dxa" w:w="2880"/>
          </w:tcPr>
          <w:p>
            <w:r>
              <w:t>string</w:t>
            </w:r>
          </w:p>
        </w:tc>
        <w:tc>
          <w:tcPr>
            <w:tcW w:type="dxa" w:w="2880"/>
          </w:tcPr>
          <w:p>
            <w:r>
              <w:t>Filter by absence of tag. Example: tag_not:my_tag.</w:t>
            </w:r>
          </w:p>
        </w:tc>
      </w:tr>
      <w:tr>
        <w:tc>
          <w:tcPr>
            <w:tcW w:type="dxa" w:w="2880"/>
          </w:tcPr>
          <w:p>
            <w:r>
              <w:t>taxable</w:t>
            </w:r>
          </w:p>
        </w:tc>
        <w:tc>
          <w:tcPr>
            <w:tcW w:type="dxa" w:w="2880"/>
          </w:tcPr>
          <w:p>
            <w:r>
              <w:t>boolean</w:t>
            </w:r>
          </w:p>
        </w:tc>
        <w:tc>
          <w:tcPr>
            <w:tcW w:type="dxa" w:w="2880"/>
          </w:tcPr>
          <w:p>
            <w:r>
              <w:t>Filter by variant taxable. Example: taxable:false.</w:t>
            </w:r>
          </w:p>
        </w:tc>
      </w:tr>
      <w:tr>
        <w:tc>
          <w:tcPr>
            <w:tcW w:type="dxa" w:w="2880"/>
          </w:tcPr>
          <w:p>
            <w:r>
              <w:t>title</w:t>
            </w:r>
          </w:p>
        </w:tc>
        <w:tc>
          <w:tcPr>
            <w:tcW w:type="dxa" w:w="2880"/>
          </w:tcPr>
          <w:p>
            <w:r>
              <w:t>string</w:t>
            </w:r>
          </w:p>
        </w:tc>
        <w:tc>
          <w:tcPr>
            <w:tcW w:type="dxa" w:w="2880"/>
          </w:tcPr>
          <w:p>
            <w:r>
              <w:t>Filter by variant title. Example: title:ice.</w:t>
            </w:r>
          </w:p>
        </w:tc>
      </w:tr>
      <w:tr>
        <w:tc>
          <w:tcPr>
            <w:tcW w:type="dxa" w:w="2880"/>
          </w:tcPr>
          <w:p>
            <w:r>
              <w:t>updated_at</w:t>
            </w:r>
          </w:p>
        </w:tc>
        <w:tc>
          <w:tcPr>
            <w:tcW w:type="dxa" w:w="2880"/>
          </w:tcPr>
          <w:p>
            <w:r>
              <w:t>time</w:t>
            </w:r>
          </w:p>
        </w:tc>
        <w:tc>
          <w:tcPr>
            <w:tcW w:type="dxa" w:w="2880"/>
          </w:tcPr>
          <w:p>
            <w:r>
              <w:t>Filter by update time. Examples: updated_at:&gt;2020-10-21T23:39:20Z, updated_at:&lt;now, updated_at:&lt;=2024.</w:t>
            </w:r>
          </w:p>
        </w:tc>
      </w:tr>
      <w:tr>
        <w:tc>
          <w:tcPr>
            <w:tcW w:type="dxa" w:w="2880"/>
          </w:tcPr>
          <w:p>
            <w:r>
              <w:t>vendor</w:t>
            </w:r>
          </w:p>
        </w:tc>
        <w:tc>
          <w:tcPr>
            <w:tcW w:type="dxa" w:w="2880"/>
          </w:tcPr>
          <w:p>
            <w:r>
              <w:t>string</w:t>
            </w:r>
          </w:p>
        </w:tc>
        <w:tc>
          <w:tcPr>
            <w:tcW w:type="dxa" w:w="2880"/>
          </w:tcPr>
          <w:p>
            <w:r>
              <w:t>Filter by vendor. Examples: vendor:Snowdevil, vendor:Snowdevil OR vendor:Icedevil.</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for the operation (for example first, after, query, sortKey, savedSearchId).</w:t>
            </w:r>
          </w:p>
        </w:tc>
      </w:tr>
    </w:tbl>
    <w:p/>
    <w:p>
      <w:pPr>
        <w:pStyle w:val="Heading3"/>
      </w:pPr>
      <w:r>
        <w:t>Response</w:t>
      </w:r>
    </w:p>
    <w:p>
      <w:pPr>
        <w:pStyle w:val="Heading3"/>
      </w:pPr>
      <w:r>
        <w:t>Success Response (200 OK)</w:t>
      </w:r>
    </w:p>
    <w:p>
      <w:r>
        <w:rPr>
          <w:b/>
        </w:rPr>
        <w:t>Note: Shopify GraphQL responses return data and may include errors. The selection set below is an example; tailor fields to your needs.</w:t>
      </w:r>
    </w:p>
    <w:p>
      <w:r>
        <w:rPr>
          <w:b/>
          <w:color w:val="666666"/>
          <w:sz w:val="16"/>
        </w:rPr>
        <w:t>[json]</w:t>
      </w:r>
    </w:p>
    <w:p>
      <w:pPr>
        <w:shd w:fill="F2F2F2" w:val="clear"/>
      </w:pPr>
      <w:r>
        <w:rPr>
          <w:rFonts w:ascii="Courier New" w:hAnsi="Courier New"/>
          <w:sz w:val="17"/>
        </w:rPr>
        <w:t>{</w:t>
        <w:br/>
        <w:t xml:space="preserve"> "data": {</w:t>
        <w:br/>
        <w:t xml:space="preserve"> "productVariants": {</w:t>
        <w:br/>
        <w:t xml:space="preserve"> "edges": [</w:t>
        <w:br/>
        <w:t xml:space="preserve"> {</w:t>
        <w:br/>
        <w:t xml:space="preserve"> "cursor": "eyJsYXN0X2lkIjo0MjA5ODc2NTQzMjEsImxhc3RfdmFsdWUiOiI0MjA5ODc2NTQzMjEifQ==",</w:t>
        <w:br/>
        <w:t xml:space="preserve"> "node": {</w:t>
        <w:br/>
        <w:t xml:space="preserve"> "id": "gid://shopify/ProductVariant/420987654321",</w:t>
        <w:br/>
        <w:t xml:space="preserve"> "title": "Small / Blue",</w:t>
        <w:br/>
        <w:t xml:space="preserve"> "sku": "TSHIRT-S-BLUE",</w:t>
        <w:br/>
        <w:t xml:space="preserve"> "barcode": "ABC-abc-123",</w:t>
        <w:br/>
        <w:t xml:space="preserve"> "price": "29.99"</w:t>
        <w:br/>
        <w:t xml:space="preserve"> }</w:t>
        <w:br/>
        <w:t xml:space="preserve"> }</w:t>
        <w:br/>
        <w:t xml:space="preserve"> ],</w:t>
        <w:br/>
        <w:t xml:space="preserve"> "pageInfo": {</w:t>
        <w:br/>
        <w:t xml:space="preserve"> "startCursor": "eyJsYXN0X2lkIjo0MjA5ODc2NTQzMjEsImxhc3RfdmFsdWUiOiI0MjA5ODc2NTQzMjEifQ==",</w:t>
        <w:br/>
        <w:t xml:space="preserve"> "endCursor": "eyJsYXN0X2lkIjo0MjA5ODc2NTQzMjEsImxhc3RfdmFsdWUiOiI0MjA5ODc2NTQzMjEifQ==",</w:t>
        <w:br/>
        <w:t xml:space="preserve"> "hasNextPage": true,</w:t>
        <w:br/>
        <w:t xml:space="preserve"> "hasPreviousPage": false</w:t>
        <w:br/>
        <w:t xml:space="preserve"> }</w:t>
        <w:br/>
        <w:t xml:space="preserve"> }</w:t>
        <w:br/>
        <w:t xml:space="preserve"> }</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"Argument 'first' on Field 'productVariants' has an invalid value (0). Expected type 'Int'."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successful GraphQL response payload (present when the operation resolves).</w:t>
            </w:r>
          </w:p>
        </w:tc>
      </w:tr>
      <w:tr>
        <w:tc>
          <w:tcPr>
            <w:tcW w:type="dxa" w:w="2880"/>
          </w:tcPr>
          <w:p>
            <w:r>
              <w:t>data.productVariants</w:t>
            </w:r>
          </w:p>
        </w:tc>
        <w:tc>
          <w:tcPr>
            <w:tcW w:type="dxa" w:w="2880"/>
          </w:tcPr>
          <w:p>
            <w:r>
              <w:t>ProductVariantConnection</w:t>
            </w:r>
          </w:p>
        </w:tc>
        <w:tc>
          <w:tcPr>
            <w:tcW w:type="dxa" w:w="2880"/>
          </w:tcPr>
          <w:p>
            <w:r>
              <w:t>Connection object for product variants.</w:t>
            </w:r>
          </w:p>
        </w:tc>
      </w:tr>
      <w:tr>
        <w:tc>
          <w:tcPr>
            <w:tcW w:type="dxa" w:w="2880"/>
          </w:tcPr>
          <w:p>
            <w:r>
              <w:t>data.productVariants.edges</w:t>
            </w:r>
          </w:p>
        </w:tc>
        <w:tc>
          <w:tcPr>
            <w:tcW w:type="dxa" w:w="2880"/>
          </w:tcPr>
          <w:p>
            <w:r>
              <w:t>array</w:t>
            </w:r>
          </w:p>
        </w:tc>
        <w:tc>
          <w:tcPr>
            <w:tcW w:type="dxa" w:w="2880"/>
          </w:tcPr>
          <w:p>
            <w:r>
              <w:t>List of edges (each includes a cursor and a node).</w:t>
            </w:r>
          </w:p>
        </w:tc>
      </w:tr>
      <w:tr>
        <w:tc>
          <w:tcPr>
            <w:tcW w:type="dxa" w:w="2880"/>
          </w:tcPr>
          <w:p>
            <w:r>
              <w:t>data.productVariants.edges[].cursor</w:t>
            </w:r>
          </w:p>
        </w:tc>
        <w:tc>
          <w:tcPr>
            <w:tcW w:type="dxa" w:w="2880"/>
          </w:tcPr>
          <w:p>
            <w:r>
              <w:t>string</w:t>
            </w:r>
          </w:p>
        </w:tc>
        <w:tc>
          <w:tcPr>
            <w:tcW w:type="dxa" w:w="2880"/>
          </w:tcPr>
          <w:p>
            <w:r>
              <w:t>Cursor for pagination.</w:t>
            </w:r>
          </w:p>
        </w:tc>
      </w:tr>
      <w:tr>
        <w:tc>
          <w:tcPr>
            <w:tcW w:type="dxa" w:w="2880"/>
          </w:tcPr>
          <w:p>
            <w:r>
              <w:t>data.productVariants.edges[].node</w:t>
            </w:r>
          </w:p>
        </w:tc>
        <w:tc>
          <w:tcPr>
            <w:tcW w:type="dxa" w:w="2880"/>
          </w:tcPr>
          <w:p>
            <w:r>
              <w:t>ProductVariant</w:t>
            </w:r>
          </w:p>
        </w:tc>
        <w:tc>
          <w:tcPr>
            <w:tcW w:type="dxa" w:w="2880"/>
          </w:tcPr>
          <w:p>
            <w:r>
              <w:t>The product variant node (fields depend on your selection set).</w:t>
            </w:r>
          </w:p>
        </w:tc>
      </w:tr>
      <w:tr>
        <w:tc>
          <w:tcPr>
            <w:tcW w:type="dxa" w:w="2880"/>
          </w:tcPr>
          <w:p>
            <w:r>
              <w:t>data.productVariants.nodes</w:t>
            </w:r>
          </w:p>
        </w:tc>
        <w:tc>
          <w:tcPr>
            <w:tcW w:type="dxa" w:w="2880"/>
          </w:tcPr>
          <w:p>
            <w:r>
              <w:t>array</w:t>
            </w:r>
          </w:p>
        </w:tc>
        <w:tc>
          <w:tcPr>
            <w:tcW w:type="dxa" w:w="2880"/>
          </w:tcPr>
          <w:p>
            <w:r>
              <w:t>List of variant nodes (if requested in the selection set).</w:t>
            </w:r>
          </w:p>
        </w:tc>
      </w:tr>
      <w:tr>
        <w:tc>
          <w:tcPr>
            <w:tcW w:type="dxa" w:w="2880"/>
          </w:tcPr>
          <w:p>
            <w:r>
              <w:t>data.productVariants.pageInfo</w:t>
            </w:r>
          </w:p>
        </w:tc>
        <w:tc>
          <w:tcPr>
            <w:tcW w:type="dxa" w:w="2880"/>
          </w:tcPr>
          <w:p>
            <w:r>
              <w:t>PageInfo</w:t>
            </w:r>
          </w:p>
        </w:tc>
        <w:tc>
          <w:tcPr>
            <w:tcW w:type="dxa" w:w="2880"/>
          </w:tcPr>
          <w:p>
            <w:r>
              <w:t>Pagination metadata.</w:t>
            </w:r>
          </w:p>
        </w:tc>
      </w:tr>
      <w:tr>
        <w:tc>
          <w:tcPr>
            <w:tcW w:type="dxa" w:w="2880"/>
          </w:tcPr>
          <w:p>
            <w:r>
              <w:t>data.productVariants.pageInfo.startCursor</w:t>
            </w:r>
          </w:p>
        </w:tc>
        <w:tc>
          <w:tcPr>
            <w:tcW w:type="dxa" w:w="2880"/>
          </w:tcPr>
          <w:p>
            <w:r>
              <w:t>string</w:t>
            </w:r>
          </w:p>
        </w:tc>
        <w:tc>
          <w:tcPr>
            <w:tcW w:type="dxa" w:w="2880"/>
          </w:tcPr>
          <w:p>
            <w:r>
              <w:t>Cursor corresponding to the first edge.</w:t>
            </w:r>
          </w:p>
        </w:tc>
      </w:tr>
      <w:tr>
        <w:tc>
          <w:tcPr>
            <w:tcW w:type="dxa" w:w="2880"/>
          </w:tcPr>
          <w:p>
            <w:r>
              <w:t>data.productVariants.pageInfo.endCursor</w:t>
            </w:r>
          </w:p>
        </w:tc>
        <w:tc>
          <w:tcPr>
            <w:tcW w:type="dxa" w:w="2880"/>
          </w:tcPr>
          <w:p>
            <w:r>
              <w:t>string</w:t>
            </w:r>
          </w:p>
        </w:tc>
        <w:tc>
          <w:tcPr>
            <w:tcW w:type="dxa" w:w="2880"/>
          </w:tcPr>
          <w:p>
            <w:r>
              <w:t>Cursor corresponding to the last edge.</w:t>
            </w:r>
          </w:p>
        </w:tc>
      </w:tr>
      <w:tr>
        <w:tc>
          <w:tcPr>
            <w:tcW w:type="dxa" w:w="2880"/>
          </w:tcPr>
          <w:p>
            <w:r>
              <w:t>data.productVariants.pageInfo.hasNextPage</w:t>
            </w:r>
          </w:p>
        </w:tc>
        <w:tc>
          <w:tcPr>
            <w:tcW w:type="dxa" w:w="2880"/>
          </w:tcPr>
          <w:p>
            <w:r>
              <w:t>boolean</w:t>
            </w:r>
          </w:p>
        </w:tc>
        <w:tc>
          <w:tcPr>
            <w:tcW w:type="dxa" w:w="2880"/>
          </w:tcPr>
          <w:p>
            <w:r>
              <w:t>Whether more pages exist after the current page.</w:t>
            </w:r>
          </w:p>
        </w:tc>
      </w:tr>
      <w:tr>
        <w:tc>
          <w:tcPr>
            <w:tcW w:type="dxa" w:w="2880"/>
          </w:tcPr>
          <w:p>
            <w:r>
              <w:t>data.productVariants.pageInfo.hasPreviousPage</w:t>
            </w:r>
          </w:p>
        </w:tc>
        <w:tc>
          <w:tcPr>
            <w:tcW w:type="dxa" w:w="2880"/>
          </w:tcPr>
          <w:p>
            <w:r>
              <w:t>boolean</w:t>
            </w:r>
          </w:p>
        </w:tc>
        <w:tc>
          <w:tcPr>
            <w:tcW w:type="dxa" w:w="2880"/>
          </w:tcPr>
          <w:p>
            <w:r>
              <w:t>Whether pages exist before the current page.</w:t>
            </w:r>
          </w:p>
        </w:tc>
      </w:tr>
      <w:tr>
        <w:tc>
          <w:tcPr>
            <w:tcW w:type="dxa" w:w="2880"/>
          </w:tcPr>
          <w:p>
            <w:r>
              <w:t>errors</w:t>
            </w:r>
          </w:p>
        </w:tc>
        <w:tc>
          <w:tcPr>
            <w:tcW w:type="dxa" w:w="2880"/>
          </w:tcPr>
          <w:p>
            <w:r>
              <w:t>array</w:t>
            </w:r>
          </w:p>
        </w:tc>
        <w:tc>
          <w:tcPr>
            <w:tcW w:type="dxa" w:w="2880"/>
          </w:tcPr>
          <w:p>
            <w:r>
              <w:t>GraphQL errors (may be present even when HTTP status is 200).</w:t>
            </w:r>
          </w:p>
        </w:tc>
      </w:tr>
      <w:tr>
        <w:tc>
          <w:tcPr>
            <w:tcW w:type="dxa" w:w="2880"/>
          </w:tcPr>
          <w:p>
            <w:r>
              <w:t>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ProductVariants($first: Int, $after: String, $query: String, $sortKey: ProductVariantSortKeys, $reverse: Boolean) { productVariants(first: $first, after: $after, query: $query, sortKey: $sortKey, reverse: $reverse) { edges { cursor node { id title sku barcode price } } pageInfo { startCursor endCursor hasNextPage hasPreviousPage } } }",</w:t>
        <w:br/>
        <w:t xml:space="preserve"> "variables": {</w:t>
        <w:br/>
        <w:t xml:space="preserve"> "first": 10,</w:t>
        <w:br/>
        <w:t xml:space="preserve"> "query": "sku:TSHIRT-S-BLUE"</w:t>
        <w:br/>
        <w:t xml:space="preserve">    }</w:t>
        <w:br/>
        <w:t xml:space="preserve">  }'</w:t>
      </w:r>
    </w:p>
    <w:p>
      <w:pPr>
        <w:pStyle w:val="Heading3"/>
      </w:pPr>
      <w:r>
        <w:t>Example Usage</w:t>
      </w:r>
    </w:p>
    <w:p>
      <w:pPr>
        <w:pStyle w:val="Heading3"/>
      </w:pPr>
      <w:r>
        <w:t>Example 1: Filter by product ID and paginate forward</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"query($first:Int,$after:String,$query:String){ productVariants(first:$first, after:$after, query:$query){ edges{ cursor node{ id title sku } } pageInfo{ endCursor hasNextPage } } }",</w:t>
        <w:br/>
        <w:t xml:space="preserve"> "variables": {</w:t>
        <w:br/>
        <w:t xml:space="preserve"> "first": 25,</w:t>
        <w:br/>
        <w:t xml:space="preserve"> "query": "product_id:8474977763649"</w:t>
        <w:br/>
        <w:t xml:space="preserve">    }</w:t>
        <w:br/>
        <w:t xml:space="preserve">  }'</w:t>
      </w:r>
    </w:p>
    <w:p>
      <w:pPr>
        <w:pStyle w:val="Heading3"/>
      </w:pPr>
      <w:r>
        <w:t>Example 2: Filter by inventory quantity and sort (sort key is API-defined)</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"query($first:Int,$query:String,$sortKey:ProductVariantSortKeys,$reverse:Boolean){ productVariants(first:$first, query:$query, sortKey:$sortKey, reverse:$reverse){ nodes{ id title sku } pageInfo{ hasNextPage } } }",</w:t>
        <w:br/>
        <w:t xml:space="preserve"> "variables": {</w:t>
        <w:br/>
        <w:t xml:space="preserve"> "first": 10,</w:t>
        <w:br/>
        <w:t xml:space="preserve"> "query": "inventory_quantity:10",</w:t>
        <w:br/>
        <w:t xml:space="preserve"> "sortKey": "ID",</w:t>
        <w:br/>
        <w:t xml:space="preserve"> "reverse": false</w:t>
        <w:br/>
        <w:t xml:space="preserve">    }</w:t>
        <w:br/>
        <w:t xml:space="preserve">  }'</w:t>
      </w:r>
    </w:p>
    <w:p>
      <w:pPr>
        <w:pStyle w:val="Heading3"/>
      </w:pPr>
      <w:r>
        <w:t>Example 3: Use a saved search</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"query($first:Int,$savedSearchId:ID){ productVariants(first:$first, savedSearchId:$savedSearchId){ edges{ cursor node{ id title sku } } pageInfo{ endCursor hasNextPage } } }",</w:t>
        <w:br/>
        <w:t xml:space="preserve"> "variables": {</w:t>
        <w:br/>
        <w:t xml:space="preserve"> "first": 50,</w:t>
        <w:br/>
        <w:t xml:space="preserve"> "savedSearchId": "gid://shopify/SavedSearch/1234567890"</w:t>
        <w:br/>
        <w:t xml:space="preserve">    }</w:t>
        <w:br/>
        <w:t xml:space="preserve">  }'</w:t>
      </w:r>
    </w:p>
    <w:p>
      <w:pPr>
        <w:pStyle w:val="Heading3"/>
      </w:pPr>
      <w:r>
        <w:t>Behavior</w:t>
      </w:r>
    </w:p>
    <w:p>
      <w:pPr>
        <w:pStyle w:val="ListBullet"/>
      </w:pPr>
      <w:r>
        <w:t>Query evaluation: Shopify applies savedSearchId (if provided) and/or the query filter string.</w:t>
      </w:r>
    </w:p>
    <w:p>
      <w:pPr>
        <w:pStyle w:val="ListBullet"/>
      </w:pPr>
      <w:r>
        <w:t>Sorting: Results are ordered according to sortKey and reverse (if provided).</w:t>
      </w:r>
    </w:p>
    <w:p>
      <w:pPr>
        <w:pStyle w:val="ListBullet"/>
      </w:pPr>
      <w:r>
        <w:t>Pagination: Returns a ProductVariantConnection with edges/nodes and pageInfo cursors for fetching adjacent pages.</w:t>
      </w:r>
    </w:p>
    <w:p>
      <w:pPr>
        <w:pStyle w:val="Heading3"/>
      </w:pPr>
      <w:r>
        <w:t>Notes</w:t>
      </w:r>
    </w:p>
    <w:p>
      <w:pPr>
        <w:pStyle w:val="ListBullet"/>
      </w:pPr>
      <w:r>
        <w:t>You control which ProductVariant fields are returned by specifying them in the GraphQL selection set.</w:t>
      </w:r>
    </w:p>
    <w:p>
      <w:pPr>
        <w:pStyle w:val="ListBullet"/>
      </w:pPr>
      <w:r>
        <w:t>The query argument supports combining multiple filters; see Shopify search syntax docs referenced in the source.</w:t>
      </w:r>
    </w:p>
    <w:p>
      <w:pPr>
        <w:pStyle w:val="ListBullet"/>
      </w:pPr>
      <w:r>
        <w:t>publishable_status is deprecated (as of 2025-12); prefer published_status for visibility checks.</w:t>
      </w:r>
    </w:p>
    <w:p>
      <w:pPr>
        <w:pStyle w:val="Heading3"/>
      </w:pPr>
      <w:r>
        <w:t>Gotchas</w:t>
      </w:r>
    </w:p>
    <w:p>
      <w:pPr>
        <w:pStyle w:val="ListBullet"/>
      </w:pPr>
      <w:r>
        <w:t>Don’t place filters like sku:... in the URL query string—Shopify GraphQL expects them inside the GraphQL variables.query (or inline in the GraphQL document).</w:t>
      </w:r>
    </w:p>
    <w:p>
      <w:pPr>
        <w:pStyle w:val="ListBullet"/>
      </w:pPr>
      <w:r>
        <w:t>For best performance, if searches are slow or error, Shopify recommends specifying a sortKey that matches the field used in the search.</w:t>
      </w:r>
    </w:p>
    <w:p>
      <w:pPr>
        <w:pStyle w:val="Heading3"/>
      </w:pPr>
      <w:r>
        <w:t>Error Handling</w:t>
      </w:r>
    </w:p>
    <w:p>
      <w:pPr>
        <w:pStyle w:val="ListBullet"/>
      </w:pPr>
      <w:r>
        <w:t>GraphQL may return HTTP 200 with an errors array in the response body when the query is invalid or arguments are incorrect.</w:t>
      </w:r>
    </w:p>
    <w:p>
      <w:pPr>
        <w:pStyle w:val="ListBullet"/>
      </w:pPr>
      <w:r>
        <w:t>Pagination misuse (for example, invalid cursors) or invalid argument values can surface as GraphQL errors in errors[].message.</w:t>
      </w:r>
    </w:p>
    <w:p>
      <w:pPr>
        <w:pStyle w:val="Heading3"/>
      </w:pPr>
      <w:r>
        <w:t>Related productVariants actions</w:t>
      </w:r>
    </w:p>
    <w:p>
      <w:pPr>
        <w:pStyle w:val="ListBullet"/>
      </w:pPr>
      <w:r>
        <w:t>[POST] Get a Product Variant by Identifier (GraphQL) — /admin/api/2026-01/graphql.json</w:t>
      </w:r>
    </w:p>
    <w:p>
      <w:pPr>
        <w:pStyle w:val="ListBullet"/>
      </w:pPr>
      <w:r>
        <w:t>[POST] Get Product Variant by ID (GraphQL) — /admin/api/2026-01/graphql.json</w:t>
      </w:r>
    </w:p>
    <w:p>
      <w:pPr>
        <w:pStyle w:val="ListBullet"/>
      </w:pPr>
      <w:r>
        <w:t>[POST] Bulk Delete Variants for a Product — /admin/api/2026-01/graphql.json</w:t>
      </w:r>
    </w:p>
    <w:p>
      <w:pPr>
        <w:pStyle w:val="ListBullet"/>
      </w:pPr>
      <w:r>
        <w:t>[POST] Bulk Update a Product’s Variants — /graphql.json</w:t>
      </w:r>
    </w:p>
    <w:p>
      <w:pPr>
        <w:pStyle w:val="ListBullet"/>
      </w:pPr>
      <w:r>
        <w:t>[POST] Bulk Create Variants for a Product — /admin/api/2026-01/graphql.json</w:t>
      </w:r>
    </w:p>
    <w:p>
      <w:pPr>
        <w:pStyle w:val="ListBullet"/>
      </w:pPr>
      <w:r>
        <w:t>[POST] Reorder a Product’s Variants in Bulk — /graphql.json</w:t>
      </w:r>
    </w:p>
    <w:p>
      <w:r>
        <w:br w:type="page"/>
      </w:r>
    </w:p>
    <w:p>
      <w:pPr>
        <w:pStyle w:val="Heading2"/>
      </w:pPr>
      <w:r>
        <w:t>559. [POST] Get Selling Plan Group by ID (GraphQL)</w:t>
      </w:r>
    </w:p>
    <w:p>
      <w:r>
        <w:rPr>
          <w:b/>
        </w:rPr>
        <w:t xml:space="preserve">Endpoint: </w:t>
      </w:r>
      <w:r>
        <w:rPr>
          <w:rFonts w:ascii="Courier New" w:hAnsi="Courier New"/>
          <w:sz w:val="18"/>
        </w:rPr>
        <w:t>/graphql.json</w:t>
      </w:r>
    </w:p>
    <w:p>
      <w:pPr>
        <w:pStyle w:val="Heading3"/>
      </w:pPr>
      <w:r>
        <w:t>Get a Selling Plan Group by ID (GraphQL)</w:t>
      </w:r>
    </w:p>
    <w:p>
      <w:pPr>
        <w:pStyle w:val="Heading3"/>
      </w:pPr>
      <w:r>
        <w:t>Prerequisites</w:t>
      </w:r>
    </w:p>
    <w:p>
      <w:pPr>
        <w:pStyle w:val="ListBullet"/>
      </w:pPr>
      <w:r>
        <w:t>You must have access to the store’s Admin API and permission to read selling plan groups (subscriptions/selling plans).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SellingPlanGroup resource by its globally unique GraphQL id. You choose which fields to return by specifying a selection set in the GraphQL query.</w:t>
      </w:r>
    </w:p>
    <w:p>
      <w:pPr>
        <w:pStyle w:val="Heading3"/>
      </w:pPr>
      <w:r>
        <w:t>Enforcement Rules</w:t>
      </w:r>
    </w:p>
    <w:p>
      <w:pPr>
        <w:pStyle w:val="ListBullet"/>
      </w:pPr>
      <w:r>
        <w:t>The id argument must always be present and must be a non-empty ID.</w:t>
      </w:r>
    </w:p>
    <w:p>
      <w:pPr>
        <w:pStyle w:val="ListBullet"/>
      </w:pPr>
      <w:r>
        <w:t>If the user provides an id, use that value directly.</w:t>
      </w:r>
    </w:p>
    <w:p>
      <w:pPr>
        <w:pStyle w:val="ListBullet"/>
      </w:pPr>
      <w:r>
        <w:t>Do not infer or guess the id.</w:t>
      </w:r>
    </w:p>
    <w:p>
      <w:pPr>
        <w:pStyle w:val="ListBullet"/>
      </w:pPr>
      <w:r>
        <w:t xml:space="preserve">This is a GraphQL request: </w:t>
        <w:br/>
        <w:br/>
        <w:t>Send the GraphQL query and variables in the JSON request body.</w:t>
        <w:br/>
        <w:t>Do not send the id in the URL path or as a query string parameter.</w:t>
      </w:r>
    </w:p>
    <w:p>
      <w:pPr>
        <w:pStyle w:val="Heading3"/>
      </w:pPr>
      <w:r>
        <w:t>Valid Examples (GraphQL variables)</w:t>
      </w:r>
    </w:p>
    <w:p>
      <w:r>
        <w:rPr>
          <w:b/>
          <w:color w:val="666666"/>
          <w:sz w:val="16"/>
        </w:rPr>
        <w:t>[json]</w:t>
      </w:r>
    </w:p>
    <w:p>
      <w:pPr>
        <w:shd w:fill="F2F2F2" w:val="clear"/>
      </w:pPr>
      <w:r>
        <w:rPr>
          <w:rFonts w:ascii="Courier New" w:hAnsi="Courier New"/>
          <w:sz w:val="17"/>
        </w:rPr>
        <w:t>{ "id": "gid://shopify/SellingPlanGroup/1234567890" }</w:t>
      </w:r>
    </w:p>
    <w:p>
      <w:pPr>
        <w:pStyle w:val="Heading3"/>
      </w:pPr>
      <w:r>
        <w:t>Invalid Examples</w:t>
      </w:r>
    </w:p>
    <w:p>
      <w:r>
        <w:rPr>
          <w:b/>
          <w:color w:val="666666"/>
          <w:sz w:val="16"/>
        </w:rPr>
        <w:t>[json]</w:t>
      </w:r>
    </w:p>
    <w:p>
      <w:pPr>
        <w:shd w:fill="F2F2F2" w:val="clear"/>
      </w:pPr>
      <w:r>
        <w:rPr>
          <w:rFonts w:ascii="Courier New" w:hAnsi="Courier New"/>
          <w:sz w:val="17"/>
        </w:rPr>
        <w:t>{ "id": "" }</w:t>
        <w:br/>
        <w:t>{}</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SellingPlanGroup to return (globally unique GraphQL ID). Sent in the request body as a GraphQL variable.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sellingPlanGroup(id: $id) field and a selection set.</w:t>
            </w:r>
          </w:p>
        </w:tc>
      </w:tr>
      <w:tr>
        <w:tc>
          <w:tcPr>
            <w:tcW w:type="dxa" w:w="2880"/>
          </w:tcPr>
          <w:p>
            <w:r>
              <w:t>variables</w:t>
            </w:r>
          </w:p>
        </w:tc>
        <w:tc>
          <w:tcPr>
            <w:tcW w:type="dxa" w:w="2880"/>
          </w:tcPr>
          <w:p>
            <w:r>
              <w:t>object</w:t>
            </w:r>
          </w:p>
        </w:tc>
        <w:tc>
          <w:tcPr>
            <w:tcW w:type="dxa" w:w="2880"/>
          </w:tcPr>
          <w:p>
            <w:r>
              <w:t>Variables used by the query. Must include id.</w:t>
            </w:r>
          </w:p>
        </w:tc>
      </w:tr>
    </w:tbl>
    <w:p/>
    <w:p>
      <w:pPr>
        <w:pStyle w:val="Heading3"/>
      </w:pPr>
      <w:r>
        <w:t>GraphQL Query Template</w:t>
      </w:r>
    </w:p>
    <w:p>
      <w:r>
        <w:rPr>
          <w:b/>
          <w:color w:val="666666"/>
          <w:sz w:val="16"/>
        </w:rPr>
        <w:t>[json]</w:t>
      </w:r>
    </w:p>
    <w:p>
      <w:pPr>
        <w:shd w:fill="F2F2F2" w:val="clear"/>
      </w:pPr>
      <w:r>
        <w:rPr>
          <w:rFonts w:ascii="Courier New" w:hAnsi="Courier New"/>
          <w:sz w:val="17"/>
        </w:rPr>
        <w:t>{</w:t>
        <w:br/>
        <w:t xml:space="preserve"> "query": "query GetSellingPlanGroup($id: ID!) { sellingPlanGroup(id: $id) { id name merchantCode description options position summary createdAt appId appliesToProduct appliesToProductVariant appliesToProductVariants productVariantsCount { count precision } productsCount { count precision } productVariants { pageInfo { startCursor endCursor hasNextPage hasPreviousPage } } products { pageInfo { startCursor endCursor hasNextPage hasPreviousPage } } sellingPlans { pageInfo { startCursor endCursor hasNextPage hasPreviousPage } } translations { key value locale } } }",</w:t>
        <w:br/>
        <w:t xml:space="preserve"> "variables": {</w:t>
        <w:br/>
        <w:t xml:space="preserve"> "id": "gid://shopify/SellingPlanGroup/1234567890"</w:t>
        <w:br/>
        <w:t xml:space="preserve"> }</w:t>
        <w:br/>
        <w:t>}</w:t>
      </w:r>
    </w:p>
    <w:p>
      <w:r>
        <w:rPr>
          <w:b/>
        </w:rPr>
        <w:t>Note: Note: For connections like products, productVariants, and sellingPlans, you typically also request edges { cursor node { ... } } or nodes { ... } plus pagination arguments (for example first, after). Pagination arguments were not provided in the scraped content, so they are not documented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"sellingPlanGroup": {</w:t>
        <w:br/>
        <w:t xml:space="preserve"> "appId": "123456",</w:t>
        <w:br/>
        <w:t xml:space="preserve"> "appliesToProduct": true,</w:t>
        <w:br/>
        <w:t xml:space="preserve"> "appliesToProductVariant": false,</w:t>
        <w:br/>
        <w:t xml:space="preserve"> "appliesToProductVariants": true,</w:t>
        <w:br/>
        <w:t xml:space="preserve"> "createdAt": "2025-01-15T10:30:00Z",</w:t>
        <w:br/>
        <w:t xml:space="preserve"> "description": "Merchant-facing description",</w:t>
        <w:br/>
        <w:t xml:space="preserve"> "id": "gid://shopify/SellingPlanGroup/1234567890",</w:t>
        <w:br/>
        <w:t xml:space="preserve"> "merchantCode": "SUBSCRIBE_AND_SAVE",</w:t>
        <w:br/>
        <w:t xml:space="preserve"> "name": "Subscribe &amp; Save",</w:t>
        <w:br/>
        <w:t xml:space="preserve"> "options": "Delivery every, Discount",</w:t>
        <w:br/>
        <w:t xml:space="preserve"> "position": 1,</w:t>
        <w:br/>
        <w:t xml:space="preserve"> "productVariants": {</w:t>
        <w:br/>
        <w:t xml:space="preserve"> "pageInfo": {</w:t>
        <w:br/>
        <w:t xml:space="preserve"> "endCursor": "eyJsYXN0X2lkIjo0fQ==",</w:t>
        <w:br/>
        <w:t xml:space="preserve"> "hasNextPage": false,</w:t>
        <w:br/>
        <w:t xml:space="preserve"> "hasPreviousPage": false,</w:t>
        <w:br/>
        <w:t xml:space="preserve"> "startCursor": "eyJmaXJzdF9pZCI6MX0="</w:t>
        <w:br/>
        <w:t xml:space="preserve"> }</w:t>
        <w:br/>
        <w:t xml:space="preserve"> },</w:t>
        <w:br/>
        <w:t xml:space="preserve"> "productVariantsCount": {</w:t>
        <w:br/>
        <w:t xml:space="preserve"> "count": 4,</w:t>
        <w:br/>
        <w:t xml:space="preserve"> "precision": "EXACT"</w:t>
        <w:br/>
        <w:t xml:space="preserve"> },</w:t>
        <w:br/>
        <w:t xml:space="preserve"> "products": {</w:t>
        <w:br/>
        <w:t xml:space="preserve"> "pageInfo": {</w:t>
        <w:br/>
        <w:t xml:space="preserve"> "endCursor": "eyJsYXN0X2lkIjo0fQ==",</w:t>
        <w:br/>
        <w:t xml:space="preserve"> "hasNextPage": false,</w:t>
        <w:br/>
        <w:t xml:space="preserve"> "hasPreviousPage": false,</w:t>
        <w:br/>
        <w:t xml:space="preserve"> "startCursor": "eyJmaXJzdF9pZCI6MX0="</w:t>
        <w:br/>
        <w:t xml:space="preserve"> }</w:t>
        <w:br/>
        <w:t xml:space="preserve"> },</w:t>
        <w:br/>
        <w:t xml:space="preserve"> "productsCount": {</w:t>
        <w:br/>
        <w:t xml:space="preserve"> "count": 2,</w:t>
        <w:br/>
        <w:t xml:space="preserve"> "precision": "EXACT"</w:t>
        <w:br/>
        <w:t xml:space="preserve"> },</w:t>
        <w:br/>
        <w:t xml:space="preserve"> "sellingPlans": {</w:t>
        <w:br/>
        <w:t xml:space="preserve"> "pageInfo": {</w:t>
        <w:br/>
        <w:t xml:space="preserve"> "endCursor": "eyJsYXN0X2lkIjo0fQ==",</w:t>
        <w:br/>
        <w:t xml:space="preserve"> "hasNextPage": false,</w:t>
        <w:br/>
        <w:t xml:space="preserve"> "hasPreviousPage": false,</w:t>
        <w:br/>
        <w:t xml:space="preserve"> "startCursor": "eyJmaXJzdF9pZCI6MX0="</w:t>
        <w:br/>
        <w:t xml:space="preserve"> }</w:t>
        <w:br/>
        <w:t xml:space="preserve"> },</w:t>
        <w:br/>
        <w:t xml:space="preserve"> "summary": "Policies summary",</w:t>
        <w:br/>
        <w:t xml:space="preserve"> "translations": [</w:t>
        <w:br/>
        <w:t xml:space="preserve"> {</w:t>
        <w:br/>
        <w:t xml:space="preserve"> "key": "name",</w:t>
        <w:br/>
        <w:t xml:space="preserve"> "value": "Subscribe &amp; Save",</w:t>
        <w:br/>
        <w:t xml:space="preserve"> "locale": "en"</w:t>
        <w:br/>
        <w:t xml:space="preserve"> }</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"sellingPlanGroup": null</w:t>
        <w:br/>
        <w:t xml:space="preserve"> },</w:t>
        <w:br/>
        <w:t xml:space="preserve"> "errors": [</w:t>
        <w:br/>
        <w:t xml:space="preserve"> {</w:t>
        <w:br/>
        <w:t xml:space="preserve"> "message": "SellingPlanGroup not found",</w:t>
        <w:br/>
        <w:t xml:space="preserve"> "path": ["sellingPlanGroup"]</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data.sellingPlanGroup</w:t>
            </w:r>
          </w:p>
        </w:tc>
        <w:tc>
          <w:tcPr>
            <w:tcW w:type="dxa" w:w="2880"/>
          </w:tcPr>
          <w:p>
            <w:r>
              <w:t>SellingPlanGroup | null</w:t>
            </w:r>
          </w:p>
        </w:tc>
        <w:tc>
          <w:tcPr>
            <w:tcW w:type="dxa" w:w="2880"/>
          </w:tcPr>
          <w:p>
            <w:r>
              <w:t>The selling plan group returned for the provided id, or null if not found/accessible.</w:t>
            </w:r>
          </w:p>
        </w:tc>
      </w:tr>
      <w:tr>
        <w:tc>
          <w:tcPr>
            <w:tcW w:type="dxa" w:w="2880"/>
          </w:tcPr>
          <w:p>
            <w:r>
              <w:t>data.sellingPlanGroup.appId</w:t>
            </w:r>
          </w:p>
        </w:tc>
        <w:tc>
          <w:tcPr>
            <w:tcW w:type="dxa" w:w="2880"/>
          </w:tcPr>
          <w:p>
            <w:r>
              <w:t>string</w:t>
            </w:r>
          </w:p>
        </w:tc>
        <w:tc>
          <w:tcPr>
            <w:tcW w:type="dxa" w:w="2880"/>
          </w:tcPr>
          <w:p>
            <w:r>
              <w:t>The ID for app, exposed in Liquid and product JSON.</w:t>
            </w:r>
          </w:p>
        </w:tc>
      </w:tr>
      <w:tr>
        <w:tc>
          <w:tcPr>
            <w:tcW w:type="dxa" w:w="2880"/>
          </w:tcPr>
          <w:p>
            <w:r>
              <w:t>data.sellingPlanGroup.appliesToProduct</w:t>
            </w:r>
          </w:p>
        </w:tc>
        <w:tc>
          <w:tcPr>
            <w:tcW w:type="dxa" w:w="2880"/>
          </w:tcPr>
          <w:p>
            <w:r>
              <w:t>boolean</w:t>
            </w:r>
          </w:p>
        </w:tc>
        <w:tc>
          <w:tcPr>
            <w:tcW w:type="dxa" w:w="2880"/>
          </w:tcPr>
          <w:p>
            <w:r>
              <w:t>Whether the given product is directly associated to the selling plan group.</w:t>
            </w:r>
          </w:p>
        </w:tc>
      </w:tr>
      <w:tr>
        <w:tc>
          <w:tcPr>
            <w:tcW w:type="dxa" w:w="2880"/>
          </w:tcPr>
          <w:p>
            <w:r>
              <w:t>data.sellingPlanGroup.appliesToProductVariant</w:t>
            </w:r>
          </w:p>
        </w:tc>
        <w:tc>
          <w:tcPr>
            <w:tcW w:type="dxa" w:w="2880"/>
          </w:tcPr>
          <w:p>
            <w:r>
              <w:t>boolean</w:t>
            </w:r>
          </w:p>
        </w:tc>
        <w:tc>
          <w:tcPr>
            <w:tcW w:type="dxa" w:w="2880"/>
          </w:tcPr>
          <w:p>
            <w:r>
              <w:t>Whether the given product variant is directly associated to the selling plan group.</w:t>
            </w:r>
          </w:p>
        </w:tc>
      </w:tr>
      <w:tr>
        <w:tc>
          <w:tcPr>
            <w:tcW w:type="dxa" w:w="2880"/>
          </w:tcPr>
          <w:p>
            <w:r>
              <w:t>data.sellingPlanGroup.appliesToProductVariants</w:t>
            </w:r>
          </w:p>
        </w:tc>
        <w:tc>
          <w:tcPr>
            <w:tcW w:type="dxa" w:w="2880"/>
          </w:tcPr>
          <w:p>
            <w:r>
              <w:t>boolean</w:t>
            </w:r>
          </w:p>
        </w:tc>
        <w:tc>
          <w:tcPr>
            <w:tcW w:type="dxa" w:w="2880"/>
          </w:tcPr>
          <w:p>
            <w:r>
              <w:t>Whether any of the product variants of the given product are associated to the selling plan group.</w:t>
            </w:r>
          </w:p>
        </w:tc>
      </w:tr>
      <w:tr>
        <w:tc>
          <w:tcPr>
            <w:tcW w:type="dxa" w:w="2880"/>
          </w:tcPr>
          <w:p>
            <w:r>
              <w:t>data.sellingPlanGroup.createdAt</w:t>
            </w:r>
          </w:p>
        </w:tc>
        <w:tc>
          <w:tcPr>
            <w:tcW w:type="dxa" w:w="2880"/>
          </w:tcPr>
          <w:p>
            <w:r>
              <w:t>string (DateTime)</w:t>
            </w:r>
          </w:p>
        </w:tc>
        <w:tc>
          <w:tcPr>
            <w:tcW w:type="dxa" w:w="2880"/>
          </w:tcPr>
          <w:p>
            <w:r>
              <w:t>The date and time when the selling plan group was created.</w:t>
            </w:r>
          </w:p>
        </w:tc>
      </w:tr>
      <w:tr>
        <w:tc>
          <w:tcPr>
            <w:tcW w:type="dxa" w:w="2880"/>
          </w:tcPr>
          <w:p>
            <w:r>
              <w:t>data.sellingPlanGroup.description</w:t>
            </w:r>
          </w:p>
        </w:tc>
        <w:tc>
          <w:tcPr>
            <w:tcW w:type="dxa" w:w="2880"/>
          </w:tcPr>
          <w:p>
            <w:r>
              <w:t>string</w:t>
            </w:r>
          </w:p>
        </w:tc>
        <w:tc>
          <w:tcPr>
            <w:tcW w:type="dxa" w:w="2880"/>
          </w:tcPr>
          <w:p>
            <w:r>
              <w:t>The merchant-facing description of the selling plan group.</w:t>
            </w:r>
          </w:p>
        </w:tc>
      </w:tr>
      <w:tr>
        <w:tc>
          <w:tcPr>
            <w:tcW w:type="dxa" w:w="2880"/>
          </w:tcPr>
          <w:p>
            <w:r>
              <w:t>data.sellingPlanGroup.id</w:t>
            </w:r>
          </w:p>
        </w:tc>
        <w:tc>
          <w:tcPr>
            <w:tcW w:type="dxa" w:w="2880"/>
          </w:tcPr>
          <w:p>
            <w:r>
              <w:t>string (ID)</w:t>
            </w:r>
          </w:p>
        </w:tc>
        <w:tc>
          <w:tcPr>
            <w:tcW w:type="dxa" w:w="2880"/>
          </w:tcPr>
          <w:p>
            <w:r>
              <w:t>A globally-unique ID.</w:t>
            </w:r>
          </w:p>
        </w:tc>
      </w:tr>
      <w:tr>
        <w:tc>
          <w:tcPr>
            <w:tcW w:type="dxa" w:w="2880"/>
          </w:tcPr>
          <w:p>
            <w:r>
              <w:t>data.sellingPlanGroup.merchantCode</w:t>
            </w:r>
          </w:p>
        </w:tc>
        <w:tc>
          <w:tcPr>
            <w:tcW w:type="dxa" w:w="2880"/>
          </w:tcPr>
          <w:p>
            <w:r>
              <w:t>string</w:t>
            </w:r>
          </w:p>
        </w:tc>
        <w:tc>
          <w:tcPr>
            <w:tcW w:type="dxa" w:w="2880"/>
          </w:tcPr>
          <w:p>
            <w:r>
              <w:t>The merchant-facing label of the selling plan group.</w:t>
            </w:r>
          </w:p>
        </w:tc>
      </w:tr>
      <w:tr>
        <w:tc>
          <w:tcPr>
            <w:tcW w:type="dxa" w:w="2880"/>
          </w:tcPr>
          <w:p>
            <w:r>
              <w:t>data.sellingPlanGroup.name</w:t>
            </w:r>
          </w:p>
        </w:tc>
        <w:tc>
          <w:tcPr>
            <w:tcW w:type="dxa" w:w="2880"/>
          </w:tcPr>
          <w:p>
            <w:r>
              <w:t>string</w:t>
            </w:r>
          </w:p>
        </w:tc>
        <w:tc>
          <w:tcPr>
            <w:tcW w:type="dxa" w:w="2880"/>
          </w:tcPr>
          <w:p>
            <w:r>
              <w:t>The buyer-facing label of the selling plan group.</w:t>
            </w:r>
          </w:p>
        </w:tc>
      </w:tr>
      <w:tr>
        <w:tc>
          <w:tcPr>
            <w:tcW w:type="dxa" w:w="2880"/>
          </w:tcPr>
          <w:p>
            <w:r>
              <w:t>data.sellingPlanGroup.options</w:t>
            </w:r>
          </w:p>
        </w:tc>
        <w:tc>
          <w:tcPr>
            <w:tcW w:type="dxa" w:w="2880"/>
          </w:tcPr>
          <w:p>
            <w:r>
              <w:t>string</w:t>
            </w:r>
          </w:p>
        </w:tc>
        <w:tc>
          <w:tcPr>
            <w:tcW w:type="dxa" w:w="2880"/>
          </w:tcPr>
          <w:p>
            <w:r>
              <w:t>The values of all options available on the selling plan group.</w:t>
            </w:r>
          </w:p>
        </w:tc>
      </w:tr>
      <w:tr>
        <w:tc>
          <w:tcPr>
            <w:tcW w:type="dxa" w:w="2880"/>
          </w:tcPr>
          <w:p>
            <w:r>
              <w:t>data.sellingPlanGroup.position</w:t>
            </w:r>
          </w:p>
        </w:tc>
        <w:tc>
          <w:tcPr>
            <w:tcW w:type="dxa" w:w="2880"/>
          </w:tcPr>
          <w:p>
            <w:r>
              <w:t>integer</w:t>
            </w:r>
          </w:p>
        </w:tc>
        <w:tc>
          <w:tcPr>
            <w:tcW w:type="dxa" w:w="2880"/>
          </w:tcPr>
          <w:p>
            <w:r>
              <w:t>The relative position of the selling plan group for display.</w:t>
            </w:r>
          </w:p>
        </w:tc>
      </w:tr>
      <w:tr>
        <w:tc>
          <w:tcPr>
            <w:tcW w:type="dxa" w:w="2880"/>
          </w:tcPr>
          <w:p>
            <w:r>
              <w:t>data.sellingPlanGroup.productVariants</w:t>
            </w:r>
          </w:p>
        </w:tc>
        <w:tc>
          <w:tcPr>
            <w:tcW w:type="dxa" w:w="2880"/>
          </w:tcPr>
          <w:p>
            <w:r>
              <w:t>ProductVariantConnection</w:t>
            </w:r>
          </w:p>
        </w:tc>
        <w:tc>
          <w:tcPr>
            <w:tcW w:type="dxa" w:w="2880"/>
          </w:tcPr>
          <w:p>
            <w:r>
              <w:t>Product variants associated to the selling plan group (connection).</w:t>
            </w:r>
          </w:p>
        </w:tc>
      </w:tr>
      <w:tr>
        <w:tc>
          <w:tcPr>
            <w:tcW w:type="dxa" w:w="2880"/>
          </w:tcPr>
          <w:p>
            <w:r>
              <w:t>data.sellingPlanGroup.productVariants.edges</w:t>
            </w:r>
          </w:p>
        </w:tc>
        <w:tc>
          <w:tcPr>
            <w:tcW w:type="dxa" w:w="2880"/>
          </w:tcPr>
          <w:p>
            <w:r>
              <w:t>ProductVariantEdge[]</w:t>
            </w:r>
          </w:p>
        </w:tc>
        <w:tc>
          <w:tcPr>
            <w:tcW w:type="dxa" w:w="2880"/>
          </w:tcPr>
          <w:p>
            <w:r>
              <w:t>Connection edges (each includes at least cursor and node when selected).</w:t>
            </w:r>
          </w:p>
        </w:tc>
      </w:tr>
      <w:tr>
        <w:tc>
          <w:tcPr>
            <w:tcW w:type="dxa" w:w="2880"/>
          </w:tcPr>
          <w:p>
            <w:r>
              <w:t>data.sellingPlanGroup.productVariants.nodes</w:t>
            </w:r>
          </w:p>
        </w:tc>
        <w:tc>
          <w:tcPr>
            <w:tcW w:type="dxa" w:w="2880"/>
          </w:tcPr>
          <w:p>
            <w:r>
              <w:t>ProductVariant[]</w:t>
            </w:r>
          </w:p>
        </w:tc>
        <w:tc>
          <w:tcPr>
            <w:tcW w:type="dxa" w:w="2880"/>
          </w:tcPr>
          <w:p>
            <w:r>
              <w:t>Connection nodes when selected.</w:t>
            </w:r>
          </w:p>
        </w:tc>
      </w:tr>
      <w:tr>
        <w:tc>
          <w:tcPr>
            <w:tcW w:type="dxa" w:w="2880"/>
          </w:tcPr>
          <w:p>
            <w:r>
              <w:t>data.sellingPlanGroup.productVariants.pageInfo</w:t>
            </w:r>
          </w:p>
        </w:tc>
        <w:tc>
          <w:tcPr>
            <w:tcW w:type="dxa" w:w="2880"/>
          </w:tcPr>
          <w:p>
            <w:r>
              <w:t>PageInfo</w:t>
            </w:r>
          </w:p>
        </w:tc>
        <w:tc>
          <w:tcPr>
            <w:tcW w:type="dxa" w:w="2880"/>
          </w:tcPr>
          <w:p>
            <w:r>
              <w:t>Cursor pagination info for the current page.</w:t>
            </w:r>
          </w:p>
        </w:tc>
      </w:tr>
      <w:tr>
        <w:tc>
          <w:tcPr>
            <w:tcW w:type="dxa" w:w="2880"/>
          </w:tcPr>
          <w:p>
            <w:r>
              <w:t>data.sellingPlanGroup.productVariants.pageInfo.endCursor</w:t>
            </w:r>
          </w:p>
        </w:tc>
        <w:tc>
          <w:tcPr>
            <w:tcW w:type="dxa" w:w="2880"/>
          </w:tcPr>
          <w:p>
            <w:r>
              <w:t>string</w:t>
            </w:r>
          </w:p>
        </w:tc>
        <w:tc>
          <w:tcPr>
            <w:tcW w:type="dxa" w:w="2880"/>
          </w:tcPr>
          <w:p>
            <w:r>
              <w:t>Cursor for the last element in the page.</w:t>
            </w:r>
          </w:p>
        </w:tc>
      </w:tr>
      <w:tr>
        <w:tc>
          <w:tcPr>
            <w:tcW w:type="dxa" w:w="2880"/>
          </w:tcPr>
          <w:p>
            <w:r>
              <w:t>data.sellingPlanGroup.productVariants.pageInfo.hasNextPage</w:t>
            </w:r>
          </w:p>
        </w:tc>
        <w:tc>
          <w:tcPr>
            <w:tcW w:type="dxa" w:w="2880"/>
          </w:tcPr>
          <w:p>
            <w:r>
              <w:t>boolean</w:t>
            </w:r>
          </w:p>
        </w:tc>
        <w:tc>
          <w:tcPr>
            <w:tcW w:type="dxa" w:w="2880"/>
          </w:tcPr>
          <w:p>
            <w:r>
              <w:t>Whether more pages exist after this page.</w:t>
            </w:r>
          </w:p>
        </w:tc>
      </w:tr>
      <w:tr>
        <w:tc>
          <w:tcPr>
            <w:tcW w:type="dxa" w:w="2880"/>
          </w:tcPr>
          <w:p>
            <w:r>
              <w:t>data.sellingPlanGroup.productVariants.pageInfo.hasPreviousPage</w:t>
            </w:r>
          </w:p>
        </w:tc>
        <w:tc>
          <w:tcPr>
            <w:tcW w:type="dxa" w:w="2880"/>
          </w:tcPr>
          <w:p>
            <w:r>
              <w:t>boolean</w:t>
            </w:r>
          </w:p>
        </w:tc>
        <w:tc>
          <w:tcPr>
            <w:tcW w:type="dxa" w:w="2880"/>
          </w:tcPr>
          <w:p>
            <w:r>
              <w:t>Whether pages exist before this page.</w:t>
            </w:r>
          </w:p>
        </w:tc>
      </w:tr>
      <w:tr>
        <w:tc>
          <w:tcPr>
            <w:tcW w:type="dxa" w:w="2880"/>
          </w:tcPr>
          <w:p>
            <w:r>
              <w:t>data.sellingPlanGroup.productVariants.pageInfo.startCursor</w:t>
            </w:r>
          </w:p>
        </w:tc>
        <w:tc>
          <w:tcPr>
            <w:tcW w:type="dxa" w:w="2880"/>
          </w:tcPr>
          <w:p>
            <w:r>
              <w:t>string</w:t>
            </w:r>
          </w:p>
        </w:tc>
        <w:tc>
          <w:tcPr>
            <w:tcW w:type="dxa" w:w="2880"/>
          </w:tcPr>
          <w:p>
            <w:r>
              <w:t>Cursor for the first element in the page.</w:t>
            </w:r>
          </w:p>
        </w:tc>
      </w:tr>
      <w:tr>
        <w:tc>
          <w:tcPr>
            <w:tcW w:type="dxa" w:w="2880"/>
          </w:tcPr>
          <w:p>
            <w:r>
              <w:t>data.sellingPlanGroup.productVariantsCount</w:t>
            </w:r>
          </w:p>
        </w:tc>
        <w:tc>
          <w:tcPr>
            <w:tcW w:type="dxa" w:w="2880"/>
          </w:tcPr>
          <w:p>
            <w:r>
              <w:t>Count</w:t>
            </w:r>
          </w:p>
        </w:tc>
        <w:tc>
          <w:tcPr>
            <w:tcW w:type="dxa" w:w="2880"/>
          </w:tcPr>
          <w:p>
            <w:r>
              <w:t>A count of product variants associated to the selling plan group.</w:t>
            </w:r>
          </w:p>
        </w:tc>
      </w:tr>
      <w:tr>
        <w:tc>
          <w:tcPr>
            <w:tcW w:type="dxa" w:w="2880"/>
          </w:tcPr>
          <w:p>
            <w:r>
              <w:t>data.sellingPlanGroup.productVariantsCount.count</w:t>
            </w:r>
          </w:p>
        </w:tc>
        <w:tc>
          <w:tcPr>
            <w:tcW w:type="dxa" w:w="2880"/>
          </w:tcPr>
          <w:p>
            <w:r>
              <w:t>integer</w:t>
            </w:r>
          </w:p>
        </w:tc>
        <w:tc>
          <w:tcPr>
            <w:tcW w:type="dxa" w:w="2880"/>
          </w:tcPr>
          <w:p>
            <w:r>
              <w:t>The count of elements.</w:t>
            </w:r>
          </w:p>
        </w:tc>
      </w:tr>
      <w:tr>
        <w:tc>
          <w:tcPr>
            <w:tcW w:type="dxa" w:w="2880"/>
          </w:tcPr>
          <w:p>
            <w:r>
              <w:t>data.sellingPlanGroup.productVariantsCount.precision</w:t>
            </w:r>
          </w:p>
        </w:tc>
        <w:tc>
          <w:tcPr>
            <w:tcW w:type="dxa" w:w="2880"/>
          </w:tcPr>
          <w:p>
            <w:r>
              <w:t>CountPrecision</w:t>
            </w:r>
          </w:p>
        </w:tc>
        <w:tc>
          <w:tcPr>
            <w:tcW w:type="dxa" w:w="2880"/>
          </w:tcPr>
          <w:p>
            <w:r>
              <w:t>The count’s precision/exactness.</w:t>
            </w:r>
          </w:p>
        </w:tc>
      </w:tr>
      <w:tr>
        <w:tc>
          <w:tcPr>
            <w:tcW w:type="dxa" w:w="2880"/>
          </w:tcPr>
          <w:p>
            <w:r>
              <w:t>data.sellingPlanGroup.products</w:t>
            </w:r>
          </w:p>
        </w:tc>
        <w:tc>
          <w:tcPr>
            <w:tcW w:type="dxa" w:w="2880"/>
          </w:tcPr>
          <w:p>
            <w:r>
              <w:t>ProductConnection</w:t>
            </w:r>
          </w:p>
        </w:tc>
        <w:tc>
          <w:tcPr>
            <w:tcW w:type="dxa" w:w="2880"/>
          </w:tcPr>
          <w:p>
            <w:r>
              <w:t>Products associated to the selling plan group (connection).</w:t>
            </w:r>
          </w:p>
        </w:tc>
      </w:tr>
      <w:tr>
        <w:tc>
          <w:tcPr>
            <w:tcW w:type="dxa" w:w="2880"/>
          </w:tcPr>
          <w:p>
            <w:r>
              <w:t>data.sellingPlanGroup.products.edges</w:t>
            </w:r>
          </w:p>
        </w:tc>
        <w:tc>
          <w:tcPr>
            <w:tcW w:type="dxa" w:w="2880"/>
          </w:tcPr>
          <w:p>
            <w:r>
              <w:t>ProductEdge[]</w:t>
            </w:r>
          </w:p>
        </w:tc>
        <w:tc>
          <w:tcPr>
            <w:tcW w:type="dxa" w:w="2880"/>
          </w:tcPr>
          <w:p>
            <w:r>
              <w:t>Connection edges (each includes at least cursor and node when selected).</w:t>
            </w:r>
          </w:p>
        </w:tc>
      </w:tr>
      <w:tr>
        <w:tc>
          <w:tcPr>
            <w:tcW w:type="dxa" w:w="2880"/>
          </w:tcPr>
          <w:p>
            <w:r>
              <w:t>data.sellingPlanGroup.products.nodes</w:t>
            </w:r>
          </w:p>
        </w:tc>
        <w:tc>
          <w:tcPr>
            <w:tcW w:type="dxa" w:w="2880"/>
          </w:tcPr>
          <w:p>
            <w:r>
              <w:t>Product[]</w:t>
            </w:r>
          </w:p>
        </w:tc>
        <w:tc>
          <w:tcPr>
            <w:tcW w:type="dxa" w:w="2880"/>
          </w:tcPr>
          <w:p>
            <w:r>
              <w:t>Connection nodes when selected.</w:t>
            </w:r>
          </w:p>
        </w:tc>
      </w:tr>
      <w:tr>
        <w:tc>
          <w:tcPr>
            <w:tcW w:type="dxa" w:w="2880"/>
          </w:tcPr>
          <w:p>
            <w:r>
              <w:t>data.sellingPlanGroup.products.pageInfo</w:t>
            </w:r>
          </w:p>
        </w:tc>
        <w:tc>
          <w:tcPr>
            <w:tcW w:type="dxa" w:w="2880"/>
          </w:tcPr>
          <w:p>
            <w:r>
              <w:t>PageInfo</w:t>
            </w:r>
          </w:p>
        </w:tc>
        <w:tc>
          <w:tcPr>
            <w:tcW w:type="dxa" w:w="2880"/>
          </w:tcPr>
          <w:p>
            <w:r>
              <w:t>Cursor pagination info for the current page.</w:t>
            </w:r>
          </w:p>
        </w:tc>
      </w:tr>
      <w:tr>
        <w:tc>
          <w:tcPr>
            <w:tcW w:type="dxa" w:w="2880"/>
          </w:tcPr>
          <w:p>
            <w:r>
              <w:t>data.sellingPlanGroup.productsCount</w:t>
            </w:r>
          </w:p>
        </w:tc>
        <w:tc>
          <w:tcPr>
            <w:tcW w:type="dxa" w:w="2880"/>
          </w:tcPr>
          <w:p>
            <w:r>
              <w:t>Count</w:t>
            </w:r>
          </w:p>
        </w:tc>
        <w:tc>
          <w:tcPr>
            <w:tcW w:type="dxa" w:w="2880"/>
          </w:tcPr>
          <w:p>
            <w:r>
              <w:t>A count of products associated to the selling plan group.</w:t>
            </w:r>
          </w:p>
        </w:tc>
      </w:tr>
      <w:tr>
        <w:tc>
          <w:tcPr>
            <w:tcW w:type="dxa" w:w="2880"/>
          </w:tcPr>
          <w:p>
            <w:r>
              <w:t>data.sellingPlanGroup.sellingPlans</w:t>
            </w:r>
          </w:p>
        </w:tc>
        <w:tc>
          <w:tcPr>
            <w:tcW w:type="dxa" w:w="2880"/>
          </w:tcPr>
          <w:p>
            <w:r>
              <w:t>SellingPlanConnection</w:t>
            </w:r>
          </w:p>
        </w:tc>
        <w:tc>
          <w:tcPr>
            <w:tcW w:type="dxa" w:w="2880"/>
          </w:tcPr>
          <w:p>
            <w:r>
              <w:t>Selling plans associated to the selling plan group (connection).</w:t>
            </w:r>
          </w:p>
        </w:tc>
      </w:tr>
      <w:tr>
        <w:tc>
          <w:tcPr>
            <w:tcW w:type="dxa" w:w="2880"/>
          </w:tcPr>
          <w:p>
            <w:r>
              <w:t>data.sellingPlanGroup.sellingPlans.edges</w:t>
            </w:r>
          </w:p>
        </w:tc>
        <w:tc>
          <w:tcPr>
            <w:tcW w:type="dxa" w:w="2880"/>
          </w:tcPr>
          <w:p>
            <w:r>
              <w:t>SellingPlanEdge[]</w:t>
            </w:r>
          </w:p>
        </w:tc>
        <w:tc>
          <w:tcPr>
            <w:tcW w:type="dxa" w:w="2880"/>
          </w:tcPr>
          <w:p>
            <w:r>
              <w:t>Connection edges (each includes at least cursor and node when selected).</w:t>
            </w:r>
          </w:p>
        </w:tc>
      </w:tr>
      <w:tr>
        <w:tc>
          <w:tcPr>
            <w:tcW w:type="dxa" w:w="2880"/>
          </w:tcPr>
          <w:p>
            <w:r>
              <w:t>data.sellingPlanGroup.sellingPlans.nodes</w:t>
            </w:r>
          </w:p>
        </w:tc>
        <w:tc>
          <w:tcPr>
            <w:tcW w:type="dxa" w:w="2880"/>
          </w:tcPr>
          <w:p>
            <w:r>
              <w:t>SellingPlan[]</w:t>
            </w:r>
          </w:p>
        </w:tc>
        <w:tc>
          <w:tcPr>
            <w:tcW w:type="dxa" w:w="2880"/>
          </w:tcPr>
          <w:p>
            <w:r>
              <w:t>Connection nodes when selected.</w:t>
            </w:r>
          </w:p>
        </w:tc>
      </w:tr>
      <w:tr>
        <w:tc>
          <w:tcPr>
            <w:tcW w:type="dxa" w:w="2880"/>
          </w:tcPr>
          <w:p>
            <w:r>
              <w:t>data.sellingPlanGroup.sellingPlans.pageInfo</w:t>
            </w:r>
          </w:p>
        </w:tc>
        <w:tc>
          <w:tcPr>
            <w:tcW w:type="dxa" w:w="2880"/>
          </w:tcPr>
          <w:p>
            <w:r>
              <w:t>PageInfo</w:t>
            </w:r>
          </w:p>
        </w:tc>
        <w:tc>
          <w:tcPr>
            <w:tcW w:type="dxa" w:w="2880"/>
          </w:tcPr>
          <w:p>
            <w:r>
              <w:t>Cursor pagination info for the current page.</w:t>
            </w:r>
          </w:p>
        </w:tc>
      </w:tr>
      <w:tr>
        <w:tc>
          <w:tcPr>
            <w:tcW w:type="dxa" w:w="2880"/>
          </w:tcPr>
          <w:p>
            <w:r>
              <w:t>data.sellingPlanGroup.summary</w:t>
            </w:r>
          </w:p>
        </w:tc>
        <w:tc>
          <w:tcPr>
            <w:tcW w:type="dxa" w:w="2880"/>
          </w:tcPr>
          <w:p>
            <w:r>
              <w:t>string</w:t>
            </w:r>
          </w:p>
        </w:tc>
        <w:tc>
          <w:tcPr>
            <w:tcW w:type="dxa" w:w="2880"/>
          </w:tcPr>
          <w:p>
            <w:r>
              <w:t>A summary of the policies associated to the selling plan group.</w:t>
            </w:r>
          </w:p>
        </w:tc>
      </w:tr>
      <w:tr>
        <w:tc>
          <w:tcPr>
            <w:tcW w:type="dxa" w:w="2880"/>
          </w:tcPr>
          <w:p>
            <w:r>
              <w:t>data.sellingPlanGroup.translations</w:t>
            </w:r>
          </w:p>
        </w:tc>
        <w:tc>
          <w:tcPr>
            <w:tcW w:type="dxa" w:w="2880"/>
          </w:tcPr>
          <w:p>
            <w:r>
              <w:t>Translation[]</w:t>
            </w:r>
          </w:p>
        </w:tc>
        <w:tc>
          <w:tcPr>
            <w:tcW w:type="dxa" w:w="2880"/>
          </w:tcPr>
          <w:p>
            <w:r>
              <w:t>The published translations associated with the resource.</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 '{</w:t>
        <w:br/>
        <w:t xml:space="preserve"> "query": "query GetSellingPlanGroup($id: ID!) { sellingPlanGroup(id: $id) { id name merchantCode description createdAt summary } }",</w:t>
        <w:br/>
        <w:t xml:space="preserve"> "variables": {</w:t>
        <w:br/>
        <w:t xml:space="preserve"> "id": "gid://shopify/SellingPlanGroup/1234567890"</w:t>
        <w:br/>
        <w:t xml:space="preserve">    }</w:t>
        <w:br/>
        <w:t xml:space="preserve">  }'</w:t>
      </w:r>
    </w:p>
    <w:p>
      <w:pPr>
        <w:pStyle w:val="Heading3"/>
      </w:pPr>
      <w:r>
        <w:t>Example Usage</w:t>
      </w:r>
    </w:p>
    <w:p>
      <w:pPr>
        <w:pStyle w:val="Heading3"/>
      </w:pPr>
      <w:r>
        <w:t>Example 1: Fetch basic selling plan group fields</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 '{</w:t>
        <w:br/>
        <w:t xml:space="preserve"> "query": "query ($id: ID!) { sellingPlanGroup(id: $id) { id name options position } }",</w:t>
        <w:br/>
        <w:t xml:space="preserve"> "variables": { "id": "gid://shopify/SellingPlanGroup/1234567890" }</w:t>
        <w:br/>
        <w:t xml:space="preserve">  }'</w:t>
      </w:r>
    </w:p>
    <w:p>
      <w:pPr>
        <w:pStyle w:val="Heading3"/>
      </w:pPr>
      <w:r>
        <w:t>Example 2: Fetch counts</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 '{</w:t>
        <w:br/>
        <w:t xml:space="preserve"> "query": "query ($id: ID!) { sellingPlanGroup(id: $id) { id productsCount { count precision } productVariantsCount { count precision } } }",</w:t>
        <w:br/>
        <w:t xml:space="preserve"> "variables": { "id": "gid://shopify/SellingPlanGroup/1234567890" }</w:t>
        <w:br/>
        <w:t xml:space="preserve">  }'</w:t>
      </w:r>
    </w:p>
    <w:p>
      <w:pPr>
        <w:pStyle w:val="Heading3"/>
      </w:pPr>
      <w:r>
        <w:t>Example 3: Fetch connection pageInfo (pagination metadata)</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 '{</w:t>
        <w:br/>
        <w:t xml:space="preserve"> "query": "query ($id: ID!) { sellingPlanGroup(id: $id) { id products { pageInfo { hasNextPage endCursor } } } }",</w:t>
        <w:br/>
        <w:t xml:space="preserve"> "variables": { "id": "gid://shopify/SellingPlanGroup/1234567890" }</w:t>
        <w:br/>
        <w:t xml:space="preserve">  }'</w:t>
      </w:r>
    </w:p>
    <w:p>
      <w:pPr>
        <w:pStyle w:val="Heading3"/>
      </w:pPr>
      <w:r>
        <w:t>Notes</w:t>
      </w:r>
    </w:p>
    <w:p>
      <w:pPr>
        <w:pStyle w:val="ListBullet"/>
      </w:pPr>
      <w:r>
        <w:t>productVariants, products, and sellingPlans are GraphQL connections. To retrieve actual items, include edges { cursor node { ... } } or nodes { ... } in your selection set.</w:t>
      </w:r>
    </w:p>
    <w:p>
      <w:pPr>
        <w:pStyle w:val="ListBullet"/>
      </w:pPr>
      <w:r>
        <w:t>translations are returned only for the fields/locales you select in the query.</w:t>
      </w:r>
    </w:p>
    <w:p>
      <w:pPr>
        <w:pStyle w:val="Heading3"/>
      </w:pPr>
      <w:r>
        <w:t>Gotchas</w:t>
      </w:r>
    </w:p>
    <w:p>
      <w:pPr>
        <w:pStyle w:val="ListBullet"/>
      </w:pPr>
      <w:r>
        <w:t>If you omit fields in the selection set, Shopify won’t return them (even if they exist).</w:t>
      </w:r>
    </w:p>
    <w:p>
      <w:pPr>
        <w:pStyle w:val="ListBullet"/>
      </w:pPr>
      <w:r>
        <w:t>Counts and connections are separate fields; requesting one does not automatically return the other.</w:t>
      </w:r>
    </w:p>
    <w:p>
      <w:pPr>
        <w:pStyle w:val="Heading3"/>
      </w:pPr>
      <w:r>
        <w:t>Error Handling</w:t>
      </w:r>
    </w:p>
    <w:p>
      <w:pPr>
        <w:pStyle w:val="ListBullet"/>
      </w:pPr>
      <w:r>
        <w:t>Shopify GraphQL commonly returns HTTP 200 even when the operation fails, with details in the top-level errors array.</w:t>
      </w:r>
    </w:p>
    <w:p>
      <w:pPr>
        <w:pStyle w:val="ListBullet"/>
      </w:pPr>
      <w:r>
        <w:t>If the id is invalid, missing, or the resource is not accessible, expect data.sellingPlanGroup to be null and/or an entry in errors.</w:t>
      </w:r>
    </w:p>
    <w:p>
      <w:pPr>
        <w:pStyle w:val="Heading3"/>
      </w:pPr>
      <w:r>
        <w:t>Related sellingPlanGroups actions</w:t>
      </w:r>
    </w:p>
    <w:p>
      <w:pPr>
        <w:pStyle w:val="ListBullet"/>
      </w:pPr>
      <w:r>
        <w:t>[POST] Remove Products from a Selling Plan Group — /graphql.json</w:t>
      </w:r>
    </w:p>
    <w:p>
      <w:pPr>
        <w:pStyle w:val="ListBullet"/>
      </w:pPr>
      <w:r>
        <w:t>[POST] List the App’s Selling Plan Groups — /admin/api/2026-01/graphql.json</w:t>
      </w:r>
    </w:p>
    <w:p>
      <w:pPr>
        <w:pStyle w:val="ListBullet"/>
      </w:pPr>
      <w:r>
        <w:t>[POST] Add Products to a Selling Plan Group — /graphql.json</w:t>
      </w:r>
    </w:p>
    <w:p>
      <w:pPr>
        <w:pStyle w:val="ListBullet"/>
      </w:pPr>
      <w:r>
        <w:t>[POST] Create a Selling Plan Group — /graphql.json</w:t>
      </w:r>
    </w:p>
    <w:p>
      <w:pPr>
        <w:pStyle w:val="ListBullet"/>
      </w:pPr>
      <w:r>
        <w:t>[POST] Delete a Selling Plan Group — /admin/api/2026-01/graphql.json</w:t>
      </w:r>
    </w:p>
    <w:p>
      <w:pPr>
        <w:pStyle w:val="ListBullet"/>
      </w:pPr>
      <w:r>
        <w:t>[POST] Add Product Variants to a Selling Plan Group — /graphql.json</w:t>
      </w:r>
    </w:p>
    <w:p>
      <w:r>
        <w:br w:type="page"/>
      </w:r>
    </w:p>
    <w:p>
      <w:pPr>
        <w:pStyle w:val="Heading2"/>
      </w:pPr>
      <w:r>
        <w:t>560. [POST] Get Gift Card Configuration</w:t>
      </w:r>
    </w:p>
    <w:p>
      <w:r>
        <w:rPr>
          <w:b/>
        </w:rPr>
        <w:t xml:space="preserve">Endpoint: </w:t>
      </w:r>
      <w:r>
        <w:rPr>
          <w:rFonts w:ascii="Courier New" w:hAnsi="Courier New"/>
          <w:sz w:val="18"/>
        </w:rPr>
        <w:t>/graphql.json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the shop-level configuration for gift cards, including issue and purchase limits in the shop’s default currency.</w:t>
      </w:r>
    </w:p>
    <w:p>
      <w:pPr>
        <w:pStyle w:val="Heading3"/>
      </w:pPr>
      <w:r>
        <w:t>GraphQL Operation</w:t>
      </w:r>
    </w:p>
    <w:p>
      <w:pPr>
        <w:pStyle w:val="Heading3"/>
      </w:pPr>
      <w:r>
        <w:t>Query Name</w:t>
      </w:r>
    </w:p>
    <w:p>
      <w:r>
        <w:t>giftCardConfiguration</w:t>
      </w:r>
    </w:p>
    <w:p>
      <w:pPr>
        <w:pStyle w:val="Heading3"/>
      </w:pPr>
      <w:r>
        <w:t>Arguments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(not required for this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"giftCardConfiguration": {</w:t>
        <w:br/>
        <w:t xml:space="preserve"> "issueLimit": {</w:t>
        <w:br/>
        <w:t xml:space="preserve"> "amount": "100.00",</w:t>
        <w:br/>
        <w:t xml:space="preserve"> "currencyCode": "USD"</w:t>
        <w:br/>
        <w:t xml:space="preserve"> },</w:t>
        <w:br/>
        <w:t xml:space="preserve"> "purchaseLimit": {</w:t>
        <w:br/>
        <w:t xml:space="preserve"> "amount": "500.00",</w:t>
        <w:br/>
        <w:t xml:space="preserve"> "currencyCode": "USD"</w:t>
        <w:br/>
        <w:t xml:space="preserve"> }</w:t>
        <w:br/>
        <w:t xml:space="preserve"> }</w:t>
        <w:br/>
        <w:t xml:space="preserve"> }</w:t>
        <w:br/>
        <w:t>}</w:t>
      </w:r>
    </w:p>
    <w:p>
      <w:r>
        <w:rPr>
          <w:b/>
        </w:rPr>
        <w:t>Note: Note: The exact numeric values and currency depend on the shop configuration and default currency.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container.</w:t>
            </w:r>
          </w:p>
        </w:tc>
      </w:tr>
      <w:tr>
        <w:tc>
          <w:tcPr>
            <w:tcW w:type="dxa" w:w="2880"/>
          </w:tcPr>
          <w:p>
            <w:r>
              <w:t>data.giftCardConfiguration</w:t>
            </w:r>
          </w:p>
        </w:tc>
        <w:tc>
          <w:tcPr>
            <w:tcW w:type="dxa" w:w="2880"/>
          </w:tcPr>
          <w:p>
            <w:r>
              <w:t>object</w:t>
            </w:r>
          </w:p>
        </w:tc>
        <w:tc>
          <w:tcPr>
            <w:tcW w:type="dxa" w:w="2880"/>
          </w:tcPr>
          <w:p>
            <w:r>
              <w:t>The configuration for the shop's gift cards.</w:t>
            </w:r>
          </w:p>
        </w:tc>
      </w:tr>
      <w:tr>
        <w:tc>
          <w:tcPr>
            <w:tcW w:type="dxa" w:w="2880"/>
          </w:tcPr>
          <w:p>
            <w:r>
              <w:t>data.giftCardConfiguration.issueLimit</w:t>
            </w:r>
          </w:p>
        </w:tc>
        <w:tc>
          <w:tcPr>
            <w:tcW w:type="dxa" w:w="2880"/>
          </w:tcPr>
          <w:p>
            <w:r>
              <w:t>object (MoneyV2)</w:t>
            </w:r>
          </w:p>
        </w:tc>
        <w:tc>
          <w:tcPr>
            <w:tcW w:type="dxa" w:w="2880"/>
          </w:tcPr>
          <w:p>
            <w:r>
              <w:t>The issue limit for gift cards in the default shop currency.</w:t>
            </w:r>
          </w:p>
        </w:tc>
      </w:tr>
      <w:tr>
        <w:tc>
          <w:tcPr>
            <w:tcW w:type="dxa" w:w="2880"/>
          </w:tcPr>
          <w:p>
            <w:r>
              <w:t>data.giftCardConfiguration.issueLimit.amount</w:t>
            </w:r>
          </w:p>
        </w:tc>
        <w:tc>
          <w:tcPr>
            <w:tcW w:type="dxa" w:w="2880"/>
          </w:tcPr>
          <w:p>
            <w:r>
              <w:t>string (Decimal)</w:t>
            </w:r>
          </w:p>
        </w:tc>
        <w:tc>
          <w:tcPr>
            <w:tcW w:type="dxa" w:w="2880"/>
          </w:tcPr>
          <w:p>
            <w:r>
              <w:t>Monetary value in decimal format (e.g., "12.99").</w:t>
            </w:r>
          </w:p>
        </w:tc>
      </w:tr>
      <w:tr>
        <w:tc>
          <w:tcPr>
            <w:tcW w:type="dxa" w:w="2880"/>
          </w:tcPr>
          <w:p>
            <w:r>
              <w:t>data.giftCardConfiguration.issueLimit.currencyCode</w:t>
            </w:r>
          </w:p>
        </w:tc>
        <w:tc>
          <w:tcPr>
            <w:tcW w:type="dxa" w:w="2880"/>
          </w:tcPr>
          <w:p>
            <w:r>
              <w:t>string (CurrencyCode)</w:t>
            </w:r>
          </w:p>
        </w:tc>
        <w:tc>
          <w:tcPr>
            <w:tcW w:type="dxa" w:w="2880"/>
          </w:tcPr>
          <w:p>
            <w:r>
              <w:t>Three-letter currency code (typically ISO 4217, e.g., "USD").</w:t>
            </w:r>
          </w:p>
        </w:tc>
      </w:tr>
      <w:tr>
        <w:tc>
          <w:tcPr>
            <w:tcW w:type="dxa" w:w="2880"/>
          </w:tcPr>
          <w:p>
            <w:r>
              <w:t>data.giftCardConfiguration.purchaseLimit</w:t>
            </w:r>
          </w:p>
        </w:tc>
        <w:tc>
          <w:tcPr>
            <w:tcW w:type="dxa" w:w="2880"/>
          </w:tcPr>
          <w:p>
            <w:r>
              <w:t>object (MoneyV2)</w:t>
            </w:r>
          </w:p>
        </w:tc>
        <w:tc>
          <w:tcPr>
            <w:tcW w:type="dxa" w:w="2880"/>
          </w:tcPr>
          <w:p>
            <w:r>
              <w:t>The purchase limit for gift cards in the default shop currency.</w:t>
            </w:r>
          </w:p>
        </w:tc>
      </w:tr>
      <w:tr>
        <w:tc>
          <w:tcPr>
            <w:tcW w:type="dxa" w:w="2880"/>
          </w:tcPr>
          <w:p>
            <w:r>
              <w:t>data.giftCardConfiguration.purchaseLimit.amount</w:t>
            </w:r>
          </w:p>
        </w:tc>
        <w:tc>
          <w:tcPr>
            <w:tcW w:type="dxa" w:w="2880"/>
          </w:tcPr>
          <w:p>
            <w:r>
              <w:t>string (Decimal)</w:t>
            </w:r>
          </w:p>
        </w:tc>
        <w:tc>
          <w:tcPr>
            <w:tcW w:type="dxa" w:w="2880"/>
          </w:tcPr>
          <w:p>
            <w:r>
              <w:t>Monetary value in decimal format (e.g., "12.99").</w:t>
            </w:r>
          </w:p>
        </w:tc>
      </w:tr>
      <w:tr>
        <w:tc>
          <w:tcPr>
            <w:tcW w:type="dxa" w:w="2880"/>
          </w:tcPr>
          <w:p>
            <w:r>
              <w:t>data.giftCardConfiguration.purchaseLimit.currencyCode</w:t>
            </w:r>
          </w:p>
        </w:tc>
        <w:tc>
          <w:tcPr>
            <w:tcW w:type="dxa" w:w="2880"/>
          </w:tcPr>
          <w:p>
            <w:r>
              <w:t>string (CurrencyCode)</w:t>
            </w:r>
          </w:p>
        </w:tc>
        <w:tc>
          <w:tcPr>
            <w:tcW w:type="dxa" w:w="2880"/>
          </w:tcPr>
          <w:p>
            <w:r>
              <w:t>Three-letter currency code (typically ISO 4217, e.g., "USD").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GiftCardConfiguration { giftCardConfiguration { issueLimit { amount currencyCode } purchaseLimit { amount currencyCode } } }"</w:t>
        <w:br/>
        <w:t xml:space="preserve">  }'</w:t>
      </w:r>
    </w:p>
    <w:p>
      <w:pPr>
        <w:pStyle w:val="Heading3"/>
      </w:pPr>
      <w:r>
        <w:t>Example Usage</w:t>
      </w:r>
    </w:p>
    <w:p>
      <w:pPr>
        <w:pStyle w:val="Heading3"/>
      </w:pPr>
      <w:r>
        <w:t>Example 1: Fetch issue and purchase limits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 giftCardConfiguration { issueLimit { amount currencyCode } purchaseLimit { amount currencyCode } } }"</w:t>
        <w:br/>
        <w:t xml:space="preserve">  }'</w:t>
      </w:r>
    </w:p>
    <w:p>
      <w:pPr>
        <w:pStyle w:val="Heading3"/>
      </w:pPr>
      <w:r>
        <w:t>Notes</w:t>
      </w:r>
    </w:p>
    <w:p>
      <w:pPr>
        <w:pStyle w:val="ListBullet"/>
      </w:pPr>
      <w:r>
        <w:t>This is a GraphQL query executed via the Shopify Admin GraphQL endpoint.</w:t>
      </w:r>
    </w:p>
    <w:p>
      <w:pPr>
        <w:pStyle w:val="ListBullet"/>
      </w:pPr>
      <w:r>
        <w:t>MoneyV2.amount is represented as a decimal string to preserve precision.</w:t>
      </w:r>
    </w:p>
    <w:p>
      <w:pPr>
        <w:pStyle w:val="ListBullet"/>
      </w:pPr>
      <w:r>
        <w:t>currencyCode is the shop’s default currency code for these limits.</w:t>
      </w:r>
    </w:p>
    <w:p>
      <w:r>
        <w:br w:type="page"/>
      </w:r>
    </w:p>
    <w:p>
      <w:pPr>
        <w:pStyle w:val="Heading2"/>
      </w:pPr>
      <w:r>
        <w:t>561. [POST] Get Subscription Billing Cycle Bulk Results (GraphQL)</w:t>
      </w:r>
    </w:p>
    <w:p>
      <w:r>
        <w:rPr>
          <w:b/>
        </w:rPr>
        <w:t xml:space="preserve">Endpoint: </w:t>
      </w:r>
      <w:r>
        <w:rPr>
          <w:rFonts w:ascii="Courier New" w:hAnsi="Courier New"/>
          <w:sz w:val="18"/>
        </w:rPr>
        <w:t>/graphql.json</w:t>
      </w:r>
    </w:p>
    <w:p>
      <w:pPr>
        <w:pStyle w:val="Heading3"/>
      </w:pPr>
      <w:r>
        <w:t>Prerequisites</w:t>
      </w:r>
    </w:p>
    <w:p>
      <w:pPr>
        <w:pStyle w:val="ListBullet"/>
      </w:pPr>
      <w:r>
        <w:t>You must have a valid bulk operation jobId created by subscriptionBillingCycleBulkSearch or subscriptionBillingCycleBulkCharge.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the results of an asynchronous subscription billing cycle bulk action for a specified bulk job ID. Use this query to obtain billing cycles that match criteria defined in the subscriptionBillingCycleBulkSearch and subscriptionBillingCycleBulkCharge mutations.</w:t>
      </w:r>
    </w:p>
    <w:p>
      <w:pPr>
        <w:pStyle w:val="Heading3"/>
      </w:pPr>
      <w:r>
        <w:t>Enforcement Rules</w:t>
      </w:r>
    </w:p>
    <w:p>
      <w:pPr>
        <w:pStyle w:val="ListBullet"/>
      </w:pPr>
      <w:r>
        <w:t xml:space="preserve">This is a GraphQL endpoint: </w:t>
        <w:br/>
        <w:br/>
        <w:t>Send the GraphQL operation in the JSON request body as query.</w:t>
        <w:br/>
        <w:t>Send GraphQL variables in the JSON request body as variables.</w:t>
      </w:r>
    </w:p>
    <w:p>
      <w:pPr>
        <w:pStyle w:val="ListBullet"/>
      </w:pPr>
      <w:r>
        <w:t>The jobId argument is required to identify the bulk operation job whose results you want to fetch.</w:t>
      </w:r>
    </w:p>
    <w:p>
      <w:pPr>
        <w:pStyle w:val="ListBullet"/>
      </w:pPr>
      <w:r>
        <w:t>Pagination arguments (first, after, last, before, reverse) are optional and must be passed as GraphQL arguments (not as URL query parameters).</w:t>
      </w:r>
    </w:p>
    <w:p>
      <w:pPr>
        <w:pStyle w:val="Heading3"/>
      </w:pPr>
      <w:r>
        <w:t>GraphQL Arguments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ID</w:t>
            </w:r>
          </w:p>
        </w:tc>
        <w:tc>
          <w:tcPr>
            <w:tcW w:type="dxa" w:w="2880"/>
          </w:tcPr>
          <w:p>
            <w:r>
              <w:t>The ID of the billing cycle bulk operation job.</w:t>
            </w:r>
          </w:p>
        </w:tc>
      </w:tr>
    </w:tbl>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The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The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query (recommended for jobId and pagination arguments).</w:t>
            </w:r>
          </w:p>
        </w:tc>
      </w:tr>
    </w:tbl>
    <w:p/>
    <w:p>
      <w:pPr>
        <w:pStyle w:val="Heading3"/>
      </w:pPr>
      <w:r>
        <w:t>Response</w:t>
      </w:r>
    </w:p>
    <w:p>
      <w:pPr>
        <w:pStyle w:val="Heading3"/>
      </w:pPr>
      <w:r>
        <w:t>Success Response (200 OK)</w:t>
      </w:r>
    </w:p>
    <w:p>
      <w:r>
        <w:rPr>
          <w:b/>
        </w:rPr>
        <w:t>Note: Shopify GraphQL responses typically return a top-level data object. The exact fields returned depend on the selection set you request.</w:t>
      </w:r>
    </w:p>
    <w:p>
      <w:r>
        <w:rPr>
          <w:b/>
          <w:color w:val="666666"/>
          <w:sz w:val="16"/>
        </w:rPr>
        <w:t>[json]</w:t>
      </w:r>
    </w:p>
    <w:p>
      <w:pPr>
        <w:shd w:fill="F2F2F2" w:val="clear"/>
      </w:pPr>
      <w:r>
        <w:rPr>
          <w:rFonts w:ascii="Courier New" w:hAnsi="Courier New"/>
          <w:sz w:val="17"/>
        </w:rPr>
        <w:t>{</w:t>
        <w:br/>
        <w:t xml:space="preserve"> "data": {</w:t>
        <w:br/>
        <w:t xml:space="preserve"> "subscriptionBillingCycleBulkResults": {</w:t>
        <w:br/>
        <w:t xml:space="preserve"> "edges": [</w:t>
        <w:br/>
        <w:t xml:space="preserve"> {</w:t>
        <w:br/>
        <w:t xml:space="preserve"> "cursor": "eyJjcmVhdGVkX2F0IjoiMjAyNi0wMS0wMVQwMDowMDowMFoifQ==",</w:t>
        <w:br/>
        <w:t xml:space="preserve"> "node": {}</w:t>
        <w:br/>
        <w:t xml:space="preserve"> }</w:t>
        <w:br/>
        <w:t xml:space="preserve"> ],</w:t>
        <w:br/>
        <w:t xml:space="preserve"> "nodes": [</w:t>
        <w:br/>
        <w:t xml:space="preserve"> {}</w:t>
        <w:br/>
        <w:t xml:space="preserve"> ],</w:t>
        <w:br/>
        <w:t xml:space="preserve"> "pageInfo": {</w:t>
        <w:br/>
        <w:t xml:space="preserve"> "endCursor": "eyJjcmVhdGVkX2F0IjoiMjAyNi0wMS0wMVQwMDowMDowMFoifQ==",</w:t>
        <w:br/>
        <w:t xml:space="preserve"> "hasNextPage": false,</w:t>
        <w:br/>
        <w:t xml:space="preserve"> "hasPreviousPage": false,</w:t>
        <w:br/>
        <w:t xml:space="preserve"> "startCursor": "eyJjcmVhdGVkX2F0IjoiMjAyNi0wMS0wMVQwMDowMDowMFoifQ=="</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$jobId of type ID! was provided invalid value",</w:t>
        <w:br/>
        <w:t xml:space="preserve"> "locations": [{ "line": 1, "column": 45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data.subscriptionBillingCycleBulkResults</w:t>
            </w:r>
          </w:p>
        </w:tc>
        <w:tc>
          <w:tcPr>
            <w:tcW w:type="dxa" w:w="2880"/>
          </w:tcPr>
          <w:p>
            <w:r>
              <w:t>SubscriptionBillingCycleConnection</w:t>
            </w:r>
          </w:p>
        </w:tc>
        <w:tc>
          <w:tcPr>
            <w:tcW w:type="dxa" w:w="2880"/>
          </w:tcPr>
          <w:p>
            <w:r>
              <w:t>Connection object containing the bulk results.</w:t>
            </w:r>
          </w:p>
        </w:tc>
      </w:tr>
      <w:tr>
        <w:tc>
          <w:tcPr>
            <w:tcW w:type="dxa" w:w="2880"/>
          </w:tcPr>
          <w:p>
            <w:r>
              <w:t>data.subscriptionBillingCycleBulkResults.edges</w:t>
            </w:r>
          </w:p>
        </w:tc>
        <w:tc>
          <w:tcPr>
            <w:tcW w:type="dxa" w:w="2880"/>
          </w:tcPr>
          <w:p>
            <w:r>
              <w:t>SubscriptionBillingCycleEdge[]</w:t>
            </w:r>
          </w:p>
        </w:tc>
        <w:tc>
          <w:tcPr>
            <w:tcW w:type="dxa" w:w="2880"/>
          </w:tcPr>
          <w:p>
            <w:r>
              <w:t>Connection between the node and its parent; includes cursor and node.</w:t>
            </w:r>
          </w:p>
        </w:tc>
      </w:tr>
      <w:tr>
        <w:tc>
          <w:tcPr>
            <w:tcW w:type="dxa" w:w="2880"/>
          </w:tcPr>
          <w:p>
            <w:r>
              <w:t>data.subscriptionBillingCycleBulkResults.nodes</w:t>
            </w:r>
          </w:p>
        </w:tc>
        <w:tc>
          <w:tcPr>
            <w:tcW w:type="dxa" w:w="2880"/>
          </w:tcPr>
          <w:p>
            <w:r>
              <w:t>SubscriptionBillingCycle[]</w:t>
            </w:r>
          </w:p>
        </w:tc>
        <w:tc>
          <w:tcPr>
            <w:tcW w:type="dxa" w:w="2880"/>
          </w:tcPr>
          <w:p>
            <w:r>
              <w:t>List of billing cycle nodes contained in the edges.</w:t>
            </w:r>
          </w:p>
        </w:tc>
      </w:tr>
      <w:tr>
        <w:tc>
          <w:tcPr>
            <w:tcW w:type="dxa" w:w="2880"/>
          </w:tcPr>
          <w:p>
            <w:r>
              <w:t>data.subscriptionBillingCycleBulkResults.pageInfo</w:t>
            </w:r>
          </w:p>
        </w:tc>
        <w:tc>
          <w:tcPr>
            <w:tcW w:type="dxa" w:w="2880"/>
          </w:tcPr>
          <w:p>
            <w:r>
              <w:t>PageInfo</w:t>
            </w:r>
          </w:p>
        </w:tc>
        <w:tc>
          <w:tcPr>
            <w:tcW w:type="dxa" w:w="2880"/>
          </w:tcPr>
          <w:p>
            <w:r>
              <w:t>Pagination metadata for the current page.</w:t>
            </w:r>
          </w:p>
        </w:tc>
      </w:tr>
      <w:tr>
        <w:tc>
          <w:tcPr>
            <w:tcW w:type="dxa" w:w="2880"/>
          </w:tcPr>
          <w:p>
            <w:r>
              <w:t>data.subscriptionBillingCycleBulkResults.pageInfo.endCursor</w:t>
            </w:r>
          </w:p>
        </w:tc>
        <w:tc>
          <w:tcPr>
            <w:tcW w:type="dxa" w:w="2880"/>
          </w:tcPr>
          <w:p>
            <w:r>
              <w:t>String</w:t>
            </w:r>
          </w:p>
        </w:tc>
        <w:tc>
          <w:tcPr>
            <w:tcW w:type="dxa" w:w="2880"/>
          </w:tcPr>
          <w:p>
            <w:r>
              <w:t>Cursor for the last node in edges.</w:t>
            </w:r>
          </w:p>
        </w:tc>
      </w:tr>
      <w:tr>
        <w:tc>
          <w:tcPr>
            <w:tcW w:type="dxa" w:w="2880"/>
          </w:tcPr>
          <w:p>
            <w:r>
              <w:t>data.subscriptionBillingCycleBulkResults.pageInfo.hasNextPage</w:t>
            </w:r>
          </w:p>
        </w:tc>
        <w:tc>
          <w:tcPr>
            <w:tcW w:type="dxa" w:w="2880"/>
          </w:tcPr>
          <w:p>
            <w:r>
              <w:t>Boolean</w:t>
            </w:r>
          </w:p>
        </w:tc>
        <w:tc>
          <w:tcPr>
            <w:tcW w:type="dxa" w:w="2880"/>
          </w:tcPr>
          <w:p>
            <w:r>
              <w:t>Whether more pages exist after the current page.</w:t>
            </w:r>
          </w:p>
        </w:tc>
      </w:tr>
      <w:tr>
        <w:tc>
          <w:tcPr>
            <w:tcW w:type="dxa" w:w="2880"/>
          </w:tcPr>
          <w:p>
            <w:r>
              <w:t>data.subscriptionBillingCycleBulkResults.pageInfo.hasPreviousPage</w:t>
            </w:r>
          </w:p>
        </w:tc>
        <w:tc>
          <w:tcPr>
            <w:tcW w:type="dxa" w:w="2880"/>
          </w:tcPr>
          <w:p>
            <w:r>
              <w:t>Boolean</w:t>
            </w:r>
          </w:p>
        </w:tc>
        <w:tc>
          <w:tcPr>
            <w:tcW w:type="dxa" w:w="2880"/>
          </w:tcPr>
          <w:p>
            <w:r>
              <w:t>Whether pages exist before the current page.</w:t>
            </w:r>
          </w:p>
        </w:tc>
      </w:tr>
      <w:tr>
        <w:tc>
          <w:tcPr>
            <w:tcW w:type="dxa" w:w="2880"/>
          </w:tcPr>
          <w:p>
            <w:r>
              <w:t>data.subscriptionBillingCycleBulkResults.pageInfo.startCursor</w:t>
            </w:r>
          </w:p>
        </w:tc>
        <w:tc>
          <w:tcPr>
            <w:tcW w:type="dxa" w:w="2880"/>
          </w:tcPr>
          <w:p>
            <w:r>
              <w:t>String</w:t>
            </w:r>
          </w:p>
        </w:tc>
        <w:tc>
          <w:tcPr>
            <w:tcW w:type="dxa" w:w="2880"/>
          </w:tcPr>
          <w:p>
            <w:r>
              <w:t>Cursor for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subscriptionBillingCycleBulkResults($jobId: ID!, $first: Int, $after: String, $last: Int, $before: String, $reverse: Boolean) { subscriptionBillingCycleBulkResults(jobId: $jobId, first: $first, after: $after, last: $last, before: $before, reverse: $reverse) { edges { cursor node { id } } nodes { id } pageInfo { endCursor hasNextPage hasPreviousPage startCursor } } }",</w:t>
        <w:br/>
        <w:t xml:space="preserve"> "variables": {</w:t>
        <w:br/>
        <w:t xml:space="preserve"> "jobId": "gid://shopify/SubscriptionBillingCycleBulkOperation/1234567890",</w:t>
        <w:br/>
        <w:t xml:space="preserve"> "first": 10</w:t>
        <w:br/>
        <w:t xml:space="preserve">    }</w:t>
        <w:br/>
        <w:t xml:space="preserve">  }'</w:t>
      </w:r>
    </w:p>
    <w:p>
      <w:pPr>
        <w:pStyle w:val="Heading3"/>
      </w:pPr>
      <w:r>
        <w:t>Example Usage</w:t>
      </w:r>
    </w:p>
    <w:p>
      <w:pPr>
        <w:pStyle w:val="Heading3"/>
      </w:pPr>
      <w:r>
        <w:t>Example 1: Fetch first page of results</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"query ($jobId: ID!, $first: Int) { subscriptionBillingCycleBulkResults(jobId: $jobId, first: $first) { edges { cursor node { id } } pageInfo { endCursor hasNextPage } } }",</w:t>
        <w:br/>
        <w:t xml:space="preserve"> "variables": {</w:t>
        <w:br/>
        <w:t xml:space="preserve"> "jobId": "gid://shopify/SubscriptionBillingCycleBulkOperation/1234567890",</w:t>
        <w:br/>
        <w:t xml:space="preserve"> "first": 50</w:t>
        <w:br/>
        <w:t xml:space="preserve">    }</w:t>
        <w:br/>
        <w:t xml:space="preserve">  }'</w:t>
      </w:r>
    </w:p>
    <w:p>
      <w:pPr>
        <w:pStyle w:val="Heading3"/>
      </w:pPr>
      <w:r>
        <w:t>Example 2: Paginate using after</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"query ($jobId: ID!, $first: Int, $after: String) { subscriptionBillingCycleBulkResults(jobId: $jobId, first: $first, after: $after) { edges { cursor node { id } } pageInfo { endCursor hasNextPage } } }",</w:t>
        <w:br/>
        <w:t xml:space="preserve"> "variables": {</w:t>
        <w:br/>
        <w:t xml:space="preserve"> "jobId": "gid://shopify/SubscriptionBillingCycleBulkOperation/1234567890",</w:t>
        <w:br/>
        <w:t xml:space="preserve"> "first": 50,</w:t>
        <w:br/>
        <w:t xml:space="preserve"> "after": "eyJjcmVhdGVkX2F0IjoiMjAyNi0wMS0wMVQwMDowMDowMFoifQ=="</w:t>
        <w:br/>
        <w:t xml:space="preserve">    }</w:t>
        <w:br/>
        <w:t xml:space="preserve">  }'</w:t>
      </w:r>
    </w:p>
    <w:p>
      <w:pPr>
        <w:pStyle w:val="Heading3"/>
      </w:pPr>
      <w:r>
        <w:t>Example 3: Reverse ordering</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"query ($jobId: ID!, $reverse: Boolean) { subscriptionBillingCycleBulkResults(jobId: $jobId, reverse: $reverse) { nodes { id } pageInfo { hasNextPage hasPreviousPage } } }",</w:t>
        <w:br/>
        <w:t xml:space="preserve"> "variables": {</w:t>
        <w:br/>
        <w:t xml:space="preserve"> "jobId": "gid://shopify/SubscriptionBillingCycleBulkOperation/1234567890",</w:t>
        <w:br/>
        <w:t xml:space="preserve"> "reverse": true</w:t>
        <w:br/>
        <w:t xml:space="preserve">    }</w:t>
        <w:br/>
        <w:t xml:space="preserve">  }'</w:t>
      </w:r>
    </w:p>
    <w:p>
      <w:pPr>
        <w:pStyle w:val="Heading3"/>
      </w:pPr>
      <w:r>
        <w:t>Behavior</w:t>
      </w:r>
    </w:p>
    <w:p>
      <w:pPr>
        <w:pStyle w:val="ListBullet"/>
      </w:pPr>
      <w:r>
        <w:t>Accepts a bulk operation jobId and optional pagination arguments.</w:t>
      </w:r>
    </w:p>
    <w:p>
      <w:pPr>
        <w:pStyle w:val="ListBullet"/>
      </w:pPr>
      <w:r>
        <w:t>Returns a SubscriptionBillingCycleConnection containing edges, nodes, and pageInfo.</w:t>
      </w:r>
    </w:p>
    <w:p>
      <w:pPr>
        <w:pStyle w:val="ListBullet"/>
      </w:pPr>
      <w:r>
        <w:t>Use pageInfo cursors (startCursor, endCursor) with before/after to paginate through the result set.</w:t>
      </w:r>
    </w:p>
    <w:p>
      <w:pPr>
        <w:pStyle w:val="Heading3"/>
      </w:pPr>
      <w:r>
        <w:t>Notes</w:t>
      </w:r>
    </w:p>
    <w:p>
      <w:pPr>
        <w:pStyle w:val="ListBullet"/>
      </w:pPr>
      <w:r>
        <w:t>The specific fields available on SubscriptionBillingCycle nodes depend on Shopify’s schema; include the fields you need in your selection set.</w:t>
      </w:r>
    </w:p>
    <w:p>
      <w:pPr>
        <w:pStyle w:val="ListBullet"/>
      </w:pPr>
      <w:r>
        <w:t>Pagination follows Shopify GraphQL cursor-based pagination (first/after and last/before).</w:t>
      </w:r>
    </w:p>
    <w:p>
      <w:r>
        <w:br w:type="page"/>
      </w:r>
    </w:p>
    <w:p>
      <w:pPr>
        <w:pStyle w:val="Heading2"/>
      </w:pPr>
      <w:r>
        <w:t>562. [POST] Get a Theme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You must have the theme’s globally unique GraphQL id (for example, a gid://shopify/OnlineStoreTheme/... value).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an OnlineStoreTheme by its ID. Use this query to retrieve theme metadata and access the theme’s files (templates, assets, translations, and configuration files).</w:t>
      </w:r>
    </w:p>
    <w:p>
      <w:pPr>
        <w:pStyle w:val="Heading3"/>
      </w:pPr>
      <w:r>
        <w:t>GraphQL Operation</w:t>
      </w:r>
    </w:p>
    <w:p>
      <w:pPr>
        <w:pStyle w:val="Heading3"/>
      </w:pPr>
      <w:r>
        <w:t>Query</w:t>
      </w:r>
    </w:p>
    <w:p>
      <w:pPr>
        <w:shd w:fill="F2F2F2" w:val="clear"/>
      </w:pPr>
      <w:r>
        <w:rPr>
          <w:rFonts w:ascii="Courier New" w:hAnsi="Courier New"/>
          <w:sz w:val="17"/>
        </w:rPr>
        <w:t>query theme($id: ID!) {</w:t>
        <w:br/>
        <w:t xml:space="preserve"> theme(id: $id) {</w:t>
        <w:br/>
        <w:t xml:space="preserve"> id</w:t>
        <w:br/>
        <w:t xml:space="preserve"> name</w:t>
        <w:br/>
        <w:t xml:space="preserve"> prefix</w:t>
        <w:br/>
        <w:t xml:space="preserve"> role</w:t>
        <w:br/>
        <w:t xml:space="preserve"> themeStoreId</w:t>
        <w:br/>
        <w:t xml:space="preserve"> processing</w:t>
        <w:br/>
        <w:t xml:space="preserve"> processingFailed</w:t>
        <w:br/>
        <w:t xml:space="preserve"> createdAt</w:t>
        <w:br/>
        <w:t xml:space="preserve"> updatedAt</w:t>
        <w:br/>
        <w:t xml:space="preserve"> translations</w:t>
        <w:br/>
        <w:t xml:space="preserve"> files {</w:t>
        <w:br/>
        <w:t xml:space="preserve"> edges {</w:t>
        <w:br/>
        <w:t xml:space="preserve"> cursor</w:t>
        <w:br/>
        <w:t xml:space="preserve"> node</w:t>
        <w:br/>
        <w:t xml:space="preserve"> }</w:t>
        <w:br/>
        <w:t xml:space="preserve"> nodes</w:t>
        <w:br/>
        <w:t xml:space="preserve"> pageInfo {</w:t>
        <w:br/>
        <w:t xml:space="preserve"> startCursor</w:t>
        <w:br/>
        <w:t xml:space="preserve"> endCursor</w:t>
        <w:br/>
        <w:t xml:space="preserve"> hasNextPage</w:t>
        <w:br/>
        <w:t xml:space="preserve"> hasPreviousPage</w:t>
        <w:br/>
        <w:t xml:space="preserve"> }</w:t>
        <w:br/>
        <w:t xml:space="preserve"> userErrors</w:t>
        <w:br/>
        <w:t xml:space="preserve"> }</w:t>
        <w:br/>
        <w:t xml:space="preserve"> }</w:t>
        <w:br/>
        <w:t>}</w:t>
      </w:r>
    </w:p>
    <w:p>
      <w:r>
        <w:rPr>
          <w:b/>
        </w:rPr>
        <w:t>Note: Note: The scraped content lists types for files.edges.node, files.nodes, files.userErrors, and translations, but does not enumerate their subfields. If you need specific fields from those objects, you must select them explicitly in the query.</w:t>
      </w:r>
    </w:p>
    <w:p>
      <w:pPr>
        <w:pStyle w:val="Heading3"/>
      </w:pPr>
      <w:r>
        <w:t>Required Query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globally unique ID of the theme to retrieve. Sent as a GraphQL variable in the request body.</w:t>
            </w:r>
          </w:p>
        </w:tc>
      </w:tr>
    </w:tbl>
    <w:p/>
    <w:p>
      <w:pPr>
        <w:pStyle w:val="Heading3"/>
      </w:pPr>
      <w:r>
        <w:t>Request Body</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w:t>
            </w:r>
          </w:p>
        </w:tc>
      </w:tr>
      <w:tr>
        <w:tc>
          <w:tcPr>
            <w:tcW w:type="dxa" w:w="2880"/>
          </w:tcPr>
          <w:p>
            <w:r>
              <w:t>variables</w:t>
            </w:r>
          </w:p>
        </w:tc>
        <w:tc>
          <w:tcPr>
            <w:tcW w:type="dxa" w:w="2880"/>
          </w:tcPr>
          <w:p>
            <w:r>
              <w:t>object</w:t>
            </w:r>
          </w:p>
        </w:tc>
        <w:tc>
          <w:tcPr>
            <w:tcW w:type="dxa" w:w="2880"/>
          </w:tcPr>
          <w:p>
            <w:r>
              <w:t>Variables map for the query (must include id).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theme($id: ID!) { theme(id: $id) { id name prefix role themeStoreId processing processingFailed createdAt updatedAt translations files { edges { cursor node } nodes pageInfo { startCursor endCursor hasNextPage hasPreviousPage } userErrors } } }",</w:t>
        <w:br/>
        <w:t xml:space="preserve"> "variables": {</w:t>
        <w:br/>
        <w:t xml:space="preserve"> "id": "gid://shopify/OnlineStoreTheme/1234567890"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"theme": {</w:t>
        <w:br/>
        <w:t xml:space="preserve"> "id": "gid://shopify/OnlineStoreTheme/1234567890",</w:t>
        <w:br/>
        <w:t xml:space="preserve"> "name": "Dawn",</w:t>
        <w:br/>
        <w:t xml:space="preserve"> "prefix": "theme",</w:t>
        <w:br/>
        <w:t xml:space="preserve"> "role": "MAIN",</w:t>
        <w:br/>
        <w:t xml:space="preserve"> "themeStoreId": 123,</w:t>
        <w:br/>
        <w:t xml:space="preserve"> "processing": false,</w:t>
        <w:br/>
        <w:t xml:space="preserve"> "processingFailed": false,</w:t>
        <w:br/>
        <w:t xml:space="preserve"> "createdAt": "2025-01-10T12:34:56Z",</w:t>
        <w:br/>
        <w:t xml:space="preserve"> "updatedAt": "2026-02-20T08:15:30Z",</w:t>
        <w:br/>
        <w:t xml:space="preserve"> "translations": null,</w:t>
        <w:br/>
        <w:t xml:space="preserve"> "files": {</w:t>
        <w:br/>
        <w:t xml:space="preserve"> "edges": [],</w:t>
        <w:br/>
        <w:t xml:space="preserve"> "nodes": [],</w:t>
        <w:br/>
        <w:t xml:space="preserve"> "pageInfo": {</w:t>
        <w:br/>
        <w:t xml:space="preserve"> "startCursor": null,</w:t>
        <w:br/>
        <w:t xml:space="preserve"> "endCursor": null,</w:t>
        <w:br/>
        <w:t xml:space="preserve"> "hasNextPage": false,</w:t>
        <w:br/>
        <w:t xml:space="preserve"> "hasPreviousPage": false</w:t>
        <w:br/>
        <w:t xml:space="preserve"> },</w:t>
        <w:br/>
        <w:t xml:space="preserve"> "userErrors": null</w:t>
        <w:br/>
        <w:t xml:space="preserve"> }</w:t>
        <w:br/>
        <w:t xml:space="preserve"> }</w:t>
        <w:br/>
        <w:t xml:space="preserve"> }</w:t>
        <w:br/>
        <w:t>}</w:t>
      </w:r>
    </w:p>
    <w:p>
      <w:pPr>
        <w:pStyle w:val="Heading3"/>
      </w:pPr>
      <w:r>
        <w:t>Error Response (GraphQL errors in 200 OK)</w:t>
      </w:r>
    </w:p>
    <w:p>
      <w:r>
        <w:rPr>
          <w:b/>
          <w:color w:val="666666"/>
          <w:sz w:val="16"/>
        </w:rPr>
        <w:t>[json]</w:t>
      </w:r>
    </w:p>
    <w:p>
      <w:pPr>
        <w:shd w:fill="F2F2F2" w:val="clear"/>
      </w:pPr>
      <w:r>
        <w:rPr>
          <w:rFonts w:ascii="Courier New" w:hAnsi="Courier New"/>
          <w:sz w:val="17"/>
        </w:rPr>
        <w:t>{</w:t>
        <w:br/>
        <w:t xml:space="preserve"> "data": {</w:t>
        <w:br/>
        <w:t xml:space="preserve"> "theme": null</w:t>
        <w:br/>
        <w:t xml:space="preserve"> },</w:t>
        <w:br/>
        <w:t xml:space="preserve"> "errors": [</w:t>
        <w:br/>
        <w:t xml:space="preserve"> {</w:t>
        <w:br/>
        <w:t xml:space="preserve"> "message": "Theme not found",</w:t>
        <w:br/>
        <w:t xml:space="preserve"> "locations": [{ "line": 1, "column": 24 }],</w:t>
        <w:br/>
        <w:t xml:space="preserve"> "path": ["theme"]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data.theme</w:t>
            </w:r>
          </w:p>
        </w:tc>
        <w:tc>
          <w:tcPr>
            <w:tcW w:type="dxa" w:w="2880"/>
          </w:tcPr>
          <w:p>
            <w:r>
              <w:t>OnlineStoreTheme</w:t>
            </w:r>
          </w:p>
        </w:tc>
        <w:tc>
          <w:tcPr>
            <w:tcW w:type="dxa" w:w="2880"/>
          </w:tcPr>
          <w:p>
            <w:r>
              <w:t>The theme object returned for the provided id.</w:t>
            </w:r>
          </w:p>
        </w:tc>
      </w:tr>
      <w:tr>
        <w:tc>
          <w:tcPr>
            <w:tcW w:type="dxa" w:w="2880"/>
          </w:tcPr>
          <w:p>
            <w:r>
              <w:t>data.theme.id</w:t>
            </w:r>
          </w:p>
        </w:tc>
        <w:tc>
          <w:tcPr>
            <w:tcW w:type="dxa" w:w="2880"/>
          </w:tcPr>
          <w:p>
            <w:r>
              <w:t>ID</w:t>
            </w:r>
          </w:p>
        </w:tc>
        <w:tc>
          <w:tcPr>
            <w:tcW w:type="dxa" w:w="2880"/>
          </w:tcPr>
          <w:p>
            <w:r>
              <w:t>A globally-unique ID.</w:t>
            </w:r>
          </w:p>
        </w:tc>
      </w:tr>
      <w:tr>
        <w:tc>
          <w:tcPr>
            <w:tcW w:type="dxa" w:w="2880"/>
          </w:tcPr>
          <w:p>
            <w:r>
              <w:t>data.theme.name</w:t>
            </w:r>
          </w:p>
        </w:tc>
        <w:tc>
          <w:tcPr>
            <w:tcW w:type="dxa" w:w="2880"/>
          </w:tcPr>
          <w:p>
            <w:r>
              <w:t>String</w:t>
            </w:r>
          </w:p>
        </w:tc>
        <w:tc>
          <w:tcPr>
            <w:tcW w:type="dxa" w:w="2880"/>
          </w:tcPr>
          <w:p>
            <w:r>
              <w:t>The name of the theme, set by the merchant.</w:t>
            </w:r>
          </w:p>
        </w:tc>
      </w:tr>
      <w:tr>
        <w:tc>
          <w:tcPr>
            <w:tcW w:type="dxa" w:w="2880"/>
          </w:tcPr>
          <w:p>
            <w:r>
              <w:t>data.theme.prefix</w:t>
            </w:r>
          </w:p>
        </w:tc>
        <w:tc>
          <w:tcPr>
            <w:tcW w:type="dxa" w:w="2880"/>
          </w:tcPr>
          <w:p>
            <w:r>
              <w:t>String</w:t>
            </w:r>
          </w:p>
        </w:tc>
        <w:tc>
          <w:tcPr>
            <w:tcW w:type="dxa" w:w="2880"/>
          </w:tcPr>
          <w:p>
            <w:r>
              <w:t>The prefix of the theme.</w:t>
            </w:r>
          </w:p>
        </w:tc>
      </w:tr>
      <w:tr>
        <w:tc>
          <w:tcPr>
            <w:tcW w:type="dxa" w:w="2880"/>
          </w:tcPr>
          <w:p>
            <w:r>
              <w:t>data.theme.processing</w:t>
            </w:r>
          </w:p>
        </w:tc>
        <w:tc>
          <w:tcPr>
            <w:tcW w:type="dxa" w:w="2880"/>
          </w:tcPr>
          <w:p>
            <w:r>
              <w:t>Boolean</w:t>
            </w:r>
          </w:p>
        </w:tc>
        <w:tc>
          <w:tcPr>
            <w:tcW w:type="dxa" w:w="2880"/>
          </w:tcPr>
          <w:p>
            <w:r>
              <w:t>Whether the theme is processing.</w:t>
            </w:r>
          </w:p>
        </w:tc>
      </w:tr>
      <w:tr>
        <w:tc>
          <w:tcPr>
            <w:tcW w:type="dxa" w:w="2880"/>
          </w:tcPr>
          <w:p>
            <w:r>
              <w:t>data.theme.processingFailed</w:t>
            </w:r>
          </w:p>
        </w:tc>
        <w:tc>
          <w:tcPr>
            <w:tcW w:type="dxa" w:w="2880"/>
          </w:tcPr>
          <w:p>
            <w:r>
              <w:t>Boolean</w:t>
            </w:r>
          </w:p>
        </w:tc>
        <w:tc>
          <w:tcPr>
            <w:tcW w:type="dxa" w:w="2880"/>
          </w:tcPr>
          <w:p>
            <w:r>
              <w:t>Whether the theme processing failed.</w:t>
            </w:r>
          </w:p>
        </w:tc>
      </w:tr>
      <w:tr>
        <w:tc>
          <w:tcPr>
            <w:tcW w:type="dxa" w:w="2880"/>
          </w:tcPr>
          <w:p>
            <w:r>
              <w:t>data.theme.role</w:t>
            </w:r>
          </w:p>
        </w:tc>
        <w:tc>
          <w:tcPr>
            <w:tcW w:type="dxa" w:w="2880"/>
          </w:tcPr>
          <w:p>
            <w:r>
              <w:t>ThemeRole</w:t>
            </w:r>
          </w:p>
        </w:tc>
        <w:tc>
          <w:tcPr>
            <w:tcW w:type="dxa" w:w="2880"/>
          </w:tcPr>
          <w:p>
            <w:r>
              <w:t>The role of the theme.</w:t>
            </w:r>
          </w:p>
        </w:tc>
      </w:tr>
      <w:tr>
        <w:tc>
          <w:tcPr>
            <w:tcW w:type="dxa" w:w="2880"/>
          </w:tcPr>
          <w:p>
            <w:r>
              <w:t>data.theme.themeStoreId</w:t>
            </w:r>
          </w:p>
        </w:tc>
        <w:tc>
          <w:tcPr>
            <w:tcW w:type="dxa" w:w="2880"/>
          </w:tcPr>
          <w:p>
            <w:r>
              <w:t>Int</w:t>
            </w:r>
          </w:p>
        </w:tc>
        <w:tc>
          <w:tcPr>
            <w:tcW w:type="dxa" w:w="2880"/>
          </w:tcPr>
          <w:p>
            <w:r>
              <w:t>The theme store ID.</w:t>
            </w:r>
          </w:p>
        </w:tc>
      </w:tr>
      <w:tr>
        <w:tc>
          <w:tcPr>
            <w:tcW w:type="dxa" w:w="2880"/>
          </w:tcPr>
          <w:p>
            <w:r>
              <w:t>data.theme.translations</w:t>
            </w:r>
          </w:p>
        </w:tc>
        <w:tc>
          <w:tcPr>
            <w:tcW w:type="dxa" w:w="2880"/>
          </w:tcPr>
          <w:p>
            <w:r>
              <w:t>Translation</w:t>
            </w:r>
          </w:p>
        </w:tc>
        <w:tc>
          <w:tcPr>
            <w:tcW w:type="dxa" w:w="2880"/>
          </w:tcPr>
          <w:p>
            <w:r>
              <w:t>The published translations associated with the resource.</w:t>
            </w:r>
          </w:p>
        </w:tc>
      </w:tr>
      <w:tr>
        <w:tc>
          <w:tcPr>
            <w:tcW w:type="dxa" w:w="2880"/>
          </w:tcPr>
          <w:p>
            <w:r>
              <w:t>data.theme.createdAt</w:t>
            </w:r>
          </w:p>
        </w:tc>
        <w:tc>
          <w:tcPr>
            <w:tcW w:type="dxa" w:w="2880"/>
          </w:tcPr>
          <w:p>
            <w:r>
              <w:t>DateTime</w:t>
            </w:r>
          </w:p>
        </w:tc>
        <w:tc>
          <w:tcPr>
            <w:tcW w:type="dxa" w:w="2880"/>
          </w:tcPr>
          <w:p>
            <w:r>
              <w:t>The date and time when the theme was created.</w:t>
            </w:r>
          </w:p>
        </w:tc>
      </w:tr>
      <w:tr>
        <w:tc>
          <w:tcPr>
            <w:tcW w:type="dxa" w:w="2880"/>
          </w:tcPr>
          <w:p>
            <w:r>
              <w:t>data.theme.updatedAt</w:t>
            </w:r>
          </w:p>
        </w:tc>
        <w:tc>
          <w:tcPr>
            <w:tcW w:type="dxa" w:w="2880"/>
          </w:tcPr>
          <w:p>
            <w:r>
              <w:t>DateTime</w:t>
            </w:r>
          </w:p>
        </w:tc>
        <w:tc>
          <w:tcPr>
            <w:tcW w:type="dxa" w:w="2880"/>
          </w:tcPr>
          <w:p>
            <w:r>
              <w:t>The date and time when the theme was last updated.</w:t>
            </w:r>
          </w:p>
        </w:tc>
      </w:tr>
      <w:tr>
        <w:tc>
          <w:tcPr>
            <w:tcW w:type="dxa" w:w="2880"/>
          </w:tcPr>
          <w:p>
            <w:r>
              <w:t>data.theme.files</w:t>
            </w:r>
          </w:p>
        </w:tc>
        <w:tc>
          <w:tcPr>
            <w:tcW w:type="dxa" w:w="2880"/>
          </w:tcPr>
          <w:p>
            <w:r>
              <w:t>OnlineStoreThemeFileConnection</w:t>
            </w:r>
          </w:p>
        </w:tc>
        <w:tc>
          <w:tcPr>
            <w:tcW w:type="dxa" w:w="2880"/>
          </w:tcPr>
          <w:p>
            <w:r>
              <w:t>The files in the theme.</w:t>
            </w:r>
          </w:p>
        </w:tc>
      </w:tr>
      <w:tr>
        <w:tc>
          <w:tcPr>
            <w:tcW w:type="dxa" w:w="2880"/>
          </w:tcPr>
          <w:p>
            <w:r>
              <w:t>data.theme.files.edges</w:t>
            </w:r>
          </w:p>
        </w:tc>
        <w:tc>
          <w:tcPr>
            <w:tcW w:type="dxa" w:w="2880"/>
          </w:tcPr>
          <w:p>
            <w:r>
              <w:t>OnlineStoreThemeFileEdge[]</w:t>
            </w:r>
          </w:p>
        </w:tc>
        <w:tc>
          <w:tcPr>
            <w:tcW w:type="dxa" w:w="2880"/>
          </w:tcPr>
          <w:p>
            <w:r>
              <w:t>Connection edges (each includes a cursor and a node).</w:t>
            </w:r>
          </w:p>
        </w:tc>
      </w:tr>
      <w:tr>
        <w:tc>
          <w:tcPr>
            <w:tcW w:type="dxa" w:w="2880"/>
          </w:tcPr>
          <w:p>
            <w:r>
              <w:t>data.theme.files.nodes</w:t>
            </w:r>
          </w:p>
        </w:tc>
        <w:tc>
          <w:tcPr>
            <w:tcW w:type="dxa" w:w="2880"/>
          </w:tcPr>
          <w:p>
            <w:r>
              <w:t>OnlineStoreThemeFile[]</w:t>
            </w:r>
          </w:p>
        </w:tc>
        <w:tc>
          <w:tcPr>
            <w:tcW w:type="dxa" w:w="2880"/>
          </w:tcPr>
          <w:p>
            <w:r>
              <w:t>A list of file nodes.</w:t>
            </w:r>
          </w:p>
        </w:tc>
      </w:tr>
      <w:tr>
        <w:tc>
          <w:tcPr>
            <w:tcW w:type="dxa" w:w="2880"/>
          </w:tcPr>
          <w:p>
            <w:r>
              <w:t>data.theme.files.pageInfo</w:t>
            </w:r>
          </w:p>
        </w:tc>
        <w:tc>
          <w:tcPr>
            <w:tcW w:type="dxa" w:w="2880"/>
          </w:tcPr>
          <w:p>
            <w:r>
              <w:t>PageInfo</w:t>
            </w:r>
          </w:p>
        </w:tc>
        <w:tc>
          <w:tcPr>
            <w:tcW w:type="dxa" w:w="2880"/>
          </w:tcPr>
          <w:p>
            <w:r>
              <w:t>Pagination cursor info for the current page.</w:t>
            </w:r>
          </w:p>
        </w:tc>
      </w:tr>
      <w:tr>
        <w:tc>
          <w:tcPr>
            <w:tcW w:type="dxa" w:w="2880"/>
          </w:tcPr>
          <w:p>
            <w:r>
              <w:t>data.theme.files.pageInfo.endCursor</w:t>
            </w:r>
          </w:p>
        </w:tc>
        <w:tc>
          <w:tcPr>
            <w:tcW w:type="dxa" w:w="2880"/>
          </w:tcPr>
          <w:p>
            <w:r>
              <w:t>String</w:t>
            </w:r>
          </w:p>
        </w:tc>
        <w:tc>
          <w:tcPr>
            <w:tcW w:type="dxa" w:w="2880"/>
          </w:tcPr>
          <w:p>
            <w:r>
              <w:t>Cursor corresponding to the last node in edges.</w:t>
            </w:r>
          </w:p>
        </w:tc>
      </w:tr>
      <w:tr>
        <w:tc>
          <w:tcPr>
            <w:tcW w:type="dxa" w:w="2880"/>
          </w:tcPr>
          <w:p>
            <w:r>
              <w:t>data.theme.files.pageInfo.hasNextPage</w:t>
            </w:r>
          </w:p>
        </w:tc>
        <w:tc>
          <w:tcPr>
            <w:tcW w:type="dxa" w:w="2880"/>
          </w:tcPr>
          <w:p>
            <w:r>
              <w:t>Boolean</w:t>
            </w:r>
          </w:p>
        </w:tc>
        <w:tc>
          <w:tcPr>
            <w:tcW w:type="dxa" w:w="2880"/>
          </w:tcPr>
          <w:p>
            <w:r>
              <w:t>Whether there are more pages after this page.</w:t>
            </w:r>
          </w:p>
        </w:tc>
      </w:tr>
      <w:tr>
        <w:tc>
          <w:tcPr>
            <w:tcW w:type="dxa" w:w="2880"/>
          </w:tcPr>
          <w:p>
            <w:r>
              <w:t>data.theme.files.pageInfo.hasPreviousPage</w:t>
            </w:r>
          </w:p>
        </w:tc>
        <w:tc>
          <w:tcPr>
            <w:tcW w:type="dxa" w:w="2880"/>
          </w:tcPr>
          <w:p>
            <w:r>
              <w:t>Boolean</w:t>
            </w:r>
          </w:p>
        </w:tc>
        <w:tc>
          <w:tcPr>
            <w:tcW w:type="dxa" w:w="2880"/>
          </w:tcPr>
          <w:p>
            <w:r>
              <w:t>Whether there are pages before this page.</w:t>
            </w:r>
          </w:p>
        </w:tc>
      </w:tr>
      <w:tr>
        <w:tc>
          <w:tcPr>
            <w:tcW w:type="dxa" w:w="2880"/>
          </w:tcPr>
          <w:p>
            <w:r>
              <w:t>data.theme.files.pageInfo.startCursor</w:t>
            </w:r>
          </w:p>
        </w:tc>
        <w:tc>
          <w:tcPr>
            <w:tcW w:type="dxa" w:w="2880"/>
          </w:tcPr>
          <w:p>
            <w:r>
              <w:t>String</w:t>
            </w:r>
          </w:p>
        </w:tc>
        <w:tc>
          <w:tcPr>
            <w:tcW w:type="dxa" w:w="2880"/>
          </w:tcPr>
          <w:p>
            <w:r>
              <w:t>Cursor corresponding to the first node in edges.</w:t>
            </w:r>
          </w:p>
        </w:tc>
      </w:tr>
      <w:tr>
        <w:tc>
          <w:tcPr>
            <w:tcW w:type="dxa" w:w="2880"/>
          </w:tcPr>
          <w:p>
            <w:r>
              <w:t>data.theme.files.userErrors</w:t>
            </w:r>
          </w:p>
        </w:tc>
        <w:tc>
          <w:tcPr>
            <w:tcW w:type="dxa" w:w="2880"/>
          </w:tcPr>
          <w:p>
            <w:r>
              <w:t>OnlineStoreThemeFileReadResult</w:t>
            </w:r>
          </w:p>
        </w:tc>
        <w:tc>
          <w:tcPr>
            <w:tcW w:type="dxa" w:w="2880"/>
          </w:tcPr>
          <w:p>
            <w:r>
              <w:t>List of errors that occurred during the request (as returned by the API).</w:t>
            </w:r>
          </w:p>
        </w:tc>
      </w:tr>
      <w:tr>
        <w:tc>
          <w:tcPr>
            <w:tcW w:type="dxa" w:w="2880"/>
          </w:tcPr>
          <w:p>
            <w:r>
              <w:t>errors</w:t>
            </w:r>
          </w:p>
        </w:tc>
        <w:tc>
          <w:tcPr>
            <w:tcW w:type="dxa" w:w="2880"/>
          </w:tcPr>
          <w:p>
            <w:r>
              <w:t>array</w:t>
            </w:r>
          </w:p>
        </w:tc>
        <w:tc>
          <w:tcPr>
            <w:tcW w:type="dxa" w:w="2880"/>
          </w:tcPr>
          <w:p>
            <w:r>
              <w:t>Standard GraphQL errors array (when the operation fails).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theme($id: ID!) { theme(id: $id) { id name prefix role themeStoreId processing processingFailed createdAt updatedAt translations files { edges { cursor node } nodes pageInfo { startCursor endCursor hasNextPage hasPreviousPage } userErrors } } }",</w:t>
        <w:br/>
        <w:t xml:space="preserve"> "variables": {</w:t>
        <w:br/>
        <w:t xml:space="preserve"> "id": "gid://shopify/OnlineStoreTheme/1234567890"</w:t>
        <w:br/>
        <w:t xml:space="preserve">    }</w:t>
        <w:br/>
        <w:t xml:space="preserve">  }'</w:t>
      </w:r>
    </w:p>
    <w:p>
      <w:pPr>
        <w:pStyle w:val="Heading3"/>
      </w:pPr>
      <w:r>
        <w:t>Example Usage</w:t>
      </w:r>
    </w:p>
    <w:p>
      <w:pPr>
        <w:pStyle w:val="Heading3"/>
      </w:pPr>
      <w:r>
        <w:t>Example 1: Fetch Theme Metadata Only</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theme($id: ID!) { theme(id: $id) { id name role updatedAt } }",</w:t>
        <w:br/>
        <w:t xml:space="preserve"> "variables": { "id": "gid://shopify/OnlineStoreTheme/1234567890" }</w:t>
        <w:br/>
        <w:t xml:space="preserve">  }'</w:t>
      </w:r>
    </w:p>
    <w:p>
      <w:pPr>
        <w:pStyle w:val="Heading3"/>
      </w:pPr>
      <w:r>
        <w:t>Example 2: Fetch Theme and Files Connection PageInfo</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theme($id: ID!) { theme(id: $id) { id name files { pageInfo { hasNextPage endCursor } } } }",</w:t>
        <w:br/>
        <w:t xml:space="preserve"> "variables": { "id": "gid://shopify/OnlineStoreTheme/1234567890" }</w:t>
        <w:br/>
        <w:t xml:space="preserve">  }'</w:t>
      </w:r>
    </w:p>
    <w:p>
      <w:pPr>
        <w:pStyle w:val="Heading3"/>
      </w:pPr>
      <w:r>
        <w:t>Behavior</w:t>
      </w:r>
    </w:p>
    <w:p>
      <w:pPr>
        <w:pStyle w:val="ListBullet"/>
      </w:pPr>
      <w:r>
        <w:t>Validates the provided id and attempts to resolve it to an OnlineStoreTheme.</w:t>
      </w:r>
    </w:p>
    <w:p>
      <w:pPr>
        <w:pStyle w:val="ListBullet"/>
      </w:pPr>
      <w:r>
        <w:t>Returns the selected theme fields.</w:t>
      </w:r>
    </w:p>
    <w:p>
      <w:pPr>
        <w:pStyle w:val="ListBullet"/>
      </w:pPr>
      <w:r>
        <w:t>If files is requested, returns a connection (edges, nodes, pageInfo) and any userErrors produced while reading theme files.</w:t>
      </w:r>
    </w:p>
    <w:p>
      <w:pPr>
        <w:pStyle w:val="Heading3"/>
      </w:pPr>
      <w:r>
        <w:t>Notes</w:t>
      </w:r>
    </w:p>
    <w:p>
      <w:pPr>
        <w:pStyle w:val="ListBullet"/>
      </w:pPr>
      <w:r>
        <w:t>This is a GraphQL query executed via the Admin GraphQL endpoint; all inputs are sent in the JSON request body (query + variables).</w:t>
      </w:r>
    </w:p>
    <w:p>
      <w:pPr>
        <w:pStyle w:val="ListBullet"/>
      </w:pPr>
      <w:r>
        <w:t>Pagination for files is cursor-based via pageInfo (additional pagination arguments are not included in the scraped content).</w:t>
      </w:r>
    </w:p>
    <w:p>
      <w:pPr>
        <w:pStyle w:val="Heading3"/>
      </w:pPr>
      <w:r>
        <w:t>Gotchas</w:t>
      </w:r>
    </w:p>
    <w:p>
      <w:pPr>
        <w:pStyle w:val="ListBullet"/>
      </w:pPr>
      <w:r>
        <w:t>GraphQL requires you to explicitly select subfields for object types. The scraped content does not include the selectable subfields for OnlineStoreThemeFile, OnlineStoreThemeFileEdge.node, Translation, or OnlineStoreThemeFileReadResult; you’ll need to consult Shopify’s schema/docs for those selections.</w:t>
      </w:r>
    </w:p>
    <w:p>
      <w:pPr>
        <w:pStyle w:val="Heading3"/>
      </w:pPr>
      <w:r>
        <w:t>Related themes actions</w:t>
      </w:r>
    </w:p>
    <w:p>
      <w:pPr>
        <w:pStyle w:val="ListBullet"/>
      </w:pPr>
      <w:r>
        <w:t>[POST] Update a Theme — /admin/api/2026-01/graphql.json</w:t>
      </w:r>
    </w:p>
    <w:p>
      <w:pPr>
        <w:pStyle w:val="ListBullet"/>
      </w:pPr>
      <w:r>
        <w:t>[POST] Create a Theme — /admin/api/2026-01/graphql.json</w:t>
      </w:r>
    </w:p>
    <w:p>
      <w:pPr>
        <w:pStyle w:val="ListBullet"/>
      </w:pPr>
      <w:r>
        <w:t>[POST] Duplicate an Online Store Theme — /admin/api/2026-01/graphql.json</w:t>
      </w:r>
    </w:p>
    <w:p>
      <w:pPr>
        <w:pStyle w:val="ListBullet"/>
      </w:pPr>
      <w:r>
        <w:t>[POST] Publish a Theme — /graphql.json</w:t>
      </w:r>
    </w:p>
    <w:p>
      <w:pPr>
        <w:pStyle w:val="ListBullet"/>
      </w:pPr>
      <w:r>
        <w:t>[POST] Delete a Theme — /admin/api/2026-01/graphql.json</w:t>
      </w:r>
    </w:p>
    <w:p>
      <w:r>
        <w:br w:type="page"/>
      </w:r>
    </w:p>
    <w:p>
      <w:pPr>
        <w:pStyle w:val="Heading2"/>
      </w:pPr>
      <w:r>
        <w:t>563. [POST] Delete a Blog (blogDelete Mutation)</w:t>
      </w:r>
    </w:p>
    <w:p>
      <w:r>
        <w:rPr>
          <w:b/>
        </w:rPr>
        <w:t xml:space="preserve">Endpoint: </w:t>
      </w:r>
      <w:r>
        <w:rPr>
          <w:rFonts w:ascii="Courier New" w:hAnsi="Courier New"/>
          <w:sz w:val="18"/>
        </w:rPr>
        <w:t>/admin/api/2026-01/graphql.json</w:t>
      </w:r>
    </w:p>
    <w:p>
      <w:pPr>
        <w:pStyle w:val="Heading3"/>
      </w:pPr>
      <w:r>
        <w:t>Prerequisites</w:t>
      </w:r>
    </w:p>
    <w:p>
      <w:pPr>
        <w:pStyle w:val="ListBullet"/>
      </w:pPr>
      <w:r>
        <w:t>The blog must exist in the shop.</w:t>
      </w:r>
    </w:p>
    <w:p>
      <w:pPr>
        <w:pStyle w:val="ListBullet"/>
      </w:pPr>
      <w:r>
        <w:t>The app/user must have permissions to manage blogs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Permanently deletes a blog from a shop, removing the blog container and its organizational structure. The deletion is irreversible and returns the deleted blog’s ID for confirmation.</w:t>
      </w:r>
    </w:p>
    <w:p>
      <w:pPr>
        <w:pStyle w:val="Heading3"/>
      </w:pPr>
      <w:r>
        <w:t>Enforcement Rules</w:t>
      </w:r>
    </w:p>
    <w:p>
      <w:pPr>
        <w:pStyle w:val="ListBullet"/>
      </w:pPr>
      <w:r>
        <w:t>This is a GraphQL Admin API request and must be sent as an HTTP POST to the GraphQL endpoint.</w:t>
      </w:r>
    </w:p>
    <w:p>
      <w:pPr>
        <w:pStyle w:val="ListBullet"/>
      </w:pPr>
      <w:r>
        <w:t>Send GraphQL inputs in the JSON request body (query and, optionally, variables), not as URL query parameters.</w:t>
      </w:r>
    </w:p>
    <w:p>
      <w:pPr>
        <w:pStyle w:val="ListBullet"/>
      </w:pPr>
      <w:r>
        <w:t>The id argument is required by the mutation and must be a valid Shopify ID for a blog.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 Must include the blogDelete mutation and the required id argument.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Use to provide id without interpolating it into the query string.</w:t>
            </w:r>
          </w:p>
        </w:tc>
      </w:tr>
    </w:tbl>
    <w:p/>
    <w:p>
      <w:pPr>
        <w:pStyle w:val="Heading3"/>
      </w:pPr>
      <w:r>
        <w:t>GraphQL Mutation</w:t>
      </w:r>
    </w:p>
    <w:p>
      <w:pPr>
        <w:pStyle w:val="Heading3"/>
      </w:pPr>
      <w:r>
        <w:t>Using Variables (recommended)</w:t>
      </w:r>
    </w:p>
    <w:p>
      <w:r>
        <w:rPr>
          <w:b/>
          <w:color w:val="666666"/>
          <w:sz w:val="16"/>
        </w:rPr>
        <w:t>[json]</w:t>
      </w:r>
    </w:p>
    <w:p>
      <w:pPr>
        <w:shd w:fill="F2F2F2" w:val="clear"/>
      </w:pPr>
      <w:r>
        <w:rPr>
          <w:rFonts w:ascii="Courier New" w:hAnsi="Courier New"/>
          <w:sz w:val="17"/>
        </w:rPr>
        <w:t>{</w:t>
        <w:br/>
        <w:t xml:space="preserve"> "query": "mutation blogDelete($id: ID!) { blogDelete(id: $id) { deletedBlogId userErrors { field message } } }",</w:t>
        <w:br/>
        <w:t xml:space="preserve"> "variables": {</w:t>
        <w:br/>
        <w:t xml:space="preserve"> "id": "gid://shopify/Blog/1234567890"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"blogDelete": {</w:t>
        <w:br/>
        <w:t xml:space="preserve"> "deletedBlogId": "gid://shopify/Blog/1234567890",</w:t>
        <w:br/>
        <w:t xml:space="preserve"> "userErrors": []</w:t>
        <w:br/>
        <w:t xml:space="preserve"> }</w:t>
        <w:br/>
        <w:t xml:space="preserve"> }</w:t>
        <w:br/>
        <w:t>}</w:t>
      </w:r>
    </w:p>
    <w:p>
      <w:r>
        <w:rPr>
          <w:b/>
        </w:rPr>
        <w:t>Note: Note: GraphQL responses may still return HTTP 200 even when userErrors are present; check userErrors to confirm success.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data.blogDelete.deletedBlogId</w:t>
            </w:r>
          </w:p>
        </w:tc>
        <w:tc>
          <w:tcPr>
            <w:tcW w:type="dxa" w:w="2880"/>
          </w:tcPr>
          <w:p>
            <w:r>
              <w:t>ID</w:t>
            </w:r>
          </w:p>
        </w:tc>
        <w:tc>
          <w:tcPr>
            <w:tcW w:type="dxa" w:w="2880"/>
          </w:tcPr>
          <w:p>
            <w:r>
              <w:t>The ID of the deleted blog.</w:t>
            </w:r>
          </w:p>
        </w:tc>
      </w:tr>
      <w:tr>
        <w:tc>
          <w:tcPr>
            <w:tcW w:type="dxa" w:w="2880"/>
          </w:tcPr>
          <w:p>
            <w:r>
              <w:t>data.blogDelete.userErrors</w:t>
            </w:r>
          </w:p>
        </w:tc>
        <w:tc>
          <w:tcPr>
            <w:tcW w:type="dxa" w:w="2880"/>
          </w:tcPr>
          <w:p>
            <w:r>
              <w:t>array</w:t>
            </w:r>
          </w:p>
        </w:tc>
        <w:tc>
          <w:tcPr>
            <w:tcW w:type="dxa" w:w="2880"/>
          </w:tcPr>
          <w:p>
            <w:r>
              <w:t>The list of errors that occurred from executing the mutation.</w:t>
            </w:r>
          </w:p>
        </w:tc>
      </w:tr>
    </w:tbl>
    <w:p/>
    <w:p>
      <w:pPr>
        <w:pStyle w:val="Heading3"/>
      </w:pPr>
      <w:r>
        <w:t>userErrors Fields</w:t>
      </w:r>
    </w:p>
    <w:p>
      <w:r>
        <w:t>The scraped documentation specifies BlogDeleteUserError and that each error includes at least: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(not specified)</w:t>
            </w:r>
          </w:p>
        </w:tc>
        <w:tc>
          <w:tcPr>
            <w:tcW w:type="dxa" w:w="2880"/>
          </w:tcPr>
          <w:p>
            <w:r>
              <w:t>The input field associated with the error (shape/type not specified in the scraped content).</w:t>
            </w:r>
          </w:p>
        </w:tc>
      </w:tr>
      <w:tr>
        <w:tc>
          <w:tcPr>
            <w:tcW w:type="dxa" w:w="2880"/>
          </w:tcPr>
          <w:p>
            <w:r>
              <w:t>message</w:t>
            </w:r>
          </w:p>
        </w:tc>
        <w:tc>
          <w:tcPr>
            <w:tcW w:type="dxa" w:w="2880"/>
          </w:tcPr>
          <w:p>
            <w:r>
              <w:t>(not specified)</w:t>
            </w:r>
          </w:p>
        </w:tc>
        <w:tc>
          <w:tcPr>
            <w:tcW w:type="dxa" w:w="2880"/>
          </w:tcPr>
          <w:p>
            <w:r>
              <w:t>Human-readable error message (type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blogDelete($id: ID!) { blogDelete(id: $id) { deletedBlogId userErrors { field message } } }",</w:t>
        <w:br/>
        <w:t xml:space="preserve"> "variables": {</w:t>
        <w:br/>
        <w:t xml:space="preserve"> "id": "gid://shopify/Blog/1234567890"</w:t>
        <w:br/>
        <w:t xml:space="preserve">    }</w:t>
        <w:br/>
        <w:t xml:space="preserve">  }'</w:t>
      </w:r>
    </w:p>
    <w:p>
      <w:pPr>
        <w:pStyle w:val="Heading3"/>
      </w:pPr>
      <w:r>
        <w:t>Example Usage</w:t>
      </w:r>
    </w:p>
    <w:p>
      <w:pPr>
        <w:pStyle w:val="Heading3"/>
      </w:pPr>
      <w:r>
        <w:t>Example 1: Delete a Blog by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blogDelete($id: ID!) { blogDelete(id: $id) { deletedBlogId userErrors { field message } } }",</w:t>
        <w:br/>
        <w:t xml:space="preserve"> "variables": { "id": "gid://shopify/Blog/1234567890" }</w:t>
        <w:br/>
        <w:t xml:space="preserve">  }'</w:t>
      </w:r>
    </w:p>
    <w:p>
      <w:pPr>
        <w:pStyle w:val="Heading3"/>
      </w:pPr>
      <w:r>
        <w:t>Example 2: Handle User Errors (still HTTP 200)</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blogDelete($id: ID!) { blogDelete(id: $id) { deletedBlogId userErrors { field message } } }",</w:t>
        <w:br/>
        <w:t xml:space="preserve"> "variables": { "id": "gid://shopify/Blog/0" }</w:t>
        <w:br/>
        <w:t xml:space="preserve">  }'</w:t>
      </w:r>
    </w:p>
    <w:p>
      <w:pPr>
        <w:pStyle w:val="Heading3"/>
      </w:pPr>
      <w:r>
        <w:t>Behavior</w:t>
      </w:r>
    </w:p>
    <w:p>
      <w:pPr>
        <w:pStyle w:val="ListBullet"/>
      </w:pPr>
      <w:r>
        <w:t>Validates the provided blog id.</w:t>
      </w:r>
    </w:p>
    <w:p>
      <w:pPr>
        <w:pStyle w:val="ListBullet"/>
      </w:pPr>
      <w:r>
        <w:t>Permanently deletes the blog container and its organizational structure.</w:t>
      </w:r>
    </w:p>
    <w:p>
      <w:pPr>
        <w:pStyle w:val="ListBullet"/>
      </w:pPr>
      <w:r>
        <w:t>Returns deletedBlogId for confirmation and any userErrors encountered.</w:t>
      </w:r>
    </w:p>
    <w:p>
      <w:pPr>
        <w:pStyle w:val="Heading3"/>
      </w:pPr>
      <w:r>
        <w:t>Notes</w:t>
      </w:r>
    </w:p>
    <w:p>
      <w:pPr>
        <w:pStyle w:val="ListBullet"/>
      </w:pPr>
      <w:r>
        <w:t>Deletion is permanent.</w:t>
      </w:r>
    </w:p>
    <w:p>
      <w:pPr>
        <w:pStyle w:val="ListBullet"/>
      </w:pPr>
      <w:r>
        <w:t>This mutation is useful for removing unused/outdated blogs, consolidating content organization, and cleaning up blog structure.</w:t>
      </w:r>
    </w:p>
    <w:p>
      <w:pPr>
        <w:pStyle w:val="Heading3"/>
      </w:pPr>
      <w:r>
        <w:t>Error Handling</w:t>
      </w:r>
    </w:p>
    <w:p>
      <w:pPr>
        <w:pStyle w:val="ListBullet"/>
      </w:pPr>
      <w:r>
        <w:t>Check data.blogDelete.userErrors for mutation-level errors returned by Shopify.</w:t>
      </w:r>
    </w:p>
    <w:p>
      <w:pPr>
        <w:pStyle w:val="ListBullet"/>
      </w:pPr>
      <w:r>
        <w:t>The scraped content does not provide additional HTTP error status examples for this mutation.</w:t>
      </w:r>
    </w:p>
    <w:p>
      <w:pPr>
        <w:pStyle w:val="Heading3"/>
      </w:pPr>
      <w:r>
        <w:t>Related blogs actions</w:t>
      </w:r>
    </w:p>
    <w:p>
      <w:pPr>
        <w:pStyle w:val="ListBullet"/>
      </w:pPr>
      <w:r>
        <w:t>[POST] Create a Blog — /admin/api/2026-01/graphql.json</w:t>
      </w:r>
    </w:p>
    <w:p>
      <w:pPr>
        <w:pStyle w:val="ListBullet"/>
      </w:pPr>
      <w:r>
        <w:t>[POST] Count Blogs — /admin/api/2026-01/graphql.json</w:t>
      </w:r>
    </w:p>
    <w:p>
      <w:pPr>
        <w:pStyle w:val="ListBullet"/>
      </w:pPr>
      <w:r>
        <w:t>[POST] Get a Blog by ID (GraphQL) — /admin/api/2026-01/graphql.json</w:t>
      </w:r>
    </w:p>
    <w:p>
      <w:pPr>
        <w:pStyle w:val="ListBullet"/>
      </w:pPr>
      <w:r>
        <w:t>[POST] Update a Blog — /admin/api/2026-01/graphql.json</w:t>
      </w:r>
    </w:p>
    <w:p>
      <w:pPr>
        <w:pStyle w:val="ListBullet"/>
      </w:pPr>
      <w:r>
        <w:t>[POST] List Blogs (GraphQL) — /admin/api/2026-01/graphql.json</w:t>
      </w:r>
    </w:p>
    <w:p>
      <w:r>
        <w:br w:type="page"/>
      </w:r>
    </w:p>
    <w:p>
      <w:pPr>
        <w:pStyle w:val="Heading2"/>
      </w:pPr>
      <w:r>
        <w:t>564. [POST] Delete a Carrier Service</w:t>
      </w:r>
    </w:p>
    <w:p>
      <w:r>
        <w:rPr>
          <w:b/>
        </w:rPr>
        <w:t xml:space="preserve">Endpoint: </w:t>
      </w:r>
      <w:r>
        <w:rPr>
          <w:rFonts w:ascii="Courier New" w:hAnsi="Courier New"/>
          <w:sz w:val="18"/>
        </w:rPr>
        <w:t>/admin/api/2026-01/graphql.json</w:t>
      </w:r>
    </w:p>
    <w:p>
      <w:pPr>
        <w:pStyle w:val="Heading3"/>
      </w:pPr>
      <w:r>
        <w:t>Prerequisites</w:t>
      </w:r>
    </w:p>
    <w:p>
      <w:pPr>
        <w:pStyle w:val="ListBullet"/>
      </w:pPr>
      <w:r>
        <w:t>The carrier service global ID (id) to delete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an existing carrier service by its global ID.</w:t>
      </w:r>
    </w:p>
    <w:p>
      <w:pPr>
        <w:pStyle w:val="Heading3"/>
      </w:pPr>
      <w:r>
        <w:t>Enforcement Rules</w:t>
      </w:r>
    </w:p>
    <w:p>
      <w:pPr>
        <w:pStyle w:val="ListBullet"/>
      </w:pPr>
      <w:r>
        <w:t>This is a GraphQL endpoint. Send the mutation in the JSON request body under the query field.</w:t>
      </w:r>
    </w:p>
    <w:p>
      <w:pPr>
        <w:pStyle w:val="ListBullet"/>
      </w:pPr>
      <w:r>
        <w:t>Provide the carrier service global ID as the id variable in the JSON request body (variables.id).</w:t>
      </w:r>
    </w:p>
    <w:p>
      <w:pPr>
        <w:pStyle w:val="ListBullet"/>
      </w:pPr>
      <w:r>
        <w:t>When executing, send Path Parameters in the URL, not in the body (not applicable—this endpoint has no path parameters).</w:t>
      </w:r>
    </w:p>
    <w:p>
      <w:pPr>
        <w:pStyle w:val="ListBullet"/>
      </w:pPr>
      <w:r>
        <w:t>When executing, send Query Parameters as URL query parameters, not in the body (not applicable—this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used by the GraphQL mutation.</w:t>
            </w:r>
          </w:p>
        </w:tc>
      </w:tr>
      <w:tr>
        <w:tc>
          <w:tcPr>
            <w:tcW w:type="dxa" w:w="2880"/>
          </w:tcPr>
          <w:p>
            <w:r>
              <w:t>variables.id</w:t>
            </w:r>
          </w:p>
        </w:tc>
        <w:tc>
          <w:tcPr>
            <w:tcW w:type="dxa" w:w="2880"/>
          </w:tcPr>
          <w:p>
            <w:r>
              <w:t>string</w:t>
            </w:r>
          </w:p>
        </w:tc>
        <w:tc>
          <w:tcPr>
            <w:tcW w:type="dxa" w:w="2880"/>
          </w:tcPr>
          <w:p>
            <w:r>
              <w:t>Required. The global ID (ID) of the carrier service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"carrierServiceDelete": {</w:t>
        <w:br/>
        <w:t xml:space="preserve"> "deletedId": "gid://shopify/CarrierService/1234567890",</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"carrierServiceDelete": {</w:t>
        <w:br/>
        <w:t xml:space="preserve"> "deletedId": null,</w:t>
        <w:br/>
        <w:t xml:space="preserve"> "userErrors": [</w:t>
        <w:br/>
        <w:t xml:space="preserve"> {</w:t>
        <w:br/>
        <w:t xml:space="preserve"> "field": ["id"],</w:t>
        <w:br/>
        <w:t xml:space="preserve"> "message": "Carrier service could not be deleted."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data.carrierServiceDelete.deletedId</w:t>
            </w:r>
          </w:p>
        </w:tc>
        <w:tc>
          <w:tcPr>
            <w:tcW w:type="dxa" w:w="2880"/>
          </w:tcPr>
          <w:p>
            <w:r>
              <w:t>string | null</w:t>
            </w:r>
          </w:p>
        </w:tc>
        <w:tc>
          <w:tcPr>
            <w:tcW w:type="dxa" w:w="2880"/>
          </w:tcPr>
          <w:p>
            <w:r>
              <w:t>The ID (ID) of the deleted carrier service.</w:t>
            </w:r>
          </w:p>
        </w:tc>
      </w:tr>
      <w:tr>
        <w:tc>
          <w:tcPr>
            <w:tcW w:type="dxa" w:w="2880"/>
          </w:tcPr>
          <w:p>
            <w:r>
              <w:t>data.carrierServiceDelete.userErrors</w:t>
            </w:r>
          </w:p>
        </w:tc>
        <w:tc>
          <w:tcPr>
            <w:tcW w:type="dxa" w:w="2880"/>
          </w:tcPr>
          <w:p>
            <w:r>
              <w:t>array</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carrierServiceDelete($id: ID!) { carrierServiceDelete(id: $id) { deletedId userErrors { field message } } }",</w:t>
        <w:br/>
        <w:t xml:space="preserve"> "variables": {</w:t>
        <w:br/>
        <w:t xml:space="preserve"> "id": "gid://shopify/CarrierService/1234567890"</w:t>
        <w:br/>
        <w:t xml:space="preserve">    }</w:t>
        <w:br/>
        <w:t xml:space="preserve">  }'</w:t>
      </w:r>
    </w:p>
    <w:p>
      <w:pPr>
        <w:pStyle w:val="Heading3"/>
      </w:pPr>
      <w:r>
        <w:t>Example Usage</w:t>
      </w:r>
    </w:p>
    <w:p>
      <w:pPr>
        <w:pStyle w:val="Heading3"/>
      </w:pPr>
      <w:r>
        <w:t>Example 1: Delete a carrier service by ID</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($id: ID!) { carrierServiceDelete(id: $id) { deletedId userErrors { field message } } }",</w:t>
        <w:br/>
        <w:t xml:space="preserve"> "variables": {</w:t>
        <w:br/>
        <w:t xml:space="preserve"> "id": "gid://shopify/CarrierService/1234567890"</w:t>
        <w:br/>
        <w:t xml:space="preserve">    }</w:t>
        <w:br/>
        <w:t xml:space="preserve">  }'</w:t>
      </w:r>
    </w:p>
    <w:p>
      <w:pPr>
        <w:pStyle w:val="Heading3"/>
      </w:pPr>
      <w:r>
        <w:t>Notes</w:t>
      </w:r>
    </w:p>
    <w:p>
      <w:pPr>
        <w:pStyle w:val="ListBullet"/>
      </w:pPr>
      <w:r>
        <w:t>The id must be a Shopify global ID (GraphQL ID) for a carrier service.</w:t>
      </w:r>
    </w:p>
    <w:p>
      <w:pPr>
        <w:pStyle w:val="Heading3"/>
      </w:pPr>
      <w:r>
        <w:t>Error Handling</w:t>
      </w:r>
    </w:p>
    <w:p>
      <w:pPr>
        <w:pStyle w:val="ListBullet"/>
      </w:pPr>
      <w:r>
        <w:t>Errors specific to executing the mutation are returned in data.carrierServiceDelete.userErrors.</w:t>
      </w:r>
    </w:p>
    <w:p>
      <w:pPr>
        <w:pStyle w:val="Heading3"/>
      </w:pPr>
      <w:r>
        <w:t>Related carrierServices actions</w:t>
      </w:r>
    </w:p>
    <w:p>
      <w:pPr>
        <w:pStyle w:val="ListBullet"/>
      </w:pPr>
      <w:r>
        <w:t>[POST] Create a Carrier Service — /admin/api/2026-01/graphql.json</w:t>
      </w:r>
    </w:p>
    <w:p>
      <w:pPr>
        <w:pStyle w:val="ListBullet"/>
      </w:pPr>
      <w:r>
        <w:t>[POST] Update a Carrier Service — /admin/api/2026-01/graphql.json</w:t>
      </w:r>
    </w:p>
    <w:p>
      <w:pPr>
        <w:pStyle w:val="ListBullet"/>
      </w:pPr>
      <w:r>
        <w:t>[POST] List Carrier Services (GraphQL) — /admin/api/2026-01/graphql.json</w:t>
      </w:r>
    </w:p>
    <w:p>
      <w:r>
        <w:br w:type="page"/>
      </w:r>
    </w:p>
    <w:p>
      <w:pPr>
        <w:pStyle w:val="Heading2"/>
      </w:pPr>
      <w:r>
        <w:t>565. [POST] Cancel an App Subscription</w:t>
      </w:r>
    </w:p>
    <w:p>
      <w:r>
        <w:rPr>
          <w:b/>
        </w:rPr>
        <w:t xml:space="preserve">Endpoint: </w:t>
      </w:r>
      <w:r>
        <w:rPr>
          <w:rFonts w:ascii="Courier New" w:hAnsi="Courier New"/>
          <w:sz w:val="18"/>
        </w:rPr>
        <w:t>/admin/api/2026-01/graphql.json</w:t>
      </w:r>
    </w:p>
    <w:p>
      <w:pPr>
        <w:pStyle w:val="Heading3"/>
      </w:pPr>
      <w:r>
        <w:t>Cancel an App Subscription (GraphQL: appSubscriptionCancel)</w:t>
      </w:r>
    </w:p>
    <w:p>
      <w:pPr>
        <w:pStyle w:val="Heading3"/>
      </w:pPr>
      <w:r>
        <w:t>Prerequisites</w:t>
      </w:r>
    </w:p>
    <w:p>
      <w:pPr>
        <w:pStyle w:val="ListBullet"/>
      </w:pPr>
      <w:r>
        <w:t>You must have an existing app subscription ID (id) to cancel.</w:t>
      </w:r>
    </w:p>
    <w:p>
      <w:pPr>
        <w:pStyle w:val="ListBullet"/>
      </w:pPr>
      <w:r>
        <w:t>Your app must be able to manage/cancel the merchant’s subscription (per your billing/subscription implementation).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an active app subscription to stop future billing cycles. You can optionally issue prorated credits for the unused portion of the billing cycle using prorate. The API returns the cancelled subscription (when available) and any userErrors.</w:t>
      </w:r>
    </w:p>
    <w:p>
      <w:pPr>
        <w:pStyle w:val="Heading3"/>
      </w:pPr>
      <w:r>
        <w:t>Enforcement Rules</w:t>
      </w:r>
    </w:p>
    <w:p>
      <w:pPr>
        <w:pStyle w:val="ListBullet"/>
      </w:pPr>
      <w:r>
        <w:t>This is a GraphQL endpoint; send the mutation in the request body as JSON (query and optional variables).</w:t>
      </w:r>
    </w:p>
    <w:p>
      <w:pPr>
        <w:pStyle w:val="ListBullet"/>
      </w:pPr>
      <w:r>
        <w:t>There are no path parameters for this endpoint.</w:t>
      </w:r>
    </w:p>
    <w:p>
      <w:pPr>
        <w:pStyle w:val="ListBullet"/>
      </w:pPr>
      <w:r>
        <w:t>When executing the action, send query parameters in the URL (none are documented for this endpoint),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the appSubscriptionCancel mutation and select desired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used by the mutation (recommended).</w:t>
            </w:r>
          </w:p>
        </w:tc>
      </w:tr>
    </w:tbl>
    <w:p/>
    <w:p>
      <w:pPr>
        <w:pStyle w:val="Heading3"/>
      </w:pPr>
      <w:r>
        <w:t>GraphQL Arguments (Mutation Inputs)</w:t>
      </w:r>
    </w:p>
    <w:p>
      <w:r>
        <w:rPr>
          <w:b/>
        </w:rPr>
        <w:t>Note: These are provided via GraphQL variables (recommended) or inline in the query.</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app subscription to be cancelled.</w:t>
            </w:r>
          </w:p>
        </w:tc>
      </w:tr>
    </w:tbl>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prorate</w:t>
            </w:r>
          </w:p>
        </w:tc>
        <w:tc>
          <w:tcPr>
            <w:tcW w:type="dxa" w:w="2880"/>
          </w:tcPr>
          <w:p>
            <w:r>
              <w:t>Boolean</w:t>
            </w:r>
          </w:p>
        </w:tc>
        <w:tc>
          <w:tcPr>
            <w:tcW w:type="dxa" w:w="2880"/>
          </w:tcPr>
          <w:p>
            <w:r>
              <w:t>Whether to issue prorated credits for the unused portion of the subscription. If prorated, there will be a corresponding deduction (based on revenue share) to your Partner account. Example: a $10.00 subscription (0% revenue share) cancelled halfway through yields a $5.00 merchant credit and a $5.00 deduction from your Partner account.</w:t>
            </w:r>
          </w:p>
        </w:tc>
      </w:tr>
    </w:tbl>
    <w:p/>
    <w:p>
      <w:pPr>
        <w:pStyle w:val="Heading3"/>
      </w:pPr>
      <w:r>
        <w:t>Response</w:t>
      </w:r>
    </w:p>
    <w:p>
      <w:pPr>
        <w:pStyle w:val="Heading3"/>
      </w:pPr>
      <w:r>
        <w:t>Success Response (200 OK)</w:t>
      </w:r>
    </w:p>
    <w:p>
      <w:r>
        <w:rPr>
          <w:b/>
        </w:rPr>
        <w:t>Note: GraphQL typically returns HTTP 200 even when there are userErrors. Check data.appSubscriptionCancel.userErrors.</w:t>
      </w:r>
    </w:p>
    <w:p>
      <w:r>
        <w:rPr>
          <w:b/>
          <w:color w:val="666666"/>
          <w:sz w:val="16"/>
        </w:rPr>
        <w:t>[json]</w:t>
      </w:r>
    </w:p>
    <w:p>
      <w:pPr>
        <w:shd w:fill="F2F2F2" w:val="clear"/>
      </w:pPr>
      <w:r>
        <w:rPr>
          <w:rFonts w:ascii="Courier New" w:hAnsi="Courier New"/>
          <w:sz w:val="17"/>
        </w:rPr>
        <w:t>{</w:t>
        <w:br/>
        <w:t xml:space="preserve"> "data": {</w:t>
        <w:br/>
        <w:t xml:space="preserve"> "appSubscriptionCancel": {</w:t>
        <w:br/>
        <w:t xml:space="preserve"> "appSubscription": {</w:t>
        <w:br/>
        <w:t xml:space="preserve"> "createdAt": "2026-03-01T12:00:00Z",</w:t>
        <w:br/>
        <w:t xml:space="preserve"> "currentPeriodEnd": "2026-04-01T12:00:00Z",</w:t>
        <w:br/>
        <w:t xml:space="preserve"> "id": "gid://shopify/AppSubscription/1234567890",</w:t>
        <w:br/>
        <w:t xml:space="preserve"> "name": "Pro Plan",</w:t>
        <w:br/>
        <w:t xml:space="preserve"> "returnUrl": "https://example.com/return",</w:t>
        <w:br/>
        <w:t xml:space="preserve"> "status": "CANCELLED",</w:t>
        <w:br/>
        <w:t xml:space="preserve"> "test": false,</w:t>
        <w:br/>
        <w:t xml:space="preserve"> "trialDays": 14,</w:t>
        <w:br/>
        <w:t xml:space="preserve"> "lineItems": []</w:t>
        <w:br/>
        <w:t xml:space="preserve"> },</w:t>
        <w:br/>
        <w:t xml:space="preserve"> "userErrors": []</w:t>
        <w:br/>
        <w:t xml:space="preserve"> }</w:t>
        <w:br/>
        <w:t xml:space="preserve"> }</w:t>
        <w:br/>
        <w:t>}</w:t>
      </w:r>
    </w:p>
    <w:p>
      <w:pPr>
        <w:pStyle w:val="Heading3"/>
      </w:pPr>
      <w:r>
        <w:t>Error Response (GraphQL userErrors present)</w:t>
      </w:r>
    </w:p>
    <w:p>
      <w:r>
        <w:rPr>
          <w:b/>
          <w:color w:val="666666"/>
          <w:sz w:val="16"/>
        </w:rPr>
        <w:t>[json]</w:t>
      </w:r>
    </w:p>
    <w:p>
      <w:pPr>
        <w:shd w:fill="F2F2F2" w:val="clear"/>
      </w:pPr>
      <w:r>
        <w:rPr>
          <w:rFonts w:ascii="Courier New" w:hAnsi="Courier New"/>
          <w:sz w:val="17"/>
        </w:rPr>
        <w:t>{</w:t>
        <w:br/>
        <w:t xml:space="preserve"> "data": {</w:t>
        <w:br/>
        <w:t xml:space="preserve"> "appSubscriptionCancel": {</w:t>
        <w:br/>
        <w:t xml:space="preserve"> "appSubscription": null,</w:t>
        <w:br/>
        <w:t xml:space="preserve"> "userErrors": [</w:t>
        <w:br/>
        <w:t xml:space="preserve"> {</w:t>
        <w:br/>
        <w:t xml:space="preserve"> "field": ["id"],</w:t>
        <w:br/>
        <w:t xml:space="preserve"> "message": "App subscription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data.appSubscriptionCancel</w:t>
            </w:r>
          </w:p>
        </w:tc>
        <w:tc>
          <w:tcPr>
            <w:tcW w:type="dxa" w:w="2880"/>
          </w:tcPr>
          <w:p>
            <w:r>
              <w:t>object</w:t>
            </w:r>
          </w:p>
        </w:tc>
        <w:tc>
          <w:tcPr>
            <w:tcW w:type="dxa" w:w="2880"/>
          </w:tcPr>
          <w:p>
            <w:r>
              <w:t>The mutation payload (AppSubscriptionCancelPayload).</w:t>
            </w:r>
          </w:p>
        </w:tc>
      </w:tr>
      <w:tr>
        <w:tc>
          <w:tcPr>
            <w:tcW w:type="dxa" w:w="2880"/>
          </w:tcPr>
          <w:p>
            <w:r>
              <w:t>data.appSubscriptionCancel.appSubscription</w:t>
            </w:r>
          </w:p>
        </w:tc>
        <w:tc>
          <w:tcPr>
            <w:tcW w:type="dxa" w:w="2880"/>
          </w:tcPr>
          <w:p>
            <w:r>
              <w:t>object | null</w:t>
            </w:r>
          </w:p>
        </w:tc>
        <w:tc>
          <w:tcPr>
            <w:tcW w:type="dxa" w:w="2880"/>
          </w:tcPr>
          <w:p>
            <w:r>
              <w:t>The cancelled app subscription.</w:t>
            </w:r>
          </w:p>
        </w:tc>
      </w:tr>
      <w:tr>
        <w:tc>
          <w:tcPr>
            <w:tcW w:type="dxa" w:w="2880"/>
          </w:tcPr>
          <w:p>
            <w:r>
              <w:t>data.appSubscriptionCancel.appSubscription.createdAt</w:t>
            </w:r>
          </w:p>
        </w:tc>
        <w:tc>
          <w:tcPr>
            <w:tcW w:type="dxa" w:w="2880"/>
          </w:tcPr>
          <w:p>
            <w:r>
              <w:t>DateTime</w:t>
            </w:r>
          </w:p>
        </w:tc>
        <w:tc>
          <w:tcPr>
            <w:tcW w:type="dxa" w:w="2880"/>
          </w:tcPr>
          <w:p>
            <w:r>
              <w:t>The date and time when the app subscription was created.</w:t>
            </w:r>
          </w:p>
        </w:tc>
      </w:tr>
      <w:tr>
        <w:tc>
          <w:tcPr>
            <w:tcW w:type="dxa" w:w="2880"/>
          </w:tcPr>
          <w:p>
            <w:r>
              <w:t>data.appSubscriptionCancel.appSubscription.currentPeriodEnd</w:t>
            </w:r>
          </w:p>
        </w:tc>
        <w:tc>
          <w:tcPr>
            <w:tcW w:type="dxa" w:w="2880"/>
          </w:tcPr>
          <w:p>
            <w:r>
              <w:t>DateTime | null</w:t>
            </w:r>
          </w:p>
        </w:tc>
        <w:tc>
          <w:tcPr>
            <w:tcW w:type="dxa" w:w="2880"/>
          </w:tcPr>
          <w:p>
            <w:r>
              <w:t>The date and time when the current subscription period ends. Returns null if the subscription isn't active.</w:t>
            </w:r>
          </w:p>
        </w:tc>
      </w:tr>
      <w:tr>
        <w:tc>
          <w:tcPr>
            <w:tcW w:type="dxa" w:w="2880"/>
          </w:tcPr>
          <w:p>
            <w:r>
              <w:t>data.appSubscriptionCancel.appSubscription.id</w:t>
            </w:r>
          </w:p>
        </w:tc>
        <w:tc>
          <w:tcPr>
            <w:tcW w:type="dxa" w:w="2880"/>
          </w:tcPr>
          <w:p>
            <w:r>
              <w:t>ID</w:t>
            </w:r>
          </w:p>
        </w:tc>
        <w:tc>
          <w:tcPr>
            <w:tcW w:type="dxa" w:w="2880"/>
          </w:tcPr>
          <w:p>
            <w:r>
              <w:t>A globally-unique ID.</w:t>
            </w:r>
          </w:p>
        </w:tc>
      </w:tr>
      <w:tr>
        <w:tc>
          <w:tcPr>
            <w:tcW w:type="dxa" w:w="2880"/>
          </w:tcPr>
          <w:p>
            <w:r>
              <w:t>data.appSubscriptionCancel.appSubscription.lineItems</w:t>
            </w:r>
          </w:p>
        </w:tc>
        <w:tc>
          <w:tcPr>
            <w:tcW w:type="dxa" w:w="2880"/>
          </w:tcPr>
          <w:p>
            <w:r>
              <w:t>AppSubscriptionLineItem</w:t>
            </w:r>
          </w:p>
        </w:tc>
        <w:tc>
          <w:tcPr>
            <w:tcW w:type="dxa" w:w="2880"/>
          </w:tcPr>
          <w:p>
            <w:r>
              <w:t>The plans attached to the app subscription.</w:t>
            </w:r>
          </w:p>
        </w:tc>
      </w:tr>
      <w:tr>
        <w:tc>
          <w:tcPr>
            <w:tcW w:type="dxa" w:w="2880"/>
          </w:tcPr>
          <w:p>
            <w:r>
              <w:t>data.appSubscriptionCancel.appSubscription.name</w:t>
            </w:r>
          </w:p>
        </w:tc>
        <w:tc>
          <w:tcPr>
            <w:tcW w:type="dxa" w:w="2880"/>
          </w:tcPr>
          <w:p>
            <w:r>
              <w:t>String</w:t>
            </w:r>
          </w:p>
        </w:tc>
        <w:tc>
          <w:tcPr>
            <w:tcW w:type="dxa" w:w="2880"/>
          </w:tcPr>
          <w:p>
            <w:r>
              <w:t>The name of the app subscription.</w:t>
            </w:r>
          </w:p>
        </w:tc>
      </w:tr>
      <w:tr>
        <w:tc>
          <w:tcPr>
            <w:tcW w:type="dxa" w:w="2880"/>
          </w:tcPr>
          <w:p>
            <w:r>
              <w:t>data.appSubscriptionCancel.appSubscription.returnUrl</w:t>
            </w:r>
          </w:p>
        </w:tc>
        <w:tc>
          <w:tcPr>
            <w:tcW w:type="dxa" w:w="2880"/>
          </w:tcPr>
          <w:p>
            <w:r>
              <w:t>URL</w:t>
            </w:r>
          </w:p>
        </w:tc>
        <w:tc>
          <w:tcPr>
            <w:tcW w:type="dxa" w:w="2880"/>
          </w:tcPr>
          <w:p>
            <w:r>
              <w:t>The URL that the merchant is redirected to after approving the app subscription.</w:t>
            </w:r>
          </w:p>
        </w:tc>
      </w:tr>
      <w:tr>
        <w:tc>
          <w:tcPr>
            <w:tcW w:type="dxa" w:w="2880"/>
          </w:tcPr>
          <w:p>
            <w:r>
              <w:t>data.appSubscriptionCancel.appSubscription.status</w:t>
            </w:r>
          </w:p>
        </w:tc>
        <w:tc>
          <w:tcPr>
            <w:tcW w:type="dxa" w:w="2880"/>
          </w:tcPr>
          <w:p>
            <w:r>
              <w:t>AppSubscriptionStatus</w:t>
            </w:r>
          </w:p>
        </w:tc>
        <w:tc>
          <w:tcPr>
            <w:tcW w:type="dxa" w:w="2880"/>
          </w:tcPr>
          <w:p>
            <w:r>
              <w:t>The status of the app subscription.</w:t>
            </w:r>
          </w:p>
        </w:tc>
      </w:tr>
      <w:tr>
        <w:tc>
          <w:tcPr>
            <w:tcW w:type="dxa" w:w="2880"/>
          </w:tcPr>
          <w:p>
            <w:r>
              <w:t>data.appSubscriptionCancel.appSubscription.test</w:t>
            </w:r>
          </w:p>
        </w:tc>
        <w:tc>
          <w:tcPr>
            <w:tcW w:type="dxa" w:w="2880"/>
          </w:tcPr>
          <w:p>
            <w:r>
              <w:t>Boolean</w:t>
            </w:r>
          </w:p>
        </w:tc>
        <w:tc>
          <w:tcPr>
            <w:tcW w:type="dxa" w:w="2880"/>
          </w:tcPr>
          <w:p>
            <w:r>
              <w:t>Specifies whether the app subscription is a test transaction.</w:t>
            </w:r>
          </w:p>
        </w:tc>
      </w:tr>
      <w:tr>
        <w:tc>
          <w:tcPr>
            <w:tcW w:type="dxa" w:w="2880"/>
          </w:tcPr>
          <w:p>
            <w:r>
              <w:t>data.appSubscriptionCancel.appSubscription.trialDays</w:t>
            </w:r>
          </w:p>
        </w:tc>
        <w:tc>
          <w:tcPr>
            <w:tcW w:type="dxa" w:w="2880"/>
          </w:tcPr>
          <w:p>
            <w:r>
              <w:t>Int</w:t>
            </w:r>
          </w:p>
        </w:tc>
        <w:tc>
          <w:tcPr>
            <w:tcW w:type="dxa" w:w="2880"/>
          </w:tcPr>
          <w:p>
            <w:r>
              <w:t>The number of free trial days starting at creation, delaying billing.</w:t>
            </w:r>
          </w:p>
        </w:tc>
      </w:tr>
      <w:tr>
        <w:tc>
          <w:tcPr>
            <w:tcW w:type="dxa" w:w="2880"/>
          </w:tcPr>
          <w:p>
            <w:r>
              <w:t>data.appSubscriptionCancel.userErrors</w:t>
            </w:r>
          </w:p>
        </w:tc>
        <w:tc>
          <w:tcPr>
            <w:tcW w:type="dxa" w:w="2880"/>
          </w:tcPr>
          <w:p>
            <w:r>
              <w:t>array</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AppSubscriptionCancel($id: ID!, $prorate: Boolean) { appSubscriptionCancel(id: $id, prorate: $prorate) { appSubscription { id name status createdAt currentPeriodEnd returnUrl test trialDays lineItems { id } } userErrors { field message } } }",</w:t>
        <w:br/>
        <w:t xml:space="preserve"> "variables": {</w:t>
        <w:br/>
        <w:t xml:space="preserve"> "id": "gid://shopify/AppSubscription/1234567890",</w:t>
        <w:br/>
        <w:t xml:space="preserve"> "prorate": true</w:t>
        <w:br/>
        <w:t xml:space="preserve">    }</w:t>
        <w:br/>
        <w:t xml:space="preserve">  }'</w:t>
      </w:r>
    </w:p>
    <w:p>
      <w:pPr>
        <w:pStyle w:val="Heading3"/>
      </w:pPr>
      <w:r>
        <w:t>Example Usage</w:t>
      </w:r>
    </w:p>
    <w:p>
      <w:pPr>
        <w:pStyle w:val="Heading3"/>
      </w:pPr>
      <w:r>
        <w:t>Example 1: Cancel and prorate credits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($id: ID!, $prorate: Boolean) { appSubscriptionCancel(id: $id, prorate: $prorate) { appSubscription { id status currentPeriodEnd } userErrors { field message } } }",</w:t>
        <w:br/>
        <w:t xml:space="preserve"> "variables": {</w:t>
        <w:br/>
        <w:t xml:space="preserve"> "id": "gid://shopify/AppSubscription/1234567890",</w:t>
        <w:br/>
        <w:t xml:space="preserve"> "prorate": true</w:t>
        <w:br/>
        <w:t xml:space="preserve">    }</w:t>
        <w:br/>
        <w:t xml:space="preserve">  }'</w:t>
      </w:r>
    </w:p>
    <w:p>
      <w:pPr>
        <w:pStyle w:val="Heading3"/>
      </w:pPr>
      <w:r>
        <w:t>Example 2: Cancel without prorating</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($id: ID!) { appSubscriptionCancel(id: $id) { appSubscription { id status } userErrors { field message } } }",</w:t>
        <w:br/>
        <w:t xml:space="preserve"> "variables": {</w:t>
        <w:br/>
        <w:t xml:space="preserve"> "id": "gid://shopify/AppSubscription/1234567890"</w:t>
        <w:br/>
        <w:t xml:space="preserve">    }</w:t>
        <w:br/>
        <w:t xml:space="preserve">  }'</w:t>
      </w:r>
    </w:p>
    <w:p>
      <w:pPr>
        <w:pStyle w:val="Heading3"/>
      </w:pPr>
      <w:r>
        <w:t>Behavior</w:t>
      </w:r>
    </w:p>
    <w:p>
      <w:pPr>
        <w:pStyle w:val="ListBullet"/>
      </w:pPr>
      <w:r>
        <w:t>Validates the provided subscription id.</w:t>
      </w:r>
    </w:p>
    <w:p>
      <w:pPr>
        <w:pStyle w:val="ListBullet"/>
      </w:pPr>
      <w:r>
        <w:t>Cancels the subscription and stops future billing cycles.</w:t>
      </w:r>
    </w:p>
    <w:p>
      <w:pPr>
        <w:pStyle w:val="ListBullet"/>
      </w:pPr>
      <w:r>
        <w:t>If prorate is true, issues prorated merchant credits for unused time and applies the corresponding Partner account deduction (based on revenue share).</w:t>
      </w:r>
    </w:p>
    <w:p>
      <w:pPr>
        <w:pStyle w:val="ListBullet"/>
      </w:pPr>
      <w:r>
        <w:t>Returns the cancelled subscription details (if available) and any userErrors.</w:t>
      </w:r>
    </w:p>
    <w:p>
      <w:pPr>
        <w:pStyle w:val="Heading3"/>
      </w:pPr>
      <w:r>
        <w:t>Notes</w:t>
      </w:r>
    </w:p>
    <w:p>
      <w:pPr>
        <w:pStyle w:val="ListBullet"/>
      </w:pPr>
      <w:r>
        <w:t>Cancellation timing and merchant access can depend on the app’s subscription management implementation and (as noted in the source documentation) the replacementBehavior setting; however, replacementBehavior is not provided as an argument in the scraped content for this mutation.</w:t>
      </w:r>
    </w:p>
    <w:p>
      <w:pPr>
        <w:pStyle w:val="ListBullet"/>
      </w:pPr>
      <w:r>
        <w:t>Always inspect userErrors to confirm whether the cancellation succeeded.</w:t>
      </w:r>
    </w:p>
    <w:p>
      <w:pPr>
        <w:pStyle w:val="Heading3"/>
      </w:pPr>
      <w:r>
        <w:t>Related appSubscriptions actions</w:t>
      </w:r>
    </w:p>
    <w:p>
      <w:pPr>
        <w:pStyle w:val="ListBullet"/>
      </w:pPr>
      <w:r>
        <w:t>[POST] Create an App Subscription — /admin/api/2026-01/graphql.json</w:t>
      </w:r>
    </w:p>
    <w:p>
      <w:pPr>
        <w:pStyle w:val="ListBullet"/>
      </w:pPr>
      <w:r>
        <w:t>[POST] Extend an App Subscription’s Trial — /admin/api/2026-01/graphql.json</w:t>
      </w:r>
    </w:p>
    <w:p>
      <w:r>
        <w:br w:type="page"/>
      </w:r>
    </w:p>
    <w:p>
      <w:pPr>
        <w:pStyle w:val="Heading2"/>
      </w:pPr>
      <w:r>
        <w:t>566. [POST] List Deletion Events (GraphQL)</w:t>
      </w:r>
    </w:p>
    <w:p>
      <w:r>
        <w:rPr>
          <w:b/>
        </w:rPr>
        <w:t xml:space="preserve">Endpoint: </w:t>
      </w:r>
      <w:r>
        <w:rPr>
          <w:rFonts w:ascii="Courier New" w:hAnsi="Courier New"/>
          <w:sz w:val="18"/>
        </w:rPr>
        <w:t>/graphql.json</w:t>
      </w:r>
    </w:p>
    <w:p>
      <w:pPr>
        <w:pStyle w:val="Heading3"/>
      </w:pPr>
      <w:r>
        <w:t>Prerequisites</w:t>
      </w:r>
    </w:p>
    <w:p>
      <w:pPr>
        <w:pStyle w:val="ListBullet"/>
      </w:pPr>
      <w:r>
        <w:t>Your app must have access to read deletion events for the relevant resources in the store (permission requirements depend on the subject types you query).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deletion events. You can filter results by subject type and by a search query string, and you can paginate forward or backward using cursors.</w:t>
      </w:r>
    </w:p>
    <w:p>
      <w:pPr>
        <w:pStyle w:val="Heading3"/>
      </w:pPr>
      <w:r>
        <w:t>Enforcement Rules</w:t>
      </w:r>
    </w:p>
    <w:p>
      <w:pPr>
        <w:pStyle w:val="ListBullet"/>
      </w:pPr>
      <w:r>
        <w:t>This is a GraphQL endpoint; you must send a JSON body containing a query string (and optionally variables).</w:t>
      </w:r>
    </w:p>
    <w:p>
      <w:pPr>
        <w:pStyle w:val="ListBullet"/>
      </w:pPr>
      <w:r>
        <w:t>When executing the action, ensure to send Query Parameters in the URL as query parameters and not in the body. (This action does not define any URL query parameters.)</w:t>
      </w:r>
    </w:p>
    <w:p>
      <w:pPr>
        <w:pStyle w:val="ListBullet"/>
      </w:pPr>
      <w:r>
        <w:t>When executing the action, ensure to send Path Parameters in the URL and not in the body. (This action has no path parameters.)</w:t>
      </w:r>
    </w:p>
    <w:p>
      <w:pPr>
        <w:pStyle w:val="Heading3"/>
      </w:pPr>
      <w:r>
        <w:t>GraphQL Arguments (DeletionEvents)</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subjectTypes</w:t>
            </w:r>
          </w:p>
        </w:tc>
        <w:tc>
          <w:tcPr>
            <w:tcW w:type="dxa" w:w="2880"/>
          </w:tcPr>
          <w:p>
            <w:r>
              <w:t>DeletionEventSubjectType</w:t>
            </w:r>
          </w:p>
        </w:tc>
        <w:tc>
          <w:tcPr>
            <w:tcW w:type="dxa" w:w="2880"/>
          </w:tcPr>
          <w:p>
            <w:r>
              <w:t>List of subject types to filter by.</w:t>
            </w:r>
          </w:p>
        </w:tc>
      </w:tr>
      <w:tr>
        <w:tc>
          <w:tcPr>
            <w:tcW w:type="dxa" w:w="2880"/>
          </w:tcPr>
          <w:p>
            <w:r>
              <w:t>first</w:t>
            </w:r>
          </w:p>
        </w:tc>
        <w:tc>
          <w:tcPr>
            <w:tcW w:type="dxa" w:w="2880"/>
          </w:tcPr>
          <w:p>
            <w:r>
              <w:t>Int</w:t>
            </w:r>
          </w:p>
        </w:tc>
        <w:tc>
          <w:tcPr>
            <w:tcW w:type="dxa" w:w="2880"/>
          </w:tcPr>
          <w:p>
            <w:r>
              <w:t>Returns the first n elements from the paginated list. Use with after for forward pagination.</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 Use with before for backward pagination.</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r>
        <w:tc>
          <w:tcPr>
            <w:tcW w:type="dxa" w:w="2880"/>
          </w:tcPr>
          <w:p>
            <w:r>
              <w:t>sortKey</w:t>
            </w:r>
          </w:p>
        </w:tc>
        <w:tc>
          <w:tcPr>
            <w:tcW w:type="dxa" w:w="2880"/>
          </w:tcPr>
          <w:p>
            <w:r>
              <w:t>DeletionEventSortKeys</w:t>
            </w:r>
          </w:p>
        </w:tc>
        <w:tc>
          <w:tcPr>
            <w:tcW w:type="dxa" w:w="2880"/>
          </w:tcPr>
          <w:p>
            <w:r>
              <w:t>Sort the underlying list using a key. If queries are slow/error, try a sort key matching the field used in the search.</w:t>
            </w:r>
          </w:p>
        </w:tc>
      </w:tr>
      <w:tr>
        <w:tc>
          <w:tcPr>
            <w:tcW w:type="dxa" w:w="2880"/>
          </w:tcPr>
          <w:p>
            <w:r>
              <w:t>query</w:t>
            </w:r>
          </w:p>
        </w:tc>
        <w:tc>
          <w:tcPr>
            <w:tcW w:type="dxa" w:w="2880"/>
          </w:tcPr>
          <w:p>
            <w:r>
              <w:t>String</w:t>
            </w:r>
          </w:p>
        </w:tc>
        <w:tc>
          <w:tcPr>
            <w:tcW w:type="dxa" w:w="2880"/>
          </w:tcPr>
          <w:p>
            <w:r>
              <w:t>A filter string using Shopify API search syntax (terms/connectives/modifiers/comparators).</w:t>
            </w:r>
          </w:p>
        </w:tc>
      </w:tr>
    </w:tbl>
    <w:p/>
    <w:p>
      <w:pPr>
        <w:pStyle w:val="Heading3"/>
      </w:pPr>
      <w:r>
        <w:t>Search Query (query) Filters</w:t>
      </w:r>
    </w:p>
    <w:p>
      <w:r>
        <w:t>You can apply one or more filters to query.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Type</w:t>
            </w:r>
          </w:p>
        </w:tc>
        <w:tc>
          <w:tcPr>
            <w:tcW w:type="dxa" w:w="2160"/>
          </w:tcPr>
          <w:p>
            <w:r>
              <w:rPr>
                <w:b/>
              </w:rPr>
              <w:t>Description</w:t>
            </w:r>
          </w:p>
        </w:tc>
        <w:tc>
          <w:tcPr>
            <w:tcW w:type="dxa" w:w="2160"/>
          </w:tcPr>
          <w:p>
            <w:r>
              <w:rPr>
                <w:b/>
              </w:rPr>
              <w:t>Example use</w:t>
            </w:r>
          </w:p>
        </w:tc>
      </w:tr>
      <w:tr>
        <w:tc>
          <w:tcPr>
            <w:tcW w:type="dxa" w:w="2160"/>
          </w:tcPr>
          <w:p>
            <w:r>
              <w:t>id</w:t>
            </w:r>
          </w:p>
        </w:tc>
        <w:tc>
          <w:tcPr>
            <w:tcW w:type="dxa" w:w="2160"/>
          </w:tcPr>
          <w:p>
            <w:r>
              <w:t>id</w:t>
            </w:r>
          </w:p>
        </w:tc>
        <w:tc>
          <w:tcPr>
            <w:tcW w:type="dxa" w:w="2160"/>
          </w:tcPr>
          <w:p>
            <w:r>
              <w:t>Filter by id range.</w:t>
            </w:r>
          </w:p>
        </w:tc>
        <w:tc>
          <w:tcPr>
            <w:tcW w:type="dxa" w:w="2160"/>
          </w:tcPr>
          <w:p>
            <w:r>
              <w:t>id:1234&lt;br/&gt;id:&gt;=1234&lt;br/&gt;id:&lt;=1234</w:t>
            </w:r>
          </w:p>
        </w:tc>
      </w:tr>
      <w:tr>
        <w:tc>
          <w:tcPr>
            <w:tcW w:type="dxa" w:w="2160"/>
          </w:tcPr>
          <w:p>
            <w:r>
              <w:t>occurred_at</w:t>
            </w:r>
          </w:p>
        </w:tc>
        <w:tc>
          <w:tcPr>
            <w:tcW w:type="dxa" w:w="2160"/>
          </w:tcPr>
          <w:p>
            <w:r>
              <w:t>time</w:t>
            </w:r>
          </w:p>
        </w:tc>
        <w:tc>
          <w:tcPr>
            <w:tcW w:type="dxa" w:w="2160"/>
          </w:tcPr>
          <w:p>
            <w:r>
              <w:t>(Description not provided in scraped content.)</w:t>
            </w:r>
          </w:p>
        </w:tc>
        <w:tc>
          <w:tcPr>
            <w:tcW w:type="dxa" w:w="2160"/>
          </w:tcPr>
          <w:p>
            <w:r>
              <w:t>(Not provided.)</w:t>
            </w:r>
          </w:p>
        </w:tc>
      </w:tr>
    </w:tbl>
    <w:p/>
    <w:p>
      <w:pPr>
        <w:pStyle w:val="Heading3"/>
      </w:pPr>
      <w:r>
        <w:t>Return Type</w:t>
      </w:r>
    </w:p>
    <w:p>
      <w:r>
        <w:t>DeletionEventConnection</w:t>
      </w:r>
    </w:p>
    <w:p>
      <w:pPr>
        <w:pStyle w:val="Heading3"/>
      </w:pPr>
      <w:r>
        <w:t>Response (GraphQL)</w:t>
      </w:r>
    </w:p>
    <w:p>
      <w:pPr>
        <w:pStyle w:val="Heading3"/>
      </w:pPr>
      <w:r>
        <w:t>Success Response (200 OK)</w:t>
      </w:r>
    </w:p>
    <w:p>
      <w:r>
        <w:rPr>
          <w:b/>
        </w:rPr>
        <w:t>Note: Shopify GraphQL responses return a top-level data object (and may include errors). The exact fields returned depend on your GraphQL selection set.</w:t>
      </w:r>
    </w:p>
    <w:p>
      <w:r>
        <w:rPr>
          <w:b/>
          <w:color w:val="666666"/>
          <w:sz w:val="16"/>
        </w:rPr>
        <w:t>[json]</w:t>
      </w:r>
    </w:p>
    <w:p>
      <w:pPr>
        <w:shd w:fill="F2F2F2" w:val="clear"/>
      </w:pPr>
      <w:r>
        <w:rPr>
          <w:rFonts w:ascii="Courier New" w:hAnsi="Courier New"/>
          <w:sz w:val="17"/>
        </w:rPr>
        <w:t>{</w:t>
        <w:br/>
        <w:t xml:space="preserve"> "data": {</w:t>
        <w:br/>
        <w:t xml:space="preserve"> "deletionEvents": {</w:t>
        <w:br/>
        <w:t xml:space="preserve"> "edges": [</w:t>
        <w:br/>
        <w:t xml:space="preserve"> {</w:t>
        <w:br/>
        <w:t xml:space="preserve"> "cursor": "eyJjcmVhdGVkX2F0IjoiMjAyNi0wMS0wMVQwMDowMDowMFoifQ==",</w:t>
        <w:br/>
        <w:t xml:space="preserve"> "node": {</w:t>
        <w:br/>
        <w:t xml:space="preserve"> "id": "gid://shopify/DeletionEvent/1234567890"</w:t>
        <w:br/>
        <w:t xml:space="preserve"> }</w:t>
        <w:br/>
        <w:t xml:space="preserve"> }</w:t>
        <w:br/>
        <w:t xml:space="preserve"> ],</w:t>
        <w:br/>
        <w:t xml:space="preserve"> "nodes": [</w:t>
        <w:br/>
        <w:t xml:space="preserve"> {</w:t>
        <w:br/>
        <w:t xml:space="preserve"> "id": "gid://shopify/DeletionEvent/1234567890"</w:t>
        <w:br/>
        <w:t xml:space="preserve"> }</w:t>
        <w:br/>
        <w:t xml:space="preserve"> ],</w:t>
        <w:br/>
        <w:t xml:space="preserve"> "pageInfo": {</w:t>
        <w:br/>
        <w:t xml:space="preserve"> "endCursor": "eyJjcmVhdGVkX2F0IjoiMjAyNi0wMS0wMVQwMDowMDowMFoifQ==",</w:t>
        <w:br/>
        <w:t xml:space="preserve"> "hasNextPage": true,</w:t>
        <w:br/>
        <w:t xml:space="preserve"> "hasPreviousPage": false,</w:t>
        <w:br/>
        <w:t xml:space="preserve"> "startCursor": "eyJjcmVhdGVkX2F0IjoiMjAyNi0wMS0wMVQwMDowMDowMFoifQ=="</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["deletionEvents"]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data.deletionEvents</w:t>
            </w:r>
          </w:p>
        </w:tc>
        <w:tc>
          <w:tcPr>
            <w:tcW w:type="dxa" w:w="2880"/>
          </w:tcPr>
          <w:p>
            <w:r>
              <w:t>DeletionEventConnection</w:t>
            </w:r>
          </w:p>
        </w:tc>
        <w:tc>
          <w:tcPr>
            <w:tcW w:type="dxa" w:w="2880"/>
          </w:tcPr>
          <w:p>
            <w:r>
              <w:t>The paginated list of deletion events.</w:t>
            </w:r>
          </w:p>
        </w:tc>
      </w:tr>
      <w:tr>
        <w:tc>
          <w:tcPr>
            <w:tcW w:type="dxa" w:w="2880"/>
          </w:tcPr>
          <w:p>
            <w:r>
              <w:t>data.deletionEvents.edges</w:t>
            </w:r>
          </w:p>
        </w:tc>
        <w:tc>
          <w:tcPr>
            <w:tcW w:type="dxa" w:w="2880"/>
          </w:tcPr>
          <w:p>
            <w:r>
              <w:t>DeletionEventEdge[]</w:t>
            </w:r>
          </w:p>
        </w:tc>
        <w:tc>
          <w:tcPr>
            <w:tcW w:type="dxa" w:w="2880"/>
          </w:tcPr>
          <w:p>
            <w:r>
              <w:t>Connection edges; each edge contains at minimum a cursor and node.</w:t>
            </w:r>
          </w:p>
        </w:tc>
      </w:tr>
      <w:tr>
        <w:tc>
          <w:tcPr>
            <w:tcW w:type="dxa" w:w="2880"/>
          </w:tcPr>
          <w:p>
            <w:r>
              <w:t>data.deletionEvents.edges[].cursor</w:t>
            </w:r>
          </w:p>
        </w:tc>
        <w:tc>
          <w:tcPr>
            <w:tcW w:type="dxa" w:w="2880"/>
          </w:tcPr>
          <w:p>
            <w:r>
              <w:t>String</w:t>
            </w:r>
          </w:p>
        </w:tc>
        <w:tc>
          <w:tcPr>
            <w:tcW w:type="dxa" w:w="2880"/>
          </w:tcPr>
          <w:p>
            <w:r>
              <w:t>Cursor for the edge.</w:t>
            </w:r>
          </w:p>
        </w:tc>
      </w:tr>
      <w:tr>
        <w:tc>
          <w:tcPr>
            <w:tcW w:type="dxa" w:w="2880"/>
          </w:tcPr>
          <w:p>
            <w:r>
              <w:t>data.deletionEvents.edges[].node</w:t>
            </w:r>
          </w:p>
        </w:tc>
        <w:tc>
          <w:tcPr>
            <w:tcW w:type="dxa" w:w="2880"/>
          </w:tcPr>
          <w:p>
            <w:r>
              <w:t>DeletionEvent</w:t>
            </w:r>
          </w:p>
        </w:tc>
        <w:tc>
          <w:tcPr>
            <w:tcW w:type="dxa" w:w="2880"/>
          </w:tcPr>
          <w:p>
            <w:r>
              <w:t>The deletion event node (fields depend on selection set).</w:t>
            </w:r>
          </w:p>
        </w:tc>
      </w:tr>
      <w:tr>
        <w:tc>
          <w:tcPr>
            <w:tcW w:type="dxa" w:w="2880"/>
          </w:tcPr>
          <w:p>
            <w:r>
              <w:t>data.deletionEvents.nodes</w:t>
            </w:r>
          </w:p>
        </w:tc>
        <w:tc>
          <w:tcPr>
            <w:tcW w:type="dxa" w:w="2880"/>
          </w:tcPr>
          <w:p>
            <w:r>
              <w:t>DeletionEvent[]</w:t>
            </w:r>
          </w:p>
        </w:tc>
        <w:tc>
          <w:tcPr>
            <w:tcW w:type="dxa" w:w="2880"/>
          </w:tcPr>
          <w:p>
            <w:r>
              <w:t>Convenience list of nodes contained in the connection.</w:t>
            </w:r>
          </w:p>
        </w:tc>
      </w:tr>
      <w:tr>
        <w:tc>
          <w:tcPr>
            <w:tcW w:type="dxa" w:w="2880"/>
          </w:tcPr>
          <w:p>
            <w:r>
              <w:t>data.deletionEvents.pageInfo</w:t>
            </w:r>
          </w:p>
        </w:tc>
        <w:tc>
          <w:tcPr>
            <w:tcW w:type="dxa" w:w="2880"/>
          </w:tcPr>
          <w:p>
            <w:r>
              <w:t>PageInfo</w:t>
            </w:r>
          </w:p>
        </w:tc>
        <w:tc>
          <w:tcPr>
            <w:tcW w:type="dxa" w:w="2880"/>
          </w:tcPr>
          <w:p>
            <w:r>
              <w:t>Pagination metadata for the current page.</w:t>
            </w:r>
          </w:p>
        </w:tc>
      </w:tr>
      <w:tr>
        <w:tc>
          <w:tcPr>
            <w:tcW w:type="dxa" w:w="2880"/>
          </w:tcPr>
          <w:p>
            <w:r>
              <w:t>data.deletionEvents.pageInfo.endCursor</w:t>
            </w:r>
          </w:p>
        </w:tc>
        <w:tc>
          <w:tcPr>
            <w:tcW w:type="dxa" w:w="2880"/>
          </w:tcPr>
          <w:p>
            <w:r>
              <w:t>String</w:t>
            </w:r>
          </w:p>
        </w:tc>
        <w:tc>
          <w:tcPr>
            <w:tcW w:type="dxa" w:w="2880"/>
          </w:tcPr>
          <w:p>
            <w:r>
              <w:t>Cursor for the last edge in the page.</w:t>
            </w:r>
          </w:p>
        </w:tc>
      </w:tr>
      <w:tr>
        <w:tc>
          <w:tcPr>
            <w:tcW w:type="dxa" w:w="2880"/>
          </w:tcPr>
          <w:p>
            <w:r>
              <w:t>data.deletionEvents.pageInfo.hasNextPage</w:t>
            </w:r>
          </w:p>
        </w:tc>
        <w:tc>
          <w:tcPr>
            <w:tcW w:type="dxa" w:w="2880"/>
          </w:tcPr>
          <w:p>
            <w:r>
              <w:t>Boolean</w:t>
            </w:r>
          </w:p>
        </w:tc>
        <w:tc>
          <w:tcPr>
            <w:tcW w:type="dxa" w:w="2880"/>
          </w:tcPr>
          <w:p>
            <w:r>
              <w:t>Whether more pages exist after the current page.</w:t>
            </w:r>
          </w:p>
        </w:tc>
      </w:tr>
      <w:tr>
        <w:tc>
          <w:tcPr>
            <w:tcW w:type="dxa" w:w="2880"/>
          </w:tcPr>
          <w:p>
            <w:r>
              <w:t>data.deletionEvents.pageInfo.hasPreviousPage</w:t>
            </w:r>
          </w:p>
        </w:tc>
        <w:tc>
          <w:tcPr>
            <w:tcW w:type="dxa" w:w="2880"/>
          </w:tcPr>
          <w:p>
            <w:r>
              <w:t>Boolean</w:t>
            </w:r>
          </w:p>
        </w:tc>
        <w:tc>
          <w:tcPr>
            <w:tcW w:type="dxa" w:w="2880"/>
          </w:tcPr>
          <w:p>
            <w:r>
              <w:t>Whether pages exist before the current page.</w:t>
            </w:r>
          </w:p>
        </w:tc>
      </w:tr>
      <w:tr>
        <w:tc>
          <w:tcPr>
            <w:tcW w:type="dxa" w:w="2880"/>
          </w:tcPr>
          <w:p>
            <w:r>
              <w:t>data.deletionEvents.pageInfo.startCursor</w:t>
            </w:r>
          </w:p>
        </w:tc>
        <w:tc>
          <w:tcPr>
            <w:tcW w:type="dxa" w:w="2880"/>
          </w:tcPr>
          <w:p>
            <w:r>
              <w:t>String</w:t>
            </w:r>
          </w:p>
        </w:tc>
        <w:tc>
          <w:tcPr>
            <w:tcW w:type="dxa" w:w="2880"/>
          </w:tcPr>
          <w:p>
            <w:r>
              <w:t>Cursor for the first edge in the page.</w:t>
            </w:r>
          </w:p>
        </w:tc>
      </w:tr>
      <w:tr>
        <w:tc>
          <w:tcPr>
            <w:tcW w:type="dxa" w:w="2880"/>
          </w:tcPr>
          <w:p>
            <w:r>
              <w:t>errors</w:t>
            </w:r>
          </w:p>
        </w:tc>
        <w:tc>
          <w:tcPr>
            <w:tcW w:type="dxa" w:w="2880"/>
          </w:tcPr>
          <w:p>
            <w:r>
              <w:t>array</w:t>
            </w:r>
          </w:p>
        </w:tc>
        <w:tc>
          <w:tcPr>
            <w:tcW w:type="dxa" w:w="2880"/>
          </w:tcPr>
          <w:p>
            <w:r>
              <w:t>GraphQL errors (may be present even with partial data).</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DeletionEvents($first: Int, $after: String, $subjectTypes: [DeletionEventSubjectType!], $sortKey: DeletionEventSortKeys, $reverse: Boolean, $query: String) { deletionEvents(first: $first, after: $after, subjectTypes: $subjectTypes, sortKey: $sortKey, reverse: $reverse, query: $query) { edges { cursor node { id } } pageInfo { startCursor endCursor hasNextPage hasPreviousPage } } }",</w:t>
        <w:br/>
        <w:t xml:space="preserve"> "variables": {</w:t>
        <w:br/>
        <w:t xml:space="preserve"> "first": 10,</w:t>
        <w:br/>
        <w:t xml:space="preserve"> "subjectTypes": [],</w:t>
        <w:br/>
        <w:t xml:space="preserve"> "query": "id:&gt;=1234"</w:t>
        <w:br/>
        <w:t xml:space="preserve">    }</w:t>
        <w:br/>
        <w:t xml:space="preserve">  }'</w:t>
      </w:r>
    </w:p>
    <w:p>
      <w:pPr>
        <w:pStyle w:val="Heading3"/>
      </w:pPr>
      <w:r>
        <w:t>Example Usage</w:t>
      </w:r>
    </w:p>
    <w:p>
      <w:pPr>
        <w:pStyle w:val="Heading3"/>
      </w:pPr>
      <w:r>
        <w:t>Example 1: First page (forward pagination)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($first: Int!) { deletionEvents(first: $first) { edges { cursor node { id } } pageInfo { endCursor hasNextPage } } }",</w:t>
        <w:br/>
        <w:t xml:space="preserve"> "variables": { "first": 25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($first: Int!, $after: String!) { deletionEvents(first: $first, after: $after) { edges { cursor node { id } } pageInfo { endCursor hasNextPage } } }",</w:t>
        <w:br/>
        <w:t xml:space="preserve"> "variables": {</w:t>
        <w:br/>
        <w:t xml:space="preserve"> "first": 25,</w:t>
        <w:br/>
        <w:t xml:space="preserve"> "after": "eyJjcmVhdGVkX2F0IjoiMjAyNi0wMS0wMVQwMDowMDowMFoifQ=="</w:t>
        <w:br/>
        <w:t xml:space="preserve">    }</w:t>
        <w:br/>
        <w:t xml:space="preserve">  }'</w:t>
      </w:r>
    </w:p>
    <w:p>
      <w:pPr>
        <w:pStyle w:val="Heading3"/>
      </w:pPr>
      <w:r>
        <w:t>Example 3: Filter with search query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($first: Int!, $query: String) { deletionEvents(first: $first, query: $query) { nodes { id } pageInfo { hasNextPage } } }",</w:t>
        <w:br/>
        <w:t xml:space="preserve"> "variables": {</w:t>
        <w:br/>
        <w:t xml:space="preserve"> "first": 10,</w:t>
        <w:br/>
        <w:t xml:space="preserve"> "query": "id:&lt;=1234"</w:t>
        <w:br/>
        <w:t xml:space="preserve">    }</w:t>
        <w:br/>
        <w:t xml:space="preserve">  }'</w:t>
      </w:r>
    </w:p>
    <w:p>
      <w:pPr>
        <w:pStyle w:val="Heading3"/>
      </w:pPr>
      <w:r>
        <w:t>Behavior</w:t>
      </w:r>
    </w:p>
    <w:p>
      <w:pPr>
        <w:pStyle w:val="ListBullet"/>
      </w:pPr>
      <w:r>
        <w:t>Evaluates the deletionEvents GraphQL query with the provided arguments.</w:t>
      </w:r>
    </w:p>
    <w:p>
      <w:pPr>
        <w:pStyle w:val="ListBullet"/>
      </w:pPr>
      <w:r>
        <w:t>Applies filtering based on subjectTypes and/or the query search string (if provided).</w:t>
      </w:r>
    </w:p>
    <w:p>
      <w:pPr>
        <w:pStyle w:val="ListBullet"/>
      </w:pPr>
      <w:r>
        <w:t>Returns a DeletionEventConnection containing edges, nodes, and pageInfo for cursor-based pagination.</w:t>
      </w:r>
    </w:p>
    <w:p>
      <w:pPr>
        <w:pStyle w:val="Heading3"/>
      </w:pPr>
      <w:r>
        <w:t>Notes</w:t>
      </w:r>
    </w:p>
    <w:p>
      <w:pPr>
        <w:pStyle w:val="ListBullet"/>
      </w:pPr>
      <w:r>
        <w:t>Pagination follows Shopify’s GraphQL cursor pagination model (first/after and last/before).</w:t>
      </w:r>
    </w:p>
    <w:p>
      <w:pPr>
        <w:pStyle w:val="ListBullet"/>
      </w:pPr>
      <w:r>
        <w:t>The fields available on DeletionEvent (beyond what you select) are not included in the scraped content; request the specific node fields you need in the selection set.</w:t>
      </w:r>
    </w:p>
    <w:p>
      <w:pPr>
        <w:pStyle w:val="Heading3"/>
      </w:pPr>
      <w:r>
        <w:t>Gotchas</w:t>
      </w:r>
    </w:p>
    <w:p>
      <w:pPr>
        <w:pStyle w:val="ListBullet"/>
      </w:pPr>
      <w:r>
        <w:t>Don’t request both forward and backward pagination parameters in a conflicting way (for example, first with before, or last with after) unless you intentionally understand the behavior—Shopify pagination is cursor-based.</w:t>
      </w:r>
    </w:p>
    <w:p>
      <w:pPr>
        <w:pStyle w:val="ListBullet"/>
      </w:pPr>
      <w:r>
        <w:t>If your query is slow or errors, Shopify recommends setting sortKey to match the field used in the search query.</w:t>
      </w:r>
    </w:p>
    <w:p>
      <w:pPr>
        <w:pStyle w:val="Heading3"/>
      </w:pPr>
      <w:r>
        <w:t>Error Handling</w:t>
      </w:r>
    </w:p>
    <w:p>
      <w:pPr>
        <w:pStyle w:val="ListBullet"/>
      </w:pPr>
      <w:r>
        <w:t>GraphQL errors are returned in the top-level errors array and may appear alongside partial data.</w:t>
      </w:r>
    </w:p>
    <w:p>
      <w:pPr>
        <w:pStyle w:val="ListBullet"/>
      </w:pPr>
      <w:r>
        <w:t>Pagination errors can occur if you pass an invalid/expired cursor in after/before.</w:t>
      </w:r>
    </w:p>
    <w:p>
      <w:r>
        <w:br w:type="page"/>
      </w:r>
    </w:p>
    <w:p>
      <w:pPr>
        <w:pStyle w:val="Heading2"/>
      </w:pPr>
      <w:r>
        <w:t>567. [POST] List Redeemed Discount Code Saved Searches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app/custom integration must have access to read redeemed discount code saved searches for the shop (per your store/admin permissions configuration).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the shop’s redeemed discount code saved searches using the discountRedeemCodeSavedSearches GraphQL query. Supports cursor-based pagination, sorting, and a flexible search query string.</w:t>
      </w:r>
    </w:p>
    <w:p>
      <w:pPr>
        <w:pStyle w:val="Heading3"/>
      </w:pPr>
      <w:r>
        <w:t>GraphQL (Query)</w:t>
      </w:r>
    </w:p>
    <w:p>
      <w:pPr>
        <w:pStyle w:val="Heading3"/>
      </w:pPr>
      <w:r>
        <w:t>Available Arguments</w:t>
      </w:r>
    </w:p>
    <w:p>
      <w:pPr>
        <w:pStyle w:val="Heading4"/>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paginated list. Use with after.</w:t>
            </w:r>
          </w:p>
        </w:tc>
      </w:tr>
      <w:tr>
        <w:tc>
          <w:tcPr>
            <w:tcW w:type="dxa" w:w="2880"/>
          </w:tcPr>
          <w:p>
            <w:r>
              <w:t>after</w:t>
            </w:r>
          </w:p>
        </w:tc>
        <w:tc>
          <w:tcPr>
            <w:tcW w:type="dxa" w:w="2880"/>
          </w:tcPr>
          <w:p>
            <w:r>
              <w:t>String</w:t>
            </w:r>
          </w:p>
        </w:tc>
        <w:tc>
          <w:tcPr>
            <w:tcW w:type="dxa" w:w="2880"/>
          </w:tcPr>
          <w:p>
            <w:r>
              <w:t>Returns elements that come after the specified cursor. Use with first.</w:t>
            </w:r>
          </w:p>
        </w:tc>
      </w:tr>
      <w:tr>
        <w:tc>
          <w:tcPr>
            <w:tcW w:type="dxa" w:w="2880"/>
          </w:tcPr>
          <w:p>
            <w:r>
              <w:t>last</w:t>
            </w:r>
          </w:p>
        </w:tc>
        <w:tc>
          <w:tcPr>
            <w:tcW w:type="dxa" w:w="2880"/>
          </w:tcPr>
          <w:p>
            <w:r>
              <w:t>Int</w:t>
            </w:r>
          </w:p>
        </w:tc>
        <w:tc>
          <w:tcPr>
            <w:tcW w:type="dxa" w:w="2880"/>
          </w:tcPr>
          <w:p>
            <w:r>
              <w:t>Returns the last n elements from the paginated list. Use with before.</w:t>
            </w:r>
          </w:p>
        </w:tc>
      </w:tr>
      <w:tr>
        <w:tc>
          <w:tcPr>
            <w:tcW w:type="dxa" w:w="2880"/>
          </w:tcPr>
          <w:p>
            <w:r>
              <w:t>before</w:t>
            </w:r>
          </w:p>
        </w:tc>
        <w:tc>
          <w:tcPr>
            <w:tcW w:type="dxa" w:w="2880"/>
          </w:tcPr>
          <w:p>
            <w:r>
              <w:t>String</w:t>
            </w:r>
          </w:p>
        </w:tc>
        <w:tc>
          <w:tcPr>
            <w:tcW w:type="dxa" w:w="2880"/>
          </w:tcPr>
          <w:p>
            <w:r>
              <w:t>Returns elements that come before the specified cursor. Use with last.</w:t>
            </w:r>
          </w:p>
        </w:tc>
      </w:tr>
      <w:tr>
        <w:tc>
          <w:tcPr>
            <w:tcW w:type="dxa" w:w="2880"/>
          </w:tcPr>
          <w:p>
            <w:r>
              <w:t>reverse</w:t>
            </w:r>
          </w:p>
        </w:tc>
        <w:tc>
          <w:tcPr>
            <w:tcW w:type="dxa" w:w="2880"/>
          </w:tcPr>
          <w:p>
            <w:r>
              <w:t>Boolean</w:t>
            </w:r>
          </w:p>
        </w:tc>
        <w:tc>
          <w:tcPr>
            <w:tcW w:type="dxa" w:w="2880"/>
          </w:tcPr>
          <w:p>
            <w:r>
              <w:t>Reverses the order of the underlying list.</w:t>
            </w:r>
          </w:p>
        </w:tc>
      </w:tr>
      <w:tr>
        <w:tc>
          <w:tcPr>
            <w:tcW w:type="dxa" w:w="2880"/>
          </w:tcPr>
          <w:p>
            <w:r>
              <w:t>sortKey</w:t>
            </w:r>
          </w:p>
        </w:tc>
        <w:tc>
          <w:tcPr>
            <w:tcW w:type="dxa" w:w="2880"/>
          </w:tcPr>
          <w:p>
            <w:r>
              <w:t>DiscountCodeSortKeys</w:t>
            </w:r>
          </w:p>
        </w:tc>
        <w:tc>
          <w:tcPr>
            <w:tcW w:type="dxa" w:w="2880"/>
          </w:tcPr>
          <w:p>
            <w:r>
              <w:t>Sorts the underlying list using a key. If your query is slow or errors, try specifying a sort key that matches the field used in the search.</w:t>
            </w:r>
          </w:p>
        </w:tc>
      </w:tr>
      <w:tr>
        <w:tc>
          <w:tcPr>
            <w:tcW w:type="dxa" w:w="2880"/>
          </w:tcPr>
          <w:p>
            <w:r>
              <w:t>query</w:t>
            </w:r>
          </w:p>
        </w:tc>
        <w:tc>
          <w:tcPr>
            <w:tcW w:type="dxa" w:w="2880"/>
          </w:tcPr>
          <w:p>
            <w:r>
              <w:t>String</w:t>
            </w:r>
          </w:p>
        </w:tc>
        <w:tc>
          <w:tcPr>
            <w:tcW w:type="dxa" w:w="2880"/>
          </w:tcPr>
          <w:p>
            <w:r>
              <w:t>Search filter string made up of terms, connectives, modifiers, and comparators (Shopify search syntax).</w:t>
            </w:r>
          </w:p>
        </w:tc>
      </w:tr>
    </w:tbl>
    <w:p/>
    <w:p>
      <w:pPr>
        <w:pStyle w:val="Heading3"/>
      </w:pPr>
      <w:r>
        <w:t>query filter keys (as documented)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Type</w:t>
            </w:r>
          </w:p>
        </w:tc>
        <w:tc>
          <w:tcPr>
            <w:tcW w:type="dxa" w:w="2160"/>
          </w:tcPr>
          <w:p>
            <w:r>
              <w:rPr>
                <w:b/>
              </w:rPr>
              <w:t>Description</w:t>
            </w:r>
          </w:p>
        </w:tc>
        <w:tc>
          <w:tcPr>
            <w:tcW w:type="dxa" w:w="2160"/>
          </w:tcPr>
          <w:p>
            <w:r>
              <w:rPr>
                <w:b/>
              </w:rPr>
              <w:t>Example use</w:t>
            </w:r>
          </w:p>
        </w:tc>
      </w:tr>
      <w:tr>
        <w:tc>
          <w:tcPr>
            <w:tcW w:type="dxa" w:w="2160"/>
          </w:tcPr>
          <w:p>
            <w:r>
              <w:t>default</w:t>
            </w:r>
          </w:p>
        </w:tc>
        <w:tc>
          <w:tcPr>
            <w:tcW w:type="dxa" w:w="2160"/>
          </w:tcPr>
          <w:p>
            <w:r>
              <w:t>string</w:t>
            </w:r>
          </w:p>
        </w:tc>
        <w:tc>
          <w:tcPr>
            <w:tcW w:type="dxa" w:w="2160"/>
          </w:tcPr>
          <w:p>
            <w:r>
              <w:t>Filter by a case-insensitive search of multiple fields in a document.</w:t>
            </w:r>
          </w:p>
        </w:tc>
        <w:tc>
          <w:tcPr>
            <w:tcW w:type="dxa" w:w="2160"/>
          </w:tcPr>
          <w:p>
            <w:r>
              <w:t>query=Bob Norman ; query=title:green hoodie</w:t>
            </w:r>
          </w:p>
        </w:tc>
      </w:tr>
      <w:tr>
        <w:tc>
          <w:tcPr>
            <w:tcW w:type="dxa" w:w="2160"/>
          </w:tcPr>
          <w:p>
            <w:r>
              <w:t>id</w:t>
            </w:r>
          </w:p>
        </w:tc>
        <w:tc>
          <w:tcPr>
            <w:tcW w:type="dxa" w:w="2160"/>
          </w:tcPr>
          <w:p>
            <w:r>
              <w:t>id</w:t>
            </w:r>
          </w:p>
        </w:tc>
        <w:tc>
          <w:tcPr>
            <w:tcW w:type="dxa" w:w="2160"/>
          </w:tcPr>
          <w:p>
            <w:r>
              <w:t>Filter by id range.</w:t>
            </w:r>
          </w:p>
        </w:tc>
        <w:tc>
          <w:tcPr>
            <w:tcW w:type="dxa" w:w="2160"/>
          </w:tcPr>
          <w:p>
            <w:r>
              <w:t>id:1234 ; id:&gt;=1234 ; id:&lt;=1234</w:t>
            </w:r>
          </w:p>
        </w:tc>
      </w:tr>
      <w:tr>
        <w:tc>
          <w:tcPr>
            <w:tcW w:type="dxa" w:w="2160"/>
          </w:tcPr>
          <w:p>
            <w:r>
              <w:t>times_used</w:t>
            </w:r>
          </w:p>
        </w:tc>
        <w:tc>
          <w:tcPr>
            <w:tcW w:type="dxa" w:w="2160"/>
          </w:tcPr>
          <w:p>
            <w:r>
              <w:t>integer</w:t>
            </w:r>
          </w:p>
        </w:tc>
        <w:tc>
          <w:tcPr>
            <w:tcW w:type="dxa" w:w="2160"/>
          </w:tcPr>
          <w:p>
            <w:r>
              <w:t>(Description not provided in scraped content.)</w:t>
            </w:r>
          </w:p>
        </w:tc>
        <w:tc>
          <w:tcPr>
            <w:tcW w:type="dxa" w:w="2160"/>
          </w:tcPr>
          <w:p>
            <w:r>
              <w:t>(Not provided.)</w:t>
            </w:r>
          </w:p>
        </w:tc>
      </w:tr>
    </w:tbl>
    <w:p/>
    <w:p>
      <w:pPr>
        <w:pStyle w:val="Heading3"/>
      </w:pPr>
      <w:r>
        <w:t>Request Body</w:t>
      </w:r>
    </w:p>
    <w:p>
      <w:r>
        <w:t>Send a GraphQL POST body with query and (optionally) variables.</w:t>
      </w:r>
    </w:p>
    <w:p>
      <w:pPr>
        <w:pStyle w:val="Heading3"/>
      </w:pPr>
      <w:r>
        <w:t>Request Body Fields</w:t>
      </w:r>
    </w:p>
    <w:p>
      <w:pPr>
        <w:pStyle w:val="Heading4"/>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w:t>
            </w:r>
          </w:p>
        </w:tc>
      </w:tr>
    </w:tbl>
    <w:p/>
    <w:p>
      <w:pPr>
        <w:pStyle w:val="Heading4"/>
      </w:pPr>
      <w:r>
        <w:t>Optional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referenced by the GraphQL query.</w:t>
            </w:r>
          </w:p>
        </w:tc>
      </w:tr>
    </w:tbl>
    <w:p/>
    <w:p>
      <w:pPr>
        <w:pStyle w:val="Heading3"/>
      </w:pPr>
      <w:r>
        <w:t>Response</w:t>
      </w:r>
    </w:p>
    <w:p>
      <w:pPr>
        <w:pStyle w:val="Heading3"/>
      </w:pPr>
      <w:r>
        <w:t>Success Response (200 OK)</w:t>
      </w:r>
    </w:p>
    <w:p>
      <w:r>
        <w:rPr>
          <w:b/>
        </w:rPr>
        <w:t>Note: Shopify GraphQL responses typically return a top-level data object (and may include errors if applicable). The exact SavedSearch fields returned depend on your selection set.</w:t>
      </w:r>
    </w:p>
    <w:p>
      <w:r>
        <w:rPr>
          <w:b/>
          <w:color w:val="666666"/>
          <w:sz w:val="16"/>
        </w:rPr>
        <w:t>[json]</w:t>
      </w:r>
    </w:p>
    <w:p>
      <w:pPr>
        <w:shd w:fill="F2F2F2" w:val="clear"/>
      </w:pPr>
      <w:r>
        <w:rPr>
          <w:rFonts w:ascii="Courier New" w:hAnsi="Courier New"/>
          <w:sz w:val="17"/>
        </w:rPr>
        <w:t>{</w:t>
        <w:br/>
        <w:t xml:space="preserve"> "data": {</w:t>
        <w:br/>
        <w:t xml:space="preserve"> "discountRedeemCodeSavedSearches": {</w:t>
        <w:br/>
        <w:t xml:space="preserve"> "edges": [</w:t>
        <w:br/>
        <w:t xml:space="preserve"> {</w:t>
        <w:br/>
        <w:t xml:space="preserve"> "cursor": "eyJjcmVhdGVkX2F0IjoiMjAyNi0wMS0wMVQwMDowMDowMFoifQ==",</w:t>
        <w:br/>
        <w:t xml:space="preserve"> "node": {</w:t>
        <w:br/>
        <w:t xml:space="preserve"> "id": "gid://shopify/SavedSearch/1234567890"</w:t>
        <w:br/>
        <w:t xml:space="preserve"> }</w:t>
        <w:br/>
        <w:t xml:space="preserve"> }</w:t>
        <w:br/>
        <w:t xml:space="preserve"> ],</w:t>
        <w:br/>
        <w:t xml:space="preserve"> "nodes": [</w:t>
        <w:br/>
        <w:t xml:space="preserve"> {</w:t>
        <w:br/>
        <w:t xml:space="preserve"> "id": "gid://shopify/SavedSearch/1234567890"</w:t>
        <w:br/>
        <w:t xml:space="preserve"> }</w:t>
        <w:br/>
        <w:t xml:space="preserve"> ],</w:t>
        <w:br/>
        <w:t xml:space="preserve"> "pageInfo": {</w:t>
        <w:br/>
        <w:t xml:space="preserve"> "endCursor": "eyJjcmVhdGVkX2F0IjoiMjAyNi0wMS0wMVQwMDowMDowMFoifQ==",</w:t>
        <w:br/>
        <w:t xml:space="preserve"> "hasNextPage": false,</w:t>
        <w:br/>
        <w:t xml:space="preserve"> "hasPreviousPage": false,</w:t>
        <w:br/>
        <w:t xml:space="preserve"> "startCursor": "eyJjcmVhdGVkX2F0IjoiMjAyNi0wMS0wMVQwMDowMDowMFoifQ=="</w:t>
        <w:br/>
        <w:t xml:space="preserve"> }</w:t>
        <w:br/>
        <w:t xml:space="preserve"> }</w:t>
        <w:br/>
        <w:t xml:space="preserve"> }</w:t>
        <w:br/>
        <w:t>}</w:t>
      </w:r>
    </w:p>
    <w:p>
      <w:pPr>
        <w:pStyle w:val="Heading3"/>
      </w:pPr>
      <w:r>
        <w:t>Error Response (GraphQL errors)</w:t>
      </w:r>
    </w:p>
    <w:p>
      <w:r>
        <w:rPr>
          <w:b/>
        </w:rPr>
        <w:t>Note: The scraped content did not provide specific error examples/status codes. Shopify GraphQL commonly returns an errors array in the JSON body when the query is invalid or permissions are missing.</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denied for discountRedeemCodeSavedSearches field.",</w:t>
        <w:br/>
        <w:t xml:space="preserve"> "locations": [{ "line": 2, "column": 3 }],</w:t>
        <w:br/>
        <w:t xml:space="preserve"> "path": ["discountRedeemCodeSavedSearches"]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data.discountRedeemCodeSavedSearches</w:t>
            </w:r>
          </w:p>
        </w:tc>
        <w:tc>
          <w:tcPr>
            <w:tcW w:type="dxa" w:w="2880"/>
          </w:tcPr>
          <w:p>
            <w:r>
              <w:t>SavedSearchConnection</w:t>
            </w:r>
          </w:p>
        </w:tc>
        <w:tc>
          <w:tcPr>
            <w:tcW w:type="dxa" w:w="2880"/>
          </w:tcPr>
          <w:p>
            <w:r>
              <w:t>Connection object representing the paginated list of saved searches.</w:t>
            </w:r>
          </w:p>
        </w:tc>
      </w:tr>
      <w:tr>
        <w:tc>
          <w:tcPr>
            <w:tcW w:type="dxa" w:w="2880"/>
          </w:tcPr>
          <w:p>
            <w:r>
              <w:t>data.discountRedeemCodeSavedSearches.edges</w:t>
            </w:r>
          </w:p>
        </w:tc>
        <w:tc>
          <w:tcPr>
            <w:tcW w:type="dxa" w:w="2880"/>
          </w:tcPr>
          <w:p>
            <w:r>
              <w:t>SavedSearchEdge[]</w:t>
            </w:r>
          </w:p>
        </w:tc>
        <w:tc>
          <w:tcPr>
            <w:tcW w:type="dxa" w:w="2880"/>
          </w:tcPr>
          <w:p>
            <w:r>
              <w:t>Connection between the node and its parent. Each edge contains at minimum cursor and node.</w:t>
            </w:r>
          </w:p>
        </w:tc>
      </w:tr>
      <w:tr>
        <w:tc>
          <w:tcPr>
            <w:tcW w:type="dxa" w:w="2880"/>
          </w:tcPr>
          <w:p>
            <w:r>
              <w:t>data.discountRedeemCodeSavedSearches.nodes</w:t>
            </w:r>
          </w:p>
        </w:tc>
        <w:tc>
          <w:tcPr>
            <w:tcW w:type="dxa" w:w="2880"/>
          </w:tcPr>
          <w:p>
            <w:r>
              <w:t>SavedSearch[]</w:t>
            </w:r>
          </w:p>
        </w:tc>
        <w:tc>
          <w:tcPr>
            <w:tcW w:type="dxa" w:w="2880"/>
          </w:tcPr>
          <w:p>
            <w:r>
              <w:t>Convenience list of nodes contained in the edges.</w:t>
            </w:r>
          </w:p>
        </w:tc>
      </w:tr>
      <w:tr>
        <w:tc>
          <w:tcPr>
            <w:tcW w:type="dxa" w:w="2880"/>
          </w:tcPr>
          <w:p>
            <w:r>
              <w:t>data.discountRedeemCodeSavedSearches.pageInfo</w:t>
            </w:r>
          </w:p>
        </w:tc>
        <w:tc>
          <w:tcPr>
            <w:tcW w:type="dxa" w:w="2880"/>
          </w:tcPr>
          <w:p>
            <w:r>
              <w:t>PageInfo</w:t>
            </w:r>
          </w:p>
        </w:tc>
        <w:tc>
          <w:tcPr>
            <w:tcW w:type="dxa" w:w="2880"/>
          </w:tcPr>
          <w:p>
            <w:r>
              <w:t>Pagination metadata for cursor-based pagination.</w:t>
            </w:r>
          </w:p>
        </w:tc>
      </w:tr>
      <w:tr>
        <w:tc>
          <w:tcPr>
            <w:tcW w:type="dxa" w:w="2880"/>
          </w:tcPr>
          <w:p>
            <w:r>
              <w:t>data.discountRedeemCodeSavedSearches.pageInfo.endCursor</w:t>
            </w:r>
          </w:p>
        </w:tc>
        <w:tc>
          <w:tcPr>
            <w:tcW w:type="dxa" w:w="2880"/>
          </w:tcPr>
          <w:p>
            <w:r>
              <w:t>String</w:t>
            </w:r>
          </w:p>
        </w:tc>
        <w:tc>
          <w:tcPr>
            <w:tcW w:type="dxa" w:w="2880"/>
          </w:tcPr>
          <w:p>
            <w:r>
              <w:t>Cursor corresponding to the last node in edges.</w:t>
            </w:r>
          </w:p>
        </w:tc>
      </w:tr>
      <w:tr>
        <w:tc>
          <w:tcPr>
            <w:tcW w:type="dxa" w:w="2880"/>
          </w:tcPr>
          <w:p>
            <w:r>
              <w:t>data.discountRedeemCodeSavedSearches.pageInfo.hasNextPage</w:t>
            </w:r>
          </w:p>
        </w:tc>
        <w:tc>
          <w:tcPr>
            <w:tcW w:type="dxa" w:w="2880"/>
          </w:tcPr>
          <w:p>
            <w:r>
              <w:t>Boolean</w:t>
            </w:r>
          </w:p>
        </w:tc>
        <w:tc>
          <w:tcPr>
            <w:tcW w:type="dxa" w:w="2880"/>
          </w:tcPr>
          <w:p>
            <w:r>
              <w:t>Whether there are more pages to fetch after this page.</w:t>
            </w:r>
          </w:p>
        </w:tc>
      </w:tr>
      <w:tr>
        <w:tc>
          <w:tcPr>
            <w:tcW w:type="dxa" w:w="2880"/>
          </w:tcPr>
          <w:p>
            <w:r>
              <w:t>data.discountRedeemCodeSavedSearches.pageInfo.hasPreviousPage</w:t>
            </w:r>
          </w:p>
        </w:tc>
        <w:tc>
          <w:tcPr>
            <w:tcW w:type="dxa" w:w="2880"/>
          </w:tcPr>
          <w:p>
            <w:r>
              <w:t>Boolean</w:t>
            </w:r>
          </w:p>
        </w:tc>
        <w:tc>
          <w:tcPr>
            <w:tcW w:type="dxa" w:w="2880"/>
          </w:tcPr>
          <w:p>
            <w:r>
              <w:t>Whether there are pages prior to this page.</w:t>
            </w:r>
          </w:p>
        </w:tc>
      </w:tr>
      <w:tr>
        <w:tc>
          <w:tcPr>
            <w:tcW w:type="dxa" w:w="2880"/>
          </w:tcPr>
          <w:p>
            <w:r>
              <w:t>data.discountRedeemCodeSavedSearches.pageInfo.startCursor</w:t>
            </w:r>
          </w:p>
        </w:tc>
        <w:tc>
          <w:tcPr>
            <w:tcW w:type="dxa" w:w="2880"/>
          </w:tcPr>
          <w:p>
            <w:r>
              <w:t>String</w:t>
            </w:r>
          </w:p>
        </w:tc>
        <w:tc>
          <w:tcPr>
            <w:tcW w:type="dxa" w:w="2880"/>
          </w:tcPr>
          <w:p>
            <w:r>
              <w:t>Cursor corresponding to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DiscountRedeemCodeSavedSearches($first: Int, $after: String, $sortKey: DiscountCodeSortKeys, $reverse: Boolean, $query: String) { discountRedeemCodeSavedSearches(first: $first, after: $after, sortKey: $sortKey, reverse: $reverse, query: $query) { edges { cursor node { id } } nodes { id } pageInfo { startCursor endCursor hasNextPage hasPreviousPage } } }",</w:t>
        <w:br/>
        <w:t xml:space="preserve"> "variables": {</w:t>
        <w:br/>
        <w:t xml:space="preserve"> "first": 10,</w:t>
        <w:br/>
        <w:t xml:space="preserve"> "query": "title:green hoodie"</w:t>
        <w:br/>
        <w:t xml:space="preserve">    }</w:t>
        <w:br/>
        <w:t xml:space="preserve">  }'</w:t>
      </w:r>
    </w:p>
    <w:p>
      <w:pPr>
        <w:pStyle w:val="Heading3"/>
      </w:pPr>
      <w:r>
        <w:t>Example Usage</w:t>
      </w:r>
    </w:p>
    <w:p>
      <w:pPr>
        <w:pStyle w:val="Heading3"/>
      </w:pPr>
      <w:r>
        <w:t>Example 1: Fetch first page (first 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 discountRedeemCodeSavedSearches(first: $first) { edges { cursor node { id } } pageInfo { endCursor hasNextPage } } }",</w:t>
        <w:br/>
        <w:t xml:space="preserve"> "variables": { "first": 25 }</w:t>
        <w:br/>
        <w:t xml:space="preserve">  }'</w:t>
      </w:r>
    </w:p>
    <w:p>
      <w:pPr>
        <w:pStyle w:val="Heading3"/>
      </w:pPr>
      <w:r>
        <w:t>Example 2: Fetch next page using after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$after: String!) { discountRedeemCodeSavedSearches(first: $first, after: $after) { edges { cursor node { id } } pageInfo { endCursor hasNextPage } } }",</w:t>
        <w:br/>
        <w:t xml:space="preserve"> "variables": {</w:t>
        <w:br/>
        <w:t xml:space="preserve"> "first": 25,</w:t>
        <w:br/>
        <w:t xml:space="preserve"> "after": "eyJjcmVhdGVkX2F0IjoiMjAyNi0wMS0wMVQwMDowMDowMFoifQ=="</w:t>
        <w:br/>
        <w:t xml:space="preserve">    }</w:t>
        <w:br/>
        <w:t xml:space="preserve">  }'</w:t>
      </w:r>
    </w:p>
    <w:p>
      <w:pPr>
        <w:pStyle w:val="Heading3"/>
      </w:pPr>
      <w:r>
        <w:t>Example 3: Filter with query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$query: String) { discountRedeemCodeSavedSearches(first: $first, query: $query) { nodes { id } pageInfo { hasNextPage } } }",</w:t>
        <w:br/>
        <w:t xml:space="preserve"> "variables": {</w:t>
        <w:br/>
        <w:t xml:space="preserve"> "first": 10,</w:t>
        <w:br/>
        <w:t xml:space="preserve"> "query": "id:&gt;=1234"</w:t>
        <w:br/>
        <w:t xml:space="preserve">    }</w:t>
        <w:br/>
        <w:t xml:space="preserve">  }'</w:t>
      </w:r>
    </w:p>
    <w:p>
      <w:pPr>
        <w:pStyle w:val="Heading3"/>
      </w:pPr>
      <w:r>
        <w:t>Behavior</w:t>
      </w:r>
    </w:p>
    <w:p>
      <w:pPr>
        <w:pStyle w:val="ListBullet"/>
      </w:pPr>
      <w:r>
        <w:t>Executes the discountRedeemCodeSavedSearches GraphQL query for the shop.</w:t>
      </w:r>
    </w:p>
    <w:p>
      <w:pPr>
        <w:pStyle w:val="ListBullet"/>
      </w:pPr>
      <w:r>
        <w:t>Returns a SavedSearchConnection with edges/nodes and pageInfo.</w:t>
      </w:r>
    </w:p>
    <w:p>
      <w:pPr>
        <w:pStyle w:val="ListBullet"/>
      </w:pPr>
      <w:r>
        <w:t>Pagination is cursor-based via first/after and last/before.</w:t>
      </w:r>
    </w:p>
    <w:p>
      <w:pPr>
        <w:pStyle w:val="ListBullet"/>
      </w:pPr>
      <w:r>
        <w:t>Results can be filtered using the query string and ordered with sortKey and reverse.</w:t>
      </w:r>
    </w:p>
    <w:p>
      <w:pPr>
        <w:pStyle w:val="Heading3"/>
      </w:pPr>
      <w:r>
        <w:t>Notes</w:t>
      </w:r>
    </w:p>
    <w:p>
      <w:pPr>
        <w:pStyle w:val="ListBullet"/>
      </w:pPr>
      <w:r>
        <w:t>Cursor pagination: use pageInfo.endCursor as the after value to fetch the next page.</w:t>
      </w:r>
    </w:p>
    <w:p>
      <w:pPr>
        <w:pStyle w:val="ListBullet"/>
      </w:pPr>
      <w:r>
        <w:t>The specific fields available on SavedSearch were not included in the scraped content; request the fields you need in the GraphQL selection set.</w:t>
      </w:r>
    </w:p>
    <w:p>
      <w:pPr>
        <w:pStyle w:val="ListBullet"/>
      </w:pPr>
      <w:r>
        <w:t>Search behavior and syntax follow Shopify’s GraphQL search syntax (terms, connectives, modifiers, comparators).</w:t>
      </w:r>
    </w:p>
    <w:p>
      <w:r>
        <w:br w:type="page"/>
      </w:r>
    </w:p>
    <w:p>
      <w:pPr>
        <w:pStyle w:val="Heading2"/>
      </w:pPr>
      <w:r>
        <w:t>568. [POST] List Origin Locations Available for Delivery Profiles</w:t>
      </w:r>
    </w:p>
    <w:p>
      <w:r>
        <w:rPr>
          <w:b/>
        </w:rPr>
        <w:t xml:space="preserve">Endpoint: </w:t>
      </w:r>
      <w:r>
        <w:rPr>
          <w:rFonts w:ascii="Courier New" w:hAnsi="Courier New"/>
          <w:sz w:val="18"/>
        </w:rPr>
        <w:t>/graphql.json</w:t>
      </w:r>
    </w:p>
    <w:p>
      <w:pPr>
        <w:pStyle w:val="Heading3"/>
      </w:pPr>
      <w:r>
        <w:t>List Origin Locations Available for Delivery Profiles (GraphQL Query)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all origin locations available for a delivery profile.</w:t>
      </w:r>
    </w:p>
    <w:p>
      <w:pPr>
        <w:pStyle w:val="Heading3"/>
      </w:pPr>
      <w:r>
        <w:t>GraphQL</w:t>
      </w:r>
    </w:p>
    <w:p>
      <w:pPr>
        <w:pStyle w:val="Heading3"/>
      </w:pPr>
      <w:r>
        <w:t>Query</w:t>
      </w:r>
    </w:p>
    <w:p>
      <w:pPr>
        <w:shd w:fill="F2F2F2" w:val="clear"/>
      </w:pPr>
      <w:r>
        <w:rPr>
          <w:rFonts w:ascii="Courier New" w:hAnsi="Courier New"/>
          <w:sz w:val="17"/>
        </w:rPr>
        <w:t>query locationsAvailableForDeliveryProfiles {</w:t>
        <w:br/>
        <w:t xml:space="preserve"> locationsAvailableForDeliveryProfiles {</w:t>
        <w:br/>
        <w:t xml:space="preserve"> # Location</w:t>
        <w:br/>
        <w:t xml:space="preserve"> }</w:t>
        <w:br/>
        <w:t>}</w:t>
      </w:r>
    </w:p>
    <w:p>
      <w:pPr>
        <w:pStyle w:val="Heading3"/>
      </w:pPr>
      <w:r>
        <w:t>Variables</w:t>
      </w:r>
    </w:p>
    <w:p>
      <w:r>
        <w:rPr>
          <w:b/>
          <w:color w:val="666666"/>
          <w:sz w:val="16"/>
        </w:rPr>
        <w:t>[json]</w:t>
      </w:r>
    </w:p>
    <w:p>
      <w:pPr>
        <w:shd w:fill="F2F2F2" w:val="clear"/>
      </w:pPr>
      <w:r>
        <w:rPr>
          <w:rFonts w:ascii="Courier New" w:hAnsi="Courier New"/>
          <w:sz w:val="17"/>
        </w:rPr>
        <w:t>{}</w:t>
      </w:r>
    </w:p>
    <w:p>
      <w:pPr>
        <w:pStyle w:val="Heading3"/>
      </w:pPr>
      <w:r>
        <w:t>Request Body</w:t>
      </w:r>
    </w:p>
    <w:p>
      <w:r>
        <w:rPr>
          <w:b/>
          <w:color w:val="666666"/>
          <w:sz w:val="16"/>
        </w:rPr>
        <w:t>[json]</w:t>
      </w:r>
    </w:p>
    <w:p>
      <w:pPr>
        <w:shd w:fill="F2F2F2" w:val="clear"/>
      </w:pPr>
      <w:r>
        <w:rPr>
          <w:rFonts w:ascii="Courier New" w:hAnsi="Courier New"/>
          <w:sz w:val="17"/>
        </w:rPr>
        <w:t>{</w:t>
        <w:br/>
        <w:t xml:space="preserve"> "query": "query locationsAvailableForDeliveryProfiles { locationsAvailableForDeliveryProfiles { # Location } }",</w:t>
        <w:br/>
        <w:t xml:space="preserve"> "variables":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"locationsAvailableForDeliveryProfiles": [</w:t>
        <w:br/>
        <w:t xml:space="preserve"> {</w:t>
        <w:br/>
        <w:t xml:space="preserve"> "id": "gid://shopify/Location/1234567890"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data.locationsAvailableForDeliveryProfiles</w:t>
            </w:r>
          </w:p>
        </w:tc>
        <w:tc>
          <w:tcPr>
            <w:tcW w:type="dxa" w:w="2880"/>
          </w:tcPr>
          <w:p>
            <w:r>
              <w:t>array</w:t>
            </w:r>
          </w:p>
        </w:tc>
        <w:tc>
          <w:tcPr>
            <w:tcW w:type="dxa" w:w="2880"/>
          </w:tcPr>
          <w:p>
            <w:r>
              <w:t>List of origin locations available for a delivery profile.</w:t>
            </w:r>
          </w:p>
        </w:tc>
      </w:tr>
      <w:tr>
        <w:tc>
          <w:tcPr>
            <w:tcW w:type="dxa" w:w="2880"/>
          </w:tcPr>
          <w:p>
            <w:r>
              <w:t>data.locationsAvailableForDeliveryProfiles[].id</w:t>
            </w:r>
          </w:p>
        </w:tc>
        <w:tc>
          <w:tcPr>
            <w:tcW w:type="dxa" w:w="2880"/>
          </w:tcPr>
          <w:p>
            <w:r>
              <w:t>string</w:t>
            </w:r>
          </w:p>
        </w:tc>
        <w:tc>
          <w:tcPr>
            <w:tcW w:type="dxa" w:w="2880"/>
          </w:tcPr>
          <w:p>
            <w:r>
              <w:t>The location ID (example shown).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locationsAvailableForDeliveryProfiles { locationsAvailableForDeliveryProfiles { id } }",</w:t>
        <w:br/>
        <w:t xml:space="preserve"> "variables": {}</w:t>
        <w:br/>
        <w:t xml:space="preserve">  }'</w:t>
      </w:r>
    </w:p>
    <w:p>
      <w:pPr>
        <w:pStyle w:val="Heading3"/>
      </w:pPr>
      <w:r>
        <w:t>Notes</w:t>
      </w:r>
    </w:p>
    <w:p>
      <w:pPr>
        <w:pStyle w:val="ListBullet"/>
      </w:pPr>
      <w:r>
        <w:t>This query takes no arguments.</w:t>
      </w:r>
    </w:p>
    <w:p>
      <w:pPr>
        <w:pStyle w:val="ListBullet"/>
      </w:pPr>
      <w:r>
        <w:t>The scraped content only specifies the return type as Location but does not list which Location fields are available; request the specific Location fields you need (e.g., id, name, etc.) per Shopify’s Location type schema.</w:t>
      </w:r>
    </w:p>
    <w:p>
      <w:pPr>
        <w:pStyle w:val="Heading3"/>
      </w:pPr>
      <w:r>
        <w:t>Related locations actions</w:t>
      </w:r>
    </w:p>
    <w:p>
      <w:pPr>
        <w:pStyle w:val="ListBullet"/>
      </w:pPr>
      <w:r>
        <w:t>[POST] Get a Location (Query) — /admin/api/2026-01/graphql.json</w:t>
      </w:r>
    </w:p>
    <w:p>
      <w:pPr>
        <w:pStyle w:val="ListBullet"/>
      </w:pPr>
      <w:r>
        <w:t>[POST] List Locations (GraphQL) — /admin/api/2026-01/graphql.json</w:t>
      </w:r>
    </w:p>
    <w:p>
      <w:pPr>
        <w:pStyle w:val="ListBullet"/>
      </w:pPr>
      <w:r>
        <w:t>[POST] Add a Location — /admin/api/2026-01/graphql.json</w:t>
      </w:r>
    </w:p>
    <w:p>
      <w:pPr>
        <w:pStyle w:val="ListBullet"/>
      </w:pPr>
      <w:r>
        <w:t>[POST] Activate a Location — /graphql.json</w:t>
      </w:r>
    </w:p>
    <w:p>
      <w:pPr>
        <w:pStyle w:val="ListBullet"/>
      </w:pPr>
      <w:r>
        <w:t>[POST] Delete a Location — /admin/api/2026-01/graphql.json</w:t>
      </w:r>
    </w:p>
    <w:p>
      <w:pPr>
        <w:pStyle w:val="ListBullet"/>
      </w:pPr>
      <w:r>
        <w:t>[POST] Edit a Location — /admin/api/2026-01/graphql.json</w:t>
      </w:r>
    </w:p>
    <w:p>
      <w:r>
        <w:br w:type="page"/>
      </w:r>
    </w:p>
    <w:p>
      <w:pPr>
        <w:pStyle w:val="Heading2"/>
      </w:pPr>
      <w:r>
        <w:t>569. [POST] List Marketing Activities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app must be a marketing app with access to marketing activities in the Shopify Admin GraphQL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marketing activities associated with the marketing app. Supports filtering by IDs, remote IDs, UTM parameters, saved searches, and Shopify Admin GraphQL search syntax, plus cursor-based pagination and sorting.</w:t>
      </w:r>
    </w:p>
    <w:p>
      <w:pPr>
        <w:pStyle w:val="Heading3"/>
      </w:pPr>
      <w:r>
        <w:t>GraphQL Arguments</w:t>
      </w:r>
    </w:p>
    <w:p>
      <w:r>
        <w:rPr>
          <w:b/>
        </w:rPr>
        <w:t>Note: These are provided inside the GraphQL query as field arguments to marketingActivities(...) (not as URL query parameters).</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marketingActivityIds</w:t>
            </w:r>
          </w:p>
        </w:tc>
        <w:tc>
          <w:tcPr>
            <w:tcW w:type="dxa" w:w="2880"/>
          </w:tcPr>
          <w:p>
            <w:r>
              <w:t>ID</w:t>
            </w:r>
          </w:p>
        </w:tc>
        <w:tc>
          <w:tcPr>
            <w:tcW w:type="dxa" w:w="2880"/>
          </w:tcPr>
          <w:p>
            <w:r>
              <w:t>List of marketing activity IDs to filter by.</w:t>
            </w:r>
          </w:p>
        </w:tc>
      </w:tr>
      <w:tr>
        <w:tc>
          <w:tcPr>
            <w:tcW w:type="dxa" w:w="2880"/>
          </w:tcPr>
          <w:p>
            <w:r>
              <w:t>remoteIds</w:t>
            </w:r>
          </w:p>
        </w:tc>
        <w:tc>
          <w:tcPr>
            <w:tcW w:type="dxa" w:w="2880"/>
          </w:tcPr>
          <w:p>
            <w:r>
              <w:t>String</w:t>
            </w:r>
          </w:p>
        </w:tc>
        <w:tc>
          <w:tcPr>
            <w:tcW w:type="dxa" w:w="2880"/>
          </w:tcPr>
          <w:p>
            <w:r>
              <w:t>List of remote IDs associated with marketing activities to filter by.</w:t>
            </w:r>
          </w:p>
        </w:tc>
      </w:tr>
      <w:tr>
        <w:tc>
          <w:tcPr>
            <w:tcW w:type="dxa" w:w="2880"/>
          </w:tcPr>
          <w:p>
            <w:r>
              <w:t>utm</w:t>
            </w:r>
          </w:p>
        </w:tc>
        <w:tc>
          <w:tcPr>
            <w:tcW w:type="dxa" w:w="2880"/>
          </w:tcPr>
          <w:p>
            <w:r>
              <w:t>UTMInput</w:t>
            </w:r>
          </w:p>
        </w:tc>
        <w:tc>
          <w:tcPr>
            <w:tcW w:type="dxa" w:w="2880"/>
          </w:tcPr>
          <w:p>
            <w:r>
              <w:t>UTM parameters associated with marketing activities to filter by.</w:t>
            </w:r>
          </w:p>
        </w:tc>
      </w:tr>
      <w:tr>
        <w:tc>
          <w:tcPr>
            <w:tcW w:type="dxa" w:w="2880"/>
          </w:tcPr>
          <w:p>
            <w:r>
              <w:t>first</w:t>
            </w:r>
          </w:p>
        </w:tc>
        <w:tc>
          <w:tcPr>
            <w:tcW w:type="dxa" w:w="2880"/>
          </w:tcPr>
          <w:p>
            <w:r>
              <w:t>Int</w:t>
            </w:r>
          </w:p>
        </w:tc>
        <w:tc>
          <w:tcPr>
            <w:tcW w:type="dxa" w:w="2880"/>
          </w:tcPr>
          <w:p>
            <w:r>
              <w:t>Returns 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MarketingActivitySortKeys</w:t>
            </w:r>
          </w:p>
        </w:tc>
        <w:tc>
          <w:tcPr>
            <w:tcW w:type="dxa" w:w="2880"/>
          </w:tcPr>
          <w:p>
            <w:r>
              <w:t>Sort the underlying list using a key. If slow/errors, try a sort key matching the field used in search.</w:t>
            </w:r>
          </w:p>
        </w:tc>
      </w:tr>
      <w:tr>
        <w:tc>
          <w:tcPr>
            <w:tcW w:type="dxa" w:w="2880"/>
          </w:tcPr>
          <w:p>
            <w:r>
              <w:t>query</w:t>
            </w:r>
          </w:p>
        </w:tc>
        <w:tc>
          <w:tcPr>
            <w:tcW w:type="dxa" w:w="2880"/>
          </w:tcPr>
          <w:p>
            <w:r>
              <w:t>String</w:t>
            </w:r>
          </w:p>
        </w:tc>
        <w:tc>
          <w:tcPr>
            <w:tcW w:type="dxa" w:w="2880"/>
          </w:tcPr>
          <w:p>
            <w:r>
              <w:t>Search/filter string using Shopify search syntax (terms/connectives/modifiers/comparators).</w:t>
            </w:r>
          </w:p>
        </w:tc>
      </w:tr>
      <w:tr>
        <w:tc>
          <w:tcPr>
            <w:tcW w:type="dxa" w:w="2880"/>
          </w:tcPr>
          <w:p>
            <w:r>
              <w:t>savedSearchId</w:t>
            </w:r>
          </w:p>
        </w:tc>
        <w:tc>
          <w:tcPr>
            <w:tcW w:type="dxa" w:w="2880"/>
          </w:tcPr>
          <w:p>
            <w:r>
              <w:t>ID</w:t>
            </w:r>
          </w:p>
        </w:tc>
        <w:tc>
          <w:tcPr>
            <w:tcW w:type="dxa" w:w="2880"/>
          </w:tcPr>
          <w:p>
            <w:r>
              <w:t>ID of a saved search. The saved search’s query string is used as the query argument.</w:t>
            </w:r>
          </w:p>
        </w:tc>
      </w:tr>
    </w:tbl>
    <w:p/>
    <w:p>
      <w:pPr>
        <w:pStyle w:val="Heading3"/>
      </w:pPr>
      <w:r>
        <w:t>query filter fields (Shopify search syntax)</w:t>
      </w:r>
    </w:p>
    <w:p>
      <w:r>
        <w:t>The documentation indicates the following fields can be used in the query string: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 name</w:t>
            </w:r>
          </w:p>
        </w:tc>
        <w:tc>
          <w:tcPr>
            <w:tcW w:type="dxa" w:w="2880"/>
          </w:tcPr>
          <w:p>
            <w:r>
              <w:rPr>
                <w:b/>
              </w:rPr>
              <w:t>Type</w:t>
            </w:r>
          </w:p>
        </w:tc>
        <w:tc>
          <w:tcPr>
            <w:tcW w:type="dxa" w:w="2880"/>
          </w:tcPr>
          <w:p>
            <w:r>
              <w:rPr>
                <w:b/>
              </w:rPr>
              <w:t>Description / Examples</w:t>
            </w:r>
          </w:p>
        </w:tc>
      </w:tr>
      <w:tr>
        <w:tc>
          <w:tcPr>
            <w:tcW w:type="dxa" w:w="2880"/>
          </w:tcPr>
          <w:p>
            <w:r>
              <w:t>default</w:t>
            </w:r>
          </w:p>
        </w:tc>
        <w:tc>
          <w:tcPr>
            <w:tcW w:type="dxa" w:w="2880"/>
          </w:tcPr>
          <w:p>
            <w:r>
              <w:t>string</w:t>
            </w:r>
          </w:p>
        </w:tc>
        <w:tc>
          <w:tcPr>
            <w:tcW w:type="dxa" w:w="2880"/>
          </w:tcPr>
          <w:p>
            <w:r>
              <w:t>Case-insensitive search across multiple fields. Examples: Bob Norman, title:green hoodie</w:t>
            </w:r>
          </w:p>
        </w:tc>
      </w:tr>
      <w:tr>
        <w:tc>
          <w:tcPr>
            <w:tcW w:type="dxa" w:w="2880"/>
          </w:tcPr>
          <w:p>
            <w:r>
              <w:t>app_id</w:t>
            </w:r>
          </w:p>
        </w:tc>
        <w:tc>
          <w:tcPr>
            <w:tcW w:type="dxa" w:w="2880"/>
          </w:tcPr>
          <w:p>
            <w:r>
              <w:t>id</w:t>
            </w:r>
          </w:p>
        </w:tc>
        <w:tc>
          <w:tcPr>
            <w:tcW w:type="dxa" w:w="2880"/>
          </w:tcPr>
          <w:p>
            <w:r>
              <w:t>Filter by app ID.</w:t>
            </w:r>
          </w:p>
        </w:tc>
      </w:tr>
      <w:tr>
        <w:tc>
          <w:tcPr>
            <w:tcW w:type="dxa" w:w="2880"/>
          </w:tcPr>
          <w:p>
            <w:r>
              <w:t>app_name</w:t>
            </w:r>
          </w:p>
        </w:tc>
        <w:tc>
          <w:tcPr>
            <w:tcW w:type="dxa" w:w="2880"/>
          </w:tcPr>
          <w:p>
            <w:r>
              <w:t>string</w:t>
            </w:r>
          </w:p>
        </w:tc>
        <w:tc>
          <w:tcPr>
            <w:tcW w:type="dxa" w:w="2880"/>
          </w:tcPr>
          <w:p>
            <w:r>
              <w:t>Comma-separated list of app names.</w:t>
            </w:r>
          </w:p>
        </w:tc>
      </w:tr>
      <w:tr>
        <w:tc>
          <w:tcPr>
            <w:tcW w:type="dxa" w:w="2880"/>
          </w:tcPr>
          <w:p>
            <w:r>
              <w:t>created_at</w:t>
            </w:r>
          </w:p>
        </w:tc>
        <w:tc>
          <w:tcPr>
            <w:tcW w:type="dxa" w:w="2880"/>
          </w:tcPr>
          <w:p>
            <w:r>
              <w:t>time</w:t>
            </w:r>
          </w:p>
        </w:tc>
        <w:tc>
          <w:tcPr>
            <w:tcW w:type="dxa" w:w="2880"/>
          </w:tcPr>
          <w:p>
            <w:r>
              <w:t>Filter by creation time.</w:t>
            </w:r>
          </w:p>
        </w:tc>
      </w:tr>
      <w:tr>
        <w:tc>
          <w:tcPr>
            <w:tcW w:type="dxa" w:w="2880"/>
          </w:tcPr>
          <w:p>
            <w:r>
              <w:t>id</w:t>
            </w:r>
          </w:p>
        </w:tc>
        <w:tc>
          <w:tcPr>
            <w:tcW w:type="dxa" w:w="2880"/>
          </w:tcPr>
          <w:p>
            <w:r>
              <w:t>id</w:t>
            </w:r>
          </w:p>
        </w:tc>
        <w:tc>
          <w:tcPr>
            <w:tcW w:type="dxa" w:w="2880"/>
          </w:tcPr>
          <w:p>
            <w:r>
              <w:t>Filter by id range. Examples: id:1234, id:&gt;=1234, id:&lt;=1234</w:t>
            </w:r>
          </w:p>
        </w:tc>
      </w:tr>
      <w:tr>
        <w:tc>
          <w:tcPr>
            <w:tcW w:type="dxa" w:w="2880"/>
          </w:tcPr>
          <w:p>
            <w:r>
              <w:t>marketing_campaign_id</w:t>
            </w:r>
          </w:p>
        </w:tc>
        <w:tc>
          <w:tcPr>
            <w:tcW w:type="dxa" w:w="2880"/>
          </w:tcPr>
          <w:p>
            <w:r>
              <w:t>id</w:t>
            </w:r>
          </w:p>
        </w:tc>
        <w:tc>
          <w:tcPr>
            <w:tcW w:type="dxa" w:w="2880"/>
          </w:tcPr>
          <w:p>
            <w:r>
              <w:t>Filter by marketing campaign ID.</w:t>
            </w:r>
          </w:p>
        </w:tc>
      </w:tr>
      <w:tr>
        <w:tc>
          <w:tcPr>
            <w:tcW w:type="dxa" w:w="2880"/>
          </w:tcPr>
          <w:p>
            <w:r>
              <w:t>scheduled_to_end_at</w:t>
            </w:r>
          </w:p>
        </w:tc>
        <w:tc>
          <w:tcPr>
            <w:tcW w:type="dxa" w:w="2880"/>
          </w:tcPr>
          <w:p>
            <w:r>
              <w:t>time</w:t>
            </w:r>
          </w:p>
        </w:tc>
        <w:tc>
          <w:tcPr>
            <w:tcW w:type="dxa" w:w="2880"/>
          </w:tcPr>
          <w:p>
            <w:r>
              <w:t>Filter by scheduled end time.</w:t>
            </w:r>
          </w:p>
        </w:tc>
      </w:tr>
      <w:tr>
        <w:tc>
          <w:tcPr>
            <w:tcW w:type="dxa" w:w="2880"/>
          </w:tcPr>
          <w:p>
            <w:r>
              <w:t>scheduled_to_start_at</w:t>
            </w:r>
          </w:p>
        </w:tc>
        <w:tc>
          <w:tcPr>
            <w:tcW w:type="dxa" w:w="2880"/>
          </w:tcPr>
          <w:p>
            <w:r>
              <w:t>time</w:t>
            </w:r>
          </w:p>
        </w:tc>
        <w:tc>
          <w:tcPr>
            <w:tcW w:type="dxa" w:w="2880"/>
          </w:tcPr>
          <w:p>
            <w:r>
              <w:t>Filter by scheduled start time.</w:t>
            </w:r>
          </w:p>
        </w:tc>
      </w:tr>
      <w:tr>
        <w:tc>
          <w:tcPr>
            <w:tcW w:type="dxa" w:w="2880"/>
          </w:tcPr>
          <w:p>
            <w:r>
              <w:t>tactic</w:t>
            </w:r>
          </w:p>
        </w:tc>
        <w:tc>
          <w:tcPr>
            <w:tcW w:type="dxa" w:w="2880"/>
          </w:tcPr>
          <w:p>
            <w:r>
              <w:t>string</w:t>
            </w:r>
          </w:p>
        </w:tc>
        <w:tc>
          <w:tcPr>
            <w:tcW w:type="dxa" w:w="2880"/>
          </w:tcPr>
          <w:p>
            <w:r>
              <w:t>Filter by tactic.</w:t>
            </w:r>
          </w:p>
        </w:tc>
      </w:tr>
      <w:tr>
        <w:tc>
          <w:tcPr>
            <w:tcW w:type="dxa" w:w="2880"/>
          </w:tcPr>
          <w:p>
            <w:r>
              <w:t>title</w:t>
            </w:r>
          </w:p>
        </w:tc>
        <w:tc>
          <w:tcPr>
            <w:tcW w:type="dxa" w:w="2880"/>
          </w:tcPr>
          <w:p>
            <w:r>
              <w:t>string</w:t>
            </w:r>
          </w:p>
        </w:tc>
        <w:tc>
          <w:tcPr>
            <w:tcW w:type="dxa" w:w="2880"/>
          </w:tcPr>
          <w:p>
            <w:r>
              <w:t>Filter by title.</w:t>
            </w:r>
          </w:p>
        </w:tc>
      </w:tr>
      <w:tr>
        <w:tc>
          <w:tcPr>
            <w:tcW w:type="dxa" w:w="2880"/>
          </w:tcPr>
          <w:p>
            <w:r>
              <w:t>updated_at</w:t>
            </w:r>
          </w:p>
        </w:tc>
        <w:tc>
          <w:tcPr>
            <w:tcW w:type="dxa" w:w="2880"/>
          </w:tcPr>
          <w:p>
            <w:r>
              <w:t>time</w:t>
            </w:r>
          </w:p>
        </w:tc>
        <w:tc>
          <w:tcPr>
            <w:tcW w:type="dxa" w:w="2880"/>
          </w:tcPr>
          <w:p>
            <w:r>
              <w:t>Filter by updated time.</w:t>
            </w:r>
          </w:p>
        </w:tc>
      </w:tr>
    </w:tbl>
    <w:p/>
    <w:p>
      <w:pPr>
        <w:pStyle w:val="Heading3"/>
      </w:pPr>
      <w:r>
        <w:t>Request Body</w:t>
      </w:r>
    </w:p>
    <w:p>
      <w:r>
        <w:t>GraphQL requests are sent as JSON with query and (optionally)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document (query)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w:t>
            </w:r>
          </w:p>
        </w:tc>
      </w:tr>
    </w:tbl>
    <w:p/>
    <w:p>
      <w:pPr>
        <w:pStyle w:val="Heading3"/>
      </w:pPr>
      <w:r>
        <w:t>Response</w:t>
      </w:r>
    </w:p>
    <w:p>
      <w:pPr>
        <w:pStyle w:val="Heading3"/>
      </w:pPr>
      <w:r>
        <w:t>Success Response (200 OK)</w:t>
      </w:r>
    </w:p>
    <w:p>
      <w:r>
        <w:rPr>
          <w:b/>
        </w:rPr>
        <w:t>Note: Shopify GraphQL responses typically include a top-level data object. The return type for this field is MarketingActivityConnection.</w:t>
      </w:r>
    </w:p>
    <w:p>
      <w:r>
        <w:rPr>
          <w:b/>
          <w:color w:val="666666"/>
          <w:sz w:val="16"/>
        </w:rPr>
        <w:t>[json]</w:t>
      </w:r>
    </w:p>
    <w:p>
      <w:pPr>
        <w:shd w:fill="F2F2F2" w:val="clear"/>
      </w:pPr>
      <w:r>
        <w:rPr>
          <w:rFonts w:ascii="Courier New" w:hAnsi="Courier New"/>
          <w:sz w:val="17"/>
        </w:rPr>
        <w:t>{</w:t>
        <w:br/>
        <w:t xml:space="preserve"> "data": {</w:t>
        <w:br/>
        <w:t xml:space="preserve"> "marketingActivities": {</w:t>
        <w:br/>
        <w:t xml:space="preserve"> "edges": [</w:t>
        <w:br/>
        <w:t xml:space="preserve"> {</w:t>
        <w:br/>
        <w:t xml:space="preserve"> "cursor": "eyJpZCI6IjEyMzQifQ==",</w:t>
        <w:br/>
        <w:t xml:space="preserve"> "node": {</w:t>
        <w:br/>
        <w:t xml:space="preserve"> "id": "gid://shopify/MarketingActivity/1234"</w:t>
        <w:br/>
        <w:t xml:space="preserve"> }</w:t>
        <w:br/>
        <w:t xml:space="preserve"> }</w:t>
        <w:br/>
        <w:t xml:space="preserve"> ],</w:t>
        <w:br/>
        <w:t xml:space="preserve"> "nodes": [</w:t>
        <w:br/>
        <w:t xml:space="preserve"> {</w:t>
        <w:br/>
        <w:t xml:space="preserve"> "id": "gid://shopify/MarketingActivity/1234"</w:t>
        <w:br/>
        <w:t xml:space="preserve"> }</w:t>
        <w:br/>
        <w:t xml:space="preserve"> ],</w:t>
        <w:br/>
        <w:t xml:space="preserve"> "pageInfo": {</w:t>
        <w:br/>
        <w:t xml:space="preserve"> "endCursor": "eyJpZCI6IjEyMzQifQ==",</w:t>
        <w:br/>
        <w:t xml:space="preserve"> "hasNextPage": true,</w:t>
        <w:br/>
        <w:t xml:space="preserve"> "hasPreviousPage": false,</w:t>
        <w:br/>
        <w:t xml:space="preserve"> "startCursor": "eyJpZCI6IjEyMzQifQ=="</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["marketingActivities"]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data.marketingActivities</w:t>
            </w:r>
          </w:p>
        </w:tc>
        <w:tc>
          <w:tcPr>
            <w:tcW w:type="dxa" w:w="2880"/>
          </w:tcPr>
          <w:p>
            <w:r>
              <w:t>MarketingActivityConnection</w:t>
            </w:r>
          </w:p>
        </w:tc>
        <w:tc>
          <w:tcPr>
            <w:tcW w:type="dxa" w:w="2880"/>
          </w:tcPr>
          <w:p>
            <w:r>
              <w:t>Connection object for marketing activities.</w:t>
            </w:r>
          </w:p>
        </w:tc>
      </w:tr>
      <w:tr>
        <w:tc>
          <w:tcPr>
            <w:tcW w:type="dxa" w:w="2880"/>
          </w:tcPr>
          <w:p>
            <w:r>
              <w:t>data.marketingActivities.edges</w:t>
            </w:r>
          </w:p>
        </w:tc>
        <w:tc>
          <w:tcPr>
            <w:tcW w:type="dxa" w:w="2880"/>
          </w:tcPr>
          <w:p>
            <w:r>
              <w:t>MarketingActivityEdge[]</w:t>
            </w:r>
          </w:p>
        </w:tc>
        <w:tc>
          <w:tcPr>
            <w:tcW w:type="dxa" w:w="2880"/>
          </w:tcPr>
          <w:p>
            <w:r>
              <w:t>Connection between the parent and each node; includes cursor and node.</w:t>
            </w:r>
          </w:p>
        </w:tc>
      </w:tr>
      <w:tr>
        <w:tc>
          <w:tcPr>
            <w:tcW w:type="dxa" w:w="2880"/>
          </w:tcPr>
          <w:p>
            <w:r>
              <w:t>data.marketingActivities.nodes</w:t>
            </w:r>
          </w:p>
        </w:tc>
        <w:tc>
          <w:tcPr>
            <w:tcW w:type="dxa" w:w="2880"/>
          </w:tcPr>
          <w:p>
            <w:r>
              <w:t>MarketingActivity[]</w:t>
            </w:r>
          </w:p>
        </w:tc>
        <w:tc>
          <w:tcPr>
            <w:tcW w:type="dxa" w:w="2880"/>
          </w:tcPr>
          <w:p>
            <w:r>
              <w:t>List of marketing activity nodes (alternative to traversing edges).</w:t>
            </w:r>
          </w:p>
        </w:tc>
      </w:tr>
      <w:tr>
        <w:tc>
          <w:tcPr>
            <w:tcW w:type="dxa" w:w="2880"/>
          </w:tcPr>
          <w:p>
            <w:r>
              <w:t>data.marketingActivities.pageInfo</w:t>
            </w:r>
          </w:p>
        </w:tc>
        <w:tc>
          <w:tcPr>
            <w:tcW w:type="dxa" w:w="2880"/>
          </w:tcPr>
          <w:p>
            <w:r>
              <w:t>PageInfo</w:t>
            </w:r>
          </w:p>
        </w:tc>
        <w:tc>
          <w:tcPr>
            <w:tcW w:type="dxa" w:w="2880"/>
          </w:tcPr>
          <w:p>
            <w:r>
              <w:t>Pagination metadata for cursor-based pagination.</w:t>
            </w:r>
          </w:p>
        </w:tc>
      </w:tr>
      <w:tr>
        <w:tc>
          <w:tcPr>
            <w:tcW w:type="dxa" w:w="2880"/>
          </w:tcPr>
          <w:p>
            <w:r>
              <w:t>data.marketingActivities.pageInfo.endCursor</w:t>
            </w:r>
          </w:p>
        </w:tc>
        <w:tc>
          <w:tcPr>
            <w:tcW w:type="dxa" w:w="2880"/>
          </w:tcPr>
          <w:p>
            <w:r>
              <w:t>String</w:t>
            </w:r>
          </w:p>
        </w:tc>
        <w:tc>
          <w:tcPr>
            <w:tcW w:type="dxa" w:w="2880"/>
          </w:tcPr>
          <w:p>
            <w:r>
              <w:t>Cursor corresponding to the last node in edges.</w:t>
            </w:r>
          </w:p>
        </w:tc>
      </w:tr>
      <w:tr>
        <w:tc>
          <w:tcPr>
            <w:tcW w:type="dxa" w:w="2880"/>
          </w:tcPr>
          <w:p>
            <w:r>
              <w:t>data.marketingActivities.pageInfo.hasNextPage</w:t>
            </w:r>
          </w:p>
        </w:tc>
        <w:tc>
          <w:tcPr>
            <w:tcW w:type="dxa" w:w="2880"/>
          </w:tcPr>
          <w:p>
            <w:r>
              <w:t>Boolean</w:t>
            </w:r>
          </w:p>
        </w:tc>
        <w:tc>
          <w:tcPr>
            <w:tcW w:type="dxa" w:w="2880"/>
          </w:tcPr>
          <w:p>
            <w:r>
              <w:t>Whether more pages exist after the current page.</w:t>
            </w:r>
          </w:p>
        </w:tc>
      </w:tr>
      <w:tr>
        <w:tc>
          <w:tcPr>
            <w:tcW w:type="dxa" w:w="2880"/>
          </w:tcPr>
          <w:p>
            <w:r>
              <w:t>data.marketingActivities.pageInfo.hasPreviousPage</w:t>
            </w:r>
          </w:p>
        </w:tc>
        <w:tc>
          <w:tcPr>
            <w:tcW w:type="dxa" w:w="2880"/>
          </w:tcPr>
          <w:p>
            <w:r>
              <w:t>Boolean</w:t>
            </w:r>
          </w:p>
        </w:tc>
        <w:tc>
          <w:tcPr>
            <w:tcW w:type="dxa" w:w="2880"/>
          </w:tcPr>
          <w:p>
            <w:r>
              <w:t>Whether pages exist before the current page.</w:t>
            </w:r>
          </w:p>
        </w:tc>
      </w:tr>
      <w:tr>
        <w:tc>
          <w:tcPr>
            <w:tcW w:type="dxa" w:w="2880"/>
          </w:tcPr>
          <w:p>
            <w:r>
              <w:t>data.marketingActivities.pageInfo.startCursor</w:t>
            </w:r>
          </w:p>
        </w:tc>
        <w:tc>
          <w:tcPr>
            <w:tcW w:type="dxa" w:w="2880"/>
          </w:tcPr>
          <w:p>
            <w:r>
              <w:t>String</w:t>
            </w:r>
          </w:p>
        </w:tc>
        <w:tc>
          <w:tcPr>
            <w:tcW w:type="dxa" w:w="2880"/>
          </w:tcPr>
          <w:p>
            <w:r>
              <w:t>Cursor corresponding to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MarketingActivities($first: Int, $after: String, $query: String, $sortKey: MarketingActivitySortKeys, $reverse: Boolean) { marketingActivities(first: $first, after: $after, query: $query, sortKey: $sortKey, reverse: $reverse) { edges { cursor node { id } } nodes { id } pageInfo { startCursor endCursor hasNextPage hasPreviousPage } } }",</w:t>
        <w:br/>
        <w:t xml:space="preserve"> "variables": {</w:t>
        <w:br/>
        <w:t xml:space="preserve"> "first": 10,</w:t>
        <w:br/>
        <w:t xml:space="preserve"> "query": "title:green hoodie"</w:t>
        <w:br/>
        <w:t xml:space="preserve">    }</w:t>
        <w:br/>
        <w:t xml:space="preserve">  }'</w:t>
      </w:r>
    </w:p>
    <w:p>
      <w:pPr>
        <w:pStyle w:val="Heading3"/>
      </w:pPr>
      <w:r>
        <w:t>Example Usage</w:t>
      </w:r>
    </w:p>
    <w:p>
      <w:pPr>
        <w:pStyle w:val="Heading3"/>
      </w:pPr>
      <w:r>
        <w:t>Example 1: Basic pagination (first page)</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 ($first: Int!) { marketingActivities(first: $first) { pageInfo { hasNextPage endCursor } nodes { id } } }",</w:t>
        <w:br/>
        <w:t xml:space="preserve"> "variables": { "first": 5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 ($first: Int!, $after: String!) { marketingActivities(first: $first, after: $after) { pageInfo { hasNextPage endCursor } edges { cursor node { id } } } }",</w:t>
        <w:br/>
        <w:t xml:space="preserve"> "variables": { "first": 5, "after": "eyJpZCI6IjEyMzQifQ==" }</w:t>
        <w:br/>
        <w:t xml:space="preserve">  }'</w:t>
      </w:r>
    </w:p>
    <w:p>
      <w:pPr>
        <w:pStyle w:val="Heading3"/>
      </w:pPr>
      <w:r>
        <w:t>Example 3: Filter using Shopify search syntax (query)</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 ($first: Int!, $query: String!) { marketingActivities(first: $first, query: $query) { nodes { id } pageInfo { hasNextPage endCursor } } }",</w:t>
        <w:br/>
        <w:t xml:space="preserve"> "variables": { "first": 10, "query": "id:&gt;=1234" }</w:t>
        <w:br/>
        <w:t xml:space="preserve">  }'</w:t>
      </w:r>
    </w:p>
    <w:p>
      <w:pPr>
        <w:pStyle w:val="Heading3"/>
      </w:pPr>
      <w:r>
        <w:t>Behavior</w:t>
      </w:r>
    </w:p>
    <w:p>
      <w:pPr>
        <w:pStyle w:val="ListBullet"/>
      </w:pPr>
      <w:r>
        <w:t>Evaluates savedSearchId (if provided) to obtain a saved query string (used as the query argument).</w:t>
      </w:r>
    </w:p>
    <w:p>
      <w:pPr>
        <w:pStyle w:val="ListBullet"/>
      </w:pPr>
      <w:r>
        <w:t>Applies filters (marketingActivityIds, remoteIds, utm, query) and sorting (sortKey, reverse).</w:t>
      </w:r>
    </w:p>
    <w:p>
      <w:pPr>
        <w:pStyle w:val="ListBullet"/>
      </w:pPr>
      <w:r>
        <w:t>Returns a MarketingActivityConnection with edges, nodes, and pageInfo for cursor-based pagination.</w:t>
      </w:r>
    </w:p>
    <w:p>
      <w:pPr>
        <w:pStyle w:val="Heading3"/>
      </w:pPr>
      <w:r>
        <w:t>Notes</w:t>
      </w:r>
    </w:p>
    <w:p>
      <w:pPr>
        <w:pStyle w:val="ListBullet"/>
      </w:pPr>
      <w:r>
        <w:t>Pagination follows Shopify GraphQL cursor pagination (first/after and last/before).</w:t>
      </w:r>
    </w:p>
    <w:p>
      <w:pPr>
        <w:pStyle w:val="ListBullet"/>
      </w:pPr>
      <w:r>
        <w:t>You can apply one or more filters in query using Shopify search syntax.</w:t>
      </w:r>
    </w:p>
    <w:p>
      <w:pPr>
        <w:pStyle w:val="Heading3"/>
      </w:pPr>
      <w:r>
        <w:t>Gotchas</w:t>
      </w:r>
    </w:p>
    <w:p>
      <w:pPr>
        <w:pStyle w:val="ListBullet"/>
      </w:pPr>
      <w:r>
        <w:t>query is a single string; combine multiple filters using Shopify search syntax rather than trying to pass multiple query parameters.</w:t>
      </w:r>
    </w:p>
    <w:p>
      <w:pPr>
        <w:pStyle w:val="ListBullet"/>
      </w:pPr>
      <w:r>
        <w:t>If a query is slow or errors, Shopify recommends specifying a sortKey that matches the field used in the search.</w:t>
      </w:r>
    </w:p>
    <w:p>
      <w:pPr>
        <w:pStyle w:val="Heading3"/>
      </w:pPr>
      <w:r>
        <w:t>Error Handling</w:t>
      </w:r>
    </w:p>
    <w:p>
      <w:pPr>
        <w:pStyle w:val="ListBullet"/>
      </w:pPr>
      <w:r>
        <w:t>GraphQL errors are returned in a top-level errors array (often with message, and sometimes locations and path).</w:t>
      </w:r>
    </w:p>
    <w:p>
      <w:pPr>
        <w:pStyle w:val="Heading3"/>
      </w:pPr>
      <w:r>
        <w:t>Related marketingActivities actions</w:t>
      </w:r>
    </w:p>
    <w:p>
      <w:pPr>
        <w:pStyle w:val="ListBullet"/>
      </w:pPr>
      <w:r>
        <w:t>[POST] Upsert an External Marketing Activity — /admin/api/2026-01/graphql.json</w:t>
      </w:r>
    </w:p>
    <w:p>
      <w:pPr>
        <w:pStyle w:val="ListBullet"/>
      </w:pPr>
      <w:r>
        <w:t>[POST] Update a Marketing Activity — /admin/api/2026-01/graphql.json</w:t>
      </w:r>
    </w:p>
    <w:p>
      <w:pPr>
        <w:pStyle w:val="ListBullet"/>
      </w:pPr>
      <w:r>
        <w:t>[POST] Get Marketing Activity by ID (GraphQL) — /admin/api/2026-01/graphql.json</w:t>
      </w:r>
    </w:p>
    <w:p>
      <w:pPr>
        <w:pStyle w:val="ListBullet"/>
      </w:pPr>
      <w:r>
        <w:t>[POST] Create Marketing Activity — /graphql.json</w:t>
      </w:r>
    </w:p>
    <w:p>
      <w:pPr>
        <w:pStyle w:val="ListBullet"/>
      </w:pPr>
      <w:r>
        <w:t>[POST] Update an External Marketing Activity — /admin/api/2026-01/graphql.json</w:t>
      </w:r>
    </w:p>
    <w:p>
      <w:pPr>
        <w:pStyle w:val="ListBullet"/>
      </w:pPr>
      <w:r>
        <w:t>[POST] Delete an External Marketing Activity — /admin/api/2026-01/graphql.json</w:t>
      </w:r>
    </w:p>
    <w:p>
      <w:r>
        <w:br w:type="page"/>
      </w:r>
    </w:p>
    <w:p>
      <w:pPr>
        <w:pStyle w:val="Heading2"/>
      </w:pPr>
      <w:r>
        <w:t>570. [POST] Get Marketing Activity by ID (GraphQL)</w:t>
      </w:r>
    </w:p>
    <w:p>
      <w:r>
        <w:rPr>
          <w:b/>
        </w:rPr>
        <w:t xml:space="preserve">Endpoint: </w:t>
      </w:r>
      <w:r>
        <w:rPr>
          <w:rFonts w:ascii="Courier New" w:hAnsi="Courier New"/>
          <w:sz w:val="18"/>
        </w:rPr>
        <w:t>/admin/api/2026-01/graphql.json</w:t>
      </w:r>
    </w:p>
    <w:p>
      <w:pPr>
        <w:pStyle w:val="Heading3"/>
      </w:pPr>
      <w:r>
        <w:t>Get a Marketing Activity by ID (GraphQL)</w:t>
      </w:r>
    </w:p>
    <w:p>
      <w:pPr>
        <w:pStyle w:val="Heading3"/>
      </w:pPr>
      <w:r>
        <w:t>Prerequisites</w:t>
      </w:r>
    </w:p>
    <w:p>
      <w:pPr>
        <w:pStyle w:val="ListBullet"/>
      </w:pPr>
      <w:r>
        <w:t>The shop must have access to Shopify Admin GraphQL API.</w:t>
      </w:r>
    </w:p>
    <w:p>
      <w:pPr>
        <w:pStyle w:val="ListBullet"/>
      </w:pPr>
      <w:r>
        <w:t>You must know the globally-unique MarketingActivity GraphQL ID to fetch.</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single MarketingActivity resource by its GraphQL id and returns the fields you request in the GraphQL selection set.</w:t>
      </w:r>
    </w:p>
    <w:p>
      <w:pPr>
        <w:pStyle w:val="Heading3"/>
      </w:pPr>
      <w:r>
        <w:t>Enforcement Rules</w:t>
      </w:r>
    </w:p>
    <w:p>
      <w:pPr>
        <w:pStyle w:val="ListBullet"/>
      </w:pPr>
      <w:r>
        <w:t>This is a GraphQL endpoint: send your query in the request body as JSON ({"query": "...", "variables": {...}}).</w:t>
      </w:r>
    </w:p>
    <w:p>
      <w:pPr>
        <w:pStyle w:val="ListBullet"/>
      </w:pPr>
      <w:r>
        <w:t>The id argument is required by the marketingActivity query and must be provided via GraphQL variables or inline in the query.</w:t>
      </w:r>
    </w:p>
    <w:p>
      <w:pPr>
        <w:pStyle w:val="ListBullet"/>
      </w:pPr>
      <w:r>
        <w:t>When executing, send Path Parameters in the URL, not in the body (not applicable—this endpoint has no path parameters).</w:t>
      </w:r>
    </w:p>
    <w:p>
      <w:pPr>
        <w:pStyle w:val="ListBullet"/>
      </w:pPr>
      <w:r>
        <w:t>When executing, send Query Parameters as URL query parameters, not in the body (not applicable—this endpoint has no query parameters).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marketingActivity query and request at least one field.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query (recommended).</w:t>
            </w:r>
          </w:p>
        </w:tc>
      </w:tr>
    </w:tbl>
    <w:p/>
    <w:p>
      <w:pPr>
        <w:pStyle w:val="Heading3"/>
      </w:pPr>
      <w:r>
        <w:t>GraphQL Arguments (marketingActivity)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MarketingActivity to return.</w:t>
            </w:r>
          </w:p>
        </w:tc>
      </w:tr>
    </w:tbl>
    <w:p/>
    <w:p>
      <w:pPr>
        <w:pStyle w:val="Heading3"/>
      </w:pPr>
      <w:r>
        <w:t>Commonly Returned Fields (MarketingActivity)</w:t>
      </w:r>
    </w:p>
    <w:p>
      <w:r>
        <w:t>The MarketingActivity object supports many fields. Below are fields explicitly present in the scraped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activityListUrl</w:t>
            </w:r>
          </w:p>
        </w:tc>
        <w:tc>
          <w:tcPr>
            <w:tcW w:type="dxa" w:w="2880"/>
          </w:tcPr>
          <w:p>
            <w:r>
              <w:t>URL</w:t>
            </w:r>
          </w:p>
        </w:tc>
        <w:tc>
          <w:tcPr>
            <w:tcW w:type="dxa" w:w="2880"/>
          </w:tcPr>
          <w:p>
            <w:r>
              <w:t>URL of the marketing activity listing page in the marketing section.</w:t>
            </w:r>
          </w:p>
        </w:tc>
      </w:tr>
      <w:tr>
        <w:tc>
          <w:tcPr>
            <w:tcW w:type="dxa" w:w="2880"/>
          </w:tcPr>
          <w:p>
            <w:r>
              <w:t>adSpend</w:t>
            </w:r>
          </w:p>
        </w:tc>
        <w:tc>
          <w:tcPr>
            <w:tcW w:type="dxa" w:w="2880"/>
          </w:tcPr>
          <w:p>
            <w:r>
              <w:t>MoneyV2</w:t>
            </w:r>
          </w:p>
        </w:tc>
        <w:tc>
          <w:tcPr>
            <w:tcW w:type="dxa" w:w="2880"/>
          </w:tcPr>
          <w:p>
            <w:r>
              <w:t>Amount spent on the marketing activity.</w:t>
            </w:r>
          </w:p>
        </w:tc>
      </w:tr>
      <w:tr>
        <w:tc>
          <w:tcPr>
            <w:tcW w:type="dxa" w:w="2880"/>
          </w:tcPr>
          <w:p>
            <w:r>
              <w:t>adSpend.amount</w:t>
            </w:r>
          </w:p>
        </w:tc>
        <w:tc>
          <w:tcPr>
            <w:tcW w:type="dxa" w:w="2880"/>
          </w:tcPr>
          <w:p>
            <w:r>
              <w:t>Decimal</w:t>
            </w:r>
          </w:p>
        </w:tc>
        <w:tc>
          <w:tcPr>
            <w:tcW w:type="dxa" w:w="2880"/>
          </w:tcPr>
          <w:p>
            <w:r>
              <w:t>Monetary value in decimal format (e.g., 12.99).</w:t>
            </w:r>
          </w:p>
        </w:tc>
      </w:tr>
      <w:tr>
        <w:tc>
          <w:tcPr>
            <w:tcW w:type="dxa" w:w="2880"/>
          </w:tcPr>
          <w:p>
            <w:r>
              <w:t>adSpend.currencyCode</w:t>
            </w:r>
          </w:p>
        </w:tc>
        <w:tc>
          <w:tcPr>
            <w:tcW w:type="dxa" w:w="2880"/>
          </w:tcPr>
          <w:p>
            <w:r>
              <w:t>CurrencyCode</w:t>
            </w:r>
          </w:p>
        </w:tc>
        <w:tc>
          <w:tcPr>
            <w:tcW w:type="dxa" w:w="2880"/>
          </w:tcPr>
          <w:p>
            <w:r>
              <w:t>Three-letter currency code (ISO 4217 and supported variants), e.g. USD.</w:t>
            </w:r>
          </w:p>
        </w:tc>
      </w:tr>
      <w:tr>
        <w:tc>
          <w:tcPr>
            <w:tcW w:type="dxa" w:w="2880"/>
          </w:tcPr>
          <w:p>
            <w:r>
              <w:t>app</w:t>
            </w:r>
          </w:p>
        </w:tc>
        <w:tc>
          <w:tcPr>
            <w:tcW w:type="dxa" w:w="2880"/>
          </w:tcPr>
          <w:p>
            <w:r>
              <w:t>App</w:t>
            </w:r>
          </w:p>
        </w:tc>
        <w:tc>
          <w:tcPr>
            <w:tcW w:type="dxa" w:w="2880"/>
          </w:tcPr>
          <w:p>
            <w:r>
              <w:t>The app which created this marketing activity.</w:t>
            </w:r>
          </w:p>
        </w:tc>
      </w:tr>
      <w:tr>
        <w:tc>
          <w:tcPr>
            <w:tcW w:type="dxa" w:w="2880"/>
          </w:tcPr>
          <w:p>
            <w:r>
              <w:t>app.apiKey</w:t>
            </w:r>
          </w:p>
        </w:tc>
        <w:tc>
          <w:tcPr>
            <w:tcW w:type="dxa" w:w="2880"/>
          </w:tcPr>
          <w:p>
            <w:r>
              <w:t>String</w:t>
            </w:r>
          </w:p>
        </w:tc>
        <w:tc>
          <w:tcPr>
            <w:tcW w:type="dxa" w:w="2880"/>
          </w:tcPr>
          <w:p>
            <w:r>
              <w:t>Unique application API identifier.</w:t>
            </w:r>
          </w:p>
        </w:tc>
      </w:tr>
      <w:tr>
        <w:tc>
          <w:tcPr>
            <w:tcW w:type="dxa" w:w="2880"/>
          </w:tcPr>
          <w:p>
            <w:r>
              <w:t>app.appStoreAppUrl</w:t>
            </w:r>
          </w:p>
        </w:tc>
        <w:tc>
          <w:tcPr>
            <w:tcW w:type="dxa" w:w="2880"/>
          </w:tcPr>
          <w:p>
            <w:r>
              <w:t>URL</w:t>
            </w:r>
          </w:p>
        </w:tc>
        <w:tc>
          <w:tcPr>
            <w:tcW w:type="dxa" w:w="2880"/>
          </w:tcPr>
          <w:p>
            <w:r>
              <w:t>App store page URL of the app.</w:t>
            </w:r>
          </w:p>
        </w:tc>
      </w:tr>
      <w:tr>
        <w:tc>
          <w:tcPr>
            <w:tcW w:type="dxa" w:w="2880"/>
          </w:tcPr>
          <w:p>
            <w:r>
              <w:t>app.appStoreDeveloperUrl</w:t>
            </w:r>
          </w:p>
        </w:tc>
        <w:tc>
          <w:tcPr>
            <w:tcW w:type="dxa" w:w="2880"/>
          </w:tcPr>
          <w:p>
            <w:r>
              <w:t>URL</w:t>
            </w:r>
          </w:p>
        </w:tc>
        <w:tc>
          <w:tcPr>
            <w:tcW w:type="dxa" w:w="2880"/>
          </w:tcPr>
          <w:p>
            <w:r>
              <w:t>App store page URL of the developer.</w:t>
            </w:r>
          </w:p>
        </w:tc>
      </w:tr>
      <w:tr>
        <w:tc>
          <w:tcPr>
            <w:tcW w:type="dxa" w:w="2880"/>
          </w:tcPr>
          <w:p>
            <w:r>
              <w:t>app.availableAccessScopes</w:t>
            </w:r>
          </w:p>
        </w:tc>
        <w:tc>
          <w:tcPr>
            <w:tcW w:type="dxa" w:w="2880"/>
          </w:tcPr>
          <w:p>
            <w:r>
              <w:t>AccessScope</w:t>
            </w:r>
          </w:p>
        </w:tc>
        <w:tc>
          <w:tcPr>
            <w:tcW w:type="dxa" w:w="2880"/>
          </w:tcPr>
          <w:p>
            <w:r>
              <w:t>All requestable access scopes available to the app.</w:t>
            </w:r>
          </w:p>
        </w:tc>
      </w:tr>
      <w:tr>
        <w:tc>
          <w:tcPr>
            <w:tcW w:type="dxa" w:w="2880"/>
          </w:tcPr>
          <w:p>
            <w:r>
              <w:t>app.banner</w:t>
            </w:r>
          </w:p>
        </w:tc>
        <w:tc>
          <w:tcPr>
            <w:tcW w:type="dxa" w:w="2880"/>
          </w:tcPr>
          <w:p>
            <w:r>
              <w:t>Image</w:t>
            </w:r>
          </w:p>
        </w:tc>
        <w:tc>
          <w:tcPr>
            <w:tcW w:type="dxa" w:w="2880"/>
          </w:tcPr>
          <w:p>
            <w:r>
              <w:t>Banner image for the app.</w:t>
            </w:r>
          </w:p>
        </w:tc>
      </w:tr>
      <w:tr>
        <w:tc>
          <w:tcPr>
            <w:tcW w:type="dxa" w:w="2880"/>
          </w:tcPr>
          <w:p>
            <w:r>
              <w:t>app.banner.altText</w:t>
            </w:r>
          </w:p>
        </w:tc>
        <w:tc>
          <w:tcPr>
            <w:tcW w:type="dxa" w:w="2880"/>
          </w:tcPr>
          <w:p>
            <w:r>
              <w:t>String</w:t>
            </w:r>
          </w:p>
        </w:tc>
        <w:tc>
          <w:tcPr>
            <w:tcW w:type="dxa" w:w="2880"/>
          </w:tcPr>
          <w:p>
            <w:r>
              <w:t>Image alt text.</w:t>
            </w:r>
          </w:p>
        </w:tc>
      </w:tr>
      <w:tr>
        <w:tc>
          <w:tcPr>
            <w:tcW w:type="dxa" w:w="2880"/>
          </w:tcPr>
          <w:p>
            <w:r>
              <w:t>app.banner.height</w:t>
            </w:r>
          </w:p>
        </w:tc>
        <w:tc>
          <w:tcPr>
            <w:tcW w:type="dxa" w:w="2880"/>
          </w:tcPr>
          <w:p>
            <w:r>
              <w:t>Int</w:t>
            </w:r>
          </w:p>
        </w:tc>
        <w:tc>
          <w:tcPr>
            <w:tcW w:type="dxa" w:w="2880"/>
          </w:tcPr>
          <w:p>
            <w:r>
              <w:t>Original image height in pixels (nullable if not hosted by Shopify).</w:t>
            </w:r>
          </w:p>
        </w:tc>
      </w:tr>
      <w:tr>
        <w:tc>
          <w:tcPr>
            <w:tcW w:type="dxa" w:w="2880"/>
          </w:tcPr>
          <w:p>
            <w:r>
              <w:t>app.banner.id</w:t>
            </w:r>
          </w:p>
        </w:tc>
        <w:tc>
          <w:tcPr>
            <w:tcW w:type="dxa" w:w="2880"/>
          </w:tcPr>
          <w:p>
            <w:r>
              <w:t>ID</w:t>
            </w:r>
          </w:p>
        </w:tc>
        <w:tc>
          <w:tcPr>
            <w:tcW w:type="dxa" w:w="2880"/>
          </w:tcPr>
          <w:p>
            <w:r>
              <w:t>Unique ID for the image.</w:t>
            </w:r>
          </w:p>
        </w:tc>
      </w:tr>
      <w:tr>
        <w:tc>
          <w:tcPr>
            <w:tcW w:type="dxa" w:w="2880"/>
          </w:tcPr>
          <w:p>
            <w:r>
              <w:t>app.banner.originalSrc</w:t>
            </w:r>
          </w:p>
        </w:tc>
        <w:tc>
          <w:tcPr>
            <w:tcW w:type="dxa" w:w="2880"/>
          </w:tcPr>
          <w:p>
            <w:r>
              <w:t>URL</w:t>
            </w:r>
          </w:p>
        </w:tc>
        <w:tc>
          <w:tcPr>
            <w:tcW w:type="dxa" w:w="2880"/>
          </w:tcPr>
          <w:p>
            <w:r>
              <w:t>Original image URL (existing transforms preserved).</w:t>
            </w:r>
          </w:p>
        </w:tc>
      </w:tr>
      <w:tr>
        <w:tc>
          <w:tcPr>
            <w:tcW w:type="dxa" w:w="2880"/>
          </w:tcPr>
          <w:p>
            <w:r>
              <w:t>app.banner.src</w:t>
            </w:r>
          </w:p>
        </w:tc>
        <w:tc>
          <w:tcPr>
            <w:tcW w:type="dxa" w:w="2880"/>
          </w:tcPr>
          <w:p>
            <w:r>
              <w:t>URL</w:t>
            </w:r>
          </w:p>
        </w:tc>
        <w:tc>
          <w:tcPr>
            <w:tcW w:type="dxa" w:w="2880"/>
          </w:tcPr>
          <w:p>
            <w:r>
              <w:t>Image URL.</w:t>
            </w:r>
          </w:p>
        </w:tc>
      </w:tr>
      <w:tr>
        <w:tc>
          <w:tcPr>
            <w:tcW w:type="dxa" w:w="2880"/>
          </w:tcPr>
          <w:p>
            <w:r>
              <w:t>app.banner.thumbhash</w:t>
            </w:r>
          </w:p>
        </w:tc>
        <w:tc>
          <w:tcPr>
            <w:tcW w:type="dxa" w:w="2880"/>
          </w:tcPr>
          <w:p>
            <w:r>
              <w:t>String</w:t>
            </w:r>
          </w:p>
        </w:tc>
        <w:tc>
          <w:tcPr>
            <w:tcW w:type="dxa" w:w="2880"/>
          </w:tcPr>
          <w:p>
            <w:r>
              <w:t>ThumbHash placeholder value.</w:t>
            </w:r>
          </w:p>
        </w:tc>
      </w:tr>
      <w:tr>
        <w:tc>
          <w:tcPr>
            <w:tcW w:type="dxa" w:w="2880"/>
          </w:tcPr>
          <w:p>
            <w:r>
              <w:t>app.banner.transformedSrc</w:t>
            </w:r>
          </w:p>
        </w:tc>
        <w:tc>
          <w:tcPr>
            <w:tcW w:type="dxa" w:w="2880"/>
          </w:tcPr>
          <w:p>
            <w:r>
              <w:t>URL</w:t>
            </w:r>
          </w:p>
        </w:tc>
        <w:tc>
          <w:tcPr>
            <w:tcW w:type="dxa" w:w="2880"/>
          </w:tcPr>
          <w:p>
            <w:r>
              <w:t>Transformed image URL (best-effort).</w:t>
            </w:r>
          </w:p>
        </w:tc>
      </w:tr>
      <w:tr>
        <w:tc>
          <w:tcPr>
            <w:tcW w:type="dxa" w:w="2880"/>
          </w:tcPr>
          <w:p>
            <w:r>
              <w:t>app.banner.url</w:t>
            </w:r>
          </w:p>
        </w:tc>
        <w:tc>
          <w:tcPr>
            <w:tcW w:type="dxa" w:w="2880"/>
          </w:tcPr>
          <w:p>
            <w:r>
              <w:t>URL</w:t>
            </w:r>
          </w:p>
        </w:tc>
        <w:tc>
          <w:tcPr>
            <w:tcW w:type="dxa" w:w="2880"/>
          </w:tcPr>
          <w:p>
            <w:r>
              <w:t>Image URL (preserves original if no transforms specified).</w:t>
            </w:r>
          </w:p>
        </w:tc>
      </w:tr>
      <w:tr>
        <w:tc>
          <w:tcPr>
            <w:tcW w:type="dxa" w:w="2880"/>
          </w:tcPr>
          <w:p>
            <w:r>
              <w:t>app.banner.width</w:t>
            </w:r>
          </w:p>
        </w:tc>
        <w:tc>
          <w:tcPr>
            <w:tcW w:type="dxa" w:w="2880"/>
          </w:tcPr>
          <w:p>
            <w:r>
              <w:t>Int</w:t>
            </w:r>
          </w:p>
        </w:tc>
        <w:tc>
          <w:tcPr>
            <w:tcW w:type="dxa" w:w="2880"/>
          </w:tcPr>
          <w:p>
            <w:r>
              <w:t>Original image width in pixels (nullable if not hosted by Shopify).</w:t>
            </w:r>
          </w:p>
        </w:tc>
      </w:tr>
      <w:tr>
        <w:tc>
          <w:tcPr>
            <w:tcW w:type="dxa" w:w="2880"/>
          </w:tcPr>
          <w:p>
            <w:r>
              <w:t>app.description</w:t>
            </w:r>
          </w:p>
        </w:tc>
        <w:tc>
          <w:tcPr>
            <w:tcW w:type="dxa" w:w="2880"/>
          </w:tcPr>
          <w:p>
            <w:r>
              <w:t>String</w:t>
            </w:r>
          </w:p>
        </w:tc>
        <w:tc>
          <w:tcPr>
            <w:tcW w:type="dxa" w:w="2880"/>
          </w:tcPr>
          <w:p>
            <w:r>
              <w:t>Description of the app.</w:t>
            </w:r>
          </w:p>
        </w:tc>
      </w:tr>
      <w:tr>
        <w:tc>
          <w:tcPr>
            <w:tcW w:type="dxa" w:w="2880"/>
          </w:tcPr>
          <w:p>
            <w:r>
              <w:t>app.developerName</w:t>
            </w:r>
          </w:p>
        </w:tc>
        <w:tc>
          <w:tcPr>
            <w:tcW w:type="dxa" w:w="2880"/>
          </w:tcPr>
          <w:p>
            <w:r>
              <w:t>String</w:t>
            </w:r>
          </w:p>
        </w:tc>
        <w:tc>
          <w:tcPr>
            <w:tcW w:type="dxa" w:w="2880"/>
          </w:tcPr>
          <w:p>
            <w:r>
              <w:t>Name of the app developer.</w:t>
            </w:r>
          </w:p>
        </w:tc>
      </w:tr>
      <w:tr>
        <w:tc>
          <w:tcPr>
            <w:tcW w:type="dxa" w:w="2880"/>
          </w:tcPr>
          <w:p>
            <w:r>
              <w:t>app.developerType</w:t>
            </w:r>
          </w:p>
        </w:tc>
        <w:tc>
          <w:tcPr>
            <w:tcW w:type="dxa" w:w="2880"/>
          </w:tcPr>
          <w:p>
            <w:r>
              <w:t>AppDeveloperType</w:t>
            </w:r>
          </w:p>
        </w:tc>
        <w:tc>
          <w:tcPr>
            <w:tcW w:type="dxa" w:w="2880"/>
          </w:tcPr>
          <w:p>
            <w:r>
              <w:t>Type of app developer.</w:t>
            </w:r>
          </w:p>
        </w:tc>
      </w:tr>
      <w:tr>
        <w:tc>
          <w:tcPr>
            <w:tcW w:type="dxa" w:w="2880"/>
          </w:tcPr>
          <w:p>
            <w:r>
              <w:t>app.developerUrl</w:t>
            </w:r>
          </w:p>
        </w:tc>
        <w:tc>
          <w:tcPr>
            <w:tcW w:type="dxa" w:w="2880"/>
          </w:tcPr>
          <w:p>
            <w:r>
              <w:t>URL</w:t>
            </w:r>
          </w:p>
        </w:tc>
        <w:tc>
          <w:tcPr>
            <w:tcW w:type="dxa" w:w="2880"/>
          </w:tcPr>
          <w:p>
            <w:r>
              <w:t>Developer website.</w:t>
            </w:r>
          </w:p>
        </w:tc>
      </w:tr>
      <w:tr>
        <w:tc>
          <w:tcPr>
            <w:tcW w:type="dxa" w:w="2880"/>
          </w:tcPr>
          <w:p>
            <w:r>
              <w:t>app.embedded</w:t>
            </w:r>
          </w:p>
        </w:tc>
        <w:tc>
          <w:tcPr>
            <w:tcW w:type="dxa" w:w="2880"/>
          </w:tcPr>
          <w:p>
            <w:r>
              <w:t>Boolean</w:t>
            </w:r>
          </w:p>
        </w:tc>
        <w:tc>
          <w:tcPr>
            <w:tcW w:type="dxa" w:w="2880"/>
          </w:tcPr>
          <w:p>
            <w:r>
              <w:t>Whether the app uses the Embedded App SDK.</w:t>
            </w:r>
          </w:p>
        </w:tc>
      </w:tr>
      <w:tr>
        <w:tc>
          <w:tcPr>
            <w:tcW w:type="dxa" w:w="2880"/>
          </w:tcPr>
          <w:p>
            <w:r>
              <w:t>app.failedRequirements</w:t>
            </w:r>
          </w:p>
        </w:tc>
        <w:tc>
          <w:tcPr>
            <w:tcW w:type="dxa" w:w="2880"/>
          </w:tcPr>
          <w:p>
            <w:r>
              <w:t>FailedRequirement</w:t>
            </w:r>
          </w:p>
        </w:tc>
        <w:tc>
          <w:tcPr>
            <w:tcW w:type="dxa" w:w="2880"/>
          </w:tcPr>
          <w:p>
            <w:r>
              <w:t>Requirements that must be met before the app can be installed.</w:t>
            </w:r>
          </w:p>
        </w:tc>
      </w:tr>
      <w:tr>
        <w:tc>
          <w:tcPr>
            <w:tcW w:type="dxa" w:w="2880"/>
          </w:tcPr>
          <w:p>
            <w:r>
              <w:t>app.features</w:t>
            </w:r>
          </w:p>
        </w:tc>
        <w:tc>
          <w:tcPr>
            <w:tcW w:type="dxa" w:w="2880"/>
          </w:tcPr>
          <w:p>
            <w:r>
              <w:t>String</w:t>
            </w:r>
          </w:p>
        </w:tc>
        <w:tc>
          <w:tcPr>
            <w:tcW w:type="dxa" w:w="2880"/>
          </w:tcPr>
          <w:p>
            <w:r>
              <w:t>App features shown in the App Store listing.</w:t>
            </w:r>
          </w:p>
        </w:tc>
      </w:tr>
      <w:tr>
        <w:tc>
          <w:tcPr>
            <w:tcW w:type="dxa" w:w="2880"/>
          </w:tcPr>
          <w:p>
            <w:r>
              <w:t>app.handle</w:t>
            </w:r>
          </w:p>
        </w:tc>
        <w:tc>
          <w:tcPr>
            <w:tcW w:type="dxa" w:w="2880"/>
          </w:tcPr>
          <w:p>
            <w:r>
              <w:t>String</w:t>
            </w:r>
          </w:p>
        </w:tc>
        <w:tc>
          <w:tcPr>
            <w:tcW w:type="dxa" w:w="2880"/>
          </w:tcPr>
          <w:p>
            <w:r>
              <w:t>App handle.</w:t>
            </w:r>
          </w:p>
        </w:tc>
      </w:tr>
      <w:tr>
        <w:tc>
          <w:tcPr>
            <w:tcW w:type="dxa" w:w="2880"/>
          </w:tcPr>
          <w:p>
            <w:r>
              <w:t>app.icon</w:t>
            </w:r>
          </w:p>
        </w:tc>
        <w:tc>
          <w:tcPr>
            <w:tcW w:type="dxa" w:w="2880"/>
          </w:tcPr>
          <w:p>
            <w:r>
              <w:t>Image</w:t>
            </w:r>
          </w:p>
        </w:tc>
        <w:tc>
          <w:tcPr>
            <w:tcW w:type="dxa" w:w="2880"/>
          </w:tcPr>
          <w:p>
            <w:r>
              <w:t>App icon image.</w:t>
            </w:r>
          </w:p>
        </w:tc>
      </w:tr>
      <w:tr>
        <w:tc>
          <w:tcPr>
            <w:tcW w:type="dxa" w:w="2880"/>
          </w:tcPr>
          <w:p>
            <w:r>
              <w:t>app.id</w:t>
            </w:r>
          </w:p>
        </w:tc>
        <w:tc>
          <w:tcPr>
            <w:tcW w:type="dxa" w:w="2880"/>
          </w:tcPr>
          <w:p>
            <w:r>
              <w:t>ID</w:t>
            </w:r>
          </w:p>
        </w:tc>
        <w:tc>
          <w:tcPr>
            <w:tcW w:type="dxa" w:w="2880"/>
          </w:tcPr>
          <w:p>
            <w:r>
              <w:t>Globally-unique app ID.</w:t>
            </w:r>
          </w:p>
        </w:tc>
      </w:tr>
      <w:tr>
        <w:tc>
          <w:tcPr>
            <w:tcW w:type="dxa" w:w="2880"/>
          </w:tcPr>
          <w:p>
            <w:r>
              <w:t>app.installUrl</w:t>
            </w:r>
          </w:p>
        </w:tc>
        <w:tc>
          <w:tcPr>
            <w:tcW w:type="dxa" w:w="2880"/>
          </w:tcPr>
          <w:p>
            <w:r>
              <w:t>URL</w:t>
            </w:r>
          </w:p>
        </w:tc>
        <w:tc>
          <w:tcPr>
            <w:tcW w:type="dxa" w:w="2880"/>
          </w:tcPr>
          <w:p>
            <w:r>
              <w:t>Install URL (if explicit permission required).</w:t>
            </w:r>
          </w:p>
        </w:tc>
      </w:tr>
      <w:tr>
        <w:tc>
          <w:tcPr>
            <w:tcW w:type="dxa" w:w="2880"/>
          </w:tcPr>
          <w:p>
            <w:r>
              <w:t>app.isPostPurchaseAppInUse</w:t>
            </w:r>
          </w:p>
        </w:tc>
        <w:tc>
          <w:tcPr>
            <w:tcW w:type="dxa" w:w="2880"/>
          </w:tcPr>
          <w:p>
            <w:r>
              <w:t>Boolean</w:t>
            </w:r>
          </w:p>
        </w:tc>
        <w:tc>
          <w:tcPr>
            <w:tcW w:type="dxa" w:w="2880"/>
          </w:tcPr>
          <w:p>
            <w:r>
              <w:t>Whether the app is the post-purchase app in use.</w:t>
            </w:r>
          </w:p>
        </w:tc>
      </w:tr>
      <w:tr>
        <w:tc>
          <w:tcPr>
            <w:tcW w:type="dxa" w:w="2880"/>
          </w:tcPr>
          <w:p>
            <w:r>
              <w:t>app.launchUrl</w:t>
            </w:r>
          </w:p>
        </w:tc>
        <w:tc>
          <w:tcPr>
            <w:tcW w:type="dxa" w:w="2880"/>
          </w:tcPr>
          <w:p>
            <w:r>
              <w:t>URL</w:t>
            </w:r>
          </w:p>
        </w:tc>
        <w:tc>
          <w:tcPr>
            <w:tcW w:type="dxa" w:w="2880"/>
          </w:tcPr>
          <w:p>
            <w:r>
              <w:t>Webpage that the app starts in.</w:t>
            </w:r>
          </w:p>
        </w:tc>
      </w:tr>
      <w:tr>
        <w:tc>
          <w:tcPr>
            <w:tcW w:type="dxa" w:w="2880"/>
          </w:tcPr>
          <w:p>
            <w:r>
              <w:t>app.navigationItems</w:t>
            </w:r>
          </w:p>
        </w:tc>
        <w:tc>
          <w:tcPr>
            <w:tcW w:type="dxa" w:w="2880"/>
          </w:tcPr>
          <w:p>
            <w:r>
              <w:t>NavigationItem</w:t>
            </w:r>
          </w:p>
        </w:tc>
        <w:tc>
          <w:tcPr>
            <w:tcW w:type="dxa" w:w="2880"/>
          </w:tcPr>
          <w:p>
            <w:r>
              <w:t>App menu items in Shopify admin sidebar.</w:t>
            </w:r>
          </w:p>
        </w:tc>
      </w:tr>
      <w:tr>
        <w:tc>
          <w:tcPr>
            <w:tcW w:type="dxa" w:w="2880"/>
          </w:tcPr>
          <w:p>
            <w:r>
              <w:t>app.optionalAccessScopes</w:t>
            </w:r>
          </w:p>
        </w:tc>
        <w:tc>
          <w:tcPr>
            <w:tcW w:type="dxa" w:w="2880"/>
          </w:tcPr>
          <w:p>
            <w:r>
              <w:t>AccessScope</w:t>
            </w:r>
          </w:p>
        </w:tc>
        <w:tc>
          <w:tcPr>
            <w:tcW w:type="dxa" w:w="2880"/>
          </w:tcPr>
          <w:p>
            <w:r>
              <w:t>Optional scopes requested by the app.</w:t>
            </w:r>
          </w:p>
        </w:tc>
      </w:tr>
      <w:tr>
        <w:tc>
          <w:tcPr>
            <w:tcW w:type="dxa" w:w="2880"/>
          </w:tcPr>
          <w:p>
            <w:r>
              <w:t>app.previouslyInstalled</w:t>
            </w:r>
          </w:p>
        </w:tc>
        <w:tc>
          <w:tcPr>
            <w:tcW w:type="dxa" w:w="2880"/>
          </w:tcPr>
          <w:p>
            <w:r>
              <w:t>Boolean</w:t>
            </w:r>
          </w:p>
        </w:tc>
        <w:tc>
          <w:tcPr>
            <w:tcW w:type="dxa" w:w="2880"/>
          </w:tcPr>
          <w:p>
            <w:r>
              <w:t>Whether the app was previously installed on the shop.</w:t>
            </w:r>
          </w:p>
        </w:tc>
      </w:tr>
      <w:tr>
        <w:tc>
          <w:tcPr>
            <w:tcW w:type="dxa" w:w="2880"/>
          </w:tcPr>
          <w:p>
            <w:r>
              <w:t>app.pricingDetails</w:t>
            </w:r>
          </w:p>
        </w:tc>
        <w:tc>
          <w:tcPr>
            <w:tcW w:type="dxa" w:w="2880"/>
          </w:tcPr>
          <w:p>
            <w:r>
              <w:t>String</w:t>
            </w:r>
          </w:p>
        </w:tc>
        <w:tc>
          <w:tcPr>
            <w:tcW w:type="dxa" w:w="2880"/>
          </w:tcPr>
          <w:p>
            <w:r>
              <w:t>Detailed pricing information.</w:t>
            </w:r>
          </w:p>
        </w:tc>
      </w:tr>
      <w:tr>
        <w:tc>
          <w:tcPr>
            <w:tcW w:type="dxa" w:w="2880"/>
          </w:tcPr>
          <w:p>
            <w:r>
              <w:t>app.pricingDetailsSummary</w:t>
            </w:r>
          </w:p>
        </w:tc>
        <w:tc>
          <w:tcPr>
            <w:tcW w:type="dxa" w:w="2880"/>
          </w:tcPr>
          <w:p>
            <w:r>
              <w:t>String</w:t>
            </w:r>
          </w:p>
        </w:tc>
        <w:tc>
          <w:tcPr>
            <w:tcW w:type="dxa" w:w="2880"/>
          </w:tcPr>
          <w:p>
            <w:r>
              <w:t>Summary pricing information.</w:t>
            </w:r>
          </w:p>
        </w:tc>
      </w:tr>
      <w:tr>
        <w:tc>
          <w:tcPr>
            <w:tcW w:type="dxa" w:w="2880"/>
          </w:tcPr>
          <w:p>
            <w:r>
              <w:t>app.privacyPolicyUrl</w:t>
            </w:r>
          </w:p>
        </w:tc>
        <w:tc>
          <w:tcPr>
            <w:tcW w:type="dxa" w:w="2880"/>
          </w:tcPr>
          <w:p>
            <w:r>
              <w:t>URL</w:t>
            </w:r>
          </w:p>
        </w:tc>
        <w:tc>
          <w:tcPr>
            <w:tcW w:type="dxa" w:w="2880"/>
          </w:tcPr>
          <w:p>
            <w:r>
              <w:t>Privacy policy URL.</w:t>
            </w:r>
          </w:p>
        </w:tc>
      </w:tr>
      <w:tr>
        <w:tc>
          <w:tcPr>
            <w:tcW w:type="dxa" w:w="2880"/>
          </w:tcPr>
          <w:p>
            <w:r>
              <w:t>app.publicCategory</w:t>
            </w:r>
          </w:p>
        </w:tc>
        <w:tc>
          <w:tcPr>
            <w:tcW w:type="dxa" w:w="2880"/>
          </w:tcPr>
          <w:p>
            <w:r>
              <w:t>AppPublicCategory</w:t>
            </w:r>
          </w:p>
        </w:tc>
        <w:tc>
          <w:tcPr>
            <w:tcW w:type="dxa" w:w="2880"/>
          </w:tcPr>
          <w:p>
            <w:r>
              <w:t>Public category for the app.</w:t>
            </w:r>
          </w:p>
        </w:tc>
      </w:tr>
      <w:tr>
        <w:tc>
          <w:tcPr>
            <w:tcW w:type="dxa" w:w="2880"/>
          </w:tcPr>
          <w:p>
            <w:r>
              <w:t>app.published</w:t>
            </w:r>
          </w:p>
        </w:tc>
        <w:tc>
          <w:tcPr>
            <w:tcW w:type="dxa" w:w="2880"/>
          </w:tcPr>
          <w:p>
            <w:r>
              <w:t>Boolean</w:t>
            </w:r>
          </w:p>
        </w:tc>
        <w:tc>
          <w:tcPr>
            <w:tcW w:type="dxa" w:w="2880"/>
          </w:tcPr>
          <w:p>
            <w:r>
              <w:t>Whether the app is published to the App Store.</w:t>
            </w:r>
          </w:p>
        </w:tc>
      </w:tr>
      <w:tr>
        <w:tc>
          <w:tcPr>
            <w:tcW w:type="dxa" w:w="2880"/>
          </w:tcPr>
          <w:p>
            <w:r>
              <w:t>app.requestedAccessScopes</w:t>
            </w:r>
          </w:p>
        </w:tc>
        <w:tc>
          <w:tcPr>
            <w:tcW w:type="dxa" w:w="2880"/>
          </w:tcPr>
          <w:p>
            <w:r>
              <w:t>AccessScope</w:t>
            </w:r>
          </w:p>
        </w:tc>
        <w:tc>
          <w:tcPr>
            <w:tcW w:type="dxa" w:w="2880"/>
          </w:tcPr>
          <w:p>
            <w:r>
              <w:t>Scopes requested by the app (require merchant approval).</w:t>
            </w:r>
          </w:p>
        </w:tc>
      </w:tr>
      <w:tr>
        <w:tc>
          <w:tcPr>
            <w:tcW w:type="dxa" w:w="2880"/>
          </w:tcPr>
          <w:p>
            <w:r>
              <w:t>app.screenshots</w:t>
            </w:r>
          </w:p>
        </w:tc>
        <w:tc>
          <w:tcPr>
            <w:tcW w:type="dxa" w:w="2880"/>
          </w:tcPr>
          <w:p>
            <w:r>
              <w:t>Image</w:t>
            </w:r>
          </w:p>
        </w:tc>
        <w:tc>
          <w:tcPr>
            <w:tcW w:type="dxa" w:w="2880"/>
          </w:tcPr>
          <w:p>
            <w:r>
              <w:t>App screenshots.</w:t>
            </w:r>
          </w:p>
        </w:tc>
      </w:tr>
      <w:tr>
        <w:tc>
          <w:tcPr>
            <w:tcW w:type="dxa" w:w="2880"/>
          </w:tcPr>
          <w:p>
            <w:r>
              <w:t>app.shopifyDeveloped</w:t>
            </w:r>
          </w:p>
        </w:tc>
        <w:tc>
          <w:tcPr>
            <w:tcW w:type="dxa" w:w="2880"/>
          </w:tcPr>
          <w:p>
            <w:r>
              <w:t>Boolean</w:t>
            </w:r>
          </w:p>
        </w:tc>
        <w:tc>
          <w:tcPr>
            <w:tcW w:type="dxa" w:w="2880"/>
          </w:tcPr>
          <w:p>
            <w:r>
              <w:t>Whether the app was developed by Shopify.</w:t>
            </w:r>
          </w:p>
        </w:tc>
      </w:tr>
      <w:tr>
        <w:tc>
          <w:tcPr>
            <w:tcW w:type="dxa" w:w="2880"/>
          </w:tcPr>
          <w:p>
            <w:r>
              <w:t>app.title</w:t>
            </w:r>
          </w:p>
        </w:tc>
        <w:tc>
          <w:tcPr>
            <w:tcW w:type="dxa" w:w="2880"/>
          </w:tcPr>
          <w:p>
            <w:r>
              <w:t>String</w:t>
            </w:r>
          </w:p>
        </w:tc>
        <w:tc>
          <w:tcPr>
            <w:tcW w:type="dxa" w:w="2880"/>
          </w:tcPr>
          <w:p>
            <w:r>
              <w:t>App name/title.</w:t>
            </w:r>
          </w:p>
        </w:tc>
      </w:tr>
      <w:tr>
        <w:tc>
          <w:tcPr>
            <w:tcW w:type="dxa" w:w="2880"/>
          </w:tcPr>
          <w:p>
            <w:r>
              <w:t>app.uninstallMessage</w:t>
            </w:r>
          </w:p>
        </w:tc>
        <w:tc>
          <w:tcPr>
            <w:tcW w:type="dxa" w:w="2880"/>
          </w:tcPr>
          <w:p>
            <w:r>
              <w:t>String</w:t>
            </w:r>
          </w:p>
        </w:tc>
        <w:tc>
          <w:tcPr>
            <w:tcW w:type="dxa" w:w="2880"/>
          </w:tcPr>
          <w:p>
            <w:r>
              <w:t>Message shown when app is uninstalled.</w:t>
            </w:r>
          </w:p>
        </w:tc>
      </w:tr>
      <w:tr>
        <w:tc>
          <w:tcPr>
            <w:tcW w:type="dxa" w:w="2880"/>
          </w:tcPr>
          <w:p>
            <w:r>
              <w:t>app.uninstallUrl</w:t>
            </w:r>
          </w:p>
        </w:tc>
        <w:tc>
          <w:tcPr>
            <w:tcW w:type="dxa" w:w="2880"/>
          </w:tcPr>
          <w:p>
            <w:r>
              <w:t>URL</w:t>
            </w:r>
          </w:p>
        </w:tc>
        <w:tc>
          <w:tcPr>
            <w:tcW w:type="dxa" w:w="2880"/>
          </w:tcPr>
          <w:p>
            <w:r>
              <w:t>Uninstall URL.</w:t>
            </w:r>
          </w:p>
        </w:tc>
      </w:tr>
      <w:tr>
        <w:tc>
          <w:tcPr>
            <w:tcW w:type="dxa" w:w="2880"/>
          </w:tcPr>
          <w:p>
            <w:r>
              <w:t>app.webhookApiVersion</w:t>
            </w:r>
          </w:p>
        </w:tc>
        <w:tc>
          <w:tcPr>
            <w:tcW w:type="dxa" w:w="2880"/>
          </w:tcPr>
          <w:p>
            <w:r>
              <w:t>String</w:t>
            </w:r>
          </w:p>
        </w:tc>
        <w:tc>
          <w:tcPr>
            <w:tcW w:type="dxa" w:w="2880"/>
          </w:tcPr>
          <w:p>
            <w:r>
              <w:t>Webhook API version for the app.</w:t>
            </w:r>
          </w:p>
        </w:tc>
      </w:tr>
      <w:tr>
        <w:tc>
          <w:tcPr>
            <w:tcW w:type="dxa" w:w="2880"/>
          </w:tcPr>
          <w:p>
            <w:r>
              <w:t>appErrors</w:t>
            </w:r>
          </w:p>
        </w:tc>
        <w:tc>
          <w:tcPr>
            <w:tcW w:type="dxa" w:w="2880"/>
          </w:tcPr>
          <w:p>
            <w:r>
              <w:t>MarketingActivityExtensionAppErrors</w:t>
            </w:r>
          </w:p>
        </w:tc>
        <w:tc>
          <w:tcPr>
            <w:tcW w:type="dxa" w:w="2880"/>
          </w:tcPr>
          <w:p>
            <w:r>
              <w:t>Errors generated when an app publishes the marketing activity.</w:t>
            </w:r>
          </w:p>
        </w:tc>
      </w:tr>
      <w:tr>
        <w:tc>
          <w:tcPr>
            <w:tcW w:type="dxa" w:w="2880"/>
          </w:tcPr>
          <w:p>
            <w:r>
              <w:t>appErrors.code</w:t>
            </w:r>
          </w:p>
        </w:tc>
        <w:tc>
          <w:tcPr>
            <w:tcW w:type="dxa" w:w="2880"/>
          </w:tcPr>
          <w:p>
            <w:r>
              <w:t>MarketingActivityExtensionAppErrorCode</w:t>
            </w:r>
          </w:p>
        </w:tc>
        <w:tc>
          <w:tcPr>
            <w:tcW w:type="dxa" w:w="2880"/>
          </w:tcPr>
          <w:p>
            <w:r>
              <w:t>App error type.</w:t>
            </w:r>
          </w:p>
        </w:tc>
      </w:tr>
      <w:tr>
        <w:tc>
          <w:tcPr>
            <w:tcW w:type="dxa" w:w="2880"/>
          </w:tcPr>
          <w:p>
            <w:r>
              <w:t>appErrors.userErrors</w:t>
            </w:r>
          </w:p>
        </w:tc>
        <w:tc>
          <w:tcPr>
            <w:tcW w:type="dxa" w:w="2880"/>
          </w:tcPr>
          <w:p>
            <w:r>
              <w:t>UserError</w:t>
            </w:r>
          </w:p>
        </w:tc>
        <w:tc>
          <w:tcPr>
            <w:tcW w:type="dxa" w:w="2880"/>
          </w:tcPr>
          <w:p>
            <w:r>
              <w:t>List of errors returned by the app.</w:t>
            </w:r>
          </w:p>
        </w:tc>
      </w:tr>
      <w:tr>
        <w:tc>
          <w:tcPr>
            <w:tcW w:type="dxa" w:w="2880"/>
          </w:tcPr>
          <w:p>
            <w:r>
              <w:t>budget</w:t>
            </w:r>
          </w:p>
        </w:tc>
        <w:tc>
          <w:tcPr>
            <w:tcW w:type="dxa" w:w="2880"/>
          </w:tcPr>
          <w:p>
            <w:r>
              <w:t>MarketingBudget</w:t>
            </w:r>
          </w:p>
        </w:tc>
        <w:tc>
          <w:tcPr>
            <w:tcW w:type="dxa" w:w="2880"/>
          </w:tcPr>
          <w:p>
            <w:r>
              <w:t>Allocated budget for the marketing activity.</w:t>
            </w:r>
          </w:p>
        </w:tc>
      </w:tr>
      <w:tr>
        <w:tc>
          <w:tcPr>
            <w:tcW w:type="dxa" w:w="2880"/>
          </w:tcPr>
          <w:p>
            <w:r>
              <w:t>budget.budgetType</w:t>
            </w:r>
          </w:p>
        </w:tc>
        <w:tc>
          <w:tcPr>
            <w:tcW w:type="dxa" w:w="2880"/>
          </w:tcPr>
          <w:p>
            <w:r>
              <w:t>MarketingBudgetBudgetType</w:t>
            </w:r>
          </w:p>
        </w:tc>
        <w:tc>
          <w:tcPr>
            <w:tcW w:type="dxa" w:w="2880"/>
          </w:tcPr>
          <w:p>
            <w:r>
              <w:t>Budget type for a marketing activity.</w:t>
            </w:r>
          </w:p>
        </w:tc>
      </w:tr>
      <w:tr>
        <w:tc>
          <w:tcPr>
            <w:tcW w:type="dxa" w:w="2880"/>
          </w:tcPr>
          <w:p>
            <w:r>
              <w:t>budget.total</w:t>
            </w:r>
          </w:p>
        </w:tc>
        <w:tc>
          <w:tcPr>
            <w:tcW w:type="dxa" w:w="2880"/>
          </w:tcPr>
          <w:p>
            <w:r>
              <w:t>MoneyV2</w:t>
            </w:r>
          </w:p>
        </w:tc>
        <w:tc>
          <w:tcPr>
            <w:tcW w:type="dxa" w:w="2880"/>
          </w:tcPr>
          <w:p>
            <w:r>
              <w:t>Amount of budget for marketing activity.</w:t>
            </w:r>
          </w:p>
        </w:tc>
      </w:tr>
      <w:tr>
        <w:tc>
          <w:tcPr>
            <w:tcW w:type="dxa" w:w="2880"/>
          </w:tcPr>
          <w:p>
            <w:r>
              <w:t>createdAt</w:t>
            </w:r>
          </w:p>
        </w:tc>
        <w:tc>
          <w:tcPr>
            <w:tcW w:type="dxa" w:w="2880"/>
          </w:tcPr>
          <w:p>
            <w:r>
              <w:t>DateTime</w:t>
            </w:r>
          </w:p>
        </w:tc>
        <w:tc>
          <w:tcPr>
            <w:tcW w:type="dxa" w:w="2880"/>
          </w:tcPr>
          <w:p>
            <w:r>
              <w:t>Date/time when the marketing activity was created.</w:t>
            </w:r>
          </w:p>
        </w:tc>
      </w:tr>
      <w:tr>
        <w:tc>
          <w:tcPr>
            <w:tcW w:type="dxa" w:w="2880"/>
          </w:tcPr>
          <w:p>
            <w:r>
              <w:t>formData</w:t>
            </w:r>
          </w:p>
        </w:tc>
        <w:tc>
          <w:tcPr>
            <w:tcW w:type="dxa" w:w="2880"/>
          </w:tcPr>
          <w:p>
            <w:r>
              <w:t>String</w:t>
            </w:r>
          </w:p>
        </w:tc>
        <w:tc>
          <w:tcPr>
            <w:tcW w:type="dxa" w:w="2880"/>
          </w:tcPr>
          <w:p>
            <w:r>
              <w:t>Completed content in the marketing activity creation form.</w:t>
            </w:r>
          </w:p>
        </w:tc>
      </w:tr>
      <w:tr>
        <w:tc>
          <w:tcPr>
            <w:tcW w:type="dxa" w:w="2880"/>
          </w:tcPr>
          <w:p>
            <w:r>
              <w:t>hierarchyLevel</w:t>
            </w:r>
          </w:p>
        </w:tc>
        <w:tc>
          <w:tcPr>
            <w:tcW w:type="dxa" w:w="2880"/>
          </w:tcPr>
          <w:p>
            <w:r>
              <w:t>MarketingActivityHierarchyLevel</w:t>
            </w:r>
          </w:p>
        </w:tc>
        <w:tc>
          <w:tcPr>
            <w:tcW w:type="dxa" w:w="2880"/>
          </w:tcPr>
          <w:p>
            <w:r>
              <w:t>Hierarchy level of the marketing activity.</w:t>
            </w:r>
          </w:p>
        </w:tc>
      </w:tr>
      <w:tr>
        <w:tc>
          <w:tcPr>
            <w:tcW w:type="dxa" w:w="2880"/>
          </w:tcPr>
          <w:p>
            <w:r>
              <w:t>id</w:t>
            </w:r>
          </w:p>
        </w:tc>
        <w:tc>
          <w:tcPr>
            <w:tcW w:type="dxa" w:w="2880"/>
          </w:tcPr>
          <w:p>
            <w:r>
              <w:t>ID</w:t>
            </w:r>
          </w:p>
        </w:tc>
        <w:tc>
          <w:tcPr>
            <w:tcW w:type="dxa" w:w="2880"/>
          </w:tcPr>
          <w:p>
            <w:r>
              <w:t>Globally-unique ID.</w:t>
            </w:r>
          </w:p>
        </w:tc>
      </w:tr>
      <w:tr>
        <w:tc>
          <w:tcPr>
            <w:tcW w:type="dxa" w:w="2880"/>
          </w:tcPr>
          <w:p>
            <w:r>
              <w:t>inMainWorkflowVersion</w:t>
            </w:r>
          </w:p>
        </w:tc>
        <w:tc>
          <w:tcPr>
            <w:tcW w:type="dxa" w:w="2880"/>
          </w:tcPr>
          <w:p>
            <w:r>
              <w:t>Boolean</w:t>
            </w:r>
          </w:p>
        </w:tc>
        <w:tc>
          <w:tcPr>
            <w:tcW w:type="dxa" w:w="2880"/>
          </w:tcPr>
          <w:p>
            <w:r>
              <w:t>Whether the activity is in the main workflow version of the marketing automation.</w:t>
            </w:r>
          </w:p>
        </w:tc>
      </w:tr>
      <w:tr>
        <w:tc>
          <w:tcPr>
            <w:tcW w:type="dxa" w:w="2880"/>
          </w:tcPr>
          <w:p>
            <w:r>
              <w:t>isExternal</w:t>
            </w:r>
          </w:p>
        </w:tc>
        <w:tc>
          <w:tcPr>
            <w:tcW w:type="dxa" w:w="2880"/>
          </w:tcPr>
          <w:p>
            <w:r>
              <w:t>Boolean</w:t>
            </w:r>
          </w:p>
        </w:tc>
        <w:tc>
          <w:tcPr>
            <w:tcW w:type="dxa" w:w="2880"/>
          </w:tcPr>
          <w:p>
            <w:r>
              <w:t>Whether the activity represents an external marketing activity.</w:t>
            </w:r>
          </w:p>
        </w:tc>
      </w:tr>
      <w:tr>
        <w:tc>
          <w:tcPr>
            <w:tcW w:type="dxa" w:w="2880"/>
          </w:tcPr>
          <w:p>
            <w:r>
              <w:t>marketingChannel</w:t>
            </w:r>
          </w:p>
        </w:tc>
        <w:tc>
          <w:tcPr>
            <w:tcW w:type="dxa" w:w="2880"/>
          </w:tcPr>
          <w:p>
            <w:r>
              <w:t>MarketingChannel</w:t>
            </w:r>
          </w:p>
        </w:tc>
        <w:tc>
          <w:tcPr>
            <w:tcW w:type="dxa" w:w="2880"/>
          </w:tcPr>
          <w:p>
            <w:r>
              <w:t>Medium through which the activity/event reached consumers (reporting aggregation).</w:t>
            </w:r>
          </w:p>
        </w:tc>
      </w:tr>
      <w:tr>
        <w:tc>
          <w:tcPr>
            <w:tcW w:type="dxa" w:w="2880"/>
          </w:tcPr>
          <w:p>
            <w:r>
              <w:t>marketingChannelType</w:t>
            </w:r>
          </w:p>
        </w:tc>
        <w:tc>
          <w:tcPr>
            <w:tcW w:type="dxa" w:w="2880"/>
          </w:tcPr>
          <w:p>
            <w:r>
              <w:t>MarketingChannel</w:t>
            </w:r>
          </w:p>
        </w:tc>
        <w:tc>
          <w:tcPr>
            <w:tcW w:type="dxa" w:w="2880"/>
          </w:tcPr>
          <w:p>
            <w:r>
              <w:t>Medium through which the activity/event reached consumers (reporting aggregation).</w:t>
            </w:r>
          </w:p>
        </w:tc>
      </w:tr>
      <w:tr>
        <w:tc>
          <w:tcPr>
            <w:tcW w:type="dxa" w:w="2880"/>
          </w:tcPr>
          <w:p>
            <w:r>
              <w:t>marketingEvent</w:t>
            </w:r>
          </w:p>
        </w:tc>
        <w:tc>
          <w:tcPr>
            <w:tcW w:type="dxa" w:w="2880"/>
          </w:tcPr>
          <w:p>
            <w:r>
              <w:t>MarketingEvent</w:t>
            </w:r>
          </w:p>
        </w:tc>
        <w:tc>
          <w:tcPr>
            <w:tcW w:type="dxa" w:w="2880"/>
          </w:tcPr>
          <w:p>
            <w:r>
              <w:t>Associated marketing event.</w:t>
            </w:r>
          </w:p>
        </w:tc>
      </w:tr>
      <w:tr>
        <w:tc>
          <w:tcPr>
            <w:tcW w:type="dxa" w:w="2880"/>
          </w:tcPr>
          <w:p>
            <w:r>
              <w:t>marketingEvent.channelHandle</w:t>
            </w:r>
          </w:p>
        </w:tc>
        <w:tc>
          <w:tcPr>
            <w:tcW w:type="dxa" w:w="2880"/>
          </w:tcPr>
          <w:p>
            <w:r>
              <w:t>String</w:t>
            </w:r>
          </w:p>
        </w:tc>
        <w:tc>
          <w:tcPr>
            <w:tcW w:type="dxa" w:w="2880"/>
          </w:tcPr>
          <w:p>
            <w:r>
              <w:t>Unique string identifier of the channel for this activity.</w:t>
            </w:r>
          </w:p>
        </w:tc>
      </w:tr>
      <w:tr>
        <w:tc>
          <w:tcPr>
            <w:tcW w:type="dxa" w:w="2880"/>
          </w:tcPr>
          <w:p>
            <w:r>
              <w:t>marketingEvent.description</w:t>
            </w:r>
          </w:p>
        </w:tc>
        <w:tc>
          <w:tcPr>
            <w:tcW w:type="dxa" w:w="2880"/>
          </w:tcPr>
          <w:p>
            <w:r>
              <w:t>String</w:t>
            </w:r>
          </w:p>
        </w:tc>
        <w:tc>
          <w:tcPr>
            <w:tcW w:type="dxa" w:w="2880"/>
          </w:tcPr>
          <w:p>
            <w:r>
              <w:t>Human-readable description of the marketing event.</w:t>
            </w:r>
          </w:p>
        </w:tc>
      </w:tr>
      <w:tr>
        <w:tc>
          <w:tcPr>
            <w:tcW w:type="dxa" w:w="2880"/>
          </w:tcPr>
          <w:p>
            <w:r>
              <w:t>marketingEvent.endedAt</w:t>
            </w:r>
          </w:p>
        </w:tc>
        <w:tc>
          <w:tcPr>
            <w:tcW w:type="dxa" w:w="2880"/>
          </w:tcPr>
          <w:p>
            <w:r>
              <w:t>DateTime</w:t>
            </w:r>
          </w:p>
        </w:tc>
        <w:tc>
          <w:tcPr>
            <w:tcW w:type="dxa" w:w="2880"/>
          </w:tcPr>
          <w:p>
            <w:r>
              <w:t>End date/time.</w:t>
            </w:r>
          </w:p>
        </w:tc>
      </w:tr>
      <w:tr>
        <w:tc>
          <w:tcPr>
            <w:tcW w:type="dxa" w:w="2880"/>
          </w:tcPr>
          <w:p>
            <w:r>
              <w:t>marketingEvent.id</w:t>
            </w:r>
          </w:p>
        </w:tc>
        <w:tc>
          <w:tcPr>
            <w:tcW w:type="dxa" w:w="2880"/>
          </w:tcPr>
          <w:p>
            <w:r>
              <w:t>ID</w:t>
            </w:r>
          </w:p>
        </w:tc>
        <w:tc>
          <w:tcPr>
            <w:tcW w:type="dxa" w:w="2880"/>
          </w:tcPr>
          <w:p>
            <w:r>
              <w:t>Globally-unique ID.</w:t>
            </w:r>
          </w:p>
        </w:tc>
      </w:tr>
      <w:tr>
        <w:tc>
          <w:tcPr>
            <w:tcW w:type="dxa" w:w="2880"/>
          </w:tcPr>
          <w:p>
            <w:r>
              <w:t>marketingEvent.legacyResourceId</w:t>
            </w:r>
          </w:p>
        </w:tc>
        <w:tc>
          <w:tcPr>
            <w:tcW w:type="dxa" w:w="2880"/>
          </w:tcPr>
          <w:p>
            <w:r>
              <w:t>UnsignedInt64</w:t>
            </w:r>
          </w:p>
        </w:tc>
        <w:tc>
          <w:tcPr>
            <w:tcW w:type="dxa" w:w="2880"/>
          </w:tcPr>
          <w:p>
            <w:r>
              <w:t>REST Admin API corresponding ID.</w:t>
            </w:r>
          </w:p>
        </w:tc>
      </w:tr>
      <w:tr>
        <w:tc>
          <w:tcPr>
            <w:tcW w:type="dxa" w:w="2880"/>
          </w:tcPr>
          <w:p>
            <w:r>
              <w:t>marketingEvent.manageUrl</w:t>
            </w:r>
          </w:p>
        </w:tc>
        <w:tc>
          <w:tcPr>
            <w:tcW w:type="dxa" w:w="2880"/>
          </w:tcPr>
          <w:p>
            <w:r>
              <w:t>URL</w:t>
            </w:r>
          </w:p>
        </w:tc>
        <w:tc>
          <w:tcPr>
            <w:tcW w:type="dxa" w:w="2880"/>
          </w:tcPr>
          <w:p>
            <w:r>
              <w:t>URL where the marketing event can be managed.</w:t>
            </w:r>
          </w:p>
        </w:tc>
      </w:tr>
      <w:tr>
        <w:tc>
          <w:tcPr>
            <w:tcW w:type="dxa" w:w="2880"/>
          </w:tcPr>
          <w:p>
            <w:r>
              <w:t>marketingEvent.previewUrl</w:t>
            </w:r>
          </w:p>
        </w:tc>
        <w:tc>
          <w:tcPr>
            <w:tcW w:type="dxa" w:w="2880"/>
          </w:tcPr>
          <w:p>
            <w:r>
              <w:t>URL</w:t>
            </w:r>
          </w:p>
        </w:tc>
        <w:tc>
          <w:tcPr>
            <w:tcW w:type="dxa" w:w="2880"/>
          </w:tcPr>
          <w:p>
            <w:r>
              <w:t>URL where the marketing event can be previewed.</w:t>
            </w:r>
          </w:p>
        </w:tc>
      </w:tr>
      <w:tr>
        <w:tc>
          <w:tcPr>
            <w:tcW w:type="dxa" w:w="2880"/>
          </w:tcPr>
          <w:p>
            <w:r>
              <w:t>marketingEvent.remoteId</w:t>
            </w:r>
          </w:p>
        </w:tc>
        <w:tc>
          <w:tcPr>
            <w:tcW w:type="dxa" w:w="2880"/>
          </w:tcPr>
          <w:p>
            <w:r>
              <w:t>String</w:t>
            </w:r>
          </w:p>
        </w:tc>
        <w:tc>
          <w:tcPr>
            <w:tcW w:type="dxa" w:w="2880"/>
          </w:tcPr>
          <w:p>
            <w:r>
              <w:t>Optional ID used by Shopify to validate engagement data.</w:t>
            </w:r>
          </w:p>
        </w:tc>
      </w:tr>
      <w:tr>
        <w:tc>
          <w:tcPr>
            <w:tcW w:type="dxa" w:w="2880"/>
          </w:tcPr>
          <w:p>
            <w:r>
              <w:t>marketingEvent.scheduledToEndAt</w:t>
            </w:r>
          </w:p>
        </w:tc>
        <w:tc>
          <w:tcPr>
            <w:tcW w:type="dxa" w:w="2880"/>
          </w:tcPr>
          <w:p>
            <w:r>
              <w:t>DateTime</w:t>
            </w:r>
          </w:p>
        </w:tc>
        <w:tc>
          <w:tcPr>
            <w:tcW w:type="dxa" w:w="2880"/>
          </w:tcPr>
          <w:p>
            <w:r>
              <w:t>Scheduled end date/time.</w:t>
            </w:r>
          </w:p>
        </w:tc>
      </w:tr>
      <w:tr>
        <w:tc>
          <w:tcPr>
            <w:tcW w:type="dxa" w:w="2880"/>
          </w:tcPr>
          <w:p>
            <w:r>
              <w:t>marketingEvent.sourceAndMedium</w:t>
            </w:r>
          </w:p>
        </w:tc>
        <w:tc>
          <w:tcPr>
            <w:tcW w:type="dxa" w:w="2880"/>
          </w:tcPr>
          <w:p>
            <w:r>
              <w:t>String</w:t>
            </w:r>
          </w:p>
        </w:tc>
        <w:tc>
          <w:tcPr>
            <w:tcW w:type="dxa" w:w="2880"/>
          </w:tcPr>
          <w:p>
            <w:r>
              <w:t>Consistent representation based on channel/referring domain/type.</w:t>
            </w:r>
          </w:p>
        </w:tc>
      </w:tr>
      <w:tr>
        <w:tc>
          <w:tcPr>
            <w:tcW w:type="dxa" w:w="2880"/>
          </w:tcPr>
          <w:p>
            <w:r>
              <w:t>marketingEvent.startedAt</w:t>
            </w:r>
          </w:p>
        </w:tc>
        <w:tc>
          <w:tcPr>
            <w:tcW w:type="dxa" w:w="2880"/>
          </w:tcPr>
          <w:p>
            <w:r>
              <w:t>DateTime</w:t>
            </w:r>
          </w:p>
        </w:tc>
        <w:tc>
          <w:tcPr>
            <w:tcW w:type="dxa" w:w="2880"/>
          </w:tcPr>
          <w:p>
            <w:r>
              <w:t>Start date/time.</w:t>
            </w:r>
          </w:p>
        </w:tc>
      </w:tr>
      <w:tr>
        <w:tc>
          <w:tcPr>
            <w:tcW w:type="dxa" w:w="2880"/>
          </w:tcPr>
          <w:p>
            <w:r>
              <w:t>marketingEvent.targetTypeDisplayText</w:t>
            </w:r>
          </w:p>
        </w:tc>
        <w:tc>
          <w:tcPr>
            <w:tcW w:type="dxa" w:w="2880"/>
          </w:tcPr>
          <w:p>
            <w:r>
              <w:t>String</w:t>
            </w:r>
          </w:p>
        </w:tc>
        <w:tc>
          <w:tcPr>
            <w:tcW w:type="dxa" w:w="2880"/>
          </w:tcPr>
          <w:p>
            <w:r>
              <w:t>Display text for the marketing event type.</w:t>
            </w:r>
          </w:p>
        </w:tc>
      </w:tr>
      <w:tr>
        <w:tc>
          <w:tcPr>
            <w:tcW w:type="dxa" w:w="2880"/>
          </w:tcPr>
          <w:p>
            <w:r>
              <w:t>marketingEvent.type</w:t>
            </w:r>
          </w:p>
        </w:tc>
        <w:tc>
          <w:tcPr>
            <w:tcW w:type="dxa" w:w="2880"/>
          </w:tcPr>
          <w:p>
            <w:r>
              <w:t>MarketingTactic</w:t>
            </w:r>
          </w:p>
        </w:tc>
        <w:tc>
          <w:tcPr>
            <w:tcW w:type="dxa" w:w="2880"/>
          </w:tcPr>
          <w:p>
            <w:r>
              <w:t>Marketing event type.</w:t>
            </w:r>
          </w:p>
        </w:tc>
      </w:tr>
      <w:tr>
        <w:tc>
          <w:tcPr>
            <w:tcW w:type="dxa" w:w="2880"/>
          </w:tcPr>
          <w:p>
            <w:r>
              <w:t>marketingEvent.utmCampaign</w:t>
            </w:r>
          </w:p>
        </w:tc>
        <w:tc>
          <w:tcPr>
            <w:tcW w:type="dxa" w:w="2880"/>
          </w:tcPr>
          <w:p>
            <w:r>
              <w:t>String</w:t>
            </w:r>
          </w:p>
        </w:tc>
        <w:tc>
          <w:tcPr>
            <w:tcW w:type="dxa" w:w="2880"/>
          </w:tcPr>
          <w:p>
            <w:r>
              <w:t>UTM campaign name.</w:t>
            </w:r>
          </w:p>
        </w:tc>
      </w:tr>
      <w:tr>
        <w:tc>
          <w:tcPr>
            <w:tcW w:type="dxa" w:w="2880"/>
          </w:tcPr>
          <w:p>
            <w:r>
              <w:t>marketingEvent.utmMedium</w:t>
            </w:r>
          </w:p>
        </w:tc>
        <w:tc>
          <w:tcPr>
            <w:tcW w:type="dxa" w:w="2880"/>
          </w:tcPr>
          <w:p>
            <w:r>
              <w:t>String</w:t>
            </w:r>
          </w:p>
        </w:tc>
        <w:tc>
          <w:tcPr>
            <w:tcW w:type="dxa" w:w="2880"/>
          </w:tcPr>
          <w:p>
            <w:r>
              <w:t>UTM medium (e.g., cpc, banner).</w:t>
            </w:r>
          </w:p>
        </w:tc>
      </w:tr>
      <w:tr>
        <w:tc>
          <w:tcPr>
            <w:tcW w:type="dxa" w:w="2880"/>
          </w:tcPr>
          <w:p>
            <w:r>
              <w:t>marketingEvent.utmSource</w:t>
            </w:r>
          </w:p>
        </w:tc>
        <w:tc>
          <w:tcPr>
            <w:tcW w:type="dxa" w:w="2880"/>
          </w:tcPr>
          <w:p>
            <w:r>
              <w:t>String</w:t>
            </w:r>
          </w:p>
        </w:tc>
        <w:tc>
          <w:tcPr>
            <w:tcW w:type="dxa" w:w="2880"/>
          </w:tcPr>
          <w:p>
            <w:r>
              <w:t>UTM source (e.g., google, newsletter).</w:t>
            </w:r>
          </w:p>
        </w:tc>
      </w:tr>
      <w:tr>
        <w:tc>
          <w:tcPr>
            <w:tcW w:type="dxa" w:w="2880"/>
          </w:tcPr>
          <w:p>
            <w:r>
              <w:t>parentActivityId</w:t>
            </w:r>
          </w:p>
        </w:tc>
        <w:tc>
          <w:tcPr>
            <w:tcW w:type="dxa" w:w="2880"/>
          </w:tcPr>
          <w:p>
            <w:r>
              <w:t>ID</w:t>
            </w:r>
          </w:p>
        </w:tc>
        <w:tc>
          <w:tcPr>
            <w:tcW w:type="dxa" w:w="2880"/>
          </w:tcPr>
          <w:p>
            <w:r>
              <w:t>ID of the parent activity.</w:t>
            </w:r>
          </w:p>
        </w:tc>
      </w:tr>
      <w:tr>
        <w:tc>
          <w:tcPr>
            <w:tcW w:type="dxa" w:w="2880"/>
          </w:tcPr>
          <w:p>
            <w:r>
              <w:t>parentRemoteId</w:t>
            </w:r>
          </w:p>
        </w:tc>
        <w:tc>
          <w:tcPr>
            <w:tcW w:type="dxa" w:w="2880"/>
          </w:tcPr>
          <w:p>
            <w:r>
              <w:t>String</w:t>
            </w:r>
          </w:p>
        </w:tc>
        <w:tc>
          <w:tcPr>
            <w:tcW w:type="dxa" w:w="2880"/>
          </w:tcPr>
          <w:p>
            <w:r>
              <w:t>Remote ID of the parent activity.</w:t>
            </w:r>
          </w:p>
        </w:tc>
      </w:tr>
      <w:tr>
        <w:tc>
          <w:tcPr>
            <w:tcW w:type="dxa" w:w="2880"/>
          </w:tcPr>
          <w:p>
            <w:r>
              <w:t>sourceAndMedium</w:t>
            </w:r>
          </w:p>
        </w:tc>
        <w:tc>
          <w:tcPr>
            <w:tcW w:type="dxa" w:w="2880"/>
          </w:tcPr>
          <w:p>
            <w:r>
              <w:t>String</w:t>
            </w:r>
          </w:p>
        </w:tc>
        <w:tc>
          <w:tcPr>
            <w:tcW w:type="dxa" w:w="2880"/>
          </w:tcPr>
          <w:p>
            <w:r>
              <w:t>Contextual description based on platform and tactic used.</w:t>
            </w:r>
          </w:p>
        </w:tc>
      </w:tr>
      <w:tr>
        <w:tc>
          <w:tcPr>
            <w:tcW w:type="dxa" w:w="2880"/>
          </w:tcPr>
          <w:p>
            <w:r>
              <w:t>status</w:t>
            </w:r>
          </w:p>
        </w:tc>
        <w:tc>
          <w:tcPr>
            <w:tcW w:type="dxa" w:w="2880"/>
          </w:tcPr>
          <w:p>
            <w:r>
              <w:t>MarketingActivityStatus</w:t>
            </w:r>
          </w:p>
        </w:tc>
        <w:tc>
          <w:tcPr>
            <w:tcW w:type="dxa" w:w="2880"/>
          </w:tcPr>
          <w:p>
            <w:r>
              <w:t>Current state of the marketing activity.</w:t>
            </w:r>
          </w:p>
        </w:tc>
      </w:tr>
      <w:tr>
        <w:tc>
          <w:tcPr>
            <w:tcW w:type="dxa" w:w="2880"/>
          </w:tcPr>
          <w:p>
            <w:r>
              <w:t>statusBadgeType</w:t>
            </w:r>
          </w:p>
        </w:tc>
        <w:tc>
          <w:tcPr>
            <w:tcW w:type="dxa" w:w="2880"/>
          </w:tcPr>
          <w:p>
            <w:r>
              <w:t>MarketingActivityStatusBadgeType</w:t>
            </w:r>
          </w:p>
        </w:tc>
        <w:tc>
          <w:tcPr>
            <w:tcW w:type="dxa" w:w="2880"/>
          </w:tcPr>
          <w:p>
            <w:r>
              <w:t>Severity of the activity status.</w:t>
            </w:r>
          </w:p>
        </w:tc>
      </w:tr>
      <w:tr>
        <w:tc>
          <w:tcPr>
            <w:tcW w:type="dxa" w:w="2880"/>
          </w:tcPr>
          <w:p>
            <w:r>
              <w:t>statusBadgeTypeV2</w:t>
            </w:r>
          </w:p>
        </w:tc>
        <w:tc>
          <w:tcPr>
            <w:tcW w:type="dxa" w:w="2880"/>
          </w:tcPr>
          <w:p>
            <w:r>
              <w:t>BadgeType</w:t>
            </w:r>
          </w:p>
        </w:tc>
        <w:tc>
          <w:tcPr>
            <w:tcW w:type="dxa" w:w="2880"/>
          </w:tcPr>
          <w:p>
            <w:r>
              <w:t>Severity of the activity status.</w:t>
            </w:r>
          </w:p>
        </w:tc>
      </w:tr>
      <w:tr>
        <w:tc>
          <w:tcPr>
            <w:tcW w:type="dxa" w:w="2880"/>
          </w:tcPr>
          <w:p>
            <w:r>
              <w:t>statusLabel</w:t>
            </w:r>
          </w:p>
        </w:tc>
        <w:tc>
          <w:tcPr>
            <w:tcW w:type="dxa" w:w="2880"/>
          </w:tcPr>
          <w:p>
            <w:r>
              <w:t>String</w:t>
            </w:r>
          </w:p>
        </w:tc>
        <w:tc>
          <w:tcPr>
            <w:tcW w:type="dxa" w:w="2880"/>
          </w:tcPr>
          <w:p>
            <w:r>
              <w:t>Rendered status label.</w:t>
            </w:r>
          </w:p>
        </w:tc>
      </w:tr>
      <w:tr>
        <w:tc>
          <w:tcPr>
            <w:tcW w:type="dxa" w:w="2880"/>
          </w:tcPr>
          <w:p>
            <w:r>
              <w:t>statusTransitionedAt</w:t>
            </w:r>
          </w:p>
        </w:tc>
        <w:tc>
          <w:tcPr>
            <w:tcW w:type="dxa" w:w="2880"/>
          </w:tcPr>
          <w:p>
            <w:r>
              <w:t>DateTime</w:t>
            </w:r>
          </w:p>
        </w:tc>
        <w:tc>
          <w:tcPr>
            <w:tcW w:type="dxa" w:w="2880"/>
          </w:tcPr>
          <w:p>
            <w:r>
              <w:t>Date/time when status last changed (ISO 8601).</w:t>
            </w:r>
          </w:p>
        </w:tc>
      </w:tr>
      <w:tr>
        <w:tc>
          <w:tcPr>
            <w:tcW w:type="dxa" w:w="2880"/>
          </w:tcPr>
          <w:p>
            <w:r>
              <w:t>tactic</w:t>
            </w:r>
          </w:p>
        </w:tc>
        <w:tc>
          <w:tcPr>
            <w:tcW w:type="dxa" w:w="2880"/>
          </w:tcPr>
          <w:p>
            <w:r>
              <w:t>MarketingTactic</w:t>
            </w:r>
          </w:p>
        </w:tc>
        <w:tc>
          <w:tcPr>
            <w:tcW w:type="dxa" w:w="2880"/>
          </w:tcPr>
          <w:p>
            <w:r>
              <w:t>Method of marketing used for the activity.</w:t>
            </w:r>
          </w:p>
        </w:tc>
      </w:tr>
      <w:tr>
        <w:tc>
          <w:tcPr>
            <w:tcW w:type="dxa" w:w="2880"/>
          </w:tcPr>
          <w:p>
            <w:r>
              <w:t>targetStatus</w:t>
            </w:r>
          </w:p>
        </w:tc>
        <w:tc>
          <w:tcPr>
            <w:tcW w:type="dxa" w:w="2880"/>
          </w:tcPr>
          <w:p>
            <w:r>
              <w:t>MarketingActivityStatus</w:t>
            </w:r>
          </w:p>
        </w:tc>
        <w:tc>
          <w:tcPr>
            <w:tcW w:type="dxa" w:w="2880"/>
          </w:tcPr>
          <w:p>
            <w:r>
              <w:t>Status to which the activity is currently transitioning.</w:t>
            </w:r>
          </w:p>
        </w:tc>
      </w:tr>
      <w:tr>
        <w:tc>
          <w:tcPr>
            <w:tcW w:type="dxa" w:w="2880"/>
          </w:tcPr>
          <w:p>
            <w:r>
              <w:t>title</w:t>
            </w:r>
          </w:p>
        </w:tc>
        <w:tc>
          <w:tcPr>
            <w:tcW w:type="dxa" w:w="2880"/>
          </w:tcPr>
          <w:p>
            <w:r>
              <w:t>String</w:t>
            </w:r>
          </w:p>
        </w:tc>
        <w:tc>
          <w:tcPr>
            <w:tcW w:type="dxa" w:w="2880"/>
          </w:tcPr>
          <w:p>
            <w:r>
              <w:t>Marketing activity title rendered on the listing page.</w:t>
            </w:r>
          </w:p>
        </w:tc>
      </w:tr>
      <w:tr>
        <w:tc>
          <w:tcPr>
            <w:tcW w:type="dxa" w:w="2880"/>
          </w:tcPr>
          <w:p>
            <w:r>
              <w:t>updatedAt</w:t>
            </w:r>
          </w:p>
        </w:tc>
        <w:tc>
          <w:tcPr>
            <w:tcW w:type="dxa" w:w="2880"/>
          </w:tcPr>
          <w:p>
            <w:r>
              <w:t>DateTime</w:t>
            </w:r>
          </w:p>
        </w:tc>
        <w:tc>
          <w:tcPr>
            <w:tcW w:type="dxa" w:w="2880"/>
          </w:tcPr>
          <w:p>
            <w:r>
              <w:t>Date/time when the marketing activity was updated.</w:t>
            </w:r>
          </w:p>
        </w:tc>
      </w:tr>
      <w:tr>
        <w:tc>
          <w:tcPr>
            <w:tcW w:type="dxa" w:w="2880"/>
          </w:tcPr>
          <w:p>
            <w:r>
              <w:t>urlParameterValue</w:t>
            </w:r>
          </w:p>
        </w:tc>
        <w:tc>
          <w:tcPr>
            <w:tcW w:type="dxa" w:w="2880"/>
          </w:tcPr>
          <w:p>
            <w:r>
              <w:t>String</w:t>
            </w:r>
          </w:p>
        </w:tc>
        <w:tc>
          <w:tcPr>
            <w:tcW w:type="dxa" w:w="2880"/>
          </w:tcPr>
          <w:p>
            <w:r>
              <w:t>Value portion of URL query parameter used for attribution.</w:t>
            </w:r>
          </w:p>
        </w:tc>
      </w:tr>
      <w:tr>
        <w:tc>
          <w:tcPr>
            <w:tcW w:type="dxa" w:w="2880"/>
          </w:tcPr>
          <w:p>
            <w:r>
              <w:t>utmParameters</w:t>
            </w:r>
          </w:p>
        </w:tc>
        <w:tc>
          <w:tcPr>
            <w:tcW w:type="dxa" w:w="2880"/>
          </w:tcPr>
          <w:p>
            <w:r>
              <w:t>UTMParameters</w:t>
            </w:r>
          </w:p>
        </w:tc>
        <w:tc>
          <w:tcPr>
            <w:tcW w:type="dxa" w:w="2880"/>
          </w:tcPr>
          <w:p>
            <w:r>
              <w:t>UTM parameters used in the tracking URL.</w:t>
            </w:r>
          </w:p>
        </w:tc>
      </w:tr>
      <w:tr>
        <w:tc>
          <w:tcPr>
            <w:tcW w:type="dxa" w:w="2880"/>
          </w:tcPr>
          <w:p>
            <w:r>
              <w:t>utmParameters.campaign</w:t>
            </w:r>
          </w:p>
        </w:tc>
        <w:tc>
          <w:tcPr>
            <w:tcW w:type="dxa" w:w="2880"/>
          </w:tcPr>
          <w:p>
            <w:r>
              <w:t>String</w:t>
            </w:r>
          </w:p>
        </w:tc>
        <w:tc>
          <w:tcPr>
            <w:tcW w:type="dxa" w:w="2880"/>
          </w:tcPr>
          <w:p>
            <w:r>
              <w:t>Campaign name.</w:t>
            </w:r>
          </w:p>
        </w:tc>
      </w:tr>
      <w:tr>
        <w:tc>
          <w:tcPr>
            <w:tcW w:type="dxa" w:w="2880"/>
          </w:tcPr>
          <w:p>
            <w:r>
              <w:t>utmParameters.content</w:t>
            </w:r>
          </w:p>
        </w:tc>
        <w:tc>
          <w:tcPr>
            <w:tcW w:type="dxa" w:w="2880"/>
          </w:tcPr>
          <w:p>
            <w:r>
              <w:t>String</w:t>
            </w:r>
          </w:p>
        </w:tc>
        <w:tc>
          <w:tcPr>
            <w:tcW w:type="dxa" w:w="2880"/>
          </w:tcPr>
          <w:p>
            <w:r>
              <w:t>Identifies specific content in a campaign.</w:t>
            </w:r>
          </w:p>
        </w:tc>
      </w:tr>
      <w:tr>
        <w:tc>
          <w:tcPr>
            <w:tcW w:type="dxa" w:w="2880"/>
          </w:tcPr>
          <w:p>
            <w:r>
              <w:t>utmParameters.medium</w:t>
            </w:r>
          </w:p>
        </w:tc>
        <w:tc>
          <w:tcPr>
            <w:tcW w:type="dxa" w:w="2880"/>
          </w:tcPr>
          <w:p>
            <w:r>
              <w:t>String</w:t>
            </w:r>
          </w:p>
        </w:tc>
        <w:tc>
          <w:tcPr>
            <w:tcW w:type="dxa" w:w="2880"/>
          </w:tcPr>
          <w:p>
            <w:r>
              <w:t>Campaign medium.</w:t>
            </w:r>
          </w:p>
        </w:tc>
      </w:tr>
      <w:tr>
        <w:tc>
          <w:tcPr>
            <w:tcW w:type="dxa" w:w="2880"/>
          </w:tcPr>
          <w:p>
            <w:r>
              <w:t>utmParameters.source</w:t>
            </w:r>
          </w:p>
        </w:tc>
        <w:tc>
          <w:tcPr>
            <w:tcW w:type="dxa" w:w="2880"/>
          </w:tcPr>
          <w:p>
            <w:r>
              <w:t>String</w:t>
            </w:r>
          </w:p>
        </w:tc>
        <w:tc>
          <w:tcPr>
            <w:tcW w:type="dxa" w:w="2880"/>
          </w:tcPr>
          <w:p>
            <w:r>
              <w:t>Traffic source.</w:t>
            </w:r>
          </w:p>
        </w:tc>
      </w:tr>
      <w:tr>
        <w:tc>
          <w:tcPr>
            <w:tcW w:type="dxa" w:w="2880"/>
          </w:tcPr>
          <w:p>
            <w:r>
              <w:t>utmParameters.term</w:t>
            </w:r>
          </w:p>
        </w:tc>
        <w:tc>
          <w:tcPr>
            <w:tcW w:type="dxa" w:w="2880"/>
          </w:tcPr>
          <w:p>
            <w:r>
              <w:t>String</w:t>
            </w:r>
          </w:p>
        </w:tc>
        <w:tc>
          <w:tcPr>
            <w:tcW w:type="dxa" w:w="2880"/>
          </w:tcPr>
          <w:p>
            <w:r>
              <w:t>Paid search terms.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"marketingActivity": {</w:t>
        <w:br/>
        <w:t xml:space="preserve"> "id": "gid://shopify/MarketingActivity/1234567890",</w:t>
        <w:br/>
        <w:t xml:space="preserve"> "title": "Spring Campaign",</w:t>
        <w:br/>
        <w:t xml:space="preserve"> "status": "ACTIVE",</w:t>
        <w:br/>
        <w:t xml:space="preserve"> "createdAt": "2026-01-10T12:34:56Z",</w:t>
        <w:br/>
        <w:t xml:space="preserve"> "updatedAt": "2026-01-11T09:00:00Z",</w:t>
        <w:br/>
        <w:t xml:space="preserve"> "activityListUrl": "https://admin.shopify.com/store/example/marketing",</w:t>
        <w:br/>
        <w:t xml:space="preserve"> "adSpend": {</w:t>
        <w:br/>
        <w:t xml:space="preserve"> "amount": "12.99",</w:t>
        <w:br/>
        <w:t xml:space="preserve"> "currencyCode": "USD"</w:t>
        <w:br/>
        <w:t xml:space="preserve"> },</w:t>
        <w:br/>
        <w:t xml:space="preserve"> "utmParameters": {</w:t>
        <w:br/>
        <w:t xml:space="preserve"> "campaign": "spring_sale",</w:t>
        <w:br/>
        <w:t xml:space="preserve"> "source": "newsletter",</w:t>
        <w:br/>
        <w:t xml:space="preserve"> "medium": "email",</w:t>
        <w:br/>
        <w:t xml:space="preserve"> "content": "hero_banner",</w:t>
        <w:br/>
        <w:t xml:space="preserve"> "term": null</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"marketingActivity": null</w:t>
        <w:br/>
        <w:t xml:space="preserve"> },</w:t>
        <w:br/>
        <w:t xml:space="preserve"> "errors": [</w:t>
        <w:br/>
        <w:t xml:space="preserve"> {</w:t>
        <w:br/>
        <w:t xml:space="preserve"> "message": "Access denied for marketingActivity field.",</w:t>
        <w:br/>
        <w:t xml:space="preserve"> "locations": [{ "line": 2, "column": 3 }],</w:t>
        <w:br/>
        <w:t xml:space="preserve"> "path": ["marketingActivity"]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data.marketingActivity</w:t>
            </w:r>
          </w:p>
        </w:tc>
        <w:tc>
          <w:tcPr>
            <w:tcW w:type="dxa" w:w="2880"/>
          </w:tcPr>
          <w:p>
            <w:r>
              <w:t>MarketingActivity | null</w:t>
            </w:r>
          </w:p>
        </w:tc>
        <w:tc>
          <w:tcPr>
            <w:tcW w:type="dxa" w:w="2880"/>
          </w:tcPr>
          <w:p>
            <w:r>
              <w:t>The marketing activity requested by id, or null if not found/accessible.</w:t>
            </w:r>
          </w:p>
        </w:tc>
      </w:tr>
      <w:tr>
        <w:tc>
          <w:tcPr>
            <w:tcW w:type="dxa" w:w="2880"/>
          </w:tcPr>
          <w:p>
            <w:r>
              <w:t>errors</w:t>
            </w:r>
          </w:p>
        </w:tc>
        <w:tc>
          <w:tcPr>
            <w:tcW w:type="dxa" w:w="2880"/>
          </w:tcPr>
          <w:p>
            <w:r>
              <w:t>array</w:t>
            </w:r>
          </w:p>
        </w:tc>
        <w:tc>
          <w:tcPr>
            <w:tcW w:type="dxa" w:w="2880"/>
          </w:tcPr>
          <w:p>
            <w:r>
              <w:t>GraphQL errors array (present when the query fails or is partially successful).</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MarketingActivity($id: ID!) { marketingActivity(id: $id) { id title status createdAt updatedAt activityListUrl adSpend { amount currencyCode } utmParameters { campaign source medium content term } } }",</w:t>
        <w:br/>
        <w:t xml:space="preserve"> "variables": {</w:t>
        <w:br/>
        <w:t xml:space="preserve"> "id": "gid://shopify/MarketingActivity/1234567890"</w:t>
        <w:br/>
        <w:t xml:space="preserve">    }</w:t>
        <w:br/>
        <w:t xml:space="preserve">  }'</w:t>
      </w:r>
    </w:p>
    <w:p>
      <w:pPr>
        <w:pStyle w:val="Heading3"/>
      </w:pPr>
      <w:r>
        <w:t>Example Usage</w:t>
      </w:r>
    </w:p>
    <w:p>
      <w:pPr>
        <w:pStyle w:val="Heading3"/>
      </w:pPr>
      <w:r>
        <w:t>Example 1: Fetch basic fields</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 ($id: ID!) { marketingActivity(id: $id) { id title status } }",</w:t>
        <w:br/>
        <w:t xml:space="preserve"> "variables": { "id": "gid://shopify/MarketingActivity/1234567890" }</w:t>
        <w:br/>
        <w:t xml:space="preserve">  }'</w:t>
      </w:r>
    </w:p>
    <w:p>
      <w:pPr>
        <w:pStyle w:val="Heading3"/>
      </w:pPr>
      <w:r>
        <w:t>Example 2: Fetch spend and UTM parameters</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 ($id: ID!) { marketingActivity(id: $id) { id adSpend { amount currencyCode } urlParameterValue utmParameters { campaign source medium content term } } }",</w:t>
        <w:br/>
        <w:t xml:space="preserve"> "variables": { "id": "gid://shopify/MarketingActivity/1234567890" }</w:t>
        <w:br/>
        <w:t xml:space="preserve">  }'</w:t>
      </w:r>
    </w:p>
    <w:p>
      <w:pPr>
        <w:pStyle w:val="Heading3"/>
      </w:pPr>
      <w:r>
        <w:t>Example 3: Fetch related marketing event fields</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 ($id: ID!) { marketingActivity(id: $id) { id title marketingEvent { id description startedAt endedAt utmSource utmMedium utmCampaign previewUrl manageUrl } } }",</w:t>
        <w:br/>
        <w:t xml:space="preserve"> "variables": { "id": \"gid://shopify/MarketingActivity/1234567890\" }</w:t>
        <w:br/>
        <w:t xml:space="preserve">  }'</w:t>
      </w:r>
    </w:p>
    <w:p>
      <w:pPr>
        <w:pStyle w:val="Heading3"/>
      </w:pPr>
      <w:r>
        <w:t>Behavior</w:t>
      </w:r>
    </w:p>
    <w:p>
      <w:pPr>
        <w:pStyle w:val="ListBullet"/>
      </w:pPr>
      <w:r>
        <w:t>Shopify executes the marketingActivity(id: ...) query.</w:t>
      </w:r>
    </w:p>
    <w:p>
      <w:pPr>
        <w:pStyle w:val="ListBullet"/>
      </w:pPr>
      <w:r>
        <w:t>Only the fields requested in your selection set are returned.</w:t>
      </w:r>
    </w:p>
    <w:p>
      <w:pPr>
        <w:pStyle w:val="ListBullet"/>
      </w:pPr>
      <w:r>
        <w:t>If the request is invalid or unauthorized, Shopify returns GraphQL errors (and may return partial data).</w:t>
      </w:r>
    </w:p>
    <w:p>
      <w:pPr>
        <w:pStyle w:val="Heading3"/>
      </w:pPr>
      <w:r>
        <w:t>Notes</w:t>
      </w:r>
    </w:p>
    <w:p>
      <w:pPr>
        <w:pStyle w:val="ListBullet"/>
      </w:pPr>
      <w:r>
        <w:t>The GraphQL id is typically a gid://shopify/... global ID.</w:t>
      </w:r>
    </w:p>
    <w:p>
      <w:pPr>
        <w:pStyle w:val="ListBullet"/>
      </w:pPr>
      <w:r>
        <w:t>The scraped content lists many available fields; you must explicitly select the ones you need in your query.</w:t>
      </w:r>
    </w:p>
    <w:p>
      <w:pPr>
        <w:pStyle w:val="Heading3"/>
      </w:pPr>
      <w:r>
        <w:t>Gotchas</w:t>
      </w:r>
    </w:p>
    <w:p>
      <w:pPr>
        <w:pStyle w:val="ListBullet"/>
      </w:pPr>
      <w:r>
        <w:t>Requesting deeply nested fields (for example, extensive app/metafield subtrees) can increase query cost and may require pagination on connection fields (edges, nodes, pageInfo) where applicable.</w:t>
      </w:r>
    </w:p>
    <w:p>
      <w:pPr>
        <w:pStyle w:val="Heading3"/>
      </w:pPr>
      <w:r>
        <w:t>Error Handling</w:t>
      </w:r>
    </w:p>
    <w:p>
      <w:pPr>
        <w:pStyle w:val="ListBullet"/>
      </w:pPr>
      <w:r>
        <w:t>Shopify GraphQL commonly returns HTTP 200 with an errors array for GraphQL-level errors (field access denied, invalid ID, etc.), possibly alongside partial data.</w:t>
      </w:r>
    </w:p>
    <w:p>
      <w:pPr>
        <w:pStyle w:val="Heading3"/>
      </w:pPr>
      <w:r>
        <w:t>Related marketingActivities actions</w:t>
      </w:r>
    </w:p>
    <w:p>
      <w:pPr>
        <w:pStyle w:val="ListBullet"/>
      </w:pPr>
      <w:r>
        <w:t>[POST] Upsert an External Marketing Activity — /admin/api/2026-01/graphql.json</w:t>
      </w:r>
    </w:p>
    <w:p>
      <w:pPr>
        <w:pStyle w:val="ListBullet"/>
      </w:pPr>
      <w:r>
        <w:t>[POST] Update a Marketing Activity — /admin/api/2026-01/graphql.json</w:t>
      </w:r>
    </w:p>
    <w:p>
      <w:pPr>
        <w:pStyle w:val="ListBullet"/>
      </w:pPr>
      <w:r>
        <w:t>[POST] List Marketing Activities (GraphQL) — /admin/api/2026-01/graphql.json</w:t>
      </w:r>
    </w:p>
    <w:p>
      <w:pPr>
        <w:pStyle w:val="ListBullet"/>
      </w:pPr>
      <w:r>
        <w:t>[POST] Create Marketing Activity — /graphql.json</w:t>
      </w:r>
    </w:p>
    <w:p>
      <w:pPr>
        <w:pStyle w:val="ListBullet"/>
      </w:pPr>
      <w:r>
        <w:t>[POST] Update an External Marketing Activity — /admin/api/2026-01/graphql.json</w:t>
      </w:r>
    </w:p>
    <w:p>
      <w:pPr>
        <w:pStyle w:val="ListBullet"/>
      </w:pPr>
      <w:r>
        <w:t>[POST] Delete an External Marketing Activity — /admin/api/2026-01/graphql.json</w:t>
      </w:r>
    </w:p>
    <w:p>
      <w:r>
        <w:br w:type="page"/>
      </w:r>
    </w:p>
    <w:p>
      <w:pPr>
        <w:pStyle w:val="Heading2"/>
      </w:pPr>
      <w:r>
        <w:t>571. [POST] Get a Return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app must have access to read returns data in the Shopify Admin GraphQL API (appropriate Admin API scopes/permissions for returns/orders).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return by its globally unique ID. A return represents the intent of a buyer to ship one or more items from an order back to a merchant or third-party fulfillment location.</w:t>
      </w:r>
    </w:p>
    <w:p>
      <w:pPr>
        <w:pStyle w:val="Heading3"/>
      </w:pPr>
      <w:r>
        <w:t>Enforcement Rules</w:t>
      </w:r>
    </w:p>
    <w:p>
      <w:pPr>
        <w:pStyle w:val="ListBullet"/>
      </w:pPr>
      <w:r>
        <w:t>This is a GraphQL Admin API endpoint; the operation is sent in the request body as JSON (query and optional variables).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ListBullet"/>
      </w:pPr>
      <w:r>
        <w:t>The id argument (Return GID) is required for the return query and must be a non-empty globally unique ID string (GID).</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return query and provide the required id argument (either inline or via variables).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 (for example, { "id": "gid://shopify/Return/..." }).</w:t>
            </w:r>
          </w:p>
        </w:tc>
      </w:tr>
    </w:tbl>
    <w:p/>
    <w:p>
      <w:pPr>
        <w:pStyle w:val="Heading3"/>
      </w:pPr>
      <w:r>
        <w:t>GraphQL Arguments (for return)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Required. The globally-unique ID (GID) of the return to retrieve.</w:t>
            </w:r>
          </w:p>
        </w:tc>
      </w:tr>
    </w:tbl>
    <w:p/>
    <w:p>
      <w:pPr>
        <w:pStyle w:val="Heading3"/>
      </w:pPr>
      <w:r>
        <w:t>Response</w:t>
      </w:r>
    </w:p>
    <w:p>
      <w:pPr>
        <w:pStyle w:val="Heading3"/>
      </w:pPr>
      <w:r>
        <w:t>Success Response (200 OK)</w:t>
      </w:r>
    </w:p>
    <w:p>
      <w:r>
        <w:rPr>
          <w:b/>
        </w:rPr>
        <w:t>Note: Shopify GraphQL responses commonly include a top-level data object and may include errors. The exact shape of data.return depends on the fields you request in your GraphQL selection set.</w:t>
      </w:r>
    </w:p>
    <w:p>
      <w:r>
        <w:rPr>
          <w:b/>
          <w:color w:val="666666"/>
          <w:sz w:val="16"/>
        </w:rPr>
        <w:t>[json]</w:t>
      </w:r>
    </w:p>
    <w:p>
      <w:pPr>
        <w:shd w:fill="F2F2F2" w:val="clear"/>
      </w:pPr>
      <w:r>
        <w:rPr>
          <w:rFonts w:ascii="Courier New" w:hAnsi="Courier New"/>
          <w:sz w:val="17"/>
        </w:rPr>
        <w:t>{</w:t>
        <w:br/>
        <w:t xml:space="preserve"> "data": {</w:t>
        <w:br/>
        <w:t xml:space="preserve"> "return": {</w:t>
        <w:br/>
        <w:t xml:space="preserve"> "id": "gid://shopify/Return/1234567890",</w:t>
        <w:br/>
        <w:t xml:space="preserve"> "name": "R12345",</w:t>
        <w:br/>
        <w:t xml:space="preserve"> "status": "OPEN",</w:t>
        <w:br/>
        <w:t xml:space="preserve"> "createdAt": "2026-02-10T12:34:56Z",</w:t>
        <w:br/>
        <w:t xml:space="preserve"> "closedAt": null,</w:t>
        <w:br/>
        <w:t xml:space="preserve"> "requestApprovedAt": "2026-02-11T09:00:00Z",</w:t>
        <w:br/>
        <w:t xml:space="preserve"> "totalQuantity": 2</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"return": null</w:t>
        <w:br/>
        <w:t xml:space="preserve"> },</w:t>
        <w:br/>
        <w:t xml:space="preserve"> "errors": [</w:t>
        <w:br/>
        <w:t xml:space="preserve"> {</w:t>
        <w:br/>
        <w:t xml:space="preserve"> "message": "Variable $id of type ID! was provided invalid value",</w:t>
        <w:br/>
        <w:t xml:space="preserve"> "locations": [{ "line": 1, "column": 19 }],</w:t>
        <w:br/>
        <w:t xml:space="preserve"> "path": ["return"]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data.return</w:t>
            </w:r>
          </w:p>
        </w:tc>
        <w:tc>
          <w:tcPr>
            <w:tcW w:type="dxa" w:w="2880"/>
          </w:tcPr>
          <w:p>
            <w:r>
              <w:t>Return | null</w:t>
            </w:r>
          </w:p>
        </w:tc>
        <w:tc>
          <w:tcPr>
            <w:tcW w:type="dxa" w:w="2880"/>
          </w:tcPr>
          <w:p>
            <w:r>
              <w:t>The requested return object, or null if not found/accessible or if the query errored.</w:t>
            </w:r>
          </w:p>
        </w:tc>
      </w:tr>
      <w:tr>
        <w:tc>
          <w:tcPr>
            <w:tcW w:type="dxa" w:w="2880"/>
          </w:tcPr>
          <w:p>
            <w:r>
              <w:t>errors</w:t>
            </w:r>
          </w:p>
        </w:tc>
        <w:tc>
          <w:tcPr>
            <w:tcW w:type="dxa" w:w="2880"/>
          </w:tcPr>
          <w:p>
            <w:r>
              <w:t>array</w:t>
            </w:r>
          </w:p>
        </w:tc>
        <w:tc>
          <w:tcPr>
            <w:tcW w:type="dxa" w:w="2880"/>
          </w:tcPr>
          <w:p>
            <w:r>
              <w:t>GraphQL execution errors (if any).</w:t>
            </w:r>
          </w:p>
        </w:tc>
      </w:tr>
      <w:tr>
        <w:tc>
          <w:tcPr>
            <w:tcW w:type="dxa" w:w="2880"/>
          </w:tcPr>
          <w:p>
            <w:r>
              <w:t>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GetReturn($id: ID!) { return(id: $id) { id name status createdAt closedAt requestApprovedAt totalQuantity } }",</w:t>
        <w:br/>
        <w:t xml:space="preserve"> "variables": {</w:t>
        <w:br/>
        <w:t xml:space="preserve"> "id": "gid://shopify/Return/1234567890"</w:t>
        <w:br/>
        <w:t xml:space="preserve">    }</w:t>
        <w:br/>
        <w:t xml:space="preserve">  }'</w:t>
      </w:r>
    </w:p>
    <w:p>
      <w:pPr>
        <w:pStyle w:val="Heading3"/>
      </w:pPr>
      <w:r>
        <w:t>Example Usage</w:t>
      </w:r>
    </w:p>
    <w:p>
      <w:pPr>
        <w:pStyle w:val="Heading3"/>
      </w:pPr>
      <w:r>
        <w:t>Example 1: Fetch core return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"query($id: ID!) { return(id: $id) { id name status createdAt closedAt } }",</w:t>
        <w:br/>
        <w:t xml:space="preserve"> "variables": { "id": "gid://shopify/Return/1234567890" }</w:t>
        <w:br/>
        <w:t xml:space="preserve">  }'</w:t>
      </w:r>
    </w:p>
    <w:p>
      <w:pPr>
        <w:pStyle w:val="Heading3"/>
      </w:pPr>
      <w:r>
        <w:t>Example 2: Include decline details (if declined)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"query($id: ID!) { return(id: $id) { id status decline { note reason } } }",</w:t>
        <w:br/>
        <w:t xml:space="preserve"> "variables": { "id": \"gid://shopify/Return/1234567890\" }</w:t>
        <w:br/>
        <w:t xml:space="preserve">  }'</w:t>
      </w:r>
    </w:p>
    <w:p>
      <w:pPr>
        <w:pStyle w:val="Heading3"/>
      </w:pPr>
      <w:r>
        <w:t>Example 3: Fetch associated order identifier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"query($id: ID!) { return(id: $id) { id name order { id name } } }",</w:t>
        <w:br/>
        <w:t xml:space="preserve"> "variables": { "id": "gid://shopify/Return/1234567890" }</w:t>
        <w:br/>
        <w:t xml:space="preserve">  }'</w:t>
      </w:r>
    </w:p>
    <w:p>
      <w:pPr>
        <w:pStyle w:val="Heading3"/>
      </w:pPr>
      <w:r>
        <w:t>Behavior</w:t>
      </w:r>
    </w:p>
    <w:p>
      <w:pPr>
        <w:pStyle w:val="ListBullet"/>
      </w:pPr>
      <w:r>
        <w:t>Validates the GraphQL document and required id argument.</w:t>
      </w:r>
    </w:p>
    <w:p>
      <w:pPr>
        <w:pStyle w:val="ListBullet"/>
      </w:pPr>
      <w:r>
        <w:t>Resolves the return(id: ...) query.</w:t>
      </w:r>
    </w:p>
    <w:p>
      <w:pPr>
        <w:pStyle w:val="ListBullet"/>
      </w:pPr>
      <w:r>
        <w:t>Returns the requested fields in data.return (based on your selection set), or returns GraphQL errors if the request is invalid or cannot be resolved.</w:t>
      </w:r>
    </w:p>
    <w:p>
      <w:pPr>
        <w:pStyle w:val="Heading3"/>
      </w:pPr>
      <w:r>
        <w:t>Notes</w:t>
      </w:r>
    </w:p>
    <w:p>
      <w:pPr>
        <w:pStyle w:val="ListBullet"/>
      </w:pPr>
      <w:r>
        <w:t>The documentation lists many possible fields under Return (for example: closedAt, createdAt, decline { note reason }, exchangeLineItems, refunds, requestApprovedAt, returnLineItems, reverseFulfillmentOrders, staffMember, status, suggestedFinancialOutcome, suggestedRefund, totalQuantity, transactions, and order).</w:t>
      </w:r>
    </w:p>
    <w:p>
      <w:pPr>
        <w:pStyle w:val="ListBullet"/>
      </w:pPr>
      <w:r>
        <w:t>In GraphQL, you must explicitly request the fields you want; the API won’t return fields you don’t select.</w:t>
      </w:r>
    </w:p>
    <w:p>
      <w:pPr>
        <w:pStyle w:val="Heading3"/>
      </w:pPr>
      <w:r>
        <w:t>Gotchas</w:t>
      </w:r>
    </w:p>
    <w:p>
      <w:pPr>
        <w:pStyle w:val="ListBullet"/>
      </w:pPr>
      <w:r>
        <w:t>The id must be a Shopify GID (globally-unique ID). Passing a numeric ID (REST-style) where a GID is required will fail.</w:t>
      </w:r>
    </w:p>
    <w:p>
      <w:pPr>
        <w:pStyle w:val="ListBullet"/>
      </w:pPr>
      <w:r>
        <w:t>Because the payload is GraphQL, there are no REST-style query parameters for filtering/sorting; pagination applies only to connection fields you request (for example, returnLineItems, refunds, exchangeLineItems, etc.), using their connection arguments (not included in the scraped text).</w:t>
      </w:r>
    </w:p>
    <w:p>
      <w:pPr>
        <w:pStyle w:val="Heading3"/>
      </w:pPr>
      <w:r>
        <w:t>Error Handling</w:t>
      </w:r>
    </w:p>
    <w:p>
      <w:pPr>
        <w:pStyle w:val="ListBullet"/>
      </w:pPr>
      <w:r>
        <w:t>GraphQL errors are typically returned with HTTP 200 and an errors array in the JSON body (as shown above), alongside partial or null data.</w:t>
      </w:r>
    </w:p>
    <w:p>
      <w:pPr>
        <w:pStyle w:val="Heading3"/>
      </w:pPr>
      <w:r>
        <w:t>Related returns actions</w:t>
      </w:r>
    </w:p>
    <w:p>
      <w:pPr>
        <w:pStyle w:val="ListBullet"/>
      </w:pPr>
      <w:r>
        <w:t>[POST] Approve a Return Request — /admin/api/2026-01/graphql.json</w:t>
      </w:r>
    </w:p>
    <w:p>
      <w:pPr>
        <w:pStyle w:val="ListBullet"/>
      </w:pPr>
      <w:r>
        <w:t>[POST] Create a Return From an Order — /admin/api/2026-01/graphql.json</w:t>
      </w:r>
    </w:p>
    <w:p>
      <w:pPr>
        <w:pStyle w:val="ListBullet"/>
      </w:pPr>
      <w:r>
        <w:t>[POST] Reopen a Return — /admin/api/2026-01/graphql.json</w:t>
      </w:r>
    </w:p>
    <w:p>
      <w:pPr>
        <w:pStyle w:val="ListBullet"/>
      </w:pPr>
      <w:r>
        <w:t>[POST] Request a Return (Merchant Approval Required) — /admin/api/2026-01/graphql.json</w:t>
      </w:r>
    </w:p>
    <w:p>
      <w:pPr>
        <w:pStyle w:val="ListBullet"/>
      </w:pPr>
      <w:r>
        <w:t>[POST] Cancel a Return — /admin/api/2026-01/graphql.json</w:t>
      </w:r>
    </w:p>
    <w:p>
      <w:pPr>
        <w:pStyle w:val="ListBullet"/>
      </w:pPr>
      <w:r>
        <w:t>[POST] Close a Return — /graphql.json</w:t>
      </w:r>
    </w:p>
    <w:p>
      <w:r>
        <w:br w:type="page"/>
      </w:r>
    </w:p>
    <w:p>
      <w:pPr>
        <w:pStyle w:val="Heading2"/>
      </w:pPr>
      <w:r>
        <w:t>572. [POST] Calculate a Return Preview</w:t>
      </w:r>
    </w:p>
    <w:p>
      <w:r>
        <w:rPr>
          <w:b/>
        </w:rPr>
        <w:t xml:space="preserve">Endpoint: </w:t>
      </w:r>
      <w:r>
        <w:rPr>
          <w:rFonts w:ascii="Courier New" w:hAnsi="Courier New"/>
          <w:sz w:val="18"/>
        </w:rPr>
        <w:t>/admin/api/2026-01/graphql.json</w:t>
      </w:r>
    </w:p>
    <w:p>
      <w:pPr>
        <w:pStyle w:val="Heading3"/>
      </w:pPr>
      <w:r>
        <w:t>Calculate a Return Preview (returnCalculate)</w:t>
      </w:r>
    </w:p>
    <w:p>
      <w:pPr>
        <w:pStyle w:val="Heading3"/>
      </w:pPr>
      <w:r>
        <w:t>Prerequisites</w:t>
      </w:r>
    </w:p>
    <w:p>
      <w:pPr>
        <w:pStyle w:val="ListBullet"/>
      </w:pPr>
      <w:r>
        <w:t>Your app must have access to return management data for the shop (for example, sufficient permissions/scopes to read the order/return-related objects involved in the calculation).</w:t>
      </w:r>
    </w:p>
    <w:p>
      <w:pPr>
        <w:pStyle w:val="ListBullet"/>
      </w:pPr>
      <w:r>
        <w:t>You must be able to construct a valid CalculateReturnInput referencing the FulfillmentLineItem objects being returned.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Calculates the financial outcome of a Return without creating it. Use this query to preview refund amounts, taxes, restocking fees, return shipping fees, and order-level discount adjustments based on the FulfillmentLineItem objects selected for return.</w:t>
      </w:r>
    </w:p>
    <w:p>
      <w:pPr>
        <w:pStyle w:val="Heading3"/>
      </w:pPr>
      <w:r>
        <w:t>Enforcement Rules</w:t>
      </w:r>
    </w:p>
    <w:p>
      <w:pPr>
        <w:pStyle w:val="ListBullet"/>
      </w:pPr>
      <w:r>
        <w:t>This is a GraphQL Admin API request and must be sent as an HTTP POST to the GraphQL endpoint.</w:t>
      </w:r>
    </w:p>
    <w:p>
      <w:pPr>
        <w:pStyle w:val="ListBullet"/>
      </w:pPr>
      <w:r>
        <w:t>Send the GraphQL query in the JSON body under the query field.</w:t>
      </w:r>
    </w:p>
    <w:p>
      <w:pPr>
        <w:pStyle w:val="ListBullet"/>
      </w:pPr>
      <w:r>
        <w:t>Send GraphQL variables (such as input) in the JSON body under the variables field.</w:t>
      </w:r>
    </w:p>
    <w:p>
      <w:pPr>
        <w:pStyle w:val="ListBullet"/>
      </w:pPr>
      <w:r>
        <w:t xml:space="preserve">When executing an action, send Path Parameters in the URL (not in the body). </w:t>
        <w:br/>
        <w:br/>
        <w:t>Note: This endpoint has no path parameters.</w:t>
      </w:r>
    </w:p>
    <w:p>
      <w:pPr>
        <w:pStyle w:val="ListBullet"/>
      </w:pPr>
      <w:r>
        <w:t xml:space="preserve">When executing an action, send Query Parameters in the URL as query parameters (not in the body). </w:t>
        <w:br/>
        <w:br/>
        <w:t>Note: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returnCalculate query.</w:t>
            </w:r>
          </w:p>
        </w:tc>
      </w:tr>
      <w:tr>
        <w:tc>
          <w:tcPr>
            <w:tcW w:type="dxa" w:w="2880"/>
          </w:tcPr>
          <w:p>
            <w:r>
              <w:t>variables</w:t>
            </w:r>
          </w:p>
        </w:tc>
        <w:tc>
          <w:tcPr>
            <w:tcW w:type="dxa" w:w="2880"/>
          </w:tcPr>
          <w:p>
            <w:r>
              <w:t>object</w:t>
            </w:r>
          </w:p>
        </w:tc>
        <w:tc>
          <w:tcPr>
            <w:tcW w:type="dxa" w:w="2880"/>
          </w:tcPr>
          <w:p>
            <w:r>
              <w:t>Variables used by the GraphQL query. Must include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 (CalculateReturnInput)</w:t>
            </w:r>
          </w:p>
        </w:tc>
        <w:tc>
          <w:tcPr>
            <w:tcW w:type="dxa" w:w="2880"/>
          </w:tcPr>
          <w:p>
            <w:r>
              <w:t>The input fields for calculating a return. (Shape not provided in scraped content.)</w:t>
            </w:r>
          </w:p>
        </w:tc>
      </w:tr>
    </w:tbl>
    <w:p/>
    <w:p>
      <w:pPr>
        <w:pStyle w:val="Heading3"/>
      </w:pPr>
      <w:r>
        <w:t>Response</w:t>
      </w:r>
    </w:p>
    <w:p>
      <w:pPr>
        <w:pStyle w:val="Heading3"/>
      </w:pPr>
      <w:r>
        <w:t>Success Response (200 OK)</w:t>
      </w:r>
    </w:p>
    <w:p>
      <w:r>
        <w:rPr>
          <w:b/>
        </w:rPr>
        <w:t>Note: Shopify GraphQL typically returns data and may include errors. Fields returned depend on your selection set.</w:t>
      </w:r>
    </w:p>
    <w:p>
      <w:r>
        <w:rPr>
          <w:b/>
          <w:color w:val="666666"/>
          <w:sz w:val="16"/>
        </w:rPr>
        <w:t>[json]</w:t>
      </w:r>
    </w:p>
    <w:p>
      <w:pPr>
        <w:shd w:fill="F2F2F2" w:val="clear"/>
      </w:pPr>
      <w:r>
        <w:rPr>
          <w:rFonts w:ascii="Courier New" w:hAnsi="Courier New"/>
          <w:sz w:val="17"/>
        </w:rPr>
        <w:t>{</w:t>
        <w:br/>
        <w:t xml:space="preserve"> "data": {</w:t>
        <w:br/>
        <w:t xml:space="preserve"> "returnCalculate": {</w:t>
        <w:br/>
        <w:t xml:space="preserve"> "id": "gid://shopify/CalculatedReturn/1234567890",</w:t>
        <w:br/>
        <w:t xml:space="preserve"> "exchangeLineItems": [],</w:t>
        <w:br/>
        <w:t xml:space="preserve"> "returnLineItems": [],</w:t>
        <w:br/>
        <w:t xml:space="preserve"> "returnShippingFee": {</w:t>
        <w:br/>
        <w:t xml:space="preserve"> "id": "gid://shopify/CalculatedReturnShippingFee/9876543210",</w:t>
        <w:br/>
        <w:t xml:space="preserve"> "amountSet": {</w:t>
        <w:br/>
        <w:t xml:space="preserve"> "presentmentMoney": {</w:t>
        <w:br/>
        <w:t xml:space="preserve"> "amount": "12.99",</w:t>
        <w:br/>
        <w:t xml:space="preserve"> "currencyCode": "USD"</w:t>
        <w:br/>
        <w:t xml:space="preserve"> },</w:t>
        <w:br/>
        <w:t xml:space="preserve"> "shopMoney": {</w:t>
        <w:br/>
        <w:t xml:space="preserve"> "amount": "12.99",</w:t>
        <w:br/>
        <w:t xml:space="preserve"> "currencyCode": "USD"</w:t>
        <w:br/>
        <w:t xml:space="preserve"> }</w:t>
        <w:br/>
        <w:t xml:space="preserve"> }</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"returnCalculate": null</w:t>
        <w:br/>
        <w:t xml:space="preserve"> },</w:t>
        <w:br/>
        <w:t xml:space="preserve"> "errors": [</w:t>
        <w:br/>
        <w:t xml:space="preserve"> {</w:t>
        <w:br/>
        <w:t xml:space="preserve"> "message": "Input is invalid.",</w:t>
        <w:br/>
        <w:t xml:space="preserve"> "locations": [{ "line": 2, "column": 3 }],</w:t>
        <w:br/>
        <w:t xml:space="preserve"> "path": ["returnCalculate"]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data.returnCalculate</w:t>
            </w:r>
          </w:p>
        </w:tc>
        <w:tc>
          <w:tcPr>
            <w:tcW w:type="dxa" w:w="2880"/>
          </w:tcPr>
          <w:p>
            <w:r>
              <w:t>object (CalculatedReturn)</w:t>
            </w:r>
          </w:p>
        </w:tc>
        <w:tc>
          <w:tcPr>
            <w:tcW w:type="dxa" w:w="2880"/>
          </w:tcPr>
          <w:p>
            <w:r>
              <w:t>The calculated return preview result.</w:t>
            </w:r>
          </w:p>
        </w:tc>
      </w:tr>
      <w:tr>
        <w:tc>
          <w:tcPr>
            <w:tcW w:type="dxa" w:w="2880"/>
          </w:tcPr>
          <w:p>
            <w:r>
              <w:t>data.returnCalculate.id</w:t>
            </w:r>
          </w:p>
        </w:tc>
        <w:tc>
          <w:tcPr>
            <w:tcW w:type="dxa" w:w="2880"/>
          </w:tcPr>
          <w:p>
            <w:r>
              <w:t>ID</w:t>
            </w:r>
          </w:p>
        </w:tc>
        <w:tc>
          <w:tcPr>
            <w:tcW w:type="dxa" w:w="2880"/>
          </w:tcPr>
          <w:p>
            <w:r>
              <w:t>A globally-unique ID.</w:t>
            </w:r>
          </w:p>
        </w:tc>
      </w:tr>
      <w:tr>
        <w:tc>
          <w:tcPr>
            <w:tcW w:type="dxa" w:w="2880"/>
          </w:tcPr>
          <w:p>
            <w:r>
              <w:t>data.returnCalculate.exchangeLineItems</w:t>
            </w:r>
          </w:p>
        </w:tc>
        <w:tc>
          <w:tcPr>
            <w:tcW w:type="dxa" w:w="2880"/>
          </w:tcPr>
          <w:p>
            <w:r>
              <w:t>array (CalculatedExchangeLineItem)</w:t>
            </w:r>
          </w:p>
        </w:tc>
        <w:tc>
          <w:tcPr>
            <w:tcW w:type="dxa" w:w="2880"/>
          </w:tcPr>
          <w:p>
            <w:r>
              <w:t>A list of calculated exchange line items.</w:t>
            </w:r>
          </w:p>
        </w:tc>
      </w:tr>
      <w:tr>
        <w:tc>
          <w:tcPr>
            <w:tcW w:type="dxa" w:w="2880"/>
          </w:tcPr>
          <w:p>
            <w:r>
              <w:t>data.returnCalculate.returnLineItems</w:t>
            </w:r>
          </w:p>
        </w:tc>
        <w:tc>
          <w:tcPr>
            <w:tcW w:type="dxa" w:w="2880"/>
          </w:tcPr>
          <w:p>
            <w:r>
              <w:t>array (CalculatedReturnLineItem)</w:t>
            </w:r>
          </w:p>
        </w:tc>
        <w:tc>
          <w:tcPr>
            <w:tcW w:type="dxa" w:w="2880"/>
          </w:tcPr>
          <w:p>
            <w:r>
              <w:t>A list of calculated return line items.</w:t>
            </w:r>
          </w:p>
        </w:tc>
      </w:tr>
      <w:tr>
        <w:tc>
          <w:tcPr>
            <w:tcW w:type="dxa" w:w="2880"/>
          </w:tcPr>
          <w:p>
            <w:r>
              <w:t>data.returnCalculate.returnShippingFee</w:t>
            </w:r>
          </w:p>
        </w:tc>
        <w:tc>
          <w:tcPr>
            <w:tcW w:type="dxa" w:w="2880"/>
          </w:tcPr>
          <w:p>
            <w:r>
              <w:t>object (CalculatedReturnShippingFee)</w:t>
            </w:r>
          </w:p>
        </w:tc>
        <w:tc>
          <w:tcPr>
            <w:tcW w:type="dxa" w:w="2880"/>
          </w:tcPr>
          <w:p>
            <w:r>
              <w:t>The calculated return shipping fee.</w:t>
            </w:r>
          </w:p>
        </w:tc>
      </w:tr>
      <w:tr>
        <w:tc>
          <w:tcPr>
            <w:tcW w:type="dxa" w:w="2880"/>
          </w:tcPr>
          <w:p>
            <w:r>
              <w:t>data.returnCalculate.returnShippingFee.id</w:t>
            </w:r>
          </w:p>
        </w:tc>
        <w:tc>
          <w:tcPr>
            <w:tcW w:type="dxa" w:w="2880"/>
          </w:tcPr>
          <w:p>
            <w:r>
              <w:t>ID</w:t>
            </w:r>
          </w:p>
        </w:tc>
        <w:tc>
          <w:tcPr>
            <w:tcW w:type="dxa" w:w="2880"/>
          </w:tcPr>
          <w:p>
            <w:r>
              <w:t>A globally-unique ID.</w:t>
            </w:r>
          </w:p>
        </w:tc>
      </w:tr>
      <w:tr>
        <w:tc>
          <w:tcPr>
            <w:tcW w:type="dxa" w:w="2880"/>
          </w:tcPr>
          <w:p>
            <w:r>
              <w:t>data.returnCalculate.returnShippingFee.amountSet</w:t>
            </w:r>
          </w:p>
        </w:tc>
        <w:tc>
          <w:tcPr>
            <w:tcW w:type="dxa" w:w="2880"/>
          </w:tcPr>
          <w:p>
            <w:r>
              <w:t>object (MoneyBag)</w:t>
            </w:r>
          </w:p>
        </w:tc>
        <w:tc>
          <w:tcPr>
            <w:tcW w:type="dxa" w:w="2880"/>
          </w:tcPr>
          <w:p>
            <w:r>
              <w:t>The calculated amount of the return fee, in shop and presentment currencies.</w:t>
            </w:r>
          </w:p>
        </w:tc>
      </w:tr>
      <w:tr>
        <w:tc>
          <w:tcPr>
            <w:tcW w:type="dxa" w:w="2880"/>
          </w:tcPr>
          <w:p>
            <w:r>
              <w:t>data.returnCalculate.returnShippingFee.amountSet.presentmentMoney</w:t>
            </w:r>
          </w:p>
        </w:tc>
        <w:tc>
          <w:tcPr>
            <w:tcW w:type="dxa" w:w="2880"/>
          </w:tcPr>
          <w:p>
            <w:r>
              <w:t>object (MoneyV2)</w:t>
            </w:r>
          </w:p>
        </w:tc>
        <w:tc>
          <w:tcPr>
            <w:tcW w:type="dxa" w:w="2880"/>
          </w:tcPr>
          <w:p>
            <w:r>
              <w:t>Amount in presentment currency.</w:t>
            </w:r>
          </w:p>
        </w:tc>
      </w:tr>
      <w:tr>
        <w:tc>
          <w:tcPr>
            <w:tcW w:type="dxa" w:w="2880"/>
          </w:tcPr>
          <w:p>
            <w:r>
              <w:t>data.returnCalculate.returnShippingFee.amountSet.presentmentMoney.amount</w:t>
            </w:r>
          </w:p>
        </w:tc>
        <w:tc>
          <w:tcPr>
            <w:tcW w:type="dxa" w:w="2880"/>
          </w:tcPr>
          <w:p>
            <w:r>
              <w:t>Decimal</w:t>
            </w:r>
          </w:p>
        </w:tc>
        <w:tc>
          <w:tcPr>
            <w:tcW w:type="dxa" w:w="2880"/>
          </w:tcPr>
          <w:p>
            <w:r>
              <w:t>Monetary value in decimal format (for example, "12.99").</w:t>
            </w:r>
          </w:p>
        </w:tc>
      </w:tr>
      <w:tr>
        <w:tc>
          <w:tcPr>
            <w:tcW w:type="dxa" w:w="2880"/>
          </w:tcPr>
          <w:p>
            <w:r>
              <w:t>data.returnCalculate.returnShippingFee.amountSet.presentmentMoney.currencyCode</w:t>
            </w:r>
          </w:p>
        </w:tc>
        <w:tc>
          <w:tcPr>
            <w:tcW w:type="dxa" w:w="2880"/>
          </w:tcPr>
          <w:p>
            <w:r>
              <w:t>CurrencyCode</w:t>
            </w:r>
          </w:p>
        </w:tc>
        <w:tc>
          <w:tcPr>
            <w:tcW w:type="dxa" w:w="2880"/>
          </w:tcPr>
          <w:p>
            <w:r>
              <w:t>Three-letter currency code (ISO 4217 or Shopify-supported codes), for example USD.</w:t>
            </w:r>
          </w:p>
        </w:tc>
      </w:tr>
      <w:tr>
        <w:tc>
          <w:tcPr>
            <w:tcW w:type="dxa" w:w="2880"/>
          </w:tcPr>
          <w:p>
            <w:r>
              <w:t>data.returnCalculate.returnShippingFee.amountSet.shopMoney</w:t>
            </w:r>
          </w:p>
        </w:tc>
        <w:tc>
          <w:tcPr>
            <w:tcW w:type="dxa" w:w="2880"/>
          </w:tcPr>
          <w:p>
            <w:r>
              <w:t>object (MoneyV2)</w:t>
            </w:r>
          </w:p>
        </w:tc>
        <w:tc>
          <w:tcPr>
            <w:tcW w:type="dxa" w:w="2880"/>
          </w:tcPr>
          <w:p>
            <w:r>
              <w:t>Amount in shop currency. (Subfields not provided in scraped content.)</w:t>
            </w:r>
          </w:p>
        </w:tc>
      </w:tr>
      <w:tr>
        <w:tc>
          <w:tcPr>
            <w:tcW w:type="dxa" w:w="2880"/>
          </w:tcPr>
          <w:p>
            <w:r>
              <w:t>errors</w:t>
            </w:r>
          </w:p>
        </w:tc>
        <w:tc>
          <w:tcPr>
            <w:tcW w:type="dxa" w:w="2880"/>
          </w:tcPr>
          <w:p>
            <w:r>
              <w:t>array</w:t>
            </w:r>
          </w:p>
        </w:tc>
        <w:tc>
          <w:tcPr>
            <w:tcW w:type="dxa" w:w="2880"/>
          </w:tcPr>
          <w:p>
            <w:r>
              <w:t>GraphQL errors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ReturnCalculate($input: CalculateReturnInput!) { returnCalculate(input: $input) { id exchangeLineItems returnLineItems returnShippingFee { id amountSet { presentmentMoney { amount currencyCode } shopMoney { amount currencyCode } } } } }",</w:t>
        <w:br/>
        <w:t xml:space="preserve"> "variables": {</w:t>
        <w:br/>
        <w:t xml:space="preserve"> "input": {}</w:t>
        <w:br/>
        <w:t xml:space="preserve">    }</w:t>
        <w:br/>
        <w:t xml:space="preserve">  }'</w:t>
      </w:r>
    </w:p>
    <w:p>
      <w:pPr>
        <w:pStyle w:val="Heading3"/>
      </w:pPr>
      <w:r>
        <w:t>Example Usage</w:t>
      </w:r>
    </w:p>
    <w:p>
      <w:pPr>
        <w:pStyle w:val="Heading3"/>
      </w:pPr>
      <w:r>
        <w:t>Example 1: Minimal selection set (IDs only)</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ReturnCalculate($input: CalculateReturnInput!) { returnCalculate(input: $input) { id returnShippingFee { id } } }",</w:t>
        <w:br/>
        <w:t xml:space="preserve"> "variables": {</w:t>
        <w:br/>
        <w:t xml:space="preserve"> "input": {}</w:t>
        <w:br/>
        <w:t xml:space="preserve">    }</w:t>
        <w:br/>
        <w:t xml:space="preserve">  }'</w:t>
      </w:r>
    </w:p>
    <w:p>
      <w:pPr>
        <w:pStyle w:val="Heading3"/>
      </w:pPr>
      <w:r>
        <w:t>Example 2: Include presentment money for return shipping fee</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ReturnCalculate($input: CalculateReturnInput!) { returnCalculate(input: $input) { id returnShippingFee { amountSet { presentmentMoney { amount currencyCode } } } } }",</w:t>
        <w:br/>
        <w:t xml:space="preserve"> "variables": {</w:t>
        <w:br/>
        <w:t xml:space="preserve"> "input": {}</w:t>
        <w:br/>
        <w:t xml:space="preserve">    }</w:t>
        <w:br/>
        <w:t xml:space="preserve">  }'</w:t>
      </w:r>
    </w:p>
    <w:p>
      <w:pPr>
        <w:pStyle w:val="Heading3"/>
      </w:pPr>
      <w:r>
        <w:t>Notes</w:t>
      </w:r>
    </w:p>
    <w:p>
      <w:pPr>
        <w:pStyle w:val="ListBullet"/>
      </w:pPr>
      <w:r>
        <w:t>This query does not create a Return; it only calculates/preview the financial outcome.</w:t>
      </w:r>
    </w:p>
    <w:p>
      <w:pPr>
        <w:pStyle w:val="ListBullet"/>
      </w:pPr>
      <w:r>
        <w:t>The exact required shape of CalculateReturnInput (and the full shapes of CalculatedReturnLineItem, CalculatedExchangeLineItem, etc.) was not included in the scraped content, so it is not enumerated here.</w:t>
      </w:r>
    </w:p>
    <w:p>
      <w:pPr>
        <w:pStyle w:val="ListBullet"/>
      </w:pPr>
      <w:r>
        <w:t>amountSet includes shop and presentment currencies; presentment currency fields were explicitly documented in the scraped content.</w:t>
      </w:r>
    </w:p>
    <w:p>
      <w:pPr>
        <w:pStyle w:val="Heading3"/>
      </w:pPr>
      <w:r>
        <w:t>Gotchas</w:t>
      </w:r>
    </w:p>
    <w:p>
      <w:pPr>
        <w:pStyle w:val="ListBullet"/>
      </w:pPr>
      <w:r>
        <w:t>GraphQL responses can return HTTP 200 even when the operation fails; always check the top-level errors array.</w:t>
      </w:r>
    </w:p>
    <w:p>
      <w:pPr>
        <w:pStyle w:val="ListBullet"/>
      </w:pPr>
      <w:r>
        <w:t>The fields you receive are only those you request in the GraphQL selection set.</w:t>
      </w:r>
    </w:p>
    <w:p>
      <w:pPr>
        <w:pStyle w:val="Heading3"/>
      </w:pPr>
      <w:r>
        <w:t>Error Handling</w:t>
      </w:r>
    </w:p>
    <w:p>
      <w:pPr>
        <w:pStyle w:val="ListBullet"/>
      </w:pPr>
      <w:r>
        <w:t>GraphQL errors: Returned in the top-level errors array with data.returnCalculate often set to null for the failed field.</w:t>
      </w:r>
    </w:p>
    <w:p>
      <w:pPr>
        <w:pStyle w:val="Heading3"/>
      </w:pPr>
      <w:r>
        <w:t>Related returns actions</w:t>
      </w:r>
    </w:p>
    <w:p>
      <w:pPr>
        <w:pStyle w:val="ListBullet"/>
      </w:pPr>
      <w:r>
        <w:t>[POST] Approve a Return Request — /admin/api/2026-01/graphql.json</w:t>
      </w:r>
    </w:p>
    <w:p>
      <w:pPr>
        <w:pStyle w:val="ListBullet"/>
      </w:pPr>
      <w:r>
        <w:t>[POST] Create a Return From an Order — /admin/api/2026-01/graphql.json</w:t>
      </w:r>
    </w:p>
    <w:p>
      <w:pPr>
        <w:pStyle w:val="ListBullet"/>
      </w:pPr>
      <w:r>
        <w:t>[POST] Reopen a Return — /admin/api/2026-01/graphql.json</w:t>
      </w:r>
    </w:p>
    <w:p>
      <w:pPr>
        <w:pStyle w:val="ListBullet"/>
      </w:pPr>
      <w:r>
        <w:t>[POST] Request a Return (Merchant Approval Required) — /admin/api/2026-01/graphql.json</w:t>
      </w:r>
    </w:p>
    <w:p>
      <w:pPr>
        <w:pStyle w:val="ListBullet"/>
      </w:pPr>
      <w:r>
        <w:t>[POST] Cancel a Return — /admin/api/2026-01/graphql.json</w:t>
      </w:r>
    </w:p>
    <w:p>
      <w:pPr>
        <w:pStyle w:val="ListBullet"/>
      </w:pPr>
      <w:r>
        <w:t>[POST] Close a Return — /graphql.json</w:t>
      </w:r>
    </w:p>
    <w:p>
      <w:r>
        <w:br w:type="page"/>
      </w:r>
    </w:p>
    <w:p>
      <w:pPr>
        <w:pStyle w:val="Heading2"/>
      </w:pPr>
      <w:r>
        <w:t>573. [POST] List Returnable Fulfillments for an Order</w:t>
      </w:r>
    </w:p>
    <w:p>
      <w:r>
        <w:rPr>
          <w:b/>
        </w:rPr>
        <w:t xml:space="preserve">Endpoint: </w:t>
      </w:r>
      <w:r>
        <w:rPr>
          <w:rFonts w:ascii="Courier New" w:hAnsi="Courier New"/>
          <w:sz w:val="18"/>
        </w:rPr>
        <w:t>/admin/api/2026-01/graphql.json</w:t>
      </w:r>
    </w:p>
    <w:p>
      <w:pPr>
        <w:pStyle w:val="Heading3"/>
      </w:pPr>
      <w:r>
        <w:t>List Returnable Fulfillments for an Order (GraphQL)</w:t>
      </w:r>
    </w:p>
    <w:p>
      <w:pPr>
        <w:pStyle w:val="Heading3"/>
      </w:pPr>
      <w:r>
        <w:t>Prerequisites</w:t>
      </w:r>
    </w:p>
    <w:p>
      <w:pPr>
        <w:pStyle w:val="ListBullet"/>
      </w:pPr>
      <w:r>
        <w:t>You must have an Order ID (orderId) to scope the query.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returnable fulfillments scoped to a specific order. The result is a ReturnableFulfillmentConnection that supports cursor-based pagination.</w:t>
      </w:r>
    </w:p>
    <w:p>
      <w:pPr>
        <w:pStyle w:val="Heading3"/>
      </w:pPr>
      <w:r>
        <w:t>Enforcement Rules</w:t>
      </w:r>
    </w:p>
    <w:p>
      <w:pPr>
        <w:pStyle w:val="ListBullet"/>
      </w:pPr>
      <w:r>
        <w:t xml:space="preserve">This is a GraphQL endpoint; send the operation in the JSON request body as: </w:t>
        <w:br/>
        <w:br/>
        <w:t>query: the GraphQL query string</w:t>
        <w:br/>
        <w:t>variables: an object containing variable values</w:t>
      </w:r>
    </w:p>
    <w:p>
      <w:pPr>
        <w:pStyle w:val="ListBullet"/>
      </w:pPr>
      <w:r>
        <w:t>The orderId argument must be provided to scope all returnable fulfillments.</w:t>
      </w:r>
    </w:p>
    <w:p>
      <w:pPr>
        <w:pStyle w:val="ListBullet"/>
      </w:pPr>
      <w:r>
        <w:t>Pagination arguments (first, after, last, before) are optional and follow Shopify GraphQL cursor pagination.</w:t>
      </w:r>
    </w:p>
    <w:p>
      <w:pPr>
        <w:pStyle w:val="ListBullet"/>
      </w:pPr>
      <w:r>
        <w:t xml:space="preserve">When executing the action, ensure to send Path Parameters in the URL and not in the body. </w:t>
        <w:br/>
        <w:br/>
        <w:t>Note: This endpoint has no path parameters.</w:t>
      </w:r>
    </w:p>
    <w:p>
      <w:pPr>
        <w:pStyle w:val="ListBullet"/>
      </w:pPr>
      <w:r>
        <w:t xml:space="preserve">When executing the action, ensure to send Query Parameters as URL query parameters and not in the body. </w:t>
        <w:br/>
        <w:br/>
        <w:t>Note: This endpoint has no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 that selects returnableFulfillments and the desired fields.</w:t>
            </w:r>
          </w:p>
        </w:tc>
      </w:tr>
      <w:tr>
        <w:tc>
          <w:tcPr>
            <w:tcW w:type="dxa" w:w="2880"/>
          </w:tcPr>
          <w:p>
            <w:r>
              <w:t>variables</w:t>
            </w:r>
          </w:p>
        </w:tc>
        <w:tc>
          <w:tcPr>
            <w:tcW w:type="dxa" w:w="2880"/>
          </w:tcPr>
          <w:p>
            <w:r>
              <w:t>object</w:t>
            </w:r>
          </w:p>
        </w:tc>
        <w:tc>
          <w:tcPr>
            <w:tcW w:type="dxa" w:w="2880"/>
          </w:tcPr>
          <w:p>
            <w:r>
              <w:t>GraphQL variables object. Must include orderId.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ID</w:t>
            </w:r>
          </w:p>
        </w:tc>
        <w:tc>
          <w:tcPr>
            <w:tcW w:type="dxa" w:w="2880"/>
          </w:tcPr>
          <w:p>
            <w:r>
              <w:t>Order ID that scopes all returnable fulfillments.</w:t>
            </w:r>
          </w:p>
        </w:tc>
      </w:tr>
    </w:tbl>
    <w:p/>
    <w:p>
      <w:pPr>
        <w:pStyle w:val="Heading3"/>
      </w:pPr>
      <w:r>
        <w:t>Optional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this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this cursor.</w:t>
            </w:r>
          </w:p>
        </w:tc>
      </w:tr>
      <w:tr>
        <w:tc>
          <w:tcPr>
            <w:tcW w:type="dxa" w:w="2880"/>
          </w:tcPr>
          <w:p>
            <w:r>
              <w:t>reverse</w:t>
            </w:r>
          </w:p>
        </w:tc>
        <w:tc>
          <w:tcPr>
            <w:tcW w:type="dxa" w:w="2880"/>
          </w:tcPr>
          <w:p>
            <w:r>
              <w:t>Boolean</w:t>
            </w:r>
          </w:p>
        </w:tc>
        <w:tc>
          <w:tcPr>
            <w:tcW w:type="dxa" w:w="2880"/>
          </w:tcPr>
          <w:p>
            <w:r>
              <w:t>Reverse the order of the underlying list.</w:t>
            </w:r>
          </w:p>
        </w:tc>
      </w:tr>
    </w:tbl>
    <w:p/>
    <w:p>
      <w:pPr>
        <w:pStyle w:val="Heading3"/>
      </w:pPr>
      <w:r>
        <w:t>Response</w:t>
      </w:r>
    </w:p>
    <w:p>
      <w:pPr>
        <w:pStyle w:val="Heading3"/>
      </w:pPr>
      <w:r>
        <w:t>Success Response (200 OK)</w:t>
      </w:r>
    </w:p>
    <w:p>
      <w:r>
        <w:rPr>
          <w:b/>
        </w:rPr>
        <w:t>Note: Shape depends on the fields you request in your GraphQL selection set. Example below requests edges.cursor, and pageInfo fields. (Node fields are not specified in the scraped content, so they are not included here.)</w:t>
      </w:r>
    </w:p>
    <w:p>
      <w:r>
        <w:rPr>
          <w:b/>
          <w:color w:val="666666"/>
          <w:sz w:val="16"/>
        </w:rPr>
        <w:t>[json]</w:t>
      </w:r>
    </w:p>
    <w:p>
      <w:pPr>
        <w:shd w:fill="F2F2F2" w:val="clear"/>
      </w:pPr>
      <w:r>
        <w:rPr>
          <w:rFonts w:ascii="Courier New" w:hAnsi="Courier New"/>
          <w:sz w:val="17"/>
        </w:rPr>
        <w:t>{</w:t>
        <w:br/>
        <w:t xml:space="preserve"> "data": {</w:t>
        <w:br/>
        <w:t xml:space="preserve"> "returnableFulfillments": {</w:t>
        <w:br/>
        <w:t xml:space="preserve"> "edges": [</w:t>
        <w:br/>
        <w:t xml:space="preserve"> {</w:t>
        <w:br/>
        <w:t xml:space="preserve"> "cursor": "eyJjcmVhdGVkX2F0IjoiMjAyNi0wMS0wMVQwMDowMDowMFoifQ=="</w:t>
        <w:br/>
        <w:t xml:space="preserve"> }</w:t>
        <w:br/>
        <w:t xml:space="preserve"> ],</w:t>
        <w:br/>
        <w:t xml:space="preserve"> "pageInfo": {</w:t>
        <w:br/>
        <w:t xml:space="preserve"> "endCursor": "eyJjcmVhdGVkX2F0IjoiMjAyNi0wMS0wMVQwMDowMDowMFoifQ==",</w:t>
        <w:br/>
        <w:t xml:space="preserve"> "hasNextPage": false,</w:t>
        <w:br/>
        <w:t xml:space="preserve"> "hasPreviousPage": false,</w:t>
        <w:br/>
        <w:t xml:space="preserve"> "startCursor": "eyJjcmVhdGVkX2F0IjoiMjAyNi0wMS0wMVQwMDowMDowMFoifQ=="</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$orderId of type ID! was provided invalid value",</w:t>
        <w:br/>
        <w:t xml:space="preserve"> "locations": [{ "line": 2, "column": 35 }]</w:t>
        <w:br/>
        <w:t xml:space="preserve"> }</w:t>
        <w:br/>
        <w:t xml:space="preserve"> ],</w:t>
        <w:br/>
        <w:t xml:space="preserve"> "data":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data.returnableFulfillments</w:t>
            </w:r>
          </w:p>
        </w:tc>
        <w:tc>
          <w:tcPr>
            <w:tcW w:type="dxa" w:w="2880"/>
          </w:tcPr>
          <w:p>
            <w:r>
              <w:t>ReturnableFulfillmentConnection</w:t>
            </w:r>
          </w:p>
        </w:tc>
        <w:tc>
          <w:tcPr>
            <w:tcW w:type="dxa" w:w="2880"/>
          </w:tcPr>
          <w:p>
            <w:r>
              <w:t>Connection object for returnable fulfillments scoped by orderId.</w:t>
            </w:r>
          </w:p>
        </w:tc>
      </w:tr>
      <w:tr>
        <w:tc>
          <w:tcPr>
            <w:tcW w:type="dxa" w:w="2880"/>
          </w:tcPr>
          <w:p>
            <w:r>
              <w:t>data.returnableFulfillments.edges</w:t>
            </w:r>
          </w:p>
        </w:tc>
        <w:tc>
          <w:tcPr>
            <w:tcW w:type="dxa" w:w="2880"/>
          </w:tcPr>
          <w:p>
            <w:r>
              <w:t>ReturnableFulfillmentEdge[]</w:t>
            </w:r>
          </w:p>
        </w:tc>
        <w:tc>
          <w:tcPr>
            <w:tcW w:type="dxa" w:w="2880"/>
          </w:tcPr>
          <w:p>
            <w:r>
              <w:t>Connection between the parent and nodes; each edge includes at minimum a cursor and a node (node fields depend on selection set).</w:t>
            </w:r>
          </w:p>
        </w:tc>
      </w:tr>
      <w:tr>
        <w:tc>
          <w:tcPr>
            <w:tcW w:type="dxa" w:w="2880"/>
          </w:tcPr>
          <w:p>
            <w:r>
              <w:t>data.returnableFulfillments.nodes</w:t>
            </w:r>
          </w:p>
        </w:tc>
        <w:tc>
          <w:tcPr>
            <w:tcW w:type="dxa" w:w="2880"/>
          </w:tcPr>
          <w:p>
            <w:r>
              <w:t>ReturnableFulfillment[]</w:t>
            </w:r>
          </w:p>
        </w:tc>
        <w:tc>
          <w:tcPr>
            <w:tcW w:type="dxa" w:w="2880"/>
          </w:tcPr>
          <w:p>
            <w:r>
              <w:t>List of nodes contained in the connection (only present if requested in the selection set).</w:t>
            </w:r>
          </w:p>
        </w:tc>
      </w:tr>
      <w:tr>
        <w:tc>
          <w:tcPr>
            <w:tcW w:type="dxa" w:w="2880"/>
          </w:tcPr>
          <w:p>
            <w:r>
              <w:t>data.returnableFulfillments.pageInfo</w:t>
            </w:r>
          </w:p>
        </w:tc>
        <w:tc>
          <w:tcPr>
            <w:tcW w:type="dxa" w:w="2880"/>
          </w:tcPr>
          <w:p>
            <w:r>
              <w:t>PageInfo</w:t>
            </w:r>
          </w:p>
        </w:tc>
        <w:tc>
          <w:tcPr>
            <w:tcW w:type="dxa" w:w="2880"/>
          </w:tcPr>
          <w:p>
            <w:r>
              <w:t>Pagination metadata for cursor-based pagination.</w:t>
            </w:r>
          </w:p>
        </w:tc>
      </w:tr>
      <w:tr>
        <w:tc>
          <w:tcPr>
            <w:tcW w:type="dxa" w:w="2880"/>
          </w:tcPr>
          <w:p>
            <w:r>
              <w:t>data.returnableFulfillments.pageInfo.endCursor</w:t>
            </w:r>
          </w:p>
        </w:tc>
        <w:tc>
          <w:tcPr>
            <w:tcW w:type="dxa" w:w="2880"/>
          </w:tcPr>
          <w:p>
            <w:r>
              <w:t>string</w:t>
            </w:r>
          </w:p>
        </w:tc>
        <w:tc>
          <w:tcPr>
            <w:tcW w:type="dxa" w:w="2880"/>
          </w:tcPr>
          <w:p>
            <w:r>
              <w:t>Cursor for the last edge in the current page.</w:t>
            </w:r>
          </w:p>
        </w:tc>
      </w:tr>
      <w:tr>
        <w:tc>
          <w:tcPr>
            <w:tcW w:type="dxa" w:w="2880"/>
          </w:tcPr>
          <w:p>
            <w:r>
              <w:t>data.returnableFulfillments.pageInfo.hasNextPage</w:t>
            </w:r>
          </w:p>
        </w:tc>
        <w:tc>
          <w:tcPr>
            <w:tcW w:type="dxa" w:w="2880"/>
          </w:tcPr>
          <w:p>
            <w:r>
              <w:t>boolean</w:t>
            </w:r>
          </w:p>
        </w:tc>
        <w:tc>
          <w:tcPr>
            <w:tcW w:type="dxa" w:w="2880"/>
          </w:tcPr>
          <w:p>
            <w:r>
              <w:t>Whether more pages exist after the current page.</w:t>
            </w:r>
          </w:p>
        </w:tc>
      </w:tr>
      <w:tr>
        <w:tc>
          <w:tcPr>
            <w:tcW w:type="dxa" w:w="2880"/>
          </w:tcPr>
          <w:p>
            <w:r>
              <w:t>data.returnableFulfillments.pageInfo.hasPreviousPage</w:t>
            </w:r>
          </w:p>
        </w:tc>
        <w:tc>
          <w:tcPr>
            <w:tcW w:type="dxa" w:w="2880"/>
          </w:tcPr>
          <w:p>
            <w:r>
              <w:t>boolean</w:t>
            </w:r>
          </w:p>
        </w:tc>
        <w:tc>
          <w:tcPr>
            <w:tcW w:type="dxa" w:w="2880"/>
          </w:tcPr>
          <w:p>
            <w:r>
              <w:t>Whether pages exist before the current page.</w:t>
            </w:r>
          </w:p>
        </w:tc>
      </w:tr>
      <w:tr>
        <w:tc>
          <w:tcPr>
            <w:tcW w:type="dxa" w:w="2880"/>
          </w:tcPr>
          <w:p>
            <w:r>
              <w:t>data.returnableFulfillments.pageInfo.startCursor</w:t>
            </w:r>
          </w:p>
        </w:tc>
        <w:tc>
          <w:tcPr>
            <w:tcW w:type="dxa" w:w="2880"/>
          </w:tcPr>
          <w:p>
            <w:r>
              <w:t>string</w:t>
            </w:r>
          </w:p>
        </w:tc>
        <w:tc>
          <w:tcPr>
            <w:tcW w:type="dxa" w:w="2880"/>
          </w:tcPr>
          <w:p>
            <w:r>
              <w:t>Cursor for the first edge in the current page.</w:t>
            </w:r>
          </w:p>
        </w:tc>
      </w:tr>
      <w:tr>
        <w:tc>
          <w:tcPr>
            <w:tcW w:type="dxa" w:w="2880"/>
          </w:tcPr>
          <w:p>
            <w:r>
              <w:t>errors</w:t>
            </w:r>
          </w:p>
        </w:tc>
        <w:tc>
          <w:tcPr>
            <w:tcW w:type="dxa" w:w="2880"/>
          </w:tcPr>
          <w:p>
            <w:r>
              <w:t>array</w:t>
            </w:r>
          </w:p>
        </w:tc>
        <w:tc>
          <w:tcPr>
            <w:tcW w:type="dxa" w:w="2880"/>
          </w:tcPr>
          <w:p>
            <w:r>
              <w:t>GraphQL errors (when the operation fails).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ReturnableFulfillments($orderId: ID!, $first: Int, $after: String, $last: Int, $before: String, $reverse: Boolean) { returnableFulfillments(orderId: $orderId, first: $first, after: $after, last: $last, before: $before, reverse: $reverse) { edges { cursor } pageInfo { endCursor hasNextPage hasPreviousPage startCursor } } }",</w:t>
        <w:br/>
        <w:t xml:space="preserve"> "variables": {</w:t>
        <w:br/>
        <w:t xml:space="preserve"> "orderId": "gid://shopify/Order/1234567890",</w:t>
        <w:br/>
        <w:t xml:space="preserve"> "first": 10</w:t>
        <w:br/>
        <w:t xml:space="preserve">    }</w:t>
        <w:br/>
        <w:t xml:space="preserve">  }'</w:t>
      </w:r>
    </w:p>
    <w:p>
      <w:pPr>
        <w:pStyle w:val="Heading3"/>
      </w:pPr>
      <w:r>
        <w:t>Example Usage</w:t>
      </w:r>
    </w:p>
    <w:p>
      <w:pPr>
        <w:pStyle w:val="Heading3"/>
      </w:pPr>
      <w:r>
        <w:t>Example 1: First page (forward pagination)</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($orderId: ID!, $first: Int!) { returnableFulfillments(orderId: $orderId, first: $first) { edges { cursor } pageInfo { endCursor hasNextPage } } }",</w:t>
        <w:br/>
        <w:t xml:space="preserve"> "variables": {</w:t>
        <w:br/>
        <w:t xml:space="preserve"> "orderId": "gid://shopify/Order/1234567890",</w:t>
        <w:br/>
        <w:t xml:space="preserve"> "first": 5</w:t>
        <w:br/>
        <w:t xml:space="preserve">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($orderId: ID!, $first: Int!, $after: String!) { returnableFulfillments(orderId: $orderId, first: $first, after: $after) { edges { cursor } pageInfo { endCursor hasNextPage } } }",</w:t>
        <w:br/>
        <w:t xml:space="preserve"> "variables": {</w:t>
        <w:br/>
        <w:t xml:space="preserve"> "orderId": "gid://shopify/Order/1234567890",</w:t>
        <w:br/>
        <w:t xml:space="preserve"> "first": 5,</w:t>
        <w:br/>
        <w:t xml:space="preserve"> "after": "eyJjcmVhdGVkX2F0IjoiMjAyNi0wMS0wMVQwMDowMDowMFoifQ=="</w:t>
        <w:br/>
        <w:t xml:space="preserve">    }</w:t>
        <w:br/>
        <w:t xml:space="preserve">  }'</w:t>
      </w:r>
    </w:p>
    <w:p>
      <w:pPr>
        <w:pStyle w:val="Heading3"/>
      </w:pPr>
      <w:r>
        <w:t>Example 3: Reverse ordering</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($orderId: ID!, $first: Int!, $reverse: Boolean!) { returnableFulfillments(orderId: $orderId, first: $first, reverse: $reverse) { edges { cursor } pageInfo { hasNextPage } } }",</w:t>
        <w:br/>
        <w:t xml:space="preserve"> "variables": {</w:t>
        <w:br/>
        <w:t xml:space="preserve"> "orderId": "gid://shopify/Order/1234567890",</w:t>
        <w:br/>
        <w:t xml:space="preserve"> "first": 10,</w:t>
        <w:br/>
        <w:t xml:space="preserve"> "reverse": true</w:t>
        <w:br/>
        <w:t xml:space="preserve">    }</w:t>
        <w:br/>
        <w:t xml:space="preserve">  }'</w:t>
      </w:r>
    </w:p>
    <w:p>
      <w:pPr>
        <w:pStyle w:val="Heading3"/>
      </w:pPr>
      <w:r>
        <w:t>Behavior</w:t>
      </w:r>
    </w:p>
    <w:p>
      <w:pPr>
        <w:pStyle w:val="ListBullet"/>
      </w:pPr>
      <w:r>
        <w:t>Scopes the query to the provided orderId.</w:t>
      </w:r>
    </w:p>
    <w:p>
      <w:pPr>
        <w:pStyle w:val="ListBullet"/>
      </w:pPr>
      <w:r>
        <w:t>Applies cursor-based pagination arguments (first/after or last/before) if provided.</w:t>
      </w:r>
    </w:p>
    <w:p>
      <w:pPr>
        <w:pStyle w:val="ListBullet"/>
      </w:pPr>
      <w:r>
        <w:t>Returns a ReturnableFulfillmentConnection containing edges, optionally nodes (if requested), and pageInfo.</w:t>
      </w:r>
    </w:p>
    <w:p>
      <w:pPr>
        <w:pStyle w:val="Heading3"/>
      </w:pPr>
      <w:r>
        <w:t>Notes</w:t>
      </w:r>
    </w:p>
    <w:p>
      <w:pPr>
        <w:pStyle w:val="ListBullet"/>
      </w:pPr>
      <w:r>
        <w:t>The nodes and edges.node contents depend on the fields you select in the GraphQL query; the scraped content only specifies connection-level structure and pageInfo.</w:t>
      </w:r>
    </w:p>
    <w:p>
      <w:pPr>
        <w:pStyle w:val="ListBullet"/>
      </w:pPr>
      <w:r>
        <w:t>Cursor pagination details follow Shopify’s GraphQL pagination model (first/after, last/before).</w:t>
      </w:r>
    </w:p>
    <w:p>
      <w:r>
        <w:br w:type="page"/>
      </w:r>
    </w:p>
    <w:p>
      <w:pPr>
        <w:pStyle w:val="Heading2"/>
      </w:pPr>
      <w:r>
        <w:t>574. [POST] Get Company Count</w:t>
      </w:r>
    </w:p>
    <w:p>
      <w:r>
        <w:rPr>
          <w:b/>
        </w:rPr>
        <w:t xml:space="preserve">Endpoint: </w:t>
      </w:r>
      <w:r>
        <w:rPr>
          <w:rFonts w:ascii="Courier New" w:hAnsi="Courier New"/>
          <w:sz w:val="18"/>
        </w:rPr>
        <w:t>/admin/api/2026-01/graphql.json</w:t>
      </w:r>
    </w:p>
    <w:p>
      <w:pPr>
        <w:pStyle w:val="Heading3"/>
      </w:pPr>
      <w:r>
        <w:t>Get Company Count (companiesCount)</w:t>
      </w:r>
    </w:p>
    <w:p>
      <w:pPr>
        <w:pStyle w:val="Heading3"/>
      </w:pPr>
      <w:r>
        <w:t>Prerequisites</w:t>
      </w:r>
    </w:p>
    <w:p>
      <w:pPr>
        <w:pStyle w:val="ListBullet"/>
      </w:pPr>
      <w:r>
        <w:t>Access to Shopify Admin GraphQL API with permissions to read companies (B2B) data</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number of companies for a shop. By default, the count is limited to a maximum of 10,000 unless a different limit is provided.</w:t>
      </w:r>
    </w:p>
    <w:p>
      <w:pPr>
        <w:pStyle w:val="Heading3"/>
      </w:pPr>
      <w:r>
        <w:t>GraphQL</w:t>
      </w:r>
    </w:p>
    <w:p>
      <w:pPr>
        <w:pStyle w:val="Heading3"/>
      </w:pPr>
      <w:r>
        <w:t>Query Name</w:t>
      </w:r>
    </w:p>
    <w:p>
      <w:r>
        <w:t>companiesCount</w:t>
      </w:r>
    </w:p>
    <w:p>
      <w:pPr>
        <w:pStyle w:val="Heading3"/>
      </w:pPr>
      <w:r>
        <w:t>Arguments</w:t>
      </w:r>
    </w:p>
    <w:p>
      <w:pPr>
        <w:pStyle w:val="Heading4"/>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w:t>
            </w:r>
          </w:p>
        </w:tc>
        <w:tc>
          <w:tcPr>
            <w:tcW w:type="dxa" w:w="2880"/>
          </w:tcPr>
          <w:p>
            <w:r>
              <w:t>Upper bound on the count value before returning a result. Use null for no limit.</w:t>
            </w:r>
          </w:p>
        </w:tc>
      </w:tr>
    </w:tbl>
    <w:p/>
    <w:p>
      <w:pPr>
        <w:pStyle w:val="Heading3"/>
      </w:pPr>
      <w:r>
        <w:t>Return Type</w:t>
      </w:r>
    </w:p>
    <w:p>
      <w:r>
        <w:t>Count</w:t>
      </w:r>
    </w:p>
    <w:p>
      <w:pPr>
        <w:pStyle w:val="Heading3"/>
      </w:pPr>
      <w:r>
        <w:t>Request Body</w:t>
      </w:r>
    </w:p>
    <w:p>
      <w:r>
        <w:t>Send a GraphQL query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"companiesCount": {</w:t>
        <w:br/>
        <w:t xml:space="preserve"> "count": 123,</w:t>
        <w:br/>
        <w:t xml:space="preserve"> "precision": "EXACT"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data.companiesCount</w:t>
            </w:r>
          </w:p>
        </w:tc>
        <w:tc>
          <w:tcPr>
            <w:tcW w:type="dxa" w:w="2880"/>
          </w:tcPr>
          <w:p>
            <w:r>
              <w:t>Count</w:t>
            </w:r>
          </w:p>
        </w:tc>
        <w:tc>
          <w:tcPr>
            <w:tcW w:type="dxa" w:w="2880"/>
          </w:tcPr>
          <w:p>
            <w:r>
              <w:t>The count object returned by companiesCount.</w:t>
            </w:r>
          </w:p>
        </w:tc>
      </w:tr>
      <w:tr>
        <w:tc>
          <w:tcPr>
            <w:tcW w:type="dxa" w:w="2880"/>
          </w:tcPr>
          <w:p>
            <w:r>
              <w:t>data.companiesCount.count</w:t>
            </w:r>
          </w:p>
        </w:tc>
        <w:tc>
          <w:tcPr>
            <w:tcW w:type="dxa" w:w="2880"/>
          </w:tcPr>
          <w:p>
            <w:r>
              <w:t>Int</w:t>
            </w:r>
          </w:p>
        </w:tc>
        <w:tc>
          <w:tcPr>
            <w:tcW w:type="dxa" w:w="2880"/>
          </w:tcPr>
          <w:p>
            <w:r>
              <w:t>The count of elements.</w:t>
            </w:r>
          </w:p>
        </w:tc>
      </w:tr>
      <w:tr>
        <w:tc>
          <w:tcPr>
            <w:tcW w:type="dxa" w:w="2880"/>
          </w:tcPr>
          <w:p>
            <w:r>
              <w:t>data.companiesCount.precision</w:t>
            </w:r>
          </w:p>
        </w:tc>
        <w:tc>
          <w:tcPr>
            <w:tcW w:type="dxa" w:w="2880"/>
          </w:tcPr>
          <w:p>
            <w:r>
              <w:t>CountPrecision</w:t>
            </w:r>
          </w:p>
        </w:tc>
        <w:tc>
          <w:tcPr>
            <w:tcW w:type="dxa" w:w="2880"/>
          </w:tcPr>
          <w:p>
            <w:r>
              <w:t>The count's precision (exactness of the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"query CompaniesCount($limit: Int) { companiesCount(limit: $limit) { count precision } }",</w:t>
        <w:br/>
        <w:t xml:space="preserve"> "variables": {</w:t>
        <w:br/>
        <w:t xml:space="preserve"> "limit": 10000</w:t>
        <w:br/>
        <w:t xml:space="preserve">    }</w:t>
        <w:br/>
        <w:t xml:space="preserve">  }'</w:t>
      </w:r>
    </w:p>
    <w:p>
      <w:pPr>
        <w:pStyle w:val="Heading3"/>
      </w:pPr>
      <w:r>
        <w:t>Example Usage</w:t>
      </w:r>
    </w:p>
    <w:p>
      <w:pPr>
        <w:pStyle w:val="Heading3"/>
      </w:pPr>
      <w:r>
        <w:t>Example 1: Use Default Limiting Behavior (omit limit)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"query { companiesCount { count precision } }"</w:t>
        <w:br/>
        <w:t xml:space="preserve">  }'</w:t>
      </w:r>
    </w:p>
    <w:p>
      <w:pPr>
        <w:pStyle w:val="Heading3"/>
      </w:pPr>
      <w:r>
        <w:t>Example 2: Provide a Custom Limit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"query CompaniesCount($limit: Int) { companiesCount(limit: $limit) { count precision } }",</w:t>
        <w:br/>
        <w:t xml:space="preserve"> "variables": { "limit": 5000 }</w:t>
        <w:br/>
        <w:t xml:space="preserve">  }'</w:t>
      </w:r>
    </w:p>
    <w:p>
      <w:pPr>
        <w:pStyle w:val="Heading3"/>
      </w:pPr>
      <w:r>
        <w:t>Example 3: No Limit (pass null)</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"query CompaniesCount($limit: Int) { companiesCount(limit: $limit) { count precision } }",</w:t>
        <w:br/>
        <w:t xml:space="preserve"> "variables": { "limit": null }</w:t>
        <w:br/>
        <w:t xml:space="preserve">  }'</w:t>
      </w:r>
    </w:p>
    <w:p>
      <w:pPr>
        <w:pStyle w:val="Heading3"/>
      </w:pPr>
      <w:r>
        <w:t>Behavior</w:t>
      </w:r>
    </w:p>
    <w:p>
      <w:pPr>
        <w:pStyle w:val="ListBullet"/>
      </w:pPr>
      <w:r>
        <w:t>Executes the companiesCount GraphQL query for the shop.</w:t>
      </w:r>
    </w:p>
    <w:p>
      <w:pPr>
        <w:pStyle w:val="ListBullet"/>
      </w:pPr>
      <w:r>
        <w:t>Applies the limit argument if provided; otherwise uses the default maximum (10,000).</w:t>
      </w:r>
    </w:p>
    <w:p>
      <w:pPr>
        <w:pStyle w:val="ListBullet"/>
      </w:pPr>
      <w:r>
        <w:t>Returns a Count object containing count and precision.</w:t>
      </w:r>
    </w:p>
    <w:p>
      <w:pPr>
        <w:pStyle w:val="Heading3"/>
      </w:pPr>
      <w:r>
        <w:t>Notes</w:t>
      </w:r>
    </w:p>
    <w:p>
      <w:pPr>
        <w:pStyle w:val="ListBullet"/>
      </w:pPr>
      <w:r>
        <w:t>Default behavior limits the count to a maximum of 10,000 unless limit is specified.</w:t>
      </w:r>
    </w:p>
    <w:p>
      <w:pPr>
        <w:pStyle w:val="ListBullet"/>
      </w:pPr>
      <w:r>
        <w:t>The response includes precision to indicate how exact the returned count value is.</w:t>
      </w:r>
    </w:p>
    <w:p>
      <w:pPr>
        <w:pStyle w:val="Heading3"/>
      </w:pPr>
      <w:r>
        <w:t>Gotchas</w:t>
      </w:r>
    </w:p>
    <w:p>
      <w:pPr>
        <w:pStyle w:val="ListBullet"/>
      </w:pPr>
      <w:r>
        <w:t>Passing null for limit removes the upper bound, which may have performance implications depending on shop size.</w:t>
      </w:r>
    </w:p>
    <w:p>
      <w:pPr>
        <w:pStyle w:val="Heading3"/>
      </w:pPr>
      <w:r>
        <w:t>Error Handling</w:t>
      </w:r>
    </w:p>
    <w:p>
      <w:r>
        <w:t>(No error responses were included in the scraped content, so none are documented here.)</w:t>
      </w:r>
    </w:p>
    <w:p>
      <w:r>
        <w:br w:type="page"/>
      </w:r>
    </w:p>
    <w:p>
      <w:pPr>
        <w:pStyle w:val="Heading2"/>
      </w:pPr>
      <w:r>
        <w:t>575. [POST] Delete a Catalog</w:t>
      </w:r>
    </w:p>
    <w:p>
      <w:r>
        <w:rPr>
          <w:b/>
        </w:rPr>
        <w:t xml:space="preserve">Endpoint: </w:t>
      </w:r>
      <w:r>
        <w:rPr>
          <w:rFonts w:ascii="Courier New" w:hAnsi="Courier New"/>
          <w:sz w:val="18"/>
        </w:rPr>
        <w:t>/admin/api/2026-01/graphql.json</w:t>
      </w:r>
    </w:p>
    <w:p>
      <w:pPr>
        <w:pStyle w:val="Heading3"/>
      </w:pPr>
      <w:r>
        <w:t>Delete a Catalog (catalogDelete Mutation)</w:t>
      </w:r>
    </w:p>
    <w:p>
      <w:pPr>
        <w:pStyle w:val="Heading3"/>
      </w:pPr>
      <w:r>
        <w:t>Prerequisites</w:t>
      </w:r>
    </w:p>
    <w:p>
      <w:pPr>
        <w:pStyle w:val="ListBullet"/>
      </w:pPr>
      <w:r>
        <w:t>Must have permission to manage catalogs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catalog. Optionally, you can also delete dependent resources owned by the catalog (its price list and publication).</w:t>
      </w:r>
    </w:p>
    <w:p>
      <w:pPr>
        <w:pStyle w:val="Heading3"/>
      </w:pPr>
      <w:r>
        <w:t>GraphQL Operation</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catalog to delete. Sent as a GraphQL variable.</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deleteDependentResources</w:t>
            </w:r>
          </w:p>
        </w:tc>
        <w:tc>
          <w:tcPr>
            <w:tcW w:type="dxa" w:w="2880"/>
          </w:tcPr>
          <w:p>
            <w:r>
              <w:t>Boolean</w:t>
            </w:r>
          </w:p>
        </w:tc>
        <w:tc>
          <w:tcPr>
            <w:tcW w:type="dxa" w:w="2880"/>
          </w:tcPr>
          <w:p>
            <w:r>
              <w:t>Whether to also delete the price list and the publication owned by the catalog. Sent as a GraphQL variable.</w:t>
            </w:r>
          </w:p>
        </w:tc>
      </w:tr>
    </w:tbl>
    <w:p/>
    <w:p>
      <w:pPr>
        <w:pStyle w:val="Heading3"/>
      </w:pPr>
      <w:r>
        <w:t>Request Body</w:t>
      </w:r>
    </w:p>
    <w:p>
      <w:r>
        <w:t>Send a GraphQL request with query and (optionally) variables.</w:t>
      </w:r>
    </w:p>
    <w:p>
      <w:r>
        <w:rPr>
          <w:b/>
          <w:color w:val="666666"/>
          <w:sz w:val="16"/>
        </w:rPr>
        <w:t>[json]</w:t>
      </w:r>
    </w:p>
    <w:p>
      <w:pPr>
        <w:shd w:fill="F2F2F2" w:val="clear"/>
      </w:pPr>
      <w:r>
        <w:rPr>
          <w:rFonts w:ascii="Courier New" w:hAnsi="Courier New"/>
          <w:sz w:val="17"/>
        </w:rPr>
        <w:t>{</w:t>
        <w:br/>
        <w:t xml:space="preserve"> "query": "mutation catalogDelete($id: ID!, $deleteDependentResources: Boolean) { catalogDelete(id: $id, deleteDependentResources: $deleteDependentResources) { deletedId userErrors { field message } } }",</w:t>
        <w:br/>
        <w:t xml:space="preserve"> "variables": {</w:t>
        <w:br/>
        <w:t xml:space="preserve"> "id": "gid://shopify/Catalog/1234567890",</w:t>
        <w:br/>
        <w:t xml:space="preserve"> "deleteDependentResources": true</w:t>
        <w:br/>
        <w:t xml:space="preserve"> }</w:t>
        <w:br/>
        <w:t>}</w:t>
      </w:r>
    </w:p>
    <w:p>
      <w:pPr>
        <w:pStyle w:val="Heading3"/>
      </w:pPr>
      <w:r>
        <w:t>Response</w:t>
      </w:r>
    </w:p>
    <w:p>
      <w:pPr>
        <w:pStyle w:val="Heading3"/>
      </w:pPr>
      <w:r>
        <w:t>Success Response (200 OK)</w:t>
      </w:r>
    </w:p>
    <w:p>
      <w:r>
        <w:rPr>
          <w:b/>
        </w:rPr>
        <w:t>Note: Note: Shopify GraphQL commonly returns HTTP 200 even when userErrors are present; check userErrors to confirm the mutation succeeded.</w:t>
      </w:r>
    </w:p>
    <w:p>
      <w:r>
        <w:rPr>
          <w:b/>
          <w:color w:val="666666"/>
          <w:sz w:val="16"/>
        </w:rPr>
        <w:t>[json]</w:t>
      </w:r>
    </w:p>
    <w:p>
      <w:pPr>
        <w:shd w:fill="F2F2F2" w:val="clear"/>
      </w:pPr>
      <w:r>
        <w:rPr>
          <w:rFonts w:ascii="Courier New" w:hAnsi="Courier New"/>
          <w:sz w:val="17"/>
        </w:rPr>
        <w:t>{</w:t>
        <w:br/>
        <w:t xml:space="preserve"> "data": {</w:t>
        <w:br/>
        <w:t xml:space="preserve"> "catalogDelete": {</w:t>
        <w:br/>
        <w:t xml:space="preserve"> "deletedId": "gid://shopify/Catalog/1234567890",</w:t>
        <w:br/>
        <w:t xml:space="preserve"> "userErrors": []</w:t>
        <w:br/>
        <w:t xml:space="preserve"> }</w:t>
        <w:br/>
        <w:t xml:space="preserve"> }</w:t>
        <w:br/>
        <w:t>}</w:t>
      </w:r>
    </w:p>
    <w:p>
      <w:pPr>
        <w:pStyle w:val="Heading3"/>
      </w:pPr>
      <w:r>
        <w:t>Error Response (GraphQL userErrors present)</w:t>
      </w:r>
    </w:p>
    <w:p>
      <w:r>
        <w:rPr>
          <w:b/>
          <w:color w:val="666666"/>
          <w:sz w:val="16"/>
        </w:rPr>
        <w:t>[json]</w:t>
      </w:r>
    </w:p>
    <w:p>
      <w:pPr>
        <w:shd w:fill="F2F2F2" w:val="clear"/>
      </w:pPr>
      <w:r>
        <w:rPr>
          <w:rFonts w:ascii="Courier New" w:hAnsi="Courier New"/>
          <w:sz w:val="17"/>
        </w:rPr>
        <w:t>{</w:t>
        <w:br/>
        <w:t xml:space="preserve"> "data": {</w:t>
        <w:br/>
        <w:t xml:space="preserve"> "catalogDelete": {</w:t>
        <w:br/>
        <w:t xml:space="preserve"> "deletedId": null,</w:t>
        <w:br/>
        <w:t xml:space="preserve"> "userErrors": [</w:t>
        <w:br/>
        <w:t xml:space="preserve"> {</w:t>
        <w:br/>
        <w:t xml:space="preserve"> "field": ["id"],</w:t>
        <w:br/>
        <w:t xml:space="preserve"> "message": "Catalog could not be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data.catalogDelete.deletedId</w:t>
            </w:r>
          </w:p>
        </w:tc>
        <w:tc>
          <w:tcPr>
            <w:tcW w:type="dxa" w:w="2880"/>
          </w:tcPr>
          <w:p>
            <w:r>
              <w:t>ID</w:t>
            </w:r>
          </w:p>
        </w:tc>
        <w:tc>
          <w:tcPr>
            <w:tcW w:type="dxa" w:w="2880"/>
          </w:tcPr>
          <w:p>
            <w:r>
              <w:t>The ID of the deleted catalog.</w:t>
            </w:r>
          </w:p>
        </w:tc>
      </w:tr>
      <w:tr>
        <w:tc>
          <w:tcPr>
            <w:tcW w:type="dxa" w:w="2880"/>
          </w:tcPr>
          <w:p>
            <w:r>
              <w:t>data.catalogDelete.userErrors</w:t>
            </w:r>
          </w:p>
        </w:tc>
        <w:tc>
          <w:tcPr>
            <w:tcW w:type="dxa" w:w="2880"/>
          </w:tcPr>
          <w:p>
            <w:r>
              <w:t>array</w:t>
            </w:r>
          </w:p>
        </w:tc>
        <w:tc>
          <w:tcPr>
            <w:tcW w:type="dxa" w:w="2880"/>
          </w:tcPr>
          <w:p>
            <w:r>
              <w:t>The list of errors that occurred from executing the mutation.</w:t>
            </w:r>
          </w:p>
        </w:tc>
      </w:tr>
      <w:tr>
        <w:tc>
          <w:tcPr>
            <w:tcW w:type="dxa" w:w="2880"/>
          </w:tcPr>
          <w:p>
            <w:r>
              <w:t>data.catalogDelete.userErrors.field</w:t>
            </w:r>
          </w:p>
        </w:tc>
        <w:tc>
          <w:tcPr>
            <w:tcW w:type="dxa" w:w="2880"/>
          </w:tcPr>
          <w:p>
            <w:r>
              <w:t>array</w:t>
            </w:r>
          </w:p>
        </w:tc>
        <w:tc>
          <w:tcPr>
            <w:tcW w:type="dxa" w:w="2880"/>
          </w:tcPr>
          <w:p>
            <w:r>
              <w:t>The input field(s) associated with the error.</w:t>
            </w:r>
          </w:p>
        </w:tc>
      </w:tr>
      <w:tr>
        <w:tc>
          <w:tcPr>
            <w:tcW w:type="dxa" w:w="2880"/>
          </w:tcPr>
          <w:p>
            <w:r>
              <w:t>data.catalogDelete.userErrors.message</w:t>
            </w:r>
          </w:p>
        </w:tc>
        <w:tc>
          <w:tcPr>
            <w:tcW w:type="dxa" w:w="2880"/>
          </w:tcPr>
          <w:p>
            <w:r>
              <w:t>string</w:t>
            </w:r>
          </w:p>
        </w:tc>
        <w:tc>
          <w:tcPr>
            <w:tcW w:type="dxa" w:w="2880"/>
          </w:tcPr>
          <w:p>
            <w:r>
              <w:t>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catalogDelete($id: ID!, $deleteDependentResources: Boolean) { catalogDelete(id: $id, deleteDependentResources: $deleteDependentResources) { deletedId userErrors { field message } } }",</w:t>
        <w:br/>
        <w:t xml:space="preserve"> "variables": {</w:t>
        <w:br/>
        <w:t xml:space="preserve"> "id": "gid://shopify/Catalog/1234567890",</w:t>
        <w:br/>
        <w:t xml:space="preserve"> "deleteDependentResources": true</w:t>
        <w:br/>
        <w:t xml:space="preserve">    }</w:t>
        <w:br/>
        <w:t xml:space="preserve">  }'</w:t>
      </w:r>
    </w:p>
    <w:p>
      <w:pPr>
        <w:pStyle w:val="Heading3"/>
      </w:pPr>
      <w:r>
        <w:t>Example Usage</w:t>
      </w:r>
    </w:p>
    <w:p>
      <w:pPr>
        <w:pStyle w:val="Heading3"/>
      </w:pPr>
      <w:r>
        <w:t>Example 1: Delete a catalog only</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catalogDelete($id: ID!, $deleteDependentResources: Boolean) { catalogDelete(id: $id, deleteDependentResources: $deleteDependentResources) { deletedId userErrors { field message } } }",</w:t>
        <w:br/>
        <w:t xml:space="preserve"> "variables": {</w:t>
        <w:br/>
        <w:t xml:space="preserve"> "id": "gid://shopify/Catalog/1234567890"</w:t>
        <w:br/>
        <w:t xml:space="preserve">    }</w:t>
        <w:br/>
        <w:t xml:space="preserve">  }'</w:t>
      </w:r>
    </w:p>
    <w:p>
      <w:pPr>
        <w:pStyle w:val="Heading3"/>
      </w:pPr>
      <w:r>
        <w:t>Example 2: Delete a catalog and dependent resources</w:t>
      </w:r>
    </w:p>
    <w:p>
      <w:pPr>
        <w:pStyle w:val="Heading3"/>
      </w:pPr>
      <w:r>
        <w:t>Behavior</w:t>
      </w:r>
    </w:p>
    <w:p>
      <w:pPr>
        <w:pStyle w:val="ListBullet"/>
      </w:pPr>
      <w:r>
        <w:t>Validates the provided catalog id.</w:t>
      </w:r>
    </w:p>
    <w:p>
      <w:pPr>
        <w:pStyle w:val="ListBullet"/>
      </w:pPr>
      <w:r>
        <w:t>Deletes the catalog.</w:t>
      </w:r>
    </w:p>
    <w:p>
      <w:pPr>
        <w:pStyle w:val="ListBullet"/>
      </w:pPr>
      <w:r>
        <w:t>If deleteDependentResources is true, also deletes the price list and publication owned by the catalog.</w:t>
      </w:r>
    </w:p>
    <w:p>
      <w:pPr>
        <w:pStyle w:val="ListBullet"/>
      </w:pPr>
      <w:r>
        <w:t>Returns the deletedId and any userErrors.</w:t>
      </w:r>
    </w:p>
    <w:p>
      <w:pPr>
        <w:pStyle w:val="Heading3"/>
      </w:pPr>
      <w:r>
        <w:t>Notes</w:t>
      </w:r>
    </w:p>
    <w:p>
      <w:pPr>
        <w:pStyle w:val="ListBullet"/>
      </w:pPr>
      <w:r>
        <w:t>This is a GraphQL Admin API mutation; arguments are provided as GraphQL variables in the JSON request body.</w:t>
      </w:r>
    </w:p>
    <w:p>
      <w:pPr>
        <w:pStyle w:val="ListBullet"/>
      </w:pPr>
      <w:r>
        <w:t>If deletion fails, deletedId may be null and userErrors will contain details.</w:t>
      </w:r>
    </w:p>
    <w:p>
      <w:pPr>
        <w:pStyle w:val="Heading3"/>
      </w:pPr>
      <w:r>
        <w:t>Gotchas</w:t>
      </w:r>
    </w:p>
    <w:p>
      <w:pPr>
        <w:pStyle w:val="ListBullet"/>
      </w:pPr>
      <w:r>
        <w:t>Always inspect userErrors even when the HTTP status is 200 to confirm the deletion succeeded.</w:t>
      </w:r>
    </w:p>
    <w:p>
      <w:pPr>
        <w:pStyle w:val="Heading3"/>
      </w:pPr>
      <w:r>
        <w:t>Related catalogs actions</w:t>
      </w:r>
    </w:p>
    <w:p>
      <w:pPr>
        <w:pStyle w:val="ListBullet"/>
      </w:pPr>
      <w:r>
        <w:t>[POST] List Catalogs (GraphQL) — /admin/api/2026-01/graphql.json</w:t>
      </w:r>
    </w:p>
    <w:p>
      <w:pPr>
        <w:pStyle w:val="ListBullet"/>
      </w:pPr>
      <w:r>
        <w:t>[POST] Create a Catalog — /admin/api/2026-01/graphql.json</w:t>
      </w:r>
    </w:p>
    <w:p>
      <w:pPr>
        <w:pStyle w:val="ListBullet"/>
      </w:pPr>
      <w:r>
        <w:t>[POST] Update a Catalog — /admin/api/2026-01/graphql.json</w:t>
      </w:r>
    </w:p>
    <w:p>
      <w:pPr>
        <w:pStyle w:val="ListBullet"/>
      </w:pPr>
      <w:r>
        <w:t>[POST] Update a Catalog's Context Access — /graphql.json</w:t>
      </w:r>
    </w:p>
    <w:p>
      <w:pPr>
        <w:pStyle w:val="ListBullet"/>
      </w:pPr>
      <w:r>
        <w:t>[POST] Get Catalog Count — /graphql.json</w:t>
      </w:r>
    </w:p>
    <w:p>
      <w:r>
        <w:br w:type="page"/>
      </w:r>
    </w:p>
    <w:p>
      <w:pPr>
        <w:pStyle w:val="Heading2"/>
      </w:pPr>
      <w:r>
        <w:t>576. [POST] Delete a Company Address</w:t>
      </w:r>
    </w:p>
    <w:p>
      <w:r>
        <w:rPr>
          <w:b/>
        </w:rPr>
        <w:t xml:space="preserve">Endpoint: </w:t>
      </w:r>
      <w:r>
        <w:rPr>
          <w:rFonts w:ascii="Courier New" w:hAnsi="Courier New"/>
          <w:sz w:val="18"/>
        </w:rPr>
        <w:t>/graphql.json</w:t>
      </w:r>
    </w:p>
    <w:p>
      <w:pPr>
        <w:pStyle w:val="Heading3"/>
      </w:pPr>
      <w:r>
        <w:t>Delete a Company Address (GraphQL Mutation)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company address by its ID. Returns the ID of the deleted address and any user errors encountered while executing the mutation.</w:t>
      </w:r>
    </w:p>
    <w:p>
      <w:pPr>
        <w:pStyle w:val="Heading3"/>
      </w:pPr>
      <w:r>
        <w:t>GraphQL Mutation</w:t>
      </w:r>
    </w:p>
    <w:p>
      <w:r>
        <w:t>When executing, send GraphQL variables in the request body (JSON), not as path or query parameters.</w:t>
      </w:r>
    </w:p>
    <w:p>
      <w:r>
        <w:rPr>
          <w:b/>
          <w:color w:val="666666"/>
          <w:sz w:val="16"/>
        </w:rPr>
        <w:t>[json]</w:t>
      </w:r>
    </w:p>
    <w:p>
      <w:pPr>
        <w:shd w:fill="F2F2F2" w:val="clear"/>
      </w:pPr>
      <w:r>
        <w:rPr>
          <w:rFonts w:ascii="Courier New" w:hAnsi="Courier New"/>
          <w:sz w:val="17"/>
        </w:rPr>
        <w:t>{</w:t>
        <w:br/>
        <w:t xml:space="preserve"> "query": "mutation companyAddressDelete($addressId: ID!) { companyAddressDelete(addressId: $addressId) { deletedAddressId userErrors { field message } } }",</w:t>
        <w:br/>
        <w:t xml:space="preserve"> "variables": {</w:t>
        <w:br/>
        <w:t xml:space="preserve"> "addressId": "gid://shopify/CompanyAddress/1234567890"</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map for the mutation.</w:t>
            </w:r>
          </w:p>
        </w:tc>
      </w:tr>
      <w:tr>
        <w:tc>
          <w:tcPr>
            <w:tcW w:type="dxa" w:w="2880"/>
          </w:tcPr>
          <w:p>
            <w:r>
              <w:t>variables.addressId</w:t>
            </w:r>
          </w:p>
        </w:tc>
        <w:tc>
          <w:tcPr>
            <w:tcW w:type="dxa" w:w="2880"/>
          </w:tcPr>
          <w:p>
            <w:r>
              <w:t>ID</w:t>
            </w:r>
          </w:p>
        </w:tc>
        <w:tc>
          <w:tcPr>
            <w:tcW w:type="dxa" w:w="2880"/>
          </w:tcPr>
          <w:p>
            <w:r>
              <w:t>The ID of the company address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"companyAddressDelete": {</w:t>
        <w:br/>
        <w:t xml:space="preserve"> "deletedAddressId": "gid://shopify/CompanyAddress/1234567890",</w:t>
        <w:br/>
        <w:t xml:space="preserve"> "userErrors": []</w:t>
        <w:br/>
        <w:t xml:space="preserve"> }</w:t>
        <w:br/>
        <w:t xml:space="preserve"> }</w:t>
        <w:br/>
        <w:t>}</w:t>
      </w:r>
    </w:p>
    <w:p>
      <w:pPr>
        <w:pStyle w:val="Heading3"/>
      </w:pPr>
      <w:r>
        <w:t>Success Response With User Errors (200 OK)</w:t>
      </w:r>
    </w:p>
    <w:p>
      <w:r>
        <w:rPr>
          <w:b/>
          <w:color w:val="666666"/>
          <w:sz w:val="16"/>
        </w:rPr>
        <w:t>[json]</w:t>
      </w:r>
    </w:p>
    <w:p>
      <w:pPr>
        <w:shd w:fill="F2F2F2" w:val="clear"/>
      </w:pPr>
      <w:r>
        <w:rPr>
          <w:rFonts w:ascii="Courier New" w:hAnsi="Courier New"/>
          <w:sz w:val="17"/>
        </w:rPr>
        <w:t>{</w:t>
        <w:br/>
        <w:t xml:space="preserve"> "data": {</w:t>
        <w:br/>
        <w:t xml:space="preserve"> "companyAddressDelete": {</w:t>
        <w:br/>
        <w:t xml:space="preserve"> "deletedAddressId": null,</w:t>
        <w:br/>
        <w:t xml:space="preserve"> "userErrors": [</w:t>
        <w:br/>
        <w:t xml:space="preserve"> {</w:t>
        <w:br/>
        <w:t xml:space="preserve"> "field": ["addressId"],</w:t>
        <w:br/>
        <w:t xml:space="preserve"> "message": "Address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data.companyAddressDelete.deletedAddressId</w:t>
            </w:r>
          </w:p>
        </w:tc>
        <w:tc>
          <w:tcPr>
            <w:tcW w:type="dxa" w:w="2880"/>
          </w:tcPr>
          <w:p>
            <w:r>
              <w:t>ID</w:t>
            </w:r>
          </w:p>
        </w:tc>
        <w:tc>
          <w:tcPr>
            <w:tcW w:type="dxa" w:w="2880"/>
          </w:tcPr>
          <w:p>
            <w:r>
              <w:t>The ID of the deleted address. May be null if the mutation fails.</w:t>
            </w:r>
          </w:p>
        </w:tc>
      </w:tr>
      <w:tr>
        <w:tc>
          <w:tcPr>
            <w:tcW w:type="dxa" w:w="2880"/>
          </w:tcPr>
          <w:p>
            <w:r>
              <w:t>data.companyAddressDelete.userErrors</w:t>
            </w:r>
          </w:p>
        </w:tc>
        <w:tc>
          <w:tcPr>
            <w:tcW w:type="dxa" w:w="2880"/>
          </w:tcPr>
          <w:p>
            <w:r>
              <w:t>array</w:t>
            </w:r>
          </w:p>
        </w:tc>
        <w:tc>
          <w:tcPr>
            <w:tcW w:type="dxa" w:w="2880"/>
          </w:tcPr>
          <w:p>
            <w:r>
              <w:t>The list of errors that occurred while executing the mutation.</w:t>
            </w:r>
          </w:p>
        </w:tc>
      </w:tr>
      <w:tr>
        <w:tc>
          <w:tcPr>
            <w:tcW w:type="dxa" w:w="2880"/>
          </w:tcPr>
          <w:p>
            <w:r>
              <w:t>data.companyAddressDelete.userErrors[].field</w:t>
            </w:r>
          </w:p>
        </w:tc>
        <w:tc>
          <w:tcPr>
            <w:tcW w:type="dxa" w:w="2880"/>
          </w:tcPr>
          <w:p>
            <w:r>
              <w:t>array</w:t>
            </w:r>
          </w:p>
        </w:tc>
        <w:tc>
          <w:tcPr>
            <w:tcW w:type="dxa" w:w="2880"/>
          </w:tcPr>
          <w:p>
            <w:r>
              <w:t>The input field path that caused the error (if provided).</w:t>
            </w:r>
          </w:p>
        </w:tc>
      </w:tr>
      <w:tr>
        <w:tc>
          <w:tcPr>
            <w:tcW w:type="dxa" w:w="2880"/>
          </w:tcPr>
          <w:p>
            <w:r>
              <w:t>data.companyAddressDelete.userErrors[].message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companyAddressDelete($addressId: ID!) { companyAddressDelete(addressId: $addressId) { deletedAddressId userErrors { field message } } }",</w:t>
        <w:br/>
        <w:t xml:space="preserve"> "variables": {</w:t>
        <w:br/>
        <w:t xml:space="preserve"> "addressId": "gid://shopify/CompanyAddress/1234567890"</w:t>
        <w:br/>
        <w:t xml:space="preserve">    }</w:t>
        <w:br/>
        <w:t xml:space="preserve">  }'</w:t>
      </w:r>
    </w:p>
    <w:p>
      <w:pPr>
        <w:pStyle w:val="Heading3"/>
      </w:pPr>
      <w:r>
        <w:t>Notes</w:t>
      </w:r>
    </w:p>
    <w:p>
      <w:pPr>
        <w:pStyle w:val="ListBullet"/>
      </w:pPr>
      <w:r>
        <w:t>This is a GraphQL endpoint; there are no REST path parameters for this operation.</w:t>
      </w:r>
    </w:p>
    <w:p>
      <w:pPr>
        <w:pStyle w:val="ListBullet"/>
      </w:pPr>
      <w:r>
        <w:t>The scraped documentation only specifies addressId, deletedAddressId, and userErrors; no additional fields or error status codes were provided.</w:t>
      </w:r>
    </w:p>
    <w:p>
      <w:r>
        <w:br w:type="page"/>
      </w:r>
    </w:p>
    <w:p>
      <w:pPr>
        <w:pStyle w:val="Heading2"/>
      </w:pPr>
      <w:r>
        <w:t>577. [POST] List Return Reason Definitions (GraphQL)</w:t>
      </w:r>
    </w:p>
    <w:p>
      <w:r>
        <w:rPr>
          <w:b/>
        </w:rPr>
        <w:t xml:space="preserve">Endpoint: </w:t>
      </w:r>
      <w:r>
        <w:rPr>
          <w:rFonts w:ascii="Courier New" w:hAnsi="Courier New"/>
          <w:sz w:val="18"/>
        </w:rPr>
        <w:t>/graphql.json</w:t>
      </w:r>
    </w:p>
    <w:p>
      <w:pPr>
        <w:pStyle w:val="Heading3"/>
      </w:pPr>
      <w:r>
        <w:t>Prerequisites</w:t>
      </w:r>
    </w:p>
    <w:p>
      <w:pPr>
        <w:pStyle w:val="ListBullet"/>
      </w:pPr>
      <w:r>
        <w:t>Your app must have access to Shopify Admin GraphQL API resources needed to read return reason definitions (permission scope requirements aren’t specified in the provided text).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full library of available return reason definitions. You can filter results by IDs or handles, and paginate/sort/search through the definitions. Only non-deleted reasons should be shown to customers when creating new returns.</w:t>
      </w:r>
    </w:p>
    <w:p>
      <w:pPr>
        <w:pStyle w:val="Heading3"/>
      </w:pPr>
      <w:r>
        <w:t>GraphQL Operation</w:t>
      </w:r>
    </w:p>
    <w:p>
      <w:pPr>
        <w:pStyle w:val="ListBullet"/>
      </w:pPr>
      <w:r>
        <w:t>Operation name: returnReasonDefinitions</w:t>
      </w:r>
    </w:p>
    <w:p>
      <w:pPr>
        <w:pStyle w:val="ListBullet"/>
      </w:pPr>
      <w:r>
        <w:t>Operation type: Query</w:t>
      </w:r>
    </w:p>
    <w:p>
      <w:pPr>
        <w:pStyle w:val="ListBullet"/>
      </w:pPr>
      <w:r>
        <w:t>Return type: ReturnReasonDefinitionConnection</w:t>
      </w:r>
    </w:p>
    <w:p>
      <w:pPr>
        <w:pStyle w:val="Heading3"/>
      </w:pPr>
      <w:r>
        <w:t>Enforcement Rules</w:t>
      </w:r>
    </w:p>
    <w:p>
      <w:pPr>
        <w:pStyle w:val="ListBullet"/>
      </w:pPr>
      <w:r>
        <w:t>This is a GraphQL Admin API call and must be executed as an HTTP POST to /graphql.json.</w:t>
      </w:r>
    </w:p>
    <w:p>
      <w:pPr>
        <w:pStyle w:val="ListBullet"/>
      </w:pPr>
      <w:r>
        <w:t>When executing, send GraphQL inputs (arguments) inside the JSON request body (query and optional variables), not as URL query parameters.</w:t>
      </w:r>
    </w:p>
    <w:p>
      <w:pPr>
        <w:pStyle w:val="ListBullet"/>
      </w:pPr>
      <w:r>
        <w:t>Use pagination arguments (first/after or last/before) to page through results.</w:t>
      </w:r>
    </w:p>
    <w:p>
      <w:pPr>
        <w:pStyle w:val="ListBullet"/>
      </w:pPr>
      <w:r>
        <w:t>Deleted reasons are still valid options and may appear on existing returns, but only non-deleted reasons should be shown to customers when creating new returns.</w:t>
      </w:r>
    </w:p>
    <w:p>
      <w:pPr>
        <w:pStyle w:val="Heading3"/>
      </w:pPr>
      <w:r>
        <w:t>Optional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ID</w:t>
            </w:r>
          </w:p>
        </w:tc>
        <w:tc>
          <w:tcPr>
            <w:tcW w:type="dxa" w:w="2880"/>
          </w:tcPr>
          <w:p>
            <w:r>
              <w:t>A list of return reason definition IDs to filter by.</w:t>
            </w:r>
          </w:p>
        </w:tc>
      </w:tr>
      <w:tr>
        <w:tc>
          <w:tcPr>
            <w:tcW w:type="dxa" w:w="2880"/>
          </w:tcPr>
          <w:p>
            <w:r>
              <w:t>handles</w:t>
            </w:r>
          </w:p>
        </w:tc>
        <w:tc>
          <w:tcPr>
            <w:tcW w:type="dxa" w:w="2880"/>
          </w:tcPr>
          <w:p>
            <w:r>
              <w:t>String</w:t>
            </w:r>
          </w:p>
        </w:tc>
        <w:tc>
          <w:tcPr>
            <w:tcW w:type="dxa" w:w="2880"/>
          </w:tcPr>
          <w:p>
            <w:r>
              <w:t>A list of return reason definition handles to filter by.</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The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The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ReturnReasonDefinitionSortKeys</w:t>
            </w:r>
          </w:p>
        </w:tc>
        <w:tc>
          <w:tcPr>
            <w:tcW w:type="dxa" w:w="2880"/>
          </w:tcPr>
          <w:p>
            <w:r>
              <w:t>Sort the underlying list using a key. (If slow/errors, try a sort key matching the searched field.)</w:t>
            </w:r>
          </w:p>
        </w:tc>
      </w:tr>
      <w:tr>
        <w:tc>
          <w:tcPr>
            <w:tcW w:type="dxa" w:w="2880"/>
          </w:tcPr>
          <w:p>
            <w:r>
              <w:t>query</w:t>
            </w:r>
          </w:p>
        </w:tc>
        <w:tc>
          <w:tcPr>
            <w:tcW w:type="dxa" w:w="2880"/>
          </w:tcPr>
          <w:p>
            <w:r>
              <w:t>String</w:t>
            </w:r>
          </w:p>
        </w:tc>
        <w:tc>
          <w:tcPr>
            <w:tcW w:type="dxa" w:w="2880"/>
          </w:tcPr>
          <w:p>
            <w:r>
              <w:t>A filter string made up of terms, connectives, modifiers, and comparators (Shopify search syntax).</w:t>
            </w:r>
          </w:p>
        </w:tc>
      </w:tr>
    </w:tbl>
    <w:p/>
    <w:p>
      <w:pPr>
        <w:pStyle w:val="Heading3"/>
      </w:pPr>
      <w:r>
        <w:t>query filter fields (as documented)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Type</w:t>
            </w:r>
          </w:p>
        </w:tc>
        <w:tc>
          <w:tcPr>
            <w:tcW w:type="dxa" w:w="2160"/>
          </w:tcPr>
          <w:p>
            <w:r>
              <w:rPr>
                <w:b/>
              </w:rPr>
              <w:t>Description</w:t>
            </w:r>
          </w:p>
        </w:tc>
        <w:tc>
          <w:tcPr>
            <w:tcW w:type="dxa" w:w="2160"/>
          </w:tcPr>
          <w:p>
            <w:r>
              <w:rPr>
                <w:b/>
              </w:rPr>
              <w:t>Example use</w:t>
            </w:r>
          </w:p>
        </w:tc>
      </w:tr>
      <w:tr>
        <w:tc>
          <w:tcPr>
            <w:tcW w:type="dxa" w:w="2160"/>
          </w:tcPr>
          <w:p>
            <w:r>
              <w:t>default</w:t>
            </w:r>
          </w:p>
        </w:tc>
        <w:tc>
          <w:tcPr>
            <w:tcW w:type="dxa" w:w="2160"/>
          </w:tcPr>
          <w:p>
            <w:r>
              <w:t>string</w:t>
            </w:r>
          </w:p>
        </w:tc>
        <w:tc>
          <w:tcPr>
            <w:tcW w:type="dxa" w:w="2160"/>
          </w:tcPr>
          <w:p>
            <w:r>
              <w:t>Filter by a case-insensitive search of multiple fields in a document.</w:t>
            </w:r>
          </w:p>
        </w:tc>
        <w:tc>
          <w:tcPr>
            <w:tcW w:type="dxa" w:w="2160"/>
          </w:tcPr>
          <w:p>
            <w:r>
              <w:t>query=Bob Norman ; query=title:green hoodie</w:t>
            </w:r>
          </w:p>
        </w:tc>
      </w:tr>
      <w:tr>
        <w:tc>
          <w:tcPr>
            <w:tcW w:type="dxa" w:w="2160"/>
          </w:tcPr>
          <w:p>
            <w:r>
              <w:t>deleted</w:t>
            </w:r>
          </w:p>
        </w:tc>
        <w:tc>
          <w:tcPr>
            <w:tcW w:type="dxa" w:w="2160"/>
          </w:tcPr>
          <w:p>
            <w:r>
              <w:t>boolean</w:t>
            </w:r>
          </w:p>
        </w:tc>
        <w:tc>
          <w:tcPr>
            <w:tcW w:type="dxa" w:w="2160"/>
          </w:tcPr>
          <w:p>
            <w:r>
              <w:t>Filter by whether the return reason has been removed from taxonomy.</w:t>
            </w:r>
          </w:p>
        </w:tc>
        <w:tc>
          <w:tcPr>
            <w:tcW w:type="dxa" w:w="2160"/>
          </w:tcPr>
          <w:p>
            <w:r>
              <w:t>(not provided)</w:t>
            </w:r>
          </w:p>
        </w:tc>
      </w:tr>
      <w:tr>
        <w:tc>
          <w:tcPr>
            <w:tcW w:type="dxa" w:w="2160"/>
          </w:tcPr>
          <w:p>
            <w:r>
              <w:t>id</w:t>
            </w:r>
          </w:p>
        </w:tc>
        <w:tc>
          <w:tcPr>
            <w:tcW w:type="dxa" w:w="2160"/>
          </w:tcPr>
          <w:p>
            <w:r>
              <w:t>id</w:t>
            </w:r>
          </w:p>
        </w:tc>
        <w:tc>
          <w:tcPr>
            <w:tcW w:type="dxa" w:w="2160"/>
          </w:tcPr>
          <w:p>
            <w:r>
              <w:t>Filter by id range.</w:t>
            </w:r>
          </w:p>
        </w:tc>
        <w:tc>
          <w:tcPr>
            <w:tcW w:type="dxa" w:w="2160"/>
          </w:tcPr>
          <w:p>
            <w:r>
              <w:t>id:1234 ; id:&gt;=1234 ; id:&lt;=1234</w:t>
            </w:r>
          </w:p>
        </w:tc>
      </w:tr>
      <w:tr>
        <w:tc>
          <w:tcPr>
            <w:tcW w:type="dxa" w:w="2160"/>
          </w:tcPr>
          <w:p>
            <w:r>
              <w:t>name</w:t>
            </w:r>
          </w:p>
        </w:tc>
        <w:tc>
          <w:tcPr>
            <w:tcW w:type="dxa" w:w="2160"/>
          </w:tcPr>
          <w:p>
            <w:r>
              <w:t>string</w:t>
            </w:r>
          </w:p>
        </w:tc>
        <w:tc>
          <w:tcPr>
            <w:tcW w:type="dxa" w:w="2160"/>
          </w:tcPr>
          <w:p>
            <w:r>
              <w:t>Filter by name.</w:t>
            </w:r>
          </w:p>
        </w:tc>
        <w:tc>
          <w:tcPr>
            <w:tcW w:type="dxa" w:w="2160"/>
          </w:tcPr>
          <w:p>
            <w:r>
              <w:t>(not provided)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as a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query.</w:t>
            </w:r>
          </w:p>
        </w:tc>
      </w:tr>
    </w:tbl>
    <w:p/>
    <w:p>
      <w:pPr>
        <w:pStyle w:val="Heading3"/>
      </w:pPr>
      <w:r>
        <w:t>Response</w:t>
      </w:r>
    </w:p>
    <w:p>
      <w:pPr>
        <w:pStyle w:val="Heading3"/>
      </w:pPr>
      <w:r>
        <w:t>Success Response (200 OK)</w:t>
      </w:r>
    </w:p>
    <w:p>
      <w:r>
        <w:rPr>
          <w:b/>
        </w:rPr>
        <w:t>Note: The provided documentation describes the connection shape (edges, nodes, pageInfo) but does not include a concrete JSON example. Below is a structural example consistent with Shopify GraphQL connection patterns.</w:t>
      </w:r>
    </w:p>
    <w:p>
      <w:r>
        <w:rPr>
          <w:b/>
          <w:color w:val="666666"/>
          <w:sz w:val="16"/>
        </w:rPr>
        <w:t>[json]</w:t>
      </w:r>
    </w:p>
    <w:p>
      <w:pPr>
        <w:shd w:fill="F2F2F2" w:val="clear"/>
      </w:pPr>
      <w:r>
        <w:rPr>
          <w:rFonts w:ascii="Courier New" w:hAnsi="Courier New"/>
          <w:sz w:val="17"/>
        </w:rPr>
        <w:t>{</w:t>
        <w:br/>
        <w:t xml:space="preserve"> "data": {</w:t>
        <w:br/>
        <w:t xml:space="preserve"> "returnReasonDefinitions": {</w:t>
        <w:br/>
        <w:t xml:space="preserve"> "edges": [</w:t>
        <w:br/>
        <w:t xml:space="preserve"> {</w:t>
        <w:br/>
        <w:t xml:space="preserve"> "cursor": "CURSOR_VALUE",</w:t>
        <w:br/>
        <w:t xml:space="preserve"> "node": {</w:t>
        <w:br/>
        <w:t xml:space="preserve"> "id": "gid://shopify/ReturnReasonDefinition/123",</w:t>
        <w:br/>
        <w:t xml:space="preserve"> "handle": "changed-mind",</w:t>
        <w:br/>
        <w:t xml:space="preserve"> "name": "Changed my mind",</w:t>
        <w:br/>
        <w:t xml:space="preserve"> "deleted": false</w:t>
        <w:br/>
        <w:t xml:space="preserve"> }</w:t>
        <w:br/>
        <w:t xml:space="preserve"> }</w:t>
        <w:br/>
        <w:t xml:space="preserve"> ],</w:t>
        <w:br/>
        <w:t xml:space="preserve"> "nodes": [</w:t>
        <w:br/>
        <w:t xml:space="preserve"> {</w:t>
        <w:br/>
        <w:t xml:space="preserve"> "id": "gid://shopify/ReturnReasonDefinition/123",</w:t>
        <w:br/>
        <w:t xml:space="preserve"> "handle": "changed-mind",</w:t>
        <w:br/>
        <w:t xml:space="preserve"> "name": "Changed my mind",</w:t>
        <w:br/>
        <w:t xml:space="preserve"> "deleted": false</w:t>
        <w:br/>
        <w:t xml:space="preserve"> }</w:t>
        <w:br/>
        <w:t xml:space="preserve"> ],</w:t>
        <w:br/>
        <w:t xml:space="preserve"> "pageInfo": {</w:t>
        <w:br/>
        <w:t xml:space="preserve"> "endCursor": "CURSOR_VALUE",</w:t>
        <w:br/>
        <w:t xml:space="preserve"> "hasNextPage": true,</w:t>
        <w:br/>
        <w:t xml:space="preserve"> "hasPreviousPage": false,</w:t>
        <w:br/>
        <w:t xml:space="preserve"> "startCursor": "CURSOR_VALUE"</w:t>
        <w:br/>
        <w:t xml:space="preserve"> }</w:t>
        <w:br/>
        <w:t xml:space="preserve"> }</w:t>
        <w:br/>
        <w:t xml:space="preserve"> }</w:t>
        <w:br/>
        <w:t>}</w:t>
      </w:r>
    </w:p>
    <w:p>
      <w:pPr>
        <w:pStyle w:val="Heading3"/>
      </w:pPr>
      <w:r>
        <w:t>Error Responses</w:t>
      </w:r>
    </w:p>
    <w:p>
      <w:r>
        <w:rPr>
          <w:b/>
        </w:rPr>
        <w:t>Note: No specific error payloads were provided in the scraped content. (Shopify GraphQL commonly returns an errors array, but details are not included in the provided text.)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data.returnReasonDefinitions</w:t>
            </w:r>
          </w:p>
        </w:tc>
        <w:tc>
          <w:tcPr>
            <w:tcW w:type="dxa" w:w="2880"/>
          </w:tcPr>
          <w:p>
            <w:r>
              <w:t>ReturnReasonDefinitionConnection</w:t>
            </w:r>
          </w:p>
        </w:tc>
        <w:tc>
          <w:tcPr>
            <w:tcW w:type="dxa" w:w="2880"/>
          </w:tcPr>
          <w:p>
            <w:r>
              <w:t>Connection object representing return reason definitions.</w:t>
            </w:r>
          </w:p>
        </w:tc>
      </w:tr>
      <w:tr>
        <w:tc>
          <w:tcPr>
            <w:tcW w:type="dxa" w:w="2880"/>
          </w:tcPr>
          <w:p>
            <w:r>
              <w:t>data.returnReasonDefinitions.edges</w:t>
            </w:r>
          </w:p>
        </w:tc>
        <w:tc>
          <w:tcPr>
            <w:tcW w:type="dxa" w:w="2880"/>
          </w:tcPr>
          <w:p>
            <w:r>
              <w:t>ReturnReasonDefinitionEdge[]</w:t>
            </w:r>
          </w:p>
        </w:tc>
        <w:tc>
          <w:tcPr>
            <w:tcW w:type="dxa" w:w="2880"/>
          </w:tcPr>
          <w:p>
            <w:r>
              <w:t>Connection between the node and its parent; contains at minimum cursor and node.</w:t>
            </w:r>
          </w:p>
        </w:tc>
      </w:tr>
      <w:tr>
        <w:tc>
          <w:tcPr>
            <w:tcW w:type="dxa" w:w="2880"/>
          </w:tcPr>
          <w:p>
            <w:r>
              <w:t>data.returnReasonDefinitions.nodes</w:t>
            </w:r>
          </w:p>
        </w:tc>
        <w:tc>
          <w:tcPr>
            <w:tcW w:type="dxa" w:w="2880"/>
          </w:tcPr>
          <w:p>
            <w:r>
              <w:t>ReturnReasonDefinition[]</w:t>
            </w:r>
          </w:p>
        </w:tc>
        <w:tc>
          <w:tcPr>
            <w:tcW w:type="dxa" w:w="2880"/>
          </w:tcPr>
          <w:p>
            <w:r>
              <w:t>List of nodes contained in the edges (alternative access pattern).</w:t>
            </w:r>
          </w:p>
        </w:tc>
      </w:tr>
      <w:tr>
        <w:tc>
          <w:tcPr>
            <w:tcW w:type="dxa" w:w="2880"/>
          </w:tcPr>
          <w:p>
            <w:r>
              <w:t>data.returnReasonDefinitions.pageInfo</w:t>
            </w:r>
          </w:p>
        </w:tc>
        <w:tc>
          <w:tcPr>
            <w:tcW w:type="dxa" w:w="2880"/>
          </w:tcPr>
          <w:p>
            <w:r>
              <w:t>PageInfo</w:t>
            </w:r>
          </w:p>
        </w:tc>
        <w:tc>
          <w:tcPr>
            <w:tcW w:type="dxa" w:w="2880"/>
          </w:tcPr>
          <w:p>
            <w:r>
              <w:t>Cursor information about the current page.</w:t>
            </w:r>
          </w:p>
        </w:tc>
      </w:tr>
      <w:tr>
        <w:tc>
          <w:tcPr>
            <w:tcW w:type="dxa" w:w="2880"/>
          </w:tcPr>
          <w:p>
            <w:r>
              <w:t>data.returnReasonDefinitions.pageInfo.endCursor</w:t>
            </w:r>
          </w:p>
        </w:tc>
        <w:tc>
          <w:tcPr>
            <w:tcW w:type="dxa" w:w="2880"/>
          </w:tcPr>
          <w:p>
            <w:r>
              <w:t>String</w:t>
            </w:r>
          </w:p>
        </w:tc>
        <w:tc>
          <w:tcPr>
            <w:tcW w:type="dxa" w:w="2880"/>
          </w:tcPr>
          <w:p>
            <w:r>
              <w:t>Cursor corresponding to the last node in edges.</w:t>
            </w:r>
          </w:p>
        </w:tc>
      </w:tr>
      <w:tr>
        <w:tc>
          <w:tcPr>
            <w:tcW w:type="dxa" w:w="2880"/>
          </w:tcPr>
          <w:p>
            <w:r>
              <w:t>data.returnReasonDefinitions.pageInfo.hasNextPage</w:t>
            </w:r>
          </w:p>
        </w:tc>
        <w:tc>
          <w:tcPr>
            <w:tcW w:type="dxa" w:w="2880"/>
          </w:tcPr>
          <w:p>
            <w:r>
              <w:t>Boolean</w:t>
            </w:r>
          </w:p>
        </w:tc>
        <w:tc>
          <w:tcPr>
            <w:tcW w:type="dxa" w:w="2880"/>
          </w:tcPr>
          <w:p>
            <w:r>
              <w:t>Whether there are more pages to fetch following the current page.</w:t>
            </w:r>
          </w:p>
        </w:tc>
      </w:tr>
      <w:tr>
        <w:tc>
          <w:tcPr>
            <w:tcW w:type="dxa" w:w="2880"/>
          </w:tcPr>
          <w:p>
            <w:r>
              <w:t>data.returnReasonDefinitions.pageInfo.hasPreviousPage</w:t>
            </w:r>
          </w:p>
        </w:tc>
        <w:tc>
          <w:tcPr>
            <w:tcW w:type="dxa" w:w="2880"/>
          </w:tcPr>
          <w:p>
            <w:r>
              <w:t>Boolean</w:t>
            </w:r>
          </w:p>
        </w:tc>
        <w:tc>
          <w:tcPr>
            <w:tcW w:type="dxa" w:w="2880"/>
          </w:tcPr>
          <w:p>
            <w:r>
              <w:t>Whether there are any pages prior to the current page.</w:t>
            </w:r>
          </w:p>
        </w:tc>
      </w:tr>
      <w:tr>
        <w:tc>
          <w:tcPr>
            <w:tcW w:type="dxa" w:w="2880"/>
          </w:tcPr>
          <w:p>
            <w:r>
              <w:t>data.returnReasonDefinitions.pageInfo.startCursor</w:t>
            </w:r>
          </w:p>
        </w:tc>
        <w:tc>
          <w:tcPr>
            <w:tcW w:type="dxa" w:w="2880"/>
          </w:tcPr>
          <w:p>
            <w:r>
              <w:t>String</w:t>
            </w:r>
          </w:p>
        </w:tc>
        <w:tc>
          <w:tcPr>
            <w:tcW w:type="dxa" w:w="2880"/>
          </w:tcPr>
          <w:p>
            <w:r>
              <w:t>Cursor corresponding to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ReturnReasonDefinitions($first: Int, $after: String, $query: String) { returnReasonDefinitions(first: $first, after: $after, query: $query) { edges { cursor node { id handle name deleted } } nodes { id handle name deleted } pageInfo { startCursor endCursor hasNextPage hasPreviousPage } } }",</w:t>
        <w:br/>
        <w:t xml:space="preserve"> "variables": {</w:t>
        <w:br/>
        <w:t xml:space="preserve"> "first": 10,</w:t>
        <w:br/>
        <w:t xml:space="preserve"> "query": "deleted:false"</w:t>
        <w:br/>
        <w:t xml:space="preserve">    }</w:t>
        <w:br/>
        <w:t xml:space="preserve">  }'</w:t>
      </w:r>
    </w:p>
    <w:p>
      <w:pPr>
        <w:pStyle w:val="Heading3"/>
      </w:pPr>
      <w:r>
        <w:t>Example Usage</w:t>
      </w:r>
    </w:p>
    <w:p>
      <w:pPr>
        <w:pStyle w:val="Heading3"/>
      </w:pPr>
      <w:r>
        <w:t>Example 1: Fetch the first page (first 10)</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 returnReasonDefinitions(first: 10) { edges { cursor node { id handle name deleted } } pageInfo { endCursor hasNextPage } } }"</w:t>
        <w:br/>
        <w:t xml:space="preserve">  }'</w:t>
      </w:r>
    </w:p>
    <w:p>
      <w:pPr>
        <w:pStyle w:val="Heading3"/>
      </w:pPr>
      <w:r>
        <w:t>Example 2: Filter to non-deleted reasons via query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"query($query: String!) { returnReasonDefinitions(first: 50, query: $query) { nodes { id handle name deleted } } }",</w:t>
        <w:br/>
        <w:t xml:space="preserve"> "variables": { "query": "deleted:false" }</w:t>
        <w:br/>
        <w:t xml:space="preserve">  }'</w:t>
      </w:r>
    </w:p>
    <w:p>
      <w:pPr>
        <w:pStyle w:val="Heading3"/>
      </w:pPr>
      <w:r>
        <w:t>Example 3: Paginate using after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"query($first: Int!, $after: String) { returnReasonDefinitions(first: $first, after: $after) { edges { cursor node { id handle name deleted } } pageInfo { endCursor hasNextPage } } }",</w:t>
        <w:br/>
        <w:t xml:space="preserve"> "variables": { "first": 10, "after": "PASTE_END_CURSOR_HERE" }</w:t>
        <w:br/>
        <w:t xml:space="preserve">  }'</w:t>
      </w:r>
    </w:p>
    <w:p>
      <w:pPr>
        <w:pStyle w:val="Heading3"/>
      </w:pPr>
      <w:r>
        <w:t>Behavior</w:t>
      </w:r>
    </w:p>
    <w:p>
      <w:pPr>
        <w:pStyle w:val="ListBullet"/>
      </w:pPr>
      <w:r>
        <w:t>Accepts optional filters (ids, handles, and/or query) and optional pagination/sorting arguments.</w:t>
      </w:r>
    </w:p>
    <w:p>
      <w:pPr>
        <w:pStyle w:val="ListBullet"/>
      </w:pPr>
      <w:r>
        <w:t>Returns a ReturnReasonDefinitionConnection containing edges, nodes, and pageInfo.</w:t>
      </w:r>
    </w:p>
    <w:p>
      <w:pPr>
        <w:pStyle w:val="ListBullet"/>
      </w:pPr>
      <w:r>
        <w:t>Deleted reasons can still be returned; they’re not recommended for new customer-facing return creation flows.</w:t>
      </w:r>
    </w:p>
    <w:p>
      <w:pPr>
        <w:pStyle w:val="Heading3"/>
      </w:pPr>
      <w:r>
        <w:t>Notes</w:t>
      </w:r>
    </w:p>
    <w:p>
      <w:pPr>
        <w:pStyle w:val="ListBullet"/>
      </w:pPr>
      <w:r>
        <w:t>You can apply one or more filters to query using Shopify API search syntax.</w:t>
      </w:r>
    </w:p>
    <w:p>
      <w:pPr>
        <w:pStyle w:val="ListBullet"/>
      </w:pPr>
      <w:r>
        <w:t>If your query is slow or errors, try specifying a sortKey that matches the field used in the search (per the provided documentation).</w:t>
      </w:r>
    </w:p>
    <w:p>
      <w:pPr>
        <w:pStyle w:val="ListBullet"/>
      </w:pPr>
      <w:r>
        <w:t>Only non-deleted reasons should be shown to customers when creating new returns; deleted reasons may still appear on existing returns.</w:t>
      </w:r>
    </w:p>
    <w:p>
      <w:r>
        <w:br w:type="page"/>
      </w:r>
    </w:p>
    <w:p>
      <w:pPr>
        <w:pStyle w:val="Heading2"/>
      </w:pPr>
      <w:r>
        <w:t>578. [POST] Assign Staff Members to a Company Location</w:t>
      </w:r>
    </w:p>
    <w:p>
      <w:r>
        <w:rPr>
          <w:b/>
        </w:rPr>
        <w:t xml:space="preserve">Endpoint: </w:t>
      </w:r>
      <w:r>
        <w:rPr>
          <w:rFonts w:ascii="Courier New" w:hAnsi="Courier New"/>
          <w:sz w:val="18"/>
        </w:rPr>
        <w:t>/admin/api/2026-01/graphql.json</w:t>
      </w:r>
    </w:p>
    <w:p>
      <w:pPr>
        <w:pStyle w:val="Heading3"/>
      </w:pPr>
      <w:r>
        <w:t>Assign Staff Members to a Company Location (GraphQL Mutation)</w:t>
      </w:r>
    </w:p>
    <w:p>
      <w:pPr>
        <w:pStyle w:val="Heading3"/>
      </w:pPr>
      <w:r>
        <w:t>Prerequisites</w:t>
      </w:r>
    </w:p>
    <w:p>
      <w:pPr>
        <w:pStyle w:val="ListBullet"/>
      </w:pPr>
      <w:r>
        <w:t>You must have access to create staff member assignments for company locations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mappings between staff members at a shop and a specific company location.</w:t>
      </w:r>
    </w:p>
    <w:p>
      <w:pPr>
        <w:pStyle w:val="Heading3"/>
      </w:pPr>
      <w:r>
        <w:t>GraphQL Operation</w:t>
      </w:r>
    </w:p>
    <w:p>
      <w:pPr>
        <w:pStyle w:val="Heading3"/>
      </w:pPr>
      <w:r>
        <w:t>Mutation Name</w:t>
      </w:r>
    </w:p>
    <w:p>
      <w:r>
        <w:t>companyLocationAssignStaffMembers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companyLocationId</w:t>
            </w:r>
          </w:p>
        </w:tc>
        <w:tc>
          <w:tcPr>
            <w:tcW w:type="dxa" w:w="2880"/>
          </w:tcPr>
          <w:p>
            <w:r>
              <w:t>ID</w:t>
            </w:r>
          </w:p>
        </w:tc>
        <w:tc>
          <w:tcPr>
            <w:tcW w:type="dxa" w:w="2880"/>
          </w:tcPr>
          <w:p>
            <w:r>
              <w:t>The ID of the company location to assign the staff member to. Sent as a GraphQL variable.</w:t>
            </w:r>
          </w:p>
        </w:tc>
      </w:tr>
      <w:tr>
        <w:tc>
          <w:tcPr>
            <w:tcW w:type="dxa" w:w="2880"/>
          </w:tcPr>
          <w:p>
            <w:r>
              <w:t>staffMemberIds</w:t>
            </w:r>
          </w:p>
        </w:tc>
        <w:tc>
          <w:tcPr>
            <w:tcW w:type="dxa" w:w="2880"/>
          </w:tcPr>
          <w:p>
            <w:r>
              <w:t>[ID!]!</w:t>
            </w:r>
          </w:p>
        </w:tc>
        <w:tc>
          <w:tcPr>
            <w:tcW w:type="dxa" w:w="2880"/>
          </w:tcPr>
          <w:p>
            <w:r>
              <w:t>The list of IDs of the staff members to assign. Sent as a GraphQL variable.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"companyLocationAssignStaffMembers": {</w:t>
        <w:br/>
        <w:t xml:space="preserve"> "companyLocationStaffMemberAssignments": [</w:t>
        <w:br/>
        <w:t xml:space="preserve"> {</w:t>
        <w:br/>
        <w:t xml:space="preserve"> "id": "gid://shopify/CompanyLocationStaffMemberAssignment/1234567890"</w:t>
        <w:br/>
        <w:t xml:space="preserve"> }</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"companyLocationAssignStaffMembers": {</w:t>
        <w:br/>
        <w:t xml:space="preserve"> "companyLocationStaffMemberAssignments": [],</w:t>
        <w:br/>
        <w:t xml:space="preserve"> "userErrors": [</w:t>
        <w:br/>
        <w:t xml:space="preserve"> {</w:t>
        <w:br/>
        <w:t xml:space="preserve"> "field": ["companyLocationId"],</w:t>
        <w:br/>
        <w:t xml:space="preserve"> "message": "Company location does not exist"</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data.companyLocationAssignStaffMembers</w:t>
            </w:r>
          </w:p>
        </w:tc>
        <w:tc>
          <w:tcPr>
            <w:tcW w:type="dxa" w:w="2880"/>
          </w:tcPr>
          <w:p>
            <w:r>
              <w:t>object</w:t>
            </w:r>
          </w:p>
        </w:tc>
        <w:tc>
          <w:tcPr>
            <w:tcW w:type="dxa" w:w="2880"/>
          </w:tcPr>
          <w:p>
            <w:r>
              <w:t>The mutation result container.</w:t>
            </w:r>
          </w:p>
        </w:tc>
      </w:tr>
      <w:tr>
        <w:tc>
          <w:tcPr>
            <w:tcW w:type="dxa" w:w="2880"/>
          </w:tcPr>
          <w:p>
            <w:r>
              <w:t>data.companyLocationAssignStaffMembers.companyLocationStaffMemberAssignments</w:t>
            </w:r>
          </w:p>
        </w:tc>
        <w:tc>
          <w:tcPr>
            <w:tcW w:type="dxa" w:w="2880"/>
          </w:tcPr>
          <w:p>
            <w:r>
              <w:t>array</w:t>
            </w:r>
          </w:p>
        </w:tc>
        <w:tc>
          <w:tcPr>
            <w:tcW w:type="dxa" w:w="2880"/>
          </w:tcPr>
          <w:p>
            <w:r>
              <w:t>The list of created staff member assignments.</w:t>
            </w:r>
          </w:p>
        </w:tc>
      </w:tr>
      <w:tr>
        <w:tc>
          <w:tcPr>
            <w:tcW w:type="dxa" w:w="2880"/>
          </w:tcPr>
          <w:p>
            <w:r>
              <w:t>data.companyLocationAssignStaffMembers.userErrors</w:t>
            </w:r>
          </w:p>
        </w:tc>
        <w:tc>
          <w:tcPr>
            <w:tcW w:type="dxa" w:w="2880"/>
          </w:tcPr>
          <w:p>
            <w:r>
              <w:t>array</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companyLocationAssignStaffMembers($companyLocationId: ID!, $staffMemberIds: [ID!]!) { companyLocationAssignStaffMembers(companyLocationId: $companyLocationId, staffMemberIds: $staffMemberIds) { companyLocationStaffMemberAssignments { id } userErrors { field message } } }",</w:t>
        <w:br/>
        <w:t xml:space="preserve"> "variables": {</w:t>
        <w:br/>
        <w:t xml:space="preserve"> "companyLocationId": "gid://shopify/CompanyLocation/1234567890",</w:t>
        <w:br/>
        <w:t xml:space="preserve"> "staffMemberIds": [</w:t>
        <w:br/>
        <w:t xml:space="preserve"> "gid://shopify/StaffMember/1111111111",</w:t>
        <w:br/>
        <w:t xml:space="preserve"> "gid://shopify/StaffMember/2222222222"</w:t>
        <w:br/>
        <w:t xml:space="preserve">      ]</w:t>
        <w:br/>
        <w:t xml:space="preserve">    }</w:t>
        <w:br/>
        <w:t xml:space="preserve">  }'</w:t>
      </w:r>
    </w:p>
    <w:p>
      <w:pPr>
        <w:pStyle w:val="Heading3"/>
      </w:pPr>
      <w:r>
        <w:t>Example Usage</w:t>
      </w:r>
    </w:p>
    <w:p>
      <w:pPr>
        <w:pStyle w:val="Heading3"/>
      </w:pPr>
      <w:r>
        <w:t>Example 1: Assign a Single Staff Member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($companyLocationId: ID!, $staffMemberIds: [ID!]!) { companyLocationAssignStaffMembers(companyLocationId: $companyLocationId, staffMemberIds: $staffMemberIds) { companyLocationStaffMemberAssignments { id } userErrors { field message } } }",</w:t>
        <w:br/>
        <w:t xml:space="preserve"> "variables": {</w:t>
        <w:br/>
        <w:t xml:space="preserve"> "companyLocationId": "gid://shopify/CompanyLocation/1234567890",</w:t>
        <w:br/>
        <w:t xml:space="preserve"> "staffMemberIds": ["gid://shopify/StaffMember/1111111111"]</w:t>
        <w:br/>
        <w:t xml:space="preserve">    }</w:t>
        <w:br/>
        <w:t xml:space="preserve">  }'</w:t>
      </w:r>
    </w:p>
    <w:p>
      <w:pPr>
        <w:pStyle w:val="Heading3"/>
      </w:pPr>
      <w:r>
        <w:t>Example 2: Assign Multiple Staff Members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($companyLocationId: ID!, $staffMemberIds: [ID!]!) { companyLocationAssignStaffMembers(companyLocationId: $companyLocationId, staffMemberIds: $staffMemberIds) { companyLocationStaffMemberAssignments { id } userErrors { field message } } }",</w:t>
        <w:br/>
        <w:t xml:space="preserve"> "variables": {</w:t>
        <w:br/>
        <w:t xml:space="preserve"> "companyLocationId": "gid://shopify/CompanyLocation/1234567890",</w:t>
        <w:br/>
        <w:t xml:space="preserve"> "staffMemberIds": [</w:t>
        <w:br/>
        <w:t xml:space="preserve"> "gid://shopify/StaffMember/1111111111",</w:t>
        <w:br/>
        <w:t xml:space="preserve"> "gid://shopify/StaffMember/2222222222"</w:t>
        <w:br/>
        <w:t xml:space="preserve">      ]</w:t>
        <w:br/>
        <w:t xml:space="preserve">    }</w:t>
        <w:br/>
        <w:t xml:space="preserve">  }'</w:t>
      </w:r>
    </w:p>
    <w:p>
      <w:pPr>
        <w:pStyle w:val="Heading3"/>
      </w:pPr>
      <w:r>
        <w:t>Notes</w:t>
      </w:r>
    </w:p>
    <w:p>
      <w:pPr>
        <w:pStyle w:val="ListBullet"/>
      </w:pPr>
      <w:r>
        <w:t>This is a GraphQL Admin API mutation; all inputs are provided via the variables object (recommended) or inline in the GraphQL query.</w:t>
      </w:r>
    </w:p>
    <w:p>
      <w:pPr>
        <w:pStyle w:val="ListBullet"/>
      </w:pPr>
      <w:r>
        <w:t>The response may return HTTP 200 even when the mutation fails; check userErrors to detect and handle business-logic errors.</w:t>
      </w:r>
    </w:p>
    <w:p>
      <w:r>
        <w:br w:type="page"/>
      </w:r>
    </w:p>
    <w:p>
      <w:pPr>
        <w:pStyle w:val="Heading2"/>
      </w:pPr>
      <w:r>
        <w:t>579. [POST] Delete a Customer Address</w:t>
      </w:r>
    </w:p>
    <w:p>
      <w:r>
        <w:rPr>
          <w:b/>
        </w:rPr>
        <w:t xml:space="preserve">Endpoint: </w:t>
      </w:r>
      <w:r>
        <w:rPr>
          <w:rFonts w:ascii="Courier New" w:hAnsi="Courier New"/>
          <w:sz w:val="18"/>
        </w:rPr>
        <w:t>/graphql.json</w:t>
      </w:r>
    </w:p>
    <w:p>
      <w:pPr>
        <w:pStyle w:val="Heading3"/>
      </w:pPr>
      <w:r>
        <w:t>Delete a Customer Address (GraphQL Mutation)</w:t>
      </w:r>
    </w:p>
    <w:p>
      <w:pPr>
        <w:pStyle w:val="Heading3"/>
      </w:pPr>
      <w:r>
        <w:t>Prerequisites</w:t>
      </w:r>
    </w:p>
    <w:p>
      <w:pPr>
        <w:pStyle w:val="ListBullet"/>
      </w:pPr>
      <w:r>
        <w:t>You must have access to the customer and the address you intend to delete.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address from a specified customer.</w:t>
      </w:r>
    </w:p>
    <w:p>
      <w:pPr>
        <w:pStyle w:val="Heading3"/>
      </w:pPr>
      <w:r>
        <w:t>Request Body</w:t>
      </w:r>
    </w:p>
    <w:p>
      <w:pPr>
        <w:pStyle w:val="Heading3"/>
      </w:pPr>
      <w:r>
        <w:t>GraphQL Mutation</w:t>
      </w:r>
    </w:p>
    <w:p>
      <w:r>
        <w:rPr>
          <w:b/>
          <w:color w:val="666666"/>
          <w:sz w:val="16"/>
        </w:rPr>
        <w:t>[json]</w:t>
      </w:r>
    </w:p>
    <w:p>
      <w:pPr>
        <w:shd w:fill="F2F2F2" w:val="clear"/>
      </w:pPr>
      <w:r>
        <w:rPr>
          <w:rFonts w:ascii="Courier New" w:hAnsi="Courier New"/>
          <w:sz w:val="17"/>
        </w:rPr>
        <w:t>{</w:t>
        <w:br/>
        <w:t xml:space="preserve"> "query": "mutation customerAddressDelete($customerId: ID!, $addressId: ID!) { customerAddressDelete(customerId: $customerId, addressId: $addressId) { deletedAddressId userErrors { field message } } }",</w:t>
        <w:br/>
        <w:t xml:space="preserve"> "variables": {</w:t>
        <w:br/>
        <w:t xml:space="preserve"> "customerId": "gid://shopify/Customer/1234567890",</w:t>
        <w:br/>
        <w:t xml:space="preserve"> "addressId": "gid://shopify/MailingAddress/9876543210"</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used by the mutation.</w:t>
            </w:r>
          </w:p>
        </w:tc>
      </w:tr>
    </w:tbl>
    <w:p/>
    <w:p>
      <w:pPr>
        <w:pStyle w:val="Heading3"/>
      </w:pPr>
      <w:r>
        <w:t>Required Variables (within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ID</w:t>
            </w:r>
          </w:p>
        </w:tc>
        <w:tc>
          <w:tcPr>
            <w:tcW w:type="dxa" w:w="2880"/>
          </w:tcPr>
          <w:p>
            <w:r>
              <w:t>The ID of the customer whose address is being deleted.</w:t>
            </w:r>
          </w:p>
        </w:tc>
      </w:tr>
      <w:tr>
        <w:tc>
          <w:tcPr>
            <w:tcW w:type="dxa" w:w="2880"/>
          </w:tcPr>
          <w:p>
            <w:r>
              <w:t>addressId</w:t>
            </w:r>
          </w:p>
        </w:tc>
        <w:tc>
          <w:tcPr>
            <w:tcW w:type="dxa" w:w="2880"/>
          </w:tcPr>
          <w:p>
            <w:r>
              <w:t>ID</w:t>
            </w:r>
          </w:p>
        </w:tc>
        <w:tc>
          <w:tcPr>
            <w:tcW w:type="dxa" w:w="2880"/>
          </w:tcPr>
          <w:p>
            <w:r>
              <w:t>The ID of the address to be deleted from the customer.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"customerAddressDelete": {</w:t>
        <w:br/>
        <w:t xml:space="preserve"> "deletedAddressId": "gid://shopify/MailingAddress/9876543210",</w:t>
        <w:br/>
        <w:t xml:space="preserve"> "userErrors":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data.customerAddressDelete.deletedAddressId</w:t>
            </w:r>
          </w:p>
        </w:tc>
        <w:tc>
          <w:tcPr>
            <w:tcW w:type="dxa" w:w="2880"/>
          </w:tcPr>
          <w:p>
            <w:r>
              <w:t>ID</w:t>
            </w:r>
          </w:p>
        </w:tc>
        <w:tc>
          <w:tcPr>
            <w:tcW w:type="dxa" w:w="2880"/>
          </w:tcPr>
          <w:p>
            <w:r>
              <w:t>The ID of the address deleted from the customer.</w:t>
            </w:r>
          </w:p>
        </w:tc>
      </w:tr>
      <w:tr>
        <w:tc>
          <w:tcPr>
            <w:tcW w:type="dxa" w:w="2880"/>
          </w:tcPr>
          <w:p>
            <w:r>
              <w:t>data.customerAddressDelete.userErrors</w:t>
            </w:r>
          </w:p>
        </w:tc>
        <w:tc>
          <w:tcPr>
            <w:tcW w:type="dxa" w:w="2880"/>
          </w:tcPr>
          <w:p>
            <w:r>
              <w:t>UserError[]</w:t>
            </w:r>
          </w:p>
        </w:tc>
        <w:tc>
          <w:tcPr>
            <w:tcW w:type="dxa" w:w="2880"/>
          </w:tcPr>
          <w:p>
            <w:r>
              <w:t>The list of errors that occurred from executing the mutation.</w:t>
            </w:r>
          </w:p>
        </w:tc>
      </w:tr>
      <w:tr>
        <w:tc>
          <w:tcPr>
            <w:tcW w:type="dxa" w:w="2880"/>
          </w:tcPr>
          <w:p>
            <w:r>
              <w:t>data.customerAddressDelete.userErrors.field</w:t>
            </w:r>
          </w:p>
        </w:tc>
        <w:tc>
          <w:tcPr>
            <w:tcW w:type="dxa" w:w="2880"/>
          </w:tcPr>
          <w:p>
            <w:r>
              <w:t>string[]</w:t>
            </w:r>
          </w:p>
        </w:tc>
        <w:tc>
          <w:tcPr>
            <w:tcW w:type="dxa" w:w="2880"/>
          </w:tcPr>
          <w:p>
            <w:r>
              <w:t>The field that the error relates to (if provided).</w:t>
            </w:r>
          </w:p>
        </w:tc>
      </w:tr>
      <w:tr>
        <w:tc>
          <w:tcPr>
            <w:tcW w:type="dxa" w:w="2880"/>
          </w:tcPr>
          <w:p>
            <w:r>
              <w:t>data.customerAddressDelete.userErrors.message</w:t>
            </w:r>
          </w:p>
        </w:tc>
        <w:tc>
          <w:tcPr>
            <w:tcW w:type="dxa" w:w="2880"/>
          </w:tcPr>
          <w:p>
            <w:r>
              <w:t>string</w:t>
            </w:r>
          </w:p>
        </w:tc>
        <w:tc>
          <w:tcPr>
            <w:tcW w:type="dxa" w:w="2880"/>
          </w:tcPr>
          <w:p>
            <w:r>
              <w:t>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customerAddressDelete($customerId: ID!, $addressId: ID!) { customerAddressDelete(customerId: $customerId, addressId: $addressId) { deletedAddressId userErrors { field message } } }",</w:t>
        <w:br/>
        <w:t xml:space="preserve"> "variables": {</w:t>
        <w:br/>
        <w:t xml:space="preserve"> "customerId": "gid://shopify/Customer/1234567890",</w:t>
        <w:br/>
        <w:t xml:space="preserve"> "addressId": "gid://shopify/MailingAddress/9876543210"</w:t>
        <w:br/>
        <w:t xml:space="preserve">    }</w:t>
        <w:br/>
        <w:t xml:space="preserve">  }'</w:t>
      </w:r>
    </w:p>
    <w:p>
      <w:pPr>
        <w:pStyle w:val="Heading3"/>
      </w:pPr>
      <w:r>
        <w:t>Example Usage</w:t>
      </w:r>
    </w:p>
    <w:p>
      <w:pPr>
        <w:pStyle w:val="Heading3"/>
      </w:pPr>
      <w:r>
        <w:t>Example 1: Delete an Address from a Customer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customerAddressDelete($customerId: ID!, $addressId: ID!) { customerAddressDelete(customerId: $customerId, addressId: $addressId) { deletedAddressId userErrors { field message } } }",</w:t>
        <w:br/>
        <w:t xml:space="preserve"> "variables": {</w:t>
        <w:br/>
        <w:t xml:space="preserve"> "customerId": "gid://shopify/Customer/1234567890",</w:t>
        <w:br/>
        <w:t xml:space="preserve"> "addressId": "gid://shopify/MailingAddress/9876543210"</w:t>
        <w:br/>
        <w:t xml:space="preserve">    }</w:t>
        <w:br/>
        <w:t xml:space="preserve">  }'</w:t>
      </w:r>
    </w:p>
    <w:p>
      <w:pPr>
        <w:pStyle w:val="Heading3"/>
      </w:pPr>
      <w:r>
        <w:t>Behavior</w:t>
      </w:r>
    </w:p>
    <w:p>
      <w:pPr>
        <w:pStyle w:val="ListBullet"/>
      </w:pPr>
      <w:r>
        <w:t>Accepts a customerId and addressId as GraphQL variables.</w:t>
      </w:r>
    </w:p>
    <w:p>
      <w:pPr>
        <w:pStyle w:val="ListBullet"/>
      </w:pPr>
      <w:r>
        <w:t>Attempts to delete the specified address from the specified customer.</w:t>
      </w:r>
    </w:p>
    <w:p>
      <w:pPr>
        <w:pStyle w:val="ListBullet"/>
      </w:pPr>
      <w:r>
        <w:t>Returns the deletedAddressId when successful.</w:t>
      </w:r>
    </w:p>
    <w:p>
      <w:pPr>
        <w:pStyle w:val="ListBullet"/>
      </w:pPr>
      <w:r>
        <w:t>Returns any issues in userErrors.</w:t>
      </w:r>
    </w:p>
    <w:p>
      <w:pPr>
        <w:pStyle w:val="Heading3"/>
      </w:pPr>
      <w:r>
        <w:t>Notes</w:t>
      </w:r>
    </w:p>
    <w:p>
      <w:pPr>
        <w:pStyle w:val="ListBullet"/>
      </w:pPr>
      <w:r>
        <w:t>This is a GraphQL mutation executed via Shopify’s GraphQL endpoint; parameters are sent in the JSON body as variables (not as URL path or query parameters).</w:t>
      </w:r>
    </w:p>
    <w:p>
      <w:pPr>
        <w:pStyle w:val="ListBullet"/>
      </w:pPr>
      <w:r>
        <w:t>If the mutation fails validation or authorization, details are returned in userErrors (and may also be present as top-level GraphQL errors, depending on the failure mode).</w:t>
      </w:r>
    </w:p>
    <w:p>
      <w:pPr>
        <w:pStyle w:val="Heading3"/>
      </w:pPr>
      <w:r>
        <w:t>Related customerAddresses actions</w:t>
      </w:r>
    </w:p>
    <w:p>
      <w:pPr>
        <w:pStyle w:val="ListBullet"/>
      </w:pPr>
      <w:r>
        <w:t>[POST] Update a Customer’s Address — /admin/api/2026-01/graphql.json</w:t>
      </w:r>
    </w:p>
    <w:p>
      <w:pPr>
        <w:pStyle w:val="ListBullet"/>
      </w:pPr>
      <w:r>
        <w:t>[POST] Create a Customer Address — /graphql.json</w:t>
      </w:r>
    </w:p>
    <w:p>
      <w:r>
        <w:br w:type="page"/>
      </w:r>
    </w:p>
    <w:p>
      <w:pPr>
        <w:pStyle w:val="Heading2"/>
      </w:pPr>
      <w:r>
        <w:t>580. [POST] Create a Customer (customerCreate Mutation)</w:t>
      </w:r>
    </w:p>
    <w:p>
      <w:r>
        <w:rPr>
          <w:b/>
        </w:rPr>
        <w:t xml:space="preserve">Endpoint: </w:t>
      </w:r>
      <w:r>
        <w:rPr>
          <w:rFonts w:ascii="Courier New" w:hAnsi="Courier New"/>
          <w:sz w:val="18"/>
        </w:rPr>
        <w:t>/graphql.json</w:t>
      </w:r>
    </w:p>
    <w:p>
      <w:pPr>
        <w:pStyle w:val="Heading3"/>
      </w:pPr>
      <w:r>
        <w:t>Prerequisites</w:t>
      </w:r>
    </w:p>
    <w:p>
      <w:pPr>
        <w:pStyle w:val="ListBullet"/>
      </w:pPr>
      <w:r>
        <w:t>The app must have the required Admin API permissions to create customers.</w:t>
      </w:r>
    </w:p>
    <w:p>
      <w:pPr>
        <w:pStyle w:val="ListBullet"/>
      </w:pPr>
      <w:r>
        <w:t>Apps using protected customer data must meet Shopify’s protected customer data requirements.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customer in the store. The mutation accepts customer details (contact info, marketing consent preferences, tax exemptions) via CustomerInput, and can associate metafields and tags to extend/organize customer data.</w:t>
      </w:r>
    </w:p>
    <w:p>
      <w:pPr>
        <w:pStyle w:val="Heading3"/>
      </w:pPr>
      <w:r>
        <w:t>Enforcement Rules</w:t>
      </w:r>
    </w:p>
    <w:p>
      <w:pPr>
        <w:pStyle w:val="ListBullet"/>
      </w:pPr>
      <w:r>
        <w:t xml:space="preserve">This is a GraphQL Admin API endpoint: </w:t>
        <w:br/>
        <w:br/>
        <w:t>Always send the GraphQL operation in the request body as JSON (query and, optionally, variables).</w:t>
      </w:r>
    </w:p>
    <w:p>
      <w:pPr>
        <w:pStyle w:val="ListBullet"/>
      </w:pPr>
      <w:r>
        <w:t>There are no path parameters for this endpoint.</w:t>
      </w:r>
    </w:p>
    <w:p>
      <w:pPr>
        <w:pStyle w:val="ListBullet"/>
      </w:pPr>
      <w:r>
        <w:t>There are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Must include the customerCreate mutation and request the fields you need.</w:t>
            </w:r>
          </w:p>
        </w:tc>
      </w:tr>
      <w:tr>
        <w:tc>
          <w:tcPr>
            <w:tcW w:type="dxa" w:w="2880"/>
          </w:tcPr>
          <w:p>
            <w:r>
              <w:t>variables</w:t>
            </w:r>
          </w:p>
        </w:tc>
        <w:tc>
          <w:tcPr>
            <w:tcW w:type="dxa" w:w="2880"/>
          </w:tcPr>
          <w:p>
            <w:r>
              <w:t>object</w:t>
            </w:r>
          </w:p>
        </w:tc>
        <w:tc>
          <w:tcPr>
            <w:tcW w:type="dxa" w:w="2880"/>
          </w:tcPr>
          <w:p>
            <w:r>
              <w:t>Variables used by the GraphQL mutation. Required when your query references variables (for example, $input).</w:t>
            </w:r>
          </w:p>
        </w:tc>
      </w:tr>
    </w:tbl>
    <w:p/>
    <w:p>
      <w:pPr>
        <w:pStyle w:val="Heading3"/>
      </w:pPr>
      <w:r>
        <w:t>GraphQL Arguments (Mutation Inputs)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CustomerInput</w:t>
            </w:r>
          </w:p>
        </w:tc>
        <w:tc>
          <w:tcPr>
            <w:tcW w:type="dxa" w:w="2880"/>
          </w:tcPr>
          <w:p>
            <w:r>
              <w:t>The input fields to create a customer.</w:t>
            </w:r>
          </w:p>
        </w:tc>
      </w:tr>
    </w:tbl>
    <w:p/>
    <w:p>
      <w:r>
        <w:rPr>
          <w:b/>
        </w:rPr>
        <w:t>Note: Note: The scraped content doesn’t enumerate CustomerInput fields; it only states that CustomerInput is used and can include contact info, marketing consent preferences, tax exemptions, metafields, and tags.</w:t>
      </w:r>
    </w:p>
    <w:p>
      <w:pPr>
        <w:pStyle w:val="Heading3"/>
      </w:pPr>
      <w:r>
        <w:t>Response</w:t>
      </w:r>
    </w:p>
    <w:p>
      <w:pPr>
        <w:pStyle w:val="Heading3"/>
      </w:pPr>
      <w:r>
        <w:t>Success Response (200 OK)</w:t>
      </w:r>
    </w:p>
    <w:p>
      <w:r>
        <w:t>Shopify GraphQL typically returns data and may include top-level errors. The mutation payload includes customer and userErrors.</w:t>
      </w:r>
    </w:p>
    <w:p>
      <w:r>
        <w:rPr>
          <w:b/>
          <w:color w:val="666666"/>
          <w:sz w:val="16"/>
        </w:rPr>
        <w:t>[json]</w:t>
      </w:r>
    </w:p>
    <w:p>
      <w:pPr>
        <w:shd w:fill="F2F2F2" w:val="clear"/>
      </w:pPr>
      <w:r>
        <w:rPr>
          <w:rFonts w:ascii="Courier New" w:hAnsi="Courier New"/>
          <w:sz w:val="17"/>
        </w:rPr>
        <w:t>{</w:t>
        <w:br/>
        <w:t xml:space="preserve"> "data": {</w:t>
        <w:br/>
        <w:t xml:space="preserve"> "customerCreate": {</w:t>
        <w:br/>
        <w:t xml:space="preserve"> "customer": {</w:t>
        <w:br/>
        <w:t xml:space="preserve"> "id": "gid://shopify/Customer/1234567890",</w:t>
        <w:br/>
        <w:t xml:space="preserve"> "email": "jane.doe@example.com",</w:t>
        <w:br/>
        <w:t xml:space="preserve"> "firstName": "Jane",</w:t>
        <w:br/>
        <w:t xml:space="preserve"> "lastName": "Doe",</w:t>
        <w:br/>
        <w:t xml:space="preserve"> "displayName": "Jane Doe",</w:t>
        <w:br/>
        <w:t xml:space="preserve"> "createdAt": "2026-03-14T12:00:00Z",</w:t>
        <w:br/>
        <w:t xml:space="preserve"> "updatedAt": "2026-03-14T12:00:00Z"</w:t>
        <w:br/>
        <w:t xml:space="preserve"> },</w:t>
        <w:br/>
        <w:t xml:space="preserve"> "userErrors": []</w:t>
        <w:br/>
        <w:t xml:space="preserve"> }</w:t>
        <w:br/>
        <w:t xml:space="preserve"> }</w:t>
        <w:br/>
        <w:t>}</w:t>
      </w:r>
    </w:p>
    <w:p>
      <w:pPr>
        <w:pStyle w:val="Heading3"/>
      </w:pPr>
      <w:r>
        <w:t>Error Response (200 OK with userErrors)</w:t>
      </w:r>
    </w:p>
    <w:p>
      <w:r>
        <w:t>Validation/business-rule errors for the mutation are returned in userErrors (inside the payload):</w:t>
      </w:r>
    </w:p>
    <w:p>
      <w:r>
        <w:rPr>
          <w:b/>
          <w:color w:val="666666"/>
          <w:sz w:val="16"/>
        </w:rPr>
        <w:t>[json]</w:t>
      </w:r>
    </w:p>
    <w:p>
      <w:pPr>
        <w:shd w:fill="F2F2F2" w:val="clear"/>
      </w:pPr>
      <w:r>
        <w:rPr>
          <w:rFonts w:ascii="Courier New" w:hAnsi="Courier New"/>
          <w:sz w:val="17"/>
        </w:rPr>
        <w:t>{</w:t>
        <w:br/>
        <w:t xml:space="preserve"> "data": {</w:t>
        <w:br/>
        <w:t xml:space="preserve"> "customerCreate": {</w:t>
        <w:br/>
        <w:t xml:space="preserve"> "customer": null,</w:t>
        <w:br/>
        <w:t xml:space="preserve"> "userErrors": [</w:t>
        <w:br/>
        <w:t xml:space="preserve"> {</w:t>
        <w:br/>
        <w:t xml:space="preserve"> "field": ["input", "email"],</w:t>
        <w:br/>
        <w:t xml:space="preserve"> "message": "Email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data.customerCreate</w:t>
            </w:r>
          </w:p>
        </w:tc>
        <w:tc>
          <w:tcPr>
            <w:tcW w:type="dxa" w:w="2880"/>
          </w:tcPr>
          <w:p>
            <w:r>
              <w:t>object</w:t>
            </w:r>
          </w:p>
        </w:tc>
        <w:tc>
          <w:tcPr>
            <w:tcW w:type="dxa" w:w="2880"/>
          </w:tcPr>
          <w:p>
            <w:r>
              <w:t>The mutation payload (CustomerCreatePayload).</w:t>
            </w:r>
          </w:p>
        </w:tc>
      </w:tr>
      <w:tr>
        <w:tc>
          <w:tcPr>
            <w:tcW w:type="dxa" w:w="2880"/>
          </w:tcPr>
          <w:p>
            <w:r>
              <w:t>data.customerCreate.customer</w:t>
            </w:r>
          </w:p>
        </w:tc>
        <w:tc>
          <w:tcPr>
            <w:tcW w:type="dxa" w:w="2880"/>
          </w:tcPr>
          <w:p>
            <w:r>
              <w:t>Customer</w:t>
            </w:r>
          </w:p>
        </w:tc>
        <w:tc>
          <w:tcPr>
            <w:tcW w:type="dxa" w:w="2880"/>
          </w:tcPr>
          <w:p>
            <w:r>
              <w:t>The created customer (may be null if errors occurred).</w:t>
            </w:r>
          </w:p>
        </w:tc>
      </w:tr>
      <w:tr>
        <w:tc>
          <w:tcPr>
            <w:tcW w:type="dxa" w:w="2880"/>
          </w:tcPr>
          <w:p>
            <w:r>
              <w:t>data.customerCreate.userErrors</w:t>
            </w:r>
          </w:p>
        </w:tc>
        <w:tc>
          <w:tcPr>
            <w:tcW w:type="dxa" w:w="2880"/>
          </w:tcPr>
          <w:p>
            <w:r>
              <w: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customerCreate($input: CustomerInput!) { customerCreate(input: $input) { customer { id email firstName lastName displayName createdAt updatedAt } userErrors { field message } } }",</w:t>
        <w:br/>
        <w:t xml:space="preserve"> "variables": {</w:t>
        <w:br/>
        <w:t xml:space="preserve"> "input": {</w:t>
        <w:br/>
        <w:t xml:space="preserve"> "email": "jane.doe@example.com",</w:t>
        <w:br/>
        <w:t xml:space="preserve"> "firstName": "Jane",</w:t>
        <w:br/>
        <w:t xml:space="preserve"> "lastName": "Doe"</w:t>
        <w:br/>
        <w:t xml:space="preserve">      }</w:t>
        <w:br/>
        <w:t xml:space="preserve">    }</w:t>
        <w:br/>
        <w:t xml:space="preserve">  }'</w:t>
      </w:r>
    </w:p>
    <w:p>
      <w:pPr>
        <w:pStyle w:val="Heading3"/>
      </w:pPr>
      <w:r>
        <w:t>Example Usage</w:t>
      </w:r>
    </w:p>
    <w:p>
      <w:pPr>
        <w:pStyle w:val="Heading3"/>
      </w:pPr>
      <w:r>
        <w:t>Example 1: Create a basic customer and return key identifiers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CustomerInput!) { customerCreate(input: $input) { customer { id email displayName } userErrors { field message } } }",</w:t>
        <w:br/>
        <w:t xml:space="preserve"> "variables": {</w:t>
        <w:br/>
        <w:t xml:space="preserve"> "input": {</w:t>
        <w:br/>
        <w:t xml:space="preserve"> "email": "alex.chen@example.com",</w:t>
        <w:br/>
        <w:t xml:space="preserve"> "firstName": "Alex",</w:t>
        <w:br/>
        <w:t xml:space="preserve"> "lastName": "Chen"</w:t>
        <w:br/>
        <w:t xml:space="preserve">      }</w:t>
        <w:br/>
        <w:t xml:space="preserve">    }</w:t>
        <w:br/>
        <w:t xml:space="preserve">  }'</w:t>
      </w:r>
    </w:p>
    <w:p>
      <w:pPr>
        <w:pStyle w:val="Heading3"/>
      </w:pPr>
      <w:r>
        <w:t>Example 2: Create a customer and request addresses connection pageInfo (example of selecting nested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CustomerInput!) { customerCreate(input: $input) { customer { id email addressesV2(first: 2) { nodes { id address1 city country zip } pageInfo { hasNextPage endCursor } } } userErrors { field message } } }",</w:t>
        <w:br/>
        <w:t xml:space="preserve"> "variables": {</w:t>
        <w:br/>
        <w:t xml:space="preserve"> "input": {</w:t>
        <w:br/>
        <w:t xml:space="preserve"> "email": "pat.taylor@example.com",</w:t>
        <w:br/>
        <w:t xml:space="preserve"> "firstName": "Pat",</w:t>
        <w:br/>
        <w:t xml:space="preserve"> "lastName": "Taylor"</w:t>
        <w:br/>
        <w:t xml:space="preserve">      }</w:t>
        <w:br/>
        <w:t xml:space="preserve">    }</w:t>
        <w:br/>
        <w:t xml:space="preserve">  }'</w:t>
      </w:r>
    </w:p>
    <w:p>
      <w:pPr>
        <w:pStyle w:val="Heading3"/>
      </w:pPr>
      <w:r>
        <w:t>Example 3: Create a customer and request marketing-related fields (selection only)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CustomerInput!) { customerCreate(input: $input) { customer { id email defaultEmailAddress { emailAddress marketingState marketingUpdatedAt } } userErrors { field message } } }",</w:t>
        <w:br/>
        <w:t xml:space="preserve"> "variables": {</w:t>
        <w:br/>
        <w:t xml:space="preserve"> "input": {</w:t>
        <w:br/>
        <w:t xml:space="preserve"> "email": "marketing.optin@example.com"</w:t>
        <w:br/>
        <w:t xml:space="preserve">      }</w:t>
        <w:br/>
        <w:t xml:space="preserve">    }</w:t>
        <w:br/>
        <w:t xml:space="preserve">  }'</w:t>
      </w:r>
    </w:p>
    <w:p>
      <w:pPr>
        <w:pStyle w:val="Heading3"/>
      </w:pPr>
      <w:r>
        <w:t>Behavior</w:t>
      </w:r>
    </w:p>
    <w:p>
      <w:pPr>
        <w:pStyle w:val="ListBullet"/>
      </w:pPr>
      <w:r>
        <w:t>The server validates the input argument (a CustomerInput object).</w:t>
      </w:r>
    </w:p>
    <w:p>
      <w:pPr>
        <w:pStyle w:val="ListBullet"/>
      </w:pPr>
      <w:r>
        <w:t>If creation succeeds, the mutation returns a CustomerCreatePayload containing the created customer.</w:t>
      </w:r>
    </w:p>
    <w:p>
      <w:pPr>
        <w:pStyle w:val="ListBullet"/>
      </w:pPr>
      <w:r>
        <w:t>If issues occur, the mutation returns userErrors describing what went wrong (and customer might be null).</w:t>
      </w:r>
    </w:p>
    <w:p>
      <w:pPr>
        <w:pStyle w:val="Heading3"/>
      </w:pPr>
      <w:r>
        <w:t>Notes</w:t>
      </w:r>
    </w:p>
    <w:p>
      <w:pPr>
        <w:pStyle w:val="ListBullet"/>
      </w:pPr>
      <w:r>
        <w:t>The customer object in the response can be very large; request only the fields you need in your GraphQL selection set.</w:t>
      </w:r>
    </w:p>
    <w:p>
      <w:pPr>
        <w:pStyle w:val="ListBullet"/>
      </w:pPr>
      <w:r>
        <w:t>addresses is limited to 250 addresses; use addressesV2 for paginated access to all addresses.</w:t>
      </w:r>
    </w:p>
    <w:p>
      <w:pPr>
        <w:pStyle w:val="ListBullet"/>
      </w:pPr>
      <w:r>
        <w:t>The scraped content references associating metafields and tags via CustomerInput, but does not list exact input field names.</w:t>
      </w:r>
    </w:p>
    <w:p>
      <w:pPr>
        <w:pStyle w:val="Heading3"/>
      </w:pPr>
      <w:r>
        <w:t>Gotchas</w:t>
      </w:r>
    </w:p>
    <w:p>
      <w:pPr>
        <w:pStyle w:val="ListBullet"/>
      </w:pPr>
      <w:r>
        <w:t>GraphQL calls can return HTTP 200 even when the mutation fails; always check userErrors (and potentially top-level errors) to confirm success.</w:t>
      </w:r>
    </w:p>
    <w:p>
      <w:pPr>
        <w:pStyle w:val="ListBullet"/>
      </w:pPr>
      <w:r>
        <w:t>If you query many nested fields (like orders, variants, inventory, etc.), responses can become large and slower; keep selections minimal.</w:t>
      </w:r>
    </w:p>
    <w:p>
      <w:pPr>
        <w:pStyle w:val="Heading3"/>
      </w:pPr>
      <w:r>
        <w:t>Error Handling</w:t>
      </w:r>
    </w:p>
    <w:p>
      <w:pPr>
        <w:pStyle w:val="ListBullet"/>
      </w:pPr>
      <w:r>
        <w:t>Mutation-level validation/business errors: Returned in data.customerCreate.userErrors (see example).</w:t>
      </w:r>
    </w:p>
    <w:p>
      <w:pPr>
        <w:pStyle w:val="ListBullet"/>
      </w:pPr>
      <w:r>
        <w:t>GraphQL execution errors: May appear in a top-level errors array (not shown in scraped content, but part of standard GraphQL response structure).</w:t>
      </w:r>
    </w:p>
    <w:p>
      <w:pPr>
        <w:pStyle w:val="Heading3"/>
      </w:pPr>
      <w:r>
        <w:t>Related customers actions</w:t>
      </w:r>
    </w:p>
    <w:p>
      <w:pPr>
        <w:pStyle w:val="ListBullet"/>
      </w:pPr>
      <w:r>
        <w:t>[POST] Add Tax Exemptions to a Customer — /graphql.json</w:t>
      </w:r>
    </w:p>
    <w:p>
      <w:pPr>
        <w:pStyle w:val="ListBullet"/>
      </w:pPr>
      <w:r>
        <w:t>[POST] Replace a Customer's Tax Exemptions — /graphql.json</w:t>
      </w:r>
    </w:p>
    <w:p>
      <w:pPr>
        <w:pStyle w:val="ListBullet"/>
      </w:pPr>
      <w:r>
        <w:t>[POST] Update a Customer's Default Address — /admin/api/2026-01/graphql.json</w:t>
      </w:r>
    </w:p>
    <w:p>
      <w:pPr>
        <w:pStyle w:val="ListBullet"/>
      </w:pPr>
      <w:r>
        <w:t>[POST] Update a Customer — /admin/api/2026-01/graphql.json</w:t>
      </w:r>
    </w:p>
    <w:p>
      <w:pPr>
        <w:pStyle w:val="ListBullet"/>
      </w:pPr>
      <w:r>
        <w:t>[POST] Get a Customer by Identifier — /admin/api/2026-01/graphql.json</w:t>
      </w:r>
    </w:p>
    <w:p>
      <w:pPr>
        <w:pStyle w:val="ListBullet"/>
      </w:pPr>
      <w:r>
        <w:t>[POST] List Customers (GraphQL) — /admin/api/2026-01/graphql.json</w:t>
      </w:r>
    </w:p>
    <w:p>
      <w:r>
        <w:br w:type="page"/>
      </w:r>
    </w:p>
    <w:p>
      <w:pPr>
        <w:pStyle w:val="Heading2"/>
      </w:pPr>
      <w:r>
        <w:t>581. [POST] Cancel a Customer’s Pending Data Erasure</w:t>
      </w:r>
    </w:p>
    <w:p>
      <w:r>
        <w:rPr>
          <w:b/>
        </w:rPr>
        <w:t xml:space="preserve">Endpoint: </w:t>
      </w:r>
      <w:r>
        <w:rPr>
          <w:rFonts w:ascii="Courier New" w:hAnsi="Courier New"/>
          <w:sz w:val="18"/>
        </w:rPr>
        <w:t>/graphql.json</w:t>
      </w:r>
    </w:p>
    <w:p>
      <w:pPr>
        <w:pStyle w:val="Heading3"/>
      </w:pPr>
      <w:r>
        <w:t>Cancel a Customer’s Pending Data Erasure (Mutation)</w:t>
      </w:r>
    </w:p>
    <w:p>
      <w:pPr>
        <w:pStyle w:val="Heading3"/>
      </w:pPr>
      <w:r>
        <w:t>Prerequisites</w:t>
      </w:r>
    </w:p>
    <w:p>
      <w:pPr>
        <w:pStyle w:val="ListBullet"/>
      </w:pPr>
      <w:r>
        <w:t>You must have permission to manage customers and process customer data requests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 previously requested (and still pending) erasure of a customer’s data.</w:t>
      </w:r>
    </w:p>
    <w:p>
      <w:pPr>
        <w:pStyle w:val="Heading3"/>
      </w:pPr>
      <w:r>
        <w:t>Enforcement Rules</w:t>
      </w:r>
    </w:p>
    <w:p>
      <w:pPr>
        <w:pStyle w:val="ListBullet"/>
      </w:pPr>
      <w:r>
        <w:t>This is a GraphQL endpoint. Send the mutation in the request body as JSON with query (and optionally variables).</w:t>
      </w:r>
    </w:p>
    <w:p>
      <w:pPr>
        <w:pStyle w:val="ListBullet"/>
      </w:pPr>
      <w:r>
        <w:t>When executing, send Path Parameters in the URL, not in the body. (None for this endpoint.)</w:t>
      </w:r>
    </w:p>
    <w:p>
      <w:pPr>
        <w:pStyle w:val="ListBullet"/>
      </w:pPr>
      <w:r>
        <w:t>When executing, send Query Parameters as URL query parameters, not in the body. (None for this endpoint.)</w:t>
      </w:r>
    </w:p>
    <w:p>
      <w:pPr>
        <w:pStyle w:val="ListBullet"/>
      </w:pPr>
      <w:r>
        <w:t>customerId is required for this mutation.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used by the mutation.</w:t>
            </w:r>
          </w:p>
        </w:tc>
      </w:tr>
    </w:tbl>
    <w:p/>
    <w:p>
      <w:pPr>
        <w:pStyle w:val="Heading3"/>
      </w:pPr>
      <w:r>
        <w:t>GraphQL Mutation</w:t>
      </w:r>
    </w:p>
    <w:p>
      <w:pPr>
        <w:shd w:fill="F2F2F2" w:val="clear"/>
      </w:pPr>
      <w:r>
        <w:rPr>
          <w:rFonts w:ascii="Courier New" w:hAnsi="Courier New"/>
          <w:sz w:val="17"/>
        </w:rPr>
        <w:t>mutation customerCancelDataErasure($customerId: ID!) {</w:t>
        <w:br/>
        <w:t xml:space="preserve"> customerCancelDataErasure(customerId: $customerId) {</w:t>
        <w:br/>
        <w:t xml:space="preserve"> customerId</w:t>
        <w:br/>
        <w:t xml:space="preserve"> userErrors {</w:t>
        <w:br/>
        <w:t xml:space="preserve"> field</w:t>
        <w:br/>
        <w:t xml:space="preserve"> message</w:t>
        <w:br/>
        <w:t xml:space="preserve"> }</w:t>
        <w:br/>
        <w:t xml:space="preserve"> }</w:t>
        <w:br/>
        <w:t>}</w:t>
      </w:r>
    </w:p>
    <w:p>
      <w:pPr>
        <w:pStyle w:val="Heading3"/>
      </w:pPr>
      <w:r>
        <w:t>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ID</w:t>
            </w:r>
          </w:p>
        </w:tc>
        <w:tc>
          <w:tcPr>
            <w:tcW w:type="dxa" w:w="2880"/>
          </w:tcPr>
          <w:p>
            <w:r>
              <w:t>The ID of the customer for whom to cancel a pending data erasure.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"customerCancelDataErasure": {</w:t>
        <w:br/>
        <w:t xml:space="preserve"> "customerId": "gid://shopify/Customer/1234567890",</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"customerCancelDataErasure": {</w:t>
        <w:br/>
        <w:t xml:space="preserve"> "customerId": null,</w:t>
        <w:br/>
        <w:t xml:space="preserve"> "userErrors": [</w:t>
        <w:br/>
        <w:t xml:space="preserve"> {</w:t>
        <w:br/>
        <w:t xml:space="preserve"> "field": ["customerId"],</w:t>
        <w:br/>
        <w:t xml:space="preserve"> "message": "Customer does not have a pending data erasure request."</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data.customerCancelDataErasure.customerId</w:t>
            </w:r>
          </w:p>
        </w:tc>
        <w:tc>
          <w:tcPr>
            <w:tcW w:type="dxa" w:w="2880"/>
          </w:tcPr>
          <w:p>
            <w:r>
              <w:t>ID</w:t>
            </w:r>
          </w:p>
        </w:tc>
        <w:tc>
          <w:tcPr>
            <w:tcW w:type="dxa" w:w="2880"/>
          </w:tcPr>
          <w:p>
            <w:r>
              <w:t>The ID of the customer whose pending data erasure has been cancelled.</w:t>
            </w:r>
          </w:p>
        </w:tc>
      </w:tr>
      <w:tr>
        <w:tc>
          <w:tcPr>
            <w:tcW w:type="dxa" w:w="2880"/>
          </w:tcPr>
          <w:p>
            <w:r>
              <w:t>data.customerCancelDataErasure.userErrors</w:t>
            </w:r>
          </w:p>
        </w:tc>
        <w:tc>
          <w:tcPr>
            <w:tcW w:type="dxa" w:w="2880"/>
          </w:tcPr>
          <w:p>
            <w:r>
              <w:t>array</w:t>
            </w:r>
          </w:p>
        </w:tc>
        <w:tc>
          <w:tcPr>
            <w:tcW w:type="dxa" w:w="2880"/>
          </w:tcPr>
          <w:p>
            <w:r>
              <w:t>The list of errors that occurred from executing the mutation.</w:t>
            </w:r>
          </w:p>
        </w:tc>
      </w:tr>
      <w:tr>
        <w:tc>
          <w:tcPr>
            <w:tcW w:type="dxa" w:w="2880"/>
          </w:tcPr>
          <w:p>
            <w:r>
              <w:t>data.customerCancelDataErasure.userErrors.field</w:t>
            </w:r>
          </w:p>
        </w:tc>
        <w:tc>
          <w:tcPr>
            <w:tcW w:type="dxa" w:w="2880"/>
          </w:tcPr>
          <w:p>
            <w:r>
              <w:t>array</w:t>
            </w:r>
          </w:p>
        </w:tc>
        <w:tc>
          <w:tcPr>
            <w:tcW w:type="dxa" w:w="2880"/>
          </w:tcPr>
          <w:p>
            <w:r>
              <w:t>The input field(s) associated with the error.</w:t>
            </w:r>
          </w:p>
        </w:tc>
      </w:tr>
      <w:tr>
        <w:tc>
          <w:tcPr>
            <w:tcW w:type="dxa" w:w="2880"/>
          </w:tcPr>
          <w:p>
            <w:r>
              <w:t>data.customerCancelDataErasure.userErrors.message</w:t>
            </w:r>
          </w:p>
        </w:tc>
        <w:tc>
          <w:tcPr>
            <w:tcW w:type="dxa" w:w="2880"/>
          </w:tcPr>
          <w:p>
            <w:r>
              <w:t>string</w:t>
            </w:r>
          </w:p>
        </w:tc>
        <w:tc>
          <w:tcPr>
            <w:tcW w:type="dxa" w:w="2880"/>
          </w:tcPr>
          <w:p>
            <w:r>
              <w:t>A 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customerCancelDataErasure($customerId: ID!) { customerCancelDataErasure(customerId: $customerId) { customerId userErrors { field message } } }",</w:t>
        <w:br/>
        <w:t xml:space="preserve"> "variables": {</w:t>
        <w:br/>
        <w:t xml:space="preserve"> "customerId": "gid://shopify/Customer/1234567890"</w:t>
        <w:br/>
        <w:t xml:space="preserve">    }</w:t>
        <w:br/>
        <w:t xml:space="preserve">  }'</w:t>
      </w:r>
    </w:p>
    <w:p>
      <w:pPr>
        <w:pStyle w:val="Heading3"/>
      </w:pPr>
      <w:r>
        <w:t>Notes</w:t>
      </w:r>
    </w:p>
    <w:p>
      <w:pPr>
        <w:pStyle w:val="ListBullet"/>
      </w:pPr>
      <w:r>
        <w:t>To request an erasure of a customer’s data (instead of cancelling one), use the customerRequestDataErasure mutation.</w:t>
      </w:r>
    </w:p>
    <w:p>
      <w:pPr>
        <w:pStyle w:val="ListBullet"/>
      </w:pPr>
      <w:r>
        <w:t>This mutation is intended for pending erasure requests; if none is pending, expect userErrors to be returned.</w:t>
      </w:r>
    </w:p>
    <w:p>
      <w:pPr>
        <w:pStyle w:val="Heading3"/>
      </w:pPr>
      <w:r>
        <w:t>Related customers actions</w:t>
      </w:r>
    </w:p>
    <w:p>
      <w:pPr>
        <w:pStyle w:val="ListBullet"/>
      </w:pPr>
      <w:r>
        <w:t>[POST] Add Tax Exemptions to a Customer — /graphql.json</w:t>
      </w:r>
    </w:p>
    <w:p>
      <w:pPr>
        <w:pStyle w:val="ListBullet"/>
      </w:pPr>
      <w:r>
        <w:t>[POST] Replace a Customer's Tax Exemptions — /graphql.json</w:t>
      </w:r>
    </w:p>
    <w:p>
      <w:pPr>
        <w:pStyle w:val="ListBullet"/>
      </w:pPr>
      <w:r>
        <w:t>[POST] Update a Customer's Default Address — /admin/api/2026-01/graphql.json</w:t>
      </w:r>
    </w:p>
    <w:p>
      <w:pPr>
        <w:pStyle w:val="ListBullet"/>
      </w:pPr>
      <w:r>
        <w:t>[POST] Update a Customer — /admin/api/2026-01/graphql.json</w:t>
      </w:r>
    </w:p>
    <w:p>
      <w:pPr>
        <w:pStyle w:val="ListBullet"/>
      </w:pPr>
      <w:r>
        <w:t>[POST] Get a Customer by Identifier — /admin/api/2026-01/graphql.json</w:t>
      </w:r>
    </w:p>
    <w:p>
      <w:pPr>
        <w:pStyle w:val="ListBullet"/>
      </w:pPr>
      <w:r>
        <w:t>[POST] List Customers (GraphQL) — /admin/api/2026-01/graphql.json</w:t>
      </w:r>
    </w:p>
    <w:p>
      <w:r>
        <w:br w:type="page"/>
      </w:r>
    </w:p>
    <w:p>
      <w:pPr>
        <w:pStyle w:val="Heading2"/>
      </w:pPr>
      <w:r>
        <w:t>582. [POST] Get Mobile Platform Application by ID (GraphQL)</w:t>
      </w:r>
    </w:p>
    <w:p>
      <w:r>
        <w:rPr>
          <w:b/>
        </w:rPr>
        <w:t xml:space="preserve">Endpoint: </w:t>
      </w:r>
      <w:r>
        <w:rPr>
          <w:rFonts w:ascii="Courier New" w:hAnsi="Courier New"/>
          <w:sz w:val="18"/>
        </w:rPr>
        <w:t>/graphql.json</w:t>
      </w:r>
    </w:p>
    <w:p>
      <w:pPr>
        <w:pStyle w:val="Heading3"/>
      </w:pPr>
      <w:r>
        <w:t>Get a Mobile Platform Application by ID (GraphQL)</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mobile platform application object by its GraphQL ID.</w:t>
      </w:r>
    </w:p>
    <w:p>
      <w:pPr>
        <w:pStyle w:val="Heading3"/>
      </w:pPr>
      <w:r>
        <w:t>GraphQL Arguments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ID of the mobile platform application.</w:t>
            </w:r>
          </w:p>
        </w:tc>
      </w:tr>
    </w:tbl>
    <w:p/>
    <w:p>
      <w:pPr>
        <w:pStyle w:val="Heading3"/>
      </w:pPr>
      <w:r>
        <w:t>Request Body (GraphQL)</w:t>
      </w:r>
    </w:p>
    <w:p>
      <w:r>
        <w:t>Send the GraphQL query in the JSON body (not as query parameters).</w:t>
      </w:r>
    </w:p>
    <w:p>
      <w:r>
        <w:rPr>
          <w:b/>
        </w:rPr>
        <w:t>Note: Note: The documentation does not specify which fields are available on MobilePlatformApplication, so the selection set below is shown as a placeholder.</w:t>
      </w:r>
    </w:p>
    <w:p>
      <w:r>
        <w:rPr>
          <w:b/>
          <w:color w:val="666666"/>
          <w:sz w:val="16"/>
        </w:rPr>
        <w:t>[json]</w:t>
      </w:r>
    </w:p>
    <w:p>
      <w:pPr>
        <w:shd w:fill="F2F2F2" w:val="clear"/>
      </w:pPr>
      <w:r>
        <w:rPr>
          <w:rFonts w:ascii="Courier New" w:hAnsi="Courier New"/>
          <w:sz w:val="17"/>
        </w:rPr>
        <w:t>{</w:t>
        <w:br/>
        <w:t xml:space="preserve"> "query": "query MobilePlatformApplication($id: ID!) { mobilePlatformApplication(id: $id) { __typename } }",</w:t>
        <w:br/>
        <w:t xml:space="preserve"> "variables": {</w:t>
        <w:br/>
        <w:t xml:space="preserve"> "id": "gid://shopify/MobilePlatformApplication/1234567890"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"mobilePlatformApplication": {</w:t>
        <w:br/>
        <w:t xml:space="preserve"> "__typename": "MobilePlatformApplication"</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"mobilePlatformApplication": null</w:t>
        <w:br/>
        <w:t xml:space="preserve"> },</w:t>
        <w:br/>
        <w:t xml:space="preserve"> "errors": [</w:t>
        <w:br/>
        <w:t xml:space="preserve"> {</w:t>
        <w:br/>
        <w:t xml:space="preserve"> "message": "Variable $id of type ID! was provided invalid value",</w:t>
        <w:br/>
        <w:t xml:space="preserve"> "locations": [{ "line": 1, "column": 36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data.mobilePlatformApplication</w:t>
            </w:r>
          </w:p>
        </w:tc>
        <w:tc>
          <w:tcPr>
            <w:tcW w:type="dxa" w:w="2880"/>
          </w:tcPr>
          <w:p>
            <w:r>
              <w:t>MobilePlatformApplication | null</w:t>
            </w:r>
          </w:p>
        </w:tc>
        <w:tc>
          <w:tcPr>
            <w:tcW w:type="dxa" w:w="2880"/>
          </w:tcPr>
          <w:p>
            <w:r>
              <w:t>The mobile platform application returned for the provided id, or null if not found/accessible.</w:t>
            </w:r>
          </w:p>
        </w:tc>
      </w:tr>
      <w:tr>
        <w:tc>
          <w:tcPr>
            <w:tcW w:type="dxa" w:w="2880"/>
          </w:tcPr>
          <w:p>
            <w:r>
              <w:t>errors</w:t>
            </w:r>
          </w:p>
        </w:tc>
        <w:tc>
          <w:tcPr>
            <w:tcW w:type="dxa" w:w="2880"/>
          </w:tcPr>
          <w:p>
            <w:r>
              <w:t>array</w:t>
            </w:r>
          </w:p>
        </w:tc>
        <w:tc>
          <w:tcPr>
            <w:tcW w:type="dxa" w:w="2880"/>
          </w:tcPr>
          <w:p>
            <w:r>
              <w:t>GraphQL error list (present when the request fails validation or execution).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MobilePlatformApplication($id: ID!) { mobilePlatformApplication(id: $id) { __typename } }",</w:t>
        <w:br/>
        <w:t xml:space="preserve"> "variables": {</w:t>
        <w:br/>
        <w:t xml:space="preserve"> "id": "gid://shopify/MobilePlatformApplication/1234567890"</w:t>
        <w:br/>
        <w:t xml:space="preserve">    }</w:t>
        <w:br/>
        <w:t xml:space="preserve">  }'</w:t>
      </w:r>
    </w:p>
    <w:p>
      <w:pPr>
        <w:pStyle w:val="Heading3"/>
      </w:pPr>
      <w:r>
        <w:t>Notes</w:t>
      </w:r>
    </w:p>
    <w:p>
      <w:pPr>
        <w:pStyle w:val="ListBullet"/>
      </w:pPr>
      <w:r>
        <w:t>This is a GraphQL query executed via Shopify’s Admin GraphQL endpoint.</w:t>
      </w:r>
    </w:p>
    <w:p>
      <w:pPr>
        <w:pStyle w:val="ListBullet"/>
      </w:pPr>
      <w:r>
        <w:t>Replace the selection set ({ __typename }) with the specific MobilePlatformApplication fields you need (not provided in the scraped content).</w:t>
      </w:r>
    </w:p>
    <w:p>
      <w:pPr>
        <w:pStyle w:val="Heading3"/>
      </w:pPr>
      <w:r>
        <w:t>Related mobilePlatformApplications actions</w:t>
      </w:r>
    </w:p>
    <w:p>
      <w:pPr>
        <w:pStyle w:val="ListBullet"/>
      </w:pPr>
      <w:r>
        <w:t>[POST] Create Mobile Platform Application (GraphQL) — /admin/api/2026-01/graphql.json</w:t>
      </w:r>
    </w:p>
    <w:p>
      <w:pPr>
        <w:pStyle w:val="ListBullet"/>
      </w:pPr>
      <w:r>
        <w:t>[POST] List Mobile Platform Applications (GraphQL) — /admin/api/2026-01/graphql.json</w:t>
      </w:r>
    </w:p>
    <w:p>
      <w:pPr>
        <w:pStyle w:val="ListBullet"/>
      </w:pPr>
      <w:r>
        <w:t>[POST] Delete a Mobile Platform Application — /admin/api/2026-01/graphql.json</w:t>
      </w:r>
    </w:p>
    <w:p>
      <w:pPr>
        <w:pStyle w:val="ListBullet"/>
      </w:pPr>
      <w:r>
        <w:t>[POST] Update Mobile Platform Application — /admin/api/2026-01/graphql.json</w:t>
      </w:r>
    </w:p>
    <w:p>
      <w:r>
        <w:br w:type="page"/>
      </w:r>
    </w:p>
    <w:p>
      <w:pPr>
        <w:pStyle w:val="Heading2"/>
      </w:pPr>
      <w:r>
        <w:t>583. [POST] Request Customer Data Erasure</w:t>
      </w:r>
    </w:p>
    <w:p>
      <w:r>
        <w:rPr>
          <w:b/>
        </w:rPr>
        <w:t xml:space="preserve">Endpoint: </w:t>
      </w:r>
      <w:r>
        <w:rPr>
          <w:rFonts w:ascii="Courier New" w:hAnsi="Courier New"/>
          <w:sz w:val="18"/>
        </w:rPr>
        <w:t>/admin/api/2026-01/graphql.json</w:t>
      </w:r>
    </w:p>
    <w:p>
      <w:pPr>
        <w:pStyle w:val="Heading3"/>
      </w:pPr>
      <w:r>
        <w:t>Request Customer Data Erasure (GraphQL Mutation)</w:t>
      </w:r>
    </w:p>
    <w:p>
      <w:pPr>
        <w:pStyle w:val="Heading3"/>
      </w:pPr>
      <w:r>
        <w:t>Prerequisites</w:t>
      </w:r>
    </w:p>
    <w:p>
      <w:pPr>
        <w:pStyle w:val="ListBullet"/>
      </w:pPr>
      <w:r>
        <w:t>You must have the required Shopify Admin API permissions to process customer data erasure requests.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Enqueues a request to erase a customer’s data. This mutation schedules the erasure request for processing by Shopify.</w:t>
      </w:r>
    </w:p>
    <w:p>
      <w:pPr>
        <w:pStyle w:val="Heading3"/>
      </w:pPr>
      <w:r>
        <w:t>Enforcement Rules</w:t>
      </w:r>
    </w:p>
    <w:p>
      <w:pPr>
        <w:pStyle w:val="ListBullet"/>
      </w:pPr>
      <w:r>
        <w:t>This is a GraphQL Admin API request and must be sent as an HTTP POST to /graphql.json.</w:t>
      </w:r>
    </w:p>
    <w:p>
      <w:pPr>
        <w:pStyle w:val="ListBullet"/>
      </w:pPr>
      <w:r>
        <w:t>When executing, send GraphQL inputs in the request body (JSON), not as query parameters.</w:t>
      </w:r>
    </w:p>
    <w:p>
      <w:pPr>
        <w:pStyle w:val="ListBullet"/>
      </w:pPr>
      <w:r>
        <w:t>The customerId argument is required and must be a valid Shopify GraphQL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GraphQL mutation. Must include customerId.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ID</w:t>
            </w:r>
          </w:p>
        </w:tc>
        <w:tc>
          <w:tcPr>
            <w:tcW w:type="dxa" w:w="2880"/>
          </w:tcPr>
          <w:p>
            <w:r>
              <w:t>The ID of the customer to erase.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"customerRequestDataErasure": {</w:t>
        <w:br/>
        <w:t xml:space="preserve"> "customerId": "gid://shopify/Customer/1234567890",</w:t>
        <w:br/>
        <w:t xml:space="preserve"> "userErrors": []</w:t>
        <w:br/>
        <w:t xml:space="preserve"> }</w:t>
        <w:br/>
        <w:t xml:space="preserve"> }</w:t>
      </w:r>
    </w:p>
    <w:p>
      <w:pPr>
        <w:pStyle w:val="Heading3"/>
      </w:pPr>
      <w:r>
        <w:t>Error Response (GraphQL errors)</w:t>
      </w:r>
    </w:p>
    <w:p>
      <w:r>
        <w:rPr>
          <w:b/>
        </w:rPr>
        <w:t>Note: Shopify GraphQL may return top-level errors and/or userErrors inside the mutation payload.</w:t>
      </w:r>
    </w:p>
    <w:p>
      <w:r>
        <w:rPr>
          <w:b/>
          <w:color w:val="666666"/>
          <w:sz w:val="16"/>
        </w:rPr>
        <w:t>[json]</w:t>
      </w:r>
    </w:p>
    <w:p>
      <w:pPr>
        <w:shd w:fill="F2F2F2" w:val="clear"/>
      </w:pPr>
      <w:r>
        <w:rPr>
          <w:rFonts w:ascii="Courier New" w:hAnsi="Courier New"/>
          <w:sz w:val="17"/>
        </w:rPr>
        <w:t>{</w:t>
        <w:br/>
        <w:t xml:space="preserve"> "data": {</w:t>
        <w:br/>
        <w:t xml:space="preserve"> "customerRequestDataErasure": {</w:t>
        <w:br/>
        <w:t xml:space="preserve"> "customerId": null,</w:t>
        <w:br/>
        <w:t xml:space="preserve"> "userErrors": [</w:t>
        <w:br/>
        <w:t xml:space="preserve"> {</w:t>
        <w:br/>
        <w:t xml:space="preserve"> "field": ["customerId"],</w:t>
        <w:br/>
        <w:t xml:space="preserve"> "message": "Customer does not exist"</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data.customerRequestDataErasure.customerId</w:t>
            </w:r>
          </w:p>
        </w:tc>
        <w:tc>
          <w:tcPr>
            <w:tcW w:type="dxa" w:w="2880"/>
          </w:tcPr>
          <w:p>
            <w:r>
              <w:t>ID</w:t>
            </w:r>
          </w:p>
        </w:tc>
        <w:tc>
          <w:tcPr>
            <w:tcW w:type="dxa" w:w="2880"/>
          </w:tcPr>
          <w:p>
            <w:r>
              <w:t>The ID of the customer that will be erased.</w:t>
            </w:r>
          </w:p>
        </w:tc>
      </w:tr>
      <w:tr>
        <w:tc>
          <w:tcPr>
            <w:tcW w:type="dxa" w:w="2880"/>
          </w:tcPr>
          <w:p>
            <w:r>
              <w:t>data.customerRequestDataErasure.userErrors</w:t>
            </w:r>
          </w:p>
        </w:tc>
        <w:tc>
          <w:tcPr>
            <w:tcW w:type="dxa" w:w="2880"/>
          </w:tcPr>
          <w:p>
            <w:r>
              <w:t>array</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customerRequestDataErasure($customerId: ID!) { customerRequestDataErasure(customerId: $customerId) { customerId userErrors { field message } } }",</w:t>
        <w:br/>
        <w:t xml:space="preserve"> "variables": {</w:t>
        <w:br/>
        <w:t xml:space="preserve"> "customerId": "gid://shopify/Customer/1234567890"</w:t>
        <w:br/>
        <w:t xml:space="preserve">    }</w:t>
        <w:br/>
        <w:t xml:space="preserve">  }'</w:t>
      </w:r>
    </w:p>
    <w:p>
      <w:pPr>
        <w:pStyle w:val="Heading3"/>
      </w:pPr>
      <w:r>
        <w:t>Example Usage</w:t>
      </w:r>
    </w:p>
    <w:p>
      <w:pPr>
        <w:pStyle w:val="Heading3"/>
      </w:pPr>
      <w:r>
        <w:t>Example 1: Enqueue a data erasure request for a customer</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"query":"mutation ($customerId: ID!) { customerRequestDataErasure(customerId: $customerId) { customerId userErrors { field message } } }",</w:t>
        <w:br/>
        <w:t xml:space="preserve"> "variables": { "customerId":"gid://shopify/Customer/1234567890" }</w:t>
        <w:br/>
        <w:t xml:space="preserve">  }'</w:t>
      </w:r>
    </w:p>
    <w:p>
      <w:pPr>
        <w:pStyle w:val="Heading3"/>
      </w:pPr>
      <w:r>
        <w:t>Behavior</w:t>
      </w:r>
    </w:p>
    <w:p>
      <w:pPr>
        <w:pStyle w:val="ListBullet"/>
      </w:pPr>
      <w:r>
        <w:t>Validates the provided customerId.</w:t>
      </w:r>
    </w:p>
    <w:p>
      <w:pPr>
        <w:pStyle w:val="ListBullet"/>
      </w:pPr>
      <w:r>
        <w:t>Enqueues the customer data erasure request for processing.</w:t>
      </w:r>
    </w:p>
    <w:p>
      <w:pPr>
        <w:pStyle w:val="ListBullet"/>
      </w:pPr>
      <w:r>
        <w:t>Returns the customerId and any userErrors encountered while attempting to enqueue the request.</w:t>
      </w:r>
    </w:p>
    <w:p>
      <w:pPr>
        <w:pStyle w:val="Heading3"/>
      </w:pPr>
      <w:r>
        <w:t>Notes</w:t>
      </w:r>
    </w:p>
    <w:p>
      <w:pPr>
        <w:pStyle w:val="ListBullet"/>
      </w:pPr>
      <w:r>
        <w:t>To cancel an enqueued data erasure request, use the customerCancelDataErasure mutation (separate operation).</w:t>
      </w:r>
    </w:p>
    <w:p>
      <w:pPr>
        <w:pStyle w:val="ListBullet"/>
      </w:pPr>
      <w:r>
        <w:t>Errors specific to executing this mutation are returned in userErrors.</w:t>
      </w:r>
    </w:p>
    <w:p>
      <w:r>
        <w:br w:type="page"/>
      </w:r>
    </w:p>
    <w:p>
      <w:pPr>
        <w:pStyle w:val="Heading2"/>
      </w:pPr>
      <w:r>
        <w:t>584. [POST] Delete a Delivery Customization</w:t>
      </w:r>
    </w:p>
    <w:p>
      <w:r>
        <w:rPr>
          <w:b/>
        </w:rPr>
        <w:t xml:space="preserve">Endpoint: </w:t>
      </w:r>
      <w:r>
        <w:rPr>
          <w:rFonts w:ascii="Courier New" w:hAnsi="Courier New"/>
          <w:sz w:val="18"/>
        </w:rPr>
        <w:t>/admin/api/2026-01/graphql.json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existing delivery customization by its global ID and returns the deleted customization ID along with any user errors.</w:t>
      </w:r>
    </w:p>
    <w:p>
      <w:pPr>
        <w:pStyle w:val="Heading3"/>
      </w:pPr>
      <w:r>
        <w:t>GraphQL Mutation</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 ID of the delivery customization to delete. Sent as a GraphQL variable.</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"mutation deliveryCustomizationDelete($id: ID!) { deliveryCustomizationDelete(id: $id) { deletedId userErrors { field message } } }",</w:t>
        <w:br/>
        <w:t xml:space="preserve"> "variables": {</w:t>
        <w:br/>
        <w:t xml:space="preserve"> "id": "gid://shopify/DeliveryCustomization/1234567890"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"deliveryCustomizationDelete": {</w:t>
        <w:br/>
        <w:t xml:space="preserve"> "deletedId": "gid://shopify/DeliveryCustomization/1234567890",</w:t>
        <w:br/>
        <w:t xml:space="preserve"> "userErrors":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data.deliveryCustomizationDelete.deletedId</w:t>
            </w:r>
          </w:p>
        </w:tc>
        <w:tc>
          <w:tcPr>
            <w:tcW w:type="dxa" w:w="2880"/>
          </w:tcPr>
          <w:p>
            <w:r>
              <w:t>ID</w:t>
            </w:r>
          </w:p>
        </w:tc>
        <w:tc>
          <w:tcPr>
            <w:tcW w:type="dxa" w:w="2880"/>
          </w:tcPr>
          <w:p>
            <w:r>
              <w:t>The deleted delivery customization ID.</w:t>
            </w:r>
          </w:p>
        </w:tc>
      </w:tr>
      <w:tr>
        <w:tc>
          <w:tcPr>
            <w:tcW w:type="dxa" w:w="2880"/>
          </w:tcPr>
          <w:p>
            <w:r>
              <w:t>data.deliveryCustomizationDelete.userErrors</w:t>
            </w:r>
          </w:p>
        </w:tc>
        <w:tc>
          <w:tcPr>
            <w:tcW w:type="dxa" w:w="2880"/>
          </w:tcPr>
          <w:p>
            <w:r>
              <w:t>DeliveryCustomizationError[]</w:t>
            </w:r>
          </w:p>
        </w:tc>
        <w:tc>
          <w:tcPr>
            <w:tcW w:type="dxa" w:w="2880"/>
          </w:tcPr>
          <w:p>
            <w:r>
              <w:t>The list of errors that occurred from executing the mutation.</w:t>
            </w:r>
          </w:p>
        </w:tc>
      </w:tr>
    </w:tbl>
    <w:p/>
    <w:p>
      <w:pPr>
        <w:pStyle w:val="Heading3"/>
      </w:pPr>
      <w:r>
        <w:t>Notes</w:t>
      </w:r>
    </w:p>
    <w:p>
      <w:pPr>
        <w:pStyle w:val="ListBullet"/>
      </w:pPr>
      <w:r>
        <w:t>This is a Shopify GraphQL Admin API mutation; parameters are provided in the JSON request body as GraphQL variables (not as URL path/query parameters).</w:t>
      </w:r>
    </w:p>
    <w:p>
      <w:pPr>
        <w:pStyle w:val="Heading3"/>
      </w:pPr>
      <w:r>
        <w:t>Related deliveryCustomizations actions</w:t>
      </w:r>
    </w:p>
    <w:p>
      <w:pPr>
        <w:pStyle w:val="ListBullet"/>
      </w:pPr>
      <w:r>
        <w:t>[POST] List Delivery Customizations (GraphQL) — /graphql.json</w:t>
      </w:r>
    </w:p>
    <w:p>
      <w:pPr>
        <w:pStyle w:val="ListBullet"/>
      </w:pPr>
      <w:r>
        <w:t>[POST] Get a Delivery Customization — /admin/api/2026-01/graphql.json</w:t>
      </w:r>
    </w:p>
    <w:p>
      <w:pPr>
        <w:pStyle w:val="ListBullet"/>
      </w:pPr>
      <w:r>
        <w:t>[POST] Update a Delivery Customization — /admin/api/2026-01/graphql.json</w:t>
      </w:r>
    </w:p>
    <w:p>
      <w:pPr>
        <w:pStyle w:val="ListBullet"/>
      </w:pPr>
      <w:r>
        <w:t>[POST] Create a Delivery Customization — /admin/api/2026-01/graphql.json</w:t>
      </w:r>
    </w:p>
    <w:p>
      <w:pPr>
        <w:pStyle w:val="ListBullet"/>
      </w:pPr>
      <w:r>
        <w:t>[POST] Activate or Deactivate Delivery Customizations — /graphql.json</w:t>
      </w:r>
    </w:p>
    <w:p>
      <w:r>
        <w:br w:type="page"/>
      </w:r>
    </w:p>
    <w:p>
      <w:pPr>
        <w:pStyle w:val="Heading2"/>
      </w:pPr>
      <w:r>
        <w:t>585. [POST] Assign a Delivery Shipping Origin Location (Legacy Compatibility Mode)</w:t>
      </w:r>
    </w:p>
    <w:p>
      <w:r>
        <w:rPr>
          <w:b/>
        </w:rPr>
        <w:t xml:space="preserve">Endpoint: </w:t>
      </w:r>
      <w:r>
        <w:rPr>
          <w:rFonts w:ascii="Courier New" w:hAnsi="Courier New"/>
          <w:sz w:val="18"/>
        </w:rPr>
        <w:t>/admin/api/2026-01/graphql.json</w:t>
      </w:r>
    </w:p>
    <w:p>
      <w:pPr>
        <w:pStyle w:val="Heading3"/>
      </w:pPr>
      <w:r>
        <w:t>Prerequisites</w:t>
      </w:r>
    </w:p>
    <w:p>
      <w:pPr>
        <w:pStyle w:val="ListBullet"/>
      </w:pPr>
      <w:r>
        <w:t>Your store must have access to delivery profiles and locations.</w:t>
      </w:r>
    </w:p>
    <w:p>
      <w:pPr>
        <w:pStyle w:val="ListBullet"/>
      </w:pPr>
      <w:r>
        <w:t>The location referenced by locationId must exist in the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 location as the shipping origin while using legacy compatibility mode for multi-location delivery profiles. This mutation is deprecated as of 2026-04 and will be removed in a future version because single origin shipping mode has been retired.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used by the GraphQL mutation.</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ID</w:t>
            </w:r>
          </w:p>
        </w:tc>
        <w:tc>
          <w:tcPr>
            <w:tcW w:type="dxa" w:w="2880"/>
          </w:tcPr>
          <w:p>
            <w:r>
              <w:t>The ID of the location to assign as the shipping origin.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"deliveryShippingOriginAssign": {</w:t>
        <w:br/>
        <w:t xml:space="preserve"> "userErrors": []</w:t>
        <w:br/>
        <w:t xml:space="preserve"> }</w:t>
        <w:br/>
        <w:t xml:space="preserve"> }</w:t>
        <w:br/>
        <w:t>}</w:t>
      </w:r>
    </w:p>
    <w:p>
      <w:pPr>
        <w:pStyle w:val="Heading3"/>
      </w:pPr>
      <w:r>
        <w:t>Error Response (200 OK with GraphQL userErrors)</w:t>
      </w:r>
    </w:p>
    <w:p>
      <w:r>
        <w:rPr>
          <w:b/>
          <w:color w:val="666666"/>
          <w:sz w:val="16"/>
        </w:rPr>
        <w:t>[json]</w:t>
      </w:r>
    </w:p>
    <w:p>
      <w:pPr>
        <w:shd w:fill="F2F2F2" w:val="clear"/>
      </w:pPr>
      <w:r>
        <w:rPr>
          <w:rFonts w:ascii="Courier New" w:hAnsi="Courier New"/>
          <w:sz w:val="17"/>
        </w:rPr>
        <w:t>{</w:t>
        <w:br/>
        <w:t xml:space="preserve"> "data": {</w:t>
        <w:br/>
        <w:t xml:space="preserve"> "deliveryShippingOriginAssign": {</w:t>
        <w:br/>
        <w:t xml:space="preserve"> "userErrors": [</w:t>
        <w:br/>
        <w:t xml:space="preserve"> {</w:t>
        <w:br/>
        <w:t xml:space="preserve"> "field": ["locationId"],</w:t>
        <w:br/>
        <w:t xml:space="preserve"> "message": "Location could not be assigned as shipping origin."</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data.deliveryShippingOriginAssign.userErrors</w:t>
            </w:r>
          </w:p>
        </w:tc>
        <w:tc>
          <w:tcPr>
            <w:tcW w:type="dxa" w:w="2880"/>
          </w:tcPr>
          <w:p>
            <w:r>
              <w:t>array</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deliveryShippingOriginAssign($locationId: ID!) { deliveryShippingOriginAssign(locationId: $locationId) { userErrors { field message } } }",</w:t>
        <w:br/>
        <w:t xml:space="preserve"> "variables": {</w:t>
        <w:br/>
        <w:t xml:space="preserve"> "locationId": "gid://shopify/Location/1234567890"</w:t>
        <w:br/>
        <w:t xml:space="preserve">    }</w:t>
        <w:br/>
        <w:t xml:space="preserve">  }'</w:t>
      </w:r>
    </w:p>
    <w:p>
      <w:pPr>
        <w:pStyle w:val="Heading3"/>
      </w:pPr>
      <w:r>
        <w:t>Example Usage</w:t>
      </w:r>
    </w:p>
    <w:p>
      <w:pPr>
        <w:pStyle w:val="Heading3"/>
      </w:pPr>
      <w:r>
        <w:t>Example 1: Assign a location as the shipping origin</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($locationId: ID!) { deliveryShippingOriginAssign(locationId: $locationId) { userErrors { field message } } }",</w:t>
        <w:br/>
        <w:t xml:space="preserve"> "variables": {</w:t>
        <w:br/>
        <w:t xml:space="preserve"> "locationId": "gid://shopify/Location/1234567890"</w:t>
        <w:br/>
        <w:t xml:space="preserve">    }</w:t>
        <w:br/>
        <w:t xml:space="preserve">  }'</w:t>
      </w:r>
    </w:p>
    <w:p>
      <w:pPr>
        <w:pStyle w:val="Heading3"/>
      </w:pPr>
      <w:r>
        <w:t>Behavior</w:t>
      </w:r>
    </w:p>
    <w:p>
      <w:pPr>
        <w:pStyle w:val="ListBullet"/>
      </w:pPr>
      <w:r>
        <w:t>Validates the provided locationId.</w:t>
      </w:r>
    </w:p>
    <w:p>
      <w:pPr>
        <w:pStyle w:val="ListBullet"/>
      </w:pPr>
      <w:r>
        <w:t>Attempts to assign the referenced location as the shipping origin using legacy compatibility mode.</w:t>
      </w:r>
    </w:p>
    <w:p>
      <w:pPr>
        <w:pStyle w:val="ListBullet"/>
      </w:pPr>
      <w:r>
        <w:t>Returns any issues in userErrors.</w:t>
      </w:r>
    </w:p>
    <w:p>
      <w:pPr>
        <w:pStyle w:val="Heading3"/>
      </w:pPr>
      <w:r>
        <w:t>Notes</w:t>
      </w:r>
    </w:p>
    <w:p>
      <w:pPr>
        <w:pStyle w:val="ListBullet"/>
      </w:pPr>
      <w:r>
        <w:t>This mutation is deprecated as of 2026-04 and may be removed in a future release.</w:t>
      </w:r>
    </w:p>
    <w:p>
      <w:pPr>
        <w:pStyle w:val="Heading3"/>
      </w:pPr>
      <w:r>
        <w:t>Gotchas</w:t>
      </w:r>
    </w:p>
    <w:p>
      <w:pPr>
        <w:pStyle w:val="ListBullet"/>
      </w:pPr>
      <w:r>
        <w:t>GraphQL calls can return HTTP 200 even when the operation fails; check userErrors in the payload.</w:t>
      </w:r>
    </w:p>
    <w:p>
      <w:pPr>
        <w:pStyle w:val="Heading3"/>
      </w:pPr>
      <w:r>
        <w:t>Error Handling</w:t>
      </w:r>
    </w:p>
    <w:p>
      <w:pPr>
        <w:pStyle w:val="ListBullet"/>
      </w:pPr>
      <w:r>
        <w:t>Failures specific to executing the mutation are returned in userErrors within the payload.</w:t>
      </w:r>
    </w:p>
    <w:p>
      <w:r>
        <w:br w:type="page"/>
      </w:r>
    </w:p>
    <w:p>
      <w:pPr>
        <w:pStyle w:val="Heading2"/>
      </w:pPr>
      <w:r>
        <w:t>586. [POST] Update Shop Delivery Settings</w:t>
      </w:r>
    </w:p>
    <w:p>
      <w:r>
        <w:rPr>
          <w:b/>
        </w:rPr>
        <w:t xml:space="preserve">Endpoint: </w:t>
      </w:r>
      <w:r>
        <w:rPr>
          <w:rFonts w:ascii="Courier New" w:hAnsi="Courier New"/>
          <w:sz w:val="18"/>
        </w:rPr>
        <w:t>/graphql.json</w:t>
      </w:r>
    </w:p>
    <w:p>
      <w:pPr>
        <w:pStyle w:val="Heading3"/>
      </w:pPr>
      <w:r>
        <w:t>Update a Shop’s Delivery Settings (GraphQL Mutation: deliverySettingUpdate)</w:t>
      </w:r>
    </w:p>
    <w:p>
      <w:pPr>
        <w:pStyle w:val="Heading3"/>
      </w:pPr>
      <w:r>
        <w:t>Prerequisites</w:t>
      </w:r>
    </w:p>
    <w:p>
      <w:pPr>
        <w:pStyle w:val="ListBullet"/>
      </w:pPr>
      <w:r>
        <w:t>Your app/user must have the required Shopify permissions to update delivery settings for the shop.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shop-level delivery settings. The mutation returns the updated delivery settings object and any user errors encountered during execution.</w:t>
      </w:r>
    </w:p>
    <w:p>
      <w:pPr>
        <w:pStyle w:val="Heading3"/>
      </w:pPr>
      <w:r>
        <w:t>Enforcement Rules</w:t>
      </w:r>
    </w:p>
    <w:p>
      <w:pPr>
        <w:pStyle w:val="ListBullet"/>
      </w:pPr>
      <w:r>
        <w:t>This is a GraphQL endpoint: send the mutation in the request body as JSON (query and, optionally, variables).</w:t>
      </w:r>
    </w:p>
    <w:p>
      <w:pPr>
        <w:pStyle w:val="ListBullet"/>
      </w:pPr>
      <w:r>
        <w:t>Do not send GraphQL variables as query parameters.</w:t>
      </w:r>
    </w:p>
    <w:p>
      <w:pPr>
        <w:pStyle w:val="ListBullet"/>
      </w:pPr>
      <w:r>
        <w:t>This endpoint has no path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 (recommended for inputs).</w:t>
            </w:r>
          </w:p>
        </w:tc>
      </w:tr>
    </w:tbl>
    <w:p/>
    <w:p>
      <w:pPr>
        <w:pStyle w:val="Heading3"/>
      </w:pPr>
      <w:r>
        <w:t>GraphQL Arguments (Mutation Inputs)</w:t>
      </w:r>
    </w:p>
    <w:p>
      <w:r>
        <w:rPr>
          <w:b/>
        </w:rPr>
        <w:t>Note: These are provided via GraphQL variables (recommended) or inline in the query.</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setting</w:t>
            </w:r>
          </w:p>
        </w:tc>
        <w:tc>
          <w:tcPr>
            <w:tcW w:type="dxa" w:w="2880"/>
          </w:tcPr>
          <w:p>
            <w:r>
              <w:t>DeliverySettingInput</w:t>
            </w:r>
          </w:p>
        </w:tc>
        <w:tc>
          <w:tcPr>
            <w:tcW w:type="dxa" w:w="2880"/>
          </w:tcPr>
          <w:p>
            <w:r>
              <w:t>Specifies the input fields for the delivery shop level settings.</w:t>
            </w:r>
          </w:p>
        </w:tc>
      </w:tr>
    </w:tbl>
    <w:p/>
    <w:p>
      <w:pPr>
        <w:pStyle w:val="Heading3"/>
      </w:pPr>
      <w:r>
        <w:t>Response</w:t>
      </w:r>
    </w:p>
    <w:p>
      <w:pPr>
        <w:pStyle w:val="Heading3"/>
      </w:pPr>
      <w:r>
        <w:t>Success Response (200 OK)</w:t>
      </w:r>
    </w:p>
    <w:p>
      <w:r>
        <w:rPr>
          <w:b/>
        </w:rPr>
        <w:t>Note: Shopify GraphQL typically returns data and may also return top-level errors. This mutation also returns userErrors inside the payload.</w:t>
      </w:r>
    </w:p>
    <w:p>
      <w:r>
        <w:rPr>
          <w:b/>
          <w:color w:val="666666"/>
          <w:sz w:val="16"/>
        </w:rPr>
        <w:t>[json]</w:t>
      </w:r>
    </w:p>
    <w:p>
      <w:pPr>
        <w:shd w:fill="F2F2F2" w:val="clear"/>
      </w:pPr>
      <w:r>
        <w:rPr>
          <w:rFonts w:ascii="Courier New" w:hAnsi="Courier New"/>
          <w:sz w:val="17"/>
        </w:rPr>
        <w:t>{</w:t>
        <w:br/>
        <w:t xml:space="preserve"> "data": {</w:t>
        <w:br/>
        <w:t xml:space="preserve"> "deliverySettingUpdate": {</w:t>
        <w:br/>
        <w:t xml:space="preserve"> "setting": {</w:t>
        <w:br/>
        <w:t xml:space="preserve"> "legacyModeBlocked": {</w:t>
        <w:br/>
        <w:t xml:space="preserve"> "blocked": true,</w:t>
        <w:br/>
        <w:t xml:space="preserve"> "reasons": "SOME_REASON"</w:t>
        <w:br/>
        <w:t xml:space="preserve"> },</w:t>
        <w:br/>
        <w:t xml:space="preserve"> "legacyModeProfiles": false</w:t>
        <w:br/>
        <w:t xml:space="preserve"> },</w:t>
        <w:br/>
        <w:t xml:space="preserve"> "userErrors": [</w:t>
        <w:br/>
        <w:t xml:space="preserve"> {</w:t>
        <w:br/>
        <w:t xml:space="preserve"> "field": ["setting"],</w:t>
        <w:br/>
        <w:t xml:space="preserve"> "message": "Some validation error message"</w:t>
        <w:br/>
        <w:t xml:space="preserve"> }</w:t>
        <w:br/>
        <w:t xml:space="preserve">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"GraphQL error message",</w:t>
        <w:br/>
        <w:t xml:space="preserve"> "locations": [{ "line": 2, "column": 3 }],</w:t>
        <w:br/>
        <w:t xml:space="preserve"> "path": ["deliverySettingUpdate"]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data.deliverySettingUpdate.setting</w:t>
            </w:r>
          </w:p>
        </w:tc>
        <w:tc>
          <w:tcPr>
            <w:tcW w:type="dxa" w:w="2880"/>
          </w:tcPr>
          <w:p>
            <w:r>
              <w:t>DeliverySetting</w:t>
            </w:r>
          </w:p>
        </w:tc>
        <w:tc>
          <w:tcPr>
            <w:tcW w:type="dxa" w:w="2880"/>
          </w:tcPr>
          <w:p>
            <w:r>
              <w:t>The updated delivery shop level settings.</w:t>
            </w:r>
          </w:p>
        </w:tc>
      </w:tr>
      <w:tr>
        <w:tc>
          <w:tcPr>
            <w:tcW w:type="dxa" w:w="2880"/>
          </w:tcPr>
          <w:p>
            <w:r>
              <w:t>data.deliverySettingUpdate.setting.legacyModeBlocked</w:t>
            </w:r>
          </w:p>
        </w:tc>
        <w:tc>
          <w:tcPr>
            <w:tcW w:type="dxa" w:w="2880"/>
          </w:tcPr>
          <w:p>
            <w:r>
              <w:t>DeliveryLegacyModeBlocked</w:t>
            </w:r>
          </w:p>
        </w:tc>
        <w:tc>
          <w:tcPr>
            <w:tcW w:type="dxa" w:w="2880"/>
          </w:tcPr>
          <w:p>
            <w:r>
              <w:t>Whether the shop is blocked from converting to full multi-location delivery profiles mode. Effectively deprecated; may be removed in a future API version.</w:t>
            </w:r>
          </w:p>
        </w:tc>
      </w:tr>
      <w:tr>
        <w:tc>
          <w:tcPr>
            <w:tcW w:type="dxa" w:w="2880"/>
          </w:tcPr>
          <w:p>
            <w:r>
              <w:t>data.deliverySettingUpdate.setting.legacyModeBlocked.blocked</w:t>
            </w:r>
          </w:p>
        </w:tc>
        <w:tc>
          <w:tcPr>
            <w:tcW w:type="dxa" w:w="2880"/>
          </w:tcPr>
          <w:p>
            <w:r>
              <w:t>boolean</w:t>
            </w:r>
          </w:p>
        </w:tc>
        <w:tc>
          <w:tcPr>
            <w:tcW w:type="dxa" w:w="2880"/>
          </w:tcPr>
          <w:p>
            <w:r>
              <w:t>Whether the shop can convert to full multi-location delivery profiles mode.</w:t>
            </w:r>
          </w:p>
        </w:tc>
      </w:tr>
      <w:tr>
        <w:tc>
          <w:tcPr>
            <w:tcW w:type="dxa" w:w="2880"/>
          </w:tcPr>
          <w:p>
            <w:r>
              <w:t>data.deliverySettingUpdate.setting.legacyModeBlocked.reasons</w:t>
            </w:r>
          </w:p>
        </w:tc>
        <w:tc>
          <w:tcPr>
            <w:tcW w:type="dxa" w:w="2880"/>
          </w:tcPr>
          <w:p>
            <w:r>
              <w:t>DeliveryLegacyModeBlockedReason</w:t>
            </w:r>
          </w:p>
        </w:tc>
        <w:tc>
          <w:tcPr>
            <w:tcW w:type="dxa" w:w="2880"/>
          </w:tcPr>
          <w:p>
            <w:r>
              <w:t>Reasons the shop is blocked from converting to full multi-location delivery profiles mode.</w:t>
            </w:r>
          </w:p>
        </w:tc>
      </w:tr>
      <w:tr>
        <w:tc>
          <w:tcPr>
            <w:tcW w:type="dxa" w:w="2880"/>
          </w:tcPr>
          <w:p>
            <w:r>
              <w:t>data.deliverySettingUpdate.setting.legacyModeProfiles</w:t>
            </w:r>
          </w:p>
        </w:tc>
        <w:tc>
          <w:tcPr>
            <w:tcW w:type="dxa" w:w="2880"/>
          </w:tcPr>
          <w:p>
            <w:r>
              <w:t>boolean</w:t>
            </w:r>
          </w:p>
        </w:tc>
        <w:tc>
          <w:tcPr>
            <w:tcW w:type="dxa" w:w="2880"/>
          </w:tcPr>
          <w:p>
            <w:r>
              <w:t>Enables legacy compatibility mode for multi-location delivery profiles. Effectively deprecated; may be removed in a future API version.</w:t>
            </w:r>
          </w:p>
        </w:tc>
      </w:tr>
      <w:tr>
        <w:tc>
          <w:tcPr>
            <w:tcW w:type="dxa" w:w="2880"/>
          </w:tcPr>
          <w:p>
            <w:r>
              <w:t>data.deliverySettingUpdate.userErrors</w:t>
            </w:r>
          </w:p>
        </w:tc>
        <w:tc>
          <w:tcPr>
            <w:tcW w:type="dxa" w:w="2880"/>
          </w:tcPr>
          <w:p>
            <w:r>
              <w:t>UserError[]</w:t>
            </w:r>
          </w:p>
        </w:tc>
        <w:tc>
          <w:tcPr>
            <w:tcW w:type="dxa" w:w="2880"/>
          </w:tcPr>
          <w:p>
            <w:r>
              <w:t>List of user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deliverySettingUpdate($setting: DeliverySettingInput!) { deliverySettingUpdate(setting: $setting) { setting { legacyModeBlocked { blocked reasons } legacyModeProfiles } userErrors { field message } } }",</w:t>
        <w:br/>
        <w:t xml:space="preserve"> "variables": {</w:t>
        <w:br/>
        <w:t xml:space="preserve"> "setting": {</w:t>
        <w:br/>
        <w:t xml:space="preserve"> "legacyModeProfiles": false</w:t>
        <w:br/>
        <w:t xml:space="preserve">      }</w:t>
        <w:br/>
        <w:t xml:space="preserve">    }</w:t>
        <w:br/>
        <w:t xml:space="preserve">  }'</w:t>
      </w:r>
    </w:p>
    <w:p>
      <w:pPr>
        <w:pStyle w:val="Heading3"/>
      </w:pPr>
      <w:r>
        <w:t>Example Usage</w:t>
      </w:r>
    </w:p>
    <w:p>
      <w:pPr>
        <w:pStyle w:val="Heading3"/>
      </w:pPr>
      <w:r>
        <w:t>Example 1: Update legacy mode profiles flag</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($setting: DeliverySettingInput!) { deliverySettingUpdate(setting: $setting) { setting { legacyModeProfiles } userErrors { field message } } }",</w:t>
        <w:br/>
        <w:t xml:space="preserve"> "variables": {</w:t>
        <w:br/>
        <w:t xml:space="preserve"> "setting": {</w:t>
        <w:br/>
        <w:t xml:space="preserve"> "legacyModeProfiles": true</w:t>
        <w:br/>
        <w:t xml:space="preserve">      }</w:t>
        <w:br/>
        <w:t xml:space="preserve">    }</w:t>
        <w:br/>
        <w:t xml:space="preserve">  }'</w:t>
      </w:r>
    </w:p>
    <w:p>
      <w:pPr>
        <w:pStyle w:val="Heading3"/>
      </w:pPr>
      <w:r>
        <w:t>Example 2: Request blocked status details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($setting: DeliverySettingInput!) { deliverySettingUpdate(setting: $setting) { setting { legacyModeBlocked { blocked reasons } } userErrors { field message } } }",</w:t>
        <w:br/>
        <w:t xml:space="preserve"> "variables": {</w:t>
        <w:br/>
        <w:t xml:space="preserve"> "setting": {</w:t>
        <w:br/>
        <w:t xml:space="preserve"> "legacyModeProfiles": false</w:t>
        <w:br/>
        <w:t xml:space="preserve">      }</w:t>
        <w:br/>
        <w:t xml:space="preserve">    }</w:t>
        <w:br/>
        <w:t xml:space="preserve">  }'</w:t>
      </w:r>
    </w:p>
    <w:p>
      <w:pPr>
        <w:pStyle w:val="Heading3"/>
      </w:pPr>
      <w:r>
        <w:t>Notes</w:t>
      </w:r>
    </w:p>
    <w:p>
      <w:pPr>
        <w:pStyle w:val="ListBullet"/>
      </w:pPr>
      <w:r>
        <w:t>legacyModeBlocked and legacyModeProfiles are noted as effectively deprecated in the scraped documentation and may be removed in a future API version.</w:t>
      </w:r>
    </w:p>
    <w:p>
      <w:pPr>
        <w:pStyle w:val="ListBullet"/>
      </w:pPr>
      <w:r>
        <w:t>The exact allowed values for DeliveryLegacyModeBlockedReason and the full shape of DeliverySettingInput were not provided in the scraped content.</w:t>
      </w:r>
    </w:p>
    <w:p>
      <w:pPr>
        <w:pStyle w:val="Heading3"/>
      </w:pPr>
      <w:r>
        <w:t>Gotchas</w:t>
      </w:r>
    </w:p>
    <w:p>
      <w:pPr>
        <w:pStyle w:val="ListBullet"/>
      </w:pPr>
      <w:r>
        <w:t>A successful HTTP 200 response can still contain userErrors and/or top-level GraphQL errors; always check both.</w:t>
      </w:r>
    </w:p>
    <w:p>
      <w:pPr>
        <w:pStyle w:val="ListBullet"/>
      </w:pPr>
      <w:r>
        <w:t>Do not place GraphQL inputs in the URL—send them in the JSON body (variables is preferred).</w:t>
      </w:r>
    </w:p>
    <w:p>
      <w:pPr>
        <w:pStyle w:val="Heading3"/>
      </w:pPr>
      <w:r>
        <w:t>Error Handling</w:t>
      </w:r>
    </w:p>
    <w:p>
      <w:pPr>
        <w:pStyle w:val="ListBullet"/>
      </w:pPr>
      <w:r>
        <w:t>GraphQL userErrors: Returned in data.deliverySettingUpdate.userErrors for validation or domain errors.</w:t>
      </w:r>
    </w:p>
    <w:p>
      <w:pPr>
        <w:pStyle w:val="ListBullet"/>
      </w:pPr>
      <w:r>
        <w:t>GraphQL top-level errors: Returned in the top-level errors array for execution/query issues.</w:t>
      </w:r>
    </w:p>
    <w:p>
      <w:pPr>
        <w:pStyle w:val="Heading3"/>
      </w:pPr>
      <w:r>
        <w:t>Related deliverySettings actions</w:t>
      </w:r>
    </w:p>
    <w:p>
      <w:pPr>
        <w:pStyle w:val="ListBullet"/>
      </w:pPr>
      <w:r>
        <w:t>[POST] Get Shop Delivery Settings — /admin/api/2026-01/graphql.json</w:t>
      </w:r>
    </w:p>
    <w:p>
      <w:r>
        <w:br w:type="page"/>
      </w:r>
    </w:p>
    <w:p>
      <w:pPr>
        <w:pStyle w:val="Heading2"/>
      </w:pPr>
      <w:r>
        <w:t>587. [POST] Delete an Inventory Shipment (Draft Only)</w:t>
      </w:r>
    </w:p>
    <w:p>
      <w:r>
        <w:rPr>
          <w:b/>
        </w:rPr>
        <w:t xml:space="preserve">Endpoint: </w:t>
      </w:r>
      <w:r>
        <w:rPr>
          <w:rFonts w:ascii="Courier New" w:hAnsi="Courier New"/>
          <w:sz w:val="18"/>
        </w:rPr>
        <w:t>/graphql.json</w:t>
      </w:r>
    </w:p>
    <w:p>
      <w:pPr>
        <w:pStyle w:val="Heading3"/>
      </w:pPr>
      <w:r>
        <w:t>Prerequisites</w:t>
      </w:r>
    </w:p>
    <w:p>
      <w:pPr>
        <w:pStyle w:val="ListBullet"/>
      </w:pPr>
      <w:r>
        <w:t>The inventory shipment must be in draft status (only draft shipments can be deleted).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inventory shipment by ID. Only draft inventory shipments can be deleted. Returns the deleted shipment ID and any user errors.</w:t>
      </w:r>
    </w:p>
    <w:p>
      <w:pPr>
        <w:pStyle w:val="Heading3"/>
      </w:pPr>
      <w:r>
        <w:t>GraphQL Operation</w:t>
      </w:r>
    </w:p>
    <w:p>
      <w:pPr>
        <w:pStyle w:val="Heading3"/>
      </w:pPr>
      <w:r>
        <w:t>Mutation</w:t>
      </w:r>
    </w:p>
    <w:p>
      <w:pPr>
        <w:shd w:fill="F2F2F2" w:val="clear"/>
      </w:pPr>
      <w:r>
        <w:rPr>
          <w:rFonts w:ascii="Courier New" w:hAnsi="Courier New"/>
          <w:sz w:val="17"/>
        </w:rPr>
        <w:t>mutation inventoryShipmentDelete($id: ID!) {</w:t>
        <w:br/>
        <w:t xml:space="preserve"> inventoryShipmentDelete(id: $id) {</w:t>
        <w:br/>
        <w:t xml:space="preserve"> id</w:t>
        <w:br/>
        <w:t xml:space="preserve"> userErrors {</w:t>
        <w:br/>
        <w:t xml:space="preserve"> # Fields not specified in scraped content</w:t>
        <w:br/>
        <w:t xml:space="preserve"> }</w:t>
        <w:br/>
        <w:t xml:space="preserve"> }</w:t>
        <w:br/>
        <w:t>}</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inventory shipment to delete.</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"mutation inventoryShipmentDelete($id: ID!) { inventoryShipmentDelete(id: $id) { id userErrors { } } }",</w:t>
        <w:br/>
        <w:t xml:space="preserve"> "variables": {</w:t>
        <w:br/>
        <w:t xml:space="preserve"> "id": "gid://shopify/InventoryShipment/1234567890"</w:t>
        <w:br/>
        <w:t xml:space="preserve"> }</w:t>
        <w:br/>
        <w:t>}</w:t>
      </w:r>
    </w:p>
    <w:p>
      <w:pPr>
        <w:pStyle w:val="Heading3"/>
      </w:pPr>
      <w:r>
        <w:t>Response</w:t>
      </w:r>
    </w:p>
    <w:p>
      <w:pPr>
        <w:pStyle w:val="Heading3"/>
      </w:pPr>
      <w:r>
        <w:t>Success Response (200 OK)</w:t>
      </w:r>
    </w:p>
    <w:p>
      <w:r>
        <w:rPr>
          <w:b/>
        </w:rPr>
        <w:t>Note: Note: Shopify GraphQL typically returns data and may also include top-level errors. Only the fields explicitly described in the scraped content are shown below.</w:t>
      </w:r>
    </w:p>
    <w:p>
      <w:r>
        <w:rPr>
          <w:b/>
          <w:color w:val="666666"/>
          <w:sz w:val="16"/>
        </w:rPr>
        <w:t>[json]</w:t>
      </w:r>
    </w:p>
    <w:p>
      <w:pPr>
        <w:shd w:fill="F2F2F2" w:val="clear"/>
      </w:pPr>
      <w:r>
        <w:rPr>
          <w:rFonts w:ascii="Courier New" w:hAnsi="Courier New"/>
          <w:sz w:val="17"/>
        </w:rPr>
        <w:t>{</w:t>
        <w:br/>
        <w:t xml:space="preserve"> "data": {</w:t>
        <w:br/>
        <w:t xml:space="preserve"> "inventoryShipmentDelete": {</w:t>
        <w:br/>
        <w:t xml:space="preserve"> "id": "gid://shopify/InventoryShipment/1234567890",</w:t>
        <w:br/>
        <w:t xml:space="preserve"> "userErrors":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data.inventoryShipmentDelete.id</w:t>
            </w:r>
          </w:p>
        </w:tc>
        <w:tc>
          <w:tcPr>
            <w:tcW w:type="dxa" w:w="2880"/>
          </w:tcPr>
          <w:p>
            <w:r>
              <w:t>ID</w:t>
            </w:r>
          </w:p>
        </w:tc>
        <w:tc>
          <w:tcPr>
            <w:tcW w:type="dxa" w:w="2880"/>
          </w:tcPr>
          <w:p>
            <w:r>
              <w:t>The ID of the inventory shipment that was deleted.</w:t>
            </w:r>
          </w:p>
        </w:tc>
      </w:tr>
      <w:tr>
        <w:tc>
          <w:tcPr>
            <w:tcW w:type="dxa" w:w="2880"/>
          </w:tcPr>
          <w:p>
            <w:r>
              <w:t>data.inventoryShipmentDelete.userErrors</w:t>
            </w:r>
          </w:p>
        </w:tc>
        <w:tc>
          <w:tcPr>
            <w:tcW w:type="dxa" w:w="2880"/>
          </w:tcPr>
          <w:p>
            <w:r>
              <w:t>InventoryShipmentDeleteUserError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inventoryShipmentDelete($id: ID!) { inventoryShipmentDelete(id: $id) { id userErrors { } } }",</w:t>
        <w:br/>
        <w:t xml:space="preserve"> "variables": {</w:t>
        <w:br/>
        <w:t xml:space="preserve"> "id": "gid://shopify/InventoryShipment/1234567890"</w:t>
        <w:br/>
        <w:t xml:space="preserve">    }</w:t>
        <w:br/>
        <w:t xml:space="preserve">  }'</w:t>
      </w:r>
    </w:p>
    <w:p>
      <w:pPr>
        <w:pStyle w:val="Heading3"/>
      </w:pPr>
      <w:r>
        <w:t>Example Usage</w:t>
      </w:r>
    </w:p>
    <w:p>
      <w:pPr>
        <w:pStyle w:val="Heading3"/>
      </w:pPr>
      <w:r>
        <w:t>Example 1: Delete a Draft Inventory Shipment</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inventoryShipmentDelete($id: ID!) { inventoryShipmentDelete(id: $id) { id userErrors { } } }",</w:t>
        <w:br/>
        <w:t xml:space="preserve"> "variables": {</w:t>
        <w:br/>
        <w:t xml:space="preserve"> "id": "gid://shopify/InventoryShipment/1234567890"</w:t>
        <w:br/>
        <w:t xml:space="preserve">    }</w:t>
        <w:br/>
        <w:t xml:space="preserve">  }'</w:t>
      </w:r>
    </w:p>
    <w:p>
      <w:pPr>
        <w:pStyle w:val="Heading3"/>
      </w:pPr>
      <w:r>
        <w:t>Behavior</w:t>
      </w:r>
    </w:p>
    <w:p>
      <w:pPr>
        <w:pStyle w:val="ListBullet"/>
      </w:pPr>
      <w:r>
        <w:t>Validates the provided inventory shipment id.</w:t>
      </w:r>
    </w:p>
    <w:p>
      <w:pPr>
        <w:pStyle w:val="ListBullet"/>
      </w:pPr>
      <w:r>
        <w:t>Attempts deletion of the inventory shipment.</w:t>
      </w:r>
    </w:p>
    <w:p>
      <w:pPr>
        <w:pStyle w:val="ListBullet"/>
      </w:pPr>
      <w:r>
        <w:t>If the shipment is not in draft status or deletion fails, returns details in userErrors.</w:t>
      </w:r>
    </w:p>
    <w:p>
      <w:pPr>
        <w:pStyle w:val="ListBullet"/>
      </w:pPr>
      <w:r>
        <w:t>On success, returns the deleted shipment id.</w:t>
      </w:r>
    </w:p>
    <w:p>
      <w:pPr>
        <w:pStyle w:val="Heading3"/>
      </w:pPr>
      <w:r>
        <w:t>Notes</w:t>
      </w:r>
    </w:p>
    <w:p>
      <w:pPr>
        <w:pStyle w:val="ListBullet"/>
      </w:pPr>
      <w:r>
        <w:t>This is a GraphQL mutation executed via the Shopify Admin GraphQL endpoint for version 2026-01.</w:t>
      </w:r>
    </w:p>
    <w:p>
      <w:pPr>
        <w:pStyle w:val="ListBullet"/>
      </w:pPr>
      <w:r>
        <w:t>Only draft shipments can be deleted.</w:t>
      </w:r>
    </w:p>
    <w:p>
      <w:pPr>
        <w:pStyle w:val="Heading3"/>
      </w:pPr>
      <w:r>
        <w:t>Gotchas</w:t>
      </w:r>
    </w:p>
    <w:p>
      <w:pPr>
        <w:pStyle w:val="ListBullet"/>
      </w:pPr>
      <w:r>
        <w:t>If you request userErrors without selecting subfields, GraphQL will reject the query. The scraped content did not specify which userErrors fields are available, so you must consult the schema (commonly field and message) and request those explicitly.</w:t>
      </w:r>
    </w:p>
    <w:p>
      <w:pPr>
        <w:pStyle w:val="Heading3"/>
      </w:pPr>
      <w:r>
        <w:t>Error Handling</w:t>
      </w:r>
    </w:p>
    <w:p>
      <w:pPr>
        <w:pStyle w:val="ListBullet"/>
      </w:pPr>
      <w:r>
        <w:t>The scraped content indicates errors are returned via userErrors in the payload.</w:t>
      </w:r>
    </w:p>
    <w:p>
      <w:pPr>
        <w:pStyle w:val="ListBullet"/>
      </w:pPr>
      <w:r>
        <w:t>Shopify GraphQL may also return top-level GraphQL errors (not shown in scraped content).</w:t>
      </w:r>
    </w:p>
    <w:p>
      <w:pPr>
        <w:pStyle w:val="Heading3"/>
      </w:pPr>
      <w:r>
        <w:t>Related inventoryShipments actions</w:t>
      </w:r>
    </w:p>
    <w:p>
      <w:pPr>
        <w:pStyle w:val="ListBullet"/>
      </w:pPr>
      <w:r>
        <w:t>[POST] Create a Draft Shipment for an Inventory Transfer — /admin/api/2026-01/graphql.json</w:t>
      </w:r>
    </w:p>
    <w:p>
      <w:pPr>
        <w:pStyle w:val="ListBullet"/>
      </w:pPr>
      <w:r>
        <w:t>[POST] Add Items to an Inventory Shipment — /admin/api/2026-01/graphql.json</w:t>
      </w:r>
    </w:p>
    <w:p>
      <w:pPr>
        <w:pStyle w:val="ListBullet"/>
      </w:pPr>
      <w:r>
        <w:t>[POST] Create In-Transit Inventory Shipment for Inventory Transfer — /admin/api/2026-01/graphql.json</w:t>
      </w:r>
    </w:p>
    <w:p>
      <w:pPr>
        <w:pStyle w:val="ListBullet"/>
      </w:pPr>
      <w:r>
        <w:t>[POST] Update Item Quantities on an Inventory Shipment — /admin/api/2026-01/graphql.json</w:t>
      </w:r>
    </w:p>
    <w:p>
      <w:pPr>
        <w:pStyle w:val="ListBullet"/>
      </w:pPr>
      <w:r>
        <w:t>[POST] Get an Inventory Shipment by ID — /graphql.json</w:t>
      </w:r>
    </w:p>
    <w:p>
      <w:pPr>
        <w:pStyle w:val="ListBullet"/>
      </w:pPr>
      <w:r>
        <w:t>[POST] Receive an Inventory Shipment — /admin/api/2026-01/graphql.json</w:t>
      </w:r>
    </w:p>
    <w:p>
      <w:r>
        <w:br w:type="page"/>
      </w:r>
    </w:p>
    <w:p>
      <w:pPr>
        <w:pStyle w:val="Heading2"/>
      </w:pPr>
      <w:r>
        <w:t>588. [POST] Remove Items from an Inventory Shipment</w:t>
      </w:r>
    </w:p>
    <w:p>
      <w:r>
        <w:rPr>
          <w:b/>
        </w:rPr>
        <w:t xml:space="preserve">Endpoint: </w:t>
      </w:r>
      <w:r>
        <w:rPr>
          <w:rFonts w:ascii="Courier New" w:hAnsi="Courier New"/>
          <w:sz w:val="18"/>
        </w:rPr>
        <w:t>/admin/api/2026-01/graphql.json</w:t>
      </w:r>
    </w:p>
    <w:p>
      <w:pPr>
        <w:pStyle w:val="Heading3"/>
      </w:pPr>
      <w:r>
        <w:t>Remove Items from an Inventory Shipment (inventoryShipmentRemoveItems)</w:t>
      </w:r>
    </w:p>
    <w:p>
      <w:pPr>
        <w:pStyle w:val="Heading3"/>
      </w:pPr>
      <w:r>
        <w:t>Prerequisites</w:t>
      </w:r>
    </w:p>
    <w:p>
      <w:pPr>
        <w:pStyle w:val="ListBullet"/>
      </w:pPr>
      <w:r>
        <w:t>The inventory shipment ID to update</w:t>
      </w:r>
    </w:p>
    <w:p>
      <w:pPr>
        <w:pStyle w:val="ListBullet"/>
      </w:pPr>
      <w:r>
        <w:t>The inventory shipment line item IDs to remove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line items from an existing inventory shipment and returns the updated shipment plus any user errors produced by the mutation.</w:t>
      </w:r>
    </w:p>
    <w:p>
      <w:pPr>
        <w:pStyle w:val="Heading3"/>
      </w:pPr>
      <w:r>
        <w:t>Enforcement Rules</w:t>
      </w:r>
    </w:p>
    <w:p>
      <w:pPr>
        <w:pStyle w:val="ListBullet"/>
      </w:pPr>
      <w:r>
        <w:t>This is a GraphQL Admin API mutation and must be called via POST to /admin/api/2026-01/graphql.json.</w:t>
      </w:r>
    </w:p>
    <w:p>
      <w:pPr>
        <w:pStyle w:val="ListBullet"/>
      </w:pPr>
      <w:r>
        <w:t>Send GraphQL variables in the JSON request body under variables (not as query parameters).</w:t>
      </w:r>
    </w:p>
    <w:p>
      <w:pPr>
        <w:pStyle w:val="ListBullet"/>
      </w:pPr>
      <w:r>
        <w:t>The id variable (inventory shipment ID) must be provided and must be a non-empty ID.</w:t>
      </w:r>
    </w:p>
    <w:p>
      <w:pPr>
        <w:pStyle w:val="ListBullet"/>
      </w:pPr>
      <w:r>
        <w:t>The lineItems variable must be provided and must be a non-empty list of ID values representing inventory shipment line item IDs.</w:t>
      </w:r>
    </w:p>
    <w:p>
      <w:pPr>
        <w:pStyle w:val="ListBullet"/>
      </w:pPr>
      <w:r>
        <w:t>Do not send IDs in the URL path (this endpoint has no path parameters).</w:t>
      </w:r>
    </w:p>
    <w:p>
      <w:pPr>
        <w:pStyle w:val="Heading3"/>
      </w:pPr>
      <w:r>
        <w:t>Required Query Parameters</w:t>
      </w:r>
    </w:p>
    <w:p>
      <w:r>
        <w:t>None</w:t>
      </w:r>
    </w:p>
    <w:p>
      <w:pPr>
        <w:pStyle w:val="Heading3"/>
      </w:pPr>
      <w:r>
        <w:t>GraphQL Request Body</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used by the mutation. Must include id and lineItems.</w:t>
            </w:r>
          </w:p>
        </w:tc>
      </w:tr>
    </w:tbl>
    <w:p/>
    <w:p>
      <w:pPr>
        <w:pStyle w:val="Heading3"/>
      </w:pPr>
      <w:r>
        <w:t>variables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of the inventory shipment to remove items from (GraphQL ID).</w:t>
            </w:r>
          </w:p>
        </w:tc>
      </w:tr>
      <w:tr>
        <w:tc>
          <w:tcPr>
            <w:tcW w:type="dxa" w:w="2880"/>
          </w:tcPr>
          <w:p>
            <w:r>
              <w:t>lineItems</w:t>
            </w:r>
          </w:p>
        </w:tc>
        <w:tc>
          <w:tcPr>
            <w:tcW w:type="dxa" w:w="2880"/>
          </w:tcPr>
          <w:p>
            <w:r>
              <w:t>array</w:t>
            </w:r>
          </w:p>
        </w:tc>
        <w:tc>
          <w:tcPr>
            <w:tcW w:type="dxa" w:w="2880"/>
          </w:tcPr>
          <w:p>
            <w:r>
              <w:t>Required. A list of inventory shipment line item IDs to remove (GraphQL list of ID).</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inventoryShipmentRemoveItems($id: ID!, $lineItems: [ID!]!) { inventoryShipmentRemoveItems(id: $id, lineItems: $lineItems) { inventoryShipment { id name status dateCreated dateReceived dateShipped lineItemTotalQuantity totalAcceptedQuantity totalReceivedQuantity totalRejectedQuantity lineItemsCount { count precision } tracking { arrivesAt company trackingNumber trackingUrl } lineItems { nodes { id } pageInfo { startCursor endCursor hasNextPage hasPreviousPage } } } userErrors { field message } } }",</w:t>
        <w:br/>
        <w:t xml:space="preserve"> "variables": {</w:t>
        <w:br/>
        <w:t xml:space="preserve"> "id": "gid://shopify/InventoryShipment/1234567890",</w:t>
        <w:br/>
        <w:t xml:space="preserve"> "lineItems": [</w:t>
        <w:br/>
        <w:t xml:space="preserve"> "gid://shopify/InventoryShipmentLineItem/1111111111",</w:t>
        <w:br/>
        <w:t xml:space="preserve"> "gid://shopify/InventoryShipmentLineItem/2222222222"</w:t>
        <w:br/>
        <w:t xml:space="preserve">      ]</w:t>
        <w:br/>
        <w:t xml:space="preserve">    }</w:t>
        <w:br/>
        <w:t xml:space="preserve">  }'</w:t>
      </w:r>
    </w:p>
    <w:p>
      <w:pPr>
        <w:pStyle w:val="Heading3"/>
      </w:pPr>
      <w:r>
        <w:t>Example Usage</w:t>
      </w:r>
    </w:p>
    <w:p>
      <w:pPr>
        <w:pStyle w:val="Heading3"/>
      </w:pPr>
      <w:r>
        <w:t>Example 1: Remove a Single Line Item</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$lineItems: [ID!]!) { inventoryShipmentRemoveItems(id: $id, lineItems: $lineItems) { inventoryShipment { id name status } userErrors { field message } } }",</w:t>
        <w:br/>
        <w:t xml:space="preserve"> "variables": {</w:t>
        <w:br/>
        <w:t xml:space="preserve"> "id": "gid://shopify/InventoryShipment/1234567890",</w:t>
        <w:br/>
        <w:t xml:space="preserve"> "lineItems": ["gid://shopify/InventoryShipmentLineItem/1111111111"]</w:t>
        <w:br/>
        <w:t xml:space="preserve">    }</w:t>
        <w:br/>
        <w:t xml:space="preserve">  }'</w:t>
      </w:r>
    </w:p>
    <w:p>
      <w:pPr>
        <w:pStyle w:val="Heading3"/>
      </w:pPr>
      <w:r>
        <w:t>Example 2: Remove Multiple Line Items and Return Tracking Info</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$lineItems: [ID!]!) { inventoryShipmentRemoveItems(id: $id, lineItems: $lineItems) { inventoryShipment { id tracking { company trackingNumber trackingUrl arrivesAt } lineItemTotalQuantity } userErrors { field message } } }",</w:t>
        <w:br/>
        <w:t xml:space="preserve"> "variables": {</w:t>
        <w:br/>
        <w:t xml:space="preserve"> "id": "gid://shopify/InventoryShipment/1234567890",</w:t>
        <w:br/>
        <w:t xml:space="preserve"> "lineItems": [\"gid://shopify/InventoryShipmentLineItem/1111111111\", \"gid://shopify/InventoryShipmentLineItem/2222222222\"]</w:t>
        <w:br/>
        <w:t xml:space="preserve">    }</w:t>
        <w:br/>
        <w:t xml:space="preserve">  }'</w:t>
      </w:r>
    </w:p>
    <w:p>
      <w:pPr>
        <w:pStyle w:val="Heading3"/>
      </w:pPr>
      <w:r>
        <w:t>Response</w:t>
      </w:r>
    </w:p>
    <w:p>
      <w:pPr>
        <w:pStyle w:val="Heading3"/>
      </w:pPr>
      <w:r>
        <w:t>Success Response (200 OK)</w:t>
      </w:r>
    </w:p>
    <w:p>
      <w:r>
        <w:rPr>
          <w:b/>
        </w:rPr>
        <w:t>Note: GraphQL responses return 200 OK even when the mutation has logical/user errors; check userErrors in the payload.</w:t>
      </w:r>
    </w:p>
    <w:p>
      <w:r>
        <w:rPr>
          <w:b/>
          <w:color w:val="666666"/>
          <w:sz w:val="16"/>
        </w:rPr>
        <w:t>[json]</w:t>
      </w:r>
    </w:p>
    <w:p>
      <w:pPr>
        <w:shd w:fill="F2F2F2" w:val="clear"/>
      </w:pPr>
      <w:r>
        <w:rPr>
          <w:rFonts w:ascii="Courier New" w:hAnsi="Courier New"/>
          <w:sz w:val="17"/>
        </w:rPr>
        <w:t>{</w:t>
        <w:br/>
        <w:t xml:space="preserve"> "data": {</w:t>
        <w:br/>
        <w:t xml:space="preserve"> "inventoryShipmentRemoveItems": {</w:t>
        <w:br/>
        <w:t xml:space="preserve"> "inventoryShipment": {</w:t>
        <w:br/>
        <w:t xml:space="preserve"> "dateCreated": "2026-02-01T12:34:56Z",</w:t>
        <w:br/>
        <w:t xml:space="preserve"> "dateReceived": "2026-02-03T09:15:00Z",</w:t>
        <w:br/>
        <w:t xml:space="preserve"> "dateShipped": "2026-02-02T18:00:00Z",</w:t>
        <w:br/>
        <w:t xml:space="preserve"> "id": "gid://shopify/InventoryShipment/1234567890",</w:t>
        <w:br/>
        <w:t xml:space="preserve"> "lineItemTotalQuantity": 10,</w:t>
        <w:br/>
        <w:t xml:space="preserve"> "lineItems":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"lineItemsCount": {</w:t>
        <w:br/>
        <w:t xml:space="preserve"> "count": 2,</w:t>
        <w:br/>
        <w:t xml:space="preserve"> "precision": "EXACT"</w:t>
        <w:br/>
        <w:t xml:space="preserve"> },</w:t>
        <w:br/>
        <w:t xml:space="preserve"> "name": "Shipment #1001",</w:t>
        <w:br/>
        <w:t xml:space="preserve"> "status": "RECEIVED",</w:t>
        <w:br/>
        <w:t xml:space="preserve"> "totalAcceptedQuantity": 8,</w:t>
        <w:br/>
        <w:t xml:space="preserve"> "totalReceivedQuantity": 10,</w:t>
        <w:br/>
        <w:t xml:space="preserve"> "totalRejectedQuantity": 2,</w:t>
        <w:br/>
        <w:t xml:space="preserve"> "tracking": {</w:t>
        <w:br/>
        <w:t xml:space="preserve"> "arrivesAt": "2026-02-04T17:00:00Z",</w:t>
        <w:br/>
        <w:t xml:space="preserve"> "company": "UPS",</w:t>
        <w:br/>
        <w:t xml:space="preserve"> "trackingNumber": "1Z999AA10123456784",</w:t>
        <w:br/>
        <w:t xml:space="preserve"> "trackingUrl": "https://wwwapps.ups.com/WebTracking/track?track=yes&amp;trackNums=1Z999AA10123456784"</w:t>
        <w:br/>
        <w:t xml:space="preserve"> }</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"inventoryShipmentRemoveItems": null</w:t>
        <w:br/>
        <w:t xml:space="preserve"> },</w:t>
        <w:br/>
        <w:t xml:space="preserve"> "errors": [</w:t>
        <w:br/>
        <w:t xml:space="preserve"> {</w:t>
        <w:br/>
        <w:t xml:space="preserve"> "message": "Something went wrong",</w:t>
        <w:br/>
        <w:t xml:space="preserve"> "path": ["inventoryShipmentRemoveItems"]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data.inventoryShipmentRemoveItems.inventoryShipment</w:t>
            </w:r>
          </w:p>
        </w:tc>
        <w:tc>
          <w:tcPr>
            <w:tcW w:type="dxa" w:w="2880"/>
          </w:tcPr>
          <w:p>
            <w:r>
              <w:t>object</w:t>
            </w:r>
          </w:p>
        </w:tc>
        <w:tc>
          <w:tcPr>
            <w:tcW w:type="dxa" w:w="2880"/>
          </w:tcPr>
          <w:p>
            <w:r>
              <w:t>The inventory shipment with items removed.</w:t>
            </w:r>
          </w:p>
        </w:tc>
      </w:tr>
      <w:tr>
        <w:tc>
          <w:tcPr>
            <w:tcW w:type="dxa" w:w="2880"/>
          </w:tcPr>
          <w:p>
            <w:r>
              <w:t>data.inventoryShipmentRemoveItems.inventoryShipment.dateCreated</w:t>
            </w:r>
          </w:p>
        </w:tc>
        <w:tc>
          <w:tcPr>
            <w:tcW w:type="dxa" w:w="2880"/>
          </w:tcPr>
          <w:p>
            <w:r>
              <w:t>string</w:t>
            </w:r>
          </w:p>
        </w:tc>
        <w:tc>
          <w:tcPr>
            <w:tcW w:type="dxa" w:w="2880"/>
          </w:tcPr>
          <w:p>
            <w:r>
              <w:t>Date the shipment was created in UTC (DateTime).</w:t>
            </w:r>
          </w:p>
        </w:tc>
      </w:tr>
      <w:tr>
        <w:tc>
          <w:tcPr>
            <w:tcW w:type="dxa" w:w="2880"/>
          </w:tcPr>
          <w:p>
            <w:r>
              <w:t>data.inventoryShipmentRemoveItems.inventoryShipment.dateReceived</w:t>
            </w:r>
          </w:p>
        </w:tc>
        <w:tc>
          <w:tcPr>
            <w:tcW w:type="dxa" w:w="2880"/>
          </w:tcPr>
          <w:p>
            <w:r>
              <w:t>string</w:t>
            </w:r>
          </w:p>
        </w:tc>
        <w:tc>
          <w:tcPr>
            <w:tcW w:type="dxa" w:w="2880"/>
          </w:tcPr>
          <w:p>
            <w:r>
              <w:t>Date the shipment was initially received in UTC (DateTime).</w:t>
            </w:r>
          </w:p>
        </w:tc>
      </w:tr>
      <w:tr>
        <w:tc>
          <w:tcPr>
            <w:tcW w:type="dxa" w:w="2880"/>
          </w:tcPr>
          <w:p>
            <w:r>
              <w:t>data.inventoryShipmentRemoveItems.inventoryShipment.dateShipped</w:t>
            </w:r>
          </w:p>
        </w:tc>
        <w:tc>
          <w:tcPr>
            <w:tcW w:type="dxa" w:w="2880"/>
          </w:tcPr>
          <w:p>
            <w:r>
              <w:t>string</w:t>
            </w:r>
          </w:p>
        </w:tc>
        <w:tc>
          <w:tcPr>
            <w:tcW w:type="dxa" w:w="2880"/>
          </w:tcPr>
          <w:p>
            <w:r>
              <w:t>Date the shipment was shipped in UTC (DateTime).</w:t>
            </w:r>
          </w:p>
        </w:tc>
      </w:tr>
      <w:tr>
        <w:tc>
          <w:tcPr>
            <w:tcW w:type="dxa" w:w="2880"/>
          </w:tcPr>
          <w:p>
            <w:r>
              <w:t>data.inventoryShipmentRemoveItems.inventoryShipment.id</w:t>
            </w:r>
          </w:p>
        </w:tc>
        <w:tc>
          <w:tcPr>
            <w:tcW w:type="dxa" w:w="2880"/>
          </w:tcPr>
          <w:p>
            <w:r>
              <w:t>string</w:t>
            </w:r>
          </w:p>
        </w:tc>
        <w:tc>
          <w:tcPr>
            <w:tcW w:type="dxa" w:w="2880"/>
          </w:tcPr>
          <w:p>
            <w:r>
              <w:t>Globally-unique ID (ID).</w:t>
            </w:r>
          </w:p>
        </w:tc>
      </w:tr>
      <w:tr>
        <w:tc>
          <w:tcPr>
            <w:tcW w:type="dxa" w:w="2880"/>
          </w:tcPr>
          <w:p>
            <w:r>
              <w:t>data.inventoryShipmentRemoveItems.inventoryShipment.lineItemTotalQuantity</w:t>
            </w:r>
          </w:p>
        </w:tc>
        <w:tc>
          <w:tcPr>
            <w:tcW w:type="dxa" w:w="2880"/>
          </w:tcPr>
          <w:p>
            <w:r>
              <w:t>number</w:t>
            </w:r>
          </w:p>
        </w:tc>
        <w:tc>
          <w:tcPr>
            <w:tcW w:type="dxa" w:w="2880"/>
          </w:tcPr>
          <w:p>
            <w:r>
              <w:t>Total quantity of all items in the shipment (Int).</w:t>
            </w:r>
          </w:p>
        </w:tc>
      </w:tr>
      <w:tr>
        <w:tc>
          <w:tcPr>
            <w:tcW w:type="dxa" w:w="2880"/>
          </w:tcPr>
          <w:p>
            <w:r>
              <w:t>data.inventoryShipmentRemoveItems.inventoryShipment.lineItems</w:t>
            </w:r>
          </w:p>
        </w:tc>
        <w:tc>
          <w:tcPr>
            <w:tcW w:type="dxa" w:w="2880"/>
          </w:tcPr>
          <w:p>
            <w:r>
              <w:t>object</w:t>
            </w:r>
          </w:p>
        </w:tc>
        <w:tc>
          <w:tcPr>
            <w:tcW w:type="dxa" w:w="2880"/>
          </w:tcPr>
          <w:p>
            <w:r>
              <w:t>Line items connection. Shape depends on the selection set.</w:t>
            </w:r>
          </w:p>
        </w:tc>
      </w:tr>
      <w:tr>
        <w:tc>
          <w:tcPr>
            <w:tcW w:type="dxa" w:w="2880"/>
          </w:tcPr>
          <w:p>
            <w:r>
              <w:t>data.inventoryShipmentRemoveItems.inventoryShipment.lineItems.edges</w:t>
            </w:r>
          </w:p>
        </w:tc>
        <w:tc>
          <w:tcPr>
            <w:tcW w:type="dxa" w:w="2880"/>
          </w:tcPr>
          <w:p>
            <w:r>
              <w:t>array</w:t>
            </w:r>
          </w:p>
        </w:tc>
        <w:tc>
          <w:tcPr>
            <w:tcW w:type="dxa" w:w="2880"/>
          </w:tcPr>
          <w:p>
            <w:r>
              <w:t>Connection edges (cursor + node). Returned only if requested.</w:t>
            </w:r>
          </w:p>
        </w:tc>
      </w:tr>
      <w:tr>
        <w:tc>
          <w:tcPr>
            <w:tcW w:type="dxa" w:w="2880"/>
          </w:tcPr>
          <w:p>
            <w:r>
              <w:t>data.inventoryShipmentRemoveItems.inventoryShipment.lineItems.nodes</w:t>
            </w:r>
          </w:p>
        </w:tc>
        <w:tc>
          <w:tcPr>
            <w:tcW w:type="dxa" w:w="2880"/>
          </w:tcPr>
          <w:p>
            <w:r>
              <w:t>array</w:t>
            </w:r>
          </w:p>
        </w:tc>
        <w:tc>
          <w:tcPr>
            <w:tcW w:type="dxa" w:w="2880"/>
          </w:tcPr>
          <w:p>
            <w:r>
              <w:t>List of line item nodes. Returned only if requested.</w:t>
            </w:r>
          </w:p>
        </w:tc>
      </w:tr>
      <w:tr>
        <w:tc>
          <w:tcPr>
            <w:tcW w:type="dxa" w:w="2880"/>
          </w:tcPr>
          <w:p>
            <w:r>
              <w:t>data.inventoryShipmentRemoveItems.inventoryShipment.lineItems.pageInfo</w:t>
            </w:r>
          </w:p>
        </w:tc>
        <w:tc>
          <w:tcPr>
            <w:tcW w:type="dxa" w:w="2880"/>
          </w:tcPr>
          <w:p>
            <w:r>
              <w:t>object</w:t>
            </w:r>
          </w:p>
        </w:tc>
        <w:tc>
          <w:tcPr>
            <w:tcW w:type="dxa" w:w="2880"/>
          </w:tcPr>
          <w:p>
            <w:r>
              <w:t>Cursor pagination info.</w:t>
            </w:r>
          </w:p>
        </w:tc>
      </w:tr>
      <w:tr>
        <w:tc>
          <w:tcPr>
            <w:tcW w:type="dxa" w:w="2880"/>
          </w:tcPr>
          <w:p>
            <w:r>
              <w:t>data.inventoryShipmentRemoveItems.inventoryShipment.lineItems.pageInfo.endCursor</w:t>
            </w:r>
          </w:p>
        </w:tc>
        <w:tc>
          <w:tcPr>
            <w:tcW w:type="dxa" w:w="2880"/>
          </w:tcPr>
          <w:p>
            <w:r>
              <w:t>string|null</w:t>
            </w:r>
          </w:p>
        </w:tc>
        <w:tc>
          <w:tcPr>
            <w:tcW w:type="dxa" w:w="2880"/>
          </w:tcPr>
          <w:p>
            <w:r>
              <w:t>Cursor of the last edge.</w:t>
            </w:r>
          </w:p>
        </w:tc>
      </w:tr>
      <w:tr>
        <w:tc>
          <w:tcPr>
            <w:tcW w:type="dxa" w:w="2880"/>
          </w:tcPr>
          <w:p>
            <w:r>
              <w:t>data.inventoryShipmentRemoveItems.inventoryShipment.lineItems.pageInfo.hasNextPage</w:t>
            </w:r>
          </w:p>
        </w:tc>
        <w:tc>
          <w:tcPr>
            <w:tcW w:type="dxa" w:w="2880"/>
          </w:tcPr>
          <w:p>
            <w:r>
              <w:t>boolean</w:t>
            </w:r>
          </w:p>
        </w:tc>
        <w:tc>
          <w:tcPr>
            <w:tcW w:type="dxa" w:w="2880"/>
          </w:tcPr>
          <w:p>
            <w:r>
              <w:t>Whether more pages exist after the current page.</w:t>
            </w:r>
          </w:p>
        </w:tc>
      </w:tr>
      <w:tr>
        <w:tc>
          <w:tcPr>
            <w:tcW w:type="dxa" w:w="2880"/>
          </w:tcPr>
          <w:p>
            <w:r>
              <w:t>data.inventoryShipmentRemoveItems.inventoryShipment.lineItems.pageInfo.hasPreviousPage</w:t>
            </w:r>
          </w:p>
        </w:tc>
        <w:tc>
          <w:tcPr>
            <w:tcW w:type="dxa" w:w="2880"/>
          </w:tcPr>
          <w:p>
            <w:r>
              <w:t>boolean</w:t>
            </w:r>
          </w:p>
        </w:tc>
        <w:tc>
          <w:tcPr>
            <w:tcW w:type="dxa" w:w="2880"/>
          </w:tcPr>
          <w:p>
            <w:r>
              <w:t>Whether pages exist before the current page.</w:t>
            </w:r>
          </w:p>
        </w:tc>
      </w:tr>
      <w:tr>
        <w:tc>
          <w:tcPr>
            <w:tcW w:type="dxa" w:w="2880"/>
          </w:tcPr>
          <w:p>
            <w:r>
              <w:t>data.inventoryShipmentRemoveItems.inventoryShipment.lineItems.pageInfo.startCursor</w:t>
            </w:r>
          </w:p>
        </w:tc>
        <w:tc>
          <w:tcPr>
            <w:tcW w:type="dxa" w:w="2880"/>
          </w:tcPr>
          <w:p>
            <w:r>
              <w:t>string|null</w:t>
            </w:r>
          </w:p>
        </w:tc>
        <w:tc>
          <w:tcPr>
            <w:tcW w:type="dxa" w:w="2880"/>
          </w:tcPr>
          <w:p>
            <w:r>
              <w:t>Cursor of the first edge.</w:t>
            </w:r>
          </w:p>
        </w:tc>
      </w:tr>
      <w:tr>
        <w:tc>
          <w:tcPr>
            <w:tcW w:type="dxa" w:w="2880"/>
          </w:tcPr>
          <w:p>
            <w:r>
              <w:t>data.inventoryShipmentRemoveItems.inventoryShipment.lineItemsCount</w:t>
            </w:r>
          </w:p>
        </w:tc>
        <w:tc>
          <w:tcPr>
            <w:tcW w:type="dxa" w:w="2880"/>
          </w:tcPr>
          <w:p>
            <w:r>
              <w:t>object</w:t>
            </w:r>
          </w:p>
        </w:tc>
        <w:tc>
          <w:tcPr>
            <w:tcW w:type="dxa" w:w="2880"/>
          </w:tcPr>
          <w:p>
            <w:r>
              <w:t>Count of line items (limited to max 10000 by default).</w:t>
            </w:r>
          </w:p>
        </w:tc>
      </w:tr>
      <w:tr>
        <w:tc>
          <w:tcPr>
            <w:tcW w:type="dxa" w:w="2880"/>
          </w:tcPr>
          <w:p>
            <w:r>
              <w:t>data.inventoryShipmentRemoveItems.inventoryShipment.lineItemsCount.count</w:t>
            </w:r>
          </w:p>
        </w:tc>
        <w:tc>
          <w:tcPr>
            <w:tcW w:type="dxa" w:w="2880"/>
          </w:tcPr>
          <w:p>
            <w:r>
              <w:t>number</w:t>
            </w:r>
          </w:p>
        </w:tc>
        <w:tc>
          <w:tcPr>
            <w:tcW w:type="dxa" w:w="2880"/>
          </w:tcPr>
          <w:p>
            <w:r>
              <w:t>The count of elements (Int).</w:t>
            </w:r>
          </w:p>
        </w:tc>
      </w:tr>
      <w:tr>
        <w:tc>
          <w:tcPr>
            <w:tcW w:type="dxa" w:w="2880"/>
          </w:tcPr>
          <w:p>
            <w:r>
              <w:t>data.inventoryShipmentRemoveItems.inventoryShipment.lineItemsCount.precision</w:t>
            </w:r>
          </w:p>
        </w:tc>
        <w:tc>
          <w:tcPr>
            <w:tcW w:type="dxa" w:w="2880"/>
          </w:tcPr>
          <w:p>
            <w:r>
              <w:t>string</w:t>
            </w:r>
          </w:p>
        </w:tc>
        <w:tc>
          <w:tcPr>
            <w:tcW w:type="dxa" w:w="2880"/>
          </w:tcPr>
          <w:p>
            <w:r>
              <w:t>Count precision / exactness (CountPrecision).</w:t>
            </w:r>
          </w:p>
        </w:tc>
      </w:tr>
      <w:tr>
        <w:tc>
          <w:tcPr>
            <w:tcW w:type="dxa" w:w="2880"/>
          </w:tcPr>
          <w:p>
            <w:r>
              <w:t>data.inventoryShipmentRemoveItems.inventoryShipment.name</w:t>
            </w:r>
          </w:p>
        </w:tc>
        <w:tc>
          <w:tcPr>
            <w:tcW w:type="dxa" w:w="2880"/>
          </w:tcPr>
          <w:p>
            <w:r>
              <w:t>string</w:t>
            </w:r>
          </w:p>
        </w:tc>
        <w:tc>
          <w:tcPr>
            <w:tcW w:type="dxa" w:w="2880"/>
          </w:tcPr>
          <w:p>
            <w:r>
              <w:t>Name of the inventory shipment.</w:t>
            </w:r>
          </w:p>
        </w:tc>
      </w:tr>
      <w:tr>
        <w:tc>
          <w:tcPr>
            <w:tcW w:type="dxa" w:w="2880"/>
          </w:tcPr>
          <w:p>
            <w:r>
              <w:t>data.inventoryShipmentRemoveItems.inventoryShipment.status</w:t>
            </w:r>
          </w:p>
        </w:tc>
        <w:tc>
          <w:tcPr>
            <w:tcW w:type="dxa" w:w="2880"/>
          </w:tcPr>
          <w:p>
            <w:r>
              <w:t>string</w:t>
            </w:r>
          </w:p>
        </w:tc>
        <w:tc>
          <w:tcPr>
            <w:tcW w:type="dxa" w:w="2880"/>
          </w:tcPr>
          <w:p>
            <w:r>
              <w:t>Current shipment status (InventoryShipmentStatus).</w:t>
            </w:r>
          </w:p>
        </w:tc>
      </w:tr>
      <w:tr>
        <w:tc>
          <w:tcPr>
            <w:tcW w:type="dxa" w:w="2880"/>
          </w:tcPr>
          <w:p>
            <w:r>
              <w:t>data.inventoryShipmentRemoveItems.inventoryShipment.totalAcceptedQuantity</w:t>
            </w:r>
          </w:p>
        </w:tc>
        <w:tc>
          <w:tcPr>
            <w:tcW w:type="dxa" w:w="2880"/>
          </w:tcPr>
          <w:p>
            <w:r>
              <w:t>number</w:t>
            </w:r>
          </w:p>
        </w:tc>
        <w:tc>
          <w:tcPr>
            <w:tcW w:type="dxa" w:w="2880"/>
          </w:tcPr>
          <w:p>
            <w:r>
              <w:t>Total accepted quantity across all line items (Int).</w:t>
            </w:r>
          </w:p>
        </w:tc>
      </w:tr>
      <w:tr>
        <w:tc>
          <w:tcPr>
            <w:tcW w:type="dxa" w:w="2880"/>
          </w:tcPr>
          <w:p>
            <w:r>
              <w:t>data.inventoryShipmentRemoveItems.inventoryShipment.totalReceivedQuantity</w:t>
            </w:r>
          </w:p>
        </w:tc>
        <w:tc>
          <w:tcPr>
            <w:tcW w:type="dxa" w:w="2880"/>
          </w:tcPr>
          <w:p>
            <w:r>
              <w:t>number</w:t>
            </w:r>
          </w:p>
        </w:tc>
        <w:tc>
          <w:tcPr>
            <w:tcW w:type="dxa" w:w="2880"/>
          </w:tcPr>
          <w:p>
            <w:r>
              <w:t>Total received quantity across all line items (Int).</w:t>
            </w:r>
          </w:p>
        </w:tc>
      </w:tr>
      <w:tr>
        <w:tc>
          <w:tcPr>
            <w:tcW w:type="dxa" w:w="2880"/>
          </w:tcPr>
          <w:p>
            <w:r>
              <w:t>data.inventoryShipmentRemoveItems.inventoryShipment.totalRejectedQuantity</w:t>
            </w:r>
          </w:p>
        </w:tc>
        <w:tc>
          <w:tcPr>
            <w:tcW w:type="dxa" w:w="2880"/>
          </w:tcPr>
          <w:p>
            <w:r>
              <w:t>number</w:t>
            </w:r>
          </w:p>
        </w:tc>
        <w:tc>
          <w:tcPr>
            <w:tcW w:type="dxa" w:w="2880"/>
          </w:tcPr>
          <w:p>
            <w:r>
              <w:t>Total rejected quantity across all line items (Int).</w:t>
            </w:r>
          </w:p>
        </w:tc>
      </w:tr>
      <w:tr>
        <w:tc>
          <w:tcPr>
            <w:tcW w:type="dxa" w:w="2880"/>
          </w:tcPr>
          <w:p>
            <w:r>
              <w:t>data.inventoryShipmentRemoveItems.inventoryShipment.tracking</w:t>
            </w:r>
          </w:p>
        </w:tc>
        <w:tc>
          <w:tcPr>
            <w:tcW w:type="dxa" w:w="2880"/>
          </w:tcPr>
          <w:p>
            <w:r>
              <w:t>object</w:t>
            </w:r>
          </w:p>
        </w:tc>
        <w:tc>
          <w:tcPr>
            <w:tcW w:type="dxa" w:w="2880"/>
          </w:tcPr>
          <w:p>
            <w:r>
              <w:t>Tracking information for the shipment.</w:t>
            </w:r>
          </w:p>
        </w:tc>
      </w:tr>
      <w:tr>
        <w:tc>
          <w:tcPr>
            <w:tcW w:type="dxa" w:w="2880"/>
          </w:tcPr>
          <w:p>
            <w:r>
              <w:t>data.inventoryShipmentRemoveItems.inventoryShipment.tracking.arrivesAt</w:t>
            </w:r>
          </w:p>
        </w:tc>
        <w:tc>
          <w:tcPr>
            <w:tcW w:type="dxa" w:w="2880"/>
          </w:tcPr>
          <w:p>
            <w:r>
              <w:t>string|null</w:t>
            </w:r>
          </w:p>
        </w:tc>
        <w:tc>
          <w:tcPr>
            <w:tcW w:type="dxa" w:w="2880"/>
          </w:tcPr>
          <w:p>
            <w:r>
              <w:t>Estimated arrival date/time (DateTime).</w:t>
            </w:r>
          </w:p>
        </w:tc>
      </w:tr>
      <w:tr>
        <w:tc>
          <w:tcPr>
            <w:tcW w:type="dxa" w:w="2880"/>
          </w:tcPr>
          <w:p>
            <w:r>
              <w:t>data.inventoryShipmentRemoveItems.inventoryShipment.tracking.company</w:t>
            </w:r>
          </w:p>
        </w:tc>
        <w:tc>
          <w:tcPr>
            <w:tcW w:type="dxa" w:w="2880"/>
          </w:tcPr>
          <w:p>
            <w:r>
              <w:t>string|null</w:t>
            </w:r>
          </w:p>
        </w:tc>
        <w:tc>
          <w:tcPr>
            <w:tcW w:type="dxa" w:w="2880"/>
          </w:tcPr>
          <w:p>
            <w:r>
              <w:t>Shipping carrier company name.</w:t>
            </w:r>
          </w:p>
        </w:tc>
      </w:tr>
      <w:tr>
        <w:tc>
          <w:tcPr>
            <w:tcW w:type="dxa" w:w="2880"/>
          </w:tcPr>
          <w:p>
            <w:r>
              <w:t>data.inventoryShipmentRemoveItems.inventoryShipment.tracking.trackingNumber</w:t>
            </w:r>
          </w:p>
        </w:tc>
        <w:tc>
          <w:tcPr>
            <w:tcW w:type="dxa" w:w="2880"/>
          </w:tcPr>
          <w:p>
            <w:r>
              <w:t>string|null</w:t>
            </w:r>
          </w:p>
        </w:tc>
        <w:tc>
          <w:tcPr>
            <w:tcW w:type="dxa" w:w="2880"/>
          </w:tcPr>
          <w:p>
            <w:r>
              <w:t>Carrier tracking number.</w:t>
            </w:r>
          </w:p>
        </w:tc>
      </w:tr>
      <w:tr>
        <w:tc>
          <w:tcPr>
            <w:tcW w:type="dxa" w:w="2880"/>
          </w:tcPr>
          <w:p>
            <w:r>
              <w:t>data.inventoryShipmentRemoveItems.inventoryShipment.tracking.trackingUrl</w:t>
            </w:r>
          </w:p>
        </w:tc>
        <w:tc>
          <w:tcPr>
            <w:tcW w:type="dxa" w:w="2880"/>
          </w:tcPr>
          <w:p>
            <w:r>
              <w:t>string|null</w:t>
            </w:r>
          </w:p>
        </w:tc>
        <w:tc>
          <w:tcPr>
            <w:tcW w:type="dxa" w:w="2880"/>
          </w:tcPr>
          <w:p>
            <w:r>
              <w:t>URL to track the shipment. Shopify may generate this if not set manually.</w:t>
            </w:r>
          </w:p>
        </w:tc>
      </w:tr>
      <w:tr>
        <w:tc>
          <w:tcPr>
            <w:tcW w:type="dxa" w:w="2880"/>
          </w:tcPr>
          <w:p>
            <w:r>
              <w:t>data.inventoryShipmentRemoveItems.userErrors</w:t>
            </w:r>
          </w:p>
        </w:tc>
        <w:tc>
          <w:tcPr>
            <w:tcW w:type="dxa" w:w="2880"/>
          </w:tcPr>
          <w:p>
            <w:r>
              <w:t>array</w:t>
            </w:r>
          </w:p>
        </w:tc>
        <w:tc>
          <w:tcPr>
            <w:tcW w:type="dxa" w:w="2880"/>
          </w:tcPr>
          <w:p>
            <w:r>
              <w:t>Errors that occurred while executing the mutation.</w:t>
            </w:r>
          </w:p>
        </w:tc>
      </w:tr>
    </w:tbl>
    <w:p/>
    <w:p>
      <w:pPr>
        <w:pStyle w:val="Heading3"/>
      </w:pPr>
      <w:r>
        <w:t>Notes</w:t>
      </w:r>
    </w:p>
    <w:p>
      <w:pPr>
        <w:pStyle w:val="ListBullet"/>
      </w:pPr>
      <w:r>
        <w:t>GraphQL selection sets control which fields are returned; request only the shipment fields you need.</w:t>
      </w:r>
    </w:p>
    <w:p>
      <w:pPr>
        <w:pStyle w:val="ListBullet"/>
      </w:pPr>
      <w:r>
        <w:t>Shopify may generate a trackingUrl when given a tracking number and supported carrier company name if a URL wasn’t set manually.</w:t>
      </w:r>
    </w:p>
    <w:p>
      <w:pPr>
        <w:pStyle w:val="Heading3"/>
      </w:pPr>
      <w:r>
        <w:t>Gotchas</w:t>
      </w:r>
    </w:p>
    <w:p>
      <w:pPr>
        <w:pStyle w:val="ListBullet"/>
      </w:pPr>
      <w:r>
        <w:t>A successful HTTP response can still contain mutation-level issues; always inspect userErrors (and top-level errors).</w:t>
      </w:r>
    </w:p>
    <w:p>
      <w:pPr>
        <w:pStyle w:val="ListBullet"/>
      </w:pPr>
      <w:r>
        <w:t>lineItems must be line item IDs for the shipment (not product variant IDs or inventory item IDs).</w:t>
      </w:r>
    </w:p>
    <w:p>
      <w:pPr>
        <w:pStyle w:val="Heading3"/>
      </w:pPr>
      <w:r>
        <w:t>Error Handling</w:t>
      </w:r>
    </w:p>
    <w:p>
      <w:pPr>
        <w:pStyle w:val="ListBullet"/>
      </w:pPr>
      <w:r>
        <w:t>Top-level GraphQL errors: Returned in the errors array (often with data partially present or null).</w:t>
      </w:r>
    </w:p>
    <w:p>
      <w:pPr>
        <w:pStyle w:val="ListBullet"/>
      </w:pPr>
      <w:r>
        <w:t>Mutation user errors: Returned under data.inventoryShipmentRemoveItems.userErrors with field and message indicating what failed.</w:t>
      </w:r>
    </w:p>
    <w:p>
      <w:pPr>
        <w:pStyle w:val="Heading3"/>
      </w:pPr>
      <w:r>
        <w:t>Related inventoryShipments actions</w:t>
      </w:r>
    </w:p>
    <w:p>
      <w:pPr>
        <w:pStyle w:val="ListBullet"/>
      </w:pPr>
      <w:r>
        <w:t>[POST] Create a Draft Shipment for an Inventory Transfer — /admin/api/2026-01/graphql.json</w:t>
      </w:r>
    </w:p>
    <w:p>
      <w:pPr>
        <w:pStyle w:val="ListBullet"/>
      </w:pPr>
      <w:r>
        <w:t>[POST] Add Items to an Inventory Shipment — /admin/api/2026-01/graphql.json</w:t>
      </w:r>
    </w:p>
    <w:p>
      <w:pPr>
        <w:pStyle w:val="ListBullet"/>
      </w:pPr>
      <w:r>
        <w:t>[POST] Create In-Transit Inventory Shipment for Inventory Transfer — /admin/api/2026-01/graphql.json</w:t>
      </w:r>
    </w:p>
    <w:p>
      <w:pPr>
        <w:pStyle w:val="ListBullet"/>
      </w:pPr>
      <w:r>
        <w:t>[POST] Update Item Quantities on an Inventory Shipment — /admin/api/2026-01/graphql.json</w:t>
      </w:r>
    </w:p>
    <w:p>
      <w:pPr>
        <w:pStyle w:val="ListBullet"/>
      </w:pPr>
      <w:r>
        <w:t>[POST] Get an Inventory Shipment by ID — /graphql.json</w:t>
      </w:r>
    </w:p>
    <w:p>
      <w:pPr>
        <w:pStyle w:val="ListBullet"/>
      </w:pPr>
      <w:r>
        <w:t>[POST] Receive an Inventory Shipment — /admin/api/2026-01/graphql.json</w:t>
      </w:r>
    </w:p>
    <w:p>
      <w:r>
        <w:br w:type="page"/>
      </w:r>
    </w:p>
    <w:p>
      <w:pPr>
        <w:pStyle w:val="Heading2"/>
      </w:pPr>
      <w:r>
        <w:t>589. [POST] List Publications (GraphQL)</w:t>
      </w:r>
    </w:p>
    <w:p>
      <w:r>
        <w:rPr>
          <w:b/>
        </w:rPr>
        <w:t xml:space="preserve">Endpoint: </w:t>
      </w:r>
      <w:r>
        <w:rPr>
          <w:rFonts w:ascii="Courier New" w:hAnsi="Courier New"/>
          <w:sz w:val="18"/>
        </w:rPr>
        <w:t>/graphql.json</w:t>
      </w:r>
    </w:p>
    <w:p>
      <w:pPr>
        <w:pStyle w:val="Heading3"/>
      </w:pPr>
      <w:r>
        <w:t>Prerequisites</w:t>
      </w:r>
    </w:p>
    <w:p>
      <w:pPr>
        <w:pStyle w:val="ListBullet"/>
      </w:pPr>
      <w:r>
        <w:t>Your Shopify app/user must have the required Admin API permissions to read Publications.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Publication objects. You can filter results by CatalogType and paginate using cursor-based pagination.</w:t>
      </w:r>
    </w:p>
    <w:p>
      <w:pPr>
        <w:pStyle w:val="Heading3"/>
      </w:pPr>
      <w:r>
        <w:t>Enforcement Rules</w:t>
      </w:r>
    </w:p>
    <w:p>
      <w:pPr>
        <w:pStyle w:val="ListBullet"/>
      </w:pPr>
      <w:r>
        <w:t>This is a GraphQL endpoint: always send the GraphQL operation in the request body as JSON (query and, optionally, variables).</w:t>
      </w:r>
    </w:p>
    <w:p>
      <w:pPr>
        <w:pStyle w:val="ListBullet"/>
      </w:pPr>
      <w:r>
        <w:t>Do not send GraphQL arguments as URL query parameters.</w:t>
      </w:r>
    </w:p>
    <w:p>
      <w:pPr>
        <w:pStyle w:val="ListBullet"/>
      </w:pPr>
      <w:r>
        <w:t>When executing, send Query Parameters in the URL (not in the body). (None are documented for this endpoint.)</w:t>
      </w:r>
    </w:p>
    <w:p>
      <w:pPr>
        <w:pStyle w:val="ListBullet"/>
      </w:pPr>
      <w:r>
        <w:t>When executing, send Path Parameters in the URL (not in the body). (None are used for this endpoint.)</w:t>
      </w:r>
    </w:p>
    <w:p>
      <w:pPr>
        <w:pStyle w:val="Heading3"/>
      </w:pPr>
      <w:r>
        <w:t>Optional Arguments (GraphQL)</w:t>
      </w:r>
    </w:p>
    <w:p>
      <w:r>
        <w:t>Send these as GraphQL field arguments (typically via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catalogType</w:t>
            </w:r>
          </w:p>
        </w:tc>
        <w:tc>
          <w:tcPr>
            <w:tcW w:type="dxa" w:w="2880"/>
          </w:tcPr>
          <w:p>
            <w:r>
              <w:t>CatalogType</w:t>
            </w:r>
          </w:p>
        </w:tc>
        <w:tc>
          <w:tcPr>
            <w:tcW w:type="dxa" w:w="2880"/>
          </w:tcPr>
          <w:p>
            <w:r>
              <w:t>Filter publications by catalog type.</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bl>
    <w:p/>
    <w:p>
      <w:pPr>
        <w:pStyle w:val="Heading3"/>
      </w:pPr>
      <w:r>
        <w:t>Request Body</w:t>
      </w:r>
    </w:p>
    <w:p>
      <w:pPr>
        <w:pStyle w:val="Heading3"/>
      </w:pPr>
      <w:r>
        <w:t>Request Body Fields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w:t>
            </w:r>
          </w:p>
        </w:tc>
      </w:tr>
      <w:tr>
        <w:tc>
          <w:tcPr>
            <w:tcW w:type="dxa" w:w="2880"/>
          </w:tcPr>
          <w:p>
            <w:r>
              <w:t>variables</w:t>
            </w:r>
          </w:p>
        </w:tc>
        <w:tc>
          <w:tcPr>
            <w:tcW w:type="dxa" w:w="2880"/>
          </w:tcPr>
          <w:p>
            <w:r>
              <w:t>object</w:t>
            </w:r>
          </w:p>
        </w:tc>
        <w:tc>
          <w:tcPr>
            <w:tcW w:type="dxa" w:w="2880"/>
          </w:tcPr>
          <w:p>
            <w:r>
              <w:t>Variables map for the query (recommended for arguments).</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Publications($first: Int, $after: String, $last: Int, $before: String, $reverse: Boolean, $catalogType: CatalogType) { publications(first: $first, after: $after, last: $last, before: $before, reverse: $reverse, catalogType: $catalogType) { edges { cursor node { id name } } nodes { id name } pageInfo { startCursor endCursor hasNextPage hasPreviousPage } } }",</w:t>
        <w:br/>
        <w:t xml:space="preserve"> "variables": {</w:t>
        <w:br/>
        <w:t xml:space="preserve"> "first": 10,</w:t>
        <w:br/>
        <w:t xml:space="preserve"> "catalogType": "APP"</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"publications": {</w:t>
        <w:br/>
        <w:t xml:space="preserve"> "edges": [</w:t>
        <w:br/>
        <w:t xml:space="preserve"> {</w:t>
        <w:br/>
        <w:t xml:space="preserve"> "cursor": "eyJkaXJlY3Rpb24iOiJuZXh0IiwiaWQiOiIxMjM0NTY3ODkwIn0=",</w:t>
        <w:br/>
        <w:t xml:space="preserve"> "node": {</w:t>
        <w:br/>
        <w:t xml:space="preserve"> "id": "gid://shopify/Publication/1234567890",</w:t>
        <w:br/>
        <w:t xml:space="preserve"> "name": "Online Store"</w:t>
        <w:br/>
        <w:t xml:space="preserve"> }</w:t>
        <w:br/>
        <w:t xml:space="preserve"> }</w:t>
        <w:br/>
        <w:t xml:space="preserve"> ],</w:t>
        <w:br/>
        <w:t xml:space="preserve"> "nodes": [</w:t>
        <w:br/>
        <w:t xml:space="preserve"> {</w:t>
        <w:br/>
        <w:t xml:space="preserve"> "id": "gid://shopify/Publication/1234567890",</w:t>
        <w:br/>
        <w:t xml:space="preserve"> "name": "Online Store"</w:t>
        <w:br/>
        <w:t xml:space="preserve"> }</w:t>
        <w:br/>
        <w:t xml:space="preserve"> ],</w:t>
        <w:br/>
        <w:t xml:space="preserve"> "pageInfo": {</w:t>
        <w:br/>
        <w:t xml:space="preserve"> "startCursor": "eyJkaXJlY3Rpb24iOiJuZXh0IiwiaWQiOiIxMjM0NTY3ODkwIn0=",</w:t>
        <w:br/>
        <w:t xml:space="preserve"> "endCursor": "eyJkaXJlY3Rpb24iOiJuZXh0IiwiaWQiOiIxMjM0NTY3ODkwIn0=",</w:t>
        <w:br/>
        <w:t xml:space="preserve"> "hasNextPage": true,</w:t>
        <w:br/>
        <w:t xml:space="preserve"> "hasPreviousPage": false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data.publications</w:t>
            </w:r>
          </w:p>
        </w:tc>
        <w:tc>
          <w:tcPr>
            <w:tcW w:type="dxa" w:w="2880"/>
          </w:tcPr>
          <w:p>
            <w:r>
              <w:t>PublicationConnection</w:t>
            </w:r>
          </w:p>
        </w:tc>
        <w:tc>
          <w:tcPr>
            <w:tcW w:type="dxa" w:w="2880"/>
          </w:tcPr>
          <w:p>
            <w:r>
              <w:t>The connection object for publications.</w:t>
            </w:r>
          </w:p>
        </w:tc>
      </w:tr>
      <w:tr>
        <w:tc>
          <w:tcPr>
            <w:tcW w:type="dxa" w:w="2880"/>
          </w:tcPr>
          <w:p>
            <w:r>
              <w:t>data.publications.edges</w:t>
            </w:r>
          </w:p>
        </w:tc>
        <w:tc>
          <w:tcPr>
            <w:tcW w:type="dxa" w:w="2880"/>
          </w:tcPr>
          <w:p>
            <w:r>
              <w:t>PublicationEdge[]</w:t>
            </w:r>
          </w:p>
        </w:tc>
        <w:tc>
          <w:tcPr>
            <w:tcW w:type="dxa" w:w="2880"/>
          </w:tcPr>
          <w:p>
            <w:r>
              <w:t>Connection between the node and its parent; contains cursor and node.</w:t>
            </w:r>
          </w:p>
        </w:tc>
      </w:tr>
      <w:tr>
        <w:tc>
          <w:tcPr>
            <w:tcW w:type="dxa" w:w="2880"/>
          </w:tcPr>
          <w:p>
            <w:r>
              <w:t>data.publications.edges.cursor</w:t>
            </w:r>
          </w:p>
        </w:tc>
        <w:tc>
          <w:tcPr>
            <w:tcW w:type="dxa" w:w="2880"/>
          </w:tcPr>
          <w:p>
            <w:r>
              <w:t>String</w:t>
            </w:r>
          </w:p>
        </w:tc>
        <w:tc>
          <w:tcPr>
            <w:tcW w:type="dxa" w:w="2880"/>
          </w:tcPr>
          <w:p>
            <w:r>
              <w:t>Cursor for this edge.</w:t>
            </w:r>
          </w:p>
        </w:tc>
      </w:tr>
      <w:tr>
        <w:tc>
          <w:tcPr>
            <w:tcW w:type="dxa" w:w="2880"/>
          </w:tcPr>
          <w:p>
            <w:r>
              <w:t>data.publications.edges.node</w:t>
            </w:r>
          </w:p>
        </w:tc>
        <w:tc>
          <w:tcPr>
            <w:tcW w:type="dxa" w:w="2880"/>
          </w:tcPr>
          <w:p>
            <w:r>
              <w:t>Publication</w:t>
            </w:r>
          </w:p>
        </w:tc>
        <w:tc>
          <w:tcPr>
            <w:tcW w:type="dxa" w:w="2880"/>
          </w:tcPr>
          <w:p>
            <w:r>
              <w:t>The publication object for this edge.</w:t>
            </w:r>
          </w:p>
        </w:tc>
      </w:tr>
      <w:tr>
        <w:tc>
          <w:tcPr>
            <w:tcW w:type="dxa" w:w="2880"/>
          </w:tcPr>
          <w:p>
            <w:r>
              <w:t>data.publications.nodes</w:t>
            </w:r>
          </w:p>
        </w:tc>
        <w:tc>
          <w:tcPr>
            <w:tcW w:type="dxa" w:w="2880"/>
          </w:tcPr>
          <w:p>
            <w:r>
              <w:t>Publication[]</w:t>
            </w:r>
          </w:p>
        </w:tc>
        <w:tc>
          <w:tcPr>
            <w:tcW w:type="dxa" w:w="2880"/>
          </w:tcPr>
          <w:p>
            <w:r>
              <w:t>A list of publication nodes contained in the connection.</w:t>
            </w:r>
          </w:p>
        </w:tc>
      </w:tr>
      <w:tr>
        <w:tc>
          <w:tcPr>
            <w:tcW w:type="dxa" w:w="2880"/>
          </w:tcPr>
          <w:p>
            <w:r>
              <w:t>data.publications.pageInfo</w:t>
            </w:r>
          </w:p>
        </w:tc>
        <w:tc>
          <w:tcPr>
            <w:tcW w:type="dxa" w:w="2880"/>
          </w:tcPr>
          <w:p>
            <w:r>
              <w:t>PageInfo</w:t>
            </w:r>
          </w:p>
        </w:tc>
        <w:tc>
          <w:tcPr>
            <w:tcW w:type="dxa" w:w="2880"/>
          </w:tcPr>
          <w:p>
            <w:r>
              <w:t>Pagination metadata for the current page.</w:t>
            </w:r>
          </w:p>
        </w:tc>
      </w:tr>
      <w:tr>
        <w:tc>
          <w:tcPr>
            <w:tcW w:type="dxa" w:w="2880"/>
          </w:tcPr>
          <w:p>
            <w:r>
              <w:t>data.publications.pageInfo.endCursor</w:t>
            </w:r>
          </w:p>
        </w:tc>
        <w:tc>
          <w:tcPr>
            <w:tcW w:type="dxa" w:w="2880"/>
          </w:tcPr>
          <w:p>
            <w:r>
              <w:t>String</w:t>
            </w:r>
          </w:p>
        </w:tc>
        <w:tc>
          <w:tcPr>
            <w:tcW w:type="dxa" w:w="2880"/>
          </w:tcPr>
          <w:p>
            <w:r>
              <w:t>Cursor corresponding to the last node in edges.</w:t>
            </w:r>
          </w:p>
        </w:tc>
      </w:tr>
      <w:tr>
        <w:tc>
          <w:tcPr>
            <w:tcW w:type="dxa" w:w="2880"/>
          </w:tcPr>
          <w:p>
            <w:r>
              <w:t>data.publications.pageInfo.hasNextPage</w:t>
            </w:r>
          </w:p>
        </w:tc>
        <w:tc>
          <w:tcPr>
            <w:tcW w:type="dxa" w:w="2880"/>
          </w:tcPr>
          <w:p>
            <w:r>
              <w:t>Boolean</w:t>
            </w:r>
          </w:p>
        </w:tc>
        <w:tc>
          <w:tcPr>
            <w:tcW w:type="dxa" w:w="2880"/>
          </w:tcPr>
          <w:p>
            <w:r>
              <w:t>Whether there are more pages after this page.</w:t>
            </w:r>
          </w:p>
        </w:tc>
      </w:tr>
      <w:tr>
        <w:tc>
          <w:tcPr>
            <w:tcW w:type="dxa" w:w="2880"/>
          </w:tcPr>
          <w:p>
            <w:r>
              <w:t>data.publications.pageInfo.hasPreviousPage</w:t>
            </w:r>
          </w:p>
        </w:tc>
        <w:tc>
          <w:tcPr>
            <w:tcW w:type="dxa" w:w="2880"/>
          </w:tcPr>
          <w:p>
            <w:r>
              <w:t>Boolean</w:t>
            </w:r>
          </w:p>
        </w:tc>
        <w:tc>
          <w:tcPr>
            <w:tcW w:type="dxa" w:w="2880"/>
          </w:tcPr>
          <w:p>
            <w:r>
              <w:t>Whether there are pages before this page.</w:t>
            </w:r>
          </w:p>
        </w:tc>
      </w:tr>
      <w:tr>
        <w:tc>
          <w:tcPr>
            <w:tcW w:type="dxa" w:w="2880"/>
          </w:tcPr>
          <w:p>
            <w:r>
              <w:t>data.publications.pageInfo.startCursor</w:t>
            </w:r>
          </w:p>
        </w:tc>
        <w:tc>
          <w:tcPr>
            <w:tcW w:type="dxa" w:w="2880"/>
          </w:tcPr>
          <w:p>
            <w:r>
              <w:t>String</w:t>
            </w:r>
          </w:p>
        </w:tc>
        <w:tc>
          <w:tcPr>
            <w:tcW w:type="dxa" w:w="2880"/>
          </w:tcPr>
          <w:p>
            <w:r>
              <w:t>Cursor corresponding to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"query Publications($first: Int, $after: String, $last: Int, $before: String, $reverse: Boolean, $catalogType: CatalogType) { publications(first: $first, after: $after, last: $last, before: $before, reverse: $reverse, catalogType: $catalogType) { edges { cursor node { id name } } pageInfo { startCursor endCursor hasNextPage hasPreviousPage } } }",</w:t>
        <w:br/>
        <w:t xml:space="preserve"> "variables": {</w:t>
        <w:br/>
        <w:t xml:space="preserve"> "first": 5,</w:t>
        <w:br/>
        <w:t xml:space="preserve"> "catalogType": "APP"</w:t>
        <w:br/>
        <w:t xml:space="preserve">    }</w:t>
        <w:br/>
        <w:t xml:space="preserve">  }'</w:t>
      </w:r>
    </w:p>
    <w:p>
      <w:pPr>
        <w:pStyle w:val="Heading3"/>
      </w:pPr>
      <w:r>
        <w:t>Example Usage</w:t>
      </w:r>
    </w:p>
    <w:p>
      <w:pPr>
        <w:pStyle w:val="Heading3"/>
      </w:pPr>
      <w:r>
        <w:t>Example 1: Fetch the first page</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Publications($first: Int) { publications(first: $first) { edges { cursor node { id name } } pageInfo { endCursor hasNextPage } } }",</w:t>
        <w:br/>
        <w:t xml:space="preserve"> "variables": { "first": 10 }</w:t>
        <w:br/>
        <w:t xml:space="preserve">  }'</w:t>
      </w:r>
    </w:p>
    <w:p>
      <w:pPr>
        <w:pStyle w:val="Heading3"/>
      </w:pPr>
      <w:r>
        <w:t>Example 2: Fetch the next page using after</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Publications($first: Int, $after: String) { publications(first: $first, after: $after) { edges { cursor node { id name } } pageInfo { endCursor hasNextPage } } }",</w:t>
        <w:br/>
        <w:t xml:space="preserve"> "variables": {</w:t>
        <w:br/>
        <w:t xml:space="preserve"> "first": 10,</w:t>
        <w:br/>
        <w:t xml:space="preserve"> "after": "eyJkaXJlY3Rpb24iOiJuZXh0IiwiaWQiOiIxMjM0NTY3ODkwIn0="</w:t>
        <w:br/>
        <w:t xml:space="preserve">    }</w:t>
        <w:br/>
        <w:t xml:space="preserve">  }'</w:t>
      </w:r>
    </w:p>
    <w:p>
      <w:pPr>
        <w:pStyle w:val="Heading3"/>
      </w:pPr>
      <w:r>
        <w:t>Example 3: Filter by catalogType</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Publications($first: Int, $catalogType: CatalogType) { publications(first: $first, catalogType: $catalogType) { nodes { id name } pageInfo { hasNextPage } } }",</w:t>
        <w:br/>
        <w:t xml:space="preserve"> "variables": {</w:t>
        <w:br/>
        <w:t xml:space="preserve"> "first": 20,</w:t>
        <w:br/>
        <w:t xml:space="preserve"> "catalogType": "APP"</w:t>
        <w:br/>
        <w:t xml:space="preserve">    }</w:t>
        <w:br/>
        <w:t xml:space="preserve">  }'</w:t>
      </w:r>
    </w:p>
    <w:p>
      <w:pPr>
        <w:pStyle w:val="Heading3"/>
      </w:pPr>
      <w:r>
        <w:t>Behavior</w:t>
      </w:r>
    </w:p>
    <w:p>
      <w:pPr>
        <w:pStyle w:val="ListBullet"/>
      </w:pPr>
      <w:r>
        <w:t>Applies the optional catalogType filter (if provided).</w:t>
      </w:r>
    </w:p>
    <w:p>
      <w:pPr>
        <w:pStyle w:val="ListBullet"/>
      </w:pPr>
      <w:r>
        <w:t>Returns a PublicationConnection containing edges, nodes, and pageInfo.</w:t>
      </w:r>
    </w:p>
    <w:p>
      <w:pPr>
        <w:pStyle w:val="ListBullet"/>
      </w:pPr>
      <w:r>
        <w:t>Cursor-based pagination is performed using first/after (forward) or last/before (backward).</w:t>
      </w:r>
    </w:p>
    <w:p>
      <w:pPr>
        <w:pStyle w:val="ListBullet"/>
      </w:pPr>
      <w:r>
        <w:t>reverse changes the order of the underlying list.</w:t>
      </w:r>
    </w:p>
    <w:p>
      <w:pPr>
        <w:pStyle w:val="Heading3"/>
      </w:pPr>
      <w:r>
        <w:t>Notes</w:t>
      </w:r>
    </w:p>
    <w:p>
      <w:pPr>
        <w:pStyle w:val="ListBullet"/>
      </w:pPr>
      <w:r>
        <w:t>This query returns a PublicationConnection. Use pageInfo.endCursor with after to fetch subsequent pages.</w:t>
      </w:r>
    </w:p>
    <w:p>
      <w:pPr>
        <w:pStyle w:val="ListBullet"/>
      </w:pPr>
      <w:r>
        <w:t>The edges list provides cursors per item; nodes provides direct access to items without cursors.</w:t>
      </w:r>
    </w:p>
    <w:p>
      <w:pPr>
        <w:pStyle w:val="Heading3"/>
      </w:pPr>
      <w:r>
        <w:t>Related publications actions</w:t>
      </w:r>
    </w:p>
    <w:p>
      <w:pPr>
        <w:pStyle w:val="ListBullet"/>
      </w:pPr>
      <w:r>
        <w:t>[POST] Get a Publication by ID (GraphQL) — /graphql.json</w:t>
      </w:r>
    </w:p>
    <w:p>
      <w:pPr>
        <w:pStyle w:val="ListBullet"/>
      </w:pPr>
      <w:r>
        <w:t>[POST] Update a Publication — /graphql.json</w:t>
      </w:r>
    </w:p>
    <w:p>
      <w:pPr>
        <w:pStyle w:val="ListBullet"/>
      </w:pPr>
      <w:r>
        <w:t>[POST] Unpublish a Resource from the Current Channel — /admin/api/2026-01/graphql.json</w:t>
      </w:r>
    </w:p>
    <w:p>
      <w:pPr>
        <w:pStyle w:val="ListBullet"/>
      </w:pPr>
      <w:r>
        <w:t>[POST] Publish a Resource to Publications — /admin/api/2026-01/graphql.json</w:t>
      </w:r>
    </w:p>
    <w:p>
      <w:pPr>
        <w:pStyle w:val="ListBullet"/>
      </w:pPr>
      <w:r>
        <w:t>[POST] Unpublish a Resource from Publications — /admin/api/2026-01/graphql.json</w:t>
      </w:r>
    </w:p>
    <w:p>
      <w:pPr>
        <w:pStyle w:val="ListBullet"/>
      </w:pPr>
      <w:r>
        <w:t>[POST] Get Publications Count — /admin/api/2026-01/graphql.json</w:t>
      </w:r>
    </w:p>
    <w:p>
      <w:r>
        <w:br w:type="page"/>
      </w:r>
    </w:p>
    <w:p>
      <w:pPr>
        <w:pStyle w:val="Heading2"/>
      </w:pPr>
      <w:r>
        <w:t>590. [POST] Get Segment by ID</w:t>
      </w:r>
    </w:p>
    <w:p>
      <w:r>
        <w:rPr>
          <w:b/>
        </w:rPr>
        <w:t xml:space="preserve">Endpoint: </w:t>
      </w:r>
      <w:r>
        <w:rPr>
          <w:rFonts w:ascii="Courier New" w:hAnsi="Courier New"/>
          <w:sz w:val="18"/>
        </w:rPr>
        <w:t>/admin/api/2026-01/graphql.json</w:t>
      </w:r>
    </w:p>
    <w:p>
      <w:pPr>
        <w:pStyle w:val="Heading3"/>
      </w:pPr>
      <w:r>
        <w:t>Get a Segment by ID (GraphQL Query)</w:t>
      </w:r>
    </w:p>
    <w:p>
      <w:pPr>
        <w:pStyle w:val="Heading3"/>
      </w:pPr>
      <w:r>
        <w:t>Prerequisites</w:t>
      </w:r>
    </w:p>
    <w:p>
      <w:pPr>
        <w:pStyle w:val="ListBullet"/>
      </w:pPr>
      <w:r>
        <w:t>You must have access to the store’s Admin API with permission to read customer segments.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customer Segment by its globally-unique ID. Segments are dynamic groups of customers defined by a ShopifyQL query, useful for targeted marketing and customer analysis.</w:t>
      </w:r>
    </w:p>
    <w:p>
      <w:pPr>
        <w:pStyle w:val="Heading3"/>
      </w:pPr>
      <w:r>
        <w:t>GraphQL Arguments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globally-unique ID of the segment to retrieve. Sent as a GraphQL variable (recommended) or inline in the query.</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r>
        <w:tc>
          <w:tcPr>
            <w:tcW w:type="dxa" w:w="2880"/>
          </w:tcPr>
          <w:p>
            <w:r>
              <w:t>variables</w:t>
            </w:r>
          </w:p>
        </w:tc>
        <w:tc>
          <w:tcPr>
            <w:tcW w:type="dxa" w:w="2880"/>
          </w:tcPr>
          <w:p>
            <w:r>
              <w:t>object</w:t>
            </w:r>
          </w:p>
        </w:tc>
        <w:tc>
          <w:tcPr>
            <w:tcW w:type="dxa" w:w="2880"/>
          </w:tcPr>
          <w:p>
            <w:r>
              <w:t>Variables used by the GraphQL query (should include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"segment": {</w:t>
        <w:br/>
        <w:t xml:space="preserve"> "id": "gid://shopify/Segment/1234567890",</w:t>
        <w:br/>
        <w:t xml:space="preserve"> "name": "High-value customers",</w:t>
        <w:br/>
        <w:t xml:space="preserve"> "query": "customer_total_spent &gt; 1000",</w:t>
        <w:br/>
        <w:t xml:space="preserve"> "creationDate": "2025-01-10T15:04:05Z",</w:t>
        <w:br/>
        <w:t xml:space="preserve"> "lastEditDate": "2025-02-01T09:30:00Z"</w:t>
        <w:br/>
        <w:t xml:space="preserve"> }</w:t>
        <w:br/>
        <w:t xml:space="preserve"> }</w:t>
        <w:br/>
        <w:t>}</w:t>
      </w:r>
    </w:p>
    <w:p>
      <w:pPr>
        <w:pStyle w:val="Heading3"/>
      </w:pPr>
      <w:r>
        <w:t>Error Response (200 OK, GraphQL errors)</w:t>
      </w:r>
    </w:p>
    <w:p>
      <w:r>
        <w:rPr>
          <w:b/>
          <w:color w:val="666666"/>
          <w:sz w:val="16"/>
        </w:rPr>
        <w:t>[json]</w:t>
      </w:r>
    </w:p>
    <w:p>
      <w:pPr>
        <w:shd w:fill="F2F2F2" w:val="clear"/>
      </w:pPr>
      <w:r>
        <w:rPr>
          <w:rFonts w:ascii="Courier New" w:hAnsi="Courier New"/>
          <w:sz w:val="17"/>
        </w:rPr>
        <w:t>{</w:t>
        <w:br/>
        <w:t xml:space="preserve"> "data": {</w:t>
        <w:br/>
        <w:t xml:space="preserve"> "segment": null</w:t>
        <w:br/>
        <w:t xml:space="preserve"> },</w:t>
        <w:br/>
        <w:t xml:space="preserve"> "errors": [</w:t>
        <w:br/>
        <w:t xml:space="preserve"> {</w:t>
        <w:br/>
        <w:t xml:space="preserve"> "message": "Segment not found",</w:t>
        <w:br/>
        <w:t xml:space="preserve"> "path": ["segment"]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data.segment</w:t>
            </w:r>
          </w:p>
        </w:tc>
        <w:tc>
          <w:tcPr>
            <w:tcW w:type="dxa" w:w="2880"/>
          </w:tcPr>
          <w:p>
            <w:r>
              <w:t>Segment</w:t>
            </w:r>
          </w:p>
        </w:tc>
        <w:tc>
          <w:tcPr>
            <w:tcW w:type="dxa" w:w="2880"/>
          </w:tcPr>
          <w:p>
            <w:r>
              <w:t>The segment object returned for the provided id.</w:t>
            </w:r>
          </w:p>
        </w:tc>
      </w:tr>
      <w:tr>
        <w:tc>
          <w:tcPr>
            <w:tcW w:type="dxa" w:w="2880"/>
          </w:tcPr>
          <w:p>
            <w:r>
              <w:t>data.segment.id</w:t>
            </w:r>
          </w:p>
        </w:tc>
        <w:tc>
          <w:tcPr>
            <w:tcW w:type="dxa" w:w="2880"/>
          </w:tcPr>
          <w:p>
            <w:r>
              <w:t>ID</w:t>
            </w:r>
          </w:p>
        </w:tc>
        <w:tc>
          <w:tcPr>
            <w:tcW w:type="dxa" w:w="2880"/>
          </w:tcPr>
          <w:p>
            <w:r>
              <w:t>A globally-unique ID for the segment.</w:t>
            </w:r>
          </w:p>
        </w:tc>
      </w:tr>
      <w:tr>
        <w:tc>
          <w:tcPr>
            <w:tcW w:type="dxa" w:w="2880"/>
          </w:tcPr>
          <w:p>
            <w:r>
              <w:t>data.segment.name</w:t>
            </w:r>
          </w:p>
        </w:tc>
        <w:tc>
          <w:tcPr>
            <w:tcW w:type="dxa" w:w="2880"/>
          </w:tcPr>
          <w:p>
            <w:r>
              <w:t>String</w:t>
            </w:r>
          </w:p>
        </w:tc>
        <w:tc>
          <w:tcPr>
            <w:tcW w:type="dxa" w:w="2880"/>
          </w:tcPr>
          <w:p>
            <w:r>
              <w:t>The name of the segment.</w:t>
            </w:r>
          </w:p>
        </w:tc>
      </w:tr>
      <w:tr>
        <w:tc>
          <w:tcPr>
            <w:tcW w:type="dxa" w:w="2880"/>
          </w:tcPr>
          <w:p>
            <w:r>
              <w:t>data.segment.query</w:t>
            </w:r>
          </w:p>
        </w:tc>
        <w:tc>
          <w:tcPr>
            <w:tcW w:type="dxa" w:w="2880"/>
          </w:tcPr>
          <w:p>
            <w:r>
              <w:t>String</w:t>
            </w:r>
          </w:p>
        </w:tc>
        <w:tc>
          <w:tcPr>
            <w:tcW w:type="dxa" w:w="2880"/>
          </w:tcPr>
          <w:p>
            <w:r>
              <w:t>The ShopifyQL-based definition of the segment (conditions on customer facts).</w:t>
            </w:r>
          </w:p>
        </w:tc>
      </w:tr>
      <w:tr>
        <w:tc>
          <w:tcPr>
            <w:tcW w:type="dxa" w:w="2880"/>
          </w:tcPr>
          <w:p>
            <w:r>
              <w:t>data.segment.creationDate</w:t>
            </w:r>
          </w:p>
        </w:tc>
        <w:tc>
          <w:tcPr>
            <w:tcW w:type="dxa" w:w="2880"/>
          </w:tcPr>
          <w:p>
            <w:r>
              <w:t>DateTime</w:t>
            </w:r>
          </w:p>
        </w:tc>
        <w:tc>
          <w:tcPr>
            <w:tcW w:type="dxa" w:w="2880"/>
          </w:tcPr>
          <w:p>
            <w:r>
              <w:t>The date and time when the segment was added to the store.</w:t>
            </w:r>
          </w:p>
        </w:tc>
      </w:tr>
      <w:tr>
        <w:tc>
          <w:tcPr>
            <w:tcW w:type="dxa" w:w="2880"/>
          </w:tcPr>
          <w:p>
            <w:r>
              <w:t>data.segment.lastEditDate</w:t>
            </w:r>
          </w:p>
        </w:tc>
        <w:tc>
          <w:tcPr>
            <w:tcW w:type="dxa" w:w="2880"/>
          </w:tcPr>
          <w:p>
            <w:r>
              <w:t>DateTime</w:t>
            </w:r>
          </w:p>
        </w:tc>
        <w:tc>
          <w:tcPr>
            <w:tcW w:type="dxa" w:w="2880"/>
          </w:tcPr>
          <w:p>
            <w:r>
              <w:t>The date and time when the segment was last updated.</w:t>
            </w:r>
          </w:p>
        </w:tc>
      </w:tr>
      <w:tr>
        <w:tc>
          <w:tcPr>
            <w:tcW w:type="dxa" w:w="2880"/>
          </w:tcPr>
          <w:p>
            <w:r>
              <w:t>errors[]</w:t>
            </w:r>
          </w:p>
        </w:tc>
        <w:tc>
          <w:tcPr>
            <w:tcW w:type="dxa" w:w="2880"/>
          </w:tcPr>
          <w:p>
            <w:r>
              <w:t>array</w:t>
            </w:r>
          </w:p>
        </w:tc>
        <w:tc>
          <w:tcPr>
            <w:tcW w:type="dxa" w:w="2880"/>
          </w:tcPr>
          <w:p>
            <w:r>
              <w:t>GraphQL execution errors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Segment($id: ID!) { segment(id: $id) { id name query creationDate lastEditDate } }",</w:t>
        <w:br/>
        <w:t xml:space="preserve"> "variables": {</w:t>
        <w:br/>
        <w:t xml:space="preserve"> "id": "gid://shopify/Segment/1234567890"</w:t>
        <w:br/>
        <w:t xml:space="preserve">    }</w:t>
        <w:br/>
        <w:t xml:space="preserve">  }'</w:t>
      </w:r>
    </w:p>
    <w:p>
      <w:pPr>
        <w:pStyle w:val="Heading3"/>
      </w:pPr>
      <w:r>
        <w:t>Example Usage</w:t>
      </w:r>
    </w:p>
    <w:p>
      <w:pPr>
        <w:pStyle w:val="Heading3"/>
      </w:pPr>
      <w:r>
        <w:t>Example 1: Fetch basic segment fields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Segment($id: ID!) { segment(id: $id) { id name } }",</w:t>
        <w:br/>
        <w:t xml:space="preserve"> "variables": { "id": "gid://shopify/Segment/1234567890" }</w:t>
        <w:br/>
        <w:t xml:space="preserve">  }'</w:t>
      </w:r>
    </w:p>
    <w:p>
      <w:pPr>
        <w:pStyle w:val="Heading3"/>
      </w:pPr>
      <w:r>
        <w:t>Example 2: Fetch the segment definition (ShopifyQL query)</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Segment($id: ID!) { segment(id: $id) { id name query } }",</w:t>
        <w:br/>
        <w:t xml:space="preserve"> "variables": { "id": "gid://shopify/Segment/1234567890" }</w:t>
        <w:br/>
        <w:t xml:space="preserve">  }'</w:t>
      </w:r>
    </w:p>
    <w:p>
      <w:pPr>
        <w:pStyle w:val="Heading3"/>
      </w:pPr>
      <w:r>
        <w:t>Behavior</w:t>
      </w:r>
    </w:p>
    <w:p>
      <w:pPr>
        <w:pStyle w:val="ListBullet"/>
      </w:pPr>
      <w:r>
        <w:t>The server evaluates the GraphQL query document.</w:t>
      </w:r>
    </w:p>
    <w:p>
      <w:pPr>
        <w:pStyle w:val="ListBullet"/>
      </w:pPr>
      <w:r>
        <w:t>Shopify looks up the Segment matching the provided global id.</w:t>
      </w:r>
    </w:p>
    <w:p>
      <w:pPr>
        <w:pStyle w:val="ListBullet"/>
      </w:pPr>
      <w:r>
        <w:t>If found, the Segment object is returned under data.segment; otherwise data.segment may be null and/or errors may be present.</w:t>
      </w:r>
    </w:p>
    <w:p>
      <w:pPr>
        <w:pStyle w:val="Heading3"/>
      </w:pPr>
      <w:r>
        <w:t>Notes</w:t>
      </w:r>
    </w:p>
    <w:p>
      <w:pPr>
        <w:pStyle w:val="ListBullet"/>
      </w:pPr>
      <w:r>
        <w:t>This is a GraphQL Admin API query executed via POST to the GraphQL endpoint; the segment id is not a URL path parameter.</w:t>
      </w:r>
    </w:p>
    <w:p>
      <w:pPr>
        <w:pStyle w:val="ListBullet"/>
      </w:pPr>
      <w:r>
        <w:t>Segment membership is defined by the returned query string (ShopifyQL segment query language).</w:t>
      </w:r>
    </w:p>
    <w:p>
      <w:pPr>
        <w:pStyle w:val="Heading3"/>
      </w:pPr>
      <w:r>
        <w:t>Related segments actions</w:t>
      </w:r>
    </w:p>
    <w:p>
      <w:pPr>
        <w:pStyle w:val="ListBullet"/>
      </w:pPr>
      <w:r>
        <w:t>[POST] Update a Segment — /admin/api/2026-01/graphql.json</w:t>
      </w:r>
    </w:p>
    <w:p>
      <w:pPr>
        <w:pStyle w:val="ListBullet"/>
      </w:pPr>
      <w:r>
        <w:t>[POST] List Segments (GraphQL) — /admin/api/2026-01/graphql.json</w:t>
      </w:r>
    </w:p>
    <w:p>
      <w:pPr>
        <w:pStyle w:val="ListBullet"/>
      </w:pPr>
      <w:r>
        <w:t>[POST] Delete a Segment — /admin/api/2026-01/graphql.json</w:t>
      </w:r>
    </w:p>
    <w:p>
      <w:r>
        <w:br w:type="page"/>
      </w:r>
    </w:p>
    <w:p>
      <w:pPr>
        <w:pStyle w:val="Heading2"/>
      </w:pPr>
      <w:r>
        <w:t>591. [POST] List Segment Filters</w:t>
      </w:r>
    </w:p>
    <w:p>
      <w:r>
        <w:rPr>
          <w:b/>
        </w:rPr>
        <w:t xml:space="preserve">Endpoint: </w:t>
      </w:r>
      <w:r>
        <w:rPr>
          <w:rFonts w:ascii="Courier New" w:hAnsi="Courier New"/>
          <w:sz w:val="18"/>
        </w:rPr>
        <w:t>/admin/api/2026-01/graphql.json</w:t>
      </w:r>
    </w:p>
    <w:p>
      <w:pPr>
        <w:pStyle w:val="Heading3"/>
      </w:pPr>
      <w:r>
        <w:t>List Segment Filters (GraphQL)</w:t>
      </w:r>
    </w:p>
    <w:p>
      <w:pPr>
        <w:pStyle w:val="Heading3"/>
      </w:pPr>
      <w:r>
        <w:t>Prerequisites</w:t>
      </w:r>
    </w:p>
    <w:p>
      <w:pPr>
        <w:pStyle w:val="ListBullet"/>
      </w:pPr>
      <w:r>
        <w:t>Access to the Shopify Admin GraphQL API for the target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paginated list of segment filters via the segmentFilters GraphQL query. Supports cursor-based pagination using first/after and last/before.</w:t>
      </w:r>
    </w:p>
    <w:p>
      <w:pPr>
        <w:pStyle w:val="Heading3"/>
      </w:pPr>
      <w:r>
        <w:t>Enforcement Rules</w:t>
      </w:r>
    </w:p>
    <w:p>
      <w:pPr>
        <w:pStyle w:val="ListBullet"/>
      </w:pPr>
      <w:r>
        <w:t>This is a GraphQL endpoint: always send the operation as JSON in the request body with a query string (and optionally variables).</w:t>
      </w:r>
    </w:p>
    <w:p>
      <w:pPr>
        <w:pStyle w:val="ListBullet"/>
      </w:pPr>
      <w:r>
        <w:t>Pagination arguments (first, after, last, before) must be provided as GraphQL arguments (or via GraphQL variables), not as URL query parameters.</w:t>
      </w:r>
    </w:p>
    <w:p>
      <w:pPr>
        <w:pStyle w:val="ListBullet"/>
      </w:pPr>
      <w:r>
        <w:t>When executing the action, ensure to send Path Parameters in the URL and not in the body. (No path parameters for this endpoint.)</w:t>
      </w:r>
    </w:p>
    <w:p>
      <w:pPr>
        <w:pStyle w:val="ListBullet"/>
      </w:pPr>
      <w:r>
        <w:t>When executing the action, ensure to send Query Parameters as URL query parameters and not in the body. (No URL query parameters for this endpoint.)</w:t>
      </w:r>
    </w:p>
    <w:p>
      <w:pPr>
        <w:pStyle w:val="Heading3"/>
      </w:pPr>
      <w:r>
        <w:t>Optional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The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The elements that come before the specified cursor.</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as a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"segmentFilters": {</w:t>
        <w:br/>
        <w:t xml:space="preserve"> "edges": [</w:t>
        <w:br/>
        <w:t xml:space="preserve"> {</w:t>
        <w:br/>
        <w:t xml:space="preserve"> "cursor": "eyJjcmVhdGVkX2F0IjoiMjAyNi0wMS0wMVQwMDowMDowMFoifQ==",</w:t>
        <w:br/>
        <w:t xml:space="preserve"> "node": {</w:t>
        <w:br/>
        <w:t xml:space="preserve"> "id": "gid://shopify/SegmentFilter/1234567890"</w:t>
        <w:br/>
        <w:t xml:space="preserve"> }</w:t>
        <w:br/>
        <w:t xml:space="preserve"> }</w:t>
        <w:br/>
        <w:t xml:space="preserve"> ],</w:t>
        <w:br/>
        <w:t xml:space="preserve"> "nodes": [</w:t>
        <w:br/>
        <w:t xml:space="preserve"> {</w:t>
        <w:br/>
        <w:t xml:space="preserve"> "id": "gid://shopify/SegmentFilter/1234567890"</w:t>
        <w:br/>
        <w:t xml:space="preserve"> }</w:t>
        <w:br/>
        <w:t xml:space="preserve"> ],</w:t>
        <w:br/>
        <w:t xml:space="preserve"> "pageInfo": {</w:t>
        <w:br/>
        <w:t xml:space="preserve"> "endCursor": "eyJjcmVhdGVkX2F0IjoiMjAyNi0wMS0wMVQwMDowMDowMFoifQ==",</w:t>
        <w:br/>
        <w:t xml:space="preserve"> "hasNextPage": true,</w:t>
        <w:br/>
        <w:t xml:space="preserve"> "hasPreviousPage": false,</w:t>
        <w:br/>
        <w:t xml:space="preserve"> "startCursor": "eyJjcmVhdGVkX2F0IjoiMjAyNi0wMS0wMVQwMDowMDowMFoifQ=="</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'segmentFilters' doesn't exist on type 'QueryRoot'",</w:t>
        <w:br/>
        <w:t xml:space="preserve"> "locations": [{ "line": 2, "column": 3 }],</w:t>
        <w:br/>
        <w:t xml:space="preserve"> "path": ["query", "segmentFilters"]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data.segmentFilters</w:t>
            </w:r>
          </w:p>
        </w:tc>
        <w:tc>
          <w:tcPr>
            <w:tcW w:type="dxa" w:w="2880"/>
          </w:tcPr>
          <w:p>
            <w:r>
              <w:t>SegmentFilterConnection</w:t>
            </w:r>
          </w:p>
        </w:tc>
        <w:tc>
          <w:tcPr>
            <w:tcW w:type="dxa" w:w="2880"/>
          </w:tcPr>
          <w:p>
            <w:r>
              <w:t>The connection object for segment filters.</w:t>
            </w:r>
          </w:p>
        </w:tc>
      </w:tr>
      <w:tr>
        <w:tc>
          <w:tcPr>
            <w:tcW w:type="dxa" w:w="2880"/>
          </w:tcPr>
          <w:p>
            <w:r>
              <w:t>data.segmentFilters.edges</w:t>
            </w:r>
          </w:p>
        </w:tc>
        <w:tc>
          <w:tcPr>
            <w:tcW w:type="dxa" w:w="2880"/>
          </w:tcPr>
          <w:p>
            <w:r>
              <w:t>SegmentFilterEdge[]</w:t>
            </w:r>
          </w:p>
        </w:tc>
        <w:tc>
          <w:tcPr>
            <w:tcW w:type="dxa" w:w="2880"/>
          </w:tcPr>
          <w:p>
            <w:r>
              <w:t>Connection between the node and its parent; includes cursor and node.</w:t>
            </w:r>
          </w:p>
        </w:tc>
      </w:tr>
      <w:tr>
        <w:tc>
          <w:tcPr>
            <w:tcW w:type="dxa" w:w="2880"/>
          </w:tcPr>
          <w:p>
            <w:r>
              <w:t>data.segmentFilters.nodes</w:t>
            </w:r>
          </w:p>
        </w:tc>
        <w:tc>
          <w:tcPr>
            <w:tcW w:type="dxa" w:w="2880"/>
          </w:tcPr>
          <w:p>
            <w:r>
              <w:t>SegmentFilter[]</w:t>
            </w:r>
          </w:p>
        </w:tc>
        <w:tc>
          <w:tcPr>
            <w:tcW w:type="dxa" w:w="2880"/>
          </w:tcPr>
          <w:p>
            <w:r>
              <w:t>List of segment filter nodes contained in the connection.</w:t>
            </w:r>
          </w:p>
        </w:tc>
      </w:tr>
      <w:tr>
        <w:tc>
          <w:tcPr>
            <w:tcW w:type="dxa" w:w="2880"/>
          </w:tcPr>
          <w:p>
            <w:r>
              <w:t>data.segmentFilters.pageInfo</w:t>
            </w:r>
          </w:p>
        </w:tc>
        <w:tc>
          <w:tcPr>
            <w:tcW w:type="dxa" w:w="2880"/>
          </w:tcPr>
          <w:p>
            <w:r>
              <w:t>PageInfo</w:t>
            </w:r>
          </w:p>
        </w:tc>
        <w:tc>
          <w:tcPr>
            <w:tcW w:type="dxa" w:w="2880"/>
          </w:tcPr>
          <w:p>
            <w:r>
              <w:t>Pagination metadata for the current page.</w:t>
            </w:r>
          </w:p>
        </w:tc>
      </w:tr>
      <w:tr>
        <w:tc>
          <w:tcPr>
            <w:tcW w:type="dxa" w:w="2880"/>
          </w:tcPr>
          <w:p>
            <w:r>
              <w:t>data.segmentFilters.pageInfo.endCursor</w:t>
            </w:r>
          </w:p>
        </w:tc>
        <w:tc>
          <w:tcPr>
            <w:tcW w:type="dxa" w:w="2880"/>
          </w:tcPr>
          <w:p>
            <w:r>
              <w:t>String</w:t>
            </w:r>
          </w:p>
        </w:tc>
        <w:tc>
          <w:tcPr>
            <w:tcW w:type="dxa" w:w="2880"/>
          </w:tcPr>
          <w:p>
            <w:r>
              <w:t>Cursor corresponding to the last node in edges.</w:t>
            </w:r>
          </w:p>
        </w:tc>
      </w:tr>
      <w:tr>
        <w:tc>
          <w:tcPr>
            <w:tcW w:type="dxa" w:w="2880"/>
          </w:tcPr>
          <w:p>
            <w:r>
              <w:t>data.segmentFilters.pageInfo.hasNextPage</w:t>
            </w:r>
          </w:p>
        </w:tc>
        <w:tc>
          <w:tcPr>
            <w:tcW w:type="dxa" w:w="2880"/>
          </w:tcPr>
          <w:p>
            <w:r>
              <w:t>Boolean</w:t>
            </w:r>
          </w:p>
        </w:tc>
        <w:tc>
          <w:tcPr>
            <w:tcW w:type="dxa" w:w="2880"/>
          </w:tcPr>
          <w:p>
            <w:r>
              <w:t>Whether there are more pages to fetch after this page.</w:t>
            </w:r>
          </w:p>
        </w:tc>
      </w:tr>
      <w:tr>
        <w:tc>
          <w:tcPr>
            <w:tcW w:type="dxa" w:w="2880"/>
          </w:tcPr>
          <w:p>
            <w:r>
              <w:t>data.segmentFilters.pageInfo.hasPreviousPage</w:t>
            </w:r>
          </w:p>
        </w:tc>
        <w:tc>
          <w:tcPr>
            <w:tcW w:type="dxa" w:w="2880"/>
          </w:tcPr>
          <w:p>
            <w:r>
              <w:t>Boolean</w:t>
            </w:r>
          </w:p>
        </w:tc>
        <w:tc>
          <w:tcPr>
            <w:tcW w:type="dxa" w:w="2880"/>
          </w:tcPr>
          <w:p>
            <w:r>
              <w:t>Whether there are pages prior to this page.</w:t>
            </w:r>
          </w:p>
        </w:tc>
      </w:tr>
      <w:tr>
        <w:tc>
          <w:tcPr>
            <w:tcW w:type="dxa" w:w="2880"/>
          </w:tcPr>
          <w:p>
            <w:r>
              <w:t>data.segmentFilters.pageInfo.startCursor</w:t>
            </w:r>
          </w:p>
        </w:tc>
        <w:tc>
          <w:tcPr>
            <w:tcW w:type="dxa" w:w="2880"/>
          </w:tcPr>
          <w:p>
            <w:r>
              <w:t>String</w:t>
            </w:r>
          </w:p>
        </w:tc>
        <w:tc>
          <w:tcPr>
            <w:tcW w:type="dxa" w:w="2880"/>
          </w:tcPr>
          <w:p>
            <w:r>
              <w:t>Cursor corresponding to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"query SegmentFilters($first: Int, $after: String) { segmentFilters(first: $first, after: $after) { edges { cursor node { id } } nodes { id } pageInfo { endCursor hasNextPage hasPreviousPage startCursor } } }",</w:t>
        <w:br/>
        <w:t xml:space="preserve"> "variables": {</w:t>
        <w:br/>
        <w:t xml:space="preserve"> "first": 10,</w:t>
        <w:br/>
        <w:t xml:space="preserve"> "after": null</w:t>
        <w:br/>
        <w:t xml:space="preserve">    }</w:t>
        <w:br/>
        <w:t xml:space="preserve">  }'</w:t>
      </w:r>
    </w:p>
    <w:p>
      <w:pPr>
        <w:pStyle w:val="Heading3"/>
      </w:pPr>
      <w:r>
        <w:t>Example Usage</w:t>
      </w:r>
    </w:p>
    <w:p>
      <w:pPr>
        <w:pStyle w:val="Heading3"/>
      </w:pPr>
      <w:r>
        <w:t>Example 1: Fetch first page</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 segmentFilters(first: 5) { edges { cursor node { id } } pageInfo { endCursor hasNextPage } } }"</w:t>
        <w:br/>
        <w:t xml:space="preserve">  }'</w:t>
      </w:r>
    </w:p>
    <w:p>
      <w:pPr>
        <w:pStyle w:val="Heading3"/>
      </w:pPr>
      <w:r>
        <w:t>Example 2: Fetch next page using after</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"query($first: Int!, $after: String!) { segmentFilters(first: $first, after: $after) { edges { cursor node { id } } pageInfo { endCursor hasNextPage } } }",</w:t>
        <w:br/>
        <w:t xml:space="preserve"> "variables": {</w:t>
        <w:br/>
        <w:t xml:space="preserve"> "first": 5,</w:t>
        <w:br/>
        <w:t xml:space="preserve"> "after": "eyJjcmVhdGVkX2F0IjoiMjAyNi0wMS0wMVQwMDowMDowMFoifQ=="</w:t>
        <w:br/>
        <w:t xml:space="preserve">    }</w:t>
        <w:br/>
        <w:t xml:space="preserve">  }'</w:t>
      </w:r>
    </w:p>
    <w:p>
      <w:pPr>
        <w:pStyle w:val="Heading3"/>
      </w:pPr>
      <w:r>
        <w:t>Example 3: Fetch last page using last/before</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"query($last: Int!, $before: String) { segmentFilters(last: $last, before: $before) { edges { cursor node { id } } pageInfo { startCursor hasPreviousPage } } }",</w:t>
        <w:br/>
        <w:t xml:space="preserve"> "variables": {</w:t>
        <w:br/>
        <w:t xml:space="preserve"> "last": 5,</w:t>
        <w:br/>
        <w:t xml:space="preserve"> "before": null</w:t>
        <w:br/>
        <w:t xml:space="preserve">    }</w:t>
        <w:br/>
        <w:t xml:space="preserve">  }'</w:t>
      </w:r>
    </w:p>
    <w:p>
      <w:pPr>
        <w:pStyle w:val="Heading3"/>
      </w:pPr>
      <w:r>
        <w:t>Behavior</w:t>
      </w:r>
    </w:p>
    <w:p>
      <w:pPr>
        <w:pStyle w:val="ListBullet"/>
      </w:pPr>
      <w:r>
        <w:t>Accepts cursor-based pagination arguments (first, after, last, before).</w:t>
      </w:r>
    </w:p>
    <w:p>
      <w:pPr>
        <w:pStyle w:val="ListBullet"/>
      </w:pPr>
      <w:r>
        <w:t>Returns a SegmentFilterConnection containing edges, nodes, and pageInfo.</w:t>
      </w:r>
    </w:p>
    <w:p>
      <w:pPr>
        <w:pStyle w:val="ListBullet"/>
      </w:pPr>
      <w:r>
        <w:t>Use pageInfo.endCursor with after to fetch the next page, and pageInfo.startCursor with before to fetch the previous page.</w:t>
      </w:r>
    </w:p>
    <w:p>
      <w:pPr>
        <w:pStyle w:val="Heading3"/>
      </w:pPr>
      <w:r>
        <w:t>Notes</w:t>
      </w:r>
    </w:p>
    <w:p>
      <w:pPr>
        <w:pStyle w:val="ListBullet"/>
      </w:pPr>
      <w:r>
        <w:t>The response shape depends on the fields you request on SegmentFilter nodes; only pagination scaffolding (edges, nodes, pageInfo) is described in the provided documentation.</w:t>
      </w:r>
    </w:p>
    <w:p>
      <w:pPr>
        <w:pStyle w:val="ListBullet"/>
      </w:pPr>
      <w:r>
        <w:t>Cursor pagination follows Shopify’s GraphQL pagination model.</w:t>
      </w:r>
    </w:p>
    <w:p>
      <w:pPr>
        <w:pStyle w:val="Heading3"/>
      </w:pPr>
      <w:r>
        <w:t>Gotchas</w:t>
      </w:r>
    </w:p>
    <w:p>
      <w:pPr>
        <w:pStyle w:val="ListBullet"/>
      </w:pPr>
      <w:r>
        <w:t>Don’t send first/after/last/before as URL query parameters—these are GraphQL arguments.</w:t>
      </w:r>
    </w:p>
    <w:p>
      <w:pPr>
        <w:pStyle w:val="ListBullet"/>
      </w:pPr>
      <w:r>
        <w:t>Requesting both edges and nodes may be redundant unless you specifically need both cursors (edges.cursor) and a flat list (nodes).</w:t>
      </w:r>
    </w:p>
    <w:p>
      <w:pPr>
        <w:pStyle w:val="Heading3"/>
      </w:pPr>
      <w:r>
        <w:t>Error Handling</w:t>
      </w:r>
    </w:p>
    <w:p>
      <w:pPr>
        <w:pStyle w:val="ListBullet"/>
      </w:pPr>
      <w:r>
        <w:t>GraphQL errors are typically returned in an errors array (often still with HTTP 200), depending on the failure mode.</w:t>
      </w:r>
    </w:p>
    <w:p>
      <w:pPr>
        <w:pStyle w:val="ListBullet"/>
      </w:pPr>
      <w:r>
        <w:t>Validation issues (invalid arguments, unknown fields) will appear in the GraphQL error payload.</w:t>
      </w:r>
    </w:p>
    <w:p>
      <w:r>
        <w:br w:type="page"/>
      </w:r>
    </w:p>
    <w:p>
      <w:pPr>
        <w:pStyle w:val="Heading2"/>
      </w:pPr>
      <w:r>
        <w:t>592. [POST] Disable Local Pickup for a Location</w:t>
      </w:r>
    </w:p>
    <w:p>
      <w:r>
        <w:rPr>
          <w:b/>
        </w:rPr>
        <w:t xml:space="preserve">Endpoint: </w:t>
      </w:r>
      <w:r>
        <w:rPr>
          <w:rFonts w:ascii="Courier New" w:hAnsi="Courier New"/>
          <w:sz w:val="18"/>
        </w:rPr>
        <w:t>/graphql.json</w:t>
      </w:r>
    </w:p>
    <w:p>
      <w:pPr>
        <w:pStyle w:val="Heading3"/>
      </w:pPr>
      <w:r>
        <w:t>Disable Local Pickup for a Location (GraphQL Mutation)</w:t>
      </w:r>
    </w:p>
    <w:p>
      <w:pPr>
        <w:pStyle w:val="Heading3"/>
      </w:pPr>
      <w:r>
        <w:t>Prerequisites</w:t>
      </w:r>
    </w:p>
    <w:p>
      <w:pPr>
        <w:pStyle w:val="ListBullet"/>
      </w:pPr>
      <w:r>
        <w:t>You must have access/permissions to manage delivery/local pickup settings for the location.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Disables local pickup for a specified Shopify location by running the locationLocalPickupDisable GraphQL mutation.</w:t>
      </w:r>
    </w:p>
    <w:p>
      <w:pPr>
        <w:pStyle w:val="Heading3"/>
      </w:pPr>
      <w:r>
        <w:t>GraphQL Mutation</w:t>
      </w:r>
    </w:p>
    <w:p>
      <w:pPr>
        <w:pStyle w:val="Heading3"/>
      </w:pPr>
      <w:r>
        <w:t>Mutation Name</w:t>
      </w:r>
    </w:p>
    <w:p>
      <w:r>
        <w:t>locationLocalPickupDisable</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ID</w:t>
            </w:r>
          </w:p>
        </w:tc>
        <w:tc>
          <w:tcPr>
            <w:tcW w:type="dxa" w:w="2880"/>
          </w:tcPr>
          <w:p>
            <w:r>
              <w:t>The ID of the location to disable local pickup for. Sent as a GraphQL variable.</w:t>
            </w:r>
          </w:p>
        </w:tc>
      </w:tr>
    </w:tbl>
    <w:p/>
    <w:p>
      <w:pPr>
        <w:pStyle w:val="Heading3"/>
      </w:pPr>
      <w:r>
        <w:t>Request Body</w:t>
      </w:r>
    </w:p>
    <w:p>
      <w:r>
        <w:rPr>
          <w:b/>
        </w:rPr>
        <w:t>Note: Send the GraphQL query and variables in the JSON body.</w:t>
      </w:r>
    </w:p>
    <w:p>
      <w:r>
        <w:rPr>
          <w:b/>
          <w:color w:val="666666"/>
          <w:sz w:val="16"/>
        </w:rPr>
        <w:t>[json]</w:t>
      </w:r>
    </w:p>
    <w:p>
      <w:pPr>
        <w:shd w:fill="F2F2F2" w:val="clear"/>
      </w:pPr>
      <w:r>
        <w:rPr>
          <w:rFonts w:ascii="Courier New" w:hAnsi="Courier New"/>
          <w:sz w:val="17"/>
        </w:rPr>
        <w:t>{</w:t>
        <w:br/>
        <w:t xml:space="preserve"> "query": "mutation locationLocalPickupDisable($locationId: ID!) { locationLocalPickupDisable(locationId: $locationId) { locationId userErrors { field message } } }",</w:t>
        <w:br/>
        <w:t xml:space="preserve"> "variables": {</w:t>
        <w:br/>
        <w:t xml:space="preserve"> "locationId": "gid://shopify/Location/1234567890"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"locationLocalPickupDisable": {</w:t>
        <w:br/>
        <w:t xml:space="preserve"> "locationId": "gid://shopify/Location/1234567890",</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"locationLocalPickupDisable": {</w:t>
        <w:br/>
        <w:t xml:space="preserve"> "locationId": null,</w:t>
        <w:br/>
        <w:t xml:space="preserve"> "userErrors": [</w:t>
        <w:br/>
        <w:t xml:space="preserve"> {</w:t>
        <w:br/>
        <w:t xml:space="preserve"> "field": ["locationId"],</w:t>
        <w:br/>
        <w:t xml:space="preserve"> "message": "Location could not be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data.locationLocalPickupDisable.locationId</w:t>
            </w:r>
          </w:p>
        </w:tc>
        <w:tc>
          <w:tcPr>
            <w:tcW w:type="dxa" w:w="2880"/>
          </w:tcPr>
          <w:p>
            <w:r>
              <w:t>ID</w:t>
            </w:r>
          </w:p>
        </w:tc>
        <w:tc>
          <w:tcPr>
            <w:tcW w:type="dxa" w:w="2880"/>
          </w:tcPr>
          <w:p>
            <w:r>
              <w:t>The ID of the location for which local pickup was disabled.</w:t>
            </w:r>
          </w:p>
        </w:tc>
      </w:tr>
      <w:tr>
        <w:tc>
          <w:tcPr>
            <w:tcW w:type="dxa" w:w="2880"/>
          </w:tcPr>
          <w:p>
            <w:r>
              <w:t>data.locationLocalPickupDisable.userErrors</w:t>
            </w:r>
          </w:p>
        </w:tc>
        <w:tc>
          <w:tcPr>
            <w:tcW w:type="dxa" w:w="2880"/>
          </w:tcPr>
          <w:p>
            <w:r>
              <w:t>DeliveryLocationLocalPickupSettingsError</w:t>
            </w:r>
          </w:p>
        </w:tc>
        <w:tc>
          <w:tcPr>
            <w:tcW w:type="dxa" w:w="2880"/>
          </w:tcPr>
          <w:p>
            <w:r>
              <w:t>The list of errors that occurred from executing the mutation.</w:t>
            </w:r>
          </w:p>
        </w:tc>
      </w:tr>
      <w:tr>
        <w:tc>
          <w:tcPr>
            <w:tcW w:type="dxa" w:w="2880"/>
          </w:tcPr>
          <w:p>
            <w:r>
              <w:t>data.locationLocalPickupDisable.userErrors.field</w:t>
            </w:r>
          </w:p>
        </w:tc>
        <w:tc>
          <w:tcPr>
            <w:tcW w:type="dxa" w:w="2880"/>
          </w:tcPr>
          <w:p>
            <w:r>
              <w:t>array</w:t>
            </w:r>
          </w:p>
        </w:tc>
        <w:tc>
          <w:tcPr>
            <w:tcW w:type="dxa" w:w="2880"/>
          </w:tcPr>
          <w:p>
            <w:r>
              <w:t>The input field path that caused the error (if applicable).</w:t>
            </w:r>
          </w:p>
        </w:tc>
      </w:tr>
      <w:tr>
        <w:tc>
          <w:tcPr>
            <w:tcW w:type="dxa" w:w="2880"/>
          </w:tcPr>
          <w:p>
            <w:r>
              <w:t>data.locationLocalPickupDisable.userErrors.message</w:t>
            </w:r>
          </w:p>
        </w:tc>
        <w:tc>
          <w:tcPr>
            <w:tcW w:type="dxa" w:w="2880"/>
          </w:tcPr>
          <w:p>
            <w:r>
              <w:t>string</w:t>
            </w:r>
          </w:p>
        </w:tc>
        <w:tc>
          <w:tcPr>
            <w:tcW w:type="dxa" w:w="2880"/>
          </w:tcPr>
          <w:p>
            <w:r>
              <w:t>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locationLocalPickupDisable($locationId: ID!) { locationLocalPickupDisable(locationId: $locationId) { locationId userErrors { field message } } }",</w:t>
        <w:br/>
        <w:t xml:space="preserve"> "variables": {</w:t>
        <w:br/>
        <w:t xml:space="preserve"> "locationId": "gid://shopify/Location/1234567890"</w:t>
        <w:br/>
        <w:t xml:space="preserve">    }</w:t>
        <w:br/>
        <w:t xml:space="preserve">  }'</w:t>
      </w:r>
    </w:p>
    <w:p>
      <w:pPr>
        <w:pStyle w:val="Heading3"/>
      </w:pPr>
      <w:r>
        <w:t>Behavior</w:t>
      </w:r>
    </w:p>
    <w:p>
      <w:pPr>
        <w:pStyle w:val="ListBullet"/>
      </w:pPr>
      <w:r>
        <w:t>Validates the provided locationId.</w:t>
      </w:r>
    </w:p>
    <w:p>
      <w:pPr>
        <w:pStyle w:val="ListBullet"/>
      </w:pPr>
      <w:r>
        <w:t>Executes the locationLocalPickupDisable mutation.</w:t>
      </w:r>
    </w:p>
    <w:p>
      <w:pPr>
        <w:pStyle w:val="ListBullet"/>
      </w:pPr>
      <w:r>
        <w:t>Returns the locationId and any userErrors encountered.</w:t>
      </w:r>
    </w:p>
    <w:p>
      <w:pPr>
        <w:pStyle w:val="Heading3"/>
      </w:pPr>
      <w:r>
        <w:t>Notes</w:t>
      </w:r>
    </w:p>
    <w:p>
      <w:pPr>
        <w:pStyle w:val="ListBullet"/>
      </w:pPr>
      <w:r>
        <w:t>This endpoint is GraphQL; there are no path or query parameters for the mutation itself—inputs are provided in the GraphQL body.</w:t>
      </w:r>
    </w:p>
    <w:p>
      <w:pPr>
        <w:pStyle w:val="Heading3"/>
      </w:pPr>
      <w:r>
        <w:t>Gotchas</w:t>
      </w:r>
    </w:p>
    <w:p>
      <w:pPr>
        <w:pStyle w:val="ListBullet"/>
      </w:pPr>
      <w:r>
        <w:t>Shopify GraphQL mutations may return HTTP 200 even when the operation fails; check userErrors to confirm success.</w:t>
      </w:r>
    </w:p>
    <w:p>
      <w:pPr>
        <w:pStyle w:val="Heading3"/>
      </w:pPr>
      <w:r>
        <w:t>Error Handling</w:t>
      </w:r>
    </w:p>
    <w:p>
      <w:pPr>
        <w:pStyle w:val="ListBullet"/>
      </w:pPr>
      <w:r>
        <w:t>Operation-level errors are returned in userErrors within data.locationLocalPickupDisable.</w:t>
      </w:r>
    </w:p>
    <w:p>
      <w:pPr>
        <w:pStyle w:val="ListBullet"/>
      </w:pPr>
      <w:r>
        <w:t>Additional GraphQL-level errors (if any) may appear in a top-level errors array (not shown in the scraped content).</w:t>
      </w:r>
    </w:p>
    <w:p>
      <w:pPr>
        <w:pStyle w:val="Heading3"/>
      </w:pPr>
      <w:r>
        <w:t>Related locations actions</w:t>
      </w:r>
    </w:p>
    <w:p>
      <w:pPr>
        <w:pStyle w:val="ListBullet"/>
      </w:pPr>
      <w:r>
        <w:t>[POST] Get a Location (Query) — /admin/api/2026-01/graphql.json</w:t>
      </w:r>
    </w:p>
    <w:p>
      <w:pPr>
        <w:pStyle w:val="ListBullet"/>
      </w:pPr>
      <w:r>
        <w:t>[POST] List Locations (GraphQL) — /admin/api/2026-01/graphql.json</w:t>
      </w:r>
    </w:p>
    <w:p>
      <w:pPr>
        <w:pStyle w:val="ListBullet"/>
      </w:pPr>
      <w:r>
        <w:t>[POST] Add a Location — /admin/api/2026-01/graphql.json</w:t>
      </w:r>
    </w:p>
    <w:p>
      <w:pPr>
        <w:pStyle w:val="ListBullet"/>
      </w:pPr>
      <w:r>
        <w:t>[POST] Activate a Location — /graphql.json</w:t>
      </w:r>
    </w:p>
    <w:p>
      <w:pPr>
        <w:pStyle w:val="ListBullet"/>
      </w:pPr>
      <w:r>
        <w:t>[POST] Delete a Location — /admin/api/2026-01/graphql.json</w:t>
      </w:r>
    </w:p>
    <w:p>
      <w:pPr>
        <w:pStyle w:val="ListBullet"/>
      </w:pPr>
      <w:r>
        <w:t>[POST] Edit a Location — /admin/api/2026-01/graphql.json</w:t>
      </w:r>
    </w:p>
    <w:p>
      <w:r>
        <w:br w:type="page"/>
      </w:r>
    </w:p>
    <w:p>
      <w:pPr>
        <w:pStyle w:val="Heading2"/>
      </w:pPr>
      <w:r>
        <w:t>593. [POST] Create Marketing Activity</w:t>
      </w:r>
    </w:p>
    <w:p>
      <w:r>
        <w:rPr>
          <w:b/>
        </w:rPr>
        <w:t xml:space="preserve">Endpoint: </w:t>
      </w:r>
      <w:r>
        <w:rPr>
          <w:rFonts w:ascii="Courier New" w:hAnsi="Courier New"/>
          <w:sz w:val="18"/>
        </w:rPr>
        <w:t>/graphql.json</w:t>
      </w:r>
    </w:p>
    <w:p>
      <w:pPr>
        <w:pStyle w:val="Heading3"/>
      </w:pPr>
      <w:r>
        <w:t>Create a Marketing Activity (GraphQL: marketingActivityCreate Mutation)</w:t>
      </w:r>
    </w:p>
    <w:p>
      <w:pPr>
        <w:pStyle w:val="Heading3"/>
      </w:pPr>
      <w:r>
        <w:t>Prerequisites</w:t>
      </w:r>
    </w:p>
    <w:p>
      <w:pPr>
        <w:pStyle w:val="ListBullet"/>
      </w:pPr>
      <w:r>
        <w:t>Your app has access to create marketing activities in the Shopify Admin GraphQL API.</w:t>
      </w:r>
    </w:p>
    <w:p>
      <w:pPr>
        <w:pStyle w:val="ListBullet"/>
      </w:pPr>
      <w:r>
        <w:t>Note: Marketing activity app extensions are deprecated and will be removed in the near future (per the scraped documentation).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marketing activity in Shopify via the marketingActivityCreate GraphQL mutation and returns the created MarketingActivity plus any userErrors.</w:t>
      </w:r>
    </w:p>
    <w:p>
      <w:pPr>
        <w:pStyle w:val="Heading3"/>
      </w:pPr>
      <w:r>
        <w:t>Enforcement Rules</w:t>
      </w:r>
    </w:p>
    <w:p>
      <w:pPr>
        <w:pStyle w:val="ListBullet"/>
      </w:pPr>
      <w:r>
        <w:t xml:space="preserve">This is a GraphQL endpoint: </w:t>
        <w:br/>
        <w:br/>
        <w:t>When executing, send the GraphQL query/mutation in the JSON request body under "query".</w:t>
        <w:br/>
        <w:t>When executing, send GraphQL variables in the JSON request body under "variables" (if used).</w:t>
      </w:r>
    </w:p>
    <w:p>
      <w:pPr>
        <w:pStyle w:val="ListBullet"/>
      </w:pPr>
      <w:r>
        <w:t>Do not send GraphQL arguments as REST query parameters.</w:t>
      </w:r>
    </w:p>
    <w:p>
      <w:pPr>
        <w:pStyle w:val="ListBullet"/>
      </w:pPr>
      <w:r>
        <w:t>There are no path parameters for this endpoint.</w:t>
      </w:r>
    </w:p>
    <w:p>
      <w:pPr>
        <w:pStyle w:val="ListBullet"/>
      </w:pPr>
      <w:r>
        <w:t>There are no query parameters for this endpoint.</w:t>
      </w:r>
    </w:p>
    <w:p>
      <w:pPr>
        <w:pStyle w:val="Heading3"/>
      </w:pPr>
      <w:r>
        <w:t>GraphQL Arguments (Mutation Inputs)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MarketingActivityCreateInput</w:t>
            </w:r>
          </w:p>
        </w:tc>
        <w:tc>
          <w:tcPr>
            <w:tcW w:type="dxa" w:w="2880"/>
          </w:tcPr>
          <w:p>
            <w:r>
              <w:t>The input of marketing activity create. (Provided as a GraphQL argument to marketingActivityCreate.)</w:t>
            </w:r>
          </w:p>
        </w:tc>
      </w:tr>
    </w:tbl>
    <w:p/>
    <w:p>
      <w:pPr>
        <w:pStyle w:val="Heading3"/>
      </w:pPr>
      <w:r>
        <w:t>Request Body</w:t>
      </w:r>
    </w:p>
    <w:p>
      <w:r>
        <w:t>Send a JSON object with a GraphQL mutation string.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used by the mutation.</w:t>
            </w:r>
          </w:p>
        </w:tc>
      </w:tr>
    </w:tbl>
    <w:p/>
    <w:p>
      <w:pPr>
        <w:pStyle w:val="Heading3"/>
      </w:pPr>
      <w:r>
        <w:t>Response</w:t>
      </w:r>
    </w:p>
    <w:p>
      <w:pPr>
        <w:pStyle w:val="Heading3"/>
      </w:pPr>
      <w:r>
        <w:t>Success Response (200 OK)</w:t>
      </w:r>
    </w:p>
    <w:p>
      <w:r>
        <w:rPr>
          <w:b/>
        </w:rPr>
        <w:t>Note: GraphQL typically returns HTTP 200 even when userErrors are present; check data.marketingActivityCreate.userErrors.</w:t>
      </w:r>
    </w:p>
    <w:p>
      <w:r>
        <w:rPr>
          <w:b/>
          <w:color w:val="666666"/>
          <w:sz w:val="16"/>
        </w:rPr>
        <w:t>[json]</w:t>
      </w:r>
    </w:p>
    <w:p>
      <w:pPr>
        <w:shd w:fill="F2F2F2" w:val="clear"/>
      </w:pPr>
      <w:r>
        <w:rPr>
          <w:rFonts w:ascii="Courier New" w:hAnsi="Courier New"/>
          <w:sz w:val="17"/>
        </w:rPr>
        <w:t>{</w:t>
        <w:br/>
        <w:t xml:space="preserve"> "data": {</w:t>
        <w:br/>
        <w:t xml:space="preserve"> "marketingActivityCreate": {</w:t>
        <w:br/>
        <w:t xml:space="preserve"> "marketingActivity": {</w:t>
        <w:br/>
        <w:t xml:space="preserve"> "id": "gid://shopify/MarketingActivity/1234567890",</w:t>
        <w:br/>
        <w:t xml:space="preserve"> "activityListUrl": "https://admin.shopify.com/store/example/marketing",</w:t>
        <w:br/>
        <w:t xml:space="preserve"> "createdAt": "2026-03-14T12:00:00Z",</w:t>
        <w:br/>
        <w:t xml:space="preserve"> "updatedAt": "2026-03-14T12:00:00Z",</w:t>
        <w:br/>
        <w:t xml:space="preserve"> "title": "Spring Campaign",</w:t>
        <w:br/>
        <w:t xml:space="preserve"> "status": "ACTIVE"</w:t>
        <w:br/>
        <w:t xml:space="preserve"> },</w:t>
        <w:br/>
        <w:t xml:space="preserve"> "redirectPath": "/marketing",</w:t>
        <w:br/>
        <w:t xml:space="preserve"> "userErrors": []</w:t>
        <w:br/>
        <w:t xml:space="preserve"> }</w:t>
        <w:br/>
        <w:t xml:space="preserve"> }</w:t>
        <w:br/>
        <w:t>}</w:t>
      </w:r>
    </w:p>
    <w:p>
      <w:pPr>
        <w:pStyle w:val="Heading3"/>
      </w:pPr>
      <w:r>
        <w:t>Error Response (GraphQL userErrors present)</w:t>
      </w:r>
    </w:p>
    <w:p>
      <w:r>
        <w:rPr>
          <w:b/>
          <w:color w:val="666666"/>
          <w:sz w:val="16"/>
        </w:rPr>
        <w:t>[json]</w:t>
      </w:r>
    </w:p>
    <w:p>
      <w:pPr>
        <w:shd w:fill="F2F2F2" w:val="clear"/>
      </w:pPr>
      <w:r>
        <w:rPr>
          <w:rFonts w:ascii="Courier New" w:hAnsi="Courier New"/>
          <w:sz w:val="17"/>
        </w:rPr>
        <w:t>{</w:t>
        <w:br/>
        <w:t xml:space="preserve"> "data": {</w:t>
        <w:br/>
        <w:t xml:space="preserve"> "marketingActivityCreate": {</w:t>
        <w:br/>
        <w:t xml:space="preserve"> "marketingActivity": null,</w:t>
        <w:br/>
        <w:t xml:space="preserve"> "redirectPath": null,</w:t>
        <w:br/>
        <w:t xml:space="preserve"> "userErrors": [</w:t>
        <w:br/>
        <w:t xml:space="preserve"> {</w:t>
        <w:br/>
        <w:t xml:space="preserve"> "field": ["input", "title"],</w:t>
        <w:br/>
        <w:t xml:space="preserve"> "message": "Title can't be blank"</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data.marketingActivityCreate.marketingActivity</w:t>
            </w:r>
          </w:p>
        </w:tc>
        <w:tc>
          <w:tcPr>
            <w:tcW w:type="dxa" w:w="2880"/>
          </w:tcPr>
          <w:p>
            <w:r>
              <w:t>MarketingActivity</w:t>
            </w:r>
          </w:p>
        </w:tc>
        <w:tc>
          <w:tcPr>
            <w:tcW w:type="dxa" w:w="2880"/>
          </w:tcPr>
          <w:p>
            <w:r>
              <w:t>The created marketing activity.</w:t>
            </w:r>
          </w:p>
        </w:tc>
      </w:tr>
      <w:tr>
        <w:tc>
          <w:tcPr>
            <w:tcW w:type="dxa" w:w="2880"/>
          </w:tcPr>
          <w:p>
            <w:r>
              <w:t>data.marketingActivityCreate.marketingActivity.activityListUrl</w:t>
            </w:r>
          </w:p>
        </w:tc>
        <w:tc>
          <w:tcPr>
            <w:tcW w:type="dxa" w:w="2880"/>
          </w:tcPr>
          <w:p>
            <w:r>
              <w:t>URL</w:t>
            </w:r>
          </w:p>
        </w:tc>
        <w:tc>
          <w:tcPr>
            <w:tcW w:type="dxa" w:w="2880"/>
          </w:tcPr>
          <w:p>
            <w:r>
              <w:t>The URL of the marketing activity listing page in the marketing section.</w:t>
            </w:r>
          </w:p>
        </w:tc>
      </w:tr>
      <w:tr>
        <w:tc>
          <w:tcPr>
            <w:tcW w:type="dxa" w:w="2880"/>
          </w:tcPr>
          <w:p>
            <w:r>
              <w:t>data.marketingActivityCreate.marketingActivity.adSpend</w:t>
            </w:r>
          </w:p>
        </w:tc>
        <w:tc>
          <w:tcPr>
            <w:tcW w:type="dxa" w:w="2880"/>
          </w:tcPr>
          <w:p>
            <w:r>
              <w:t>MoneyV2</w:t>
            </w:r>
          </w:p>
        </w:tc>
        <w:tc>
          <w:tcPr>
            <w:tcW w:type="dxa" w:w="2880"/>
          </w:tcPr>
          <w:p>
            <w:r>
              <w:t>The amount spent on the marketing activity.</w:t>
            </w:r>
          </w:p>
        </w:tc>
      </w:tr>
      <w:tr>
        <w:tc>
          <w:tcPr>
            <w:tcW w:type="dxa" w:w="2880"/>
          </w:tcPr>
          <w:p>
            <w:r>
              <w:t>data.marketingActivityCreate.marketingActivity.adSpend.amount</w:t>
            </w:r>
          </w:p>
        </w:tc>
        <w:tc>
          <w:tcPr>
            <w:tcW w:type="dxa" w:w="2880"/>
          </w:tcPr>
          <w:p>
            <w:r>
              <w:t>Decimal</w:t>
            </w:r>
          </w:p>
        </w:tc>
        <w:tc>
          <w:tcPr>
            <w:tcW w:type="dxa" w:w="2880"/>
          </w:tcPr>
          <w:p>
            <w:r>
              <w:t>Monetary value in decimal format (e.g., 12.99).</w:t>
            </w:r>
          </w:p>
        </w:tc>
      </w:tr>
      <w:tr>
        <w:tc>
          <w:tcPr>
            <w:tcW w:type="dxa" w:w="2880"/>
          </w:tcPr>
          <w:p>
            <w:r>
              <w:t>data.marketingActivityCreate.marketingActivity.adSpend.currencyCode</w:t>
            </w:r>
          </w:p>
        </w:tc>
        <w:tc>
          <w:tcPr>
            <w:tcW w:type="dxa" w:w="2880"/>
          </w:tcPr>
          <w:p>
            <w:r>
              <w:t>CurrencyCode</w:t>
            </w:r>
          </w:p>
        </w:tc>
        <w:tc>
          <w:tcPr>
            <w:tcW w:type="dxa" w:w="2880"/>
          </w:tcPr>
          <w:p>
            <w:r>
              <w:t>Three-letter currency code (ISO 4217, legacy, or non-standard), e.g. USD.</w:t>
            </w:r>
          </w:p>
        </w:tc>
      </w:tr>
      <w:tr>
        <w:tc>
          <w:tcPr>
            <w:tcW w:type="dxa" w:w="2880"/>
          </w:tcPr>
          <w:p>
            <w:r>
              <w:t>data.marketingActivityCreate.marketingActivity.app</w:t>
            </w:r>
          </w:p>
        </w:tc>
        <w:tc>
          <w:tcPr>
            <w:tcW w:type="dxa" w:w="2880"/>
          </w:tcPr>
          <w:p>
            <w:r>
              <w:t>App</w:t>
            </w:r>
          </w:p>
        </w:tc>
        <w:tc>
          <w:tcPr>
            <w:tcW w:type="dxa" w:w="2880"/>
          </w:tcPr>
          <w:p>
            <w:r>
              <w:t>The app which created this marketing activity.</w:t>
            </w:r>
          </w:p>
        </w:tc>
      </w:tr>
      <w:tr>
        <w:tc>
          <w:tcPr>
            <w:tcW w:type="dxa" w:w="2880"/>
          </w:tcPr>
          <w:p>
            <w:r>
              <w:t>data.marketingActivityCreate.marketingActivity.app.apiKey</w:t>
            </w:r>
          </w:p>
        </w:tc>
        <w:tc>
          <w:tcPr>
            <w:tcW w:type="dxa" w:w="2880"/>
          </w:tcPr>
          <w:p>
            <w:r>
              <w:t>String</w:t>
            </w:r>
          </w:p>
        </w:tc>
        <w:tc>
          <w:tcPr>
            <w:tcW w:type="dxa" w:w="2880"/>
          </w:tcPr>
          <w:p>
            <w:r>
              <w:t>A unique application API identifier.</w:t>
            </w:r>
          </w:p>
        </w:tc>
      </w:tr>
      <w:tr>
        <w:tc>
          <w:tcPr>
            <w:tcW w:type="dxa" w:w="2880"/>
          </w:tcPr>
          <w:p>
            <w:r>
              <w:t>data.marketingActivityCreate.marketingActivity.app.appStoreAppUrl</w:t>
            </w:r>
          </w:p>
        </w:tc>
        <w:tc>
          <w:tcPr>
            <w:tcW w:type="dxa" w:w="2880"/>
          </w:tcPr>
          <w:p>
            <w:r>
              <w:t>URL</w:t>
            </w:r>
          </w:p>
        </w:tc>
        <w:tc>
          <w:tcPr>
            <w:tcW w:type="dxa" w:w="2880"/>
          </w:tcPr>
          <w:p>
            <w:r>
              <w:t>App store page URL of the app.</w:t>
            </w:r>
          </w:p>
        </w:tc>
      </w:tr>
      <w:tr>
        <w:tc>
          <w:tcPr>
            <w:tcW w:type="dxa" w:w="2880"/>
          </w:tcPr>
          <w:p>
            <w:r>
              <w:t>data.marketingActivityCreate.marketingActivity.app.appStoreDeveloperUrl</w:t>
            </w:r>
          </w:p>
        </w:tc>
        <w:tc>
          <w:tcPr>
            <w:tcW w:type="dxa" w:w="2880"/>
          </w:tcPr>
          <w:p>
            <w:r>
              <w:t>URL</w:t>
            </w:r>
          </w:p>
        </w:tc>
        <w:tc>
          <w:tcPr>
            <w:tcW w:type="dxa" w:w="2880"/>
          </w:tcPr>
          <w:p>
            <w:r>
              <w:t>App store page URL of the developer who created the app.</w:t>
            </w:r>
          </w:p>
        </w:tc>
      </w:tr>
      <w:tr>
        <w:tc>
          <w:tcPr>
            <w:tcW w:type="dxa" w:w="2880"/>
          </w:tcPr>
          <w:p>
            <w:r>
              <w:t>data.marketingActivityCreate.marketingActivity.app.availableAccessScopes</w:t>
            </w:r>
          </w:p>
        </w:tc>
        <w:tc>
          <w:tcPr>
            <w:tcW w:type="dxa" w:w="2880"/>
          </w:tcPr>
          <w:p>
            <w:r>
              <w:t>AccessScope</w:t>
            </w:r>
          </w:p>
        </w:tc>
        <w:tc>
          <w:tcPr>
            <w:tcW w:type="dxa" w:w="2880"/>
          </w:tcPr>
          <w:p>
            <w:r>
              <w:t>All requestable access scopes available to the app.</w:t>
            </w:r>
          </w:p>
        </w:tc>
      </w:tr>
      <w:tr>
        <w:tc>
          <w:tcPr>
            <w:tcW w:type="dxa" w:w="2880"/>
          </w:tcPr>
          <w:p>
            <w:r>
              <w:t>data.marketingActivityCreate.marketingActivity.app.banner</w:t>
            </w:r>
          </w:p>
        </w:tc>
        <w:tc>
          <w:tcPr>
            <w:tcW w:type="dxa" w:w="2880"/>
          </w:tcPr>
          <w:p>
            <w:r>
              <w:t>Image</w:t>
            </w:r>
          </w:p>
        </w:tc>
        <w:tc>
          <w:tcPr>
            <w:tcW w:type="dxa" w:w="2880"/>
          </w:tcPr>
          <w:p>
            <w:r>
              <w:t>Banner image for the app.</w:t>
            </w:r>
          </w:p>
        </w:tc>
      </w:tr>
      <w:tr>
        <w:tc>
          <w:tcPr>
            <w:tcW w:type="dxa" w:w="2880"/>
          </w:tcPr>
          <w:p>
            <w:r>
              <w:t>data.marketingActivityCreate.marketingActivity.app.banner.altText</w:t>
            </w:r>
          </w:p>
        </w:tc>
        <w:tc>
          <w:tcPr>
            <w:tcW w:type="dxa" w:w="2880"/>
          </w:tcPr>
          <w:p>
            <w:r>
              <w:t>String</w:t>
            </w:r>
          </w:p>
        </w:tc>
        <w:tc>
          <w:tcPr>
            <w:tcW w:type="dxa" w:w="2880"/>
          </w:tcPr>
          <w:p>
            <w:r>
              <w:t>A word or phrase describing the image.</w:t>
            </w:r>
          </w:p>
        </w:tc>
      </w:tr>
      <w:tr>
        <w:tc>
          <w:tcPr>
            <w:tcW w:type="dxa" w:w="2880"/>
          </w:tcPr>
          <w:p>
            <w:r>
              <w:t>data.marketingActivityCreate.marketingActivity.app.banner.height</w:t>
            </w:r>
          </w:p>
        </w:tc>
        <w:tc>
          <w:tcPr>
            <w:tcW w:type="dxa" w:w="2880"/>
          </w:tcPr>
          <w:p>
            <w:r>
              <w:t>Int</w:t>
            </w:r>
          </w:p>
        </w:tc>
        <w:tc>
          <w:tcPr>
            <w:tcW w:type="dxa" w:w="2880"/>
          </w:tcPr>
          <w:p>
            <w:r>
              <w:t>Original height in pixels. null if not hosted by Shopify.</w:t>
            </w:r>
          </w:p>
        </w:tc>
      </w:tr>
      <w:tr>
        <w:tc>
          <w:tcPr>
            <w:tcW w:type="dxa" w:w="2880"/>
          </w:tcPr>
          <w:p>
            <w:r>
              <w:t>data.marketingActivityCreate.marketingActivity.app.banner.id</w:t>
            </w:r>
          </w:p>
        </w:tc>
        <w:tc>
          <w:tcPr>
            <w:tcW w:type="dxa" w:w="2880"/>
          </w:tcPr>
          <w:p>
            <w:r>
              <w:t>ID</w:t>
            </w:r>
          </w:p>
        </w:tc>
        <w:tc>
          <w:tcPr>
            <w:tcW w:type="dxa" w:w="2880"/>
          </w:tcPr>
          <w:p>
            <w:r>
              <w:t>A unique ID for the image.</w:t>
            </w:r>
          </w:p>
        </w:tc>
      </w:tr>
      <w:tr>
        <w:tc>
          <w:tcPr>
            <w:tcW w:type="dxa" w:w="2880"/>
          </w:tcPr>
          <w:p>
            <w:r>
              <w:t>data.marketingActivityCreate.marketingActivity.app.banner.originalSrc</w:t>
            </w:r>
          </w:p>
        </w:tc>
        <w:tc>
          <w:tcPr>
            <w:tcW w:type="dxa" w:w="2880"/>
          </w:tcPr>
          <w:p>
            <w:r>
              <w:t>URL</w:t>
            </w:r>
          </w:p>
        </w:tc>
        <w:tc>
          <w:tcPr>
            <w:tcW w:type="dxa" w:w="2880"/>
          </w:tcPr>
          <w:p>
            <w:r>
              <w:t>Original image URL (pre-existing transformations remain).</w:t>
            </w:r>
          </w:p>
        </w:tc>
      </w:tr>
      <w:tr>
        <w:tc>
          <w:tcPr>
            <w:tcW w:type="dxa" w:w="2880"/>
          </w:tcPr>
          <w:p>
            <w:r>
              <w:t>data.marketingActivityCreate.marketingActivity.app.banner.src</w:t>
            </w:r>
          </w:p>
        </w:tc>
        <w:tc>
          <w:tcPr>
            <w:tcW w:type="dxa" w:w="2880"/>
          </w:tcPr>
          <w:p>
            <w:r>
              <w:t>URL</w:t>
            </w:r>
          </w:p>
        </w:tc>
        <w:tc>
          <w:tcPr>
            <w:tcW w:type="dxa" w:w="2880"/>
          </w:tcPr>
          <w:p>
            <w:r>
              <w:t>Image URL.</w:t>
            </w:r>
          </w:p>
        </w:tc>
      </w:tr>
      <w:tr>
        <w:tc>
          <w:tcPr>
            <w:tcW w:type="dxa" w:w="2880"/>
          </w:tcPr>
          <w:p>
            <w:r>
              <w:t>data.marketingActivityCreate.marketingActivity.app.banner.thumbhash</w:t>
            </w:r>
          </w:p>
        </w:tc>
        <w:tc>
          <w:tcPr>
            <w:tcW w:type="dxa" w:w="2880"/>
          </w:tcPr>
          <w:p>
            <w:r>
              <w:t>String</w:t>
            </w:r>
          </w:p>
        </w:tc>
        <w:tc>
          <w:tcPr>
            <w:tcW w:type="dxa" w:w="2880"/>
          </w:tcPr>
          <w:p>
            <w:r>
              <w:t>ThumbHash placeholder representation.</w:t>
            </w:r>
          </w:p>
        </w:tc>
      </w:tr>
      <w:tr>
        <w:tc>
          <w:tcPr>
            <w:tcW w:type="dxa" w:w="2880"/>
          </w:tcPr>
          <w:p>
            <w:r>
              <w:t>data.marketingActivityCreate.marketingActivity.app.banner.transformedSrc</w:t>
            </w:r>
          </w:p>
        </w:tc>
        <w:tc>
          <w:tcPr>
            <w:tcW w:type="dxa" w:w="2880"/>
          </w:tcPr>
          <w:p>
            <w:r>
              <w:t>URL</w:t>
            </w:r>
          </w:p>
        </w:tc>
        <w:tc>
          <w:tcPr>
            <w:tcW w:type="dxa" w:w="2880"/>
          </w:tcPr>
          <w:p>
            <w:r>
              <w:t>Transformed image URL (best-effort transformations).</w:t>
            </w:r>
          </w:p>
        </w:tc>
      </w:tr>
      <w:tr>
        <w:tc>
          <w:tcPr>
            <w:tcW w:type="dxa" w:w="2880"/>
          </w:tcPr>
          <w:p>
            <w:r>
              <w:t>data.marketingActivityCreate.marketingActivity.app.banner.url</w:t>
            </w:r>
          </w:p>
        </w:tc>
        <w:tc>
          <w:tcPr>
            <w:tcW w:type="dxa" w:w="2880"/>
          </w:tcPr>
          <w:p>
            <w:r>
              <w:t>URL</w:t>
            </w:r>
          </w:p>
        </w:tc>
        <w:tc>
          <w:tcPr>
            <w:tcW w:type="dxa" w:w="2880"/>
          </w:tcPr>
          <w:p>
            <w:r>
              <w:t>Image URL; preserves original if no transform options specified.</w:t>
            </w:r>
          </w:p>
        </w:tc>
      </w:tr>
      <w:tr>
        <w:tc>
          <w:tcPr>
            <w:tcW w:type="dxa" w:w="2880"/>
          </w:tcPr>
          <w:p>
            <w:r>
              <w:t>data.marketingActivityCreate.marketingActivity.app.banner.width</w:t>
            </w:r>
          </w:p>
        </w:tc>
        <w:tc>
          <w:tcPr>
            <w:tcW w:type="dxa" w:w="2880"/>
          </w:tcPr>
          <w:p>
            <w:r>
              <w:t>Int</w:t>
            </w:r>
          </w:p>
        </w:tc>
        <w:tc>
          <w:tcPr>
            <w:tcW w:type="dxa" w:w="2880"/>
          </w:tcPr>
          <w:p>
            <w:r>
              <w:t>Original width in pixels. null if not hosted by Shopify.</w:t>
            </w:r>
          </w:p>
        </w:tc>
      </w:tr>
      <w:tr>
        <w:tc>
          <w:tcPr>
            <w:tcW w:type="dxa" w:w="2880"/>
          </w:tcPr>
          <w:p>
            <w:r>
              <w:t>data.marketingActivityCreate.marketingActivity.app.description</w:t>
            </w:r>
          </w:p>
        </w:tc>
        <w:tc>
          <w:tcPr>
            <w:tcW w:type="dxa" w:w="2880"/>
          </w:tcPr>
          <w:p>
            <w:r>
              <w:t>String</w:t>
            </w:r>
          </w:p>
        </w:tc>
        <w:tc>
          <w:tcPr>
            <w:tcW w:type="dxa" w:w="2880"/>
          </w:tcPr>
          <w:p>
            <w:r>
              <w:t>Description of the app.</w:t>
            </w:r>
          </w:p>
        </w:tc>
      </w:tr>
      <w:tr>
        <w:tc>
          <w:tcPr>
            <w:tcW w:type="dxa" w:w="2880"/>
          </w:tcPr>
          <w:p>
            <w:r>
              <w:t>data.marketingActivityCreate.marketingActivity.app.developerName</w:t>
            </w:r>
          </w:p>
        </w:tc>
        <w:tc>
          <w:tcPr>
            <w:tcW w:type="dxa" w:w="2880"/>
          </w:tcPr>
          <w:p>
            <w:r>
              <w:t>String</w:t>
            </w:r>
          </w:p>
        </w:tc>
        <w:tc>
          <w:tcPr>
            <w:tcW w:type="dxa" w:w="2880"/>
          </w:tcPr>
          <w:p>
            <w:r>
              <w:t>The name of the app developer.</w:t>
            </w:r>
          </w:p>
        </w:tc>
      </w:tr>
      <w:tr>
        <w:tc>
          <w:tcPr>
            <w:tcW w:type="dxa" w:w="2880"/>
          </w:tcPr>
          <w:p>
            <w:r>
              <w:t>data.marketingActivityCreate.marketingActivity.app.developerType</w:t>
            </w:r>
          </w:p>
        </w:tc>
        <w:tc>
          <w:tcPr>
            <w:tcW w:type="dxa" w:w="2880"/>
          </w:tcPr>
          <w:p>
            <w:r>
              <w:t>AppDeveloperType</w:t>
            </w:r>
          </w:p>
        </w:tc>
        <w:tc>
          <w:tcPr>
            <w:tcW w:type="dxa" w:w="2880"/>
          </w:tcPr>
          <w:p>
            <w:r>
              <w:t>The type of app developer.</w:t>
            </w:r>
          </w:p>
        </w:tc>
      </w:tr>
      <w:tr>
        <w:tc>
          <w:tcPr>
            <w:tcW w:type="dxa" w:w="2880"/>
          </w:tcPr>
          <w:p>
            <w:r>
              <w:t>data.marketingActivityCreate.marketingActivity.app.developerUrl</w:t>
            </w:r>
          </w:p>
        </w:tc>
        <w:tc>
          <w:tcPr>
            <w:tcW w:type="dxa" w:w="2880"/>
          </w:tcPr>
          <w:p>
            <w:r>
              <w:t>URL</w:t>
            </w:r>
          </w:p>
        </w:tc>
        <w:tc>
          <w:tcPr>
            <w:tcW w:type="dxa" w:w="2880"/>
          </w:tcPr>
          <w:p>
            <w:r>
              <w:t>Website of the developer who created the app.</w:t>
            </w:r>
          </w:p>
        </w:tc>
      </w:tr>
      <w:tr>
        <w:tc>
          <w:tcPr>
            <w:tcW w:type="dxa" w:w="2880"/>
          </w:tcPr>
          <w:p>
            <w:r>
              <w:t>data.marketingActivityCreate.marketingActivity.app.embedded</w:t>
            </w:r>
          </w:p>
        </w:tc>
        <w:tc>
          <w:tcPr>
            <w:tcW w:type="dxa" w:w="2880"/>
          </w:tcPr>
          <w:p>
            <w:r>
              <w:t>Boolean</w:t>
            </w:r>
          </w:p>
        </w:tc>
        <w:tc>
          <w:tcPr>
            <w:tcW w:type="dxa" w:w="2880"/>
          </w:tcPr>
          <w:p>
            <w:r>
              <w:t>Whether the app uses the Embedded App SDK.</w:t>
            </w:r>
          </w:p>
        </w:tc>
      </w:tr>
      <w:tr>
        <w:tc>
          <w:tcPr>
            <w:tcW w:type="dxa" w:w="2880"/>
          </w:tcPr>
          <w:p>
            <w:r>
              <w:t>data.marketingActivityCreate.marketingActivity.app.handle</w:t>
            </w:r>
          </w:p>
        </w:tc>
        <w:tc>
          <w:tcPr>
            <w:tcW w:type="dxa" w:w="2880"/>
          </w:tcPr>
          <w:p>
            <w:r>
              <w:t>String</w:t>
            </w:r>
          </w:p>
        </w:tc>
        <w:tc>
          <w:tcPr>
            <w:tcW w:type="dxa" w:w="2880"/>
          </w:tcPr>
          <w:p>
            <w:r>
              <w:t>Handle of the app.</w:t>
            </w:r>
          </w:p>
        </w:tc>
      </w:tr>
      <w:tr>
        <w:tc>
          <w:tcPr>
            <w:tcW w:type="dxa" w:w="2880"/>
          </w:tcPr>
          <w:p>
            <w:r>
              <w:t>data.marketingActivityCreate.marketingActivity.app.icon</w:t>
            </w:r>
          </w:p>
        </w:tc>
        <w:tc>
          <w:tcPr>
            <w:tcW w:type="dxa" w:w="2880"/>
          </w:tcPr>
          <w:p>
            <w:r>
              <w:t>Image</w:t>
            </w:r>
          </w:p>
        </w:tc>
        <w:tc>
          <w:tcPr>
            <w:tcW w:type="dxa" w:w="2880"/>
          </w:tcPr>
          <w:p>
            <w:r>
              <w:t>Icon that represents the app.</w:t>
            </w:r>
          </w:p>
        </w:tc>
      </w:tr>
      <w:tr>
        <w:tc>
          <w:tcPr>
            <w:tcW w:type="dxa" w:w="2880"/>
          </w:tcPr>
          <w:p>
            <w:r>
              <w:t>data.marketingActivityCreate.marketingActivity.app.id</w:t>
            </w:r>
          </w:p>
        </w:tc>
        <w:tc>
          <w:tcPr>
            <w:tcW w:type="dxa" w:w="2880"/>
          </w:tcPr>
          <w:p>
            <w:r>
              <w:t>ID</w:t>
            </w:r>
          </w:p>
        </w:tc>
        <w:tc>
          <w:tcPr>
            <w:tcW w:type="dxa" w:w="2880"/>
          </w:tcPr>
          <w:p>
            <w:r>
              <w:t>A globally-unique ID.</w:t>
            </w:r>
          </w:p>
        </w:tc>
      </w:tr>
      <w:tr>
        <w:tc>
          <w:tcPr>
            <w:tcW w:type="dxa" w:w="2880"/>
          </w:tcPr>
          <w:p>
            <w:r>
              <w:t>data.marketingActivityCreate.marketingActivity.app.installUrl</w:t>
            </w:r>
          </w:p>
        </w:tc>
        <w:tc>
          <w:tcPr>
            <w:tcW w:type="dxa" w:w="2880"/>
          </w:tcPr>
          <w:p>
            <w:r>
              <w:t>URL</w:t>
            </w:r>
          </w:p>
        </w:tc>
        <w:tc>
          <w:tcPr>
            <w:tcW w:type="dxa" w:w="2880"/>
          </w:tcPr>
          <w:p>
            <w:r>
              <w:t>Webpage where you can install the app (if requires explicit permission).</w:t>
            </w:r>
          </w:p>
        </w:tc>
      </w:tr>
      <w:tr>
        <w:tc>
          <w:tcPr>
            <w:tcW w:type="dxa" w:w="2880"/>
          </w:tcPr>
          <w:p>
            <w:r>
              <w:t>data.marketingActivityCreate.marketingActivity.app.isPostPurchaseAppInUse</w:t>
            </w:r>
          </w:p>
        </w:tc>
        <w:tc>
          <w:tcPr>
            <w:tcW w:type="dxa" w:w="2880"/>
          </w:tcPr>
          <w:p>
            <w:r>
              <w:t>Boolean</w:t>
            </w:r>
          </w:p>
        </w:tc>
        <w:tc>
          <w:tcPr>
            <w:tcW w:type="dxa" w:w="2880"/>
          </w:tcPr>
          <w:p>
            <w:r>
              <w:t>Whether the app is the post purchase app in use.</w:t>
            </w:r>
          </w:p>
        </w:tc>
      </w:tr>
      <w:tr>
        <w:tc>
          <w:tcPr>
            <w:tcW w:type="dxa" w:w="2880"/>
          </w:tcPr>
          <w:p>
            <w:r>
              <w:t>data.marketingActivityCreate.marketingActivity.app.launchUrl</w:t>
            </w:r>
          </w:p>
        </w:tc>
        <w:tc>
          <w:tcPr>
            <w:tcW w:type="dxa" w:w="2880"/>
          </w:tcPr>
          <w:p>
            <w:r>
              <w:t>URL</w:t>
            </w:r>
          </w:p>
        </w:tc>
        <w:tc>
          <w:tcPr>
            <w:tcW w:type="dxa" w:w="2880"/>
          </w:tcPr>
          <w:p>
            <w:r>
              <w:t>Webpage that the app starts in.</w:t>
            </w:r>
          </w:p>
        </w:tc>
      </w:tr>
      <w:tr>
        <w:tc>
          <w:tcPr>
            <w:tcW w:type="dxa" w:w="2880"/>
          </w:tcPr>
          <w:p>
            <w:r>
              <w:t>data.marketingActivityCreate.marketingActivity.app.optionalAccessScopes</w:t>
            </w:r>
          </w:p>
        </w:tc>
        <w:tc>
          <w:tcPr>
            <w:tcW w:type="dxa" w:w="2880"/>
          </w:tcPr>
          <w:p>
            <w:r>
              <w:t>AccessScope</w:t>
            </w:r>
          </w:p>
        </w:tc>
        <w:tc>
          <w:tcPr>
            <w:tcW w:type="dxa" w:w="2880"/>
          </w:tcPr>
          <w:p>
            <w:r>
              <w:t>Optional scopes requested by the app.</w:t>
            </w:r>
          </w:p>
        </w:tc>
      </w:tr>
      <w:tr>
        <w:tc>
          <w:tcPr>
            <w:tcW w:type="dxa" w:w="2880"/>
          </w:tcPr>
          <w:p>
            <w:r>
              <w:t>data.marketingActivityCreate.marketingActivity.app.previouslyInstalled</w:t>
            </w:r>
          </w:p>
        </w:tc>
        <w:tc>
          <w:tcPr>
            <w:tcW w:type="dxa" w:w="2880"/>
          </w:tcPr>
          <w:p>
            <w:r>
              <w:t>Boolean</w:t>
            </w:r>
          </w:p>
        </w:tc>
        <w:tc>
          <w:tcPr>
            <w:tcW w:type="dxa" w:w="2880"/>
          </w:tcPr>
          <w:p>
            <w:r>
              <w:t>Whether the app was previously installed on the current shop.</w:t>
            </w:r>
          </w:p>
        </w:tc>
      </w:tr>
      <w:tr>
        <w:tc>
          <w:tcPr>
            <w:tcW w:type="dxa" w:w="2880"/>
          </w:tcPr>
          <w:p>
            <w:r>
              <w:t>data.marketingActivityCreate.marketingActivity.app.pricingDetails</w:t>
            </w:r>
          </w:p>
        </w:tc>
        <w:tc>
          <w:tcPr>
            <w:tcW w:type="dxa" w:w="2880"/>
          </w:tcPr>
          <w:p>
            <w:r>
              <w:t>String</w:t>
            </w:r>
          </w:p>
        </w:tc>
        <w:tc>
          <w:tcPr>
            <w:tcW w:type="dxa" w:w="2880"/>
          </w:tcPr>
          <w:p>
            <w:r>
              <w:t>Detailed information about the app pricing.</w:t>
            </w:r>
          </w:p>
        </w:tc>
      </w:tr>
      <w:tr>
        <w:tc>
          <w:tcPr>
            <w:tcW w:type="dxa" w:w="2880"/>
          </w:tcPr>
          <w:p>
            <w:r>
              <w:t>data.marketingActivityCreate.marketingActivity.app.pricingDetailsSummary</w:t>
            </w:r>
          </w:p>
        </w:tc>
        <w:tc>
          <w:tcPr>
            <w:tcW w:type="dxa" w:w="2880"/>
          </w:tcPr>
          <w:p>
            <w:r>
              <w:t>String</w:t>
            </w:r>
          </w:p>
        </w:tc>
        <w:tc>
          <w:tcPr>
            <w:tcW w:type="dxa" w:w="2880"/>
          </w:tcPr>
          <w:p>
            <w:r>
              <w:t>Summary of the app pricing details.</w:t>
            </w:r>
          </w:p>
        </w:tc>
      </w:tr>
      <w:tr>
        <w:tc>
          <w:tcPr>
            <w:tcW w:type="dxa" w:w="2880"/>
          </w:tcPr>
          <w:p>
            <w:r>
              <w:t>data.marketingActivityCreate.marketingActivity.app.privacyPolicyUrl</w:t>
            </w:r>
          </w:p>
        </w:tc>
        <w:tc>
          <w:tcPr>
            <w:tcW w:type="dxa" w:w="2880"/>
          </w:tcPr>
          <w:p>
            <w:r>
              <w:t>URL</w:t>
            </w:r>
          </w:p>
        </w:tc>
        <w:tc>
          <w:tcPr>
            <w:tcW w:type="dxa" w:w="2880"/>
          </w:tcPr>
          <w:p>
            <w:r>
              <w:t>Link to app privacy policy.</w:t>
            </w:r>
          </w:p>
        </w:tc>
      </w:tr>
      <w:tr>
        <w:tc>
          <w:tcPr>
            <w:tcW w:type="dxa" w:w="2880"/>
          </w:tcPr>
          <w:p>
            <w:r>
              <w:t>data.marketingActivityCreate.marketingActivity.app.publicCategory</w:t>
            </w:r>
          </w:p>
        </w:tc>
        <w:tc>
          <w:tcPr>
            <w:tcW w:type="dxa" w:w="2880"/>
          </w:tcPr>
          <w:p>
            <w:r>
              <w:t>AppPublicCategory</w:t>
            </w:r>
          </w:p>
        </w:tc>
        <w:tc>
          <w:tcPr>
            <w:tcW w:type="dxa" w:w="2880"/>
          </w:tcPr>
          <w:p>
            <w:r>
              <w:t>The public category for the app.</w:t>
            </w:r>
          </w:p>
        </w:tc>
      </w:tr>
      <w:tr>
        <w:tc>
          <w:tcPr>
            <w:tcW w:type="dxa" w:w="2880"/>
          </w:tcPr>
          <w:p>
            <w:r>
              <w:t>data.marketingActivityCreate.marketingActivity.app.published</w:t>
            </w:r>
          </w:p>
        </w:tc>
        <w:tc>
          <w:tcPr>
            <w:tcW w:type="dxa" w:w="2880"/>
          </w:tcPr>
          <w:p>
            <w:r>
              <w:t>Boolean</w:t>
            </w:r>
          </w:p>
        </w:tc>
        <w:tc>
          <w:tcPr>
            <w:tcW w:type="dxa" w:w="2880"/>
          </w:tcPr>
          <w:p>
            <w:r>
              <w:t>Whether the app is published to the Shopify App Store.</w:t>
            </w:r>
          </w:p>
        </w:tc>
      </w:tr>
      <w:tr>
        <w:tc>
          <w:tcPr>
            <w:tcW w:type="dxa" w:w="2880"/>
          </w:tcPr>
          <w:p>
            <w:r>
              <w:t>data.marketingActivityCreate.marketingActivity.app.requestedAccessScopes</w:t>
            </w:r>
          </w:p>
        </w:tc>
        <w:tc>
          <w:tcPr>
            <w:tcW w:type="dxa" w:w="2880"/>
          </w:tcPr>
          <w:p>
            <w:r>
              <w:t>AccessScope</w:t>
            </w:r>
          </w:p>
        </w:tc>
        <w:tc>
          <w:tcPr>
            <w:tcW w:type="dxa" w:w="2880"/>
          </w:tcPr>
          <w:p>
            <w:r>
              <w:t>Access scopes requested by the app.</w:t>
            </w:r>
          </w:p>
        </w:tc>
      </w:tr>
      <w:tr>
        <w:tc>
          <w:tcPr>
            <w:tcW w:type="dxa" w:w="2880"/>
          </w:tcPr>
          <w:p>
            <w:r>
              <w:t>data.marketingActivityCreate.marketingActivity.app.shopifyDeveloped</w:t>
            </w:r>
          </w:p>
        </w:tc>
        <w:tc>
          <w:tcPr>
            <w:tcW w:type="dxa" w:w="2880"/>
          </w:tcPr>
          <w:p>
            <w:r>
              <w:t>Boolean</w:t>
            </w:r>
          </w:p>
        </w:tc>
        <w:tc>
          <w:tcPr>
            <w:tcW w:type="dxa" w:w="2880"/>
          </w:tcPr>
          <w:p>
            <w:r>
              <w:t>Whether the app was developed by Shopify.</w:t>
            </w:r>
          </w:p>
        </w:tc>
      </w:tr>
      <w:tr>
        <w:tc>
          <w:tcPr>
            <w:tcW w:type="dxa" w:w="2880"/>
          </w:tcPr>
          <w:p>
            <w:r>
              <w:t>data.marketingActivityCreate.marketingActivity.app.title</w:t>
            </w:r>
          </w:p>
        </w:tc>
        <w:tc>
          <w:tcPr>
            <w:tcW w:type="dxa" w:w="2880"/>
          </w:tcPr>
          <w:p>
            <w:r>
              <w:t>String</w:t>
            </w:r>
          </w:p>
        </w:tc>
        <w:tc>
          <w:tcPr>
            <w:tcW w:type="dxa" w:w="2880"/>
          </w:tcPr>
          <w:p>
            <w:r>
              <w:t>Name of the app.</w:t>
            </w:r>
          </w:p>
        </w:tc>
      </w:tr>
      <w:tr>
        <w:tc>
          <w:tcPr>
            <w:tcW w:type="dxa" w:w="2880"/>
          </w:tcPr>
          <w:p>
            <w:r>
              <w:t>data.marketingActivityCreate.marketingActivity.app.uninstallMessage</w:t>
            </w:r>
          </w:p>
        </w:tc>
        <w:tc>
          <w:tcPr>
            <w:tcW w:type="dxa" w:w="2880"/>
          </w:tcPr>
          <w:p>
            <w:r>
              <w:t>String</w:t>
            </w:r>
          </w:p>
        </w:tc>
        <w:tc>
          <w:tcPr>
            <w:tcW w:type="dxa" w:w="2880"/>
          </w:tcPr>
          <w:p>
            <w:r>
              <w:t>Message shown when the app is uninstalled.</w:t>
            </w:r>
          </w:p>
        </w:tc>
      </w:tr>
      <w:tr>
        <w:tc>
          <w:tcPr>
            <w:tcW w:type="dxa" w:w="2880"/>
          </w:tcPr>
          <w:p>
            <w:r>
              <w:t>data.marketingActivityCreate.marketingActivity.app.uninstallUrl</w:t>
            </w:r>
          </w:p>
        </w:tc>
        <w:tc>
          <w:tcPr>
            <w:tcW w:type="dxa" w:w="2880"/>
          </w:tcPr>
          <w:p>
            <w:r>
              <w:t>URL</w:t>
            </w:r>
          </w:p>
        </w:tc>
        <w:tc>
          <w:tcPr>
            <w:tcW w:type="dxa" w:w="2880"/>
          </w:tcPr>
          <w:p>
            <w:r>
              <w:t>Webpage where you can uninstall the app.</w:t>
            </w:r>
          </w:p>
        </w:tc>
      </w:tr>
      <w:tr>
        <w:tc>
          <w:tcPr>
            <w:tcW w:type="dxa" w:w="2880"/>
          </w:tcPr>
          <w:p>
            <w:r>
              <w:t>data.marketingActivityCreate.marketingActivity.app.webhookApiVersion</w:t>
            </w:r>
          </w:p>
        </w:tc>
        <w:tc>
          <w:tcPr>
            <w:tcW w:type="dxa" w:w="2880"/>
          </w:tcPr>
          <w:p>
            <w:r>
              <w:t>String</w:t>
            </w:r>
          </w:p>
        </w:tc>
        <w:tc>
          <w:tcPr>
            <w:tcW w:type="dxa" w:w="2880"/>
          </w:tcPr>
          <w:p>
            <w:r>
              <w:t>The webhook API version for the app.</w:t>
            </w:r>
          </w:p>
        </w:tc>
      </w:tr>
      <w:tr>
        <w:tc>
          <w:tcPr>
            <w:tcW w:type="dxa" w:w="2880"/>
          </w:tcPr>
          <w:p>
            <w:r>
              <w:t>data.marketingActivityCreate.marketingActivity.appErrors</w:t>
            </w:r>
          </w:p>
        </w:tc>
        <w:tc>
          <w:tcPr>
            <w:tcW w:type="dxa" w:w="2880"/>
          </w:tcPr>
          <w:p>
            <w:r>
              <w:t>MarketingActivityExtensionAppErrors</w:t>
            </w:r>
          </w:p>
        </w:tc>
        <w:tc>
          <w:tcPr>
            <w:tcW w:type="dxa" w:w="2880"/>
          </w:tcPr>
          <w:p>
            <w:r>
              <w:t>Errors generated when an app publishes the marketing activity.</w:t>
            </w:r>
          </w:p>
        </w:tc>
      </w:tr>
      <w:tr>
        <w:tc>
          <w:tcPr>
            <w:tcW w:type="dxa" w:w="2880"/>
          </w:tcPr>
          <w:p>
            <w:r>
              <w:t>data.marketingActivityCreate.marketingActivity.appErrors.code</w:t>
            </w:r>
          </w:p>
        </w:tc>
        <w:tc>
          <w:tcPr>
            <w:tcW w:type="dxa" w:w="2880"/>
          </w:tcPr>
          <w:p>
            <w:r>
              <w:t>MarketingActivityExtensionAppErrorCode</w:t>
            </w:r>
          </w:p>
        </w:tc>
        <w:tc>
          <w:tcPr>
            <w:tcW w:type="dxa" w:w="2880"/>
          </w:tcPr>
          <w:p>
            <w:r>
              <w:t>The app error type.</w:t>
            </w:r>
          </w:p>
        </w:tc>
      </w:tr>
      <w:tr>
        <w:tc>
          <w:tcPr>
            <w:tcW w:type="dxa" w:w="2880"/>
          </w:tcPr>
          <w:p>
            <w:r>
              <w:t>data.marketingActivityCreate.marketingActivity.appErrors.userErrors</w:t>
            </w:r>
          </w:p>
        </w:tc>
        <w:tc>
          <w:tcPr>
            <w:tcW w:type="dxa" w:w="2880"/>
          </w:tcPr>
          <w:p>
            <w:r>
              <w:t>UserError</w:t>
            </w:r>
          </w:p>
        </w:tc>
        <w:tc>
          <w:tcPr>
            <w:tcW w:type="dxa" w:w="2880"/>
          </w:tcPr>
          <w:p>
            <w:r>
              <w:t>The list of errors returned by the app.</w:t>
            </w:r>
          </w:p>
        </w:tc>
      </w:tr>
      <w:tr>
        <w:tc>
          <w:tcPr>
            <w:tcW w:type="dxa" w:w="2880"/>
          </w:tcPr>
          <w:p>
            <w:r>
              <w:t>data.marketingActivityCreate.marketingActivity.budget</w:t>
            </w:r>
          </w:p>
        </w:tc>
        <w:tc>
          <w:tcPr>
            <w:tcW w:type="dxa" w:w="2880"/>
          </w:tcPr>
          <w:p>
            <w:r>
              <w:t>MarketingBudget</w:t>
            </w:r>
          </w:p>
        </w:tc>
        <w:tc>
          <w:tcPr>
            <w:tcW w:type="dxa" w:w="2880"/>
          </w:tcPr>
          <w:p>
            <w:r>
              <w:t>The allocated budget for the marketing activity.</w:t>
            </w:r>
          </w:p>
        </w:tc>
      </w:tr>
      <w:tr>
        <w:tc>
          <w:tcPr>
            <w:tcW w:type="dxa" w:w="2880"/>
          </w:tcPr>
          <w:p>
            <w:r>
              <w:t>data.marketingActivityCreate.marketingActivity.budget.budgetType</w:t>
            </w:r>
          </w:p>
        </w:tc>
        <w:tc>
          <w:tcPr>
            <w:tcW w:type="dxa" w:w="2880"/>
          </w:tcPr>
          <w:p>
            <w:r>
              <w:t>MarketingBudgetBudgetType</w:t>
            </w:r>
          </w:p>
        </w:tc>
        <w:tc>
          <w:tcPr>
            <w:tcW w:type="dxa" w:w="2880"/>
          </w:tcPr>
          <w:p>
            <w:r>
              <w:t>The budget type for a marketing activity.</w:t>
            </w:r>
          </w:p>
        </w:tc>
      </w:tr>
      <w:tr>
        <w:tc>
          <w:tcPr>
            <w:tcW w:type="dxa" w:w="2880"/>
          </w:tcPr>
          <w:p>
            <w:r>
              <w:t>data.marketingActivityCreate.marketingActivity.budget.total</w:t>
            </w:r>
          </w:p>
        </w:tc>
        <w:tc>
          <w:tcPr>
            <w:tcW w:type="dxa" w:w="2880"/>
          </w:tcPr>
          <w:p>
            <w:r>
              <w:t>MoneyV2</w:t>
            </w:r>
          </w:p>
        </w:tc>
        <w:tc>
          <w:tcPr>
            <w:tcW w:type="dxa" w:w="2880"/>
          </w:tcPr>
          <w:p>
            <w:r>
              <w:t>The amount of budget for marketing activity.</w:t>
            </w:r>
          </w:p>
        </w:tc>
      </w:tr>
      <w:tr>
        <w:tc>
          <w:tcPr>
            <w:tcW w:type="dxa" w:w="2880"/>
          </w:tcPr>
          <w:p>
            <w:r>
              <w:t>data.marketingActivityCreate.marketingActivity.createdAt</w:t>
            </w:r>
          </w:p>
        </w:tc>
        <w:tc>
          <w:tcPr>
            <w:tcW w:type="dxa" w:w="2880"/>
          </w:tcPr>
          <w:p>
            <w:r>
              <w:t>DateTime</w:t>
            </w:r>
          </w:p>
        </w:tc>
        <w:tc>
          <w:tcPr>
            <w:tcW w:type="dxa" w:w="2880"/>
          </w:tcPr>
          <w:p>
            <w:r>
              <w:t>The date and time when the marketing activity was created.</w:t>
            </w:r>
          </w:p>
        </w:tc>
      </w:tr>
      <w:tr>
        <w:tc>
          <w:tcPr>
            <w:tcW w:type="dxa" w:w="2880"/>
          </w:tcPr>
          <w:p>
            <w:r>
              <w:t>data.marketingActivityCreate.marketingActivity.formData</w:t>
            </w:r>
          </w:p>
        </w:tc>
        <w:tc>
          <w:tcPr>
            <w:tcW w:type="dxa" w:w="2880"/>
          </w:tcPr>
          <w:p>
            <w:r>
              <w:t>String</w:t>
            </w:r>
          </w:p>
        </w:tc>
        <w:tc>
          <w:tcPr>
            <w:tcW w:type="dxa" w:w="2880"/>
          </w:tcPr>
          <w:p>
            <w:r>
              <w:t>The completed content in the marketing activity creation form.</w:t>
            </w:r>
          </w:p>
        </w:tc>
      </w:tr>
      <w:tr>
        <w:tc>
          <w:tcPr>
            <w:tcW w:type="dxa" w:w="2880"/>
          </w:tcPr>
          <w:p>
            <w:r>
              <w:t>data.marketingActivityCreate.marketingActivity.hierarchyLevel</w:t>
            </w:r>
          </w:p>
        </w:tc>
        <w:tc>
          <w:tcPr>
            <w:tcW w:type="dxa" w:w="2880"/>
          </w:tcPr>
          <w:p>
            <w:r>
              <w:t>MarketingActivityHierarchyLevel</w:t>
            </w:r>
          </w:p>
        </w:tc>
        <w:tc>
          <w:tcPr>
            <w:tcW w:type="dxa" w:w="2880"/>
          </w:tcPr>
          <w:p>
            <w:r>
              <w:t>The hierarchy level of the marketing activity.</w:t>
            </w:r>
          </w:p>
        </w:tc>
      </w:tr>
      <w:tr>
        <w:tc>
          <w:tcPr>
            <w:tcW w:type="dxa" w:w="2880"/>
          </w:tcPr>
          <w:p>
            <w:r>
              <w:t>data.marketingActivityCreate.marketingActivity.id</w:t>
            </w:r>
          </w:p>
        </w:tc>
        <w:tc>
          <w:tcPr>
            <w:tcW w:type="dxa" w:w="2880"/>
          </w:tcPr>
          <w:p>
            <w:r>
              <w:t>ID</w:t>
            </w:r>
          </w:p>
        </w:tc>
        <w:tc>
          <w:tcPr>
            <w:tcW w:type="dxa" w:w="2880"/>
          </w:tcPr>
          <w:p>
            <w:r>
              <w:t>A globally-unique ID.</w:t>
            </w:r>
          </w:p>
        </w:tc>
      </w:tr>
      <w:tr>
        <w:tc>
          <w:tcPr>
            <w:tcW w:type="dxa" w:w="2880"/>
          </w:tcPr>
          <w:p>
            <w:r>
              <w:t>data.marketingActivityCreate.marketingActivity.inMainWorkflowVersion</w:t>
            </w:r>
          </w:p>
        </w:tc>
        <w:tc>
          <w:tcPr>
            <w:tcW w:type="dxa" w:w="2880"/>
          </w:tcPr>
          <w:p>
            <w:r>
              <w:t>Boolean</w:t>
            </w:r>
          </w:p>
        </w:tc>
        <w:tc>
          <w:tcPr>
            <w:tcW w:type="dxa" w:w="2880"/>
          </w:tcPr>
          <w:p>
            <w:r>
              <w:t>Whether the marketing activity is in the main workflow version of the marketing automation.</w:t>
            </w:r>
          </w:p>
        </w:tc>
      </w:tr>
      <w:tr>
        <w:tc>
          <w:tcPr>
            <w:tcW w:type="dxa" w:w="2880"/>
          </w:tcPr>
          <w:p>
            <w:r>
              <w:t>data.marketingActivityCreate.marketingActivity.isExternal</w:t>
            </w:r>
          </w:p>
        </w:tc>
        <w:tc>
          <w:tcPr>
            <w:tcW w:type="dxa" w:w="2880"/>
          </w:tcPr>
          <w:p>
            <w:r>
              <w:t>Boolean</w:t>
            </w:r>
          </w:p>
        </w:tc>
        <w:tc>
          <w:tcPr>
            <w:tcW w:type="dxa" w:w="2880"/>
          </w:tcPr>
          <w:p>
            <w:r>
              <w:t>Whether the marketing activity represents an external marketing activity.</w:t>
            </w:r>
          </w:p>
        </w:tc>
      </w:tr>
      <w:tr>
        <w:tc>
          <w:tcPr>
            <w:tcW w:type="dxa" w:w="2880"/>
          </w:tcPr>
          <w:p>
            <w:r>
              <w:t>data.marketingActivityCreate.marketingActivity.marketingChannel</w:t>
            </w:r>
          </w:p>
        </w:tc>
        <w:tc>
          <w:tcPr>
            <w:tcW w:type="dxa" w:w="2880"/>
          </w:tcPr>
          <w:p>
            <w:r>
              <w:t>MarketingChannel</w:t>
            </w:r>
          </w:p>
        </w:tc>
        <w:tc>
          <w:tcPr>
            <w:tcW w:type="dxa" w:w="2880"/>
          </w:tcPr>
          <w:p>
            <w:r>
              <w:t>Medium through which the activity/event reached consumers (reporting aggregation).</w:t>
            </w:r>
          </w:p>
        </w:tc>
      </w:tr>
      <w:tr>
        <w:tc>
          <w:tcPr>
            <w:tcW w:type="dxa" w:w="2880"/>
          </w:tcPr>
          <w:p>
            <w:r>
              <w:t>data.marketingActivityCreate.marketingActivity.marketingChannelType</w:t>
            </w:r>
          </w:p>
        </w:tc>
        <w:tc>
          <w:tcPr>
            <w:tcW w:type="dxa" w:w="2880"/>
          </w:tcPr>
          <w:p>
            <w:r>
              <w:t>MarketingChannel</w:t>
            </w:r>
          </w:p>
        </w:tc>
        <w:tc>
          <w:tcPr>
            <w:tcW w:type="dxa" w:w="2880"/>
          </w:tcPr>
          <w:p>
            <w:r>
              <w:t>Medium through which the activity/event reached consumers (reporting aggregation).</w:t>
            </w:r>
          </w:p>
        </w:tc>
      </w:tr>
      <w:tr>
        <w:tc>
          <w:tcPr>
            <w:tcW w:type="dxa" w:w="2880"/>
          </w:tcPr>
          <w:p>
            <w:r>
              <w:t>data.marketingActivityCreate.marketingActivity.marketingEvent</w:t>
            </w:r>
          </w:p>
        </w:tc>
        <w:tc>
          <w:tcPr>
            <w:tcW w:type="dxa" w:w="2880"/>
          </w:tcPr>
          <w:p>
            <w:r>
              <w:t>MarketingEvent</w:t>
            </w:r>
          </w:p>
        </w:tc>
        <w:tc>
          <w:tcPr>
            <w:tcW w:type="dxa" w:w="2880"/>
          </w:tcPr>
          <w:p>
            <w:r>
              <w:t>Associated marketing event of this marketing activity.</w:t>
            </w:r>
          </w:p>
        </w:tc>
      </w:tr>
      <w:tr>
        <w:tc>
          <w:tcPr>
            <w:tcW w:type="dxa" w:w="2880"/>
          </w:tcPr>
          <w:p>
            <w:r>
              <w:t>data.marketingActivityCreate.marketingActivity.marketingEvent.channelHandle</w:t>
            </w:r>
          </w:p>
        </w:tc>
        <w:tc>
          <w:tcPr>
            <w:tcW w:type="dxa" w:w="2880"/>
          </w:tcPr>
          <w:p>
            <w:r>
              <w:t>String</w:t>
            </w:r>
          </w:p>
        </w:tc>
        <w:tc>
          <w:tcPr>
            <w:tcW w:type="dxa" w:w="2880"/>
          </w:tcPr>
          <w:p>
            <w:r>
              <w:t>Unique string identifier of the channel for this activity (contact partner manager for correct handle).</w:t>
            </w:r>
          </w:p>
        </w:tc>
      </w:tr>
      <w:tr>
        <w:tc>
          <w:tcPr>
            <w:tcW w:type="dxa" w:w="2880"/>
          </w:tcPr>
          <w:p>
            <w:r>
              <w:t>data.marketingActivityCreate.marketingActivity.marketingEvent.description</w:t>
            </w:r>
          </w:p>
        </w:tc>
        <w:tc>
          <w:tcPr>
            <w:tcW w:type="dxa" w:w="2880"/>
          </w:tcPr>
          <w:p>
            <w:r>
              <w:t>String</w:t>
            </w:r>
          </w:p>
        </w:tc>
        <w:tc>
          <w:tcPr>
            <w:tcW w:type="dxa" w:w="2880"/>
          </w:tcPr>
          <w:p>
            <w:r>
              <w:t>Human-readable description of the marketing event.</w:t>
            </w:r>
          </w:p>
        </w:tc>
      </w:tr>
      <w:tr>
        <w:tc>
          <w:tcPr>
            <w:tcW w:type="dxa" w:w="2880"/>
          </w:tcPr>
          <w:p>
            <w:r>
              <w:t>data.marketingActivityCreate.marketingActivity.marketingEvent.endedAt</w:t>
            </w:r>
          </w:p>
        </w:tc>
        <w:tc>
          <w:tcPr>
            <w:tcW w:type="dxa" w:w="2880"/>
          </w:tcPr>
          <w:p>
            <w:r>
              <w:t>DateTime</w:t>
            </w:r>
          </w:p>
        </w:tc>
        <w:tc>
          <w:tcPr>
            <w:tcW w:type="dxa" w:w="2880"/>
          </w:tcPr>
          <w:p>
            <w:r>
              <w:t>The date and time when the marketing event ended.</w:t>
            </w:r>
          </w:p>
        </w:tc>
      </w:tr>
      <w:tr>
        <w:tc>
          <w:tcPr>
            <w:tcW w:type="dxa" w:w="2880"/>
          </w:tcPr>
          <w:p>
            <w:r>
              <w:t>data.marketingActivityCreate.marketingActivity.marketingEvent.id</w:t>
            </w:r>
          </w:p>
        </w:tc>
        <w:tc>
          <w:tcPr>
            <w:tcW w:type="dxa" w:w="2880"/>
          </w:tcPr>
          <w:p>
            <w:r>
              <w:t>ID</w:t>
            </w:r>
          </w:p>
        </w:tc>
        <w:tc>
          <w:tcPr>
            <w:tcW w:type="dxa" w:w="2880"/>
          </w:tcPr>
          <w:p>
            <w:r>
              <w:t>A globally-unique ID.</w:t>
            </w:r>
          </w:p>
        </w:tc>
      </w:tr>
      <w:tr>
        <w:tc>
          <w:tcPr>
            <w:tcW w:type="dxa" w:w="2880"/>
          </w:tcPr>
          <w:p>
            <w:r>
              <w:t>data.marketingActivityCreate.marketingActivity.marketingEvent.legacyResourceId</w:t>
            </w:r>
          </w:p>
        </w:tc>
        <w:tc>
          <w:tcPr>
            <w:tcW w:type="dxa" w:w="2880"/>
          </w:tcPr>
          <w:p>
            <w:r>
              <w:t>UnsignedInt64</w:t>
            </w:r>
          </w:p>
        </w:tc>
        <w:tc>
          <w:tcPr>
            <w:tcW w:type="dxa" w:w="2880"/>
          </w:tcPr>
          <w:p>
            <w:r>
              <w:t>ID of the corresponding resource in the REST Admin API.</w:t>
            </w:r>
          </w:p>
        </w:tc>
      </w:tr>
      <w:tr>
        <w:tc>
          <w:tcPr>
            <w:tcW w:type="dxa" w:w="2880"/>
          </w:tcPr>
          <w:p>
            <w:r>
              <w:t>data.marketingActivityCreate.marketingActivity.marketingEvent.manageUrl</w:t>
            </w:r>
          </w:p>
        </w:tc>
        <w:tc>
          <w:tcPr>
            <w:tcW w:type="dxa" w:w="2880"/>
          </w:tcPr>
          <w:p>
            <w:r>
              <w:t>URL</w:t>
            </w:r>
          </w:p>
        </w:tc>
        <w:tc>
          <w:tcPr>
            <w:tcW w:type="dxa" w:w="2880"/>
          </w:tcPr>
          <w:p>
            <w:r>
              <w:t>URL where the marketing event can be managed.</w:t>
            </w:r>
          </w:p>
        </w:tc>
      </w:tr>
      <w:tr>
        <w:tc>
          <w:tcPr>
            <w:tcW w:type="dxa" w:w="2880"/>
          </w:tcPr>
          <w:p>
            <w:r>
              <w:t>data.marketingActivityCreate.marketingActivity.marketingEvent.marketingChannelType</w:t>
            </w:r>
          </w:p>
        </w:tc>
        <w:tc>
          <w:tcPr>
            <w:tcW w:type="dxa" w:w="2880"/>
          </w:tcPr>
          <w:p>
            <w:r>
              <w:t>MarketingChannel</w:t>
            </w:r>
          </w:p>
        </w:tc>
        <w:tc>
          <w:tcPr>
            <w:tcW w:type="dxa" w:w="2880"/>
          </w:tcPr>
          <w:p>
            <w:r>
              <w:t>Medium through which the activity/event reached consumers.</w:t>
            </w:r>
          </w:p>
        </w:tc>
      </w:tr>
      <w:tr>
        <w:tc>
          <w:tcPr>
            <w:tcW w:type="dxa" w:w="2880"/>
          </w:tcPr>
          <w:p>
            <w:r>
              <w:t>data.marketingActivityCreate.marketingActivity.marketingEvent.previewUrl</w:t>
            </w:r>
          </w:p>
        </w:tc>
        <w:tc>
          <w:tcPr>
            <w:tcW w:type="dxa" w:w="2880"/>
          </w:tcPr>
          <w:p>
            <w:r>
              <w:t>URL</w:t>
            </w:r>
          </w:p>
        </w:tc>
        <w:tc>
          <w:tcPr>
            <w:tcW w:type="dxa" w:w="2880"/>
          </w:tcPr>
          <w:p>
            <w:r>
              <w:t>URL where the marketing event can be previewed.</w:t>
            </w:r>
          </w:p>
        </w:tc>
      </w:tr>
      <w:tr>
        <w:tc>
          <w:tcPr>
            <w:tcW w:type="dxa" w:w="2880"/>
          </w:tcPr>
          <w:p>
            <w:r>
              <w:t>data.marketingActivityCreate.marketingActivity.marketingEvent.remoteId</w:t>
            </w:r>
          </w:p>
        </w:tc>
        <w:tc>
          <w:tcPr>
            <w:tcW w:type="dxa" w:w="2880"/>
          </w:tcPr>
          <w:p>
            <w:r>
              <w:t>String</w:t>
            </w:r>
          </w:p>
        </w:tc>
        <w:tc>
          <w:tcPr>
            <w:tcW w:type="dxa" w:w="2880"/>
          </w:tcPr>
          <w:p>
            <w:r>
              <w:t>Optional ID that helps Shopify validate engagement data.</w:t>
            </w:r>
          </w:p>
        </w:tc>
      </w:tr>
      <w:tr>
        <w:tc>
          <w:tcPr>
            <w:tcW w:type="dxa" w:w="2880"/>
          </w:tcPr>
          <w:p>
            <w:r>
              <w:t>data.marketingActivityCreate.marketingActivity.marketingEvent.scheduledToEndAt</w:t>
            </w:r>
          </w:p>
        </w:tc>
        <w:tc>
          <w:tcPr>
            <w:tcW w:type="dxa" w:w="2880"/>
          </w:tcPr>
          <w:p>
            <w:r>
              <w:t>DateTime</w:t>
            </w:r>
          </w:p>
        </w:tc>
        <w:tc>
          <w:tcPr>
            <w:tcW w:type="dxa" w:w="2880"/>
          </w:tcPr>
          <w:p>
            <w:r>
              <w:t>Date/time when the marketing event is scheduled to end.</w:t>
            </w:r>
          </w:p>
        </w:tc>
      </w:tr>
      <w:tr>
        <w:tc>
          <w:tcPr>
            <w:tcW w:type="dxa" w:w="2880"/>
          </w:tcPr>
          <w:p>
            <w:r>
              <w:t>data.marketingActivityCreate.marketingActivity.marketingEvent.sourceAndMedium</w:t>
            </w:r>
          </w:p>
        </w:tc>
        <w:tc>
          <w:tcPr>
            <w:tcW w:type="dxa" w:w="2880"/>
          </w:tcPr>
          <w:p>
            <w:r>
              <w:t>String</w:t>
            </w:r>
          </w:p>
        </w:tc>
        <w:tc>
          <w:tcPr>
            <w:tcW w:type="dxa" w:w="2880"/>
          </w:tcPr>
          <w:p>
            <w:r>
              <w:t>Context of where the event occurred and what kind of content was used.</w:t>
            </w:r>
          </w:p>
        </w:tc>
      </w:tr>
      <w:tr>
        <w:tc>
          <w:tcPr>
            <w:tcW w:type="dxa" w:w="2880"/>
          </w:tcPr>
          <w:p>
            <w:r>
              <w:t>data.marketingActivityCreate.marketingActivity.marketingEvent.startedAt</w:t>
            </w:r>
          </w:p>
        </w:tc>
        <w:tc>
          <w:tcPr>
            <w:tcW w:type="dxa" w:w="2880"/>
          </w:tcPr>
          <w:p>
            <w:r>
              <w:t>DateTime</w:t>
            </w:r>
          </w:p>
        </w:tc>
        <w:tc>
          <w:tcPr>
            <w:tcW w:type="dxa" w:w="2880"/>
          </w:tcPr>
          <w:p>
            <w:r>
              <w:t>The date and time when the marketing event started.</w:t>
            </w:r>
          </w:p>
        </w:tc>
      </w:tr>
      <w:tr>
        <w:tc>
          <w:tcPr>
            <w:tcW w:type="dxa" w:w="2880"/>
          </w:tcPr>
          <w:p>
            <w:r>
              <w:t>data.marketingActivityCreate.marketingActivity.marketingEvent.targetTypeDisplayText</w:t>
            </w:r>
          </w:p>
        </w:tc>
        <w:tc>
          <w:tcPr>
            <w:tcW w:type="dxa" w:w="2880"/>
          </w:tcPr>
          <w:p>
            <w:r>
              <w:t>String</w:t>
            </w:r>
          </w:p>
        </w:tc>
        <w:tc>
          <w:tcPr>
            <w:tcW w:type="dxa" w:w="2880"/>
          </w:tcPr>
          <w:p>
            <w:r>
              <w:t>Display text for the marketing event type.</w:t>
            </w:r>
          </w:p>
        </w:tc>
      </w:tr>
      <w:tr>
        <w:tc>
          <w:tcPr>
            <w:tcW w:type="dxa" w:w="2880"/>
          </w:tcPr>
          <w:p>
            <w:r>
              <w:t>data.marketingActivityCreate.marketingActivity.marketingEvent.type</w:t>
            </w:r>
          </w:p>
        </w:tc>
        <w:tc>
          <w:tcPr>
            <w:tcW w:type="dxa" w:w="2880"/>
          </w:tcPr>
          <w:p>
            <w:r>
              <w:t>MarketingTactic</w:t>
            </w:r>
          </w:p>
        </w:tc>
        <w:tc>
          <w:tcPr>
            <w:tcW w:type="dxa" w:w="2880"/>
          </w:tcPr>
          <w:p>
            <w:r>
              <w:t>The marketing event type.</w:t>
            </w:r>
          </w:p>
        </w:tc>
      </w:tr>
      <w:tr>
        <w:tc>
          <w:tcPr>
            <w:tcW w:type="dxa" w:w="2880"/>
          </w:tcPr>
          <w:p>
            <w:r>
              <w:t>data.marketingActivityCreate.marketingActivity.marketingEvent.utmCampaign</w:t>
            </w:r>
          </w:p>
        </w:tc>
        <w:tc>
          <w:tcPr>
            <w:tcW w:type="dxa" w:w="2880"/>
          </w:tcPr>
          <w:p>
            <w:r>
              <w:t>String</w:t>
            </w:r>
          </w:p>
        </w:tc>
        <w:tc>
          <w:tcPr>
            <w:tcW w:type="dxa" w:w="2880"/>
          </w:tcPr>
          <w:p>
            <w:r>
              <w:t>Name of the marketing campaign.</w:t>
            </w:r>
          </w:p>
        </w:tc>
      </w:tr>
      <w:tr>
        <w:tc>
          <w:tcPr>
            <w:tcW w:type="dxa" w:w="2880"/>
          </w:tcPr>
          <w:p>
            <w:r>
              <w:t>data.marketingActivityCreate.marketingActivity.marketingEvent.utmMedium</w:t>
            </w:r>
          </w:p>
        </w:tc>
        <w:tc>
          <w:tcPr>
            <w:tcW w:type="dxa" w:w="2880"/>
          </w:tcPr>
          <w:p>
            <w:r>
              <w:t>String</w:t>
            </w:r>
          </w:p>
        </w:tc>
        <w:tc>
          <w:tcPr>
            <w:tcW w:type="dxa" w:w="2880"/>
          </w:tcPr>
          <w:p>
            <w:r>
              <w:t>Medium used (example values: cpc, banner).</w:t>
            </w:r>
          </w:p>
        </w:tc>
      </w:tr>
      <w:tr>
        <w:tc>
          <w:tcPr>
            <w:tcW w:type="dxa" w:w="2880"/>
          </w:tcPr>
          <w:p>
            <w:r>
              <w:t>data.marketingActivityCreate.marketingActivity.marketingEvent.utmSource</w:t>
            </w:r>
          </w:p>
        </w:tc>
        <w:tc>
          <w:tcPr>
            <w:tcW w:type="dxa" w:w="2880"/>
          </w:tcPr>
          <w:p>
            <w:r>
              <w:t>String</w:t>
            </w:r>
          </w:p>
        </w:tc>
        <w:tc>
          <w:tcPr>
            <w:tcW w:type="dxa" w:w="2880"/>
          </w:tcPr>
          <w:p>
            <w:r>
              <w:t>Referrer (example values: google, newsletter).</w:t>
            </w:r>
          </w:p>
        </w:tc>
      </w:tr>
      <w:tr>
        <w:tc>
          <w:tcPr>
            <w:tcW w:type="dxa" w:w="2880"/>
          </w:tcPr>
          <w:p>
            <w:r>
              <w:t>data.marketingActivityCreate.marketingActivity.parentActivityId</w:t>
            </w:r>
          </w:p>
        </w:tc>
        <w:tc>
          <w:tcPr>
            <w:tcW w:type="dxa" w:w="2880"/>
          </w:tcPr>
          <w:p>
            <w:r>
              <w:t>ID</w:t>
            </w:r>
          </w:p>
        </w:tc>
        <w:tc>
          <w:tcPr>
            <w:tcW w:type="dxa" w:w="2880"/>
          </w:tcPr>
          <w:p>
            <w:r>
              <w:t>ID of the parent activity of this marketing activity.</w:t>
            </w:r>
          </w:p>
        </w:tc>
      </w:tr>
      <w:tr>
        <w:tc>
          <w:tcPr>
            <w:tcW w:type="dxa" w:w="2880"/>
          </w:tcPr>
          <w:p>
            <w:r>
              <w:t>data.marketingActivityCreate.marketingActivity.parentRemoteId</w:t>
            </w:r>
          </w:p>
        </w:tc>
        <w:tc>
          <w:tcPr>
            <w:tcW w:type="dxa" w:w="2880"/>
          </w:tcPr>
          <w:p>
            <w:r>
              <w:t>String</w:t>
            </w:r>
          </w:p>
        </w:tc>
        <w:tc>
          <w:tcPr>
            <w:tcW w:type="dxa" w:w="2880"/>
          </w:tcPr>
          <w:p>
            <w:r>
              <w:t>ID of the parent activity of this marketing activity.</w:t>
            </w:r>
          </w:p>
        </w:tc>
      </w:tr>
      <w:tr>
        <w:tc>
          <w:tcPr>
            <w:tcW w:type="dxa" w:w="2880"/>
          </w:tcPr>
          <w:p>
            <w:r>
              <w:t>data.marketingActivityCreate.marketingActivity.sourceAndMedium</w:t>
            </w:r>
          </w:p>
        </w:tc>
        <w:tc>
          <w:tcPr>
            <w:tcW w:type="dxa" w:w="2880"/>
          </w:tcPr>
          <w:p>
            <w:r>
              <w:t>String</w:t>
            </w:r>
          </w:p>
        </w:tc>
        <w:tc>
          <w:tcPr>
            <w:tcW w:type="dxa" w:w="2880"/>
          </w:tcPr>
          <w:p>
            <w:r>
              <w:t>Contextual description based on platform and tactic used.</w:t>
            </w:r>
          </w:p>
        </w:tc>
      </w:tr>
      <w:tr>
        <w:tc>
          <w:tcPr>
            <w:tcW w:type="dxa" w:w="2880"/>
          </w:tcPr>
          <w:p>
            <w:r>
              <w:t>data.marketingActivityCreate.marketingActivity.status</w:t>
            </w:r>
          </w:p>
        </w:tc>
        <w:tc>
          <w:tcPr>
            <w:tcW w:type="dxa" w:w="2880"/>
          </w:tcPr>
          <w:p>
            <w:r>
              <w:t>MarketingActivityStatus</w:t>
            </w:r>
          </w:p>
        </w:tc>
        <w:tc>
          <w:tcPr>
            <w:tcW w:type="dxa" w:w="2880"/>
          </w:tcPr>
          <w:p>
            <w:r>
              <w:t>Current state of the marketing activity.</w:t>
            </w:r>
          </w:p>
        </w:tc>
      </w:tr>
      <w:tr>
        <w:tc>
          <w:tcPr>
            <w:tcW w:type="dxa" w:w="2880"/>
          </w:tcPr>
          <w:p>
            <w:r>
              <w:t>data.marketingActivityCreate.marketingActivity.statusBadgeType</w:t>
            </w:r>
          </w:p>
        </w:tc>
        <w:tc>
          <w:tcPr>
            <w:tcW w:type="dxa" w:w="2880"/>
          </w:tcPr>
          <w:p>
            <w:r>
              <w:t>MarketingActivityStatusBadgeType</w:t>
            </w:r>
          </w:p>
        </w:tc>
        <w:tc>
          <w:tcPr>
            <w:tcW w:type="dxa" w:w="2880"/>
          </w:tcPr>
          <w:p>
            <w:r>
              <w:t>Severity of the marketing activity's status.</w:t>
            </w:r>
          </w:p>
        </w:tc>
      </w:tr>
      <w:tr>
        <w:tc>
          <w:tcPr>
            <w:tcW w:type="dxa" w:w="2880"/>
          </w:tcPr>
          <w:p>
            <w:r>
              <w:t>data.marketingActivityCreate.marketingActivity.statusBadgeTypeV2</w:t>
            </w:r>
          </w:p>
        </w:tc>
        <w:tc>
          <w:tcPr>
            <w:tcW w:type="dxa" w:w="2880"/>
          </w:tcPr>
          <w:p>
            <w:r>
              <w:t>BadgeType</w:t>
            </w:r>
          </w:p>
        </w:tc>
        <w:tc>
          <w:tcPr>
            <w:tcW w:type="dxa" w:w="2880"/>
          </w:tcPr>
          <w:p>
            <w:r>
              <w:t>Severity of the marketing activity's status.</w:t>
            </w:r>
          </w:p>
        </w:tc>
      </w:tr>
      <w:tr>
        <w:tc>
          <w:tcPr>
            <w:tcW w:type="dxa" w:w="2880"/>
          </w:tcPr>
          <w:p>
            <w:r>
              <w:t>data.marketingActivityCreate.marketingActivity.statusLabel</w:t>
            </w:r>
          </w:p>
        </w:tc>
        <w:tc>
          <w:tcPr>
            <w:tcW w:type="dxa" w:w="2880"/>
          </w:tcPr>
          <w:p>
            <w:r>
              <w:t>String</w:t>
            </w:r>
          </w:p>
        </w:tc>
        <w:tc>
          <w:tcPr>
            <w:tcW w:type="dxa" w:w="2880"/>
          </w:tcPr>
          <w:p>
            <w:r>
              <w:t>Rendered status of the marketing activity.</w:t>
            </w:r>
          </w:p>
        </w:tc>
      </w:tr>
      <w:tr>
        <w:tc>
          <w:tcPr>
            <w:tcW w:type="dxa" w:w="2880"/>
          </w:tcPr>
          <w:p>
            <w:r>
              <w:t>data.marketingActivityCreate.marketingActivity.statusTransitionedAt</w:t>
            </w:r>
          </w:p>
        </w:tc>
        <w:tc>
          <w:tcPr>
            <w:tcW w:type="dxa" w:w="2880"/>
          </w:tcPr>
          <w:p>
            <w:r>
              <w:t>DateTime</w:t>
            </w:r>
          </w:p>
        </w:tc>
        <w:tc>
          <w:tcPr>
            <w:tcW w:type="dxa" w:w="2880"/>
          </w:tcPr>
          <w:p>
            <w:r>
              <w:t>Date/time when the activity's status last changed.</w:t>
            </w:r>
          </w:p>
        </w:tc>
      </w:tr>
      <w:tr>
        <w:tc>
          <w:tcPr>
            <w:tcW w:type="dxa" w:w="2880"/>
          </w:tcPr>
          <w:p>
            <w:r>
              <w:t>data.marketingActivityCreate.marketingActivity.tactic</w:t>
            </w:r>
          </w:p>
        </w:tc>
        <w:tc>
          <w:tcPr>
            <w:tcW w:type="dxa" w:w="2880"/>
          </w:tcPr>
          <w:p>
            <w:r>
              <w:t>MarketingTactic</w:t>
            </w:r>
          </w:p>
        </w:tc>
        <w:tc>
          <w:tcPr>
            <w:tcW w:type="dxa" w:w="2880"/>
          </w:tcPr>
          <w:p>
            <w:r>
              <w:t>Method of marketing used for this marketing activity.</w:t>
            </w:r>
          </w:p>
        </w:tc>
      </w:tr>
      <w:tr>
        <w:tc>
          <w:tcPr>
            <w:tcW w:type="dxa" w:w="2880"/>
          </w:tcPr>
          <w:p>
            <w:r>
              <w:t>data.marketingActivityCreate.marketingActivity.targetStatus</w:t>
            </w:r>
          </w:p>
        </w:tc>
        <w:tc>
          <w:tcPr>
            <w:tcW w:type="dxa" w:w="2880"/>
          </w:tcPr>
          <w:p>
            <w:r>
              <w:t>MarketingActivityStatus</w:t>
            </w:r>
          </w:p>
        </w:tc>
        <w:tc>
          <w:tcPr>
            <w:tcW w:type="dxa" w:w="2880"/>
          </w:tcPr>
          <w:p>
            <w:r>
              <w:t>Status to which the marketing activity is transitioning.</w:t>
            </w:r>
          </w:p>
        </w:tc>
      </w:tr>
      <w:tr>
        <w:tc>
          <w:tcPr>
            <w:tcW w:type="dxa" w:w="2880"/>
          </w:tcPr>
          <w:p>
            <w:r>
              <w:t>data.marketingActivityCreate.marketingActivity.title</w:t>
            </w:r>
          </w:p>
        </w:tc>
        <w:tc>
          <w:tcPr>
            <w:tcW w:type="dxa" w:w="2880"/>
          </w:tcPr>
          <w:p>
            <w:r>
              <w:t>String</w:t>
            </w:r>
          </w:p>
        </w:tc>
        <w:tc>
          <w:tcPr>
            <w:tcW w:type="dxa" w:w="2880"/>
          </w:tcPr>
          <w:p>
            <w:r>
              <w:t>Marketing activity title rendered on the marketing listing page.</w:t>
            </w:r>
          </w:p>
        </w:tc>
      </w:tr>
      <w:tr>
        <w:tc>
          <w:tcPr>
            <w:tcW w:type="dxa" w:w="2880"/>
          </w:tcPr>
          <w:p>
            <w:r>
              <w:t>data.marketingActivityCreate.marketingActivity.updatedAt</w:t>
            </w:r>
          </w:p>
        </w:tc>
        <w:tc>
          <w:tcPr>
            <w:tcW w:type="dxa" w:w="2880"/>
          </w:tcPr>
          <w:p>
            <w:r>
              <w:t>DateTime</w:t>
            </w:r>
          </w:p>
        </w:tc>
        <w:tc>
          <w:tcPr>
            <w:tcW w:type="dxa" w:w="2880"/>
          </w:tcPr>
          <w:p>
            <w:r>
              <w:t>Date and time when the marketing activity was updated.</w:t>
            </w:r>
          </w:p>
        </w:tc>
      </w:tr>
      <w:tr>
        <w:tc>
          <w:tcPr>
            <w:tcW w:type="dxa" w:w="2880"/>
          </w:tcPr>
          <w:p>
            <w:r>
              <w:t>data.marketingActivityCreate.marketingActivity.urlParameterValue</w:t>
            </w:r>
          </w:p>
        </w:tc>
        <w:tc>
          <w:tcPr>
            <w:tcW w:type="dxa" w:w="2880"/>
          </w:tcPr>
          <w:p>
            <w:r>
              <w:t>String</w:t>
            </w:r>
          </w:p>
        </w:tc>
        <w:tc>
          <w:tcPr>
            <w:tcW w:type="dxa" w:w="2880"/>
          </w:tcPr>
          <w:p>
            <w:r>
              <w:t>Value portion of URL query parameter used in attributing sessions.</w:t>
            </w:r>
          </w:p>
        </w:tc>
      </w:tr>
      <w:tr>
        <w:tc>
          <w:tcPr>
            <w:tcW w:type="dxa" w:w="2880"/>
          </w:tcPr>
          <w:p>
            <w:r>
              <w:t>data.marketingActivityCreate.marketingActivity.utmParameters</w:t>
            </w:r>
          </w:p>
        </w:tc>
        <w:tc>
          <w:tcPr>
            <w:tcW w:type="dxa" w:w="2880"/>
          </w:tcPr>
          <w:p>
            <w:r>
              <w:t>UTMParameters</w:t>
            </w:r>
          </w:p>
        </w:tc>
        <w:tc>
          <w:tcPr>
            <w:tcW w:type="dxa" w:w="2880"/>
          </w:tcPr>
          <w:p>
            <w:r>
              <w:t>Set of UTM parameters used for tracking this marketing activity.</w:t>
            </w:r>
          </w:p>
        </w:tc>
      </w:tr>
      <w:tr>
        <w:tc>
          <w:tcPr>
            <w:tcW w:type="dxa" w:w="2880"/>
          </w:tcPr>
          <w:p>
            <w:r>
              <w:t>data.marketingActivityCreate.marketingActivity.utmParameters.campaign</w:t>
            </w:r>
          </w:p>
        </w:tc>
        <w:tc>
          <w:tcPr>
            <w:tcW w:type="dxa" w:w="2880"/>
          </w:tcPr>
          <w:p>
            <w:r>
              <w:t>String</w:t>
            </w:r>
          </w:p>
        </w:tc>
        <w:tc>
          <w:tcPr>
            <w:tcW w:type="dxa" w:w="2880"/>
          </w:tcPr>
          <w:p>
            <w:r>
              <w:t>Name of a marketing campaign.</w:t>
            </w:r>
          </w:p>
        </w:tc>
      </w:tr>
      <w:tr>
        <w:tc>
          <w:tcPr>
            <w:tcW w:type="dxa" w:w="2880"/>
          </w:tcPr>
          <w:p>
            <w:r>
              <w:t>data.marketingActivityCreate.marketingActivity.utmParameters.content</w:t>
            </w:r>
          </w:p>
        </w:tc>
        <w:tc>
          <w:tcPr>
            <w:tcW w:type="dxa" w:w="2880"/>
          </w:tcPr>
          <w:p>
            <w:r>
              <w:t>String</w:t>
            </w:r>
          </w:p>
        </w:tc>
        <w:tc>
          <w:tcPr>
            <w:tcW w:type="dxa" w:w="2880"/>
          </w:tcPr>
          <w:p>
            <w:r>
              <w:t>Identifies specific content in a campaign.</w:t>
            </w:r>
          </w:p>
        </w:tc>
      </w:tr>
      <w:tr>
        <w:tc>
          <w:tcPr>
            <w:tcW w:type="dxa" w:w="2880"/>
          </w:tcPr>
          <w:p>
            <w:r>
              <w:t>data.marketingActivityCreate.marketingActivity.utmParameters.medium</w:t>
            </w:r>
          </w:p>
        </w:tc>
        <w:tc>
          <w:tcPr>
            <w:tcW w:type="dxa" w:w="2880"/>
          </w:tcPr>
          <w:p>
            <w:r>
              <w:t>String</w:t>
            </w:r>
          </w:p>
        </w:tc>
        <w:tc>
          <w:tcPr>
            <w:tcW w:type="dxa" w:w="2880"/>
          </w:tcPr>
          <w:p>
            <w:r>
              <w:t>Medium of a campaign (banner, email newsletter, etc.).</w:t>
            </w:r>
          </w:p>
        </w:tc>
      </w:tr>
      <w:tr>
        <w:tc>
          <w:tcPr>
            <w:tcW w:type="dxa" w:w="2880"/>
          </w:tcPr>
          <w:p>
            <w:r>
              <w:t>data.marketingActivityCreate.marketingActivity.utmParameters.source</w:t>
            </w:r>
          </w:p>
        </w:tc>
        <w:tc>
          <w:tcPr>
            <w:tcW w:type="dxa" w:w="2880"/>
          </w:tcPr>
          <w:p>
            <w:r>
              <w:t>String</w:t>
            </w:r>
          </w:p>
        </w:tc>
        <w:tc>
          <w:tcPr>
            <w:tcW w:type="dxa" w:w="2880"/>
          </w:tcPr>
          <w:p>
            <w:r>
              <w:t>Source of traffic (Google, newsletter, etc.).</w:t>
            </w:r>
          </w:p>
        </w:tc>
      </w:tr>
      <w:tr>
        <w:tc>
          <w:tcPr>
            <w:tcW w:type="dxa" w:w="2880"/>
          </w:tcPr>
          <w:p>
            <w:r>
              <w:t>data.marketingActivityCreate.marketingActivity.utmParameters.term</w:t>
            </w:r>
          </w:p>
        </w:tc>
        <w:tc>
          <w:tcPr>
            <w:tcW w:type="dxa" w:w="2880"/>
          </w:tcPr>
          <w:p>
            <w:r>
              <w:t>String</w:t>
            </w:r>
          </w:p>
        </w:tc>
        <w:tc>
          <w:tcPr>
            <w:tcW w:type="dxa" w:w="2880"/>
          </w:tcPr>
          <w:p>
            <w:r>
              <w:t>Paid search terms used by a campaign.</w:t>
            </w:r>
          </w:p>
        </w:tc>
      </w:tr>
      <w:tr>
        <w:tc>
          <w:tcPr>
            <w:tcW w:type="dxa" w:w="2880"/>
          </w:tcPr>
          <w:p>
            <w:r>
              <w:t>data.marketingActivityCreate.redirectPath</w:t>
            </w:r>
          </w:p>
        </w:tc>
        <w:tc>
          <w:tcPr>
            <w:tcW w:type="dxa" w:w="2880"/>
          </w:tcPr>
          <w:p>
            <w:r>
              <w:t>String</w:t>
            </w:r>
          </w:p>
        </w:tc>
        <w:tc>
          <w:tcPr>
            <w:tcW w:type="dxa" w:w="2880"/>
          </w:tcPr>
          <w:p>
            <w:r>
              <w:t>The path to return back to Shopify admin from embedded editor.</w:t>
            </w:r>
          </w:p>
        </w:tc>
      </w:tr>
      <w:tr>
        <w:tc>
          <w:tcPr>
            <w:tcW w:type="dxa" w:w="2880"/>
          </w:tcPr>
          <w:p>
            <w:r>
              <w:t>data.marketingActivityCreate.userErrors</w:t>
            </w:r>
          </w:p>
        </w:tc>
        <w:tc>
          <w:tcPr>
            <w:tcW w:type="dxa" w:w="2880"/>
          </w:tcPr>
          <w:p>
            <w:r>
              <w:t>UserError</w:t>
            </w:r>
          </w:p>
        </w:tc>
        <w:tc>
          <w:tcPr>
            <w:tcW w:type="dxa" w:w="2880"/>
          </w:tcPr>
          <w:p>
            <w:r>
              <w:t>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marketingActivityCreate($input: MarketingActivityCreateInput!) { marketingActivityCreate(input: $input) { marketingActivity { id title status createdAt updatedAt activityListUrl } redirectPath userErrors { field message } } }",</w:t>
        <w:br/>
        <w:t xml:space="preserve"> "variables": {</w:t>
        <w:br/>
        <w:t xml:space="preserve"> "input": {</w:t>
        <w:br/>
        <w:t xml:space="preserve"> "title": "Spring Campaign"</w:t>
        <w:br/>
        <w:t xml:space="preserve">      }</w:t>
        <w:br/>
        <w:t xml:space="preserve">    }</w:t>
        <w:br/>
        <w:t xml:space="preserve">  }'</w:t>
      </w:r>
    </w:p>
    <w:p>
      <w:pPr>
        <w:pStyle w:val="Heading3"/>
      </w:pPr>
      <w:r>
        <w:t>Example Usage</w:t>
      </w:r>
    </w:p>
    <w:p>
      <w:pPr>
        <w:pStyle w:val="Heading3"/>
      </w:pPr>
      <w:r>
        <w:t>Example 1: Create a marketing activity (minimal selection 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MarketingActivityCreateInput!) { marketingActivityCreate(input: $input) { marketingActivity { id } userErrors { field message } } }",</w:t>
        <w:br/>
        <w:t xml:space="preserve"> "variables": {</w:t>
        <w:br/>
        <w:t xml:space="preserve"> "input": {</w:t>
        <w:br/>
        <w:t xml:space="preserve"> "title": "Launch Promo"</w:t>
        <w:br/>
        <w:t xml:space="preserve">      }</w:t>
        <w:br/>
        <w:t xml:space="preserve">    }</w:t>
        <w:br/>
        <w:t xml:space="preserve">  }'</w:t>
      </w:r>
    </w:p>
    <w:p>
      <w:pPr>
        <w:pStyle w:val="Heading3"/>
      </w:pPr>
      <w:r>
        <w:t>Example 2: Request UTM parameters and spend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MarketingActivityCreateInput!) { marketingActivityCreate(input: $input) { marketingActivity { id title adSpend { amount currencyCode } utmParameters { source medium campaign } } userErrors { field message } } }",</w:t>
        <w:br/>
        <w:t xml:space="preserve"> "variables": {</w:t>
        <w:br/>
        <w:t xml:space="preserve"> "input": {</w:t>
        <w:br/>
        <w:t xml:space="preserve"> "title": \"Paid Search - Brand\"</w:t>
        <w:br/>
        <w:t xml:space="preserve">      }</w:t>
        <w:br/>
        <w:t xml:space="preserve">    }</w:t>
        <w:br/>
        <w:t xml:space="preserve">  }'</w:t>
      </w:r>
    </w:p>
    <w:p>
      <w:pPr>
        <w:pStyle w:val="Heading3"/>
      </w:pPr>
      <w:r>
        <w:t>Example 3: Request redirectPath for embedded editor return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MarketingActivityCreateInput!) { marketingActivityCreate(input: $input) { redirectPath userErrors { field message } } }",</w:t>
        <w:br/>
        <w:t xml:space="preserve"> "variables": {</w:t>
        <w:br/>
        <w:t xml:space="preserve"> "input": {</w:t>
        <w:br/>
        <w:t xml:space="preserve"> "title": "Embedded Editor Activity"</w:t>
        <w:br/>
        <w:t xml:space="preserve">      }</w:t>
        <w:br/>
        <w:t xml:space="preserve">    }</w:t>
        <w:br/>
        <w:t xml:space="preserve">  }'</w:t>
      </w:r>
    </w:p>
    <w:p>
      <w:pPr>
        <w:pStyle w:val="Heading3"/>
      </w:pPr>
      <w:r>
        <w:t>Behavior</w:t>
      </w:r>
    </w:p>
    <w:p>
      <w:pPr>
        <w:pStyle w:val="ListBullet"/>
      </w:pPr>
      <w:r>
        <w:t>Accepts a MarketingActivityCreateInput as the input argument.</w:t>
      </w:r>
    </w:p>
    <w:p>
      <w:pPr>
        <w:pStyle w:val="ListBullet"/>
      </w:pPr>
      <w:r>
        <w:t>Creates a new MarketingActivity.</w:t>
      </w:r>
    </w:p>
    <w:p>
      <w:pPr>
        <w:pStyle w:val="ListBullet"/>
      </w:pPr>
      <w:r>
        <w:t>Returns the created activity (fields depend on your GraphQL selection set), plus redirectPath and any userErrors.</w:t>
      </w:r>
    </w:p>
    <w:p>
      <w:pPr>
        <w:pStyle w:val="Heading3"/>
      </w:pPr>
      <w:r>
        <w:t>Notes</w:t>
      </w:r>
    </w:p>
    <w:p>
      <w:pPr>
        <w:pStyle w:val="ListBullet"/>
      </w:pPr>
      <w:r>
        <w:t>The mutation is deprecated (marketing activity app extensions) and will be removed in the near future (per the scraped documentation).</w:t>
      </w:r>
    </w:p>
    <w:p>
      <w:pPr>
        <w:pStyle w:val="ListBullet"/>
      </w:pPr>
      <w:r>
        <w:t>The response’s marketingActivity object is large; request only the fields you need in your selection set.</w:t>
      </w:r>
    </w:p>
    <w:p>
      <w:pPr>
        <w:pStyle w:val="Heading3"/>
      </w:pPr>
      <w:r>
        <w:t>Gotchas</w:t>
      </w:r>
    </w:p>
    <w:p>
      <w:pPr>
        <w:pStyle w:val="ListBullet"/>
      </w:pPr>
      <w:r>
        <w:t>GraphQL responses can include userErrors even with HTTP 200; always check userErrors before treating the operation as successful.</w:t>
      </w:r>
    </w:p>
    <w:p>
      <w:pPr>
        <w:pStyle w:val="Heading3"/>
      </w:pPr>
      <w:r>
        <w:t>Error Handling</w:t>
      </w:r>
    </w:p>
    <w:p>
      <w:pPr>
        <w:pStyle w:val="ListBullet"/>
      </w:pPr>
      <w:r>
        <w:t>Errors from executing the mutation are returned in data.marketingActivityCreate.userErrors (UserError objects with field and message).</w:t>
      </w:r>
    </w:p>
    <w:p>
      <w:pPr>
        <w:pStyle w:val="Heading3"/>
      </w:pPr>
      <w:r>
        <w:t>Related marketingActivities actions</w:t>
      </w:r>
    </w:p>
    <w:p>
      <w:pPr>
        <w:pStyle w:val="ListBullet"/>
      </w:pPr>
      <w:r>
        <w:t>[POST] Upsert an External Marketing Activity — /admin/api/2026-01/graphql.json</w:t>
      </w:r>
    </w:p>
    <w:p>
      <w:pPr>
        <w:pStyle w:val="ListBullet"/>
      </w:pPr>
      <w:r>
        <w:t>[POST] Update a Marketing Activity — /admin/api/2026-01/graphql.json</w:t>
      </w:r>
    </w:p>
    <w:p>
      <w:pPr>
        <w:pStyle w:val="ListBullet"/>
      </w:pPr>
      <w:r>
        <w:t>[POST] List Marketing Activities (GraphQL) — /admin/api/2026-01/graphql.json</w:t>
      </w:r>
    </w:p>
    <w:p>
      <w:pPr>
        <w:pStyle w:val="ListBullet"/>
      </w:pPr>
      <w:r>
        <w:t>[POST] Get Marketing Activity by ID (GraphQL) — /admin/api/2026-01/graphql.json</w:t>
      </w:r>
    </w:p>
    <w:p>
      <w:pPr>
        <w:pStyle w:val="ListBullet"/>
      </w:pPr>
      <w:r>
        <w:t>[POST] Update an External Marketing Activity — /admin/api/2026-01/graphql.json</w:t>
      </w:r>
    </w:p>
    <w:p>
      <w:pPr>
        <w:pStyle w:val="ListBullet"/>
      </w:pPr>
      <w:r>
        <w:t>[POST] Delete an External Marketing Activity — /admin/api/2026-01/graphql.json</w:t>
      </w:r>
    </w:p>
    <w:p>
      <w:r>
        <w:br w:type="page"/>
      </w:r>
    </w:p>
    <w:p>
      <w:pPr>
        <w:pStyle w:val="Heading2"/>
      </w:pPr>
      <w:r>
        <w:t>594. [POST] Delete Marketing Engagements (Channel-Level)</w:t>
      </w:r>
    </w:p>
    <w:p>
      <w:r>
        <w:rPr>
          <w:b/>
        </w:rPr>
        <w:t xml:space="preserve">Endpoint: </w:t>
      </w:r>
      <w:r>
        <w:rPr>
          <w:rFonts w:ascii="Courier New" w:hAnsi="Courier New"/>
          <w:sz w:val="18"/>
        </w:rPr>
        <w:t>/admin/api/2026-01/graphql.json</w:t>
      </w:r>
    </w:p>
    <w:p>
      <w:pPr>
        <w:pStyle w:val="Heading3"/>
      </w:pPr>
      <w:r>
        <w:t>Prerequisites</w:t>
      </w:r>
    </w:p>
    <w:p>
      <w:pPr>
        <w:pStyle w:val="ListBullet"/>
      </w:pPr>
      <w:r>
        <w:t>The app must have access to Shopify Marketing resources (enough to delete/mark marketing engagement reporting data).</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Marks channel-level marketing engagement data so it no longer appears in reports. Activity-level engagement data can’t be deleted directly; to hide activity-level data from reports, delete the associated MarketingActivity instead.</w:t>
      </w:r>
    </w:p>
    <w:p>
      <w:pPr>
        <w:pStyle w:val="Heading3"/>
      </w:pPr>
      <w:r>
        <w:t>GraphQL Operation</w:t>
      </w:r>
    </w:p>
    <w:p>
      <w:pPr>
        <w:pStyle w:val="Heading3"/>
      </w:pPr>
      <w:r>
        <w:t>Mutation Name</w:t>
      </w:r>
    </w:p>
    <w:p>
      <w:r>
        <w:t>marketingEngagementsDelete</w:t>
      </w:r>
    </w:p>
    <w:p>
      <w:pPr>
        <w:pStyle w:val="Heading3"/>
      </w:pPr>
      <w:r>
        <w:t>Enforcement Rules</w:t>
      </w:r>
    </w:p>
    <w:p>
      <w:pPr>
        <w:pStyle w:val="ListBullet"/>
      </w:pPr>
      <w:r>
        <w:t>This is a GraphQL endpoint; send the mutation in the JSON request body under the query field (and variables when applicable).</w:t>
      </w:r>
    </w:p>
    <w:p>
      <w:pPr>
        <w:pStyle w:val="ListBullet"/>
      </w:pPr>
      <w:r>
        <w:t>There are no path parameters for this endpoint.</w:t>
      </w:r>
    </w:p>
    <w:p>
      <w:pPr>
        <w:pStyle w:val="ListBullet"/>
      </w:pPr>
      <w:r>
        <w:t>When executing the action, ensure to send Query Parameters in the URL as query parameters and not in the body (this action does not document any query parameters).</w:t>
      </w:r>
    </w:p>
    <w:p>
      <w:pPr>
        <w:pStyle w:val="Heading3"/>
      </w:pPr>
      <w:r>
        <w:t>Optional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channelHandle</w:t>
            </w:r>
          </w:p>
        </w:tc>
        <w:tc>
          <w:tcPr>
            <w:tcW w:type="dxa" w:w="2880"/>
          </w:tcPr>
          <w:p>
            <w:r>
              <w:t>String</w:t>
            </w:r>
          </w:p>
        </w:tc>
        <w:tc>
          <w:tcPr>
            <w:tcW w:type="dxa" w:w="2880"/>
          </w:tcPr>
          <w:p>
            <w:r>
              <w:t>Handle of the channel for which engagement data should be deleted.</w:t>
            </w:r>
          </w:p>
        </w:tc>
      </w:tr>
      <w:tr>
        <w:tc>
          <w:tcPr>
            <w:tcW w:type="dxa" w:w="2880"/>
          </w:tcPr>
          <w:p>
            <w:r>
              <w:t>deleteEngagementsForAllChannels</w:t>
            </w:r>
          </w:p>
        </w:tc>
        <w:tc>
          <w:tcPr>
            <w:tcW w:type="dxa" w:w="2880"/>
          </w:tcPr>
          <w:p>
            <w:r>
              <w:t>Boolean</w:t>
            </w:r>
          </w:p>
        </w:tc>
        <w:tc>
          <w:tcPr>
            <w:tcW w:type="dxa" w:w="2880"/>
          </w:tcPr>
          <w:p>
            <w:r>
              <w:t>When true, engagements for all channels that belong to the API client will be deleted.</w:t>
            </w:r>
          </w:p>
        </w:tc>
      </w:tr>
    </w:tbl>
    <w:p/>
    <w:p>
      <w:pPr>
        <w:pStyle w:val="Heading3"/>
      </w:pPr>
      <w:r>
        <w:t>Request Body</w:t>
      </w:r>
    </w:p>
    <w:p>
      <w:r>
        <w:t>Send a GraphQL mutation as JSON.</w:t>
      </w:r>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marketingEngagementsDelete($channelHandle: String, $deleteEngagementsForAllChannels: Boolean) { marketingEngagementsDelete(channelHandle: $channelHandle, deleteEngagementsForAllChannels: $deleteEngagementsForAllChannels) { result userErrors { field message } } }",</w:t>
        <w:br/>
        <w:t xml:space="preserve"> "variables": {</w:t>
        <w:br/>
        <w:t xml:space="preserve"> "channelHandle": "facebook",</w:t>
        <w:br/>
        <w:t xml:space="preserve"> "deleteEngagementsForAllChannels": false</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"marketingEngagementsDelete": {</w:t>
        <w:br/>
        <w:t xml:space="preserve"> "result": "Engagement data has been marked for deletion.",</w:t>
        <w:br/>
        <w:t xml:space="preserve"> "userErrors": []</w:t>
        <w:br/>
        <w:t xml:space="preserve"> }</w:t>
        <w:br/>
        <w:t xml:space="preserve"> }</w:t>
        <w:br/>
        <w:t>}</w:t>
      </w:r>
    </w:p>
    <w:p>
      <w:r>
        <w:rPr>
          <w:b/>
        </w:rPr>
        <w:t>Note: Note: GraphQL responses may still return HTTP 200 even when userErrors are present.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data.marketingEngagementsDelete.result</w:t>
            </w:r>
          </w:p>
        </w:tc>
        <w:tc>
          <w:tcPr>
            <w:tcW w:type="dxa" w:w="2880"/>
          </w:tcPr>
          <w:p>
            <w:r>
              <w:t>String</w:t>
            </w:r>
          </w:p>
        </w:tc>
        <w:tc>
          <w:tcPr>
            <w:tcW w:type="dxa" w:w="2880"/>
          </w:tcPr>
          <w:p>
            <w:r>
              <w:t>Informational message about the engagement data that has been marked for deletion.</w:t>
            </w:r>
          </w:p>
        </w:tc>
      </w:tr>
      <w:tr>
        <w:tc>
          <w:tcPr>
            <w:tcW w:type="dxa" w:w="2880"/>
          </w:tcPr>
          <w:p>
            <w:r>
              <w:t>data.marketingEngagementsDelete.userErrors</w:t>
            </w:r>
          </w:p>
        </w:tc>
        <w:tc>
          <w:tcPr>
            <w:tcW w:type="dxa" w:w="2880"/>
          </w:tcPr>
          <w:p>
            <w:r>
              <w:t>MarketingActivityUserError[]</w:t>
            </w:r>
          </w:p>
        </w:tc>
        <w:tc>
          <w:tcPr>
            <w:tcW w:type="dxa" w:w="2880"/>
          </w:tcPr>
          <w:p>
            <w:r>
              <w:t>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marketingEngagementsDelete($channelHandle: String, $deleteEngagementsForAllChannels: Boolean) { marketingEngagementsDelete(channelHandle: $channelHandle, deleteEngagementsForAllChannels: $deleteEngagementsForAllChannels) { result userErrors { field message } } }",</w:t>
        <w:br/>
        <w:t xml:space="preserve"> "variables": {</w:t>
        <w:br/>
        <w:t xml:space="preserve"> "channelHandle": "facebook",</w:t>
        <w:br/>
        <w:t xml:space="preserve"> "deleteEngagementsForAllChannels": false</w:t>
        <w:br/>
        <w:t xml:space="preserve">    }</w:t>
        <w:br/>
        <w:t xml:space="preserve">  }'</w:t>
      </w:r>
    </w:p>
    <w:p>
      <w:pPr>
        <w:pStyle w:val="Heading3"/>
      </w:pPr>
      <w:r>
        <w:t>Example Usage</w:t>
      </w:r>
    </w:p>
    <w:p>
      <w:pPr>
        <w:pStyle w:val="Heading3"/>
      </w:pPr>
      <w:r>
        <w:t>Example 1: Delete Engagements for a Specific Channel</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($channelHandle: String!) { marketingEngagementsDelete(channelHandle: $channelHandle) { result userErrors { field message } } }",</w:t>
        <w:br/>
        <w:t xml:space="preserve"> "variables": {</w:t>
        <w:br/>
        <w:t xml:space="preserve"> "channelHandle": "google"</w:t>
        <w:br/>
        <w:t xml:space="preserve">    }</w:t>
        <w:br/>
        <w:t xml:space="preserve">  }'</w:t>
      </w:r>
    </w:p>
    <w:p>
      <w:pPr>
        <w:pStyle w:val="Heading3"/>
      </w:pPr>
      <w:r>
        <w:t>Example 2: Delete Engagements for All Channels (Owned by the API Client)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($deleteEngagementsForAllChannels: Boolean!) { marketingEngagementsDelete(deleteEngagementsForAllChannels: $deleteEngagementsForAllChannels) { result userErrors { field message } } }",</w:t>
        <w:br/>
        <w:t xml:space="preserve"> "variables": {</w:t>
        <w:br/>
        <w:t xml:space="preserve"> "deleteEngagementsForAllChannels": true</w:t>
        <w:br/>
        <w:t xml:space="preserve">    }</w:t>
        <w:br/>
        <w:t xml:space="preserve">  }'</w:t>
      </w:r>
    </w:p>
    <w:p>
      <w:pPr>
        <w:pStyle w:val="Heading3"/>
      </w:pPr>
      <w:r>
        <w:t>Notes</w:t>
      </w:r>
    </w:p>
    <w:p>
      <w:pPr>
        <w:pStyle w:val="ListBullet"/>
      </w:pPr>
      <w:r>
        <w:t>This mutation affects channel-level engagement reporting visibility.</w:t>
      </w:r>
    </w:p>
    <w:p>
      <w:pPr>
        <w:pStyle w:val="ListBullet"/>
      </w:pPr>
      <w:r>
        <w:t>To hide activity-level engagement data, delete the corresponding MarketingActivity (activity-level engagement data cannot be deleted directly via this mutation).</w:t>
      </w:r>
    </w:p>
    <w:p>
      <w:pPr>
        <w:pStyle w:val="Heading3"/>
      </w:pPr>
      <w:r>
        <w:t>Related marketingEngagements actions</w:t>
      </w:r>
    </w:p>
    <w:p>
      <w:pPr>
        <w:pStyle w:val="ListBullet"/>
      </w:pPr>
      <w:r>
        <w:t>[POST] Create Marketing Engagement — /admin/api/2026-01/graphql.json</w:t>
      </w:r>
    </w:p>
    <w:p>
      <w:r>
        <w:br w:type="page"/>
      </w:r>
    </w:p>
    <w:p>
      <w:pPr>
        <w:pStyle w:val="Heading2"/>
      </w:pPr>
      <w:r>
        <w:t>595. [POST] Update an External Marketing Activity</w:t>
      </w:r>
    </w:p>
    <w:p>
      <w:r>
        <w:rPr>
          <w:b/>
        </w:rPr>
        <w:t xml:space="preserve">Endpoint: </w:t>
      </w:r>
      <w:r>
        <w:rPr>
          <w:rFonts w:ascii="Courier New" w:hAnsi="Courier New"/>
          <w:sz w:val="18"/>
        </w:rPr>
        <w:t>/admin/api/2026-01/graphql.json</w:t>
      </w:r>
    </w:p>
    <w:p>
      <w:pPr>
        <w:pStyle w:val="Heading3"/>
      </w:pPr>
      <w:r>
        <w:t>Update an External Marketing Activity (marketingActivityUpdateExternal)</w:t>
      </w:r>
    </w:p>
    <w:p>
      <w:pPr>
        <w:pStyle w:val="Heading3"/>
      </w:pPr>
      <w:r>
        <w:t>Prerequisites</w:t>
      </w:r>
    </w:p>
    <w:p>
      <w:pPr>
        <w:pStyle w:val="ListBullet"/>
      </w:pPr>
      <w:r>
        <w:t>The marketing activity must already exist in the shop.</w:t>
      </w:r>
    </w:p>
    <w:p>
      <w:pPr>
        <w:pStyle w:val="ListBullet"/>
      </w:pPr>
      <w:r>
        <w:t>You must have enough permissions/scopes to manage Marketing Activities in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external marketing activity. You can identify the activity to update by providing one of: marketingActivityId, remoteId, or utm, along with an input object containing the updated fields.</w:t>
      </w:r>
    </w:p>
    <w:p>
      <w:pPr>
        <w:pStyle w:val="Heading3"/>
      </w:pPr>
      <w:r>
        <w:t>Enforcement Rules</w:t>
      </w:r>
    </w:p>
    <w:p>
      <w:pPr>
        <w:pStyle w:val="ListBullet"/>
      </w:pPr>
      <w:r>
        <w:t>This is a GraphQL Admin API mutation and must be called via POST to the store’s GraphQL endpoint.</w:t>
      </w:r>
    </w:p>
    <w:p>
      <w:pPr>
        <w:pStyle w:val="ListBullet"/>
      </w:pPr>
      <w:r>
        <w:t>Send the GraphQL query in the request body as JSON with keys: query and (optionally) variables.</w:t>
      </w:r>
    </w:p>
    <w:p>
      <w:pPr>
        <w:pStyle w:val="ListBullet"/>
      </w:pPr>
      <w:r>
        <w:t xml:space="preserve">When executing, send Path Parameters in the URL, not in the body. </w:t>
        <w:br/>
        <w:br/>
        <w:t>This endpoint has no path parameters.</w:t>
      </w:r>
    </w:p>
    <w:p>
      <w:pPr>
        <w:pStyle w:val="ListBullet"/>
      </w:pPr>
      <w:r>
        <w:t xml:space="preserve">When executing, send Query Parameters as URL query parameters, not in the body. </w:t>
        <w:br/>
        <w:br/>
        <w:t>This endpoint has no query parameters.</w:t>
      </w:r>
    </w:p>
    <w:p>
      <w:pPr>
        <w:pStyle w:val="ListBullet"/>
      </w:pPr>
      <w:r>
        <w:t>You must specify either marketingActivityId or remoteId or utm to select the marketing activity to update (as stated in the scraped documentation).</w:t>
      </w:r>
    </w:p>
    <w:p>
      <w:pPr>
        <w:pStyle w:val="Heading3"/>
      </w:pPr>
      <w:r>
        <w:t>GraphQL Mutation</w:t>
      </w:r>
    </w:p>
    <w:p>
      <w:pPr>
        <w:shd w:fill="F2F2F2" w:val="clear"/>
      </w:pPr>
      <w:r>
        <w:rPr>
          <w:rFonts w:ascii="Courier New" w:hAnsi="Courier New"/>
          <w:sz w:val="17"/>
        </w:rPr>
        <w:t>mutation marketingActivityUpdateExternal(</w:t>
        <w:br/>
        <w:t xml:space="preserve">  $input: MarketingActivityUpdateExternalInput!</w:t>
        <w:br/>
        <w:t xml:space="preserve">  $marketingActivityId: ID</w:t>
        <w:br/>
        <w:t xml:space="preserve">  $remoteId: String</w:t>
        <w:br/>
        <w:t xml:space="preserve">  $utm: UTMInput</w:t>
        <w:br/>
        <w:t>) {</w:t>
        <w:br/>
        <w:t xml:space="preserve"> marketingActivityUpdateExternal(</w:t>
        <w:br/>
        <w:t xml:space="preserve"> input: $input</w:t>
        <w:br/>
        <w:t xml:space="preserve"> marketingActivityId: $marketingActivityId</w:t>
        <w:br/>
        <w:t xml:space="preserve"> remoteId: $remoteId</w:t>
        <w:br/>
        <w:t xml:space="preserve"> utm: $utm</w:t>
        <w:br/>
        <w:t xml:space="preserve"> ) {</w:t>
        <w:br/>
        <w:t xml:space="preserve"> marketingActivity {</w:t>
        <w:br/>
        <w:t xml:space="preserve"> activityListUrl</w:t>
        <w:br/>
        <w:t xml:space="preserve"> adSpend {</w:t>
        <w:br/>
        <w:t xml:space="preserve"> amount</w:t>
        <w:br/>
        <w:t xml:space="preserve"> currencyCode</w:t>
        <w:br/>
        <w:t xml:space="preserve"> }</w:t>
        <w:br/>
        <w:t xml:space="preserve"> app {</w:t>
        <w:br/>
        <w:t xml:space="preserve"> apiKey</w:t>
        <w:br/>
        <w:t xml:space="preserve"> appStoreAppUrl</w:t>
        <w:br/>
        <w:t xml:space="preserve"> appStoreDeveloperUrl</w:t>
        <w:br/>
        <w:t xml:space="preserve"> availableAccessScopes</w:t>
        <w:br/>
        <w:t xml:space="preserve"> banner {</w:t>
        <w:br/>
        <w:t xml:space="preserve"> altText</w:t>
        <w:br/>
        <w:t xml:space="preserve"> height</w:t>
        <w:br/>
        <w:t xml:space="preserve"> id</w:t>
        <w:br/>
        <w:t xml:space="preserve"> originalSrc</w:t>
        <w:br/>
        <w:t xml:space="preserve"> src</w:t>
        <w:br/>
        <w:t xml:space="preserve"> thumbhash</w:t>
        <w:br/>
        <w:t xml:space="preserve"> transformedSrc</w:t>
        <w:br/>
        <w:t xml:space="preserve"> url</w:t>
        <w:br/>
        <w:t xml:space="preserve"> width</w:t>
        <w:br/>
        <w:t xml:space="preserve"> }</w:t>
        <w:br/>
        <w:t xml:space="preserve"> description</w:t>
        <w:br/>
        <w:t xml:space="preserve"> developerName</w:t>
        <w:br/>
        <w:t xml:space="preserve"> developerType</w:t>
        <w:br/>
        <w:t xml:space="preserve"> developerUrl</w:t>
        <w:br/>
        <w:t xml:space="preserve"> embedded</w:t>
        <w:br/>
        <w:t xml:space="preserve"> failedRequirements</w:t>
        <w:br/>
        <w:t xml:space="preserve"> features</w:t>
        <w:br/>
        <w:t xml:space="preserve"> handle</w:t>
        <w:br/>
        <w:t xml:space="preserve"> icon {</w:t>
        <w:br/>
        <w:t xml:space="preserve"> altText</w:t>
        <w:br/>
        <w:t xml:space="preserve"> height</w:t>
        <w:br/>
        <w:t xml:space="preserve"> id</w:t>
        <w:br/>
        <w:t xml:space="preserve"> originalSrc</w:t>
        <w:br/>
        <w:t xml:space="preserve"> src</w:t>
        <w:br/>
        <w:t xml:space="preserve"> thumbhash</w:t>
        <w:br/>
        <w:t xml:space="preserve"> transformedSrc</w:t>
        <w:br/>
        <w:t xml:space="preserve"> url</w:t>
        <w:br/>
        <w:t xml:space="preserve"> width</w:t>
        <w:br/>
        <w:t xml:space="preserve"> }</w:t>
        <w:br/>
        <w:t xml:space="preserve"> id</w:t>
        <w:br/>
        <w:t xml:space="preserve"> installUrl</w:t>
        <w:br/>
        <w:t xml:space="preserve"> isPostPurchaseAppInUse</w:t>
        <w:br/>
        <w:t xml:space="preserve"> launchUrl</w:t>
        <w:br/>
        <w:t xml:space="preserve"> navigationItems</w:t>
        <w:br/>
        <w:t xml:space="preserve"> optionalAccessScopes</w:t>
        <w:br/>
        <w:t xml:space="preserve"> previouslyInstalled</w:t>
        <w:br/>
        <w:t xml:space="preserve"> pricingDetails</w:t>
        <w:br/>
        <w:t xml:space="preserve"> pricingDetailsSummary</w:t>
        <w:br/>
        <w:t xml:space="preserve"> privacyPolicyUrl</w:t>
        <w:br/>
        <w:t xml:space="preserve"> publicCategory</w:t>
        <w:br/>
        <w:t xml:space="preserve"> published</w:t>
        <w:br/>
        <w:t xml:space="preserve"> requestedAccessScopes</w:t>
        <w:br/>
        <w:t xml:space="preserve"> screenshots</w:t>
        <w:br/>
        <w:t xml:space="preserve"> shopifyDeveloped</w:t>
        <w:br/>
        <w:t xml:space="preserve"> title</w:t>
        <w:br/>
        <w:t xml:space="preserve"> uninstallMessage</w:t>
        <w:br/>
        <w:t xml:space="preserve"> uninstallUrl</w:t>
        <w:br/>
        <w:t xml:space="preserve"> webhookApiVersion</w:t>
        <w:br/>
        <w:t xml:space="preserve"> }</w:t>
        <w:br/>
        <w:t xml:space="preserve"> appErrors {</w:t>
        <w:br/>
        <w:t xml:space="preserve"> code</w:t>
        <w:br/>
        <w:t xml:space="preserve"> userErrors</w:t>
        <w:br/>
        <w:t xml:space="preserve"> }</w:t>
        <w:br/>
        <w:t xml:space="preserve"> budget {</w:t>
        <w:br/>
        <w:t xml:space="preserve"> budgetType</w:t>
        <w:br/>
        <w:t xml:space="preserve"> total {</w:t>
        <w:br/>
        <w:t xml:space="preserve"> amount</w:t>
        <w:br/>
        <w:t xml:space="preserve"> currencyCode</w:t>
        <w:br/>
        <w:t xml:space="preserve"> }</w:t>
        <w:br/>
        <w:t xml:space="preserve"> }</w:t>
        <w:br/>
        <w:t xml:space="preserve"> createdAt</w:t>
        <w:br/>
        <w:t xml:space="preserve"> formData</w:t>
        <w:br/>
        <w:t xml:space="preserve"> hierarchyLevel</w:t>
        <w:br/>
        <w:t xml:space="preserve"> id</w:t>
        <w:br/>
        <w:t xml:space="preserve"> inMainWorkflowVersion</w:t>
        <w:br/>
        <w:t xml:space="preserve"> isExternal</w:t>
        <w:br/>
        <w:t xml:space="preserve"> marketingChannel</w:t>
        <w:br/>
        <w:t xml:space="preserve"> marketingChannelType</w:t>
        <w:br/>
        <w:t xml:space="preserve"> marketingEvent {</w:t>
        <w:br/>
        <w:t xml:space="preserve"> channel</w:t>
        <w:br/>
        <w:t xml:space="preserve"> channelHandle</w:t>
        <w:br/>
        <w:t xml:space="preserve"> description</w:t>
        <w:br/>
        <w:t xml:space="preserve"> endedAt</w:t>
        <w:br/>
        <w:t xml:space="preserve"> id</w:t>
        <w:br/>
        <w:t xml:space="preserve"> legacyResourceId</w:t>
        <w:br/>
        <w:t xml:space="preserve"> manageUrl</w:t>
        <w:br/>
        <w:t xml:space="preserve"> marketingChannelType</w:t>
        <w:br/>
        <w:t xml:space="preserve"> previewUrl</w:t>
        <w:br/>
        <w:t xml:space="preserve"> remoteId</w:t>
        <w:br/>
        <w:t xml:space="preserve"> scheduledToEndAt</w:t>
        <w:br/>
        <w:t xml:space="preserve"> sourceAndMedium</w:t>
        <w:br/>
        <w:t xml:space="preserve"> startedAt</w:t>
        <w:br/>
        <w:t xml:space="preserve"> targetTypeDisplayText</w:t>
        <w:br/>
        <w:t xml:space="preserve"> type</w:t>
        <w:br/>
        <w:t xml:space="preserve"> utmCampaign</w:t>
        <w:br/>
        <w:t xml:space="preserve"> utmMedium</w:t>
        <w:br/>
        <w:t xml:space="preserve"> utmSource</w:t>
        <w:br/>
        <w:t xml:space="preserve"> }</w:t>
        <w:br/>
        <w:t xml:space="preserve"> parentActivityId</w:t>
        <w:br/>
        <w:t xml:space="preserve"> parentRemoteId</w:t>
        <w:br/>
        <w:t xml:space="preserve"> sourceAndMedium</w:t>
        <w:br/>
        <w:t xml:space="preserve"> status</w:t>
        <w:br/>
        <w:t xml:space="preserve"> statusBadgeType</w:t>
        <w:br/>
        <w:t xml:space="preserve"> statusBadgeTypeV2</w:t>
        <w:br/>
        <w:t xml:space="preserve"> statusLabel</w:t>
        <w:br/>
        <w:t xml:space="preserve"> statusTransitionedAt</w:t>
        <w:br/>
        <w:t xml:space="preserve"> tactic</w:t>
        <w:br/>
        <w:t xml:space="preserve"> targetStatus</w:t>
        <w:br/>
        <w:t xml:space="preserve"> title</w:t>
        <w:br/>
        <w:t xml:space="preserve"> updatedAt</w:t>
        <w:br/>
        <w:t xml:space="preserve"> urlParameterValue</w:t>
        <w:br/>
        <w:t xml:space="preserve"> utmParameters {</w:t>
        <w:br/>
        <w:t xml:space="preserve"> campaign</w:t>
        <w:br/>
        <w:t xml:space="preserve"> content</w:t>
        <w:br/>
        <w:t xml:space="preserve"> medium</w:t>
        <w:br/>
        <w:t xml:space="preserve"> source</w:t>
        <w:br/>
        <w:t xml:space="preserve"> term</w:t>
        <w:br/>
        <w:t xml:space="preserve"> }</w:t>
        <w:br/>
        <w:t xml:space="preserve"> }</w:t>
        <w:br/>
        <w:t xml:space="preserve"> userErrors</w:t>
        <w:br/>
        <w:t xml:space="preserve"> }</w:t>
        <w:br/>
        <w:t>}</w:t>
      </w:r>
    </w:p>
    <w:p>
      <w:r>
        <w:rPr>
          <w:b/>
        </w:rPr>
        <w:t>Note: Note: The scraped content lists many nested fields under marketingActivity. In practice, you typically request only the fields you need to reduce response size.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operation text (mutation).</w:t>
            </w:r>
          </w:p>
        </w:tc>
      </w:tr>
      <w:tr>
        <w:tc>
          <w:tcPr>
            <w:tcW w:type="dxa" w:w="2880"/>
          </w:tcPr>
          <w:p>
            <w:r>
              <w:t>variables</w:t>
            </w:r>
          </w:p>
        </w:tc>
        <w:tc>
          <w:tcPr>
            <w:tcW w:type="dxa" w:w="2880"/>
          </w:tcPr>
          <w:p>
            <w:r>
              <w:t>object</w:t>
            </w:r>
          </w:p>
        </w:tc>
        <w:tc>
          <w:tcPr>
            <w:tcW w:type="dxa" w:w="2880"/>
          </w:tcPr>
          <w:p>
            <w:r>
              <w:t>Variables object for the GraphQL operation. Include required variables such as input.</w:t>
            </w:r>
          </w:p>
        </w:tc>
      </w:tr>
    </w:tbl>
    <w:p/>
    <w:p>
      <w:pPr>
        <w:pStyle w:val="Heading3"/>
      </w:pPr>
      <w:r>
        <w:t>GraphQL Arguments (Variables)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MarketingActivityUpdateExternalInput</w:t>
            </w:r>
          </w:p>
        </w:tc>
        <w:tc>
          <w:tcPr>
            <w:tcW w:type="dxa" w:w="2880"/>
          </w:tcPr>
          <w:p>
            <w:r>
              <w:t>The input field for updating an external marketing activity.</w:t>
            </w:r>
          </w:p>
        </w:tc>
      </w:tr>
    </w:tbl>
    <w:p/>
    <w:p>
      <w:pPr>
        <w:pStyle w:val="Heading3"/>
      </w:pPr>
      <w:r>
        <w:t>Optional (identify which activity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marketingActivityId</w:t>
            </w:r>
          </w:p>
        </w:tc>
        <w:tc>
          <w:tcPr>
            <w:tcW w:type="dxa" w:w="2880"/>
          </w:tcPr>
          <w:p>
            <w:r>
              <w:t>ID</w:t>
            </w:r>
          </w:p>
        </w:tc>
        <w:tc>
          <w:tcPr>
            <w:tcW w:type="dxa" w:w="2880"/>
          </w:tcPr>
          <w:p>
            <w:r>
              <w:t>The ID of the marketing activity. Specify either the marketing activity ID, remote ID, or UTM to update the marketing activity.</w:t>
            </w:r>
          </w:p>
        </w:tc>
      </w:tr>
      <w:tr>
        <w:tc>
          <w:tcPr>
            <w:tcW w:type="dxa" w:w="2880"/>
          </w:tcPr>
          <w:p>
            <w:r>
              <w:t>remoteId</w:t>
            </w:r>
          </w:p>
        </w:tc>
        <w:tc>
          <w:tcPr>
            <w:tcW w:type="dxa" w:w="2880"/>
          </w:tcPr>
          <w:p>
            <w:r>
              <w:t>String</w:t>
            </w:r>
          </w:p>
        </w:tc>
        <w:tc>
          <w:tcPr>
            <w:tcW w:type="dxa" w:w="2880"/>
          </w:tcPr>
          <w:p>
            <w:r>
              <w:t>A custom unique identifier for the marketing activity. Specify either the marketing activity ID, remote ID, or UTM to update the marketing activity.</w:t>
            </w:r>
          </w:p>
        </w:tc>
      </w:tr>
      <w:tr>
        <w:tc>
          <w:tcPr>
            <w:tcW w:type="dxa" w:w="2880"/>
          </w:tcPr>
          <w:p>
            <w:r>
              <w:t>utm</w:t>
            </w:r>
          </w:p>
        </w:tc>
        <w:tc>
          <w:tcPr>
            <w:tcW w:type="dxa" w:w="2880"/>
          </w:tcPr>
          <w:p>
            <w:r>
              <w:t>UTMInput</w:t>
            </w:r>
          </w:p>
        </w:tc>
        <w:tc>
          <w:tcPr>
            <w:tcW w:type="dxa" w:w="2880"/>
          </w:tcPr>
          <w:p>
            <w:r>
              <w:t>UTM parameters associated with a related marketing campaign. Specify either the marketing activity ID, remote ID, or UTM to update the marketing activity.</w:t>
            </w:r>
          </w:p>
        </w:tc>
      </w:tr>
    </w:tbl>
    <w:p/>
    <w:p>
      <w:pPr>
        <w:pStyle w:val="Heading3"/>
      </w:pPr>
      <w:r>
        <w:t>Response</w:t>
      </w:r>
    </w:p>
    <w:p>
      <w:pPr>
        <w:pStyle w:val="Heading3"/>
      </w:pPr>
      <w:r>
        <w:t>Success Response (200 OK)</w:t>
      </w:r>
    </w:p>
    <w:p>
      <w:r>
        <w:t>Shopify GraphQL responses return data (and may include top-level errors). The mutation-specific errors are typically returned in userErrors.</w:t>
      </w:r>
    </w:p>
    <w:p>
      <w:r>
        <w:rPr>
          <w:b/>
          <w:color w:val="666666"/>
          <w:sz w:val="16"/>
        </w:rPr>
        <w:t>[json]</w:t>
      </w:r>
    </w:p>
    <w:p>
      <w:pPr>
        <w:shd w:fill="F2F2F2" w:val="clear"/>
      </w:pPr>
      <w:r>
        <w:rPr>
          <w:rFonts w:ascii="Courier New" w:hAnsi="Courier New"/>
          <w:sz w:val="17"/>
        </w:rPr>
        <w:t>{</w:t>
        <w:br/>
        <w:t xml:space="preserve"> "data": {</w:t>
        <w:br/>
        <w:t xml:space="preserve"> "marketingActivityUpdateExternal": {</w:t>
        <w:br/>
        <w:t xml:space="preserve"> "marketingActivity": {</w:t>
        <w:br/>
        <w:t xml:space="preserve"> "id": "gid://shopify/MarketingActivity/1234567890",</w:t>
        <w:br/>
        <w:t xml:space="preserve"> "activityListUrl": "https://admin.shopify.com/store/example/marketing"</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$input of type MarketingActivityUpdateExternalInput! was provided invalid value",</w:t>
        <w:br/>
        <w:t xml:space="preserve"> "locations": [{ "line": 1, "column": 42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data.marketingActivityUpdateExternal.marketingActivity</w:t>
            </w:r>
          </w:p>
        </w:tc>
        <w:tc>
          <w:tcPr>
            <w:tcW w:type="dxa" w:w="2880"/>
          </w:tcPr>
          <w:p>
            <w:r>
              <w:t>MarketingActivity</w:t>
            </w:r>
          </w:p>
        </w:tc>
        <w:tc>
          <w:tcPr>
            <w:tcW w:type="dxa" w:w="2880"/>
          </w:tcPr>
          <w:p>
            <w:r>
              <w:t>The updated marketing activity.</w:t>
            </w:r>
          </w:p>
        </w:tc>
      </w:tr>
      <w:tr>
        <w:tc>
          <w:tcPr>
            <w:tcW w:type="dxa" w:w="2880"/>
          </w:tcPr>
          <w:p>
            <w:r>
              <w:t>data.marketingActivityUpdateExternal.marketingActivity.activityListUrl</w:t>
            </w:r>
          </w:p>
        </w:tc>
        <w:tc>
          <w:tcPr>
            <w:tcW w:type="dxa" w:w="2880"/>
          </w:tcPr>
          <w:p>
            <w:r>
              <w:t>URL</w:t>
            </w:r>
          </w:p>
        </w:tc>
        <w:tc>
          <w:tcPr>
            <w:tcW w:type="dxa" w:w="2880"/>
          </w:tcPr>
          <w:p>
            <w:r>
              <w:t>The URL of the marketing activity listing page in the marketing section.</w:t>
            </w:r>
          </w:p>
        </w:tc>
      </w:tr>
      <w:tr>
        <w:tc>
          <w:tcPr>
            <w:tcW w:type="dxa" w:w="2880"/>
          </w:tcPr>
          <w:p>
            <w:r>
              <w:t>data.marketingActivityUpdateExternal.userErrors</w:t>
            </w:r>
          </w:p>
        </w:tc>
        <w:tc>
          <w:tcPr>
            <w:tcW w:type="dxa" w:w="2880"/>
          </w:tcPr>
          <w:p>
            <w:r>
              <w:t>MarketingActivityUserError</w:t>
            </w:r>
          </w:p>
        </w:tc>
        <w:tc>
          <w:tcPr>
            <w:tcW w:type="dxa" w:w="2880"/>
          </w:tcPr>
          <w:p>
            <w:r>
              <w:t>The list of errors that occurred from executing the mutation.</w:t>
            </w:r>
          </w:p>
        </w:tc>
      </w:tr>
      <w:tr>
        <w:tc>
          <w:tcPr>
            <w:tcW w:type="dxa" w:w="2880"/>
          </w:tcPr>
          <w:p>
            <w:r>
              <w:t>errors</w:t>
            </w:r>
          </w:p>
        </w:tc>
        <w:tc>
          <w:tcPr>
            <w:tcW w:type="dxa" w:w="2880"/>
          </w:tcPr>
          <w:p>
            <w:r>
              <w:t>array</w:t>
            </w:r>
          </w:p>
        </w:tc>
        <w:tc>
          <w:tcPr>
            <w:tcW w:type="dxa" w:w="2880"/>
          </w:tcPr>
          <w:p>
            <w:r>
              <w:t>Standard GraphQL execution errors (may appear at the top level).</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marketingActivityUpdateExternal($input: MarketingActivityUpdateExternalInput!, $remoteId: String) { marketingActivityUpdateExternal(input: $input, remoteId: $remoteId) { marketingActivity { id activityListUrl } userErrors } }",</w:t>
        <w:br/>
        <w:t xml:space="preserve"> "variables": {</w:t>
        <w:br/>
        <w:t xml:space="preserve"> "remoteId": "ext-campaign-001",</w:t>
        <w:br/>
        <w:t xml:space="preserve"> "input": {</w:t>
        <w:br/>
        <w:t xml:space="preserve"> "title": "Spring Campaign (Updated)"</w:t>
        <w:br/>
        <w:t xml:space="preserve">      }</w:t>
        <w:br/>
        <w:t xml:space="preserve">    }</w:t>
        <w:br/>
        <w:t xml:space="preserve">  }'</w:t>
      </w:r>
    </w:p>
    <w:p>
      <w:pPr>
        <w:pStyle w:val="Heading3"/>
      </w:pPr>
      <w:r>
        <w:t>Example Usage</w:t>
      </w:r>
    </w:p>
    <w:p>
      <w:pPr>
        <w:pStyle w:val="Heading3"/>
      </w:pPr>
      <w:r>
        <w:t>Example 1: Update by marketingActivityId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MarketingActivityUpdateExternalInput!, $marketingActivityId: ID) { marketingActivityUpdateExternal(input: $input, marketingActivityId: $marketingActivityId) { marketingActivity { id activityListUrl } userErrors } }",</w:t>
        <w:br/>
        <w:t xml:space="preserve"> "variables": {</w:t>
        <w:br/>
        <w:t xml:space="preserve"> "marketingActivityId": "gid://shopify/MarketingActivity/1234567890",</w:t>
        <w:br/>
        <w:t xml:space="preserve"> "input": {</w:t>
        <w:br/>
        <w:t xml:space="preserve"> "title": "Updated Title"</w:t>
        <w:br/>
        <w:t xml:space="preserve">      }</w:t>
        <w:br/>
        <w:t xml:space="preserve">    }</w:t>
        <w:br/>
        <w:t xml:space="preserve">  }'</w:t>
      </w:r>
    </w:p>
    <w:p>
      <w:pPr>
        <w:pStyle w:val="Heading3"/>
      </w:pPr>
      <w:r>
        <w:t>Example 2: Update by utm</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MarketingActivityUpdateExternalInput!, $utm: UTMInput) { marketingActivityUpdateExternal(input: $input, utm: $utm) { marketingActivity { id activityListUrl } userErrors } }",</w:t>
        <w:br/>
        <w:t xml:space="preserve"> "variables": {</w:t>
        <w:br/>
        <w:t xml:space="preserve"> "utm": { "source": "google", "medium": "cpc", "campaign": "spring_sale" },</w:t>
        <w:br/>
        <w:t xml:space="preserve"> "input": {</w:t>
        <w:br/>
        <w:t xml:space="preserve"> "title": "Spring Sale - Google Ads"</w:t>
        <w:br/>
        <w:t xml:space="preserve">      }</w:t>
        <w:br/>
        <w:t xml:space="preserve">    }</w:t>
        <w:br/>
        <w:t xml:space="preserve">  }'</w:t>
      </w:r>
    </w:p>
    <w:p>
      <w:pPr>
        <w:pStyle w:val="Heading3"/>
      </w:pPr>
      <w:r>
        <w:t>Notes</w:t>
      </w:r>
    </w:p>
    <w:p>
      <w:pPr>
        <w:pStyle w:val="ListBullet"/>
      </w:pPr>
      <w:r>
        <w:t>The scraped documentation explicitly states you should identify the activity using one of marketingActivityId, remoteId, or utm.</w:t>
      </w:r>
    </w:p>
    <w:p>
      <w:pPr>
        <w:pStyle w:val="ListBullet"/>
      </w:pPr>
      <w:r>
        <w:t>remoteId is intended to let you manage activities and send engagement metrics without storing Shopify’s marketing activity ID in your own systems.</w:t>
      </w:r>
    </w:p>
    <w:p>
      <w:pPr>
        <w:pStyle w:val="ListBullet"/>
      </w:pPr>
      <w:r>
        <w:t>The MarketingActivityUpdateExternalInput fields are not included in the scraped content, so they are not enumerated here.</w:t>
      </w:r>
    </w:p>
    <w:p>
      <w:pPr>
        <w:pStyle w:val="Heading3"/>
      </w:pPr>
      <w:r>
        <w:t>Gotchas</w:t>
      </w:r>
    </w:p>
    <w:p>
      <w:pPr>
        <w:pStyle w:val="ListBullet"/>
      </w:pPr>
      <w:r>
        <w:t>Requesting the full marketingActivity selection set shown in the scraped content can produce very large responses; prefer a minimal field selection (for example: id, status, title, activityListUrl).</w:t>
      </w:r>
    </w:p>
    <w:p>
      <w:pPr>
        <w:pStyle w:val="ListBullet"/>
      </w:pPr>
      <w:r>
        <w:t xml:space="preserve">GraphQL may return HTTP 200 even when the mutation fails; always check both: </w:t>
        <w:br/>
        <w:br/>
        <w:t>top-level errors</w:t>
        <w:br/>
        <w:t>data.marketingActivityUpdateExternal.userErrors</w:t>
      </w:r>
    </w:p>
    <w:p>
      <w:pPr>
        <w:pStyle w:val="Heading3"/>
      </w:pPr>
      <w:r>
        <w:t>Error Handling</w:t>
      </w:r>
    </w:p>
    <w:p>
      <w:pPr>
        <w:pStyle w:val="ListBullet"/>
      </w:pPr>
      <w:r>
        <w:t>GraphQL errors (top-level): Execution/validation errors (for example, invalid variable types).</w:t>
      </w:r>
    </w:p>
    <w:p>
      <w:pPr>
        <w:pStyle w:val="ListBullet"/>
      </w:pPr>
      <w:r>
        <w:t>userErrors (mutation-level): Business-rule or input errors returned by the mutation execution.</w:t>
      </w:r>
    </w:p>
    <w:p>
      <w:pPr>
        <w:pStyle w:val="Heading3"/>
      </w:pPr>
      <w:r>
        <w:t>Related marketingActivities actions</w:t>
      </w:r>
    </w:p>
    <w:p>
      <w:pPr>
        <w:pStyle w:val="ListBullet"/>
      </w:pPr>
      <w:r>
        <w:t>[POST] Upsert an External Marketing Activity — /admin/api/2026-01/graphql.json</w:t>
      </w:r>
    </w:p>
    <w:p>
      <w:pPr>
        <w:pStyle w:val="ListBullet"/>
      </w:pPr>
      <w:r>
        <w:t>[POST] Update a Marketing Activity — /admin/api/2026-01/graphql.json</w:t>
      </w:r>
    </w:p>
    <w:p>
      <w:pPr>
        <w:pStyle w:val="ListBullet"/>
      </w:pPr>
      <w:r>
        <w:t>[POST] List Marketing Activities (GraphQL) — /admin/api/2026-01/graphql.json</w:t>
      </w:r>
    </w:p>
    <w:p>
      <w:pPr>
        <w:pStyle w:val="ListBullet"/>
      </w:pPr>
      <w:r>
        <w:t>[POST] Get Marketing Activity by ID (GraphQL) — /admin/api/2026-01/graphql.json</w:t>
      </w:r>
    </w:p>
    <w:p>
      <w:pPr>
        <w:pStyle w:val="ListBullet"/>
      </w:pPr>
      <w:r>
        <w:t>[POST] Create Marketing Activity — /graphql.json</w:t>
      </w:r>
    </w:p>
    <w:p>
      <w:pPr>
        <w:pStyle w:val="ListBullet"/>
      </w:pPr>
      <w:r>
        <w:t>[POST] Delete an External Marketing Activity — /admin/api/2026-01/graphql.json</w:t>
      </w:r>
    </w:p>
    <w:p>
      <w:r>
        <w:br w:type="page"/>
      </w:r>
    </w:p>
    <w:p>
      <w:pPr>
        <w:pStyle w:val="Heading2"/>
      </w:pPr>
      <w:r>
        <w:t>596. [POST] Delete a Menu</w:t>
      </w:r>
    </w:p>
    <w:p>
      <w:r>
        <w:rPr>
          <w:b/>
        </w:rPr>
        <w:t xml:space="preserve">Endpoint: </w:t>
      </w:r>
      <w:r>
        <w:rPr>
          <w:rFonts w:ascii="Courier New" w:hAnsi="Courier New"/>
          <w:sz w:val="18"/>
        </w:rPr>
        <w:t>/admin/api/2026-01/graphql.json</w:t>
      </w:r>
    </w:p>
    <w:p>
      <w:pPr>
        <w:pStyle w:val="Heading3"/>
      </w:pPr>
      <w:r>
        <w:t>Delete a Menu (menuDelete Mutation)</w:t>
      </w:r>
    </w:p>
    <w:p>
      <w:pPr>
        <w:pStyle w:val="Heading3"/>
      </w:pPr>
      <w:r>
        <w:t>Prerequisites</w:t>
      </w:r>
    </w:p>
    <w:p>
      <w:pPr>
        <w:pStyle w:val="ListBullet"/>
      </w:pPr>
      <w:r>
        <w:t>The menu ID (id) of the menu you want to delete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menu by its ID using the Shopify Admin GraphQL API.</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GraphQL mutation.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menu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"menuDelete": {</w:t>
        <w:br/>
        <w:t xml:space="preserve"> "deletedMenuId": "gid://shopify/Menu/1234567890",</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1, "column": 20 }],</w:t>
        <w:br/>
        <w:t xml:space="preserve"> "extensions": { "code": "BAD_USER_INPUT"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data.menuDelete.deletedMenuId</w:t>
            </w:r>
          </w:p>
        </w:tc>
        <w:tc>
          <w:tcPr>
            <w:tcW w:type="dxa" w:w="2880"/>
          </w:tcPr>
          <w:p>
            <w:r>
              <w:t>ID</w:t>
            </w:r>
          </w:p>
        </w:tc>
        <w:tc>
          <w:tcPr>
            <w:tcW w:type="dxa" w:w="2880"/>
          </w:tcPr>
          <w:p>
            <w:r>
              <w:t>The ID of the deleted menu.</w:t>
            </w:r>
          </w:p>
        </w:tc>
      </w:tr>
      <w:tr>
        <w:tc>
          <w:tcPr>
            <w:tcW w:type="dxa" w:w="2880"/>
          </w:tcPr>
          <w:p>
            <w:r>
              <w:t>data.menuDelete.userErrors</w:t>
            </w:r>
          </w:p>
        </w:tc>
        <w:tc>
          <w:tcPr>
            <w:tcW w:type="dxa" w:w="2880"/>
          </w:tcPr>
          <w:p>
            <w:r>
              <w:t>array</w:t>
            </w:r>
          </w:p>
        </w:tc>
        <w:tc>
          <w:tcPr>
            <w:tcW w:type="dxa" w:w="2880"/>
          </w:tcPr>
          <w:p>
            <w:r>
              <w:t>The list of errors that occurred from executing the mutation.</w:t>
            </w:r>
          </w:p>
        </w:tc>
      </w:tr>
      <w:tr>
        <w:tc>
          <w:tcPr>
            <w:tcW w:type="dxa" w:w="2880"/>
          </w:tcPr>
          <w:p>
            <w:r>
              <w:t>errors</w:t>
            </w:r>
          </w:p>
        </w:tc>
        <w:tc>
          <w:tcPr>
            <w:tcW w:type="dxa" w:w="2880"/>
          </w:tcPr>
          <w:p>
            <w:r>
              <w:t>array</w:t>
            </w:r>
          </w:p>
        </w:tc>
        <w:tc>
          <w:tcPr>
            <w:tcW w:type="dxa" w:w="2880"/>
          </w:tcPr>
          <w:p>
            <w:r>
              <w:t>Top-level GraphQL errors (if the request fails at the GraphQL layer).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menuDelete($id: ID!) { menuDelete(id: $id) { deletedMenuId userErrors { field message } } }",</w:t>
        <w:br/>
        <w:t xml:space="preserve"> "variables": {</w:t>
        <w:br/>
        <w:t xml:space="preserve"> "id": "gid://shopify/Menu/1234567890"</w:t>
        <w:br/>
        <w:t xml:space="preserve">    }</w:t>
        <w:br/>
        <w:t xml:space="preserve">  }'</w:t>
      </w:r>
    </w:p>
    <w:p>
      <w:pPr>
        <w:pStyle w:val="Heading3"/>
      </w:pPr>
      <w:r>
        <w:t>Example Usage</w:t>
      </w:r>
    </w:p>
    <w:p>
      <w:pPr>
        <w:pStyle w:val="Heading3"/>
      </w:pPr>
      <w:r>
        <w:t>Example 1: Delete a menu by ID</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menuDelete($id: ID!) { menuDelete(id: $id) { deletedMenuId userErrors { field message } } }",</w:t>
        <w:br/>
        <w:t xml:space="preserve"> "variables": {</w:t>
        <w:br/>
        <w:t xml:space="preserve"> "id": "gid://shopify/Menu/9876543210"</w:t>
        <w:br/>
        <w:t xml:space="preserve">    }</w:t>
        <w:br/>
        <w:t xml:space="preserve">  }'</w:t>
      </w:r>
    </w:p>
    <w:p>
      <w:pPr>
        <w:pStyle w:val="Heading3"/>
      </w:pPr>
      <w:r>
        <w:t>Behavior</w:t>
      </w:r>
    </w:p>
    <w:p>
      <w:pPr>
        <w:pStyle w:val="ListBullet"/>
      </w:pPr>
      <w:r>
        <w:t>The server executes the menuDelete mutation using the provided id.</w:t>
      </w:r>
    </w:p>
    <w:p>
      <w:pPr>
        <w:pStyle w:val="ListBullet"/>
      </w:pPr>
      <w:r>
        <w:t>If successful, deletedMenuId is returned.</w:t>
      </w:r>
    </w:p>
    <w:p>
      <w:pPr>
        <w:pStyle w:val="ListBullet"/>
      </w:pPr>
      <w:r>
        <w:t>If the mutation encounters business/validation issues, userErrors is returned in the payload.</w:t>
      </w:r>
    </w:p>
    <w:p>
      <w:pPr>
        <w:pStyle w:val="Heading3"/>
      </w:pPr>
      <w:r>
        <w:t>Notes</w:t>
      </w:r>
    </w:p>
    <w:p>
      <w:pPr>
        <w:pStyle w:val="ListBullet"/>
      </w:pPr>
      <w:r>
        <w:t>This is a GraphQL mutation; send the mutation in the query field and the menu ID in variables.id.</w:t>
      </w:r>
    </w:p>
    <w:p>
      <w:pPr>
        <w:pStyle w:val="Heading3"/>
      </w:pPr>
      <w:r>
        <w:t>Gotchas</w:t>
      </w:r>
    </w:p>
    <w:p>
      <w:pPr>
        <w:pStyle w:val="ListBullet"/>
      </w:pPr>
      <w:r>
        <w:t>GraphQL requests may return HTTP 200 even when there are errors; check both errors (top-level) and data.menuDelete.userErrors.</w:t>
      </w:r>
    </w:p>
    <w:p>
      <w:pPr>
        <w:pStyle w:val="Heading3"/>
      </w:pPr>
      <w:r>
        <w:t>Error Handling</w:t>
      </w:r>
    </w:p>
    <w:p>
      <w:pPr>
        <w:pStyle w:val="ListBullet"/>
      </w:pPr>
      <w:r>
        <w:t>GraphQL top-level errors: Returned in the errors array (example above).</w:t>
      </w:r>
    </w:p>
    <w:p>
      <w:pPr>
        <w:pStyle w:val="ListBullet"/>
      </w:pPr>
      <w:r>
        <w:t>Mutation-level errors: Returned in data.menuDelete.userErrors.</w:t>
      </w:r>
    </w:p>
    <w:p>
      <w:pPr>
        <w:pStyle w:val="Heading3"/>
      </w:pPr>
      <w:r>
        <w:t>Related menus actions</w:t>
      </w:r>
    </w:p>
    <w:p>
      <w:pPr>
        <w:pStyle w:val="ListBullet"/>
      </w:pPr>
      <w:r>
        <w:t>[POST] Get a Menu by ID (GraphQL) — /admin/api/2026-01/graphql.json</w:t>
      </w:r>
    </w:p>
    <w:p>
      <w:pPr>
        <w:pStyle w:val="ListBullet"/>
      </w:pPr>
      <w:r>
        <w:t>[POST] Update a Menu — /admin/api/2026-01/graphql.json</w:t>
      </w:r>
    </w:p>
    <w:p>
      <w:pPr>
        <w:pStyle w:val="ListBullet"/>
      </w:pPr>
      <w:r>
        <w:t>[POST] List Navigation Menus (GraphQL) — /admin/api/2026-01/graphql.json</w:t>
      </w:r>
    </w:p>
    <w:p>
      <w:pPr>
        <w:pStyle w:val="ListBullet"/>
      </w:pPr>
      <w:r>
        <w:t>[POST] Create a Menu — /graphql.json</w:t>
      </w:r>
    </w:p>
    <w:p>
      <w:r>
        <w:br w:type="page"/>
      </w:r>
    </w:p>
    <w:p>
      <w:pPr>
        <w:pStyle w:val="Heading2"/>
      </w:pPr>
      <w:r>
        <w:t>597. [POST] Delete Metaobject Definition</w:t>
      </w:r>
    </w:p>
    <w:p>
      <w:r>
        <w:rPr>
          <w:b/>
        </w:rPr>
        <w:t xml:space="preserve">Endpoint: </w:t>
      </w:r>
      <w:r>
        <w:rPr>
          <w:rFonts w:ascii="Courier New" w:hAnsi="Courier New"/>
          <w:sz w:val="18"/>
        </w:rPr>
        <w:t>/admin/api/2026-01/graphql.json</w:t>
      </w:r>
    </w:p>
    <w:p>
      <w:pPr>
        <w:pStyle w:val="Heading3"/>
      </w:pPr>
      <w:r>
        <w:t>Delete a Metaobject Definition (GraphQL Mutation)</w:t>
      </w:r>
    </w:p>
    <w:p>
      <w:pPr>
        <w:pStyle w:val="Heading3"/>
      </w:pPr>
      <w:r>
        <w:t>URL</w:t>
      </w:r>
    </w:p>
    <w:p>
      <w:r>
        <w:t>https://{{SHOPIFY_STORE_NAME}}.myshopify.com/admin/api/2026-01/graphql.json</w:t>
      </w:r>
    </w:p>
    <w:p>
      <w:pPr>
        <w:pStyle w:val="Heading3"/>
      </w:pPr>
      <w:r>
        <w:t>Method</w:t>
      </w:r>
    </w:p>
    <w:p>
      <w:r>
        <w:t>POST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specified metaobject definition. This also deletes all related metafield definitions, metaobjects, and metafields asynchronously.</w:t>
      </w:r>
    </w:p>
    <w:p>
      <w:pPr>
        <w:pStyle w:val="Heading3"/>
      </w:pPr>
      <w:r>
        <w:t>Prerequisites</w:t>
      </w:r>
    </w:p>
    <w:p>
      <w:pPr>
        <w:pStyle w:val="ListBullet"/>
      </w:pPr>
      <w:r>
        <w:t>Store access with permissions to manage metaobject definitions</w:t>
      </w:r>
    </w:p>
    <w:p>
      <w:pPr>
        <w:pStyle w:val="Heading3"/>
      </w:pPr>
      <w:r>
        <w:t>GraphQL Operation</w:t>
      </w:r>
    </w:p>
    <w:p>
      <w:pPr>
        <w:pStyle w:val="ListBullet"/>
      </w:pPr>
      <w:r>
        <w:t>Mutation name: metaobjectDefinitionDelete</w:t>
      </w:r>
    </w:p>
    <w:p>
      <w:pPr>
        <w:pStyle w:val="ListBullet"/>
      </w:pPr>
      <w:r>
        <w:t>Return type: MetaobjectDefinitionDeletePayload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Send in the JSON request body.</w:t>
            </w:r>
          </w:p>
        </w:tc>
      </w:tr>
      <w:tr>
        <w:tc>
          <w:tcPr>
            <w:tcW w:type="dxa" w:w="2880"/>
          </w:tcPr>
          <w:p>
            <w:r>
              <w:t>variables</w:t>
            </w:r>
          </w:p>
        </w:tc>
        <w:tc>
          <w:tcPr>
            <w:tcW w:type="dxa" w:w="2880"/>
          </w:tcPr>
          <w:p>
            <w:r>
              <w:t>object</w:t>
            </w:r>
          </w:p>
        </w:tc>
        <w:tc>
          <w:tcPr>
            <w:tcW w:type="dxa" w:w="2880"/>
          </w:tcPr>
          <w:p>
            <w:r>
              <w:t>Variables used by the mutation. Send in the JSON request body.</w:t>
            </w:r>
          </w:p>
        </w:tc>
      </w:tr>
    </w:tbl>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metaobject definition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"metaobjectDefinitionDelete": {</w:t>
        <w:br/>
        <w:t xml:space="preserve"> "deletedId": "gid://shopify/MetaobjectDefinition/1234567890",</w:t>
        <w:br/>
        <w:t xml:space="preserve"> "userErrors": []</w:t>
        <w:br/>
        <w:t xml:space="preserve"> }</w:t>
        <w:br/>
        <w:t xml:space="preserve"> }</w:t>
        <w:br/>
        <w:t>}</w:t>
      </w:r>
    </w:p>
    <w:p>
      <w:pPr>
        <w:pStyle w:val="Heading3"/>
      </w:pPr>
      <w:r>
        <w:t>Error Response (GraphQL userErrors present)</w:t>
      </w:r>
    </w:p>
    <w:p>
      <w:r>
        <w:rPr>
          <w:b/>
          <w:color w:val="666666"/>
          <w:sz w:val="16"/>
        </w:rPr>
        <w:t>[json]</w:t>
      </w:r>
    </w:p>
    <w:p>
      <w:pPr>
        <w:shd w:fill="F2F2F2" w:val="clear"/>
      </w:pPr>
      <w:r>
        <w:rPr>
          <w:rFonts w:ascii="Courier New" w:hAnsi="Courier New"/>
          <w:sz w:val="17"/>
        </w:rPr>
        <w:t>{</w:t>
        <w:br/>
        <w:t xml:space="preserve"> "data": {</w:t>
        <w:br/>
        <w:t xml:space="preserve"> "metaobjectDefinitionDelete": {</w:t>
        <w:br/>
        <w:t xml:space="preserve"> "deletedId": null,</w:t>
        <w:br/>
        <w:t xml:space="preserve"> "userErrors": [</w:t>
        <w:br/>
        <w:t xml:space="preserve"> {</w:t>
        <w:br/>
        <w:t xml:space="preserve"> "message": "The specified metaobject definition could not be deleted.",</w:t>
        <w:br/>
        <w:t xml:space="preserve"> "field": ["id"]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data.metaobjectDefinitionDelete.deletedId</w:t>
            </w:r>
          </w:p>
        </w:tc>
        <w:tc>
          <w:tcPr>
            <w:tcW w:type="dxa" w:w="2880"/>
          </w:tcPr>
          <w:p>
            <w:r>
              <w:t>ID</w:t>
            </w:r>
          </w:p>
        </w:tc>
        <w:tc>
          <w:tcPr>
            <w:tcW w:type="dxa" w:w="2880"/>
          </w:tcPr>
          <w:p>
            <w:r>
              <w:t>The ID of the deleted metaobject definition.</w:t>
            </w:r>
          </w:p>
        </w:tc>
      </w:tr>
      <w:tr>
        <w:tc>
          <w:tcPr>
            <w:tcW w:type="dxa" w:w="2880"/>
          </w:tcPr>
          <w:p>
            <w:r>
              <w:t>data.metaobjectDefinitionDelete.userErrors</w:t>
            </w:r>
          </w:p>
        </w:tc>
        <w:tc>
          <w:tcPr>
            <w:tcW w:type="dxa" w:w="2880"/>
          </w:tcPr>
          <w:p>
            <w:r>
              <w:t>MetaobjectUserError[]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metaobjectDefinitionDelete($id: ID!) { metaobjectDefinitionDelete(id: $id) { deletedId userErrors { field message } } }",</w:t>
        <w:br/>
        <w:t xml:space="preserve"> "variables": {</w:t>
        <w:br/>
        <w:t xml:space="preserve"> "id": "gid://shopify/MetaobjectDefinition/1234567890"</w:t>
        <w:br/>
        <w:t xml:space="preserve">    }</w:t>
        <w:br/>
        <w:t xml:space="preserve">  }'</w:t>
      </w:r>
    </w:p>
    <w:p>
      <w:pPr>
        <w:pStyle w:val="Heading3"/>
      </w:pPr>
      <w:r>
        <w:t>Example Usage</w:t>
      </w:r>
    </w:p>
    <w:p>
      <w:pPr>
        <w:pStyle w:val="Heading3"/>
      </w:pPr>
      <w:r>
        <w:t>Example 1: Delete a metaobject definition by ID</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($id: ID!) { metaobjectDefinitionDelete(id: $id) { deletedId userErrors { field message } } }",</w:t>
        <w:br/>
        <w:t xml:space="preserve"> "variables": {</w:t>
        <w:br/>
        <w:t xml:space="preserve"> "id": "gid://shopify/MetaobjectDefinition/1234567890"</w:t>
        <w:br/>
        <w:t xml:space="preserve">    }</w:t>
        <w:br/>
        <w:t xml:space="preserve">  }'</w:t>
      </w:r>
    </w:p>
    <w:p>
      <w:pPr>
        <w:pStyle w:val="Heading3"/>
      </w:pPr>
      <w:r>
        <w:t>Behavior</w:t>
      </w:r>
    </w:p>
    <w:p>
      <w:pPr>
        <w:pStyle w:val="ListBullet"/>
      </w:pPr>
      <w:r>
        <w:t>Validates the provided id.</w:t>
      </w:r>
    </w:p>
    <w:p>
      <w:pPr>
        <w:pStyle w:val="ListBullet"/>
      </w:pPr>
      <w:r>
        <w:t>Deletes the specified metaobject definition.</w:t>
      </w:r>
    </w:p>
    <w:p>
      <w:pPr>
        <w:pStyle w:val="ListBullet"/>
      </w:pPr>
      <w:r>
        <w:t>Asynchronously deletes related metafield definitions, metaobjects, and metafields.</w:t>
      </w:r>
    </w:p>
    <w:p>
      <w:pPr>
        <w:pStyle w:val="ListBullet"/>
      </w:pPr>
      <w:r>
        <w:t>Returns deletedId and any userErrors.</w:t>
      </w:r>
    </w:p>
    <w:p>
      <w:pPr>
        <w:pStyle w:val="Heading3"/>
      </w:pPr>
      <w:r>
        <w:t>Notes</w:t>
      </w:r>
    </w:p>
    <w:p>
      <w:pPr>
        <w:pStyle w:val="ListBullet"/>
      </w:pPr>
      <w:r>
        <w:t>Deletion of related resources happens asynchronously after the mutation is executed.</w:t>
      </w:r>
    </w:p>
    <w:p>
      <w:pPr>
        <w:pStyle w:val="Heading3"/>
      </w:pPr>
      <w:r>
        <w:t>Gotchas</w:t>
      </w:r>
    </w:p>
    <w:p>
      <w:pPr>
        <w:pStyle w:val="ListBullet"/>
      </w:pPr>
      <w:r>
        <w:t>Even if the mutation returns successfully, related deletions occur asynchronously (they may not disappear immediately).</w:t>
      </w:r>
    </w:p>
    <w:p>
      <w:pPr>
        <w:pStyle w:val="Heading3"/>
      </w:pPr>
      <w:r>
        <w:t>Error Handling</w:t>
      </w:r>
    </w:p>
    <w:p>
      <w:pPr>
        <w:pStyle w:val="ListBullet"/>
      </w:pPr>
      <w:r>
        <w:t>GraphQL execution issues are returned in the response, including userErrors for mutation-level validation or business logic errors.</w:t>
      </w:r>
    </w:p>
    <w:p>
      <w:pPr>
        <w:pStyle w:val="Heading3"/>
      </w:pPr>
      <w:r>
        <w:t>Related metaobjectDefinitions actions</w:t>
      </w:r>
    </w:p>
    <w:p>
      <w:pPr>
        <w:pStyle w:val="ListBullet"/>
      </w:pPr>
      <w:r>
        <w:t>[POST] Get Metaobject Definition by ID — /admin/api/2026-01/graphql.json</w:t>
      </w:r>
    </w:p>
    <w:p>
      <w:pPr>
        <w:pStyle w:val="ListBullet"/>
      </w:pPr>
      <w:r>
        <w:t>[POST] List Metaobject Definitions — /admin/api/2026-01/graphql.json</w:t>
      </w:r>
    </w:p>
    <w:p>
      <w:pPr>
        <w:pStyle w:val="ListBullet"/>
      </w:pPr>
      <w:r>
        <w:t>[POST] Get Metaobject Definition by Type — /graphql.json</w:t>
      </w:r>
    </w:p>
    <w:p>
      <w:pPr>
        <w:pStyle w:val="ListBullet"/>
      </w:pPr>
      <w:r>
        <w:t>[POST] Create Metaobject Definition — /graphql.json</w:t>
      </w:r>
    </w:p>
    <w:p>
      <w:pPr>
        <w:pStyle w:val="ListBullet"/>
      </w:pPr>
      <w:r>
        <w:t>[POST] Enable a Standard Metaobject Definition (from Template) — /admin/api/2026-01/graphql.json</w:t>
      </w:r>
    </w:p>
    <w:p>
      <w:pPr>
        <w:pStyle w:val="ListBullet"/>
      </w:pPr>
      <w:r>
        <w:t>[POST] Update a Metaobject Definition — /graphql.json</w:t>
      </w:r>
    </w:p>
    <w:p>
      <w:r>
        <w:br w:type="page"/>
      </w:r>
    </w:p>
    <w:p>
      <w:pPr>
        <w:pStyle w:val="Heading2"/>
      </w:pPr>
      <w:r>
        <w:t>598. [POST] Bulk Remove Tags from Draft Orders</w:t>
      </w:r>
    </w:p>
    <w:p>
      <w:r>
        <w:rPr>
          <w:b/>
        </w:rPr>
        <w:t xml:space="preserve">Endpoint: </w:t>
      </w:r>
      <w:r>
        <w:rPr>
          <w:rFonts w:ascii="Courier New" w:hAnsi="Courier New"/>
          <w:sz w:val="18"/>
        </w:rPr>
        <w:t>/admin/api/2026-01/graphql.json</w:t>
      </w:r>
    </w:p>
    <w:p>
      <w:pPr>
        <w:pStyle w:val="Heading3"/>
      </w:pPr>
      <w:r>
        <w:t>Bulk Remove Tags from Draft Orders (draftOrderBulkRemoveTags)</w:t>
      </w:r>
    </w:p>
    <w:p>
      <w:pPr>
        <w:pStyle w:val="Heading3"/>
      </w:pPr>
      <w:r>
        <w:t>Prerequisites</w:t>
      </w:r>
    </w:p>
    <w:p>
      <w:pPr>
        <w:pStyle w:val="ListBullet"/>
      </w:pPr>
      <w:r>
        <w:t>Your app must have access to draft orders in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tags from multiple draft orders in bulk. This mutation runs asynchronously and returns a job you can poll to determine when the operation has completed.</w:t>
      </w:r>
    </w:p>
    <w:p>
      <w:pPr>
        <w:pStyle w:val="Heading3"/>
      </w:pPr>
      <w:r>
        <w:t>Enforcement Rules</w:t>
      </w:r>
    </w:p>
    <w:p>
      <w:pPr>
        <w:pStyle w:val="ListBullet"/>
      </w:pPr>
      <w:r>
        <w:t xml:space="preserve">This is a GraphQL Admin API endpoint: </w:t>
        <w:br/>
        <w:br/>
        <w:t>Always send the mutation as JSON in the request body with a query string and (optionally) variables.</w:t>
      </w:r>
    </w:p>
    <w:p>
      <w:pPr>
        <w:pStyle w:val="ListBullet"/>
      </w:pPr>
      <w:r>
        <w:t xml:space="preserve">When executing the action, ensure to send Path Parameters in the URL and not in the body. </w:t>
        <w:br/>
        <w:br/>
        <w:t>Note: This endpoint has no path parameters.</w:t>
      </w:r>
    </w:p>
    <w:p>
      <w:pPr>
        <w:pStyle w:val="ListBullet"/>
      </w:pPr>
      <w:r>
        <w:t xml:space="preserve">When executing the action, ensure to send Query Parameters as URL query parameters and not in the body. </w:t>
        <w:br/>
        <w:br/>
        <w:t>Note: This endpoint has no query parameters.</w:t>
      </w:r>
    </w:p>
    <w:p>
      <w:pPr>
        <w:pStyle w:val="Heading3"/>
      </w:pPr>
      <w:r>
        <w:t>GraphQL Arguments</w:t>
      </w:r>
    </w:p>
    <w:p>
      <w:r>
        <w:rPr>
          <w:b/>
        </w:rPr>
        <w:t>Note: The scraped documentation lists these arguments but does not specify which are required or mutually exclusive. Treat them as optional unless your implementation enforces rules.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The conditions for filtering draft orders on. Uses Shopify Admin API search syntax.</w:t>
            </w:r>
          </w:p>
        </w:tc>
      </w:tr>
      <w:tr>
        <w:tc>
          <w:tcPr>
            <w:tcW w:type="dxa" w:w="2880"/>
          </w:tcPr>
          <w:p>
            <w:r>
              <w:t>savedSearchId</w:t>
            </w:r>
          </w:p>
        </w:tc>
        <w:tc>
          <w:tcPr>
            <w:tcW w:type="dxa" w:w="2880"/>
          </w:tcPr>
          <w:p>
            <w:r>
              <w:t>ID</w:t>
            </w:r>
          </w:p>
        </w:tc>
        <w:tc>
          <w:tcPr>
            <w:tcW w:type="dxa" w:w="2880"/>
          </w:tcPr>
          <w:p>
            <w:r>
              <w:t>The ID of a draft order saved search used for filtering.</w:t>
            </w:r>
          </w:p>
        </w:tc>
      </w:tr>
      <w:tr>
        <w:tc>
          <w:tcPr>
            <w:tcW w:type="dxa" w:w="2880"/>
          </w:tcPr>
          <w:p>
            <w:r>
              <w:t>ids</w:t>
            </w:r>
          </w:p>
        </w:tc>
        <w:tc>
          <w:tcPr>
            <w:tcW w:type="dxa" w:w="2880"/>
          </w:tcPr>
          <w:p>
            <w:r>
              <w:t>ID</w:t>
            </w:r>
          </w:p>
        </w:tc>
        <w:tc>
          <w:tcPr>
            <w:tcW w:type="dxa" w:w="2880"/>
          </w:tcPr>
          <w:p>
            <w:r>
              <w:t>The IDs of the draft orders to remove tags from. (Documentation says “IDs” but type is shown as ID.)</w:t>
            </w:r>
          </w:p>
        </w:tc>
      </w:tr>
      <w:tr>
        <w:tc>
          <w:tcPr>
            <w:tcW w:type="dxa" w:w="2880"/>
          </w:tcPr>
          <w:p>
            <w:r>
              <w:t>tags</w:t>
            </w:r>
          </w:p>
        </w:tc>
        <w:tc>
          <w:tcPr>
            <w:tcW w:type="dxa" w:w="2880"/>
          </w:tcPr>
          <w:p>
            <w:r>
              <w:t>String</w:t>
            </w:r>
          </w:p>
        </w:tc>
        <w:tc>
          <w:tcPr>
            <w:tcW w:type="dxa" w:w="2880"/>
          </w:tcPr>
          <w:p>
            <w:r>
              <w:t>List of tags to be removed.</w:t>
            </w:r>
          </w:p>
        </w:tc>
      </w:tr>
    </w:tbl>
    <w:p/>
    <w:p>
      <w:pPr>
        <w:pStyle w:val="Heading3"/>
      </w:pPr>
      <w:r>
        <w:t>Request Body</w:t>
      </w:r>
    </w:p>
    <w:p>
      <w:r>
        <w:t>Send a standard GraphQL POST body:</w:t>
      </w:r>
    </w:p>
    <w:p>
      <w:r>
        <w:rPr>
          <w:b/>
          <w:color w:val="666666"/>
          <w:sz w:val="16"/>
        </w:rPr>
        <w:t>[json]</w:t>
      </w:r>
    </w:p>
    <w:p>
      <w:pPr>
        <w:shd w:fill="F2F2F2" w:val="clear"/>
      </w:pPr>
      <w:r>
        <w:rPr>
          <w:rFonts w:ascii="Courier New" w:hAnsi="Courier New"/>
          <w:sz w:val="17"/>
        </w:rPr>
        <w:t>{</w:t>
        <w:br/>
        <w:t xml:space="preserve"> "query": "mutation draftOrderBulkRemoveTags($search: String, $savedSearchId: ID, $ids: ID, $tags: String) { draftOrderBulkRemoveTags(search: $search, savedSearchId: $savedSearchId, ids: $ids, tags: $tags) { job { done id } userErrors { field message } } }",</w:t>
        <w:br/>
        <w:t xml:space="preserve"> "variables": {</w:t>
        <w:br/>
        <w:t xml:space="preserve"> "search": "tag:vip",</w:t>
        <w:br/>
        <w:t xml:space="preserve"> "tags": "vip,priority"</w:t>
        <w:br/>
        <w:t xml:space="preserve"> }</w:t>
        <w:br/>
        <w:t>}</w:t>
      </w:r>
    </w:p>
    <w:p>
      <w:pPr>
        <w:pStyle w:val="Heading3"/>
      </w:pPr>
      <w:r>
        <w:t>Response</w:t>
      </w:r>
    </w:p>
    <w:p>
      <w:pPr>
        <w:pStyle w:val="Heading3"/>
      </w:pPr>
      <w:r>
        <w:t>Success Response (200 OK)</w:t>
      </w:r>
    </w:p>
    <w:p>
      <w:r>
        <w:rPr>
          <w:b/>
        </w:rPr>
        <w:t>Note: Shopify GraphQL typically returns data and may include errors. The scraped content only specifies the payload includes job and userErrors.</w:t>
      </w:r>
    </w:p>
    <w:p>
      <w:r>
        <w:rPr>
          <w:b/>
          <w:color w:val="666666"/>
          <w:sz w:val="16"/>
        </w:rPr>
        <w:t>[json]</w:t>
      </w:r>
    </w:p>
    <w:p>
      <w:pPr>
        <w:shd w:fill="F2F2F2" w:val="clear"/>
      </w:pPr>
      <w:r>
        <w:rPr>
          <w:rFonts w:ascii="Courier New" w:hAnsi="Courier New"/>
          <w:sz w:val="17"/>
        </w:rPr>
        <w:t>{</w:t>
        <w:br/>
        <w:t xml:space="preserve"> "data": {</w:t>
        <w:br/>
        <w:t xml:space="preserve"> "draftOrderBulkRemoveTags": {</w:t>
        <w:br/>
        <w:t xml:space="preserve"> "job": {</w:t>
        <w:br/>
        <w:t xml:space="preserve"> "done": false,</w:t>
        <w:br/>
        <w:t xml:space="preserve"> "id": "gid://shopify/Job/1234567890"</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$tags of type String was provided invalid value",</w:t>
        <w:br/>
        <w:t xml:space="preserve"> "locations": [{ "line": 1, "column": 42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draftOrderBulkRemoveTags.job</w:t>
            </w:r>
          </w:p>
        </w:tc>
        <w:tc>
          <w:tcPr>
            <w:tcW w:type="dxa" w:w="2880"/>
          </w:tcPr>
          <w:p>
            <w:r>
              <w:t>Job</w:t>
            </w:r>
          </w:p>
        </w:tc>
        <w:tc>
          <w:tcPr>
            <w:tcW w:type="dxa" w:w="2880"/>
          </w:tcPr>
          <w:p>
            <w:r>
              <w:t>The asynchronous job for removing tags from the draft orders.</w:t>
            </w:r>
          </w:p>
        </w:tc>
      </w:tr>
      <w:tr>
        <w:tc>
          <w:tcPr>
            <w:tcW w:type="dxa" w:w="2880"/>
          </w:tcPr>
          <w:p>
            <w:r>
              <w:t>draftOrderBulkRemoveTags.job.done</w:t>
            </w:r>
          </w:p>
        </w:tc>
        <w:tc>
          <w:tcPr>
            <w:tcW w:type="dxa" w:w="2880"/>
          </w:tcPr>
          <w:p>
            <w:r>
              <w:t>Boolean</w:t>
            </w:r>
          </w:p>
        </w:tc>
        <w:tc>
          <w:tcPr>
            <w:tcW w:type="dxa" w:w="2880"/>
          </w:tcPr>
          <w:p>
            <w:r>
              <w:t>Whether the job has completed (true) or is still queued/running (false).</w:t>
            </w:r>
          </w:p>
        </w:tc>
      </w:tr>
      <w:tr>
        <w:tc>
          <w:tcPr>
            <w:tcW w:type="dxa" w:w="2880"/>
          </w:tcPr>
          <w:p>
            <w:r>
              <w:t>draftOrderBulkRemoveTags.job.id</w:t>
            </w:r>
          </w:p>
        </w:tc>
        <w:tc>
          <w:tcPr>
            <w:tcW w:type="dxa" w:w="2880"/>
          </w:tcPr>
          <w:p>
            <w:r>
              <w:t>ID</w:t>
            </w:r>
          </w:p>
        </w:tc>
        <w:tc>
          <w:tcPr>
            <w:tcW w:type="dxa" w:w="2880"/>
          </w:tcPr>
          <w:p>
            <w:r>
              <w:t>A globally-unique ID returned for the asynchronous job.</w:t>
            </w:r>
          </w:p>
        </w:tc>
      </w:tr>
      <w:tr>
        <w:tc>
          <w:tcPr>
            <w:tcW w:type="dxa" w:w="2880"/>
          </w:tcPr>
          <w:p>
            <w:r>
              <w:t>draftOrderBulkRemoveTags.job.query</w:t>
            </w:r>
          </w:p>
        </w:tc>
        <w:tc>
          <w:tcPr>
            <w:tcW w:type="dxa" w:w="2880"/>
          </w:tcPr>
          <w:p>
            <w:r>
              <w:t>QueryRoot</w:t>
            </w:r>
          </w:p>
        </w:tc>
        <w:tc>
          <w:tcPr>
            <w:tcW w:type="dxa" w:w="2880"/>
          </w:tcPr>
          <w:p>
            <w:r>
              <w:t>Resolves only once the job is done; can be used to query objects changed by the job.</w:t>
            </w:r>
          </w:p>
        </w:tc>
      </w:tr>
      <w:tr>
        <w:tc>
          <w:tcPr>
            <w:tcW w:type="dxa" w:w="2880"/>
          </w:tcPr>
          <w:p>
            <w:r>
              <w:t>draftOrderBulkRemoveTags.userErrors</w:t>
            </w:r>
          </w:p>
        </w:tc>
        <w:tc>
          <w:tcPr>
            <w:tcW w:type="dxa" w:w="2880"/>
          </w:tcPr>
          <w:p>
            <w:r>
              <w: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draftOrderBulkRemoveTags($search: String, $tags: String) { draftOrderBulkRemoveTags(search: $search, tags: $tags) { job { id done } userErrors { field message } } }",</w:t>
        <w:br/>
        <w:t xml:space="preserve"> "variables": {</w:t>
        <w:br/>
        <w:t xml:space="preserve"> "search": "tag:vip",</w:t>
        <w:br/>
        <w:t xml:space="preserve"> "tags": "vip,priority"</w:t>
        <w:br/>
        <w:t xml:space="preserve">    }</w:t>
        <w:br/>
        <w:t xml:space="preserve">  }'</w:t>
      </w:r>
    </w:p>
    <w:p>
      <w:pPr>
        <w:pStyle w:val="Heading3"/>
      </w:pPr>
      <w:r>
        <w:t>Example Usage</w:t>
      </w:r>
    </w:p>
    <w:p>
      <w:pPr>
        <w:pStyle w:val="Heading3"/>
      </w:pPr>
      <w:r>
        <w:t>Example 1: Remove tags from draft orders matched by a search query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($search: String, $tags: String) { draftOrderBulkRemoveTags(search: $search, tags: $tags) { job { id done } userErrors { field message } } }",</w:t>
        <w:br/>
        <w:t xml:space="preserve"> "variables": {</w:t>
        <w:br/>
        <w:t xml:space="preserve"> "search": "status:open",</w:t>
        <w:br/>
        <w:t xml:space="preserve"> "tags": "wholesale,priority"</w:t>
        <w:br/>
        <w:t xml:space="preserve">    }</w:t>
        <w:br/>
        <w:t xml:space="preserve">  }'</w:t>
      </w:r>
    </w:p>
    <w:p>
      <w:pPr>
        <w:pStyle w:val="Heading3"/>
      </w:pPr>
      <w:r>
        <w:t>Example 2: Remove tags using a saved search</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($savedSearchId: ID, $tags: String) { draftOrderBulkRemoveTags(savedSearchId: $savedSearchId, tags: $tags) { job { id done } userErrors { field message } } }",</w:t>
        <w:br/>
        <w:t xml:space="preserve"> "variables": {</w:t>
        <w:br/>
        <w:t xml:space="preserve"> "savedSearchId": "gid://shopify/SavedSearch/123456789",</w:t>
        <w:br/>
        <w:t xml:space="preserve"> "tags": "vip"</w:t>
        <w:br/>
        <w:t xml:space="preserve">    }</w:t>
        <w:br/>
        <w:t xml:space="preserve">  }'</w:t>
      </w:r>
    </w:p>
    <w:p>
      <w:pPr>
        <w:pStyle w:val="Heading3"/>
      </w:pPr>
      <w:r>
        <w:t>Behavior</w:t>
      </w:r>
    </w:p>
    <w:p>
      <w:pPr>
        <w:pStyle w:val="ListBullet"/>
      </w:pPr>
      <w:r>
        <w:t>Shopify queues an asynchronous bulk job to remove the specified tags from the targeted draft orders.</w:t>
      </w:r>
    </w:p>
    <w:p>
      <w:pPr>
        <w:pStyle w:val="ListBullet"/>
      </w:pPr>
      <w:r>
        <w:t>The mutation returns a job object immediately.</w:t>
      </w:r>
    </w:p>
    <w:p>
      <w:pPr>
        <w:pStyle w:val="ListBullet"/>
      </w:pPr>
      <w:r>
        <w:t>Check job.done to determine whether the job has finished.</w:t>
      </w:r>
    </w:p>
    <w:p>
      <w:pPr>
        <w:pStyle w:val="ListBullet"/>
      </w:pPr>
      <w:r>
        <w:t>Once complete, job.query can be used to query objects changed by the job (resolves only after completion).</w:t>
      </w:r>
    </w:p>
    <w:p>
      <w:pPr>
        <w:pStyle w:val="Heading3"/>
      </w:pPr>
      <w:r>
        <w:t>Notes</w:t>
      </w:r>
    </w:p>
    <w:p>
      <w:pPr>
        <w:pStyle w:val="ListBullet"/>
      </w:pPr>
      <w:r>
        <w:t>The search argument uses Shopify’s Admin API search syntax (see Shopify’s search syntax documentation referenced in the scraped content).</w:t>
      </w:r>
    </w:p>
    <w:p>
      <w:pPr>
        <w:pStyle w:val="ListBullet"/>
      </w:pPr>
      <w:r>
        <w:t>The job.query field only resolves after the job is done, and can be used to query updated resources.</w:t>
      </w:r>
    </w:p>
    <w:p>
      <w:pPr>
        <w:pStyle w:val="Heading3"/>
      </w:pPr>
      <w:r>
        <w:t>Gotchas</w:t>
      </w:r>
    </w:p>
    <w:p>
      <w:pPr>
        <w:pStyle w:val="ListBullet"/>
      </w:pPr>
      <w:r>
        <w:t>The scraped content indicates ids is “IDs of draft orders” but its type is shown as ID (singular). Confirm the expected shape in your schema (often this would be [ID!] in GraphQL schemas, but that is not stated in the provided text).</w:t>
      </w:r>
    </w:p>
    <w:p>
      <w:pPr>
        <w:pStyle w:val="ListBullet"/>
      </w:pPr>
      <w:r>
        <w:t>Because this is asynchronous, a successful mutation response does not mean tags have already been removed—only that the job was created/queued.</w:t>
      </w:r>
    </w:p>
    <w:p>
      <w:pPr>
        <w:pStyle w:val="Heading3"/>
      </w:pPr>
      <w:r>
        <w:t>Error Handling</w:t>
      </w:r>
    </w:p>
    <w:p>
      <w:pPr>
        <w:pStyle w:val="ListBullet"/>
      </w:pPr>
      <w:r>
        <w:t>Handle GraphQL top-level errors for query/mutation validation or execution failures.</w:t>
      </w:r>
    </w:p>
    <w:p>
      <w:pPr>
        <w:pStyle w:val="ListBullet"/>
      </w:pPr>
      <w:r>
        <w:t>Handle userErrors within draftOrderBulkRemoveTags for business-rule or input-related errors returned by Shopify.</w:t>
      </w:r>
    </w:p>
    <w:p>
      <w:pPr>
        <w:pStyle w:val="Heading3"/>
      </w:pPr>
      <w:r>
        <w:t>Related draftOrders actions</w:t>
      </w:r>
    </w:p>
    <w:p>
      <w:pPr>
        <w:pStyle w:val="ListBullet"/>
      </w:pPr>
      <w:r>
        <w:t>[POST] Complete a Draft Order — /admin/api/2026-01/graphql.json</w:t>
      </w:r>
    </w:p>
    <w:p>
      <w:pPr>
        <w:pStyle w:val="ListBullet"/>
      </w:pPr>
      <w:r>
        <w:t>[POST] Create a Draft Order — /admin/api/2026-01/graphql.json</w:t>
      </w:r>
    </w:p>
    <w:p>
      <w:pPr>
        <w:pStyle w:val="ListBullet"/>
      </w:pPr>
      <w:r>
        <w:t>[POST] Update a Draft Order — /graphql.json</w:t>
      </w:r>
    </w:p>
    <w:p>
      <w:pPr>
        <w:pStyle w:val="ListBullet"/>
      </w:pPr>
      <w:r>
        <w:t>[POST] Preview a Draft Order Invoice Email — /graphql.json</w:t>
      </w:r>
    </w:p>
    <w:p>
      <w:pPr>
        <w:pStyle w:val="ListBullet"/>
      </w:pPr>
      <w:r>
        <w:t>[POST] Send Draft Order Invoice Email — /admin/api/2026-01/graphql.json</w:t>
      </w:r>
    </w:p>
    <w:p>
      <w:pPr>
        <w:pStyle w:val="ListBullet"/>
      </w:pPr>
      <w:r>
        <w:t>[POST] Bulk Delete Draft Orders — /admin/api/2026-01/graphql.json</w:t>
      </w:r>
    </w:p>
    <w:p>
      <w:r>
        <w:br w:type="page"/>
      </w:r>
    </w:p>
    <w:p>
      <w:pPr>
        <w:pStyle w:val="Heading2"/>
      </w:pPr>
      <w:r>
        <w:t>599. [POST] Activate or Deactivate Payment Customizations</w:t>
      </w:r>
    </w:p>
    <w:p>
      <w:r>
        <w:rPr>
          <w:b/>
        </w:rPr>
        <w:t xml:space="preserve">Endpoint: </w:t>
      </w:r>
      <w:r>
        <w:rPr>
          <w:rFonts w:ascii="Courier New" w:hAnsi="Courier New"/>
          <w:sz w:val="18"/>
        </w:rPr>
        <w:t>/graphql.json</w:t>
      </w:r>
    </w:p>
    <w:p>
      <w:pPr>
        <w:pStyle w:val="Heading3"/>
      </w:pPr>
      <w:r>
        <w:t>Activate or Deactivate Payment Customizations (GraphQL Mutation)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Activates or deactivates one or more payment customizations by setting their enabled status.</w:t>
      </w:r>
    </w:p>
    <w:p>
      <w:pPr>
        <w:pStyle w:val="Heading3"/>
      </w:pPr>
      <w:r>
        <w:t>GraphQL Operation</w:t>
      </w:r>
    </w:p>
    <w:p>
      <w:pPr>
        <w:pStyle w:val="Heading3"/>
      </w:pPr>
      <w:r>
        <w:t>Mutation Name</w:t>
      </w:r>
    </w:p>
    <w:p>
      <w:r>
        <w:t>paymentCustomizationActivation</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ID</w:t>
            </w:r>
          </w:p>
        </w:tc>
        <w:tc>
          <w:tcPr>
            <w:tcW w:type="dxa" w:w="2880"/>
          </w:tcPr>
          <w:p>
            <w:r>
              <w:t>The global IDs of the payment customizations.</w:t>
            </w:r>
          </w:p>
        </w:tc>
      </w:tr>
      <w:tr>
        <w:tc>
          <w:tcPr>
            <w:tcW w:type="dxa" w:w="2880"/>
          </w:tcPr>
          <w:p>
            <w:r>
              <w:t>enabled</w:t>
            </w:r>
          </w:p>
        </w:tc>
        <w:tc>
          <w:tcPr>
            <w:tcW w:type="dxa" w:w="2880"/>
          </w:tcPr>
          <w:p>
            <w:r>
              <w:t>Boolean</w:t>
            </w:r>
          </w:p>
        </w:tc>
        <w:tc>
          <w:tcPr>
            <w:tcW w:type="dxa" w:w="2880"/>
          </w:tcPr>
          <w:p>
            <w:r>
              <w:t>The enabled status to apply to the specified payment customizations.</w:t>
            </w:r>
          </w:p>
        </w:tc>
      </w:tr>
    </w:tbl>
    <w:p/>
    <w:p>
      <w:pPr>
        <w:pStyle w:val="Heading3"/>
      </w:pPr>
      <w:r>
        <w:t>Request Body</w:t>
      </w:r>
    </w:p>
    <w:p>
      <w:r>
        <w:t>Send the mutation as a JSON object with query and (optionally) variables.</w:t>
      </w:r>
    </w:p>
    <w:p>
      <w:r>
        <w:rPr>
          <w:b/>
        </w:rPr>
        <w:t>Note: Note: The documentation does not specify whether ids is a single ID or a list type. It is documented as ID, so this example treats it as a single value.</w:t>
      </w:r>
    </w:p>
    <w:p>
      <w:r>
        <w:rPr>
          <w:b/>
          <w:color w:val="666666"/>
          <w:sz w:val="16"/>
        </w:rPr>
        <w:t>[json]</w:t>
      </w:r>
    </w:p>
    <w:p>
      <w:pPr>
        <w:shd w:fill="F2F2F2" w:val="clear"/>
      </w:pPr>
      <w:r>
        <w:rPr>
          <w:rFonts w:ascii="Courier New" w:hAnsi="Courier New"/>
          <w:sz w:val="17"/>
        </w:rPr>
        <w:t>{</w:t>
        <w:br/>
        <w:t xml:space="preserve"> "query": "mutation paymentCustomizationActivation($ids: ID!, $enabled: Boolean!) { paymentCustomizationActivation(ids: $ids, enabled: $enabled) { ids userErrors { field message } } }",</w:t>
        <w:br/>
        <w:t xml:space="preserve"> "variables": {</w:t>
        <w:br/>
        <w:t xml:space="preserve"> "ids": "gid://shopify/PaymentCustomization/1234567890",</w:t>
        <w:br/>
        <w:t xml:space="preserve"> "enabled": true</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"paymentCustomizationActivation": {</w:t>
        <w:br/>
        <w:t xml:space="preserve"> "ids": "gid://shopify/PaymentCustomization/1234567890",</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"paymentCustomizationActivation": {</w:t>
        <w:br/>
        <w:t xml:space="preserve"> "ids": null,</w:t>
        <w:br/>
        <w:t xml:space="preserve"> "userErrors": [</w:t>
        <w:br/>
        <w:t xml:space="preserve"> {</w:t>
        <w:br/>
        <w:t xml:space="preserve"> "field": ["ids"],</w:t>
        <w:br/>
        <w:t xml:space="preserve"> "message": "Payment customization could not be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data.paymentCustomizationActivation.ids</w:t>
            </w:r>
          </w:p>
        </w:tc>
        <w:tc>
          <w:tcPr>
            <w:tcW w:type="dxa" w:w="2880"/>
          </w:tcPr>
          <w:p>
            <w:r>
              <w:t>String</w:t>
            </w:r>
          </w:p>
        </w:tc>
        <w:tc>
          <w:tcPr>
            <w:tcW w:type="dxa" w:w="2880"/>
          </w:tcPr>
          <w:p>
            <w:r>
              <w:t>The IDs of the updated payment customizations.</w:t>
            </w:r>
          </w:p>
        </w:tc>
      </w:tr>
      <w:tr>
        <w:tc>
          <w:tcPr>
            <w:tcW w:type="dxa" w:w="2880"/>
          </w:tcPr>
          <w:p>
            <w:r>
              <w:t>data.paymentCustomizationActivation.userErrors</w:t>
            </w:r>
          </w:p>
        </w:tc>
        <w:tc>
          <w:tcPr>
            <w:tcW w:type="dxa" w:w="2880"/>
          </w:tcPr>
          <w:p>
            <w:r>
              <w:t>PaymentCustomizationError</w:t>
            </w:r>
          </w:p>
        </w:tc>
        <w:tc>
          <w:tcPr>
            <w:tcW w:type="dxa" w:w="2880"/>
          </w:tcPr>
          <w:p>
            <w:r>
              <w:t>The list of errors that occurred from executing the mutation.</w:t>
            </w:r>
          </w:p>
        </w:tc>
      </w:tr>
      <w:tr>
        <w:tc>
          <w:tcPr>
            <w:tcW w:type="dxa" w:w="2880"/>
          </w:tcPr>
          <w:p>
            <w:r>
              <w:t>data.paymentCustomizationActivation.userErrors.field</w:t>
            </w:r>
          </w:p>
        </w:tc>
        <w:tc>
          <w:tcPr>
            <w:tcW w:type="dxa" w:w="2880"/>
          </w:tcPr>
          <w:p>
            <w:r>
              <w:t>String</w:t>
            </w:r>
          </w:p>
        </w:tc>
        <w:tc>
          <w:tcPr>
            <w:tcW w:type="dxa" w:w="2880"/>
          </w:tcPr>
          <w:p>
            <w:r>
              <w:t>The input field that caused the error (if provided).</w:t>
            </w:r>
          </w:p>
        </w:tc>
      </w:tr>
      <w:tr>
        <w:tc>
          <w:tcPr>
            <w:tcW w:type="dxa" w:w="2880"/>
          </w:tcPr>
          <w:p>
            <w:r>
              <w:t>data.paymentCustomizationActivation.userErrors.message</w:t>
            </w:r>
          </w:p>
        </w:tc>
        <w:tc>
          <w:tcPr>
            <w:tcW w:type="dxa" w:w="2880"/>
          </w:tcPr>
          <w:p>
            <w:r>
              <w:t>String</w:t>
            </w:r>
          </w:p>
        </w:tc>
        <w:tc>
          <w:tcPr>
            <w:tcW w:type="dxa" w:w="2880"/>
          </w:tcPr>
          <w:p>
            <w:r>
              <w:t>A 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paymentCustomizationActivation($ids: ID!, $enabled: Boolean!) { paymentCustomizationActivation(ids: $ids, enabled: $enabled) { ids userErrors { field message } } }",</w:t>
        <w:br/>
        <w:t xml:space="preserve"> "variables": {</w:t>
        <w:br/>
        <w:t xml:space="preserve"> "ids": "gid://shopify/PaymentCustomization/1234567890",</w:t>
        <w:br/>
        <w:t xml:space="preserve"> "enabled": true</w:t>
        <w:br/>
        <w:t xml:space="preserve">    }</w:t>
        <w:br/>
        <w:t xml:space="preserve">  }'</w:t>
      </w:r>
    </w:p>
    <w:p>
      <w:pPr>
        <w:pStyle w:val="Heading3"/>
      </w:pPr>
      <w:r>
        <w:t>Example Usage</w:t>
      </w:r>
    </w:p>
    <w:p>
      <w:pPr>
        <w:pStyle w:val="Heading3"/>
      </w:pPr>
      <w:r>
        <w:t>Example 1: Activate a Payment Customization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paymentCustomizationActivation($ids: ID!, $enabled: Boolean!) { paymentCustomizationActivation(ids: $ids, enabled: $enabled) { ids userErrors { field message } } }",</w:t>
        <w:br/>
        <w:t xml:space="preserve"> "variables": {</w:t>
        <w:br/>
        <w:t xml:space="preserve"> "ids": "gid://shopify/PaymentCustomization/1234567890",</w:t>
        <w:br/>
        <w:t xml:space="preserve"> "enabled": true</w:t>
        <w:br/>
        <w:t xml:space="preserve">    }</w:t>
        <w:br/>
        <w:t xml:space="preserve">  }'</w:t>
      </w:r>
    </w:p>
    <w:p>
      <w:pPr>
        <w:pStyle w:val="Heading3"/>
      </w:pPr>
      <w:r>
        <w:t>Example 2: Deactivate a Payment Customization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paymentCustomizationActivation($ids: ID!, $enabled: Boolean!) { paymentCustomizationActivation(ids: $ids, enabled: $enabled) { ids userErrors { field message } } }",</w:t>
        <w:br/>
        <w:t xml:space="preserve"> "variables": {</w:t>
        <w:br/>
        <w:t xml:space="preserve"> "ids": "gid://shopify/PaymentCustomization/1234567890",</w:t>
        <w:br/>
        <w:t xml:space="preserve"> "enabled": false</w:t>
        <w:br/>
        <w:t xml:space="preserve">    }</w:t>
        <w:br/>
        <w:t xml:space="preserve">  }'</w:t>
      </w:r>
    </w:p>
    <w:p>
      <w:pPr>
        <w:pStyle w:val="Heading3"/>
      </w:pPr>
      <w:r>
        <w:t>Behavior</w:t>
      </w:r>
    </w:p>
    <w:p>
      <w:pPr>
        <w:pStyle w:val="ListBullet"/>
      </w:pPr>
      <w:r>
        <w:t>Accepts the target payment customization ID(s) and a boolean enabled value.</w:t>
      </w:r>
    </w:p>
    <w:p>
      <w:pPr>
        <w:pStyle w:val="ListBullet"/>
      </w:pPr>
      <w:r>
        <w:t>Updates the enabled status for the specified payment customization(s).</w:t>
      </w:r>
    </w:p>
    <w:p>
      <w:pPr>
        <w:pStyle w:val="ListBullet"/>
      </w:pPr>
      <w:r>
        <w:t>Returns the updated customization ID(s) and any userErrors encountered.</w:t>
      </w:r>
    </w:p>
    <w:p>
      <w:pPr>
        <w:pStyle w:val="Heading3"/>
      </w:pPr>
      <w:r>
        <w:t>Related paymentCustomizations actions</w:t>
      </w:r>
    </w:p>
    <w:p>
      <w:pPr>
        <w:pStyle w:val="ListBullet"/>
      </w:pPr>
      <w:r>
        <w:t>[POST] Create Payment Customization — /admin/api/2026-01/graphql.json</w:t>
      </w:r>
    </w:p>
    <w:p>
      <w:pPr>
        <w:pStyle w:val="ListBullet"/>
      </w:pPr>
      <w:r>
        <w:t>[POST] Update Payment Customization — /admin/api/2026-01/graphql.json</w:t>
      </w:r>
    </w:p>
    <w:p>
      <w:pPr>
        <w:pStyle w:val="ListBullet"/>
      </w:pPr>
      <w:r>
        <w:t>[POST] Get a Payment Customization — /admin/api/2026-01/graphql.json</w:t>
      </w:r>
    </w:p>
    <w:p>
      <w:pPr>
        <w:pStyle w:val="ListBullet"/>
      </w:pPr>
      <w:r>
        <w:t>[POST] Delete a Payment Customization — /admin/api/2026-01/graphql.json</w:t>
      </w:r>
    </w:p>
    <w:p>
      <w:pPr>
        <w:pStyle w:val="ListBullet"/>
      </w:pPr>
      <w:r>
        <w:t>[POST] List Payment Customizations (GraphQL) — /admin/api/2026-01/graphql.json</w:t>
      </w:r>
    </w:p>
    <w:p>
      <w:r>
        <w:br w:type="page"/>
      </w:r>
    </w:p>
    <w:p>
      <w:pPr>
        <w:pStyle w:val="Heading2"/>
      </w:pPr>
      <w:r>
        <w:t>600. [POST] Delete an Online Store Page</w:t>
      </w:r>
    </w:p>
    <w:p>
      <w:r>
        <w:rPr>
          <w:b/>
        </w:rPr>
        <w:t xml:space="preserve">Endpoint: </w:t>
      </w:r>
      <w:r>
        <w:rPr>
          <w:rFonts w:ascii="Courier New" w:hAnsi="Courier New"/>
          <w:sz w:val="18"/>
        </w:rPr>
        <w:t>/admin/api/2026-01/graphql.json</w:t>
      </w:r>
    </w:p>
    <w:p>
      <w:pPr>
        <w:pStyle w:val="Heading3"/>
      </w:pPr>
      <w:r>
        <w:t>Delete an Online Store Page (pageDelete)</w:t>
      </w:r>
    </w:p>
    <w:p>
      <w:pPr>
        <w:pStyle w:val="Heading3"/>
      </w:pPr>
      <w:r>
        <w:t>Prerequisites</w:t>
      </w:r>
    </w:p>
    <w:p>
      <w:pPr>
        <w:pStyle w:val="ListBullet"/>
      </w:pPr>
      <w:r>
        <w:t>The page ID (id) of the online store page you want to delete.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Permanently deletes a page from the Shopify online store. The deletion is irreversible and returns the deleted page’s ID for confirmation, along with any user errors.</w:t>
      </w:r>
    </w:p>
    <w:p>
      <w:pPr>
        <w:pStyle w:val="Heading3"/>
      </w:pPr>
      <w:r>
        <w:t>GraphQL Operation</w:t>
      </w:r>
    </w:p>
    <w:p>
      <w:pPr>
        <w:pStyle w:val="Heading3"/>
      </w:pPr>
      <w:r>
        <w:t>Mutation</w:t>
      </w:r>
    </w:p>
    <w:p>
      <w:pPr>
        <w:shd w:fill="F2F2F2" w:val="clear"/>
      </w:pPr>
      <w:r>
        <w:rPr>
          <w:rFonts w:ascii="Courier New" w:hAnsi="Courier New"/>
          <w:sz w:val="17"/>
        </w:rPr>
        <w:t>mutation pageDelete($id: ID!) {</w:t>
        <w:br/>
        <w:t xml:space="preserve"> pageDelete(id: $id) {</w:t>
        <w:br/>
        <w:t xml:space="preserve"> deletedPageId</w:t>
        <w:br/>
        <w:t xml:space="preserve"> userErrors</w:t>
        <w:br/>
        <w:t xml:space="preserve"> }</w:t>
        <w:br/>
        <w:t>}</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used by the mutation.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page to be deleted.</w:t>
            </w:r>
          </w:p>
        </w:tc>
      </w:tr>
    </w:tbl>
    <w:p/>
    <w:p>
      <w:pPr>
        <w:pStyle w:val="Heading3"/>
      </w:pPr>
      <w:r>
        <w:t>Optional Request Body Fields</w:t>
      </w:r>
    </w:p>
    <w:p>
      <w:r>
        <w:t>None</w:t>
      </w:r>
    </w:p>
    <w:p>
      <w:pPr>
        <w:pStyle w:val="Heading3"/>
      </w:pPr>
      <w:r>
        <w:t>Response</w:t>
      </w:r>
    </w:p>
    <w:p>
      <w:pPr>
        <w:pStyle w:val="Heading3"/>
      </w:pPr>
      <w:r>
        <w:t>Success Response (200 OK)</w:t>
      </w:r>
    </w:p>
    <w:p>
      <w:r>
        <w:rPr>
          <w:b/>
        </w:rPr>
        <w:t>Note: Note: Shopify GraphQL commonly returns 200 OK even when the mutation has user-level errors; check userErrors.</w:t>
      </w:r>
    </w:p>
    <w:p>
      <w:r>
        <w:rPr>
          <w:b/>
          <w:color w:val="666666"/>
          <w:sz w:val="16"/>
        </w:rPr>
        <w:t>[json]</w:t>
      </w:r>
    </w:p>
    <w:p>
      <w:pPr>
        <w:shd w:fill="F2F2F2" w:val="clear"/>
      </w:pPr>
      <w:r>
        <w:rPr>
          <w:rFonts w:ascii="Courier New" w:hAnsi="Courier New"/>
          <w:sz w:val="17"/>
        </w:rPr>
        <w:t>{</w:t>
        <w:br/>
        <w:t xml:space="preserve"> "data": {</w:t>
        <w:br/>
        <w:t xml:space="preserve"> "pageDelete": {</w:t>
        <w:br/>
        <w:t xml:space="preserve"> "deletedPageId": "gid://shopify/OnlineStorePage/1234567890",</w:t>
        <w:br/>
        <w:t xml:space="preserve"> "userErrors":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data.pageDelete.deletedPageId</w:t>
            </w:r>
          </w:p>
        </w:tc>
        <w:tc>
          <w:tcPr>
            <w:tcW w:type="dxa" w:w="2880"/>
          </w:tcPr>
          <w:p>
            <w:r>
              <w:t>ID</w:t>
            </w:r>
          </w:p>
        </w:tc>
        <w:tc>
          <w:tcPr>
            <w:tcW w:type="dxa" w:w="2880"/>
          </w:tcPr>
          <w:p>
            <w:r>
              <w:t>The ID of the deleted page.</w:t>
            </w:r>
          </w:p>
        </w:tc>
      </w:tr>
      <w:tr>
        <w:tc>
          <w:tcPr>
            <w:tcW w:type="dxa" w:w="2880"/>
          </w:tcPr>
          <w:p>
            <w:r>
              <w:t>data.pageDelete.userErrors</w:t>
            </w:r>
          </w:p>
        </w:tc>
        <w:tc>
          <w:tcPr>
            <w:tcW w:type="dxa" w:w="2880"/>
          </w:tcPr>
          <w:p>
            <w:r>
              <w:t>PageDeleteUserError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pageDelete($id: ID!) { pageDelete(id: $id) { deletedPageId userErrors } }",</w:t>
        <w:br/>
        <w:t xml:space="preserve"> "variables": {</w:t>
        <w:br/>
        <w:t xml:space="preserve"> "id": "gid://shopify/OnlineStorePage/1234567890"</w:t>
        <w:br/>
        <w:t xml:space="preserve">    }</w:t>
        <w:br/>
        <w:t xml:space="preserve">  }'</w:t>
      </w:r>
    </w:p>
    <w:p>
      <w:pPr>
        <w:pStyle w:val="Heading3"/>
      </w:pPr>
      <w:r>
        <w:t>Example Usage</w:t>
      </w:r>
    </w:p>
    <w:p>
      <w:pPr>
        <w:pStyle w:val="Heading3"/>
      </w:pPr>
      <w:r>
        <w:t>Example 1: Delete a specific page by ID</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pageDelete($id: ID!) { pageDelete(id: $id) { deletedPageId userErrors } }",</w:t>
        <w:br/>
        <w:t xml:space="preserve"> "variables": {</w:t>
        <w:br/>
        <w:t xml:space="preserve"> "id": "gid://shopify/OnlineStorePage/9876543210"</w:t>
        <w:br/>
        <w:t xml:space="preserve">    }</w:t>
        <w:br/>
        <w:t xml:space="preserve">  }'</w:t>
      </w:r>
    </w:p>
    <w:p>
      <w:pPr>
        <w:pStyle w:val="Heading3"/>
      </w:pPr>
      <w:r>
        <w:t>Behavior</w:t>
      </w:r>
    </w:p>
    <w:p>
      <w:pPr>
        <w:pStyle w:val="ListBullet"/>
      </w:pPr>
      <w:r>
        <w:t>Validates that the provided id identifies a page.</w:t>
      </w:r>
    </w:p>
    <w:p>
      <w:pPr>
        <w:pStyle w:val="ListBullet"/>
      </w:pPr>
      <w:r>
        <w:t>Permanently deletes the page from the online store.</w:t>
      </w:r>
    </w:p>
    <w:p>
      <w:pPr>
        <w:pStyle w:val="ListBullet"/>
      </w:pPr>
      <w:r>
        <w:t>Returns deletedPageId for confirmation and userErrors if the mutation could not be executed successfully.</w:t>
      </w:r>
    </w:p>
    <w:p>
      <w:pPr>
        <w:pStyle w:val="Heading3"/>
      </w:pPr>
      <w:r>
        <w:t>Notes</w:t>
      </w:r>
    </w:p>
    <w:p>
      <w:pPr>
        <w:pStyle w:val="ListBullet"/>
      </w:pPr>
      <w:r>
        <w:t>Deletion is permanent (irreversible).</w:t>
      </w:r>
    </w:p>
    <w:p>
      <w:pPr>
        <w:pStyle w:val="ListBullet"/>
      </w:pPr>
      <w:r>
        <w:t>The mutation returns the deleted page’s ID (deletedPageId) for confirmation.</w:t>
      </w:r>
    </w:p>
    <w:p>
      <w:pPr>
        <w:pStyle w:val="Heading3"/>
      </w:pPr>
      <w:r>
        <w:t>Gotchas</w:t>
      </w:r>
    </w:p>
    <w:p>
      <w:pPr>
        <w:pStyle w:val="ListBullet"/>
      </w:pPr>
      <w:r>
        <w:t>If the deletion fails, deletedPageId may be null/absent and details should be present in userErrors.</w:t>
      </w:r>
    </w:p>
    <w:p>
      <w:pPr>
        <w:pStyle w:val="Heading3"/>
      </w:pPr>
      <w:r>
        <w:t>Error Handling</w:t>
      </w:r>
    </w:p>
    <w:p>
      <w:pPr>
        <w:pStyle w:val="ListBullet"/>
      </w:pPr>
      <w:r>
        <w:t>The mutation reports execution problems via userErrors in the payload (data.pageDelete.userErrors).</w:t>
      </w:r>
    </w:p>
    <w:p>
      <w:pPr>
        <w:pStyle w:val="Heading3"/>
      </w:pPr>
      <w:r>
        <w:t>Related pages actions</w:t>
      </w:r>
    </w:p>
    <w:p>
      <w:pPr>
        <w:pStyle w:val="ListBullet"/>
      </w:pPr>
      <w:r>
        <w:t>[POST] Get a Page by ID (GraphQL) — /admin/api/2026-01/graphql.json</w:t>
      </w:r>
    </w:p>
    <w:p>
      <w:pPr>
        <w:pStyle w:val="ListBullet"/>
      </w:pPr>
      <w:r>
        <w:t>[POST] Update a Page — /graphql.json</w:t>
      </w:r>
    </w:p>
    <w:p>
      <w:pPr>
        <w:pStyle w:val="ListBullet"/>
      </w:pPr>
      <w:r>
        <w:t>[POST] Create an Online Store Page — /graphql.json</w:t>
      </w:r>
    </w:p>
    <w:p>
      <w:pPr>
        <w:pStyle w:val="ListBullet"/>
      </w:pPr>
      <w:r>
        <w:t>[POST] List Online Store Pages (GraphQL) — /graphql.json</w:t>
      </w:r>
    </w:p>
    <w:p>
      <w:r>
        <w:br w:type="page"/>
      </w:r>
    </w:p>
    <w:p>
      <w:pPr>
        <w:pStyle w:val="Heading2"/>
      </w:pPr>
      <w:r>
        <w:t>601. [POST] Delete Payment Terms</w:t>
      </w:r>
    </w:p>
    <w:p>
      <w:r>
        <w:rPr>
          <w:b/>
        </w:rPr>
        <w:t xml:space="preserve">Endpoint: </w:t>
      </w:r>
      <w:r>
        <w:rPr>
          <w:rFonts w:ascii="Courier New" w:hAnsi="Courier New"/>
          <w:sz w:val="18"/>
        </w:rPr>
        <w:t>/admin/api/2026-01/graphql.json</w:t>
      </w:r>
    </w:p>
    <w:p>
      <w:pPr>
        <w:pStyle w:val="Heading3"/>
      </w:pPr>
      <w:r>
        <w:t>Delete Payment Terms (GraphQL Mutation)</w:t>
      </w:r>
    </w:p>
    <w:p>
      <w:pPr>
        <w:pStyle w:val="Heading3"/>
      </w:pPr>
      <w:r>
        <w:t>Prerequisites</w:t>
      </w:r>
    </w:p>
    <w:p>
      <w:pPr>
        <w:pStyle w:val="ListBullet"/>
      </w:pPr>
      <w:r>
        <w:t>The order must have payment terms set (so there is something to delete).</w:t>
      </w:r>
    </w:p>
    <w:p>
      <w:pPr>
        <w:pStyle w:val="ListBullet"/>
      </w:pPr>
      <w:r>
        <w:t>To delete payment terms on a draft order, use a draft order mutation and include the request with DraftOrderInput (this mutation is for orders).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payment terms for an order. If you need to delete payment terms for a draft order, you must use a draft order mutation and pass the change via DraftOrderInput.</w:t>
      </w:r>
    </w:p>
    <w:p>
      <w:pPr>
        <w:pStyle w:val="Heading3"/>
      </w:pPr>
      <w:r>
        <w:t>GraphQL Operation</w:t>
      </w:r>
    </w:p>
    <w:p>
      <w:pPr>
        <w:pStyle w:val="Heading3"/>
      </w:pPr>
      <w:r>
        <w:t>Mutation Name</w:t>
      </w:r>
    </w:p>
    <w:p>
      <w:r>
        <w:t>paymentTermsDelete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Send in the JSON request body.</w:t>
            </w:r>
          </w:p>
        </w:tc>
      </w:tr>
      <w:tr>
        <w:tc>
          <w:tcPr>
            <w:tcW w:type="dxa" w:w="2880"/>
          </w:tcPr>
          <w:p>
            <w:r>
              <w:t>variables</w:t>
            </w:r>
          </w:p>
        </w:tc>
        <w:tc>
          <w:tcPr>
            <w:tcW w:type="dxa" w:w="2880"/>
          </w:tcPr>
          <w:p>
            <w:r>
              <w:t>object</w:t>
            </w:r>
          </w:p>
        </w:tc>
        <w:tc>
          <w:tcPr>
            <w:tcW w:type="dxa" w:w="2880"/>
          </w:tcPr>
          <w:p>
            <w:r>
              <w:t>Variables used by the GraphQL mutation. Send in the JSON request body.</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PaymentTermsDeleteInput. The input fields used to delete the payment terms.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"paymentTermsDelete": {</w:t>
        <w:br/>
        <w:t xml:space="preserve"> "deletedId": "gid://shopify/PaymentTerms/1234567890",</w:t>
        <w:br/>
        <w:t xml:space="preserve"> "userErrors": []</w:t>
        <w:br/>
        <w:t xml:space="preserve"> }</w:t>
        <w:br/>
        <w:t xml:space="preserve"> }</w:t>
        <w:br/>
        <w:t>}</w:t>
      </w:r>
    </w:p>
    <w:p>
      <w:pPr>
        <w:pStyle w:val="Heading3"/>
      </w:pPr>
      <w:r>
        <w:t>Error Response (GraphQL errors)</w:t>
      </w:r>
    </w:p>
    <w:p>
      <w:r>
        <w:rPr>
          <w:b/>
        </w:rPr>
        <w:t>Note: Shopify GraphQL may return top-level errors for query/mutation issues.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["paymentTermsDelete"]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data.paymentTermsDelete.deletedId</w:t>
            </w:r>
          </w:p>
        </w:tc>
        <w:tc>
          <w:tcPr>
            <w:tcW w:type="dxa" w:w="2880"/>
          </w:tcPr>
          <w:p>
            <w:r>
              <w:t>ID</w:t>
            </w:r>
          </w:p>
        </w:tc>
        <w:tc>
          <w:tcPr>
            <w:tcW w:type="dxa" w:w="2880"/>
          </w:tcPr>
          <w:p>
            <w:r>
              <w:t>The deleted payment terms ID.</w:t>
            </w:r>
          </w:p>
        </w:tc>
      </w:tr>
      <w:tr>
        <w:tc>
          <w:tcPr>
            <w:tcW w:type="dxa" w:w="2880"/>
          </w:tcPr>
          <w:p>
            <w:r>
              <w:t>data.paymentTermsDelete.userErrors</w:t>
            </w:r>
          </w:p>
        </w:tc>
        <w:tc>
          <w:tcPr>
            <w:tcW w:type="dxa" w:w="2880"/>
          </w:tcPr>
          <w:p>
            <w:r>
              <w:t>array</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paymentTermsDelete($input: PaymentTermsDeleteInput!) { paymentTermsDelete(input: $input) { deletedId userErrors { field message } } }",</w:t>
        <w:br/>
        <w:t xml:space="preserve"> "variables": {</w:t>
        <w:br/>
        <w:t xml:space="preserve"> "input": {}</w:t>
        <w:br/>
        <w:t xml:space="preserve">    }</w:t>
        <w:br/>
        <w:t xml:space="preserve">  }'</w:t>
      </w:r>
    </w:p>
    <w:p>
      <w:pPr>
        <w:pStyle w:val="Heading3"/>
      </w:pPr>
      <w:r>
        <w:t>Example Usage</w:t>
      </w:r>
    </w:p>
    <w:p>
      <w:pPr>
        <w:pStyle w:val="Heading3"/>
      </w:pPr>
      <w:r>
        <w:t>Example 1: Delete payment terms (using variables)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paymentTermsDelete($input: PaymentTermsDeleteInput!) { paymentTermsDelete(input: $input) { deletedId userErrors { field message } } }",</w:t>
        <w:br/>
        <w:t xml:space="preserve"> "variables": {</w:t>
        <w:br/>
        <w:t xml:space="preserve"> "input": {}</w:t>
        <w:br/>
        <w:t xml:space="preserve">    }</w:t>
        <w:br/>
        <w:t xml:space="preserve">  }'</w:t>
      </w:r>
    </w:p>
    <w:p>
      <w:pPr>
        <w:pStyle w:val="Heading3"/>
      </w:pPr>
      <w:r>
        <w:t>Notes</w:t>
      </w:r>
    </w:p>
    <w:p>
      <w:pPr>
        <w:pStyle w:val="ListBullet"/>
      </w:pPr>
      <w:r>
        <w:t>This is a GraphQL mutation executed via the Admin GraphQL endpoint.</w:t>
      </w:r>
    </w:p>
    <w:p>
      <w:pPr>
        <w:pStyle w:val="ListBullet"/>
      </w:pPr>
      <w:r>
        <w:t>The documentation provided does not specify the exact fields inside PaymentTermsDeleteInput; include only the fields supported by Shopify for that input type.</w:t>
      </w:r>
    </w:p>
    <w:p>
      <w:pPr>
        <w:pStyle w:val="ListBullet"/>
      </w:pPr>
      <w:r>
        <w:t>For draft orders, you cannot use this mutation; use a draft order mutation and include the change in DraftOrderInput.</w:t>
      </w:r>
    </w:p>
    <w:p>
      <w:pPr>
        <w:pStyle w:val="Heading3"/>
      </w:pPr>
      <w:r>
        <w:t>Error Handling</w:t>
      </w:r>
    </w:p>
    <w:p>
      <w:pPr>
        <w:pStyle w:val="ListBullet"/>
      </w:pPr>
      <w:r>
        <w:t>userErrors contains mutation-level errors returned by Shopify (for example, validation or business rule failures).</w:t>
      </w:r>
    </w:p>
    <w:p>
      <w:pPr>
        <w:pStyle w:val="ListBullet"/>
      </w:pPr>
      <w:r>
        <w:t>Top-level errors may be returned for GraphQL execution/parsing issues.</w:t>
      </w:r>
    </w:p>
    <w:p>
      <w:pPr>
        <w:pStyle w:val="Heading3"/>
      </w:pPr>
      <w:r>
        <w:t>Related paymentTerms actions</w:t>
      </w:r>
    </w:p>
    <w:p>
      <w:pPr>
        <w:pStyle w:val="ListBullet"/>
      </w:pPr>
      <w:r>
        <w:t>[POST] Create Payment Terms for an Order — /admin/api/2026-01/graphql.json</w:t>
      </w:r>
    </w:p>
    <w:p>
      <w:pPr>
        <w:pStyle w:val="ListBullet"/>
      </w:pPr>
      <w:r>
        <w:t>[POST] Update Payment Terms for an Order — /graphql.json</w:t>
      </w:r>
    </w:p>
    <w:p>
      <w:r>
        <w:br w:type="page"/>
      </w:r>
    </w:p>
    <w:p>
      <w:pPr>
        <w:pStyle w:val="Heading2"/>
      </w:pPr>
      <w:r>
        <w:t>602. [POST] Update a Price List</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Admin API access must include permissions to manage price lists (and any related catalog/pricing configuration you intend to update).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PriceList’s configuration, including its name, currency, Catalog association, and pricing adjustments.</w:t>
      </w:r>
    </w:p>
    <w:p>
      <w:r>
        <w:t>Changing the currency removes all fixed prices from the price list. Affected ProductVariant objects revert to prices calculated from the price list’s adjustment settings.</w:t>
      </w:r>
    </w:p>
    <w:p>
      <w:pPr>
        <w:pStyle w:val="Heading3"/>
      </w:pPr>
      <w:r>
        <w:t>GraphQL Operation</w:t>
      </w:r>
    </w:p>
    <w:p>
      <w:pPr>
        <w:pStyle w:val="Heading3"/>
      </w:pPr>
      <w:r>
        <w:t>Mutation Name</w:t>
      </w:r>
    </w:p>
    <w:p>
      <w:r>
        <w:t>priceListUpdate</w:t>
      </w:r>
    </w:p>
    <w:p>
      <w:pPr>
        <w:pStyle w:val="Heading3"/>
      </w:pPr>
      <w:r>
        <w:t>Arguments (GraphQL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price list to update.</w:t>
            </w:r>
          </w:p>
        </w:tc>
      </w:tr>
      <w:tr>
        <w:tc>
          <w:tcPr>
            <w:tcW w:type="dxa" w:w="2880"/>
          </w:tcPr>
          <w:p>
            <w:r>
              <w:t>input</w:t>
            </w:r>
          </w:p>
        </w:tc>
        <w:tc>
          <w:tcPr>
            <w:tcW w:type="dxa" w:w="2880"/>
          </w:tcPr>
          <w:p>
            <w:r>
              <w:t>PriceListUpdateInput!</w:t>
            </w:r>
          </w:p>
        </w:tc>
        <w:tc>
          <w:tcPr>
            <w:tcW w:type="dxa" w:w="2880"/>
          </w:tcPr>
          <w:p>
            <w:r>
              <w:t>The input data used to update the price list.</w:t>
            </w:r>
          </w:p>
        </w:tc>
      </w:tr>
    </w:tbl>
    <w:p/>
    <w:p>
      <w:pPr>
        <w:pStyle w:val="Heading3"/>
      </w:pPr>
      <w:r>
        <w:t>Request Body</w:t>
      </w:r>
    </w:p>
    <w:p>
      <w:r>
        <w:rPr>
          <w:b/>
        </w:rPr>
        <w:t>Note: Send the GraphQL mutation in the JSON body with query and (optionally) variables.</w:t>
      </w:r>
    </w:p>
    <w:p>
      <w:r>
        <w:rPr>
          <w:b/>
          <w:color w:val="666666"/>
          <w:sz w:val="16"/>
        </w:rPr>
        <w:t>[json]</w:t>
      </w:r>
    </w:p>
    <w:p>
      <w:pPr>
        <w:shd w:fill="F2F2F2" w:val="clear"/>
      </w:pPr>
      <w:r>
        <w:rPr>
          <w:rFonts w:ascii="Courier New" w:hAnsi="Courier New"/>
          <w:sz w:val="17"/>
        </w:rPr>
        <w:t>{</w:t>
        <w:br/>
        <w:t xml:space="preserve"> "query": "mutation priceListUpdate($id: ID!, $input: PriceListUpdateInput!) { priceListUpdate(id: $id, input: $input) { priceList { catalog { __typename } currency fixedPricesCount id name parent { adjustment { type value } settings { compareAtMode } } prices { edges { cursor node { __typename } } nodes { __typename } pageInfo { endCursor hasNextPage hasPreviousPage startCursor } } quantityRules { edges { cursor node { __typename } } nodes { __typename } pageInfo { endCursor hasNextPage hasPreviousPage startCursor } } } userErrors { __typename } } }",</w:t>
        <w:br/>
        <w:t xml:space="preserve"> "variables": {</w:t>
        <w:br/>
        <w:t xml:space="preserve"> "id": "gid://shopify/PriceList/1234567890",</w:t>
        <w:br/>
        <w:t xml:space="preserve"> "input": {}</w:t>
        <w:br/>
        <w:t xml:space="preserve"> }</w:t>
        <w:br/>
        <w:t>}</w:t>
      </w:r>
    </w:p>
    <w:p>
      <w:pPr>
        <w:pStyle w:val="Heading3"/>
      </w:pPr>
      <w:r>
        <w:t>Notes on the sample query</w:t>
      </w:r>
    </w:p>
    <w:p>
      <w:pPr>
        <w:pStyle w:val="ListBullet"/>
      </w:pPr>
      <w:r>
        <w:t>The scraped content lists payload fields but does not provide the exact selection set for PriceListUserError fields; therefore userErrors is included with __typename only to avoid guessing field names.</w:t>
      </w:r>
    </w:p>
    <w:p>
      <w:pPr>
        <w:pStyle w:val="ListBullet"/>
      </w:pPr>
      <w:r>
        <w:t>For catalog, prices.nodes, and quantityRules.nodes, only __typename is selected because the scraped content describes types but does not enumerate concrete fields for those objects.</w:t>
      </w:r>
    </w:p>
    <w:p>
      <w:pPr>
        <w:pStyle w:val="Heading3"/>
      </w:pPr>
      <w:r>
        <w:t>Enforcement Rules</w:t>
      </w:r>
    </w:p>
    <w:p>
      <w:pPr>
        <w:pStyle w:val="ListBullet"/>
      </w:pPr>
      <w:r>
        <w:t>This is a GraphQL Admin API endpoint; always send inputs in the JSON request body as query and variables.</w:t>
      </w:r>
    </w:p>
    <w:p>
      <w:pPr>
        <w:pStyle w:val="ListBullet"/>
      </w:pPr>
      <w:r>
        <w:t>Do not send GraphQL variables in the URL query string.</w:t>
      </w:r>
    </w:p>
    <w:p>
      <w:pPr>
        <w:pStyle w:val="ListBullet"/>
      </w:pPr>
      <w:r>
        <w:t>There are no REST path parameters for this action (the id is a GraphQL argument, not a URL path parameter).</w:t>
      </w:r>
    </w:p>
    <w:p>
      <w:pPr>
        <w:pStyle w:val="Heading3"/>
      </w:pPr>
      <w:r>
        <w:t>Response</w:t>
      </w:r>
    </w:p>
    <w:p>
      <w:pPr>
        <w:pStyle w:val="Heading3"/>
      </w:pPr>
      <w:r>
        <w:t>Success Response (200 OK)</w:t>
      </w:r>
    </w:p>
    <w:p>
      <w:r>
        <w:rPr>
          <w:b/>
        </w:rPr>
        <w:t>Note: Shopify GraphQL responses return a top-level data object. The exact shape of nested objects depends on your selection set.</w:t>
      </w:r>
    </w:p>
    <w:p>
      <w:r>
        <w:rPr>
          <w:b/>
          <w:color w:val="666666"/>
          <w:sz w:val="16"/>
        </w:rPr>
        <w:t>[json]</w:t>
      </w:r>
    </w:p>
    <w:p>
      <w:pPr>
        <w:shd w:fill="F2F2F2" w:val="clear"/>
      </w:pPr>
      <w:r>
        <w:rPr>
          <w:rFonts w:ascii="Courier New" w:hAnsi="Courier New"/>
          <w:sz w:val="17"/>
        </w:rPr>
        <w:t>{</w:t>
        <w:br/>
        <w:t xml:space="preserve"> "data": {</w:t>
        <w:br/>
        <w:t xml:space="preserve"> "priceListUpdate": {</w:t>
        <w:br/>
        <w:t xml:space="preserve"> "priceList": {</w:t>
        <w:br/>
        <w:t xml:space="preserve"> "catalog": {</w:t>
        <w:br/>
        <w:t xml:space="preserve"> "__typename": "Catalog"</w:t>
        <w:br/>
        <w:t xml:space="preserve"> },</w:t>
        <w:br/>
        <w:t xml:space="preserve"> "currency": "USD",</w:t>
        <w:br/>
        <w:t xml:space="preserve"> "fixedPricesCount": 0,</w:t>
        <w:br/>
        <w:t xml:space="preserve"> "id": "gid://shopify/PriceList/1234567890",</w:t>
        <w:br/>
        <w:t xml:space="preserve"> "name": "Wholesale US",</w:t>
        <w:br/>
        <w:t xml:space="preserve"> "parent": {</w:t>
        <w:br/>
        <w:t xml:space="preserve"> "adjustment": {</w:t>
        <w:br/>
        <w:t xml:space="preserve"> "type": "PERCENTAGE_DECREASE",</w:t>
        <w:br/>
        <w:t xml:space="preserve"> "value": 10.0</w:t>
        <w:br/>
        <w:t xml:space="preserve"> },</w:t>
        <w:br/>
        <w:t xml:space="preserve"> "settings": {</w:t>
        <w:br/>
        <w:t xml:space="preserve"> "compareAtMode": "NONE"</w:t>
        <w:br/>
        <w:t xml:space="preserve"> }</w:t>
        <w:br/>
        <w:t xml:space="preserve"> },</w:t>
        <w:br/>
        <w:t xml:space="preserve"> "prices":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"quantityRules":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w:t>
        <w:br/>
        <w:t xml:space="preserve"> "userErrors":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data.priceListUpdate</w:t>
            </w:r>
          </w:p>
        </w:tc>
        <w:tc>
          <w:tcPr>
            <w:tcW w:type="dxa" w:w="2880"/>
          </w:tcPr>
          <w:p>
            <w:r>
              <w:t>PriceListUpdatePayload</w:t>
            </w:r>
          </w:p>
        </w:tc>
        <w:tc>
          <w:tcPr>
            <w:tcW w:type="dxa" w:w="2880"/>
          </w:tcPr>
          <w:p>
            <w:r>
              <w:t>The mutation result payload.</w:t>
            </w:r>
          </w:p>
        </w:tc>
      </w:tr>
      <w:tr>
        <w:tc>
          <w:tcPr>
            <w:tcW w:type="dxa" w:w="2880"/>
          </w:tcPr>
          <w:p>
            <w:r>
              <w:t>data.priceListUpdate.priceList</w:t>
            </w:r>
          </w:p>
        </w:tc>
        <w:tc>
          <w:tcPr>
            <w:tcW w:type="dxa" w:w="2880"/>
          </w:tcPr>
          <w:p>
            <w:r>
              <w:t>PriceList</w:t>
            </w:r>
          </w:p>
        </w:tc>
        <w:tc>
          <w:tcPr>
            <w:tcW w:type="dxa" w:w="2880"/>
          </w:tcPr>
          <w:p>
            <w:r>
              <w:t>The updated price list.</w:t>
            </w:r>
          </w:p>
        </w:tc>
      </w:tr>
      <w:tr>
        <w:tc>
          <w:tcPr>
            <w:tcW w:type="dxa" w:w="2880"/>
          </w:tcPr>
          <w:p>
            <w:r>
              <w:t>data.priceListUpdate.priceList.catalog</w:t>
            </w:r>
          </w:p>
        </w:tc>
        <w:tc>
          <w:tcPr>
            <w:tcW w:type="dxa" w:w="2880"/>
          </w:tcPr>
          <w:p>
            <w:r>
              <w:t>Catalog</w:t>
            </w:r>
          </w:p>
        </w:tc>
        <w:tc>
          <w:tcPr>
            <w:tcW w:type="dxa" w:w="2880"/>
          </w:tcPr>
          <w:p>
            <w:r>
              <w:t>The catalog that the price list is associated with.</w:t>
            </w:r>
          </w:p>
        </w:tc>
      </w:tr>
      <w:tr>
        <w:tc>
          <w:tcPr>
            <w:tcW w:type="dxa" w:w="2880"/>
          </w:tcPr>
          <w:p>
            <w:r>
              <w:t>data.priceListUpdate.priceList.currency</w:t>
            </w:r>
          </w:p>
        </w:tc>
        <w:tc>
          <w:tcPr>
            <w:tcW w:type="dxa" w:w="2880"/>
          </w:tcPr>
          <w:p>
            <w:r>
              <w:t>CurrencyCode</w:t>
            </w:r>
          </w:p>
        </w:tc>
        <w:tc>
          <w:tcPr>
            <w:tcW w:type="dxa" w:w="2880"/>
          </w:tcPr>
          <w:p>
            <w:r>
              <w:t>The currency for fixed prices associated with this price list.</w:t>
            </w:r>
          </w:p>
        </w:tc>
      </w:tr>
      <w:tr>
        <w:tc>
          <w:tcPr>
            <w:tcW w:type="dxa" w:w="2880"/>
          </w:tcPr>
          <w:p>
            <w:r>
              <w:t>data.priceListUpdate.priceList.fixedPricesCount</w:t>
            </w:r>
          </w:p>
        </w:tc>
        <w:tc>
          <w:tcPr>
            <w:tcW w:type="dxa" w:w="2880"/>
          </w:tcPr>
          <w:p>
            <w:r>
              <w:t>Int</w:t>
            </w:r>
          </w:p>
        </w:tc>
        <w:tc>
          <w:tcPr>
            <w:tcW w:type="dxa" w:w="2880"/>
          </w:tcPr>
          <w:p>
            <w:r>
              <w:t>The number of fixed prices on the price list.</w:t>
            </w:r>
          </w:p>
        </w:tc>
      </w:tr>
      <w:tr>
        <w:tc>
          <w:tcPr>
            <w:tcW w:type="dxa" w:w="2880"/>
          </w:tcPr>
          <w:p>
            <w:r>
              <w:t>data.priceListUpdate.priceList.id</w:t>
            </w:r>
          </w:p>
        </w:tc>
        <w:tc>
          <w:tcPr>
            <w:tcW w:type="dxa" w:w="2880"/>
          </w:tcPr>
          <w:p>
            <w:r>
              <w:t>ID</w:t>
            </w:r>
          </w:p>
        </w:tc>
        <w:tc>
          <w:tcPr>
            <w:tcW w:type="dxa" w:w="2880"/>
          </w:tcPr>
          <w:p>
            <w:r>
              <w:t>A globally-unique ID.</w:t>
            </w:r>
          </w:p>
        </w:tc>
      </w:tr>
      <w:tr>
        <w:tc>
          <w:tcPr>
            <w:tcW w:type="dxa" w:w="2880"/>
          </w:tcPr>
          <w:p>
            <w:r>
              <w:t>data.priceListUpdate.priceList.name</w:t>
            </w:r>
          </w:p>
        </w:tc>
        <w:tc>
          <w:tcPr>
            <w:tcW w:type="dxa" w:w="2880"/>
          </w:tcPr>
          <w:p>
            <w:r>
              <w:t>String</w:t>
            </w:r>
          </w:p>
        </w:tc>
        <w:tc>
          <w:tcPr>
            <w:tcW w:type="dxa" w:w="2880"/>
          </w:tcPr>
          <w:p>
            <w:r>
              <w:t>The unique name of the price list, used as a human-readable identifier.</w:t>
            </w:r>
          </w:p>
        </w:tc>
      </w:tr>
      <w:tr>
        <w:tc>
          <w:tcPr>
            <w:tcW w:type="dxa" w:w="2880"/>
          </w:tcPr>
          <w:p>
            <w:r>
              <w:t>data.priceListUpdate.priceList.parent</w:t>
            </w:r>
          </w:p>
        </w:tc>
        <w:tc>
          <w:tcPr>
            <w:tcW w:type="dxa" w:w="2880"/>
          </w:tcPr>
          <w:p>
            <w:r>
              <w:t>PriceListParent</w:t>
            </w:r>
          </w:p>
        </w:tc>
        <w:tc>
          <w:tcPr>
            <w:tcW w:type="dxa" w:w="2880"/>
          </w:tcPr>
          <w:p>
            <w:r>
              <w:t>Relative adjustments to other prices.</w:t>
            </w:r>
          </w:p>
        </w:tc>
      </w:tr>
      <w:tr>
        <w:tc>
          <w:tcPr>
            <w:tcW w:type="dxa" w:w="2880"/>
          </w:tcPr>
          <w:p>
            <w:r>
              <w:t>data.priceListUpdate.priceList.parent.adjustment</w:t>
            </w:r>
          </w:p>
        </w:tc>
        <w:tc>
          <w:tcPr>
            <w:tcW w:type="dxa" w:w="2880"/>
          </w:tcPr>
          <w:p>
            <w:r>
              <w:t>PriceListAdjustment</w:t>
            </w:r>
          </w:p>
        </w:tc>
        <w:tc>
          <w:tcPr>
            <w:tcW w:type="dxa" w:w="2880"/>
          </w:tcPr>
          <w:p>
            <w:r>
              <w:t>A price list adjustment.</w:t>
            </w:r>
          </w:p>
        </w:tc>
      </w:tr>
      <w:tr>
        <w:tc>
          <w:tcPr>
            <w:tcW w:type="dxa" w:w="2880"/>
          </w:tcPr>
          <w:p>
            <w:r>
              <w:t>data.priceListUpdate.priceList.parent.adjustment.type</w:t>
            </w:r>
          </w:p>
        </w:tc>
        <w:tc>
          <w:tcPr>
            <w:tcW w:type="dxa" w:w="2880"/>
          </w:tcPr>
          <w:p>
            <w:r>
              <w:t>PriceListAdjustmentType</w:t>
            </w:r>
          </w:p>
        </w:tc>
        <w:tc>
          <w:tcPr>
            <w:tcW w:type="dxa" w:w="2880"/>
          </w:tcPr>
          <w:p>
            <w:r>
              <w:t>Type of price adjustment (for example, percentage increase/decrease).</w:t>
            </w:r>
          </w:p>
        </w:tc>
      </w:tr>
      <w:tr>
        <w:tc>
          <w:tcPr>
            <w:tcW w:type="dxa" w:w="2880"/>
          </w:tcPr>
          <w:p>
            <w:r>
              <w:t>data.priceListUpdate.priceList.parent.adjustment.value</w:t>
            </w:r>
          </w:p>
        </w:tc>
        <w:tc>
          <w:tcPr>
            <w:tcW w:type="dxa" w:w="2880"/>
          </w:tcPr>
          <w:p>
            <w:r>
              <w:t>Float</w:t>
            </w:r>
          </w:p>
        </w:tc>
        <w:tc>
          <w:tcPr>
            <w:tcW w:type="dxa" w:w="2880"/>
          </w:tcPr>
          <w:p>
            <w:r>
              <w:t>Value of price adjustment. Positive numbers reduce prices; negative numbers increase them.</w:t>
            </w:r>
          </w:p>
        </w:tc>
      </w:tr>
      <w:tr>
        <w:tc>
          <w:tcPr>
            <w:tcW w:type="dxa" w:w="2880"/>
          </w:tcPr>
          <w:p>
            <w:r>
              <w:t>data.priceListUpdate.priceList.parent.settings</w:t>
            </w:r>
          </w:p>
        </w:tc>
        <w:tc>
          <w:tcPr>
            <w:tcW w:type="dxa" w:w="2880"/>
          </w:tcPr>
          <w:p>
            <w:r>
              <w:t>PriceListAdjustmentSettings</w:t>
            </w:r>
          </w:p>
        </w:tc>
        <w:tc>
          <w:tcPr>
            <w:tcW w:type="dxa" w:w="2880"/>
          </w:tcPr>
          <w:p>
            <w:r>
              <w:t>A price list’s settings for adjustment.</w:t>
            </w:r>
          </w:p>
        </w:tc>
      </w:tr>
      <w:tr>
        <w:tc>
          <w:tcPr>
            <w:tcW w:type="dxa" w:w="2880"/>
          </w:tcPr>
          <w:p>
            <w:r>
              <w:t>data.priceListUpdate.priceList.parent.settings.compareAtMode</w:t>
            </w:r>
          </w:p>
        </w:tc>
        <w:tc>
          <w:tcPr>
            <w:tcW w:type="dxa" w:w="2880"/>
          </w:tcPr>
          <w:p>
            <w:r>
              <w:t>PriceListCompareAtMode</w:t>
            </w:r>
          </w:p>
        </w:tc>
        <w:tc>
          <w:tcPr>
            <w:tcW w:type="dxa" w:w="2880"/>
          </w:tcPr>
          <w:p>
            <w:r>
              <w:t>The type of price list adjustment setting for compare-at price.</w:t>
            </w:r>
          </w:p>
        </w:tc>
      </w:tr>
      <w:tr>
        <w:tc>
          <w:tcPr>
            <w:tcW w:type="dxa" w:w="2880"/>
          </w:tcPr>
          <w:p>
            <w:r>
              <w:t>data.priceListUpdate.priceList.prices</w:t>
            </w:r>
          </w:p>
        </w:tc>
        <w:tc>
          <w:tcPr>
            <w:tcW w:type="dxa" w:w="2880"/>
          </w:tcPr>
          <w:p>
            <w:r>
              <w:t>PriceListPriceConnection</w:t>
            </w:r>
          </w:p>
        </w:tc>
        <w:tc>
          <w:tcPr>
            <w:tcW w:type="dxa" w:w="2880"/>
          </w:tcPr>
          <w:p>
            <w:r>
              <w:t>A list of prices associated with the price list (connection).</w:t>
            </w:r>
          </w:p>
        </w:tc>
      </w:tr>
      <w:tr>
        <w:tc>
          <w:tcPr>
            <w:tcW w:type="dxa" w:w="2880"/>
          </w:tcPr>
          <w:p>
            <w:r>
              <w:t>data.priceListUpdate.priceList.prices.edges</w:t>
            </w:r>
          </w:p>
        </w:tc>
        <w:tc>
          <w:tcPr>
            <w:tcW w:type="dxa" w:w="2880"/>
          </w:tcPr>
          <w:p>
            <w:r>
              <w:t>PriceListPriceEdge[]</w:t>
            </w:r>
          </w:p>
        </w:tc>
        <w:tc>
          <w:tcPr>
            <w:tcW w:type="dxa" w:w="2880"/>
          </w:tcPr>
          <w:p>
            <w:r>
              <w:t>Connection edges (each includes at least cursor and node).</w:t>
            </w:r>
          </w:p>
        </w:tc>
      </w:tr>
      <w:tr>
        <w:tc>
          <w:tcPr>
            <w:tcW w:type="dxa" w:w="2880"/>
          </w:tcPr>
          <w:p>
            <w:r>
              <w:t>data.priceListUpdate.priceList.prices.nodes</w:t>
            </w:r>
          </w:p>
        </w:tc>
        <w:tc>
          <w:tcPr>
            <w:tcW w:type="dxa" w:w="2880"/>
          </w:tcPr>
          <w:p>
            <w:r>
              <w:t>PriceListPrice[]</w:t>
            </w:r>
          </w:p>
        </w:tc>
        <w:tc>
          <w:tcPr>
            <w:tcW w:type="dxa" w:w="2880"/>
          </w:tcPr>
          <w:p>
            <w:r>
              <w:t>Convenience list of nodes in the connection.</w:t>
            </w:r>
          </w:p>
        </w:tc>
      </w:tr>
      <w:tr>
        <w:tc>
          <w:tcPr>
            <w:tcW w:type="dxa" w:w="2880"/>
          </w:tcPr>
          <w:p>
            <w:r>
              <w:t>data.priceListUpdate.priceList.prices.pageInfo</w:t>
            </w:r>
          </w:p>
        </w:tc>
        <w:tc>
          <w:tcPr>
            <w:tcW w:type="dxa" w:w="2880"/>
          </w:tcPr>
          <w:p>
            <w:r>
              <w:t>PageInfo</w:t>
            </w:r>
          </w:p>
        </w:tc>
        <w:tc>
          <w:tcPr>
            <w:tcW w:type="dxa" w:w="2880"/>
          </w:tcPr>
          <w:p>
            <w:r>
              <w:t>Cursor pagination information for the current page.</w:t>
            </w:r>
          </w:p>
        </w:tc>
      </w:tr>
      <w:tr>
        <w:tc>
          <w:tcPr>
            <w:tcW w:type="dxa" w:w="2880"/>
          </w:tcPr>
          <w:p>
            <w:r>
              <w:t>data.priceListUpdate.priceList.prices.pageInfo.endCursor</w:t>
            </w:r>
          </w:p>
        </w:tc>
        <w:tc>
          <w:tcPr>
            <w:tcW w:type="dxa" w:w="2880"/>
          </w:tcPr>
          <w:p>
            <w:r>
              <w:t>String</w:t>
            </w:r>
          </w:p>
        </w:tc>
        <w:tc>
          <w:tcPr>
            <w:tcW w:type="dxa" w:w="2880"/>
          </w:tcPr>
          <w:p>
            <w:r>
              <w:t>Cursor of the last edge in the page.</w:t>
            </w:r>
          </w:p>
        </w:tc>
      </w:tr>
      <w:tr>
        <w:tc>
          <w:tcPr>
            <w:tcW w:type="dxa" w:w="2880"/>
          </w:tcPr>
          <w:p>
            <w:r>
              <w:t>data.priceListUpdate.priceList.prices.pageInfo.hasNextPage</w:t>
            </w:r>
          </w:p>
        </w:tc>
        <w:tc>
          <w:tcPr>
            <w:tcW w:type="dxa" w:w="2880"/>
          </w:tcPr>
          <w:p>
            <w:r>
              <w:t>Boolean</w:t>
            </w:r>
          </w:p>
        </w:tc>
        <w:tc>
          <w:tcPr>
            <w:tcW w:type="dxa" w:w="2880"/>
          </w:tcPr>
          <w:p>
            <w:r>
              <w:t>Whether more pages exist after this one.</w:t>
            </w:r>
          </w:p>
        </w:tc>
      </w:tr>
      <w:tr>
        <w:tc>
          <w:tcPr>
            <w:tcW w:type="dxa" w:w="2880"/>
          </w:tcPr>
          <w:p>
            <w:r>
              <w:t>data.priceListUpdate.priceList.prices.pageInfo.hasPreviousPage</w:t>
            </w:r>
          </w:p>
        </w:tc>
        <w:tc>
          <w:tcPr>
            <w:tcW w:type="dxa" w:w="2880"/>
          </w:tcPr>
          <w:p>
            <w:r>
              <w:t>Boolean</w:t>
            </w:r>
          </w:p>
        </w:tc>
        <w:tc>
          <w:tcPr>
            <w:tcW w:type="dxa" w:w="2880"/>
          </w:tcPr>
          <w:p>
            <w:r>
              <w:t>Whether pages exist before this one.</w:t>
            </w:r>
          </w:p>
        </w:tc>
      </w:tr>
      <w:tr>
        <w:tc>
          <w:tcPr>
            <w:tcW w:type="dxa" w:w="2880"/>
          </w:tcPr>
          <w:p>
            <w:r>
              <w:t>data.priceListUpdate.priceList.prices.pageInfo.startCursor</w:t>
            </w:r>
          </w:p>
        </w:tc>
        <w:tc>
          <w:tcPr>
            <w:tcW w:type="dxa" w:w="2880"/>
          </w:tcPr>
          <w:p>
            <w:r>
              <w:t>String</w:t>
            </w:r>
          </w:p>
        </w:tc>
        <w:tc>
          <w:tcPr>
            <w:tcW w:type="dxa" w:w="2880"/>
          </w:tcPr>
          <w:p>
            <w:r>
              <w:t>Cursor of the first edge in the page.</w:t>
            </w:r>
          </w:p>
        </w:tc>
      </w:tr>
      <w:tr>
        <w:tc>
          <w:tcPr>
            <w:tcW w:type="dxa" w:w="2880"/>
          </w:tcPr>
          <w:p>
            <w:r>
              <w:t>data.priceListUpdate.priceList.quantityRules</w:t>
            </w:r>
          </w:p>
        </w:tc>
        <w:tc>
          <w:tcPr>
            <w:tcW w:type="dxa" w:w="2880"/>
          </w:tcPr>
          <w:p>
            <w:r>
              <w:t>QuantityRuleConnection</w:t>
            </w:r>
          </w:p>
        </w:tc>
        <w:tc>
          <w:tcPr>
            <w:tcW w:type="dxa" w:w="2880"/>
          </w:tcPr>
          <w:p>
            <w:r>
              <w:t>A list of quantity rules associated with the price list (connection).</w:t>
            </w:r>
          </w:p>
        </w:tc>
      </w:tr>
      <w:tr>
        <w:tc>
          <w:tcPr>
            <w:tcW w:type="dxa" w:w="2880"/>
          </w:tcPr>
          <w:p>
            <w:r>
              <w:t>data.priceListUpdate.priceList.quantityRules.edges</w:t>
            </w:r>
          </w:p>
        </w:tc>
        <w:tc>
          <w:tcPr>
            <w:tcW w:type="dxa" w:w="2880"/>
          </w:tcPr>
          <w:p>
            <w:r>
              <w:t>QuantityRuleEdge[]</w:t>
            </w:r>
          </w:p>
        </w:tc>
        <w:tc>
          <w:tcPr>
            <w:tcW w:type="dxa" w:w="2880"/>
          </w:tcPr>
          <w:p>
            <w:r>
              <w:t>Connection edges (each includes at least cursor and node).</w:t>
            </w:r>
          </w:p>
        </w:tc>
      </w:tr>
      <w:tr>
        <w:tc>
          <w:tcPr>
            <w:tcW w:type="dxa" w:w="2880"/>
          </w:tcPr>
          <w:p>
            <w:r>
              <w:t>data.priceListUpdate.priceList.quantityRules.nodes</w:t>
            </w:r>
          </w:p>
        </w:tc>
        <w:tc>
          <w:tcPr>
            <w:tcW w:type="dxa" w:w="2880"/>
          </w:tcPr>
          <w:p>
            <w:r>
              <w:t>QuantityRule[]</w:t>
            </w:r>
          </w:p>
        </w:tc>
        <w:tc>
          <w:tcPr>
            <w:tcW w:type="dxa" w:w="2880"/>
          </w:tcPr>
          <w:p>
            <w:r>
              <w:t>Convenience list of nodes in the connection.</w:t>
            </w:r>
          </w:p>
        </w:tc>
      </w:tr>
      <w:tr>
        <w:tc>
          <w:tcPr>
            <w:tcW w:type="dxa" w:w="2880"/>
          </w:tcPr>
          <w:p>
            <w:r>
              <w:t>data.priceListUpdate.priceList.quantityRules.pageInfo</w:t>
            </w:r>
          </w:p>
        </w:tc>
        <w:tc>
          <w:tcPr>
            <w:tcW w:type="dxa" w:w="2880"/>
          </w:tcPr>
          <w:p>
            <w:r>
              <w:t>PageInfo</w:t>
            </w:r>
          </w:p>
        </w:tc>
        <w:tc>
          <w:tcPr>
            <w:tcW w:type="dxa" w:w="2880"/>
          </w:tcPr>
          <w:p>
            <w:r>
              <w:t>Cursor pagination information for the current page.</w:t>
            </w:r>
          </w:p>
        </w:tc>
      </w:tr>
      <w:tr>
        <w:tc>
          <w:tcPr>
            <w:tcW w:type="dxa" w:w="2880"/>
          </w:tcPr>
          <w:p>
            <w:r>
              <w:t>data.priceListUpdate.userErrors</w:t>
            </w:r>
          </w:p>
        </w:tc>
        <w:tc>
          <w:tcPr>
            <w:tcW w:type="dxa" w:w="2880"/>
          </w:tcPr>
          <w:p>
            <w:r>
              <w:t>PriceListUserError[]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priceListUpdate($id: ID!, $input: PriceListUpdateInput!) { priceListUpdate(id: $id, input: $input) { priceList { id name currency fixedPricesCount parent { adjustment { type value } settings { compareAtMode } } } userErrors { __typename } } }",</w:t>
        <w:br/>
        <w:t xml:space="preserve"> "variables": {</w:t>
        <w:br/>
        <w:t xml:space="preserve"> "id": "gid://shopify/PriceList/1234567890",</w:t>
        <w:br/>
        <w:t xml:space="preserve"> "input": {}</w:t>
        <w:br/>
        <w:t xml:space="preserve">    }</w:t>
        <w:br/>
        <w:t xml:space="preserve">  }'</w:t>
      </w:r>
    </w:p>
    <w:p>
      <w:pPr>
        <w:pStyle w:val="Heading3"/>
      </w:pPr>
      <w:r>
        <w:t>Example Usage</w:t>
      </w:r>
    </w:p>
    <w:p>
      <w:pPr>
        <w:pStyle w:val="Heading3"/>
      </w:pPr>
      <w:r>
        <w:t>Example 1: Update a price list name (structure only)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priceListUpdate($id: ID!, $input: PriceListUpdateInput!) { priceListUpdate(id: $id, input: $input) { priceList { id name } userErrors { __typename } } }",</w:t>
        <w:br/>
        <w:t xml:space="preserve"> "variables": {</w:t>
        <w:br/>
        <w:t xml:space="preserve"> "id": "gid://shopify/PriceList/1234567890",</w:t>
        <w:br/>
        <w:t xml:space="preserve"> "input": {</w:t>
        <w:br/>
        <w:t xml:space="preserve"> "name": "Wholesale US (Updated)"</w:t>
        <w:br/>
        <w:t xml:space="preserve">      }</w:t>
        <w:br/>
        <w:t xml:space="preserve">    }</w:t>
        <w:br/>
        <w:t xml:space="preserve">  }'</w:t>
      </w:r>
    </w:p>
    <w:p>
      <w:pPr>
        <w:pStyle w:val="Heading3"/>
      </w:pPr>
      <w:r>
        <w:t>Example 2: Change currency (warning: removes fixed prices)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priceListUpdate($id: ID!, $input: PriceListUpdateInput!) { priceListUpdate(id: $id, input: $input) { priceList { id currency fixedPricesCount } userErrors { __typename } } }",</w:t>
        <w:br/>
        <w:t xml:space="preserve"> "variables": {</w:t>
        <w:br/>
        <w:t xml:space="preserve"> "id": "gid://shopify/PriceList/1234567890",</w:t>
        <w:br/>
        <w:t xml:space="preserve"> "input": {</w:t>
        <w:br/>
        <w:t xml:space="preserve"> "currency": "EUR"</w:t>
        <w:br/>
        <w:t xml:space="preserve">      }</w:t>
        <w:br/>
        <w:t xml:space="preserve">    }</w:t>
        <w:br/>
        <w:t xml:space="preserve">  }'</w:t>
      </w:r>
    </w:p>
    <w:p>
      <w:pPr>
        <w:pStyle w:val="Heading3"/>
      </w:pPr>
      <w:r>
        <w:t>Behavior</w:t>
      </w:r>
    </w:p>
    <w:p>
      <w:pPr>
        <w:pStyle w:val="ListBullet"/>
      </w:pPr>
      <w:r>
        <w:t>Updates the specified price list using id and the provided input.</w:t>
      </w:r>
    </w:p>
    <w:p>
      <w:pPr>
        <w:pStyle w:val="ListBullet"/>
      </w:pPr>
      <w:r>
        <w:t>If currency changes, all fixed prices are removed.</w:t>
      </w:r>
    </w:p>
    <w:p>
      <w:pPr>
        <w:pStyle w:val="ListBullet"/>
      </w:pPr>
      <w:r>
        <w:t>Affected product variants revert to prices calculated from the price list’s adjustment settings.</w:t>
      </w:r>
    </w:p>
    <w:p>
      <w:pPr>
        <w:pStyle w:val="ListBullet"/>
      </w:pPr>
      <w:r>
        <w:t>Returns the updated priceList and any userErrors.</w:t>
      </w:r>
    </w:p>
    <w:p>
      <w:pPr>
        <w:pStyle w:val="Heading3"/>
      </w:pPr>
      <w:r>
        <w:t>Notes</w:t>
      </w:r>
    </w:p>
    <w:p>
      <w:pPr>
        <w:pStyle w:val="ListBullet"/>
      </w:pPr>
      <w:r>
        <w:t>The mutation accepts id and input as GraphQL arguments; there are no URL path parameters for the price list ID.</w:t>
      </w:r>
    </w:p>
    <w:p>
      <w:pPr>
        <w:pStyle w:val="ListBullet"/>
      </w:pPr>
      <w:r>
        <w:t>Currency change has destructive side effects for fixed prices (they are removed).</w:t>
      </w:r>
    </w:p>
    <w:p>
      <w:pPr>
        <w:pStyle w:val="Heading3"/>
      </w:pPr>
      <w:r>
        <w:t>Gotchas</w:t>
      </w:r>
    </w:p>
    <w:p>
      <w:pPr>
        <w:pStyle w:val="ListBullet"/>
      </w:pPr>
      <w:r>
        <w:t>Changing the currency removes all fixed prices from the price list; plan for repopulating fixed prices if needed.</w:t>
      </w:r>
    </w:p>
    <w:p>
      <w:pPr>
        <w:pStyle w:val="ListBullet"/>
      </w:pPr>
      <w:r>
        <w:t>userErrors may be present even when the HTTP status is 200; always inspect data.priceListUpdate.userErrors.</w:t>
      </w:r>
    </w:p>
    <w:p>
      <w:pPr>
        <w:pStyle w:val="Heading3"/>
      </w:pPr>
      <w:r>
        <w:t>Error Handling</w:t>
      </w:r>
    </w:p>
    <w:p>
      <w:pPr>
        <w:pStyle w:val="Heading3"/>
      </w:pPr>
      <w:r>
        <w:t>GraphQL/User Errors (200 OK with userErrors)</w:t>
      </w:r>
    </w:p>
    <w:p>
      <w:r>
        <w:rPr>
          <w:b/>
        </w:rPr>
        <w:t>Note: The scraped content indicates userErrors is returned; specific fields on PriceListUserError were not provided.</w:t>
      </w:r>
    </w:p>
    <w:p>
      <w:r>
        <w:rPr>
          <w:b/>
          <w:color w:val="666666"/>
          <w:sz w:val="16"/>
        </w:rPr>
        <w:t>[json]</w:t>
      </w:r>
    </w:p>
    <w:p>
      <w:pPr>
        <w:shd w:fill="F2F2F2" w:val="clear"/>
      </w:pPr>
      <w:r>
        <w:rPr>
          <w:rFonts w:ascii="Courier New" w:hAnsi="Courier New"/>
          <w:sz w:val="17"/>
        </w:rPr>
        <w:t>{</w:t>
        <w:br/>
        <w:t xml:space="preserve"> "data": {</w:t>
        <w:br/>
        <w:t xml:space="preserve"> "priceListUpdate": {</w:t>
        <w:br/>
        <w:t xml:space="preserve"> "priceList": null,</w:t>
        <w:br/>
        <w:t xml:space="preserve"> "userErrors": [</w:t>
        <w:br/>
        <w:t xml:space="preserve"> {</w:t>
        <w:br/>
        <w:t xml:space="preserve"> "__typename": "PriceListUserError"</w:t>
        <w:br/>
        <w:t xml:space="preserve"> }</w:t>
        <w:br/>
        <w:t xml:space="preserve"> ]</w:t>
        <w:br/>
        <w:t xml:space="preserve"> }</w:t>
        <w:br/>
        <w:t xml:space="preserve"> }</w:t>
        <w:br/>
        <w:t>}</w:t>
      </w:r>
    </w:p>
    <w:p>
      <w:pPr>
        <w:pStyle w:val="Heading3"/>
      </w:pPr>
      <w:r>
        <w:t>Related priceLists actions</w:t>
      </w:r>
    </w:p>
    <w:p>
      <w:pPr>
        <w:pStyle w:val="ListBullet"/>
      </w:pPr>
      <w:r>
        <w:t>[POST] Create a Price List — /admin/api/2026-01/graphql.json</w:t>
      </w:r>
    </w:p>
    <w:p>
      <w:pPr>
        <w:pStyle w:val="ListBullet"/>
      </w:pPr>
      <w:r>
        <w:t>[POST] Delete Quantity Rules from a Price List (by Variant IDs) — /admin/api/2026-01/graphql.json</w:t>
      </w:r>
    </w:p>
    <w:p>
      <w:pPr>
        <w:pStyle w:val="ListBullet"/>
      </w:pPr>
      <w:r>
        <w:t>[POST] Add Quantity Rules to a Price List — /admin/api/2026-01/graphql.json</w:t>
      </w:r>
    </w:p>
    <w:p>
      <w:pPr>
        <w:pStyle w:val="ListBullet"/>
      </w:pPr>
      <w:r>
        <w:t>[POST] Add Fixed Prices to a Price List — /admin/api/2026-01/graphql.json</w:t>
      </w:r>
    </w:p>
    <w:p>
      <w:pPr>
        <w:pStyle w:val="ListBullet"/>
      </w:pPr>
      <w:r>
        <w:t>[POST] Update Quantity Pricing for Variants on a Price List — /graphql.json</w:t>
      </w:r>
    </w:p>
    <w:p>
      <w:pPr>
        <w:pStyle w:val="ListBullet"/>
      </w:pPr>
      <w:r>
        <w:t>[POST] Get a Price List by ID (GraphQL) — /admin/api/2026-01/graphql.json</w:t>
      </w:r>
    </w:p>
    <w:p>
      <w:r>
        <w:br w:type="page"/>
      </w:r>
    </w:p>
    <w:p>
      <w:pPr>
        <w:pStyle w:val="Heading2"/>
      </w:pPr>
      <w:r>
        <w:t>603. [POST] Delete Fixed Prices From a Price List (by Variant IDs)</w:t>
      </w:r>
    </w:p>
    <w:p>
      <w:r>
        <w:rPr>
          <w:b/>
        </w:rPr>
        <w:t xml:space="preserve">Endpoint: </w:t>
      </w:r>
      <w:r>
        <w:rPr>
          <w:rFonts w:ascii="Courier New" w:hAnsi="Courier New"/>
          <w:sz w:val="18"/>
        </w:rPr>
        <w:t>/admin/api/2026-01/graphql.json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specific fixed prices from a price list for the provided product variant IDs. After the fixed prices are deleted, each variant’s price reverts to the original price determined by the price list adjustment.</w:t>
      </w:r>
    </w:p>
    <w:p>
      <w:pPr>
        <w:pStyle w:val="Heading3"/>
      </w:pPr>
      <w:r>
        <w:t>GraphQL Operation</w:t>
      </w:r>
    </w:p>
    <w:p>
      <w:pPr>
        <w:pStyle w:val="Heading3"/>
      </w:pPr>
      <w:r>
        <w:t>Mutation Name</w:t>
      </w:r>
    </w:p>
    <w:p>
      <w:r>
        <w:t>priceListFixedPricesDelete</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priceListId</w:t>
            </w:r>
          </w:p>
        </w:tc>
        <w:tc>
          <w:tcPr>
            <w:tcW w:type="dxa" w:w="2880"/>
          </w:tcPr>
          <w:p>
            <w:r>
              <w:t>ID!</w:t>
            </w:r>
          </w:p>
        </w:tc>
        <w:tc>
          <w:tcPr>
            <w:tcW w:type="dxa" w:w="2880"/>
          </w:tcPr>
          <w:p>
            <w:r>
              <w:t>The ID of the price list from which the fixed prices will be removed. Sent as a GraphQL variable.</w:t>
            </w:r>
          </w:p>
        </w:tc>
      </w:tr>
      <w:tr>
        <w:tc>
          <w:tcPr>
            <w:tcW w:type="dxa" w:w="2880"/>
          </w:tcPr>
          <w:p>
            <w:r>
              <w:t>variantIds</w:t>
            </w:r>
          </w:p>
        </w:tc>
        <w:tc>
          <w:tcPr>
            <w:tcW w:type="dxa" w:w="2880"/>
          </w:tcPr>
          <w:p>
            <w:r>
              <w:t>[ID!]!</w:t>
            </w:r>
          </w:p>
        </w:tc>
        <w:tc>
          <w:tcPr>
            <w:tcW w:type="dxa" w:w="2880"/>
          </w:tcPr>
          <w:p>
            <w:r>
              <w:t>List of product variant IDs whose fixed prices will be removed from the price list. Sent as a GraphQL variable.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"priceListFixedPricesDelete": {</w:t>
        <w:br/>
        <w:t xml:space="preserve"> "deletedFixedPriceVariantIds": [</w:t>
        <w:br/>
        <w:t xml:space="preserve"> "gid://shopify/ProductVariant/1234567890"</w:t>
        <w:br/>
        <w:t xml:space="preserve"> ],</w:t>
        <w:br/>
        <w:t xml:space="preserve"> "userErrors": []</w:t>
        <w:br/>
        <w:t xml:space="preserve"> }</w:t>
        <w:br/>
        <w:t xml:space="preserve"> }</w:t>
        <w:br/>
        <w:t>}</w:t>
      </w:r>
    </w:p>
    <w:p>
      <w:pPr>
        <w:pStyle w:val="Heading3"/>
      </w:pPr>
      <w:r>
        <w:t>Error Response (GraphQL-level, 200 OK with userErrors)</w:t>
      </w:r>
    </w:p>
    <w:p>
      <w:r>
        <w:rPr>
          <w:b/>
          <w:color w:val="666666"/>
          <w:sz w:val="16"/>
        </w:rPr>
        <w:t>[json]</w:t>
      </w:r>
    </w:p>
    <w:p>
      <w:pPr>
        <w:shd w:fill="F2F2F2" w:val="clear"/>
      </w:pPr>
      <w:r>
        <w:rPr>
          <w:rFonts w:ascii="Courier New" w:hAnsi="Courier New"/>
          <w:sz w:val="17"/>
        </w:rPr>
        <w:t>{</w:t>
        <w:br/>
        <w:t xml:space="preserve"> "data": {</w:t>
        <w:br/>
        <w:t xml:space="preserve"> "priceListFixedPricesDelete": {</w:t>
        <w:br/>
        <w:t xml:space="preserve"> "deletedFixedPriceVariantIds": [],</w:t>
        <w:br/>
        <w:t xml:space="preserve"> "userErrors": [</w:t>
        <w:br/>
        <w:t xml:space="preserve"> {</w:t>
        <w:br/>
        <w:t xml:space="preserve"> "field": ["variantIds"],</w:t>
        <w:br/>
        <w:t xml:space="preserve"> "message": "Some variant IDs are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priceListFixedPricesDelete.deletedFixedPriceVariantIds</w:t>
            </w:r>
          </w:p>
        </w:tc>
        <w:tc>
          <w:tcPr>
            <w:tcW w:type="dxa" w:w="2880"/>
          </w:tcPr>
          <w:p>
            <w:r>
              <w:t>[ID!]</w:t>
            </w:r>
          </w:p>
        </w:tc>
        <w:tc>
          <w:tcPr>
            <w:tcW w:type="dxa" w:w="2880"/>
          </w:tcPr>
          <w:p>
            <w:r>
              <w:t>List of product variant IDs whose fixed prices were removed from the price list.</w:t>
            </w:r>
          </w:p>
        </w:tc>
      </w:tr>
      <w:tr>
        <w:tc>
          <w:tcPr>
            <w:tcW w:type="dxa" w:w="2880"/>
          </w:tcPr>
          <w:p>
            <w:r>
              <w:t>priceListFixedPricesDelete.userErrors</w:t>
            </w:r>
          </w:p>
        </w:tc>
        <w:tc>
          <w:tcPr>
            <w:tcW w:type="dxa" w:w="2880"/>
          </w:tcPr>
          <w:p>
            <w:r>
              <w:t>PriceListPriceUserError[]</w:t>
            </w:r>
          </w:p>
        </w:tc>
        <w:tc>
          <w:tcPr>
            <w:tcW w:type="dxa" w:w="2880"/>
          </w:tcPr>
          <w:p>
            <w:r>
              <w:t>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priceListFixedPricesDelete($priceListId: ID!, $variantIds: [ID!]!) { priceListFixedPricesDelete(priceListId: $priceListId, variantIds: $variantIds) { deletedFixedPriceVariantIds userErrors { field message } } }",</w:t>
        <w:br/>
        <w:t xml:space="preserve"> "variables": {</w:t>
        <w:br/>
        <w:t xml:space="preserve"> "priceListId": "gid://shopify/PriceList/1111111111",</w:t>
        <w:br/>
        <w:t xml:space="preserve"> "variantIds": [</w:t>
        <w:br/>
        <w:t xml:space="preserve"> "gid://shopify/ProductVariant/1234567890",</w:t>
        <w:br/>
        <w:t xml:space="preserve"> "gid://shopify/ProductVariant/9876543210"</w:t>
        <w:br/>
        <w:t xml:space="preserve">      ]</w:t>
        <w:br/>
        <w:t xml:space="preserve">    }</w:t>
        <w:br/>
        <w:t xml:space="preserve">  }'</w:t>
      </w:r>
    </w:p>
    <w:p>
      <w:pPr>
        <w:pStyle w:val="Heading3"/>
      </w:pPr>
      <w:r>
        <w:t>Example Usage</w:t>
      </w:r>
    </w:p>
    <w:p>
      <w:pPr>
        <w:pStyle w:val="Heading3"/>
      </w:pPr>
      <w:r>
        <w:t>Example 1: Delete fixed prices for multiple variants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($priceListId: ID!, $variantIds: [ID!]!) { priceListFixedPricesDelete(priceListId: $priceListId, variantIds: $variantIds) { deletedFixedPriceVariantIds userErrors { field message } } }",</w:t>
        <w:br/>
        <w:t xml:space="preserve"> "variables": {</w:t>
        <w:br/>
        <w:t xml:space="preserve"> "priceListId": "gid://shopify/PriceList/1111111111",</w:t>
        <w:br/>
        <w:t xml:space="preserve"> "variantIds": [</w:t>
        <w:br/>
        <w:t xml:space="preserve"> "gid://shopify/ProductVariant/1234567890",</w:t>
        <w:br/>
        <w:t xml:space="preserve"> "gid://shopify/ProductVariant/9876543210"</w:t>
        <w:br/>
        <w:t xml:space="preserve">      ]</w:t>
        <w:br/>
        <w:t xml:space="preserve">    }</w:t>
        <w:br/>
        <w:t xml:space="preserve">  }'</w:t>
      </w:r>
    </w:p>
    <w:p>
      <w:pPr>
        <w:pStyle w:val="Heading3"/>
      </w:pPr>
      <w:r>
        <w:t>Example 2: Delete a fixed price for a single variant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($priceListId: ID!, $variantIds: [ID!]!) { priceListFixedPricesDelete(priceListId: $priceListId, variantIds: $variantIds) { deletedFixedPriceVariantIds userErrors { field message } } }",</w:t>
        <w:br/>
        <w:t xml:space="preserve"> "variables": {</w:t>
        <w:br/>
        <w:t xml:space="preserve"> "priceListId": "gid://shopify/PriceList/1111111111",</w:t>
        <w:br/>
        <w:t xml:space="preserve"> "variantIds": [</w:t>
        <w:br/>
        <w:t xml:space="preserve"> "gid://shopify/ProductVariant/1234567890"</w:t>
        <w:br/>
        <w:t xml:space="preserve">      ]</w:t>
        <w:br/>
        <w:t xml:space="preserve">    }</w:t>
        <w:br/>
        <w:t xml:space="preserve">  }'</w:t>
      </w:r>
    </w:p>
    <w:p>
      <w:pPr>
        <w:pStyle w:val="Heading3"/>
      </w:pPr>
      <w:r>
        <w:t>Notes</w:t>
      </w:r>
    </w:p>
    <w:p>
      <w:pPr>
        <w:pStyle w:val="ListBullet"/>
      </w:pPr>
      <w:r>
        <w:t>This is a GraphQL mutation; arguments are provided as GraphQL variables in the JSON request body.</w:t>
      </w:r>
    </w:p>
    <w:p>
      <w:pPr>
        <w:pStyle w:val="ListBullet"/>
      </w:pPr>
      <w:r>
        <w:t>The mutation returns userErrors for validation or execution issues related to the mutation input.</w:t>
      </w:r>
    </w:p>
    <w:p>
      <w:pPr>
        <w:pStyle w:val="Heading3"/>
      </w:pPr>
      <w:r>
        <w:t>Related priceLists actions</w:t>
      </w:r>
    </w:p>
    <w:p>
      <w:pPr>
        <w:pStyle w:val="ListBullet"/>
      </w:pPr>
      <w:r>
        <w:t>[POST] Create a Price List — /admin/api/2026-01/graphql.json</w:t>
      </w:r>
    </w:p>
    <w:p>
      <w:pPr>
        <w:pStyle w:val="ListBullet"/>
      </w:pPr>
      <w:r>
        <w:t>[POST] Delete Quantity Rules from a Price List (by Variant IDs) — /admin/api/2026-01/graphql.json</w:t>
      </w:r>
    </w:p>
    <w:p>
      <w:pPr>
        <w:pStyle w:val="ListBullet"/>
      </w:pPr>
      <w:r>
        <w:t>[POST] Add Quantity Rules to a Price List — /admin/api/2026-01/graphql.json</w:t>
      </w:r>
    </w:p>
    <w:p>
      <w:pPr>
        <w:pStyle w:val="ListBullet"/>
      </w:pPr>
      <w:r>
        <w:t>[POST] Add Fixed Prices to a Price List — /admin/api/2026-01/graphql.json</w:t>
      </w:r>
    </w:p>
    <w:p>
      <w:pPr>
        <w:pStyle w:val="ListBullet"/>
      </w:pPr>
      <w:r>
        <w:t>[POST] Update Quantity Pricing for Variants on a Price List — /graphql.json</w:t>
      </w:r>
    </w:p>
    <w:p>
      <w:pPr>
        <w:pStyle w:val="ListBullet"/>
      </w:pPr>
      <w:r>
        <w:t>[POST] Get a Price List by ID (GraphQL) — /admin/api/2026-01/graphql.json</w:t>
      </w:r>
    </w:p>
    <w:p>
      <w:r>
        <w:br w:type="page"/>
      </w:r>
    </w:p>
    <w:p>
      <w:pPr>
        <w:pStyle w:val="Heading2"/>
      </w:pPr>
      <w:r>
        <w:t>604. [POST] Disable Shop Privacy Features</w:t>
      </w:r>
    </w:p>
    <w:p>
      <w:r>
        <w:rPr>
          <w:b/>
        </w:rPr>
        <w:t xml:space="preserve">Endpoint: </w:t>
      </w:r>
      <w:r>
        <w:rPr>
          <w:rFonts w:ascii="Courier New" w:hAnsi="Courier New"/>
          <w:sz w:val="18"/>
        </w:rPr>
        <w:t>/graphql.json</w:t>
      </w:r>
    </w:p>
    <w:p>
      <w:pPr>
        <w:pStyle w:val="Heading3"/>
      </w:pPr>
      <w:r>
        <w:t>Disable a Shop’s Privacy Features (GraphQL Mutation: privacyFeaturesDisable)</w:t>
      </w:r>
    </w:p>
    <w:p>
      <w:pPr>
        <w:pStyle w:val="Heading3"/>
      </w:pPr>
      <w:r>
        <w:t>Prerequisites</w:t>
      </w:r>
    </w:p>
    <w:p>
      <w:pPr>
        <w:pStyle w:val="ListBullet"/>
      </w:pPr>
      <w:r>
        <w:t>The app/user must have permission to manage the shop’s privacy features.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Disables one or more privacy features for a shop by executing the privacyFeaturesDisable GraphQL mutation.</w:t>
      </w:r>
    </w:p>
    <w:p>
      <w:pPr>
        <w:pStyle w:val="Heading3"/>
      </w:pPr>
      <w:r>
        <w:t>GraphQL Request Body</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featuresToDisable</w:t>
            </w:r>
          </w:p>
        </w:tc>
        <w:tc>
          <w:tcPr>
            <w:tcW w:type="dxa" w:w="2880"/>
          </w:tcPr>
          <w:p>
            <w:r>
              <w:t>PrivacyFeaturesEnum</w:t>
            </w:r>
          </w:p>
        </w:tc>
        <w:tc>
          <w:tcPr>
            <w:tcW w:type="dxa" w:w="2880"/>
          </w:tcPr>
          <w:p>
            <w:r>
              <w:t>The list of privacy features to disable. Sent in the GraphQL variables object.</w:t>
            </w:r>
          </w:p>
        </w:tc>
      </w:tr>
    </w:tbl>
    <w:p/>
    <w:p>
      <w:pPr>
        <w:pStyle w:val="Heading3"/>
      </w:pPr>
      <w:r>
        <w:t>Mutation</w:t>
      </w:r>
    </w:p>
    <w:p>
      <w:r>
        <w:rPr>
          <w:b/>
          <w:color w:val="666666"/>
          <w:sz w:val="16"/>
        </w:rPr>
        <w:t>[json]</w:t>
      </w:r>
    </w:p>
    <w:p>
      <w:pPr>
        <w:shd w:fill="F2F2F2" w:val="clear"/>
      </w:pPr>
      <w:r>
        <w:rPr>
          <w:rFonts w:ascii="Courier New" w:hAnsi="Courier New"/>
          <w:sz w:val="17"/>
        </w:rPr>
        <w:t>{</w:t>
        <w:br/>
        <w:t xml:space="preserve"> "query": "mutation privacyFeaturesDisable($featuresToDisable: [PrivacyFeaturesEnum!]!) { privacyFeaturesDisable(featuresToDisable: $featuresToDisable) { featuresDisabled userErrors { field message } } }",</w:t>
        <w:br/>
        <w:t xml:space="preserve"> "variables": {</w:t>
        <w:br/>
        <w:t xml:space="preserve"> "featuresToDisable": [</w:t>
        <w:br/>
        <w:t xml:space="preserve"> "PRIVACY_FEATURE_ENUM_VALUE"</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"privacyFeaturesDisable": {</w:t>
        <w:br/>
        <w:t xml:space="preserve"> "featuresDisabled": [</w:t>
        <w:br/>
        <w:t xml:space="preserve"> "PRIVACY_FEATURE_ENUM_VALUE"</w:t>
        <w:br/>
        <w:t xml:space="preserve"> ],</w:t>
        <w:br/>
        <w:t xml:space="preserve"> "userErrors": []</w:t>
        <w:br/>
        <w:t xml:space="preserve"> }</w:t>
        <w:br/>
        <w:t xml:space="preserve"> }</w:t>
        <w:br/>
        <w:t>}</w:t>
      </w:r>
    </w:p>
    <w:p>
      <w:r>
        <w:rPr>
          <w:b/>
        </w:rPr>
        <w:t>Note: Note: Shopify GraphQL commonly returns HTTP 200 even when userErrors are present; check userErrors to confirm whether the mutation succeeded.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data.privacyFeaturesDisable.featuresDisabled</w:t>
            </w:r>
          </w:p>
        </w:tc>
        <w:tc>
          <w:tcPr>
            <w:tcW w:type="dxa" w:w="2880"/>
          </w:tcPr>
          <w:p>
            <w:r>
              <w:t>PrivacyFeaturesEnum</w:t>
            </w:r>
          </w:p>
        </w:tc>
        <w:tc>
          <w:tcPr>
            <w:tcW w:type="dxa" w:w="2880"/>
          </w:tcPr>
          <w:p>
            <w:r>
              <w:t>The privacy features that were disabled.</w:t>
            </w:r>
          </w:p>
        </w:tc>
      </w:tr>
      <w:tr>
        <w:tc>
          <w:tcPr>
            <w:tcW w:type="dxa" w:w="2880"/>
          </w:tcPr>
          <w:p>
            <w:r>
              <w:t>data.privacyFeaturesDisable.userErrors</w:t>
            </w:r>
          </w:p>
        </w:tc>
        <w:tc>
          <w:tcPr>
            <w:tcW w:type="dxa" w:w="2880"/>
          </w:tcPr>
          <w:p>
            <w:r>
              <w:t>PrivacyFeaturesDisableUserError</w:t>
            </w:r>
          </w:p>
        </w:tc>
        <w:tc>
          <w:tcPr>
            <w:tcW w:type="dxa" w:w="2880"/>
          </w:tcPr>
          <w:p>
            <w:r>
              <w:t>The list of errors that occurred from executing the mutation.</w:t>
            </w:r>
          </w:p>
        </w:tc>
      </w:tr>
      <w:tr>
        <w:tc>
          <w:tcPr>
            <w:tcW w:type="dxa" w:w="2880"/>
          </w:tcPr>
          <w:p>
            <w:r>
              <w:t>data.privacyFeaturesDisable.userErrors.field</w:t>
            </w:r>
          </w:p>
        </w:tc>
        <w:tc>
          <w:tcPr>
            <w:tcW w:type="dxa" w:w="2880"/>
          </w:tcPr>
          <w:p>
            <w:r>
              <w:t>unknown</w:t>
            </w:r>
          </w:p>
        </w:tc>
        <w:tc>
          <w:tcPr>
            <w:tcW w:type="dxa" w:w="2880"/>
          </w:tcPr>
          <w:p>
            <w:r>
              <w:t>The input field associated with the error (structure not fully specified in the scraped content).</w:t>
            </w:r>
          </w:p>
        </w:tc>
      </w:tr>
      <w:tr>
        <w:tc>
          <w:tcPr>
            <w:tcW w:type="dxa" w:w="2880"/>
          </w:tcPr>
          <w:p>
            <w:r>
              <w:t>data.privacyFeaturesDisable.userErrors.message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privacyFeaturesDisable($featuresToDisable: [PrivacyFeaturesEnum!]!) { privacyFeaturesDisable(featuresToDisable: $featuresToDisable) { featuresDisabled userErrors { field message } } }",</w:t>
        <w:br/>
        <w:t xml:space="preserve"> "variables": {</w:t>
        <w:br/>
        <w:t xml:space="preserve"> "featuresToDisable": ["PRIVACY_FEATURE_ENUM_VALUE"]</w:t>
        <w:br/>
        <w:t xml:space="preserve">    }</w:t>
        <w:br/>
        <w:t xml:space="preserve">  }'</w:t>
      </w:r>
    </w:p>
    <w:p>
      <w:pPr>
        <w:pStyle w:val="Heading3"/>
      </w:pPr>
      <w:r>
        <w:t>Example Usage</w:t>
      </w:r>
    </w:p>
    <w:p>
      <w:pPr>
        <w:pStyle w:val="Heading3"/>
      </w:pPr>
      <w:r>
        <w:t>Example 1: Disable one privacy feature</w:t>
      </w:r>
    </w:p>
    <w:p>
      <w:pPr>
        <w:pStyle w:val="Heading3"/>
      </w:pPr>
      <w:r>
        <w:t>Example 2: Disable multiple privacy features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privacyFeaturesDisable($featuresToDisable: [PrivacyFeaturesEnum!]!) { privacyFeaturesDisable(featuresToDisable: $featuresToDisable) { featuresDisabled userErrors { field message } } }",</w:t>
        <w:br/>
        <w:t xml:space="preserve"> "variables": {</w:t>
        <w:br/>
        <w:t xml:space="preserve"> "featuresToDisable": ["PRIVACY_FEATURE_ENUM_VALUE", "PRIVACY_FEATURE_ENUM_VALUE_2"]</w:t>
        <w:br/>
        <w:t xml:space="preserve">    }</w:t>
        <w:br/>
        <w:t xml:space="preserve">  }'</w:t>
      </w:r>
    </w:p>
    <w:p>
      <w:pPr>
        <w:pStyle w:val="Heading3"/>
      </w:pPr>
      <w:r>
        <w:t>Behavior</w:t>
      </w:r>
    </w:p>
    <w:p>
      <w:pPr>
        <w:pStyle w:val="ListBullet"/>
      </w:pPr>
      <w:r>
        <w:t>Accepts a list of privacy features in featuresToDisable.</w:t>
      </w:r>
    </w:p>
    <w:p>
      <w:pPr>
        <w:pStyle w:val="ListBullet"/>
      </w:pPr>
      <w:r>
        <w:t>Executes the privacyFeaturesDisable mutation.</w:t>
      </w:r>
    </w:p>
    <w:p>
      <w:pPr>
        <w:pStyle w:val="ListBullet"/>
      </w:pPr>
      <w:r>
        <w:t>Returns which privacy features were disabled in featuresDisabled.</w:t>
      </w:r>
    </w:p>
    <w:p>
      <w:pPr>
        <w:pStyle w:val="ListBullet"/>
      </w:pPr>
      <w:r>
        <w:t>Returns any execution issues in userErrors.</w:t>
      </w:r>
    </w:p>
    <w:p>
      <w:pPr>
        <w:pStyle w:val="Heading3"/>
      </w:pPr>
      <w:r>
        <w:t>Notes</w:t>
      </w:r>
    </w:p>
    <w:p>
      <w:pPr>
        <w:pStyle w:val="ListBullet"/>
      </w:pPr>
      <w:r>
        <w:t>The scraped content does not enumerate valid PrivacyFeaturesEnum values; use only values supported by Shopify for your API version.</w:t>
      </w:r>
    </w:p>
    <w:p>
      <w:pPr>
        <w:pStyle w:val="ListBullet"/>
      </w:pPr>
      <w:r>
        <w:t>This endpoint is GraphQL-only; all inputs must be provided via the GraphQL query and variables (not as URL query parameters).</w:t>
      </w:r>
    </w:p>
    <w:p>
      <w:pPr>
        <w:pStyle w:val="Heading3"/>
      </w:pPr>
      <w:r>
        <w:t>Error Handling</w:t>
      </w:r>
    </w:p>
    <w:p>
      <w:pPr>
        <w:pStyle w:val="ListBullet"/>
      </w:pPr>
      <w:r>
        <w:t>Errors specific to the mutation execution are returned in data.privacyFeaturesDisable.userErrors.</w:t>
      </w:r>
    </w:p>
    <w:p>
      <w:r>
        <w:br w:type="page"/>
      </w:r>
    </w:p>
    <w:p>
      <w:pPr>
        <w:pStyle w:val="Heading2"/>
      </w:pPr>
      <w:r>
        <w:t>605. [POST] Delete a Selling Plan Group</w:t>
      </w:r>
    </w:p>
    <w:p>
      <w:r>
        <w:rPr>
          <w:b/>
        </w:rPr>
        <w:t xml:space="preserve">Endpoint: </w:t>
      </w:r>
      <w:r>
        <w:rPr>
          <w:rFonts w:ascii="Courier New" w:hAnsi="Courier New"/>
          <w:sz w:val="18"/>
        </w:rPr>
        <w:t>/admin/api/2026-01/graphql.json</w:t>
      </w:r>
    </w:p>
    <w:p>
      <w:pPr>
        <w:pStyle w:val="Heading3"/>
      </w:pPr>
      <w:r>
        <w:t>Prerequisites</w:t>
      </w:r>
    </w:p>
    <w:p>
      <w:pPr>
        <w:pStyle w:val="ListBullet"/>
      </w:pPr>
      <w:r>
        <w:t>The Selling Plan Group id to delete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Selling Plan Group. This does not affect subscription contracts.</w:t>
      </w:r>
    </w:p>
    <w:p>
      <w:pPr>
        <w:pStyle w:val="Heading3"/>
      </w:pPr>
      <w:r>
        <w:t>GraphQL Operation</w:t>
      </w:r>
    </w:p>
    <w:p>
      <w:pPr>
        <w:pStyle w:val="Heading3"/>
      </w:pPr>
      <w:r>
        <w:t>Mutation Name</w:t>
      </w:r>
    </w:p>
    <w:p>
      <w:r>
        <w:t>sellingPlanGroupDelete</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Selling Plan Group to delete.</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"mutation sellingPlanGroupDelete($id: ID!) { sellingPlanGroupDelete(id: $id) { deletedSellingPlanGroupId userErrors { field message } } }",</w:t>
        <w:br/>
        <w:t xml:space="preserve"> "variables": {</w:t>
        <w:br/>
        <w:t xml:space="preserve"> "id": "gid://shopify/SellingPlanGroup/1234567890"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"sellingPlanGroupDelete": {</w:t>
        <w:br/>
        <w:t xml:space="preserve"> "deletedSellingPlanGroupId": "gid://shopify/SellingPlanGroup/1234567890",</w:t>
        <w:br/>
        <w:t xml:space="preserve"> "userErrors": []</w:t>
        <w:br/>
        <w:t xml:space="preserve"> }</w:t>
        <w:br/>
        <w:t xml:space="preserve"> }</w:t>
        <w:br/>
        <w:t>}</w:t>
      </w:r>
    </w:p>
    <w:p>
      <w:pPr>
        <w:pStyle w:val="Heading3"/>
      </w:pPr>
      <w:r>
        <w:t>Error Response (200 OK, userErrors present)</w:t>
      </w:r>
    </w:p>
    <w:p>
      <w:r>
        <w:rPr>
          <w:b/>
          <w:color w:val="666666"/>
          <w:sz w:val="16"/>
        </w:rPr>
        <w:t>[json]</w:t>
      </w:r>
    </w:p>
    <w:p>
      <w:pPr>
        <w:shd w:fill="F2F2F2" w:val="clear"/>
      </w:pPr>
      <w:r>
        <w:rPr>
          <w:rFonts w:ascii="Courier New" w:hAnsi="Courier New"/>
          <w:sz w:val="17"/>
        </w:rPr>
        <w:t>{</w:t>
        <w:br/>
        <w:t xml:space="preserve"> "data": {</w:t>
        <w:br/>
        <w:t xml:space="preserve"> "sellingPlanGroupDelete": {</w:t>
        <w:br/>
        <w:t xml:space="preserve"> "deletedSellingPlanGroupId": null,</w:t>
        <w:br/>
        <w:t xml:space="preserve"> "userErrors": [</w:t>
        <w:br/>
        <w:t xml:space="preserve"> {</w:t>
        <w:br/>
        <w:t xml:space="preserve"> "field": ["id"],</w:t>
        <w:br/>
        <w:t xml:space="preserve"> "message": "Selling plan group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data.sellingPlanGroupDelete.deletedSellingPlanGroupId</w:t>
            </w:r>
          </w:p>
        </w:tc>
        <w:tc>
          <w:tcPr>
            <w:tcW w:type="dxa" w:w="2880"/>
          </w:tcPr>
          <w:p>
            <w:r>
              <w:t>ID</w:t>
            </w:r>
          </w:p>
        </w:tc>
        <w:tc>
          <w:tcPr>
            <w:tcW w:type="dxa" w:w="2880"/>
          </w:tcPr>
          <w:p>
            <w:r>
              <w:t>The ID of the deleted Selling Plan Group object.</w:t>
            </w:r>
          </w:p>
        </w:tc>
      </w:tr>
      <w:tr>
        <w:tc>
          <w:tcPr>
            <w:tcW w:type="dxa" w:w="2880"/>
          </w:tcPr>
          <w:p>
            <w:r>
              <w:t>data.sellingPlanGroupDelete.userErrors</w:t>
            </w:r>
          </w:p>
        </w:tc>
        <w:tc>
          <w:tcPr>
            <w:tcW w:type="dxa" w:w="2880"/>
          </w:tcPr>
          <w:p>
            <w:r>
              <w:t>SellingPlanGroupUserError[]</w:t>
            </w:r>
          </w:p>
        </w:tc>
        <w:tc>
          <w:tcPr>
            <w:tcW w:type="dxa" w:w="2880"/>
          </w:tcPr>
          <w:p>
            <w:r>
              <w:t>The list of errors that occurred from executing the mutation.</w:t>
            </w:r>
          </w:p>
        </w:tc>
      </w:tr>
      <w:tr>
        <w:tc>
          <w:tcPr>
            <w:tcW w:type="dxa" w:w="2880"/>
          </w:tcPr>
          <w:p>
            <w:r>
              <w:t>data.sellingPlanGroupDelete.userErrors.field</w:t>
            </w:r>
          </w:p>
        </w:tc>
        <w:tc>
          <w:tcPr>
            <w:tcW w:type="dxa" w:w="2880"/>
          </w:tcPr>
          <w:p>
            <w:r>
              <w:t>string[]</w:t>
            </w:r>
          </w:p>
        </w:tc>
        <w:tc>
          <w:tcPr>
            <w:tcW w:type="dxa" w:w="2880"/>
          </w:tcPr>
          <w:p>
            <w:r>
              <w:t>The input field path that caused the error (if applicable).</w:t>
            </w:r>
          </w:p>
        </w:tc>
      </w:tr>
      <w:tr>
        <w:tc>
          <w:tcPr>
            <w:tcW w:type="dxa" w:w="2880"/>
          </w:tcPr>
          <w:p>
            <w:r>
              <w:t>data.sellingPlanGroupDelete.userErrors.message</w:t>
            </w:r>
          </w:p>
        </w:tc>
        <w:tc>
          <w:tcPr>
            <w:tcW w:type="dxa" w:w="2880"/>
          </w:tcPr>
          <w:p>
            <w:r>
              <w:t>string</w:t>
            </w:r>
          </w:p>
        </w:tc>
        <w:tc>
          <w:tcPr>
            <w:tcW w:type="dxa" w:w="2880"/>
          </w:tcPr>
          <w:p>
            <w:r>
              <w:t>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sellingPlanGroupDelete($id: ID!) { sellingPlanGroupDelete(id: $id) { deletedSellingPlanGroupId userErrors { field message } } }",</w:t>
        <w:br/>
        <w:t xml:space="preserve"> "variables": {</w:t>
        <w:br/>
        <w:t xml:space="preserve"> "id": "gid://shopify/SellingPlanGroup/1234567890"</w:t>
        <w:br/>
        <w:t xml:space="preserve">    }</w:t>
        <w:br/>
        <w:t xml:space="preserve">  }'</w:t>
      </w:r>
    </w:p>
    <w:p>
      <w:pPr>
        <w:pStyle w:val="Heading3"/>
      </w:pPr>
      <w:r>
        <w:t>Example Usage</w:t>
      </w:r>
    </w:p>
    <w:p>
      <w:pPr>
        <w:pStyle w:val="Heading3"/>
      </w:pPr>
      <w:r>
        <w:t>Example 1: Delete a Selling Plan Group by ID</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sellingPlanGroupDelete($id: ID!) { sellingPlanGroupDelete(id: $id) { deletedSellingPlanGroupId userErrors { field message } } }",</w:t>
        <w:br/>
        <w:t xml:space="preserve"> "variables": {</w:t>
        <w:br/>
        <w:t xml:space="preserve"> "id": "gid://shopify/SellingPlanGroup/1234567890"</w:t>
        <w:br/>
        <w:t xml:space="preserve">    }</w:t>
        <w:br/>
        <w:t xml:space="preserve">  }'</w:t>
      </w:r>
    </w:p>
    <w:p>
      <w:pPr>
        <w:pStyle w:val="Heading3"/>
      </w:pPr>
      <w:r>
        <w:t>Behavior</w:t>
      </w:r>
    </w:p>
    <w:p>
      <w:pPr>
        <w:pStyle w:val="ListBullet"/>
      </w:pPr>
      <w:r>
        <w:t>Accepts a Selling Plan Group id.</w:t>
      </w:r>
    </w:p>
    <w:p>
      <w:pPr>
        <w:pStyle w:val="ListBullet"/>
      </w:pPr>
      <w:r>
        <w:t>Deletes the referenced Selling Plan Group.</w:t>
      </w:r>
    </w:p>
    <w:p>
      <w:pPr>
        <w:pStyle w:val="ListBullet"/>
      </w:pPr>
      <w:r>
        <w:t>Returns deletedSellingPlanGroupId when successful.</w:t>
      </w:r>
    </w:p>
    <w:p>
      <w:pPr>
        <w:pStyle w:val="ListBullet"/>
      </w:pPr>
      <w:r>
        <w:t>Returns any mutation issues in userErrors.</w:t>
      </w:r>
    </w:p>
    <w:p>
      <w:pPr>
        <w:pStyle w:val="Heading3"/>
      </w:pPr>
      <w:r>
        <w:t>Notes</w:t>
      </w:r>
    </w:p>
    <w:p>
      <w:pPr>
        <w:pStyle w:val="ListBullet"/>
      </w:pPr>
      <w:r>
        <w:t>This mutation deletes the Selling Plan Group but does not affect subscription contracts.</w:t>
      </w:r>
    </w:p>
    <w:p>
      <w:pPr>
        <w:pStyle w:val="Heading3"/>
      </w:pPr>
      <w:r>
        <w:t>Related sellingPlanGroups actions</w:t>
      </w:r>
    </w:p>
    <w:p>
      <w:pPr>
        <w:pStyle w:val="ListBullet"/>
      </w:pPr>
      <w:r>
        <w:t>[POST] Remove Products from a Selling Plan Group — /graphql.json</w:t>
      </w:r>
    </w:p>
    <w:p>
      <w:pPr>
        <w:pStyle w:val="ListBullet"/>
      </w:pPr>
      <w:r>
        <w:t>[POST] List the App’s Selling Plan Groups — /admin/api/2026-01/graphql.json</w:t>
      </w:r>
    </w:p>
    <w:p>
      <w:pPr>
        <w:pStyle w:val="ListBullet"/>
      </w:pPr>
      <w:r>
        <w:t>[POST] Add Products to a Selling Plan Group — /graphql.json</w:t>
      </w:r>
    </w:p>
    <w:p>
      <w:pPr>
        <w:pStyle w:val="ListBullet"/>
      </w:pPr>
      <w:r>
        <w:t>[POST] Create a Selling Plan Group — /graphql.json</w:t>
      </w:r>
    </w:p>
    <w:p>
      <w:pPr>
        <w:pStyle w:val="ListBullet"/>
      </w:pPr>
      <w:r>
        <w:t>[POST] Get Selling Plan Group by ID (GraphQL) — /graphql.json</w:t>
      </w:r>
    </w:p>
    <w:p>
      <w:pPr>
        <w:pStyle w:val="ListBullet"/>
      </w:pPr>
      <w:r>
        <w:t>[POST] Add Product Variants to a Selling Plan Group — /graphql.json</w:t>
      </w:r>
    </w:p>
    <w:p>
      <w:r>
        <w:br w:type="page"/>
      </w:r>
    </w:p>
    <w:p>
      <w:pPr>
        <w:pStyle w:val="Heading2"/>
      </w:pPr>
      <w:r>
        <w:t>606. [POST] Add Product Variants to a Selling Plan Group</w:t>
      </w:r>
    </w:p>
    <w:p>
      <w:r>
        <w:rPr>
          <w:b/>
        </w:rPr>
        <w:t xml:space="preserve">Endpoint: </w:t>
      </w:r>
      <w:r>
        <w:rPr>
          <w:rFonts w:ascii="Courier New" w:hAnsi="Courier New"/>
          <w:sz w:val="18"/>
        </w:rPr>
        <w:t>/graphql.json</w:t>
      </w:r>
    </w:p>
    <w:p>
      <w:pPr>
        <w:pStyle w:val="Heading3"/>
      </w:pPr>
      <w:r>
        <w:t>Add Product Variants to a Selling Plan Group (sellingPlanGroupAddProductVariants)</w:t>
      </w:r>
    </w:p>
    <w:p>
      <w:pPr>
        <w:pStyle w:val="Heading3"/>
      </w:pPr>
      <w:r>
        <w:t>Prerequisites</w:t>
      </w:r>
    </w:p>
    <w:p>
      <w:pPr>
        <w:pStyle w:val="ListBullet"/>
      </w:pPr>
      <w:r>
        <w:t>The selling plan group ID (id) must exist.</w:t>
      </w:r>
    </w:p>
    <w:p>
      <w:pPr>
        <w:pStyle w:val="ListBullet"/>
      </w:pPr>
      <w:r>
        <w:t>The product variant IDs (productVariantIds) must exist.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multiple product variants to an existing selling plan group and returns the updated selling plan group along with any user errors encountered.</w:t>
      </w:r>
    </w:p>
    <w:p>
      <w:pPr>
        <w:pStyle w:val="Heading3"/>
      </w:pPr>
      <w:r>
        <w:t>Enforcement Rules</w:t>
      </w:r>
    </w:p>
    <w:p>
      <w:pPr>
        <w:pStyle w:val="ListBullet"/>
      </w:pPr>
      <w:r>
        <w:t>This is a GraphQL Admin API mutation and must be executed as an HTTP POST to /graphql.json.</w:t>
      </w:r>
    </w:p>
    <w:p>
      <w:pPr>
        <w:pStyle w:val="ListBullet"/>
      </w:pPr>
      <w:r>
        <w:t>When executing, send GraphQL inputs (id, productVariantIds) in the request body as GraphQL variables (recommended), not as URL path/query parameters.</w:t>
      </w:r>
    </w:p>
    <w:p>
      <w:pPr>
        <w:pStyle w:val="ListBullet"/>
      </w:pPr>
      <w:r>
        <w:t>There are no path parameters for this endpoint.</w:t>
      </w:r>
    </w:p>
    <w:p>
      <w:pPr>
        <w:pStyle w:val="ListBullet"/>
      </w:pPr>
      <w:r>
        <w:t>There are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the sellingPlanGroupAddProductVariants mutation.</w:t>
            </w:r>
          </w:p>
        </w:tc>
      </w:tr>
      <w:tr>
        <w:tc>
          <w:tcPr>
            <w:tcW w:type="dxa" w:w="2880"/>
          </w:tcPr>
          <w:p>
            <w:r>
              <w:t>variables</w:t>
            </w:r>
          </w:p>
        </w:tc>
        <w:tc>
          <w:tcPr>
            <w:tcW w:type="dxa" w:w="2880"/>
          </w:tcPr>
          <w:p>
            <w:r>
              <w:t>object</w:t>
            </w:r>
          </w:p>
        </w:tc>
        <w:tc>
          <w:tcPr>
            <w:tcW w:type="dxa" w:w="2880"/>
          </w:tcPr>
          <w:p>
            <w:r>
              <w:t>Variables used by the GraphQL mutation. Must include id and productVariantIds.</w:t>
            </w:r>
          </w:p>
        </w:tc>
      </w:tr>
    </w:tbl>
    <w:p/>
    <w:p>
      <w:pPr>
        <w:pStyle w:val="Heading3"/>
      </w:pPr>
      <w:r>
        <w:t>variables Object (GraphQL Variables)</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selling plan group.</w:t>
            </w:r>
          </w:p>
        </w:tc>
      </w:tr>
      <w:tr>
        <w:tc>
          <w:tcPr>
            <w:tcW w:type="dxa" w:w="2880"/>
          </w:tcPr>
          <w:p>
            <w:r>
              <w:t>productVariantIds</w:t>
            </w:r>
          </w:p>
        </w:tc>
        <w:tc>
          <w:tcPr>
            <w:tcW w:type="dxa" w:w="2880"/>
          </w:tcPr>
          <w:p>
            <w:r>
              <w:t>ID</w:t>
            </w:r>
          </w:p>
        </w:tc>
        <w:tc>
          <w:tcPr>
            <w:tcW w:type="dxa" w:w="2880"/>
          </w:tcPr>
          <w:p>
            <w:r>
              <w:t>The IDs of the product variants to add. (Provided by the scraped content as ID; send as documented.)</w:t>
            </w:r>
          </w:p>
        </w:tc>
      </w:tr>
    </w:tbl>
    <w:p/>
    <w:p>
      <w:pPr>
        <w:pStyle w:val="Heading3"/>
      </w:pPr>
      <w:r>
        <w:t>Response</w:t>
      </w:r>
    </w:p>
    <w:p>
      <w:pPr>
        <w:pStyle w:val="Heading3"/>
      </w:pPr>
      <w:r>
        <w:t>Success Response (200 OK)</w:t>
      </w:r>
    </w:p>
    <w:p>
      <w:r>
        <w:rPr>
          <w:b/>
        </w:rPr>
        <w:t>Note: GraphQL typically returns 200 OK even when the mutation has business/user validation issues; check userErrors.</w:t>
      </w:r>
    </w:p>
    <w:p>
      <w:r>
        <w:rPr>
          <w:b/>
          <w:color w:val="666666"/>
          <w:sz w:val="16"/>
        </w:rPr>
        <w:t>[json]</w:t>
      </w:r>
    </w:p>
    <w:p>
      <w:pPr>
        <w:shd w:fill="F2F2F2" w:val="clear"/>
      </w:pPr>
      <w:r>
        <w:rPr>
          <w:rFonts w:ascii="Courier New" w:hAnsi="Courier New"/>
          <w:sz w:val="17"/>
        </w:rPr>
        <w:t>{</w:t>
        <w:br/>
        <w:t xml:space="preserve"> "data": {</w:t>
        <w:br/>
        <w:t xml:space="preserve"> "sellingPlanGroupAddProductVariants": {</w:t>
        <w:br/>
        <w:t xml:space="preserve"> "sellingPlanGroup": {</w:t>
        <w:br/>
        <w:t xml:space="preserve"> "appId": "1234567890",</w:t>
        <w:br/>
        <w:t xml:space="preserve"> "appliesToProduct": false,</w:t>
        <w:br/>
        <w:t xml:space="preserve"> "appliesToProductVariant": true,</w:t>
        <w:br/>
        <w:t xml:space="preserve"> "appliesToProductVariants": true,</w:t>
        <w:br/>
        <w:t xml:space="preserve"> "createdAt": "2026-01-10T12:34:56Z",</w:t>
        <w:br/>
        <w:t xml:space="preserve"> "description": "Merchant-facing description",</w:t>
        <w:br/>
        <w:t xml:space="preserve"> "id": "gid://shopify/SellingPlanGroup/1234567890",</w:t>
        <w:br/>
        <w:t xml:space="preserve"> "merchantCode": "SUBSCRIBE_AND_SAVE",</w:t>
        <w:br/>
        <w:t xml:space="preserve"> "name": "Subscribe and save",</w:t>
        <w:br/>
        <w:t xml:space="preserve"> "options": "Delivery every 30 days",</w:t>
        <w:br/>
        <w:t xml:space="preserve"> "position": 1,</w:t>
        <w:br/>
        <w:t xml:space="preserve"> "productVariants":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"productVariantsCount": {</w:t>
        <w:br/>
        <w:t xml:space="preserve"> "count": 2,</w:t>
        <w:br/>
        <w:t xml:space="preserve"> "precision": "EXACT"</w:t>
        <w:br/>
        <w:t xml:space="preserve"> },</w:t>
        <w:br/>
        <w:t xml:space="preserve"> "products":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"productsCount": {</w:t>
        <w:br/>
        <w:t xml:space="preserve"> "count": 1,</w:t>
        <w:br/>
        <w:t xml:space="preserve"> "precision": "EXACT"</w:t>
        <w:br/>
        <w:t xml:space="preserve"> },</w:t>
        <w:br/>
        <w:t xml:space="preserve"> "sellingPlans":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"summary": "Summary of policies",</w:t>
        <w:br/>
        <w:t xml:space="preserve"> "translations": []</w:t>
        <w:br/>
        <w:t xml:space="preserve"> },</w:t>
        <w:br/>
        <w:t xml:space="preserve"> "userErrors": []</w:t>
        <w:br/>
        <w:t xml:space="preserve"> }</w:t>
        <w:br/>
        <w:t xml:space="preserve"> }</w:t>
        <w:br/>
        <w:t>}</w:t>
      </w:r>
    </w:p>
    <w:p>
      <w:pPr>
        <w:pStyle w:val="Heading3"/>
      </w:pPr>
      <w:r>
        <w:t>Error Response (GraphQL-level,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2, "column": 21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data.sellingPlanGroupAddProductVariants.sellingPlanGroup</w:t>
            </w:r>
          </w:p>
        </w:tc>
        <w:tc>
          <w:tcPr>
            <w:tcW w:type="dxa" w:w="2880"/>
          </w:tcPr>
          <w:p>
            <w:r>
              <w:t>SellingPlanGroup</w:t>
            </w:r>
          </w:p>
        </w:tc>
        <w:tc>
          <w:tcPr>
            <w:tcW w:type="dxa" w:w="2880"/>
          </w:tcPr>
          <w:p>
            <w:r>
              <w:t>The updated selling plan group.</w:t>
            </w:r>
          </w:p>
        </w:tc>
      </w:tr>
      <w:tr>
        <w:tc>
          <w:tcPr>
            <w:tcW w:type="dxa" w:w="2880"/>
          </w:tcPr>
          <w:p>
            <w:r>
              <w:t>data.sellingPlanGroupAddProductVariants.sellingPlanGroup.appId</w:t>
            </w:r>
          </w:p>
        </w:tc>
        <w:tc>
          <w:tcPr>
            <w:tcW w:type="dxa" w:w="2880"/>
          </w:tcPr>
          <w:p>
            <w:r>
              <w:t>String</w:t>
            </w:r>
          </w:p>
        </w:tc>
        <w:tc>
          <w:tcPr>
            <w:tcW w:type="dxa" w:w="2880"/>
          </w:tcPr>
          <w:p>
            <w:r>
              <w:t>The ID for app, exposed in Liquid and product JSON.</w:t>
            </w:r>
          </w:p>
        </w:tc>
      </w:tr>
      <w:tr>
        <w:tc>
          <w:tcPr>
            <w:tcW w:type="dxa" w:w="2880"/>
          </w:tcPr>
          <w:p>
            <w:r>
              <w:t>data.sellingPlanGroupAddProductVariants.sellingPlanGroup.appliesToProduct</w:t>
            </w:r>
          </w:p>
        </w:tc>
        <w:tc>
          <w:tcPr>
            <w:tcW w:type="dxa" w:w="2880"/>
          </w:tcPr>
          <w:p>
            <w:r>
              <w:t>Boolean</w:t>
            </w:r>
          </w:p>
        </w:tc>
        <w:tc>
          <w:tcPr>
            <w:tcW w:type="dxa" w:w="2880"/>
          </w:tcPr>
          <w:p>
            <w:r>
              <w:t>Whether the given product is directly associated to the selling plan group.</w:t>
            </w:r>
          </w:p>
        </w:tc>
      </w:tr>
      <w:tr>
        <w:tc>
          <w:tcPr>
            <w:tcW w:type="dxa" w:w="2880"/>
          </w:tcPr>
          <w:p>
            <w:r>
              <w:t>data.sellingPlanGroupAddProductVariants.sellingPlanGroup.appliesToProductVariant</w:t>
            </w:r>
          </w:p>
        </w:tc>
        <w:tc>
          <w:tcPr>
            <w:tcW w:type="dxa" w:w="2880"/>
          </w:tcPr>
          <w:p>
            <w:r>
              <w:t>Boolean</w:t>
            </w:r>
          </w:p>
        </w:tc>
        <w:tc>
          <w:tcPr>
            <w:tcW w:type="dxa" w:w="2880"/>
          </w:tcPr>
          <w:p>
            <w:r>
              <w:t>Whether the given product variant is directly associated to the selling plan group.</w:t>
            </w:r>
          </w:p>
        </w:tc>
      </w:tr>
      <w:tr>
        <w:tc>
          <w:tcPr>
            <w:tcW w:type="dxa" w:w="2880"/>
          </w:tcPr>
          <w:p>
            <w:r>
              <w:t>data.sellingPlanGroupAddProductVariants.sellingPlanGroup.appliesToProductVariants</w:t>
            </w:r>
          </w:p>
        </w:tc>
        <w:tc>
          <w:tcPr>
            <w:tcW w:type="dxa" w:w="2880"/>
          </w:tcPr>
          <w:p>
            <w:r>
              <w:t>Boolean</w:t>
            </w:r>
          </w:p>
        </w:tc>
        <w:tc>
          <w:tcPr>
            <w:tcW w:type="dxa" w:w="2880"/>
          </w:tcPr>
          <w:p>
            <w:r>
              <w:t>Whether any of the product variants of the given product are associated to the selling plan group.</w:t>
            </w:r>
          </w:p>
        </w:tc>
      </w:tr>
      <w:tr>
        <w:tc>
          <w:tcPr>
            <w:tcW w:type="dxa" w:w="2880"/>
          </w:tcPr>
          <w:p>
            <w:r>
              <w:t>data.sellingPlanGroupAddProductVariants.sellingPlanGroup.createdAt</w:t>
            </w:r>
          </w:p>
        </w:tc>
        <w:tc>
          <w:tcPr>
            <w:tcW w:type="dxa" w:w="2880"/>
          </w:tcPr>
          <w:p>
            <w:r>
              <w:t>DateTime</w:t>
            </w:r>
          </w:p>
        </w:tc>
        <w:tc>
          <w:tcPr>
            <w:tcW w:type="dxa" w:w="2880"/>
          </w:tcPr>
          <w:p>
            <w:r>
              <w:t>The date and time when the selling plan group was created.</w:t>
            </w:r>
          </w:p>
        </w:tc>
      </w:tr>
      <w:tr>
        <w:tc>
          <w:tcPr>
            <w:tcW w:type="dxa" w:w="2880"/>
          </w:tcPr>
          <w:p>
            <w:r>
              <w:t>data.sellingPlanGroupAddProductVariants.sellingPlanGroup.description</w:t>
            </w:r>
          </w:p>
        </w:tc>
        <w:tc>
          <w:tcPr>
            <w:tcW w:type="dxa" w:w="2880"/>
          </w:tcPr>
          <w:p>
            <w:r>
              <w:t>String</w:t>
            </w:r>
          </w:p>
        </w:tc>
        <w:tc>
          <w:tcPr>
            <w:tcW w:type="dxa" w:w="2880"/>
          </w:tcPr>
          <w:p>
            <w:r>
              <w:t>The merchant-facing description of the selling plan group.</w:t>
            </w:r>
          </w:p>
        </w:tc>
      </w:tr>
      <w:tr>
        <w:tc>
          <w:tcPr>
            <w:tcW w:type="dxa" w:w="2880"/>
          </w:tcPr>
          <w:p>
            <w:r>
              <w:t>data.sellingPlanGroupAddProductVariants.sellingPlanGroup.id</w:t>
            </w:r>
          </w:p>
        </w:tc>
        <w:tc>
          <w:tcPr>
            <w:tcW w:type="dxa" w:w="2880"/>
          </w:tcPr>
          <w:p>
            <w:r>
              <w:t>ID</w:t>
            </w:r>
          </w:p>
        </w:tc>
        <w:tc>
          <w:tcPr>
            <w:tcW w:type="dxa" w:w="2880"/>
          </w:tcPr>
          <w:p>
            <w:r>
              <w:t>A globally-unique ID.</w:t>
            </w:r>
          </w:p>
        </w:tc>
      </w:tr>
      <w:tr>
        <w:tc>
          <w:tcPr>
            <w:tcW w:type="dxa" w:w="2880"/>
          </w:tcPr>
          <w:p>
            <w:r>
              <w:t>data.sellingPlanGroupAddProductVariants.sellingPlanGroup.merchantCode</w:t>
            </w:r>
          </w:p>
        </w:tc>
        <w:tc>
          <w:tcPr>
            <w:tcW w:type="dxa" w:w="2880"/>
          </w:tcPr>
          <w:p>
            <w:r>
              <w:t>String</w:t>
            </w:r>
          </w:p>
        </w:tc>
        <w:tc>
          <w:tcPr>
            <w:tcW w:type="dxa" w:w="2880"/>
          </w:tcPr>
          <w:p>
            <w:r>
              <w:t>The merchant-facing label of the selling plan group.</w:t>
            </w:r>
          </w:p>
        </w:tc>
      </w:tr>
      <w:tr>
        <w:tc>
          <w:tcPr>
            <w:tcW w:type="dxa" w:w="2880"/>
          </w:tcPr>
          <w:p>
            <w:r>
              <w:t>data.sellingPlanGroupAddProductVariants.sellingPlanGroup.name</w:t>
            </w:r>
          </w:p>
        </w:tc>
        <w:tc>
          <w:tcPr>
            <w:tcW w:type="dxa" w:w="2880"/>
          </w:tcPr>
          <w:p>
            <w:r>
              <w:t>String</w:t>
            </w:r>
          </w:p>
        </w:tc>
        <w:tc>
          <w:tcPr>
            <w:tcW w:type="dxa" w:w="2880"/>
          </w:tcPr>
          <w:p>
            <w:r>
              <w:t>The buyer-facing label of the selling plan group.</w:t>
            </w:r>
          </w:p>
        </w:tc>
      </w:tr>
      <w:tr>
        <w:tc>
          <w:tcPr>
            <w:tcW w:type="dxa" w:w="2880"/>
          </w:tcPr>
          <w:p>
            <w:r>
              <w:t>data.sellingPlanGroupAddProductVariants.sellingPlanGroup.options</w:t>
            </w:r>
          </w:p>
        </w:tc>
        <w:tc>
          <w:tcPr>
            <w:tcW w:type="dxa" w:w="2880"/>
          </w:tcPr>
          <w:p>
            <w:r>
              <w:t>String</w:t>
            </w:r>
          </w:p>
        </w:tc>
        <w:tc>
          <w:tcPr>
            <w:tcW w:type="dxa" w:w="2880"/>
          </w:tcPr>
          <w:p>
            <w:r>
              <w:t>The values of all options available on the selling plan group.</w:t>
            </w:r>
          </w:p>
        </w:tc>
      </w:tr>
      <w:tr>
        <w:tc>
          <w:tcPr>
            <w:tcW w:type="dxa" w:w="2880"/>
          </w:tcPr>
          <w:p>
            <w:r>
              <w:t>data.sellingPlanGroupAddProductVariants.sellingPlanGroup.position</w:t>
            </w:r>
          </w:p>
        </w:tc>
        <w:tc>
          <w:tcPr>
            <w:tcW w:type="dxa" w:w="2880"/>
          </w:tcPr>
          <w:p>
            <w:r>
              <w:t>Int</w:t>
            </w:r>
          </w:p>
        </w:tc>
        <w:tc>
          <w:tcPr>
            <w:tcW w:type="dxa" w:w="2880"/>
          </w:tcPr>
          <w:p>
            <w:r>
              <w:t>The relative position of the selling plan group for display.</w:t>
            </w:r>
          </w:p>
        </w:tc>
      </w:tr>
      <w:tr>
        <w:tc>
          <w:tcPr>
            <w:tcW w:type="dxa" w:w="2880"/>
          </w:tcPr>
          <w:p>
            <w:r>
              <w:t>data.sellingPlanGroupAddProductVariants.sellingPlanGroup.productVariants</w:t>
            </w:r>
          </w:p>
        </w:tc>
        <w:tc>
          <w:tcPr>
            <w:tcW w:type="dxa" w:w="2880"/>
          </w:tcPr>
          <w:p>
            <w:r>
              <w:t>ProductVariantConnection</w:t>
            </w:r>
          </w:p>
        </w:tc>
        <w:tc>
          <w:tcPr>
            <w:tcW w:type="dxa" w:w="2880"/>
          </w:tcPr>
          <w:p>
            <w:r>
              <w:t>Product variants associated to the selling plan group.</w:t>
            </w:r>
          </w:p>
        </w:tc>
      </w:tr>
      <w:tr>
        <w:tc>
          <w:tcPr>
            <w:tcW w:type="dxa" w:w="2880"/>
          </w:tcPr>
          <w:p>
            <w:r>
              <w:t>data.sellingPlanGroupAddProductVariants.sellingPlanGroup.productVariants.edges</w:t>
            </w:r>
          </w:p>
        </w:tc>
        <w:tc>
          <w:tcPr>
            <w:tcW w:type="dxa" w:w="2880"/>
          </w:tcPr>
          <w:p>
            <w:r>
              <w:t>ProductVariantEdge[]</w:t>
            </w:r>
          </w:p>
        </w:tc>
        <w:tc>
          <w:tcPr>
            <w:tcW w:type="dxa" w:w="2880"/>
          </w:tcPr>
          <w:p>
            <w:r>
              <w:t>Connection edges (cursor + node).</w:t>
            </w:r>
          </w:p>
        </w:tc>
      </w:tr>
      <w:tr>
        <w:tc>
          <w:tcPr>
            <w:tcW w:type="dxa" w:w="2880"/>
          </w:tcPr>
          <w:p>
            <w:r>
              <w:t>data.sellingPlanGroupAddProductVariants.sellingPlanGroup.productVariants.nodes</w:t>
            </w:r>
          </w:p>
        </w:tc>
        <w:tc>
          <w:tcPr>
            <w:tcW w:type="dxa" w:w="2880"/>
          </w:tcPr>
          <w:p>
            <w:r>
              <w:t>ProductVariant[]</w:t>
            </w:r>
          </w:p>
        </w:tc>
        <w:tc>
          <w:tcPr>
            <w:tcW w:type="dxa" w:w="2880"/>
          </w:tcPr>
          <w:p>
            <w:r>
              <w:t>List of product variant nodes.</w:t>
            </w:r>
          </w:p>
        </w:tc>
      </w:tr>
      <w:tr>
        <w:tc>
          <w:tcPr>
            <w:tcW w:type="dxa" w:w="2880"/>
          </w:tcPr>
          <w:p>
            <w:r>
              <w:t>data.sellingPlanGroupAddProductVariants.sellingPlanGroup.productVariants.pageInfo</w:t>
            </w:r>
          </w:p>
        </w:tc>
        <w:tc>
          <w:tcPr>
            <w:tcW w:type="dxa" w:w="2880"/>
          </w:tcPr>
          <w:p>
            <w:r>
              <w:t>PageInfo</w:t>
            </w:r>
          </w:p>
        </w:tc>
        <w:tc>
          <w:tcPr>
            <w:tcW w:type="dxa" w:w="2880"/>
          </w:tcPr>
          <w:p>
            <w:r>
              <w:t>Pagination info for the connection.</w:t>
            </w:r>
          </w:p>
        </w:tc>
      </w:tr>
      <w:tr>
        <w:tc>
          <w:tcPr>
            <w:tcW w:type="dxa" w:w="2880"/>
          </w:tcPr>
          <w:p>
            <w:r>
              <w:t>data.sellingPlanGroupAddProductVariants.sellingPlanGroup.productVariants.pageInfo.endCursor</w:t>
            </w:r>
          </w:p>
        </w:tc>
        <w:tc>
          <w:tcPr>
            <w:tcW w:type="dxa" w:w="2880"/>
          </w:tcPr>
          <w:p>
            <w:r>
              <w:t>String</w:t>
            </w:r>
          </w:p>
        </w:tc>
        <w:tc>
          <w:tcPr>
            <w:tcW w:type="dxa" w:w="2880"/>
          </w:tcPr>
          <w:p>
            <w:r>
              <w:t>Cursor for the last edge.</w:t>
            </w:r>
          </w:p>
        </w:tc>
      </w:tr>
      <w:tr>
        <w:tc>
          <w:tcPr>
            <w:tcW w:type="dxa" w:w="2880"/>
          </w:tcPr>
          <w:p>
            <w:r>
              <w:t>data.sellingPlanGroupAddProductVariants.sellingPlanGroup.productVariants.pageInfo.hasNextPage</w:t>
            </w:r>
          </w:p>
        </w:tc>
        <w:tc>
          <w:tcPr>
            <w:tcW w:type="dxa" w:w="2880"/>
          </w:tcPr>
          <w:p>
            <w:r>
              <w:t>Boolean</w:t>
            </w:r>
          </w:p>
        </w:tc>
        <w:tc>
          <w:tcPr>
            <w:tcW w:type="dxa" w:w="2880"/>
          </w:tcPr>
          <w:p>
            <w:r>
              <w:t>Whether there are more pages after this page.</w:t>
            </w:r>
          </w:p>
        </w:tc>
      </w:tr>
      <w:tr>
        <w:tc>
          <w:tcPr>
            <w:tcW w:type="dxa" w:w="2880"/>
          </w:tcPr>
          <w:p>
            <w:r>
              <w:t>data.sellingPlanGroupAddProductVariants.sellingPlanGroup.productVariants.pageInfo.hasPreviousPage</w:t>
            </w:r>
          </w:p>
        </w:tc>
        <w:tc>
          <w:tcPr>
            <w:tcW w:type="dxa" w:w="2880"/>
          </w:tcPr>
          <w:p>
            <w:r>
              <w:t>Boolean</w:t>
            </w:r>
          </w:p>
        </w:tc>
        <w:tc>
          <w:tcPr>
            <w:tcW w:type="dxa" w:w="2880"/>
          </w:tcPr>
          <w:p>
            <w:r>
              <w:t>Whether there are pages before this page.</w:t>
            </w:r>
          </w:p>
        </w:tc>
      </w:tr>
      <w:tr>
        <w:tc>
          <w:tcPr>
            <w:tcW w:type="dxa" w:w="2880"/>
          </w:tcPr>
          <w:p>
            <w:r>
              <w:t>data.sellingPlanGroupAddProductVariants.sellingPlanGroup.productVariants.pageInfo.startCursor</w:t>
            </w:r>
          </w:p>
        </w:tc>
        <w:tc>
          <w:tcPr>
            <w:tcW w:type="dxa" w:w="2880"/>
          </w:tcPr>
          <w:p>
            <w:r>
              <w:t>String</w:t>
            </w:r>
          </w:p>
        </w:tc>
        <w:tc>
          <w:tcPr>
            <w:tcW w:type="dxa" w:w="2880"/>
          </w:tcPr>
          <w:p>
            <w:r>
              <w:t>Cursor for the first edge.</w:t>
            </w:r>
          </w:p>
        </w:tc>
      </w:tr>
      <w:tr>
        <w:tc>
          <w:tcPr>
            <w:tcW w:type="dxa" w:w="2880"/>
          </w:tcPr>
          <w:p>
            <w:r>
              <w:t>data.sellingPlanGroupAddProductVariants.sellingPlanGroup.productVariantsCount</w:t>
            </w:r>
          </w:p>
        </w:tc>
        <w:tc>
          <w:tcPr>
            <w:tcW w:type="dxa" w:w="2880"/>
          </w:tcPr>
          <w:p>
            <w:r>
              <w:t>Count</w:t>
            </w:r>
          </w:p>
        </w:tc>
        <w:tc>
          <w:tcPr>
            <w:tcW w:type="dxa" w:w="2880"/>
          </w:tcPr>
          <w:p>
            <w:r>
              <w:t>A count of product variants associated to the selling plan group.</w:t>
            </w:r>
          </w:p>
        </w:tc>
      </w:tr>
      <w:tr>
        <w:tc>
          <w:tcPr>
            <w:tcW w:type="dxa" w:w="2880"/>
          </w:tcPr>
          <w:p>
            <w:r>
              <w:t>data.sellingPlanGroupAddProductVariants.sellingPlanGroup.productVariantsCount.count</w:t>
            </w:r>
          </w:p>
        </w:tc>
        <w:tc>
          <w:tcPr>
            <w:tcW w:type="dxa" w:w="2880"/>
          </w:tcPr>
          <w:p>
            <w:r>
              <w:t>Int</w:t>
            </w:r>
          </w:p>
        </w:tc>
        <w:tc>
          <w:tcPr>
            <w:tcW w:type="dxa" w:w="2880"/>
          </w:tcPr>
          <w:p>
            <w:r>
              <w:t>The count of elements.</w:t>
            </w:r>
          </w:p>
        </w:tc>
      </w:tr>
      <w:tr>
        <w:tc>
          <w:tcPr>
            <w:tcW w:type="dxa" w:w="2880"/>
          </w:tcPr>
          <w:p>
            <w:r>
              <w:t>data.sellingPlanGroupAddProductVariants.sellingPlanGroup.productVariantsCount.precision</w:t>
            </w:r>
          </w:p>
        </w:tc>
        <w:tc>
          <w:tcPr>
            <w:tcW w:type="dxa" w:w="2880"/>
          </w:tcPr>
          <w:p>
            <w:r>
              <w:t>CountPrecision</w:t>
            </w:r>
          </w:p>
        </w:tc>
        <w:tc>
          <w:tcPr>
            <w:tcW w:type="dxa" w:w="2880"/>
          </w:tcPr>
          <w:p>
            <w:r>
              <w:t>The count’s precision/exactness.</w:t>
            </w:r>
          </w:p>
        </w:tc>
      </w:tr>
      <w:tr>
        <w:tc>
          <w:tcPr>
            <w:tcW w:type="dxa" w:w="2880"/>
          </w:tcPr>
          <w:p>
            <w:r>
              <w:t>data.sellingPlanGroupAddProductVariants.sellingPlanGroup.products</w:t>
            </w:r>
          </w:p>
        </w:tc>
        <w:tc>
          <w:tcPr>
            <w:tcW w:type="dxa" w:w="2880"/>
          </w:tcPr>
          <w:p>
            <w:r>
              <w:t>ProductConnection</w:t>
            </w:r>
          </w:p>
        </w:tc>
        <w:tc>
          <w:tcPr>
            <w:tcW w:type="dxa" w:w="2880"/>
          </w:tcPr>
          <w:p>
            <w:r>
              <w:t>Products associated to the selling plan group.</w:t>
            </w:r>
          </w:p>
        </w:tc>
      </w:tr>
      <w:tr>
        <w:tc>
          <w:tcPr>
            <w:tcW w:type="dxa" w:w="2880"/>
          </w:tcPr>
          <w:p>
            <w:r>
              <w:t>data.sellingPlanGroupAddProductVariants.sellingPlanGroup.products.edges</w:t>
            </w:r>
          </w:p>
        </w:tc>
        <w:tc>
          <w:tcPr>
            <w:tcW w:type="dxa" w:w="2880"/>
          </w:tcPr>
          <w:p>
            <w:r>
              <w:t>ProductEdge[]</w:t>
            </w:r>
          </w:p>
        </w:tc>
        <w:tc>
          <w:tcPr>
            <w:tcW w:type="dxa" w:w="2880"/>
          </w:tcPr>
          <w:p>
            <w:r>
              <w:t>Connection edges (cursor + node).</w:t>
            </w:r>
          </w:p>
        </w:tc>
      </w:tr>
      <w:tr>
        <w:tc>
          <w:tcPr>
            <w:tcW w:type="dxa" w:w="2880"/>
          </w:tcPr>
          <w:p>
            <w:r>
              <w:t>data.sellingPlanGroupAddProductVariants.sellingPlanGroup.products.nodes</w:t>
            </w:r>
          </w:p>
        </w:tc>
        <w:tc>
          <w:tcPr>
            <w:tcW w:type="dxa" w:w="2880"/>
          </w:tcPr>
          <w:p>
            <w:r>
              <w:t>Product[]</w:t>
            </w:r>
          </w:p>
        </w:tc>
        <w:tc>
          <w:tcPr>
            <w:tcW w:type="dxa" w:w="2880"/>
          </w:tcPr>
          <w:p>
            <w:r>
              <w:t>List of product nodes.</w:t>
            </w:r>
          </w:p>
        </w:tc>
      </w:tr>
      <w:tr>
        <w:tc>
          <w:tcPr>
            <w:tcW w:type="dxa" w:w="2880"/>
          </w:tcPr>
          <w:p>
            <w:r>
              <w:t>data.sellingPlanGroupAddProductVariants.sellingPlanGroup.products.pageInfo</w:t>
            </w:r>
          </w:p>
        </w:tc>
        <w:tc>
          <w:tcPr>
            <w:tcW w:type="dxa" w:w="2880"/>
          </w:tcPr>
          <w:p>
            <w:r>
              <w:t>PageInfo</w:t>
            </w:r>
          </w:p>
        </w:tc>
        <w:tc>
          <w:tcPr>
            <w:tcW w:type="dxa" w:w="2880"/>
          </w:tcPr>
          <w:p>
            <w:r>
              <w:t>Pagination info for the connection.</w:t>
            </w:r>
          </w:p>
        </w:tc>
      </w:tr>
      <w:tr>
        <w:tc>
          <w:tcPr>
            <w:tcW w:type="dxa" w:w="2880"/>
          </w:tcPr>
          <w:p>
            <w:r>
              <w:t>data.sellingPlanGroupAddProductVariants.sellingPlanGroup.productsCount</w:t>
            </w:r>
          </w:p>
        </w:tc>
        <w:tc>
          <w:tcPr>
            <w:tcW w:type="dxa" w:w="2880"/>
          </w:tcPr>
          <w:p>
            <w:r>
              <w:t>Count</w:t>
            </w:r>
          </w:p>
        </w:tc>
        <w:tc>
          <w:tcPr>
            <w:tcW w:type="dxa" w:w="2880"/>
          </w:tcPr>
          <w:p>
            <w:r>
              <w:t>A count of products associated to the selling plan group.</w:t>
            </w:r>
          </w:p>
        </w:tc>
      </w:tr>
      <w:tr>
        <w:tc>
          <w:tcPr>
            <w:tcW w:type="dxa" w:w="2880"/>
          </w:tcPr>
          <w:p>
            <w:r>
              <w:t>data.sellingPlanGroupAddProductVariants.sellingPlanGroup.sellingPlans</w:t>
            </w:r>
          </w:p>
        </w:tc>
        <w:tc>
          <w:tcPr>
            <w:tcW w:type="dxa" w:w="2880"/>
          </w:tcPr>
          <w:p>
            <w:r>
              <w:t>SellingPlanConnection</w:t>
            </w:r>
          </w:p>
        </w:tc>
        <w:tc>
          <w:tcPr>
            <w:tcW w:type="dxa" w:w="2880"/>
          </w:tcPr>
          <w:p>
            <w:r>
              <w:t>Selling plans associated to the selling plan group.</w:t>
            </w:r>
          </w:p>
        </w:tc>
      </w:tr>
      <w:tr>
        <w:tc>
          <w:tcPr>
            <w:tcW w:type="dxa" w:w="2880"/>
          </w:tcPr>
          <w:p>
            <w:r>
              <w:t>data.sellingPlanGroupAddProductVariants.sellingPlanGroup.sellingPlans.edges</w:t>
            </w:r>
          </w:p>
        </w:tc>
        <w:tc>
          <w:tcPr>
            <w:tcW w:type="dxa" w:w="2880"/>
          </w:tcPr>
          <w:p>
            <w:r>
              <w:t>SellingPlanEdge[]</w:t>
            </w:r>
          </w:p>
        </w:tc>
        <w:tc>
          <w:tcPr>
            <w:tcW w:type="dxa" w:w="2880"/>
          </w:tcPr>
          <w:p>
            <w:r>
              <w:t>Connection edges (cursor + node).</w:t>
            </w:r>
          </w:p>
        </w:tc>
      </w:tr>
      <w:tr>
        <w:tc>
          <w:tcPr>
            <w:tcW w:type="dxa" w:w="2880"/>
          </w:tcPr>
          <w:p>
            <w:r>
              <w:t>data.sellingPlanGroupAddProductVariants.sellingPlanGroup.sellingPlans.nodes</w:t>
            </w:r>
          </w:p>
        </w:tc>
        <w:tc>
          <w:tcPr>
            <w:tcW w:type="dxa" w:w="2880"/>
          </w:tcPr>
          <w:p>
            <w:r>
              <w:t>SellingPlan[]</w:t>
            </w:r>
          </w:p>
        </w:tc>
        <w:tc>
          <w:tcPr>
            <w:tcW w:type="dxa" w:w="2880"/>
          </w:tcPr>
          <w:p>
            <w:r>
              <w:t>List of selling plan nodes.</w:t>
            </w:r>
          </w:p>
        </w:tc>
      </w:tr>
      <w:tr>
        <w:tc>
          <w:tcPr>
            <w:tcW w:type="dxa" w:w="2880"/>
          </w:tcPr>
          <w:p>
            <w:r>
              <w:t>data.sellingPlanGroupAddProductVariants.sellingPlanGroup.sellingPlans.pageInfo</w:t>
            </w:r>
          </w:p>
        </w:tc>
        <w:tc>
          <w:tcPr>
            <w:tcW w:type="dxa" w:w="2880"/>
          </w:tcPr>
          <w:p>
            <w:r>
              <w:t>PageInfo</w:t>
            </w:r>
          </w:p>
        </w:tc>
        <w:tc>
          <w:tcPr>
            <w:tcW w:type="dxa" w:w="2880"/>
          </w:tcPr>
          <w:p>
            <w:r>
              <w:t>Pagination info for the connection.</w:t>
            </w:r>
          </w:p>
        </w:tc>
      </w:tr>
      <w:tr>
        <w:tc>
          <w:tcPr>
            <w:tcW w:type="dxa" w:w="2880"/>
          </w:tcPr>
          <w:p>
            <w:r>
              <w:t>data.sellingPlanGroupAddProductVariants.sellingPlanGroup.summary</w:t>
            </w:r>
          </w:p>
        </w:tc>
        <w:tc>
          <w:tcPr>
            <w:tcW w:type="dxa" w:w="2880"/>
          </w:tcPr>
          <w:p>
            <w:r>
              <w:t>String</w:t>
            </w:r>
          </w:p>
        </w:tc>
        <w:tc>
          <w:tcPr>
            <w:tcW w:type="dxa" w:w="2880"/>
          </w:tcPr>
          <w:p>
            <w:r>
              <w:t>A summary of the policies associated to the selling plan group.</w:t>
            </w:r>
          </w:p>
        </w:tc>
      </w:tr>
      <w:tr>
        <w:tc>
          <w:tcPr>
            <w:tcW w:type="dxa" w:w="2880"/>
          </w:tcPr>
          <w:p>
            <w:r>
              <w:t>data.sellingPlanGroupAddProductVariants.sellingPlanGroup.translations</w:t>
            </w:r>
          </w:p>
        </w:tc>
        <w:tc>
          <w:tcPr>
            <w:tcW w:type="dxa" w:w="2880"/>
          </w:tcPr>
          <w:p>
            <w:r>
              <w:t>Translation</w:t>
            </w:r>
          </w:p>
        </w:tc>
        <w:tc>
          <w:tcPr>
            <w:tcW w:type="dxa" w:w="2880"/>
          </w:tcPr>
          <w:p>
            <w:r>
              <w:t>The published translations associated with the resource.</w:t>
            </w:r>
          </w:p>
        </w:tc>
      </w:tr>
      <w:tr>
        <w:tc>
          <w:tcPr>
            <w:tcW w:type="dxa" w:w="2880"/>
          </w:tcPr>
          <w:p>
            <w:r>
              <w:t>data.sellingPlanGroupAddProductVariants.userErrors</w:t>
            </w:r>
          </w:p>
        </w:tc>
        <w:tc>
          <w:tcPr>
            <w:tcW w:type="dxa" w:w="2880"/>
          </w:tcPr>
          <w:p>
            <w:r>
              <w:t>SellingPlanGroupUserError[]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sellingPlanGroupAddProductVariants($id: ID!, $productVariantIds: [ID!]!) { sellingPlanGroupAddProductVariants(id: $id, productVariantIds: $productVariantIds) { sellingPlanGroup { id appId appliesToProduct appliesToProductVariant appliesToProductVariants createdAt description merchantCode name options position summary productVariantsCount { count precision } productsCount { count precision } productVariants { pageInfo { startCursor endCursor hasNextPage hasPreviousPage } } products { pageInfo { startCursor endCursor hasNextPage hasPreviousPage } } sellingPlans { pageInfo { startCursor endCursor hasNextPage hasPreviousPage } } translations } userErrors { field message } } }",</w:t>
        <w:br/>
        <w:t xml:space="preserve"> "variables": {</w:t>
        <w:br/>
        <w:t xml:space="preserve"> "id": "gid://shopify/SellingPlanGroup/1234567890",</w:t>
        <w:br/>
        <w:t xml:space="preserve"> "productVariantIds": [</w:t>
        <w:br/>
        <w:t xml:space="preserve"> "gid://shopify/ProductVariant/1111111111",</w:t>
        <w:br/>
        <w:t xml:space="preserve"> "gid://shopify/ProductVariant/2222222222"</w:t>
        <w:br/>
        <w:t xml:space="preserve">      ]</w:t>
        <w:br/>
        <w:t xml:space="preserve">    }</w:t>
        <w:br/>
        <w:t xml:space="preserve">  }'</w:t>
      </w:r>
    </w:p>
    <w:p>
      <w:pPr>
        <w:pStyle w:val="Heading3"/>
      </w:pPr>
      <w:r>
        <w:t>Example Usage</w:t>
      </w:r>
    </w:p>
    <w:p>
      <w:pPr>
        <w:pStyle w:val="Heading3"/>
      </w:pPr>
      <w:r>
        <w:t>Example 1: Add two variants to a selling plan group (minimal fields)</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--data '{</w:t>
        <w:br/>
        <w:t xml:space="preserve"> "query":"mutation($id: ID!, $productVariantIds: [ID!]!) { sellingPlanGroupAddProductVariants(id: $id, productVariantIds: $productVariantIds) { sellingPlanGroup { id } userErrors { field message } } }",</w:t>
        <w:br/>
        <w:t xml:space="preserve"> "variables":{</w:t>
        <w:br/>
        <w:t xml:space="preserve"> "id":"gid://shopify/SellingPlanGroup/1234567890",</w:t>
        <w:br/>
        <w:t xml:space="preserve"> "productVariantIds":["gid://shopify/ProductVariant/1111111111","gid://shopify/ProductVariant/2222222222"]</w:t>
        <w:br/>
        <w:t xml:space="preserve">    }</w:t>
        <w:br/>
        <w:t xml:space="preserve">  }'</w:t>
      </w:r>
    </w:p>
    <w:p>
      <w:pPr>
        <w:pStyle w:val="Heading3"/>
      </w:pPr>
      <w:r>
        <w:t>Example 2: Request counts and pagination info</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--data '{</w:t>
        <w:br/>
        <w:t xml:space="preserve"> "query":"mutation($id: ID!, $productVariantIds: [ID!]!) { sellingPlanGroupAddProductVariants(id: $id, productVariantIds: $productVariantIds) { sellingPlanGroup { id productVariantsCount { count precision } productVariants { pageInfo { hasNextPage endCursor } } } userErrors { field message } } }",</w:t>
        <w:br/>
        <w:t xml:space="preserve"> "variables":{</w:t>
        <w:br/>
        <w:t xml:space="preserve"> "id":"gid://shopify/SellingPlanGroup/1234567890",</w:t>
        <w:br/>
        <w:t xml:space="preserve"> "productVariantIds":["gid://shopify/ProductVariant/1111111111"]</w:t>
        <w:br/>
        <w:t xml:space="preserve">    }</w:t>
        <w:br/>
        <w:t xml:space="preserve">  }'</w:t>
      </w:r>
    </w:p>
    <w:p>
      <w:pPr>
        <w:pStyle w:val="Heading3"/>
      </w:pPr>
      <w:r>
        <w:t>Behavior</w:t>
      </w:r>
    </w:p>
    <w:p>
      <w:pPr>
        <w:pStyle w:val="ListBullet"/>
      </w:pPr>
      <w:r>
        <w:t>Accepts a selling plan group ID and one or more product variant IDs.</w:t>
      </w:r>
    </w:p>
    <w:p>
      <w:pPr>
        <w:pStyle w:val="ListBullet"/>
      </w:pPr>
      <w:r>
        <w:t>Associates the provided variants with the selling plan group.</w:t>
      </w:r>
    </w:p>
    <w:p>
      <w:pPr>
        <w:pStyle w:val="ListBullet"/>
      </w:pPr>
      <w:r>
        <w:t>Returns the updated sellingPlanGroup object (fields depend on your selection set) and any userErrors.</w:t>
      </w:r>
    </w:p>
    <w:p>
      <w:pPr>
        <w:pStyle w:val="Heading3"/>
      </w:pPr>
      <w:r>
        <w:t>Notes</w:t>
      </w:r>
    </w:p>
    <w:p>
      <w:pPr>
        <w:pStyle w:val="ListBullet"/>
      </w:pPr>
      <w:r>
        <w:t>The response fields returned for sellingPlanGroup depend on the fields you select in the GraphQL mutation.</w:t>
      </w:r>
    </w:p>
    <w:p>
      <w:pPr>
        <w:pStyle w:val="ListBullet"/>
      </w:pPr>
      <w:r>
        <w:t>The scraped content does not specify constraints (such as maximum number of variants per call); enforce only what’s documented.</w:t>
      </w:r>
    </w:p>
    <w:p>
      <w:pPr>
        <w:pStyle w:val="Heading3"/>
      </w:pPr>
      <w:r>
        <w:t>Gotchas</w:t>
      </w:r>
    </w:p>
    <w:p>
      <w:pPr>
        <w:pStyle w:val="ListBullet"/>
      </w:pPr>
      <w:r>
        <w:t xml:space="preserve">GraphQL validation or execution problems can appear in either: </w:t>
        <w:br/>
        <w:br/>
        <w:t>top-level errors, or</w:t>
        <w:br/>
        <w:t>data.sellingPlanGroupAddProductVariants.userErrors (business/user errors)</w:t>
      </w:r>
    </w:p>
    <w:p>
      <w:pPr>
        <w:pStyle w:val="Heading3"/>
      </w:pPr>
      <w:r>
        <w:t>Error Handling</w:t>
      </w:r>
    </w:p>
    <w:p>
      <w:pPr>
        <w:pStyle w:val="ListBullet"/>
      </w:pPr>
      <w:r>
        <w:t>200 OK with userErrors: Mutation executed but one or more user/business validation errors occurred.</w:t>
      </w:r>
    </w:p>
    <w:p>
      <w:pPr>
        <w:pStyle w:val="ListBullet"/>
      </w:pPr>
      <w:r>
        <w:t>200 OK with top-level errors: GraphQL document/variable/schema errors (e.g., wrong variable types, missing required variables).</w:t>
      </w:r>
    </w:p>
    <w:p>
      <w:pPr>
        <w:pStyle w:val="Heading3"/>
      </w:pPr>
      <w:r>
        <w:t>Related sellingPlanGroups actions</w:t>
      </w:r>
    </w:p>
    <w:p>
      <w:pPr>
        <w:pStyle w:val="ListBullet"/>
      </w:pPr>
      <w:r>
        <w:t>[POST] Remove Products from a Selling Plan Group — /graphql.json</w:t>
      </w:r>
    </w:p>
    <w:p>
      <w:pPr>
        <w:pStyle w:val="ListBullet"/>
      </w:pPr>
      <w:r>
        <w:t>[POST] List the App’s Selling Plan Groups — /admin/api/2026-01/graphql.json</w:t>
      </w:r>
    </w:p>
    <w:p>
      <w:pPr>
        <w:pStyle w:val="ListBullet"/>
      </w:pPr>
      <w:r>
        <w:t>[POST] Add Products to a Selling Plan Group — /graphql.json</w:t>
      </w:r>
    </w:p>
    <w:p>
      <w:pPr>
        <w:pStyle w:val="ListBullet"/>
      </w:pPr>
      <w:r>
        <w:t>[POST] Create a Selling Plan Group — /graphql.json</w:t>
      </w:r>
    </w:p>
    <w:p>
      <w:pPr>
        <w:pStyle w:val="ListBullet"/>
      </w:pPr>
      <w:r>
        <w:t>[POST] Get Selling Plan Group by ID (GraphQL) — /graphql.json</w:t>
      </w:r>
    </w:p>
    <w:p>
      <w:pPr>
        <w:pStyle w:val="ListBullet"/>
      </w:pPr>
      <w:r>
        <w:t>[POST] Delete a Selling Plan Group — /admin/api/2026-01/graphql.json</w:t>
      </w:r>
    </w:p>
    <w:p>
      <w:r>
        <w:br w:type="page"/>
      </w:r>
    </w:p>
    <w:p>
      <w:pPr>
        <w:pStyle w:val="Heading2"/>
      </w:pPr>
      <w:r>
        <w:t>607. [POST] Delete Storefront Access Token</w:t>
      </w:r>
    </w:p>
    <w:p>
      <w:r>
        <w:rPr>
          <w:b/>
        </w:rPr>
        <w:t xml:space="preserve">Endpoint: </w:t>
      </w:r>
      <w:r>
        <w:rPr>
          <w:rFonts w:ascii="Courier New" w:hAnsi="Courier New"/>
          <w:sz w:val="18"/>
        </w:rPr>
        <w:t>/admin/api/2026-01/graphql.json</w:t>
      </w:r>
    </w:p>
    <w:p>
      <w:pPr>
        <w:pStyle w:val="Heading3"/>
      </w:pPr>
      <w:r>
        <w:t>Delete a Storefront Access Token (GraphQL Mutation)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storefront access token. Returns the ID of the deleted token and any user errors that occurred while executing the mutation.</w:t>
      </w:r>
    </w:p>
    <w:p>
      <w:pPr>
        <w:pStyle w:val="Heading3"/>
      </w:pPr>
      <w:r>
        <w:t>GraphQL Mutation</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StorefrontAccessTokenDeleteInput</w:t>
            </w:r>
          </w:p>
        </w:tc>
        <w:tc>
          <w:tcPr>
            <w:tcW w:type="dxa" w:w="2880"/>
          </w:tcPr>
          <w:p>
            <w:r>
              <w:t>Input fields required to delete a storefront access token. Sent in the GraphQL variables payload.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used by the GraphQL mutation, including input.</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storefrontAccessTokenDelete($input: StorefrontAccessTokenDeleteInput!) { storefrontAccessTokenDelete(input: $input) { deletedStorefrontAccessTokenId userErrors { field message } } }",</w:t>
        <w:br/>
        <w:t xml:space="preserve"> "variables": {</w:t>
        <w:br/>
        <w:t xml:space="preserve"> "input": {}</w:t>
        <w:br/>
        <w:t xml:space="preserve"> }</w:t>
        <w:br/>
        <w:t>}</w:t>
      </w:r>
    </w:p>
    <w:p>
      <w:r>
        <w:rPr>
          <w:b/>
        </w:rPr>
        <w:t>Note: Note: The scraped documentation does not specify the fields inside StorefrontAccessTokenDeleteInput. Populate variables.input with the required fields as defined in your Shopify schema.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"storefrontAccessTokenDelete": {</w:t>
        <w:br/>
        <w:t xml:space="preserve"> "deletedStorefrontAccessTokenId": "gid://shopify/StorefrontAccessToken/1234567890",</w:t>
        <w:br/>
        <w:t xml:space="preserve"> "userErrors": []</w:t>
        <w:br/>
        <w:t xml:space="preserve"> }</w:t>
        <w:br/>
        <w:t xml:space="preserve"> }</w:t>
        <w:br/>
        <w:t>}</w:t>
      </w:r>
    </w:p>
    <w:p>
      <w:pPr>
        <w:pStyle w:val="Heading3"/>
      </w:pPr>
      <w:r>
        <w:t>Error Response (GraphQL-level user errors returned in 200 OK)</w:t>
      </w:r>
    </w:p>
    <w:p>
      <w:r>
        <w:rPr>
          <w:b/>
          <w:color w:val="666666"/>
          <w:sz w:val="16"/>
        </w:rPr>
        <w:t>[json]</w:t>
      </w:r>
    </w:p>
    <w:p>
      <w:pPr>
        <w:shd w:fill="F2F2F2" w:val="clear"/>
      </w:pPr>
      <w:r>
        <w:rPr>
          <w:rFonts w:ascii="Courier New" w:hAnsi="Courier New"/>
          <w:sz w:val="17"/>
        </w:rPr>
        <w:t>{</w:t>
        <w:br/>
        <w:t xml:space="preserve"> "data": {</w:t>
        <w:br/>
        <w:t xml:space="preserve"> "storefrontAccessTokenDelete": {</w:t>
        <w:br/>
        <w:t xml:space="preserve"> "deletedStorefrontAccessTokenId": null,</w:t>
        <w:br/>
        <w:t xml:space="preserve"> "userErrors": [</w:t>
        <w:br/>
        <w:t xml:space="preserve"> {</w:t>
        <w:br/>
        <w:t xml:space="preserve"> "field": ["input"],</w:t>
        <w:br/>
        <w:t xml:space="preserve"> "message": "Unable to delete storefront access token."</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data.storefrontAccessTokenDelete.deletedStorefrontAccessTokenId</w:t>
            </w:r>
          </w:p>
        </w:tc>
        <w:tc>
          <w:tcPr>
            <w:tcW w:type="dxa" w:w="2880"/>
          </w:tcPr>
          <w:p>
            <w:r>
              <w:t>ID</w:t>
            </w:r>
          </w:p>
        </w:tc>
        <w:tc>
          <w:tcPr>
            <w:tcW w:type="dxa" w:w="2880"/>
          </w:tcPr>
          <w:p>
            <w:r>
              <w:t>The ID of the deleted storefront access token.</w:t>
            </w:r>
          </w:p>
        </w:tc>
      </w:tr>
      <w:tr>
        <w:tc>
          <w:tcPr>
            <w:tcW w:type="dxa" w:w="2880"/>
          </w:tcPr>
          <w:p>
            <w:r>
              <w:t>data.storefrontAccessTokenDelete.userErrors</w:t>
            </w:r>
          </w:p>
        </w:tc>
        <w:tc>
          <w:tcPr>
            <w:tcW w:type="dxa" w:w="2880"/>
          </w:tcPr>
          <w:p>
            <w:r>
              <w:t>UserError[]</w:t>
            </w:r>
          </w:p>
        </w:tc>
        <w:tc>
          <w:tcPr>
            <w:tcW w:type="dxa" w:w="2880"/>
          </w:tcPr>
          <w:p>
            <w:r>
              <w:t>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storefrontAccessTokenDelete($input: StorefrontAccessTokenDeleteInput!) { storefrontAccessTokenDelete(input: $input) { deletedStorefrontAccessTokenId userErrors { field message } } }",</w:t>
        <w:br/>
        <w:t xml:space="preserve"> "variables": {</w:t>
        <w:br/>
        <w:t xml:space="preserve"> "input": {}</w:t>
        <w:br/>
        <w:t xml:space="preserve">    }</w:t>
        <w:br/>
        <w:t xml:space="preserve">  }'</w:t>
      </w:r>
    </w:p>
    <w:p>
      <w:pPr>
        <w:pStyle w:val="Heading3"/>
      </w:pPr>
      <w:r>
        <w:t>Notes</w:t>
      </w:r>
    </w:p>
    <w:p>
      <w:pPr>
        <w:pStyle w:val="ListBullet"/>
      </w:pPr>
      <w:r>
        <w:t>This is a GraphQL mutation executed via Shopify Admin GraphQL endpoint.</w:t>
      </w:r>
    </w:p>
    <w:p>
      <w:pPr>
        <w:pStyle w:val="ListBullet"/>
      </w:pPr>
      <w:r>
        <w:t>userErrors are returned as part of the mutation payload (often with HTTP 200). Always check userErrors to confirm the delete succeeded.</w:t>
      </w:r>
    </w:p>
    <w:p>
      <w:pPr>
        <w:pStyle w:val="Heading3"/>
      </w:pPr>
      <w:r>
        <w:t>Related storefrontAccessTokens actions</w:t>
      </w:r>
    </w:p>
    <w:p>
      <w:pPr>
        <w:pStyle w:val="ListBullet"/>
      </w:pPr>
      <w:r>
        <w:t>[POST] Create Storefront Access Token — /admin/api/2026-01/graphql.json</w:t>
      </w:r>
    </w:p>
    <w:p>
      <w:r>
        <w:br w:type="page"/>
      </w:r>
    </w:p>
    <w:p>
      <w:pPr>
        <w:pStyle w:val="Heading2"/>
      </w:pPr>
      <w:r>
        <w:t>608. [POST] Get Bulk Operation by ID (GraphQL)</w:t>
      </w:r>
    </w:p>
    <w:p>
      <w:r>
        <w:rPr>
          <w:b/>
        </w:rPr>
        <w:t xml:space="preserve">Endpoint: </w:t>
      </w:r>
      <w:r>
        <w:rPr>
          <w:rFonts w:ascii="Courier New" w:hAnsi="Courier New"/>
          <w:sz w:val="18"/>
        </w:rPr>
        <w:t>/admin/api/2026-01/graphql.json</w:t>
      </w:r>
    </w:p>
    <w:p>
      <w:pPr>
        <w:pStyle w:val="Heading3"/>
      </w:pPr>
      <w:r>
        <w:t>Get a Bulk Operation by ID (GraphQL)</w:t>
      </w:r>
    </w:p>
    <w:p>
      <w:pPr>
        <w:pStyle w:val="Heading3"/>
      </w:pPr>
      <w:r>
        <w:t>Prerequisites</w:t>
      </w:r>
    </w:p>
    <w:p>
      <w:pPr>
        <w:pStyle w:val="ListBullet"/>
      </w:pPr>
      <w:r>
        <w:t>You must have access to the Shopify Admin API for the target store.</w:t>
      </w:r>
    </w:p>
    <w:p>
      <w:pPr>
        <w:pStyle w:val="ListBullet"/>
      </w:pPr>
      <w:r>
        <w:t>You must have a valid Bulk Operation ID (id) to look up.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BulkOperation resource by its globally-unique GraphQL ID.</w:t>
      </w:r>
    </w:p>
    <w:p>
      <w:pPr>
        <w:pStyle w:val="Heading3"/>
      </w:pPr>
      <w:r>
        <w:t>Enforcement Rules</w:t>
      </w:r>
    </w:p>
    <w:p>
      <w:pPr>
        <w:pStyle w:val="ListBullet"/>
      </w:pPr>
      <w:r>
        <w:t>The id argument must always be present in the GraphQL variables.</w:t>
      </w:r>
    </w:p>
    <w:p>
      <w:pPr>
        <w:pStyle w:val="ListBullet"/>
      </w:pPr>
      <w:r>
        <w:t>Do not send the id in the URL (this endpoint is GraphQL and uses a JSON body).</w:t>
      </w:r>
    </w:p>
    <w:p>
      <w:pPr>
        <w:pStyle w:val="ListBullet"/>
      </w:pPr>
      <w:r>
        <w:t>When executing the action, send GraphQL inputs in the request body as { "query": "...", "variables": {...} }.</w:t>
      </w:r>
    </w:p>
    <w:p>
      <w:pPr>
        <w:pStyle w:val="Heading3"/>
      </w:pPr>
      <w:r>
        <w:t>Valid Examples (GraphQL variables)</w:t>
      </w:r>
    </w:p>
    <w:p>
      <w:r>
        <w:rPr>
          <w:b/>
          <w:color w:val="666666"/>
          <w:sz w:val="16"/>
        </w:rPr>
        <w:t>[json]</w:t>
      </w:r>
    </w:p>
    <w:p>
      <w:pPr>
        <w:shd w:fill="F2F2F2" w:val="clear"/>
      </w:pPr>
      <w:r>
        <w:rPr>
          <w:rFonts w:ascii="Courier New" w:hAnsi="Courier New"/>
          <w:sz w:val="17"/>
        </w:rPr>
        <w:t>{ "id": "gid://shopify/BulkOperation/1234567890" }</w:t>
      </w:r>
    </w:p>
    <w:p>
      <w:pPr>
        <w:pStyle w:val="Heading3"/>
      </w:pPr>
      <w:r>
        <w:t>Invalid Examples</w:t>
      </w:r>
    </w:p>
    <w:p>
      <w:r>
        <w:rPr>
          <w:b/>
          <w:color w:val="666666"/>
          <w:sz w:val="16"/>
        </w:rPr>
        <w:t>[json]</w:t>
      </w:r>
    </w:p>
    <w:p>
      <w:pPr>
        <w:shd w:fill="F2F2F2" w:val="clear"/>
      </w:pPr>
      <w:r>
        <w:rPr>
          <w:rFonts w:ascii="Courier New" w:hAnsi="Courier New"/>
          <w:sz w:val="17"/>
        </w:rPr>
        <w:t>{ }</w:t>
      </w:r>
    </w:p>
    <w:p>
      <w:r>
        <w:rPr>
          <w:b/>
          <w:color w:val="666666"/>
          <w:sz w:val="16"/>
        </w:rPr>
        <w:t>[json]</w:t>
      </w:r>
    </w:p>
    <w:p>
      <w:pPr>
        <w:shd w:fill="F2F2F2" w:val="clear"/>
      </w:pPr>
      <w:r>
        <w:rPr>
          <w:rFonts w:ascii="Courier New" w:hAnsi="Courier New"/>
          <w:sz w:val="17"/>
        </w:rPr>
        <w:t>{ "id": "" }</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BulkOperation to return.</w:t>
            </w:r>
          </w:p>
        </w:tc>
      </w:tr>
    </w:tbl>
    <w:p/>
    <w:p>
      <w:pPr>
        <w:pStyle w:val="Heading3"/>
      </w:pPr>
      <w:r>
        <w:t>GraphQL Request Body</w:t>
      </w:r>
    </w:p>
    <w:p>
      <w:r>
        <w:rPr>
          <w:b/>
          <w:color w:val="666666"/>
          <w:sz w:val="16"/>
        </w:rPr>
        <w:t>[json]</w:t>
      </w:r>
    </w:p>
    <w:p>
      <w:pPr>
        <w:shd w:fill="F2F2F2" w:val="clear"/>
      </w:pPr>
      <w:r>
        <w:rPr>
          <w:rFonts w:ascii="Courier New" w:hAnsi="Courier New"/>
          <w:sz w:val="17"/>
        </w:rPr>
        <w:t>{</w:t>
        <w:br/>
        <w:t xml:space="preserve"> "query": "query bulkOperation($id: ID!) { bulkOperation(id: $id) { completedAt createdAt errorCode fileSize id objectCount partialDataUrl query rootObjectCount status type url } }",</w:t>
        <w:br/>
        <w:t xml:space="preserve"> "variables": {</w:t>
        <w:br/>
        <w:t xml:space="preserve"> "id": "gid://shopify/BulkOperation/1234567890"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"bulkOperation": {</w:t>
        <w:br/>
        <w:t xml:space="preserve"> "completedAt": "2026-03-01T12:34:56Z",</w:t>
        <w:br/>
        <w:t xml:space="preserve"> "createdAt": "2026-03-01T12:00:00Z",</w:t>
        <w:br/>
        <w:t xml:space="preserve"> "errorCode": null,</w:t>
        <w:br/>
        <w:t xml:space="preserve"> "fileSize": "2048",</w:t>
        <w:br/>
        <w:t xml:space="preserve"> "id": "gid://shopify/BulkOperation/1234567890",</w:t>
        <w:br/>
        <w:t xml:space="preserve"> "objectCount": "1500",</w:t>
        <w:br/>
        <w:t xml:space="preserve"> "partialDataUrl": null,</w:t>
        <w:br/>
        <w:t xml:space="preserve"> "query": "query { products { edges { node { id } } } }",</w:t>
        <w:br/>
        <w:t xml:space="preserve"> "rootObjectCount": "500",</w:t>
        <w:br/>
        <w:t xml:space="preserve"> "status": "COMPLETED",</w:t>
        <w:br/>
        <w:t xml:space="preserve"> "type": "QUERY",</w:t>
        <w:br/>
        <w:t xml:space="preserve"> "url": "https://storage.example.com/bulk/123.jsonl"</w:t>
        <w:br/>
        <w:t xml:space="preserve"> }</w:t>
        <w:br/>
        <w:t xml:space="preserve"> }</w:t>
        <w:br/>
        <w:t>}</w:t>
      </w:r>
    </w:p>
    <w:p>
      <w:pPr>
        <w:pStyle w:val="Heading3"/>
      </w:pPr>
      <w:r>
        <w:t>Error Response (GraphQL errors; 200 OK)</w:t>
      </w:r>
    </w:p>
    <w:p>
      <w:r>
        <w:rPr>
          <w:b/>
          <w:color w:val="666666"/>
          <w:sz w:val="16"/>
        </w:rPr>
        <w:t>[json]</w:t>
      </w:r>
    </w:p>
    <w:p>
      <w:pPr>
        <w:shd w:fill="F2F2F2" w:val="clear"/>
      </w:pPr>
      <w:r>
        <w:rPr>
          <w:rFonts w:ascii="Courier New" w:hAnsi="Courier New"/>
          <w:sz w:val="17"/>
        </w:rPr>
        <w:t>{</w:t>
        <w:br/>
        <w:t xml:space="preserve"> "data": {</w:t>
        <w:br/>
        <w:t xml:space="preserve"> "bulkOperation": null</w:t>
        <w:br/>
        <w:t xml:space="preserve"> },</w:t>
        <w:br/>
        <w:t xml:space="preserve"> "errors": [</w:t>
        <w:br/>
        <w:t xml:space="preserve"> {</w:t>
        <w:br/>
        <w:t xml:space="preserve"> "message": "BulkOperation not found",</w:t>
        <w:br/>
        <w:t xml:space="preserve"> "path": ["bulkOperation"]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data.bulkOperation</w:t>
            </w:r>
          </w:p>
        </w:tc>
        <w:tc>
          <w:tcPr>
            <w:tcW w:type="dxa" w:w="2880"/>
          </w:tcPr>
          <w:p>
            <w:r>
              <w:t>BulkOperation | null</w:t>
            </w:r>
          </w:p>
        </w:tc>
        <w:tc>
          <w:tcPr>
            <w:tcW w:type="dxa" w:w="2880"/>
          </w:tcPr>
          <w:p>
            <w:r>
              <w:t>The bulk operation resource, or null if not found/accessible.</w:t>
            </w:r>
          </w:p>
        </w:tc>
      </w:tr>
      <w:tr>
        <w:tc>
          <w:tcPr>
            <w:tcW w:type="dxa" w:w="2880"/>
          </w:tcPr>
          <w:p>
            <w:r>
              <w:t>data.bulkOperation.completedAt</w:t>
            </w:r>
          </w:p>
        </w:tc>
        <w:tc>
          <w:tcPr>
            <w:tcW w:type="dxa" w:w="2880"/>
          </w:tcPr>
          <w:p>
            <w:r>
              <w:t>DateTime</w:t>
            </w:r>
          </w:p>
        </w:tc>
        <w:tc>
          <w:tcPr>
            <w:tcW w:type="dxa" w:w="2880"/>
          </w:tcPr>
          <w:p>
            <w:r>
              <w:t>When the bulk operation was successfully completed.</w:t>
            </w:r>
          </w:p>
        </w:tc>
      </w:tr>
      <w:tr>
        <w:tc>
          <w:tcPr>
            <w:tcW w:type="dxa" w:w="2880"/>
          </w:tcPr>
          <w:p>
            <w:r>
              <w:t>data.bulkOperation.createdAt</w:t>
            </w:r>
          </w:p>
        </w:tc>
        <w:tc>
          <w:tcPr>
            <w:tcW w:type="dxa" w:w="2880"/>
          </w:tcPr>
          <w:p>
            <w:r>
              <w:t>DateTime</w:t>
            </w:r>
          </w:p>
        </w:tc>
        <w:tc>
          <w:tcPr>
            <w:tcW w:type="dxa" w:w="2880"/>
          </w:tcPr>
          <w:p>
            <w:r>
              <w:t>When the bulk operation was created.</w:t>
            </w:r>
          </w:p>
        </w:tc>
      </w:tr>
      <w:tr>
        <w:tc>
          <w:tcPr>
            <w:tcW w:type="dxa" w:w="2880"/>
          </w:tcPr>
          <w:p>
            <w:r>
              <w:t>data.bulkOperation.errorCode</w:t>
            </w:r>
          </w:p>
        </w:tc>
        <w:tc>
          <w:tcPr>
            <w:tcW w:type="dxa" w:w="2880"/>
          </w:tcPr>
          <w:p>
            <w:r>
              <w:t>BulkOperationErrorCode</w:t>
            </w:r>
          </w:p>
        </w:tc>
        <w:tc>
          <w:tcPr>
            <w:tcW w:type="dxa" w:w="2880"/>
          </w:tcPr>
          <w:p>
            <w:r>
              <w:t>Error code for failed operations.</w:t>
            </w:r>
          </w:p>
        </w:tc>
      </w:tr>
      <w:tr>
        <w:tc>
          <w:tcPr>
            <w:tcW w:type="dxa" w:w="2880"/>
          </w:tcPr>
          <w:p>
            <w:r>
              <w:t>data.bulkOperation.fileSize</w:t>
            </w:r>
          </w:p>
        </w:tc>
        <w:tc>
          <w:tcPr>
            <w:tcW w:type="dxa" w:w="2880"/>
          </w:tcPr>
          <w:p>
            <w:r>
              <w:t>UnsignedInt64</w:t>
            </w:r>
          </w:p>
        </w:tc>
        <w:tc>
          <w:tcPr>
            <w:tcW w:type="dxa" w:w="2880"/>
          </w:tcPr>
          <w:p>
            <w:r>
              <w:t>File size in bytes of the file in the url field.</w:t>
            </w:r>
          </w:p>
        </w:tc>
      </w:tr>
      <w:tr>
        <w:tc>
          <w:tcPr>
            <w:tcW w:type="dxa" w:w="2880"/>
          </w:tcPr>
          <w:p>
            <w:r>
              <w:t>data.bulkOperation.id</w:t>
            </w:r>
          </w:p>
        </w:tc>
        <w:tc>
          <w:tcPr>
            <w:tcW w:type="dxa" w:w="2880"/>
          </w:tcPr>
          <w:p>
            <w:r>
              <w:t>ID</w:t>
            </w:r>
          </w:p>
        </w:tc>
        <w:tc>
          <w:tcPr>
            <w:tcW w:type="dxa" w:w="2880"/>
          </w:tcPr>
          <w:p>
            <w:r>
              <w:t>A globally-unique ID.</w:t>
            </w:r>
          </w:p>
        </w:tc>
      </w:tr>
      <w:tr>
        <w:tc>
          <w:tcPr>
            <w:tcW w:type="dxa" w:w="2880"/>
          </w:tcPr>
          <w:p>
            <w:r>
              <w:t>data.bulkOperation.objectCount</w:t>
            </w:r>
          </w:p>
        </w:tc>
        <w:tc>
          <w:tcPr>
            <w:tcW w:type="dxa" w:w="2880"/>
          </w:tcPr>
          <w:p>
            <w:r>
              <w:t>UnsignedInt64</w:t>
            </w:r>
          </w:p>
        </w:tc>
        <w:tc>
          <w:tcPr>
            <w:tcW w:type="dxa" w:w="2880"/>
          </w:tcPr>
          <w:p>
            <w:r>
              <w:t>Running count of all objects processed (includes nested objects, e.g., products + variants).</w:t>
            </w:r>
          </w:p>
        </w:tc>
      </w:tr>
      <w:tr>
        <w:tc>
          <w:tcPr>
            <w:tcW w:type="dxa" w:w="2880"/>
          </w:tcPr>
          <w:p>
            <w:r>
              <w:t>data.bulkOperation.partialDataUrl</w:t>
            </w:r>
          </w:p>
        </w:tc>
        <w:tc>
          <w:tcPr>
            <w:tcW w:type="dxa" w:w="2880"/>
          </w:tcPr>
          <w:p>
            <w:r>
              <w:t>URL</w:t>
            </w:r>
          </w:p>
        </w:tc>
        <w:tc>
          <w:tcPr>
            <w:tcW w:type="dxa" w:w="2880"/>
          </w:tcPr>
          <w:p>
            <w:r>
              <w:t>URL to partial/incomplete JSONL data from a failed operation. Expires 7 days after failure; null when unavailable.</w:t>
            </w:r>
          </w:p>
        </w:tc>
      </w:tr>
      <w:tr>
        <w:tc>
          <w:tcPr>
            <w:tcW w:type="dxa" w:w="2880"/>
          </w:tcPr>
          <w:p>
            <w:r>
              <w:t>data.bulkOperation.query</w:t>
            </w:r>
          </w:p>
        </w:tc>
        <w:tc>
          <w:tcPr>
            <w:tcW w:type="dxa" w:w="2880"/>
          </w:tcPr>
          <w:p>
            <w:r>
              <w:t>String</w:t>
            </w:r>
          </w:p>
        </w:tc>
        <w:tc>
          <w:tcPr>
            <w:tcW w:type="dxa" w:w="2880"/>
          </w:tcPr>
          <w:p>
            <w:r>
              <w:t>GraphQL query document specified in bulkOperationRunQuery.</w:t>
            </w:r>
          </w:p>
        </w:tc>
      </w:tr>
      <w:tr>
        <w:tc>
          <w:tcPr>
            <w:tcW w:type="dxa" w:w="2880"/>
          </w:tcPr>
          <w:p>
            <w:r>
              <w:t>data.bulkOperation.rootObjectCount</w:t>
            </w:r>
          </w:p>
        </w:tc>
        <w:tc>
          <w:tcPr>
            <w:tcW w:type="dxa" w:w="2880"/>
          </w:tcPr>
          <w:p>
            <w:r>
              <w:t>UnsignedInt64</w:t>
            </w:r>
          </w:p>
        </w:tc>
        <w:tc>
          <w:tcPr>
            <w:tcW w:type="dxa" w:w="2880"/>
          </w:tcPr>
          <w:p>
            <w:r>
              <w:t>Running count of root-level objects processed (e.g., products only).</w:t>
            </w:r>
          </w:p>
        </w:tc>
      </w:tr>
      <w:tr>
        <w:tc>
          <w:tcPr>
            <w:tcW w:type="dxa" w:w="2880"/>
          </w:tcPr>
          <w:p>
            <w:r>
              <w:t>data.bulkOperation.status</w:t>
            </w:r>
          </w:p>
        </w:tc>
        <w:tc>
          <w:tcPr>
            <w:tcW w:type="dxa" w:w="2880"/>
          </w:tcPr>
          <w:p>
            <w:r>
              <w:t>BulkOperationStatus</w:t>
            </w:r>
          </w:p>
        </w:tc>
        <w:tc>
          <w:tcPr>
            <w:tcW w:type="dxa" w:w="2880"/>
          </w:tcPr>
          <w:p>
            <w:r>
              <w:t>Status of the bulk operation.</w:t>
            </w:r>
          </w:p>
        </w:tc>
      </w:tr>
      <w:tr>
        <w:tc>
          <w:tcPr>
            <w:tcW w:type="dxa" w:w="2880"/>
          </w:tcPr>
          <w:p>
            <w:r>
              <w:t>data.bulkOperation.type</w:t>
            </w:r>
          </w:p>
        </w:tc>
        <w:tc>
          <w:tcPr>
            <w:tcW w:type="dxa" w:w="2880"/>
          </w:tcPr>
          <w:p>
            <w:r>
              <w:t>BulkOperationType</w:t>
            </w:r>
          </w:p>
        </w:tc>
        <w:tc>
          <w:tcPr>
            <w:tcW w:type="dxa" w:w="2880"/>
          </w:tcPr>
          <w:p>
            <w:r>
              <w:t>The bulk operation's type.</w:t>
            </w:r>
          </w:p>
        </w:tc>
      </w:tr>
      <w:tr>
        <w:tc>
          <w:tcPr>
            <w:tcW w:type="dxa" w:w="2880"/>
          </w:tcPr>
          <w:p>
            <w:r>
              <w:t>data.bulkOperation.url</w:t>
            </w:r>
          </w:p>
        </w:tc>
        <w:tc>
          <w:tcPr>
            <w:tcW w:type="dxa" w:w="2880"/>
          </w:tcPr>
          <w:p>
            <w:r>
              <w:t>URL</w:t>
            </w:r>
          </w:p>
        </w:tc>
        <w:tc>
          <w:tcPr>
            <w:tcW w:type="dxa" w:w="2880"/>
          </w:tcPr>
          <w:p>
            <w:r>
              <w:t>URL to the completed JSONL response data. Expires 7 days after completion.</w:t>
            </w:r>
          </w:p>
        </w:tc>
      </w:tr>
      <w:tr>
        <w:tc>
          <w:tcPr>
            <w:tcW w:type="dxa" w:w="2880"/>
          </w:tcPr>
          <w:p>
            <w:r>
              <w:t>errors[]</w:t>
            </w:r>
          </w:p>
        </w:tc>
        <w:tc>
          <w:tcPr>
            <w:tcW w:type="dxa" w:w="2880"/>
          </w:tcPr>
          <w:p>
            <w:r>
              <w:t>array</w:t>
            </w:r>
          </w:p>
        </w:tc>
        <w:tc>
          <w:tcPr>
            <w:tcW w:type="dxa" w:w="2880"/>
          </w:tcPr>
          <w:p>
            <w:r>
              <w:t>GraphQL error objects (if any).</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bulkOperation($id: ID!) { bulkOperation(id: $id) { completedAt createdAt errorCode fileSize id objectCount partialDataUrl query rootObjectCount status type url } }",</w:t>
        <w:br/>
        <w:t xml:space="preserve"> "variables": {</w:t>
        <w:br/>
        <w:t xml:space="preserve"> "id": "gid://shopify/BulkOperation/1234567890"</w:t>
        <w:br/>
        <w:t xml:space="preserve">    }</w:t>
        <w:br/>
        <w:t xml:space="preserve">  }'</w:t>
      </w:r>
    </w:p>
    <w:p>
      <w:pPr>
        <w:pStyle w:val="Heading3"/>
      </w:pPr>
      <w:r>
        <w:t>Example Usage</w:t>
      </w:r>
    </w:p>
    <w:p>
      <w:pPr>
        <w:pStyle w:val="Heading3"/>
      </w:pPr>
      <w:r>
        <w:t>Example 1: Fetch a bulk operation to check completion and download URL</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($id: ID!) { bulkOperation(id: $id) { status completedAt url errorCode } }",</w:t>
        <w:br/>
        <w:t xml:space="preserve"> "variables": { "id": "gid://shopify/BulkOperation/1234567890" }</w:t>
        <w:br/>
        <w:t xml:space="preserve">  }'</w:t>
      </w:r>
    </w:p>
    <w:p>
      <w:pPr>
        <w:pStyle w:val="Heading3"/>
      </w:pPr>
      <w:r>
        <w:t>Example 2: Fetch progress counters while the operation is running</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($id: ID!) { bulkOperation(id: $id) { status objectCount rootObjectCount createdAt } }",</w:t>
        <w:br/>
        <w:t xml:space="preserve"> "variables": { "id": "gid://shopify/BulkOperation/1234567890" }</w:t>
        <w:br/>
        <w:t xml:space="preserve">  }'</w:t>
      </w:r>
    </w:p>
    <w:p>
      <w:pPr>
        <w:pStyle w:val="Heading3"/>
      </w:pPr>
      <w:r>
        <w:t>Notes</w:t>
      </w:r>
    </w:p>
    <w:p>
      <w:pPr>
        <w:pStyle w:val="ListBullet"/>
      </w:pPr>
      <w:r>
        <w:t>url points to the full JSONL output for a successful operation and expires 7 days after completion.</w:t>
      </w:r>
    </w:p>
    <w:p>
      <w:pPr>
        <w:pStyle w:val="ListBullet"/>
      </w:pPr>
      <w:r>
        <w:t>partialDataUrl is only present when an operation fails but still produced some JSONL output; it expires 7 days after failure.</w:t>
      </w:r>
    </w:p>
    <w:p>
      <w:pPr>
        <w:pStyle w:val="ListBullet"/>
      </w:pPr>
      <w:r>
        <w:t>objectCount counts all processed objects including nested ones; rootObjectCount counts only root-level objects.</w:t>
      </w:r>
    </w:p>
    <w:p>
      <w:pPr>
        <w:pStyle w:val="Heading3"/>
      </w:pPr>
      <w:r>
        <w:t>Related bulkOperations actions</w:t>
      </w:r>
    </w:p>
    <w:p>
      <w:pPr>
        <w:pStyle w:val="ListBullet"/>
      </w:pPr>
      <w:r>
        <w:t>[POST] List Bulk Operations (GraphQL) — /graphql.json</w:t>
      </w:r>
    </w:p>
    <w:p>
      <w:pPr>
        <w:pStyle w:val="ListBullet"/>
      </w:pPr>
      <w:r>
        <w:t>[POST] Run a Bulk Query Operation — /admin/api/2026-01/graphql.json</w:t>
      </w:r>
    </w:p>
    <w:p>
      <w:pPr>
        <w:pStyle w:val="ListBullet"/>
      </w:pPr>
      <w:r>
        <w:t>[POST] Run a Bulk Mutation Import — /admin/api/2026-01/graphql.json</w:t>
      </w:r>
    </w:p>
    <w:p>
      <w:pPr>
        <w:pStyle w:val="ListBullet"/>
      </w:pPr>
      <w:r>
        <w:t>[POST] Cancel a Bulk Operation — /admin/api/2026-01/graphql.json</w:t>
      </w:r>
    </w:p>
    <w:p>
      <w:pPr>
        <w:pStyle w:val="ListBullet"/>
      </w:pPr>
      <w:r>
        <w:t>[POST] Get Current Bulk Operation — /admin/api/2026-01/graphql.json</w:t>
      </w:r>
    </w:p>
    <w:p>
      <w:r>
        <w:br w:type="page"/>
      </w:r>
    </w:p>
    <w:p>
      <w:pPr>
        <w:pStyle w:val="Heading2"/>
      </w:pPr>
      <w:r>
        <w:t>609. [POST] List Blogs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app has access to read blog data in the Admin API (appropriate Admin API access scope/permissions in your app configuration).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the shop’s Blog objects. Supports cursor-based pagination and filtering via Shopify’s Admin API search syntax using the query argument.</w:t>
      </w:r>
    </w:p>
    <w:p>
      <w:pPr>
        <w:pStyle w:val="Heading3"/>
      </w:pPr>
      <w:r>
        <w:t>Enforcement Rules</w:t>
      </w:r>
    </w:p>
    <w:p>
      <w:pPr>
        <w:pStyle w:val="ListBullet"/>
      </w:pPr>
      <w:r>
        <w:t>This is a GraphQL Admin API request and must be sent as an HTTP POST to /admin/api/2026-01/graphql.json.</w:t>
      </w:r>
    </w:p>
    <w:p>
      <w:pPr>
        <w:pStyle w:val="ListBullet"/>
      </w:pPr>
      <w:r>
        <w:t>When executing, send GraphQL inputs (pagination, sorting, filtering) as GraphQL variables in the JSON body, not as URL query parameters.</w:t>
      </w:r>
    </w:p>
    <w:p>
      <w:pPr>
        <w:pStyle w:val="ListBullet"/>
      </w:pPr>
      <w:r>
        <w:t xml:space="preserve">Cursor-based pagination rules: </w:t>
        <w:br/>
        <w:br/>
        <w:t>Use first with optional after to paginate forward.</w:t>
        <w:br/>
        <w:t>Use last with optional before to paginate backward.</w:t>
      </w:r>
    </w:p>
    <w:p>
      <w:pPr>
        <w:pStyle w:val="ListBullet"/>
      </w:pPr>
      <w:r>
        <w:t>Filtering is done via the query argument using Shopify search syntax (terms, connectives, modifiers, comparators).</w:t>
      </w:r>
    </w:p>
    <w:p>
      <w:pPr>
        <w:pStyle w:val="Heading3"/>
      </w:pPr>
      <w:r>
        <w:t>GraphQL Operation</w:t>
      </w:r>
    </w:p>
    <w:p>
      <w:pPr>
        <w:pStyle w:val="Heading3"/>
      </w:pPr>
      <w:r>
        <w:t>Query Name</w:t>
      </w:r>
    </w:p>
    <w:p>
      <w:r>
        <w:t>blogs</w:t>
      </w:r>
    </w:p>
    <w:p>
      <w:pPr>
        <w:pStyle w:val="Heading3"/>
      </w:pPr>
      <w:r>
        <w:t>Arguments</w:t>
      </w:r>
    </w:p>
    <w:p>
      <w:pPr>
        <w:pStyle w:val="Heading4"/>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BlogSortKeys</w:t>
            </w:r>
          </w:p>
        </w:tc>
        <w:tc>
          <w:tcPr>
            <w:tcW w:type="dxa" w:w="2880"/>
          </w:tcPr>
          <w:p>
            <w:r>
              <w:t>Sort the underlying list using a key. If slow/errors, try a sort key matching the field used in the search.</w:t>
            </w:r>
          </w:p>
        </w:tc>
      </w:tr>
      <w:tr>
        <w:tc>
          <w:tcPr>
            <w:tcW w:type="dxa" w:w="2880"/>
          </w:tcPr>
          <w:p>
            <w:r>
              <w:t>query</w:t>
            </w:r>
          </w:p>
        </w:tc>
        <w:tc>
          <w:tcPr>
            <w:tcW w:type="dxa" w:w="2880"/>
          </w:tcPr>
          <w:p>
            <w:r>
              <w:t>String</w:t>
            </w:r>
          </w:p>
        </w:tc>
        <w:tc>
          <w:tcPr>
            <w:tcW w:type="dxa" w:w="2880"/>
          </w:tcPr>
          <w:p>
            <w:r>
              <w:t>Filter string using Shopify API search syntax. Supports applying one or more filters.</w:t>
            </w:r>
          </w:p>
        </w:tc>
      </w:tr>
    </w:tbl>
    <w:p/>
    <w:p>
      <w:pPr>
        <w:pStyle w:val="Heading3"/>
      </w:pPr>
      <w:r>
        <w:t>query filter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 field</w:t>
            </w:r>
          </w:p>
        </w:tc>
        <w:tc>
          <w:tcPr>
            <w:tcW w:type="dxa" w:w="2880"/>
          </w:tcPr>
          <w:p>
            <w:r>
              <w:rPr>
                <w:b/>
              </w:rPr>
              <w:t>Type</w:t>
            </w:r>
          </w:p>
        </w:tc>
        <w:tc>
          <w:tcPr>
            <w:tcW w:type="dxa" w:w="2880"/>
          </w:tcPr>
          <w:p>
            <w:r>
              <w:rPr>
                <w:b/>
              </w:rPr>
              <w:t>Description / Examples</w:t>
            </w:r>
          </w:p>
        </w:tc>
      </w:tr>
      <w:tr>
        <w:tc>
          <w:tcPr>
            <w:tcW w:type="dxa" w:w="2880"/>
          </w:tcPr>
          <w:p>
            <w:r>
              <w:t>default</w:t>
            </w:r>
          </w:p>
        </w:tc>
        <w:tc>
          <w:tcPr>
            <w:tcW w:type="dxa" w:w="2880"/>
          </w:tcPr>
          <w:p>
            <w:r>
              <w:t>string</w:t>
            </w:r>
          </w:p>
        </w:tc>
        <w:tc>
          <w:tcPr>
            <w:tcW w:type="dxa" w:w="2880"/>
          </w:tcPr>
          <w:p>
            <w:r>
              <w:t>Case-insensitive search across multiple fields. Examples: query=Bob Norman, query=title:green hoodie</w:t>
            </w:r>
          </w:p>
        </w:tc>
      </w:tr>
      <w:tr>
        <w:tc>
          <w:tcPr>
            <w:tcW w:type="dxa" w:w="2880"/>
          </w:tcPr>
          <w:p>
            <w:r>
              <w:t>created_at</w:t>
            </w:r>
          </w:p>
        </w:tc>
        <w:tc>
          <w:tcPr>
            <w:tcW w:type="dxa" w:w="2880"/>
          </w:tcPr>
          <w:p>
            <w:r>
              <w:t>time</w:t>
            </w:r>
          </w:p>
        </w:tc>
        <w:tc>
          <w:tcPr>
            <w:tcW w:type="dxa" w:w="2880"/>
          </w:tcPr>
          <w:p>
            <w:r>
              <w:t>Filter by created time (Shopify search syntax).</w:t>
            </w:r>
          </w:p>
        </w:tc>
      </w:tr>
      <w:tr>
        <w:tc>
          <w:tcPr>
            <w:tcW w:type="dxa" w:w="2880"/>
          </w:tcPr>
          <w:p>
            <w:r>
              <w:t>handle</w:t>
            </w:r>
          </w:p>
        </w:tc>
        <w:tc>
          <w:tcPr>
            <w:tcW w:type="dxa" w:w="2880"/>
          </w:tcPr>
          <w:p>
            <w:r>
              <w:t>string</w:t>
            </w:r>
          </w:p>
        </w:tc>
        <w:tc>
          <w:tcPr>
            <w:tcW w:type="dxa" w:w="2880"/>
          </w:tcPr>
          <w:p>
            <w:r>
              <w:t>Filter by blog handle.</w:t>
            </w:r>
          </w:p>
        </w:tc>
      </w:tr>
      <w:tr>
        <w:tc>
          <w:tcPr>
            <w:tcW w:type="dxa" w:w="2880"/>
          </w:tcPr>
          <w:p>
            <w:r>
              <w:t>id</w:t>
            </w:r>
          </w:p>
        </w:tc>
        <w:tc>
          <w:tcPr>
            <w:tcW w:type="dxa" w:w="2880"/>
          </w:tcPr>
          <w:p>
            <w:r>
              <w:t>id</w:t>
            </w:r>
          </w:p>
        </w:tc>
        <w:tc>
          <w:tcPr>
            <w:tcW w:type="dxa" w:w="2880"/>
          </w:tcPr>
          <w:p>
            <w:r>
              <w:t>Filter by id range. Examples: id:1234, id:&gt;=1234, id:&lt;=1234</w:t>
            </w:r>
          </w:p>
        </w:tc>
      </w:tr>
      <w:tr>
        <w:tc>
          <w:tcPr>
            <w:tcW w:type="dxa" w:w="2880"/>
          </w:tcPr>
          <w:p>
            <w:r>
              <w:t>title</w:t>
            </w:r>
          </w:p>
        </w:tc>
        <w:tc>
          <w:tcPr>
            <w:tcW w:type="dxa" w:w="2880"/>
          </w:tcPr>
          <w:p>
            <w:r>
              <w:t>string</w:t>
            </w:r>
          </w:p>
        </w:tc>
        <w:tc>
          <w:tcPr>
            <w:tcW w:type="dxa" w:w="2880"/>
          </w:tcPr>
          <w:p>
            <w:r>
              <w:t>Filter by blog title.</w:t>
            </w:r>
          </w:p>
        </w:tc>
      </w:tr>
      <w:tr>
        <w:tc>
          <w:tcPr>
            <w:tcW w:type="dxa" w:w="2880"/>
          </w:tcPr>
          <w:p>
            <w:r>
              <w:t>updated_at</w:t>
            </w:r>
          </w:p>
        </w:tc>
        <w:tc>
          <w:tcPr>
            <w:tcW w:type="dxa" w:w="2880"/>
          </w:tcPr>
          <w:p>
            <w:r>
              <w:t>time</w:t>
            </w:r>
          </w:p>
        </w:tc>
        <w:tc>
          <w:tcPr>
            <w:tcW w:type="dxa" w:w="2880"/>
          </w:tcPr>
          <w:p>
            <w:r>
              <w:t>Filter by updated time (Shopify search syntax).</w:t>
            </w:r>
          </w:p>
        </w:tc>
      </w:tr>
    </w:tbl>
    <w:p/>
    <w:p>
      <w:pPr>
        <w:pStyle w:val="Heading3"/>
      </w:pPr>
      <w:r>
        <w:t>Request Body</w:t>
      </w:r>
    </w:p>
    <w:p>
      <w:r>
        <w:t>Send a JSON object with query and (optionally)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 (recommended for pagination/filter inputs).</w:t>
            </w:r>
          </w:p>
        </w:tc>
      </w:tr>
    </w:tbl>
    <w:p/>
    <w:p>
      <w:pPr>
        <w:pStyle w:val="Heading3"/>
      </w:pPr>
      <w:r>
        <w:t>Response</w:t>
      </w:r>
    </w:p>
    <w:p>
      <w:pPr>
        <w:pStyle w:val="Heading3"/>
      </w:pPr>
      <w:r>
        <w:t>Success Response (200 OK)</w:t>
      </w:r>
    </w:p>
    <w:p>
      <w:r>
        <w:rPr>
          <w:b/>
        </w:rPr>
        <w:t>Note: GraphQL responses return data on success and may include an errors array if the query fails. The exact Blog fields returned depend on what you request in the GraphQL selection set.</w:t>
      </w:r>
    </w:p>
    <w:p>
      <w:r>
        <w:rPr>
          <w:b/>
          <w:color w:val="666666"/>
          <w:sz w:val="16"/>
        </w:rPr>
        <w:t>[json]</w:t>
      </w:r>
    </w:p>
    <w:p>
      <w:pPr>
        <w:shd w:fill="F2F2F2" w:val="clear"/>
      </w:pPr>
      <w:r>
        <w:rPr>
          <w:rFonts w:ascii="Courier New" w:hAnsi="Courier New"/>
          <w:sz w:val="17"/>
        </w:rPr>
        <w:t>{</w:t>
        <w:br/>
        <w:t xml:space="preserve"> "data": {</w:t>
        <w:br/>
        <w:t xml:space="preserve"> "blogs": {</w:t>
        <w:br/>
        <w:t xml:space="preserve"> "edges": [</w:t>
        <w:br/>
        <w:t xml:space="preserve"> {</w:t>
        <w:br/>
        <w:t xml:space="preserve"> "cursor": "eyJkaXJlY3Rpb24iOiJuZXh0IiwiaWQiOiI0NTYifQ==",</w:t>
        <w:br/>
        <w:t xml:space="preserve"> "node": {</w:t>
        <w:br/>
        <w:t xml:space="preserve"> "id": "gid://shopify/Blog/456",</w:t>
        <w:br/>
        <w:t xml:space="preserve"> "title": "News",</w:t>
        <w:br/>
        <w:t xml:space="preserve"> "handle": "news"</w:t>
        <w:br/>
        <w:t xml:space="preserve"> }</w:t>
        <w:br/>
        <w:t xml:space="preserve"> }</w:t>
        <w:br/>
        <w:t xml:space="preserve"> ],</w:t>
        <w:br/>
        <w:t xml:space="preserve"> "pageInfo": {</w:t>
        <w:br/>
        <w:t xml:space="preserve"> "endCursor": "eyJkaXJlY3Rpb24iOiJuZXh0IiwiaWQiOiI0NTYifQ==",</w:t>
        <w:br/>
        <w:t xml:space="preserve"> "hasNextPage": true,</w:t>
        <w:br/>
        <w:t xml:space="preserve"> "hasPreviousPage": false,</w:t>
        <w:br/>
        <w:t xml:space="preserve"> "startCursor": "eyJkaXJlY3Rpb24iOiJuZXh0IiwiaWQiOiI0NTYifQ=="</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'blogs' doesn't exist on type 'QueryRoot'",</w:t>
        <w:br/>
        <w:t xml:space="preserve"> "locations": [{ "line": 2,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data.blogs</w:t>
            </w:r>
          </w:p>
        </w:tc>
        <w:tc>
          <w:tcPr>
            <w:tcW w:type="dxa" w:w="2880"/>
          </w:tcPr>
          <w:p>
            <w:r>
              <w:t>BlogConnection</w:t>
            </w:r>
          </w:p>
        </w:tc>
        <w:tc>
          <w:tcPr>
            <w:tcW w:type="dxa" w:w="2880"/>
          </w:tcPr>
          <w:p>
            <w:r>
              <w:t>The connection object for blogs.</w:t>
            </w:r>
          </w:p>
        </w:tc>
      </w:tr>
      <w:tr>
        <w:tc>
          <w:tcPr>
            <w:tcW w:type="dxa" w:w="2880"/>
          </w:tcPr>
          <w:p>
            <w:r>
              <w:t>data.blogs.edges</w:t>
            </w:r>
          </w:p>
        </w:tc>
        <w:tc>
          <w:tcPr>
            <w:tcW w:type="dxa" w:w="2880"/>
          </w:tcPr>
          <w:p>
            <w:r>
              <w:t>BlogEdge[]</w:t>
            </w:r>
          </w:p>
        </w:tc>
        <w:tc>
          <w:tcPr>
            <w:tcW w:type="dxa" w:w="2880"/>
          </w:tcPr>
          <w:p>
            <w:r>
              <w:t>Edges connecting the connection to nodes; includes at minimum cursor and node.</w:t>
            </w:r>
          </w:p>
        </w:tc>
      </w:tr>
      <w:tr>
        <w:tc>
          <w:tcPr>
            <w:tcW w:type="dxa" w:w="2880"/>
          </w:tcPr>
          <w:p>
            <w:r>
              <w:t>data.blogs.edges[].cursor</w:t>
            </w:r>
          </w:p>
        </w:tc>
        <w:tc>
          <w:tcPr>
            <w:tcW w:type="dxa" w:w="2880"/>
          </w:tcPr>
          <w:p>
            <w:r>
              <w:t>String</w:t>
            </w:r>
          </w:p>
        </w:tc>
        <w:tc>
          <w:tcPr>
            <w:tcW w:type="dxa" w:w="2880"/>
          </w:tcPr>
          <w:p>
            <w:r>
              <w:t>Cursor for this edge (used for pagination).</w:t>
            </w:r>
          </w:p>
        </w:tc>
      </w:tr>
      <w:tr>
        <w:tc>
          <w:tcPr>
            <w:tcW w:type="dxa" w:w="2880"/>
          </w:tcPr>
          <w:p>
            <w:r>
              <w:t>data.blogs.edges[].node</w:t>
            </w:r>
          </w:p>
        </w:tc>
        <w:tc>
          <w:tcPr>
            <w:tcW w:type="dxa" w:w="2880"/>
          </w:tcPr>
          <w:p>
            <w:r>
              <w:t>Blog</w:t>
            </w:r>
          </w:p>
        </w:tc>
        <w:tc>
          <w:tcPr>
            <w:tcW w:type="dxa" w:w="2880"/>
          </w:tcPr>
          <w:p>
            <w:r>
              <w:t>A blog object (fields depend on selection set).</w:t>
            </w:r>
          </w:p>
        </w:tc>
      </w:tr>
      <w:tr>
        <w:tc>
          <w:tcPr>
            <w:tcW w:type="dxa" w:w="2880"/>
          </w:tcPr>
          <w:p>
            <w:r>
              <w:t>data.blogs.nodes</w:t>
            </w:r>
          </w:p>
        </w:tc>
        <w:tc>
          <w:tcPr>
            <w:tcW w:type="dxa" w:w="2880"/>
          </w:tcPr>
          <w:p>
            <w:r>
              <w:t>Blog[]</w:t>
            </w:r>
          </w:p>
        </w:tc>
        <w:tc>
          <w:tcPr>
            <w:tcW w:type="dxa" w:w="2880"/>
          </w:tcPr>
          <w:p>
            <w:r>
              <w:t>List of blog nodes (if requested instead of edges).</w:t>
            </w:r>
          </w:p>
        </w:tc>
      </w:tr>
      <w:tr>
        <w:tc>
          <w:tcPr>
            <w:tcW w:type="dxa" w:w="2880"/>
          </w:tcPr>
          <w:p>
            <w:r>
              <w:t>data.blogs.pageInfo</w:t>
            </w:r>
          </w:p>
        </w:tc>
        <w:tc>
          <w:tcPr>
            <w:tcW w:type="dxa" w:w="2880"/>
          </w:tcPr>
          <w:p>
            <w:r>
              <w:t>PageInfo</w:t>
            </w:r>
          </w:p>
        </w:tc>
        <w:tc>
          <w:tcPr>
            <w:tcW w:type="dxa" w:w="2880"/>
          </w:tcPr>
          <w:p>
            <w:r>
              <w:t>Pagination metadata for the current page.</w:t>
            </w:r>
          </w:p>
        </w:tc>
      </w:tr>
      <w:tr>
        <w:tc>
          <w:tcPr>
            <w:tcW w:type="dxa" w:w="2880"/>
          </w:tcPr>
          <w:p>
            <w:r>
              <w:t>data.blogs.pageInfo.endCursor</w:t>
            </w:r>
          </w:p>
        </w:tc>
        <w:tc>
          <w:tcPr>
            <w:tcW w:type="dxa" w:w="2880"/>
          </w:tcPr>
          <w:p>
            <w:r>
              <w:t>String</w:t>
            </w:r>
          </w:p>
        </w:tc>
        <w:tc>
          <w:tcPr>
            <w:tcW w:type="dxa" w:w="2880"/>
          </w:tcPr>
          <w:p>
            <w:r>
              <w:t>Cursor of the last edge in the current page.</w:t>
            </w:r>
          </w:p>
        </w:tc>
      </w:tr>
      <w:tr>
        <w:tc>
          <w:tcPr>
            <w:tcW w:type="dxa" w:w="2880"/>
          </w:tcPr>
          <w:p>
            <w:r>
              <w:t>data.blogs.pageInfo.hasNextPage</w:t>
            </w:r>
          </w:p>
        </w:tc>
        <w:tc>
          <w:tcPr>
            <w:tcW w:type="dxa" w:w="2880"/>
          </w:tcPr>
          <w:p>
            <w:r>
              <w:t>Boolean</w:t>
            </w:r>
          </w:p>
        </w:tc>
        <w:tc>
          <w:tcPr>
            <w:tcW w:type="dxa" w:w="2880"/>
          </w:tcPr>
          <w:p>
            <w:r>
              <w:t>Whether more pages exist after the current page.</w:t>
            </w:r>
          </w:p>
        </w:tc>
      </w:tr>
      <w:tr>
        <w:tc>
          <w:tcPr>
            <w:tcW w:type="dxa" w:w="2880"/>
          </w:tcPr>
          <w:p>
            <w:r>
              <w:t>data.blogs.pageInfo.hasPreviousPage</w:t>
            </w:r>
          </w:p>
        </w:tc>
        <w:tc>
          <w:tcPr>
            <w:tcW w:type="dxa" w:w="2880"/>
          </w:tcPr>
          <w:p>
            <w:r>
              <w:t>Boolean</w:t>
            </w:r>
          </w:p>
        </w:tc>
        <w:tc>
          <w:tcPr>
            <w:tcW w:type="dxa" w:w="2880"/>
          </w:tcPr>
          <w:p>
            <w:r>
              <w:t>Whether pages exist before the current page.</w:t>
            </w:r>
          </w:p>
        </w:tc>
      </w:tr>
      <w:tr>
        <w:tc>
          <w:tcPr>
            <w:tcW w:type="dxa" w:w="2880"/>
          </w:tcPr>
          <w:p>
            <w:r>
              <w:t>data.blogs.pageInfo.startCursor</w:t>
            </w:r>
          </w:p>
        </w:tc>
        <w:tc>
          <w:tcPr>
            <w:tcW w:type="dxa" w:w="2880"/>
          </w:tcPr>
          <w:p>
            <w:r>
              <w:t>String</w:t>
            </w:r>
          </w:p>
        </w:tc>
        <w:tc>
          <w:tcPr>
            <w:tcW w:type="dxa" w:w="2880"/>
          </w:tcPr>
          <w:p>
            <w:r>
              <w:t>Cursor of the first edge in the current page.</w:t>
            </w:r>
          </w:p>
        </w:tc>
      </w:tr>
      <w:tr>
        <w:tc>
          <w:tcPr>
            <w:tcW w:type="dxa" w:w="2880"/>
          </w:tcPr>
          <w:p>
            <w:r>
              <w:t>errors</w:t>
            </w:r>
          </w:p>
        </w:tc>
        <w:tc>
          <w:tcPr>
            <w:tcW w:type="dxa" w:w="2880"/>
          </w:tcPr>
          <w:p>
            <w:r>
              <w:t>array</w:t>
            </w:r>
          </w:p>
        </w:tc>
        <w:tc>
          <w:tcPr>
            <w:tcW w:type="dxa" w:w="2880"/>
          </w:tcPr>
          <w:p>
            <w:r>
              <w:t>Present when the GraphQL operation fails. Contents vary by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Blogs($first: Int, $after: String, $query: String, $reverse: Boolean) { blogs(first: $first, after: $after, query: $query, reverse: $reverse) { edges { cursor node { id title handle } } pageInfo { startCursor endCursor hasNextPage hasPreviousPage } } }",</w:t>
        <w:br/>
        <w:t xml:space="preserve"> "variables": {</w:t>
        <w:br/>
        <w:t xml:space="preserve"> "first": 10,</w:t>
        <w:br/>
        <w:t xml:space="preserve"> "query": "title:news",</w:t>
        <w:br/>
        <w:t xml:space="preserve"> "reverse": false</w:t>
        <w:br/>
        <w:t xml:space="preserve">    }</w:t>
        <w:br/>
        <w:t xml:space="preserve">  }'</w:t>
      </w:r>
    </w:p>
    <w:p>
      <w:pPr>
        <w:pStyle w:val="Heading3"/>
      </w:pPr>
      <w:r>
        <w:t>Example Usage</w:t>
      </w:r>
    </w:p>
    <w:p>
      <w:pPr>
        <w:pStyle w:val="Heading3"/>
      </w:pPr>
      <w:r>
        <w:t>Example 1: Get the first 10 blogs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($first: Int!) { blogs(first: $first) { edges { cursor node { id title handle } } pageInfo { endCursor hasNextPage } } }",</w:t>
        <w:br/>
        <w:t xml:space="preserve"> "variables": { "first": 10 }</w:t>
        <w:br/>
        <w:t xml:space="preserve">  }'</w:t>
      </w:r>
    </w:p>
    <w:p>
      <w:pPr>
        <w:pStyle w:val="Heading3"/>
      </w:pPr>
      <w:r>
        <w:t>Example 2: Filter blogs using query (search syntax)</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($first: Int!, $query: String) { blogs(first: $first, query: $query) { edges { node { id title handle } } pageInfo { endCursor hasNextPage } } }",</w:t>
        <w:br/>
        <w:t xml:space="preserve"> "variables": { "first": 5, "query": "id:&gt;=1234" }</w:t>
        <w:br/>
        <w:t xml:space="preserve">  }'</w:t>
      </w:r>
    </w:p>
    <w:p>
      <w:pPr>
        <w:pStyle w:val="Heading3"/>
      </w:pPr>
      <w:r>
        <w:t>Example 3: Paginate forward using after</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($first: Int!, $after: String) { blogs(first: $first, after: $after) { edges { cursor node { id title } } pageInfo { endCursor hasNextPage } } }",</w:t>
        <w:br/>
        <w:t xml:space="preserve"> "variables": { "first": 10, "after": "eyJkaXJlY3Rpb24iOiJuZXh0IiwiaWQiOiI0NTYifQ==" }</w:t>
        <w:br/>
        <w:t xml:space="preserve">  }'</w:t>
      </w:r>
    </w:p>
    <w:p>
      <w:pPr>
        <w:pStyle w:val="Heading3"/>
      </w:pPr>
      <w:r>
        <w:t>Behavior</w:t>
      </w:r>
    </w:p>
    <w:p>
      <w:pPr>
        <w:pStyle w:val="ListBullet"/>
      </w:pPr>
      <w:r>
        <w:t>Applies optional query filtering using Shopify search syntax.</w:t>
      </w:r>
    </w:p>
    <w:p>
      <w:pPr>
        <w:pStyle w:val="ListBullet"/>
      </w:pPr>
      <w:r>
        <w:t>Orders results based on sortKey and reverse (if provided).</w:t>
      </w:r>
    </w:p>
    <w:p>
      <w:pPr>
        <w:pStyle w:val="ListBullet"/>
      </w:pPr>
      <w:r>
        <w:t>Returns a BlogConnection with edges/nodes and pageInfo.</w:t>
      </w:r>
    </w:p>
    <w:p>
      <w:pPr>
        <w:pStyle w:val="ListBullet"/>
      </w:pPr>
      <w:r>
        <w:t>Use pageInfo.endCursor (forward) or pageInfo.startCursor (backward) with after/before to fetch additional pages.</w:t>
      </w:r>
    </w:p>
    <w:p>
      <w:pPr>
        <w:pStyle w:val="Heading3"/>
      </w:pPr>
      <w:r>
        <w:t>Notes</w:t>
      </w:r>
    </w:p>
    <w:p>
      <w:pPr>
        <w:pStyle w:val="ListBullet"/>
      </w:pPr>
      <w:r>
        <w:t>You control which Blog fields are returned by specifying the selection set in the GraphQL query (for example: id, title, handle).</w:t>
      </w:r>
    </w:p>
    <w:p>
      <w:pPr>
        <w:pStyle w:val="ListBullet"/>
      </w:pPr>
      <w:r>
        <w:t>If you request nodes instead of edges, you won’t receive per-node cursors; use edges when you need cursors.</w:t>
      </w:r>
    </w:p>
    <w:p>
      <w:pPr>
        <w:pStyle w:val="ListBullet"/>
      </w:pPr>
      <w:r>
        <w:t>Search performance can depend on the chosen sortKey relative to the field used in query.</w:t>
      </w:r>
    </w:p>
    <w:p>
      <w:pPr>
        <w:pStyle w:val="Heading3"/>
      </w:pPr>
      <w:r>
        <w:t>Gotchas</w:t>
      </w:r>
    </w:p>
    <w:p>
      <w:pPr>
        <w:pStyle w:val="ListBullet"/>
      </w:pPr>
      <w:r>
        <w:t>Cursor pagination direction matters: don’t mix first with before or last with after unless you intentionally understand the behavior.</w:t>
      </w:r>
    </w:p>
    <w:p>
      <w:pPr>
        <w:pStyle w:val="ListBullet"/>
      </w:pPr>
      <w:r>
        <w:t>The query argument uses Shopify’s search syntax (not SQL); ensure operators like &gt;= are formatted as Shopify expects (for example id:&gt;=1234).</w:t>
      </w:r>
    </w:p>
    <w:p>
      <w:pPr>
        <w:pStyle w:val="Heading3"/>
      </w:pPr>
      <w:r>
        <w:t>Error Handling</w:t>
      </w:r>
    </w:p>
    <w:p>
      <w:pPr>
        <w:pStyle w:val="ListBullet"/>
      </w:pPr>
      <w:r>
        <w:t>GraphQL errors are typically returned in an errors array (often with HTTP 200).</w:t>
      </w:r>
    </w:p>
    <w:p>
      <w:pPr>
        <w:pStyle w:val="ListBullet"/>
      </w:pPr>
      <w:r>
        <w:t>If the query is invalid or references unavailable fields, expect an errors response describing the issue.</w:t>
      </w:r>
    </w:p>
    <w:p>
      <w:pPr>
        <w:pStyle w:val="Heading3"/>
      </w:pPr>
      <w:r>
        <w:t>Related blogs actions</w:t>
      </w:r>
    </w:p>
    <w:p>
      <w:pPr>
        <w:pStyle w:val="ListBullet"/>
      </w:pPr>
      <w:r>
        <w:t>[POST] Create a Blog — /admin/api/2026-01/graphql.json</w:t>
      </w:r>
    </w:p>
    <w:p>
      <w:pPr>
        <w:pStyle w:val="ListBullet"/>
      </w:pPr>
      <w:r>
        <w:t>[POST] Count Blogs — /admin/api/2026-01/graphql.json</w:t>
      </w:r>
    </w:p>
    <w:p>
      <w:pPr>
        <w:pStyle w:val="ListBullet"/>
      </w:pPr>
      <w:r>
        <w:t>[POST] Get a Blog by ID (GraphQL) — /admin/api/2026-01/graphql.json</w:t>
      </w:r>
    </w:p>
    <w:p>
      <w:pPr>
        <w:pStyle w:val="ListBullet"/>
      </w:pPr>
      <w:r>
        <w:t>[POST] Update a Blog — /admin/api/2026-01/graphql.json</w:t>
      </w:r>
    </w:p>
    <w:p>
      <w:pPr>
        <w:pStyle w:val="ListBullet"/>
      </w:pPr>
      <w:r>
        <w:t>[POST] Delete a Blog (blogDelete Mutation) — /admin/api/2026-01/graphql.json</w:t>
      </w:r>
    </w:p>
    <w:p>
      <w:r>
        <w:br w:type="page"/>
      </w:r>
    </w:p>
    <w:p>
      <w:pPr>
        <w:pStyle w:val="Heading2"/>
      </w:pPr>
      <w:r>
        <w:t>610. [POST] Update Shopify Payments Dispute Evidence</w:t>
      </w:r>
    </w:p>
    <w:p>
      <w:r>
        <w:rPr>
          <w:b/>
        </w:rPr>
        <w:t xml:space="preserve">Endpoint: </w:t>
      </w:r>
      <w:r>
        <w:rPr>
          <w:rFonts w:ascii="Courier New" w:hAnsi="Courier New"/>
          <w:sz w:val="18"/>
        </w:rPr>
        <w:t>/admin/api/2026-01/graphql.json</w:t>
      </w:r>
    </w:p>
    <w:p>
      <w:pPr>
        <w:pStyle w:val="Heading3"/>
      </w:pPr>
      <w:r>
        <w:t>Prerequisites</w:t>
      </w:r>
    </w:p>
    <w:p>
      <w:pPr>
        <w:pStyle w:val="ListBullet"/>
      </w:pPr>
      <w:r>
        <w:t>The store must have Shopify Payments enabled and disputes/evidence available to update.</w:t>
      </w:r>
    </w:p>
    <w:p>
      <w:pPr>
        <w:pStyle w:val="ListBullet"/>
      </w:pPr>
      <w:r>
        <w:t>The authenticated app/user must have the necessary Admin API permissions to manage Shopify Payments disputes/evidence.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GraphQL mutation disputeEvidenceUpdate to update properties of an existing Shopify Payments dispute evidence record.</w:t>
      </w:r>
    </w:p>
    <w:p>
      <w:pPr>
        <w:pStyle w:val="Heading3"/>
      </w:pPr>
      <w:r>
        <w:t>Enforcement Rules</w:t>
      </w:r>
    </w:p>
    <w:p>
      <w:pPr>
        <w:pStyle w:val="ListBullet"/>
      </w:pPr>
      <w:r>
        <w:t>This is a GraphQL Admin API call: always send the mutation in the request body as JSON (query + optional variables).</w:t>
      </w:r>
    </w:p>
    <w:p>
      <w:pPr>
        <w:pStyle w:val="ListBullet"/>
      </w:pPr>
      <w:r>
        <w:t>There are no path parameters for this endpoint.</w:t>
      </w:r>
    </w:p>
    <w:p>
      <w:pPr>
        <w:pStyle w:val="ListBullet"/>
      </w:pPr>
      <w:r>
        <w:t>There are no query parameters for this endpoint.</w:t>
      </w:r>
    </w:p>
    <w:p>
      <w:pPr>
        <w:pStyle w:val="Heading3"/>
      </w:pPr>
      <w:r>
        <w:t>GraphQL Mutation</w:t>
      </w:r>
    </w:p>
    <w:p>
      <w:r>
        <w:t>disputeEvidenceUpdate(id: ID!, input: ShopifyPaymentsDisputeEvidenceUpdateInput!)</w:t>
      </w:r>
    </w:p>
    <w:p>
      <w:pPr>
        <w:pStyle w:val="Heading3"/>
      </w:pPr>
      <w:r>
        <w:t>Required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dispute evidence to be updated.</w:t>
            </w:r>
          </w:p>
        </w:tc>
      </w:tr>
      <w:tr>
        <w:tc>
          <w:tcPr>
            <w:tcW w:type="dxa" w:w="2880"/>
          </w:tcPr>
          <w:p>
            <w:r>
              <w:t>input</w:t>
            </w:r>
          </w:p>
        </w:tc>
        <w:tc>
          <w:tcPr>
            <w:tcW w:type="dxa" w:w="2880"/>
          </w:tcPr>
          <w:p>
            <w:r>
              <w:t>ShopifyPaymentsDisputeEvidenceUpdateInput!</w:t>
            </w:r>
          </w:p>
        </w:tc>
        <w:tc>
          <w:tcPr>
            <w:tcW w:type="dxa" w:w="2880"/>
          </w:tcPr>
          <w:p>
            <w:r>
              <w:t>The updated properties for a dispute evidence. (Fields not provided in the scraped content.)</w:t>
            </w:r>
          </w:p>
        </w:tc>
      </w:tr>
    </w:tbl>
    <w:p/>
    <w:p>
      <w:pPr>
        <w:pStyle w:val="Heading3"/>
      </w:pPr>
      <w:r>
        <w:t>Response</w:t>
      </w:r>
    </w:p>
    <w:p>
      <w:pPr>
        <w:pStyle w:val="Heading3"/>
      </w:pPr>
      <w:r>
        <w:t>Success Response (200 OK)</w:t>
      </w:r>
    </w:p>
    <w:p>
      <w:r>
        <w:rPr>
          <w:b/>
        </w:rPr>
        <w:t>Note: Shopify GraphQL responses return data and may return top-level errors. The mutation also returns userErrors.</w:t>
      </w:r>
    </w:p>
    <w:p>
      <w:r>
        <w:rPr>
          <w:b/>
          <w:color w:val="666666"/>
          <w:sz w:val="16"/>
        </w:rPr>
        <w:t>[json]</w:t>
      </w:r>
    </w:p>
    <w:p>
      <w:pPr>
        <w:shd w:fill="F2F2F2" w:val="clear"/>
      </w:pPr>
      <w:r>
        <w:rPr>
          <w:rFonts w:ascii="Courier New" w:hAnsi="Courier New"/>
          <w:sz w:val="17"/>
        </w:rPr>
        <w:t>{</w:t>
        <w:br/>
        <w:t xml:space="preserve"> "data": {</w:t>
        <w:br/>
        <w:t xml:space="preserve"> "disputeEvidenceUpdate": {</w:t>
        <w:br/>
        <w:t xml:space="preserve"> "disputeEvidence": {</w:t>
        <w:br/>
        <w:t xml:space="preserve"> "id": "gid://shopify/ShopifyPaymentsDisputeEvidence/1234567890",</w:t>
        <w:br/>
        <w:t xml:space="preserve"> "accessActivityLog": "Evidence updated by staff member.",</w:t>
        <w:br/>
        <w:t xml:space="preserve"> "submitted": false</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2, "column": 29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data.disputeEvidenceUpdate.disputeEvidence</w:t>
            </w:r>
          </w:p>
        </w:tc>
        <w:tc>
          <w:tcPr>
            <w:tcW w:type="dxa" w:w="2880"/>
          </w:tcPr>
          <w:p>
            <w:r>
              <w:t>ShopifyPaymentsDisputeEvidence</w:t>
            </w:r>
          </w:p>
        </w:tc>
        <w:tc>
          <w:tcPr>
            <w:tcW w:type="dxa" w:w="2880"/>
          </w:tcPr>
          <w:p>
            <w:r>
              <w:t>The updated dispute evidence.</w:t>
            </w:r>
          </w:p>
        </w:tc>
      </w:tr>
      <w:tr>
        <w:tc>
          <w:tcPr>
            <w:tcW w:type="dxa" w:w="2880"/>
          </w:tcPr>
          <w:p>
            <w:r>
              <w:t>data.disputeEvidenceUpdate.disputeEvidence.accessActivityLog</w:t>
            </w:r>
          </w:p>
        </w:tc>
        <w:tc>
          <w:tcPr>
            <w:tcW w:type="dxa" w:w="2880"/>
          </w:tcPr>
          <w:p>
            <w:r>
              <w:t>String</w:t>
            </w:r>
          </w:p>
        </w:tc>
        <w:tc>
          <w:tcPr>
            <w:tcW w:type="dxa" w:w="2880"/>
          </w:tcPr>
          <w:p>
            <w:r>
              <w:t>The activity logs associated with the dispute evidence.</w:t>
            </w:r>
          </w:p>
        </w:tc>
      </w:tr>
      <w:tr>
        <w:tc>
          <w:tcPr>
            <w:tcW w:type="dxa" w:w="2880"/>
          </w:tcPr>
          <w:p>
            <w:r>
              <w:t>data.disputeEvidenceUpdate.userErrors</w:t>
            </w:r>
          </w:p>
        </w:tc>
        <w:tc>
          <w:tcPr>
            <w:tcW w:type="dxa" w:w="2880"/>
          </w:tcPr>
          <w:p>
            <w:r>
              <w:t>DisputeEvidenceUpdateUserError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disputeEvidenceUpdate($id: ID!, $input: ShopifyPaymentsDisputeEvidenceUpdateInput!) { disputeEvidenceUpdate(id: $id, input: $input) { disputeEvidence { id accessActivityLog submitted } userErrors { field message } } }",</w:t>
        <w:br/>
        <w:t xml:space="preserve"> "variables": {</w:t>
        <w:br/>
        <w:t xml:space="preserve"> "id": "gid://shopify/ShopifyPaymentsDisputeEvidence/1234567890",</w:t>
        <w:br/>
        <w:t xml:space="preserve"> "input": {}</w:t>
        <w:br/>
        <w:t xml:space="preserve">    }</w:t>
        <w:br/>
        <w:t xml:space="preserve">  }'</w:t>
      </w:r>
    </w:p>
    <w:p>
      <w:pPr>
        <w:pStyle w:val="Heading3"/>
      </w:pPr>
      <w:r>
        <w:t>Example Usage</w:t>
      </w:r>
    </w:p>
    <w:p>
      <w:pPr>
        <w:pStyle w:val="Heading3"/>
      </w:pPr>
      <w:r>
        <w:t>Example 1: Update a dispute evidence record (structure)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"mutation($id: ID!, $input: ShopifyPaymentsDisputeEvidenceUpdateInput!) { disputeEvidenceUpdate(id: $id, input: $input) { disputeEvidence { id submitted accessActivityLog } userErrors { field message } } }",</w:t>
        <w:br/>
        <w:t xml:space="preserve"> "variables": {</w:t>
        <w:br/>
        <w:t xml:space="preserve"> "id": "gid://shopify/ShopifyPaymentsDisputeEvidence/1234567890",</w:t>
        <w:br/>
        <w:t xml:space="preserve"> "input": {}</w:t>
        <w:br/>
        <w:t xml:space="preserve">    }</w:t>
        <w:br/>
        <w:t xml:space="preserve">  }'</w:t>
      </w:r>
    </w:p>
    <w:p>
      <w:pPr>
        <w:pStyle w:val="Heading3"/>
      </w:pPr>
      <w:r>
        <w:t>Notes</w:t>
      </w:r>
    </w:p>
    <w:p>
      <w:pPr>
        <w:pStyle w:val="ListBullet"/>
      </w:pPr>
      <w:r>
        <w:t>The scraped content enumerates many fields on ShopifyPaymentsDisputeEvidence (and nested objects like MailingAddress, ShopifyPaymentsDispute, Order, etc.). In GraphQL, you only receive fields you explicitly request in the selection set.</w:t>
      </w:r>
    </w:p>
    <w:p>
      <w:pPr>
        <w:pStyle w:val="ListBullet"/>
      </w:pPr>
      <w:r>
        <w:t>The specific writable fields inside ShopifyPaymentsDisputeEvidenceUpdateInput were not included in the scraped content, so they are not documented here.</w:t>
      </w:r>
    </w:p>
    <w:p>
      <w:pPr>
        <w:pStyle w:val="Heading3"/>
      </w:pPr>
      <w:r>
        <w:t>Gotchas</w:t>
      </w:r>
    </w:p>
    <w:p>
      <w:pPr>
        <w:pStyle w:val="ListBullet"/>
      </w:pPr>
      <w:r>
        <w:t xml:space="preserve">Shopify GraphQL can return HTTP 200 even when the mutation fails; check: </w:t>
        <w:br/>
        <w:br/>
        <w:t>data.disputeEvidenceUpdate.userErrors for business/validation errors</w:t>
        <w:br/>
        <w:t>top-level errors for GraphQL execution/validation errors</w:t>
      </w:r>
    </w:p>
    <w:p>
      <w:pPr>
        <w:pStyle w:val="Heading3"/>
      </w:pPr>
      <w:r>
        <w:t>Error Handling</w:t>
      </w:r>
    </w:p>
    <w:p>
      <w:pPr>
        <w:pStyle w:val="ListBullet"/>
      </w:pPr>
      <w:r>
        <w:t>GraphQL top-level errors: query/mutation validation or execution issues (for example, invalid ID format, missing required variables).</w:t>
      </w:r>
    </w:p>
    <w:p>
      <w:pPr>
        <w:pStyle w:val="ListBullet"/>
      </w:pPr>
      <w:r>
        <w:t>userErrors: domain validation errors related to the mutation input (exact fields/messages depend on the mutation and input provided).</w:t>
      </w:r>
    </w:p>
    <w:p>
      <w:pPr>
        <w:pStyle w:val="Heading3"/>
      </w:pPr>
      <w:r>
        <w:t>Related shopifyPaymentsDisputeEvidence actions</w:t>
      </w:r>
    </w:p>
    <w:p>
      <w:pPr>
        <w:pStyle w:val="ListBullet"/>
      </w:pPr>
      <w:r>
        <w:t>[POST] Get Shopify Payments Dispute Evidence by ID — /admin/api/2026-01/graphql.json</w:t>
      </w:r>
    </w:p>
    <w:p>
      <w:r>
        <w:br w:type="page"/>
      </w:r>
    </w:p>
    <w:p>
      <w:pPr>
        <w:pStyle w:val="Heading2"/>
      </w:pPr>
      <w:r>
        <w:t>611. [POST] Bulk Add Tags to Draft Orders</w:t>
      </w:r>
    </w:p>
    <w:p>
      <w:r>
        <w:rPr>
          <w:b/>
        </w:rPr>
        <w:t xml:space="preserve">Endpoint: </w:t>
      </w:r>
      <w:r>
        <w:rPr>
          <w:rFonts w:ascii="Courier New" w:hAnsi="Courier New"/>
          <w:sz w:val="18"/>
        </w:rPr>
        <w:t>/admin/api/2026-01/graphql.json</w:t>
      </w:r>
    </w:p>
    <w:p>
      <w:pPr>
        <w:pStyle w:val="Heading3"/>
      </w:pPr>
      <w:r>
        <w:t>Bulk Add Tags to Draft Orders (draftOrderBulkAddTags)</w:t>
      </w:r>
    </w:p>
    <w:p>
      <w:pPr>
        <w:pStyle w:val="Heading3"/>
      </w:pPr>
      <w:r>
        <w:t>Prerequisites</w:t>
      </w:r>
    </w:p>
    <w:p>
      <w:pPr>
        <w:pStyle w:val="ListBullet"/>
      </w:pPr>
      <w:r>
        <w:t>The app must have access to draft orders in the Shopify Admin GraphQL API.</w:t>
      </w:r>
    </w:p>
    <w:p>
      <w:pPr>
        <w:pStyle w:val="ListBullet"/>
      </w:pPr>
      <w:r>
        <w:t>You must know at least one of the supported targeting inputs to select draft orders (search, savedSearchId, or ids).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tags to multiple draft orders in bulk. The operation runs asynchronously and returns a job object that can be polled to determine when processing is complete.</w:t>
      </w:r>
    </w:p>
    <w:p>
      <w:pPr>
        <w:pStyle w:val="Heading3"/>
      </w:pPr>
      <w:r>
        <w:t>Enforcement Rules</w:t>
      </w:r>
    </w:p>
    <w:p>
      <w:pPr>
        <w:pStyle w:val="ListBullet"/>
      </w:pPr>
      <w:r>
        <w:t>This is a GraphQL Admin API mutation and must be called via POST to /admin/api/2026-01/graphql.json.</w:t>
      </w:r>
    </w:p>
    <w:p>
      <w:pPr>
        <w:pStyle w:val="ListBullet"/>
      </w:pPr>
      <w:r>
        <w:t>Send the GraphQL operation in the request body as JSON (query and, optionally, variables).</w:t>
      </w:r>
    </w:p>
    <w:p>
      <w:pPr>
        <w:pStyle w:val="ListBullet"/>
      </w:pPr>
      <w:r>
        <w:t>Do not send GraphQL inputs as query parameters.</w:t>
      </w:r>
    </w:p>
    <w:p>
      <w:pPr>
        <w:pStyle w:val="ListBullet"/>
      </w:pPr>
      <w:r>
        <w:t xml:space="preserve">To target draft orders, provide at least one of the following mutation arguments: </w:t>
        <w:br/>
        <w:br/>
        <w:t>search (string)</w:t>
        <w:br/>
        <w:t>savedSearchId (ID)</w:t>
        <w:br/>
        <w:t>ids (ID) — as documented in the scraped content</w:t>
      </w:r>
    </w:p>
    <w:p>
      <w:pPr>
        <w:pStyle w:val="ListBullet"/>
      </w:pPr>
      <w:r>
        <w:t xml:space="preserve">The response includes an asynchronous job: </w:t>
        <w:br/>
        <w:br/>
        <w:t>job.done indicates whether the job has completed (true) or is still queued/running (false).</w:t>
        <w:br/>
        <w:t>job.query “will only resolve once the job is done” (per scraped content), and can be used to query objects changed by the job.</w:t>
      </w:r>
    </w:p>
    <w:p>
      <w:pPr>
        <w:pStyle w:val="Heading3"/>
      </w:pPr>
      <w:r>
        <w:t>GraphQL Arguments (Mutation Inputs)</w:t>
      </w:r>
    </w:p>
    <w:p>
      <w:r>
        <w:rPr>
          <w:b/>
        </w:rPr>
        <w:t>Note: The scraped content lists these arguments but does not specify which are required.</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Conditions for filtering draft orders. Uses Shopify search syntax: https://shopify.dev/api/usage/search-syntax</w:t>
            </w:r>
          </w:p>
        </w:tc>
      </w:tr>
      <w:tr>
        <w:tc>
          <w:tcPr>
            <w:tcW w:type="dxa" w:w="2880"/>
          </w:tcPr>
          <w:p>
            <w:r>
              <w:t>savedSearchId</w:t>
            </w:r>
          </w:p>
        </w:tc>
        <w:tc>
          <w:tcPr>
            <w:tcW w:type="dxa" w:w="2880"/>
          </w:tcPr>
          <w:p>
            <w:r>
              <w:t>ID</w:t>
            </w:r>
          </w:p>
        </w:tc>
        <w:tc>
          <w:tcPr>
            <w:tcW w:type="dxa" w:w="2880"/>
          </w:tcPr>
          <w:p>
            <w:r>
              <w:t>ID of the draft order saved search used for filtering.</w:t>
            </w:r>
          </w:p>
        </w:tc>
      </w:tr>
      <w:tr>
        <w:tc>
          <w:tcPr>
            <w:tcW w:type="dxa" w:w="2880"/>
          </w:tcPr>
          <w:p>
            <w:r>
              <w:t>ids</w:t>
            </w:r>
          </w:p>
        </w:tc>
        <w:tc>
          <w:tcPr>
            <w:tcW w:type="dxa" w:w="2880"/>
          </w:tcPr>
          <w:p>
            <w:r>
              <w:t>ID</w:t>
            </w:r>
          </w:p>
        </w:tc>
        <w:tc>
          <w:tcPr>
            <w:tcW w:type="dxa" w:w="2880"/>
          </w:tcPr>
          <w:p>
            <w:r>
              <w:t>IDs of the draft orders to add tags to. (As scraped; many Shopify bulk mutations use a list type, but this is not stated in the provided text.)</w:t>
            </w:r>
          </w:p>
        </w:tc>
      </w:tr>
      <w:tr>
        <w:tc>
          <w:tcPr>
            <w:tcW w:type="dxa" w:w="2880"/>
          </w:tcPr>
          <w:p>
            <w:r>
              <w:t>tags</w:t>
            </w:r>
          </w:p>
        </w:tc>
        <w:tc>
          <w:tcPr>
            <w:tcW w:type="dxa" w:w="2880"/>
          </w:tcPr>
          <w:p>
            <w:r>
              <w:t>String</w:t>
            </w:r>
          </w:p>
        </w:tc>
        <w:tc>
          <w:tcPr>
            <w:tcW w:type="dxa" w:w="2880"/>
          </w:tcPr>
          <w:p>
            <w:r>
              <w:t>List of tags to be added.</w:t>
            </w:r>
          </w:p>
        </w:tc>
      </w:tr>
    </w:tbl>
    <w:p/>
    <w:p>
      <w:pPr>
        <w:pStyle w:val="Heading3"/>
      </w:pPr>
      <w:r>
        <w:t>Request Body</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as a string.</w:t>
            </w:r>
          </w:p>
        </w:tc>
      </w:tr>
    </w:tbl>
    <w:p/>
    <w:p>
      <w:pPr>
        <w:pStyle w:val="Heading3"/>
      </w:pPr>
      <w:r>
        <w:t>Optional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operation.</w:t>
            </w:r>
          </w:p>
        </w:tc>
      </w:tr>
    </w:tbl>
    <w:p/>
    <w:p>
      <w:pPr>
        <w:pStyle w:val="Heading3"/>
      </w:pPr>
      <w:r>
        <w:t>Response</w:t>
      </w:r>
    </w:p>
    <w:p>
      <w:pPr>
        <w:pStyle w:val="Heading3"/>
      </w:pPr>
      <w:r>
        <w:t>Success Response (200 OK)</w:t>
      </w:r>
    </w:p>
    <w:p>
      <w:r>
        <w:rPr>
          <w:b/>
        </w:rPr>
        <w:t>Note: Shopify GraphQL responses commonly include data and may include errors. The scraped content only specifies the payload type and some fields on job.</w:t>
      </w:r>
    </w:p>
    <w:p>
      <w:r>
        <w:rPr>
          <w:b/>
          <w:color w:val="666666"/>
          <w:sz w:val="16"/>
        </w:rPr>
        <w:t>[json]</w:t>
      </w:r>
    </w:p>
    <w:p>
      <w:pPr>
        <w:shd w:fill="F2F2F2" w:val="clear"/>
      </w:pPr>
      <w:r>
        <w:rPr>
          <w:rFonts w:ascii="Courier New" w:hAnsi="Courier New"/>
          <w:sz w:val="17"/>
        </w:rPr>
        <w:t>{</w:t>
        <w:br/>
        <w:t xml:space="preserve"> "data": {</w:t>
        <w:br/>
        <w:t xml:space="preserve"> "draftOrderBulkAddTags": {</w:t>
        <w:br/>
        <w:t xml:space="preserve"> "job": {</w:t>
        <w:br/>
        <w:t xml:space="preserve"> "done": false,</w:t>
        <w:br/>
        <w:t xml:space="preserve"> "id": "gid://shopify/Job/1234567890"</w:t>
        <w:br/>
        <w:t xml:space="preserve"> },</w:t>
        <w:br/>
        <w:t xml:space="preserve"> "userErrors":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data.draftOrderBulkAddTags.job</w:t>
            </w:r>
          </w:p>
        </w:tc>
        <w:tc>
          <w:tcPr>
            <w:tcW w:type="dxa" w:w="2880"/>
          </w:tcPr>
          <w:p>
            <w:r>
              <w:t>Job</w:t>
            </w:r>
          </w:p>
        </w:tc>
        <w:tc>
          <w:tcPr>
            <w:tcW w:type="dxa" w:w="2880"/>
          </w:tcPr>
          <w:p>
            <w:r>
              <w:t>Asynchronous job for adding tags to draft orders.</w:t>
            </w:r>
          </w:p>
        </w:tc>
      </w:tr>
      <w:tr>
        <w:tc>
          <w:tcPr>
            <w:tcW w:type="dxa" w:w="2880"/>
          </w:tcPr>
          <w:p>
            <w:r>
              <w:t>data.draftOrderBulkAddTags.job.done</w:t>
            </w:r>
          </w:p>
        </w:tc>
        <w:tc>
          <w:tcPr>
            <w:tcW w:type="dxa" w:w="2880"/>
          </w:tcPr>
          <w:p>
            <w:r>
              <w:t>Boolean</w:t>
            </w:r>
          </w:p>
        </w:tc>
        <w:tc>
          <w:tcPr>
            <w:tcW w:type="dxa" w:w="2880"/>
          </w:tcPr>
          <w:p>
            <w:r>
              <w:t>Indicates whether the job is complete (true) or still queued/running (false).</w:t>
            </w:r>
          </w:p>
        </w:tc>
      </w:tr>
      <w:tr>
        <w:tc>
          <w:tcPr>
            <w:tcW w:type="dxa" w:w="2880"/>
          </w:tcPr>
          <w:p>
            <w:r>
              <w:t>data.draftOrderBulkAddTags.job.id</w:t>
            </w:r>
          </w:p>
        </w:tc>
        <w:tc>
          <w:tcPr>
            <w:tcW w:type="dxa" w:w="2880"/>
          </w:tcPr>
          <w:p>
            <w:r>
              <w:t>ID</w:t>
            </w:r>
          </w:p>
        </w:tc>
        <w:tc>
          <w:tcPr>
            <w:tcW w:type="dxa" w:w="2880"/>
          </w:tcPr>
          <w:p>
            <w:r>
              <w:t>Globally-unique job ID returned by the async mutation.</w:t>
            </w:r>
          </w:p>
        </w:tc>
      </w:tr>
      <w:tr>
        <w:tc>
          <w:tcPr>
            <w:tcW w:type="dxa" w:w="2880"/>
          </w:tcPr>
          <w:p>
            <w:r>
              <w:t>data.draftOrderBulkAddTags.job.query</w:t>
            </w:r>
          </w:p>
        </w:tc>
        <w:tc>
          <w:tcPr>
            <w:tcW w:type="dxa" w:w="2880"/>
          </w:tcPr>
          <w:p>
            <w:r>
              <w:t>QueryRoot</w:t>
            </w:r>
          </w:p>
        </w:tc>
        <w:tc>
          <w:tcPr>
            <w:tcW w:type="dxa" w:w="2880"/>
          </w:tcPr>
          <w:p>
            <w:r>
              <w:t>Only resolves once the job is done; can be used to query objects changed by the job.</w:t>
            </w:r>
          </w:p>
        </w:tc>
      </w:tr>
      <w:tr>
        <w:tc>
          <w:tcPr>
            <w:tcW w:type="dxa" w:w="2880"/>
          </w:tcPr>
          <w:p>
            <w:r>
              <w:t>data.draftOrderBulkAddTags.userErrors</w:t>
            </w:r>
          </w:p>
        </w:tc>
        <w:tc>
          <w:tcPr>
            <w:tcW w:type="dxa" w:w="2880"/>
          </w:tcPr>
          <w:p>
            <w:r>
              <w:t>UserError[]</w:t>
            </w:r>
          </w:p>
        </w:tc>
        <w:tc>
          <w:tcPr>
            <w:tcW w:type="dxa" w:w="2880"/>
          </w:tcPr>
          <w:p>
            <w:r>
              <w:t>List of errors that occurred while executing the mutation (as noted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draftOrderBulkAddTags($search: String, $savedSearchId: ID, $ids: ID, $tags: String) { draftOrderBulkAddTags(search: $search, savedSearchId: $savedSearchId, ids: $ids, tags: $tags) { job { id done } userErrors { field message } } }",</w:t>
        <w:br/>
        <w:t xml:space="preserve"> "variables": {</w:t>
        <w:br/>
        <w:t xml:space="preserve"> "search": "status:open",</w:t>
        <w:br/>
        <w:t xml:space="preserve"> "tags": "priority,wholesale"</w:t>
        <w:br/>
        <w:t xml:space="preserve">    }</w:t>
        <w:br/>
        <w:t xml:space="preserve">  }'</w:t>
      </w:r>
    </w:p>
    <w:p>
      <w:pPr>
        <w:pStyle w:val="Heading3"/>
      </w:pPr>
      <w:r>
        <w:t>Example Usage</w:t>
      </w:r>
    </w:p>
    <w:p>
      <w:pPr>
        <w:pStyle w:val="Heading3"/>
      </w:pPr>
      <w:r>
        <w:t>Example 1: Add tags to draft orders matching a search query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($search: String, $tags: String) { draftOrderBulkAddTags(search: $search, tags: $tags) { job { id done } userErrors { field message } } }",</w:t>
        <w:br/>
        <w:t xml:space="preserve"> "variables": {</w:t>
        <w:br/>
        <w:t xml:space="preserve"> "search": "status:open",</w:t>
        <w:br/>
        <w:t xml:space="preserve"> "tags": "priority,wholesale"</w:t>
        <w:br/>
        <w:t xml:space="preserve">    }</w:t>
        <w:br/>
        <w:t xml:space="preserve">  }'</w:t>
      </w:r>
    </w:p>
    <w:p>
      <w:pPr>
        <w:pStyle w:val="Heading3"/>
      </w:pPr>
      <w:r>
        <w:t>Example 2: Add tags to draft orders from a saved search</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($savedSearchId: ID, $tags: String) { draftOrderBulkAddTags(savedSearchId: $savedSearchId, tags: $tags) { job { id done } userErrors { field message } } }",</w:t>
        <w:br/>
        <w:t xml:space="preserve"> "variables": {</w:t>
        <w:br/>
        <w:t xml:space="preserve"> "savedSearchId": "gid://shopify/SavedSearch/1234567890",</w:t>
        <w:br/>
        <w:t xml:space="preserve"> "tags": "priority,wholesale"</w:t>
        <w:br/>
        <w:t xml:space="preserve">    }</w:t>
        <w:br/>
        <w:t xml:space="preserve">  }'</w:t>
      </w:r>
    </w:p>
    <w:p>
      <w:pPr>
        <w:pStyle w:val="Heading3"/>
      </w:pPr>
      <w:r>
        <w:t>Example 3: Add tags to specific draft order IDs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($ids: ID, $tags: String) { draftOrderBulkAddTags(ids: $ids, tags: $tags) { job { id done } userErrors { field message } } }",</w:t>
        <w:br/>
        <w:t xml:space="preserve"> "variables": {</w:t>
        <w:br/>
        <w:t xml:space="preserve"> "ids": "gid://shopify/DraftOrder/1111111111",</w:t>
        <w:br/>
        <w:t xml:space="preserve"> "tags": "priority,wholesale"</w:t>
        <w:br/>
        <w:t xml:space="preserve">    }</w:t>
        <w:br/>
        <w:t xml:space="preserve">  }'</w:t>
      </w:r>
    </w:p>
    <w:p>
      <w:pPr>
        <w:pStyle w:val="Heading3"/>
      </w:pPr>
      <w:r>
        <w:t>Behavior</w:t>
      </w:r>
    </w:p>
    <w:p>
      <w:pPr>
        <w:pStyle w:val="ListBullet"/>
      </w:pPr>
      <w:r>
        <w:t>Selection: Shopify selects draft orders using search, savedSearchId, or ids (as provided).</w:t>
      </w:r>
    </w:p>
    <w:p>
      <w:pPr>
        <w:pStyle w:val="ListBullet"/>
      </w:pPr>
      <w:r>
        <w:t>Async execution: Mutation returns a job representing background processing.</w:t>
      </w:r>
    </w:p>
    <w:p>
      <w:pPr>
        <w:pStyle w:val="ListBullet"/>
      </w:pPr>
      <w:r>
        <w:t>Polling: Check job.done to determine completion.</w:t>
      </w:r>
    </w:p>
    <w:p>
      <w:pPr>
        <w:pStyle w:val="ListBullet"/>
      </w:pPr>
      <w:r>
        <w:t>Post-completion querying: Once done, job.query can be used to query objects changed by the job (field resolves only after completion).</w:t>
      </w:r>
    </w:p>
    <w:p>
      <w:pPr>
        <w:pStyle w:val="Heading3"/>
      </w:pPr>
      <w:r>
        <w:t>Notes</w:t>
      </w:r>
    </w:p>
    <w:p>
      <w:pPr>
        <w:pStyle w:val="ListBullet"/>
      </w:pPr>
      <w:r>
        <w:t>The scraped content links to Shopify’s search syntax documentation for search: https://shopify.dev/api/usage/search-syntax</w:t>
      </w:r>
    </w:p>
    <w:p>
      <w:pPr>
        <w:pStyle w:val="ListBullet"/>
      </w:pPr>
      <w:r>
        <w:t>The scraped content does not provide the full shape of DraftOrderBulkAddTagsPayload beyond job and userErrors, nor does it list possible userErrors fields—so only what’s explicitly mentioned is documented here.</w:t>
      </w:r>
    </w:p>
    <w:p>
      <w:pPr>
        <w:pStyle w:val="Heading3"/>
      </w:pPr>
      <w:r>
        <w:t>Related draftOrders actions</w:t>
      </w:r>
    </w:p>
    <w:p>
      <w:pPr>
        <w:pStyle w:val="ListBullet"/>
      </w:pPr>
      <w:r>
        <w:t>[POST] Complete a Draft Order — /admin/api/2026-01/graphql.json</w:t>
      </w:r>
    </w:p>
    <w:p>
      <w:pPr>
        <w:pStyle w:val="ListBullet"/>
      </w:pPr>
      <w:r>
        <w:t>[POST] Create a Draft Order — /admin/api/2026-01/graphql.json</w:t>
      </w:r>
    </w:p>
    <w:p>
      <w:pPr>
        <w:pStyle w:val="ListBullet"/>
      </w:pPr>
      <w:r>
        <w:t>[POST] Update a Draft Order — /graphql.json</w:t>
      </w:r>
    </w:p>
    <w:p>
      <w:pPr>
        <w:pStyle w:val="ListBullet"/>
      </w:pPr>
      <w:r>
        <w:t>[POST] Preview a Draft Order Invoice Email — /graphql.json</w:t>
      </w:r>
    </w:p>
    <w:p>
      <w:pPr>
        <w:pStyle w:val="ListBullet"/>
      </w:pPr>
      <w:r>
        <w:t>[POST] Send Draft Order Invoice Email — /admin/api/2026-01/graphql.json</w:t>
      </w:r>
    </w:p>
    <w:p>
      <w:pPr>
        <w:pStyle w:val="ListBullet"/>
      </w:pPr>
      <w:r>
        <w:t>[POST] Bulk Delete Draft Orders — /admin/api/2026-01/graphql.json</w:t>
      </w:r>
    </w:p>
    <w:p>
      <w:r>
        <w:br w:type="page"/>
      </w:r>
    </w:p>
    <w:p>
      <w:pPr>
        <w:pStyle w:val="Heading2"/>
      </w:pPr>
      <w:r>
        <w:t>612. [POST] Get a Company Contact Role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The CompanyContactRole global ID value to look up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CompanyContactRole resource by its globally unique ID.</w:t>
      </w:r>
    </w:p>
    <w:p>
      <w:pPr>
        <w:pStyle w:val="Heading3"/>
      </w:pPr>
      <w:r>
        <w:t>Enforcement Rules</w:t>
      </w:r>
    </w:p>
    <w:p>
      <w:pPr>
        <w:pStyle w:val="ListBullet"/>
      </w:pPr>
      <w:r>
        <w:t>This is a GraphQL endpoint: send the query in the JSON request body (not as URL query parameters).</w:t>
      </w:r>
    </w:p>
    <w:p>
      <w:pPr>
        <w:pStyle w:val="ListBullet"/>
      </w:pPr>
      <w:r>
        <w:t>Provide the id argument as a GraphQL variable ($id) of type ID.</w:t>
      </w:r>
    </w:p>
    <w:p>
      <w:pPr>
        <w:pStyle w:val="ListBullet"/>
      </w:pPr>
      <w:r>
        <w:t>When executing the action, send Path Parameters in the URL, not in the body. (Not applicable: this endpoint has no path parameters.)</w:t>
      </w:r>
    </w:p>
    <w:p>
      <w:pPr>
        <w:pStyle w:val="ListBullet"/>
      </w:pPr>
      <w:r>
        <w:t>When executing the action, send Query Parameters as URL query parameters, not in the body. (Not applicable: this endpoint does not define URL query parameters.)</w:t>
      </w:r>
    </w:p>
    <w:p>
      <w:pPr>
        <w:pStyle w:val="Heading3"/>
      </w:pPr>
      <w:r>
        <w:t>Required Query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CompanyContactRole to return (globally unique 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r>
        <w:tc>
          <w:tcPr>
            <w:tcW w:type="dxa" w:w="2880"/>
          </w:tcPr>
          <w:p>
            <w:r>
              <w:t>variables</w:t>
            </w:r>
          </w:p>
        </w:tc>
        <w:tc>
          <w:tcPr>
            <w:tcW w:type="dxa" w:w="2880"/>
          </w:tcPr>
          <w:p>
            <w:r>
              <w:t>object</w:t>
            </w:r>
          </w:p>
        </w:tc>
        <w:tc>
          <w:tcPr>
            <w:tcW w:type="dxa" w:w="2880"/>
          </w:tcPr>
          <w:p>
            <w:r>
              <w:t>Variables map for the GraphQL operation. Must include id.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companyContactRole($id: ID!) { companyContactRole(id: $id) { id name note } }",</w:t>
        <w:br/>
        <w:t xml:space="preserve"> "variables": {</w:t>
        <w:br/>
        <w:t xml:space="preserve"> "id": "gid://shopify/CompanyContactRole/1234567890"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"companyContactRole": {</w:t>
        <w:br/>
        <w:t xml:space="preserve"> "id": "gid://shopify/CompanyContactRole/1234567890",</w:t>
        <w:br/>
        <w:t xml:space="preserve"> "name": "buyer",</w:t>
        <w:br/>
        <w:t xml:space="preserve"> "note": "Can place orders on behalf of the company."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wrapper.</w:t>
            </w:r>
          </w:p>
        </w:tc>
      </w:tr>
      <w:tr>
        <w:tc>
          <w:tcPr>
            <w:tcW w:type="dxa" w:w="2880"/>
          </w:tcPr>
          <w:p>
            <w:r>
              <w:t>data.companyContactRole</w:t>
            </w:r>
          </w:p>
        </w:tc>
        <w:tc>
          <w:tcPr>
            <w:tcW w:type="dxa" w:w="2880"/>
          </w:tcPr>
          <w:p>
            <w:r>
              <w:t>object</w:t>
            </w:r>
          </w:p>
        </w:tc>
        <w:tc>
          <w:tcPr>
            <w:tcW w:type="dxa" w:w="2880"/>
          </w:tcPr>
          <w:p>
            <w:r>
              <w:t>The CompanyContactRole resource returned by ID.</w:t>
            </w:r>
          </w:p>
        </w:tc>
      </w:tr>
      <w:tr>
        <w:tc>
          <w:tcPr>
            <w:tcW w:type="dxa" w:w="2880"/>
          </w:tcPr>
          <w:p>
            <w:r>
              <w:t>data.companyContactRole.id</w:t>
            </w:r>
          </w:p>
        </w:tc>
        <w:tc>
          <w:tcPr>
            <w:tcW w:type="dxa" w:w="2880"/>
          </w:tcPr>
          <w:p>
            <w:r>
              <w:t>ID</w:t>
            </w:r>
          </w:p>
        </w:tc>
        <w:tc>
          <w:tcPr>
            <w:tcW w:type="dxa" w:w="2880"/>
          </w:tcPr>
          <w:p>
            <w:r>
              <w:t>A globally-unique ID.</w:t>
            </w:r>
          </w:p>
        </w:tc>
      </w:tr>
      <w:tr>
        <w:tc>
          <w:tcPr>
            <w:tcW w:type="dxa" w:w="2880"/>
          </w:tcPr>
          <w:p>
            <w:r>
              <w:t>data.companyContactRole.name</w:t>
            </w:r>
          </w:p>
        </w:tc>
        <w:tc>
          <w:tcPr>
            <w:tcW w:type="dxa" w:w="2880"/>
          </w:tcPr>
          <w:p>
            <w:r>
              <w:t>String</w:t>
            </w:r>
          </w:p>
        </w:tc>
        <w:tc>
          <w:tcPr>
            <w:tcW w:type="dxa" w:w="2880"/>
          </w:tcPr>
          <w:p>
            <w:r>
              <w:t>The name of a role (for example, admin or buyer).</w:t>
            </w:r>
          </w:p>
        </w:tc>
      </w:tr>
      <w:tr>
        <w:tc>
          <w:tcPr>
            <w:tcW w:type="dxa" w:w="2880"/>
          </w:tcPr>
          <w:p>
            <w:r>
              <w:t>data.companyContactRole.note</w:t>
            </w:r>
          </w:p>
        </w:tc>
        <w:tc>
          <w:tcPr>
            <w:tcW w:type="dxa" w:w="2880"/>
          </w:tcPr>
          <w:p>
            <w:r>
              <w:t>String</w:t>
            </w:r>
          </w:p>
        </w:tc>
        <w:tc>
          <w:tcPr>
            <w:tcW w:type="dxa" w:w="2880"/>
          </w:tcPr>
          <w:p>
            <w:r>
              <w:t>A note for the role.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companyContactRole($id: ID!) { companyContactRole(id: $id) { id name note } }",</w:t>
        <w:br/>
        <w:t xml:space="preserve"> "variables": {</w:t>
        <w:br/>
        <w:t xml:space="preserve"> "id": "gid://shopify/CompanyContactRole/1234567890"</w:t>
        <w:br/>
        <w:t xml:space="preserve">    }</w:t>
        <w:br/>
        <w:t xml:space="preserve">  }'</w:t>
      </w:r>
    </w:p>
    <w:p>
      <w:pPr>
        <w:pStyle w:val="Heading3"/>
      </w:pPr>
      <w:r>
        <w:t>Example Usage</w:t>
      </w:r>
    </w:p>
    <w:p>
      <w:pPr>
        <w:pStyle w:val="Heading3"/>
      </w:pPr>
      <w:r>
        <w:t>Example 1: Fetch a Role by ID</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companyContactRole($id: ID!) { companyContactRole(id: $id) { id name note } }",</w:t>
        <w:br/>
        <w:t xml:space="preserve"> "variables": { "id": "gid://shopify/CompanyContactRole/1234567890" }</w:t>
        <w:br/>
        <w:t xml:space="preserve">  }'</w:t>
      </w:r>
    </w:p>
    <w:p>
      <w:pPr>
        <w:pStyle w:val="Heading3"/>
      </w:pPr>
      <w:r>
        <w:t>Example 2: Fetch Only the Role Name</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companyContactRole($id: ID!) { companyContactRole(id: $id) { name } }",</w:t>
        <w:br/>
        <w:t xml:space="preserve"> "variables": { "id": "gid://shopify/CompanyContactRole/1234567890" }</w:t>
        <w:br/>
        <w:t xml:space="preserve">  }'</w:t>
      </w:r>
    </w:p>
    <w:p>
      <w:pPr>
        <w:pStyle w:val="Heading3"/>
      </w:pPr>
      <w:r>
        <w:t>Notes</w:t>
      </w:r>
    </w:p>
    <w:p>
      <w:pPr>
        <w:pStyle w:val="ListBullet"/>
      </w:pPr>
      <w:r>
        <w:t>The id must be a Shopify global ID (GID) for a CompanyContactRole.</w:t>
      </w:r>
    </w:p>
    <w:p>
      <w:pPr>
        <w:pStyle w:val="ListBullet"/>
      </w:pPr>
      <w:r>
        <w:t>This action returns a single CompanyContactRole object (or null in data.companyContactRole if not found, depending on Shopify GraphQL behavior; not specified in the scraped content).</w:t>
      </w:r>
    </w:p>
    <w:p>
      <w:r>
        <w:br w:type="page"/>
      </w:r>
    </w:p>
    <w:p>
      <w:pPr>
        <w:pStyle w:val="Heading2"/>
      </w:pPr>
      <w:r>
        <w:t>613. [POST] Get a Company Contact by ID</w:t>
      </w:r>
    </w:p>
    <w:p>
      <w:r>
        <w:rPr>
          <w:b/>
        </w:rPr>
        <w:t xml:space="preserve">Endpoint: </w:t>
      </w:r>
      <w:r>
        <w:rPr>
          <w:rFonts w:ascii="Courier New" w:hAnsi="Courier New"/>
          <w:sz w:val="18"/>
        </w:rPr>
        <w:t>/admin/api/2026-01/graphql.json</w:t>
      </w:r>
    </w:p>
    <w:p>
      <w:pPr>
        <w:pStyle w:val="Heading3"/>
      </w:pPr>
      <w:r>
        <w:t>Get a Company Contact by ID (companyContact Query)</w:t>
      </w:r>
    </w:p>
    <w:p>
      <w:pPr>
        <w:pStyle w:val="Heading3"/>
      </w:pPr>
      <w:r>
        <w:t>Prerequisites</w:t>
      </w:r>
    </w:p>
    <w:p>
      <w:pPr>
        <w:pStyle w:val="ListBullet"/>
      </w:pPr>
      <w:r>
        <w:t>The requesting app/user must have access to Shopify Admin GraphQL API resources needed to read CompanyContact data.</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CompanyContact resource by its globally-unique GraphQL id. Use GraphQL selection sets to request only the CompanyContact fields (and nested fields) you need.</w:t>
      </w:r>
    </w:p>
    <w:p>
      <w:pPr>
        <w:pStyle w:val="Heading3"/>
      </w:pPr>
      <w:r>
        <w:t>GraphQL</w:t>
      </w:r>
    </w:p>
    <w:p>
      <w:pPr>
        <w:pStyle w:val="Heading3"/>
      </w:pPr>
      <w:r>
        <w:t>Operation</w:t>
      </w:r>
    </w:p>
    <w:p>
      <w:pPr>
        <w:pStyle w:val="ListBullet"/>
      </w:pPr>
      <w:r>
        <w:t>Type: Query</w:t>
      </w:r>
    </w:p>
    <w:p>
      <w:pPr>
        <w:pStyle w:val="ListBullet"/>
      </w:pPr>
      <w:r>
        <w:t>Name: companyContact</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globally-unique ID of the CompanyContact to return. Sent as a GraphQL variable (recommended) or inline argument in the query.</w:t>
            </w:r>
          </w:p>
        </w:tc>
      </w:tr>
    </w:tbl>
    <w:p/>
    <w:p>
      <w:pPr>
        <w:pStyle w:val="Heading3"/>
      </w:pPr>
      <w:r>
        <w:t>Enforcement Rules</w:t>
      </w:r>
    </w:p>
    <w:p>
      <w:pPr>
        <w:pStyle w:val="ListBullet"/>
      </w:pPr>
      <w:r>
        <w:t>This is a Shopify GraphQL endpoint: send the GraphQL query in the JSON request body under query, and variables under variables.</w:t>
      </w:r>
    </w:p>
    <w:p>
      <w:pPr>
        <w:pStyle w:val="ListBullet"/>
      </w:pPr>
      <w:r>
        <w:t>The id argument must always be present and must be a non-empty ID.</w:t>
      </w:r>
    </w:p>
    <w:p>
      <w:pPr>
        <w:pStyle w:val="ListBullet"/>
      </w:pPr>
      <w:r>
        <w:t>Do not send id as a URL path parameter or query parameter for this endpoint.</w:t>
      </w:r>
    </w:p>
    <w:p>
      <w:pPr>
        <w:pStyle w:val="ListBullet"/>
      </w:pPr>
      <w:r>
        <w:t>When executing, send Query Parameters in the URL only if explicitly required (none are documented here). Do not put them in the body.</w:t>
      </w:r>
    </w:p>
    <w:p>
      <w:pPr>
        <w:pStyle w:val="Heading3"/>
      </w:pPr>
      <w:r>
        <w:t>Valid Examples (GraphQL argument usage)</w:t>
      </w:r>
    </w:p>
    <w:p>
      <w:pPr>
        <w:shd w:fill="F2F2F2" w:val="clear"/>
      </w:pPr>
      <w:r>
        <w:rPr>
          <w:rFonts w:ascii="Courier New" w:hAnsi="Courier New"/>
          <w:sz w:val="17"/>
        </w:rPr>
        <w:t>companyContact(id: "gid://shopify/CompanyContact/1234567890")</w:t>
      </w:r>
    </w:p>
    <w:p>
      <w:pPr>
        <w:pStyle w:val="Heading3"/>
      </w:pPr>
      <w:r>
        <w:t>Invalid Examples</w:t>
      </w:r>
    </w:p>
    <w:p>
      <w:pPr>
        <w:shd w:fill="F2F2F2" w:val="clear"/>
      </w:pPr>
      <w:r>
        <w:rPr>
          <w:rFonts w:ascii="Courier New" w:hAnsi="Courier New"/>
          <w:sz w:val="17"/>
        </w:rPr>
        <w:t>companyContact(id: "")</w:t>
        <w:br/>
        <w:t>companyContact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w:t>
            </w:r>
          </w:p>
        </w:tc>
      </w:tr>
      <w:tr>
        <w:tc>
          <w:tcPr>
            <w:tcW w:type="dxa" w:w="2880"/>
          </w:tcPr>
          <w:p>
            <w:r>
              <w:t>variables</w:t>
            </w:r>
          </w:p>
        </w:tc>
        <w:tc>
          <w:tcPr>
            <w:tcW w:type="dxa" w:w="2880"/>
          </w:tcPr>
          <w:p>
            <w:r>
              <w:t>object</w:t>
            </w:r>
          </w:p>
        </w:tc>
        <w:tc>
          <w:tcPr>
            <w:tcW w:type="dxa" w:w="2880"/>
          </w:tcPr>
          <w:p>
            <w:r>
              <w:t>Variables used by the GraphQL query. Must include id.</w:t>
            </w:r>
          </w:p>
        </w:tc>
      </w:tr>
    </w:tbl>
    <w:p/>
    <w:p>
      <w:pPr>
        <w:pStyle w:val="Heading3"/>
      </w:pPr>
      <w:r>
        <w:t>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CompanyContact to return.</w:t>
            </w:r>
          </w:p>
        </w:tc>
      </w:tr>
    </w:tbl>
    <w:p/>
    <w:p>
      <w:pPr>
        <w:pStyle w:val="Heading3"/>
      </w:pPr>
      <w:r>
        <w:t>Response</w:t>
      </w:r>
    </w:p>
    <w:p>
      <w:pPr>
        <w:pStyle w:val="Heading3"/>
      </w:pPr>
      <w:r>
        <w:t>Success Response (200 OK)</w:t>
      </w:r>
    </w:p>
    <w:p>
      <w:r>
        <w:rPr>
          <w:b/>
        </w:rPr>
        <w:t>Note: Shopify GraphQL responses return an HTTP 200 for both success and many query-level errors; check errors in the response body.</w:t>
      </w:r>
    </w:p>
    <w:p>
      <w:r>
        <w:rPr>
          <w:b/>
          <w:color w:val="666666"/>
          <w:sz w:val="16"/>
        </w:rPr>
        <w:t>[json]</w:t>
      </w:r>
    </w:p>
    <w:p>
      <w:pPr>
        <w:shd w:fill="F2F2F2" w:val="clear"/>
      </w:pPr>
      <w:r>
        <w:rPr>
          <w:rFonts w:ascii="Courier New" w:hAnsi="Courier New"/>
          <w:sz w:val="17"/>
        </w:rPr>
        <w:t>{</w:t>
        <w:br/>
        <w:t xml:space="preserve"> "data": {</w:t>
        <w:br/>
        <w:t xml:space="preserve"> "companyContact": {</w:t>
        <w:br/>
        <w:t xml:space="preserve"> "id": "gid://shopify/CompanyContact/1234567890",</w:t>
        <w:br/>
        <w:t xml:space="preserve"> "createdAt": "2025-01-10T12:34:56Z",</w:t>
        <w:br/>
        <w:t xml:space="preserve"> "updatedAt": "2025-02-01T09:15:00Z",</w:t>
        <w:br/>
        <w:t xml:space="preserve"> "isMainContact": false,</w:t>
        <w:br/>
        <w:t xml:space="preserve"> "locale": "en",</w:t>
        <w:br/>
        <w:t xml:space="preserve"> "lifetimeDuration": "1 year",</w:t>
        <w:br/>
        <w:t xml:space="preserve"> "title": "Buyer",</w:t>
        <w:br/>
        <w:t xml:space="preserve"> "company": {</w:t>
        <w:br/>
        <w:t xml:space="preserve"> "id": "gid://shopify/Company/5555555555",</w:t>
        <w:br/>
        <w:t xml:space="preserve"> "name": "Example Company",</w:t>
        <w:br/>
        <w:t xml:space="preserve"> "contactCount": 3</w:t>
        <w:br/>
        <w:t xml:space="preserve"> }</w:t>
        <w:br/>
        <w:t xml:space="preserve"> }</w:t>
        <w:br/>
        <w:t xml:space="preserve"> }</w:t>
        <w:br/>
        <w:t>}</w:t>
      </w:r>
    </w:p>
    <w:p>
      <w:pPr>
        <w:pStyle w:val="Heading3"/>
      </w:pPr>
      <w:r>
        <w:t>Error Response (GraphQL errors present)</w:t>
      </w:r>
    </w:p>
    <w:p>
      <w:r>
        <w:rPr>
          <w:b/>
          <w:color w:val="666666"/>
          <w:sz w:val="16"/>
        </w:rPr>
        <w:t>[json]</w:t>
      </w:r>
    </w:p>
    <w:p>
      <w:pPr>
        <w:shd w:fill="F2F2F2" w:val="clear"/>
      </w:pPr>
      <w:r>
        <w:rPr>
          <w:rFonts w:ascii="Courier New" w:hAnsi="Courier New"/>
          <w:sz w:val="17"/>
        </w:rPr>
        <w:t>{</w:t>
        <w:br/>
        <w:t xml:space="preserve"> "data": {</w:t>
        <w:br/>
        <w:t xml:space="preserve"> "companyContact": null</w:t>
        <w:br/>
        <w:t xml:space="preserve"> },</w:t>
        <w:br/>
        <w:t xml:space="preserve"> "errors": [</w:t>
        <w:br/>
        <w:t xml:space="preserve"> {</w:t>
        <w:br/>
        <w:t xml:space="preserve"> "message": "Invalid global id",</w:t>
        <w:br/>
        <w:t xml:space="preserve"> "locations": [{ "line": 2, "column": 3 }],</w:t>
        <w:br/>
        <w:t xml:space="preserve"> "path": ["companyContact"]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data.companyContact</w:t>
            </w:r>
          </w:p>
        </w:tc>
        <w:tc>
          <w:tcPr>
            <w:tcW w:type="dxa" w:w="2880"/>
          </w:tcPr>
          <w:p>
            <w:r>
              <w:t>CompanyContact | null</w:t>
            </w:r>
          </w:p>
        </w:tc>
        <w:tc>
          <w:tcPr>
            <w:tcW w:type="dxa" w:w="2880"/>
          </w:tcPr>
          <w:p>
            <w:r>
              <w:t>The requested company contact, or null if not found/accessible or if an error occurred.</w:t>
            </w:r>
          </w:p>
        </w:tc>
      </w:tr>
      <w:tr>
        <w:tc>
          <w:tcPr>
            <w:tcW w:type="dxa" w:w="2880"/>
          </w:tcPr>
          <w:p>
            <w:r>
              <w:t>data.companyContact.id</w:t>
            </w:r>
          </w:p>
        </w:tc>
        <w:tc>
          <w:tcPr>
            <w:tcW w:type="dxa" w:w="2880"/>
          </w:tcPr>
          <w:p>
            <w:r>
              <w:t>ID</w:t>
            </w:r>
          </w:p>
        </w:tc>
        <w:tc>
          <w:tcPr>
            <w:tcW w:type="dxa" w:w="2880"/>
          </w:tcPr>
          <w:p>
            <w:r>
              <w:t>A globally-unique ID.</w:t>
            </w:r>
          </w:p>
        </w:tc>
      </w:tr>
      <w:tr>
        <w:tc>
          <w:tcPr>
            <w:tcW w:type="dxa" w:w="2880"/>
          </w:tcPr>
          <w:p>
            <w:r>
              <w:t>data.companyContact.createdAt</w:t>
            </w:r>
          </w:p>
        </w:tc>
        <w:tc>
          <w:tcPr>
            <w:tcW w:type="dxa" w:w="2880"/>
          </w:tcPr>
          <w:p>
            <w:r>
              <w:t>DateTime</w:t>
            </w:r>
          </w:p>
        </w:tc>
        <w:tc>
          <w:tcPr>
            <w:tcW w:type="dxa" w:w="2880"/>
          </w:tcPr>
          <w:p>
            <w:r>
              <w:t>The date and time (ISO 8601) at which the company contact was created.</w:t>
            </w:r>
          </w:p>
        </w:tc>
      </w:tr>
      <w:tr>
        <w:tc>
          <w:tcPr>
            <w:tcW w:type="dxa" w:w="2880"/>
          </w:tcPr>
          <w:p>
            <w:r>
              <w:t>data.companyContact.updatedAt</w:t>
            </w:r>
          </w:p>
        </w:tc>
        <w:tc>
          <w:tcPr>
            <w:tcW w:type="dxa" w:w="2880"/>
          </w:tcPr>
          <w:p>
            <w:r>
              <w:t>DateTime</w:t>
            </w:r>
          </w:p>
        </w:tc>
        <w:tc>
          <w:tcPr>
            <w:tcW w:type="dxa" w:w="2880"/>
          </w:tcPr>
          <w:p>
            <w:r>
              <w:t>The date and time (ISO 8601) at which the company contact was last updated.</w:t>
            </w:r>
          </w:p>
        </w:tc>
      </w:tr>
      <w:tr>
        <w:tc>
          <w:tcPr>
            <w:tcW w:type="dxa" w:w="2880"/>
          </w:tcPr>
          <w:p>
            <w:r>
              <w:t>data.companyContact.isMainContact</w:t>
            </w:r>
          </w:p>
        </w:tc>
        <w:tc>
          <w:tcPr>
            <w:tcW w:type="dxa" w:w="2880"/>
          </w:tcPr>
          <w:p>
            <w:r>
              <w:t>Boolean</w:t>
            </w:r>
          </w:p>
        </w:tc>
        <w:tc>
          <w:tcPr>
            <w:tcW w:type="dxa" w:w="2880"/>
          </w:tcPr>
          <w:p>
            <w:r>
              <w:t>Whether the contact is the main contact of the company.</w:t>
            </w:r>
          </w:p>
        </w:tc>
      </w:tr>
      <w:tr>
        <w:tc>
          <w:tcPr>
            <w:tcW w:type="dxa" w:w="2880"/>
          </w:tcPr>
          <w:p>
            <w:r>
              <w:t>data.companyContact.lifetimeDuration</w:t>
            </w:r>
          </w:p>
        </w:tc>
        <w:tc>
          <w:tcPr>
            <w:tcW w:type="dxa" w:w="2880"/>
          </w:tcPr>
          <w:p>
            <w:r>
              <w:t>String</w:t>
            </w:r>
          </w:p>
        </w:tc>
        <w:tc>
          <w:tcPr>
            <w:tcW w:type="dxa" w:w="2880"/>
          </w:tcPr>
          <w:p>
            <w:r>
              <w:t>Lifetime duration since creation (example values: 1 year, 2 months, 3 days).</w:t>
            </w:r>
          </w:p>
        </w:tc>
      </w:tr>
      <w:tr>
        <w:tc>
          <w:tcPr>
            <w:tcW w:type="dxa" w:w="2880"/>
          </w:tcPr>
          <w:p>
            <w:r>
              <w:t>data.companyContact.locale</w:t>
            </w:r>
          </w:p>
        </w:tc>
        <w:tc>
          <w:tcPr>
            <w:tcW w:type="dxa" w:w="2880"/>
          </w:tcPr>
          <w:p>
            <w:r>
              <w:t>String</w:t>
            </w:r>
          </w:p>
        </w:tc>
        <w:tc>
          <w:tcPr>
            <w:tcW w:type="dxa" w:w="2880"/>
          </w:tcPr>
          <w:p>
            <w:r>
              <w:t>The company contact's locale (language).</w:t>
            </w:r>
          </w:p>
        </w:tc>
      </w:tr>
      <w:tr>
        <w:tc>
          <w:tcPr>
            <w:tcW w:type="dxa" w:w="2880"/>
          </w:tcPr>
          <w:p>
            <w:r>
              <w:t>data.companyContact.title</w:t>
            </w:r>
          </w:p>
        </w:tc>
        <w:tc>
          <w:tcPr>
            <w:tcW w:type="dxa" w:w="2880"/>
          </w:tcPr>
          <w:p>
            <w:r>
              <w:t>String</w:t>
            </w:r>
          </w:p>
        </w:tc>
        <w:tc>
          <w:tcPr>
            <w:tcW w:type="dxa" w:w="2880"/>
          </w:tcPr>
          <w:p>
            <w:r>
              <w:t>The company contact's job title.</w:t>
            </w:r>
          </w:p>
        </w:tc>
      </w:tr>
      <w:tr>
        <w:tc>
          <w:tcPr>
            <w:tcW w:type="dxa" w:w="2880"/>
          </w:tcPr>
          <w:p>
            <w:r>
              <w:t>data.companyContact.company</w:t>
            </w:r>
          </w:p>
        </w:tc>
        <w:tc>
          <w:tcPr>
            <w:tcW w:type="dxa" w:w="2880"/>
          </w:tcPr>
          <w:p>
            <w:r>
              <w:t>Company</w:t>
            </w:r>
          </w:p>
        </w:tc>
        <w:tc>
          <w:tcPr>
            <w:tcW w:type="dxa" w:w="2880"/>
          </w:tcPr>
          <w:p>
            <w:r>
              <w:t>The company to which the contact belongs.</w:t>
            </w:r>
          </w:p>
        </w:tc>
      </w:tr>
      <w:tr>
        <w:tc>
          <w:tcPr>
            <w:tcW w:type="dxa" w:w="2880"/>
          </w:tcPr>
          <w:p>
            <w:r>
              <w:t>data.companyContact.company.contactCount</w:t>
            </w:r>
          </w:p>
        </w:tc>
        <w:tc>
          <w:tcPr>
            <w:tcW w:type="dxa" w:w="2880"/>
          </w:tcPr>
          <w:p>
            <w:r>
              <w:t>Int</w:t>
            </w:r>
          </w:p>
        </w:tc>
        <w:tc>
          <w:tcPr>
            <w:tcW w:type="dxa" w:w="2880"/>
          </w:tcPr>
          <w:p>
            <w:r>
              <w:t>The number of contacts that belong to the company.</w:t>
            </w:r>
          </w:p>
        </w:tc>
      </w:tr>
      <w:tr>
        <w:tc>
          <w:tcPr>
            <w:tcW w:type="dxa" w:w="2880"/>
          </w:tcPr>
          <w:p>
            <w:r>
              <w:t>errors</w:t>
            </w:r>
          </w:p>
        </w:tc>
        <w:tc>
          <w:tcPr>
            <w:tcW w:type="dxa" w:w="2880"/>
          </w:tcPr>
          <w:p>
            <w:r>
              <w:t>array</w:t>
            </w:r>
          </w:p>
        </w:tc>
        <w:tc>
          <w:tcPr>
            <w:tcW w:type="dxa" w:w="2880"/>
          </w:tcPr>
          <w:p>
            <w:r>
              <w:t>GraphQL execution errors (if any).</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CompanyContact($id: ID!) { companyContact(id: $id) { id createdAt updatedAt isMainContact lifetimeDuration locale title company { id name contactCount } } }",</w:t>
        <w:br/>
        <w:t xml:space="preserve"> "variables": {</w:t>
        <w:br/>
        <w:t xml:space="preserve"> "id": "gid://shopify/CompanyContact/1234567890"</w:t>
        <w:br/>
        <w:t xml:space="preserve">    }</w:t>
        <w:br/>
        <w:t xml:space="preserve">  }'</w:t>
      </w:r>
    </w:p>
    <w:p>
      <w:pPr>
        <w:pStyle w:val="Heading3"/>
      </w:pPr>
      <w:r>
        <w:t>Example Usage</w:t>
      </w:r>
    </w:p>
    <w:p>
      <w:pPr>
        <w:pStyle w:val="Heading3"/>
      </w:pPr>
      <w:r>
        <w:t>Example 1: Fetch a Company Contact with Company Summary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"query($id: ID!) { companyContact(id: $id) { id title company { id name contactCount } } }",</w:t>
        <w:br/>
        <w:t xml:space="preserve"> "variables": { "id": "gid://shopify/CompanyContact/1234567890" }</w:t>
        <w:br/>
        <w:t xml:space="preserve">  }'</w:t>
      </w:r>
    </w:p>
    <w:p>
      <w:pPr>
        <w:pStyle w:val="Heading3"/>
      </w:pPr>
      <w:r>
        <w:t>Example 2: Fetch Role Assignments (connection + pageInfo)</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"query($id: ID!) { companyContact(id: $id) { id roleAssignments { edges { cursor node { id } } pageInfo { startCursor endCursor hasNextPage hasPreviousPage } } } }",</w:t>
        <w:br/>
        <w:t xml:space="preserve"> "variables": { "id": "gid://shopify/CompanyContact/1234567890" }</w:t>
        <w:br/>
        <w:t xml:space="preserve">  }'</w:t>
      </w:r>
    </w:p>
    <w:p>
      <w:pPr>
        <w:pStyle w:val="Heading3"/>
      </w:pPr>
      <w:r>
        <w:t>Example 3: Fetch Associated Customer Basic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"query($id: ID!) { companyContact(id: $id) { id customer { id displayName email } } }",</w:t>
        <w:br/>
        <w:t xml:space="preserve"> "variables": { "id": "gid://shopify/CompanyContact/1234567890" }</w:t>
        <w:br/>
        <w:t xml:space="preserve">  }'</w:t>
      </w:r>
    </w:p>
    <w:p>
      <w:pPr>
        <w:pStyle w:val="Heading3"/>
      </w:pPr>
      <w:r>
        <w:t>Notes</w:t>
      </w:r>
    </w:p>
    <w:p>
      <w:pPr>
        <w:pStyle w:val="ListBullet"/>
      </w:pPr>
      <w:r>
        <w:t>This documentation lists many available nested fields under CompanyContact (for example company, customer, roleAssignments, connections with edges/nodes/pageInfo). In GraphQL, you must explicitly select which fields you want returned.</w:t>
      </w:r>
    </w:p>
    <w:p>
      <w:pPr>
        <w:pStyle w:val="ListBullet"/>
      </w:pPr>
      <w:r>
        <w:t>Connections commonly support cursor-based pagination via pageInfo and edges { cursor }, as referenced in Shopify’s GraphQL pagination docs (linked in the scraped content).</w:t>
      </w:r>
    </w:p>
    <w:p>
      <w:pPr>
        <w:pStyle w:val="Heading3"/>
      </w:pPr>
      <w:r>
        <w:t>Related companyContacts actions</w:t>
      </w:r>
    </w:p>
    <w:p>
      <w:pPr>
        <w:pStyle w:val="ListBullet"/>
      </w:pPr>
      <w:r>
        <w:t>[POST] Update a Company Contact — /admin/api/2026-01/graphql.json</w:t>
      </w:r>
    </w:p>
    <w:p>
      <w:pPr>
        <w:pStyle w:val="ListBullet"/>
      </w:pPr>
      <w:r>
        <w:t>[POST] Send a Welcome Email to a Company Contact — /admin/api/2026-01/graphql.json</w:t>
      </w:r>
    </w:p>
    <w:p>
      <w:pPr>
        <w:pStyle w:val="ListBullet"/>
      </w:pPr>
      <w:r>
        <w:t>[POST] Delete a Company Contact — /admin/api/2026-01/graphql.json</w:t>
      </w:r>
    </w:p>
    <w:p>
      <w:pPr>
        <w:pStyle w:val="ListBullet"/>
      </w:pPr>
      <w:r>
        <w:t>[POST] Remove a Company Contact From a Company — /admin/api/2026-01/graphql.json</w:t>
      </w:r>
    </w:p>
    <w:p>
      <w:pPr>
        <w:pStyle w:val="ListBullet"/>
      </w:pPr>
      <w:r>
        <w:t>[POST] Delete Company Contacts — /admin/api/2026-01/graphql.json</w:t>
      </w:r>
    </w:p>
    <w:p>
      <w:pPr>
        <w:pStyle w:val="ListBullet"/>
      </w:pPr>
      <w:r>
        <w:t>[POST] Create a Company Contact (and Associated Customer) — /admin/api/2026-01/graphql.json</w:t>
      </w:r>
    </w:p>
    <w:p>
      <w:r>
        <w:br w:type="page"/>
      </w:r>
    </w:p>
    <w:p>
      <w:pPr>
        <w:pStyle w:val="Heading2"/>
      </w:pPr>
      <w:r>
        <w:t>614. [POST] Get Delivery Promise Settings (Shop)</w:t>
      </w:r>
    </w:p>
    <w:p>
      <w:r>
        <w:rPr>
          <w:b/>
        </w:rPr>
        <w:t xml:space="preserve">Endpoint: </w:t>
      </w:r>
      <w:r>
        <w:rPr>
          <w:rFonts w:ascii="Courier New" w:hAnsi="Courier New"/>
          <w:sz w:val="18"/>
        </w:rPr>
        <w:t>/admin/api/2026-01/graphql.json</w:t>
      </w:r>
    </w:p>
    <w:p>
      <w:pPr>
        <w:pStyle w:val="Heading3"/>
      </w:pPr>
      <w:r>
        <w:t>Prerequisites</w:t>
      </w:r>
    </w:p>
    <w:p>
      <w:pPr>
        <w:pStyle w:val="ListBullet"/>
      </w:pPr>
      <w:r>
        <w:t>Store must have delivery promise settings available/configured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the shop’s delivery promise settings, including whether delivery dates are enabled and the order processing time expressed as an ISO 8601 duration.</w:t>
      </w:r>
    </w:p>
    <w:p>
      <w:pPr>
        <w:pStyle w:val="Heading3"/>
      </w:pPr>
      <w:r>
        <w:t>GraphQL Operation</w:t>
      </w:r>
    </w:p>
    <w:p>
      <w:pPr>
        <w:pStyle w:val="Heading3"/>
      </w:pPr>
      <w:r>
        <w:t>Query</w:t>
      </w:r>
    </w:p>
    <w:p>
      <w:r>
        <w:rPr>
          <w:b/>
          <w:color w:val="666666"/>
          <w:sz w:val="16"/>
        </w:rPr>
        <w:t>[json]</w:t>
      </w:r>
    </w:p>
    <w:p>
      <w:pPr>
        <w:shd w:fill="F2F2F2" w:val="clear"/>
      </w:pPr>
      <w:r>
        <w:rPr>
          <w:rFonts w:ascii="Courier New" w:hAnsi="Courier New"/>
          <w:sz w:val="17"/>
        </w:rPr>
        <w:t>{</w:t>
        <w:br/>
        <w:t xml:space="preserve"> "query": "query GetDeliveryPromiseSettings { deliveryPromiseSettings { deliveryDatesEnabled processingTime } }",</w:t>
        <w:br/>
        <w:t xml:space="preserve"> "variables": {}</w:t>
        <w:br/>
        <w:t>}</w:t>
      </w:r>
    </w:p>
    <w:p>
      <w:pPr>
        <w:pStyle w:val="Heading3"/>
      </w:pPr>
      <w:r>
        <w:t>Required Path Parameters</w:t>
      </w:r>
    </w:p>
    <w:p>
      <w:r>
        <w:t>None</w:t>
      </w:r>
    </w:p>
    <w:p>
      <w:pPr>
        <w:pStyle w:val="Heading3"/>
      </w:pPr>
      <w:r>
        <w:t>Required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Not used for this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"deliveryPromiseSettings": {</w:t>
        <w:br/>
        <w:t xml:space="preserve"> "deliveryDatesEnabled": true,</w:t>
        <w:br/>
        <w:t xml:space="preserve"> "processingTime": "P2D"</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"deliveryPromiseSettings": null</w:t>
        <w:br/>
        <w:t xml:space="preserve"> },</w:t>
        <w:br/>
        <w:t xml:space="preserve"> "errors": [</w:t>
        <w:br/>
        <w:t xml:space="preserve"> {</w:t>
        <w:br/>
        <w:t xml:space="preserve"> "message": "Field 'deliveryPromiseSettings' doesn't exist on type 'QueryRoot'",</w:t>
        <w:br/>
        <w:t xml:space="preserve"> "locations": [</w:t>
        <w:br/>
        <w:t xml:space="preserve"> {</w:t>
        <w:br/>
        <w:t xml:space="preserve"> "line": 1,</w:t>
        <w:br/>
        <w:t xml:space="preserve"> "column": 34</w:t>
        <w:br/>
        <w:t xml:space="preserve"> }</w:t>
        <w:br/>
        <w:t xml:space="preserve"> ],</w:t>
        <w:br/>
        <w:t xml:space="preserve"> "path": [</w:t>
        <w:br/>
        <w:t xml:space="preserve"> "query GetDeliveryPromiseSettings",</w:t>
        <w:br/>
        <w:t xml:space="preserve"> "deliveryPromiseSettings"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data.deliveryPromiseSettings</w:t>
            </w:r>
          </w:p>
        </w:tc>
        <w:tc>
          <w:tcPr>
            <w:tcW w:type="dxa" w:w="2880"/>
          </w:tcPr>
          <w:p>
            <w:r>
              <w:t>object</w:t>
            </w:r>
          </w:p>
        </w:tc>
        <w:tc>
          <w:tcPr>
            <w:tcW w:type="dxa" w:w="2880"/>
          </w:tcPr>
          <w:p>
            <w:r>
              <w:t>Represents the delivery promise settings for a shop.</w:t>
            </w:r>
          </w:p>
        </w:tc>
      </w:tr>
      <w:tr>
        <w:tc>
          <w:tcPr>
            <w:tcW w:type="dxa" w:w="2880"/>
          </w:tcPr>
          <w:p>
            <w:r>
              <w:t>data.deliveryPromiseSettings.deliveryDatesEnabled</w:t>
            </w:r>
          </w:p>
        </w:tc>
        <w:tc>
          <w:tcPr>
            <w:tcW w:type="dxa" w:w="2880"/>
          </w:tcPr>
          <w:p>
            <w:r>
              <w:t>boolean</w:t>
            </w:r>
          </w:p>
        </w:tc>
        <w:tc>
          <w:tcPr>
            <w:tcW w:type="dxa" w:w="2880"/>
          </w:tcPr>
          <w:p>
            <w:r>
              <w:t>Whether delivery dates is enabled.</w:t>
            </w:r>
          </w:p>
        </w:tc>
      </w:tr>
      <w:tr>
        <w:tc>
          <w:tcPr>
            <w:tcW w:type="dxa" w:w="2880"/>
          </w:tcPr>
          <w:p>
            <w:r>
              <w:t>data.deliveryPromiseSettings.processingTime</w:t>
            </w:r>
          </w:p>
        </w:tc>
        <w:tc>
          <w:tcPr>
            <w:tcW w:type="dxa" w:w="2880"/>
          </w:tcPr>
          <w:p>
            <w:r>
              <w:t>string</w:t>
            </w:r>
          </w:p>
        </w:tc>
        <w:tc>
          <w:tcPr>
            <w:tcW w:type="dxa" w:w="2880"/>
          </w:tcPr>
          <w:p>
            <w:r>
              <w:t>Number of business days required for processing before handoff to the carrier, expressed as an ISO 8601 duration.</w:t>
            </w:r>
          </w:p>
        </w:tc>
      </w:tr>
      <w:tr>
        <w:tc>
          <w:tcPr>
            <w:tcW w:type="dxa" w:w="2880"/>
          </w:tcPr>
          <w:p>
            <w:r>
              <w:t>errors</w:t>
            </w:r>
          </w:p>
        </w:tc>
        <w:tc>
          <w:tcPr>
            <w:tcW w:type="dxa" w:w="2880"/>
          </w:tcPr>
          <w:p>
            <w:r>
              <w:t>array</w:t>
            </w:r>
          </w:p>
        </w:tc>
        <w:tc>
          <w:tcPr>
            <w:tcW w:type="dxa" w:w="2880"/>
          </w:tcPr>
          <w:p>
            <w:r>
              <w:t>GraphQL errors array (present when the GraphQL operation fails).</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errors[].locations</w:t>
            </w:r>
          </w:p>
        </w:tc>
        <w:tc>
          <w:tcPr>
            <w:tcW w:type="dxa" w:w="2880"/>
          </w:tcPr>
          <w:p>
            <w:r>
              <w:t>array</w:t>
            </w:r>
          </w:p>
        </w:tc>
        <w:tc>
          <w:tcPr>
            <w:tcW w:type="dxa" w:w="2880"/>
          </w:tcPr>
          <w:p>
            <w:r>
              <w:t>Location(s) in the GraphQL document associated with the error.</w:t>
            </w:r>
          </w:p>
        </w:tc>
      </w:tr>
      <w:tr>
        <w:tc>
          <w:tcPr>
            <w:tcW w:type="dxa" w:w="2880"/>
          </w:tcPr>
          <w:p>
            <w:r>
              <w:t>errors[].path</w:t>
            </w:r>
          </w:p>
        </w:tc>
        <w:tc>
          <w:tcPr>
            <w:tcW w:type="dxa" w:w="2880"/>
          </w:tcPr>
          <w:p>
            <w:r>
              <w:t>array</w:t>
            </w:r>
          </w:p>
        </w:tc>
        <w:tc>
          <w:tcPr>
            <w:tcW w:type="dxa" w:w="2880"/>
          </w:tcPr>
          <w:p>
            <w:r>
              <w:t>Path in the GraphQL response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GetDeliveryPromiseSettings { deliveryPromiseSettings { deliveryDatesEnabled processingTime } }",</w:t>
        <w:br/>
        <w:t xml:space="preserve"> "variables": {}</w:t>
        <w:br/>
        <w:t xml:space="preserve">  }'</w:t>
      </w:r>
    </w:p>
    <w:p>
      <w:pPr>
        <w:pStyle w:val="Heading3"/>
      </w:pPr>
      <w:r>
        <w:t>Example Usage</w:t>
      </w:r>
    </w:p>
    <w:p>
      <w:pPr>
        <w:pStyle w:val="Heading3"/>
      </w:pPr>
      <w:r>
        <w:t>Example 1: Fetch delivery promise settings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GetDeliveryPromiseSettings { deliveryPromiseSettings { deliveryDatesEnabled processingTime } }"</w:t>
        <w:br/>
        <w:t xml:space="preserve">  }'</w:t>
      </w:r>
    </w:p>
    <w:p>
      <w:pPr>
        <w:pStyle w:val="Heading3"/>
      </w:pPr>
      <w:r>
        <w:t>Example 2: Fetch settings (explicit empty variables)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GetDeliveryPromiseSettings { deliveryPromiseSettings { deliveryDatesEnabled processingTime } }",</w:t>
        <w:br/>
        <w:t xml:space="preserve"> "variables": {}</w:t>
        <w:br/>
        <w:t xml:space="preserve">  }'</w:t>
      </w:r>
    </w:p>
    <w:p>
      <w:pPr>
        <w:pStyle w:val="Heading3"/>
      </w:pPr>
      <w:r>
        <w:t>Behavior</w:t>
      </w:r>
    </w:p>
    <w:p>
      <w:pPr>
        <w:pStyle w:val="ListBullet"/>
      </w:pPr>
      <w:r>
        <w:t>Executes the deliveryPromiseSettings GraphQL query.</w:t>
      </w:r>
    </w:p>
    <w:p>
      <w:pPr>
        <w:pStyle w:val="ListBullet"/>
      </w:pPr>
      <w:r>
        <w:t>Returns the DeliveryPromiseSetting object with deliveryDatesEnabled and processingTime when available.</w:t>
      </w:r>
    </w:p>
    <w:p>
      <w:pPr>
        <w:pStyle w:val="ListBullet"/>
      </w:pPr>
      <w:r>
        <w:t>If the query fails, the response may include an errors array per GraphQL conventions.</w:t>
      </w:r>
    </w:p>
    <w:p>
      <w:pPr>
        <w:pStyle w:val="Heading3"/>
      </w:pPr>
      <w:r>
        <w:t>Notes</w:t>
      </w:r>
    </w:p>
    <w:p>
      <w:pPr>
        <w:pStyle w:val="ListBullet"/>
      </w:pPr>
      <w:r>
        <w:t>This query takes no arguments.</w:t>
      </w:r>
    </w:p>
    <w:p>
      <w:pPr>
        <w:pStyle w:val="ListBullet"/>
      </w:pPr>
      <w:r>
        <w:t>processingTime is returned as an ISO 8601 duration string (for example, "P2D").</w:t>
      </w:r>
    </w:p>
    <w:p>
      <w:pPr>
        <w:pStyle w:val="Heading3"/>
      </w:pPr>
      <w:r>
        <w:t>Gotchas</w:t>
      </w:r>
    </w:p>
    <w:p>
      <w:pPr>
        <w:pStyle w:val="ListBullet"/>
      </w:pPr>
      <w:r>
        <w:t>GraphQL APIs can return HTTP 200 even when the operation fails; check the errors array in the response.</w:t>
      </w:r>
    </w:p>
    <w:p>
      <w:pPr>
        <w:pStyle w:val="Heading3"/>
      </w:pPr>
      <w:r>
        <w:t>Error Handling</w:t>
      </w:r>
    </w:p>
    <w:p>
      <w:pPr>
        <w:pStyle w:val="ListBullet"/>
      </w:pPr>
      <w:r>
        <w:t>GraphQL execution/validation issues are returned in the errors array (often alongside data), even when the HTTP status code is 200 OK.</w:t>
      </w:r>
    </w:p>
    <w:p>
      <w:r>
        <w:br w:type="page"/>
      </w:r>
    </w:p>
    <w:p>
      <w:pPr>
        <w:pStyle w:val="Heading2"/>
      </w:pPr>
      <w:r>
        <w:t>615. [POST] Get an Event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Access to the Shopify Admin API GraphQL schema that includes the event query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single event by ID. Events chronicle activities in your store such as resource creation, updates, or staff comments. The query returns an Event interface of type BasicEvent or CommentEvent.</w:t>
      </w:r>
    </w:p>
    <w:p>
      <w:pPr>
        <w:pStyle w:val="Heading3"/>
      </w:pPr>
      <w:r>
        <w:t>Enforcement Rules</w:t>
      </w:r>
    </w:p>
    <w:p>
      <w:pPr>
        <w:pStyle w:val="ListBullet"/>
      </w:pPr>
      <w:r>
        <w:t>This is a GraphQL endpoint; send the GraphQL query in the JSON request body.</w:t>
      </w:r>
    </w:p>
    <w:p>
      <w:pPr>
        <w:pStyle w:val="ListBullet"/>
      </w:pPr>
      <w:r>
        <w:t>The id argument must be provided to the event query.</w:t>
      </w:r>
    </w:p>
    <w:p>
      <w:pPr>
        <w:pStyle w:val="ListBullet"/>
      </w:pPr>
      <w:r>
        <w:t>When executing, send GraphQL variables in the request body (not as URL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event query and request appropriate fields.</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event.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"event":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"event": null</w:t>
        <w:br/>
        <w:t xml:space="preserve"> },</w:t>
        <w:br/>
        <w:t xml:space="preserve"> "errors": [</w:t>
        <w:br/>
        <w:t xml:space="preserve"> {</w:t>
        <w:br/>
        <w:t xml:space="preserve"> "message": "Variable $id of type ID! was provided invalid value",</w:t>
        <w:br/>
        <w:t xml:space="preserve"> "locations": [{ "line": 1, "column": 15 }],</w:t>
        <w:br/>
        <w:t xml:space="preserve"> "path": ["event"]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data.event</w:t>
            </w:r>
          </w:p>
        </w:tc>
        <w:tc>
          <w:tcPr>
            <w:tcW w:type="dxa" w:w="2880"/>
          </w:tcPr>
          <w:p>
            <w:r>
              <w:t>Event</w:t>
            </w:r>
          </w:p>
        </w:tc>
        <w:tc>
          <w:tcPr>
            <w:tcW w:type="dxa" w:w="2880"/>
          </w:tcPr>
          <w:p>
            <w:r>
              <w:t>The event interface object. Concrete type is BasicEvent or CommentEvent.</w:t>
            </w:r>
          </w:p>
        </w:tc>
      </w:tr>
      <w:tr>
        <w:tc>
          <w:tcPr>
            <w:tcW w:type="dxa" w:w="2880"/>
          </w:tcPr>
          <w:p>
            <w:r>
              <w:t>errors</w:t>
            </w:r>
          </w:p>
        </w:tc>
        <w:tc>
          <w:tcPr>
            <w:tcW w:type="dxa" w:w="2880"/>
          </w:tcPr>
          <w:p>
            <w:r>
              <w:t>array</w:t>
            </w:r>
          </w:p>
        </w:tc>
        <w:tc>
          <w:tcPr>
            <w:tcW w:type="dxa" w:w="2880"/>
          </w:tcPr>
          <w:p>
            <w:r>
              <w:t>Present when the GraphQL operation fails or partially fails.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GetEvent($id: ID!) { event(id: $id) { __typename } }",</w:t>
        <w:br/>
        <w:t xml:space="preserve"> "variables": {</w:t>
        <w:br/>
        <w:t xml:space="preserve"> "id": "gid://shopify/Event/1234567890"</w:t>
        <w:br/>
        <w:t xml:space="preserve">    }</w:t>
        <w:br/>
        <w:t xml:space="preserve">  }'</w:t>
      </w:r>
    </w:p>
    <w:p>
      <w:pPr>
        <w:pStyle w:val="Heading3"/>
      </w:pPr>
      <w:r>
        <w:t>Example Usage</w:t>
      </w:r>
    </w:p>
    <w:p>
      <w:pPr>
        <w:pStyle w:val="Heading3"/>
      </w:pPr>
      <w:r>
        <w:t>Example 1: Fetch an event and discriminate by concrete type</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 GetEvent($id: ID!) { event(id: $id) { __typename ... on BasicEvent { id } ... on CommentEvent { id } } }",</w:t>
        <w:br/>
        <w:t xml:space="preserve"> "variables": { "id": "gid://shopify/Event/1234567890" }</w:t>
        <w:br/>
        <w:t xml:space="preserve">  }'</w:t>
      </w:r>
    </w:p>
    <w:p>
      <w:pPr>
        <w:pStyle w:val="Heading3"/>
      </w:pPr>
      <w:r>
        <w:t>Notes</w:t>
      </w:r>
    </w:p>
    <w:p>
      <w:pPr>
        <w:pStyle w:val="ListBullet"/>
      </w:pPr>
      <w:r>
        <w:t>The event query returns an Event interface; use inline fragments (... on BasicEvent, ... on CommentEvent) to request fields specific to each concrete type.</w:t>
      </w:r>
    </w:p>
    <w:p>
      <w:pPr>
        <w:pStyle w:val="ListBullet"/>
      </w:pPr>
      <w:r>
        <w:t>The specific fields available on Event, BasicEvent, and CommentEvent are defined in the Shopify Admin GraphQL schema.</w:t>
      </w:r>
    </w:p>
    <w:p>
      <w:pPr>
        <w:pStyle w:val="Heading3"/>
      </w:pPr>
      <w:r>
        <w:t>Related events actions</w:t>
      </w:r>
    </w:p>
    <w:p>
      <w:pPr>
        <w:pStyle w:val="ListBullet"/>
      </w:pPr>
      <w:r>
        <w:t>[POST] List Store Events (GraphQL) — /admin/api/2026-01/graphql.json</w:t>
      </w:r>
    </w:p>
    <w:p>
      <w:r>
        <w:br w:type="page"/>
      </w:r>
    </w:p>
    <w:p>
      <w:pPr>
        <w:pStyle w:val="Heading2"/>
      </w:pPr>
      <w:r>
        <w:t>616. [POST] Get a Market Localizable Resource (GraphQL)</w:t>
      </w:r>
    </w:p>
    <w:p>
      <w:r>
        <w:rPr>
          <w:b/>
        </w:rPr>
        <w:t xml:space="preserve">Endpoint: </w:t>
      </w:r>
      <w:r>
        <w:rPr>
          <w:rFonts w:ascii="Courier New" w:hAnsi="Courier New"/>
          <w:sz w:val="18"/>
        </w:rPr>
        <w:t>/graphql.json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marketLocalizableResource by its GraphQL resourceId. A market localizable resource is a resource that can have localized values for different markets.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query (recommended).</w:t>
            </w:r>
          </w:p>
        </w:tc>
      </w:tr>
    </w:tbl>
    <w:p/>
    <w:p>
      <w:pPr>
        <w:pStyle w:val="Heading3"/>
      </w:pPr>
      <w:r>
        <w:t>GraphQL Arguments</w:t>
      </w:r>
    </w:p>
    <w:p>
      <w:r>
        <w:rPr>
          <w:b/>
        </w:rPr>
        <w:t>Note: These are passed via the GraphQL variables object (recommended) or inlined in the query.</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resourceId</w:t>
            </w:r>
          </w:p>
        </w:tc>
        <w:tc>
          <w:tcPr>
            <w:tcW w:type="dxa" w:w="2880"/>
          </w:tcPr>
          <w:p>
            <w:r>
              <w:t>ID</w:t>
            </w:r>
          </w:p>
        </w:tc>
        <w:tc>
          <w:tcPr>
            <w:tcW w:type="dxa" w:w="2880"/>
          </w:tcPr>
          <w:p>
            <w:r>
              <w:t>Find a market localizable resource by ID.</w:t>
            </w:r>
          </w:p>
        </w:tc>
      </w:tr>
    </w:tbl>
    <w:p/>
    <w:p>
      <w:pPr>
        <w:pStyle w:val="Heading3"/>
      </w:pPr>
      <w:r>
        <w:t>Response</w:t>
      </w:r>
    </w:p>
    <w:p>
      <w:pPr>
        <w:pStyle w:val="Heading3"/>
      </w:pPr>
      <w:r>
        <w:t>Success Response (200 OK)</w:t>
      </w:r>
    </w:p>
    <w:p>
      <w:r>
        <w:rPr>
          <w:b/>
        </w:rPr>
        <w:t>Note: Shopify GraphQL responses typically return an object with a top-level data field. The exact shape depends on the selection set in your query.</w:t>
      </w:r>
    </w:p>
    <w:p>
      <w:r>
        <w:rPr>
          <w:b/>
          <w:color w:val="666666"/>
          <w:sz w:val="16"/>
        </w:rPr>
        <w:t>[json]</w:t>
      </w:r>
    </w:p>
    <w:p>
      <w:pPr>
        <w:shd w:fill="F2F2F2" w:val="clear"/>
      </w:pPr>
      <w:r>
        <w:rPr>
          <w:rFonts w:ascii="Courier New" w:hAnsi="Courier New"/>
          <w:sz w:val="17"/>
        </w:rPr>
        <w:t>{</w:t>
        <w:br/>
        <w:t xml:space="preserve"> "data": {</w:t>
        <w:br/>
        <w:t xml:space="preserve"> "marketLocalizableResource": {</w:t>
        <w:br/>
        <w:t xml:space="preserve"> "resourceId": "gid://shopify/Product/1234567890",</w:t>
        <w:br/>
        <w:t xml:space="preserve"> "marketLocalizableContent": null,</w:t>
        <w:br/>
        <w:t xml:space="preserve"> "marketLocalizations":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data.marketLocalizableResource</w:t>
            </w:r>
          </w:p>
        </w:tc>
        <w:tc>
          <w:tcPr>
            <w:tcW w:type="dxa" w:w="2880"/>
          </w:tcPr>
          <w:p>
            <w:r>
              <w:t>MarketLocalizableResource</w:t>
            </w:r>
          </w:p>
        </w:tc>
        <w:tc>
          <w:tcPr>
            <w:tcW w:type="dxa" w:w="2880"/>
          </w:tcPr>
          <w:p>
            <w:r>
              <w:t>The returned market localizable resource (shape depends on your query selection set).</w:t>
            </w:r>
          </w:p>
        </w:tc>
      </w:tr>
      <w:tr>
        <w:tc>
          <w:tcPr>
            <w:tcW w:type="dxa" w:w="2880"/>
          </w:tcPr>
          <w:p>
            <w:r>
              <w:t>data.marketLocalizableResource.resourceId</w:t>
            </w:r>
          </w:p>
        </w:tc>
        <w:tc>
          <w:tcPr>
            <w:tcW w:type="dxa" w:w="2880"/>
          </w:tcPr>
          <w:p>
            <w:r>
              <w:t>ID</w:t>
            </w:r>
          </w:p>
        </w:tc>
        <w:tc>
          <w:tcPr>
            <w:tcW w:type="dxa" w:w="2880"/>
          </w:tcPr>
          <w:p>
            <w:r>
              <w:t>The GID of the resource.</w:t>
            </w:r>
          </w:p>
        </w:tc>
      </w:tr>
      <w:tr>
        <w:tc>
          <w:tcPr>
            <w:tcW w:type="dxa" w:w="2880"/>
          </w:tcPr>
          <w:p>
            <w:r>
              <w:t>data.marketLocalizableResource.marketLocalizableContent</w:t>
            </w:r>
          </w:p>
        </w:tc>
        <w:tc>
          <w:tcPr>
            <w:tcW w:type="dxa" w:w="2880"/>
          </w:tcPr>
          <w:p>
            <w:r>
              <w:t>MarketLocalizableContent</w:t>
            </w:r>
          </w:p>
        </w:tc>
        <w:tc>
          <w:tcPr>
            <w:tcW w:type="dxa" w:w="2880"/>
          </w:tcPr>
          <w:p>
            <w:r>
              <w:t>The market localizable content.</w:t>
            </w:r>
          </w:p>
        </w:tc>
      </w:tr>
      <w:tr>
        <w:tc>
          <w:tcPr>
            <w:tcW w:type="dxa" w:w="2880"/>
          </w:tcPr>
          <w:p>
            <w:r>
              <w:t>data.marketLocalizableResource.marketLocalizations</w:t>
            </w:r>
          </w:p>
        </w:tc>
        <w:tc>
          <w:tcPr>
            <w:tcW w:type="dxa" w:w="2880"/>
          </w:tcPr>
          <w:p>
            <w:r>
              <w:t>MarketLocalization</w:t>
            </w:r>
          </w:p>
        </w:tc>
        <w:tc>
          <w:tcPr>
            <w:tcW w:type="dxa" w:w="2880"/>
          </w:tcPr>
          <w:p>
            <w:r>
              <w:t>Market localizations for the market localizable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MarketLocalizableResource($resourceId: ID) { marketLocalizableResource(resourceId: $resourceId) { resourceId marketLocalizableContent { __typename } marketLocalizations { __typename } } }",</w:t>
        <w:br/>
        <w:t xml:space="preserve"> "variables": {</w:t>
        <w:br/>
        <w:t xml:space="preserve"> "resourceId": "gid://shopify/Product/1234567890"</w:t>
        <w:br/>
        <w:t xml:space="preserve">    }</w:t>
        <w:br/>
        <w:t xml:space="preserve">  }'</w:t>
      </w:r>
    </w:p>
    <w:p>
      <w:pPr>
        <w:pStyle w:val="Heading3"/>
      </w:pPr>
      <w:r>
        <w:t>Example Usage</w:t>
      </w:r>
    </w:p>
    <w:p>
      <w:pPr>
        <w:pStyle w:val="Heading3"/>
      </w:pPr>
      <w:r>
        <w:t>Example 1: Query by resourceId</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"query($resourceId: ID) { marketLocalizableResource(resourceId: $resourceId) { resourceId } }",</w:t>
        <w:br/>
        <w:t xml:space="preserve"> "variables": { "resourceId": "gid://shopify/Product/1234567890" }</w:t>
        <w:br/>
        <w:t xml:space="preserve">  }'</w:t>
      </w:r>
    </w:p>
    <w:p>
      <w:pPr>
        <w:pStyle w:val="Heading3"/>
      </w:pPr>
      <w:r>
        <w:t>Notes</w:t>
      </w:r>
    </w:p>
    <w:p>
      <w:pPr>
        <w:pStyle w:val="ListBullet"/>
      </w:pPr>
      <w:r>
        <w:t>This is a GraphQL query; you control which fields are returned by specifying the selection set in query.</w:t>
      </w:r>
    </w:p>
    <w:p>
      <w:pPr>
        <w:pStyle w:val="ListBullet"/>
      </w:pPr>
      <w:r>
        <w:t>The scraped documentation does not specify the subfields available on MarketLocalizableContent or MarketLocalization, so only the top-level payload fields are documented here.</w:t>
      </w:r>
    </w:p>
    <w:p>
      <w:r>
        <w:br w:type="page"/>
      </w:r>
    </w:p>
    <w:p>
      <w:pPr>
        <w:pStyle w:val="Heading2"/>
      </w:pPr>
      <w:r>
        <w:t>617. [POST] List Marketing Events (GraphQL)</w:t>
      </w:r>
    </w:p>
    <w:p>
      <w:r>
        <w:rPr>
          <w:b/>
        </w:rPr>
        <w:t xml:space="preserve">Endpoint: </w:t>
      </w:r>
      <w:r>
        <w:rPr>
          <w:rFonts w:ascii="Courier New" w:hAnsi="Courier New"/>
          <w:sz w:val="18"/>
        </w:rPr>
        <w:t>/admin/api/2026-01/graphql.json</w:t>
      </w:r>
    </w:p>
    <w:p>
      <w:pPr>
        <w:pStyle w:val="Heading3"/>
      </w:pPr>
      <w:r>
        <w:t>Prerequisites</w:t>
      </w:r>
    </w:p>
    <w:p>
      <w:pPr>
        <w:pStyle w:val="ListBullet"/>
      </w:pPr>
      <w:r>
        <w:t>The Shopify store must have a marketing app installed/connected that creates marketing events.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paginated list of marketing events associated with the marketing app. Supports cursor-based pagination, sorting, and a text-based search query for filtering.</w:t>
      </w:r>
    </w:p>
    <w:p>
      <w:pPr>
        <w:pStyle w:val="Heading3"/>
      </w:pPr>
      <w:r>
        <w:t>Enforcement Rules</w:t>
      </w:r>
    </w:p>
    <w:p>
      <w:pPr>
        <w:pStyle w:val="ListBullet"/>
      </w:pPr>
      <w:r>
        <w:t>This is a GraphQL endpoint: always send the operation in the JSON request body as query (and optionally variables).</w:t>
      </w:r>
    </w:p>
    <w:p>
      <w:pPr>
        <w:pStyle w:val="ListBullet"/>
      </w:pPr>
      <w:r>
        <w:t>When executing, send Path Parameters in the URL, not in the body. (No path parameters for this endpoint.)</w:t>
      </w:r>
    </w:p>
    <w:p>
      <w:pPr>
        <w:pStyle w:val="ListBullet"/>
      </w:pPr>
      <w:r>
        <w:t>When executing, send Query Parameters as URL query parameters, not in the body. (No query parameters for this endpoint.)</w:t>
      </w:r>
    </w:p>
    <w:p>
      <w:pPr>
        <w:pStyle w:val="Heading3"/>
      </w:pPr>
      <w:r>
        <w:t>GraphQL Arguments (marketingEvents)</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MarketingEventSortKeys</w:t>
            </w:r>
          </w:p>
        </w:tc>
        <w:tc>
          <w:tcPr>
            <w:tcW w:type="dxa" w:w="2880"/>
          </w:tcPr>
          <w:p>
            <w:r>
              <w:t>Sort the underlying list using a key. If slow/errors, try a sort key matching the field used in query.</w:t>
            </w:r>
          </w:p>
        </w:tc>
      </w:tr>
      <w:tr>
        <w:tc>
          <w:tcPr>
            <w:tcW w:type="dxa" w:w="2880"/>
          </w:tcPr>
          <w:p>
            <w:r>
              <w:t>query</w:t>
            </w:r>
          </w:p>
        </w:tc>
        <w:tc>
          <w:tcPr>
            <w:tcW w:type="dxa" w:w="2880"/>
          </w:tcPr>
          <w:p>
            <w:r>
              <w:t>String</w:t>
            </w:r>
          </w:p>
        </w:tc>
        <w:tc>
          <w:tcPr>
            <w:tcW w:type="dxa" w:w="2880"/>
          </w:tcPr>
          <w:p>
            <w:r>
              <w:t>Search/filter string using Shopify API search syntax (terms, connectives, modifiers, comparators).</w:t>
            </w:r>
          </w:p>
        </w:tc>
      </w:tr>
    </w:tbl>
    <w:p/>
    <w:p>
      <w:pPr>
        <w:pStyle w:val="Heading3"/>
      </w:pPr>
      <w:r>
        <w:t>query filter fields (as documented)</w:t>
      </w:r>
    </w:p>
    <w:p>
      <w:r>
        <w:t>You can apply one or more filters in the query string.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Type</w:t>
            </w:r>
          </w:p>
        </w:tc>
        <w:tc>
          <w:tcPr>
            <w:tcW w:type="dxa" w:w="2160"/>
          </w:tcPr>
          <w:p>
            <w:r>
              <w:rPr>
                <w:b/>
              </w:rPr>
              <w:t>Description</w:t>
            </w:r>
          </w:p>
        </w:tc>
        <w:tc>
          <w:tcPr>
            <w:tcW w:type="dxa" w:w="2160"/>
          </w:tcPr>
          <w:p>
            <w:r>
              <w:rPr>
                <w:b/>
              </w:rPr>
              <w:t>Example use</w:t>
            </w:r>
          </w:p>
        </w:tc>
      </w:tr>
      <w:tr>
        <w:tc>
          <w:tcPr>
            <w:tcW w:type="dxa" w:w="2160"/>
          </w:tcPr>
          <w:p>
            <w:r>
              <w:t>app_id</w:t>
            </w:r>
          </w:p>
        </w:tc>
        <w:tc>
          <w:tcPr>
            <w:tcW w:type="dxa" w:w="2160"/>
          </w:tcPr>
          <w:p>
            <w:r>
              <w:t>id</w:t>
            </w:r>
          </w:p>
        </w:tc>
        <w:tc>
          <w:tcPr>
            <w:tcW w:type="dxa" w:w="2160"/>
          </w:tcPr>
          <w:p>
            <w:r>
              <w:t>Filter by app ID.</w:t>
            </w:r>
          </w:p>
        </w:tc>
        <w:tc>
          <w:tcPr>
            <w:tcW w:type="dxa" w:w="2160"/>
          </w:tcPr>
          <w:p>
            <w:r>
              <w:t>(not provided)</w:t>
            </w:r>
          </w:p>
        </w:tc>
      </w:tr>
      <w:tr>
        <w:tc>
          <w:tcPr>
            <w:tcW w:type="dxa" w:w="2160"/>
          </w:tcPr>
          <w:p>
            <w:r>
              <w:t>description</w:t>
            </w:r>
          </w:p>
        </w:tc>
        <w:tc>
          <w:tcPr>
            <w:tcW w:type="dxa" w:w="2160"/>
          </w:tcPr>
          <w:p>
            <w:r>
              <w:t>string</w:t>
            </w:r>
          </w:p>
        </w:tc>
        <w:tc>
          <w:tcPr>
            <w:tcW w:type="dxa" w:w="2160"/>
          </w:tcPr>
          <w:p>
            <w:r>
              <w:t>Filter by description.</w:t>
            </w:r>
          </w:p>
        </w:tc>
        <w:tc>
          <w:tcPr>
            <w:tcW w:type="dxa" w:w="2160"/>
          </w:tcPr>
          <w:p>
            <w:r>
              <w:t>(not provided)</w:t>
            </w:r>
          </w:p>
        </w:tc>
      </w:tr>
      <w:tr>
        <w:tc>
          <w:tcPr>
            <w:tcW w:type="dxa" w:w="2160"/>
          </w:tcPr>
          <w:p>
            <w:r>
              <w:t>id</w:t>
            </w:r>
          </w:p>
        </w:tc>
        <w:tc>
          <w:tcPr>
            <w:tcW w:type="dxa" w:w="2160"/>
          </w:tcPr>
          <w:p>
            <w:r>
              <w:t>id</w:t>
            </w:r>
          </w:p>
        </w:tc>
        <w:tc>
          <w:tcPr>
            <w:tcW w:type="dxa" w:w="2160"/>
          </w:tcPr>
          <w:p>
            <w:r>
              <w:t>Filter by id range.</w:t>
            </w:r>
          </w:p>
        </w:tc>
        <w:tc>
          <w:tcPr>
            <w:tcW w:type="dxa" w:w="2160"/>
          </w:tcPr>
          <w:p>
            <w:r>
              <w:t>id:1234, id:&gt;=1234, id:&lt;=1234</w:t>
            </w:r>
          </w:p>
        </w:tc>
      </w:tr>
      <w:tr>
        <w:tc>
          <w:tcPr>
            <w:tcW w:type="dxa" w:w="2160"/>
          </w:tcPr>
          <w:p>
            <w:r>
              <w:t>started_at</w:t>
            </w:r>
          </w:p>
        </w:tc>
        <w:tc>
          <w:tcPr>
            <w:tcW w:type="dxa" w:w="2160"/>
          </w:tcPr>
          <w:p>
            <w:r>
              <w:t>time</w:t>
            </w:r>
          </w:p>
        </w:tc>
        <w:tc>
          <w:tcPr>
            <w:tcW w:type="dxa" w:w="2160"/>
          </w:tcPr>
          <w:p>
            <w:r>
              <w:t>Filter by started time.</w:t>
            </w:r>
          </w:p>
        </w:tc>
        <w:tc>
          <w:tcPr>
            <w:tcW w:type="dxa" w:w="2160"/>
          </w:tcPr>
          <w:p>
            <w:r>
              <w:t>(not provided)</w:t>
            </w:r>
          </w:p>
        </w:tc>
      </w:tr>
      <w:tr>
        <w:tc>
          <w:tcPr>
            <w:tcW w:type="dxa" w:w="2160"/>
          </w:tcPr>
          <w:p>
            <w:r>
              <w:t>type</w:t>
            </w:r>
          </w:p>
        </w:tc>
        <w:tc>
          <w:tcPr>
            <w:tcW w:type="dxa" w:w="2160"/>
          </w:tcPr>
          <w:p>
            <w:r>
              <w:t>string</w:t>
            </w:r>
          </w:p>
        </w:tc>
        <w:tc>
          <w:tcPr>
            <w:tcW w:type="dxa" w:w="2160"/>
          </w:tcPr>
          <w:p>
            <w:r>
              <w:t>Filter by type.</w:t>
            </w:r>
          </w:p>
        </w:tc>
        <w:tc>
          <w:tcPr>
            <w:tcW w:type="dxa" w:w="2160"/>
          </w:tcPr>
          <w:p>
            <w:r>
              <w:t>(not provided)</w:t>
            </w:r>
          </w:p>
        </w:tc>
      </w:tr>
    </w:tbl>
    <w:p/>
    <w:p>
      <w:pPr>
        <w:pStyle w:val="Heading3"/>
      </w:pPr>
      <w:r>
        <w:t>Return Type</w:t>
      </w:r>
    </w:p>
    <w:p>
      <w:r>
        <w:t>MarketingEventConnection</w:t>
      </w:r>
    </w:p>
    <w:p>
      <w:pPr>
        <w:pStyle w:val="Heading3"/>
      </w:pPr>
      <w:r>
        <w:t>Response</w:t>
      </w:r>
    </w:p>
    <w:p>
      <w:pPr>
        <w:pStyle w:val="Heading3"/>
      </w:pPr>
      <w:r>
        <w:t>Success Response (200 OK)</w:t>
      </w:r>
    </w:p>
    <w:p>
      <w:r>
        <w:rPr>
          <w:b/>
        </w:rPr>
        <w:t>Note: GraphQL responses return data (and may return errors). The exact shape of data.marketingEvents depends on which fields you request.</w:t>
      </w:r>
    </w:p>
    <w:p>
      <w:r>
        <w:rPr>
          <w:b/>
          <w:color w:val="666666"/>
          <w:sz w:val="16"/>
        </w:rPr>
        <w:t>[json]</w:t>
      </w:r>
    </w:p>
    <w:p>
      <w:pPr>
        <w:shd w:fill="F2F2F2" w:val="clear"/>
      </w:pPr>
      <w:r>
        <w:rPr>
          <w:rFonts w:ascii="Courier New" w:hAnsi="Courier New"/>
          <w:sz w:val="17"/>
        </w:rPr>
        <w:t>{</w:t>
        <w:br/>
        <w:t xml:space="preserve"> "data": {</w:t>
        <w:br/>
        <w:t xml:space="preserve"> "marketingEvents": {</w:t>
        <w:br/>
        <w:t xml:space="preserve"> "edges": [</w:t>
        <w:br/>
        <w:t xml:space="preserve"> {</w:t>
        <w:br/>
        <w:t xml:space="preserve"> "cursor": "eyJsYXN0X2lkIjo1fQ==",</w:t>
        <w:br/>
        <w:t xml:space="preserve"> "node": {</w:t>
        <w:br/>
        <w:t xml:space="preserve"> "id": "gid://shopify/MarketingEvent/1234567890"</w:t>
        <w:br/>
        <w:t xml:space="preserve"> }</w:t>
        <w:br/>
        <w:t xml:space="preserve"> }</w:t>
        <w:br/>
        <w:t xml:space="preserve"> ],</w:t>
        <w:br/>
        <w:t xml:space="preserve"> "nodes": [</w:t>
        <w:br/>
        <w:t xml:space="preserve"> {</w:t>
        <w:br/>
        <w:t xml:space="preserve"> "id": "gid://shopify/MarketingEvent/1234567890"</w:t>
        <w:br/>
        <w:t xml:space="preserve"> }</w:t>
        <w:br/>
        <w:t xml:space="preserve"> ],</w:t>
        <w:br/>
        <w:t xml:space="preserve"> "pageInfo": {</w:t>
        <w:br/>
        <w:t xml:space="preserve"> "endCursor": "eyJsYXN0X2lkIjo1fQ==",</w:t>
        <w:br/>
        <w:t xml:space="preserve"> "hasNextPage": true,</w:t>
        <w:br/>
        <w:t xml:space="preserve"> "hasPreviousPage": false,</w:t>
        <w:br/>
        <w:t xml:space="preserve"> "startCursor": "eyJsYXN0X2lkIjoxfQ=="</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["marketingEvents"]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data.marketingEvents</w:t>
            </w:r>
          </w:p>
        </w:tc>
        <w:tc>
          <w:tcPr>
            <w:tcW w:type="dxa" w:w="2880"/>
          </w:tcPr>
          <w:p>
            <w:r>
              <w:t>MarketingEventConnection</w:t>
            </w:r>
          </w:p>
        </w:tc>
        <w:tc>
          <w:tcPr>
            <w:tcW w:type="dxa" w:w="2880"/>
          </w:tcPr>
          <w:p>
            <w:r>
              <w:t>Connection object for marketing events (requested fields determine exact payload).</w:t>
            </w:r>
          </w:p>
        </w:tc>
      </w:tr>
      <w:tr>
        <w:tc>
          <w:tcPr>
            <w:tcW w:type="dxa" w:w="2880"/>
          </w:tcPr>
          <w:p>
            <w:r>
              <w:t>data.marketingEvents.edges</w:t>
            </w:r>
          </w:p>
        </w:tc>
        <w:tc>
          <w:tcPr>
            <w:tcW w:type="dxa" w:w="2880"/>
          </w:tcPr>
          <w:p>
            <w:r>
              <w:t>MarketingEventEdge[]</w:t>
            </w:r>
          </w:p>
        </w:tc>
        <w:tc>
          <w:tcPr>
            <w:tcW w:type="dxa" w:w="2880"/>
          </w:tcPr>
          <w:p>
            <w:r>
              <w:t>Connection between the node and its parent; includes cursor and node.</w:t>
            </w:r>
          </w:p>
        </w:tc>
      </w:tr>
      <w:tr>
        <w:tc>
          <w:tcPr>
            <w:tcW w:type="dxa" w:w="2880"/>
          </w:tcPr>
          <w:p>
            <w:r>
              <w:t>data.marketingEvents.edges[].cursor</w:t>
            </w:r>
          </w:p>
        </w:tc>
        <w:tc>
          <w:tcPr>
            <w:tcW w:type="dxa" w:w="2880"/>
          </w:tcPr>
          <w:p>
            <w:r>
              <w:t>String</w:t>
            </w:r>
          </w:p>
        </w:tc>
        <w:tc>
          <w:tcPr>
            <w:tcW w:type="dxa" w:w="2880"/>
          </w:tcPr>
          <w:p>
            <w:r>
              <w:t>Cursor for pagination.</w:t>
            </w:r>
          </w:p>
        </w:tc>
      </w:tr>
      <w:tr>
        <w:tc>
          <w:tcPr>
            <w:tcW w:type="dxa" w:w="2880"/>
          </w:tcPr>
          <w:p>
            <w:r>
              <w:t>data.marketingEvents.edges[].node</w:t>
            </w:r>
          </w:p>
        </w:tc>
        <w:tc>
          <w:tcPr>
            <w:tcW w:type="dxa" w:w="2880"/>
          </w:tcPr>
          <w:p>
            <w:r>
              <w:t>MarketingEvent</w:t>
            </w:r>
          </w:p>
        </w:tc>
        <w:tc>
          <w:tcPr>
            <w:tcW w:type="dxa" w:w="2880"/>
          </w:tcPr>
          <w:p>
            <w:r>
              <w:t>Marketing event node (fields depend on selection set).</w:t>
            </w:r>
          </w:p>
        </w:tc>
      </w:tr>
      <w:tr>
        <w:tc>
          <w:tcPr>
            <w:tcW w:type="dxa" w:w="2880"/>
          </w:tcPr>
          <w:p>
            <w:r>
              <w:t>data.marketingEvents.nodes</w:t>
            </w:r>
          </w:p>
        </w:tc>
        <w:tc>
          <w:tcPr>
            <w:tcW w:type="dxa" w:w="2880"/>
          </w:tcPr>
          <w:p>
            <w:r>
              <w:t>MarketingEvent[]</w:t>
            </w:r>
          </w:p>
        </w:tc>
        <w:tc>
          <w:tcPr>
            <w:tcW w:type="dxa" w:w="2880"/>
          </w:tcPr>
          <w:p>
            <w:r>
              <w:t>List of nodes contained in the connection.</w:t>
            </w:r>
          </w:p>
        </w:tc>
      </w:tr>
      <w:tr>
        <w:tc>
          <w:tcPr>
            <w:tcW w:type="dxa" w:w="2880"/>
          </w:tcPr>
          <w:p>
            <w:r>
              <w:t>data.marketingEvents.pageInfo</w:t>
            </w:r>
          </w:p>
        </w:tc>
        <w:tc>
          <w:tcPr>
            <w:tcW w:type="dxa" w:w="2880"/>
          </w:tcPr>
          <w:p>
            <w:r>
              <w:t>PageInfo</w:t>
            </w:r>
          </w:p>
        </w:tc>
        <w:tc>
          <w:tcPr>
            <w:tcW w:type="dxa" w:w="2880"/>
          </w:tcPr>
          <w:p>
            <w:r>
              <w:t>Pagination metadata.</w:t>
            </w:r>
          </w:p>
        </w:tc>
      </w:tr>
      <w:tr>
        <w:tc>
          <w:tcPr>
            <w:tcW w:type="dxa" w:w="2880"/>
          </w:tcPr>
          <w:p>
            <w:r>
              <w:t>data.marketingEvents.pageInfo.endCursor</w:t>
            </w:r>
          </w:p>
        </w:tc>
        <w:tc>
          <w:tcPr>
            <w:tcW w:type="dxa" w:w="2880"/>
          </w:tcPr>
          <w:p>
            <w:r>
              <w:t>String</w:t>
            </w:r>
          </w:p>
        </w:tc>
        <w:tc>
          <w:tcPr>
            <w:tcW w:type="dxa" w:w="2880"/>
          </w:tcPr>
          <w:p>
            <w:r>
              <w:t>Cursor corresponding to the last node in edges.</w:t>
            </w:r>
          </w:p>
        </w:tc>
      </w:tr>
      <w:tr>
        <w:tc>
          <w:tcPr>
            <w:tcW w:type="dxa" w:w="2880"/>
          </w:tcPr>
          <w:p>
            <w:r>
              <w:t>data.marketingEvents.pageInfo.hasNextPage</w:t>
            </w:r>
          </w:p>
        </w:tc>
        <w:tc>
          <w:tcPr>
            <w:tcW w:type="dxa" w:w="2880"/>
          </w:tcPr>
          <w:p>
            <w:r>
              <w:t>Boolean</w:t>
            </w:r>
          </w:p>
        </w:tc>
        <w:tc>
          <w:tcPr>
            <w:tcW w:type="dxa" w:w="2880"/>
          </w:tcPr>
          <w:p>
            <w:r>
              <w:t>Whether there are more pages after the current page.</w:t>
            </w:r>
          </w:p>
        </w:tc>
      </w:tr>
      <w:tr>
        <w:tc>
          <w:tcPr>
            <w:tcW w:type="dxa" w:w="2880"/>
          </w:tcPr>
          <w:p>
            <w:r>
              <w:t>data.marketingEvents.pageInfo.hasPreviousPage</w:t>
            </w:r>
          </w:p>
        </w:tc>
        <w:tc>
          <w:tcPr>
            <w:tcW w:type="dxa" w:w="2880"/>
          </w:tcPr>
          <w:p>
            <w:r>
              <w:t>Boolean</w:t>
            </w:r>
          </w:p>
        </w:tc>
        <w:tc>
          <w:tcPr>
            <w:tcW w:type="dxa" w:w="2880"/>
          </w:tcPr>
          <w:p>
            <w:r>
              <w:t>Whether there are pages before the current page.</w:t>
            </w:r>
          </w:p>
        </w:tc>
      </w:tr>
      <w:tr>
        <w:tc>
          <w:tcPr>
            <w:tcW w:type="dxa" w:w="2880"/>
          </w:tcPr>
          <w:p>
            <w:r>
              <w:t>data.marketingEvents.pageInfo.startCursor</w:t>
            </w:r>
          </w:p>
        </w:tc>
        <w:tc>
          <w:tcPr>
            <w:tcW w:type="dxa" w:w="2880"/>
          </w:tcPr>
          <w:p>
            <w:r>
              <w:t>String</w:t>
            </w:r>
          </w:p>
        </w:tc>
        <w:tc>
          <w:tcPr>
            <w:tcW w:type="dxa" w:w="2880"/>
          </w:tcPr>
          <w:p>
            <w:r>
              <w:t>Cursor corresponding to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MarketingEvents($first: Int, $after: String, $sortKey: MarketingEventSortKeys, $reverse: Boolean, $query: String) { marketingEvents(first: $first, after: $after, sortKey: $sortKey, reverse: $reverse, query: $query) { edges { cursor node { id } } pageInfo { startCursor endCursor hasNextPage hasPreviousPage } } }",</w:t>
        <w:br/>
        <w:t xml:space="preserve"> "variables": {</w:t>
        <w:br/>
        <w:t xml:space="preserve"> "first": 10,</w:t>
        <w:br/>
        <w:t xml:space="preserve"> "query": "id:&gt;=1234"</w:t>
        <w:br/>
        <w:t xml:space="preserve">    }</w:t>
        <w:br/>
        <w:t xml:space="preserve">  }'</w:t>
      </w:r>
    </w:p>
    <w:p>
      <w:pPr>
        <w:pStyle w:val="Heading3"/>
      </w:pPr>
      <w:r>
        <w:t>Example Usage</w:t>
      </w:r>
    </w:p>
    <w:p>
      <w:pPr>
        <w:pStyle w:val="Heading3"/>
      </w:pPr>
      <w:r>
        <w:t>Example 1: Fetch first page (first 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 marketingEvents(first: 5) { edges { cursor node { id } } pageInfo { endCursor hasNextPage } } }"</w:t>
        <w:br/>
        <w:t xml:space="preserve">  }'</w:t>
      </w:r>
    </w:p>
    <w:p>
      <w:pPr>
        <w:pStyle w:val="Heading3"/>
      </w:pPr>
      <w:r>
        <w:t>Example 2: Fetch next page using after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$after: String!) { marketingEvents(first: $first, after: $after) { edges { cursor node { id } } pageInfo { endCursor hasNextPage } } }",</w:t>
        <w:br/>
        <w:t xml:space="preserve"> "variables": {</w:t>
        <w:br/>
        <w:t xml:space="preserve"> "first": 5,</w:t>
        <w:br/>
        <w:t xml:space="preserve"> "after": "eyJsYXN0X2lkIjo1fQ=="</w:t>
        <w:br/>
        <w:t xml:space="preserve">    }</w:t>
        <w:br/>
        <w:t xml:space="preserve">  }'</w:t>
      </w:r>
    </w:p>
    <w:p>
      <w:pPr>
        <w:pStyle w:val="Heading3"/>
      </w:pPr>
      <w:r>
        <w:t>Example 3: Filter with query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($query: String!) { marketingEvents(first: 10, query: $query) { nodes { id } pageInfo { hasNextPage } } }",</w:t>
        <w:br/>
        <w:t xml:space="preserve"> "variables": {</w:t>
        <w:br/>
        <w:t xml:space="preserve"> "query": "id:&lt;=1234"</w:t>
        <w:br/>
        <w:t xml:space="preserve">    }</w:t>
        <w:br/>
        <w:t xml:space="preserve">  }'</w:t>
      </w:r>
    </w:p>
    <w:p>
      <w:pPr>
        <w:pStyle w:val="Heading3"/>
      </w:pPr>
      <w:r>
        <w:t>Behavior</w:t>
      </w:r>
    </w:p>
    <w:p>
      <w:pPr>
        <w:pStyle w:val="ListBullet"/>
      </w:pPr>
      <w:r>
        <w:t>Accepts pagination inputs (first/after or last/before) and returns a MarketingEventConnection.</w:t>
      </w:r>
    </w:p>
    <w:p>
      <w:pPr>
        <w:pStyle w:val="ListBullet"/>
      </w:pPr>
      <w:r>
        <w:t>Applies optional sorting (sortKey, reverse).</w:t>
      </w:r>
    </w:p>
    <w:p>
      <w:pPr>
        <w:pStyle w:val="ListBullet"/>
      </w:pPr>
      <w:r>
        <w:t>Applies optional filtering via the query string.</w:t>
      </w:r>
    </w:p>
    <w:p>
      <w:pPr>
        <w:pStyle w:val="ListBullet"/>
      </w:pPr>
      <w:r>
        <w:t>Returns edges, nodes, and pageInfo depending on the selection set.</w:t>
      </w:r>
    </w:p>
    <w:p>
      <w:pPr>
        <w:pStyle w:val="Heading3"/>
      </w:pPr>
      <w:r>
        <w:t>Notes</w:t>
      </w:r>
    </w:p>
    <w:p>
      <w:pPr>
        <w:pStyle w:val="ListBullet"/>
      </w:pPr>
      <w:r>
        <w:t>Cursor-based pagination uses pageInfo (endCursor, startCursor) along with after/before.</w:t>
      </w:r>
    </w:p>
    <w:p>
      <w:pPr>
        <w:pStyle w:val="ListBullet"/>
      </w:pPr>
      <w:r>
        <w:t>The response includes only the fields you request in your GraphQL selection set.</w:t>
      </w:r>
    </w:p>
    <w:p>
      <w:pPr>
        <w:pStyle w:val="Heading3"/>
      </w:pPr>
      <w:r>
        <w:t>Gotchas</w:t>
      </w:r>
    </w:p>
    <w:p>
      <w:pPr>
        <w:pStyle w:val="ListBullet"/>
      </w:pPr>
      <w:r>
        <w:t>If your query is slow or errors, Shopify recommends specifying a sortKey that matches the field used in the query filter.</w:t>
      </w:r>
    </w:p>
    <w:p>
      <w:pPr>
        <w:pStyle w:val="Heading3"/>
      </w:pPr>
      <w:r>
        <w:t>Error Handling</w:t>
      </w:r>
    </w:p>
    <w:p>
      <w:pPr>
        <w:pStyle w:val="ListBullet"/>
      </w:pPr>
      <w:r>
        <w:t>GraphQL errors are returned in an errors array and may be accompanied by partial data depending on the failure.</w:t>
      </w:r>
    </w:p>
    <w:p>
      <w:pPr>
        <w:pStyle w:val="Heading3"/>
      </w:pPr>
      <w:r>
        <w:t>Related marketingEvents actions</w:t>
      </w:r>
    </w:p>
    <w:p>
      <w:pPr>
        <w:pStyle w:val="ListBullet"/>
      </w:pPr>
      <w:r>
        <w:t>[POST] Get Marketing Event by ID (GraphQL) — /admin/api/2026-01/graphql.json</w:t>
      </w:r>
    </w:p>
    <w:p>
      <w:r>
        <w:br w:type="page"/>
      </w:r>
    </w:p>
    <w:p>
      <w:pPr>
        <w:pStyle w:val="Heading2"/>
      </w:pPr>
      <w:r>
        <w:t>618. [POST] List Metafield Definition Types (GraphQL)</w:t>
      </w:r>
    </w:p>
    <w:p>
      <w:r>
        <w:rPr>
          <w:b/>
        </w:rPr>
        <w:t xml:space="preserve">Endpoint: </w:t>
      </w:r>
      <w:r>
        <w:rPr>
          <w:rFonts w:ascii="Courier New" w:hAnsi="Courier New"/>
          <w:sz w:val="18"/>
        </w:rPr>
        <w:t>/graphql.json</w:t>
      </w:r>
    </w:p>
    <w:p>
      <w:pPr>
        <w:pStyle w:val="Heading3"/>
      </w:pPr>
      <w:r>
        <w:t>Prerequisites</w:t>
      </w:r>
    </w:p>
    <w:p>
      <w:pPr>
        <w:pStyle w:val="ListBullet"/>
      </w:pPr>
      <w:r>
        <w:t>Access to the Shopify Admin API GraphQL endpoint for the target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available metafield types that you can use when creating MetafieldDefinition objects. Each type describes the kind of data it stores (for example, boolean, color, date, or references), its category, and which validations it supports.</w:t>
      </w:r>
    </w:p>
    <w:p>
      <w:pPr>
        <w:pStyle w:val="Heading3"/>
      </w:pPr>
      <w:r>
        <w:t>Enforcement Rules</w:t>
      </w:r>
    </w:p>
    <w:p>
      <w:pPr>
        <w:pStyle w:val="ListBullet"/>
      </w:pPr>
      <w:r>
        <w:t xml:space="preserve">This is a GraphQL endpoint: </w:t>
        <w:br/>
        <w:br/>
        <w:t>Send the GraphQL operation in the request body as JSON (query, and optionally variables).</w:t>
      </w:r>
    </w:p>
    <w:p>
      <w:pPr>
        <w:pStyle w:val="ListBullet"/>
      </w:pPr>
      <w:r>
        <w:t>No path parameters are used for this action.</w:t>
      </w:r>
    </w:p>
    <w:p>
      <w:pPr>
        <w:pStyle w:val="ListBullet"/>
      </w:pPr>
      <w:r>
        <w:t>No query parameters are used for this action.</w:t>
      </w:r>
    </w:p>
    <w:p>
      <w:pPr>
        <w:pStyle w:val="Heading3"/>
      </w:pPr>
      <w:r>
        <w:t>Query (GraphQL)</w:t>
      </w:r>
    </w:p>
    <w:p>
      <w:pPr>
        <w:shd w:fill="F2F2F2" w:val="clear"/>
      </w:pPr>
      <w:r>
        <w:rPr>
          <w:rFonts w:ascii="Courier New" w:hAnsi="Courier New"/>
          <w:sz w:val="17"/>
        </w:rPr>
        <w:t>query MetafieldDefinitionTypes {</w:t>
        <w:br/>
        <w:t xml:space="preserve"> metafieldDefinitionTypes {</w:t>
        <w:br/>
        <w:t xml:space="preserve"> # Fields not specified in scraped content.</w:t>
        <w:br/>
        <w:t xml:space="preserve"> # Select fields according to the Shopify Admin GraphQL schema.</w:t>
        <w:br/>
        <w:t xml:space="preserve"> }</w:t>
        <w:br/>
        <w:t>}</w:t>
      </w:r>
    </w:p>
    <w:p>
      <w:pPr>
        <w:pStyle w:val="Heading3"/>
      </w:pPr>
      <w:r>
        <w:t>Request Body</w:t>
      </w:r>
    </w:p>
    <w:p>
      <w:r>
        <w:rPr>
          <w:b/>
          <w:color w:val="666666"/>
          <w:sz w:val="16"/>
        </w:rPr>
        <w:t>[json]</w:t>
      </w:r>
    </w:p>
    <w:p>
      <w:pPr>
        <w:shd w:fill="F2F2F2" w:val="clear"/>
      </w:pPr>
      <w:r>
        <w:rPr>
          <w:rFonts w:ascii="Courier New" w:hAnsi="Courier New"/>
          <w:sz w:val="17"/>
        </w:rPr>
        <w:t>{</w:t>
        <w:br/>
        <w:t xml:space="preserve"> "query": "query MetafieldDefinitionTypes { metafieldDefinitionTypes {  } }",</w:t>
        <w:br/>
        <w:t xml:space="preserve"> "variables": {}</w:t>
        <w:br/>
        <w:t>}</w:t>
      </w:r>
    </w:p>
    <w:p>
      <w:r>
        <w:rPr>
          <w:b/>
        </w:rPr>
        <w:t>Note: Note: The scraped content doesn’t specify which fields are available on MetafieldDefinitionType. Add the fields you need based on the Shopify Admin GraphQL schema for your API version.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"metafieldDefinitionTypes": []</w:t>
        <w:br/>
        <w:t xml:space="preserve"> }</w:t>
        <w:br/>
        <w:t>}</w:t>
      </w:r>
    </w:p>
    <w:p>
      <w:pPr>
        <w:pStyle w:val="Heading3"/>
      </w:pPr>
      <w:r>
        <w:t>Error Response (GraphQL errors in 200 OK)</w:t>
      </w:r>
    </w:p>
    <w:p>
      <w:r>
        <w:rPr>
          <w:b/>
          <w:color w:val="666666"/>
          <w:sz w:val="16"/>
        </w:rPr>
        <w:t>[json]</w:t>
      </w:r>
    </w:p>
    <w:p>
      <w:pPr>
        <w:shd w:fill="F2F2F2" w:val="clear"/>
      </w:pPr>
      <w:r>
        <w:rPr>
          <w:rFonts w:ascii="Courier New" w:hAnsi="Courier New"/>
          <w:sz w:val="17"/>
        </w:rPr>
        <w:t>{</w:t>
        <w:br/>
        <w:t xml:space="preserve"> "data": {</w:t>
        <w:br/>
        <w:t xml:space="preserve"> "metafieldDefinitionTypes": null</w:t>
        <w:br/>
        <w:t xml:space="preserve"> },</w:t>
        <w:br/>
        <w:t xml:space="preserve"> "errors": [</w:t>
        <w:br/>
        <w:t xml:space="preserve"> {</w:t>
        <w:br/>
        <w:t xml:space="preserve"> "message": "Field 'metafieldDefinitionTypes' doesn't exist on type 'QueryRoot'",</w:t>
        <w:br/>
        <w:t xml:space="preserve"> "locations": [{ "line": 2, "column": 3 }],</w:t>
        <w:br/>
        <w:t xml:space="preserve"> "path": ["query", "metafieldDefinitionTypes"]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data.metafieldDefinitionTypes</w:t>
            </w:r>
          </w:p>
        </w:tc>
        <w:tc>
          <w:tcPr>
            <w:tcW w:type="dxa" w:w="2880"/>
          </w:tcPr>
          <w:p>
            <w:r>
              <w:t>array</w:t>
            </w:r>
          </w:p>
        </w:tc>
        <w:tc>
          <w:tcPr>
            <w:tcW w:type="dxa" w:w="2880"/>
          </w:tcPr>
          <w:p>
            <w:r>
              <w:t>List of available metafield definition types. Each item is a MetafieldDefinitionType object (fields depend on your selection set).</w:t>
            </w:r>
          </w:p>
        </w:tc>
      </w:tr>
      <w:tr>
        <w:tc>
          <w:tcPr>
            <w:tcW w:type="dxa" w:w="2880"/>
          </w:tcPr>
          <w:p>
            <w:r>
              <w:t>errors</w:t>
            </w:r>
          </w:p>
        </w:tc>
        <w:tc>
          <w:tcPr>
            <w:tcW w:type="dxa" w:w="2880"/>
          </w:tcPr>
          <w:p>
            <w:r>
              <w:t>array</w:t>
            </w:r>
          </w:p>
        </w:tc>
        <w:tc>
          <w:tcPr>
            <w:tcW w:type="dxa" w:w="2880"/>
          </w:tcPr>
          <w:p>
            <w:r>
              <w:t>GraphQL error objects (present when the operation fails or partially fails).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"query MetafieldDefinitionTypes { metafieldDefinitionTypes { } }",</w:t>
        <w:br/>
        <w:t xml:space="preserve"> "variables": {}</w:t>
        <w:br/>
        <w:t xml:space="preserve">  }'</w:t>
      </w:r>
    </w:p>
    <w:p>
      <w:pPr>
        <w:pStyle w:val="Heading3"/>
      </w:pPr>
      <w:r>
        <w:t>Notes</w:t>
      </w:r>
    </w:p>
    <w:p>
      <w:pPr>
        <w:pStyle w:val="ListBullet"/>
      </w:pPr>
      <w:r>
        <w:t>For a list of supported types and capabilities, see Shopify’s metafield types documentation: https://shopify.dev/docs/apps/metafields/types</w:t>
      </w:r>
    </w:p>
    <w:p>
      <w:pPr>
        <w:pStyle w:val="ListBullet"/>
      </w:pPr>
      <w:r>
        <w:t>You must include a valid selection set inside metafieldDefinitionTypes { ... } for the query to return useful data.</w:t>
      </w:r>
    </w:p>
    <w:p>
      <w:r>
        <w:br w:type="page"/>
      </w:r>
    </w:p>
    <w:p>
      <w:pPr>
        <w:pStyle w:val="Heading2"/>
      </w:pPr>
      <w:r>
        <w:t>619. [POST] Get a Node by ID (Relay node Query)</w:t>
      </w:r>
    </w:p>
    <w:p>
      <w:r>
        <w:rPr>
          <w:b/>
        </w:rPr>
        <w:t xml:space="preserve">Endpoint: </w:t>
      </w:r>
      <w:r>
        <w:rPr>
          <w:rFonts w:ascii="Courier New" w:hAnsi="Courier New"/>
          <w:sz w:val="18"/>
        </w:rPr>
        <w:t>/admin/api/2026-01/graphql.json</w:t>
      </w:r>
    </w:p>
    <w:p>
      <w:pPr>
        <w:pStyle w:val="Heading3"/>
      </w:pPr>
      <w:r>
        <w:t>Prerequisites</w:t>
      </w:r>
    </w:p>
    <w:p>
      <w:pPr>
        <w:pStyle w:val="ListBullet"/>
      </w:pPr>
      <w:r>
        <w:t>The object you want to fetch must implement the Node interface.</w:t>
      </w:r>
    </w:p>
    <w:p>
      <w:pPr>
        <w:pStyle w:val="ListBullet"/>
      </w:pPr>
      <w:r>
        <w:t>You must have the node’s globally unique GraphQL id value.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specific node (any object that implements the Shopify GraphQL Admin API Node interface) by its global ID, following the Relay object identification specification. Commonly used to refetch an object when you already have its id.</w:t>
      </w:r>
    </w:p>
    <w:p>
      <w:pPr>
        <w:pStyle w:val="Heading3"/>
      </w:pPr>
      <w:r>
        <w:t>GraphQL Arguments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 ID of the Node to return.</w:t>
            </w:r>
          </w:p>
        </w:tc>
      </w:tr>
    </w:tbl>
    <w:p/>
    <w:p>
      <w:pPr>
        <w:pStyle w:val="Heading3"/>
      </w:pPr>
      <w:r>
        <w:t>Request Body</w:t>
      </w:r>
    </w:p>
    <w:p>
      <w:r>
        <w:t>Send a GraphQL query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w:t>
            </w:r>
          </w:p>
        </w:tc>
      </w:tr>
      <w:tr>
        <w:tc>
          <w:tcPr>
            <w:tcW w:type="dxa" w:w="2880"/>
          </w:tcPr>
          <w:p>
            <w:r>
              <w:t>variables</w:t>
            </w:r>
          </w:p>
        </w:tc>
        <w:tc>
          <w:tcPr>
            <w:tcW w:type="dxa" w:w="2880"/>
          </w:tcPr>
          <w:p>
            <w:r>
              <w:t>object</w:t>
            </w:r>
          </w:p>
        </w:tc>
        <w:tc>
          <w:tcPr>
            <w:tcW w:type="dxa" w:w="2880"/>
          </w:tcPr>
          <w:p>
            <w:r>
              <w:t>Variables used by the query (should include id).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Node($id: ID!) { node(id: $id) { id } }",</w:t>
        <w:br/>
        <w:t xml:space="preserve"> "variables": {</w:t>
        <w:br/>
        <w:t xml:space="preserve"> "id": "gid://shopify/Product/1234567890"</w:t>
        <w:br/>
        <w:t xml:space="preserve"> }</w:t>
        <w:br/>
        <w:t>}</w:t>
      </w:r>
    </w:p>
    <w:p>
      <w:pPr>
        <w:pStyle w:val="Heading3"/>
      </w:pPr>
      <w:r>
        <w:t>Response</w:t>
      </w:r>
    </w:p>
    <w:p>
      <w:pPr>
        <w:pStyle w:val="Heading3"/>
      </w:pPr>
      <w:r>
        <w:t>Success Response (200 OK)</w:t>
      </w:r>
    </w:p>
    <w:p>
      <w:r>
        <w:rPr>
          <w:b/>
        </w:rPr>
        <w:t>Note: Shape depends on the concrete type returned by node and the fields you request via inline fragments.</w:t>
      </w:r>
    </w:p>
    <w:p>
      <w:r>
        <w:rPr>
          <w:b/>
          <w:color w:val="666666"/>
          <w:sz w:val="16"/>
        </w:rPr>
        <w:t>[json]</w:t>
      </w:r>
    </w:p>
    <w:p>
      <w:pPr>
        <w:shd w:fill="F2F2F2" w:val="clear"/>
      </w:pPr>
      <w:r>
        <w:rPr>
          <w:rFonts w:ascii="Courier New" w:hAnsi="Courier New"/>
          <w:sz w:val="17"/>
        </w:rPr>
        <w:t>{</w:t>
        <w:br/>
        <w:t xml:space="preserve"> "data": {</w:t>
        <w:br/>
        <w:t xml:space="preserve"> "node": {</w:t>
        <w:br/>
        <w:t xml:space="preserve"> "id": "gid://shopify/Product/1234567890"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payload.</w:t>
            </w:r>
          </w:p>
        </w:tc>
      </w:tr>
      <w:tr>
        <w:tc>
          <w:tcPr>
            <w:tcW w:type="dxa" w:w="2880"/>
          </w:tcPr>
          <w:p>
            <w:r>
              <w:t>data.node</w:t>
            </w:r>
          </w:p>
        </w:tc>
        <w:tc>
          <w:tcPr>
            <w:tcW w:type="dxa" w:w="2880"/>
          </w:tcPr>
          <w:p>
            <w:r>
              <w:t>Node (interface) | null</w:t>
            </w:r>
          </w:p>
        </w:tc>
        <w:tc>
          <w:tcPr>
            <w:tcW w:type="dxa" w:w="2880"/>
          </w:tcPr>
          <w:p>
            <w:r>
              <w:t>The node for the provided id, if found and accessible.</w:t>
            </w:r>
          </w:p>
        </w:tc>
      </w:tr>
      <w:tr>
        <w:tc>
          <w:tcPr>
            <w:tcW w:type="dxa" w:w="2880"/>
          </w:tcPr>
          <w:p>
            <w:r>
              <w:t>data.node.id</w:t>
            </w:r>
          </w:p>
        </w:tc>
        <w:tc>
          <w:tcPr>
            <w:tcW w:type="dxa" w:w="2880"/>
          </w:tcPr>
          <w:p>
            <w:r>
              <w:t>ID!</w:t>
            </w:r>
          </w:p>
        </w:tc>
        <w:tc>
          <w:tcPr>
            <w:tcW w:type="dxa" w:w="2880"/>
          </w:tcPr>
          <w:p>
            <w:r>
              <w:t>The global ID of the returned node.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"query Node($id: ID!) { node(id: $id) { id } }",</w:t>
        <w:br/>
        <w:t xml:space="preserve"> "variables": {</w:t>
        <w:br/>
        <w:t xml:space="preserve"> "id": "gid://shopify/Product/1234567890"</w:t>
        <w:br/>
        <w:t xml:space="preserve">    }</w:t>
        <w:br/>
        <w:t xml:space="preserve">  }'</w:t>
      </w:r>
    </w:p>
    <w:p>
      <w:pPr>
        <w:pStyle w:val="Heading3"/>
      </w:pPr>
      <w:r>
        <w:t>Example Usage</w:t>
      </w:r>
    </w:p>
    <w:p>
      <w:pPr>
        <w:pStyle w:val="Heading3"/>
      </w:pPr>
      <w:r>
        <w:t>Example 1: Refetch a Product Node (with inline fragment)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"query Node($id: ID!) { node(id: $id) { id ... on Product { title handle } } }",</w:t>
        <w:br/>
        <w:t xml:space="preserve"> "variables": { "id": "gid://shopify/Product/1234567890" }</w:t>
        <w:br/>
        <w:t xml:space="preserve">  }'</w:t>
      </w:r>
    </w:p>
    <w:p>
      <w:pPr>
        <w:pStyle w:val="Heading3"/>
      </w:pPr>
      <w:r>
        <w:t>Example 2: Refetch a Customer Node (with inline fragment)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"query Node($id: ID!) { node(id: $id) { id ... on Customer { displayName email } } }",</w:t>
        <w:br/>
        <w:t xml:space="preserve"> "variables": { "id": "gid://shopify/Customer/1234567890" }</w:t>
        <w:br/>
        <w:t xml:space="preserve">  }'</w:t>
      </w:r>
    </w:p>
    <w:p>
      <w:pPr>
        <w:pStyle w:val="Heading3"/>
      </w:pPr>
      <w:r>
        <w:t>Behavior</w:t>
      </w:r>
    </w:p>
    <w:p>
      <w:pPr>
        <w:pStyle w:val="ListBullet"/>
      </w:pPr>
      <w:r>
        <w:t>Receives the global id argument.</w:t>
      </w:r>
    </w:p>
    <w:p>
      <w:pPr>
        <w:pStyle w:val="ListBullet"/>
      </w:pPr>
      <w:r>
        <w:t>Resolves the underlying object that implements Node.</w:t>
      </w:r>
    </w:p>
    <w:p>
      <w:pPr>
        <w:pStyle w:val="ListBullet"/>
      </w:pPr>
      <w:r>
        <w:t>Returns the object fields requested in the selection set (often via inline fragments for the concrete type).</w:t>
      </w:r>
    </w:p>
    <w:p>
      <w:pPr>
        <w:pStyle w:val="Heading3"/>
      </w:pPr>
      <w:r>
        <w:t>Notes</w:t>
      </w:r>
    </w:p>
    <w:p>
      <w:pPr>
        <w:pStyle w:val="ListBullet"/>
      </w:pPr>
      <w:r>
        <w:t>Because node returns the Node interface, you typically use inline fragments (for example, ... on Product) to query type-specific fields.</w:t>
      </w:r>
    </w:p>
    <w:p>
      <w:r>
        <w:br w:type="page"/>
      </w:r>
    </w:p>
    <w:p>
      <w:pPr>
        <w:pStyle w:val="Heading2"/>
      </w:pPr>
      <w:r>
        <w:t>620. [POST] List Payment Terms Templates</w:t>
      </w:r>
    </w:p>
    <w:p>
      <w:r>
        <w:rPr>
          <w:b/>
        </w:rPr>
        <w:t xml:space="preserve">Endpoint: </w:t>
      </w:r>
      <w:r>
        <w:rPr>
          <w:rFonts w:ascii="Courier New" w:hAnsi="Courier New"/>
          <w:sz w:val="18"/>
        </w:rPr>
        <w:t>/admin/api/2026-01/graphql.json</w:t>
      </w:r>
    </w:p>
    <w:p>
      <w:pPr>
        <w:pStyle w:val="Heading3"/>
      </w:pPr>
      <w:r>
        <w:t>List Payment Terms Templates (GraphQL)</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list of payment terms templates that are eligible for all shops and users. You can optionally filter the list by payment terms type.</w:t>
      </w:r>
    </w:p>
    <w:p>
      <w:pPr>
        <w:pStyle w:val="Heading3"/>
      </w:pPr>
      <w:r>
        <w:t>Optional Query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paymentTermsType</w:t>
            </w:r>
          </w:p>
        </w:tc>
        <w:tc>
          <w:tcPr>
            <w:tcW w:type="dxa" w:w="2880"/>
          </w:tcPr>
          <w:p>
            <w:r>
              <w:t>PaymentTermsType</w:t>
            </w:r>
          </w:p>
        </w:tc>
        <w:tc>
          <w:tcPr>
            <w:tcW w:type="dxa" w:w="2880"/>
          </w:tcPr>
          <w:p>
            <w:r>
              <w:t>The payment terms type used to filter the payment terms templates results.</w:t>
            </w:r>
          </w:p>
        </w:tc>
      </w:tr>
    </w:tbl>
    <w:p/>
    <w:p>
      <w:pPr>
        <w:pStyle w:val="Heading3"/>
      </w:pPr>
      <w:r>
        <w:t>Request Body (GraphQL)</w:t>
      </w:r>
    </w:p>
    <w:p>
      <w:r>
        <w:t>Send a GraphQL query in the JSON body using the query field and (optionally) variables.</w:t>
      </w:r>
    </w:p>
    <w:p>
      <w:pPr>
        <w:pStyle w:val="Heading3"/>
      </w:pPr>
      <w:r>
        <w:t>Example Query (with variable)</w:t>
      </w:r>
    </w:p>
    <w:p>
      <w:r>
        <w:rPr>
          <w:b/>
          <w:color w:val="666666"/>
          <w:sz w:val="16"/>
        </w:rPr>
        <w:t>[json]</w:t>
      </w:r>
    </w:p>
    <w:p>
      <w:pPr>
        <w:shd w:fill="F2F2F2" w:val="clear"/>
      </w:pPr>
      <w:r>
        <w:rPr>
          <w:rFonts w:ascii="Courier New" w:hAnsi="Courier New"/>
          <w:sz w:val="17"/>
        </w:rPr>
        <w:t>{</w:t>
        <w:br/>
        <w:t xml:space="preserve"> "query": "query PaymentTermsTemplates($paymentTermsType: PaymentTermsType) { paymentTermsTemplates(paymentTermsType: $paymentTermsType) { id } }",</w:t>
        <w:br/>
        <w:t xml:space="preserve"> "variables": {</w:t>
        <w:br/>
        <w:t xml:space="preserve"> "paymentTermsType": "NET"</w:t>
        <w:br/>
        <w:t xml:space="preserve"> }</w:t>
        <w:br/>
        <w:t>}</w:t>
      </w:r>
    </w:p>
    <w:p>
      <w:r>
        <w:rPr>
          <w:b/>
        </w:rPr>
        <w:t>Note: Note: The selection set ({ id }) is an example. Add or change fields based on the PaymentTermsTemplate fields you need.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"paymentTermsTemplates": [</w:t>
        <w:br/>
        <w:t xml:space="preserve"> {</w:t>
        <w:br/>
        <w:t xml:space="preserve"> "id": "gid://shopify/PaymentTermsTemplate/1234567890"</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"paymentTermsTemplates": null</w:t>
        <w:br/>
        <w:t xml:space="preserve"> },</w:t>
        <w:br/>
        <w:t xml:space="preserve"> "errors": [</w:t>
        <w:br/>
        <w:t xml:space="preserve"> {</w:t>
        <w:br/>
        <w:t xml:space="preserve"> "message": "Variable $paymentTermsType of type PaymentTermsType was provided invalid value",</w:t>
        <w:br/>
        <w:t xml:space="preserve"> "locations": [{ "line": 1, "column": 34 }],</w:t>
        <w:br/>
        <w:t xml:space="preserve"> "path": ["paymentTermsTemplates"]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data.paymentTermsTemplates</w:t>
            </w:r>
          </w:p>
        </w:tc>
        <w:tc>
          <w:tcPr>
            <w:tcW w:type="dxa" w:w="2880"/>
          </w:tcPr>
          <w:p>
            <w:r>
              <w:t>array</w:t>
            </w:r>
          </w:p>
        </w:tc>
        <w:tc>
          <w:tcPr>
            <w:tcW w:type="dxa" w:w="2880"/>
          </w:tcPr>
          <w:p>
            <w:r>
              <w:t>List of payment terms templates eligible for all shops and users.</w:t>
            </w:r>
          </w:p>
        </w:tc>
      </w:tr>
      <w:tr>
        <w:tc>
          <w:tcPr>
            <w:tcW w:type="dxa" w:w="2880"/>
          </w:tcPr>
          <w:p>
            <w:r>
              <w:t>errors</w:t>
            </w:r>
          </w:p>
        </w:tc>
        <w:tc>
          <w:tcPr>
            <w:tcW w:type="dxa" w:w="2880"/>
          </w:tcPr>
          <w:p>
            <w:r>
              <w:t>array</w:t>
            </w:r>
          </w:p>
        </w:tc>
        <w:tc>
          <w:tcPr>
            <w:tcW w:type="dxa" w:w="2880"/>
          </w:tcPr>
          <w:p>
            <w:r>
              <w:t>Present when the GraphQL request fails or partially fails.</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errors[].locations</w:t>
            </w:r>
          </w:p>
        </w:tc>
        <w:tc>
          <w:tcPr>
            <w:tcW w:type="dxa" w:w="2880"/>
          </w:tcPr>
          <w:p>
            <w:r>
              <w:t>array</w:t>
            </w:r>
          </w:p>
        </w:tc>
        <w:tc>
          <w:tcPr>
            <w:tcW w:type="dxa" w:w="2880"/>
          </w:tcPr>
          <w:p>
            <w:r>
              <w:t>Where the error occurred in the GraphQL document (line/column).</w:t>
            </w:r>
          </w:p>
        </w:tc>
      </w:tr>
      <w:tr>
        <w:tc>
          <w:tcPr>
            <w:tcW w:type="dxa" w:w="2880"/>
          </w:tcPr>
          <w:p>
            <w:r>
              <w:t>errors[].path</w:t>
            </w:r>
          </w:p>
        </w:tc>
        <w:tc>
          <w:tcPr>
            <w:tcW w:type="dxa" w:w="2880"/>
          </w:tcPr>
          <w:p>
            <w:r>
              <w:t>array</w:t>
            </w:r>
          </w:p>
        </w:tc>
        <w:tc>
          <w:tcPr>
            <w:tcW w:type="dxa" w:w="2880"/>
          </w:tcPr>
          <w:p>
            <w:r>
              <w:t>Path to the field that caused the error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PaymentTermsTemplates($paymentTermsType: PaymentTermsType) { paymentTermsTemplates(paymentTermsType: $paymentTermsType) { id } }",</w:t>
        <w:br/>
        <w:t xml:space="preserve"> "variables": {</w:t>
        <w:br/>
        <w:t xml:space="preserve"> "paymentTermsType": "NET"</w:t>
        <w:br/>
        <w:t xml:space="preserve">    }</w:t>
        <w:br/>
        <w:t xml:space="preserve">  }'</w:t>
      </w:r>
    </w:p>
    <w:p>
      <w:pPr>
        <w:pStyle w:val="Heading3"/>
      </w:pPr>
      <w:r>
        <w:t>Example Usage</w:t>
      </w:r>
    </w:p>
    <w:p>
      <w:pPr>
        <w:pStyle w:val="Heading3"/>
      </w:pPr>
      <w:r>
        <w:t>Example 1: List templates without filtering</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 { paymentTermsTemplates { id } }"</w:t>
        <w:br/>
        <w:t xml:space="preserve">  }'</w:t>
      </w:r>
    </w:p>
    <w:p>
      <w:pPr>
        <w:pStyle w:val="Heading3"/>
      </w:pPr>
      <w:r>
        <w:t>Example 2: Filter by paymentTermsType</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 PaymentTermsTemplates($paymentTermsType: PaymentTermsType) { paymentTermsTemplates(paymentTermsType: $paymentTermsType) { id } }",</w:t>
        <w:br/>
        <w:t xml:space="preserve"> "variables": { "paymentTermsType": "NET" }</w:t>
        <w:br/>
        <w:t xml:space="preserve">  }'</w:t>
      </w:r>
    </w:p>
    <w:p>
      <w:pPr>
        <w:pStyle w:val="Heading3"/>
      </w:pPr>
      <w:r>
        <w:t>Notes</w:t>
      </w:r>
    </w:p>
    <w:p>
      <w:pPr>
        <w:pStyle w:val="ListBullet"/>
      </w:pPr>
      <w:r>
        <w:t>This is a Shopify Admin GraphQL query executed via the Admin GraphQL endpoint.</w:t>
      </w:r>
    </w:p>
    <w:p>
      <w:pPr>
        <w:pStyle w:val="ListBullet"/>
      </w:pPr>
      <w:r>
        <w:t>The documentation provided only specifies the argument and return type name (PaymentTermsTemplate) but does not enumerate its fields; request the fields you need in the selection set.</w:t>
      </w:r>
    </w:p>
    <w:p>
      <w:r>
        <w:br w:type="page"/>
      </w:r>
    </w:p>
    <w:p>
      <w:pPr>
        <w:pStyle w:val="Heading2"/>
      </w:pPr>
      <w:r>
        <w:t>621. [POST] Get a Point of Sale Device by ID (GraphQL)</w:t>
      </w:r>
    </w:p>
    <w:p>
      <w:r>
        <w:rPr>
          <w:b/>
        </w:rPr>
        <w:t xml:space="preserve">Endpoint: </w:t>
      </w:r>
      <w:r>
        <w:rPr>
          <w:rFonts w:ascii="Courier New" w:hAnsi="Courier New"/>
          <w:sz w:val="18"/>
        </w:rPr>
        <w:t>/graphql.json</w:t>
      </w:r>
    </w:p>
    <w:p>
      <w:pPr>
        <w:pStyle w:val="Heading3"/>
      </w:pPr>
      <w:r>
        <w:t>Prerequisites</w:t>
      </w:r>
    </w:p>
    <w:p>
      <w:pPr>
        <w:pStyle w:val="ListBullet"/>
      </w:pPr>
      <w:r>
        <w:t>Access to the Shopify Admin API with permissions to read Point of Sale device data (as required by your app/shop configuration).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PointOfSaleDevice resource by its globally unique ID using the Shopify Admin GraphQL API.</w:t>
      </w:r>
    </w:p>
    <w:p>
      <w:pPr>
        <w:pStyle w:val="Heading3"/>
      </w:pPr>
      <w:r>
        <w:t>Enforcement Rules</w:t>
      </w:r>
    </w:p>
    <w:p>
      <w:pPr>
        <w:pStyle w:val="ListBullet"/>
      </w:pPr>
      <w:r>
        <w:t>This is a GraphQL endpoint and must be called via POST to the GraphQL URL.</w:t>
      </w:r>
    </w:p>
    <w:p>
      <w:pPr>
        <w:pStyle w:val="ListBullet"/>
      </w:pPr>
      <w:r>
        <w:t>The id argument is required for the pointOfSaleDevice query.</w:t>
      </w:r>
    </w:p>
    <w:p>
      <w:pPr>
        <w:pStyle w:val="ListBullet"/>
      </w:pPr>
      <w:r>
        <w:t>When executing, send GraphQL inputs (including id) in the JSON request body (query and variables), not as URL path or query parameters.</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pointOfSaleDevice query and the $id variable.</w:t>
            </w:r>
          </w:p>
        </w:tc>
      </w:tr>
      <w:tr>
        <w:tc>
          <w:tcPr>
            <w:tcW w:type="dxa" w:w="2880"/>
          </w:tcPr>
          <w:p>
            <w:r>
              <w:t>variables</w:t>
            </w:r>
          </w:p>
        </w:tc>
        <w:tc>
          <w:tcPr>
            <w:tcW w:type="dxa" w:w="2880"/>
          </w:tcPr>
          <w:p>
            <w:r>
              <w:t>object</w:t>
            </w:r>
          </w:p>
        </w:tc>
        <w:tc>
          <w:tcPr>
            <w:tcW w:type="dxa" w:w="2880"/>
          </w:tcPr>
          <w:p>
            <w:r>
              <w:t>Variables map for the GraphQL operation.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globally-unique ID (ID) of the PointOfSaleDevice to return.</w:t>
            </w:r>
          </w:p>
        </w:tc>
      </w:tr>
    </w:tbl>
    <w:p/>
    <w:p>
      <w:pPr>
        <w:pStyle w:val="Heading3"/>
      </w:pPr>
      <w:r>
        <w:t>Optional Request Body Fields</w:t>
      </w:r>
    </w:p>
    <w:p>
      <w:r>
        <w:t>None documented</w:t>
      </w:r>
    </w:p>
    <w:p>
      <w:pPr>
        <w:pStyle w:val="Heading3"/>
      </w:pPr>
      <w:r>
        <w:t>Response</w:t>
      </w:r>
    </w:p>
    <w:p>
      <w:pPr>
        <w:pStyle w:val="Heading3"/>
      </w:pPr>
      <w:r>
        <w:t>Success Response (200 OK)</w:t>
      </w:r>
    </w:p>
    <w:p>
      <w:r>
        <w:rPr>
          <w:b/>
        </w:rPr>
        <w:t>Note: Shopify GraphQL typically returns data and may include errors. Only the id field is documented in the provided scrape.</w:t>
      </w:r>
    </w:p>
    <w:p>
      <w:r>
        <w:rPr>
          <w:b/>
          <w:color w:val="666666"/>
          <w:sz w:val="16"/>
        </w:rPr>
        <w:t>[json]</w:t>
      </w:r>
    </w:p>
    <w:p>
      <w:pPr>
        <w:shd w:fill="F2F2F2" w:val="clear"/>
      </w:pPr>
      <w:r>
        <w:rPr>
          <w:rFonts w:ascii="Courier New" w:hAnsi="Courier New"/>
          <w:sz w:val="17"/>
        </w:rPr>
        <w:t>{</w:t>
        <w:br/>
        <w:t xml:space="preserve"> "data": {</w:t>
        <w:br/>
        <w:t xml:space="preserve"> "pointOfSaleDevice": {</w:t>
        <w:br/>
        <w:t xml:space="preserve"> "id": "gid://shopify/PointOfSaleDevice/1234567890"</w:t>
        <w:br/>
        <w:t xml:space="preserve"> }</w:t>
        <w:br/>
        <w:t xml:space="preserve"> }</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"data": {</w:t>
        <w:br/>
        <w:t xml:space="preserve"> "pointOfSaleDevice": null</w:t>
        <w:br/>
        <w:t xml:space="preserve"> },</w:t>
        <w:br/>
        <w:t xml:space="preserve"> "errors": [</w:t>
        <w:br/>
        <w:t xml:space="preserve"> {</w:t>
        <w:br/>
        <w:t xml:space="preserve"> "message": "Invalid global id",</w:t>
        <w:br/>
        <w:t xml:space="preserve"> "locations": [{ "line": 2, "column": 3 }],</w:t>
        <w:br/>
        <w:t xml:space="preserve"> "path": ["pointOfSaleDevice"]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data.pointOfSaleDevice</w:t>
            </w:r>
          </w:p>
        </w:tc>
        <w:tc>
          <w:tcPr>
            <w:tcW w:type="dxa" w:w="2880"/>
          </w:tcPr>
          <w:p>
            <w:r>
              <w:t>object | null</w:t>
            </w:r>
          </w:p>
        </w:tc>
        <w:tc>
          <w:tcPr>
            <w:tcW w:type="dxa" w:w="2880"/>
          </w:tcPr>
          <w:p>
            <w:r>
              <w:t>The returned PointOfSaleDevice resource, or null if not found/accessible.</w:t>
            </w:r>
          </w:p>
        </w:tc>
      </w:tr>
      <w:tr>
        <w:tc>
          <w:tcPr>
            <w:tcW w:type="dxa" w:w="2880"/>
          </w:tcPr>
          <w:p>
            <w:r>
              <w:t>data.pointOfSaleDevice.id</w:t>
            </w:r>
          </w:p>
        </w:tc>
        <w:tc>
          <w:tcPr>
            <w:tcW w:type="dxa" w:w="2880"/>
          </w:tcPr>
          <w:p>
            <w:r>
              <w:t>string</w:t>
            </w:r>
          </w:p>
        </w:tc>
        <w:tc>
          <w:tcPr>
            <w:tcW w:type="dxa" w:w="2880"/>
          </w:tcPr>
          <w:p>
            <w:r>
              <w:t>A globally-unique ID for the device.</w:t>
            </w:r>
          </w:p>
        </w:tc>
      </w:tr>
      <w:tr>
        <w:tc>
          <w:tcPr>
            <w:tcW w:type="dxa" w:w="2880"/>
          </w:tcPr>
          <w:p>
            <w:r>
              <w:t>errors</w:t>
            </w:r>
          </w:p>
        </w:tc>
        <w:tc>
          <w:tcPr>
            <w:tcW w:type="dxa" w:w="2880"/>
          </w:tcPr>
          <w:p>
            <w:r>
              <w:t>array</w:t>
            </w:r>
          </w:p>
        </w:tc>
        <w:tc>
          <w:tcPr>
            <w:tcW w:type="dxa" w:w="2880"/>
          </w:tcPr>
          <w:p>
            <w:r>
              <w:t>GraphQL errors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GetPointOfSaleDevice($id: ID!) { pointOfSaleDevice(id: $id) { id } }",</w:t>
        <w:br/>
        <w:t xml:space="preserve"> "variables": {</w:t>
        <w:br/>
        <w:t xml:space="preserve"> "id": "gid://shopify/PointOfSaleDevice/1234567890"</w:t>
        <w:br/>
        <w:t xml:space="preserve">    }</w:t>
        <w:br/>
        <w:t xml:space="preserve">  }'</w:t>
      </w:r>
    </w:p>
    <w:p>
      <w:pPr>
        <w:pStyle w:val="Heading3"/>
      </w:pPr>
      <w:r>
        <w:t>Example Usage</w:t>
      </w:r>
    </w:p>
    <w:p>
      <w:pPr>
        <w:pStyle w:val="Heading3"/>
      </w:pPr>
      <w:r>
        <w:t>Example 1: Fetch a POS device by global ID</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($id: ID!) { pointOfSaleDevice(id: $id) { id } }",</w:t>
        <w:br/>
        <w:t xml:space="preserve"> "variables": { "id": "gid://shopify/PointOfSaleDevice/1234567890" }</w:t>
        <w:br/>
        <w:t xml:space="preserve">  }'</w:t>
      </w:r>
    </w:p>
    <w:p>
      <w:pPr>
        <w:pStyle w:val="Heading3"/>
      </w:pPr>
      <w:r>
        <w:t>Example 2: Use a different operation name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GetDevice($id: ID!) { pointOfSaleDevice(id: $id) { id } }",</w:t>
        <w:br/>
        <w:t xml:space="preserve"> "variables": { "id": "gid://shopify/PointOfSaleDevice/9876543210" }</w:t>
        <w:br/>
        <w:t xml:space="preserve">  }'</w:t>
      </w:r>
    </w:p>
    <w:p>
      <w:pPr>
        <w:pStyle w:val="Heading3"/>
      </w:pPr>
      <w:r>
        <w:t>Notes</w:t>
      </w:r>
    </w:p>
    <w:p>
      <w:pPr>
        <w:pStyle w:val="ListBullet"/>
      </w:pPr>
      <w:r>
        <w:t>The scrape only documents the id field on PointOfSaleDevice. If you need additional fields, they must be confirmed from official Shopify schema/docs before documenting them here.</w:t>
      </w:r>
    </w:p>
    <w:p>
      <w:r>
        <w:br w:type="page"/>
      </w:r>
    </w:p>
    <w:p>
      <w:pPr>
        <w:pStyle w:val="Heading2"/>
      </w:pPr>
      <w:r>
        <w:t>622. [POST] Get Product Variants Count (GraphQL)</w:t>
      </w:r>
    </w:p>
    <w:p>
      <w:r>
        <w:rPr>
          <w:b/>
        </w:rPr>
        <w:t xml:space="preserve">Endpoint: </w:t>
      </w:r>
      <w:r>
        <w:rPr>
          <w:rFonts w:ascii="Courier New" w:hAnsi="Courier New"/>
          <w:sz w:val="18"/>
        </w:rPr>
        <w:t>/admin/api/2026-01/graphql.json</w:t>
      </w:r>
    </w:p>
    <w:p>
      <w:pPr>
        <w:pStyle w:val="Heading3"/>
      </w:pPr>
      <w:r>
        <w:t>Prerequisites</w:t>
      </w:r>
    </w:p>
    <w:p>
      <w:pPr>
        <w:pStyle w:val="ListBullet"/>
      </w:pPr>
      <w:r>
        <w:t>Store must have access to the Shopify Admin API GraphQL schema that includes productVariantsCount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count of product variants. The count is limited to a maximum of 10,000 by default, unless a different limit is provided.</w:t>
      </w:r>
    </w:p>
    <w:p>
      <w:pPr>
        <w:pStyle w:val="Heading3"/>
      </w:pPr>
      <w:r>
        <w:t>Request Body</w:t>
      </w:r>
    </w:p>
    <w:p>
      <w:r>
        <w:t>Send a GraphQL query in the request body.</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No supported search fields.</w:t>
            </w:r>
          </w:p>
        </w:tc>
      </w:tr>
      <w:tr>
        <w:tc>
          <w:tcPr>
            <w:tcW w:type="dxa" w:w="2880"/>
          </w:tcPr>
          <w:p>
            <w:r>
              <w:t>limit</w:t>
            </w:r>
          </w:p>
        </w:tc>
        <w:tc>
          <w:tcPr>
            <w:tcW w:type="dxa" w:w="2880"/>
          </w:tcPr>
          <w:p>
            <w:r>
              <w:t>int</w:t>
            </w:r>
          </w:p>
        </w:tc>
        <w:tc>
          <w:tcPr>
            <w:tcW w:type="dxa" w:w="2880"/>
          </w:tcPr>
          <w:p>
            <w:r>
              <w:t>Upper bound on count value before returning a result. Use null to have no limit.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"productVariantsCount": {</w:t>
        <w:br/>
        <w:t xml:space="preserve"> "count": 1234,</w:t>
        <w:br/>
        <w:t xml:space="preserve"> "precision": "EXACT"</w:t>
        <w:br/>
        <w:t xml:space="preserve"> }</w:t>
        <w:br/>
        <w:t xml:space="preserve"> }</w:t>
        <w:br/>
        <w:t>}</w:t>
      </w:r>
    </w:p>
    <w:p>
      <w:r>
        <w:rPr>
          <w:b/>
        </w:rPr>
        <w:t>Note: Note: precision is a CountPrecision enum. Specific enum values are not provided in the scraped content.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"productVariantsCount": null</w:t>
        <w:br/>
        <w:t xml:space="preserve"> },</w:t>
        <w:br/>
        <w:t xml:space="preserve"> "errors": [</w:t>
        <w:br/>
        <w:t xml:space="preserve"> {</w:t>
        <w:br/>
        <w:t xml:space="preserve"> "message": "Field 'productVariantsCount' doesn't exist on type 'Query'",</w:t>
        <w:br/>
        <w:t xml:space="preserve"> "locations": [{ "line": 2, "column": 3 }],</w:t>
        <w:br/>
        <w:t xml:space="preserve"> "path": ["query", "productVariantsCount"]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productVariantsCount.count</w:t>
            </w:r>
          </w:p>
        </w:tc>
        <w:tc>
          <w:tcPr>
            <w:tcW w:type="dxa" w:w="2880"/>
          </w:tcPr>
          <w:p>
            <w:r>
              <w:t>int</w:t>
            </w:r>
          </w:p>
        </w:tc>
        <w:tc>
          <w:tcPr>
            <w:tcW w:type="dxa" w:w="2880"/>
          </w:tcPr>
          <w:p>
            <w:r>
              <w:t>The count of elements.</w:t>
            </w:r>
          </w:p>
        </w:tc>
      </w:tr>
      <w:tr>
        <w:tc>
          <w:tcPr>
            <w:tcW w:type="dxa" w:w="2880"/>
          </w:tcPr>
          <w:p>
            <w:r>
              <w:t>productVariantsCount.precision</w:t>
            </w:r>
          </w:p>
        </w:tc>
        <w:tc>
          <w:tcPr>
            <w:tcW w:type="dxa" w:w="2880"/>
          </w:tcPr>
          <w:p>
            <w:r>
              <w:t>CountPrecision</w:t>
            </w:r>
          </w:p>
        </w:tc>
        <w:tc>
          <w:tcPr>
            <w:tcW w:type="dxa" w:w="2880"/>
          </w:tcPr>
          <w:p>
            <w:r>
              <w:t>The count's precision (exactness of the value).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ProductVariantsCount($query: String, $limit: Int) { productVariantsCount(query: $query, limit: $limit) { count precision } }",</w:t>
        <w:br/>
        <w:t xml:space="preserve"> "variables": {</w:t>
        <w:br/>
        <w:t xml:space="preserve"> "query": null,</w:t>
        <w:br/>
        <w:t xml:space="preserve"> "limit": 10000</w:t>
        <w:br/>
        <w:t xml:space="preserve">    }</w:t>
        <w:br/>
        <w:t xml:space="preserve">  }'</w:t>
      </w:r>
    </w:p>
    <w:p>
      <w:pPr>
        <w:pStyle w:val="Heading3"/>
      </w:pPr>
      <w:r>
        <w:t>Example Usage</w:t>
      </w:r>
    </w:p>
    <w:p>
      <w:pPr>
        <w:pStyle w:val="Heading3"/>
      </w:pPr>
      <w:r>
        <w:t>Example 1: Get default-limited count (omit variables)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 productVariantsCount { count precision } }"</w:t>
        <w:br/>
        <w:t xml:space="preserve">  }'</w:t>
      </w:r>
    </w:p>
    <w:p>
      <w:pPr>
        <w:pStyle w:val="Heading3"/>
      </w:pPr>
      <w:r>
        <w:t>Example 2: Provide an upper bound via limit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--header 'Content-Type: application/json' \</w:t>
        <w:br/>
        <w:t xml:space="preserve"> --data '{</w:t>
        <w:br/>
        <w:t xml:space="preserve"> "query": "query($limit: Int) { productVariantsCount(limit: $limit) { count precision } }",</w:t>
        <w:br/>
        <w:t xml:space="preserve"> "variables": { "limit": 5000 }</w:t>
        <w:br/>
        <w:t xml:space="preserve">  }'</w:t>
      </w:r>
    </w:p>
    <w:p>
      <w:pPr>
        <w:pStyle w:val="Heading3"/>
      </w:pPr>
      <w:r>
        <w:t>Example 3: Remove the limit (limit: null)</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"query($limit: Int) { productVariantsCount(limit: $limit) { count precision } }",</w:t>
        <w:br/>
        <w:t xml:space="preserve"> "variables": { "limit": null }</w:t>
        <w:br/>
        <w:t xml:space="preserve">  }'</w:t>
      </w:r>
    </w:p>
    <w:p>
      <w:pPr>
        <w:pStyle w:val="Heading3"/>
      </w:pPr>
      <w:r>
        <w:t>Behavior</w:t>
      </w:r>
    </w:p>
    <w:p>
      <w:pPr>
        <w:pStyle w:val="ListBullet"/>
      </w:pPr>
      <w:r>
        <w:t>Accepts optional query and limit arguments.</w:t>
      </w:r>
    </w:p>
    <w:p>
      <w:pPr>
        <w:pStyle w:val="ListBullet"/>
      </w:pPr>
      <w:r>
        <w:t>Computes the count of product variants.</w:t>
      </w:r>
    </w:p>
    <w:p>
      <w:pPr>
        <w:pStyle w:val="ListBullet"/>
      </w:pPr>
      <w:r>
        <w:t>Returns a Count object containing count and precision.</w:t>
      </w:r>
    </w:p>
    <w:p>
      <w:pPr>
        <w:pStyle w:val="Heading3"/>
      </w:pPr>
      <w:r>
        <w:t>Notes</w:t>
      </w:r>
    </w:p>
    <w:p>
      <w:pPr>
        <w:pStyle w:val="ListBullet"/>
      </w:pPr>
      <w:r>
        <w:t>The query argument is documented as having no supported search fields.</w:t>
      </w:r>
    </w:p>
    <w:p>
      <w:pPr>
        <w:pStyle w:val="ListBullet"/>
      </w:pPr>
      <w:r>
        <w:t>By default, the count is limited to a maximum of 10,000 unless overridden via limit.</w:t>
      </w:r>
    </w:p>
    <w:p>
      <w:r>
        <w:br w:type="page"/>
      </w:r>
    </w:p>
    <w:p>
      <w:pPr>
        <w:pStyle w:val="Heading2"/>
      </w:pPr>
      <w:r>
        <w:t>623. [POST] Get Publications Count</w:t>
      </w:r>
    </w:p>
    <w:p>
      <w:r>
        <w:rPr>
          <w:b/>
        </w:rPr>
        <w:t xml:space="preserve">Endpoint: </w:t>
      </w:r>
      <w:r>
        <w:rPr>
          <w:rFonts w:ascii="Courier New" w:hAnsi="Courier New"/>
          <w:sz w:val="18"/>
        </w:rPr>
        <w:t>/admin/api/2026-01/graphql.json</w:t>
      </w:r>
    </w:p>
    <w:p>
      <w:pPr>
        <w:pStyle w:val="Heading3"/>
      </w:pPr>
      <w:r>
        <w:t>Get Publications Count (GraphQL Query)</w:t>
      </w:r>
    </w:p>
    <w:p>
      <w:pPr>
        <w:pStyle w:val="Heading3"/>
      </w:pPr>
      <w:r>
        <w:t>Prerequisites</w:t>
      </w:r>
    </w:p>
    <w:p>
      <w:pPr>
        <w:pStyle w:val="ListBullet"/>
      </w:pPr>
      <w:r>
        <w:t>Access to the Shopify Admin GraphQL API.</w:t>
      </w:r>
    </w:p>
    <w:p>
      <w:pPr>
        <w:pStyle w:val="ListBullet"/>
      </w:pPr>
      <w:r>
        <w:t>Ability to query publications data for the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count of publications. By default, the count is limited to a maximum of 10000.</w:t>
      </w:r>
    </w:p>
    <w:p>
      <w:pPr>
        <w:pStyle w:val="Heading3"/>
      </w:pPr>
      <w:r>
        <w:t>GraphQL Operation</w:t>
      </w:r>
    </w:p>
    <w:p>
      <w:pPr>
        <w:pStyle w:val="Heading3"/>
      </w:pPr>
      <w:r>
        <w:t>Query Name</w:t>
      </w:r>
    </w:p>
    <w:p>
      <w:r>
        <w:t>publicationsCount</w:t>
      </w:r>
    </w:p>
    <w:p>
      <w:pPr>
        <w:pStyle w:val="Heading3"/>
      </w:pPr>
      <w:r>
        <w:t>Enforcement Rules</w:t>
      </w:r>
    </w:p>
    <w:p>
      <w:pPr>
        <w:pStyle w:val="ListBullet"/>
      </w:pPr>
      <w:r>
        <w:t>This is a GraphQL request and must be sent as an HTTP POST to the GraphQL endpoint.</w:t>
      </w:r>
    </w:p>
    <w:p>
      <w:pPr>
        <w:pStyle w:val="ListBullet"/>
      </w:pPr>
      <w:r>
        <w:t>When executing, send GraphQL inputs in the JSON body under variables (and the GraphQL document under query).</w:t>
      </w:r>
    </w:p>
    <w:p>
      <w:pPr>
        <w:pStyle w:val="ListBullet"/>
      </w:pPr>
      <w:r>
        <w:t>Do not send GraphQL variables as URL query parameters.</w:t>
      </w:r>
    </w:p>
    <w:p>
      <w:pPr>
        <w:pStyle w:val="Heading3"/>
      </w:pPr>
      <w:r>
        <w:t>Optional Variables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catalogType</w:t>
            </w:r>
          </w:p>
        </w:tc>
        <w:tc>
          <w:tcPr>
            <w:tcW w:type="dxa" w:w="2880"/>
          </w:tcPr>
          <w:p>
            <w:r>
              <w:t>CatalogType</w:t>
            </w:r>
          </w:p>
        </w:tc>
        <w:tc>
          <w:tcPr>
            <w:tcW w:type="dxa" w:w="2880"/>
          </w:tcPr>
          <w:p>
            <w:r>
              <w:t>Filter publications by catalog type.</w:t>
            </w:r>
          </w:p>
        </w:tc>
      </w:tr>
      <w:tr>
        <w:tc>
          <w:tcPr>
            <w:tcW w:type="dxa" w:w="2880"/>
          </w:tcPr>
          <w:p>
            <w:r>
              <w:t>limit</w:t>
            </w:r>
          </w:p>
        </w:tc>
        <w:tc>
          <w:tcPr>
            <w:tcW w:type="dxa" w:w="2880"/>
          </w:tcPr>
          <w:p>
            <w:r>
              <w:t>Int</w:t>
            </w:r>
          </w:p>
        </w:tc>
        <w:tc>
          <w:tcPr>
            <w:tcW w:type="dxa" w:w="2880"/>
          </w:tcPr>
          <w:p>
            <w:r>
              <w:t>Upper bound on the count value before returning a result. Use null for no limit. (Default behavior: limited to a max of 10000.)</w:t>
            </w:r>
          </w:p>
        </w:tc>
      </w:tr>
    </w:tbl>
    <w:p/>
    <w:p>
      <w:pPr>
        <w:pStyle w:val="Heading3"/>
      </w:pPr>
      <w:r>
        <w:t>Request Body</w:t>
      </w:r>
    </w:p>
    <w:p>
      <w:r>
        <w:t>Send a standard GraphQL JSON payload:</w:t>
      </w:r>
    </w:p>
    <w:p>
      <w:r>
        <w:rPr>
          <w:b/>
          <w:color w:val="666666"/>
          <w:sz w:val="16"/>
        </w:rPr>
        <w:t>[json]</w:t>
      </w:r>
    </w:p>
    <w:p>
      <w:pPr>
        <w:shd w:fill="F2F2F2" w:val="clear"/>
      </w:pPr>
      <w:r>
        <w:rPr>
          <w:rFonts w:ascii="Courier New" w:hAnsi="Courier New"/>
          <w:sz w:val="17"/>
        </w:rPr>
        <w:t>{</w:t>
        <w:br/>
        <w:t xml:space="preserve"> "query": "query PublicationsCount($catalogType: CatalogType, $limit: Int) { publicationsCount(catalogType: $catalogType, limit: $limit) { count precision } }",</w:t>
        <w:br/>
        <w:t xml:space="preserve"> "variables": {</w:t>
        <w:br/>
        <w:t xml:space="preserve"> "catalogType": null,</w:t>
        <w:br/>
        <w:t xml:space="preserve"> "limit": 10000</w:t>
        <w:br/>
        <w:t xml:space="preserve"> }</w:t>
        <w:br/>
        <w:t>}</w:t>
      </w:r>
    </w:p>
    <w:p>
      <w:r>
        <w:rPr>
          <w:b/>
        </w:rPr>
        <w:t>Note: Note: The exact allowed values for CatalogType and CountPrecision are not provided in the scraped content.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"publicationsCount": {</w:t>
        <w:br/>
        <w:t xml:space="preserve"> "count": 123,</w:t>
        <w:br/>
        <w:t xml:space="preserve"> "precision": "EXACT"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data.publicationsCount</w:t>
            </w:r>
          </w:p>
        </w:tc>
        <w:tc>
          <w:tcPr>
            <w:tcW w:type="dxa" w:w="2880"/>
          </w:tcPr>
          <w:p>
            <w:r>
              <w:t>Count</w:t>
            </w:r>
          </w:p>
        </w:tc>
        <w:tc>
          <w:tcPr>
            <w:tcW w:type="dxa" w:w="2880"/>
          </w:tcPr>
          <w:p>
            <w:r>
              <w:t>Container object for the count result.</w:t>
            </w:r>
          </w:p>
        </w:tc>
      </w:tr>
      <w:tr>
        <w:tc>
          <w:tcPr>
            <w:tcW w:type="dxa" w:w="2880"/>
          </w:tcPr>
          <w:p>
            <w:r>
              <w:t>data.publicationsCount.count</w:t>
            </w:r>
          </w:p>
        </w:tc>
        <w:tc>
          <w:tcPr>
            <w:tcW w:type="dxa" w:w="2880"/>
          </w:tcPr>
          <w:p>
            <w:r>
              <w:t>Int</w:t>
            </w:r>
          </w:p>
        </w:tc>
        <w:tc>
          <w:tcPr>
            <w:tcW w:type="dxa" w:w="2880"/>
          </w:tcPr>
          <w:p>
            <w:r>
              <w:t>The count of elements.</w:t>
            </w:r>
          </w:p>
        </w:tc>
      </w:tr>
      <w:tr>
        <w:tc>
          <w:tcPr>
            <w:tcW w:type="dxa" w:w="2880"/>
          </w:tcPr>
          <w:p>
            <w:r>
              <w:t>data.publicationsCount.precision</w:t>
            </w:r>
          </w:p>
        </w:tc>
        <w:tc>
          <w:tcPr>
            <w:tcW w:type="dxa" w:w="2880"/>
          </w:tcPr>
          <w:p>
            <w:r>
              <w:t>CountPrecision</w:t>
            </w:r>
          </w:p>
        </w:tc>
        <w:tc>
          <w:tcPr>
            <w:tcW w:type="dxa" w:w="2880"/>
          </w:tcPr>
          <w:p>
            <w:r>
              <w:t>The count’s precision (exactness).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PublicationsCount($catalogType: CatalogType, $limit: Int) { publicationsCount(catalogType: $catalogType, limit: $limit) { count precision } }",</w:t>
        <w:br/>
        <w:t xml:space="preserve"> "variables": {</w:t>
        <w:br/>
        <w:t xml:space="preserve"> "catalogType": null,</w:t>
        <w:br/>
        <w:t xml:space="preserve"> "limit": 10000</w:t>
        <w:br/>
        <w:t xml:space="preserve">    }</w:t>
        <w:br/>
        <w:t xml:space="preserve">  }'</w:t>
      </w:r>
    </w:p>
    <w:p>
      <w:pPr>
        <w:pStyle w:val="Heading3"/>
      </w:pPr>
      <w:r>
        <w:t>Example Usage</w:t>
      </w:r>
    </w:p>
    <w:p>
      <w:pPr>
        <w:pStyle w:val="Heading3"/>
      </w:pPr>
      <w:r>
        <w:t>Example 1: Count publications with default behavior (omit variables)</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 { publicationsCount { count precision } }"</w:t>
        <w:br/>
        <w:t xml:space="preserve">  }'</w:t>
      </w:r>
    </w:p>
    <w:p>
      <w:pPr>
        <w:pStyle w:val="Heading3"/>
      </w:pPr>
      <w:r>
        <w:t>Example 2: Count publications with an explicit limit</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 PublicationsCount($limit: Int) { publicationsCount(limit: $limit) { count precision } }",</w:t>
        <w:br/>
        <w:t xml:space="preserve"> "variables": {</w:t>
        <w:br/>
        <w:t xml:space="preserve"> "limit": 5000</w:t>
        <w:br/>
        <w:t xml:space="preserve">    }</w:t>
        <w:br/>
        <w:t xml:space="preserve">  }'</w:t>
      </w:r>
    </w:p>
    <w:p>
      <w:pPr>
        <w:pStyle w:val="Heading3"/>
      </w:pPr>
      <w:r>
        <w:t>Notes</w:t>
      </w:r>
    </w:p>
    <w:p>
      <w:pPr>
        <w:pStyle w:val="ListBullet"/>
      </w:pPr>
      <w:r>
        <w:t>Default behavior limits the count to a maximum of 10000 unless overridden via limit (or set to null for no limit).</w:t>
      </w:r>
    </w:p>
    <w:p>
      <w:pPr>
        <w:pStyle w:val="ListBullet"/>
      </w:pPr>
      <w:r>
        <w:t>This endpoint returns both the numeric count and a precision indicator describing how exact that count is.</w:t>
      </w:r>
    </w:p>
    <w:p>
      <w:pPr>
        <w:pStyle w:val="Heading3"/>
      </w:pPr>
      <w:r>
        <w:t>Related publications actions</w:t>
      </w:r>
    </w:p>
    <w:p>
      <w:pPr>
        <w:pStyle w:val="ListBullet"/>
      </w:pPr>
      <w:r>
        <w:t>[POST] Get a Publication by ID (GraphQL) — /graphql.json</w:t>
      </w:r>
    </w:p>
    <w:p>
      <w:pPr>
        <w:pStyle w:val="ListBullet"/>
      </w:pPr>
      <w:r>
        <w:t>[POST] Update a Publication — /graphql.json</w:t>
      </w:r>
    </w:p>
    <w:p>
      <w:pPr>
        <w:pStyle w:val="ListBullet"/>
      </w:pPr>
      <w:r>
        <w:t>[POST] Unpublish a Resource from the Current Channel — /admin/api/2026-01/graphql.json</w:t>
      </w:r>
    </w:p>
    <w:p>
      <w:pPr>
        <w:pStyle w:val="ListBullet"/>
      </w:pPr>
      <w:r>
        <w:t>[POST] Publish a Resource to Publications — /admin/api/2026-01/graphql.json</w:t>
      </w:r>
    </w:p>
    <w:p>
      <w:pPr>
        <w:pStyle w:val="ListBullet"/>
      </w:pPr>
      <w:r>
        <w:t>[POST] Unpublish a Resource from Publications — /admin/api/2026-01/graphql.json</w:t>
      </w:r>
    </w:p>
    <w:p>
      <w:pPr>
        <w:pStyle w:val="ListBullet"/>
      </w:pPr>
      <w:r>
        <w:t>[POST] List Publications (GraphQL) — /graphql.json</w:t>
      </w:r>
    </w:p>
    <w:p>
      <w:r>
        <w:br w:type="page"/>
      </w:r>
    </w:p>
    <w:p>
      <w:pPr>
        <w:pStyle w:val="Heading2"/>
      </w:pPr>
      <w:r>
        <w:t>624. [POST] Count Published Products for a Publication (GraphQL)</w:t>
      </w:r>
    </w:p>
    <w:p>
      <w:r>
        <w:rPr>
          <w:b/>
        </w:rPr>
        <w:t xml:space="preserve">Endpoint: </w:t>
      </w:r>
      <w:r>
        <w:rPr>
          <w:rFonts w:ascii="Courier New" w:hAnsi="Courier New"/>
          <w:sz w:val="18"/>
        </w:rPr>
        <w:t>/graphql.json</w:t>
      </w:r>
    </w:p>
    <w:p>
      <w:pPr>
        <w:pStyle w:val="Heading3"/>
      </w:pPr>
      <w:r>
        <w:t>Prerequisites</w:t>
      </w:r>
    </w:p>
    <w:p>
      <w:pPr>
        <w:pStyle w:val="ListBullet"/>
      </w:pPr>
      <w:r>
        <w:t>You must have access to query products/publications in the target Shopify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count of published products for a given publicationId. The count is limited to a maximum of 10,000 by default.</w:t>
      </w:r>
    </w:p>
    <w:p>
      <w:pPr>
        <w:pStyle w:val="Heading3"/>
      </w:pPr>
      <w:r>
        <w:t>GraphQL Arguments</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publicationId</w:t>
            </w:r>
          </w:p>
        </w:tc>
        <w:tc>
          <w:tcPr>
            <w:tcW w:type="dxa" w:w="2880"/>
          </w:tcPr>
          <w:p>
            <w:r>
              <w:t>ID</w:t>
            </w:r>
          </w:p>
        </w:tc>
        <w:tc>
          <w:tcPr>
            <w:tcW w:type="dxa" w:w="2880"/>
          </w:tcPr>
          <w:p>
            <w:r>
              <w:t>The ID of the publication that the products are published to.</w:t>
            </w:r>
          </w:p>
        </w:tc>
      </w:tr>
      <w:tr>
        <w:tc>
          <w:tcPr>
            <w:tcW w:type="dxa" w:w="2880"/>
          </w:tcPr>
          <w:p>
            <w:r>
              <w:t>limit</w:t>
            </w:r>
          </w:p>
        </w:tc>
        <w:tc>
          <w:tcPr>
            <w:tcW w:type="dxa" w:w="2880"/>
          </w:tcPr>
          <w:p>
            <w:r>
              <w:t>Int</w:t>
            </w:r>
          </w:p>
        </w:tc>
        <w:tc>
          <w:tcPr>
            <w:tcW w:type="dxa" w:w="2880"/>
          </w:tcPr>
          <w:p>
            <w:r>
              <w:t>The maximum number of products to count.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as a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"publishedProductsCount": {</w:t>
        <w:br/>
        <w:t xml:space="preserve"> "count": 123,</w:t>
        <w:br/>
        <w:t xml:space="preserve"> "precision": "EXACT"</w:t>
        <w:br/>
        <w:t xml:space="preserve"> }</w:t>
        <w:br/>
        <w:t xml:space="preserve"> }</w:t>
        <w:br/>
        <w:t>}</w:t>
      </w:r>
    </w:p>
    <w:p>
      <w:r>
        <w:rPr>
          <w:b/>
        </w:rPr>
        <w:t>Note: Note: Shopify GraphQL responses may also include a top-level errors array when the query is invalid or fails.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data.publishedProductsCount.count</w:t>
            </w:r>
          </w:p>
        </w:tc>
        <w:tc>
          <w:tcPr>
            <w:tcW w:type="dxa" w:w="2880"/>
          </w:tcPr>
          <w:p>
            <w:r>
              <w:t>Int</w:t>
            </w:r>
          </w:p>
        </w:tc>
        <w:tc>
          <w:tcPr>
            <w:tcW w:type="dxa" w:w="2880"/>
          </w:tcPr>
          <w:p>
            <w:r>
              <w:t>The count of elements.</w:t>
            </w:r>
          </w:p>
        </w:tc>
      </w:tr>
      <w:tr>
        <w:tc>
          <w:tcPr>
            <w:tcW w:type="dxa" w:w="2880"/>
          </w:tcPr>
          <w:p>
            <w:r>
              <w:t>data.publishedProductsCount.precision</w:t>
            </w:r>
          </w:p>
        </w:tc>
        <w:tc>
          <w:tcPr>
            <w:tcW w:type="dxa" w:w="2880"/>
          </w:tcPr>
          <w:p>
            <w:r>
              <w:t>CountPrecision</w:t>
            </w:r>
          </w:p>
        </w:tc>
        <w:tc>
          <w:tcPr>
            <w:tcW w:type="dxa" w:w="2880"/>
          </w:tcPr>
          <w:p>
            <w:r>
              <w:t>The count’s precision (exactness of the value).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PublishedProductsCount($publicationId: ID!, $limit: Int) { publishedProductsCount(publicationId: $publicationId, limit: $limit) { count precision } }",</w:t>
        <w:br/>
        <w:t xml:space="preserve"> "variables": {</w:t>
        <w:br/>
        <w:t xml:space="preserve"> "publicationId": "gid://shopify/Publication/1234567890",</w:t>
        <w:br/>
        <w:t xml:space="preserve"> "limit": 10000</w:t>
        <w:br/>
        <w:t xml:space="preserve">    }</w:t>
        <w:br/>
        <w:t xml:space="preserve">  }'</w:t>
      </w:r>
    </w:p>
    <w:p>
      <w:pPr>
        <w:pStyle w:val="Heading3"/>
      </w:pPr>
      <w:r>
        <w:t>Example Usage</w:t>
      </w:r>
    </w:p>
    <w:p>
      <w:pPr>
        <w:pStyle w:val="Heading3"/>
      </w:pPr>
      <w:r>
        <w:t>Example 1: Count published products for a specific publication (with limit)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($publicationId: ID!, $limit: Int) { publishedProductsCount(publicationId: $publicationId, limit: $limit) { count precision } }",</w:t>
        <w:br/>
        <w:t xml:space="preserve"> "variables": {</w:t>
        <w:br/>
        <w:t xml:space="preserve"> "publicationId": "gid://shopify/Publication/1234567890",</w:t>
        <w:br/>
        <w:t xml:space="preserve"> "limit": 5000</w:t>
        <w:br/>
        <w:t xml:space="preserve">    }</w:t>
        <w:br/>
        <w:t xml:space="preserve">  }'</w:t>
      </w:r>
    </w:p>
    <w:p>
      <w:pPr>
        <w:pStyle w:val="Heading3"/>
      </w:pPr>
      <w:r>
        <w:t>Example 2: Count published products for a specific publication (default limit behavior)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($publicationId: ID!) { publishedProductsCount(publicationId: $publicationId) { count precision } }",</w:t>
        <w:br/>
        <w:t xml:space="preserve"> "variables": {</w:t>
        <w:br/>
        <w:t xml:space="preserve"> "publicationId": "gid://shopify/Publication/1234567890"</w:t>
        <w:br/>
        <w:t xml:space="preserve">    }</w:t>
        <w:br/>
        <w:t xml:space="preserve">  }'</w:t>
      </w:r>
    </w:p>
    <w:p>
      <w:pPr>
        <w:pStyle w:val="Heading3"/>
      </w:pPr>
      <w:r>
        <w:t>Notes</w:t>
      </w:r>
    </w:p>
    <w:p>
      <w:pPr>
        <w:pStyle w:val="ListBullet"/>
      </w:pPr>
      <w:r>
        <w:t>Default behavior limits the maximum count to 10,000 unless otherwise configured/allowed by the API.</w:t>
      </w:r>
    </w:p>
    <w:p>
      <w:pPr>
        <w:pStyle w:val="ListBullet"/>
      </w:pPr>
      <w:r>
        <w:t>The return type is Count, which includes both count and precision.</w:t>
      </w:r>
    </w:p>
    <w:p>
      <w:r>
        <w:br w:type="page"/>
      </w:r>
    </w:p>
    <w:p>
      <w:pPr>
        <w:pStyle w:val="Heading2"/>
      </w:pPr>
      <w:r>
        <w:t>625. [POST] Get Segment Count for a Shop</w:t>
      </w:r>
    </w:p>
    <w:p>
      <w:r>
        <w:rPr>
          <w:b/>
        </w:rPr>
        <w:t xml:space="preserve">Endpoint: </w:t>
      </w:r>
      <w:r>
        <w:rPr>
          <w:rFonts w:ascii="Courier New" w:hAnsi="Courier New"/>
          <w:sz w:val="18"/>
        </w:rPr>
        <w:t>/admin/api/2026-01/graphql.json</w:t>
      </w:r>
    </w:p>
    <w:p>
      <w:pPr>
        <w:pStyle w:val="Heading3"/>
      </w:pPr>
      <w:r>
        <w:t>Get Segment Count for a Shop (segmentsCount)</w:t>
      </w:r>
    </w:p>
    <w:p>
      <w:pPr>
        <w:pStyle w:val="Heading3"/>
      </w:pPr>
      <w:r>
        <w:t>Prerequisites</w:t>
      </w:r>
    </w:p>
    <w:p>
      <w:pPr>
        <w:pStyle w:val="ListBullet"/>
      </w:pPr>
      <w:r>
        <w:t>Access to the Shopify Admin API with permission to read segments/shop data (as required by your app’s scopes).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number of segments for a shop. By default, the count is limited to a maximum of 10000.</w:t>
      </w:r>
    </w:p>
    <w:p>
      <w:pPr>
        <w:pStyle w:val="Heading3"/>
      </w:pPr>
      <w:r>
        <w:t>GraphQL</w:t>
      </w:r>
    </w:p>
    <w:p>
      <w:pPr>
        <w:pStyle w:val="Heading3"/>
      </w:pPr>
      <w:r>
        <w:t>Query</w:t>
      </w:r>
    </w:p>
    <w:p>
      <w:pPr>
        <w:shd w:fill="F2F2F2" w:val="clear"/>
      </w:pPr>
      <w:r>
        <w:rPr>
          <w:rFonts w:ascii="Courier New" w:hAnsi="Courier New"/>
          <w:sz w:val="17"/>
        </w:rPr>
        <w:t>query segmentsCount($limit: Int) {</w:t>
        <w:br/>
        <w:t xml:space="preserve"> segmentsCount(limit: $limit) {</w:t>
        <w:br/>
        <w:t xml:space="preserve"> count</w:t>
        <w:br/>
        <w:t xml:space="preserve"> precision</w:t>
        <w:br/>
        <w:t xml:space="preserve"> }</w:t>
        <w:br/>
        <w:t>}</w:t>
      </w:r>
    </w:p>
    <w:p>
      <w:pPr>
        <w:pStyle w:val="Heading3"/>
      </w:pPr>
      <w:r>
        <w:t>Variables</w:t>
      </w:r>
    </w:p>
    <w:p>
      <w:r>
        <w:rPr>
          <w:b/>
          <w:color w:val="666666"/>
          <w:sz w:val="16"/>
        </w:rPr>
        <w:t>[json]</w:t>
      </w:r>
    </w:p>
    <w:p>
      <w:pPr>
        <w:shd w:fill="F2F2F2" w:val="clear"/>
      </w:pPr>
      <w:r>
        <w:rPr>
          <w:rFonts w:ascii="Courier New" w:hAnsi="Courier New"/>
          <w:sz w:val="17"/>
        </w:rPr>
        <w:t>{</w:t>
        <w:br/>
        <w:t xml:space="preserve"> "limit": 10000</w:t>
        <w:br/>
        <w:t>}</w:t>
      </w:r>
    </w:p>
    <w:p>
      <w:pPr>
        <w:pStyle w:val="ListBullet"/>
      </w:pPr>
      <w:r>
        <w:t>Set limit to null to have no limit.</w:t>
      </w:r>
    </w:p>
    <w:p>
      <w:pPr>
        <w:pStyle w:val="Heading3"/>
      </w:pPr>
      <w:r>
        <w:t>Optional Query Variables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w:t>
            </w:r>
          </w:p>
        </w:tc>
        <w:tc>
          <w:tcPr>
            <w:tcW w:type="dxa" w:w="2880"/>
          </w:tcPr>
          <w:p>
            <w:r>
              <w:t>The upper bound on count value before returning a result. Use null to have no limit.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"segmentsCount": {</w:t>
        <w:br/>
        <w:t xml:space="preserve"> "count": 10000,</w:t>
        <w:br/>
        <w:t xml:space="preserve"> "precision": "AT_LEAST"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segmentsCount</w:t>
            </w:r>
          </w:p>
        </w:tc>
        <w:tc>
          <w:tcPr>
            <w:tcW w:type="dxa" w:w="2880"/>
          </w:tcPr>
          <w:p>
            <w:r>
              <w:t>Count</w:t>
            </w:r>
          </w:p>
        </w:tc>
        <w:tc>
          <w:tcPr>
            <w:tcW w:type="dxa" w:w="2880"/>
          </w:tcPr>
          <w:p>
            <w:r>
              <w:t>The count object returned by the query.</w:t>
            </w:r>
          </w:p>
        </w:tc>
      </w:tr>
      <w:tr>
        <w:tc>
          <w:tcPr>
            <w:tcW w:type="dxa" w:w="2880"/>
          </w:tcPr>
          <w:p>
            <w:r>
              <w:t>segmentsCount.count</w:t>
            </w:r>
          </w:p>
        </w:tc>
        <w:tc>
          <w:tcPr>
            <w:tcW w:type="dxa" w:w="2880"/>
          </w:tcPr>
          <w:p>
            <w:r>
              <w:t>Int</w:t>
            </w:r>
          </w:p>
        </w:tc>
        <w:tc>
          <w:tcPr>
            <w:tcW w:type="dxa" w:w="2880"/>
          </w:tcPr>
          <w:p>
            <w:r>
              <w:t>The count of elements.</w:t>
            </w:r>
          </w:p>
        </w:tc>
      </w:tr>
      <w:tr>
        <w:tc>
          <w:tcPr>
            <w:tcW w:type="dxa" w:w="2880"/>
          </w:tcPr>
          <w:p>
            <w:r>
              <w:t>segmentsCount.precision</w:t>
            </w:r>
          </w:p>
        </w:tc>
        <w:tc>
          <w:tcPr>
            <w:tcW w:type="dxa" w:w="2880"/>
          </w:tcPr>
          <w:p>
            <w:r>
              <w:t>CountPrecision</w:t>
            </w:r>
          </w:p>
        </w:tc>
        <w:tc>
          <w:tcPr>
            <w:tcW w:type="dxa" w:w="2880"/>
          </w:tcPr>
          <w:p>
            <w:r>
              <w:t>The count’s precision (exactness of the value).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segmentsCount($limit: Int) { segmentsCount(limit: $limit) { count precision } }",</w:t>
        <w:br/>
        <w:t xml:space="preserve"> "variables": {</w:t>
        <w:br/>
        <w:t xml:space="preserve"> "limit": 10000</w:t>
        <w:br/>
        <w:t xml:space="preserve">    }</w:t>
        <w:br/>
        <w:t xml:space="preserve">  }'</w:t>
      </w:r>
    </w:p>
    <w:p>
      <w:pPr>
        <w:pStyle w:val="Heading3"/>
      </w:pPr>
      <w:r>
        <w:t>Example Usage</w:t>
      </w:r>
    </w:p>
    <w:p>
      <w:pPr>
        <w:pStyle w:val="Heading3"/>
      </w:pPr>
      <w:r>
        <w:t>Example 1: Use the default cap (10000)</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segmentsCount($limit: Int) { segmentsCount(limit: $limit) { count precision } }",</w:t>
        <w:br/>
        <w:t xml:space="preserve"> "variables": { "limit": 10000 }</w:t>
        <w:br/>
        <w:t xml:space="preserve">  }'</w:t>
      </w:r>
    </w:p>
    <w:p>
      <w:pPr>
        <w:pStyle w:val="Heading3"/>
      </w:pPr>
      <w:r>
        <w:t>Example 2: No limit (explicit null)</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segmentsCount($limit: Int) { segmentsCount(limit: $limit) { count precision } }",</w:t>
        <w:br/>
        <w:t xml:space="preserve"> "variables": { "limit": null }</w:t>
        <w:br/>
        <w:t xml:space="preserve">  }'</w:t>
      </w:r>
    </w:p>
    <w:p>
      <w:pPr>
        <w:pStyle w:val="Heading3"/>
      </w:pPr>
      <w:r>
        <w:t>Behavior</w:t>
      </w:r>
    </w:p>
    <w:p>
      <w:pPr>
        <w:pStyle w:val="ListBullet"/>
      </w:pPr>
      <w:r>
        <w:t>Evaluates the shop’s segments and computes a count.</w:t>
      </w:r>
    </w:p>
    <w:p>
      <w:pPr>
        <w:pStyle w:val="ListBullet"/>
      </w:pPr>
      <w:r>
        <w:t>Applies limit as an upper bound (if provided).</w:t>
      </w:r>
    </w:p>
    <w:p>
      <w:pPr>
        <w:pStyle w:val="ListBullet"/>
      </w:pPr>
      <w:r>
        <w:t>Returns the Count payload including count and precision.</w:t>
      </w:r>
    </w:p>
    <w:p>
      <w:pPr>
        <w:pStyle w:val="Heading3"/>
      </w:pPr>
      <w:r>
        <w:t>Notes</w:t>
      </w:r>
    </w:p>
    <w:p>
      <w:pPr>
        <w:pStyle w:val="ListBullet"/>
      </w:pPr>
      <w:r>
        <w:t>The response is a Count object containing both the numeric count and a precision indicator.</w:t>
      </w:r>
    </w:p>
    <w:p>
      <w:pPr>
        <w:pStyle w:val="ListBullet"/>
      </w:pPr>
      <w:r>
        <w:t>The documentation states the count is limited to a maximum of 10000 by default.</w:t>
      </w:r>
    </w:p>
    <w:p>
      <w:pPr>
        <w:pStyle w:val="Heading3"/>
      </w:pPr>
      <w:r>
        <w:t>Error Handling</w:t>
      </w:r>
    </w:p>
    <w:p>
      <w:r>
        <w:rPr>
          <w:b/>
        </w:rPr>
        <w:t>Note: Error response shapes were not provided in the scraped content. Shopify GraphQL commonly returns errors in an errors array, but this is not documented in the provided text, so it is not included here.</w:t>
      </w:r>
    </w:p>
    <w:p>
      <w:r>
        <w:br w:type="page"/>
      </w:r>
    </w:p>
    <w:p>
      <w:pPr>
        <w:pStyle w:val="Heading2"/>
      </w:pPr>
      <w:r>
        <w:t>626. [POST] Get Shop Billing Preferences (GraphQL)</w:t>
      </w:r>
    </w:p>
    <w:p>
      <w:r>
        <w:rPr>
          <w:b/>
        </w:rPr>
        <w:t xml:space="preserve">Endpoint: </w:t>
      </w:r>
      <w:r>
        <w:rPr>
          <w:rFonts w:ascii="Courier New" w:hAnsi="Courier New"/>
          <w:sz w:val="18"/>
        </w:rPr>
        <w:t>/admin/api/2026-01/graphql.json</w:t>
      </w:r>
    </w:p>
    <w:p>
      <w:pPr>
        <w:pStyle w:val="Heading3"/>
      </w:pPr>
      <w:r>
        <w:t>Prerequisites</w:t>
      </w:r>
    </w:p>
    <w:p>
      <w:pPr>
        <w:pStyle w:val="ListBullet"/>
      </w:pPr>
      <w:r>
        <w:t>The app must have the required Shopify Admin API access scopes to read shop data (exact scope not specified in the provided documentation).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the shop’s billing preferences, including the currency the shop uses to pay for apps and services. This can be used to create app charges in the merchant’s local billing currency.</w:t>
      </w:r>
    </w:p>
    <w:p>
      <w:pPr>
        <w:pStyle w:val="Heading3"/>
      </w:pPr>
      <w:r>
        <w:t>GraphQL</w:t>
      </w:r>
    </w:p>
    <w:p>
      <w:pPr>
        <w:pStyle w:val="Heading3"/>
      </w:pPr>
      <w:r>
        <w:t>Query</w:t>
      </w:r>
    </w:p>
    <w:p>
      <w:pPr>
        <w:shd w:fill="F2F2F2" w:val="clear"/>
      </w:pPr>
      <w:r>
        <w:rPr>
          <w:rFonts w:ascii="Courier New" w:hAnsi="Courier New"/>
          <w:sz w:val="17"/>
        </w:rPr>
        <w:t>query shopBillingPreferences {</w:t>
        <w:br/>
        <w:t xml:space="preserve"> shopBillingPreferences {</w:t>
        <w:br/>
        <w:t xml:space="preserve"> currency</w:t>
        <w:br/>
        <w:t xml:space="preserve"> }</w:t>
        <w:br/>
        <w:t>}</w:t>
      </w:r>
    </w:p>
    <w:p>
      <w:pPr>
        <w:pStyle w:val="Heading3"/>
      </w:pPr>
      <w:r>
        <w:t>Variables</w:t>
      </w:r>
    </w:p>
    <w:p>
      <w:r>
        <w:t>None.</w:t>
      </w:r>
    </w:p>
    <w:p>
      <w:pPr>
        <w:pStyle w:val="Heading3"/>
      </w:pPr>
      <w:r>
        <w:t>Enforcement Rules</w:t>
      </w:r>
    </w:p>
    <w:p>
      <w:pPr>
        <w:pStyle w:val="ListBullet"/>
      </w:pPr>
      <w:r>
        <w:t>This is a GraphQL Admin API call and must be sent as an HTTP POST to /admin/api/2026-01/graphql.json.</w:t>
      </w:r>
    </w:p>
    <w:p>
      <w:pPr>
        <w:pStyle w:val="ListBullet"/>
      </w:pPr>
      <w:r>
        <w:t>Send the GraphQL query in the request body as JSON ({"query": "..."}).</w:t>
      </w:r>
    </w:p>
    <w:p>
      <w:pPr>
        <w:pStyle w:val="ListBullet"/>
      </w:pPr>
      <w:r>
        <w:t>There are no path parameters for this endpoint.</w:t>
      </w:r>
    </w:p>
    <w:p>
      <w:pPr>
        <w:pStyle w:val="ListBullet"/>
      </w:pPr>
      <w:r>
        <w:t>There are no query parameters for this endpoint.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operation (not used for this query).</w:t>
            </w:r>
          </w:p>
        </w:tc>
      </w:tr>
      <w:tr>
        <w:tc>
          <w:tcPr>
            <w:tcW w:type="dxa" w:w="2880"/>
          </w:tcPr>
          <w:p>
            <w:r>
              <w:t>operationName</w:t>
            </w:r>
          </w:p>
        </w:tc>
        <w:tc>
          <w:tcPr>
            <w:tcW w:type="dxa" w:w="2880"/>
          </w:tcPr>
          <w:p>
            <w:r>
              <w:t>string</w:t>
            </w:r>
          </w:p>
        </w:tc>
        <w:tc>
          <w:tcPr>
            <w:tcW w:type="dxa" w:w="2880"/>
          </w:tcPr>
          <w:p>
            <w:r>
              <w:t>Operation name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"shopBillingPreferences": {</w:t>
        <w:br/>
        <w:t xml:space="preserve"> "currency": "USD"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data.shopBillingPreferences</w:t>
            </w:r>
          </w:p>
        </w:tc>
        <w:tc>
          <w:tcPr>
            <w:tcW w:type="dxa" w:w="2880"/>
          </w:tcPr>
          <w:p>
            <w:r>
              <w:t>object</w:t>
            </w:r>
          </w:p>
        </w:tc>
        <w:tc>
          <w:tcPr>
            <w:tcW w:type="dxa" w:w="2880"/>
          </w:tcPr>
          <w:p>
            <w:r>
              <w:t>The shop’s billing preferences object.</w:t>
            </w:r>
          </w:p>
        </w:tc>
      </w:tr>
      <w:tr>
        <w:tc>
          <w:tcPr>
            <w:tcW w:type="dxa" w:w="2880"/>
          </w:tcPr>
          <w:p>
            <w:r>
              <w:t>data.shopBillingPreferences.currency</w:t>
            </w:r>
          </w:p>
        </w:tc>
        <w:tc>
          <w:tcPr>
            <w:tcW w:type="dxa" w:w="2880"/>
          </w:tcPr>
          <w:p>
            <w:r>
              <w:t>CurrencyCode</w:t>
            </w:r>
          </w:p>
        </w:tc>
        <w:tc>
          <w:tcPr>
            <w:tcW w:type="dxa" w:w="2880"/>
          </w:tcPr>
          <w:p>
            <w:r>
              <w:t>The currency the shop uses to pay for apps and services.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shopBillingPreferences { shopBillingPreferences { currency } }"</w:t>
        <w:br/>
        <w:t xml:space="preserve">  }'</w:t>
      </w:r>
    </w:p>
    <w:p>
      <w:pPr>
        <w:pStyle w:val="Heading3"/>
      </w:pPr>
      <w:r>
        <w:t>Notes</w:t>
      </w:r>
    </w:p>
    <w:p>
      <w:pPr>
        <w:pStyle w:val="ListBullet"/>
      </w:pPr>
      <w:r>
        <w:t>This query takes no arguments.</w:t>
      </w:r>
    </w:p>
    <w:p>
      <w:pPr>
        <w:pStyle w:val="ListBullet"/>
      </w:pPr>
      <w:r>
        <w:t>The response payload returns a ShopBillingPreferences object with the currency field as a CurrencyCode.</w:t>
      </w:r>
    </w:p>
    <w:p>
      <w:r>
        <w:br w:type="page"/>
      </w:r>
    </w:p>
    <w:p>
      <w:pPr>
        <w:pStyle w:val="Heading2"/>
      </w:pPr>
      <w:r>
        <w:t>627. [POST] Get Shop (Query the Current Shop)</w:t>
      </w:r>
    </w:p>
    <w:p>
      <w:r>
        <w:rPr>
          <w:b/>
        </w:rPr>
        <w:t xml:space="preserve">Endpoint: </w:t>
      </w:r>
      <w:r>
        <w:rPr>
          <w:rFonts w:ascii="Courier New" w:hAnsi="Courier New"/>
          <w:sz w:val="18"/>
        </w:rPr>
        <w:t>/admin/api/2026-01/graphql.json</w:t>
      </w:r>
    </w:p>
    <w:p>
      <w:pPr>
        <w:pStyle w:val="Heading3"/>
      </w:pPr>
      <w:r>
        <w:t>Prerequisites</w:t>
      </w:r>
    </w:p>
    <w:p>
      <w:pPr>
        <w:pStyle w:val="ListBullet"/>
      </w:pPr>
      <w:r>
        <w:t>Your app/access token must have access to the Shopify Admin GraphQL API for the target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Shop resource corresponding to the access token used in the request. The Shop resource contains business and store management settings for the shop.</w:t>
      </w:r>
    </w:p>
    <w:p>
      <w:pPr>
        <w:pStyle w:val="Heading3"/>
      </w:pPr>
      <w:r>
        <w:t>Enforcement Rules</w:t>
      </w:r>
    </w:p>
    <w:p>
      <w:pPr>
        <w:pStyle w:val="ListBullet"/>
      </w:pPr>
      <w:r>
        <w:t>This is a GraphQL Admin API endpoint and must be called via POST to /admin/api/2026-01/graphql.json.</w:t>
      </w:r>
    </w:p>
    <w:p>
      <w:pPr>
        <w:pStyle w:val="ListBullet"/>
      </w:pPr>
      <w:r>
        <w:t>There are no path parameters for this action.</w:t>
      </w:r>
    </w:p>
    <w:p>
      <w:pPr>
        <w:pStyle w:val="ListBullet"/>
      </w:pPr>
      <w:r>
        <w:t>When executing, send GraphQL inputs in the JSON request body (query and optional variables), not as query parameters.</w:t>
      </w:r>
    </w:p>
    <w:p>
      <w:pPr>
        <w:pStyle w:val="Heading3"/>
      </w:pPr>
      <w:r>
        <w:t>GraphQL</w:t>
      </w:r>
    </w:p>
    <w:p>
      <w:pPr>
        <w:pStyle w:val="Heading3"/>
      </w:pPr>
      <w:r>
        <w:t>Query Name</w:t>
      </w:r>
    </w:p>
    <w:p>
      <w:r>
        <w:t>shop</w:t>
      </w:r>
    </w:p>
    <w:p>
      <w:pPr>
        <w:pStyle w:val="Heading3"/>
      </w:pPr>
      <w:r>
        <w:t>Arguments</w:t>
      </w:r>
    </w:p>
    <w:p>
      <w:r>
        <w:t>None.</w:t>
      </w:r>
    </w:p>
    <w:p>
      <w:pPr>
        <w:pStyle w:val="Heading3"/>
      </w:pPr>
      <w:r>
        <w:t>Return Type</w:t>
      </w:r>
    </w:p>
    <w:p>
      <w:r>
        <w:t>Shop</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 Must include a selection set for shop { ...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used by the query document (if any).</w:t>
            </w:r>
          </w:p>
        </w:tc>
      </w:tr>
    </w:tbl>
    <w:p/>
    <w:p>
      <w:pPr>
        <w:pStyle w:val="Heading3"/>
      </w:pPr>
      <w:r>
        <w:t>Response</w:t>
      </w:r>
    </w:p>
    <w:p>
      <w:pPr>
        <w:pStyle w:val="Heading3"/>
      </w:pPr>
      <w:r>
        <w:t>Success Response (200 OK)</w:t>
      </w:r>
    </w:p>
    <w:p>
      <w:r>
        <w:rPr>
          <w:b/>
        </w:rPr>
        <w:t>Note: Shopify GraphQL responses commonly return HTTP 200 even when GraphQL-level errors occur; check the errors field.</w:t>
      </w:r>
    </w:p>
    <w:p>
      <w:r>
        <w:rPr>
          <w:b/>
          <w:color w:val="666666"/>
          <w:sz w:val="16"/>
        </w:rPr>
        <w:t>[json]</w:t>
      </w:r>
    </w:p>
    <w:p>
      <w:pPr>
        <w:shd w:fill="F2F2F2" w:val="clear"/>
      </w:pPr>
      <w:r>
        <w:rPr>
          <w:rFonts w:ascii="Courier New" w:hAnsi="Courier New"/>
          <w:sz w:val="17"/>
        </w:rPr>
        <w:t>{</w:t>
        <w:br/>
        <w:t xml:space="preserve"> "data": {</w:t>
        <w:br/>
        <w:t xml:space="preserve"> "shop": {</w:t>
        <w:br/>
        <w:t xml:space="preserve"> "id": "gid://shopify/Shop/123456789",</w:t>
        <w:br/>
        <w:t xml:space="preserve"> "name": "Example Shop",</w:t>
        <w:br/>
        <w:t xml:space="preserve"> "myshopifyDomain": "example-shop.myshopify.com",</w:t>
        <w:br/>
        <w:t xml:space="preserve"> "email": "owner@example.com",</w:t>
        <w:br/>
        <w:t xml:space="preserve"> "primaryDomain": {</w:t>
        <w:br/>
        <w:t xml:space="preserve"> "host": "example.com",</w:t>
        <w:br/>
        <w:t xml:space="preserve"> "sslEnabled": true,</w:t>
        <w:br/>
        <w:t xml:space="preserve"> "url": "https://example.com"</w:t>
        <w:br/>
        <w:t xml:space="preserve"> },</w:t>
        <w:br/>
        <w:t xml:space="preserve"> "currencyCode": "USD",</w:t>
        <w:br/>
        <w:t xml:space="preserve"> "ianaTimezone": "America/New_York",</w:t>
        <w:br/>
        <w:t xml:space="preserve"> "createdAt": "2020-01-01T12:00:00Z",</w:t>
        <w:br/>
        <w:t xml:space="preserve"> "updatedAt": "2026-03-01T10:00:00Z"</w:t>
        <w:br/>
        <w:t xml:space="preserve"> }</w:t>
        <w:br/>
        <w:t xml:space="preserve"> }</w:t>
        <w:br/>
        <w:t>}</w:t>
      </w:r>
    </w:p>
    <w:p>
      <w:pPr>
        <w:pStyle w:val="Heading3"/>
      </w:pPr>
      <w:r>
        <w:t>Error Response (GraphQL errors present)</w:t>
      </w:r>
    </w:p>
    <w:p>
      <w:r>
        <w:rPr>
          <w:b/>
          <w:color w:val="666666"/>
          <w:sz w:val="16"/>
        </w:rPr>
        <w:t>[json]</w:t>
      </w:r>
    </w:p>
    <w:p>
      <w:pPr>
        <w:shd w:fill="F2F2F2" w:val="clear"/>
      </w:pPr>
      <w:r>
        <w:rPr>
          <w:rFonts w:ascii="Courier New" w:hAnsi="Courier New"/>
          <w:sz w:val="17"/>
        </w:rPr>
        <w:t>{</w:t>
        <w:br/>
        <w:t xml:space="preserve"> "data": {</w:t>
        <w:br/>
        <w:t xml:space="preserve"> "shop": null</w:t>
        <w:br/>
        <w:t xml:space="preserve"> },</w:t>
        <w:br/>
        <w:t xml:space="preserve"> "errors": [</w:t>
        <w:br/>
        <w:t xml:space="preserve"> {</w:t>
        <w:br/>
        <w:t xml:space="preserve"> "message": "Access denied for shop field.",</w:t>
        <w:br/>
        <w:t xml:space="preserve"> "locations": [{ "line": 2, "column": 3 }],</w:t>
        <w:br/>
        <w:t xml:space="preserve"> "path": ["shop"]</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wrapper containing the requested data.</w:t>
            </w:r>
          </w:p>
        </w:tc>
      </w:tr>
      <w:tr>
        <w:tc>
          <w:tcPr>
            <w:tcW w:type="dxa" w:w="2880"/>
          </w:tcPr>
          <w:p>
            <w:r>
              <w:t>data.shop</w:t>
            </w:r>
          </w:p>
        </w:tc>
        <w:tc>
          <w:tcPr>
            <w:tcW w:type="dxa" w:w="2880"/>
          </w:tcPr>
          <w:p>
            <w:r>
              <w:t>Shop</w:t>
            </w:r>
          </w:p>
        </w:tc>
        <w:tc>
          <w:tcPr>
            <w:tcW w:type="dxa" w:w="2880"/>
          </w:tcPr>
          <w:p>
            <w:r>
              <w:t>The Shop resource corresponding to the access token used in the request.</w:t>
            </w:r>
          </w:p>
        </w:tc>
      </w:tr>
      <w:tr>
        <w:tc>
          <w:tcPr>
            <w:tcW w:type="dxa" w:w="2880"/>
          </w:tcPr>
          <w:p>
            <w:r>
              <w:t>errors</w:t>
            </w:r>
          </w:p>
        </w:tc>
        <w:tc>
          <w:tcPr>
            <w:tcW w:type="dxa" w:w="2880"/>
          </w:tcPr>
          <w:p>
            <w:r>
              <w:t>array</w:t>
            </w:r>
          </w:p>
        </w:tc>
        <w:tc>
          <w:tcPr>
            <w:tcW w:type="dxa" w:w="2880"/>
          </w:tcPr>
          <w:p>
            <w:r>
              <w:t>GraphQL errors array, if the operation fails at the GraphQL layer.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GetShop { shop { id name myshopifyDomain email currencyCode ianaTimezone createdAt updatedAt primaryDomain { host sslEnabled url } } }"</w:t>
        <w:br/>
        <w:t xml:space="preserve">  }'</w:t>
      </w:r>
    </w:p>
    <w:p>
      <w:pPr>
        <w:pStyle w:val="Heading3"/>
      </w:pPr>
      <w:r>
        <w:t>Example Usage</w:t>
      </w:r>
    </w:p>
    <w:p>
      <w:pPr>
        <w:pStyle w:val="Heading3"/>
      </w:pPr>
      <w:r>
        <w:t>Example 1: Fetch basic shop identity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 shop { id name myshopifyDomain } }"</w:t>
        <w:br/>
        <w:t xml:space="preserve">  }'</w:t>
      </w:r>
    </w:p>
    <w:p>
      <w:pPr>
        <w:pStyle w:val="Heading3"/>
      </w:pPr>
      <w:r>
        <w:t>Example 2: Fetch shop contact + storefront URL</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 shop { email contactEmail storefrontUrl url } }"</w:t>
        <w:br/>
        <w:t xml:space="preserve">  }'</w:t>
      </w:r>
    </w:p>
    <w:p>
      <w:pPr>
        <w:pStyle w:val="Heading3"/>
      </w:pPr>
      <w:r>
        <w:t>Example 3: Fetch primary domain details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 shop { primaryDomain { id host sslEnabled url } } }"</w:t>
        <w:br/>
        <w:t xml:space="preserve">  }'</w:t>
      </w:r>
    </w:p>
    <w:p>
      <w:pPr>
        <w:pStyle w:val="Heading3"/>
      </w:pPr>
      <w:r>
        <w:t>Notes</w:t>
      </w:r>
    </w:p>
    <w:p>
      <w:pPr>
        <w:pStyle w:val="ListBullet"/>
      </w:pPr>
      <w:r>
        <w:t>The scraped content enumerates many possible Shop fields (and nested types). In GraphQL, you must explicitly request the fields you need in the selection set (for example, shop { name }).</w:t>
      </w:r>
    </w:p>
    <w:p>
      <w:pPr>
        <w:pStyle w:val="ListBullet"/>
      </w:pPr>
      <w:r>
        <w:t>The shop query takes no arguments.</w:t>
      </w:r>
    </w:p>
    <w:p>
      <w:pPr>
        <w:pStyle w:val="Heading3"/>
      </w:pPr>
      <w:r>
        <w:t>Gotchas</w:t>
      </w:r>
    </w:p>
    <w:p>
      <w:pPr>
        <w:pStyle w:val="ListBullet"/>
      </w:pPr>
      <w:r>
        <w:t>Requesting deeply nested fields (for example, large connections like products/orders/metafields) can increase cost and may require pagination arguments on those nested connections (not provided in the scraped content for this specific action).</w:t>
      </w:r>
    </w:p>
    <w:p>
      <w:pPr>
        <w:pStyle w:val="ListBullet"/>
      </w:pPr>
      <w:r>
        <w:t>If you query fields your token doesn’t have access to, you may receive GraphQL errors in the errors array even with HTTP 200.</w:t>
      </w:r>
    </w:p>
    <w:p>
      <w:r>
        <w:br w:type="page"/>
      </w:r>
    </w:p>
    <w:p>
      <w:pPr>
        <w:pStyle w:val="Heading2"/>
      </w:pPr>
      <w:r>
        <w:t>628. [POST] Get a Web Pixel by ID</w:t>
      </w:r>
    </w:p>
    <w:p>
      <w:r>
        <w:rPr>
          <w:b/>
        </w:rPr>
        <w:t xml:space="preserve">Endpoint: </w:t>
      </w:r>
      <w:r>
        <w:rPr>
          <w:rFonts w:ascii="Courier New" w:hAnsi="Courier New"/>
          <w:sz w:val="18"/>
        </w:rPr>
        <w:t>/admin/api/2026-01/graphql.json</w:t>
      </w:r>
    </w:p>
    <w:p>
      <w:pPr>
        <w:pStyle w:val="Heading3"/>
      </w:pPr>
      <w:r>
        <w:t>Get a Web Pixel by ID (GraphQL: webPixel)</w:t>
      </w:r>
    </w:p>
    <w:p>
      <w:pPr>
        <w:pStyle w:val="Heading3"/>
      </w:pPr>
      <w:r>
        <w:t>Prerequisites</w:t>
      </w:r>
    </w:p>
    <w:p>
      <w:pPr>
        <w:pStyle w:val="ListBullet"/>
      </w:pPr>
      <w:r>
        <w:t>The app must have access to read web pixels for the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web pixel by its globally unique ID. The response includes the web pixel’s id and its settings object (JSON configuration defined by the extension).</w:t>
      </w:r>
    </w:p>
    <w:p>
      <w:pPr>
        <w:pStyle w:val="Heading3"/>
      </w:pPr>
      <w:r>
        <w:t>Enforcement Rules</w:t>
      </w:r>
    </w:p>
    <w:p>
      <w:pPr>
        <w:pStyle w:val="ListBullet"/>
      </w:pPr>
      <w:r>
        <w:t>This is a GraphQL endpoint; always send the operation in the request body as JSON (query and, optionally, variables).</w:t>
      </w:r>
    </w:p>
    <w:p>
      <w:pPr>
        <w:pStyle w:val="ListBullet"/>
      </w:pPr>
      <w:r>
        <w:t>The id argument is required for the webPixel query.</w:t>
      </w:r>
    </w:p>
    <w:p>
      <w:pPr>
        <w:pStyle w:val="ListBullet"/>
      </w:pPr>
      <w:r>
        <w:t>When executing, send GraphQL variables in the request body, not as URL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 that calls webPixel.</w:t>
            </w:r>
          </w:p>
        </w:tc>
      </w:tr>
      <w:tr>
        <w:tc>
          <w:tcPr>
            <w:tcW w:type="dxa" w:w="2880"/>
          </w:tcPr>
          <w:p>
            <w:r>
              <w:t>variables</w:t>
            </w:r>
          </w:p>
        </w:tc>
        <w:tc>
          <w:tcPr>
            <w:tcW w:type="dxa" w:w="2880"/>
          </w:tcPr>
          <w:p>
            <w:r>
              <w:t>object</w:t>
            </w:r>
          </w:p>
        </w:tc>
        <w:tc>
          <w:tcPr>
            <w:tcW w:type="dxa" w:w="2880"/>
          </w:tcPr>
          <w:p>
            <w:r>
              <w:t>Must include id (type ID!) for the web pixel to return.</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(ID) of the WebPixel object to return (globally unique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name of the GraphQL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"webPixel": {</w:t>
        <w:br/>
        <w:t xml:space="preserve"> "id": "gid://shopify/WebPixel/1234567890",</w:t>
        <w:br/>
        <w:t xml:space="preserve"> "settings": {</w:t>
        <w:br/>
        <w:t xml:space="preserve"> "accountId": "acct_123",</w:t>
        <w:br/>
        <w:t xml:space="preserve"> "enabled": true</w:t>
        <w:br/>
        <w:t xml:space="preserve"> }</w:t>
        <w:br/>
        <w:t xml:space="preserve"> }</w:t>
        <w:br/>
        <w:t xml:space="preserve"> }</w:t>
        <w:br/>
        <w:t>}</w:t>
      </w:r>
    </w:p>
    <w:p>
      <w:r>
        <w:rPr>
          <w:b/>
        </w:rPr>
        <w:t>Note: Note: GraphQL may also return an errors array in the 200 response if the query fails.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container.</w:t>
            </w:r>
          </w:p>
        </w:tc>
      </w:tr>
      <w:tr>
        <w:tc>
          <w:tcPr>
            <w:tcW w:type="dxa" w:w="2880"/>
          </w:tcPr>
          <w:p>
            <w:r>
              <w:t>data.webPixel</w:t>
            </w:r>
          </w:p>
        </w:tc>
        <w:tc>
          <w:tcPr>
            <w:tcW w:type="dxa" w:w="2880"/>
          </w:tcPr>
          <w:p>
            <w:r>
              <w:t>object</w:t>
            </w:r>
          </w:p>
        </w:tc>
        <w:tc>
          <w:tcPr>
            <w:tcW w:type="dxa" w:w="2880"/>
          </w:tcPr>
          <w:p>
            <w:r>
              <w:t>The returned WebPixel object.</w:t>
            </w:r>
          </w:p>
        </w:tc>
      </w:tr>
      <w:tr>
        <w:tc>
          <w:tcPr>
            <w:tcW w:type="dxa" w:w="2880"/>
          </w:tcPr>
          <w:p>
            <w:r>
              <w:t>data.webPixel.id</w:t>
            </w:r>
          </w:p>
        </w:tc>
        <w:tc>
          <w:tcPr>
            <w:tcW w:type="dxa" w:w="2880"/>
          </w:tcPr>
          <w:p>
            <w:r>
              <w:t>string</w:t>
            </w:r>
          </w:p>
        </w:tc>
        <w:tc>
          <w:tcPr>
            <w:tcW w:type="dxa" w:w="2880"/>
          </w:tcPr>
          <w:p>
            <w:r>
              <w:t>A globally-unique ID for the web pixel.</w:t>
            </w:r>
          </w:p>
        </w:tc>
      </w:tr>
      <w:tr>
        <w:tc>
          <w:tcPr>
            <w:tcW w:type="dxa" w:w="2880"/>
          </w:tcPr>
          <w:p>
            <w:r>
              <w:t>data.webPixel.settings</w:t>
            </w:r>
          </w:p>
        </w:tc>
        <w:tc>
          <w:tcPr>
            <w:tcW w:type="dxa" w:w="2880"/>
          </w:tcPr>
          <w:p>
            <w:r>
              <w:t>object</w:t>
            </w:r>
          </w:p>
        </w:tc>
        <w:tc>
          <w:tcPr>
            <w:tcW w:type="dxa" w:w="2880"/>
          </w:tcPr>
          <w:p>
            <w:r>
              <w:t>JSON settings object that controls the web pixel’s configuration and behavior.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WebPixel($id: ID!) { webPixel(id: $id) { id settings } }",</w:t>
        <w:br/>
        <w:t xml:space="preserve"> "variables": {</w:t>
        <w:br/>
        <w:t xml:space="preserve"> "id": "gid://shopify/WebPixel/1234567890"</w:t>
        <w:br/>
        <w:t xml:space="preserve">    }</w:t>
        <w:br/>
        <w:t xml:space="preserve">  }'</w:t>
      </w:r>
    </w:p>
    <w:p>
      <w:pPr>
        <w:pStyle w:val="Heading3"/>
      </w:pPr>
      <w:r>
        <w:t>Example Usage</w:t>
      </w:r>
    </w:p>
    <w:p>
      <w:pPr>
        <w:pStyle w:val="Heading3"/>
      </w:pPr>
      <w:r>
        <w:t>Example 1: Fetch a web pixel’s ID and settings</w:t>
      </w:r>
    </w:p>
    <w:p>
      <w:pPr>
        <w:pStyle w:val="Heading3"/>
      </w:pPr>
      <w:r>
        <w:t>Example 2: Use operationName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"operationName": "WebPixel",</w:t>
        <w:br/>
        <w:t xml:space="preserve"> "query": "query WebPixel($id: ID!) { webPixel(id: $id) { id settings } }",</w:t>
        <w:br/>
        <w:t xml:space="preserve"> "variables": {</w:t>
        <w:br/>
        <w:t xml:space="preserve"> "id": "gid://shopify/WebPixel/1234567890"</w:t>
        <w:br/>
        <w:t xml:space="preserve">    }</w:t>
        <w:br/>
        <w:t xml:space="preserve">  }'</w:t>
      </w:r>
    </w:p>
    <w:p>
      <w:pPr>
        <w:pStyle w:val="Heading3"/>
      </w:pPr>
      <w:r>
        <w:t>Notes</w:t>
      </w:r>
    </w:p>
    <w:p>
      <w:pPr>
        <w:pStyle w:val="ListBullet"/>
      </w:pPr>
      <w:r>
        <w:t>The settings field is a JSON object defined by your web pixel extension configuration (for example, in extensions/&lt;your_extension_name&gt;/shopify.extension.toml).</w:t>
      </w:r>
    </w:p>
    <w:p>
      <w:pPr>
        <w:pStyle w:val="ListBullet"/>
      </w:pPr>
      <w:r>
        <w:t>The id must be a globally unique Shopify GraphQL ID for a WebPixel.</w:t>
      </w:r>
    </w:p>
    <w:p>
      <w:pPr>
        <w:pStyle w:val="Heading3"/>
      </w:pPr>
      <w:r>
        <w:t>Related webPixels actions</w:t>
      </w:r>
    </w:p>
    <w:p>
      <w:pPr>
        <w:pStyle w:val="ListBullet"/>
      </w:pPr>
      <w:r>
        <w:t>[POST] Update Store Web Pixel — /graphql.json</w:t>
      </w:r>
    </w:p>
    <w:p>
      <w:pPr>
        <w:pStyle w:val="ListBullet"/>
      </w:pPr>
      <w:r>
        <w:t>[POST] Create a Web Pixel Record — /admin/api/2026-01/graphql.json</w:t>
      </w:r>
    </w:p>
    <w:p>
      <w:pPr>
        <w:pStyle w:val="ListBullet"/>
      </w:pPr>
      <w:r>
        <w:t>[POST] Delete a Web Pixel — /admin/api/2026-01/graphql.json</w:t>
      </w:r>
    </w:p>
    <w:p>
      <w:r>
        <w:br w:type="page"/>
      </w:r>
    </w:p>
    <w:p>
      <w:pPr>
        <w:pStyle w:val="Heading2"/>
      </w:pPr>
      <w:r>
        <w:t>629. [POST] Calculate a Draft Order (Preview Pricing &amp; Taxes)</w:t>
      </w:r>
    </w:p>
    <w:p>
      <w:r>
        <w:rPr>
          <w:b/>
        </w:rPr>
        <w:t xml:space="preserve">Endpoint: </w:t>
      </w:r>
      <w:r>
        <w:rPr>
          <w:rFonts w:ascii="Courier New" w:hAnsi="Courier New"/>
          <w:sz w:val="18"/>
        </w:rPr>
        <w:t>/admin/api/2026-01/graphql.json</w:t>
      </w:r>
    </w:p>
    <w:p>
      <w:pPr>
        <w:pStyle w:val="Heading3"/>
      </w:pPr>
      <w:r>
        <w:t>Prerequisites</w:t>
      </w:r>
    </w:p>
    <w:p>
      <w:pPr>
        <w:pStyle w:val="ListBullet"/>
      </w:pPr>
      <w:r>
        <w:t>The app/user must have permissions to calculate draft orders (DraftOrder access in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Calculates the properties of a DraftOrder without creating it. Use this mutation to preview totals (line item totals, shipping charges, discounts, and taxes) based on the provided draft order input, customer, and address information. This is useful for B2B purchasing entities or any workflow where you need pricing/tax totals before committing a draft order.</w:t>
      </w:r>
    </w:p>
    <w:p>
      <w:pPr>
        <w:pStyle w:val="Heading3"/>
      </w:pPr>
      <w:r>
        <w:t>Enforcement Rules</w:t>
      </w:r>
    </w:p>
    <w:p>
      <w:pPr>
        <w:pStyle w:val="ListBullet"/>
      </w:pPr>
      <w:r>
        <w:t>This is a GraphQL Admin API request and must be sent as an HTTP POST to the GraphQL endpoint.</w:t>
      </w:r>
    </w:p>
    <w:p>
      <w:pPr>
        <w:pStyle w:val="ListBullet"/>
      </w:pPr>
      <w:r>
        <w:t>When executing the action, send all inputs in the GraphQL request body (query and variables), not as path/query parameters.</w:t>
      </w:r>
    </w:p>
    <w:p>
      <w:pPr>
        <w:pStyle w:val="ListBullet"/>
      </w:pPr>
      <w:r>
        <w:t>The mutation requires an input argument of type DraftOrderInput.</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the draftOrderCalculate mutation and declare $input: DraftOrderInput!.</w:t>
            </w:r>
          </w:p>
        </w:tc>
      </w:tr>
      <w:tr>
        <w:tc>
          <w:tcPr>
            <w:tcW w:type="dxa" w:w="2880"/>
          </w:tcPr>
          <w:p>
            <w:r>
              <w:t>variables</w:t>
            </w:r>
          </w:p>
        </w:tc>
        <w:tc>
          <w:tcPr>
            <w:tcW w:type="dxa" w:w="2880"/>
          </w:tcPr>
          <w:p>
            <w:r>
              <w:t>object</w:t>
            </w:r>
          </w:p>
        </w:tc>
        <w:tc>
          <w:tcPr>
            <w:tcW w:type="dxa" w:w="2880"/>
          </w:tcPr>
          <w:p>
            <w:r>
              <w:t>GraphQL variables map containing 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(if you want to name the mutation operation).</w:t>
            </w:r>
          </w:p>
        </w:tc>
      </w:tr>
    </w:tbl>
    <w:p/>
    <w:p>
      <w:pPr>
        <w:pStyle w:val="Heading3"/>
      </w:pPr>
      <w:r>
        <w:t>GraphQL Mutation</w:t>
      </w:r>
    </w:p>
    <w:p>
      <w:pPr>
        <w:pStyle w:val="Heading3"/>
      </w:pPr>
      <w:r>
        <w:t>Mutation Name</w:t>
      </w:r>
    </w:p>
    <w:p>
      <w:r>
        <w:t>draftOrderCalculate</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DraftOrderInput</w:t>
            </w:r>
          </w:p>
        </w:tc>
        <w:tc>
          <w:tcPr>
            <w:tcW w:type="dxa" w:w="2880"/>
          </w:tcPr>
          <w:p>
            <w:r>
              <w:t>Required. The fields for the draft order to calculate (line items, customer, addresses, discounts, shipping, etc.).</w:t>
            </w:r>
          </w:p>
        </w:tc>
      </w:tr>
    </w:tbl>
    <w:p/>
    <w:p>
      <w:pPr>
        <w:pStyle w:val="Heading3"/>
      </w:pPr>
      <w:r>
        <w:t>Return Type</w:t>
      </w:r>
    </w:p>
    <w:p>
      <w:r>
        <w:t>DraftOrderCalculatePayload</w:t>
      </w:r>
    </w:p>
    <w:p>
      <w:pPr>
        <w:pStyle w:val="Heading3"/>
      </w:pPr>
      <w:r>
        <w:t>Response</w:t>
      </w:r>
    </w:p>
    <w:p>
      <w:r>
        <w:t>Shopify GraphQL responses are returned in a JSON envelope with data and/or errors.</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"draftOrderCalculate": {</w:t>
        <w:br/>
        <w:t xml:space="preserve"> "calculatedDraftOrder": {</w:t>
        <w:br/>
        <w:t xml:space="preserve"> "currencyCode": "USD",</w:t>
        <w:br/>
        <w:t xml:space="preserve"> "taxesIncluded": false,</w:t>
        <w:br/>
        <w:t xml:space="preserve"> "subtotalPrice": "100.00",</w:t>
        <w:br/>
        <w:t xml:space="preserve"> "totalTax": "8.25",</w:t>
        <w:br/>
        <w:t xml:space="preserve"> "totalPrice": "113.25",</w:t>
        <w:br/>
        <w:t xml:space="preserve"> "totalShippingPrice": "5.00",</w:t>
        <w:br/>
        <w:t xml:space="preserve"> "transformerFingerprint": "fingerprint_abc123",</w:t>
        <w:br/>
        <w:t xml:space="preserve"> "warnings": [],</w:t>
        <w:br/>
        <w:t xml:space="preserve"> "alerts": []</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"draftOrderCalculate": {</w:t>
        <w:br/>
        <w:t xml:space="preserve"> "calculatedDraftOrder": null,</w:t>
        <w:br/>
        <w:t xml:space="preserve"> "userErrors": [</w:t>
        <w:br/>
        <w:t xml:space="preserve"> {</w:t>
        <w:br/>
        <w:t xml:space="preserve"> "field": ["input", "lineItems"],</w:t>
        <w:br/>
        <w:t xml:space="preserve"> "message": "Line items can't be blank"</w:t>
        <w:br/>
        <w:t xml:space="preserve"> }</w:t>
        <w:br/>
        <w:t xml:space="preserve"> ]</w:t>
        <w:br/>
        <w:t xml:space="preserve"> }</w:t>
        <w:br/>
        <w:t xml:space="preserve"> }</w:t>
        <w:br/>
        <w:t>}</w:t>
      </w:r>
    </w:p>
    <w:p>
      <w:r>
        <w:rPr>
          <w:b/>
        </w:rPr>
        <w:t>Note: Note: Shopify GraphQL can also return a top-level errors array for query parsing/execution failures. The scraped content explicitly documents userErrors in the payload; it does not provide a sample of top-level errors.</w:t>
      </w:r>
    </w:p>
    <w:p>
      <w:pPr>
        <w:pStyle w:val="Heading3"/>
      </w:pPr>
      <w:r>
        <w:t>Response Fields</w:t>
      </w:r>
    </w:p>
    <w:p>
      <w:pPr>
        <w:pStyle w:val="Heading3"/>
      </w:pPr>
      <w:r>
        <w:t>data.draftOrderCalculate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calculatedDraftOrder</w:t>
            </w:r>
          </w:p>
        </w:tc>
        <w:tc>
          <w:tcPr>
            <w:tcW w:type="dxa" w:w="2880"/>
          </w:tcPr>
          <w:p>
            <w:r>
              <w:t>CalculatedDraftOrder</w:t>
            </w:r>
          </w:p>
        </w:tc>
        <w:tc>
          <w:tcPr>
            <w:tcW w:type="dxa" w:w="2880"/>
          </w:tcPr>
          <w:p>
            <w:r>
              <w:t>The calculated properties for a draft order (pricing, taxes, shipping, discounts, and related computed fields).</w:t>
            </w:r>
          </w:p>
        </w:tc>
      </w:tr>
      <w:tr>
        <w:tc>
          <w:tcPr>
            <w:tcW w:type="dxa" w:w="2880"/>
          </w:tcPr>
          <w:p>
            <w:r>
              <w:t>userErrors</w:t>
            </w:r>
          </w:p>
        </w:tc>
        <w:tc>
          <w:tcPr>
            <w:tcW w:type="dxa" w:w="2880"/>
          </w:tcPr>
          <w:p>
            <w:r>
              <w:t>UserError[]</w:t>
            </w:r>
          </w:p>
        </w:tc>
        <w:tc>
          <w:tcPr>
            <w:tcW w:type="dxa" w:w="2880"/>
          </w:tcPr>
          <w:p>
            <w:r>
              <w:t>Errors that occurred while executing the mutation.</w:t>
            </w:r>
          </w:p>
        </w:tc>
      </w:tr>
    </w:tbl>
    <w:p/>
    <w:p>
      <w:pPr>
        <w:pStyle w:val="Heading3"/>
      </w:pPr>
      <w:r>
        <w:t>Selected CalculatedDraftOrder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acceptAutomaticDiscounts</w:t>
            </w:r>
          </w:p>
        </w:tc>
        <w:tc>
          <w:tcPr>
            <w:tcW w:type="dxa" w:w="2880"/>
          </w:tcPr>
          <w:p>
            <w:r>
              <w:t>Boolean</w:t>
            </w:r>
          </w:p>
        </w:tc>
        <w:tc>
          <w:tcPr>
            <w:tcW w:type="dxa" w:w="2880"/>
          </w:tcPr>
          <w:p>
            <w:r>
              <w:t>Whether automatic discounts are accepted during calculation. If false, only discount codes and custom discounts (appliedDiscount) apply. If true, eligible automatic discounts apply in addition.</w:t>
            </w:r>
          </w:p>
        </w:tc>
      </w:tr>
      <w:tr>
        <w:tc>
          <w:tcPr>
            <w:tcW w:type="dxa" w:w="2880"/>
          </w:tcPr>
          <w:p>
            <w:r>
              <w:t>alerts</w:t>
            </w:r>
          </w:p>
        </w:tc>
        <w:tc>
          <w:tcPr>
            <w:tcW w:type="dxa" w:w="2880"/>
          </w:tcPr>
          <w:p>
            <w:r>
              <w:t>ResourceAlert</w:t>
            </w:r>
          </w:p>
        </w:tc>
        <w:tc>
          <w:tcPr>
            <w:tcW w:type="dxa" w:w="2880"/>
          </w:tcPr>
          <w:p>
            <w:r>
              <w:t>Alerts raised while calculating.</w:t>
            </w:r>
          </w:p>
        </w:tc>
      </w:tr>
      <w:tr>
        <w:tc>
          <w:tcPr>
            <w:tcW w:type="dxa" w:w="2880"/>
          </w:tcPr>
          <w:p>
            <w:r>
              <w:t>allVariantPricesOverridden</w:t>
            </w:r>
          </w:p>
        </w:tc>
        <w:tc>
          <w:tcPr>
            <w:tcW w:type="dxa" w:w="2880"/>
          </w:tcPr>
          <w:p>
            <w:r>
              <w:t>Boolean</w:t>
            </w:r>
          </w:p>
        </w:tc>
        <w:tc>
          <w:tcPr>
            <w:tcW w:type="dxa" w:w="2880"/>
          </w:tcPr>
          <w:p>
            <w:r>
              <w:t>Whether all variant prices have been overridden.</w:t>
            </w:r>
          </w:p>
        </w:tc>
      </w:tr>
      <w:tr>
        <w:tc>
          <w:tcPr>
            <w:tcW w:type="dxa" w:w="2880"/>
          </w:tcPr>
          <w:p>
            <w:r>
              <w:t>anyVariantPricesOverridden</w:t>
            </w:r>
          </w:p>
        </w:tc>
        <w:tc>
          <w:tcPr>
            <w:tcW w:type="dxa" w:w="2880"/>
          </w:tcPr>
          <w:p>
            <w:r>
              <w:t>Boolean</w:t>
            </w:r>
          </w:p>
        </w:tc>
        <w:tc>
          <w:tcPr>
            <w:tcW w:type="dxa" w:w="2880"/>
          </w:tcPr>
          <w:p>
            <w:r>
              <w:t>Whether any variant prices have been overridden.</w:t>
            </w:r>
          </w:p>
        </w:tc>
      </w:tr>
      <w:tr>
        <w:tc>
          <w:tcPr>
            <w:tcW w:type="dxa" w:w="2880"/>
          </w:tcPr>
          <w:p>
            <w:r>
              <w:t>appliedDiscount</w:t>
            </w:r>
          </w:p>
        </w:tc>
        <w:tc>
          <w:tcPr>
            <w:tcW w:type="dxa" w:w="2880"/>
          </w:tcPr>
          <w:p>
            <w:r>
              <w:t>DraftOrderAppliedDiscount</w:t>
            </w:r>
          </w:p>
        </w:tc>
        <w:tc>
          <w:tcPr>
            <w:tcW w:type="dxa" w:w="2880"/>
          </w:tcPr>
          <w:p>
            <w:r>
              <w:t>Custom order-level discount applied.</w:t>
            </w:r>
          </w:p>
        </w:tc>
      </w:tr>
      <w:tr>
        <w:tc>
          <w:tcPr>
            <w:tcW w:type="dxa" w:w="2880"/>
          </w:tcPr>
          <w:p>
            <w:r>
              <w:t>availableShippingRates</w:t>
            </w:r>
          </w:p>
        </w:tc>
        <w:tc>
          <w:tcPr>
            <w:tcW w:type="dxa" w:w="2880"/>
          </w:tcPr>
          <w:p>
            <w:r>
              <w:t>ShippingRate</w:t>
            </w:r>
          </w:p>
        </w:tc>
        <w:tc>
          <w:tcPr>
            <w:tcW w:type="dxa" w:w="2880"/>
          </w:tcPr>
          <w:p>
            <w:r>
              <w:t>Available shipping rates. Requires a customer with a valid shipping address and at least one line item.</w:t>
            </w:r>
          </w:p>
        </w:tc>
      </w:tr>
      <w:tr>
        <w:tc>
          <w:tcPr>
            <w:tcW w:type="dxa" w:w="2880"/>
          </w:tcPr>
          <w:p>
            <w:r>
              <w:t>billingAddressMatchesShippingAddress</w:t>
            </w:r>
          </w:p>
        </w:tc>
        <w:tc>
          <w:tcPr>
            <w:tcW w:type="dxa" w:w="2880"/>
          </w:tcPr>
          <w:p>
            <w:r>
              <w:t>Boolean</w:t>
            </w:r>
          </w:p>
        </w:tc>
        <w:tc>
          <w:tcPr>
            <w:tcW w:type="dxa" w:w="2880"/>
          </w:tcPr>
          <w:p>
            <w:r>
              <w:t>Whether billing address matches shipping address.</w:t>
            </w:r>
          </w:p>
        </w:tc>
      </w:tr>
      <w:tr>
        <w:tc>
          <w:tcPr>
            <w:tcW w:type="dxa" w:w="2880"/>
          </w:tcPr>
          <w:p>
            <w:r>
              <w:t>currencyCode</w:t>
            </w:r>
          </w:p>
        </w:tc>
        <w:tc>
          <w:tcPr>
            <w:tcW w:type="dxa" w:w="2880"/>
          </w:tcPr>
          <w:p>
            <w:r>
              <w:t>CurrencyCode</w:t>
            </w:r>
          </w:p>
        </w:tc>
        <w:tc>
          <w:tcPr>
            <w:tcW w:type="dxa" w:w="2880"/>
          </w:tcPr>
          <w:p>
            <w:r>
              <w:t>Shop currency used for calculation.</w:t>
            </w:r>
          </w:p>
        </w:tc>
      </w:tr>
      <w:tr>
        <w:tc>
          <w:tcPr>
            <w:tcW w:type="dxa" w:w="2880"/>
          </w:tcPr>
          <w:p>
            <w:r>
              <w:t>customer</w:t>
            </w:r>
          </w:p>
        </w:tc>
        <w:tc>
          <w:tcPr>
            <w:tcW w:type="dxa" w:w="2880"/>
          </w:tcPr>
          <w:p>
            <w:r>
              <w:t>Customer</w:t>
            </w:r>
          </w:p>
        </w:tc>
        <w:tc>
          <w:tcPr>
            <w:tcW w:type="dxa" w:w="2880"/>
          </w:tcPr>
          <w:p>
            <w:r>
              <w:t>Customer who will be sent an invoice.</w:t>
            </w:r>
          </w:p>
        </w:tc>
      </w:tr>
      <w:tr>
        <w:tc>
          <w:tcPr>
            <w:tcW w:type="dxa" w:w="2880"/>
          </w:tcPr>
          <w:p>
            <w:r>
              <w:t>discountCodes</w:t>
            </w:r>
          </w:p>
        </w:tc>
        <w:tc>
          <w:tcPr>
            <w:tcW w:type="dxa" w:w="2880"/>
          </w:tcPr>
          <w:p>
            <w:r>
              <w:t>String</w:t>
            </w:r>
          </w:p>
        </w:tc>
        <w:tc>
          <w:tcPr>
            <w:tcW w:type="dxa" w:w="2880"/>
          </w:tcPr>
          <w:p>
            <w:r>
              <w:t>All discount codes applied.</w:t>
            </w:r>
          </w:p>
        </w:tc>
      </w:tr>
      <w:tr>
        <w:tc>
          <w:tcPr>
            <w:tcW w:type="dxa" w:w="2880"/>
          </w:tcPr>
          <w:p>
            <w:r>
              <w:t>lineItems</w:t>
            </w:r>
          </w:p>
        </w:tc>
        <w:tc>
          <w:tcPr>
            <w:tcW w:type="dxa" w:w="2880"/>
          </w:tcPr>
          <w:p>
            <w:r>
              <w:t>CalculatedDraftOrderLineItem</w:t>
            </w:r>
          </w:p>
        </w:tc>
        <w:tc>
          <w:tcPr>
            <w:tcW w:type="dxa" w:w="2880"/>
          </w:tcPr>
          <w:p>
            <w:r>
              <w:t>Line items in the calculated draft order.</w:t>
            </w:r>
          </w:p>
        </w:tc>
      </w:tr>
      <w:tr>
        <w:tc>
          <w:tcPr>
            <w:tcW w:type="dxa" w:w="2880"/>
          </w:tcPr>
          <w:p>
            <w:r>
              <w:t>lineItemsSubtotalPrice</w:t>
            </w:r>
          </w:p>
        </w:tc>
        <w:tc>
          <w:tcPr>
            <w:tcW w:type="dxa" w:w="2880"/>
          </w:tcPr>
          <w:p>
            <w:r>
              <w:t>MoneyBag</w:t>
            </w:r>
          </w:p>
        </w:tc>
        <w:tc>
          <w:tcPr>
            <w:tcW w:type="dxa" w:w="2880"/>
          </w:tcPr>
          <w:p>
            <w:r>
              <w:t>Subtotal of line items and corresponding discounts, excluding shipping, taxes, and order discounts.</w:t>
            </w:r>
          </w:p>
        </w:tc>
      </w:tr>
      <w:tr>
        <w:tc>
          <w:tcPr>
            <w:tcW w:type="dxa" w:w="2880"/>
          </w:tcPr>
          <w:p>
            <w:r>
              <w:t>marketName</w:t>
            </w:r>
          </w:p>
        </w:tc>
        <w:tc>
          <w:tcPr>
            <w:tcW w:type="dxa" w:w="2880"/>
          </w:tcPr>
          <w:p>
            <w:r>
              <w:t>String</w:t>
            </w:r>
          </w:p>
        </w:tc>
        <w:tc>
          <w:tcPr>
            <w:tcW w:type="dxa" w:w="2880"/>
          </w:tcPr>
          <w:p>
            <w:r>
              <w:t>Selected market name.</w:t>
            </w:r>
          </w:p>
        </w:tc>
      </w:tr>
      <w:tr>
        <w:tc>
          <w:tcPr>
            <w:tcW w:type="dxa" w:w="2880"/>
          </w:tcPr>
          <w:p>
            <w:r>
              <w:t>marketRegionCountryCode</w:t>
            </w:r>
          </w:p>
        </w:tc>
        <w:tc>
          <w:tcPr>
            <w:tcW w:type="dxa" w:w="2880"/>
          </w:tcPr>
          <w:p>
            <w:r>
              <w:t>CountryCode</w:t>
            </w:r>
          </w:p>
        </w:tc>
        <w:tc>
          <w:tcPr>
            <w:tcW w:type="dxa" w:w="2880"/>
          </w:tcPr>
          <w:p>
            <w:r>
              <w:t>Selected country code that determines pricing.</w:t>
            </w:r>
          </w:p>
        </w:tc>
      </w:tr>
      <w:tr>
        <w:tc>
          <w:tcPr>
            <w:tcW w:type="dxa" w:w="2880"/>
          </w:tcPr>
          <w:p>
            <w:r>
              <w:t>phone</w:t>
            </w:r>
          </w:p>
        </w:tc>
        <w:tc>
          <w:tcPr>
            <w:tcW w:type="dxa" w:w="2880"/>
          </w:tcPr>
          <w:p>
            <w:r>
              <w:t>String</w:t>
            </w:r>
          </w:p>
        </w:tc>
        <w:tc>
          <w:tcPr>
            <w:tcW w:type="dxa" w:w="2880"/>
          </w:tcPr>
          <w:p>
            <w:r>
              <w:t>Assigned phone number.</w:t>
            </w:r>
          </w:p>
        </w:tc>
      </w:tr>
      <w:tr>
        <w:tc>
          <w:tcPr>
            <w:tcW w:type="dxa" w:w="2880"/>
          </w:tcPr>
          <w:p>
            <w:r>
              <w:t>platformDiscounts</w:t>
            </w:r>
          </w:p>
        </w:tc>
        <w:tc>
          <w:tcPr>
            <w:tcW w:type="dxa" w:w="2880"/>
          </w:tcPr>
          <w:p>
            <w:r>
              <w:t>DraftOrderPlatformDiscount</w:t>
            </w:r>
          </w:p>
        </w:tc>
        <w:tc>
          <w:tcPr>
            <w:tcW w:type="dxa" w:w="2880"/>
          </w:tcPr>
          <w:p>
            <w:r>
              <w:t>Platform discounts applied.</w:t>
            </w:r>
          </w:p>
        </w:tc>
      </w:tr>
      <w:tr>
        <w:tc>
          <w:tcPr>
            <w:tcW w:type="dxa" w:w="2880"/>
          </w:tcPr>
          <w:p>
            <w:r>
              <w:t>presentmentCurrencyCode</w:t>
            </w:r>
          </w:p>
        </w:tc>
        <w:tc>
          <w:tcPr>
            <w:tcW w:type="dxa" w:w="2880"/>
          </w:tcPr>
          <w:p>
            <w:r>
              <w:t>CurrencyCode</w:t>
            </w:r>
          </w:p>
        </w:tc>
        <w:tc>
          <w:tcPr>
            <w:tcW w:type="dxa" w:w="2880"/>
          </w:tcPr>
          <w:p>
            <w:r>
              <w:t>Payment currency used for calculation.</w:t>
            </w:r>
          </w:p>
        </w:tc>
      </w:tr>
      <w:tr>
        <w:tc>
          <w:tcPr>
            <w:tcW w:type="dxa" w:w="2880"/>
          </w:tcPr>
          <w:p>
            <w:r>
              <w:t>purchasingEntity</w:t>
            </w:r>
          </w:p>
        </w:tc>
        <w:tc>
          <w:tcPr>
            <w:tcW w:type="dxa" w:w="2880"/>
          </w:tcPr>
          <w:p>
            <w:r>
              <w:t>PurchasingEntity</w:t>
            </w:r>
          </w:p>
        </w:tc>
        <w:tc>
          <w:tcPr>
            <w:tcW w:type="dxa" w:w="2880"/>
          </w:tcPr>
          <w:p>
            <w:r>
              <w:t>Purchasing entity (useful for B2B).</w:t>
            </w:r>
          </w:p>
        </w:tc>
      </w:tr>
      <w:tr>
        <w:tc>
          <w:tcPr>
            <w:tcW w:type="dxa" w:w="2880"/>
          </w:tcPr>
          <w:p>
            <w:r>
              <w:t>shippingLine</w:t>
            </w:r>
          </w:p>
        </w:tc>
        <w:tc>
          <w:tcPr>
            <w:tcW w:type="dxa" w:w="2880"/>
          </w:tcPr>
          <w:p>
            <w:r>
              <w:t>ShippingLine</w:t>
            </w:r>
          </w:p>
        </w:tc>
        <w:tc>
          <w:tcPr>
            <w:tcW w:type="dxa" w:w="2880"/>
          </w:tcPr>
          <w:p>
            <w:r>
              <w:t>Shipping line with shipping info and costs.</w:t>
            </w:r>
          </w:p>
        </w:tc>
      </w:tr>
      <w:tr>
        <w:tc>
          <w:tcPr>
            <w:tcW w:type="dxa" w:w="2880"/>
          </w:tcPr>
          <w:p>
            <w:r>
              <w:t>subtotalPrice</w:t>
            </w:r>
          </w:p>
        </w:tc>
        <w:tc>
          <w:tcPr>
            <w:tcW w:type="dxa" w:w="2880"/>
          </w:tcPr>
          <w:p>
            <w:r>
              <w:t>Money</w:t>
            </w:r>
          </w:p>
        </w:tc>
        <w:tc>
          <w:tcPr>
            <w:tcW w:type="dxa" w:w="2880"/>
          </w:tcPr>
          <w:p>
            <w:r>
              <w:t>Subtotal in shop currency excluding shipping, taxes, and order discounts.</w:t>
            </w:r>
          </w:p>
        </w:tc>
      </w:tr>
      <w:tr>
        <w:tc>
          <w:tcPr>
            <w:tcW w:type="dxa" w:w="2880"/>
          </w:tcPr>
          <w:p>
            <w:r>
              <w:t>subtotalPriceSet</w:t>
            </w:r>
          </w:p>
        </w:tc>
        <w:tc>
          <w:tcPr>
            <w:tcW w:type="dxa" w:w="2880"/>
          </w:tcPr>
          <w:p>
            <w:r>
              <w:t>MoneyBag</w:t>
            </w:r>
          </w:p>
        </w:tc>
        <w:tc>
          <w:tcPr>
            <w:tcW w:type="dxa" w:w="2880"/>
          </w:tcPr>
          <w:p>
            <w:r>
              <w:t>Subtotal excluding shipping, taxes, and order discounts (shop &amp; presentment).</w:t>
            </w:r>
          </w:p>
        </w:tc>
      </w:tr>
      <w:tr>
        <w:tc>
          <w:tcPr>
            <w:tcW w:type="dxa" w:w="2880"/>
          </w:tcPr>
          <w:p>
            <w:r>
              <w:t>taxLines</w:t>
            </w:r>
          </w:p>
        </w:tc>
        <w:tc>
          <w:tcPr>
            <w:tcW w:type="dxa" w:w="2880"/>
          </w:tcPr>
          <w:p>
            <w:r>
              <w:t>TaxLine</w:t>
            </w:r>
          </w:p>
        </w:tc>
        <w:tc>
          <w:tcPr>
            <w:tcW w:type="dxa" w:w="2880"/>
          </w:tcPr>
          <w:p>
            <w:r>
              <w:t>Tax lines charged for each line item and shipping line.</w:t>
            </w:r>
          </w:p>
        </w:tc>
      </w:tr>
      <w:tr>
        <w:tc>
          <w:tcPr>
            <w:tcW w:type="dxa" w:w="2880"/>
          </w:tcPr>
          <w:p>
            <w:r>
              <w:t>taxesIncluded</w:t>
            </w:r>
          </w:p>
        </w:tc>
        <w:tc>
          <w:tcPr>
            <w:tcW w:type="dxa" w:w="2880"/>
          </w:tcPr>
          <w:p>
            <w:r>
              <w:t>Boolean</w:t>
            </w:r>
          </w:p>
        </w:tc>
        <w:tc>
          <w:tcPr>
            <w:tcW w:type="dxa" w:w="2880"/>
          </w:tcPr>
          <w:p>
            <w:r>
              <w:t>Whether line item prices include taxes.</w:t>
            </w:r>
          </w:p>
        </w:tc>
      </w:tr>
      <w:tr>
        <w:tc>
          <w:tcPr>
            <w:tcW w:type="dxa" w:w="2880"/>
          </w:tcPr>
          <w:p>
            <w:r>
              <w:t>totalDiscountsSet</w:t>
            </w:r>
          </w:p>
        </w:tc>
        <w:tc>
          <w:tcPr>
            <w:tcW w:type="dxa" w:w="2880"/>
          </w:tcPr>
          <w:p>
            <w:r>
              <w:t>MoneyBag</w:t>
            </w:r>
          </w:p>
        </w:tc>
        <w:tc>
          <w:tcPr>
            <w:tcW w:type="dxa" w:w="2880"/>
          </w:tcPr>
          <w:p>
            <w:r>
              <w:t>Total discounts.</w:t>
            </w:r>
          </w:p>
        </w:tc>
      </w:tr>
      <w:tr>
        <w:tc>
          <w:tcPr>
            <w:tcW w:type="dxa" w:w="2880"/>
          </w:tcPr>
          <w:p>
            <w:r>
              <w:t>totalLineItemsPriceSet</w:t>
            </w:r>
          </w:p>
        </w:tc>
        <w:tc>
          <w:tcPr>
            <w:tcW w:type="dxa" w:w="2880"/>
          </w:tcPr>
          <w:p>
            <w:r>
              <w:t>MoneyBag</w:t>
            </w:r>
          </w:p>
        </w:tc>
        <w:tc>
          <w:tcPr>
            <w:tcW w:type="dxa" w:w="2880"/>
          </w:tcPr>
          <w:p>
            <w:r>
              <w:t>Total line item price excluding discounts.</w:t>
            </w:r>
          </w:p>
        </w:tc>
      </w:tr>
      <w:tr>
        <w:tc>
          <w:tcPr>
            <w:tcW w:type="dxa" w:w="2880"/>
          </w:tcPr>
          <w:p>
            <w:r>
              <w:t>totalPrice</w:t>
            </w:r>
          </w:p>
        </w:tc>
        <w:tc>
          <w:tcPr>
            <w:tcW w:type="dxa" w:w="2880"/>
          </w:tcPr>
          <w:p>
            <w:r>
              <w:t>Money</w:t>
            </w:r>
          </w:p>
        </w:tc>
        <w:tc>
          <w:tcPr>
            <w:tcW w:type="dxa" w:w="2880"/>
          </w:tcPr>
          <w:p>
            <w:r>
              <w:t>Total price in shop currency including taxes, shipping, and discounts.</w:t>
            </w:r>
          </w:p>
        </w:tc>
      </w:tr>
      <w:tr>
        <w:tc>
          <w:tcPr>
            <w:tcW w:type="dxa" w:w="2880"/>
          </w:tcPr>
          <w:p>
            <w:r>
              <w:t>totalPriceSet</w:t>
            </w:r>
          </w:p>
        </w:tc>
        <w:tc>
          <w:tcPr>
            <w:tcW w:type="dxa" w:w="2880"/>
          </w:tcPr>
          <w:p>
            <w:r>
              <w:t>MoneyBag</w:t>
            </w:r>
          </w:p>
        </w:tc>
        <w:tc>
          <w:tcPr>
            <w:tcW w:type="dxa" w:w="2880"/>
          </w:tcPr>
          <w:p>
            <w:r>
              <w:t>Total price including taxes, shipping, and discounts (shop &amp; presentment).</w:t>
            </w:r>
          </w:p>
        </w:tc>
      </w:tr>
      <w:tr>
        <w:tc>
          <w:tcPr>
            <w:tcW w:type="dxa" w:w="2880"/>
          </w:tcPr>
          <w:p>
            <w:r>
              <w:t>totalQuantityOfLineItems</w:t>
            </w:r>
          </w:p>
        </w:tc>
        <w:tc>
          <w:tcPr>
            <w:tcW w:type="dxa" w:w="2880"/>
          </w:tcPr>
          <w:p>
            <w:r>
              <w:t>Int</w:t>
            </w:r>
          </w:p>
        </w:tc>
        <w:tc>
          <w:tcPr>
            <w:tcW w:type="dxa" w:w="2880"/>
          </w:tcPr>
          <w:p>
            <w:r>
              <w:t>Sum of individual line item quantities (bundle-aware).</w:t>
            </w:r>
          </w:p>
        </w:tc>
      </w:tr>
      <w:tr>
        <w:tc>
          <w:tcPr>
            <w:tcW w:type="dxa" w:w="2880"/>
          </w:tcPr>
          <w:p>
            <w:r>
              <w:t>totalShippingPrice</w:t>
            </w:r>
          </w:p>
        </w:tc>
        <w:tc>
          <w:tcPr>
            <w:tcW w:type="dxa" w:w="2880"/>
          </w:tcPr>
          <w:p>
            <w:r>
              <w:t>Money</w:t>
            </w:r>
          </w:p>
        </w:tc>
        <w:tc>
          <w:tcPr>
            <w:tcW w:type="dxa" w:w="2880"/>
          </w:tcPr>
          <w:p>
            <w:r>
              <w:t>Total shipping price in shop currency.</w:t>
            </w:r>
          </w:p>
        </w:tc>
      </w:tr>
      <w:tr>
        <w:tc>
          <w:tcPr>
            <w:tcW w:type="dxa" w:w="2880"/>
          </w:tcPr>
          <w:p>
            <w:r>
              <w:t>totalShippingPriceSet</w:t>
            </w:r>
          </w:p>
        </w:tc>
        <w:tc>
          <w:tcPr>
            <w:tcW w:type="dxa" w:w="2880"/>
          </w:tcPr>
          <w:p>
            <w:r>
              <w:t>MoneyBag</w:t>
            </w:r>
          </w:p>
        </w:tc>
        <w:tc>
          <w:tcPr>
            <w:tcW w:type="dxa" w:w="2880"/>
          </w:tcPr>
          <w:p>
            <w:r>
              <w:t>Total shipping price (shop &amp; presentment).</w:t>
            </w:r>
          </w:p>
        </w:tc>
      </w:tr>
      <w:tr>
        <w:tc>
          <w:tcPr>
            <w:tcW w:type="dxa" w:w="2880"/>
          </w:tcPr>
          <w:p>
            <w:r>
              <w:t>totalTax</w:t>
            </w:r>
          </w:p>
        </w:tc>
        <w:tc>
          <w:tcPr>
            <w:tcW w:type="dxa" w:w="2880"/>
          </w:tcPr>
          <w:p>
            <w:r>
              <w:t>Money</w:t>
            </w:r>
          </w:p>
        </w:tc>
        <w:tc>
          <w:tcPr>
            <w:tcW w:type="dxa" w:w="2880"/>
          </w:tcPr>
          <w:p>
            <w:r>
              <w:t>Total tax in shop currency.</w:t>
            </w:r>
          </w:p>
        </w:tc>
      </w:tr>
      <w:tr>
        <w:tc>
          <w:tcPr>
            <w:tcW w:type="dxa" w:w="2880"/>
          </w:tcPr>
          <w:p>
            <w:r>
              <w:t>totalTaxSet</w:t>
            </w:r>
          </w:p>
        </w:tc>
        <w:tc>
          <w:tcPr>
            <w:tcW w:type="dxa" w:w="2880"/>
          </w:tcPr>
          <w:p>
            <w:r>
              <w:t>MoneyBag</w:t>
            </w:r>
          </w:p>
        </w:tc>
        <w:tc>
          <w:tcPr>
            <w:tcW w:type="dxa" w:w="2880"/>
          </w:tcPr>
          <w:p>
            <w:r>
              <w:t>Total tax (shop &amp; presentment).</w:t>
            </w:r>
          </w:p>
        </w:tc>
      </w:tr>
      <w:tr>
        <w:tc>
          <w:tcPr>
            <w:tcW w:type="dxa" w:w="2880"/>
          </w:tcPr>
          <w:p>
            <w:r>
              <w:t>transformerFingerprint</w:t>
            </w:r>
          </w:p>
        </w:tc>
        <w:tc>
          <w:tcPr>
            <w:tcW w:type="dxa" w:w="2880"/>
          </w:tcPr>
          <w:p>
            <w:r>
              <w:t>String</w:t>
            </w:r>
          </w:p>
        </w:tc>
        <w:tc>
          <w:tcPr>
            <w:tcW w:type="dxa" w:w="2880"/>
          </w:tcPr>
          <w:p>
            <w:r>
              <w:t>Fingerprint of the current cart; must be passed back unmodified on subsequent requests to support bundles.</w:t>
            </w:r>
          </w:p>
        </w:tc>
      </w:tr>
      <w:tr>
        <w:tc>
          <w:tcPr>
            <w:tcW w:type="dxa" w:w="2880"/>
          </w:tcPr>
          <w:p>
            <w:r>
              <w:t>warnings</w:t>
            </w:r>
          </w:p>
        </w:tc>
        <w:tc>
          <w:tcPr>
            <w:tcW w:type="dxa" w:w="2880"/>
          </w:tcPr>
          <w:p>
            <w:r>
              <w:t>DraftOrderWarning</w:t>
            </w:r>
          </w:p>
        </w:tc>
        <w:tc>
          <w:tcPr>
            <w:tcW w:type="dxa" w:w="2880"/>
          </w:tcPr>
          <w:p>
            <w:r>
              <w:t>Warnings raised while calculating.</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DraftOrderCalculate($input: DraftOrderInput!) { draftOrderCalculate(input: $input) { calculatedDraftOrder { currencyCode taxesIncluded subtotalPrice totalTax totalShippingPrice totalPrice transformerFingerprint } userErrors { field message } } }",</w:t>
        <w:br/>
        <w:t xml:space="preserve"> "variables": {</w:t>
        <w:br/>
        <w:t xml:space="preserve"> "input": {</w:t>
        <w:br/>
        <w:t xml:space="preserve"> "lineItems": [</w:t>
        <w:br/>
        <w:t xml:space="preserve">          {</w:t>
        <w:br/>
        <w:t xml:space="preserve"> "quantity": 1</w:t>
        <w:br/>
        <w:t xml:space="preserve">          }</w:t>
        <w:br/>
        <w:t xml:space="preserve">        ]</w:t>
        <w:br/>
        <w:t xml:space="preserve">      }</w:t>
        <w:br/>
        <w:t xml:space="preserve">    }</w:t>
        <w:br/>
        <w:t xml:space="preserve">  }'</w:t>
      </w:r>
    </w:p>
    <w:p>
      <w:pPr>
        <w:pStyle w:val="Heading3"/>
      </w:pPr>
      <w:r>
        <w:t>Example Usage</w:t>
      </w:r>
    </w:p>
    <w:p>
      <w:pPr>
        <w:pStyle w:val="Heading3"/>
      </w:pPr>
      <w:r>
        <w:t>Example 1: Minimal calculation request (request only totals)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DraftOrderInput!) { draftOrderCalculate(input: $input) { calculatedDraftOrder { subtotalPrice totalTax totalPrice } userErrors { field message } } }",</w:t>
        <w:br/>
        <w:t xml:space="preserve"> "variables": { "input": { "lineItems": [ { "quantity": 2 } ] } }</w:t>
        <w:br/>
        <w:t xml:space="preserve">  }'</w:t>
      </w:r>
    </w:p>
    <w:p>
      <w:pPr>
        <w:pStyle w:val="Heading3"/>
      </w:pPr>
      <w:r>
        <w:t>Example 2: Request shipping rates and warnings (if eligible)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DraftOrderInput!) { draftOrderCalculate(input: $input) { calculatedDraftOrder { availableShippingRates { handle title price } warnings { code message } } userErrors { field message } } }",</w:t>
        <w:br/>
        <w:t xml:space="preserve"> "variables": { "input": { "lineItems": [ { "quantity": 1 } ] } }</w:t>
        <w:br/>
        <w:t xml:space="preserve">  }'</w:t>
      </w:r>
    </w:p>
    <w:p>
      <w:pPr>
        <w:pStyle w:val="Heading3"/>
      </w:pPr>
      <w:r>
        <w:t>Behavior</w:t>
      </w:r>
    </w:p>
    <w:p>
      <w:pPr>
        <w:pStyle w:val="ListBullet"/>
      </w:pPr>
      <w:r>
        <w:t>Validates the provided DraftOrderInput.</w:t>
      </w:r>
    </w:p>
    <w:p>
      <w:pPr>
        <w:pStyle w:val="ListBullet"/>
      </w:pPr>
      <w:r>
        <w:t>Computes draft-order pricing details (line totals, discounts, shipping, taxes) without creating a DraftOrder record.</w:t>
      </w:r>
    </w:p>
    <w:p>
      <w:pPr>
        <w:pStyle w:val="ListBullet"/>
      </w:pPr>
      <w:r>
        <w:t>Returns computed results in calculatedDraftOrder and any issues in userErrors (and potentially warnings / alerts).</w:t>
      </w:r>
    </w:p>
    <w:p>
      <w:pPr>
        <w:pStyle w:val="Heading3"/>
      </w:pPr>
      <w:r>
        <w:t>Notes</w:t>
      </w:r>
    </w:p>
    <w:p>
      <w:pPr>
        <w:pStyle w:val="ListBullet"/>
      </w:pPr>
      <w:r>
        <w:t>availableShippingRates requires a customer with a valid shipping address and at least one line item.</w:t>
      </w:r>
    </w:p>
    <w:p>
      <w:pPr>
        <w:pStyle w:val="ListBullet"/>
      </w:pPr>
      <w:r>
        <w:t>If bundles are involved, you must pass transformerFingerprint back on subsequent calculations unmodified.</w:t>
      </w:r>
    </w:p>
    <w:p>
      <w:pPr>
        <w:pStyle w:val="Heading3"/>
      </w:pPr>
      <w:r>
        <w:t>Gotchas</w:t>
      </w:r>
    </w:p>
    <w:p>
      <w:pPr>
        <w:pStyle w:val="ListBullet"/>
      </w:pPr>
      <w:r>
        <w:t>Because this is GraphQL, you only receive the fields you explicitly request in the selection set. If you need totals (like totalPrice), you must include them in the query.</w:t>
      </w:r>
    </w:p>
    <w:p>
      <w:pPr>
        <w:pStyle w:val="ListBullet"/>
      </w:pPr>
      <w:r>
        <w:t>Calculation can return userErrors even when the HTTP status is 200; always check userErrors before using the totals.</w:t>
      </w:r>
    </w:p>
    <w:p>
      <w:pPr>
        <w:pStyle w:val="Heading3"/>
      </w:pPr>
      <w:r>
        <w:t>Related draftOrders actions</w:t>
      </w:r>
    </w:p>
    <w:p>
      <w:pPr>
        <w:pStyle w:val="ListBullet"/>
      </w:pPr>
      <w:r>
        <w:t>[POST] Complete a Draft Order — /admin/api/2026-01/graphql.json</w:t>
      </w:r>
    </w:p>
    <w:p>
      <w:pPr>
        <w:pStyle w:val="ListBullet"/>
      </w:pPr>
      <w:r>
        <w:t>[POST] Create a Draft Order — /admin/api/2026-01/graphql.json</w:t>
      </w:r>
    </w:p>
    <w:p>
      <w:pPr>
        <w:pStyle w:val="ListBullet"/>
      </w:pPr>
      <w:r>
        <w:t>[POST] Update a Draft Order — /graphql.json</w:t>
      </w:r>
    </w:p>
    <w:p>
      <w:pPr>
        <w:pStyle w:val="ListBullet"/>
      </w:pPr>
      <w:r>
        <w:t>[POST] Preview a Draft Order Invoice Email — /graphql.json</w:t>
      </w:r>
    </w:p>
    <w:p>
      <w:pPr>
        <w:pStyle w:val="ListBullet"/>
      </w:pPr>
      <w:r>
        <w:t>[POST] Send Draft Order Invoice Email — /admin/api/2026-01/graphql.json</w:t>
      </w:r>
    </w:p>
    <w:p>
      <w:pPr>
        <w:pStyle w:val="ListBullet"/>
      </w:pPr>
      <w:r>
        <w:t>[POST] Bulk Delete Draft Orders — /admin/api/2026-01/graphql.json</w:t>
      </w:r>
    </w:p>
    <w:p>
      <w:r>
        <w:br w:type="page"/>
      </w:r>
    </w:p>
    <w:p>
      <w:pPr>
        <w:pStyle w:val="Heading2"/>
      </w:pPr>
      <w:r>
        <w:t>630. [POST] Delete a Market</w:t>
      </w:r>
    </w:p>
    <w:p>
      <w:r>
        <w:rPr>
          <w:b/>
        </w:rPr>
        <w:t xml:space="preserve">Endpoint: </w:t>
      </w:r>
      <w:r>
        <w:rPr>
          <w:rFonts w:ascii="Courier New" w:hAnsi="Courier New"/>
          <w:sz w:val="18"/>
        </w:rPr>
        <w:t>/admin/api/2026-01/graphql.json</w:t>
      </w:r>
    </w:p>
    <w:p>
      <w:pPr>
        <w:pStyle w:val="Heading3"/>
      </w:pPr>
      <w:r>
        <w:t>Prerequisites</w:t>
      </w:r>
    </w:p>
    <w:p>
      <w:pPr>
        <w:pStyle w:val="ListBullet"/>
      </w:pPr>
      <w:r>
        <w:t>Your app/user must have permission to manage Markets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market definition by its ID using the Shopify Admin GraphQL API.</w:t>
      </w:r>
    </w:p>
    <w:p>
      <w:pPr>
        <w:pStyle w:val="Heading3"/>
      </w:pPr>
      <w:r>
        <w:t>GraphQL Operation</w:t>
      </w:r>
    </w:p>
    <w:p>
      <w:pPr>
        <w:pStyle w:val="Heading3"/>
      </w:pPr>
      <w:r>
        <w:t>Mutation Name</w:t>
      </w:r>
    </w:p>
    <w:p>
      <w:r>
        <w:t>marketDelete</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market to delete.</w:t>
            </w:r>
          </w:p>
        </w:tc>
      </w:tr>
    </w:tbl>
    <w:p/>
    <w:p>
      <w:pPr>
        <w:pStyle w:val="Heading3"/>
      </w:pPr>
      <w:r>
        <w:t>Request Body</w:t>
      </w:r>
    </w:p>
    <w:p>
      <w:r>
        <w:t>Send the mutation and variables in the JSON body.</w:t>
      </w:r>
    </w:p>
    <w:p>
      <w:r>
        <w:rPr>
          <w:b/>
          <w:color w:val="666666"/>
          <w:sz w:val="16"/>
        </w:rPr>
        <w:t>[json]</w:t>
      </w:r>
    </w:p>
    <w:p>
      <w:pPr>
        <w:shd w:fill="F2F2F2" w:val="clear"/>
      </w:pPr>
      <w:r>
        <w:rPr>
          <w:rFonts w:ascii="Courier New" w:hAnsi="Courier New"/>
          <w:sz w:val="17"/>
        </w:rPr>
        <w:t>{</w:t>
        <w:br/>
        <w:t xml:space="preserve"> "query": "mutation marketDelete($id: ID!) { marketDelete(id: $id) { deletedId userErrors { field message } } }",</w:t>
        <w:br/>
        <w:t xml:space="preserve"> "variables": {</w:t>
        <w:br/>
        <w:t xml:space="preserve"> "id": "gid://shopify/Market/1234567890"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"marketDelete": {</w:t>
        <w:br/>
        <w:t xml:space="preserve"> "deletedId": "gid://shopify/Market/1234567890",</w:t>
        <w:br/>
        <w:t xml:space="preserve"> "userErrors": []</w:t>
        <w:br/>
        <w:t xml:space="preserve"> }</w:t>
        <w:br/>
        <w:t xml:space="preserve"> }</w:t>
        <w:br/>
        <w:t>}</w:t>
      </w:r>
    </w:p>
    <w:p>
      <w:pPr>
        <w:pStyle w:val="Heading3"/>
      </w:pPr>
      <w:r>
        <w:t>Error Response (GraphQL userErrors present)</w:t>
      </w:r>
    </w:p>
    <w:p>
      <w:r>
        <w:rPr>
          <w:b/>
          <w:color w:val="666666"/>
          <w:sz w:val="16"/>
        </w:rPr>
        <w:t>[json]</w:t>
      </w:r>
    </w:p>
    <w:p>
      <w:pPr>
        <w:shd w:fill="F2F2F2" w:val="clear"/>
      </w:pPr>
      <w:r>
        <w:rPr>
          <w:rFonts w:ascii="Courier New" w:hAnsi="Courier New"/>
          <w:sz w:val="17"/>
        </w:rPr>
        <w:t>{</w:t>
        <w:br/>
        <w:t xml:space="preserve"> "data": {</w:t>
        <w:br/>
        <w:t xml:space="preserve"> "marketDelete": {</w:t>
        <w:br/>
        <w:t xml:space="preserve"> "deletedId": null,</w:t>
        <w:br/>
        <w:t xml:space="preserve"> "userErrors": [</w:t>
        <w:br/>
        <w:t xml:space="preserve"> {</w:t>
        <w:br/>
        <w:t xml:space="preserve"> "field": ["id"],</w:t>
        <w:br/>
        <w:t xml:space="preserve"> "message": "Market could not be deleted."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data.marketDelete.deletedId</w:t>
            </w:r>
          </w:p>
        </w:tc>
        <w:tc>
          <w:tcPr>
            <w:tcW w:type="dxa" w:w="2880"/>
          </w:tcPr>
          <w:p>
            <w:r>
              <w:t>ID</w:t>
            </w:r>
          </w:p>
        </w:tc>
        <w:tc>
          <w:tcPr>
            <w:tcW w:type="dxa" w:w="2880"/>
          </w:tcPr>
          <w:p>
            <w:r>
              <w:t>The ID of the deleted market.</w:t>
            </w:r>
          </w:p>
        </w:tc>
      </w:tr>
      <w:tr>
        <w:tc>
          <w:tcPr>
            <w:tcW w:type="dxa" w:w="2880"/>
          </w:tcPr>
          <w:p>
            <w:r>
              <w:t>data.marketDelete.userErrors</w:t>
            </w:r>
          </w:p>
        </w:tc>
        <w:tc>
          <w:tcPr>
            <w:tcW w:type="dxa" w:w="2880"/>
          </w:tcPr>
          <w:p>
            <w:r>
              <w:t>MarketUserError[]</w:t>
            </w:r>
          </w:p>
        </w:tc>
        <w:tc>
          <w:tcPr>
            <w:tcW w:type="dxa" w:w="2880"/>
          </w:tcPr>
          <w:p>
            <w:r>
              <w:t>The list of errors that occurred from executing the mutation.</w:t>
            </w:r>
          </w:p>
        </w:tc>
      </w:tr>
      <w:tr>
        <w:tc>
          <w:tcPr>
            <w:tcW w:type="dxa" w:w="2880"/>
          </w:tcPr>
          <w:p>
            <w:r>
              <w:t>data.marketDelete.userErrors.field</w:t>
            </w:r>
          </w:p>
        </w:tc>
        <w:tc>
          <w:tcPr>
            <w:tcW w:type="dxa" w:w="2880"/>
          </w:tcPr>
          <w:p>
            <w:r>
              <w:t>string[]</w:t>
            </w:r>
          </w:p>
        </w:tc>
        <w:tc>
          <w:tcPr>
            <w:tcW w:type="dxa" w:w="2880"/>
          </w:tcPr>
          <w:p>
            <w:r>
              <w:t>The input field(s) associated with the error.</w:t>
            </w:r>
          </w:p>
        </w:tc>
      </w:tr>
      <w:tr>
        <w:tc>
          <w:tcPr>
            <w:tcW w:type="dxa" w:w="2880"/>
          </w:tcPr>
          <w:p>
            <w:r>
              <w:t>data.marketDelete.userErrors.message</w:t>
            </w:r>
          </w:p>
        </w:tc>
        <w:tc>
          <w:tcPr>
            <w:tcW w:type="dxa" w:w="2880"/>
          </w:tcPr>
          <w:p>
            <w:r>
              <w:t>string</w:t>
            </w:r>
          </w:p>
        </w:tc>
        <w:tc>
          <w:tcPr>
            <w:tcW w:type="dxa" w:w="2880"/>
          </w:tcPr>
          <w:p>
            <w:r>
              <w:t>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marketDelete($id: ID!) { marketDelete(id: $id) { deletedId userErrors { field message } } }",</w:t>
        <w:br/>
        <w:t xml:space="preserve"> "variables": {</w:t>
        <w:br/>
        <w:t xml:space="preserve"> "id": "gid://shopify/Market/1234567890"</w:t>
        <w:br/>
        <w:t xml:space="preserve">    }</w:t>
        <w:br/>
        <w:t xml:space="preserve">  }'</w:t>
      </w:r>
    </w:p>
    <w:p>
      <w:pPr>
        <w:pStyle w:val="Heading3"/>
      </w:pPr>
      <w:r>
        <w:t>Example Usage</w:t>
      </w:r>
    </w:p>
    <w:p>
      <w:pPr>
        <w:pStyle w:val="Heading3"/>
      </w:pPr>
      <w:r>
        <w:t>Example 1: Delete a Market by GID</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--data '{</w:t>
        <w:br/>
        <w:t xml:space="preserve"> "query": "mutation marketDelete($id: ID!) { marketDelete(id: $id) { deletedId userErrors { field message } } }",</w:t>
        <w:br/>
        <w:t xml:space="preserve"> "variables": { "id": "gid://shopify/Market/1234567890" }</w:t>
        <w:br/>
        <w:t xml:space="preserve">  }'</w:t>
      </w:r>
    </w:p>
    <w:p>
      <w:pPr>
        <w:pStyle w:val="Heading3"/>
      </w:pPr>
      <w:r>
        <w:t>Example 2: Handle userErrors in the Response</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--data '{</w:t>
        <w:br/>
        <w:t xml:space="preserve"> "query": "mutation marketDelete($id: ID!) { marketDelete(id: $id) { deletedId userErrors { field message } } }",</w:t>
        <w:br/>
        <w:t xml:space="preserve"> "variables": { "id": "gid://shopify/Market/9999999999" }</w:t>
        <w:br/>
        <w:t xml:space="preserve">  }'</w:t>
      </w:r>
    </w:p>
    <w:p>
      <w:pPr>
        <w:pStyle w:val="Heading3"/>
      </w:pPr>
      <w:r>
        <w:t>Behavior</w:t>
      </w:r>
    </w:p>
    <w:p>
      <w:pPr>
        <w:pStyle w:val="ListBullet"/>
      </w:pPr>
      <w:r>
        <w:t>The API attempts to delete the market identified by id.</w:t>
      </w:r>
    </w:p>
    <w:p>
      <w:pPr>
        <w:pStyle w:val="ListBullet"/>
      </w:pPr>
      <w:r>
        <w:t>On success, deletedId is returned and userErrors is empty.</w:t>
      </w:r>
    </w:p>
    <w:p>
      <w:pPr>
        <w:pStyle w:val="ListBullet"/>
      </w:pPr>
      <w:r>
        <w:t>If the mutation cannot be executed successfully, userErrors describes the issue and deletedId may be null.</w:t>
      </w:r>
    </w:p>
    <w:p>
      <w:pPr>
        <w:pStyle w:val="Heading3"/>
      </w:pPr>
      <w:r>
        <w:t>Notes</w:t>
      </w:r>
    </w:p>
    <w:p>
      <w:pPr>
        <w:pStyle w:val="ListBullet"/>
      </w:pPr>
      <w:r>
        <w:t>This is a GraphQL mutation and always uses POST to the single GraphQL endpoint shown above.</w:t>
      </w:r>
    </w:p>
    <w:p>
      <w:pPr>
        <w:pStyle w:val="ListBullet"/>
      </w:pPr>
      <w:r>
        <w:t>The market identifier must be provided as a Shopify GraphQL ID (commonly a gid://shopify/Market/... value).</w:t>
      </w:r>
    </w:p>
    <w:p>
      <w:pPr>
        <w:pStyle w:val="Heading3"/>
      </w:pPr>
      <w:r>
        <w:t>Error Handling</w:t>
      </w:r>
    </w:p>
    <w:p>
      <w:pPr>
        <w:pStyle w:val="ListBullet"/>
      </w:pPr>
      <w:r>
        <w:t>Errors specific to executing the mutation are returned in data.marketDelete.userErrors.</w:t>
      </w:r>
    </w:p>
    <w:p>
      <w:pPr>
        <w:pStyle w:val="Heading3"/>
      </w:pPr>
      <w:r>
        <w:t>Related markets actions</w:t>
      </w:r>
    </w:p>
    <w:p>
      <w:pPr>
        <w:pStyle w:val="ListBullet"/>
      </w:pPr>
      <w:r>
        <w:t>[POST] Update a Market’s Currency Settings — /graphql.json</w:t>
      </w:r>
    </w:p>
    <w:p>
      <w:pPr>
        <w:pStyle w:val="ListBullet"/>
      </w:pPr>
      <w:r>
        <w:t>[POST] Update a Market — /graphql.json</w:t>
      </w:r>
    </w:p>
    <w:p>
      <w:pPr>
        <w:pStyle w:val="ListBullet"/>
      </w:pPr>
      <w:r>
        <w:t>[POST] Get Applicable Market by Geography (GraphQL) — /admin/api/2026-01/graphql.json</w:t>
      </w:r>
    </w:p>
    <w:p>
      <w:pPr>
        <w:pStyle w:val="ListBullet"/>
      </w:pPr>
      <w:r>
        <w:t>[POST] Get a Market by ID (GraphQL) — /admin/api/2026-01/graphql.json</w:t>
      </w:r>
    </w:p>
    <w:p>
      <w:pPr>
        <w:pStyle w:val="ListBullet"/>
      </w:pPr>
      <w:r>
        <w:t>[POST] List Markets (GraphQL) — /admin/api/2026-01/graphql.json</w:t>
      </w:r>
    </w:p>
    <w:p>
      <w:pPr>
        <w:pStyle w:val="ListBullet"/>
      </w:pPr>
      <w:r>
        <w:t>[POST] Create a Market — /admin/api/2026-01/graphql.json</w:t>
      </w:r>
    </w:p>
    <w:p>
      <w:r>
        <w:br w:type="page"/>
      </w:r>
    </w:p>
    <w:p>
      <w:pPr>
        <w:pStyle w:val="Heading2"/>
      </w:pPr>
      <w:r>
        <w:t>631. [POST] Delete an External Marketing Activity</w:t>
      </w:r>
    </w:p>
    <w:p>
      <w:r>
        <w:rPr>
          <w:b/>
        </w:rPr>
        <w:t xml:space="preserve">Endpoint: </w:t>
      </w:r>
      <w:r>
        <w:rPr>
          <w:rFonts w:ascii="Courier New" w:hAnsi="Courier New"/>
          <w:sz w:val="18"/>
        </w:rPr>
        <w:t>/admin/api/2026-01/graphql.json</w:t>
      </w:r>
    </w:p>
    <w:p>
      <w:pPr>
        <w:pStyle w:val="Heading3"/>
      </w:pPr>
      <w:r>
        <w:t>Delete an External Marketing Activity (marketingActivityDeleteExternal)</w:t>
      </w:r>
    </w:p>
    <w:p>
      <w:pPr>
        <w:pStyle w:val="Heading3"/>
      </w:pPr>
      <w:r>
        <w:t>Prerequisites</w:t>
      </w:r>
    </w:p>
    <w:p>
      <w:pPr>
        <w:pStyle w:val="ListBullet"/>
      </w:pPr>
      <w:r>
        <w:t>The marketing activity must be an external marketing activity.</w:t>
      </w:r>
    </w:p>
    <w:p>
      <w:pPr>
        <w:pStyle w:val="ListBullet"/>
      </w:pPr>
      <w:r>
        <w:t>You must have either the Shopify marketingActivityId or your own remoteId for the activity (at least one is required).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external marketing activity. You can identify the activity either by Shopify’s marketingActivityId or by your own remoteId.</w:t>
      </w:r>
    </w:p>
    <w:p>
      <w:pPr>
        <w:pStyle w:val="Heading3"/>
      </w:pPr>
      <w:r>
        <w:t>Enforcement Rules</w:t>
      </w:r>
    </w:p>
    <w:p>
      <w:pPr>
        <w:pStyle w:val="ListBullet"/>
      </w:pPr>
      <w:r>
        <w:t>This is a GraphQL endpoint; send the mutation in the request body as JSON (query and, optionally, variables).</w:t>
      </w:r>
    </w:p>
    <w:p>
      <w:pPr>
        <w:pStyle w:val="ListBullet"/>
      </w:pPr>
      <w:r>
        <w:t>Provide at least one of: marketingActivityId or remoteId.</w:t>
      </w:r>
    </w:p>
    <w:p>
      <w:pPr>
        <w:pStyle w:val="ListBullet"/>
      </w:pPr>
      <w:r>
        <w:t>If you provide both, Shopify will receive both; the documentation does not specify precedence.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w:t>
            </w:r>
          </w:p>
        </w:tc>
      </w:tr>
    </w:tbl>
    <w:p/>
    <w:p>
      <w:pPr>
        <w:pStyle w:val="Heading3"/>
      </w:pPr>
      <w:r>
        <w:t>GraphQL Arguments (Mutation Inputs)</w:t>
      </w:r>
    </w:p>
    <w:p>
      <w:r>
        <w:t>At least one of the following must be provided.</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marketingActivityId</w:t>
            </w:r>
          </w:p>
        </w:tc>
        <w:tc>
          <w:tcPr>
            <w:tcW w:type="dxa" w:w="2880"/>
          </w:tcPr>
          <w:p>
            <w:r>
              <w:t>ID</w:t>
            </w:r>
          </w:p>
        </w:tc>
        <w:tc>
          <w:tcPr>
            <w:tcW w:type="dxa" w:w="2880"/>
          </w:tcPr>
          <w:p>
            <w:r>
              <w:t>The ID of the marketing activity to delete. A marketing activity ID or remote ID must be provided.</w:t>
            </w:r>
          </w:p>
        </w:tc>
      </w:tr>
      <w:tr>
        <w:tc>
          <w:tcPr>
            <w:tcW w:type="dxa" w:w="2880"/>
          </w:tcPr>
          <w:p>
            <w:r>
              <w:t>remoteId</w:t>
            </w:r>
          </w:p>
        </w:tc>
        <w:tc>
          <w:tcPr>
            <w:tcW w:type="dxa" w:w="2880"/>
          </w:tcPr>
          <w:p>
            <w:r>
              <w:t>String</w:t>
            </w:r>
          </w:p>
        </w:tc>
        <w:tc>
          <w:tcPr>
            <w:tcW w:type="dxa" w:w="2880"/>
          </w:tcPr>
          <w:p>
            <w:r>
              <w:t>A custom unique identifier for the marketing activity. A marketing activity ID or remote ID must be provided.</w:t>
            </w:r>
          </w:p>
        </w:tc>
      </w:tr>
    </w:tbl>
    <w:p/>
    <w:p>
      <w:pPr>
        <w:pStyle w:val="Heading3"/>
      </w:pPr>
      <w:r>
        <w:t>Response</w:t>
      </w:r>
    </w:p>
    <w:p>
      <w:pPr>
        <w:pStyle w:val="Heading3"/>
      </w:pPr>
      <w:r>
        <w:t>Success Response (200 OK)</w:t>
      </w:r>
    </w:p>
    <w:p>
      <w:r>
        <w:rPr>
          <w:b/>
        </w:rPr>
        <w:t>Note: GraphQL responses are returned with HTTP 200 in many cases even when userErrors are present.</w:t>
      </w:r>
    </w:p>
    <w:p>
      <w:r>
        <w:rPr>
          <w:b/>
          <w:color w:val="666666"/>
          <w:sz w:val="16"/>
        </w:rPr>
        <w:t>[json]</w:t>
      </w:r>
    </w:p>
    <w:p>
      <w:pPr>
        <w:shd w:fill="F2F2F2" w:val="clear"/>
      </w:pPr>
      <w:r>
        <w:rPr>
          <w:rFonts w:ascii="Courier New" w:hAnsi="Courier New"/>
          <w:sz w:val="17"/>
        </w:rPr>
        <w:t>{</w:t>
        <w:br/>
        <w:t xml:space="preserve"> "data": {</w:t>
        <w:br/>
        <w:t xml:space="preserve"> "marketingActivityDeleteExternal": {</w:t>
        <w:br/>
        <w:t xml:space="preserve"> "deletedMarketingActivityId": "gid://shopify/MarketingActivity/1234567890",</w:t>
        <w:br/>
        <w:t xml:space="preserve"> "userErrors":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data.marketingActivityDeleteExternal.deletedMarketingActivityId</w:t>
            </w:r>
          </w:p>
        </w:tc>
        <w:tc>
          <w:tcPr>
            <w:tcW w:type="dxa" w:w="2880"/>
          </w:tcPr>
          <w:p>
            <w:r>
              <w:t>ID</w:t>
            </w:r>
          </w:p>
        </w:tc>
        <w:tc>
          <w:tcPr>
            <w:tcW w:type="dxa" w:w="2880"/>
          </w:tcPr>
          <w:p>
            <w:r>
              <w:t>The ID of the marketing activity that was deleted, if one was deleted.</w:t>
            </w:r>
          </w:p>
        </w:tc>
      </w:tr>
      <w:tr>
        <w:tc>
          <w:tcPr>
            <w:tcW w:type="dxa" w:w="2880"/>
          </w:tcPr>
          <w:p>
            <w:r>
              <w:t>data.marketingActivityDeleteExternal.userErrors</w:t>
            </w:r>
          </w:p>
        </w:tc>
        <w:tc>
          <w:tcPr>
            <w:tcW w:type="dxa" w:w="2880"/>
          </w:tcPr>
          <w:p>
            <w:r>
              <w:t>MarketingActivityUserError[]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marketingActivityDeleteExternal($marketingActivityId: ID, $remoteId: String) { marketingActivityDeleteExternal(marketingActivityId: $marketingActivityId, remoteId: $remoteId) { deletedMarketingActivityId userErrors { field message } } }",</w:t>
        <w:br/>
        <w:t xml:space="preserve"> "variables": {</w:t>
        <w:br/>
        <w:t xml:space="preserve"> "marketingActivityId": "gid://shopify/MarketingActivity/1234567890"</w:t>
        <w:br/>
        <w:t xml:space="preserve">    }</w:t>
        <w:br/>
        <w:t xml:space="preserve">  }'</w:t>
      </w:r>
    </w:p>
    <w:p>
      <w:pPr>
        <w:pStyle w:val="Heading3"/>
      </w:pPr>
      <w:r>
        <w:t>Example Usage</w:t>
      </w:r>
    </w:p>
    <w:p>
      <w:pPr>
        <w:pStyle w:val="Heading3"/>
      </w:pPr>
      <w:r>
        <w:t>Example 1: Delete by marketingActivityId</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($marketingActivityId: ID) { marketingActivityDeleteExternal(marketingActivityId: $marketingActivityId) { deletedMarketingActivityId userErrors { field message } } }",</w:t>
        <w:br/>
        <w:t xml:space="preserve"> "variables": {</w:t>
        <w:br/>
        <w:t xml:space="preserve"> "marketingActivityId": "gid://shopify/MarketingActivity/1234567890"</w:t>
        <w:br/>
        <w:t xml:space="preserve">    }</w:t>
        <w:br/>
        <w:t xml:space="preserve">  }'</w:t>
      </w:r>
    </w:p>
    <w:p>
      <w:pPr>
        <w:pStyle w:val="Heading3"/>
      </w:pPr>
      <w:r>
        <w:t>Example 2: Delete by remoteId</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($remoteId: String) { marketingActivityDeleteExternal(remoteId: $remoteId) { deletedMarketingActivityId userErrors { field message } } }",</w:t>
        <w:br/>
        <w:t xml:space="preserve"> "variables": {</w:t>
        <w:br/>
        <w:t xml:space="preserve"> "remoteId": "ext-campaign-2026-01-15"</w:t>
        <w:br/>
        <w:t xml:space="preserve">    }</w:t>
        <w:br/>
        <w:t xml:space="preserve">  }'</w:t>
      </w:r>
    </w:p>
    <w:p>
      <w:pPr>
        <w:pStyle w:val="Heading3"/>
      </w:pPr>
      <w:r>
        <w:t>Notes</w:t>
      </w:r>
    </w:p>
    <w:p>
      <w:pPr>
        <w:pStyle w:val="ListBullet"/>
      </w:pPr>
      <w:r>
        <w:t>The scraped documentation only specifies deletedMarketingActivityId and userErrors in the payload; other fields (if any) are not documented here.</w:t>
      </w:r>
    </w:p>
    <w:p>
      <w:pPr>
        <w:pStyle w:val="ListBullet"/>
      </w:pPr>
      <w:r>
        <w:t>A deleted ID may be null/empty if nothing was deleted; rely on userErrors to diagnose issues.</w:t>
      </w:r>
    </w:p>
    <w:p>
      <w:pPr>
        <w:pStyle w:val="Heading3"/>
      </w:pPr>
      <w:r>
        <w:t>Error Handling</w:t>
      </w:r>
    </w:p>
    <w:p>
      <w:r>
        <w:t>The scraped content documents errors via userErrors:</w:t>
      </w:r>
    </w:p>
    <w:p>
      <w:pPr>
        <w:pStyle w:val="ListBullet"/>
      </w:pPr>
      <w:r>
        <w:t>userErrors (MarketingActivityUserError): returned when the mutation cannot be executed successfully (for example, missing required identifier(s)).</w:t>
      </w:r>
    </w:p>
    <w:p>
      <w:pPr>
        <w:pStyle w:val="Heading3"/>
      </w:pPr>
      <w:r>
        <w:t>Related marketingActivities actions</w:t>
      </w:r>
    </w:p>
    <w:p>
      <w:pPr>
        <w:pStyle w:val="ListBullet"/>
      </w:pPr>
      <w:r>
        <w:t>[POST] Upsert an External Marketing Activity — /admin/api/2026-01/graphql.json</w:t>
      </w:r>
    </w:p>
    <w:p>
      <w:pPr>
        <w:pStyle w:val="ListBullet"/>
      </w:pPr>
      <w:r>
        <w:t>[POST] Update a Marketing Activity — /admin/api/2026-01/graphql.json</w:t>
      </w:r>
    </w:p>
    <w:p>
      <w:pPr>
        <w:pStyle w:val="ListBullet"/>
      </w:pPr>
      <w:r>
        <w:t>[POST] List Marketing Activities (GraphQL) — /admin/api/2026-01/graphql.json</w:t>
      </w:r>
    </w:p>
    <w:p>
      <w:pPr>
        <w:pStyle w:val="ListBullet"/>
      </w:pPr>
      <w:r>
        <w:t>[POST] Get Marketing Activity by ID (GraphQL) — /admin/api/2026-01/graphql.json</w:t>
      </w:r>
    </w:p>
    <w:p>
      <w:pPr>
        <w:pStyle w:val="ListBullet"/>
      </w:pPr>
      <w:r>
        <w:t>[POST] Create Marketing Activity — /graphql.json</w:t>
      </w:r>
    </w:p>
    <w:p>
      <w:pPr>
        <w:pStyle w:val="ListBullet"/>
      </w:pPr>
      <w:r>
        <w:t>[POST] Update an External Marketing Activity — /admin/api/2026-01/graphql.json</w:t>
      </w:r>
    </w:p>
    <w:p>
      <w:r>
        <w:br w:type="page"/>
      </w:r>
    </w:p>
    <w:p>
      <w:pPr>
        <w:pStyle w:val="Heading2"/>
      </w:pPr>
      <w:r>
        <w:t>632. [POST] Delete All External Marketing Activities (Async Job)</w:t>
      </w:r>
    </w:p>
    <w:p>
      <w:r>
        <w:rPr>
          <w:b/>
        </w:rPr>
        <w:t xml:space="preserve">Endpoint: </w:t>
      </w:r>
      <w:r>
        <w:rPr>
          <w:rFonts w:ascii="Courier New" w:hAnsi="Courier New"/>
          <w:sz w:val="18"/>
        </w:rPr>
        <w:t>/admin/api/2026-01/graphql.json</w:t>
      </w:r>
    </w:p>
    <w:p>
      <w:pPr>
        <w:pStyle w:val="Heading3"/>
      </w:pPr>
      <w:r>
        <w:t>Prerequisites</w:t>
      </w:r>
    </w:p>
    <w:p>
      <w:pPr>
        <w:pStyle w:val="ListBullet"/>
      </w:pPr>
      <w:r>
        <w:t>Your app must have access to Shopify Admin GraphQL API and sufficient permissions to delete marketing activities.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all external marketing activities. Deletion is performed asynchronously by a background job. Attempting to create or modify external marketing activities before the job completes will cause create/update/upsert mutations to return an error.</w:t>
      </w:r>
    </w:p>
    <w:p>
      <w:pPr>
        <w:pStyle w:val="Heading3"/>
      </w:pPr>
      <w:r>
        <w:t>Enforcement Rules</w:t>
      </w:r>
    </w:p>
    <w:p>
      <w:pPr>
        <w:pStyle w:val="ListBullet"/>
      </w:pPr>
      <w:r>
        <w:t>This is a GraphQL Admin API mutation and must be called via HTTP POST to the GraphQL endpoint.</w:t>
      </w:r>
    </w:p>
    <w:p>
      <w:pPr>
        <w:pStyle w:val="ListBullet"/>
      </w:pPr>
      <w:r>
        <w:t>There are no arguments for this mutation.</w:t>
      </w:r>
    </w:p>
    <w:p>
      <w:pPr>
        <w:pStyle w:val="ListBullet"/>
      </w:pPr>
      <w:r>
        <w:t>When executing, send any variables (if used) in the JSON body under variables, not in the URL.</w:t>
      </w:r>
    </w:p>
    <w:p>
      <w:pPr>
        <w:pStyle w:val="ListBullet"/>
      </w:pPr>
      <w:r>
        <w:t>There are no path parameters and no query parameters for this endpoint.</w:t>
      </w:r>
    </w:p>
    <w:p>
      <w:pPr>
        <w:pStyle w:val="Heading3"/>
      </w:pPr>
      <w:r>
        <w:t>GraphQL Operation</w:t>
      </w:r>
    </w:p>
    <w:p>
      <w:pPr>
        <w:pStyle w:val="Heading3"/>
      </w:pPr>
      <w:r>
        <w:t>Mutation</w:t>
      </w:r>
    </w:p>
    <w:p>
      <w:pPr>
        <w:shd w:fill="F2F2F2" w:val="clear"/>
      </w:pPr>
      <w:r>
        <w:rPr>
          <w:rFonts w:ascii="Courier New" w:hAnsi="Courier New"/>
          <w:sz w:val="17"/>
        </w:rPr>
        <w:t>mutation marketingActivitiesDeleteAllExternal {</w:t>
        <w:br/>
        <w:t xml:space="preserve"> marketingActivitiesDeleteAllExternal {</w:t>
        <w:br/>
        <w:t xml:space="preserve"> job {</w:t>
        <w:br/>
        <w:t xml:space="preserve"> done</w:t>
        <w:br/>
        <w:t xml:space="preserve"> id</w:t>
        <w:br/>
        <w:t xml:space="preserve"> }</w:t>
        <w:br/>
        <w:t xml:space="preserve"> userErrors {</w:t>
        <w:br/>
        <w:t xml:space="preserve"> field</w:t>
        <w:br/>
        <w:t xml:space="preserve"> message</w:t>
        <w:br/>
        <w:t xml:space="preserve"> }</w:t>
        <w:br/>
        <w:t xml:space="preserve"> }</w:t>
        <w:br/>
        <w: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document containing the marketingActivitiesDeleteAllExternal mutation.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object (not required for this mutation).</w:t>
            </w:r>
          </w:p>
        </w:tc>
      </w:tr>
    </w:tbl>
    <w:p/>
    <w:p>
      <w:pPr>
        <w:pStyle w:val="Heading3"/>
      </w:pPr>
      <w:r>
        <w:t>Example JSON Body</w:t>
      </w:r>
    </w:p>
    <w:p>
      <w:r>
        <w:rPr>
          <w:b/>
          <w:color w:val="666666"/>
          <w:sz w:val="16"/>
        </w:rPr>
        <w:t>[json]</w:t>
      </w:r>
    </w:p>
    <w:p>
      <w:pPr>
        <w:shd w:fill="F2F2F2" w:val="clear"/>
      </w:pPr>
      <w:r>
        <w:rPr>
          <w:rFonts w:ascii="Courier New" w:hAnsi="Courier New"/>
          <w:sz w:val="17"/>
        </w:rPr>
        <w:t>{</w:t>
        <w:br/>
        <w:t xml:space="preserve"> "query": "mutation marketingActivitiesDeleteAllExternal { marketingActivitiesDeleteAllExternal { job { done id } userErrors { field message } } }"</w:t>
        <w:br/>
        <w:t>}</w:t>
      </w:r>
    </w:p>
    <w:p>
      <w:pPr>
        <w:pStyle w:val="Heading3"/>
      </w:pPr>
      <w:r>
        <w:t>Response</w:t>
      </w:r>
    </w:p>
    <w:p>
      <w:pPr>
        <w:pStyle w:val="Heading3"/>
      </w:pPr>
      <w:r>
        <w:t>Success Response (200 OK)</w:t>
      </w:r>
    </w:p>
    <w:p>
      <w:r>
        <w:rPr>
          <w:b/>
        </w:rPr>
        <w:t>Note: Shopify GraphQL commonly returns HTTP 200 even when the mutation has userErrors. Inspect data.*.userErrors to confirm success.</w:t>
      </w:r>
    </w:p>
    <w:p>
      <w:r>
        <w:rPr>
          <w:b/>
          <w:color w:val="666666"/>
          <w:sz w:val="16"/>
        </w:rPr>
        <w:t>[json]</w:t>
      </w:r>
    </w:p>
    <w:p>
      <w:pPr>
        <w:shd w:fill="F2F2F2" w:val="clear"/>
      </w:pPr>
      <w:r>
        <w:rPr>
          <w:rFonts w:ascii="Courier New" w:hAnsi="Courier New"/>
          <w:sz w:val="17"/>
        </w:rPr>
        <w:t>{</w:t>
        <w:br/>
        <w:t xml:space="preserve"> "data": {</w:t>
        <w:br/>
        <w:t xml:space="preserve"> "marketingActivitiesDeleteAllExternal": {</w:t>
        <w:br/>
        <w:t xml:space="preserve"> "job": {</w:t>
        <w:br/>
        <w:t xml:space="preserve"> "done": false,</w:t>
        <w:br/>
        <w:t xml:space="preserve"> "id": "gid://shopify/Job/1234567890"</w:t>
        <w:br/>
        <w:t xml:space="preserve"> },</w:t>
        <w:br/>
        <w:t xml:space="preserve"> "userErrors":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denied for marketingActivitiesDeleteAllExternal field.",</w:t>
        <w:br/>
        <w:t xml:space="preserve"> "locations": [{ "line": 1, "column": 45 }],</w:t>
        <w:br/>
        <w:t xml:space="preserve"> "path": ["mutation marketingActivitiesDeleteAllExternal", "marketingActivitiesDeleteAllExternal"]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data.marketingActivitiesDeleteAllExternal.job</w:t>
            </w:r>
          </w:p>
        </w:tc>
        <w:tc>
          <w:tcPr>
            <w:tcW w:type="dxa" w:w="2880"/>
          </w:tcPr>
          <w:p>
            <w:r>
              <w:t>object</w:t>
            </w:r>
          </w:p>
        </w:tc>
        <w:tc>
          <w:tcPr>
            <w:tcW w:type="dxa" w:w="2880"/>
          </w:tcPr>
          <w:p>
            <w:r>
              <w:t>The asynchronous job that performs the deletion.</w:t>
            </w:r>
          </w:p>
        </w:tc>
      </w:tr>
      <w:tr>
        <w:tc>
          <w:tcPr>
            <w:tcW w:type="dxa" w:w="2880"/>
          </w:tcPr>
          <w:p>
            <w:r>
              <w:t>data.marketingActivitiesDeleteAllExternal.job.done</w:t>
            </w:r>
          </w:p>
        </w:tc>
        <w:tc>
          <w:tcPr>
            <w:tcW w:type="dxa" w:w="2880"/>
          </w:tcPr>
          <w:p>
            <w:r>
              <w:t>boolean</w:t>
            </w:r>
          </w:p>
        </w:tc>
        <w:tc>
          <w:tcPr>
            <w:tcW w:type="dxa" w:w="2880"/>
          </w:tcPr>
          <w:p>
            <w:r>
              <w:t>Whether the job has completed (true) or is still queued/running (false).</w:t>
            </w:r>
          </w:p>
        </w:tc>
      </w:tr>
      <w:tr>
        <w:tc>
          <w:tcPr>
            <w:tcW w:type="dxa" w:w="2880"/>
          </w:tcPr>
          <w:p>
            <w:r>
              <w:t>data.marketingActivitiesDeleteAllExternal.job.id</w:t>
            </w:r>
          </w:p>
        </w:tc>
        <w:tc>
          <w:tcPr>
            <w:tcW w:type="dxa" w:w="2880"/>
          </w:tcPr>
          <w:p>
            <w:r>
              <w:t>ID</w:t>
            </w:r>
          </w:p>
        </w:tc>
        <w:tc>
          <w:tcPr>
            <w:tcW w:type="dxa" w:w="2880"/>
          </w:tcPr>
          <w:p>
            <w:r>
              <w:t>Globally unique job ID returned by the async mutation.</w:t>
            </w:r>
          </w:p>
        </w:tc>
      </w:tr>
      <w:tr>
        <w:tc>
          <w:tcPr>
            <w:tcW w:type="dxa" w:w="2880"/>
          </w:tcPr>
          <w:p>
            <w:r>
              <w:t>data.marketingActivitiesDeleteAllExternal.userErrors</w:t>
            </w:r>
          </w:p>
        </w:tc>
        <w:tc>
          <w:tcPr>
            <w:tcW w:type="dxa" w:w="2880"/>
          </w:tcPr>
          <w:p>
            <w:r>
              <w:t>array</w:t>
            </w:r>
          </w:p>
        </w:tc>
        <w:tc>
          <w:tcPr>
            <w:tcW w:type="dxa" w:w="2880"/>
          </w:tcPr>
          <w:p>
            <w:r>
              <w:t>List of user-level errors encountered while executing the mutation.</w:t>
            </w:r>
          </w:p>
        </w:tc>
      </w:tr>
      <w:tr>
        <w:tc>
          <w:tcPr>
            <w:tcW w:type="dxa" w:w="2880"/>
          </w:tcPr>
          <w:p>
            <w:r>
              <w:t>data.marketingActivitiesDeleteAllExternal.userErrors.field</w:t>
            </w:r>
          </w:p>
        </w:tc>
        <w:tc>
          <w:tcPr>
            <w:tcW w:type="dxa" w:w="2880"/>
          </w:tcPr>
          <w:p>
            <w:r>
              <w:t>array/string</w:t>
            </w:r>
          </w:p>
        </w:tc>
        <w:tc>
          <w:tcPr>
            <w:tcW w:type="dxa" w:w="2880"/>
          </w:tcPr>
          <w:p>
            <w:r>
              <w:t>The input field(s) associated with the error (if applicable).</w:t>
            </w:r>
          </w:p>
        </w:tc>
      </w:tr>
      <w:tr>
        <w:tc>
          <w:tcPr>
            <w:tcW w:type="dxa" w:w="2880"/>
          </w:tcPr>
          <w:p>
            <w:r>
              <w:t>data.marketingActivitiesDeleteAllExternal.userErrors.message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marketingActivitiesDeleteAllExternal { marketingActivitiesDeleteAllExternal { job { done id } userErrors { field message } } }"</w:t>
        <w:br/>
        <w:t xml:space="preserve">  }'</w:t>
      </w:r>
    </w:p>
    <w:p>
      <w:pPr>
        <w:pStyle w:val="Heading3"/>
      </w:pPr>
      <w:r>
        <w:t>Example Usage</w:t>
      </w:r>
    </w:p>
    <w:p>
      <w:pPr>
        <w:pStyle w:val="Heading3"/>
      </w:pPr>
      <w:r>
        <w:t>Example 1: Start deletion job and capture job ID</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 '{</w:t>
        <w:br/>
        <w:t xml:space="preserve"> "query": "mutation { marketingActivitiesDeleteAllExternal { job { id done } userErrors { message } } }"</w:t>
        <w:br/>
        <w:t xml:space="preserve">  }'</w:t>
      </w:r>
    </w:p>
    <w:p>
      <w:pPr>
        <w:pStyle w:val="Heading3"/>
      </w:pPr>
      <w:r>
        <w:t>Example 2: Request additional job fields (when supported)</w:t>
      </w:r>
    </w:p>
    <w:p>
      <w:r>
        <w:rPr>
          <w:b/>
        </w:rPr>
        <w:t>Note: The docs indicate job.query only resolves once the job is done. Querying it before completion may not return data.</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 '{</w:t>
        <w:br/>
        <w:t xml:space="preserve"> "query": "mutation { marketingActivitiesDeleteAllExternal { job { id done } userErrors { field message } } }"</w:t>
        <w:br/>
        <w:t xml:space="preserve">  }'</w:t>
      </w:r>
    </w:p>
    <w:p>
      <w:pPr>
        <w:pStyle w:val="Heading3"/>
      </w:pPr>
      <w:r>
        <w:t>Behavior</w:t>
      </w:r>
    </w:p>
    <w:p>
      <w:pPr>
        <w:pStyle w:val="ListBullet"/>
      </w:pPr>
      <w:r>
        <w:t>Async execution: Shopify starts a background job to delete all external marketing activities.</w:t>
      </w:r>
    </w:p>
    <w:p>
      <w:pPr>
        <w:pStyle w:val="ListBullet"/>
      </w:pPr>
      <w:r>
        <w:t>Job tracking: The mutation returns a job.id and job.done status.</w:t>
      </w:r>
    </w:p>
    <w:p>
      <w:pPr>
        <w:pStyle w:val="ListBullet"/>
      </w:pPr>
      <w:r>
        <w:t>Temporary restriction: Creating/modifying external activities before the job finishes can cause related mutations to error.</w:t>
      </w:r>
    </w:p>
    <w:p>
      <w:pPr>
        <w:pStyle w:val="ListBullet"/>
      </w:pPr>
      <w:r>
        <w:t>Completion: When job.done becomes true, it is safe to create new external marketing activities again.</w:t>
      </w:r>
    </w:p>
    <w:p>
      <w:pPr>
        <w:pStyle w:val="Heading3"/>
      </w:pPr>
      <w:r>
        <w:t>Notes</w:t>
      </w:r>
    </w:p>
    <w:p>
      <w:pPr>
        <w:pStyle w:val="ListBullet"/>
      </w:pPr>
      <w:r>
        <w:t>This mutation takes no arguments.</w:t>
      </w:r>
    </w:p>
    <w:p>
      <w:pPr>
        <w:pStyle w:val="ListBullet"/>
      </w:pPr>
      <w:r>
        <w:t>The returned job.query field “will only resolve once the job is done” (per the scraped documentation). The scraped content lists example fields under job.query (for example abandonedCheckouts), but those are part of the general QueryRoot schema and are not specific to marketing activities.</w:t>
      </w:r>
    </w:p>
    <w:p>
      <w:pPr>
        <w:pStyle w:val="Heading3"/>
      </w:pPr>
      <w:r>
        <w:t>Gotchas</w:t>
      </w:r>
    </w:p>
    <w:p>
      <w:pPr>
        <w:pStyle w:val="ListBullet"/>
      </w:pPr>
      <w:r>
        <w:t>A successful HTTP response doesn’t guarantee the mutation succeeded—always check userErrors.</w:t>
      </w:r>
    </w:p>
    <w:p>
      <w:pPr>
        <w:pStyle w:val="ListBullet"/>
      </w:pPr>
      <w:r>
        <w:t>Because deletion is async, you must account for a period where external activity mutations can fail until the job completes.</w:t>
      </w:r>
    </w:p>
    <w:p>
      <w:pPr>
        <w:pStyle w:val="Heading3"/>
      </w:pPr>
      <w:r>
        <w:t>Error Handling</w:t>
      </w:r>
    </w:p>
    <w:p>
      <w:pPr>
        <w:pStyle w:val="ListBullet"/>
      </w:pPr>
      <w:r>
        <w:t>GraphQL errors: Returned in the top-level errors array when the request can’t be executed (for example, access denied).</w:t>
      </w:r>
    </w:p>
    <w:p>
      <w:pPr>
        <w:pStyle w:val="ListBullet"/>
      </w:pPr>
      <w:r>
        <w:t>Mutation userErrors: Returned under data.marketingActivitiesDeleteAllExternal.userErrors for user-correctable issues.</w:t>
      </w:r>
    </w:p>
    <w:p>
      <w:pPr>
        <w:pStyle w:val="Heading3"/>
      </w:pPr>
      <w:r>
        <w:t>Related marketingActivities actions</w:t>
      </w:r>
    </w:p>
    <w:p>
      <w:pPr>
        <w:pStyle w:val="ListBullet"/>
      </w:pPr>
      <w:r>
        <w:t>[POST] Upsert an External Marketing Activity — /admin/api/2026-01/graphql.json</w:t>
      </w:r>
    </w:p>
    <w:p>
      <w:pPr>
        <w:pStyle w:val="ListBullet"/>
      </w:pPr>
      <w:r>
        <w:t>[POST] Update a Marketing Activity — /admin/api/2026-01/graphql.json</w:t>
      </w:r>
    </w:p>
    <w:p>
      <w:pPr>
        <w:pStyle w:val="ListBullet"/>
      </w:pPr>
      <w:r>
        <w:t>[POST] List Marketing Activities (GraphQL) — /admin/api/2026-01/graphql.json</w:t>
      </w:r>
    </w:p>
    <w:p>
      <w:pPr>
        <w:pStyle w:val="ListBullet"/>
      </w:pPr>
      <w:r>
        <w:t>[POST] Get Marketing Activity by ID (GraphQL) — /admin/api/2026-01/graphql.json</w:t>
      </w:r>
    </w:p>
    <w:p>
      <w:pPr>
        <w:pStyle w:val="ListBullet"/>
      </w:pPr>
      <w:r>
        <w:t>[POST] Create Marketing Activity — /graphql.json</w:t>
      </w:r>
    </w:p>
    <w:p>
      <w:pPr>
        <w:pStyle w:val="ListBullet"/>
      </w:pPr>
      <w:r>
        <w:t>[POST] Update an External Marketing Activity — /admin/api/2026-01/graphql.json</w:t>
      </w:r>
    </w:p>
    <w:p>
      <w:r>
        <w:br w:type="page"/>
      </w:r>
    </w:p>
    <w:p>
      <w:pPr>
        <w:pStyle w:val="Heading2"/>
      </w:pPr>
      <w:r>
        <w:t>633. [POST] Create an External Marketing Activity</w:t>
      </w:r>
    </w:p>
    <w:p>
      <w:r>
        <w:rPr>
          <w:b/>
        </w:rPr>
        <w:t xml:space="preserve">Endpoint: </w:t>
      </w:r>
      <w:r>
        <w:rPr>
          <w:rFonts w:ascii="Courier New" w:hAnsi="Courier New"/>
          <w:sz w:val="18"/>
        </w:rPr>
        <w:t>/admin/api/2026-01/graphql.json</w:t>
      </w:r>
    </w:p>
    <w:p>
      <w:pPr>
        <w:pStyle w:val="Heading3"/>
      </w:pPr>
      <w:r>
        <w:t>Create an External Marketing Activity (marketingActivityCreateExternal)</w:t>
      </w:r>
    </w:p>
    <w:p>
      <w:pPr>
        <w:pStyle w:val="Heading3"/>
      </w:pPr>
      <w:r>
        <w:t>Prerequisites</w:t>
      </w:r>
    </w:p>
    <w:p>
      <w:pPr>
        <w:pStyle w:val="ListBullet"/>
      </w:pPr>
      <w:r>
        <w:t>Your app must have the required Shopify Admin API permissions to create marketing activities (scopes not provided in the scraped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external marketing activity in Shopify using the marketingActivityCreateExternal GraphQL mutation. Returns the created MarketingActivity object and any userErrors.</w:t>
      </w:r>
    </w:p>
    <w:p>
      <w:pPr>
        <w:pStyle w:val="Heading3"/>
      </w:pPr>
      <w:r>
        <w:t>Enforcement Rules</w:t>
      </w:r>
    </w:p>
    <w:p>
      <w:pPr>
        <w:pStyle w:val="ListBullet"/>
      </w:pPr>
      <w:r>
        <w:t xml:space="preserve">This is a GraphQL endpoint: </w:t>
        <w:br/>
        <w:br/>
        <w:t>Send the mutation in the request body as JSON with a query string (and optional variables).</w:t>
      </w:r>
    </w:p>
    <w:p>
      <w:pPr>
        <w:pStyle w:val="ListBullet"/>
      </w:pPr>
      <w:r>
        <w:t>There are no path parameters for this endpoint.</w:t>
      </w:r>
    </w:p>
    <w:p>
      <w:pPr>
        <w:pStyle w:val="ListBullet"/>
      </w:pPr>
      <w:r>
        <w:t>When executing the action, send Query Parameters in the URL (none are documented for this endpoint), not in the body.</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map for the GraphQL operation (required if your query references variables like $input).</w:t>
            </w:r>
          </w:p>
        </w:tc>
      </w:tr>
    </w:tbl>
    <w:p/>
    <w:p>
      <w:pPr>
        <w:pStyle w:val="Heading3"/>
      </w:pPr>
      <w:r>
        <w:t>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MarketingActivityCreateExternalInput</w:t>
            </w:r>
          </w:p>
        </w:tc>
        <w:tc>
          <w:tcPr>
            <w:tcW w:type="dxa" w:w="2880"/>
          </w:tcPr>
          <w:p>
            <w:r>
              <w:t>The input field for creating an external marketing activity.</w:t>
            </w:r>
          </w:p>
        </w:tc>
      </w:tr>
    </w:tbl>
    <w:p/>
    <w:p>
      <w:r>
        <w:rPr>
          <w:b/>
        </w:rPr>
        <w:t>Note: The scraped content does not enumerate the fields inside MarketingActivityCreateExternalInput, so they cannot be documented here.</w:t>
      </w:r>
    </w:p>
    <w:p>
      <w:pPr>
        <w:pStyle w:val="Heading3"/>
      </w:pPr>
      <w:r>
        <w:t>Response</w:t>
      </w:r>
    </w:p>
    <w:p>
      <w:pPr>
        <w:pStyle w:val="Heading3"/>
      </w:pPr>
      <w:r>
        <w:t>Success Response (200 OK)</w:t>
      </w:r>
    </w:p>
    <w:p>
      <w:r>
        <w:rPr>
          <w:b/>
        </w:rPr>
        <w:t>Note: GraphQL commonly returns HTTP 200 even when the mutation has business/user errors; check userErrors.</w:t>
      </w:r>
    </w:p>
    <w:p>
      <w:r>
        <w:rPr>
          <w:b/>
          <w:color w:val="666666"/>
          <w:sz w:val="16"/>
        </w:rPr>
        <w:t>[json]</w:t>
      </w:r>
    </w:p>
    <w:p>
      <w:pPr>
        <w:shd w:fill="F2F2F2" w:val="clear"/>
      </w:pPr>
      <w:r>
        <w:rPr>
          <w:rFonts w:ascii="Courier New" w:hAnsi="Courier New"/>
          <w:sz w:val="17"/>
        </w:rPr>
        <w:t>{</w:t>
        <w:br/>
        <w:t xml:space="preserve"> "data": {</w:t>
        <w:br/>
        <w:t xml:space="preserve"> "marketingActivityCreateExternal": {</w:t>
        <w:br/>
        <w:t xml:space="preserve"> "marketingActivity": {</w:t>
        <w:br/>
        <w:t xml:space="preserve"> "id": "gid://shopify/MarketingActivity/1234567890",</w:t>
        <w:br/>
        <w:t xml:space="preserve"> "activityListUrl": "https://admin.shopify.com/store/example/marketing",</w:t>
        <w:br/>
        <w:t xml:space="preserve"> "title": "Spring Campaign",</w:t>
        <w:br/>
        <w:t xml:space="preserve"> "status": "ACTIVE",</w:t>
        <w:br/>
        <w:t xml:space="preserve"> "isExternal": true,</w:t>
        <w:br/>
        <w:t xml:space="preserve"> "createdAt": "2026-03-14T12:00:00Z",</w:t>
        <w:br/>
        <w:t xml:space="preserve"> "updatedAt": "2026-03-14T12:00:00Z",</w:t>
        <w:br/>
        <w:t xml:space="preserve"> "adSpend": {</w:t>
        <w:br/>
        <w:t xml:space="preserve"> "amount": "12.99",</w:t>
        <w:br/>
        <w:t xml:space="preserve"> "currencyCode": "USD"</w:t>
        <w:br/>
        <w:t xml:space="preserve"> },</w:t>
        <w:br/>
        <w:t xml:space="preserve"> "utmParameters": {</w:t>
        <w:br/>
        <w:t xml:space="preserve"> "campaign": "spring_sale",</w:t>
        <w:br/>
        <w:t xml:space="preserve"> "content": "ad_variant_a",</w:t>
        <w:br/>
        <w:t xml:space="preserve"> "medium": "cpc",</w:t>
        <w:br/>
        <w:t xml:space="preserve"> "source": "google",</w:t>
        <w:br/>
        <w:t xml:space="preserve"> "term": "spring shoes"</w:t>
        <w:br/>
        <w:t xml:space="preserve"> }</w:t>
        <w:br/>
        <w:t xml:space="preserve"> },</w:t>
        <w:br/>
        <w:t xml:space="preserve"> "userErrors":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["marketingActivityCreateExternal"]</w:t>
        <w:br/>
        <w:t xml:space="preserve"> }</w:t>
        <w:br/>
        <w:t xml:space="preserve"> ],</w:t>
        <w:br/>
        <w:t xml:space="preserve"> "data": {</w:t>
        <w:br/>
        <w:t xml:space="preserve"> "marketingActivityCreateExternal": null</w:t>
        <w:br/>
        <w:t xml:space="preserve"> }</w:t>
        <w:br/>
        <w:t>}</w:t>
      </w:r>
    </w:p>
    <w:p>
      <w:pPr>
        <w:pStyle w:val="Heading3"/>
      </w:pPr>
      <w:r>
        <w:t>Response Fields</w:t>
      </w:r>
    </w:p>
    <w:p>
      <w:pPr>
        <w:pStyle w:val="Heading3"/>
      </w:pPr>
      <w:r>
        <w:t>data.marketingActivityCreateExternal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marketingActivity</w:t>
            </w:r>
          </w:p>
        </w:tc>
        <w:tc>
          <w:tcPr>
            <w:tcW w:type="dxa" w:w="2880"/>
          </w:tcPr>
          <w:p>
            <w:r>
              <w:t>MarketingActivity</w:t>
            </w:r>
          </w:p>
        </w:tc>
        <w:tc>
          <w:tcPr>
            <w:tcW w:type="dxa" w:w="2880"/>
          </w:tcPr>
          <w:p>
            <w:r>
              <w:t>The external marketing activity that was created.</w:t>
            </w:r>
          </w:p>
        </w:tc>
      </w:tr>
      <w:tr>
        <w:tc>
          <w:tcPr>
            <w:tcW w:type="dxa" w:w="2880"/>
          </w:tcPr>
          <w:p>
            <w:r>
              <w:t>userErrors</w:t>
            </w:r>
          </w:p>
        </w:tc>
        <w:tc>
          <w:tcPr>
            <w:tcW w:type="dxa" w:w="2880"/>
          </w:tcPr>
          <w:p>
            <w:r>
              <w:t>MarketingActivityUserError</w:t>
            </w:r>
          </w:p>
        </w:tc>
        <w:tc>
          <w:tcPr>
            <w:tcW w:type="dxa" w:w="2880"/>
          </w:tcPr>
          <w:p>
            <w:r>
              <w:t>The list of errors that occurred from executing the mutation.</w:t>
            </w:r>
          </w:p>
        </w:tc>
      </w:tr>
    </w:tbl>
    <w:p/>
    <w:p>
      <w:pPr>
        <w:pStyle w:val="Heading3"/>
      </w:pPr>
      <w:r>
        <w:t>MarketingActivity (selected fields from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activityListUrl</w:t>
            </w:r>
          </w:p>
        </w:tc>
        <w:tc>
          <w:tcPr>
            <w:tcW w:type="dxa" w:w="2880"/>
          </w:tcPr>
          <w:p>
            <w:r>
              <w:t>URL</w:t>
            </w:r>
          </w:p>
        </w:tc>
        <w:tc>
          <w:tcPr>
            <w:tcW w:type="dxa" w:w="2880"/>
          </w:tcPr>
          <w:p>
            <w:r>
              <w:t>The URL of the marketing activity listing page in the marketing section.</w:t>
            </w:r>
          </w:p>
        </w:tc>
      </w:tr>
      <w:tr>
        <w:tc>
          <w:tcPr>
            <w:tcW w:type="dxa" w:w="2880"/>
          </w:tcPr>
          <w:p>
            <w:r>
              <w:t>adSpend.amount</w:t>
            </w:r>
          </w:p>
        </w:tc>
        <w:tc>
          <w:tcPr>
            <w:tcW w:type="dxa" w:w="2880"/>
          </w:tcPr>
          <w:p>
            <w:r>
              <w:t>Decimal</w:t>
            </w:r>
          </w:p>
        </w:tc>
        <w:tc>
          <w:tcPr>
            <w:tcW w:type="dxa" w:w="2880"/>
          </w:tcPr>
          <w:p>
            <w:r>
              <w:t>Monetary value in decimal format (e.g., 12.99).</w:t>
            </w:r>
          </w:p>
        </w:tc>
      </w:tr>
      <w:tr>
        <w:tc>
          <w:tcPr>
            <w:tcW w:type="dxa" w:w="2880"/>
          </w:tcPr>
          <w:p>
            <w:r>
              <w:t>adSpend.currencyCode</w:t>
            </w:r>
          </w:p>
        </w:tc>
        <w:tc>
          <w:tcPr>
            <w:tcW w:type="dxa" w:w="2880"/>
          </w:tcPr>
          <w:p>
            <w:r>
              <w:t>CurrencyCode</w:t>
            </w:r>
          </w:p>
        </w:tc>
        <w:tc>
          <w:tcPr>
            <w:tcW w:type="dxa" w:w="2880"/>
          </w:tcPr>
          <w:p>
            <w:r>
              <w:t>Three-letter currency code (ISO 4217 and Shopify legacy/non-standard codes), e.g. USD.</w:t>
            </w:r>
          </w:p>
        </w:tc>
      </w:tr>
      <w:tr>
        <w:tc>
          <w:tcPr>
            <w:tcW w:type="dxa" w:w="2880"/>
          </w:tcPr>
          <w:p>
            <w:r>
              <w:t>app.apiKey</w:t>
            </w:r>
          </w:p>
        </w:tc>
        <w:tc>
          <w:tcPr>
            <w:tcW w:type="dxa" w:w="2880"/>
          </w:tcPr>
          <w:p>
            <w:r>
              <w:t>String</w:t>
            </w:r>
          </w:p>
        </w:tc>
        <w:tc>
          <w:tcPr>
            <w:tcW w:type="dxa" w:w="2880"/>
          </w:tcPr>
          <w:p>
            <w:r>
              <w:t>A unique application API identifier.</w:t>
            </w:r>
          </w:p>
        </w:tc>
      </w:tr>
      <w:tr>
        <w:tc>
          <w:tcPr>
            <w:tcW w:type="dxa" w:w="2880"/>
          </w:tcPr>
          <w:p>
            <w:r>
              <w:t>appStoreAppUrl</w:t>
            </w:r>
          </w:p>
        </w:tc>
        <w:tc>
          <w:tcPr>
            <w:tcW w:type="dxa" w:w="2880"/>
          </w:tcPr>
          <w:p>
            <w:r>
              <w:t>URL</w:t>
            </w:r>
          </w:p>
        </w:tc>
        <w:tc>
          <w:tcPr>
            <w:tcW w:type="dxa" w:w="2880"/>
          </w:tcPr>
          <w:p>
            <w:r>
              <w:t>App store page URL of the app.</w:t>
            </w:r>
          </w:p>
        </w:tc>
      </w:tr>
      <w:tr>
        <w:tc>
          <w:tcPr>
            <w:tcW w:type="dxa" w:w="2880"/>
          </w:tcPr>
          <w:p>
            <w:r>
              <w:t>appStoreDeveloperUrl</w:t>
            </w:r>
          </w:p>
        </w:tc>
        <w:tc>
          <w:tcPr>
            <w:tcW w:type="dxa" w:w="2880"/>
          </w:tcPr>
          <w:p>
            <w:r>
              <w:t>URL</w:t>
            </w:r>
          </w:p>
        </w:tc>
        <w:tc>
          <w:tcPr>
            <w:tcW w:type="dxa" w:w="2880"/>
          </w:tcPr>
          <w:p>
            <w:r>
              <w:t>App store page URL of the developer who created the app.</w:t>
            </w:r>
          </w:p>
        </w:tc>
      </w:tr>
      <w:tr>
        <w:tc>
          <w:tcPr>
            <w:tcW w:type="dxa" w:w="2880"/>
          </w:tcPr>
          <w:p>
            <w:r>
              <w:t>createdAt</w:t>
            </w:r>
          </w:p>
        </w:tc>
        <w:tc>
          <w:tcPr>
            <w:tcW w:type="dxa" w:w="2880"/>
          </w:tcPr>
          <w:p>
            <w:r>
              <w:t>DateTime</w:t>
            </w:r>
          </w:p>
        </w:tc>
        <w:tc>
          <w:tcPr>
            <w:tcW w:type="dxa" w:w="2880"/>
          </w:tcPr>
          <w:p>
            <w:r>
              <w:t>The date and time when the marketing activity was created.</w:t>
            </w:r>
          </w:p>
        </w:tc>
      </w:tr>
      <w:tr>
        <w:tc>
          <w:tcPr>
            <w:tcW w:type="dxa" w:w="2880"/>
          </w:tcPr>
          <w:p>
            <w:r>
              <w:t>formData</w:t>
            </w:r>
          </w:p>
        </w:tc>
        <w:tc>
          <w:tcPr>
            <w:tcW w:type="dxa" w:w="2880"/>
          </w:tcPr>
          <w:p>
            <w:r>
              <w:t>String</w:t>
            </w:r>
          </w:p>
        </w:tc>
        <w:tc>
          <w:tcPr>
            <w:tcW w:type="dxa" w:w="2880"/>
          </w:tcPr>
          <w:p>
            <w:r>
              <w:t>The completed content in the marketing activity creation form.</w:t>
            </w:r>
          </w:p>
        </w:tc>
      </w:tr>
      <w:tr>
        <w:tc>
          <w:tcPr>
            <w:tcW w:type="dxa" w:w="2880"/>
          </w:tcPr>
          <w:p>
            <w:r>
              <w:t>hierarchyLevel</w:t>
            </w:r>
          </w:p>
        </w:tc>
        <w:tc>
          <w:tcPr>
            <w:tcW w:type="dxa" w:w="2880"/>
          </w:tcPr>
          <w:p>
            <w:r>
              <w:t>MarketingActivityHierarchyLevel</w:t>
            </w:r>
          </w:p>
        </w:tc>
        <w:tc>
          <w:tcPr>
            <w:tcW w:type="dxa" w:w="2880"/>
          </w:tcPr>
          <w:p>
            <w:r>
              <w:t>The hierarchy level of the marketing activity.</w:t>
            </w:r>
          </w:p>
        </w:tc>
      </w:tr>
      <w:tr>
        <w:tc>
          <w:tcPr>
            <w:tcW w:type="dxa" w:w="2880"/>
          </w:tcPr>
          <w:p>
            <w:r>
              <w:t>id</w:t>
            </w:r>
          </w:p>
        </w:tc>
        <w:tc>
          <w:tcPr>
            <w:tcW w:type="dxa" w:w="2880"/>
          </w:tcPr>
          <w:p>
            <w:r>
              <w:t>ID</w:t>
            </w:r>
          </w:p>
        </w:tc>
        <w:tc>
          <w:tcPr>
            <w:tcW w:type="dxa" w:w="2880"/>
          </w:tcPr>
          <w:p>
            <w:r>
              <w:t>A globally-unique ID.</w:t>
            </w:r>
          </w:p>
        </w:tc>
      </w:tr>
      <w:tr>
        <w:tc>
          <w:tcPr>
            <w:tcW w:type="dxa" w:w="2880"/>
          </w:tcPr>
          <w:p>
            <w:r>
              <w:t>inMainWorkflowVersion</w:t>
            </w:r>
          </w:p>
        </w:tc>
        <w:tc>
          <w:tcPr>
            <w:tcW w:type="dxa" w:w="2880"/>
          </w:tcPr>
          <w:p>
            <w:r>
              <w:t>Boolean</w:t>
            </w:r>
          </w:p>
        </w:tc>
        <w:tc>
          <w:tcPr>
            <w:tcW w:type="dxa" w:w="2880"/>
          </w:tcPr>
          <w:p>
            <w:r>
              <w:t>Whether the marketing activity is in the main workflow version of the marketing automation.</w:t>
            </w:r>
          </w:p>
        </w:tc>
      </w:tr>
      <w:tr>
        <w:tc>
          <w:tcPr>
            <w:tcW w:type="dxa" w:w="2880"/>
          </w:tcPr>
          <w:p>
            <w:r>
              <w:t>isExternal</w:t>
            </w:r>
          </w:p>
        </w:tc>
        <w:tc>
          <w:tcPr>
            <w:tcW w:type="dxa" w:w="2880"/>
          </w:tcPr>
          <w:p>
            <w:r>
              <w:t>Boolean</w:t>
            </w:r>
          </w:p>
        </w:tc>
        <w:tc>
          <w:tcPr>
            <w:tcW w:type="dxa" w:w="2880"/>
          </w:tcPr>
          <w:p>
            <w:r>
              <w:t>The marketing activity represents an external marketing activity.</w:t>
            </w:r>
          </w:p>
        </w:tc>
      </w:tr>
      <w:tr>
        <w:tc>
          <w:tcPr>
            <w:tcW w:type="dxa" w:w="2880"/>
          </w:tcPr>
          <w:p>
            <w:r>
              <w:t>marketingChannel</w:t>
            </w:r>
          </w:p>
        </w:tc>
        <w:tc>
          <w:tcPr>
            <w:tcW w:type="dxa" w:w="2880"/>
          </w:tcPr>
          <w:p>
            <w:r>
              <w:t>MarketingChannel</w:t>
            </w:r>
          </w:p>
        </w:tc>
        <w:tc>
          <w:tcPr>
            <w:tcW w:type="dxa" w:w="2880"/>
          </w:tcPr>
          <w:p>
            <w:r>
              <w:t>The medium through which the marketing activity and event reached consumers (reporting aggregation).</w:t>
            </w:r>
          </w:p>
        </w:tc>
      </w:tr>
      <w:tr>
        <w:tc>
          <w:tcPr>
            <w:tcW w:type="dxa" w:w="2880"/>
          </w:tcPr>
          <w:p>
            <w:r>
              <w:t>marketingChannelType</w:t>
            </w:r>
          </w:p>
        </w:tc>
        <w:tc>
          <w:tcPr>
            <w:tcW w:type="dxa" w:w="2880"/>
          </w:tcPr>
          <w:p>
            <w:r>
              <w:t>MarketingChannel</w:t>
            </w:r>
          </w:p>
        </w:tc>
        <w:tc>
          <w:tcPr>
            <w:tcW w:type="dxa" w:w="2880"/>
          </w:tcPr>
          <w:p>
            <w:r>
              <w:t>The medium through which the marketing activity and event reached consumers (reporting aggregation).</w:t>
            </w:r>
          </w:p>
        </w:tc>
      </w:tr>
      <w:tr>
        <w:tc>
          <w:tcPr>
            <w:tcW w:type="dxa" w:w="2880"/>
          </w:tcPr>
          <w:p>
            <w:r>
              <w:t>marketingEvent.id</w:t>
            </w:r>
          </w:p>
        </w:tc>
        <w:tc>
          <w:tcPr>
            <w:tcW w:type="dxa" w:w="2880"/>
          </w:tcPr>
          <w:p>
            <w:r>
              <w:t>ID</w:t>
            </w:r>
          </w:p>
        </w:tc>
        <w:tc>
          <w:tcPr>
            <w:tcW w:type="dxa" w:w="2880"/>
          </w:tcPr>
          <w:p>
            <w:r>
              <w:t>A globally-unique ID for the associated marketing event.</w:t>
            </w:r>
          </w:p>
        </w:tc>
      </w:tr>
      <w:tr>
        <w:tc>
          <w:tcPr>
            <w:tcW w:type="dxa" w:w="2880"/>
          </w:tcPr>
          <w:p>
            <w:r>
              <w:t>parentActivityId</w:t>
            </w:r>
          </w:p>
        </w:tc>
        <w:tc>
          <w:tcPr>
            <w:tcW w:type="dxa" w:w="2880"/>
          </w:tcPr>
          <w:p>
            <w:r>
              <w:t>ID</w:t>
            </w:r>
          </w:p>
        </w:tc>
        <w:tc>
          <w:tcPr>
            <w:tcW w:type="dxa" w:w="2880"/>
          </w:tcPr>
          <w:p>
            <w:r>
              <w:t>ID of the parent activity of this marketing activity.</w:t>
            </w:r>
          </w:p>
        </w:tc>
      </w:tr>
      <w:tr>
        <w:tc>
          <w:tcPr>
            <w:tcW w:type="dxa" w:w="2880"/>
          </w:tcPr>
          <w:p>
            <w:r>
              <w:t>parentRemoteId</w:t>
            </w:r>
          </w:p>
        </w:tc>
        <w:tc>
          <w:tcPr>
            <w:tcW w:type="dxa" w:w="2880"/>
          </w:tcPr>
          <w:p>
            <w:r>
              <w:t>String</w:t>
            </w:r>
          </w:p>
        </w:tc>
        <w:tc>
          <w:tcPr>
            <w:tcW w:type="dxa" w:w="2880"/>
          </w:tcPr>
          <w:p>
            <w:r>
              <w:t>ID of the parent activity of this marketing activity.</w:t>
            </w:r>
          </w:p>
        </w:tc>
      </w:tr>
      <w:tr>
        <w:tc>
          <w:tcPr>
            <w:tcW w:type="dxa" w:w="2880"/>
          </w:tcPr>
          <w:p>
            <w:r>
              <w:t>sourceAndMedium</w:t>
            </w:r>
          </w:p>
        </w:tc>
        <w:tc>
          <w:tcPr>
            <w:tcW w:type="dxa" w:w="2880"/>
          </w:tcPr>
          <w:p>
            <w:r>
              <w:t>String</w:t>
            </w:r>
          </w:p>
        </w:tc>
        <w:tc>
          <w:tcPr>
            <w:tcW w:type="dxa" w:w="2880"/>
          </w:tcPr>
          <w:p>
            <w:r>
              <w:t>Contextual description based on platform and tactic used.</w:t>
            </w:r>
          </w:p>
        </w:tc>
      </w:tr>
      <w:tr>
        <w:tc>
          <w:tcPr>
            <w:tcW w:type="dxa" w:w="2880"/>
          </w:tcPr>
          <w:p>
            <w:r>
              <w:t>status</w:t>
            </w:r>
          </w:p>
        </w:tc>
        <w:tc>
          <w:tcPr>
            <w:tcW w:type="dxa" w:w="2880"/>
          </w:tcPr>
          <w:p>
            <w:r>
              <w:t>MarketingActivityStatus</w:t>
            </w:r>
          </w:p>
        </w:tc>
        <w:tc>
          <w:tcPr>
            <w:tcW w:type="dxa" w:w="2880"/>
          </w:tcPr>
          <w:p>
            <w:r>
              <w:t>The current state of the marketing activity.</w:t>
            </w:r>
          </w:p>
        </w:tc>
      </w:tr>
      <w:tr>
        <w:tc>
          <w:tcPr>
            <w:tcW w:type="dxa" w:w="2880"/>
          </w:tcPr>
          <w:p>
            <w:r>
              <w:t>statusLabel</w:t>
            </w:r>
          </w:p>
        </w:tc>
        <w:tc>
          <w:tcPr>
            <w:tcW w:type="dxa" w:w="2880"/>
          </w:tcPr>
          <w:p>
            <w:r>
              <w:t>String</w:t>
            </w:r>
          </w:p>
        </w:tc>
        <w:tc>
          <w:tcPr>
            <w:tcW w:type="dxa" w:w="2880"/>
          </w:tcPr>
          <w:p>
            <w:r>
              <w:t>The rendered status of the marketing activity.</w:t>
            </w:r>
          </w:p>
        </w:tc>
      </w:tr>
      <w:tr>
        <w:tc>
          <w:tcPr>
            <w:tcW w:type="dxa" w:w="2880"/>
          </w:tcPr>
          <w:p>
            <w:r>
              <w:t>statusTransitionedAt</w:t>
            </w:r>
          </w:p>
        </w:tc>
        <w:tc>
          <w:tcPr>
            <w:tcW w:type="dxa" w:w="2880"/>
          </w:tcPr>
          <w:p>
            <w:r>
              <w:t>DateTime</w:t>
            </w:r>
          </w:p>
        </w:tc>
        <w:tc>
          <w:tcPr>
            <w:tcW w:type="dxa" w:w="2880"/>
          </w:tcPr>
          <w:p>
            <w:r>
              <w:t>Date/time when the activity's status last changed (ISO 8601).</w:t>
            </w:r>
          </w:p>
        </w:tc>
      </w:tr>
      <w:tr>
        <w:tc>
          <w:tcPr>
            <w:tcW w:type="dxa" w:w="2880"/>
          </w:tcPr>
          <w:p>
            <w:r>
              <w:t>tactic</w:t>
            </w:r>
          </w:p>
        </w:tc>
        <w:tc>
          <w:tcPr>
            <w:tcW w:type="dxa" w:w="2880"/>
          </w:tcPr>
          <w:p>
            <w:r>
              <w:t>MarketingTactic</w:t>
            </w:r>
          </w:p>
        </w:tc>
        <w:tc>
          <w:tcPr>
            <w:tcW w:type="dxa" w:w="2880"/>
          </w:tcPr>
          <w:p>
            <w:r>
              <w:t>The method of marketing used for this marketing activity.</w:t>
            </w:r>
          </w:p>
        </w:tc>
      </w:tr>
      <w:tr>
        <w:tc>
          <w:tcPr>
            <w:tcW w:type="dxa" w:w="2880"/>
          </w:tcPr>
          <w:p>
            <w:r>
              <w:t>targetStatus</w:t>
            </w:r>
          </w:p>
        </w:tc>
        <w:tc>
          <w:tcPr>
            <w:tcW w:type="dxa" w:w="2880"/>
          </w:tcPr>
          <w:p>
            <w:r>
              <w:t>MarketingActivityStatus</w:t>
            </w:r>
          </w:p>
        </w:tc>
        <w:tc>
          <w:tcPr>
            <w:tcW w:type="dxa" w:w="2880"/>
          </w:tcPr>
          <w:p>
            <w:r>
              <w:t>The status to which the marketing activity is currently transitioning.</w:t>
            </w:r>
          </w:p>
        </w:tc>
      </w:tr>
      <w:tr>
        <w:tc>
          <w:tcPr>
            <w:tcW w:type="dxa" w:w="2880"/>
          </w:tcPr>
          <w:p>
            <w:r>
              <w:t>title</w:t>
            </w:r>
          </w:p>
        </w:tc>
        <w:tc>
          <w:tcPr>
            <w:tcW w:type="dxa" w:w="2880"/>
          </w:tcPr>
          <w:p>
            <w:r>
              <w:t>String</w:t>
            </w:r>
          </w:p>
        </w:tc>
        <w:tc>
          <w:tcPr>
            <w:tcW w:type="dxa" w:w="2880"/>
          </w:tcPr>
          <w:p>
            <w:r>
              <w:t>The marketing activity's title (rendered on the marketing listing page).</w:t>
            </w:r>
          </w:p>
        </w:tc>
      </w:tr>
      <w:tr>
        <w:tc>
          <w:tcPr>
            <w:tcW w:type="dxa" w:w="2880"/>
          </w:tcPr>
          <w:p>
            <w:r>
              <w:t>updatedAt</w:t>
            </w:r>
          </w:p>
        </w:tc>
        <w:tc>
          <w:tcPr>
            <w:tcW w:type="dxa" w:w="2880"/>
          </w:tcPr>
          <w:p>
            <w:r>
              <w:t>DateTime</w:t>
            </w:r>
          </w:p>
        </w:tc>
        <w:tc>
          <w:tcPr>
            <w:tcW w:type="dxa" w:w="2880"/>
          </w:tcPr>
          <w:p>
            <w:r>
              <w:t>The date and time when the marketing activity was updated.</w:t>
            </w:r>
          </w:p>
        </w:tc>
      </w:tr>
      <w:tr>
        <w:tc>
          <w:tcPr>
            <w:tcW w:type="dxa" w:w="2880"/>
          </w:tcPr>
          <w:p>
            <w:r>
              <w:t>urlParameterValue</w:t>
            </w:r>
          </w:p>
        </w:tc>
        <w:tc>
          <w:tcPr>
            <w:tcW w:type="dxa" w:w="2880"/>
          </w:tcPr>
          <w:p>
            <w:r>
              <w:t>String</w:t>
            </w:r>
          </w:p>
        </w:tc>
        <w:tc>
          <w:tcPr>
            <w:tcW w:type="dxa" w:w="2880"/>
          </w:tcPr>
          <w:p>
            <w:r>
              <w:t>Value portion of the URL query parameter used in attributing sessions to this activity.</w:t>
            </w:r>
          </w:p>
        </w:tc>
      </w:tr>
      <w:tr>
        <w:tc>
          <w:tcPr>
            <w:tcW w:type="dxa" w:w="2880"/>
          </w:tcPr>
          <w:p>
            <w:r>
              <w:t>utmParameters.campaign</w:t>
            </w:r>
          </w:p>
        </w:tc>
        <w:tc>
          <w:tcPr>
            <w:tcW w:type="dxa" w:w="2880"/>
          </w:tcPr>
          <w:p>
            <w:r>
              <w:t>String</w:t>
            </w:r>
          </w:p>
        </w:tc>
        <w:tc>
          <w:tcPr>
            <w:tcW w:type="dxa" w:w="2880"/>
          </w:tcPr>
          <w:p>
            <w:r>
              <w:t>The name of a marketing campaign.</w:t>
            </w:r>
          </w:p>
        </w:tc>
      </w:tr>
      <w:tr>
        <w:tc>
          <w:tcPr>
            <w:tcW w:type="dxa" w:w="2880"/>
          </w:tcPr>
          <w:p>
            <w:r>
              <w:t>utmParameters.content</w:t>
            </w:r>
          </w:p>
        </w:tc>
        <w:tc>
          <w:tcPr>
            <w:tcW w:type="dxa" w:w="2880"/>
          </w:tcPr>
          <w:p>
            <w:r>
              <w:t>String</w:t>
            </w:r>
          </w:p>
        </w:tc>
        <w:tc>
          <w:tcPr>
            <w:tcW w:type="dxa" w:w="2880"/>
          </w:tcPr>
          <w:p>
            <w:r>
              <w:t>Identifies specific content in a marketing campaign.</w:t>
            </w:r>
          </w:p>
        </w:tc>
      </w:tr>
      <w:tr>
        <w:tc>
          <w:tcPr>
            <w:tcW w:type="dxa" w:w="2880"/>
          </w:tcPr>
          <w:p>
            <w:r>
              <w:t>utmParameters.medium</w:t>
            </w:r>
          </w:p>
        </w:tc>
        <w:tc>
          <w:tcPr>
            <w:tcW w:type="dxa" w:w="2880"/>
          </w:tcPr>
          <w:p>
            <w:r>
              <w:t>String</w:t>
            </w:r>
          </w:p>
        </w:tc>
        <w:tc>
          <w:tcPr>
            <w:tcW w:type="dxa" w:w="2880"/>
          </w:tcPr>
          <w:p>
            <w:r>
              <w:t>Medium of a marketing campaign (e.g., banner, email newsletter).</w:t>
            </w:r>
          </w:p>
        </w:tc>
      </w:tr>
      <w:tr>
        <w:tc>
          <w:tcPr>
            <w:tcW w:type="dxa" w:w="2880"/>
          </w:tcPr>
          <w:p>
            <w:r>
              <w:t>utmParameters.source</w:t>
            </w:r>
          </w:p>
        </w:tc>
        <w:tc>
          <w:tcPr>
            <w:tcW w:type="dxa" w:w="2880"/>
          </w:tcPr>
          <w:p>
            <w:r>
              <w:t>String</w:t>
            </w:r>
          </w:p>
        </w:tc>
        <w:tc>
          <w:tcPr>
            <w:tcW w:type="dxa" w:w="2880"/>
          </w:tcPr>
          <w:p>
            <w:r>
              <w:t>Source of traffic (e.g., Google, newsletter).</w:t>
            </w:r>
          </w:p>
        </w:tc>
      </w:tr>
      <w:tr>
        <w:tc>
          <w:tcPr>
            <w:tcW w:type="dxa" w:w="2880"/>
          </w:tcPr>
          <w:p>
            <w:r>
              <w:t>utmParameters.term</w:t>
            </w:r>
          </w:p>
        </w:tc>
        <w:tc>
          <w:tcPr>
            <w:tcW w:type="dxa" w:w="2880"/>
          </w:tcPr>
          <w:p>
            <w:r>
              <w:t>String</w:t>
            </w:r>
          </w:p>
        </w:tc>
        <w:tc>
          <w:tcPr>
            <w:tcW w:type="dxa" w:w="2880"/>
          </w:tcPr>
          <w:p>
            <w:r>
              <w:t>Paid search terms used by a marketing campaign.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marketingActivityCreateExternal($input: MarketingActivityCreateExternalInput!) { marketingActivityCreateExternal(input: $input) { marketingActivity { id activityListUrl title status isExternal createdAt updatedAt adSpend { amount currencyCode } utmParameters { campaign content medium source term } } userErrors { field message } } }",</w:t>
        <w:br/>
        <w:t xml:space="preserve"> "variables": {</w:t>
        <w:br/>
        <w:t xml:space="preserve"> "input": {}</w:t>
        <w:br/>
        <w:t xml:space="preserve">    }</w:t>
        <w:br/>
        <w:t xml:space="preserve">  }'</w:t>
      </w:r>
    </w:p>
    <w:p>
      <w:pPr>
        <w:pStyle w:val="Heading3"/>
      </w:pPr>
      <w:r>
        <w:t>Example Usage</w:t>
      </w:r>
    </w:p>
    <w:p>
      <w:pPr>
        <w:pStyle w:val="Heading3"/>
      </w:pPr>
      <w:r>
        <w:t>Example 1: Minimal selection set (returns id + listing URL)</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marketingActivityCreateExternal($input: MarketingActivityCreateExternalInput!) { marketingActivityCreateExternal(input: $input) { marketingActivity { id activityListUrl } userErrors { field message } } }",</w:t>
        <w:br/>
        <w:t xml:space="preserve"> "variables": {</w:t>
        <w:br/>
        <w:t xml:space="preserve"> "input": {}</w:t>
        <w:br/>
        <w:t xml:space="preserve">    }</w:t>
        <w:br/>
        <w:t xml:space="preserve">  }'</w:t>
      </w:r>
    </w:p>
    <w:p>
      <w:pPr>
        <w:pStyle w:val="Heading3"/>
      </w:pPr>
      <w:r>
        <w:t>Example 2: Request spend + UTM parameters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marketingActivityCreateExternal($input: MarketingActivityCreateExternalInput!) { marketingActivityCreateExternal(input: $input) { marketingActivity { id title adSpend { amount currencyCode } utmParameters { source medium campaign } } userErrors { field message } } }",</w:t>
        <w:br/>
        <w:t xml:space="preserve"> "variables": {</w:t>
        <w:br/>
        <w:t xml:space="preserve"> "input": {}</w:t>
        <w:br/>
        <w:t xml:space="preserve">    }</w:t>
        <w:br/>
        <w:t xml:space="preserve">  }'</w:t>
      </w:r>
    </w:p>
    <w:p>
      <w:pPr>
        <w:pStyle w:val="Heading3"/>
      </w:pPr>
      <w:r>
        <w:t>Behavior</w:t>
      </w:r>
    </w:p>
    <w:p>
      <w:pPr>
        <w:pStyle w:val="ListBullet"/>
      </w:pPr>
      <w:r>
        <w:t>Shopify executes the marketingActivityCreateExternal mutation using the provided input.</w:t>
      </w:r>
    </w:p>
    <w:p>
      <w:pPr>
        <w:pStyle w:val="ListBullet"/>
      </w:pPr>
      <w:r>
        <w:t>On success, Shopify returns the created marketingActivity (fields depend on your selection set).</w:t>
      </w:r>
    </w:p>
    <w:p>
      <w:pPr>
        <w:pStyle w:val="ListBullet"/>
      </w:pPr>
      <w:r>
        <w:t>Any validation or business-rule issues are returned in userErrors.</w:t>
      </w:r>
    </w:p>
    <w:p>
      <w:pPr>
        <w:pStyle w:val="Heading3"/>
      </w:pPr>
      <w:r>
        <w:t>Notes</w:t>
      </w:r>
    </w:p>
    <w:p>
      <w:pPr>
        <w:pStyle w:val="ListBullet"/>
      </w:pPr>
      <w:r>
        <w:t>The scraped content includes many available MarketingActivity fields; in GraphQL you must explicitly request the fields you want in the selection set.</w:t>
      </w:r>
    </w:p>
    <w:p>
      <w:pPr>
        <w:pStyle w:val="ListBullet"/>
      </w:pPr>
      <w:r>
        <w:t>The specific input fields for MarketingActivityCreateExternalInput were not included in the scraped content, so the request-body variables.input structure cannot be detailed here.</w:t>
      </w:r>
    </w:p>
    <w:p>
      <w:pPr>
        <w:pStyle w:val="Heading3"/>
      </w:pPr>
      <w:r>
        <w:t>Gotchas</w:t>
      </w:r>
    </w:p>
    <w:p>
      <w:pPr>
        <w:pStyle w:val="ListBullet"/>
      </w:pPr>
      <w:r>
        <w:t>An HTTP 200 response can still include mutation-level problems surfaced via userErrors; always check userErrors before treating the operation as successful.</w:t>
      </w:r>
    </w:p>
    <w:p>
      <w:pPr>
        <w:pStyle w:val="Heading3"/>
      </w:pPr>
      <w:r>
        <w:t>Error Handling</w:t>
      </w:r>
    </w:p>
    <w:p>
      <w:pPr>
        <w:pStyle w:val="ListBullet"/>
      </w:pPr>
      <w:r>
        <w:t>GraphQL errors: Returned when the GraphQL operation cannot be executed (query/mutation errors, schema issues, etc.).</w:t>
      </w:r>
    </w:p>
    <w:p>
      <w:pPr>
        <w:pStyle w:val="ListBullet"/>
      </w:pPr>
      <w:r>
        <w:t>userErrors: Returned when the mutation executes but encounters validation or domain errors (exact fields/messages depend on Shopify and your input).</w:t>
      </w:r>
    </w:p>
    <w:p>
      <w:pPr>
        <w:pStyle w:val="Heading3"/>
      </w:pPr>
      <w:r>
        <w:t>Related marketingActivities actions</w:t>
      </w:r>
    </w:p>
    <w:p>
      <w:pPr>
        <w:pStyle w:val="ListBullet"/>
      </w:pPr>
      <w:r>
        <w:t>[POST] Upsert an External Marketing Activity — /admin/api/2026-01/graphql.json</w:t>
      </w:r>
    </w:p>
    <w:p>
      <w:pPr>
        <w:pStyle w:val="ListBullet"/>
      </w:pPr>
      <w:r>
        <w:t>[POST] Update a Marketing Activity — /admin/api/2026-01/graphql.json</w:t>
      </w:r>
    </w:p>
    <w:p>
      <w:pPr>
        <w:pStyle w:val="ListBullet"/>
      </w:pPr>
      <w:r>
        <w:t>[POST] List Marketing Activities (GraphQL) — /admin/api/2026-01/graphql.json</w:t>
      </w:r>
    </w:p>
    <w:p>
      <w:pPr>
        <w:pStyle w:val="ListBullet"/>
      </w:pPr>
      <w:r>
        <w:t>[POST] Get Marketing Activity by ID (GraphQL) — /admin/api/2026-01/graphql.json</w:t>
      </w:r>
    </w:p>
    <w:p>
      <w:pPr>
        <w:pStyle w:val="ListBullet"/>
      </w:pPr>
      <w:r>
        <w:t>[POST] Create Marketing Activity — /graphql.json</w:t>
      </w:r>
    </w:p>
    <w:p>
      <w:pPr>
        <w:pStyle w:val="ListBullet"/>
      </w:pPr>
      <w:r>
        <w:t>[POST] Update an External Marketing Activity — /admin/api/2026-01/graphql.json</w:t>
      </w:r>
    </w:p>
    <w:p>
      <w:r>
        <w:br w:type="page"/>
      </w:r>
    </w:p>
    <w:p>
      <w:pPr>
        <w:pStyle w:val="Heading2"/>
      </w:pPr>
      <w:r>
        <w:t>634. [POST] Update a Metaobject Definition</w:t>
      </w:r>
    </w:p>
    <w:p>
      <w:r>
        <w:rPr>
          <w:b/>
        </w:rPr>
        <w:t xml:space="preserve">Endpoint: </w:t>
      </w:r>
      <w:r>
        <w:rPr>
          <w:rFonts w:ascii="Courier New" w:hAnsi="Courier New"/>
          <w:sz w:val="18"/>
        </w:rPr>
        <w:t>/graphql.json</w:t>
      </w:r>
    </w:p>
    <w:p>
      <w:pPr>
        <w:pStyle w:val="Heading3"/>
      </w:pPr>
      <w:r>
        <w:t>Update a Metaobject Definition (metaobjectDefinitionUpdate)</w:t>
      </w:r>
    </w:p>
    <w:p>
      <w:pPr>
        <w:pStyle w:val="Heading3"/>
      </w:pPr>
      <w:r>
        <w:t>Prerequisites</w:t>
      </w:r>
    </w:p>
    <w:p>
      <w:pPr>
        <w:pStyle w:val="ListBullet"/>
      </w:pPr>
      <w:r>
        <w:t>The shop must already have a metaobject definition to update (you need its GraphQL id).</w:t>
      </w:r>
    </w:p>
    <w:p>
      <w:pPr>
        <w:pStyle w:val="ListBullet"/>
      </w:pPr>
      <w:r>
        <w:t>Your app/user must have permission to manage metaobjects in the Shopify admin (exact scopes/roles not provided in the scraped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metaobject definition’s configuration and field structure. You can modify the definition’s name, description, display name key, access controls, and capabilities, as well as those of its fields. Supports field reordering when resetFieldOrder is true (submitted fields first, then omitted fields alphabetized).</w:t>
      </w:r>
    </w:p>
    <w:p>
      <w:pPr>
        <w:pStyle w:val="Heading3"/>
      </w:pPr>
      <w:r>
        <w:t>Enforcement Rules</w:t>
      </w:r>
    </w:p>
    <w:p>
      <w:pPr>
        <w:pStyle w:val="ListBullet"/>
      </w:pPr>
      <w:r>
        <w:t>This is a GraphQL Admin API call: always send the mutation as a POST to /graphql.json.</w:t>
      </w:r>
    </w:p>
    <w:p>
      <w:pPr>
        <w:pStyle w:val="ListBullet"/>
      </w:pPr>
      <w:r>
        <w:t>Send GraphQL variables in the JSON request body under "variables", not as query parameters.</w:t>
      </w:r>
    </w:p>
    <w:p>
      <w:pPr>
        <w:pStyle w:val="ListBullet"/>
      </w:pPr>
      <w:r>
        <w:t>The id argument is required and must be a non-empty GraphQL ID string.</w:t>
      </w:r>
    </w:p>
    <w:p>
      <w:pPr>
        <w:pStyle w:val="ListBullet"/>
      </w:pPr>
      <w:r>
        <w:t>The definition argument is required and must be an object (MetaobjectDefinitionUpdateInput).</w:t>
      </w:r>
    </w:p>
    <w:p>
      <w:pPr>
        <w:pStyle w:val="Heading3"/>
      </w:pPr>
      <w:r>
        <w:t>GraphQL Mutation</w:t>
      </w:r>
    </w:p>
    <w:p>
      <w:pPr>
        <w:shd w:fill="F2F2F2" w:val="clear"/>
      </w:pPr>
      <w:r>
        <w:rPr>
          <w:rFonts w:ascii="Courier New" w:hAnsi="Courier New"/>
          <w:sz w:val="17"/>
        </w:rPr>
        <w:t>mutation metaobjectDefinitionUpdate($id: ID!, $definition: MetaobjectDefinitionUpdateInput!) {</w:t>
        <w:br/>
        <w:t xml:space="preserve"> metaobjectDefinitionUpdate(id: $id, definition: $definition) {</w:t>
        <w:br/>
        <w:t xml:space="preserve"> metaobjectDefinition {</w:t>
        <w:br/>
        <w:t xml:space="preserve"> id</w:t>
        <w:br/>
        <w:t xml:space="preserve"> name</w:t>
        <w:br/>
        <w:t xml:space="preserve"> description</w:t>
        <w:br/>
        <w:t xml:space="preserve"> displayNameKey</w:t>
        <w:br/>
        <w:t xml:space="preserve"> type</w:t>
        <w:br/>
        <w:t xml:space="preserve"> hasThumbnailField</w:t>
        <w:br/>
        <w:t xml:space="preserve"> access {</w:t>
        <w:br/>
        <w:t xml:space="preserve"> admin</w:t>
        <w:br/>
        <w:t xml:space="preserve"> customerAccount</w:t>
        <w:br/>
        <w:t xml:space="preserve"> storefront</w:t>
        <w:br/>
        <w:t xml:space="preserve"> }</w:t>
        <w:br/>
        <w:t xml:space="preserve"> capabilities {</w:t>
        <w:br/>
        <w:t xml:space="preserve"> onlineStore {</w:t>
        <w:br/>
        <w:t xml:space="preserve"> enabled</w:t>
        <w:br/>
        <w:t xml:space="preserve"> data {</w:t>
        <w:br/>
        <w:t xml:space="preserve"> canCreateRedirects</w:t>
        <w:br/>
        <w:t xml:space="preserve"> urlHandle</w:t>
        <w:br/>
        <w:t xml:space="preserve"> }</w:t>
        <w:br/>
        <w:t xml:space="preserve"> }</w:t>
        <w:br/>
        <w:t xml:space="preserve"> publishable { enabled }</w:t>
        <w:br/>
        <w:t xml:space="preserve"> renderable {</w:t>
        <w:br/>
        <w:t xml:space="preserve"> enabled</w:t>
        <w:br/>
        <w:t xml:space="preserve"> data {</w:t>
        <w:br/>
        <w:t xml:space="preserve"> metaDescriptionKey</w:t>
        <w:br/>
        <w:t xml:space="preserve"> metaTitleKey</w:t>
        <w:br/>
        <w:t xml:space="preserve"> }</w:t>
        <w:br/>
        <w:t xml:space="preserve"> }</w:t>
        <w:br/>
        <w:t xml:space="preserve"> translatable { enabled }</w:t>
        <w:br/>
        <w:t xml:space="preserve"> }</w:t>
        <w:br/>
        <w:t xml:space="preserve"> metaobjectsCount</w:t>
        <w:br/>
        <w:t xml:space="preserve"> }</w:t>
        <w:br/>
        <w:t xml:space="preserve"> userErrors {</w:t>
        <w:br/>
        <w:t xml:space="preserve"> field</w:t>
        <w:br/>
        <w:t xml:space="preserve"> message</w:t>
        <w:br/>
        <w:t xml:space="preserve"> }</w:t>
        <w:br/>
        <w:t xml:space="preserve"> }</w:t>
        <w:br/>
        <w:t>}</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metaobject definition to update. Sent in the GraphQL variables.</w:t>
            </w:r>
          </w:p>
        </w:tc>
      </w:tr>
      <w:tr>
        <w:tc>
          <w:tcPr>
            <w:tcW w:type="dxa" w:w="2880"/>
          </w:tcPr>
          <w:p>
            <w:r>
              <w:t>definition</w:t>
            </w:r>
          </w:p>
        </w:tc>
        <w:tc>
          <w:tcPr>
            <w:tcW w:type="dxa" w:w="2880"/>
          </w:tcPr>
          <w:p>
            <w:r>
              <w:t>MetaobjectDefinitionUpdateInput!</w:t>
            </w:r>
          </w:p>
        </w:tc>
        <w:tc>
          <w:tcPr>
            <w:tcW w:type="dxa" w:w="2880"/>
          </w:tcPr>
          <w:p>
            <w:r>
              <w:t>Input fields for updating a metaobject definition. Sent in the GraphQL variables. (Structure not provided in scraped content.)</w:t>
            </w:r>
          </w:p>
        </w:tc>
      </w:tr>
    </w:tbl>
    <w:p/>
    <w:p>
      <w:pPr>
        <w:pStyle w:val="Heading3"/>
      </w:pPr>
      <w:r>
        <w:t>Optional Arguments</w:t>
      </w:r>
    </w:p>
    <w:p>
      <w:r>
        <w:t>None documented in the scraped content.</w:t>
      </w:r>
    </w:p>
    <w:p>
      <w:pPr>
        <w:pStyle w:val="Heading3"/>
      </w:pPr>
      <w:r>
        <w:t>Request Body</w:t>
      </w:r>
    </w:p>
    <w:p>
      <w:pPr>
        <w:pStyle w:val="Heading3"/>
      </w:pPr>
      <w:r>
        <w:t>Required Top-Level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Contains id and definition.</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metaobjectDefinitionUpdate($id: ID!, $definition: MetaobjectDefinitionUpdateInput!) { metaobjectDefinitionUpdate(id: $id, definition: $definition) { metaobjectDefinition { id name description displayNameKey type hasThumbnailField metaobjectsCount } userErrors { field message } } }",</w:t>
        <w:br/>
        <w:t xml:space="preserve"> "variables": {</w:t>
        <w:br/>
        <w:t xml:space="preserve"> "id": "gid://shopify/MetaobjectDefinition/1234567890",</w:t>
        <w:br/>
        <w:t xml:space="preserve"> "definition": {</w:t>
        <w:br/>
        <w:t xml:space="preserve"> "name": "My updated definition name"</w:t>
        <w:br/>
        <w:t xml:space="preserve"> }</w:t>
        <w:br/>
        <w:t xml:space="preserve"> }</w:t>
        <w:br/>
        <w:t>}</w:t>
      </w:r>
    </w:p>
    <w:p>
      <w:r>
        <w:rPr>
          <w:b/>
        </w:rPr>
        <w:t>Note: Note: The MetaobjectDefinitionUpdateInput fields (for example, resetFieldOrder, field definitions, capabilities updates, access controls) are referenced by the documentation but not enumerated in the scraped content, so they are not listed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"metaobjectDefinitionUpdate": {</w:t>
        <w:br/>
        <w:t xml:space="preserve"> "metaobjectDefinition": {</w:t>
        <w:br/>
        <w:t xml:space="preserve"> "id": "gid://shopify/MetaobjectDefinition/1234567890",</w:t>
        <w:br/>
        <w:t xml:space="preserve"> "name": "My updated definition name",</w:t>
        <w:br/>
        <w:t xml:space="preserve"> "description": "Administrative description",</w:t>
        <w:br/>
        <w:t xml:space="preserve"> "displayNameKey": "title",</w:t>
        <w:br/>
        <w:t xml:space="preserve"> "type": "custom.my_definition",</w:t>
        <w:br/>
        <w:t xml:space="preserve"> "hasThumbnailField": false,</w:t>
        <w:br/>
        <w:t xml:space="preserve"> "access": {</w:t>
        <w:br/>
        <w:t xml:space="preserve"> "admin": {},</w:t>
        <w:br/>
        <w:t xml:space="preserve"> "customerAccount": {},</w:t>
        <w:br/>
        <w:t xml:space="preserve"> "storefront": {}</w:t>
        <w:br/>
        <w:t xml:space="preserve"> },</w:t>
        <w:br/>
        <w:t xml:space="preserve"> "capabilities": {</w:t>
        <w:br/>
        <w:t xml:space="preserve"> "onlineStore": {</w:t>
        <w:br/>
        <w:t xml:space="preserve"> "enabled": true,</w:t>
        <w:br/>
        <w:t xml:space="preserve"> "data": {</w:t>
        <w:br/>
        <w:t xml:space="preserve"> "canCreateRedirects": true,</w:t>
        <w:br/>
        <w:t xml:space="preserve"> "urlHandle": "my-definition"</w:t>
        <w:br/>
        <w:t xml:space="preserve"> }</w:t>
        <w:br/>
        <w:t xml:space="preserve"> },</w:t>
        <w:br/>
        <w:t xml:space="preserve"> "publishable": { "enabled": true },</w:t>
        <w:br/>
        <w:t xml:space="preserve"> "renderable": {</w:t>
        <w:br/>
        <w:t xml:space="preserve"> "enabled": true,</w:t>
        <w:br/>
        <w:t xml:space="preserve"> "data": {</w:t>
        <w:br/>
        <w:t xml:space="preserve"> "metaDescriptionKey": "seo_description",</w:t>
        <w:br/>
        <w:t xml:space="preserve"> "metaTitleKey": "seo_title"</w:t>
        <w:br/>
        <w:t xml:space="preserve"> }</w:t>
        <w:br/>
        <w:t xml:space="preserve"> },</w:t>
        <w:br/>
        <w:t xml:space="preserve"> "translatable": { "enabled": false }</w:t>
        <w:br/>
        <w:t xml:space="preserve"> },</w:t>
        <w:br/>
        <w:t xml:space="preserve"> "metaobjectsCount": 12</w:t>
        <w:br/>
        <w:t xml:space="preserve"> },</w:t>
        <w:br/>
        <w:t xml:space="preserve"> "userErrors": []</w:t>
        <w:br/>
        <w:t xml:space="preserve"> }</w:t>
        <w:br/>
        <w:t xml:space="preserve"> }</w:t>
        <w:br/>
        <w:t>}</w:t>
      </w:r>
    </w:p>
    <w:p>
      <w:pPr>
        <w:pStyle w:val="Heading3"/>
      </w:pPr>
      <w:r>
        <w:t>Error Response (GraphQL-level errors)</w:t>
      </w:r>
    </w:p>
    <w:p>
      <w:r>
        <w:t>Shopify GraphQL can also return top-level errors (format not provided in scraped content). The mutation-specific errors are returned in userErrors.</w:t>
      </w:r>
    </w:p>
    <w:p>
      <w:pPr>
        <w:pStyle w:val="Heading3"/>
      </w:pPr>
      <w:r>
        <w:t>Mutation User Errors (example shape)</w:t>
      </w:r>
    </w:p>
    <w:p>
      <w:r>
        <w:rPr>
          <w:b/>
          <w:color w:val="666666"/>
          <w:sz w:val="16"/>
        </w:rPr>
        <w:t>[json]</w:t>
      </w:r>
    </w:p>
    <w:p>
      <w:pPr>
        <w:shd w:fill="F2F2F2" w:val="clear"/>
      </w:pPr>
      <w:r>
        <w:rPr>
          <w:rFonts w:ascii="Courier New" w:hAnsi="Courier New"/>
          <w:sz w:val="17"/>
        </w:rPr>
        <w:t>{</w:t>
        <w:br/>
        <w:t xml:space="preserve"> "data": {</w:t>
        <w:br/>
        <w:t xml:space="preserve"> "metaobjectDefinitionUpdate": {</w:t>
        <w:br/>
        <w:t xml:space="preserve"> "metaobjectDefinition": null,</w:t>
        <w:br/>
        <w:t xml:space="preserve"> "userErrors": [</w:t>
        <w:br/>
        <w:t xml:space="preserve"> {</w:t>
        <w:br/>
        <w:t xml:space="preserve"> "field": ["definition", "name"],</w:t>
        <w:br/>
        <w:t xml:space="preserve"> "message": "Name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data.metaobjectDefinitionUpdate.metaobjectDefinition</w:t>
            </w:r>
          </w:p>
        </w:tc>
        <w:tc>
          <w:tcPr>
            <w:tcW w:type="dxa" w:w="2880"/>
          </w:tcPr>
          <w:p>
            <w:r>
              <w:t>MetaobjectDefinition</w:t>
            </w:r>
          </w:p>
        </w:tc>
        <w:tc>
          <w:tcPr>
            <w:tcW w:type="dxa" w:w="2880"/>
          </w:tcPr>
          <w:p>
            <w:r>
              <w:t>The updated metaobject definition.</w:t>
            </w:r>
          </w:p>
        </w:tc>
      </w:tr>
      <w:tr>
        <w:tc>
          <w:tcPr>
            <w:tcW w:type="dxa" w:w="2880"/>
          </w:tcPr>
          <w:p>
            <w:r>
              <w:t>data.metaobjectDefinitionUpdate.metaobjectDefinition.access</w:t>
            </w:r>
          </w:p>
        </w:tc>
        <w:tc>
          <w:tcPr>
            <w:tcW w:type="dxa" w:w="2880"/>
          </w:tcPr>
          <w:p>
            <w:r>
              <w:t>MetaobjectAccess</w:t>
            </w:r>
          </w:p>
        </w:tc>
        <w:tc>
          <w:tcPr>
            <w:tcW w:type="dxa" w:w="2880"/>
          </w:tcPr>
          <w:p>
            <w:r>
              <w:t>Access configuration for the metaobject definition.</w:t>
            </w:r>
          </w:p>
        </w:tc>
      </w:tr>
      <w:tr>
        <w:tc>
          <w:tcPr>
            <w:tcW w:type="dxa" w:w="2880"/>
          </w:tcPr>
          <w:p>
            <w:r>
              <w:t>data.metaobjectDefinitionUpdate.metaobjectDefinition.access.admin</w:t>
            </w:r>
          </w:p>
        </w:tc>
        <w:tc>
          <w:tcPr>
            <w:tcW w:type="dxa" w:w="2880"/>
          </w:tcPr>
          <w:p>
            <w:r>
              <w:t>MetaobjectAdminAccess</w:t>
            </w:r>
          </w:p>
        </w:tc>
        <w:tc>
          <w:tcPr>
            <w:tcW w:type="dxa" w:w="2880"/>
          </w:tcPr>
          <w:p>
            <w:r>
              <w:t>Access permitted on the Admin API.</w:t>
            </w:r>
          </w:p>
        </w:tc>
      </w:tr>
      <w:tr>
        <w:tc>
          <w:tcPr>
            <w:tcW w:type="dxa" w:w="2880"/>
          </w:tcPr>
          <w:p>
            <w:r>
              <w:t>data.metaobjectDefinitionUpdate.metaobjectDefinition.access.customerAccount</w:t>
            </w:r>
          </w:p>
        </w:tc>
        <w:tc>
          <w:tcPr>
            <w:tcW w:type="dxa" w:w="2880"/>
          </w:tcPr>
          <w:p>
            <w:r>
              <w:t>MetaobjectCustomerAccountAccess</w:t>
            </w:r>
          </w:p>
        </w:tc>
        <w:tc>
          <w:tcPr>
            <w:tcW w:type="dxa" w:w="2880"/>
          </w:tcPr>
          <w:p>
            <w:r>
              <w:t>Access permitted on the Customer Account API.</w:t>
            </w:r>
          </w:p>
        </w:tc>
      </w:tr>
      <w:tr>
        <w:tc>
          <w:tcPr>
            <w:tcW w:type="dxa" w:w="2880"/>
          </w:tcPr>
          <w:p>
            <w:r>
              <w:t>data.metaobjectDefinitionUpdate.metaobjectDefinition.access.storefront</w:t>
            </w:r>
          </w:p>
        </w:tc>
        <w:tc>
          <w:tcPr>
            <w:tcW w:type="dxa" w:w="2880"/>
          </w:tcPr>
          <w:p>
            <w:r>
              <w:t>MetaobjectStorefrontAccess</w:t>
            </w:r>
          </w:p>
        </w:tc>
        <w:tc>
          <w:tcPr>
            <w:tcW w:type="dxa" w:w="2880"/>
          </w:tcPr>
          <w:p>
            <w:r>
              <w:t>Access permitted on the Storefront API.</w:t>
            </w:r>
          </w:p>
        </w:tc>
      </w:tr>
      <w:tr>
        <w:tc>
          <w:tcPr>
            <w:tcW w:type="dxa" w:w="2880"/>
          </w:tcPr>
          <w:p>
            <w:r>
              <w:t>data.metaobjectDefinitionUpdate.metaobjectDefinition.capabilities</w:t>
            </w:r>
          </w:p>
        </w:tc>
        <w:tc>
          <w:tcPr>
            <w:tcW w:type="dxa" w:w="2880"/>
          </w:tcPr>
          <w:p>
            <w:r>
              <w:t>MetaobjectCapabilities</w:t>
            </w:r>
          </w:p>
        </w:tc>
        <w:tc>
          <w:tcPr>
            <w:tcW w:type="dxa" w:w="2880"/>
          </w:tcPr>
          <w:p>
            <w:r>
              <w:t>Capabilities of the metaobject definition.</w:t>
            </w:r>
          </w:p>
        </w:tc>
      </w:tr>
      <w:tr>
        <w:tc>
          <w:tcPr>
            <w:tcW w:type="dxa" w:w="2880"/>
          </w:tcPr>
          <w:p>
            <w:r>
              <w:t>data.metaobjectDefinitionUpdate.metaobjectDefinition.capabilities.onlineStore.enabled</w:t>
            </w:r>
          </w:p>
        </w:tc>
        <w:tc>
          <w:tcPr>
            <w:tcW w:type="dxa" w:w="2880"/>
          </w:tcPr>
          <w:p>
            <w:r>
              <w:t>Boolean</w:t>
            </w:r>
          </w:p>
        </w:tc>
        <w:tc>
          <w:tcPr>
            <w:tcW w:type="dxa" w:w="2880"/>
          </w:tcPr>
          <w:p>
            <w:r>
              <w:t>Whether Online Store capability is enabled.</w:t>
            </w:r>
          </w:p>
        </w:tc>
      </w:tr>
      <w:tr>
        <w:tc>
          <w:tcPr>
            <w:tcW w:type="dxa" w:w="2880"/>
          </w:tcPr>
          <w:p>
            <w:r>
              <w:t>data.metaobjectDefinitionUpdate.metaobjectDefinition.capabilities.onlineStore.data.canCreateRedirects</w:t>
            </w:r>
          </w:p>
        </w:tc>
        <w:tc>
          <w:tcPr>
            <w:tcW w:type="dxa" w:w="2880"/>
          </w:tcPr>
          <w:p>
            <w:r>
              <w:t>Boolean</w:t>
            </w:r>
          </w:p>
        </w:tc>
        <w:tc>
          <w:tcPr>
            <w:tcW w:type="dxa" w:w="2880"/>
          </w:tcPr>
          <w:p>
            <w:r>
              <w:t>Whether enough redirects are available to redirect all published entries.</w:t>
            </w:r>
          </w:p>
        </w:tc>
      </w:tr>
      <w:tr>
        <w:tc>
          <w:tcPr>
            <w:tcW w:type="dxa" w:w="2880"/>
          </w:tcPr>
          <w:p>
            <w:r>
              <w:t>data.metaobjectDefinitionUpdate.metaobjectDefinition.capabilities.onlineStore.data.urlHandle</w:t>
            </w:r>
          </w:p>
        </w:tc>
        <w:tc>
          <w:tcPr>
            <w:tcW w:type="dxa" w:w="2880"/>
          </w:tcPr>
          <w:p>
            <w:r>
              <w:t>String</w:t>
            </w:r>
          </w:p>
        </w:tc>
        <w:tc>
          <w:tcPr>
            <w:tcW w:type="dxa" w:w="2880"/>
          </w:tcPr>
          <w:p>
            <w:r>
              <w:t>URL handle for Online Store pages of this metaobject type.</w:t>
            </w:r>
          </w:p>
        </w:tc>
      </w:tr>
      <w:tr>
        <w:tc>
          <w:tcPr>
            <w:tcW w:type="dxa" w:w="2880"/>
          </w:tcPr>
          <w:p>
            <w:r>
              <w:t>data.metaobjectDefinitionUpdate.metaobjectDefinition.capabilities.publishable.enabled</w:t>
            </w:r>
          </w:p>
        </w:tc>
        <w:tc>
          <w:tcPr>
            <w:tcW w:type="dxa" w:w="2880"/>
          </w:tcPr>
          <w:p>
            <w:r>
              <w:t>Boolean</w:t>
            </w:r>
          </w:p>
        </w:tc>
        <w:tc>
          <w:tcPr>
            <w:tcW w:type="dxa" w:w="2880"/>
          </w:tcPr>
          <w:p>
            <w:r>
              <w:t>Whether the definition is publishable.</w:t>
            </w:r>
          </w:p>
        </w:tc>
      </w:tr>
      <w:tr>
        <w:tc>
          <w:tcPr>
            <w:tcW w:type="dxa" w:w="2880"/>
          </w:tcPr>
          <w:p>
            <w:r>
              <w:t>data.metaobjectDefinitionUpdate.metaobjectDefinition.capabilities.renderable.enabled</w:t>
            </w:r>
          </w:p>
        </w:tc>
        <w:tc>
          <w:tcPr>
            <w:tcW w:type="dxa" w:w="2880"/>
          </w:tcPr>
          <w:p>
            <w:r>
              <w:t>Boolean</w:t>
            </w:r>
          </w:p>
        </w:tc>
        <w:tc>
          <w:tcPr>
            <w:tcW w:type="dxa" w:w="2880"/>
          </w:tcPr>
          <w:p>
            <w:r>
              <w:t>Whether the definition is renderable and exposes SEO data.</w:t>
            </w:r>
          </w:p>
        </w:tc>
      </w:tr>
      <w:tr>
        <w:tc>
          <w:tcPr>
            <w:tcW w:type="dxa" w:w="2880"/>
          </w:tcPr>
          <w:p>
            <w:r>
              <w:t>data.metaobjectDefinitionUpdate.metaobjectDefinition.capabilities.renderable.data.metaDescriptionKey</w:t>
            </w:r>
          </w:p>
        </w:tc>
        <w:tc>
          <w:tcPr>
            <w:tcW w:type="dxa" w:w="2880"/>
          </w:tcPr>
          <w:p>
            <w:r>
              <w:t>String</w:t>
            </w:r>
          </w:p>
        </w:tc>
        <w:tc>
          <w:tcPr>
            <w:tcW w:type="dxa" w:w="2880"/>
          </w:tcPr>
          <w:p>
            <w:r>
              <w:t>Field key used as alias for SEO meta description.</w:t>
            </w:r>
          </w:p>
        </w:tc>
      </w:tr>
      <w:tr>
        <w:tc>
          <w:tcPr>
            <w:tcW w:type="dxa" w:w="2880"/>
          </w:tcPr>
          <w:p>
            <w:r>
              <w:t>data.metaobjectDefinitionUpdate.metaobjectDefinition.capabilities.renderable.data.metaTitleKey</w:t>
            </w:r>
          </w:p>
        </w:tc>
        <w:tc>
          <w:tcPr>
            <w:tcW w:type="dxa" w:w="2880"/>
          </w:tcPr>
          <w:p>
            <w:r>
              <w:t>String</w:t>
            </w:r>
          </w:p>
        </w:tc>
        <w:tc>
          <w:tcPr>
            <w:tcW w:type="dxa" w:w="2880"/>
          </w:tcPr>
          <w:p>
            <w:r>
              <w:t>Field key used as alias for SEO meta title.</w:t>
            </w:r>
          </w:p>
        </w:tc>
      </w:tr>
      <w:tr>
        <w:tc>
          <w:tcPr>
            <w:tcW w:type="dxa" w:w="2880"/>
          </w:tcPr>
          <w:p>
            <w:r>
              <w:t>data.metaobjectDefinitionUpdate.metaobjectDefinition.capabilities.translatable.enabled</w:t>
            </w:r>
          </w:p>
        </w:tc>
        <w:tc>
          <w:tcPr>
            <w:tcW w:type="dxa" w:w="2880"/>
          </w:tcPr>
          <w:p>
            <w:r>
              <w:t>Boolean</w:t>
            </w:r>
          </w:p>
        </w:tc>
        <w:tc>
          <w:tcPr>
            <w:tcW w:type="dxa" w:w="2880"/>
          </w:tcPr>
          <w:p>
            <w:r>
              <w:t>Whether the definition is translatable.</w:t>
            </w:r>
          </w:p>
        </w:tc>
      </w:tr>
      <w:tr>
        <w:tc>
          <w:tcPr>
            <w:tcW w:type="dxa" w:w="2880"/>
          </w:tcPr>
          <w:p>
            <w:r>
              <w:t>data.metaobjectDefinitionUpdate.metaobjectDefinition.createdByApp</w:t>
            </w:r>
          </w:p>
        </w:tc>
        <w:tc>
          <w:tcPr>
            <w:tcW w:type="dxa" w:w="2880"/>
          </w:tcPr>
          <w:p>
            <w:r>
              <w:t>App</w:t>
            </w:r>
          </w:p>
        </w:tc>
        <w:tc>
          <w:tcPr>
            <w:tcW w:type="dxa" w:w="2880"/>
          </w:tcPr>
          <w:p>
            <w:r>
              <w:t>The app used to create the metaobject definition. (Many subfields exist; see Shopify schema.)</w:t>
            </w:r>
          </w:p>
        </w:tc>
      </w:tr>
      <w:tr>
        <w:tc>
          <w:tcPr>
            <w:tcW w:type="dxa" w:w="2880"/>
          </w:tcPr>
          <w:p>
            <w:r>
              <w:t>data.metaobjectDefinitionUpdate.metaobjectDefinition.createdByStaff</w:t>
            </w:r>
          </w:p>
        </w:tc>
        <w:tc>
          <w:tcPr>
            <w:tcW w:type="dxa" w:w="2880"/>
          </w:tcPr>
          <w:p>
            <w:r>
              <w:t>StaffMember</w:t>
            </w:r>
          </w:p>
        </w:tc>
        <w:tc>
          <w:tcPr>
            <w:tcW w:type="dxa" w:w="2880"/>
          </w:tcPr>
          <w:p>
            <w:r>
              <w:t>The staff member who created the metaobject definition.</w:t>
            </w:r>
          </w:p>
        </w:tc>
      </w:tr>
      <w:tr>
        <w:tc>
          <w:tcPr>
            <w:tcW w:type="dxa" w:w="2880"/>
          </w:tcPr>
          <w:p>
            <w:r>
              <w:t>data.metaobjectDefinitionUpdate.metaobjectDefinition.description</w:t>
            </w:r>
          </w:p>
        </w:tc>
        <w:tc>
          <w:tcPr>
            <w:tcW w:type="dxa" w:w="2880"/>
          </w:tcPr>
          <w:p>
            <w:r>
              <w:t>String</w:t>
            </w:r>
          </w:p>
        </w:tc>
        <w:tc>
          <w:tcPr>
            <w:tcW w:type="dxa" w:w="2880"/>
          </w:tcPr>
          <w:p>
            <w:r>
              <w:t>Administrative description.</w:t>
            </w:r>
          </w:p>
        </w:tc>
      </w:tr>
      <w:tr>
        <w:tc>
          <w:tcPr>
            <w:tcW w:type="dxa" w:w="2880"/>
          </w:tcPr>
          <w:p>
            <w:r>
              <w:t>data.metaobjectDefinitionUpdate.metaobjectDefinition.displayNameKey</w:t>
            </w:r>
          </w:p>
        </w:tc>
        <w:tc>
          <w:tcPr>
            <w:tcW w:type="dxa" w:w="2880"/>
          </w:tcPr>
          <w:p>
            <w:r>
              <w:t>String</w:t>
            </w:r>
          </w:p>
        </w:tc>
        <w:tc>
          <w:tcPr>
            <w:tcW w:type="dxa" w:w="2880"/>
          </w:tcPr>
          <w:p>
            <w:r>
              <w:t>Key of a field used as the display name for each object.</w:t>
            </w:r>
          </w:p>
        </w:tc>
      </w:tr>
      <w:tr>
        <w:tc>
          <w:tcPr>
            <w:tcW w:type="dxa" w:w="2880"/>
          </w:tcPr>
          <w:p>
            <w:r>
              <w:t>data.metaobjectDefinitionUpdate.metaobjectDefinition.fieldDefinitions</w:t>
            </w:r>
          </w:p>
        </w:tc>
        <w:tc>
          <w:tcPr>
            <w:tcW w:type="dxa" w:w="2880"/>
          </w:tcPr>
          <w:p>
            <w:r>
              <w:t>MetaobjectFieldDefinition</w:t>
            </w:r>
          </w:p>
        </w:tc>
        <w:tc>
          <w:tcPr>
            <w:tcW w:type="dxa" w:w="2880"/>
          </w:tcPr>
          <w:p>
            <w:r>
              <w:t>Fields defined for this object type.</w:t>
            </w:r>
          </w:p>
        </w:tc>
      </w:tr>
      <w:tr>
        <w:tc>
          <w:tcPr>
            <w:tcW w:type="dxa" w:w="2880"/>
          </w:tcPr>
          <w:p>
            <w:r>
              <w:t>data.metaobjectDefinitionUpdate.metaobjectDefinition.hasThumbnailField</w:t>
            </w:r>
          </w:p>
        </w:tc>
        <w:tc>
          <w:tcPr>
            <w:tcW w:type="dxa" w:w="2880"/>
          </w:tcPr>
          <w:p>
            <w:r>
              <w:t>Boolean</w:t>
            </w:r>
          </w:p>
        </w:tc>
        <w:tc>
          <w:tcPr>
            <w:tcW w:type="dxa" w:w="2880"/>
          </w:tcPr>
          <w:p>
            <w:r>
              <w:t>Whether a thumbnail-capable field exists.</w:t>
            </w:r>
          </w:p>
        </w:tc>
      </w:tr>
      <w:tr>
        <w:tc>
          <w:tcPr>
            <w:tcW w:type="dxa" w:w="2880"/>
          </w:tcPr>
          <w:p>
            <w:r>
              <w:t>data.metaobjectDefinitionUpdate.metaobjectDefinition.id</w:t>
            </w:r>
          </w:p>
        </w:tc>
        <w:tc>
          <w:tcPr>
            <w:tcW w:type="dxa" w:w="2880"/>
          </w:tcPr>
          <w:p>
            <w:r>
              <w:t>ID</w:t>
            </w:r>
          </w:p>
        </w:tc>
        <w:tc>
          <w:tcPr>
            <w:tcW w:type="dxa" w:w="2880"/>
          </w:tcPr>
          <w:p>
            <w:r>
              <w:t>Globally-unique ID.</w:t>
            </w:r>
          </w:p>
        </w:tc>
      </w:tr>
      <w:tr>
        <w:tc>
          <w:tcPr>
            <w:tcW w:type="dxa" w:w="2880"/>
          </w:tcPr>
          <w:p>
            <w:r>
              <w:t>data.metaobjectDefinitionUpdate.metaobjectDefinition.metaobjects</w:t>
            </w:r>
          </w:p>
        </w:tc>
        <w:tc>
          <w:tcPr>
            <w:tcW w:type="dxa" w:w="2880"/>
          </w:tcPr>
          <w:p>
            <w:r>
              <w:t>MetaobjectConnection</w:t>
            </w:r>
          </w:p>
        </w:tc>
        <w:tc>
          <w:tcPr>
            <w:tcW w:type="dxa" w:w="2880"/>
          </w:tcPr>
          <w:p>
            <w:r>
              <w:t>Paginated connection to metaobjects associated with the definition.</w:t>
            </w:r>
          </w:p>
        </w:tc>
      </w:tr>
      <w:tr>
        <w:tc>
          <w:tcPr>
            <w:tcW w:type="dxa" w:w="2880"/>
          </w:tcPr>
          <w:p>
            <w:r>
              <w:t>data.metaobjectDefinitionUpdate.metaobjectDefinition.metaobjectsCount</w:t>
            </w:r>
          </w:p>
        </w:tc>
        <w:tc>
          <w:tcPr>
            <w:tcW w:type="dxa" w:w="2880"/>
          </w:tcPr>
          <w:p>
            <w:r>
              <w:t>Int</w:t>
            </w:r>
          </w:p>
        </w:tc>
        <w:tc>
          <w:tcPr>
            <w:tcW w:type="dxa" w:w="2880"/>
          </w:tcPr>
          <w:p>
            <w:r>
              <w:t>Count of metaobjects created for the definition.</w:t>
            </w:r>
          </w:p>
        </w:tc>
      </w:tr>
      <w:tr>
        <w:tc>
          <w:tcPr>
            <w:tcW w:type="dxa" w:w="2880"/>
          </w:tcPr>
          <w:p>
            <w:r>
              <w:t>data.metaobjectDefinitionUpdate.metaobjectDefinition.name</w:t>
            </w:r>
          </w:p>
        </w:tc>
        <w:tc>
          <w:tcPr>
            <w:tcW w:type="dxa" w:w="2880"/>
          </w:tcPr>
          <w:p>
            <w:r>
              <w:t>String</w:t>
            </w:r>
          </w:p>
        </w:tc>
        <w:tc>
          <w:tcPr>
            <w:tcW w:type="dxa" w:w="2880"/>
          </w:tcPr>
          <w:p>
            <w:r>
              <w:t>Human-readable name.</w:t>
            </w:r>
          </w:p>
        </w:tc>
      </w:tr>
      <w:tr>
        <w:tc>
          <w:tcPr>
            <w:tcW w:type="dxa" w:w="2880"/>
          </w:tcPr>
          <w:p>
            <w:r>
              <w:t>data.metaobjectDefinitionUpdate.metaobjectDefinition.standardTemplate</w:t>
            </w:r>
          </w:p>
        </w:tc>
        <w:tc>
          <w:tcPr>
            <w:tcW w:type="dxa" w:w="2880"/>
          </w:tcPr>
          <w:p>
            <w:r>
              <w:t>StandardMetaobjectDefinitionTemplate</w:t>
            </w:r>
          </w:p>
        </w:tc>
        <w:tc>
          <w:tcPr>
            <w:tcW w:type="dxa" w:w="2880"/>
          </w:tcPr>
          <w:p>
            <w:r>
              <w:t>Standard metaobject template associated with the definition.</w:t>
            </w:r>
          </w:p>
        </w:tc>
      </w:tr>
      <w:tr>
        <w:tc>
          <w:tcPr>
            <w:tcW w:type="dxa" w:w="2880"/>
          </w:tcPr>
          <w:p>
            <w:r>
              <w:t>data.metaobjectDefinitionUpdate.metaobjectDefinition.type</w:t>
            </w:r>
          </w:p>
        </w:tc>
        <w:tc>
          <w:tcPr>
            <w:tcW w:type="dxa" w:w="2880"/>
          </w:tcPr>
          <w:p>
            <w:r>
              <w:t>String</w:t>
            </w:r>
          </w:p>
        </w:tc>
        <w:tc>
          <w:tcPr>
            <w:tcW w:type="dxa" w:w="2880"/>
          </w:tcPr>
          <w:p>
            <w:r>
              <w:t>Type/namespace of the object definition.</w:t>
            </w:r>
          </w:p>
        </w:tc>
      </w:tr>
      <w:tr>
        <w:tc>
          <w:tcPr>
            <w:tcW w:type="dxa" w:w="2880"/>
          </w:tcPr>
          <w:p>
            <w:r>
              <w:t>data.metaobjectDefinitionUpdate.userErrors</w:t>
            </w:r>
          </w:p>
        </w:tc>
        <w:tc>
          <w:tcPr>
            <w:tcW w:type="dxa" w:w="2880"/>
          </w:tcPr>
          <w:p>
            <w:r>
              <w:t>MetaobjectUserError[]</w:t>
            </w:r>
          </w:p>
        </w:tc>
        <w:tc>
          <w:tcPr>
            <w:tcW w:type="dxa" w:w="2880"/>
          </w:tcPr>
          <w:p>
            <w:r>
              <w:t>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metaobjectDefinitionUpdate($id: ID!, $definition: MetaobjectDefinitionUpdateInput!) { metaobjectDefinitionUpdate(id: $id, definition: $definition) { metaobjectDefinition { id name description displayNameKey type hasThumbnailField metaobjectsCount } userErrors { field message } } }",</w:t>
        <w:br/>
        <w:t xml:space="preserve"> "variables": {</w:t>
        <w:br/>
        <w:t xml:space="preserve"> "id": "gid://shopify/MetaobjectDefinition/1234567890",</w:t>
        <w:br/>
        <w:t xml:space="preserve"> "definition": {</w:t>
        <w:br/>
        <w:t xml:space="preserve"> "name": "My updated definition name"</w:t>
        <w:br/>
        <w:t xml:space="preserve">      }</w:t>
        <w:br/>
        <w:t xml:space="preserve">    }</w:t>
        <w:br/>
        <w:t xml:space="preserve">  }'</w:t>
      </w:r>
    </w:p>
    <w:p>
      <w:pPr>
        <w:pStyle w:val="Heading3"/>
      </w:pPr>
      <w:r>
        <w:t>Example Usage</w:t>
      </w:r>
    </w:p>
    <w:p>
      <w:pPr>
        <w:pStyle w:val="Heading3"/>
      </w:pPr>
      <w:r>
        <w:t>Example 1: Update the definition name/description (fields illustrative)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metaobjectDefinitionUpdate($id: ID!, $definition: MetaobjectDefinitionUpdateInput!) { metaobjectDefinitionUpdate(id: $id, definition: $definition) { metaobjectDefinition { id name description } userErrors { field message } } }",</w:t>
        <w:br/>
        <w:t xml:space="preserve"> "variables": {</w:t>
        <w:br/>
        <w:t xml:space="preserve"> "id": "gid://shopify/MetaobjectDefinition/1234567890",</w:t>
        <w:br/>
        <w:t xml:space="preserve"> "definition": {</w:t>
        <w:br/>
        <w:t xml:space="preserve"> "name": "Press mentions",</w:t>
        <w:br/>
        <w:t xml:space="preserve"> "description": "Used for press mention entries"</w:t>
        <w:br/>
        <w:t xml:space="preserve">      }</w:t>
        <w:br/>
        <w:t xml:space="preserve">    }</w:t>
        <w:br/>
        <w:t xml:space="preserve">  }'</w:t>
      </w:r>
    </w:p>
    <w:p>
      <w:pPr>
        <w:pStyle w:val="Heading3"/>
      </w:pPr>
      <w:r>
        <w:t>Example 2: Reorder fields using resetFieldOrder (mentioned by docs; exact input shape not provided)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metaobjectDefinitionUpdate($id: ID!, $definition: MetaobjectDefinitionUpdateInput!) { metaobjectDefinitionUpdate(id: $id, definition: $definition) { metaobjectDefinition { id } userErrors { field message } } }",</w:t>
        <w:br/>
        <w:t xml:space="preserve"> "variables": {</w:t>
        <w:br/>
        <w:t xml:space="preserve"> "id": "gid://shopify/MetaobjectDefinition/1234567890",</w:t>
        <w:br/>
        <w:t xml:space="preserve"> "definition": {</w:t>
        <w:br/>
        <w:t xml:space="preserve"> "resetFieldOrder": true</w:t>
        <w:br/>
        <w:t xml:space="preserve">      }</w:t>
        <w:br/>
        <w:t xml:space="preserve">    }</w:t>
        <w:br/>
        <w:t xml:space="preserve">  }'</w:t>
      </w:r>
    </w:p>
    <w:p>
      <w:pPr>
        <w:pStyle w:val="Heading3"/>
      </w:pPr>
      <w:r>
        <w:t>Behavior</w:t>
      </w:r>
    </w:p>
    <w:p>
      <w:pPr>
        <w:pStyle w:val="ListBullet"/>
      </w:pPr>
      <w:r>
        <w:t>Validates the id and the provided definition update input.</w:t>
      </w:r>
    </w:p>
    <w:p>
      <w:pPr>
        <w:pStyle w:val="ListBullet"/>
      </w:pPr>
      <w:r>
        <w:t>Applies configuration and field structure updates to the target metaobject definition.</w:t>
      </w:r>
    </w:p>
    <w:p>
      <w:pPr>
        <w:pStyle w:val="ListBullet"/>
      </w:pPr>
      <w:r>
        <w:t>If resetFieldOrder is true, reorders fields: submitted fields first; omitted fields alphabetized.</w:t>
      </w:r>
    </w:p>
    <w:p>
      <w:pPr>
        <w:pStyle w:val="ListBullet"/>
      </w:pPr>
      <w:r>
        <w:t>Returns the updated metaobjectDefinition and any userErrors.</w:t>
      </w:r>
    </w:p>
    <w:p>
      <w:pPr>
        <w:pStyle w:val="Heading3"/>
      </w:pPr>
      <w:r>
        <w:t>Notes</w:t>
      </w:r>
    </w:p>
    <w:p>
      <w:pPr>
        <w:pStyle w:val="ListBullet"/>
      </w:pPr>
      <w:r>
        <w:t>This mutation can update access controls and capabilities for the definition and its fields, but the exact input fields for MetaobjectDefinitionUpdateInput were not included in the scraped content.</w:t>
      </w:r>
    </w:p>
    <w:p>
      <w:pPr>
        <w:pStyle w:val="ListBullet"/>
      </w:pPr>
      <w:r>
        <w:t>userErrors is the primary place to look for mutation validation failures.</w:t>
      </w:r>
    </w:p>
    <w:p>
      <w:pPr>
        <w:pStyle w:val="Heading3"/>
      </w:pPr>
      <w:r>
        <w:t>Gotchas</w:t>
      </w:r>
    </w:p>
    <w:p>
      <w:pPr>
        <w:pStyle w:val="ListBullet"/>
      </w:pPr>
      <w:r>
        <w:t>A 200 OK HTTP response can still represent a failed update if userErrors is non-empty.</w:t>
      </w:r>
    </w:p>
    <w:p>
      <w:pPr>
        <w:pStyle w:val="ListBullet"/>
      </w:pPr>
      <w:r>
        <w:t>When reordering fields with resetFieldOrder, omitted fields aren’t removed—they’re ordered after submitted fields (alphabetized).</w:t>
      </w:r>
    </w:p>
    <w:p>
      <w:pPr>
        <w:pStyle w:val="Heading3"/>
      </w:pPr>
      <w:r>
        <w:t>Error Handling</w:t>
      </w:r>
    </w:p>
    <w:p>
      <w:pPr>
        <w:pStyle w:val="ListBullet"/>
      </w:pPr>
      <w:r>
        <w:t>Mutation validation errors: Returned in data.metaobjectDefinitionUpdate.userErrors with field and message.</w:t>
      </w:r>
    </w:p>
    <w:p>
      <w:pPr>
        <w:pStyle w:val="ListBullet"/>
      </w:pPr>
      <w:r>
        <w:t>GraphQL execution errors: May appear as top-level errors in the response (not shown in scraped content).</w:t>
      </w:r>
    </w:p>
    <w:p>
      <w:pPr>
        <w:pStyle w:val="Heading3"/>
      </w:pPr>
      <w:r>
        <w:t>Related metaobjectDefinitions actions</w:t>
      </w:r>
    </w:p>
    <w:p>
      <w:pPr>
        <w:pStyle w:val="ListBullet"/>
      </w:pPr>
      <w:r>
        <w:t>[POST] Get Metaobject Definition by ID — /admin/api/2026-01/graphql.json</w:t>
      </w:r>
    </w:p>
    <w:p>
      <w:pPr>
        <w:pStyle w:val="ListBullet"/>
      </w:pPr>
      <w:r>
        <w:t>[POST] List Metaobject Definitions — /admin/api/2026-01/graphql.json</w:t>
      </w:r>
    </w:p>
    <w:p>
      <w:pPr>
        <w:pStyle w:val="ListBullet"/>
      </w:pPr>
      <w:r>
        <w:t>[POST] Get Metaobject Definition by Type — /graphql.json</w:t>
      </w:r>
    </w:p>
    <w:p>
      <w:pPr>
        <w:pStyle w:val="ListBullet"/>
      </w:pPr>
      <w:r>
        <w:t>[POST] Create Metaobject Definition — /graphql.json</w:t>
      </w:r>
    </w:p>
    <w:p>
      <w:pPr>
        <w:pStyle w:val="ListBullet"/>
      </w:pPr>
      <w:r>
        <w:t>[POST] Enable a Standard Metaobject Definition (from Template) — /admin/api/2026-01/graphql.json</w:t>
      </w:r>
    </w:p>
    <w:p>
      <w:pPr>
        <w:pStyle w:val="ListBullet"/>
      </w:pPr>
      <w:r>
        <w:t>[POST] Delete Metaobject Definition — /admin/api/2026-01/graphql.json</w:t>
      </w:r>
    </w:p>
    <w:p>
      <w:r>
        <w:br w:type="page"/>
      </w:r>
    </w:p>
    <w:p>
      <w:pPr>
        <w:pStyle w:val="Heading2"/>
      </w:pPr>
      <w:r>
        <w:t>635. [POST] Update a Metaobject</w:t>
      </w:r>
    </w:p>
    <w:p>
      <w:r>
        <w:rPr>
          <w:b/>
        </w:rPr>
        <w:t xml:space="preserve">Endpoint: </w:t>
      </w:r>
      <w:r>
        <w:rPr>
          <w:rFonts w:ascii="Courier New" w:hAnsi="Courier New"/>
          <w:sz w:val="18"/>
        </w:rPr>
        <w:t>/admin/api/2026-01/graphql.json</w:t>
      </w:r>
    </w:p>
    <w:p>
      <w:pPr>
        <w:pStyle w:val="Heading3"/>
      </w:pPr>
      <w:r>
        <w:t>Update a Metaobject (metaobjectUpdate)</w:t>
      </w:r>
    </w:p>
    <w:p>
      <w:pPr>
        <w:pStyle w:val="Heading3"/>
      </w:pPr>
      <w:r>
        <w:t>Prerequisites</w:t>
      </w:r>
    </w:p>
    <w:p>
      <w:pPr>
        <w:pStyle w:val="ListBullet"/>
      </w:pPr>
      <w:r>
        <w:t>The metaobject must already exist (you need its global id).</w:t>
      </w:r>
    </w:p>
    <w:p>
      <w:pPr>
        <w:pStyle w:val="ListBullet"/>
      </w:pPr>
      <w:r>
        <w:t>The metaobject updates must conform to the metaobject’s MetaobjectDefinition (field keys/types/capabilities).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Metaobject by changing field values and/or its handle, and adjusting capabilities (for example, publishing/online store settings). When changing the handle, you can optionally create a redirect from the old handle to preserve existing references.</w:t>
      </w:r>
    </w:p>
    <w:p>
      <w:pPr>
        <w:pStyle w:val="Heading3"/>
      </w:pPr>
      <w:r>
        <w:t>Enforcement Rules</w:t>
      </w:r>
    </w:p>
    <w:p>
      <w:pPr>
        <w:pStyle w:val="ListBullet"/>
      </w:pPr>
      <w:r>
        <w:t>This is a GraphQL Admin API mutation and must be called via POST to /admin/api/2026-01/graphql.json.</w:t>
      </w:r>
    </w:p>
    <w:p>
      <w:pPr>
        <w:pStyle w:val="ListBullet"/>
      </w:pPr>
      <w:r>
        <w:t>Provide GraphQL inputs as JSON in the request body: { "query": "...", "variables": { ... } }.</w:t>
      </w:r>
    </w:p>
    <w:p>
      <w:pPr>
        <w:pStyle w:val="ListBullet"/>
      </w:pPr>
      <w:r>
        <w:t xml:space="preserve">When executing, send Path Parameters in the URL, not in the body. </w:t>
        <w:br/>
        <w:br/>
        <w:t>This endpoint has no path parameters.</w:t>
      </w:r>
    </w:p>
    <w:p>
      <w:pPr>
        <w:pStyle w:val="ListBullet"/>
      </w:pPr>
      <w:r>
        <w:t xml:space="preserve">When executing, send Query Parameters as URL query parameters, not in the body. </w:t>
        <w:br/>
        <w:b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that calls metaobjectUpdate.</w:t>
            </w:r>
          </w:p>
        </w:tc>
      </w:tr>
      <w:tr>
        <w:tc>
          <w:tcPr>
            <w:tcW w:type="dxa" w:w="2880"/>
          </w:tcPr>
          <w:p>
            <w:r>
              <w:t>variables</w:t>
            </w:r>
          </w:p>
        </w:tc>
        <w:tc>
          <w:tcPr>
            <w:tcW w:type="dxa" w:w="2880"/>
          </w:tcPr>
          <w:p>
            <w:r>
              <w:t>object</w:t>
            </w:r>
          </w:p>
        </w:tc>
        <w:tc>
          <w:tcPr>
            <w:tcW w:type="dxa" w:w="2880"/>
          </w:tcPr>
          <w:p>
            <w:r>
              <w:t>Variables used by the mutation. Must include id and metaobject (see below).</w:t>
            </w:r>
          </w:p>
        </w:tc>
      </w:tr>
    </w:tbl>
    <w:p/>
    <w:p>
      <w:pPr>
        <w:pStyle w:val="Heading3"/>
      </w:pPr>
      <w:r>
        <w:t>variables (GraphQL Variables)</w:t>
      </w:r>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 ID of the metaobject to update.</w:t>
            </w:r>
          </w:p>
        </w:tc>
      </w:tr>
      <w:tr>
        <w:tc>
          <w:tcPr>
            <w:tcW w:type="dxa" w:w="2880"/>
          </w:tcPr>
          <w:p>
            <w:r>
              <w:t>metaobject</w:t>
            </w:r>
          </w:p>
        </w:tc>
        <w:tc>
          <w:tcPr>
            <w:tcW w:type="dxa" w:w="2880"/>
          </w:tcPr>
          <w:p>
            <w:r>
              <w:t>MetaobjectUpdateInput!</w:t>
            </w:r>
          </w:p>
        </w:tc>
        <w:tc>
          <w:tcPr>
            <w:tcW w:type="dxa" w:w="2880"/>
          </w:tcPr>
          <w:p>
            <w:r>
              <w:t>The set of updates to apply to the metaobject (fields/handle/capabilities, etc.).</w:t>
            </w:r>
          </w:p>
        </w:tc>
      </w:tr>
    </w:tbl>
    <w:p/>
    <w:p>
      <w:r>
        <w:rPr>
          <w:b/>
        </w:rPr>
        <w:t>Note: Note: The scraped content doesn’t enumerate the fields inside MetaobjectUpdateInput. Only that it “specifies parameters to update on the metaobject”, including field values, handle, and capabilities.</w:t>
      </w:r>
    </w:p>
    <w:p>
      <w:pPr>
        <w:pStyle w:val="Heading3"/>
      </w:pPr>
      <w:r>
        <w:t>Response</w:t>
      </w:r>
    </w:p>
    <w:p>
      <w:pPr>
        <w:pStyle w:val="Heading3"/>
      </w:pPr>
      <w:r>
        <w:t>Success Response (200 OK)</w:t>
      </w:r>
    </w:p>
    <w:p>
      <w:r>
        <w:t>Shopify GraphQL responses return data and may also return top-level errors. The mutation payload also includes userErrors.</w:t>
      </w:r>
    </w:p>
    <w:p>
      <w:r>
        <w:rPr>
          <w:b/>
          <w:color w:val="666666"/>
          <w:sz w:val="16"/>
        </w:rPr>
        <w:t>[json]</w:t>
      </w:r>
    </w:p>
    <w:p>
      <w:pPr>
        <w:shd w:fill="F2F2F2" w:val="clear"/>
      </w:pPr>
      <w:r>
        <w:rPr>
          <w:rFonts w:ascii="Courier New" w:hAnsi="Courier New"/>
          <w:sz w:val="17"/>
        </w:rPr>
        <w:t>{</w:t>
        <w:br/>
        <w:t xml:space="preserve"> "data": {</w:t>
        <w:br/>
        <w:t xml:space="preserve"> "metaobjectUpdate": {</w:t>
        <w:br/>
        <w:t xml:space="preserve"> "metaobject": {</w:t>
        <w:br/>
        <w:t xml:space="preserve"> "id": "gid://shopify/Metaobject/1234567890",</w:t>
        <w:br/>
        <w:t xml:space="preserve"> "handle": "example-handle",</w:t>
        <w:br/>
        <w:t xml:space="preserve"> "type": "custom_type",</w:t>
        <w:br/>
        <w:t xml:space="preserve"> "updatedAt": "2026-03-14T12:00:00Z",</w:t>
        <w:br/>
        <w:t xml:space="preserve"> "createdAt": "2026-03-01T09:30:00Z",</w:t>
        <w:br/>
        <w:t xml:space="preserve"> "capabilities": {</w:t>
        <w:br/>
        <w:t xml:space="preserve"> "onlineStore": {</w:t>
        <w:br/>
        <w:t xml:space="preserve"> "templateSuffix": "custom"</w:t>
        <w:br/>
        <w:t xml:space="preserve"> },</w:t>
        <w:br/>
        <w:t xml:space="preserve"> "publishable": {</w:t>
        <w:br/>
        <w:t xml:space="preserve"> "status": "ACTIVE"</w:t>
        <w:br/>
        <w:t xml:space="preserve"> }</w:t>
        <w:br/>
        <w:t xml:space="preserve"> }</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["metaobjectUpdate"]</w:t>
        <w:br/>
        <w:t xml:space="preserve"> }</w:t>
        <w:br/>
        <w:t xml:space="preserve"> ],</w:t>
        <w:br/>
        <w:t xml:space="preserve"> "data": {</w:t>
        <w:br/>
        <w:t xml:space="preserve"> "metaobjectUpdate":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data.metaobjectUpdate</w:t>
            </w:r>
          </w:p>
        </w:tc>
        <w:tc>
          <w:tcPr>
            <w:tcW w:type="dxa" w:w="2880"/>
          </w:tcPr>
          <w:p>
            <w:r>
              <w:t>MetaobjectUpdatePayload</w:t>
            </w:r>
          </w:p>
        </w:tc>
        <w:tc>
          <w:tcPr>
            <w:tcW w:type="dxa" w:w="2880"/>
          </w:tcPr>
          <w:p>
            <w:r>
              <w:t>The mutation result payload.</w:t>
            </w:r>
          </w:p>
        </w:tc>
      </w:tr>
      <w:tr>
        <w:tc>
          <w:tcPr>
            <w:tcW w:type="dxa" w:w="2880"/>
          </w:tcPr>
          <w:p>
            <w:r>
              <w:t>data.metaobjectUpdate.metaobject</w:t>
            </w:r>
          </w:p>
        </w:tc>
        <w:tc>
          <w:tcPr>
            <w:tcW w:type="dxa" w:w="2880"/>
          </w:tcPr>
          <w:p>
            <w:r>
              <w:t>Metaobject</w:t>
            </w:r>
          </w:p>
        </w:tc>
        <w:tc>
          <w:tcPr>
            <w:tcW w:type="dxa" w:w="2880"/>
          </w:tcPr>
          <w:p>
            <w:r>
              <w:t>The updated metaobject.</w:t>
            </w:r>
          </w:p>
        </w:tc>
      </w:tr>
      <w:tr>
        <w:tc>
          <w:tcPr>
            <w:tcW w:type="dxa" w:w="2880"/>
          </w:tcPr>
          <w:p>
            <w:r>
              <w:t>data.metaobjectUpdate.metaobject.capabilities</w:t>
            </w:r>
          </w:p>
        </w:tc>
        <w:tc>
          <w:tcPr>
            <w:tcW w:type="dxa" w:w="2880"/>
          </w:tcPr>
          <w:p>
            <w:r>
              <w:t>MetaobjectCapabilityData</w:t>
            </w:r>
          </w:p>
        </w:tc>
        <w:tc>
          <w:tcPr>
            <w:tcW w:type="dxa" w:w="2880"/>
          </w:tcPr>
          <w:p>
            <w:r>
              <w:t>Capabilities for this metaobject.</w:t>
            </w:r>
          </w:p>
        </w:tc>
      </w:tr>
      <w:tr>
        <w:tc>
          <w:tcPr>
            <w:tcW w:type="dxa" w:w="2880"/>
          </w:tcPr>
          <w:p>
            <w:r>
              <w:t>data.metaobjectUpdate.metaobject.capabilities.onlineStore.templateSuffix</w:t>
            </w:r>
          </w:p>
        </w:tc>
        <w:tc>
          <w:tcPr>
            <w:tcW w:type="dxa" w:w="2880"/>
          </w:tcPr>
          <w:p>
            <w:r>
              <w:t>String</w:t>
            </w:r>
          </w:p>
        </w:tc>
        <w:tc>
          <w:tcPr>
            <w:tcW w:type="dxa" w:w="2880"/>
          </w:tcPr>
          <w:p>
            <w:r>
              <w:t>The theme template used when viewing the metaobject in the online store.</w:t>
            </w:r>
          </w:p>
        </w:tc>
      </w:tr>
      <w:tr>
        <w:tc>
          <w:tcPr>
            <w:tcW w:type="dxa" w:w="2880"/>
          </w:tcPr>
          <w:p>
            <w:r>
              <w:t>data.metaobjectUpdate.metaobject.capabilities.publishable.status</w:t>
            </w:r>
          </w:p>
        </w:tc>
        <w:tc>
          <w:tcPr>
            <w:tcW w:type="dxa" w:w="2880"/>
          </w:tcPr>
          <w:p>
            <w:r>
              <w:t>MetaobjectStatus</w:t>
            </w:r>
          </w:p>
        </w:tc>
        <w:tc>
          <w:tcPr>
            <w:tcW w:type="dxa" w:w="2880"/>
          </w:tcPr>
          <w:p>
            <w:r>
              <w:t>Visibility status of the metaobject across all channels.</w:t>
            </w:r>
          </w:p>
        </w:tc>
      </w:tr>
      <w:tr>
        <w:tc>
          <w:tcPr>
            <w:tcW w:type="dxa" w:w="2880"/>
          </w:tcPr>
          <w:p>
            <w:r>
              <w:t>data.metaobjectUpdate.metaobject.createdAt</w:t>
            </w:r>
          </w:p>
        </w:tc>
        <w:tc>
          <w:tcPr>
            <w:tcW w:type="dxa" w:w="2880"/>
          </w:tcPr>
          <w:p>
            <w:r>
              <w:t>DateTime</w:t>
            </w:r>
          </w:p>
        </w:tc>
        <w:tc>
          <w:tcPr>
            <w:tcW w:type="dxa" w:w="2880"/>
          </w:tcPr>
          <w:p>
            <w:r>
              <w:t>When the metaobject was created.</w:t>
            </w:r>
          </w:p>
        </w:tc>
      </w:tr>
      <w:tr>
        <w:tc>
          <w:tcPr>
            <w:tcW w:type="dxa" w:w="2880"/>
          </w:tcPr>
          <w:p>
            <w:r>
              <w:t>data.metaobjectUpdate.metaobject.updatedAt</w:t>
            </w:r>
          </w:p>
        </w:tc>
        <w:tc>
          <w:tcPr>
            <w:tcW w:type="dxa" w:w="2880"/>
          </w:tcPr>
          <w:p>
            <w:r>
              <w:t>DateTime</w:t>
            </w:r>
          </w:p>
        </w:tc>
        <w:tc>
          <w:tcPr>
            <w:tcW w:type="dxa" w:w="2880"/>
          </w:tcPr>
          <w:p>
            <w:r>
              <w:t>When the metaobject was last updated.</w:t>
            </w:r>
          </w:p>
        </w:tc>
      </w:tr>
      <w:tr>
        <w:tc>
          <w:tcPr>
            <w:tcW w:type="dxa" w:w="2880"/>
          </w:tcPr>
          <w:p>
            <w:r>
              <w:t>data.metaobjectUpdate.userErrors</w:t>
            </w:r>
          </w:p>
        </w:tc>
        <w:tc>
          <w:tcPr>
            <w:tcW w:type="dxa" w:w="2880"/>
          </w:tcPr>
          <w:p>
            <w:r>
              <w:t>MetaobjectUserError[]</w:t>
            </w:r>
          </w:p>
        </w:tc>
        <w:tc>
          <w:tcPr>
            <w:tcW w:type="dxa" w:w="2880"/>
          </w:tcPr>
          <w:p>
            <w:r>
              <w:t>Errors returned by the mutation (for example,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MetaobjectUpdate($id: ID!, $metaobject: MetaobjectUpdateInput!) { metaobjectUpdate(id: $id, metaobject: $metaobject) { metaobject { id handle type updatedAt createdAt capabilities { onlineStore { templateSuffix } publishable { status } } } userErrors { field message } } }",</w:t>
        <w:br/>
        <w:t xml:space="preserve"> "variables": {</w:t>
        <w:br/>
        <w:t xml:space="preserve"> "id": "gid://shopify/Metaobject/1234567890",</w:t>
        <w:br/>
        <w:t xml:space="preserve"> "metaobject": {</w:t>
        <w:br/>
        <w:t xml:space="preserve"> "handle": "example-handle"</w:t>
        <w:br/>
        <w:t xml:space="preserve">      }</w:t>
        <w:br/>
        <w:t xml:space="preserve">    }</w:t>
        <w:br/>
        <w:t xml:space="preserve">  }'</w:t>
      </w:r>
    </w:p>
    <w:p>
      <w:pPr>
        <w:pStyle w:val="Heading3"/>
      </w:pPr>
      <w:r>
        <w:t>Example Usage</w:t>
      </w:r>
    </w:p>
    <w:p>
      <w:pPr>
        <w:pStyle w:val="Heading3"/>
      </w:pPr>
      <w:r>
        <w:t>Example 1: Update the metaobject handle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"mutation($id: ID!, $metaobject: MetaobjectUpdateInput!) { metaobjectUpdate(id: $id, metaobject: $metaobject) { metaobject { id handle updatedAt } userErrors { field message } } }",</w:t>
        <w:br/>
        <w:t xml:space="preserve"> "variables": {</w:t>
        <w:br/>
        <w:t xml:space="preserve"> "id": "gid://shopify/Metaobject/1234567890",</w:t>
        <w:br/>
        <w:t xml:space="preserve"> "metaobject": {</w:t>
        <w:br/>
        <w:t xml:space="preserve"> "handle": "new-handle"</w:t>
        <w:br/>
        <w:t xml:space="preserve">      }</w:t>
        <w:br/>
        <w:t xml:space="preserve">    }</w:t>
        <w:br/>
        <w:t xml:space="preserve">  }'</w:t>
      </w:r>
    </w:p>
    <w:p>
      <w:pPr>
        <w:pStyle w:val="Heading3"/>
      </w:pPr>
      <w:r>
        <w:t>Example 2: Update and request capability fields in the response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"mutation($id: ID!, $metaobject: MetaobjectUpdateInput!) { metaobjectUpdate(id: $id, metaobject: $metaobject) { metaobject { id capabilities { onlineStore { templateSuffix } publishable { status } } } userErrors { field message } } }",</w:t>
        <w:br/>
        <w:t xml:space="preserve"> "variables": {</w:t>
        <w:br/>
        <w:t xml:space="preserve"> "id": "gid://shopify/Metaobject/1234567890",</w:t>
        <w:br/>
        <w:t xml:space="preserve"> "metaobject": {</w:t>
        <w:br/>
        <w:t xml:space="preserve"> "handle": "example-handle"</w:t>
        <w:br/>
        <w:t xml:space="preserve">      }</w:t>
        <w:br/>
        <w:t xml:space="preserve">    }</w:t>
        <w:br/>
        <w:t xml:space="preserve">  }'</w:t>
      </w:r>
    </w:p>
    <w:p>
      <w:pPr>
        <w:pStyle w:val="Heading3"/>
      </w:pPr>
      <w:r>
        <w:t>Notes</w:t>
      </w:r>
    </w:p>
    <w:p>
      <w:pPr>
        <w:pStyle w:val="ListBullet"/>
      </w:pPr>
      <w:r>
        <w:t>The mutation returns userErrors inside metaobjectUpdate; check it even when the HTTP status is 200.</w:t>
      </w:r>
    </w:p>
    <w:p>
      <w:pPr>
        <w:pStyle w:val="ListBullet"/>
      </w:pPr>
      <w:r>
        <w:t>The selection set in your query controls which metaobject fields you get back. The scraped content lists many possible Metaobject subfields, but you must explicitly request what you need.</w:t>
      </w:r>
    </w:p>
    <w:p>
      <w:pPr>
        <w:pStyle w:val="ListBullet"/>
      </w:pPr>
      <w:r>
        <w:t>The scraped content mentions optional redirect creation when updating the handle, but does not provide the exact input field name inside MetaobjectUpdateInput.</w:t>
      </w:r>
    </w:p>
    <w:p>
      <w:pPr>
        <w:pStyle w:val="Heading3"/>
      </w:pPr>
      <w:r>
        <w:t>Gotchas</w:t>
      </w:r>
    </w:p>
    <w:p>
      <w:pPr>
        <w:pStyle w:val="ListBullet"/>
      </w:pPr>
      <w:r>
        <w:t>If you request a very large selection set (many nested fields), responses can become large and may hit GraphQL cost/limits.</w:t>
      </w:r>
    </w:p>
    <w:p>
      <w:pPr>
        <w:pStyle w:val="ListBullet"/>
      </w:pPr>
      <w:r>
        <w:t>Field updates must align with the metaobject definition’s field keys and expected types; otherwise you’ll receive userErrors.</w:t>
      </w:r>
    </w:p>
    <w:p>
      <w:pPr>
        <w:pStyle w:val="Heading3"/>
      </w:pPr>
      <w:r>
        <w:t>Error Handling</w:t>
      </w:r>
    </w:p>
    <w:p>
      <w:pPr>
        <w:pStyle w:val="ListBullet"/>
      </w:pPr>
      <w:r>
        <w:t>GraphQL errors (top-level): Execution/query-level failures (for example, invalid query).</w:t>
      </w:r>
    </w:p>
    <w:p>
      <w:pPr>
        <w:pStyle w:val="ListBullet"/>
      </w:pPr>
      <w:r>
        <w:t>userErrors (payload-level): Validation or input issues specific to metaobjectUpdate (for example, invalid field values).</w:t>
      </w:r>
    </w:p>
    <w:p>
      <w:pPr>
        <w:pStyle w:val="Heading3"/>
      </w:pPr>
      <w:r>
        <w:t>Related metaobjects actions</w:t>
      </w:r>
    </w:p>
    <w:p>
      <w:pPr>
        <w:pStyle w:val="ListBullet"/>
      </w:pPr>
      <w:r>
        <w:t>[POST] Retrieve Metaobject by Global ID (GraphQL) — /graphql.json</w:t>
      </w:r>
    </w:p>
    <w:p>
      <w:pPr>
        <w:pStyle w:val="ListBullet"/>
      </w:pPr>
      <w:r>
        <w:t>[POST] Get Metaobject by Handle — /graphql.json</w:t>
      </w:r>
    </w:p>
    <w:p>
      <w:pPr>
        <w:pStyle w:val="ListBullet"/>
      </w:pPr>
      <w:r>
        <w:t>[POST] List Metaobjects (by Type) — /graphql.json</w:t>
      </w:r>
    </w:p>
    <w:p>
      <w:pPr>
        <w:pStyle w:val="ListBullet"/>
      </w:pPr>
      <w:r>
        <w:t>[POST] Upsert a Metaobject by Handle (metaobjectUpsert) — /graphql.json</w:t>
      </w:r>
    </w:p>
    <w:p>
      <w:pPr>
        <w:pStyle w:val="ListBullet"/>
      </w:pPr>
      <w:r>
        <w:t>[POST] Create a Metaobject Entry — /graphql.json</w:t>
      </w:r>
    </w:p>
    <w:p>
      <w:pPr>
        <w:pStyle w:val="ListBullet"/>
      </w:pPr>
      <w:r>
        <w:t>[POST] Delete a Metaobject — /graphql.json</w:t>
      </w:r>
    </w:p>
    <w:p>
      <w:r>
        <w:br w:type="page"/>
      </w:r>
    </w:p>
    <w:p>
      <w:pPr>
        <w:pStyle w:val="Heading2"/>
      </w:pPr>
      <w:r>
        <w:t>636. [POST] Add a Line Item Discount in an Order Edit</w:t>
      </w:r>
    </w:p>
    <w:p>
      <w:r>
        <w:rPr>
          <w:b/>
        </w:rPr>
        <w:t xml:space="preserve">Endpoint: </w:t>
      </w:r>
      <w:r>
        <w:rPr>
          <w:rFonts w:ascii="Courier New" w:hAnsi="Courier New"/>
          <w:sz w:val="18"/>
        </w:rPr>
        <w:t>/admin/api/2026-01/graphql.json</w:t>
      </w:r>
    </w:p>
    <w:p>
      <w:pPr>
        <w:pStyle w:val="Heading3"/>
      </w:pPr>
      <w:r>
        <w:t>Add a Line Item Discount in an Order Edit (orderEditAddLineItemDiscount)</w:t>
      </w:r>
    </w:p>
    <w:p>
      <w:pPr>
        <w:pStyle w:val="Heading3"/>
      </w:pPr>
      <w:r>
        <w:t>Prerequisites</w:t>
      </w:r>
    </w:p>
    <w:p>
      <w:pPr>
        <w:pStyle w:val="ListBullet"/>
      </w:pPr>
      <w:r>
        <w:t>You must start an order edit session first (for example, using orderEditBegin).</w:t>
      </w:r>
    </w:p>
    <w:p>
      <w:pPr>
        <w:pStyle w:val="ListBullet"/>
      </w:pPr>
      <w:r>
        <w:t>You must commit the edit to apply staged changes (for example, using orderEditCommit).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Applies a discount to a calculated line item during an order edit session. The discount can be a fixed amount or a percentage. The change is staged until the edit is committed.</w:t>
      </w:r>
    </w:p>
    <w:p>
      <w:pPr>
        <w:pStyle w:val="Heading3"/>
      </w:pPr>
      <w:r>
        <w:t>Enforcement Rules</w:t>
      </w:r>
    </w:p>
    <w:p>
      <w:pPr>
        <w:pStyle w:val="ListBullet"/>
      </w:pPr>
      <w:r>
        <w:t>This is a GraphQL Admin API mutation and must be called via POST to /admin/api/2026-01/graphql.json.</w:t>
      </w:r>
    </w:p>
    <w:p>
      <w:pPr>
        <w:pStyle w:val="ListBullet"/>
      </w:pPr>
      <w:r>
        <w:t>When executing, send all inputs in the GraphQL variables (request body), not as URL path or query parameters.</w:t>
      </w:r>
    </w:p>
    <w:p>
      <w:pPr>
        <w:pStyle w:val="ListBullet"/>
      </w:pPr>
      <w:r>
        <w:t>The id variable must be a non-empty ID representing the calculated order (order edit session) being edited.</w:t>
      </w:r>
    </w:p>
    <w:p>
      <w:pPr>
        <w:pStyle w:val="ListBullet"/>
      </w:pPr>
      <w:r>
        <w:t>The lineItemId variable must be a non-empty ID representing the calculated line item to discount.</w:t>
      </w:r>
    </w:p>
    <w:p>
      <w:pPr>
        <w:pStyle w:val="ListBullet"/>
      </w:pPr>
      <w:r>
        <w:t>The discount variable must be a non-empty OrderEditAppliedDiscountInput object.</w:t>
      </w:r>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ID of the calculated order (order edit session) to edit.</w:t>
            </w:r>
          </w:p>
        </w:tc>
      </w:tr>
      <w:tr>
        <w:tc>
          <w:tcPr>
            <w:tcW w:type="dxa" w:w="2880"/>
          </w:tcPr>
          <w:p>
            <w:r>
              <w:t>lineItemId</w:t>
            </w:r>
          </w:p>
        </w:tc>
        <w:tc>
          <w:tcPr>
            <w:tcW w:type="dxa" w:w="2880"/>
          </w:tcPr>
          <w:p>
            <w:r>
              <w:t>ID!</w:t>
            </w:r>
          </w:p>
        </w:tc>
        <w:tc>
          <w:tcPr>
            <w:tcW w:type="dxa" w:w="2880"/>
          </w:tcPr>
          <w:p>
            <w:r>
              <w:t>ID of the calculated line item to apply the discount to.</w:t>
            </w:r>
          </w:p>
        </w:tc>
      </w:tr>
      <w:tr>
        <w:tc>
          <w:tcPr>
            <w:tcW w:type="dxa" w:w="2880"/>
          </w:tcPr>
          <w:p>
            <w:r>
              <w:t>discount</w:t>
            </w:r>
          </w:p>
        </w:tc>
        <w:tc>
          <w:tcPr>
            <w:tcW w:type="dxa" w:w="2880"/>
          </w:tcPr>
          <w:p>
            <w:r>
              <w:t>OrderEditAppliedDiscountInput!</w:t>
            </w:r>
          </w:p>
        </w:tc>
        <w:tc>
          <w:tcPr>
            <w:tcW w:type="dxa" w:w="2880"/>
          </w:tcPr>
          <w:p>
            <w:r>
              <w:t>Discount to apply (fixed amount or percentage).</w:t>
            </w:r>
          </w:p>
        </w:tc>
      </w:tr>
    </w:tbl>
    <w:p/>
    <w:p>
      <w:pPr>
        <w:pStyle w:val="Heading3"/>
      </w:pPr>
      <w:r>
        <w:t>Request Body</w:t>
      </w:r>
    </w:p>
    <w:p>
      <w:pPr>
        <w:pStyle w:val="Heading3"/>
      </w:pPr>
      <w:r>
        <w:t>GraphQL Mutation</w:t>
      </w:r>
    </w:p>
    <w:p>
      <w:r>
        <w:rPr>
          <w:b/>
          <w:color w:val="666666"/>
          <w:sz w:val="16"/>
        </w:rPr>
        <w:t>[json]</w:t>
      </w:r>
    </w:p>
    <w:p>
      <w:pPr>
        <w:shd w:fill="F2F2F2" w:val="clear"/>
      </w:pPr>
      <w:r>
        <w:rPr>
          <w:rFonts w:ascii="Courier New" w:hAnsi="Courier New"/>
          <w:sz w:val="17"/>
        </w:rPr>
        <w:t>{</w:t>
        <w:br/>
        <w:t xml:space="preserve"> "query": "mutation orderEditAddLineItemDiscount($id: ID!, $lineItemId: ID!, $discount: OrderEditAppliedDiscountInput!) { orderEditAddLineItemDiscount(id: $id, lineItemId: $lineItemId, discount: $discount) { addedDiscountStagedChange { id description value { __typename } } calculatedLineItem { id hasStagedLineItemDiscount editableQuantity editableQuantityBeforeChanges quantity title sku variantTitle } calculatedOrder { id committed subtotalLineItemsQuantity } orderEditSession { id } userErrors { field message } } }",</w:t>
        <w:br/>
        <w:t xml:space="preserve"> "variables": {</w:t>
        <w:br/>
        <w:t xml:space="preserve"> "id": "gid://shopify/CalculatedOrder/1234567890",</w:t>
        <w:br/>
        <w:t xml:space="preserve"> "lineItemId": "gid://shopify/CalculatedLineItem/9876543210",</w:t>
        <w:br/>
        <w:t xml:space="preserve"> "discount": {}</w:t>
        <w:br/>
        <w:t xml:space="preserve"> }</w:t>
        <w:br/>
        <w:t>}</w:t>
      </w:r>
    </w:p>
    <w:p>
      <w:r>
        <w:rPr>
          <w:b/>
        </w:rPr>
        <w:t>Note: Note: The scraped documentation doesn’t enumerate the fields inside OrderEditAppliedDiscountInput. Provide the discount object according to Shopify’s OrderEditAppliedDiscountInput type.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"orderEditAddLineItemDiscount": {</w:t>
        <w:br/>
        <w:t xml:space="preserve"> "addedDiscountStagedChange": {</w:t>
        <w:br/>
        <w:t xml:space="preserve"> "id": "gid://shopify/OrderStagedChangeAddLineItemDiscount/111",</w:t>
        <w:br/>
        <w:t xml:space="preserve"> "description": "Line item discount",</w:t>
        <w:br/>
        <w:t xml:space="preserve"> "value": {</w:t>
        <w:br/>
        <w:t xml:space="preserve"> "__typename": "MoneyV2"</w:t>
        <w:br/>
        <w:t xml:space="preserve"> }</w:t>
        <w:br/>
        <w:t xml:space="preserve"> },</w:t>
        <w:br/>
        <w:t xml:space="preserve"> "calculatedLineItem": {</w:t>
        <w:br/>
        <w:t xml:space="preserve"> "id": "gid://shopify/CalculatedLineItem/9876543210",</w:t>
        <w:br/>
        <w:t xml:space="preserve"> "hasStagedLineItemDiscount": true,</w:t>
        <w:br/>
        <w:t xml:space="preserve"> "editableQuantity": 1,</w:t>
        <w:br/>
        <w:t xml:space="preserve"> "editableQuantityBeforeChanges": 1,</w:t>
        <w:br/>
        <w:t xml:space="preserve"> "quantity": 1,</w:t>
        <w:br/>
        <w:t xml:space="preserve"> "title": "Example product",</w:t>
        <w:br/>
        <w:t xml:space="preserve"> "sku": "SKU-1",</w:t>
        <w:br/>
        <w:t xml:space="preserve"> "variantTitle": "Default Title"</w:t>
        <w:br/>
        <w:t xml:space="preserve"> },</w:t>
        <w:br/>
        <w:t xml:space="preserve"> "calculatedOrder": {</w:t>
        <w:br/>
        <w:t xml:space="preserve"> "id": "gid://shopify/CalculatedOrder/1234567890",</w:t>
        <w:br/>
        <w:t xml:space="preserve"> "committed": false,</w:t>
        <w:br/>
        <w:t xml:space="preserve"> "subtotalLineItemsQuantity": 2</w:t>
        <w:br/>
        <w:t xml:space="preserve"> },</w:t>
        <w:br/>
        <w:t xml:space="preserve"> "orderEditSession": {</w:t>
        <w:br/>
        <w:t xml:space="preserve"> "id": "gid://shopify/OrderEditSession/222"</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"orderEditAddLineItemDiscount": {</w:t>
        <w:br/>
        <w:t xml:space="preserve"> "addedDiscountStagedChange": null,</w:t>
        <w:br/>
        <w:t xml:space="preserve"> "calculatedLineItem": null,</w:t>
        <w:br/>
        <w:t xml:space="preserve"> "calculatedOrder": null,</w:t>
        <w:br/>
        <w:t xml:space="preserve"> "orderEditSession": null,</w:t>
        <w:br/>
        <w:t xml:space="preserve"> "userErrors": [</w:t>
        <w:br/>
        <w:t xml:space="preserve"> {</w:t>
        <w:br/>
        <w:t xml:space="preserve"> "field": ["discount"],</w:t>
        <w:br/>
        <w:t xml:space="preserve"> "message": "Discount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addedDiscountStagedChange</w:t>
            </w:r>
          </w:p>
        </w:tc>
        <w:tc>
          <w:tcPr>
            <w:tcW w:type="dxa" w:w="2880"/>
          </w:tcPr>
          <w:p>
            <w:r>
              <w:t>OrderStagedChangeAddLineItemDiscount</w:t>
            </w:r>
          </w:p>
        </w:tc>
        <w:tc>
          <w:tcPr>
            <w:tcW w:type="dxa" w:w="2880"/>
          </w:tcPr>
          <w:p>
            <w:r>
              <w:t>The staged change representing the line item discount that was applied.</w:t>
            </w:r>
          </w:p>
        </w:tc>
      </w:tr>
      <w:tr>
        <w:tc>
          <w:tcPr>
            <w:tcW w:type="dxa" w:w="2880"/>
          </w:tcPr>
          <w:p>
            <w:r>
              <w:t>addedDiscountStagedChange.description</w:t>
            </w:r>
          </w:p>
        </w:tc>
        <w:tc>
          <w:tcPr>
            <w:tcW w:type="dxa" w:w="2880"/>
          </w:tcPr>
          <w:p>
            <w:r>
              <w:t>String</w:t>
            </w:r>
          </w:p>
        </w:tc>
        <w:tc>
          <w:tcPr>
            <w:tcW w:type="dxa" w:w="2880"/>
          </w:tcPr>
          <w:p>
            <w:r>
              <w:t>Description of the discount.</w:t>
            </w:r>
          </w:p>
        </w:tc>
      </w:tr>
      <w:tr>
        <w:tc>
          <w:tcPr>
            <w:tcW w:type="dxa" w:w="2880"/>
          </w:tcPr>
          <w:p>
            <w:r>
              <w:t>addedDiscountStagedChange.id</w:t>
            </w:r>
          </w:p>
        </w:tc>
        <w:tc>
          <w:tcPr>
            <w:tcW w:type="dxa" w:w="2880"/>
          </w:tcPr>
          <w:p>
            <w:r>
              <w:t>ID</w:t>
            </w:r>
          </w:p>
        </w:tc>
        <w:tc>
          <w:tcPr>
            <w:tcW w:type="dxa" w:w="2880"/>
          </w:tcPr>
          <w:p>
            <w:r>
              <w:t>Globally-unique ID of the staged change.</w:t>
            </w:r>
          </w:p>
        </w:tc>
      </w:tr>
      <w:tr>
        <w:tc>
          <w:tcPr>
            <w:tcW w:type="dxa" w:w="2880"/>
          </w:tcPr>
          <w:p>
            <w:r>
              <w:t>addedDiscountStagedChange.value</w:t>
            </w:r>
          </w:p>
        </w:tc>
        <w:tc>
          <w:tcPr>
            <w:tcW w:type="dxa" w:w="2880"/>
          </w:tcPr>
          <w:p>
            <w:r>
              <w:t>PricingValue</w:t>
            </w:r>
          </w:p>
        </w:tc>
        <w:tc>
          <w:tcPr>
            <w:tcW w:type="dxa" w:w="2880"/>
          </w:tcPr>
          <w:p>
            <w:r>
              <w:t>Pricing value of the discount.</w:t>
            </w:r>
          </w:p>
        </w:tc>
      </w:tr>
      <w:tr>
        <w:tc>
          <w:tcPr>
            <w:tcW w:type="dxa" w:w="2880"/>
          </w:tcPr>
          <w:p>
            <w:r>
              <w:t>calculatedLineItem</w:t>
            </w:r>
          </w:p>
        </w:tc>
        <w:tc>
          <w:tcPr>
            <w:tcW w:type="dxa" w:w="2880"/>
          </w:tcPr>
          <w:p>
            <w:r>
              <w:t>CalculatedLineItem</w:t>
            </w:r>
          </w:p>
        </w:tc>
        <w:tc>
          <w:tcPr>
            <w:tcW w:type="dxa" w:w="2880"/>
          </w:tcPr>
          <w:p>
            <w:r>
              <w:t>The calculated line item with edits applied but not saved.</w:t>
            </w:r>
          </w:p>
        </w:tc>
      </w:tr>
      <w:tr>
        <w:tc>
          <w:tcPr>
            <w:tcW w:type="dxa" w:w="2880"/>
          </w:tcPr>
          <w:p>
            <w:r>
              <w:t>calculatedLineItem.hasStagedLineItemDiscount</w:t>
            </w:r>
          </w:p>
        </w:tc>
        <w:tc>
          <w:tcPr>
            <w:tcW w:type="dxa" w:w="2880"/>
          </w:tcPr>
          <w:p>
            <w:r>
              <w:t>Boolean</w:t>
            </w:r>
          </w:p>
        </w:tc>
        <w:tc>
          <w:tcPr>
            <w:tcW w:type="dxa" w:w="2880"/>
          </w:tcPr>
          <w:p>
            <w:r>
              <w:t>Whether the calculated line item has a staged discount.</w:t>
            </w:r>
          </w:p>
        </w:tc>
      </w:tr>
      <w:tr>
        <w:tc>
          <w:tcPr>
            <w:tcW w:type="dxa" w:w="2880"/>
          </w:tcPr>
          <w:p>
            <w:r>
              <w:t>calculatedLineItem.id</w:t>
            </w:r>
          </w:p>
        </w:tc>
        <w:tc>
          <w:tcPr>
            <w:tcW w:type="dxa" w:w="2880"/>
          </w:tcPr>
          <w:p>
            <w:r>
              <w:t>ID</w:t>
            </w:r>
          </w:p>
        </w:tc>
        <w:tc>
          <w:tcPr>
            <w:tcW w:type="dxa" w:w="2880"/>
          </w:tcPr>
          <w:p>
            <w:r>
              <w:t>Globally-unique ID of the calculated line item.</w:t>
            </w:r>
          </w:p>
        </w:tc>
      </w:tr>
      <w:tr>
        <w:tc>
          <w:tcPr>
            <w:tcW w:type="dxa" w:w="2880"/>
          </w:tcPr>
          <w:p>
            <w:r>
              <w:t>calculatedOrder</w:t>
            </w:r>
          </w:p>
        </w:tc>
        <w:tc>
          <w:tcPr>
            <w:tcW w:type="dxa" w:w="2880"/>
          </w:tcPr>
          <w:p>
            <w:r>
              <w:t>CalculatedOrder</w:t>
            </w:r>
          </w:p>
        </w:tc>
        <w:tc>
          <w:tcPr>
            <w:tcW w:type="dxa" w:w="2880"/>
          </w:tcPr>
          <w:p>
            <w:r>
              <w:t>The calculated order with edits applied but not saved.</w:t>
            </w:r>
          </w:p>
        </w:tc>
      </w:tr>
      <w:tr>
        <w:tc>
          <w:tcPr>
            <w:tcW w:type="dxa" w:w="2880"/>
          </w:tcPr>
          <w:p>
            <w:r>
              <w:t>calculatedOrder.committed</w:t>
            </w:r>
          </w:p>
        </w:tc>
        <w:tc>
          <w:tcPr>
            <w:tcW w:type="dxa" w:w="2880"/>
          </w:tcPr>
          <w:p>
            <w:r>
              <w:t>Boolean</w:t>
            </w:r>
          </w:p>
        </w:tc>
        <w:tc>
          <w:tcPr>
            <w:tcW w:type="dxa" w:w="2880"/>
          </w:tcPr>
          <w:p>
            <w:r>
              <w:t>Whether the changes have been applied and saved to the order.</w:t>
            </w:r>
          </w:p>
        </w:tc>
      </w:tr>
      <w:tr>
        <w:tc>
          <w:tcPr>
            <w:tcW w:type="dxa" w:w="2880"/>
          </w:tcPr>
          <w:p>
            <w:r>
              <w:t>calculatedOrder.id</w:t>
            </w:r>
          </w:p>
        </w:tc>
        <w:tc>
          <w:tcPr>
            <w:tcW w:type="dxa" w:w="2880"/>
          </w:tcPr>
          <w:p>
            <w:r>
              <w:t>ID</w:t>
            </w:r>
          </w:p>
        </w:tc>
        <w:tc>
          <w:tcPr>
            <w:tcW w:type="dxa" w:w="2880"/>
          </w:tcPr>
          <w:p>
            <w:r>
              <w:t>Globally-unique ID of the calculated order (edit session).</w:t>
            </w:r>
          </w:p>
        </w:tc>
      </w:tr>
      <w:tr>
        <w:tc>
          <w:tcPr>
            <w:tcW w:type="dxa" w:w="2880"/>
          </w:tcPr>
          <w:p>
            <w:r>
              <w:t>orderEditSession</w:t>
            </w:r>
          </w:p>
        </w:tc>
        <w:tc>
          <w:tcPr>
            <w:tcW w:type="dxa" w:w="2880"/>
          </w:tcPr>
          <w:p>
            <w:r>
              <w:t>OrderEditSession</w:t>
            </w:r>
          </w:p>
        </w:tc>
        <w:tc>
          <w:tcPr>
            <w:tcW w:type="dxa" w:w="2880"/>
          </w:tcPr>
          <w:p>
            <w:r>
              <w:t>The order edit session with edits applied but not saved.</w:t>
            </w:r>
          </w:p>
        </w:tc>
      </w:tr>
      <w:tr>
        <w:tc>
          <w:tcPr>
            <w:tcW w:type="dxa" w:w="2880"/>
          </w:tcPr>
          <w:p>
            <w:r>
              <w:t>orderEditSession.id</w:t>
            </w:r>
          </w:p>
        </w:tc>
        <w:tc>
          <w:tcPr>
            <w:tcW w:type="dxa" w:w="2880"/>
          </w:tcPr>
          <w:p>
            <w:r>
              <w:t>ID</w:t>
            </w:r>
          </w:p>
        </w:tc>
        <w:tc>
          <w:tcPr>
            <w:tcW w:type="dxa" w:w="2880"/>
          </w:tcPr>
          <w:p>
            <w:r>
              <w:t>Unique ID of the order edit session.</w:t>
            </w:r>
          </w:p>
        </w:tc>
      </w:tr>
      <w:tr>
        <w:tc>
          <w:tcPr>
            <w:tcW w:type="dxa" w:w="2880"/>
          </w:tcPr>
          <w:p>
            <w:r>
              <w:t>userErrors</w:t>
            </w:r>
          </w:p>
        </w:tc>
        <w:tc>
          <w:tcPr>
            <w:tcW w:type="dxa" w:w="2880"/>
          </w:tcPr>
          <w:p>
            <w:r>
              <w:t>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orderEditAddLineItemDiscount($id: ID!, $lineItemId: ID!, $discount: OrderEditAppliedDiscountInput!) { orderEditAddLineItemDiscount(id: $id, lineItemId: $lineItemId, discount: $discount) { addedDiscountStagedChange { id description value { __typename } } calculatedLineItem { id hasStagedLineItemDiscount } calculatedOrder { id committed } orderEditSession { id } userErrors { field message } } }",</w:t>
        <w:br/>
        <w:t xml:space="preserve"> "variables": {</w:t>
        <w:br/>
        <w:t xml:space="preserve"> "id": "gid://shopify/CalculatedOrder/1234567890",</w:t>
        <w:br/>
        <w:t xml:space="preserve"> "lineItemId": "gid://shopify/CalculatedLineItem/9876543210",</w:t>
        <w:br/>
        <w:t xml:space="preserve"> "discount": {}</w:t>
        <w:br/>
        <w:t xml:space="preserve">    }</w:t>
        <w:br/>
        <w:t xml:space="preserve">  }'</w:t>
      </w:r>
    </w:p>
    <w:p>
      <w:pPr>
        <w:pStyle w:val="Heading3"/>
      </w:pPr>
      <w:r>
        <w:t>Example Usage</w:t>
      </w:r>
    </w:p>
    <w:p>
      <w:pPr>
        <w:pStyle w:val="Heading3"/>
      </w:pPr>
      <w:r>
        <w:t>Example 1: Apply a Discount (structure placeholder)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$lineItemId: ID!, $discount: OrderEditAppliedDiscountInput!) { orderEditAddLineItemDiscount(id: $id, lineItemId: $lineItemId, discount: $discount) { addedDiscountStagedChange { id description } userErrors { field message } } }",</w:t>
        <w:br/>
        <w:t xml:space="preserve"> "variables": {</w:t>
        <w:br/>
        <w:t xml:space="preserve"> "id": "gid://shopify/CalculatedOrder/1234567890",</w:t>
        <w:br/>
        <w:t xml:space="preserve"> "lineItemId": "gid://shopify/CalculatedLineItem/9876543210",</w:t>
        <w:br/>
        <w:t xml:space="preserve"> "discount": {}</w:t>
        <w:br/>
        <w:t xml:space="preserve">    }</w:t>
        <w:br/>
        <w:t xml:space="preserve">  }'</w:t>
      </w:r>
    </w:p>
    <w:p>
      <w:pPr>
        <w:pStyle w:val="Heading3"/>
      </w:pPr>
      <w:r>
        <w:t>Example 2: Request additional fields on the calculated line item</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$lineItemId: ID!, $discount: OrderEditAppliedDiscountInput!) { orderEditAddLineItemDiscount(id: $id, lineItemId: $lineItemId, discount: $discount) { calculatedLineItem { id title quantity sku hasStagedLineItemDiscount } userErrors { field message } } }",</w:t>
        <w:br/>
        <w:t xml:space="preserve"> "variables": {</w:t>
        <w:br/>
        <w:t xml:space="preserve"> "id": "gid://shopify/CalculatedOrder/1234567890",</w:t>
        <w:br/>
        <w:t xml:space="preserve"> "lineItemId": "gid://shopify/CalculatedLineItem/9876543210",</w:t>
        <w:br/>
        <w:t xml:space="preserve"> "discount": {}</w:t>
        <w:br/>
        <w:t xml:space="preserve">    }</w:t>
        <w:br/>
        <w:t xml:space="preserve">  }'</w:t>
      </w:r>
    </w:p>
    <w:p>
      <w:pPr>
        <w:pStyle w:val="Heading3"/>
      </w:pPr>
      <w:r>
        <w:t>Behavior</w:t>
      </w:r>
    </w:p>
    <w:p>
      <w:pPr>
        <w:pStyle w:val="ListBullet"/>
      </w:pPr>
      <w:r>
        <w:t>Applies the provided discount to the specified calculated line item in the given order edit session.</w:t>
      </w:r>
    </w:p>
    <w:p>
      <w:pPr>
        <w:pStyle w:val="ListBullet"/>
      </w:pPr>
      <w:r>
        <w:t>Creates an OrderStagedChangeAddLineItemDiscount staged change.</w:t>
      </w:r>
    </w:p>
    <w:p>
      <w:pPr>
        <w:pStyle w:val="ListBullet"/>
      </w:pPr>
      <w:r>
        <w:t>Returns updated calculated objects reflecting the staged (uncommitted) edit.</w:t>
      </w:r>
    </w:p>
    <w:p>
      <w:pPr>
        <w:pStyle w:val="ListBullet"/>
      </w:pPr>
      <w:r>
        <w:t>The edit remains staged until you commit it with orderEditCommit.</w:t>
      </w:r>
    </w:p>
    <w:p>
      <w:pPr>
        <w:pStyle w:val="Heading3"/>
      </w:pPr>
      <w:r>
        <w:t>Notes</w:t>
      </w:r>
    </w:p>
    <w:p>
      <w:pPr>
        <w:pStyle w:val="ListBullet"/>
      </w:pPr>
      <w:r>
        <w:t>Use this mutation only within an active order edit flow: orderEditBegin → edit mutations (like this) → orderEditCommit.</w:t>
      </w:r>
    </w:p>
    <w:p>
      <w:pPr>
        <w:pStyle w:val="ListBullet"/>
      </w:pPr>
      <w:r>
        <w:t>The response shape depends on the selection set you request in the GraphQL mutation.</w:t>
      </w:r>
    </w:p>
    <w:p>
      <w:pPr>
        <w:pStyle w:val="Heading3"/>
      </w:pPr>
      <w:r>
        <w:t>Gotchas</w:t>
      </w:r>
    </w:p>
    <w:p>
      <w:pPr>
        <w:pStyle w:val="ListBullet"/>
      </w:pPr>
      <w:r>
        <w:t>If you don’t commit the order edit session, the discount won’t be applied to the actual order.</w:t>
      </w:r>
    </w:p>
    <w:p>
      <w:pPr>
        <w:pStyle w:val="ListBullet"/>
      </w:pPr>
      <w:r>
        <w:t>GraphQL failures for invalid inputs are commonly reported in userErrors rather than as non-200 HTTP responses.</w:t>
      </w:r>
    </w:p>
    <w:p>
      <w:pPr>
        <w:pStyle w:val="Heading3"/>
      </w:pPr>
      <w:r>
        <w:t>Related orderEdits actions</w:t>
      </w:r>
    </w:p>
    <w:p>
      <w:pPr>
        <w:pStyle w:val="ListBullet"/>
      </w:pPr>
      <w:r>
        <w:t>[POST] Remove a Line Item Discount from an Order Edit — /graphql.json</w:t>
      </w:r>
    </w:p>
    <w:p>
      <w:pPr>
        <w:pStyle w:val="ListBullet"/>
      </w:pPr>
      <w:r>
        <w:t>[POST] Remove a Shipping Line from an Order Edit — /graphql.json</w:t>
      </w:r>
    </w:p>
    <w:p>
      <w:pPr>
        <w:pStyle w:val="ListBullet"/>
      </w:pPr>
      <w:r>
        <w:t>[POST] Add Custom Line Item to Order Edit — /graphql.json</w:t>
      </w:r>
    </w:p>
    <w:p>
      <w:pPr>
        <w:pStyle w:val="ListBullet"/>
      </w:pPr>
      <w:r>
        <w:t>[POST] Add a Variant to an Order Edit — /graphql.json</w:t>
      </w:r>
    </w:p>
    <w:p>
      <w:pPr>
        <w:pStyle w:val="ListBullet"/>
      </w:pPr>
      <w:r>
        <w:t>[POST] Commit an Order Edit Session — /graphql.json</w:t>
      </w:r>
    </w:p>
    <w:p>
      <w:pPr>
        <w:pStyle w:val="ListBullet"/>
      </w:pPr>
      <w:r>
        <w:t>[POST] Set Line Item Quantity in an Order Edit — /admin/api/2026-01/graphql.json</w:t>
      </w:r>
    </w:p>
    <w:p>
      <w:r>
        <w:br w:type="page"/>
      </w:r>
    </w:p>
    <w:p>
      <w:pPr>
        <w:pStyle w:val="Heading2"/>
      </w:pPr>
      <w:r>
        <w:t>637. [POST] Add a Custom Shipping Line to an Order Edit</w:t>
      </w:r>
    </w:p>
    <w:p>
      <w:r>
        <w:rPr>
          <w:b/>
        </w:rPr>
        <w:t xml:space="preserve">Endpoint: </w:t>
      </w:r>
      <w:r>
        <w:rPr>
          <w:rFonts w:ascii="Courier New" w:hAnsi="Courier New"/>
          <w:sz w:val="18"/>
        </w:rPr>
        <w:t>/graphql.json</w:t>
      </w:r>
    </w:p>
    <w:p>
      <w:pPr>
        <w:pStyle w:val="Heading3"/>
      </w:pPr>
      <w:r>
        <w:t>Add a Custom Shipping Line to an Order Edit (orderEditAddShippingLine)</w:t>
      </w:r>
    </w:p>
    <w:p>
      <w:pPr>
        <w:pStyle w:val="Heading3"/>
      </w:pPr>
      <w:r>
        <w:t>Prerequisites</w:t>
      </w:r>
    </w:p>
    <w:p>
      <w:pPr>
        <w:pStyle w:val="ListBullet"/>
      </w:pPr>
      <w:r>
        <w:t>An existing order edit session (or calculated order) to edit.</w:t>
      </w:r>
    </w:p>
    <w:p>
      <w:pPr>
        <w:pStyle w:val="ListBullet"/>
      </w:pPr>
      <w:r>
        <w:t>The edit session must be in a state where staged changes can be added (not committed).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custom shipping line to an order during an order edit session by specifying a shipping title and price. Returns a CalculatedOrder with the edits applied (but not yet saved). To persist the changes to the actual order, you must run orderEditCommit.</w:t>
      </w:r>
    </w:p>
    <w:p>
      <w:pPr>
        <w:pStyle w:val="Heading3"/>
      </w:pPr>
      <w:r>
        <w:t>Enforcement Rules</w:t>
      </w:r>
    </w:p>
    <w:p>
      <w:pPr>
        <w:pStyle w:val="ListBullet"/>
      </w:pPr>
      <w:r>
        <w:t>This is a GraphQL Admin API mutation and must be called via POST to /graphql.json.</w:t>
      </w:r>
    </w:p>
    <w:p>
      <w:pPr>
        <w:pStyle w:val="ListBullet"/>
      </w:pPr>
      <w:r>
        <w:t>When executing, send GraphQL inputs in the request body as JSON (query and, optionally, variables).</w:t>
      </w:r>
    </w:p>
    <w:p>
      <w:pPr>
        <w:pStyle w:val="ListBullet"/>
      </w:pPr>
      <w:r>
        <w:t>There are no path parameters for this endpoint.</w:t>
      </w:r>
    </w:p>
    <w:p>
      <w:pPr>
        <w:pStyle w:val="ListBullet"/>
      </w:pPr>
      <w:r>
        <w:t>There are no query parameters for this endpoint.</w:t>
      </w:r>
    </w:p>
    <w:p>
      <w:pPr>
        <w:pStyle w:val="Heading3"/>
      </w:pPr>
      <w:r>
        <w:t>GraphQL Mutation</w:t>
      </w:r>
    </w:p>
    <w:p>
      <w:pPr>
        <w:pStyle w:val="Heading3"/>
      </w:pPr>
      <w:r>
        <w:t>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calculated order or the order edit session to edit. This identifies the edit to which the shipping line is added.</w:t>
            </w:r>
          </w:p>
        </w:tc>
      </w:tr>
      <w:tr>
        <w:tc>
          <w:tcPr>
            <w:tcW w:type="dxa" w:w="2880"/>
          </w:tcPr>
          <w:p>
            <w:r>
              <w:t>shippingLine</w:t>
            </w:r>
          </w:p>
        </w:tc>
        <w:tc>
          <w:tcPr>
            <w:tcW w:type="dxa" w:w="2880"/>
          </w:tcPr>
          <w:p>
            <w:r>
              <w:t>OrderEditAddShippingLineInput!</w:t>
            </w:r>
          </w:p>
        </w:tc>
        <w:tc>
          <w:tcPr>
            <w:tcW w:type="dxa" w:w="2880"/>
          </w:tcPr>
          <w:p>
            <w:r>
              <w:t>The shipping line to add. (Input shape not provided in scraped content.)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Must include id and shippingLine.</w:t>
            </w:r>
          </w:p>
        </w:tc>
      </w:tr>
    </w:tbl>
    <w:p/>
    <w:p>
      <w:pPr>
        <w:pStyle w:val="Heading3"/>
      </w:pPr>
      <w:r>
        <w:t>Example Request Body (GraphQL)</w:t>
      </w:r>
    </w:p>
    <w:p>
      <w:r>
        <w:rPr>
          <w:b/>
          <w:color w:val="666666"/>
          <w:sz w:val="16"/>
        </w:rPr>
        <w:t>[json]</w:t>
      </w:r>
    </w:p>
    <w:p>
      <w:pPr>
        <w:shd w:fill="F2F2F2" w:val="clear"/>
      </w:pPr>
      <w:r>
        <w:rPr>
          <w:rFonts w:ascii="Courier New" w:hAnsi="Courier New"/>
          <w:sz w:val="17"/>
        </w:rPr>
        <w:t>{</w:t>
        <w:br/>
        <w:t xml:space="preserve"> "query": "mutation orderEditAddShippingLine($id: ID!, $shippingLine: OrderEditAddShippingLineInput!) { orderEditAddShippingLine(id: $id, shippingLine: $shippingLine) { calculatedOrder { id committed subtotalLineItemsQuantity notificationPreviewTitle notificationPreviewHtml } calculatedShippingLine { id title stagedStatus price { shopMoney { amount currencyCode } presentmentMoney { amount currencyCode } } } orderEditSession { id } userErrors { field message } } }",</w:t>
        <w:br/>
        <w:t xml:space="preserve"> "variables": {</w:t>
        <w:br/>
        <w:t xml:space="preserve"> "id": "gid://shopify/OrderEditSession/1234567890",</w:t>
        <w:br/>
        <w:t xml:space="preserve"> "shippingLine": {</w:t>
        <w:br/>
        <w:t xml:space="preserve"> "title": "Custom Shipping",</w:t>
        <w:br/>
        <w:t xml:space="preserve"> "price": "10.00"</w:t>
        <w:br/>
        <w:t xml:space="preserve"> }</w:t>
        <w:br/>
        <w:t xml:space="preserve"> }</w:t>
        <w:br/>
        <w:t>}</w:t>
      </w:r>
    </w:p>
    <w:p>
      <w:r>
        <w:rPr>
          <w:b/>
        </w:rPr>
        <w:t>Note: Note: The scraped content doesn’t include the exact fields for OrderEditAddShippingLineInput (for example, whether price must be a MoneyInput, MoneyBagInput, etc.). Use Shopify’s schema/introspection for the authoritative input shape.</w:t>
      </w:r>
    </w:p>
    <w:p>
      <w:pPr>
        <w:pStyle w:val="Heading3"/>
      </w:pPr>
      <w:r>
        <w:t>Response</w:t>
      </w:r>
    </w:p>
    <w:p>
      <w:pPr>
        <w:pStyle w:val="Heading3"/>
      </w:pPr>
      <w:r>
        <w:t>Success Response (200 OK)</w:t>
      </w:r>
    </w:p>
    <w:p>
      <w:r>
        <w:t>GraphQL typically returns HTTP 200 even when the mutation has domain/user errors; check userErrors.</w:t>
      </w:r>
    </w:p>
    <w:p>
      <w:r>
        <w:rPr>
          <w:b/>
          <w:color w:val="666666"/>
          <w:sz w:val="16"/>
        </w:rPr>
        <w:t>[json]</w:t>
      </w:r>
    </w:p>
    <w:p>
      <w:pPr>
        <w:shd w:fill="F2F2F2" w:val="clear"/>
      </w:pPr>
      <w:r>
        <w:rPr>
          <w:rFonts w:ascii="Courier New" w:hAnsi="Courier New"/>
          <w:sz w:val="17"/>
        </w:rPr>
        <w:t>{</w:t>
        <w:br/>
        <w:t xml:space="preserve"> "data": {</w:t>
        <w:br/>
        <w:t xml:space="preserve"> "orderEditAddShippingLine": {</w:t>
        <w:br/>
        <w:t xml:space="preserve"> "calculatedOrder": {</w:t>
        <w:br/>
        <w:t xml:space="preserve"> "id": "gid://shopify/CalculatedOrder/987654321",</w:t>
        <w:br/>
        <w:t xml:space="preserve"> "committed": false,</w:t>
        <w:br/>
        <w:t xml:space="preserve"> "subtotalLineItemsQuantity": 2,</w:t>
        <w:br/>
        <w:t xml:space="preserve"> "notificationPreviewTitle": "Order updated",</w:t>
        <w:br/>
        <w:t xml:space="preserve"> "notificationPreviewHtml": "&lt;p&gt;Your order has been updated.&lt;/p&gt;"</w:t>
        <w:br/>
        <w:t xml:space="preserve"> },</w:t>
        <w:br/>
        <w:t xml:space="preserve"> "calculatedShippingLine": {</w:t>
        <w:br/>
        <w:t xml:space="preserve"> "id": "gid://shopify/CalculatedShippingLine/111222333",</w:t>
        <w:br/>
        <w:t xml:space="preserve"> "title": "Custom Shipping",</w:t>
        <w:br/>
        <w:t xml:space="preserve"> "stagedStatus": "STAGED",</w:t>
        <w:br/>
        <w:t xml:space="preserve"> "price": {</w:t>
        <w:br/>
        <w:t xml:space="preserve"> "shopMoney": {</w:t>
        <w:br/>
        <w:t xml:space="preserve"> "amount": "10.00",</w:t>
        <w:br/>
        <w:t xml:space="preserve"> "currencyCode": "USD"</w:t>
        <w:br/>
        <w:t xml:space="preserve"> },</w:t>
        <w:br/>
        <w:t xml:space="preserve"> "presentmentMoney": {</w:t>
        <w:br/>
        <w:t xml:space="preserve"> "amount": "10.00",</w:t>
        <w:br/>
        <w:t xml:space="preserve"> "currencyCode": "USD"</w:t>
        <w:br/>
        <w:t xml:space="preserve"> }</w:t>
        <w:br/>
        <w:t xml:space="preserve"> }</w:t>
        <w:br/>
        <w:t xml:space="preserve"> },</w:t>
        <w:br/>
        <w:t xml:space="preserve"> "orderEditSession": {</w:t>
        <w:br/>
        <w:t xml:space="preserve"> "id": "gid://shopify/OrderEditSession/1234567890"</w:t>
        <w:br/>
        <w:t xml:space="preserve"> },</w:t>
        <w:br/>
        <w:t xml:space="preserve"> "userErrors": []</w:t>
        <w:br/>
        <w:t xml:space="preserve"> }</w:t>
        <w:br/>
        <w:t xml:space="preserve"> }</w:t>
        <w:br/>
        <w:t>}</w:t>
      </w:r>
    </w:p>
    <w:p>
      <w:pPr>
        <w:pStyle w:val="Heading3"/>
      </w:pPr>
      <w:r>
        <w:t>Error Response (GraphQL-level)</w:t>
      </w:r>
    </w:p>
    <w:p>
      <w:r>
        <w:t>Example of user errors returned in the payload:</w:t>
      </w:r>
    </w:p>
    <w:p>
      <w:r>
        <w:rPr>
          <w:b/>
          <w:color w:val="666666"/>
          <w:sz w:val="16"/>
        </w:rPr>
        <w:t>[json]</w:t>
      </w:r>
    </w:p>
    <w:p>
      <w:pPr>
        <w:shd w:fill="F2F2F2" w:val="clear"/>
      </w:pPr>
      <w:r>
        <w:rPr>
          <w:rFonts w:ascii="Courier New" w:hAnsi="Courier New"/>
          <w:sz w:val="17"/>
        </w:rPr>
        <w:t>{</w:t>
        <w:br/>
        <w:t xml:space="preserve"> "data": {</w:t>
        <w:br/>
        <w:t xml:space="preserve"> "orderEditAddShippingLine": {</w:t>
        <w:br/>
        <w:t xml:space="preserve"> "calculatedOrder": null,</w:t>
        <w:br/>
        <w:t xml:space="preserve"> "calculatedShippingLine": null,</w:t>
        <w:br/>
        <w:t xml:space="preserve"> "orderEditSession": {</w:t>
        <w:br/>
        <w:t xml:space="preserve"> "id": "gid://shopify/OrderEditSession/1234567890"</w:t>
        <w:br/>
        <w:t xml:space="preserve"> },</w:t>
        <w:br/>
        <w:t xml:space="preserve"> "userErrors": [</w:t>
        <w:br/>
        <w:t xml:space="preserve"> {</w:t>
        <w:br/>
        <w:t xml:space="preserve"> "field": ["shippingLine"],</w:t>
        <w:br/>
        <w:t xml:space="preserve"> "message": "Shipping line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data.orderEditAddShippingLine.calculatedOrder</w:t>
            </w:r>
          </w:p>
        </w:tc>
        <w:tc>
          <w:tcPr>
            <w:tcW w:type="dxa" w:w="2880"/>
          </w:tcPr>
          <w:p>
            <w:r>
              <w:t>CalculatedOrder</w:t>
            </w:r>
          </w:p>
        </w:tc>
        <w:tc>
          <w:tcPr>
            <w:tcW w:type="dxa" w:w="2880"/>
          </w:tcPr>
          <w:p>
            <w:r>
              <w:t>The calculated order with edits applied but not saved.</w:t>
            </w:r>
          </w:p>
        </w:tc>
      </w:tr>
      <w:tr>
        <w:tc>
          <w:tcPr>
            <w:tcW w:type="dxa" w:w="2880"/>
          </w:tcPr>
          <w:p>
            <w:r>
              <w:t>data.orderEditAddShippingLine.calculatedShippingLine</w:t>
            </w:r>
          </w:p>
        </w:tc>
        <w:tc>
          <w:tcPr>
            <w:tcW w:type="dxa" w:w="2880"/>
          </w:tcPr>
          <w:p>
            <w:r>
              <w:t>CalculatedShippingLine</w:t>
            </w:r>
          </w:p>
        </w:tc>
        <w:tc>
          <w:tcPr>
            <w:tcW w:type="dxa" w:w="2880"/>
          </w:tcPr>
          <w:p>
            <w:r>
              <w:t>The calculated shipping line added during this edit.</w:t>
            </w:r>
          </w:p>
        </w:tc>
      </w:tr>
      <w:tr>
        <w:tc>
          <w:tcPr>
            <w:tcW w:type="dxa" w:w="2880"/>
          </w:tcPr>
          <w:p>
            <w:r>
              <w:t>data.orderEditAddShippingLine.calculatedShippingLine.id</w:t>
            </w:r>
          </w:p>
        </w:tc>
        <w:tc>
          <w:tcPr>
            <w:tcW w:type="dxa" w:w="2880"/>
          </w:tcPr>
          <w:p>
            <w:r>
              <w:t>ID</w:t>
            </w:r>
          </w:p>
        </w:tc>
        <w:tc>
          <w:tcPr>
            <w:tcW w:type="dxa" w:w="2880"/>
          </w:tcPr>
          <w:p>
            <w:r>
              <w:t>Globally-unique ID of the calculated shipping line.</w:t>
            </w:r>
          </w:p>
        </w:tc>
      </w:tr>
      <w:tr>
        <w:tc>
          <w:tcPr>
            <w:tcW w:type="dxa" w:w="2880"/>
          </w:tcPr>
          <w:p>
            <w:r>
              <w:t>data.orderEditAddShippingLine.calculatedShippingLine.title</w:t>
            </w:r>
          </w:p>
        </w:tc>
        <w:tc>
          <w:tcPr>
            <w:tcW w:type="dxa" w:w="2880"/>
          </w:tcPr>
          <w:p>
            <w:r>
              <w:t>String</w:t>
            </w:r>
          </w:p>
        </w:tc>
        <w:tc>
          <w:tcPr>
            <w:tcW w:type="dxa" w:w="2880"/>
          </w:tcPr>
          <w:p>
            <w:r>
              <w:t>Title of the shipping line.</w:t>
            </w:r>
          </w:p>
        </w:tc>
      </w:tr>
      <w:tr>
        <w:tc>
          <w:tcPr>
            <w:tcW w:type="dxa" w:w="2880"/>
          </w:tcPr>
          <w:p>
            <w:r>
              <w:t>data.orderEditAddShippingLine.calculatedShippingLine.stagedStatus</w:t>
            </w:r>
          </w:p>
        </w:tc>
        <w:tc>
          <w:tcPr>
            <w:tcW w:type="dxa" w:w="2880"/>
          </w:tcPr>
          <w:p>
            <w:r>
              <w:t>CalculatedShippingLineStagedStatus</w:t>
            </w:r>
          </w:p>
        </w:tc>
        <w:tc>
          <w:tcPr>
            <w:tcW w:type="dxa" w:w="2880"/>
          </w:tcPr>
          <w:p>
            <w:r>
              <w:t>Staged status of the shipping line.</w:t>
            </w:r>
          </w:p>
        </w:tc>
      </w:tr>
      <w:tr>
        <w:tc>
          <w:tcPr>
            <w:tcW w:type="dxa" w:w="2880"/>
          </w:tcPr>
          <w:p>
            <w:r>
              <w:t>data.orderEditAddShippingLine.calculatedShippingLine.price</w:t>
            </w:r>
          </w:p>
        </w:tc>
        <w:tc>
          <w:tcPr>
            <w:tcW w:type="dxa" w:w="2880"/>
          </w:tcPr>
          <w:p>
            <w:r>
              <w:t>MoneyBag</w:t>
            </w:r>
          </w:p>
        </w:tc>
        <w:tc>
          <w:tcPr>
            <w:tcW w:type="dxa" w:w="2880"/>
          </w:tcPr>
          <w:p>
            <w:r>
              <w:t>Price of the shipping line in shop and presentment currencies.</w:t>
            </w:r>
          </w:p>
        </w:tc>
      </w:tr>
      <w:tr>
        <w:tc>
          <w:tcPr>
            <w:tcW w:type="dxa" w:w="2880"/>
          </w:tcPr>
          <w:p>
            <w:r>
              <w:t>data.orderEditAddShippingLine.orderEditSession</w:t>
            </w:r>
          </w:p>
        </w:tc>
        <w:tc>
          <w:tcPr>
            <w:tcW w:type="dxa" w:w="2880"/>
          </w:tcPr>
          <w:p>
            <w:r>
              <w:t>OrderEditSession</w:t>
            </w:r>
          </w:p>
        </w:tc>
        <w:tc>
          <w:tcPr>
            <w:tcW w:type="dxa" w:w="2880"/>
          </w:tcPr>
          <w:p>
            <w:r>
              <w:t>The order edit session with edits applied but not saved.</w:t>
            </w:r>
          </w:p>
        </w:tc>
      </w:tr>
      <w:tr>
        <w:tc>
          <w:tcPr>
            <w:tcW w:type="dxa" w:w="2880"/>
          </w:tcPr>
          <w:p>
            <w:r>
              <w:t>data.orderEditAddShippingLine.orderEditSession.id</w:t>
            </w:r>
          </w:p>
        </w:tc>
        <w:tc>
          <w:tcPr>
            <w:tcW w:type="dxa" w:w="2880"/>
          </w:tcPr>
          <w:p>
            <w:r>
              <w:t>ID</w:t>
            </w:r>
          </w:p>
        </w:tc>
        <w:tc>
          <w:tcPr>
            <w:tcW w:type="dxa" w:w="2880"/>
          </w:tcPr>
          <w:p>
            <w:r>
              <w:t>Unique ID of the order edit session.</w:t>
            </w:r>
          </w:p>
        </w:tc>
      </w:tr>
      <w:tr>
        <w:tc>
          <w:tcPr>
            <w:tcW w:type="dxa" w:w="2880"/>
          </w:tcPr>
          <w:p>
            <w:r>
              <w:t>data.orderEditAddShippingLine.userErrors</w:t>
            </w:r>
          </w:p>
        </w:tc>
        <w:tc>
          <w:tcPr>
            <w:tcW w:type="dxa" w:w="2880"/>
          </w:tcPr>
          <w:p>
            <w:r>
              <w:t>OrderEditAddShippingLineUserError[]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"query":"mutation orderEditAddShippingLine($id: ID!, $shippingLine: OrderEditAddShippingLineInput!) { orderEditAddShippingLine(id: $id, shippingLine: $shippingLine) { calculatedOrder { id committed } calculatedShippingLine { id title stagedStatus } orderEditSession { id } userErrors { field message } } }",</w:t>
        <w:br/>
        <w:t xml:space="preserve"> "variables":{</w:t>
        <w:br/>
        <w:t xml:space="preserve"> "id":"gid://shopify/OrderEditSession/1234567890",</w:t>
        <w:br/>
        <w:t xml:space="preserve"> "shippingLine":{</w:t>
        <w:br/>
        <w:t xml:space="preserve"> "title":"Custom Shipping",</w:t>
        <w:br/>
        <w:t xml:space="preserve"> "price":"10.00"</w:t>
        <w:br/>
        <w:t xml:space="preserve">      }</w:t>
        <w:br/>
        <w:t xml:space="preserve">    }</w:t>
        <w:br/>
        <w:t xml:space="preserve">  }'</w:t>
      </w:r>
    </w:p>
    <w:p>
      <w:pPr>
        <w:pStyle w:val="Heading3"/>
      </w:pPr>
      <w:r>
        <w:t>Example Usage</w:t>
      </w:r>
    </w:p>
    <w:p>
      <w:pPr>
        <w:pStyle w:val="Heading3"/>
      </w:pPr>
      <w:r>
        <w:t>Example 1: Add a custom shipping line during an edit session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"query":"mutation ($id: ID!, $shippingLine: OrderEditAddShippingLineInput!) { orderEditAddShippingLine(id: $id, shippingLine: $shippingLine) { calculatedShippingLine { id title } userErrors { field message } } }",</w:t>
        <w:br/>
        <w:t xml:space="preserve"> "variables":{</w:t>
        <w:br/>
        <w:t xml:space="preserve"> "id":"gid://shopify/OrderEditSession/1234567890",</w:t>
        <w:br/>
        <w:t xml:space="preserve"> "shippingLine":{</w:t>
        <w:br/>
        <w:t xml:space="preserve"> "title":"Express upgrade",</w:t>
        <w:br/>
        <w:t xml:space="preserve"> "price":"15.00"</w:t>
        <w:br/>
        <w:t xml:space="preserve">      }</w:t>
        <w:br/>
        <w:t xml:space="preserve">    }</w:t>
        <w:br/>
        <w:t xml:space="preserve">  }'</w:t>
      </w:r>
    </w:p>
    <w:p>
      <w:pPr>
        <w:pStyle w:val="Heading3"/>
      </w:pPr>
      <w:r>
        <w:t>Example 2: Retrieve a preview of the edited order (selected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"query":"mutation ($id: ID!, $shippingLine: OrderEditAddShippingLineInput!) { orderEditAddShippingLine(id: $id, shippingLine: $shippingLine) { calculatedOrder { id committed notificationPreviewTitle } userErrors { field message } } }",</w:t>
        <w:br/>
        <w:t xml:space="preserve"> "variables":{</w:t>
        <w:br/>
        <w:t xml:space="preserve"> "id":"gid://shopify/OrderEditSession/1234567890",</w:t>
        <w:br/>
        <w:t xml:space="preserve"> "shippingLine":{</w:t>
        <w:br/>
        <w:t xml:space="preserve"> "title":"Handling fee",</w:t>
        <w:br/>
        <w:t xml:space="preserve"> "price":"5.00"</w:t>
        <w:br/>
        <w:t xml:space="preserve">      }</w:t>
        <w:br/>
        <w:t xml:space="preserve">    }</w:t>
        <w:br/>
        <w:t xml:space="preserve">  }'</w:t>
      </w:r>
    </w:p>
    <w:p>
      <w:pPr>
        <w:pStyle w:val="Heading3"/>
      </w:pPr>
      <w:r>
        <w:t>Behavior</w:t>
      </w:r>
    </w:p>
    <w:p>
      <w:pPr>
        <w:pStyle w:val="ListBullet"/>
      </w:pPr>
      <w:r>
        <w:t>Shopify stages a new custom shipping line onto the specified order edit session.</w:t>
      </w:r>
    </w:p>
    <w:p>
      <w:pPr>
        <w:pStyle w:val="ListBullet"/>
      </w:pPr>
      <w:r>
        <w:t>The mutation returns a CalculatedOrder reflecting the staged change (not committed).</w:t>
      </w:r>
    </w:p>
    <w:p>
      <w:pPr>
        <w:pStyle w:val="ListBullet"/>
      </w:pPr>
      <w:r>
        <w:t>To apply the changes to the actual order, you must call orderEditCommit.</w:t>
      </w:r>
    </w:p>
    <w:p>
      <w:pPr>
        <w:pStyle w:val="Heading3"/>
      </w:pPr>
      <w:r>
        <w:t>Notes</w:t>
      </w:r>
    </w:p>
    <w:p>
      <w:pPr>
        <w:pStyle w:val="ListBullet"/>
      </w:pPr>
      <w:r>
        <w:t>calculatedOrder.committed indicates whether the edit has been saved to the order.</w:t>
      </w:r>
    </w:p>
    <w:p>
      <w:pPr>
        <w:pStyle w:val="ListBullet"/>
      </w:pPr>
      <w:r>
        <w:t>The response can include extensive CalculatedOrder and Order fields depending on what you request in the GraphQL selection set.</w:t>
      </w:r>
    </w:p>
    <w:p>
      <w:pPr>
        <w:pStyle w:val="ListBullet"/>
      </w:pPr>
      <w:r>
        <w:t>Shopify GraphQL mutations commonly report validation issues via userErrors rather than HTTP error status codes.</w:t>
      </w:r>
    </w:p>
    <w:p>
      <w:pPr>
        <w:pStyle w:val="Heading3"/>
      </w:pPr>
      <w:r>
        <w:t>Gotchas</w:t>
      </w:r>
    </w:p>
    <w:p>
      <w:pPr>
        <w:pStyle w:val="ListBullet"/>
      </w:pPr>
      <w:r>
        <w:t>A successful HTTP response can still contain mutation failures—always inspect userErrors.</w:t>
      </w:r>
    </w:p>
    <w:p>
      <w:pPr>
        <w:pStyle w:val="ListBullet"/>
      </w:pPr>
      <w:r>
        <w:t>The exact required/allowed fields inside OrderEditAddShippingLineInput are not included in the scraped content; validate against the Shopify Admin GraphQL schema for your API version (2026-01).</w:t>
      </w:r>
    </w:p>
    <w:p>
      <w:pPr>
        <w:pStyle w:val="Heading3"/>
      </w:pPr>
      <w:r>
        <w:t>Related orderEdits actions</w:t>
      </w:r>
    </w:p>
    <w:p>
      <w:pPr>
        <w:pStyle w:val="ListBullet"/>
      </w:pPr>
      <w:r>
        <w:t>[POST] Remove a Line Item Discount from an Order Edit — /graphql.json</w:t>
      </w:r>
    </w:p>
    <w:p>
      <w:pPr>
        <w:pStyle w:val="ListBullet"/>
      </w:pPr>
      <w:r>
        <w:t>[POST] Remove a Shipping Line from an Order Edit — /graphql.json</w:t>
      </w:r>
    </w:p>
    <w:p>
      <w:pPr>
        <w:pStyle w:val="ListBullet"/>
      </w:pPr>
      <w:r>
        <w:t>[POST] Add Custom Line Item to Order Edit — /graphql.json</w:t>
      </w:r>
    </w:p>
    <w:p>
      <w:pPr>
        <w:pStyle w:val="ListBullet"/>
      </w:pPr>
      <w:r>
        <w:t>[POST] Add a Variant to an Order Edit — /graphql.json</w:t>
      </w:r>
    </w:p>
    <w:p>
      <w:pPr>
        <w:pStyle w:val="ListBullet"/>
      </w:pPr>
      <w:r>
        <w:t>[POST] Commit an Order Edit Session — /graphql.json</w:t>
      </w:r>
    </w:p>
    <w:p>
      <w:pPr>
        <w:pStyle w:val="ListBullet"/>
      </w:pPr>
      <w:r>
        <w:t>[POST] Set Line Item Quantity in an Order Edit — /admin/api/2026-01/graphql.json</w:t>
      </w:r>
    </w:p>
    <w:p>
      <w:r>
        <w:br w:type="page"/>
      </w:r>
    </w:p>
    <w:p>
      <w:pPr>
        <w:pStyle w:val="Heading2"/>
      </w:pPr>
      <w:r>
        <w:t>638. [POST] Append Existing Product Media to Specific Variants</w:t>
      </w:r>
    </w:p>
    <w:p>
      <w:r>
        <w:rPr>
          <w:b/>
        </w:rPr>
        <w:t xml:space="preserve">Endpoint: </w:t>
      </w:r>
      <w:r>
        <w:rPr>
          <w:rFonts w:ascii="Courier New" w:hAnsi="Courier New"/>
          <w:sz w:val="18"/>
        </w:rPr>
        <w:t>/admin/api/2026-01/graphql.json</w:t>
      </w:r>
    </w:p>
    <w:p>
      <w:pPr>
        <w:pStyle w:val="Heading3"/>
      </w:pPr>
      <w:r>
        <w:t>Append Existing Product Media to Specific Variants (productVariantAppendMedia)</w:t>
      </w:r>
    </w:p>
    <w:p>
      <w:pPr>
        <w:pStyle w:val="Heading3"/>
      </w:pPr>
      <w:r>
        <w:t>Prerequisites</w:t>
      </w:r>
    </w:p>
    <w:p>
      <w:pPr>
        <w:pStyle w:val="ListBullet"/>
      </w:pPr>
      <w:r>
        <w:t>The app (or user) must have Admin API access that allows updating products/variants and managing product media associations.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Appends (associates) existing media that already belongs to a product to specific variants of that same product. This creates variant-specific media associations without duplicating the underlying media files.</w:t>
      </w:r>
    </w:p>
    <w:p>
      <w:pPr>
        <w:pStyle w:val="Heading3"/>
      </w:pPr>
      <w:r>
        <w:t>Enforcement Rules</w:t>
      </w:r>
    </w:p>
    <w:p>
      <w:pPr>
        <w:pStyle w:val="ListBullet"/>
      </w:pPr>
      <w:r>
        <w:t xml:space="preserve">This is a GraphQL Admin API endpoint: </w:t>
        <w:br/>
        <w:br/>
        <w:t>Always send the mutation in the request body as JSON: { "query": "...", "variables": { ... } }.</w:t>
      </w:r>
    </w:p>
    <w:p>
      <w:pPr>
        <w:pStyle w:val="ListBullet"/>
      </w:pPr>
      <w:r>
        <w:t xml:space="preserve">When executing the action, ensure to send Path Parameters in the URL, not in the body. </w:t>
        <w:br/>
        <w:br/>
        <w:t>This endpoint has no path parameters.</w:t>
      </w:r>
    </w:p>
    <w:p>
      <w:pPr>
        <w:pStyle w:val="ListBullet"/>
      </w:pPr>
      <w:r>
        <w:t xml:space="preserve">When executing the action, ensure to send Query Parameters as URL query parameters, not in the body. </w:t>
        <w:br/>
        <w:br/>
        <w:t>This endpoint has no query parameters.</w:t>
      </w:r>
    </w:p>
    <w:p>
      <w:pPr>
        <w:pStyle w:val="Heading3"/>
      </w:pPr>
      <w:r>
        <w:t>GraphQL Mutation</w:t>
      </w:r>
    </w:p>
    <w:p>
      <w:pPr>
        <w:pStyle w:val="Heading3"/>
      </w:pPr>
      <w:r>
        <w:t>Mutation Name</w:t>
      </w:r>
    </w:p>
    <w:p>
      <w:r>
        <w:t>productVariantAppendMedia</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ID!</w:t>
            </w:r>
          </w:p>
        </w:tc>
        <w:tc>
          <w:tcPr>
            <w:tcW w:type="dxa" w:w="2880"/>
          </w:tcPr>
          <w:p>
            <w:r>
              <w:t>Specifies the product associated to the media.</w:t>
            </w:r>
          </w:p>
        </w:tc>
      </w:tr>
      <w:tr>
        <w:tc>
          <w:tcPr>
            <w:tcW w:type="dxa" w:w="2880"/>
          </w:tcPr>
          <w:p>
            <w:r>
              <w:t>variantMedia</w:t>
            </w:r>
          </w:p>
        </w:tc>
        <w:tc>
          <w:tcPr>
            <w:tcW w:type="dxa" w:w="2880"/>
          </w:tcPr>
          <w:p>
            <w:r>
              <w:t>[ProductVariantAppendMediaInput!]!</w:t>
            </w:r>
          </w:p>
        </w:tc>
        <w:tc>
          <w:tcPr>
            <w:tcW w:type="dxa" w:w="2880"/>
          </w:tcPr>
          <w:p>
            <w:r>
              <w:t>List of variant/media pairs to attach existing product media to specific variants.</w:t>
            </w:r>
          </w:p>
        </w:tc>
      </w:tr>
    </w:tbl>
    <w:p/>
    <w:p>
      <w:r>
        <w:rPr>
          <w:b/>
        </w:rPr>
        <w:t>Note: Note: The scraped content doesn’t include the field-level schema for ProductVariantAppendMediaInput (for example, which exact fields it contains). Only the type name and its purpose are provided.</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used by the mutation. Must include productId and variantMedia.</w:t>
            </w:r>
          </w:p>
        </w:tc>
      </w:tr>
    </w:tbl>
    <w:p/>
    <w:p>
      <w:pPr>
        <w:pStyle w:val="Heading3"/>
      </w:pPr>
      <w:r>
        <w:t>Example Request Body (GraphQL)</w:t>
      </w:r>
    </w:p>
    <w:p>
      <w:r>
        <w:rPr>
          <w:b/>
          <w:color w:val="666666"/>
          <w:sz w:val="16"/>
        </w:rPr>
        <w:t>[json]</w:t>
      </w:r>
    </w:p>
    <w:p>
      <w:pPr>
        <w:shd w:fill="F2F2F2" w:val="clear"/>
      </w:pPr>
      <w:r>
        <w:rPr>
          <w:rFonts w:ascii="Courier New" w:hAnsi="Courier New"/>
          <w:sz w:val="17"/>
        </w:rPr>
        <w:t>{</w:t>
        <w:br/>
        <w:t xml:space="preserve"> "query": "mutation productVariantAppendMedia($productId: ID!, $variantMedia: [ProductVariantAppendMediaInput!]!) { productVariantAppendMedia(productId: $productId, variantMedia: $variantMedia) { product { id title } productVariants { id title } userErrors { field message } } }",</w:t>
        <w:br/>
        <w:t xml:space="preserve"> "variables": {</w:t>
        <w:br/>
        <w:t xml:space="preserve"> "productId": "gid://shopify/Product/1234567890",</w:t>
        <w:br/>
        <w:t xml:space="preserve"> "variantMedia": []</w:t>
        <w:br/>
        <w:t xml:space="preserve"> }</w:t>
        <w:br/>
        <w:t>}</w:t>
      </w:r>
    </w:p>
    <w:p>
      <w:pPr>
        <w:pStyle w:val="Heading3"/>
      </w:pPr>
      <w:r>
        <w:t>Response</w:t>
      </w:r>
    </w:p>
    <w:p>
      <w:pPr>
        <w:pStyle w:val="Heading3"/>
      </w:pPr>
      <w:r>
        <w:t>Success Response (200 OK)</w:t>
      </w:r>
    </w:p>
    <w:p>
      <w:r>
        <w:rPr>
          <w:b/>
        </w:rPr>
        <w:t>Note: Shopify GraphQL typically returns 200 OK with either data and/or top-level errors. The scraped content provides the payload shape but not a concrete JSON example, so the example below is a minimal, representative structure consistent with the documented payload fields.</w:t>
      </w:r>
    </w:p>
    <w:p>
      <w:r>
        <w:rPr>
          <w:b/>
          <w:color w:val="666666"/>
          <w:sz w:val="16"/>
        </w:rPr>
        <w:t>[json]</w:t>
      </w:r>
    </w:p>
    <w:p>
      <w:pPr>
        <w:shd w:fill="F2F2F2" w:val="clear"/>
      </w:pPr>
      <w:r>
        <w:rPr>
          <w:rFonts w:ascii="Courier New" w:hAnsi="Courier New"/>
          <w:sz w:val="17"/>
        </w:rPr>
        <w:t>{</w:t>
        <w:br/>
        <w:t xml:space="preserve"> "data": {</w:t>
        <w:br/>
        <w:t xml:space="preserve"> "productVariantAppendMedia": {</w:t>
        <w:br/>
        <w:t xml:space="preserve"> "product": {</w:t>
        <w:br/>
        <w:t xml:space="preserve"> "id": "gid://shopify/Product/1234567890",</w:t>
        <w:br/>
        <w:t xml:space="preserve"> "title": "Example Product"</w:t>
        <w:br/>
        <w:t xml:space="preserve"> },</w:t>
        <w:br/>
        <w:t xml:space="preserve"> "productVariants": [</w:t>
        <w:br/>
        <w:t xml:space="preserve"> {</w:t>
        <w:br/>
        <w:t xml:space="preserve"> "id": "gid://shopify/ProductVariant/111",</w:t>
        <w:br/>
        <w:t xml:space="preserve"> "title": "Small / Red"</w:t>
        <w:br/>
        <w:t xml:space="preserve"> }</w:t>
        <w:br/>
        <w:t xml:space="preserve"> ],</w:t>
        <w:br/>
        <w:t xml:space="preserve"> "userErrors": []</w:t>
        <w:br/>
        <w:t xml:space="preserve"> }</w:t>
        <w:br/>
        <w:t xml:space="preserve"> }</w:t>
        <w:br/>
        <w:t>}</w:t>
      </w:r>
    </w:p>
    <w:p>
      <w:pPr>
        <w:pStyle w:val="Heading3"/>
      </w:pPr>
      <w:r>
        <w:t>Error Response (GraphQL userErrors)</w:t>
      </w:r>
    </w:p>
    <w:p>
      <w:r>
        <w:rPr>
          <w:b/>
          <w:color w:val="666666"/>
          <w:sz w:val="16"/>
        </w:rPr>
        <w:t>[json]</w:t>
      </w:r>
    </w:p>
    <w:p>
      <w:pPr>
        <w:shd w:fill="F2F2F2" w:val="clear"/>
      </w:pPr>
      <w:r>
        <w:rPr>
          <w:rFonts w:ascii="Courier New" w:hAnsi="Courier New"/>
          <w:sz w:val="17"/>
        </w:rPr>
        <w:t>{</w:t>
        <w:br/>
        <w:t xml:space="preserve"> "data": {</w:t>
        <w:br/>
        <w:t xml:space="preserve"> "productVariantAppendMedia": {</w:t>
        <w:br/>
        <w:t xml:space="preserve"> "product": null,</w:t>
        <w:br/>
        <w:t xml:space="preserve"> "productVariants": [],</w:t>
        <w:br/>
        <w:t xml:space="preserve"> "userErrors": [</w:t>
        <w:br/>
        <w:t xml:space="preserve"> {</w:t>
        <w:br/>
        <w:t xml:space="preserve"> "field": ["variantMedia"],</w:t>
        <w:br/>
        <w:t xml:space="preserve"> "message": "Variant media input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product</w:t>
            </w:r>
          </w:p>
        </w:tc>
        <w:tc>
          <w:tcPr>
            <w:tcW w:type="dxa" w:w="2880"/>
          </w:tcPr>
          <w:p>
            <w:r>
              <w:t>Product</w:t>
            </w:r>
          </w:p>
        </w:tc>
        <w:tc>
          <w:tcPr>
            <w:tcW w:type="dxa" w:w="2880"/>
          </w:tcPr>
          <w:p>
            <w:r>
              <w:t>The product associated with the variants and media. (The scraped content lists many possible Product subfields.)</w:t>
            </w:r>
          </w:p>
        </w:tc>
      </w:tr>
      <w:tr>
        <w:tc>
          <w:tcPr>
            <w:tcW w:type="dxa" w:w="2880"/>
          </w:tcPr>
          <w:p>
            <w:r>
              <w:t>productVariants</w:t>
            </w:r>
          </w:p>
        </w:tc>
        <w:tc>
          <w:tcPr>
            <w:tcW w:type="dxa" w:w="2880"/>
          </w:tcPr>
          <w:p>
            <w:r>
              <w:t>ProductVariant</w:t>
            </w:r>
          </w:p>
        </w:tc>
        <w:tc>
          <w:tcPr>
            <w:tcW w:type="dxa" w:w="2880"/>
          </w:tcPr>
          <w:p>
            <w:r>
              <w:t>The product variants that were updated.</w:t>
            </w:r>
          </w:p>
        </w:tc>
      </w:tr>
      <w:tr>
        <w:tc>
          <w:tcPr>
            <w:tcW w:type="dxa" w:w="2880"/>
          </w:tcPr>
          <w:p>
            <w:r>
              <w:t>userErrors</w:t>
            </w:r>
          </w:p>
        </w:tc>
        <w:tc>
          <w:tcPr>
            <w:tcW w:type="dxa" w:w="2880"/>
          </w:tcPr>
          <w:p>
            <w:r>
              <w:t>MediaUserError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"query":"mutation productVariantAppendMedia($productId: ID!, $variantMedia: [ProductVariantAppendMediaInput!]!) { productVariantAppendMedia(productId: $productId, variantMedia: $variantMedia) { product { id title } productVariants { id title } userErrors { field message } } }",</w:t>
        <w:br/>
        <w:t xml:space="preserve"> "variables":{</w:t>
        <w:br/>
        <w:t xml:space="preserve"> "productId":"gid://shopify/Product/1234567890",</w:t>
        <w:br/>
        <w:t xml:space="preserve"> "variantMedia":[]</w:t>
        <w:br/>
        <w:t xml:space="preserve">    }</w:t>
        <w:br/>
        <w:t xml:space="preserve">  }'</w:t>
      </w:r>
    </w:p>
    <w:p>
      <w:pPr>
        <w:pStyle w:val="Heading3"/>
      </w:pPr>
      <w:r>
        <w:t>Notes</w:t>
      </w:r>
    </w:p>
    <w:p>
      <w:pPr>
        <w:pStyle w:val="ListBullet"/>
      </w:pPr>
      <w:r>
        <w:t>This mutation links existing product media to variants; it does not upload or duplicate media.</w:t>
      </w:r>
    </w:p>
    <w:p>
      <w:pPr>
        <w:pStyle w:val="ListBullet"/>
      </w:pPr>
      <w:r>
        <w:t>The scraped content includes an extensive list of Product and ProductVariant fields that can be selected, but your actual response will only include the fields you request in the GraphQL selection set.</w:t>
      </w:r>
    </w:p>
    <w:p>
      <w:pPr>
        <w:pStyle w:val="ListBullet"/>
      </w:pPr>
      <w:r>
        <w:t>The exact structure of ProductVariantAppendMediaInput (its required/optional fields) is not included in the provided scraped content, so it is not enumerated here.</w:t>
      </w:r>
    </w:p>
    <w:p>
      <w:pPr>
        <w:pStyle w:val="Heading3"/>
      </w:pPr>
      <w:r>
        <w:t>Related productVariants actions</w:t>
      </w:r>
    </w:p>
    <w:p>
      <w:pPr>
        <w:pStyle w:val="ListBullet"/>
      </w:pPr>
      <w:r>
        <w:t>[POST] Get a Product Variant by Identifier (GraphQL) — /admin/api/2026-01/graphql.json</w:t>
      </w:r>
    </w:p>
    <w:p>
      <w:pPr>
        <w:pStyle w:val="ListBullet"/>
      </w:pPr>
      <w:r>
        <w:t>[POST] Get Product Variant by ID (GraphQL) — /admin/api/2026-01/graphql.json</w:t>
      </w:r>
    </w:p>
    <w:p>
      <w:pPr>
        <w:pStyle w:val="ListBullet"/>
      </w:pPr>
      <w:r>
        <w:t>[POST] Bulk Delete Variants for a Product — /admin/api/2026-01/graphql.json</w:t>
      </w:r>
    </w:p>
    <w:p>
      <w:pPr>
        <w:pStyle w:val="ListBullet"/>
      </w:pPr>
      <w:r>
        <w:t>[POST] Bulk Update a Product’s Variants — /graphql.json</w:t>
      </w:r>
    </w:p>
    <w:p>
      <w:pPr>
        <w:pStyle w:val="ListBullet"/>
      </w:pPr>
      <w:r>
        <w:t>[POST] Bulk Create Variants for a Product — /admin/api/2026-01/graphql.json</w:t>
      </w:r>
    </w:p>
    <w:p>
      <w:pPr>
        <w:pStyle w:val="ListBullet"/>
      </w:pPr>
      <w:r>
        <w:t>[POST] Reorder a Product’s Variants in Bulk — /graphql.json</w:t>
      </w:r>
    </w:p>
    <w:p>
      <w:r>
        <w:br w:type="page"/>
      </w:r>
    </w:p>
    <w:p>
      <w:pPr>
        <w:pStyle w:val="Heading2"/>
      </w:pPr>
      <w:r>
        <w:t>639. [POST] Unpublish a Product</w:t>
      </w:r>
    </w:p>
    <w:p>
      <w:r>
        <w:rPr>
          <w:b/>
        </w:rPr>
        <w:t xml:space="preserve">Endpoint: </w:t>
      </w:r>
      <w:r>
        <w:rPr>
          <w:rFonts w:ascii="Courier New" w:hAnsi="Courier New"/>
          <w:sz w:val="18"/>
        </w:rPr>
        <w:t>/admin/api/2026-01/graphql.json</w:t>
      </w:r>
    </w:p>
    <w:p>
      <w:pPr>
        <w:pStyle w:val="Heading3"/>
      </w:pPr>
      <w:r>
        <w:t>Unpublish a Product (productUnpublish Mutation)</w:t>
      </w:r>
    </w:p>
    <w:p>
      <w:pPr>
        <w:pStyle w:val="Heading3"/>
      </w:pPr>
      <w:r>
        <w:t>Prerequisites</w:t>
      </w:r>
    </w:p>
    <w:p>
      <w:pPr>
        <w:pStyle w:val="ListBullet"/>
      </w:pPr>
      <w:r>
        <w:t>The app/user must have permission to manage products and publications (sales channels)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Unpublishes a product from a specified publication (sales channel). The mutation returns the unpublished product (if requested), the shop (if requested), and any user errors.</w:t>
      </w:r>
    </w:p>
    <w:p>
      <w:pPr>
        <w:pStyle w:val="Heading3"/>
      </w:pPr>
      <w:r>
        <w:t>Enforcement Rules</w:t>
      </w:r>
    </w:p>
    <w:p>
      <w:pPr>
        <w:pStyle w:val="ListBullet"/>
      </w:pPr>
      <w:r>
        <w:t>This is a GraphQL Admin API operation and must be called via POST to the GraphQL endpoint.</w:t>
      </w:r>
    </w:p>
    <w:p>
      <w:pPr>
        <w:pStyle w:val="ListBullet"/>
      </w:pPr>
      <w:r>
        <w:t>When executing, send GraphQL inputs in the request body as JSON (query and (optionally) variables).</w:t>
      </w:r>
    </w:p>
    <w:p>
      <w:pPr>
        <w:pStyle w:val="ListBullet"/>
      </w:pPr>
      <w:r>
        <w:t>There are no path parameters for this endpoint.</w:t>
      </w:r>
    </w:p>
    <w:p>
      <w:pPr>
        <w:pStyle w:val="ListBullet"/>
      </w:pPr>
      <w:r>
        <w:t>There are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the productUnpublish mutation and declare $input: ProductUnpublishInput!.</w:t>
            </w:r>
          </w:p>
        </w:tc>
      </w:tr>
      <w:tr>
        <w:tc>
          <w:tcPr>
            <w:tcW w:type="dxa" w:w="2880"/>
          </w:tcPr>
          <w:p>
            <w:r>
              <w:t>variables</w:t>
            </w:r>
          </w:p>
        </w:tc>
        <w:tc>
          <w:tcPr>
            <w:tcW w:type="dxa" w:w="2880"/>
          </w:tcPr>
          <w:p>
            <w:r>
              <w:t>object</w:t>
            </w:r>
          </w:p>
        </w:tc>
        <w:tc>
          <w:tcPr>
            <w:tcW w:type="dxa" w:w="2880"/>
          </w:tcPr>
          <w:p>
            <w:r>
              <w:t>GraphQL variables map. Must include input.</w:t>
            </w:r>
          </w:p>
        </w:tc>
      </w:tr>
    </w:tbl>
    <w:p/>
    <w:p>
      <w:pPr>
        <w:pStyle w:val="Heading3"/>
      </w:pPr>
      <w:r>
        <w:t>Required variables.input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The ProductUnpublishInput object that specifies the product to unpublish and the channel/publication to unpublish it from. (Field names inside ProductUnpublishInput were not provided in the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 (optional).</w:t>
            </w:r>
          </w:p>
        </w:tc>
      </w:tr>
    </w:tbl>
    <w:p/>
    <w:p>
      <w:pPr>
        <w:pStyle w:val="Heading3"/>
      </w:pPr>
      <w:r>
        <w:t>Response</w:t>
      </w:r>
    </w:p>
    <w:p>
      <w:pPr>
        <w:pStyle w:val="Heading3"/>
      </w:pPr>
      <w:r>
        <w:t>Success Response (200 OK)</w:t>
      </w:r>
    </w:p>
    <w:p>
      <w:r>
        <w:rPr>
          <w:b/>
        </w:rPr>
        <w:t>Note: GraphQL responses return 200 even when the mutation has userErrors. Check both errors (top-level GraphQL errors) and data.productUnpublish.userErrors.</w:t>
      </w:r>
    </w:p>
    <w:p>
      <w:r>
        <w:rPr>
          <w:b/>
          <w:color w:val="666666"/>
          <w:sz w:val="16"/>
        </w:rPr>
        <w:t>[json]</w:t>
      </w:r>
    </w:p>
    <w:p>
      <w:pPr>
        <w:shd w:fill="F2F2F2" w:val="clear"/>
      </w:pPr>
      <w:r>
        <w:rPr>
          <w:rFonts w:ascii="Courier New" w:hAnsi="Courier New"/>
          <w:sz w:val="17"/>
        </w:rPr>
        <w:t>{</w:t>
        <w:br/>
        <w:t xml:space="preserve"> "data": {</w:t>
        <w:br/>
        <w:t xml:space="preserve"> "productUnpublish": {</w:t>
        <w:br/>
        <w:t xml:space="preserve"> "product": {</w:t>
        <w:br/>
        <w:t xml:space="preserve"> "id": "gid://shopify/Product/1234567890",</w:t>
        <w:br/>
        <w:t xml:space="preserve"> "availablePublicationsCount": {</w:t>
        <w:br/>
        <w:t xml:space="preserve"> "count": 0,</w:t>
        <w:br/>
        <w:t xml:space="preserve"> "precision": "EXACT"</w:t>
        <w:br/>
        <w:t xml:space="preserve"> }</w:t>
        <w:br/>
        <w:t xml:space="preserve"> },</w:t>
        <w:br/>
        <w:t xml:space="preserve"> "shop": {</w:t>
        <w:br/>
        <w:t xml:space="preserve"> "id": "gid://shopify/Shop/111111111"</w:t>
        <w:br/>
        <w:t xml:space="preserve"> },</w:t>
        <w:br/>
        <w:t xml:space="preserve"> "userErrors": []</w:t>
        <w:br/>
        <w:t xml:space="preserve"> }</w:t>
        <w:br/>
        <w:t xml:space="preserve"> }</w:t>
        <w:br/>
        <w:t>}</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["productUnpublish"]</w:t>
        <w:br/>
        <w:t xml:space="preserve"> }</w:t>
        <w:br/>
        <w:t xml:space="preserve"> ],</w:t>
        <w:br/>
        <w:t xml:space="preserve"> "data": {</w:t>
        <w:br/>
        <w:t xml:space="preserve"> "productUnpublish":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data.productUnpublish</w:t>
            </w:r>
          </w:p>
        </w:tc>
        <w:tc>
          <w:tcPr>
            <w:tcW w:type="dxa" w:w="2880"/>
          </w:tcPr>
          <w:p>
            <w:r>
              <w:t>object</w:t>
            </w:r>
          </w:p>
        </w:tc>
        <w:tc>
          <w:tcPr>
            <w:tcW w:type="dxa" w:w="2880"/>
          </w:tcPr>
          <w:p>
            <w:r>
              <w:t>The mutation payload (ProductUnpublishPayload).</w:t>
            </w:r>
          </w:p>
        </w:tc>
      </w:tr>
      <w:tr>
        <w:tc>
          <w:tcPr>
            <w:tcW w:type="dxa" w:w="2880"/>
          </w:tcPr>
          <w:p>
            <w:r>
              <w:t>data.productUnpublish.product</w:t>
            </w:r>
          </w:p>
        </w:tc>
        <w:tc>
          <w:tcPr>
            <w:tcW w:type="dxa" w:w="2880"/>
          </w:tcPr>
          <w:p>
            <w:r>
              <w:t>object</w:t>
            </w:r>
          </w:p>
        </w:tc>
        <w:tc>
          <w:tcPr>
            <w:tcW w:type="dxa" w:w="2880"/>
          </w:tcPr>
          <w:p>
            <w:r>
              <w:t>The product that has been unpublished (Product). Fields returned depend on the selection set.</w:t>
            </w:r>
          </w:p>
        </w:tc>
      </w:tr>
      <w:tr>
        <w:tc>
          <w:tcPr>
            <w:tcW w:type="dxa" w:w="2880"/>
          </w:tcPr>
          <w:p>
            <w:r>
              <w:t>data.productUnpublish.shop</w:t>
            </w:r>
          </w:p>
        </w:tc>
        <w:tc>
          <w:tcPr>
            <w:tcW w:type="dxa" w:w="2880"/>
          </w:tcPr>
          <w:p>
            <w:r>
              <w:t>object</w:t>
            </w:r>
          </w:p>
        </w:tc>
        <w:tc>
          <w:tcPr>
            <w:tcW w:type="dxa" w:w="2880"/>
          </w:tcPr>
          <w:p>
            <w:r>
              <w:t>The user's shop (Shop). Fields returned depend on the selection set.</w:t>
            </w:r>
          </w:p>
        </w:tc>
      </w:tr>
      <w:tr>
        <w:tc>
          <w:tcPr>
            <w:tcW w:type="dxa" w:w="2880"/>
          </w:tcPr>
          <w:p>
            <w:r>
              <w:t>data.productUnpublish.userErrors</w:t>
            </w:r>
          </w:p>
        </w:tc>
        <w:tc>
          <w:tcPr>
            <w:tcW w:type="dxa" w:w="2880"/>
          </w:tcPr>
          <w:p>
            <w:r>
              <w:t>array</w:t>
            </w:r>
          </w:p>
        </w:tc>
        <w:tc>
          <w:tcPr>
            <w:tcW w:type="dxa" w:w="2880"/>
          </w:tcPr>
          <w:p>
            <w:r>
              <w:t>The list of errors that occurred from executing the mutation (UserError).</w:t>
            </w:r>
          </w:p>
        </w:tc>
      </w:tr>
      <w:tr>
        <w:tc>
          <w:tcPr>
            <w:tcW w:type="dxa" w:w="2880"/>
          </w:tcPr>
          <w:p>
            <w:r>
              <w:t>errors</w:t>
            </w:r>
          </w:p>
        </w:tc>
        <w:tc>
          <w:tcPr>
            <w:tcW w:type="dxa" w:w="2880"/>
          </w:tcPr>
          <w:p>
            <w:r>
              <w:t>array</w:t>
            </w:r>
          </w:p>
        </w:tc>
        <w:tc>
          <w:tcPr>
            <w:tcW w:type="dxa" w:w="2880"/>
          </w:tcPr>
          <w:p>
            <w:r>
              <w:t>Top-level GraphQL execution errors (may be present even if HTTP status is 200).</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ProductUnpublish($input: ProductUnpublishInput!) { productUnpublish(input: $input) { product { id availablePublicationsCount { count precision } } shop { id } userErrors { field message } } }",</w:t>
        <w:br/>
        <w:t xml:space="preserve"> "variables": {</w:t>
        <w:br/>
        <w:t xml:space="preserve"> "input": {</w:t>
        <w:br/>
        <w:t xml:space="preserve"> "productId": "gid://shopify/Product/1234567890",</w:t>
        <w:br/>
        <w:t xml:space="preserve"> "publicationId": "gid://shopify/Publication/987654321"</w:t>
        <w:br/>
        <w:t xml:space="preserve">      }</w:t>
        <w:br/>
        <w:t xml:space="preserve">    }</w:t>
        <w:br/>
        <w:t xml:space="preserve">  }'</w:t>
      </w:r>
    </w:p>
    <w:p>
      <w:pPr>
        <w:pStyle w:val="Heading3"/>
      </w:pPr>
      <w:r>
        <w:t>Example Usage</w:t>
      </w:r>
    </w:p>
    <w:p>
      <w:pPr>
        <w:pStyle w:val="Heading3"/>
      </w:pPr>
      <w:r>
        <w:t>Example 1: Unpublish a product from a publication and return minimal product info</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ProductUnpublishInput!) { productUnpublish(input: $input) { product { id } userErrors { field message } } }",</w:t>
        <w:br/>
        <w:t xml:space="preserve"> "variables": {</w:t>
        <w:br/>
        <w:t xml:space="preserve"> "input": {</w:t>
        <w:br/>
        <w:t xml:space="preserve"> "productId": "gid://shopify/Product/1234567890",</w:t>
        <w:br/>
        <w:t xml:space="preserve"> "publicationId": "gid://shopify/Publication/987654321"</w:t>
        <w:br/>
        <w:t xml:space="preserve">      }</w:t>
        <w:br/>
        <w:t xml:space="preserve">    }</w:t>
        <w:br/>
        <w:t xml:space="preserve">  }'</w:t>
      </w:r>
    </w:p>
    <w:p>
      <w:pPr>
        <w:pStyle w:val="Heading3"/>
      </w:pPr>
      <w:r>
        <w:t>Example 2: Unpublish and request additional product fields (as needed)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ProductUnpublishInput!) { productUnpublish(input: $input) { product { id title handle publishedOnCurrentPublication } userErrors { field message } } }",</w:t>
        <w:br/>
        <w:t xml:space="preserve"> "variables": {</w:t>
        <w:br/>
        <w:t xml:space="preserve"> "input": {</w:t>
        <w:br/>
        <w:t xml:space="preserve"> "productId": "gid://shopify/Product/1234567890",</w:t>
        <w:br/>
        <w:t xml:space="preserve"> "publicationId": "gid://shopify/Publication/987654321"</w:t>
        <w:br/>
        <w:t xml:space="preserve">      }</w:t>
        <w:br/>
        <w:t xml:space="preserve">    }</w:t>
        <w:br/>
        <w:t xml:space="preserve">  }'</w:t>
      </w:r>
    </w:p>
    <w:p>
      <w:pPr>
        <w:pStyle w:val="Heading3"/>
      </w:pPr>
      <w:r>
        <w:t>Behavior</w:t>
      </w:r>
    </w:p>
    <w:p>
      <w:pPr>
        <w:pStyle w:val="ListBullet"/>
      </w:pPr>
      <w:r>
        <w:t>Validates the input specifying the product and the publication/channel.</w:t>
      </w:r>
    </w:p>
    <w:p>
      <w:pPr>
        <w:pStyle w:val="ListBullet"/>
      </w:pPr>
      <w:r>
        <w:t>Unpublishes the product from the specified publication.</w:t>
      </w:r>
    </w:p>
    <w:p>
      <w:pPr>
        <w:pStyle w:val="ListBullet"/>
      </w:pPr>
      <w:r>
        <w:t>Returns a ProductUnpublishPayload, where returned fields depend on your GraphQL selection set.</w:t>
      </w:r>
    </w:p>
    <w:p>
      <w:pPr>
        <w:pStyle w:val="ListBullet"/>
      </w:pPr>
      <w:r>
        <w:t>Populates userErrors if the mutation couldn’t be completed as requested.</w:t>
      </w:r>
    </w:p>
    <w:p>
      <w:pPr>
        <w:pStyle w:val="Heading3"/>
      </w:pPr>
      <w:r>
        <w:t>Notes</w:t>
      </w:r>
    </w:p>
    <w:p>
      <w:pPr>
        <w:pStyle w:val="ListBullet"/>
      </w:pPr>
      <w:r>
        <w:t>The scraped content does not include the exact field names inside ProductUnpublishInput. In the sample requests above, productId and publicationId are shown as typical Shopify Admin GraphQL identifiers, but you should confirm the exact input shape from the official schema for API version 2026-01.</w:t>
      </w:r>
    </w:p>
    <w:p>
      <w:pPr>
        <w:pStyle w:val="ListBullet"/>
      </w:pPr>
      <w:r>
        <w:t>The payload’s product and shop objects are extremely large in the schema; request only the fields you need in your selection set.</w:t>
      </w:r>
    </w:p>
    <w:p>
      <w:pPr>
        <w:pStyle w:val="Heading3"/>
      </w:pPr>
      <w:r>
        <w:t>Gotchas</w:t>
      </w:r>
    </w:p>
    <w:p>
      <w:pPr>
        <w:pStyle w:val="ListBullet"/>
      </w:pPr>
      <w:r>
        <w:t>A successful HTTP response can still contain mutation-level failures in data.productUnpublish.userErrors.</w:t>
      </w:r>
    </w:p>
    <w:p>
      <w:pPr>
        <w:pStyle w:val="ListBullet"/>
      </w:pPr>
      <w:r>
        <w:t>If you request many nested fields on product or shop, the query can become large and may hit complexity/cost limits; keep selection sets minimal.</w:t>
      </w:r>
    </w:p>
    <w:p>
      <w:pPr>
        <w:pStyle w:val="Heading3"/>
      </w:pPr>
      <w:r>
        <w:t>Error Handling</w:t>
      </w:r>
    </w:p>
    <w:p>
      <w:pPr>
        <w:pStyle w:val="ListBullet"/>
      </w:pPr>
      <w:r>
        <w:t>Top-level GraphQL errors: Returned in the errors array (query parsing/validation/execution issues).</w:t>
      </w:r>
    </w:p>
    <w:p>
      <w:pPr>
        <w:pStyle w:val="ListBullet"/>
      </w:pPr>
      <w:r>
        <w:t>Mutation user errors: Returned in data.productUnpublish.userErrors (business-rule or input-related issues).</w:t>
      </w:r>
    </w:p>
    <w:p>
      <w:pPr>
        <w:pStyle w:val="Heading3"/>
      </w:pPr>
      <w:r>
        <w:t>Related products actions</w:t>
      </w:r>
    </w:p>
    <w:p>
      <w:pPr>
        <w:pStyle w:val="ListBullet"/>
      </w:pPr>
      <w:r>
        <w:t>[POST] List Products (GraphQL) — /admin/api/2026-01/graphql.json</w:t>
      </w:r>
    </w:p>
    <w:p>
      <w:pPr>
        <w:pStyle w:val="ListBullet"/>
      </w:pPr>
      <w:r>
        <w:t>[POST] Change a Product’s Status — /graphql.json</w:t>
      </w:r>
    </w:p>
    <w:p>
      <w:pPr>
        <w:pStyle w:val="ListBullet"/>
      </w:pPr>
      <w:r>
        <w:t>[POST] Delete a Product’s Media — /admin/api/2026-01/graphql.json</w:t>
      </w:r>
    </w:p>
    <w:p>
      <w:pPr>
        <w:pStyle w:val="ListBullet"/>
      </w:pPr>
      <w:r>
        <w:t>[POST] Duplicate a Product — /graphql.json</w:t>
      </w:r>
    </w:p>
    <w:p>
      <w:pPr>
        <w:pStyle w:val="ListBullet"/>
      </w:pPr>
      <w:r>
        <w:t>[POST] Update a Product’s Media — /admin/api/2026-01/graphql.json</w:t>
      </w:r>
    </w:p>
    <w:p>
      <w:pPr>
        <w:pStyle w:val="ListBullet"/>
      </w:pPr>
      <w:r>
        <w:t>[POST] Reorder a Product’s Options and Option Values — /admin/api/2026-01/graphql.json</w:t>
      </w:r>
    </w:p>
    <w:p>
      <w:r>
        <w:br w:type="page"/>
      </w:r>
    </w:p>
    <w:p>
      <w:pPr>
        <w:pStyle w:val="Heading2"/>
      </w:pPr>
      <w:r>
        <w:t>640. [POST] Update a Product</w:t>
      </w:r>
    </w:p>
    <w:p>
      <w:r>
        <w:rPr>
          <w:b/>
        </w:rPr>
        <w:t xml:space="preserve">Endpoint: </w:t>
      </w:r>
      <w:r>
        <w:rPr>
          <w:rFonts w:ascii="Courier New" w:hAnsi="Courier New"/>
          <w:sz w:val="18"/>
        </w:rPr>
        <w:t>/admin/api/2026-01/graphql.json</w:t>
      </w:r>
    </w:p>
    <w:p>
      <w:pPr>
        <w:pStyle w:val="Heading3"/>
      </w:pPr>
      <w:r>
        <w:t>Update a Product (productUpdate Mutation)</w:t>
      </w:r>
    </w:p>
    <w:p>
      <w:pPr>
        <w:pStyle w:val="Heading3"/>
      </w:pPr>
      <w:r>
        <w:t>Prerequisites</w:t>
      </w:r>
    </w:p>
    <w:p>
      <w:pPr>
        <w:pStyle w:val="ListBullet"/>
      </w:pPr>
      <w:r>
        <w:t>The app/user must have permission to update products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Shopify Admin GraphQL productUpdate mutation to update a product’s attributes (for example title, description, vendor, status, tags) and optionally add new media. This mutation doesn’t support updating product variants; use productVariantsBulkUpdate for variant updates.</w:t>
      </w:r>
    </w:p>
    <w:p>
      <w:pPr>
        <w:pStyle w:val="Heading3"/>
      </w:pPr>
      <w:r>
        <w:t>Enforcement Rules</w:t>
      </w:r>
    </w:p>
    <w:p>
      <w:pPr>
        <w:pStyle w:val="ListBullet"/>
      </w:pPr>
      <w:r>
        <w:t>This is a GraphQL endpoint: always POST to the single GraphQL URL above.</w:t>
      </w:r>
    </w:p>
    <w:p>
      <w:pPr>
        <w:pStyle w:val="ListBullet"/>
      </w:pPr>
      <w:r>
        <w:t xml:space="preserve">Send the GraphQL operation in the request body as JSON with: </w:t>
        <w:br/>
        <w:br/>
        <w:t>query (string)</w:t>
        <w:br/>
        <w:t>variables (object)</w:t>
      </w:r>
    </w:p>
    <w:p>
      <w:pPr>
        <w:pStyle w:val="ListBullet"/>
      </w:pPr>
      <w:r>
        <w:t>Do not send GraphQL variables as URL query parameters.</w:t>
      </w:r>
    </w:p>
    <w:p>
      <w:pPr>
        <w:pStyle w:val="ListBullet"/>
      </w:pPr>
      <w:r>
        <w:t>The mutation supports updating products and adding new media, but does not support updating product variants.</w:t>
      </w:r>
    </w:p>
    <w:p>
      <w:pPr>
        <w:pStyle w:val="ListBullet"/>
      </w:pPr>
      <w:r>
        <w:t>Throttle note (from docs): when a store has 50,000 product variants, the mutation is throttled such that no more than 1,000 new product variants can be updated per day.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used by the GraphQL mutation.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w:t>
            </w:r>
          </w:p>
        </w:tc>
      </w:tr>
    </w:tbl>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Type</w:t>
            </w:r>
          </w:p>
        </w:tc>
        <w:tc>
          <w:tcPr>
            <w:tcW w:type="dxa" w:w="2880"/>
          </w:tcPr>
          <w:p>
            <w:r>
              <w:rPr>
                <w:b/>
              </w:rPr>
              <w:t>Description</w:t>
            </w:r>
          </w:p>
        </w:tc>
      </w:tr>
      <w:tr>
        <w:tc>
          <w:tcPr>
            <w:tcW w:type="dxa" w:w="2880"/>
          </w:tcPr>
          <w:p>
            <w:r>
              <w:t>product</w:t>
            </w:r>
          </w:p>
        </w:tc>
        <w:tc>
          <w:tcPr>
            <w:tcW w:type="dxa" w:w="2880"/>
          </w:tcPr>
          <w:p>
            <w:r>
              <w:t>ProductUpdateInput!</w:t>
            </w:r>
          </w:p>
        </w:tc>
        <w:tc>
          <w:tcPr>
            <w:tcW w:type="dxa" w:w="2880"/>
          </w:tcPr>
          <w:p>
            <w:r>
              <w:t>The updated properties for a product. (Must include the product identifier as required by Shopify’s ProductUpdateInput.)</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Type</w:t>
            </w:r>
          </w:p>
        </w:tc>
        <w:tc>
          <w:tcPr>
            <w:tcW w:type="dxa" w:w="2880"/>
          </w:tcPr>
          <w:p>
            <w:r>
              <w:rPr>
                <w:b/>
              </w:rPr>
              <w:t>Description</w:t>
            </w:r>
          </w:p>
        </w:tc>
      </w:tr>
      <w:tr>
        <w:tc>
          <w:tcPr>
            <w:tcW w:type="dxa" w:w="2880"/>
          </w:tcPr>
          <w:p>
            <w:r>
              <w:t>media</w:t>
            </w:r>
          </w:p>
        </w:tc>
        <w:tc>
          <w:tcPr>
            <w:tcW w:type="dxa" w:w="2880"/>
          </w:tcPr>
          <w:p>
            <w:r>
              <w:t>[CreateMediaInput!]</w:t>
            </w:r>
          </w:p>
        </w:tc>
        <w:tc>
          <w:tcPr>
            <w:tcW w:type="dxa" w:w="2880"/>
          </w:tcPr>
          <w:p>
            <w:r>
              <w:t>List of new media to be added to the product.</w:t>
            </w:r>
          </w:p>
        </w:tc>
      </w:tr>
    </w:tbl>
    <w:p/>
    <w:p>
      <w:r>
        <w:rPr>
          <w:b/>
        </w:rPr>
        <w:t>Note: Note: The scraped content lists the argument as media (CreateMediaInput): List of new media.... In GraphQL this is typically represented as a list type. Use the exact schema requirements of your API version when constructing variables.media.</w:t>
      </w:r>
    </w:p>
    <w:p>
      <w:pPr>
        <w:pStyle w:val="Heading3"/>
      </w:pPr>
      <w:r>
        <w:t>Response</w:t>
      </w:r>
    </w:p>
    <w:p>
      <w:pPr>
        <w:pStyle w:val="Heading3"/>
      </w:pPr>
      <w:r>
        <w:t>Success Response (200 OK)</w:t>
      </w:r>
    </w:p>
    <w:p>
      <w:r>
        <w:t>Shopify GraphQL responses return data and may also return top-level errors. The mutation payload includes product and userErrors.</w:t>
      </w:r>
    </w:p>
    <w:p>
      <w:r>
        <w:rPr>
          <w:b/>
          <w:color w:val="666666"/>
          <w:sz w:val="16"/>
        </w:rPr>
        <w:t>[json]</w:t>
      </w:r>
    </w:p>
    <w:p>
      <w:pPr>
        <w:shd w:fill="F2F2F2" w:val="clear"/>
      </w:pPr>
      <w:r>
        <w:rPr>
          <w:rFonts w:ascii="Courier New" w:hAnsi="Courier New"/>
          <w:sz w:val="17"/>
        </w:rPr>
        <w:t>{</w:t>
        <w:br/>
        <w:t xml:space="preserve"> "data": {</w:t>
        <w:br/>
        <w:t xml:space="preserve"> "productUpdate": {</w:t>
        <w:br/>
        <w:t xml:space="preserve"> "product": {</w:t>
        <w:br/>
        <w:t xml:space="preserve"> "id": "gid://shopify/Product/1234567890",</w:t>
        <w:br/>
        <w:t xml:space="preserve"> "title": "Updated Product Title",</w:t>
        <w:br/>
        <w:t xml:space="preserve"> "descriptionHtml": "&lt;p&gt;Updated description&lt;/p&gt;",</w:t>
        <w:br/>
        <w:t xml:space="preserve"> "vendor": "Acme",</w:t>
        <w:br/>
        <w:t xml:space="preserve"> "status": "ACTIVE",</w:t>
        <w:br/>
        <w:t xml:space="preserve"> "tags": [</w:t>
        <w:br/>
        <w:t xml:space="preserve"> "summer",</w:t>
        <w:br/>
        <w:t xml:space="preserve"> "sports"</w:t>
        <w:br/>
        <w:t xml:space="preserve"> ],</w:t>
        <w:br/>
        <w:t xml:space="preserve"> "updatedAt": "2026-03-14T12:34:56Z"</w:t>
        <w:br/>
        <w:t xml:space="preserve"> },</w:t>
        <w:br/>
        <w:t xml:space="preserve"> "userErrors": []</w:t>
        <w:br/>
        <w:t xml:space="preserve"> }</w:t>
        <w:br/>
        <w:t xml:space="preserve"> }</w:t>
        <w:br/>
        <w:t>}</w:t>
      </w:r>
    </w:p>
    <w:p>
      <w:pPr>
        <w:pStyle w:val="Heading3"/>
      </w:pPr>
      <w:r>
        <w:t>Error Response (200 OK with GraphQL userErrors)</w:t>
      </w:r>
    </w:p>
    <w:p>
      <w:r>
        <w:t>Validation and business-rule failures are commonly returned in userErrors inside the payload.</w:t>
      </w:r>
    </w:p>
    <w:p>
      <w:r>
        <w:rPr>
          <w:b/>
          <w:color w:val="666666"/>
          <w:sz w:val="16"/>
        </w:rPr>
        <w:t>[json]</w:t>
      </w:r>
    </w:p>
    <w:p>
      <w:pPr>
        <w:shd w:fill="F2F2F2" w:val="clear"/>
      </w:pPr>
      <w:r>
        <w:rPr>
          <w:rFonts w:ascii="Courier New" w:hAnsi="Courier New"/>
          <w:sz w:val="17"/>
        </w:rPr>
        <w:t>{</w:t>
        <w:br/>
        <w:t xml:space="preserve"> "data": {</w:t>
        <w:br/>
        <w:t xml:space="preserve"> "productUpdate": {</w:t>
        <w:br/>
        <w:t xml:space="preserve"> "product": null,</w:t>
        <w:br/>
        <w:t xml:space="preserve"> "userErrors": [</w:t>
        <w:br/>
        <w:t xml:space="preserve"> {</w:t>
        <w:br/>
        <w:t xml:space="preserve"> "field": [</w:t>
        <w:br/>
        <w:t xml:space="preserve"> "product",</w:t>
        <w:br/>
        <w:t xml:space="preserve"> "title"</w:t>
        <w:br/>
        <w:t xml:space="preserve"> ],</w:t>
        <w:br/>
        <w:t xml:space="preserve"> "message": "Title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data.productUpdate</w:t>
            </w:r>
          </w:p>
        </w:tc>
        <w:tc>
          <w:tcPr>
            <w:tcW w:type="dxa" w:w="2880"/>
          </w:tcPr>
          <w:p>
            <w:r>
              <w:t>object</w:t>
            </w:r>
          </w:p>
        </w:tc>
        <w:tc>
          <w:tcPr>
            <w:tcW w:type="dxa" w:w="2880"/>
          </w:tcPr>
          <w:p>
            <w:r>
              <w:t>The mutation result payload (ProductUpdatePayload).</w:t>
            </w:r>
          </w:p>
        </w:tc>
      </w:tr>
      <w:tr>
        <w:tc>
          <w:tcPr>
            <w:tcW w:type="dxa" w:w="2880"/>
          </w:tcPr>
          <w:p>
            <w:r>
              <w:t>data.productUpdate.product</w:t>
            </w:r>
          </w:p>
        </w:tc>
        <w:tc>
          <w:tcPr>
            <w:tcW w:type="dxa" w:w="2880"/>
          </w:tcPr>
          <w:p>
            <w:r>
              <w:t>Product</w:t>
            </w:r>
          </w:p>
        </w:tc>
        <w:tc>
          <w:tcPr>
            <w:tcW w:type="dxa" w:w="2880"/>
          </w:tcPr>
          <w:p>
            <w:r>
              <w:t>The updated product object.</w:t>
            </w:r>
          </w:p>
        </w:tc>
      </w:tr>
      <w:tr>
        <w:tc>
          <w:tcPr>
            <w:tcW w:type="dxa" w:w="2880"/>
          </w:tcPr>
          <w:p>
            <w:r>
              <w:t>data.productUpdate.userErrors</w:t>
            </w:r>
          </w:p>
        </w:tc>
        <w:tc>
          <w:tcPr>
            <w:tcW w:type="dxa" w:w="2880"/>
          </w:tcPr>
          <w:p>
            <w:r>
              <w: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productUpdate($product: ProductUpdateInput!, $media: [CreateMediaInput!]) { productUpdate(product: $product, media: $media) { product { id title descriptionHtml vendor status tags updatedAt } userErrors { field message } } }",</w:t>
        <w:br/>
        <w:t xml:space="preserve"> "variables": {</w:t>
        <w:br/>
        <w:t xml:space="preserve"> "product": {</w:t>
        <w:br/>
        <w:t xml:space="preserve"> "id": "gid://shopify/Product/1234567890",</w:t>
        <w:br/>
        <w:t xml:space="preserve"> "title": "Updated Product Title",</w:t>
        <w:br/>
        <w:t xml:space="preserve"> "descriptionHtml": "&lt;p&gt;Updated description&lt;/p&gt;",</w:t>
        <w:br/>
        <w:t xml:space="preserve"> "vendor": "Acme",</w:t>
        <w:br/>
        <w:t xml:space="preserve"> "tags": ["summer", "sports"]</w:t>
        <w:br/>
        <w:t xml:space="preserve">      },</w:t>
        <w:br/>
        <w:t xml:space="preserve"> "media": []</w:t>
        <w:br/>
        <w:t xml:space="preserve">    }</w:t>
        <w:br/>
        <w:t xml:space="preserve">  }'</w:t>
      </w:r>
    </w:p>
    <w:p>
      <w:pPr>
        <w:pStyle w:val="Heading3"/>
      </w:pPr>
      <w:r>
        <w:t>Example Usage</w:t>
      </w:r>
    </w:p>
    <w:p>
      <w:pPr>
        <w:pStyle w:val="Heading3"/>
      </w:pPr>
      <w:r>
        <w:t>Example 1: Update basic product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productUpdate($product: ProductUpdateInput!) { productUpdate(product: $product) { product { id title vendor updatedAt } userErrors { field message } } }",</w:t>
        <w:br/>
        <w:t xml:space="preserve"> "variables": {</w:t>
        <w:br/>
        <w:t xml:space="preserve"> "product": {</w:t>
        <w:br/>
        <w:t xml:space="preserve"> "id": "gid://shopify/Product/1234567890",</w:t>
        <w:br/>
        <w:t xml:space="preserve"> "title": "New Title",</w:t>
        <w:br/>
        <w:t xml:space="preserve"> "vendor": "New Vendor"</w:t>
        <w:br/>
        <w:t xml:space="preserve">      }</w:t>
        <w:br/>
        <w:t xml:space="preserve">    }</w:t>
        <w:br/>
        <w:t xml:space="preserve">  }'</w:t>
      </w:r>
    </w:p>
    <w:p>
      <w:pPr>
        <w:pStyle w:val="Heading3"/>
      </w:pPr>
      <w:r>
        <w:t>Example 2: Update description HTML</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productUpdate($product: ProductUpdateInput!) { productUpdate(product: $product) { product { id descriptionHtml updatedAt } userErrors { field message } } }",</w:t>
        <w:br/>
        <w:t xml:space="preserve"> "variables": {</w:t>
        <w:br/>
        <w:t xml:space="preserve"> "product": {</w:t>
        <w:br/>
        <w:t xml:space="preserve"> "id": "gid://shopify/Product/1234567890",</w:t>
        <w:br/>
        <w:t xml:space="preserve"> "descriptionHtml": "&lt;p&gt;&lt;strong&gt;Bold&lt;/strong&gt; and &lt;i&gt;italic&lt;/i&gt; description.&lt;/p&gt;"</w:t>
        <w:br/>
        <w:t xml:space="preserve">      }</w:t>
        <w:br/>
        <w:t xml:space="preserve">    }</w:t>
        <w:br/>
        <w:t xml:space="preserve">  }'</w:t>
      </w:r>
    </w:p>
    <w:p>
      <w:pPr>
        <w:pStyle w:val="Heading3"/>
      </w:pPr>
      <w:r>
        <w:t>Example 3: Update tags (overwrites existing tags)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productUpdate($product: ProductUpdateInput!) { productUpdate(product: $product) { product { id tags updatedAt } userErrors { field message } } }",</w:t>
        <w:br/>
        <w:t xml:space="preserve"> "variables": {</w:t>
        <w:br/>
        <w:t xml:space="preserve"> "product": {</w:t>
        <w:br/>
        <w:t xml:space="preserve"> "id": "gid://shopify/Product/1234567890",</w:t>
        <w:br/>
        <w:t xml:space="preserve"> "tags": ["sports", "summer"]</w:t>
        <w:br/>
        <w:t xml:space="preserve">      }</w:t>
        <w:br/>
        <w:t xml:space="preserve">    }</w:t>
        <w:br/>
        <w:t xml:space="preserve">  }'</w:t>
      </w:r>
    </w:p>
    <w:p>
      <w:pPr>
        <w:pStyle w:val="Heading3"/>
      </w:pPr>
      <w:r>
        <w:t>Behavior</w:t>
      </w:r>
    </w:p>
    <w:p>
      <w:pPr>
        <w:pStyle w:val="ListBullet"/>
      </w:pPr>
      <w:r>
        <w:t>Validates the mutation input (product and optional media).</w:t>
      </w:r>
    </w:p>
    <w:p>
      <w:pPr>
        <w:pStyle w:val="ListBullet"/>
      </w:pPr>
      <w:r>
        <w:t>Updates the product fields specified in product.</w:t>
      </w:r>
    </w:p>
    <w:p>
      <w:pPr>
        <w:pStyle w:val="ListBullet"/>
      </w:pPr>
      <w:r>
        <w:t>Adds any provided new media to the product (if media is supplied).</w:t>
      </w:r>
    </w:p>
    <w:p>
      <w:pPr>
        <w:pStyle w:val="ListBullet"/>
      </w:pPr>
      <w:r>
        <w:t>Returns the updated product object (fields depend on your selection set) and any userErrors.</w:t>
      </w:r>
    </w:p>
    <w:p>
      <w:pPr>
        <w:pStyle w:val="Heading3"/>
      </w:pPr>
      <w:r>
        <w:t>Notes</w:t>
      </w:r>
    </w:p>
    <w:p>
      <w:pPr>
        <w:pStyle w:val="ListBullet"/>
      </w:pPr>
      <w:r>
        <w:t>productUpdate is intended to update product attributes; it does not update product variants.</w:t>
      </w:r>
    </w:p>
    <w:p>
      <w:pPr>
        <w:pStyle w:val="ListBullet"/>
      </w:pPr>
      <w:r>
        <w:t>Updating tags via the product object overwrites existing tags. To add tags without overwriting, use tagsAdd (as referenced in the scraped content).</w:t>
      </w:r>
    </w:p>
    <w:p>
      <w:pPr>
        <w:pStyle w:val="ListBullet"/>
      </w:pPr>
      <w:r>
        <w:t>After updating, related workflows may require additional mutations such as productSet (multi-operation changes) or publishablePublish (publishing).</w:t>
      </w:r>
    </w:p>
    <w:p>
      <w:pPr>
        <w:pStyle w:val="Heading3"/>
      </w:pPr>
      <w:r>
        <w:t>Gotchas</w:t>
      </w:r>
    </w:p>
    <w:p>
      <w:pPr>
        <w:pStyle w:val="ListBullet"/>
      </w:pPr>
      <w:r>
        <w:t>GraphQL will return HTTP 200 even when the mutation has business/validation issues; always check userErrors (and top-level errors if present).</w:t>
      </w:r>
    </w:p>
    <w:p>
      <w:pPr>
        <w:pStyle w:val="ListBullet"/>
      </w:pPr>
      <w:r>
        <w:t>The returned product fields are only what you request in the selection set; if you don’t ask for a field, it won’t be in the response.</w:t>
      </w:r>
    </w:p>
    <w:p>
      <w:pPr>
        <w:pStyle w:val="Heading3"/>
      </w:pPr>
      <w:r>
        <w:t>Error Handling</w:t>
      </w:r>
    </w:p>
    <w:p>
      <w:pPr>
        <w:pStyle w:val="ListBullet"/>
      </w:pPr>
      <w:r>
        <w:t>User/business validation errors: returned in data.productUpdate.userErrors with field and message.</w:t>
      </w:r>
    </w:p>
    <w:p>
      <w:pPr>
        <w:pStyle w:val="ListBullet"/>
      </w:pPr>
      <w:r>
        <w:t>GraphQL execution errors: may appear in a top-level errors array (format not shown in scraped content).</w:t>
      </w:r>
    </w:p>
    <w:p>
      <w:pPr>
        <w:pStyle w:val="Heading3"/>
      </w:pPr>
      <w:r>
        <w:t>Related products actions</w:t>
      </w:r>
    </w:p>
    <w:p>
      <w:pPr>
        <w:pStyle w:val="ListBullet"/>
      </w:pPr>
      <w:r>
        <w:t>[POST] List Products (GraphQL) — /admin/api/2026-01/graphql.json</w:t>
      </w:r>
    </w:p>
    <w:p>
      <w:pPr>
        <w:pStyle w:val="ListBullet"/>
      </w:pPr>
      <w:r>
        <w:t>[POST] Change a Product’s Status — /graphql.json</w:t>
      </w:r>
    </w:p>
    <w:p>
      <w:pPr>
        <w:pStyle w:val="ListBullet"/>
      </w:pPr>
      <w:r>
        <w:t>[POST] Delete a Product’s Media — /admin/api/2026-01/graphql.json</w:t>
      </w:r>
    </w:p>
    <w:p>
      <w:pPr>
        <w:pStyle w:val="ListBullet"/>
      </w:pPr>
      <w:r>
        <w:t>[POST] Duplicate a Product — /graphql.json</w:t>
      </w:r>
    </w:p>
    <w:p>
      <w:pPr>
        <w:pStyle w:val="ListBullet"/>
      </w:pPr>
      <w:r>
        <w:t>[POST] Update a Product’s Media — /admin/api/2026-01/graphql.json</w:t>
      </w:r>
    </w:p>
    <w:p>
      <w:pPr>
        <w:pStyle w:val="ListBullet"/>
      </w:pPr>
      <w:r>
        <w:t>[POST] Reorder a Product’s Options and Option Values — /admin/api/2026-01/graphql.json</w:t>
      </w:r>
    </w:p>
    <w:p>
      <w:r>
        <w:br w:type="page"/>
      </w:r>
    </w:p>
    <w:p>
      <w:pPr>
        <w:pStyle w:val="Heading2"/>
      </w:pPr>
      <w:r>
        <w:t>641. [POST] Remove Selling Plan Groups from a Product Variant</w:t>
      </w:r>
    </w:p>
    <w:p>
      <w:r>
        <w:rPr>
          <w:b/>
        </w:rPr>
        <w:t xml:space="preserve">Endpoint: </w:t>
      </w:r>
      <w:r>
        <w:rPr>
          <w:rFonts w:ascii="Courier New" w:hAnsi="Courier New"/>
          <w:sz w:val="18"/>
        </w:rPr>
        <w:t>/graphql.json</w:t>
      </w:r>
    </w:p>
    <w:p>
      <w:pPr>
        <w:pStyle w:val="Heading3"/>
      </w:pPr>
      <w:r>
        <w:t>Remove Selling Plan Groups from a Product Variant (productVariantLeaveSellingPlanGroups)</w:t>
      </w:r>
    </w:p>
    <w:p>
      <w:pPr>
        <w:pStyle w:val="Heading3"/>
      </w:pPr>
      <w:r>
        <w:t>Prerequisites</w:t>
      </w:r>
    </w:p>
    <w:p>
      <w:pPr>
        <w:pStyle w:val="ListBullet"/>
      </w:pPr>
      <w:r>
        <w:t>Must have permission to manage products/variants and selling plans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(disconnects) multiple selling plan groups from a specified product variant.</w:t>
      </w:r>
    </w:p>
    <w:p>
      <w:pPr>
        <w:pStyle w:val="Heading3"/>
      </w:pPr>
      <w:r>
        <w:t>Enforcement Rules</w:t>
      </w:r>
    </w:p>
    <w:p>
      <w:pPr>
        <w:pStyle w:val="ListBullet"/>
      </w:pPr>
      <w:r>
        <w:t>This is a GraphQL Admin API mutation and is called via a POST to the single GraphQL endpoint (/graphql.json).</w:t>
      </w:r>
    </w:p>
    <w:p>
      <w:pPr>
        <w:pStyle w:val="ListBullet"/>
      </w:pPr>
      <w:r>
        <w:t>There are no path parameters for this action.</w:t>
      </w:r>
    </w:p>
    <w:p>
      <w:pPr>
        <w:pStyle w:val="ListBullet"/>
      </w:pPr>
      <w:r>
        <w:t>When executing the action, send all inputs in the request body (GraphQL query and variables), not as URL path or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consumed by the GraphQL mutation. Must include id and sellingPlanGroupIds.</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product variant.</w:t>
            </w:r>
          </w:p>
        </w:tc>
      </w:tr>
      <w:tr>
        <w:tc>
          <w:tcPr>
            <w:tcW w:type="dxa" w:w="2880"/>
          </w:tcPr>
          <w:p>
            <w:r>
              <w:t>sellingPlanGroupIds</w:t>
            </w:r>
          </w:p>
        </w:tc>
        <w:tc>
          <w:tcPr>
            <w:tcW w:type="dxa" w:w="2880"/>
          </w:tcPr>
          <w:p>
            <w:r>
              <w:t>[ID!]!</w:t>
            </w:r>
          </w:p>
        </w:tc>
        <w:tc>
          <w:tcPr>
            <w:tcW w:type="dxa" w:w="2880"/>
          </w:tcPr>
          <w:p>
            <w:r>
              <w:t>The IDs of the selling plan groups to remove from the product variant.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A client-supplied operation name for the GraphQL request.</w:t>
            </w:r>
          </w:p>
        </w:tc>
      </w:tr>
    </w:tbl>
    <w:p/>
    <w:p>
      <w:pPr>
        <w:pStyle w:val="Heading3"/>
      </w:pPr>
      <w:r>
        <w:t>Response</w:t>
      </w:r>
    </w:p>
    <w:p>
      <w:pPr>
        <w:pStyle w:val="Heading3"/>
      </w:pPr>
      <w:r>
        <w:t>Success Response (200 OK)</w:t>
      </w:r>
    </w:p>
    <w:p>
      <w:r>
        <w:rPr>
          <w:b/>
        </w:rPr>
        <w:t>Note: Shopify GraphQL typically returns HTTP 200 even when there are user-level errors; check data.*.userErrors (and/or top-level errors if present).</w:t>
      </w:r>
    </w:p>
    <w:p>
      <w:r>
        <w:rPr>
          <w:b/>
          <w:color w:val="666666"/>
          <w:sz w:val="16"/>
        </w:rPr>
        <w:t>[json]</w:t>
      </w:r>
    </w:p>
    <w:p>
      <w:pPr>
        <w:shd w:fill="F2F2F2" w:val="clear"/>
      </w:pPr>
      <w:r>
        <w:rPr>
          <w:rFonts w:ascii="Courier New" w:hAnsi="Courier New"/>
          <w:sz w:val="17"/>
        </w:rPr>
        <w:t>{</w:t>
        <w:br/>
        <w:t xml:space="preserve"> "data": {</w:t>
        <w:br/>
        <w:t xml:space="preserve"> "productVariantLeaveSellingPlanGroups": {</w:t>
        <w:br/>
        <w:t xml:space="preserve"> "productVariant": {</w:t>
        <w:br/>
        <w:t xml:space="preserve"> "id": "gid://shopify/ProductVariant/1234567890",</w:t>
        <w:br/>
        <w:t xml:space="preserve"> "availableForSale": true</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"productVariantLeaveSellingPlanGroups": {</w:t>
        <w:br/>
        <w:t xml:space="preserve"> "productVariant": null,</w:t>
        <w:br/>
        <w:t xml:space="preserve"> "userErrors": [</w:t>
        <w:br/>
        <w:t xml:space="preserve"> {</w:t>
        <w:br/>
        <w:t xml:space="preserve"> "field": ["sellingPlanGroupIds"],</w:t>
        <w:br/>
        <w:t xml:space="preserve"> "message": "Selling plan group does not exist."</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data.productVariantLeaveSellingPlanGroups</w:t>
            </w:r>
          </w:p>
        </w:tc>
        <w:tc>
          <w:tcPr>
            <w:tcW w:type="dxa" w:w="2880"/>
          </w:tcPr>
          <w:p>
            <w:r>
              <w:t>object</w:t>
            </w:r>
          </w:p>
        </w:tc>
        <w:tc>
          <w:tcPr>
            <w:tcW w:type="dxa" w:w="2880"/>
          </w:tcPr>
          <w:p>
            <w:r>
              <w:t>The mutation payload.</w:t>
            </w:r>
          </w:p>
        </w:tc>
      </w:tr>
      <w:tr>
        <w:tc>
          <w:tcPr>
            <w:tcW w:type="dxa" w:w="2880"/>
          </w:tcPr>
          <w:p>
            <w:r>
              <w:t>data.productVariantLeaveSellingPlanGroups.productVariant</w:t>
            </w:r>
          </w:p>
        </w:tc>
        <w:tc>
          <w:tcPr>
            <w:tcW w:type="dxa" w:w="2880"/>
          </w:tcPr>
          <w:p>
            <w:r>
              <w:t>ProductVariant</w:t>
            </w:r>
          </w:p>
        </w:tc>
        <w:tc>
          <w:tcPr>
            <w:tcW w:type="dxa" w:w="2880"/>
          </w:tcPr>
          <w:p>
            <w:r>
              <w:t>The product variant object.</w:t>
            </w:r>
          </w:p>
        </w:tc>
      </w:tr>
      <w:tr>
        <w:tc>
          <w:tcPr>
            <w:tcW w:type="dxa" w:w="2880"/>
          </w:tcPr>
          <w:p>
            <w:r>
              <w:t>data.productVariantLeaveSellingPlanGroups.productVariant.availableForSale</w:t>
            </w:r>
          </w:p>
        </w:tc>
        <w:tc>
          <w:tcPr>
            <w:tcW w:type="dxa" w:w="2880"/>
          </w:tcPr>
          <w:p>
            <w:r>
              <w:t>boolean</w:t>
            </w:r>
          </w:p>
        </w:tc>
        <w:tc>
          <w:tcPr>
            <w:tcW w:type="dxa" w:w="2880"/>
          </w:tcPr>
          <w:p>
            <w:r>
              <w:t>Whether the product variant is available for sale.</w:t>
            </w:r>
          </w:p>
        </w:tc>
      </w:tr>
      <w:tr>
        <w:tc>
          <w:tcPr>
            <w:tcW w:type="dxa" w:w="2880"/>
          </w:tcPr>
          <w:p>
            <w:r>
              <w:t>data.productVariantLeaveSellingPlanGroups.userErrors</w:t>
            </w:r>
          </w:p>
        </w:tc>
        <w:tc>
          <w:tcPr>
            <w:tcW w:type="dxa" w:w="2880"/>
          </w:tcPr>
          <w:p>
            <w:r>
              <w:t>[SellingPlanGroupUserError!]!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productVariantLeaveSellingPlanGroups($id: ID!, $sellingPlanGroupIds: [ID!]!) { productVariantLeaveSellingPlanGroups(id: $id, sellingPlanGroupIds: $sellingPlanGroupIds) { productVariant { id availableForSale } userErrors { field message } } }",</w:t>
        <w:br/>
        <w:t xml:space="preserve"> "variables": {</w:t>
        <w:br/>
        <w:t xml:space="preserve"> "id": "gid://shopify/ProductVariant/1234567890",</w:t>
        <w:br/>
        <w:t xml:space="preserve"> "sellingPlanGroupIds": [</w:t>
        <w:br/>
        <w:t xml:space="preserve"> "gid://shopify/SellingPlanGroup/1111111111",</w:t>
        <w:br/>
        <w:t xml:space="preserve"> "gid://shopify/SellingPlanGroup/2222222222"</w:t>
        <w:br/>
        <w:t xml:space="preserve">      ]</w:t>
        <w:br/>
        <w:t xml:space="preserve">    }</w:t>
        <w:br/>
        <w:t xml:space="preserve">  }'</w:t>
      </w:r>
    </w:p>
    <w:p>
      <w:pPr>
        <w:pStyle w:val="Heading3"/>
      </w:pPr>
      <w:r>
        <w:t>Example Usage</w:t>
      </w:r>
    </w:p>
    <w:p>
      <w:pPr>
        <w:pStyle w:val="Heading3"/>
      </w:pPr>
      <w:r>
        <w:t>Example 1: Remove two selling plan groups from a variant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$sellingPlanGroupIds: [ID!]!) { productVariantLeaveSellingPlanGroups(id: $id, sellingPlanGroupIds: $sellingPlanGroupIds) { productVariant { id availableForSale } userErrors { field message } } }",</w:t>
        <w:br/>
        <w:t xml:space="preserve"> "variables": {</w:t>
        <w:br/>
        <w:t xml:space="preserve"> "id": "gid://shopify/ProductVariant/1234567890",</w:t>
        <w:br/>
        <w:t xml:space="preserve"> "sellingPlanGroupIds": [</w:t>
        <w:br/>
        <w:t xml:space="preserve"> "gid://shopify/SellingPlanGroup/1111111111",</w:t>
        <w:br/>
        <w:t xml:space="preserve"> "gid://shopify/SellingPlanGroup/2222222222"</w:t>
        <w:br/>
        <w:t xml:space="preserve">      ]</w:t>
        <w:br/>
        <w:t xml:space="preserve">    }</w:t>
        <w:br/>
        <w:t xml:space="preserve">  }'</w:t>
      </w:r>
    </w:p>
    <w:p>
      <w:pPr>
        <w:pStyle w:val="Heading3"/>
      </w:pPr>
      <w:r>
        <w:t>Example 2: Request additional fields on productVariant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$sellingPlanGroupIds: [ID!]!) { productVariantLeaveSellingPlanGroups(id: $id, sellingPlanGroupIds: $sellingPlanGroupIds) { productVariant { id availableForSale sku title } userErrors { field message } } }",</w:t>
        <w:br/>
        <w:t xml:space="preserve"> "variables": {</w:t>
        <w:br/>
        <w:t xml:space="preserve"> "id": "gid://shopify/ProductVariant/1234567890",</w:t>
        <w:br/>
        <w:t xml:space="preserve"> "sellingPlanGroupIds": ["gid://shopify/SellingPlanGroup/1111111111"]</w:t>
        <w:br/>
        <w:t xml:space="preserve">    }</w:t>
        <w:br/>
        <w:t xml:space="preserve">  }'</w:t>
      </w:r>
    </w:p>
    <w:p>
      <w:pPr>
        <w:pStyle w:val="Heading3"/>
      </w:pPr>
      <w:r>
        <w:t>Behavior</w:t>
      </w:r>
    </w:p>
    <w:p>
      <w:pPr>
        <w:pStyle w:val="ListBullet"/>
      </w:pPr>
      <w:r>
        <w:t>Accepts a product variant ID and a list of selling plan group IDs.</w:t>
      </w:r>
    </w:p>
    <w:p>
      <w:pPr>
        <w:pStyle w:val="ListBullet"/>
      </w:pPr>
      <w:r>
        <w:t>Removes the association between the variant and each specified selling plan group.</w:t>
      </w:r>
    </w:p>
    <w:p>
      <w:pPr>
        <w:pStyle w:val="ListBullet"/>
      </w:pPr>
      <w:r>
        <w:t>Returns the updated productVariant (fields depend on your selection set) and any userErrors.</w:t>
      </w:r>
    </w:p>
    <w:p>
      <w:pPr>
        <w:pStyle w:val="Heading3"/>
      </w:pPr>
      <w:r>
        <w:t>Notes</w:t>
      </w:r>
    </w:p>
    <w:p>
      <w:pPr>
        <w:pStyle w:val="ListBullet"/>
      </w:pPr>
      <w:r>
        <w:t>The return payload’s productVariant selection is client-defined; you only receive fields you request in the mutation selection set.</w:t>
      </w:r>
    </w:p>
    <w:p>
      <w:pPr>
        <w:pStyle w:val="ListBullet"/>
      </w:pPr>
      <w:r>
        <w:t>The scraped content lists many ProductVariant fields; they are not all returned unless explicitly selected.</w:t>
      </w:r>
    </w:p>
    <w:p>
      <w:pPr>
        <w:pStyle w:val="Heading3"/>
      </w:pPr>
      <w:r>
        <w:t>Error Handling</w:t>
      </w:r>
    </w:p>
    <w:p>
      <w:pPr>
        <w:pStyle w:val="ListBullet"/>
      </w:pPr>
      <w:r>
        <w:t>userErrors in the payload: Returned when inputs are invalid or the operation can’t be completed (for example, invalid IDs).</w:t>
      </w:r>
    </w:p>
    <w:p>
      <w:pPr>
        <w:pStyle w:val="ListBullet"/>
      </w:pPr>
      <w:r>
        <w:t>Top-level GraphQL errors: May be returned for query parsing/validation errors (not shown in scraped content).</w:t>
      </w:r>
    </w:p>
    <w:p>
      <w:pPr>
        <w:pStyle w:val="Heading3"/>
      </w:pPr>
      <w:r>
        <w:t>Related productVariants actions</w:t>
      </w:r>
    </w:p>
    <w:p>
      <w:pPr>
        <w:pStyle w:val="ListBullet"/>
      </w:pPr>
      <w:r>
        <w:t>[POST] Get a Product Variant by Identifier (GraphQL) — /admin/api/2026-01/graphql.json</w:t>
      </w:r>
    </w:p>
    <w:p>
      <w:pPr>
        <w:pStyle w:val="ListBullet"/>
      </w:pPr>
      <w:r>
        <w:t>[POST] Get Product Variant by ID (GraphQL) — /admin/api/2026-01/graphql.json</w:t>
      </w:r>
    </w:p>
    <w:p>
      <w:pPr>
        <w:pStyle w:val="ListBullet"/>
      </w:pPr>
      <w:r>
        <w:t>[POST] Bulk Delete Variants for a Product — /admin/api/2026-01/graphql.json</w:t>
      </w:r>
    </w:p>
    <w:p>
      <w:pPr>
        <w:pStyle w:val="ListBullet"/>
      </w:pPr>
      <w:r>
        <w:t>[POST] Bulk Update a Product’s Variants — /graphql.json</w:t>
      </w:r>
    </w:p>
    <w:p>
      <w:pPr>
        <w:pStyle w:val="ListBullet"/>
      </w:pPr>
      <w:r>
        <w:t>[POST] Bulk Create Variants for a Product — /admin/api/2026-01/graphql.json</w:t>
      </w:r>
    </w:p>
    <w:p>
      <w:pPr>
        <w:pStyle w:val="ListBullet"/>
      </w:pPr>
      <w:r>
        <w:t>[POST] Reorder a Product’s Variants in Bulk — /graphql.json</w:t>
      </w:r>
    </w:p>
    <w:p>
      <w:r>
        <w:br w:type="page"/>
      </w:r>
    </w:p>
    <w:p>
      <w:pPr>
        <w:pStyle w:val="Heading2"/>
      </w:pPr>
      <w:r>
        <w:t>642. [POST] Create a Product</w:t>
      </w:r>
    </w:p>
    <w:p>
      <w:r>
        <w:rPr>
          <w:b/>
        </w:rPr>
        <w:t xml:space="preserve">Endpoint: </w:t>
      </w:r>
      <w:r>
        <w:rPr>
          <w:rFonts w:ascii="Courier New" w:hAnsi="Courier New"/>
          <w:sz w:val="18"/>
        </w:rPr>
        <w:t>/admin/api/2026-01/graphql.json</w:t>
      </w:r>
    </w:p>
    <w:p>
      <w:pPr>
        <w:pStyle w:val="Heading3"/>
      </w:pPr>
      <w:r>
        <w:t>Create a Product (productCreate)</w:t>
      </w:r>
    </w:p>
    <w:p>
      <w:pPr>
        <w:pStyle w:val="Heading3"/>
      </w:pPr>
      <w:r>
        <w:t>Prerequisites</w:t>
      </w:r>
    </w:p>
    <w:p>
      <w:pPr>
        <w:pStyle w:val="ListBullet"/>
      </w:pPr>
      <w:r>
        <w:t>Your app must have Admin API access to create products in the target store.</w:t>
      </w:r>
    </w:p>
    <w:p>
      <w:pPr>
        <w:pStyle w:val="ListBullet"/>
      </w:pPr>
      <w:r>
        <w:t>The store must be able to create additional product variants (Shopify applies throttling after large variant counts; see Notes).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Shopify Product with attributes such as title, description, vendor, options, and optional media. This mutation creates the product with its initial product variant only; to create additional variants, use productVariantsBulkCreate. Products are created unpublished by default, and must be published separately.</w:t>
      </w:r>
    </w:p>
    <w:p>
      <w:pPr>
        <w:pStyle w:val="Heading3"/>
      </w:pPr>
      <w:r>
        <w:t>Enforcement Rules</w:t>
      </w:r>
    </w:p>
    <w:p>
      <w:pPr>
        <w:pStyle w:val="ListBullet"/>
      </w:pPr>
      <w:r>
        <w:t>This is a GraphQL Admin API operation; always send requests as POST to /admin/api/2026-01/graphql.json.</w:t>
      </w:r>
    </w:p>
    <w:p>
      <w:pPr>
        <w:pStyle w:val="ListBullet"/>
      </w:pPr>
      <w:r>
        <w:t>Send GraphQL variables in the JSON request body under "variables" (do not put GraphQL inputs in the URL).</w:t>
      </w:r>
    </w:p>
    <w:p>
      <w:pPr>
        <w:pStyle w:val="ListBullet"/>
      </w:pPr>
      <w:r>
        <w:t>When executing the action, send Path Parameters in the URL, not in the body. (This endpoint has no path parameters.)</w:t>
      </w:r>
    </w:p>
    <w:p>
      <w:pPr>
        <w:pStyle w:val="ListBullet"/>
      </w:pPr>
      <w:r>
        <w:t>When executing the action, send Query Parameters as URL query parameters, not in the body. (This endpoint has no query parameters.)</w:t>
      </w:r>
    </w:p>
    <w:p>
      <w:pPr>
        <w:pStyle w:val="Heading3"/>
      </w:pPr>
      <w:r>
        <w:t>GraphQL Operation</w:t>
      </w:r>
    </w:p>
    <w:p>
      <w:pPr>
        <w:pStyle w:val="Heading3"/>
      </w:pPr>
      <w:r>
        <w:t>Mutation</w:t>
      </w:r>
    </w:p>
    <w:p>
      <w:pPr>
        <w:shd w:fill="F2F2F2" w:val="clear"/>
      </w:pPr>
      <w:r>
        <w:rPr>
          <w:rFonts w:ascii="Courier New" w:hAnsi="Courier New"/>
          <w:sz w:val="17"/>
        </w:rPr>
        <w:t>mutation productCreate($product: ProductCreateInput!, $media: [CreateMediaInput!]) {</w:t>
        <w:br/>
        <w:t xml:space="preserve"> productCreate(product: $product, media: $media) {</w:t>
        <w:br/>
        <w:t xml:space="preserve"> product {</w:t>
        <w:br/>
        <w:t xml:space="preserve"> id</w:t>
        <w:br/>
        <w:t xml:space="preserve"> title</w:t>
        <w:br/>
        <w:t xml:space="preserve"> handle</w:t>
        <w:br/>
        <w:t xml:space="preserve"> status</w:t>
        <w:br/>
        <w:t xml:space="preserve"> vendor</w:t>
        <w:br/>
        <w:t xml:space="preserve"> descriptionHtml</w:t>
        <w:br/>
        <w:t xml:space="preserve"> createdAt</w:t>
        <w:br/>
        <w:t xml:space="preserve"> updatedAt</w:t>
        <w:br/>
        <w:t xml:space="preserve"> }</w:t>
        <w:br/>
        <w:t xml:space="preserve"> userErrors {</w:t>
        <w:br/>
        <w:t xml:space="preserve"> field</w:t>
        <w:br/>
        <w:t xml:space="preserve"> message</w:t>
        <w:br/>
        <w:t xml:space="preserve"> }</w:t>
        <w:br/>
        <w:t xml:space="preserve"> }</w:t>
        <w:br/>
        <w:t>}</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w:t>
            </w:r>
          </w:p>
        </w:tc>
        <w:tc>
          <w:tcPr>
            <w:tcW w:type="dxa" w:w="2880"/>
          </w:tcPr>
          <w:p>
            <w:r>
              <w:t>ProductCreateInput!</w:t>
            </w:r>
          </w:p>
        </w:tc>
        <w:tc>
          <w:tcPr>
            <w:tcW w:type="dxa" w:w="2880"/>
          </w:tcPr>
          <w:p>
            <w:r>
              <w:t>The attributes of the new product.</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media</w:t>
            </w:r>
          </w:p>
        </w:tc>
        <w:tc>
          <w:tcPr>
            <w:tcW w:type="dxa" w:w="2880"/>
          </w:tcPr>
          <w:p>
            <w:r>
              <w:t>[CreateMediaInput!]</w:t>
            </w:r>
          </w:p>
        </w:tc>
        <w:tc>
          <w:tcPr>
            <w:tcW w:type="dxa" w:w="2880"/>
          </w:tcPr>
          <w:p>
            <w:r>
              <w:t>Media to add to the product (for example, images/videos).</w:t>
            </w:r>
          </w:p>
        </w:tc>
      </w:tr>
    </w:tbl>
    <w:p/>
    <w:p>
      <w:pPr>
        <w:pStyle w:val="Heading3"/>
      </w:pPr>
      <w:r>
        <w:t>Request Body</w:t>
      </w:r>
    </w:p>
    <w:p>
      <w:r>
        <w:t>Send a JSON object with query and (optionally)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referenced by the mutation (for example, product, media).</w:t>
            </w:r>
          </w:p>
        </w:tc>
      </w:tr>
    </w:tbl>
    <w:p/>
    <w:p>
      <w:pPr>
        <w:pStyle w:val="Heading3"/>
      </w:pPr>
      <w:r>
        <w:t>Response</w:t>
      </w:r>
    </w:p>
    <w:p>
      <w:pPr>
        <w:pStyle w:val="Heading3"/>
      </w:pPr>
      <w:r>
        <w:t>Success Response (200 OK)</w:t>
      </w:r>
    </w:p>
    <w:p>
      <w:r>
        <w:rPr>
          <w:b/>
        </w:rPr>
        <w:t>Note: Shopify GraphQL typically returns 200 OK even when the mutation has business/validation errors; check userErrors.</w:t>
      </w:r>
    </w:p>
    <w:p>
      <w:r>
        <w:rPr>
          <w:b/>
          <w:color w:val="666666"/>
          <w:sz w:val="16"/>
        </w:rPr>
        <w:t>[json]</w:t>
      </w:r>
    </w:p>
    <w:p>
      <w:pPr>
        <w:shd w:fill="F2F2F2" w:val="clear"/>
      </w:pPr>
      <w:r>
        <w:rPr>
          <w:rFonts w:ascii="Courier New" w:hAnsi="Courier New"/>
          <w:sz w:val="17"/>
        </w:rPr>
        <w:t>{</w:t>
        <w:br/>
        <w:t xml:space="preserve"> "data": {</w:t>
        <w:br/>
        <w:t xml:space="preserve"> "productCreate": {</w:t>
        <w:br/>
        <w:t xml:space="preserve"> "product": {</w:t>
        <w:br/>
        <w:t xml:space="preserve"> "id": "gid://shopify/Product/1234567890",</w:t>
        <w:br/>
        <w:t xml:space="preserve"> "title": "Black Sunglasses",</w:t>
        <w:br/>
        <w:t xml:space="preserve"> "handle": "black-sunglasses",</w:t>
        <w:br/>
        <w:t xml:space="preserve"> "status": "DRAFT",</w:t>
        <w:br/>
        <w:t xml:space="preserve"> "vendor": "Acme",</w:t>
        <w:br/>
        <w:t xml:space="preserve"> "descriptionHtml": "&lt;p&gt;Polarized lenses.&lt;/p&gt;",</w:t>
        <w:br/>
        <w:t xml:space="preserve"> "createdAt": "2026-03-14T12:00:00Z",</w:t>
        <w:br/>
        <w:t xml:space="preserve"> "updatedAt": "2026-03-14T12:00:00Z"</w:t>
        <w:br/>
        <w:t xml:space="preserve"> },</w:t>
        <w:br/>
        <w:t xml:space="preserve"> "userErrors": []</w:t>
        <w:br/>
        <w:t xml:space="preserve"> }</w:t>
        <w:br/>
        <w:t xml:space="preserve"> }</w:t>
        <w:br/>
        <w:t>}</w:t>
      </w:r>
    </w:p>
    <w:p>
      <w:pPr>
        <w:pStyle w:val="Heading3"/>
      </w:pPr>
      <w:r>
        <w:t>Error Response (GraphQL-level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"Parse error on \"mutation\" (STRING) at [1, 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data.productCreate.product</w:t>
            </w:r>
          </w:p>
        </w:tc>
        <w:tc>
          <w:tcPr>
            <w:tcW w:type="dxa" w:w="2880"/>
          </w:tcPr>
          <w:p>
            <w:r>
              <w:t>Product | null</w:t>
            </w:r>
          </w:p>
        </w:tc>
        <w:tc>
          <w:tcPr>
            <w:tcW w:type="dxa" w:w="2880"/>
          </w:tcPr>
          <w:p>
            <w:r>
              <w:t>The created product object (selection depends on the fields requested in your mutation).</w:t>
            </w:r>
          </w:p>
        </w:tc>
      </w:tr>
      <w:tr>
        <w:tc>
          <w:tcPr>
            <w:tcW w:type="dxa" w:w="2880"/>
          </w:tcPr>
          <w:p>
            <w:r>
              <w:t>data.productCreate.userErrors</w:t>
            </w:r>
          </w:p>
        </w:tc>
        <w:tc>
          <w:tcPr>
            <w:tcW w:type="dxa" w:w="2880"/>
          </w:tcPr>
          <w:p>
            <w:r>
              <w:t>[UserError!]!</w:t>
            </w:r>
          </w:p>
        </w:tc>
        <w:tc>
          <w:tcPr>
            <w:tcW w:type="dxa" w:w="2880"/>
          </w:tcPr>
          <w:p>
            <w:r>
              <w:t>List of user/business validation errors from executing the mutation.</w:t>
            </w:r>
          </w:p>
        </w:tc>
      </w:tr>
      <w:tr>
        <w:tc>
          <w:tcPr>
            <w:tcW w:type="dxa" w:w="2880"/>
          </w:tcPr>
          <w:p>
            <w:r>
              <w:t>data.productCreate.userErrors.field</w:t>
            </w:r>
          </w:p>
        </w:tc>
        <w:tc>
          <w:tcPr>
            <w:tcW w:type="dxa" w:w="2880"/>
          </w:tcPr>
          <w:p>
            <w:r>
              <w:t>[String!]</w:t>
            </w:r>
          </w:p>
        </w:tc>
        <w:tc>
          <w:tcPr>
            <w:tcW w:type="dxa" w:w="2880"/>
          </w:tcPr>
          <w:p>
            <w:r>
              <w:t>Path to the input field that caused the error (when available).</w:t>
            </w:r>
          </w:p>
        </w:tc>
      </w:tr>
      <w:tr>
        <w:tc>
          <w:tcPr>
            <w:tcW w:type="dxa" w:w="2880"/>
          </w:tcPr>
          <w:p>
            <w:r>
              <w:t>data.productCreate.userErrors.message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[GraphQLError!]</w:t>
            </w:r>
          </w:p>
        </w:tc>
        <w:tc>
          <w:tcPr>
            <w:tcW w:type="dxa" w:w="2880"/>
          </w:tcPr>
          <w:p>
            <w:r>
              <w:t>Present when the GraphQL request itself fails (syntax, invalid query, etc.).</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productCreate($product: ProductCreateInput!, $media: [CreateMediaInput!]) { productCreate(product: $product, media: $media) { product { id title handle status vendor descriptionHtml createdAt updatedAt } userErrors { field message } } }",</w:t>
        <w:br/>
        <w:t xml:space="preserve"> "variables": {</w:t>
        <w:br/>
        <w:t xml:space="preserve"> "product": {</w:t>
        <w:br/>
        <w:t xml:space="preserve"> "title": "Black Sunglasses",</w:t>
        <w:br/>
        <w:t xml:space="preserve"> "descriptionHtml": "&lt;p&gt;Polarized lenses.&lt;/p&gt;",</w:t>
        <w:br/>
        <w:t xml:space="preserve"> "vendor": "Acme"</w:t>
        <w:br/>
        <w:t xml:space="preserve">      }</w:t>
        <w:br/>
        <w:t xml:space="preserve">    }</w:t>
        <w:br/>
        <w:t xml:space="preserve">  }'</w:t>
      </w:r>
    </w:p>
    <w:p>
      <w:pPr>
        <w:pStyle w:val="Heading3"/>
      </w:pPr>
      <w:r>
        <w:t>Example Usage</w:t>
      </w:r>
    </w:p>
    <w:p>
      <w:pPr>
        <w:pStyle w:val="Heading3"/>
      </w:pPr>
      <w:r>
        <w:t>Example 1: Create a basic product (no media)</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productCreate($product: ProductCreateInput!, $media: [CreateMediaInput!]) { productCreate(product: $product, media: $media) { product { id title status } userErrors { field message } } }",</w:t>
        <w:br/>
        <w:t xml:space="preserve"> "variables": {</w:t>
        <w:br/>
        <w:t xml:space="preserve"> "product": {</w:t>
        <w:br/>
        <w:t xml:space="preserve"> "title": "Seasonal T-Shirt",</w:t>
        <w:br/>
        <w:t xml:space="preserve"> "vendor": "Acme"</w:t>
        <w:br/>
        <w:t xml:space="preserve">      }</w:t>
        <w:br/>
        <w:t xml:space="preserve">    }</w:t>
        <w:br/>
        <w:t xml:space="preserve">  }'</w:t>
      </w:r>
    </w:p>
    <w:p>
      <w:pPr>
        <w:pStyle w:val="Heading3"/>
      </w:pPr>
      <w:r>
        <w:t>Example 2: Create a product with media</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productCreate($product: ProductCreateInput!, $media: [CreateMediaInput!]) { productCreate(product: $product, media: $media) { product { id title } userErrors { field message } } }",</w:t>
        <w:br/>
        <w:t xml:space="preserve"> "variables": {</w:t>
        <w:br/>
        <w:t xml:space="preserve"> "product": {</w:t>
        <w:br/>
        <w:t xml:space="preserve"> "title": "New Collection Hat",</w:t>
        <w:br/>
        <w:t xml:space="preserve"> "vendor": "Acme"</w:t>
        <w:br/>
        <w:t xml:space="preserve">      },</w:t>
        <w:br/>
        <w:t xml:space="preserve"> "media": [</w:t>
        <w:br/>
        <w:t xml:space="preserve">        {</w:t>
        <w:br/>
        <w:t xml:space="preserve"> "originalSource": "https://example.com/images/hat.jpg",</w:t>
        <w:br/>
        <w:t xml:space="preserve"> "alt": "Hat product photo"</w:t>
        <w:br/>
        <w:t xml:space="preserve">        }</w:t>
        <w:br/>
        <w:t xml:space="preserve">      ]</w:t>
        <w:br/>
        <w:t xml:space="preserve">    }</w:t>
        <w:br/>
        <w:t xml:space="preserve">  }'</w:t>
      </w:r>
    </w:p>
    <w:p>
      <w:pPr>
        <w:pStyle w:val="Heading3"/>
      </w:pPr>
      <w:r>
        <w:t>Behavior</w:t>
      </w:r>
    </w:p>
    <w:p>
      <w:pPr>
        <w:pStyle w:val="ListBullet"/>
      </w:pPr>
      <w:r>
        <w:t>Validation: Shopify validates the mutation and input (product, optional media).</w:t>
      </w:r>
    </w:p>
    <w:p>
      <w:pPr>
        <w:pStyle w:val="ListBullet"/>
      </w:pPr>
      <w:r>
        <w:t>Creation: A product is created along with its initial variant only.</w:t>
      </w:r>
    </w:p>
    <w:p>
      <w:pPr>
        <w:pStyle w:val="ListBullet"/>
      </w:pPr>
      <w:r>
        <w:t>Media association: If media is provided, Shopify attempts to associate the media with the product.</w:t>
      </w:r>
    </w:p>
    <w:p>
      <w:pPr>
        <w:pStyle w:val="ListBullet"/>
      </w:pPr>
      <w:r>
        <w:t>Result: The payload returns the created product (if successful) and any userErrors.</w:t>
      </w:r>
    </w:p>
    <w:p>
      <w:pPr>
        <w:pStyle w:val="Heading3"/>
      </w:pPr>
      <w:r>
        <w:t>Notes</w:t>
      </w:r>
    </w:p>
    <w:p>
      <w:pPr>
        <w:pStyle w:val="ListBullet"/>
      </w:pPr>
      <w:r>
        <w:t>productCreate creates products unpublished by default; publish afterward using publishablePublish.</w:t>
      </w:r>
    </w:p>
    <w:p>
      <w:pPr>
        <w:pStyle w:val="ListBullet"/>
      </w:pPr>
      <w:r>
        <w:t>To create multiple variants (beyond the initial variant), use productVariantsBulkCreate.</w:t>
      </w:r>
    </w:p>
    <w:p>
      <w:pPr>
        <w:pStyle w:val="ListBullet"/>
      </w:pPr>
      <w:r>
        <w:t>Shopify applies a throttle when a store has 50,000 product variants: after that threshold, no more than 1,000 new product variants/day can be created.</w:t>
      </w:r>
    </w:p>
    <w:p>
      <w:pPr>
        <w:pStyle w:val="Heading3"/>
      </w:pPr>
      <w:r>
        <w:t>Gotchas</w:t>
      </w:r>
    </w:p>
    <w:p>
      <w:pPr>
        <w:pStyle w:val="ListBullet"/>
      </w:pPr>
      <w:r>
        <w:t>A 200 OK response can still include failures in data.productCreate.userErrors; always check userErrors before treating the call as successful.</w:t>
      </w:r>
    </w:p>
    <w:p>
      <w:pPr>
        <w:pStyle w:val="ListBullet"/>
      </w:pPr>
      <w:r>
        <w:t>The returned product fields depend on your GraphQL selection set; request only the fields you need.</w:t>
      </w:r>
    </w:p>
    <w:p>
      <w:pPr>
        <w:pStyle w:val="Heading3"/>
      </w:pPr>
      <w:r>
        <w:t>Error Handling</w:t>
      </w:r>
    </w:p>
    <w:p>
      <w:pPr>
        <w:pStyle w:val="ListBullet"/>
      </w:pPr>
      <w:r>
        <w:t>GraphQL request errors: Returned in the top-level errors array (for example, syntax/validation of the GraphQL document).</w:t>
      </w:r>
    </w:p>
    <w:p>
      <w:pPr>
        <w:pStyle w:val="ListBullet"/>
      </w:pPr>
      <w:r>
        <w:t>Business/input validation errors: Returned in data.productCreate.userErrors (for example, invalid or missing product attributes).</w:t>
      </w:r>
    </w:p>
    <w:p>
      <w:pPr>
        <w:pStyle w:val="Heading3"/>
      </w:pPr>
      <w:r>
        <w:t>Related products actions</w:t>
      </w:r>
    </w:p>
    <w:p>
      <w:pPr>
        <w:pStyle w:val="ListBullet"/>
      </w:pPr>
      <w:r>
        <w:t>[POST] List Products (GraphQL) — /admin/api/2026-01/graphql.json</w:t>
      </w:r>
    </w:p>
    <w:p>
      <w:pPr>
        <w:pStyle w:val="ListBullet"/>
      </w:pPr>
      <w:r>
        <w:t>[POST] Change a Product’s Status — /graphql.json</w:t>
      </w:r>
    </w:p>
    <w:p>
      <w:pPr>
        <w:pStyle w:val="ListBullet"/>
      </w:pPr>
      <w:r>
        <w:t>[POST] Delete a Product’s Media — /admin/api/2026-01/graphql.json</w:t>
      </w:r>
    </w:p>
    <w:p>
      <w:pPr>
        <w:pStyle w:val="ListBullet"/>
      </w:pPr>
      <w:r>
        <w:t>[POST] Duplicate a Product — /graphql.json</w:t>
      </w:r>
    </w:p>
    <w:p>
      <w:pPr>
        <w:pStyle w:val="ListBullet"/>
      </w:pPr>
      <w:r>
        <w:t>[POST] Update a Product’s Media — /admin/api/2026-01/graphql.json</w:t>
      </w:r>
    </w:p>
    <w:p>
      <w:pPr>
        <w:pStyle w:val="ListBullet"/>
      </w:pPr>
      <w:r>
        <w:t>[POST] Reorder a Product’s Options and Option Values — /admin/api/2026-01/graphql.json</w:t>
      </w:r>
    </w:p>
    <w:p>
      <w:r>
        <w:br w:type="page"/>
      </w:r>
    </w:p>
    <w:p>
      <w:pPr>
        <w:pStyle w:val="Heading2"/>
      </w:pPr>
      <w:r>
        <w:t>643. [POST] Add Media to a Product</w:t>
      </w:r>
    </w:p>
    <w:p>
      <w:r>
        <w:rPr>
          <w:b/>
        </w:rPr>
        <w:t xml:space="preserve">Endpoint: </w:t>
      </w:r>
      <w:r>
        <w:rPr>
          <w:rFonts w:ascii="Courier New" w:hAnsi="Courier New"/>
          <w:sz w:val="18"/>
        </w:rPr>
        <w:t>/graphql.json</w:t>
      </w:r>
    </w:p>
    <w:p>
      <w:pPr>
        <w:pStyle w:val="Heading3"/>
      </w:pPr>
      <w:r>
        <w:t>Add Media to a Product (productCreateMedia)</w:t>
      </w:r>
    </w:p>
    <w:p>
      <w:pPr>
        <w:pStyle w:val="Heading3"/>
      </w:pPr>
      <w:r>
        <w:t>Prerequisites</w:t>
      </w:r>
    </w:p>
    <w:p>
      <w:pPr>
        <w:pStyle w:val="ListBullet"/>
      </w:pPr>
      <w:r>
        <w:t>The app/user must have permission to manage products and upload/attach product media in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media files (for example, images, videos, or 3D models) to an existing Shopify Product. You can submit multiple media inputs in a single mutation; valid items are created while invalid items return errors.</w:t>
      </w:r>
    </w:p>
    <w:p>
      <w:pPr>
        <w:pStyle w:val="Heading3"/>
      </w:pPr>
      <w:r>
        <w:t>Enforcement Rules</w:t>
      </w:r>
    </w:p>
    <w:p>
      <w:pPr>
        <w:pStyle w:val="ListBullet"/>
      </w:pPr>
      <w:r>
        <w:t>This is a GraphQL Admin API request and must be sent as a POST to /graphql.json.</w:t>
      </w:r>
    </w:p>
    <w:p>
      <w:pPr>
        <w:pStyle w:val="ListBullet"/>
      </w:pPr>
      <w:r>
        <w:t>When executing, send GraphQL variables in the JSON request body (not as query parameters).</w:t>
      </w:r>
    </w:p>
    <w:p>
      <w:pPr>
        <w:pStyle w:val="ListBullet"/>
      </w:pPr>
      <w:r>
        <w:t>productId is required and must be a valid Shopify GraphQL global ID (non-empty string).</w:t>
      </w:r>
    </w:p>
    <w:p>
      <w:pPr>
        <w:pStyle w:val="ListBullet"/>
      </w:pPr>
      <w:r>
        <w:t>media is required and must be a non-empty array of CreateMediaInput.</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consumed by the mutation. Must include productId and media.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 (optional).</w:t>
            </w:r>
          </w:p>
        </w:tc>
      </w:tr>
    </w:tbl>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ID!</w:t>
            </w:r>
          </w:p>
        </w:tc>
        <w:tc>
          <w:tcPr>
            <w:tcW w:type="dxa" w:w="2880"/>
          </w:tcPr>
          <w:p>
            <w:r>
              <w:t>Specifies the product associated with the media.</w:t>
            </w:r>
          </w:p>
        </w:tc>
      </w:tr>
      <w:tr>
        <w:tc>
          <w:tcPr>
            <w:tcW w:type="dxa" w:w="2880"/>
          </w:tcPr>
          <w:p>
            <w:r>
              <w:t>media</w:t>
            </w:r>
          </w:p>
        </w:tc>
        <w:tc>
          <w:tcPr>
            <w:tcW w:type="dxa" w:w="2880"/>
          </w:tcPr>
          <w:p>
            <w:r>
              <w:t>[CreateMediaInput!]!</w:t>
            </w:r>
          </w:p>
        </w:tc>
        <w:tc>
          <w:tcPr>
            <w:tcW w:type="dxa" w:w="2880"/>
          </w:tcPr>
          <w:p>
            <w:r>
              <w:t>List of new media to be added to a product. Each item typically includes a source URL, content type, and optional alt text (exact subfields depend on CreateMediaInput).</w:t>
            </w:r>
          </w:p>
        </w:tc>
      </w:tr>
    </w:tbl>
    <w:p/>
    <w:p>
      <w:pPr>
        <w:pStyle w:val="Heading3"/>
      </w:pPr>
      <w:r>
        <w:t>Response</w:t>
      </w:r>
    </w:p>
    <w:p>
      <w:pPr>
        <w:pStyle w:val="Heading3"/>
      </w:pPr>
      <w:r>
        <w:t>Success Response (200 OK)</w:t>
      </w:r>
    </w:p>
    <w:p>
      <w:r>
        <w:rPr>
          <w:b/>
        </w:rPr>
        <w:t>Note: GraphQL commonly returns HTTP 200 even when the mutation has user errors. Check mediaUserErrors and userErrors.</w:t>
      </w:r>
    </w:p>
    <w:p>
      <w:r>
        <w:rPr>
          <w:b/>
          <w:color w:val="666666"/>
          <w:sz w:val="16"/>
        </w:rPr>
        <w:t>[json]</w:t>
      </w:r>
    </w:p>
    <w:p>
      <w:pPr>
        <w:shd w:fill="F2F2F2" w:val="clear"/>
      </w:pPr>
      <w:r>
        <w:rPr>
          <w:rFonts w:ascii="Courier New" w:hAnsi="Courier New"/>
          <w:sz w:val="17"/>
        </w:rPr>
        <w:t>{</w:t>
        <w:br/>
        <w:t xml:space="preserve"> "data": {</w:t>
        <w:br/>
        <w:t xml:space="preserve"> "productCreateMedia": {</w:t>
        <w:br/>
        <w:t xml:space="preserve"> "media": [</w:t>
        <w:br/>
        <w:t xml:space="preserve"> {</w:t>
        <w:br/>
        <w:t xml:space="preserve"> "__typename": "MediaImage",</w:t>
        <w:br/>
        <w:t xml:space="preserve"> "id": "gid://shopify/MediaImage/9876543210"</w:t>
        <w:br/>
        <w:t xml:space="preserve"> }</w:t>
        <w:br/>
        <w:t xml:space="preserve"> ],</w:t>
        <w:br/>
        <w:t xml:space="preserve"> "mediaUserErrors": [],</w:t>
        <w:br/>
        <w:t xml:space="preserve"> "product": {</w:t>
        <w:br/>
        <w:t xml:space="preserve"> "id": "gid://shopify/Product/1234567890"</w:t>
        <w:br/>
        <w:t xml:space="preserve"> },</w:t>
        <w:br/>
        <w:t xml:space="preserve"> "userErrors": []</w:t>
        <w:br/>
        <w:t xml:space="preserve"> }</w:t>
        <w:br/>
        <w:t xml:space="preserve"> }</w:t>
        <w:br/>
        <w:t>}</w:t>
      </w:r>
    </w:p>
    <w:p>
      <w:pPr>
        <w:pStyle w:val="Heading3"/>
      </w:pPr>
      <w:r>
        <w:t>Error Response (GraphQL-level error;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$productId of type ID! was provided invalid value",</w:t>
        <w:br/>
        <w:t xml:space="preserve"> "locations": [{ "line": 2, "column": 28 }],</w:t>
        <w:br/>
        <w:t xml:space="preserve"> "path": ["mutation", "productCreateMedia"]</w:t>
        <w:br/>
        <w:t xml:space="preserve"> }</w:t>
        <w:br/>
        <w:t xml:space="preserve"> ],</w:t>
        <w:br/>
        <w:t xml:space="preserve"> "data": {</w:t>
        <w:br/>
        <w:t xml:space="preserve"> "productCreateMedia":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data.productCreateMedia</w:t>
            </w:r>
          </w:p>
        </w:tc>
        <w:tc>
          <w:tcPr>
            <w:tcW w:type="dxa" w:w="2880"/>
          </w:tcPr>
          <w:p>
            <w:r>
              <w:t>object</w:t>
            </w:r>
          </w:p>
        </w:tc>
        <w:tc>
          <w:tcPr>
            <w:tcW w:type="dxa" w:w="2880"/>
          </w:tcPr>
          <w:p>
            <w:r>
              <w:t>The mutation payload.</w:t>
            </w:r>
          </w:p>
        </w:tc>
      </w:tr>
      <w:tr>
        <w:tc>
          <w:tcPr>
            <w:tcW w:type="dxa" w:w="2880"/>
          </w:tcPr>
          <w:p>
            <w:r>
              <w:t>data.productCreateMedia.media</w:t>
            </w:r>
          </w:p>
        </w:tc>
        <w:tc>
          <w:tcPr>
            <w:tcW w:type="dxa" w:w="2880"/>
          </w:tcPr>
          <w:p>
            <w:r>
              <w:t>array</w:t>
            </w:r>
          </w:p>
        </w:tc>
        <w:tc>
          <w:tcPr>
            <w:tcW w:type="dxa" w:w="2880"/>
          </w:tcPr>
          <w:p>
            <w:r>
              <w:t>The newly created media. Shape depends on the concrete Media type returned.</w:t>
            </w:r>
          </w:p>
        </w:tc>
      </w:tr>
      <w:tr>
        <w:tc>
          <w:tcPr>
            <w:tcW w:type="dxa" w:w="2880"/>
          </w:tcPr>
          <w:p>
            <w:r>
              <w:t>data.productCreateMedia.mediaUserErrors</w:t>
            </w:r>
          </w:p>
        </w:tc>
        <w:tc>
          <w:tcPr>
            <w:tcW w:type="dxa" w:w="2880"/>
          </w:tcPr>
          <w:p>
            <w:r>
              <w:t>array</w:t>
            </w:r>
          </w:p>
        </w:tc>
        <w:tc>
          <w:tcPr>
            <w:tcW w:type="dxa" w:w="2880"/>
          </w:tcPr>
          <w:p>
            <w:r>
              <w:t>Errors that occurred while creating media items.</w:t>
            </w:r>
          </w:p>
        </w:tc>
      </w:tr>
      <w:tr>
        <w:tc>
          <w:tcPr>
            <w:tcW w:type="dxa" w:w="2880"/>
          </w:tcPr>
          <w:p>
            <w:r>
              <w:t>data.productCreateMedia.product</w:t>
            </w:r>
          </w:p>
        </w:tc>
        <w:tc>
          <w:tcPr>
            <w:tcW w:type="dxa" w:w="2880"/>
          </w:tcPr>
          <w:p>
            <w:r>
              <w:t>object</w:t>
            </w:r>
          </w:p>
        </w:tc>
        <w:tc>
          <w:tcPr>
            <w:tcW w:type="dxa" w:w="2880"/>
          </w:tcPr>
          <w:p>
            <w:r>
              <w:t>The product associated with the media.</w:t>
            </w:r>
          </w:p>
        </w:tc>
      </w:tr>
      <w:tr>
        <w:tc>
          <w:tcPr>
            <w:tcW w:type="dxa" w:w="2880"/>
          </w:tcPr>
          <w:p>
            <w:r>
              <w:t>data.productCreateMedia.userErrors</w:t>
            </w:r>
          </w:p>
        </w:tc>
        <w:tc>
          <w:tcPr>
            <w:tcW w:type="dxa" w:w="2880"/>
          </w:tcPr>
          <w:p>
            <w:r>
              <w:t>array</w:t>
            </w:r>
          </w:p>
        </w:tc>
        <w:tc>
          <w:tcPr>
            <w:tcW w:type="dxa" w:w="2880"/>
          </w:tcPr>
          <w:p>
            <w:r>
              <w:t>General user errors from executing the mutation.</w:t>
            </w:r>
          </w:p>
        </w:tc>
      </w:tr>
      <w:tr>
        <w:tc>
          <w:tcPr>
            <w:tcW w:type="dxa" w:w="2880"/>
          </w:tcPr>
          <w:p>
            <w:r>
              <w:t>errors</w:t>
            </w:r>
          </w:p>
        </w:tc>
        <w:tc>
          <w:tcPr>
            <w:tcW w:type="dxa" w:w="2880"/>
          </w:tcPr>
          <w:p>
            <w:r>
              <w:t>array</w:t>
            </w:r>
          </w:p>
        </w:tc>
        <w:tc>
          <w:tcPr>
            <w:tcW w:type="dxa" w:w="2880"/>
          </w:tcPr>
          <w:p>
            <w:r>
              <w:t>Present when the GraphQL operation fails at the API/schema level (as opposed to user errors).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productCreateMedia($productId: ID!, $media: [CreateMediaInput!]!) { productCreateMedia(productId: $productId, media: $media) { media { __typename ... on MediaImage { id } } mediaUserErrors { field message } product { id } userErrors { field message } } }",</w:t>
        <w:br/>
        <w:t xml:space="preserve"> "variables": {</w:t>
        <w:br/>
        <w:t xml:space="preserve"> "productId": "gid://shopify/Product/1234567890",</w:t>
        <w:br/>
        <w:t xml:space="preserve"> "media": [</w:t>
        <w:br/>
        <w:t xml:space="preserve">        {</w:t>
        <w:br/>
        <w:t xml:space="preserve"> "originalSource": "https://example.com/images/black-sunglasses.jpg",</w:t>
        <w:br/>
        <w:t xml:space="preserve"> "alt": "Black sunglasses on a white background"</w:t>
        <w:br/>
        <w:t xml:space="preserve">        }</w:t>
        <w:br/>
        <w:t xml:space="preserve">      ]</w:t>
        <w:br/>
        <w:t xml:space="preserve">    }</w:t>
        <w:br/>
        <w:t xml:space="preserve">  }'</w:t>
      </w:r>
    </w:p>
    <w:p>
      <w:pPr>
        <w:pStyle w:val="Heading3"/>
      </w:pPr>
      <w:r>
        <w:t>Example Usage</w:t>
      </w:r>
    </w:p>
    <w:p>
      <w:pPr>
        <w:pStyle w:val="Heading3"/>
      </w:pPr>
      <w:r>
        <w:t>Example 1: Add multiple media items in one call</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productCreateMedia($productId: ID!, $media: [CreateMediaInput!]!) { productCreateMedia(productId: $productId, media: $media) { media { __typename ... on MediaImage { id } } mediaUserErrors { field message } product { id } userErrors { field message } } }",</w:t>
        <w:br/>
        <w:t xml:space="preserve"> "variables": {</w:t>
        <w:br/>
        <w:t xml:space="preserve"> "productId": "gid://shopify/Product/1234567890",</w:t>
        <w:br/>
        <w:t xml:space="preserve"> "media": [</w:t>
        <w:br/>
        <w:t xml:space="preserve">        { "originalSource": "https://example.com/images/front.jpg", "alt": "Front view" },</w:t>
        <w:br/>
        <w:t xml:space="preserve">        { "originalSource": "https://example.com/images/side.jpg", "alt": "Side view" }</w:t>
        <w:br/>
        <w:t xml:space="preserve">      ]</w:t>
        <w:br/>
        <w:t xml:space="preserve">    }</w:t>
        <w:br/>
        <w:t xml:space="preserve">  }'</w:t>
      </w:r>
    </w:p>
    <w:p>
      <w:pPr>
        <w:pStyle w:val="Heading3"/>
      </w:pPr>
      <w:r>
        <w:t>Example 2: Detect invalid items via mediaUserErrors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productCreateMedia($productId: ID!, $media: [CreateMediaInput!]!) { productCreateMedia(productId: $productId, media: $media) { media { __typename ... on MediaImage { id } } mediaUserErrors { field message } product { id } userErrors { field message } } }",</w:t>
        <w:br/>
        <w:t xml:space="preserve"> "variables": {</w:t>
        <w:br/>
        <w:t xml:space="preserve"> "productId": "gid://shopify/Product/1234567890",</w:t>
        <w:br/>
        <w:t xml:space="preserve"> "media": [</w:t>
        <w:br/>
        <w:t xml:space="preserve">        { "originalSource": "not-a-url", "alt": "Bad URL example" }</w:t>
        <w:br/>
        <w:t xml:space="preserve">      ]</w:t>
        <w:br/>
        <w:t xml:space="preserve">    }</w:t>
        <w:br/>
        <w:t xml:space="preserve">  }'</w:t>
      </w:r>
    </w:p>
    <w:p>
      <w:pPr>
        <w:pStyle w:val="Heading3"/>
      </w:pPr>
      <w:r>
        <w:t>Behavior</w:t>
      </w:r>
    </w:p>
    <w:p>
      <w:pPr>
        <w:pStyle w:val="ListBullet"/>
      </w:pPr>
      <w:r>
        <w:t>Validates productId and each CreateMediaInput in media.</w:t>
      </w:r>
    </w:p>
    <w:p>
      <w:pPr>
        <w:pStyle w:val="ListBullet"/>
      </w:pPr>
      <w:r>
        <w:t>Creates media records for valid inputs and associates them with the product.</w:t>
      </w:r>
    </w:p>
    <w:p>
      <w:pPr>
        <w:pStyle w:val="ListBullet"/>
      </w:pPr>
      <w:r>
        <w:t>Returns created media in media.</w:t>
      </w:r>
    </w:p>
    <w:p>
      <w:pPr>
        <w:pStyle w:val="ListBullet"/>
      </w:pPr>
      <w:r>
        <w:t>Returns per-item issues in mediaUserErrors and any general issues in userErrors.</w:t>
      </w:r>
    </w:p>
    <w:p>
      <w:pPr>
        <w:pStyle w:val="Heading3"/>
      </w:pPr>
      <w:r>
        <w:t>Notes</w:t>
      </w:r>
    </w:p>
    <w:p>
      <w:pPr>
        <w:pStyle w:val="ListBullet"/>
      </w:pPr>
      <w:r>
        <w:t>The exact fields you can send inside each CreateMediaInput (for example originalSource, mediaContentType, etc.) are defined by Shopify’s Admin GraphQL schema for the API version you’re using (2026-01). The scraped content did not include the full CreateMediaInput shape.</w:t>
      </w:r>
    </w:p>
    <w:p>
      <w:pPr>
        <w:pStyle w:val="ListBullet"/>
      </w:pPr>
      <w:r>
        <w:t>The payload’s product field supports many subfields; request only the fields you need in the GraphQL selection set to keep responses small.</w:t>
      </w:r>
    </w:p>
    <w:p>
      <w:pPr>
        <w:pStyle w:val="Heading3"/>
      </w:pPr>
      <w:r>
        <w:t>Gotchas</w:t>
      </w:r>
    </w:p>
    <w:p>
      <w:pPr>
        <w:pStyle w:val="ListBullet"/>
      </w:pPr>
      <w:r>
        <w:t>A successful HTTP response can still contain mediaUserErrors/userErrors; always check them.</w:t>
      </w:r>
    </w:p>
    <w:p>
      <w:pPr>
        <w:pStyle w:val="ListBullet"/>
      </w:pPr>
      <w:r>
        <w:t>Because Media is an interface/union-like type, you often need inline fragments (for example ... on MediaImage) to retrieve type-specific fields.</w:t>
      </w:r>
    </w:p>
    <w:p>
      <w:pPr>
        <w:pStyle w:val="Heading3"/>
      </w:pPr>
      <w:r>
        <w:t>Error Handling</w:t>
      </w:r>
    </w:p>
    <w:p>
      <w:pPr>
        <w:pStyle w:val="ListBullet"/>
      </w:pPr>
      <w:r>
        <w:t>GraphQL errors array: Schema/validation/execution failures (for example invalid variable types).</w:t>
      </w:r>
    </w:p>
    <w:p>
      <w:pPr>
        <w:pStyle w:val="ListBullet"/>
      </w:pPr>
      <w:r>
        <w:t>mediaUserErrors: Item-level validation failures for the media inputs.</w:t>
      </w:r>
    </w:p>
    <w:p>
      <w:pPr>
        <w:pStyle w:val="ListBullet"/>
      </w:pPr>
      <w:r>
        <w:t>userErrors: Other user-correctable issues encountered by the mutation.</w:t>
      </w:r>
    </w:p>
    <w:p>
      <w:pPr>
        <w:pStyle w:val="Heading3"/>
      </w:pPr>
      <w:r>
        <w:t>Related products actions</w:t>
      </w:r>
    </w:p>
    <w:p>
      <w:pPr>
        <w:pStyle w:val="ListBullet"/>
      </w:pPr>
      <w:r>
        <w:t>[POST] List Products (GraphQL) — /admin/api/2026-01/graphql.json</w:t>
      </w:r>
    </w:p>
    <w:p>
      <w:pPr>
        <w:pStyle w:val="ListBullet"/>
      </w:pPr>
      <w:r>
        <w:t>[POST] Change a Product’s Status — /graphql.json</w:t>
      </w:r>
    </w:p>
    <w:p>
      <w:pPr>
        <w:pStyle w:val="ListBullet"/>
      </w:pPr>
      <w:r>
        <w:t>[POST] Delete a Product’s Media — /admin/api/2026-01/graphql.json</w:t>
      </w:r>
    </w:p>
    <w:p>
      <w:pPr>
        <w:pStyle w:val="ListBullet"/>
      </w:pPr>
      <w:r>
        <w:t>[POST] Duplicate a Product — /graphql.json</w:t>
      </w:r>
    </w:p>
    <w:p>
      <w:pPr>
        <w:pStyle w:val="ListBullet"/>
      </w:pPr>
      <w:r>
        <w:t>[POST] Update a Product’s Media — /admin/api/2026-01/graphql.json</w:t>
      </w:r>
    </w:p>
    <w:p>
      <w:pPr>
        <w:pStyle w:val="ListBullet"/>
      </w:pPr>
      <w:r>
        <w:t>[POST] Reorder a Product’s Options and Option Values — /admin/api/2026-01/graphql.json</w:t>
      </w:r>
    </w:p>
    <w:p>
      <w:r>
        <w:br w:type="page"/>
      </w:r>
    </w:p>
    <w:p>
      <w:pPr>
        <w:pStyle w:val="Heading2"/>
      </w:pPr>
      <w:r>
        <w:t>644. [POST] Remove Product Variants from a Selling Plan Group</w:t>
      </w:r>
    </w:p>
    <w:p>
      <w:r>
        <w:rPr>
          <w:b/>
        </w:rPr>
        <w:t xml:space="preserve">Endpoint: </w:t>
      </w:r>
      <w:r>
        <w:rPr>
          <w:rFonts w:ascii="Courier New" w:hAnsi="Courier New"/>
          <w:sz w:val="18"/>
        </w:rPr>
        <w:t>/admin/api/2026-01/graphql.json</w:t>
      </w:r>
    </w:p>
    <w:p>
      <w:pPr>
        <w:pStyle w:val="Heading3"/>
      </w:pPr>
      <w:r>
        <w:t>Remove Product Variants from a Selling Plan Group (GraphQL)</w:t>
      </w:r>
    </w:p>
    <w:p>
      <w:pPr>
        <w:pStyle w:val="Heading3"/>
      </w:pPr>
      <w:r>
        <w:t>Prerequisites</w:t>
      </w:r>
    </w:p>
    <w:p>
      <w:pPr>
        <w:pStyle w:val="ListBullet"/>
      </w:pPr>
      <w:r>
        <w:t>Access to manage selling plan groups and product variants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multiple product variants from a specified selling plan group.</w:t>
      </w:r>
    </w:p>
    <w:p>
      <w:pPr>
        <w:pStyle w:val="Heading3"/>
      </w:pPr>
      <w:r>
        <w:t>GraphQL Operation</w:t>
      </w:r>
    </w:p>
    <w:p>
      <w:pPr>
        <w:pStyle w:val="Heading3"/>
      </w:pPr>
      <w:r>
        <w:t>Mutation Name</w:t>
      </w:r>
    </w:p>
    <w:p>
      <w:r>
        <w:t>sellingPlanGroupRemoveProductVariants</w:t>
      </w:r>
    </w:p>
    <w:p>
      <w:pPr>
        <w:pStyle w:val="Heading3"/>
      </w:pPr>
      <w:r>
        <w:t>Enforcement Rules</w:t>
      </w:r>
    </w:p>
    <w:p>
      <w:pPr>
        <w:pStyle w:val="ListBullet"/>
      </w:pPr>
      <w:r>
        <w:t>This is a GraphQL endpoint: send the mutation in the request body as JSON (query and, optionally, variables).</w:t>
      </w:r>
    </w:p>
    <w:p>
      <w:pPr>
        <w:pStyle w:val="ListBullet"/>
      </w:pPr>
      <w:r>
        <w:t>Provide the selling plan group id and the productVariantIds to remove as mutation arguments (recommended via variables).</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selling plan group.</w:t>
            </w:r>
          </w:p>
        </w:tc>
      </w:tr>
      <w:tr>
        <w:tc>
          <w:tcPr>
            <w:tcW w:type="dxa" w:w="2880"/>
          </w:tcPr>
          <w:p>
            <w:r>
              <w:t>productVariantIds</w:t>
            </w:r>
          </w:p>
        </w:tc>
        <w:tc>
          <w:tcPr>
            <w:tcW w:type="dxa" w:w="2880"/>
          </w:tcPr>
          <w:p>
            <w:r>
              <w:t>[ID!]!</w:t>
            </w:r>
          </w:p>
        </w:tc>
        <w:tc>
          <w:tcPr>
            <w:tcW w:type="dxa" w:w="2880"/>
          </w:tcPr>
          <w:p>
            <w:r>
              <w:t>The IDs of the product variants to remove.</w:t>
            </w:r>
          </w:p>
        </w:tc>
      </w:tr>
    </w:tbl>
    <w:p/>
    <w:p>
      <w:pPr>
        <w:pStyle w:val="Heading3"/>
      </w:pPr>
      <w:r>
        <w:t>Request Body</w:t>
      </w:r>
    </w:p>
    <w:p>
      <w:pPr>
        <w:pStyle w:val="Heading3"/>
      </w:pPr>
      <w:r>
        <w:t>JSON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used by the mutation.</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sellingPlanGroupRemoveProductVariants($id: ID!, $productVariantIds: [ID!]!) { sellingPlanGroupRemoveProductVariants(id: $id, productVariantIds: $productVariantIds) { removedProductVariantIds userErrors { field message } } }",</w:t>
        <w:br/>
        <w:t xml:space="preserve"> "variables": {</w:t>
        <w:br/>
        <w:t xml:space="preserve"> "id": "gid://shopify/SellingPlanGroup/1234567890",</w:t>
        <w:br/>
        <w:t xml:space="preserve"> "productVariantIds": [</w:t>
        <w:br/>
        <w:t xml:space="preserve"> "gid://shopify/ProductVariant/1111111111",</w:t>
        <w:br/>
        <w:t xml:space="preserve"> "gid://shopify/ProductVariant/2222222222"</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"sellingPlanGroupRemoveProductVariants": {</w:t>
        <w:br/>
        <w:t xml:space="preserve"> "removedProductVariantIds": [</w:t>
        <w:br/>
        <w:t xml:space="preserve"> "gid://shopify/ProductVariant/1111111111",</w:t>
        <w:br/>
        <w:t xml:space="preserve"> "gid://shopify/ProductVariant/2222222222"</w:t>
        <w:br/>
        <w:t xml:space="preserve"> ],</w:t>
        <w:br/>
        <w:t xml:space="preserve"> "userErrors": []</w:t>
        <w:br/>
        <w:t xml:space="preserve"> }</w:t>
        <w:br/>
        <w:t xml:space="preserve"> }</w:t>
        <w:br/>
        <w:t>}</w:t>
      </w:r>
    </w:p>
    <w:p>
      <w:pPr>
        <w:pStyle w:val="Heading3"/>
      </w:pPr>
      <w:r>
        <w:t>Error Response (GraphQL-level errors)</w:t>
      </w:r>
    </w:p>
    <w:p>
      <w:r>
        <w:rPr>
          <w:b/>
        </w:rPr>
        <w:t>Note: Shopify GraphQL responses may include an errors array for query/mutation execution failures.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occurred",</w:t>
        <w:br/>
        <w:t xml:space="preserve"> "locations": [{ "line": 1, "column": 1 }],</w:t>
        <w:br/>
        <w:t xml:space="preserve"> "path": ["sellingPlanGroupRemoveProductVariants"]</w:t>
        <w:br/>
        <w:t xml:space="preserve"> }</w:t>
        <w:br/>
        <w:t xml:space="preserve"> ],</w:t>
        <w:br/>
        <w:t xml:space="preserve"> "data": {</w:t>
        <w:br/>
        <w:t xml:space="preserve"> "sellingPlanGroupRemoveProductVariants":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removedProductVariantIds</w:t>
            </w:r>
          </w:p>
        </w:tc>
        <w:tc>
          <w:tcPr>
            <w:tcW w:type="dxa" w:w="2880"/>
          </w:tcPr>
          <w:p>
            <w:r>
              <w:t>[ID!]</w:t>
            </w:r>
          </w:p>
        </w:tc>
        <w:tc>
          <w:tcPr>
            <w:tcW w:type="dxa" w:w="2880"/>
          </w:tcPr>
          <w:p>
            <w:r>
              <w:t>The removed product variant IDs.</w:t>
            </w:r>
          </w:p>
        </w:tc>
      </w:tr>
      <w:tr>
        <w:tc>
          <w:tcPr>
            <w:tcW w:type="dxa" w:w="2880"/>
          </w:tcPr>
          <w:p>
            <w:r>
              <w:t>userErrors</w:t>
            </w:r>
          </w:p>
        </w:tc>
        <w:tc>
          <w:tcPr>
            <w:tcW w:type="dxa" w:w="2880"/>
          </w:tcPr>
          <w:p>
            <w:r>
              <w:t>[SellingPlanGroupUserError!]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sellingPlanGroupRemoveProductVariants($id: ID!, $productVariantIds: [ID!]!) { sellingPlanGroupRemoveProductVariants(id: $id, productVariantIds: $productVariantIds) { removedProductVariantIds userErrors { field message } } }",</w:t>
        <w:br/>
        <w:t xml:space="preserve"> "variables": {</w:t>
        <w:br/>
        <w:t xml:space="preserve"> "id": "gid://shopify/SellingPlanGroup/1234567890",</w:t>
        <w:br/>
        <w:t xml:space="preserve"> "productVariantIds": [</w:t>
        <w:br/>
        <w:t xml:space="preserve"> "gid://shopify/ProductVariant/1111111111",</w:t>
        <w:br/>
        <w:t xml:space="preserve"> "gid://shopify/ProductVariant/2222222222"</w:t>
        <w:br/>
        <w:t xml:space="preserve">      ]</w:t>
        <w:br/>
        <w:t xml:space="preserve">    }</w:t>
        <w:br/>
        <w:t xml:space="preserve">  }'</w:t>
      </w:r>
    </w:p>
    <w:p>
      <w:pPr>
        <w:pStyle w:val="Heading3"/>
      </w:pPr>
      <w:r>
        <w:t>Notes</w:t>
      </w:r>
    </w:p>
    <w:p>
      <w:pPr>
        <w:pStyle w:val="ListBullet"/>
      </w:pPr>
      <w:r>
        <w:t>userErrors are returned within the mutation payload and commonly include field and message (as requested in the sample selection set).</w:t>
      </w:r>
    </w:p>
    <w:p>
      <w:pPr>
        <w:pStyle w:val="Heading3"/>
      </w:pPr>
      <w:r>
        <w:t>Related sellingPlanGroups actions</w:t>
      </w:r>
    </w:p>
    <w:p>
      <w:pPr>
        <w:pStyle w:val="ListBullet"/>
      </w:pPr>
      <w:r>
        <w:t>[POST] Remove Products from a Selling Plan Group — /graphql.json</w:t>
      </w:r>
    </w:p>
    <w:p>
      <w:pPr>
        <w:pStyle w:val="ListBullet"/>
      </w:pPr>
      <w:r>
        <w:t>[POST] List the App’s Selling Plan Groups — /admin/api/2026-01/graphql.json</w:t>
      </w:r>
    </w:p>
    <w:p>
      <w:pPr>
        <w:pStyle w:val="ListBullet"/>
      </w:pPr>
      <w:r>
        <w:t>[POST] Add Products to a Selling Plan Group — /graphql.json</w:t>
      </w:r>
    </w:p>
    <w:p>
      <w:pPr>
        <w:pStyle w:val="ListBullet"/>
      </w:pPr>
      <w:r>
        <w:t>[POST] Create a Selling Plan Group — /graphql.json</w:t>
      </w:r>
    </w:p>
    <w:p>
      <w:pPr>
        <w:pStyle w:val="ListBullet"/>
      </w:pPr>
      <w:r>
        <w:t>[POST] Get Selling Plan Group by ID (GraphQL) — /graphql.json</w:t>
      </w:r>
    </w:p>
    <w:p>
      <w:pPr>
        <w:pStyle w:val="ListBullet"/>
      </w:pPr>
      <w:r>
        <w:t>[POST] Delete a Selling Plan Group — /admin/api/2026-01/graphql.json</w:t>
      </w:r>
    </w:p>
    <w:p>
      <w:r>
        <w:br w:type="page"/>
      </w:r>
    </w:p>
    <w:p>
      <w:pPr>
        <w:pStyle w:val="Heading2"/>
      </w:pPr>
      <w:r>
        <w:t>645. [POST] Update a Selling Plan Group</w:t>
      </w:r>
    </w:p>
    <w:p>
      <w:r>
        <w:rPr>
          <w:b/>
        </w:rPr>
        <w:t xml:space="preserve">Endpoint: </w:t>
      </w:r>
      <w:r>
        <w:rPr>
          <w:rFonts w:ascii="Courier New" w:hAnsi="Courier New"/>
          <w:sz w:val="18"/>
        </w:rPr>
        <w:t>/admin/api/2026-01/graphql.json</w:t>
      </w:r>
    </w:p>
    <w:p>
      <w:pPr>
        <w:pStyle w:val="Heading3"/>
      </w:pPr>
      <w:r>
        <w:t>Update a Selling Plan Group (sellingPlanGroupUpdate)</w:t>
      </w:r>
    </w:p>
    <w:p>
      <w:pPr>
        <w:pStyle w:val="Heading3"/>
      </w:pPr>
      <w:r>
        <w:t>Prerequisites</w:t>
      </w:r>
    </w:p>
    <w:p>
      <w:pPr>
        <w:pStyle w:val="ListBullet"/>
      </w:pPr>
      <w:r>
        <w:t>Your app must have access to manage Selling Plans / Subscriptions for the store (appropriate Shopify Admin permissions/scopes).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Shopify Selling Plan Group. You provide the Selling Plan Group id and an input object describing the properties to update, and Shopify returns the updated Selling Plan Group plus any user errors.</w:t>
      </w:r>
    </w:p>
    <w:p>
      <w:pPr>
        <w:pStyle w:val="Heading3"/>
      </w:pPr>
      <w:r>
        <w:t>Enforcement Rules</w:t>
      </w:r>
    </w:p>
    <w:p>
      <w:pPr>
        <w:pStyle w:val="ListBullet"/>
      </w:pPr>
      <w:r>
        <w:t xml:space="preserve">This is a GraphQL endpoint: </w:t>
        <w:br/>
        <w:br/>
        <w:t>Send the mutation in the JSON body as query.</w:t>
        <w:br/>
        <w:t>Send GraphQL variables (such as id and input) in the JSON body as variables.</w:t>
      </w:r>
    </w:p>
    <w:p>
      <w:pPr>
        <w:pStyle w:val="ListBullet"/>
      </w:pPr>
      <w:r>
        <w:t xml:space="preserve">When executing, send Path Parameters in the URL, not in the body. </w:t>
        <w:br/>
        <w:br/>
        <w:t>This endpoint has no path parameters (the URL is fixed).</w:t>
      </w:r>
    </w:p>
    <w:p>
      <w:pPr>
        <w:pStyle w:val="ListBullet"/>
      </w:pPr>
      <w:r>
        <w:t xml:space="preserve">When executing, send Query Parameters as URL query parameters, not in the body. </w:t>
        <w:br/>
        <w:br/>
        <w:t>This endpoint has no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GraphQL variables for the mutation (should include id and input).</w:t>
            </w:r>
          </w:p>
        </w:tc>
      </w:tr>
    </w:tbl>
    <w:p/>
    <w:p>
      <w:pPr>
        <w:pStyle w:val="Heading3"/>
      </w:pPr>
      <w:r>
        <w:t>GraphQL Arguments (Mutation Variables)</w:t>
      </w:r>
    </w:p>
    <w:p>
      <w:r>
        <w:t>These correspond to the mutation’s arguments.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Selling Plan Group to update (globally unique ID).</w:t>
            </w:r>
          </w:p>
        </w:tc>
      </w:tr>
      <w:tr>
        <w:tc>
          <w:tcPr>
            <w:tcW w:type="dxa" w:w="2880"/>
          </w:tcPr>
          <w:p>
            <w:r>
              <w:t>input</w:t>
            </w:r>
          </w:p>
        </w:tc>
        <w:tc>
          <w:tcPr>
            <w:tcW w:type="dxa" w:w="2880"/>
          </w:tcPr>
          <w:p>
            <w:r>
              <w:t>SellingPlanGroupInput!</w:t>
            </w:r>
          </w:p>
        </w:tc>
        <w:tc>
          <w:tcPr>
            <w:tcW w:type="dxa" w:w="2880"/>
          </w:tcPr>
          <w:p>
            <w:r>
              <w:t>The properties of the Selling Plan Group to update.</w:t>
            </w:r>
          </w:p>
        </w:tc>
      </w:tr>
    </w:tbl>
    <w:p/>
    <w:p>
      <w:r>
        <w:rPr>
          <w:b/>
        </w:rPr>
        <w:t>Note: The scraped content does not enumerate the fields inside SellingPlanGroupInput, so they cannot be exhaustively documented here.</w:t>
      </w:r>
    </w:p>
    <w:p>
      <w:pPr>
        <w:pStyle w:val="Heading3"/>
      </w:pPr>
      <w:r>
        <w:t>Response</w:t>
      </w:r>
    </w:p>
    <w:p>
      <w:pPr>
        <w:pStyle w:val="Heading3"/>
      </w:pPr>
      <w:r>
        <w:t>Success Response (200 OK)</w:t>
      </w:r>
    </w:p>
    <w:p>
      <w:r>
        <w:rPr>
          <w:b/>
        </w:rPr>
        <w:t>Note: Shopify GraphQL commonly returns HTTP 200 even when there are userErrors. Check data.sellingPlanGroupUpdate.userErrors.</w:t>
      </w:r>
    </w:p>
    <w:p>
      <w:r>
        <w:rPr>
          <w:b/>
          <w:color w:val="666666"/>
          <w:sz w:val="16"/>
        </w:rPr>
        <w:t>[json]</w:t>
      </w:r>
    </w:p>
    <w:p>
      <w:pPr>
        <w:shd w:fill="F2F2F2" w:val="clear"/>
      </w:pPr>
      <w:r>
        <w:rPr>
          <w:rFonts w:ascii="Courier New" w:hAnsi="Courier New"/>
          <w:sz w:val="17"/>
        </w:rPr>
        <w:t>{</w:t>
        <w:br/>
        <w:t xml:space="preserve"> "data": {</w:t>
        <w:br/>
        <w:t xml:space="preserve"> "sellingPlanGroupUpdate": {</w:t>
        <w:br/>
        <w:t xml:space="preserve"> "deletedSellingPlanIds": [</w:t>
        <w:br/>
        <w:t xml:space="preserve"> "gid://shopify/SellingPlan/1234567890"</w:t>
        <w:br/>
        <w:t xml:space="preserve"> ],</w:t>
        <w:br/>
        <w:t xml:space="preserve"> "sellingPlanGroup": {</w:t>
        <w:br/>
        <w:t xml:space="preserve"> "appId": "gid://shopify/App/12345",</w:t>
        <w:br/>
        <w:t xml:space="preserve"> "appliesToProduct": true,</w:t>
        <w:br/>
        <w:t xml:space="preserve"> "appliesToProductVariant": false,</w:t>
        <w:br/>
        <w:t xml:space="preserve"> "appliesToProductVariants": true,</w:t>
        <w:br/>
        <w:t xml:space="preserve"> "createdAt": "2026-01-10T12:34:56Z",</w:t>
        <w:br/>
        <w:t xml:space="preserve"> "description": "Merchant-facing description",</w:t>
        <w:br/>
        <w:t xml:space="preserve"> "id": "gid://shopify/SellingPlanGroup/9876543210",</w:t>
        <w:br/>
        <w:t xml:space="preserve"> "merchantCode": "SUBSCRIPTION_GROUP_INTERNAL",</w:t>
        <w:br/>
        <w:t xml:space="preserve"> "name": "Subscribe and save",</w:t>
        <w:br/>
        <w:t xml:space="preserve"> "options": [</w:t>
        <w:br/>
        <w:t xml:space="preserve"> "Delivery every"</w:t>
        <w:br/>
        <w:t xml:space="preserve"> ],</w:t>
        <w:br/>
        <w:t xml:space="preserve"> "position": 1,</w:t>
        <w:br/>
        <w:t xml:space="preserve"> "summary": "Summary of policies associated to the selling plan group.",</w:t>
        <w:br/>
        <w:t xml:space="preserve"> "translations": [],</w:t>
        <w:br/>
        <w:t xml:space="preserve"> "productVariants":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"productVariantsCount": {</w:t>
        <w:br/>
        <w:t xml:space="preserve"> "count": 0,</w:t>
        <w:br/>
        <w:t xml:space="preserve"> "precision": "EXACT"</w:t>
        <w:br/>
        <w:t xml:space="preserve"> },</w:t>
        <w:br/>
        <w:t xml:space="preserve"> "products":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"productsCount": {</w:t>
        <w:br/>
        <w:t xml:space="preserve"> "count": 0,</w:t>
        <w:br/>
        <w:t xml:space="preserve"> "precision": "EXACT"</w:t>
        <w:br/>
        <w:t xml:space="preserve"> },</w:t>
        <w:br/>
        <w:t xml:space="preserve"> "sellingPlans":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["sellingPlanGroupUpdate"]</w:t>
        <w:br/>
        <w:t xml:space="preserve"> }</w:t>
        <w:br/>
        <w:t xml:space="preserve"> ],</w:t>
        <w:br/>
        <w:t xml:space="preserve"> "data":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data.sellingPlanGroupUpdate.deletedSellingPlanIds</w:t>
            </w:r>
          </w:p>
        </w:tc>
        <w:tc>
          <w:tcPr>
            <w:tcW w:type="dxa" w:w="2880"/>
          </w:tcPr>
          <w:p>
            <w:r>
              <w:t>ID</w:t>
            </w:r>
          </w:p>
        </w:tc>
        <w:tc>
          <w:tcPr>
            <w:tcW w:type="dxa" w:w="2880"/>
          </w:tcPr>
          <w:p>
            <w:r>
              <w:t>The IDs of the deleted Subscription Plans.</w:t>
            </w:r>
          </w:p>
        </w:tc>
      </w:tr>
      <w:tr>
        <w:tc>
          <w:tcPr>
            <w:tcW w:type="dxa" w:w="2880"/>
          </w:tcPr>
          <w:p>
            <w:r>
              <w:t>data.sellingPlanGroupUpdate.sellingPlanGroup</w:t>
            </w:r>
          </w:p>
        </w:tc>
        <w:tc>
          <w:tcPr>
            <w:tcW w:type="dxa" w:w="2880"/>
          </w:tcPr>
          <w:p>
            <w:r>
              <w:t>SellingPlanGroup</w:t>
            </w:r>
          </w:p>
        </w:tc>
        <w:tc>
          <w:tcPr>
            <w:tcW w:type="dxa" w:w="2880"/>
          </w:tcPr>
          <w:p>
            <w:r>
              <w:t>The updated Selling Plan Group.</w:t>
            </w:r>
          </w:p>
        </w:tc>
      </w:tr>
      <w:tr>
        <w:tc>
          <w:tcPr>
            <w:tcW w:type="dxa" w:w="2880"/>
          </w:tcPr>
          <w:p>
            <w:r>
              <w:t>data.sellingPlanGroupUpdate.sellingPlanGroup.appId</w:t>
            </w:r>
          </w:p>
        </w:tc>
        <w:tc>
          <w:tcPr>
            <w:tcW w:type="dxa" w:w="2880"/>
          </w:tcPr>
          <w:p>
            <w:r>
              <w:t>String</w:t>
            </w:r>
          </w:p>
        </w:tc>
        <w:tc>
          <w:tcPr>
            <w:tcW w:type="dxa" w:w="2880"/>
          </w:tcPr>
          <w:p>
            <w:r>
              <w:t>The ID for app, exposed in Liquid and product JSON.</w:t>
            </w:r>
          </w:p>
        </w:tc>
      </w:tr>
      <w:tr>
        <w:tc>
          <w:tcPr>
            <w:tcW w:type="dxa" w:w="2880"/>
          </w:tcPr>
          <w:p>
            <w:r>
              <w:t>data.sellingPlanGroupUpdate.sellingPlanGroup.appliesToProduct</w:t>
            </w:r>
          </w:p>
        </w:tc>
        <w:tc>
          <w:tcPr>
            <w:tcW w:type="dxa" w:w="2880"/>
          </w:tcPr>
          <w:p>
            <w:r>
              <w:t>Boolean</w:t>
            </w:r>
          </w:p>
        </w:tc>
        <w:tc>
          <w:tcPr>
            <w:tcW w:type="dxa" w:w="2880"/>
          </w:tcPr>
          <w:p>
            <w:r>
              <w:t>Whether the given product is directly associated to the selling plan group.</w:t>
            </w:r>
          </w:p>
        </w:tc>
      </w:tr>
      <w:tr>
        <w:tc>
          <w:tcPr>
            <w:tcW w:type="dxa" w:w="2880"/>
          </w:tcPr>
          <w:p>
            <w:r>
              <w:t>data.sellingPlanGroupUpdate.sellingPlanGroup.appliesToProductVariant</w:t>
            </w:r>
          </w:p>
        </w:tc>
        <w:tc>
          <w:tcPr>
            <w:tcW w:type="dxa" w:w="2880"/>
          </w:tcPr>
          <w:p>
            <w:r>
              <w:t>Boolean</w:t>
            </w:r>
          </w:p>
        </w:tc>
        <w:tc>
          <w:tcPr>
            <w:tcW w:type="dxa" w:w="2880"/>
          </w:tcPr>
          <w:p>
            <w:r>
              <w:t>Whether the given product variant is directly associated to the selling plan group.</w:t>
            </w:r>
          </w:p>
        </w:tc>
      </w:tr>
      <w:tr>
        <w:tc>
          <w:tcPr>
            <w:tcW w:type="dxa" w:w="2880"/>
          </w:tcPr>
          <w:p>
            <w:r>
              <w:t>data.sellingPlanGroupUpdate.sellingPlanGroup.appliesToProductVariants</w:t>
            </w:r>
          </w:p>
        </w:tc>
        <w:tc>
          <w:tcPr>
            <w:tcW w:type="dxa" w:w="2880"/>
          </w:tcPr>
          <w:p>
            <w:r>
              <w:t>Boolean</w:t>
            </w:r>
          </w:p>
        </w:tc>
        <w:tc>
          <w:tcPr>
            <w:tcW w:type="dxa" w:w="2880"/>
          </w:tcPr>
          <w:p>
            <w:r>
              <w:t>Whether any of the product variants of the given product are associated to the selling plan group.</w:t>
            </w:r>
          </w:p>
        </w:tc>
      </w:tr>
      <w:tr>
        <w:tc>
          <w:tcPr>
            <w:tcW w:type="dxa" w:w="2880"/>
          </w:tcPr>
          <w:p>
            <w:r>
              <w:t>data.sellingPlanGroupUpdate.sellingPlanGroup.createdAt</w:t>
            </w:r>
          </w:p>
        </w:tc>
        <w:tc>
          <w:tcPr>
            <w:tcW w:type="dxa" w:w="2880"/>
          </w:tcPr>
          <w:p>
            <w:r>
              <w:t>DateTime</w:t>
            </w:r>
          </w:p>
        </w:tc>
        <w:tc>
          <w:tcPr>
            <w:tcW w:type="dxa" w:w="2880"/>
          </w:tcPr>
          <w:p>
            <w:r>
              <w:t>The date and time when the selling plan group was created.</w:t>
            </w:r>
          </w:p>
        </w:tc>
      </w:tr>
      <w:tr>
        <w:tc>
          <w:tcPr>
            <w:tcW w:type="dxa" w:w="2880"/>
          </w:tcPr>
          <w:p>
            <w:r>
              <w:t>data.sellingPlanGroupUpdate.sellingPlanGroup.description</w:t>
            </w:r>
          </w:p>
        </w:tc>
        <w:tc>
          <w:tcPr>
            <w:tcW w:type="dxa" w:w="2880"/>
          </w:tcPr>
          <w:p>
            <w:r>
              <w:t>String</w:t>
            </w:r>
          </w:p>
        </w:tc>
        <w:tc>
          <w:tcPr>
            <w:tcW w:type="dxa" w:w="2880"/>
          </w:tcPr>
          <w:p>
            <w:r>
              <w:t>The merchant-facing description of the selling plan group.</w:t>
            </w:r>
          </w:p>
        </w:tc>
      </w:tr>
      <w:tr>
        <w:tc>
          <w:tcPr>
            <w:tcW w:type="dxa" w:w="2880"/>
          </w:tcPr>
          <w:p>
            <w:r>
              <w:t>data.sellingPlanGroupUpdate.sellingPlanGroup.id</w:t>
            </w:r>
          </w:p>
        </w:tc>
        <w:tc>
          <w:tcPr>
            <w:tcW w:type="dxa" w:w="2880"/>
          </w:tcPr>
          <w:p>
            <w:r>
              <w:t>ID</w:t>
            </w:r>
          </w:p>
        </w:tc>
        <w:tc>
          <w:tcPr>
            <w:tcW w:type="dxa" w:w="2880"/>
          </w:tcPr>
          <w:p>
            <w:r>
              <w:t>A globally-unique ID.</w:t>
            </w:r>
          </w:p>
        </w:tc>
      </w:tr>
      <w:tr>
        <w:tc>
          <w:tcPr>
            <w:tcW w:type="dxa" w:w="2880"/>
          </w:tcPr>
          <w:p>
            <w:r>
              <w:t>data.sellingPlanGroupUpdate.sellingPlanGroup.merchantCode</w:t>
            </w:r>
          </w:p>
        </w:tc>
        <w:tc>
          <w:tcPr>
            <w:tcW w:type="dxa" w:w="2880"/>
          </w:tcPr>
          <w:p>
            <w:r>
              <w:t>String</w:t>
            </w:r>
          </w:p>
        </w:tc>
        <w:tc>
          <w:tcPr>
            <w:tcW w:type="dxa" w:w="2880"/>
          </w:tcPr>
          <w:p>
            <w:r>
              <w:t>The merchant-facing label of the selling plan group.</w:t>
            </w:r>
          </w:p>
        </w:tc>
      </w:tr>
      <w:tr>
        <w:tc>
          <w:tcPr>
            <w:tcW w:type="dxa" w:w="2880"/>
          </w:tcPr>
          <w:p>
            <w:r>
              <w:t>data.sellingPlanGroupUpdate.sellingPlanGroup.name</w:t>
            </w:r>
          </w:p>
        </w:tc>
        <w:tc>
          <w:tcPr>
            <w:tcW w:type="dxa" w:w="2880"/>
          </w:tcPr>
          <w:p>
            <w:r>
              <w:t>String</w:t>
            </w:r>
          </w:p>
        </w:tc>
        <w:tc>
          <w:tcPr>
            <w:tcW w:type="dxa" w:w="2880"/>
          </w:tcPr>
          <w:p>
            <w:r>
              <w:t>The buyer-facing label of the selling plan group.</w:t>
            </w:r>
          </w:p>
        </w:tc>
      </w:tr>
      <w:tr>
        <w:tc>
          <w:tcPr>
            <w:tcW w:type="dxa" w:w="2880"/>
          </w:tcPr>
          <w:p>
            <w:r>
              <w:t>data.sellingPlanGroupUpdate.sellingPlanGroup.options</w:t>
            </w:r>
          </w:p>
        </w:tc>
        <w:tc>
          <w:tcPr>
            <w:tcW w:type="dxa" w:w="2880"/>
          </w:tcPr>
          <w:p>
            <w:r>
              <w:t>String</w:t>
            </w:r>
          </w:p>
        </w:tc>
        <w:tc>
          <w:tcPr>
            <w:tcW w:type="dxa" w:w="2880"/>
          </w:tcPr>
          <w:p>
            <w:r>
              <w:t>The values of all options available on the selling plan group.</w:t>
            </w:r>
          </w:p>
        </w:tc>
      </w:tr>
      <w:tr>
        <w:tc>
          <w:tcPr>
            <w:tcW w:type="dxa" w:w="2880"/>
          </w:tcPr>
          <w:p>
            <w:r>
              <w:t>data.sellingPlanGroupUpdate.sellingPlanGroup.position</w:t>
            </w:r>
          </w:p>
        </w:tc>
        <w:tc>
          <w:tcPr>
            <w:tcW w:type="dxa" w:w="2880"/>
          </w:tcPr>
          <w:p>
            <w:r>
              <w:t>Int</w:t>
            </w:r>
          </w:p>
        </w:tc>
        <w:tc>
          <w:tcPr>
            <w:tcW w:type="dxa" w:w="2880"/>
          </w:tcPr>
          <w:p>
            <w:r>
              <w:t>The relative position of the selling plan group for display.</w:t>
            </w:r>
          </w:p>
        </w:tc>
      </w:tr>
      <w:tr>
        <w:tc>
          <w:tcPr>
            <w:tcW w:type="dxa" w:w="2880"/>
          </w:tcPr>
          <w:p>
            <w:r>
              <w:t>data.sellingPlanGroupUpdate.sellingPlanGroup.productVariants</w:t>
            </w:r>
          </w:p>
        </w:tc>
        <w:tc>
          <w:tcPr>
            <w:tcW w:type="dxa" w:w="2880"/>
          </w:tcPr>
          <w:p>
            <w:r>
              <w:t>ProductVariantConnection</w:t>
            </w:r>
          </w:p>
        </w:tc>
        <w:tc>
          <w:tcPr>
            <w:tcW w:type="dxa" w:w="2880"/>
          </w:tcPr>
          <w:p>
            <w:r>
              <w:t>Product variants associated to the selling plan group.</w:t>
            </w:r>
          </w:p>
        </w:tc>
      </w:tr>
      <w:tr>
        <w:tc>
          <w:tcPr>
            <w:tcW w:type="dxa" w:w="2880"/>
          </w:tcPr>
          <w:p>
            <w:r>
              <w:t>data.sellingPlanGroupUpdate.sellingPlanGroup.productVariants.edges</w:t>
            </w:r>
          </w:p>
        </w:tc>
        <w:tc>
          <w:tcPr>
            <w:tcW w:type="dxa" w:w="2880"/>
          </w:tcPr>
          <w:p>
            <w:r>
              <w:t>ProductVariantEdge[]</w:t>
            </w:r>
          </w:p>
        </w:tc>
        <w:tc>
          <w:tcPr>
            <w:tcW w:type="dxa" w:w="2880"/>
          </w:tcPr>
          <w:p>
            <w:r>
              <w:t>Connection edges (cursor + node).</w:t>
            </w:r>
          </w:p>
        </w:tc>
      </w:tr>
      <w:tr>
        <w:tc>
          <w:tcPr>
            <w:tcW w:type="dxa" w:w="2880"/>
          </w:tcPr>
          <w:p>
            <w:r>
              <w:t>data.sellingPlanGroupUpdate.sellingPlanGroup.productVariants.nodes</w:t>
            </w:r>
          </w:p>
        </w:tc>
        <w:tc>
          <w:tcPr>
            <w:tcW w:type="dxa" w:w="2880"/>
          </w:tcPr>
          <w:p>
            <w:r>
              <w:t>ProductVariant[]</w:t>
            </w:r>
          </w:p>
        </w:tc>
        <w:tc>
          <w:tcPr>
            <w:tcW w:type="dxa" w:w="2880"/>
          </w:tcPr>
          <w:p>
            <w:r>
              <w:t>List of product variant nodes.</w:t>
            </w:r>
          </w:p>
        </w:tc>
      </w:tr>
      <w:tr>
        <w:tc>
          <w:tcPr>
            <w:tcW w:type="dxa" w:w="2880"/>
          </w:tcPr>
          <w:p>
            <w:r>
              <w:t>data.sellingPlanGroupUpdate.sellingPlanGroup.productVariants.pageInfo</w:t>
            </w:r>
          </w:p>
        </w:tc>
        <w:tc>
          <w:tcPr>
            <w:tcW w:type="dxa" w:w="2880"/>
          </w:tcPr>
          <w:p>
            <w:r>
              <w:t>PageInfo</w:t>
            </w:r>
          </w:p>
        </w:tc>
        <w:tc>
          <w:tcPr>
            <w:tcW w:type="dxa" w:w="2880"/>
          </w:tcPr>
          <w:p>
            <w:r>
              <w:t>Pagination cursor info.</w:t>
            </w:r>
          </w:p>
        </w:tc>
      </w:tr>
      <w:tr>
        <w:tc>
          <w:tcPr>
            <w:tcW w:type="dxa" w:w="2880"/>
          </w:tcPr>
          <w:p>
            <w:r>
              <w:t>data.sellingPlanGroupUpdate.sellingPlanGroup.productVariants.pageInfo.endCursor</w:t>
            </w:r>
          </w:p>
        </w:tc>
        <w:tc>
          <w:tcPr>
            <w:tcW w:type="dxa" w:w="2880"/>
          </w:tcPr>
          <w:p>
            <w:r>
              <w:t>String</w:t>
            </w:r>
          </w:p>
        </w:tc>
        <w:tc>
          <w:tcPr>
            <w:tcW w:type="dxa" w:w="2880"/>
          </w:tcPr>
          <w:p>
            <w:r>
              <w:t>Cursor for the last node in edges.</w:t>
            </w:r>
          </w:p>
        </w:tc>
      </w:tr>
      <w:tr>
        <w:tc>
          <w:tcPr>
            <w:tcW w:type="dxa" w:w="2880"/>
          </w:tcPr>
          <w:p>
            <w:r>
              <w:t>data.sellingPlanGroupUpdate.sellingPlanGroup.productVariants.pageInfo.hasNextPage</w:t>
            </w:r>
          </w:p>
        </w:tc>
        <w:tc>
          <w:tcPr>
            <w:tcW w:type="dxa" w:w="2880"/>
          </w:tcPr>
          <w:p>
            <w:r>
              <w:t>Boolean</w:t>
            </w:r>
          </w:p>
        </w:tc>
        <w:tc>
          <w:tcPr>
            <w:tcW w:type="dxa" w:w="2880"/>
          </w:tcPr>
          <w:p>
            <w:r>
              <w:t>Whether there are more pages after this page.</w:t>
            </w:r>
          </w:p>
        </w:tc>
      </w:tr>
      <w:tr>
        <w:tc>
          <w:tcPr>
            <w:tcW w:type="dxa" w:w="2880"/>
          </w:tcPr>
          <w:p>
            <w:r>
              <w:t>data.sellingPlanGroupUpdate.sellingPlanGroup.productVariants.pageInfo.hasPreviousPage</w:t>
            </w:r>
          </w:p>
        </w:tc>
        <w:tc>
          <w:tcPr>
            <w:tcW w:type="dxa" w:w="2880"/>
          </w:tcPr>
          <w:p>
            <w:r>
              <w:t>Boolean</w:t>
            </w:r>
          </w:p>
        </w:tc>
        <w:tc>
          <w:tcPr>
            <w:tcW w:type="dxa" w:w="2880"/>
          </w:tcPr>
          <w:p>
            <w:r>
              <w:t>Whether there are pages prior to this page.</w:t>
            </w:r>
          </w:p>
        </w:tc>
      </w:tr>
      <w:tr>
        <w:tc>
          <w:tcPr>
            <w:tcW w:type="dxa" w:w="2880"/>
          </w:tcPr>
          <w:p>
            <w:r>
              <w:t>data.sellingPlanGroupUpdate.sellingPlanGroup.productVariants.pageInfo.startCursor</w:t>
            </w:r>
          </w:p>
        </w:tc>
        <w:tc>
          <w:tcPr>
            <w:tcW w:type="dxa" w:w="2880"/>
          </w:tcPr>
          <w:p>
            <w:r>
              <w:t>String</w:t>
            </w:r>
          </w:p>
        </w:tc>
        <w:tc>
          <w:tcPr>
            <w:tcW w:type="dxa" w:w="2880"/>
          </w:tcPr>
          <w:p>
            <w:r>
              <w:t>Cursor for the first node in edges.</w:t>
            </w:r>
          </w:p>
        </w:tc>
      </w:tr>
      <w:tr>
        <w:tc>
          <w:tcPr>
            <w:tcW w:type="dxa" w:w="2880"/>
          </w:tcPr>
          <w:p>
            <w:r>
              <w:t>data.sellingPlanGroupUpdate.sellingPlanGroup.productVariantsCount</w:t>
            </w:r>
          </w:p>
        </w:tc>
        <w:tc>
          <w:tcPr>
            <w:tcW w:type="dxa" w:w="2880"/>
          </w:tcPr>
          <w:p>
            <w:r>
              <w:t>Count</w:t>
            </w:r>
          </w:p>
        </w:tc>
        <w:tc>
          <w:tcPr>
            <w:tcW w:type="dxa" w:w="2880"/>
          </w:tcPr>
          <w:p>
            <w:r>
              <w:t>Count of product variants associated to the selling plan group.</w:t>
            </w:r>
          </w:p>
        </w:tc>
      </w:tr>
      <w:tr>
        <w:tc>
          <w:tcPr>
            <w:tcW w:type="dxa" w:w="2880"/>
          </w:tcPr>
          <w:p>
            <w:r>
              <w:t>data.sellingPlanGroupUpdate.sellingPlanGroup.productVariantsCount.count</w:t>
            </w:r>
          </w:p>
        </w:tc>
        <w:tc>
          <w:tcPr>
            <w:tcW w:type="dxa" w:w="2880"/>
          </w:tcPr>
          <w:p>
            <w:r>
              <w:t>Int</w:t>
            </w:r>
          </w:p>
        </w:tc>
        <w:tc>
          <w:tcPr>
            <w:tcW w:type="dxa" w:w="2880"/>
          </w:tcPr>
          <w:p>
            <w:r>
              <w:t>The count of elements.</w:t>
            </w:r>
          </w:p>
        </w:tc>
      </w:tr>
      <w:tr>
        <w:tc>
          <w:tcPr>
            <w:tcW w:type="dxa" w:w="2880"/>
          </w:tcPr>
          <w:p>
            <w:r>
              <w:t>data.sellingPlanGroupUpdate.sellingPlanGroup.productVariantsCount.precision</w:t>
            </w:r>
          </w:p>
        </w:tc>
        <w:tc>
          <w:tcPr>
            <w:tcW w:type="dxa" w:w="2880"/>
          </w:tcPr>
          <w:p>
            <w:r>
              <w:t>CountPrecision</w:t>
            </w:r>
          </w:p>
        </w:tc>
        <w:tc>
          <w:tcPr>
            <w:tcW w:type="dxa" w:w="2880"/>
          </w:tcPr>
          <w:p>
            <w:r>
              <w:t>The count’s precision/exactness.</w:t>
            </w:r>
          </w:p>
        </w:tc>
      </w:tr>
      <w:tr>
        <w:tc>
          <w:tcPr>
            <w:tcW w:type="dxa" w:w="2880"/>
          </w:tcPr>
          <w:p>
            <w:r>
              <w:t>data.sellingPlanGroupUpdate.sellingPlanGroup.products</w:t>
            </w:r>
          </w:p>
        </w:tc>
        <w:tc>
          <w:tcPr>
            <w:tcW w:type="dxa" w:w="2880"/>
          </w:tcPr>
          <w:p>
            <w:r>
              <w:t>ProductConnection</w:t>
            </w:r>
          </w:p>
        </w:tc>
        <w:tc>
          <w:tcPr>
            <w:tcW w:type="dxa" w:w="2880"/>
          </w:tcPr>
          <w:p>
            <w:r>
              <w:t>Products associated to the selling plan group.</w:t>
            </w:r>
          </w:p>
        </w:tc>
      </w:tr>
      <w:tr>
        <w:tc>
          <w:tcPr>
            <w:tcW w:type="dxa" w:w="2880"/>
          </w:tcPr>
          <w:p>
            <w:r>
              <w:t>data.sellingPlanGroupUpdate.sellingPlanGroup.products.edges</w:t>
            </w:r>
          </w:p>
        </w:tc>
        <w:tc>
          <w:tcPr>
            <w:tcW w:type="dxa" w:w="2880"/>
          </w:tcPr>
          <w:p>
            <w:r>
              <w:t>ProductEdge[]</w:t>
            </w:r>
          </w:p>
        </w:tc>
        <w:tc>
          <w:tcPr>
            <w:tcW w:type="dxa" w:w="2880"/>
          </w:tcPr>
          <w:p>
            <w:r>
              <w:t>Connection edges (cursor + node).</w:t>
            </w:r>
          </w:p>
        </w:tc>
      </w:tr>
      <w:tr>
        <w:tc>
          <w:tcPr>
            <w:tcW w:type="dxa" w:w="2880"/>
          </w:tcPr>
          <w:p>
            <w:r>
              <w:t>data.sellingPlanGroupUpdate.sellingPlanGroup.products.nodes</w:t>
            </w:r>
          </w:p>
        </w:tc>
        <w:tc>
          <w:tcPr>
            <w:tcW w:type="dxa" w:w="2880"/>
          </w:tcPr>
          <w:p>
            <w:r>
              <w:t>Product[]</w:t>
            </w:r>
          </w:p>
        </w:tc>
        <w:tc>
          <w:tcPr>
            <w:tcW w:type="dxa" w:w="2880"/>
          </w:tcPr>
          <w:p>
            <w:r>
              <w:t>List of product nodes.</w:t>
            </w:r>
          </w:p>
        </w:tc>
      </w:tr>
      <w:tr>
        <w:tc>
          <w:tcPr>
            <w:tcW w:type="dxa" w:w="2880"/>
          </w:tcPr>
          <w:p>
            <w:r>
              <w:t>data.sellingPlanGroupUpdate.sellingPlanGroup.products.pageInfo</w:t>
            </w:r>
          </w:p>
        </w:tc>
        <w:tc>
          <w:tcPr>
            <w:tcW w:type="dxa" w:w="2880"/>
          </w:tcPr>
          <w:p>
            <w:r>
              <w:t>PageInfo</w:t>
            </w:r>
          </w:p>
        </w:tc>
        <w:tc>
          <w:tcPr>
            <w:tcW w:type="dxa" w:w="2880"/>
          </w:tcPr>
          <w:p>
            <w:r>
              <w:t>Pagination cursor info.</w:t>
            </w:r>
          </w:p>
        </w:tc>
      </w:tr>
      <w:tr>
        <w:tc>
          <w:tcPr>
            <w:tcW w:type="dxa" w:w="2880"/>
          </w:tcPr>
          <w:p>
            <w:r>
              <w:t>data.sellingPlanGroupUpdate.sellingPlanGroup.productsCount</w:t>
            </w:r>
          </w:p>
        </w:tc>
        <w:tc>
          <w:tcPr>
            <w:tcW w:type="dxa" w:w="2880"/>
          </w:tcPr>
          <w:p>
            <w:r>
              <w:t>Count</w:t>
            </w:r>
          </w:p>
        </w:tc>
        <w:tc>
          <w:tcPr>
            <w:tcW w:type="dxa" w:w="2880"/>
          </w:tcPr>
          <w:p>
            <w:r>
              <w:t>Count of products associated to the selling plan group.</w:t>
            </w:r>
          </w:p>
        </w:tc>
      </w:tr>
      <w:tr>
        <w:tc>
          <w:tcPr>
            <w:tcW w:type="dxa" w:w="2880"/>
          </w:tcPr>
          <w:p>
            <w:r>
              <w:t>data.sellingPlanGroupUpdate.sellingPlanGroup.sellingPlans</w:t>
            </w:r>
          </w:p>
        </w:tc>
        <w:tc>
          <w:tcPr>
            <w:tcW w:type="dxa" w:w="2880"/>
          </w:tcPr>
          <w:p>
            <w:r>
              <w:t>SellingPlanConnection</w:t>
            </w:r>
          </w:p>
        </w:tc>
        <w:tc>
          <w:tcPr>
            <w:tcW w:type="dxa" w:w="2880"/>
          </w:tcPr>
          <w:p>
            <w:r>
              <w:t>Selling plans associated to the selling plan group.</w:t>
            </w:r>
          </w:p>
        </w:tc>
      </w:tr>
      <w:tr>
        <w:tc>
          <w:tcPr>
            <w:tcW w:type="dxa" w:w="2880"/>
          </w:tcPr>
          <w:p>
            <w:r>
              <w:t>data.sellingPlanGroupUpdate.sellingPlanGroup.sellingPlans.edges</w:t>
            </w:r>
          </w:p>
        </w:tc>
        <w:tc>
          <w:tcPr>
            <w:tcW w:type="dxa" w:w="2880"/>
          </w:tcPr>
          <w:p>
            <w:r>
              <w:t>SellingPlanEdge[]</w:t>
            </w:r>
          </w:p>
        </w:tc>
        <w:tc>
          <w:tcPr>
            <w:tcW w:type="dxa" w:w="2880"/>
          </w:tcPr>
          <w:p>
            <w:r>
              <w:t>Connection edges (cursor + node).</w:t>
            </w:r>
          </w:p>
        </w:tc>
      </w:tr>
      <w:tr>
        <w:tc>
          <w:tcPr>
            <w:tcW w:type="dxa" w:w="2880"/>
          </w:tcPr>
          <w:p>
            <w:r>
              <w:t>data.sellingPlanGroupUpdate.sellingPlanGroup.sellingPlans.nodes</w:t>
            </w:r>
          </w:p>
        </w:tc>
        <w:tc>
          <w:tcPr>
            <w:tcW w:type="dxa" w:w="2880"/>
          </w:tcPr>
          <w:p>
            <w:r>
              <w:t>SellingPlan[]</w:t>
            </w:r>
          </w:p>
        </w:tc>
        <w:tc>
          <w:tcPr>
            <w:tcW w:type="dxa" w:w="2880"/>
          </w:tcPr>
          <w:p>
            <w:r>
              <w:t>List of selling plan nodes.</w:t>
            </w:r>
          </w:p>
        </w:tc>
      </w:tr>
      <w:tr>
        <w:tc>
          <w:tcPr>
            <w:tcW w:type="dxa" w:w="2880"/>
          </w:tcPr>
          <w:p>
            <w:r>
              <w:t>data.sellingPlanGroupUpdate.sellingPlanGroup.sellingPlans.pageInfo</w:t>
            </w:r>
          </w:p>
        </w:tc>
        <w:tc>
          <w:tcPr>
            <w:tcW w:type="dxa" w:w="2880"/>
          </w:tcPr>
          <w:p>
            <w:r>
              <w:t>PageInfo</w:t>
            </w:r>
          </w:p>
        </w:tc>
        <w:tc>
          <w:tcPr>
            <w:tcW w:type="dxa" w:w="2880"/>
          </w:tcPr>
          <w:p>
            <w:r>
              <w:t>Pagination cursor info.</w:t>
            </w:r>
          </w:p>
        </w:tc>
      </w:tr>
      <w:tr>
        <w:tc>
          <w:tcPr>
            <w:tcW w:type="dxa" w:w="2880"/>
          </w:tcPr>
          <w:p>
            <w:r>
              <w:t>data.sellingPlanGroupUpdate.sellingPlanGroup.summary</w:t>
            </w:r>
          </w:p>
        </w:tc>
        <w:tc>
          <w:tcPr>
            <w:tcW w:type="dxa" w:w="2880"/>
          </w:tcPr>
          <w:p>
            <w:r>
              <w:t>String</w:t>
            </w:r>
          </w:p>
        </w:tc>
        <w:tc>
          <w:tcPr>
            <w:tcW w:type="dxa" w:w="2880"/>
          </w:tcPr>
          <w:p>
            <w:r>
              <w:t>A summary of the policies associated to the selling plan group.</w:t>
            </w:r>
          </w:p>
        </w:tc>
      </w:tr>
      <w:tr>
        <w:tc>
          <w:tcPr>
            <w:tcW w:type="dxa" w:w="2880"/>
          </w:tcPr>
          <w:p>
            <w:r>
              <w:t>data.sellingPlanGroupUpdate.sellingPlanGroup.translations</w:t>
            </w:r>
          </w:p>
        </w:tc>
        <w:tc>
          <w:tcPr>
            <w:tcW w:type="dxa" w:w="2880"/>
          </w:tcPr>
          <w:p>
            <w:r>
              <w:t>Translation</w:t>
            </w:r>
          </w:p>
        </w:tc>
        <w:tc>
          <w:tcPr>
            <w:tcW w:type="dxa" w:w="2880"/>
          </w:tcPr>
          <w:p>
            <w:r>
              <w:t>The published translations associated with the resource.</w:t>
            </w:r>
          </w:p>
        </w:tc>
      </w:tr>
      <w:tr>
        <w:tc>
          <w:tcPr>
            <w:tcW w:type="dxa" w:w="2880"/>
          </w:tcPr>
          <w:p>
            <w:r>
              <w:t>data.sellingPlanGroupUpdate.userErrors</w:t>
            </w:r>
          </w:p>
        </w:tc>
        <w:tc>
          <w:tcPr>
            <w:tcW w:type="dxa" w:w="2880"/>
          </w:tcPr>
          <w:p>
            <w:r>
              <w:t>SellingPlanGroupUserError[]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sellingPlanGroupUpdate($id: ID!, $input: SellingPlanGroupInput!) { sellingPlanGroupUpdate(id: $id, input: $input) { deletedSellingPlanIds sellingPlanGroup { id name merchantCode description position createdAt appliesToProduct appliesToProductVariant appliesToProductVariants summary options appId } userErrors { field message } } }",</w:t>
        <w:br/>
        <w:t xml:space="preserve"> "variables": {</w:t>
        <w:br/>
        <w:t xml:space="preserve"> "id": "gid://shopify/SellingPlanGroup/9876543210",</w:t>
        <w:br/>
        <w:t xml:space="preserve"> "input": {</w:t>
        <w:br/>
        <w:t xml:space="preserve"> "name": "Subscribe and save",</w:t>
        <w:br/>
        <w:t xml:space="preserve"> "merchantCode": "SUBSCRIPTION_GROUP_INTERNAL",</w:t>
        <w:br/>
        <w:t xml:space="preserve"> "description": "Merchant-facing description",</w:t>
        <w:br/>
        <w:t xml:space="preserve"> "position": 1</w:t>
        <w:br/>
        <w:t xml:space="preserve">      }</w:t>
        <w:br/>
        <w:t xml:space="preserve">    }</w:t>
        <w:br/>
        <w:t xml:space="preserve">  }'</w:t>
      </w:r>
    </w:p>
    <w:p>
      <w:pPr>
        <w:pStyle w:val="Heading3"/>
      </w:pPr>
      <w:r>
        <w:t>Example Usage</w:t>
      </w:r>
    </w:p>
    <w:p>
      <w:pPr>
        <w:pStyle w:val="Heading3"/>
      </w:pPr>
      <w:r>
        <w:t>Example 1: Update basic group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$input: SellingPlanGroupInput!) { sellingPlanGroupUpdate(id: $id, input: $input) { sellingPlanGroup { id name description position } userErrors { field message } } }",</w:t>
        <w:br/>
        <w:t xml:space="preserve"> "variables": {</w:t>
        <w:br/>
        <w:t xml:space="preserve"> "id": "gid://shopify/SellingPlanGroup/9876543210",</w:t>
        <w:br/>
        <w:t xml:space="preserve"> "input": { "name": "Monthly subscription", "position": 2 }</w:t>
        <w:br/>
        <w:t xml:space="preserve">    }</w:t>
        <w:br/>
        <w:t xml:space="preserve">  }'</w:t>
      </w:r>
    </w:p>
    <w:p>
      <w:pPr>
        <w:pStyle w:val="Heading3"/>
      </w:pPr>
      <w:r>
        <w:t>Example 2: Inspect deleted selling plan IDs returned by the update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$input: SellingPlanGroupInput!) { sellingPlanGroupUpdate(id: $id, input: $input) { deletedSellingPlanIds userErrors { field message } } }",</w:t>
        <w:br/>
        <w:t xml:space="preserve"> "variables": {</w:t>
        <w:br/>
        <w:t xml:space="preserve"> "id": "gid://shopify/SellingPlanGroup/9876543210",</w:t>
        <w:br/>
        <w:t xml:space="preserve"> "input": { "description": "Updated description" }</w:t>
        <w:br/>
        <w:t xml:space="preserve">    }</w:t>
        <w:br/>
        <w:t xml:space="preserve">  }'</w:t>
      </w:r>
    </w:p>
    <w:p>
      <w:pPr>
        <w:pStyle w:val="Heading3"/>
      </w:pPr>
      <w:r>
        <w:t>Behavior</w:t>
      </w:r>
    </w:p>
    <w:p>
      <w:pPr>
        <w:pStyle w:val="ListBullet"/>
      </w:pPr>
      <w:r>
        <w:t>Validates the id and the input payload.</w:t>
      </w:r>
    </w:p>
    <w:p>
      <w:pPr>
        <w:pStyle w:val="ListBullet"/>
      </w:pPr>
      <w:r>
        <w:t>Updates the Selling Plan Group.</w:t>
      </w:r>
    </w:p>
    <w:p>
      <w:pPr>
        <w:pStyle w:val="ListBullet"/>
      </w:pPr>
      <w:r>
        <w:t xml:space="preserve">Returns: </w:t>
        <w:br/>
        <w:br/>
        <w:t>sellingPlanGroup (updated resource),</w:t>
        <w:br/>
        <w:t>deletedSellingPlanIds (if any subscription plans were deleted),</w:t>
        <w:br/>
        <w:t>userErrors for any validation or user-level errors.</w:t>
      </w:r>
    </w:p>
    <w:p>
      <w:pPr>
        <w:pStyle w:val="Heading3"/>
      </w:pPr>
      <w:r>
        <w:t>Notes</w:t>
      </w:r>
    </w:p>
    <w:p>
      <w:pPr>
        <w:pStyle w:val="ListBullet"/>
      </w:pPr>
      <w:r>
        <w:t>userErrors can be returned even when the HTTP response is 200 OK; always check it.</w:t>
      </w:r>
    </w:p>
    <w:p>
      <w:pPr>
        <w:pStyle w:val="ListBullet"/>
      </w:pPr>
      <w:r>
        <w:t>The selection set in your mutation (sellingPlanGroup { ... }) controls which fields are returned.</w:t>
      </w:r>
    </w:p>
    <w:p>
      <w:pPr>
        <w:pStyle w:val="Heading3"/>
      </w:pPr>
      <w:r>
        <w:t>Gotchas</w:t>
      </w:r>
    </w:p>
    <w:p>
      <w:pPr>
        <w:pStyle w:val="ListBullet"/>
      </w:pPr>
      <w:r>
        <w:t>If you don’t request a field in the GraphQL selection set, it won’t be returned in the response.</w:t>
      </w:r>
    </w:p>
    <w:p>
      <w:pPr>
        <w:pStyle w:val="ListBullet"/>
      </w:pPr>
      <w:r>
        <w:t>The scraped content lists options as String, but it’s shown as “values of all options” (often represented as a list in practice). Rely on Shopify’s schema for the exact type in your version.</w:t>
      </w:r>
    </w:p>
    <w:p>
      <w:pPr>
        <w:pStyle w:val="Heading3"/>
      </w:pPr>
      <w:r>
        <w:t>Error Handling</w:t>
      </w:r>
    </w:p>
    <w:p>
      <w:pPr>
        <w:pStyle w:val="ListBullet"/>
      </w:pPr>
      <w:r>
        <w:t>GraphQL userErrors: Returned under data.sellingPlanGroupUpdate.userErrors (commonly includes field and message).</w:t>
      </w:r>
    </w:p>
    <w:p>
      <w:pPr>
        <w:pStyle w:val="ListBullet"/>
      </w:pPr>
      <w:r>
        <w:t>GraphQL errors: Returned at the top level (errors) for execution/schema issues (example included above).</w:t>
      </w:r>
    </w:p>
    <w:p>
      <w:pPr>
        <w:pStyle w:val="Heading3"/>
      </w:pPr>
      <w:r>
        <w:t>Related sellingPlanGroups actions</w:t>
      </w:r>
    </w:p>
    <w:p>
      <w:pPr>
        <w:pStyle w:val="ListBullet"/>
      </w:pPr>
      <w:r>
        <w:t>[POST] Remove Products from a Selling Plan Group — /graphql.json</w:t>
      </w:r>
    </w:p>
    <w:p>
      <w:pPr>
        <w:pStyle w:val="ListBullet"/>
      </w:pPr>
      <w:r>
        <w:t>[POST] List the App’s Selling Plan Groups — /admin/api/2026-01/graphql.json</w:t>
      </w:r>
    </w:p>
    <w:p>
      <w:pPr>
        <w:pStyle w:val="ListBullet"/>
      </w:pPr>
      <w:r>
        <w:t>[POST] Add Products to a Selling Plan Group — /graphql.json</w:t>
      </w:r>
    </w:p>
    <w:p>
      <w:pPr>
        <w:pStyle w:val="ListBullet"/>
      </w:pPr>
      <w:r>
        <w:t>[POST] Create a Selling Plan Group — /graphql.json</w:t>
      </w:r>
    </w:p>
    <w:p>
      <w:pPr>
        <w:pStyle w:val="ListBullet"/>
      </w:pPr>
      <w:r>
        <w:t>[POST] Get Selling Plan Group by ID (GraphQL) — /graphql.json</w:t>
      </w:r>
    </w:p>
    <w:p>
      <w:pPr>
        <w:pStyle w:val="ListBullet"/>
      </w:pPr>
      <w:r>
        <w:t>[POST] Delete a Selling Plan Group — /admin/api/2026-01/graphql.json</w:t>
      </w:r>
    </w:p>
    <w:p>
      <w:r>
        <w:br w:type="page"/>
      </w:r>
    </w:p>
    <w:p>
      <w:pPr>
        <w:pStyle w:val="Heading2"/>
      </w:pPr>
      <w:r>
        <w:t>646. [POST] Create Staged Upload Targets</w:t>
      </w:r>
    </w:p>
    <w:p>
      <w:r>
        <w:rPr>
          <w:b/>
        </w:rPr>
        <w:t xml:space="preserve">Endpoint: </w:t>
      </w:r>
      <w:r>
        <w:rPr>
          <w:rFonts w:ascii="Courier New" w:hAnsi="Courier New"/>
          <w:sz w:val="18"/>
        </w:rPr>
        <w:t>/graphql.json</w:t>
      </w:r>
    </w:p>
    <w:p>
      <w:pPr>
        <w:pStyle w:val="Heading3"/>
      </w:pPr>
      <w:r>
        <w:t>Create Staged Upload Targets (stagedUploadsCreate)</w:t>
      </w:r>
    </w:p>
    <w:p>
      <w:pPr>
        <w:pStyle w:val="Heading3"/>
      </w:pPr>
      <w:r>
        <w:t>Prerequisites</w:t>
      </w:r>
    </w:p>
    <w:p>
      <w:pPr>
        <w:pStyle w:val="ListBullet"/>
      </w:pPr>
      <w:r>
        <w:t>Your app/user must have the appropriate Admin API permissions to create staged upload targets and later create files (for example via fileCreate).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staged upload targets for file uploads (images, videos, and 3D models). This is the first step in Shopify’s two-step upload flow: (1) generate temporary upload targets/parameters, then (2) upload the file to the returned url and use resourceUrl as originalSource in later mutations such as fileCreate or productUpdate.</w:t>
      </w:r>
    </w:p>
    <w:p>
      <w:pPr>
        <w:pStyle w:val="Heading3"/>
      </w:pPr>
      <w:r>
        <w:t>Enforcement Rules</w:t>
      </w:r>
    </w:p>
    <w:p>
      <w:pPr>
        <w:pStyle w:val="ListBullet"/>
      </w:pPr>
      <w:r>
        <w:t>This is a GraphQL Admin API call and must be sent as an HTTP POST to /graphql.json.</w:t>
      </w:r>
    </w:p>
    <w:p>
      <w:pPr>
        <w:pStyle w:val="ListBullet"/>
      </w:pPr>
      <w:r>
        <w:t>When executing, send GraphQL inputs in the JSON request body (not as query parameters).</w:t>
      </w:r>
    </w:p>
    <w:p>
      <w:pPr>
        <w:pStyle w:val="ListBullet"/>
      </w:pPr>
      <w:r>
        <w:t>input is required for the mutation.</w:t>
      </w:r>
    </w:p>
    <w:p>
      <w:pPr>
        <w:pStyle w:val="ListBullet"/>
      </w:pPr>
      <w:r>
        <w:t>File size is required when uploading VIDEO or MODEL_3D resources.</w:t>
      </w:r>
    </w:p>
    <w:p>
      <w:pPr>
        <w:pStyle w:val="Heading3"/>
      </w:pPr>
      <w:r>
        <w:t>GraphQL Mutation</w:t>
      </w:r>
    </w:p>
    <w:p>
      <w:pPr>
        <w:shd w:fill="F2F2F2" w:val="clear"/>
      </w:pPr>
      <w:r>
        <w:rPr>
          <w:rFonts w:ascii="Courier New" w:hAnsi="Courier New"/>
          <w:sz w:val="17"/>
        </w:rPr>
        <w:t>mutation stagedUploadsCreate($input: [StagedUploadInput!]!) {</w:t>
        <w:br/>
        <w:t xml:space="preserve"> stagedUploadsCreate(input: $input) {</w:t>
        <w:br/>
        <w:t xml:space="preserve"> stagedTargets {</w:t>
        <w:br/>
        <w:t xml:space="preserve"> url</w:t>
        <w:br/>
        <w:t xml:space="preserve"> resourceUrl</w:t>
        <w:br/>
        <w:t xml:space="preserve"> parameters {</w:t>
        <w:br/>
        <w:t xml:space="preserve"> name</w:t>
        <w:br/>
        <w:t xml:space="preserve"> value</w:t>
        <w:br/>
        <w:t xml:space="preserve"> }</w:t>
        <w:br/>
        <w:t xml:space="preserve"> }</w:t>
        <w:br/>
        <w:t xml:space="preserve"> userErrors {</w:t>
        <w:br/>
        <w:t xml:space="preserve"> field</w:t>
        <w:br/>
        <w:t xml:space="preserve"> message</w:t>
        <w:br/>
        <w:t xml:space="preserve"> }</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object for the mutation. Must include input.</w:t>
            </w:r>
          </w:p>
        </w:tc>
      </w:tr>
      <w:tr>
        <w:tc>
          <w:tcPr>
            <w:tcW w:type="dxa" w:w="2880"/>
          </w:tcPr>
          <w:p>
            <w:r>
              <w:t>variables.input</w:t>
            </w:r>
          </w:p>
        </w:tc>
        <w:tc>
          <w:tcPr>
            <w:tcW w:type="dxa" w:w="2880"/>
          </w:tcPr>
          <w:p>
            <w:r>
              <w:t>array</w:t>
            </w:r>
          </w:p>
        </w:tc>
        <w:tc>
          <w:tcPr>
            <w:tcW w:type="dxa" w:w="2880"/>
          </w:tcPr>
          <w:p>
            <w:r>
              <w:t>Array of StagedUploadInput items describing what to stage.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(if you want to provide 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"stagedUploadsCreate": {</w:t>
        <w:br/>
        <w:t xml:space="preserve"> "stagedTargets": [</w:t>
        <w:br/>
        <w:t xml:space="preserve"> {</w:t>
        <w:br/>
        <w:t xml:space="preserve"> "url": "https://storage.example.com/upload",</w:t>
        <w:br/>
        <w:t xml:space="preserve"> "resourceUrl": "https://cdn.shopify.com/s/files/1/0000/0001/files/example.jpg",</w:t>
        <w:br/>
        <w:t xml:space="preserve"> "parameters": [</w:t>
        <w:br/>
        <w:t xml:space="preserve"> { "name": "key", "value": "uploads/example.jpg" },</w:t>
        <w:br/>
        <w:t xml:space="preserve"> { "name": "policy", "value": "BASE64_POLICY" },</w:t>
        <w:br/>
        <w:t xml:space="preserve"> { "name": "x-amz-signature", "value": "SIGNATURE" }</w:t>
        <w:br/>
        <w:t xml:space="preserve"> ]</w:t>
        <w:br/>
        <w:t xml:space="preserve"> }</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"stagedUploadsCreate": {</w:t>
        <w:br/>
        <w:t xml:space="preserve"> "stagedTargets": [],</w:t>
        <w:br/>
        <w:t xml:space="preserve"> "userErrors": [</w:t>
        <w:br/>
        <w:t xml:space="preserve"> {</w:t>
        <w:br/>
        <w:t xml:space="preserve"> "field": ["input", "0", "fileSize"],</w:t>
        <w:br/>
        <w:t xml:space="preserve"> "message": "File size is required for VIDEO and MODEL_3D."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data.stagedUploadsCreate.stagedTargets</w:t>
            </w:r>
          </w:p>
        </w:tc>
        <w:tc>
          <w:tcPr>
            <w:tcW w:type="dxa" w:w="2880"/>
          </w:tcPr>
          <w:p>
            <w:r>
              <w:t>array</w:t>
            </w:r>
          </w:p>
        </w:tc>
        <w:tc>
          <w:tcPr>
            <w:tcW w:type="dxa" w:w="2880"/>
          </w:tcPr>
          <w:p>
            <w:r>
              <w:t>The staged upload targets that were generated.</w:t>
            </w:r>
          </w:p>
        </w:tc>
      </w:tr>
      <w:tr>
        <w:tc>
          <w:tcPr>
            <w:tcW w:type="dxa" w:w="2880"/>
          </w:tcPr>
          <w:p>
            <w:r>
              <w:t>data.stagedUploadsCreate.stagedTargets[].url</w:t>
            </w:r>
          </w:p>
        </w:tc>
        <w:tc>
          <w:tcPr>
            <w:tcW w:type="dxa" w:w="2880"/>
          </w:tcPr>
          <w:p>
            <w:r>
              <w:t>string</w:t>
            </w:r>
          </w:p>
        </w:tc>
        <w:tc>
          <w:tcPr>
            <w:tcW w:type="dxa" w:w="2880"/>
          </w:tcPr>
          <w:p>
            <w:r>
              <w:t>The temporary URL to which you upload the file.</w:t>
            </w:r>
          </w:p>
        </w:tc>
      </w:tr>
      <w:tr>
        <w:tc>
          <w:tcPr>
            <w:tcW w:type="dxa" w:w="2880"/>
          </w:tcPr>
          <w:p>
            <w:r>
              <w:t>data.stagedUploadsCreate.stagedTargets[].resourceUrl</w:t>
            </w:r>
          </w:p>
        </w:tc>
        <w:tc>
          <w:tcPr>
            <w:tcW w:type="dxa" w:w="2880"/>
          </w:tcPr>
          <w:p>
            <w:r>
              <w:t>string</w:t>
            </w:r>
          </w:p>
        </w:tc>
        <w:tc>
          <w:tcPr>
            <w:tcW w:type="dxa" w:w="2880"/>
          </w:tcPr>
          <w:p>
            <w:r>
              <w:t>The resulting resource URL to use later as originalSource (for example in fileCreate).</w:t>
            </w:r>
          </w:p>
        </w:tc>
      </w:tr>
      <w:tr>
        <w:tc>
          <w:tcPr>
            <w:tcW w:type="dxa" w:w="2880"/>
          </w:tcPr>
          <w:p>
            <w:r>
              <w:t>data.stagedUploadsCreate.stagedTargets[].parameters</w:t>
            </w:r>
          </w:p>
        </w:tc>
        <w:tc>
          <w:tcPr>
            <w:tcW w:type="dxa" w:w="2880"/>
          </w:tcPr>
          <w:p>
            <w:r>
              <w:t>array</w:t>
            </w:r>
          </w:p>
        </w:tc>
        <w:tc>
          <w:tcPr>
            <w:tcW w:type="dxa" w:w="2880"/>
          </w:tcPr>
          <w:p>
            <w:r>
              <w:t>Authentication/form parameters to include when uploading to url.</w:t>
            </w:r>
          </w:p>
        </w:tc>
      </w:tr>
      <w:tr>
        <w:tc>
          <w:tcPr>
            <w:tcW w:type="dxa" w:w="2880"/>
          </w:tcPr>
          <w:p>
            <w:r>
              <w:t>data.stagedUploadsCreate.stagedTargets[].parameters[].name</w:t>
            </w:r>
          </w:p>
        </w:tc>
        <w:tc>
          <w:tcPr>
            <w:tcW w:type="dxa" w:w="2880"/>
          </w:tcPr>
          <w:p>
            <w:r>
              <w:t>string</w:t>
            </w:r>
          </w:p>
        </w:tc>
        <w:tc>
          <w:tcPr>
            <w:tcW w:type="dxa" w:w="2880"/>
          </w:tcPr>
          <w:p>
            <w:r>
              <w:t>Parameter name.</w:t>
            </w:r>
          </w:p>
        </w:tc>
      </w:tr>
      <w:tr>
        <w:tc>
          <w:tcPr>
            <w:tcW w:type="dxa" w:w="2880"/>
          </w:tcPr>
          <w:p>
            <w:r>
              <w:t>data.stagedUploadsCreate.stagedTargets[].parameters[].value</w:t>
            </w:r>
          </w:p>
        </w:tc>
        <w:tc>
          <w:tcPr>
            <w:tcW w:type="dxa" w:w="2880"/>
          </w:tcPr>
          <w:p>
            <w:r>
              <w:t>string</w:t>
            </w:r>
          </w:p>
        </w:tc>
        <w:tc>
          <w:tcPr>
            <w:tcW w:type="dxa" w:w="2880"/>
          </w:tcPr>
          <w:p>
            <w:r>
              <w:t>Parameter value.</w:t>
            </w:r>
          </w:p>
        </w:tc>
      </w:tr>
      <w:tr>
        <w:tc>
          <w:tcPr>
            <w:tcW w:type="dxa" w:w="2880"/>
          </w:tcPr>
          <w:p>
            <w:r>
              <w:t>data.stagedUploadsCreate.userErrors</w:t>
            </w:r>
          </w:p>
        </w:tc>
        <w:tc>
          <w:tcPr>
            <w:tcW w:type="dxa" w:w="2880"/>
          </w:tcPr>
          <w:p>
            <w:r>
              <w:t>array</w:t>
            </w:r>
          </w:p>
        </w:tc>
        <w:tc>
          <w:tcPr>
            <w:tcW w:type="dxa" w:w="2880"/>
          </w:tcPr>
          <w:p>
            <w:r>
              <w:t>Errors that occurred while executing the mutation.</w:t>
            </w:r>
          </w:p>
        </w:tc>
      </w:tr>
      <w:tr>
        <w:tc>
          <w:tcPr>
            <w:tcW w:type="dxa" w:w="2880"/>
          </w:tcPr>
          <w:p>
            <w:r>
              <w:t>data.stagedUploadsCreate.userErrors[].field</w:t>
            </w:r>
          </w:p>
        </w:tc>
        <w:tc>
          <w:tcPr>
            <w:tcW w:type="dxa" w:w="2880"/>
          </w:tcPr>
          <w:p>
            <w:r>
              <w:t>array</w:t>
            </w:r>
          </w:p>
        </w:tc>
        <w:tc>
          <w:tcPr>
            <w:tcW w:type="dxa" w:w="2880"/>
          </w:tcPr>
          <w:p>
            <w:r>
              <w:t>Path to the input field that caused the error (if provided).</w:t>
            </w:r>
          </w:p>
        </w:tc>
      </w:tr>
      <w:tr>
        <w:tc>
          <w:tcPr>
            <w:tcW w:type="dxa" w:w="2880"/>
          </w:tcPr>
          <w:p>
            <w:r>
              <w:t>data.stagedUploadsCreate.userErrors[].message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stagedUploadsCreate($input: [StagedUploadInput!]!) { stagedUploadsCreate(input: $input) { stagedTargets { url resourceUrl parameters { name value } } userErrors { field message } } }",</w:t>
        <w:br/>
        <w:t xml:space="preserve"> "variables": {</w:t>
        <w:br/>
        <w:t xml:space="preserve"> "input": [</w:t>
        <w:br/>
        <w:t xml:space="preserve">        {</w:t>
        <w:br/>
        <w:t xml:space="preserve"> "filename": "example.jpg",</w:t>
        <w:br/>
        <w:t xml:space="preserve"> "mimeType": "image/jpeg",</w:t>
        <w:br/>
        <w:t xml:space="preserve"> "resource": "IMAGE"</w:t>
        <w:br/>
        <w:t xml:space="preserve">        }</w:t>
        <w:br/>
        <w:t xml:space="preserve">      ]</w:t>
        <w:br/>
        <w:t xml:space="preserve">    }</w:t>
        <w:br/>
        <w:t xml:space="preserve">  }'</w:t>
      </w:r>
    </w:p>
    <w:p>
      <w:pPr>
        <w:pStyle w:val="Heading3"/>
      </w:pPr>
      <w:r>
        <w:t>Example Usage</w:t>
      </w:r>
    </w:p>
    <w:p>
      <w:pPr>
        <w:pStyle w:val="Heading3"/>
      </w:pPr>
      <w:r>
        <w:t>Example 1: Stage an image upload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stagedUploadsCreate($input: [StagedUploadInput!]!) { stagedUploadsCreate(input: $input) { stagedTargets { url resourceUrl parameters { name value } } userErrors { field message } } }",</w:t>
        <w:br/>
        <w:t xml:space="preserve"> "variables": {</w:t>
        <w:br/>
        <w:t xml:space="preserve"> "input": [</w:t>
        <w:br/>
        <w:t xml:space="preserve">        { "filename": "hero.jpg", "mimeType": "image/jpeg", "resource": "IMAGE" }</w:t>
        <w:br/>
        <w:t xml:space="preserve">      ]</w:t>
        <w:br/>
        <w:t xml:space="preserve">    }</w:t>
        <w:br/>
        <w:t xml:space="preserve">  }'</w:t>
      </w:r>
    </w:p>
    <w:p>
      <w:pPr>
        <w:pStyle w:val="Heading3"/>
      </w:pPr>
      <w:r>
        <w:t>Example 2: Stage a video upload (file size required)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stagedUploadsCreate($input: [StagedUploadInput!]!) { stagedUploadsCreate(input: $input) { stagedTargets { url resourceUrl parameters { name value } } userErrors { field message } } }",</w:t>
        <w:br/>
        <w:t xml:space="preserve"> "variables": {</w:t>
        <w:br/>
        <w:t xml:space="preserve"> "input": [</w:t>
        <w:br/>
        <w:t xml:space="preserve">        {</w:t>
        <w:br/>
        <w:t xml:space="preserve"> "filename": "demo.mp4",</w:t>
        <w:br/>
        <w:t xml:space="preserve"> "mimeType": "video/mp4",</w:t>
        <w:br/>
        <w:t xml:space="preserve"> "resource": "VIDEO",</w:t>
        <w:br/>
        <w:t xml:space="preserve"> "fileSize": "12345678"</w:t>
        <w:br/>
        <w:t xml:space="preserve">        }</w:t>
        <w:br/>
        <w:t xml:space="preserve">      ]</w:t>
        <w:br/>
        <w:t xml:space="preserve">    }</w:t>
        <w:br/>
        <w:t xml:space="preserve">  }'</w:t>
      </w:r>
    </w:p>
    <w:p>
      <w:pPr>
        <w:pStyle w:val="Heading3"/>
      </w:pPr>
      <w:r>
        <w:t>Behavior</w:t>
      </w:r>
    </w:p>
    <w:p>
      <w:pPr>
        <w:pStyle w:val="ListBullet"/>
      </w:pPr>
      <w:r>
        <w:t>Target generation: Shopify generates one or more temporary upload targets.</w:t>
      </w:r>
    </w:p>
    <w:p>
      <w:pPr>
        <w:pStyle w:val="ListBullet"/>
      </w:pPr>
      <w:r>
        <w:t>Upload instructions: Each target includes a url and parameters required to authenticate the upload.</w:t>
      </w:r>
    </w:p>
    <w:p>
      <w:pPr>
        <w:pStyle w:val="ListBullet"/>
      </w:pPr>
      <w:r>
        <w:t>Next step: Upload the file bytes to url using parameters.</w:t>
      </w:r>
    </w:p>
    <w:p>
      <w:pPr>
        <w:pStyle w:val="ListBullet"/>
      </w:pPr>
      <w:r>
        <w:t>Asset creation: Use resourceUrl as originalSource in subsequent mutations (for example fileCreate, productUpdate).</w:t>
      </w:r>
    </w:p>
    <w:p>
      <w:pPr>
        <w:pStyle w:val="Heading3"/>
      </w:pPr>
      <w:r>
        <w:t>Notes</w:t>
      </w:r>
    </w:p>
    <w:p>
      <w:pPr>
        <w:pStyle w:val="ListBullet"/>
      </w:pPr>
      <w:r>
        <w:t>Use staged uploads instead of direct file creation mutations for large files, media uploads (video/3D), bulk imports, or transferring from external sources.</w:t>
      </w:r>
    </w:p>
    <w:p>
      <w:pPr>
        <w:pStyle w:val="ListBullet"/>
      </w:pPr>
      <w:r>
        <w:t>After staging, you must upload to the returned url with the returned parameters, then reference resourceUrl in later mutations.</w:t>
      </w:r>
    </w:p>
    <w:p>
      <w:pPr>
        <w:pStyle w:val="Heading3"/>
      </w:pPr>
      <w:r>
        <w:t>Gotchas</w:t>
      </w:r>
    </w:p>
    <w:p>
      <w:pPr>
        <w:pStyle w:val="ListBullet"/>
      </w:pPr>
      <w:r>
        <w:t>For VIDEO and MODEL_3D, you must provide file size (as noted in the source documentation), otherwise you’ll receive a userErrors entry.</w:t>
      </w:r>
    </w:p>
    <w:p>
      <w:pPr>
        <w:pStyle w:val="ListBullet"/>
      </w:pPr>
      <w:r>
        <w:t>This mutation only creates upload targets; it does not create the final file asset in Shopify by itself.</w:t>
      </w:r>
    </w:p>
    <w:p>
      <w:pPr>
        <w:pStyle w:val="Heading3"/>
      </w:pPr>
      <w:r>
        <w:t>Error Handling</w:t>
      </w:r>
    </w:p>
    <w:p>
      <w:pPr>
        <w:pStyle w:val="ListBullet"/>
      </w:pPr>
      <w:r>
        <w:t>Errors are returned in userErrors in the mutation payload (for example missing required fields like file size for certain resource types).</w:t>
      </w:r>
    </w:p>
    <w:p>
      <w:r>
        <w:br w:type="page"/>
      </w:r>
    </w:p>
    <w:p>
      <w:pPr>
        <w:pStyle w:val="Heading2"/>
      </w:pPr>
      <w:r>
        <w:t>647. [POST] Create Subscription Billing Attempt for Billing Cycle</w:t>
      </w:r>
    </w:p>
    <w:p>
      <w:r>
        <w:rPr>
          <w:b/>
        </w:rPr>
        <w:t xml:space="preserve">Endpoint: </w:t>
      </w:r>
      <w:r>
        <w:rPr>
          <w:rFonts w:ascii="Courier New" w:hAnsi="Courier New"/>
          <w:sz w:val="18"/>
        </w:rPr>
        <w:t>/admin/api/2026-01/graphql.json</w:t>
      </w:r>
    </w:p>
    <w:p>
      <w:pPr>
        <w:pStyle w:val="Heading3"/>
      </w:pPr>
      <w:r>
        <w:t>Create a Subscription Billing Attempt for a Billing Cycle (subscriptionBillingCycleCharge)</w:t>
      </w:r>
    </w:p>
    <w:p>
      <w:pPr>
        <w:pStyle w:val="Heading3"/>
      </w:pPr>
      <w:r>
        <w:t>Prerequisites</w:t>
      </w:r>
    </w:p>
    <w:p>
      <w:pPr>
        <w:pStyle w:val="ListBullet"/>
      </w:pPr>
      <w:r>
        <w:t>The app has access to subscription contracts and billing attempts in the Shopify Admin API.</w:t>
      </w:r>
    </w:p>
    <w:p>
      <w:pPr>
        <w:pStyle w:val="ListBullet"/>
      </w:pPr>
      <w:r>
        <w:t>You have the target subscriptionContractId (a Shopify GraphQL ID) and enough information to select the billing cycle (via billingCycleSelector).</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subscription billing attempt for a specified billing cycle on a subscription contract. This mutation is an alternative to subscriptionBillingAttemptCreate.</w:t>
      </w:r>
    </w:p>
    <w:p>
      <w:pPr>
        <w:pStyle w:val="Heading3"/>
      </w:pPr>
      <w:r>
        <w:t>Enforcement Rules</w:t>
      </w:r>
    </w:p>
    <w:p>
      <w:pPr>
        <w:pStyle w:val="ListBullet"/>
      </w:pPr>
      <w:r>
        <w:t>This is a GraphQL Admin API request and must be sent as an HTTP POST to /admin/api/2026-01/graphql.json.</w:t>
      </w:r>
    </w:p>
    <w:p>
      <w:pPr>
        <w:pStyle w:val="ListBullet"/>
      </w:pPr>
      <w:r>
        <w:t>When executing, send GraphQL variables in the JSON request body, not in the URL query string.</w:t>
      </w:r>
    </w:p>
    <w:p>
      <w:pPr>
        <w:pStyle w:val="ListBullet"/>
      </w:pPr>
      <w:r>
        <w:t>There are no path parameters for this endpoint.</w:t>
      </w:r>
    </w:p>
    <w:p>
      <w:pPr>
        <w:pStyle w:val="ListBullet"/>
      </w:pPr>
      <w:r>
        <w:t>There are no query parameters for this endpoint.</w:t>
      </w:r>
    </w:p>
    <w:p>
      <w:pPr>
        <w:pStyle w:val="Heading3"/>
      </w:pPr>
      <w:r>
        <w:t>GraphQL Operation</w:t>
      </w:r>
    </w:p>
    <w:p>
      <w:pPr>
        <w:pStyle w:val="Heading3"/>
      </w:pPr>
      <w:r>
        <w:t>Mutation Name</w:t>
      </w:r>
    </w:p>
    <w:p>
      <w:r>
        <w:t>subscriptionBillingCycleCharge</w:t>
      </w:r>
    </w:p>
    <w:p>
      <w:pPr>
        <w:pStyle w:val="Heading3"/>
      </w:pPr>
      <w:r>
        <w:t>Required Input (GraphQL Variables)</w:t>
      </w:r>
    </w:p>
    <w:p>
      <w:r>
        <w:rPr>
          <w:b/>
        </w:rPr>
        <w:t>Note: The scraped documentation lists these as arguments to the mutation. It does not explicitly mark which are required vs optional, so they are documented as “provided by docs” and you should follow Shopify’s schema validation at runtime.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subscriptionContractId</w:t>
            </w:r>
          </w:p>
        </w:tc>
        <w:tc>
          <w:tcPr>
            <w:tcW w:type="dxa" w:w="2880"/>
          </w:tcPr>
          <w:p>
            <w:r>
              <w:t>ID</w:t>
            </w:r>
          </w:p>
        </w:tc>
        <w:tc>
          <w:tcPr>
            <w:tcW w:type="dxa" w:w="2880"/>
          </w:tcPr>
          <w:p>
            <w:r>
              <w:t>The ID of the subscription contract to bill.</w:t>
            </w:r>
          </w:p>
        </w:tc>
      </w:tr>
      <w:tr>
        <w:tc>
          <w:tcPr>
            <w:tcW w:type="dxa" w:w="2880"/>
          </w:tcPr>
          <w:p>
            <w:r>
              <w:t>billingCycleSelector</w:t>
            </w:r>
          </w:p>
        </w:tc>
        <w:tc>
          <w:tcPr>
            <w:tcW w:type="dxa" w:w="2880"/>
          </w:tcPr>
          <w:p>
            <w:r>
              <w:t>SubscriptionBillingCycleSelector</w:t>
            </w:r>
          </w:p>
        </w:tc>
        <w:tc>
          <w:tcPr>
            <w:tcW w:type="dxa" w:w="2880"/>
          </w:tcPr>
          <w:p>
            <w:r>
              <w:t>Selects the specific billing cycle to be billed. If the selected billing cycle’s billingAttemptExpectedDate is in the past, the billing attempt originTime is set to that date; if it’s in the future, originTime is the current time.</w:t>
            </w:r>
          </w:p>
        </w:tc>
      </w:tr>
      <w:tr>
        <w:tc>
          <w:tcPr>
            <w:tcW w:type="dxa" w:w="2880"/>
          </w:tcPr>
          <w:p>
            <w:r>
              <w:t>inventoryPolicy</w:t>
            </w:r>
          </w:p>
        </w:tc>
        <w:tc>
          <w:tcPr>
            <w:tcW w:type="dxa" w:w="2880"/>
          </w:tcPr>
          <w:p>
            <w:r>
              <w:t>SubscriptionBillingAttemptInventoryPolicy</w:t>
            </w:r>
          </w:p>
        </w:tc>
        <w:tc>
          <w:tcPr>
            <w:tcW w:type="dxa" w:w="2880"/>
          </w:tcPr>
          <w:p>
            <w:r>
              <w:t>The behaviour to use when updating inventory.</w:t>
            </w:r>
          </w:p>
        </w:tc>
      </w:tr>
    </w:tbl>
    <w:p/>
    <w:p>
      <w:pPr>
        <w:pStyle w:val="Heading3"/>
      </w:pPr>
      <w:r>
        <w:t>Request Body</w:t>
      </w:r>
    </w:p>
    <w:p>
      <w:r>
        <w:t>Send a standard GraphQL JSON envelope:</w:t>
      </w:r>
    </w:p>
    <w:p>
      <w:r>
        <w:rPr>
          <w:b/>
          <w:color w:val="666666"/>
          <w:sz w:val="16"/>
        </w:rPr>
        <w:t>[json]</w:t>
      </w:r>
    </w:p>
    <w:p>
      <w:pPr>
        <w:shd w:fill="F2F2F2" w:val="clear"/>
      </w:pPr>
      <w:r>
        <w:rPr>
          <w:rFonts w:ascii="Courier New" w:hAnsi="Courier New"/>
          <w:sz w:val="17"/>
        </w:rPr>
        <w:t>{</w:t>
        <w:br/>
        <w:t xml:space="preserve"> "query": "mutation subscriptionBillingCycleCharge($subscriptionContractId: ID!, $billingCycleSelector: SubscriptionBillingCycleSelector!, $inventoryPolicy: SubscriptionBillingAttemptInventoryPolicy) { subscriptionBillingCycleCharge(subscriptionContractId: $subscriptionContractId, billingCycleSelector: $billingCycleSelector, inventoryPolicy: $inventoryPolicy) { subscriptionBillingAttempt { id createdAt completedAt errorCode errorMessage idempotencyKey nextActionUrl originTime paymentGroupId paymentSessionId ready respectInventoryPolicy } userErrors { field message } } }",</w:t>
        <w:br/>
        <w:t xml:space="preserve"> "variables": {</w:t>
        <w:br/>
        <w:t xml:space="preserve"> "subscriptionContractId": "gid://shopify/SubscriptionContract/1234567890",</w:t>
        <w:br/>
        <w:t xml:space="preserve"> "billingCycleSelector": {},</w:t>
        <w:br/>
        <w:t xml:space="preserve"> "inventoryPolicy": "..."</w:t>
        <w:br/>
        <w:t xml:space="preserve"> }</w:t>
        <w:br/>
        <w:t>}</w:t>
      </w:r>
    </w:p>
    <w:p>
      <w:pPr>
        <w:pStyle w:val="Heading3"/>
      </w:pPr>
      <w:r>
        <w:t>Notes about the request</w:t>
      </w:r>
    </w:p>
    <w:p>
      <w:pPr>
        <w:pStyle w:val="ListBullet"/>
      </w:pPr>
      <w:r>
        <w:t>The exact shape of SubscriptionBillingCycleSelector and the allowed enum values for SubscriptionBillingAttemptInventoryPolicy are not included in the scraped content, so they are left unspecified here.</w:t>
      </w:r>
    </w:p>
    <w:p>
      <w:pPr>
        <w:pStyle w:val="Heading3"/>
      </w:pPr>
      <w:r>
        <w:t>Response</w:t>
      </w:r>
    </w:p>
    <w:p>
      <w:pPr>
        <w:pStyle w:val="Heading3"/>
      </w:pPr>
      <w:r>
        <w:t>Success Response (200 OK)</w:t>
      </w:r>
    </w:p>
    <w:p>
      <w:r>
        <w:t>Shopify GraphQL responses return 200 even when there are GraphQL-level errors; check userErrors and/or top-level errors (not shown in scraped content).</w:t>
      </w:r>
    </w:p>
    <w:p>
      <w:r>
        <w:rPr>
          <w:b/>
          <w:color w:val="666666"/>
          <w:sz w:val="16"/>
        </w:rPr>
        <w:t>[json]</w:t>
      </w:r>
    </w:p>
    <w:p>
      <w:pPr>
        <w:shd w:fill="F2F2F2" w:val="clear"/>
      </w:pPr>
      <w:r>
        <w:rPr>
          <w:rFonts w:ascii="Courier New" w:hAnsi="Courier New"/>
          <w:sz w:val="17"/>
        </w:rPr>
        <w:t>{</w:t>
        <w:br/>
        <w:t xml:space="preserve"> "data": {</w:t>
        <w:br/>
        <w:t xml:space="preserve"> "subscriptionBillingCycleCharge": {</w:t>
        <w:br/>
        <w:t xml:space="preserve"> "subscriptionBillingAttempt": {</w:t>
        <w:br/>
        <w:t xml:space="preserve"> "id": "gid://shopify/SubscriptionBillingAttempt/9876543210",</w:t>
        <w:br/>
        <w:t xml:space="preserve"> "createdAt": "2026-03-14T12:34:56Z",</w:t>
        <w:br/>
        <w:t xml:space="preserve"> "completedAt": null,</w:t>
        <w:br/>
        <w:t xml:space="preserve"> "errorCode": null,</w:t>
        <w:br/>
        <w:t xml:space="preserve"> "errorMessage": null,</w:t>
        <w:br/>
        <w:t xml:space="preserve"> "idempotencyKey": "client-generated-idempotency-key",</w:t>
        <w:br/>
        <w:t xml:space="preserve"> "nextActionUrl": null,</w:t>
        <w:br/>
        <w:t xml:space="preserve"> "originTime": "2026-03-14T12:34:56Z",</w:t>
        <w:br/>
        <w:t xml:space="preserve"> "paymentGroupId": "payment-group-ref",</w:t>
        <w:br/>
        <w:t xml:space="preserve"> "paymentSessionId": "payment-session-ref",</w:t>
        <w:br/>
        <w:t xml:space="preserve"> "ready": false,</w:t>
        <w:br/>
        <w:t xml:space="preserve"> "respectInventoryPolicy": true</w:t>
        <w:br/>
        <w:t xml:space="preserve"> },</w:t>
        <w:br/>
        <w:t xml:space="preserve"> "userErrors": []</w:t>
        <w:br/>
        <w:t xml:space="preserve"> }</w:t>
        <w:br/>
        <w:t xml:space="preserve"> }</w:t>
        <w:br/>
        <w:t>}</w:t>
      </w:r>
    </w:p>
    <w:p>
      <w:pPr>
        <w:pStyle w:val="Heading3"/>
      </w:pPr>
      <w:r>
        <w:t>Error Response (GraphQL userErrors)</w:t>
      </w:r>
    </w:p>
    <w:p>
      <w:r>
        <w:rPr>
          <w:b/>
          <w:color w:val="666666"/>
          <w:sz w:val="16"/>
        </w:rPr>
        <w:t>[json]</w:t>
      </w:r>
    </w:p>
    <w:p>
      <w:pPr>
        <w:shd w:fill="F2F2F2" w:val="clear"/>
      </w:pPr>
      <w:r>
        <w:rPr>
          <w:rFonts w:ascii="Courier New" w:hAnsi="Courier New"/>
          <w:sz w:val="17"/>
        </w:rPr>
        <w:t>{</w:t>
        <w:br/>
        <w:t xml:space="preserve"> "data": {</w:t>
        <w:br/>
        <w:t xml:space="preserve"> "subscriptionBillingCycleCharge": {</w:t>
        <w:br/>
        <w:t xml:space="preserve"> "subscriptionBillingAttempt": null,</w:t>
        <w:br/>
        <w:t xml:space="preserve"> "userErrors": [</w:t>
        <w:br/>
        <w:t xml:space="preserve"> {</w:t>
        <w:br/>
        <w:t xml:space="preserve"> "field": ["subscriptionContractId"],</w:t>
        <w:br/>
        <w:t xml:space="preserve"> "message": "Subscription contract not found"</w:t>
        <w:br/>
        <w:t xml:space="preserve"> }</w:t>
        <w:br/>
        <w:t xml:space="preserve"> ]</w:t>
        <w:br/>
        <w:t xml:space="preserve"> }</w:t>
        <w:br/>
        <w:t xml:space="preserve"> }</w:t>
        <w:br/>
        <w:t>}</w:t>
      </w:r>
    </w:p>
    <w:p>
      <w:pPr>
        <w:pStyle w:val="Heading3"/>
      </w:pPr>
      <w:r>
        <w:t>Response Fields</w:t>
      </w:r>
    </w:p>
    <w:p>
      <w:pPr>
        <w:pStyle w:val="Heading3"/>
      </w:pPr>
      <w:r>
        <w:t>subscriptionBillingCycleCharge (Payload: SubscriptionBillingCycleChargePayload)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subscriptionBillingAttempt</w:t>
            </w:r>
          </w:p>
        </w:tc>
        <w:tc>
          <w:tcPr>
            <w:tcW w:type="dxa" w:w="2880"/>
          </w:tcPr>
          <w:p>
            <w:r>
              <w:t>SubscriptionBillingAttempt</w:t>
            </w:r>
          </w:p>
        </w:tc>
        <w:tc>
          <w:tcPr>
            <w:tcW w:type="dxa" w:w="2880"/>
          </w:tcPr>
          <w:p>
            <w:r>
              <w:t>The subscription billing attempt created for the selected billing cycle.</w:t>
            </w:r>
          </w:p>
        </w:tc>
      </w:tr>
      <w:tr>
        <w:tc>
          <w:tcPr>
            <w:tcW w:type="dxa" w:w="2880"/>
          </w:tcPr>
          <w:p>
            <w:r>
              <w:t>userErrors</w:t>
            </w:r>
          </w:p>
        </w:tc>
        <w:tc>
          <w:tcPr>
            <w:tcW w:type="dxa" w:w="2880"/>
          </w:tcPr>
          <w:p>
            <w:r>
              <w:t>BillingAttemptUserError</w:t>
            </w:r>
          </w:p>
        </w:tc>
        <w:tc>
          <w:tcPr>
            <w:tcW w:type="dxa" w:w="2880"/>
          </w:tcPr>
          <w:p>
            <w:r>
              <w:t>The list of errors that occurred from executing the mutation.</w:t>
            </w:r>
          </w:p>
        </w:tc>
      </w:tr>
    </w:tbl>
    <w:p/>
    <w:p>
      <w:pPr>
        <w:pStyle w:val="Heading3"/>
      </w:pPr>
      <w:r>
        <w:t>subscriptionBillingAttempt (SubscriptionBillingAttempt)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A globally-unique ID.</w:t>
            </w:r>
          </w:p>
        </w:tc>
      </w:tr>
      <w:tr>
        <w:tc>
          <w:tcPr>
            <w:tcW w:type="dxa" w:w="2880"/>
          </w:tcPr>
          <w:p>
            <w:r>
              <w:t>createdAt</w:t>
            </w:r>
          </w:p>
        </w:tc>
        <w:tc>
          <w:tcPr>
            <w:tcW w:type="dxa" w:w="2880"/>
          </w:tcPr>
          <w:p>
            <w:r>
              <w:t>DateTime</w:t>
            </w:r>
          </w:p>
        </w:tc>
        <w:tc>
          <w:tcPr>
            <w:tcW w:type="dxa" w:w="2880"/>
          </w:tcPr>
          <w:p>
            <w:r>
              <w:t>The date and time when the billing attempt was created.</w:t>
            </w:r>
          </w:p>
        </w:tc>
      </w:tr>
      <w:tr>
        <w:tc>
          <w:tcPr>
            <w:tcW w:type="dxa" w:w="2880"/>
          </w:tcPr>
          <w:p>
            <w:r>
              <w:t>completedAt</w:t>
            </w:r>
          </w:p>
        </w:tc>
        <w:tc>
          <w:tcPr>
            <w:tcW w:type="dxa" w:w="2880"/>
          </w:tcPr>
          <w:p>
            <w:r>
              <w:t>DateTime</w:t>
            </w:r>
          </w:p>
        </w:tc>
        <w:tc>
          <w:tcPr>
            <w:tcW w:type="dxa" w:w="2880"/>
          </w:tcPr>
          <w:p>
            <w:r>
              <w:t>The date and time when the billing attempt was completed.</w:t>
            </w:r>
          </w:p>
        </w:tc>
      </w:tr>
      <w:tr>
        <w:tc>
          <w:tcPr>
            <w:tcW w:type="dxa" w:w="2880"/>
          </w:tcPr>
          <w:p>
            <w:r>
              <w:t>errorCode</w:t>
            </w:r>
          </w:p>
        </w:tc>
        <w:tc>
          <w:tcPr>
            <w:tcW w:type="dxa" w:w="2880"/>
          </w:tcPr>
          <w:p>
            <w:r>
              <w:t>SubscriptionBillingAttemptErrorCode</w:t>
            </w:r>
          </w:p>
        </w:tc>
        <w:tc>
          <w:tcPr>
            <w:tcW w:type="dxa" w:w="2880"/>
          </w:tcPr>
          <w:p>
            <w:r>
              <w:t>A code corresponding to a payment error during processing.</w:t>
            </w:r>
          </w:p>
        </w:tc>
      </w:tr>
      <w:tr>
        <w:tc>
          <w:tcPr>
            <w:tcW w:type="dxa" w:w="2880"/>
          </w:tcPr>
          <w:p>
            <w:r>
              <w:t>errorMessage</w:t>
            </w:r>
          </w:p>
        </w:tc>
        <w:tc>
          <w:tcPr>
            <w:tcW w:type="dxa" w:w="2880"/>
          </w:tcPr>
          <w:p>
            <w:r>
              <w:t>String</w:t>
            </w:r>
          </w:p>
        </w:tc>
        <w:tc>
          <w:tcPr>
            <w:tcW w:type="dxa" w:w="2880"/>
          </w:tcPr>
          <w:p>
            <w:r>
              <w:t>A message describing a payment error during processing.</w:t>
            </w:r>
          </w:p>
        </w:tc>
      </w:tr>
      <w:tr>
        <w:tc>
          <w:tcPr>
            <w:tcW w:type="dxa" w:w="2880"/>
          </w:tcPr>
          <w:p>
            <w:r>
              <w:t>idempotencyKey</w:t>
            </w:r>
          </w:p>
        </w:tc>
        <w:tc>
          <w:tcPr>
            <w:tcW w:type="dxa" w:w="2880"/>
          </w:tcPr>
          <w:p>
            <w:r>
              <w:t>String</w:t>
            </w:r>
          </w:p>
        </w:tc>
        <w:tc>
          <w:tcPr>
            <w:tcW w:type="dxa" w:w="2880"/>
          </w:tcPr>
          <w:p>
            <w:r>
              <w:t>A unique key generated by the client to avoid duplicate payments.</w:t>
            </w:r>
          </w:p>
        </w:tc>
      </w:tr>
      <w:tr>
        <w:tc>
          <w:tcPr>
            <w:tcW w:type="dxa" w:w="2880"/>
          </w:tcPr>
          <w:p>
            <w:r>
              <w:t>nextActionUrl</w:t>
            </w:r>
          </w:p>
        </w:tc>
        <w:tc>
          <w:tcPr>
            <w:tcW w:type="dxa" w:w="2880"/>
          </w:tcPr>
          <w:p>
            <w:r>
              <w:t>URL</w:t>
            </w:r>
          </w:p>
        </w:tc>
        <w:tc>
          <w:tcPr>
            <w:tcW w:type="dxa" w:w="2880"/>
          </w:tcPr>
          <w:p>
            <w:r>
              <w:t>URL where the customer needs to be redirected to complete 3D Secure payment flow.</w:t>
            </w:r>
          </w:p>
        </w:tc>
      </w:tr>
      <w:tr>
        <w:tc>
          <w:tcPr>
            <w:tcW w:type="dxa" w:w="2880"/>
          </w:tcPr>
          <w:p>
            <w:r>
              <w:t>order</w:t>
            </w:r>
          </w:p>
        </w:tc>
        <w:tc>
          <w:tcPr>
            <w:tcW w:type="dxa" w:w="2880"/>
          </w:tcPr>
          <w:p>
            <w:r>
              <w:t>Order</w:t>
            </w:r>
          </w:p>
        </w:tc>
        <w:tc>
          <w:tcPr>
            <w:tcW w:type="dxa" w:w="2880"/>
          </w:tcPr>
          <w:p>
            <w:r>
              <w:t>The result of this billing attempt if completed successfully. (The scraped content enumerates many Order fields.)</w:t>
            </w:r>
          </w:p>
        </w:tc>
      </w:tr>
      <w:tr>
        <w:tc>
          <w:tcPr>
            <w:tcW w:type="dxa" w:w="2880"/>
          </w:tcPr>
          <w:p>
            <w:r>
              <w:t>originTime</w:t>
            </w:r>
          </w:p>
        </w:tc>
        <w:tc>
          <w:tcPr>
            <w:tcW w:type="dxa" w:w="2880"/>
          </w:tcPr>
          <w:p>
            <w:r>
              <w:t>DateTime</w:t>
            </w:r>
          </w:p>
        </w:tc>
        <w:tc>
          <w:tcPr>
            <w:tcW w:type="dxa" w:w="2880"/>
          </w:tcPr>
          <w:p>
            <w:r>
              <w:t>Date/time used to calculate fulfillment intervals for a successfully completed billing attempt after the current anchor date; can override the billing attempt date to prevent fulfillment being pushed to the next anchor date.</w:t>
            </w:r>
          </w:p>
        </w:tc>
      </w:tr>
      <w:tr>
        <w:tc>
          <w:tcPr>
            <w:tcW w:type="dxa" w:w="2880"/>
          </w:tcPr>
          <w:p>
            <w:r>
              <w:t>paymentGroupId</w:t>
            </w:r>
          </w:p>
        </w:tc>
        <w:tc>
          <w:tcPr>
            <w:tcW w:type="dxa" w:w="2880"/>
          </w:tcPr>
          <w:p>
            <w:r>
              <w:t>String</w:t>
            </w:r>
          </w:p>
        </w:tc>
        <w:tc>
          <w:tcPr>
            <w:tcW w:type="dxa" w:w="2880"/>
          </w:tcPr>
          <w:p>
            <w:r>
              <w:t>Reference shared between retried payment attempts.</w:t>
            </w:r>
          </w:p>
        </w:tc>
      </w:tr>
      <w:tr>
        <w:tc>
          <w:tcPr>
            <w:tcW w:type="dxa" w:w="2880"/>
          </w:tcPr>
          <w:p>
            <w:r>
              <w:t>paymentSessionId</w:t>
            </w:r>
          </w:p>
        </w:tc>
        <w:tc>
          <w:tcPr>
            <w:tcW w:type="dxa" w:w="2880"/>
          </w:tcPr>
          <w:p>
            <w:r>
              <w:t>String</w:t>
            </w:r>
          </w:p>
        </w:tc>
        <w:tc>
          <w:tcPr>
            <w:tcW w:type="dxa" w:w="2880"/>
          </w:tcPr>
          <w:p>
            <w:r>
              <w:t>Reference shared between payment attempts with similar payment details.</w:t>
            </w:r>
          </w:p>
        </w:tc>
      </w:tr>
      <w:tr>
        <w:tc>
          <w:tcPr>
            <w:tcW w:type="dxa" w:w="2880"/>
          </w:tcPr>
          <w:p>
            <w:r>
              <w:t>processingError</w:t>
            </w:r>
          </w:p>
        </w:tc>
        <w:tc>
          <w:tcPr>
            <w:tcW w:type="dxa" w:w="2880"/>
          </w:tcPr>
          <w:p>
            <w:r>
              <w:t>SubscriptionBillingAttemptProcessingError</w:t>
            </w:r>
          </w:p>
        </w:tc>
        <w:tc>
          <w:tcPr>
            <w:tcW w:type="dxa" w:w="2880"/>
          </w:tcPr>
          <w:p>
            <w:r>
              <w:t>Error information from processing the billing attempt.</w:t>
            </w:r>
          </w:p>
        </w:tc>
      </w:tr>
      <w:tr>
        <w:tc>
          <w:tcPr>
            <w:tcW w:type="dxa" w:w="2880"/>
          </w:tcPr>
          <w:p>
            <w:r>
              <w:t>ready</w:t>
            </w:r>
          </w:p>
        </w:tc>
        <w:tc>
          <w:tcPr>
            <w:tcW w:type="dxa" w:w="2880"/>
          </w:tcPr>
          <w:p>
            <w:r>
              <w:t>Boolean</w:t>
            </w:r>
          </w:p>
        </w:tc>
        <w:tc>
          <w:tcPr>
            <w:tcW w:type="dxa" w:w="2880"/>
          </w:tcPr>
          <w:p>
            <w:r>
              <w:t>Whether the billing attempt is still processing.</w:t>
            </w:r>
          </w:p>
        </w:tc>
      </w:tr>
      <w:tr>
        <w:tc>
          <w:tcPr>
            <w:tcW w:type="dxa" w:w="2880"/>
          </w:tcPr>
          <w:p>
            <w:r>
              <w:t>respectInventoryPolicy</w:t>
            </w:r>
          </w:p>
        </w:tc>
        <w:tc>
          <w:tcPr>
            <w:tcW w:type="dxa" w:w="2880"/>
          </w:tcPr>
          <w:p>
            <w:r>
              <w:t>Boolean</w:t>
            </w:r>
          </w:p>
        </w:tc>
        <w:tc>
          <w:tcPr>
            <w:tcW w:type="dxa" w:w="2880"/>
          </w:tcPr>
          <w:p>
            <w:r>
              <w:t>Whether the billing attempt respects the merchant's inventory policy.</w:t>
            </w:r>
          </w:p>
        </w:tc>
      </w:tr>
      <w:tr>
        <w:tc>
          <w:tcPr>
            <w:tcW w:type="dxa" w:w="2880"/>
          </w:tcPr>
          <w:p>
            <w:r>
              <w:t>subscriptionContract</w:t>
            </w:r>
          </w:p>
        </w:tc>
        <w:tc>
          <w:tcPr>
            <w:tcW w:type="dxa" w:w="2880"/>
          </w:tcPr>
          <w:p>
            <w:r>
              <w:t>SubscriptionContract</w:t>
            </w:r>
          </w:p>
        </w:tc>
        <w:tc>
          <w:tcPr>
            <w:tcW w:type="dxa" w:w="2880"/>
          </w:tcPr>
          <w:p>
            <w:r>
              <w:t>The subscription contract.</w:t>
            </w:r>
          </w:p>
        </w:tc>
      </w:tr>
      <w:tr>
        <w:tc>
          <w:tcPr>
            <w:tcW w:type="dxa" w:w="2880"/>
          </w:tcPr>
          <w:p>
            <w:r>
              <w:t>transactions</w:t>
            </w:r>
          </w:p>
        </w:tc>
        <w:tc>
          <w:tcPr>
            <w:tcW w:type="dxa" w:w="2880"/>
          </w:tcPr>
          <w:p>
            <w:r>
              <w:t>OrderTransactionConnection</w:t>
            </w:r>
          </w:p>
        </w:tc>
        <w:tc>
          <w:tcPr>
            <w:tcW w:type="dxa" w:w="2880"/>
          </w:tcPr>
          <w:p>
            <w:r>
              <w:t>The transactions created by the billing attempt.</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subscriptionBillingCycleCharge($subscriptionContractId: ID!, $billingCycleSelector: SubscriptionBillingCycleSelector!, $inventoryPolicy: SubscriptionBillingAttemptInventoryPolicy) { subscriptionBillingCycleCharge(subscriptionContractId: $subscriptionContractId, billingCycleSelector: $billingCycleSelector, inventoryPolicy: $inventoryPolicy) { subscriptionBillingAttempt { id createdAt ready errorCode errorMessage nextActionUrl } userErrors { field message } } }",</w:t>
        <w:br/>
        <w:t xml:space="preserve"> "variables": {</w:t>
        <w:br/>
        <w:t xml:space="preserve"> "subscriptionContractId": "gid://shopify/SubscriptionContract/1234567890",</w:t>
        <w:br/>
        <w:t xml:space="preserve"> "billingCycleSelector": {},</w:t>
        <w:br/>
        <w:t xml:space="preserve"> "inventoryPolicy": "..."</w:t>
        <w:br/>
        <w:t xml:space="preserve">    }</w:t>
        <w:br/>
        <w:t xml:space="preserve">  }'</w:t>
      </w:r>
    </w:p>
    <w:p>
      <w:pPr>
        <w:pStyle w:val="Heading3"/>
      </w:pPr>
      <w:r>
        <w:t>Example Usage</w:t>
      </w:r>
    </w:p>
    <w:p>
      <w:pPr>
        <w:pStyle w:val="Heading3"/>
      </w:pPr>
      <w:r>
        <w:t>Example 1: Create a billing attempt and request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($subscriptionContractId: ID!, $billingCycleSelector: SubscriptionBillingCycleSelector!) { subscriptionBillingCycleCharge(subscriptionContractId: $subscriptionContractId, billingCycleSelector: $billingCycleSelector) { subscriptionBillingAttempt { id createdAt } userErrors { field message } } }",</w:t>
        <w:br/>
        <w:t xml:space="preserve"> "variables": {</w:t>
        <w:br/>
        <w:t xml:space="preserve"> "subscriptionContractId": "gid://shopify/SubscriptionContract/1234567890",</w:t>
        <w:br/>
        <w:t xml:space="preserve"> "billingCycleSelector": {}</w:t>
        <w:br/>
        <w:t xml:space="preserve">    }</w:t>
        <w:br/>
        <w:t xml:space="preserve">  }'</w:t>
      </w:r>
    </w:p>
    <w:p>
      <w:pPr>
        <w:pStyle w:val="Heading3"/>
      </w:pPr>
      <w:r>
        <w:t>Example 2: Include nextActionUrl to handle 3DS redirects (if required)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($subscriptionContractId: ID!, $billingCycleSelector: SubscriptionBillingCycleSelector!) { subscriptionBillingCycleCharge(subscriptionContractId: $subscriptionContractId, billingCycleSelector: $billingCycleSelector) { subscriptionBillingAttempt { id ready nextActionUrl errorCode errorMessage } userErrors { field message } } }",</w:t>
        <w:br/>
        <w:t xml:space="preserve"> "variables": {</w:t>
        <w:br/>
        <w:t xml:space="preserve"> "subscriptionContractId": "gid://shopify/SubscriptionContract/1234567890",</w:t>
        <w:br/>
        <w:t xml:space="preserve"> "billingCycleSelector": {}</w:t>
        <w:br/>
        <w:t xml:space="preserve">    }</w:t>
        <w:br/>
        <w:t xml:space="preserve">  }'</w:t>
      </w:r>
    </w:p>
    <w:p>
      <w:pPr>
        <w:pStyle w:val="Heading3"/>
      </w:pPr>
      <w:r>
        <w:t>Behavior</w:t>
      </w:r>
    </w:p>
    <w:p>
      <w:pPr>
        <w:pStyle w:val="ListBullet"/>
      </w:pPr>
      <w:r>
        <w:t>Shopify creates a new billing attempt for the billing cycle selected by billingCycleSelector.</w:t>
      </w:r>
    </w:p>
    <w:p>
      <w:pPr>
        <w:pStyle w:val="ListBullet"/>
      </w:pPr>
      <w:r>
        <w:t xml:space="preserve">Shopify determines originTime based on the billing cycle’s billingAttemptExpectedDate: </w:t>
        <w:br/>
        <w:br/>
        <w:t>If expected date is in the past: originTime is set to that expected date.</w:t>
        <w:br/>
        <w:t>If expected date is in the future: originTime is set to the current time.</w:t>
      </w:r>
    </w:p>
    <w:p>
      <w:pPr>
        <w:pStyle w:val="ListBullet"/>
      </w:pPr>
      <w:r>
        <w:t>The response includes the created subscriptionBillingAttempt and any userErrors.</w:t>
      </w:r>
    </w:p>
    <w:p>
      <w:pPr>
        <w:pStyle w:val="Heading3"/>
      </w:pPr>
      <w:r>
        <w:t>Notes</w:t>
      </w:r>
    </w:p>
    <w:p>
      <w:pPr>
        <w:pStyle w:val="ListBullet"/>
      </w:pPr>
      <w:r>
        <w:t>This mutation is described as an alternative to subscriptionBillingAttemptCreate.</w:t>
      </w:r>
    </w:p>
    <w:p>
      <w:pPr>
        <w:pStyle w:val="ListBullet"/>
      </w:pPr>
      <w:r>
        <w:t>The scraped content lists extensive nested fields under order and other objects; in GraphQL you must explicitly select only the fields you need.</w:t>
      </w:r>
    </w:p>
    <w:p>
      <w:pPr>
        <w:pStyle w:val="Heading3"/>
      </w:pPr>
      <w:r>
        <w:t>Gotchas</w:t>
      </w:r>
    </w:p>
    <w:p>
      <w:pPr>
        <w:pStyle w:val="ListBullet"/>
      </w:pPr>
      <w:r>
        <w:t>A 200 OK HTTP response can still contain business or validation errors—check userErrors (and any top-level GraphQL errors, if present).</w:t>
      </w:r>
    </w:p>
    <w:p>
      <w:pPr>
        <w:pStyle w:val="ListBullet"/>
      </w:pPr>
      <w:r>
        <w:t>If nextActionUrl is returned, the customer may need to be redirected to complete 3D Secure authentication.</w:t>
      </w:r>
    </w:p>
    <w:p>
      <w:pPr>
        <w:pStyle w:val="Heading3"/>
      </w:pPr>
      <w:r>
        <w:t>Error Handling</w:t>
      </w:r>
    </w:p>
    <w:p>
      <w:pPr>
        <w:pStyle w:val="ListBullet"/>
      </w:pPr>
      <w:r>
        <w:t>Use subscriptionBillingCycleCharge.userErrors to detect and display/handle mutation-specific validation or processing issues.</w:t>
      </w:r>
    </w:p>
    <w:p>
      <w:pPr>
        <w:pStyle w:val="ListBullet"/>
      </w:pPr>
      <w:r>
        <w:t>The scraped content does not provide specific HTTP status codes or top-level GraphQL errors examples for this mutation.</w:t>
      </w:r>
    </w:p>
    <w:p>
      <w:pPr>
        <w:pStyle w:val="Heading3"/>
      </w:pPr>
      <w:r>
        <w:t>Related subscriptionBillingAttempts actions</w:t>
      </w:r>
    </w:p>
    <w:p>
      <w:pPr>
        <w:pStyle w:val="ListBullet"/>
      </w:pPr>
      <w:r>
        <w:t>[POST] List Subscription Billing Attempts (GraphQL) — /admin/api/2026-01/graphql.json</w:t>
      </w:r>
    </w:p>
    <w:p>
      <w:pPr>
        <w:pStyle w:val="ListBullet"/>
      </w:pPr>
      <w:r>
        <w:t>[POST] Get Subscription Billing Attempt by ID — /admin/api/2026-01/graphql.json</w:t>
      </w:r>
    </w:p>
    <w:p>
      <w:pPr>
        <w:pStyle w:val="ListBullet"/>
      </w:pPr>
      <w:r>
        <w:t>[POST] Create a Subscription Billing Attempt — /admin/api/2026-01/graphql.json</w:t>
      </w:r>
    </w:p>
    <w:p>
      <w:r>
        <w:br w:type="page"/>
      </w:r>
    </w:p>
    <w:p>
      <w:pPr>
        <w:pStyle w:val="Heading2"/>
      </w:pPr>
      <w:r>
        <w:t>648. [POST] Bulk Charge Subscription Billing Cycles (Async)</w:t>
      </w:r>
    </w:p>
    <w:p>
      <w:r>
        <w:rPr>
          <w:b/>
        </w:rPr>
        <w:t xml:space="preserve">Endpoint: </w:t>
      </w:r>
      <w:r>
        <w:rPr>
          <w:rFonts w:ascii="Courier New" w:hAnsi="Courier New"/>
          <w:sz w:val="18"/>
        </w:rPr>
        <w:t>/admin/api/2026-01/graphql.json</w:t>
      </w:r>
    </w:p>
    <w:p>
      <w:pPr>
        <w:pStyle w:val="Heading3"/>
      </w:pPr>
      <w:r>
        <w:t>Prerequisites</w:t>
      </w:r>
    </w:p>
    <w:p>
      <w:pPr>
        <w:pStyle w:val="ListBullet"/>
      </w:pPr>
      <w:r>
        <w:t>Your app must have access to Shopify Subscriptions / subscription billing cycles in the Admin API.</w:t>
      </w:r>
    </w:p>
    <w:p>
      <w:pPr>
        <w:pStyle w:val="ListBullet"/>
      </w:pPr>
      <w:r>
        <w:t>You need to know the date range to target billing cycles by billingAttemptExpectedDate.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Asynchronously queries and charges all subscription billing cycles whose billingAttemptExpectedDate falls within a specified date range and that match additional filtering criteria. The mutation returns an asynchronous job you can later use to retrieve results via the subscriptionBillingCycleBulkResults query.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GraphQL mutation. Include billingAttemptExpectedDateRange, filters, and/or inventoryPolicy here.</w:t>
            </w:r>
          </w:p>
        </w:tc>
      </w:tr>
    </w:tbl>
    <w:p/>
    <w:p>
      <w:pPr>
        <w:pStyle w:val="Heading3"/>
      </w:pPr>
      <w:r>
        <w:t>Optional Request Body Fields</w:t>
      </w:r>
    </w:p>
    <w:p>
      <w:r>
        <w:t>None</w:t>
      </w:r>
    </w:p>
    <w:p>
      <w:pPr>
        <w:pStyle w:val="Heading3"/>
      </w:pPr>
      <w:r>
        <w:t>GraphQL Mutation</w:t>
      </w:r>
    </w:p>
    <w:p>
      <w:pPr>
        <w:pStyle w:val="Heading3"/>
      </w:pPr>
      <w:r>
        <w:t>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Type</w:t>
            </w:r>
          </w:p>
        </w:tc>
        <w:tc>
          <w:tcPr>
            <w:tcW w:type="dxa" w:w="2880"/>
          </w:tcPr>
          <w:p>
            <w:r>
              <w:rPr>
                <w:b/>
              </w:rPr>
              <w:t>Description</w:t>
            </w:r>
          </w:p>
        </w:tc>
      </w:tr>
      <w:tr>
        <w:tc>
          <w:tcPr>
            <w:tcW w:type="dxa" w:w="2880"/>
          </w:tcPr>
          <w:p>
            <w:r>
              <w:t>billingAttemptExpectedDateRange</w:t>
            </w:r>
          </w:p>
        </w:tc>
        <w:tc>
          <w:tcPr>
            <w:tcW w:type="dxa" w:w="2880"/>
          </w:tcPr>
          <w:p>
            <w:r>
              <w:t>SubscriptionBillingCyclesDateRangeSelector</w:t>
            </w:r>
          </w:p>
        </w:tc>
        <w:tc>
          <w:tcPr>
            <w:tcW w:type="dxa" w:w="2880"/>
          </w:tcPr>
          <w:p>
            <w:r>
              <w:t>Specifies the date range within which the billingAttemptExpectedDate values of the billing cycles should fall.</w:t>
            </w:r>
          </w:p>
        </w:tc>
      </w:tr>
      <w:tr>
        <w:tc>
          <w:tcPr>
            <w:tcW w:type="dxa" w:w="2880"/>
          </w:tcPr>
          <w:p>
            <w:r>
              <w:t>filters</w:t>
            </w:r>
          </w:p>
        </w:tc>
        <w:tc>
          <w:tcPr>
            <w:tcW w:type="dxa" w:w="2880"/>
          </w:tcPr>
          <w:p>
            <w:r>
              <w:t>SubscriptionBillingCycleBulkFilters</w:t>
            </w:r>
          </w:p>
        </w:tc>
        <w:tc>
          <w:tcPr>
            <w:tcW w:type="dxa" w:w="2880"/>
          </w:tcPr>
          <w:p>
            <w:r>
              <w:t>Criteria to filter the billing cycles on which the action is executed.</w:t>
            </w:r>
          </w:p>
        </w:tc>
      </w:tr>
      <w:tr>
        <w:tc>
          <w:tcPr>
            <w:tcW w:type="dxa" w:w="2880"/>
          </w:tcPr>
          <w:p>
            <w:r>
              <w:t>inventoryPolicy</w:t>
            </w:r>
          </w:p>
        </w:tc>
        <w:tc>
          <w:tcPr>
            <w:tcW w:type="dxa" w:w="2880"/>
          </w:tcPr>
          <w:p>
            <w:r>
              <w:t>SubscriptionBillingAttemptInventoryPolicy</w:t>
            </w:r>
          </w:p>
        </w:tc>
        <w:tc>
          <w:tcPr>
            <w:tcW w:type="dxa" w:w="2880"/>
          </w:tcPr>
          <w:p>
            <w:r>
              <w:t>The behaviour to use when updating inventory.</w:t>
            </w:r>
          </w:p>
        </w:tc>
      </w:tr>
    </w:tbl>
    <w:p/>
    <w:p>
      <w:pPr>
        <w:pStyle w:val="Heading3"/>
      </w:pPr>
      <w:r>
        <w:t>Mutation (example shape)</w:t>
      </w:r>
    </w:p>
    <w:p>
      <w:r>
        <w:rPr>
          <w:b/>
        </w:rPr>
        <w:t>Note: The scraped content did not include the exact input object fields for SubscriptionBillingCyclesDateRangeSelector / SubscriptionBillingCycleBulkFilters, nor the enum values for SubscriptionBillingAttemptInventoryPolicy. Keep the variable objects aligned to Shopify’s schema for your API version.</w:t>
      </w:r>
    </w:p>
    <w:p>
      <w:pPr>
        <w:shd w:fill="F2F2F2" w:val="clear"/>
      </w:pPr>
      <w:r>
        <w:rPr>
          <w:rFonts w:ascii="Courier New" w:hAnsi="Courier New"/>
          <w:sz w:val="17"/>
        </w:rPr>
        <w:t>mutation subscriptionBillingCycleBulkCharge(</w:t>
        <w:br/>
        <w:t xml:space="preserve">  $billingAttemptExpectedDateRange: SubscriptionBillingCyclesDateRangeSelector</w:t>
        <w:br/>
        <w:t xml:space="preserve">  $filters: SubscriptionBillingCycleBulkFilters</w:t>
        <w:br/>
        <w:t xml:space="preserve">  $inventoryPolicy: SubscriptionBillingAttemptInventoryPolicy</w:t>
        <w:br/>
        <w:t>) {</w:t>
        <w:br/>
        <w:t xml:space="preserve"> subscriptionBillingCycleBulkCharge(</w:t>
        <w:br/>
        <w:t xml:space="preserve"> billingAttemptExpectedDateRange: $billingAttemptExpectedDateRange</w:t>
        <w:br/>
        <w:t xml:space="preserve"> filters: $filters</w:t>
        <w:br/>
        <w:t xml:space="preserve"> inventoryPolicy: $inventoryPolicy</w:t>
        <w:br/>
        <w:t xml:space="preserve"> ) {</w:t>
        <w:br/>
        <w:t xml:space="preserve"> job {</w:t>
        <w:br/>
        <w:t xml:space="preserve"> done</w:t>
        <w:br/>
        <w:t xml:space="preserve"> id</w:t>
        <w:br/>
        <w:t xml:space="preserve"> # query { ... } # Only resolves once the job is done</w:t>
        <w:br/>
        <w:t xml:space="preserve"> }</w:t>
        <w:br/>
        <w:t xml:space="preserve"> userErrors {</w:t>
        <w:br/>
        <w:t xml:space="preserve"> # Fields not provided in scraped content; typically includes `field` and `message` in Shopify user errors.</w:t>
        <w:br/>
        <w:t xml:space="preserve"> message</w:t>
        <w:br/>
        <w:t xml:space="preserve"> }</w:t>
        <w:br/>
        <w:t xml:space="preserve"> }</w:t>
        <w:br/>
        <w:t>}</w:t>
      </w:r>
    </w:p>
    <w:p>
      <w:pPr>
        <w:pStyle w:val="Heading3"/>
      </w:pPr>
      <w:r>
        <w:t>Response</w:t>
      </w:r>
    </w:p>
    <w:p>
      <w:pPr>
        <w:pStyle w:val="Heading3"/>
      </w:pPr>
      <w:r>
        <w:t>Success Response (200 OK)</w:t>
      </w:r>
    </w:p>
    <w:p>
      <w:r>
        <w:t>Shopify Admin GraphQL responses are returned with a top-level data object (and may include errors). Example:</w:t>
      </w:r>
    </w:p>
    <w:p>
      <w:r>
        <w:rPr>
          <w:b/>
          <w:color w:val="666666"/>
          <w:sz w:val="16"/>
        </w:rPr>
        <w:t>[json]</w:t>
      </w:r>
    </w:p>
    <w:p>
      <w:pPr>
        <w:shd w:fill="F2F2F2" w:val="clear"/>
      </w:pPr>
      <w:r>
        <w:rPr>
          <w:rFonts w:ascii="Courier New" w:hAnsi="Courier New"/>
          <w:sz w:val="17"/>
        </w:rPr>
        <w:t>{</w:t>
        <w:br/>
        <w:t xml:space="preserve"> "data": {</w:t>
        <w:br/>
        <w:t xml:space="preserve"> "subscriptionBillingCycleBulkCharge": {</w:t>
        <w:br/>
        <w:t xml:space="preserve"> "job": {</w:t>
        <w:br/>
        <w:t xml:space="preserve"> "done": false,</w:t>
        <w:br/>
        <w:t xml:space="preserve"> "id": "gid://shopify/Job/1234567890"</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executing the mutation",</w:t>
        <w:br/>
        <w:t xml:space="preserve"> "locations": [{ "line": 2, "column": 3 }],</w:t>
        <w:br/>
        <w:t xml:space="preserve"> "path": ["subscriptionBillingCycleBulkCharge"]</w:t>
        <w:br/>
        <w:t xml:space="preserve"> }</w:t>
        <w:br/>
        <w:t xml:space="preserve"> ],</w:t>
        <w:br/>
        <w:t xml:space="preserve"> "data": {</w:t>
        <w:br/>
        <w:t xml:space="preserve"> "subscriptionBillingCycleBulkCharge":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data.subscriptionBillingCycleBulkCharge.job</w:t>
            </w:r>
          </w:p>
        </w:tc>
        <w:tc>
          <w:tcPr>
            <w:tcW w:type="dxa" w:w="2880"/>
          </w:tcPr>
          <w:p>
            <w:r>
              <w:t>Job</w:t>
            </w:r>
          </w:p>
        </w:tc>
        <w:tc>
          <w:tcPr>
            <w:tcW w:type="dxa" w:w="2880"/>
          </w:tcPr>
          <w:p>
            <w:r>
              <w:t>The asynchronous job that performs the bulk charge action.</w:t>
            </w:r>
          </w:p>
        </w:tc>
      </w:tr>
      <w:tr>
        <w:tc>
          <w:tcPr>
            <w:tcW w:type="dxa" w:w="2880"/>
          </w:tcPr>
          <w:p>
            <w:r>
              <w:t>data.subscriptionBillingCycleBulkCharge.job.done</w:t>
            </w:r>
          </w:p>
        </w:tc>
        <w:tc>
          <w:tcPr>
            <w:tcW w:type="dxa" w:w="2880"/>
          </w:tcPr>
          <w:p>
            <w:r>
              <w:t>boolean</w:t>
            </w:r>
          </w:p>
        </w:tc>
        <w:tc>
          <w:tcPr>
            <w:tcW w:type="dxa" w:w="2880"/>
          </w:tcPr>
          <w:p>
            <w:r>
              <w:t>Indicates if the job has completed (true) or is still queued/running (false).</w:t>
            </w:r>
          </w:p>
        </w:tc>
      </w:tr>
      <w:tr>
        <w:tc>
          <w:tcPr>
            <w:tcW w:type="dxa" w:w="2880"/>
          </w:tcPr>
          <w:p>
            <w:r>
              <w:t>data.subscriptionBillingCycleBulkCharge.job.id</w:t>
            </w:r>
          </w:p>
        </w:tc>
        <w:tc>
          <w:tcPr>
            <w:tcW w:type="dxa" w:w="2880"/>
          </w:tcPr>
          <w:p>
            <w:r>
              <w:t>ID</w:t>
            </w:r>
          </w:p>
        </w:tc>
        <w:tc>
          <w:tcPr>
            <w:tcW w:type="dxa" w:w="2880"/>
          </w:tcPr>
          <w:p>
            <w:r>
              <w:t>A globally-unique ID returned when running an asynchronous mutation. Use this to retrieve results later.</w:t>
            </w:r>
          </w:p>
        </w:tc>
      </w:tr>
      <w:tr>
        <w:tc>
          <w:tcPr>
            <w:tcW w:type="dxa" w:w="2880"/>
          </w:tcPr>
          <w:p>
            <w:r>
              <w:t>data.subscriptionBillingCycleBulkCharge.job.query</w:t>
            </w:r>
          </w:p>
        </w:tc>
        <w:tc>
          <w:tcPr>
            <w:tcW w:type="dxa" w:w="2880"/>
          </w:tcPr>
          <w:p>
            <w:r>
              <w:t>QueryRoot</w:t>
            </w:r>
          </w:p>
        </w:tc>
        <w:tc>
          <w:tcPr>
            <w:tcW w:type="dxa" w:w="2880"/>
          </w:tcPr>
          <w:p>
            <w:r>
              <w:t>Only resolves once the job is done; can be used to query objects changed by the job. (The scraped content lists many possible QueryRoot fields, but they are not specific to this mutation.)</w:t>
            </w:r>
          </w:p>
        </w:tc>
      </w:tr>
      <w:tr>
        <w:tc>
          <w:tcPr>
            <w:tcW w:type="dxa" w:w="2880"/>
          </w:tcPr>
          <w:p>
            <w:r>
              <w:t>data.subscriptionBillingCycleBulkCharge.userErrors</w:t>
            </w:r>
          </w:p>
        </w:tc>
        <w:tc>
          <w:tcPr>
            <w:tcW w:type="dxa" w:w="2880"/>
          </w:tcPr>
          <w:p>
            <w:r>
              <w:t>array</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subscriptionBillingCycleBulkCharge($billingAttemptExpectedDateRange: SubscriptionBillingCyclesDateRangeSelector, $filters: SubscriptionBillingCycleBulkFilters, $inventoryPolicy: SubscriptionBillingAttemptInventoryPolicy) { subscriptionBillingCycleBulkCharge(billingAttemptExpectedDateRange: $billingAttemptExpectedDateRange, filters: $filters, inventoryPolicy: $inventoryPolicy) { job { done id } userErrors { message } } }",</w:t>
        <w:br/>
        <w:t xml:space="preserve"> "variables": {</w:t>
        <w:br/>
        <w:t xml:space="preserve"> "billingAttemptExpectedDateRange": {</w:t>
        <w:br/>
        <w:t xml:space="preserve"> "__NOTE__": "Fill with fields supported by SubscriptionBillingCyclesDateRangeSelector in your schema"</w:t>
        <w:br/>
        <w:t xml:space="preserve">      },</w:t>
        <w:br/>
        <w:t xml:space="preserve"> "filters": {</w:t>
        <w:br/>
        <w:t xml:space="preserve"> "__NOTE__": "Fill with fields supported by SubscriptionBillingCycleBulkFilters in your schema"</w:t>
        <w:br/>
        <w:t xml:space="preserve">      },</w:t>
        <w:br/>
        <w:t xml:space="preserve"> "inventoryPolicy": "YOUR_POLICY_ENUM_VALUE"</w:t>
        <w:br/>
        <w:t xml:space="preserve">    }</w:t>
        <w:br/>
        <w:t xml:space="preserve">  }'</w:t>
      </w:r>
    </w:p>
    <w:p>
      <w:pPr>
        <w:pStyle w:val="Heading3"/>
      </w:pPr>
      <w:r>
        <w:t>Example Usage</w:t>
      </w:r>
    </w:p>
    <w:p>
      <w:pPr>
        <w:pStyle w:val="Heading3"/>
      </w:pPr>
      <w:r>
        <w:t>Example 1: Start a bulk charge job (date range + filters)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"mutation($billingAttemptExpectedDateRange: SubscriptionBillingCyclesDateRangeSelector, $filters: SubscriptionBillingCycleBulkFilters) { subscriptionBillingCycleBulkCharge(billingAttemptExpectedDateRange: $billingAttemptExpectedDateRange, filters: $filters) { job { done id } userErrors { message } } }",</w:t>
        <w:br/>
        <w:t xml:space="preserve"> "variables": {</w:t>
        <w:br/>
        <w:t xml:space="preserve"> "billingAttemptExpectedDateRange": { "__NOTE__": "schema-defined date range selector" },</w:t>
        <w:br/>
        <w:t xml:space="preserve"> "filters": { "__NOTE__": "schema-defined filters" }</w:t>
        <w:br/>
        <w:t xml:space="preserve">    }</w:t>
        <w:br/>
        <w:t xml:space="preserve">  }'</w:t>
      </w:r>
    </w:p>
    <w:p>
      <w:pPr>
        <w:pStyle w:val="Heading3"/>
      </w:pPr>
      <w:r>
        <w:t>Example 2: Start a bulk charge job with an inventory policy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"mutation($billingAttemptExpectedDateRange: SubscriptionBillingCyclesDateRangeSelector, $inventoryPolicy: SubscriptionBillingAttemptInventoryPolicy) { subscriptionBillingCycleBulkCharge(billingAttemptExpectedDateRange: $billingAttemptExpectedDateRange, inventoryPolicy: $inventoryPolicy) { job { done id } userErrors { message } } }",</w:t>
        <w:br/>
        <w:t xml:space="preserve"> "variables": {</w:t>
        <w:br/>
        <w:t xml:space="preserve"> "billingAttemptExpectedDateRange": { "__NOTE__": "schema-defined date range selector" },</w:t>
        <w:br/>
        <w:t xml:space="preserve"> "inventoryPolicy": "YOUR_POLICY_ENUM_VALUE"</w:t>
        <w:br/>
        <w:t xml:space="preserve">    }</w:t>
        <w:br/>
        <w:t xml:space="preserve">  }'</w:t>
      </w:r>
    </w:p>
    <w:p>
      <w:pPr>
        <w:pStyle w:val="Heading3"/>
      </w:pPr>
      <w:r>
        <w:t>Behavior</w:t>
      </w:r>
    </w:p>
    <w:p>
      <w:pPr>
        <w:pStyle w:val="ListBullet"/>
      </w:pPr>
      <w:r>
        <w:t>Shopify enqueues an asynchronous job to search for subscription billing cycles whose billingAttemptExpectedDate falls within the specified range.</w:t>
      </w:r>
    </w:p>
    <w:p>
      <w:pPr>
        <w:pStyle w:val="ListBullet"/>
      </w:pPr>
      <w:r>
        <w:t>Shopify applies any additional filters and uses the provided inventoryPolicy behavior when updating inventory.</w:t>
      </w:r>
    </w:p>
    <w:p>
      <w:pPr>
        <w:pStyle w:val="ListBullet"/>
      </w:pPr>
      <w:r>
        <w:t>The mutation returns a job.id immediately; job.done indicates completion state.</w:t>
      </w:r>
    </w:p>
    <w:p>
      <w:pPr>
        <w:pStyle w:val="ListBullet"/>
      </w:pPr>
      <w:r>
        <w:t>After completion, retrieve the affected billing cycles/results using the subscriptionBillingCycleBulkResults query with the job ID.</w:t>
      </w:r>
    </w:p>
    <w:p>
      <w:pPr>
        <w:pStyle w:val="Heading3"/>
      </w:pPr>
      <w:r>
        <w:t>Notes</w:t>
      </w:r>
    </w:p>
    <w:p>
      <w:pPr>
        <w:pStyle w:val="ListBullet"/>
      </w:pPr>
      <w:r>
        <w:t>This mutation is asynchronous; you must poll or later query results using subscriptionBillingCycleBulkResults.</w:t>
      </w:r>
    </w:p>
    <w:p>
      <w:pPr>
        <w:pStyle w:val="ListBullet"/>
      </w:pPr>
      <w:r>
        <w:t>The job.query field only resolves once job.done is true.</w:t>
      </w:r>
    </w:p>
    <w:p>
      <w:pPr>
        <w:pStyle w:val="Heading3"/>
      </w:pPr>
      <w:r>
        <w:t>Gotchas</w:t>
      </w:r>
    </w:p>
    <w:p>
      <w:pPr>
        <w:pStyle w:val="ListBullet"/>
      </w:pPr>
      <w:r>
        <w:t>The scraped content does not include the exact structure of the input objects (SubscriptionBillingCyclesDateRangeSelector, SubscriptionBillingCycleBulkFilters) or the enum values for SubscriptionBillingAttemptInventoryPolicy. You must rely on the Shopify schema for API version 2026-01 to construct valid variables.</w:t>
      </w:r>
    </w:p>
    <w:p>
      <w:pPr>
        <w:pStyle w:val="ListBullet"/>
      </w:pPr>
      <w:r>
        <w:t>GraphQL transport-level HTTP status is often 200 even when the operation fails; check for top-level errors and userErrors in data.</w:t>
      </w:r>
    </w:p>
    <w:p>
      <w:pPr>
        <w:pStyle w:val="Heading3"/>
      </w:pPr>
      <w:r>
        <w:t>Error Handling</w:t>
      </w:r>
    </w:p>
    <w:p>
      <w:pPr>
        <w:pStyle w:val="ListBullet"/>
      </w:pPr>
      <w:r>
        <w:t>GraphQL errors (top-level): The mutation couldn’t be executed (syntax, validation, or server-side issues).</w:t>
      </w:r>
    </w:p>
    <w:p>
      <w:pPr>
        <w:pStyle w:val="ListBullet"/>
      </w:pPr>
      <w:r>
        <w:t>userErrors (in payload): The mutation executed but Shopify rejected the request due to invalid inputs or business-rule constraints. The scraped content confirms userErrors is returned but doesn’t list its full field set.</w:t>
      </w:r>
    </w:p>
    <w:p>
      <w:pPr>
        <w:pStyle w:val="Heading3"/>
      </w:pPr>
      <w:r>
        <w:t>Related subscriptionBillingCycles actions</w:t>
      </w:r>
    </w:p>
    <w:p>
      <w:pPr>
        <w:pStyle w:val="ListBullet"/>
      </w:pPr>
      <w:r>
        <w:t>[POST] List Subscription Billing Cycles for a Contract (GraphQL) — /admin/api/2026-01/graphql.json</w:t>
      </w:r>
    </w:p>
    <w:p>
      <w:pPr>
        <w:pStyle w:val="ListBullet"/>
      </w:pPr>
      <w:r>
        <w:t>[POST] Get a Subscription Billing Cycle — /admin/api/2026-01/graphql.json</w:t>
      </w:r>
    </w:p>
    <w:p>
      <w:pPr>
        <w:pStyle w:val="ListBullet"/>
      </w:pPr>
      <w:r>
        <w:t>[POST] Bulk Search Subscription Billing Cycles (Async) — /graphql.json</w:t>
      </w:r>
    </w:p>
    <w:p>
      <w:pPr>
        <w:pStyle w:val="ListBullet"/>
      </w:pPr>
      <w:r>
        <w:t>[POST] Skip a Subscription Billing Cycle — /admin/api/2026-01/graphql.json</w:t>
      </w:r>
    </w:p>
    <w:p>
      <w:pPr>
        <w:pStyle w:val="ListBullet"/>
      </w:pPr>
      <w:r>
        <w:t>[POST] Edit Subscription Billing Cycle Schedule — /admin/api/2026-01/graphql.json</w:t>
      </w:r>
    </w:p>
    <w:p>
      <w:pPr>
        <w:pStyle w:val="ListBullet"/>
      </w:pPr>
      <w:r>
        <w:t>[POST] Delete a Subscription Billing Cycle’s Edits — /admin/api/2026-01/graphql.json</w:t>
      </w:r>
    </w:p>
    <w:p>
      <w:r>
        <w:br w:type="page"/>
      </w:r>
    </w:p>
    <w:p>
      <w:pPr>
        <w:pStyle w:val="Heading2"/>
      </w:pPr>
      <w:r>
        <w:t>649. [POST] Concatenate Billing Cycle Contracts to a Subscription Draft</w:t>
      </w:r>
    </w:p>
    <w:p>
      <w:r>
        <w:rPr>
          <w:b/>
        </w:rPr>
        <w:t xml:space="preserve">Endpoint: </w:t>
      </w:r>
      <w:r>
        <w:rPr>
          <w:rFonts w:ascii="Courier New" w:hAnsi="Courier New"/>
          <w:sz w:val="18"/>
        </w:rPr>
        <w:t>/graphql.json</w:t>
      </w:r>
    </w:p>
    <w:p>
      <w:pPr>
        <w:pStyle w:val="Heading3"/>
      </w:pPr>
      <w:r>
        <w:t>Concatenate Billing Cycle Contracts to a Subscription Draft (GraphQL Mutation)</w:t>
      </w:r>
    </w:p>
    <w:p>
      <w:pPr>
        <w:pStyle w:val="Heading3"/>
      </w:pPr>
      <w:r>
        <w:t>Prerequisites</w:t>
      </w:r>
    </w:p>
    <w:p>
      <w:pPr>
        <w:pStyle w:val="ListBullet"/>
      </w:pPr>
      <w:r>
        <w:t>You must have access to Shopify Admin GraphQL API features for subscriptions/drafts (sufficient permissions to update Subscription Drafts).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subscriptionBillingCycleContractDraftConcatenate mutation to concatenate one or more subscription billing cycle contracts (with selected billing cycles) onto an existing Subscription Contract draft.</w:t>
      </w:r>
    </w:p>
    <w:p>
      <w:pPr>
        <w:pStyle w:val="Heading3"/>
      </w:pPr>
      <w:r>
        <w:t>Enforcement Rules</w:t>
      </w:r>
    </w:p>
    <w:p>
      <w:pPr>
        <w:pStyle w:val="ListBullet"/>
      </w:pPr>
      <w:r>
        <w:t>This is a GraphQL Admin API call and must be sent as an HTTP POST to the GraphQL endpoint.</w:t>
      </w:r>
    </w:p>
    <w:p>
      <w:pPr>
        <w:pStyle w:val="ListBullet"/>
      </w:pPr>
      <w:r>
        <w:t>When executing the action, send all inputs as GraphQL variables in the JSON body (not as URL path/query parameters).</w:t>
      </w:r>
    </w:p>
    <w:p>
      <w:pPr>
        <w:pStyle w:val="ListBullet"/>
      </w:pPr>
      <w:r>
        <w:t>draftId must be provided and must be a non-empty ID (a Shopify GID).</w:t>
      </w:r>
    </w:p>
    <w:p>
      <w:pPr>
        <w:pStyle w:val="ListBullet"/>
      </w:pPr>
      <w:r>
        <w:t>concatenatedBillingCycleContracts must be provided as an array (as documented) of SubscriptionBillingCycleInput items.</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the subscriptionBillingCycleContractDraftConcatenate mutation.</w:t>
            </w:r>
          </w:p>
        </w:tc>
      </w:tr>
      <w:tr>
        <w:tc>
          <w:tcPr>
            <w:tcW w:type="dxa" w:w="2880"/>
          </w:tcPr>
          <w:p>
            <w:r>
              <w:t>variables</w:t>
            </w:r>
          </w:p>
        </w:tc>
        <w:tc>
          <w:tcPr>
            <w:tcW w:type="dxa" w:w="2880"/>
          </w:tcPr>
          <w:p>
            <w:r>
              <w:t>object</w:t>
            </w:r>
          </w:p>
        </w:tc>
        <w:tc>
          <w:tcPr>
            <w:tcW w:type="dxa" w:w="2880"/>
          </w:tcPr>
          <w:p>
            <w:r>
              <w:t>Variables map for the mutation inputs. Must include draftId and concatenatedBillingCycleContracts.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if you include it in the query.</w:t>
            </w:r>
          </w:p>
        </w:tc>
      </w:tr>
    </w:tbl>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draftId</w:t>
            </w:r>
          </w:p>
        </w:tc>
        <w:tc>
          <w:tcPr>
            <w:tcW w:type="dxa" w:w="2880"/>
          </w:tcPr>
          <w:p>
            <w:r>
              <w:t>ID!</w:t>
            </w:r>
          </w:p>
        </w:tc>
        <w:tc>
          <w:tcPr>
            <w:tcW w:type="dxa" w:w="2880"/>
          </w:tcPr>
          <w:p>
            <w:r>
              <w:t>The gid of the Subscription Contract draft to update.</w:t>
            </w:r>
          </w:p>
        </w:tc>
      </w:tr>
      <w:tr>
        <w:tc>
          <w:tcPr>
            <w:tcW w:type="dxa" w:w="2880"/>
          </w:tcPr>
          <w:p>
            <w:r>
              <w:t>concatenatedBillingCycleContracts</w:t>
            </w:r>
          </w:p>
        </w:tc>
        <w:tc>
          <w:tcPr>
            <w:tcW w:type="dxa" w:w="2880"/>
          </w:tcPr>
          <w:p>
            <w:r>
              <w:t>[SubscriptionBillingCycleInput!]!</w:t>
            </w:r>
          </w:p>
        </w:tc>
        <w:tc>
          <w:tcPr>
            <w:tcW w:type="dxa" w:w="2880"/>
          </w:tcPr>
          <w:p>
            <w:r>
              <w:t>An array of Subscription Contracts with their selected billing cycles to concatenate to the subscription draft.</w:t>
            </w:r>
          </w:p>
        </w:tc>
      </w:tr>
    </w:tbl>
    <w:p/>
    <w:p>
      <w:r>
        <w:rPr>
          <w:b/>
        </w:rPr>
        <w:t>Note: Note: The scraped content doesn’t enumerate the fields inside SubscriptionBillingCycleInput, so they are not documented here.</w:t>
      </w:r>
    </w:p>
    <w:p>
      <w:pPr>
        <w:pStyle w:val="Heading3"/>
      </w:pPr>
      <w:r>
        <w:t>Response</w:t>
      </w:r>
    </w:p>
    <w:p>
      <w:pPr>
        <w:pStyle w:val="Heading3"/>
      </w:pPr>
      <w:r>
        <w:t>Success Response (200 OK)</w:t>
      </w:r>
    </w:p>
    <w:p>
      <w:r>
        <w:t>Shopify GraphQL responses typically return data and may include top-level errors. For this mutation, the payload type is SubscriptionBillingCycleContractDraftConcatenatePayload, which includes:</w:t>
      </w:r>
    </w:p>
    <w:p>
      <w:pPr>
        <w:pStyle w:val="ListBullet"/>
      </w:pPr>
      <w:r>
        <w:t>draft (SubscriptionDraft)</w:t>
      </w:r>
    </w:p>
    <w:p>
      <w:pPr>
        <w:pStyle w:val="ListBullet"/>
      </w:pPr>
      <w:r>
        <w:t>userErrors ([SubscriptionDraftUserError!])</w:t>
      </w:r>
    </w:p>
    <w:p>
      <w:r>
        <w:t>Example (shape-focused; fields depend on your selection set):</w:t>
      </w:r>
    </w:p>
    <w:p>
      <w:r>
        <w:rPr>
          <w:b/>
          <w:color w:val="666666"/>
          <w:sz w:val="16"/>
        </w:rPr>
        <w:t>[json]</w:t>
      </w:r>
    </w:p>
    <w:p>
      <w:pPr>
        <w:shd w:fill="F2F2F2" w:val="clear"/>
      </w:pPr>
      <w:r>
        <w:rPr>
          <w:rFonts w:ascii="Courier New" w:hAnsi="Courier New"/>
          <w:sz w:val="17"/>
        </w:rPr>
        <w:t>{</w:t>
        <w:br/>
        <w:t xml:space="preserve"> "data": {</w:t>
        <w:br/>
        <w:t xml:space="preserve"> "subscriptionBillingCycleContractDraftConcatenate": {</w:t>
        <w:br/>
        <w:t xml:space="preserve"> "draft": {</w:t>
        <w:br/>
        <w:t xml:space="preserve"> "id": "gid://shopify/SubscriptionDraft/1234567890"</w:t>
        <w:br/>
        <w:t xml:space="preserve"> },</w:t>
        <w:br/>
        <w:t xml:space="preserve"> "userErrors": []</w:t>
        <w:br/>
        <w:t xml:space="preserve"> }</w:t>
        <w:br/>
        <w:t xml:space="preserve"> }</w:t>
        <w:br/>
        <w:t>}</w:t>
      </w:r>
    </w:p>
    <w:p>
      <w:pPr>
        <w:pStyle w:val="Heading3"/>
      </w:pPr>
      <w:r>
        <w:t>Error Response (GraphQL-level errors)</w:t>
      </w:r>
    </w:p>
    <w:p>
      <w:r>
        <w:t>If the GraphQL document is invalid or the server rejects execution, Shopify can return top-level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$draftId of type ID! was provided invalid value",</w:t>
        <w:br/>
        <w:t xml:space="preserve"> "locations": [{ "line": 2, "column": 35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data.subscriptionBillingCycleContractDraftConcatenate</w:t>
            </w:r>
          </w:p>
        </w:tc>
        <w:tc>
          <w:tcPr>
            <w:tcW w:type="dxa" w:w="2880"/>
          </w:tcPr>
          <w:p>
            <w:r>
              <w:t>object</w:t>
            </w:r>
          </w:p>
        </w:tc>
        <w:tc>
          <w:tcPr>
            <w:tcW w:type="dxa" w:w="2880"/>
          </w:tcPr>
          <w:p>
            <w:r>
              <w:t>The mutation result payload (SubscriptionBillingCycleContractDraftConcatenatePayload).</w:t>
            </w:r>
          </w:p>
        </w:tc>
      </w:tr>
      <w:tr>
        <w:tc>
          <w:tcPr>
            <w:tcW w:type="dxa" w:w="2880"/>
          </w:tcPr>
          <w:p>
            <w:r>
              <w:t>data.subscriptionBillingCycleContractDraftConcatenate.draft</w:t>
            </w:r>
          </w:p>
        </w:tc>
        <w:tc>
          <w:tcPr>
            <w:tcW w:type="dxa" w:w="2880"/>
          </w:tcPr>
          <w:p>
            <w:r>
              <w:t>object</w:t>
            </w:r>
          </w:p>
        </w:tc>
        <w:tc>
          <w:tcPr>
            <w:tcW w:type="dxa" w:w="2880"/>
          </w:tcPr>
          <w:p>
            <w:r>
              <w:t>The Subscription Draft object. (Fields returned depend on your selection set.)</w:t>
            </w:r>
          </w:p>
        </w:tc>
      </w:tr>
      <w:tr>
        <w:tc>
          <w:tcPr>
            <w:tcW w:type="dxa" w:w="2880"/>
          </w:tcPr>
          <w:p>
            <w:r>
              <w:t>data.subscriptionBillingCycleContractDraftConcatenate.userErrors</w:t>
            </w:r>
          </w:p>
        </w:tc>
        <w:tc>
          <w:tcPr>
            <w:tcW w:type="dxa" w:w="2880"/>
          </w:tcPr>
          <w:p>
            <w:r>
              <w:t>array</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subscriptionBillingCycleContractDraftConcatenate($draftId: ID!, $concatenatedBillingCycleContracts: [SubscriptionBillingCycleInput!]!) { subscriptionBillingCycleContractDraftConcatenate(draftId: $draftId, concatenatedBillingCycleContracts: $concatenatedBillingCycleContracts) { draft { id } userErrors { field message } } }",</w:t>
        <w:br/>
        <w:t xml:space="preserve"> "variables": {</w:t>
        <w:br/>
        <w:t xml:space="preserve"> "draftId": "gid://shopify/SubscriptionDraft/1234567890",</w:t>
        <w:br/>
        <w:t xml:space="preserve"> "concatenatedBillingCycleContracts": []</w:t>
        <w:br/>
        <w:t xml:space="preserve">    }</w:t>
        <w:br/>
        <w:t xml:space="preserve">  }'</w:t>
      </w:r>
    </w:p>
    <w:p>
      <w:pPr>
        <w:pStyle w:val="Heading3"/>
      </w:pPr>
      <w:r>
        <w:t>Example Usage</w:t>
      </w:r>
    </w:p>
    <w:p>
      <w:pPr>
        <w:pStyle w:val="Heading3"/>
      </w:pPr>
      <w:r>
        <w:t>Example 1: Minimal selection set (draft id + user errors)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($draftId: ID!, $concatenatedBillingCycleContracts: [SubscriptionBillingCycleInput!]!) { subscriptionBillingCycleContractDraftConcatenate(draftId: $draftId, concatenatedBillingCycleContracts: $concatenatedBillingCycleContracts) { draft { id } userErrors { field message } } }",</w:t>
        <w:br/>
        <w:t xml:space="preserve"> "variables": {</w:t>
        <w:br/>
        <w:t xml:space="preserve"> "draftId": "gid://shopify/SubscriptionDraft/1234567890",</w:t>
        <w:br/>
        <w:t xml:space="preserve"> "concatenatedBillingCycleContracts": []</w:t>
        <w:br/>
        <w:t xml:space="preserve">    }</w:t>
        <w:br/>
        <w:t xml:space="preserve">  }'</w:t>
      </w:r>
    </w:p>
    <w:p>
      <w:pPr>
        <w:pStyle w:val="Heading3"/>
      </w:pPr>
      <w:r>
        <w:t>Example 2: Request a billing cycle expected billing attempt date (if available)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($draftId: ID!, $concatenatedBillingCycleContracts: [SubscriptionBillingCycleInput!]!) { subscriptionBillingCycleContractDraftConcatenate(draftId: $draftId, concatenatedBillingCycleContracts: $concatenatedBillingCycleContracts) { draft { id billingCycle { billingAttemptExpectedDate } } userErrors { field message } } }",</w:t>
        <w:br/>
        <w:t xml:space="preserve"> "variables": {</w:t>
        <w:br/>
        <w:t xml:space="preserve"> "draftId": "gid://shopify/SubscriptionDraft/1234567890",</w:t>
        <w:br/>
        <w:t xml:space="preserve"> "concatenatedBillingCycleContracts": []</w:t>
        <w:br/>
        <w:t xml:space="preserve">    }</w:t>
        <w:br/>
        <w:t xml:space="preserve">  }'</w:t>
      </w:r>
    </w:p>
    <w:p>
      <w:pPr>
        <w:pStyle w:val="Heading3"/>
      </w:pPr>
      <w:r>
        <w:t>Behavior</w:t>
      </w:r>
    </w:p>
    <w:p>
      <w:pPr>
        <w:pStyle w:val="ListBullet"/>
      </w:pPr>
      <w:r>
        <w:t>Shopify locates the Subscription Contract draft identified by draftId.</w:t>
      </w:r>
    </w:p>
    <w:p>
      <w:pPr>
        <w:pStyle w:val="ListBullet"/>
      </w:pPr>
      <w:r>
        <w:t>Shopify attempts to concatenate the provided concatenatedBillingCycleContracts onto the draft.</w:t>
      </w:r>
    </w:p>
    <w:p>
      <w:pPr>
        <w:pStyle w:val="ListBullet"/>
      </w:pPr>
      <w:r>
        <w:t>On success, the mutation returns the updated draft object (per your selection set).</w:t>
      </w:r>
    </w:p>
    <w:p>
      <w:pPr>
        <w:pStyle w:val="ListBullet"/>
      </w:pPr>
      <w:r>
        <w:t>If validation or business rules fail, details are returned in userErrors.</w:t>
      </w:r>
    </w:p>
    <w:p>
      <w:pPr>
        <w:pStyle w:val="Heading3"/>
      </w:pPr>
      <w:r>
        <w:t>Notes</w:t>
      </w:r>
    </w:p>
    <w:p>
      <w:pPr>
        <w:pStyle w:val="ListBullet"/>
      </w:pPr>
      <w:r>
        <w:t>The scraped documentation provides an extensive list of possible nested fields under draft (for example billingCycle, editedContract, customer, etc.), but you only receive what you request in the GraphQL selection set.</w:t>
      </w:r>
    </w:p>
    <w:p>
      <w:pPr>
        <w:pStyle w:val="ListBullet"/>
      </w:pPr>
      <w:r>
        <w:t>The exact structure/required fields of SubscriptionBillingCycleInput are not included in the provided content, so you’ll need the Shopify schema/reference for that input object to construct non-empty entries.</w:t>
      </w:r>
    </w:p>
    <w:p>
      <w:pPr>
        <w:pStyle w:val="Heading3"/>
      </w:pPr>
      <w:r>
        <w:t>Gotchas</w:t>
      </w:r>
    </w:p>
    <w:p>
      <w:pPr>
        <w:pStyle w:val="ListBullet"/>
      </w:pPr>
      <w:r>
        <w:t>An HTTP 200 response can still contain business/validation failures in userErrors—always check userErrors in the payload.</w:t>
      </w:r>
    </w:p>
    <w:p>
      <w:pPr>
        <w:pStyle w:val="ListBullet"/>
      </w:pPr>
      <w:r>
        <w:t>The mutation can return very large nested objects if you select many fields; keep selection sets minimal for performance.</w:t>
      </w:r>
    </w:p>
    <w:p>
      <w:pPr>
        <w:pStyle w:val="Heading3"/>
      </w:pPr>
      <w:r>
        <w:t>Error Handling</w:t>
      </w:r>
    </w:p>
    <w:p>
      <w:pPr>
        <w:pStyle w:val="ListBullet"/>
      </w:pPr>
      <w:r>
        <w:t>Top-level errors: GraphQL document/validation/execution failures (for example invalid variable types).</w:t>
      </w:r>
    </w:p>
    <w:p>
      <w:pPr>
        <w:pStyle w:val="ListBullet"/>
      </w:pPr>
      <w:r>
        <w:t>userErrors: Mutation-specific validation and domain errors returned inside the payload.</w:t>
      </w:r>
    </w:p>
    <w:p>
      <w:pPr>
        <w:pStyle w:val="Heading3"/>
      </w:pPr>
      <w:r>
        <w:t>Related subscriptionDrafts actions</w:t>
      </w:r>
    </w:p>
    <w:p>
      <w:pPr>
        <w:pStyle w:val="ListBullet"/>
      </w:pPr>
      <w:r>
        <w:t>[POST] Remove a Subscription Line from a Subscription Draft — /admin/api/2026-01/graphql.json</w:t>
      </w:r>
    </w:p>
    <w:p>
      <w:pPr>
        <w:pStyle w:val="ListBullet"/>
      </w:pPr>
      <w:r>
        <w:t>[POST] Apply a Discount Code to a Subscription Draft — /graphql.json</w:t>
      </w:r>
    </w:p>
    <w:p>
      <w:pPr>
        <w:pStyle w:val="ListBullet"/>
      </w:pPr>
      <w:r>
        <w:t>[POST] Update a Subscription Draft — /admin/api/2026-01/graphql.json</w:t>
      </w:r>
    </w:p>
    <w:p>
      <w:r>
        <w:br w:type="page"/>
      </w:r>
    </w:p>
    <w:p>
      <w:pPr>
        <w:pStyle w:val="Heading2"/>
      </w:pPr>
      <w:r>
        <w:t>650. [POST] Unskip a Subscription Billing Cycle</w:t>
      </w:r>
    </w:p>
    <w:p>
      <w:r>
        <w:rPr>
          <w:b/>
        </w:rPr>
        <w:t xml:space="preserve">Endpoint: </w:t>
      </w:r>
      <w:r>
        <w:rPr>
          <w:rFonts w:ascii="Courier New" w:hAnsi="Courier New"/>
          <w:sz w:val="18"/>
        </w:rPr>
        <w:t>/admin/api/2026-01/graphql.json</w:t>
      </w:r>
    </w:p>
    <w:p>
      <w:pPr>
        <w:pStyle w:val="Heading3"/>
      </w:pPr>
      <w:r>
        <w:t>Prerequisites</w:t>
      </w:r>
    </w:p>
    <w:p>
      <w:pPr>
        <w:pStyle w:val="ListBullet"/>
      </w:pPr>
      <w:r>
        <w:t>The app must have access to manage subscription billing cycles in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Unskips a subscription billing cycle, updating the billing cycle so it’s no longer marked as skipped and returning the updated billing cycle data along with any user errors.</w:t>
      </w:r>
    </w:p>
    <w:p>
      <w:pPr>
        <w:pStyle w:val="Heading3"/>
      </w:pPr>
      <w:r>
        <w:t>Enforcement Rules</w:t>
      </w:r>
    </w:p>
    <w:p>
      <w:pPr>
        <w:pStyle w:val="ListBullet"/>
      </w:pPr>
      <w:r>
        <w:t>This is a GraphQL Admin API operation and must be called as an HTTP POST to the shop’s GraphQL endpoint.</w:t>
      </w:r>
    </w:p>
    <w:p>
      <w:pPr>
        <w:pStyle w:val="ListBullet"/>
      </w:pPr>
      <w:r>
        <w:t>When executing the action, send all inputs in the GraphQL variables / JSON body, not as URL query parameters.</w:t>
      </w:r>
    </w:p>
    <w:p>
      <w:pPr>
        <w:pStyle w:val="ListBullet"/>
      </w:pPr>
      <w:r>
        <w:t>The mutation requires the billingCycleInput argument.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the subscriptionBillingCycleUnskip mutation and its selection set.</w:t>
            </w:r>
          </w:p>
        </w:tc>
      </w:tr>
      <w:tr>
        <w:tc>
          <w:tcPr>
            <w:tcW w:type="dxa" w:w="2880"/>
          </w:tcPr>
          <w:p>
            <w:r>
              <w:t>variables</w:t>
            </w:r>
          </w:p>
        </w:tc>
        <w:tc>
          <w:tcPr>
            <w:tcW w:type="dxa" w:w="2880"/>
          </w:tcPr>
          <w:p>
            <w:r>
              <w:t>object</w:t>
            </w:r>
          </w:p>
        </w:tc>
        <w:tc>
          <w:tcPr>
            <w:tcW w:type="dxa" w:w="2880"/>
          </w:tcPr>
          <w:p>
            <w:r>
              <w:t>Variables map for the GraphQL operation. Must include billingCycleInput.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Operation name for the GraphQL request (useful for debugging/analytics).</w:t>
            </w:r>
          </w:p>
        </w:tc>
      </w:tr>
    </w:tbl>
    <w:p/>
    <w:p>
      <w:pPr>
        <w:pStyle w:val="Heading3"/>
      </w:pPr>
      <w:r>
        <w:t>GraphQL Arguments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billingCycleInput</w:t>
            </w:r>
          </w:p>
        </w:tc>
        <w:tc>
          <w:tcPr>
            <w:tcW w:type="dxa" w:w="2880"/>
          </w:tcPr>
          <w:p>
            <w:r>
              <w:t>SubscriptionBillingCycleInput</w:t>
            </w:r>
          </w:p>
        </w:tc>
        <w:tc>
          <w:tcPr>
            <w:tcW w:type="dxa" w:w="2880"/>
          </w:tcPr>
          <w:p>
            <w:r>
              <w:t>Input object for selecting and using billing cycles. (Exact subfields not provided in the scraped content.)</w:t>
            </w:r>
          </w:p>
        </w:tc>
      </w:tr>
    </w:tbl>
    <w:p/>
    <w:p>
      <w:pPr>
        <w:pStyle w:val="Heading3"/>
      </w:pPr>
      <w:r>
        <w:t>Response</w:t>
      </w:r>
    </w:p>
    <w:p>
      <w:pPr>
        <w:pStyle w:val="Heading3"/>
      </w:pPr>
      <w:r>
        <w:t>Success Response (200 OK)</w:t>
      </w:r>
    </w:p>
    <w:p>
      <w:r>
        <w:rPr>
          <w:b/>
        </w:rPr>
        <w:t>Note: Shopify GraphQL typically returns data and may return top-level errors. The mutation payload also includes userErrors.</w:t>
      </w:r>
    </w:p>
    <w:p>
      <w:r>
        <w:rPr>
          <w:b/>
          <w:color w:val="666666"/>
          <w:sz w:val="16"/>
        </w:rPr>
        <w:t>[json]</w:t>
      </w:r>
    </w:p>
    <w:p>
      <w:pPr>
        <w:shd w:fill="F2F2F2" w:val="clear"/>
      </w:pPr>
      <w:r>
        <w:rPr>
          <w:rFonts w:ascii="Courier New" w:hAnsi="Courier New"/>
          <w:sz w:val="17"/>
        </w:rPr>
        <w:t>{</w:t>
        <w:br/>
        <w:t xml:space="preserve"> "data": {</w:t>
        <w:br/>
        <w:t xml:space="preserve"> "subscriptionBillingCycleUnskip": {</w:t>
        <w:br/>
        <w:t xml:space="preserve"> "billingCycle": {</w:t>
        <w:br/>
        <w:t xml:space="preserve"> "billingAttemptExpectedDate": "2026-03-20T00:00:00Z",</w:t>
        <w:br/>
        <w:t xml:space="preserve"> "skipped": false,</w:t>
        <w:br/>
        <w:t xml:space="preserve"> "cycleIndex": 3,</w:t>
        <w:br/>
        <w:t xml:space="preserve"> "cycleStartAt": "2026-03-01T00:00:00Z",</w:t>
        <w:br/>
        <w:t xml:space="preserve"> "cycleEndAt": "2026-03-31T23:59:59Z",</w:t>
        <w:br/>
        <w:t xml:space="preserve"> "edited": false,</w:t>
        <w:br/>
        <w:t xml:space="preserve"> "status": "ACTIVE"</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"subscriptionBillingCycleUnskip": {</w:t>
        <w:br/>
        <w:t xml:space="preserve"> "billingCycle": null,</w:t>
        <w:br/>
        <w:t xml:space="preserve"> "userErrors": [</w:t>
        <w:br/>
        <w:t xml:space="preserve"> {</w:t>
        <w:br/>
        <w:t xml:space="preserve"> "field": ["billingCycleInput"],</w:t>
        <w:br/>
        <w:t xml:space="preserve"> "message": "Billing cycle could not be unskipped."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data.subscriptionBillingCycleUnskip</w:t>
            </w:r>
          </w:p>
        </w:tc>
        <w:tc>
          <w:tcPr>
            <w:tcW w:type="dxa" w:w="2880"/>
          </w:tcPr>
          <w:p>
            <w:r>
              <w:t>SubscriptionBillingCycleUnskipPayload</w:t>
            </w:r>
          </w:p>
        </w:tc>
        <w:tc>
          <w:tcPr>
            <w:tcW w:type="dxa" w:w="2880"/>
          </w:tcPr>
          <w:p>
            <w:r>
              <w:t>Mutation payload wrapper.</w:t>
            </w:r>
          </w:p>
        </w:tc>
      </w:tr>
      <w:tr>
        <w:tc>
          <w:tcPr>
            <w:tcW w:type="dxa" w:w="2880"/>
          </w:tcPr>
          <w:p>
            <w:r>
              <w:t>data.subscriptionBillingCycleUnskip.billingCycle</w:t>
            </w:r>
          </w:p>
        </w:tc>
        <w:tc>
          <w:tcPr>
            <w:tcW w:type="dxa" w:w="2880"/>
          </w:tcPr>
          <w:p>
            <w:r>
              <w:t>SubscriptionBillingCycle</w:t>
            </w:r>
          </w:p>
        </w:tc>
        <w:tc>
          <w:tcPr>
            <w:tcW w:type="dxa" w:w="2880"/>
          </w:tcPr>
          <w:p>
            <w:r>
              <w:t>The updated billing cycle.</w:t>
            </w:r>
          </w:p>
        </w:tc>
      </w:tr>
      <w:tr>
        <w:tc>
          <w:tcPr>
            <w:tcW w:type="dxa" w:w="2880"/>
          </w:tcPr>
          <w:p>
            <w:r>
              <w:t>data.subscriptionBillingCycleUnskip.billingCycle.billingAttemptExpectedDate</w:t>
            </w:r>
          </w:p>
        </w:tc>
        <w:tc>
          <w:tcPr>
            <w:tcW w:type="dxa" w:w="2880"/>
          </w:tcPr>
          <w:p>
            <w:r>
              <w:t>DateTime</w:t>
            </w:r>
          </w:p>
        </w:tc>
        <w:tc>
          <w:tcPr>
            <w:tcW w:type="dxa" w:w="2880"/>
          </w:tcPr>
          <w:p>
            <w:r>
              <w:t>The date on which the billing attempt is expected to be made.</w:t>
            </w:r>
          </w:p>
        </w:tc>
      </w:tr>
      <w:tr>
        <w:tc>
          <w:tcPr>
            <w:tcW w:type="dxa" w:w="2880"/>
          </w:tcPr>
          <w:p>
            <w:r>
              <w:t>data.subscriptionBillingCycleUnskip.billingCycle.billingAttempts</w:t>
            </w:r>
          </w:p>
        </w:tc>
        <w:tc>
          <w:tcPr>
            <w:tcW w:type="dxa" w:w="2880"/>
          </w:tcPr>
          <w:p>
            <w:r>
              <w:t>SubscriptionBillingAttemptConnection</w:t>
            </w:r>
          </w:p>
        </w:tc>
        <w:tc>
          <w:tcPr>
            <w:tcW w:type="dxa" w:w="2880"/>
          </w:tcPr>
          <w:p>
            <w:r>
              <w:t>The list of billing attempts associated with the billing cycle.</w:t>
            </w:r>
          </w:p>
        </w:tc>
      </w:tr>
      <w:tr>
        <w:tc>
          <w:tcPr>
            <w:tcW w:type="dxa" w:w="2880"/>
          </w:tcPr>
          <w:p>
            <w:r>
              <w:t>data.subscriptionBillingCycleUnskip.billingCycle.billingAttempts.edges</w:t>
            </w:r>
          </w:p>
        </w:tc>
        <w:tc>
          <w:tcPr>
            <w:tcW w:type="dxa" w:w="2880"/>
          </w:tcPr>
          <w:p>
            <w:r>
              <w:t>SubscriptionBillingAttemptEdge[]</w:t>
            </w:r>
          </w:p>
        </w:tc>
        <w:tc>
          <w:tcPr>
            <w:tcW w:type="dxa" w:w="2880"/>
          </w:tcPr>
          <w:p>
            <w:r>
              <w:t>Connection edges (cursor + node).</w:t>
            </w:r>
          </w:p>
        </w:tc>
      </w:tr>
      <w:tr>
        <w:tc>
          <w:tcPr>
            <w:tcW w:type="dxa" w:w="2880"/>
          </w:tcPr>
          <w:p>
            <w:r>
              <w:t>data.subscriptionBillingCycleUnskip.billingCycle.billingAttempts.nodes</w:t>
            </w:r>
          </w:p>
        </w:tc>
        <w:tc>
          <w:tcPr>
            <w:tcW w:type="dxa" w:w="2880"/>
          </w:tcPr>
          <w:p>
            <w:r>
              <w:t>SubscriptionBillingAttempt[]</w:t>
            </w:r>
          </w:p>
        </w:tc>
        <w:tc>
          <w:tcPr>
            <w:tcW w:type="dxa" w:w="2880"/>
          </w:tcPr>
          <w:p>
            <w:r>
              <w:t>List of billing attempt nodes.</w:t>
            </w:r>
          </w:p>
        </w:tc>
      </w:tr>
      <w:tr>
        <w:tc>
          <w:tcPr>
            <w:tcW w:type="dxa" w:w="2880"/>
          </w:tcPr>
          <w:p>
            <w:r>
              <w:t>data.subscriptionBillingCycleUnskip.billingCycle.billingAttempts.pageInfo</w:t>
            </w:r>
          </w:p>
        </w:tc>
        <w:tc>
          <w:tcPr>
            <w:tcW w:type="dxa" w:w="2880"/>
          </w:tcPr>
          <w:p>
            <w:r>
              <w:t>PageInfo</w:t>
            </w:r>
          </w:p>
        </w:tc>
        <w:tc>
          <w:tcPr>
            <w:tcW w:type="dxa" w:w="2880"/>
          </w:tcPr>
          <w:p>
            <w:r>
              <w:t>Pagination info for the connection.</w:t>
            </w:r>
          </w:p>
        </w:tc>
      </w:tr>
      <w:tr>
        <w:tc>
          <w:tcPr>
            <w:tcW w:type="dxa" w:w="2880"/>
          </w:tcPr>
          <w:p>
            <w:r>
              <w:t>data.subscriptionBillingCycleUnskip.billingCycle.billingAttempts.pageInfo.endCursor</w:t>
            </w:r>
          </w:p>
        </w:tc>
        <w:tc>
          <w:tcPr>
            <w:tcW w:type="dxa" w:w="2880"/>
          </w:tcPr>
          <w:p>
            <w:r>
              <w:t>String</w:t>
            </w:r>
          </w:p>
        </w:tc>
        <w:tc>
          <w:tcPr>
            <w:tcW w:type="dxa" w:w="2880"/>
          </w:tcPr>
          <w:p>
            <w:r>
              <w:t>Cursor for the last edge in the current page.</w:t>
            </w:r>
          </w:p>
        </w:tc>
      </w:tr>
      <w:tr>
        <w:tc>
          <w:tcPr>
            <w:tcW w:type="dxa" w:w="2880"/>
          </w:tcPr>
          <w:p>
            <w:r>
              <w:t>data.subscriptionBillingCycleUnskip.billingCycle.billingAttempts.pageInfo.hasNextPage</w:t>
            </w:r>
          </w:p>
        </w:tc>
        <w:tc>
          <w:tcPr>
            <w:tcW w:type="dxa" w:w="2880"/>
          </w:tcPr>
          <w:p>
            <w:r>
              <w:t>Boolean</w:t>
            </w:r>
          </w:p>
        </w:tc>
        <w:tc>
          <w:tcPr>
            <w:tcW w:type="dxa" w:w="2880"/>
          </w:tcPr>
          <w:p>
            <w:r>
              <w:t>Whether more pages exist after the current page.</w:t>
            </w:r>
          </w:p>
        </w:tc>
      </w:tr>
      <w:tr>
        <w:tc>
          <w:tcPr>
            <w:tcW w:type="dxa" w:w="2880"/>
          </w:tcPr>
          <w:p>
            <w:r>
              <w:t>data.subscriptionBillingCycleUnskip.billingCycle.billingAttempts.pageInfo.hasPreviousPage</w:t>
            </w:r>
          </w:p>
        </w:tc>
        <w:tc>
          <w:tcPr>
            <w:tcW w:type="dxa" w:w="2880"/>
          </w:tcPr>
          <w:p>
            <w:r>
              <w:t>Boolean</w:t>
            </w:r>
          </w:p>
        </w:tc>
        <w:tc>
          <w:tcPr>
            <w:tcW w:type="dxa" w:w="2880"/>
          </w:tcPr>
          <w:p>
            <w:r>
              <w:t>Whether pages exist before the current page.</w:t>
            </w:r>
          </w:p>
        </w:tc>
      </w:tr>
      <w:tr>
        <w:tc>
          <w:tcPr>
            <w:tcW w:type="dxa" w:w="2880"/>
          </w:tcPr>
          <w:p>
            <w:r>
              <w:t>data.subscriptionBillingCycleUnskip.billingCycle.billingAttempts.pageInfo.startCursor</w:t>
            </w:r>
          </w:p>
        </w:tc>
        <w:tc>
          <w:tcPr>
            <w:tcW w:type="dxa" w:w="2880"/>
          </w:tcPr>
          <w:p>
            <w:r>
              <w:t>String</w:t>
            </w:r>
          </w:p>
        </w:tc>
        <w:tc>
          <w:tcPr>
            <w:tcW w:type="dxa" w:w="2880"/>
          </w:tcPr>
          <w:p>
            <w:r>
              <w:t>Cursor for the first edge in the current page.</w:t>
            </w:r>
          </w:p>
        </w:tc>
      </w:tr>
      <w:tr>
        <w:tc>
          <w:tcPr>
            <w:tcW w:type="dxa" w:w="2880"/>
          </w:tcPr>
          <w:p>
            <w:r>
              <w:t>data.subscriptionBillingCycleUnskip.billingCycle.cycleEndAt</w:t>
            </w:r>
          </w:p>
        </w:tc>
        <w:tc>
          <w:tcPr>
            <w:tcW w:type="dxa" w:w="2880"/>
          </w:tcPr>
          <w:p>
            <w:r>
              <w:t>DateTime</w:t>
            </w:r>
          </w:p>
        </w:tc>
        <w:tc>
          <w:tcPr>
            <w:tcW w:type="dxa" w:w="2880"/>
          </w:tcPr>
          <w:p>
            <w:r>
              <w:t>The end date of the billing cycle.</w:t>
            </w:r>
          </w:p>
        </w:tc>
      </w:tr>
      <w:tr>
        <w:tc>
          <w:tcPr>
            <w:tcW w:type="dxa" w:w="2880"/>
          </w:tcPr>
          <w:p>
            <w:r>
              <w:t>data.subscriptionBillingCycleUnskip.billingCycle.cycleIndex</w:t>
            </w:r>
          </w:p>
        </w:tc>
        <w:tc>
          <w:tcPr>
            <w:tcW w:type="dxa" w:w="2880"/>
          </w:tcPr>
          <w:p>
            <w:r>
              <w:t>Int</w:t>
            </w:r>
          </w:p>
        </w:tc>
        <w:tc>
          <w:tcPr>
            <w:tcW w:type="dxa" w:w="2880"/>
          </w:tcPr>
          <w:p>
            <w:r>
              <w:t>The index of the billing cycle.</w:t>
            </w:r>
          </w:p>
        </w:tc>
      </w:tr>
      <w:tr>
        <w:tc>
          <w:tcPr>
            <w:tcW w:type="dxa" w:w="2880"/>
          </w:tcPr>
          <w:p>
            <w:r>
              <w:t>data.subscriptionBillingCycleUnskip.billingCycle.cycleStartAt</w:t>
            </w:r>
          </w:p>
        </w:tc>
        <w:tc>
          <w:tcPr>
            <w:tcW w:type="dxa" w:w="2880"/>
          </w:tcPr>
          <w:p>
            <w:r>
              <w:t>DateTime</w:t>
            </w:r>
          </w:p>
        </w:tc>
        <w:tc>
          <w:tcPr>
            <w:tcW w:type="dxa" w:w="2880"/>
          </w:tcPr>
          <w:p>
            <w:r>
              <w:t>The start date of the billing cycle.</w:t>
            </w:r>
          </w:p>
        </w:tc>
      </w:tr>
      <w:tr>
        <w:tc>
          <w:tcPr>
            <w:tcW w:type="dxa" w:w="2880"/>
          </w:tcPr>
          <w:p>
            <w:r>
              <w:t>data.subscriptionBillingCycleUnskip.billingCycle.edited</w:t>
            </w:r>
          </w:p>
        </w:tc>
        <w:tc>
          <w:tcPr>
            <w:tcW w:type="dxa" w:w="2880"/>
          </w:tcPr>
          <w:p>
            <w:r>
              <w:t>Boolean</w:t>
            </w:r>
          </w:p>
        </w:tc>
        <w:tc>
          <w:tcPr>
            <w:tcW w:type="dxa" w:w="2880"/>
          </w:tcPr>
          <w:p>
            <w:r>
              <w:t>Whether this billing cycle was edited.</w:t>
            </w:r>
          </w:p>
        </w:tc>
      </w:tr>
      <w:tr>
        <w:tc>
          <w:tcPr>
            <w:tcW w:type="dxa" w:w="2880"/>
          </w:tcPr>
          <w:p>
            <w:r>
              <w:t>data.subscriptionBillingCycleUnskip.billingCycle.editedContract</w:t>
            </w:r>
          </w:p>
        </w:tc>
        <w:tc>
          <w:tcPr>
            <w:tcW w:type="dxa" w:w="2880"/>
          </w:tcPr>
          <w:p>
            <w:r>
              <w:t>SubscriptionBillingCycleEditedContract</w:t>
            </w:r>
          </w:p>
        </w:tc>
        <w:tc>
          <w:tcPr>
            <w:tcW w:type="dxa" w:w="2880"/>
          </w:tcPr>
          <w:p>
            <w:r>
              <w:t>The active edited contract for the billing cycle.</w:t>
            </w:r>
          </w:p>
        </w:tc>
      </w:tr>
      <w:tr>
        <w:tc>
          <w:tcPr>
            <w:tcW w:type="dxa" w:w="2880"/>
          </w:tcPr>
          <w:p>
            <w:r>
              <w:t>data.subscriptionBillingCycleUnskip.billingCycle.skipped</w:t>
            </w:r>
          </w:p>
        </w:tc>
        <w:tc>
          <w:tcPr>
            <w:tcW w:type="dxa" w:w="2880"/>
          </w:tcPr>
          <w:p>
            <w:r>
              <w:t>Boolean</w:t>
            </w:r>
          </w:p>
        </w:tc>
        <w:tc>
          <w:tcPr>
            <w:tcW w:type="dxa" w:w="2880"/>
          </w:tcPr>
          <w:p>
            <w:r>
              <w:t>Whether this billing cycle was skipped.</w:t>
            </w:r>
          </w:p>
        </w:tc>
      </w:tr>
      <w:tr>
        <w:tc>
          <w:tcPr>
            <w:tcW w:type="dxa" w:w="2880"/>
          </w:tcPr>
          <w:p>
            <w:r>
              <w:t>data.subscriptionBillingCycleUnskip.billingCycle.sourceContract</w:t>
            </w:r>
          </w:p>
        </w:tc>
        <w:tc>
          <w:tcPr>
            <w:tcW w:type="dxa" w:w="2880"/>
          </w:tcPr>
          <w:p>
            <w:r>
              <w:t>SubscriptionContract</w:t>
            </w:r>
          </w:p>
        </w:tc>
        <w:tc>
          <w:tcPr>
            <w:tcW w:type="dxa" w:w="2880"/>
          </w:tcPr>
          <w:p>
            <w:r>
              <w:t>The subscription contract that the billing cycle belongs to.</w:t>
            </w:r>
          </w:p>
        </w:tc>
      </w:tr>
      <w:tr>
        <w:tc>
          <w:tcPr>
            <w:tcW w:type="dxa" w:w="2880"/>
          </w:tcPr>
          <w:p>
            <w:r>
              <w:t>data.subscriptionBillingCycleUnskip.billingCycle.status</w:t>
            </w:r>
          </w:p>
        </w:tc>
        <w:tc>
          <w:tcPr>
            <w:tcW w:type="dxa" w:w="2880"/>
          </w:tcPr>
          <w:p>
            <w:r>
              <w:t>SubscriptionBillingCycleBillingCycleStatus</w:t>
            </w:r>
          </w:p>
        </w:tc>
        <w:tc>
          <w:tcPr>
            <w:tcW w:type="dxa" w:w="2880"/>
          </w:tcPr>
          <w:p>
            <w:r>
              <w:t>The status of the billing cycle.</w:t>
            </w:r>
          </w:p>
        </w:tc>
      </w:tr>
      <w:tr>
        <w:tc>
          <w:tcPr>
            <w:tcW w:type="dxa" w:w="2880"/>
          </w:tcPr>
          <w:p>
            <w:r>
              <w:t>data.subscriptionBillingCycleUnskip.userErrors</w:t>
            </w:r>
          </w:p>
        </w:tc>
        <w:tc>
          <w:tcPr>
            <w:tcW w:type="dxa" w:w="2880"/>
          </w:tcPr>
          <w:p>
            <w:r>
              <w:t>SubscriptionBillingCycleUnskipUserError[]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subscriptionBillingCycleUnskip($billingCycleInput: SubscriptionBillingCycleInput!) { subscriptionBillingCycleUnskip(billingCycleInput: $billingCycleInput) { billingCycle { billingAttemptExpectedDate skipped cycleIndex cycleStartAt cycleEndAt edited status } userErrors { field message } } }",</w:t>
        <w:br/>
        <w:t xml:space="preserve"> "variables": {</w:t>
        <w:br/>
        <w:t xml:space="preserve"> "billingCycleInput": {</w:t>
        <w:br/>
        <w:t xml:space="preserve"> "id": "gid://shopify/SubscriptionBillingCycle/1234567890"</w:t>
        <w:br/>
        <w:t xml:space="preserve">      }</w:t>
        <w:br/>
        <w:t xml:space="preserve">    }</w:t>
        <w:br/>
        <w:t xml:space="preserve">  }'</w:t>
      </w:r>
    </w:p>
    <w:p>
      <w:pPr>
        <w:pStyle w:val="Heading3"/>
      </w:pPr>
      <w:r>
        <w:t>Example Usage</w:t>
      </w:r>
    </w:p>
    <w:p>
      <w:pPr>
        <w:pStyle w:val="Heading3"/>
      </w:pPr>
      <w:r>
        <w:t>Example 1: Unskip a billing cycle and return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($billingCycleInput: SubscriptionBillingCycleInput!) { subscriptionBillingCycleUnskip(billingCycleInput: $billingCycleInput) { billingCycle { skipped billingAttemptExpectedDate } userErrors { field message } } }",</w:t>
        <w:br/>
        <w:t xml:space="preserve"> "variables": {</w:t>
        <w:br/>
        <w:t xml:space="preserve"> "billingCycleInput": {</w:t>
        <w:br/>
        <w:t xml:space="preserve"> "id": "gid://shopify/SubscriptionBillingCycle/1234567890"</w:t>
        <w:br/>
        <w:t xml:space="preserve">      }</w:t>
        <w:br/>
        <w:t xml:space="preserve">    }</w:t>
        <w:br/>
        <w:t xml:space="preserve">  }'</w:t>
      </w:r>
    </w:p>
    <w:p>
      <w:pPr>
        <w:pStyle w:val="Heading3"/>
      </w:pPr>
      <w:r>
        <w:t>Example 2: Unskip and page through billing attempts (pageInfo only)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($billingCycleInput: SubscriptionBillingCycleInput!) { subscriptionBillingCycleUnskip(billingCycleInput: $billingCycleInput) { billingCycle { billingAttempts { pageInfo { hasNextPage endCursor } } } userErrors { field message } } }",</w:t>
        <w:br/>
        <w:t xml:space="preserve"> "variables": {</w:t>
        <w:br/>
        <w:t xml:space="preserve"> "billingCycleInput": {</w:t>
        <w:br/>
        <w:t xml:space="preserve"> "id": "gid://shopify/SubscriptionBillingCycle/1234567890"</w:t>
        <w:br/>
        <w:t xml:space="preserve">      }</w:t>
        <w:br/>
        <w:t xml:space="preserve">    }</w:t>
        <w:br/>
        <w:t xml:space="preserve">  }'</w:t>
      </w:r>
    </w:p>
    <w:p>
      <w:pPr>
        <w:pStyle w:val="Heading3"/>
      </w:pPr>
      <w:r>
        <w:t>Notes</w:t>
      </w:r>
    </w:p>
    <w:p>
      <w:pPr>
        <w:pStyle w:val="ListBullet"/>
      </w:pPr>
      <w:r>
        <w:t>The scraped content does not include the exact shape of SubscriptionBillingCycleInput (for example, whether it requires an id, contractId, cycleIndex, etc.). Only that it is required as billingCycleInput.</w:t>
      </w:r>
    </w:p>
    <w:p>
      <w:pPr>
        <w:pStyle w:val="ListBullet"/>
      </w:pPr>
      <w:r>
        <w:t>The selection set in the query controls which billingCycle fields are returned; the payload description lists many available nested fields (for example editedContract, sourceContract, and billingAttempts connections).</w:t>
      </w:r>
    </w:p>
    <w:p>
      <w:pPr>
        <w:pStyle w:val="Heading3"/>
      </w:pPr>
      <w:r>
        <w:t>Gotchas</w:t>
      </w:r>
    </w:p>
    <w:p>
      <w:pPr>
        <w:pStyle w:val="ListBullet"/>
      </w:pPr>
      <w:r>
        <w:t>GraphQL requests commonly return HTTP 200 even when the mutation fails; check userErrors (and any top-level errors) to confirm success.</w:t>
      </w:r>
    </w:p>
    <w:p>
      <w:pPr>
        <w:pStyle w:val="Heading3"/>
      </w:pPr>
      <w:r>
        <w:t>Related subscriptionBillingCycles actions</w:t>
      </w:r>
    </w:p>
    <w:p>
      <w:pPr>
        <w:pStyle w:val="ListBullet"/>
      </w:pPr>
      <w:r>
        <w:t>[POST] List Subscription Billing Cycles for a Contract (GraphQL) — /admin/api/2026-01/graphql.json</w:t>
      </w:r>
    </w:p>
    <w:p>
      <w:pPr>
        <w:pStyle w:val="ListBullet"/>
      </w:pPr>
      <w:r>
        <w:t>[POST] Get a Subscription Billing Cycle — /admin/api/2026-01/graphql.json</w:t>
      </w:r>
    </w:p>
    <w:p>
      <w:pPr>
        <w:pStyle w:val="ListBullet"/>
      </w:pPr>
      <w:r>
        <w:t>[POST] Bulk Search Subscription Billing Cycles (Async) — /graphql.json</w:t>
      </w:r>
    </w:p>
    <w:p>
      <w:pPr>
        <w:pStyle w:val="ListBullet"/>
      </w:pPr>
      <w:r>
        <w:t>[POST] Skip a Subscription Billing Cycle — /admin/api/2026-01/graphql.json</w:t>
      </w:r>
    </w:p>
    <w:p>
      <w:pPr>
        <w:pStyle w:val="ListBullet"/>
      </w:pPr>
      <w:r>
        <w:t>[POST] Edit Subscription Billing Cycle Schedule — /admin/api/2026-01/graphql.json</w:t>
      </w:r>
    </w:p>
    <w:p>
      <w:pPr>
        <w:pStyle w:val="ListBullet"/>
      </w:pPr>
      <w:r>
        <w:t>[POST] Delete a Subscription Billing Cycle’s Edits — /admin/api/2026-01/graphql.json</w:t>
      </w:r>
    </w:p>
    <w:p>
      <w:r>
        <w:br w:type="page"/>
      </w:r>
    </w:p>
    <w:p>
      <w:pPr>
        <w:pStyle w:val="Heading2"/>
      </w:pPr>
      <w:r>
        <w:t>651. [POST] Cancel a Subscription Contract</w:t>
      </w:r>
    </w:p>
    <w:p>
      <w:r>
        <w:rPr>
          <w:b/>
        </w:rPr>
        <w:t xml:space="preserve">Endpoint: </w:t>
      </w:r>
      <w:r>
        <w:rPr>
          <w:rFonts w:ascii="Courier New" w:hAnsi="Courier New"/>
          <w:sz w:val="18"/>
        </w:rPr>
        <w:t>/admin/api/2026-01/graphql.json</w:t>
      </w:r>
    </w:p>
    <w:p>
      <w:pPr>
        <w:pStyle w:val="Heading3"/>
      </w:pPr>
      <w:r>
        <w:t>Prerequisites</w:t>
      </w:r>
    </w:p>
    <w:p>
      <w:pPr>
        <w:pStyle w:val="ListBullet"/>
      </w:pPr>
      <w:r>
        <w:t>Your app must have access to manage subscriptions / subscription contracts in the Shopify Admin GraphQL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an existing Subscription Contract. On success, returns the updated SubscriptionContract object and any userErrors.</w:t>
      </w:r>
    </w:p>
    <w:p>
      <w:pPr>
        <w:pStyle w:val="Heading3"/>
      </w:pPr>
      <w:r>
        <w:t>Enforcement Rules</w:t>
      </w:r>
    </w:p>
    <w:p>
      <w:pPr>
        <w:pStyle w:val="ListBullet"/>
      </w:pPr>
      <w:r>
        <w:t xml:space="preserve">This is a GraphQL Admin API endpoint: </w:t>
        <w:br/>
        <w:br/>
        <w:t>Always send the GraphQL operation in the request body as JSON (query and (optionally) variables).</w:t>
      </w:r>
    </w:p>
    <w:p>
      <w:pPr>
        <w:pStyle w:val="ListBullet"/>
      </w:pPr>
      <w:r>
        <w:t xml:space="preserve">When executing the action: </w:t>
        <w:br/>
        <w:br/>
        <w:t>Send Path Parameters in the URL, not in the body. (This endpoint has no path parameters.)</w:t>
        <w:br/>
        <w:t>Send Query Parameters as URL query parameters, not in the body. (This endpoint has no query parameters.)</w:t>
      </w:r>
    </w:p>
    <w:p>
      <w:pPr>
        <w:pStyle w:val="Heading3"/>
      </w:pPr>
      <w:r>
        <w:t>GraphQL</w:t>
      </w:r>
    </w:p>
    <w:p>
      <w:pPr>
        <w:pStyle w:val="Heading3"/>
      </w:pPr>
      <w:r>
        <w:t>Mutation Name</w:t>
      </w:r>
    </w:p>
    <w:p>
      <w:r>
        <w:t>subscriptionContractCancel</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subscriptionContractId</w:t>
            </w:r>
          </w:p>
        </w:tc>
        <w:tc>
          <w:tcPr>
            <w:tcW w:type="dxa" w:w="2880"/>
          </w:tcPr>
          <w:p>
            <w:r>
              <w:t>ID!</w:t>
            </w:r>
          </w:p>
        </w:tc>
        <w:tc>
          <w:tcPr>
            <w:tcW w:type="dxa" w:w="2880"/>
          </w:tcPr>
          <w:p>
            <w:r>
              <w:t>The ID of the Subscription Contract to cancel.</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map for the mutation. Must include subscriptionContractId.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subscriptionContractCancel($subscriptionContractId: ID!) { subscriptionContractCancel(subscriptionContractId: $subscriptionContractId) { contract { id status updatedAt } userErrors { field message } } }",</w:t>
        <w:br/>
        <w:t xml:space="preserve"> "variables": {</w:t>
        <w:br/>
        <w:t xml:space="preserve"> "subscriptionContractId": "gid://shopify/SubscriptionContract/1234567890"</w:t>
        <w:br/>
        <w:t xml:space="preserve"> }</w:t>
        <w:br/>
        <w:t>}</w:t>
      </w:r>
    </w:p>
    <w:p>
      <w:pPr>
        <w:pStyle w:val="Heading3"/>
      </w:pPr>
      <w:r>
        <w:t>Response</w:t>
      </w:r>
    </w:p>
    <w:p>
      <w:pPr>
        <w:pStyle w:val="Heading3"/>
      </w:pPr>
      <w:r>
        <w:t>Success Response (200 OK)</w:t>
      </w:r>
    </w:p>
    <w:p>
      <w:r>
        <w:rPr>
          <w:b/>
        </w:rPr>
        <w:t>Note: Note: Shopify GraphQL commonly returns HTTP 200 even when the mutation has business/user errors; check userErrors.</w:t>
      </w:r>
    </w:p>
    <w:p>
      <w:r>
        <w:rPr>
          <w:b/>
          <w:color w:val="666666"/>
          <w:sz w:val="16"/>
        </w:rPr>
        <w:t>[json]</w:t>
      </w:r>
    </w:p>
    <w:p>
      <w:pPr>
        <w:shd w:fill="F2F2F2" w:val="clear"/>
      </w:pPr>
      <w:r>
        <w:rPr>
          <w:rFonts w:ascii="Courier New" w:hAnsi="Courier New"/>
          <w:sz w:val="17"/>
        </w:rPr>
        <w:t>{</w:t>
        <w:br/>
        <w:t xml:space="preserve"> "data": {</w:t>
        <w:br/>
        <w:t xml:space="preserve"> "subscriptionContractCancel": {</w:t>
        <w:br/>
        <w:t xml:space="preserve"> "contract": {</w:t>
        <w:br/>
        <w:t xml:space="preserve"> "id": "gid://shopify/SubscriptionContract/1234567890",</w:t>
        <w:br/>
        <w:t xml:space="preserve"> "status": "CANCELLED",</w:t>
        <w:br/>
        <w:t xml:space="preserve"> "updatedAt": "2026-03-14T12:34:56Z"</w:t>
        <w:br/>
        <w:t xml:space="preserve"> },</w:t>
        <w:br/>
        <w:t xml:space="preserve"> "userErrors": []</w:t>
        <w:br/>
        <w:t xml:space="preserve"> }</w:t>
        <w:br/>
        <w:t xml:space="preserve"> }</w:t>
        <w:br/>
        <w:t>}</w:t>
      </w:r>
    </w:p>
    <w:p>
      <w:pPr>
        <w:pStyle w:val="Heading3"/>
      </w:pPr>
      <w:r>
        <w:t>Error Response (Example: GraphQL-level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$subscriptionContractId of type ID! was provided invalid value",</w:t>
        <w:br/>
        <w:t xml:space="preserve"> "locations": [{ "line": 1, "column": 42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data.subscriptionContractCancel</w:t>
            </w:r>
          </w:p>
        </w:tc>
        <w:tc>
          <w:tcPr>
            <w:tcW w:type="dxa" w:w="2880"/>
          </w:tcPr>
          <w:p>
            <w:r>
              <w:t>object</w:t>
            </w:r>
          </w:p>
        </w:tc>
        <w:tc>
          <w:tcPr>
            <w:tcW w:type="dxa" w:w="2880"/>
          </w:tcPr>
          <w:p>
            <w:r>
              <w:t>The mutation result payload (SubscriptionContractCancelPayload).</w:t>
            </w:r>
          </w:p>
        </w:tc>
      </w:tr>
      <w:tr>
        <w:tc>
          <w:tcPr>
            <w:tcW w:type="dxa" w:w="2880"/>
          </w:tcPr>
          <w:p>
            <w:r>
              <w:t>data.subscriptionContractCancel.contract</w:t>
            </w:r>
          </w:p>
        </w:tc>
        <w:tc>
          <w:tcPr>
            <w:tcW w:type="dxa" w:w="2880"/>
          </w:tcPr>
          <w:p>
            <w:r>
              <w:t>object | null</w:t>
            </w:r>
          </w:p>
        </w:tc>
        <w:tc>
          <w:tcPr>
            <w:tcW w:type="dxa" w:w="2880"/>
          </w:tcPr>
          <w:p>
            <w:r>
              <w:t>The updated Subscription Contract object after cancellation.</w:t>
            </w:r>
          </w:p>
        </w:tc>
      </w:tr>
      <w:tr>
        <w:tc>
          <w:tcPr>
            <w:tcW w:type="dxa" w:w="2880"/>
          </w:tcPr>
          <w:p>
            <w:r>
              <w:t>data.subscriptionContractCancel.userErrors</w:t>
            </w:r>
          </w:p>
        </w:tc>
        <w:tc>
          <w:tcPr>
            <w:tcW w:type="dxa" w:w="2880"/>
          </w:tcPr>
          <w:p>
            <w:r>
              <w:t>array</w:t>
            </w:r>
          </w:p>
        </w:tc>
        <w:tc>
          <w:tcPr>
            <w:tcW w:type="dxa" w:w="2880"/>
          </w:tcPr>
          <w:p>
            <w:r>
              <w:t>Errors that occurred while executing the mutation.</w:t>
            </w:r>
          </w:p>
        </w:tc>
      </w:tr>
      <w:tr>
        <w:tc>
          <w:tcPr>
            <w:tcW w:type="dxa" w:w="2880"/>
          </w:tcPr>
          <w:p>
            <w:r>
              <w:t>data.subscriptionContractCancel.userErrors.field</w:t>
            </w:r>
          </w:p>
        </w:tc>
        <w:tc>
          <w:tcPr>
            <w:tcW w:type="dxa" w:w="2880"/>
          </w:tcPr>
          <w:p>
            <w:r>
              <w:t>array | null</w:t>
            </w:r>
          </w:p>
        </w:tc>
        <w:tc>
          <w:tcPr>
            <w:tcW w:type="dxa" w:w="2880"/>
          </w:tcPr>
          <w:p>
            <w:r>
              <w:t>Path to the input field that caused the error (if applicable).</w:t>
            </w:r>
          </w:p>
        </w:tc>
      </w:tr>
      <w:tr>
        <w:tc>
          <w:tcPr>
            <w:tcW w:type="dxa" w:w="2880"/>
          </w:tcPr>
          <w:p>
            <w:r>
              <w:t>data.subscriptionContractCancel.userErrors.message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array</w:t>
            </w:r>
          </w:p>
        </w:tc>
        <w:tc>
          <w:tcPr>
            <w:tcW w:type="dxa" w:w="2880"/>
          </w:tcPr>
          <w:p>
            <w:r>
              <w:t>Top-level GraphQL errors (query parsing/validation/execution failures).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"query":"mutation subscriptionContractCancel($subscriptionContractId: ID!) { subscriptionContractCancel(subscriptionContractId: $subscriptionContractId) { contract { id status updatedAt } userErrors { field message } } }",</w:t>
        <w:br/>
        <w:t xml:space="preserve"> "variables": {</w:t>
        <w:br/>
        <w:t xml:space="preserve"> "subscriptionContractId":"gid://shopify/SubscriptionContract/1234567890"</w:t>
        <w:br/>
        <w:t xml:space="preserve">    }</w:t>
        <w:br/>
        <w:t xml:space="preserve">  }'</w:t>
      </w:r>
    </w:p>
    <w:p>
      <w:pPr>
        <w:pStyle w:val="Heading3"/>
      </w:pPr>
      <w:r>
        <w:t>Example Usage</w:t>
      </w:r>
    </w:p>
    <w:p>
      <w:pPr>
        <w:pStyle w:val="Heading3"/>
      </w:pPr>
      <w:r>
        <w:t>Example 1: Cancel a contract and return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"query":"mutation ($subscriptionContractId: ID!) { subscriptionContractCancel(subscriptionContractId: $subscriptionContractId) { contract { id status } userErrors { field message } } }",</w:t>
        <w:br/>
        <w:t xml:space="preserve"> "variables": {</w:t>
        <w:br/>
        <w:t xml:space="preserve"> "subscriptionContractId":"gid://shopify/SubscriptionContract/1234567890"</w:t>
        <w:br/>
        <w:t xml:space="preserve">    }</w:t>
        <w:br/>
        <w:t xml:space="preserve">  }'</w:t>
      </w:r>
    </w:p>
    <w:p>
      <w:pPr>
        <w:pStyle w:val="Heading3"/>
      </w:pPr>
      <w:r>
        <w:t>Example 2: Cancel a contract and request app info (subset)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"query":"mutation ($subscriptionContractId: ID!) { subscriptionContractCancel(subscriptionContractId: $subscriptionContractId) { contract { id status app { id apiKey title } } userErrors { field message } } }",</w:t>
        <w:br/>
        <w:t xml:space="preserve"> "variables": {</w:t>
        <w:br/>
        <w:t xml:space="preserve"> "subscriptionContractId":"gid://shopify/SubscriptionContract/1234567890"</w:t>
        <w:br/>
        <w:t xml:space="preserve">    }</w:t>
        <w:br/>
        <w:t xml:space="preserve">  }'</w:t>
      </w:r>
    </w:p>
    <w:p>
      <w:pPr>
        <w:pStyle w:val="Heading3"/>
      </w:pPr>
      <w:r>
        <w:t>Notes</w:t>
      </w:r>
    </w:p>
    <w:p>
      <w:pPr>
        <w:pStyle w:val="ListBullet"/>
      </w:pPr>
      <w:r>
        <w:t>The scraped documentation lists many fields available under contract (a SubscriptionContract). In GraphQL, you must explicitly select which fields you want returned.</w:t>
      </w:r>
    </w:p>
    <w:p>
      <w:pPr>
        <w:pStyle w:val="ListBullet"/>
      </w:pPr>
      <w:r>
        <w:t>If userErrors is non-empty, the cancellation may not have been applied; handle these errors in your integration logic.</w:t>
      </w:r>
    </w:p>
    <w:p>
      <w:pPr>
        <w:pStyle w:val="Heading3"/>
      </w:pPr>
      <w:r>
        <w:t>Related subscriptionContracts actions</w:t>
      </w:r>
    </w:p>
    <w:p>
      <w:pPr>
        <w:pStyle w:val="ListBullet"/>
      </w:pPr>
      <w:r>
        <w:t>[POST] List Subscription Contracts — /graphql.json</w:t>
      </w:r>
    </w:p>
    <w:p>
      <w:pPr>
        <w:pStyle w:val="ListBullet"/>
      </w:pPr>
      <w:r>
        <w:t>[POST] Fail a Subscription Contract — /admin/api/2026-01/graphql.json</w:t>
      </w:r>
    </w:p>
    <w:p>
      <w:pPr>
        <w:pStyle w:val="ListBullet"/>
      </w:pPr>
      <w:r>
        <w:t>[POST] Set a Subscription Contract’s Next Billing Date — /graphql.json</w:t>
      </w:r>
    </w:p>
    <w:p>
      <w:pPr>
        <w:pStyle w:val="ListBullet"/>
      </w:pPr>
      <w:r>
        <w:t>[POST] Retrieve Subscription Contract by ID — /graphql.json</w:t>
      </w:r>
    </w:p>
    <w:p>
      <w:pPr>
        <w:pStyle w:val="ListBullet"/>
      </w:pPr>
      <w:r>
        <w:t>[POST] Create a Subscription Contract (Atomic) — /admin/api/2026-01/graphql.json</w:t>
      </w:r>
    </w:p>
    <w:p>
      <w:pPr>
        <w:pStyle w:val="ListBullet"/>
      </w:pPr>
      <w:r>
        <w:t>[POST] Activate a Subscription Contract — /admin/api/2026-01/graphql.json</w:t>
      </w:r>
    </w:p>
    <w:p>
      <w:r>
        <w:br w:type="page"/>
      </w:r>
    </w:p>
    <w:p>
      <w:pPr>
        <w:pStyle w:val="Heading2"/>
      </w:pPr>
      <w:r>
        <w:t>652. [POST] Create a Tax Summary for Orders</w:t>
      </w:r>
    </w:p>
    <w:p>
      <w:r>
        <w:rPr>
          <w:b/>
        </w:rPr>
        <w:t xml:space="preserve">Endpoint: </w:t>
      </w:r>
      <w:r>
        <w:rPr>
          <w:rFonts w:ascii="Courier New" w:hAnsi="Courier New"/>
          <w:sz w:val="18"/>
        </w:rPr>
        <w:t>/admin/api/2026-01/graphql.json</w:t>
      </w:r>
    </w:p>
    <w:p>
      <w:pPr>
        <w:pStyle w:val="Heading3"/>
      </w:pPr>
      <w:r>
        <w:t>Create a Tax Summary for Orders (taxSummaryCreate Mutation)</w:t>
      </w:r>
    </w:p>
    <w:p>
      <w:pPr>
        <w:pStyle w:val="Heading3"/>
      </w:pPr>
      <w:r>
        <w:t>Prerequisites</w:t>
      </w:r>
    </w:p>
    <w:p>
      <w:pPr>
        <w:pStyle w:val="ListBullet"/>
      </w:pPr>
      <w:r>
        <w:t>Ability to access Shopify Admin GraphQL API.</w:t>
      </w:r>
    </w:p>
    <w:p>
      <w:pPr>
        <w:pStyle w:val="ListBullet"/>
      </w:pPr>
      <w:r>
        <w:t>You must have sufficient permissions to create tax summaries for orders.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tax summary for a given order. If both an orderId and a startTime/endTime range are provided, Shopify uses orderId.</w:t>
      </w:r>
    </w:p>
    <w:p>
      <w:pPr>
        <w:pStyle w:val="Heading3"/>
      </w:pPr>
      <w:r>
        <w:t>Enforcement Rules</w:t>
      </w:r>
    </w:p>
    <w:p>
      <w:pPr>
        <w:pStyle w:val="ListBullet"/>
      </w:pPr>
      <w:r>
        <w:t>This is a GraphQL Admin API call and must be sent as a POST to the GraphQL endpoint.</w:t>
      </w:r>
    </w:p>
    <w:p>
      <w:pPr>
        <w:pStyle w:val="ListBullet"/>
      </w:pPr>
      <w:r>
        <w:t>Send GraphQL inputs in the JSON request body (query and, optionally, variables), not as query parameters.</w:t>
      </w:r>
    </w:p>
    <w:p>
      <w:pPr>
        <w:pStyle w:val="ListBullet"/>
      </w:pPr>
      <w:r>
        <w:t>If both orderId and (startTime and endTime) are provided, orderId will be used.</w:t>
      </w:r>
    </w:p>
    <w:p>
      <w:pPr>
        <w:pStyle w:val="Heading3"/>
      </w:pPr>
      <w:r>
        <w:t>Required Path Parameters</w:t>
      </w:r>
    </w:p>
    <w:p>
      <w:r>
        <w:t>None.</w:t>
      </w:r>
    </w:p>
    <w:p>
      <w:pPr>
        <w:pStyle w:val="Heading3"/>
      </w:pPr>
      <w:r>
        <w:t>Required Query Parameters</w:t>
      </w:r>
    </w:p>
    <w:p>
      <w:r>
        <w:t>None.</w:t>
      </w:r>
    </w:p>
    <w:p>
      <w:pPr>
        <w:pStyle w:val="Heading3"/>
      </w:pPr>
      <w:r>
        <w:t>GraphQL Arguments</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ID</w:t>
            </w:r>
          </w:p>
        </w:tc>
        <w:tc>
          <w:tcPr>
            <w:tcW w:type="dxa" w:w="2880"/>
          </w:tcPr>
          <w:p>
            <w:r>
              <w:t>The ID of the order to create the tax summary for. If provided along with startTime/endTime, orderId takes precedence.</w:t>
            </w:r>
          </w:p>
        </w:tc>
      </w:tr>
      <w:tr>
        <w:tc>
          <w:tcPr>
            <w:tcW w:type="dxa" w:w="2880"/>
          </w:tcPr>
          <w:p>
            <w:r>
              <w:t>startTime</w:t>
            </w:r>
          </w:p>
        </w:tc>
        <w:tc>
          <w:tcPr>
            <w:tcW w:type="dxa" w:w="2880"/>
          </w:tcPr>
          <w:p>
            <w:r>
              <w:t>DateTime</w:t>
            </w:r>
          </w:p>
        </w:tc>
        <w:tc>
          <w:tcPr>
            <w:tcW w:type="dxa" w:w="2880"/>
          </w:tcPr>
          <w:p>
            <w:r>
              <w:t>Start time of the range of orders to create the tax summary for.</w:t>
            </w:r>
          </w:p>
        </w:tc>
      </w:tr>
      <w:tr>
        <w:tc>
          <w:tcPr>
            <w:tcW w:type="dxa" w:w="2880"/>
          </w:tcPr>
          <w:p>
            <w:r>
              <w:t>endTime</w:t>
            </w:r>
          </w:p>
        </w:tc>
        <w:tc>
          <w:tcPr>
            <w:tcW w:type="dxa" w:w="2880"/>
          </w:tcPr>
          <w:p>
            <w:r>
              <w:t>DateTime</w:t>
            </w:r>
          </w:p>
        </w:tc>
        <w:tc>
          <w:tcPr>
            <w:tcW w:type="dxa" w:w="2880"/>
          </w:tcPr>
          <w:p>
            <w:r>
              <w:t>End time of the range of orders to create the tax summary for.</w:t>
            </w:r>
          </w:p>
        </w:tc>
      </w:tr>
    </w:tbl>
    <w:p/>
    <w:p>
      <w:pPr>
        <w:pStyle w:val="Heading3"/>
      </w:pPr>
      <w:r>
        <w:t>Request Body</w:t>
      </w:r>
    </w:p>
    <w:p>
      <w:pPr>
        <w:pStyle w:val="Heading3"/>
      </w:pPr>
      <w:r>
        <w:t>GraphQL Mutation (example)</w:t>
      </w:r>
    </w:p>
    <w:p>
      <w:r>
        <w:rPr>
          <w:b/>
          <w:color w:val="666666"/>
          <w:sz w:val="16"/>
        </w:rPr>
        <w:t>[json]</w:t>
      </w:r>
    </w:p>
    <w:p>
      <w:pPr>
        <w:shd w:fill="F2F2F2" w:val="clear"/>
      </w:pPr>
      <w:r>
        <w:rPr>
          <w:rFonts w:ascii="Courier New" w:hAnsi="Courier New"/>
          <w:sz w:val="17"/>
        </w:rPr>
        <w:t>{</w:t>
        <w:br/>
        <w:t xml:space="preserve"> "query": "mutation taxSummaryCreate($orderId: ID, $startTime: DateTime, $endTime: DateTime) { taxSummaryCreate(orderId: $orderId, startTime: $startTime, endTime: $endTime) { enqueuedOrders { id } userErrors { field message } } }",</w:t>
        <w:br/>
        <w:t xml:space="preserve"> "variables": {</w:t>
        <w:br/>
        <w:t xml:space="preserve"> "orderId": "gid://shopify/Order/1234567890"</w:t>
        <w:br/>
        <w:t xml:space="preserve"> }</w:t>
        <w:br/>
        <w:t>}</w:t>
      </w:r>
    </w:p>
    <w:p>
      <w:r>
        <w:rPr>
          <w:b/>
        </w:rPr>
        <w:t>Note: Note: Only id is selected for enqueuedOrders because no additional Order fields were provided in the scraped content.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"taxSummaryCreate": {</w:t>
        <w:br/>
        <w:t xml:space="preserve"> "enqueuedOrders": [</w:t>
        <w:br/>
        <w:t xml:space="preserve"> {</w:t>
        <w:br/>
        <w:t xml:space="preserve"> "id": "gid://shopify/Order/1234567890"</w:t>
        <w:br/>
        <w:t xml:space="preserve"> }</w:t>
        <w:br/>
        <w:t xml:space="preserve"> ],</w:t>
        <w:br/>
        <w:t xml:space="preserve"> "userErrors": []</w:t>
        <w:br/>
        <w:t xml:space="preserve"> }</w:t>
        <w:br/>
        <w:t xml:space="preserve"> }</w:t>
        <w:br/>
        <w:t>}</w:t>
      </w:r>
    </w:p>
    <w:p>
      <w:pPr>
        <w:pStyle w:val="Heading3"/>
      </w:pPr>
      <w:r>
        <w:t>Error Response (200 OK with GraphQL userErrors)</w:t>
      </w:r>
    </w:p>
    <w:p>
      <w:r>
        <w:rPr>
          <w:b/>
          <w:color w:val="666666"/>
          <w:sz w:val="16"/>
        </w:rPr>
        <w:t>[json]</w:t>
      </w:r>
    </w:p>
    <w:p>
      <w:pPr>
        <w:shd w:fill="F2F2F2" w:val="clear"/>
      </w:pPr>
      <w:r>
        <w:rPr>
          <w:rFonts w:ascii="Courier New" w:hAnsi="Courier New"/>
          <w:sz w:val="17"/>
        </w:rPr>
        <w:t>{</w:t>
        <w:br/>
        <w:t xml:space="preserve"> "data": {</w:t>
        <w:br/>
        <w:t xml:space="preserve"> "taxSummaryCreate": {</w:t>
        <w:br/>
        <w:t xml:space="preserve"> "enqueuedOrders": [],</w:t>
        <w:br/>
        <w:t xml:space="preserve"> "userErrors": [</w:t>
        <w:br/>
        <w:t xml:space="preserve"> {</w:t>
        <w:br/>
        <w:t xml:space="preserve"> "field": ["orderId"],</w:t>
        <w:br/>
        <w:t xml:space="preserve"> "message": "Order could not be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data.taxSummaryCreate</w:t>
            </w:r>
          </w:p>
        </w:tc>
        <w:tc>
          <w:tcPr>
            <w:tcW w:type="dxa" w:w="2880"/>
          </w:tcPr>
          <w:p>
            <w:r>
              <w:t>TaxSummaryCreatePayload</w:t>
            </w:r>
          </w:p>
        </w:tc>
        <w:tc>
          <w:tcPr>
            <w:tcW w:type="dxa" w:w="2880"/>
          </w:tcPr>
          <w:p>
            <w:r>
              <w:t>The mutation payload.</w:t>
            </w:r>
          </w:p>
        </w:tc>
      </w:tr>
      <w:tr>
        <w:tc>
          <w:tcPr>
            <w:tcW w:type="dxa" w:w="2880"/>
          </w:tcPr>
          <w:p>
            <w:r>
              <w:t>data.taxSummaryCreate.enqueuedOrders</w:t>
            </w:r>
          </w:p>
        </w:tc>
        <w:tc>
          <w:tcPr>
            <w:tcW w:type="dxa" w:w="2880"/>
          </w:tcPr>
          <w:p>
            <w:r>
              <w:t>Order (list)</w:t>
            </w:r>
          </w:p>
        </w:tc>
        <w:tc>
          <w:tcPr>
            <w:tcW w:type="dxa" w:w="2880"/>
          </w:tcPr>
          <w:p>
            <w:r>
              <w:t>List of orders that were successfully enqueued to create a tax summary.</w:t>
            </w:r>
          </w:p>
        </w:tc>
      </w:tr>
      <w:tr>
        <w:tc>
          <w:tcPr>
            <w:tcW w:type="dxa" w:w="2880"/>
          </w:tcPr>
          <w:p>
            <w:r>
              <w:t>data.taxSummaryCreate.userErrors</w:t>
            </w:r>
          </w:p>
        </w:tc>
        <w:tc>
          <w:tcPr>
            <w:tcW w:type="dxa" w:w="2880"/>
          </w:tcPr>
          <w:p>
            <w:r>
              <w:t>TaxSummaryCreateUserError (list)</w:t>
            </w:r>
          </w:p>
        </w:tc>
        <w:tc>
          <w:tcPr>
            <w:tcW w:type="dxa" w:w="2880"/>
          </w:tcPr>
          <w:p>
            <w:r>
              <w:t>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taxSummaryCreate($orderId: ID, $startTime: DateTime, $endTime: DateTime) { taxSummaryCreate(orderId: $orderId, startTime: $startTime, endTime: $endTime) { enqueuedOrders { id } userErrors { field message } } }",</w:t>
        <w:br/>
        <w:t xml:space="preserve"> "variables": {</w:t>
        <w:br/>
        <w:t xml:space="preserve"> "orderId": "gid://shopify/Order/1234567890"</w:t>
        <w:br/>
        <w:t xml:space="preserve">    }</w:t>
        <w:br/>
        <w:t xml:space="preserve">  }'</w:t>
      </w:r>
    </w:p>
    <w:p>
      <w:pPr>
        <w:pStyle w:val="Heading3"/>
      </w:pPr>
      <w:r>
        <w:t>Example Usage</w:t>
      </w:r>
    </w:p>
    <w:p>
      <w:pPr>
        <w:pStyle w:val="Heading3"/>
      </w:pPr>
      <w:r>
        <w:t>Example 1: Create a tax summary for a specific order (orderId)</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taxSummaryCreate($orderId: ID) { taxSummaryCreate(orderId: $orderId) { enqueuedOrders { id } userErrors { field message } } }",</w:t>
        <w:br/>
        <w:t xml:space="preserve"> "variables": {</w:t>
        <w:br/>
        <w:t xml:space="preserve"> "orderId": "gid://shopify/Order/1234567890"</w:t>
        <w:br/>
        <w:t xml:space="preserve">    }</w:t>
        <w:br/>
        <w:t xml:space="preserve">  }'</w:t>
      </w:r>
    </w:p>
    <w:p>
      <w:pPr>
        <w:pStyle w:val="Heading3"/>
      </w:pPr>
      <w:r>
        <w:t>Example 2: Create tax summaries for orders in a time range (startTime/endTime)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taxSummaryCreate($startTime: DateTime, $endTime: DateTime) { taxSummaryCreate(startTime: $startTime, endTime: $endTime) { enqueuedOrders { id } userErrors { field message } } }",</w:t>
        <w:br/>
        <w:t xml:space="preserve"> "variables": {</w:t>
        <w:br/>
        <w:t xml:space="preserve"> "startTime": "2026-01-01T00:00:00Z",</w:t>
        <w:br/>
        <w:t xml:space="preserve"> "endTime": "2026-01-31T23:59:59Z"</w:t>
        <w:br/>
        <w:t xml:space="preserve">    }</w:t>
        <w:br/>
        <w:t xml:space="preserve">  }'</w:t>
      </w:r>
    </w:p>
    <w:p>
      <w:pPr>
        <w:pStyle w:val="Heading3"/>
      </w:pPr>
      <w:r>
        <w:t>Example 3: Provide both orderId and time range (orderId takes precedence)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taxSummaryCreate($orderId: ID, $startTime: DateTime, $endTime: DateTime) { taxSummaryCreate(orderId: $orderId, startTime: $startTime, endTime: $endTime) { enqueuedOrders { id } userErrors { field message } } }",</w:t>
        <w:br/>
        <w:t xml:space="preserve"> "variables": {</w:t>
        <w:br/>
        <w:t xml:space="preserve"> "orderId": "gid://shopify/Order/1234567890",</w:t>
        <w:br/>
        <w:t xml:space="preserve"> "startTime": "2026-01-01T00:00:00Z",</w:t>
        <w:br/>
        <w:t xml:space="preserve"> "endTime": "2026-01-31T23:59:59Z"</w:t>
        <w:br/>
        <w:t xml:space="preserve">    }</w:t>
        <w:br/>
        <w:t xml:space="preserve">  }'</w:t>
      </w:r>
    </w:p>
    <w:p>
      <w:pPr>
        <w:pStyle w:val="Heading3"/>
      </w:pPr>
      <w:r>
        <w:t>Behavior</w:t>
      </w:r>
    </w:p>
    <w:p>
      <w:pPr>
        <w:pStyle w:val="ListBullet"/>
      </w:pPr>
      <w:r>
        <w:t>Accepts either an orderId or a startTime/endTime range (or both).</w:t>
      </w:r>
    </w:p>
    <w:p>
      <w:pPr>
        <w:pStyle w:val="ListBullet"/>
      </w:pPr>
      <w:r>
        <w:t>If both are provided, the mutation uses orderId.</w:t>
      </w:r>
    </w:p>
    <w:p>
      <w:pPr>
        <w:pStyle w:val="ListBullet"/>
      </w:pPr>
      <w:r>
        <w:t>Enqueues eligible orders for tax summary creation.</w:t>
      </w:r>
    </w:p>
    <w:p>
      <w:pPr>
        <w:pStyle w:val="ListBullet"/>
      </w:pPr>
      <w:r>
        <w:t>Returns enqueuedOrders and any userErrors.</w:t>
      </w:r>
    </w:p>
    <w:p>
      <w:pPr>
        <w:pStyle w:val="Heading3"/>
      </w:pPr>
      <w:r>
        <w:t>Notes</w:t>
      </w:r>
    </w:p>
    <w:p>
      <w:pPr>
        <w:pStyle w:val="ListBullet"/>
      </w:pPr>
      <w:r>
        <w:t>The mutation returns userErrors in the payload; you should check it even when the HTTP status is 200.</w:t>
      </w:r>
    </w:p>
    <w:p>
      <w:pPr>
        <w:pStyle w:val="ListBullet"/>
      </w:pPr>
      <w:r>
        <w:t>The scraped content only specifies that enqueuedOrders is a list of Order; specific Order fields beyond that were not provided.</w:t>
      </w:r>
    </w:p>
    <w:p>
      <w:pPr>
        <w:pStyle w:val="Heading3"/>
      </w:pPr>
      <w:r>
        <w:t>Gotchas</w:t>
      </w:r>
    </w:p>
    <w:p>
      <w:pPr>
        <w:pStyle w:val="ListBullet"/>
      </w:pPr>
      <w:r>
        <w:t>Providing startTime without endTime (or vice versa) may not behave as intended; the documentation only describes the range as a pair.</w:t>
      </w:r>
    </w:p>
    <w:p>
      <w:pPr>
        <w:pStyle w:val="ListBullet"/>
      </w:pPr>
      <w:r>
        <w:t>If you request fields on Order that are not valid/available, Shopify GraphQL will return a GraphQL error (not a userErrors entry).</w:t>
      </w:r>
    </w:p>
    <w:p>
      <w:pPr>
        <w:pStyle w:val="Heading3"/>
      </w:pPr>
      <w:r>
        <w:t>Error Handling</w:t>
      </w:r>
    </w:p>
    <w:p>
      <w:pPr>
        <w:pStyle w:val="ListBullet"/>
      </w:pPr>
      <w:r>
        <w:t>GraphQL user errors (userErrors): Returned inside data.taxSummaryCreate.userErrors for validation/business-rule failures.</w:t>
      </w:r>
    </w:p>
    <w:p>
      <w:pPr>
        <w:pStyle w:val="ListBullet"/>
      </w:pPr>
      <w:r>
        <w:t>GraphQL execution errors: May be returned in a top-level errors array (not shown in the scraped content).</w:t>
      </w:r>
    </w:p>
    <w:p>
      <w:r>
        <w:br w:type="page"/>
      </w:r>
    </w:p>
    <w:p>
      <w:pPr>
        <w:pStyle w:val="Heading2"/>
      </w:pPr>
      <w:r>
        <w:t>653. [POST] Publish a Theme</w:t>
      </w:r>
    </w:p>
    <w:p>
      <w:r>
        <w:rPr>
          <w:b/>
        </w:rPr>
        <w:t xml:space="preserve">Endpoint: </w:t>
      </w:r>
      <w:r>
        <w:rPr>
          <w:rFonts w:ascii="Courier New" w:hAnsi="Courier New"/>
          <w:sz w:val="18"/>
        </w:rPr>
        <w:t>/graphql.json</w:t>
      </w:r>
    </w:p>
    <w:p>
      <w:pPr>
        <w:pStyle w:val="Heading3"/>
      </w:pPr>
      <w:r>
        <w:t>Publish a Theme (themePublish Mutation)</w:t>
      </w:r>
    </w:p>
    <w:p>
      <w:pPr>
        <w:pStyle w:val="Heading3"/>
      </w:pPr>
      <w:r>
        <w:t>Prerequisites</w:t>
      </w:r>
    </w:p>
    <w:p>
      <w:pPr>
        <w:pStyle w:val="ListBullet"/>
      </w:pPr>
      <w:r>
        <w:t>The theme ID (id) to publish (GraphQL global 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Publishes a theme by its GraphQL ID. Returns the published theme (if requested in the selection set) and any user errors produced by the mutation.</w:t>
      </w:r>
    </w:p>
    <w:p>
      <w:pPr>
        <w:pStyle w:val="Heading3"/>
      </w:pPr>
      <w:r>
        <w:t>Enforcement Rules</w:t>
      </w:r>
    </w:p>
    <w:p>
      <w:pPr>
        <w:pStyle w:val="ListBullet"/>
      </w:pPr>
      <w:r>
        <w:t>This is a GraphQL mutation and must be called via POST to /graphql.json.</w:t>
      </w:r>
    </w:p>
    <w:p>
      <w:pPr>
        <w:pStyle w:val="ListBullet"/>
      </w:pPr>
      <w:r>
        <w:t>The id argument is required and must be provided in the GraphQL variables (recommended) or inline in the mutation.</w:t>
      </w:r>
    </w:p>
    <w:p>
      <w:pPr>
        <w:pStyle w:val="ListBullet"/>
      </w:pPr>
      <w:r>
        <w:t>When executing, send GraphQL variables inside the JSON request body (not as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containing themePublish.</w:t>
            </w:r>
          </w:p>
        </w:tc>
      </w:tr>
      <w:tr>
        <w:tc>
          <w:tcPr>
            <w:tcW w:type="dxa" w:w="2880"/>
          </w:tcPr>
          <w:p>
            <w:r>
              <w:t>variables</w:t>
            </w:r>
          </w:p>
        </w:tc>
        <w:tc>
          <w:tcPr>
            <w:tcW w:type="dxa" w:w="2880"/>
          </w:tcPr>
          <w:p>
            <w:r>
              <w:t>object</w:t>
            </w:r>
          </w:p>
        </w:tc>
        <w:tc>
          <w:tcPr>
            <w:tcW w:type="dxa" w:w="2880"/>
          </w:tcPr>
          <w:p>
            <w:r>
              <w:t>GraphQL variables map that includes the required id.</w:t>
            </w:r>
          </w:p>
        </w:tc>
      </w:tr>
    </w:tbl>
    <w:p/>
    <w:p>
      <w:pPr>
        <w:pStyle w:val="Heading3"/>
      </w:pPr>
      <w:r>
        <w:t>variables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ID of the theme to be published. (GraphQL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(if you name the mutation).</w:t>
            </w:r>
          </w:p>
        </w:tc>
      </w:tr>
    </w:tbl>
    <w:p/>
    <w:p>
      <w:pPr>
        <w:pStyle w:val="Heading3"/>
      </w:pPr>
      <w:r>
        <w:t>Response</w:t>
      </w:r>
    </w:p>
    <w:p>
      <w:pPr>
        <w:pStyle w:val="Heading3"/>
      </w:pPr>
      <w:r>
        <w:t>Success Response (200 OK)</w:t>
      </w:r>
    </w:p>
    <w:p>
      <w:r>
        <w:rPr>
          <w:b/>
        </w:rPr>
        <w:t>Note: GraphQL typically returns 200 even when there are user-level errors; check data.themePublish.userErrors.</w:t>
      </w:r>
    </w:p>
    <w:p>
      <w:r>
        <w:rPr>
          <w:b/>
          <w:color w:val="666666"/>
          <w:sz w:val="16"/>
        </w:rPr>
        <w:t>[json]</w:t>
      </w:r>
    </w:p>
    <w:p>
      <w:pPr>
        <w:shd w:fill="F2F2F2" w:val="clear"/>
      </w:pPr>
      <w:r>
        <w:rPr>
          <w:rFonts w:ascii="Courier New" w:hAnsi="Courier New"/>
          <w:sz w:val="17"/>
        </w:rPr>
        <w:t>{</w:t>
        <w:br/>
        <w:t xml:space="preserve"> "data": {</w:t>
        <w:br/>
        <w:t xml:space="preserve"> "themePublish": {</w:t>
        <w:br/>
        <w:t xml:space="preserve"> "theme": {</w:t>
        <w:br/>
        <w:t xml:space="preserve"> "id": "gid://shopify/OnlineStoreTheme/1234567890",</w:t>
        <w:br/>
        <w:t xml:space="preserve"> "name": "Dawn",</w:t>
        <w:br/>
        <w:t xml:space="preserve"> "role": "MAIN",</w:t>
        <w:br/>
        <w:t xml:space="preserve"> "createdAt": "2026-01-10T12:34:56Z",</w:t>
        <w:br/>
        <w:t xml:space="preserve"> "updatedAt": "2026-01-12T08:15:30Z",</w:t>
        <w:br/>
        <w:t xml:space="preserve"> "processing": false,</w:t>
        <w:br/>
        <w:t xml:space="preserve"> "processingFailed": false,</w:t>
        <w:br/>
        <w:t xml:space="preserve"> "prefix": "theme",</w:t>
        <w:br/>
        <w:t xml:space="preserve"> "themeStoreId": 123,</w:t>
        <w:br/>
        <w:t xml:space="preserve"> "translations": null,</w:t>
        <w:br/>
        <w:t xml:space="preserve"> "files": {</w:t>
        <w:br/>
        <w:t xml:space="preserve"> "nodes": [],</w:t>
        <w:br/>
        <w:t xml:space="preserve"> "edges": [],</w:t>
        <w:br/>
        <w:t xml:space="preserve"> "pageInfo": {</w:t>
        <w:br/>
        <w:t xml:space="preserve"> "startCursor": null,</w:t>
        <w:br/>
        <w:t xml:space="preserve"> "endCursor": null,</w:t>
        <w:br/>
        <w:t xml:space="preserve"> "hasNextPage": false,</w:t>
        <w:br/>
        <w:t xml:space="preserve"> "hasPreviousPage": false</w:t>
        <w:br/>
        <w:t xml:space="preserve"> }</w:t>
        <w:br/>
        <w:t xml:space="preserve"> }</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"themePublish": {</w:t>
        <w:br/>
        <w:t xml:space="preserve"> "theme": null,</w:t>
        <w:br/>
        <w:t xml:space="preserve"> "userErrors": [</w:t>
        <w:br/>
        <w:t xml:space="preserve"> {</w:t>
        <w:br/>
        <w:t xml:space="preserve"> "field": ["id"],</w:t>
        <w:br/>
        <w:t xml:space="preserve"> "message": "Theme could not be published."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data.themePublish.theme</w:t>
            </w:r>
          </w:p>
        </w:tc>
        <w:tc>
          <w:tcPr>
            <w:tcW w:type="dxa" w:w="2880"/>
          </w:tcPr>
          <w:p>
            <w:r>
              <w:t>object</w:t>
            </w:r>
          </w:p>
        </w:tc>
        <w:tc>
          <w:tcPr>
            <w:tcW w:type="dxa" w:w="2880"/>
          </w:tcPr>
          <w:p>
            <w:r>
              <w:t>The theme that was published (OnlineStoreTheme).</w:t>
            </w:r>
          </w:p>
        </w:tc>
      </w:tr>
      <w:tr>
        <w:tc>
          <w:tcPr>
            <w:tcW w:type="dxa" w:w="2880"/>
          </w:tcPr>
          <w:p>
            <w:r>
              <w:t>data.themePublish.theme.id</w:t>
            </w:r>
          </w:p>
        </w:tc>
        <w:tc>
          <w:tcPr>
            <w:tcW w:type="dxa" w:w="2880"/>
          </w:tcPr>
          <w:p>
            <w:r>
              <w:t>string</w:t>
            </w:r>
          </w:p>
        </w:tc>
        <w:tc>
          <w:tcPr>
            <w:tcW w:type="dxa" w:w="2880"/>
          </w:tcPr>
          <w:p>
            <w:r>
              <w:t>A globally-unique ID.</w:t>
            </w:r>
          </w:p>
        </w:tc>
      </w:tr>
      <w:tr>
        <w:tc>
          <w:tcPr>
            <w:tcW w:type="dxa" w:w="2880"/>
          </w:tcPr>
          <w:p>
            <w:r>
              <w:t>data.themePublish.theme.name</w:t>
            </w:r>
          </w:p>
        </w:tc>
        <w:tc>
          <w:tcPr>
            <w:tcW w:type="dxa" w:w="2880"/>
          </w:tcPr>
          <w:p>
            <w:r>
              <w:t>string</w:t>
            </w:r>
          </w:p>
        </w:tc>
        <w:tc>
          <w:tcPr>
            <w:tcW w:type="dxa" w:w="2880"/>
          </w:tcPr>
          <w:p>
            <w:r>
              <w:t>The name of the theme, set by the merchant.</w:t>
            </w:r>
          </w:p>
        </w:tc>
      </w:tr>
      <w:tr>
        <w:tc>
          <w:tcPr>
            <w:tcW w:type="dxa" w:w="2880"/>
          </w:tcPr>
          <w:p>
            <w:r>
              <w:t>data.themePublish.theme.role</w:t>
            </w:r>
          </w:p>
        </w:tc>
        <w:tc>
          <w:tcPr>
            <w:tcW w:type="dxa" w:w="2880"/>
          </w:tcPr>
          <w:p>
            <w:r>
              <w:t>string</w:t>
            </w:r>
          </w:p>
        </w:tc>
        <w:tc>
          <w:tcPr>
            <w:tcW w:type="dxa" w:w="2880"/>
          </w:tcPr>
          <w:p>
            <w:r>
              <w:t>The role of the theme (ThemeRole).</w:t>
            </w:r>
          </w:p>
        </w:tc>
      </w:tr>
      <w:tr>
        <w:tc>
          <w:tcPr>
            <w:tcW w:type="dxa" w:w="2880"/>
          </w:tcPr>
          <w:p>
            <w:r>
              <w:t>data.themePublish.theme.createdAt</w:t>
            </w:r>
          </w:p>
        </w:tc>
        <w:tc>
          <w:tcPr>
            <w:tcW w:type="dxa" w:w="2880"/>
          </w:tcPr>
          <w:p>
            <w:r>
              <w:t>string</w:t>
            </w:r>
          </w:p>
        </w:tc>
        <w:tc>
          <w:tcPr>
            <w:tcW w:type="dxa" w:w="2880"/>
          </w:tcPr>
          <w:p>
            <w:r>
              <w:t>The date and time when the theme was created (DateTime).</w:t>
            </w:r>
          </w:p>
        </w:tc>
      </w:tr>
      <w:tr>
        <w:tc>
          <w:tcPr>
            <w:tcW w:type="dxa" w:w="2880"/>
          </w:tcPr>
          <w:p>
            <w:r>
              <w:t>data.themePublish.theme.updatedAt</w:t>
            </w:r>
          </w:p>
        </w:tc>
        <w:tc>
          <w:tcPr>
            <w:tcW w:type="dxa" w:w="2880"/>
          </w:tcPr>
          <w:p>
            <w:r>
              <w:t>string</w:t>
            </w:r>
          </w:p>
        </w:tc>
        <w:tc>
          <w:tcPr>
            <w:tcW w:type="dxa" w:w="2880"/>
          </w:tcPr>
          <w:p>
            <w:r>
              <w:t>The date and time when the theme was last updated (DateTime).</w:t>
            </w:r>
          </w:p>
        </w:tc>
      </w:tr>
      <w:tr>
        <w:tc>
          <w:tcPr>
            <w:tcW w:type="dxa" w:w="2880"/>
          </w:tcPr>
          <w:p>
            <w:r>
              <w:t>data.themePublish.theme.prefix</w:t>
            </w:r>
          </w:p>
        </w:tc>
        <w:tc>
          <w:tcPr>
            <w:tcW w:type="dxa" w:w="2880"/>
          </w:tcPr>
          <w:p>
            <w:r>
              <w:t>string</w:t>
            </w:r>
          </w:p>
        </w:tc>
        <w:tc>
          <w:tcPr>
            <w:tcW w:type="dxa" w:w="2880"/>
          </w:tcPr>
          <w:p>
            <w:r>
              <w:t>The prefix of the theme.</w:t>
            </w:r>
          </w:p>
        </w:tc>
      </w:tr>
      <w:tr>
        <w:tc>
          <w:tcPr>
            <w:tcW w:type="dxa" w:w="2880"/>
          </w:tcPr>
          <w:p>
            <w:r>
              <w:t>data.themePublish.theme.processing</w:t>
            </w:r>
          </w:p>
        </w:tc>
        <w:tc>
          <w:tcPr>
            <w:tcW w:type="dxa" w:w="2880"/>
          </w:tcPr>
          <w:p>
            <w:r>
              <w:t>boolean</w:t>
            </w:r>
          </w:p>
        </w:tc>
        <w:tc>
          <w:tcPr>
            <w:tcW w:type="dxa" w:w="2880"/>
          </w:tcPr>
          <w:p>
            <w:r>
              <w:t>Whether the theme is processing.</w:t>
            </w:r>
          </w:p>
        </w:tc>
      </w:tr>
      <w:tr>
        <w:tc>
          <w:tcPr>
            <w:tcW w:type="dxa" w:w="2880"/>
          </w:tcPr>
          <w:p>
            <w:r>
              <w:t>data.themePublish.theme.processingFailed</w:t>
            </w:r>
          </w:p>
        </w:tc>
        <w:tc>
          <w:tcPr>
            <w:tcW w:type="dxa" w:w="2880"/>
          </w:tcPr>
          <w:p>
            <w:r>
              <w:t>boolean</w:t>
            </w:r>
          </w:p>
        </w:tc>
        <w:tc>
          <w:tcPr>
            <w:tcW w:type="dxa" w:w="2880"/>
          </w:tcPr>
          <w:p>
            <w:r>
              <w:t>Whether the theme processing failed.</w:t>
            </w:r>
          </w:p>
        </w:tc>
      </w:tr>
      <w:tr>
        <w:tc>
          <w:tcPr>
            <w:tcW w:type="dxa" w:w="2880"/>
          </w:tcPr>
          <w:p>
            <w:r>
              <w:t>data.themePublish.theme.themeStoreId</w:t>
            </w:r>
          </w:p>
        </w:tc>
        <w:tc>
          <w:tcPr>
            <w:tcW w:type="dxa" w:w="2880"/>
          </w:tcPr>
          <w:p>
            <w:r>
              <w:t>integer</w:t>
            </w:r>
          </w:p>
        </w:tc>
        <w:tc>
          <w:tcPr>
            <w:tcW w:type="dxa" w:w="2880"/>
          </w:tcPr>
          <w:p>
            <w:r>
              <w:t>The theme store ID.</w:t>
            </w:r>
          </w:p>
        </w:tc>
      </w:tr>
      <w:tr>
        <w:tc>
          <w:tcPr>
            <w:tcW w:type="dxa" w:w="2880"/>
          </w:tcPr>
          <w:p>
            <w:r>
              <w:t>data.themePublish.theme.translations</w:t>
            </w:r>
          </w:p>
        </w:tc>
        <w:tc>
          <w:tcPr>
            <w:tcW w:type="dxa" w:w="2880"/>
          </w:tcPr>
          <w:p>
            <w:r>
              <w:t>object</w:t>
            </w:r>
          </w:p>
        </w:tc>
        <w:tc>
          <w:tcPr>
            <w:tcW w:type="dxa" w:w="2880"/>
          </w:tcPr>
          <w:p>
            <w:r>
              <w:t>The published translations associated with the resource (Translation).</w:t>
            </w:r>
          </w:p>
        </w:tc>
      </w:tr>
      <w:tr>
        <w:tc>
          <w:tcPr>
            <w:tcW w:type="dxa" w:w="2880"/>
          </w:tcPr>
          <w:p>
            <w:r>
              <w:t>data.themePublish.theme.files</w:t>
            </w:r>
          </w:p>
        </w:tc>
        <w:tc>
          <w:tcPr>
            <w:tcW w:type="dxa" w:w="2880"/>
          </w:tcPr>
          <w:p>
            <w:r>
              <w:t>object</w:t>
            </w:r>
          </w:p>
        </w:tc>
        <w:tc>
          <w:tcPr>
            <w:tcW w:type="dxa" w:w="2880"/>
          </w:tcPr>
          <w:p>
            <w:r>
              <w:t>The files in the theme (OnlineStoreThemeFileConnection).</w:t>
            </w:r>
          </w:p>
        </w:tc>
      </w:tr>
      <w:tr>
        <w:tc>
          <w:tcPr>
            <w:tcW w:type="dxa" w:w="2880"/>
          </w:tcPr>
          <w:p>
            <w:r>
              <w:t>data.themePublish.theme.files.edges</w:t>
            </w:r>
          </w:p>
        </w:tc>
        <w:tc>
          <w:tcPr>
            <w:tcW w:type="dxa" w:w="2880"/>
          </w:tcPr>
          <w:p>
            <w:r>
              <w:t>array</w:t>
            </w:r>
          </w:p>
        </w:tc>
        <w:tc>
          <w:tcPr>
            <w:tcW w:type="dxa" w:w="2880"/>
          </w:tcPr>
          <w:p>
            <w:r>
              <w:t>Connection edges (OnlineStoreThemeFileEdge).</w:t>
            </w:r>
          </w:p>
        </w:tc>
      </w:tr>
      <w:tr>
        <w:tc>
          <w:tcPr>
            <w:tcW w:type="dxa" w:w="2880"/>
          </w:tcPr>
          <w:p>
            <w:r>
              <w:t>data.themePublish.theme.files.nodes</w:t>
            </w:r>
          </w:p>
        </w:tc>
        <w:tc>
          <w:tcPr>
            <w:tcW w:type="dxa" w:w="2880"/>
          </w:tcPr>
          <w:p>
            <w:r>
              <w:t>array</w:t>
            </w:r>
          </w:p>
        </w:tc>
        <w:tc>
          <w:tcPr>
            <w:tcW w:type="dxa" w:w="2880"/>
          </w:tcPr>
          <w:p>
            <w:r>
              <w:t>A list of nodes in the connection (OnlineStoreThemeFile).</w:t>
            </w:r>
          </w:p>
        </w:tc>
      </w:tr>
      <w:tr>
        <w:tc>
          <w:tcPr>
            <w:tcW w:type="dxa" w:w="2880"/>
          </w:tcPr>
          <w:p>
            <w:r>
              <w:t>data.themePublish.theme.files.pageInfo</w:t>
            </w:r>
          </w:p>
        </w:tc>
        <w:tc>
          <w:tcPr>
            <w:tcW w:type="dxa" w:w="2880"/>
          </w:tcPr>
          <w:p>
            <w:r>
              <w:t>object</w:t>
            </w:r>
          </w:p>
        </w:tc>
        <w:tc>
          <w:tcPr>
            <w:tcW w:type="dxa" w:w="2880"/>
          </w:tcPr>
          <w:p>
            <w:r>
              <w:t>Cursor pagination info (PageInfo).</w:t>
            </w:r>
          </w:p>
        </w:tc>
      </w:tr>
      <w:tr>
        <w:tc>
          <w:tcPr>
            <w:tcW w:type="dxa" w:w="2880"/>
          </w:tcPr>
          <w:p>
            <w:r>
              <w:t>data.themePublish.theme.files.pageInfo.startCursor</w:t>
            </w:r>
          </w:p>
        </w:tc>
        <w:tc>
          <w:tcPr>
            <w:tcW w:type="dxa" w:w="2880"/>
          </w:tcPr>
          <w:p>
            <w:r>
              <w:t>string</w:t>
            </w:r>
          </w:p>
        </w:tc>
        <w:tc>
          <w:tcPr>
            <w:tcW w:type="dxa" w:w="2880"/>
          </w:tcPr>
          <w:p>
            <w:r>
              <w:t>Cursor for the first edge.</w:t>
            </w:r>
          </w:p>
        </w:tc>
      </w:tr>
      <w:tr>
        <w:tc>
          <w:tcPr>
            <w:tcW w:type="dxa" w:w="2880"/>
          </w:tcPr>
          <w:p>
            <w:r>
              <w:t>data.themePublish.theme.files.pageInfo.endCursor</w:t>
            </w:r>
          </w:p>
        </w:tc>
        <w:tc>
          <w:tcPr>
            <w:tcW w:type="dxa" w:w="2880"/>
          </w:tcPr>
          <w:p>
            <w:r>
              <w:t>string</w:t>
            </w:r>
          </w:p>
        </w:tc>
        <w:tc>
          <w:tcPr>
            <w:tcW w:type="dxa" w:w="2880"/>
          </w:tcPr>
          <w:p>
            <w:r>
              <w:t>Cursor for the last edge.</w:t>
            </w:r>
          </w:p>
        </w:tc>
      </w:tr>
      <w:tr>
        <w:tc>
          <w:tcPr>
            <w:tcW w:type="dxa" w:w="2880"/>
          </w:tcPr>
          <w:p>
            <w:r>
              <w:t>data.themePublish.theme.files.pageInfo.hasNextPage</w:t>
            </w:r>
          </w:p>
        </w:tc>
        <w:tc>
          <w:tcPr>
            <w:tcW w:type="dxa" w:w="2880"/>
          </w:tcPr>
          <w:p>
            <w:r>
              <w:t>boolean</w:t>
            </w:r>
          </w:p>
        </w:tc>
        <w:tc>
          <w:tcPr>
            <w:tcW w:type="dxa" w:w="2880"/>
          </w:tcPr>
          <w:p>
            <w:r>
              <w:t>Whether there are more pages after this one.</w:t>
            </w:r>
          </w:p>
        </w:tc>
      </w:tr>
      <w:tr>
        <w:tc>
          <w:tcPr>
            <w:tcW w:type="dxa" w:w="2880"/>
          </w:tcPr>
          <w:p>
            <w:r>
              <w:t>data.themePublish.theme.files.pageInfo.hasPreviousPage</w:t>
            </w:r>
          </w:p>
        </w:tc>
        <w:tc>
          <w:tcPr>
            <w:tcW w:type="dxa" w:w="2880"/>
          </w:tcPr>
          <w:p>
            <w:r>
              <w:t>boolean</w:t>
            </w:r>
          </w:p>
        </w:tc>
        <w:tc>
          <w:tcPr>
            <w:tcW w:type="dxa" w:w="2880"/>
          </w:tcPr>
          <w:p>
            <w:r>
              <w:t>Whether there are pages before this one.</w:t>
            </w:r>
          </w:p>
        </w:tc>
      </w:tr>
      <w:tr>
        <w:tc>
          <w:tcPr>
            <w:tcW w:type="dxa" w:w="2880"/>
          </w:tcPr>
          <w:p>
            <w:r>
              <w:t>data.themePublish.userErrors</w:t>
            </w:r>
          </w:p>
        </w:tc>
        <w:tc>
          <w:tcPr>
            <w:tcW w:type="dxa" w:w="2880"/>
          </w:tcPr>
          <w:p>
            <w:r>
              <w:t>array</w:t>
            </w:r>
          </w:p>
        </w:tc>
        <w:tc>
          <w:tcPr>
            <w:tcW w:type="dxa" w:w="2880"/>
          </w:tcPr>
          <w:p>
            <w:r>
              <w:t>The list of errors that occurred from executing the mutation (ThemePublishUserError).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themePublish($id: ID!) { themePublish(id: $id) { theme { id name role createdAt updatedAt processing processingFailed prefix themeStoreId } userErrors { field message } } }",</w:t>
        <w:br/>
        <w:t xml:space="preserve"> "variables": {</w:t>
        <w:br/>
        <w:t xml:space="preserve"> "id": "gid://shopify/OnlineStoreTheme/1234567890"</w:t>
        <w:br/>
        <w:t xml:space="preserve">    }</w:t>
        <w:br/>
        <w:t xml:space="preserve">  }'</w:t>
      </w:r>
    </w:p>
    <w:p>
      <w:pPr>
        <w:pStyle w:val="Heading3"/>
      </w:pPr>
      <w:r>
        <w:t>Example Usage</w:t>
      </w:r>
    </w:p>
    <w:p>
      <w:pPr>
        <w:pStyle w:val="Heading3"/>
      </w:pPr>
      <w:r>
        <w:t>Example 1: Publish a theme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themePublish(id: $id) { theme { id } userErrors { field message } } }",</w:t>
        <w:br/>
        <w:t xml:space="preserve"> "variables": { "id": "gid://shopify/OnlineStoreTheme/1234567890" }</w:t>
        <w:br/>
        <w:t xml:space="preserve">  }'</w:t>
      </w:r>
    </w:p>
    <w:p>
      <w:pPr>
        <w:pStyle w:val="Heading3"/>
      </w:pPr>
      <w:r>
        <w:t>Example 2: Publish and request files pageInfo</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themePublish(id: $id) { theme { id name files { pageInfo { startCursor endCursor hasNextPage hasPreviousPage } } } userErrors { field message } } }",</w:t>
        <w:br/>
        <w:t xml:space="preserve"> "variables": { "id": "gid://shopify/OnlineStoreTheme/1234567890" }</w:t>
        <w:br/>
        <w:t xml:space="preserve">  }'</w:t>
      </w:r>
    </w:p>
    <w:p>
      <w:pPr>
        <w:pStyle w:val="Heading3"/>
      </w:pPr>
      <w:r>
        <w:t>Behavior</w:t>
      </w:r>
    </w:p>
    <w:p>
      <w:pPr>
        <w:pStyle w:val="ListBullet"/>
      </w:pPr>
      <w:r>
        <w:t>The mutation attempts to publish the theme identified by id.</w:t>
      </w:r>
    </w:p>
    <w:p>
      <w:pPr>
        <w:pStyle w:val="ListBullet"/>
      </w:pPr>
      <w:r>
        <w:t>On completion, the API returns themePublish.theme (if included in the selection set) and themePublish.userErrors.</w:t>
      </w:r>
    </w:p>
    <w:p>
      <w:pPr>
        <w:pStyle w:val="Heading3"/>
      </w:pPr>
      <w:r>
        <w:t>Notes</w:t>
      </w:r>
    </w:p>
    <w:p>
      <w:pPr>
        <w:pStyle w:val="ListBullet"/>
      </w:pPr>
      <w:r>
        <w:t>GraphQL responses depend on the fields you request in the selection set; omitted fields will not be returned.</w:t>
      </w:r>
    </w:p>
    <w:p>
      <w:pPr>
        <w:pStyle w:val="ListBullet"/>
      </w:pPr>
      <w:r>
        <w:t>The documentation provided lists available fields on theme (such as files.pageInfo.*) but does not specify required subfields—request only what you need.</w:t>
      </w:r>
    </w:p>
    <w:p>
      <w:pPr>
        <w:pStyle w:val="Heading3"/>
      </w:pPr>
      <w:r>
        <w:t>Gotchas</w:t>
      </w:r>
    </w:p>
    <w:p>
      <w:pPr>
        <w:pStyle w:val="ListBullet"/>
      </w:pPr>
      <w:r>
        <w:t>A 200 OK HTTP status can still include mutation-level errors in data.themePublish.userErrors; always check this array.</w:t>
      </w:r>
    </w:p>
    <w:p>
      <w:pPr>
        <w:pStyle w:val="Heading3"/>
      </w:pPr>
      <w:r>
        <w:t>Error Handling</w:t>
      </w:r>
    </w:p>
    <w:p>
      <w:pPr>
        <w:pStyle w:val="ListBullet"/>
      </w:pPr>
      <w:r>
        <w:t>Mutation execution errors are reported in data.themePublish.userErrors (as documented).</w:t>
      </w:r>
    </w:p>
    <w:p>
      <w:pPr>
        <w:pStyle w:val="ListBullet"/>
      </w:pPr>
      <w:r>
        <w:t>The scraped content did not specify additional HTTP error status codes or a top-level GraphQL errors shape; therefore they are not enumerated here.</w:t>
      </w:r>
    </w:p>
    <w:p>
      <w:pPr>
        <w:pStyle w:val="Heading3"/>
      </w:pPr>
      <w:r>
        <w:t>Related themes actions</w:t>
      </w:r>
    </w:p>
    <w:p>
      <w:pPr>
        <w:pStyle w:val="ListBullet"/>
      </w:pPr>
      <w:r>
        <w:t>[POST] Update a Theme — /admin/api/2026-01/graphql.json</w:t>
      </w:r>
    </w:p>
    <w:p>
      <w:pPr>
        <w:pStyle w:val="ListBullet"/>
      </w:pPr>
      <w:r>
        <w:t>[POST] Create a Theme — /admin/api/2026-01/graphql.json</w:t>
      </w:r>
    </w:p>
    <w:p>
      <w:pPr>
        <w:pStyle w:val="ListBullet"/>
      </w:pPr>
      <w:r>
        <w:t>[POST] Duplicate an Online Store Theme — /admin/api/2026-01/graphql.json</w:t>
      </w:r>
    </w:p>
    <w:p>
      <w:pPr>
        <w:pStyle w:val="ListBullet"/>
      </w:pPr>
      <w:r>
        <w:t>[POST] Get a Theme by ID (GraphQL) — /admin/api/2026-01/graphql.json</w:t>
      </w:r>
    </w:p>
    <w:p>
      <w:pPr>
        <w:pStyle w:val="ListBullet"/>
      </w:pPr>
      <w:r>
        <w:t>[POST] Delete a Theme — /admin/api/2026-01/graphql.json</w:t>
      </w:r>
    </w:p>
    <w:p>
      <w:r>
        <w:br w:type="page"/>
      </w:r>
    </w:p>
    <w:p>
      <w:pPr>
        <w:pStyle w:val="Heading2"/>
      </w:pPr>
      <w:r>
        <w:t>654. [POST] Copy Theme Files</w:t>
      </w:r>
    </w:p>
    <w:p>
      <w:r>
        <w:rPr>
          <w:b/>
        </w:rPr>
        <w:t xml:space="preserve">Endpoint: </w:t>
      </w:r>
      <w:r>
        <w:rPr>
          <w:rFonts w:ascii="Courier New" w:hAnsi="Courier New"/>
          <w:sz w:val="18"/>
        </w:rPr>
        <w:t>/admin/api/2026-01/graphql.json</w:t>
      </w:r>
    </w:p>
    <w:p>
      <w:pPr>
        <w:pStyle w:val="Heading3"/>
      </w:pPr>
      <w:r>
        <w:t>Copy Theme Files (themeFilesCopy)</w:t>
      </w:r>
    </w:p>
    <w:p>
      <w:pPr>
        <w:pStyle w:val="Heading3"/>
      </w:pPr>
      <w:r>
        <w:t>Prerequisites</w:t>
      </w:r>
    </w:p>
    <w:p>
      <w:pPr>
        <w:pStyle w:val="ListBullet"/>
      </w:pPr>
      <w:r>
        <w:t>The app/user must have permission to update themes for the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Copies theme files within a Shopify store. Copying to existing theme files will overwrite them.</w:t>
      </w:r>
    </w:p>
    <w:p>
      <w:pPr>
        <w:pStyle w:val="Heading3"/>
      </w:pPr>
      <w:r>
        <w:t>GraphQL Operation</w:t>
      </w:r>
    </w:p>
    <w:p>
      <w:pPr>
        <w:pStyle w:val="ListBullet"/>
      </w:pPr>
      <w:r>
        <w:t>Operation Type: Mutation</w:t>
      </w:r>
    </w:p>
    <w:p>
      <w:pPr>
        <w:pStyle w:val="ListBullet"/>
      </w:pPr>
      <w:r>
        <w:t>Operation Name: themeFilesCopy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GraphQL mutation. Must include themeId and files.</w:t>
            </w:r>
          </w:p>
        </w:tc>
      </w:tr>
    </w:tbl>
    <w:p/>
    <w:p>
      <w:pPr>
        <w:pStyle w:val="Heading3"/>
      </w:pPr>
      <w:r>
        <w:t>Required Variables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themeId</w:t>
            </w:r>
          </w:p>
        </w:tc>
        <w:tc>
          <w:tcPr>
            <w:tcW w:type="dxa" w:w="2880"/>
          </w:tcPr>
          <w:p>
            <w:r>
              <w:t>ID</w:t>
            </w:r>
          </w:p>
        </w:tc>
        <w:tc>
          <w:tcPr>
            <w:tcW w:type="dxa" w:w="2880"/>
          </w:tcPr>
          <w:p>
            <w:r>
              <w:t>The theme to update.</w:t>
            </w:r>
          </w:p>
        </w:tc>
      </w:tr>
      <w:tr>
        <w:tc>
          <w:tcPr>
            <w:tcW w:type="dxa" w:w="2880"/>
          </w:tcPr>
          <w:p>
            <w:r>
              <w:t>files</w:t>
            </w:r>
          </w:p>
        </w:tc>
        <w:tc>
          <w:tcPr>
            <w:tcW w:type="dxa" w:w="2880"/>
          </w:tcPr>
          <w:p>
            <w:r>
              <w:t>ThemeFilesCopyFileInput</w:t>
            </w:r>
          </w:p>
        </w:tc>
        <w:tc>
          <w:tcPr>
            <w:tcW w:type="dxa" w:w="2880"/>
          </w:tcPr>
          <w:p>
            <w:r>
              <w:t>The files to update (files to copy). Copying to existing theme files will overwrite them.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"themeFilesCopy": {</w:t>
        <w:br/>
        <w:t xml:space="preserve"> "copiedThemeFiles": null,</w:t>
        <w:br/>
        <w:t xml:space="preserve"> "userErrors": []</w:t>
        <w:br/>
        <w:t xml:space="preserve"> }</w:t>
        <w:br/>
        <w:t xml:space="preserve"> }</w:t>
        <w:br/>
        <w:t>}</w:t>
      </w:r>
    </w:p>
    <w:p>
      <w:r>
        <w:rPr>
          <w:b/>
        </w:rPr>
        <w:t>Note: Note: The scraped documentation does not provide the concrete shape of OnlineStoreThemeFileOperationResult or OnlineStoreThemeFilesUserErrors, so copiedThemeFiles is shown as null here as a placeholder example.</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"Mutation themeFilesCopy is not defined",</w:t>
        <w:br/>
        <w:t xml:space="preserve"> "locations": [{ "line": 1, "column": 1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data.themeFilesCopy</w:t>
            </w:r>
          </w:p>
        </w:tc>
        <w:tc>
          <w:tcPr>
            <w:tcW w:type="dxa" w:w="2880"/>
          </w:tcPr>
          <w:p>
            <w:r>
              <w:t>object</w:t>
            </w:r>
          </w:p>
        </w:tc>
        <w:tc>
          <w:tcPr>
            <w:tcW w:type="dxa" w:w="2880"/>
          </w:tcPr>
          <w:p>
            <w:r>
              <w:t>The mutation result payload (ThemeFilesCopyPayload).</w:t>
            </w:r>
          </w:p>
        </w:tc>
      </w:tr>
      <w:tr>
        <w:tc>
          <w:tcPr>
            <w:tcW w:type="dxa" w:w="2880"/>
          </w:tcPr>
          <w:p>
            <w:r>
              <w:t>data.themeFilesCopy.copiedThemeFiles</w:t>
            </w:r>
          </w:p>
        </w:tc>
        <w:tc>
          <w:tcPr>
            <w:tcW w:type="dxa" w:w="2880"/>
          </w:tcPr>
          <w:p>
            <w:r>
              <w:t>OnlineStoreThemeFileOperationResult</w:t>
            </w:r>
          </w:p>
        </w:tc>
        <w:tc>
          <w:tcPr>
            <w:tcW w:type="dxa" w:w="2880"/>
          </w:tcPr>
          <w:p>
            <w:r>
              <w:t>The resulting theme files.</w:t>
            </w:r>
          </w:p>
        </w:tc>
      </w:tr>
      <w:tr>
        <w:tc>
          <w:tcPr>
            <w:tcW w:type="dxa" w:w="2880"/>
          </w:tcPr>
          <w:p>
            <w:r>
              <w:t>data.themeFilesCopy.userErrors</w:t>
            </w:r>
          </w:p>
        </w:tc>
        <w:tc>
          <w:tcPr>
            <w:tcW w:type="dxa" w:w="2880"/>
          </w:tcPr>
          <w:p>
            <w:r>
              <w:t>OnlineStoreThemeFilesUserErrors</w:t>
            </w:r>
          </w:p>
        </w:tc>
        <w:tc>
          <w:tcPr>
            <w:tcW w:type="dxa" w:w="2880"/>
          </w:tcPr>
          <w:p>
            <w:r>
              <w:t>The list of errors that occurred from executing the mutation.</w:t>
            </w:r>
          </w:p>
        </w:tc>
      </w:tr>
      <w:tr>
        <w:tc>
          <w:tcPr>
            <w:tcW w:type="dxa" w:w="2880"/>
          </w:tcPr>
          <w:p>
            <w:r>
              <w:t>errors</w:t>
            </w:r>
          </w:p>
        </w:tc>
        <w:tc>
          <w:tcPr>
            <w:tcW w:type="dxa" w:w="2880"/>
          </w:tcPr>
          <w:p>
            <w:r>
              <w:t>array</w:t>
            </w:r>
          </w:p>
        </w:tc>
        <w:tc>
          <w:tcPr>
            <w:tcW w:type="dxa" w:w="2880"/>
          </w:tcPr>
          <w:p>
            <w:r>
              <w:t>Standard GraphQL errors array (may be present if the request fails at the GraphQL layer).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themeFilesCopy($themeId: ID!, $files: [ThemeFilesCopyFileInput!]!) { themeFilesCopy(themeId: $themeId, files: $files) { copiedThemeFiles userErrors { field message } } }",</w:t>
        <w:br/>
        <w:t xml:space="preserve"> "variables": {</w:t>
        <w:br/>
        <w:t xml:space="preserve"> "themeId": "gid://shopify/Theme/1234567890",</w:t>
        <w:br/>
        <w:t xml:space="preserve"> "files": []</w:t>
        <w:br/>
        <w:t xml:space="preserve">    }</w:t>
        <w:br/>
        <w:t xml:space="preserve">  }'</w:t>
      </w:r>
    </w:p>
    <w:p>
      <w:pPr>
        <w:pStyle w:val="Heading3"/>
      </w:pPr>
      <w:r>
        <w:t>Example Usage</w:t>
      </w:r>
    </w:p>
    <w:p>
      <w:pPr>
        <w:pStyle w:val="Heading3"/>
      </w:pPr>
      <w:r>
        <w:t>Example 1: Copy theme files (basic structure)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themeFilesCopy($themeId: ID!, $files: [ThemeFilesCopyFileInput!]!) { themeFilesCopy(themeId: $themeId, files: $files) { copiedThemeFiles userErrors { field message } } }",</w:t>
        <w:br/>
        <w:t xml:space="preserve"> "variables": {</w:t>
        <w:br/>
        <w:t xml:space="preserve"> "themeId": "gid://shopify/Theme/1234567890",</w:t>
        <w:br/>
        <w:t xml:space="preserve"> "files": []</w:t>
        <w:br/>
        <w:t xml:space="preserve">    }</w:t>
        <w:br/>
        <w:t xml:space="preserve">  }'</w:t>
      </w:r>
    </w:p>
    <w:p>
      <w:pPr>
        <w:pStyle w:val="Heading3"/>
      </w:pPr>
      <w:r>
        <w:t>Behavior</w:t>
      </w:r>
    </w:p>
    <w:p>
      <w:pPr>
        <w:pStyle w:val="ListBullet"/>
      </w:pPr>
      <w:r>
        <w:t>Validates the provided themeId and files input.</w:t>
      </w:r>
    </w:p>
    <w:p>
      <w:pPr>
        <w:pStyle w:val="ListBullet"/>
      </w:pPr>
      <w:r>
        <w:t>Copies the specified theme files.</w:t>
      </w:r>
    </w:p>
    <w:p>
      <w:pPr>
        <w:pStyle w:val="ListBullet"/>
      </w:pPr>
      <w:r>
        <w:t>Overwrites destination files if they already exist.</w:t>
      </w:r>
    </w:p>
    <w:p>
      <w:pPr>
        <w:pStyle w:val="ListBullet"/>
      </w:pPr>
      <w:r>
        <w:t>Returns copiedThemeFiles for the operation result and userErrors for any user-level validation/execution issues.</w:t>
      </w:r>
    </w:p>
    <w:p>
      <w:pPr>
        <w:pStyle w:val="Heading3"/>
      </w:pPr>
      <w:r>
        <w:t>Notes</w:t>
      </w:r>
    </w:p>
    <w:p>
      <w:pPr>
        <w:pStyle w:val="ListBullet"/>
      </w:pPr>
      <w:r>
        <w:t>This is a GraphQL endpoint; all inputs are sent in the JSON body under variables.</w:t>
      </w:r>
    </w:p>
    <w:p>
      <w:pPr>
        <w:pStyle w:val="ListBullet"/>
      </w:pPr>
      <w:r>
        <w:t>Overwrite behavior is explicit: copying to existing theme files overwrites them.</w:t>
      </w:r>
    </w:p>
    <w:p>
      <w:pPr>
        <w:pStyle w:val="ListBullet"/>
      </w:pPr>
      <w:r>
        <w:t>The exact input shape for ThemeFilesCopyFileInput and the returned structure for OnlineStoreThemeFileOperationResult / OnlineStoreThemeFilesUserErrors were not included in the scraped content, so they cannot be exhaustively documented here without additional source details.</w:t>
      </w:r>
    </w:p>
    <w:p>
      <w:pPr>
        <w:pStyle w:val="Heading3"/>
      </w:pPr>
      <w:r>
        <w:t>Gotchas</w:t>
      </w:r>
    </w:p>
    <w:p>
      <w:pPr>
        <w:pStyle w:val="ListBullet"/>
      </w:pPr>
      <w:r>
        <w:t>userErrors may be returned even when the HTTP status is 200 OK; always check data.themeFilesCopy.userErrors.</w:t>
      </w:r>
    </w:p>
    <w:p>
      <w:pPr>
        <w:pStyle w:val="ListBullet"/>
      </w:pPr>
      <w:r>
        <w:t>GraphQL may also return a top-level errors array for schema/authorization/execution failures.</w:t>
      </w:r>
    </w:p>
    <w:p>
      <w:pPr>
        <w:pStyle w:val="Heading3"/>
      </w:pPr>
      <w:r>
        <w:t>Related themeFiles actions</w:t>
      </w:r>
    </w:p>
    <w:p>
      <w:pPr>
        <w:pStyle w:val="ListBullet"/>
      </w:pPr>
      <w:r>
        <w:t>[POST] Upsert Theme Files — /admin/api/2026-01/graphql.json</w:t>
      </w:r>
    </w:p>
    <w:p>
      <w:pPr>
        <w:pStyle w:val="ListBullet"/>
      </w:pPr>
      <w:r>
        <w:t>[POST] Delete Theme Files — /graphql.json</w:t>
      </w:r>
    </w:p>
    <w:p>
      <w:r>
        <w:br w:type="page"/>
      </w:r>
    </w:p>
    <w:p>
      <w:pPr>
        <w:pStyle w:val="Heading2"/>
      </w:pPr>
      <w:r>
        <w:t>655. [POST] Delete Theme Files</w:t>
      </w:r>
    </w:p>
    <w:p>
      <w:r>
        <w:rPr>
          <w:b/>
        </w:rPr>
        <w:t xml:space="preserve">Endpoint: </w:t>
      </w:r>
      <w:r>
        <w:rPr>
          <w:rFonts w:ascii="Courier New" w:hAnsi="Courier New"/>
          <w:sz w:val="18"/>
        </w:rPr>
        <w:t>/graphql.json</w:t>
      </w:r>
    </w:p>
    <w:p>
      <w:pPr>
        <w:pStyle w:val="Heading3"/>
      </w:pPr>
      <w:r>
        <w:t>Delete Theme Files (GraphQL Mutation)</w:t>
      </w:r>
    </w:p>
    <w:p>
      <w:pPr>
        <w:pStyle w:val="Heading3"/>
      </w:pPr>
      <w:r>
        <w:t>Prerequisites</w:t>
      </w:r>
    </w:p>
    <w:p>
      <w:pPr>
        <w:pStyle w:val="ListBullet"/>
      </w:pPr>
      <w:r>
        <w:t>You must have access/permissions to manage Online Store themes and theme files for the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one or more files from a specified theme.</w:t>
      </w:r>
    </w:p>
    <w:p>
      <w:pPr>
        <w:pStyle w:val="Heading3"/>
      </w:pPr>
      <w:r>
        <w:t>GraphQL Operation</w:t>
      </w:r>
    </w:p>
    <w:p>
      <w:pPr>
        <w:pStyle w:val="Heading3"/>
      </w:pPr>
      <w:r>
        <w:t>Mutation Name</w:t>
      </w:r>
    </w:p>
    <w:p>
      <w:r>
        <w:t>themeFilesDelete</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GraphQL mutation. Must include themeId and files as defined below.</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themeId</w:t>
            </w:r>
          </w:p>
        </w:tc>
        <w:tc>
          <w:tcPr>
            <w:tcW w:type="dxa" w:w="2880"/>
          </w:tcPr>
          <w:p>
            <w:r>
              <w:t>ID</w:t>
            </w:r>
          </w:p>
        </w:tc>
        <w:tc>
          <w:tcPr>
            <w:tcW w:type="dxa" w:w="2880"/>
          </w:tcPr>
          <w:p>
            <w:r>
              <w:t>Specifies the theme to delete files from.</w:t>
            </w:r>
          </w:p>
        </w:tc>
      </w:tr>
      <w:tr>
        <w:tc>
          <w:tcPr>
            <w:tcW w:type="dxa" w:w="2880"/>
          </w:tcPr>
          <w:p>
            <w:r>
              <w:t>files</w:t>
            </w:r>
          </w:p>
        </w:tc>
        <w:tc>
          <w:tcPr>
            <w:tcW w:type="dxa" w:w="2880"/>
          </w:tcPr>
          <w:p>
            <w:r>
              <w:t>String</w:t>
            </w:r>
          </w:p>
        </w:tc>
        <w:tc>
          <w:tcPr>
            <w:tcW w:type="dxa" w:w="2880"/>
          </w:tcPr>
          <w:p>
            <w:r>
              <w:t>The files to delete. (Format not specified in provided documentation.)</w:t>
            </w:r>
          </w:p>
        </w:tc>
      </w:tr>
    </w:tbl>
    <w:p/>
    <w:p>
      <w:pPr>
        <w:pStyle w:val="Heading3"/>
      </w:pPr>
      <w:r>
        <w:t>Optional Request Body Fields</w:t>
      </w:r>
    </w:p>
    <w:p>
      <w:r>
        <w:t>None</w:t>
      </w:r>
    </w:p>
    <w:p>
      <w:pPr>
        <w:pStyle w:val="Heading3"/>
      </w:pPr>
      <w:r>
        <w:t>Response</w:t>
      </w:r>
    </w:p>
    <w:p>
      <w:pPr>
        <w:pStyle w:val="Heading3"/>
      </w:pPr>
      <w:r>
        <w:t>Success Response (200 OK)</w:t>
      </w:r>
    </w:p>
    <w:p>
      <w:r>
        <w:rPr>
          <w:b/>
        </w:rPr>
        <w:t>Note: Shopify GraphQL commonly returns 200 OK even when there are user-level errors; check userErrors.</w:t>
      </w:r>
    </w:p>
    <w:p>
      <w:r>
        <w:rPr>
          <w:b/>
          <w:color w:val="666666"/>
          <w:sz w:val="16"/>
        </w:rPr>
        <w:t>[json]</w:t>
      </w:r>
    </w:p>
    <w:p>
      <w:pPr>
        <w:shd w:fill="F2F2F2" w:val="clear"/>
      </w:pPr>
      <w:r>
        <w:rPr>
          <w:rFonts w:ascii="Courier New" w:hAnsi="Courier New"/>
          <w:sz w:val="17"/>
        </w:rPr>
        <w:t>{</w:t>
        <w:br/>
        <w:t xml:space="preserve"> "data": {</w:t>
        <w:br/>
        <w:t xml:space="preserve"> "themeFilesDelete": {</w:t>
        <w:br/>
        <w:t xml:space="preserve"> "deletedThemeFiles": null,</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"themeFilesDelete": {</w:t>
        <w:br/>
        <w:t xml:space="preserve"> "deletedThemeFiles": null,</w:t>
        <w:br/>
        <w:t xml:space="preserve"> "userErrors": [</w:t>
        <w:br/>
        <w:t xml:space="preserve"> {</w:t>
        <w:br/>
        <w:t xml:space="preserve"> "field": ["files"],</w:t>
        <w:br/>
        <w:t xml:space="preserve"> "message": "File path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data.themeFilesDelete.deletedThemeFiles</w:t>
            </w:r>
          </w:p>
        </w:tc>
        <w:tc>
          <w:tcPr>
            <w:tcW w:type="dxa" w:w="2880"/>
          </w:tcPr>
          <w:p>
            <w:r>
              <w:t>OnlineStoreThemeFileOperationResult</w:t>
            </w:r>
          </w:p>
        </w:tc>
        <w:tc>
          <w:tcPr>
            <w:tcW w:type="dxa" w:w="2880"/>
          </w:tcPr>
          <w:p>
            <w:r>
              <w:t>The resulting theme file operation output for deleted files. (Shape not specified in provided documentation.)</w:t>
            </w:r>
          </w:p>
        </w:tc>
      </w:tr>
      <w:tr>
        <w:tc>
          <w:tcPr>
            <w:tcW w:type="dxa" w:w="2880"/>
          </w:tcPr>
          <w:p>
            <w:r>
              <w:t>data.themeFilesDelete.userErrors</w:t>
            </w:r>
          </w:p>
        </w:tc>
        <w:tc>
          <w:tcPr>
            <w:tcW w:type="dxa" w:w="2880"/>
          </w:tcPr>
          <w:p>
            <w:r>
              <w:t>OnlineStoreThemeFilesUserErrors</w:t>
            </w:r>
          </w:p>
        </w:tc>
        <w:tc>
          <w:tcPr>
            <w:tcW w:type="dxa" w:w="2880"/>
          </w:tcPr>
          <w:p>
            <w:r>
              <w:t>List of errors that occurred while executing the mutation. (Shape not specified in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themeFilesDelete($themeId: ID!, $files: String!) { themeFilesDelete(themeId: $themeId, files: $files) { deletedThemeFiles userErrors { field message } } }",</w:t>
        <w:br/>
        <w:t xml:space="preserve"> "variables": {</w:t>
        <w:br/>
        <w:t xml:space="preserve"> "themeId": "gid://shopify/OnlineStoreTheme/1234567890",</w:t>
        <w:br/>
        <w:t xml:space="preserve"> "files": "assets/theme.css"</w:t>
        <w:br/>
        <w:t xml:space="preserve">    }</w:t>
        <w:br/>
        <w:t xml:space="preserve">  }'</w:t>
      </w:r>
    </w:p>
    <w:p>
      <w:pPr>
        <w:pStyle w:val="Heading3"/>
      </w:pPr>
      <w:r>
        <w:t>Example Usage</w:t>
      </w:r>
    </w:p>
    <w:p>
      <w:pPr>
        <w:pStyle w:val="Heading3"/>
      </w:pPr>
      <w:r>
        <w:t>Example 1: Delete a single theme file</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 "mutation themeFilesDelete($themeId: ID!, $files: String!) { themeFilesDelete(themeId: $themeId, files: $files) { deletedThemeFiles userErrors { field message } } }",</w:t>
        <w:br/>
        <w:t xml:space="preserve"> "variables": {</w:t>
        <w:br/>
        <w:t xml:space="preserve"> "themeId": "gid://shopify/OnlineStoreTheme/1234567890",</w:t>
        <w:br/>
        <w:t xml:space="preserve"> "files": "assets/theme.css"</w:t>
        <w:br/>
        <w:t xml:space="preserve">    }</w:t>
        <w:br/>
        <w:t xml:space="preserve">  }'</w:t>
      </w:r>
    </w:p>
    <w:p>
      <w:pPr>
        <w:pStyle w:val="Heading3"/>
      </w:pPr>
      <w:r>
        <w:t>Example 2: Handle userErrors in the response</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 "mutation themeFilesDelete($themeId: ID!, $files: String!) { themeFilesDelete(themeId: $themeId, files: $files) { deletedThemeFiles userErrors { field message } } }",</w:t>
        <w:br/>
        <w:t xml:space="preserve"> "variables": {</w:t>
        <w:br/>
        <w:t xml:space="preserve"> "themeId": "gid://shopify/OnlineStoreTheme/1234567890",</w:t>
        <w:br/>
        <w:t xml:space="preserve"> "files": "does/not/exist.liquid"</w:t>
        <w:br/>
        <w:t xml:space="preserve">    }</w:t>
        <w:br/>
        <w:t xml:space="preserve">  }'</w:t>
      </w:r>
    </w:p>
    <w:p>
      <w:pPr>
        <w:pStyle w:val="Heading3"/>
      </w:pPr>
      <w:r>
        <w:t>Behavior</w:t>
      </w:r>
    </w:p>
    <w:p>
      <w:pPr>
        <w:pStyle w:val="ListBullet"/>
      </w:pPr>
      <w:r>
        <w:t>The mutation targets the theme identified by themeId.</w:t>
      </w:r>
    </w:p>
    <w:p>
      <w:pPr>
        <w:pStyle w:val="ListBullet"/>
      </w:pPr>
      <w:r>
        <w:t>The server attempts to delete the file(s) specified in files.</w:t>
      </w:r>
    </w:p>
    <w:p>
      <w:pPr>
        <w:pStyle w:val="ListBullet"/>
      </w:pPr>
      <w:r>
        <w:t>Results are returned in deletedThemeFiles.</w:t>
      </w:r>
    </w:p>
    <w:p>
      <w:pPr>
        <w:pStyle w:val="ListBullet"/>
      </w:pPr>
      <w:r>
        <w:t>Any issues encountered are returned in userErrors.</w:t>
      </w:r>
    </w:p>
    <w:p>
      <w:pPr>
        <w:pStyle w:val="Heading3"/>
      </w:pPr>
      <w:r>
        <w:t>Notes</w:t>
      </w:r>
    </w:p>
    <w:p>
      <w:pPr>
        <w:pStyle w:val="ListBullet"/>
      </w:pPr>
      <w:r>
        <w:t>The provided documentation does not specify the exact structure/format for the files argument (e.g., whether it is a path, newline-delimited list, JSON-encoded string, etc.). Use the format required by your Shopify schema for themeFilesDelete.</w:t>
      </w:r>
    </w:p>
    <w:p>
      <w:pPr>
        <w:pStyle w:val="ListBullet"/>
      </w:pPr>
      <w:r>
        <w:t>The shapes of OnlineStoreThemeFileOperationResult and OnlineStoreThemeFilesUserErrors were not included in the scraped content; only their names were provided.</w:t>
      </w:r>
    </w:p>
    <w:p>
      <w:pPr>
        <w:pStyle w:val="Heading3"/>
      </w:pPr>
      <w:r>
        <w:t>Error Handling</w:t>
      </w:r>
    </w:p>
    <w:p>
      <w:pPr>
        <w:pStyle w:val="ListBullet"/>
      </w:pPr>
      <w:r>
        <w:t>200 OK with userErrors populated: The mutation executed but one or more user-level errors prevented full success. Check userErrors[].message and userErrors[].field.</w:t>
      </w:r>
    </w:p>
    <w:p>
      <w:pPr>
        <w:pStyle w:val="ListBullet"/>
      </w:pPr>
      <w:r>
        <w:t>Additional transport-level errors (e.g., invalid GraphQL) were not included in the provided documentation.</w:t>
      </w:r>
    </w:p>
    <w:p>
      <w:pPr>
        <w:pStyle w:val="Heading3"/>
      </w:pPr>
      <w:r>
        <w:t>Related themeFiles actions</w:t>
      </w:r>
    </w:p>
    <w:p>
      <w:pPr>
        <w:pStyle w:val="ListBullet"/>
      </w:pPr>
      <w:r>
        <w:t>[POST] Upsert Theme Files — /admin/api/2026-01/graphql.json</w:t>
      </w:r>
    </w:p>
    <w:p>
      <w:pPr>
        <w:pStyle w:val="ListBullet"/>
      </w:pPr>
      <w:r>
        <w:t>[POST] Copy Theme Files — /admin/api/2026-01/graphql.json</w:t>
      </w:r>
    </w:p>
    <w:p>
      <w:r>
        <w:br w:type="page"/>
      </w:r>
    </w:p>
    <w:p>
      <w:pPr>
        <w:pStyle w:val="Heading2"/>
      </w:pPr>
      <w:r>
        <w:t>656. [POST] Remove Translations From a Resource</w:t>
      </w:r>
    </w:p>
    <w:p>
      <w:r>
        <w:rPr>
          <w:b/>
        </w:rPr>
        <w:t xml:space="preserve">Endpoint: </w:t>
      </w:r>
      <w:r>
        <w:rPr>
          <w:rFonts w:ascii="Courier New" w:hAnsi="Courier New"/>
          <w:sz w:val="18"/>
        </w:rPr>
        <w:t>/admin/api/2026-01/graphql.json</w:t>
      </w:r>
    </w:p>
    <w:p>
      <w:pPr>
        <w:pStyle w:val="Heading3"/>
      </w:pPr>
      <w:r>
        <w:t>Remove Translations From a Resource (translationsRemove)</w:t>
      </w:r>
    </w:p>
    <w:p>
      <w:pPr>
        <w:pStyle w:val="Heading3"/>
      </w:pPr>
      <w:r>
        <w:t>Prerequisites</w:t>
      </w:r>
    </w:p>
    <w:p>
      <w:pPr>
        <w:pStyle w:val="ListBullet"/>
      </w:pPr>
      <w:r>
        <w:t>The resourceId must refer to a translatable resource.</w:t>
      </w:r>
    </w:p>
    <w:p>
      <w:pPr>
        <w:pStyle w:val="ListBullet"/>
      </w:pPr>
      <w:r>
        <w:t>locales (if provided) must be one of the locales returned by shopLocales.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translations for a specified translatable resource. You can target specific translation keys, locales, and/or markets.</w:t>
      </w:r>
    </w:p>
    <w:p>
      <w:pPr>
        <w:pStyle w:val="Heading3"/>
      </w:pPr>
      <w:r>
        <w:t>GraphQL Operation</w:t>
      </w:r>
    </w:p>
    <w:p>
      <w:pPr>
        <w:pStyle w:val="Heading3"/>
      </w:pPr>
      <w:r>
        <w:t>Mutation Name</w:t>
      </w:r>
    </w:p>
    <w:p>
      <w:r>
        <w:t>translationsRemove</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Send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 Send in the request body.</w:t>
            </w:r>
          </w:p>
        </w:tc>
      </w:tr>
    </w:tbl>
    <w:p/>
    <w:p>
      <w:pPr>
        <w:pStyle w:val="Heading3"/>
      </w:pPr>
      <w:r>
        <w:t>Variables (Mutation Arguments)</w:t>
      </w:r>
    </w:p>
    <w:p>
      <w:r>
        <w:rPr>
          <w:b/>
        </w:rPr>
        <w:t>Note: These are passed inside variables in the JSON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resourceId</w:t>
            </w:r>
          </w:p>
        </w:tc>
        <w:tc>
          <w:tcPr>
            <w:tcW w:type="dxa" w:w="2880"/>
          </w:tcPr>
          <w:p>
            <w:r>
              <w:t>ID</w:t>
            </w:r>
          </w:p>
        </w:tc>
        <w:tc>
          <w:tcPr>
            <w:tcW w:type="dxa" w:w="2880"/>
          </w:tcPr>
          <w:p>
            <w:r>
              <w:t>ID of the translatable resource for which translations are being deleted.</w:t>
            </w:r>
          </w:p>
        </w:tc>
      </w:tr>
      <w:tr>
        <w:tc>
          <w:tcPr>
            <w:tcW w:type="dxa" w:w="2880"/>
          </w:tcPr>
          <w:p>
            <w:r>
              <w:t>translationKeys</w:t>
            </w:r>
          </w:p>
        </w:tc>
        <w:tc>
          <w:tcPr>
            <w:tcW w:type="dxa" w:w="2880"/>
          </w:tcPr>
          <w:p>
            <w:r>
              <w:t>String</w:t>
            </w:r>
          </w:p>
        </w:tc>
        <w:tc>
          <w:tcPr>
            <w:tcW w:type="dxa" w:w="2880"/>
          </w:tcPr>
          <w:p>
            <w:r>
              <w:t>The list of translation keys.</w:t>
            </w:r>
          </w:p>
        </w:tc>
      </w:tr>
      <w:tr>
        <w:tc>
          <w:tcPr>
            <w:tcW w:type="dxa" w:w="2880"/>
          </w:tcPr>
          <w:p>
            <w:r>
              <w:t>locales</w:t>
            </w:r>
          </w:p>
        </w:tc>
        <w:tc>
          <w:tcPr>
            <w:tcW w:type="dxa" w:w="2880"/>
          </w:tcPr>
          <w:p>
            <w:r>
              <w:t>String</w:t>
            </w:r>
          </w:p>
        </w:tc>
        <w:tc>
          <w:tcPr>
            <w:tcW w:type="dxa" w:w="2880"/>
          </w:tcPr>
          <w:p>
            <w:r>
              <w:t>The list of translation locales. Only locales returned in shopLocales are valid.</w:t>
            </w:r>
          </w:p>
        </w:tc>
      </w:tr>
      <w:tr>
        <w:tc>
          <w:tcPr>
            <w:tcW w:type="dxa" w:w="2880"/>
          </w:tcPr>
          <w:p>
            <w:r>
              <w:t>marketIds</w:t>
            </w:r>
          </w:p>
        </w:tc>
        <w:tc>
          <w:tcPr>
            <w:tcW w:type="dxa" w:w="2880"/>
          </w:tcPr>
          <w:p>
            <w:r>
              <w:t>ID</w:t>
            </w:r>
          </w:p>
        </w:tc>
        <w:tc>
          <w:tcPr>
            <w:tcW w:type="dxa" w:w="2880"/>
          </w:tcPr>
          <w:p>
            <w:r>
              <w:t>The list of market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"translationsRemove": {</w:t>
        <w:br/>
        <w:t xml:space="preserve"> "translations": [</w:t>
        <w:br/>
        <w:t xml:space="preserve"> {</w:t>
        <w:br/>
        <w:t xml:space="preserve"> "key": "title",</w:t>
        <w:br/>
        <w:t xml:space="preserve"> "locale": "fr",</w:t>
        <w:br/>
        <w:t xml:space="preserve"> "value": "Titre"</w:t>
        <w:br/>
        <w:t xml:space="preserve"> }</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"translationsRemove": {</w:t>
        <w:br/>
        <w:t xml:space="preserve"> "translations": [],</w:t>
        <w:br/>
        <w:t xml:space="preserve"> "userErrors": [</w:t>
        <w:br/>
        <w:t xml:space="preserve"> {</w:t>
        <w:br/>
        <w:t xml:space="preserve"> "field": ["locales"],</w:t>
        <w:br/>
        <w:t xml:space="preserve"> "message": "Locale is not valid for this shop."</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data.translationsRemove</w:t>
            </w:r>
          </w:p>
        </w:tc>
        <w:tc>
          <w:tcPr>
            <w:tcW w:type="dxa" w:w="2880"/>
          </w:tcPr>
          <w:p>
            <w:r>
              <w:t>object</w:t>
            </w:r>
          </w:p>
        </w:tc>
        <w:tc>
          <w:tcPr>
            <w:tcW w:type="dxa" w:w="2880"/>
          </w:tcPr>
          <w:p>
            <w:r>
              <w:t>The mutation result payload.</w:t>
            </w:r>
          </w:p>
        </w:tc>
      </w:tr>
      <w:tr>
        <w:tc>
          <w:tcPr>
            <w:tcW w:type="dxa" w:w="2880"/>
          </w:tcPr>
          <w:p>
            <w:r>
              <w:t>data.translationsRemove.translations</w:t>
            </w:r>
          </w:p>
        </w:tc>
        <w:tc>
          <w:tcPr>
            <w:tcW w:type="dxa" w:w="2880"/>
          </w:tcPr>
          <w:p>
            <w:r>
              <w:t>Translation</w:t>
            </w:r>
          </w:p>
        </w:tc>
        <w:tc>
          <w:tcPr>
            <w:tcW w:type="dxa" w:w="2880"/>
          </w:tcPr>
          <w:p>
            <w:r>
              <w:t>The translations that were deleted.</w:t>
            </w:r>
          </w:p>
        </w:tc>
      </w:tr>
      <w:tr>
        <w:tc>
          <w:tcPr>
            <w:tcW w:type="dxa" w:w="2880"/>
          </w:tcPr>
          <w:p>
            <w:r>
              <w:t>data.translationsRemove.userErrors</w:t>
            </w:r>
          </w:p>
        </w:tc>
        <w:tc>
          <w:tcPr>
            <w:tcW w:type="dxa" w:w="2880"/>
          </w:tcPr>
          <w:p>
            <w:r>
              <w:t>TranslationUserError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translationsRemove($resourceId: ID!, $translationKeys: [String!], $locales: [String!], $marketIds: [ID!]) { translationsRemove(resourceId: $resourceId, translationKeys: $translationKeys, locales: $locales, marketIds: $marketIds) { translations { key locale value } userErrors { field message } } }",</w:t>
        <w:br/>
        <w:t xml:space="preserve"> "variables": {</w:t>
        <w:br/>
        <w:t xml:space="preserve"> "resourceId": "gid://shopify/Product/1234567890",</w:t>
        <w:br/>
        <w:t xml:space="preserve"> "translationKeys": ["title", "body_html"],</w:t>
        <w:br/>
        <w:t xml:space="preserve"> "locales": ["fr"],</w:t>
        <w:br/>
        <w:t xml:space="preserve"> "marketIds": ["gid://shopify/Market/1234567890"]</w:t>
        <w:br/>
        <w:t xml:space="preserve">    }</w:t>
        <w:br/>
        <w:t xml:space="preserve">  }'</w:t>
      </w:r>
    </w:p>
    <w:p>
      <w:pPr>
        <w:pStyle w:val="Heading3"/>
      </w:pPr>
      <w:r>
        <w:t>Example Usage</w:t>
      </w:r>
    </w:p>
    <w:p>
      <w:pPr>
        <w:pStyle w:val="Heading3"/>
      </w:pPr>
      <w:r>
        <w:t>Example 1: Remove specific keys for a locale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($resourceId: ID!, $translationKeys: [String!], $locales: [String!]) { translationsRemove(resourceId: $resourceId, translationKeys: $translationKeys, locales: $locales) { translations { key locale value } userErrors { field message } } }",</w:t>
        <w:br/>
        <w:t xml:space="preserve"> "variables": {</w:t>
        <w:br/>
        <w:t xml:space="preserve"> "resourceId": "gid://shopify/Product/1234567890",</w:t>
        <w:br/>
        <w:t xml:space="preserve"> "translationKeys": ["title"],</w:t>
        <w:br/>
        <w:t xml:space="preserve"> "locales": ["fr"]</w:t>
        <w:br/>
        <w:t xml:space="preserve">    }</w:t>
        <w:br/>
        <w:t xml:space="preserve">  }'</w:t>
      </w:r>
    </w:p>
    <w:p>
      <w:pPr>
        <w:pStyle w:val="Heading3"/>
      </w:pPr>
      <w:r>
        <w:t>Example 2: Remove translations for a market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($resourceId: ID!, $marketIds: [ID!]) { translationsRemove(resourceId: $resourceId, marketIds: $marketIds) { translations { key locale value } userErrors { field message } } }",</w:t>
        <w:br/>
        <w:t xml:space="preserve"> "variables": {</w:t>
        <w:br/>
        <w:t xml:space="preserve"> "resourceId": "gid://shopify/Product/1234567890",</w:t>
        <w:br/>
        <w:t xml:space="preserve"> "marketIds": ["gid://shopify/Market/1234567890"]</w:t>
        <w:br/>
        <w:t xml:space="preserve">    }</w:t>
        <w:br/>
        <w:t xml:space="preserve">  }'</w:t>
      </w:r>
    </w:p>
    <w:p>
      <w:pPr>
        <w:pStyle w:val="Heading3"/>
      </w:pPr>
      <w:r>
        <w:t>Behavior</w:t>
      </w:r>
    </w:p>
    <w:p>
      <w:pPr>
        <w:pStyle w:val="ListBullet"/>
      </w:pPr>
      <w:r>
        <w:t>Validates the provided locales against the shop’s supported locales (shopLocales) when locales is provided.</w:t>
      </w:r>
    </w:p>
    <w:p>
      <w:pPr>
        <w:pStyle w:val="ListBullet"/>
      </w:pPr>
      <w:r>
        <w:t>Deletes the matching translations for the given resourceId based on the provided keys/locales/markets.</w:t>
      </w:r>
    </w:p>
    <w:p>
      <w:pPr>
        <w:pStyle w:val="ListBullet"/>
      </w:pPr>
      <w:r>
        <w:t>Returns the deleted translations and any userErrors.</w:t>
      </w:r>
    </w:p>
    <w:p>
      <w:pPr>
        <w:pStyle w:val="Heading3"/>
      </w:pPr>
      <w:r>
        <w:t>Notes</w:t>
      </w:r>
    </w:p>
    <w:p>
      <w:pPr>
        <w:pStyle w:val="ListBullet"/>
      </w:pPr>
      <w:r>
        <w:t>This is a GraphQL Admin API call; the request body must be JSON with query and (optionally) variables.</w:t>
      </w:r>
    </w:p>
    <w:p>
      <w:pPr>
        <w:pStyle w:val="ListBullet"/>
      </w:pPr>
      <w:r>
        <w:t>The documentation provided does not specify which arguments are required; include only the arguments you intend to filter deletions by.</w:t>
      </w:r>
    </w:p>
    <w:p>
      <w:pPr>
        <w:pStyle w:val="Heading3"/>
      </w:pPr>
      <w:r>
        <w:t>Gotchas</w:t>
      </w:r>
    </w:p>
    <w:p>
      <w:pPr>
        <w:pStyle w:val="ListBullet"/>
      </w:pPr>
      <w:r>
        <w:t>Even on failure, GraphQL commonly returns 200 OK; check data.translationsRemove.userErrors to detect mutation-level errors.</w:t>
      </w:r>
    </w:p>
    <w:p>
      <w:pPr>
        <w:pStyle w:val="Heading3"/>
      </w:pPr>
      <w:r>
        <w:t>Error Handling</w:t>
      </w:r>
    </w:p>
    <w:p>
      <w:pPr>
        <w:pStyle w:val="ListBullet"/>
      </w:pPr>
      <w:r>
        <w:t>Mutation-level issues are reported in data.translationsRemove.userErrors (TranslationUserError).</w:t>
      </w:r>
    </w:p>
    <w:p>
      <w:pPr>
        <w:pStyle w:val="ListBullet"/>
      </w:pPr>
      <w:r>
        <w:t>The scraped documentation does not provide HTTP-level error examples for this mutation.</w:t>
      </w:r>
    </w:p>
    <w:p>
      <w:pPr>
        <w:pStyle w:val="Heading3"/>
      </w:pPr>
      <w:r>
        <w:t>Related translations actions</w:t>
      </w:r>
    </w:p>
    <w:p>
      <w:pPr>
        <w:pStyle w:val="ListBullet"/>
      </w:pPr>
      <w:r>
        <w:t>[POST] Register Translations for a Resource — /graphql.json</w:t>
      </w:r>
    </w:p>
    <w:p>
      <w:r>
        <w:br w:type="page"/>
      </w:r>
    </w:p>
    <w:p>
      <w:pPr>
        <w:pStyle w:val="Heading2"/>
      </w:pPr>
      <w:r>
        <w:t>657. [POST] Count Customers</w:t>
      </w:r>
    </w:p>
    <w:p>
      <w:r>
        <w:rPr>
          <w:b/>
        </w:rPr>
        <w:t xml:space="preserve">Endpoint: </w:t>
      </w:r>
      <w:r>
        <w:rPr>
          <w:rFonts w:ascii="Courier New" w:hAnsi="Courier New"/>
          <w:sz w:val="18"/>
        </w:rPr>
        <w:t>/graphql.json</w:t>
      </w:r>
    </w:p>
    <w:p>
      <w:pPr>
        <w:pStyle w:val="Heading3"/>
      </w:pPr>
      <w:r>
        <w:t>Count Customers (customersCount)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number of customers in the shop. By default, the count is limited to a maximum of 10,000 unless you set a different limit.</w:t>
      </w:r>
    </w:p>
    <w:p>
      <w:pPr>
        <w:pStyle w:val="Heading3"/>
      </w:pPr>
      <w:r>
        <w:t>Enforcement Rules</w:t>
      </w:r>
    </w:p>
    <w:p>
      <w:pPr>
        <w:pStyle w:val="ListBullet"/>
      </w:pPr>
      <w:r>
        <w:t>This is a GraphQL endpoint and must be called via POST to /graphql.json.</w:t>
      </w:r>
    </w:p>
    <w:p>
      <w:pPr>
        <w:pStyle w:val="ListBullet"/>
      </w:pPr>
      <w:r>
        <w:t>When executing the action, send GraphQL variables in the request body, not as URL query parameters.</w:t>
      </w:r>
    </w:p>
    <w:p>
      <w:pPr>
        <w:pStyle w:val="ListBullet"/>
      </w:pPr>
      <w:r>
        <w:t>The query argument (customer filter string) is a Shopify search syntax string.</w:t>
      </w:r>
    </w:p>
    <w:p>
      <w:pPr>
        <w:pStyle w:val="ListBullet"/>
      </w:pPr>
      <w:r>
        <w:t>The count is limited to a maximum of 10000 by default.</w:t>
      </w:r>
    </w:p>
    <w:p>
      <w:pPr>
        <w:pStyle w:val="ListBullet"/>
      </w:pPr>
      <w:r>
        <w:t>limit is the upper bound on the count value; use null to have no limit.</w:t>
      </w:r>
    </w:p>
    <w:p>
      <w:pPr>
        <w:pStyle w:val="Heading3"/>
      </w:pPr>
      <w:r>
        <w:t>GraphQL Operation</w:t>
      </w:r>
    </w:p>
    <w:p>
      <w:pPr>
        <w:pStyle w:val="Heading3"/>
      </w:pPr>
      <w:r>
        <w:t>Query</w:t>
      </w:r>
    </w:p>
    <w:p>
      <w:pPr>
        <w:shd w:fill="F2F2F2" w:val="clear"/>
      </w:pPr>
      <w:r>
        <w:rPr>
          <w:rFonts w:ascii="Courier New" w:hAnsi="Courier New"/>
          <w:sz w:val="17"/>
        </w:rPr>
        <w:t>query CustomersCount($query: String, $limit: Int) {</w:t>
        <w:br/>
        <w:t xml:space="preserve"> customersCount(query: $query, limit: $limit) {</w:t>
        <w:br/>
        <w:t xml:space="preserve"> count</w:t>
        <w:br/>
        <w:t xml:space="preserve"> precision</w:t>
        <w:br/>
        <w:t xml:space="preserve"> }</w:t>
        <w:br/>
        <w:t>}</w:t>
      </w:r>
    </w:p>
    <w:p>
      <w:pPr>
        <w:pStyle w:val="Heading3"/>
      </w:pPr>
      <w:r>
        <w:t>Optional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A filter string made up of terms, connectives, modifiers, and comparators (Shopify API search syntax).</w:t>
            </w:r>
          </w:p>
        </w:tc>
      </w:tr>
      <w:tr>
        <w:tc>
          <w:tcPr>
            <w:tcW w:type="dxa" w:w="2880"/>
          </w:tcPr>
          <w:p>
            <w:r>
              <w:t>limit</w:t>
            </w:r>
          </w:p>
        </w:tc>
        <w:tc>
          <w:tcPr>
            <w:tcW w:type="dxa" w:w="2880"/>
          </w:tcPr>
          <w:p>
            <w:r>
              <w:t>integer | null</w:t>
            </w:r>
          </w:p>
        </w:tc>
        <w:tc>
          <w:tcPr>
            <w:tcW w:type="dxa" w:w="2880"/>
          </w:tcPr>
          <w:p>
            <w:r>
              <w:t>The upper bound on count value before returning a result. Use null to have no limit. Default behavior limits count to a maximum of 10000.</w:t>
            </w:r>
          </w:p>
        </w:tc>
      </w:tr>
    </w:tbl>
    <w:p/>
    <w:p>
      <w:pPr>
        <w:pStyle w:val="Heading3"/>
      </w:pPr>
      <w:r>
        <w:t>Supported query filters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time</w:t>
            </w:r>
          </w:p>
        </w:tc>
        <w:tc>
          <w:tcPr>
            <w:tcW w:type="dxa" w:w="2880"/>
          </w:tcPr>
          <w:p>
            <w:r>
              <w:t>Filter by creation time.</w:t>
            </w:r>
          </w:p>
        </w:tc>
      </w:tr>
      <w:tr>
        <w:tc>
          <w:tcPr>
            <w:tcW w:type="dxa" w:w="2880"/>
          </w:tcPr>
          <w:p>
            <w:r>
              <w:t>id</w:t>
            </w:r>
          </w:p>
        </w:tc>
        <w:tc>
          <w:tcPr>
            <w:tcW w:type="dxa" w:w="2880"/>
          </w:tcPr>
          <w:p>
            <w:r>
              <w:t>id</w:t>
            </w:r>
          </w:p>
        </w:tc>
        <w:tc>
          <w:tcPr>
            <w:tcW w:type="dxa" w:w="2880"/>
          </w:tcPr>
          <w:p>
            <w:r>
              <w:t>Filter by id range. Example uses: id:1234, id:&gt;=1234, id:&lt;=1234.</w:t>
            </w:r>
          </w:p>
        </w:tc>
      </w:tr>
      <w:tr>
        <w:tc>
          <w:tcPr>
            <w:tcW w:type="dxa" w:w="2880"/>
          </w:tcPr>
          <w:p>
            <w:r>
              <w:t>updated_at</w:t>
            </w:r>
          </w:p>
        </w:tc>
        <w:tc>
          <w:tcPr>
            <w:tcW w:type="dxa" w:w="2880"/>
          </w:tcPr>
          <w:p>
            <w:r>
              <w:t>time</w:t>
            </w:r>
          </w:p>
        </w:tc>
        <w:tc>
          <w:tcPr>
            <w:tcW w:type="dxa" w:w="2880"/>
          </w:tcPr>
          <w:p>
            <w:r>
              <w:t>Filter by updated time.</w:t>
            </w:r>
          </w:p>
        </w:tc>
      </w:tr>
    </w:tbl>
    <w:p/>
    <w:p>
      <w:pPr>
        <w:pStyle w:val="Heading3"/>
      </w:pPr>
      <w:r>
        <w:t>Request Body</w:t>
      </w:r>
    </w:p>
    <w:p>
      <w:pPr>
        <w:pStyle w:val="Heading3"/>
      </w:pPr>
      <w:r>
        <w:t>JSON Body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map for the GraphQL query.</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CustomersCount($query: String, $limit: Int) { customersCount(query: $query, limit: $limit) { count precision } }",</w:t>
        <w:br/>
        <w:t xml:space="preserve"> "variables": {</w:t>
        <w:br/>
        <w:t xml:space="preserve"> "query": "id:&gt;=1234",</w:t>
        <w:br/>
        <w:t xml:space="preserve"> "limit": 10000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"customersCount": {</w:t>
        <w:br/>
        <w:t xml:space="preserve"> "count": 5234,</w:t>
        <w:br/>
        <w:t xml:space="preserve"> "precision": "EXACT"</w:t>
        <w:br/>
        <w:t xml:space="preserve"> }</w:t>
        <w:br/>
        <w:t xml:space="preserve"> }</w:t>
        <w:br/>
        <w:t>}</w:t>
      </w:r>
    </w:p>
    <w:p>
      <w:r>
        <w:rPr>
          <w:b/>
        </w:rPr>
        <w:t>Note: Note: GraphQL responses may also include an errors array when the query is invalid or cannot be executed.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data.customersCount.count</w:t>
            </w:r>
          </w:p>
        </w:tc>
        <w:tc>
          <w:tcPr>
            <w:tcW w:type="dxa" w:w="2880"/>
          </w:tcPr>
          <w:p>
            <w:r>
              <w:t>integer</w:t>
            </w:r>
          </w:p>
        </w:tc>
        <w:tc>
          <w:tcPr>
            <w:tcW w:type="dxa" w:w="2880"/>
          </w:tcPr>
          <w:p>
            <w:r>
              <w:t>The count of customers.</w:t>
            </w:r>
          </w:p>
        </w:tc>
      </w:tr>
      <w:tr>
        <w:tc>
          <w:tcPr>
            <w:tcW w:type="dxa" w:w="2880"/>
          </w:tcPr>
          <w:p>
            <w:r>
              <w:t>data.customersCount.precision</w:t>
            </w:r>
          </w:p>
        </w:tc>
        <w:tc>
          <w:tcPr>
            <w:tcW w:type="dxa" w:w="2880"/>
          </w:tcPr>
          <w:p>
            <w:r>
              <w:t>CountPrecision</w:t>
            </w:r>
          </w:p>
        </w:tc>
        <w:tc>
          <w:tcPr>
            <w:tcW w:type="dxa" w:w="2880"/>
          </w:tcPr>
          <w:p>
            <w:r>
              <w:t>The count's precision (exactness of the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CustomersCount($query: String, $limit: Int) { customersCount(query: $query, limit: $limit) { count precision } }",</w:t>
        <w:br/>
        <w:t xml:space="preserve"> "variables": {</w:t>
        <w:br/>
        <w:t xml:space="preserve"> "query": "id:&gt;=1234",</w:t>
        <w:br/>
        <w:t xml:space="preserve"> "limit": 10000</w:t>
        <w:br/>
        <w:t xml:space="preserve">    }</w:t>
        <w:br/>
        <w:t xml:space="preserve">  }'</w:t>
      </w:r>
    </w:p>
    <w:p>
      <w:pPr>
        <w:pStyle w:val="Heading3"/>
      </w:pPr>
      <w:r>
        <w:t>Example Usage</w:t>
      </w:r>
    </w:p>
    <w:p>
      <w:pPr>
        <w:pStyle w:val="Heading3"/>
      </w:pPr>
      <w:r>
        <w:t>Example 1: Count customers with an ID range filter</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CustomersCount($query: String, $limit: Int) { customersCount(query: $query, limit: $limit) { count precision } }",</w:t>
        <w:br/>
        <w:t xml:space="preserve"> "variables": {</w:t>
        <w:br/>
        <w:t xml:space="preserve"> "query": "id:&gt;=1234"</w:t>
        <w:br/>
        <w:t xml:space="preserve">    }</w:t>
        <w:br/>
        <w:t xml:space="preserve">  }'</w:t>
      </w:r>
    </w:p>
    <w:p>
      <w:pPr>
        <w:pStyle w:val="Heading3"/>
      </w:pPr>
      <w:r>
        <w:t>Example 2: Count customers with no upper bound (limit is null)</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CustomersCount($query: String, $limit: Int) { customersCount(query: $query, limit: $limit) { count precision } }",</w:t>
        <w:br/>
        <w:t xml:space="preserve"> "variables": {</w:t>
        <w:br/>
        <w:t xml:space="preserve"> "query": "id:&lt;=999999",</w:t>
        <w:br/>
        <w:t xml:space="preserve"> "limit": null</w:t>
        <w:br/>
        <w:t xml:space="preserve">    }</w:t>
        <w:br/>
        <w:t xml:space="preserve">  }'</w:t>
      </w:r>
    </w:p>
    <w:p>
      <w:pPr>
        <w:pStyle w:val="Heading3"/>
      </w:pPr>
      <w:r>
        <w:t>Notes</w:t>
      </w:r>
    </w:p>
    <w:p>
      <w:pPr>
        <w:pStyle w:val="ListBullet"/>
      </w:pPr>
      <w:r>
        <w:t>You can apply one or more filters to query. See Shopify API search syntax: https://shopify.dev/api/usage/search-syntax</w:t>
      </w:r>
    </w:p>
    <w:p>
      <w:pPr>
        <w:pStyle w:val="ListBullet"/>
      </w:pPr>
      <w:r>
        <w:t>Default behavior caps the returned count to 10000 unless adjusted via limit.</w:t>
      </w:r>
    </w:p>
    <w:p>
      <w:r>
        <w:br w:type="page"/>
      </w:r>
    </w:p>
    <w:p>
      <w:pPr>
        <w:pStyle w:val="Heading2"/>
      </w:pPr>
      <w:r>
        <w:t>658. [POST] List Customer Saved Searches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app must have the required permissions to read customer saved searches (exact scope not specified in the scraped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the shop’s list of customer saved searches using Shopify’s GraphQL Admin API. Supports cursor-based pagination, optional sorting, and a query string for filtering.</w:t>
      </w:r>
    </w:p>
    <w:p>
      <w:pPr>
        <w:pStyle w:val="Heading3"/>
      </w:pPr>
      <w:r>
        <w:t>GraphQL Operation</w:t>
      </w:r>
    </w:p>
    <w:p>
      <w:pPr>
        <w:pStyle w:val="Heading3"/>
      </w:pPr>
      <w:r>
        <w:t>Query Name</w:t>
      </w:r>
    </w:p>
    <w:p>
      <w:r>
        <w:t>customerSavedSearches</w:t>
      </w:r>
    </w:p>
    <w:p>
      <w:pPr>
        <w:pStyle w:val="Heading3"/>
      </w:pPr>
      <w:r>
        <w:t>Arguments (Variables)</w:t>
      </w:r>
    </w:p>
    <w:p>
      <w:pPr>
        <w:pStyle w:val="Heading4"/>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CustomerSavedSearchSortKeys</w:t>
            </w:r>
          </w:p>
        </w:tc>
        <w:tc>
          <w:tcPr>
            <w:tcW w:type="dxa" w:w="2880"/>
          </w:tcPr>
          <w:p>
            <w:r>
              <w:t>Sort the underlying list using a key. If your query is slow or returns an error, try specifying a sort key that matches the field used in the search.</w:t>
            </w:r>
          </w:p>
        </w:tc>
      </w:tr>
      <w:tr>
        <w:tc>
          <w:tcPr>
            <w:tcW w:type="dxa" w:w="2880"/>
          </w:tcPr>
          <w:p>
            <w:r>
              <w:t>query</w:t>
            </w:r>
          </w:p>
        </w:tc>
        <w:tc>
          <w:tcPr>
            <w:tcW w:type="dxa" w:w="2880"/>
          </w:tcPr>
          <w:p>
            <w:r>
              <w:t>String</w:t>
            </w:r>
          </w:p>
        </w:tc>
        <w:tc>
          <w:tcPr>
            <w:tcW w:type="dxa" w:w="2880"/>
          </w:tcPr>
          <w:p>
            <w:r>
              <w:t>A filter made up of terms, connectives, modifiers, and comparators (Shopify search syntax).</w:t>
            </w:r>
          </w:p>
        </w:tc>
      </w:tr>
    </w:tbl>
    <w:p/>
    <w:p>
      <w:pPr>
        <w:pStyle w:val="Heading3"/>
      </w:pPr>
      <w:r>
        <w:t>query filter hints (as provided)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Type</w:t>
            </w:r>
          </w:p>
        </w:tc>
        <w:tc>
          <w:tcPr>
            <w:tcW w:type="dxa" w:w="2160"/>
          </w:tcPr>
          <w:p>
            <w:r>
              <w:rPr>
                <w:b/>
              </w:rPr>
              <w:t>Description</w:t>
            </w:r>
          </w:p>
        </w:tc>
        <w:tc>
          <w:tcPr>
            <w:tcW w:type="dxa" w:w="2160"/>
          </w:tcPr>
          <w:p>
            <w:r>
              <w:rPr>
                <w:b/>
              </w:rPr>
              <w:t>Example use</w:t>
            </w:r>
          </w:p>
        </w:tc>
      </w:tr>
      <w:tr>
        <w:tc>
          <w:tcPr>
            <w:tcW w:type="dxa" w:w="2160"/>
          </w:tcPr>
          <w:p>
            <w:r>
              <w:t>default</w:t>
            </w:r>
          </w:p>
        </w:tc>
        <w:tc>
          <w:tcPr>
            <w:tcW w:type="dxa" w:w="2160"/>
          </w:tcPr>
          <w:p>
            <w:r>
              <w:t>string</w:t>
            </w:r>
          </w:p>
        </w:tc>
        <w:tc>
          <w:tcPr>
            <w:tcW w:type="dxa" w:w="2160"/>
          </w:tcPr>
          <w:p>
            <w:r>
              <w:t>Filter by a case-insensitive search of multiple fields in a document.</w:t>
            </w:r>
          </w:p>
        </w:tc>
        <w:tc>
          <w:tcPr>
            <w:tcW w:type="dxa" w:w="2160"/>
          </w:tcPr>
          <w:p>
            <w:r>
              <w:t>query=Bob Norman ; query=title:green hoodie</w:t>
            </w:r>
          </w:p>
        </w:tc>
      </w:tr>
      <w:tr>
        <w:tc>
          <w:tcPr>
            <w:tcW w:type="dxa" w:w="2160"/>
          </w:tcPr>
          <w:p>
            <w:r>
              <w:t>id</w:t>
            </w:r>
          </w:p>
        </w:tc>
        <w:tc>
          <w:tcPr>
            <w:tcW w:type="dxa" w:w="2160"/>
          </w:tcPr>
          <w:p>
            <w:r>
              <w:t>id</w:t>
            </w:r>
          </w:p>
        </w:tc>
        <w:tc>
          <w:tcPr>
            <w:tcW w:type="dxa" w:w="2160"/>
          </w:tcPr>
          <w:p>
            <w:r>
              <w:t>Filter by id range.</w:t>
            </w:r>
          </w:p>
        </w:tc>
        <w:tc>
          <w:tcPr>
            <w:tcW w:type="dxa" w:w="2160"/>
          </w:tcPr>
          <w:p>
            <w:r>
              <w:t>id:1234 ; id:&gt;=1234 ; id:&lt;=1234</w:t>
            </w:r>
          </w:p>
        </w:tc>
      </w:tr>
      <w:tr>
        <w:tc>
          <w:tcPr>
            <w:tcW w:type="dxa" w:w="2160"/>
          </w:tcPr>
          <w:p>
            <w:r>
              <w:t>name</w:t>
            </w:r>
          </w:p>
        </w:tc>
        <w:tc>
          <w:tcPr>
            <w:tcW w:type="dxa" w:w="2160"/>
          </w:tcPr>
          <w:p>
            <w:r>
              <w:t>string</w:t>
            </w:r>
          </w:p>
        </w:tc>
        <w:tc>
          <w:tcPr>
            <w:tcW w:type="dxa" w:w="2160"/>
          </w:tcPr>
          <w:p>
            <w:r>
              <w:t>(Description not provided in scraped content.)</w:t>
            </w:r>
          </w:p>
        </w:tc>
        <w:tc>
          <w:tcPr>
            <w:tcW w:type="dxa" w:w="2160"/>
          </w:tcPr>
          <w:p>
            <w:r>
              <w:t>(Not provided)</w:t>
            </w:r>
          </w:p>
        </w:tc>
      </w:tr>
    </w:tbl>
    <w:p/>
    <w:p>
      <w:pPr>
        <w:pStyle w:val="Heading3"/>
      </w:pPr>
      <w:r>
        <w:t>Request Body</w:t>
      </w:r>
    </w:p>
    <w:p>
      <w:r>
        <w:t>Send a standard GraphQL POST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 (for first, after, last, before, reverse, sortKey, query).</w:t>
            </w:r>
          </w:p>
        </w:tc>
      </w:tr>
    </w:tbl>
    <w:p/>
    <w:p>
      <w:pPr>
        <w:pStyle w:val="Heading3"/>
      </w:pPr>
      <w:r>
        <w:t>Response</w:t>
      </w:r>
    </w:p>
    <w:p>
      <w:pPr>
        <w:pStyle w:val="Heading3"/>
      </w:pPr>
      <w:r>
        <w:t>Success Response (200 OK)</w:t>
      </w:r>
    </w:p>
    <w:p>
      <w:r>
        <w:t>Returns a GraphQL response containing a customerSavedSearches connection (SavedSearchConnection), which can include edges, nodes, and pageInfo.</w:t>
      </w:r>
    </w:p>
    <w:p>
      <w:r>
        <w:rPr>
          <w:b/>
          <w:color w:val="666666"/>
          <w:sz w:val="16"/>
        </w:rPr>
        <w:t>[json]</w:t>
      </w:r>
    </w:p>
    <w:p>
      <w:pPr>
        <w:shd w:fill="F2F2F2" w:val="clear"/>
      </w:pPr>
      <w:r>
        <w:rPr>
          <w:rFonts w:ascii="Courier New" w:hAnsi="Courier New"/>
          <w:sz w:val="17"/>
        </w:rPr>
        <w:t>{</w:t>
        <w:br/>
        <w:t xml:space="preserve"> "data": {</w:t>
        <w:br/>
        <w:t xml:space="preserve"> "customerSavedSearches": {</w:t>
        <w:br/>
        <w:t xml:space="preserve"> "edges": [</w:t>
        <w:br/>
        <w:t xml:space="preserve"> {</w:t>
        <w:br/>
        <w:t xml:space="preserve"> "cursor": "eyJjcmVhdGVkX2F0IjoiMjAyNS0wMS0wMVQwMDowMDowMFoifQ==",</w:t>
        <w:br/>
        <w:t xml:space="preserve"> "node": {</w:t>
        <w:br/>
        <w:t xml:space="preserve"> "id": "gid://shopify/SavedSearch/1234567890",</w:t>
        <w:br/>
        <w:t xml:space="preserve"> "name": "VIP customers"</w:t>
        <w:br/>
        <w:t xml:space="preserve"> }</w:t>
        <w:br/>
        <w:t xml:space="preserve"> }</w:t>
        <w:br/>
        <w:t xml:space="preserve"> ],</w:t>
        <w:br/>
        <w:t xml:space="preserve"> "nodes": [</w:t>
        <w:br/>
        <w:t xml:space="preserve"> {</w:t>
        <w:br/>
        <w:t xml:space="preserve"> "id": "gid://shopify/SavedSearch/1234567890",</w:t>
        <w:br/>
        <w:t xml:space="preserve"> "name": "VIP customers"</w:t>
        <w:br/>
        <w:t xml:space="preserve"> }</w:t>
        <w:br/>
        <w:t xml:space="preserve"> ],</w:t>
        <w:br/>
        <w:t xml:space="preserve"> "pageInfo": {</w:t>
        <w:br/>
        <w:t xml:space="preserve"> "endCursor": "eyJjcmVhdGVkX2F0IjoiMjAyNS0wMS0wMVQwMDowMDowMFoifQ==",</w:t>
        <w:br/>
        <w:t xml:space="preserve"> "hasNextPage": false,</w:t>
        <w:br/>
        <w:t xml:space="preserve"> "hasPreviousPage": false,</w:t>
        <w:br/>
        <w:t xml:space="preserve"> "startCursor": "eyJjcmVhdGVkX2F0IjoiMjAyNS0wMS0wMVQwMDowMDowMFoifQ=="</w:t>
        <w:br/>
        <w:t xml:space="preserve"> }</w:t>
        <w:br/>
        <w:t xml:space="preserve"> }</w:t>
        <w:br/>
        <w:t xml:space="preserve"> }</w:t>
        <w:br/>
        <w:t>}</w:t>
      </w:r>
    </w:p>
    <w:p>
      <w:r>
        <w:rPr>
          <w:b/>
        </w:rPr>
        <w:t>Note: Note: The scraped content did not provide exact SavedSearch fields. The example above includes common fields (id, name) for illustration and should be adjusted to match the fields you request in your GraphQL selection set.</w:t>
      </w:r>
    </w:p>
    <w:p>
      <w:pPr>
        <w:pStyle w:val="Heading3"/>
      </w:pPr>
      <w:r>
        <w:t>Error Response (GraphQL errors)</w:t>
      </w:r>
    </w:p>
    <w:p>
      <w:r>
        <w:t>Shopify GraphQL errors are typically returned in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["customerSavedSearches"]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data.customerSavedSearches</w:t>
            </w:r>
          </w:p>
        </w:tc>
        <w:tc>
          <w:tcPr>
            <w:tcW w:type="dxa" w:w="2880"/>
          </w:tcPr>
          <w:p>
            <w:r>
              <w:t>SavedSearchConnection</w:t>
            </w:r>
          </w:p>
        </w:tc>
        <w:tc>
          <w:tcPr>
            <w:tcW w:type="dxa" w:w="2880"/>
          </w:tcPr>
          <w:p>
            <w:r>
              <w:t>The connection representing the shop’s customer saved searches.</w:t>
            </w:r>
          </w:p>
        </w:tc>
      </w:tr>
      <w:tr>
        <w:tc>
          <w:tcPr>
            <w:tcW w:type="dxa" w:w="2880"/>
          </w:tcPr>
          <w:p>
            <w:r>
              <w:t>data.customerSavedSearches.edges</w:t>
            </w:r>
          </w:p>
        </w:tc>
        <w:tc>
          <w:tcPr>
            <w:tcW w:type="dxa" w:w="2880"/>
          </w:tcPr>
          <w:p>
            <w:r>
              <w:t>SavedSearchEdge[]</w:t>
            </w:r>
          </w:p>
        </w:tc>
        <w:tc>
          <w:tcPr>
            <w:tcW w:type="dxa" w:w="2880"/>
          </w:tcPr>
          <w:p>
            <w:r>
              <w:t>Connection between the node and its parent; contains at minimum cursor and node.</w:t>
            </w:r>
          </w:p>
        </w:tc>
      </w:tr>
      <w:tr>
        <w:tc>
          <w:tcPr>
            <w:tcW w:type="dxa" w:w="2880"/>
          </w:tcPr>
          <w:p>
            <w:r>
              <w:t>data.customerSavedSearches.nodes</w:t>
            </w:r>
          </w:p>
        </w:tc>
        <w:tc>
          <w:tcPr>
            <w:tcW w:type="dxa" w:w="2880"/>
          </w:tcPr>
          <w:p>
            <w:r>
              <w:t>SavedSearch[]</w:t>
            </w:r>
          </w:p>
        </w:tc>
        <w:tc>
          <w:tcPr>
            <w:tcW w:type="dxa" w:w="2880"/>
          </w:tcPr>
          <w:p>
            <w:r>
              <w:t>List of saved search nodes contained in the connection.</w:t>
            </w:r>
          </w:p>
        </w:tc>
      </w:tr>
      <w:tr>
        <w:tc>
          <w:tcPr>
            <w:tcW w:type="dxa" w:w="2880"/>
          </w:tcPr>
          <w:p>
            <w:r>
              <w:t>data.customerSavedSearches.pageInfo</w:t>
            </w:r>
          </w:p>
        </w:tc>
        <w:tc>
          <w:tcPr>
            <w:tcW w:type="dxa" w:w="2880"/>
          </w:tcPr>
          <w:p>
            <w:r>
              <w:t>PageInfo</w:t>
            </w:r>
          </w:p>
        </w:tc>
        <w:tc>
          <w:tcPr>
            <w:tcW w:type="dxa" w:w="2880"/>
          </w:tcPr>
          <w:p>
            <w:r>
              <w:t>Cursor pagination information for the current page.</w:t>
            </w:r>
          </w:p>
        </w:tc>
      </w:tr>
      <w:tr>
        <w:tc>
          <w:tcPr>
            <w:tcW w:type="dxa" w:w="2880"/>
          </w:tcPr>
          <w:p>
            <w:r>
              <w:t>data.customerSavedSearches.pageInfo.endCursor</w:t>
            </w:r>
          </w:p>
        </w:tc>
        <w:tc>
          <w:tcPr>
            <w:tcW w:type="dxa" w:w="2880"/>
          </w:tcPr>
          <w:p>
            <w:r>
              <w:t>String</w:t>
            </w:r>
          </w:p>
        </w:tc>
        <w:tc>
          <w:tcPr>
            <w:tcW w:type="dxa" w:w="2880"/>
          </w:tcPr>
          <w:p>
            <w:r>
              <w:t>Cursor corresponding to the last node in edges.</w:t>
            </w:r>
          </w:p>
        </w:tc>
      </w:tr>
      <w:tr>
        <w:tc>
          <w:tcPr>
            <w:tcW w:type="dxa" w:w="2880"/>
          </w:tcPr>
          <w:p>
            <w:r>
              <w:t>data.customerSavedSearches.pageInfo.hasNextPage</w:t>
            </w:r>
          </w:p>
        </w:tc>
        <w:tc>
          <w:tcPr>
            <w:tcW w:type="dxa" w:w="2880"/>
          </w:tcPr>
          <w:p>
            <w:r>
              <w:t>Boolean</w:t>
            </w:r>
          </w:p>
        </w:tc>
        <w:tc>
          <w:tcPr>
            <w:tcW w:type="dxa" w:w="2880"/>
          </w:tcPr>
          <w:p>
            <w:r>
              <w:t>Whether more pages exist after the current page.</w:t>
            </w:r>
          </w:p>
        </w:tc>
      </w:tr>
      <w:tr>
        <w:tc>
          <w:tcPr>
            <w:tcW w:type="dxa" w:w="2880"/>
          </w:tcPr>
          <w:p>
            <w:r>
              <w:t>data.customerSavedSearches.pageInfo.hasPreviousPage</w:t>
            </w:r>
          </w:p>
        </w:tc>
        <w:tc>
          <w:tcPr>
            <w:tcW w:type="dxa" w:w="2880"/>
          </w:tcPr>
          <w:p>
            <w:r>
              <w:t>Boolean</w:t>
            </w:r>
          </w:p>
        </w:tc>
        <w:tc>
          <w:tcPr>
            <w:tcW w:type="dxa" w:w="2880"/>
          </w:tcPr>
          <w:p>
            <w:r>
              <w:t>Whether pages exist before the current page.</w:t>
            </w:r>
          </w:p>
        </w:tc>
      </w:tr>
      <w:tr>
        <w:tc>
          <w:tcPr>
            <w:tcW w:type="dxa" w:w="2880"/>
          </w:tcPr>
          <w:p>
            <w:r>
              <w:t>data.customerSavedSearches.pageInfo.startCursor</w:t>
            </w:r>
          </w:p>
        </w:tc>
        <w:tc>
          <w:tcPr>
            <w:tcW w:type="dxa" w:w="2880"/>
          </w:tcPr>
          <w:p>
            <w:r>
              <w:t>String</w:t>
            </w:r>
          </w:p>
        </w:tc>
        <w:tc>
          <w:tcPr>
            <w:tcW w:type="dxa" w:w="2880"/>
          </w:tcPr>
          <w:p>
            <w:r>
              <w:t>Cursor corresponding to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CustomerSavedSearches($first: Int, $after: String, $query: String) { customerSavedSearches(first: $first, after: $after, query: $query) { edges { cursor node { id name } } pageInfo { startCursor endCursor hasNextPage hasPreviousPage } } }",</w:t>
        <w:br/>
        <w:t xml:space="preserve"> "variables": {</w:t>
        <w:br/>
        <w:t xml:space="preserve"> "first": 10,</w:t>
        <w:br/>
        <w:t xml:space="preserve"> "query": "Bob Norman"</w:t>
        <w:br/>
        <w:t xml:space="preserve">    }</w:t>
        <w:br/>
        <w:t xml:space="preserve">  }'</w:t>
      </w:r>
    </w:p>
    <w:p>
      <w:pPr>
        <w:pStyle w:val="Heading3"/>
      </w:pPr>
      <w:r>
        <w:t>Example Usage</w:t>
      </w:r>
    </w:p>
    <w:p>
      <w:pPr>
        <w:pStyle w:val="Heading3"/>
      </w:pPr>
      <w:r>
        <w:t>Example 1: Get the first 10 saved searches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"query($first: Int!) { customerSavedSearches(first: $first) { nodes { id name } pageInfo { hasNextPage endCursor } } }",</w:t>
        <w:br/>
        <w:t xml:space="preserve"> "variables": { "first": 10 }</w:t>
        <w:br/>
        <w:t xml:space="preserve">  }'</w:t>
      </w:r>
    </w:p>
    <w:p>
      <w:pPr>
        <w:pStyle w:val="Heading3"/>
      </w:pPr>
      <w:r>
        <w:t>Example 2: Paginate using after</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"query($first: Int!, $after: String!) { customerSavedSearches(first: $first, after: $after) { edges { cursor node { id name } } pageInfo { hasNextPage endCursor } } }",</w:t>
        <w:br/>
        <w:t xml:space="preserve"> "variables": {</w:t>
        <w:br/>
        <w:t xml:space="preserve"> "first": 10,</w:t>
        <w:br/>
        <w:t xml:space="preserve"> "after": "eyJjcmVhdGVkX2F0IjoiMjAyNS0wMS0wMVQwMDowMDowMFoifQ=="</w:t>
        <w:br/>
        <w:t xml:space="preserve">    }</w:t>
        <w:br/>
        <w:t xml:space="preserve">  }'</w:t>
      </w:r>
    </w:p>
    <w:p>
      <w:pPr>
        <w:pStyle w:val="Heading3"/>
      </w:pPr>
      <w:r>
        <w:t>Example 3: Filter using the query argument</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"query($first: Int!, $query: String) { customerSavedSearches(first: $first, query: $query) { nodes { id name } } }",</w:t>
        <w:br/>
        <w:t xml:space="preserve"> "variables": {</w:t>
        <w:br/>
        <w:t xml:space="preserve"> "first": 10,</w:t>
        <w:br/>
        <w:t xml:space="preserve"> "query": "id:&gt;=1234"</w:t>
        <w:br/>
        <w:t xml:space="preserve">    }</w:t>
        <w:br/>
        <w:t xml:space="preserve">  }'</w:t>
      </w:r>
    </w:p>
    <w:p>
      <w:pPr>
        <w:pStyle w:val="Heading3"/>
      </w:pPr>
      <w:r>
        <w:t>Behavior</w:t>
      </w:r>
    </w:p>
    <w:p>
      <w:pPr>
        <w:pStyle w:val="ListBullet"/>
      </w:pPr>
      <w:r>
        <w:t>Accepts pagination arguments (first/after or last/before) to page through results.</w:t>
      </w:r>
    </w:p>
    <w:p>
      <w:pPr>
        <w:pStyle w:val="ListBullet"/>
      </w:pPr>
      <w:r>
        <w:t>Optionally applies sorting (sortKey, reverse) and filtering (query) to the underlying list.</w:t>
      </w:r>
    </w:p>
    <w:p>
      <w:pPr>
        <w:pStyle w:val="ListBullet"/>
      </w:pPr>
      <w:r>
        <w:t>Returns a SavedSearchConnection with edges, nodes, and pageInfo for cursor-based pagination.</w:t>
      </w:r>
    </w:p>
    <w:p>
      <w:pPr>
        <w:pStyle w:val="Heading3"/>
      </w:pPr>
      <w:r>
        <w:t>Notes</w:t>
      </w:r>
    </w:p>
    <w:p>
      <w:pPr>
        <w:pStyle w:val="ListBullet"/>
      </w:pPr>
      <w:r>
        <w:t>Pagination is cursor-based; use pageInfo.endCursor with after to fetch the next page.</w:t>
      </w:r>
    </w:p>
    <w:p>
      <w:pPr>
        <w:pStyle w:val="ListBullet"/>
      </w:pPr>
      <w:r>
        <w:t>The query argument follows Shopify’s search syntax and can combine multiple filters.</w:t>
      </w:r>
    </w:p>
    <w:p>
      <w:pPr>
        <w:pStyle w:val="Heading3"/>
      </w:pPr>
      <w:r>
        <w:t>Gotchas</w:t>
      </w:r>
    </w:p>
    <w:p>
      <w:pPr>
        <w:pStyle w:val="ListBullet"/>
      </w:pPr>
      <w:r>
        <w:t>If your query is slow or errors, Shopify recommends specifying a sortKey that matches the field used in the search (per scraped content).</w:t>
      </w:r>
    </w:p>
    <w:p>
      <w:pPr>
        <w:pStyle w:val="ListBullet"/>
      </w:pPr>
      <w:r>
        <w:t>The set of fields available on SavedSearch depends on the GraphQL schema; request only the fields you need in the selection set.</w:t>
      </w:r>
    </w:p>
    <w:p>
      <w:pPr>
        <w:pStyle w:val="Heading3"/>
      </w:pPr>
      <w:r>
        <w:t>Error Handling</w:t>
      </w:r>
    </w:p>
    <w:p>
      <w:pPr>
        <w:pStyle w:val="ListBullet"/>
      </w:pPr>
      <w:r>
        <w:t>GraphQL execution errors are returned in an errors array (example above).</w:t>
      </w:r>
    </w:p>
    <w:p>
      <w:r>
        <w:br w:type="page"/>
      </w:r>
    </w:p>
    <w:p>
      <w:pPr>
        <w:pStyle w:val="Heading2"/>
      </w:pPr>
      <w:r>
        <w:t>659. [POST] Get Shop Delivery Settings</w:t>
      </w:r>
    </w:p>
    <w:p>
      <w:r>
        <w:rPr>
          <w:b/>
        </w:rPr>
        <w:t xml:space="preserve">Endpoint: </w:t>
      </w:r>
      <w:r>
        <w:rPr>
          <w:rFonts w:ascii="Courier New" w:hAnsi="Courier New"/>
          <w:sz w:val="18"/>
        </w:rPr>
        <w:t>/admin/api/2026-01/graphql.json</w:t>
      </w:r>
    </w:p>
    <w:p>
      <w:pPr>
        <w:pStyle w:val="Heading3"/>
      </w:pPr>
      <w:r>
        <w:t>Get Shop Delivery Settings (GraphQL deliverySettings Query)</w:t>
      </w:r>
    </w:p>
    <w:p>
      <w:pPr>
        <w:pStyle w:val="Heading3"/>
      </w:pPr>
      <w:r>
        <w:t>Prerequisites</w:t>
      </w:r>
    </w:p>
    <w:p>
      <w:pPr>
        <w:pStyle w:val="ListBullet"/>
      </w:pPr>
      <w:r>
        <w:t>Your app must have the required Shopify Admin API permissions to read shop delivery/shipping settings.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shop-wide shipping settings via the GraphQL deliverySettings query. This query takes no arguments and returns a DeliverySetting object.</w:t>
      </w:r>
    </w:p>
    <w:p>
      <w:pPr>
        <w:pStyle w:val="Heading3"/>
      </w:pPr>
      <w:r>
        <w:t>GraphQL</w:t>
      </w:r>
    </w:p>
    <w:p>
      <w:pPr>
        <w:pStyle w:val="Heading3"/>
      </w:pPr>
      <w:r>
        <w:t>Query</w:t>
      </w:r>
    </w:p>
    <w:p>
      <w:pPr>
        <w:shd w:fill="F2F2F2" w:val="clear"/>
      </w:pPr>
      <w:r>
        <w:rPr>
          <w:rFonts w:ascii="Courier New" w:hAnsi="Courier New"/>
          <w:sz w:val="17"/>
        </w:rPr>
        <w:t>query DeliverySettings {</w:t>
        <w:br/>
        <w:t xml:space="preserve"> deliverySettings {</w:t>
        <w:br/>
        <w:t xml:space="preserve"> legacyModeBlocked {</w:t>
        <w:br/>
        <w:t xml:space="preserve"> blocked</w:t>
        <w:br/>
        <w:t xml:space="preserve"> reasons</w:t>
        <w:br/>
        <w:t xml:space="preserve"> }</w:t>
        <w:br/>
        <w:t xml:space="preserve"> legacyModeProfiles</w:t>
        <w:br/>
        <w:t xml:space="preserve"> }</w:t>
        <w:br/>
        <w:t>}</w:t>
      </w:r>
    </w:p>
    <w:p>
      <w:pPr>
        <w:pStyle w:val="Heading3"/>
      </w:pPr>
      <w:r>
        <w:t>Request Body</w:t>
      </w:r>
    </w:p>
    <w:p>
      <w:r>
        <w:t>Send the GraphQL query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Not used for this query (no arguments).</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DeliverySettings { deliverySettings { legacyModeBlocked { blocked reasons } legacyModeProfiles }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"deliverySettings": {</w:t>
        <w:br/>
        <w:t xml:space="preserve"> "legacyModeBlocked": {</w:t>
        <w:br/>
        <w:t xml:space="preserve"> "blocked": true,</w:t>
        <w:br/>
        <w:t xml:space="preserve"> "reasons": "SOME_BLOCKING_REASON"</w:t>
        <w:br/>
        <w:t xml:space="preserve"> },</w:t>
        <w:br/>
        <w:t xml:space="preserve"> "legacyModeProfiles":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wrapper.</w:t>
            </w:r>
          </w:p>
        </w:tc>
      </w:tr>
      <w:tr>
        <w:tc>
          <w:tcPr>
            <w:tcW w:type="dxa" w:w="2880"/>
          </w:tcPr>
          <w:p>
            <w:r>
              <w:t>data.deliverySettings</w:t>
            </w:r>
          </w:p>
        </w:tc>
        <w:tc>
          <w:tcPr>
            <w:tcW w:type="dxa" w:w="2880"/>
          </w:tcPr>
          <w:p>
            <w:r>
              <w:t>object (DeliverySetting)</w:t>
            </w:r>
          </w:p>
        </w:tc>
        <w:tc>
          <w:tcPr>
            <w:tcW w:type="dxa" w:w="2880"/>
          </w:tcPr>
          <w:p>
            <w:r>
              <w:t>The shop-wide delivery/shipping settings object.</w:t>
            </w:r>
          </w:p>
        </w:tc>
      </w:tr>
      <w:tr>
        <w:tc>
          <w:tcPr>
            <w:tcW w:type="dxa" w:w="2880"/>
          </w:tcPr>
          <w:p>
            <w:r>
              <w:t>data.deliverySettings.legacyModeBlocked</w:t>
            </w:r>
          </w:p>
        </w:tc>
        <w:tc>
          <w:tcPr>
            <w:tcW w:type="dxa" w:w="2880"/>
          </w:tcPr>
          <w:p>
            <w:r>
              <w:t>object (DeliveryLegacyModeBlocked)</w:t>
            </w:r>
          </w:p>
        </w:tc>
        <w:tc>
          <w:tcPr>
            <w:tcW w:type="dxa" w:w="2880"/>
          </w:tcPr>
          <w:p>
            <w:r>
              <w:t>Whether the shop is blocked from converting to full multi-location delivery profiles mode. Effectively deprecated and will be removed in a future API version.</w:t>
            </w:r>
          </w:p>
        </w:tc>
      </w:tr>
      <w:tr>
        <w:tc>
          <w:tcPr>
            <w:tcW w:type="dxa" w:w="2880"/>
          </w:tcPr>
          <w:p>
            <w:r>
              <w:t>data.deliverySettings.legacyModeBlocked.blocked</w:t>
            </w:r>
          </w:p>
        </w:tc>
        <w:tc>
          <w:tcPr>
            <w:tcW w:type="dxa" w:w="2880"/>
          </w:tcPr>
          <w:p>
            <w:r>
              <w:t>boolean</w:t>
            </w:r>
          </w:p>
        </w:tc>
        <w:tc>
          <w:tcPr>
            <w:tcW w:type="dxa" w:w="2880"/>
          </w:tcPr>
          <w:p>
            <w:r>
              <w:t>Whether the shop can convert to full multi-location delivery profiles mode.</w:t>
            </w:r>
          </w:p>
        </w:tc>
      </w:tr>
      <w:tr>
        <w:tc>
          <w:tcPr>
            <w:tcW w:type="dxa" w:w="2880"/>
          </w:tcPr>
          <w:p>
            <w:r>
              <w:t>data.deliverySettings.legacyModeBlocked.reasons</w:t>
            </w:r>
          </w:p>
        </w:tc>
        <w:tc>
          <w:tcPr>
            <w:tcW w:type="dxa" w:w="2880"/>
          </w:tcPr>
          <w:p>
            <w:r>
              <w:t>DeliveryLegacyModeBlockedReason</w:t>
            </w:r>
          </w:p>
        </w:tc>
        <w:tc>
          <w:tcPr>
            <w:tcW w:type="dxa" w:w="2880"/>
          </w:tcPr>
          <w:p>
            <w:r>
              <w:t>Reasons the shop is blocked from converting to full multi-location delivery profiles mode.</w:t>
            </w:r>
          </w:p>
        </w:tc>
      </w:tr>
      <w:tr>
        <w:tc>
          <w:tcPr>
            <w:tcW w:type="dxa" w:w="2880"/>
          </w:tcPr>
          <w:p>
            <w:r>
              <w:t>data.deliverySettings.legacyModeProfiles</w:t>
            </w:r>
          </w:p>
        </w:tc>
        <w:tc>
          <w:tcPr>
            <w:tcW w:type="dxa" w:w="2880"/>
          </w:tcPr>
          <w:p>
            <w:r>
              <w:t>boolean</w:t>
            </w:r>
          </w:p>
        </w:tc>
        <w:tc>
          <w:tcPr>
            <w:tcW w:type="dxa" w:w="2880"/>
          </w:tcPr>
          <w:p>
            <w:r>
              <w:t>Enables legacy compatibility mode for multi-location delivery profiles. Effectively deprecated and will be removed in a future API version.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DeliverySettings { deliverySettings { legacyModeBlocked { blocked reasons } legacyModeProfiles } }"</w:t>
        <w:br/>
        <w:t xml:space="preserve">  }'</w:t>
      </w:r>
    </w:p>
    <w:p>
      <w:pPr>
        <w:pStyle w:val="Heading3"/>
      </w:pPr>
      <w:r>
        <w:t>Notes</w:t>
      </w:r>
    </w:p>
    <w:p>
      <w:pPr>
        <w:pStyle w:val="ListBullet"/>
      </w:pPr>
      <w:r>
        <w:t>This query has no arguments; variables are not required.</w:t>
      </w:r>
    </w:p>
    <w:p>
      <w:pPr>
        <w:pStyle w:val="ListBullet"/>
      </w:pPr>
      <w:r>
        <w:t>The fields legacyModeBlocked and legacyModeProfiles are noted as effectively deprecated and may be removed in a future API version.</w:t>
      </w:r>
    </w:p>
    <w:p>
      <w:pPr>
        <w:pStyle w:val="Heading3"/>
      </w:pPr>
      <w:r>
        <w:t>Related deliverySettings actions</w:t>
      </w:r>
    </w:p>
    <w:p>
      <w:pPr>
        <w:pStyle w:val="ListBullet"/>
      </w:pPr>
      <w:r>
        <w:t>[POST] Update Shop Delivery Settings — /graphql.json</w:t>
      </w:r>
    </w:p>
    <w:p>
      <w:r>
        <w:br w:type="page"/>
      </w:r>
    </w:p>
    <w:p>
      <w:pPr>
        <w:pStyle w:val="Heading2"/>
      </w:pPr>
      <w:r>
        <w:t>660. [POST] Count Discount Codes (Shop Query)</w:t>
      </w:r>
    </w:p>
    <w:p>
      <w:r>
        <w:rPr>
          <w:b/>
        </w:rPr>
        <w:t xml:space="preserve">Endpoint: </w:t>
      </w:r>
      <w:r>
        <w:rPr>
          <w:rFonts w:ascii="Courier New" w:hAnsi="Courier New"/>
          <w:sz w:val="18"/>
        </w:rPr>
        <w:t>/admin/api/2026-01/graphql.json</w:t>
      </w:r>
    </w:p>
    <w:p>
      <w:pPr>
        <w:pStyle w:val="Heading3"/>
      </w:pPr>
      <w:r>
        <w:t>Prerequisites</w:t>
      </w:r>
    </w:p>
    <w:p>
      <w:pPr>
        <w:pStyle w:val="ListBullet"/>
      </w:pPr>
      <w:r>
        <w:t>Your app/user must have the appropriate Shopify Admin API permissions to read discounts/price rules (as applicable to your store setup).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total number of discount codes for the shop via the discountCodesCount GraphQL query. The count is limited to a maximum of 10000 by default.</w:t>
      </w:r>
    </w:p>
    <w:p>
      <w:pPr>
        <w:pStyle w:val="Heading3"/>
      </w:pPr>
      <w:r>
        <w:t>Enforcement Rules</w:t>
      </w:r>
    </w:p>
    <w:p>
      <w:pPr>
        <w:pStyle w:val="ListBullet"/>
      </w:pPr>
      <w:r>
        <w:t>This is a GraphQL endpoint: always send the operation as a JSON body with query (and optionally variables).</w:t>
      </w:r>
    </w:p>
    <w:p>
      <w:pPr>
        <w:pStyle w:val="ListBullet"/>
      </w:pPr>
      <w:r>
        <w:t>There are no path parameters for this endpoint.</w:t>
      </w:r>
    </w:p>
    <w:p>
      <w:pPr>
        <w:pStyle w:val="ListBullet"/>
      </w:pPr>
      <w:r>
        <w:t xml:space="preserve">When executing, send Query Parameters in the URL as query parameters (not in the body). </w:t>
        <w:br/>
        <w:br/>
        <w:t>Note: This endpoint’s documented query and limit are GraphQL arguments, so they belong in the request body, not the URL query string.</w:t>
      </w:r>
    </w:p>
    <w:p>
      <w:pPr>
        <w:pStyle w:val="Heading3"/>
      </w:pPr>
      <w:r>
        <w:t>GraphQL Arguments (Inputs)</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A filter string made up of terms, connectives, modifiers, and comparators (Shopify search syntax). Example uses include: Bob Norman, title:green hoodie, id:1234, id:&gt;=1234, id:&lt;=1234. Also references times_used as an integer filter.</w:t>
            </w:r>
          </w:p>
        </w:tc>
      </w:tr>
      <w:tr>
        <w:tc>
          <w:tcPr>
            <w:tcW w:type="dxa" w:w="2880"/>
          </w:tcPr>
          <w:p>
            <w:r>
              <w:t>limit</w:t>
            </w:r>
          </w:p>
        </w:tc>
        <w:tc>
          <w:tcPr>
            <w:tcW w:type="dxa" w:w="2880"/>
          </w:tcPr>
          <w:p>
            <w:r>
              <w:t>Int</w:t>
            </w:r>
          </w:p>
        </w:tc>
        <w:tc>
          <w:tcPr>
            <w:tcW w:type="dxa" w:w="2880"/>
          </w:tcPr>
          <w:p>
            <w:r>
              <w:t>Upper bound on the count value before returning a result. Use null to have no limit.</w:t>
            </w:r>
          </w:p>
        </w:tc>
      </w:tr>
    </w:tbl>
    <w:p/>
    <w:p>
      <w:pPr>
        <w:pStyle w:val="Heading3"/>
      </w:pPr>
      <w:r>
        <w:t>Request Body (GraphQL)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operation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"discountCodesCount": {</w:t>
        <w:br/>
        <w:t xml:space="preserve"> "count": 123,</w:t>
        <w:br/>
        <w:t xml:space="preserve"> "precision": "EXACT"</w:t>
        <w:br/>
        <w:t xml:space="preserve"> }</w:t>
        <w:br/>
        <w:t xml:space="preserve"> }</w:t>
        <w:br/>
        <w:t>}</w:t>
      </w:r>
    </w:p>
    <w:p>
      <w:pPr>
        <w:pStyle w:val="Heading3"/>
      </w:pPr>
      <w:r>
        <w:t>Error Response (GraphQL Error Shape — example)</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while executing the query",</w:t>
        <w:br/>
        <w:t xml:space="preserve"> "locations": [{ "line": 2, "column": 3 }],</w:t>
        <w:br/>
        <w:t xml:space="preserve"> "path": ["discountCodesCount"]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data.discountCodesCount.count</w:t>
            </w:r>
          </w:p>
        </w:tc>
        <w:tc>
          <w:tcPr>
            <w:tcW w:type="dxa" w:w="2880"/>
          </w:tcPr>
          <w:p>
            <w:r>
              <w:t>Int</w:t>
            </w:r>
          </w:p>
        </w:tc>
        <w:tc>
          <w:tcPr>
            <w:tcW w:type="dxa" w:w="2880"/>
          </w:tcPr>
          <w:p>
            <w:r>
              <w:t>The count of elements.</w:t>
            </w:r>
          </w:p>
        </w:tc>
      </w:tr>
      <w:tr>
        <w:tc>
          <w:tcPr>
            <w:tcW w:type="dxa" w:w="2880"/>
          </w:tcPr>
          <w:p>
            <w:r>
              <w:t>data.discountCodesCount.precision</w:t>
            </w:r>
          </w:p>
        </w:tc>
        <w:tc>
          <w:tcPr>
            <w:tcW w:type="dxa" w:w="2880"/>
          </w:tcPr>
          <w:p>
            <w:r>
              <w:t>CountPrecision</w:t>
            </w:r>
          </w:p>
        </w:tc>
        <w:tc>
          <w:tcPr>
            <w:tcW w:type="dxa" w:w="2880"/>
          </w:tcPr>
          <w:p>
            <w:r>
              <w:t>The count’s precision (exactness of the value).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DiscountCodesCount($query: String, $limit: Int) { discountCodesCount(query: $query, limit: $limit) { count precision } }",</w:t>
        <w:br/>
        <w:t xml:space="preserve"> "variables": {</w:t>
        <w:br/>
        <w:t xml:space="preserve"> "query": "title:green hoodie",</w:t>
        <w:br/>
        <w:t xml:space="preserve"> "limit": 10000</w:t>
        <w:br/>
        <w:t xml:space="preserve">    }</w:t>
        <w:br/>
        <w:t xml:space="preserve">  }'</w:t>
      </w:r>
    </w:p>
    <w:p>
      <w:pPr>
        <w:pStyle w:val="Heading3"/>
      </w:pPr>
      <w:r>
        <w:t>Example Usage</w:t>
      </w:r>
    </w:p>
    <w:p>
      <w:pPr>
        <w:pStyle w:val="Heading3"/>
      </w:pPr>
      <w:r>
        <w:t>Example 1: Count all discount codes (no filters)</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 discountCodesCount { count precision } }"</w:t>
        <w:br/>
        <w:t xml:space="preserve">  }'</w:t>
      </w:r>
    </w:p>
    <w:p>
      <w:pPr>
        <w:pStyle w:val="Heading3"/>
      </w:pPr>
      <w:r>
        <w:t>Example 2: Count discount codes matching a search query</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($query: String!) { discountCodesCount(query: $query) { count precision } }",</w:t>
        <w:br/>
        <w:t xml:space="preserve"> "variables": {</w:t>
        <w:br/>
        <w:t xml:space="preserve"> "query": "Bob Norman"</w:t>
        <w:br/>
        <w:t xml:space="preserve">    }</w:t>
        <w:br/>
        <w:t xml:space="preserve">  }'</w:t>
      </w:r>
    </w:p>
    <w:p>
      <w:pPr>
        <w:pStyle w:val="Heading3"/>
      </w:pPr>
      <w:r>
        <w:t>Example 3: Apply an upper bound with limit</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($limit: Int) { discountCodesCount(limit: $limit) { count precision } }",</w:t>
        <w:br/>
        <w:t xml:space="preserve"> "variables": {</w:t>
        <w:br/>
        <w:t xml:space="preserve"> "limit": 500</w:t>
        <w:br/>
        <w:t xml:space="preserve">    }</w:t>
        <w:br/>
        <w:t xml:space="preserve">  }'</w:t>
      </w:r>
    </w:p>
    <w:p>
      <w:pPr>
        <w:pStyle w:val="Heading3"/>
      </w:pPr>
      <w:r>
        <w:t>Notes</w:t>
      </w:r>
    </w:p>
    <w:p>
      <w:pPr>
        <w:pStyle w:val="ListBullet"/>
      </w:pPr>
      <w:r>
        <w:t>The query argument uses Shopify’s Admin API search syntax: https://shopify.dev/api/usage/search-syntax</w:t>
      </w:r>
    </w:p>
    <w:p>
      <w:pPr>
        <w:pStyle w:val="ListBullet"/>
      </w:pPr>
      <w:r>
        <w:t>The documentation states the count is limited to a maximum of 10000 by default.</w:t>
      </w:r>
    </w:p>
    <w:p>
      <w:pPr>
        <w:pStyle w:val="Heading3"/>
      </w:pPr>
      <w:r>
        <w:t>Error Handling</w:t>
      </w:r>
    </w:p>
    <w:p>
      <w:pPr>
        <w:pStyle w:val="ListBullet"/>
      </w:pPr>
      <w:r>
        <w:t>GraphQL requests may return HTTP 200 with an errors array in the response body when the operation fails or is invalid.</w:t>
      </w:r>
    </w:p>
    <w:p>
      <w:pPr>
        <w:pStyle w:val="ListBullet"/>
      </w:pPr>
      <w:r>
        <w:t>No specific HTTP status codes were provided in the scraped content beyond the GraphQL schema details.</w:t>
      </w:r>
    </w:p>
    <w:p>
      <w:pPr>
        <w:pStyle w:val="Heading3"/>
      </w:pPr>
      <w:r>
        <w:t>Related discountCodes actions</w:t>
      </w:r>
    </w:p>
    <w:p>
      <w:pPr>
        <w:pStyle w:val="ListBullet"/>
      </w:pPr>
      <w:r>
        <w:t>[POST] Bulk Deactivate Discount Codes — /admin/api/2026-01/graphql.json</w:t>
      </w:r>
    </w:p>
    <w:p>
      <w:pPr>
        <w:pStyle w:val="ListBullet"/>
      </w:pPr>
      <w:r>
        <w:t>[POST] Bulk Delete Discount Codes (Async) — /admin/api/2026-01/graphql.json</w:t>
      </w:r>
    </w:p>
    <w:p>
      <w:pPr>
        <w:pStyle w:val="ListBullet"/>
      </w:pPr>
      <w:r>
        <w:t>[POST] Activate a Discount Code — /admin/api/2026-01/graphql.json</w:t>
      </w:r>
    </w:p>
    <w:p>
      <w:pPr>
        <w:pStyle w:val="ListBullet"/>
      </w:pPr>
      <w:r>
        <w:t>[POST] Bulk Activate Discount Codes (Async) — /admin/api/2026-01/graphql.json</w:t>
      </w:r>
    </w:p>
    <w:p>
      <w:pPr>
        <w:pStyle w:val="ListBullet"/>
      </w:pPr>
      <w:r>
        <w:t>[POST] Deactivate a Code Discount — /admin/api/2026-01/graphql.json</w:t>
      </w:r>
    </w:p>
    <w:p>
      <w:r>
        <w:br w:type="page"/>
      </w:r>
    </w:p>
    <w:p>
      <w:pPr>
        <w:pStyle w:val="Heading2"/>
      </w:pPr>
      <w:r>
        <w:t>661. [POST] List Delivery Promise Participants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app/store access must include permissions to read delivery promise participant data (as required by your store/app configuration).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delivery promise participants. Supports filtering by product variant owner IDs and branded promise handle, and supports cursor-based pagination.</w:t>
      </w:r>
    </w:p>
    <w:p>
      <w:pPr>
        <w:pStyle w:val="Heading3"/>
      </w:pPr>
      <w:r>
        <w:t>GraphQL Arguments</w:t>
      </w:r>
    </w:p>
    <w:p>
      <w:r>
        <w:rPr>
          <w:b/>
        </w:rPr>
        <w:t>Note: These are GraphQL field arguments (sent inside the GraphQL query), not URL query parameters.</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ownerIds</w:t>
            </w:r>
          </w:p>
        </w:tc>
        <w:tc>
          <w:tcPr>
            <w:tcW w:type="dxa" w:w="2880"/>
          </w:tcPr>
          <w:p>
            <w:r>
              <w:t>ID</w:t>
            </w:r>
          </w:p>
        </w:tc>
        <w:tc>
          <w:tcPr>
            <w:tcW w:type="dxa" w:w="2880"/>
          </w:tcPr>
          <w:p>
            <w:r>
              <w:t>The product variant ID to filter by.</w:t>
            </w:r>
          </w:p>
        </w:tc>
      </w:tr>
      <w:tr>
        <w:tc>
          <w:tcPr>
            <w:tcW w:type="dxa" w:w="2880"/>
          </w:tcPr>
          <w:p>
            <w:r>
              <w:t>brandedPromiseHandle</w:t>
            </w:r>
          </w:p>
        </w:tc>
        <w:tc>
          <w:tcPr>
            <w:tcW w:type="dxa" w:w="2880"/>
          </w:tcPr>
          <w:p>
            <w:r>
              <w:t>String</w:t>
            </w:r>
          </w:p>
        </w:tc>
        <w:tc>
          <w:tcPr>
            <w:tcW w:type="dxa" w:w="2880"/>
          </w:tcPr>
          <w:p>
            <w:r>
              <w:t>The branded promise handle to filter by.</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The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The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bl>
    <w:p/>
    <w:p>
      <w:pPr>
        <w:pStyle w:val="Heading3"/>
      </w:pPr>
      <w:r>
        <w:t>Request Body (GraphQL)</w:t>
      </w:r>
    </w:p>
    <w:p>
      <w:r>
        <w:t>Send a GraphQL query in the standard JSON envelope:</w:t>
      </w:r>
    </w:p>
    <w:p>
      <w:r>
        <w:rPr>
          <w:b/>
          <w:color w:val="666666"/>
          <w:sz w:val="16"/>
        </w:rPr>
        <w:t>[json]</w:t>
      </w:r>
    </w:p>
    <w:p>
      <w:pPr>
        <w:shd w:fill="F2F2F2" w:val="clear"/>
      </w:pPr>
      <w:r>
        <w:rPr>
          <w:rFonts w:ascii="Courier New" w:hAnsi="Courier New"/>
          <w:sz w:val="17"/>
        </w:rPr>
        <w:t>{</w:t>
        <w:br/>
        <w:t xml:space="preserve"> "query": "query ($first: Int, $after: String, $ownerIds: [ID!], $brandedPromiseHandle: String, $last: Int, $before: String, $reverse: Boolean) { deliveryPromiseParticipants(first: $first, after: $after, ownerIds: $ownerIds, brandedPromiseHandle: $brandedPromiseHandle, last: $last, before: $before, reverse: $reverse) { edges { cursor node { id } } nodes { id } pageInfo { startCursor endCursor hasNextPage hasPreviousPage } } }",</w:t>
        <w:br/>
        <w:t xml:space="preserve"> "variables": {</w:t>
        <w:br/>
        <w:t xml:space="preserve"> "first": 10,</w:t>
        <w:br/>
        <w:t xml:space="preserve"> "ownerIds": ["gid://shopify/ProductVariant/1234567890"]</w:t>
        <w:br/>
        <w:t xml:space="preserve"> }</w:t>
        <w:br/>
        <w:t>}</w:t>
      </w:r>
    </w:p>
    <w:p>
      <w:pPr>
        <w:pStyle w:val="Heading3"/>
      </w:pPr>
      <w:r>
        <w:t>Notes on the query</w:t>
      </w:r>
    </w:p>
    <w:p>
      <w:pPr>
        <w:pStyle w:val="ListBullet"/>
      </w:pPr>
      <w:r>
        <w:t>The scraped documentation does not list the fields available on DeliveryPromiseParticipant. The example above requests id as a placeholder; adjust the node selection set to the fields you need that are supported by your schema.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"deliveryPromiseParticipants": {</w:t>
        <w:br/>
        <w:t xml:space="preserve"> "edges": [</w:t>
        <w:br/>
        <w:t xml:space="preserve"> {</w:t>
        <w:br/>
        <w:t xml:space="preserve"> "cursor": "eyJsYXN0X2lkIjo0MjA0MiwibGFzdF92YWx1ZSI6IjQyMDQyIn0=",</w:t>
        <w:br/>
        <w:t xml:space="preserve"> "node": {</w:t>
        <w:br/>
        <w:t xml:space="preserve"> "id": "gid://shopify/DeliveryPromiseParticipant/42042"</w:t>
        <w:br/>
        <w:t xml:space="preserve"> }</w:t>
        <w:br/>
        <w:t xml:space="preserve"> }</w:t>
        <w:br/>
        <w:t xml:space="preserve"> ],</w:t>
        <w:br/>
        <w:t xml:space="preserve"> "nodes": [</w:t>
        <w:br/>
        <w:t xml:space="preserve"> {</w:t>
        <w:br/>
        <w:t xml:space="preserve"> "id": "gid://shopify/DeliveryPromiseParticipant/42042"</w:t>
        <w:br/>
        <w:t xml:space="preserve"> }</w:t>
        <w:br/>
        <w:t xml:space="preserve"> ],</w:t>
        <w:br/>
        <w:t xml:space="preserve"> "pageInfo": {</w:t>
        <w:br/>
        <w:t xml:space="preserve"> "endCursor": "eyJsYXN0X2lkIjo0MjA0MiwibGFzdF92YWx1ZSI6IjQyMDQyIn0=",</w:t>
        <w:br/>
        <w:t xml:space="preserve"> "hasNextPage": false,</w:t>
        <w:br/>
        <w:t xml:space="preserve"> "hasPreviousPage": false,</w:t>
        <w:br/>
        <w:t xml:space="preserve"> "startCursor": "eyJsYXN0X2lkIjo0MjA0MiwibGFzdF92YWx1ZSI6IjQyMDQyIn0="</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"deliveryPromiseParticipants": null</w:t>
        <w:br/>
        <w:t xml:space="preserve"> },</w:t>
        <w:br/>
        <w:t xml:space="preserve"> "errors": [</w:t>
        <w:br/>
        <w:t xml:space="preserve"> {</w:t>
        <w:br/>
        <w:t xml:space="preserve"> "message": "Field 'deliveryPromiseParticipants' doesn't exist on type 'QueryRoot'",</w:t>
        <w:br/>
        <w:t xml:space="preserve"> "locations": [{ "line": 1, "column": 9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data.deliveryPromiseParticipants</w:t>
            </w:r>
          </w:p>
        </w:tc>
        <w:tc>
          <w:tcPr>
            <w:tcW w:type="dxa" w:w="2880"/>
          </w:tcPr>
          <w:p>
            <w:r>
              <w:t>DeliveryPromiseParticipantConnection</w:t>
            </w:r>
          </w:p>
        </w:tc>
        <w:tc>
          <w:tcPr>
            <w:tcW w:type="dxa" w:w="2880"/>
          </w:tcPr>
          <w:p>
            <w:r>
              <w:t>Connection object for delivery promise participants.</w:t>
            </w:r>
          </w:p>
        </w:tc>
      </w:tr>
      <w:tr>
        <w:tc>
          <w:tcPr>
            <w:tcW w:type="dxa" w:w="2880"/>
          </w:tcPr>
          <w:p>
            <w:r>
              <w:t>data.deliveryPromiseParticipants.edges</w:t>
            </w:r>
          </w:p>
        </w:tc>
        <w:tc>
          <w:tcPr>
            <w:tcW w:type="dxa" w:w="2880"/>
          </w:tcPr>
          <w:p>
            <w:r>
              <w:t>DeliveryPromiseParticipantEdge[]</w:t>
            </w:r>
          </w:p>
        </w:tc>
        <w:tc>
          <w:tcPr>
            <w:tcW w:type="dxa" w:w="2880"/>
          </w:tcPr>
          <w:p>
            <w:r>
              <w:t>Connection between the node and its parent; includes cursor and node.</w:t>
            </w:r>
          </w:p>
        </w:tc>
      </w:tr>
      <w:tr>
        <w:tc>
          <w:tcPr>
            <w:tcW w:type="dxa" w:w="2880"/>
          </w:tcPr>
          <w:p>
            <w:r>
              <w:t>data.deliveryPromiseParticipants.edges.cursor</w:t>
            </w:r>
          </w:p>
        </w:tc>
        <w:tc>
          <w:tcPr>
            <w:tcW w:type="dxa" w:w="2880"/>
          </w:tcPr>
          <w:p>
            <w:r>
              <w:t>String</w:t>
            </w:r>
          </w:p>
        </w:tc>
        <w:tc>
          <w:tcPr>
            <w:tcW w:type="dxa" w:w="2880"/>
          </w:tcPr>
          <w:p>
            <w:r>
              <w:t>Cursor for this edge.</w:t>
            </w:r>
          </w:p>
        </w:tc>
      </w:tr>
      <w:tr>
        <w:tc>
          <w:tcPr>
            <w:tcW w:type="dxa" w:w="2880"/>
          </w:tcPr>
          <w:p>
            <w:r>
              <w:t>data.deliveryPromiseParticipants.edges.node</w:t>
            </w:r>
          </w:p>
        </w:tc>
        <w:tc>
          <w:tcPr>
            <w:tcW w:type="dxa" w:w="2880"/>
          </w:tcPr>
          <w:p>
            <w:r>
              <w:t>DeliveryPromiseParticipant</w:t>
            </w:r>
          </w:p>
        </w:tc>
        <w:tc>
          <w:tcPr>
            <w:tcW w:type="dxa" w:w="2880"/>
          </w:tcPr>
          <w:p>
            <w:r>
              <w:t>The participant node for the edge (fields depend on schema selection set).</w:t>
            </w:r>
          </w:p>
        </w:tc>
      </w:tr>
      <w:tr>
        <w:tc>
          <w:tcPr>
            <w:tcW w:type="dxa" w:w="2880"/>
          </w:tcPr>
          <w:p>
            <w:r>
              <w:t>data.deliveryPromiseParticipants.nodes</w:t>
            </w:r>
          </w:p>
        </w:tc>
        <w:tc>
          <w:tcPr>
            <w:tcW w:type="dxa" w:w="2880"/>
          </w:tcPr>
          <w:p>
            <w:r>
              <w:t>DeliveryPromiseParticipant[]</w:t>
            </w:r>
          </w:p>
        </w:tc>
        <w:tc>
          <w:tcPr>
            <w:tcW w:type="dxa" w:w="2880"/>
          </w:tcPr>
          <w:p>
            <w:r>
              <w:t>List of participant nodes contained in the edges.</w:t>
            </w:r>
          </w:p>
        </w:tc>
      </w:tr>
      <w:tr>
        <w:tc>
          <w:tcPr>
            <w:tcW w:type="dxa" w:w="2880"/>
          </w:tcPr>
          <w:p>
            <w:r>
              <w:t>data.deliveryPromiseParticipants.pageInfo</w:t>
            </w:r>
          </w:p>
        </w:tc>
        <w:tc>
          <w:tcPr>
            <w:tcW w:type="dxa" w:w="2880"/>
          </w:tcPr>
          <w:p>
            <w:r>
              <w:t>PageInfo</w:t>
            </w:r>
          </w:p>
        </w:tc>
        <w:tc>
          <w:tcPr>
            <w:tcW w:type="dxa" w:w="2880"/>
          </w:tcPr>
          <w:p>
            <w:r>
              <w:t>Pagination metadata for the current page.</w:t>
            </w:r>
          </w:p>
        </w:tc>
      </w:tr>
      <w:tr>
        <w:tc>
          <w:tcPr>
            <w:tcW w:type="dxa" w:w="2880"/>
          </w:tcPr>
          <w:p>
            <w:r>
              <w:t>data.deliveryPromiseParticipants.pageInfo.endCursor</w:t>
            </w:r>
          </w:p>
        </w:tc>
        <w:tc>
          <w:tcPr>
            <w:tcW w:type="dxa" w:w="2880"/>
          </w:tcPr>
          <w:p>
            <w:r>
              <w:t>String</w:t>
            </w:r>
          </w:p>
        </w:tc>
        <w:tc>
          <w:tcPr>
            <w:tcW w:type="dxa" w:w="2880"/>
          </w:tcPr>
          <w:p>
            <w:r>
              <w:t>Cursor corresponding to the last node in edges.</w:t>
            </w:r>
          </w:p>
        </w:tc>
      </w:tr>
      <w:tr>
        <w:tc>
          <w:tcPr>
            <w:tcW w:type="dxa" w:w="2880"/>
          </w:tcPr>
          <w:p>
            <w:r>
              <w:t>data.deliveryPromiseParticipants.pageInfo.hasNextPage</w:t>
            </w:r>
          </w:p>
        </w:tc>
        <w:tc>
          <w:tcPr>
            <w:tcW w:type="dxa" w:w="2880"/>
          </w:tcPr>
          <w:p>
            <w:r>
              <w:t>Boolean</w:t>
            </w:r>
          </w:p>
        </w:tc>
        <w:tc>
          <w:tcPr>
            <w:tcW w:type="dxa" w:w="2880"/>
          </w:tcPr>
          <w:p>
            <w:r>
              <w:t>Whether there are more pages to fetch after this page.</w:t>
            </w:r>
          </w:p>
        </w:tc>
      </w:tr>
      <w:tr>
        <w:tc>
          <w:tcPr>
            <w:tcW w:type="dxa" w:w="2880"/>
          </w:tcPr>
          <w:p>
            <w:r>
              <w:t>data.deliveryPromiseParticipants.pageInfo.hasPreviousPage</w:t>
            </w:r>
          </w:p>
        </w:tc>
        <w:tc>
          <w:tcPr>
            <w:tcW w:type="dxa" w:w="2880"/>
          </w:tcPr>
          <w:p>
            <w:r>
              <w:t>Boolean</w:t>
            </w:r>
          </w:p>
        </w:tc>
        <w:tc>
          <w:tcPr>
            <w:tcW w:type="dxa" w:w="2880"/>
          </w:tcPr>
          <w:p>
            <w:r>
              <w:t>Whether there are pages prior to this page.</w:t>
            </w:r>
          </w:p>
        </w:tc>
      </w:tr>
      <w:tr>
        <w:tc>
          <w:tcPr>
            <w:tcW w:type="dxa" w:w="2880"/>
          </w:tcPr>
          <w:p>
            <w:r>
              <w:t>data.deliveryPromiseParticipants.pageInfo.startCursor</w:t>
            </w:r>
          </w:p>
        </w:tc>
        <w:tc>
          <w:tcPr>
            <w:tcW w:type="dxa" w:w="2880"/>
          </w:tcPr>
          <w:p>
            <w:r>
              <w:t>String</w:t>
            </w:r>
          </w:p>
        </w:tc>
        <w:tc>
          <w:tcPr>
            <w:tcW w:type="dxa" w:w="2880"/>
          </w:tcPr>
          <w:p>
            <w:r>
              <w:t>Cursor corresponding to the first node in edges.</w:t>
            </w:r>
          </w:p>
        </w:tc>
      </w:tr>
      <w:tr>
        <w:tc>
          <w:tcPr>
            <w:tcW w:type="dxa" w:w="2880"/>
          </w:tcPr>
          <w:p>
            <w:r>
              <w:t>errors</w:t>
            </w:r>
          </w:p>
        </w:tc>
        <w:tc>
          <w:tcPr>
            <w:tcW w:type="dxa" w:w="2880"/>
          </w:tcPr>
          <w:p>
            <w:r>
              <w:t>array</w:t>
            </w:r>
          </w:p>
        </w:tc>
        <w:tc>
          <w:tcPr>
            <w:tcW w:type="dxa" w:w="2880"/>
          </w:tcPr>
          <w:p>
            <w:r>
              <w:t>GraphQL error list (present when the query fails or partially fails).</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errors[].locations</w:t>
            </w:r>
          </w:p>
        </w:tc>
        <w:tc>
          <w:tcPr>
            <w:tcW w:type="dxa" w:w="2880"/>
          </w:tcPr>
          <w:p>
            <w:r>
              <w:t>array</w:t>
            </w:r>
          </w:p>
        </w:tc>
        <w:tc>
          <w:tcPr>
            <w:tcW w:type="dxa" w:w="2880"/>
          </w:tcPr>
          <w:p>
            <w:r>
              <w:t>Where in the GraphQL document the error occurred.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$ownerIds: [ID!]) { deliveryPromiseParticipants(first: $first, ownerIds: $ownerIds) { edges { cursor node { id } } pageInfo { endCursor hasNextPage hasPreviousPage startCursor } } }",</w:t>
        <w:br/>
        <w:t xml:space="preserve"> "variables": {</w:t>
        <w:br/>
        <w:t xml:space="preserve"> "first": 10,</w:t>
        <w:br/>
        <w:t xml:space="preserve"> "ownerIds": ["gid://shopify/ProductVariant/1234567890"]</w:t>
        <w:br/>
        <w:t xml:space="preserve">    }</w:t>
        <w:br/>
        <w:t xml:space="preserve">  }'</w:t>
      </w:r>
    </w:p>
    <w:p>
      <w:pPr>
        <w:pStyle w:val="Heading3"/>
      </w:pPr>
      <w:r>
        <w:t>Example Usage</w:t>
      </w:r>
    </w:p>
    <w:p>
      <w:pPr>
        <w:pStyle w:val="Heading3"/>
      </w:pPr>
      <w:r>
        <w:t>Example 1: Fetch first page filtered by variant owner ID</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$ownerIds: [ID!]) { deliveryPromiseParticipants(first: $first, ownerIds: $ownerIds) { edges { cursor node { id } } pageInfo { endCursor hasNextPage } } }",</w:t>
        <w:br/>
        <w:t xml:space="preserve"> "variables": {</w:t>
        <w:br/>
        <w:t xml:space="preserve"> "first": 5,</w:t>
        <w:br/>
        <w:t xml:space="preserve"> "ownerIds": ["gid://shopify/ProductVariant/1234567890"]</w:t>
        <w:br/>
        <w:t xml:space="preserve">    }</w:t>
        <w:br/>
        <w:t xml:space="preserve">  }'</w:t>
      </w:r>
    </w:p>
    <w:p>
      <w:pPr>
        <w:pStyle w:val="Heading3"/>
      </w:pPr>
      <w:r>
        <w:t>Example 2: Fetch next page using after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$after: String) { deliveryPromiseParticipants(first: $first, after: $after) { edges { cursor node { id } } pageInfo { endCursor hasNextPage } } }",</w:t>
        <w:br/>
        <w:t xml:space="preserve"> "variables": {</w:t>
        <w:br/>
        <w:t xml:space="preserve"> "first": 5,</w:t>
        <w:br/>
        <w:t xml:space="preserve"> "after": "eyJsYXN0X2lkIjo0MjA0MiwibGFzdF92YWx1ZSI6IjQyMDQyIn0="</w:t>
        <w:br/>
        <w:t xml:space="preserve">    }</w:t>
        <w:br/>
        <w:t xml:space="preserve">  }'</w:t>
      </w:r>
    </w:p>
    <w:p>
      <w:pPr>
        <w:pStyle w:val="Heading3"/>
      </w:pPr>
      <w:r>
        <w:t>Example 3: Filter by branded promise handle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$brandedPromiseHandle: String) { deliveryPromiseParticipants(first: $first, brandedPromiseHandle: $brandedPromiseHandle) { edges { cursor node { id } } pageInfo { endCursor hasNextPage } } }",</w:t>
        <w:br/>
        <w:t xml:space="preserve"> "variables": {</w:t>
        <w:br/>
        <w:t xml:space="preserve"> "first": 10,</w:t>
        <w:br/>
        <w:t xml:space="preserve"> "brandedPromiseHandle": "standard-shipping"</w:t>
        <w:br/>
        <w:t xml:space="preserve">    }</w:t>
        <w:br/>
        <w:t xml:space="preserve">  }'</w:t>
      </w:r>
    </w:p>
    <w:p>
      <w:pPr>
        <w:pStyle w:val="Heading3"/>
      </w:pPr>
      <w:r>
        <w:t>Behavior</w:t>
      </w:r>
    </w:p>
    <w:p>
      <w:pPr>
        <w:pStyle w:val="ListBullet"/>
      </w:pPr>
      <w:r>
        <w:t>Applies any provided filters (ownerIds, brandedPromiseHandle).</w:t>
      </w:r>
    </w:p>
    <w:p>
      <w:pPr>
        <w:pStyle w:val="ListBullet"/>
      </w:pPr>
      <w:r>
        <w:t>Returns a DeliveryPromiseParticipantConnection containing edges, nodes, and pageInfo.</w:t>
      </w:r>
    </w:p>
    <w:p>
      <w:pPr>
        <w:pStyle w:val="ListBullet"/>
      </w:pPr>
      <w:r>
        <w:t>Pagination is cursor-based via first/after (forward) and last/before (backward).</w:t>
      </w:r>
    </w:p>
    <w:p>
      <w:pPr>
        <w:pStyle w:val="ListBullet"/>
      </w:pPr>
      <w:r>
        <w:t>If reverse is true, the underlying list order is reversed.</w:t>
      </w:r>
    </w:p>
    <w:p>
      <w:pPr>
        <w:pStyle w:val="Heading3"/>
      </w:pPr>
      <w:r>
        <w:t>Notes</w:t>
      </w:r>
    </w:p>
    <w:p>
      <w:pPr>
        <w:pStyle w:val="ListBullet"/>
      </w:pPr>
      <w:r>
        <w:t>Pagination follows Shopify GraphQL cursor pagination semantics (use pageInfo.endCursor with after to fetch subsequent pages).</w:t>
      </w:r>
    </w:p>
    <w:p>
      <w:pPr>
        <w:pStyle w:val="ListBullet"/>
      </w:pPr>
      <w:r>
        <w:t>ownerIds refers to product variant IDs (typically Shopify GIDs).</w:t>
      </w:r>
    </w:p>
    <w:p>
      <w:pPr>
        <w:pStyle w:val="Heading3"/>
      </w:pPr>
      <w:r>
        <w:t>Gotchas</w:t>
      </w:r>
    </w:p>
    <w:p>
      <w:pPr>
        <w:pStyle w:val="ListBullet"/>
      </w:pPr>
      <w:r>
        <w:t>The fields you can select under DeliveryPromiseParticipant are schema-dependent; requesting unsupported fields will return GraphQL errors.</w:t>
      </w:r>
    </w:p>
    <w:p>
      <w:pPr>
        <w:pStyle w:val="ListBullet"/>
      </w:pPr>
      <w:r>
        <w:t>Avoid mixing forward pagination (first + after) and backward pagination (last + before) in the same request unless you understand the pagination behavior.</w:t>
      </w:r>
    </w:p>
    <w:p>
      <w:pPr>
        <w:pStyle w:val="Heading3"/>
      </w:pPr>
      <w:r>
        <w:t>Error Handling</w:t>
      </w:r>
    </w:p>
    <w:p>
      <w:pPr>
        <w:pStyle w:val="ListBullet"/>
      </w:pPr>
      <w:r>
        <w:t>GraphQL may return HTTP 200 with an errors array when the query is invalid or partially fails.</w:t>
      </w:r>
    </w:p>
    <w:p>
      <w:pPr>
        <w:pStyle w:val="ListBullet"/>
      </w:pPr>
      <w:r>
        <w:t>Typical failure cases include requesting non-existent fields, invalid argument types (e.g., wrong ID format), or insufficient permissions.</w:t>
      </w:r>
    </w:p>
    <w:p>
      <w:pPr>
        <w:pStyle w:val="Heading3"/>
      </w:pPr>
      <w:r>
        <w:t>Related deliveryPromiseParticipants actions</w:t>
      </w:r>
    </w:p>
    <w:p>
      <w:pPr>
        <w:pStyle w:val="ListBullet"/>
      </w:pPr>
      <w:r>
        <w:t>[POST] Update Delivery Promise Participants (by Branded Promise Handle) — /admin/api/2026-01/graphql.json</w:t>
      </w:r>
    </w:p>
    <w:p>
      <w:r>
        <w:br w:type="page"/>
      </w:r>
    </w:p>
    <w:p>
      <w:pPr>
        <w:pStyle w:val="Heading2"/>
      </w:pPr>
      <w:r>
        <w:t>662. [POST] Get Shopify Payments Dispute by ID (GraphQL)</w:t>
      </w:r>
    </w:p>
    <w:p>
      <w:r>
        <w:rPr>
          <w:b/>
        </w:rPr>
        <w:t xml:space="preserve">Endpoint: </w:t>
      </w:r>
      <w:r>
        <w:rPr>
          <w:rFonts w:ascii="Courier New" w:hAnsi="Courier New"/>
          <w:sz w:val="18"/>
        </w:rPr>
        <w:t>/admin/api/2026-01/graphql.json</w:t>
      </w:r>
    </w:p>
    <w:p>
      <w:pPr>
        <w:pStyle w:val="Heading3"/>
      </w:pPr>
      <w:r>
        <w:t>Get a Shopify Payments Dispute by ID (GraphQL)</w:t>
      </w:r>
    </w:p>
    <w:p>
      <w:pPr>
        <w:pStyle w:val="Heading3"/>
      </w:pPr>
      <w:r>
        <w:t>Prerequisites</w:t>
      </w:r>
    </w:p>
    <w:p>
      <w:pPr>
        <w:pStyle w:val="ListBullet"/>
      </w:pPr>
      <w:r>
        <w:t>Your app/channel must have access to Shopify Payments dispute data in the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ShopifyPaymentsDispute object by its global GraphQL ID using the Admin GraphQL API.</w:t>
      </w:r>
    </w:p>
    <w:p>
      <w:pPr>
        <w:pStyle w:val="Heading3"/>
      </w:pPr>
      <w:r>
        <w:t>Enforcement Rules</w:t>
      </w:r>
    </w:p>
    <w:p>
      <w:pPr>
        <w:pStyle w:val="ListBullet"/>
      </w:pPr>
      <w:r>
        <w:t>This is a GraphQL endpoint; you must send the query in the JSON request body (not as query parameters).</w:t>
      </w:r>
    </w:p>
    <w:p>
      <w:pPr>
        <w:pStyle w:val="ListBullet"/>
      </w:pPr>
      <w:r>
        <w:t>The id argument must always be present and must be a non-empty GraphQL ID.</w:t>
      </w:r>
    </w:p>
    <w:p>
      <w:pPr>
        <w:pStyle w:val="ListBullet"/>
      </w:pPr>
      <w:r>
        <w:t>When executing the action, send required inputs in the GraphQL variables object (recommended) or inline in the query.</w:t>
      </w:r>
    </w:p>
    <w:p>
      <w:pPr>
        <w:pStyle w:val="ListBullet"/>
      </w:pPr>
      <w:r>
        <w:t>There are no path parameters for this endpoint.</w:t>
      </w:r>
    </w:p>
    <w:p>
      <w:pPr>
        <w:pStyle w:val="ListBullet"/>
      </w:pPr>
      <w:r>
        <w:t>There are no query parameters for this endpoint.</w:t>
      </w:r>
    </w:p>
    <w:p>
      <w:pPr>
        <w:pStyle w:val="Heading3"/>
      </w:pPr>
      <w:r>
        <w:t>Required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ShopifyPaymentsDispute to return (global GraphQL ID).</w:t>
            </w:r>
          </w:p>
        </w:tc>
      </w:tr>
    </w:tbl>
    <w:p/>
    <w:p>
      <w:pPr>
        <w:pStyle w:val="Heading3"/>
      </w:pPr>
      <w:r>
        <w:t>Request Body</w:t>
      </w:r>
    </w:p>
    <w:p>
      <w:r>
        <w:t>Send a GraphQL query and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used by the query (should include id).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Dispute($id: ID!) { dispute(id: $id) { id status type evidenceDueBy evidenceSentOn finalizedOn initiatedAt legacyResourceId amount { amount currencyCode } reasonDetails { networkReasonCode reason } disputeEvidence { id submitted accessActivityLog cancellationPolicyDisclosure cancellationRebuttal customerEmailAddress customerFirstName customerLastName customerPurchaseIp productDescription refundPolicyDisclosure refundRefusalExplanation uncategorizedText billingAddress { address1 address2 city company coordinatesValidated country countryCode countryCodeV2 firstName formatted formattedArea id lastName latitude longitude name phone province provinceCode timeZone zip } shippingAddress { address1 address2 city company coordinatesValidated country countryCode countryCodeV2 firstName formatted formattedArea id lastName latitude longitude name phone province provinceCode timeZone zip } } order { id name legacyResourceId } } }",</w:t>
        <w:br/>
        <w:t xml:space="preserve"> "variables": {</w:t>
        <w:br/>
        <w:t xml:space="preserve"> "id": "gid://shopify/ShopifyPaymentsDispute/1234567890"</w:t>
        <w:br/>
        <w:t xml:space="preserve"> }</w:t>
        <w:br/>
        <w:t>}</w:t>
      </w:r>
    </w:p>
    <w:p>
      <w:pPr>
        <w:pStyle w:val="Heading3"/>
      </w:pPr>
      <w:r>
        <w:t>Response</w:t>
      </w:r>
    </w:p>
    <w:p>
      <w:pPr>
        <w:pStyle w:val="Heading3"/>
      </w:pPr>
      <w:r>
        <w:t>Success Response (200 OK)</w:t>
      </w:r>
    </w:p>
    <w:p>
      <w:r>
        <w:rPr>
          <w:b/>
        </w:rPr>
        <w:t>Note: GraphQL responses return data and may also include errors.</w:t>
      </w:r>
    </w:p>
    <w:p>
      <w:r>
        <w:rPr>
          <w:b/>
          <w:color w:val="666666"/>
          <w:sz w:val="16"/>
        </w:rPr>
        <w:t>[json]</w:t>
      </w:r>
    </w:p>
    <w:p>
      <w:pPr>
        <w:shd w:fill="F2F2F2" w:val="clear"/>
      </w:pPr>
      <w:r>
        <w:rPr>
          <w:rFonts w:ascii="Courier New" w:hAnsi="Courier New"/>
          <w:sz w:val="17"/>
        </w:rPr>
        <w:t>{</w:t>
        <w:br/>
        <w:t xml:space="preserve"> "data": {</w:t>
        <w:br/>
        <w:t xml:space="preserve"> "dispute": {</w:t>
        <w:br/>
        <w:t xml:space="preserve"> "id": "gid://shopify/ShopifyPaymentsDispute/1234567890",</w:t>
        <w:br/>
        <w:t xml:space="preserve"> "status": "NEEDS_RESPONSE",</w:t>
        <w:br/>
        <w:t xml:space="preserve"> "type": "INQUIRY",</w:t>
        <w:br/>
        <w:t xml:space="preserve"> "evidenceDueBy": "2026-02-15",</w:t>
        <w:br/>
        <w:t xml:space="preserve"> "evidenceSentOn": null,</w:t>
        <w:br/>
        <w:t xml:space="preserve"> "finalizedOn": null,</w:t>
        <w:br/>
        <w:t xml:space="preserve"> "initiatedAt": "2026-02-01T12:34:56Z",</w:t>
        <w:br/>
        <w:t xml:space="preserve"> "legacyResourceId": "9876543210",</w:t>
        <w:br/>
        <w:t xml:space="preserve"> "amount": {</w:t>
        <w:br/>
        <w:t xml:space="preserve"> "amount": "12.99",</w:t>
        <w:br/>
        <w:t xml:space="preserve"> "currencyCode": "USD"</w:t>
        <w:br/>
        <w:t xml:space="preserve"> },</w:t>
        <w:br/>
        <w:t xml:space="preserve"> "reasonDetails": {</w:t>
        <w:br/>
        <w:t xml:space="preserve"> "networkReasonCode": "4855",</w:t>
        <w:br/>
        <w:t xml:space="preserve"> "reason": "FRAUDULENT"</w:t>
        <w:br/>
        <w:t xml:space="preserve"> },</w:t>
        <w:br/>
        <w:t xml:space="preserve"> "disputeEvidence": {</w:t>
        <w:br/>
        <w:t xml:space="preserve"> "id": "gid://shopify/ShopifyPaymentsDisputeEvidence/555555555",</w:t>
        <w:br/>
        <w:t xml:space="preserve"> "submitted": false,</w:t>
        <w:br/>
        <w:t xml:space="preserve"> "accessActivityLog": null,</w:t>
        <w:br/>
        <w:t xml:space="preserve"> "cancellationPolicyDisclosure": null,</w:t>
        <w:br/>
        <w:t xml:space="preserve"> "cancellationRebuttal": null,</w:t>
        <w:br/>
        <w:t xml:space="preserve"> "customerEmailAddress": "buyer@example.com",</w:t>
        <w:br/>
        <w:t xml:space="preserve"> "customerFirstName": "Ava",</w:t>
        <w:br/>
        <w:t xml:space="preserve"> "customerLastName": "Nguyen",</w:t>
        <w:br/>
        <w:t xml:space="preserve"> "customerPurchaseIp": "203.0.113.10",</w:t>
        <w:br/>
        <w:t xml:space="preserve"> "productDescription": "Black Sunglasses",</w:t>
        <w:br/>
        <w:t xml:space="preserve"> "refundPolicyDisclosure": null,</w:t>
        <w:br/>
        <w:t xml:space="preserve"> "refundRefusalExplanation": null,</w:t>
        <w:br/>
        <w:t xml:space="preserve"> "uncategorizedText": null,</w:t>
        <w:br/>
        <w:t xml:space="preserve"> "billingAddress": null,</w:t>
        <w:br/>
        <w:t xml:space="preserve"> "shippingAddress": null</w:t>
        <w:br/>
        <w:t xml:space="preserve"> },</w:t>
        <w:br/>
        <w:t xml:space="preserve"> "order": {</w:t>
        <w:br/>
        <w:t xml:space="preserve"> "id": "gid://shopify/Order/1122334455",</w:t>
        <w:br/>
        <w:t xml:space="preserve"> "name": "#1001",</w:t>
        <w:br/>
        <w:t xml:space="preserve"> "legacyResourceId": "1122334455"</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"dispute": null</w:t>
        <w:br/>
        <w:t xml:space="preserve"> },</w:t>
        <w:br/>
        <w:t xml:space="preserve"> "errors": [</w:t>
        <w:br/>
        <w:t xml:space="preserve"> {</w:t>
        <w:br/>
        <w:t xml:space="preserve"> "message": "Dispute not found",</w:t>
        <w:br/>
        <w:t xml:space="preserve"> "locations": [{ "line": 1, "column": 28 }],</w:t>
        <w:br/>
        <w:t xml:space="preserve"> "path": ["dispute"]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data.dispute</w:t>
            </w:r>
          </w:p>
        </w:tc>
        <w:tc>
          <w:tcPr>
            <w:tcW w:type="dxa" w:w="2880"/>
          </w:tcPr>
          <w:p>
            <w:r>
              <w:t>ShopifyPaymentsDispute | null</w:t>
            </w:r>
          </w:p>
        </w:tc>
        <w:tc>
          <w:tcPr>
            <w:tcW w:type="dxa" w:w="2880"/>
          </w:tcPr>
          <w:p>
            <w:r>
              <w:t>The dispute resource (null if not found or not accessible).</w:t>
            </w:r>
          </w:p>
        </w:tc>
      </w:tr>
      <w:tr>
        <w:tc>
          <w:tcPr>
            <w:tcW w:type="dxa" w:w="2880"/>
          </w:tcPr>
          <w:p>
            <w:r>
              <w:t>data.dispute.id</w:t>
            </w:r>
          </w:p>
        </w:tc>
        <w:tc>
          <w:tcPr>
            <w:tcW w:type="dxa" w:w="2880"/>
          </w:tcPr>
          <w:p>
            <w:r>
              <w:t>ID</w:t>
            </w:r>
          </w:p>
        </w:tc>
        <w:tc>
          <w:tcPr>
            <w:tcW w:type="dxa" w:w="2880"/>
          </w:tcPr>
          <w:p>
            <w:r>
              <w:t>A globally-unique ID.</w:t>
            </w:r>
          </w:p>
        </w:tc>
      </w:tr>
      <w:tr>
        <w:tc>
          <w:tcPr>
            <w:tcW w:type="dxa" w:w="2880"/>
          </w:tcPr>
          <w:p>
            <w:r>
              <w:t>data.dispute.amount</w:t>
            </w:r>
          </w:p>
        </w:tc>
        <w:tc>
          <w:tcPr>
            <w:tcW w:type="dxa" w:w="2880"/>
          </w:tcPr>
          <w:p>
            <w:r>
              <w:t>MoneyV2</w:t>
            </w:r>
          </w:p>
        </w:tc>
        <w:tc>
          <w:tcPr>
            <w:tcW w:type="dxa" w:w="2880"/>
          </w:tcPr>
          <w:p>
            <w:r>
              <w:t>Total amount disputed by the cardholder.</w:t>
            </w:r>
          </w:p>
        </w:tc>
      </w:tr>
      <w:tr>
        <w:tc>
          <w:tcPr>
            <w:tcW w:type="dxa" w:w="2880"/>
          </w:tcPr>
          <w:p>
            <w:r>
              <w:t>data.dispute.amount.amount</w:t>
            </w:r>
          </w:p>
        </w:tc>
        <w:tc>
          <w:tcPr>
            <w:tcW w:type="dxa" w:w="2880"/>
          </w:tcPr>
          <w:p>
            <w:r>
              <w:t>Decimal</w:t>
            </w:r>
          </w:p>
        </w:tc>
        <w:tc>
          <w:tcPr>
            <w:tcW w:type="dxa" w:w="2880"/>
          </w:tcPr>
          <w:p>
            <w:r>
              <w:t>Monetary value in decimal format (for example, 12.99).</w:t>
            </w:r>
          </w:p>
        </w:tc>
      </w:tr>
      <w:tr>
        <w:tc>
          <w:tcPr>
            <w:tcW w:type="dxa" w:w="2880"/>
          </w:tcPr>
          <w:p>
            <w:r>
              <w:t>data.dispute.amount.currencyCode</w:t>
            </w:r>
          </w:p>
        </w:tc>
        <w:tc>
          <w:tcPr>
            <w:tcW w:type="dxa" w:w="2880"/>
          </w:tcPr>
          <w:p>
            <w:r>
              <w:t>CurrencyCode</w:t>
            </w:r>
          </w:p>
        </w:tc>
        <w:tc>
          <w:tcPr>
            <w:tcW w:type="dxa" w:w="2880"/>
          </w:tcPr>
          <w:p>
            <w:r>
              <w:t>Three-letter currency code (ISO 4217 and Shopify-supported codes).</w:t>
            </w:r>
          </w:p>
        </w:tc>
      </w:tr>
      <w:tr>
        <w:tc>
          <w:tcPr>
            <w:tcW w:type="dxa" w:w="2880"/>
          </w:tcPr>
          <w:p>
            <w:r>
              <w:t>data.dispute.disputeEvidence</w:t>
            </w:r>
          </w:p>
        </w:tc>
        <w:tc>
          <w:tcPr>
            <w:tcW w:type="dxa" w:w="2880"/>
          </w:tcPr>
          <w:p>
            <w:r>
              <w:t>ShopifyPaymentsDisputeEvidence</w:t>
            </w:r>
          </w:p>
        </w:tc>
        <w:tc>
          <w:tcPr>
            <w:tcW w:type="dxa" w:w="2880"/>
          </w:tcPr>
          <w:p>
            <w:r>
              <w:t>Evidence associated with the dispute.</w:t>
            </w:r>
          </w:p>
        </w:tc>
      </w:tr>
      <w:tr>
        <w:tc>
          <w:tcPr>
            <w:tcW w:type="dxa" w:w="2880"/>
          </w:tcPr>
          <w:p>
            <w:r>
              <w:t>data.dispute.evidenceDueBy</w:t>
            </w:r>
          </w:p>
        </w:tc>
        <w:tc>
          <w:tcPr>
            <w:tcW w:type="dxa" w:w="2880"/>
          </w:tcPr>
          <w:p>
            <w:r>
              <w:t>Date</w:t>
            </w:r>
          </w:p>
        </w:tc>
        <w:tc>
          <w:tcPr>
            <w:tcW w:type="dxa" w:w="2880"/>
          </w:tcPr>
          <w:p>
            <w:r>
              <w:t>Deadline for evidence submission.</w:t>
            </w:r>
          </w:p>
        </w:tc>
      </w:tr>
      <w:tr>
        <w:tc>
          <w:tcPr>
            <w:tcW w:type="dxa" w:w="2880"/>
          </w:tcPr>
          <w:p>
            <w:r>
              <w:t>data.dispute.evidenceSentOn</w:t>
            </w:r>
          </w:p>
        </w:tc>
        <w:tc>
          <w:tcPr>
            <w:tcW w:type="dxa" w:w="2880"/>
          </w:tcPr>
          <w:p>
            <w:r>
              <w:t>Date | null</w:t>
            </w:r>
          </w:p>
        </w:tc>
        <w:tc>
          <w:tcPr>
            <w:tcW w:type="dxa" w:w="2880"/>
          </w:tcPr>
          <w:p>
            <w:r>
              <w:t>Date evidence was sent; null if not yet sent.</w:t>
            </w:r>
          </w:p>
        </w:tc>
      </w:tr>
      <w:tr>
        <w:tc>
          <w:tcPr>
            <w:tcW w:type="dxa" w:w="2880"/>
          </w:tcPr>
          <w:p>
            <w:r>
              <w:t>data.dispute.finalizedOn</w:t>
            </w:r>
          </w:p>
        </w:tc>
        <w:tc>
          <w:tcPr>
            <w:tcW w:type="dxa" w:w="2880"/>
          </w:tcPr>
          <w:p>
            <w:r>
              <w:t>Date | null</w:t>
            </w:r>
          </w:p>
        </w:tc>
        <w:tc>
          <w:tcPr>
            <w:tcW w:type="dxa" w:w="2880"/>
          </w:tcPr>
          <w:p>
            <w:r>
              <w:t>Date dispute was resolved; null if not resolved.</w:t>
            </w:r>
          </w:p>
        </w:tc>
      </w:tr>
      <w:tr>
        <w:tc>
          <w:tcPr>
            <w:tcW w:type="dxa" w:w="2880"/>
          </w:tcPr>
          <w:p>
            <w:r>
              <w:t>data.dispute.initiatedAt</w:t>
            </w:r>
          </w:p>
        </w:tc>
        <w:tc>
          <w:tcPr>
            <w:tcW w:type="dxa" w:w="2880"/>
          </w:tcPr>
          <w:p>
            <w:r>
              <w:t>DateTime</w:t>
            </w:r>
          </w:p>
        </w:tc>
        <w:tc>
          <w:tcPr>
            <w:tcW w:type="dxa" w:w="2880"/>
          </w:tcPr>
          <w:p>
            <w:r>
              <w:t>Date/time the dispute was initiated.</w:t>
            </w:r>
          </w:p>
        </w:tc>
      </w:tr>
      <w:tr>
        <w:tc>
          <w:tcPr>
            <w:tcW w:type="dxa" w:w="2880"/>
          </w:tcPr>
          <w:p>
            <w:r>
              <w:t>data.dispute.legacyResourceId</w:t>
            </w:r>
          </w:p>
        </w:tc>
        <w:tc>
          <w:tcPr>
            <w:tcW w:type="dxa" w:w="2880"/>
          </w:tcPr>
          <w:p>
            <w:r>
              <w:t>UnsignedInt64</w:t>
            </w:r>
          </w:p>
        </w:tc>
        <w:tc>
          <w:tcPr>
            <w:tcW w:type="dxa" w:w="2880"/>
          </w:tcPr>
          <w:p>
            <w:r>
              <w:t>Corresponding REST Admin API legacy ID.</w:t>
            </w:r>
          </w:p>
        </w:tc>
      </w:tr>
      <w:tr>
        <w:tc>
          <w:tcPr>
            <w:tcW w:type="dxa" w:w="2880"/>
          </w:tcPr>
          <w:p>
            <w:r>
              <w:t>data.dispute.order</w:t>
            </w:r>
          </w:p>
        </w:tc>
        <w:tc>
          <w:tcPr>
            <w:tcW w:type="dxa" w:w="2880"/>
          </w:tcPr>
          <w:p>
            <w:r>
              <w:t>Order</w:t>
            </w:r>
          </w:p>
        </w:tc>
        <w:tc>
          <w:tcPr>
            <w:tcW w:type="dxa" w:w="2880"/>
          </w:tcPr>
          <w:p>
            <w:r>
              <w:t>Order containing the disputed charge.</w:t>
            </w:r>
          </w:p>
        </w:tc>
      </w:tr>
      <w:tr>
        <w:tc>
          <w:tcPr>
            <w:tcW w:type="dxa" w:w="2880"/>
          </w:tcPr>
          <w:p>
            <w:r>
              <w:t>data.dispute.reasonDetails</w:t>
            </w:r>
          </w:p>
        </w:tc>
        <w:tc>
          <w:tcPr>
            <w:tcW w:type="dxa" w:w="2880"/>
          </w:tcPr>
          <w:p>
            <w:r>
              <w:t>ShopifyPaymentsDisputeReasonDetails</w:t>
            </w:r>
          </w:p>
        </w:tc>
        <w:tc>
          <w:tcPr>
            <w:tcW w:type="dxa" w:w="2880"/>
          </w:tcPr>
          <w:p>
            <w:r>
              <w:t>Reason information for the dispute.</w:t>
            </w:r>
          </w:p>
        </w:tc>
      </w:tr>
      <w:tr>
        <w:tc>
          <w:tcPr>
            <w:tcW w:type="dxa" w:w="2880"/>
          </w:tcPr>
          <w:p>
            <w:r>
              <w:t>data.dispute.reasonDetails.networkReasonCode</w:t>
            </w:r>
          </w:p>
        </w:tc>
        <w:tc>
          <w:tcPr>
            <w:tcW w:type="dxa" w:w="2880"/>
          </w:tcPr>
          <w:p>
            <w:r>
              <w:t>String</w:t>
            </w:r>
          </w:p>
        </w:tc>
        <w:tc>
          <w:tcPr>
            <w:tcW w:type="dxa" w:w="2880"/>
          </w:tcPr>
          <w:p>
            <w:r>
              <w:t>Raw code provided by the payment network.</w:t>
            </w:r>
          </w:p>
        </w:tc>
      </w:tr>
      <w:tr>
        <w:tc>
          <w:tcPr>
            <w:tcW w:type="dxa" w:w="2880"/>
          </w:tcPr>
          <w:p>
            <w:r>
              <w:t>data.dispute.reasonDetails.reason</w:t>
            </w:r>
          </w:p>
        </w:tc>
        <w:tc>
          <w:tcPr>
            <w:tcW w:type="dxa" w:w="2880"/>
          </w:tcPr>
          <w:p>
            <w:r>
              <w:t>ShopifyPaymentsDisputeReason</w:t>
            </w:r>
          </w:p>
        </w:tc>
        <w:tc>
          <w:tcPr>
            <w:tcW w:type="dxa" w:w="2880"/>
          </w:tcPr>
          <w:p>
            <w:r>
              <w:t>Reason provided by the cardholder’s bank.</w:t>
            </w:r>
          </w:p>
        </w:tc>
      </w:tr>
      <w:tr>
        <w:tc>
          <w:tcPr>
            <w:tcW w:type="dxa" w:w="2880"/>
          </w:tcPr>
          <w:p>
            <w:r>
              <w:t>data.dispute.status</w:t>
            </w:r>
          </w:p>
        </w:tc>
        <w:tc>
          <w:tcPr>
            <w:tcW w:type="dxa" w:w="2880"/>
          </w:tcPr>
          <w:p>
            <w:r>
              <w:t>DisputeStatus</w:t>
            </w:r>
          </w:p>
        </w:tc>
        <w:tc>
          <w:tcPr>
            <w:tcW w:type="dxa" w:w="2880"/>
          </w:tcPr>
          <w:p>
            <w:r>
              <w:t>Current state of the dispute.</w:t>
            </w:r>
          </w:p>
        </w:tc>
      </w:tr>
      <w:tr>
        <w:tc>
          <w:tcPr>
            <w:tcW w:type="dxa" w:w="2880"/>
          </w:tcPr>
          <w:p>
            <w:r>
              <w:t>data.dispute.type</w:t>
            </w:r>
          </w:p>
        </w:tc>
        <w:tc>
          <w:tcPr>
            <w:tcW w:type="dxa" w:w="2880"/>
          </w:tcPr>
          <w:p>
            <w:r>
              <w:t>DisputeType</w:t>
            </w:r>
          </w:p>
        </w:tc>
        <w:tc>
          <w:tcPr>
            <w:tcW w:type="dxa" w:w="2880"/>
          </w:tcPr>
          <w:p>
            <w:r>
              <w:t>Inquiry vs. chargeback indicator.</w:t>
            </w:r>
          </w:p>
        </w:tc>
      </w:tr>
      <w:tr>
        <w:tc>
          <w:tcPr>
            <w:tcW w:type="dxa" w:w="2880"/>
          </w:tcPr>
          <w:p>
            <w:r>
              <w:t>errors</w:t>
            </w:r>
          </w:p>
        </w:tc>
        <w:tc>
          <w:tcPr>
            <w:tcW w:type="dxa" w:w="2880"/>
          </w:tcPr>
          <w:p>
            <w:r>
              <w:t>array</w:t>
            </w:r>
          </w:p>
        </w:tc>
        <w:tc>
          <w:tcPr>
            <w:tcW w:type="dxa" w:w="2880"/>
          </w:tcPr>
          <w:p>
            <w:r>
              <w:t>GraphQL errors (if any).</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Dispute($id: ID!) { dispute(id: $id) { id status type amount { amount currencyCode } evidenceDueBy initiatedAt reasonDetails { networkReasonCode reason } } }",</w:t>
        <w:br/>
        <w:t xml:space="preserve"> "variables": {</w:t>
        <w:br/>
        <w:t xml:space="preserve"> "id": "gid://shopify/ShopifyPaymentsDispute/1234567890"</w:t>
        <w:br/>
        <w:t xml:space="preserve">    }</w:t>
        <w:br/>
        <w:t xml:space="preserve">  }'</w:t>
      </w:r>
    </w:p>
    <w:p>
      <w:pPr>
        <w:pStyle w:val="Heading3"/>
      </w:pPr>
      <w:r>
        <w:t>Example Usage</w:t>
      </w:r>
    </w:p>
    <w:p>
      <w:pPr>
        <w:pStyle w:val="Heading3"/>
      </w:pPr>
      <w:r>
        <w:t>Example 1: Fetch minimal dispute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dispute(id: $id) { id status type } }",</w:t>
        <w:br/>
        <w:t xml:space="preserve"> "variables": { "id": "gid://shopify/ShopifyPaymentsDispute/1234567890" }</w:t>
        <w:br/>
        <w:t xml:space="preserve">  }'</w:t>
      </w:r>
    </w:p>
    <w:p>
      <w:pPr>
        <w:pStyle w:val="Heading3"/>
      </w:pPr>
      <w:r>
        <w:t>Example 2: Fetch dispute amount and reason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dispute(id: $id) { id amount { amount currencyCode } reasonDetails { networkReasonCode reason } } }",</w:t>
        <w:br/>
        <w:t xml:space="preserve"> "variables": { "id": "gid://shopify/ShopifyPaymentsDispute/1234567890" }</w:t>
        <w:br/>
        <w:t xml:space="preserve">  }'</w:t>
      </w:r>
    </w:p>
    <w:p>
      <w:pPr>
        <w:pStyle w:val="Heading3"/>
      </w:pPr>
      <w:r>
        <w:t>Example 3: Fetch evidence submission dates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dispute(id: $id) { id evidenceDueBy evidenceSentOn finalizedOn initiatedAt } }",</w:t>
        <w:br/>
        <w:t xml:space="preserve"> "variables": { "id": "gid://shopify/ShopifyPaymentsDispute/1234567890" }</w:t>
        <w:br/>
        <w:t xml:space="preserve">  }'</w:t>
      </w:r>
    </w:p>
    <w:p>
      <w:pPr>
        <w:pStyle w:val="Heading3"/>
      </w:pPr>
      <w:r>
        <w:t>Notes</w:t>
      </w:r>
    </w:p>
    <w:p>
      <w:pPr>
        <w:pStyle w:val="ListBullet"/>
      </w:pPr>
      <w:r>
        <w:t>The scraped content lists many possible fields on ShopifyPaymentsDispute and related objects. In GraphQL, you must explicitly request only the fields you need.</w:t>
      </w:r>
    </w:p>
    <w:p>
      <w:pPr>
        <w:pStyle w:val="ListBullet"/>
      </w:pPr>
      <w:r>
        <w:t>Some fields can return null (for example, evidenceSentOn, finalizedOn) depending on dispute state.</w:t>
      </w:r>
    </w:p>
    <w:p>
      <w:pPr>
        <w:pStyle w:val="Heading3"/>
      </w:pPr>
      <w:r>
        <w:t>Related shopifyPaymentsDisputes actions</w:t>
      </w:r>
    </w:p>
    <w:p>
      <w:pPr>
        <w:pStyle w:val="ListBullet"/>
      </w:pPr>
      <w:r>
        <w:t>[POST] List Shop Disputes (GraphQL) — /admin/api/2026-01/graphql.json</w:t>
      </w:r>
    </w:p>
    <w:p>
      <w:r>
        <w:br w:type="page"/>
      </w:r>
    </w:p>
    <w:p>
      <w:pPr>
        <w:pStyle w:val="Heading2"/>
      </w:pPr>
      <w:r>
        <w:t>663. [POST] List Draft Orders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app/user must have Admin API access that permits reading draft orders (permission scope not specified in the scraped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saved draft orders. Supports cursor-based pagination, sorting, and text-based filtering via Shopify’s search syntax.</w:t>
      </w:r>
    </w:p>
    <w:p>
      <w:pPr>
        <w:pStyle w:val="Heading3"/>
      </w:pPr>
      <w:r>
        <w:t>Enforcement Rules</w:t>
      </w:r>
    </w:p>
    <w:p>
      <w:pPr>
        <w:pStyle w:val="ListBullet"/>
      </w:pPr>
      <w:r>
        <w:t>This is a GraphQL endpoint: send the operation as JSON with query (string) and (optionally) variables (object) in the request body.</w:t>
      </w:r>
    </w:p>
    <w:p>
      <w:pPr>
        <w:pStyle w:val="ListBullet"/>
      </w:pPr>
      <w:r>
        <w:t>There are no path parameters for this endpoint.</w:t>
      </w:r>
    </w:p>
    <w:p>
      <w:pPr>
        <w:pStyle w:val="ListBullet"/>
      </w:pPr>
      <w:r>
        <w:t>There are no query parameters for this endpoint (do not put GraphQL arguments in the URL).</w:t>
      </w:r>
    </w:p>
    <w:p>
      <w:pPr>
        <w:pStyle w:val="ListBullet"/>
      </w:pPr>
      <w:r>
        <w:t>Pagination arguments (first, after, last, before) must be passed as GraphQL field arguments to draftOrders.</w:t>
      </w:r>
    </w:p>
    <w:p>
      <w:pPr>
        <w:pStyle w:val="Heading3"/>
      </w:pPr>
      <w:r>
        <w:t>GraphQL Arguments (DraftOrders)</w:t>
      </w:r>
    </w:p>
    <w:p>
      <w:pPr>
        <w:pStyle w:val="Heading3"/>
      </w:pPr>
      <w:r>
        <w:t>Optional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DraftOrderSortKeys</w:t>
            </w:r>
          </w:p>
        </w:tc>
        <w:tc>
          <w:tcPr>
            <w:tcW w:type="dxa" w:w="2880"/>
          </w:tcPr>
          <w:p>
            <w:r>
              <w:t>Sort the underlying list using a key. If slow/errors occur, try specifying a sort key that matches the field used in the search.</w:t>
            </w:r>
          </w:p>
        </w:tc>
      </w:tr>
      <w:tr>
        <w:tc>
          <w:tcPr>
            <w:tcW w:type="dxa" w:w="2880"/>
          </w:tcPr>
          <w:p>
            <w:r>
              <w:t>query</w:t>
            </w:r>
          </w:p>
        </w:tc>
        <w:tc>
          <w:tcPr>
            <w:tcW w:type="dxa" w:w="2880"/>
          </w:tcPr>
          <w:p>
            <w:r>
              <w:t>String</w:t>
            </w:r>
          </w:p>
        </w:tc>
        <w:tc>
          <w:tcPr>
            <w:tcW w:type="dxa" w:w="2880"/>
          </w:tcPr>
          <w:p>
            <w:r>
              <w:t>A filter string (terms/connectives/modifiers/comparators). Uses Shopify API search syntax.</w:t>
            </w:r>
          </w:p>
        </w:tc>
      </w:tr>
      <w:tr>
        <w:tc>
          <w:tcPr>
            <w:tcW w:type="dxa" w:w="2880"/>
          </w:tcPr>
          <w:p>
            <w:r>
              <w:t>savedSearchId</w:t>
            </w:r>
          </w:p>
        </w:tc>
        <w:tc>
          <w:tcPr>
            <w:tcW w:type="dxa" w:w="2880"/>
          </w:tcPr>
          <w:p>
            <w:r>
              <w:t>ID</w:t>
            </w:r>
          </w:p>
        </w:tc>
        <w:tc>
          <w:tcPr>
            <w:tcW w:type="dxa" w:w="2880"/>
          </w:tcPr>
          <w:p>
            <w:r>
              <w:t>The ID of a saved search. The saved search’s query string is used as the query argument.</w:t>
            </w:r>
          </w:p>
        </w:tc>
      </w:tr>
    </w:tbl>
    <w:p/>
    <w:p>
      <w:pPr>
        <w:pStyle w:val="Heading3"/>
      </w:pPr>
      <w:r>
        <w:t>Filter/Search (query) Notes</w:t>
      </w:r>
    </w:p>
    <w:p>
      <w:r>
        <w:t>The scraped content lists these filter fields as supported in the search syntax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Type</w:t>
            </w:r>
          </w:p>
        </w:tc>
        <w:tc>
          <w:tcPr>
            <w:tcW w:type="dxa" w:w="2880"/>
          </w:tcPr>
          <w:p>
            <w:r>
              <w:rPr>
                <w:b/>
              </w:rPr>
              <w:t>Description / Example use</w:t>
            </w:r>
          </w:p>
        </w:tc>
      </w:tr>
      <w:tr>
        <w:tc>
          <w:tcPr>
            <w:tcW w:type="dxa" w:w="2880"/>
          </w:tcPr>
          <w:p>
            <w:r>
              <w:t>default</w:t>
            </w:r>
          </w:p>
        </w:tc>
        <w:tc>
          <w:tcPr>
            <w:tcW w:type="dxa" w:w="2880"/>
          </w:tcPr>
          <w:p>
            <w:r>
              <w:t>string</w:t>
            </w:r>
          </w:p>
        </w:tc>
        <w:tc>
          <w:tcPr>
            <w:tcW w:type="dxa" w:w="2880"/>
          </w:tcPr>
          <w:p>
            <w:r>
              <w:t>Case-insensitive search across multiple fields. Examples: query=Bob Norman, query=title:green hoodie</w:t>
            </w:r>
          </w:p>
        </w:tc>
      </w:tr>
      <w:tr>
        <w:tc>
          <w:tcPr>
            <w:tcW w:type="dxa" w:w="2880"/>
          </w:tcPr>
          <w:p>
            <w:r>
              <w:t>created_at</w:t>
            </w:r>
          </w:p>
        </w:tc>
        <w:tc>
          <w:tcPr>
            <w:tcW w:type="dxa" w:w="2880"/>
          </w:tcPr>
          <w:p>
            <w:r>
              <w:t>time</w:t>
            </w:r>
          </w:p>
        </w:tc>
        <w:tc>
          <w:tcPr>
            <w:tcW w:type="dxa" w:w="2880"/>
          </w:tcPr>
          <w:p>
            <w:r>
              <w:t>(No additional details provided.)</w:t>
            </w:r>
          </w:p>
        </w:tc>
      </w:tr>
      <w:tr>
        <w:tc>
          <w:tcPr>
            <w:tcW w:type="dxa" w:w="2880"/>
          </w:tcPr>
          <w:p>
            <w:r>
              <w:t>customer_id</w:t>
            </w:r>
          </w:p>
        </w:tc>
        <w:tc>
          <w:tcPr>
            <w:tcW w:type="dxa" w:w="2880"/>
          </w:tcPr>
          <w:p>
            <w:r>
              <w:t>id</w:t>
            </w:r>
          </w:p>
        </w:tc>
        <w:tc>
          <w:tcPr>
            <w:tcW w:type="dxa" w:w="2880"/>
          </w:tcPr>
          <w:p>
            <w:r>
              <w:t>(No additional details provided.)</w:t>
            </w:r>
          </w:p>
        </w:tc>
      </w:tr>
      <w:tr>
        <w:tc>
          <w:tcPr>
            <w:tcW w:type="dxa" w:w="2880"/>
          </w:tcPr>
          <w:p>
            <w:r>
              <w:t>id</w:t>
            </w:r>
          </w:p>
        </w:tc>
        <w:tc>
          <w:tcPr>
            <w:tcW w:type="dxa" w:w="2880"/>
          </w:tcPr>
          <w:p>
            <w:r>
              <w:t>id</w:t>
            </w:r>
          </w:p>
        </w:tc>
        <w:tc>
          <w:tcPr>
            <w:tcW w:type="dxa" w:w="2880"/>
          </w:tcPr>
          <w:p>
            <w:r>
              <w:t>Filter by id range. Examples: id:1234, id:&gt;=1234, id:&lt;=1234</w:t>
            </w:r>
          </w:p>
        </w:tc>
      </w:tr>
      <w:tr>
        <w:tc>
          <w:tcPr>
            <w:tcW w:type="dxa" w:w="2880"/>
          </w:tcPr>
          <w:p>
            <w:r>
              <w:t>source</w:t>
            </w:r>
          </w:p>
        </w:tc>
        <w:tc>
          <w:tcPr>
            <w:tcW w:type="dxa" w:w="2880"/>
          </w:tcPr>
          <w:p>
            <w:r>
              <w:t>string</w:t>
            </w:r>
          </w:p>
        </w:tc>
        <w:tc>
          <w:tcPr>
            <w:tcW w:type="dxa" w:w="2880"/>
          </w:tcPr>
          <w:p>
            <w:r>
              <w:t>(No additional details provided.)</w:t>
            </w:r>
          </w:p>
        </w:tc>
      </w:tr>
      <w:tr>
        <w:tc>
          <w:tcPr>
            <w:tcW w:type="dxa" w:w="2880"/>
          </w:tcPr>
          <w:p>
            <w:r>
              <w:t>status</w:t>
            </w:r>
          </w:p>
        </w:tc>
        <w:tc>
          <w:tcPr>
            <w:tcW w:type="dxa" w:w="2880"/>
          </w:tcPr>
          <w:p>
            <w:r>
              <w:t>string</w:t>
            </w:r>
          </w:p>
        </w:tc>
        <w:tc>
          <w:tcPr>
            <w:tcW w:type="dxa" w:w="2880"/>
          </w:tcPr>
          <w:p>
            <w:r>
              <w:t>(No additional details provided.)</w:t>
            </w:r>
          </w:p>
        </w:tc>
      </w:tr>
      <w:tr>
        <w:tc>
          <w:tcPr>
            <w:tcW w:type="dxa" w:w="2880"/>
          </w:tcPr>
          <w:p>
            <w:r>
              <w:t>tag</w:t>
            </w:r>
          </w:p>
        </w:tc>
        <w:tc>
          <w:tcPr>
            <w:tcW w:type="dxa" w:w="2880"/>
          </w:tcPr>
          <w:p>
            <w:r>
              <w:t>string</w:t>
            </w:r>
          </w:p>
        </w:tc>
        <w:tc>
          <w:tcPr>
            <w:tcW w:type="dxa" w:w="2880"/>
          </w:tcPr>
          <w:p>
            <w:r>
              <w:t>(No additional details provided.)</w:t>
            </w:r>
          </w:p>
        </w:tc>
      </w:tr>
      <w:tr>
        <w:tc>
          <w:tcPr>
            <w:tcW w:type="dxa" w:w="2880"/>
          </w:tcPr>
          <w:p>
            <w:r>
              <w:t>updated_at</w:t>
            </w:r>
          </w:p>
        </w:tc>
        <w:tc>
          <w:tcPr>
            <w:tcW w:type="dxa" w:w="2880"/>
          </w:tcPr>
          <w:p>
            <w:r>
              <w:t>time</w:t>
            </w:r>
          </w:p>
        </w:tc>
        <w:tc>
          <w:tcPr>
            <w:tcW w:type="dxa" w:w="2880"/>
          </w:tcPr>
          <w:p>
            <w:r>
              <w:t>(No additional details provided.)</w:t>
            </w:r>
          </w:p>
        </w:tc>
      </w:tr>
    </w:tbl>
    <w:p/>
    <w:p>
      <w:r>
        <w:t>You can apply one or more filters to a query.</w:t>
      </w:r>
    </w:p>
    <w:p>
      <w:pPr>
        <w:pStyle w:val="Heading3"/>
      </w:pPr>
      <w:r>
        <w:t>Return Type</w:t>
      </w:r>
    </w:p>
    <w:p>
      <w:r>
        <w:t>DraftOrderConnection</w:t>
      </w:r>
    </w:p>
    <w:p>
      <w:pPr>
        <w:pStyle w:val="Heading3"/>
      </w:pPr>
      <w:r>
        <w:t>Response (GraphQL)</w:t>
      </w:r>
    </w:p>
    <w:p>
      <w:r>
        <w:t>Because GraphQL responses depend on the fields you select, the exact shape varies. The scraped content indicates the connection includes edges, nodes, and pageInfo.</w:t>
      </w:r>
    </w:p>
    <w:p>
      <w:pPr>
        <w:pStyle w:val="Heading3"/>
      </w:pPr>
      <w:r>
        <w:t>Success Response Example (200 OK)</w:t>
      </w:r>
    </w:p>
    <w:p>
      <w:r>
        <w:rPr>
          <w:b/>
          <w:color w:val="666666"/>
          <w:sz w:val="16"/>
        </w:rPr>
        <w:t>[json]</w:t>
      </w:r>
    </w:p>
    <w:p>
      <w:pPr>
        <w:shd w:fill="F2F2F2" w:val="clear"/>
      </w:pPr>
      <w:r>
        <w:rPr>
          <w:rFonts w:ascii="Courier New" w:hAnsi="Courier New"/>
          <w:sz w:val="17"/>
        </w:rPr>
        <w:t>{</w:t>
        <w:br/>
        <w:t xml:space="preserve"> "data": {</w:t>
        <w:br/>
        <w:t xml:space="preserve"> "draftOrders": {</w:t>
        <w:br/>
        <w:t xml:space="preserve"> "edges": [</w:t>
        <w:br/>
        <w:t xml:space="preserve"> {</w:t>
        <w:br/>
        <w:t xml:space="preserve"> "cursor": "eyJkaXJlY3Rpb24iOiJuZXh0IiwiaWQiOiI0NTYifQ==",</w:t>
        <w:br/>
        <w:t xml:space="preserve"> "node": {</w:t>
        <w:br/>
        <w:t xml:space="preserve"> "id": "gid://shopify/DraftOrder/456"</w:t>
        <w:br/>
        <w:t xml:space="preserve"> }</w:t>
        <w:br/>
        <w:t xml:space="preserve"> }</w:t>
        <w:br/>
        <w:t xml:space="preserve"> ],</w:t>
        <w:br/>
        <w:t xml:space="preserve"> "nodes": [</w:t>
        <w:br/>
        <w:t xml:space="preserve"> {</w:t>
        <w:br/>
        <w:t xml:space="preserve"> "id": "gid://shopify/DraftOrder/456"</w:t>
        <w:br/>
        <w:t xml:space="preserve"> }</w:t>
        <w:br/>
        <w:t xml:space="preserve"> ],</w:t>
        <w:br/>
        <w:t xml:space="preserve"> "pageInfo": {</w:t>
        <w:br/>
        <w:t xml:space="preserve"> "endCursor": "eyJkaXJlY3Rpb24iOiJuZXh0IiwiaWQiOiI0NTYifQ==",</w:t>
        <w:br/>
        <w:t xml:space="preserve"> "hasNextPage": true,</w:t>
        <w:br/>
        <w:t xml:space="preserve"> "hasPreviousPage": false,</w:t>
        <w:br/>
        <w:t xml:space="preserve"> "startCursor": "eyJkaXJlY3Rpb24iOiJuZXh0IiwiaWQiOiI0NTYifQ=="</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data.draftOrders</w:t>
            </w:r>
          </w:p>
        </w:tc>
        <w:tc>
          <w:tcPr>
            <w:tcW w:type="dxa" w:w="2880"/>
          </w:tcPr>
          <w:p>
            <w:r>
              <w:t>DraftOrderConnection</w:t>
            </w:r>
          </w:p>
        </w:tc>
        <w:tc>
          <w:tcPr>
            <w:tcW w:type="dxa" w:w="2880"/>
          </w:tcPr>
          <w:p>
            <w:r>
              <w:t>Connection wrapper for draft orders.</w:t>
            </w:r>
          </w:p>
        </w:tc>
      </w:tr>
      <w:tr>
        <w:tc>
          <w:tcPr>
            <w:tcW w:type="dxa" w:w="2880"/>
          </w:tcPr>
          <w:p>
            <w:r>
              <w:t>data.draftOrders.edges</w:t>
            </w:r>
          </w:p>
        </w:tc>
        <w:tc>
          <w:tcPr>
            <w:tcW w:type="dxa" w:w="2880"/>
          </w:tcPr>
          <w:p>
            <w:r>
              <w:t>DraftOrderEdge[]</w:t>
            </w:r>
          </w:p>
        </w:tc>
        <w:tc>
          <w:tcPr>
            <w:tcW w:type="dxa" w:w="2880"/>
          </w:tcPr>
          <w:p>
            <w:r>
              <w:t>Connection between the node and its parent; includes at minimum cursor and node.</w:t>
            </w:r>
          </w:p>
        </w:tc>
      </w:tr>
      <w:tr>
        <w:tc>
          <w:tcPr>
            <w:tcW w:type="dxa" w:w="2880"/>
          </w:tcPr>
          <w:p>
            <w:r>
              <w:t>data.draftOrders.edges.cursor</w:t>
            </w:r>
          </w:p>
        </w:tc>
        <w:tc>
          <w:tcPr>
            <w:tcW w:type="dxa" w:w="2880"/>
          </w:tcPr>
          <w:p>
            <w:r>
              <w:t>String</w:t>
            </w:r>
          </w:p>
        </w:tc>
        <w:tc>
          <w:tcPr>
            <w:tcW w:type="dxa" w:w="2880"/>
          </w:tcPr>
          <w:p>
            <w:r>
              <w:t>Cursor for this edge.</w:t>
            </w:r>
          </w:p>
        </w:tc>
      </w:tr>
      <w:tr>
        <w:tc>
          <w:tcPr>
            <w:tcW w:type="dxa" w:w="2880"/>
          </w:tcPr>
          <w:p>
            <w:r>
              <w:t>data.draftOrders.edges.node</w:t>
            </w:r>
          </w:p>
        </w:tc>
        <w:tc>
          <w:tcPr>
            <w:tcW w:type="dxa" w:w="2880"/>
          </w:tcPr>
          <w:p>
            <w:r>
              <w:t>DraftOrder</w:t>
            </w:r>
          </w:p>
        </w:tc>
        <w:tc>
          <w:tcPr>
            <w:tcW w:type="dxa" w:w="2880"/>
          </w:tcPr>
          <w:p>
            <w:r>
              <w:t>The draft order object (fields depend on selection set).</w:t>
            </w:r>
          </w:p>
        </w:tc>
      </w:tr>
      <w:tr>
        <w:tc>
          <w:tcPr>
            <w:tcW w:type="dxa" w:w="2880"/>
          </w:tcPr>
          <w:p>
            <w:r>
              <w:t>data.draftOrders.nodes</w:t>
            </w:r>
          </w:p>
        </w:tc>
        <w:tc>
          <w:tcPr>
            <w:tcW w:type="dxa" w:w="2880"/>
          </w:tcPr>
          <w:p>
            <w:r>
              <w:t>DraftOrder[]</w:t>
            </w:r>
          </w:p>
        </w:tc>
        <w:tc>
          <w:tcPr>
            <w:tcW w:type="dxa" w:w="2880"/>
          </w:tcPr>
          <w:p>
            <w:r>
              <w:t>List of nodes contained in the edges (fields depend on selection set).</w:t>
            </w:r>
          </w:p>
        </w:tc>
      </w:tr>
      <w:tr>
        <w:tc>
          <w:tcPr>
            <w:tcW w:type="dxa" w:w="2880"/>
          </w:tcPr>
          <w:p>
            <w:r>
              <w:t>data.draftOrders.pageInfo</w:t>
            </w:r>
          </w:p>
        </w:tc>
        <w:tc>
          <w:tcPr>
            <w:tcW w:type="dxa" w:w="2880"/>
          </w:tcPr>
          <w:p>
            <w:r>
              <w:t>PageInfo</w:t>
            </w:r>
          </w:p>
        </w:tc>
        <w:tc>
          <w:tcPr>
            <w:tcW w:type="dxa" w:w="2880"/>
          </w:tcPr>
          <w:p>
            <w:r>
              <w:t>Pagination metadata for cursor-based pagination.</w:t>
            </w:r>
          </w:p>
        </w:tc>
      </w:tr>
      <w:tr>
        <w:tc>
          <w:tcPr>
            <w:tcW w:type="dxa" w:w="2880"/>
          </w:tcPr>
          <w:p>
            <w:r>
              <w:t>data.draftOrders.pageInfo.endCursor</w:t>
            </w:r>
          </w:p>
        </w:tc>
        <w:tc>
          <w:tcPr>
            <w:tcW w:type="dxa" w:w="2880"/>
          </w:tcPr>
          <w:p>
            <w:r>
              <w:t>String</w:t>
            </w:r>
          </w:p>
        </w:tc>
        <w:tc>
          <w:tcPr>
            <w:tcW w:type="dxa" w:w="2880"/>
          </w:tcPr>
          <w:p>
            <w:r>
              <w:t>Cursor corresponding to the last node in edges.</w:t>
            </w:r>
          </w:p>
        </w:tc>
      </w:tr>
      <w:tr>
        <w:tc>
          <w:tcPr>
            <w:tcW w:type="dxa" w:w="2880"/>
          </w:tcPr>
          <w:p>
            <w:r>
              <w:t>data.draftOrders.pageInfo.hasNextPage</w:t>
            </w:r>
          </w:p>
        </w:tc>
        <w:tc>
          <w:tcPr>
            <w:tcW w:type="dxa" w:w="2880"/>
          </w:tcPr>
          <w:p>
            <w:r>
              <w:t>Boolean</w:t>
            </w:r>
          </w:p>
        </w:tc>
        <w:tc>
          <w:tcPr>
            <w:tcW w:type="dxa" w:w="2880"/>
          </w:tcPr>
          <w:p>
            <w:r>
              <w:t>Whether there are more pages after this page.</w:t>
            </w:r>
          </w:p>
        </w:tc>
      </w:tr>
      <w:tr>
        <w:tc>
          <w:tcPr>
            <w:tcW w:type="dxa" w:w="2880"/>
          </w:tcPr>
          <w:p>
            <w:r>
              <w:t>data.draftOrders.pageInfo.hasPreviousPage</w:t>
            </w:r>
          </w:p>
        </w:tc>
        <w:tc>
          <w:tcPr>
            <w:tcW w:type="dxa" w:w="2880"/>
          </w:tcPr>
          <w:p>
            <w:r>
              <w:t>Boolean</w:t>
            </w:r>
          </w:p>
        </w:tc>
        <w:tc>
          <w:tcPr>
            <w:tcW w:type="dxa" w:w="2880"/>
          </w:tcPr>
          <w:p>
            <w:r>
              <w:t>Whether there are pages prior to this page.</w:t>
            </w:r>
          </w:p>
        </w:tc>
      </w:tr>
      <w:tr>
        <w:tc>
          <w:tcPr>
            <w:tcW w:type="dxa" w:w="2880"/>
          </w:tcPr>
          <w:p>
            <w:r>
              <w:t>data.draftOrders.pageInfo.startCursor</w:t>
            </w:r>
          </w:p>
        </w:tc>
        <w:tc>
          <w:tcPr>
            <w:tcW w:type="dxa" w:w="2880"/>
          </w:tcPr>
          <w:p>
            <w:r>
              <w:t>String</w:t>
            </w:r>
          </w:p>
        </w:tc>
        <w:tc>
          <w:tcPr>
            <w:tcW w:type="dxa" w:w="2880"/>
          </w:tcPr>
          <w:p>
            <w:r>
              <w:t>Cursor corresponding to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DraftOrders($first: Int, $after: String, $query: String, $sortKey: DraftOrderSortKeys, $reverse: Boolean) { draftOrders(first: $first, after: $after, query: $query, sortKey: $sortKey, reverse: $reverse) { edges { cursor node { id } } pageInfo { startCursor endCursor hasNextPage hasPreviousPage } } }",</w:t>
        <w:br/>
        <w:t xml:space="preserve"> "variables": {</w:t>
        <w:br/>
        <w:t xml:space="preserve"> "first": 10,</w:t>
        <w:br/>
        <w:t xml:space="preserve"> "query": "status:open"</w:t>
        <w:br/>
        <w:t xml:space="preserve">    }</w:t>
        <w:br/>
        <w:t xml:space="preserve">  }'</w:t>
      </w:r>
    </w:p>
    <w:p>
      <w:pPr>
        <w:pStyle w:val="Heading3"/>
      </w:pPr>
      <w:r>
        <w:t>Example Usage</w:t>
      </w:r>
    </w:p>
    <w:p>
      <w:pPr>
        <w:pStyle w:val="Heading3"/>
      </w:pPr>
      <w:r>
        <w:t>Example 1: First page of draft orders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 draftOrders(first: 5) { edges { cursor node { id } } pageInfo { hasNextPage endCursor } }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($first: Int!, $after: String!) { draftOrders(first: $first, after: $after) { edges { cursor node { id } } pageInfo { hasNextPage endCursor } } }",</w:t>
        <w:br/>
        <w:t xml:space="preserve"> "variables": {</w:t>
        <w:br/>
        <w:t xml:space="preserve"> "first": 5,</w:t>
        <w:br/>
        <w:t xml:space="preserve"> "after": "eyJkaXJlY3Rpb24iOiJuZXh0IiwiaWQiOiI0NTYifQ=="</w:t>
        <w:br/>
        <w:t xml:space="preserve">    }</w:t>
        <w:br/>
        <w:t xml:space="preserve">  }'</w:t>
      </w:r>
    </w:p>
    <w:p>
      <w:pPr>
        <w:pStyle w:val="Heading3"/>
      </w:pPr>
      <w:r>
        <w:t>Example 3: Filter using search syntax (query)</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($first: Int!, $query: String!) { draftOrders(first: $first, query: $query) { nodes { id } pageInfo { hasNextPage } } }",</w:t>
        <w:br/>
        <w:t xml:space="preserve"> "variables": {</w:t>
        <w:br/>
        <w:t xml:space="preserve"> "first": 10,</w:t>
        <w:br/>
        <w:t xml:space="preserve"> "query": "id:&gt;=1234"</w:t>
        <w:br/>
        <w:t xml:space="preserve">    }</w:t>
        <w:br/>
        <w:t xml:space="preserve">  }'</w:t>
      </w:r>
    </w:p>
    <w:p>
      <w:pPr>
        <w:pStyle w:val="Heading3"/>
      </w:pPr>
      <w:r>
        <w:t>Behavior</w:t>
      </w:r>
    </w:p>
    <w:p>
      <w:pPr>
        <w:pStyle w:val="ListBullet"/>
      </w:pPr>
      <w:r>
        <w:t>Applies optional filtering via query and/or savedSearchId.</w:t>
      </w:r>
    </w:p>
    <w:p>
      <w:pPr>
        <w:pStyle w:val="ListBullet"/>
      </w:pPr>
      <w:r>
        <w:t>Sorts results if sortKey is provided (optionally reversed with reverse).</w:t>
      </w:r>
    </w:p>
    <w:p>
      <w:pPr>
        <w:pStyle w:val="ListBullet"/>
      </w:pPr>
      <w:r>
        <w:t>Returns a DraftOrderConnection with edges, nodes, and pageInfo for cursor pagination.</w:t>
      </w:r>
    </w:p>
    <w:p>
      <w:pPr>
        <w:pStyle w:val="Heading3"/>
      </w:pPr>
      <w:r>
        <w:t>Notes</w:t>
      </w:r>
    </w:p>
    <w:p>
      <w:pPr>
        <w:pStyle w:val="ListBullet"/>
      </w:pPr>
      <w:r>
        <w:t>Field selection for DraftOrder is not specified in the scraped content; request the fields you need in the GraphQL selection set.</w:t>
      </w:r>
    </w:p>
    <w:p>
      <w:pPr>
        <w:pStyle w:val="ListBullet"/>
      </w:pPr>
      <w:r>
        <w:t>If your query is slow or errors, consider specifying a sortKey that matches the field used in the search (per the scraped content).</w:t>
      </w:r>
    </w:p>
    <w:p>
      <w:pPr>
        <w:pStyle w:val="Heading3"/>
      </w:pPr>
      <w:r>
        <w:t>Error Handling</w:t>
      </w:r>
    </w:p>
    <w:p>
      <w:r>
        <w:t>Error responses were not included in the scraped content. GraphQL errors (when they occur) are typically returned in an errors array alongside (or instead of) data, but no specific status codes/messages were provided here.</w:t>
      </w:r>
    </w:p>
    <w:p>
      <w:pPr>
        <w:pStyle w:val="Heading3"/>
      </w:pPr>
      <w:r>
        <w:t>Related draftOrders actions</w:t>
      </w:r>
    </w:p>
    <w:p>
      <w:pPr>
        <w:pStyle w:val="ListBullet"/>
      </w:pPr>
      <w:r>
        <w:t>[POST] Complete a Draft Order — /admin/api/2026-01/graphql.json</w:t>
      </w:r>
    </w:p>
    <w:p>
      <w:pPr>
        <w:pStyle w:val="ListBullet"/>
      </w:pPr>
      <w:r>
        <w:t>[POST] Create a Draft Order — /admin/api/2026-01/graphql.json</w:t>
      </w:r>
    </w:p>
    <w:p>
      <w:pPr>
        <w:pStyle w:val="ListBullet"/>
      </w:pPr>
      <w:r>
        <w:t>[POST] Update a Draft Order — /graphql.json</w:t>
      </w:r>
    </w:p>
    <w:p>
      <w:pPr>
        <w:pStyle w:val="ListBullet"/>
      </w:pPr>
      <w:r>
        <w:t>[POST] Preview a Draft Order Invoice Email — /graphql.json</w:t>
      </w:r>
    </w:p>
    <w:p>
      <w:pPr>
        <w:pStyle w:val="ListBullet"/>
      </w:pPr>
      <w:r>
        <w:t>[POST] Send Draft Order Invoice Email — /admin/api/2026-01/graphql.json</w:t>
      </w:r>
    </w:p>
    <w:p>
      <w:pPr>
        <w:pStyle w:val="ListBullet"/>
      </w:pPr>
      <w:r>
        <w:t>[POST] Bulk Delete Draft Orders — /admin/api/2026-01/graphql.json</w:t>
      </w:r>
    </w:p>
    <w:p>
      <w:r>
        <w:br w:type="page"/>
      </w:r>
    </w:p>
    <w:p>
      <w:pPr>
        <w:pStyle w:val="Heading2"/>
      </w:pPr>
      <w:r>
        <w:t>664. [POST] Count a Shop’s Locations</w:t>
      </w:r>
    </w:p>
    <w:p>
      <w:r>
        <w:rPr>
          <w:b/>
        </w:rPr>
        <w:t xml:space="preserve">Endpoint: </w:t>
      </w:r>
      <w:r>
        <w:rPr>
          <w:rFonts w:ascii="Courier New" w:hAnsi="Courier New"/>
          <w:sz w:val="18"/>
        </w:rPr>
        <w:t>/graphql.json</w:t>
      </w:r>
    </w:p>
    <w:p>
      <w:pPr>
        <w:pStyle w:val="Heading3"/>
      </w:pPr>
      <w:r>
        <w:t>Count a Shop’s Locations (locationsCount)</w:t>
      </w:r>
    </w:p>
    <w:p>
      <w:pPr>
        <w:pStyle w:val="Heading3"/>
      </w:pPr>
      <w:r>
        <w:t>Prerequisites</w:t>
      </w:r>
    </w:p>
    <w:p>
      <w:pPr>
        <w:pStyle w:val="ListBullet"/>
      </w:pPr>
      <w:r>
        <w:t>Access to the Shopify Admin GraphQL API for the target store</w:t>
      </w:r>
    </w:p>
    <w:p>
      <w:pPr>
        <w:pStyle w:val="ListBullet"/>
      </w:pPr>
      <w:r>
        <w:t>Permissions to read locations (as required by your app/store configuration)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count of locations for the given shop. By default, the count is limited to a maximum of 10,000.</w:t>
      </w:r>
    </w:p>
    <w:p>
      <w:pPr>
        <w:pStyle w:val="Heading3"/>
      </w:pPr>
      <w:r>
        <w:t>GraphQL</w:t>
      </w:r>
    </w:p>
    <w:p>
      <w:pPr>
        <w:pStyle w:val="Heading3"/>
      </w:pPr>
      <w:r>
        <w:t>Query Name</w:t>
      </w:r>
    </w:p>
    <w:p>
      <w:r>
        <w:t>locationsCount</w:t>
      </w:r>
    </w:p>
    <w:p>
      <w:pPr>
        <w:pStyle w:val="Heading3"/>
      </w:pPr>
      <w:r>
        <w:t>Enforcement Rules</w:t>
      </w:r>
    </w:p>
    <w:p>
      <w:pPr>
        <w:pStyle w:val="ListBullet"/>
      </w:pPr>
      <w:r>
        <w:t>This is a GraphQL endpoint: send the operation in the JSON body under query (and optionally variables).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URL query parameters.)</w:t>
      </w:r>
    </w:p>
    <w:p>
      <w:pPr>
        <w:pStyle w:val="ListBullet"/>
      </w:pPr>
      <w:r>
        <w:t>Use the locationsCount field and pass arguments (query, limit) only as GraphQL arguments.</w:t>
      </w:r>
    </w:p>
    <w:p>
      <w:pPr>
        <w:pStyle w:val="Heading3"/>
      </w:pPr>
      <w:r>
        <w:t>Optional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A filter string made up of terms, connectives, modifiers, and comparators (Shopify search syntax). Supports applying one or more filters. Examples: Bob Norman, title:green hoodie, id:1234, id:&gt;=1234, id:&lt;=1234.</w:t>
            </w:r>
          </w:p>
        </w:tc>
      </w:tr>
      <w:tr>
        <w:tc>
          <w:tcPr>
            <w:tcW w:type="dxa" w:w="2880"/>
          </w:tcPr>
          <w:p>
            <w:r>
              <w:t>limit</w:t>
            </w:r>
          </w:p>
        </w:tc>
        <w:tc>
          <w:tcPr>
            <w:tcW w:type="dxa" w:w="2880"/>
          </w:tcPr>
          <w:p>
            <w:r>
              <w:t>Int</w:t>
            </w:r>
          </w:p>
        </w:tc>
        <w:tc>
          <w:tcPr>
            <w:tcW w:type="dxa" w:w="2880"/>
          </w:tcPr>
          <w:p>
            <w:r>
              <w:t>The upper bound on count value before returning a result. Use null to have no limit.</w:t>
            </w:r>
          </w:p>
        </w:tc>
      </w:tr>
    </w:tbl>
    <w:p/>
    <w:p>
      <w:pPr>
        <w:pStyle w:val="Heading3"/>
      </w:pPr>
      <w:r>
        <w:t>query filter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 / Acceptable values</w:t>
            </w:r>
          </w:p>
        </w:tc>
      </w:tr>
      <w:tr>
        <w:tc>
          <w:tcPr>
            <w:tcW w:type="dxa" w:w="2880"/>
          </w:tcPr>
          <w:p>
            <w:r>
              <w:t>default</w:t>
            </w:r>
          </w:p>
        </w:tc>
        <w:tc>
          <w:tcPr>
            <w:tcW w:type="dxa" w:w="2880"/>
          </w:tcPr>
          <w:p>
            <w:r>
              <w:t>string</w:t>
            </w:r>
          </w:p>
        </w:tc>
        <w:tc>
          <w:tcPr>
            <w:tcW w:type="dxa" w:w="2880"/>
          </w:tcPr>
          <w:p>
            <w:r>
              <w:t>Case-insensitive search across multiple fields. Example uses: query=Bob Norman, query=title:green hoodie</w:t>
            </w:r>
          </w:p>
        </w:tc>
      </w:tr>
      <w:tr>
        <w:tc>
          <w:tcPr>
            <w:tcW w:type="dxa" w:w="2880"/>
          </w:tcPr>
          <w:p>
            <w:r>
              <w:t>active</w:t>
            </w:r>
          </w:p>
        </w:tc>
        <w:tc>
          <w:tcPr>
            <w:tcW w:type="dxa" w:w="2880"/>
          </w:tcPr>
          <w:p>
            <w:r>
              <w:t>string</w:t>
            </w:r>
          </w:p>
        </w:tc>
        <w:tc>
          <w:tcPr>
            <w:tcW w:type="dxa" w:w="2880"/>
          </w:tcPr>
          <w:p>
            <w:r/>
          </w:p>
        </w:tc>
      </w:tr>
      <w:tr>
        <w:tc>
          <w:tcPr>
            <w:tcW w:type="dxa" w:w="2880"/>
          </w:tcPr>
          <w:p>
            <w:r>
              <w:t>address1</w:t>
            </w:r>
          </w:p>
        </w:tc>
        <w:tc>
          <w:tcPr>
            <w:tcW w:type="dxa" w:w="2880"/>
          </w:tcPr>
          <w:p>
            <w:r>
              <w:t>string</w:t>
            </w:r>
          </w:p>
        </w:tc>
        <w:tc>
          <w:tcPr>
            <w:tcW w:type="dxa" w:w="2880"/>
          </w:tcPr>
          <w:p>
            <w:r/>
          </w:p>
        </w:tc>
      </w:tr>
      <w:tr>
        <w:tc>
          <w:tcPr>
            <w:tcW w:type="dxa" w:w="2880"/>
          </w:tcPr>
          <w:p>
            <w:r>
              <w:t>address2</w:t>
            </w:r>
          </w:p>
        </w:tc>
        <w:tc>
          <w:tcPr>
            <w:tcW w:type="dxa" w:w="2880"/>
          </w:tcPr>
          <w:p>
            <w:r>
              <w:t>string</w:t>
            </w:r>
          </w:p>
        </w:tc>
        <w:tc>
          <w:tcPr>
            <w:tcW w:type="dxa" w:w="2880"/>
          </w:tcPr>
          <w:p>
            <w:r/>
          </w:p>
        </w:tc>
      </w:tr>
      <w:tr>
        <w:tc>
          <w:tcPr>
            <w:tcW w:type="dxa" w:w="2880"/>
          </w:tcPr>
          <w:p>
            <w:r>
              <w:t>city</w:t>
            </w:r>
          </w:p>
        </w:tc>
        <w:tc>
          <w:tcPr>
            <w:tcW w:type="dxa" w:w="2880"/>
          </w:tcPr>
          <w:p>
            <w:r>
              <w:t>string</w:t>
            </w:r>
          </w:p>
        </w:tc>
        <w:tc>
          <w:tcPr>
            <w:tcW w:type="dxa" w:w="2880"/>
          </w:tcPr>
          <w:p>
            <w:r/>
          </w:p>
        </w:tc>
      </w:tr>
      <w:tr>
        <w:tc>
          <w:tcPr>
            <w:tcW w:type="dxa" w:w="2880"/>
          </w:tcPr>
          <w:p>
            <w:r>
              <w:t>country</w:t>
            </w:r>
          </w:p>
        </w:tc>
        <w:tc>
          <w:tcPr>
            <w:tcW w:type="dxa" w:w="2880"/>
          </w:tcPr>
          <w:p>
            <w:r>
              <w:t>string</w:t>
            </w:r>
          </w:p>
        </w:tc>
        <w:tc>
          <w:tcPr>
            <w:tcW w:type="dxa" w:w="2880"/>
          </w:tcPr>
          <w:p>
            <w:r/>
          </w:p>
        </w:tc>
      </w:tr>
      <w:tr>
        <w:tc>
          <w:tcPr>
            <w:tcW w:type="dxa" w:w="2880"/>
          </w:tcPr>
          <w:p>
            <w:r>
              <w:t>created_at</w:t>
            </w:r>
          </w:p>
        </w:tc>
        <w:tc>
          <w:tcPr>
            <w:tcW w:type="dxa" w:w="2880"/>
          </w:tcPr>
          <w:p>
            <w:r>
              <w:t>time</w:t>
            </w:r>
          </w:p>
        </w:tc>
        <w:tc>
          <w:tcPr>
            <w:tcW w:type="dxa" w:w="2880"/>
          </w:tcPr>
          <w:p>
            <w:r/>
          </w:p>
        </w:tc>
      </w:tr>
      <w:tr>
        <w:tc>
          <w:tcPr>
            <w:tcW w:type="dxa" w:w="2880"/>
          </w:tcPr>
          <w:p>
            <w:r>
              <w:t>geolocated</w:t>
            </w:r>
          </w:p>
        </w:tc>
        <w:tc>
          <w:tcPr>
            <w:tcW w:type="dxa" w:w="2880"/>
          </w:tcPr>
          <w:p>
            <w:r>
              <w:t>boolean</w:t>
            </w:r>
          </w:p>
        </w:tc>
        <w:tc>
          <w:tcPr>
            <w:tcW w:type="dxa" w:w="2880"/>
          </w:tcPr>
          <w:p>
            <w:r/>
          </w:p>
        </w:tc>
      </w:tr>
      <w:tr>
        <w:tc>
          <w:tcPr>
            <w:tcW w:type="dxa" w:w="2880"/>
          </w:tcPr>
          <w:p>
            <w:r>
              <w:t>id</w:t>
            </w:r>
          </w:p>
        </w:tc>
        <w:tc>
          <w:tcPr>
            <w:tcW w:type="dxa" w:w="2880"/>
          </w:tcPr>
          <w:p>
            <w:r>
              <w:t>id</w:t>
            </w:r>
          </w:p>
        </w:tc>
        <w:tc>
          <w:tcPr>
            <w:tcW w:type="dxa" w:w="2880"/>
          </w:tcPr>
          <w:p>
            <w:r>
              <w:t>Filter by id range. Example uses: id:1234, id:&gt;=1234, id:&lt;=1234</w:t>
            </w:r>
          </w:p>
        </w:tc>
      </w:tr>
      <w:tr>
        <w:tc>
          <w:tcPr>
            <w:tcW w:type="dxa" w:w="2880"/>
          </w:tcPr>
          <w:p>
            <w:r>
              <w:t>legacy</w:t>
            </w:r>
          </w:p>
        </w:tc>
        <w:tc>
          <w:tcPr>
            <w:tcW w:type="dxa" w:w="2880"/>
          </w:tcPr>
          <w:p>
            <w:r>
              <w:t>boolean</w:t>
            </w:r>
          </w:p>
        </w:tc>
        <w:tc>
          <w:tcPr>
            <w:tcW w:type="dxa" w:w="2880"/>
          </w:tcPr>
          <w:p>
            <w:r/>
          </w:p>
        </w:tc>
      </w:tr>
      <w:tr>
        <w:tc>
          <w:tcPr>
            <w:tcW w:type="dxa" w:w="2880"/>
          </w:tcPr>
          <w:p>
            <w:r>
              <w:t>location_id</w:t>
            </w:r>
          </w:p>
        </w:tc>
        <w:tc>
          <w:tcPr>
            <w:tcW w:type="dxa" w:w="2880"/>
          </w:tcPr>
          <w:p>
            <w:r>
              <w:t>id</w:t>
            </w:r>
          </w:p>
        </w:tc>
        <w:tc>
          <w:tcPr>
            <w:tcW w:type="dxa" w:w="2880"/>
          </w:tcPr>
          <w:p>
            <w:r/>
          </w:p>
        </w:tc>
      </w:tr>
      <w:tr>
        <w:tc>
          <w:tcPr>
            <w:tcW w:type="dxa" w:w="2880"/>
          </w:tcPr>
          <w:p>
            <w:r>
              <w:t>name</w:t>
            </w:r>
          </w:p>
        </w:tc>
        <w:tc>
          <w:tcPr>
            <w:tcW w:type="dxa" w:w="2880"/>
          </w:tcPr>
          <w:p>
            <w:r>
              <w:t>string</w:t>
            </w:r>
          </w:p>
        </w:tc>
        <w:tc>
          <w:tcPr>
            <w:tcW w:type="dxa" w:w="2880"/>
          </w:tcPr>
          <w:p>
            <w:r/>
          </w:p>
        </w:tc>
      </w:tr>
      <w:tr>
        <w:tc>
          <w:tcPr>
            <w:tcW w:type="dxa" w:w="2880"/>
          </w:tcPr>
          <w:p>
            <w:r>
              <w:t>pickup_in_store</w:t>
            </w:r>
          </w:p>
        </w:tc>
        <w:tc>
          <w:tcPr>
            <w:tcW w:type="dxa" w:w="2880"/>
          </w:tcPr>
          <w:p>
            <w:r>
              <w:t>string</w:t>
            </w:r>
          </w:p>
        </w:tc>
        <w:tc>
          <w:tcPr>
            <w:tcW w:type="dxa" w:w="2880"/>
          </w:tcPr>
          <w:p>
            <w:r>
              <w:t>Acceptable values: enabled, disabled</w:t>
            </w:r>
          </w:p>
        </w:tc>
      </w:tr>
      <w:tr>
        <w:tc>
          <w:tcPr>
            <w:tcW w:type="dxa" w:w="2880"/>
          </w:tcPr>
          <w:p>
            <w:r>
              <w:t>province</w:t>
            </w:r>
          </w:p>
        </w:tc>
        <w:tc>
          <w:tcPr>
            <w:tcW w:type="dxa" w:w="2880"/>
          </w:tcPr>
          <w:p>
            <w:r>
              <w:t>string</w:t>
            </w:r>
          </w:p>
        </w:tc>
        <w:tc>
          <w:tcPr>
            <w:tcW w:type="dxa" w:w="2880"/>
          </w:tcPr>
          <w:p>
            <w:r/>
          </w:p>
        </w:tc>
      </w:tr>
      <w:tr>
        <w:tc>
          <w:tcPr>
            <w:tcW w:type="dxa" w:w="2880"/>
          </w:tcPr>
          <w:p>
            <w:r>
              <w:t>zip</w:t>
            </w:r>
          </w:p>
        </w:tc>
        <w:tc>
          <w:tcPr>
            <w:tcW w:type="dxa" w:w="2880"/>
          </w:tcPr>
          <w:p>
            <w:r>
              <w:t>string</w:t>
            </w:r>
          </w:p>
        </w:tc>
        <w:tc>
          <w:tcPr>
            <w:tcW w:type="dxa" w:w="2880"/>
          </w:tcPr>
          <w:p>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operation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"locationsCount": {</w:t>
        <w:br/>
        <w:t xml:space="preserve"> "count": 42,</w:t>
        <w:br/>
        <w:t xml:space="preserve"> "precision": "EXACT"</w:t>
        <w:br/>
        <w:t xml:space="preserve"> }</w:t>
        <w:br/>
        <w:t xml:space="preserve"> }</w:t>
        <w:br/>
        <w:t>}</w:t>
      </w:r>
    </w:p>
    <w:p>
      <w:r>
        <w:rPr>
          <w:b/>
        </w:rPr>
        <w:t>Note: Note: GraphQL responses may also include an errors array when the operation fails or is partially successful.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data.locationsCount.count</w:t>
            </w:r>
          </w:p>
        </w:tc>
        <w:tc>
          <w:tcPr>
            <w:tcW w:type="dxa" w:w="2880"/>
          </w:tcPr>
          <w:p>
            <w:r>
              <w:t>Int</w:t>
            </w:r>
          </w:p>
        </w:tc>
        <w:tc>
          <w:tcPr>
            <w:tcW w:type="dxa" w:w="2880"/>
          </w:tcPr>
          <w:p>
            <w:r>
              <w:t>The count of elements.</w:t>
            </w:r>
          </w:p>
        </w:tc>
      </w:tr>
      <w:tr>
        <w:tc>
          <w:tcPr>
            <w:tcW w:type="dxa" w:w="2880"/>
          </w:tcPr>
          <w:p>
            <w:r>
              <w:t>data.locationsCount.precision</w:t>
            </w:r>
          </w:p>
        </w:tc>
        <w:tc>
          <w:tcPr>
            <w:tcW w:type="dxa" w:w="2880"/>
          </w:tcPr>
          <w:p>
            <w:r>
              <w:t>CountPrecision</w:t>
            </w:r>
          </w:p>
        </w:tc>
        <w:tc>
          <w:tcPr>
            <w:tcW w:type="dxa" w:w="2880"/>
          </w:tcPr>
          <w:p>
            <w:r>
              <w:t>The count’s precision (exactness of the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LocationsCount($query: String, $limit: Int) { locationsCount(query: $query, limit: $limit) { count precision } }",</w:t>
        <w:br/>
        <w:t xml:space="preserve"> "variables": {</w:t>
        <w:br/>
        <w:t xml:space="preserve"> "query": "pickup_in_store:enabled",</w:t>
        <w:br/>
        <w:t xml:space="preserve"> "limit": 10000</w:t>
        <w:br/>
        <w:t xml:space="preserve">    }</w:t>
        <w:br/>
        <w:t xml:space="preserve">  }'</w:t>
      </w:r>
    </w:p>
    <w:p>
      <w:pPr>
        <w:pStyle w:val="Heading3"/>
      </w:pPr>
      <w:r>
        <w:t>Example Usage</w:t>
      </w:r>
    </w:p>
    <w:p>
      <w:pPr>
        <w:pStyle w:val="Heading3"/>
      </w:pPr>
      <w:r>
        <w:t>Example 1: Count all locations (no filters)</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 locationsCount { count precision } }"</w:t>
        <w:br/>
        <w:t xml:space="preserve">  }'</w:t>
      </w:r>
    </w:p>
    <w:p>
      <w:pPr>
        <w:pStyle w:val="Heading3"/>
      </w:pPr>
      <w:r>
        <w:t>Example 2: Count locations by id range</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"query($query: String!) { locationsCount(query: $query) { count precision } }",</w:t>
        <w:br/>
        <w:t xml:space="preserve"> "variables": {</w:t>
        <w:br/>
        <w:t xml:space="preserve"> "query": "id:&gt;=1234"</w:t>
        <w:br/>
        <w:t xml:space="preserve">    }</w:t>
        <w:br/>
        <w:t xml:space="preserve">  }'</w:t>
      </w:r>
    </w:p>
    <w:p>
      <w:pPr>
        <w:pStyle w:val="Heading3"/>
      </w:pPr>
      <w:r>
        <w:t>Example 3: Count with an explicit upper bound (limit)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"query($limit: Int) { locationsCount(limit: $limit) { count precision } }",</w:t>
        <w:br/>
        <w:t xml:space="preserve"> "variables": {</w:t>
        <w:br/>
        <w:t xml:space="preserve"> "limit": 500</w:t>
        <w:br/>
        <w:t xml:space="preserve">    }</w:t>
        <w:br/>
        <w:t xml:space="preserve">  }'</w:t>
      </w:r>
    </w:p>
    <w:p>
      <w:pPr>
        <w:pStyle w:val="Heading3"/>
      </w:pPr>
      <w:r>
        <w:t>Notes</w:t>
      </w:r>
    </w:p>
    <w:p>
      <w:pPr>
        <w:pStyle w:val="ListBullet"/>
      </w:pPr>
      <w:r>
        <w:t>You can apply one or more filters to query. See Shopify API search syntax: https://shopify.dev/api/usage/search-syntax</w:t>
      </w:r>
    </w:p>
    <w:p>
      <w:pPr>
        <w:pStyle w:val="ListBullet"/>
      </w:pPr>
      <w:r>
        <w:t>Default behavior: count is limited to a maximum of 10,000 by default (per the provided documentation).</w:t>
      </w:r>
    </w:p>
    <w:p>
      <w:pPr>
        <w:pStyle w:val="Heading3"/>
      </w:pPr>
      <w:r>
        <w:t>Error Handling</w:t>
      </w:r>
    </w:p>
    <w:p>
      <w:pPr>
        <w:pStyle w:val="ListBullet"/>
      </w:pPr>
      <w:r>
        <w:t>GraphQL errors are typically returned in an errors array in the response body (HTTP status may still be 200), depending on the failure mode.</w:t>
      </w:r>
    </w:p>
    <w:p>
      <w:pPr>
        <w:pStyle w:val="Heading3"/>
      </w:pPr>
      <w:r>
        <w:t>Related locations actions</w:t>
      </w:r>
    </w:p>
    <w:p>
      <w:pPr>
        <w:pStyle w:val="ListBullet"/>
      </w:pPr>
      <w:r>
        <w:t>[POST] Get a Location (Query) — /admin/api/2026-01/graphql.json</w:t>
      </w:r>
    </w:p>
    <w:p>
      <w:pPr>
        <w:pStyle w:val="ListBullet"/>
      </w:pPr>
      <w:r>
        <w:t>[POST] List Locations (GraphQL) — /admin/api/2026-01/graphql.json</w:t>
      </w:r>
    </w:p>
    <w:p>
      <w:pPr>
        <w:pStyle w:val="ListBullet"/>
      </w:pPr>
      <w:r>
        <w:t>[POST] Add a Location — /admin/api/2026-01/graphql.json</w:t>
      </w:r>
    </w:p>
    <w:p>
      <w:pPr>
        <w:pStyle w:val="ListBullet"/>
      </w:pPr>
      <w:r>
        <w:t>[POST] Activate a Location — /graphql.json</w:t>
      </w:r>
    </w:p>
    <w:p>
      <w:pPr>
        <w:pStyle w:val="ListBullet"/>
      </w:pPr>
      <w:r>
        <w:t>[POST] Delete a Location — /admin/api/2026-01/graphql.json</w:t>
      </w:r>
    </w:p>
    <w:p>
      <w:pPr>
        <w:pStyle w:val="ListBullet"/>
      </w:pPr>
      <w:r>
        <w:t>[POST] Edit a Location — /admin/api/2026-01/graphql.json</w:t>
      </w:r>
    </w:p>
    <w:p>
      <w:r>
        <w:br w:type="page"/>
      </w:r>
    </w:p>
    <w:p>
      <w:pPr>
        <w:pStyle w:val="Heading2"/>
      </w:pPr>
      <w:r>
        <w:t>665. [POST] Delete Companies</w:t>
      </w:r>
    </w:p>
    <w:p>
      <w:r>
        <w:rPr>
          <w:b/>
        </w:rPr>
        <w:t xml:space="preserve">Endpoint: </w:t>
      </w:r>
      <w:r>
        <w:rPr>
          <w:rFonts w:ascii="Courier New" w:hAnsi="Courier New"/>
          <w:sz w:val="18"/>
        </w:rPr>
        <w:t>/admin/api/2026-01/graphql.json</w:t>
      </w:r>
    </w:p>
    <w:p>
      <w:pPr>
        <w:pStyle w:val="Heading3"/>
      </w:pPr>
      <w:r>
        <w:t>Delete Companies (GraphQL Mutation)</w:t>
      </w:r>
    </w:p>
    <w:p>
      <w:pPr>
        <w:pStyle w:val="Heading3"/>
      </w:pPr>
      <w:r>
        <w:t>Prerequisites</w:t>
      </w:r>
    </w:p>
    <w:p>
      <w:pPr>
        <w:pStyle w:val="ListBullet"/>
      </w:pPr>
      <w:r>
        <w:t>You must have permission to manage/delete companies in Shopify (B2B/Business Customers).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list of companies by ID using the companiesDelete GraphQL mutation. Returns the IDs that were deleted and any user errors encountered.</w:t>
      </w:r>
    </w:p>
    <w:p>
      <w:pPr>
        <w:pStyle w:val="Heading3"/>
      </w:pPr>
      <w:r>
        <w:t>GraphQL Mutation</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companyIds</w:t>
            </w:r>
          </w:p>
        </w:tc>
        <w:tc>
          <w:tcPr>
            <w:tcW w:type="dxa" w:w="2880"/>
          </w:tcPr>
          <w:p>
            <w:r>
              <w:t>ID</w:t>
            </w:r>
          </w:p>
        </w:tc>
        <w:tc>
          <w:tcPr>
            <w:tcW w:type="dxa" w:w="2880"/>
          </w:tcPr>
          <w:p>
            <w:r>
              <w:t>A list of IDs of companies to delete.</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"mutation companiesDelete($companyIds: [ID!]!) { companiesDelete(companyIds: $companyIds) { deletedCompanyIds userErrors { field message } } }",</w:t>
        <w:br/>
        <w:t xml:space="preserve"> "variables": {</w:t>
        <w:br/>
        <w:t xml:space="preserve"> "companyIds": [</w:t>
        <w:br/>
        <w:t xml:space="preserve"> "gid://shopify/Company/1234567890",</w:t>
        <w:br/>
        <w:t xml:space="preserve"> "gid://shopify/Company/9876543210"</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"companiesDelete": {</w:t>
        <w:br/>
        <w:t xml:space="preserve"> "deletedCompanyIds": [</w:t>
        <w:br/>
        <w:t xml:space="preserve"> "gid://shopify/Company/1234567890",</w:t>
        <w:br/>
        <w:t xml:space="preserve"> "gid://shopify/Company/9876543210"</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"companiesDelete": {</w:t>
        <w:br/>
        <w:t xml:space="preserve"> "deletedCompanyIds": [],</w:t>
        <w:br/>
        <w:t xml:space="preserve"> "userErrors": [</w:t>
        <w:br/>
        <w:t xml:space="preserve"> {</w:t>
        <w:br/>
        <w:t xml:space="preserve"> "field": ["companyIds"],</w:t>
        <w:br/>
        <w:t xml:space="preserve"> "message": "Company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data.companiesDelete.deletedCompanyIds</w:t>
            </w:r>
          </w:p>
        </w:tc>
        <w:tc>
          <w:tcPr>
            <w:tcW w:type="dxa" w:w="2880"/>
          </w:tcPr>
          <w:p>
            <w:r>
              <w:t>ID</w:t>
            </w:r>
          </w:p>
        </w:tc>
        <w:tc>
          <w:tcPr>
            <w:tcW w:type="dxa" w:w="2880"/>
          </w:tcPr>
          <w:p>
            <w:r>
              <w:t>A list of IDs of the deleted companies.</w:t>
            </w:r>
          </w:p>
        </w:tc>
      </w:tr>
      <w:tr>
        <w:tc>
          <w:tcPr>
            <w:tcW w:type="dxa" w:w="2880"/>
          </w:tcPr>
          <w:p>
            <w:r>
              <w:t>data.companiesDelete.userErrors</w:t>
            </w:r>
          </w:p>
        </w:tc>
        <w:tc>
          <w:tcPr>
            <w:tcW w:type="dxa" w:w="2880"/>
          </w:tcPr>
          <w:p>
            <w:r>
              <w:t>BusinessCustomerUserError</w:t>
            </w:r>
          </w:p>
        </w:tc>
        <w:tc>
          <w:tcPr>
            <w:tcW w:type="dxa" w:w="2880"/>
          </w:tcPr>
          <w:p>
            <w:r>
              <w:t>The list of errors that occurred from executing the mutation.</w:t>
            </w:r>
          </w:p>
        </w:tc>
      </w:tr>
      <w:tr>
        <w:tc>
          <w:tcPr>
            <w:tcW w:type="dxa" w:w="2880"/>
          </w:tcPr>
          <w:p>
            <w:r>
              <w:t>data.companiesDelete.userErrors.field</w:t>
            </w:r>
          </w:p>
        </w:tc>
        <w:tc>
          <w:tcPr>
            <w:tcW w:type="dxa" w:w="2880"/>
          </w:tcPr>
          <w:p>
            <w:r>
              <w:t>string[]</w:t>
            </w:r>
          </w:p>
        </w:tc>
        <w:tc>
          <w:tcPr>
            <w:tcW w:type="dxa" w:w="2880"/>
          </w:tcPr>
          <w:p>
            <w:r>
              <w:t>The input field path that caused the error (if provided).</w:t>
            </w:r>
          </w:p>
        </w:tc>
      </w:tr>
      <w:tr>
        <w:tc>
          <w:tcPr>
            <w:tcW w:type="dxa" w:w="2880"/>
          </w:tcPr>
          <w:p>
            <w:r>
              <w:t>data.companiesDelete.userErrors.message</w:t>
            </w:r>
          </w:p>
        </w:tc>
        <w:tc>
          <w:tcPr>
            <w:tcW w:type="dxa" w:w="2880"/>
          </w:tcPr>
          <w:p>
            <w:r>
              <w:t>string</w:t>
            </w:r>
          </w:p>
        </w:tc>
        <w:tc>
          <w:tcPr>
            <w:tcW w:type="dxa" w:w="2880"/>
          </w:tcPr>
          <w:p>
            <w:r>
              <w:t>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companiesDelete($companyIds: [ID!]!) { companiesDelete(companyIds: $companyIds) { deletedCompanyIds userErrors { field message } } }",</w:t>
        <w:br/>
        <w:t xml:space="preserve"> "variables": {</w:t>
        <w:br/>
        <w:t xml:space="preserve"> "companyIds": [</w:t>
        <w:br/>
        <w:t xml:space="preserve"> "gid://shopify/Company/1234567890",</w:t>
        <w:br/>
        <w:t xml:space="preserve"> "gid://shopify/Company/9876543210"</w:t>
        <w:br/>
        <w:t xml:space="preserve">      ]</w:t>
        <w:br/>
        <w:t xml:space="preserve">    }</w:t>
        <w:br/>
        <w:t xml:space="preserve">  }'</w:t>
      </w:r>
    </w:p>
    <w:p>
      <w:pPr>
        <w:pStyle w:val="Heading3"/>
      </w:pPr>
      <w:r>
        <w:t>Example Usage</w:t>
      </w:r>
    </w:p>
    <w:p>
      <w:pPr>
        <w:pStyle w:val="Heading3"/>
      </w:pPr>
      <w:r>
        <w:t>Example 1: Delete a Single Company</w:t>
      </w:r>
    </w:p>
    <w:p>
      <w:r>
        <w:rPr>
          <w:b/>
          <w:color w:val="666666"/>
          <w:sz w:val="16"/>
        </w:rPr>
        <w:t>[bash]</w:t>
      </w:r>
    </w:p>
    <w:p>
      <w:pPr>
        <w:shd w:fill="F2F2F2" w:val="clear"/>
      </w:pPr>
      <w:r>
        <w:rPr>
          <w:rFonts w:ascii="Courier New" w:hAnsi="Courier New"/>
          <w:sz w:val="17"/>
        </w:rPr>
        <w:t>curl -sS --request POST 'https://{{SHOPIFY_STORE_NAME}}.myshopify.com/admin/api/2026-01/graphql.json' \</w:t>
        <w:br/>
        <w:t xml:space="preserve"> --header 'Accept: application/json' \</w:t>
        <w:br/>
        <w:t xml:space="preserve"> --header 'Content-Type: application/json' \</w:t>
        <w:br/>
        <w:t xml:space="preserve"> --data '{</w:t>
        <w:br/>
        <w:t xml:space="preserve"> "query":"mutation companiesDelete($companyIds: [ID!]!) { companiesDelete(companyIds: $companyIds) { deletedCompanyIds userErrors { field message } } }",</w:t>
        <w:br/>
        <w:t xml:space="preserve"> "variables": { "companyIds": ["gid://shopify/Company/1234567890"] }</w:t>
        <w:br/>
        <w:t xml:space="preserve">  }'</w:t>
      </w:r>
    </w:p>
    <w:p>
      <w:pPr>
        <w:pStyle w:val="Heading3"/>
      </w:pPr>
      <w:r>
        <w:t>Example 2: Delete Multiple Companies</w:t>
      </w:r>
    </w:p>
    <w:p>
      <w:r>
        <w:rPr>
          <w:b/>
          <w:color w:val="666666"/>
          <w:sz w:val="16"/>
        </w:rPr>
        <w:t>[bash]</w:t>
      </w:r>
    </w:p>
    <w:p>
      <w:pPr>
        <w:shd w:fill="F2F2F2" w:val="clear"/>
      </w:pPr>
      <w:r>
        <w:rPr>
          <w:rFonts w:ascii="Courier New" w:hAnsi="Courier New"/>
          <w:sz w:val="17"/>
        </w:rPr>
        <w:t>curl -sS --request POST 'https://{{SHOPIFY_STORE_NAME}}.myshopify.com/admin/api/2026-01/graphql.json' \</w:t>
        <w:br/>
        <w:t xml:space="preserve"> --header 'Accept: application/json' \</w:t>
        <w:br/>
        <w:t xml:space="preserve"> --header 'Content-Type: application/json' \</w:t>
        <w:br/>
        <w:t xml:space="preserve"> --data '{</w:t>
        <w:br/>
        <w:t xml:space="preserve"> "query":"mutation companiesDelete($companyIds: [ID!]!) { companiesDelete(companyIds: $companyIds) { deletedCompanyIds userErrors { field message } } }",</w:t>
        <w:br/>
        <w:t xml:space="preserve"> "variables": {</w:t>
        <w:br/>
        <w:t xml:space="preserve"> "companyIds": [</w:t>
        <w:br/>
        <w:t xml:space="preserve"> "gid://shopify/Company/1234567890",</w:t>
        <w:br/>
        <w:t xml:space="preserve"> "gid://shopify/Company/9876543210"</w:t>
        <w:br/>
        <w:t xml:space="preserve">      ]</w:t>
        <w:br/>
        <w:t xml:space="preserve">    }</w:t>
        <w:br/>
        <w:t xml:space="preserve">  }'</w:t>
      </w:r>
    </w:p>
    <w:p>
      <w:pPr>
        <w:pStyle w:val="Heading3"/>
      </w:pPr>
      <w:r>
        <w:t>Behavior</w:t>
      </w:r>
    </w:p>
    <w:p>
      <w:pPr>
        <w:pStyle w:val="ListBullet"/>
      </w:pPr>
      <w:r>
        <w:t>The mutation receives companyIds and attempts to delete each referenced company.</w:t>
      </w:r>
    </w:p>
    <w:p>
      <w:pPr>
        <w:pStyle w:val="ListBullet"/>
      </w:pPr>
      <w:r>
        <w:t>Successfully deleted IDs are returned in deletedCompanyIds.</w:t>
      </w:r>
    </w:p>
    <w:p>
      <w:pPr>
        <w:pStyle w:val="ListBullet"/>
      </w:pPr>
      <w:r>
        <w:t>Any issues are returned in userErrors (and deletedCompanyIds may be empty or partial depending on execution).</w:t>
      </w:r>
    </w:p>
    <w:p>
      <w:pPr>
        <w:pStyle w:val="Heading3"/>
      </w:pPr>
      <w:r>
        <w:t>Notes</w:t>
      </w:r>
    </w:p>
    <w:p>
      <w:pPr>
        <w:pStyle w:val="ListBullet"/>
      </w:pPr>
      <w:r>
        <w:t>This is a GraphQL mutation executed via the Shopify Admin GraphQL endpoint for version 2026-01.</w:t>
      </w:r>
    </w:p>
    <w:p>
      <w:pPr>
        <w:pStyle w:val="ListBullet"/>
      </w:pPr>
      <w:r>
        <w:t>Company IDs are expected to be Shopify GraphQL IDs (commonly in gid://shopify/Company/... format).</w:t>
      </w:r>
    </w:p>
    <w:p>
      <w:pPr>
        <w:pStyle w:val="Heading3"/>
      </w:pPr>
      <w:r>
        <w:t>Error Handling</w:t>
      </w:r>
    </w:p>
    <w:p>
      <w:pPr>
        <w:pStyle w:val="ListBullet"/>
      </w:pPr>
      <w:r>
        <w:t>Errors specific to the mutation are returned in userErrors.</w:t>
      </w:r>
    </w:p>
    <w:p>
      <w:pPr>
        <w:pStyle w:val="ListBullet"/>
      </w:pPr>
      <w:r>
        <w:t>If the GraphQL request itself is invalid, Shopify may return top-level GraphQL errors (not shown in the scraped content).</w:t>
      </w:r>
    </w:p>
    <w:p>
      <w:pPr>
        <w:pStyle w:val="Heading3"/>
      </w:pPr>
      <w:r>
        <w:t>Related companies actions</w:t>
      </w:r>
    </w:p>
    <w:p>
      <w:pPr>
        <w:pStyle w:val="ListBullet"/>
      </w:pPr>
      <w:r>
        <w:t>[POST] Revoke a Company's Main Contact — /graphql.json</w:t>
      </w:r>
    </w:p>
    <w:p>
      <w:pPr>
        <w:pStyle w:val="ListBullet"/>
      </w:pPr>
      <w:r>
        <w:t>[POST] Create Company (B2B) - companyCreate — /admin/api/2026-01/graphql.json</w:t>
      </w:r>
    </w:p>
    <w:p>
      <w:pPr>
        <w:pStyle w:val="ListBullet"/>
      </w:pPr>
      <w:r>
        <w:t>[POST] List Companies (GraphQL) — /admin/api/2026-01/graphql.json</w:t>
      </w:r>
    </w:p>
    <w:p>
      <w:pPr>
        <w:pStyle w:val="ListBullet"/>
      </w:pPr>
      <w:r>
        <w:t>[POST] Delete a Company — /admin/api/2026-01/graphql.json</w:t>
      </w:r>
    </w:p>
    <w:p>
      <w:pPr>
        <w:pStyle w:val="ListBullet"/>
      </w:pPr>
      <w:r>
        <w:t>[POST] Update a Company — /admin/api/2026-01/graphql.json</w:t>
      </w:r>
    </w:p>
    <w:p>
      <w:pPr>
        <w:pStyle w:val="ListBullet"/>
      </w:pPr>
      <w:r>
        <w:t>[POST] Get a Company by ID (GraphQL) — /admin/api/2026-01/graphql.json</w:t>
      </w:r>
    </w:p>
    <w:p>
      <w:r>
        <w:br w:type="page"/>
      </w:r>
    </w:p>
    <w:p>
      <w:pPr>
        <w:pStyle w:val="Heading2"/>
      </w:pPr>
      <w:r>
        <w:t>666. [POST] Delete a Cart Transform</w:t>
      </w:r>
    </w:p>
    <w:p>
      <w:r>
        <w:rPr>
          <w:b/>
        </w:rPr>
        <w:t xml:space="preserve">Endpoint: </w:t>
      </w:r>
      <w:r>
        <w:rPr>
          <w:rFonts w:ascii="Courier New" w:hAnsi="Courier New"/>
          <w:sz w:val="18"/>
        </w:rPr>
        <w:t>/admin/api/2026-01/graphql.json</w:t>
      </w:r>
    </w:p>
    <w:p>
      <w:pPr>
        <w:pStyle w:val="Heading3"/>
      </w:pPr>
      <w:r>
        <w:t>Prerequisites</w:t>
      </w:r>
    </w:p>
    <w:p>
      <w:pPr>
        <w:pStyle w:val="ListBullet"/>
      </w:pPr>
      <w:r>
        <w:t>The cart transform must already exist in the store (you need its globally-unique 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(permanently deletes) an existing cart transform function from a merchant’s store, disabling any customized bundle or cart modification logic it provided. The deletion takes effect immediately for new cart operations; existing cart sessions may retain their current state until refreshed.</w:t>
      </w:r>
    </w:p>
    <w:p>
      <w:pPr>
        <w:pStyle w:val="Heading3"/>
      </w:pPr>
      <w:r>
        <w:t>GraphQL Operation</w:t>
      </w:r>
    </w:p>
    <w:p>
      <w:pPr>
        <w:pStyle w:val="Heading3"/>
      </w:pPr>
      <w:r>
        <w:t>Mutation: cartTransformDelete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used by the GraphQL mutation. Must include id.</w:t>
            </w:r>
          </w:p>
        </w:tc>
      </w:tr>
    </w:tbl>
    <w:p/>
    <w:p>
      <w:pPr>
        <w:pStyle w:val="Heading3"/>
      </w:pPr>
      <w:r>
        <w:t>variables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Required. A globally-unique identifier for the cart transform to delete.</w:t>
            </w:r>
          </w:p>
        </w:tc>
      </w:tr>
    </w:tbl>
    <w:p/>
    <w:p>
      <w:pPr>
        <w:pStyle w:val="Heading3"/>
      </w:pPr>
      <w:r>
        <w:t>Response</w:t>
      </w:r>
    </w:p>
    <w:p>
      <w:pPr>
        <w:pStyle w:val="Heading3"/>
      </w:pPr>
      <w:r>
        <w:t>Success Response (200 OK)</w:t>
      </w:r>
    </w:p>
    <w:p>
      <w:r>
        <w:rPr>
          <w:b/>
        </w:rPr>
        <w:t>Note: GraphQL returns 200 OK even when the mutation has userErrors. Check userErrors to confirm success.</w:t>
      </w:r>
    </w:p>
    <w:p>
      <w:r>
        <w:rPr>
          <w:b/>
          <w:color w:val="666666"/>
          <w:sz w:val="16"/>
        </w:rPr>
        <w:t>[json]</w:t>
      </w:r>
    </w:p>
    <w:p>
      <w:pPr>
        <w:shd w:fill="F2F2F2" w:val="clear"/>
      </w:pPr>
      <w:r>
        <w:rPr>
          <w:rFonts w:ascii="Courier New" w:hAnsi="Courier New"/>
          <w:sz w:val="17"/>
        </w:rPr>
        <w:t>{</w:t>
        <w:br/>
        <w:t xml:space="preserve"> "data": {</w:t>
        <w:br/>
        <w:t xml:space="preserve"> "cartTransformDelete": {</w:t>
        <w:br/>
        <w:t xml:space="preserve"> "deletedId": "gid://shopify/CartTransform/1234567890",</w:t>
        <w:br/>
        <w:t xml:space="preserve"> "userErrors": []</w:t>
        <w:br/>
        <w:t xml:space="preserve"> }</w:t>
        <w:br/>
        <w:t xml:space="preserve"> }</w:t>
        <w:br/>
        <w:t>}</w:t>
      </w:r>
    </w:p>
    <w:p>
      <w:pPr>
        <w:pStyle w:val="Heading3"/>
      </w:pPr>
      <w:r>
        <w:t>Error Response (GraphQL-level)</w:t>
      </w:r>
    </w:p>
    <w:p>
      <w:r>
        <w:t>Shopify GraphQL may return an errors array for query/mutation execution failures (schema, validation, etc.).</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1, "column": 33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data.cartTransformDelete.deletedId</w:t>
            </w:r>
          </w:p>
        </w:tc>
        <w:tc>
          <w:tcPr>
            <w:tcW w:type="dxa" w:w="2880"/>
          </w:tcPr>
          <w:p>
            <w:r>
              <w:t>ID</w:t>
            </w:r>
          </w:p>
        </w:tc>
        <w:tc>
          <w:tcPr>
            <w:tcW w:type="dxa" w:w="2880"/>
          </w:tcPr>
          <w:p>
            <w:r>
              <w:t>The globally-unique ID of the deleted cart transform.</w:t>
            </w:r>
          </w:p>
        </w:tc>
      </w:tr>
      <w:tr>
        <w:tc>
          <w:tcPr>
            <w:tcW w:type="dxa" w:w="2880"/>
          </w:tcPr>
          <w:p>
            <w:r>
              <w:t>data.cartTransformDelete.userErrors</w:t>
            </w:r>
          </w:p>
        </w:tc>
        <w:tc>
          <w:tcPr>
            <w:tcW w:type="dxa" w:w="2880"/>
          </w:tcPr>
          <w:p>
            <w:r>
              <w:t>array</w:t>
            </w:r>
          </w:p>
        </w:tc>
        <w:tc>
          <w:tcPr>
            <w:tcW w:type="dxa" w:w="2880"/>
          </w:tcPr>
          <w:p>
            <w:r>
              <w:t>List of user errors that occurred while executing the mutation.</w:t>
            </w:r>
          </w:p>
        </w:tc>
      </w:tr>
    </w:tbl>
    <w:p/>
    <w:p>
      <w:pPr>
        <w:pStyle w:val="Heading3"/>
      </w:pPr>
      <w:r>
        <w:t>userErrors fields</w:t>
      </w:r>
    </w:p>
    <w:p>
      <w:r>
        <w:rPr>
          <w:b/>
        </w:rPr>
        <w:t>Note: The scraped content does not list the exact fields on CartTransformDeleteUserError, only that it is returned as userErrors.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data.cartTransformDelete.userErrors[]</w:t>
            </w:r>
          </w:p>
        </w:tc>
        <w:tc>
          <w:tcPr>
            <w:tcW w:type="dxa" w:w="2880"/>
          </w:tcPr>
          <w:p>
            <w:r>
              <w:t>CartTransformDeleteUserError</w:t>
            </w:r>
          </w:p>
        </w:tc>
        <w:tc>
          <w:tcPr>
            <w:tcW w:type="dxa" w:w="2880"/>
          </w:tcPr>
          <w:p>
            <w:r>
              <w:t>A user error object returned by the mutation.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CartTransformDelete($id: ID!) { cartTransformDelete(id: $id) { deletedId userErrors { __typename } } }",</w:t>
        <w:br/>
        <w:t xml:space="preserve"> "variables": {</w:t>
        <w:br/>
        <w:t xml:space="preserve"> "id": "gid://shopify/CartTransform/1234567890"</w:t>
        <w:br/>
        <w:t xml:space="preserve">    }</w:t>
        <w:br/>
        <w:t xml:space="preserve">  }'</w:t>
      </w:r>
    </w:p>
    <w:p>
      <w:pPr>
        <w:pStyle w:val="Heading3"/>
      </w:pPr>
      <w:r>
        <w:t>Example Usage</w:t>
      </w:r>
    </w:p>
    <w:p>
      <w:pPr>
        <w:pStyle w:val="Heading3"/>
      </w:pPr>
      <w:r>
        <w:t>Example 1: Delete a cart transform by ID</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"mutation($id: ID!) { cartTransformDelete(id: $id) { deletedId userErrors { __typename } } }",</w:t>
        <w:br/>
        <w:t xml:space="preserve"> "variables": {</w:t>
        <w:br/>
        <w:t xml:space="preserve"> "id": "gid://shopify/CartTransform/1234567890"</w:t>
        <w:br/>
        <w:t xml:space="preserve">    }</w:t>
        <w:br/>
        <w:t xml:space="preserve">  }'</w:t>
      </w:r>
    </w:p>
    <w:p>
      <w:pPr>
        <w:pStyle w:val="Heading3"/>
      </w:pPr>
      <w:r>
        <w:t>Behavior</w:t>
      </w:r>
    </w:p>
    <w:p>
      <w:pPr>
        <w:pStyle w:val="ListBullet"/>
      </w:pPr>
      <w:r>
        <w:t>Validates that the provided id is a valid globally-unique cart transform identifier.</w:t>
      </w:r>
    </w:p>
    <w:p>
      <w:pPr>
        <w:pStyle w:val="ListBullet"/>
      </w:pPr>
      <w:r>
        <w:t>Deletes the cart transform configuration from the store.</w:t>
      </w:r>
    </w:p>
    <w:p>
      <w:pPr>
        <w:pStyle w:val="ListBullet"/>
      </w:pPr>
      <w:r>
        <w:t>Stops the transform from processing new cart operations immediately.</w:t>
      </w:r>
    </w:p>
    <w:p>
      <w:pPr>
        <w:pStyle w:val="ListBullet"/>
      </w:pPr>
      <w:r>
        <w:t>Returns deletedId for confirmation and any userErrors encountered.</w:t>
      </w:r>
    </w:p>
    <w:p>
      <w:pPr>
        <w:pStyle w:val="Heading3"/>
      </w:pPr>
      <w:r>
        <w:t>Notes</w:t>
      </w:r>
    </w:p>
    <w:p>
      <w:pPr>
        <w:pStyle w:val="ListBullet"/>
      </w:pPr>
      <w:r>
        <w:t>Deletion is persistent and intended for cleanup (e.g., uninstalling bundle logic, removing outdated merchandising strategies).</w:t>
      </w:r>
    </w:p>
    <w:p>
      <w:pPr>
        <w:pStyle w:val="ListBullet"/>
      </w:pPr>
      <w:r>
        <w:t>Consider timing: removing transforms during peak shopping can affect customers who are actively shopping; existing carts may not reflect changes until refreshed.</w:t>
      </w:r>
    </w:p>
    <w:p>
      <w:pPr>
        <w:pStyle w:val="Heading3"/>
      </w:pPr>
      <w:r>
        <w:t>Gotchas</w:t>
      </w:r>
    </w:p>
    <w:p>
      <w:pPr>
        <w:pStyle w:val="ListBullet"/>
      </w:pPr>
      <w:r>
        <w:t>A 200 OK HTTP response can still include userErrors; treat the mutation as successful only when userErrors is empty.</w:t>
      </w:r>
    </w:p>
    <w:p>
      <w:pPr>
        <w:pStyle w:val="ListBullet"/>
      </w:pPr>
      <w:r>
        <w:t>Existing customer cart sessions may retain transformed state until refresh, even though new operations stop being processed by the deleted transform.</w:t>
      </w:r>
    </w:p>
    <w:p>
      <w:pPr>
        <w:pStyle w:val="Heading3"/>
      </w:pPr>
      <w:r>
        <w:t>Error Handling</w:t>
      </w:r>
    </w:p>
    <w:p>
      <w:pPr>
        <w:pStyle w:val="ListBullet"/>
      </w:pPr>
      <w:r>
        <w:t>GraphQL userErrors: Returned in data.cartTransformDelete.userErrors when the mutation cannot be completed as requested (details/fields not provided in scraped content).</w:t>
      </w:r>
    </w:p>
    <w:p>
      <w:pPr>
        <w:pStyle w:val="ListBullet"/>
      </w:pPr>
      <w:r>
        <w:t>GraphQL errors array: Returned at the top level for GraphQL execution/validation issues (example shown above).</w:t>
      </w:r>
    </w:p>
    <w:p>
      <w:pPr>
        <w:pStyle w:val="Heading3"/>
      </w:pPr>
      <w:r>
        <w:t>Related cartTransforms actions</w:t>
      </w:r>
    </w:p>
    <w:p>
      <w:pPr>
        <w:pStyle w:val="ListBullet"/>
      </w:pPr>
      <w:r>
        <w:t>[POST] Create a Cart Transform — /admin/api/2026-01/graphql.json</w:t>
      </w:r>
    </w:p>
    <w:p>
      <w:pPr>
        <w:pStyle w:val="ListBullet"/>
      </w:pPr>
      <w:r>
        <w:t>[POST] List Cart Transforms — /admin/api/2026-01/graphql.json</w:t>
      </w:r>
    </w:p>
    <w:p>
      <w:r>
        <w:br w:type="page"/>
      </w:r>
    </w:p>
    <w:p>
      <w:pPr>
        <w:pStyle w:val="Heading2"/>
      </w:pPr>
      <w:r>
        <w:t>667. [POST] Uninstall the Current App (appUninstall Mutation)</w:t>
      </w:r>
    </w:p>
    <w:p>
      <w:r>
        <w:rPr>
          <w:b/>
        </w:rPr>
        <w:t xml:space="preserve">Endpoint: </w:t>
      </w:r>
      <w:r>
        <w:rPr>
          <w:rFonts w:ascii="Courier New" w:hAnsi="Courier New"/>
          <w:sz w:val="18"/>
        </w:rPr>
        <w:t>/admin/api/2026-01/graphql.json</w:t>
      </w:r>
    </w:p>
    <w:p>
      <w:pPr>
        <w:pStyle w:val="Heading3"/>
      </w:pPr>
      <w:r>
        <w:t>Prerequisites</w:t>
      </w:r>
    </w:p>
    <w:p>
      <w:pPr>
        <w:pStyle w:val="ListBullet"/>
      </w:pPr>
      <w:r>
        <w:t>The app must be installed on the target shop.</w:t>
      </w:r>
    </w:p>
    <w:p>
      <w:pPr>
        <w:pStyle w:val="ListBullet"/>
      </w:pPr>
      <w:r>
        <w:t>The caller must be the app that is uninstalling itself (apps use this mutation to uninstall themselves programmatically).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Uninstalls the current app from a shop by removing its AppInstallation. Shopify automatically performs cleanup tasks (for example, deleting associated webhook subscriptions and admin links). This action is irreversible.</w:t>
      </w:r>
    </w:p>
    <w:p>
      <w:pPr>
        <w:pStyle w:val="Heading3"/>
      </w:pPr>
      <w:r>
        <w:t>Enforcement Rules</w:t>
      </w:r>
    </w:p>
    <w:p>
      <w:pPr>
        <w:pStyle w:val="ListBullet"/>
      </w:pPr>
      <w:r>
        <w:t>This is a GraphQL Admin API request and must be sent as an HTTP POST to /admin/api/2026-01/graphql.json.</w:t>
      </w:r>
    </w:p>
    <w:p>
      <w:pPr>
        <w:pStyle w:val="ListBullet"/>
      </w:pPr>
      <w:r>
        <w:t>The request body must be JSON and include a query string containing the mutation.</w:t>
      </w:r>
    </w:p>
    <w:p>
      <w:pPr>
        <w:pStyle w:val="ListBullet"/>
      </w:pPr>
      <w:r>
        <w:t>There are no path parameters for this endpoint.</w:t>
      </w:r>
    </w:p>
    <w:p>
      <w:pPr>
        <w:pStyle w:val="ListBullet"/>
      </w:pPr>
      <w:r>
        <w:t>There are no query parameters for this endpoint.</w:t>
      </w:r>
    </w:p>
    <w:p>
      <w:pPr>
        <w:pStyle w:val="ListBullet"/>
      </w:pPr>
      <w:r>
        <w:t>When executing, send GraphQL input in the request body, not in the URL.</w:t>
      </w:r>
    </w:p>
    <w:p>
      <w:pPr>
        <w:pStyle w:val="Heading3"/>
      </w:pPr>
      <w:r>
        <w:t>Valid Examples</w:t>
      </w:r>
    </w:p>
    <w:p>
      <w:r>
        <w:rPr>
          <w:b/>
          <w:color w:val="666666"/>
          <w:sz w:val="16"/>
        </w:rPr>
        <w:t>[http]</w:t>
      </w:r>
    </w:p>
    <w:p>
      <w:pPr>
        <w:shd w:fill="F2F2F2" w:val="clear"/>
      </w:pPr>
      <w:r>
        <w:rPr>
          <w:rFonts w:ascii="Courier New" w:hAnsi="Courier New"/>
          <w:sz w:val="17"/>
        </w:rPr>
        <w:t>POST /admin/api/2026-01/graphql.json</w:t>
      </w:r>
    </w:p>
    <w:p>
      <w:pPr>
        <w:pStyle w:val="Heading3"/>
      </w:pPr>
      <w:r>
        <w:t>Invalid Examples</w:t>
      </w:r>
    </w:p>
    <w:p>
      <w:r>
        <w:rPr>
          <w:b/>
          <w:color w:val="666666"/>
          <w:sz w:val="16"/>
        </w:rPr>
        <w:t>[http]</w:t>
      </w:r>
    </w:p>
    <w:p>
      <w:pPr>
        <w:shd w:fill="F2F2F2" w:val="clear"/>
      </w:pPr>
      <w:r>
        <w:rPr>
          <w:rFonts w:ascii="Courier New" w:hAnsi="Courier New"/>
          <w:sz w:val="17"/>
        </w:rPr>
        <w:t>POST /admin/api/2026-01/graphql.json?query=mutation...</w:t>
        <w:br/>
        <w:t>GET  /admin/api/2026-01/graphql.json</w:t>
      </w:r>
    </w:p>
    <w:p>
      <w:pPr>
        <w:pStyle w:val="Heading3"/>
      </w:pPr>
      <w:r>
        <w:t>GraphQL Arguments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A GraphQL mutation string that executes appUninstall.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Not used by this mutation (no arguments), but allowed by GraphQL request conventions.</w:t>
            </w:r>
          </w:p>
        </w:tc>
      </w:tr>
      <w:tr>
        <w:tc>
          <w:tcPr>
            <w:tcW w:type="dxa" w:w="2880"/>
          </w:tcPr>
          <w:p>
            <w:r>
              <w:t>operationName</w:t>
            </w:r>
          </w:p>
        </w:tc>
        <w:tc>
          <w:tcPr>
            <w:tcW w:type="dxa" w:w="2880"/>
          </w:tcPr>
          <w:p>
            <w:r>
              <w:t>string</w:t>
            </w:r>
          </w:p>
        </w:tc>
        <w:tc>
          <w:tcPr>
            <w:tcW w:type="dxa" w:w="2880"/>
          </w:tcPr>
          <w:p>
            <w:r>
              <w:t>Operation name for the GraphQL document (optional).</w:t>
            </w:r>
          </w:p>
        </w:tc>
      </w:tr>
    </w:tbl>
    <w:p/>
    <w:p>
      <w:pPr>
        <w:pStyle w:val="Heading3"/>
      </w:pPr>
      <w:r>
        <w:t>Response</w:t>
      </w:r>
    </w:p>
    <w:p>
      <w:pPr>
        <w:pStyle w:val="Heading3"/>
      </w:pPr>
      <w:r>
        <w:t>Success Response (200 OK)</w:t>
      </w:r>
    </w:p>
    <w:p>
      <w:r>
        <w:rPr>
          <w:b/>
        </w:rPr>
        <w:t>Note: GraphQL responses return 200 even when there are userErrors. Check data.appUninstall.userErrors.</w:t>
      </w:r>
    </w:p>
    <w:p>
      <w:r>
        <w:rPr>
          <w:b/>
          <w:color w:val="666666"/>
          <w:sz w:val="16"/>
        </w:rPr>
        <w:t>[json]</w:t>
      </w:r>
    </w:p>
    <w:p>
      <w:pPr>
        <w:shd w:fill="F2F2F2" w:val="clear"/>
      </w:pPr>
      <w:r>
        <w:rPr>
          <w:rFonts w:ascii="Courier New" w:hAnsi="Courier New"/>
          <w:sz w:val="17"/>
        </w:rPr>
        <w:t>{</w:t>
        <w:br/>
        <w:t xml:space="preserve"> "data": {</w:t>
        <w:br/>
        <w:t xml:space="preserve"> "appUninstall": {</w:t>
        <w:br/>
        <w:t xml:space="preserve"> "app": {</w:t>
        <w:br/>
        <w:t xml:space="preserve"> "apiKey": "1234567890abcdef1234567890abcdef",</w:t>
        <w:br/>
        <w:t xml:space="preserve"> "id": "gid://shopify/App/123456789"</w:t>
        <w:br/>
        <w:t xml:space="preserve"> },</w:t>
        <w:br/>
        <w:t xml:space="preserve"> "userErrors": []</w:t>
        <w:br/>
        <w:t xml:space="preserve"> }</w:t>
        <w:br/>
        <w:t xml:space="preserve"> }</w:t>
        <w:br/>
        <w:t>}</w:t>
      </w:r>
    </w:p>
    <w:p>
      <w:pPr>
        <w:pStyle w:val="Heading3"/>
      </w:pPr>
      <w:r>
        <w:t>Error Response (200 OK with GraphQL user errors)</w:t>
      </w:r>
    </w:p>
    <w:p>
      <w:r>
        <w:rPr>
          <w:b/>
          <w:color w:val="666666"/>
          <w:sz w:val="16"/>
        </w:rPr>
        <w:t>[json]</w:t>
      </w:r>
    </w:p>
    <w:p>
      <w:pPr>
        <w:shd w:fill="F2F2F2" w:val="clear"/>
      </w:pPr>
      <w:r>
        <w:rPr>
          <w:rFonts w:ascii="Courier New" w:hAnsi="Courier New"/>
          <w:sz w:val="17"/>
        </w:rPr>
        <w:t>{</w:t>
        <w:br/>
        <w:t xml:space="preserve"> "data": {</w:t>
        <w:br/>
        <w:t xml:space="preserve"> "appUninstall": {</w:t>
        <w:br/>
        <w:t xml:space="preserve"> "app": null,</w:t>
        <w:br/>
        <w:t xml:space="preserve"> "userErrors": [</w:t>
        <w:br/>
        <w:t xml:space="preserve"> {</w:t>
        <w:br/>
        <w:t xml:space="preserve"> "field": null,</w:t>
        <w:br/>
        <w:t xml:space="preserve"> "message": "App cannot be uninstalled."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data.appUninstall</w:t>
            </w:r>
          </w:p>
        </w:tc>
        <w:tc>
          <w:tcPr>
            <w:tcW w:type="dxa" w:w="2880"/>
          </w:tcPr>
          <w:p>
            <w:r>
              <w:t>object</w:t>
            </w:r>
          </w:p>
        </w:tc>
        <w:tc>
          <w:tcPr>
            <w:tcW w:type="dxa" w:w="2880"/>
          </w:tcPr>
          <w:p>
            <w:r>
              <w:t>The mutation payload (AppUninstallPayload).</w:t>
            </w:r>
          </w:p>
        </w:tc>
      </w:tr>
      <w:tr>
        <w:tc>
          <w:tcPr>
            <w:tcW w:type="dxa" w:w="2880"/>
          </w:tcPr>
          <w:p>
            <w:r>
              <w:t>data.appUninstall.app</w:t>
            </w:r>
          </w:p>
        </w:tc>
        <w:tc>
          <w:tcPr>
            <w:tcW w:type="dxa" w:w="2880"/>
          </w:tcPr>
          <w:p>
            <w:r>
              <w:t>object | null</w:t>
            </w:r>
          </w:p>
        </w:tc>
        <w:tc>
          <w:tcPr>
            <w:tcW w:type="dxa" w:w="2880"/>
          </w:tcPr>
          <w:p>
            <w:r>
              <w:t>The uninstalled app (App) if successful.</w:t>
            </w:r>
          </w:p>
        </w:tc>
      </w:tr>
      <w:tr>
        <w:tc>
          <w:tcPr>
            <w:tcW w:type="dxa" w:w="2880"/>
          </w:tcPr>
          <w:p>
            <w:r>
              <w:t>data.appUninstall.app.apiKey</w:t>
            </w:r>
          </w:p>
        </w:tc>
        <w:tc>
          <w:tcPr>
            <w:tcW w:type="dxa" w:w="2880"/>
          </w:tcPr>
          <w:p>
            <w:r>
              <w:t>string</w:t>
            </w:r>
          </w:p>
        </w:tc>
        <w:tc>
          <w:tcPr>
            <w:tcW w:type="dxa" w:w="2880"/>
          </w:tcPr>
          <w:p>
            <w:r>
              <w:t>A unique application API identifier.</w:t>
            </w:r>
          </w:p>
        </w:tc>
      </w:tr>
      <w:tr>
        <w:tc>
          <w:tcPr>
            <w:tcW w:type="dxa" w:w="2880"/>
          </w:tcPr>
          <w:p>
            <w:r>
              <w:t>data.appUninstall.userErrors</w:t>
            </w:r>
          </w:p>
        </w:tc>
        <w:tc>
          <w:tcPr>
            <w:tcW w:type="dxa" w:w="2880"/>
          </w:tcPr>
          <w:p>
            <w:r>
              <w:t>array</w:t>
            </w:r>
          </w:p>
        </w:tc>
        <w:tc>
          <w:tcPr>
            <w:tcW w:type="dxa" w:w="2880"/>
          </w:tcPr>
          <w:p>
            <w:r>
              <w:t>The list of errors that occurred from executing the mutation (AppUninstallAppUninstallError).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appUninstall { appUninstall { app { id apiKey } userErrors { field message } } }"</w:t>
        <w:br/>
        <w:t xml:space="preserve">  }'</w:t>
      </w:r>
    </w:p>
    <w:p>
      <w:pPr>
        <w:pStyle w:val="Heading3"/>
      </w:pPr>
      <w:r>
        <w:t>Example Usage</w:t>
      </w:r>
    </w:p>
    <w:p>
      <w:pPr>
        <w:pStyle w:val="Heading3"/>
      </w:pPr>
      <w:r>
        <w:t>Example 1: Uninstall the app and return minimal app identifiers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 appUninstall { app { id apiKey } userErrors { field message } } }"</w:t>
        <w:br/>
        <w:t xml:space="preserve">  }'</w:t>
      </w:r>
    </w:p>
    <w:p>
      <w:pPr>
        <w:pStyle w:val="Heading3"/>
      </w:pPr>
      <w:r>
        <w:t>Example 2: Request additional App fields (only what you need)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 appUninstall { app { id apiKey title handle developerName } userErrors { field message } } }"</w:t>
        <w:br/>
        <w:t xml:space="preserve">  }'</w:t>
      </w:r>
    </w:p>
    <w:p>
      <w:pPr>
        <w:pStyle w:val="Heading3"/>
      </w:pPr>
      <w:r>
        <w:t>Behavior</w:t>
      </w:r>
    </w:p>
    <w:p>
      <w:pPr>
        <w:pStyle w:val="ListBullet"/>
      </w:pPr>
      <w:r>
        <w:t>Uninstall: Removes the app’s AppInstallation from the shop.</w:t>
      </w:r>
    </w:p>
    <w:p>
      <w:pPr>
        <w:pStyle w:val="ListBullet"/>
      </w:pPr>
      <w:r>
        <w:t>Cleanup: Shopify automatically deletes associated resources such as webhook subscriptions and admin links.</w:t>
      </w:r>
    </w:p>
    <w:p>
      <w:pPr>
        <w:pStyle w:val="ListBullet"/>
      </w:pPr>
      <w:r>
        <w:t>Return payload: Returns the uninstalled app (if available) and any userErrors.</w:t>
      </w:r>
    </w:p>
    <w:p>
      <w:pPr>
        <w:pStyle w:val="Heading3"/>
      </w:pPr>
      <w:r>
        <w:t>Notes</w:t>
      </w:r>
    </w:p>
    <w:p>
      <w:pPr>
        <w:pStyle w:val="ListBullet"/>
      </w:pPr>
      <w:r>
        <w:t>Irreversible: You can’t restore an uninstalled app’s configuration or data.</w:t>
      </w:r>
    </w:p>
    <w:p>
      <w:pPr>
        <w:pStyle w:val="ListBullet"/>
      </w:pPr>
      <w:r>
        <w:t>Ensure you no longer need to make API calls for the shop before uninstalling.</w:t>
      </w:r>
    </w:p>
    <w:p>
      <w:pPr>
        <w:pStyle w:val="Heading3"/>
      </w:pPr>
      <w:r>
        <w:t>Gotchas</w:t>
      </w:r>
    </w:p>
    <w:p>
      <w:pPr>
        <w:pStyle w:val="ListBullet"/>
      </w:pPr>
      <w:r>
        <w:t>GraphQL userErrors can be present even with HTTP 200. Always check data.appUninstall.userErrors.</w:t>
      </w:r>
    </w:p>
    <w:p>
      <w:pPr>
        <w:pStyle w:val="Heading3"/>
      </w:pPr>
      <w:r>
        <w:t>Error Handling</w:t>
      </w:r>
    </w:p>
    <w:p>
      <w:pPr>
        <w:pStyle w:val="ListBullet"/>
      </w:pPr>
      <w:r>
        <w:t>GraphQL-level errors: May appear in a top-level errors array (not shown in the scraped content).</w:t>
      </w:r>
    </w:p>
    <w:p>
      <w:pPr>
        <w:pStyle w:val="ListBullet"/>
      </w:pPr>
      <w:r>
        <w:t>Mutation user errors: Returned in data.appUninstall.userErrors (type AppUninstallAppUninstallError).</w:t>
      </w:r>
    </w:p>
    <w:p>
      <w:r>
        <w:br w:type="page"/>
      </w:r>
    </w:p>
    <w:p>
      <w:pPr>
        <w:pStyle w:val="Heading2"/>
      </w:pPr>
      <w:r>
        <w:t>668. [POST] Assign a Company's Main Contact</w:t>
      </w:r>
    </w:p>
    <w:p>
      <w:r>
        <w:rPr>
          <w:b/>
        </w:rPr>
        <w:t xml:space="preserve">Endpoint: </w:t>
      </w:r>
      <w:r>
        <w:rPr>
          <w:rFonts w:ascii="Courier New" w:hAnsi="Courier New"/>
          <w:sz w:val="18"/>
        </w:rPr>
        <w:t>/graphql.json</w:t>
      </w:r>
    </w:p>
    <w:p>
      <w:pPr>
        <w:pStyle w:val="Heading3"/>
      </w:pPr>
      <w:r>
        <w:t>Assign a Company's Main Contact (companyAssignMainContact Mutation)</w:t>
      </w:r>
    </w:p>
    <w:p>
      <w:pPr>
        <w:pStyle w:val="Heading3"/>
      </w:pPr>
      <w:r>
        <w:t>Prerequisites</w:t>
      </w:r>
    </w:p>
    <w:p>
      <w:pPr>
        <w:pStyle w:val="ListBullet"/>
      </w:pPr>
      <w:r>
        <w:t>Your app/user must have the required Shopify Admin API permissions to manage B2B companies and company contacts.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 specified company contact as the main contact for a company. Returns a CompanyAssignMainContactPayload, which can include the updated company and any userErrors.</w:t>
      </w:r>
    </w:p>
    <w:p>
      <w:pPr>
        <w:pStyle w:val="Heading3"/>
      </w:pPr>
      <w:r>
        <w:t>Enforcement Rules</w:t>
      </w:r>
    </w:p>
    <w:p>
      <w:pPr>
        <w:pStyle w:val="ListBullet"/>
      </w:pPr>
      <w:r>
        <w:t>This is a GraphQL Admin API mutation and must be called via POST to /graphql.json.</w:t>
      </w:r>
    </w:p>
    <w:p>
      <w:pPr>
        <w:pStyle w:val="ListBullet"/>
      </w:pPr>
      <w:r>
        <w:t>When executing the action, send all inputs in the GraphQL variables / mutation input (request body), not as URL path parameters.</w:t>
      </w:r>
    </w:p>
    <w:p>
      <w:pPr>
        <w:pStyle w:val="ListBullet"/>
      </w:pPr>
      <w:r>
        <w:t>There are no path parameters for this endpoint.</w:t>
      </w:r>
    </w:p>
    <w:p>
      <w:pPr>
        <w:pStyle w:val="ListBullet"/>
      </w:pPr>
      <w:r>
        <w:t>There are no query parameters for this endpoint.</w:t>
      </w:r>
    </w:p>
    <w:p>
      <w:pPr>
        <w:pStyle w:val="Heading3"/>
      </w:pPr>
      <w:r>
        <w:t>GraphQL</w:t>
      </w:r>
    </w:p>
    <w:p>
      <w:pPr>
        <w:pStyle w:val="Heading3"/>
      </w:pPr>
      <w:r>
        <w:t>Mutation Name</w:t>
      </w:r>
    </w:p>
    <w:p>
      <w:r>
        <w:t>companyAssignMainContact</w:t>
      </w:r>
    </w:p>
    <w:p>
      <w:pPr>
        <w:pStyle w:val="Heading3"/>
      </w:pPr>
      <w:r>
        <w:t>Arguments (Inputs)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ID</w:t>
            </w:r>
          </w:p>
        </w:tc>
        <w:tc>
          <w:tcPr>
            <w:tcW w:type="dxa" w:w="2880"/>
          </w:tcPr>
          <w:p>
            <w:r>
              <w:t>The ID of the company to assign the main contact to.</w:t>
            </w:r>
          </w:p>
        </w:tc>
      </w:tr>
      <w:tr>
        <w:tc>
          <w:tcPr>
            <w:tcW w:type="dxa" w:w="2880"/>
          </w:tcPr>
          <w:p>
            <w:r>
              <w:t>companyContactId</w:t>
            </w:r>
          </w:p>
        </w:tc>
        <w:tc>
          <w:tcPr>
            <w:tcW w:type="dxa" w:w="2880"/>
          </w:tcPr>
          <w:p>
            <w:r>
              <w:t>ID</w:t>
            </w:r>
          </w:p>
        </w:tc>
        <w:tc>
          <w:tcPr>
            <w:tcW w:type="dxa" w:w="2880"/>
          </w:tcPr>
          <w:p>
            <w:r>
              <w:t>The ID of the company contact to be assigned as the main contact.</w:t>
            </w:r>
          </w:p>
        </w:tc>
      </w:tr>
    </w:tbl>
    <w:p/>
    <w:p>
      <w:r>
        <w:rPr>
          <w:b/>
        </w:rPr>
        <w:t>Note: The scraped content does not explicitly mark arguments as required/optional. In GraphQL schemas, required inputs are typically indicated with !, but that information was not provided here.</w:t>
      </w:r>
    </w:p>
    <w:p>
      <w:pPr>
        <w:pStyle w:val="Heading3"/>
      </w:pPr>
      <w:r>
        <w:t>Request Body</w:t>
      </w:r>
    </w:p>
    <w:p>
      <w:r>
        <w:t>Send a standard GraphQL JSON 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w:t>
            </w:r>
          </w:p>
        </w:tc>
      </w:tr>
    </w:tbl>
    <w:p/>
    <w:p>
      <w:pPr>
        <w:pStyle w:val="Heading3"/>
      </w:pPr>
      <w:r>
        <w:t>Variables Object</w:t>
      </w:r>
    </w:p>
    <w:p>
      <w:pPr>
        <w:pStyle w:val="Heading4"/>
      </w:pPr>
      <w:r>
        <w:t>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ID</w:t>
            </w:r>
          </w:p>
        </w:tc>
        <w:tc>
          <w:tcPr>
            <w:tcW w:type="dxa" w:w="2880"/>
          </w:tcPr>
          <w:p>
            <w:r>
              <w:t>The ID of the company.</w:t>
            </w:r>
          </w:p>
        </w:tc>
      </w:tr>
      <w:tr>
        <w:tc>
          <w:tcPr>
            <w:tcW w:type="dxa" w:w="2880"/>
          </w:tcPr>
          <w:p>
            <w:r>
              <w:t>companyContactId</w:t>
            </w:r>
          </w:p>
        </w:tc>
        <w:tc>
          <w:tcPr>
            <w:tcW w:type="dxa" w:w="2880"/>
          </w:tcPr>
          <w:p>
            <w:r>
              <w:t>ID</w:t>
            </w:r>
          </w:p>
        </w:tc>
        <w:tc>
          <w:tcPr>
            <w:tcW w:type="dxa" w:w="2880"/>
          </w:tcPr>
          <w:p>
            <w:r>
              <w:t>The ID of the company contact to set as main contact.</w:t>
            </w:r>
          </w:p>
        </w:tc>
      </w:tr>
    </w:tbl>
    <w:p/>
    <w:p>
      <w:pPr>
        <w:pStyle w:val="Heading3"/>
      </w:pPr>
      <w:r>
        <w:t>Example GraphQL Request Body</w:t>
      </w:r>
    </w:p>
    <w:p>
      <w:r>
        <w:rPr>
          <w:b/>
          <w:color w:val="666666"/>
          <w:sz w:val="16"/>
        </w:rPr>
        <w:t>[json]</w:t>
      </w:r>
    </w:p>
    <w:p>
      <w:pPr>
        <w:shd w:fill="F2F2F2" w:val="clear"/>
      </w:pPr>
      <w:r>
        <w:rPr>
          <w:rFonts w:ascii="Courier New" w:hAnsi="Courier New"/>
          <w:sz w:val="17"/>
        </w:rPr>
        <w:t>{</w:t>
        <w:br/>
        <w:t xml:space="preserve"> "query": "mutation companyAssignMainContact($companyId: ID!, $companyContactId: ID!) { companyAssignMainContact(companyId: $companyId, companyContactId: $companyContactId) { company { id name contactCount } userErrors { field message } } }",</w:t>
        <w:br/>
        <w:t xml:space="preserve"> "variables": {</w:t>
        <w:br/>
        <w:t xml:space="preserve"> "companyId": "gid://shopify/Company/1234567890",</w:t>
        <w:br/>
        <w:t xml:space="preserve"> "companyContactId": "gid://shopify/CompanyContact/9876543210"</w:t>
        <w:br/>
        <w:t xml:space="preserve"> }</w:t>
        <w:br/>
        <w:t>}</w:t>
      </w:r>
    </w:p>
    <w:p>
      <w:pPr>
        <w:pStyle w:val="Heading3"/>
      </w:pPr>
      <w:r>
        <w:t>Response</w:t>
      </w:r>
    </w:p>
    <w:p>
      <w:pPr>
        <w:pStyle w:val="Heading3"/>
      </w:pPr>
      <w:r>
        <w:t>Success Response (200 OK)</w:t>
      </w:r>
    </w:p>
    <w:p>
      <w:r>
        <w:rPr>
          <w:b/>
        </w:rPr>
        <w:t>Note: Shopify GraphQL typically returns data and may also return top-level errors. The scraped content only specifies the mutation payload shape (not top-level GraphQL error format). Example below focuses on the mutation payload fields described.</w:t>
      </w:r>
    </w:p>
    <w:p>
      <w:r>
        <w:rPr>
          <w:b/>
          <w:color w:val="666666"/>
          <w:sz w:val="16"/>
        </w:rPr>
        <w:t>[json]</w:t>
      </w:r>
    </w:p>
    <w:p>
      <w:pPr>
        <w:shd w:fill="F2F2F2" w:val="clear"/>
      </w:pPr>
      <w:r>
        <w:rPr>
          <w:rFonts w:ascii="Courier New" w:hAnsi="Courier New"/>
          <w:sz w:val="17"/>
        </w:rPr>
        <w:t>{</w:t>
        <w:br/>
        <w:t xml:space="preserve"> "data": {</w:t>
        <w:br/>
        <w:t xml:space="preserve"> "companyAssignMainContact": {</w:t>
        <w:br/>
        <w:t xml:space="preserve"> "company": {</w:t>
        <w:br/>
        <w:t xml:space="preserve"> "id": "gid://shopify/Company/1234567890",</w:t>
        <w:br/>
        <w:t xml:space="preserve"> "name": "Example Company",</w:t>
        <w:br/>
        <w:t xml:space="preserve"> "contactCount": 3</w:t>
        <w:br/>
        <w:t xml:space="preserve"> },</w:t>
        <w:br/>
        <w:t xml:space="preserve"> "userErrors": []</w:t>
        <w:br/>
        <w:t xml:space="preserve"> }</w:t>
        <w:br/>
        <w:t xml:space="preserve"> }</w:t>
        <w:br/>
        <w:t>}</w:t>
      </w:r>
    </w:p>
    <w:p>
      <w:pPr>
        <w:pStyle w:val="Heading3"/>
      </w:pPr>
      <w:r>
        <w:t>Error Response (GraphQL userErrors present)</w:t>
      </w:r>
    </w:p>
    <w:p>
      <w:r>
        <w:rPr>
          <w:b/>
          <w:color w:val="666666"/>
          <w:sz w:val="16"/>
        </w:rPr>
        <w:t>[json]</w:t>
      </w:r>
    </w:p>
    <w:p>
      <w:pPr>
        <w:shd w:fill="F2F2F2" w:val="clear"/>
      </w:pPr>
      <w:r>
        <w:rPr>
          <w:rFonts w:ascii="Courier New" w:hAnsi="Courier New"/>
          <w:sz w:val="17"/>
        </w:rPr>
        <w:t>{</w:t>
        <w:br/>
        <w:t xml:space="preserve"> "data": {</w:t>
        <w:br/>
        <w:t xml:space="preserve"> "companyAssignMainContact": {</w:t>
        <w:br/>
        <w:t xml:space="preserve"> "company": null,</w:t>
        <w:br/>
        <w:t xml:space="preserve"> "userErrors": [</w:t>
        <w:br/>
        <w:t xml:space="preserve"> {</w:t>
        <w:br/>
        <w:t xml:space="preserve"> "field": ["companyId"],</w:t>
        <w:br/>
        <w:t xml:space="preserve"> "message": "Company not found"</w:t>
        <w:br/>
        <w:t xml:space="preserve"> }</w:t>
        <w:br/>
        <w:t xml:space="preserve"> ]</w:t>
        <w:br/>
        <w:t xml:space="preserve"> }</w:t>
        <w:br/>
        <w:t xml:space="preserve"> }</w:t>
        <w:br/>
        <w:t>}</w:t>
      </w:r>
    </w:p>
    <w:p>
      <w:pPr>
        <w:pStyle w:val="Heading3"/>
      </w:pPr>
      <w:r>
        <w:t>Response Fields</w:t>
      </w:r>
    </w:p>
    <w:p>
      <w:pPr>
        <w:pStyle w:val="Heading3"/>
      </w:pPr>
      <w:r>
        <w:t>Payload: CompanyAssignMainContactPayload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w:t>
            </w:r>
          </w:p>
        </w:tc>
        <w:tc>
          <w:tcPr>
            <w:tcW w:type="dxa" w:w="2880"/>
          </w:tcPr>
          <w:p>
            <w:r>
              <w:t>Company</w:t>
            </w:r>
          </w:p>
        </w:tc>
        <w:tc>
          <w:tcPr>
            <w:tcW w:type="dxa" w:w="2880"/>
          </w:tcPr>
          <w:p>
            <w:r>
              <w:t>The company for which the main contact is assigned. (The scraped content enumerates many Company subfields that may be queryable.)</w:t>
            </w:r>
          </w:p>
        </w:tc>
      </w:tr>
      <w:tr>
        <w:tc>
          <w:tcPr>
            <w:tcW w:type="dxa" w:w="2880"/>
          </w:tcPr>
          <w:p>
            <w:r>
              <w:t>userErrors</w:t>
            </w:r>
          </w:p>
        </w:tc>
        <w:tc>
          <w:tcPr>
            <w:tcW w:type="dxa" w:w="2880"/>
          </w:tcPr>
          <w:p>
            <w:r>
              <w:t>BusinessCustomerUserError</w:t>
            </w:r>
          </w:p>
        </w:tc>
        <w:tc>
          <w:tcPr>
            <w:tcW w:type="dxa" w:w="2880"/>
          </w:tcPr>
          <w:p>
            <w:r>
              <w:t>The list of errors that occurred from executing the mutation.</w:t>
            </w:r>
          </w:p>
        </w:tc>
      </w:tr>
    </w:tbl>
    <w:p/>
    <w:p>
      <w:pPr>
        <w:pStyle w:val="Heading3"/>
      </w:pPr>
      <w:r>
        <w:t>Selected Company Fields (as provided in scraped content)</w:t>
      </w:r>
    </w:p>
    <w:p>
      <w:r>
        <w:rPr>
          <w:b/>
        </w:rPr>
        <w:t>Note: The Company object is extremely large in the scraped content. Below are a few notable fields explicitly listed.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company.contactCount</w:t>
            </w:r>
          </w:p>
        </w:tc>
        <w:tc>
          <w:tcPr>
            <w:tcW w:type="dxa" w:w="2880"/>
          </w:tcPr>
          <w:p>
            <w:r>
              <w:t>Int</w:t>
            </w:r>
          </w:p>
        </w:tc>
        <w:tc>
          <w:tcPr>
            <w:tcW w:type="dxa" w:w="2880"/>
          </w:tcPr>
          <w:p>
            <w:r>
              <w:t>The number of contacts that belong to the company.</w:t>
            </w:r>
          </w:p>
        </w:tc>
      </w:tr>
      <w:tr>
        <w:tc>
          <w:tcPr>
            <w:tcW w:type="dxa" w:w="2880"/>
          </w:tcPr>
          <w:p>
            <w:r>
              <w:t>company.contactsCount.count</w:t>
            </w:r>
          </w:p>
        </w:tc>
        <w:tc>
          <w:tcPr>
            <w:tcW w:type="dxa" w:w="2880"/>
          </w:tcPr>
          <w:p>
            <w:r>
              <w:t>Int</w:t>
            </w:r>
          </w:p>
        </w:tc>
        <w:tc>
          <w:tcPr>
            <w:tcW w:type="dxa" w:w="2880"/>
          </w:tcPr>
          <w:p>
            <w:r>
              <w:t>The count of elements.</w:t>
            </w:r>
          </w:p>
        </w:tc>
      </w:tr>
      <w:tr>
        <w:tc>
          <w:tcPr>
            <w:tcW w:type="dxa" w:w="2880"/>
          </w:tcPr>
          <w:p>
            <w:r>
              <w:t>company.contactsCount.precision</w:t>
            </w:r>
          </w:p>
        </w:tc>
        <w:tc>
          <w:tcPr>
            <w:tcW w:type="dxa" w:w="2880"/>
          </w:tcPr>
          <w:p>
            <w:r>
              <w:t>CountPrecision</w:t>
            </w:r>
          </w:p>
        </w:tc>
        <w:tc>
          <w:tcPr>
            <w:tcW w:type="dxa" w:w="2880"/>
          </w:tcPr>
          <w:p>
            <w:r>
              <w:t>The count's precision/exactness.</w:t>
            </w:r>
          </w:p>
        </w:tc>
      </w:tr>
      <w:tr>
        <w:tc>
          <w:tcPr>
            <w:tcW w:type="dxa" w:w="2880"/>
          </w:tcPr>
          <w:p>
            <w:r>
              <w:t>company.createdAt</w:t>
            </w:r>
          </w:p>
        </w:tc>
        <w:tc>
          <w:tcPr>
            <w:tcW w:type="dxa" w:w="2880"/>
          </w:tcPr>
          <w:p>
            <w:r>
              <w:t>DateTime</w:t>
            </w:r>
          </w:p>
        </w:tc>
        <w:tc>
          <w:tcPr>
            <w:tcW w:type="dxa" w:w="2880"/>
          </w:tcPr>
          <w:p>
            <w:r>
              <w:t>When the company was created in Shopify (ISO 8601).</w:t>
            </w:r>
          </w:p>
        </w:tc>
      </w:tr>
      <w:tr>
        <w:tc>
          <w:tcPr>
            <w:tcW w:type="dxa" w:w="2880"/>
          </w:tcPr>
          <w:p>
            <w:r>
              <w:t>company.customerSince</w:t>
            </w:r>
          </w:p>
        </w:tc>
        <w:tc>
          <w:tcPr>
            <w:tcW w:type="dxa" w:w="2880"/>
          </w:tcPr>
          <w:p>
            <w:r>
              <w:t>DateTime</w:t>
            </w:r>
          </w:p>
        </w:tc>
        <w:tc>
          <w:tcPr>
            <w:tcW w:type="dxa" w:w="2880"/>
          </w:tcPr>
          <w:p>
            <w:r>
              <w:t>When the company became the customer (ISO 8601).</w:t>
            </w:r>
          </w:p>
        </w:tc>
      </w:tr>
      <w:tr>
        <w:tc>
          <w:tcPr>
            <w:tcW w:type="dxa" w:w="2880"/>
          </w:tcPr>
          <w:p>
            <w:r>
              <w:t>company.defaultCursor</w:t>
            </w:r>
          </w:p>
        </w:tc>
        <w:tc>
          <w:tcPr>
            <w:tcW w:type="dxa" w:w="2880"/>
          </w:tcPr>
          <w:p>
            <w:r>
              <w:t>String</w:t>
            </w:r>
          </w:p>
        </w:tc>
        <w:tc>
          <w:tcPr>
            <w:tcW w:type="dxa" w:w="2880"/>
          </w:tcPr>
          <w:p>
            <w:r>
              <w:t>Default cursor for pagination.</w:t>
            </w:r>
          </w:p>
        </w:tc>
      </w:tr>
      <w:tr>
        <w:tc>
          <w:tcPr>
            <w:tcW w:type="dxa" w:w="2880"/>
          </w:tcPr>
          <w:p>
            <w:r>
              <w:t>company.defaultRole.id</w:t>
            </w:r>
          </w:p>
        </w:tc>
        <w:tc>
          <w:tcPr>
            <w:tcW w:type="dxa" w:w="2880"/>
          </w:tcPr>
          <w:p>
            <w:r>
              <w:t>ID</w:t>
            </w:r>
          </w:p>
        </w:tc>
        <w:tc>
          <w:tcPr>
            <w:tcW w:type="dxa" w:w="2880"/>
          </w:tcPr>
          <w:p>
            <w:r>
              <w:t>Globally-unique role ID.</w:t>
            </w:r>
          </w:p>
        </w:tc>
      </w:tr>
      <w:tr>
        <w:tc>
          <w:tcPr>
            <w:tcW w:type="dxa" w:w="2880"/>
          </w:tcPr>
          <w:p>
            <w:r>
              <w:t>company.defaultRole.name</w:t>
            </w:r>
          </w:p>
        </w:tc>
        <w:tc>
          <w:tcPr>
            <w:tcW w:type="dxa" w:w="2880"/>
          </w:tcPr>
          <w:p>
            <w:r>
              <w:t>String</w:t>
            </w:r>
          </w:p>
        </w:tc>
        <w:tc>
          <w:tcPr>
            <w:tcW w:type="dxa" w:w="2880"/>
          </w:tcPr>
          <w:p>
            <w:r>
              <w:t>Role name (for example, admin or buyer).</w:t>
            </w:r>
          </w:p>
        </w:tc>
      </w:tr>
      <w:tr>
        <w:tc>
          <w:tcPr>
            <w:tcW w:type="dxa" w:w="2880"/>
          </w:tcPr>
          <w:p>
            <w:r>
              <w:t>company.defaultRole.note</w:t>
            </w:r>
          </w:p>
        </w:tc>
        <w:tc>
          <w:tcPr>
            <w:tcW w:type="dxa" w:w="2880"/>
          </w:tcPr>
          <w:p>
            <w:r>
              <w:t>String</w:t>
            </w:r>
          </w:p>
        </w:tc>
        <w:tc>
          <w:tcPr>
            <w:tcW w:type="dxa" w:w="2880"/>
          </w:tcPr>
          <w:p>
            <w:r>
              <w:t>Note for the role.</w:t>
            </w:r>
          </w:p>
        </w:tc>
      </w:tr>
      <w:tr>
        <w:tc>
          <w:tcPr>
            <w:tcW w:type="dxa" w:w="2880"/>
          </w:tcPr>
          <w:p>
            <w:r>
              <w:t>company.externalId</w:t>
            </w:r>
          </w:p>
        </w:tc>
        <w:tc>
          <w:tcPr>
            <w:tcW w:type="dxa" w:w="2880"/>
          </w:tcPr>
          <w:p>
            <w:r>
              <w:t>String</w:t>
            </w:r>
          </w:p>
        </w:tc>
        <w:tc>
          <w:tcPr>
            <w:tcW w:type="dxa" w:w="2880"/>
          </w:tcPr>
          <w:p>
            <w:r>
              <w:t>Unique externally-supplied ID for the company.</w:t>
            </w:r>
          </w:p>
        </w:tc>
      </w:tr>
      <w:tr>
        <w:tc>
          <w:tcPr>
            <w:tcW w:type="dxa" w:w="2880"/>
          </w:tcPr>
          <w:p>
            <w:r>
              <w:t>company.hasTimelineComment</w:t>
            </w:r>
          </w:p>
        </w:tc>
        <w:tc>
          <w:tcPr>
            <w:tcW w:type="dxa" w:w="2880"/>
          </w:tcPr>
          <w:p>
            <w:r>
              <w:t>Boolean</w:t>
            </w:r>
          </w:p>
        </w:tc>
        <w:tc>
          <w:tcPr>
            <w:tcW w:type="dxa" w:w="2880"/>
          </w:tcPr>
          <w:p>
            <w:r>
              <w:t>Whether the merchant added a timeline comment to the company.</w:t>
            </w:r>
          </w:p>
        </w:tc>
      </w:tr>
      <w:tr>
        <w:tc>
          <w:tcPr>
            <w:tcW w:type="dxa" w:w="2880"/>
          </w:tcPr>
          <w:p>
            <w:r>
              <w:t>company.id</w:t>
            </w:r>
          </w:p>
        </w:tc>
        <w:tc>
          <w:tcPr>
            <w:tcW w:type="dxa" w:w="2880"/>
          </w:tcPr>
          <w:p>
            <w:r>
              <w:t>ID</w:t>
            </w:r>
          </w:p>
        </w:tc>
        <w:tc>
          <w:tcPr>
            <w:tcW w:type="dxa" w:w="2880"/>
          </w:tcPr>
          <w:p>
            <w:r>
              <w:t>Globally-unique company ID.</w:t>
            </w:r>
          </w:p>
        </w:tc>
      </w:tr>
      <w:tr>
        <w:tc>
          <w:tcPr>
            <w:tcW w:type="dxa" w:w="2880"/>
          </w:tcPr>
          <w:p>
            <w:r>
              <w:t>company.lifetimeDuration</w:t>
            </w:r>
          </w:p>
        </w:tc>
        <w:tc>
          <w:tcPr>
            <w:tcW w:type="dxa" w:w="2880"/>
          </w:tcPr>
          <w:p>
            <w:r>
              <w:t>String</w:t>
            </w:r>
          </w:p>
        </w:tc>
        <w:tc>
          <w:tcPr>
            <w:tcW w:type="dxa" w:w="2880"/>
          </w:tcPr>
          <w:p>
            <w:r>
              <w:t>Lifetime duration of the company since it became a customer (for example, 2 days).</w:t>
            </w:r>
          </w:p>
        </w:tc>
      </w:tr>
      <w:tr>
        <w:tc>
          <w:tcPr>
            <w:tcW w:type="dxa" w:w="2880"/>
          </w:tcPr>
          <w:p>
            <w:r>
              <w:t>company.mainContact.id</w:t>
            </w:r>
          </w:p>
        </w:tc>
        <w:tc>
          <w:tcPr>
            <w:tcW w:type="dxa" w:w="2880"/>
          </w:tcPr>
          <w:p>
            <w:r>
              <w:t>ID</w:t>
            </w:r>
          </w:p>
        </w:tc>
        <w:tc>
          <w:tcPr>
            <w:tcW w:type="dxa" w:w="2880"/>
          </w:tcPr>
          <w:p>
            <w:r>
              <w:t>Globally-unique company contact ID.</w:t>
            </w:r>
          </w:p>
        </w:tc>
      </w:tr>
      <w:tr>
        <w:tc>
          <w:tcPr>
            <w:tcW w:type="dxa" w:w="2880"/>
          </w:tcPr>
          <w:p>
            <w:r>
              <w:t>company.mainContact.isMainContact</w:t>
            </w:r>
          </w:p>
        </w:tc>
        <w:tc>
          <w:tcPr>
            <w:tcW w:type="dxa" w:w="2880"/>
          </w:tcPr>
          <w:p>
            <w:r>
              <w:t>Boolean</w:t>
            </w:r>
          </w:p>
        </w:tc>
        <w:tc>
          <w:tcPr>
            <w:tcW w:type="dxa" w:w="2880"/>
          </w:tcPr>
          <w:p>
            <w:r>
              <w:t>Whether the contact is the main contact of the company.</w:t>
            </w:r>
          </w:p>
        </w:tc>
      </w:tr>
      <w:tr>
        <w:tc>
          <w:tcPr>
            <w:tcW w:type="dxa" w:w="2880"/>
          </w:tcPr>
          <w:p>
            <w:r>
              <w:t>company.name</w:t>
            </w:r>
          </w:p>
        </w:tc>
        <w:tc>
          <w:tcPr>
            <w:tcW w:type="dxa" w:w="2880"/>
          </w:tcPr>
          <w:p>
            <w:r>
              <w:t>String</w:t>
            </w:r>
          </w:p>
        </w:tc>
        <w:tc>
          <w:tcPr>
            <w:tcW w:type="dxa" w:w="2880"/>
          </w:tcPr>
          <w:p>
            <w:r>
              <w:t>The name of the company.</w:t>
            </w:r>
          </w:p>
        </w:tc>
      </w:tr>
      <w:tr>
        <w:tc>
          <w:tcPr>
            <w:tcW w:type="dxa" w:w="2880"/>
          </w:tcPr>
          <w:p>
            <w:r>
              <w:t>company.note</w:t>
            </w:r>
          </w:p>
        </w:tc>
        <w:tc>
          <w:tcPr>
            <w:tcW w:type="dxa" w:w="2880"/>
          </w:tcPr>
          <w:p>
            <w:r>
              <w:t>String</w:t>
            </w:r>
          </w:p>
        </w:tc>
        <w:tc>
          <w:tcPr>
            <w:tcW w:type="dxa" w:w="2880"/>
          </w:tcPr>
          <w:p>
            <w:r>
              <w:t>A note about the company.</w:t>
            </w:r>
          </w:p>
        </w:tc>
      </w:tr>
      <w:tr>
        <w:tc>
          <w:tcPr>
            <w:tcW w:type="dxa" w:w="2880"/>
          </w:tcPr>
          <w:p>
            <w:r>
              <w:t>company.updatedAt</w:t>
            </w:r>
          </w:p>
        </w:tc>
        <w:tc>
          <w:tcPr>
            <w:tcW w:type="dxa" w:w="2880"/>
          </w:tcPr>
          <w:p>
            <w:r>
              <w:t>DateTime</w:t>
            </w:r>
          </w:p>
        </w:tc>
        <w:tc>
          <w:tcPr>
            <w:tcW w:type="dxa" w:w="2880"/>
          </w:tcPr>
          <w:p>
            <w:r>
              <w:t>When the company was last modified (ISO 8601).</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companyAssignMainContact($companyId: ID!, $companyContactId: ID!) { companyAssignMainContact(companyId: $companyId, companyContactId: $companyContactId) { company { id name contactCount } userErrors { field message } } }",</w:t>
        <w:br/>
        <w:t xml:space="preserve"> "variables": {</w:t>
        <w:br/>
        <w:t xml:space="preserve"> "companyId": "gid://shopify/Company/1234567890",</w:t>
        <w:br/>
        <w:t xml:space="preserve"> "companyContactId": "gid://shopify/CompanyContact/9876543210"</w:t>
        <w:br/>
        <w:t xml:space="preserve">    }</w:t>
        <w:br/>
        <w:t xml:space="preserve">  }'</w:t>
      </w:r>
    </w:p>
    <w:p>
      <w:pPr>
        <w:pStyle w:val="Heading3"/>
      </w:pPr>
      <w:r>
        <w:t>Example Usage</w:t>
      </w:r>
    </w:p>
    <w:p>
      <w:pPr>
        <w:pStyle w:val="Heading3"/>
      </w:pPr>
      <w:r>
        <w:t>Example 1: Assign main contact and return minimal company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($companyId: ID!, $companyContactId: ID!) { companyAssignMainContact(companyId: $companyId, companyContactId: $companyContactId) { company { id contactCount } userErrors { field message } } }",</w:t>
        <w:br/>
        <w:t xml:space="preserve"> "variables": {</w:t>
        <w:br/>
        <w:t xml:space="preserve"> "companyId": "gid://shopify/Company/1234567890",</w:t>
        <w:br/>
        <w:t xml:space="preserve"> "companyContactId": "gid://shopify/CompanyContact/9876543210"</w:t>
        <w:br/>
        <w:t xml:space="preserve">    }</w:t>
        <w:br/>
        <w:t xml:space="preserve">  }'</w:t>
      </w:r>
    </w:p>
    <w:p>
      <w:pPr>
        <w:pStyle w:val="Heading3"/>
      </w:pPr>
      <w:r>
        <w:t>Example 2: Assign main contact and also query mainContact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($companyId: ID!, $companyContactId: ID!) { companyAssignMainContact(companyId: $companyId, companyContactId: $companyContactId) { company { id name mainContact { id isMainContact } } userErrors { field message } } }",</w:t>
        <w:br/>
        <w:t xml:space="preserve"> "variables": {</w:t>
        <w:br/>
        <w:t xml:space="preserve"> "companyId": "gid://shopify/Company/1234567890",</w:t>
        <w:br/>
        <w:t xml:space="preserve"> "companyContactId": "gid://shopify/CompanyContact/9876543210"</w:t>
        <w:br/>
        <w:t xml:space="preserve">    }</w:t>
        <w:br/>
        <w:t xml:space="preserve">  }'</w:t>
      </w:r>
    </w:p>
    <w:p>
      <w:pPr>
        <w:pStyle w:val="Heading3"/>
      </w:pPr>
      <w:r>
        <w:t>Notes</w:t>
      </w:r>
    </w:p>
    <w:p>
      <w:pPr>
        <w:pStyle w:val="ListBullet"/>
      </w:pPr>
      <w:r>
        <w:t>The response shape depends on the selection set you request under companyAssignMainContact { ... }.</w:t>
      </w:r>
    </w:p>
    <w:p>
      <w:pPr>
        <w:pStyle w:val="ListBullet"/>
      </w:pPr>
      <w:r>
        <w:t>The scraped content lists many Company and related connection fields (for example, contacts, locations, draftOrders, events) that can be requested if supported by the schema and your permissions.</w:t>
      </w:r>
    </w:p>
    <w:p>
      <w:pPr>
        <w:pStyle w:val="ListBullet"/>
      </w:pPr>
      <w:r>
        <w:t>Pagination fields like pageInfo (endCursor, hasNextPage, etc.) are available on connection types as shown in the scraped content.</w:t>
      </w:r>
    </w:p>
    <w:p>
      <w:pPr>
        <w:pStyle w:val="Heading3"/>
      </w:pPr>
      <w:r>
        <w:t>Gotchas</w:t>
      </w:r>
    </w:p>
    <w:p>
      <w:pPr>
        <w:pStyle w:val="ListBullet"/>
      </w:pPr>
      <w:r>
        <w:t>If you don’t request userErrors { field message } in your selection set, you won’t see mutation-level validation errors returned in the payload.</w:t>
      </w:r>
    </w:p>
    <w:p>
      <w:pPr>
        <w:pStyle w:val="ListBullet"/>
      </w:pPr>
      <w:r>
        <w:t>Ensure you use Shopify GID-formatted IDs (for example, gid://shopify/Company/...) consistent with Admin GraphQL conventions; the scraped content indicates IDs are globally unique ID values but doesn’t provide formatting rules.</w:t>
      </w:r>
    </w:p>
    <w:p>
      <w:pPr>
        <w:pStyle w:val="Heading3"/>
      </w:pPr>
      <w:r>
        <w:t>Error Handling</w:t>
      </w:r>
    </w:p>
    <w:p>
      <w:pPr>
        <w:pStyle w:val="ListBullet"/>
      </w:pPr>
      <w:r>
        <w:t>Mutation-level errors: returned in companyAssignMainContact.userErrors (BusinessCustomerUserError).</w:t>
      </w:r>
    </w:p>
    <w:p>
      <w:pPr>
        <w:pStyle w:val="ListBullet"/>
      </w:pPr>
      <w:r>
        <w:t>GraphQL-level errors: Shopify GraphQL may return top-level errors in the response for invalid queries or other failures (not detailed in the scraped content).</w:t>
      </w:r>
    </w:p>
    <w:p>
      <w:pPr>
        <w:pStyle w:val="Heading3"/>
      </w:pPr>
      <w:r>
        <w:t>Related companies actions</w:t>
      </w:r>
    </w:p>
    <w:p>
      <w:pPr>
        <w:pStyle w:val="ListBullet"/>
      </w:pPr>
      <w:r>
        <w:t>[POST] Revoke a Company's Main Contact — /graphql.json</w:t>
      </w:r>
    </w:p>
    <w:p>
      <w:pPr>
        <w:pStyle w:val="ListBullet"/>
      </w:pPr>
      <w:r>
        <w:t>[POST] Create Company (B2B) - companyCreate — /admin/api/2026-01/graphql.json</w:t>
      </w:r>
    </w:p>
    <w:p>
      <w:pPr>
        <w:pStyle w:val="ListBullet"/>
      </w:pPr>
      <w:r>
        <w:t>[POST] List Companies (GraphQL) — /admin/api/2026-01/graphql.json</w:t>
      </w:r>
    </w:p>
    <w:p>
      <w:pPr>
        <w:pStyle w:val="ListBullet"/>
      </w:pPr>
      <w:r>
        <w:t>[POST] Delete a Company — /admin/api/2026-01/graphql.json</w:t>
      </w:r>
    </w:p>
    <w:p>
      <w:pPr>
        <w:pStyle w:val="ListBullet"/>
      </w:pPr>
      <w:r>
        <w:t>[POST] Update a Company — /admin/api/2026-01/graphql.json</w:t>
      </w:r>
    </w:p>
    <w:p>
      <w:pPr>
        <w:pStyle w:val="ListBullet"/>
      </w:pPr>
      <w:r>
        <w:t>[POST] Get a Company by ID (GraphQL) — /admin/api/2026-01/graphql.json</w:t>
      </w:r>
    </w:p>
    <w:p>
      <w:r>
        <w:br w:type="page"/>
      </w:r>
    </w:p>
    <w:p>
      <w:pPr>
        <w:pStyle w:val="Heading2"/>
      </w:pPr>
      <w:r>
        <w:t>669. [POST] Update Backup Region</w:t>
      </w:r>
    </w:p>
    <w:p>
      <w:r>
        <w:rPr>
          <w:b/>
        </w:rPr>
        <w:t xml:space="preserve">Endpoint: </w:t>
      </w:r>
      <w:r>
        <w:rPr>
          <w:rFonts w:ascii="Courier New" w:hAnsi="Courier New"/>
          <w:sz w:val="18"/>
        </w:rPr>
        <w:t>/graphql.json</w:t>
      </w:r>
    </w:p>
    <w:p>
      <w:pPr>
        <w:pStyle w:val="Heading3"/>
      </w:pPr>
      <w:r>
        <w:t>Update Backup Region (GraphQL Mutation)</w:t>
      </w:r>
    </w:p>
    <w:p>
      <w:pPr>
        <w:pStyle w:val="Heading3"/>
      </w:pPr>
      <w:r>
        <w:t>Prerequisites</w:t>
      </w:r>
    </w:p>
    <w:p>
      <w:pPr>
        <w:pStyle w:val="ListBullet"/>
      </w:pPr>
      <w:r>
        <w:t>Access to Shopify Admin GraphQL API with permissions to manage markets/regions (as applicable to your app/store configuration)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backup region used when Shopify has no better signal for determining a buyer’s region. If no region input is provided, the existing backup region remains unchanged.</w:t>
      </w:r>
    </w:p>
    <w:p>
      <w:pPr>
        <w:pStyle w:val="Heading3"/>
      </w:pPr>
      <w:r>
        <w:t>GraphQL Operation</w:t>
      </w:r>
    </w:p>
    <w:p>
      <w:pPr>
        <w:pStyle w:val="Heading3"/>
      </w:pPr>
      <w:r>
        <w:t>Mutation Name</w:t>
      </w:r>
    </w:p>
    <w:p>
      <w:r>
        <w:t>backupRegionUpdate</w:t>
      </w:r>
    </w:p>
    <w:p>
      <w:pPr>
        <w:pStyle w:val="Heading3"/>
      </w:pPr>
      <w:r>
        <w:t>Enforcement Rules</w:t>
      </w:r>
    </w:p>
    <w:p>
      <w:pPr>
        <w:pStyle w:val="ListBullet"/>
      </w:pPr>
      <w:r>
        <w:t>This is a GraphQL Admin API call and must be sent as a POST request to /graphql.json.</w:t>
      </w:r>
    </w:p>
    <w:p>
      <w:pPr>
        <w:pStyle w:val="ListBullet"/>
      </w:pPr>
      <w:r>
        <w:t>Send the GraphQL mutation in the JSON body under the query field.</w:t>
      </w:r>
    </w:p>
    <w:p>
      <w:pPr>
        <w:pStyle w:val="ListBullet"/>
      </w:pPr>
      <w:r>
        <w:t>Send GraphQL variables (if used) in the JSON body under the variables field.</w:t>
      </w:r>
    </w:p>
    <w:p>
      <w:pPr>
        <w:pStyle w:val="ListBullet"/>
      </w:pPr>
      <w:r>
        <w:t>Do not send GraphQL inputs as URL query parameters.</w:t>
      </w:r>
    </w:p>
    <w:p>
      <w:pPr>
        <w:pStyle w:val="Heading3"/>
      </w:pPr>
      <w:r>
        <w:t>Optional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BackupRegionUpdateInput</w:t>
            </w:r>
          </w:p>
        </w:tc>
        <w:tc>
          <w:tcPr>
            <w:tcW w:type="dxa" w:w="2880"/>
          </w:tcPr>
          <w:p>
            <w:r>
              <w:t>Optional input representing the region to be updated. If omitted, the existing backup region remains unchanged.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 Shape depends on the mutation’s variable definitions.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"backupRegionUpdate": {</w:t>
        <w:br/>
        <w:t xml:space="preserve"> "backupRegion": null,</w:t>
        <w:br/>
        <w:t xml:space="preserve"> "userErrors": []</w:t>
        <w:br/>
        <w:t xml:space="preserve"> }</w:t>
        <w:br/>
        <w:t xml:space="preserve"> }</w:t>
        <w:br/>
        <w:t>}</w:t>
      </w:r>
    </w:p>
    <w:p>
      <w:r>
        <w:rPr>
          <w:b/>
        </w:rPr>
        <w:t>Note: Note: The exact fields available on MarketRegion and MarketUserError were not provided in the scraped content. Query the specific subfields you need.</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"Mutation failed",</w:t>
        <w:br/>
        <w:t xml:space="preserve"> "locations": [{ "line": 2, "column": 3 }],</w:t>
        <w:br/>
        <w:t xml:space="preserve"> "path": ["backupRegionUpdate"]</w:t>
        <w:br/>
        <w:t xml:space="preserve"> }</w:t>
        <w:br/>
        <w:t xml:space="preserve"> ],</w:t>
        <w:br/>
        <w:t xml:space="preserve"> "data": {</w:t>
        <w:br/>
        <w:t xml:space="preserve"> "backupRegionUpdate":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data.backupRegionUpdate</w:t>
            </w:r>
          </w:p>
        </w:tc>
        <w:tc>
          <w:tcPr>
            <w:tcW w:type="dxa" w:w="2880"/>
          </w:tcPr>
          <w:p>
            <w:r>
              <w:t>object</w:t>
            </w:r>
          </w:p>
        </w:tc>
        <w:tc>
          <w:tcPr>
            <w:tcW w:type="dxa" w:w="2880"/>
          </w:tcPr>
          <w:p>
            <w:r>
              <w:t>The mutation result container.</w:t>
            </w:r>
          </w:p>
        </w:tc>
      </w:tr>
      <w:tr>
        <w:tc>
          <w:tcPr>
            <w:tcW w:type="dxa" w:w="2880"/>
          </w:tcPr>
          <w:p>
            <w:r>
              <w:t>data.backupRegionUpdate.backupRegion</w:t>
            </w:r>
          </w:p>
        </w:tc>
        <w:tc>
          <w:tcPr>
            <w:tcW w:type="dxa" w:w="2880"/>
          </w:tcPr>
          <w:p>
            <w:r>
              <w:t>MarketRegion</w:t>
            </w:r>
          </w:p>
        </w:tc>
        <w:tc>
          <w:tcPr>
            <w:tcW w:type="dxa" w:w="2880"/>
          </w:tcPr>
          <w:p>
            <w:r>
              <w:t>Returns the updated backup region.</w:t>
            </w:r>
          </w:p>
        </w:tc>
      </w:tr>
      <w:tr>
        <w:tc>
          <w:tcPr>
            <w:tcW w:type="dxa" w:w="2880"/>
          </w:tcPr>
          <w:p>
            <w:r>
              <w:t>data.backupRegionUpdate.userErrors</w:t>
            </w:r>
          </w:p>
        </w:tc>
        <w:tc>
          <w:tcPr>
            <w:tcW w:type="dxa" w:w="2880"/>
          </w:tcPr>
          <w:p>
            <w:r>
              <w:t>MarketUserError</w:t>
            </w:r>
          </w:p>
        </w:tc>
        <w:tc>
          <w:tcPr>
            <w:tcW w:type="dxa" w:w="2880"/>
          </w:tcPr>
          <w:p>
            <w:r>
              <w:t>List of errors that occurred while executing the mutation.</w:t>
            </w:r>
          </w:p>
        </w:tc>
      </w:tr>
      <w:tr>
        <w:tc>
          <w:tcPr>
            <w:tcW w:type="dxa" w:w="2880"/>
          </w:tcPr>
          <w:p>
            <w:r>
              <w:t>errors</w:t>
            </w:r>
          </w:p>
        </w:tc>
        <w:tc>
          <w:tcPr>
            <w:tcW w:type="dxa" w:w="2880"/>
          </w:tcPr>
          <w:p>
            <w:r>
              <w:t>array</w:t>
            </w:r>
          </w:p>
        </w:tc>
        <w:tc>
          <w:tcPr>
            <w:tcW w:type="dxa" w:w="2880"/>
          </w:tcPr>
          <w:p>
            <w:r>
              <w:t>Standard GraphQL top-level errors (may be present even with HTTP 200).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backupRegionUpdate($region: BackupRegionUpdateInput) { backupRegionUpdate(region: $region) { backupRegion { __typename } userErrors { __typename } } }",</w:t>
        <w:br/>
        <w:t xml:space="preserve"> "variables": {</w:t>
        <w:br/>
        <w:t xml:space="preserve"> "region": {}</w:t>
        <w:br/>
        <w:t xml:space="preserve">    }</w:t>
        <w:br/>
        <w:t xml:space="preserve">  }'</w:t>
      </w:r>
    </w:p>
    <w:p>
      <w:pPr>
        <w:pStyle w:val="Heading3"/>
      </w:pPr>
      <w:r>
        <w:t>Example Usage</w:t>
      </w:r>
    </w:p>
    <w:p>
      <w:pPr>
        <w:pStyle w:val="Heading3"/>
      </w:pPr>
      <w:r>
        <w:t>Example 1: Update backup region (using variables)</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backupRegionUpdate($region: BackupRegionUpdateInput) { backupRegionUpdate(region: $region) { backupRegion { __typename } userErrors { __typename } } }",</w:t>
        <w:br/>
        <w:t xml:space="preserve"> "variables": {</w:t>
        <w:br/>
        <w:t xml:space="preserve"> "region": {}</w:t>
        <w:br/>
        <w:t xml:space="preserve">    }</w:t>
        <w:br/>
        <w:t xml:space="preserve">  }'</w:t>
      </w:r>
    </w:p>
    <w:p>
      <w:pPr>
        <w:pStyle w:val="Heading3"/>
      </w:pPr>
      <w:r>
        <w:t>Example 2: Call without region (no change to existing backup region)</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 backupRegionUpdate { backupRegion { __typename } userErrors { __typename } } }"</w:t>
        <w:br/>
        <w:t xml:space="preserve">  }'</w:t>
      </w:r>
    </w:p>
    <w:p>
      <w:pPr>
        <w:pStyle w:val="Heading3"/>
      </w:pPr>
      <w:r>
        <w:t>Behavior</w:t>
      </w:r>
    </w:p>
    <w:p>
      <w:pPr>
        <w:pStyle w:val="ListBullet"/>
      </w:pPr>
      <w:r>
        <w:t>Accepts an optional region input.</w:t>
      </w:r>
    </w:p>
    <w:p>
      <w:pPr>
        <w:pStyle w:val="ListBullet"/>
      </w:pPr>
      <w:r>
        <w:t>If region is provided, updates the backup region accordingly.</w:t>
      </w:r>
    </w:p>
    <w:p>
      <w:pPr>
        <w:pStyle w:val="ListBullet"/>
      </w:pPr>
      <w:r>
        <w:t>Returns the updated backupRegion and any userErrors.</w:t>
      </w:r>
    </w:p>
    <w:p>
      <w:pPr>
        <w:pStyle w:val="Heading3"/>
      </w:pPr>
      <w:r>
        <w:t>Notes</w:t>
      </w:r>
    </w:p>
    <w:p>
      <w:pPr>
        <w:pStyle w:val="ListBullet"/>
      </w:pPr>
      <w:r>
        <w:t>To retrieve meaningful data, replace __typename in the sample selection set with the actual fields you want from MarketRegion and MarketUserError (not included in the scraped content).</w:t>
      </w:r>
    </w:p>
    <w:p>
      <w:pPr>
        <w:pStyle w:val="ListBullet"/>
      </w:pPr>
      <w:r>
        <w:t>userErrors are returned inside the mutation payload and should be checked even when the HTTP status is 200.</w:t>
      </w:r>
    </w:p>
    <w:p>
      <w:pPr>
        <w:pStyle w:val="Heading3"/>
      </w:pPr>
      <w:r>
        <w:t>Error Handling</w:t>
      </w:r>
    </w:p>
    <w:p>
      <w:pPr>
        <w:pStyle w:val="ListBullet"/>
      </w:pPr>
      <w:r>
        <w:t>GraphQL execution errors may appear in the top-level errors array.</w:t>
      </w:r>
    </w:p>
    <w:p>
      <w:pPr>
        <w:pStyle w:val="ListBullet"/>
      </w:pPr>
      <w:r>
        <w:t>Validation/business-rule issues are typically returned in data.backupRegionUpdate.userErrors (exact structure not provided in the scraped content).</w:t>
      </w:r>
    </w:p>
    <w:p>
      <w:pPr>
        <w:pStyle w:val="Heading3"/>
      </w:pPr>
      <w:r>
        <w:t>Related backupRegion actions</w:t>
      </w:r>
    </w:p>
    <w:p>
      <w:pPr>
        <w:pStyle w:val="ListBullet"/>
      </w:pPr>
      <w:r>
        <w:t>[POST] Get the Shop's Backup Region — /admin/api/2026-01/graphql.json</w:t>
      </w:r>
    </w:p>
    <w:p>
      <w:r>
        <w:br w:type="page"/>
      </w:r>
    </w:p>
    <w:p>
      <w:pPr>
        <w:pStyle w:val="Heading2"/>
      </w:pPr>
      <w:r>
        <w:t>670. [POST] Delete a Blog Article</w:t>
      </w:r>
    </w:p>
    <w:p>
      <w:r>
        <w:rPr>
          <w:b/>
        </w:rPr>
        <w:t xml:space="preserve">Endpoint: </w:t>
      </w:r>
      <w:r>
        <w:rPr>
          <w:rFonts w:ascii="Courier New" w:hAnsi="Courier New"/>
          <w:sz w:val="18"/>
        </w:rPr>
        <w:t>/admin/api/2026-01/graphql.json</w:t>
      </w:r>
    </w:p>
    <w:p>
      <w:pPr>
        <w:pStyle w:val="Heading3"/>
      </w:pPr>
      <w:r>
        <w:t>Delete a Blog Article (articleDelete Mutation)</w:t>
      </w:r>
    </w:p>
    <w:p>
      <w:pPr>
        <w:pStyle w:val="Heading3"/>
      </w:pPr>
      <w:r>
        <w:t>Prerequisites</w:t>
      </w:r>
    </w:p>
    <w:p>
      <w:pPr>
        <w:pStyle w:val="ListBullet"/>
      </w:pPr>
      <w:r>
        <w:t>The article ID (id) must be known and accessible in the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Permanently deletes a blog article from a shop’s blog. This mutation removes the article and associated metadata, and returns the deleted article ID for confirmation.</w:t>
      </w:r>
    </w:p>
    <w:p>
      <w:pPr>
        <w:pStyle w:val="Heading3"/>
      </w:pPr>
      <w:r>
        <w:t>GraphQL Operation</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article to delete.</w:t>
            </w:r>
          </w:p>
        </w:tc>
      </w:tr>
    </w:tbl>
    <w:p/>
    <w:p>
      <w:pPr>
        <w:pStyle w:val="Heading3"/>
      </w:pPr>
      <w:r>
        <w:t>Mutation</w:t>
      </w:r>
    </w:p>
    <w:p>
      <w:r>
        <w:rPr>
          <w:b/>
          <w:color w:val="666666"/>
          <w:sz w:val="16"/>
        </w:rPr>
        <w:t>[json]</w:t>
      </w:r>
    </w:p>
    <w:p>
      <w:pPr>
        <w:shd w:fill="F2F2F2" w:val="clear"/>
      </w:pPr>
      <w:r>
        <w:rPr>
          <w:rFonts w:ascii="Courier New" w:hAnsi="Courier New"/>
          <w:sz w:val="17"/>
        </w:rPr>
        <w:t>{</w:t>
        <w:br/>
        <w:t xml:space="preserve"> "query": "mutation articleDelete($id: ID!) { articleDelete(id: $id) { deletedArticleId userErrors { field message } } }",</w:t>
        <w:br/>
        <w:t xml:space="preserve"> "variables": {</w:t>
        <w:br/>
        <w:t xml:space="preserve"> "id": "gid://shopify/Article/1234567890"</w:t>
        <w:br/>
        <w:t xml:space="preserve"> }</w:t>
        <w:br/>
        <w:t>}</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map for the mutation. Must include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Operation name to execute (useful if sending multiple operations in one document). Not required for the example above.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"articleDelete": {</w:t>
        <w:br/>
        <w:t xml:space="preserve"> "deletedArticleId": "gid://shopify/Article/1234567890",</w:t>
        <w:br/>
        <w:t xml:space="preserve"> "userErrors": []</w:t>
        <w:br/>
        <w:t xml:space="preserve"> }</w:t>
        <w:br/>
        <w:t xml:space="preserve"> }</w:t>
        <w:br/>
        <w:t>}</w:t>
      </w:r>
    </w:p>
    <w:p>
      <w:pPr>
        <w:pStyle w:val="Heading3"/>
      </w:pPr>
      <w:r>
        <w:t>Error Response (GraphQL-level errors; 200 OK)</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 GraphQL error message"</w:t>
        <w:br/>
        <w:t xml:space="preserve"> }</w:t>
        <w:br/>
        <w:t xml:space="preserve"> ],</w:t>
        <w:br/>
        <w:t xml:space="preserve"> "data": {</w:t>
        <w:br/>
        <w:t xml:space="preserve"> "articleDelete":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data.articleDelete.deletedArticleId</w:t>
            </w:r>
          </w:p>
        </w:tc>
        <w:tc>
          <w:tcPr>
            <w:tcW w:type="dxa" w:w="2880"/>
          </w:tcPr>
          <w:p>
            <w:r>
              <w:t>ID</w:t>
            </w:r>
          </w:p>
        </w:tc>
        <w:tc>
          <w:tcPr>
            <w:tcW w:type="dxa" w:w="2880"/>
          </w:tcPr>
          <w:p>
            <w:r>
              <w:t>The ID of the deleted article.</w:t>
            </w:r>
          </w:p>
        </w:tc>
      </w:tr>
      <w:tr>
        <w:tc>
          <w:tcPr>
            <w:tcW w:type="dxa" w:w="2880"/>
          </w:tcPr>
          <w:p>
            <w:r>
              <w:t>data.articleDelete.userErrors</w:t>
            </w:r>
          </w:p>
        </w:tc>
        <w:tc>
          <w:tcPr>
            <w:tcW w:type="dxa" w:w="2880"/>
          </w:tcPr>
          <w:p>
            <w:r>
              <w:t>ArticleDeleteUserError[]</w:t>
            </w:r>
          </w:p>
        </w:tc>
        <w:tc>
          <w:tcPr>
            <w:tcW w:type="dxa" w:w="2880"/>
          </w:tcPr>
          <w:p>
            <w:r>
              <w:t>List of user errors that occurred while executing the mutation.</w:t>
            </w:r>
          </w:p>
        </w:tc>
      </w:tr>
      <w:tr>
        <w:tc>
          <w:tcPr>
            <w:tcW w:type="dxa" w:w="2880"/>
          </w:tcPr>
          <w:p>
            <w:r>
              <w:t>data.articleDelete.userErrors.field</w:t>
            </w:r>
          </w:p>
        </w:tc>
        <w:tc>
          <w:tcPr>
            <w:tcW w:type="dxa" w:w="2880"/>
          </w:tcPr>
          <w:p>
            <w:r>
              <w:t>(unspecified)</w:t>
            </w:r>
          </w:p>
        </w:tc>
        <w:tc>
          <w:tcPr>
            <w:tcW w:type="dxa" w:w="2880"/>
          </w:tcPr>
          <w:p>
            <w:r>
              <w:t>The input field associated with the error (when provided).</w:t>
            </w:r>
          </w:p>
        </w:tc>
      </w:tr>
      <w:tr>
        <w:tc>
          <w:tcPr>
            <w:tcW w:type="dxa" w:w="2880"/>
          </w:tcPr>
          <w:p>
            <w:r>
              <w:t>data.articleDelete.userErrors.message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articleDelete($id: ID!) { articleDelete(id: $id) { deletedArticleId userErrors { field message } } }",</w:t>
        <w:br/>
        <w:t xml:space="preserve"> "variables": {</w:t>
        <w:br/>
        <w:t xml:space="preserve"> "id": "gid://shopify/Article/1234567890"</w:t>
        <w:br/>
        <w:t xml:space="preserve">    }</w:t>
        <w:br/>
        <w:t xml:space="preserve">  }'</w:t>
      </w:r>
    </w:p>
    <w:p>
      <w:pPr>
        <w:pStyle w:val="Heading3"/>
      </w:pPr>
      <w:r>
        <w:t>Example Usage</w:t>
      </w:r>
    </w:p>
    <w:p>
      <w:pPr>
        <w:pStyle w:val="Heading3"/>
      </w:pPr>
      <w:r>
        <w:t>Example 1: Delete an Article by GID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articleDelete($id: ID!) { articleDelete(id: $id) { deletedArticleId userErrors { field message } } }",</w:t>
        <w:br/>
        <w:t xml:space="preserve"> "variables": {</w:t>
        <w:br/>
        <w:t xml:space="preserve"> "id": "gid://shopify/Article/9876543210"</w:t>
        <w:br/>
        <w:t xml:space="preserve">    }</w:t>
        <w:br/>
        <w:t xml:space="preserve">  }'</w:t>
      </w:r>
    </w:p>
    <w:p>
      <w:pPr>
        <w:pStyle w:val="Heading3"/>
      </w:pPr>
      <w:r>
        <w:t>Example 2: Handle User Errors in the Payload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articleDelete($id: ID!) { articleDelete(id: $id) { deletedArticleId userErrors { field message } } }",</w:t>
        <w:br/>
        <w:t xml:space="preserve"> "variables": {</w:t>
        <w:br/>
        <w:t xml:space="preserve"> "id": "gid://shopify/Article/1111111111"</w:t>
        <w:br/>
        <w:t xml:space="preserve">    }</w:t>
        <w:br/>
        <w:t xml:space="preserve">  }'</w:t>
      </w:r>
    </w:p>
    <w:p>
      <w:pPr>
        <w:pStyle w:val="Heading3"/>
      </w:pPr>
      <w:r>
        <w:t>Behavior</w:t>
      </w:r>
    </w:p>
    <w:p>
      <w:pPr>
        <w:pStyle w:val="ListBullet"/>
      </w:pPr>
      <w:r>
        <w:t>Validates the provided id.</w:t>
      </w:r>
    </w:p>
    <w:p>
      <w:pPr>
        <w:pStyle w:val="ListBullet"/>
      </w:pPr>
      <w:r>
        <w:t>Permanently deletes the referenced article and associated metadata.</w:t>
      </w:r>
    </w:p>
    <w:p>
      <w:pPr>
        <w:pStyle w:val="ListBullet"/>
      </w:pPr>
      <w:r>
        <w:t>Returns deletedArticleId for confirmation.</w:t>
      </w:r>
    </w:p>
    <w:p>
      <w:pPr>
        <w:pStyle w:val="ListBullet"/>
      </w:pPr>
      <w:r>
        <w:t>Returns any execution issues in userErrors.</w:t>
      </w:r>
    </w:p>
    <w:p>
      <w:pPr>
        <w:pStyle w:val="Heading3"/>
      </w:pPr>
      <w:r>
        <w:t>Notes</w:t>
      </w:r>
    </w:p>
    <w:p>
      <w:pPr>
        <w:pStyle w:val="ListBullet"/>
      </w:pPr>
      <w:r>
        <w:t>Deletion is permanent.</w:t>
      </w:r>
    </w:p>
    <w:p>
      <w:pPr>
        <w:pStyle w:val="Heading3"/>
      </w:pPr>
      <w:r>
        <w:t>Gotchas</w:t>
      </w:r>
    </w:p>
    <w:p>
      <w:pPr>
        <w:pStyle w:val="ListBullet"/>
      </w:pPr>
      <w:r>
        <w:t>A successful HTTP response may still include userErrors; always check data.articleDelete.userErrors.</w:t>
      </w:r>
    </w:p>
    <w:p>
      <w:pPr>
        <w:pStyle w:val="Heading3"/>
      </w:pPr>
      <w:r>
        <w:t>Error Handling</w:t>
      </w:r>
    </w:p>
    <w:p>
      <w:pPr>
        <w:pStyle w:val="ListBullet"/>
      </w:pPr>
      <w:r>
        <w:t>userErrors (in data.articleDelete.userErrors) indicates validation or business-rule errors encountered while executing the mutation.</w:t>
      </w:r>
    </w:p>
    <w:p>
      <w:pPr>
        <w:pStyle w:val="ListBullet"/>
      </w:pPr>
      <w:r>
        <w:t>Top-level errors indicates GraphQL execution errors (schema, parsing, etc.).</w:t>
      </w:r>
    </w:p>
    <w:p>
      <w:r>
        <w:br w:type="page"/>
      </w:r>
    </w:p>
    <w:p>
      <w:pPr>
        <w:pStyle w:val="Heading2"/>
      </w:pPr>
      <w:r>
        <w:t>671. [POST] Update a Catalog</w:t>
      </w:r>
    </w:p>
    <w:p>
      <w:r>
        <w:rPr>
          <w:b/>
        </w:rPr>
        <w:t xml:space="preserve">Endpoint: </w:t>
      </w:r>
      <w:r>
        <w:rPr>
          <w:rFonts w:ascii="Courier New" w:hAnsi="Courier New"/>
          <w:sz w:val="18"/>
        </w:rPr>
        <w:t>/admin/api/2026-01/graphql.json</w:t>
      </w:r>
    </w:p>
    <w:p>
      <w:pPr>
        <w:pStyle w:val="Heading3"/>
      </w:pPr>
      <w:r>
        <w:t>Update a Catalog (catalogUpdate Mutation)</w:t>
      </w:r>
    </w:p>
    <w:p>
      <w:pPr>
        <w:pStyle w:val="Heading3"/>
      </w:pPr>
      <w:r>
        <w:t>Prerequisites</w:t>
      </w:r>
    </w:p>
    <w:p>
      <w:pPr>
        <w:pStyle w:val="ListBullet"/>
      </w:pPr>
      <w:r>
        <w:t>You must have access to update catalogs in the Shopify Admin (catalog configuration, pricing/publications, and associated context such as Markets or B2B company locations).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catalog’s configuration. You can modify the catalog’s title, status, associated context (for example, markets or B2B company locations), and update the related PriceList (pricing adjustments) or Publication (which products are visible).</w:t>
      </w:r>
    </w:p>
    <w:p>
      <w:pPr>
        <w:pStyle w:val="Heading3"/>
      </w:pPr>
      <w:r>
        <w:t>GraphQL Operation</w:t>
      </w:r>
    </w:p>
    <w:p>
      <w:pPr>
        <w:pStyle w:val="Heading3"/>
      </w:pPr>
      <w:r>
        <w:t>Mutation Name</w:t>
      </w:r>
    </w:p>
    <w:p>
      <w:r>
        <w:t>catalogUpdate</w:t>
      </w:r>
    </w:p>
    <w:p>
      <w:pPr>
        <w:pStyle w:val="Heading3"/>
      </w:pPr>
      <w:r>
        <w:t>Enforcement Rules</w:t>
      </w:r>
    </w:p>
    <w:p>
      <w:pPr>
        <w:pStyle w:val="ListBullet"/>
      </w:pPr>
      <w:r>
        <w:t>This is a GraphQL Admin API call and must be sent as an HTTP POST to the GraphQL endpoint.</w:t>
      </w:r>
    </w:p>
    <w:p>
      <w:pPr>
        <w:pStyle w:val="ListBullet"/>
      </w:pPr>
      <w:r>
        <w:t>When executing, send GraphQL inputs in the request body as JSON (query and, optionally, variables).</w:t>
      </w:r>
    </w:p>
    <w:p>
      <w:pPr>
        <w:pStyle w:val="ListBullet"/>
      </w:pPr>
      <w:r>
        <w:t xml:space="preserve">The mutation requires both: </w:t>
        <w:br/>
        <w:br/>
        <w:t>id (the catalog ID to update)</w:t>
        <w:br/>
        <w:t>input (the updated catalog properties)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the catalogUpdate mutation and select desired fields from the payload.</w:t>
            </w:r>
          </w:p>
        </w:tc>
      </w:tr>
      <w:tr>
        <w:tc>
          <w:tcPr>
            <w:tcW w:type="dxa" w:w="2880"/>
          </w:tcPr>
          <w:p>
            <w:r>
              <w:t>variables</w:t>
            </w:r>
          </w:p>
        </w:tc>
        <w:tc>
          <w:tcPr>
            <w:tcW w:type="dxa" w:w="2880"/>
          </w:tcPr>
          <w:p>
            <w:r>
              <w:t>object</w:t>
            </w:r>
          </w:p>
        </w:tc>
        <w:tc>
          <w:tcPr>
            <w:tcW w:type="dxa" w:w="2880"/>
          </w:tcPr>
          <w:p>
            <w:r>
              <w:t>Variables used by the mutation. Must include id (ID!) and input (CatalogUpdateInput!).</w:t>
            </w:r>
          </w:p>
        </w:tc>
      </w:tr>
    </w:tbl>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catalog to update.</w:t>
            </w:r>
          </w:p>
        </w:tc>
      </w:tr>
      <w:tr>
        <w:tc>
          <w:tcPr>
            <w:tcW w:type="dxa" w:w="2880"/>
          </w:tcPr>
          <w:p>
            <w:r>
              <w:t>input</w:t>
            </w:r>
          </w:p>
        </w:tc>
        <w:tc>
          <w:tcPr>
            <w:tcW w:type="dxa" w:w="2880"/>
          </w:tcPr>
          <w:p>
            <w:r>
              <w:t>CatalogUpdateInput!</w:t>
            </w:r>
          </w:p>
        </w:tc>
        <w:tc>
          <w:tcPr>
            <w:tcW w:type="dxa" w:w="2880"/>
          </w:tcPr>
          <w:p>
            <w:r>
              <w:t>The properties of the updated catalog (for example title, status, context, PriceList, Publication).</w:t>
            </w:r>
          </w:p>
        </w:tc>
      </w:tr>
    </w:tbl>
    <w:p/>
    <w:p>
      <w:pPr>
        <w:pStyle w:val="Heading3"/>
      </w:pPr>
      <w:r>
        <w:t>Response</w:t>
      </w:r>
    </w:p>
    <w:p>
      <w:pPr>
        <w:pStyle w:val="Heading3"/>
      </w:pPr>
      <w:r>
        <w:t>Success Response (200 OK)</w:t>
      </w:r>
    </w:p>
    <w:p>
      <w:r>
        <w:rPr>
          <w:b/>
        </w:rPr>
        <w:t>Note: Shopify GraphQL commonly returns 200 even when there are user-level errors; check userErrors.</w:t>
      </w:r>
    </w:p>
    <w:p>
      <w:r>
        <w:rPr>
          <w:b/>
          <w:color w:val="666666"/>
          <w:sz w:val="16"/>
        </w:rPr>
        <w:t>[json]</w:t>
      </w:r>
    </w:p>
    <w:p>
      <w:pPr>
        <w:shd w:fill="F2F2F2" w:val="clear"/>
      </w:pPr>
      <w:r>
        <w:rPr>
          <w:rFonts w:ascii="Courier New" w:hAnsi="Courier New"/>
          <w:sz w:val="17"/>
        </w:rPr>
        <w:t>{</w:t>
        <w:br/>
        <w:t xml:space="preserve"> "data": {</w:t>
        <w:br/>
        <w:t xml:space="preserve"> "catalogUpdate": {</w:t>
        <w:br/>
        <w:t xml:space="preserve"> "catalog": {</w:t>
        <w:br/>
        <w:t xml:space="preserve"> "id": "gid://shopify/Catalog/1234567890"</w:t>
        <w:br/>
        <w:t xml:space="preserve"> },</w:t>
        <w:br/>
        <w:t xml:space="preserve"> "userErrors": []</w:t>
        <w:br/>
        <w:t xml:space="preserve"> }</w:t>
        <w:br/>
        <w:t xml:space="preserve"> }</w:t>
        <w:br/>
        <w:t>}</w:t>
      </w:r>
    </w:p>
    <w:p>
      <w:pPr>
        <w:pStyle w:val="Heading3"/>
      </w:pPr>
      <w:r>
        <w:t>Error Response (GraphQL-level)</w:t>
      </w:r>
    </w:p>
    <w:p>
      <w:r>
        <w:rPr>
          <w:b/>
        </w:rPr>
        <w:t>Note: GraphQL execution errors (schema/validation/runtime) are typically returned under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2, "column": 22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data.catalogUpdate</w:t>
            </w:r>
          </w:p>
        </w:tc>
        <w:tc>
          <w:tcPr>
            <w:tcW w:type="dxa" w:w="2880"/>
          </w:tcPr>
          <w:p>
            <w:r>
              <w:t>object</w:t>
            </w:r>
          </w:p>
        </w:tc>
        <w:tc>
          <w:tcPr>
            <w:tcW w:type="dxa" w:w="2880"/>
          </w:tcPr>
          <w:p>
            <w:r>
              <w:t>The mutation result payload.</w:t>
            </w:r>
          </w:p>
        </w:tc>
      </w:tr>
      <w:tr>
        <w:tc>
          <w:tcPr>
            <w:tcW w:type="dxa" w:w="2880"/>
          </w:tcPr>
          <w:p>
            <w:r>
              <w:t>data.catalogUpdate.catalog</w:t>
            </w:r>
          </w:p>
        </w:tc>
        <w:tc>
          <w:tcPr>
            <w:tcW w:type="dxa" w:w="2880"/>
          </w:tcPr>
          <w:p>
            <w:r>
              <w:t>Catalog</w:t>
            </w:r>
          </w:p>
        </w:tc>
        <w:tc>
          <w:tcPr>
            <w:tcW w:type="dxa" w:w="2880"/>
          </w:tcPr>
          <w:p>
            <w:r>
              <w:t>The updated catalog. (Fields returned depend on your selection set.)</w:t>
            </w:r>
          </w:p>
        </w:tc>
      </w:tr>
      <w:tr>
        <w:tc>
          <w:tcPr>
            <w:tcW w:type="dxa" w:w="2880"/>
          </w:tcPr>
          <w:p>
            <w:r>
              <w:t>data.catalogUpdate.userErrors</w:t>
            </w:r>
          </w:p>
        </w:tc>
        <w:tc>
          <w:tcPr>
            <w:tcW w:type="dxa" w:w="2880"/>
          </w:tcPr>
          <w:p>
            <w:r>
              <w:t>[CatalogUserError!]!</w:t>
            </w:r>
          </w:p>
        </w:tc>
        <w:tc>
          <w:tcPr>
            <w:tcW w:type="dxa" w:w="2880"/>
          </w:tcPr>
          <w:p>
            <w:r>
              <w:t>Errors that occurred while executing the mutation.</w:t>
            </w:r>
          </w:p>
        </w:tc>
      </w:tr>
      <w:tr>
        <w:tc>
          <w:tcPr>
            <w:tcW w:type="dxa" w:w="2880"/>
          </w:tcPr>
          <w:p>
            <w:r>
              <w:t>errors</w:t>
            </w:r>
          </w:p>
        </w:tc>
        <w:tc>
          <w:tcPr>
            <w:tcW w:type="dxa" w:w="2880"/>
          </w:tcPr>
          <w:p>
            <w:r>
              <w:t>array</w:t>
            </w:r>
          </w:p>
        </w:tc>
        <w:tc>
          <w:tcPr>
            <w:tcW w:type="dxa" w:w="2880"/>
          </w:tcPr>
          <w:p>
            <w:r>
              <w:t>GraphQL execution errors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catalogUpdate($id: ID!, $input: CatalogUpdateInput!) { catalogUpdate(id: $id, input: $input) { catalog { id } userErrors { field message } } }",</w:t>
        <w:br/>
        <w:t xml:space="preserve"> "variables": {</w:t>
        <w:br/>
        <w:t xml:space="preserve"> "id": "gid://shopify/Catalog/1234567890",</w:t>
        <w:br/>
        <w:t xml:space="preserve"> "input": {}</w:t>
        <w:br/>
        <w:t xml:space="preserve">    }</w:t>
        <w:br/>
        <w:t xml:space="preserve">  }'</w:t>
      </w:r>
    </w:p>
    <w:p>
      <w:pPr>
        <w:pStyle w:val="Heading3"/>
      </w:pPr>
      <w:r>
        <w:t>Example Usage</w:t>
      </w:r>
    </w:p>
    <w:p>
      <w:pPr>
        <w:pStyle w:val="Heading3"/>
      </w:pPr>
      <w:r>
        <w:t>Example 1: Update a Catalog (generic template)</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catalogUpdate($id: ID!, $input: CatalogUpdateInput!) { catalogUpdate(id: $id, input: $input) { catalog { id } userErrors { field message } } }",</w:t>
        <w:br/>
        <w:t xml:space="preserve"> "variables": {</w:t>
        <w:br/>
        <w:t xml:space="preserve"> "id": "gid://shopify/Catalog/1234567890",</w:t>
        <w:br/>
        <w:t xml:space="preserve"> "input": {}</w:t>
        <w:br/>
        <w:t xml:space="preserve">    }</w:t>
        <w:br/>
        <w:t xml:space="preserve">  }'</w:t>
      </w:r>
    </w:p>
    <w:p>
      <w:pPr>
        <w:pStyle w:val="Heading3"/>
      </w:pPr>
      <w:r>
        <w:t>Example 2: Request additional fields in the response</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catalogUpdate($id: ID!, $input: CatalogUpdateInput!) { catalogUpdate(id: $id, input: $input) { catalog { id title status } userErrors { field message } } }",</w:t>
        <w:br/>
        <w:t xml:space="preserve"> "variables": {</w:t>
        <w:br/>
        <w:t xml:space="preserve"> "id": "gid://shopify/Catalog/1234567890",</w:t>
        <w:br/>
        <w:t xml:space="preserve"> "input": {}</w:t>
        <w:br/>
        <w:t xml:space="preserve">    }</w:t>
        <w:br/>
        <w:t xml:space="preserve">  }'</w:t>
      </w:r>
    </w:p>
    <w:p>
      <w:pPr>
        <w:pStyle w:val="Heading3"/>
      </w:pPr>
      <w:r>
        <w:t>Notes</w:t>
      </w:r>
    </w:p>
    <w:p>
      <w:pPr>
        <w:pStyle w:val="ListBullet"/>
      </w:pPr>
      <w:r>
        <w:t>The exact fields you can set inside CatalogUpdateInput are not included in the provided scraped content; consult Shopify’s CatalogUpdateInput type reference for allowed properties.</w:t>
      </w:r>
    </w:p>
    <w:p>
      <w:pPr>
        <w:pStyle w:val="ListBullet"/>
      </w:pPr>
      <w:r>
        <w:t>The response’s catalog object will only include fields you explicitly request in the GraphQL selection set.</w:t>
      </w:r>
    </w:p>
    <w:p>
      <w:pPr>
        <w:pStyle w:val="Heading3"/>
      </w:pPr>
      <w:r>
        <w:t>Gotchas</w:t>
      </w:r>
    </w:p>
    <w:p>
      <w:pPr>
        <w:pStyle w:val="ListBullet"/>
      </w:pPr>
      <w:r>
        <w:t>userErrors can be non-empty even when the HTTP status is 200; always check userErrors.field and userErrors.message.</w:t>
      </w:r>
    </w:p>
    <w:p>
      <w:pPr>
        <w:pStyle w:val="Heading3"/>
      </w:pPr>
      <w:r>
        <w:t>Related catalogs actions</w:t>
      </w:r>
    </w:p>
    <w:p>
      <w:pPr>
        <w:pStyle w:val="ListBullet"/>
      </w:pPr>
      <w:r>
        <w:t>[POST] List Catalogs (GraphQL) — /admin/api/2026-01/graphql.json</w:t>
      </w:r>
    </w:p>
    <w:p>
      <w:pPr>
        <w:pStyle w:val="ListBullet"/>
      </w:pPr>
      <w:r>
        <w:t>[POST] Create a Catalog — /admin/api/2026-01/graphql.json</w:t>
      </w:r>
    </w:p>
    <w:p>
      <w:pPr>
        <w:pStyle w:val="ListBullet"/>
      </w:pPr>
      <w:r>
        <w:t>[POST] Delete a Catalog — /admin/api/2026-01/graphql.json</w:t>
      </w:r>
    </w:p>
    <w:p>
      <w:pPr>
        <w:pStyle w:val="ListBullet"/>
      </w:pPr>
      <w:r>
        <w:t>[POST] Update a Catalog's Context Access — /graphql.json</w:t>
      </w:r>
    </w:p>
    <w:p>
      <w:pPr>
        <w:pStyle w:val="ListBullet"/>
      </w:pPr>
      <w:r>
        <w:t>[POST] Get Catalog Count — /graphql.json</w:t>
      </w:r>
    </w:p>
    <w:p>
      <w:r>
        <w:br w:type="page"/>
      </w:r>
    </w:p>
    <w:p>
      <w:pPr>
        <w:pStyle w:val="Heading2"/>
      </w:pPr>
      <w:r>
        <w:t>672. [POST] Create a Cart Transform</w:t>
      </w:r>
    </w:p>
    <w:p>
      <w:r>
        <w:rPr>
          <w:b/>
        </w:rPr>
        <w:t xml:space="preserve">Endpoint: </w:t>
      </w:r>
      <w:r>
        <w:rPr>
          <w:rFonts w:ascii="Courier New" w:hAnsi="Courier New"/>
          <w:sz w:val="18"/>
        </w:rPr>
        <w:t>/admin/api/2026-01/graphql.json</w:t>
      </w:r>
    </w:p>
    <w:p>
      <w:pPr>
        <w:pStyle w:val="Heading3"/>
      </w:pPr>
      <w:r>
        <w:t>Create a Cart Transform (Shopify Admin GraphQL)</w:t>
      </w:r>
    </w:p>
    <w:p>
      <w:pPr>
        <w:pStyle w:val="Heading3"/>
      </w:pPr>
      <w:r>
        <w:t>Prerequisites</w:t>
      </w:r>
    </w:p>
    <w:p>
      <w:pPr>
        <w:pStyle w:val="ListBullet"/>
      </w:pPr>
      <w:r>
        <w:t>The app must have access to create and manage Shopify Functions / cart transform functions for the shop.</w:t>
      </w:r>
    </w:p>
    <w:p>
      <w:pPr>
        <w:pStyle w:val="ListBullet"/>
      </w:pPr>
      <w:r>
        <w:t>You must already have a valid Function handle to supply as functionHandle.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cart transform function configuration for a shop. Cart transforms let apps programmatically modify cart line items (for example, dynamic bundles or personalized recommendations) during checkout. The mutation runs synchronously and returns the created cart transform plus any validation errors.</w:t>
      </w:r>
    </w:p>
    <w:p>
      <w:pPr>
        <w:pStyle w:val="Heading3"/>
      </w:pPr>
      <w:r>
        <w:t>Enforcement Rules</w:t>
      </w:r>
    </w:p>
    <w:p>
      <w:pPr>
        <w:pStyle w:val="ListBullet"/>
      </w:pPr>
      <w:r>
        <w:t>This is a GraphQL Admin API request and must be sent as an HTTP POST to the GraphQL endpoint.</w:t>
      </w:r>
    </w:p>
    <w:p>
      <w:pPr>
        <w:pStyle w:val="ListBullet"/>
      </w:pPr>
      <w:r>
        <w:t>When executing, send GraphQL variables in the JSON request body (not as query parameters).</w:t>
      </w:r>
    </w:p>
    <w:p>
      <w:pPr>
        <w:pStyle w:val="ListBullet"/>
      </w:pPr>
      <w:r>
        <w:t>The mutation may return userErrors; always check userErrors even when the HTTP status is 200.</w:t>
      </w:r>
    </w:p>
    <w:p>
      <w:pPr>
        <w:pStyle w:val="Heading3"/>
      </w:pPr>
      <w:r>
        <w:t>GraphQL Mutation</w:t>
      </w:r>
    </w:p>
    <w:p>
      <w:pPr>
        <w:shd w:fill="F2F2F2" w:val="clear"/>
      </w:pPr>
      <w:r>
        <w:rPr>
          <w:rFonts w:ascii="Courier New" w:hAnsi="Courier New"/>
          <w:sz w:val="17"/>
        </w:rPr>
        <w:t>mutation CartTransformCreate($functionHandle: String, $blockOnFailure: Boolean, $metafields: [MetafieldInput!]) {</w:t>
        <w:br/>
        <w:t xml:space="preserve"> cartTransformCreate(functionHandle: $functionHandle, blockOnFailure: $blockOnFailure, metafields: $metafields) {</w:t>
        <w:br/>
        <w:t xml:space="preserve"> cartTransform {</w:t>
        <w:br/>
        <w:t xml:space="preserve"> id</w:t>
        <w:br/>
        <w:t xml:space="preserve"> functionId</w:t>
        <w:br/>
        <w:t xml:space="preserve"> blockOnFailure</w:t>
        <w:br/>
        <w:t xml:space="preserve"> }</w:t>
        <w:br/>
        <w:t xml:space="preserve"> userErrors {</w:t>
        <w:br/>
        <w:t xml:space="preserve"> field</w:t>
        <w:br/>
        <w:t xml:space="preserve"> message</w:t>
        <w:br/>
        <w:t xml:space="preserve"> }</w:t>
        <w:br/>
        <w:t xml:space="preserve"> }</w:t>
        <w:br/>
        <w:t>}</w:t>
      </w:r>
    </w:p>
    <w:p>
      <w:pPr>
        <w:pStyle w:val="Heading3"/>
      </w:pPr>
      <w:r>
        <w:t>Required Arguments (GraphQL Variables)</w:t>
      </w:r>
    </w:p>
    <w:p>
      <w:r>
        <w:t>None are explicitly marked required in the provided documentation.</w:t>
      </w:r>
    </w:p>
    <w:p>
      <w:pPr>
        <w:pStyle w:val="Heading3"/>
      </w:pPr>
      <w:r>
        <w:t>Optional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functionHandle</w:t>
            </w:r>
          </w:p>
        </w:tc>
        <w:tc>
          <w:tcPr>
            <w:tcW w:type="dxa" w:w="2880"/>
          </w:tcPr>
          <w:p>
            <w:r>
              <w:t>String</w:t>
            </w:r>
          </w:p>
        </w:tc>
        <w:tc>
          <w:tcPr>
            <w:tcW w:type="dxa" w:w="2880"/>
          </w:tcPr>
          <w:p>
            <w:r>
              <w:t>The handle of the Function providing the cart transform.</w:t>
            </w:r>
          </w:p>
        </w:tc>
      </w:tr>
      <w:tr>
        <w:tc>
          <w:tcPr>
            <w:tcW w:type="dxa" w:w="2880"/>
          </w:tcPr>
          <w:p>
            <w:r>
              <w:t>blockOnFailure</w:t>
            </w:r>
          </w:p>
        </w:tc>
        <w:tc>
          <w:tcPr>
            <w:tcW w:type="dxa" w:w="2880"/>
          </w:tcPr>
          <w:p>
            <w:r>
              <w:t>Boolean</w:t>
            </w:r>
          </w:p>
        </w:tc>
        <w:tc>
          <w:tcPr>
            <w:tcW w:type="dxa" w:w="2880"/>
          </w:tcPr>
          <w:p>
            <w:r>
              <w:t>Whether a run failure should block cart and checkout operations.</w:t>
            </w:r>
          </w:p>
        </w:tc>
      </w:tr>
      <w:tr>
        <w:tc>
          <w:tcPr>
            <w:tcW w:type="dxa" w:w="2880"/>
          </w:tcPr>
          <w:p>
            <w:r>
              <w:t>metafields</w:t>
            </w:r>
          </w:p>
        </w:tc>
        <w:tc>
          <w:tcPr>
            <w:tcW w:type="dxa" w:w="2880"/>
          </w:tcPr>
          <w:p>
            <w:r>
              <w:t>[MetafieldInput!]</w:t>
            </w:r>
          </w:p>
        </w:tc>
        <w:tc>
          <w:tcPr>
            <w:tcW w:type="dxa" w:w="2880"/>
          </w:tcPr>
          <w:p>
            <w:r>
              <w:t>Additional metafields to associate to the cart transform. (Input shape not provided in the scraped content.)</w:t>
            </w:r>
          </w:p>
        </w:tc>
      </w:tr>
    </w:tbl>
    <w:p/>
    <w:p>
      <w:pPr>
        <w:pStyle w:val="Heading3"/>
      </w:pPr>
      <w:r>
        <w:t>Request Body</w:t>
      </w:r>
    </w:p>
    <w:p>
      <w:r>
        <w:t>Send a standard GraphQL JSON payload:</w:t>
      </w:r>
    </w:p>
    <w:p>
      <w:r>
        <w:rPr>
          <w:b/>
          <w:color w:val="666666"/>
          <w:sz w:val="16"/>
        </w:rPr>
        <w:t>[json]</w:t>
      </w:r>
    </w:p>
    <w:p>
      <w:pPr>
        <w:shd w:fill="F2F2F2" w:val="clear"/>
      </w:pPr>
      <w:r>
        <w:rPr>
          <w:rFonts w:ascii="Courier New" w:hAnsi="Courier New"/>
          <w:sz w:val="17"/>
        </w:rPr>
        <w:t>{</w:t>
        <w:br/>
        <w:t xml:space="preserve"> "query": "mutation CartTransformCreate($functionHandle: String, $blockOnFailure: Boolean, $metafields: [MetafieldInput!]) { cartTransformCreate(functionHandle: $functionHandle, blockOnFailure: $blockOnFailure, metafields: $metafields) { cartTransform { id functionId blockOnFailure } userErrors { field message } } }",</w:t>
        <w:br/>
        <w:t xml:space="preserve"> "variables": {</w:t>
        <w:br/>
        <w:t xml:space="preserve"> "functionHandle": "my-cart-transform-function",</w:t>
        <w:br/>
        <w:t xml:space="preserve"> "blockOnFailure": true,</w:t>
        <w:br/>
        <w:t xml:space="preserve"> "metafields":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"cartTransformCreate": {</w:t>
        <w:br/>
        <w:t xml:space="preserve"> "cartTransform": {</w:t>
        <w:br/>
        <w:t xml:space="preserve"> "id": "gid://shopify/CartTransform/1234567890",</w:t>
        <w:br/>
        <w:t xml:space="preserve"> "functionId": "gid://shopify/ShopifyFunction/9876543210",</w:t>
        <w:br/>
        <w:t xml:space="preserve"> "blockOnFailure": true</w:t>
        <w:br/>
        <w:t xml:space="preserve"> },</w:t>
        <w:br/>
        <w:t xml:space="preserve"> "userErrors": []</w:t>
        <w:br/>
        <w:t xml:space="preserve"> }</w:t>
        <w:br/>
        <w:t xml:space="preserve"> }</w:t>
        <w:br/>
        <w:t>}</w:t>
      </w:r>
    </w:p>
    <w:p>
      <w:r>
        <w:rPr>
          <w:b/>
        </w:rPr>
        <w:t>Note: Note: GraphQL responses commonly return HTTP 200 even when the operation has validation issues; those appear in userErrors.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data.cartTransformCreate.cartTransform</w:t>
            </w:r>
          </w:p>
        </w:tc>
        <w:tc>
          <w:tcPr>
            <w:tcW w:type="dxa" w:w="2880"/>
          </w:tcPr>
          <w:p>
            <w:r>
              <w:t>CartTransform</w:t>
            </w:r>
          </w:p>
        </w:tc>
        <w:tc>
          <w:tcPr>
            <w:tcW w:type="dxa" w:w="2880"/>
          </w:tcPr>
          <w:p>
            <w:r>
              <w:t>The newly created cart transform function configuration.</w:t>
            </w:r>
          </w:p>
        </w:tc>
      </w:tr>
      <w:tr>
        <w:tc>
          <w:tcPr>
            <w:tcW w:type="dxa" w:w="2880"/>
          </w:tcPr>
          <w:p>
            <w:r>
              <w:t>data.cartTransformCreate.cartTransform.id</w:t>
            </w:r>
          </w:p>
        </w:tc>
        <w:tc>
          <w:tcPr>
            <w:tcW w:type="dxa" w:w="2880"/>
          </w:tcPr>
          <w:p>
            <w:r>
              <w:t>ID</w:t>
            </w:r>
          </w:p>
        </w:tc>
        <w:tc>
          <w:tcPr>
            <w:tcW w:type="dxa" w:w="2880"/>
          </w:tcPr>
          <w:p>
            <w:r>
              <w:t>A globally-unique ID.</w:t>
            </w:r>
          </w:p>
        </w:tc>
      </w:tr>
      <w:tr>
        <w:tc>
          <w:tcPr>
            <w:tcW w:type="dxa" w:w="2880"/>
          </w:tcPr>
          <w:p>
            <w:r>
              <w:t>data.cartTransformCreate.cartTransform.functionId</w:t>
            </w:r>
          </w:p>
        </w:tc>
        <w:tc>
          <w:tcPr>
            <w:tcW w:type="dxa" w:w="2880"/>
          </w:tcPr>
          <w:p>
            <w:r>
              <w:t>String</w:t>
            </w:r>
          </w:p>
        </w:tc>
        <w:tc>
          <w:tcPr>
            <w:tcW w:type="dxa" w:w="2880"/>
          </w:tcPr>
          <w:p>
            <w:r>
              <w:t>The ID for the Cart Transform function.</w:t>
            </w:r>
          </w:p>
        </w:tc>
      </w:tr>
      <w:tr>
        <w:tc>
          <w:tcPr>
            <w:tcW w:type="dxa" w:w="2880"/>
          </w:tcPr>
          <w:p>
            <w:r>
              <w:t>data.cartTransformCreate.cartTransform.blockOnFailure</w:t>
            </w:r>
          </w:p>
        </w:tc>
        <w:tc>
          <w:tcPr>
            <w:tcW w:type="dxa" w:w="2880"/>
          </w:tcPr>
          <w:p>
            <w:r>
              <w:t>Boolean</w:t>
            </w:r>
          </w:p>
        </w:tc>
        <w:tc>
          <w:tcPr>
            <w:tcW w:type="dxa" w:w="2880"/>
          </w:tcPr>
          <w:p>
            <w:r>
              <w:t>Whether a run failure will block cart and checkout operations.</w:t>
            </w:r>
          </w:p>
        </w:tc>
      </w:tr>
      <w:tr>
        <w:tc>
          <w:tcPr>
            <w:tcW w:type="dxa" w:w="2880"/>
          </w:tcPr>
          <w:p>
            <w:r>
              <w:t>data.cartTransformCreate.cartTransform.metafield</w:t>
            </w:r>
          </w:p>
        </w:tc>
        <w:tc>
          <w:tcPr>
            <w:tcW w:type="dxa" w:w="2880"/>
          </w:tcPr>
          <w:p>
            <w:r>
              <w:t>Metafield</w:t>
            </w:r>
          </w:p>
        </w:tc>
        <w:tc>
          <w:tcPr>
            <w:tcW w:type="dxa" w:w="2880"/>
          </w:tcPr>
          <w:p>
            <w:r>
              <w:t>A custom field associated with the cart transform. (Extensive subfields exist; query only what you need.)</w:t>
            </w:r>
          </w:p>
        </w:tc>
      </w:tr>
      <w:tr>
        <w:tc>
          <w:tcPr>
            <w:tcW w:type="dxa" w:w="2880"/>
          </w:tcPr>
          <w:p>
            <w:r>
              <w:t>data.cartTransformCreate.cartTransform.metafields</w:t>
            </w:r>
          </w:p>
        </w:tc>
        <w:tc>
          <w:tcPr>
            <w:tcW w:type="dxa" w:w="2880"/>
          </w:tcPr>
          <w:p>
            <w:r>
              <w:t>MetafieldConnection</w:t>
            </w:r>
          </w:p>
        </w:tc>
        <w:tc>
          <w:tcPr>
            <w:tcW w:type="dxa" w:w="2880"/>
          </w:tcPr>
          <w:p>
            <w:r>
              <w:t>A list/connection of custom fields associated with the cart transform.</w:t>
            </w:r>
          </w:p>
        </w:tc>
      </w:tr>
      <w:tr>
        <w:tc>
          <w:tcPr>
            <w:tcW w:type="dxa" w:w="2880"/>
          </w:tcPr>
          <w:p>
            <w:r>
              <w:t>data.cartTransformCreate.userErrors</w:t>
            </w:r>
          </w:p>
        </w:tc>
        <w:tc>
          <w:tcPr>
            <w:tcW w:type="dxa" w:w="2880"/>
          </w:tcPr>
          <w:p>
            <w:r>
              <w:t>CartTransformCreateUserError[]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CartTransformCreate($functionHandle: String, $blockOnFailure: Boolean, $metafields: [MetafieldInput!]) { cartTransformCreate(functionHandle: $functionHandle, blockOnFailure: $blockOnFailure, metafields: $metafields) { cartTransform { id functionId blockOnFailure } userErrors { field message } } }",</w:t>
        <w:br/>
        <w:t xml:space="preserve"> "variables": {</w:t>
        <w:br/>
        <w:t xml:space="preserve"> "functionHandle": "my-cart-transform-function",</w:t>
        <w:br/>
        <w:t xml:space="preserve"> "blockOnFailure": true,</w:t>
        <w:br/>
        <w:t xml:space="preserve"> "metafields": []</w:t>
        <w:br/>
        <w:t xml:space="preserve">    }</w:t>
        <w:br/>
        <w:t xml:space="preserve">  }'</w:t>
      </w:r>
    </w:p>
    <w:p>
      <w:pPr>
        <w:pStyle w:val="Heading3"/>
      </w:pPr>
      <w:r>
        <w:t>Example Usage</w:t>
      </w:r>
    </w:p>
    <w:p>
      <w:pPr>
        <w:pStyle w:val="Heading3"/>
      </w:pPr>
      <w:r>
        <w:t>Example 1: Create a cart transform that blocks checkout on failure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CartTransformCreate($functionHandle: String, $blockOnFailure: Boolean) { cartTransformCreate(functionHandle: $functionHandle, blockOnFailure: $blockOnFailure) { cartTransform { id functionId blockOnFailure } userErrors { field message } } }",</w:t>
        <w:br/>
        <w:t xml:space="preserve"> "variables": {</w:t>
        <w:br/>
        <w:t xml:space="preserve"> "functionHandle": "bundle-transform",</w:t>
        <w:br/>
        <w:t xml:space="preserve"> "blockOnFailure": true</w:t>
        <w:br/>
        <w:t xml:space="preserve">    }</w:t>
        <w:br/>
        <w:t xml:space="preserve">  }'</w:t>
      </w:r>
    </w:p>
    <w:p>
      <w:pPr>
        <w:pStyle w:val="Heading3"/>
      </w:pPr>
      <w:r>
        <w:t>Example 2: Create a cart transform that allows graceful degradation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CartTransformCreate($functionHandle: String, $blockOnFailure: Boolean) { cartTransformCreate(functionHandle: $functionHandle, blockOnFailure: $blockOnFailure) { cartTransform { id functionId blockOnFailure } userErrors { field message } } }",</w:t>
        <w:br/>
        <w:t xml:space="preserve"> "variables": {</w:t>
        <w:br/>
        <w:t xml:space="preserve"> "functionHandle": "recommendations-transform",</w:t>
        <w:br/>
        <w:t xml:space="preserve"> "blockOnFailure": false</w:t>
        <w:br/>
        <w:t xml:space="preserve">    }</w:t>
        <w:br/>
        <w:t xml:space="preserve">  }'</w:t>
      </w:r>
    </w:p>
    <w:p>
      <w:pPr>
        <w:pStyle w:val="Heading3"/>
      </w:pPr>
      <w:r>
        <w:t>Behavior</w:t>
      </w:r>
    </w:p>
    <w:p>
      <w:pPr>
        <w:pStyle w:val="ListBullet"/>
      </w:pPr>
      <w:r>
        <w:t>Validates the provided inputs (functionHandle, blockOnFailure, and any metafields).</w:t>
      </w:r>
    </w:p>
    <w:p>
      <w:pPr>
        <w:pStyle w:val="ListBullet"/>
      </w:pPr>
      <w:r>
        <w:t>Creates the cart transform configuration for the shop.</w:t>
      </w:r>
    </w:p>
    <w:p>
      <w:pPr>
        <w:pStyle w:val="ListBullet"/>
      </w:pPr>
      <w:r>
        <w:t>Returns the created cartTransform object and any userErrors.</w:t>
      </w:r>
    </w:p>
    <w:p>
      <w:pPr>
        <w:pStyle w:val="ListBullet"/>
      </w:pPr>
      <w:r>
        <w:t>Once created, the cart transform becomes active for the shop and applies its logic during cart/checkout processing.</w:t>
      </w:r>
    </w:p>
    <w:p>
      <w:pPr>
        <w:pStyle w:val="Heading3"/>
      </w:pPr>
      <w:r>
        <w:t>Notes</w:t>
      </w:r>
    </w:p>
    <w:p>
      <w:pPr>
        <w:pStyle w:val="ListBullet"/>
      </w:pPr>
      <w:r>
        <w:t>Cart transforms integrate with Shopify Functions and are used to customize bundling/presentation and other cart modifications at checkout.</w:t>
      </w:r>
    </w:p>
    <w:p>
      <w:pPr>
        <w:pStyle w:val="ListBullet"/>
      </w:pPr>
      <w:r>
        <w:t>The scraped content lists many possible metafield-related subfields; in GraphQL you should request only the fields you need.</w:t>
      </w:r>
    </w:p>
    <w:p>
      <w:pPr>
        <w:pStyle w:val="ListBullet"/>
      </w:pPr>
      <w:r>
        <w:t>The exact input structure for MetafieldInput and the exact shape of CartTransformCreateUserError were not included in the scraped content; query/validate against Shopify’s schema as needed.</w:t>
      </w:r>
    </w:p>
    <w:p>
      <w:pPr>
        <w:pStyle w:val="Heading3"/>
      </w:pPr>
      <w:r>
        <w:t>Gotchas</w:t>
      </w:r>
    </w:p>
    <w:p>
      <w:pPr>
        <w:pStyle w:val="ListBullet"/>
      </w:pPr>
      <w:r>
        <w:t>Always inspect userErrors in the payload; GraphQL can return 200 OK even when the mutation fails validation.</w:t>
      </w:r>
    </w:p>
    <w:p>
      <w:pPr>
        <w:pStyle w:val="ListBullet"/>
      </w:pPr>
      <w:r>
        <w:t>If blockOnFailure is set to true, a function run failure can block cart and checkout operations (intended for strict enforcement scenarios).</w:t>
      </w:r>
    </w:p>
    <w:p>
      <w:pPr>
        <w:pStyle w:val="Heading3"/>
      </w:pPr>
      <w:r>
        <w:t>Related cartTransforms actions</w:t>
      </w:r>
    </w:p>
    <w:p>
      <w:pPr>
        <w:pStyle w:val="ListBullet"/>
      </w:pPr>
      <w:r>
        <w:t>[POST] Delete a Cart Transform — /admin/api/2026-01/graphql.json</w:t>
      </w:r>
    </w:p>
    <w:p>
      <w:pPr>
        <w:pStyle w:val="ListBullet"/>
      </w:pPr>
      <w:r>
        <w:t>[POST] List Cart Transforms — /admin/api/2026-01/graphql.json</w:t>
      </w:r>
    </w:p>
    <w:p>
      <w:r>
        <w:br w:type="page"/>
      </w:r>
    </w:p>
    <w:p>
      <w:pPr>
        <w:pStyle w:val="Heading2"/>
      </w:pPr>
      <w:r>
        <w:t>673. [POST] Update a Catalog's Context Access</w:t>
      </w:r>
    </w:p>
    <w:p>
      <w:r>
        <w:rPr>
          <w:b/>
        </w:rPr>
        <w:t xml:space="preserve">Endpoint: </w:t>
      </w:r>
      <w:r>
        <w:rPr>
          <w:rFonts w:ascii="Courier New" w:hAnsi="Courier New"/>
          <w:sz w:val="18"/>
        </w:rPr>
        <w:t>/graphql.json</w:t>
      </w:r>
    </w:p>
    <w:p>
      <w:pPr>
        <w:pStyle w:val="Heading3"/>
      </w:pPr>
      <w:r>
        <w:t>Update a Catalog's Context Access (catalogContextUpdate)</w:t>
      </w:r>
    </w:p>
    <w:p>
      <w:pPr>
        <w:pStyle w:val="Heading3"/>
      </w:pPr>
      <w:r>
        <w:t>Prerequisites</w:t>
      </w:r>
    </w:p>
    <w:p>
      <w:pPr>
        <w:pStyle w:val="ListBullet"/>
      </w:pPr>
      <w:r>
        <w:t>You must have access to update catalogs in the Shopify Admin for the target store.</w:t>
      </w:r>
    </w:p>
    <w:p>
      <w:pPr>
        <w:pStyle w:val="ListBullet"/>
      </w:pPr>
      <w:r>
        <w:t>You must know the catalogId for the catalog you want to modify.</w:t>
      </w:r>
    </w:p>
    <w:p>
      <w:pPr>
        <w:pStyle w:val="ListBullet"/>
      </w:pPr>
      <w:r>
        <w:t>You must know which contexts (for example, markets or B2B company locations) you want to add and/or remove.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which contexts (such as markets or B2B company locations) can access a catalog. Use it to add or remove contexts to control where the catalog’s products and prices are available.</w:t>
      </w:r>
    </w:p>
    <w:p>
      <w:pPr>
        <w:pStyle w:val="Heading3"/>
      </w:pPr>
      <w:r>
        <w:t>Enforcement Rules</w:t>
      </w:r>
    </w:p>
    <w:p>
      <w:pPr>
        <w:pStyle w:val="ListBullet"/>
      </w:pPr>
      <w:r>
        <w:t>This is a GraphQL Admin API request and must be sent as an HTTP POST to /graphql.json.</w:t>
      </w:r>
    </w:p>
    <w:p>
      <w:pPr>
        <w:pStyle w:val="ListBullet"/>
      </w:pPr>
      <w:r>
        <w:t>When executing, send GraphQL inputs in the JSON request body (not as URL query parameters).</w:t>
      </w:r>
    </w:p>
    <w:p>
      <w:pPr>
        <w:pStyle w:val="ListBullet"/>
      </w:pPr>
      <w:r>
        <w:t>catalogId should be provided as an ID and must refer to the catalog being updated.</w:t>
      </w:r>
    </w:p>
    <w:p>
      <w:pPr>
        <w:pStyle w:val="ListBullet"/>
      </w:pPr>
      <w:r>
        <w:t>Only include contextsToAdd and/or contextsToRemove when you intend to add/remove contexts respectively.</w:t>
      </w:r>
    </w:p>
    <w:p>
      <w:pPr>
        <w:pStyle w:val="Heading3"/>
      </w:pPr>
      <w:r>
        <w:t>GraphQL Mutation</w:t>
      </w:r>
    </w:p>
    <w:p>
      <w:pPr>
        <w:shd w:fill="F2F2F2" w:val="clear"/>
      </w:pPr>
      <w:r>
        <w:rPr>
          <w:rFonts w:ascii="Courier New" w:hAnsi="Courier New"/>
          <w:sz w:val="17"/>
        </w:rPr>
        <w:t>mutation catalogContextUpdate($catalogId: ID!, $contextsToAdd: CatalogContextInput, $contextsToRemove: CatalogContextInput) {</w:t>
        <w:br/>
        <w:t xml:space="preserve"> catalogContextUpdate(</w:t>
        <w:br/>
        <w:t xml:space="preserve"> catalogId: $catalogId</w:t>
        <w:br/>
        <w:t xml:space="preserve"> contextsToAdd: $contextsToAdd</w:t>
        <w:br/>
        <w:t xml:space="preserve"> contextsToRemove: $contextsToRemove</w:t>
        <w:br/>
        <w:t xml:space="preserve"> ) {</w:t>
        <w:br/>
        <w:t xml:space="preserve"> catalog {</w:t>
        <w:br/>
        <w:t xml:space="preserve"> id</w:t>
        <w:br/>
        <w:t xml:space="preserve"> }</w:t>
        <w:br/>
        <w:t xml:space="preserve"> userErrors {</w:t>
        <w:br/>
        <w:t xml:space="preserve"> field</w:t>
        <w:br/>
        <w:t xml:space="preserve"> message</w:t>
        <w:br/>
        <w:t xml:space="preserve"> }</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to execute. Send in the request body.</w:t>
            </w:r>
          </w:p>
        </w:tc>
      </w:tr>
      <w:tr>
        <w:tc>
          <w:tcPr>
            <w:tcW w:type="dxa" w:w="2880"/>
          </w:tcPr>
          <w:p>
            <w:r>
              <w:t>variables</w:t>
            </w:r>
          </w:p>
        </w:tc>
        <w:tc>
          <w:tcPr>
            <w:tcW w:type="dxa" w:w="2880"/>
          </w:tcPr>
          <w:p>
            <w:r>
              <w:t>object</w:t>
            </w:r>
          </w:p>
        </w:tc>
        <w:tc>
          <w:tcPr>
            <w:tcW w:type="dxa" w:w="2880"/>
          </w:tcPr>
          <w:p>
            <w:r>
              <w:t>Variables map for the GraphQL mutation. Send in the request body.</w:t>
            </w:r>
          </w:p>
        </w:tc>
      </w:tr>
      <w:tr>
        <w:tc>
          <w:tcPr>
            <w:tcW w:type="dxa" w:w="2880"/>
          </w:tcPr>
          <w:p>
            <w:r>
              <w:t>variables.catalogId</w:t>
            </w:r>
          </w:p>
        </w:tc>
        <w:tc>
          <w:tcPr>
            <w:tcW w:type="dxa" w:w="2880"/>
          </w:tcPr>
          <w:p>
            <w:r>
              <w:t>string (ID)</w:t>
            </w:r>
          </w:p>
        </w:tc>
        <w:tc>
          <w:tcPr>
            <w:tcW w:type="dxa" w:w="2880"/>
          </w:tcPr>
          <w:p>
            <w:r>
              <w:t>The ID of the catalog for which to update the context.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variables.contextsToAdd</w:t>
            </w:r>
          </w:p>
        </w:tc>
        <w:tc>
          <w:tcPr>
            <w:tcW w:type="dxa" w:w="2880"/>
          </w:tcPr>
          <w:p>
            <w:r>
              <w:t>object (CatalogContextInput)</w:t>
            </w:r>
          </w:p>
        </w:tc>
        <w:tc>
          <w:tcPr>
            <w:tcW w:type="dxa" w:w="2880"/>
          </w:tcPr>
          <w:p>
            <w:r>
              <w:t>The contexts to add to the catalog.</w:t>
            </w:r>
          </w:p>
        </w:tc>
      </w:tr>
      <w:tr>
        <w:tc>
          <w:tcPr>
            <w:tcW w:type="dxa" w:w="2880"/>
          </w:tcPr>
          <w:p>
            <w:r>
              <w:t>variables.contextsToRemove</w:t>
            </w:r>
          </w:p>
        </w:tc>
        <w:tc>
          <w:tcPr>
            <w:tcW w:type="dxa" w:w="2880"/>
          </w:tcPr>
          <w:p>
            <w:r>
              <w:t>object (CatalogContextInput)</w:t>
            </w:r>
          </w:p>
        </w:tc>
        <w:tc>
          <w:tcPr>
            <w:tcW w:type="dxa" w:w="2880"/>
          </w:tcPr>
          <w:p>
            <w:r>
              <w:t>The contexts to remove from the catalog.</w:t>
            </w:r>
          </w:p>
        </w:tc>
      </w:tr>
    </w:tbl>
    <w:p/>
    <w:p>
      <w:r>
        <w:rPr>
          <w:b/>
        </w:rPr>
        <w:t>Note: Note: The documentation snippet does not enumerate the fields inside CatalogContextInput. Use Shopify’s CatalogContextInput type reference for the exact shape.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"catalogContextUpdate": {</w:t>
        <w:br/>
        <w:t xml:space="preserve"> "catalog": {</w:t>
        <w:br/>
        <w:t xml:space="preserve"> "id": "gid://shopify/Catalog/1234567890"</w:t>
        <w:br/>
        <w:t xml:space="preserve"> },</w:t>
        <w:br/>
        <w:t xml:space="preserve"> "userErrors": []</w:t>
        <w:br/>
        <w:t xml:space="preserve"> }</w:t>
        <w:br/>
        <w:t xml:space="preserve"> }</w:t>
        <w:br/>
        <w:t>}</w:t>
      </w:r>
    </w:p>
    <w:p>
      <w:pPr>
        <w:pStyle w:val="Heading3"/>
      </w:pPr>
      <w:r>
        <w:t>Error Response (GraphQL-level user errors; still typically 200 OK)</w:t>
      </w:r>
    </w:p>
    <w:p>
      <w:r>
        <w:rPr>
          <w:b/>
          <w:color w:val="666666"/>
          <w:sz w:val="16"/>
        </w:rPr>
        <w:t>[json]</w:t>
      </w:r>
    </w:p>
    <w:p>
      <w:pPr>
        <w:shd w:fill="F2F2F2" w:val="clear"/>
      </w:pPr>
      <w:r>
        <w:rPr>
          <w:rFonts w:ascii="Courier New" w:hAnsi="Courier New"/>
          <w:sz w:val="17"/>
        </w:rPr>
        <w:t>{</w:t>
        <w:br/>
        <w:t xml:space="preserve"> "data": {</w:t>
        <w:br/>
        <w:t xml:space="preserve"> "catalogContextUpdate": {</w:t>
        <w:br/>
        <w:t xml:space="preserve"> "catalog": null,</w:t>
        <w:br/>
        <w:t xml:space="preserve"> "userErrors": [</w:t>
        <w:br/>
        <w:t xml:space="preserve"> {</w:t>
        <w:br/>
        <w:t xml:space="preserve"> "field": ["catalogId"],</w:t>
        <w:br/>
        <w:t xml:space="preserve"> "message": "Catalog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data.catalogContextUpdate</w:t>
            </w:r>
          </w:p>
        </w:tc>
        <w:tc>
          <w:tcPr>
            <w:tcW w:type="dxa" w:w="2880"/>
          </w:tcPr>
          <w:p>
            <w:r>
              <w:t>object</w:t>
            </w:r>
          </w:p>
        </w:tc>
        <w:tc>
          <w:tcPr>
            <w:tcW w:type="dxa" w:w="2880"/>
          </w:tcPr>
          <w:p>
            <w:r>
              <w:t>Root payload for the catalogContextUpdate mutation.</w:t>
            </w:r>
          </w:p>
        </w:tc>
      </w:tr>
      <w:tr>
        <w:tc>
          <w:tcPr>
            <w:tcW w:type="dxa" w:w="2880"/>
          </w:tcPr>
          <w:p>
            <w:r>
              <w:t>data.catalogContextUpdate.catalog</w:t>
            </w:r>
          </w:p>
        </w:tc>
        <w:tc>
          <w:tcPr>
            <w:tcW w:type="dxa" w:w="2880"/>
          </w:tcPr>
          <w:p>
            <w:r>
              <w:t>object (Catalog)</w:t>
            </w:r>
          </w:p>
        </w:tc>
        <w:tc>
          <w:tcPr>
            <w:tcW w:type="dxa" w:w="2880"/>
          </w:tcPr>
          <w:p>
            <w:r>
              <w:t>The updated catalog.</w:t>
            </w:r>
          </w:p>
        </w:tc>
      </w:tr>
      <w:tr>
        <w:tc>
          <w:tcPr>
            <w:tcW w:type="dxa" w:w="2880"/>
          </w:tcPr>
          <w:p>
            <w:r>
              <w:t>data.catalogContextUpdate.userErrors</w:t>
            </w:r>
          </w:p>
        </w:tc>
        <w:tc>
          <w:tcPr>
            <w:tcW w:type="dxa" w:w="2880"/>
          </w:tcPr>
          <w:p>
            <w:r>
              <w:t>array (CatalogUserError)</w:t>
            </w:r>
          </w:p>
        </w:tc>
        <w:tc>
          <w:tcPr>
            <w:tcW w:type="dxa" w:w="2880"/>
          </w:tcPr>
          <w:p>
            <w:r>
              <w:t>The list of errors that occurred from executing the mutation.</w:t>
            </w:r>
          </w:p>
        </w:tc>
      </w:tr>
      <w:tr>
        <w:tc>
          <w:tcPr>
            <w:tcW w:type="dxa" w:w="2880"/>
          </w:tcPr>
          <w:p>
            <w:r>
              <w:t>data.catalogContextUpdate.userErrors.field</w:t>
            </w:r>
          </w:p>
        </w:tc>
        <w:tc>
          <w:tcPr>
            <w:tcW w:type="dxa" w:w="2880"/>
          </w:tcPr>
          <w:p>
            <w:r>
              <w:t>array</w:t>
            </w:r>
          </w:p>
        </w:tc>
        <w:tc>
          <w:tcPr>
            <w:tcW w:type="dxa" w:w="2880"/>
          </w:tcPr>
          <w:p>
            <w:r>
              <w:t>The input field path related to the error (when provided).</w:t>
            </w:r>
          </w:p>
        </w:tc>
      </w:tr>
      <w:tr>
        <w:tc>
          <w:tcPr>
            <w:tcW w:type="dxa" w:w="2880"/>
          </w:tcPr>
          <w:p>
            <w:r>
              <w:t>data.catalogContextUpdate.userErrors.message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catalogContextUpdate($catalogId: ID!, $contextsToAdd: CatalogContextInput, $contextsToRemove: CatalogContextInput) { catalogContextUpdate(catalogId: $catalogId, contextsToAdd: $contextsToAdd, contextsToRemove: $contextsToRemove) { catalog { id } userErrors { field message } } }",</w:t>
        <w:br/>
        <w:t xml:space="preserve"> "variables": {</w:t>
        <w:br/>
        <w:t xml:space="preserve"> "catalogId": "gid://shopify/Catalog/1234567890",</w:t>
        <w:br/>
        <w:t xml:space="preserve"> "contextsToAdd": {},</w:t>
        <w:br/>
        <w:t xml:space="preserve"> "contextsToRemove": {}</w:t>
        <w:br/>
        <w:t xml:space="preserve">    }</w:t>
        <w:br/>
        <w:t xml:space="preserve">  }'</w:t>
      </w:r>
    </w:p>
    <w:p>
      <w:pPr>
        <w:pStyle w:val="Heading3"/>
      </w:pPr>
      <w:r>
        <w:t>Example Usage</w:t>
      </w:r>
    </w:p>
    <w:p>
      <w:pPr>
        <w:pStyle w:val="Heading3"/>
      </w:pPr>
      <w:r>
        <w:t>Example 1: Add contexts to a catalog</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--data '{</w:t>
        <w:br/>
        <w:t xml:space="preserve"> "query": "mutation catalogContextUpdate($catalogId: ID!, $contextsToAdd: CatalogContextInput) { catalogContextUpdate(catalogId: $catalogId, contextsToAdd: $contextsToAdd) { catalog { id } userErrors { field message } } }",</w:t>
        <w:br/>
        <w:t xml:space="preserve"> "variables": {</w:t>
        <w:br/>
        <w:t xml:space="preserve"> "catalogId": "gid://shopify/Catalog/1234567890",</w:t>
        <w:br/>
        <w:t xml:space="preserve"> "contextsToAdd": {}</w:t>
        <w:br/>
        <w:t xml:space="preserve">    }</w:t>
        <w:br/>
        <w:t xml:space="preserve">  }'</w:t>
      </w:r>
    </w:p>
    <w:p>
      <w:pPr>
        <w:pStyle w:val="Heading3"/>
      </w:pPr>
      <w:r>
        <w:t>Example 2: Remove contexts from a catalog</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--data '{</w:t>
        <w:br/>
        <w:t xml:space="preserve"> "query": "mutation catalogContextUpdate($catalogId: ID!, $contextsToRemove: CatalogContextInput) { catalogContextUpdate(catalogId: $catalogId, contextsToRemove: $contextsToRemove) { catalog { id } userErrors { field message } } }",</w:t>
        <w:br/>
        <w:t xml:space="preserve"> "variables": {</w:t>
        <w:br/>
        <w:t xml:space="preserve"> "catalogId": "gid://shopify/Catalog/1234567890",</w:t>
        <w:br/>
        <w:t xml:space="preserve"> "contextsToRemove": {}</w:t>
        <w:br/>
        <w:t xml:space="preserve">    }</w:t>
        <w:br/>
        <w:t xml:space="preserve">  }'</w:t>
      </w:r>
    </w:p>
    <w:p>
      <w:pPr>
        <w:pStyle w:val="Heading3"/>
      </w:pPr>
      <w:r>
        <w:t>Behavior</w:t>
      </w:r>
    </w:p>
    <w:p>
      <w:pPr>
        <w:pStyle w:val="ListBullet"/>
      </w:pPr>
      <w:r>
        <w:t>Validates the catalogId and the provided context inputs.</w:t>
      </w:r>
    </w:p>
    <w:p>
      <w:pPr>
        <w:pStyle w:val="ListBullet"/>
      </w:pPr>
      <w:r>
        <w:t>Applies additions from contextsToAdd and removals from contextsToRemove.</w:t>
      </w:r>
    </w:p>
    <w:p>
      <w:pPr>
        <w:pStyle w:val="ListBullet"/>
      </w:pPr>
      <w:r>
        <w:t>Returns the updated catalog and any userErrors encountered.</w:t>
      </w:r>
    </w:p>
    <w:p>
      <w:pPr>
        <w:pStyle w:val="Heading3"/>
      </w:pPr>
      <w:r>
        <w:t>Notes</w:t>
      </w:r>
    </w:p>
    <w:p>
      <w:pPr>
        <w:pStyle w:val="ListBullet"/>
      </w:pPr>
      <w:r>
        <w:t>Contexts can include markets and B2B company locations (per the provided documentation).</w:t>
      </w:r>
    </w:p>
    <w:p>
      <w:pPr>
        <w:pStyle w:val="ListBullet"/>
      </w:pPr>
      <w:r>
        <w:t>If the mutation encounters issues, details are returned in userErrors.</w:t>
      </w:r>
    </w:p>
    <w:p>
      <w:pPr>
        <w:pStyle w:val="Heading3"/>
      </w:pPr>
      <w:r>
        <w:t>Gotchas</w:t>
      </w:r>
    </w:p>
    <w:p>
      <w:pPr>
        <w:pStyle w:val="ListBullet"/>
      </w:pPr>
      <w:r>
        <w:t>GraphQL requests to Shopify Admin commonly return HTTP 200 even when the operation has errors; always check userErrors.</w:t>
      </w:r>
    </w:p>
    <w:p>
      <w:pPr>
        <w:pStyle w:val="ListBullet"/>
      </w:pPr>
      <w:r>
        <w:t>The exact structure of CatalogContextInput isn’t included in the scraped snippet; ensure you use the correct input object fields from Shopify’s type docs.</w:t>
      </w:r>
    </w:p>
    <w:p>
      <w:pPr>
        <w:pStyle w:val="Heading3"/>
      </w:pPr>
      <w:r>
        <w:t>Error Handling</w:t>
      </w:r>
    </w:p>
    <w:p>
      <w:pPr>
        <w:pStyle w:val="ListBullet"/>
      </w:pPr>
      <w:r>
        <w:t>User/input errors: Returned in data.catalogContextUpdate.userErrors with field and message.</w:t>
      </w:r>
    </w:p>
    <w:p>
      <w:pPr>
        <w:pStyle w:val="Heading3"/>
      </w:pPr>
      <w:r>
        <w:t>Related catalogs actions</w:t>
      </w:r>
    </w:p>
    <w:p>
      <w:pPr>
        <w:pStyle w:val="ListBullet"/>
      </w:pPr>
      <w:r>
        <w:t>[POST] List Catalogs (GraphQL) — /admin/api/2026-01/graphql.json</w:t>
      </w:r>
    </w:p>
    <w:p>
      <w:pPr>
        <w:pStyle w:val="ListBullet"/>
      </w:pPr>
      <w:r>
        <w:t>[POST] Create a Catalog — /admin/api/2026-01/graphql.json</w:t>
      </w:r>
    </w:p>
    <w:p>
      <w:pPr>
        <w:pStyle w:val="ListBullet"/>
      </w:pPr>
      <w:r>
        <w:t>[POST] Delete a Catalog — /admin/api/2026-01/graphql.json</w:t>
      </w:r>
    </w:p>
    <w:p>
      <w:pPr>
        <w:pStyle w:val="ListBullet"/>
      </w:pPr>
      <w:r>
        <w:t>[POST] Update a Catalog — /admin/api/2026-01/graphql.json</w:t>
      </w:r>
    </w:p>
    <w:p>
      <w:pPr>
        <w:pStyle w:val="ListBullet"/>
      </w:pPr>
      <w:r>
        <w:t>[POST] Get Catalog Count — /graphql.json</w:t>
      </w:r>
    </w:p>
    <w:p>
      <w:r>
        <w:br w:type="page"/>
      </w:r>
    </w:p>
    <w:p>
      <w:pPr>
        <w:pStyle w:val="Heading2"/>
      </w:pPr>
      <w:r>
        <w:t>674. [POST] Create Bulk Product Resource Feedback</w:t>
      </w:r>
    </w:p>
    <w:p>
      <w:r>
        <w:rPr>
          <w:b/>
        </w:rPr>
        <w:t xml:space="preserve">Endpoint: </w:t>
      </w:r>
      <w:r>
        <w:rPr>
          <w:rFonts w:ascii="Courier New" w:hAnsi="Courier New"/>
          <w:sz w:val="18"/>
        </w:rPr>
        <w:t>/admin/api/2026-01/graphql.json</w:t>
      </w:r>
    </w:p>
    <w:p>
      <w:pPr>
        <w:pStyle w:val="Heading3"/>
      </w:pPr>
      <w:r>
        <w:t>Create Bulk Product Resource Feedback (GraphQL Mutation)</w:t>
      </w:r>
    </w:p>
    <w:p>
      <w:pPr>
        <w:pStyle w:val="Heading3"/>
      </w:pPr>
      <w:r>
        <w:t>Prerequisites</w:t>
      </w:r>
    </w:p>
    <w:p>
      <w:pPr>
        <w:pStyle w:val="ListBullet"/>
      </w:pPr>
      <w:r>
        <w:t>Ability to run Shopify Admin GraphQL mutations that create product feedback</w:t>
      </w:r>
    </w:p>
    <w:p>
      <w:pPr>
        <w:pStyle w:val="ListBullet"/>
      </w:pPr>
      <w:r>
        <w:t>Up to 50 feedback inputs per request (as documented)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bulkProductResourceFeedbackCreate mutation to create product resource feedback for multiple products in a single request. The mutation accepts an array of feedback inputs (limited to 50) and returns the created feedback plus any user errors.</w:t>
      </w:r>
    </w:p>
    <w:p>
      <w:pPr>
        <w:pStyle w:val="Heading3"/>
      </w:pPr>
      <w:r>
        <w:t>Enforcement Rules</w:t>
      </w:r>
    </w:p>
    <w:p>
      <w:pPr>
        <w:pStyle w:val="ListBullet"/>
      </w:pPr>
      <w:r>
        <w:t>This is a GraphQL Admin API endpoint: always send the mutation in the JSON request body under the query field.</w:t>
      </w:r>
    </w:p>
    <w:p>
      <w:pPr>
        <w:pStyle w:val="ListBullet"/>
      </w:pPr>
      <w:r>
        <w:t>Send GraphQL variables in the JSON request body under the variables field.</w:t>
      </w:r>
    </w:p>
    <w:p>
      <w:pPr>
        <w:pStyle w:val="ListBullet"/>
      </w:pPr>
      <w:r>
        <w:t>feedbackInput is limited to 50 items per request (as documented).</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map for the mutation. Must include feedbackInput.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feedbackInput</w:t>
            </w:r>
          </w:p>
        </w:tc>
        <w:tc>
          <w:tcPr>
            <w:tcW w:type="dxa" w:w="2880"/>
          </w:tcPr>
          <w:p>
            <w:r>
              <w:t>array</w:t>
            </w:r>
          </w:p>
        </w:tc>
        <w:tc>
          <w:tcPr>
            <w:tcW w:type="dxa" w:w="2880"/>
          </w:tcPr>
          <w:p>
            <w:r>
              <w:t>Array of ProductResourceFeedbackInput items to create. Limit: 50.</w:t>
            </w:r>
          </w:p>
        </w:tc>
      </w:tr>
    </w:tbl>
    <w:p/>
    <w:p>
      <w:pPr>
        <w:pStyle w:val="Heading3"/>
      </w:pPr>
      <w:r>
        <w:t>Optional Request Body Fields</w:t>
      </w:r>
    </w:p>
    <w:p>
      <w:r>
        <w:t>None.</w:t>
      </w:r>
    </w:p>
    <w:p>
      <w:pPr>
        <w:pStyle w:val="Heading3"/>
      </w:pPr>
      <w:r>
        <w:t>GraphQL Mutation</w:t>
      </w:r>
    </w:p>
    <w:p>
      <w:pPr>
        <w:shd w:fill="F2F2F2" w:val="clear"/>
      </w:pPr>
      <w:r>
        <w:rPr>
          <w:rFonts w:ascii="Courier New" w:hAnsi="Courier New"/>
          <w:sz w:val="17"/>
        </w:rPr>
        <w:t>mutation bulkProductResourceFeedbackCreate($feedbackInput: [ProductResourceFeedbackInput!]!) {</w:t>
        <w:br/>
        <w:t xml:space="preserve"> bulkProductResourceFeedbackCreate(feedbackInput: $feedbackInput) {</w:t>
        <w:br/>
        <w:t xml:space="preserve"> feedback</w:t>
        <w:br/>
        <w:t xml:space="preserve"> userErrors</w:t>
        <w:br/>
        <w:t xml:space="preserve"> }</w:t>
        <w:br/>
        <w:t>}</w:t>
      </w:r>
    </w:p>
    <w:p>
      <w:r>
        <w:rPr>
          <w:b/>
        </w:rPr>
        <w:t>Note: Note: The scraped documentation does not provide the selection set (fields) for feedback or userErrors. If Shopify requires selecting subfields, include the appropriate subfields per the schema.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"bulkProductResourceFeedbackCreate": {</w:t>
        <w:br/>
        <w:t xml:space="preserve"> "feedback": null,</w:t>
        <w:br/>
        <w:t xml:space="preserve"> "userErrors": []</w:t>
        <w:br/>
        <w:t xml:space="preserve"> }</w:t>
        <w:br/>
        <w:t xml:space="preserve"> }</w:t>
        <w:br/>
        <w:t>}</w:t>
      </w:r>
    </w:p>
    <w:p>
      <w:pPr>
        <w:pStyle w:val="Heading3"/>
      </w:pPr>
      <w:r>
        <w:t>Error Response (GraphQL-level errors;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"Mutation error message",</w:t>
        <w:br/>
        <w:t xml:space="preserve"> "locations": [{ "line": 2, "column": 3 }],</w:t>
        <w:br/>
        <w:t xml:space="preserve"> "path": ["bulkProductResourceFeedbackCreate"]</w:t>
        <w:br/>
        <w:t xml:space="preserve"> }</w:t>
        <w:br/>
        <w:t xml:space="preserve"> ],</w:t>
        <w:br/>
        <w:t xml:space="preserve"> "data": {</w:t>
        <w:br/>
        <w:t xml:space="preserve"> "bulkProductResourceFeedbackCreate":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data.bulkProductResourceFeedbackCreate</w:t>
            </w:r>
          </w:p>
        </w:tc>
        <w:tc>
          <w:tcPr>
            <w:tcW w:type="dxa" w:w="2880"/>
          </w:tcPr>
          <w:p>
            <w:r>
              <w:t>object | null</w:t>
            </w:r>
          </w:p>
        </w:tc>
        <w:tc>
          <w:tcPr>
            <w:tcW w:type="dxa" w:w="2880"/>
          </w:tcPr>
          <w:p>
            <w:r>
              <w:t>The mutation payload object, or null if the mutation failed at the GraphQL level.</w:t>
            </w:r>
          </w:p>
        </w:tc>
      </w:tr>
      <w:tr>
        <w:tc>
          <w:tcPr>
            <w:tcW w:type="dxa" w:w="2880"/>
          </w:tcPr>
          <w:p>
            <w:r>
              <w:t>data.bulkProductResourceFeedbackCreate.feedback</w:t>
            </w:r>
          </w:p>
        </w:tc>
        <w:tc>
          <w:tcPr>
            <w:tcW w:type="dxa" w:w="2880"/>
          </w:tcPr>
          <w:p>
            <w:r>
              <w:t>ProductResourceFeedback</w:t>
            </w:r>
          </w:p>
        </w:tc>
        <w:tc>
          <w:tcPr>
            <w:tcW w:type="dxa" w:w="2880"/>
          </w:tcPr>
          <w:p>
            <w:r>
              <w:t>The feedback that was created. (Shape not provided in scraped content.)</w:t>
            </w:r>
          </w:p>
        </w:tc>
      </w:tr>
      <w:tr>
        <w:tc>
          <w:tcPr>
            <w:tcW w:type="dxa" w:w="2880"/>
          </w:tcPr>
          <w:p>
            <w:r>
              <w:t>data.bulkProductResourceFeedbackCreate.userErrors</w:t>
            </w:r>
          </w:p>
        </w:tc>
        <w:tc>
          <w:tcPr>
            <w:tcW w:type="dxa" w:w="2880"/>
          </w:tcPr>
          <w:p>
            <w:r>
              <w:t>BulkProductResourceFeedbackCreateUserError</w:t>
            </w:r>
          </w:p>
        </w:tc>
        <w:tc>
          <w:tcPr>
            <w:tcW w:type="dxa" w:w="2880"/>
          </w:tcPr>
          <w:p>
            <w:r>
              <w:t>List of user errors from executing the mutation. (Shape not provided in scraped content.)</w:t>
            </w:r>
          </w:p>
        </w:tc>
      </w:tr>
      <w:tr>
        <w:tc>
          <w:tcPr>
            <w:tcW w:type="dxa" w:w="2880"/>
          </w:tcPr>
          <w:p>
            <w:r>
              <w:t>errors</w:t>
            </w:r>
          </w:p>
        </w:tc>
        <w:tc>
          <w:tcPr>
            <w:tcW w:type="dxa" w:w="2880"/>
          </w:tcPr>
          <w:p>
            <w:r>
              <w:t>array</w:t>
            </w:r>
          </w:p>
        </w:tc>
        <w:tc>
          <w:tcPr>
            <w:tcW w:type="dxa" w:w="2880"/>
          </w:tcPr>
          <w:p>
            <w:r>
              <w:t>GraphQL execution errors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bulkProductResourceFeedbackCreate($feedbackInput: [ProductResourceFeedbackInput!]!) { bulkProductResourceFeedbackCreate(feedbackInput: $feedbackInput) { feedback userErrors } }",</w:t>
        <w:br/>
        <w:t xml:space="preserve"> "variables": {</w:t>
        <w:br/>
        <w:t xml:space="preserve"> "feedbackInput": []</w:t>
        <w:br/>
        <w:t xml:space="preserve">    }</w:t>
        <w:br/>
        <w:t xml:space="preserve">  }'</w:t>
      </w:r>
    </w:p>
    <w:p>
      <w:pPr>
        <w:pStyle w:val="Heading3"/>
      </w:pPr>
      <w:r>
        <w:t>Example Usage</w:t>
      </w:r>
    </w:p>
    <w:p>
      <w:pPr>
        <w:pStyle w:val="Heading3"/>
      </w:pPr>
      <w:r>
        <w:t>Example 1: Create feedback for multiple products (template)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bulkProductResourceFeedbackCreate($feedbackInput: [ProductResourceFeedbackInput!]!) { bulkProductResourceFeedbackCreate(feedbackInput: $feedbackInput) { feedback userErrors } }",</w:t>
        <w:br/>
        <w:t xml:space="preserve"> "variables": {</w:t>
        <w:br/>
        <w:t xml:space="preserve"> "feedbackInput": [</w:t>
        <w:br/>
        <w:t xml:space="preserve">        {},</w:t>
        <w:br/>
        <w:t xml:space="preserve">        {}</w:t>
        <w:br/>
        <w:t xml:space="preserve">      ]</w:t>
        <w:br/>
        <w:t xml:space="preserve">    }</w:t>
        <w:br/>
        <w:t xml:space="preserve">  }'</w:t>
      </w:r>
    </w:p>
    <w:p>
      <w:pPr>
        <w:pStyle w:val="Heading3"/>
      </w:pPr>
      <w:r>
        <w:t>Example 2: Validate max batch size behavior (send &lt;= 50 items)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bulkProductResourceFeedbackCreate($feedbackInput: [ProductResourceFeedbackInput!]!) { bulkProductResourceFeedbackCreate(feedbackInput: $feedbackInput) { feedback userErrors } }",</w:t>
        <w:br/>
        <w:t xml:space="preserve"> "variables": {</w:t>
        <w:br/>
        <w:t xml:space="preserve"> "feedbackInput": [</w:t>
        <w:br/>
        <w:t xml:space="preserve">        {}</w:t>
        <w:br/>
        <w:t xml:space="preserve">      ]</w:t>
        <w:br/>
        <w:t xml:space="preserve">    }</w:t>
        <w:br/>
        <w:t xml:space="preserve">  }'</w:t>
      </w:r>
    </w:p>
    <w:p>
      <w:pPr>
        <w:pStyle w:val="Heading3"/>
      </w:pPr>
      <w:r>
        <w:t>Behavior</w:t>
      </w:r>
    </w:p>
    <w:p>
      <w:pPr>
        <w:pStyle w:val="ListBullet"/>
      </w:pPr>
      <w:r>
        <w:t>Accepts an array of ProductResourceFeedbackInput items (up to 50).</w:t>
      </w:r>
    </w:p>
    <w:p>
      <w:pPr>
        <w:pStyle w:val="ListBullet"/>
      </w:pPr>
      <w:r>
        <w:t>Creates product feedback entries for the provided inputs.</w:t>
      </w:r>
    </w:p>
    <w:p>
      <w:pPr>
        <w:pStyle w:val="ListBullet"/>
      </w:pPr>
      <w:r>
        <w:t>Returns the created feedback and any userErrors produced during execution.</w:t>
      </w:r>
    </w:p>
    <w:p>
      <w:pPr>
        <w:pStyle w:val="Heading3"/>
      </w:pPr>
      <w:r>
        <w:t>Notes</w:t>
      </w:r>
    </w:p>
    <w:p>
      <w:pPr>
        <w:pStyle w:val="ListBullet"/>
      </w:pPr>
      <w:r>
        <w:t>The scraped content does not include the structure of ProductResourceFeedbackInput, ProductResourceFeedback, or BulkProductResourceFeedbackCreateUserError. Use the Shopify GraphQL schema/docs to supply the exact fields and required properties.</w:t>
      </w:r>
    </w:p>
    <w:p>
      <w:pPr>
        <w:pStyle w:val="ListBullet"/>
      </w:pPr>
      <w:r>
        <w:t>Shopify GraphQL typically requires selecting subfields for object types; if feedback/userErrors are objects, you must query their subfields.</w:t>
      </w:r>
    </w:p>
    <w:p>
      <w:pPr>
        <w:pStyle w:val="Heading3"/>
      </w:pPr>
      <w:r>
        <w:t>Gotchas</w:t>
      </w:r>
    </w:p>
    <w:p>
      <w:pPr>
        <w:pStyle w:val="ListBullet"/>
      </w:pPr>
      <w:r>
        <w:t>Exceeding 50 feedbackInput items may result in user errors or mutation failure (limit is explicitly documented).</w:t>
      </w:r>
    </w:p>
    <w:p>
      <w:pPr>
        <w:pStyle w:val="ListBullet"/>
      </w:pPr>
      <w:r>
        <w:t>If you request object fields incorrectly in the selection set, Shopify will return GraphQL validation errors.</w:t>
      </w:r>
    </w:p>
    <w:p>
      <w:pPr>
        <w:pStyle w:val="Heading3"/>
      </w:pPr>
      <w:r>
        <w:t>Error Handling</w:t>
      </w:r>
    </w:p>
    <w:p>
      <w:pPr>
        <w:pStyle w:val="ListBullet"/>
      </w:pPr>
      <w:r>
        <w:t>User errors: Returned in data.bulkProductResourceFeedbackCreate.userErrors.</w:t>
      </w:r>
    </w:p>
    <w:p>
      <w:pPr>
        <w:pStyle w:val="ListBullet"/>
      </w:pPr>
      <w:r>
        <w:t>GraphQL errors: Returned in top-level errors array (often with HTTP 200).</w:t>
      </w:r>
    </w:p>
    <w:p>
      <w:pPr>
        <w:pStyle w:val="Heading3"/>
      </w:pPr>
      <w:r>
        <w:t>Related productResourceFeedback actions</w:t>
      </w:r>
    </w:p>
    <w:p>
      <w:pPr>
        <w:pStyle w:val="ListBullet"/>
      </w:pPr>
      <w:r>
        <w:t>[POST] Get Product Resource Feedback — /admin/api/2026-01/graphql.json</w:t>
      </w:r>
    </w:p>
    <w:p>
      <w:r>
        <w:br w:type="page"/>
      </w:r>
    </w:p>
    <w:p>
      <w:pPr>
        <w:pStyle w:val="Heading2"/>
      </w:pPr>
      <w:r>
        <w:t>675. [POST] Add Products to a Collection</w:t>
      </w:r>
    </w:p>
    <w:p>
      <w:r>
        <w:rPr>
          <w:b/>
        </w:rPr>
        <w:t xml:space="preserve">Endpoint: </w:t>
      </w:r>
      <w:r>
        <w:rPr>
          <w:rFonts w:ascii="Courier New" w:hAnsi="Courier New"/>
          <w:sz w:val="18"/>
        </w:rPr>
        <w:t>/graphql.json</w:t>
      </w:r>
    </w:p>
    <w:p>
      <w:pPr>
        <w:pStyle w:val="Heading3"/>
      </w:pPr>
      <w:r>
        <w:t>Add Products to a Collection (collectionAddProducts)</w:t>
      </w:r>
    </w:p>
    <w:p>
      <w:pPr>
        <w:pStyle w:val="Heading3"/>
      </w:pPr>
      <w:r>
        <w:t>Prerequisites</w:t>
      </w:r>
    </w:p>
    <w:p>
      <w:pPr>
        <w:pStyle w:val="ListBullet"/>
      </w:pPr>
      <w:r>
        <w:t>The collection must be a manual collection (this mutation can’t be used with smart/automated collections).</w:t>
      </w:r>
    </w:p>
    <w:p>
      <w:pPr>
        <w:pStyle w:val="ListBullet"/>
      </w:pPr>
      <w:r>
        <w:t>You must have the necessary Admin API permissions to modify collections and products.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multiple products to an existing manual collection in a single operation. If any provided product is already in the collection, the mutation raises an error and no products are added.</w:t>
      </w:r>
    </w:p>
    <w:p>
      <w:pPr>
        <w:pStyle w:val="Heading3"/>
      </w:pPr>
      <w:r>
        <w:t>Enforcement Rules</w:t>
      </w:r>
    </w:p>
    <w:p>
      <w:pPr>
        <w:pStyle w:val="ListBullet"/>
      </w:pPr>
      <w:r>
        <w:t>This is a GraphQL Admin API operation and must be called via POST to /graphql.json.</w:t>
      </w:r>
    </w:p>
    <w:p>
      <w:pPr>
        <w:pStyle w:val="ListBullet"/>
      </w:pPr>
      <w:r>
        <w:t>When executing, send GraphQL variables in the request body, not as path or query parameters.</w:t>
      </w:r>
    </w:p>
    <w:p>
      <w:pPr>
        <w:pStyle w:val="ListBullet"/>
      </w:pPr>
      <w:r>
        <w:t>The id variable must be a non-empty GraphQL ID of a collection.</w:t>
      </w:r>
    </w:p>
    <w:p>
      <w:pPr>
        <w:pStyle w:val="ListBullet"/>
      </w:pPr>
      <w:r>
        <w:t>The productIds variable must be a non-empty list of GraphQL IDs of products.</w:t>
      </w:r>
    </w:p>
    <w:p>
      <w:pPr>
        <w:pStyle w:val="ListBullet"/>
      </w:pPr>
      <w:r>
        <w:t>If the collection is a smart/automated collection, the mutation will return an error.</w:t>
      </w:r>
    </w:p>
    <w:p>
      <w:pPr>
        <w:pStyle w:val="Heading3"/>
      </w:pPr>
      <w:r>
        <w:t>GraphQL Operation</w:t>
      </w:r>
    </w:p>
    <w:p>
      <w:pPr>
        <w:pStyle w:val="Heading3"/>
      </w:pPr>
      <w:r>
        <w:t>Mutation Name</w:t>
      </w:r>
    </w:p>
    <w:p>
      <w:r>
        <w:t>collectionAddProducts</w:t>
      </w:r>
    </w:p>
    <w:p>
      <w:pPr>
        <w:pStyle w:val="Heading3"/>
      </w:pPr>
      <w:r>
        <w:t>Arguments (Variables)</w:t>
      </w:r>
    </w:p>
    <w:p>
      <w:pPr>
        <w:pStyle w:val="Heading4"/>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collection to update. Must not be a smart collection.</w:t>
            </w:r>
          </w:p>
        </w:tc>
      </w:tr>
      <w:tr>
        <w:tc>
          <w:tcPr>
            <w:tcW w:type="dxa" w:w="2880"/>
          </w:tcPr>
          <w:p>
            <w:r>
              <w:t>productIds</w:t>
            </w:r>
          </w:p>
        </w:tc>
        <w:tc>
          <w:tcPr>
            <w:tcW w:type="dxa" w:w="2880"/>
          </w:tcPr>
          <w:p>
            <w:r>
              <w:t>[ID!]!</w:t>
            </w:r>
          </w:p>
        </w:tc>
        <w:tc>
          <w:tcPr>
            <w:tcW w:type="dxa" w:w="2880"/>
          </w:tcPr>
          <w:p>
            <w:r>
              <w:t>Product IDs to add to the collection. If any product is already present, an error is raised and no products are added.</w:t>
            </w:r>
          </w:p>
        </w:tc>
      </w:tr>
    </w:tbl>
    <w:p/>
    <w:p>
      <w:pPr>
        <w:pStyle w:val="Heading3"/>
      </w:pPr>
      <w:r>
        <w:t>Request Body</w:t>
      </w:r>
    </w:p>
    <w:p>
      <w:r>
        <w:t>Send a standard GraphQL JSON envelope:</w:t>
      </w:r>
    </w:p>
    <w:p>
      <w:r>
        <w:rPr>
          <w:b/>
          <w:color w:val="666666"/>
          <w:sz w:val="16"/>
        </w:rPr>
        <w:t>[json]</w:t>
      </w:r>
    </w:p>
    <w:p>
      <w:pPr>
        <w:shd w:fill="F2F2F2" w:val="clear"/>
      </w:pPr>
      <w:r>
        <w:rPr>
          <w:rFonts w:ascii="Courier New" w:hAnsi="Courier New"/>
          <w:sz w:val="17"/>
        </w:rPr>
        <w:t>{</w:t>
        <w:br/>
        <w:t xml:space="preserve"> "query": "mutation collectionAddProducts($id: ID!, $productIds: [ID!]!) { collectionAddProducts(id: $id, productIds: $productIds) { collection { id title } userErrors { field message } } }",</w:t>
        <w:br/>
        <w:t xml:space="preserve"> "variables": {</w:t>
        <w:br/>
        <w:t xml:space="preserve"> "id": "gid://shopify/Collection/1234567890",</w:t>
        <w:br/>
        <w:t xml:space="preserve"> "productIds": [</w:t>
        <w:br/>
        <w:t xml:space="preserve"> "gid://shopify/Product/1111111111",</w:t>
        <w:br/>
        <w:t xml:space="preserve"> "gid://shopify/Product/2222222222"</w:t>
        <w:br/>
        <w:t xml:space="preserve"> ]</w:t>
        <w:br/>
        <w:t xml:space="preserve"> }</w:t>
        <w:br/>
        <w:t>}</w:t>
      </w:r>
    </w:p>
    <w:p>
      <w:r>
        <w:t>Notes:</w:t>
      </w:r>
    </w:p>
    <w:p>
      <w:pPr>
        <w:pStyle w:val="ListBullet"/>
      </w:pPr>
      <w:r>
        <w:t>The selection set (collection { ... }) is customizable. The scraped doc indicates collection can be large; request only the fields you need.</w:t>
      </w:r>
    </w:p>
    <w:p>
      <w:pPr>
        <w:pStyle w:val="ListBullet"/>
      </w:pPr>
      <w:r>
        <w:t>The scraped doc states collection returns null if an error is raised.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"collectionAddProducts": {</w:t>
        <w:br/>
        <w:t xml:space="preserve"> "collection": {</w:t>
        <w:br/>
        <w:t xml:space="preserve"> "id": "gid://shopify/Collection/1234567890",</w:t>
        <w:br/>
        <w:t xml:space="preserve"> "title": "Winter Collection"</w:t>
        <w:br/>
        <w:t xml:space="preserve"> },</w:t>
        <w:br/>
        <w:t xml:space="preserve"> "userErrors": []</w:t>
        <w:br/>
        <w:t xml:space="preserve"> }</w:t>
        <w:br/>
        <w:t xml:space="preserve"> }</w:t>
        <w:br/>
        <w:t>}</w:t>
      </w:r>
    </w:p>
    <w:p>
      <w:pPr>
        <w:pStyle w:val="Heading3"/>
      </w:pPr>
      <w:r>
        <w:t>Error Response (200 OK with GraphQL-level errors in payload)</w:t>
      </w:r>
    </w:p>
    <w:p>
      <w:r>
        <w:t>If validation fails, Shopify commonly returns userErrors (and sometimes errors) in the JSON response:</w:t>
      </w:r>
    </w:p>
    <w:p>
      <w:r>
        <w:rPr>
          <w:b/>
          <w:color w:val="666666"/>
          <w:sz w:val="16"/>
        </w:rPr>
        <w:t>[json]</w:t>
      </w:r>
    </w:p>
    <w:p>
      <w:pPr>
        <w:shd w:fill="F2F2F2" w:val="clear"/>
      </w:pPr>
      <w:r>
        <w:rPr>
          <w:rFonts w:ascii="Courier New" w:hAnsi="Courier New"/>
          <w:sz w:val="17"/>
        </w:rPr>
        <w:t>{</w:t>
        <w:br/>
        <w:t xml:space="preserve"> "data": {</w:t>
        <w:br/>
        <w:t xml:space="preserve"> "collectionAddProducts": {</w:t>
        <w:br/>
        <w:t xml:space="preserve"> "collection": null,</w:t>
        <w:br/>
        <w:t xml:space="preserve"> "userErrors": [</w:t>
        <w:br/>
        <w:t xml:space="preserve"> {</w:t>
        <w:br/>
        <w:t xml:space="preserve"> "field": ["productIds"],</w:t>
        <w:br/>
        <w:t xml:space="preserve"> "message": "One or more products are already in the collection."</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data.collectionAddProducts</w:t>
            </w:r>
          </w:p>
        </w:tc>
        <w:tc>
          <w:tcPr>
            <w:tcW w:type="dxa" w:w="2880"/>
          </w:tcPr>
          <w:p>
            <w:r>
              <w:t>CollectionAddProductsPayload</w:t>
            </w:r>
          </w:p>
        </w:tc>
        <w:tc>
          <w:tcPr>
            <w:tcW w:type="dxa" w:w="2880"/>
          </w:tcPr>
          <w:p>
            <w:r>
              <w:t>The mutation payload.</w:t>
            </w:r>
          </w:p>
        </w:tc>
      </w:tr>
      <w:tr>
        <w:tc>
          <w:tcPr>
            <w:tcW w:type="dxa" w:w="2880"/>
          </w:tcPr>
          <w:p>
            <w:r>
              <w:t>data.collectionAddProducts.collection</w:t>
            </w:r>
          </w:p>
        </w:tc>
        <w:tc>
          <w:tcPr>
            <w:tcW w:type="dxa" w:w="2880"/>
          </w:tcPr>
          <w:p>
            <w:r>
              <w:t>Collection | null</w:t>
            </w:r>
          </w:p>
        </w:tc>
        <w:tc>
          <w:tcPr>
            <w:tcW w:type="dxa" w:w="2880"/>
          </w:tcPr>
          <w:p>
            <w:r>
              <w:t>The updated collection. Returns null if an error is raised.</w:t>
            </w:r>
          </w:p>
        </w:tc>
      </w:tr>
      <w:tr>
        <w:tc>
          <w:tcPr>
            <w:tcW w:type="dxa" w:w="2880"/>
          </w:tcPr>
          <w:p>
            <w:r>
              <w:t>data.collectionAddProducts.userErrors</w:t>
            </w:r>
          </w:p>
        </w:tc>
        <w:tc>
          <w:tcPr>
            <w:tcW w:type="dxa" w:w="2880"/>
          </w:tcPr>
          <w:p>
            <w:r>
              <w:t>UserError[]</w:t>
            </w:r>
          </w:p>
        </w:tc>
        <w:tc>
          <w:tcPr>
            <w:tcW w:type="dxa" w:w="2880"/>
          </w:tcPr>
          <w:p>
            <w:r>
              <w:t>List of user-facing errors from executing the mutation.</w:t>
            </w:r>
          </w:p>
        </w:tc>
      </w:tr>
      <w:tr>
        <w:tc>
          <w:tcPr>
            <w:tcW w:type="dxa" w:w="2880"/>
          </w:tcPr>
          <w:p>
            <w:r>
              <w:t>data.collectionAddProducts.userErrors.field</w:t>
            </w:r>
          </w:p>
        </w:tc>
        <w:tc>
          <w:tcPr>
            <w:tcW w:type="dxa" w:w="2880"/>
          </w:tcPr>
          <w:p>
            <w:r>
              <w:t>String[]</w:t>
            </w:r>
          </w:p>
        </w:tc>
        <w:tc>
          <w:tcPr>
            <w:tcW w:type="dxa" w:w="2880"/>
          </w:tcPr>
          <w:p>
            <w:r>
              <w:t>The input field path related to the error (when provided).</w:t>
            </w:r>
          </w:p>
        </w:tc>
      </w:tr>
      <w:tr>
        <w:tc>
          <w:tcPr>
            <w:tcW w:type="dxa" w:w="2880"/>
          </w:tcPr>
          <w:p>
            <w:r>
              <w:t>data.collectionAddProducts.userErrors.message</w:t>
            </w:r>
          </w:p>
        </w:tc>
        <w:tc>
          <w:tcPr>
            <w:tcW w:type="dxa" w:w="2880"/>
          </w:tcPr>
          <w:p>
            <w:r>
              <w:t>String</w:t>
            </w:r>
          </w:p>
        </w:tc>
        <w:tc>
          <w:tcPr>
            <w:tcW w:type="dxa" w:w="2880"/>
          </w:tcPr>
          <w:p>
            <w:r>
              <w:t>A 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collectionAddProducts($id: ID!, $productIds: [ID!]!) { collectionAddProducts(id: $id, productIds: $productIds) { collection { id title } userErrors { field message } } }",</w:t>
        <w:br/>
        <w:t xml:space="preserve"> "variables": {</w:t>
        <w:br/>
        <w:t xml:space="preserve"> "id": "gid://shopify/Collection/1234567890",</w:t>
        <w:br/>
        <w:t xml:space="preserve"> "productIds": [</w:t>
        <w:br/>
        <w:t xml:space="preserve"> "gid://shopify/Product/1111111111",</w:t>
        <w:br/>
        <w:t xml:space="preserve"> "gid://shopify/Product/2222222222"</w:t>
        <w:br/>
        <w:t xml:space="preserve">      ]</w:t>
        <w:br/>
        <w:t xml:space="preserve">    }</w:t>
        <w:br/>
        <w:t xml:space="preserve">  }'</w:t>
      </w:r>
    </w:p>
    <w:p>
      <w:pPr>
        <w:pStyle w:val="Heading3"/>
      </w:pPr>
      <w:r>
        <w:t>Example Usage</w:t>
      </w:r>
    </w:p>
    <w:p>
      <w:pPr>
        <w:pStyle w:val="Heading3"/>
      </w:pPr>
      <w:r>
        <w:t>Example 1: Add multiple products and return minimal collection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($id: ID!, $productIds: [ID!]!) { collectionAddProducts(id: $id, productIds: $productIds) { collection { id title handle } userErrors { field message } } }",</w:t>
        <w:br/>
        <w:t xml:space="preserve"> "variables": {</w:t>
        <w:br/>
        <w:t xml:space="preserve"> "id": "gid://shopify/Collection/1234567890",</w:t>
        <w:br/>
        <w:t xml:space="preserve"> "productIds": ["gid://shopify/Product/1111111111", "gid://shopify/Product/2222222222"]</w:t>
        <w:br/>
        <w:t xml:space="preserve">    }</w:t>
        <w:br/>
        <w:t xml:space="preserve">  }'</w:t>
      </w:r>
    </w:p>
    <w:p>
      <w:pPr>
        <w:pStyle w:val="Heading3"/>
      </w:pPr>
      <w:r>
        <w:t>Example 2: Request additional collection data (only what you need)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($id: ID!, $productIds: [ID!]!) { collectionAddProducts(id: $id, productIds: $productIds) { collection { id title updatedAt productsCount { count precision } } userErrors { field message } } }",</w:t>
        <w:br/>
        <w:t xml:space="preserve"> "variables": {</w:t>
        <w:br/>
        <w:t xml:space="preserve"> "id": "gid://shopify/Collection/1234567890",</w:t>
        <w:br/>
        <w:t xml:space="preserve"> "productIds": ["gid://shopify/Product/3333333333"]</w:t>
        <w:br/>
        <w:t xml:space="preserve">    }</w:t>
        <w:br/>
        <w:t xml:space="preserve">  }'</w:t>
      </w:r>
    </w:p>
    <w:p>
      <w:pPr>
        <w:pStyle w:val="Heading3"/>
      </w:pPr>
      <w:r>
        <w:t>Behavior</w:t>
      </w:r>
    </w:p>
    <w:p>
      <w:pPr>
        <w:pStyle w:val="ListBullet"/>
      </w:pPr>
      <w:r>
        <w:t>Validates that id is a collection ID and that the collection is manual (not smart).</w:t>
      </w:r>
    </w:p>
    <w:p>
      <w:pPr>
        <w:pStyle w:val="ListBullet"/>
      </w:pPr>
      <w:r>
        <w:t>Validates that productIds are product IDs.</w:t>
      </w:r>
    </w:p>
    <w:p>
      <w:pPr>
        <w:pStyle w:val="ListBullet"/>
      </w:pPr>
      <w:r>
        <w:t>If any product is already in the collection, the mutation returns an error and adds none of the products.</w:t>
      </w:r>
    </w:p>
    <w:p>
      <w:pPr>
        <w:pStyle w:val="ListBullet"/>
      </w:pPr>
      <w:r>
        <w:t>On success, products are added while preserving existing collection settings.</w:t>
      </w:r>
    </w:p>
    <w:p>
      <w:pPr>
        <w:pStyle w:val="ListBullet"/>
      </w:pPr>
      <w:r>
        <w:t>Returns the updated collection (or null on error) and any userErrors.</w:t>
      </w:r>
    </w:p>
    <w:p>
      <w:pPr>
        <w:pStyle w:val="Heading3"/>
      </w:pPr>
      <w:r>
        <w:t>Notes</w:t>
      </w:r>
    </w:p>
    <w:p>
      <w:pPr>
        <w:pStyle w:val="ListBullet"/>
      </w:pPr>
      <w:r>
        <w:t>The scraped documentation indicates that collection includes many nested fields (for example image, metafields, products, publications, etc.). Prefer requesting a small selection set for performance.</w:t>
      </w:r>
    </w:p>
    <w:p>
      <w:pPr>
        <w:pStyle w:val="ListBullet"/>
      </w:pPr>
      <w:r>
        <w:t>Use GraphQL global IDs (for example, gid://shopify/Collection/... and gid://shopify/Product/...).</w:t>
      </w:r>
    </w:p>
    <w:p>
      <w:pPr>
        <w:pStyle w:val="Heading3"/>
      </w:pPr>
      <w:r>
        <w:t>Gotchas</w:t>
      </w:r>
    </w:p>
    <w:p>
      <w:pPr>
        <w:pStyle w:val="ListBullet"/>
      </w:pPr>
      <w:r>
        <w:t>This mutation does not work for smart/automated collections.</w:t>
      </w:r>
    </w:p>
    <w:p>
      <w:pPr>
        <w:pStyle w:val="ListBullet"/>
      </w:pPr>
      <w:r>
        <w:t>The operation is all-or-nothing when a product is already present: if one product ID is already in the collection, no products are added.</w:t>
      </w:r>
    </w:p>
    <w:p>
      <w:pPr>
        <w:pStyle w:val="Heading3"/>
      </w:pPr>
      <w:r>
        <w:t>Related collections actions</w:t>
      </w:r>
    </w:p>
    <w:p>
      <w:pPr>
        <w:pStyle w:val="ListBullet"/>
      </w:pPr>
      <w:r>
        <w:t>[POST] Add Products to a Collection — /admin/api/2026-01/graphql.json</w:t>
      </w:r>
    </w:p>
    <w:p>
      <w:pPr>
        <w:pStyle w:val="ListBullet"/>
      </w:pPr>
      <w:r>
        <w:t>[POST] Count Collections — /admin/api/2026-01/graphql.json</w:t>
      </w:r>
    </w:p>
    <w:p>
      <w:pPr>
        <w:pStyle w:val="ListBullet"/>
      </w:pPr>
      <w:r>
        <w:t>[POST] Get a Collection by ID (GraphQL) — /admin/api/2026-01/graphql.json</w:t>
      </w:r>
    </w:p>
    <w:p>
      <w:pPr>
        <w:pStyle w:val="ListBullet"/>
      </w:pPr>
      <w:r>
        <w:t>[POST] Get a Collection by Handle (GraphQL Admin) — /admin/api/2026-01/graphql.json</w:t>
      </w:r>
    </w:p>
    <w:p>
      <w:pPr>
        <w:pStyle w:val="ListBullet"/>
      </w:pPr>
      <w:r>
        <w:t>[POST] List Collections (GraphQL) — /admin/api/2026-01/graphql.json</w:t>
      </w:r>
    </w:p>
    <w:p>
      <w:pPr>
        <w:pStyle w:val="ListBullet"/>
      </w:pPr>
      <w:r>
        <w:t>[POST] Unpublish a Collection — /admin/api/2026-01/graphql.json</w:t>
      </w:r>
    </w:p>
    <w:p>
      <w:r>
        <w:br w:type="page"/>
      </w:r>
    </w:p>
    <w:p>
      <w:pPr>
        <w:pStyle w:val="Heading2"/>
      </w:pPr>
      <w:r>
        <w:t>676. [POST] Delete a Collection</w:t>
      </w:r>
    </w:p>
    <w:p>
      <w:r>
        <w:rPr>
          <w:b/>
        </w:rPr>
        <w:t xml:space="preserve">Endpoint: </w:t>
      </w:r>
      <w:r>
        <w:rPr>
          <w:rFonts w:ascii="Courier New" w:hAnsi="Courier New"/>
          <w:sz w:val="18"/>
        </w:rPr>
        <w:t>/admin/api/2026-01/graphql.json</w:t>
      </w:r>
    </w:p>
    <w:p>
      <w:pPr>
        <w:pStyle w:val="Heading3"/>
      </w:pPr>
      <w:r>
        <w:t>Delete a Collection (collectionDelete Mutation)</w:t>
      </w:r>
    </w:p>
    <w:p>
      <w:pPr>
        <w:pStyle w:val="Heading3"/>
      </w:pPr>
      <w:r>
        <w:t>Prerequisites</w:t>
      </w:r>
    </w:p>
    <w:p>
      <w:pPr>
        <w:pStyle w:val="ListBullet"/>
      </w:pPr>
      <w:r>
        <w:t>The app must have the appropriate Admin API permissions/scopes to delete collections.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collection and permanently removes it from the shop. This operation can’t be undone. Products that were in the collection remain in the store, but are no longer grouped under the deleted collection.</w:t>
      </w:r>
    </w:p>
    <w:p>
      <w:pPr>
        <w:pStyle w:val="Heading3"/>
      </w:pPr>
      <w:r>
        <w:t>Enforcement Rules</w:t>
      </w:r>
    </w:p>
    <w:p>
      <w:pPr>
        <w:pStyle w:val="ListBullet"/>
      </w:pPr>
      <w:r>
        <w:t>This is a GraphQL Admin API request and must be sent as an HTTP POST to /admin/api/2026-01/graphql.json.</w:t>
      </w:r>
    </w:p>
    <w:p>
      <w:pPr>
        <w:pStyle w:val="ListBullet"/>
      </w:pPr>
      <w:r>
        <w:t>When executing, send GraphQL inputs in the request body (query and, optionally, variables), not as query parameters.</w:t>
      </w:r>
    </w:p>
    <w:p>
      <w:pPr>
        <w:pStyle w:val="ListBullet"/>
      </w:pPr>
      <w:r>
        <w:t>The mutation requires an input argument of type CollectionDeleteInput that identifies the collection to delete.</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the collectionDelete mutation and an input argument.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used by the query (recommended for providing the input value).</w:t>
            </w:r>
          </w:p>
        </w:tc>
      </w:tr>
    </w:tbl>
    <w:p/>
    <w:p>
      <w:pPr>
        <w:pStyle w:val="Heading3"/>
      </w:pPr>
      <w:r>
        <w:t>GraphQL Mutation</w:t>
      </w:r>
    </w:p>
    <w:p>
      <w:pPr>
        <w:pStyle w:val="Heading3"/>
      </w:pPr>
      <w:r>
        <w:t>Mutation name</w:t>
      </w:r>
    </w:p>
    <w:p>
      <w:r>
        <w:t>collectionDelete</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CollectionDeleteInput</w:t>
            </w:r>
          </w:p>
        </w:tc>
        <w:tc>
          <w:tcPr>
            <w:tcW w:type="dxa" w:w="2880"/>
          </w:tcPr>
          <w:p>
            <w:r>
              <w:t>Required. The collection to delete. (The scraped content doesn’t enumerate the input fields; provide the collection identifier as required by CollectionDeleteInput.)</w:t>
            </w:r>
          </w:p>
        </w:tc>
      </w:tr>
    </w:tbl>
    <w:p/>
    <w:p>
      <w:pPr>
        <w:pStyle w:val="Heading3"/>
      </w:pPr>
      <w:r>
        <w:t>Response</w:t>
      </w:r>
    </w:p>
    <w:p>
      <w:pPr>
        <w:pStyle w:val="Heading3"/>
      </w:pPr>
      <w:r>
        <w:t>Success Response (200 OK)</w:t>
      </w:r>
    </w:p>
    <w:p>
      <w:r>
        <w:rPr>
          <w:b/>
        </w:rPr>
        <w:t>Note: GraphQL responses return 200 OK even when the mutation has userErrors. Check data.collectionDelete.userErrors.</w:t>
      </w:r>
    </w:p>
    <w:p>
      <w:r>
        <w:rPr>
          <w:b/>
          <w:color w:val="666666"/>
          <w:sz w:val="16"/>
        </w:rPr>
        <w:t>[json]</w:t>
      </w:r>
    </w:p>
    <w:p>
      <w:pPr>
        <w:shd w:fill="F2F2F2" w:val="clear"/>
      </w:pPr>
      <w:r>
        <w:rPr>
          <w:rFonts w:ascii="Courier New" w:hAnsi="Courier New"/>
          <w:sz w:val="17"/>
        </w:rPr>
        <w:t>{</w:t>
        <w:br/>
        <w:t xml:space="preserve"> "data": {</w:t>
        <w:br/>
        <w:t xml:space="preserve"> "collectionDelete": {</w:t>
        <w:br/>
        <w:t xml:space="preserve"> "deletedCollectionId": "gid://shopify/Collection/1234567890",</w:t>
        <w:br/>
        <w:t xml:space="preserve"> "shop": {</w:t>
        <w:br/>
        <w:t xml:space="preserve"> "id": "gid://shopify/Shop/1"</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$input of type CollectionDeleteInput! was provided invalid value",</w:t>
        <w:br/>
        <w:t xml:space="preserve"> "locations": [{ "line": 2, "column": 29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data.collectionDelete.deletedCollectionId</w:t>
            </w:r>
          </w:p>
        </w:tc>
        <w:tc>
          <w:tcPr>
            <w:tcW w:type="dxa" w:w="2880"/>
          </w:tcPr>
          <w:p>
            <w:r>
              <w:t>ID</w:t>
            </w:r>
          </w:p>
        </w:tc>
        <w:tc>
          <w:tcPr>
            <w:tcW w:type="dxa" w:w="2880"/>
          </w:tcPr>
          <w:p>
            <w:r>
              <w:t>The ID of the collection that was deleted. Returns null if the collection doesn’t exist.</w:t>
            </w:r>
          </w:p>
        </w:tc>
      </w:tr>
      <w:tr>
        <w:tc>
          <w:tcPr>
            <w:tcW w:type="dxa" w:w="2880"/>
          </w:tcPr>
          <w:p>
            <w:r>
              <w:t>data.collectionDelete.shop</w:t>
            </w:r>
          </w:p>
        </w:tc>
        <w:tc>
          <w:tcPr>
            <w:tcW w:type="dxa" w:w="2880"/>
          </w:tcPr>
          <w:p>
            <w:r>
              <w:t>Shop</w:t>
            </w:r>
          </w:p>
        </w:tc>
        <w:tc>
          <w:tcPr>
            <w:tcW w:type="dxa" w:w="2880"/>
          </w:tcPr>
          <w:p>
            <w:r>
              <w:t>The shop associated with the collection.</w:t>
            </w:r>
          </w:p>
        </w:tc>
      </w:tr>
      <w:tr>
        <w:tc>
          <w:tcPr>
            <w:tcW w:type="dxa" w:w="2880"/>
          </w:tcPr>
          <w:p>
            <w:r>
              <w:t>data.collectionDelete.userErrors</w:t>
            </w:r>
          </w:p>
        </w:tc>
        <w:tc>
          <w:tcPr>
            <w:tcW w:type="dxa" w:w="2880"/>
          </w:tcPr>
          <w:p>
            <w:r>
              <w:t>UserError[]</w:t>
            </w:r>
          </w:p>
        </w:tc>
        <w:tc>
          <w:tcPr>
            <w:tcW w:type="dxa" w:w="2880"/>
          </w:tcPr>
          <w:p>
            <w:r>
              <w:t>The list of errors that occurred from executing the mutation.</w:t>
            </w:r>
          </w:p>
        </w:tc>
      </w:tr>
      <w:tr>
        <w:tc>
          <w:tcPr>
            <w:tcW w:type="dxa" w:w="2880"/>
          </w:tcPr>
          <w:p>
            <w:r>
              <w:t>errors</w:t>
            </w:r>
          </w:p>
        </w:tc>
        <w:tc>
          <w:tcPr>
            <w:tcW w:type="dxa" w:w="2880"/>
          </w:tcPr>
          <w:p>
            <w:r>
              <w:t>object[]</w:t>
            </w:r>
          </w:p>
        </w:tc>
        <w:tc>
          <w:tcPr>
            <w:tcW w:type="dxa" w:w="2880"/>
          </w:tcPr>
          <w:p>
            <w:r>
              <w:t>Top-level GraphQL execution errors (present when the GraphQL request fails to execute as requested).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CollectionDelete($input: CollectionDeleteInput!) { collectionDelete(input: $input) { deletedCollectionId shop { id } userErrors { field message } } }",</w:t>
        <w:br/>
        <w:t xml:space="preserve"> "variables": {</w:t>
        <w:br/>
        <w:t xml:space="preserve"> "input": {</w:t>
        <w:br/>
        <w:t xml:space="preserve"> "id": "gid://shopify/Collection/1234567890"</w:t>
        <w:br/>
        <w:t xml:space="preserve">      }</w:t>
        <w:br/>
        <w:t xml:space="preserve">    }</w:t>
        <w:br/>
        <w:t xml:space="preserve">  }'</w:t>
      </w:r>
    </w:p>
    <w:p>
      <w:pPr>
        <w:pStyle w:val="Heading3"/>
      </w:pPr>
      <w:r>
        <w:t>Example Usage</w:t>
      </w:r>
    </w:p>
    <w:p>
      <w:pPr>
        <w:pStyle w:val="Heading3"/>
      </w:pPr>
      <w:r>
        <w:t>Example 1: Delete a collection by ID (recommended with variables)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CollectionDelete($input: CollectionDeleteInput!) { collectionDelete(input: $input) { deletedCollectionId userErrors { field message } } }",</w:t>
        <w:br/>
        <w:t xml:space="preserve"> "variables": {</w:t>
        <w:br/>
        <w:t xml:space="preserve"> "input": { "id": "gid://shopify/Collection/1234567890" }</w:t>
        <w:br/>
        <w:t xml:space="preserve">    }</w:t>
        <w:br/>
        <w:t xml:space="preserve">  }'</w:t>
      </w:r>
    </w:p>
    <w:p>
      <w:pPr>
        <w:pStyle w:val="Heading3"/>
      </w:pPr>
      <w:r>
        <w:t>Example 2: Request additional fields on shop.accountOwner</w:t>
      </w:r>
    </w:p>
    <w:p>
      <w:r>
        <w:rPr>
          <w:b/>
        </w:rPr>
        <w:t>Note: The scraped content lists many nested fields available under shop (for example accountOwner). Query only what you need.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CollectionDelete($input: CollectionDeleteInput!) { collectionDelete(input: $input) { deletedCollectionId shop { id accountOwner { id name email active accountType } } userErrors { field message } } }",</w:t>
        <w:br/>
        <w:t xml:space="preserve"> "variables": {</w:t>
        <w:br/>
        <w:t xml:space="preserve"> "input": { "id": "gid://shopify/Collection/1234567890" }</w:t>
        <w:br/>
        <w:t xml:space="preserve">    }</w:t>
        <w:br/>
        <w:t xml:space="preserve">  }'</w:t>
      </w:r>
    </w:p>
    <w:p>
      <w:pPr>
        <w:pStyle w:val="Heading3"/>
      </w:pPr>
      <w:r>
        <w:t>Behavior</w:t>
      </w:r>
    </w:p>
    <w:p>
      <w:pPr>
        <w:pStyle w:val="ListBullet"/>
      </w:pPr>
      <w:r>
        <w:t>The mutation attempts to delete the specified collection.</w:t>
      </w:r>
    </w:p>
    <w:p>
      <w:pPr>
        <w:pStyle w:val="ListBullet"/>
      </w:pPr>
      <w:r>
        <w:t>If deletion succeeds, deletedCollectionId returns the deleted collection’s ID.</w:t>
      </w:r>
    </w:p>
    <w:p>
      <w:pPr>
        <w:pStyle w:val="ListBullet"/>
      </w:pPr>
      <w:r>
        <w:t>If the collection doesn’t exist, deletedCollectionId returns null.</w:t>
      </w:r>
    </w:p>
    <w:p>
      <w:pPr>
        <w:pStyle w:val="ListBullet"/>
      </w:pPr>
      <w:r>
        <w:t>Any mutation-level issues are returned in userErrors.</w:t>
      </w:r>
    </w:p>
    <w:p>
      <w:pPr>
        <w:pStyle w:val="Heading3"/>
      </w:pPr>
      <w:r>
        <w:t>Notes</w:t>
      </w:r>
    </w:p>
    <w:p>
      <w:pPr>
        <w:pStyle w:val="ListBullet"/>
      </w:pPr>
      <w:r>
        <w:t>This operation is permanent and cannot be undone.</w:t>
      </w:r>
    </w:p>
    <w:p>
      <w:pPr>
        <w:pStyle w:val="ListBullet"/>
      </w:pPr>
      <w:r>
        <w:t>Deleting a collection does not delete products; it only removes the collection grouping.</w:t>
      </w:r>
    </w:p>
    <w:p>
      <w:pPr>
        <w:pStyle w:val="ListBullet"/>
      </w:pPr>
      <w:r>
        <w:t>The scraped content enumerates many possible fields on shop; include only the fields you want in your GraphQL selection set.</w:t>
      </w:r>
    </w:p>
    <w:p>
      <w:pPr>
        <w:pStyle w:val="Heading3"/>
      </w:pPr>
      <w:r>
        <w:t>Gotchas</w:t>
      </w:r>
    </w:p>
    <w:p>
      <w:pPr>
        <w:pStyle w:val="ListBullet"/>
      </w:pPr>
      <w:r>
        <w:t>A 200 OK HTTP status doesn’t guarantee the mutation succeeded—always check userErrors and/or top-level errors.</w:t>
      </w:r>
    </w:p>
    <w:p>
      <w:pPr>
        <w:pStyle w:val="ListBullet"/>
      </w:pPr>
      <w:r>
        <w:t>The exact shape of CollectionDeleteInput (beyond being required) isn’t included in the scraped content; consult Shopify’s schema/docs for the required input fields if needed.</w:t>
      </w:r>
    </w:p>
    <w:p>
      <w:pPr>
        <w:pStyle w:val="Heading3"/>
      </w:pPr>
      <w:r>
        <w:t>Error Handling</w:t>
      </w:r>
    </w:p>
    <w:p>
      <w:pPr>
        <w:pStyle w:val="ListBullet"/>
      </w:pPr>
      <w:r>
        <w:t>GraphQL userErrors: Returned in data.collectionDelete.userErrors for validation/business-rule issues.</w:t>
      </w:r>
    </w:p>
    <w:p>
      <w:pPr>
        <w:pStyle w:val="ListBullet"/>
      </w:pPr>
      <w:r>
        <w:t>Top-level GraphQL errors: Returned when the query/mutation cannot be executed as sent (for example, invalid variable types or malformed query).</w:t>
      </w:r>
    </w:p>
    <w:p>
      <w:pPr>
        <w:pStyle w:val="Heading3"/>
      </w:pPr>
      <w:r>
        <w:t>Related collections actions</w:t>
      </w:r>
    </w:p>
    <w:p>
      <w:pPr>
        <w:pStyle w:val="ListBullet"/>
      </w:pPr>
      <w:r>
        <w:t>[POST] Add Products to a Collection — /admin/api/2026-01/graphql.json</w:t>
      </w:r>
    </w:p>
    <w:p>
      <w:pPr>
        <w:pStyle w:val="ListBullet"/>
      </w:pPr>
      <w:r>
        <w:t>[POST] Count Collections — /admin/api/2026-01/graphql.json</w:t>
      </w:r>
    </w:p>
    <w:p>
      <w:pPr>
        <w:pStyle w:val="ListBullet"/>
      </w:pPr>
      <w:r>
        <w:t>[POST] Get a Collection by ID (GraphQL) — /admin/api/2026-01/graphql.json</w:t>
      </w:r>
    </w:p>
    <w:p>
      <w:pPr>
        <w:pStyle w:val="ListBullet"/>
      </w:pPr>
      <w:r>
        <w:t>[POST] Get a Collection by Handle (GraphQL Admin) — /admin/api/2026-01/graphql.json</w:t>
      </w:r>
    </w:p>
    <w:p>
      <w:pPr>
        <w:pStyle w:val="ListBullet"/>
      </w:pPr>
      <w:r>
        <w:t>[POST] List Collections (GraphQL) — /admin/api/2026-01/graphql.json</w:t>
      </w:r>
    </w:p>
    <w:p>
      <w:pPr>
        <w:pStyle w:val="ListBullet"/>
      </w:pPr>
      <w:r>
        <w:t>[POST] Unpublish a Collection — /admin/api/2026-01/graphql.json</w:t>
      </w:r>
    </w:p>
    <w:p>
      <w:r>
        <w:br w:type="page"/>
      </w:r>
    </w:p>
    <w:p>
      <w:pPr>
        <w:pStyle w:val="Heading2"/>
      </w:pPr>
      <w:r>
        <w:t>677. [POST] Update a Collection</w:t>
      </w:r>
    </w:p>
    <w:p>
      <w:r>
        <w:rPr>
          <w:b/>
        </w:rPr>
        <w:t xml:space="preserve">Endpoint: </w:t>
      </w:r>
      <w:r>
        <w:rPr>
          <w:rFonts w:ascii="Courier New" w:hAnsi="Courier New"/>
          <w:sz w:val="18"/>
        </w:rPr>
        <w:t>/admin/api/2026-01/graphql.json</w:t>
      </w:r>
    </w:p>
    <w:p>
      <w:pPr>
        <w:pStyle w:val="Heading3"/>
      </w:pPr>
      <w:r>
        <w:t>Update a Collection (collectionUpdate)</w:t>
      </w:r>
    </w:p>
    <w:p>
      <w:pPr>
        <w:pStyle w:val="Heading3"/>
      </w:pPr>
      <w:r>
        <w:t>Prerequisites</w:t>
      </w:r>
    </w:p>
    <w:p>
      <w:pPr>
        <w:pStyle w:val="ListBullet"/>
      </w:pPr>
      <w:r>
        <w:t>The app must have the required Admin API access scopes/permissions to update collections.</w:t>
      </w:r>
    </w:p>
    <w:p>
      <w:pPr>
        <w:pStyle w:val="ListBullet"/>
      </w:pPr>
      <w:r>
        <w:t>You must know the collection’s global ID (GID) to update it (provided in input.id).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collection’s properties (for example, title, description, image, SEO metadata, or metafields). For smart (automated) collections, rule set updates might be processed asynchronously; in that case the mutation can return a job you can use to track progress.</w:t>
      </w:r>
    </w:p>
    <w:p>
      <w:r>
        <w:t>To publish/unpublish collections to sales channels, use publishablePublish / publishableUnpublish instead.</w:t>
      </w:r>
    </w:p>
    <w:p>
      <w:pPr>
        <w:pStyle w:val="Heading3"/>
      </w:pPr>
      <w:r>
        <w:t>Enforcement Rules</w:t>
      </w:r>
    </w:p>
    <w:p>
      <w:pPr>
        <w:pStyle w:val="ListBullet"/>
      </w:pPr>
      <w:r>
        <w:t xml:space="preserve">This is a GraphQL Admin API endpoint: </w:t>
        <w:br/>
        <w:br/>
        <w:t>Always send the GraphQL operation in the JSON body under "query" and (optionally) "variables".</w:t>
      </w:r>
    </w:p>
    <w:p>
      <w:pPr>
        <w:pStyle w:val="ListBullet"/>
      </w:pPr>
      <w:r>
        <w:t>The mutation requires an input argument of type CollectionInput.</w:t>
      </w:r>
    </w:p>
    <w:p>
      <w:pPr>
        <w:pStyle w:val="ListBullet"/>
      </w:pPr>
      <w:r>
        <w:t>When updating a collection, input.id must be provided (the collection’s GID), otherwise the mutation can’t target a specific collection.</w:t>
      </w:r>
    </w:p>
    <w:p>
      <w:pPr>
        <w:pStyle w:val="ListBullet"/>
      </w:pPr>
      <w:r>
        <w:t>If you update smart collection rule sets, the update might be asynchronous and the response can include a job.</w:t>
      </w:r>
    </w:p>
    <w:p>
      <w:pPr>
        <w:pStyle w:val="ListBullet"/>
      </w:pPr>
      <w:r>
        <w:t xml:space="preserve">When executing the action: </w:t>
        <w:br/>
        <w:br/>
        <w:t>Send Path Parameters in the URL, not in the body. (None for this endpoint.)</w:t>
        <w:br/>
        <w:t>Send Query Parameters in the URL, not in the body. (None for this endpoint.)</w:t>
      </w:r>
    </w:p>
    <w:p>
      <w:pPr>
        <w:pStyle w:val="Heading3"/>
      </w:pPr>
      <w:r>
        <w:t>Valid Examples</w:t>
      </w:r>
    </w:p>
    <w:p>
      <w:r>
        <w:rPr>
          <w:b/>
          <w:color w:val="666666"/>
          <w:sz w:val="16"/>
        </w:rPr>
        <w:t>[http]</w:t>
      </w:r>
    </w:p>
    <w:p>
      <w:pPr>
        <w:shd w:fill="F2F2F2" w:val="clear"/>
      </w:pPr>
      <w:r>
        <w:rPr>
          <w:rFonts w:ascii="Courier New" w:hAnsi="Courier New"/>
          <w:sz w:val="17"/>
        </w:rPr>
        <w:t>POST /admin/api/2026-01/graphql.json</w:t>
      </w:r>
    </w:p>
    <w:p>
      <w:pPr>
        <w:pStyle w:val="Heading3"/>
      </w:pPr>
      <w:r>
        <w:t>Invalid Examples</w:t>
      </w:r>
    </w:p>
    <w:p>
      <w:r>
        <w:rPr>
          <w:b/>
          <w:color w:val="666666"/>
          <w:sz w:val="16"/>
        </w:rPr>
        <w:t>[http]</w:t>
      </w:r>
    </w:p>
    <w:p>
      <w:pPr>
        <w:shd w:fill="F2F2F2" w:val="clear"/>
      </w:pPr>
      <w:r>
        <w:rPr>
          <w:rFonts w:ascii="Courier New" w:hAnsi="Courier New"/>
          <w:sz w:val="17"/>
        </w:rPr>
        <w:t>POST /admin/api/2026-01/graphql.json?query=...</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Must include collectionUpdate(input: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referenced by the query.</w:t>
            </w:r>
          </w:p>
        </w:tc>
      </w:tr>
    </w:tbl>
    <w:p/>
    <w:p>
      <w:pPr>
        <w:pStyle w:val="Heading3"/>
      </w:pPr>
      <w:r>
        <w:t>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CollectionInput</w:t>
            </w:r>
          </w:p>
        </w:tc>
        <w:tc>
          <w:tcPr>
            <w:tcW w:type="dxa" w:w="2880"/>
          </w:tcPr>
          <w:p>
            <w:r>
              <w:t>The updated properties for the collection.</w:t>
            </w:r>
          </w:p>
        </w:tc>
      </w:tr>
    </w:tbl>
    <w:p/>
    <w:p>
      <w:r>
        <w:rPr>
          <w:b/>
        </w:rPr>
        <w:t>Note: Note: The scraped content doesn’t enumerate the fields of CollectionInput; only that input is required and represents the updated collection properties.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"collectionUpdate": {</w:t>
        <w:br/>
        <w:t xml:space="preserve"> "collection": {</w:t>
        <w:br/>
        <w:t xml:space="preserve"> "id": "gid://shopify/Collection/1234567890",</w:t>
        <w:br/>
        <w:t xml:space="preserve"> "title": "Summer Collection",</w:t>
        <w:br/>
        <w:t xml:space="preserve"> "handle": "summer-collection",</w:t>
        <w:br/>
        <w:t xml:space="preserve"> "description": "A single-line, text-only description of the collection.",</w:t>
        <w:br/>
        <w:t xml:space="preserve"> "descriptionHtml": "&lt;p&gt;Our &lt;strong&gt;Summer&lt;/strong&gt; picks.&lt;/p&gt;",</w:t>
        <w:br/>
        <w:t xml:space="preserve"> "updatedAt": "2026-03-14T12:34:56Z"</w:t>
        <w:br/>
        <w:t xml:space="preserve"> },</w:t>
        <w:br/>
        <w:t xml:space="preserve"> "job": null,</w:t>
        <w:br/>
        <w:t xml:space="preserve"> "userErrors": []</w:t>
        <w:br/>
        <w:t xml:space="preserve"> }</w:t>
        <w:br/>
        <w:t xml:space="preserve"> }</w:t>
        <w:br/>
        <w:t>}</w:t>
      </w:r>
    </w:p>
    <w:p>
      <w:pPr>
        <w:pStyle w:val="Heading3"/>
      </w:pPr>
      <w:r>
        <w:t>Success Response (asynchronous rule set update example)</w:t>
      </w:r>
    </w:p>
    <w:p>
      <w:r>
        <w:rPr>
          <w:b/>
          <w:color w:val="666666"/>
          <w:sz w:val="16"/>
        </w:rPr>
        <w:t>[json]</w:t>
      </w:r>
    </w:p>
    <w:p>
      <w:pPr>
        <w:shd w:fill="F2F2F2" w:val="clear"/>
      </w:pPr>
      <w:r>
        <w:rPr>
          <w:rFonts w:ascii="Courier New" w:hAnsi="Courier New"/>
          <w:sz w:val="17"/>
        </w:rPr>
        <w:t>{</w:t>
        <w:br/>
        <w:t xml:space="preserve"> "data": {</w:t>
        <w:br/>
        <w:t xml:space="preserve"> "collectionUpdate": {</w:t>
        <w:br/>
        <w:t xml:space="preserve"> "collection": {</w:t>
        <w:br/>
        <w:t xml:space="preserve"> "id": "gid://shopify/Collection/1234567890",</w:t>
        <w:br/>
        <w:t xml:space="preserve"> "title": "Automated Summer Collection",</w:t>
        <w:br/>
        <w:t xml:space="preserve"> "updatedAt": "2026-03-14T12:34:56Z"</w:t>
        <w:br/>
        <w:t xml:space="preserve"> },</w:t>
        <w:br/>
        <w:t xml:space="preserve"> "job": {</w:t>
        <w:br/>
        <w:t xml:space="preserve"> "id": "gid://shopify/Job/9876543210",</w:t>
        <w:br/>
        <w:t xml:space="preserve"> "done": false</w:t>
        <w:br/>
        <w:t xml:space="preserve"> },</w:t>
        <w:br/>
        <w:t xml:space="preserve"> "userErrors":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data.collectionUpdate.collection</w:t>
            </w:r>
          </w:p>
        </w:tc>
        <w:tc>
          <w:tcPr>
            <w:tcW w:type="dxa" w:w="2880"/>
          </w:tcPr>
          <w:p>
            <w:r>
              <w:t>Collection</w:t>
            </w:r>
          </w:p>
        </w:tc>
        <w:tc>
          <w:tcPr>
            <w:tcW w:type="dxa" w:w="2880"/>
          </w:tcPr>
          <w:p>
            <w:r>
              <w:t>The updated collection.</w:t>
            </w:r>
          </w:p>
        </w:tc>
      </w:tr>
      <w:tr>
        <w:tc>
          <w:tcPr>
            <w:tcW w:type="dxa" w:w="2880"/>
          </w:tcPr>
          <w:p>
            <w:r>
              <w:t>data.collectionUpdate.job</w:t>
            </w:r>
          </w:p>
        </w:tc>
        <w:tc>
          <w:tcPr>
            <w:tcW w:type="dxa" w:w="2880"/>
          </w:tcPr>
          <w:p>
            <w:r>
              <w:t>Job</w:t>
            </w:r>
          </w:p>
        </w:tc>
        <w:tc>
          <w:tcPr>
            <w:tcW w:type="dxa" w:w="2880"/>
          </w:tcPr>
          <w:p>
            <w:r>
              <w:t>The asynchronous job updating products based on a new smart-collection rule set (returned when applicable).</w:t>
            </w:r>
          </w:p>
        </w:tc>
      </w:tr>
      <w:tr>
        <w:tc>
          <w:tcPr>
            <w:tcW w:type="dxa" w:w="2880"/>
          </w:tcPr>
          <w:p>
            <w:r>
              <w:t>data.collectionUpdate.job.id</w:t>
            </w:r>
          </w:p>
        </w:tc>
        <w:tc>
          <w:tcPr>
            <w:tcW w:type="dxa" w:w="2880"/>
          </w:tcPr>
          <w:p>
            <w:r>
              <w:t>ID</w:t>
            </w:r>
          </w:p>
        </w:tc>
        <w:tc>
          <w:tcPr>
            <w:tcW w:type="dxa" w:w="2880"/>
          </w:tcPr>
          <w:p>
            <w:r>
              <w:t>Globally-unique ID of the job.</w:t>
            </w:r>
          </w:p>
        </w:tc>
      </w:tr>
      <w:tr>
        <w:tc>
          <w:tcPr>
            <w:tcW w:type="dxa" w:w="2880"/>
          </w:tcPr>
          <w:p>
            <w:r>
              <w:t>data.collectionUpdate.job.done</w:t>
            </w:r>
          </w:p>
        </w:tc>
        <w:tc>
          <w:tcPr>
            <w:tcW w:type="dxa" w:w="2880"/>
          </w:tcPr>
          <w:p>
            <w:r>
              <w:t>Boolean</w:t>
            </w:r>
          </w:p>
        </w:tc>
        <w:tc>
          <w:tcPr>
            <w:tcW w:type="dxa" w:w="2880"/>
          </w:tcPr>
          <w:p>
            <w:r>
              <w:t>Whether the job has completed.</w:t>
            </w:r>
          </w:p>
        </w:tc>
      </w:tr>
      <w:tr>
        <w:tc>
          <w:tcPr>
            <w:tcW w:type="dxa" w:w="2880"/>
          </w:tcPr>
          <w:p>
            <w:r>
              <w:t>data.collectionUpdate.userErrors</w:t>
            </w:r>
          </w:p>
        </w:tc>
        <w:tc>
          <w:tcPr>
            <w:tcW w:type="dxa" w:w="2880"/>
          </w:tcPr>
          <w:p>
            <w:r>
              <w:t>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CollectionUpdate($input: CollectionInput!) { collectionUpdate(input: $input) { collection { id title handle updatedAt } job { id done } userErrors { field message } } }",</w:t>
        <w:br/>
        <w:t xml:space="preserve"> "variables": {</w:t>
        <w:br/>
        <w:t xml:space="preserve"> "input": {</w:t>
        <w:br/>
        <w:t xml:space="preserve"> "id": "gid://shopify/Collection/1234567890",</w:t>
        <w:br/>
        <w:t xml:space="preserve"> "title": "Summer Collection"</w:t>
        <w:br/>
        <w:t xml:space="preserve">      }</w:t>
        <w:br/>
        <w:t xml:space="preserve">    }</w:t>
        <w:br/>
        <w:t xml:space="preserve">  }'</w:t>
      </w:r>
    </w:p>
    <w:p>
      <w:pPr>
        <w:pStyle w:val="Heading3"/>
      </w:pPr>
      <w:r>
        <w:t>Example Usage</w:t>
      </w:r>
    </w:p>
    <w:p>
      <w:pPr>
        <w:pStyle w:val="Heading3"/>
      </w:pPr>
      <w:r>
        <w:t>Example 1: Update a collection title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"mutation($input: CollectionInput!) { collectionUpdate(input: $input) { collection { id title updatedAt } userErrors { field message } } }",</w:t>
        <w:br/>
        <w:t xml:space="preserve"> "variables": {</w:t>
        <w:br/>
        <w:t xml:space="preserve"> "input": {</w:t>
        <w:br/>
        <w:t xml:space="preserve"> "id": "gid://shopify/Collection/1234567890",</w:t>
        <w:br/>
        <w:t xml:space="preserve"> "title": "New Collection Title"</w:t>
        <w:br/>
        <w:t xml:space="preserve">      }</w:t>
        <w:br/>
        <w:t xml:space="preserve">    }</w:t>
        <w:br/>
        <w:t xml:space="preserve">  }'</w:t>
      </w:r>
    </w:p>
    <w:p>
      <w:pPr>
        <w:pStyle w:val="Heading3"/>
      </w:pPr>
      <w:r>
        <w:t>Example 2: Request job info (useful if smart-collection rules were changed)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"mutation($input: CollectionInput!) { collectionUpdate(input: $input) { collection { id title } job { id done } userErrors { field message } } }",</w:t>
        <w:br/>
        <w:t xml:space="preserve"> "variables": {</w:t>
        <w:br/>
        <w:t xml:space="preserve"> "input": {</w:t>
        <w:br/>
        <w:t xml:space="preserve"> "id": "gid://shopify/Collection/1234567890"</w:t>
        <w:br/>
        <w:t xml:space="preserve">      }</w:t>
        <w:br/>
        <w:t xml:space="preserve">    }</w:t>
        <w:br/>
        <w:t xml:space="preserve">  }'</w:t>
      </w:r>
    </w:p>
    <w:p>
      <w:pPr>
        <w:pStyle w:val="Heading3"/>
      </w:pPr>
      <w:r>
        <w:t>Behavior</w:t>
      </w:r>
    </w:p>
    <w:p>
      <w:pPr>
        <w:pStyle w:val="ListBullet"/>
      </w:pPr>
      <w:r>
        <w:t>Validation: Shopify validates the input and attempts to apply updates to the targeted collection.</w:t>
      </w:r>
    </w:p>
    <w:p>
      <w:pPr>
        <w:pStyle w:val="ListBullet"/>
      </w:pPr>
      <w:r>
        <w:t>Update execution: Collection properties and/or smart-collection rules are updated.</w:t>
      </w:r>
    </w:p>
    <w:p>
      <w:pPr>
        <w:pStyle w:val="ListBullet"/>
      </w:pPr>
      <w:r>
        <w:t>Async processing (smart rules): If rule set changes require background processing, a job can be returned.</w:t>
      </w:r>
    </w:p>
    <w:p>
      <w:pPr>
        <w:pStyle w:val="ListBullet"/>
      </w:pPr>
      <w:r>
        <w:t>Result: The response includes the updated collection (as requested in the selection set) and any userErrors.</w:t>
      </w:r>
    </w:p>
    <w:p>
      <w:pPr>
        <w:pStyle w:val="Heading3"/>
      </w:pPr>
      <w:r>
        <w:t>Notes</w:t>
      </w:r>
    </w:p>
    <w:p>
      <w:pPr>
        <w:pStyle w:val="ListBullet"/>
      </w:pPr>
      <w:r>
        <w:t>Smart (automated) collections can have rule sets updated; manual (custom) collections can’t have rule sets modified (products are manually selected).</w:t>
      </w:r>
    </w:p>
    <w:p>
      <w:pPr>
        <w:pStyle w:val="ListBullet"/>
      </w:pPr>
      <w:r>
        <w:t>For channel publishing changes, use publishablePublish / publishableUnpublish rather than collectionUpdate.</w:t>
      </w:r>
    </w:p>
    <w:p>
      <w:pPr>
        <w:pStyle w:val="ListBullet"/>
      </w:pPr>
      <w:r>
        <w:t>Because this is GraphQL, the fields returned under collection depend on your selection set.</w:t>
      </w:r>
    </w:p>
    <w:p>
      <w:pPr>
        <w:pStyle w:val="Heading3"/>
      </w:pPr>
      <w:r>
        <w:t>Gotchas</w:t>
      </w:r>
    </w:p>
    <w:p>
      <w:pPr>
        <w:pStyle w:val="ListBullet"/>
      </w:pPr>
      <w:r>
        <w:t>If you request many nested fields in collection, the response can become large; only select the fields you need.</w:t>
      </w:r>
    </w:p>
    <w:p>
      <w:pPr>
        <w:pStyle w:val="ListBullet"/>
      </w:pPr>
      <w:r>
        <w:t>When rule set updates are asynchronous, you’ll need to poll/query job status using the returned job.id (the scraped content indicates job.query resolves only once done, but does not provide the exact query pattern here).</w:t>
      </w:r>
    </w:p>
    <w:p>
      <w:pPr>
        <w:pStyle w:val="Heading3"/>
      </w:pPr>
      <w:r>
        <w:t>Related collections actions</w:t>
      </w:r>
    </w:p>
    <w:p>
      <w:pPr>
        <w:pStyle w:val="ListBullet"/>
      </w:pPr>
      <w:r>
        <w:t>[POST] Add Products to a Collection — /admin/api/2026-01/graphql.json</w:t>
      </w:r>
    </w:p>
    <w:p>
      <w:pPr>
        <w:pStyle w:val="ListBullet"/>
      </w:pPr>
      <w:r>
        <w:t>[POST] Count Collections — /admin/api/2026-01/graphql.json</w:t>
      </w:r>
    </w:p>
    <w:p>
      <w:pPr>
        <w:pStyle w:val="ListBullet"/>
      </w:pPr>
      <w:r>
        <w:t>[POST] Get a Collection by ID (GraphQL) — /admin/api/2026-01/graphql.json</w:t>
      </w:r>
    </w:p>
    <w:p>
      <w:pPr>
        <w:pStyle w:val="ListBullet"/>
      </w:pPr>
      <w:r>
        <w:t>[POST] Get a Collection by Handle (GraphQL Admin) — /admin/api/2026-01/graphql.json</w:t>
      </w:r>
    </w:p>
    <w:p>
      <w:pPr>
        <w:pStyle w:val="ListBullet"/>
      </w:pPr>
      <w:r>
        <w:t>[POST] List Collections (GraphQL) — /admin/api/2026-01/graphql.json</w:t>
      </w:r>
    </w:p>
    <w:p>
      <w:pPr>
        <w:pStyle w:val="ListBullet"/>
      </w:pPr>
      <w:r>
        <w:t>[POST] Unpublish a Collection — /admin/api/2026-01/graphql.json</w:t>
      </w:r>
    </w:p>
    <w:p>
      <w:r>
        <w:br w:type="page"/>
      </w:r>
    </w:p>
    <w:p>
      <w:pPr>
        <w:pStyle w:val="Heading2"/>
      </w:pPr>
      <w:r>
        <w:t>678. [POST] Delete a Company Location</w:t>
      </w:r>
    </w:p>
    <w:p>
      <w:r>
        <w:rPr>
          <w:b/>
        </w:rPr>
        <w:t xml:space="preserve">Endpoint: </w:t>
      </w:r>
      <w:r>
        <w:rPr>
          <w:rFonts w:ascii="Courier New" w:hAnsi="Courier New"/>
          <w:sz w:val="18"/>
        </w:rPr>
        <w:t>/admin/api/2026-01/graphql.json</w:t>
      </w:r>
    </w:p>
    <w:p>
      <w:pPr>
        <w:pStyle w:val="Heading3"/>
      </w:pPr>
      <w:r>
        <w:t>Prerequisites</w:t>
      </w:r>
    </w:p>
    <w:p>
      <w:pPr>
        <w:pStyle w:val="ListBullet"/>
      </w:pPr>
      <w:r>
        <w:t>Access to Shopify Admin GraphQL API with permissions to manage companies/locations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company location by its ID using the companyLocationDelete GraphQL mutation. Returns the deleted company location ID and any user errors.</w:t>
      </w:r>
    </w:p>
    <w:p>
      <w:pPr>
        <w:pStyle w:val="Heading3"/>
      </w:pPr>
      <w:r>
        <w:t>Enforcement Rules</w:t>
      </w:r>
    </w:p>
    <w:p>
      <w:pPr>
        <w:pStyle w:val="ListBullet"/>
      </w:pPr>
      <w:r>
        <w:t>This is a GraphQL endpoint; send the mutation in the JSON request body under query (and variables if used).</w:t>
      </w:r>
    </w:p>
    <w:p>
      <w:pPr>
        <w:pStyle w:val="ListBullet"/>
      </w:pPr>
      <w:r>
        <w:t>When executing, send GraphQL variables in the request body (not as URL query parameters).</w:t>
      </w:r>
    </w:p>
    <w:p>
      <w:pPr>
        <w:pStyle w:val="ListBullet"/>
      </w:pPr>
      <w:r>
        <w:t>companyLocationId must be provided and must be a non-empty GraphQL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used by the mutation. Must include companyLocationId.</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companyLocationId</w:t>
            </w:r>
          </w:p>
        </w:tc>
        <w:tc>
          <w:tcPr>
            <w:tcW w:type="dxa" w:w="2880"/>
          </w:tcPr>
          <w:p>
            <w:r>
              <w:t>string</w:t>
            </w:r>
          </w:p>
        </w:tc>
        <w:tc>
          <w:tcPr>
            <w:tcW w:type="dxa" w:w="2880"/>
          </w:tcPr>
          <w:p>
            <w:r>
              <w:t>Required. The ID of the company location to delete (GraphQL ID).</w:t>
            </w:r>
          </w:p>
        </w:tc>
      </w:tr>
    </w:tbl>
    <w:p/>
    <w:p>
      <w:pPr>
        <w:pStyle w:val="Heading3"/>
      </w:pPr>
      <w:r>
        <w:t>Optional Request Body Fields</w:t>
      </w:r>
    </w:p>
    <w:p>
      <w:r>
        <w:t>None documented.</w:t>
      </w:r>
    </w:p>
    <w:p>
      <w:pPr>
        <w:pStyle w:val="Heading3"/>
      </w:pPr>
      <w:r>
        <w:t>Response</w:t>
      </w:r>
    </w:p>
    <w:p>
      <w:pPr>
        <w:pStyle w:val="Heading3"/>
      </w:pPr>
      <w:r>
        <w:t>Success Response (200 OK)</w:t>
      </w:r>
    </w:p>
    <w:p>
      <w:r>
        <w:rPr>
          <w:b/>
        </w:rPr>
        <w:t>Note: Shopify GraphQL typically returns data and may include top-level errors. The mutation payload also includes userErrors.</w:t>
      </w:r>
    </w:p>
    <w:p>
      <w:r>
        <w:rPr>
          <w:b/>
          <w:color w:val="666666"/>
          <w:sz w:val="16"/>
        </w:rPr>
        <w:t>[json]</w:t>
      </w:r>
    </w:p>
    <w:p>
      <w:pPr>
        <w:shd w:fill="F2F2F2" w:val="clear"/>
      </w:pPr>
      <w:r>
        <w:rPr>
          <w:rFonts w:ascii="Courier New" w:hAnsi="Courier New"/>
          <w:sz w:val="17"/>
        </w:rPr>
        <w:t>{</w:t>
        <w:br/>
        <w:t xml:space="preserve"> "data": {</w:t>
        <w:br/>
        <w:t xml:space="preserve"> "companyLocationDelete": {</w:t>
        <w:br/>
        <w:t xml:space="preserve"> "deletedCompanyLocationId": "gid://shopify/CompanyLocation/1234567890",</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"companyLocationDelete": {</w:t>
        <w:br/>
        <w:t xml:space="preserve"> "deletedCompanyLocationId": null,</w:t>
        <w:br/>
        <w:t xml:space="preserve"> "userErrors": [</w:t>
        <w:br/>
        <w:t xml:space="preserve"> {</w:t>
        <w:br/>
        <w:t xml:space="preserve"> "message": "Company location could not be deleted.",</w:t>
        <w:br/>
        <w:t xml:space="preserve"> "field": ["companyLocationId"]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data.companyLocationDelete.deletedCompanyLocationId</w:t>
            </w:r>
          </w:p>
        </w:tc>
        <w:tc>
          <w:tcPr>
            <w:tcW w:type="dxa" w:w="2880"/>
          </w:tcPr>
          <w:p>
            <w:r>
              <w:t>string</w:t>
            </w:r>
          </w:p>
        </w:tc>
        <w:tc>
          <w:tcPr>
            <w:tcW w:type="dxa" w:w="2880"/>
          </w:tcPr>
          <w:p>
            <w:r>
              <w:t>The ID of the deleted company location.</w:t>
            </w:r>
          </w:p>
        </w:tc>
      </w:tr>
      <w:tr>
        <w:tc>
          <w:tcPr>
            <w:tcW w:type="dxa" w:w="2880"/>
          </w:tcPr>
          <w:p>
            <w:r>
              <w:t>data.companyLocationDelete.userErrors</w:t>
            </w:r>
          </w:p>
        </w:tc>
        <w:tc>
          <w:tcPr>
            <w:tcW w:type="dxa" w:w="2880"/>
          </w:tcPr>
          <w:p>
            <w:r>
              <w:t>array</w:t>
            </w:r>
          </w:p>
        </w:tc>
        <w:tc>
          <w:tcPr>
            <w:tcW w:type="dxa" w:w="2880"/>
          </w:tcPr>
          <w:p>
            <w:r>
              <w:t>List of errors that occurred while executing the mutation.</w:t>
            </w:r>
          </w:p>
        </w:tc>
      </w:tr>
      <w:tr>
        <w:tc>
          <w:tcPr>
            <w:tcW w:type="dxa" w:w="2880"/>
          </w:tcPr>
          <w:p>
            <w:r>
              <w:t>data.companyLocationDelete.userErrors[].message</w:t>
            </w:r>
          </w:p>
        </w:tc>
        <w:tc>
          <w:tcPr>
            <w:tcW w:type="dxa" w:w="2880"/>
          </w:tcPr>
          <w:p>
            <w:r>
              <w:t>string</w:t>
            </w:r>
          </w:p>
        </w:tc>
        <w:tc>
          <w:tcPr>
            <w:tcW w:type="dxa" w:w="2880"/>
          </w:tcPr>
          <w:p>
            <w:r>
              <w:t>Error message.</w:t>
            </w:r>
          </w:p>
        </w:tc>
      </w:tr>
      <w:tr>
        <w:tc>
          <w:tcPr>
            <w:tcW w:type="dxa" w:w="2880"/>
          </w:tcPr>
          <w:p>
            <w:r>
              <w:t>data.companyLocationDelete.userErrors[].field</w:t>
            </w:r>
          </w:p>
        </w:tc>
        <w:tc>
          <w:tcPr>
            <w:tcW w:type="dxa" w:w="2880"/>
          </w:tcPr>
          <w:p>
            <w:r>
              <w:t>array</w:t>
            </w:r>
          </w:p>
        </w:tc>
        <w:tc>
          <w:tcPr>
            <w:tcW w:type="dxa" w:w="2880"/>
          </w:tcPr>
          <w:p>
            <w:r>
              <w:t>Input field path associated with the error (if provided).</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companyLocationDelete($companyLocationId: ID!) { companyLocationDelete(companyLocationId: $companyLocationId) { deletedCompanyLocationId userErrors { field message } } }",</w:t>
        <w:br/>
        <w:t xml:space="preserve"> "variables": {</w:t>
        <w:br/>
        <w:t xml:space="preserve"> "companyLocationId": "gid://shopify/CompanyLocation/1234567890"</w:t>
        <w:br/>
        <w:t xml:space="preserve">    }</w:t>
        <w:br/>
        <w:t xml:space="preserve">  }'</w:t>
      </w:r>
    </w:p>
    <w:p>
      <w:pPr>
        <w:pStyle w:val="Heading3"/>
      </w:pPr>
      <w:r>
        <w:t>Example Usage</w:t>
      </w:r>
    </w:p>
    <w:p>
      <w:pPr>
        <w:pStyle w:val="Heading3"/>
      </w:pPr>
      <w:r>
        <w:t>Example 1: Delete a company location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($companyLocationId: ID!) { companyLocationDelete(companyLocationId: $companyLocationId) { deletedCompanyLocationId userErrors { field message } } }",</w:t>
        <w:br/>
        <w:t xml:space="preserve"> "variables": {</w:t>
        <w:br/>
        <w:t xml:space="preserve"> "companyLocationId": "gid://shopify/CompanyLocation/1234567890"</w:t>
        <w:br/>
        <w:t xml:space="preserve">    }</w:t>
        <w:br/>
        <w:t xml:space="preserve">  }'</w:t>
      </w:r>
    </w:p>
    <w:p>
      <w:pPr>
        <w:pStyle w:val="Heading3"/>
      </w:pPr>
      <w:r>
        <w:t>Example 2: Handle validation/user errors (check userErrors)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($companyLocationId: ID!) { companyLocationDelete(companyLocationId: $companyLocationId) { deletedCompanyLocationId userErrors { field message } } }",</w:t>
        <w:br/>
        <w:t xml:space="preserve"> "variables": {</w:t>
        <w:br/>
        <w:t xml:space="preserve"> "companyLocationId": ""</w:t>
        <w:br/>
        <w:t xml:space="preserve">    }</w:t>
        <w:br/>
        <w:t xml:space="preserve">  }'</w:t>
      </w:r>
    </w:p>
    <w:p>
      <w:pPr>
        <w:pStyle w:val="Heading3"/>
      </w:pPr>
      <w:r>
        <w:t>Behavior</w:t>
      </w:r>
    </w:p>
    <w:p>
      <w:pPr>
        <w:pStyle w:val="ListBullet"/>
      </w:pPr>
      <w:r>
        <w:t>Validates the companyLocationId input.</w:t>
      </w:r>
    </w:p>
    <w:p>
      <w:pPr>
        <w:pStyle w:val="ListBullet"/>
      </w:pPr>
      <w:r>
        <w:t>Attempts to delete the specified company location.</w:t>
      </w:r>
    </w:p>
    <w:p>
      <w:pPr>
        <w:pStyle w:val="ListBullet"/>
      </w:pPr>
      <w:r>
        <w:t>Returns deletedCompanyLocationId on success.</w:t>
      </w:r>
    </w:p>
    <w:p>
      <w:pPr>
        <w:pStyle w:val="ListBullet"/>
      </w:pPr>
      <w:r>
        <w:t>Returns any issues in userErrors.</w:t>
      </w:r>
    </w:p>
    <w:p>
      <w:pPr>
        <w:pStyle w:val="Heading3"/>
      </w:pPr>
      <w:r>
        <w:t>Notes</w:t>
      </w:r>
    </w:p>
    <w:p>
      <w:pPr>
        <w:pStyle w:val="ListBullet"/>
      </w:pPr>
      <w:r>
        <w:t>The mutation returns userErrors in the payload; check it even when the HTTP status is 200.</w:t>
      </w:r>
    </w:p>
    <w:p>
      <w:pPr>
        <w:pStyle w:val="Heading3"/>
      </w:pPr>
      <w:r>
        <w:t>Gotchas</w:t>
      </w:r>
    </w:p>
    <w:p>
      <w:pPr>
        <w:pStyle w:val="ListBullet"/>
      </w:pPr>
      <w:r>
        <w:t>A successful HTTP response can still include mutation-level problems via userErrors; don’t rely on HTTP status alone.</w:t>
      </w:r>
    </w:p>
    <w:p>
      <w:pPr>
        <w:pStyle w:val="Heading3"/>
      </w:pPr>
      <w:r>
        <w:t>Related companyLocations actions</w:t>
      </w:r>
    </w:p>
    <w:p>
      <w:pPr>
        <w:pStyle w:val="ListBullet"/>
      </w:pPr>
      <w:r>
        <w:t>[POST] Create a Company Location — /admin/api/2026-01/graphql.json</w:t>
      </w:r>
    </w:p>
    <w:p>
      <w:pPr>
        <w:pStyle w:val="ListBullet"/>
      </w:pPr>
      <w:r>
        <w:t>[POST] Assign Tax Exemptions to a Company Location — /admin/api/2026-01/graphql.json</w:t>
      </w:r>
    </w:p>
    <w:p>
      <w:pPr>
        <w:pStyle w:val="ListBullet"/>
      </w:pPr>
      <w:r>
        <w:t>[POST] Revoke Roles from a Company Location — /admin/api/2026-01/graphql.json</w:t>
      </w:r>
    </w:p>
    <w:p>
      <w:pPr>
        <w:pStyle w:val="ListBullet"/>
      </w:pPr>
      <w:r>
        <w:t>[POST] Delete Company Locations — /admin/api/2026-01/graphql.json</w:t>
      </w:r>
    </w:p>
    <w:p>
      <w:pPr>
        <w:pStyle w:val="ListBullet"/>
      </w:pPr>
      <w:r>
        <w:t>[POST] Update a Company Location — /graphql.json</w:t>
      </w:r>
    </w:p>
    <w:p>
      <w:pPr>
        <w:pStyle w:val="ListBullet"/>
      </w:pPr>
      <w:r>
        <w:t>[POST] Get a Company Location by ID (GraphQL) — /admin/api/2026-01/graphql.json</w:t>
      </w:r>
    </w:p>
    <w:p>
      <w:r>
        <w:br w:type="page"/>
      </w:r>
    </w:p>
    <w:p>
      <w:pPr>
        <w:pStyle w:val="Heading2"/>
      </w:pPr>
      <w:r>
        <w:t>679. [POST] Get Customer Payment Method Update URL</w:t>
      </w:r>
    </w:p>
    <w:p>
      <w:r>
        <w:rPr>
          <w:b/>
        </w:rPr>
        <w:t xml:space="preserve">Endpoint: </w:t>
      </w:r>
      <w:r>
        <w:rPr>
          <w:rFonts w:ascii="Courier New" w:hAnsi="Courier New"/>
          <w:sz w:val="18"/>
        </w:rPr>
        <w:t>/admin/api/2026-01/graphql.json</w:t>
      </w:r>
    </w:p>
    <w:p>
      <w:pPr>
        <w:pStyle w:val="Heading3"/>
      </w:pPr>
      <w:r>
        <w:t>Get a Customer Payment Method Update URL (GraphQL Mutation)</w:t>
      </w:r>
    </w:p>
    <w:p>
      <w:pPr>
        <w:pStyle w:val="Heading3"/>
      </w:pPr>
      <w:r>
        <w:t>Prerequisites</w:t>
      </w:r>
    </w:p>
    <w:p>
      <w:pPr>
        <w:pStyle w:val="ListBullet"/>
      </w:pPr>
      <w:r>
        <w:t>The store must support Shop Pay payment methods (this mutation currently only supports Shop Pay).</w:t>
      </w:r>
    </w:p>
    <w:p>
      <w:pPr>
        <w:pStyle w:val="ListBullet"/>
      </w:pPr>
      <w:r>
        <w:t>You must have the customer payment method ID (customerPaymentMethodId) you want to update.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URL that you can use to redirect a customer so they can update a specific customer payment method. Currently, this mutation only supports Shop Pay.</w:t>
      </w:r>
    </w:p>
    <w:p>
      <w:pPr>
        <w:pStyle w:val="Heading3"/>
      </w:pPr>
      <w:r>
        <w:t>GraphQL Operation</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customerPaymentMethodId</w:t>
            </w:r>
          </w:p>
        </w:tc>
        <w:tc>
          <w:tcPr>
            <w:tcW w:type="dxa" w:w="2880"/>
          </w:tcPr>
          <w:p>
            <w:r>
              <w:t>ID!</w:t>
            </w:r>
          </w:p>
        </w:tc>
        <w:tc>
          <w:tcPr>
            <w:tcW w:type="dxa" w:w="2880"/>
          </w:tcPr>
          <w:p>
            <w:r>
              <w:t>The ID of the customer payment method to be updated. Sent as a GraphQL variable.</w:t>
            </w:r>
          </w:p>
        </w:tc>
      </w:tr>
    </w:tbl>
    <w:p/>
    <w:p>
      <w:pPr>
        <w:pStyle w:val="Heading3"/>
      </w:pPr>
      <w:r>
        <w:t>Mutation (Example)</w:t>
      </w:r>
    </w:p>
    <w:p>
      <w:r>
        <w:rPr>
          <w:b/>
          <w:color w:val="666666"/>
          <w:sz w:val="16"/>
        </w:rPr>
        <w:t>[json]</w:t>
      </w:r>
    </w:p>
    <w:p>
      <w:pPr>
        <w:shd w:fill="F2F2F2" w:val="clear"/>
      </w:pPr>
      <w:r>
        <w:rPr>
          <w:rFonts w:ascii="Courier New" w:hAnsi="Courier New"/>
          <w:sz w:val="17"/>
        </w:rPr>
        <w:t>{</w:t>
        <w:br/>
        <w:t xml:space="preserve"> "query": "mutation customerPaymentMethodGetUpdateUrl($customerPaymentMethodId: ID!) { customerPaymentMethodGetUpdateUrl(customerPaymentMethodId: $customerPaymentMethodId) { updatePaymentMethodUrl userErrors { field message } } }",</w:t>
        <w:br/>
        <w:t xml:space="preserve"> "variables": {</w:t>
        <w:br/>
        <w:t xml:space="preserve"> "customerPaymentMethodId": "gid://shopify/CustomerPaymentMethod/1234567890"</w:t>
        <w:br/>
        <w:t xml:space="preserve"> }</w:t>
        <w:br/>
        <w:t>}</w:t>
      </w:r>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variables.customerPaymentMethodId</w:t>
            </w:r>
          </w:p>
        </w:tc>
        <w:tc>
          <w:tcPr>
            <w:tcW w:type="dxa" w:w="2880"/>
          </w:tcPr>
          <w:p>
            <w:r>
              <w:t>string</w:t>
            </w:r>
          </w:p>
        </w:tc>
        <w:tc>
          <w:tcPr>
            <w:tcW w:type="dxa" w:w="2880"/>
          </w:tcPr>
          <w:p>
            <w:r>
              <w:t>The customer payment method ID to update.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"customerPaymentMethodGetUpdateUrl": {</w:t>
        <w:br/>
        <w:t xml:space="preserve"> "updatePaymentMethodUrl": "https://example.com/update-payment-method/session/abc123",</w:t>
        <w:br/>
        <w:t xml:space="preserve"> "userErrors": []</w:t>
        <w:br/>
        <w:t xml:space="preserve"> }</w:t>
        <w:br/>
        <w:t xml:space="preserve"> }</w:t>
        <w:br/>
        <w:t>}</w:t>
      </w:r>
    </w:p>
    <w:p>
      <w:pPr>
        <w:pStyle w:val="Heading3"/>
      </w:pPr>
      <w:r>
        <w:t>Error Response (GraphQL-level errors)</w:t>
      </w:r>
    </w:p>
    <w:p>
      <w:r>
        <w:t>When the GraphQL request fails at the top level, Shopify may return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$customerPaymentMethodId of type ID! was provided invalid value",</w:t>
        <w:br/>
        <w:t xml:space="preserve"> "locations": [{ "line": 1, "column": 52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data.customerPaymentMethodGetUpdateUrl.updatePaymentMethodUrl</w:t>
            </w:r>
          </w:p>
        </w:tc>
        <w:tc>
          <w:tcPr>
            <w:tcW w:type="dxa" w:w="2880"/>
          </w:tcPr>
          <w:p>
            <w:r>
              <w:t>URL</w:t>
            </w:r>
          </w:p>
        </w:tc>
        <w:tc>
          <w:tcPr>
            <w:tcW w:type="dxa" w:w="2880"/>
          </w:tcPr>
          <w:p>
            <w:r>
              <w:t>The URL to redirect the customer to update the payment method.</w:t>
            </w:r>
          </w:p>
        </w:tc>
      </w:tr>
      <w:tr>
        <w:tc>
          <w:tcPr>
            <w:tcW w:type="dxa" w:w="2880"/>
          </w:tcPr>
          <w:p>
            <w:r>
              <w:t>data.customerPaymentMethodGetUpdateUrl.userErrors</w:t>
            </w:r>
          </w:p>
        </w:tc>
        <w:tc>
          <w:tcPr>
            <w:tcW w:type="dxa" w:w="2880"/>
          </w:tcPr>
          <w:p>
            <w:r>
              <w:t>array</w:t>
            </w:r>
          </w:p>
        </w:tc>
        <w:tc>
          <w:tcPr>
            <w:tcW w:type="dxa" w:w="2880"/>
          </w:tcPr>
          <w:p>
            <w:r>
              <w:t>The list of user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customerPaymentMethodGetUpdateUrl($customerPaymentMethodId: ID!) { customerPaymentMethodGetUpdateUrl(customerPaymentMethodId: $customerPaymentMethodId) { updatePaymentMethodUrl userErrors { field message } } }",</w:t>
        <w:br/>
        <w:t xml:space="preserve"> "variables": {</w:t>
        <w:br/>
        <w:t xml:space="preserve"> "customerPaymentMethodId": "gid://shopify/CustomerPaymentMethod/1234567890"</w:t>
        <w:br/>
        <w:t xml:space="preserve">    }</w:t>
        <w:br/>
        <w:t xml:space="preserve">  }'</w:t>
      </w:r>
    </w:p>
    <w:p>
      <w:pPr>
        <w:pStyle w:val="Heading3"/>
      </w:pPr>
      <w:r>
        <w:t>Notes</w:t>
      </w:r>
    </w:p>
    <w:p>
      <w:pPr>
        <w:pStyle w:val="ListBullet"/>
      </w:pPr>
      <w:r>
        <w:t>The returned updatePaymentMethodUrl is intended for redirecting the customer to complete the update flow.</w:t>
      </w:r>
    </w:p>
    <w:p>
      <w:pPr>
        <w:pStyle w:val="ListBullet"/>
      </w:pPr>
      <w:r>
        <w:t>userErrors are returned inside the mutation payload and should be checked even when the HTTP status is 200.</w:t>
      </w:r>
    </w:p>
    <w:p>
      <w:pPr>
        <w:pStyle w:val="Heading3"/>
      </w:pPr>
      <w:r>
        <w:t>Related customerPaymentMethods actions</w:t>
      </w:r>
    </w:p>
    <w:p>
      <w:pPr>
        <w:pStyle w:val="ListBullet"/>
      </w:pPr>
      <w:r>
        <w:t>[POST] Update Customer Payment Method Credit Card — /admin/api/2026-01/graphql.json</w:t>
      </w:r>
    </w:p>
    <w:p>
      <w:pPr>
        <w:pStyle w:val="ListBullet"/>
      </w:pPr>
      <w:r>
        <w:t>[POST] Get a Customer Payment Method by ID (GraphQL) — /admin/api/2026-01/graphql.json</w:t>
      </w:r>
    </w:p>
    <w:p>
      <w:pPr>
        <w:pStyle w:val="ListBullet"/>
      </w:pPr>
      <w:r>
        <w:t>[POST] Create Customer Payment Method from Remote Gateway — /admin/api/2026-01/graphql.json</w:t>
      </w:r>
    </w:p>
    <w:p>
      <w:pPr>
        <w:pStyle w:val="ListBullet"/>
      </w:pPr>
      <w:r>
        <w:t>[POST] Send a Customer Payment Method Update Email — /graphql.json</w:t>
      </w:r>
    </w:p>
    <w:p>
      <w:pPr>
        <w:pStyle w:val="ListBullet"/>
      </w:pPr>
      <w:r>
        <w:t>[POST] Create Customer Payment Method from Duplication Data (Vaulted) — /admin/api/2026-01/graphql.json</w:t>
      </w:r>
    </w:p>
    <w:p>
      <w:pPr>
        <w:pStyle w:val="ListBullet"/>
      </w:pPr>
      <w:r>
        <w:t>[POST] Revoke a Customer’s Payment Method — /admin/api/2026-01/graphql.json</w:t>
      </w:r>
    </w:p>
    <w:p>
      <w:r>
        <w:br w:type="page"/>
      </w:r>
    </w:p>
    <w:p>
      <w:pPr>
        <w:pStyle w:val="Heading2"/>
      </w:pPr>
      <w:r>
        <w:t>680. [POST] Revoke a Customer’s Payment Method</w:t>
      </w:r>
    </w:p>
    <w:p>
      <w:r>
        <w:rPr>
          <w:b/>
        </w:rPr>
        <w:t xml:space="preserve">Endpoint: </w:t>
      </w:r>
      <w:r>
        <w:rPr>
          <w:rFonts w:ascii="Courier New" w:hAnsi="Courier New"/>
          <w:sz w:val="18"/>
        </w:rPr>
        <w:t>/admin/api/2026-01/graphql.json</w:t>
      </w:r>
    </w:p>
    <w:p>
      <w:pPr>
        <w:pStyle w:val="Heading3"/>
      </w:pPr>
      <w:r>
        <w:t>Revoke a Customer’s Payment Method (customerPaymentMethodRevoke)</w:t>
      </w:r>
    </w:p>
    <w:p>
      <w:pPr>
        <w:pStyle w:val="Heading3"/>
      </w:pPr>
      <w:r>
        <w:t>Prerequisites</w:t>
      </w:r>
    </w:p>
    <w:p>
      <w:pPr>
        <w:pStyle w:val="ListBullet"/>
      </w:pPr>
      <w:r>
        <w:t>The app must have access to customer payment methods in the Shopify Admin API (appropriate permissions/scopes in your Shopify app configuration).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a customer’s saved payment method by ID. Returns the revoked payment method ID and any user errors encountered while executing the mutation.</w:t>
      </w:r>
    </w:p>
    <w:p>
      <w:pPr>
        <w:pStyle w:val="Heading3"/>
      </w:pPr>
      <w:r>
        <w:t>GraphQL Operation</w:t>
      </w:r>
    </w:p>
    <w:p>
      <w:pPr>
        <w:pStyle w:val="Heading3"/>
      </w:pPr>
      <w:r>
        <w:t>Mutation</w:t>
      </w:r>
    </w:p>
    <w:p>
      <w:pPr>
        <w:shd w:fill="F2F2F2" w:val="clear"/>
      </w:pPr>
      <w:r>
        <w:rPr>
          <w:rFonts w:ascii="Courier New" w:hAnsi="Courier New"/>
          <w:sz w:val="17"/>
        </w:rPr>
        <w:t>mutation customerPaymentMethodRevoke($customerPaymentMethodId: ID!) {</w:t>
        <w:br/>
        <w:t xml:space="preserve"> customerPaymentMethodRevoke(customerPaymentMethodId: $customerPaymentMethodId) {</w:t>
        <w:br/>
        <w:t xml:space="preserve"> revokedCustomerPaymentMethodId</w:t>
        <w:br/>
        <w:t xml:space="preserve"> userErrors {</w:t>
        <w:br/>
        <w:t xml:space="preserve"> field</w:t>
        <w:br/>
        <w:t xml:space="preserve"> message</w:t>
        <w:br/>
        <w:t xml:space="preserve"> }</w:t>
        <w:br/>
        <w:t xml:space="preserve"> }</w:t>
        <w:br/>
        <w:t>}</w:t>
      </w:r>
    </w:p>
    <w:p>
      <w:pPr>
        <w:pStyle w:val="Heading3"/>
      </w:pPr>
      <w:r>
        <w:t>Enforcement Rules</w:t>
      </w:r>
    </w:p>
    <w:p>
      <w:pPr>
        <w:pStyle w:val="ListBullet"/>
      </w:pPr>
      <w:r>
        <w:t>This is a GraphQL endpoint: send the operation in the JSON request body under query and provide inputs under variables.</w:t>
      </w:r>
    </w:p>
    <w:p>
      <w:pPr>
        <w:pStyle w:val="ListBullet"/>
      </w:pPr>
      <w:r>
        <w:t>Do not send GraphQL variables as URL query parameters.</w:t>
      </w:r>
    </w:p>
    <w:p>
      <w:pPr>
        <w:pStyle w:val="ListBullet"/>
      </w:pPr>
      <w:r>
        <w:t>customerPaymentMethodId is required and must be a non-empty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to execute.</w:t>
            </w:r>
          </w:p>
        </w:tc>
      </w:tr>
      <w:tr>
        <w:tc>
          <w:tcPr>
            <w:tcW w:type="dxa" w:w="2880"/>
          </w:tcPr>
          <w:p>
            <w:r>
              <w:t>variables.customerPaymentMethodId</w:t>
            </w:r>
          </w:p>
        </w:tc>
        <w:tc>
          <w:tcPr>
            <w:tcW w:type="dxa" w:w="2880"/>
          </w:tcPr>
          <w:p>
            <w:r>
              <w:t>string</w:t>
            </w:r>
          </w:p>
        </w:tc>
        <w:tc>
          <w:tcPr>
            <w:tcW w:type="dxa" w:w="2880"/>
          </w:tcPr>
          <w:p>
            <w:r>
              <w:t>Required. The ID of the customer payment method to revoke.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(Must include customerPaymentMethodId.)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customerPaymentMethodRevoke($customerPaymentMethodId: ID!) { customerPaymentMethodRevoke(customerPaymentMethodId: $customerPaymentMethodId) { revokedCustomerPaymentMethodId userErrors { field message } } }",</w:t>
        <w:br/>
        <w:t xml:space="preserve"> "variables": {</w:t>
        <w:br/>
        <w:t xml:space="preserve"> "customerPaymentMethodId": "gid://shopify/CustomerPaymentMethod/1234567890"</w:t>
        <w:br/>
        <w:t xml:space="preserve">    }</w:t>
        <w:br/>
        <w:t xml:space="preserve">  }'</w:t>
      </w:r>
    </w:p>
    <w:p>
      <w:pPr>
        <w:pStyle w:val="Heading3"/>
      </w:pPr>
      <w:r>
        <w:t>Response</w:t>
      </w:r>
    </w:p>
    <w:p>
      <w:pPr>
        <w:pStyle w:val="Heading3"/>
      </w:pPr>
      <w:r>
        <w:t>Success Response (200 OK)</w:t>
      </w:r>
    </w:p>
    <w:p>
      <w:r>
        <w:rPr>
          <w:b/>
        </w:rPr>
        <w:t>Note: Note: GraphQL responses are typically returned with HTTP 200 even when userErrors are present.</w:t>
      </w:r>
    </w:p>
    <w:p>
      <w:r>
        <w:rPr>
          <w:b/>
          <w:color w:val="666666"/>
          <w:sz w:val="16"/>
        </w:rPr>
        <w:t>[json]</w:t>
      </w:r>
    </w:p>
    <w:p>
      <w:pPr>
        <w:shd w:fill="F2F2F2" w:val="clear"/>
      </w:pPr>
      <w:r>
        <w:rPr>
          <w:rFonts w:ascii="Courier New" w:hAnsi="Courier New"/>
          <w:sz w:val="17"/>
        </w:rPr>
        <w:t>{</w:t>
        <w:br/>
        <w:t xml:space="preserve"> "data": {</w:t>
        <w:br/>
        <w:t xml:space="preserve"> "customerPaymentMethodRevoke": {</w:t>
        <w:br/>
        <w:t xml:space="preserve"> "revokedCustomerPaymentMethodId": "gid://shopify/CustomerPaymentMethod/1234567890",</w:t>
        <w:br/>
        <w:t xml:space="preserve"> "userErrors": []</w:t>
        <w:br/>
        <w:t xml:space="preserve"> }</w:t>
        <w:br/>
        <w:t xml:space="preserve"> }</w:t>
        <w:br/>
        <w:t>}</w:t>
      </w:r>
    </w:p>
    <w:p>
      <w:pPr>
        <w:pStyle w:val="Heading3"/>
      </w:pPr>
      <w:r>
        <w:t>Error Response (GraphQL userErrors present)</w:t>
      </w:r>
    </w:p>
    <w:p>
      <w:r>
        <w:rPr>
          <w:b/>
          <w:color w:val="666666"/>
          <w:sz w:val="16"/>
        </w:rPr>
        <w:t>[json]</w:t>
      </w:r>
    </w:p>
    <w:p>
      <w:pPr>
        <w:shd w:fill="F2F2F2" w:val="clear"/>
      </w:pPr>
      <w:r>
        <w:rPr>
          <w:rFonts w:ascii="Courier New" w:hAnsi="Courier New"/>
          <w:sz w:val="17"/>
        </w:rPr>
        <w:t>{</w:t>
        <w:br/>
        <w:t xml:space="preserve"> "data": {</w:t>
        <w:br/>
        <w:t xml:space="preserve"> "customerPaymentMethodRevoke": {</w:t>
        <w:br/>
        <w:t xml:space="preserve"> "revokedCustomerPaymentMethodId": null,</w:t>
        <w:br/>
        <w:t xml:space="preserve"> "userErrors": [</w:t>
        <w:br/>
        <w:t xml:space="preserve"> {</w:t>
        <w:br/>
        <w:t xml:space="preserve"> "field": ["customerPaymentMethodId"],</w:t>
        <w:br/>
        <w:t xml:space="preserve"> "message": "The specified customer payment method could not be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data.customerPaymentMethodRevoke.revokedCustomerPaymentMethodId</w:t>
            </w:r>
          </w:p>
        </w:tc>
        <w:tc>
          <w:tcPr>
            <w:tcW w:type="dxa" w:w="2880"/>
          </w:tcPr>
          <w:p>
            <w:r>
              <w:t>string</w:t>
            </w:r>
          </w:p>
        </w:tc>
        <w:tc>
          <w:tcPr>
            <w:tcW w:type="dxa" w:w="2880"/>
          </w:tcPr>
          <w:p>
            <w:r>
              <w:t>The ID of the revoked customer payment method.</w:t>
            </w:r>
          </w:p>
        </w:tc>
      </w:tr>
      <w:tr>
        <w:tc>
          <w:tcPr>
            <w:tcW w:type="dxa" w:w="2880"/>
          </w:tcPr>
          <w:p>
            <w:r>
              <w:t>data.customerPaymentMethodRevoke.userErrors</w:t>
            </w:r>
          </w:p>
        </w:tc>
        <w:tc>
          <w:tcPr>
            <w:tcW w:type="dxa" w:w="2880"/>
          </w:tcPr>
          <w:p>
            <w:r>
              <w:t>array</w:t>
            </w:r>
          </w:p>
        </w:tc>
        <w:tc>
          <w:tcPr>
            <w:tcW w:type="dxa" w:w="2880"/>
          </w:tcPr>
          <w:p>
            <w:r>
              <w:t>The list of errors that occurred from executing the mutation.</w:t>
            </w:r>
          </w:p>
        </w:tc>
      </w:tr>
      <w:tr>
        <w:tc>
          <w:tcPr>
            <w:tcW w:type="dxa" w:w="2880"/>
          </w:tcPr>
          <w:p>
            <w:r>
              <w:t>data.customerPaymentMethodRevoke.userErrors.field</w:t>
            </w:r>
          </w:p>
        </w:tc>
        <w:tc>
          <w:tcPr>
            <w:tcW w:type="dxa" w:w="2880"/>
          </w:tcPr>
          <w:p>
            <w:r>
              <w:t>array</w:t>
            </w:r>
          </w:p>
        </w:tc>
        <w:tc>
          <w:tcPr>
            <w:tcW w:type="dxa" w:w="2880"/>
          </w:tcPr>
          <w:p>
            <w:r>
              <w:t>The input field(s) associated with the error (if provided).</w:t>
            </w:r>
          </w:p>
        </w:tc>
      </w:tr>
      <w:tr>
        <w:tc>
          <w:tcPr>
            <w:tcW w:type="dxa" w:w="2880"/>
          </w:tcPr>
          <w:p>
            <w:r>
              <w:t>data.customerPaymentMethodRevoke.userErrors.message</w:t>
            </w:r>
          </w:p>
        </w:tc>
        <w:tc>
          <w:tcPr>
            <w:tcW w:type="dxa" w:w="2880"/>
          </w:tcPr>
          <w:p>
            <w:r>
              <w:t>string</w:t>
            </w:r>
          </w:p>
        </w:tc>
        <w:tc>
          <w:tcPr>
            <w:tcW w:type="dxa" w:w="2880"/>
          </w:tcPr>
          <w:p>
            <w:r>
              <w:t>Human-readable error message.</w:t>
            </w:r>
          </w:p>
        </w:tc>
      </w:tr>
    </w:tbl>
    <w:p/>
    <w:p>
      <w:pPr>
        <w:pStyle w:val="Heading3"/>
      </w:pPr>
      <w:r>
        <w:t>Example Usage</w:t>
      </w:r>
    </w:p>
    <w:p>
      <w:pPr>
        <w:pStyle w:val="Heading3"/>
      </w:pPr>
      <w:r>
        <w:t>Example 1: Revoke a payment method</w:t>
      </w:r>
    </w:p>
    <w:p>
      <w:r>
        <w:rPr>
          <w:b/>
          <w:color w:val="666666"/>
          <w:sz w:val="16"/>
        </w:rPr>
        <w:t>[bash]</w:t>
      </w:r>
    </w:p>
    <w:p>
      <w:pPr>
        <w:shd w:fill="F2F2F2" w:val="clear"/>
      </w:pPr>
      <w:r>
        <w:rPr>
          <w:rFonts w:ascii="Courier New" w:hAnsi="Courier New"/>
          <w:sz w:val="17"/>
        </w:rPr>
        <w:t>curl -sS \</w:t>
        <w:br/>
        <w:t xml:space="preserve"> 'https://{{SHOPIFY_STORE_NAME}}.myshopify.com/admin/api/2026-01/graphql.json' \</w:t>
        <w:br/>
        <w:t xml:space="preserve"> -H 'Accept: application/json' \</w:t>
        <w:br/>
        <w:t xml:space="preserve"> -H 'Content-Type: application/json' \</w:t>
        <w:br/>
        <w:t xml:space="preserve"> -d '{</w:t>
        <w:br/>
        <w:t xml:space="preserve"> "query": "mutation customerPaymentMethodRevoke($customerPaymentMethodId: ID!) { customerPaymentMethodRevoke(customerPaymentMethodId: $customerPaymentMethodId) { revokedCustomerPaymentMethodId userErrors { field message } } }",</w:t>
        <w:br/>
        <w:t xml:space="preserve"> "variables": {</w:t>
        <w:br/>
        <w:t xml:space="preserve"> "customerPaymentMethodId": "gid://shopify/CustomerPaymentMethod/1234567890"</w:t>
        <w:br/>
        <w:t xml:space="preserve">    }</w:t>
        <w:br/>
        <w:t xml:space="preserve">  }'</w:t>
      </w:r>
    </w:p>
    <w:p>
      <w:pPr>
        <w:pStyle w:val="Heading3"/>
      </w:pPr>
      <w:r>
        <w:t>Behavior</w:t>
      </w:r>
    </w:p>
    <w:p>
      <w:pPr>
        <w:pStyle w:val="ListBullet"/>
      </w:pPr>
      <w:r>
        <w:t>Validates the provided customerPaymentMethodId.</w:t>
      </w:r>
    </w:p>
    <w:p>
      <w:pPr>
        <w:pStyle w:val="ListBullet"/>
      </w:pPr>
      <w:r>
        <w:t>Attempts to revoke the referenced customer payment method.</w:t>
      </w:r>
    </w:p>
    <w:p>
      <w:pPr>
        <w:pStyle w:val="ListBullet"/>
      </w:pPr>
      <w:r>
        <w:t>Returns revokedCustomerPaymentMethodId if successful; otherwise returns details in userErrors.</w:t>
      </w:r>
    </w:p>
    <w:p>
      <w:pPr>
        <w:pStyle w:val="Heading3"/>
      </w:pPr>
      <w:r>
        <w:t>Gotchas</w:t>
      </w:r>
    </w:p>
    <w:p>
      <w:pPr>
        <w:pStyle w:val="ListBullet"/>
      </w:pPr>
      <w:r>
        <w:t>Check userErrors even when the HTTP status is 200 OK.</w:t>
      </w:r>
    </w:p>
    <w:p>
      <w:pPr>
        <w:pStyle w:val="ListBullet"/>
      </w:pPr>
      <w:r>
        <w:t>Ensure you pass the customer payment method ID (not a customer ID or other resource ID).</w:t>
      </w:r>
    </w:p>
    <w:p>
      <w:pPr>
        <w:pStyle w:val="Heading3"/>
      </w:pPr>
      <w:r>
        <w:t>Error Handling</w:t>
      </w:r>
    </w:p>
    <w:p>
      <w:pPr>
        <w:pStyle w:val="ListBullet"/>
      </w:pPr>
      <w:r>
        <w:t>Handle failures by inspecting data.customerPaymentMethodRevoke.userErrors and surfacing message (and field when present).</w:t>
      </w:r>
    </w:p>
    <w:p>
      <w:pPr>
        <w:pStyle w:val="Heading3"/>
      </w:pPr>
      <w:r>
        <w:t>Related customerPaymentMethods actions</w:t>
      </w:r>
    </w:p>
    <w:p>
      <w:pPr>
        <w:pStyle w:val="ListBullet"/>
      </w:pPr>
      <w:r>
        <w:t>[POST] Update Customer Payment Method Credit Card — /admin/api/2026-01/graphql.json</w:t>
      </w:r>
    </w:p>
    <w:p>
      <w:pPr>
        <w:pStyle w:val="ListBullet"/>
      </w:pPr>
      <w:r>
        <w:t>[POST] Get a Customer Payment Method by ID (GraphQL) — /admin/api/2026-01/graphql.json</w:t>
      </w:r>
    </w:p>
    <w:p>
      <w:pPr>
        <w:pStyle w:val="ListBullet"/>
      </w:pPr>
      <w:r>
        <w:t>[POST] Create Customer Payment Method from Remote Gateway — /admin/api/2026-01/graphql.json</w:t>
      </w:r>
    </w:p>
    <w:p>
      <w:pPr>
        <w:pStyle w:val="ListBullet"/>
      </w:pPr>
      <w:r>
        <w:t>[POST] Send a Customer Payment Method Update Email — /graphql.json</w:t>
      </w:r>
    </w:p>
    <w:p>
      <w:pPr>
        <w:pStyle w:val="ListBullet"/>
      </w:pPr>
      <w:r>
        <w:t>[POST] Create Customer Payment Method from Duplication Data (Vaulted) — /admin/api/2026-01/graphql.json</w:t>
      </w:r>
    </w:p>
    <w:p>
      <w:pPr>
        <w:pStyle w:val="ListBullet"/>
      </w:pPr>
      <w:r>
        <w:t>[POST] Get Customer Payment Method Update URL — /admin/api/2026-01/graphql.json</w:t>
      </w:r>
    </w:p>
    <w:p>
      <w:r>
        <w:br w:type="page"/>
      </w:r>
    </w:p>
    <w:p>
      <w:pPr>
        <w:pStyle w:val="Heading2"/>
      </w:pPr>
      <w:r>
        <w:t>681. [POST] Create Customer Credit Card Payment Method (via Session ID)</w:t>
      </w:r>
    </w:p>
    <w:p>
      <w:r>
        <w:rPr>
          <w:b/>
        </w:rPr>
        <w:t xml:space="preserve">Endpoint: </w:t>
      </w:r>
      <w:r>
        <w:rPr>
          <w:rFonts w:ascii="Courier New" w:hAnsi="Courier New"/>
          <w:sz w:val="18"/>
        </w:rPr>
        <w:t>/admin/api/2026-01/graphql.json</w:t>
      </w:r>
    </w:p>
    <w:p>
      <w:pPr>
        <w:pStyle w:val="Heading3"/>
      </w:pPr>
      <w:r>
        <w:t>Create a Customer Credit Card Payment Method (via Session ID)</w:t>
      </w:r>
    </w:p>
    <w:p>
      <w:pPr>
        <w:pStyle w:val="Heading3"/>
      </w:pPr>
      <w:r>
        <w:t>Prerequisites</w:t>
      </w:r>
    </w:p>
    <w:p>
      <w:pPr>
        <w:pStyle w:val="ListBullet"/>
      </w:pPr>
      <w:r>
        <w:t>You must obtain a sessionId from Shopify’s card import flow (Cardsink) in a PCI-compliant environment.</w:t>
      </w:r>
    </w:p>
    <w:p>
      <w:pPr>
        <w:pStyle w:val="ListBullet"/>
      </w:pPr>
      <w:r>
        <w:t>Use this mutation only when you manage credit cards directly; otherwise use customerPaymentMethodRemoteCreate (per the source documentation).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credit card customer payment method using a Cardserver sessionId (generated from Shopify’s Cardsink flow). Returns the created customerPaymentMethod, a processing flag, and any userErrors.</w:t>
      </w:r>
    </w:p>
    <w:p>
      <w:pPr>
        <w:pStyle w:val="Heading3"/>
      </w:pPr>
      <w:r>
        <w:t>Enforcement Rules</w:t>
      </w:r>
    </w:p>
    <w:p>
      <w:pPr>
        <w:pStyle w:val="ListBullet"/>
      </w:pPr>
      <w:r>
        <w:t>This is a GraphQL Admin API call: always send the mutation in the request body as JSON (query and optional variables).</w:t>
      </w:r>
    </w:p>
    <w:p>
      <w:pPr>
        <w:pStyle w:val="ListBullet"/>
      </w:pPr>
      <w:r>
        <w:t>There are no path parameters for this endpoint.</w:t>
      </w:r>
    </w:p>
    <w:p>
      <w:pPr>
        <w:pStyle w:val="ListBullet"/>
      </w:pPr>
      <w:r>
        <w:t>There are no query parameters for this endpoint.</w:t>
      </w:r>
    </w:p>
    <w:p>
      <w:pPr>
        <w:pStyle w:val="ListBullet"/>
      </w:pPr>
      <w:r>
        <w:t>Provide customerId (GraphQL ID) and sessionId (string) to create the credit card payment method. billingAddress is supported as an input object.</w:t>
      </w:r>
    </w:p>
    <w:p>
      <w:pPr>
        <w:pStyle w:val="Heading3"/>
      </w:pPr>
      <w:r>
        <w:t>GraphQL Mutation</w:t>
      </w:r>
    </w:p>
    <w:p>
      <w:pPr>
        <w:pStyle w:val="Heading3"/>
      </w:pPr>
      <w:r>
        <w:t>Mutation Name</w:t>
      </w:r>
    </w:p>
    <w:p>
      <w:r>
        <w:t>customerPaymentMethodCreditCardCreate</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ID</w:t>
            </w:r>
          </w:p>
        </w:tc>
        <w:tc>
          <w:tcPr>
            <w:tcW w:type="dxa" w:w="2880"/>
          </w:tcPr>
          <w:p>
            <w:r>
              <w:t>The ID of the customer.</w:t>
            </w:r>
          </w:p>
        </w:tc>
      </w:tr>
      <w:tr>
        <w:tc>
          <w:tcPr>
            <w:tcW w:type="dxa" w:w="2880"/>
          </w:tcPr>
          <w:p>
            <w:r>
              <w:t>billingAddress</w:t>
            </w:r>
          </w:p>
        </w:tc>
        <w:tc>
          <w:tcPr>
            <w:tcW w:type="dxa" w:w="2880"/>
          </w:tcPr>
          <w:p>
            <w:r>
              <w:t>MailingAddressInput</w:t>
            </w:r>
          </w:p>
        </w:tc>
        <w:tc>
          <w:tcPr>
            <w:tcW w:type="dxa" w:w="2880"/>
          </w:tcPr>
          <w:p>
            <w:r>
              <w:t>The billing address.</w:t>
            </w:r>
          </w:p>
        </w:tc>
      </w:tr>
      <w:tr>
        <w:tc>
          <w:tcPr>
            <w:tcW w:type="dxa" w:w="2880"/>
          </w:tcPr>
          <w:p>
            <w:r>
              <w:t>sessionId</w:t>
            </w:r>
          </w:p>
        </w:tc>
        <w:tc>
          <w:tcPr>
            <w:tcW w:type="dxa" w:w="2880"/>
          </w:tcPr>
          <w:p>
            <w:r>
              <w:t>String</w:t>
            </w:r>
          </w:p>
        </w:tc>
        <w:tc>
          <w:tcPr>
            <w:tcW w:type="dxa" w:w="2880"/>
          </w:tcPr>
          <w:p>
            <w:r>
              <w:t>The Cardserver session ID obtained by storing card data with Shopify’s Cardsink (must be done in a PCI-compliant environment).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as a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mutation.</w:t>
            </w:r>
          </w:p>
        </w:tc>
      </w:tr>
    </w:tbl>
    <w:p/>
    <w:p>
      <w:pPr>
        <w:pStyle w:val="Heading3"/>
      </w:pPr>
      <w:r>
        <w:t>Example GraphQL Body (using variables)</w:t>
      </w:r>
    </w:p>
    <w:p>
      <w:r>
        <w:rPr>
          <w:b/>
          <w:color w:val="666666"/>
          <w:sz w:val="16"/>
        </w:rPr>
        <w:t>[json]</w:t>
      </w:r>
    </w:p>
    <w:p>
      <w:pPr>
        <w:shd w:fill="F2F2F2" w:val="clear"/>
      </w:pPr>
      <w:r>
        <w:rPr>
          <w:rFonts w:ascii="Courier New" w:hAnsi="Courier New"/>
          <w:sz w:val="17"/>
        </w:rPr>
        <w:t>{</w:t>
        <w:br/>
        <w:t xml:space="preserve"> "query": "mutation customerPaymentMethodCreditCardCreate($customerId: ID!, $sessionId: String!, $billingAddress: MailingAddressInput) { customerPaymentMethodCreditCardCreate(customerId: $customerId, sessionId: $sessionId, billingAddress: $billingAddress) { customerPaymentMethod { id revokedAt revokedReason } processing userErrors { field message } } }",</w:t>
        <w:br/>
        <w:t xml:space="preserve"> "variables": {</w:t>
        <w:br/>
        <w:t xml:space="preserve"> "customerId": "gid://shopify/Customer/1234567890",</w:t>
        <w:br/>
        <w:t xml:space="preserve"> "sessionId": "cs_test_session_abc123",</w:t>
        <w:br/>
        <w:t xml:space="preserve"> "billingAddress": {</w:t>
        <w:br/>
        <w:t xml:space="preserve"> "address1": "123 Main St",</w:t>
        <w:br/>
        <w:t xml:space="preserve"> "city": "Ottawa",</w:t>
        <w:br/>
        <w:t xml:space="preserve"> "province": "ON",</w:t>
        <w:br/>
        <w:t xml:space="preserve"> "country": "Canada",</w:t>
        <w:br/>
        <w:t xml:space="preserve"> "zip": "K1A 0B1"</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"customerPaymentMethodCreditCardCreate": {</w:t>
        <w:br/>
        <w:t xml:space="preserve"> "customerPaymentMethod": {</w:t>
        <w:br/>
        <w:t xml:space="preserve"> "id": "gid://shopify/CustomerPaymentMethod/987654321",</w:t>
        <w:br/>
        <w:t xml:space="preserve"> "revokedAt": null,</w:t>
        <w:br/>
        <w:t xml:space="preserve"> "revokedReason": null</w:t>
        <w:br/>
        <w:t xml:space="preserve"> },</w:t>
        <w:br/>
        <w:t xml:space="preserve"> "processing": false,</w:t>
        <w:br/>
        <w:t xml:space="preserve"> "userErrors": []</w:t>
        <w:br/>
        <w:t xml:space="preserve"> }</w:t>
        <w:br/>
        <w:t xml:space="preserve"> }</w:t>
        <w:br/>
        <w:t>}</w:t>
      </w:r>
    </w:p>
    <w:p>
      <w:r>
        <w:rPr>
          <w:b/>
        </w:rPr>
        <w:t>Note: Note: Per the documentation, when processing is true, customerPaymentMethod will be null.</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"customerPaymentMethodCreditCardCreate": {</w:t>
        <w:br/>
        <w:t xml:space="preserve"> "customerPaymentMethod": null,</w:t>
        <w:br/>
        <w:t xml:space="preserve"> "processing": false,</w:t>
        <w:br/>
        <w:t xml:space="preserve"> "userErrors": [</w:t>
        <w:br/>
        <w:t xml:space="preserve"> {</w:t>
        <w:br/>
        <w:t xml:space="preserve"> "field": ["sessionId"],</w:t>
        <w:br/>
        <w:t xml:space="preserve"> "message": "Session ID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data.customerPaymentMethodCreditCardCreate.customerPaymentMethod</w:t>
            </w:r>
          </w:p>
        </w:tc>
        <w:tc>
          <w:tcPr>
            <w:tcW w:type="dxa" w:w="2880"/>
          </w:tcPr>
          <w:p>
            <w:r>
              <w:t>CustomerPaymentMethod</w:t>
            </w:r>
          </w:p>
        </w:tc>
        <w:tc>
          <w:tcPr>
            <w:tcW w:type="dxa" w:w="2880"/>
          </w:tcPr>
          <w:p>
            <w:r>
              <w:t>The created customer payment method.</w:t>
            </w:r>
          </w:p>
        </w:tc>
      </w:tr>
      <w:tr>
        <w:tc>
          <w:tcPr>
            <w:tcW w:type="dxa" w:w="2880"/>
          </w:tcPr>
          <w:p>
            <w:r>
              <w:t>data.customerPaymentMethodCreditCardCreate.customerPaymentMethod.customer</w:t>
            </w:r>
          </w:p>
        </w:tc>
        <w:tc>
          <w:tcPr>
            <w:tcW w:type="dxa" w:w="2880"/>
          </w:tcPr>
          <w:p>
            <w:r>
              <w:t>Customer</w:t>
            </w:r>
          </w:p>
        </w:tc>
        <w:tc>
          <w:tcPr>
            <w:tcW w:type="dxa" w:w="2880"/>
          </w:tcPr>
          <w:p>
            <w:r>
              <w:t>The customer to whom the payment method belongs.</w:t>
            </w:r>
          </w:p>
        </w:tc>
      </w:tr>
      <w:tr>
        <w:tc>
          <w:tcPr>
            <w:tcW w:type="dxa" w:w="2880"/>
          </w:tcPr>
          <w:p>
            <w:r>
              <w:t>data.customerPaymentMethodCreditCardCreate.customerPaymentMethod.id</w:t>
            </w:r>
          </w:p>
        </w:tc>
        <w:tc>
          <w:tcPr>
            <w:tcW w:type="dxa" w:w="2880"/>
          </w:tcPr>
          <w:p>
            <w:r>
              <w:t>ID</w:t>
            </w:r>
          </w:p>
        </w:tc>
        <w:tc>
          <w:tcPr>
            <w:tcW w:type="dxa" w:w="2880"/>
          </w:tcPr>
          <w:p>
            <w:r>
              <w:t>The ID of this payment method.</w:t>
            </w:r>
          </w:p>
        </w:tc>
      </w:tr>
      <w:tr>
        <w:tc>
          <w:tcPr>
            <w:tcW w:type="dxa" w:w="2880"/>
          </w:tcPr>
          <w:p>
            <w:r>
              <w:t>data.customerPaymentMethodCreditCardCreate.customerPaymentMethod.instrument</w:t>
            </w:r>
          </w:p>
        </w:tc>
        <w:tc>
          <w:tcPr>
            <w:tcW w:type="dxa" w:w="2880"/>
          </w:tcPr>
          <w:p>
            <w:r>
              <w:t>CustomerPaymentInstrument</w:t>
            </w:r>
          </w:p>
        </w:tc>
        <w:tc>
          <w:tcPr>
            <w:tcW w:type="dxa" w:w="2880"/>
          </w:tcPr>
          <w:p>
            <w:r>
              <w:t>The instrument for this payment method.</w:t>
            </w:r>
          </w:p>
        </w:tc>
      </w:tr>
      <w:tr>
        <w:tc>
          <w:tcPr>
            <w:tcW w:type="dxa" w:w="2880"/>
          </w:tcPr>
          <w:p>
            <w:r>
              <w:t>data.customerPaymentMethodCreditCardCreate.customerPaymentMethod.mandates</w:t>
            </w:r>
          </w:p>
        </w:tc>
        <w:tc>
          <w:tcPr>
            <w:tcW w:type="dxa" w:w="2880"/>
          </w:tcPr>
          <w:p>
            <w:r>
              <w:t>PaymentMandateResourceConnection</w:t>
            </w:r>
          </w:p>
        </w:tc>
        <w:tc>
          <w:tcPr>
            <w:tcW w:type="dxa" w:w="2880"/>
          </w:tcPr>
          <w:p>
            <w:r>
              <w:t>Mandates associated with the payment method.</w:t>
            </w:r>
          </w:p>
        </w:tc>
      </w:tr>
      <w:tr>
        <w:tc>
          <w:tcPr>
            <w:tcW w:type="dxa" w:w="2880"/>
          </w:tcPr>
          <w:p>
            <w:r>
              <w:t>data.customerPaymentMethodCreditCardCreate.customerPaymentMethod.revokedAt</w:t>
            </w:r>
          </w:p>
        </w:tc>
        <w:tc>
          <w:tcPr>
            <w:tcW w:type="dxa" w:w="2880"/>
          </w:tcPr>
          <w:p>
            <w:r>
              <w:t>DateTime</w:t>
            </w:r>
          </w:p>
        </w:tc>
        <w:tc>
          <w:tcPr>
            <w:tcW w:type="dxa" w:w="2880"/>
          </w:tcPr>
          <w:p>
            <w:r>
              <w:t>The time the payment method was revoked.</w:t>
            </w:r>
          </w:p>
        </w:tc>
      </w:tr>
      <w:tr>
        <w:tc>
          <w:tcPr>
            <w:tcW w:type="dxa" w:w="2880"/>
          </w:tcPr>
          <w:p>
            <w:r>
              <w:t>data.customerPaymentMethodCreditCardCreate.customerPaymentMethod.revokedReason</w:t>
            </w:r>
          </w:p>
        </w:tc>
        <w:tc>
          <w:tcPr>
            <w:tcW w:type="dxa" w:w="2880"/>
          </w:tcPr>
          <w:p>
            <w:r>
              <w:t>CustomerPaymentMethodRevocationReason</w:t>
            </w:r>
          </w:p>
        </w:tc>
        <w:tc>
          <w:tcPr>
            <w:tcW w:type="dxa" w:w="2880"/>
          </w:tcPr>
          <w:p>
            <w:r>
              <w:t>The revocation reason for this payment method.</w:t>
            </w:r>
          </w:p>
        </w:tc>
      </w:tr>
      <w:tr>
        <w:tc>
          <w:tcPr>
            <w:tcW w:type="dxa" w:w="2880"/>
          </w:tcPr>
          <w:p>
            <w:r>
              <w:t>data.customerPaymentMethodCreditCardCreate.customerPaymentMethod.subscriptionContracts</w:t>
            </w:r>
          </w:p>
        </w:tc>
        <w:tc>
          <w:tcPr>
            <w:tcW w:type="dxa" w:w="2880"/>
          </w:tcPr>
          <w:p>
            <w:r>
              <w:t>SubscriptionContractConnection</w:t>
            </w:r>
          </w:p>
        </w:tc>
        <w:tc>
          <w:tcPr>
            <w:tcW w:type="dxa" w:w="2880"/>
          </w:tcPr>
          <w:p>
            <w:r>
              <w:t>Subscription contracts associated with the payment method.</w:t>
            </w:r>
          </w:p>
        </w:tc>
      </w:tr>
      <w:tr>
        <w:tc>
          <w:tcPr>
            <w:tcW w:type="dxa" w:w="2880"/>
          </w:tcPr>
          <w:p>
            <w:r>
              <w:t>data.customerPaymentMethodCreditCardCreate.processing</w:t>
            </w:r>
          </w:p>
        </w:tc>
        <w:tc>
          <w:tcPr>
            <w:tcW w:type="dxa" w:w="2880"/>
          </w:tcPr>
          <w:p>
            <w:r>
              <w:t>Boolean</w:t>
            </w:r>
          </w:p>
        </w:tc>
        <w:tc>
          <w:tcPr>
            <w:tcW w:type="dxa" w:w="2880"/>
          </w:tcPr>
          <w:p>
            <w:r>
              <w:t>If the card verification result is processing. When true, customerPaymentMethod will be null.</w:t>
            </w:r>
          </w:p>
        </w:tc>
      </w:tr>
      <w:tr>
        <w:tc>
          <w:tcPr>
            <w:tcW w:type="dxa" w:w="2880"/>
          </w:tcPr>
          <w:p>
            <w:r>
              <w:t>data.customerPaymentMethodCreditCardCreate.userErrors</w:t>
            </w:r>
          </w:p>
        </w:tc>
        <w:tc>
          <w:tcPr>
            <w:tcW w:type="dxa" w:w="2880"/>
          </w:tcPr>
          <w:p>
            <w:r>
              <w:t>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customerPaymentMethodCreditCardCreate($customerId: ID!, $sessionId: String!, $billingAddress: MailingAddressInput) { customerPaymentMethodCreditCardCreate(customerId: $customerId, sessionId: $sessionId, billingAddress: $billingAddress) { customerPaymentMethod { id revokedAt revokedReason } processing userErrors { field message } } }",</w:t>
        <w:br/>
        <w:t xml:space="preserve"> "variables": {</w:t>
        <w:br/>
        <w:t xml:space="preserve"> "customerId": "gid://shopify/Customer/1234567890",</w:t>
        <w:br/>
        <w:t xml:space="preserve"> "sessionId": "cs_test_session_abc123",</w:t>
        <w:br/>
        <w:t xml:space="preserve"> "billingAddress": {</w:t>
        <w:br/>
        <w:t xml:space="preserve"> "address1": "123 Main St",</w:t>
        <w:br/>
        <w:t xml:space="preserve"> "city": "Ottawa",</w:t>
        <w:br/>
        <w:t xml:space="preserve"> "province": "ON",</w:t>
        <w:br/>
        <w:t xml:space="preserve"> "country": "Canada",</w:t>
        <w:br/>
        <w:t xml:space="preserve"> "zip": "K1A 0B1"</w:t>
        <w:br/>
        <w:t xml:space="preserve">      }</w:t>
        <w:br/>
        <w:t xml:space="preserve">    }</w:t>
        <w:br/>
        <w:t xml:space="preserve">  }'</w:t>
      </w:r>
    </w:p>
    <w:p>
      <w:pPr>
        <w:pStyle w:val="Heading3"/>
      </w:pPr>
      <w:r>
        <w:t>Example Usage</w:t>
      </w:r>
    </w:p>
    <w:p>
      <w:pPr>
        <w:pStyle w:val="Heading3"/>
      </w:pPr>
      <w:r>
        <w:t>Example 1: Create a credit card payment method (minimal fields)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"mutation ($customerId: ID!, $sessionId: String!) { customerPaymentMethodCreditCardCreate(customerId: $customerId, sessionId: $sessionId) { customerPaymentMethod { id } processing userErrors { field message } } }",</w:t>
        <w:br/>
        <w:t xml:space="preserve"> "variables": {</w:t>
        <w:br/>
        <w:t xml:space="preserve"> "customerId": "gid://shopify/Customer/1234567890",</w:t>
        <w:br/>
        <w:t xml:space="preserve"> "sessionId": "cs_test_session_abc123"</w:t>
        <w:br/>
        <w:t xml:space="preserve">    }</w:t>
        <w:br/>
        <w:t xml:space="preserve">  }'</w:t>
      </w:r>
    </w:p>
    <w:p>
      <w:pPr>
        <w:pStyle w:val="Heading3"/>
      </w:pPr>
      <w:r>
        <w:t>Example 2: Include a billing address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"mutation ($customerId: ID!, $sessionId: String!, $billingAddress: MailingAddressInput) { customerPaymentMethodCreditCardCreate(customerId: $customerId, sessionId: $sessionId, billingAddress: $billingAddress) { customerPaymentMethod { id } processing userErrors { field message } } }",</w:t>
        <w:br/>
        <w:t xml:space="preserve"> "variables": {</w:t>
        <w:br/>
        <w:t xml:space="preserve"> "customerId": "gid://shopify/Customer/1234567890",</w:t>
        <w:br/>
        <w:t xml:space="preserve"> "sessionId": "cs_test_session_abc123",</w:t>
        <w:br/>
        <w:t xml:space="preserve"> "billingAddress": {</w:t>
        <w:br/>
        <w:t xml:space="preserve"> "address1": "500 King St W",</w:t>
        <w:br/>
        <w:t xml:space="preserve"> "city": "Toronto",</w:t>
        <w:br/>
        <w:t xml:space="preserve"> "province": "ON",</w:t>
        <w:br/>
        <w:t xml:space="preserve"> "country": "Canada",</w:t>
        <w:br/>
        <w:t xml:space="preserve"> "zip": "M5V 1L9"</w:t>
        <w:br/>
        <w:t xml:space="preserve">      }</w:t>
        <w:br/>
        <w:t xml:space="preserve">    }</w:t>
        <w:br/>
        <w:t xml:space="preserve">  }'</w:t>
      </w:r>
    </w:p>
    <w:p>
      <w:pPr>
        <w:pStyle w:val="Heading3"/>
      </w:pPr>
      <w:r>
        <w:t>Behavior</w:t>
      </w:r>
    </w:p>
    <w:p>
      <w:pPr>
        <w:pStyle w:val="ListBullet"/>
      </w:pPr>
      <w:r>
        <w:t>Shopify attempts to create a vaulted credit card payment method for the specified customerId using the provided sessionId.</w:t>
      </w:r>
    </w:p>
    <w:p>
      <w:pPr>
        <w:pStyle w:val="ListBullet"/>
      </w:pPr>
      <w:r>
        <w:t xml:space="preserve">The response includes: </w:t>
        <w:br/>
        <w:br/>
        <w:t>processing indicating whether verification is still in progress.</w:t>
        <w:br/>
        <w:t>customerPaymentMethod (may be null when processing: true).</w:t>
        <w:br/>
        <w:t>userErrors describing any input or execution errors.</w:t>
      </w:r>
    </w:p>
    <w:p>
      <w:pPr>
        <w:pStyle w:val="Heading3"/>
      </w:pPr>
      <w:r>
        <w:t>Notes</w:t>
      </w:r>
    </w:p>
    <w:p>
      <w:pPr>
        <w:pStyle w:val="ListBullet"/>
      </w:pPr>
      <w:r>
        <w:t>The sessionId must come from Shopify’s Cardsink/card import flow and must be generated in a PCI-compliant environment (per the documentation).</w:t>
      </w:r>
    </w:p>
    <w:p>
      <w:pPr>
        <w:pStyle w:val="ListBullet"/>
      </w:pPr>
      <w:r>
        <w:t>The scraped content lists many possible nested fields under customerPaymentMethod.customer (for example addresses, addressesV2, amountSpent, etc.). In GraphQL, you must explicitly request whichever fields you need in your selection set.</w:t>
      </w:r>
    </w:p>
    <w:p>
      <w:pPr>
        <w:pStyle w:val="Heading3"/>
      </w:pPr>
      <w:r>
        <w:t>Gotchas</w:t>
      </w:r>
    </w:p>
    <w:p>
      <w:pPr>
        <w:pStyle w:val="ListBullet"/>
      </w:pPr>
      <w:r>
        <w:t>If processing is true, do not expect customerPaymentMethod to be present (null per the documentation).</w:t>
      </w:r>
    </w:p>
    <w:p>
      <w:pPr>
        <w:pStyle w:val="ListBullet"/>
      </w:pPr>
      <w:r>
        <w:t>This mutation is intended for PCI-compliant card import flows; if you are not managing credit cards directly, the documentation advises using customerPaymentMethodRemoteCreate instead.</w:t>
      </w:r>
    </w:p>
    <w:p>
      <w:pPr>
        <w:pStyle w:val="Heading3"/>
      </w:pPr>
      <w:r>
        <w:t>Related customerPaymentMethods actions</w:t>
      </w:r>
    </w:p>
    <w:p>
      <w:pPr>
        <w:pStyle w:val="ListBullet"/>
      </w:pPr>
      <w:r>
        <w:t>[POST] Update Customer Payment Method Credit Card — /admin/api/2026-01/graphql.json</w:t>
      </w:r>
    </w:p>
    <w:p>
      <w:pPr>
        <w:pStyle w:val="ListBullet"/>
      </w:pPr>
      <w:r>
        <w:t>[POST] Get a Customer Payment Method by ID (GraphQL) — /admin/api/2026-01/graphql.json</w:t>
      </w:r>
    </w:p>
    <w:p>
      <w:pPr>
        <w:pStyle w:val="ListBullet"/>
      </w:pPr>
      <w:r>
        <w:t>[POST] Create Customer Payment Method from Remote Gateway — /admin/api/2026-01/graphql.json</w:t>
      </w:r>
    </w:p>
    <w:p>
      <w:pPr>
        <w:pStyle w:val="ListBullet"/>
      </w:pPr>
      <w:r>
        <w:t>[POST] Send a Customer Payment Method Update Email — /graphql.json</w:t>
      </w:r>
    </w:p>
    <w:p>
      <w:pPr>
        <w:pStyle w:val="ListBullet"/>
      </w:pPr>
      <w:r>
        <w:t>[POST] Create Customer Payment Method from Duplication Data (Vaulted) — /admin/api/2026-01/graphql.json</w:t>
      </w:r>
    </w:p>
    <w:p>
      <w:pPr>
        <w:pStyle w:val="ListBullet"/>
      </w:pPr>
      <w:r>
        <w:t>[POST] Get Customer Payment Method Update URL — /admin/api/2026-01/graphql.json</w:t>
      </w:r>
    </w:p>
    <w:p>
      <w:r>
        <w:br w:type="page"/>
      </w:r>
    </w:p>
    <w:p>
      <w:pPr>
        <w:pStyle w:val="Heading2"/>
      </w:pPr>
      <w:r>
        <w:t>682. [POST] Create Customer PayPal Billing Agreement Payment Method</w:t>
      </w:r>
    </w:p>
    <w:p>
      <w:r>
        <w:rPr>
          <w:b/>
        </w:rPr>
        <w:t xml:space="preserve">Endpoint: </w:t>
      </w:r>
      <w:r>
        <w:rPr>
          <w:rFonts w:ascii="Courier New" w:hAnsi="Courier New"/>
          <w:sz w:val="18"/>
        </w:rPr>
        <w:t>/admin/api/2026-01/graphql.json</w:t>
      </w:r>
    </w:p>
    <w:p>
      <w:pPr>
        <w:pStyle w:val="Heading3"/>
      </w:pPr>
      <w:r>
        <w:t>Create a Customer PayPal Billing Agreement Payment Method</w:t>
      </w:r>
    </w:p>
    <w:p>
      <w:pPr>
        <w:pStyle w:val="Heading3"/>
      </w:pPr>
      <w:r>
        <w:t>Prerequisites</w:t>
      </w:r>
    </w:p>
    <w:p>
      <w:pPr>
        <w:pStyle w:val="ListBullet"/>
      </w:pPr>
      <w:r>
        <w:t>The app must have access to manage customers and customer payment methods in the Shopify Admin (exact access scope not provided in scraped content).</w:t>
      </w:r>
    </w:p>
    <w:p>
      <w:pPr>
        <w:pStyle w:val="ListBullet"/>
      </w:pPr>
      <w:r>
        <w:t xml:space="preserve">You must have: </w:t>
        <w:br/>
        <w:br/>
        <w:t>A Shopify customerId (GraphQL ID)</w:t>
        <w:br/>
        <w:t>A PayPal billingAgreementId that starts with B- (for example, B-1234XXXXX)</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PayPal billing agreement for a customer by attaching a PayPal billing agreement ID (from PayPal) to the customer as a payment method. Returns the created customerPaymentMethod and any userErrors.</w:t>
      </w:r>
    </w:p>
    <w:p>
      <w:pPr>
        <w:pStyle w:val="Heading3"/>
      </w:pPr>
      <w:r>
        <w:t>Enforcement Rules</w:t>
      </w:r>
    </w:p>
    <w:p>
      <w:pPr>
        <w:pStyle w:val="ListBullet"/>
      </w:pPr>
      <w:r>
        <w:t>This is a GraphQL Admin API mutation and must be called via POST to the GraphQL endpoint.</w:t>
      </w:r>
    </w:p>
    <w:p>
      <w:pPr>
        <w:pStyle w:val="ListBullet"/>
      </w:pPr>
      <w:r>
        <w:t>Send the GraphQL payload in the request body as JSON with query and (optionally) variables.</w:t>
      </w:r>
    </w:p>
    <w:p>
      <w:pPr>
        <w:pStyle w:val="ListBullet"/>
      </w:pPr>
      <w:r>
        <w:t>There are no path parameters for this endpoint.</w:t>
      </w:r>
    </w:p>
    <w:p>
      <w:pPr>
        <w:pStyle w:val="ListBullet"/>
      </w:pPr>
      <w:r>
        <w:t>There are no query parameters for this endpoint.</w:t>
      </w:r>
    </w:p>
    <w:p>
      <w:pPr>
        <w:pStyle w:val="Heading3"/>
      </w:pPr>
      <w:r>
        <w:t>GraphQL Operation</w:t>
      </w:r>
    </w:p>
    <w:p>
      <w:pPr>
        <w:pStyle w:val="ListBullet"/>
      </w:pPr>
      <w:r>
        <w:t>Mutation name: customerPaymentMethodPaypalBillingAgreementCreate</w:t>
      </w:r>
    </w:p>
    <w:p>
      <w:pPr>
        <w:pStyle w:val="ListBullet"/>
      </w:pPr>
      <w:r>
        <w:t>Return type: CustomerPaymentMethodPaypalBillingAgreementCreatePayload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GraphQL mutation.</w:t>
            </w:r>
          </w:p>
        </w:tc>
      </w:tr>
    </w:tbl>
    <w:p/>
    <w:p>
      <w:pPr>
        <w:pStyle w:val="Heading3"/>
      </w:pPr>
      <w:r>
        <w:t>GraphQL Variables (Arguments)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ID</w:t>
            </w:r>
          </w:p>
        </w:tc>
        <w:tc>
          <w:tcPr>
            <w:tcW w:type="dxa" w:w="2880"/>
          </w:tcPr>
          <w:p>
            <w:r>
              <w:t>The ID of the customer.</w:t>
            </w:r>
          </w:p>
        </w:tc>
      </w:tr>
      <w:tr>
        <w:tc>
          <w:tcPr>
            <w:tcW w:type="dxa" w:w="2880"/>
          </w:tcPr>
          <w:p>
            <w:r>
              <w:t>billingAgreementId</w:t>
            </w:r>
          </w:p>
        </w:tc>
        <w:tc>
          <w:tcPr>
            <w:tcW w:type="dxa" w:w="2880"/>
          </w:tcPr>
          <w:p>
            <w:r>
              <w:t>String</w:t>
            </w:r>
          </w:p>
        </w:tc>
        <w:tc>
          <w:tcPr>
            <w:tcW w:type="dxa" w:w="2880"/>
          </w:tcPr>
          <w:p>
            <w:r>
              <w:t>The billing agreement ID from PayPal that starts with B- (for example, B-1234XXXXX).</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billingAddress</w:t>
            </w:r>
          </w:p>
        </w:tc>
        <w:tc>
          <w:tcPr>
            <w:tcW w:type="dxa" w:w="2880"/>
          </w:tcPr>
          <w:p>
            <w:r>
              <w:t>MailingAddressInput</w:t>
            </w:r>
          </w:p>
        </w:tc>
        <w:tc>
          <w:tcPr>
            <w:tcW w:type="dxa" w:w="2880"/>
          </w:tcPr>
          <w:p>
            <w:r>
              <w:t>The billing address.</w:t>
            </w:r>
          </w:p>
        </w:tc>
      </w:tr>
      <w:tr>
        <w:tc>
          <w:tcPr>
            <w:tcW w:type="dxa" w:w="2880"/>
          </w:tcPr>
          <w:p>
            <w:r>
              <w:t>inactive</w:t>
            </w:r>
          </w:p>
        </w:tc>
        <w:tc>
          <w:tcPr>
            <w:tcW w:type="dxa" w:w="2880"/>
          </w:tcPr>
          <w:p>
            <w:r>
              <w:t>Boolean</w:t>
            </w:r>
          </w:p>
        </w:tc>
        <w:tc>
          <w:tcPr>
            <w:tcW w:type="dxa" w:w="2880"/>
          </w:tcPr>
          <w:p>
            <w:r>
              <w:t>Whether the PayPal billing agreement is inactive.</w:t>
            </w:r>
          </w:p>
        </w:tc>
      </w:tr>
    </w:tbl>
    <w:p/>
    <w:p>
      <w:pPr>
        <w:pStyle w:val="Heading3"/>
      </w:pPr>
      <w:r>
        <w:t>Response</w:t>
      </w:r>
    </w:p>
    <w:p>
      <w:pPr>
        <w:pStyle w:val="Heading3"/>
      </w:pPr>
      <w:r>
        <w:t>Success Response (200 OK)</w:t>
      </w:r>
    </w:p>
    <w:p>
      <w:r>
        <w:rPr>
          <w:b/>
        </w:rPr>
        <w:t>Note: Shopify GraphQL responses are returned under data and may include errors (top-level) and/or userErrors (within the payload). The scraped content only explicitly documents userErrors in the payload.</w:t>
      </w:r>
    </w:p>
    <w:p>
      <w:r>
        <w:rPr>
          <w:b/>
          <w:color w:val="666666"/>
          <w:sz w:val="16"/>
        </w:rPr>
        <w:t>[json]</w:t>
      </w:r>
    </w:p>
    <w:p>
      <w:pPr>
        <w:shd w:fill="F2F2F2" w:val="clear"/>
      </w:pPr>
      <w:r>
        <w:rPr>
          <w:rFonts w:ascii="Courier New" w:hAnsi="Courier New"/>
          <w:sz w:val="17"/>
        </w:rPr>
        <w:t>{</w:t>
        <w:br/>
        <w:t xml:space="preserve"> "data": {</w:t>
        <w:br/>
        <w:t xml:space="preserve"> "customerPaymentMethodPaypalBillingAgreementCreate": {</w:t>
        <w:br/>
        <w:t xml:space="preserve"> "customerPaymentMethod": {</w:t>
        <w:br/>
        <w:t xml:space="preserve"> "id": "gid://shopify/CustomerPaymentMethod/1234567890",</w:t>
        <w:br/>
        <w:t xml:space="preserve"> "revokedAt": null,</w:t>
        <w:br/>
        <w:t xml:space="preserve"> "revokedReason": null</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"customerPaymentMethodPaypalBillingAgreementCreate": {</w:t>
        <w:br/>
        <w:t xml:space="preserve"> "customerPaymentMethod": null,</w:t>
        <w:br/>
        <w:t xml:space="preserve"> "userErrors": [</w:t>
        <w:br/>
        <w:t xml:space="preserve"> {</w:t>
        <w:br/>
        <w:t xml:space="preserve"> "field": ["billingAgreementId"],</w:t>
        <w:br/>
        <w:t xml:space="preserve"> "message": "Billing agreement ID must start with 'B-'."</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data.customerPaymentMethodPaypalBillingAgreementCreate</w:t>
            </w:r>
          </w:p>
        </w:tc>
        <w:tc>
          <w:tcPr>
            <w:tcW w:type="dxa" w:w="2880"/>
          </w:tcPr>
          <w:p>
            <w:r>
              <w:t>object</w:t>
            </w:r>
          </w:p>
        </w:tc>
        <w:tc>
          <w:tcPr>
            <w:tcW w:type="dxa" w:w="2880"/>
          </w:tcPr>
          <w:p>
            <w:r>
              <w:t>The mutation payload.</w:t>
            </w:r>
          </w:p>
        </w:tc>
      </w:tr>
      <w:tr>
        <w:tc>
          <w:tcPr>
            <w:tcW w:type="dxa" w:w="2880"/>
          </w:tcPr>
          <w:p>
            <w:r>
              <w:t>data.customerPaymentMethodPaypalBillingAgreementCreate.customerPaymentMethod</w:t>
            </w:r>
          </w:p>
        </w:tc>
        <w:tc>
          <w:tcPr>
            <w:tcW w:type="dxa" w:w="2880"/>
          </w:tcPr>
          <w:p>
            <w:r>
              <w:t>CustomerPaymentMethod</w:t>
            </w:r>
          </w:p>
        </w:tc>
        <w:tc>
          <w:tcPr>
            <w:tcW w:type="dxa" w:w="2880"/>
          </w:tcPr>
          <w:p>
            <w:r>
              <w:t>The customer payment method that was created.</w:t>
            </w:r>
          </w:p>
        </w:tc>
      </w:tr>
      <w:tr>
        <w:tc>
          <w:tcPr>
            <w:tcW w:type="dxa" w:w="2880"/>
          </w:tcPr>
          <w:p>
            <w:r>
              <w:t>data.customerPaymentMethodPaypalBillingAgreementCreate.userErrors</w:t>
            </w:r>
          </w:p>
        </w:tc>
        <w:tc>
          <w:tcPr>
            <w:tcW w:type="dxa" w:w="2880"/>
          </w:tcPr>
          <w:p>
            <w:r>
              <w:t>CustomerPaymentMethodUserError[]</w:t>
            </w:r>
          </w:p>
        </w:tc>
        <w:tc>
          <w:tcPr>
            <w:tcW w:type="dxa" w:w="2880"/>
          </w:tcPr>
          <w:p>
            <w:r>
              <w:t>The list of errors that occurred from executing the mutation.</w:t>
            </w:r>
          </w:p>
        </w:tc>
      </w:tr>
      <w:tr>
        <w:tc>
          <w:tcPr>
            <w:tcW w:type="dxa" w:w="2880"/>
          </w:tcPr>
          <w:p>
            <w:r>
              <w:t>data.customerPaymentMethodPaypalBillingAgreementCreate.customerPaymentMethod.id</w:t>
            </w:r>
          </w:p>
        </w:tc>
        <w:tc>
          <w:tcPr>
            <w:tcW w:type="dxa" w:w="2880"/>
          </w:tcPr>
          <w:p>
            <w:r>
              <w:t>ID</w:t>
            </w:r>
          </w:p>
        </w:tc>
        <w:tc>
          <w:tcPr>
            <w:tcW w:type="dxa" w:w="2880"/>
          </w:tcPr>
          <w:p>
            <w:r>
              <w:t>The ID of this payment method.</w:t>
            </w:r>
          </w:p>
        </w:tc>
      </w:tr>
      <w:tr>
        <w:tc>
          <w:tcPr>
            <w:tcW w:type="dxa" w:w="2880"/>
          </w:tcPr>
          <w:p>
            <w:r>
              <w:t>data.customerPaymentMethodPaypalBillingAgreementCreate.customerPaymentMethod.instrument</w:t>
            </w:r>
          </w:p>
        </w:tc>
        <w:tc>
          <w:tcPr>
            <w:tcW w:type="dxa" w:w="2880"/>
          </w:tcPr>
          <w:p>
            <w:r>
              <w:t>CustomerPaymentInstrument</w:t>
            </w:r>
          </w:p>
        </w:tc>
        <w:tc>
          <w:tcPr>
            <w:tcW w:type="dxa" w:w="2880"/>
          </w:tcPr>
          <w:p>
            <w:r>
              <w:t>The instrument for this payment method. (Fields not enumerated in scraped content.)</w:t>
            </w:r>
          </w:p>
        </w:tc>
      </w:tr>
      <w:tr>
        <w:tc>
          <w:tcPr>
            <w:tcW w:type="dxa" w:w="2880"/>
          </w:tcPr>
          <w:p>
            <w:r>
              <w:t>data.customerPaymentMethodPaypalBillingAgreementCreate.customerPaymentMethod.mandates</w:t>
            </w:r>
          </w:p>
        </w:tc>
        <w:tc>
          <w:tcPr>
            <w:tcW w:type="dxa" w:w="2880"/>
          </w:tcPr>
          <w:p>
            <w:r>
              <w:t>PaymentMandateResourceConnection</w:t>
            </w:r>
          </w:p>
        </w:tc>
        <w:tc>
          <w:tcPr>
            <w:tcW w:type="dxa" w:w="2880"/>
          </w:tcPr>
          <w:p>
            <w:r>
              <w:t>The mandates associated with the payment method. (Connection details present in scraped content.)</w:t>
            </w:r>
          </w:p>
        </w:tc>
      </w:tr>
      <w:tr>
        <w:tc>
          <w:tcPr>
            <w:tcW w:type="dxa" w:w="2880"/>
          </w:tcPr>
          <w:p>
            <w:r>
              <w:t>data.customerPaymentMethodPaypalBillingAgreementCreate.customerPaymentMethod.revokedAt</w:t>
            </w:r>
          </w:p>
        </w:tc>
        <w:tc>
          <w:tcPr>
            <w:tcW w:type="dxa" w:w="2880"/>
          </w:tcPr>
          <w:p>
            <w:r>
              <w:t>DateTime</w:t>
            </w:r>
          </w:p>
        </w:tc>
        <w:tc>
          <w:tcPr>
            <w:tcW w:type="dxa" w:w="2880"/>
          </w:tcPr>
          <w:p>
            <w:r>
              <w:t>The time that the payment method was revoked.</w:t>
            </w:r>
          </w:p>
        </w:tc>
      </w:tr>
      <w:tr>
        <w:tc>
          <w:tcPr>
            <w:tcW w:type="dxa" w:w="2880"/>
          </w:tcPr>
          <w:p>
            <w:r>
              <w:t>data.customerPaymentMethodPaypalBillingAgreementCreate.customerPaymentMethod.revokedReason</w:t>
            </w:r>
          </w:p>
        </w:tc>
        <w:tc>
          <w:tcPr>
            <w:tcW w:type="dxa" w:w="2880"/>
          </w:tcPr>
          <w:p>
            <w:r>
              <w:t>CustomerPaymentMethodRevocationReason</w:t>
            </w:r>
          </w:p>
        </w:tc>
        <w:tc>
          <w:tcPr>
            <w:tcW w:type="dxa" w:w="2880"/>
          </w:tcPr>
          <w:p>
            <w:r>
              <w:t>The revocation reason for this payment method.</w:t>
            </w:r>
          </w:p>
        </w:tc>
      </w:tr>
      <w:tr>
        <w:tc>
          <w:tcPr>
            <w:tcW w:type="dxa" w:w="2880"/>
          </w:tcPr>
          <w:p>
            <w:r>
              <w:t>data.customerPaymentMethodPaypalBillingAgreementCreate.customerPaymentMethod.subscriptionContracts</w:t>
            </w:r>
          </w:p>
        </w:tc>
        <w:tc>
          <w:tcPr>
            <w:tcW w:type="dxa" w:w="2880"/>
          </w:tcPr>
          <w:p>
            <w:r>
              <w:t>SubscriptionContractConnection</w:t>
            </w:r>
          </w:p>
        </w:tc>
        <w:tc>
          <w:tcPr>
            <w:tcW w:type="dxa" w:w="2880"/>
          </w:tcPr>
          <w:p>
            <w:r>
              <w:t>List subscription contracts.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customerPaymentMethodPaypalBillingAgreementCreate($customerId: ID!, $billingAgreementId: String!, $billingAddress: MailingAddressInput, $inactive: Boolean) { customerPaymentMethodPaypalBillingAgreementCreate(customerId: $customerId, billingAgreementId: $billingAgreementId, billingAddress: $billingAddress, inactive: $inactive) { customerPaymentMethod { id revokedAt revokedReason } userErrors { field message } } }",</w:t>
        <w:br/>
        <w:t xml:space="preserve"> "variables": {</w:t>
        <w:br/>
        <w:t xml:space="preserve"> "customerId": "gid://shopify/Customer/1234567890",</w:t>
        <w:br/>
        <w:t xml:space="preserve"> "billingAgreementId": "B-1234XXXXX",</w:t>
        <w:br/>
        <w:t xml:space="preserve"> "inactive": false</w:t>
        <w:br/>
        <w:t xml:space="preserve">    }</w:t>
        <w:br/>
        <w:t xml:space="preserve">  }'</w:t>
      </w:r>
    </w:p>
    <w:p>
      <w:pPr>
        <w:pStyle w:val="Heading3"/>
      </w:pPr>
      <w:r>
        <w:t>Example Usage</w:t>
      </w:r>
    </w:p>
    <w:p>
      <w:pPr>
        <w:pStyle w:val="Heading3"/>
      </w:pPr>
      <w:r>
        <w:t>Example 1: Create an active billing agreement (minimal)</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($customerId: ID!, $billingAgreementId: String!) { customerPaymentMethodPaypalBillingAgreementCreate(customerId: $customerId, billingAgreementId: $billingAgreementId) { customerPaymentMethod { id } userErrors { field message } } }",</w:t>
        <w:br/>
        <w:t xml:space="preserve"> "variables": {</w:t>
        <w:br/>
        <w:t xml:space="preserve"> "customerId": "gid://shopify/Customer/1234567890",</w:t>
        <w:br/>
        <w:t xml:space="preserve"> "billingAgreementId": "B-1234XXXXX"</w:t>
        <w:br/>
        <w:t xml:space="preserve">    }</w:t>
        <w:br/>
        <w:t xml:space="preserve">  }'</w:t>
      </w:r>
    </w:p>
    <w:p>
      <w:pPr>
        <w:pStyle w:val="Heading3"/>
      </w:pPr>
      <w:r>
        <w:t>Example 2: Create as inactive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($customerId: ID!, $billingAgreementId: String!, $inactive: Boolean) { customerPaymentMethodPaypalBillingAgreementCreate(customerId: $customerId, billingAgreementId: $billingAgreementId, inactive: $inactive) { customerPaymentMethod { id } userErrors { field message } } }",</w:t>
        <w:br/>
        <w:t xml:space="preserve"> "variables": {</w:t>
        <w:br/>
        <w:t xml:space="preserve"> "customerId": "gid://shopify/Customer/1234567890",</w:t>
        <w:br/>
        <w:t xml:space="preserve"> "billingAgreementId": "B-1234XXXXX",</w:t>
        <w:br/>
        <w:t xml:space="preserve"> "inactive": true</w:t>
        <w:br/>
        <w:t xml:space="preserve">    }</w:t>
        <w:br/>
        <w:t xml:space="preserve">  }'</w:t>
      </w:r>
    </w:p>
    <w:p>
      <w:pPr>
        <w:pStyle w:val="Heading3"/>
      </w:pPr>
      <w:r>
        <w:t>Example 3: Include a billing address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($customerId: ID!, $billingAgreementId: String!, $billingAddress: MailingAddressInput) { customerPaymentMethodPaypalBillingAgreementCreate(customerId: $customerId, billingAgreementId: $billingAgreementId, billingAddress: $billingAddress) { customerPaymentMethod { id } userErrors { field message } } }",</w:t>
        <w:br/>
        <w:t xml:space="preserve"> "variables": {</w:t>
        <w:br/>
        <w:t xml:space="preserve"> "customerId": "gid://shopify/Customer/1234567890",</w:t>
        <w:br/>
        <w:t xml:space="preserve"> "billingAgreementId": "B-1234XXXXX",</w:t>
        <w:br/>
        <w:t xml:space="preserve"> "billingAddress": {</w:t>
        <w:br/>
        <w:t xml:space="preserve"> "address1": "123 Main St",</w:t>
        <w:br/>
        <w:t xml:space="preserve"> "city": "Ottawa",</w:t>
        <w:br/>
        <w:t xml:space="preserve"> "country": "Canada",</w:t>
        <w:br/>
        <w:t xml:space="preserve"> "zip": "K1A 0B1"</w:t>
        <w:br/>
        <w:t xml:space="preserve">      }</w:t>
        <w:br/>
        <w:t xml:space="preserve">    }</w:t>
        <w:br/>
        <w:t xml:space="preserve">  }'</w:t>
      </w:r>
    </w:p>
    <w:p>
      <w:pPr>
        <w:pStyle w:val="Heading3"/>
      </w:pPr>
      <w:r>
        <w:t>Notes</w:t>
      </w:r>
    </w:p>
    <w:p>
      <w:pPr>
        <w:pStyle w:val="ListBullet"/>
      </w:pPr>
      <w:r>
        <w:t>billingAgreementId must start with B- (as stated in the scraped content).</w:t>
      </w:r>
    </w:p>
    <w:p>
      <w:pPr>
        <w:pStyle w:val="ListBullet"/>
      </w:pPr>
      <w:r>
        <w:t>The scraped content lists many possible nested fields under customerPaymentMethod.customer and related types; in GraphQL you must explicitly select the fields you want in the mutation selection set.</w:t>
      </w:r>
    </w:p>
    <w:p>
      <w:pPr>
        <w:pStyle w:val="Heading3"/>
      </w:pPr>
      <w:r>
        <w:t>Gotchas</w:t>
      </w:r>
    </w:p>
    <w:p>
      <w:pPr>
        <w:pStyle w:val="ListBullet"/>
      </w:pPr>
      <w:r>
        <w:t>If you request extremely large nested selections (for example, deeply querying customer with many connections), you may hit Shopify GraphQL complexity limits (limits not provided in scraped content).</w:t>
      </w:r>
    </w:p>
    <w:p>
      <w:pPr>
        <w:pStyle w:val="ListBullet"/>
      </w:pPr>
      <w:r>
        <w:t>userErrors are returned inside the mutation payload even when the HTTP status is 200.</w:t>
      </w:r>
    </w:p>
    <w:p>
      <w:pPr>
        <w:pStyle w:val="Heading3"/>
      </w:pPr>
      <w:r>
        <w:t>Error Handling</w:t>
      </w:r>
    </w:p>
    <w:p>
      <w:pPr>
        <w:pStyle w:val="ListBullet"/>
      </w:pPr>
      <w:r>
        <w:t xml:space="preserve">Handle validation and business-rule failures via: </w:t>
        <w:br/>
        <w:br/>
        <w:t>data.customerPaymentMethodPaypalBillingAgreementCreate.userErrors (documented in scraped content)</w:t>
      </w:r>
    </w:p>
    <w:p>
      <w:pPr>
        <w:pStyle w:val="ListBullet"/>
      </w:pPr>
      <w:r>
        <w:t>Top-level GraphQL errors may also occur (structure not provided in scraped content), so clients should defensively check for both top-level errors and payload userErrors.</w:t>
      </w:r>
    </w:p>
    <w:p>
      <w:pPr>
        <w:pStyle w:val="Heading3"/>
      </w:pPr>
      <w:r>
        <w:t>Related customerPaymentMethods actions</w:t>
      </w:r>
    </w:p>
    <w:p>
      <w:pPr>
        <w:pStyle w:val="ListBullet"/>
      </w:pPr>
      <w:r>
        <w:t>[POST] Update Customer Payment Method Credit Card — /admin/api/2026-01/graphql.json</w:t>
      </w:r>
    </w:p>
    <w:p>
      <w:pPr>
        <w:pStyle w:val="ListBullet"/>
      </w:pPr>
      <w:r>
        <w:t>[POST] Get a Customer Payment Method by ID (GraphQL) — /admin/api/2026-01/graphql.json</w:t>
      </w:r>
    </w:p>
    <w:p>
      <w:pPr>
        <w:pStyle w:val="ListBullet"/>
      </w:pPr>
      <w:r>
        <w:t>[POST] Create Customer Payment Method from Remote Gateway — /admin/api/2026-01/graphql.json</w:t>
      </w:r>
    </w:p>
    <w:p>
      <w:pPr>
        <w:pStyle w:val="ListBullet"/>
      </w:pPr>
      <w:r>
        <w:t>[POST] Send a Customer Payment Method Update Email — /graphql.json</w:t>
      </w:r>
    </w:p>
    <w:p>
      <w:pPr>
        <w:pStyle w:val="ListBullet"/>
      </w:pPr>
      <w:r>
        <w:t>[POST] Create Customer Payment Method from Duplication Data (Vaulted) — /admin/api/2026-01/graphql.json</w:t>
      </w:r>
    </w:p>
    <w:p>
      <w:pPr>
        <w:pStyle w:val="ListBullet"/>
      </w:pPr>
      <w:r>
        <w:t>[POST] Get Customer Payment Method Update URL — /admin/api/2026-01/graphql.json</w:t>
      </w:r>
    </w:p>
    <w:p>
      <w:r>
        <w:br w:type="page"/>
      </w:r>
    </w:p>
    <w:p>
      <w:pPr>
        <w:pStyle w:val="Heading2"/>
      </w:pPr>
      <w:r>
        <w:t>683. [POST] Create Customer Segment Members Query</w:t>
      </w:r>
    </w:p>
    <w:p>
      <w:r>
        <w:rPr>
          <w:b/>
        </w:rPr>
        <w:t xml:space="preserve">Endpoint: </w:t>
      </w:r>
      <w:r>
        <w:rPr>
          <w:rFonts w:ascii="Courier New" w:hAnsi="Courier New"/>
          <w:sz w:val="18"/>
        </w:rPr>
        <w:t>/graphql.json</w:t>
      </w:r>
    </w:p>
    <w:p>
      <w:pPr>
        <w:pStyle w:val="Heading3"/>
      </w:pPr>
      <w:r>
        <w:t>Create a Customer Segment Members Query (GraphQL Mutation)</w:t>
      </w:r>
    </w:p>
    <w:p>
      <w:pPr>
        <w:pStyle w:val="Heading3"/>
      </w:pPr>
      <w:r>
        <w:t>Prerequisites</w:t>
      </w:r>
    </w:p>
    <w:p>
      <w:pPr>
        <w:pStyle w:val="ListBullet"/>
      </w:pPr>
      <w:r>
        <w:t>Ability to create/run customer segment member queries in the Shopify Admin (segment/query permissions as applicable).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customer segment members query. This mutation returns a job-like object that can run asynchronously, including an ID and status fields indicating whether processing is complete and the current member count.</w:t>
      </w:r>
    </w:p>
    <w:p>
      <w:pPr>
        <w:pStyle w:val="Heading3"/>
      </w:pPr>
      <w:r>
        <w:t>GraphQL Operation</w:t>
      </w:r>
    </w:p>
    <w:p>
      <w:pPr>
        <w:pStyle w:val="Heading3"/>
      </w:pPr>
      <w:r>
        <w:t>Mutation Name</w:t>
      </w:r>
    </w:p>
    <w:p>
      <w:r>
        <w:t>customerSegmentMembersQueryCreate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GraphQL mutation document.</w:t>
            </w:r>
          </w:p>
        </w:tc>
      </w:tr>
    </w:tbl>
    <w:p/>
    <w:p>
      <w:pPr>
        <w:pStyle w:val="Heading3"/>
      </w:pPr>
      <w:r>
        <w:t>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CustomerSegmentMembersQueryInput</w:t>
            </w:r>
          </w:p>
        </w:tc>
        <w:tc>
          <w:tcPr>
            <w:tcW w:type="dxa" w:w="2880"/>
          </w:tcPr>
          <w:p>
            <w:r>
              <w:t>The input fields to create a customer segment members query.</w:t>
            </w:r>
          </w:p>
        </w:tc>
      </w:tr>
    </w:tbl>
    <w:p/>
    <w:p>
      <w:r>
        <w:rPr>
          <w:b/>
        </w:rPr>
        <w:t>Note: Note: The scraped documentation does not list the fields inside CustomerSegmentMembersQueryInput, so they can’t be enumerated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"customerSegmentMembersQueryCreate": {</w:t>
        <w:br/>
        <w:t xml:space="preserve"> "customerSegmentMembersQuery": {</w:t>
        <w:br/>
        <w:t xml:space="preserve"> "currentCount": 123,</w:t>
        <w:br/>
        <w:t xml:space="preserve"> "done": false,</w:t>
        <w:br/>
        <w:t xml:space="preserve"> "id": "gid://shopify/CustomerSegmentMembersQuery/1234567890"</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"customerSegmentMembersQueryCreate": {</w:t>
        <w:br/>
        <w:t xml:space="preserve"> "customerSegmentMembersQuery": null,</w:t>
        <w:br/>
        <w:t xml:space="preserve"> "userErrors": [</w:t>
        <w:br/>
        <w:t xml:space="preserve"> {</w:t>
        <w:br/>
        <w:t xml:space="preserve"> "message": "Input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data.customerSegmentMembersQueryCreate.customerSegmentMembersQuery</w:t>
            </w:r>
          </w:p>
        </w:tc>
        <w:tc>
          <w:tcPr>
            <w:tcW w:type="dxa" w:w="2880"/>
          </w:tcPr>
          <w:p>
            <w:r>
              <w:t>CustomerSegmentMembersQuery</w:t>
            </w:r>
          </w:p>
        </w:tc>
        <w:tc>
          <w:tcPr>
            <w:tcW w:type="dxa" w:w="2880"/>
          </w:tcPr>
          <w:p>
            <w:r>
              <w:t>The newly created customer segment members query.</w:t>
            </w:r>
          </w:p>
        </w:tc>
      </w:tr>
      <w:tr>
        <w:tc>
          <w:tcPr>
            <w:tcW w:type="dxa" w:w="2880"/>
          </w:tcPr>
          <w:p>
            <w:r>
              <w:t>data.customerSegmentMembersQueryCreate.customerSegmentMembersQuery.currentCount</w:t>
            </w:r>
          </w:p>
        </w:tc>
        <w:tc>
          <w:tcPr>
            <w:tcW w:type="dxa" w:w="2880"/>
          </w:tcPr>
          <w:p>
            <w:r>
              <w:t>Int</w:t>
            </w:r>
          </w:p>
        </w:tc>
        <w:tc>
          <w:tcPr>
            <w:tcW w:type="dxa" w:w="2880"/>
          </w:tcPr>
          <w:p>
            <w:r>
              <w:t>The current total number of members in a given segment.</w:t>
            </w:r>
          </w:p>
        </w:tc>
      </w:tr>
      <w:tr>
        <w:tc>
          <w:tcPr>
            <w:tcW w:type="dxa" w:w="2880"/>
          </w:tcPr>
          <w:p>
            <w:r>
              <w:t>data.customerSegmentMembersQueryCreate.customerSegmentMembersQuery.done</w:t>
            </w:r>
          </w:p>
        </w:tc>
        <w:tc>
          <w:tcPr>
            <w:tcW w:type="dxa" w:w="2880"/>
          </w:tcPr>
          <w:p>
            <w:r>
              <w:t>Boolean</w:t>
            </w:r>
          </w:p>
        </w:tc>
        <w:tc>
          <w:tcPr>
            <w:tcW w:type="dxa" w:w="2880"/>
          </w:tcPr>
          <w:p>
            <w:r>
              <w:t>Indicates whether the job is still queued or has been run/completed.</w:t>
            </w:r>
          </w:p>
        </w:tc>
      </w:tr>
      <w:tr>
        <w:tc>
          <w:tcPr>
            <w:tcW w:type="dxa" w:w="2880"/>
          </w:tcPr>
          <w:p>
            <w:r>
              <w:t>data.customerSegmentMembersQueryCreate.customerSegmentMembersQuery.id</w:t>
            </w:r>
          </w:p>
        </w:tc>
        <w:tc>
          <w:tcPr>
            <w:tcW w:type="dxa" w:w="2880"/>
          </w:tcPr>
          <w:p>
            <w:r>
              <w:t>ID</w:t>
            </w:r>
          </w:p>
        </w:tc>
        <w:tc>
          <w:tcPr>
            <w:tcW w:type="dxa" w:w="2880"/>
          </w:tcPr>
          <w:p>
            <w:r>
              <w:t>A globally-unique ID returned when running an asynchronous mutation.</w:t>
            </w:r>
          </w:p>
        </w:tc>
      </w:tr>
      <w:tr>
        <w:tc>
          <w:tcPr>
            <w:tcW w:type="dxa" w:w="2880"/>
          </w:tcPr>
          <w:p>
            <w:r>
              <w:t>data.customerSegmentMembersQueryCreate.userErrors</w:t>
            </w:r>
          </w:p>
        </w:tc>
        <w:tc>
          <w:tcPr>
            <w:tcW w:type="dxa" w:w="2880"/>
          </w:tcPr>
          <w:p>
            <w:r>
              <w:t>CustomerSegmentMembersQueryUserError[]</w:t>
            </w:r>
          </w:p>
        </w:tc>
        <w:tc>
          <w:tcPr>
            <w:tcW w:type="dxa" w:w="2880"/>
          </w:tcPr>
          <w:p>
            <w:r>
              <w:t>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customerSegmentMembersQueryCreate($input: CustomerSegmentMembersQueryInput!) { customerSegmentMembersQueryCreate(input: $input) { customerSegmentMembersQuery { currentCount done id } userErrors { message } } }",</w:t>
        <w:br/>
        <w:t xml:space="preserve"> "variables": {</w:t>
        <w:br/>
        <w:t xml:space="preserve"> "input": {</w:t>
        <w:br/>
        <w:t xml:space="preserve"> "__NOTE__": "Populate fields according to CustomerSegmentMembersQueryInput (not provided in scraped content)."</w:t>
        <w:br/>
        <w:t xml:space="preserve">      }</w:t>
        <w:br/>
        <w:t xml:space="preserve">    }</w:t>
        <w:br/>
        <w:t xml:space="preserve">  }'</w:t>
      </w:r>
    </w:p>
    <w:p>
      <w:pPr>
        <w:pStyle w:val="Heading3"/>
      </w:pPr>
      <w:r>
        <w:t>Example Usage</w:t>
      </w:r>
    </w:p>
    <w:p>
      <w:pPr>
        <w:pStyle w:val="Heading3"/>
      </w:pPr>
      <w:r>
        <w:t>Example 1: Request job status fields (currentCount, done, id)</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 '{</w:t>
        <w:br/>
        <w:t xml:space="preserve"> "query": "mutation ($input: CustomerSegmentMembersQueryInput!) { customerSegmentMembersQueryCreate(input: $input) { customerSegmentMembersQuery { id done currentCount } userErrors { message } } }",</w:t>
        <w:br/>
        <w:t xml:space="preserve"> "variables": {</w:t>
        <w:br/>
        <w:t xml:space="preserve"> "input": {}</w:t>
        <w:br/>
        <w:t xml:space="preserve">    }</w:t>
        <w:br/>
        <w:t xml:space="preserve">  }'</w:t>
      </w:r>
    </w:p>
    <w:p>
      <w:pPr>
        <w:pStyle w:val="Heading3"/>
      </w:pPr>
      <w:r>
        <w:t>Behavior</w:t>
      </w:r>
    </w:p>
    <w:p>
      <w:pPr>
        <w:pStyle w:val="ListBullet"/>
      </w:pPr>
      <w:r>
        <w:t>The mutation is executed with the provided input.</w:t>
      </w:r>
    </w:p>
    <w:p>
      <w:pPr>
        <w:pStyle w:val="ListBullet"/>
      </w:pPr>
      <w:r>
        <w:t xml:space="preserve">Shopify creates a customer segment members query and returns: </w:t>
        <w:br/>
        <w:br/>
        <w:t>a globally unique id (useful for async job tracking),</w:t>
        <w:br/>
        <w:t>done to indicate whether processing has completed,</w:t>
        <w:br/>
        <w:t>currentCount representing the current total members for the segment.</w:t>
      </w:r>
    </w:p>
    <w:p>
      <w:pPr>
        <w:pStyle w:val="ListBullet"/>
      </w:pPr>
      <w:r>
        <w:t>Any execution issues are returned in userErrors.</w:t>
      </w:r>
    </w:p>
    <w:p>
      <w:pPr>
        <w:pStyle w:val="Heading3"/>
      </w:pPr>
      <w:r>
        <w:t>Notes</w:t>
      </w:r>
    </w:p>
    <w:p>
      <w:pPr>
        <w:pStyle w:val="ListBullet"/>
      </w:pPr>
      <w:r>
        <w:t>This is a GraphQL Admin API endpoint; all inputs are sent in the JSON request body under variables.</w:t>
      </w:r>
    </w:p>
    <w:p>
      <w:pPr>
        <w:pStyle w:val="ListBullet"/>
      </w:pPr>
      <w:r>
        <w:t>The documentation provided does not include the shape of CustomerSegmentMembersQueryInput or CustomerSegmentMembersQueryUserError fields beyond what’s shown, so only the explicitly documented fields are included here.</w:t>
      </w:r>
    </w:p>
    <w:p>
      <w:pPr>
        <w:pStyle w:val="Heading3"/>
      </w:pPr>
      <w:r>
        <w:t>Error Handling</w:t>
      </w:r>
    </w:p>
    <w:p>
      <w:pPr>
        <w:pStyle w:val="ListBullet"/>
      </w:pPr>
      <w:r>
        <w:t>Errors specific to this mutation are returned in data.customerSegmentMembersQueryCreate.userErrors.</w:t>
      </w:r>
    </w:p>
    <w:p>
      <w:pPr>
        <w:pStyle w:val="ListBullet"/>
      </w:pPr>
      <w:r>
        <w:t>The scraped content does not list additional HTTP error codes for this endpoint.</w:t>
      </w:r>
    </w:p>
    <w:p>
      <w:r>
        <w:br w:type="page"/>
      </w:r>
    </w:p>
    <w:p>
      <w:pPr>
        <w:pStyle w:val="Heading2"/>
      </w:pPr>
      <w:r>
        <w:t>684. [POST] Get Duplication Data for a Customer Payment Method</w:t>
      </w:r>
    </w:p>
    <w:p>
      <w:r>
        <w:rPr>
          <w:b/>
        </w:rPr>
        <w:t xml:space="preserve">Endpoint: </w:t>
      </w:r>
      <w:r>
        <w:rPr>
          <w:rFonts w:ascii="Courier New" w:hAnsi="Courier New"/>
          <w:sz w:val="18"/>
        </w:rPr>
        <w:t>/admin/api/2026-01/graphql.json</w:t>
      </w:r>
    </w:p>
    <w:p>
      <w:pPr>
        <w:pStyle w:val="Heading3"/>
      </w:pPr>
      <w:r>
        <w:t>Get Duplication Data for a Customer Payment Method (GraphQL Mutation)</w:t>
      </w:r>
    </w:p>
    <w:p>
      <w:pPr>
        <w:pStyle w:val="Heading3"/>
      </w:pPr>
      <w:r>
        <w:t>Prerequisites</w:t>
      </w:r>
    </w:p>
    <w:p>
      <w:pPr>
        <w:pStyle w:val="ListBullet"/>
      </w:pPr>
      <w:r>
        <w:t>The app must be a selected partner app with access to this mutation.</w:t>
      </w:r>
    </w:p>
    <w:p>
      <w:pPr>
        <w:pStyle w:val="ListBullet"/>
      </w:pPr>
      <w:r>
        <w:t>The payment method must be a Shop Pay payment method (currently the only supported type).</w:t>
      </w:r>
    </w:p>
    <w:p>
      <w:pPr>
        <w:pStyle w:val="ListBullet"/>
      </w:pPr>
      <w:r>
        <w:t xml:space="preserve">You must know the IDs for: </w:t>
        <w:br/>
        <w:br/>
        <w:t>customerPaymentMethodId</w:t>
        <w:br/>
        <w:t>targetShopId</w:t>
        <w:br/>
        <w:t>targetCustomerId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encrypted data that can be used to duplicate a customer payment method in another shop within the same organization. Currently, only Shop Pay payment methods are supported.</w:t>
      </w:r>
    </w:p>
    <w:p>
      <w:pPr>
        <w:pStyle w:val="Heading3"/>
      </w:pPr>
      <w:r>
        <w:t>GraphQL Operation</w:t>
      </w:r>
    </w:p>
    <w:p>
      <w:pPr>
        <w:pStyle w:val="Heading3"/>
      </w:pPr>
      <w:r>
        <w:t>Mutation</w:t>
      </w:r>
    </w:p>
    <w:p>
      <w:pPr>
        <w:shd w:fill="F2F2F2" w:val="clear"/>
      </w:pPr>
      <w:r>
        <w:rPr>
          <w:rFonts w:ascii="Courier New" w:hAnsi="Courier New"/>
          <w:sz w:val="17"/>
        </w:rPr>
        <w:t>mutation customerPaymentMethodGetDuplicationData(</w:t>
        <w:br/>
        <w:t xml:space="preserve">  $customerPaymentMethodId: ID!</w:t>
        <w:br/>
        <w:t xml:space="preserve">  $targetShopId: ID!</w:t>
        <w:br/>
        <w:t xml:space="preserve">  $targetCustomerId: ID!</w:t>
        <w:br/>
        <w:t>) {</w:t>
        <w:br/>
        <w:t xml:space="preserve"> customerPaymentMethodGetDuplicationData(</w:t>
        <w:br/>
        <w:t xml:space="preserve"> customerPaymentMethodId: $customerPaymentMethodId</w:t>
        <w:br/>
        <w:t xml:space="preserve"> targetShopId: $targetShopId</w:t>
        <w:br/>
        <w:t xml:space="preserve"> targetCustomerId: $targetCustomerId</w:t>
        <w:br/>
        <w:t xml:space="preserve"> ) {</w:t>
        <w:br/>
        <w:t xml:space="preserve"> encryptedDuplicationData</w:t>
        <w:br/>
        <w:t xml:space="preserve"> userErrors {</w:t>
        <w:br/>
        <w:t xml:space="preserve"> # Fields not specified in scraped content</w:t>
        <w:br/>
        <w:t xml:space="preserve"> }</w:t>
        <w:br/>
        <w:t xml:space="preserve"> }</w:t>
        <w:br/>
        <w:t>}</w:t>
      </w:r>
    </w:p>
    <w:p>
      <w:pPr>
        <w:pStyle w:val="Heading3"/>
      </w:pPr>
      <w:r>
        <w:t>Enforcement Rules</w:t>
      </w:r>
    </w:p>
    <w:p>
      <w:pPr>
        <w:pStyle w:val="ListBullet"/>
      </w:pPr>
      <w:r>
        <w:t>This is a GraphQL endpoint; send the operation in the request body as JSON (query and, optionally, variables).</w:t>
      </w:r>
    </w:p>
    <w:p>
      <w:pPr>
        <w:pStyle w:val="ListBullet"/>
      </w:pPr>
      <w:r>
        <w:t xml:space="preserve">All three arguments are required: </w:t>
        <w:br/>
        <w:br/>
        <w:t>customerPaymentMethodId</w:t>
        <w:br/>
        <w:t>targetShopId</w:t>
        <w:br/>
        <w:t>targetCustomerId</w:t>
      </w:r>
    </w:p>
    <w:p>
      <w:pPr>
        <w:pStyle w:val="ListBullet"/>
      </w:pPr>
      <w:r>
        <w:t>When executing, send GraphQL inputs in the JSON body (not as URL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map for the mutation (recommended).</w:t>
            </w:r>
          </w:p>
        </w:tc>
      </w:tr>
    </w:tbl>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customerPaymentMethodId</w:t>
            </w:r>
          </w:p>
        </w:tc>
        <w:tc>
          <w:tcPr>
            <w:tcW w:type="dxa" w:w="2880"/>
          </w:tcPr>
          <w:p>
            <w:r>
              <w:t>ID!</w:t>
            </w:r>
          </w:p>
        </w:tc>
        <w:tc>
          <w:tcPr>
            <w:tcW w:type="dxa" w:w="2880"/>
          </w:tcPr>
          <w:p>
            <w:r>
              <w:t>The payment method to be duplicated.</w:t>
            </w:r>
          </w:p>
        </w:tc>
      </w:tr>
      <w:tr>
        <w:tc>
          <w:tcPr>
            <w:tcW w:type="dxa" w:w="2880"/>
          </w:tcPr>
          <w:p>
            <w:r>
              <w:t>targetShopId</w:t>
            </w:r>
          </w:p>
        </w:tc>
        <w:tc>
          <w:tcPr>
            <w:tcW w:type="dxa" w:w="2880"/>
          </w:tcPr>
          <w:p>
            <w:r>
              <w:t>ID!</w:t>
            </w:r>
          </w:p>
        </w:tc>
        <w:tc>
          <w:tcPr>
            <w:tcW w:type="dxa" w:w="2880"/>
          </w:tcPr>
          <w:p>
            <w:r>
              <w:t>The shop the payment method will be duplicated into.</w:t>
            </w:r>
          </w:p>
        </w:tc>
      </w:tr>
      <w:tr>
        <w:tc>
          <w:tcPr>
            <w:tcW w:type="dxa" w:w="2880"/>
          </w:tcPr>
          <w:p>
            <w:r>
              <w:t>targetCustomerId</w:t>
            </w:r>
          </w:p>
        </w:tc>
        <w:tc>
          <w:tcPr>
            <w:tcW w:type="dxa" w:w="2880"/>
          </w:tcPr>
          <w:p>
            <w:r>
              <w:t>ID!</w:t>
            </w:r>
          </w:p>
        </w:tc>
        <w:tc>
          <w:tcPr>
            <w:tcW w:type="dxa" w:w="2880"/>
          </w:tcPr>
          <w:p>
            <w:r>
              <w:t>The customer the payment method will be duplicated into.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"customerPaymentMethodGetDuplicationData": {</w:t>
        <w:br/>
        <w:t xml:space="preserve"> "encryptedDuplicationData": "ENCRYPTED_DUPLICATION_DATA_STRING",</w:t>
        <w:br/>
        <w:t xml:space="preserve"> "userErrors": []</w:t>
        <w:br/>
        <w:t xml:space="preserve"> }</w:t>
        <w:br/>
        <w:t xml:space="preserve"> }</w:t>
        <w:br/>
        <w:t>}</w:t>
      </w:r>
    </w:p>
    <w:p>
      <w:r>
        <w:rPr>
          <w:b/>
        </w:rPr>
        <w:t>Note: Note: The exact shape of each userErrors item (its fields) was not included in the scraped content.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"Mutation not permitted for this app.",</w:t>
        <w:br/>
        <w:t xml:space="preserve"> "locations": [{ "line": 2, "column": 3 }],</w:t>
        <w:br/>
        <w:t xml:space="preserve"> "path": ["customerPaymentMethodGetDuplicationData"]</w:t>
        <w:br/>
        <w:t xml:space="preserve"> }</w:t>
        <w:br/>
        <w:t xml:space="preserve"> ],</w:t>
        <w:br/>
        <w:t xml:space="preserve"> "data": {</w:t>
        <w:br/>
        <w:t xml:space="preserve"> "customerPaymentMethodGetDuplicationData":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data.customerPaymentMethodGetDuplicationData.encryptedDuplicationData</w:t>
            </w:r>
          </w:p>
        </w:tc>
        <w:tc>
          <w:tcPr>
            <w:tcW w:type="dxa" w:w="2880"/>
          </w:tcPr>
          <w:p>
            <w:r>
              <w:t>string | null</w:t>
            </w:r>
          </w:p>
        </w:tc>
        <w:tc>
          <w:tcPr>
            <w:tcW w:type="dxa" w:w="2880"/>
          </w:tcPr>
          <w:p>
            <w:r>
              <w:t>The encrypted data from the payment method to be duplicated.</w:t>
            </w:r>
          </w:p>
        </w:tc>
      </w:tr>
      <w:tr>
        <w:tc>
          <w:tcPr>
            <w:tcW w:type="dxa" w:w="2880"/>
          </w:tcPr>
          <w:p>
            <w:r>
              <w:t>data.customerPaymentMethodGetDuplicationData.userErrors</w:t>
            </w:r>
          </w:p>
        </w:tc>
        <w:tc>
          <w:tcPr>
            <w:tcW w:type="dxa" w:w="2880"/>
          </w:tcPr>
          <w:p>
            <w:r>
              <w:t>array</w:t>
            </w:r>
          </w:p>
        </w:tc>
        <w:tc>
          <w:tcPr>
            <w:tcW w:type="dxa" w:w="2880"/>
          </w:tcPr>
          <w:p>
            <w:r>
              <w:t>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customerPaymentMethodGetDuplicationData($customerPaymentMethodId: ID!, $targetShopId: ID!, $targetCustomerId: ID!) { customerPaymentMethodGetDuplicationData(customerPaymentMethodId: $customerPaymentMethodId, targetShopId: $targetShopId, targetCustomerId: $targetCustomerId) { encryptedDuplicationData userErrors { __typename } } }",</w:t>
        <w:br/>
        <w:t xml:space="preserve"> "variables": {</w:t>
        <w:br/>
        <w:t xml:space="preserve"> "customerPaymentMethodId": "gid://shopify/CustomerPaymentMethod/1234567890",</w:t>
        <w:br/>
        <w:t xml:space="preserve"> "targetShopId": "gid://shopify/Shop/1111111111",</w:t>
        <w:br/>
        <w:t xml:space="preserve"> "targetCustomerId": "gid://shopify/Customer/2222222222"</w:t>
        <w:br/>
        <w:t xml:space="preserve">    }</w:t>
        <w:br/>
        <w:t xml:space="preserve">  }'</w:t>
      </w:r>
    </w:p>
    <w:p>
      <w:pPr>
        <w:pStyle w:val="Heading3"/>
      </w:pPr>
      <w:r>
        <w:t>Example Usage</w:t>
      </w:r>
    </w:p>
    <w:p>
      <w:pPr>
        <w:pStyle w:val="Heading3"/>
      </w:pPr>
      <w:r>
        <w:t>Example 1: Fetch encrypted duplication data</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($customerPaymentMethodId: ID!, $targetShopId: ID!, $targetCustomerId: ID!) { customerPaymentMethodGetDuplicationData(customerPaymentMethodId: $customerPaymentMethodId, targetShopId: $targetShopId, targetCustomerId: $targetCustomerId) { encryptedDuplicationData userErrors { __typename } } }",</w:t>
        <w:br/>
        <w:t xml:space="preserve"> "variables": {</w:t>
        <w:br/>
        <w:t xml:space="preserve"> "customerPaymentMethodId": "gid://shopify/CustomerPaymentMethod/1234567890",</w:t>
        <w:br/>
        <w:t xml:space="preserve"> "targetShopId": "gid://shopify/Shop/1111111111",</w:t>
        <w:br/>
        <w:t xml:space="preserve"> "targetCustomerId": "gid://shopify/Customer/2222222222"</w:t>
        <w:br/>
        <w:t xml:space="preserve">    }</w:t>
        <w:br/>
        <w:t xml:space="preserve">  }'</w:t>
      </w:r>
    </w:p>
    <w:p>
      <w:pPr>
        <w:pStyle w:val="Heading3"/>
      </w:pPr>
      <w:r>
        <w:t>Example 2: Handling userErrors (application-level)</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($customerPaymentMethodId: ID!, $targetShopId: ID!, $targetCustomerId: ID!) { customerPaymentMethodGetDuplicationData(customerPaymentMethodId: $customerPaymentMethodId, targetShopId: $targetShopId, targetCustomerId: $targetCustomerId) { encryptedDuplicationData userErrors { __typename } } }",</w:t>
        <w:br/>
        <w:t xml:space="preserve"> "variables": {</w:t>
        <w:br/>
        <w:t xml:space="preserve"> "customerPaymentMethodId": "gid://shopify/CustomerPaymentMethod/0",</w:t>
        <w:br/>
        <w:t xml:space="preserve"> "targetShopId": "gid://shopify/Shop/1111111111",</w:t>
        <w:br/>
        <w:t xml:space="preserve"> "targetCustomerId": "gid://shopify/Customer/2222222222"</w:t>
        <w:br/>
        <w:t xml:space="preserve">    }</w:t>
        <w:br/>
        <w:t xml:space="preserve">  }'</w:t>
      </w:r>
    </w:p>
    <w:p>
      <w:pPr>
        <w:pStyle w:val="Heading3"/>
      </w:pPr>
      <w:r>
        <w:t>Behavior</w:t>
      </w:r>
    </w:p>
    <w:p>
      <w:pPr>
        <w:pStyle w:val="ListBullet"/>
      </w:pPr>
      <w:r>
        <w:t>Validates the provided IDs for the payment method, target shop, and target customer.</w:t>
      </w:r>
    </w:p>
    <w:p>
      <w:pPr>
        <w:pStyle w:val="ListBullet"/>
      </w:pPr>
      <w:r>
        <w:t>If permitted and supported, returns encryptedDuplicationData representing the payment method’s duplication payload.</w:t>
      </w:r>
    </w:p>
    <w:p>
      <w:pPr>
        <w:pStyle w:val="ListBullet"/>
      </w:pPr>
      <w:r>
        <w:t>If the mutation executes but encounters business-rule issues, returns them in userErrors.</w:t>
      </w:r>
    </w:p>
    <w:p>
      <w:pPr>
        <w:pStyle w:val="Heading3"/>
      </w:pPr>
      <w:r>
        <w:t>Notes</w:t>
      </w:r>
    </w:p>
    <w:p>
      <w:pPr>
        <w:pStyle w:val="ListBullet"/>
      </w:pPr>
      <w:r>
        <w:t>The encrypted data is intended to be used to duplicate the payment method into another shop within the same organization.</w:t>
      </w:r>
    </w:p>
    <w:p>
      <w:pPr>
        <w:pStyle w:val="ListBullet"/>
      </w:pPr>
      <w:r>
        <w:t>Support is currently limited to Shop Pay payment methods.</w:t>
      </w:r>
    </w:p>
    <w:p>
      <w:pPr>
        <w:pStyle w:val="ListBullet"/>
      </w:pPr>
      <w:r>
        <w:t>Availability is restricted to selected partner apps.</w:t>
      </w:r>
    </w:p>
    <w:p>
      <w:pPr>
        <w:pStyle w:val="Heading3"/>
      </w:pPr>
      <w:r>
        <w:t>Gotchas</w:t>
      </w:r>
    </w:p>
    <w:p>
      <w:pPr>
        <w:pStyle w:val="ListBullet"/>
      </w:pPr>
      <w:r>
        <w:t>If your app is not eligible (not a selected partner app), the mutation may fail even with valid IDs.</w:t>
      </w:r>
    </w:p>
    <w:p>
      <w:pPr>
        <w:pStyle w:val="ListBullet"/>
      </w:pPr>
      <w:r>
        <w:t>userErrors fields were not provided in the scraped content; if you need them documented (e.g., field, message, code), provide the full schema snippet or an example response.</w:t>
      </w:r>
    </w:p>
    <w:p>
      <w:pPr>
        <w:pStyle w:val="Heading3"/>
      </w:pPr>
      <w:r>
        <w:t>Error Handling</w:t>
      </w:r>
    </w:p>
    <w:p>
      <w:pPr>
        <w:pStyle w:val="ListBullet"/>
      </w:pPr>
      <w:r>
        <w:t xml:space="preserve">GraphQL may return: </w:t>
        <w:br/>
        <w:br/>
        <w:t>Top-level errors for execution/permission/schema issues.</w:t>
        <w:br/>
        <w:t>userErrors within the payload for mutation-specific validation or business logic failures.</w:t>
      </w:r>
    </w:p>
    <w:p>
      <w:pPr>
        <w:pStyle w:val="Heading3"/>
      </w:pPr>
      <w:r>
        <w:t>Related customerPaymentMethods actions</w:t>
      </w:r>
    </w:p>
    <w:p>
      <w:pPr>
        <w:pStyle w:val="ListBullet"/>
      </w:pPr>
      <w:r>
        <w:t>[POST] Update Customer Payment Method Credit Card — /admin/api/2026-01/graphql.json</w:t>
      </w:r>
    </w:p>
    <w:p>
      <w:pPr>
        <w:pStyle w:val="ListBullet"/>
      </w:pPr>
      <w:r>
        <w:t>[POST] Get a Customer Payment Method by ID (GraphQL) — /admin/api/2026-01/graphql.json</w:t>
      </w:r>
    </w:p>
    <w:p>
      <w:pPr>
        <w:pStyle w:val="ListBullet"/>
      </w:pPr>
      <w:r>
        <w:t>[POST] Create Customer Payment Method from Remote Gateway — /admin/api/2026-01/graphql.json</w:t>
      </w:r>
    </w:p>
    <w:p>
      <w:pPr>
        <w:pStyle w:val="ListBullet"/>
      </w:pPr>
      <w:r>
        <w:t>[POST] Send a Customer Payment Method Update Email — /graphql.json</w:t>
      </w:r>
    </w:p>
    <w:p>
      <w:pPr>
        <w:pStyle w:val="ListBullet"/>
      </w:pPr>
      <w:r>
        <w:t>[POST] Create Customer Payment Method from Duplication Data (Vaulted) — /admin/api/2026-01/graphql.json</w:t>
      </w:r>
    </w:p>
    <w:p>
      <w:pPr>
        <w:pStyle w:val="ListBullet"/>
      </w:pPr>
      <w:r>
        <w:t>[POST] Get Customer Payment Method Update URL — /admin/api/2026-01/graphql.json</w:t>
      </w:r>
    </w:p>
    <w:p>
      <w:r>
        <w:br w:type="page"/>
      </w:r>
    </w:p>
    <w:p>
      <w:pPr>
        <w:pStyle w:val="Heading2"/>
      </w:pPr>
      <w:r>
        <w:t>685. [POST] Opt Out a Customer From Data Sale</w:t>
      </w:r>
    </w:p>
    <w:p>
      <w:r>
        <w:rPr>
          <w:b/>
        </w:rPr>
        <w:t xml:space="preserve">Endpoint: </w:t>
      </w:r>
      <w:r>
        <w:rPr>
          <w:rFonts w:ascii="Courier New" w:hAnsi="Courier New"/>
          <w:sz w:val="18"/>
        </w:rPr>
        <w:t>/admin/api/2026-01/graphql.json</w:t>
      </w:r>
    </w:p>
    <w:p>
      <w:pPr>
        <w:pStyle w:val="Heading3"/>
      </w:pPr>
      <w:r>
        <w:t>Opt Out a Customer From Data Sale (GraphQL Mutation)</w:t>
      </w:r>
    </w:p>
    <w:p>
      <w:pPr>
        <w:pStyle w:val="Heading3"/>
      </w:pPr>
      <w:r>
        <w:t>Prerequisites</w:t>
      </w:r>
    </w:p>
    <w:p>
      <w:pPr>
        <w:pStyle w:val="ListBullet"/>
      </w:pPr>
      <w:r>
        <w:t>You must have access/permissions to perform customer privacy/data sale opt-out operations in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Opt out a customer (identified by email) from data sale. Returns the opted-out customer ID and any user errors produced by the mutation.</w:t>
      </w:r>
    </w:p>
    <w:p>
      <w:pPr>
        <w:pStyle w:val="Heading3"/>
      </w:pPr>
      <w:r>
        <w:t>Enforcement Rules</w:t>
      </w:r>
    </w:p>
    <w:p>
      <w:pPr>
        <w:pStyle w:val="ListBullet"/>
      </w:pPr>
      <w:r>
        <w:t>This is a GraphQL endpoint: send the mutation in the request body as JSON with query (and optionally variables).</w:t>
      </w:r>
    </w:p>
    <w:p>
      <w:pPr>
        <w:pStyle w:val="ListBullet"/>
      </w:pPr>
      <w:r>
        <w:t>The email argument should be provided as a GraphQL variable where possible.</w:t>
      </w:r>
    </w:p>
    <w:p>
      <w:pPr>
        <w:pStyle w:val="ListBullet"/>
      </w:pPr>
      <w:r>
        <w:t>When executing, send Path Parameters in the URL (none for this endpoint), not in the body.</w:t>
      </w:r>
    </w:p>
    <w:p>
      <w:pPr>
        <w:pStyle w:val="ListBullet"/>
      </w:pPr>
      <w:r>
        <w:t>When executing, send Query Parameters as URL query parameters (none for this endpoint),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GraphQL variables object. Must include email.</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of the customer to opt out of data sale.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"dataSaleOptOut": {</w:t>
        <w:br/>
        <w:t xml:space="preserve"> "customerId": "gid://shopify/Customer/1234567890",</w:t>
        <w:br/>
        <w:t xml:space="preserve"> "userErrors": []</w:t>
        <w:br/>
        <w:t xml:space="preserve"> }</w:t>
        <w:br/>
        <w:t xml:space="preserve"> }</w:t>
        <w:br/>
        <w:t>}</w:t>
      </w:r>
    </w:p>
    <w:p>
      <w:r>
        <w:rPr>
          <w:b/>
        </w:rPr>
        <w:t>Note: Note: Shopify GraphQL responses may also include a top-level errors array for GraphQL execution errors (not shown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data.dataSaleOptOut</w:t>
            </w:r>
          </w:p>
        </w:tc>
        <w:tc>
          <w:tcPr>
            <w:tcW w:type="dxa" w:w="2880"/>
          </w:tcPr>
          <w:p>
            <w:r>
              <w:t>object</w:t>
            </w:r>
          </w:p>
        </w:tc>
        <w:tc>
          <w:tcPr>
            <w:tcW w:type="dxa" w:w="2880"/>
          </w:tcPr>
          <w:p>
            <w:r>
              <w:t>The mutation result payload (DataSaleOptOutPayload).</w:t>
            </w:r>
          </w:p>
        </w:tc>
      </w:tr>
      <w:tr>
        <w:tc>
          <w:tcPr>
            <w:tcW w:type="dxa" w:w="2880"/>
          </w:tcPr>
          <w:p>
            <w:r>
              <w:t>data.dataSaleOptOut.customerId</w:t>
            </w:r>
          </w:p>
        </w:tc>
        <w:tc>
          <w:tcPr>
            <w:tcW w:type="dxa" w:w="2880"/>
          </w:tcPr>
          <w:p>
            <w:r>
              <w:t>ID</w:t>
            </w:r>
          </w:p>
        </w:tc>
        <w:tc>
          <w:tcPr>
            <w:tcW w:type="dxa" w:w="2880"/>
          </w:tcPr>
          <w:p>
            <w:r>
              <w:t>The ID of the customer whose email address has been opted out of data sale.</w:t>
            </w:r>
          </w:p>
        </w:tc>
      </w:tr>
      <w:tr>
        <w:tc>
          <w:tcPr>
            <w:tcW w:type="dxa" w:w="2880"/>
          </w:tcPr>
          <w:p>
            <w:r>
              <w:t>data.dataSaleOptOut.userErrors</w:t>
            </w:r>
          </w:p>
        </w:tc>
        <w:tc>
          <w:tcPr>
            <w:tcW w:type="dxa" w:w="2880"/>
          </w:tcPr>
          <w:p>
            <w:r>
              <w:t>array</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dataSaleOptOut($email: String!) { dataSaleOptOut(email: $email) { customerId userErrors { field message } } }",</w:t>
        <w:br/>
        <w:t xml:space="preserve"> "variables": {</w:t>
        <w:br/>
        <w:t xml:space="preserve"> "email": "customer@example.com"</w:t>
        <w:br/>
        <w:t xml:space="preserve">    }</w:t>
        <w:br/>
        <w:t xml:space="preserve">  }'</w:t>
      </w:r>
    </w:p>
    <w:p>
      <w:pPr>
        <w:pStyle w:val="Heading3"/>
      </w:pPr>
      <w:r>
        <w:t>Example Usage</w:t>
      </w:r>
    </w:p>
    <w:p>
      <w:pPr>
        <w:pStyle w:val="Heading3"/>
      </w:pPr>
      <w:r>
        <w:t>Example 1: Opt out a customer by email</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($email: String!) { dataSaleOptOut(email: $email) { customerId userErrors { field message } } }",</w:t>
        <w:br/>
        <w:t xml:space="preserve"> "variables": { "email": "jane.doe@example.com" }</w:t>
        <w:br/>
        <w:t xml:space="preserve">  }'</w:t>
      </w:r>
    </w:p>
    <w:p>
      <w:pPr>
        <w:pStyle w:val="Heading3"/>
      </w:pPr>
      <w:r>
        <w:t>Example 2: Minimal selection set</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($email: String!) { dataSaleOptOut(email: $email) { customerId } }",</w:t>
        <w:br/>
        <w:t xml:space="preserve"> "variables": { "email": "customer@example.com" }</w:t>
        <w:br/>
        <w:t xml:space="preserve">  }'</w:t>
      </w:r>
    </w:p>
    <w:p>
      <w:pPr>
        <w:pStyle w:val="Heading3"/>
      </w:pPr>
      <w:r>
        <w:t>Behavior</w:t>
      </w:r>
    </w:p>
    <w:p>
      <w:pPr>
        <w:pStyle w:val="ListBullet"/>
      </w:pPr>
      <w:r>
        <w:t>Accepts a customer email as input.</w:t>
      </w:r>
    </w:p>
    <w:p>
      <w:pPr>
        <w:pStyle w:val="ListBullet"/>
      </w:pPr>
      <w:r>
        <w:t>Executes the dataSaleOptOut mutation to opt the customer out of data sale.</w:t>
      </w:r>
    </w:p>
    <w:p>
      <w:pPr>
        <w:pStyle w:val="ListBullet"/>
      </w:pPr>
      <w:r>
        <w:t>Returns the customerId for the affected customer and any userErrors.</w:t>
      </w:r>
    </w:p>
    <w:p>
      <w:pPr>
        <w:pStyle w:val="Heading3"/>
      </w:pPr>
      <w:r>
        <w:t>Notes</w:t>
      </w:r>
    </w:p>
    <w:p>
      <w:pPr>
        <w:pStyle w:val="ListBullet"/>
      </w:pPr>
      <w:r>
        <w:t>The scraped content only documents customerId and userErrors on the payload; additional fields (if any) are not included here.</w:t>
      </w:r>
    </w:p>
    <w:p>
      <w:pPr>
        <w:pStyle w:val="ListBullet"/>
      </w:pPr>
      <w:r>
        <w:t>If userErrors is non-empty, the opt-out may not have been applied successfully; inspect error details.</w:t>
      </w:r>
    </w:p>
    <w:p>
      <w:r>
        <w:br w:type="page"/>
      </w:r>
    </w:p>
    <w:p>
      <w:pPr>
        <w:pStyle w:val="Heading2"/>
      </w:pPr>
      <w:r>
        <w:t>686. [POST] Send an Account Invite Email to a Customer (Legacy Accounts)</w:t>
      </w:r>
    </w:p>
    <w:p>
      <w:r>
        <w:rPr>
          <w:b/>
        </w:rPr>
        <w:t xml:space="preserve">Endpoint: </w:t>
      </w:r>
      <w:r>
        <w:rPr>
          <w:rFonts w:ascii="Courier New" w:hAnsi="Courier New"/>
          <w:sz w:val="18"/>
        </w:rPr>
        <w:t>/graphql.json</w:t>
      </w:r>
    </w:p>
    <w:p>
      <w:pPr>
        <w:pStyle w:val="Heading3"/>
      </w:pPr>
      <w:r>
        <w:t>Prerequisites</w:t>
      </w:r>
    </w:p>
    <w:p>
      <w:pPr>
        <w:pStyle w:val="ListBullet"/>
      </w:pPr>
      <w:r>
        <w:t>Legacy customer accounts must be enabled on the shop (the invite only works for legacy accounts).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email invitation for a customer to create a legacy customer account. The invitation lets customers set a password and activate their account in the online store. You can optionally customize the invite email content (for example subject, sender, recipients, and body); otherwise the shop’s default account invitation template is used.</w:t>
      </w:r>
    </w:p>
    <w:p>
      <w:pPr>
        <w:pStyle w:val="Heading3"/>
      </w:pPr>
      <w:r>
        <w:t>Enforcement Rules</w:t>
      </w:r>
    </w:p>
    <w:p>
      <w:pPr>
        <w:pStyle w:val="ListBullet"/>
      </w:pPr>
      <w:r>
        <w:t>This is a GraphQL Admin API mutation and must be called via POST to /graphql.json.</w:t>
      </w:r>
    </w:p>
    <w:p>
      <w:pPr>
        <w:pStyle w:val="ListBullet"/>
      </w:pPr>
      <w:r>
        <w:t>There are no path parameters for this endpoint.</w:t>
      </w:r>
    </w:p>
    <w:p>
      <w:pPr>
        <w:pStyle w:val="ListBullet"/>
      </w:pPr>
      <w:r>
        <w:t>When executing, send GraphQL variables in the request body (not as query parameters).</w:t>
      </w:r>
    </w:p>
    <w:p>
      <w:pPr>
        <w:pStyle w:val="Heading3"/>
      </w:pPr>
      <w:r>
        <w:t>GraphQL Mutation</w:t>
      </w:r>
    </w:p>
    <w:p>
      <w:pPr>
        <w:pStyle w:val="Heading3"/>
      </w:pPr>
      <w:r>
        <w:t>Mutation Name</w:t>
      </w:r>
    </w:p>
    <w:p>
      <w:r>
        <w:t>customerSendAccountInviteEmail</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ID</w:t>
            </w:r>
          </w:p>
        </w:tc>
        <w:tc>
          <w:tcPr>
            <w:tcW w:type="dxa" w:w="2880"/>
          </w:tcPr>
          <w:p>
            <w:r>
              <w:t>The ID of the customer to whom an account invite email is to be sent.</w:t>
            </w:r>
          </w:p>
        </w:tc>
      </w:tr>
    </w:tbl>
    <w:p/>
    <w:p>
      <w:pPr>
        <w:pStyle w:val="Heading4"/>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EmailInput</w:t>
            </w:r>
          </w:p>
        </w:tc>
        <w:tc>
          <w:tcPr>
            <w:tcW w:type="dxa" w:w="2880"/>
          </w:tcPr>
          <w:p>
            <w:r>
              <w:t>Specifies the account invite email fields (customization such as subject/sender/recipients/body). If omitted, the shop uses its default invitation template.</w:t>
            </w:r>
          </w:p>
        </w:tc>
      </w:tr>
    </w:tbl>
    <w:p/>
    <w:p>
      <w:r>
        <w:rPr>
          <w:b/>
        </w:rPr>
        <w:t>Note: Note: The scraped content doesn’t enumerate the exact fields inside EmailInput, so they aren’t listed here.</w:t>
      </w:r>
    </w:p>
    <w:p>
      <w:pPr>
        <w:pStyle w:val="Heading3"/>
      </w:pPr>
      <w:r>
        <w:t>Request Body</w:t>
      </w:r>
    </w:p>
    <w:p>
      <w:r>
        <w:t>Send a JSON body with a GraphQL query and (recommended)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(should include customerId).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customerSendAccountInviteEmail($customerId: ID!, $email: EmailInput) { customerSendAccountInviteEmail(customerId: $customerId, email: $email) { customer { id email displayName } userErrors { field message } } }",</w:t>
        <w:br/>
        <w:t xml:space="preserve"> "variables": {</w:t>
        <w:br/>
        <w:t xml:space="preserve"> "customerId": "gid://shopify/Customer/1234567890",</w:t>
        <w:br/>
        <w:t xml:space="preserve"> "email": null</w:t>
        <w:br/>
        <w:t xml:space="preserve"> }</w:t>
        <w:br/>
        <w:t>}</w:t>
      </w:r>
    </w:p>
    <w:p>
      <w:pPr>
        <w:pStyle w:val="Heading3"/>
      </w:pPr>
      <w:r>
        <w:t>Response</w:t>
      </w:r>
    </w:p>
    <w:p>
      <w:pPr>
        <w:pStyle w:val="Heading3"/>
      </w:pPr>
      <w:r>
        <w:t>Success Response (200 OK)</w:t>
      </w:r>
    </w:p>
    <w:p>
      <w:r>
        <w:rPr>
          <w:b/>
        </w:rPr>
        <w:t>Note: Shopify GraphQL returns 200 OK even when the mutation has user-level validation errors; check userErrors.</w:t>
      </w:r>
    </w:p>
    <w:p>
      <w:r>
        <w:rPr>
          <w:b/>
          <w:color w:val="666666"/>
          <w:sz w:val="16"/>
        </w:rPr>
        <w:t>[json]</w:t>
      </w:r>
    </w:p>
    <w:p>
      <w:pPr>
        <w:shd w:fill="F2F2F2" w:val="clear"/>
      </w:pPr>
      <w:r>
        <w:rPr>
          <w:rFonts w:ascii="Courier New" w:hAnsi="Courier New"/>
          <w:sz w:val="17"/>
        </w:rPr>
        <w:t>{</w:t>
        <w:br/>
        <w:t xml:space="preserve"> "data": {</w:t>
        <w:br/>
        <w:t xml:space="preserve"> "customerSendAccountInviteEmail": {</w:t>
        <w:br/>
        <w:t xml:space="preserve"> "customer": {</w:t>
        <w:br/>
        <w:t xml:space="preserve"> "id": "gid://shopify/Customer/1234567890",</w:t>
        <w:br/>
        <w:t xml:space="preserve"> "email": "customer@example.com",</w:t>
        <w:br/>
        <w:t xml:space="preserve"> "displayName": "Alex Doe"</w:t>
        <w:br/>
        <w:t xml:space="preserve"> },</w:t>
        <w:br/>
        <w:t xml:space="preserve"> "userErrors": []</w:t>
        <w:br/>
        <w:t xml:space="preserve"> }</w:t>
        <w:br/>
        <w:t xml:space="preserve"> }</w:t>
        <w:br/>
        <w:t>}</w:t>
      </w:r>
    </w:p>
    <w:p>
      <w:pPr>
        <w:pStyle w:val="Heading3"/>
      </w:pPr>
      <w:r>
        <w:t>Error Handling / User Errors (200 OK with userErrors)</w:t>
      </w:r>
    </w:p>
    <w:p>
      <w:r>
        <w:rPr>
          <w:b/>
          <w:color w:val="666666"/>
          <w:sz w:val="16"/>
        </w:rPr>
        <w:t>[json]</w:t>
      </w:r>
    </w:p>
    <w:p>
      <w:pPr>
        <w:shd w:fill="F2F2F2" w:val="clear"/>
      </w:pPr>
      <w:r>
        <w:rPr>
          <w:rFonts w:ascii="Courier New" w:hAnsi="Courier New"/>
          <w:sz w:val="17"/>
        </w:rPr>
        <w:t>{</w:t>
        <w:br/>
        <w:t xml:space="preserve"> "data": {</w:t>
        <w:br/>
        <w:t xml:space="preserve"> "customerSendAccountInviteEmail": {</w:t>
        <w:br/>
        <w:t xml:space="preserve"> "customer": null,</w:t>
        <w:br/>
        <w:t xml:space="preserve"> "userErrors": [</w:t>
        <w:br/>
        <w:t xml:space="preserve"> {</w:t>
        <w:br/>
        <w:t xml:space="preserve"> "field": ["customerId"],</w:t>
        <w:br/>
        <w:t xml:space="preserve"> "message": "Customer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data.customerSendAccountInviteEmail.customer</w:t>
            </w:r>
          </w:p>
        </w:tc>
        <w:tc>
          <w:tcPr>
            <w:tcW w:type="dxa" w:w="2880"/>
          </w:tcPr>
          <w:p>
            <w:r>
              <w:t>Customer</w:t>
            </w:r>
          </w:p>
        </w:tc>
        <w:tc>
          <w:tcPr>
            <w:tcW w:type="dxa" w:w="2880"/>
          </w:tcPr>
          <w:p>
            <w:r>
              <w:t>The customer to whom an account invite email was sent.</w:t>
            </w:r>
          </w:p>
        </w:tc>
      </w:tr>
      <w:tr>
        <w:tc>
          <w:tcPr>
            <w:tcW w:type="dxa" w:w="2880"/>
          </w:tcPr>
          <w:p>
            <w:r>
              <w:t>data.customerSendAccountInviteEmail.userErrors</w:t>
            </w:r>
          </w:p>
        </w:tc>
        <w:tc>
          <w:tcPr>
            <w:tcW w:type="dxa" w:w="2880"/>
          </w:tcPr>
          <w:p>
            <w:r>
              <w:t>CustomerSendAccountInviteEmailUserError[]</w:t>
            </w:r>
          </w:p>
        </w:tc>
        <w:tc>
          <w:tcPr>
            <w:tcW w:type="dxa" w:w="2880"/>
          </w:tcPr>
          <w:p>
            <w:r>
              <w:t>The list of errors that occurred from executing the mutation.</w:t>
            </w:r>
          </w:p>
        </w:tc>
      </w:tr>
      <w:tr>
        <w:tc>
          <w:tcPr>
            <w:tcW w:type="dxa" w:w="2880"/>
          </w:tcPr>
          <w:p>
            <w:r>
              <w:t>data.customerSendAccountInviteEmail.userErrors.field</w:t>
            </w:r>
          </w:p>
        </w:tc>
        <w:tc>
          <w:tcPr>
            <w:tcW w:type="dxa" w:w="2880"/>
          </w:tcPr>
          <w:p>
            <w:r>
              <w:t>string[]</w:t>
            </w:r>
          </w:p>
        </w:tc>
        <w:tc>
          <w:tcPr>
            <w:tcW w:type="dxa" w:w="2880"/>
          </w:tcPr>
          <w:p>
            <w:r>
              <w:t>The input field path related to the error (when provided).</w:t>
            </w:r>
          </w:p>
        </w:tc>
      </w:tr>
      <w:tr>
        <w:tc>
          <w:tcPr>
            <w:tcW w:type="dxa" w:w="2880"/>
          </w:tcPr>
          <w:p>
            <w:r>
              <w:t>data.customerSendAccountInviteEmail.userErrors.message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customerSendAccountInviteEmail($customerId: ID!, $email: EmailInput) { customerSendAccountInviteEmail(customerId: $customerId, email: $email) { customer { id email displayName } userErrors { field message } } }",</w:t>
        <w:br/>
        <w:t xml:space="preserve"> "variables": {</w:t>
        <w:br/>
        <w:t xml:space="preserve"> "customerId": "gid://shopify/Customer/1234567890",</w:t>
        <w:br/>
        <w:t xml:space="preserve"> "email": null</w:t>
        <w:br/>
        <w:t xml:space="preserve">    }</w:t>
        <w:br/>
        <w:t xml:space="preserve">  }'</w:t>
      </w:r>
    </w:p>
    <w:p>
      <w:pPr>
        <w:pStyle w:val="Heading3"/>
      </w:pPr>
      <w:r>
        <w:t>Example Usage</w:t>
      </w:r>
    </w:p>
    <w:p>
      <w:pPr>
        <w:pStyle w:val="Heading3"/>
      </w:pPr>
      <w:r>
        <w:t>Example 1: Send Invite Using the Shop Default Template</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--data '{</w:t>
        <w:br/>
        <w:t xml:space="preserve"> "query": "mutation ($customerId: ID!) { customerSendAccountInviteEmail(customerId: $customerId) { customer { id } userErrors { field message } } }",</w:t>
        <w:br/>
        <w:t xml:space="preserve"> "variables": {</w:t>
        <w:br/>
        <w:t xml:space="preserve"> "customerId": "gid://shopify/Customer/1234567890"</w:t>
        <w:br/>
        <w:t xml:space="preserve">    }</w:t>
        <w:br/>
        <w:t xml:space="preserve">  }'</w:t>
      </w:r>
    </w:p>
    <w:p>
      <w:pPr>
        <w:pStyle w:val="Heading3"/>
      </w:pPr>
      <w:r>
        <w:t>Example 2: Send Invite With Email Customization (Structure Not Fully Documented)</w:t>
      </w:r>
    </w:p>
    <w:p>
      <w:r>
        <w:t>Because the scraped content doesn’t list the fields in EmailInput, this example shows the pattern only:</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--data '{</w:t>
        <w:br/>
        <w:t xml:space="preserve"> "query": "mutation ($customerId: ID!, $email: EmailInput) { customerSendAccountInviteEmail(customerId: $customerId, email: $email) { customer { id } userErrors { field message } } }",</w:t>
        <w:br/>
        <w:t xml:space="preserve"> "variables": {</w:t>
        <w:br/>
        <w:t xml:space="preserve"> "customerId": "gid://shopify/Customer/1234567890",</w:t>
        <w:br/>
        <w:t xml:space="preserve"> "email": {</w:t>
        <w:br/>
        <w:t xml:space="preserve"> "...": "..."</w:t>
        <w:br/>
        <w:t xml:space="preserve">      }</w:t>
        <w:br/>
        <w:t xml:space="preserve">    }</w:t>
        <w:br/>
        <w:t xml:space="preserve">  }'</w:t>
      </w:r>
    </w:p>
    <w:p>
      <w:pPr>
        <w:pStyle w:val="Heading3"/>
      </w:pPr>
      <w:r>
        <w:t>Behavior</w:t>
      </w:r>
    </w:p>
    <w:p>
      <w:pPr>
        <w:pStyle w:val="ListBullet"/>
      </w:pPr>
      <w:r>
        <w:t>Validates the provided customerId.</w:t>
      </w:r>
    </w:p>
    <w:p>
      <w:pPr>
        <w:pStyle w:val="ListBullet"/>
      </w:pPr>
      <w:r>
        <w:t>If email customization is provided, uses it; otherwise uses the shop’s default account invitation template.</w:t>
      </w:r>
    </w:p>
    <w:p>
      <w:pPr>
        <w:pStyle w:val="ListBullet"/>
      </w:pPr>
      <w:r>
        <w:t>Sends an account invite email for legacy customer accounts.</w:t>
      </w:r>
    </w:p>
    <w:p>
      <w:pPr>
        <w:pStyle w:val="ListBullet"/>
      </w:pPr>
      <w:r>
        <w:t>Returns the customer object (as selected in your query) and any userErrors.</w:t>
      </w:r>
    </w:p>
    <w:p>
      <w:pPr>
        <w:pStyle w:val="Heading3"/>
      </w:pPr>
      <w:r>
        <w:t>Notes</w:t>
      </w:r>
    </w:p>
    <w:p>
      <w:pPr>
        <w:pStyle w:val="ListBullet"/>
      </w:pPr>
      <w:r>
        <w:t>The invite works only when legacy customer accounts are enabled on the shop.</w:t>
      </w:r>
    </w:p>
    <w:p>
      <w:pPr>
        <w:pStyle w:val="ListBullet"/>
      </w:pPr>
      <w:r>
        <w:t>The customer object in the response can be extremely large depending on the fields you query; request only the fields you need.</w:t>
      </w:r>
    </w:p>
    <w:p>
      <w:pPr>
        <w:pStyle w:val="ListBullet"/>
      </w:pPr>
      <w:r>
        <w:t>The scraped content references addresses being limited to 250 and suggests using addressesV2 for pagination.</w:t>
      </w:r>
    </w:p>
    <w:p>
      <w:pPr>
        <w:pStyle w:val="Heading3"/>
      </w:pPr>
      <w:r>
        <w:t>Gotchas</w:t>
      </w:r>
    </w:p>
    <w:p>
      <w:pPr>
        <w:pStyle w:val="ListBullet"/>
      </w:pPr>
      <w:r>
        <w:t>A successful HTTP response can still contain mutation failures; always check userErrors.</w:t>
      </w:r>
    </w:p>
    <w:p>
      <w:pPr>
        <w:pStyle w:val="ListBullet"/>
      </w:pPr>
      <w:r>
        <w:t>If you query large nested customer subtrees, responses can become heavy; keep selections minimal.</w:t>
      </w:r>
    </w:p>
    <w:p>
      <w:pPr>
        <w:pStyle w:val="Heading3"/>
      </w:pPr>
      <w:r>
        <w:t>Related customers actions</w:t>
      </w:r>
    </w:p>
    <w:p>
      <w:pPr>
        <w:pStyle w:val="ListBullet"/>
      </w:pPr>
      <w:r>
        <w:t>[POST] Add Tax Exemptions to a Customer — /graphql.json</w:t>
      </w:r>
    </w:p>
    <w:p>
      <w:pPr>
        <w:pStyle w:val="ListBullet"/>
      </w:pPr>
      <w:r>
        <w:t>[POST] Replace a Customer's Tax Exemptions — /graphql.json</w:t>
      </w:r>
    </w:p>
    <w:p>
      <w:pPr>
        <w:pStyle w:val="ListBullet"/>
      </w:pPr>
      <w:r>
        <w:t>[POST] Update a Customer's Default Address — /admin/api/2026-01/graphql.json</w:t>
      </w:r>
    </w:p>
    <w:p>
      <w:pPr>
        <w:pStyle w:val="ListBullet"/>
      </w:pPr>
      <w:r>
        <w:t>[POST] Update a Customer — /admin/api/2026-01/graphql.json</w:t>
      </w:r>
    </w:p>
    <w:p>
      <w:pPr>
        <w:pStyle w:val="ListBullet"/>
      </w:pPr>
      <w:r>
        <w:t>[POST] Get a Customer by Identifier — /admin/api/2026-01/graphql.json</w:t>
      </w:r>
    </w:p>
    <w:p>
      <w:pPr>
        <w:pStyle w:val="ListBullet"/>
      </w:pPr>
      <w:r>
        <w:t>[POST] List Customers (GraphQL) — /admin/api/2026-01/graphql.json</w:t>
      </w:r>
    </w:p>
    <w:p>
      <w:r>
        <w:br w:type="page"/>
      </w:r>
    </w:p>
    <w:p>
      <w:pPr>
        <w:pStyle w:val="Heading2"/>
      </w:pPr>
      <w:r>
        <w:t>687. [POST] Activate or Deactivate Delivery Customizations</w:t>
      </w:r>
    </w:p>
    <w:p>
      <w:r>
        <w:rPr>
          <w:b/>
        </w:rPr>
        <w:t xml:space="preserve">Endpoint: </w:t>
      </w:r>
      <w:r>
        <w:rPr>
          <w:rFonts w:ascii="Courier New" w:hAnsi="Courier New"/>
          <w:sz w:val="18"/>
        </w:rPr>
        <w:t>/graphql.json</w:t>
      </w:r>
    </w:p>
    <w:p>
      <w:pPr>
        <w:pStyle w:val="Heading3"/>
      </w:pPr>
      <w:r>
        <w:t>Activate or Deactivate Delivery Customizations (GraphQL Mutation)</w:t>
      </w:r>
    </w:p>
    <w:p>
      <w:pPr>
        <w:pStyle w:val="Heading3"/>
      </w:pPr>
      <w:r>
        <w:t>Prerequisites</w:t>
      </w:r>
    </w:p>
    <w:p>
      <w:pPr>
        <w:pStyle w:val="ListBullet"/>
      </w:pPr>
      <w:r>
        <w:t>You must have access to manage delivery customizations in the Shopify admin for the target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Activates or deactivates one or more delivery customizations by setting their enabled status.</w:t>
      </w:r>
    </w:p>
    <w:p>
      <w:pPr>
        <w:pStyle w:val="Heading3"/>
      </w:pPr>
      <w:r>
        <w:t>GraphQL Operation</w:t>
      </w:r>
    </w:p>
    <w:p>
      <w:pPr>
        <w:pStyle w:val="Heading3"/>
      </w:pPr>
      <w:r>
        <w:t>Mutation Name</w:t>
      </w:r>
    </w:p>
    <w:p>
      <w:r>
        <w:t>deliveryCustomizationActivation</w:t>
      </w:r>
    </w:p>
    <w:p>
      <w:pPr>
        <w:pStyle w:val="Heading3"/>
      </w:pPr>
      <w:r>
        <w:t>Enforcement Rules</w:t>
      </w:r>
    </w:p>
    <w:p>
      <w:pPr>
        <w:pStyle w:val="ListBullet"/>
      </w:pPr>
      <w:r>
        <w:t>This is a GraphQL Admin API call and must be sent as a POST to /graphql.json.</w:t>
      </w:r>
    </w:p>
    <w:p>
      <w:pPr>
        <w:pStyle w:val="ListBullet"/>
      </w:pPr>
      <w:r>
        <w:t>Send GraphQL input in the request body as JSON (query and, optionally, variables).</w:t>
      </w:r>
    </w:p>
    <w:p>
      <w:pPr>
        <w:pStyle w:val="ListBullet"/>
      </w:pPr>
      <w:r>
        <w:t>Do not send GraphQL variables as URL query parameters.</w:t>
      </w:r>
    </w:p>
    <w:p>
      <w:pPr>
        <w:pStyle w:val="ListBullet"/>
      </w:pPr>
      <w:r>
        <w:t>The ids argument must be provided as global ID(s) for the delivery customizations (as documented).</w:t>
      </w:r>
    </w:p>
    <w:p>
      <w:pPr>
        <w:pStyle w:val="ListBullet"/>
      </w:pPr>
      <w:r>
        <w:t>The enabled argument must be provided as a boolean (true or false).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operation.</w:t>
            </w:r>
          </w:p>
        </w:tc>
      </w:tr>
    </w:tbl>
    <w:p/>
    <w:p>
      <w:pPr>
        <w:pStyle w:val="Heading3"/>
      </w:pPr>
      <w:r>
        <w:t>Mutation Arguments</w:t>
      </w:r>
    </w:p>
    <w:p>
      <w:r>
        <w:rPr>
          <w:b/>
        </w:rPr>
        <w:t>Note: Provide these to the mutation either inline in the query or via variables.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ID</w:t>
            </w:r>
          </w:p>
        </w:tc>
        <w:tc>
          <w:tcPr>
            <w:tcW w:type="dxa" w:w="2880"/>
          </w:tcPr>
          <w:p>
            <w:r>
              <w:t>The global IDs of the delivery customizations.</w:t>
            </w:r>
          </w:p>
        </w:tc>
      </w:tr>
      <w:tr>
        <w:tc>
          <w:tcPr>
            <w:tcW w:type="dxa" w:w="2880"/>
          </w:tcPr>
          <w:p>
            <w:r>
              <w:t>enabled</w:t>
            </w:r>
          </w:p>
        </w:tc>
        <w:tc>
          <w:tcPr>
            <w:tcW w:type="dxa" w:w="2880"/>
          </w:tcPr>
          <w:p>
            <w:r>
              <w:t>Boolean</w:t>
            </w:r>
          </w:p>
        </w:tc>
        <w:tc>
          <w:tcPr>
            <w:tcW w:type="dxa" w:w="2880"/>
          </w:tcPr>
          <w:p>
            <w:r>
              <w:t>The enabled status of the delivery customizations.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"deliveryCustomizationActivation": {</w:t>
        <w:br/>
        <w:t xml:space="preserve"> "ids": [</w:t>
        <w:br/>
        <w:t xml:space="preserve"> "gid://shopify/DeliveryCustomization/1234567890"</w:t>
        <w:br/>
        <w:t xml:space="preserve"> ],</w:t>
        <w:br/>
        <w:t xml:space="preserve"> "userErrors": []</w:t>
        <w:br/>
        <w:t xml:space="preserve"> }</w:t>
        <w:br/>
        <w:t xml:space="preserve"> }</w:t>
        <w:br/>
        <w:t>}</w:t>
      </w:r>
    </w:p>
    <w:p>
      <w:pPr>
        <w:pStyle w:val="Heading3"/>
      </w:pPr>
      <w:r>
        <w:t>GraphQL Error Response (200 OK with errors)</w:t>
      </w:r>
    </w:p>
    <w:p>
      <w:r>
        <w:rPr>
          <w:b/>
          <w:color w:val="666666"/>
          <w:sz w:val="16"/>
        </w:rPr>
        <w:t>[json]</w:t>
      </w:r>
    </w:p>
    <w:p>
      <w:pPr>
        <w:shd w:fill="F2F2F2" w:val="clear"/>
      </w:pPr>
      <w:r>
        <w:rPr>
          <w:rFonts w:ascii="Courier New" w:hAnsi="Courier New"/>
          <w:sz w:val="17"/>
        </w:rPr>
        <w:t>{</w:t>
        <w:br/>
        <w:t xml:space="preserve"> "data": {</w:t>
        <w:br/>
        <w:t xml:space="preserve"> "deliveryCustomizationActivation": {</w:t>
        <w:br/>
        <w:t xml:space="preserve"> "ids": [],</w:t>
        <w:br/>
        <w:t xml:space="preserve"> "userErrors": [</w:t>
        <w:br/>
        <w:t xml:space="preserve"> {</w:t>
        <w:br/>
        <w:t xml:space="preserve"> "message": "Unable to update delivery customizations."</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data.deliveryCustomizationActivation.ids</w:t>
            </w:r>
          </w:p>
        </w:tc>
        <w:tc>
          <w:tcPr>
            <w:tcW w:type="dxa" w:w="2880"/>
          </w:tcPr>
          <w:p>
            <w:r>
              <w:t>String</w:t>
            </w:r>
          </w:p>
        </w:tc>
        <w:tc>
          <w:tcPr>
            <w:tcW w:type="dxa" w:w="2880"/>
          </w:tcPr>
          <w:p>
            <w:r>
              <w:t>The IDs of the updated delivery customizations.</w:t>
            </w:r>
          </w:p>
        </w:tc>
      </w:tr>
      <w:tr>
        <w:tc>
          <w:tcPr>
            <w:tcW w:type="dxa" w:w="2880"/>
          </w:tcPr>
          <w:p>
            <w:r>
              <w:t>data.deliveryCustomizationActivation.userErrors</w:t>
            </w:r>
          </w:p>
        </w:tc>
        <w:tc>
          <w:tcPr>
            <w:tcW w:type="dxa" w:w="2880"/>
          </w:tcPr>
          <w:p>
            <w:r>
              <w:t>DeliveryCustomizationError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deliveryCustomizationActivation($ids: [ID!]!, $enabled: Boolean!) { deliveryCustomizationActivation(ids: $ids, enabled: $enabled) { ids userErrors { message } } }",</w:t>
        <w:br/>
        <w:t xml:space="preserve"> "variables": {</w:t>
        <w:br/>
        <w:t xml:space="preserve"> "ids": ["gid://shopify/DeliveryCustomization/1234567890"],</w:t>
        <w:br/>
        <w:t xml:space="preserve"> "enabled": true</w:t>
        <w:br/>
        <w:t xml:space="preserve">    }</w:t>
        <w:br/>
        <w:t xml:space="preserve">  }'</w:t>
      </w:r>
    </w:p>
    <w:p>
      <w:pPr>
        <w:pStyle w:val="Heading3"/>
      </w:pPr>
      <w:r>
        <w:t>Example Usage</w:t>
      </w:r>
    </w:p>
    <w:p>
      <w:pPr>
        <w:pStyle w:val="Heading3"/>
      </w:pPr>
      <w:r>
        <w:t>Example 1: Activate delivery customizations</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"mutation ($ids: [ID!]!, $enabled: Boolean!) { deliveryCustomizationActivation(ids: $ids, enabled: $enabled) { ids userErrors { message } } }",</w:t>
        <w:br/>
        <w:t xml:space="preserve"> "variables": {</w:t>
        <w:br/>
        <w:t xml:space="preserve"> "ids": [</w:t>
        <w:br/>
        <w:t xml:space="preserve"> "gid://shopify/DeliveryCustomization/1234567890",</w:t>
        <w:br/>
        <w:t xml:space="preserve"> "gid://shopify/DeliveryCustomization/9876543210"</w:t>
        <w:br/>
        <w:t xml:space="preserve">      ],</w:t>
        <w:br/>
        <w:t xml:space="preserve"> "enabled": true</w:t>
        <w:br/>
        <w:t xml:space="preserve">    }</w:t>
        <w:br/>
        <w:t xml:space="preserve">  }'</w:t>
      </w:r>
    </w:p>
    <w:p>
      <w:pPr>
        <w:pStyle w:val="Heading3"/>
      </w:pPr>
      <w:r>
        <w:t>Example 2: Deactivate delivery customizations</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"mutation ($ids: [ID!]!, $enabled: Boolean!) { deliveryCustomizationActivation(ids: $ids, enabled: $enabled) { ids userErrors { message } } }",</w:t>
        <w:br/>
        <w:t xml:space="preserve"> "variables": {</w:t>
        <w:br/>
        <w:t xml:space="preserve"> "ids": ["gid://shopify/DeliveryCustomization/1234567890"],</w:t>
        <w:br/>
        <w:t xml:space="preserve"> "enabled": false</w:t>
        <w:br/>
        <w:t xml:space="preserve">    }</w:t>
        <w:br/>
        <w:t xml:space="preserve">  }'</w:t>
      </w:r>
    </w:p>
    <w:p>
      <w:pPr>
        <w:pStyle w:val="Heading3"/>
      </w:pPr>
      <w:r>
        <w:t>Notes</w:t>
      </w:r>
    </w:p>
    <w:p>
      <w:pPr>
        <w:pStyle w:val="ListBullet"/>
      </w:pPr>
      <w:r>
        <w:t>The documentation specifies ids as ID and returns ids as String; preserve these types as documented.</w:t>
      </w:r>
    </w:p>
    <w:p>
      <w:pPr>
        <w:pStyle w:val="ListBullet"/>
      </w:pPr>
      <w:r>
        <w:t>userErrors is returned in the payload and should be checked even when the HTTP status is 200.</w:t>
      </w:r>
    </w:p>
    <w:p>
      <w:pPr>
        <w:pStyle w:val="Heading3"/>
      </w:pPr>
      <w:r>
        <w:t>Error Handling</w:t>
      </w:r>
    </w:p>
    <w:p>
      <w:pPr>
        <w:pStyle w:val="ListBullet"/>
      </w:pPr>
      <w:r>
        <w:t>Errors from executing the mutation are returned in data.deliveryCustomizationActivation.userErrors.</w:t>
      </w:r>
    </w:p>
    <w:p>
      <w:pPr>
        <w:pStyle w:val="ListBullet"/>
      </w:pPr>
      <w:r>
        <w:t>Additional GraphQL execution errors may also be returned at the top level in an errors array (not shown in the scraped content).</w:t>
      </w:r>
    </w:p>
    <w:p>
      <w:pPr>
        <w:pStyle w:val="Heading3"/>
      </w:pPr>
      <w:r>
        <w:t>Related deliveryCustomizations actions</w:t>
      </w:r>
    </w:p>
    <w:p>
      <w:pPr>
        <w:pStyle w:val="ListBullet"/>
      </w:pPr>
      <w:r>
        <w:t>[POST] List Delivery Customizations (GraphQL) — /graphql.json</w:t>
      </w:r>
    </w:p>
    <w:p>
      <w:pPr>
        <w:pStyle w:val="ListBullet"/>
      </w:pPr>
      <w:r>
        <w:t>[POST] Get a Delivery Customization — /admin/api/2026-01/graphql.json</w:t>
      </w:r>
    </w:p>
    <w:p>
      <w:pPr>
        <w:pStyle w:val="ListBullet"/>
      </w:pPr>
      <w:r>
        <w:t>[POST] Update a Delivery Customization — /admin/api/2026-01/graphql.json</w:t>
      </w:r>
    </w:p>
    <w:p>
      <w:pPr>
        <w:pStyle w:val="ListBullet"/>
      </w:pPr>
      <w:r>
        <w:t>[POST] Create a Delivery Customization — /admin/api/2026-01/graphql.json</w:t>
      </w:r>
    </w:p>
    <w:p>
      <w:pPr>
        <w:pStyle w:val="ListBullet"/>
      </w:pPr>
      <w:r>
        <w:t>[POST] Delete a Delivery Customization — /admin/api/2026-01/graphql.json</w:t>
      </w:r>
    </w:p>
    <w:p>
      <w:r>
        <w:br w:type="page"/>
      </w:r>
    </w:p>
    <w:p>
      <w:pPr>
        <w:pStyle w:val="Heading2"/>
      </w:pPr>
      <w:r>
        <w:t>688. [POST] Update Customer Payment Method PayPal Billing Agreement</w:t>
      </w:r>
    </w:p>
    <w:p>
      <w:r>
        <w:rPr>
          <w:b/>
        </w:rPr>
        <w:t xml:space="preserve">Endpoint: </w:t>
      </w:r>
      <w:r>
        <w:rPr>
          <w:rFonts w:ascii="Courier New" w:hAnsi="Courier New"/>
          <w:sz w:val="18"/>
        </w:rPr>
        <w:t>/admin/api/2026-01/graphql.json</w:t>
      </w:r>
    </w:p>
    <w:p>
      <w:pPr>
        <w:pStyle w:val="Heading3"/>
      </w:pPr>
      <w:r>
        <w:t>Update a Customer Payment Method’s PayPal Billing Agreement</w:t>
      </w:r>
    </w:p>
    <w:p>
      <w:pPr>
        <w:pStyle w:val="Heading3"/>
      </w:pPr>
      <w:r>
        <w:t>Prerequisites</w:t>
      </w:r>
    </w:p>
    <w:p>
      <w:pPr>
        <w:pStyle w:val="ListBullet"/>
      </w:pPr>
      <w:r>
        <w:t>The customer payment method ID (id) must be known.</w:t>
      </w:r>
    </w:p>
    <w:p>
      <w:pPr>
        <w:pStyle w:val="ListBullet"/>
      </w:pPr>
      <w:r>
        <w:t>You must be able to supply a billing address in MailingAddressInput format if updating the billing address.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Shopify Admin GraphQL mutation customerPaymentMethodPaypalBillingAgreementUpdate to update a PayPal billing agreement for a customer payment method. The mutation accepts the payment method ID and an optional billing address, and returns the updated customerPaymentMethod plus any userErrors.</w:t>
      </w:r>
    </w:p>
    <w:p>
      <w:pPr>
        <w:pStyle w:val="Heading3"/>
      </w:pPr>
      <w:r>
        <w:t>GraphQL Operation</w:t>
      </w:r>
    </w:p>
    <w:p>
      <w:pPr>
        <w:pStyle w:val="Heading3"/>
      </w:pPr>
      <w:r>
        <w:t>Mutation Name</w:t>
      </w:r>
    </w:p>
    <w:p>
      <w:r>
        <w:t>customerPaymentMethodPaypalBillingAgreementUpdate</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customer payment method.</w:t>
            </w:r>
          </w:p>
        </w:tc>
      </w:tr>
      <w:tr>
        <w:tc>
          <w:tcPr>
            <w:tcW w:type="dxa" w:w="2880"/>
          </w:tcPr>
          <w:p>
            <w:r>
              <w:t>billingAddress</w:t>
            </w:r>
          </w:p>
        </w:tc>
        <w:tc>
          <w:tcPr>
            <w:tcW w:type="dxa" w:w="2880"/>
          </w:tcPr>
          <w:p>
            <w:r>
              <w:t>MailingAddressInput</w:t>
            </w:r>
          </w:p>
        </w:tc>
        <w:tc>
          <w:tcPr>
            <w:tcW w:type="dxa" w:w="2880"/>
          </w:tcPr>
          <w:p>
            <w:r>
              <w:t>The billing address.</w:t>
            </w:r>
          </w:p>
        </w:tc>
      </w:tr>
    </w:tbl>
    <w:p/>
    <w:p>
      <w:r>
        <w:rPr>
          <w:b/>
        </w:rPr>
        <w:t>Note: The scraped content does not explicitly mark arguments as required/optional.</w:t>
      </w:r>
    </w:p>
    <w:p>
      <w:pPr>
        <w:pStyle w:val="Heading3"/>
      </w:pPr>
      <w:r>
        <w:t>Request Body</w:t>
      </w:r>
    </w:p>
    <w:p>
      <w:r>
        <w:t>Send a standard Shopify Admin GraphQL request body with a query string and (optionally)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referenced by the GraphQL query.</w:t>
            </w:r>
          </w:p>
        </w:tc>
      </w:tr>
    </w:tbl>
    <w:p/>
    <w:p>
      <w:pPr>
        <w:pStyle w:val="Heading3"/>
      </w:pPr>
      <w:r>
        <w:t>Response</w:t>
      </w:r>
    </w:p>
    <w:p>
      <w:pPr>
        <w:pStyle w:val="Heading3"/>
      </w:pPr>
      <w:r>
        <w:t>Success Response (200 OK)</w:t>
      </w:r>
    </w:p>
    <w:p>
      <w:r>
        <w:rPr>
          <w:b/>
        </w:rPr>
        <w:t>Note: Shopify GraphQL commonly returns data and may return errors. The scraped content only specifies the mutation payload shape. Example below reflects that payload shape.</w:t>
      </w:r>
    </w:p>
    <w:p>
      <w:r>
        <w:rPr>
          <w:b/>
          <w:color w:val="666666"/>
          <w:sz w:val="16"/>
        </w:rPr>
        <w:t>[json]</w:t>
      </w:r>
    </w:p>
    <w:p>
      <w:pPr>
        <w:shd w:fill="F2F2F2" w:val="clear"/>
      </w:pPr>
      <w:r>
        <w:rPr>
          <w:rFonts w:ascii="Courier New" w:hAnsi="Courier New"/>
          <w:sz w:val="17"/>
        </w:rPr>
        <w:t>{</w:t>
        <w:br/>
        <w:t xml:space="preserve"> "data": {</w:t>
        <w:br/>
        <w:t xml:space="preserve"> "customerPaymentMethodPaypalBillingAgreementUpdate": {</w:t>
        <w:br/>
        <w:t xml:space="preserve"> "customerPaymentMethod": {</w:t>
        <w:br/>
        <w:t xml:space="preserve"> "id": "gid://shopify/CustomerPaymentMethod/1234567890",</w:t>
        <w:br/>
        <w:t xml:space="preserve"> "revokedAt": null,</w:t>
        <w:br/>
        <w:t xml:space="preserve"> "revokedReason": null,</w:t>
        <w:br/>
        <w:t xml:space="preserve"> "customer": {</w:t>
        <w:br/>
        <w:t xml:space="preserve"> "id": "gid://shopify/Customer/1234567890"</w:t>
        <w:br/>
        <w:t xml:space="preserve"> }</w:t>
        <w:br/>
        <w:t xml:space="preserve"> },</w:t>
        <w:br/>
        <w:t xml:space="preserve"> "userErrors": []</w:t>
        <w:br/>
        <w:t xml:space="preserve"> }</w:t>
        <w:br/>
        <w:t xml:space="preserve"> }</w:t>
        <w:br/>
        <w:t>}</w:t>
      </w:r>
    </w:p>
    <w:p>
      <w:pPr>
        <w:pStyle w:val="Heading3"/>
      </w:pPr>
      <w:r>
        <w:t>Error Response (GraphQL-level)</w:t>
      </w:r>
    </w:p>
    <w:p>
      <w:r>
        <w:t>The scraped content does not provide concrete error examples/status codes. GraphQL errors, when present, are typically returned in an errors array at the top level, and/or as userErrors inside the mutation payload.</w:t>
      </w:r>
    </w:p>
    <w:p>
      <w:pPr>
        <w:pStyle w:val="Heading3"/>
      </w:pPr>
      <w:r>
        <w:t>Response Fields</w:t>
      </w:r>
    </w:p>
    <w:p>
      <w:pPr>
        <w:pStyle w:val="Heading3"/>
      </w:pPr>
      <w:r>
        <w:t>Payload: CustomerPaymentMethodPaypalBillingAgreementUpdatePayload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customerPaymentMethod</w:t>
            </w:r>
          </w:p>
        </w:tc>
        <w:tc>
          <w:tcPr>
            <w:tcW w:type="dxa" w:w="2880"/>
          </w:tcPr>
          <w:p>
            <w:r>
              <w:t>CustomerPaymentMethod</w:t>
            </w:r>
          </w:p>
        </w:tc>
        <w:tc>
          <w:tcPr>
            <w:tcW w:type="dxa" w:w="2880"/>
          </w:tcPr>
          <w:p>
            <w:r>
              <w:t>The customer payment method.</w:t>
            </w:r>
          </w:p>
        </w:tc>
      </w:tr>
      <w:tr>
        <w:tc>
          <w:tcPr>
            <w:tcW w:type="dxa" w:w="2880"/>
          </w:tcPr>
          <w:p>
            <w:r>
              <w:t>userErrors</w:t>
            </w:r>
          </w:p>
        </w:tc>
        <w:tc>
          <w:tcPr>
            <w:tcW w:type="dxa" w:w="2880"/>
          </w:tcPr>
          <w:p>
            <w:r>
              <w:t>CustomerPaymentMethodUserError</w:t>
            </w:r>
          </w:p>
        </w:tc>
        <w:tc>
          <w:tcPr>
            <w:tcW w:type="dxa" w:w="2880"/>
          </w:tcPr>
          <w:p>
            <w:r>
              <w:t>The list of errors that occurred from executing the mutation.</w:t>
            </w:r>
          </w:p>
        </w:tc>
      </w:tr>
    </w:tbl>
    <w:p/>
    <w:p>
      <w:pPr>
        <w:pStyle w:val="Heading3"/>
      </w:pPr>
      <w:r>
        <w:t>CustomerPaymentMethod (fields explicitly listed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this payment method.</w:t>
            </w:r>
          </w:p>
        </w:tc>
      </w:tr>
      <w:tr>
        <w:tc>
          <w:tcPr>
            <w:tcW w:type="dxa" w:w="2880"/>
          </w:tcPr>
          <w:p>
            <w:r>
              <w:t>instrument</w:t>
            </w:r>
          </w:p>
        </w:tc>
        <w:tc>
          <w:tcPr>
            <w:tcW w:type="dxa" w:w="2880"/>
          </w:tcPr>
          <w:p>
            <w:r>
              <w:t>CustomerPaymentInstrument</w:t>
            </w:r>
          </w:p>
        </w:tc>
        <w:tc>
          <w:tcPr>
            <w:tcW w:type="dxa" w:w="2880"/>
          </w:tcPr>
          <w:p>
            <w:r>
              <w:t>The instrument for this payment method.</w:t>
            </w:r>
          </w:p>
        </w:tc>
      </w:tr>
      <w:tr>
        <w:tc>
          <w:tcPr>
            <w:tcW w:type="dxa" w:w="2880"/>
          </w:tcPr>
          <w:p>
            <w:r>
              <w:t>mandates</w:t>
            </w:r>
          </w:p>
        </w:tc>
        <w:tc>
          <w:tcPr>
            <w:tcW w:type="dxa" w:w="2880"/>
          </w:tcPr>
          <w:p>
            <w:r>
              <w:t>PaymentMandateResourceConnection</w:t>
            </w:r>
          </w:p>
        </w:tc>
        <w:tc>
          <w:tcPr>
            <w:tcW w:type="dxa" w:w="2880"/>
          </w:tcPr>
          <w:p>
            <w:r>
              <w:t>The mandates associated with the payment method.</w:t>
            </w:r>
          </w:p>
        </w:tc>
      </w:tr>
      <w:tr>
        <w:tc>
          <w:tcPr>
            <w:tcW w:type="dxa" w:w="2880"/>
          </w:tcPr>
          <w:p>
            <w:r>
              <w:t>revokedAt</w:t>
            </w:r>
          </w:p>
        </w:tc>
        <w:tc>
          <w:tcPr>
            <w:tcW w:type="dxa" w:w="2880"/>
          </w:tcPr>
          <w:p>
            <w:r>
              <w:t>DateTime</w:t>
            </w:r>
          </w:p>
        </w:tc>
        <w:tc>
          <w:tcPr>
            <w:tcW w:type="dxa" w:w="2880"/>
          </w:tcPr>
          <w:p>
            <w:r>
              <w:t>The time that the payment method was revoked.</w:t>
            </w:r>
          </w:p>
        </w:tc>
      </w:tr>
      <w:tr>
        <w:tc>
          <w:tcPr>
            <w:tcW w:type="dxa" w:w="2880"/>
          </w:tcPr>
          <w:p>
            <w:r>
              <w:t>revokedReason</w:t>
            </w:r>
          </w:p>
        </w:tc>
        <w:tc>
          <w:tcPr>
            <w:tcW w:type="dxa" w:w="2880"/>
          </w:tcPr>
          <w:p>
            <w:r>
              <w:t>CustomerPaymentMethodRevocationReason</w:t>
            </w:r>
          </w:p>
        </w:tc>
        <w:tc>
          <w:tcPr>
            <w:tcW w:type="dxa" w:w="2880"/>
          </w:tcPr>
          <w:p>
            <w:r>
              <w:t>The revocation reason for this payment method.</w:t>
            </w:r>
          </w:p>
        </w:tc>
      </w:tr>
      <w:tr>
        <w:tc>
          <w:tcPr>
            <w:tcW w:type="dxa" w:w="2880"/>
          </w:tcPr>
          <w:p>
            <w:r>
              <w:t>subscriptionContracts</w:t>
            </w:r>
          </w:p>
        </w:tc>
        <w:tc>
          <w:tcPr>
            <w:tcW w:type="dxa" w:w="2880"/>
          </w:tcPr>
          <w:p>
            <w:r>
              <w:t>SubscriptionContractConnection</w:t>
            </w:r>
          </w:p>
        </w:tc>
        <w:tc>
          <w:tcPr>
            <w:tcW w:type="dxa" w:w="2880"/>
          </w:tcPr>
          <w:p>
            <w:r>
              <w:t>List subscription contracts.</w:t>
            </w:r>
          </w:p>
        </w:tc>
      </w:tr>
      <w:tr>
        <w:tc>
          <w:tcPr>
            <w:tcW w:type="dxa" w:w="2880"/>
          </w:tcPr>
          <w:p>
            <w:r>
              <w:t>customer</w:t>
            </w:r>
          </w:p>
        </w:tc>
        <w:tc>
          <w:tcPr>
            <w:tcW w:type="dxa" w:w="2880"/>
          </w:tcPr>
          <w:p>
            <w:r>
              <w:t>Customer</w:t>
            </w:r>
          </w:p>
        </w:tc>
        <w:tc>
          <w:tcPr>
            <w:tcW w:type="dxa" w:w="2880"/>
          </w:tcPr>
          <w:p>
            <w:r>
              <w:t>The customer to whom the payment method belongs.</w:t>
            </w:r>
          </w:p>
        </w:tc>
      </w:tr>
    </w:tbl>
    <w:p/>
    <w:p>
      <w:r>
        <w:rPr>
          <w:b/>
        </w:rPr>
        <w:t>Note: The scraped content enumerates many Customer subfields (for example addresses, addressesV2, amountSpent, defaultAddress, etc.). In GraphQL, you must explicitly select which of those fields you want returned.</w:t>
      </w:r>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customerPaymentMethodPaypalBillingAgreementUpdate($id: ID!, $billingAddress: MailingAddressInput) { customerPaymentMethodPaypalBillingAgreementUpdate(id: $id, billingAddress: $billingAddress) { customerPaymentMethod { id revokedAt revokedReason customer { id } } userErrors { field message } } }",</w:t>
        <w:br/>
        <w:t xml:space="preserve"> "variables": {</w:t>
        <w:br/>
        <w:t xml:space="preserve"> "id": "gid://shopify/CustomerPaymentMethod/1234567890",</w:t>
        <w:br/>
        <w:t xml:space="preserve"> "billingAddress": {</w:t>
        <w:br/>
        <w:t xml:space="preserve"> "address1": "123 Main St",</w:t>
        <w:br/>
        <w:t xml:space="preserve"> "city": "Ottawa",</w:t>
        <w:br/>
        <w:t xml:space="preserve"> "province": "ON",</w:t>
        <w:br/>
        <w:t xml:space="preserve"> "country": "CA",</w:t>
        <w:br/>
        <w:t xml:space="preserve"> "zip": "K1A 0B1"</w:t>
        <w:br/>
        <w:t xml:space="preserve">      }</w:t>
        <w:br/>
        <w:t xml:space="preserve">    }</w:t>
        <w:br/>
        <w:t xml:space="preserve">  }'</w:t>
      </w:r>
    </w:p>
    <w:p>
      <w:pPr>
        <w:pStyle w:val="Heading3"/>
      </w:pPr>
      <w:r>
        <w:t>Example Usage</w:t>
      </w:r>
    </w:p>
    <w:p>
      <w:pPr>
        <w:pStyle w:val="Heading3"/>
      </w:pPr>
      <w:r>
        <w:t>Example 1: Update billing address for a PayPal billing agreement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$billingAddress: MailingAddressInput) { customerPaymentMethodPaypalBillingAgreementUpdate(id: $id, billingAddress: $billingAddress) { customerPaymentMethod { id customer { id } } userErrors { field message } } }",</w:t>
        <w:br/>
        <w:t xml:space="preserve"> "variables": {</w:t>
        <w:br/>
        <w:t xml:space="preserve"> "id": "gid://shopify/CustomerPaymentMethod/1234567890",</w:t>
        <w:br/>
        <w:t xml:space="preserve"> "billingAddress": {</w:t>
        <w:br/>
        <w:t xml:space="preserve"> "address1": "500 King St W",</w:t>
        <w:br/>
        <w:t xml:space="preserve"> "address2": "Unit 200",</w:t>
        <w:br/>
        <w:t xml:space="preserve"> "city": "Toronto",</w:t>
        <w:br/>
        <w:t xml:space="preserve"> "province": "ON",</w:t>
        <w:br/>
        <w:t xml:space="preserve"> "country": "CA",</w:t>
        <w:br/>
        <w:t xml:space="preserve"> "zip": "M5V 1L9"</w:t>
        <w:br/>
        <w:t xml:space="preserve">      }</w:t>
        <w:br/>
        <w:t xml:space="preserve">    }</w:t>
        <w:br/>
        <w:t xml:space="preserve">  }'</w:t>
      </w:r>
    </w:p>
    <w:p>
      <w:pPr>
        <w:pStyle w:val="Heading3"/>
      </w:pPr>
      <w:r>
        <w:t>Example 2: Update without providing a billing address (mutation call only)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customerPaymentMethodPaypalBillingAgreementUpdate(id: $id) { customerPaymentMethod { id } userErrors { field message } } }",</w:t>
        <w:br/>
        <w:t xml:space="preserve"> "variables": {</w:t>
        <w:br/>
        <w:t xml:space="preserve"> "id": "gid://shopify/CustomerPaymentMethod/1234567890"</w:t>
        <w:br/>
        <w:t xml:space="preserve">    }</w:t>
        <w:br/>
        <w:t xml:space="preserve">  }'</w:t>
      </w:r>
    </w:p>
    <w:p>
      <w:pPr>
        <w:pStyle w:val="Heading3"/>
      </w:pPr>
      <w:r>
        <w:t>Behavior</w:t>
      </w:r>
    </w:p>
    <w:p>
      <w:pPr>
        <w:pStyle w:val="ListBullet"/>
      </w:pPr>
      <w:r>
        <w:t>Shopify executes the customerPaymentMethodPaypalBillingAgreementUpdate mutation using the provided id and billingAddress.</w:t>
      </w:r>
    </w:p>
    <w:p>
      <w:pPr>
        <w:pStyle w:val="ListBullet"/>
      </w:pPr>
      <w:r>
        <w:t>On success, the mutation returns a customerPaymentMethod object (with whatever fields you selected) and a userErrors list (empty when no user errors occurred).</w:t>
      </w:r>
    </w:p>
    <w:p>
      <w:pPr>
        <w:pStyle w:val="Heading3"/>
      </w:pPr>
      <w:r>
        <w:t>Notes</w:t>
      </w:r>
    </w:p>
    <w:p>
      <w:pPr>
        <w:pStyle w:val="ListBullet"/>
      </w:pPr>
      <w:r>
        <w:t>This is a GraphQL mutation: the response shape depends on the selection set in your query.</w:t>
      </w:r>
    </w:p>
    <w:p>
      <w:pPr>
        <w:pStyle w:val="ListBullet"/>
      </w:pPr>
      <w:r>
        <w:t>The scraped content indicates Customer.addresses is limited to 250 addresses and suggests using addressesV2 for paginated access.</w:t>
      </w:r>
    </w:p>
    <w:p>
      <w:pPr>
        <w:pStyle w:val="Heading3"/>
      </w:pPr>
      <w:r>
        <w:t>Gotchas</w:t>
      </w:r>
    </w:p>
    <w:p>
      <w:pPr>
        <w:pStyle w:val="ListBullet"/>
      </w:pPr>
      <w:r>
        <w:t>If you don’t request fields inside customerPaymentMethod (and nested objects like customer), they won’t be returned even if the object type supports them.</w:t>
      </w:r>
    </w:p>
    <w:p>
      <w:pPr>
        <w:pStyle w:val="ListBullet"/>
      </w:pPr>
      <w:r>
        <w:t>Handle validation failures via userErrors returned in the payload, since GraphQL can return HTTP 200 even when the mutation has user-level errors.</w:t>
      </w:r>
    </w:p>
    <w:p>
      <w:pPr>
        <w:pStyle w:val="Heading3"/>
      </w:pPr>
      <w:r>
        <w:t>Related customerPaymentMethods actions</w:t>
      </w:r>
    </w:p>
    <w:p>
      <w:pPr>
        <w:pStyle w:val="ListBullet"/>
      </w:pPr>
      <w:r>
        <w:t>[POST] Update Customer Payment Method Credit Card — /admin/api/2026-01/graphql.json</w:t>
      </w:r>
    </w:p>
    <w:p>
      <w:pPr>
        <w:pStyle w:val="ListBullet"/>
      </w:pPr>
      <w:r>
        <w:t>[POST] Get a Customer Payment Method by ID (GraphQL) — /admin/api/2026-01/graphql.json</w:t>
      </w:r>
    </w:p>
    <w:p>
      <w:pPr>
        <w:pStyle w:val="ListBullet"/>
      </w:pPr>
      <w:r>
        <w:t>[POST] Create Customer Payment Method from Remote Gateway — /admin/api/2026-01/graphql.json</w:t>
      </w:r>
    </w:p>
    <w:p>
      <w:pPr>
        <w:pStyle w:val="ListBullet"/>
      </w:pPr>
      <w:r>
        <w:t>[POST] Send a Customer Payment Method Update Email — /graphql.json</w:t>
      </w:r>
    </w:p>
    <w:p>
      <w:pPr>
        <w:pStyle w:val="ListBullet"/>
      </w:pPr>
      <w:r>
        <w:t>[POST] Create Customer Payment Method from Duplication Data (Vaulted) — /admin/api/2026-01/graphql.json</w:t>
      </w:r>
    </w:p>
    <w:p>
      <w:pPr>
        <w:pStyle w:val="ListBullet"/>
      </w:pPr>
      <w:r>
        <w:t>[POST] Get Customer Payment Method Update URL — /admin/api/2026-01/graphql.json</w:t>
      </w:r>
    </w:p>
    <w:p>
      <w:r>
        <w:br w:type="page"/>
      </w:r>
    </w:p>
    <w:p>
      <w:pPr>
        <w:pStyle w:val="Heading2"/>
      </w:pPr>
      <w:r>
        <w:t>689. [POST] Merge Fulfillment Orders</w:t>
      </w:r>
    </w:p>
    <w:p>
      <w:r>
        <w:rPr>
          <w:b/>
        </w:rPr>
        <w:t xml:space="preserve">Endpoint: </w:t>
      </w:r>
      <w:r>
        <w:rPr>
          <w:rFonts w:ascii="Courier New" w:hAnsi="Courier New"/>
          <w:sz w:val="18"/>
        </w:rPr>
        <w:t>/admin/api/2026-01/graphql.json</w:t>
      </w:r>
    </w:p>
    <w:p>
      <w:pPr>
        <w:pStyle w:val="Heading3"/>
      </w:pPr>
      <w:r>
        <w:t>Merge Fulfillment Orders (fulfillmentOrderMerge Mutation)</w:t>
      </w:r>
    </w:p>
    <w:p>
      <w:pPr>
        <w:pStyle w:val="Heading3"/>
      </w:pPr>
      <w:r>
        <w:t>Prerequisites</w:t>
      </w:r>
    </w:p>
    <w:p>
      <w:pPr>
        <w:pStyle w:val="ListBullet"/>
      </w:pPr>
      <w:r>
        <w:t>The fulfillment orders to merge must exist and be eligible to merge per Shopify rules.</w:t>
      </w:r>
    </w:p>
    <w:p>
      <w:pPr>
        <w:pStyle w:val="ListBullet"/>
      </w:pPr>
      <w:r>
        <w:t>You must know the fulfillment order IDs and the line item quantities you want to merge.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Merges one or more sets of fulfillment orders into a single fulfillment order based on provided line item inputs and quantities.</w:t>
      </w:r>
    </w:p>
    <w:p>
      <w:pPr>
        <w:pStyle w:val="Heading3"/>
      </w:pPr>
      <w:r>
        <w:t>GraphQL Operation</w:t>
      </w:r>
    </w:p>
    <w:p>
      <w:pPr>
        <w:pStyle w:val="Heading3"/>
      </w:pPr>
      <w:r>
        <w:t>Mutation Name</w:t>
      </w:r>
    </w:p>
    <w:p>
      <w:r>
        <w:t>fulfillmentOrderMerge</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mutation. Must include fulfillmentOrderMergeInputs.</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fulfillmentOrderMergeInputs</w:t>
            </w:r>
          </w:p>
        </w:tc>
        <w:tc>
          <w:tcPr>
            <w:tcW w:type="dxa" w:w="2880"/>
          </w:tcPr>
          <w:p>
            <w:r>
              <w:t>FulfillmentOrderMergeInput</w:t>
            </w:r>
          </w:p>
        </w:tc>
        <w:tc>
          <w:tcPr>
            <w:tcW w:type="dxa" w:w="2880"/>
          </w:tcPr>
          <w:p>
            <w:r>
              <w:t>One or more sets of fulfillment orders to be merged.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operation name for the GraphQL request.</w:t>
            </w:r>
          </w:p>
        </w:tc>
      </w:tr>
    </w:tbl>
    <w:p/>
    <w:p>
      <w:pPr>
        <w:pStyle w:val="Heading3"/>
      </w:pPr>
      <w:r>
        <w:t>Response</w:t>
      </w:r>
    </w:p>
    <w:p>
      <w:pPr>
        <w:pStyle w:val="Heading3"/>
      </w:pPr>
      <w:r>
        <w:t>Success Response (200 OK)</w:t>
      </w:r>
    </w:p>
    <w:p>
      <w:r>
        <w:rPr>
          <w:b/>
        </w:rPr>
        <w:t>Note: Shopify GraphQL commonly returns 200 OK even when the mutation has userErrors. Check data.fulfillmentOrderMerge.userErrors.</w:t>
      </w:r>
    </w:p>
    <w:p>
      <w:r>
        <w:rPr>
          <w:b/>
          <w:color w:val="666666"/>
          <w:sz w:val="16"/>
        </w:rPr>
        <w:t>[json]</w:t>
      </w:r>
    </w:p>
    <w:p>
      <w:pPr>
        <w:shd w:fill="F2F2F2" w:val="clear"/>
      </w:pPr>
      <w:r>
        <w:rPr>
          <w:rFonts w:ascii="Courier New" w:hAnsi="Courier New"/>
          <w:sz w:val="17"/>
        </w:rPr>
        <w:t>{</w:t>
        <w:br/>
        <w:t xml:space="preserve"> "data": {</w:t>
        <w:br/>
        <w:t xml:space="preserve"> "fulfillmentOrderMerge": {</w:t>
        <w:br/>
        <w:t xml:space="preserve"> "fulfillmentOrderMerges": {</w:t>
        <w:br/>
        <w:t xml:space="preserve"> "fulfillmentOrder": {</w:t>
        <w:br/>
        <w:t xml:space="preserve"> "id": "gid://shopify/FulfillmentOrder/1234567890"</w:t>
        <w:br/>
        <w:t xml:space="preserve"> }</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"fulfillmentOrderMerge": {</w:t>
        <w:br/>
        <w:t xml:space="preserve"> "fulfillmentOrderMerges": null,</w:t>
        <w:br/>
        <w:t xml:space="preserve"> "userErrors": [</w:t>
        <w:br/>
        <w:t xml:space="preserve"> {</w:t>
        <w:br/>
        <w:t xml:space="preserve"> "field": ["fulfillmentOrderMergeInputs"],</w:t>
        <w:br/>
        <w:t xml:space="preserve"> "message": "Fulfillment orders cannot be merged."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data.fulfillmentOrderMerge.fulfillmentOrderMerges</w:t>
            </w:r>
          </w:p>
        </w:tc>
        <w:tc>
          <w:tcPr>
            <w:tcW w:type="dxa" w:w="2880"/>
          </w:tcPr>
          <w:p>
            <w:r>
              <w:t>FulfillmentOrderMergeResult</w:t>
            </w:r>
          </w:p>
        </w:tc>
        <w:tc>
          <w:tcPr>
            <w:tcW w:type="dxa" w:w="2880"/>
          </w:tcPr>
          <w:p>
            <w:r>
              <w:t>The result of the fulfillment order merges.</w:t>
            </w:r>
          </w:p>
        </w:tc>
      </w:tr>
      <w:tr>
        <w:tc>
          <w:tcPr>
            <w:tcW w:type="dxa" w:w="2880"/>
          </w:tcPr>
          <w:p>
            <w:r>
              <w:t>data.fulfillmentOrderMerge.userErrors</w:t>
            </w:r>
          </w:p>
        </w:tc>
        <w:tc>
          <w:tcPr>
            <w:tcW w:type="dxa" w:w="2880"/>
          </w:tcPr>
          <w:p>
            <w:r>
              <w:t>FulfillmentOrderMergeUserError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"operationName": "FulfillmentOrderMerge",</w:t>
        <w:br/>
        <w:t xml:space="preserve"> "query": "mutation FulfillmentOrderMerge($fulfillmentOrderMergeInputs: [FulfillmentOrderMergeInput!]!) { fulfillmentOrderMerge(fulfillmentOrderMergeInputs: $fulfillmentOrderMergeInputs) { fulfillmentOrderMerges { fulfillmentOrder { id } } userErrors { field message } } }",</w:t>
        <w:br/>
        <w:t xml:space="preserve"> "variables": {</w:t>
        <w:br/>
        <w:t xml:space="preserve"> "fulfillmentOrderMergeInputs": []</w:t>
        <w:br/>
        <w:t xml:space="preserve">    }</w:t>
        <w:br/>
        <w:t xml:space="preserve">  }'</w:t>
      </w:r>
    </w:p>
    <w:p>
      <w:pPr>
        <w:pStyle w:val="Heading3"/>
      </w:pPr>
      <w:r>
        <w:t>Example Usage</w:t>
      </w:r>
    </w:p>
    <w:p>
      <w:pPr>
        <w:pStyle w:val="Heading3"/>
      </w:pPr>
      <w:r>
        <w:t>Example 1: Execute the mutation (template)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FulfillmentOrderMerge($fulfillmentOrderMergeInputs: [FulfillmentOrderMergeInput!]!) { fulfillmentOrderMerge(fulfillmentOrderMergeInputs: $fulfillmentOrderMergeInputs) { fulfillmentOrderMerges { fulfillmentOrder { id } } userErrors { field message } } }",</w:t>
        <w:br/>
        <w:t xml:space="preserve"> "variables": {</w:t>
        <w:br/>
        <w:t xml:space="preserve"> "fulfillmentOrderMergeInputs": []</w:t>
        <w:br/>
        <w:t xml:space="preserve">    }</w:t>
        <w:br/>
        <w:t xml:space="preserve">  }'</w:t>
      </w:r>
    </w:p>
    <w:p>
      <w:pPr>
        <w:pStyle w:val="Heading3"/>
      </w:pPr>
      <w:r>
        <w:t>Notes</w:t>
      </w:r>
    </w:p>
    <w:p>
      <w:pPr>
        <w:pStyle w:val="ListBullet"/>
      </w:pPr>
      <w:r>
        <w:t>The scraped documentation does not specify the internal structure of FulfillmentOrderMergeInput, FulfillmentOrderMergeResult, or FulfillmentOrderMergeUserError; only the top-level argument and payload fields are documented here.</w:t>
      </w:r>
    </w:p>
    <w:p>
      <w:pPr>
        <w:pStyle w:val="ListBullet"/>
      </w:pPr>
      <w:r>
        <w:t>This is a GraphQL endpoint; all inputs are sent in the JSON request body (not as URL path/query parameters).</w:t>
      </w:r>
    </w:p>
    <w:p>
      <w:pPr>
        <w:pStyle w:val="Heading3"/>
      </w:pPr>
      <w:r>
        <w:t>Related fulfillmentOrders actions</w:t>
      </w:r>
    </w:p>
    <w:p>
      <w:pPr>
        <w:pStyle w:val="ListBullet"/>
      </w:pPr>
      <w:r>
        <w:t>[POST] Apply a Fulfillment Hold to a Fulfillment Order — /admin/api/2026-01/graphql.json</w:t>
      </w:r>
    </w:p>
    <w:p>
      <w:pPr>
        <w:pStyle w:val="ListBullet"/>
      </w:pPr>
      <w:r>
        <w:t>[POST] Reject a Fulfillment Order’s Cancellation Request — /graphql.json</w:t>
      </w:r>
    </w:p>
    <w:p>
      <w:pPr>
        <w:pStyle w:val="ListBullet"/>
      </w:pPr>
      <w:r>
        <w:t>[POST] Open a Fulfillment Order — /graphql.json</w:t>
      </w:r>
    </w:p>
    <w:p>
      <w:pPr>
        <w:pStyle w:val="ListBullet"/>
      </w:pPr>
      <w:r>
        <w:t>[POST] Reject a Fulfillment Request for a Fulfillment Order — /admin/api/2026-01/graphql.json</w:t>
      </w:r>
    </w:p>
    <w:p>
      <w:pPr>
        <w:pStyle w:val="ListBullet"/>
      </w:pPr>
      <w:r>
        <w:t>[POST] Reschedule a Fulfillment Order — /admin/api/2026-01/graphql.json</w:t>
      </w:r>
    </w:p>
    <w:p>
      <w:pPr>
        <w:pStyle w:val="ListBullet"/>
      </w:pPr>
      <w:r>
        <w:t>[POST] Reroute Fulfillment Orders — /admin/api/2026-01/graphql.json</w:t>
      </w:r>
    </w:p>
    <w:p>
      <w:r>
        <w:br w:type="page"/>
      </w:r>
    </w:p>
    <w:p>
      <w:pPr>
        <w:pStyle w:val="Heading2"/>
      </w:pPr>
      <w:r>
        <w:t>690. [POST] Accept Fulfillment Request for Fulfillment Order</w:t>
      </w:r>
    </w:p>
    <w:p>
      <w:r>
        <w:rPr>
          <w:b/>
        </w:rPr>
        <w:t xml:space="preserve">Endpoint: </w:t>
      </w:r>
      <w:r>
        <w:rPr>
          <w:rFonts w:ascii="Courier New" w:hAnsi="Courier New"/>
          <w:sz w:val="18"/>
        </w:rPr>
        <w:t>/admin/api/2026-01/graphql.json</w:t>
      </w:r>
    </w:p>
    <w:p>
      <w:pPr>
        <w:pStyle w:val="Heading3"/>
      </w:pPr>
      <w:r>
        <w:t>Accept a Fulfillment Request for a Fulfillment Order (fulfillmentOrderAcceptFulfillmentRequest)</w:t>
      </w:r>
    </w:p>
    <w:p>
      <w:pPr>
        <w:pStyle w:val="Heading3"/>
      </w:pPr>
      <w:r>
        <w:t>Prerequisites</w:t>
      </w:r>
    </w:p>
    <w:p>
      <w:pPr>
        <w:pStyle w:val="ListBullet"/>
      </w:pPr>
      <w:r>
        <w:t>Your app must be a fulfillment service that has received a fulfillment request for the target FulfillmentOrder.</w:t>
      </w:r>
    </w:p>
    <w:p>
      <w:pPr>
        <w:pStyle w:val="ListBullet"/>
      </w:pPr>
      <w:r>
        <w:t>You must have access to the FulfillmentOrder ID you want to accept.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Accepts a fulfillment request that a fulfillment service has received for a FulfillmentOrder, signaling that the fulfillment service will process and fulfill the order. You can optionally include a message to the merchant and an estimated shipped timestamp.</w:t>
      </w:r>
    </w:p>
    <w:p>
      <w:pPr>
        <w:pStyle w:val="Heading3"/>
      </w:pPr>
      <w:r>
        <w:t>Enforcement Rules</w:t>
      </w:r>
    </w:p>
    <w:p>
      <w:pPr>
        <w:pStyle w:val="ListBullet"/>
      </w:pPr>
      <w:r>
        <w:t>This is a GraphQL Admin API mutation and must be called via POST to /admin/api/2026-01/graphql.json.</w:t>
      </w:r>
    </w:p>
    <w:p>
      <w:pPr>
        <w:pStyle w:val="ListBullet"/>
      </w:pPr>
      <w:r>
        <w:t>There are no path parameters for this endpoint.</w:t>
      </w:r>
    </w:p>
    <w:p>
      <w:pPr>
        <w:pStyle w:val="ListBullet"/>
      </w:pPr>
      <w:r>
        <w:t>When executing, send GraphQL variables in the request body, not as query parameters.</w:t>
      </w:r>
    </w:p>
    <w:p>
      <w:pPr>
        <w:pStyle w:val="Heading3"/>
      </w:pPr>
      <w:r>
        <w:t>GraphQL Operation</w:t>
      </w:r>
    </w:p>
    <w:p>
      <w:pPr>
        <w:pStyle w:val="Heading3"/>
      </w:pPr>
      <w:r>
        <w:t>Mutation Name</w:t>
      </w:r>
    </w:p>
    <w:p>
      <w:r>
        <w:t>fulfillmentOrderAcceptFulfillmentRequest</w:t>
      </w:r>
    </w:p>
    <w:p>
      <w:pPr>
        <w:pStyle w:val="Heading3"/>
      </w:pPr>
      <w:r>
        <w:t>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Required. The ID of the fulfillment order associated with the fulfillment request.</w:t>
            </w:r>
          </w:p>
        </w:tc>
      </w:tr>
      <w:tr>
        <w:tc>
          <w:tcPr>
            <w:tcW w:type="dxa" w:w="2880"/>
          </w:tcPr>
          <w:p>
            <w:r>
              <w:t>message</w:t>
            </w:r>
          </w:p>
        </w:tc>
        <w:tc>
          <w:tcPr>
            <w:tcW w:type="dxa" w:w="2880"/>
          </w:tcPr>
          <w:p>
            <w:r>
              <w:t>String</w:t>
            </w:r>
          </w:p>
        </w:tc>
        <w:tc>
          <w:tcPr>
            <w:tcW w:type="dxa" w:w="2880"/>
          </w:tcPr>
          <w:p>
            <w:r>
              <w:t>Optional reason/message for accepting the fulfillment request (sent to the merchant).</w:t>
            </w:r>
          </w:p>
        </w:tc>
      </w:tr>
      <w:tr>
        <w:tc>
          <w:tcPr>
            <w:tcW w:type="dxa" w:w="2880"/>
          </w:tcPr>
          <w:p>
            <w:r>
              <w:t>estimatedShippedAt</w:t>
            </w:r>
          </w:p>
        </w:tc>
        <w:tc>
          <w:tcPr>
            <w:tcW w:type="dxa" w:w="2880"/>
          </w:tcPr>
          <w:p>
            <w:r>
              <w:t>DateTime</w:t>
            </w:r>
          </w:p>
        </w:tc>
        <w:tc>
          <w:tcPr>
            <w:tcW w:type="dxa" w:w="2880"/>
          </w:tcPr>
          <w:p>
            <w:r>
              <w:t>Optional estimated date and time when the fulfillment order will be shipped.</w:t>
            </w:r>
          </w:p>
        </w:tc>
      </w:tr>
    </w:tbl>
    <w:p/>
    <w:p>
      <w:pPr>
        <w:pStyle w:val="Heading3"/>
      </w:pPr>
      <w:r>
        <w:t>Request Body</w:t>
      </w:r>
    </w:p>
    <w:p>
      <w:r>
        <w:t>Send a GraphQL request with a query and (optionally)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mutation (recommended).</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fulfillmentOrderAcceptFulfillmentRequest($id: ID!, $message: String, $estimatedShippedAt: DateTime) { fulfillmentOrderAcceptFulfillmentRequest(id: $id, message: $message, estimatedShippedAt: $estimatedShippedAt) { fulfillmentOrder { id } userErrors { field message } } }",</w:t>
        <w:br/>
        <w:t xml:space="preserve"> "variables": {</w:t>
        <w:br/>
        <w:t xml:space="preserve"> "id": "gid://shopify/FulfillmentOrder/1234567890",</w:t>
        <w:br/>
        <w:t xml:space="preserve"> "message": "Accepted and queued for processing.",</w:t>
        <w:br/>
        <w:t xml:space="preserve"> "estimatedShippedAt": "2026-03-20T15:00:00Z"</w:t>
        <w:br/>
        <w:t xml:space="preserve">    }</w:t>
        <w:br/>
        <w:t xml:space="preserve">  }'</w:t>
      </w:r>
    </w:p>
    <w:p>
      <w:pPr>
        <w:pStyle w:val="Heading3"/>
      </w:pPr>
      <w:r>
        <w:t>Example Usage</w:t>
      </w:r>
    </w:p>
    <w:p>
      <w:pPr>
        <w:pStyle w:val="Heading3"/>
      </w:pPr>
      <w:r>
        <w:t>Example 1: Accept with only the required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fulfillmentOrderAcceptFulfillmentRequest(id: $id) { fulfillmentOrder { id } userErrors { field message } } }",</w:t>
        <w:br/>
        <w:t xml:space="preserve"> "variables": {</w:t>
        <w:br/>
        <w:t xml:space="preserve"> "id": "gid://shopify/FulfillmentOrder/1234567890"</w:t>
        <w:br/>
        <w:t xml:space="preserve">    }</w:t>
        <w:br/>
        <w:t xml:space="preserve">  }'</w:t>
      </w:r>
    </w:p>
    <w:p>
      <w:pPr>
        <w:pStyle w:val="Heading3"/>
      </w:pPr>
      <w:r>
        <w:t>Example 2: Accept with a message and estimated ship time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$message: String, $estimatedShippedAt: DateTime) { fulfillmentOrderAcceptFulfillmentRequest(id: $id, message: $message, estimatedShippedAt: $estimatedShippedAt) { fulfillmentOrder { id } userErrors { field message } } }",</w:t>
        <w:br/>
        <w:t xml:space="preserve"> "variables": {</w:t>
        <w:br/>
        <w:t xml:space="preserve"> "id": "gid://shopify/FulfillmentOrder/1234567890",</w:t>
        <w:br/>
        <w:t xml:space="preserve"> "message": "We will ship within 2 business days.",</w:t>
        <w:br/>
        <w:t xml:space="preserve"> "estimatedShippedAt": "2026-03-18T18:30:00Z"</w:t>
        <w:br/>
        <w:t xml:space="preserve">    }</w:t>
        <w:br/>
        <w:t xml:space="preserve">  }'</w:t>
      </w:r>
    </w:p>
    <w:p>
      <w:pPr>
        <w:pStyle w:val="Heading3"/>
      </w:pPr>
      <w:r>
        <w:t>Response</w:t>
      </w:r>
    </w:p>
    <w:p>
      <w:r>
        <w:t>The mutation returns a FulfillmentOrderAcceptFulfillmentRequestPayload, which includes:</w:t>
      </w:r>
    </w:p>
    <w:p>
      <w:pPr>
        <w:pStyle w:val="ListBullet"/>
      </w:pPr>
      <w:r>
        <w:t>fulfillmentOrder (FulfillmentOrder): The fulfillment order whose fulfillment request was accepted.</w:t>
      </w:r>
    </w:p>
    <w:p>
      <w:pPr>
        <w:pStyle w:val="ListBullet"/>
      </w:pPr>
      <w:r>
        <w:t>userErrors (UserError): The list of errors that occurred from executing the mutation.</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"data": {</w:t>
        <w:br/>
        <w:t xml:space="preserve"> "fulfillmentOrderAcceptFulfillmentRequest": {</w:t>
        <w:br/>
        <w:t xml:space="preserve"> "fulfillmentOrder": {</w:t>
        <w:br/>
        <w:t xml:space="preserve"> "id": "gid://shopify/FulfillmentOrder/1234567890"</w:t>
        <w:br/>
        <w:t xml:space="preserve"> },</w:t>
        <w:br/>
        <w:t xml:space="preserve"> "userErrors": []</w:t>
        <w:br/>
        <w:t xml:space="preserve"> }</w:t>
        <w:br/>
        <w:t xml:space="preserve"> }</w:t>
        <w:br/>
        <w:t>}</w:t>
      </w:r>
    </w:p>
    <w:p>
      <w:pPr>
        <w:pStyle w:val="Heading3"/>
      </w:pPr>
      <w:r>
        <w:t>Error Response (GraphQL-level example)</w:t>
      </w:r>
    </w:p>
    <w:p>
      <w:r>
        <w:rPr>
          <w:b/>
          <w:color w:val="666666"/>
          <w:sz w:val="16"/>
        </w:rPr>
        <w:t>[json]</w:t>
      </w:r>
    </w:p>
    <w:p>
      <w:pPr>
        <w:shd w:fill="F2F2F2" w:val="clear"/>
      </w:pPr>
      <w:r>
        <w:rPr>
          <w:rFonts w:ascii="Courier New" w:hAnsi="Courier New"/>
          <w:sz w:val="17"/>
        </w:rPr>
        <w:t>{</w:t>
        <w:br/>
        <w:t xml:space="preserve"> "data": {</w:t>
        <w:br/>
        <w:t xml:space="preserve"> "fulfillmentOrderAcceptFulfillmentRequest": {</w:t>
        <w:br/>
        <w:t xml:space="preserve"> "fulfillmentOrder": null,</w:t>
        <w:br/>
        <w:t xml:space="preserve"> "userErrors": [</w:t>
        <w:br/>
        <w:t xml:space="preserve"> {</w:t>
        <w:br/>
        <w:t xml:space="preserve"> "field": ["id"],</w:t>
        <w:br/>
        <w:t xml:space="preserve"> "message": "Fulfillment order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data.fulfillmentOrderAcceptFulfillmentRequest</w:t>
            </w:r>
          </w:p>
        </w:tc>
        <w:tc>
          <w:tcPr>
            <w:tcW w:type="dxa" w:w="2880"/>
          </w:tcPr>
          <w:p>
            <w:r>
              <w:t>object</w:t>
            </w:r>
          </w:p>
        </w:tc>
        <w:tc>
          <w:tcPr>
            <w:tcW w:type="dxa" w:w="2880"/>
          </w:tcPr>
          <w:p>
            <w:r>
              <w:t>The mutation payload container.</w:t>
            </w:r>
          </w:p>
        </w:tc>
      </w:tr>
      <w:tr>
        <w:tc>
          <w:tcPr>
            <w:tcW w:type="dxa" w:w="2880"/>
          </w:tcPr>
          <w:p>
            <w:r>
              <w:t>data.fulfillmentOrderAcceptFulfillmentRequest.fulfillmentOrder</w:t>
            </w:r>
          </w:p>
        </w:tc>
        <w:tc>
          <w:tcPr>
            <w:tcW w:type="dxa" w:w="2880"/>
          </w:tcPr>
          <w:p>
            <w:r>
              <w:t>object | null</w:t>
            </w:r>
          </w:p>
        </w:tc>
        <w:tc>
          <w:tcPr>
            <w:tcW w:type="dxa" w:w="2880"/>
          </w:tcPr>
          <w:p>
            <w:r>
              <w:t>The fulfillment order whose fulfillment request was accepted.</w:t>
            </w:r>
          </w:p>
        </w:tc>
      </w:tr>
      <w:tr>
        <w:tc>
          <w:tcPr>
            <w:tcW w:type="dxa" w:w="2880"/>
          </w:tcPr>
          <w:p>
            <w:r>
              <w:t>data.fulfillmentOrderAcceptFulfillmentRequest.fulfillmentOrder.assignedLocation</w:t>
            </w:r>
          </w:p>
        </w:tc>
        <w:tc>
          <w:tcPr>
            <w:tcW w:type="dxa" w:w="2880"/>
          </w:tcPr>
          <w:p>
            <w:r>
              <w:t>object</w:t>
            </w:r>
          </w:p>
        </w:tc>
        <w:tc>
          <w:tcPr>
            <w:tcW w:type="dxa" w:w="2880"/>
          </w:tcPr>
          <w:p>
            <w:r>
              <w:t>The fulfillment order’s assigned location (may change in certain cases, per Shopify docs).</w:t>
            </w:r>
          </w:p>
        </w:tc>
      </w:tr>
      <w:tr>
        <w:tc>
          <w:tcPr>
            <w:tcW w:type="dxa" w:w="2880"/>
          </w:tcPr>
          <w:p>
            <w:r>
              <w:t>data.fulfillmentOrderAcceptFulfillmentRequest.userErrors</w:t>
            </w:r>
          </w:p>
        </w:tc>
        <w:tc>
          <w:tcPr>
            <w:tcW w:type="dxa" w:w="2880"/>
          </w:tcPr>
          <w:p>
            <w:r>
              <w:t>array</w:t>
            </w:r>
          </w:p>
        </w:tc>
        <w:tc>
          <w:tcPr>
            <w:tcW w:type="dxa" w:w="2880"/>
          </w:tcPr>
          <w:p>
            <w:r>
              <w:t>Errors returned by the mutation.</w:t>
            </w:r>
          </w:p>
        </w:tc>
      </w:tr>
      <w:tr>
        <w:tc>
          <w:tcPr>
            <w:tcW w:type="dxa" w:w="2880"/>
          </w:tcPr>
          <w:p>
            <w:r>
              <w:t>data.fulfillmentOrderAcceptFulfillmentRequest.userErrors[].field</w:t>
            </w:r>
          </w:p>
        </w:tc>
        <w:tc>
          <w:tcPr>
            <w:tcW w:type="dxa" w:w="2880"/>
          </w:tcPr>
          <w:p>
            <w:r>
              <w:t>array</w:t>
            </w:r>
          </w:p>
        </w:tc>
        <w:tc>
          <w:tcPr>
            <w:tcW w:type="dxa" w:w="2880"/>
          </w:tcPr>
          <w:p>
            <w:r>
              <w:t>Path to the input field that caused the error.</w:t>
            </w:r>
          </w:p>
        </w:tc>
      </w:tr>
      <w:tr>
        <w:tc>
          <w:tcPr>
            <w:tcW w:type="dxa" w:w="2880"/>
          </w:tcPr>
          <w:p>
            <w:r>
              <w:t>data.fulfillmentOrderAcceptFulfillmentRequest.userErrors[].message</w:t>
            </w:r>
          </w:p>
        </w:tc>
        <w:tc>
          <w:tcPr>
            <w:tcW w:type="dxa" w:w="2880"/>
          </w:tcPr>
          <w:p>
            <w:r>
              <w:t>string</w:t>
            </w:r>
          </w:p>
        </w:tc>
        <w:tc>
          <w:tcPr>
            <w:tcW w:type="dxa" w:w="2880"/>
          </w:tcPr>
          <w:p>
            <w:r>
              <w:t>Human-readable error message.</w:t>
            </w:r>
          </w:p>
        </w:tc>
      </w:tr>
    </w:tbl>
    <w:p/>
    <w:p>
      <w:pPr>
        <w:pStyle w:val="Heading3"/>
      </w:pPr>
      <w:r>
        <w:t>Notes</w:t>
      </w:r>
    </w:p>
    <w:p>
      <w:pPr>
        <w:pStyle w:val="ListBullet"/>
      </w:pPr>
      <w:r>
        <w:t>The fulfillment order’s assignedLocation might change if the fulfillment order is moved to a new location or if work hasn’t begun and location properties are being edited (as described in the scraped documentation).</w:t>
      </w:r>
    </w:p>
    <w:p>
      <w:pPr>
        <w:pStyle w:val="ListBullet"/>
      </w:pPr>
      <w:r>
        <w:t>The scraped documentation enumerates many possible subfields on fulfillmentOrder (for example, assignedLocation, destination, order, etc.). In GraphQL, you must explicitly select only the fields you need in your mutation selection set.</w:t>
      </w:r>
    </w:p>
    <w:p>
      <w:pPr>
        <w:pStyle w:val="Heading3"/>
      </w:pPr>
      <w:r>
        <w:t>Related fulfillmentOrders actions</w:t>
      </w:r>
    </w:p>
    <w:p>
      <w:pPr>
        <w:pStyle w:val="ListBullet"/>
      </w:pPr>
      <w:r>
        <w:t>[POST] Apply a Fulfillment Hold to a Fulfillment Order — /admin/api/2026-01/graphql.json</w:t>
      </w:r>
    </w:p>
    <w:p>
      <w:pPr>
        <w:pStyle w:val="ListBullet"/>
      </w:pPr>
      <w:r>
        <w:t>[POST] Reject a Fulfillment Order’s Cancellation Request — /graphql.json</w:t>
      </w:r>
    </w:p>
    <w:p>
      <w:pPr>
        <w:pStyle w:val="ListBullet"/>
      </w:pPr>
      <w:r>
        <w:t>[POST] Open a Fulfillment Order — /graphql.json</w:t>
      </w:r>
    </w:p>
    <w:p>
      <w:pPr>
        <w:pStyle w:val="ListBullet"/>
      </w:pPr>
      <w:r>
        <w:t>[POST] Reject a Fulfillment Request for a Fulfillment Order — /admin/api/2026-01/graphql.json</w:t>
      </w:r>
    </w:p>
    <w:p>
      <w:pPr>
        <w:pStyle w:val="ListBullet"/>
      </w:pPr>
      <w:r>
        <w:t>[POST] Reschedule a Fulfillment Order — /admin/api/2026-01/graphql.json</w:t>
      </w:r>
    </w:p>
    <w:p>
      <w:pPr>
        <w:pStyle w:val="ListBullet"/>
      </w:pPr>
      <w:r>
        <w:t>[POST] Reroute Fulfillment Orders — /admin/api/2026-01/graphql.json</w:t>
      </w:r>
    </w:p>
    <w:p>
      <w:r>
        <w:br w:type="page"/>
      </w:r>
    </w:p>
    <w:p>
      <w:pPr>
        <w:pStyle w:val="Heading2"/>
      </w:pPr>
      <w:r>
        <w:t>691. [POST] Update a Fulfillment Constraint Rule</w:t>
      </w:r>
    </w:p>
    <w:p>
      <w:r>
        <w:rPr>
          <w:b/>
        </w:rPr>
        <w:t xml:space="preserve">Endpoint: </w:t>
      </w:r>
      <w:r>
        <w:rPr>
          <w:rFonts w:ascii="Courier New" w:hAnsi="Courier New"/>
          <w:sz w:val="18"/>
        </w:rPr>
        <w:t>/admin/api/2026-01/graphql.json</w:t>
      </w:r>
    </w:p>
    <w:p>
      <w:pPr>
        <w:pStyle w:val="Heading3"/>
      </w:pPr>
      <w:r>
        <w:t>Update a Fulfillment Constraint Rule (fulfillmentConstraintRuleUpdate)</w:t>
      </w:r>
    </w:p>
    <w:p>
      <w:pPr>
        <w:pStyle w:val="Heading3"/>
      </w:pPr>
      <w:r>
        <w:t>Prerequisites</w:t>
      </w:r>
    </w:p>
    <w:p>
      <w:pPr>
        <w:pStyle w:val="ListBullet"/>
      </w:pPr>
      <w:r>
        <w:t>You must have access to manage fulfillment constraint rules in the Shopify Admin GraphQL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fulfillment constraint rule. You can update which delivery method types the rule’s function is associated with.</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used by the mutation. Must include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variables.deliveryMethodTypes</w:t>
            </w:r>
          </w:p>
        </w:tc>
        <w:tc>
          <w:tcPr>
            <w:tcW w:type="dxa" w:w="2880"/>
          </w:tcPr>
          <w:p>
            <w:r>
              <w:t>array</w:t>
            </w:r>
          </w:p>
        </w:tc>
        <w:tc>
          <w:tcPr>
            <w:tcW w:type="dxa" w:w="2880"/>
          </w:tcPr>
          <w:p>
            <w:r>
              <w:t>Delivery method types to associate with the rule. If not provided or provided as an empty list, the function is associated with all delivery methods. Array element type: DeliveryMethodType.</w:t>
            </w:r>
          </w:p>
        </w:tc>
      </w:tr>
    </w:tbl>
    <w:p/>
    <w:p>
      <w:pPr>
        <w:pStyle w:val="Heading3"/>
      </w:pPr>
      <w:r>
        <w:t>GraphQL Mutation</w:t>
      </w:r>
    </w:p>
    <w:p>
      <w:r>
        <w:rPr>
          <w:b/>
          <w:color w:val="666666"/>
          <w:sz w:val="16"/>
        </w:rPr>
        <w:t>[json]</w:t>
      </w:r>
    </w:p>
    <w:p>
      <w:pPr>
        <w:shd w:fill="F2F2F2" w:val="clear"/>
      </w:pPr>
      <w:r>
        <w:rPr>
          <w:rFonts w:ascii="Courier New" w:hAnsi="Courier New"/>
          <w:sz w:val="17"/>
        </w:rPr>
        <w:t>{</w:t>
        <w:br/>
        <w:t xml:space="preserve"> "query": "mutation fulfillmentConstraintRuleUpdate($id: ID!, $deliveryMethodTypes: [DeliveryMethodType!]) { fulfillmentConstraintRuleUpdate(id: $id, deliveryMethodTypes: $deliveryMethodTypes) { fulfillmentConstraintRule { id deliveryMethodTypes function { id apiType apiVersion appKey title handle description useCreationUi } } userErrors { field message } } }",</w:t>
        <w:br/>
        <w:t xml:space="preserve"> "variables": {</w:t>
        <w:br/>
        <w:t xml:space="preserve"> "id": "gid://shopify/FulfillmentConstraintRule/1234567890",</w:t>
        <w:br/>
        <w:t xml:space="preserve"> "deliveryMethodTypes": ["SHIPPING"]</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"fulfillmentConstraintRuleUpdate": {</w:t>
        <w:br/>
        <w:t xml:space="preserve"> "fulfillmentConstraintRule": {</w:t>
        <w:br/>
        <w:t xml:space="preserve"> "id": "gid://shopify/FulfillmentConstraintRule/1234567890",</w:t>
        <w:br/>
        <w:t xml:space="preserve"> "deliveryMethodTypes": [</w:t>
        <w:br/>
        <w:t xml:space="preserve"> "SHIPPING"</w:t>
        <w:br/>
        <w:t xml:space="preserve"> ],</w:t>
        <w:br/>
        <w:t xml:space="preserve"> "function": {</w:t>
        <w:br/>
        <w:t xml:space="preserve"> "id": "12345",</w:t>
        <w:br/>
        <w:t xml:space="preserve"> "apiType": "fulfillment_constraint",</w:t>
        <w:br/>
        <w:t xml:space="preserve"> "apiVersion": "2026-01",</w:t>
        <w:br/>
        <w:t xml:space="preserve"> "appKey": "abcd1234efgh5678",</w:t>
        <w:br/>
        <w:t xml:space="preserve"> "title": "Block PO Box deliveries",</w:t>
        <w:br/>
        <w:t xml:space="preserve"> "handle": "block_po_box_deliveries",</w:t>
        <w:br/>
        <w:t xml:space="preserve"> "description": "Prevents fulfillment to PO Boxes for restricted items.",</w:t>
        <w:br/>
        <w:t xml:space="preserve"> "useCreationUi": true</w:t>
        <w:br/>
        <w:t xml:space="preserve"> }</w:t>
        <w:br/>
        <w:t xml:space="preserve"> },</w:t>
        <w:br/>
        <w:t xml:space="preserve"> "userErrors": []</w:t>
        <w:br/>
        <w:t xml:space="preserve"> }</w:t>
        <w:br/>
        <w:t xml:space="preserve"> }</w:t>
        <w:br/>
        <w:t>}</w:t>
      </w:r>
    </w:p>
    <w:p>
      <w:r>
        <w:rPr>
          <w:b/>
        </w:rPr>
        <w:t>Note: Note: Shopify GraphQL Admin API commonly returns HTTP 200 even when the mutation has errors; check userErrors.</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"fulfillmentConstraintRuleUpdate": {</w:t>
        <w:br/>
        <w:t xml:space="preserve"> "fulfillmentConstraintRule": null,</w:t>
        <w:br/>
        <w:t xml:space="preserve"> "userErrors": [</w:t>
        <w:br/>
        <w:t xml:space="preserve"> {</w:t>
        <w:br/>
        <w:t xml:space="preserve"> "field": ["id"],</w:t>
        <w:br/>
        <w:t xml:space="preserve"> "message": "Fulfillment constraint rule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data.fulfillmentConstraintRuleUpdate.fulfillmentConstraintRule</w:t>
            </w:r>
          </w:p>
        </w:tc>
        <w:tc>
          <w:tcPr>
            <w:tcW w:type="dxa" w:w="2880"/>
          </w:tcPr>
          <w:p>
            <w:r>
              <w:t>object | null</w:t>
            </w:r>
          </w:p>
        </w:tc>
        <w:tc>
          <w:tcPr>
            <w:tcW w:type="dxa" w:w="2880"/>
          </w:tcPr>
          <w:p>
            <w:r>
              <w:t>The updated fulfillment constraint rule (null if errors occurred).</w:t>
            </w:r>
          </w:p>
        </w:tc>
      </w:tr>
      <w:tr>
        <w:tc>
          <w:tcPr>
            <w:tcW w:type="dxa" w:w="2880"/>
          </w:tcPr>
          <w:p>
            <w:r>
              <w:t>data.fulfillmentConstraintRuleUpdate.fulfillmentConstraintRule.id</w:t>
            </w:r>
          </w:p>
        </w:tc>
        <w:tc>
          <w:tcPr>
            <w:tcW w:type="dxa" w:w="2880"/>
          </w:tcPr>
          <w:p>
            <w:r>
              <w:t>string</w:t>
            </w:r>
          </w:p>
        </w:tc>
        <w:tc>
          <w:tcPr>
            <w:tcW w:type="dxa" w:w="2880"/>
          </w:tcPr>
          <w:p>
            <w:r>
              <w:t>Globally-unique identifier for the rule.</w:t>
            </w:r>
          </w:p>
        </w:tc>
      </w:tr>
      <w:tr>
        <w:tc>
          <w:tcPr>
            <w:tcW w:type="dxa" w:w="2880"/>
          </w:tcPr>
          <w:p>
            <w:r>
              <w:t>data.fulfillmentConstraintRuleUpdate.fulfillmentConstraintRule.deliveryMethodTypes</w:t>
            </w:r>
          </w:p>
        </w:tc>
        <w:tc>
          <w:tcPr>
            <w:tcW w:type="dxa" w:w="2880"/>
          </w:tcPr>
          <w:p>
            <w:r>
              <w:t>array</w:t>
            </w:r>
          </w:p>
        </w:tc>
        <w:tc>
          <w:tcPr>
            <w:tcW w:type="dxa" w:w="2880"/>
          </w:tcPr>
          <w:p>
            <w:r>
              <w:t>Delivery method types that the function is associated with.</w:t>
            </w:r>
          </w:p>
        </w:tc>
      </w:tr>
      <w:tr>
        <w:tc>
          <w:tcPr>
            <w:tcW w:type="dxa" w:w="2880"/>
          </w:tcPr>
          <w:p>
            <w:r>
              <w:t>data.fulfillmentConstraintRuleUpdate.fulfillmentConstraintRule.function</w:t>
            </w:r>
          </w:p>
        </w:tc>
        <w:tc>
          <w:tcPr>
            <w:tcW w:type="dxa" w:w="2880"/>
          </w:tcPr>
          <w:p>
            <w:r>
              <w:t>object</w:t>
            </w:r>
          </w:p>
        </w:tc>
        <w:tc>
          <w:tcPr>
            <w:tcW w:type="dxa" w:w="2880"/>
          </w:tcPr>
          <w:p>
            <w:r>
              <w:t>The fulfillment constraint function associated with the rule.</w:t>
            </w:r>
          </w:p>
        </w:tc>
      </w:tr>
      <w:tr>
        <w:tc>
          <w:tcPr>
            <w:tcW w:type="dxa" w:w="2880"/>
          </w:tcPr>
          <w:p>
            <w:r>
              <w:t>data.fulfillmentConstraintRuleUpdate.fulfillmentConstraintRule.function.id</w:t>
            </w:r>
          </w:p>
        </w:tc>
        <w:tc>
          <w:tcPr>
            <w:tcW w:type="dxa" w:w="2880"/>
          </w:tcPr>
          <w:p>
            <w:r>
              <w:t>string</w:t>
            </w:r>
          </w:p>
        </w:tc>
        <w:tc>
          <w:tcPr>
            <w:tcW w:type="dxa" w:w="2880"/>
          </w:tcPr>
          <w:p>
            <w:r>
              <w:t>The ID for the Shopify Function.</w:t>
            </w:r>
          </w:p>
        </w:tc>
      </w:tr>
      <w:tr>
        <w:tc>
          <w:tcPr>
            <w:tcW w:type="dxa" w:w="2880"/>
          </w:tcPr>
          <w:p>
            <w:r>
              <w:t>data.fulfillmentConstraintRuleUpdate.fulfillmentConstraintRule.function.apiType</w:t>
            </w:r>
          </w:p>
        </w:tc>
        <w:tc>
          <w:tcPr>
            <w:tcW w:type="dxa" w:w="2880"/>
          </w:tcPr>
          <w:p>
            <w:r>
              <w:t>string</w:t>
            </w:r>
          </w:p>
        </w:tc>
        <w:tc>
          <w:tcPr>
            <w:tcW w:type="dxa" w:w="2880"/>
          </w:tcPr>
          <w:p>
            <w:r>
              <w:t>The API type of the Shopify Function.</w:t>
            </w:r>
          </w:p>
        </w:tc>
      </w:tr>
      <w:tr>
        <w:tc>
          <w:tcPr>
            <w:tcW w:type="dxa" w:w="2880"/>
          </w:tcPr>
          <w:p>
            <w:r>
              <w:t>data.fulfillmentConstraintRuleUpdate.fulfillmentConstraintRule.function.apiVersion</w:t>
            </w:r>
          </w:p>
        </w:tc>
        <w:tc>
          <w:tcPr>
            <w:tcW w:type="dxa" w:w="2880"/>
          </w:tcPr>
          <w:p>
            <w:r>
              <w:t>string</w:t>
            </w:r>
          </w:p>
        </w:tc>
        <w:tc>
          <w:tcPr>
            <w:tcW w:type="dxa" w:w="2880"/>
          </w:tcPr>
          <w:p>
            <w:r>
              <w:t>The API version of the Shopify Function.</w:t>
            </w:r>
          </w:p>
        </w:tc>
      </w:tr>
      <w:tr>
        <w:tc>
          <w:tcPr>
            <w:tcW w:type="dxa" w:w="2880"/>
          </w:tcPr>
          <w:p>
            <w:r>
              <w:t>data.fulfillmentConstraintRuleUpdate.fulfillmentConstraintRule.function.appKey</w:t>
            </w:r>
          </w:p>
        </w:tc>
        <w:tc>
          <w:tcPr>
            <w:tcW w:type="dxa" w:w="2880"/>
          </w:tcPr>
          <w:p>
            <w:r>
              <w:t>string</w:t>
            </w:r>
          </w:p>
        </w:tc>
        <w:tc>
          <w:tcPr>
            <w:tcW w:type="dxa" w:w="2880"/>
          </w:tcPr>
          <w:p>
            <w:r>
              <w:t>The client ID of the app that owns the Shopify Function.</w:t>
            </w:r>
          </w:p>
        </w:tc>
      </w:tr>
      <w:tr>
        <w:tc>
          <w:tcPr>
            <w:tcW w:type="dxa" w:w="2880"/>
          </w:tcPr>
          <w:p>
            <w:r>
              <w:t>data.fulfillmentConstraintRuleUpdate.fulfillmentConstraintRule.function.description</w:t>
            </w:r>
          </w:p>
        </w:tc>
        <w:tc>
          <w:tcPr>
            <w:tcW w:type="dxa" w:w="2880"/>
          </w:tcPr>
          <w:p>
            <w:r>
              <w:t>string</w:t>
            </w:r>
          </w:p>
        </w:tc>
        <w:tc>
          <w:tcPr>
            <w:tcW w:type="dxa" w:w="2880"/>
          </w:tcPr>
          <w:p>
            <w:r>
              <w:t>The description of the Shopify Function.</w:t>
            </w:r>
          </w:p>
        </w:tc>
      </w:tr>
      <w:tr>
        <w:tc>
          <w:tcPr>
            <w:tcW w:type="dxa" w:w="2880"/>
          </w:tcPr>
          <w:p>
            <w:r>
              <w:t>data.fulfillmentConstraintRuleUpdate.fulfillmentConstraintRule.function.handle</w:t>
            </w:r>
          </w:p>
        </w:tc>
        <w:tc>
          <w:tcPr>
            <w:tcW w:type="dxa" w:w="2880"/>
          </w:tcPr>
          <w:p>
            <w:r>
              <w:t>string</w:t>
            </w:r>
          </w:p>
        </w:tc>
        <w:tc>
          <w:tcPr>
            <w:tcW w:type="dxa" w:w="2880"/>
          </w:tcPr>
          <w:p>
            <w:r>
              <w:t>The handle of the Shopify Function.</w:t>
            </w:r>
          </w:p>
        </w:tc>
      </w:tr>
      <w:tr>
        <w:tc>
          <w:tcPr>
            <w:tcW w:type="dxa" w:w="2880"/>
          </w:tcPr>
          <w:p>
            <w:r>
              <w:t>data.fulfillmentConstraintRuleUpdate.fulfillmentConstraintRule.function.title</w:t>
            </w:r>
          </w:p>
        </w:tc>
        <w:tc>
          <w:tcPr>
            <w:tcW w:type="dxa" w:w="2880"/>
          </w:tcPr>
          <w:p>
            <w:r>
              <w:t>string</w:t>
            </w:r>
          </w:p>
        </w:tc>
        <w:tc>
          <w:tcPr>
            <w:tcW w:type="dxa" w:w="2880"/>
          </w:tcPr>
          <w:p>
            <w:r>
              <w:t>The title of the Shopify Function.</w:t>
            </w:r>
          </w:p>
        </w:tc>
      </w:tr>
      <w:tr>
        <w:tc>
          <w:tcPr>
            <w:tcW w:type="dxa" w:w="2880"/>
          </w:tcPr>
          <w:p>
            <w:r>
              <w:t>data.fulfillmentConstraintRuleUpdate.fulfillmentConstraintRule.function.useCreationUi</w:t>
            </w:r>
          </w:p>
        </w:tc>
        <w:tc>
          <w:tcPr>
            <w:tcW w:type="dxa" w:w="2880"/>
          </w:tcPr>
          <w:p>
            <w:r>
              <w:t>boolean</w:t>
            </w:r>
          </w:p>
        </w:tc>
        <w:tc>
          <w:tcPr>
            <w:tcW w:type="dxa" w:w="2880"/>
          </w:tcPr>
          <w:p>
            <w:r>
              <w:t>Whether the Shopify Function uses the creation UI in the Admin.</w:t>
            </w:r>
          </w:p>
        </w:tc>
      </w:tr>
      <w:tr>
        <w:tc>
          <w:tcPr>
            <w:tcW w:type="dxa" w:w="2880"/>
          </w:tcPr>
          <w:p>
            <w:r>
              <w:t>data.fulfillmentConstraintRuleUpdate.userErrors</w:t>
            </w:r>
          </w:p>
        </w:tc>
        <w:tc>
          <w:tcPr>
            <w:tcW w:type="dxa" w:w="2880"/>
          </w:tcPr>
          <w:p>
            <w:r>
              <w:t>array</w:t>
            </w:r>
          </w:p>
        </w:tc>
        <w:tc>
          <w:tcPr>
            <w:tcW w:type="dxa" w:w="2880"/>
          </w:tcPr>
          <w:p>
            <w:r>
              <w:t>Errors that occurred while executing the mutation.</w:t>
            </w:r>
          </w:p>
        </w:tc>
      </w:tr>
      <w:tr>
        <w:tc>
          <w:tcPr>
            <w:tcW w:type="dxa" w:w="2880"/>
          </w:tcPr>
          <w:p>
            <w:r>
              <w:t>data.fulfillmentConstraintRuleUpdate.userErrors.field</w:t>
            </w:r>
          </w:p>
        </w:tc>
        <w:tc>
          <w:tcPr>
            <w:tcW w:type="dxa" w:w="2880"/>
          </w:tcPr>
          <w:p>
            <w:r>
              <w:t>array</w:t>
            </w:r>
          </w:p>
        </w:tc>
        <w:tc>
          <w:tcPr>
            <w:tcW w:type="dxa" w:w="2880"/>
          </w:tcPr>
          <w:p>
            <w:r>
              <w:t>The input field path that caused the error (when available).</w:t>
            </w:r>
          </w:p>
        </w:tc>
      </w:tr>
      <w:tr>
        <w:tc>
          <w:tcPr>
            <w:tcW w:type="dxa" w:w="2880"/>
          </w:tcPr>
          <w:p>
            <w:r>
              <w:t>data.fulfillmentConstraintRuleUpdate.userErrors.message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fulfillmentConstraintRuleUpdate($id: ID!, $deliveryMethodTypes: [DeliveryMethodType!]) { fulfillmentConstraintRuleUpdate(id: $id, deliveryMethodTypes: $deliveryMethodTypes) { fulfillmentConstraintRule { id deliveryMethodTypes function { id apiType apiVersion appKey title handle description useCreationUi } } userErrors { field message } } }",</w:t>
        <w:br/>
        <w:t xml:space="preserve"> "variables": {</w:t>
        <w:br/>
        <w:t xml:space="preserve"> "id": "gid://shopify/FulfillmentConstraintRule/1234567890",</w:t>
        <w:br/>
        <w:t xml:space="preserve"> "deliveryMethodTypes": ["SHIPPING"]</w:t>
        <w:br/>
        <w:t xml:space="preserve">    }</w:t>
        <w:br/>
        <w:t xml:space="preserve">  }'</w:t>
      </w:r>
    </w:p>
    <w:p>
      <w:pPr>
        <w:pStyle w:val="Heading3"/>
      </w:pPr>
      <w:r>
        <w:t>Example Usage</w:t>
      </w:r>
    </w:p>
    <w:p>
      <w:pPr>
        <w:pStyle w:val="Heading3"/>
      </w:pPr>
      <w:r>
        <w:t>Example 1: Associate the rule with specific delivery method types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$deliveryMethodTypes: [DeliveryMethodType!]) { fulfillmentConstraintRuleUpdate(id: $id, deliveryMethodTypes: $deliveryMethodTypes) { fulfillmentConstraintRule { id deliveryMethodTypes } userErrors { field message } } }",</w:t>
        <w:br/>
        <w:t xml:space="preserve"> "variables": {</w:t>
        <w:br/>
        <w:t xml:space="preserve"> "id": "gid://shopify/FulfillmentConstraintRule/1234567890",</w:t>
        <w:br/>
        <w:t xml:space="preserve"> "deliveryMethodTypes": ["SHIPPING", "LOCAL_DELIVERY"]</w:t>
        <w:br/>
        <w:t xml:space="preserve">    }</w:t>
        <w:br/>
        <w:t xml:space="preserve">  }'</w:t>
      </w:r>
    </w:p>
    <w:p>
      <w:pPr>
        <w:pStyle w:val="Heading3"/>
      </w:pPr>
      <w:r>
        <w:t>Example 2: Omit deliveryMethodTypes to associate with all delivery methods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 fulfillmentConstraintRuleUpdate(id: $id) { fulfillmentConstraintRule { id deliveryMethodTypes } userErrors { field message } } }",</w:t>
        <w:br/>
        <w:t xml:space="preserve"> "variables": {</w:t>
        <w:br/>
        <w:t xml:space="preserve"> "id": "gid://shopify/FulfillmentConstraintRule/1234567890"</w:t>
        <w:br/>
        <w:t xml:space="preserve">    }</w:t>
        <w:br/>
        <w:t xml:space="preserve">  }'</w:t>
      </w:r>
    </w:p>
    <w:p>
      <w:pPr>
        <w:pStyle w:val="Heading3"/>
      </w:pPr>
      <w:r>
        <w:t>Example 3: Pass an empty list to associate with all delivery methods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$deliveryMethodTypes: [DeliveryMethodType!]) { fulfillmentConstraintRuleUpdate(id: $id, deliveryMethodTypes: $deliveryMethodTypes) { fulfillmentConstraintRule { id deliveryMethodTypes } userErrors { field message } } }",</w:t>
        <w:br/>
        <w:t xml:space="preserve"> "variables": {</w:t>
        <w:br/>
        <w:t xml:space="preserve"> "id": "gid://shopify/FulfillmentConstraintRule/1234567890",</w:t>
        <w:br/>
        <w:t xml:space="preserve"> "deliveryMethodTypes": []</w:t>
        <w:br/>
        <w:t xml:space="preserve">    }</w:t>
        <w:br/>
        <w:t xml:space="preserve">  }'</w:t>
      </w:r>
    </w:p>
    <w:p>
      <w:pPr>
        <w:pStyle w:val="Heading3"/>
      </w:pPr>
      <w:r>
        <w:t>Behavior</w:t>
      </w:r>
    </w:p>
    <w:p>
      <w:pPr>
        <w:pStyle w:val="ListBullet"/>
      </w:pPr>
      <w:r>
        <w:t>Validates the provided id and any provided deliveryMethodTypes.</w:t>
      </w:r>
    </w:p>
    <w:p>
      <w:pPr>
        <w:pStyle w:val="ListBullet"/>
      </w:pPr>
      <w:r>
        <w:t>Updates the fulfillment constraint rule.</w:t>
      </w:r>
    </w:p>
    <w:p>
      <w:pPr>
        <w:pStyle w:val="ListBullet"/>
      </w:pPr>
      <w:r>
        <w:t>Returns the updated rule and any userErrors.</w:t>
      </w:r>
    </w:p>
    <w:p>
      <w:pPr>
        <w:pStyle w:val="Heading3"/>
      </w:pPr>
      <w:r>
        <w:t>Notes</w:t>
      </w:r>
    </w:p>
    <w:p>
      <w:pPr>
        <w:pStyle w:val="ListBullet"/>
      </w:pPr>
      <w:r>
        <w:t>id must be a globally unique ID (ID) for a fulfillment constraint rule.</w:t>
      </w:r>
    </w:p>
    <w:p>
      <w:pPr>
        <w:pStyle w:val="ListBullet"/>
      </w:pPr>
      <w:r>
        <w:t xml:space="preserve">deliveryMethodTypes behavior: </w:t>
        <w:br/>
        <w:br/>
        <w:t>Not provided ⇒ associates the function with all delivery methods.</w:t>
        <w:br/>
        <w:t>Empty list ⇒ associates the function with all delivery methods.</w:t>
        <w:br/>
        <w:t>Non-empty list ⇒ associates the function with only the specified delivery methods.</w:t>
      </w:r>
    </w:p>
    <w:p>
      <w:pPr>
        <w:pStyle w:val="Heading3"/>
      </w:pPr>
      <w:r>
        <w:t>Gotchas</w:t>
      </w:r>
    </w:p>
    <w:p>
      <w:pPr>
        <w:pStyle w:val="ListBullet"/>
      </w:pPr>
      <w:r>
        <w:t>GraphQL mutations can return userErrors even when the HTTP status is 200; always check userErrors before treating the update as successful.</w:t>
      </w:r>
    </w:p>
    <w:p>
      <w:pPr>
        <w:pStyle w:val="Heading3"/>
      </w:pPr>
      <w:r>
        <w:t>Error Handling</w:t>
      </w:r>
    </w:p>
    <w:p>
      <w:pPr>
        <w:pStyle w:val="ListBullet"/>
      </w:pPr>
      <w:r>
        <w:t>Errors are returned in data.fulfillmentConstraintRuleUpdate.userErrors (type: FulfillmentConstraintRuleUpdateUserError). The payload may return fulfillmentConstraintRule: null when errors occur.</w:t>
      </w:r>
    </w:p>
    <w:p>
      <w:pPr>
        <w:pStyle w:val="Heading3"/>
      </w:pPr>
      <w:r>
        <w:t>Related fulfillmentConstraintRules actions</w:t>
      </w:r>
    </w:p>
    <w:p>
      <w:pPr>
        <w:pStyle w:val="ListBullet"/>
      </w:pPr>
      <w:r>
        <w:t>[POST] Delete Fulfillment Constraint Rule — /admin/api/2026-01/graphql.json</w:t>
      </w:r>
    </w:p>
    <w:p>
      <w:pPr>
        <w:pStyle w:val="ListBullet"/>
      </w:pPr>
      <w:r>
        <w:t>[POST] Create a Fulfillment Constraint Rule — /admin/api/2026-01/graphql.json</w:t>
      </w:r>
    </w:p>
    <w:p>
      <w:pPr>
        <w:pStyle w:val="ListBullet"/>
      </w:pPr>
      <w:r>
        <w:t>[POST] List Fulfillment Constraint Rules — /admin/api/2026-01/graphql.json</w:t>
      </w:r>
    </w:p>
    <w:p>
      <w:r>
        <w:br w:type="page"/>
      </w:r>
    </w:p>
    <w:p>
      <w:pPr>
        <w:pStyle w:val="Heading2"/>
      </w:pPr>
      <w:r>
        <w:t>692. [POST] Delete an Inventory Transfer</w:t>
      </w:r>
    </w:p>
    <w:p>
      <w:r>
        <w:rPr>
          <w:b/>
        </w:rPr>
        <w:t xml:space="preserve">Endpoint: </w:t>
      </w:r>
      <w:r>
        <w:rPr>
          <w:rFonts w:ascii="Courier New" w:hAnsi="Courier New"/>
          <w:sz w:val="18"/>
        </w:rPr>
        <w:t>/admin/api/2026-01/graphql.json</w:t>
      </w:r>
    </w:p>
    <w:p>
      <w:pPr>
        <w:pStyle w:val="Heading3"/>
      </w:pPr>
      <w:r>
        <w:t>Prerequisites</w:t>
      </w:r>
    </w:p>
    <w:p>
      <w:pPr>
        <w:pStyle w:val="ListBullet"/>
      </w:pPr>
      <w:r>
        <w:t>Access to inventory transfers in the Shopify admin (appropriate permissions)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inventory transfer by its ID using the inventoryTransferDelete GraphQL mutation. Returns the ID of the deleted inventory transfer and any user errors encountered.</w:t>
      </w:r>
    </w:p>
    <w:p>
      <w:pPr>
        <w:pStyle w:val="Heading3"/>
      </w:pPr>
      <w:r>
        <w:t>Enforcement Rules</w:t>
      </w:r>
    </w:p>
    <w:p>
      <w:pPr>
        <w:pStyle w:val="ListBullet"/>
      </w:pPr>
      <w:r>
        <w:t>This is a GraphQL endpoint: send the mutation in the JSON request body under query (and optionally variables).</w:t>
      </w:r>
    </w:p>
    <w:p>
      <w:pPr>
        <w:pStyle w:val="ListBullet"/>
      </w:pPr>
      <w:r>
        <w:t>When executing the action, send any Path Parameters in the URL (none for this endpoint), not in the body.</w:t>
      </w:r>
    </w:p>
    <w:p>
      <w:pPr>
        <w:pStyle w:val="ListBullet"/>
      </w:pPr>
      <w:r>
        <w:t>When executing the action, send any Query Parameters in the URL (none for this endpoint), not in the body.</w:t>
      </w:r>
    </w:p>
    <w:p>
      <w:pPr>
        <w:pStyle w:val="ListBullet"/>
      </w:pPr>
      <w:r>
        <w:t>The id argument must be provided and must be a non-empty GraphQL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 Must include inventoryTransferDelete.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operation (recommended), e.g. { "id": "..." }.</w:t>
            </w:r>
          </w:p>
        </w:tc>
      </w:tr>
    </w:tbl>
    <w:p/>
    <w:p>
      <w:pPr>
        <w:pStyle w:val="Heading3"/>
      </w:pPr>
      <w:r>
        <w:t>GraphQL Arguments (Mutation Inputs)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inventory transfer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"inventoryTransferDelete": {</w:t>
        <w:br/>
        <w:t xml:space="preserve"> "deletedId": "gid://shopify/InventoryTransfer/1234567890",</w:t>
        <w:br/>
        <w:t xml:space="preserve"> "userErrors": []</w:t>
        <w:br/>
        <w:t xml:space="preserve"> }</w:t>
        <w:br/>
        <w:t xml:space="preserve"> }</w:t>
        <w:br/>
        <w:t>}</w:t>
      </w:r>
    </w:p>
    <w:p>
      <w:pPr>
        <w:pStyle w:val="Heading3"/>
      </w:pPr>
      <w:r>
        <w:t>Error Response (GraphQL-level errors; typically still 200 OK)</w:t>
      </w:r>
    </w:p>
    <w:p>
      <w:r>
        <w:rPr>
          <w:b/>
          <w:color w:val="666666"/>
          <w:sz w:val="16"/>
        </w:rPr>
        <w:t>[json]</w:t>
      </w:r>
    </w:p>
    <w:p>
      <w:pPr>
        <w:shd w:fill="F2F2F2" w:val="clear"/>
      </w:pPr>
      <w:r>
        <w:rPr>
          <w:rFonts w:ascii="Courier New" w:hAnsi="Courier New"/>
          <w:sz w:val="17"/>
        </w:rPr>
        <w:t>{</w:t>
        <w:br/>
        <w:t xml:space="preserve"> "data": {</w:t>
        <w:br/>
        <w:t xml:space="preserve"> "inventoryTransferDelete": {</w:t>
        <w:br/>
        <w:t xml:space="preserve"> "deletedId": null,</w:t>
        <w:br/>
        <w:t xml:space="preserve"> "userErrors": [</w:t>
        <w:br/>
        <w:t xml:space="preserve"> {</w:t>
        <w:br/>
        <w:t xml:space="preserve"> "field": ["id"],</w:t>
        <w:br/>
        <w:t xml:space="preserve"> "message": "Inventory transfer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data.inventoryTransferDelete.deletedId</w:t>
            </w:r>
          </w:p>
        </w:tc>
        <w:tc>
          <w:tcPr>
            <w:tcW w:type="dxa" w:w="2880"/>
          </w:tcPr>
          <w:p>
            <w:r>
              <w:t>ID</w:t>
            </w:r>
          </w:p>
        </w:tc>
        <w:tc>
          <w:tcPr>
            <w:tcW w:type="dxa" w:w="2880"/>
          </w:tcPr>
          <w:p>
            <w:r>
              <w:t>The ID of the deleted inventory transfer.</w:t>
            </w:r>
          </w:p>
        </w:tc>
      </w:tr>
      <w:tr>
        <w:tc>
          <w:tcPr>
            <w:tcW w:type="dxa" w:w="2880"/>
          </w:tcPr>
          <w:p>
            <w:r>
              <w:t>data.inventoryTransferDelete.userErrors</w:t>
            </w:r>
          </w:p>
        </w:tc>
        <w:tc>
          <w:tcPr>
            <w:tcW w:type="dxa" w:w="2880"/>
          </w:tcPr>
          <w:p>
            <w:r>
              <w:t>array</w:t>
            </w:r>
          </w:p>
        </w:tc>
        <w:tc>
          <w:tcPr>
            <w:tcW w:type="dxa" w:w="2880"/>
          </w:tcPr>
          <w:p>
            <w:r>
              <w:t>The list of errors that occurred from executing the mutation.</w:t>
            </w:r>
          </w:p>
        </w:tc>
      </w:tr>
    </w:tbl>
    <w:p/>
    <w:p>
      <w:r>
        <w:rPr>
          <w:b/>
        </w:rPr>
        <w:t>Note: Note: The scraped documentation does not provide the exact fields inside InventoryTransferDeleteUserError. The example shows common GraphQL error shapes, but field names are not guaranteed by the provided source.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inventoryTransferDelete($id: ID!) { inventoryTransferDelete(id: $id) { deletedId userErrors { message } } }",</w:t>
        <w:br/>
        <w:t xml:space="preserve"> "variables": {</w:t>
        <w:br/>
        <w:t xml:space="preserve"> "id": "gid://shopify/InventoryTransfer/1234567890"</w:t>
        <w:br/>
        <w:t xml:space="preserve">    }</w:t>
        <w:br/>
        <w:t xml:space="preserve">  }'</w:t>
      </w:r>
    </w:p>
    <w:p>
      <w:pPr>
        <w:pStyle w:val="Heading3"/>
      </w:pPr>
      <w:r>
        <w:t>Example Usage</w:t>
      </w:r>
    </w:p>
    <w:p>
      <w:pPr>
        <w:pStyle w:val="Heading3"/>
      </w:pPr>
      <w:r>
        <w:t>Example 1: Delete an inventory transfer by ID</w:t>
      </w:r>
    </w:p>
    <w:p>
      <w:r>
        <w:rPr>
          <w:b/>
          <w:color w:val="666666"/>
          <w:sz w:val="16"/>
        </w:rPr>
        <w:t>[bash]</w:t>
      </w:r>
    </w:p>
    <w:p>
      <w:pPr>
        <w:shd w:fill="F2F2F2" w:val="clear"/>
      </w:pPr>
      <w:r>
        <w:rPr>
          <w:rFonts w:ascii="Courier New" w:hAnsi="Courier New"/>
          <w:sz w:val="17"/>
        </w:rPr>
        <w:t>curl --location --request POST 'https://{{SHOPIFY_STORE_NAME}}.myshopify.com/admin/api/2026-01/graphql.json' \</w:t>
        <w:br/>
        <w:t xml:space="preserve"> --header 'Accept: application/json' \</w:t>
        <w:br/>
        <w:t xml:space="preserve"> --header 'Content-Type: application/json' \</w:t>
        <w:br/>
        <w:t xml:space="preserve"> --data '{</w:t>
        <w:br/>
        <w:t xml:space="preserve"> "query": "mutation ($id: ID!) { inventoryTransferDelete(id: $id) { deletedId userErrors { message } } }",</w:t>
        <w:br/>
        <w:t xml:space="preserve"> "variables": { "id": "gid://shopify/InventoryTransfer/1234567890" }</w:t>
        <w:br/>
        <w:t xml:space="preserve">  }'</w:t>
      </w:r>
    </w:p>
    <w:p>
      <w:pPr>
        <w:pStyle w:val="Heading3"/>
      </w:pPr>
      <w:r>
        <w:t>Example 2: Inline argument (no variables)</w:t>
      </w:r>
    </w:p>
    <w:p>
      <w:r>
        <w:rPr>
          <w:b/>
          <w:color w:val="666666"/>
          <w:sz w:val="16"/>
        </w:rPr>
        <w:t>[bash]</w:t>
      </w:r>
    </w:p>
    <w:p>
      <w:pPr>
        <w:shd w:fill="F2F2F2" w:val="clear"/>
      </w:pPr>
      <w:r>
        <w:rPr>
          <w:rFonts w:ascii="Courier New" w:hAnsi="Courier New"/>
          <w:sz w:val="17"/>
        </w:rPr>
        <w:t>curl --location --request POST 'https://{{SHOPIFY_STORE_NAME}}.myshopify.com/admin/api/2026-01/graphql.json' \</w:t>
        <w:br/>
        <w:t xml:space="preserve"> --header 'Accept: application/json' \</w:t>
        <w:br/>
        <w:t xml:space="preserve"> --header 'Content-Type: application/json' \</w:t>
        <w:br/>
        <w:t xml:space="preserve"> --data '{</w:t>
        <w:br/>
        <w:t xml:space="preserve"> "query": "mutation { inventoryTransferDelete(id: \"gid://shopify/InventoryTransfer/1234567890\") { deletedId userErrors { message } } }"</w:t>
        <w:br/>
        <w:t xml:space="preserve">  }'</w:t>
      </w:r>
    </w:p>
    <w:p>
      <w:pPr>
        <w:pStyle w:val="Heading3"/>
      </w:pPr>
      <w:r>
        <w:t>Behavior</w:t>
      </w:r>
    </w:p>
    <w:p>
      <w:pPr>
        <w:pStyle w:val="ListBullet"/>
      </w:pPr>
      <w:r>
        <w:t>The server validates the provided id.</w:t>
      </w:r>
    </w:p>
    <w:p>
      <w:pPr>
        <w:pStyle w:val="ListBullet"/>
      </w:pPr>
      <w:r>
        <w:t>If valid and authorized, the inventory transfer is deleted.</w:t>
      </w:r>
    </w:p>
    <w:p>
      <w:pPr>
        <w:pStyle w:val="ListBullet"/>
      </w:pPr>
      <w:r>
        <w:t>The response returns deletedId and any userErrors produced by the mutation.</w:t>
      </w:r>
    </w:p>
    <w:p>
      <w:pPr>
        <w:pStyle w:val="Heading3"/>
      </w:pPr>
      <w:r>
        <w:t>Notes</w:t>
      </w:r>
    </w:p>
    <w:p>
      <w:pPr>
        <w:pStyle w:val="ListBullet"/>
      </w:pPr>
      <w:r>
        <w:t>This action uses Shopify Admin GraphQL; all inputs are sent in the JSON body as a GraphQL query (and optionally variables).</w:t>
      </w:r>
    </w:p>
    <w:p>
      <w:pPr>
        <w:pStyle w:val="ListBullet"/>
      </w:pPr>
      <w:r>
        <w:t>The scraped documentation only specifies deletedId and userErrors at the payload level; additional fields on errors are not defined in the provided text.</w:t>
      </w:r>
    </w:p>
    <w:p>
      <w:pPr>
        <w:pStyle w:val="Heading3"/>
      </w:pPr>
      <w:r>
        <w:t>Error Handling</w:t>
      </w:r>
    </w:p>
    <w:p>
      <w:pPr>
        <w:pStyle w:val="ListBullet"/>
      </w:pPr>
      <w:r>
        <w:t>Errors from executing the mutation are returned in userErrors.</w:t>
      </w:r>
    </w:p>
    <w:p>
      <w:pPr>
        <w:pStyle w:val="ListBullet"/>
      </w:pPr>
      <w:r>
        <w:t>The scraped documentation does not list specific HTTP status codes for this mutation.</w:t>
      </w:r>
    </w:p>
    <w:p>
      <w:pPr>
        <w:pStyle w:val="Heading3"/>
      </w:pPr>
      <w:r>
        <w:t>Related inventoryTransfers actions</w:t>
      </w:r>
    </w:p>
    <w:p>
      <w:pPr>
        <w:pStyle w:val="ListBullet"/>
      </w:pPr>
      <w:r>
        <w:t>[POST] Cancel an Inventory Transfer — /admin/api/2026-01/graphql.json</w:t>
      </w:r>
    </w:p>
    <w:p>
      <w:pPr>
        <w:pStyle w:val="ListBullet"/>
      </w:pPr>
      <w:r>
        <w:t>[POST] List Inventory Transfers (GraphQL) — /graphql.json</w:t>
      </w:r>
    </w:p>
    <w:p>
      <w:pPr>
        <w:pStyle w:val="ListBullet"/>
      </w:pPr>
      <w:r>
        <w:t>[POST] Get Inventory Transfer by ID — /admin/api/2026-01/graphql.json</w:t>
      </w:r>
    </w:p>
    <w:p>
      <w:pPr>
        <w:pStyle w:val="ListBullet"/>
      </w:pPr>
      <w:r>
        <w:t>[POST] Mark an Inventory Transfer as Ready to Ship — /admin/api/2026-01/graphql.json</w:t>
      </w:r>
    </w:p>
    <w:p>
      <w:pPr>
        <w:pStyle w:val="ListBullet"/>
      </w:pPr>
      <w:r>
        <w:t>[POST] Remove Items from an Inventory Transfer (Remove Shippable Quantities) — /graphql.json</w:t>
      </w:r>
    </w:p>
    <w:p>
      <w:pPr>
        <w:pStyle w:val="ListBullet"/>
      </w:pPr>
      <w:r>
        <w:t>[POST] Edit an Inventory Transfer — /admin/api/2026-01/graphql.json</w:t>
      </w:r>
    </w:p>
    <w:p>
      <w:r>
        <w:br w:type="page"/>
      </w:r>
    </w:p>
    <w:p>
      <w:pPr>
        <w:pStyle w:val="Heading2"/>
      </w:pPr>
      <w:r>
        <w:t>693. [POST] Set On-hand Inventory Quantities at Locations</w:t>
      </w:r>
    </w:p>
    <w:p>
      <w:r>
        <w:rPr>
          <w:b/>
        </w:rPr>
        <w:t xml:space="preserve">Endpoint: </w:t>
      </w:r>
      <w:r>
        <w:rPr>
          <w:rFonts w:ascii="Courier New" w:hAnsi="Courier New"/>
          <w:sz w:val="18"/>
        </w:rPr>
        <w:t>/admin/api/2026-01/graphql.json</w:t>
      </w:r>
    </w:p>
    <w:p>
      <w:pPr>
        <w:pStyle w:val="Heading3"/>
      </w:pPr>
      <w:r>
        <w:t>Set On-hand Inventory Quantities at Locations (inventorySetOnHandQuantities)</w:t>
      </w:r>
    </w:p>
    <w:p>
      <w:pPr>
        <w:pStyle w:val="Heading3"/>
      </w:pPr>
      <w:r>
        <w:t>Prerequisites</w:t>
      </w:r>
    </w:p>
    <w:p>
      <w:pPr>
        <w:pStyle w:val="ListBullet"/>
      </w:pPr>
      <w:r>
        <w:t>Your app must have the appropriate Admin API inventory permissions to adjust inventory quantities.</w:t>
      </w:r>
    </w:p>
    <w:p>
      <w:pPr>
        <w:pStyle w:val="ListBullet"/>
      </w:pPr>
      <w:r>
        <w:t xml:space="preserve">You must know: </w:t>
        <w:br/>
        <w:br/>
        <w:t>The inventory item ID(s) to adjust.</w:t>
        <w:br/>
        <w:t>The location ID(s) where on-hand quantities should be set.</w:t>
        <w:br/>
        <w:t>A reason string (for tracking/audit purposes).</w:t>
        <w:br/>
        <w:t>A reference document URI (for audit trails).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an inventory item's on-hand quantities to specific absolute values at designated locations. Shopify returns an InventoryAdjustmentGroup describing the changes made, including the calculated deltas from the previous quantities.</w:t>
      </w:r>
    </w:p>
    <w:p>
      <w:r>
        <w:rPr>
          <w:b/>
        </w:rPr>
        <w:t>Note: Idempotency note:</w:t>
        <w:br/>
        <w:br/>
        <w:t>As of 2026-01, the mutation supports an optional idempotency key via the @idempotent directive.</w:t>
        <w:br/>
        <w:t>As of 2026-04, the idempotency key is required and must be provided via @idempotent.</w:t>
      </w:r>
    </w:p>
    <w:p>
      <w:pPr>
        <w:pStyle w:val="Heading3"/>
      </w:pPr>
      <w:r>
        <w:t>Enforcement Rules</w:t>
      </w:r>
    </w:p>
    <w:p>
      <w:pPr>
        <w:pStyle w:val="ListBullet"/>
      </w:pPr>
      <w:r>
        <w:t>This is a GraphQL Admin API endpoint: always send the mutation as a JSON body with query and (optionally) variables.</w:t>
      </w:r>
    </w:p>
    <w:p>
      <w:pPr>
        <w:pStyle w:val="ListBullet"/>
      </w:pPr>
      <w:r>
        <w:t>When executing, send GraphQL variables in the variables JSON object (not as URL query parameters).</w:t>
      </w:r>
    </w:p>
    <w:p>
      <w:pPr>
        <w:pStyle w:val="ListBullet"/>
      </w:pPr>
      <w:r>
        <w:t>When executing, do not send GraphQL inputs as path parameters (the URL has no path parameters besides the fixed endpoint).</w:t>
      </w:r>
    </w:p>
    <w:p>
      <w:pPr>
        <w:pStyle w:val="ListBullet"/>
      </w:pPr>
      <w:r>
        <w:t>If you need idempotency (optional in 2026-01), use the @idempotent directive as documented by Shopify.</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the inventorySetOnHandQuantities mutation.</w:t>
            </w:r>
          </w:p>
        </w:tc>
      </w:tr>
      <w:tr>
        <w:tc>
          <w:tcPr>
            <w:tcW w:type="dxa" w:w="2880"/>
          </w:tcPr>
          <w:p>
            <w:r>
              <w:t>variables</w:t>
            </w:r>
          </w:p>
        </w:tc>
        <w:tc>
          <w:tcPr>
            <w:tcW w:type="dxa" w:w="2880"/>
          </w:tcPr>
          <w:p>
            <w:r>
              <w:t>object</w:t>
            </w:r>
          </w:p>
        </w:tc>
        <w:tc>
          <w:tcPr>
            <w:tcW w:type="dxa" w:w="2880"/>
          </w:tcPr>
          <w:p>
            <w:r>
              <w:t>Variables referenced by the GraphQL document (recommended). Must include input if your query uses $input.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A name for the operation, if you include one in the GraphQL document.</w:t>
            </w:r>
          </w:p>
        </w:tc>
      </w:tr>
    </w:tbl>
    <w:p/>
    <w:p>
      <w:pPr>
        <w:pStyle w:val="Heading3"/>
      </w:pPr>
      <w:r>
        <w:t>GraphQL Arguments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InventorySetOnHandQuantitiesInput</w:t>
            </w:r>
          </w:p>
        </w:tc>
        <w:tc>
          <w:tcPr>
            <w:tcW w:type="dxa" w:w="2880"/>
          </w:tcPr>
          <w:p>
            <w:r>
              <w:t>The information required to set inventory on hand quantities (exact subfields not provided in the scraped content).</w:t>
            </w:r>
          </w:p>
        </w:tc>
      </w:tr>
    </w:tbl>
    <w:p/>
    <w:p>
      <w:pPr>
        <w:pStyle w:val="Heading3"/>
      </w:pPr>
      <w:r>
        <w:t>Response</w:t>
      </w:r>
    </w:p>
    <w:p>
      <w:pPr>
        <w:pStyle w:val="Heading3"/>
      </w:pPr>
      <w:r>
        <w:t>Success Response (200 OK)</w:t>
      </w:r>
    </w:p>
    <w:p>
      <w:r>
        <w:rPr>
          <w:b/>
        </w:rPr>
        <w:t>Note: GraphQL returns 200 for both successes and many validation errors; check data and errors/userErrors.</w:t>
      </w:r>
    </w:p>
    <w:p>
      <w:r>
        <w:rPr>
          <w:b/>
          <w:color w:val="666666"/>
          <w:sz w:val="16"/>
        </w:rPr>
        <w:t>[json]</w:t>
      </w:r>
    </w:p>
    <w:p>
      <w:pPr>
        <w:shd w:fill="F2F2F2" w:val="clear"/>
      </w:pPr>
      <w:r>
        <w:rPr>
          <w:rFonts w:ascii="Courier New" w:hAnsi="Courier New"/>
          <w:sz w:val="17"/>
        </w:rPr>
        <w:t>{</w:t>
        <w:br/>
        <w:t xml:space="preserve"> "data": {</w:t>
        <w:br/>
        <w:t xml:space="preserve"> "inventorySetOnHandQuantities": {</w:t>
        <w:br/>
        <w:t xml:space="preserve"> "inventoryAdjustmentGroup": {</w:t>
        <w:br/>
        <w:t xml:space="preserve"> "id": "gid://shopify/InventoryAdjustmentGroup/1234567890",</w:t>
        <w:br/>
        <w:t xml:space="preserve"> "reason": "correction",</w:t>
        <w:br/>
        <w:t xml:space="preserve"> "referenceDocumentUri": "urn:example:inventory_adjustment:order:1001",</w:t>
        <w:br/>
        <w:t xml:space="preserve"> "createdAt": "2026-01-15T10:30:00Z"</w:t>
        <w:br/>
        <w:t xml:space="preserve"> },</w:t>
        <w:br/>
        <w:t xml:space="preserve"> "userErrors": []</w:t>
        <w:br/>
        <w:t xml:space="preserve"> }</w:t>
        <w:br/>
        <w:t xml:space="preserve"> }</w:t>
        <w:br/>
        <w:t>}</w:t>
      </w:r>
    </w:p>
    <w:p>
      <w:pPr>
        <w:pStyle w:val="Heading3"/>
      </w:pPr>
      <w:r>
        <w:t>Error Response (GraphQL-level)</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$input of type InventorySetOnHandQuantitiesInput! was provided invalid value",</w:t>
        <w:br/>
        <w:t xml:space="preserve"> "locations": [{ "line": 2, "column": 45 }],</w:t>
        <w:br/>
        <w:t xml:space="preserve"> "path": ["inventorySetOnHandQuantities"]</w:t>
        <w:br/>
        <w:t xml:space="preserve"> }</w:t>
        <w:br/>
        <w:t xml:space="preserve"> ],</w:t>
        <w:br/>
        <w:t xml:space="preserve"> "data": {</w:t>
        <w:br/>
        <w:t xml:space="preserve"> "inventorySetOnHandQuantities": null</w:t>
        <w:br/>
        <w:t xml:space="preserve"> }</w:t>
        <w:br/>
        <w:t>}</w:t>
      </w:r>
    </w:p>
    <w:p>
      <w:pPr>
        <w:pStyle w:val="Heading3"/>
      </w:pPr>
      <w:r>
        <w:t>Response Fields</w:t>
      </w:r>
    </w:p>
    <w:p>
      <w:pPr>
        <w:pStyle w:val="Heading3"/>
      </w:pPr>
      <w:r>
        <w:t>data.inventorySetOnHandQuantities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inventoryAdjustmentGroup</w:t>
            </w:r>
          </w:p>
        </w:tc>
        <w:tc>
          <w:tcPr>
            <w:tcW w:type="dxa" w:w="2880"/>
          </w:tcPr>
          <w:p>
            <w:r>
              <w:t>InventoryAdjustmentGroup</w:t>
            </w:r>
          </w:p>
        </w:tc>
        <w:tc>
          <w:tcPr>
            <w:tcW w:type="dxa" w:w="2880"/>
          </w:tcPr>
          <w:p>
            <w:r>
              <w:t>The group of changes made by the operation.</w:t>
            </w:r>
          </w:p>
        </w:tc>
      </w:tr>
      <w:tr>
        <w:tc>
          <w:tcPr>
            <w:tcW w:type="dxa" w:w="2880"/>
          </w:tcPr>
          <w:p>
            <w:r>
              <w:t>userErrors</w:t>
            </w:r>
          </w:p>
        </w:tc>
        <w:tc>
          <w:tcPr>
            <w:tcW w:type="dxa" w:w="2880"/>
          </w:tcPr>
          <w:p>
            <w:r>
              <w:t>InventorySetOnHandQuantitiesUserError</w:t>
            </w:r>
          </w:p>
        </w:tc>
        <w:tc>
          <w:tcPr>
            <w:tcW w:type="dxa" w:w="2880"/>
          </w:tcPr>
          <w:p>
            <w:r>
              <w:t>The list of errors that occurred from executing the mutation.</w:t>
            </w:r>
          </w:p>
        </w:tc>
      </w:tr>
    </w:tbl>
    <w:p/>
    <w:p>
      <w:pPr>
        <w:pStyle w:val="Heading3"/>
      </w:pPr>
      <w:r>
        <w:t>InventoryAdjustmentGroup (high-level fields shown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inventoryAdjustmentGroup.app</w:t>
            </w:r>
          </w:p>
        </w:tc>
        <w:tc>
          <w:tcPr>
            <w:tcW w:type="dxa" w:w="2880"/>
          </w:tcPr>
          <w:p>
            <w:r>
              <w:t>App</w:t>
            </w:r>
          </w:p>
        </w:tc>
        <w:tc>
          <w:tcPr>
            <w:tcW w:type="dxa" w:w="2880"/>
          </w:tcPr>
          <w:p>
            <w:r>
              <w:t>The app that triggered the inventory event, if one exists.</w:t>
            </w:r>
          </w:p>
        </w:tc>
      </w:tr>
      <w:tr>
        <w:tc>
          <w:tcPr>
            <w:tcW w:type="dxa" w:w="2880"/>
          </w:tcPr>
          <w:p>
            <w:r>
              <w:t>inventoryAdjustmentGroup.changes</w:t>
            </w:r>
          </w:p>
        </w:tc>
        <w:tc>
          <w:tcPr>
            <w:tcW w:type="dxa" w:w="2880"/>
          </w:tcPr>
          <w:p>
            <w:r>
              <w:t>InventoryChange</w:t>
            </w:r>
          </w:p>
        </w:tc>
        <w:tc>
          <w:tcPr>
            <w:tcW w:type="dxa" w:w="2880"/>
          </w:tcPr>
          <w:p>
            <w:r>
              <w:t>The set of inventory quantity changes that occurred in the inventory event.</w:t>
            </w:r>
          </w:p>
        </w:tc>
      </w:tr>
      <w:tr>
        <w:tc>
          <w:tcPr>
            <w:tcW w:type="dxa" w:w="2880"/>
          </w:tcPr>
          <w:p>
            <w:r>
              <w:t>inventoryAdjustmentGroup.createdAt</w:t>
            </w:r>
          </w:p>
        </w:tc>
        <w:tc>
          <w:tcPr>
            <w:tcW w:type="dxa" w:w="2880"/>
          </w:tcPr>
          <w:p>
            <w:r>
              <w:t>DateTime</w:t>
            </w:r>
          </w:p>
        </w:tc>
        <w:tc>
          <w:tcPr>
            <w:tcW w:type="dxa" w:w="2880"/>
          </w:tcPr>
          <w:p>
            <w:r>
              <w:t>Date and time the inventory adjustment group was created.</w:t>
            </w:r>
          </w:p>
        </w:tc>
      </w:tr>
      <w:tr>
        <w:tc>
          <w:tcPr>
            <w:tcW w:type="dxa" w:w="2880"/>
          </w:tcPr>
          <w:p>
            <w:r>
              <w:t>inventoryAdjustmentGroup.id</w:t>
            </w:r>
          </w:p>
        </w:tc>
        <w:tc>
          <w:tcPr>
            <w:tcW w:type="dxa" w:w="2880"/>
          </w:tcPr>
          <w:p>
            <w:r>
              <w:t>ID</w:t>
            </w:r>
          </w:p>
        </w:tc>
        <w:tc>
          <w:tcPr>
            <w:tcW w:type="dxa" w:w="2880"/>
          </w:tcPr>
          <w:p>
            <w:r>
              <w:t>A globally-unique ID.</w:t>
            </w:r>
          </w:p>
        </w:tc>
      </w:tr>
      <w:tr>
        <w:tc>
          <w:tcPr>
            <w:tcW w:type="dxa" w:w="2880"/>
          </w:tcPr>
          <w:p>
            <w:r>
              <w:t>inventoryAdjustmentGroup.reason</w:t>
            </w:r>
          </w:p>
        </w:tc>
        <w:tc>
          <w:tcPr>
            <w:tcW w:type="dxa" w:w="2880"/>
          </w:tcPr>
          <w:p>
            <w:r>
              <w:t>String</w:t>
            </w:r>
          </w:p>
        </w:tc>
        <w:tc>
          <w:tcPr>
            <w:tcW w:type="dxa" w:w="2880"/>
          </w:tcPr>
          <w:p>
            <w:r>
              <w:t>The reason for the group of adjustments.</w:t>
            </w:r>
          </w:p>
        </w:tc>
      </w:tr>
      <w:tr>
        <w:tc>
          <w:tcPr>
            <w:tcW w:type="dxa" w:w="2880"/>
          </w:tcPr>
          <w:p>
            <w:r>
              <w:t>inventoryAdjustmentGroup.referenceDocumentUri</w:t>
            </w:r>
          </w:p>
        </w:tc>
        <w:tc>
          <w:tcPr>
            <w:tcW w:type="dxa" w:w="2880"/>
          </w:tcPr>
          <w:p>
            <w:r>
              <w:t>String</w:t>
            </w:r>
          </w:p>
        </w:tc>
        <w:tc>
          <w:tcPr>
            <w:tcW w:type="dxa" w:w="2880"/>
          </w:tcPr>
          <w:p>
            <w:r>
              <w:t>A freeform URI explaining why the inventory change happened (audit trail).</w:t>
            </w:r>
          </w:p>
        </w:tc>
      </w:tr>
      <w:tr>
        <w:tc>
          <w:tcPr>
            <w:tcW w:type="dxa" w:w="2880"/>
          </w:tcPr>
          <w:p>
            <w:r>
              <w:t>inventoryAdjustmentGroup.staffMember</w:t>
            </w:r>
          </w:p>
        </w:tc>
        <w:tc>
          <w:tcPr>
            <w:tcW w:type="dxa" w:w="2880"/>
          </w:tcPr>
          <w:p>
            <w:r>
              <w:t>StaffMember</w:t>
            </w:r>
          </w:p>
        </w:tc>
        <w:tc>
          <w:tcPr>
            <w:tcW w:type="dxa" w:w="2880"/>
          </w:tcPr>
          <w:p>
            <w:r>
              <w:t>The staff member associated with the inventory event.</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inventorySetOnHandQuantities($input: InventorySetOnHandQuantitiesInput!) { inventorySetOnHandQuantities(input: $input) { inventoryAdjustmentGroup { id reason referenceDocumentUri createdAt } userErrors { field message } } }",</w:t>
        <w:br/>
        <w:t xml:space="preserve"> "variables": {</w:t>
        <w:br/>
        <w:t xml:space="preserve"> "input": {</w:t>
        <w:br/>
        <w:t xml:space="preserve"> "__NOTE__": "InventorySetOnHandQuantitiesInput subfields were not included in the scraped content. Populate according to Shopify schema for 2026-01."</w:t>
        <w:br/>
        <w:t xml:space="preserve">      }</w:t>
        <w:br/>
        <w:t xml:space="preserve">    }</w:t>
        <w:br/>
        <w:t xml:space="preserve">  }'</w:t>
      </w:r>
    </w:p>
    <w:p>
      <w:pPr>
        <w:pStyle w:val="Heading3"/>
      </w:pPr>
      <w:r>
        <w:t>Example Usage</w:t>
      </w:r>
    </w:p>
    <w:p>
      <w:pPr>
        <w:pStyle w:val="Heading3"/>
      </w:pPr>
      <w:r>
        <w:t>Example 1: Minimal selection set (group metadata + userErrors)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InventorySetOnHandQuantitiesInput!) { inventorySetOnHandQuantities(input: $input) { inventoryAdjustmentGroup { id createdAt } userErrors { field message } } }",</w:t>
        <w:br/>
        <w:t xml:space="preserve"> "variables": {</w:t>
        <w:br/>
        <w:t xml:space="preserve"> "input": {</w:t>
        <w:br/>
        <w:t xml:space="preserve"> "__NOTE__": "Fill in required input fields per schema."</w:t>
        <w:br/>
        <w:t xml:space="preserve">      }</w:t>
        <w:br/>
        <w:t xml:space="preserve">    }</w:t>
        <w:br/>
        <w:t xml:space="preserve">  }'</w:t>
      </w:r>
    </w:p>
    <w:p>
      <w:pPr>
        <w:pStyle w:val="Heading3"/>
      </w:pPr>
      <w:r>
        <w:t>Example 2: Request app and staffMember context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($input: InventorySetOnHandQuantitiesInput!) { inventorySetOnHandQuantities(input: $input) { inventoryAdjustmentGroup { id reason app { id apiKey title } staffMember { id name email } } userErrors { field message } } }",</w:t>
        <w:br/>
        <w:t xml:space="preserve"> "variables": {</w:t>
        <w:br/>
        <w:t xml:space="preserve"> "input": {</w:t>
        <w:br/>
        <w:t xml:space="preserve"> "__NOTE__": "Fill in required input fields per schema."</w:t>
        <w:br/>
        <w:t xml:space="preserve">      }</w:t>
        <w:br/>
        <w:t xml:space="preserve">    }</w:t>
        <w:br/>
        <w:t xml:space="preserve">  }'</w:t>
      </w:r>
    </w:p>
    <w:p>
      <w:pPr>
        <w:pStyle w:val="Heading3"/>
      </w:pPr>
      <w:r>
        <w:t>Behavior</w:t>
      </w:r>
    </w:p>
    <w:p>
      <w:pPr>
        <w:pStyle w:val="ListBullet"/>
      </w:pPr>
      <w:r>
        <w:t>Accepts an input object describing which inventory item/location quantities should be set and the audit metadata (reason + reference document URI).</w:t>
      </w:r>
    </w:p>
    <w:p>
      <w:pPr>
        <w:pStyle w:val="ListBullet"/>
      </w:pPr>
      <w:r>
        <w:t>Sets on-hand quantities to the provided absolute values.</w:t>
      </w:r>
    </w:p>
    <w:p>
      <w:pPr>
        <w:pStyle w:val="ListBullet"/>
      </w:pPr>
      <w:r>
        <w:t>Computes delta changes relative to previous quantities.</w:t>
      </w:r>
    </w:p>
    <w:p>
      <w:pPr>
        <w:pStyle w:val="ListBullet"/>
      </w:pPr>
      <w:r>
        <w:t>Returns an InventoryAdjustmentGroup that tracks the operation and the resulting changes, plus any userErrors.</w:t>
      </w:r>
    </w:p>
    <w:p>
      <w:pPr>
        <w:pStyle w:val="Heading3"/>
      </w:pPr>
      <w:r>
        <w:t>Notes</w:t>
      </w:r>
    </w:p>
    <w:p>
      <w:pPr>
        <w:pStyle w:val="ListBullet"/>
      </w:pPr>
      <w:r>
        <w:t>This mutation sets absolute on-hand quantities (not incremental adjustments).</w:t>
      </w:r>
    </w:p>
    <w:p>
      <w:pPr>
        <w:pStyle w:val="ListBullet"/>
      </w:pPr>
      <w:r>
        <w:t>The response selection set is up to you; request only the fields you need to reduce payload size.</w:t>
      </w:r>
    </w:p>
    <w:p>
      <w:pPr>
        <w:pStyle w:val="ListBullet"/>
      </w:pPr>
      <w:r>
        <w:t>The scraped content enumerates many nested fields under InventoryAdjustmentGroup.app and related objects; you can query those fields as needed.</w:t>
      </w:r>
    </w:p>
    <w:p>
      <w:pPr>
        <w:pStyle w:val="Heading3"/>
      </w:pPr>
      <w:r>
        <w:t>Gotchas</w:t>
      </w:r>
    </w:p>
    <w:p>
      <w:pPr>
        <w:pStyle w:val="ListBullet"/>
      </w:pPr>
      <w:r>
        <w:t>Starting 2026-04, you must include an idempotency key via @idempotent (required in that version).</w:t>
      </w:r>
    </w:p>
    <w:p>
      <w:pPr>
        <w:pStyle w:val="ListBullet"/>
      </w:pPr>
      <w:r>
        <w:t>GraphQL “execution” errors can appear either in top-level errors or inside userErrors in the payload—check both.</w:t>
      </w:r>
    </w:p>
    <w:p>
      <w:pPr>
        <w:pStyle w:val="Heading3"/>
      </w:pPr>
      <w:r>
        <w:t>Error Handling</w:t>
      </w:r>
    </w:p>
    <w:p>
      <w:pPr>
        <w:pStyle w:val="ListBullet"/>
      </w:pPr>
      <w:r>
        <w:t>GraphQL top-level errors: Indicates query/mutation or variable validation issues, schema errors, etc.</w:t>
      </w:r>
    </w:p>
    <w:p>
      <w:pPr>
        <w:pStyle w:val="ListBullet"/>
      </w:pPr>
      <w:r>
        <w:t>userErrors in payload: Indicates business-rule or input-level issues encountered while executing the mutation (exact error codes/messages not provided in the scraped content).</w:t>
      </w:r>
    </w:p>
    <w:p>
      <w:pPr>
        <w:pStyle w:val="Heading3"/>
      </w:pPr>
      <w:r>
        <w:t>Related inventory actions</w:t>
      </w:r>
    </w:p>
    <w:p>
      <w:pPr>
        <w:pStyle w:val="ListBullet"/>
      </w:pPr>
      <w:r>
        <w:t>[POST] Deactivate Inventory at a Location — /admin/api/2026-01/graphql.json</w:t>
      </w:r>
    </w:p>
    <w:p>
      <w:pPr>
        <w:pStyle w:val="ListBullet"/>
      </w:pPr>
      <w:r>
        <w:t>[POST] Bulk Toggle an Inventory Item’s Activation at Multiple Locations — /admin/api/2026-01/graphql.json</w:t>
      </w:r>
    </w:p>
    <w:p>
      <w:r>
        <w:br w:type="page"/>
      </w:r>
    </w:p>
    <w:p>
      <w:pPr>
        <w:pStyle w:val="Heading2"/>
      </w:pPr>
      <w:r>
        <w:t>694. [POST] Duplicate an Inventory Transfer (Draft Copy)</w:t>
      </w:r>
    </w:p>
    <w:p>
      <w:r>
        <w:rPr>
          <w:b/>
        </w:rPr>
        <w:t xml:space="preserve">Endpoint: </w:t>
      </w:r>
      <w:r>
        <w:rPr>
          <w:rFonts w:ascii="Courier New" w:hAnsi="Courier New"/>
          <w:sz w:val="18"/>
        </w:rPr>
        <w:t>/admin/api/2026-01/graphql.json</w:t>
      </w:r>
    </w:p>
    <w:p>
      <w:pPr>
        <w:pStyle w:val="Heading3"/>
      </w:pPr>
      <w:r>
        <w:t>Prerequisites</w:t>
      </w:r>
    </w:p>
    <w:p>
      <w:pPr>
        <w:pStyle w:val="ListBullet"/>
      </w:pPr>
      <w:r>
        <w:t>Your app/user must have Admin API access that permits reading and creating/duplicating inventory transfers (exact scope/permission not provided in the scraped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Duplicates an existing inventory transfer. The duplicated transfer contains the same line items and quantities as the original, but it’s created in a draft state and has no shipments.</w:t>
      </w:r>
    </w:p>
    <w:p>
      <w:pPr>
        <w:pStyle w:val="Heading3"/>
      </w:pPr>
      <w:r>
        <w:t>Enforcement Rules</w:t>
      </w:r>
    </w:p>
    <w:p>
      <w:pPr>
        <w:pStyle w:val="ListBullet"/>
      </w:pPr>
      <w:r>
        <w:t>This is a GraphQL Admin API mutation and must be called via POST to the GraphQL endpoint.</w:t>
      </w:r>
    </w:p>
    <w:p>
      <w:pPr>
        <w:pStyle w:val="ListBullet"/>
      </w:pPr>
      <w:r>
        <w:t>The inventory transfer id argument must be provided and must be a non-empty GraphQL ID.</w:t>
      </w:r>
    </w:p>
    <w:p>
      <w:pPr>
        <w:pStyle w:val="ListBullet"/>
      </w:pPr>
      <w:r>
        <w:t>As of 2026-01, the mutation supports an optional idempotency key using the @idempotent directive.</w:t>
      </w:r>
    </w:p>
    <w:p>
      <w:pPr>
        <w:pStyle w:val="ListBullet"/>
      </w:pPr>
      <w:r>
        <w:t>As of 2026-04, the idempotency key is required and must be provided using the @idempotent directive.</w:t>
      </w:r>
    </w:p>
    <w:p>
      <w:pPr>
        <w:pStyle w:val="ListBullet"/>
      </w:pPr>
      <w:r>
        <w:t>When executing, send all inputs in the request body as GraphQL query and (optionally) variables (not as URL query parameters).</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the inventoryTransferDuplicate mutation and supply the required id argument (either inline or via variables).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(recommended). Use to pass id safely as a variable.</w:t>
            </w:r>
          </w:p>
        </w:tc>
      </w:tr>
    </w:tbl>
    <w:p/>
    <w:p>
      <w:pPr>
        <w:pStyle w:val="Heading3"/>
      </w:pPr>
      <w:r>
        <w:t>GraphQL Arguments (Mutation 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Required. The ID of the inventory transfer to duplicate.</w:t>
            </w:r>
          </w:p>
        </w:tc>
      </w:tr>
    </w:tbl>
    <w:p/>
    <w:p>
      <w:pPr>
        <w:pStyle w:val="Heading3"/>
      </w:pPr>
      <w:r>
        <w:t>Response</w:t>
      </w:r>
    </w:p>
    <w:p>
      <w:pPr>
        <w:pStyle w:val="Heading3"/>
      </w:pPr>
      <w:r>
        <w:t>Success Response (200 OK)</w:t>
      </w:r>
    </w:p>
    <w:p>
      <w:r>
        <w:rPr>
          <w:b/>
        </w:rPr>
        <w:t>Note: GraphQL responses return 200 even when there are user-level errors; check data.inventoryTransferDuplicate.userErrors.</w:t>
      </w:r>
    </w:p>
    <w:p>
      <w:r>
        <w:rPr>
          <w:b/>
          <w:color w:val="666666"/>
          <w:sz w:val="16"/>
        </w:rPr>
        <w:t>[json]</w:t>
      </w:r>
    </w:p>
    <w:p>
      <w:pPr>
        <w:shd w:fill="F2F2F2" w:val="clear"/>
      </w:pPr>
      <w:r>
        <w:rPr>
          <w:rFonts w:ascii="Courier New" w:hAnsi="Courier New"/>
          <w:sz w:val="17"/>
        </w:rPr>
        <w:t>{</w:t>
        <w:br/>
        <w:t xml:space="preserve"> "data": {</w:t>
        <w:br/>
        <w:t xml:space="preserve"> "inventoryTransferDuplicate": {</w:t>
        <w:br/>
        <w:t xml:space="preserve"> "inventoryTransfer": {</w:t>
        <w:br/>
        <w:t xml:space="preserve"> "id": "gid://shopify/InventoryTransfer/1234567890",</w:t>
        <w:br/>
        <w:t xml:space="preserve"> "dateCreated": "2026-01-15T10:30:00Z"</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"inventoryTransferDuplicate": {</w:t>
        <w:br/>
        <w:t xml:space="preserve"> "inventoryTransfer": null,</w:t>
        <w:br/>
        <w:t xml:space="preserve"> "userErrors": [</w:t>
        <w:br/>
        <w:t xml:space="preserve"> {</w:t>
        <w:br/>
        <w:t xml:space="preserve"> "message": "Inventory transfer could not be duplicated."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data.inventoryTransferDuplicate</w:t>
            </w:r>
          </w:p>
        </w:tc>
        <w:tc>
          <w:tcPr>
            <w:tcW w:type="dxa" w:w="2880"/>
          </w:tcPr>
          <w:p>
            <w:r>
              <w:t>object</w:t>
            </w:r>
          </w:p>
        </w:tc>
        <w:tc>
          <w:tcPr>
            <w:tcW w:type="dxa" w:w="2880"/>
          </w:tcPr>
          <w:p>
            <w:r>
              <w:t>The mutation payload.</w:t>
            </w:r>
          </w:p>
        </w:tc>
      </w:tr>
      <w:tr>
        <w:tc>
          <w:tcPr>
            <w:tcW w:type="dxa" w:w="2880"/>
          </w:tcPr>
          <w:p>
            <w:r>
              <w:t>data.inventoryTransferDuplicate.inventoryTransfer</w:t>
            </w:r>
          </w:p>
        </w:tc>
        <w:tc>
          <w:tcPr>
            <w:tcW w:type="dxa" w:w="2880"/>
          </w:tcPr>
          <w:p>
            <w:r>
              <w:t>InventoryTransfer</w:t>
            </w:r>
          </w:p>
        </w:tc>
        <w:tc>
          <w:tcPr>
            <w:tcW w:type="dxa" w:w="2880"/>
          </w:tcPr>
          <w:p>
            <w:r>
              <w:t>The duplicated inventory transfer (draft, no shipments).</w:t>
            </w:r>
          </w:p>
        </w:tc>
      </w:tr>
      <w:tr>
        <w:tc>
          <w:tcPr>
            <w:tcW w:type="dxa" w:w="2880"/>
          </w:tcPr>
          <w:p>
            <w:r>
              <w:t>data.inventoryTransferDuplicate.inventoryTransfer.dateCreated</w:t>
            </w:r>
          </w:p>
        </w:tc>
        <w:tc>
          <w:tcPr>
            <w:tcW w:type="dxa" w:w="2880"/>
          </w:tcPr>
          <w:p>
            <w:r>
              <w:t>DateTime</w:t>
            </w:r>
          </w:p>
        </w:tc>
        <w:tc>
          <w:tcPr>
            <w:tcW w:type="dxa" w:w="2880"/>
          </w:tcPr>
          <w:p>
            <w:r>
              <w:t>Date/time the duplicated inventory transfer was created in UTC.</w:t>
            </w:r>
          </w:p>
        </w:tc>
      </w:tr>
      <w:tr>
        <w:tc>
          <w:tcPr>
            <w:tcW w:type="dxa" w:w="2880"/>
          </w:tcPr>
          <w:p>
            <w:r>
              <w:t>data.inventoryTransferDuplicate.userErrors</w:t>
            </w:r>
          </w:p>
        </w:tc>
        <w:tc>
          <w:tcPr>
            <w:tcW w:type="dxa" w:w="2880"/>
          </w:tcPr>
          <w:p>
            <w:r>
              <w:t>InventoryTransferDuplicateUserError[]</w:t>
            </w:r>
          </w:p>
        </w:tc>
        <w:tc>
          <w:tcPr>
            <w:tcW w:type="dxa" w:w="2880"/>
          </w:tcPr>
          <w:p>
            <w:r>
              <w:t>Errors that occurred while executing the mutation.</w:t>
            </w:r>
          </w:p>
        </w:tc>
      </w:tr>
    </w:tbl>
    <w:p/>
    <w:p>
      <w:r>
        <w:rPr>
          <w:b/>
        </w:rPr>
        <w:t>Note: Note: The scraped content enumerates many possible nested fields under inventoryTransfer (destination, origin, lineItems, shipments, etc.). In GraphQL, you must explicitly select the fields you want in your mutation selection set.</w:t>
      </w:r>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inventoryTransferDuplicate($id: ID!) { inventoryTransferDuplicate(id: $id) { inventoryTransfer { id dateCreated } userErrors { message } } }",</w:t>
        <w:br/>
        <w:t xml:space="preserve"> "variables": {</w:t>
        <w:br/>
        <w:t xml:space="preserve"> "id": "gid://shopify/InventoryTransfer/1234567890"</w:t>
        <w:br/>
        <w:t xml:space="preserve">    }</w:t>
        <w:br/>
        <w:t xml:space="preserve">  }'</w:t>
      </w:r>
    </w:p>
    <w:p>
      <w:pPr>
        <w:pStyle w:val="Heading3"/>
      </w:pPr>
      <w:r>
        <w:t>Example Usage</w:t>
      </w:r>
    </w:p>
    <w:p>
      <w:pPr>
        <w:pStyle w:val="Heading3"/>
      </w:pPr>
      <w:r>
        <w:t>Example 1: Duplicate an inventory transfer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"mutation($id: ID!) { inventoryTransferDuplicate(id: $id) { inventoryTransfer { id dateCreated } userErrors { message } } }",</w:t>
        <w:br/>
        <w:t xml:space="preserve"> "variables": { "id": "gid://shopify/InventoryTransfer/1234567890" }</w:t>
        <w:br/>
        <w:t xml:space="preserve">  }'</w:t>
      </w:r>
    </w:p>
    <w:p>
      <w:pPr>
        <w:pStyle w:val="Heading3"/>
      </w:pPr>
      <w:r>
        <w:t>Example 2: Request additional fields on the duplicated transfer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"mutation($id: ID!) { inventoryTransferDuplicate(id: $id) { inventoryTransfer { id name note referenceName status totalQuantity receivedQuantity } userErrors { message } } }",</w:t>
        <w:br/>
        <w:t xml:space="preserve"> "variables": { "id": "gid://shopify/InventoryTransfer/1234567890" }</w:t>
        <w:br/>
        <w:t xml:space="preserve">  }'</w:t>
      </w:r>
    </w:p>
    <w:p>
      <w:pPr>
        <w:pStyle w:val="Heading3"/>
      </w:pPr>
      <w:r>
        <w:t>Example 3: Include the idempotency directive (supported as of 2026-01; required as of 2026-04)</w:t>
      </w:r>
    </w:p>
    <w:p>
      <w:r>
        <w:rPr>
          <w:b/>
        </w:rPr>
        <w:t>Note: The scraped content doesn’t specify the exact directive argument name/shape, only that @idempotent is used to provide the key.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"mutation($id: ID!) @idempotent { inventoryTransferDuplicate(id: $id) { inventoryTransfer { id dateCreated } userErrors { message } } }",</w:t>
        <w:br/>
        <w:t xml:space="preserve"> "variables": { "id": "gid://shopify/InventoryTransfer/1234567890" }</w:t>
        <w:br/>
        <w:t xml:space="preserve">  }'</w:t>
      </w:r>
    </w:p>
    <w:p>
      <w:pPr>
        <w:pStyle w:val="Heading3"/>
      </w:pPr>
      <w:r>
        <w:t>Behavior</w:t>
      </w:r>
    </w:p>
    <w:p>
      <w:pPr>
        <w:pStyle w:val="ListBullet"/>
      </w:pPr>
      <w:r>
        <w:t>Shopify locates the inventory transfer identified by id.</w:t>
      </w:r>
    </w:p>
    <w:p>
      <w:pPr>
        <w:pStyle w:val="ListBullet"/>
      </w:pPr>
      <w:r>
        <w:t>Shopify creates a new inventory transfer in draft state.</w:t>
      </w:r>
    </w:p>
    <w:p>
      <w:pPr>
        <w:pStyle w:val="ListBullet"/>
      </w:pPr>
      <w:r>
        <w:t>The new transfer copies line items and quantities from the original.</w:t>
      </w:r>
    </w:p>
    <w:p>
      <w:pPr>
        <w:pStyle w:val="ListBullet"/>
      </w:pPr>
      <w:r>
        <w:t>The new transfer has no shipments.</w:t>
      </w:r>
    </w:p>
    <w:p>
      <w:pPr>
        <w:pStyle w:val="ListBullet"/>
      </w:pPr>
      <w:r>
        <w:t>The mutation returns the duplicated inventoryTransfer (fields as requested) and any userErrors.</w:t>
      </w:r>
    </w:p>
    <w:p>
      <w:pPr>
        <w:pStyle w:val="Heading3"/>
      </w:pPr>
      <w:r>
        <w:t>Notes</w:t>
      </w:r>
    </w:p>
    <w:p>
      <w:pPr>
        <w:pStyle w:val="ListBullet"/>
      </w:pPr>
      <w:r>
        <w:t>You control which inventoryTransfer fields are returned by specifying them in the GraphQL selection set.</w:t>
      </w:r>
    </w:p>
    <w:p>
      <w:pPr>
        <w:pStyle w:val="ListBullet"/>
      </w:pPr>
      <w:r>
        <w:t>destination and origin are LocationSnapshot objects; snapshots can remain available even if the underlying live Location is deleted (the location link can become nil).</w:t>
      </w:r>
    </w:p>
    <w:p>
      <w:pPr>
        <w:pStyle w:val="Heading3"/>
      </w:pPr>
      <w:r>
        <w:t>Gotchas</w:t>
      </w:r>
    </w:p>
    <w:p>
      <w:pPr>
        <w:pStyle w:val="ListBullet"/>
      </w:pPr>
      <w:r>
        <w:t>GraphQL will not return fields you don’t explicitly request, even if they exist on the type.</w:t>
      </w:r>
    </w:p>
    <w:p>
      <w:pPr>
        <w:pStyle w:val="ListBullet"/>
      </w:pPr>
      <w:r>
        <w:t>Even with HTTP 200, the mutation can fail logically; always check userErrors.</w:t>
      </w:r>
    </w:p>
    <w:p>
      <w:pPr>
        <w:pStyle w:val="Heading3"/>
      </w:pPr>
      <w:r>
        <w:t>Error Handling</w:t>
      </w:r>
    </w:p>
    <w:p>
      <w:pPr>
        <w:pStyle w:val="ListBullet"/>
      </w:pPr>
      <w:r>
        <w:t>User-level errors: Returned in data.inventoryTransferDuplicate.userErrors.</w:t>
      </w:r>
    </w:p>
    <w:p>
      <w:pPr>
        <w:pStyle w:val="ListBullet"/>
      </w:pPr>
      <w:r>
        <w:t>GraphQL-level errors: May appear in a top-level errors array (not shown in scraped content).</w:t>
      </w:r>
    </w:p>
    <w:p>
      <w:pPr>
        <w:pStyle w:val="Heading3"/>
      </w:pPr>
      <w:r>
        <w:t>Related inventoryTransfers actions</w:t>
      </w:r>
    </w:p>
    <w:p>
      <w:pPr>
        <w:pStyle w:val="ListBullet"/>
      </w:pPr>
      <w:r>
        <w:t>[POST] Cancel an Inventory Transfer — /admin/api/2026-01/graphql.json</w:t>
      </w:r>
    </w:p>
    <w:p>
      <w:pPr>
        <w:pStyle w:val="ListBullet"/>
      </w:pPr>
      <w:r>
        <w:t>[POST] List Inventory Transfers (GraphQL) — /graphql.json</w:t>
      </w:r>
    </w:p>
    <w:p>
      <w:pPr>
        <w:pStyle w:val="ListBullet"/>
      </w:pPr>
      <w:r>
        <w:t>[POST] Get Inventory Transfer by ID — /admin/api/2026-01/graphql.json</w:t>
      </w:r>
    </w:p>
    <w:p>
      <w:pPr>
        <w:pStyle w:val="ListBullet"/>
      </w:pPr>
      <w:r>
        <w:t>[POST] Mark an Inventory Transfer as Ready to Ship — /admin/api/2026-01/graphql.json</w:t>
      </w:r>
    </w:p>
    <w:p>
      <w:pPr>
        <w:pStyle w:val="ListBullet"/>
      </w:pPr>
      <w:r>
        <w:t>[POST] Remove Items from an Inventory Transfer (Remove Shippable Quantities) — /graphql.json</w:t>
      </w:r>
    </w:p>
    <w:p>
      <w:pPr>
        <w:pStyle w:val="ListBullet"/>
      </w:pPr>
      <w:r>
        <w:t>[POST] Edit an Inventory Transfer — /admin/api/2026-01/graphql.json</w:t>
      </w:r>
    </w:p>
    <w:p>
      <w:r>
        <w:br w:type="page"/>
      </w:r>
    </w:p>
    <w:p>
      <w:pPr>
        <w:pStyle w:val="Heading2"/>
      </w:pPr>
      <w:r>
        <w:t>695. [POST] Create Inventory Transfer as Ready to Ship</w:t>
      </w:r>
    </w:p>
    <w:p>
      <w:r>
        <w:rPr>
          <w:b/>
        </w:rPr>
        <w:t xml:space="preserve">Endpoint: </w:t>
      </w:r>
      <w:r>
        <w:rPr>
          <w:rFonts w:ascii="Courier New" w:hAnsi="Courier New"/>
          <w:sz w:val="18"/>
        </w:rPr>
        <w:t>/admin/api/2026-01/graphql.json</w:t>
      </w:r>
    </w:p>
    <w:p>
      <w:pPr>
        <w:pStyle w:val="Heading3"/>
      </w:pPr>
      <w:r>
        <w:t>Create an Inventory Transfer as Ready to Ship</w:t>
      </w:r>
    </w:p>
    <w:p>
      <w:pPr>
        <w:pStyle w:val="Heading3"/>
      </w:pPr>
      <w:r>
        <w:t>Prerequisites</w:t>
      </w:r>
    </w:p>
    <w:p>
      <w:pPr>
        <w:pStyle w:val="ListBullet"/>
      </w:pPr>
      <w:r>
        <w:t>Your app/user must have Admin API permissions to create inventory transfers.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inventory transfer in a ready-to-ship state using the Shopify Admin GraphQL API.</w:t>
      </w:r>
    </w:p>
    <w:p>
      <w:pPr>
        <w:pStyle w:val="Heading3"/>
      </w:pPr>
      <w:r>
        <w:t>Enforcement Rules</w:t>
      </w:r>
    </w:p>
    <w:p>
      <w:pPr>
        <w:pStyle w:val="ListBullet"/>
      </w:pPr>
      <w:r>
        <w:t>This is a GraphQL Admin API endpoint: always send the mutation in the JSON body under the query key, and send GraphQL variables under the variables key.</w:t>
      </w:r>
    </w:p>
    <w:p>
      <w:pPr>
        <w:pStyle w:val="ListBullet"/>
      </w:pPr>
      <w:r>
        <w:t>As of 2026-01, the mutation supports an optional idempotency key via the @idempotent directive.</w:t>
      </w:r>
    </w:p>
    <w:p>
      <w:pPr>
        <w:pStyle w:val="ListBullet"/>
      </w:pPr>
      <w:r>
        <w:t>As of 2026-04, the idempotency key is required and must be provided using the @idempotent directive.</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Should include the inventoryTransferCreateAsReadyToShip mutation.</w:t>
            </w:r>
          </w:p>
        </w:tc>
      </w:tr>
      <w:tr>
        <w:tc>
          <w:tcPr>
            <w:tcW w:type="dxa" w:w="2880"/>
          </w:tcPr>
          <w:p>
            <w:r>
              <w:t>variables</w:t>
            </w:r>
          </w:p>
        </w:tc>
        <w:tc>
          <w:tcPr>
            <w:tcW w:type="dxa" w:w="2880"/>
          </w:tcPr>
          <w:p>
            <w:r>
              <w:t>object</w:t>
            </w:r>
          </w:p>
        </w:tc>
        <w:tc>
          <w:tcPr>
            <w:tcW w:type="dxa" w:w="2880"/>
          </w:tcPr>
          <w:p>
            <w:r>
              <w:t>Variables used by the GraphQL mutation, including 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A client-specified operation name (useful when sending multiple operations in the same document).</w:t>
            </w:r>
          </w:p>
        </w:tc>
      </w:tr>
    </w:tbl>
    <w:p/>
    <w:p>
      <w:pPr>
        <w:pStyle w:val="Heading3"/>
      </w:pPr>
      <w:r>
        <w:t>GraphQL Mutation</w:t>
      </w:r>
    </w:p>
    <w:p>
      <w:pPr>
        <w:pStyle w:val="Heading3"/>
      </w:pPr>
      <w:r>
        <w:t>Mutation name</w:t>
      </w:r>
    </w:p>
    <w:p>
      <w:r>
        <w:t>inventoryTransferCreateAsReadyToShip</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InventoryTransferCreateAsReadyToShipInput</w:t>
            </w:r>
          </w:p>
        </w:tc>
        <w:tc>
          <w:tcPr>
            <w:tcW w:type="dxa" w:w="2880"/>
          </w:tcPr>
          <w:p>
            <w:r>
              <w:t>The input fields for the inventory transfer.</w:t>
            </w:r>
          </w:p>
        </w:tc>
      </w:tr>
    </w:tbl>
    <w:p/>
    <w:p>
      <w:r>
        <w:rPr>
          <w:b/>
        </w:rPr>
        <w:t>Note: Note: The scraped content doesn’t enumerate the fields inside InventoryTransferCreateAsReadyToShipInput, so they can’t be documented here.</w:t>
      </w:r>
    </w:p>
    <w:p>
      <w:pPr>
        <w:pStyle w:val="Heading3"/>
      </w:pPr>
      <w:r>
        <w:t>Example GraphQL document (with optional idempotency in 2026-01)</w:t>
      </w:r>
    </w:p>
    <w:p>
      <w:pPr>
        <w:shd w:fill="F2F2F2" w:val="clear"/>
      </w:pPr>
      <w:r>
        <w:rPr>
          <w:rFonts w:ascii="Courier New" w:hAnsi="Courier New"/>
          <w:sz w:val="17"/>
        </w:rPr>
        <w:t>mutation inventoryTransferCreateAsReadyToShip($input: InventoryTransferCreateAsReadyToShipInput!)</w:t>
        <w:br/>
        <w:t>@idempotent(key: "YOUR_IDEMPOTENCY_KEY")</w:t>
        <w:br/>
        <w:t>{</w:t>
        <w:br/>
        <w:t xml:space="preserve"> inventoryTransferCreateAsReadyToShip(input: $input) {</w:t>
        <w:br/>
        <w:t xml:space="preserve"> inventoryTransfer {</w:t>
        <w:br/>
        <w:t xml:space="preserve"> id</w:t>
        <w:br/>
        <w:t xml:space="preserve"> dateCreated</w:t>
        <w:br/>
        <w:t xml:space="preserve"> name</w:t>
        <w:br/>
        <w:t xml:space="preserve"> note</w:t>
        <w:br/>
        <w:t xml:space="preserve"> referenceName</w:t>
        <w:br/>
        <w:t xml:space="preserve"> status</w:t>
        <w:br/>
        <w:t xml:space="preserve"> tags</w:t>
        <w:br/>
        <w:t xml:space="preserve"> totalQuantity</w:t>
        <w:br/>
        <w:t xml:space="preserve"> receivedQuantity</w:t>
        <w:br/>
        <w:t xml:space="preserve"> hasTimelineComment</w:t>
        <w:br/>
        <w:t xml:space="preserve"> destination {</w:t>
        <w:br/>
        <w:t xml:space="preserve"> name</w:t>
        <w:br/>
        <w:t xml:space="preserve"> snapshottedAt</w:t>
        <w:br/>
        <w:t xml:space="preserve"> address {</w:t>
        <w:br/>
        <w:t xml:space="preserve"> formatted</w:t>
        <w:br/>
        <w:t xml:space="preserve"> address1</w:t>
        <w:br/>
        <w:t xml:space="preserve"> address2</w:t>
        <w:br/>
        <w:t xml:space="preserve"> city</w:t>
        <w:br/>
        <w:t xml:space="preserve"> province</w:t>
        <w:br/>
        <w:t xml:space="preserve"> provinceCode</w:t>
        <w:br/>
        <w:t xml:space="preserve"> country</w:t>
        <w:br/>
        <w:t xml:space="preserve"> countryCode</w:t>
        <w:br/>
        <w:t xml:space="preserve"> zip</w:t>
        <w:br/>
        <w:t xml:space="preserve"> phone</w:t>
        <w:br/>
        <w:t xml:space="preserve"> latitude</w:t>
        <w:br/>
        <w:t xml:space="preserve"> longitude</w:t>
        <w:br/>
        <w:t xml:space="preserve"> }</w:t>
        <w:br/>
        <w:t xml:space="preserve"> }</w:t>
        <w:br/>
        <w:t xml:space="preserve"> origin {</w:t>
        <w:br/>
        <w:t xml:space="preserve"> name</w:t>
        <w:br/>
        <w:t xml:space="preserve"> snapshottedAt</w:t>
        <w:br/>
        <w:t xml:space="preserve"> address {</w:t>
        <w:br/>
        <w:t xml:space="preserve"> formatted</w:t>
        <w:br/>
        <w:t xml:space="preserve"> }</w:t>
        <w:br/>
        <w:t xml:space="preserve"> }</w:t>
        <w:br/>
        <w:t xml:space="preserve"> lineItemsCount {</w:t>
        <w:br/>
        <w:t xml:space="preserve"> count</w:t>
        <w:br/>
        <w:t xml:space="preserve"> precision</w:t>
        <w:br/>
        <w:t xml:space="preserve"> }</w:t>
        <w:br/>
        <w:t xml:space="preserve"> }</w:t>
        <w:br/>
        <w:t xml:space="preserve"> userErrors {</w:t>
        <w:br/>
        <w:t xml:space="preserve"> message</w:t>
        <w:br/>
        <w:t xml:space="preserve"> }</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inventoryTransferCreateAsReadyToShip($input: InventoryTransferCreateAsReadyToShipInput!) @idempotent(key: \"a0f3b3c1-1f9d-4e3f-9c2a-2f2b5e3d9f10\") { inventoryTransferCreateAsReadyToShip(input: $input) { inventoryTransfer { id dateCreated status name referenceName totalQuantity receivedQuantity } userErrors { message } } }",</w:t>
        <w:br/>
        <w:t xml:space="preserve"> "variables": {</w:t>
        <w:br/>
        <w:t xml:space="preserve"> "input": {}</w:t>
        <w:br/>
        <w:t xml:space="preserve">    }</w:t>
        <w:br/>
        <w:t xml:space="preserve">  }'</w:t>
      </w:r>
    </w:p>
    <w:p>
      <w:pPr>
        <w:pStyle w:val="Heading3"/>
      </w:pPr>
      <w:r>
        <w:t>Response</w:t>
      </w:r>
    </w:p>
    <w:p>
      <w:pPr>
        <w:pStyle w:val="Heading3"/>
      </w:pPr>
      <w:r>
        <w:t>Success Response (200 OK)</w:t>
      </w:r>
    </w:p>
    <w:p>
      <w:r>
        <w:rPr>
          <w:b/>
        </w:rPr>
        <w:t>Note: Shopify GraphQL responses return 200 OK even when the mutation has user-level errors; check data.*.userErrors.</w:t>
      </w:r>
    </w:p>
    <w:p>
      <w:r>
        <w:rPr>
          <w:b/>
          <w:color w:val="666666"/>
          <w:sz w:val="16"/>
        </w:rPr>
        <w:t>[json]</w:t>
      </w:r>
    </w:p>
    <w:p>
      <w:pPr>
        <w:shd w:fill="F2F2F2" w:val="clear"/>
      </w:pPr>
      <w:r>
        <w:rPr>
          <w:rFonts w:ascii="Courier New" w:hAnsi="Courier New"/>
          <w:sz w:val="17"/>
        </w:rPr>
        <w:t>{</w:t>
        <w:br/>
        <w:t xml:space="preserve"> "data": {</w:t>
        <w:br/>
        <w:t xml:space="preserve"> "inventoryTransferCreateAsReadyToShip": {</w:t>
        <w:br/>
        <w:t xml:space="preserve"> "inventoryTransfer": {</w:t>
        <w:br/>
        <w:t xml:space="preserve"> "id": "gid://shopify/InventoryTransfer/1234567890",</w:t>
        <w:br/>
        <w:t xml:space="preserve"> "dateCreated": "2026-03-14T12:34:56Z",</w:t>
        <w:br/>
        <w:t xml:space="preserve"> "status": "READY_TO_SHIP",</w:t>
        <w:br/>
        <w:t xml:space="preserve"> "name": "Transfer #1001",</w:t>
        <w:br/>
        <w:t xml:space="preserve"> "referenceName": "REF-1001",</w:t>
        <w:br/>
        <w:t xml:space="preserve"> "totalQuantity": 10,</w:t>
        <w:br/>
        <w:t xml:space="preserve"> "receivedQuantity": 0</w:t>
        <w:br/>
        <w:t xml:space="preserve"> },</w:t>
        <w:br/>
        <w:t xml:space="preserve"> "userErrors": []</w:t>
        <w:br/>
        <w:t xml:space="preserve"> }</w:t>
        <w:br/>
        <w:t xml:space="preserve"> }</w:t>
        <w:br/>
        <w:t>}</w:t>
      </w:r>
    </w:p>
    <w:p>
      <w:pPr>
        <w:pStyle w:val="Heading3"/>
      </w:pPr>
      <w:r>
        <w:t>Error Response (GraphQL-level error; still commonly 200 OK)</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while executing the mutation.",</w:t>
        <w:br/>
        <w:t xml:space="preserve"> "locations": [{ "line": 1, "column": 1 }],</w:t>
        <w:br/>
        <w:t xml:space="preserve"> "path": ["inventoryTransferCreateAsReadyToShip"]</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data.inventoryTransferCreateAsReadyToShip.inventoryTransfer</w:t>
            </w:r>
          </w:p>
        </w:tc>
        <w:tc>
          <w:tcPr>
            <w:tcW w:type="dxa" w:w="2880"/>
          </w:tcPr>
          <w:p>
            <w:r>
              <w:t>InventoryTransfer</w:t>
            </w:r>
          </w:p>
        </w:tc>
        <w:tc>
          <w:tcPr>
            <w:tcW w:type="dxa" w:w="2880"/>
          </w:tcPr>
          <w:p>
            <w:r>
              <w:t>The created inventory transfer.</w:t>
            </w:r>
          </w:p>
        </w:tc>
      </w:tr>
      <w:tr>
        <w:tc>
          <w:tcPr>
            <w:tcW w:type="dxa" w:w="2880"/>
          </w:tcPr>
          <w:p>
            <w:r>
              <w:t>data.inventoryTransferCreateAsReadyToShip.inventoryTransfer.dateCreated</w:t>
            </w:r>
          </w:p>
        </w:tc>
        <w:tc>
          <w:tcPr>
            <w:tcW w:type="dxa" w:w="2880"/>
          </w:tcPr>
          <w:p>
            <w:r>
              <w:t>DateTime</w:t>
            </w:r>
          </w:p>
        </w:tc>
        <w:tc>
          <w:tcPr>
            <w:tcW w:type="dxa" w:w="2880"/>
          </w:tcPr>
          <w:p>
            <w:r>
              <w:t>The date and time the inventory transfer was created in UTC format.</w:t>
            </w:r>
          </w:p>
        </w:tc>
      </w:tr>
      <w:tr>
        <w:tc>
          <w:tcPr>
            <w:tcW w:type="dxa" w:w="2880"/>
          </w:tcPr>
          <w:p>
            <w:r>
              <w:t>data.inventoryTransferCreateAsReadyToShip.userErrors</w:t>
            </w:r>
          </w:p>
        </w:tc>
        <w:tc>
          <w:tcPr>
            <w:tcW w:type="dxa" w:w="2880"/>
          </w:tcPr>
          <w:p>
            <w:r>
              <w:t>InventoryTransferCreateAsReadyToShipUserError</w:t>
            </w:r>
          </w:p>
        </w:tc>
        <w:tc>
          <w:tcPr>
            <w:tcW w:type="dxa" w:w="2880"/>
          </w:tcPr>
          <w:p>
            <w:r>
              <w:t>The list of errors that occurred from executing the mutation.</w:t>
            </w:r>
          </w:p>
        </w:tc>
      </w:tr>
      <w:tr>
        <w:tc>
          <w:tcPr>
            <w:tcW w:type="dxa" w:w="2880"/>
          </w:tcPr>
          <w:p>
            <w:r>
              <w:t>errors</w:t>
            </w:r>
          </w:p>
        </w:tc>
        <w:tc>
          <w:tcPr>
            <w:tcW w:type="dxa" w:w="2880"/>
          </w:tcPr>
          <w:p>
            <w:r>
              <w:t>array</w:t>
            </w:r>
          </w:p>
        </w:tc>
        <w:tc>
          <w:tcPr>
            <w:tcW w:type="dxa" w:w="2880"/>
          </w:tcPr>
          <w:p>
            <w:r>
              <w:t>GraphQL execution errors (as opposed to userErrors). Present when the GraphQL operation fails to execute.</w:t>
            </w:r>
          </w:p>
        </w:tc>
      </w:tr>
    </w:tbl>
    <w:p/>
    <w:p>
      <w:pPr>
        <w:pStyle w:val="Heading3"/>
      </w:pPr>
      <w:r>
        <w:t>Notes</w:t>
      </w:r>
    </w:p>
    <w:p>
      <w:pPr>
        <w:pStyle w:val="ListBullet"/>
      </w:pPr>
      <w:r>
        <w:t xml:space="preserve">Use the @idempotent directive to provide an idempotency key: </w:t>
        <w:br/>
        <w:br/>
        <w:t>Optional in API version 2026-01</w:t>
        <w:br/>
        <w:t>Required starting 2026-04 (per the scraped documentation)</w:t>
      </w:r>
    </w:p>
    <w:p>
      <w:pPr>
        <w:pStyle w:val="ListBullet"/>
      </w:pPr>
      <w:r>
        <w:t>The scraped content lists many fields available under InventoryTransfer (and nested types like LocationSnapshot), but GraphQL only returns fields you explicitly select in your query.</w:t>
      </w:r>
    </w:p>
    <w:p>
      <w:pPr>
        <w:pStyle w:val="Heading3"/>
      </w:pPr>
      <w:r>
        <w:t>Gotchas</w:t>
      </w:r>
    </w:p>
    <w:p>
      <w:pPr>
        <w:pStyle w:val="ListBullet"/>
      </w:pPr>
      <w:r>
        <w:t>userErrors can be present even when the HTTP status is 200 OK; always check and handle them.</w:t>
      </w:r>
    </w:p>
    <w:p>
      <w:pPr>
        <w:pStyle w:val="ListBullet"/>
      </w:pPr>
      <w:r>
        <w:t>If you upgrade to 2026-04, ensure your mutation includes @idempotent(key: "...") or it will be rejected (per the documentation excerpt).</w:t>
      </w:r>
    </w:p>
    <w:p>
      <w:pPr>
        <w:pStyle w:val="Heading3"/>
      </w:pPr>
      <w:r>
        <w:t>Related inventoryTransfers actions</w:t>
      </w:r>
    </w:p>
    <w:p>
      <w:pPr>
        <w:pStyle w:val="ListBullet"/>
      </w:pPr>
      <w:r>
        <w:t>[POST] Cancel an Inventory Transfer — /admin/api/2026-01/graphql.json</w:t>
      </w:r>
    </w:p>
    <w:p>
      <w:pPr>
        <w:pStyle w:val="ListBullet"/>
      </w:pPr>
      <w:r>
        <w:t>[POST] List Inventory Transfers (GraphQL) — /graphql.json</w:t>
      </w:r>
    </w:p>
    <w:p>
      <w:pPr>
        <w:pStyle w:val="ListBullet"/>
      </w:pPr>
      <w:r>
        <w:t>[POST] Get Inventory Transfer by ID — /admin/api/2026-01/graphql.json</w:t>
      </w:r>
    </w:p>
    <w:p>
      <w:pPr>
        <w:pStyle w:val="ListBullet"/>
      </w:pPr>
      <w:r>
        <w:t>[POST] Mark an Inventory Transfer as Ready to Ship — /admin/api/2026-01/graphql.json</w:t>
      </w:r>
    </w:p>
    <w:p>
      <w:pPr>
        <w:pStyle w:val="ListBullet"/>
      </w:pPr>
      <w:r>
        <w:t>[POST] Remove Items from an Inventory Transfer (Remove Shippable Quantities) — /graphql.json</w:t>
      </w:r>
    </w:p>
    <w:p>
      <w:pPr>
        <w:pStyle w:val="ListBullet"/>
      </w:pPr>
      <w:r>
        <w:t>[POST] Edit an Inventory Transfer — /admin/api/2026-01/graphql.json</w:t>
      </w:r>
    </w:p>
    <w:p>
      <w:r>
        <w:br w:type="page"/>
      </w:r>
    </w:p>
    <w:p>
      <w:pPr>
        <w:pStyle w:val="Heading2"/>
      </w:pPr>
      <w:r>
        <w:t>696. [POST] Set Items on an Inventory Transfer</w:t>
      </w:r>
    </w:p>
    <w:p>
      <w:r>
        <w:rPr>
          <w:b/>
        </w:rPr>
        <w:t xml:space="preserve">Endpoint: </w:t>
      </w:r>
      <w:r>
        <w:rPr>
          <w:rFonts w:ascii="Courier New" w:hAnsi="Courier New"/>
          <w:sz w:val="18"/>
        </w:rPr>
        <w:t>/admin/api/2026-01/graphql.json</w:t>
      </w:r>
    </w:p>
    <w:p>
      <w:pPr>
        <w:pStyle w:val="Heading3"/>
      </w:pPr>
      <w:r>
        <w:t>Set Items on an Inventory Transfer (inventoryTransferSetItems)</w:t>
      </w:r>
    </w:p>
    <w:p>
      <w:pPr>
        <w:pStyle w:val="Heading3"/>
      </w:pPr>
      <w:r>
        <w:t>Prerequisites</w:t>
      </w:r>
    </w:p>
    <w:p>
      <w:pPr>
        <w:pStyle w:val="ListBullet"/>
      </w:pPr>
      <w:r>
        <w:t>Your app/user must have Admin API access to manage inventory transfers and their line items.</w:t>
      </w:r>
    </w:p>
    <w:p>
      <w:pPr>
        <w:pStyle w:val="ListBullet"/>
      </w:pPr>
      <w:r>
        <w:t>You must know the target inventory transfer ID and the set of line items you want the transfer to contain.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(replaces) the line items on an existing inventory transfer. If the transfer already has line items, they’re replaced by the items provided in the mutation input.</w:t>
      </w:r>
    </w:p>
    <w:p>
      <w:r>
        <w:t>As of 2026-01, the mutation supports an optional idempotency key via the @idempotent directive. As of 2026-04, the idempotency key is required and must be provided using @idempotent.</w:t>
      </w:r>
    </w:p>
    <w:p>
      <w:pPr>
        <w:pStyle w:val="Heading3"/>
      </w:pPr>
      <w:r>
        <w:t>GraphQL Mutation</w:t>
      </w:r>
    </w:p>
    <w:p>
      <w:r>
        <w:rPr>
          <w:b/>
        </w:rPr>
        <w:t>Note: Send this mutation in the JSON request body under the query field (and variables if used).</w:t>
      </w:r>
    </w:p>
    <w:p>
      <w:pPr>
        <w:shd w:fill="F2F2F2" w:val="clear"/>
      </w:pPr>
      <w:r>
        <w:rPr>
          <w:rFonts w:ascii="Courier New" w:hAnsi="Courier New"/>
          <w:sz w:val="17"/>
        </w:rPr>
        <w:t>mutation inventoryTransferSetItems($input: InventoryTransferSetItemsInput!) {</w:t>
        <w:br/>
        <w:t xml:space="preserve"> inventoryTransferSetItems(input: $input) {</w:t>
        <w:br/>
        <w:t xml:space="preserve"> inventoryTransfer {</w:t>
        <w:br/>
        <w:t xml:space="preserve"> id</w:t>
        <w:br/>
        <w:t xml:space="preserve"> dateCreated</w:t>
        <w:br/>
        <w:t xml:space="preserve"> }</w:t>
        <w:br/>
        <w:t xml:space="preserve"> updatedLineItems</w:t>
        <w:br/>
        <w:t xml:space="preserve"> userErrors</w:t>
        <w:br/>
        <w:t xml:space="preserve"> }</w:t>
        <w:br/>
        <w:t>}</w:t>
      </w:r>
    </w:p>
    <w:p>
      <w:pPr>
        <w:pStyle w:val="Heading3"/>
      </w:pPr>
      <w:r>
        <w:t>Idempotency (directive)</w:t>
      </w:r>
    </w:p>
    <w:p>
      <w:pPr>
        <w:pStyle w:val="ListBullet"/>
      </w:pPr>
      <w:r>
        <w:t>2026-01: @idempotent is optional</w:t>
      </w:r>
    </w:p>
    <w:p>
      <w:pPr>
        <w:pStyle w:val="ListBullet"/>
      </w:pPr>
      <w:r>
        <w:t>2026-04+: @idempotent is required</w:t>
      </w:r>
    </w:p>
    <w:p>
      <w:r>
        <w:t>Example shape (exact directive argument name/value format not provided in scraped text):</w:t>
      </w:r>
    </w:p>
    <w:p>
      <w:pPr>
        <w:shd w:fill="F2F2F2" w:val="clear"/>
      </w:pPr>
      <w:r>
        <w:rPr>
          <w:rFonts w:ascii="Courier New" w:hAnsi="Courier New"/>
          <w:sz w:val="17"/>
        </w:rPr>
        <w:t>mutation inventoryTransferSetItems($input: InventoryTransferSetItemsInput!) @idempotent {</w:t>
        <w:br/>
        <w:t xml:space="preserve"> inventoryTransferSetItems(input: $input) {</w:t>
        <w:br/>
        <w:t xml:space="preserve"> inventoryTransfer { id }</w:t>
        <w:br/>
        <w:t xml:space="preserve"> updatedLineItems</w:t>
        <w:br/>
        <w:t xml:space="preserve"> userErrors</w:t>
        <w:br/>
        <w:t xml:space="preserve"> }</w:t>
        <w:br/>
        <w:t>}</w:t>
      </w:r>
    </w:p>
    <w:p>
      <w:pPr>
        <w:pStyle w:val="Heading3"/>
      </w:pPr>
      <w:r>
        <w:t>Enforcement Rules</w:t>
      </w:r>
    </w:p>
    <w:p>
      <w:pPr>
        <w:pStyle w:val="ListBullet"/>
      </w:pPr>
      <w:r>
        <w:t>This is a GraphQL Admin API call: always POST to the GraphQL endpoint shown above.</w:t>
      </w:r>
    </w:p>
    <w:p>
      <w:pPr>
        <w:pStyle w:val="ListBullet"/>
      </w:pPr>
      <w:r>
        <w:t>When executing, send GraphQL variables in the JSON body (not as query parameters in the URL).</w:t>
      </w:r>
    </w:p>
    <w:p>
      <w:pPr>
        <w:pStyle w:val="ListBullet"/>
      </w:pPr>
      <w:r>
        <w:t>Do not include authentication headers in this documentation output.</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to execute (for example, inventoryTransferSetItems).</w:t>
            </w:r>
          </w:p>
        </w:tc>
      </w:tr>
      <w:tr>
        <w:tc>
          <w:tcPr>
            <w:tcW w:type="dxa" w:w="2880"/>
          </w:tcPr>
          <w:p>
            <w:r>
              <w:t>variables.input</w:t>
            </w:r>
          </w:p>
        </w:tc>
        <w:tc>
          <w:tcPr>
            <w:tcW w:type="dxa" w:w="2880"/>
          </w:tcPr>
          <w:p>
            <w:r>
              <w:t>object (InventoryTransferSetItemsInput)</w:t>
            </w:r>
          </w:p>
        </w:tc>
        <w:tc>
          <w:tcPr>
            <w:tcW w:type="dxa" w:w="2880"/>
          </w:tcPr>
          <w:p>
            <w:r>
              <w:t>The input fields for the inventoryTransferSetItems mutation. (Exact subfields not provided in scraped text.)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Recommended to avoid string interpolation in query.</w:t>
            </w:r>
          </w:p>
        </w:tc>
      </w:tr>
    </w:tbl>
    <w:p/>
    <w:p>
      <w:pPr>
        <w:pStyle w:val="Heading3"/>
      </w:pPr>
      <w:r>
        <w:t>Response</w:t>
      </w:r>
    </w:p>
    <w:p>
      <w:pPr>
        <w:pStyle w:val="Heading3"/>
      </w:pPr>
      <w:r>
        <w:t>Success Response (200 OK)</w:t>
      </w:r>
    </w:p>
    <w:p>
      <w:r>
        <w:t>Shopify GraphQL responses return data and may include top-level errors. The mutation payload can also contain userErrors.</w:t>
      </w:r>
    </w:p>
    <w:p>
      <w:r>
        <w:rPr>
          <w:b/>
          <w:color w:val="666666"/>
          <w:sz w:val="16"/>
        </w:rPr>
        <w:t>[json]</w:t>
      </w:r>
    </w:p>
    <w:p>
      <w:pPr>
        <w:shd w:fill="F2F2F2" w:val="clear"/>
      </w:pPr>
      <w:r>
        <w:rPr>
          <w:rFonts w:ascii="Courier New" w:hAnsi="Courier New"/>
          <w:sz w:val="17"/>
        </w:rPr>
        <w:t>{</w:t>
        <w:br/>
        <w:t xml:space="preserve"> "data": {</w:t>
        <w:br/>
        <w:t xml:space="preserve"> "inventoryTransferSetItems": {</w:t>
        <w:br/>
        <w:t xml:space="preserve"> "inventoryTransfer": {</w:t>
        <w:br/>
        <w:t xml:space="preserve"> "id": "gid://shopify/InventoryTransfer/1234567890",</w:t>
        <w:br/>
        <w:t xml:space="preserve"> "dateCreated": "2026-01-15T10:30:00Z"</w:t>
        <w:br/>
        <w:t xml:space="preserve"> },</w:t>
        <w:br/>
        <w:t xml:space="preserve"> "updatedLineItems": null,</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executing the mutation",</w:t>
        <w:br/>
        <w:t xml:space="preserve"> "locations": [{ "line": 2, "column": 3 }],</w:t>
        <w:br/>
        <w:t xml:space="preserve"> "path": ["inventoryTransferSetItems"]</w:t>
        <w:br/>
        <w:t xml:space="preserve"> }</w:t>
        <w:br/>
        <w:t xml:space="preserve"> ],</w:t>
        <w:br/>
        <w:t xml:space="preserve"> "data": {</w:t>
        <w:br/>
        <w:t xml:space="preserve"> "inventoryTransferSetItems":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data.inventoryTransferSetItems.inventoryTransfer</w:t>
            </w:r>
          </w:p>
        </w:tc>
        <w:tc>
          <w:tcPr>
            <w:tcW w:type="dxa" w:w="2880"/>
          </w:tcPr>
          <w:p>
            <w:r>
              <w:t>InventoryTransfer</w:t>
            </w:r>
          </w:p>
        </w:tc>
        <w:tc>
          <w:tcPr>
            <w:tcW w:type="dxa" w:w="2880"/>
          </w:tcPr>
          <w:p>
            <w:r>
              <w:t>The transfer with its line items updated.</w:t>
            </w:r>
          </w:p>
        </w:tc>
      </w:tr>
      <w:tr>
        <w:tc>
          <w:tcPr>
            <w:tcW w:type="dxa" w:w="2880"/>
          </w:tcPr>
          <w:p>
            <w:r>
              <w:t>data.inventoryTransferSetItems.inventoryTransfer.dateCreated</w:t>
            </w:r>
          </w:p>
        </w:tc>
        <w:tc>
          <w:tcPr>
            <w:tcW w:type="dxa" w:w="2880"/>
          </w:tcPr>
          <w:p>
            <w:r>
              <w:t>DateTime</w:t>
            </w:r>
          </w:p>
        </w:tc>
        <w:tc>
          <w:tcPr>
            <w:tcW w:type="dxa" w:w="2880"/>
          </w:tcPr>
          <w:p>
            <w:r>
              <w:t>The date and time the inventory transfer was created in UTC format.</w:t>
            </w:r>
          </w:p>
        </w:tc>
      </w:tr>
      <w:tr>
        <w:tc>
          <w:tcPr>
            <w:tcW w:type="dxa" w:w="2880"/>
          </w:tcPr>
          <w:p>
            <w:r>
              <w:t>data.inventoryTransferSetItems.updatedLineItems</w:t>
            </w:r>
          </w:p>
        </w:tc>
        <w:tc>
          <w:tcPr>
            <w:tcW w:type="dxa" w:w="2880"/>
          </w:tcPr>
          <w:p>
            <w:r>
              <w:t>InventoryTransferLineItemUpdate</w:t>
            </w:r>
          </w:p>
        </w:tc>
        <w:tc>
          <w:tcPr>
            <w:tcW w:type="dxa" w:w="2880"/>
          </w:tcPr>
          <w:p>
            <w:r>
              <w:t>The updated line items. (Structure not provided in scraped text.)</w:t>
            </w:r>
          </w:p>
        </w:tc>
      </w:tr>
      <w:tr>
        <w:tc>
          <w:tcPr>
            <w:tcW w:type="dxa" w:w="2880"/>
          </w:tcPr>
          <w:p>
            <w:r>
              <w:t>data.inventoryTransferSetItems.userErrors</w:t>
            </w:r>
          </w:p>
        </w:tc>
        <w:tc>
          <w:tcPr>
            <w:tcW w:type="dxa" w:w="2880"/>
          </w:tcPr>
          <w:p>
            <w:r>
              <w:t>InventoryTransferSetItemsUserError</w:t>
            </w:r>
          </w:p>
        </w:tc>
        <w:tc>
          <w:tcPr>
            <w:tcW w:type="dxa" w:w="2880"/>
          </w:tcPr>
          <w:p>
            <w:r>
              <w:t>The list of errors that occurred from executing the mutation. (Structure not provided in scraped text.)</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inventoryTransferSetItems($input: InventoryTransferSetItemsInput!) { inventoryTransferSetItems(input: $input) { inventoryTransfer { id dateCreated } updatedLineItems userErrors } }",</w:t>
        <w:br/>
        <w:t xml:space="preserve"> "variables": {</w:t>
        <w:br/>
        <w:t xml:space="preserve"> "input": {</w:t>
        <w:br/>
        <w:t xml:space="preserve"> "transferId": "gid://shopify/InventoryTransfer/1234567890",</w:t>
        <w:br/>
        <w:t xml:space="preserve"> "lineItems": [</w:t>
        <w:br/>
        <w:t xml:space="preserve">          {</w:t>
        <w:br/>
        <w:t xml:space="preserve"> "inventoryItemId": "gid://shopify/InventoryItem/111",</w:t>
        <w:br/>
        <w:t xml:space="preserve"> "quantity": 5</w:t>
        <w:br/>
        <w:t xml:space="preserve">          }</w:t>
        <w:br/>
        <w:t xml:space="preserve">        ]</w:t>
        <w:br/>
        <w:t xml:space="preserve">      }</w:t>
        <w:br/>
        <w:t xml:space="preserve">    }</w:t>
        <w:br/>
        <w:t xml:space="preserve">  }'</w:t>
      </w:r>
    </w:p>
    <w:p>
      <w:pPr>
        <w:pStyle w:val="Heading3"/>
      </w:pPr>
      <w:r>
        <w:t>Example Usage</w:t>
      </w:r>
    </w:p>
    <w:p>
      <w:pPr>
        <w:pStyle w:val="Heading3"/>
      </w:pPr>
      <w:r>
        <w:t>Example 1: Replace all items on a transfer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inventoryTransferSetItems($input: InventoryTransferSetItemsInput!) { inventoryTransferSetItems(input: $input) { inventoryTransfer { id } userErrors } }",</w:t>
        <w:br/>
        <w:t xml:space="preserve"> "variables": {</w:t>
        <w:br/>
        <w:t xml:space="preserve"> "input": {</w:t>
        <w:br/>
        <w:t xml:space="preserve"> "transferId": \"gid://shopify/InventoryTransfer/1234567890\",</w:t>
        <w:br/>
        <w:t xml:space="preserve"> "lineItems": [</w:t>
        <w:br/>
        <w:t xml:space="preserve">          { "inventoryItemId": \"gid://shopify/InventoryItem/111\", \"quantity\": 2 },</w:t>
        <w:br/>
        <w:t xml:space="preserve">          { "inventoryItemId": \"gid://shopify/InventoryItem/222\", \"quantity\": 1 }</w:t>
        <w:br/>
        <w:t xml:space="preserve">        ]</w:t>
        <w:br/>
        <w:t xml:space="preserve">      }</w:t>
        <w:br/>
        <w:t xml:space="preserve">    }</w:t>
        <w:br/>
        <w:t xml:space="preserve">  }'</w:t>
      </w:r>
    </w:p>
    <w:p>
      <w:pPr>
        <w:pStyle w:val="Heading3"/>
      </w:pPr>
      <w:r>
        <w:t>Example 2: Request additional fields on the returned transfer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inventoryTransferSetItems($input: InventoryTransferSetItemsInput!) { inventoryTransferSetItems(input: $input) { inventoryTransfer { id dateCreated status totalQuantity receivedQuantity } userErrors } }",</w:t>
        <w:br/>
        <w:t xml:space="preserve"> "variables": {</w:t>
        <w:br/>
        <w:t xml:space="preserve"> "input": {</w:t>
        <w:br/>
        <w:t xml:space="preserve"> "transferId": \"gid://shopify/InventoryTransfer/1234567890\",</w:t>
        <w:br/>
        <w:t xml:space="preserve"> "lineItems": [</w:t>
        <w:br/>
        <w:t xml:space="preserve">          { "inventoryItemId": \"gid://shopify/InventoryItem/333\", \"quantity\": 10 }</w:t>
        <w:br/>
        <w:t xml:space="preserve">        ]</w:t>
        <w:br/>
        <w:t xml:space="preserve">      }</w:t>
        <w:br/>
        <w:t xml:space="preserve">    }</w:t>
        <w:br/>
        <w:t xml:space="preserve">  }'</w:t>
      </w:r>
    </w:p>
    <w:p>
      <w:pPr>
        <w:pStyle w:val="Heading3"/>
      </w:pPr>
      <w:r>
        <w:t>Notes</w:t>
      </w:r>
    </w:p>
    <w:p>
      <w:pPr>
        <w:pStyle w:val="ListBullet"/>
      </w:pPr>
      <w:r>
        <w:t>This mutation replaces any existing transfer line items with the provided set.</w:t>
      </w:r>
    </w:p>
    <w:p>
      <w:pPr>
        <w:pStyle w:val="ListBullet"/>
      </w:pPr>
      <w:r>
        <w:t>The scraped documentation lists many fields available under inventoryTransfer (for example, destination, origin, lineItems, shipments, etc.). Request only the fields you need in your GraphQL selection set.</w:t>
      </w:r>
    </w:p>
    <w:p>
      <w:pPr>
        <w:pStyle w:val="ListBullet"/>
      </w:pPr>
      <w:r>
        <w:t xml:space="preserve">Idempotency behavior changes by API version: </w:t>
        <w:br/>
        <w:br/>
        <w:t>2026-01: idempotency key supported (optional) via @idempotent</w:t>
        <w:br/>
        <w:t>2026-04+: idempotency key required via @idempotent</w:t>
      </w:r>
    </w:p>
    <w:p>
      <w:pPr>
        <w:pStyle w:val="Heading3"/>
      </w:pPr>
      <w:r>
        <w:t>Gotchas</w:t>
      </w:r>
    </w:p>
    <w:p>
      <w:pPr>
        <w:pStyle w:val="ListBullet"/>
      </w:pPr>
      <w:r>
        <w:t>Because the mutation replaces items, omitting an existing item from the new input will remove it from the transfer.</w:t>
      </w:r>
    </w:p>
    <w:p>
      <w:pPr>
        <w:pStyle w:val="ListBullet"/>
      </w:pPr>
      <w:r>
        <w:t>The exact input shape for InventoryTransferSetItemsInput (for example, field names like transferId, lineItems, etc.) was not included in the scraped content; rely on Shopify’s official schema/docs for the precise input fields.</w:t>
      </w:r>
    </w:p>
    <w:p>
      <w:pPr>
        <w:pStyle w:val="Heading3"/>
      </w:pPr>
      <w:r>
        <w:t>Error Handling</w:t>
      </w:r>
    </w:p>
    <w:p>
      <w:pPr>
        <w:pStyle w:val="ListBullet"/>
      </w:pPr>
      <w:r>
        <w:t>Expect userErrors in the mutation payload for validation or business-rule failures.</w:t>
      </w:r>
    </w:p>
    <w:p>
      <w:pPr>
        <w:pStyle w:val="ListBullet"/>
      </w:pPr>
      <w:r>
        <w:t>Expect top-level GraphQL errors for query parsing/execution failures.</w:t>
      </w:r>
    </w:p>
    <w:p>
      <w:pPr>
        <w:pStyle w:val="ListBullet"/>
      </w:pPr>
      <w:r>
        <w:t>For idempotency requirements (especially 2026-04+), missing the required @idempotent directive/key can cause request failures (see Shopify idempotency documentation).</w:t>
      </w:r>
    </w:p>
    <w:p>
      <w:pPr>
        <w:pStyle w:val="Heading3"/>
      </w:pPr>
      <w:r>
        <w:t>Related inventoryTransfers actions</w:t>
      </w:r>
    </w:p>
    <w:p>
      <w:pPr>
        <w:pStyle w:val="ListBullet"/>
      </w:pPr>
      <w:r>
        <w:t>[POST] Cancel an Inventory Transfer — /admin/api/2026-01/graphql.json</w:t>
      </w:r>
    </w:p>
    <w:p>
      <w:pPr>
        <w:pStyle w:val="ListBullet"/>
      </w:pPr>
      <w:r>
        <w:t>[POST] List Inventory Transfers (GraphQL) — /graphql.json</w:t>
      </w:r>
    </w:p>
    <w:p>
      <w:pPr>
        <w:pStyle w:val="ListBullet"/>
      </w:pPr>
      <w:r>
        <w:t>[POST] Get Inventory Transfer by ID — /admin/api/2026-01/graphql.json</w:t>
      </w:r>
    </w:p>
    <w:p>
      <w:pPr>
        <w:pStyle w:val="ListBullet"/>
      </w:pPr>
      <w:r>
        <w:t>[POST] Mark an Inventory Transfer as Ready to Ship — /admin/api/2026-01/graphql.json</w:t>
      </w:r>
    </w:p>
    <w:p>
      <w:pPr>
        <w:pStyle w:val="ListBullet"/>
      </w:pPr>
      <w:r>
        <w:t>[POST] Remove Items from an Inventory Transfer (Remove Shippable Quantities) — /graphql.json</w:t>
      </w:r>
    </w:p>
    <w:p>
      <w:pPr>
        <w:pStyle w:val="ListBullet"/>
      </w:pPr>
      <w:r>
        <w:t>[POST] Edit an Inventory Transfer — /admin/api/2026-01/graphql.json</w:t>
      </w:r>
    </w:p>
    <w:p>
      <w:r>
        <w:br w:type="page"/>
      </w:r>
    </w:p>
    <w:p>
      <w:pPr>
        <w:pStyle w:val="Heading2"/>
      </w:pPr>
      <w:r>
        <w:t>697. [POST] Register (Create/Update) Market Localizations</w:t>
      </w:r>
    </w:p>
    <w:p>
      <w:r>
        <w:rPr>
          <w:b/>
        </w:rPr>
        <w:t xml:space="preserve">Endpoint: </w:t>
      </w:r>
      <w:r>
        <w:rPr>
          <w:rFonts w:ascii="Courier New" w:hAnsi="Courier New"/>
          <w:sz w:val="18"/>
        </w:rPr>
        <w:t>/admin/api/2026-01/graphql.json</w:t>
      </w:r>
    </w:p>
    <w:p>
      <w:pPr>
        <w:pStyle w:val="Heading3"/>
      </w:pPr>
      <w:r>
        <w:t>Register (Create/Update) Market Localizations (GraphQL Mutation)</w:t>
      </w:r>
    </w:p>
    <w:p>
      <w:pPr>
        <w:pStyle w:val="Heading3"/>
      </w:pPr>
      <w:r>
        <w:t>Prerequisites</w:t>
      </w:r>
    </w:p>
    <w:p>
      <w:pPr>
        <w:pStyle w:val="ListBullet"/>
      </w:pPr>
      <w:r>
        <w:t>The resource you want to localize must already exist in Shopify and you must have its GraphQL resourceId.</w:t>
      </w:r>
    </w:p>
    <w:p>
      <w:pPr>
        <w:pStyle w:val="ListBullet"/>
      </w:pPr>
      <w:r>
        <w:t>You must know the market localization details to send in marketLocalizations (as a MarketLocalizationRegisterInput).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market localizations for a specified resource within the context of a market, using the marketLocalizationsRegister GraphQL mutation.</w:t>
      </w:r>
    </w:p>
    <w:p>
      <w:pPr>
        <w:pStyle w:val="Heading3"/>
      </w:pPr>
      <w:r>
        <w:t>Enforcement Rules</w:t>
      </w:r>
    </w:p>
    <w:p>
      <w:pPr>
        <w:pStyle w:val="ListBullet"/>
      </w:pPr>
      <w:r>
        <w:t>This is a GraphQL endpoint: always send the mutation in the JSON request body under query (and optionally variables).</w:t>
      </w:r>
    </w:p>
    <w:p>
      <w:pPr>
        <w:pStyle w:val="ListBullet"/>
      </w:pPr>
      <w:r>
        <w:t>Do not send GraphQL inputs as URL query parameters.</w:t>
      </w:r>
    </w:p>
    <w:p>
      <w:pPr>
        <w:pStyle w:val="ListBullet"/>
      </w:pPr>
      <w:r>
        <w:t>When executing, send any would-be “path parameters” in the URL (not applicable for this endpoint because the URL has no path parameters).</w:t>
      </w:r>
    </w:p>
    <w:p>
      <w:pPr>
        <w:pStyle w:val="ListBullet"/>
      </w:pPr>
      <w:r>
        <w:t>When executing, send query parameters in the URL (not applicable for this endpoint).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query string.</w:t>
            </w:r>
          </w:p>
        </w:tc>
      </w:tr>
    </w:tbl>
    <w:p/>
    <w:p>
      <w:pPr>
        <w:pStyle w:val="Heading3"/>
      </w:pPr>
      <w:r>
        <w:t>GraphQL Mutation</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resourceId</w:t>
            </w:r>
          </w:p>
        </w:tc>
        <w:tc>
          <w:tcPr>
            <w:tcW w:type="dxa" w:w="2880"/>
          </w:tcPr>
          <w:p>
            <w:r>
              <w:t>ID</w:t>
            </w:r>
          </w:p>
        </w:tc>
        <w:tc>
          <w:tcPr>
            <w:tcW w:type="dxa" w:w="2880"/>
          </w:tcPr>
          <w:p>
            <w:r>
              <w:t>The ID of the resource that is being localized within the context of a market.</w:t>
            </w:r>
          </w:p>
        </w:tc>
      </w:tr>
      <w:tr>
        <w:tc>
          <w:tcPr>
            <w:tcW w:type="dxa" w:w="2880"/>
          </w:tcPr>
          <w:p>
            <w:r>
              <w:t>marketLocalizations</w:t>
            </w:r>
          </w:p>
        </w:tc>
        <w:tc>
          <w:tcPr>
            <w:tcW w:type="dxa" w:w="2880"/>
          </w:tcPr>
          <w:p>
            <w:r>
              <w:t>MarketLocalizationRegisterInput</w:t>
            </w:r>
          </w:p>
        </w:tc>
        <w:tc>
          <w:tcPr>
            <w:tcW w:type="dxa" w:w="2880"/>
          </w:tcPr>
          <w:p>
            <w:r>
              <w:t>The input fields for a market localization.</w:t>
            </w:r>
          </w:p>
        </w:tc>
      </w:tr>
    </w:tbl>
    <w:p/>
    <w:p>
      <w:pPr>
        <w:pStyle w:val="Heading3"/>
      </w:pPr>
      <w:r>
        <w:t>Return Type</w:t>
      </w:r>
    </w:p>
    <w:p>
      <w:r>
        <w:t>MarketLocalizationsRegisterPayload</w:t>
      </w:r>
    </w:p>
    <w:p>
      <w:pPr>
        <w:pStyle w:val="Heading3"/>
      </w:pPr>
      <w:r>
        <w:t>Payload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marketLocalizations</w:t>
            </w:r>
          </w:p>
        </w:tc>
        <w:tc>
          <w:tcPr>
            <w:tcW w:type="dxa" w:w="2880"/>
          </w:tcPr>
          <w:p>
            <w:r>
              <w:t>MarketLocalization</w:t>
            </w:r>
          </w:p>
        </w:tc>
        <w:tc>
          <w:tcPr>
            <w:tcW w:type="dxa" w:w="2880"/>
          </w:tcPr>
          <w:p>
            <w:r>
              <w:t>The market localizations that were created or updated.</w:t>
            </w:r>
          </w:p>
        </w:tc>
      </w:tr>
      <w:tr>
        <w:tc>
          <w:tcPr>
            <w:tcW w:type="dxa" w:w="2880"/>
          </w:tcPr>
          <w:p>
            <w:r>
              <w:t>userErrors</w:t>
            </w:r>
          </w:p>
        </w:tc>
        <w:tc>
          <w:tcPr>
            <w:tcW w:type="dxa" w:w="2880"/>
          </w:tcPr>
          <w:p>
            <w:r>
              <w:t>TranslationUserError</w:t>
            </w:r>
          </w:p>
        </w:tc>
        <w:tc>
          <w:tcPr>
            <w:tcW w:type="dxa" w:w="2880"/>
          </w:tcPr>
          <w:p>
            <w:r>
              <w:t>The list of errors that occurred from executing the mutation.</w:t>
            </w:r>
          </w:p>
        </w:tc>
      </w:tr>
    </w:tbl>
    <w:p/>
    <w:p>
      <w:pPr>
        <w:pStyle w:val="Heading3"/>
      </w:pPr>
      <w:r>
        <w:t>Response</w:t>
      </w:r>
    </w:p>
    <w:p>
      <w:pPr>
        <w:pStyle w:val="Heading3"/>
      </w:pPr>
      <w:r>
        <w:t>Success Response (200 OK)</w:t>
      </w:r>
    </w:p>
    <w:p>
      <w:r>
        <w:rPr>
          <w:b/>
        </w:rPr>
        <w:t>Note: Shopify GraphQL typically returns HTTP 200 for both successful and user-error outcomes; mutation-level errors are commonly represented in userErrors (and/or top-level GraphQL errors, if present). The scraped content only specifies payload fields, not the full JSON envelope.</w:t>
      </w:r>
    </w:p>
    <w:p>
      <w:r>
        <w:rPr>
          <w:b/>
          <w:color w:val="666666"/>
          <w:sz w:val="16"/>
        </w:rPr>
        <w:t>[json]</w:t>
      </w:r>
    </w:p>
    <w:p>
      <w:pPr>
        <w:shd w:fill="F2F2F2" w:val="clear"/>
      </w:pPr>
      <w:r>
        <w:rPr>
          <w:rFonts w:ascii="Courier New" w:hAnsi="Courier New"/>
          <w:sz w:val="17"/>
        </w:rPr>
        <w:t>{</w:t>
        <w:br/>
        <w:t xml:space="preserve"> "data": {</w:t>
        <w:br/>
        <w:t xml:space="preserve"> "marketLocalizationsRegister": {</w:t>
        <w:br/>
        <w:t xml:space="preserve"> "marketLocalizations": null,</w:t>
        <w:br/>
        <w:t xml:space="preserve"> "userErrors": null</w:t>
        <w:br/>
        <w:t xml:space="preserve"> }</w:t>
        <w:br/>
        <w:t xml:space="preserve"> }</w:t>
        <w:br/>
        <w:t>}</w:t>
      </w:r>
    </w:p>
    <w:p>
      <w:pPr>
        <w:pStyle w:val="Heading3"/>
      </w:pPr>
      <w:r>
        <w:t>Error Response (GraphQL errors)</w:t>
      </w:r>
    </w:p>
    <w:p>
      <w:r>
        <w:rPr>
          <w:b/>
        </w:rPr>
        <w:t>Note: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data.marketLocalizationsRegister.marketLocalizations</w:t>
            </w:r>
          </w:p>
        </w:tc>
        <w:tc>
          <w:tcPr>
            <w:tcW w:type="dxa" w:w="2880"/>
          </w:tcPr>
          <w:p>
            <w:r>
              <w:t>MarketLocalization</w:t>
            </w:r>
          </w:p>
        </w:tc>
        <w:tc>
          <w:tcPr>
            <w:tcW w:type="dxa" w:w="2880"/>
          </w:tcPr>
          <w:p>
            <w:r>
              <w:t>The market localizations that were created or updated.</w:t>
            </w:r>
          </w:p>
        </w:tc>
      </w:tr>
      <w:tr>
        <w:tc>
          <w:tcPr>
            <w:tcW w:type="dxa" w:w="2880"/>
          </w:tcPr>
          <w:p>
            <w:r>
              <w:t>data.marketLocalizationsRegister.userErrors</w:t>
            </w:r>
          </w:p>
        </w:tc>
        <w:tc>
          <w:tcPr>
            <w:tcW w:type="dxa" w:w="2880"/>
          </w:tcPr>
          <w:p>
            <w:r>
              <w:t>TranslationUserError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marketLocalizationsRegister($resourceId: ID!, $marketLocalizations: MarketLocalizationRegisterInput!) { marketLocalizationsRegister(resourceId: $resourceId, marketLocalizations: $marketLocalizations) { marketLocalizations { id } userErrors { field message } } }",</w:t>
        <w:br/>
        <w:t xml:space="preserve"> "variables": {</w:t>
        <w:br/>
        <w:t xml:space="preserve"> "resourceId": "gid://shopify/Resource/1234567890",</w:t>
        <w:br/>
        <w:t xml:space="preserve"> "marketLocalizations": {}</w:t>
        <w:br/>
        <w:t xml:space="preserve">    }</w:t>
        <w:br/>
        <w:t xml:space="preserve">  }'</w:t>
      </w:r>
    </w:p>
    <w:p>
      <w:pPr>
        <w:pStyle w:val="Heading3"/>
      </w:pPr>
      <w:r>
        <w:t>Example Usage</w:t>
      </w:r>
    </w:p>
    <w:p>
      <w:pPr>
        <w:pStyle w:val="Heading3"/>
      </w:pPr>
      <w:r>
        <w:t>Example 1: Execute mutation using variables</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($resourceId: ID!, $marketLocalizations: MarketLocalizationRegisterInput!) { marketLocalizationsRegister(resourceId: $resourceId, marketLocalizations: $marketLocalizations) { marketLocalizations { id } userErrors { field message } } }",</w:t>
        <w:br/>
        <w:t xml:space="preserve"> "variables": {</w:t>
        <w:br/>
        <w:t xml:space="preserve"> "resourceId": "gid://shopify/Resource/1234567890",</w:t>
        <w:br/>
        <w:t xml:space="preserve"> "marketLocalizations": {}</w:t>
        <w:br/>
        <w:t xml:space="preserve">    }</w:t>
        <w:br/>
        <w:t xml:space="preserve">  }'</w:t>
      </w:r>
    </w:p>
    <w:p>
      <w:pPr>
        <w:pStyle w:val="Heading3"/>
      </w:pPr>
      <w:r>
        <w:t>Example 2: Inline arguments (not recommended for dynamic values)</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"mutation { marketLocalizationsRegister(resourceId: \"gid://shopify/Resource/1234567890\", marketLocalizations: {}) { marketLocalizations { id } userErrors { field message } } }"</w:t>
        <w:br/>
        <w:t xml:space="preserve">  }'</w:t>
      </w:r>
    </w:p>
    <w:p>
      <w:pPr>
        <w:pStyle w:val="Heading3"/>
      </w:pPr>
      <w:r>
        <w:t>Notes</w:t>
      </w:r>
    </w:p>
    <w:p>
      <w:pPr>
        <w:pStyle w:val="ListBullet"/>
      </w:pPr>
      <w:r>
        <w:t>The scraped documentation does not enumerate the fields inside MarketLocalizationRegisterInput, MarketLocalization, or TranslationUserError; consult Shopify’s schema/docs for the exact shape and selectable fields.</w:t>
      </w:r>
    </w:p>
    <w:p>
      <w:pPr>
        <w:pStyle w:val="ListBullet"/>
      </w:pPr>
      <w:r>
        <w:t>In GraphQL, you must explicitly select the fields you want returned (e.g., id, etc.) under marketLocalizations and userErrors.</w:t>
      </w:r>
    </w:p>
    <w:p>
      <w:pPr>
        <w:pStyle w:val="Heading3"/>
      </w:pPr>
      <w:r>
        <w:t>Gotchas</w:t>
      </w:r>
    </w:p>
    <w:p>
      <w:pPr>
        <w:pStyle w:val="ListBullet"/>
      </w:pPr>
      <w:r>
        <w:t>If you omit required inputs (resourceId, marketLocalizations) the mutation will fail validation.</w:t>
      </w:r>
    </w:p>
    <w:p>
      <w:pPr>
        <w:pStyle w:val="ListBullet"/>
      </w:pPr>
      <w:r>
        <w:t>Selecting too few fields in the mutation selection set can make the response appear “empty” even when the operation succeeded.</w:t>
      </w:r>
    </w:p>
    <w:p>
      <w:pPr>
        <w:pStyle w:val="Heading3"/>
      </w:pPr>
      <w:r>
        <w:t>Error Handling</w:t>
      </w:r>
    </w:p>
    <w:p>
      <w:pPr>
        <w:pStyle w:val="ListBullet"/>
      </w:pPr>
      <w:r>
        <w:t>userErrors (TranslationUserError) contains mutation/user-level errors resulting from executing the mutation (as documented in the scraped content).</w:t>
      </w:r>
    </w:p>
    <w:p>
      <w:pPr>
        <w:pStyle w:val="ListBullet"/>
      </w:pPr>
      <w:r>
        <w:t>Any additional top-level GraphQL errors format/status codes were not provided in the scraped content.</w:t>
      </w:r>
    </w:p>
    <w:p>
      <w:pPr>
        <w:pStyle w:val="Heading3"/>
      </w:pPr>
      <w:r>
        <w:t>Related marketLocalizations actions</w:t>
      </w:r>
    </w:p>
    <w:p>
      <w:pPr>
        <w:pStyle w:val="ListBullet"/>
      </w:pPr>
      <w:r>
        <w:t>[POST] Remove Market Localizations for a Resource — /admin/api/2026-01/graphql.json</w:t>
      </w:r>
    </w:p>
    <w:p>
      <w:r>
        <w:br w:type="page"/>
      </w:r>
    </w:p>
    <w:p>
      <w:pPr>
        <w:pStyle w:val="Heading2"/>
      </w:pPr>
      <w:r>
        <w:t>698. [POST] Delete Market Regions</w:t>
      </w:r>
    </w:p>
    <w:p>
      <w:r>
        <w:rPr>
          <w:b/>
        </w:rPr>
        <w:t xml:space="preserve">Endpoint: </w:t>
      </w:r>
      <w:r>
        <w:rPr>
          <w:rFonts w:ascii="Courier New" w:hAnsi="Courier New"/>
          <w:sz w:val="18"/>
        </w:rPr>
        <w:t>/graphql.json</w:t>
      </w:r>
    </w:p>
    <w:p>
      <w:pPr>
        <w:pStyle w:val="Heading3"/>
      </w:pPr>
      <w:r>
        <w:t>Delete Market Regions (GraphQL Mutation)</w:t>
      </w:r>
    </w:p>
    <w:p>
      <w:pPr>
        <w:pStyle w:val="Heading3"/>
      </w:pPr>
      <w:r>
        <w:t>Prerequisites</w:t>
      </w:r>
    </w:p>
    <w:p>
      <w:pPr>
        <w:pStyle w:val="ListBullet"/>
      </w:pPr>
      <w:r>
        <w:t>Your app must have the appropriate Shopify permissions to manage Markets/Market Regions (exact scope not specified in the scraped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list of market regions by their IDs using the marketRegionsDelete GraphQL mutation. Returns the IDs that were deleted and any user errors encountered.</w:t>
      </w:r>
    </w:p>
    <w:p>
      <w:pPr>
        <w:pStyle w:val="Heading3"/>
      </w:pPr>
      <w:r>
        <w:t>Enforcement Rules</w:t>
      </w:r>
    </w:p>
    <w:p>
      <w:pPr>
        <w:pStyle w:val="ListBullet"/>
      </w:pPr>
      <w:r>
        <w:t>This is a GraphQL endpoint: always send the mutation in the JSON body under the query field, and provide inputs via variables.</w:t>
      </w:r>
    </w:p>
    <w:p>
      <w:pPr>
        <w:pStyle w:val="ListBullet"/>
      </w:pPr>
      <w:r>
        <w:t>Do not send GraphQL inputs as URL query parameters.</w:t>
      </w:r>
    </w:p>
    <w:p>
      <w:pPr>
        <w:pStyle w:val="ListBullet"/>
      </w:pPr>
      <w:r>
        <w:t>The ids argument should be provided as a list in variables and must contain the market region IDs to delete.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Send in the request body (JSON).</w:t>
            </w:r>
          </w:p>
        </w:tc>
      </w:tr>
      <w:tr>
        <w:tc>
          <w:tcPr>
            <w:tcW w:type="dxa" w:w="2880"/>
          </w:tcPr>
          <w:p>
            <w:r>
              <w:t>variables</w:t>
            </w:r>
          </w:p>
        </w:tc>
        <w:tc>
          <w:tcPr>
            <w:tcW w:type="dxa" w:w="2880"/>
          </w:tcPr>
          <w:p>
            <w:r>
              <w:t>object</w:t>
            </w:r>
          </w:p>
        </w:tc>
        <w:tc>
          <w:tcPr>
            <w:tcW w:type="dxa" w:w="2880"/>
          </w:tcPr>
          <w:p>
            <w:r>
              <w:t>Variables map for the mutation. Send in the request body (JSON).</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w:t>
            </w:r>
          </w:p>
        </w:tc>
        <w:tc>
          <w:tcPr>
            <w:tcW w:type="dxa" w:w="2880"/>
          </w:tcPr>
          <w:p>
            <w:r>
              <w:t>A list of market region IDs to delete. (GraphQL type: ID list; exact list wrapper/requiredness not specified in scraped content.)</w:t>
            </w:r>
          </w:p>
        </w:tc>
      </w:tr>
    </w:tbl>
    <w:p/>
    <w:p>
      <w:pPr>
        <w:pStyle w:val="Heading3"/>
      </w:pPr>
      <w:r>
        <w:t>Response</w:t>
      </w:r>
    </w:p>
    <w:p>
      <w:pPr>
        <w:pStyle w:val="Heading3"/>
      </w:pPr>
      <w:r>
        <w:t>Success Response (200 OK)</w:t>
      </w:r>
    </w:p>
    <w:p>
      <w:r>
        <w:rPr>
          <w:b/>
        </w:rPr>
        <w:t>Note: Shopify GraphQL typically returns data and may return top-level errors. The scraped content only specifies payload fields; the example below focuses on data.marketRegionsDelete.</w:t>
      </w:r>
    </w:p>
    <w:p>
      <w:r>
        <w:rPr>
          <w:b/>
          <w:color w:val="666666"/>
          <w:sz w:val="16"/>
        </w:rPr>
        <w:t>[json]</w:t>
      </w:r>
    </w:p>
    <w:p>
      <w:pPr>
        <w:shd w:fill="F2F2F2" w:val="clear"/>
      </w:pPr>
      <w:r>
        <w:rPr>
          <w:rFonts w:ascii="Courier New" w:hAnsi="Courier New"/>
          <w:sz w:val="17"/>
        </w:rPr>
        <w:t>{</w:t>
        <w:br/>
        <w:t xml:space="preserve"> "data": {</w:t>
        <w:br/>
        <w:t xml:space="preserve"> "marketRegionsDelete": {</w:t>
        <w:br/>
        <w:t xml:space="preserve"> "deletedIds": [</w:t>
        <w:br/>
        <w:t xml:space="preserve"> "gid://shopify/MarketRegion/1234567890"</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"marketRegionsDelete": {</w:t>
        <w:br/>
        <w:t xml:space="preserve"> "deletedIds": [],</w:t>
        <w:br/>
        <w:t xml:space="preserve"> "userErrors": [</w:t>
        <w:br/>
        <w:t xml:space="preserve"> {</w:t>
        <w:br/>
        <w:t xml:space="preserve"> "field": ["ids"],</w:t>
        <w:br/>
        <w:t xml:space="preserve"> "message": "One or more IDs are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data.marketRegionsDelete.deletedIds</w:t>
            </w:r>
          </w:p>
        </w:tc>
        <w:tc>
          <w:tcPr>
            <w:tcW w:type="dxa" w:w="2880"/>
          </w:tcPr>
          <w:p>
            <w:r>
              <w:t>array</w:t>
            </w:r>
          </w:p>
        </w:tc>
        <w:tc>
          <w:tcPr>
            <w:tcW w:type="dxa" w:w="2880"/>
          </w:tcPr>
          <w:p>
            <w:r>
              <w:t>IDs of the deleted market regions.</w:t>
            </w:r>
          </w:p>
        </w:tc>
      </w:tr>
      <w:tr>
        <w:tc>
          <w:tcPr>
            <w:tcW w:type="dxa" w:w="2880"/>
          </w:tcPr>
          <w:p>
            <w:r>
              <w:t>data.marketRegionsDelete.userErrors</w:t>
            </w:r>
          </w:p>
        </w:tc>
        <w:tc>
          <w:tcPr>
            <w:tcW w:type="dxa" w:w="2880"/>
          </w:tcPr>
          <w:p>
            <w:r>
              <w:t>array</w:t>
            </w:r>
          </w:p>
        </w:tc>
        <w:tc>
          <w:tcPr>
            <w:tcW w:type="dxa" w:w="2880"/>
          </w:tcPr>
          <w:p>
            <w:r>
              <w:t>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marketRegionsDelete($ids: [ID!]!) { marketRegionsDelete(ids: $ids) { deletedIds userErrors { field message } } }",</w:t>
        <w:br/>
        <w:t xml:space="preserve"> "variables": {</w:t>
        <w:br/>
        <w:t xml:space="preserve"> "ids": ["gid://shopify/MarketRegion/1234567890"]</w:t>
        <w:br/>
        <w:t xml:space="preserve">    }</w:t>
        <w:br/>
        <w:t xml:space="preserve">  }'</w:t>
      </w:r>
    </w:p>
    <w:p>
      <w:pPr>
        <w:pStyle w:val="Heading3"/>
      </w:pPr>
      <w:r>
        <w:t>Example Usage</w:t>
      </w:r>
    </w:p>
    <w:p>
      <w:pPr>
        <w:pStyle w:val="Heading3"/>
      </w:pPr>
      <w:r>
        <w:t>Example 1: Delete a Single Market Region</w:t>
      </w:r>
    </w:p>
    <w:p>
      <w:r>
        <w:rPr>
          <w:b/>
          <w:color w:val="666666"/>
          <w:sz w:val="16"/>
        </w:rPr>
        <w:t>[bash]</w:t>
      </w:r>
    </w:p>
    <w:p>
      <w:pPr>
        <w:shd w:fill="F2F2F2" w:val="clear"/>
      </w:pPr>
      <w:r>
        <w:rPr>
          <w:rFonts w:ascii="Courier New" w:hAnsi="Courier New"/>
          <w:sz w:val="17"/>
        </w:rPr>
        <w:t>curl -sS --request POST 'https://{{SHOPIFY_STORE_NAME}}.myshopify.com/admin/api/2026-01/graphql.json' \</w:t>
        <w:br/>
        <w:t xml:space="preserve"> --header 'Accept: application/json' \</w:t>
        <w:br/>
        <w:t xml:space="preserve"> --header 'Content-Type: application/json' \</w:t>
        <w:br/>
        <w:t xml:space="preserve"> --data '{</w:t>
        <w:br/>
        <w:t xml:space="preserve"> "query": "mutation ($ids: [ID!]!) { marketRegionsDelete(ids: $ids) { deletedIds userErrors { field message } } }",</w:t>
        <w:br/>
        <w:t xml:space="preserve"> "variables": {</w:t>
        <w:br/>
        <w:t xml:space="preserve"> "ids": ["gid://shopify/MarketRegion/1234567890"]</w:t>
        <w:br/>
        <w:t xml:space="preserve">    }</w:t>
        <w:br/>
        <w:t xml:space="preserve">  }'</w:t>
      </w:r>
    </w:p>
    <w:p>
      <w:pPr>
        <w:pStyle w:val="Heading3"/>
      </w:pPr>
      <w:r>
        <w:t>Example 2: Delete Multiple Market Regions</w:t>
      </w:r>
    </w:p>
    <w:p>
      <w:r>
        <w:rPr>
          <w:b/>
          <w:color w:val="666666"/>
          <w:sz w:val="16"/>
        </w:rPr>
        <w:t>[bash]</w:t>
      </w:r>
    </w:p>
    <w:p>
      <w:pPr>
        <w:shd w:fill="F2F2F2" w:val="clear"/>
      </w:pPr>
      <w:r>
        <w:rPr>
          <w:rFonts w:ascii="Courier New" w:hAnsi="Courier New"/>
          <w:sz w:val="17"/>
        </w:rPr>
        <w:t>curl -sS --request POST 'https://{{SHOPIFY_STORE_NAME}}.myshopify.com/admin/api/2026-01/graphql.json' \</w:t>
        <w:br/>
        <w:t xml:space="preserve"> --header 'Accept: application/json' \</w:t>
        <w:br/>
        <w:t xml:space="preserve"> --header 'Content-Type: application/json' \</w:t>
        <w:br/>
        <w:t xml:space="preserve"> --data '{</w:t>
        <w:br/>
        <w:t xml:space="preserve"> "query": "mutation ($ids: [ID!]!) { marketRegionsDelete(ids: $ids) { deletedIds userErrors { field message } } }",</w:t>
        <w:br/>
        <w:t xml:space="preserve"> "variables": {</w:t>
        <w:br/>
        <w:t xml:space="preserve"> "ids": [</w:t>
        <w:br/>
        <w:t xml:space="preserve"> "gid://shopify/MarketRegion/1111111111",</w:t>
        <w:br/>
        <w:t xml:space="preserve"> "gid://shopify/MarketRegion/2222222222"</w:t>
        <w:br/>
        <w:t xml:space="preserve">      ]</w:t>
        <w:br/>
        <w:t xml:space="preserve">    }</w:t>
        <w:br/>
        <w:t xml:space="preserve">  }'</w:t>
      </w:r>
    </w:p>
    <w:p>
      <w:pPr>
        <w:pStyle w:val="Heading3"/>
      </w:pPr>
      <w:r>
        <w:t>Notes</w:t>
      </w:r>
    </w:p>
    <w:p>
      <w:pPr>
        <w:pStyle w:val="ListBullet"/>
      </w:pPr>
      <w:r>
        <w:t>The scraped content indicates ids is a list of IDs and the payload includes deletedIds and userErrors.</w:t>
      </w:r>
    </w:p>
    <w:p>
      <w:pPr>
        <w:pStyle w:val="ListBullet"/>
      </w:pPr>
      <w:r>
        <w:t>The exact shape of MarketUserError fields is not provided in the scraped content; commonly returned fields include field and message (shown in examples).</w:t>
      </w:r>
    </w:p>
    <w:p>
      <w:pPr>
        <w:pStyle w:val="Heading3"/>
      </w:pPr>
      <w:r>
        <w:t>Error Handling</w:t>
      </w:r>
    </w:p>
    <w:p>
      <w:pPr>
        <w:pStyle w:val="ListBullet"/>
      </w:pPr>
      <w:r>
        <w:t>User-level errors: Returned in data.marketRegionsDelete.userErrors.</w:t>
      </w:r>
    </w:p>
    <w:p>
      <w:pPr>
        <w:pStyle w:val="ListBullet"/>
      </w:pPr>
      <w:r>
        <w:t>GraphQL execution errors: May appear in a top-level errors array (not shown in scraped content).</w:t>
      </w:r>
    </w:p>
    <w:p>
      <w:pPr>
        <w:pStyle w:val="Heading3"/>
      </w:pPr>
      <w:r>
        <w:t>Related marketRegions actions</w:t>
      </w:r>
    </w:p>
    <w:p>
      <w:pPr>
        <w:pStyle w:val="ListBullet"/>
      </w:pPr>
      <w:r>
        <w:t>[POST] Delete a Market Region — /admin/api/2026-01/graphql.json</w:t>
      </w:r>
    </w:p>
    <w:p>
      <w:pPr>
        <w:pStyle w:val="ListBullet"/>
      </w:pPr>
      <w:r>
        <w:t>[POST] Create Market Regions for an Existing Market — /graphql.json</w:t>
      </w:r>
    </w:p>
    <w:p>
      <w:r>
        <w:br w:type="page"/>
      </w:r>
    </w:p>
    <w:p>
      <w:pPr>
        <w:pStyle w:val="Heading2"/>
      </w:pPr>
      <w:r>
        <w:t>699. [POST] Delete a Metaobject</w:t>
      </w:r>
    </w:p>
    <w:p>
      <w:r>
        <w:rPr>
          <w:b/>
        </w:rPr>
        <w:t xml:space="preserve">Endpoint: </w:t>
      </w:r>
      <w:r>
        <w:rPr>
          <w:rFonts w:ascii="Courier New" w:hAnsi="Courier New"/>
          <w:sz w:val="18"/>
        </w:rPr>
        <w:t>/graphql.json</w:t>
      </w:r>
    </w:p>
    <w:p>
      <w:pPr>
        <w:pStyle w:val="Heading3"/>
      </w:pPr>
      <w:r>
        <w:t>Delete a Metaobject (GraphQL Mutation)</w:t>
      </w:r>
    </w:p>
    <w:p>
      <w:pPr>
        <w:pStyle w:val="Heading3"/>
      </w:pPr>
      <w:r>
        <w:t>Prerequisites</w:t>
      </w:r>
    </w:p>
    <w:p>
      <w:pPr>
        <w:pStyle w:val="ListBullet"/>
      </w:pPr>
      <w:r>
        <w:t>The metaobject id to delete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specified metaobject and its associated metafields.</w:t>
      </w:r>
    </w:p>
    <w:p>
      <w:pPr>
        <w:pStyle w:val="Heading3"/>
      </w:pPr>
      <w:r>
        <w:t>Enforcement Rules</w:t>
      </w:r>
    </w:p>
    <w:p>
      <w:pPr>
        <w:pStyle w:val="ListBullet"/>
      </w:pPr>
      <w:r>
        <w:t>This is a GraphQL mutation executed via POST to the GraphQL endpoint.</w:t>
      </w:r>
    </w:p>
    <w:p>
      <w:pPr>
        <w:pStyle w:val="ListBullet"/>
      </w:pPr>
      <w:r>
        <w:t>The id argument must be present and must be a non-empty ID.</w:t>
      </w:r>
    </w:p>
    <w:p>
      <w:pPr>
        <w:pStyle w:val="ListBullet"/>
      </w:pPr>
      <w:r>
        <w:t>When executing, send GraphQL inputs in the JSON request body (query and, optionally, variables)—not as URL path or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mutation (recommended).</w:t>
            </w:r>
          </w:p>
        </w:tc>
      </w:tr>
    </w:tbl>
    <w:p/>
    <w:p>
      <w:pPr>
        <w:pStyle w:val="Heading3"/>
      </w:pPr>
      <w:r>
        <w:t>GraphQL Mutation</w:t>
      </w:r>
    </w:p>
    <w:p>
      <w:pPr>
        <w:shd w:fill="F2F2F2" w:val="clear"/>
      </w:pPr>
      <w:r>
        <w:rPr>
          <w:rFonts w:ascii="Courier New" w:hAnsi="Courier New"/>
          <w:sz w:val="17"/>
        </w:rPr>
        <w:t>mutation metaobjectDelete($id: ID!) {</w:t>
        <w:br/>
        <w:t xml:space="preserve"> metaobjectDelete(id: $id) {</w:t>
        <w:br/>
        <w:t xml:space="preserve"> deletedId</w:t>
        <w:br/>
        <w:t xml:space="preserve"> userErrors {</w:t>
        <w:br/>
        <w:t xml:space="preserve"> field</w:t>
        <w:br/>
        <w:t xml:space="preserve"> message</w:t>
        <w:br/>
        <w:t xml:space="preserve"> }</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metaobjectDelete($id: ID!) { metaobjectDelete(id: $id) { deletedId userErrors { field message } } }",</w:t>
        <w:br/>
        <w:t xml:space="preserve"> "variables": {</w:t>
        <w:br/>
        <w:t xml:space="preserve"> "id": "gid://shopify/Metaobject/1234567890"</w:t>
        <w:br/>
        <w:t xml:space="preserve">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"metaobjectDelete": {</w:t>
        <w:br/>
        <w:t xml:space="preserve"> "deletedId": "gid://shopify/Metaobject/1234567890",</w:t>
        <w:br/>
        <w:t xml:space="preserve"> "userErrors": []</w:t>
        <w:br/>
        <w:t xml:space="preserve"> }</w:t>
        <w:br/>
        <w:t xml:space="preserve"> }</w:t>
        <w:br/>
        <w:t>}</w:t>
      </w:r>
    </w:p>
    <w:p>
      <w:pPr>
        <w:pStyle w:val="Heading3"/>
      </w:pPr>
      <w:r>
        <w:t>Error Response (200 OK with GraphQL userErrors)</w:t>
      </w:r>
    </w:p>
    <w:p>
      <w:r>
        <w:rPr>
          <w:b/>
          <w:color w:val="666666"/>
          <w:sz w:val="16"/>
        </w:rPr>
        <w:t>[json]</w:t>
      </w:r>
    </w:p>
    <w:p>
      <w:pPr>
        <w:shd w:fill="F2F2F2" w:val="clear"/>
      </w:pPr>
      <w:r>
        <w:rPr>
          <w:rFonts w:ascii="Courier New" w:hAnsi="Courier New"/>
          <w:sz w:val="17"/>
        </w:rPr>
        <w:t>{</w:t>
        <w:br/>
        <w:t xml:space="preserve"> "data": {</w:t>
        <w:br/>
        <w:t xml:space="preserve"> "metaobjectDelete": {</w:t>
        <w:br/>
        <w:t xml:space="preserve"> "deletedId": null,</w:t>
        <w:br/>
        <w:t xml:space="preserve"> "userErrors": [</w:t>
        <w:br/>
        <w:t xml:space="preserve"> {</w:t>
        <w:br/>
        <w:t xml:space="preserve"> "field": ["id"],</w:t>
        <w:br/>
        <w:t xml:space="preserve"> "message": "Metaobject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data.metaobjectDelete.deletedId</w:t>
            </w:r>
          </w:p>
        </w:tc>
        <w:tc>
          <w:tcPr>
            <w:tcW w:type="dxa" w:w="2880"/>
          </w:tcPr>
          <w:p>
            <w:r>
              <w:t>ID</w:t>
            </w:r>
          </w:p>
        </w:tc>
        <w:tc>
          <w:tcPr>
            <w:tcW w:type="dxa" w:w="2880"/>
          </w:tcPr>
          <w:p>
            <w:r>
              <w:t>The ID of the deleted metaobject.</w:t>
            </w:r>
          </w:p>
        </w:tc>
      </w:tr>
      <w:tr>
        <w:tc>
          <w:tcPr>
            <w:tcW w:type="dxa" w:w="2880"/>
          </w:tcPr>
          <w:p>
            <w:r>
              <w:t>data.metaobjectDelete.userErrors</w:t>
            </w:r>
          </w:p>
        </w:tc>
        <w:tc>
          <w:tcPr>
            <w:tcW w:type="dxa" w:w="2880"/>
          </w:tcPr>
          <w:p>
            <w:r>
              <w:t>array</w:t>
            </w:r>
          </w:p>
        </w:tc>
        <w:tc>
          <w:tcPr>
            <w:tcW w:type="dxa" w:w="2880"/>
          </w:tcPr>
          <w:p>
            <w:r>
              <w:t>The list of errors that occurred from executing the mutation.</w:t>
            </w:r>
          </w:p>
        </w:tc>
      </w:tr>
      <w:tr>
        <w:tc>
          <w:tcPr>
            <w:tcW w:type="dxa" w:w="2880"/>
          </w:tcPr>
          <w:p>
            <w:r>
              <w:t>data.metaobjectDelete.userErrors.field</w:t>
            </w:r>
          </w:p>
        </w:tc>
        <w:tc>
          <w:tcPr>
            <w:tcW w:type="dxa" w:w="2880"/>
          </w:tcPr>
          <w:p>
            <w:r>
              <w:t>array</w:t>
            </w:r>
          </w:p>
        </w:tc>
        <w:tc>
          <w:tcPr>
            <w:tcW w:type="dxa" w:w="2880"/>
          </w:tcPr>
          <w:p>
            <w:r>
              <w:t>The field path related to the error.</w:t>
            </w:r>
          </w:p>
        </w:tc>
      </w:tr>
      <w:tr>
        <w:tc>
          <w:tcPr>
            <w:tcW w:type="dxa" w:w="2880"/>
          </w:tcPr>
          <w:p>
            <w:r>
              <w:t>data.metaobjectDelete.userErrors.message</w:t>
            </w:r>
          </w:p>
        </w:tc>
        <w:tc>
          <w:tcPr>
            <w:tcW w:type="dxa" w:w="2880"/>
          </w:tcPr>
          <w:p>
            <w:r>
              <w:t>string</w:t>
            </w:r>
          </w:p>
        </w:tc>
        <w:tc>
          <w:tcPr>
            <w:tcW w:type="dxa" w:w="2880"/>
          </w:tcPr>
          <w:p>
            <w:r>
              <w:t>The error message.</w:t>
            </w:r>
          </w:p>
        </w:tc>
      </w:tr>
    </w:tbl>
    <w:p/>
    <w:p>
      <w:pPr>
        <w:pStyle w:val="Heading3"/>
      </w:pPr>
      <w:r>
        <w:t>Notes</w:t>
      </w:r>
    </w:p>
    <w:p>
      <w:pPr>
        <w:pStyle w:val="ListBullet"/>
      </w:pPr>
      <w:r>
        <w:t>The mutation deletes the metaobject and its associated metafields.</w:t>
      </w:r>
    </w:p>
    <w:p>
      <w:pPr>
        <w:pStyle w:val="ListBullet"/>
      </w:pPr>
      <w:r>
        <w:t>Errors specific to the mutation are returned in userErrors within the GraphQL response payload.</w:t>
      </w:r>
    </w:p>
    <w:p>
      <w:pPr>
        <w:pStyle w:val="Heading3"/>
      </w:pPr>
      <w:r>
        <w:t>Related metaobjects actions</w:t>
      </w:r>
    </w:p>
    <w:p>
      <w:pPr>
        <w:pStyle w:val="ListBullet"/>
      </w:pPr>
      <w:r>
        <w:t>[POST] Retrieve Metaobject by Global ID (GraphQL) — /graphql.json</w:t>
      </w:r>
    </w:p>
    <w:p>
      <w:pPr>
        <w:pStyle w:val="ListBullet"/>
      </w:pPr>
      <w:r>
        <w:t>[POST] Get Metaobject by Handle — /graphql.json</w:t>
      </w:r>
    </w:p>
    <w:p>
      <w:pPr>
        <w:pStyle w:val="ListBullet"/>
      </w:pPr>
      <w:r>
        <w:t>[POST] List Metaobjects (by Type) — /graphql.json</w:t>
      </w:r>
    </w:p>
    <w:p>
      <w:pPr>
        <w:pStyle w:val="ListBullet"/>
      </w:pPr>
      <w:r>
        <w:t>[POST] Upsert a Metaobject by Handle (metaobjectUpsert) — /graphql.json</w:t>
      </w:r>
    </w:p>
    <w:p>
      <w:pPr>
        <w:pStyle w:val="ListBullet"/>
      </w:pPr>
      <w:r>
        <w:t>[POST] Create a Metaobject Entry — /graphql.json</w:t>
      </w:r>
    </w:p>
    <w:p>
      <w:pPr>
        <w:pStyle w:val="ListBullet"/>
      </w:pPr>
      <w:r>
        <w:t>[POST] Update a Metaobject — /admin/api/2026-01/graphql.json</w:t>
      </w:r>
    </w:p>
    <w:p>
      <w:r>
        <w:br w:type="page"/>
      </w:r>
    </w:p>
    <w:p>
      <w:pPr>
        <w:pStyle w:val="Heading2"/>
      </w:pPr>
      <w:r>
        <w:t>700. [POST] Create a Market Web Presence</w:t>
      </w:r>
    </w:p>
    <w:p>
      <w:r>
        <w:rPr>
          <w:b/>
        </w:rPr>
        <w:t xml:space="preserve">Endpoint: </w:t>
      </w:r>
      <w:r>
        <w:rPr>
          <w:rFonts w:ascii="Courier New" w:hAnsi="Courier New"/>
          <w:sz w:val="18"/>
        </w:rPr>
        <w:t>/admin/api/2026-01/graphql.json</w:t>
      </w:r>
    </w:p>
    <w:p>
      <w:pPr>
        <w:pStyle w:val="Heading3"/>
      </w:pPr>
      <w:r>
        <w:t>Create a Market Web Presence (marketWebPresenceCreate)</w:t>
      </w:r>
    </w:p>
    <w:p>
      <w:pPr>
        <w:pStyle w:val="Heading3"/>
      </w:pPr>
      <w:r>
        <w:t>Prerequisites</w:t>
      </w:r>
    </w:p>
    <w:p>
      <w:pPr>
        <w:pStyle w:val="ListBullet"/>
      </w:pPr>
      <w:r>
        <w:t>You must have access to Shopify Admin GraphQL API features for Markets (ability to create/update market web presences).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web presence for a market. A market web presence defines the market’s SEO strategy and how the market is accessed (for example, via a domain or subfolders) and can include one or more language variants.</w:t>
      </w:r>
    </w:p>
    <w:p>
      <w:pPr>
        <w:pStyle w:val="Heading3"/>
      </w:pPr>
      <w:r>
        <w:t>Enforcement Rules</w:t>
      </w:r>
    </w:p>
    <w:p>
      <w:pPr>
        <w:pStyle w:val="ListBullet"/>
      </w:pPr>
      <w:r>
        <w:t>This is a GraphQL Admin API call and must be sent as a POST to the GraphQL endpoint.</w:t>
      </w:r>
    </w:p>
    <w:p>
      <w:pPr>
        <w:pStyle w:val="ListBullet"/>
      </w:pPr>
      <w:r>
        <w:t>When executing, send GraphQL variables in the JSON request body under variables (not as query parameters).</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mutation marketWebPresenceCreate(...) { ... }.</w:t>
            </w:r>
          </w:p>
        </w:tc>
      </w:tr>
      <w:tr>
        <w:tc>
          <w:tcPr>
            <w:tcW w:type="dxa" w:w="2880"/>
          </w:tcPr>
          <w:p>
            <w:r>
              <w:t>variables</w:t>
            </w:r>
          </w:p>
        </w:tc>
        <w:tc>
          <w:tcPr>
            <w:tcW w:type="dxa" w:w="2880"/>
          </w:tcPr>
          <w:p>
            <w:r>
              <w:t>object</w:t>
            </w:r>
          </w:p>
        </w:tc>
        <w:tc>
          <w:tcPr>
            <w:tcW w:type="dxa" w:w="2880"/>
          </w:tcPr>
          <w:p>
            <w:r>
              <w:t>Variables used by the mutation. Must include marketId and webPresence.</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marketId</w:t>
            </w:r>
          </w:p>
        </w:tc>
        <w:tc>
          <w:tcPr>
            <w:tcW w:type="dxa" w:w="2880"/>
          </w:tcPr>
          <w:p>
            <w:r>
              <w:t>string (ID)</w:t>
            </w:r>
          </w:p>
        </w:tc>
        <w:tc>
          <w:tcPr>
            <w:tcW w:type="dxa" w:w="2880"/>
          </w:tcPr>
          <w:p>
            <w:r>
              <w:t>The ID of the market for which to create a web presence.</w:t>
            </w:r>
          </w:p>
        </w:tc>
      </w:tr>
      <w:tr>
        <w:tc>
          <w:tcPr>
            <w:tcW w:type="dxa" w:w="2880"/>
          </w:tcPr>
          <w:p>
            <w:r>
              <w:t>webPresence</w:t>
            </w:r>
          </w:p>
        </w:tc>
        <w:tc>
          <w:tcPr>
            <w:tcW w:type="dxa" w:w="2880"/>
          </w:tcPr>
          <w:p>
            <w:r>
              <w:t>object (MarketWebPresenceCreateInput)</w:t>
            </w:r>
          </w:p>
        </w:tc>
        <w:tc>
          <w:tcPr>
            <w:tcW w:type="dxa" w:w="2880"/>
          </w:tcPr>
          <w:p>
            <w:r>
              <w:t>The details of the web presence to be created. (Field structure not provided in the scraped content.)</w:t>
            </w:r>
          </w:p>
        </w:tc>
      </w:tr>
    </w:tbl>
    <w:p/>
    <w:p>
      <w:pPr>
        <w:pStyle w:val="Heading3"/>
      </w:pPr>
      <w:r>
        <w:t>Optional variables Fields</w:t>
      </w:r>
    </w:p>
    <w:p>
      <w:r>
        <w:t>None documented.</w:t>
      </w:r>
    </w:p>
    <w:p>
      <w:pPr>
        <w:pStyle w:val="Heading3"/>
      </w:pPr>
      <w:r>
        <w:t>Response</w:t>
      </w:r>
    </w:p>
    <w:p>
      <w:pPr>
        <w:pStyle w:val="Heading3"/>
      </w:pPr>
      <w:r>
        <w:t>Success Response (200 OK)</w:t>
      </w:r>
    </w:p>
    <w:p>
      <w:r>
        <w:rPr>
          <w:b/>
        </w:rPr>
        <w:t>Note: GraphQL returns 200 OK even when there are mutation/business validation errors; check userErrors.</w:t>
      </w:r>
    </w:p>
    <w:p>
      <w:r>
        <w:rPr>
          <w:b/>
          <w:color w:val="666666"/>
          <w:sz w:val="16"/>
        </w:rPr>
        <w:t>[json]</w:t>
      </w:r>
    </w:p>
    <w:p>
      <w:pPr>
        <w:shd w:fill="F2F2F2" w:val="clear"/>
      </w:pPr>
      <w:r>
        <w:rPr>
          <w:rFonts w:ascii="Courier New" w:hAnsi="Courier New"/>
          <w:sz w:val="17"/>
        </w:rPr>
        <w:t>{</w:t>
        <w:br/>
        <w:t xml:space="preserve"> "data": {</w:t>
        <w:br/>
        <w:t xml:space="preserve"> "marketWebPresenceCreate": {</w:t>
        <w:br/>
        <w:t xml:space="preserve"> "market": {</w:t>
        <w:br/>
        <w:t xml:space="preserve"> "id": "gid://shopify/Market/1234567890",</w:t>
        <w:br/>
        <w:t xml:space="preserve"> "handle": "canada",</w:t>
        <w:br/>
        <w:t xml:space="preserve"> "name": "Canada",</w:t>
        <w:br/>
        <w:t xml:space="preserve"> "enabled": true,</w:t>
        <w:br/>
        <w:t xml:space="preserve"> "primary": false,</w:t>
        <w:br/>
        <w:t xml:space="preserve"> "status": "ACTIVE",</w:t>
        <w:br/>
        <w:t xml:space="preserve"> "webPresence": {</w:t>
        <w:br/>
        <w:t xml:space="preserve"> "id": "gid://shopify/MarketWebPresence/9876543210",</w:t>
        <w:br/>
        <w:t xml:space="preserve"> "subfolderSuffix": "ca"</w:t>
        <w:br/>
        <w:t xml:space="preserve"> }</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"marketWebPresenceCreate": {</w:t>
        <w:br/>
        <w:t xml:space="preserve"> "market": null,</w:t>
        <w:br/>
        <w:t xml:space="preserve"> "userErrors": [</w:t>
        <w:br/>
        <w:t xml:space="preserve"> {</w:t>
        <w:br/>
        <w:t xml:space="preserve"> "field": ["webPresence"],</w:t>
        <w:br/>
        <w:t xml:space="preserve"> "message": "Web presence is invalid for this market."</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data.marketWebPresenceCreate</w:t>
            </w:r>
          </w:p>
        </w:tc>
        <w:tc>
          <w:tcPr>
            <w:tcW w:type="dxa" w:w="2880"/>
          </w:tcPr>
          <w:p>
            <w:r>
              <w:t>object</w:t>
            </w:r>
          </w:p>
        </w:tc>
        <w:tc>
          <w:tcPr>
            <w:tcW w:type="dxa" w:w="2880"/>
          </w:tcPr>
          <w:p>
            <w:r>
              <w:t>The mutation payload (MarketWebPresenceCreatePayload).</w:t>
            </w:r>
          </w:p>
        </w:tc>
      </w:tr>
      <w:tr>
        <w:tc>
          <w:tcPr>
            <w:tcW w:type="dxa" w:w="2880"/>
          </w:tcPr>
          <w:p>
            <w:r>
              <w:t>data.marketWebPresenceCreate.market</w:t>
            </w:r>
          </w:p>
        </w:tc>
        <w:tc>
          <w:tcPr>
            <w:tcW w:type="dxa" w:w="2880"/>
          </w:tcPr>
          <w:p>
            <w:r>
              <w:t>object (Market)</w:t>
            </w:r>
          </w:p>
        </w:tc>
        <w:tc>
          <w:tcPr>
            <w:tcW w:type="dxa" w:w="2880"/>
          </w:tcPr>
          <w:p>
            <w:r>
              <w:t>The market object. The scraped content lists many possible subfields you can query.</w:t>
            </w:r>
          </w:p>
        </w:tc>
      </w:tr>
      <w:tr>
        <w:tc>
          <w:tcPr>
            <w:tcW w:type="dxa" w:w="2880"/>
          </w:tcPr>
          <w:p>
            <w:r>
              <w:t>data.marketWebPresenceCreate.userErrors</w:t>
            </w:r>
          </w:p>
        </w:tc>
        <w:tc>
          <w:tcPr>
            <w:tcW w:type="dxa" w:w="2880"/>
          </w:tcPr>
          <w:p>
            <w:r>
              <w:t>array (MarketUserError)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marketWebPresenceCreate($marketId: ID!, $webPresence: MarketWebPresenceCreateInput!) { marketWebPresenceCreate(marketId: $marketId, webPresence: $webPresence) { market { id handle name enabled primary status webPresence { id subfolderSuffix domain { id host url sslEnabled } defaultLocale { locale name primary published } alternateLocales { locale name primary published } rootUrls subfolderSuffix } } userErrors { field message } } }",</w:t>
        <w:br/>
        <w:t xml:space="preserve"> "variables": {</w:t>
        <w:br/>
        <w:t xml:space="preserve"> "marketId": "gid://shopify/Market/1234567890",</w:t>
        <w:br/>
        <w:t xml:space="preserve"> "webPresence": {}</w:t>
        <w:br/>
        <w:t xml:space="preserve">    }</w:t>
        <w:br/>
        <w:t xml:space="preserve">  }'</w:t>
      </w:r>
    </w:p>
    <w:p>
      <w:pPr>
        <w:pStyle w:val="Heading3"/>
      </w:pPr>
      <w:r>
        <w:t>Example Usage</w:t>
      </w:r>
    </w:p>
    <w:p>
      <w:pPr>
        <w:pStyle w:val="Heading3"/>
      </w:pPr>
      <w:r>
        <w:t>Example 1: Create a web presence (minimal selection 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marketWebPresenceCreate($marketId: ID!, $webPresence: MarketWebPresenceCreateInput!) { marketWebPresenceCreate(marketId: $marketId, webPresence: $webPresence) { market { id webPresence { id } } userErrors { field message } } }",</w:t>
        <w:br/>
        <w:t xml:space="preserve"> "variables": {</w:t>
        <w:br/>
        <w:t xml:space="preserve"> "marketId": "gid://shopify/Market/1234567890",</w:t>
        <w:br/>
        <w:t xml:space="preserve"> "webPresence": {}</w:t>
        <w:br/>
        <w:t xml:space="preserve">    }</w:t>
        <w:br/>
        <w:t xml:space="preserve">  }'</w:t>
      </w:r>
    </w:p>
    <w:p>
      <w:pPr>
        <w:pStyle w:val="Heading3"/>
      </w:pPr>
      <w:r>
        <w:t>Example 2: Request more returned fields (domain + locales)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marketWebPresenceCreate($marketId: ID!, $webPresence: MarketWebPresenceCreateInput!) { marketWebPresenceCreate(marketId: $marketId, webPresence: $webPresence) { market { id name webPresence { id domain { host url sslEnabled } defaultLocale { locale name } alternateLocales { locale name } rootUrls subfolderSuffix } } userErrors { field message } } }",</w:t>
        <w:br/>
        <w:t xml:space="preserve"> "variables": {</w:t>
        <w:br/>
        <w:t xml:space="preserve"> "marketId": "gid://shopify/Market/1234567890",</w:t>
        <w:br/>
        <w:t xml:space="preserve"> "webPresence": {}</w:t>
        <w:br/>
        <w:t xml:space="preserve">    }</w:t>
        <w:br/>
        <w:t xml:space="preserve">  }'</w:t>
      </w:r>
    </w:p>
    <w:p>
      <w:pPr>
        <w:pStyle w:val="Heading3"/>
      </w:pPr>
      <w:r>
        <w:t>Behavior</w:t>
      </w:r>
    </w:p>
    <w:p>
      <w:pPr>
        <w:pStyle w:val="ListBullet"/>
      </w:pPr>
      <w:r>
        <w:t>Accepts a marketId and webPresence input.</w:t>
      </w:r>
    </w:p>
    <w:p>
      <w:pPr>
        <w:pStyle w:val="ListBullet"/>
      </w:pPr>
      <w:r>
        <w:t>Creates the market web presence.</w:t>
      </w:r>
    </w:p>
    <w:p>
      <w:pPr>
        <w:pStyle w:val="ListBullet"/>
      </w:pPr>
      <w:r>
        <w:t>Returns a payload containing the market (as requested by your selection set) and userErrors.</w:t>
      </w:r>
    </w:p>
    <w:p>
      <w:pPr>
        <w:pStyle w:val="Heading3"/>
      </w:pPr>
      <w:r>
        <w:t>Notes</w:t>
      </w:r>
    </w:p>
    <w:p>
      <w:pPr>
        <w:pStyle w:val="ListBullet"/>
      </w:pPr>
      <w:r>
        <w:t>The scraped content does not include the field-level schema for MarketWebPresenceCreateInput, so the exact supported input fields/shape for webPresence can’t be enumerated here.</w:t>
      </w:r>
    </w:p>
    <w:p>
      <w:pPr>
        <w:pStyle w:val="ListBullet"/>
      </w:pPr>
      <w:r>
        <w:t>The response shape is determined by your GraphQL selection set; the documentation excerpt lists many Market and related fields you may request.</w:t>
      </w:r>
    </w:p>
    <w:p>
      <w:pPr>
        <w:pStyle w:val="Heading3"/>
      </w:pPr>
      <w:r>
        <w:t>Gotchas</w:t>
      </w:r>
    </w:p>
    <w:p>
      <w:pPr>
        <w:pStyle w:val="ListBullet"/>
      </w:pPr>
      <w:r>
        <w:t>A GraphQL request can succeed at the HTTP layer (200) while still failing the mutation logically; always check userErrors.</w:t>
      </w:r>
    </w:p>
    <w:p>
      <w:pPr>
        <w:pStyle w:val="ListBullet"/>
      </w:pPr>
      <w:r>
        <w:t>If you request very large nested selections (for example, deep metafieldDefinitions trees), you may hit GraphQL cost/complexity limits (limits not provided in the scraped content).</w:t>
      </w:r>
    </w:p>
    <w:p>
      <w:pPr>
        <w:pStyle w:val="Heading3"/>
      </w:pPr>
      <w:r>
        <w:t>Error Handling</w:t>
      </w:r>
    </w:p>
    <w:p>
      <w:pPr>
        <w:pStyle w:val="ListBullet"/>
      </w:pPr>
      <w:r>
        <w:t>Mutation/validation errors are returned in data.marketWebPresenceCreate.userErrors (array of { field, message }).</w:t>
      </w:r>
    </w:p>
    <w:p>
      <w:pPr>
        <w:pStyle w:val="ListBullet"/>
      </w:pPr>
      <w:r>
        <w:t>Additional top-level GraphQL errors (not shown in scraped content) may appear in an errors array if the query is invalid or cannot be executed.</w:t>
      </w:r>
    </w:p>
    <w:p>
      <w:pPr>
        <w:pStyle w:val="Heading3"/>
      </w:pPr>
      <w:r>
        <w:t>Related marketWebPresences actions</w:t>
      </w:r>
    </w:p>
    <w:p>
      <w:pPr>
        <w:pStyle w:val="ListBullet"/>
      </w:pPr>
      <w:r>
        <w:t>[POST] Create a Web Presence — /admin/api/2026-01/graphql.json</w:t>
      </w:r>
    </w:p>
    <w:p>
      <w:pPr>
        <w:pStyle w:val="ListBullet"/>
      </w:pPr>
      <w:r>
        <w:t>[POST] Delete a Market Web Presence — /admin/api/2026-01/graphql.json</w:t>
      </w:r>
    </w:p>
    <w:p>
      <w:r>
        <w:br w:type="page"/>
      </w:r>
    </w:p>
    <w:p>
      <w:pPr>
        <w:pStyle w:val="Heading2"/>
      </w:pPr>
      <w:r>
        <w:t>701. [POST] Create a Menu</w:t>
      </w:r>
    </w:p>
    <w:p>
      <w:r>
        <w:rPr>
          <w:b/>
        </w:rPr>
        <w:t xml:space="preserve">Endpoint: </w:t>
      </w:r>
      <w:r>
        <w:rPr>
          <w:rFonts w:ascii="Courier New" w:hAnsi="Courier New"/>
          <w:sz w:val="18"/>
        </w:rPr>
        <w:t>/graphql.json</w:t>
      </w:r>
    </w:p>
    <w:p>
      <w:pPr>
        <w:pStyle w:val="Heading3"/>
      </w:pPr>
      <w:r>
        <w:t>Create a Menu (menuCreate Mutation)</w:t>
      </w:r>
    </w:p>
    <w:p>
      <w:pPr>
        <w:pStyle w:val="Heading3"/>
      </w:pPr>
      <w:r>
        <w:t>Prerequisites</w:t>
      </w:r>
    </w:p>
    <w:p>
      <w:pPr>
        <w:pStyle w:val="ListBullet"/>
      </w:pPr>
      <w:r>
        <w:t>You must have access to create navigation menus in the Shopify Admin for the target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online store navigation Menu. A menu requires a unique handle and can include multiple menu items, including nested sub-items up to three levels deep.</w:t>
      </w:r>
    </w:p>
    <w:p>
      <w:pPr>
        <w:pStyle w:val="Heading3"/>
      </w:pPr>
      <w:r>
        <w:t>Enforcement Rules</w:t>
      </w:r>
    </w:p>
    <w:p>
      <w:pPr>
        <w:pStyle w:val="ListBullet"/>
      </w:pPr>
      <w:r>
        <w:t>This is a GraphQL Admin API request and must be sent as an HTTP POST to /graphql.json.</w:t>
      </w:r>
    </w:p>
    <w:p>
      <w:pPr>
        <w:pStyle w:val="ListBullet"/>
      </w:pPr>
      <w:r>
        <w:t>When executing, send GraphQL variables in the JSON request body, not as path or query parameters.</w:t>
      </w:r>
    </w:p>
    <w:p>
      <w:pPr>
        <w:pStyle w:val="ListBullet"/>
      </w:pPr>
      <w:r>
        <w:t>This endpoint has no path parameters.</w:t>
      </w:r>
    </w:p>
    <w:p>
      <w:pPr>
        <w:pStyle w:val="ListBullet"/>
      </w:pPr>
      <w:r>
        <w:t>This endpoint has no query parameters.</w:t>
      </w:r>
    </w:p>
    <w:p>
      <w:pPr>
        <w:pStyle w:val="Heading3"/>
      </w:pPr>
      <w:r>
        <w:t>GraphQL Mutation</w:t>
      </w:r>
    </w:p>
    <w:p>
      <w:pPr>
        <w:shd w:fill="F2F2F2" w:val="clear"/>
      </w:pPr>
      <w:r>
        <w:rPr>
          <w:rFonts w:ascii="Courier New" w:hAnsi="Courier New"/>
          <w:sz w:val="17"/>
        </w:rPr>
        <w:t>mutation menuCreate($title: String, $handle: String, $items: [MenuItemCreateInput!]) {</w:t>
        <w:br/>
        <w:t xml:space="preserve"> menuCreate(title: $title, handle: $handle, items: $items) {</w:t>
        <w:br/>
        <w:t xml:space="preserve"> menu {</w:t>
        <w:br/>
        <w:t xml:space="preserve"> handle</w:t>
        <w:br/>
        <w:t xml:space="preserve"> id</w:t>
        <w:br/>
        <w:t xml:space="preserve"> isDefault</w:t>
        <w:br/>
        <w:t xml:space="preserve"> items</w:t>
        <w:br/>
        <w:t xml:space="preserve"> title</w:t>
        <w:br/>
        <w:t xml:space="preserve"> translations</w:t>
        <w:br/>
        <w:t xml:space="preserve"> }</w:t>
        <w:br/>
        <w:t xml:space="preserve"> userErrors</w:t>
        <w:br/>
        <w:t xml:space="preserve"> }</w:t>
        <w:br/>
        <w:t>}</w:t>
      </w:r>
    </w:p>
    <w:p>
      <w:r>
        <w:rPr>
          <w:b/>
        </w:rPr>
        <w:t>Note: Note: The scraped documentation did not provide the selection-set details for items, translations, or userErrors. If you need strongly-typed fields for those objects, add the specific subfields you want to query.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mutation.</w:t>
            </w:r>
          </w:p>
        </w:tc>
      </w:tr>
    </w:tbl>
    <w:p/>
    <w:p>
      <w:pPr>
        <w:pStyle w:val="Heading3"/>
      </w:pPr>
      <w:r>
        <w:t>GraphQL Variables</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menu’s title.</w:t>
            </w:r>
          </w:p>
        </w:tc>
      </w:tr>
      <w:tr>
        <w:tc>
          <w:tcPr>
            <w:tcW w:type="dxa" w:w="2880"/>
          </w:tcPr>
          <w:p>
            <w:r>
              <w:t>handle</w:t>
            </w:r>
          </w:p>
        </w:tc>
        <w:tc>
          <w:tcPr>
            <w:tcW w:type="dxa" w:w="2880"/>
          </w:tcPr>
          <w:p>
            <w:r>
              <w:t>string</w:t>
            </w:r>
          </w:p>
        </w:tc>
        <w:tc>
          <w:tcPr>
            <w:tcW w:type="dxa" w:w="2880"/>
          </w:tcPr>
          <w:p>
            <w:r>
              <w:t>The menu’s handle. Must be unique for identification.</w:t>
            </w:r>
          </w:p>
        </w:tc>
      </w:tr>
      <w:tr>
        <w:tc>
          <w:tcPr>
            <w:tcW w:type="dxa" w:w="2880"/>
          </w:tcPr>
          <w:p>
            <w:r>
              <w:t>items</w:t>
            </w:r>
          </w:p>
        </w:tc>
        <w:tc>
          <w:tcPr>
            <w:tcW w:type="dxa" w:w="2880"/>
          </w:tcPr>
          <w:p>
            <w:r>
              <w:t>object</w:t>
            </w:r>
          </w:p>
        </w:tc>
        <w:tc>
          <w:tcPr>
            <w:tcW w:type="dxa" w:w="2880"/>
          </w:tcPr>
          <w:p>
            <w:r>
              <w:t>List of the menu’s items (MenuItemCreateInput). Can include nested sub-items up to three levels deep.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"menuCreate": {</w:t>
        <w:br/>
        <w:t xml:space="preserve"> "menu": {</w:t>
        <w:br/>
        <w:t xml:space="preserve"> "handle": "main-menu",</w:t>
        <w:br/>
        <w:t xml:space="preserve"> "id": "gid://shopify/Menu/1234567890",</w:t>
        <w:br/>
        <w:t xml:space="preserve"> "isDefault": false,</w:t>
        <w:br/>
        <w:t xml:space="preserve"> "items": [],</w:t>
        <w:br/>
        <w:t xml:space="preserve"> "title": "Main menu",</w:t>
        <w:br/>
        <w:t xml:space="preserve"> "translations": []</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executing the mutation.",</w:t>
        <w:br/>
        <w:t xml:space="preserve"> "locations": [{ "line": 2, "column": 3 }],</w:t>
        <w:br/>
        <w:t xml:space="preserve"> "path": ["menuCreate"]</w:t>
        <w:br/>
        <w:t xml:space="preserve"> }</w:t>
        <w:br/>
        <w:t xml:space="preserve"> ],</w:t>
        <w:br/>
        <w:t xml:space="preserve"> "data": {</w:t>
        <w:br/>
        <w:t xml:space="preserve"> "menuCreate":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data.menuCreate</w:t>
            </w:r>
          </w:p>
        </w:tc>
        <w:tc>
          <w:tcPr>
            <w:tcW w:type="dxa" w:w="2880"/>
          </w:tcPr>
          <w:p>
            <w:r>
              <w:t>object</w:t>
            </w:r>
          </w:p>
        </w:tc>
        <w:tc>
          <w:tcPr>
            <w:tcW w:type="dxa" w:w="2880"/>
          </w:tcPr>
          <w:p>
            <w:r>
              <w:t>Result wrapper for the menuCreate mutation.</w:t>
            </w:r>
          </w:p>
        </w:tc>
      </w:tr>
      <w:tr>
        <w:tc>
          <w:tcPr>
            <w:tcW w:type="dxa" w:w="2880"/>
          </w:tcPr>
          <w:p>
            <w:r>
              <w:t>data.menuCreate.menu</w:t>
            </w:r>
          </w:p>
        </w:tc>
        <w:tc>
          <w:tcPr>
            <w:tcW w:type="dxa" w:w="2880"/>
          </w:tcPr>
          <w:p>
            <w:r>
              <w:t>object</w:t>
            </w:r>
          </w:p>
        </w:tc>
        <w:tc>
          <w:tcPr>
            <w:tcW w:type="dxa" w:w="2880"/>
          </w:tcPr>
          <w:p>
            <w:r>
              <w:t>The created menu.</w:t>
            </w:r>
          </w:p>
        </w:tc>
      </w:tr>
      <w:tr>
        <w:tc>
          <w:tcPr>
            <w:tcW w:type="dxa" w:w="2880"/>
          </w:tcPr>
          <w:p>
            <w:r>
              <w:t>data.menuCreate.menu.handle</w:t>
            </w:r>
          </w:p>
        </w:tc>
        <w:tc>
          <w:tcPr>
            <w:tcW w:type="dxa" w:w="2880"/>
          </w:tcPr>
          <w:p>
            <w:r>
              <w:t>string</w:t>
            </w:r>
          </w:p>
        </w:tc>
        <w:tc>
          <w:tcPr>
            <w:tcW w:type="dxa" w:w="2880"/>
          </w:tcPr>
          <w:p>
            <w:r>
              <w:t>The menu’s handle.</w:t>
            </w:r>
          </w:p>
        </w:tc>
      </w:tr>
      <w:tr>
        <w:tc>
          <w:tcPr>
            <w:tcW w:type="dxa" w:w="2880"/>
          </w:tcPr>
          <w:p>
            <w:r>
              <w:t>data.menuCreate.menu.id</w:t>
            </w:r>
          </w:p>
        </w:tc>
        <w:tc>
          <w:tcPr>
            <w:tcW w:type="dxa" w:w="2880"/>
          </w:tcPr>
          <w:p>
            <w:r>
              <w:t>string</w:t>
            </w:r>
          </w:p>
        </w:tc>
        <w:tc>
          <w:tcPr>
            <w:tcW w:type="dxa" w:w="2880"/>
          </w:tcPr>
          <w:p>
            <w:r>
              <w:t>A globally-unique ID.</w:t>
            </w:r>
          </w:p>
        </w:tc>
      </w:tr>
      <w:tr>
        <w:tc>
          <w:tcPr>
            <w:tcW w:type="dxa" w:w="2880"/>
          </w:tcPr>
          <w:p>
            <w:r>
              <w:t>data.menuCreate.menu.isDefault</w:t>
            </w:r>
          </w:p>
        </w:tc>
        <w:tc>
          <w:tcPr>
            <w:tcW w:type="dxa" w:w="2880"/>
          </w:tcPr>
          <w:p>
            <w:r>
              <w:t>boolean</w:t>
            </w:r>
          </w:p>
        </w:tc>
        <w:tc>
          <w:tcPr>
            <w:tcW w:type="dxa" w:w="2880"/>
          </w:tcPr>
          <w:p>
            <w:r>
              <w:t>Whether the menu is a default menu. Default menu handles can’t be updated and default menus can’t be deleted.</w:t>
            </w:r>
          </w:p>
        </w:tc>
      </w:tr>
      <w:tr>
        <w:tc>
          <w:tcPr>
            <w:tcW w:type="dxa" w:w="2880"/>
          </w:tcPr>
          <w:p>
            <w:r>
              <w:t>data.menuCreate.menu.items</w:t>
            </w:r>
          </w:p>
        </w:tc>
        <w:tc>
          <w:tcPr>
            <w:tcW w:type="dxa" w:w="2880"/>
          </w:tcPr>
          <w:p>
            <w:r>
              <w:t>object</w:t>
            </w:r>
          </w:p>
        </w:tc>
        <w:tc>
          <w:tcPr>
            <w:tcW w:type="dxa" w:w="2880"/>
          </w:tcPr>
          <w:p>
            <w:r>
              <w:t>A list of items on the menu sorted by position (MenuItem). (Subfields not provided in scraped content.)</w:t>
            </w:r>
          </w:p>
        </w:tc>
      </w:tr>
      <w:tr>
        <w:tc>
          <w:tcPr>
            <w:tcW w:type="dxa" w:w="2880"/>
          </w:tcPr>
          <w:p>
            <w:r>
              <w:t>data.menuCreate.menu.title</w:t>
            </w:r>
          </w:p>
        </w:tc>
        <w:tc>
          <w:tcPr>
            <w:tcW w:type="dxa" w:w="2880"/>
          </w:tcPr>
          <w:p>
            <w:r>
              <w:t>string</w:t>
            </w:r>
          </w:p>
        </w:tc>
        <w:tc>
          <w:tcPr>
            <w:tcW w:type="dxa" w:w="2880"/>
          </w:tcPr>
          <w:p>
            <w:r>
              <w:t>The menu’s title.</w:t>
            </w:r>
          </w:p>
        </w:tc>
      </w:tr>
      <w:tr>
        <w:tc>
          <w:tcPr>
            <w:tcW w:type="dxa" w:w="2880"/>
          </w:tcPr>
          <w:p>
            <w:r>
              <w:t>data.menuCreate.menu.translations</w:t>
            </w:r>
          </w:p>
        </w:tc>
        <w:tc>
          <w:tcPr>
            <w:tcW w:type="dxa" w:w="2880"/>
          </w:tcPr>
          <w:p>
            <w:r>
              <w:t>object</w:t>
            </w:r>
          </w:p>
        </w:tc>
        <w:tc>
          <w:tcPr>
            <w:tcW w:type="dxa" w:w="2880"/>
          </w:tcPr>
          <w:p>
            <w:r>
              <w:t>Published translations associated with the resource (Translation). (Subfields not provided in scraped content.)</w:t>
            </w:r>
          </w:p>
        </w:tc>
      </w:tr>
      <w:tr>
        <w:tc>
          <w:tcPr>
            <w:tcW w:type="dxa" w:w="2880"/>
          </w:tcPr>
          <w:p>
            <w:r>
              <w:t>data.menuCreate.userErrors</w:t>
            </w:r>
          </w:p>
        </w:tc>
        <w:tc>
          <w:tcPr>
            <w:tcW w:type="dxa" w:w="2880"/>
          </w:tcPr>
          <w:p>
            <w:r>
              <w:t>object</w:t>
            </w:r>
          </w:p>
        </w:tc>
        <w:tc>
          <w:tcPr>
            <w:tcW w:type="dxa" w:w="2880"/>
          </w:tcPr>
          <w:p>
            <w:r>
              <w:t>List of user errors from executing the mutation (MenuCreateUserError). (Subfields not provided in scraped content.)</w:t>
            </w:r>
          </w:p>
        </w:tc>
      </w:tr>
      <w:tr>
        <w:tc>
          <w:tcPr>
            <w:tcW w:type="dxa" w:w="2880"/>
          </w:tcPr>
          <w:p>
            <w:r>
              <w:t>errors</w:t>
            </w:r>
          </w:p>
        </w:tc>
        <w:tc>
          <w:tcPr>
            <w:tcW w:type="dxa" w:w="2880"/>
          </w:tcPr>
          <w:p>
            <w:r>
              <w:t>array</w:t>
            </w:r>
          </w:p>
        </w:tc>
        <w:tc>
          <w:tcPr>
            <w:tcW w:type="dxa" w:w="2880"/>
          </w:tcPr>
          <w:p>
            <w:r>
              <w:t>GraphQL execution errors (may be present even with HTTP 200).</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menuCreate($title: String, $handle: String, $items: [MenuItemCreateInput!]) { menuCreate(title: $title, handle: $handle, items: $items) { menu { handle id isDefault title } userErrors } }",</w:t>
        <w:br/>
        <w:t xml:space="preserve"> "variables": {</w:t>
        <w:br/>
        <w:t xml:space="preserve"> "title": "Main menu",</w:t>
        <w:br/>
        <w:t xml:space="preserve"> "handle": "main-menu",</w:t>
        <w:br/>
        <w:t xml:space="preserve"> "items": []</w:t>
        <w:br/>
        <w:t xml:space="preserve">    }</w:t>
        <w:br/>
        <w:t xml:space="preserve">  }'</w:t>
      </w:r>
    </w:p>
    <w:p>
      <w:pPr>
        <w:pStyle w:val="Heading3"/>
      </w:pPr>
      <w:r>
        <w:t>Example Usage</w:t>
      </w:r>
    </w:p>
    <w:p>
      <w:pPr>
        <w:pStyle w:val="Heading3"/>
      </w:pPr>
      <w:r>
        <w:t>Example 1: Create a Menu with No Items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menuCreate($title: String, $handle: String, $items: [MenuItemCreateInput!]) { menuCreate(title: $title, handle: $handle, items: $items) { menu { id handle title isDefault } userErrors } }",</w:t>
        <w:br/>
        <w:t xml:space="preserve"> "variables": {</w:t>
        <w:br/>
        <w:t xml:space="preserve"> "title": "Footer menu",</w:t>
        <w:br/>
        <w:t xml:space="preserve"> "handle": "footer-menu",</w:t>
        <w:br/>
        <w:t xml:space="preserve"> "items": []</w:t>
        <w:br/>
        <w:t xml:space="preserve">    }</w:t>
        <w:br/>
        <w:t xml:space="preserve">  }'</w:t>
      </w:r>
    </w:p>
    <w:p>
      <w:pPr>
        <w:pStyle w:val="Heading3"/>
      </w:pPr>
      <w:r>
        <w:t>Example 2: Create a Menu (Items Placeholder)</w:t>
      </w:r>
    </w:p>
    <w:p>
      <w:r>
        <w:t>Because the scraped content doesn’t include the shape of MenuItemCreateInput, this example shows the structure without asserting specific item fields: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menuCreate($title: String, $handle: String, $items: [MenuItemCreateInput!]) { menuCreate(title: $title, handle: $handle, items: $items) { menu { id handle title } userErrors } }",</w:t>
        <w:br/>
        <w:t xml:space="preserve"> "variables": {</w:t>
        <w:br/>
        <w:t xml:space="preserve"> "title": "Main menu",</w:t>
        <w:br/>
        <w:t xml:space="preserve"> "handle": "main-menu",</w:t>
        <w:br/>
        <w:t xml:space="preserve"> "items": [</w:t>
        <w:br/>
        <w:t xml:space="preserve">        {</w:t>
        <w:br/>
        <w:t xml:space="preserve"> "REPLACE_WITH_MenuItemCreateInput_FIELDS": "See Shopify MenuItemCreateInput docs"</w:t>
        <w:br/>
        <w:t xml:space="preserve">        }</w:t>
        <w:br/>
        <w:t xml:space="preserve">      ]</w:t>
        <w:br/>
        <w:t xml:space="preserve">    }</w:t>
        <w:br/>
        <w:t xml:space="preserve">  }'</w:t>
      </w:r>
    </w:p>
    <w:p>
      <w:pPr>
        <w:pStyle w:val="Heading3"/>
      </w:pPr>
      <w:r>
        <w:t>Behavior</w:t>
      </w:r>
    </w:p>
    <w:p>
      <w:pPr>
        <w:pStyle w:val="ListBullet"/>
      </w:pPr>
      <w:r>
        <w:t>Validates the provided handle, title, and items.</w:t>
      </w:r>
    </w:p>
    <w:p>
      <w:pPr>
        <w:pStyle w:val="ListBullet"/>
      </w:pPr>
      <w:r>
        <w:t>Creates the menu and associates the provided menu items (supports nesting up to three levels).</w:t>
      </w:r>
    </w:p>
    <w:p>
      <w:pPr>
        <w:pStyle w:val="ListBullet"/>
      </w:pPr>
      <w:r>
        <w:t>Returns the created menu and any userErrors from executing the mutation.</w:t>
      </w:r>
    </w:p>
    <w:p>
      <w:pPr>
        <w:pStyle w:val="Heading3"/>
      </w:pPr>
      <w:r>
        <w:t>Notes</w:t>
      </w:r>
    </w:p>
    <w:p>
      <w:pPr>
        <w:pStyle w:val="ListBullet"/>
      </w:pPr>
      <w:r>
        <w:t>Menus organize links to collections, products, pages, blogs, and custom URLs.</w:t>
      </w:r>
    </w:p>
    <w:p>
      <w:pPr>
        <w:pStyle w:val="ListBullet"/>
      </w:pPr>
      <w:r>
        <w:t>Each menu requires a unique handle for identification.</w:t>
      </w:r>
    </w:p>
    <w:p>
      <w:pPr>
        <w:pStyle w:val="ListBullet"/>
      </w:pPr>
      <w:r>
        <w:t>Default menus have restrictions: their handles can’t be updated and they can’t be deleted.</w:t>
      </w:r>
    </w:p>
    <w:p>
      <w:pPr>
        <w:pStyle w:val="ListBullet"/>
      </w:pPr>
      <w:r>
        <w:t>Menu items can be nested up to three levels deep.</w:t>
      </w:r>
    </w:p>
    <w:p>
      <w:pPr>
        <w:pStyle w:val="Heading3"/>
      </w:pPr>
      <w:r>
        <w:t>Gotchas</w:t>
      </w:r>
    </w:p>
    <w:p>
      <w:pPr>
        <w:pStyle w:val="ListBullet"/>
      </w:pPr>
      <w:r>
        <w:t>GraphQL may return HTTP 200 even when the mutation fails; check errors and data.menuCreate.userErrors.</w:t>
      </w:r>
    </w:p>
    <w:p>
      <w:pPr>
        <w:pStyle w:val="Heading3"/>
      </w:pPr>
      <w:r>
        <w:t>Error Handling</w:t>
      </w:r>
    </w:p>
    <w:p>
      <w:pPr>
        <w:pStyle w:val="ListBullet"/>
      </w:pPr>
      <w:r>
        <w:t>GraphQL userErrors: Returned under data.menuCreate.userErrors for validation/business-rule issues.</w:t>
      </w:r>
    </w:p>
    <w:p>
      <w:pPr>
        <w:pStyle w:val="ListBullet"/>
      </w:pPr>
      <w:r>
        <w:t>GraphQL errors: Top-level errors array for execution/query issues (may accompany data: null or partial data).</w:t>
      </w:r>
    </w:p>
    <w:p>
      <w:pPr>
        <w:pStyle w:val="Heading3"/>
      </w:pPr>
      <w:r>
        <w:t>Related menus actions</w:t>
      </w:r>
    </w:p>
    <w:p>
      <w:pPr>
        <w:pStyle w:val="ListBullet"/>
      </w:pPr>
      <w:r>
        <w:t>[POST] Get a Menu by ID (GraphQL) — /admin/api/2026-01/graphql.json</w:t>
      </w:r>
    </w:p>
    <w:p>
      <w:pPr>
        <w:pStyle w:val="ListBullet"/>
      </w:pPr>
      <w:r>
        <w:t>[POST] Update a Menu — /admin/api/2026-01/graphql.json</w:t>
      </w:r>
    </w:p>
    <w:p>
      <w:pPr>
        <w:pStyle w:val="ListBullet"/>
      </w:pPr>
      <w:r>
        <w:t>[POST] List Navigation Menus (GraphQL) — /admin/api/2026-01/graphql.json</w:t>
      </w:r>
    </w:p>
    <w:p>
      <w:pPr>
        <w:pStyle w:val="ListBullet"/>
      </w:pPr>
      <w:r>
        <w:t>[POST] Delete a Menu — /admin/api/2026-01/graphql.json</w:t>
      </w:r>
    </w:p>
    <w:p>
      <w:r>
        <w:br w:type="page"/>
      </w:r>
    </w:p>
    <w:p>
      <w:pPr>
        <w:pStyle w:val="Heading2"/>
      </w:pPr>
      <w:r>
        <w:t>702. [POST] Bulk Delete Metaobjects</w:t>
      </w:r>
    </w:p>
    <w:p>
      <w:r>
        <w:rPr>
          <w:b/>
        </w:rPr>
        <w:t xml:space="preserve">Endpoint: </w:t>
      </w:r>
      <w:r>
        <w:rPr>
          <w:rFonts w:ascii="Courier New" w:hAnsi="Courier New"/>
          <w:sz w:val="18"/>
        </w:rPr>
        <w:t>/admin/api/2026-01/graphql.json</w:t>
      </w:r>
    </w:p>
    <w:p>
      <w:pPr>
        <w:pStyle w:val="Heading3"/>
      </w:pPr>
      <w:r>
        <w:t>Bulk Delete Metaobjects (metaobjectBulkDelete)</w:t>
      </w:r>
    </w:p>
    <w:p>
      <w:pPr>
        <w:pStyle w:val="Heading3"/>
      </w:pPr>
      <w:r>
        <w:t>Prerequisites</w:t>
      </w:r>
    </w:p>
    <w:p>
      <w:pPr>
        <w:pStyle w:val="ListBullet"/>
      </w:pPr>
      <w:r>
        <w:t>The app/user must have permission to manage metaobjects in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Asynchronously deletes metaobjects and their associated metafields in bulk, based on a condition. The mutation returns a job you can poll to determine completion and to query for objects changed by the job.</w:t>
      </w:r>
    </w:p>
    <w:p>
      <w:pPr>
        <w:pStyle w:val="Heading3"/>
      </w:pPr>
      <w:r>
        <w:t>GraphQL</w:t>
      </w:r>
    </w:p>
    <w:p>
      <w:pPr>
        <w:pStyle w:val="Heading3"/>
      </w:pPr>
      <w:r>
        <w:t>Mutation Name</w:t>
      </w:r>
    </w:p>
    <w:p>
      <w:r>
        <w:t>metaobjectBulkDelete</w:t>
      </w:r>
    </w:p>
    <w:p>
      <w:pPr>
        <w:pStyle w:val="Heading3"/>
      </w:pPr>
      <w:r>
        <w:t>Required Arguments (GraphQL Variables)</w:t>
      </w:r>
    </w:p>
    <w:p>
      <w:r>
        <w:t>Exactly one field of input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where</w:t>
            </w:r>
          </w:p>
        </w:tc>
        <w:tc>
          <w:tcPr>
            <w:tcW w:type="dxa" w:w="2880"/>
          </w:tcPr>
          <w:p>
            <w:r>
              <w:t>MetaobjectBulkDeleteWhereCondition!</w:t>
            </w:r>
          </w:p>
        </w:tc>
        <w:tc>
          <w:tcPr>
            <w:tcW w:type="dxa" w:w="2880"/>
          </w:tcPr>
          <w:p>
            <w:r>
              <w:t>Specifies the condition by which metaobjects are deleted. Exactly one field must be provided in this input.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"metaobjectBulkDelete": {</w:t>
        <w:br/>
        <w:t xml:space="preserve"> "job": {</w:t>
        <w:br/>
        <w:t xml:space="preserve"> "done": false,</w:t>
        <w:br/>
        <w:t xml:space="preserve"> "id": "gid://shopify/Job/1234567890"</w:t>
        <w:br/>
        <w:t xml:space="preserve"> },</w:t>
        <w:br/>
        <w:t xml:space="preserve"> "userErrors": []</w:t>
        <w:br/>
        <w:t xml:space="preserve"> }</w:t>
        <w:br/>
        <w:t xml:space="preserve"> }</w:t>
        <w:br/>
        <w:t>}</w:t>
      </w:r>
    </w:p>
    <w:p>
      <w:r>
        <w:rPr>
          <w:b/>
        </w:rPr>
        <w:t>Note: Note: The mutation is asynchronous. When job.done is false, the job is queued or running. When true, the job has finished and job.query can resolve.</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$where of type MetaobjectBulkDeleteWhereCondition! was provided invalid value",</w:t>
        <w:br/>
        <w:t xml:space="preserve"> "locations": [{ "line": 2, "column": 33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metaobjectBulkDelete.job</w:t>
            </w:r>
          </w:p>
        </w:tc>
        <w:tc>
          <w:tcPr>
            <w:tcW w:type="dxa" w:w="2880"/>
          </w:tcPr>
          <w:p>
            <w:r>
              <w:t>Job</w:t>
            </w:r>
          </w:p>
        </w:tc>
        <w:tc>
          <w:tcPr>
            <w:tcW w:type="dxa" w:w="2880"/>
          </w:tcPr>
          <w:p>
            <w:r>
              <w:t>The asynchronous job that deletes the metaobjects.</w:t>
            </w:r>
          </w:p>
        </w:tc>
      </w:tr>
      <w:tr>
        <w:tc>
          <w:tcPr>
            <w:tcW w:type="dxa" w:w="2880"/>
          </w:tcPr>
          <w:p>
            <w:r>
              <w:t>metaobjectBulkDelete.job.done</w:t>
            </w:r>
          </w:p>
        </w:tc>
        <w:tc>
          <w:tcPr>
            <w:tcW w:type="dxa" w:w="2880"/>
          </w:tcPr>
          <w:p>
            <w:r>
              <w:t>Boolean</w:t>
            </w:r>
          </w:p>
        </w:tc>
        <w:tc>
          <w:tcPr>
            <w:tcW w:type="dxa" w:w="2880"/>
          </w:tcPr>
          <w:p>
            <w:r>
              <w:t>Indicates whether the job has completed (true) or is still queued/running (false).</w:t>
            </w:r>
          </w:p>
        </w:tc>
      </w:tr>
      <w:tr>
        <w:tc>
          <w:tcPr>
            <w:tcW w:type="dxa" w:w="2880"/>
          </w:tcPr>
          <w:p>
            <w:r>
              <w:t>metaobjectBulkDelete.job.id</w:t>
            </w:r>
          </w:p>
        </w:tc>
        <w:tc>
          <w:tcPr>
            <w:tcW w:type="dxa" w:w="2880"/>
          </w:tcPr>
          <w:p>
            <w:r>
              <w:t>ID</w:t>
            </w:r>
          </w:p>
        </w:tc>
        <w:tc>
          <w:tcPr>
            <w:tcW w:type="dxa" w:w="2880"/>
          </w:tcPr>
          <w:p>
            <w:r>
              <w:t>A globally-unique ID returned when running an asynchronous mutation.</w:t>
            </w:r>
          </w:p>
        </w:tc>
      </w:tr>
      <w:tr>
        <w:tc>
          <w:tcPr>
            <w:tcW w:type="dxa" w:w="2880"/>
          </w:tcPr>
          <w:p>
            <w:r>
              <w:t>metaobjectBulkDelete.job.query</w:t>
            </w:r>
          </w:p>
        </w:tc>
        <w:tc>
          <w:tcPr>
            <w:tcW w:type="dxa" w:w="2880"/>
          </w:tcPr>
          <w:p>
            <w:r>
              <w:t>QueryRoot</w:t>
            </w:r>
          </w:p>
        </w:tc>
        <w:tc>
          <w:tcPr>
            <w:tcW w:type="dxa" w:w="2880"/>
          </w:tcPr>
          <w:p>
            <w:r>
              <w:t>Only resolves once the job is done; can be used to query objects affected by the job.</w:t>
            </w:r>
          </w:p>
        </w:tc>
      </w:tr>
      <w:tr>
        <w:tc>
          <w:tcPr>
            <w:tcW w:type="dxa" w:w="2880"/>
          </w:tcPr>
          <w:p>
            <w:r>
              <w:t>metaobjectBulkDelete.userErrors</w:t>
            </w:r>
          </w:p>
        </w:tc>
        <w:tc>
          <w:tcPr>
            <w:tcW w:type="dxa" w:w="2880"/>
          </w:tcPr>
          <w:p>
            <w:r>
              <w:t>MetaobjectUserError[]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MetaobjectBulkDelete($where: MetaobjectBulkDeleteWhereCondition!) { metaobjectBulkDelete(where: $where) { job { id done } userErrors { field message } } }",</w:t>
        <w:br/>
        <w:t xml:space="preserve"> "variables": {</w:t>
        <w:br/>
        <w:t xml:space="preserve"> "where": {</w:t>
        <w:br/>
        <w:t xml:space="preserve"> "__REPLACE_WITH_EXACTLY_ONE_FIELD__": "value"</w:t>
        <w:br/>
        <w:t xml:space="preserve">      }</w:t>
        <w:br/>
        <w:t xml:space="preserve">    }</w:t>
        <w:br/>
        <w:t xml:space="preserve">  }'</w:t>
      </w:r>
    </w:p>
    <w:p>
      <w:pPr>
        <w:pStyle w:val="Heading3"/>
      </w:pPr>
      <w:r>
        <w:t>Example Usage</w:t>
      </w:r>
    </w:p>
    <w:p>
      <w:pPr>
        <w:pStyle w:val="Heading3"/>
      </w:pPr>
      <w:r>
        <w:t>Example 1: Start a bulk delete job and capture the job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"mutation($where: MetaobjectBulkDeleteWhereCondition!) { metaobjectBulkDelete(where: $where) { job { id done } userErrors { field message } } }",</w:t>
        <w:br/>
        <w:t xml:space="preserve"> "variables": {</w:t>
        <w:br/>
        <w:t xml:space="preserve"> "where": {</w:t>
        <w:br/>
        <w:t xml:space="preserve"> "__REPLACE_WITH_EXACTLY_ONE_FIELD__": "value"</w:t>
        <w:br/>
        <w:t xml:space="preserve">      }</w:t>
        <w:br/>
        <w:t xml:space="preserve">    }</w:t>
        <w:br/>
        <w:t xml:space="preserve">  }'</w:t>
      </w:r>
    </w:p>
    <w:p>
      <w:pPr>
        <w:pStyle w:val="Heading3"/>
      </w:pPr>
      <w:r>
        <w:t>Example 2: Poll the job status (query the Job node)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"query($id: ID!) { node(id: $id) { ... on Job { id done } } }",</w:t>
        <w:br/>
        <w:t xml:space="preserve"> "variables": {</w:t>
        <w:br/>
        <w:t xml:space="preserve"> "id": "gid://shopify/Job/1234567890"</w:t>
        <w:br/>
        <w:t xml:space="preserve">    }</w:t>
        <w:br/>
        <w:t xml:space="preserve">  }'</w:t>
      </w:r>
    </w:p>
    <w:p>
      <w:pPr>
        <w:pStyle w:val="Heading3"/>
      </w:pPr>
      <w:r>
        <w:t>Behavior</w:t>
      </w:r>
    </w:p>
    <w:p>
      <w:pPr>
        <w:pStyle w:val="ListBullet"/>
      </w:pPr>
      <w:r>
        <w:t>Validation: Shopify validates that where is present and that exactly one field is set in the MetaobjectBulkDeleteWhereCondition input.</w:t>
      </w:r>
    </w:p>
    <w:p>
      <w:pPr>
        <w:pStyle w:val="ListBullet"/>
      </w:pPr>
      <w:r>
        <w:t>Job creation: The mutation starts an asynchronous job and returns a Job ID.</w:t>
      </w:r>
    </w:p>
    <w:p>
      <w:pPr>
        <w:pStyle w:val="ListBullet"/>
      </w:pPr>
      <w:r>
        <w:t>Asynchronous processing: Metaobjects matching the condition are deleted in bulk along with their associated metafields.</w:t>
      </w:r>
    </w:p>
    <w:p>
      <w:pPr>
        <w:pStyle w:val="ListBullet"/>
      </w:pPr>
      <w:r>
        <w:t>Completion: When the job finishes, job.done becomes true and job.query becomes resolvable for follow-up queries.</w:t>
      </w:r>
    </w:p>
    <w:p>
      <w:pPr>
        <w:pStyle w:val="Heading3"/>
      </w:pPr>
      <w:r>
        <w:t>Notes</w:t>
      </w:r>
    </w:p>
    <w:p>
      <w:pPr>
        <w:pStyle w:val="ListBullet"/>
      </w:pPr>
      <w:r>
        <w:t>This endpoint is Shopify Admin GraphQL; all operations are sent as a JSON body with "query" and (optionally) "variables".</w:t>
      </w:r>
    </w:p>
    <w:p>
      <w:pPr>
        <w:pStyle w:val="ListBullet"/>
      </w:pPr>
      <w:r>
        <w:t>The scraped content includes many fields under Job.query (for example, abandonedCheckouts), but those are general QueryRoot fields and not specific to this mutation. Use job.query to fetch the resources relevant to your workflow once the job is done.</w:t>
      </w:r>
    </w:p>
    <w:p>
      <w:pPr>
        <w:pStyle w:val="Heading3"/>
      </w:pPr>
      <w:r>
        <w:t>Gotchas</w:t>
      </w:r>
    </w:p>
    <w:p>
      <w:pPr>
        <w:pStyle w:val="ListBullet"/>
      </w:pPr>
      <w:r>
        <w:t>The where input requires exactly one field to be provided; sending zero fields or multiple fields should fail validation.</w:t>
      </w:r>
    </w:p>
    <w:p>
      <w:pPr>
        <w:pStyle w:val="ListBullet"/>
      </w:pPr>
      <w:r>
        <w:t>Because the operation is asynchronous, a successful mutation response does not mean deletions have completed—check the returned job.done status.</w:t>
      </w:r>
    </w:p>
    <w:p>
      <w:pPr>
        <w:pStyle w:val="Heading3"/>
      </w:pPr>
      <w:r>
        <w:t>Related metaobjects actions</w:t>
      </w:r>
    </w:p>
    <w:p>
      <w:pPr>
        <w:pStyle w:val="ListBullet"/>
      </w:pPr>
      <w:r>
        <w:t>[POST] Retrieve Metaobject by Global ID (GraphQL) — /graphql.json</w:t>
      </w:r>
    </w:p>
    <w:p>
      <w:pPr>
        <w:pStyle w:val="ListBullet"/>
      </w:pPr>
      <w:r>
        <w:t>[POST] Get Metaobject by Handle — /graphql.json</w:t>
      </w:r>
    </w:p>
    <w:p>
      <w:pPr>
        <w:pStyle w:val="ListBullet"/>
      </w:pPr>
      <w:r>
        <w:t>[POST] List Metaobjects (by Type) — /graphql.json</w:t>
      </w:r>
    </w:p>
    <w:p>
      <w:pPr>
        <w:pStyle w:val="ListBullet"/>
      </w:pPr>
      <w:r>
        <w:t>[POST] Upsert a Metaobject by Handle (metaobjectUpsert) — /graphql.json</w:t>
      </w:r>
    </w:p>
    <w:p>
      <w:pPr>
        <w:pStyle w:val="ListBullet"/>
      </w:pPr>
      <w:r>
        <w:t>[POST] Create a Metaobject Entry — /graphql.json</w:t>
      </w:r>
    </w:p>
    <w:p>
      <w:pPr>
        <w:pStyle w:val="ListBullet"/>
      </w:pPr>
      <w:r>
        <w:t>[POST] Update a Metaobject — /admin/api/2026-01/graphql.json</w:t>
      </w:r>
    </w:p>
    <w:p>
      <w:r>
        <w:br w:type="page"/>
      </w:r>
    </w:p>
    <w:p>
      <w:pPr>
        <w:pStyle w:val="Heading2"/>
      </w:pPr>
      <w:r>
        <w:t>703. [POST] Update Mobile Platform Application</w:t>
      </w:r>
    </w:p>
    <w:p>
      <w:r>
        <w:rPr>
          <w:b/>
        </w:rPr>
        <w:t xml:space="preserve">Endpoint: </w:t>
      </w:r>
      <w:r>
        <w:rPr>
          <w:rFonts w:ascii="Courier New" w:hAnsi="Courier New"/>
          <w:sz w:val="18"/>
        </w:rPr>
        <w:t>/admin/api/2026-01/graphql.json</w:t>
      </w:r>
    </w:p>
    <w:p>
      <w:pPr>
        <w:pStyle w:val="Heading3"/>
      </w:pPr>
      <w:r>
        <w:t>Update a Mobile Platform Application (GraphQL Mutation)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mobile platform application in Shopify using the mobilePlatformApplicationUpdate GraphQL mutation. Returns the updated mobile platform application object and any user errors encountered.</w:t>
      </w:r>
    </w:p>
    <w:p>
      <w:pPr>
        <w:pStyle w:val="Heading3"/>
      </w:pPr>
      <w:r>
        <w:t>Prerequisites</w:t>
      </w:r>
    </w:p>
    <w:p>
      <w:pPr>
        <w:pStyle w:val="ListBullet"/>
      </w:pPr>
      <w:r>
        <w:t>The mobile platform application id to update</w:t>
      </w:r>
    </w:p>
    <w:p>
      <w:pPr>
        <w:pStyle w:val="Heading3"/>
      </w:pPr>
      <w:r>
        <w:t>GraphQL Operation</w:t>
      </w:r>
    </w:p>
    <w:p>
      <w:pPr>
        <w:pStyle w:val="Heading3"/>
      </w:pPr>
      <w:r>
        <w:t>Mutation Name</w:t>
      </w:r>
    </w:p>
    <w:p>
      <w:r>
        <w:t>mobilePlatformApplicationUpdate</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Mobile Platform Application to be updated.</w:t>
            </w:r>
          </w:p>
        </w:tc>
      </w:tr>
      <w:tr>
        <w:tc>
          <w:tcPr>
            <w:tcW w:type="dxa" w:w="2880"/>
          </w:tcPr>
          <w:p>
            <w:r>
              <w:t>input</w:t>
            </w:r>
          </w:p>
        </w:tc>
        <w:tc>
          <w:tcPr>
            <w:tcW w:type="dxa" w:w="2880"/>
          </w:tcPr>
          <w:p>
            <w:r>
              <w:t>MobilePlatformApplicationUpdateInput</w:t>
            </w:r>
          </w:p>
        </w:tc>
        <w:tc>
          <w:tcPr>
            <w:tcW w:type="dxa" w:w="2880"/>
          </w:tcPr>
          <w:p>
            <w:r>
              <w:t>The input to update a Mobile Platform Application.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"mobilePlatformApplicationUpdate": {</w:t>
        <w:br/>
        <w:t xml:space="preserve"> "mobilePlatformApplication": {},</w:t>
        <w:br/>
        <w:t xml:space="preserve"> "userErrors": []</w:t>
        <w:br/>
        <w:t xml:space="preserve"> }</w:t>
        <w:br/>
        <w:t xml:space="preserve"> }</w:t>
        <w:br/>
        <w:t>}</w:t>
      </w:r>
    </w:p>
    <w:p>
      <w:r>
        <w:rPr>
          <w:b/>
        </w:rPr>
        <w:t>Note: Note: The fields inside mobilePlatformApplication and the structure of userErrors were not provided in the scraped content, so they are left unspecified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data.mobilePlatformApplicationUpdate</w:t>
            </w:r>
          </w:p>
        </w:tc>
        <w:tc>
          <w:tcPr>
            <w:tcW w:type="dxa" w:w="2880"/>
          </w:tcPr>
          <w:p>
            <w:r>
              <w:t>MobilePlatformApplicationUpdatePayload</w:t>
            </w:r>
          </w:p>
        </w:tc>
        <w:tc>
          <w:tcPr>
            <w:tcW w:type="dxa" w:w="2880"/>
          </w:tcPr>
          <w:p>
            <w:r>
              <w:t>The mutation payload.</w:t>
            </w:r>
          </w:p>
        </w:tc>
      </w:tr>
      <w:tr>
        <w:tc>
          <w:tcPr>
            <w:tcW w:type="dxa" w:w="2880"/>
          </w:tcPr>
          <w:p>
            <w:r>
              <w:t>data.mobilePlatformApplicationUpdate.mobilePlatformApplication</w:t>
            </w:r>
          </w:p>
        </w:tc>
        <w:tc>
          <w:tcPr>
            <w:tcW w:type="dxa" w:w="2880"/>
          </w:tcPr>
          <w:p>
            <w:r>
              <w:t>MobilePlatformApplication</w:t>
            </w:r>
          </w:p>
        </w:tc>
        <w:tc>
          <w:tcPr>
            <w:tcW w:type="dxa" w:w="2880"/>
          </w:tcPr>
          <w:p>
            <w:r>
              <w:t>Updated mobile platform application.</w:t>
            </w:r>
          </w:p>
        </w:tc>
      </w:tr>
      <w:tr>
        <w:tc>
          <w:tcPr>
            <w:tcW w:type="dxa" w:w="2880"/>
          </w:tcPr>
          <w:p>
            <w:r>
              <w:t>data.mobilePlatformApplicationUpdate.userErrors</w:t>
            </w:r>
          </w:p>
        </w:tc>
        <w:tc>
          <w:tcPr>
            <w:tcW w:type="dxa" w:w="2880"/>
          </w:tcPr>
          <w:p>
            <w:r>
              <w:t>MobilePlatformApplicationUserError</w:t>
            </w:r>
          </w:p>
        </w:tc>
        <w:tc>
          <w:tcPr>
            <w:tcW w:type="dxa" w:w="2880"/>
          </w:tcPr>
          <w:p>
            <w:r>
              <w:t>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mobilePlatformApplicationUpdate($id: ID!, $input: MobilePlatformApplicationUpdateInput!) { mobilePlatformApplicationUpdate(id: $id, input: $input) { mobilePlatformApplication { __typename } userErrors { __typename } } }",</w:t>
        <w:br/>
        <w:t xml:space="preserve"> "variables": {</w:t>
        <w:br/>
        <w:t xml:space="preserve"> "id": "gid://shopify/MobilePlatformApplication/1234567890",</w:t>
        <w:br/>
        <w:t xml:space="preserve"> "input": {}</w:t>
        <w:br/>
        <w:t xml:space="preserve">    }</w:t>
        <w:br/>
        <w:t xml:space="preserve">  }'</w:t>
      </w:r>
    </w:p>
    <w:p>
      <w:pPr>
        <w:pStyle w:val="Heading3"/>
      </w:pPr>
      <w:r>
        <w:t>Example Usage</w:t>
      </w:r>
    </w:p>
    <w:p>
      <w:pPr>
        <w:pStyle w:val="Heading3"/>
      </w:pPr>
      <w:r>
        <w:t>Example 1: Update a Mobile Platform Application (minimal selection set)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($id: ID!, $input: MobilePlatformApplicationUpdateInput!) { mobilePlatformApplicationUpdate(id: $id, input: $input) { mobilePlatformApplication { __typename } userErrors { __typename } } }",</w:t>
        <w:br/>
        <w:t xml:space="preserve"> "variables": {</w:t>
        <w:br/>
        <w:t xml:space="preserve"> "id": "gid://shopify/MobilePlatformApplication/1234567890",</w:t>
        <w:br/>
        <w:t xml:space="preserve"> "input": {}</w:t>
        <w:br/>
        <w:t xml:space="preserve">    }</w:t>
        <w:br/>
        <w:t xml:space="preserve">  }'</w:t>
      </w:r>
    </w:p>
    <w:p>
      <w:pPr>
        <w:pStyle w:val="Heading3"/>
      </w:pPr>
      <w:r>
        <w:t>Example 2: Handle user errors (requesting error fields not specified in source)</w:t>
      </w:r>
    </w:p>
    <w:p>
      <w:pPr>
        <w:pStyle w:val="Heading3"/>
      </w:pPr>
      <w:r>
        <w:t>Behavior</w:t>
      </w:r>
    </w:p>
    <w:p>
      <w:pPr>
        <w:pStyle w:val="ListBullet"/>
      </w:pPr>
      <w:r>
        <w:t>Accepts a mobile platform application id and an input object describing updates.</w:t>
      </w:r>
    </w:p>
    <w:p>
      <w:pPr>
        <w:pStyle w:val="ListBullet"/>
      </w:pPr>
      <w:r>
        <w:t>Executes the mobilePlatformApplicationUpdate mutation.</w:t>
      </w:r>
    </w:p>
    <w:p>
      <w:pPr>
        <w:pStyle w:val="ListBullet"/>
      </w:pPr>
      <w:r>
        <w:t>Returns the updated mobilePlatformApplication (as selected in the GraphQL selection set) and any userErrors.</w:t>
      </w:r>
    </w:p>
    <w:p>
      <w:pPr>
        <w:pStyle w:val="Heading3"/>
      </w:pPr>
      <w:r>
        <w:t>Notes</w:t>
      </w:r>
    </w:p>
    <w:p>
      <w:pPr>
        <w:pStyle w:val="ListBullet"/>
      </w:pPr>
      <w:r>
        <w:t>This is a GraphQL endpoint: all inputs are sent in the JSON request body as query and variables.</w:t>
      </w:r>
    </w:p>
    <w:p>
      <w:pPr>
        <w:pStyle w:val="ListBullet"/>
      </w:pPr>
      <w:r>
        <w:t>The specific fields available on MobilePlatformApplicationUpdateInput, MobilePlatformApplication, and MobilePlatformApplicationUserError were not included in the scraped content, so they cannot be enumerated here.</w:t>
      </w:r>
    </w:p>
    <w:p>
      <w:pPr>
        <w:pStyle w:val="Heading3"/>
      </w:pPr>
      <w:r>
        <w:t>Related mobilePlatformApplications actions</w:t>
      </w:r>
    </w:p>
    <w:p>
      <w:pPr>
        <w:pStyle w:val="ListBullet"/>
      </w:pPr>
      <w:r>
        <w:t>[POST] Create Mobile Platform Application (GraphQL) — /admin/api/2026-01/graphql.json</w:t>
      </w:r>
    </w:p>
    <w:p>
      <w:pPr>
        <w:pStyle w:val="ListBullet"/>
      </w:pPr>
      <w:r>
        <w:t>[POST] List Mobile Platform Applications (GraphQL) — /admin/api/2026-01/graphql.json</w:t>
      </w:r>
    </w:p>
    <w:p>
      <w:pPr>
        <w:pStyle w:val="ListBullet"/>
      </w:pPr>
      <w:r>
        <w:t>[POST] Delete a Mobile Platform Application — /admin/api/2026-01/graphql.json</w:t>
      </w:r>
    </w:p>
    <w:p>
      <w:pPr>
        <w:pStyle w:val="ListBullet"/>
      </w:pPr>
      <w:r>
        <w:t>[POST] Get Mobile Platform Application by ID (GraphQL) — /graphql.json</w:t>
      </w:r>
    </w:p>
    <w:p>
      <w:r>
        <w:br w:type="page"/>
      </w:r>
    </w:p>
    <w:p>
      <w:pPr>
        <w:pStyle w:val="Heading2"/>
      </w:pPr>
      <w:r>
        <w:t>704. [POST] Delete a Metafield Definition</w:t>
      </w:r>
    </w:p>
    <w:p>
      <w:r>
        <w:rPr>
          <w:b/>
        </w:rPr>
        <w:t xml:space="preserve">Endpoint: </w:t>
      </w:r>
      <w:r>
        <w:rPr>
          <w:rFonts w:ascii="Courier New" w:hAnsi="Courier New"/>
          <w:sz w:val="18"/>
        </w:rPr>
        <w:t>/admin/api/2026-01/graphql.json</w:t>
      </w:r>
    </w:p>
    <w:p>
      <w:pPr>
        <w:pStyle w:val="Heading3"/>
      </w:pPr>
      <w:r>
        <w:t>Delete a Metafield Definition (Mutation)</w:t>
      </w:r>
    </w:p>
    <w:p>
      <w:pPr>
        <w:pStyle w:val="Heading3"/>
      </w:pPr>
      <w:r>
        <w:t>Prerequisites</w:t>
      </w:r>
    </w:p>
    <w:p>
      <w:pPr>
        <w:pStyle w:val="ListBullet"/>
      </w:pPr>
      <w:r>
        <w:t>The metafield definition to delete must exist.</w:t>
      </w:r>
    </w:p>
    <w:p>
      <w:pPr>
        <w:pStyle w:val="ListBullet"/>
      </w:pPr>
      <w:r>
        <w:t>If deleting a definition under the $app namespace, you must set deleteAllAssociatedMetafields to true.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MetafieldDefinition. You can identify the definition either by its global ID (id) or by providing an identifier (preferred). Optionally, you can asynchronously delete all metafields that use the definition by setting deleteAllAssociatedMetafields to true (required for $app namespace definitions).</w:t>
      </w:r>
    </w:p>
    <w:p>
      <w:pPr>
        <w:pStyle w:val="Heading3"/>
      </w:pPr>
      <w:r>
        <w:t>Request Body</w:t>
      </w:r>
    </w:p>
    <w:p>
      <w:r>
        <w:t>Send a GraphQL request with a query and (optionally)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as a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w:t>
            </w:r>
          </w:p>
        </w:tc>
      </w:tr>
    </w:tbl>
    <w:p/>
    <w:p>
      <w:pPr>
        <w:pStyle w:val="Heading3"/>
      </w:pPr>
      <w:r>
        <w:t>Mutation: metafieldDefinitionDelete</w:t>
      </w:r>
    </w:p>
    <w:p>
      <w:pPr>
        <w:pStyle w:val="Heading3"/>
      </w:pPr>
      <w:r>
        <w:t>Arguments (Variables)</w:t>
      </w:r>
    </w:p>
    <w:p>
      <w:r>
        <w:t>Everything is optional unless explicitly required by your mutation document, but per the API description you should provide either identifier (preferred) or id.</w:t>
      </w:r>
    </w:p>
    <w:p>
      <w:pPr>
        <w:pStyle w:val="Heading4"/>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 ID of the metafield definition to delete. Using identifier is preferred.</w:t>
            </w:r>
          </w:p>
        </w:tc>
      </w:tr>
      <w:tr>
        <w:tc>
          <w:tcPr>
            <w:tcW w:type="dxa" w:w="2880"/>
          </w:tcPr>
          <w:p>
            <w:r>
              <w:t>identifier</w:t>
            </w:r>
          </w:p>
        </w:tc>
        <w:tc>
          <w:tcPr>
            <w:tcW w:type="dxa" w:w="2880"/>
          </w:tcPr>
          <w:p>
            <w:r>
              <w:t>MetafieldDefinitionIdentifierInput</w:t>
            </w:r>
          </w:p>
        </w:tc>
        <w:tc>
          <w:tcPr>
            <w:tcW w:type="dxa" w:w="2880"/>
          </w:tcPr>
          <w:p>
            <w:r>
              <w:t>Identifier of the metafield definition to delete (preferred). (Input shape not provided in scraped content.)</w:t>
            </w:r>
          </w:p>
        </w:tc>
      </w:tr>
      <w:tr>
        <w:tc>
          <w:tcPr>
            <w:tcW w:type="dxa" w:w="2880"/>
          </w:tcPr>
          <w:p>
            <w:r>
              <w:t>deleteAllAssociatedMetafields</w:t>
            </w:r>
          </w:p>
        </w:tc>
        <w:tc>
          <w:tcPr>
            <w:tcW w:type="dxa" w:w="2880"/>
          </w:tcPr>
          <w:p>
            <w:r>
              <w:t>Boolean</w:t>
            </w:r>
          </w:p>
        </w:tc>
        <w:tc>
          <w:tcPr>
            <w:tcW w:type="dxa" w:w="2880"/>
          </w:tcPr>
          <w:p>
            <w:r>
              <w:t>Whether to delete all associated metafields that use this definition. When true, deletion of associated metafields occurs asynchronously. Must be true when deleting definitions under the $app namespace.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"metafieldDefinitionDelete": {</w:t>
        <w:br/>
        <w:t xml:space="preserve"> "deletedDefinition": {</w:t>
        <w:br/>
        <w:t xml:space="preserve"> "key": "care_instructions",</w:t>
        <w:br/>
        <w:t xml:space="preserve"> "namespace": "custom",</w:t>
        <w:br/>
        <w:t xml:space="preserve"> "ownerType": "PRODUCT"</w:t>
        <w:br/>
        <w:t xml:space="preserve"> },</w:t>
        <w:br/>
        <w:t xml:space="preserve"> "deletedDefinitionId": "gid://shopify/MetafieldDefinition/1234567890",</w:t>
        <w:br/>
        <w:t xml:space="preserve"> "userErrors": []</w:t>
        <w:br/>
        <w:t xml:space="preserve"> }</w:t>
        <w:br/>
        <w:t xml:space="preserve"> }</w:t>
        <w:br/>
        <w:t>}</w:t>
      </w:r>
    </w:p>
    <w:p>
      <w:r>
        <w:rPr>
          <w:b/>
        </w:rPr>
        <w:t>Note: Note: GraphQL may still return HTTP 200 even when userErrors are present.</w:t>
      </w:r>
    </w:p>
    <w:p>
      <w:pPr>
        <w:pStyle w:val="Heading3"/>
      </w:pPr>
      <w:r>
        <w:t>Error Response (GraphQL-level errors)</w:t>
      </w:r>
    </w:p>
    <w:p>
      <w:r>
        <w:t>If the GraphQL operation fails (for example, due to a syntax error), Shopify may return a response with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"Parse error on \"}\" (RCURLY) at [1, 123]",</w:t>
        <w:br/>
        <w:t xml:space="preserve"> "locations": [{ "line": 1, "column": 123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data.metafieldDefinitionDelete.deletedDefinition</w:t>
            </w:r>
          </w:p>
        </w:tc>
        <w:tc>
          <w:tcPr>
            <w:tcW w:type="dxa" w:w="2880"/>
          </w:tcPr>
          <w:p>
            <w:r>
              <w:t>MetafieldDefinitionIdentifier</w:t>
            </w:r>
          </w:p>
        </w:tc>
        <w:tc>
          <w:tcPr>
            <w:tcW w:type="dxa" w:w="2880"/>
          </w:tcPr>
          <w:p>
            <w:r>
              <w:t>The metafield definition identifier that was deleted.</w:t>
            </w:r>
          </w:p>
        </w:tc>
      </w:tr>
      <w:tr>
        <w:tc>
          <w:tcPr>
            <w:tcW w:type="dxa" w:w="2880"/>
          </w:tcPr>
          <w:p>
            <w:r>
              <w:t>data.metafieldDefinitionDelete.deletedDefinition.key</w:t>
            </w:r>
          </w:p>
        </w:tc>
        <w:tc>
          <w:tcPr>
            <w:tcW w:type="dxa" w:w="2880"/>
          </w:tcPr>
          <w:p>
            <w:r>
              <w:t>String</w:t>
            </w:r>
          </w:p>
        </w:tc>
        <w:tc>
          <w:tcPr>
            <w:tcW w:type="dxa" w:w="2880"/>
          </w:tcPr>
          <w:p>
            <w:r>
              <w:t>The unique identifier for the metafield definition within its namespace.</w:t>
            </w:r>
          </w:p>
        </w:tc>
      </w:tr>
      <w:tr>
        <w:tc>
          <w:tcPr>
            <w:tcW w:type="dxa" w:w="2880"/>
          </w:tcPr>
          <w:p>
            <w:r>
              <w:t>data.metafieldDefinitionDelete.deletedDefinition.namespace</w:t>
            </w:r>
          </w:p>
        </w:tc>
        <w:tc>
          <w:tcPr>
            <w:tcW w:type="dxa" w:w="2880"/>
          </w:tcPr>
          <w:p>
            <w:r>
              <w:t>String</w:t>
            </w:r>
          </w:p>
        </w:tc>
        <w:tc>
          <w:tcPr>
            <w:tcW w:type="dxa" w:w="2880"/>
          </w:tcPr>
          <w:p>
            <w:r>
              <w:t>The container for a group of metafields that the metafield definition is associated with.</w:t>
            </w:r>
          </w:p>
        </w:tc>
      </w:tr>
      <w:tr>
        <w:tc>
          <w:tcPr>
            <w:tcW w:type="dxa" w:w="2880"/>
          </w:tcPr>
          <w:p>
            <w:r>
              <w:t>data.metafieldDefinitionDelete.deletedDefinition.ownerType</w:t>
            </w:r>
          </w:p>
        </w:tc>
        <w:tc>
          <w:tcPr>
            <w:tcW w:type="dxa" w:w="2880"/>
          </w:tcPr>
          <w:p>
            <w:r>
              <w:t>MetafieldOwnerType</w:t>
            </w:r>
          </w:p>
        </w:tc>
        <w:tc>
          <w:tcPr>
            <w:tcW w:type="dxa" w:w="2880"/>
          </w:tcPr>
          <w:p>
            <w:r>
              <w:t>The resource type that the metafield definition is attached to.</w:t>
            </w:r>
          </w:p>
        </w:tc>
      </w:tr>
      <w:tr>
        <w:tc>
          <w:tcPr>
            <w:tcW w:type="dxa" w:w="2880"/>
          </w:tcPr>
          <w:p>
            <w:r>
              <w:t>data.metafieldDefinitionDelete.deletedDefinitionId</w:t>
            </w:r>
          </w:p>
        </w:tc>
        <w:tc>
          <w:tcPr>
            <w:tcW w:type="dxa" w:w="2880"/>
          </w:tcPr>
          <w:p>
            <w:r>
              <w:t>ID</w:t>
            </w:r>
          </w:p>
        </w:tc>
        <w:tc>
          <w:tcPr>
            <w:tcW w:type="dxa" w:w="2880"/>
          </w:tcPr>
          <w:p>
            <w:r>
              <w:t>The ID of the deleted metafield definition.</w:t>
            </w:r>
          </w:p>
        </w:tc>
      </w:tr>
      <w:tr>
        <w:tc>
          <w:tcPr>
            <w:tcW w:type="dxa" w:w="2880"/>
          </w:tcPr>
          <w:p>
            <w:r>
              <w:t>data.metafieldDefinitionDelete.userErrors</w:t>
            </w:r>
          </w:p>
        </w:tc>
        <w:tc>
          <w:tcPr>
            <w:tcW w:type="dxa" w:w="2880"/>
          </w:tcPr>
          <w:p>
            <w:r>
              <w:t>MetafieldDefinitionDeleteUserError</w:t>
            </w:r>
          </w:p>
        </w:tc>
        <w:tc>
          <w:tcPr>
            <w:tcW w:type="dxa" w:w="2880"/>
          </w:tcPr>
          <w:p>
            <w:r>
              <w:t>List of errors that occurred from executing the mutation. (Exact error fields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metafieldDefinitionDelete($identifier: MetafieldDefinitionIdentifierInput, $id: ID, $deleteAllAssociatedMetafields: Boolean) { metafieldDefinitionDelete(identifier: $identifier, id: $id, deleteAllAssociatedMetafields: $deleteAllAssociatedMetafields) { deletedDefinition { key namespace ownerType } deletedDefinitionId userErrors { field message } } }",</w:t>
        <w:br/>
        <w:t xml:space="preserve"> "variables": {</w:t>
        <w:br/>
        <w:t xml:space="preserve"> "id": "gid://shopify/MetafieldDefinition/1234567890",</w:t>
        <w:br/>
        <w:t xml:space="preserve"> "deleteAllAssociatedMetafields": true</w:t>
        <w:br/>
        <w:t xml:space="preserve">    }</w:t>
        <w:br/>
        <w:t xml:space="preserve">  }'</w:t>
      </w:r>
    </w:p>
    <w:p>
      <w:pPr>
        <w:pStyle w:val="Heading3"/>
      </w:pPr>
      <w:r>
        <w:t>Example Usage</w:t>
      </w:r>
    </w:p>
    <w:p>
      <w:pPr>
        <w:pStyle w:val="Heading3"/>
      </w:pPr>
      <w:r>
        <w:t>Example 1: Delete by global ID</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($id: ID!) { metafieldDefinitionDelete(id: $id) { deletedDefinitionId userErrors { field message } } }",</w:t>
        <w:br/>
        <w:t xml:space="preserve"> "variables": {</w:t>
        <w:br/>
        <w:t xml:space="preserve"> "id": "gid://shopify/MetafieldDefinition/1234567890"</w:t>
        <w:br/>
        <w:t xml:space="preserve">    }</w:t>
        <w:br/>
        <w:t xml:space="preserve">  }'</w:t>
      </w:r>
    </w:p>
    <w:p>
      <w:pPr>
        <w:pStyle w:val="Heading3"/>
      </w:pPr>
      <w:r>
        <w:t>Example 2: Delete and also delete all associated metafields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($id: ID!, $deleteAllAssociatedMetafields: Boolean!) { metafieldDefinitionDelete(id: $id, deleteAllAssociatedMetafields: $deleteAllAssociatedMetafields) { deletedDefinition { namespace key ownerType } deletedDefinitionId userErrors { field message } } }",</w:t>
        <w:br/>
        <w:t xml:space="preserve"> "variables": {</w:t>
        <w:br/>
        <w:t xml:space="preserve"> "id": "gid://shopify/MetafieldDefinition/1234567890",</w:t>
        <w:br/>
        <w:t xml:space="preserve"> "deleteAllAssociatedMetafields": true</w:t>
        <w:br/>
        <w:t xml:space="preserve">    }</w:t>
        <w:br/>
        <w:t xml:space="preserve">  }'</w:t>
      </w:r>
    </w:p>
    <w:p>
      <w:pPr>
        <w:pStyle w:val="Heading3"/>
      </w:pPr>
      <w:r>
        <w:t>Example 3: Delete by identifier (preferred)</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($identifier: MetafieldDefinitionIdentifierInput!) { metafieldDefinitionDelete(identifier: $identifier) { deletedDefinition { namespace key ownerType } deletedDefinitionId userErrors { field message } } }",</w:t>
        <w:br/>
        <w:t xml:space="preserve"> "variables": {</w:t>
        <w:br/>
        <w:t xml:space="preserve"> "identifier": {</w:t>
        <w:br/>
        <w:t xml:space="preserve"> "namespace": "custom",</w:t>
        <w:br/>
        <w:t xml:space="preserve"> "key": "care_instructions",</w:t>
        <w:br/>
        <w:t xml:space="preserve"> "ownerType": "PRODUCT"</w:t>
        <w:br/>
        <w:t xml:space="preserve">      }</w:t>
        <w:br/>
        <w:t xml:space="preserve">    }</w:t>
        <w:br/>
        <w:t xml:space="preserve">  }'</w:t>
      </w:r>
    </w:p>
    <w:p>
      <w:pPr>
        <w:pStyle w:val="Heading3"/>
      </w:pPr>
      <w:r>
        <w:t>Behavior</w:t>
      </w:r>
    </w:p>
    <w:p>
      <w:pPr>
        <w:pStyle w:val="ListBullet"/>
      </w:pPr>
      <w:r>
        <w:t>Identification: The mutation locates the metafield definition by identifier (preferred) or id.</w:t>
      </w:r>
    </w:p>
    <w:p>
      <w:pPr>
        <w:pStyle w:val="ListBullet"/>
      </w:pPr>
      <w:r>
        <w:t>Deletion: The metafield definition is deleted.</w:t>
      </w:r>
    </w:p>
    <w:p>
      <w:pPr>
        <w:pStyle w:val="ListBullet"/>
      </w:pPr>
      <w:r>
        <w:t>Optional cascade deletion: If deleteAllAssociatedMetafields is true, associated Metafield objects using the definition are deleted asynchronously.</w:t>
      </w:r>
    </w:p>
    <w:p>
      <w:pPr>
        <w:pStyle w:val="ListBullet"/>
      </w:pPr>
      <w:r>
        <w:t>Result: Returns the deleted definition identifier, the deleted definition ID, and any userErrors.</w:t>
      </w:r>
    </w:p>
    <w:p>
      <w:pPr>
        <w:pStyle w:val="Heading3"/>
      </w:pPr>
      <w:r>
        <w:t>Notes</w:t>
      </w:r>
    </w:p>
    <w:p>
      <w:pPr>
        <w:pStyle w:val="ListBullet"/>
      </w:pPr>
      <w:r>
        <w:t>Provide either identifier or id to identify the definition.</w:t>
      </w:r>
    </w:p>
    <w:p>
      <w:pPr>
        <w:pStyle w:val="ListBullet"/>
      </w:pPr>
      <w:r>
        <w:t>deleteAllAssociatedMetafields: true is required when deleting definitions under the $app namespace.</w:t>
      </w:r>
    </w:p>
    <w:p>
      <w:pPr>
        <w:pStyle w:val="ListBullet"/>
      </w:pPr>
      <w:r>
        <w:t>The scraped content does not include the full schema for MetafieldDefinitionIdentifierInput or MetafieldDefinitionDeleteUserError; consult the Shopify Admin GraphQL schema for the complete field list.</w:t>
      </w:r>
    </w:p>
    <w:p>
      <w:pPr>
        <w:pStyle w:val="Heading3"/>
      </w:pPr>
      <w:r>
        <w:t>Gotchas</w:t>
      </w:r>
    </w:p>
    <w:p>
      <w:pPr>
        <w:pStyle w:val="ListBullet"/>
      </w:pPr>
      <w:r>
        <w:t>Even with HTTP 200, check userErrors to confirm deletion succeeded.</w:t>
      </w:r>
    </w:p>
    <w:p>
      <w:pPr>
        <w:pStyle w:val="ListBullet"/>
      </w:pPr>
      <w:r>
        <w:t>If you intend to remove all metafields that use the definition, set deleteAllAssociatedMetafields to true; deletion of those metafields is asynchronous.</w:t>
      </w:r>
    </w:p>
    <w:p>
      <w:pPr>
        <w:pStyle w:val="Heading3"/>
      </w:pPr>
      <w:r>
        <w:t>Error Handling</w:t>
      </w:r>
    </w:p>
    <w:p>
      <w:pPr>
        <w:pStyle w:val="ListBullet"/>
      </w:pPr>
      <w:r>
        <w:t>GraphQL userErrors: Returned in data.metafieldDefinitionDelete.userErrors when the mutation executes but fails validation/business rules.</w:t>
      </w:r>
    </w:p>
    <w:p>
      <w:pPr>
        <w:pStyle w:val="ListBullet"/>
      </w:pPr>
      <w:r>
        <w:t>GraphQL errors: Returned at the top level when the GraphQL operation cannot be executed (e.g., malformed query).</w:t>
      </w:r>
    </w:p>
    <w:p>
      <w:pPr>
        <w:pStyle w:val="Heading3"/>
      </w:pPr>
      <w:r>
        <w:t>Related metafieldDefinitions actions</w:t>
      </w:r>
    </w:p>
    <w:p>
      <w:pPr>
        <w:pStyle w:val="ListBullet"/>
      </w:pPr>
      <w:r>
        <w:t>[POST] Pin a Metafield Definition — /admin/api/2026-01/graphql.json</w:t>
      </w:r>
    </w:p>
    <w:p>
      <w:pPr>
        <w:pStyle w:val="ListBullet"/>
      </w:pPr>
      <w:r>
        <w:t>[POST] Create Metafield Definition — /admin/api/2026-01/graphql.json</w:t>
      </w:r>
    </w:p>
    <w:p>
      <w:pPr>
        <w:pStyle w:val="ListBullet"/>
      </w:pPr>
      <w:r>
        <w:t>[POST] Update a Metafield Definition — /admin/api/2026-01/graphql.json</w:t>
      </w:r>
    </w:p>
    <w:p>
      <w:pPr>
        <w:pStyle w:val="ListBullet"/>
      </w:pPr>
      <w:r>
        <w:t>[POST] Get a Metafield Definition (GraphQL) — /admin/api/2026-01/graphql.json</w:t>
      </w:r>
    </w:p>
    <w:p>
      <w:pPr>
        <w:pStyle w:val="ListBullet"/>
      </w:pPr>
      <w:r>
        <w:t>[POST] List Metafield Definitions — /admin/api/2026-01/graphql.json</w:t>
      </w:r>
    </w:p>
    <w:p>
      <w:pPr>
        <w:pStyle w:val="ListBullet"/>
      </w:pPr>
      <w:r>
        <w:t>[POST] Unpin a Metafield Definition — /graphql.json</w:t>
      </w:r>
    </w:p>
    <w:p>
      <w:r>
        <w:br w:type="page"/>
      </w:r>
    </w:p>
    <w:p>
      <w:pPr>
        <w:pStyle w:val="Heading2"/>
      </w:pPr>
      <w:r>
        <w:t>705. [POST] Set Metafield Values</w:t>
      </w:r>
    </w:p>
    <w:p>
      <w:r>
        <w:rPr>
          <w:b/>
        </w:rPr>
        <w:t xml:space="preserve">Endpoint: </w:t>
      </w:r>
      <w:r>
        <w:rPr>
          <w:rFonts w:ascii="Courier New" w:hAnsi="Courier New"/>
          <w:sz w:val="18"/>
        </w:rPr>
        <w:t>/graphql.json</w:t>
      </w:r>
    </w:p>
    <w:p>
      <w:pPr>
        <w:pStyle w:val="Heading3"/>
      </w:pPr>
      <w:r>
        <w:t>Set Metafield Values (metafieldsSet Mutation)</w:t>
      </w:r>
    </w:p>
    <w:p>
      <w:pPr>
        <w:pStyle w:val="Heading3"/>
      </w:pPr>
      <w:r>
        <w:t>Prerequisites</w:t>
      </w:r>
    </w:p>
    <w:p>
      <w:pPr>
        <w:pStyle w:val="ListBullet"/>
      </w:pPr>
      <w:r>
        <w:t>You must know the target resource owner for each metafield (for example, a Product, Variant, Customer, Order, etc.) and provide its GraphQL ID in ownerId.</w:t>
      </w:r>
    </w:p>
    <w:p>
      <w:pPr>
        <w:pStyle w:val="ListBullet"/>
      </w:pPr>
      <w:r>
        <w:t>Ensure your request stays within limits: max 25 metafields per call and max 10MB total request payload size.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metafield values. Metafields will be set whether or not they already exist. The operation is atomic: if any error is encountered, no changes are persisted. Supports optional compare-and-set behavior via compareDigest to help with concurrent writes.</w:t>
      </w:r>
    </w:p>
    <w:p>
      <w:pPr>
        <w:pStyle w:val="Heading3"/>
      </w:pPr>
      <w:r>
        <w:t>Enforcement Rules</w:t>
      </w:r>
    </w:p>
    <w:p>
      <w:pPr>
        <w:pStyle w:val="ListBullet"/>
      </w:pPr>
      <w:r>
        <w:t>This is a GraphQL mutation and must be called via POST to /graphql.json.</w:t>
      </w:r>
    </w:p>
    <w:p>
      <w:pPr>
        <w:pStyle w:val="ListBullet"/>
      </w:pPr>
      <w:r>
        <w:t>Send GraphQL variables in the JSON request body (not in the URL).</w:t>
      </w:r>
    </w:p>
    <w:p>
      <w:pPr>
        <w:pStyle w:val="ListBullet"/>
      </w:pPr>
      <w:r>
        <w:t>You may set a maximum of 25 metafields per request.</w:t>
      </w:r>
    </w:p>
    <w:p>
      <w:pPr>
        <w:pStyle w:val="ListBullet"/>
      </w:pPr>
      <w:r>
        <w:t>Total request payload size must not exceed 10MB.</w:t>
      </w:r>
    </w:p>
    <w:p>
      <w:pPr>
        <w:pStyle w:val="ListBullet"/>
      </w:pPr>
      <w:r>
        <w:t>Atomicity: if the mutation returns an error, no changes are persisted.</w:t>
      </w:r>
    </w:p>
    <w:p>
      <w:pPr>
        <w:pStyle w:val="ListBullet"/>
      </w:pPr>
      <w:r>
        <w:t xml:space="preserve">Compare-and-set behavior: </w:t>
        <w:br/>
        <w:br/>
        <w:t>If compareDigest is provided for a metafield, Shopify will only write that metafield if the persisted digest matches.</w:t>
        <w:br/>
        <w:t>To safely create-or-set when the metafield may not exist yet, set compareDigest to null.</w:t>
        <w:br/>
        <w:t>If you omit compareDigest, you opt out of write guarantees for that metafield.</w:t>
        <w:br/>
        <w:t>You can obtain compareDigest by querying the metafield and selecting its compareDigest field.</w:t>
      </w:r>
    </w:p>
    <w:p>
      <w:pPr>
        <w:pStyle w:val="Heading3"/>
      </w:pPr>
      <w:r>
        <w:t>GraphQL Mutation</w:t>
      </w:r>
    </w:p>
    <w:p>
      <w:r>
        <w:rPr>
          <w:b/>
          <w:color w:val="666666"/>
          <w:sz w:val="16"/>
        </w:rPr>
        <w:t>[json]</w:t>
      </w:r>
    </w:p>
    <w:p>
      <w:pPr>
        <w:shd w:fill="F2F2F2" w:val="clear"/>
      </w:pPr>
      <w:r>
        <w:rPr>
          <w:rFonts w:ascii="Courier New" w:hAnsi="Courier New"/>
          <w:sz w:val="17"/>
        </w:rPr>
        <w:t>{</w:t>
        <w:br/>
        <w:t xml:space="preserve"> "query": "mutation metafieldsSet($metafields: [MetafieldsSetInput!]!) { metafieldsSet(metafields: $metafields) { metafields { id } userErrors { field message } } }",</w:t>
        <w:br/>
        <w:t xml:space="preserve"> "variables": {</w:t>
        <w:br/>
        <w:t xml:space="preserve"> "metafields": [</w:t>
        <w:br/>
        <w:t xml:space="preserve"> {</w:t>
        <w:br/>
        <w:t xml:space="preserve"> "ownerId": "gid://shopify/Product/1234567890",</w:t>
        <w:br/>
        <w:t xml:space="preserve"> "namespace": "custom",</w:t>
        <w:br/>
        <w:t xml:space="preserve"> "key": "material",</w:t>
        <w:br/>
        <w:t xml:space="preserve"> "type": "single_line_text_field",</w:t>
        <w:br/>
        <w:t xml:space="preserve"> "value": "Cotton"</w:t>
        <w:br/>
        <w:t xml:space="preserve"> }</w:t>
        <w:br/>
        <w:t xml:space="preserve"> ]</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variables.metafields</w:t>
            </w:r>
          </w:p>
        </w:tc>
        <w:tc>
          <w:tcPr>
            <w:tcW w:type="dxa" w:w="2880"/>
          </w:tcPr>
          <w:p>
            <w:r>
              <w:t>array</w:t>
            </w:r>
          </w:p>
        </w:tc>
        <w:tc>
          <w:tcPr>
            <w:tcW w:type="dxa" w:w="2880"/>
          </w:tcPr>
          <w:p>
            <w:r>
              <w:t>List of metafields to set. Maximum of 25 items. Each item is a MetafieldsSetInput.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variables.metafields[].compareDigest</w:t>
            </w:r>
          </w:p>
        </w:tc>
        <w:tc>
          <w:tcPr>
            <w:tcW w:type="dxa" w:w="2880"/>
          </w:tcPr>
          <w:p>
            <w:r>
              <w:t>string | null</w:t>
            </w:r>
          </w:p>
        </w:tc>
        <w:tc>
          <w:tcPr>
            <w:tcW w:type="dxa" w:w="2880"/>
          </w:tcPr>
          <w:p>
            <w:r>
              <w:t>Enables compare-and-set for that metafield. If provided, the write occurs only if the persisted digest matches. Use null to enforce safe create-or-set when the metafield might not exist. Omit to opt out of write guarantees.</w:t>
            </w:r>
          </w:p>
        </w:tc>
      </w:tr>
    </w:tbl>
    <w:p/>
    <w:p>
      <w:r>
        <w:rPr>
          <w:b/>
        </w:rPr>
        <w:t>Note: Note: The scraped content does not enumerate all fields of MetafieldsSetInput or the full Metafield object. Only fields explicitly mentioned or shown in examples above are documented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"metafieldsSet": {</w:t>
        <w:br/>
        <w:t xml:space="preserve"> "metafields": [</w:t>
        <w:br/>
        <w:t xml:space="preserve"> {</w:t>
        <w:br/>
        <w:t xml:space="preserve"> "id": "gid://shopify/Metafield/9876543210"</w:t>
        <w:br/>
        <w:t xml:space="preserve"> }</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"metafieldsSet": {</w:t>
        <w:br/>
        <w:t xml:space="preserve"> "metafields": [],</w:t>
        <w:br/>
        <w:t xml:space="preserve"> "userErrors": [</w:t>
        <w:br/>
        <w:t xml:space="preserve"> {</w:t>
        <w:br/>
        <w:t xml:space="preserve"> "field": ["metafields", "0", "compareDigest"],</w:t>
        <w:br/>
        <w:t xml:space="preserve"> "message": "Compare digest does not match the persisted value."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data.metafieldsSet.metafields</w:t>
            </w:r>
          </w:p>
        </w:tc>
        <w:tc>
          <w:tcPr>
            <w:tcW w:type="dxa" w:w="2880"/>
          </w:tcPr>
          <w:p>
            <w:r>
              <w:t>array</w:t>
            </w:r>
          </w:p>
        </w:tc>
        <w:tc>
          <w:tcPr>
            <w:tcW w:type="dxa" w:w="2880"/>
          </w:tcPr>
          <w:p>
            <w:r>
              <w:t>The list of metafields that were set.</w:t>
            </w:r>
          </w:p>
        </w:tc>
      </w:tr>
      <w:tr>
        <w:tc>
          <w:tcPr>
            <w:tcW w:type="dxa" w:w="2880"/>
          </w:tcPr>
          <w:p>
            <w:r>
              <w:t>data.metafieldsSet.userErrors</w:t>
            </w:r>
          </w:p>
        </w:tc>
        <w:tc>
          <w:tcPr>
            <w:tcW w:type="dxa" w:w="2880"/>
          </w:tcPr>
          <w:p>
            <w:r>
              <w:t>array</w:t>
            </w:r>
          </w:p>
        </w:tc>
        <w:tc>
          <w:tcPr>
            <w:tcW w:type="dxa" w:w="2880"/>
          </w:tcPr>
          <w:p>
            <w:r>
              <w:t>The list of errors that occurred from executing the mutation.</w:t>
            </w:r>
          </w:p>
        </w:tc>
      </w:tr>
      <w:tr>
        <w:tc>
          <w:tcPr>
            <w:tcW w:type="dxa" w:w="2880"/>
          </w:tcPr>
          <w:p>
            <w:r>
              <w:t>data.metafieldsSet.userErrors[].field</w:t>
            </w:r>
          </w:p>
        </w:tc>
        <w:tc>
          <w:tcPr>
            <w:tcW w:type="dxa" w:w="2880"/>
          </w:tcPr>
          <w:p>
            <w:r>
              <w:t>array</w:t>
            </w:r>
          </w:p>
        </w:tc>
        <w:tc>
          <w:tcPr>
            <w:tcW w:type="dxa" w:w="2880"/>
          </w:tcPr>
          <w:p>
            <w:r>
              <w:t>The input field path associated with the error (if provided).</w:t>
            </w:r>
          </w:p>
        </w:tc>
      </w:tr>
      <w:tr>
        <w:tc>
          <w:tcPr>
            <w:tcW w:type="dxa" w:w="2880"/>
          </w:tcPr>
          <w:p>
            <w:r>
              <w:t>data.metafieldsSet.userErrors[].message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metafieldsSet($metafields: [MetafieldsSetInput!]!) { metafieldsSet(metafields: $metafields) { metafields { id } userErrors { field message } } }",</w:t>
        <w:br/>
        <w:t xml:space="preserve"> "variables": {</w:t>
        <w:br/>
        <w:t xml:space="preserve"> "metafields": [</w:t>
        <w:br/>
        <w:t xml:space="preserve">        {</w:t>
        <w:br/>
        <w:t xml:space="preserve"> "ownerId": "gid://shopify/Product/1234567890",</w:t>
        <w:br/>
        <w:t xml:space="preserve"> "namespace": "custom",</w:t>
        <w:br/>
        <w:t xml:space="preserve"> "key": "material",</w:t>
        <w:br/>
        <w:t xml:space="preserve"> "type": "single_line_text_field",</w:t>
        <w:br/>
        <w:t xml:space="preserve"> "value": "Cotton",</w:t>
        <w:br/>
        <w:t xml:space="preserve"> "compareDigest": null</w:t>
        <w:br/>
        <w:t xml:space="preserve">        }</w:t>
        <w:br/>
        <w:t xml:space="preserve">      ]</w:t>
        <w:br/>
        <w:t xml:space="preserve">    }</w:t>
        <w:br/>
        <w:t xml:space="preserve">  }'</w:t>
      </w:r>
    </w:p>
    <w:p>
      <w:pPr>
        <w:pStyle w:val="Heading3"/>
      </w:pPr>
      <w:r>
        <w:t>Example Usage</w:t>
      </w:r>
    </w:p>
    <w:p>
      <w:pPr>
        <w:pStyle w:val="Heading3"/>
      </w:pPr>
      <w:r>
        <w:t>Example 1: Set up to 25 metafields in one atomic call</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 "mutation metafieldsSet($metafields: [MetafieldsSetInput!]!) { metafieldsSet(metafields: $metafields) { metafields { id } userErrors { field message } } }",</w:t>
        <w:br/>
        <w:t xml:space="preserve"> "variables": {</w:t>
        <w:br/>
        <w:t xml:space="preserve"> "metafields": [</w:t>
        <w:br/>
        <w:t xml:space="preserve">        {</w:t>
        <w:br/>
        <w:t xml:space="preserve"> "ownerId": "gid://shopify/Product/1234567890",</w:t>
        <w:br/>
        <w:t xml:space="preserve"> "namespace": "custom",</w:t>
        <w:br/>
        <w:t xml:space="preserve"> "key": "material",</w:t>
        <w:br/>
        <w:t xml:space="preserve"> "type": "single_line_text_field",</w:t>
        <w:br/>
        <w:t xml:space="preserve"> "value": "Cotton"</w:t>
        <w:br/>
        <w:t xml:space="preserve">        },</w:t>
        <w:br/>
        <w:t xml:space="preserve">        {</w:t>
        <w:br/>
        <w:t xml:space="preserve"> "ownerId": "gid://shopify/Product/1234567890",</w:t>
        <w:br/>
        <w:t xml:space="preserve"> "namespace": "custom",</w:t>
        <w:br/>
        <w:t xml:space="preserve"> "key": "care_instructions",</w:t>
        <w:br/>
        <w:t xml:space="preserve"> "type": "multi_line_text_field",</w:t>
        <w:br/>
        <w:t xml:space="preserve"> "value": "Machine wash cold."</w:t>
        <w:br/>
        <w:t xml:space="preserve">        }</w:t>
        <w:br/>
        <w:t xml:space="preserve">      ]</w:t>
        <w:br/>
        <w:t xml:space="preserve">    }</w:t>
        <w:br/>
        <w:t xml:space="preserve">  }'</w:t>
      </w:r>
    </w:p>
    <w:p>
      <w:pPr>
        <w:pStyle w:val="Heading3"/>
      </w:pPr>
      <w:r>
        <w:t>Example 2: Compare-and-set using an existing digest</w:t>
      </w:r>
    </w:p>
    <w:p>
      <w:r>
        <w:rPr>
          <w:b/>
          <w:color w:val="666666"/>
          <w:sz w:val="16"/>
        </w:rPr>
        <w:t>[bash]</w:t>
      </w:r>
    </w:p>
    <w:p>
      <w:pPr>
        <w:shd w:fill="F2F2F2" w:val="clear"/>
      </w:pPr>
      <w:r>
        <w:rPr>
          <w:rFonts w:ascii="Courier New" w:hAnsi="Courier New"/>
          <w:sz w:val="17"/>
        </w:rPr>
        <w:t>curl -sS 'https://{{SHOPIFY_STORE_NAME}}.myshopify.com/admin/api/2026-01/graphql.json' \</w:t>
        <w:br/>
        <w:t xml:space="preserve"> -H 'Accept: application/json' \</w:t>
        <w:br/>
        <w:t xml:space="preserve"> -H 'Content-Type: application/json' \</w:t>
        <w:br/>
        <w:t xml:space="preserve"> --data '{</w:t>
        <w:br/>
        <w:t xml:space="preserve"> "query": "mutation metafieldsSet($metafields: [MetafieldsSetInput!]!) { metafieldsSet(metafields: $metafields) { metafields { id } userErrors { field message } } }",</w:t>
        <w:br/>
        <w:t xml:space="preserve"> "variables": {</w:t>
        <w:br/>
        <w:t xml:space="preserve"> "metafields": [</w:t>
        <w:br/>
        <w:t xml:space="preserve">        {</w:t>
        <w:br/>
        <w:t xml:space="preserve"> "ownerId": "gid://shopify/Product/1234567890",</w:t>
        <w:br/>
        <w:t xml:space="preserve"> "namespace": "custom",</w:t>
        <w:br/>
        <w:t xml:space="preserve"> "key": "material",</w:t>
        <w:br/>
        <w:t xml:space="preserve"> "type": "single_line_text_field",</w:t>
        <w:br/>
        <w:t xml:space="preserve"> "value": "Linen",</w:t>
        <w:br/>
        <w:t xml:space="preserve"> "compareDigest": "PERSISTED_DIGEST_FROM_QUERY"</w:t>
        <w:br/>
        <w:t xml:space="preserve">        }</w:t>
        <w:br/>
        <w:t xml:space="preserve">      ]</w:t>
        <w:br/>
        <w:t xml:space="preserve">    }</w:t>
        <w:br/>
        <w:t xml:space="preserve">  }'</w:t>
      </w:r>
    </w:p>
    <w:p>
      <w:pPr>
        <w:pStyle w:val="Heading3"/>
      </w:pPr>
      <w:r>
        <w:t>Behavior</w:t>
      </w:r>
    </w:p>
    <w:p>
      <w:pPr>
        <w:pStyle w:val="ListBullet"/>
      </w:pPr>
      <w:r>
        <w:t>Validates the request (including the 25-metafield limit and payload size).</w:t>
      </w:r>
    </w:p>
    <w:p>
      <w:pPr>
        <w:pStyle w:val="ListBullet"/>
      </w:pPr>
      <w:r>
        <w:t>Attempts to set each metafield value (creates it if it doesn’t exist).</w:t>
      </w:r>
    </w:p>
    <w:p>
      <w:pPr>
        <w:pStyle w:val="ListBullet"/>
      </w:pPr>
      <w:r>
        <w:t>If compareDigest is provided, enforces compare-and-set for that metafield.</w:t>
      </w:r>
    </w:p>
    <w:p>
      <w:pPr>
        <w:pStyle w:val="ListBullet"/>
      </w:pPr>
      <w:r>
        <w:t>If any error is encountered, the mutation is atomic and persists no changes.</w:t>
      </w:r>
    </w:p>
    <w:p>
      <w:pPr>
        <w:pStyle w:val="ListBullet"/>
      </w:pPr>
      <w:r>
        <w:t>Returns the set metafields and any userErrors.</w:t>
      </w:r>
    </w:p>
    <w:p>
      <w:pPr>
        <w:pStyle w:val="Heading3"/>
      </w:pPr>
      <w:r>
        <w:t>Notes</w:t>
      </w:r>
    </w:p>
    <w:p>
      <w:pPr>
        <w:pStyle w:val="ListBullet"/>
      </w:pPr>
      <w:r>
        <w:t>To obtain compareDigest, query the metafield and request the compareDigest field.</w:t>
      </w:r>
    </w:p>
    <w:p>
      <w:pPr>
        <w:pStyle w:val="ListBullet"/>
      </w:pPr>
      <w:r>
        <w:t>Omitting compareDigest opts out of write guarantees for that metafield.</w:t>
      </w:r>
    </w:p>
    <w:p>
      <w:pPr>
        <w:pStyle w:val="ListBullet"/>
      </w:pPr>
      <w:r>
        <w:t>Setting compareDigest to null is recommended when you want safe behavior even if the metafield may not exist yet.</w:t>
      </w:r>
    </w:p>
    <w:p>
      <w:pPr>
        <w:pStyle w:val="Heading3"/>
      </w:pPr>
      <w:r>
        <w:t>Gotchas</w:t>
      </w:r>
    </w:p>
    <w:p>
      <w:pPr>
        <w:pStyle w:val="ListBullet"/>
      </w:pPr>
      <w:r>
        <w:t>Because the operation is atomic, a single failing metafield input can prevent all metafields in the batch from being written.</w:t>
      </w:r>
    </w:p>
    <w:p>
      <w:pPr>
        <w:pStyle w:val="ListBullet"/>
      </w:pPr>
      <w:r>
        <w:t>If you exceed 25 metafields or 10MB payload size, the request will fail.</w:t>
      </w:r>
    </w:p>
    <w:p>
      <w:pPr>
        <w:pStyle w:val="Heading3"/>
      </w:pPr>
      <w:r>
        <w:t>Error Handling</w:t>
      </w:r>
    </w:p>
    <w:p>
      <w:pPr>
        <w:pStyle w:val="ListBullet"/>
      </w:pPr>
      <w:r>
        <w:t>Concurrency conflict: if compareDigest doesn’t match the persisted digest, the mutation returns an error (surfaced in userErrors).</w:t>
      </w:r>
    </w:p>
    <w:p>
      <w:pPr>
        <w:pStyle w:val="ListBullet"/>
      </w:pPr>
      <w:r>
        <w:t>Input/validation issues are returned as userErrors on the payload.</w:t>
      </w:r>
    </w:p>
    <w:p>
      <w:pPr>
        <w:pStyle w:val="Heading3"/>
      </w:pPr>
      <w:r>
        <w:t>Related metafields actions</w:t>
      </w:r>
    </w:p>
    <w:p>
      <w:pPr>
        <w:pStyle w:val="ListBullet"/>
      </w:pPr>
      <w:r>
        <w:t>[POST] Bulk Delete Metafields — /graphql.json</w:t>
      </w:r>
    </w:p>
    <w:p>
      <w:r>
        <w:br w:type="page"/>
      </w:r>
    </w:p>
    <w:p>
      <w:pPr>
        <w:pStyle w:val="Heading2"/>
      </w:pPr>
      <w:r>
        <w:t>706. [POST] Create Marketing Engagement</w:t>
      </w:r>
    </w:p>
    <w:p>
      <w:r>
        <w:rPr>
          <w:b/>
        </w:rPr>
        <w:t xml:space="preserve">Endpoint: </w:t>
      </w:r>
      <w:r>
        <w:rPr>
          <w:rFonts w:ascii="Courier New" w:hAnsi="Courier New"/>
          <w:sz w:val="18"/>
        </w:rPr>
        <w:t>/admin/api/2026-01/graphql.json</w:t>
      </w:r>
    </w:p>
    <w:p>
      <w:pPr>
        <w:pStyle w:val="Heading3"/>
      </w:pPr>
      <w:r>
        <w:t>Create a Marketing Engagement (for a Marketing Activity or Channel)</w:t>
      </w:r>
    </w:p>
    <w:p>
      <w:pPr>
        <w:pStyle w:val="Heading3"/>
      </w:pPr>
      <w:r>
        <w:t>Prerequisites</w:t>
      </w:r>
    </w:p>
    <w:p>
      <w:pPr>
        <w:pStyle w:val="ListBullet"/>
      </w:pPr>
      <w:r>
        <w:t>Your app must be able to create marketing engagements for the shop.</w:t>
      </w:r>
    </w:p>
    <w:p>
      <w:pPr>
        <w:pStyle w:val="ListBullet"/>
      </w:pPr>
      <w:r>
        <w:t>You must know either the marketingActivityId (Shopify ID) or a remoteId (your unique identifier) when reporting activity-level engagements.</w:t>
      </w:r>
    </w:p>
    <w:p>
      <w:pPr>
        <w:pStyle w:val="ListBullet"/>
      </w:pPr>
      <w:r>
        <w:t>You must know the channelHandle when reporting channel-level engagements (obtain the correct handle from your Shopify partner manager).</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marketing engagement record containing engagement metrics for either a specific marketing activity or for an entire marketing channel.</w:t>
      </w:r>
    </w:p>
    <w:p>
      <w:pPr>
        <w:pStyle w:val="Heading3"/>
      </w:pPr>
      <w:r>
        <w:t>Enforcement Rules</w:t>
      </w:r>
    </w:p>
    <w:p>
      <w:pPr>
        <w:pStyle w:val="ListBullet"/>
      </w:pPr>
      <w:r>
        <w:t>This is a GraphQL Admin API endpoint: always send a JSON body with a query string and (optionally) variables.</w:t>
      </w:r>
    </w:p>
    <w:p>
      <w:pPr>
        <w:pStyle w:val="ListBullet"/>
      </w:pPr>
      <w:r>
        <w:t xml:space="preserve">Provide exactly one of the following targeting modes: </w:t>
        <w:br/>
        <w:br/>
        <w:t>Activity-level: set either marketingActivityId or remoteId, and ensure channelHandle is null/omitted.</w:t>
        <w:br/>
        <w:t>Channel-level: set channelHandle, and ensure marketingActivityId and remoteId are null/omitted.</w:t>
      </w:r>
    </w:p>
    <w:p>
      <w:pPr>
        <w:pStyle w:val="ListBullet"/>
      </w:pPr>
      <w:r>
        <w:t>Do not set both marketingActivityId and remoteId at the same time.</w:t>
      </w:r>
    </w:p>
    <w:p>
      <w:pPr>
        <w:pStyle w:val="ListBullet"/>
      </w:pPr>
      <w:r>
        <w:t xml:space="preserve">When executing the action, send Path Parameters in the URL, not in the body. </w:t>
        <w:br/>
        <w:br/>
        <w:t>This endpoint has no path parameters beyond the fixed /admin/api/2026-01/graphql.json path.</w:t>
      </w:r>
    </w:p>
    <w:p>
      <w:pPr>
        <w:pStyle w:val="ListBullet"/>
      </w:pPr>
      <w:r>
        <w:t xml:space="preserve">When executing the action, send Query Parameters as URL query parameters, not in the body. </w:t>
        <w:br/>
        <w:br/>
        <w:t>This endpoint has no query parameters.</w:t>
      </w:r>
    </w:p>
    <w:p>
      <w:pPr>
        <w:pStyle w:val="Heading3"/>
      </w:pPr>
      <w:r>
        <w:t>GraphQL Mutation</w:t>
      </w:r>
    </w:p>
    <w:p>
      <w:pPr>
        <w:pStyle w:val="Heading3"/>
      </w:pPr>
      <w:r>
        <w:t>Operation Name</w:t>
      </w:r>
    </w:p>
    <w:p>
      <w:r>
        <w:t>marketingEngagementCreate</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as a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operation.</w:t>
            </w:r>
          </w:p>
        </w:tc>
      </w:tr>
    </w:tbl>
    <w:p/>
    <w:p>
      <w:pPr>
        <w:pStyle w:val="Heading3"/>
      </w:pPr>
      <w:r>
        <w:t>GraphQL Variables</w:t>
      </w:r>
    </w:p>
    <w:p>
      <w:pPr>
        <w:pStyle w:val="Heading3"/>
      </w:pPr>
      <w:r>
        <w:t>Optional Variables (Targeting)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marketingActivityId</w:t>
            </w:r>
          </w:p>
        </w:tc>
        <w:tc>
          <w:tcPr>
            <w:tcW w:type="dxa" w:w="2880"/>
          </w:tcPr>
          <w:p>
            <w:r>
              <w:t>ID</w:t>
            </w:r>
          </w:p>
        </w:tc>
        <w:tc>
          <w:tcPr>
            <w:tcW w:type="dxa" w:w="2880"/>
          </w:tcPr>
          <w:p>
            <w:r>
              <w:t>Activity-level only. The Shopify ID of the marketing activity. Set this or remoteId. Must be null/omitted for channel-level engagements.</w:t>
            </w:r>
          </w:p>
        </w:tc>
      </w:tr>
      <w:tr>
        <w:tc>
          <w:tcPr>
            <w:tcW w:type="dxa" w:w="2880"/>
          </w:tcPr>
          <w:p>
            <w:r>
              <w:t>remoteId</w:t>
            </w:r>
          </w:p>
        </w:tc>
        <w:tc>
          <w:tcPr>
            <w:tcW w:type="dxa" w:w="2880"/>
          </w:tcPr>
          <w:p>
            <w:r>
              <w:t>string</w:t>
            </w:r>
          </w:p>
        </w:tc>
        <w:tc>
          <w:tcPr>
            <w:tcW w:type="dxa" w:w="2880"/>
          </w:tcPr>
          <w:p>
            <w:r>
              <w:t>Activity-level only. Your custom unique identifier for the marketing activity. Set this or marketingActivityId. Must be null/omitted for channel-level engagements.</w:t>
            </w:r>
          </w:p>
        </w:tc>
      </w:tr>
      <w:tr>
        <w:tc>
          <w:tcPr>
            <w:tcW w:type="dxa" w:w="2880"/>
          </w:tcPr>
          <w:p>
            <w:r>
              <w:t>channelHandle</w:t>
            </w:r>
          </w:p>
        </w:tc>
        <w:tc>
          <w:tcPr>
            <w:tcW w:type="dxa" w:w="2880"/>
          </w:tcPr>
          <w:p>
            <w:r>
              <w:t>string</w:t>
            </w:r>
          </w:p>
        </w:tc>
        <w:tc>
          <w:tcPr>
            <w:tcW w:type="dxa" w:w="2880"/>
          </w:tcPr>
          <w:p>
            <w:r>
              <w:t>Channel-level only. The unique handle of the channel receiving the engagement metrics. Must be null/omitted for activity-level engagements.</w:t>
            </w:r>
          </w:p>
        </w:tc>
      </w:tr>
    </w:tbl>
    <w:p/>
    <w:p>
      <w:pPr>
        <w:pStyle w:val="Heading3"/>
      </w:pPr>
      <w:r>
        <w:t>Optional Variables (Engagement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marketingEngagement</w:t>
            </w:r>
          </w:p>
        </w:tc>
        <w:tc>
          <w:tcPr>
            <w:tcW w:type="dxa" w:w="2880"/>
          </w:tcPr>
          <w:p>
            <w:r>
              <w:t>MarketingEngagementInput</w:t>
            </w:r>
          </w:p>
        </w:tc>
        <w:tc>
          <w:tcPr>
            <w:tcW w:type="dxa" w:w="2880"/>
          </w:tcPr>
          <w:p>
            <w:r>
              <w:t>The engagement metrics and attributes to record. See “MarketingEngagementInput fields” below.</w:t>
            </w:r>
          </w:p>
        </w:tc>
      </w:tr>
    </w:tbl>
    <w:p/>
    <w:p>
      <w:pPr>
        <w:pStyle w:val="Heading3"/>
      </w:pPr>
      <w:r>
        <w:t>MarketingEngagementInput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adSpend</w:t>
            </w:r>
          </w:p>
        </w:tc>
        <w:tc>
          <w:tcPr>
            <w:tcW w:type="dxa" w:w="2880"/>
          </w:tcPr>
          <w:p>
            <w:r>
              <w:t>MoneyV2</w:t>
            </w:r>
          </w:p>
        </w:tc>
        <w:tc>
          <w:tcPr>
            <w:tcW w:type="dxa" w:w="2880"/>
          </w:tcPr>
          <w:p>
            <w:r>
              <w:t>Total ad spend for the marketing content. Recurring weekly/monthly/yearly spend needs to be divided into daily amounts.</w:t>
            </w:r>
          </w:p>
        </w:tc>
      </w:tr>
      <w:tr>
        <w:tc>
          <w:tcPr>
            <w:tcW w:type="dxa" w:w="2880"/>
          </w:tcPr>
          <w:p>
            <w:r>
              <w:t>adSpend.amount</w:t>
            </w:r>
          </w:p>
        </w:tc>
        <w:tc>
          <w:tcPr>
            <w:tcW w:type="dxa" w:w="2880"/>
          </w:tcPr>
          <w:p>
            <w:r>
              <w:t>Decimal</w:t>
            </w:r>
          </w:p>
        </w:tc>
        <w:tc>
          <w:tcPr>
            <w:tcW w:type="dxa" w:w="2880"/>
          </w:tcPr>
          <w:p>
            <w:r>
              <w:t>Monetary value in decimal format (e.g., 12.99).</w:t>
            </w:r>
          </w:p>
        </w:tc>
      </w:tr>
      <w:tr>
        <w:tc>
          <w:tcPr>
            <w:tcW w:type="dxa" w:w="2880"/>
          </w:tcPr>
          <w:p>
            <w:r>
              <w:t>adSpend.currencyCode</w:t>
            </w:r>
          </w:p>
        </w:tc>
        <w:tc>
          <w:tcPr>
            <w:tcW w:type="dxa" w:w="2880"/>
          </w:tcPr>
          <w:p>
            <w:r>
              <w:t>CurrencyCode</w:t>
            </w:r>
          </w:p>
        </w:tc>
        <w:tc>
          <w:tcPr>
            <w:tcW w:type="dxa" w:w="2880"/>
          </w:tcPr>
          <w:p>
            <w:r>
              <w:t>Three-letter currency code (ISO 4217 and Shopify-supported codes), e.g., USD.</w:t>
            </w:r>
          </w:p>
        </w:tc>
      </w:tr>
      <w:tr>
        <w:tc>
          <w:tcPr>
            <w:tcW w:type="dxa" w:w="2880"/>
          </w:tcPr>
          <w:p>
            <w:r>
              <w:t>allConversions</w:t>
            </w:r>
          </w:p>
        </w:tc>
        <w:tc>
          <w:tcPr>
            <w:tcW w:type="dxa" w:w="2880"/>
          </w:tcPr>
          <w:p>
            <w:r>
              <w:t>Decimal</w:t>
            </w:r>
          </w:p>
        </w:tc>
        <w:tc>
          <w:tcPr>
            <w:tcW w:type="dxa" w:w="2880"/>
          </w:tcPr>
          <w:p>
            <w:r>
              <w:t>Number of all conversions (primary + secondary goals like purchases, add-to-carts, page views, sign-ups).</w:t>
            </w:r>
          </w:p>
        </w:tc>
      </w:tr>
      <w:tr>
        <w:tc>
          <w:tcPr>
            <w:tcW w:type="dxa" w:w="2880"/>
          </w:tcPr>
          <w:p>
            <w:r>
              <w:t>channelHandle</w:t>
            </w:r>
          </w:p>
        </w:tc>
        <w:tc>
          <w:tcPr>
            <w:tcW w:type="dxa" w:w="2880"/>
          </w:tcPr>
          <w:p>
            <w:r>
              <w:t>String</w:t>
            </w:r>
          </w:p>
        </w:tc>
        <w:tc>
          <w:tcPr>
            <w:tcW w:type="dxa" w:w="2880"/>
          </w:tcPr>
          <w:p>
            <w:r>
              <w:t>Channel handle for which metrics are provided (channel-level only; should be nil for activity-level).</w:t>
            </w:r>
          </w:p>
        </w:tc>
      </w:tr>
      <w:tr>
        <w:tc>
          <w:tcPr>
            <w:tcW w:type="dxa" w:w="2880"/>
          </w:tcPr>
          <w:p>
            <w:r>
              <w:t>clicksCount</w:t>
            </w:r>
          </w:p>
        </w:tc>
        <w:tc>
          <w:tcPr>
            <w:tcW w:type="dxa" w:w="2880"/>
          </w:tcPr>
          <w:p>
            <w:r>
              <w:t>Int</w:t>
            </w:r>
          </w:p>
        </w:tc>
        <w:tc>
          <w:tcPr>
            <w:tcW w:type="dxa" w:w="2880"/>
          </w:tcPr>
          <w:p>
            <w:r>
              <w:t>Total interactions on the marketing content.</w:t>
            </w:r>
          </w:p>
        </w:tc>
      </w:tr>
      <w:tr>
        <w:tc>
          <w:tcPr>
            <w:tcW w:type="dxa" w:w="2880"/>
          </w:tcPr>
          <w:p>
            <w:r>
              <w:t>commentsCount</w:t>
            </w:r>
          </w:p>
        </w:tc>
        <w:tc>
          <w:tcPr>
            <w:tcW w:type="dxa" w:w="2880"/>
          </w:tcPr>
          <w:p>
            <w:r>
              <w:t>Int</w:t>
            </w:r>
          </w:p>
        </w:tc>
        <w:tc>
          <w:tcPr>
            <w:tcW w:type="dxa" w:w="2880"/>
          </w:tcPr>
          <w:p>
            <w:r>
              <w:t>Total comments on the marketing content.</w:t>
            </w:r>
          </w:p>
        </w:tc>
      </w:tr>
      <w:tr>
        <w:tc>
          <w:tcPr>
            <w:tcW w:type="dxa" w:w="2880"/>
          </w:tcPr>
          <w:p>
            <w:r>
              <w:t>complaintsCount</w:t>
            </w:r>
          </w:p>
        </w:tc>
        <w:tc>
          <w:tcPr>
            <w:tcW w:type="dxa" w:w="2880"/>
          </w:tcPr>
          <w:p>
            <w:r>
              <w:t>Int</w:t>
            </w:r>
          </w:p>
        </w:tc>
        <w:tc>
          <w:tcPr>
            <w:tcW w:type="dxa" w:w="2880"/>
          </w:tcPr>
          <w:p>
            <w:r>
              <w:t>Total complaints (spam reports for email/SMS; dislikes/reports for social).</w:t>
            </w:r>
          </w:p>
        </w:tc>
      </w:tr>
      <w:tr>
        <w:tc>
          <w:tcPr>
            <w:tcW w:type="dxa" w:w="2880"/>
          </w:tcPr>
          <w:p>
            <w:r>
              <w:t>failsCount</w:t>
            </w:r>
          </w:p>
        </w:tc>
        <w:tc>
          <w:tcPr>
            <w:tcW w:type="dxa" w:w="2880"/>
          </w:tcPr>
          <w:p>
            <w:r>
              <w:t>Int</w:t>
            </w:r>
          </w:p>
        </w:tc>
        <w:tc>
          <w:tcPr>
            <w:tcW w:type="dxa" w:w="2880"/>
          </w:tcPr>
          <w:p>
            <w:r>
              <w:t>Total fails (e.g., bounced messages for email/SMS).</w:t>
            </w:r>
          </w:p>
        </w:tc>
      </w:tr>
      <w:tr>
        <w:tc>
          <w:tcPr>
            <w:tcW w:type="dxa" w:w="2880"/>
          </w:tcPr>
          <w:p>
            <w:r>
              <w:t>favoritesCount</w:t>
            </w:r>
          </w:p>
        </w:tc>
        <w:tc>
          <w:tcPr>
            <w:tcW w:type="dxa" w:w="2880"/>
          </w:tcPr>
          <w:p>
            <w:r>
              <w:t>Int</w:t>
            </w:r>
          </w:p>
        </w:tc>
        <w:tc>
          <w:tcPr>
            <w:tcW w:type="dxa" w:w="2880"/>
          </w:tcPr>
          <w:p>
            <w:r>
              <w:t>Total favorites/likes/saves/bookmarks.</w:t>
            </w:r>
          </w:p>
        </w:tc>
      </w:tr>
      <w:tr>
        <w:tc>
          <w:tcPr>
            <w:tcW w:type="dxa" w:w="2880"/>
          </w:tcPr>
          <w:p>
            <w:r>
              <w:t>firstTimeCustomers</w:t>
            </w:r>
          </w:p>
        </w:tc>
        <w:tc>
          <w:tcPr>
            <w:tcW w:type="dxa" w:w="2880"/>
          </w:tcPr>
          <w:p>
            <w:r>
              <w:t>Decimal</w:t>
            </w:r>
          </w:p>
        </w:tc>
        <w:tc>
          <w:tcPr>
            <w:tcW w:type="dxa" w:w="2880"/>
          </w:tcPr>
          <w:p>
            <w:r>
              <w:t>Number of customers placing their first order (excluding edits/exchanges/returns).</w:t>
            </w:r>
          </w:p>
        </w:tc>
      </w:tr>
      <w:tr>
        <w:tc>
          <w:tcPr>
            <w:tcW w:type="dxa" w:w="2880"/>
          </w:tcPr>
          <w:p>
            <w:r>
              <w:t>impressionsCount</w:t>
            </w:r>
          </w:p>
        </w:tc>
        <w:tc>
          <w:tcPr>
            <w:tcW w:type="dxa" w:w="2880"/>
          </w:tcPr>
          <w:p>
            <w:r>
              <w:t>Int</w:t>
            </w:r>
          </w:p>
        </w:tc>
        <w:tc>
          <w:tcPr>
            <w:tcW w:type="dxa" w:w="2880"/>
          </w:tcPr>
          <w:p>
            <w:r>
              <w:t>Total impressions (or delivered messages for email/SMS).</w:t>
            </w:r>
          </w:p>
        </w:tc>
      </w:tr>
      <w:tr>
        <w:tc>
          <w:tcPr>
            <w:tcW w:type="dxa" w:w="2880"/>
          </w:tcPr>
          <w:p>
            <w:r>
              <w:t>isCumulative</w:t>
            </w:r>
          </w:p>
        </w:tc>
        <w:tc>
          <w:tcPr>
            <w:tcW w:type="dxa" w:w="2880"/>
          </w:tcPr>
          <w:p>
            <w:r>
              <w:t>Boolean</w:t>
            </w:r>
          </w:p>
        </w:tc>
        <w:tc>
          <w:tcPr>
            <w:tcW w:type="dxa" w:w="2880"/>
          </w:tcPr>
          <w:p>
            <w:r>
              <w:t>Whether metrics are cumulative up to and including occurredOn vs. daily for occurredOn. Non-cumulative is strongly preferred; cumulative may be deprecated.</w:t>
            </w:r>
          </w:p>
        </w:tc>
      </w:tr>
      <w:tr>
        <w:tc>
          <w:tcPr>
            <w:tcW w:type="dxa" w:w="2880"/>
          </w:tcPr>
          <w:p>
            <w:r>
              <w:t>occurredOn</w:t>
            </w:r>
          </w:p>
        </w:tc>
        <w:tc>
          <w:tcPr>
            <w:tcW w:type="dxa" w:w="2880"/>
          </w:tcPr>
          <w:p>
            <w:r>
              <w:t>Date</w:t>
            </w:r>
          </w:p>
        </w:tc>
        <w:tc>
          <w:tcPr>
            <w:tcW w:type="dxa" w:w="2880"/>
          </w:tcPr>
          <w:p>
            <w:r>
              <w:t>Calendar date (in the time zone specified by utcOffset) for which metrics are reported.</w:t>
            </w:r>
          </w:p>
        </w:tc>
      </w:tr>
      <w:tr>
        <w:tc>
          <w:tcPr>
            <w:tcW w:type="dxa" w:w="2880"/>
          </w:tcPr>
          <w:p>
            <w:r>
              <w:t>orders</w:t>
            </w:r>
          </w:p>
        </w:tc>
        <w:tc>
          <w:tcPr>
            <w:tcW w:type="dxa" w:w="2880"/>
          </w:tcPr>
          <w:p>
            <w:r>
              <w:t>Decimal</w:t>
            </w:r>
          </w:p>
        </w:tc>
        <w:tc>
          <w:tcPr>
            <w:tcW w:type="dxa" w:w="2880"/>
          </w:tcPr>
          <w:p>
            <w:r>
              <w:t>Number of orders generated from the marketing content.</w:t>
            </w:r>
          </w:p>
        </w:tc>
      </w:tr>
      <w:tr>
        <w:tc>
          <w:tcPr>
            <w:tcW w:type="dxa" w:w="2880"/>
          </w:tcPr>
          <w:p>
            <w:r>
              <w:t>primaryConversions</w:t>
            </w:r>
          </w:p>
        </w:tc>
        <w:tc>
          <w:tcPr>
            <w:tcW w:type="dxa" w:w="2880"/>
          </w:tcPr>
          <w:p>
            <w:r>
              <w:t>Decimal</w:t>
            </w:r>
          </w:p>
        </w:tc>
        <w:tc>
          <w:tcPr>
            <w:tcW w:type="dxa" w:w="2880"/>
          </w:tcPr>
          <w:p>
            <w:r>
              <w:t>Number of primary conversions (main conversion goal defined by the ad platform).</w:t>
            </w:r>
          </w:p>
        </w:tc>
      </w:tr>
      <w:tr>
        <w:tc>
          <w:tcPr>
            <w:tcW w:type="dxa" w:w="2880"/>
          </w:tcPr>
          <w:p>
            <w:r>
              <w:t>returningCustomers</w:t>
            </w:r>
          </w:p>
        </w:tc>
        <w:tc>
          <w:tcPr>
            <w:tcW w:type="dxa" w:w="2880"/>
          </w:tcPr>
          <w:p>
            <w:r>
              <w:t>Decimal</w:t>
            </w:r>
          </w:p>
        </w:tc>
        <w:tc>
          <w:tcPr>
            <w:tcW w:type="dxa" w:w="2880"/>
          </w:tcPr>
          <w:p>
            <w:r>
              <w:t>Number of returning customers placing an order (excluding edits/exchanges/returns).</w:t>
            </w:r>
          </w:p>
        </w:tc>
      </w:tr>
      <w:tr>
        <w:tc>
          <w:tcPr>
            <w:tcW w:type="dxa" w:w="2880"/>
          </w:tcPr>
          <w:p>
            <w:r>
              <w:t>sales</w:t>
            </w:r>
          </w:p>
        </w:tc>
        <w:tc>
          <w:tcPr>
            <w:tcW w:type="dxa" w:w="2880"/>
          </w:tcPr>
          <w:p>
            <w:r>
              <w:t>MoneyV2</w:t>
            </w:r>
          </w:p>
        </w:tc>
        <w:tc>
          <w:tcPr>
            <w:tcW w:type="dxa" w:w="2880"/>
          </w:tcPr>
          <w:p>
            <w:r>
              <w:t>Amount of sales generated from the marketing content.</w:t>
            </w:r>
          </w:p>
        </w:tc>
      </w:tr>
      <w:tr>
        <w:tc>
          <w:tcPr>
            <w:tcW w:type="dxa" w:w="2880"/>
          </w:tcPr>
          <w:p>
            <w:r>
              <w:t>sendsCount</w:t>
            </w:r>
          </w:p>
        </w:tc>
        <w:tc>
          <w:tcPr>
            <w:tcW w:type="dxa" w:w="2880"/>
          </w:tcPr>
          <w:p>
            <w:r>
              <w:t>Int</w:t>
            </w:r>
          </w:p>
        </w:tc>
        <w:tc>
          <w:tcPr>
            <w:tcW w:type="dxa" w:w="2880"/>
          </w:tcPr>
          <w:p>
            <w:r>
              <w:t>Total marketing emails/messages sent.</w:t>
            </w:r>
          </w:p>
        </w:tc>
      </w:tr>
      <w:tr>
        <w:tc>
          <w:tcPr>
            <w:tcW w:type="dxa" w:w="2880"/>
          </w:tcPr>
          <w:p>
            <w:r>
              <w:t>sessionsCount</w:t>
            </w:r>
          </w:p>
        </w:tc>
        <w:tc>
          <w:tcPr>
            <w:tcW w:type="dxa" w:w="2880"/>
          </w:tcPr>
          <w:p>
            <w:r>
              <w:t>Int</w:t>
            </w:r>
          </w:p>
        </w:tc>
        <w:tc>
          <w:tcPr>
            <w:tcW w:type="dxa" w:w="2880"/>
          </w:tcPr>
          <w:p>
            <w:r>
              <w:t>Online store sessions generated from the marketing content.</w:t>
            </w:r>
          </w:p>
        </w:tc>
      </w:tr>
      <w:tr>
        <w:tc>
          <w:tcPr>
            <w:tcW w:type="dxa" w:w="2880"/>
          </w:tcPr>
          <w:p>
            <w:r>
              <w:t>sharesCount</w:t>
            </w:r>
          </w:p>
        </w:tc>
        <w:tc>
          <w:tcPr>
            <w:tcW w:type="dxa" w:w="2880"/>
          </w:tcPr>
          <w:p>
            <w:r>
              <w:t>Int</w:t>
            </w:r>
          </w:p>
        </w:tc>
        <w:tc>
          <w:tcPr>
            <w:tcW w:type="dxa" w:w="2880"/>
          </w:tcPr>
          <w:p>
            <w:r>
              <w:t>Total shares/distribution/reposts/forwards.</w:t>
            </w:r>
          </w:p>
        </w:tc>
      </w:tr>
      <w:tr>
        <w:tc>
          <w:tcPr>
            <w:tcW w:type="dxa" w:w="2880"/>
          </w:tcPr>
          <w:p>
            <w:r>
              <w:t>uniqueClicksCount</w:t>
            </w:r>
          </w:p>
        </w:tc>
        <w:tc>
          <w:tcPr>
            <w:tcW w:type="dxa" w:w="2880"/>
          </w:tcPr>
          <w:p>
            <w:r>
              <w:t>Int</w:t>
            </w:r>
          </w:p>
        </w:tc>
        <w:tc>
          <w:tcPr>
            <w:tcW w:type="dxa" w:w="2880"/>
          </w:tcPr>
          <w:p>
            <w:r>
              <w:t>Total unique clicks.</w:t>
            </w:r>
          </w:p>
        </w:tc>
      </w:tr>
      <w:tr>
        <w:tc>
          <w:tcPr>
            <w:tcW w:type="dxa" w:w="2880"/>
          </w:tcPr>
          <w:p>
            <w:r>
              <w:t>uniqueViewsCount</w:t>
            </w:r>
          </w:p>
        </w:tc>
        <w:tc>
          <w:tcPr>
            <w:tcW w:type="dxa" w:w="2880"/>
          </w:tcPr>
          <w:p>
            <w:r>
              <w:t>Int</w:t>
            </w:r>
          </w:p>
        </w:tc>
        <w:tc>
          <w:tcPr>
            <w:tcW w:type="dxa" w:w="2880"/>
          </w:tcPr>
          <w:p>
            <w:r>
              <w:t>Total unique viewers/openers/players (depending on content type).</w:t>
            </w:r>
          </w:p>
        </w:tc>
      </w:tr>
      <w:tr>
        <w:tc>
          <w:tcPr>
            <w:tcW w:type="dxa" w:w="2880"/>
          </w:tcPr>
          <w:p>
            <w:r>
              <w:t>unsubscribesCount</w:t>
            </w:r>
          </w:p>
        </w:tc>
        <w:tc>
          <w:tcPr>
            <w:tcW w:type="dxa" w:w="2880"/>
          </w:tcPr>
          <w:p>
            <w:r>
              <w:t>Int</w:t>
            </w:r>
          </w:p>
        </w:tc>
        <w:tc>
          <w:tcPr>
            <w:tcW w:type="dxa" w:w="2880"/>
          </w:tcPr>
          <w:p>
            <w:r>
              <w:t>Total unsubscribes/unfollows.</w:t>
            </w:r>
          </w:p>
        </w:tc>
      </w:tr>
      <w:tr>
        <w:tc>
          <w:tcPr>
            <w:tcW w:type="dxa" w:w="2880"/>
          </w:tcPr>
          <w:p>
            <w:r>
              <w:t>utcOffset</w:t>
            </w:r>
          </w:p>
        </w:tc>
        <w:tc>
          <w:tcPr>
            <w:tcW w:type="dxa" w:w="2880"/>
          </w:tcPr>
          <w:p>
            <w:r>
              <w:t>UtcOffset</w:t>
            </w:r>
          </w:p>
        </w:tc>
        <w:tc>
          <w:tcPr>
            <w:tcW w:type="dxa" w:w="2880"/>
          </w:tcPr>
          <w:p>
            <w:r>
              <w:t>Time zone offset for reporting, format +HH:MM or -HH:MM. Must match shop account settings to minimize reporting discrepancies.</w:t>
            </w:r>
          </w:p>
        </w:tc>
      </w:tr>
      <w:tr>
        <w:tc>
          <w:tcPr>
            <w:tcW w:type="dxa" w:w="2880"/>
          </w:tcPr>
          <w:p>
            <w:r>
              <w:t>viewsCount</w:t>
            </w:r>
          </w:p>
        </w:tc>
        <w:tc>
          <w:tcPr>
            <w:tcW w:type="dxa" w:w="2880"/>
          </w:tcPr>
          <w:p>
            <w:r>
              <w:t>Int</w:t>
            </w:r>
          </w:p>
        </w:tc>
        <w:tc>
          <w:tcPr>
            <w:tcW w:type="dxa" w:w="2880"/>
          </w:tcPr>
          <w:p>
            <w:r>
              <w:t>Total views/opens/plays (depending on content type).</w:t>
            </w:r>
          </w:p>
        </w:tc>
      </w:tr>
    </w:tbl>
    <w:p/>
    <w:p>
      <w:pPr>
        <w:pStyle w:val="Heading3"/>
      </w:pPr>
      <w:r>
        <w:t>Response</w:t>
      </w:r>
    </w:p>
    <w:p>
      <w:pPr>
        <w:pStyle w:val="Heading3"/>
      </w:pPr>
      <w:r>
        <w:t>Success Response (200 OK)</w:t>
      </w:r>
    </w:p>
    <w:p>
      <w:r>
        <w:rPr>
          <w:b/>
        </w:rPr>
        <w:t>Note: GraphQL responses return HTTP 200 even when the mutation has user errors. Check data.marketingEngagementCreate.userErrors.</w:t>
      </w:r>
    </w:p>
    <w:p>
      <w:r>
        <w:rPr>
          <w:b/>
          <w:color w:val="666666"/>
          <w:sz w:val="16"/>
        </w:rPr>
        <w:t>[json]</w:t>
      </w:r>
    </w:p>
    <w:p>
      <w:pPr>
        <w:shd w:fill="F2F2F2" w:val="clear"/>
      </w:pPr>
      <w:r>
        <w:rPr>
          <w:rFonts w:ascii="Courier New" w:hAnsi="Courier New"/>
          <w:sz w:val="17"/>
        </w:rPr>
        <w:t>{</w:t>
        <w:br/>
        <w:t xml:space="preserve"> "data": {</w:t>
        <w:br/>
        <w:t xml:space="preserve"> "marketingEngagementCreate": {</w:t>
        <w:br/>
        <w:t xml:space="preserve"> "marketingEngagement": {</w:t>
        <w:br/>
        <w:t xml:space="preserve"> "occurredOn": "2026-03-01",</w:t>
        <w:br/>
        <w:t xml:space="preserve"> "utcOffset": "-05:00",</w:t>
        <w:br/>
        <w:t xml:space="preserve"> "clicksCount": 120,</w:t>
        <w:br/>
        <w:t xml:space="preserve"> "impressionsCount": 4500</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"marketingEngagementCreate": {</w:t>
        <w:br/>
        <w:t xml:space="preserve"> "marketingEngagement": null,</w:t>
        <w:br/>
        <w:t xml:space="preserve"> "userErrors": [</w:t>
        <w:br/>
        <w:t xml:space="preserve"> {</w:t>
        <w:br/>
        <w:t xml:space="preserve"> "field": ["marketingActivityId"],</w:t>
        <w:br/>
        <w:t xml:space="preserve"> "message": "marketingActivityId must be null when providing channel-level engagements."</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data.marketingEngagementCreate.marketingEngagement</w:t>
            </w:r>
          </w:p>
        </w:tc>
        <w:tc>
          <w:tcPr>
            <w:tcW w:type="dxa" w:w="2880"/>
          </w:tcPr>
          <w:p>
            <w:r>
              <w:t>MarketingEngagement</w:t>
            </w:r>
          </w:p>
        </w:tc>
        <w:tc>
          <w:tcPr>
            <w:tcW w:type="dxa" w:w="2880"/>
          </w:tcPr>
          <w:p>
            <w:r>
              <w:t>The marketing engagement that was created (represents customer activity taken on a marketing activity or channel).</w:t>
            </w:r>
          </w:p>
        </w:tc>
      </w:tr>
      <w:tr>
        <w:tc>
          <w:tcPr>
            <w:tcW w:type="dxa" w:w="2880"/>
          </w:tcPr>
          <w:p>
            <w:r>
              <w:t>data.marketingEngagementCreate.userErrors</w:t>
            </w:r>
          </w:p>
        </w:tc>
        <w:tc>
          <w:tcPr>
            <w:tcW w:type="dxa" w:w="2880"/>
          </w:tcPr>
          <w:p>
            <w:r>
              <w:t>MarketingActivityUserError[]</w:t>
            </w:r>
          </w:p>
        </w:tc>
        <w:tc>
          <w:tcPr>
            <w:tcW w:type="dxa" w:w="2880"/>
          </w:tcPr>
          <w:p>
            <w:r>
              <w:t>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marketingEngagementCreate($marketingActivityId: ID, $remoteId: String, $channelHandle: String, $marketingEngagement: MarketingEngagementInput!) { marketingEngagementCreate(marketingActivityId: $marketingActivityId, remoteId: $remoteId, channelHandle: $channelHandle, marketingEngagement: $marketingEngagement) { marketingEngagement { occurredOn utcOffset clicksCount impressionsCount } userErrors { field message } } }",</w:t>
        <w:br/>
        <w:t xml:space="preserve"> "variables": {</w:t>
        <w:br/>
        <w:t xml:space="preserve"> "marketingActivityId": "gid://shopify/MarketingActivity/1234567890",</w:t>
        <w:br/>
        <w:t xml:space="preserve"> "remoteId": null,</w:t>
        <w:br/>
        <w:t xml:space="preserve"> "channelHandle": null,</w:t>
        <w:br/>
        <w:t xml:space="preserve"> "marketingEngagement": {</w:t>
        <w:br/>
        <w:t xml:space="preserve"> "occurredOn": "2026-03-01",</w:t>
        <w:br/>
        <w:t xml:space="preserve"> "utcOffset": "-05:00",</w:t>
        <w:br/>
        <w:t xml:space="preserve"> "clicksCount": 120,</w:t>
        <w:br/>
        <w:t xml:space="preserve"> "impressionsCount": 4500,</w:t>
        <w:br/>
        <w:t xml:space="preserve"> "isCumulative": false</w:t>
        <w:br/>
        <w:t xml:space="preserve">      }</w:t>
        <w:br/>
        <w:t xml:space="preserve">    }</w:t>
        <w:br/>
        <w:t xml:space="preserve">  }'</w:t>
      </w:r>
    </w:p>
    <w:p>
      <w:pPr>
        <w:pStyle w:val="Heading3"/>
      </w:pPr>
      <w:r>
        <w:t>Example Usage</w:t>
      </w:r>
    </w:p>
    <w:p>
      <w:pPr>
        <w:pStyle w:val="Heading3"/>
      </w:pPr>
      <w:r>
        <w:t>Example 1: Activity-level engagement using marketingActivityId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($marketingActivityId: ID!, $marketingEngagement: MarketingEngagementInput!) { marketingEngagementCreate(marketingActivityId: $marketingActivityId, marketingEngagement: $marketingEngagement) { marketingEngagement { occurredOn orders sales { amount currencyCode } } userErrors { field message } } }",</w:t>
        <w:br/>
        <w:t xml:space="preserve"> "variables": {</w:t>
        <w:br/>
        <w:t xml:space="preserve"> "marketingActivityId": "gid://shopify/MarketingActivity/1234567890",</w:t>
        <w:br/>
        <w:t xml:space="preserve"> "marketingEngagement": {</w:t>
        <w:br/>
        <w:t xml:space="preserve"> "occurredOn": "2026-03-01",</w:t>
        <w:br/>
        <w:t xml:space="preserve"> "utcOffset": "-05:00",</w:t>
        <w:br/>
        <w:t xml:space="preserve"> "orders": 3,</w:t>
        <w:br/>
        <w:t xml:space="preserve"> "sales": { "amount": "129.99", "currencyCode": "USD" }</w:t>
        <w:br/>
        <w:t xml:space="preserve">      }</w:t>
        <w:br/>
        <w:t xml:space="preserve">    }</w:t>
        <w:br/>
        <w:t xml:space="preserve">  }'</w:t>
      </w:r>
    </w:p>
    <w:p>
      <w:pPr>
        <w:pStyle w:val="Heading3"/>
      </w:pPr>
      <w:r>
        <w:t>Example 2: Activity-level engagement using your remoteId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($remoteId: String!, $marketingEngagement: MarketingEngagementInput!) { marketingEngagementCreate(remoteId: $remoteId, marketingEngagement: $marketingEngagement) { marketingEngagement { occurredOn uniqueClicksCount uniqueViewsCount } userErrors { field message } } }",</w:t>
        <w:br/>
        <w:t xml:space="preserve"> "variables": {</w:t>
        <w:br/>
        <w:t xml:space="preserve"> "remoteId": "my-system-activity-001",</w:t>
        <w:br/>
        <w:t xml:space="preserve"> "marketingEngagement": {</w:t>
        <w:br/>
        <w:t xml:space="preserve"> "occurredOn": "2026-03-01",</w:t>
        <w:br/>
        <w:t xml:space="preserve"> "utcOffset": "+00:00",</w:t>
        <w:br/>
        <w:t xml:space="preserve"> "uniqueClicksCount": 45,</w:t>
        <w:br/>
        <w:t xml:space="preserve"> "uniqueViewsCount": 300</w:t>
        <w:br/>
        <w:t xml:space="preserve">      }</w:t>
        <w:br/>
        <w:t xml:space="preserve">    }</w:t>
        <w:br/>
        <w:t xml:space="preserve">  }'</w:t>
      </w:r>
    </w:p>
    <w:p>
      <w:pPr>
        <w:pStyle w:val="Heading3"/>
      </w:pPr>
      <w:r>
        <w:t>Example 3: Channel-level engagement using channelHandle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($channelHandle: String!, $marketingEngagement: MarketingEngagementInput!) { marketingEngagementCreate(channelHandle: $channelHandle, marketingEngagement: $marketingEngagement) { marketingEngagement { occurredOn impressionsCount clicksCount } userErrors { field message } } }",</w:t>
        <w:br/>
        <w:t xml:space="preserve"> "variables": {</w:t>
        <w:br/>
        <w:t xml:space="preserve"> "channelHandle": "your-channel-handle",</w:t>
        <w:br/>
        <w:t xml:space="preserve"> "marketingEngagement": {</w:t>
        <w:br/>
        <w:t xml:space="preserve"> "occurredOn": "2026-03-01",</w:t>
        <w:br/>
        <w:t xml:space="preserve"> "utcOffset": "-05:00",</w:t>
        <w:br/>
        <w:t xml:space="preserve"> "impressionsCount": 10000,</w:t>
        <w:br/>
        <w:t xml:space="preserve"> "clicksCount": 220</w:t>
        <w:br/>
        <w:t xml:space="preserve">      }</w:t>
        <w:br/>
        <w:t xml:space="preserve">    }</w:t>
        <w:br/>
        <w:t xml:space="preserve">  }'</w:t>
      </w:r>
    </w:p>
    <w:p>
      <w:pPr>
        <w:pStyle w:val="Heading3"/>
      </w:pPr>
      <w:r>
        <w:t>Behavior</w:t>
      </w:r>
    </w:p>
    <w:p>
      <w:pPr>
        <w:pStyle w:val="ListBullet"/>
      </w:pPr>
      <w:r>
        <w:t>Shopify validates whether you’re reporting activity-level or channel-level engagement based on which identifiers you provide.</w:t>
      </w:r>
    </w:p>
    <w:p>
      <w:pPr>
        <w:pStyle w:val="ListBullet"/>
      </w:pPr>
      <w:r>
        <w:t>Shopify creates a MarketingEngagement record with the supplied daily (or cumulative) metrics for occurredOn and utcOffset.</w:t>
      </w:r>
    </w:p>
    <w:p>
      <w:pPr>
        <w:pStyle w:val="ListBullet"/>
      </w:pPr>
      <w:r>
        <w:t>The mutation returns the created marketingEngagement (fields you requested) and any userErrors.</w:t>
      </w:r>
    </w:p>
    <w:p>
      <w:pPr>
        <w:pStyle w:val="Heading3"/>
      </w:pPr>
      <w:r>
        <w:t>Notes</w:t>
      </w:r>
    </w:p>
    <w:p>
      <w:pPr>
        <w:pStyle w:val="ListBullet"/>
      </w:pPr>
      <w:r>
        <w:t>occurredOn and utcOffset are used together to define the shop-local reporting day window.</w:t>
      </w:r>
    </w:p>
    <w:p>
      <w:pPr>
        <w:pStyle w:val="ListBullet"/>
      </w:pPr>
      <w:r>
        <w:t>isCumulative=false (daily metrics) is preferred; cumulative metrics may be deprecated in the future.</w:t>
      </w:r>
    </w:p>
    <w:p>
      <w:pPr>
        <w:pStyle w:val="ListBullet"/>
      </w:pPr>
      <w:r>
        <w:t>For MoneyV2, provide both amount and currencyCode when supplying adSpend or sales.</w:t>
      </w:r>
    </w:p>
    <w:p>
      <w:pPr>
        <w:pStyle w:val="Heading3"/>
      </w:pPr>
      <w:r>
        <w:t>Gotchas</w:t>
      </w:r>
    </w:p>
    <w:p>
      <w:pPr>
        <w:pStyle w:val="ListBullet"/>
      </w:pPr>
      <w:r>
        <w:t>Returning HTTP 200 does not guarantee success—always inspect userErrors.</w:t>
      </w:r>
    </w:p>
    <w:p>
      <w:pPr>
        <w:pStyle w:val="ListBullet"/>
      </w:pPr>
      <w:r>
        <w:t>Don’t send channel-level identifiers (channelHandle) together with activity-level identifiers (marketingActivityId/remoteId).</w:t>
      </w:r>
    </w:p>
    <w:p>
      <w:pPr>
        <w:pStyle w:val="Heading3"/>
      </w:pPr>
      <w:r>
        <w:t>Error Handling</w:t>
      </w:r>
    </w:p>
    <w:p>
      <w:pPr>
        <w:pStyle w:val="ListBullet"/>
      </w:pPr>
      <w:r>
        <w:t>User errors are returned in data.marketingEngagementCreate.userErrors (e.g., invalid identifier combinations, missing required input).</w:t>
      </w:r>
    </w:p>
    <w:p>
      <w:pPr>
        <w:pStyle w:val="ListBullet"/>
      </w:pPr>
      <w:r>
        <w:t>The scraped content does not document specific non-200 HTTP error formats for this mutation.</w:t>
      </w:r>
    </w:p>
    <w:p>
      <w:pPr>
        <w:pStyle w:val="Heading3"/>
      </w:pPr>
      <w:r>
        <w:t>Related marketingEngagements actions</w:t>
      </w:r>
    </w:p>
    <w:p>
      <w:pPr>
        <w:pStyle w:val="ListBullet"/>
      </w:pPr>
      <w:r>
        <w:t>[POST] Delete Marketing Engagements (Channel-Level) — /admin/api/2026-01/graphql.json</w:t>
      </w:r>
    </w:p>
    <w:p>
      <w:r>
        <w:br w:type="page"/>
      </w:r>
    </w:p>
    <w:p>
      <w:pPr>
        <w:pStyle w:val="Heading2"/>
      </w:pPr>
      <w:r>
        <w:t>707. [POST] List Consent Policy Regions</w:t>
      </w:r>
    </w:p>
    <w:p>
      <w:r>
        <w:rPr>
          <w:b/>
        </w:rPr>
        <w:t xml:space="preserve">Endpoint: </w:t>
      </w:r>
      <w:r>
        <w:rPr>
          <w:rFonts w:ascii="Courier New" w:hAnsi="Courier New"/>
          <w:sz w:val="18"/>
        </w:rPr>
        <w:t>/admin/api/2026-01/graphql.json</w:t>
      </w:r>
    </w:p>
    <w:p>
      <w:pPr>
        <w:pStyle w:val="Heading3"/>
      </w:pPr>
      <w:r>
        <w:t>List Consent Policy Regions (GraphQL Query)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list of countries and regions for which consent policies can be created or updated.</w:t>
      </w:r>
    </w:p>
    <w:p>
      <w:pPr>
        <w:pStyle w:val="Heading3"/>
      </w:pPr>
      <w:r>
        <w:t>GraphQL</w:t>
      </w:r>
    </w:p>
    <w:p>
      <w:pPr>
        <w:pStyle w:val="Heading3"/>
      </w:pPr>
      <w:r>
        <w:t>Query</w:t>
      </w:r>
    </w:p>
    <w:p>
      <w:r>
        <w:rPr>
          <w:b/>
          <w:color w:val="666666"/>
          <w:sz w:val="16"/>
        </w:rPr>
        <w:t>[json]</w:t>
      </w:r>
    </w:p>
    <w:p>
      <w:pPr>
        <w:shd w:fill="F2F2F2" w:val="clear"/>
      </w:pPr>
      <w:r>
        <w:rPr>
          <w:rFonts w:ascii="Courier New" w:hAnsi="Courier New"/>
          <w:sz w:val="17"/>
        </w:rPr>
        <w:t>{</w:t>
        <w:br/>
        <w:t xml:space="preserve"> "query": "query consentPolicyRegions { consentPolicyRegions { __typename } }",</w:t>
        <w:br/>
        <w:t xml:space="preserve"> "variables": {}</w:t>
        <w:br/>
        <w:t>}</w:t>
      </w:r>
    </w:p>
    <w:p>
      <w:pPr>
        <w:pStyle w:val="ListBullet"/>
      </w:pPr>
      <w:r>
        <w:t>Arguments: 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"consentPolicyRegions": [</w:t>
        <w:br/>
        <w:t xml:space="preserve"> {</w:t>
        <w:br/>
        <w:t xml:space="preserve"> "__typename": "ConsentPolicyRegion"</w:t>
        <w:br/>
        <w:t xml:space="preserve"> }</w:t>
        <w:br/>
        <w:t xml:space="preserve"> ]</w:t>
        <w:br/>
        <w:t xml:space="preserve"> }</w:t>
        <w:br/>
        <w:t>}</w:t>
      </w:r>
    </w:p>
    <w:p>
      <w:r>
        <w:rPr>
          <w:b/>
        </w:rPr>
        <w:t>Note: Note: The scraped documentation does not provide the fields available on ConsentPolicyRegion. The example above uses __typename as a minimal, valid selection set.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"Unauthorized",</w:t>
        <w:br/>
        <w:t xml:space="preserve"> "extensions": {</w:t>
        <w:br/>
        <w:t xml:space="preserve"> "code": "UNAUTHENTICATED"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data.consentPolicyRegions</w:t>
            </w:r>
          </w:p>
        </w:tc>
        <w:tc>
          <w:tcPr>
            <w:tcW w:type="dxa" w:w="2880"/>
          </w:tcPr>
          <w:p>
            <w:r>
              <w:t>array</w:t>
            </w:r>
          </w:p>
        </w:tc>
        <w:tc>
          <w:tcPr>
            <w:tcW w:type="dxa" w:w="2880"/>
          </w:tcPr>
          <w:p>
            <w:r>
              <w:t>List of countries and regions for which consent policies can be created or updated.</w:t>
            </w:r>
          </w:p>
        </w:tc>
      </w:tr>
      <w:tr>
        <w:tc>
          <w:tcPr>
            <w:tcW w:type="dxa" w:w="2880"/>
          </w:tcPr>
          <w:p>
            <w:r>
              <w:t>data.consentPolicyRegions[].__typename</w:t>
            </w:r>
          </w:p>
        </w:tc>
        <w:tc>
          <w:tcPr>
            <w:tcW w:type="dxa" w:w="2880"/>
          </w:tcPr>
          <w:p>
            <w:r>
              <w:t>string</w:t>
            </w:r>
          </w:p>
        </w:tc>
        <w:tc>
          <w:tcPr>
            <w:tcW w:type="dxa" w:w="2880"/>
          </w:tcPr>
          <w:p>
            <w:r>
              <w:t>GraphQL type name (ConsentPolicyRegion).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consentPolicyRegions { consentPolicyRegions { __typename } }",</w:t>
        <w:br/>
        <w:t xml:space="preserve"> "variables": {}</w:t>
        <w:br/>
        <w:t xml:space="preserve">  }'</w:t>
      </w:r>
    </w:p>
    <w:p>
      <w:pPr>
        <w:pStyle w:val="Heading3"/>
      </w:pPr>
      <w:r>
        <w:t>Example Usage</w:t>
      </w:r>
    </w:p>
    <w:p>
      <w:pPr>
        <w:pStyle w:val="Heading3"/>
      </w:pPr>
      <w:r>
        <w:t>Example 1: Fetch consent policy regions (minimal selection)</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 consentPolicyRegions { __typename } }"</w:t>
        <w:br/>
        <w:t xml:space="preserve">  }'</w:t>
      </w:r>
    </w:p>
    <w:p>
      <w:pPr>
        <w:pStyle w:val="Heading3"/>
      </w:pPr>
      <w:r>
        <w:t>Notes</w:t>
      </w:r>
    </w:p>
    <w:p>
      <w:pPr>
        <w:pStyle w:val="ListBullet"/>
      </w:pPr>
      <w:r>
        <w:t>This is a GraphQL query executed via Shopify’s Admin GraphQL endpoint.</w:t>
      </w:r>
    </w:p>
    <w:p>
      <w:pPr>
        <w:pStyle w:val="ListBullet"/>
      </w:pPr>
      <w:r>
        <w:t>The scraped content indicates no arguments for consentPolicyRegions.</w:t>
      </w:r>
    </w:p>
    <w:p>
      <w:pPr>
        <w:pStyle w:val="ListBullet"/>
      </w:pPr>
      <w:r>
        <w:t>To retrieve meaningful region data, you must select actual fields on ConsentPolicyRegion, but those fields are not included in the provided documentation snippet.</w:t>
      </w:r>
    </w:p>
    <w:p>
      <w:r>
        <w:br w:type="page"/>
      </w:r>
    </w:p>
    <w:p>
      <w:pPr>
        <w:pStyle w:val="Heading2"/>
      </w:pPr>
      <w:r>
        <w:t>708. [POST] Delete a Payment Customization</w:t>
      </w:r>
    </w:p>
    <w:p>
      <w:r>
        <w:rPr>
          <w:b/>
        </w:rPr>
        <w:t xml:space="preserve">Endpoint: </w:t>
      </w:r>
      <w:r>
        <w:rPr>
          <w:rFonts w:ascii="Courier New" w:hAnsi="Courier New"/>
          <w:sz w:val="18"/>
        </w:rPr>
        <w:t>/admin/api/2026-01/graphql.json</w:t>
      </w:r>
    </w:p>
    <w:p>
      <w:pPr>
        <w:pStyle w:val="Heading3"/>
      </w:pPr>
      <w:r>
        <w:t>Delete a Payment Customization (GraphQL Mutation)</w:t>
      </w:r>
    </w:p>
    <w:p>
      <w:pPr>
        <w:pStyle w:val="Heading3"/>
      </w:pPr>
      <w:r>
        <w:t>Prerequisites</w:t>
      </w:r>
    </w:p>
    <w:p>
      <w:pPr>
        <w:pStyle w:val="ListBullet"/>
      </w:pPr>
      <w:r>
        <w:t>You must have access/permissions to manage payment customizations in the Shopify admin for the target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existing payment customization by its global ID and returns the ID of the deleted customization along with any user errors.</w:t>
      </w:r>
    </w:p>
    <w:p>
      <w:pPr>
        <w:pStyle w:val="Heading3"/>
      </w:pPr>
      <w:r>
        <w:t>GraphQL Arguments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 ID of the payment customization to delete.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GraphQL mutation.</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Must be a valid global ID for the payment customization. Sent in variables.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"paymentCustomizationDelete": {</w:t>
        <w:br/>
        <w:t xml:space="preserve"> "deletedId": "gid://shopify/PaymentCustomization/1234567890",</w:t>
        <w:br/>
        <w:t xml:space="preserve"> "userErrors": []</w:t>
        <w:br/>
        <w:t xml:space="preserve"> }</w:t>
        <w:br/>
        <w:t xml:space="preserve"> }</w:t>
        <w:br/>
        <w:t>}</w:t>
      </w:r>
    </w:p>
    <w:p>
      <w:r>
        <w:rPr>
          <w:b/>
        </w:rPr>
        <w:t>Note: Note: Shopify GraphQL responses may return 200 OK even when userErrors are present.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"paymentCustomizationDelete": {</w:t>
        <w:br/>
        <w:t xml:space="preserve"> "deletedId": null,</w:t>
        <w:br/>
        <w:t xml:space="preserve"> "userErrors": [</w:t>
        <w:br/>
        <w:t xml:space="preserve"> {</w:t>
        <w:br/>
        <w:t xml:space="preserve"> "field": ["id"],</w:t>
        <w:br/>
        <w:t xml:space="preserve"> "message": "Payment customization could not be deleted."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data.paymentCustomizationDelete.deletedId</w:t>
            </w:r>
          </w:p>
        </w:tc>
        <w:tc>
          <w:tcPr>
            <w:tcW w:type="dxa" w:w="2880"/>
          </w:tcPr>
          <w:p>
            <w:r>
              <w:t>ID</w:t>
            </w:r>
          </w:p>
        </w:tc>
        <w:tc>
          <w:tcPr>
            <w:tcW w:type="dxa" w:w="2880"/>
          </w:tcPr>
          <w:p>
            <w:r>
              <w:t>The global ID of the deleted payment customization.</w:t>
            </w:r>
          </w:p>
        </w:tc>
      </w:tr>
      <w:tr>
        <w:tc>
          <w:tcPr>
            <w:tcW w:type="dxa" w:w="2880"/>
          </w:tcPr>
          <w:p>
            <w:r>
              <w:t>data.paymentCustomizationDelete.userErrors</w:t>
            </w:r>
          </w:p>
        </w:tc>
        <w:tc>
          <w:tcPr>
            <w:tcW w:type="dxa" w:w="2880"/>
          </w:tcPr>
          <w:p>
            <w:r>
              <w:t>PaymentCustomizationError[]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paymentCustomizationDelete($id: ID!) { paymentCustomizationDelete(id: $id) { deletedId userErrors { field message } } }",</w:t>
        <w:br/>
        <w:t xml:space="preserve"> "variables": {</w:t>
        <w:br/>
        <w:t xml:space="preserve"> "id": "gid://shopify/PaymentCustomization/1234567890"</w:t>
        <w:br/>
        <w:t xml:space="preserve">    }</w:t>
        <w:br/>
        <w:t xml:space="preserve">  }'</w:t>
      </w:r>
    </w:p>
    <w:p>
      <w:pPr>
        <w:pStyle w:val="Heading3"/>
      </w:pPr>
      <w:r>
        <w:t>Example Usage</w:t>
      </w:r>
    </w:p>
    <w:p>
      <w:pPr>
        <w:pStyle w:val="Heading3"/>
      </w:pPr>
      <w:r>
        <w:t>Example 1: Delete a Payment Customization</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($id: ID!) { paymentCustomizationDelete(id: $id) { deletedId userErrors { field message } } }",</w:t>
        <w:br/>
        <w:t xml:space="preserve"> "variables": {</w:t>
        <w:br/>
        <w:t xml:space="preserve"> "id": "gid://shopify/PaymentCustomization/1234567890"</w:t>
        <w:br/>
        <w:t xml:space="preserve">    }</w:t>
        <w:br/>
        <w:t xml:space="preserve">  }'</w:t>
      </w:r>
    </w:p>
    <w:p>
      <w:pPr>
        <w:pStyle w:val="Heading3"/>
      </w:pPr>
      <w:r>
        <w:t>Example 2: Handle Deletion Errors (Inspect userErrors)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($id: ID!) { paymentCustomizationDelete(id: $id) { deletedId userErrors { field message } } }",</w:t>
        <w:br/>
        <w:t xml:space="preserve"> "variables": {</w:t>
        <w:br/>
        <w:t xml:space="preserve"> "id": "gid://shopify/PaymentCustomization/DOES_NOT_EXIST"</w:t>
        <w:br/>
        <w:t xml:space="preserve">    }</w:t>
        <w:br/>
        <w:t xml:space="preserve">  }'</w:t>
      </w:r>
    </w:p>
    <w:p>
      <w:pPr>
        <w:pStyle w:val="Heading3"/>
      </w:pPr>
      <w:r>
        <w:t>Behavior</w:t>
      </w:r>
    </w:p>
    <w:p>
      <w:pPr>
        <w:pStyle w:val="ListBullet"/>
      </w:pPr>
      <w:r>
        <w:t>The mutation attempts to delete the payment customization identified by id.</w:t>
      </w:r>
    </w:p>
    <w:p>
      <w:pPr>
        <w:pStyle w:val="ListBullet"/>
      </w:pPr>
      <w:r>
        <w:t>On success, deletedId is returned and userErrors is empty.</w:t>
      </w:r>
    </w:p>
    <w:p>
      <w:pPr>
        <w:pStyle w:val="ListBullet"/>
      </w:pPr>
      <w:r>
        <w:t>If the operation cannot be completed, deletedId may be null and details are returned in userErrors.</w:t>
      </w:r>
    </w:p>
    <w:p>
      <w:pPr>
        <w:pStyle w:val="Heading3"/>
      </w:pPr>
      <w:r>
        <w:t>Notes</w:t>
      </w:r>
    </w:p>
    <w:p>
      <w:pPr>
        <w:pStyle w:val="ListBullet"/>
      </w:pPr>
      <w:r>
        <w:t>The id must be provided as a GraphQL variable (recommended) or inline argument.</w:t>
      </w:r>
    </w:p>
    <w:p>
      <w:pPr>
        <w:pStyle w:val="ListBullet"/>
      </w:pPr>
      <w:r>
        <w:t>Errors specific to the mutation are returned in userErrors rather than as HTTP error codes.</w:t>
      </w:r>
    </w:p>
    <w:p>
      <w:pPr>
        <w:pStyle w:val="Heading3"/>
      </w:pPr>
      <w:r>
        <w:t>Gotchas</w:t>
      </w:r>
    </w:p>
    <w:p>
      <w:pPr>
        <w:pStyle w:val="ListBullet"/>
      </w:pPr>
      <w:r>
        <w:t>A 200 OK HTTP response does not guarantee the deletion succeeded—always check userErrors.</w:t>
      </w:r>
    </w:p>
    <w:p>
      <w:pPr>
        <w:pStyle w:val="Heading3"/>
      </w:pPr>
      <w:r>
        <w:t>Error Handling</w:t>
      </w:r>
    </w:p>
    <w:p>
      <w:pPr>
        <w:pStyle w:val="ListBullet"/>
      </w:pPr>
      <w:r>
        <w:t>Mutation-level failures: returned in data.paymentCustomizationDelete.userErrors with field and message (when provided).</w:t>
      </w:r>
    </w:p>
    <w:p>
      <w:pPr>
        <w:pStyle w:val="Heading3"/>
      </w:pPr>
      <w:r>
        <w:t>Related paymentCustomizations actions</w:t>
      </w:r>
    </w:p>
    <w:p>
      <w:pPr>
        <w:pStyle w:val="ListBullet"/>
      </w:pPr>
      <w:r>
        <w:t>[POST] Create Payment Customization — /admin/api/2026-01/graphql.json</w:t>
      </w:r>
    </w:p>
    <w:p>
      <w:pPr>
        <w:pStyle w:val="ListBullet"/>
      </w:pPr>
      <w:r>
        <w:t>[POST] Update Payment Customization — /admin/api/2026-01/graphql.json</w:t>
      </w:r>
    </w:p>
    <w:p>
      <w:pPr>
        <w:pStyle w:val="ListBullet"/>
      </w:pPr>
      <w:r>
        <w:t>[POST] Get a Payment Customization — /admin/api/2026-01/graphql.json</w:t>
      </w:r>
    </w:p>
    <w:p>
      <w:pPr>
        <w:pStyle w:val="ListBullet"/>
      </w:pPr>
      <w:r>
        <w:t>[POST] Activate or Deactivate Payment Customizations — /graphql.json</w:t>
      </w:r>
    </w:p>
    <w:p>
      <w:pPr>
        <w:pStyle w:val="ListBullet"/>
      </w:pPr>
      <w:r>
        <w:t>[POST] List Payment Customizations (GraphQL) — /admin/api/2026-01/graphql.json</w:t>
      </w:r>
    </w:p>
    <w:p>
      <w:r>
        <w:br w:type="page"/>
      </w:r>
    </w:p>
    <w:p>
      <w:pPr>
        <w:pStyle w:val="Heading2"/>
      </w:pPr>
      <w:r>
        <w:t>709. [POST] Update an Order Edit Line-Level Discount</w:t>
      </w:r>
    </w:p>
    <w:p>
      <w:r>
        <w:rPr>
          <w:b/>
        </w:rPr>
        <w:t xml:space="preserve">Endpoint: </w:t>
      </w:r>
      <w:r>
        <w:rPr>
          <w:rFonts w:ascii="Courier New" w:hAnsi="Courier New"/>
          <w:sz w:val="18"/>
        </w:rPr>
        <w:t>/admin/api/2026-01/graphql.json</w:t>
      </w:r>
    </w:p>
    <w:p>
      <w:pPr>
        <w:pStyle w:val="Heading3"/>
      </w:pPr>
      <w:r>
        <w:t>Prerequisites</w:t>
      </w:r>
    </w:p>
    <w:p>
      <w:pPr>
        <w:pStyle w:val="ListBullet"/>
      </w:pPr>
      <w:r>
        <w:t>An existing order edit session (or calculated order) must already exist for the order you want to edit.</w:t>
      </w:r>
    </w:p>
    <w:p>
      <w:pPr>
        <w:pStyle w:val="ListBullet"/>
      </w:pPr>
      <w:r>
        <w:t>The order edit must already contain a manual line-level discount application that you intend to update.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manual line-level discount on the current order edit. The mutation targets a specific calculated discount application within an order edit session (or calculated order) and replaces it with the provided discount input.</w:t>
      </w:r>
    </w:p>
    <w:p>
      <w:pPr>
        <w:pStyle w:val="Heading3"/>
      </w:pPr>
      <w:r>
        <w:t>Enforcement Rules</w:t>
      </w:r>
    </w:p>
    <w:p>
      <w:pPr>
        <w:pStyle w:val="ListBullet"/>
      </w:pPr>
      <w:r>
        <w:t>This is a Shopify GraphQL Admin API mutation and must be called as a POST to the GraphQL endpoint.</w:t>
      </w:r>
    </w:p>
    <w:p>
      <w:pPr>
        <w:pStyle w:val="ListBullet"/>
      </w:pPr>
      <w:r>
        <w:t>There are no path parameters for this action.</w:t>
      </w:r>
    </w:p>
    <w:p>
      <w:pPr>
        <w:pStyle w:val="ListBullet"/>
      </w:pPr>
      <w:r>
        <w:t>When executing the action, send any “path parameters” in the URL (none for this endpoint), not in the body.</w:t>
      </w:r>
    </w:p>
    <w:p>
      <w:pPr>
        <w:pStyle w:val="ListBullet"/>
      </w:pPr>
      <w:r>
        <w:t>When executing the action, send any query parameters as URL query parameters (none for this endpoint), not in the body.</w:t>
      </w:r>
    </w:p>
    <w:p>
      <w:pPr>
        <w:pStyle w:val="ListBullet"/>
      </w:pPr>
      <w:r>
        <w:t xml:space="preserve">The mutation requires the following inputs: </w:t>
        <w:br/>
        <w:br/>
        <w:t>id (ID): calculated order ID or order edit session ID to edit.</w:t>
        <w:br/>
        <w:t>discountApplicationId (ID): calculated discount application ID to update.</w:t>
        <w:br/>
        <w:t>discount (OrderEditAppliedDiscountInput): the updated discount definition.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Variables map for the mutation inputs. Must include id, discountApplicationId, and discount.</w:t>
            </w:r>
          </w:p>
        </w:tc>
      </w:tr>
    </w:tbl>
    <w:p/>
    <w:p>
      <w:pPr>
        <w:pStyle w:val="Heading3"/>
      </w:pPr>
      <w:r>
        <w:t>Optional Request Body Fields</w:t>
      </w:r>
    </w:p>
    <w:p>
      <w:r>
        <w:t>None.</w:t>
      </w:r>
    </w:p>
    <w:p>
      <w:pPr>
        <w:pStyle w:val="Heading3"/>
      </w:pPr>
      <w:r>
        <w:t>GraphQL Mutation</w:t>
      </w:r>
    </w:p>
    <w:p>
      <w:r>
        <w:rPr>
          <w:b/>
        </w:rPr>
        <w:t>Note: Field: orderEditUpdateDiscount</w:t>
      </w:r>
    </w:p>
    <w:p>
      <w:pPr>
        <w:pStyle w:val="Heading3"/>
      </w:pPr>
      <w:r>
        <w:t>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calculated order or the order edit session to edit.</w:t>
            </w:r>
          </w:p>
        </w:tc>
      </w:tr>
      <w:tr>
        <w:tc>
          <w:tcPr>
            <w:tcW w:type="dxa" w:w="2880"/>
          </w:tcPr>
          <w:p>
            <w:r>
              <w:t>discountApplicationId</w:t>
            </w:r>
          </w:p>
        </w:tc>
        <w:tc>
          <w:tcPr>
            <w:tcW w:type="dxa" w:w="2880"/>
          </w:tcPr>
          <w:p>
            <w:r>
              <w:t>ID!</w:t>
            </w:r>
          </w:p>
        </w:tc>
        <w:tc>
          <w:tcPr>
            <w:tcW w:type="dxa" w:w="2880"/>
          </w:tcPr>
          <w:p>
            <w:r>
              <w:t>The ID of the calculated discount application to update.</w:t>
            </w:r>
          </w:p>
        </w:tc>
      </w:tr>
      <w:tr>
        <w:tc>
          <w:tcPr>
            <w:tcW w:type="dxa" w:w="2880"/>
          </w:tcPr>
          <w:p>
            <w:r>
              <w:t>discount</w:t>
            </w:r>
          </w:p>
        </w:tc>
        <w:tc>
          <w:tcPr>
            <w:tcW w:type="dxa" w:w="2880"/>
          </w:tcPr>
          <w:p>
            <w:r>
              <w:t>OrderEditAppliedDiscountInput!</w:t>
            </w:r>
          </w:p>
        </w:tc>
        <w:tc>
          <w:tcPr>
            <w:tcW w:type="dxa" w:w="2880"/>
          </w:tcPr>
          <w:p>
            <w:r>
              <w:t>The updated discount input. (Fields not provided in the scraped content.)</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orderEditUpdateDiscount($id: ID!, $discountApplicationId: ID!, $discount: OrderEditAppliedDiscountInput!) { orderEditUpdateDiscount(id: $id, discountApplicationId: $discountApplicationId, discount: $discount) { calculatedOrder { id committed } orderEditSession { id } userErrors { field message } } }",</w:t>
        <w:br/>
        <w:t xml:space="preserve"> "variables": {</w:t>
        <w:br/>
        <w:t xml:space="preserve"> "id": "gid://shopify/OrderEditSession/1234567890",</w:t>
        <w:br/>
        <w:t xml:space="preserve"> "discountApplicationId": "gid://shopify/CalculatedDiscountApplication/9876543210",</w:t>
        <w:br/>
        <w:t xml:space="preserve"> "discount": {}</w:t>
        <w:br/>
        <w:t xml:space="preserve"> }</w:t>
        <w:br/>
        <w:t>}</w:t>
      </w:r>
    </w:p>
    <w:p>
      <w:pPr>
        <w:pStyle w:val="Heading3"/>
      </w:pPr>
      <w:r>
        <w:t>Response</w:t>
      </w:r>
    </w:p>
    <w:p>
      <w:pPr>
        <w:pStyle w:val="Heading3"/>
      </w:pPr>
      <w:r>
        <w:t>Success Response (200 OK)</w:t>
      </w:r>
    </w:p>
    <w:p>
      <w:r>
        <w:rPr>
          <w:b/>
        </w:rPr>
        <w:t>Note: Shopify GraphQL responses return 200 even when the mutation has userErrors. Check both errors (top-level GraphQL) and data.orderEditUpdateDiscount.userErrors.</w:t>
      </w:r>
    </w:p>
    <w:p>
      <w:r>
        <w:rPr>
          <w:b/>
          <w:color w:val="666666"/>
          <w:sz w:val="16"/>
        </w:rPr>
        <w:t>[json]</w:t>
      </w:r>
    </w:p>
    <w:p>
      <w:pPr>
        <w:shd w:fill="F2F2F2" w:val="clear"/>
      </w:pPr>
      <w:r>
        <w:rPr>
          <w:rFonts w:ascii="Courier New" w:hAnsi="Courier New"/>
          <w:sz w:val="17"/>
        </w:rPr>
        <w:t>{</w:t>
        <w:br/>
        <w:t xml:space="preserve"> "data": {</w:t>
        <w:br/>
        <w:t xml:space="preserve"> "orderEditUpdateDiscount": {</w:t>
        <w:br/>
        <w:t xml:space="preserve"> "calculatedOrder": {</w:t>
        <w:br/>
        <w:t xml:space="preserve"> "id": "gid://shopify/CalculatedOrder/1111111111",</w:t>
        <w:br/>
        <w:t xml:space="preserve"> "committed": false</w:t>
        <w:br/>
        <w:t xml:space="preserve"> },</w:t>
        <w:br/>
        <w:t xml:space="preserve"> "orderEditSession": {</w:t>
        <w:br/>
        <w:t xml:space="preserve"> "id": "gid://shopify/OrderEditSession/1234567890"</w:t>
        <w:br/>
        <w:t xml:space="preserve"> },</w:t>
        <w:br/>
        <w:t xml:space="preserve"> "userErrors": []</w:t>
        <w:br/>
        <w:t xml:space="preserve"> }</w:t>
        <w:br/>
        <w:t xml:space="preserve"> }</w:t>
        <w:br/>
        <w:t>}</w:t>
      </w:r>
    </w:p>
    <w:p>
      <w:pPr>
        <w:pStyle w:val="Heading3"/>
      </w:pPr>
      <w:r>
        <w:t>Error Response (GraphQL-level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1, "column": 33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data.orderEditUpdateDiscount.calculatedOrder</w:t>
            </w:r>
          </w:p>
        </w:tc>
        <w:tc>
          <w:tcPr>
            <w:tcW w:type="dxa" w:w="2880"/>
          </w:tcPr>
          <w:p>
            <w:r>
              <w:t>CalculatedOrder</w:t>
            </w:r>
          </w:p>
        </w:tc>
        <w:tc>
          <w:tcPr>
            <w:tcW w:type="dxa" w:w="2880"/>
          </w:tcPr>
          <w:p>
            <w:r>
              <w:t>An order with the edits applied but not saved.</w:t>
            </w:r>
          </w:p>
        </w:tc>
      </w:tr>
      <w:tr>
        <w:tc>
          <w:tcPr>
            <w:tcW w:type="dxa" w:w="2880"/>
          </w:tcPr>
          <w:p>
            <w:r>
              <w:t>data.orderEditUpdateDiscount.calculatedOrder.id</w:t>
            </w:r>
          </w:p>
        </w:tc>
        <w:tc>
          <w:tcPr>
            <w:tcW w:type="dxa" w:w="2880"/>
          </w:tcPr>
          <w:p>
            <w:r>
              <w:t>ID</w:t>
            </w:r>
          </w:p>
        </w:tc>
        <w:tc>
          <w:tcPr>
            <w:tcW w:type="dxa" w:w="2880"/>
          </w:tcPr>
          <w:p>
            <w:r>
              <w:t>A globally-unique ID.</w:t>
            </w:r>
          </w:p>
        </w:tc>
      </w:tr>
      <w:tr>
        <w:tc>
          <w:tcPr>
            <w:tcW w:type="dxa" w:w="2880"/>
          </w:tcPr>
          <w:p>
            <w:r>
              <w:t>data.orderEditUpdateDiscount.calculatedOrder.committed</w:t>
            </w:r>
          </w:p>
        </w:tc>
        <w:tc>
          <w:tcPr>
            <w:tcW w:type="dxa" w:w="2880"/>
          </w:tcPr>
          <w:p>
            <w:r>
              <w:t>Boolean</w:t>
            </w:r>
          </w:p>
        </w:tc>
        <w:tc>
          <w:tcPr>
            <w:tcW w:type="dxa" w:w="2880"/>
          </w:tcPr>
          <w:p>
            <w:r>
              <w:t>Whether the changes have been applied and saved to the order.</w:t>
            </w:r>
          </w:p>
        </w:tc>
      </w:tr>
      <w:tr>
        <w:tc>
          <w:tcPr>
            <w:tcW w:type="dxa" w:w="2880"/>
          </w:tcPr>
          <w:p>
            <w:r>
              <w:t>data.orderEditUpdateDiscount.orderEditSession</w:t>
            </w:r>
          </w:p>
        </w:tc>
        <w:tc>
          <w:tcPr>
            <w:tcW w:type="dxa" w:w="2880"/>
          </w:tcPr>
          <w:p>
            <w:r>
              <w:t>OrderEditSession</w:t>
            </w:r>
          </w:p>
        </w:tc>
        <w:tc>
          <w:tcPr>
            <w:tcW w:type="dxa" w:w="2880"/>
          </w:tcPr>
          <w:p>
            <w:r>
              <w:t>The order edit session with the edits applied but not saved.</w:t>
            </w:r>
          </w:p>
        </w:tc>
      </w:tr>
      <w:tr>
        <w:tc>
          <w:tcPr>
            <w:tcW w:type="dxa" w:w="2880"/>
          </w:tcPr>
          <w:p>
            <w:r>
              <w:t>data.orderEditUpdateDiscount.orderEditSession.id</w:t>
            </w:r>
          </w:p>
        </w:tc>
        <w:tc>
          <w:tcPr>
            <w:tcW w:type="dxa" w:w="2880"/>
          </w:tcPr>
          <w:p>
            <w:r>
              <w:t>ID</w:t>
            </w:r>
          </w:p>
        </w:tc>
        <w:tc>
          <w:tcPr>
            <w:tcW w:type="dxa" w:w="2880"/>
          </w:tcPr>
          <w:p>
            <w:r>
              <w:t>The unique ID of the order edit session.</w:t>
            </w:r>
          </w:p>
        </w:tc>
      </w:tr>
      <w:tr>
        <w:tc>
          <w:tcPr>
            <w:tcW w:type="dxa" w:w="2880"/>
          </w:tcPr>
          <w:p>
            <w:r>
              <w:t>data.orderEditUpdateDiscount.userErrors</w:t>
            </w:r>
          </w:p>
        </w:tc>
        <w:tc>
          <w:tcPr>
            <w:tcW w:type="dxa" w:w="2880"/>
          </w:tcPr>
          <w:p>
            <w:r>
              <w:t>OrderEditUpdateDiscountUserError[]</w:t>
            </w:r>
          </w:p>
        </w:tc>
        <w:tc>
          <w:tcPr>
            <w:tcW w:type="dxa" w:w="2880"/>
          </w:tcPr>
          <w:p>
            <w:r>
              <w:t>The list of errors that occurred from executing the mutation.</w:t>
            </w:r>
          </w:p>
        </w:tc>
      </w:tr>
      <w:tr>
        <w:tc>
          <w:tcPr>
            <w:tcW w:type="dxa" w:w="2880"/>
          </w:tcPr>
          <w:p>
            <w:r>
              <w:t>data.orderEditUpdateDiscount.userErrors.field</w:t>
            </w:r>
          </w:p>
        </w:tc>
        <w:tc>
          <w:tcPr>
            <w:tcW w:type="dxa" w:w="2880"/>
          </w:tcPr>
          <w:p>
            <w:r>
              <w:t>(varies)</w:t>
            </w:r>
          </w:p>
        </w:tc>
        <w:tc>
          <w:tcPr>
            <w:tcW w:type="dxa" w:w="2880"/>
          </w:tcPr>
          <w:p>
            <w:r>
              <w:t>The input field path that caused the error (structure not provided in scraped content).</w:t>
            </w:r>
          </w:p>
        </w:tc>
      </w:tr>
      <w:tr>
        <w:tc>
          <w:tcPr>
            <w:tcW w:type="dxa" w:w="2880"/>
          </w:tcPr>
          <w:p>
            <w:r>
              <w:t>data.orderEditUpdateDiscount.userErrors.message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"query":"mutation orderEditUpdateDiscount($id: ID!, $discountApplicationId: ID!, $discount: OrderEditAppliedDiscountInput!) { orderEditUpdateDiscount(id: $id, discountApplicationId: $discountApplicationId, discount: $discount) { calculatedOrder { id committed } orderEditSession { id } userErrors { field message } } }",</w:t>
        <w:br/>
        <w:t xml:space="preserve"> "variables":{</w:t>
        <w:br/>
        <w:t xml:space="preserve"> "id":"gid://shopify/OrderEditSession/1234567890",</w:t>
        <w:br/>
        <w:t xml:space="preserve"> "discountApplicationId":"gid://shopify/CalculatedDiscountApplication/9876543210",</w:t>
        <w:br/>
        <w:t xml:space="preserve"> "discount":{}</w:t>
        <w:br/>
        <w:t xml:space="preserve">    }</w:t>
        <w:br/>
        <w:t xml:space="preserve">  }'</w:t>
      </w:r>
    </w:p>
    <w:p>
      <w:pPr>
        <w:pStyle w:val="Heading3"/>
      </w:pPr>
      <w:r>
        <w:t>Example Usage</w:t>
      </w:r>
    </w:p>
    <w:p>
      <w:pPr>
        <w:pStyle w:val="Heading3"/>
      </w:pPr>
      <w:r>
        <w:t>Example 1: Update a discount on an existing order edit session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"query":"mutation ($id: ID!, $discountApplicationId: ID!, $discount: OrderEditAppliedDiscountInput!) { orderEditUpdateDiscount(id: $id, discountApplicationId: $discountApplicationId, discount: $discount) { calculatedOrder { id committed } userErrors { field message } } }",</w:t>
        <w:br/>
        <w:t xml:space="preserve"> "variables":{</w:t>
        <w:br/>
        <w:t xml:space="preserve"> "id":"gid://shopify/OrderEditSession/1234567890",</w:t>
        <w:br/>
        <w:t xml:space="preserve"> "discountApplicationId":"gid://shopify/CalculatedDiscountApplication/9876543210",</w:t>
        <w:br/>
        <w:t xml:space="preserve"> "discount":{}</w:t>
        <w:br/>
        <w:t xml:space="preserve">    }</w:t>
        <w:br/>
        <w:t xml:space="preserve">  }'</w:t>
      </w:r>
    </w:p>
    <w:p>
      <w:pPr>
        <w:pStyle w:val="Heading3"/>
      </w:pPr>
      <w:r>
        <w:t>Example 2: Update a discount when editing via calculated order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"query":"mutation ($id: ID!, $discountApplicationId: ID!, $discount: OrderEditAppliedDiscountInput!) { orderEditUpdateDiscount(id: $id, discountApplicationId: $discountApplicationId, discount: $discount) { orderEditSession { id } userErrors { field message } } }",</w:t>
        <w:br/>
        <w:t xml:space="preserve"> "variables":{</w:t>
        <w:br/>
        <w:t xml:space="preserve"> "id":"gid://shopify/CalculatedOrder/1111111111",</w:t>
        <w:br/>
        <w:t xml:space="preserve"> "discountApplicationId":"gid://shopify/CalculatedDiscountApplication/9876543210",</w:t>
        <w:br/>
        <w:t xml:space="preserve"> "discount":{}</w:t>
        <w:br/>
        <w:t xml:space="preserve">    }</w:t>
        <w:br/>
        <w:t xml:space="preserve">  }'</w:t>
      </w:r>
    </w:p>
    <w:p>
      <w:pPr>
        <w:pStyle w:val="Heading3"/>
      </w:pPr>
      <w:r>
        <w:t>Behavior</w:t>
      </w:r>
    </w:p>
    <w:p>
      <w:pPr>
        <w:pStyle w:val="ListBullet"/>
      </w:pPr>
      <w:r>
        <w:t>Shopify locates the order edit context using id (calculated order or order edit session).</w:t>
      </w:r>
    </w:p>
    <w:p>
      <w:pPr>
        <w:pStyle w:val="ListBullet"/>
      </w:pPr>
      <w:r>
        <w:t>Shopify finds the existing calculated discount application by discountApplicationId.</w:t>
      </w:r>
    </w:p>
    <w:p>
      <w:pPr>
        <w:pStyle w:val="ListBullet"/>
      </w:pPr>
      <w:r>
        <w:t>Shopify updates that discount application using the provided discount input.</w:t>
      </w:r>
    </w:p>
    <w:p>
      <w:pPr>
        <w:pStyle w:val="ListBullet"/>
      </w:pPr>
      <w:r>
        <w:t>The mutation returns the updated (but not yet saved/committed) calculatedOrder, the orderEditSession, and any userErrors.</w:t>
      </w:r>
    </w:p>
    <w:p>
      <w:pPr>
        <w:pStyle w:val="Heading3"/>
      </w:pPr>
      <w:r>
        <w:t>Notes</w:t>
      </w:r>
    </w:p>
    <w:p>
      <w:pPr>
        <w:pStyle w:val="ListBullet"/>
      </w:pPr>
      <w:r>
        <w:t>The scraped content did not include the fields of OrderEditAppliedDiscountInput. Provide the discount object according to Shopify’s schema for your API version.</w:t>
      </w:r>
    </w:p>
    <w:p>
      <w:pPr>
        <w:pStyle w:val="ListBullet"/>
      </w:pPr>
      <w:r>
        <w:t>The returned calculatedOrder can be extensive; request only the fields you need in the selection set.</w:t>
      </w:r>
    </w:p>
    <w:p>
      <w:pPr>
        <w:pStyle w:val="Heading3"/>
      </w:pPr>
      <w:r>
        <w:t>Gotchas</w:t>
      </w:r>
    </w:p>
    <w:p>
      <w:pPr>
        <w:pStyle w:val="ListBullet"/>
      </w:pPr>
      <w:r>
        <w:t>A 200 OK response can still include userErrors; always check userErrors before assuming the update succeeded.</w:t>
      </w:r>
    </w:p>
    <w:p>
      <w:pPr>
        <w:pStyle w:val="ListBullet"/>
      </w:pPr>
      <w:r>
        <w:t>You must pass the calculated discount application ID (not a discount code ID or other discount identifier).</w:t>
      </w:r>
    </w:p>
    <w:p>
      <w:pPr>
        <w:pStyle w:val="Heading3"/>
      </w:pPr>
      <w:r>
        <w:t>Error Handling</w:t>
      </w:r>
    </w:p>
    <w:p>
      <w:pPr>
        <w:pStyle w:val="ListBullet"/>
      </w:pPr>
      <w:r>
        <w:t>GraphQL errors: Query/variable/schema issues (e.g., invalid IDs, invalid input types).</w:t>
      </w:r>
    </w:p>
    <w:p>
      <w:pPr>
        <w:pStyle w:val="ListBullet"/>
      </w:pPr>
      <w:r>
        <w:t>userErrors (inside data.orderEditUpdateDiscount.userErrors): Business-rule or validation errors encountered while applying the update.</w:t>
      </w:r>
    </w:p>
    <w:p>
      <w:pPr>
        <w:pStyle w:val="Heading3"/>
      </w:pPr>
      <w:r>
        <w:t>Related orderEdits actions</w:t>
      </w:r>
    </w:p>
    <w:p>
      <w:pPr>
        <w:pStyle w:val="ListBullet"/>
      </w:pPr>
      <w:r>
        <w:t>[POST] Remove a Line Item Discount from an Order Edit — /graphql.json</w:t>
      </w:r>
    </w:p>
    <w:p>
      <w:pPr>
        <w:pStyle w:val="ListBullet"/>
      </w:pPr>
      <w:r>
        <w:t>[POST] Remove a Shipping Line from an Order Edit — /graphql.json</w:t>
      </w:r>
    </w:p>
    <w:p>
      <w:pPr>
        <w:pStyle w:val="ListBullet"/>
      </w:pPr>
      <w:r>
        <w:t>[POST] Add Custom Line Item to Order Edit — /graphql.json</w:t>
      </w:r>
    </w:p>
    <w:p>
      <w:pPr>
        <w:pStyle w:val="ListBullet"/>
      </w:pPr>
      <w:r>
        <w:t>[POST] Add a Variant to an Order Edit — /graphql.json</w:t>
      </w:r>
    </w:p>
    <w:p>
      <w:pPr>
        <w:pStyle w:val="ListBullet"/>
      </w:pPr>
      <w:r>
        <w:t>[POST] Commit an Order Edit Session — /graphql.json</w:t>
      </w:r>
    </w:p>
    <w:p>
      <w:pPr>
        <w:pStyle w:val="ListBullet"/>
      </w:pPr>
      <w:r>
        <w:t>[POST] Set Line Item Quantity in an Order Edit — /admin/api/2026-01/graphql.json</w:t>
      </w:r>
    </w:p>
    <w:p>
      <w:r>
        <w:br w:type="page"/>
      </w:r>
    </w:p>
    <w:p>
      <w:pPr>
        <w:pStyle w:val="Heading2"/>
      </w:pPr>
      <w:r>
        <w:t>710. [POST] Delete a Price List</w:t>
      </w:r>
    </w:p>
    <w:p>
      <w:r>
        <w:rPr>
          <w:b/>
        </w:rPr>
        <w:t xml:space="preserve">Endpoint: </w:t>
      </w:r>
      <w:r>
        <w:rPr>
          <w:rFonts w:ascii="Courier New" w:hAnsi="Courier New"/>
          <w:sz w:val="18"/>
        </w:rPr>
        <w:t>/admin/api/2026-01/graphql.json</w:t>
      </w:r>
    </w:p>
    <w:p>
      <w:pPr>
        <w:pStyle w:val="Heading3"/>
      </w:pPr>
      <w:r>
        <w:t>Delete a Price List (GraphQL Mutation)</w:t>
      </w:r>
    </w:p>
    <w:p>
      <w:pPr>
        <w:pStyle w:val="Heading3"/>
      </w:pPr>
      <w:r>
        <w:t>Prerequisites</w:t>
      </w:r>
    </w:p>
    <w:p>
      <w:pPr>
        <w:pStyle w:val="ListBullet"/>
      </w:pPr>
      <w:r>
        <w:t>The price list ID (id) must be known and accessible to the caller.</w:t>
      </w:r>
    </w:p>
    <w:p>
      <w:pPr>
        <w:pStyle w:val="ListBullet"/>
      </w:pPr>
      <w:r>
        <w:t>The caller must have appropriate permissions to manage price lists.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price list so it no longer applies to products in the associated market.</w:t>
      </w:r>
    </w:p>
    <w:p>
      <w:pPr>
        <w:pStyle w:val="Heading3"/>
      </w:pPr>
      <w:r>
        <w:t>GraphQL Operation</w:t>
      </w:r>
    </w:p>
    <w:p>
      <w:pPr>
        <w:pStyle w:val="Heading3"/>
      </w:pPr>
      <w:r>
        <w:t>Mutation Name</w:t>
      </w:r>
    </w:p>
    <w:p>
      <w:r>
        <w:t>priceListDelete</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price list to be deleted. (Send as a GraphQL variable.)</w:t>
            </w:r>
          </w:p>
        </w:tc>
      </w:tr>
    </w:tbl>
    <w:p/>
    <w:p>
      <w:pPr>
        <w:pStyle w:val="Heading3"/>
      </w:pPr>
      <w:r>
        <w:t>Request Body</w:t>
      </w:r>
    </w:p>
    <w:p>
      <w:r>
        <w:t>Send the mutation as JSON with query and variables.</w:t>
      </w:r>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priceListDelete($id: ID!) { priceListDelete(id: $id) { deletedId userErrors { field message } } }",</w:t>
        <w:br/>
        <w:t xml:space="preserve"> "variables": {</w:t>
        <w:br/>
        <w:t xml:space="preserve"> "id": "gid://shopify/PriceList/1234567890"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"priceListDelete": {</w:t>
        <w:br/>
        <w:t xml:space="preserve"> "deletedId": "gid://shopify/PriceList/1234567890",</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"priceListDelete": {</w:t>
        <w:br/>
        <w:t xml:space="preserve"> "deletedId": null,</w:t>
        <w:br/>
        <w:t xml:space="preserve"> "userErrors": [</w:t>
        <w:br/>
        <w:t xml:space="preserve"> {</w:t>
        <w:br/>
        <w:t xml:space="preserve"> "field": ["id"],</w:t>
        <w:br/>
        <w:t xml:space="preserve"> "message": "Price list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data.priceListDelete.deletedId</w:t>
            </w:r>
          </w:p>
        </w:tc>
        <w:tc>
          <w:tcPr>
            <w:tcW w:type="dxa" w:w="2880"/>
          </w:tcPr>
          <w:p>
            <w:r>
              <w:t>ID</w:t>
            </w:r>
          </w:p>
        </w:tc>
        <w:tc>
          <w:tcPr>
            <w:tcW w:type="dxa" w:w="2880"/>
          </w:tcPr>
          <w:p>
            <w:r>
              <w:t>The ID of the deleted price list.</w:t>
            </w:r>
          </w:p>
        </w:tc>
      </w:tr>
      <w:tr>
        <w:tc>
          <w:tcPr>
            <w:tcW w:type="dxa" w:w="2880"/>
          </w:tcPr>
          <w:p>
            <w:r>
              <w:t>data.priceListDelete.userErrors</w:t>
            </w:r>
          </w:p>
        </w:tc>
        <w:tc>
          <w:tcPr>
            <w:tcW w:type="dxa" w:w="2880"/>
          </w:tcPr>
          <w:p>
            <w:r>
              <w:t>PriceListUserError[]</w:t>
            </w:r>
          </w:p>
        </w:tc>
        <w:tc>
          <w:tcPr>
            <w:tcW w:type="dxa" w:w="2880"/>
          </w:tcPr>
          <w:p>
            <w:r>
              <w:t>The list of errors that occurred from executing the mutation.</w:t>
            </w:r>
          </w:p>
        </w:tc>
      </w:tr>
      <w:tr>
        <w:tc>
          <w:tcPr>
            <w:tcW w:type="dxa" w:w="2880"/>
          </w:tcPr>
          <w:p>
            <w:r>
              <w:t>data.priceListDelete.userErrors.field</w:t>
            </w:r>
          </w:p>
        </w:tc>
        <w:tc>
          <w:tcPr>
            <w:tcW w:type="dxa" w:w="2880"/>
          </w:tcPr>
          <w:p>
            <w:r>
              <w:t>String[]</w:t>
            </w:r>
          </w:p>
        </w:tc>
        <w:tc>
          <w:tcPr>
            <w:tcW w:type="dxa" w:w="2880"/>
          </w:tcPr>
          <w:p>
            <w:r>
              <w:t>The input field path associated with the error (if provided).</w:t>
            </w:r>
          </w:p>
        </w:tc>
      </w:tr>
      <w:tr>
        <w:tc>
          <w:tcPr>
            <w:tcW w:type="dxa" w:w="2880"/>
          </w:tcPr>
          <w:p>
            <w:r>
              <w:t>data.priceListDelete.userErrors.message</w:t>
            </w:r>
          </w:p>
        </w:tc>
        <w:tc>
          <w:tcPr>
            <w:tcW w:type="dxa" w:w="2880"/>
          </w:tcPr>
          <w:p>
            <w:r>
              <w:t>String</w:t>
            </w:r>
          </w:p>
        </w:tc>
        <w:tc>
          <w:tcPr>
            <w:tcW w:type="dxa" w:w="2880"/>
          </w:tcPr>
          <w:p>
            <w:r>
              <w:t>A 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priceListDelete($id: ID!) { priceListDelete(id: $id) { deletedId userErrors { field message } } }",</w:t>
        <w:br/>
        <w:t xml:space="preserve"> "variables": {</w:t>
        <w:br/>
        <w:t xml:space="preserve"> "id": "gid://shopify/PriceList/1234567890"</w:t>
        <w:br/>
        <w:t xml:space="preserve">    }</w:t>
        <w:br/>
        <w:t xml:space="preserve">  }'</w:t>
      </w:r>
    </w:p>
    <w:p>
      <w:pPr>
        <w:pStyle w:val="Heading3"/>
      </w:pPr>
      <w:r>
        <w:t>Example Usage</w:t>
      </w:r>
    </w:p>
    <w:p>
      <w:pPr>
        <w:pStyle w:val="Heading3"/>
      </w:pPr>
      <w:r>
        <w:t>Example 1: Delete a Price List</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($id: ID!) { priceListDelete(id: $id) { deletedId userErrors { field message } } }",</w:t>
        <w:br/>
        <w:t xml:space="preserve"> "variables": { "id": "gid://shopify/PriceList/1234567890" }</w:t>
        <w:br/>
        <w:t xml:space="preserve">  }'</w:t>
      </w:r>
    </w:p>
    <w:p>
      <w:pPr>
        <w:pStyle w:val="Heading3"/>
      </w:pPr>
      <w:r>
        <w:t>Example 2: Handle Validation Errors via userErrors</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($id: ID!) { priceListDelete(id: $id) { deletedId userErrors { field message } } }",</w:t>
        <w:br/>
        <w:t xml:space="preserve"> "variables": { "id": "gid://shopify/PriceList/DOES_NOT_EXIST" }</w:t>
        <w:br/>
        <w:t xml:space="preserve">  }'</w:t>
      </w:r>
    </w:p>
    <w:p>
      <w:pPr>
        <w:pStyle w:val="Heading3"/>
      </w:pPr>
      <w:r>
        <w:t>Behavior</w:t>
      </w:r>
    </w:p>
    <w:p>
      <w:pPr>
        <w:pStyle w:val="ListBullet"/>
      </w:pPr>
      <w:r>
        <w:t>Validates the provided id.</w:t>
      </w:r>
    </w:p>
    <w:p>
      <w:pPr>
        <w:pStyle w:val="ListBullet"/>
      </w:pPr>
      <w:r>
        <w:t>Attempts to delete the referenced price list.</w:t>
      </w:r>
    </w:p>
    <w:p>
      <w:pPr>
        <w:pStyle w:val="ListBullet"/>
      </w:pPr>
      <w:r>
        <w:t>Returns the deleted price list ID in deletedId when successful.</w:t>
      </w:r>
    </w:p>
    <w:p>
      <w:pPr>
        <w:pStyle w:val="ListBullet"/>
      </w:pPr>
      <w:r>
        <w:t>Returns any mutation issues in userErrors (and deletedId may be null).</w:t>
      </w:r>
    </w:p>
    <w:p>
      <w:pPr>
        <w:pStyle w:val="Heading3"/>
      </w:pPr>
      <w:r>
        <w:t>Notes</w:t>
      </w:r>
    </w:p>
    <w:p>
      <w:pPr>
        <w:pStyle w:val="ListBullet"/>
      </w:pPr>
      <w:r>
        <w:t>This is a GraphQL mutation executed via the Shopify Admin GraphQL endpoint.</w:t>
      </w:r>
    </w:p>
    <w:p>
      <w:pPr>
        <w:pStyle w:val="ListBullet"/>
      </w:pPr>
      <w:r>
        <w:t>Errors specific to the mutation are returned in userErrors rather than as HTTP error codes.</w:t>
      </w:r>
    </w:p>
    <w:p>
      <w:pPr>
        <w:pStyle w:val="Heading3"/>
      </w:pPr>
      <w:r>
        <w:t>Related priceLists actions</w:t>
      </w:r>
    </w:p>
    <w:p>
      <w:pPr>
        <w:pStyle w:val="ListBullet"/>
      </w:pPr>
      <w:r>
        <w:t>[POST] Create a Price List — /admin/api/2026-01/graphql.json</w:t>
      </w:r>
    </w:p>
    <w:p>
      <w:pPr>
        <w:pStyle w:val="ListBullet"/>
      </w:pPr>
      <w:r>
        <w:t>[POST] Delete Quantity Rules from a Price List (by Variant IDs) — /admin/api/2026-01/graphql.json</w:t>
      </w:r>
    </w:p>
    <w:p>
      <w:pPr>
        <w:pStyle w:val="ListBullet"/>
      </w:pPr>
      <w:r>
        <w:t>[POST] Add Quantity Rules to a Price List — /admin/api/2026-01/graphql.json</w:t>
      </w:r>
    </w:p>
    <w:p>
      <w:pPr>
        <w:pStyle w:val="ListBullet"/>
      </w:pPr>
      <w:r>
        <w:t>[POST] Add Fixed Prices to a Price List — /admin/api/2026-01/graphql.json</w:t>
      </w:r>
    </w:p>
    <w:p>
      <w:pPr>
        <w:pStyle w:val="ListBullet"/>
      </w:pPr>
      <w:r>
        <w:t>[POST] Update Quantity Pricing for Variants on a Price List — /graphql.json</w:t>
      </w:r>
    </w:p>
    <w:p>
      <w:pPr>
        <w:pStyle w:val="ListBullet"/>
      </w:pPr>
      <w:r>
        <w:t>[POST] Get a Price List by ID (GraphQL) — /admin/api/2026-01/graphql.json</w:t>
      </w:r>
    </w:p>
    <w:p>
      <w:r>
        <w:br w:type="page"/>
      </w:r>
    </w:p>
    <w:p>
      <w:pPr>
        <w:pStyle w:val="Heading2"/>
      </w:pPr>
      <w:r>
        <w:t>711. [POST] Send an Order Invoice Email</w:t>
      </w:r>
    </w:p>
    <w:p>
      <w:r>
        <w:rPr>
          <w:b/>
        </w:rPr>
        <w:t xml:space="preserve">Endpoint: </w:t>
      </w:r>
      <w:r>
        <w:rPr>
          <w:rFonts w:ascii="Courier New" w:hAnsi="Courier New"/>
          <w:sz w:val="18"/>
        </w:rPr>
        <w:t>/admin/api/2026-01/graphql.json</w:t>
      </w:r>
    </w:p>
    <w:p>
      <w:pPr>
        <w:pStyle w:val="Heading3"/>
      </w:pPr>
      <w:r>
        <w:t>Send an Order Invoice Email (orderInvoiceSend)</w:t>
      </w:r>
    </w:p>
    <w:p>
      <w:pPr>
        <w:pStyle w:val="Heading3"/>
      </w:pPr>
      <w:r>
        <w:t>Prerequisites</w:t>
      </w:r>
    </w:p>
    <w:p>
      <w:pPr>
        <w:pStyle w:val="ListBullet"/>
      </w:pPr>
      <w:r>
        <w:t>The app/user must have permission to access Orders and send order-related notifications/invoices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email invoice for an Order. You can customize the email recipient, sender, and subject line using the email input argument. The from and bcc email addresses should be store or staff account email addresses.</w:t>
      </w:r>
    </w:p>
    <w:p>
      <w:pPr>
        <w:pStyle w:val="Heading3"/>
      </w:pPr>
      <w:r>
        <w:t>Enforcement Rules</w:t>
      </w:r>
    </w:p>
    <w:p>
      <w:pPr>
        <w:pStyle w:val="ListBullet"/>
      </w:pPr>
      <w:r>
        <w:t xml:space="preserve">This is a GraphQL Admin API endpoint: </w:t>
        <w:br/>
        <w:br/>
        <w:t>Send the GraphQL operation in the request body as JSON: { "query": "...", "variables": { ... } }.</w:t>
      </w:r>
    </w:p>
    <w:p>
      <w:pPr>
        <w:pStyle w:val="ListBullet"/>
      </w:pPr>
      <w:r>
        <w:t xml:space="preserve">When executing the action, ensure to send Path Parameters in the URL and not in the body. </w:t>
        <w:br/>
        <w:br/>
        <w:t>Note: This endpoint has no path parameters.</w:t>
      </w:r>
    </w:p>
    <w:p>
      <w:pPr>
        <w:pStyle w:val="ListBullet"/>
      </w:pPr>
      <w:r>
        <w:t xml:space="preserve">When executing the action, ensure to send Query Parameters as URL query parameters and not in the body. </w:t>
        <w:br/>
        <w:br/>
        <w:t>Note: This endpoint has no query parameters.</w:t>
      </w:r>
    </w:p>
    <w:p>
      <w:pPr>
        <w:pStyle w:val="ListBullet"/>
      </w:pPr>
      <w:r>
        <w:t>The id variable (Order ID) should be a non-empty GraphQL ID value.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mutation orderInvoiceSend(...) { ... }.</w:t>
            </w:r>
          </w:p>
        </w:tc>
      </w:tr>
      <w:tr>
        <w:tc>
          <w:tcPr>
            <w:tcW w:type="dxa" w:w="2880"/>
          </w:tcPr>
          <w:p>
            <w:r>
              <w:t>variables</w:t>
            </w:r>
          </w:p>
        </w:tc>
        <w:tc>
          <w:tcPr>
            <w:tcW w:type="dxa" w:w="2880"/>
          </w:tcPr>
          <w:p>
            <w:r>
              <w:t>object</w:t>
            </w:r>
          </w:p>
        </w:tc>
        <w:tc>
          <w:tcPr>
            <w:tcW w:type="dxa" w:w="2880"/>
          </w:tcPr>
          <w:p>
            <w:r>
              <w:t>Variables used by the mutation. Must include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variables.email</w:t>
            </w:r>
          </w:p>
        </w:tc>
        <w:tc>
          <w:tcPr>
            <w:tcW w:type="dxa" w:w="2880"/>
          </w:tcPr>
          <w:p>
            <w:r>
              <w:t>object</w:t>
            </w:r>
          </w:p>
        </w:tc>
        <w:tc>
          <w:tcPr>
            <w:tcW w:type="dxa" w:w="2880"/>
          </w:tcPr>
          <w:p>
            <w:r>
              <w:t>Email input fields for the order invoice. The bcc and from fields should be store or staff account emails. (Exact EmailInput subfields not fully provided in scraped content.)</w:t>
            </w:r>
          </w:p>
        </w:tc>
      </w:tr>
    </w:tbl>
    <w:p/>
    <w:p>
      <w:pPr>
        <w:pStyle w:val="Heading3"/>
      </w:pPr>
      <w:r>
        <w:t>GraphQL Mutation</w:t>
      </w:r>
    </w:p>
    <w:p>
      <w:r>
        <w:rPr>
          <w:b/>
          <w:color w:val="666666"/>
          <w:sz w:val="16"/>
        </w:rPr>
        <w:t>[json]</w:t>
      </w:r>
    </w:p>
    <w:p>
      <w:pPr>
        <w:shd w:fill="F2F2F2" w:val="clear"/>
      </w:pPr>
      <w:r>
        <w:rPr>
          <w:rFonts w:ascii="Courier New" w:hAnsi="Courier New"/>
          <w:sz w:val="17"/>
        </w:rPr>
        <w:t>{</w:t>
        <w:br/>
        <w:t xml:space="preserve"> "query": "mutation orderInvoiceSend($id: ID!, $email: EmailInput) { orderInvoiceSend(id: $id, email: $email) { order { id } userErrors { field message } } }",</w:t>
        <w:br/>
        <w:t xml:space="preserve"> "variables": {</w:t>
        <w:br/>
        <w:t xml:space="preserve"> "id": "gid://shopify/Order/1234567890",</w:t>
        <w:br/>
        <w:t xml:space="preserve"> "email": {</w:t>
        <w:br/>
        <w:t xml:space="preserve"> "to": "customer@example.com",</w:t>
        <w:br/>
        <w:t xml:space="preserve"> "from": "staff@your-store-domain.com",</w:t>
        <w:br/>
        <w:t xml:space="preserve"> "bcc": "accounting@your-store-domain.com",</w:t>
        <w:br/>
        <w:t xml:space="preserve"> "subject": "Your invoice for order #1001"</w:t>
        <w:br/>
        <w:t xml:space="preserve"> }</w:t>
        <w:br/>
        <w:t xml:space="preserve"> }</w:t>
        <w:br/>
        <w:t>}</w:t>
      </w:r>
    </w:p>
    <w:p>
      <w:pPr>
        <w:pStyle w:val="Heading3"/>
      </w:pPr>
      <w:r>
        <w:t>Response</w:t>
      </w:r>
    </w:p>
    <w:p>
      <w:pPr>
        <w:pStyle w:val="Heading3"/>
      </w:pPr>
      <w:r>
        <w:t>Success Response (200 OK)</w:t>
      </w:r>
    </w:p>
    <w:p>
      <w:r>
        <w:rPr>
          <w:b/>
        </w:rPr>
        <w:t>Note: Shopify GraphQL typically returns HTTP 200 even when the mutation has userErrors. Inspect data.orderInvoiceSend.userErrors.</w:t>
      </w:r>
    </w:p>
    <w:p>
      <w:r>
        <w:rPr>
          <w:b/>
          <w:color w:val="666666"/>
          <w:sz w:val="16"/>
        </w:rPr>
        <w:t>[json]</w:t>
      </w:r>
    </w:p>
    <w:p>
      <w:pPr>
        <w:shd w:fill="F2F2F2" w:val="clear"/>
      </w:pPr>
      <w:r>
        <w:rPr>
          <w:rFonts w:ascii="Courier New" w:hAnsi="Courier New"/>
          <w:sz w:val="17"/>
        </w:rPr>
        <w:t>{</w:t>
        <w:br/>
        <w:t xml:space="preserve"> "data": {</w:t>
        <w:br/>
        <w:t xml:space="preserve"> "orderInvoiceSend": {</w:t>
        <w:br/>
        <w:t xml:space="preserve"> "order": {</w:t>
        <w:br/>
        <w:t xml:space="preserve"> "id": "gid://shopify/Order/1234567890"</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1, "column": 27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data.orderInvoiceSend</w:t>
            </w:r>
          </w:p>
        </w:tc>
        <w:tc>
          <w:tcPr>
            <w:tcW w:type="dxa" w:w="2880"/>
          </w:tcPr>
          <w:p>
            <w:r>
              <w:t>object</w:t>
            </w:r>
          </w:p>
        </w:tc>
        <w:tc>
          <w:tcPr>
            <w:tcW w:type="dxa" w:w="2880"/>
          </w:tcPr>
          <w:p>
            <w:r>
              <w:t>The mutation payload (OrderInvoiceSendPayload).</w:t>
            </w:r>
          </w:p>
        </w:tc>
      </w:tr>
      <w:tr>
        <w:tc>
          <w:tcPr>
            <w:tcW w:type="dxa" w:w="2880"/>
          </w:tcPr>
          <w:p>
            <w:r>
              <w:t>data.orderInvoiceSend.order</w:t>
            </w:r>
          </w:p>
        </w:tc>
        <w:tc>
          <w:tcPr>
            <w:tcW w:type="dxa" w:w="2880"/>
          </w:tcPr>
          <w:p>
            <w:r>
              <w:t>object | null</w:t>
            </w:r>
          </w:p>
        </w:tc>
        <w:tc>
          <w:tcPr>
            <w:tcW w:type="dxa" w:w="2880"/>
          </w:tcPr>
          <w:p>
            <w:r>
              <w:t>The order associated with the invoice email. Fields returned depend on the selection set.</w:t>
            </w:r>
          </w:p>
        </w:tc>
      </w:tr>
      <w:tr>
        <w:tc>
          <w:tcPr>
            <w:tcW w:type="dxa" w:w="2880"/>
          </w:tcPr>
          <w:p>
            <w:r>
              <w:t>data.orderInvoiceSend.order.id</w:t>
            </w:r>
          </w:p>
        </w:tc>
        <w:tc>
          <w:tcPr>
            <w:tcW w:type="dxa" w:w="2880"/>
          </w:tcPr>
          <w:p>
            <w:r>
              <w:t>ID</w:t>
            </w:r>
          </w:p>
        </w:tc>
        <w:tc>
          <w:tcPr>
            <w:tcW w:type="dxa" w:w="2880"/>
          </w:tcPr>
          <w:p>
            <w:r>
              <w:t>Globally-unique ID of the order.</w:t>
            </w:r>
          </w:p>
        </w:tc>
      </w:tr>
      <w:tr>
        <w:tc>
          <w:tcPr>
            <w:tcW w:type="dxa" w:w="2880"/>
          </w:tcPr>
          <w:p>
            <w:r>
              <w:t>data.orderInvoiceSend.userErrors</w:t>
            </w:r>
          </w:p>
        </w:tc>
        <w:tc>
          <w:tcPr>
            <w:tcW w:type="dxa" w:w="2880"/>
          </w:tcPr>
          <w:p>
            <w:r>
              <w:t>array</w:t>
            </w:r>
          </w:p>
        </w:tc>
        <w:tc>
          <w:tcPr>
            <w:tcW w:type="dxa" w:w="2880"/>
          </w:tcPr>
          <w:p>
            <w:r>
              <w:t>List of errors that occurred while executing the mutation.</w:t>
            </w:r>
          </w:p>
        </w:tc>
      </w:tr>
      <w:tr>
        <w:tc>
          <w:tcPr>
            <w:tcW w:type="dxa" w:w="2880"/>
          </w:tcPr>
          <w:p>
            <w:r>
              <w:t>data.orderInvoiceSend.userErrors[].field</w:t>
            </w:r>
          </w:p>
        </w:tc>
        <w:tc>
          <w:tcPr>
            <w:tcW w:type="dxa" w:w="2880"/>
          </w:tcPr>
          <w:p>
            <w:r>
              <w:t>array | null</w:t>
            </w:r>
          </w:p>
        </w:tc>
        <w:tc>
          <w:tcPr>
            <w:tcW w:type="dxa" w:w="2880"/>
          </w:tcPr>
          <w:p>
            <w:r>
              <w:t>The input field path that caused the error (when available).</w:t>
            </w:r>
          </w:p>
        </w:tc>
      </w:tr>
      <w:tr>
        <w:tc>
          <w:tcPr>
            <w:tcW w:type="dxa" w:w="2880"/>
          </w:tcPr>
          <w:p>
            <w:r>
              <w:t>data.orderInvoiceSend.userErrors[].message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array</w:t>
            </w:r>
          </w:p>
        </w:tc>
        <w:tc>
          <w:tcPr>
            <w:tcW w:type="dxa" w:w="2880"/>
          </w:tcPr>
          <w:p>
            <w:r>
              <w:t>Top-level GraphQL errors (query parsing/validation/execution failures).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orderInvoiceSend($id: ID!, $email: EmailInput) { orderInvoiceSend(id: $id, email: $email) { order { id } userErrors { field message } } }",</w:t>
        <w:br/>
        <w:t xml:space="preserve"> "variables": {</w:t>
        <w:br/>
        <w:t xml:space="preserve"> "id": "gid://shopify/Order/1234567890",</w:t>
        <w:br/>
        <w:t xml:space="preserve"> "email": {</w:t>
        <w:br/>
        <w:t xml:space="preserve"> "to": "customer@example.com",</w:t>
        <w:br/>
        <w:t xml:space="preserve"> "from": "staff@your-store-domain.com",</w:t>
        <w:br/>
        <w:t xml:space="preserve"> "subject": "Your invoice for order #1001"</w:t>
        <w:br/>
        <w:t xml:space="preserve">      }</w:t>
        <w:br/>
        <w:t xml:space="preserve">    }</w:t>
        <w:br/>
        <w:t xml:space="preserve">  }'</w:t>
      </w:r>
    </w:p>
    <w:p>
      <w:pPr>
        <w:pStyle w:val="Heading3"/>
      </w:pPr>
      <w:r>
        <w:t>Example Usage</w:t>
      </w:r>
    </w:p>
    <w:p>
      <w:pPr>
        <w:pStyle w:val="Heading3"/>
      </w:pPr>
      <w:r>
        <w:t>Example 1: Send invoice to the order’s default email (no customization)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orderInvoiceSend($id: ID!) { orderInvoiceSend(id: $id) { order { id } userErrors { field message } } }",</w:t>
        <w:br/>
        <w:t xml:space="preserve"> "variables": {</w:t>
        <w:br/>
        <w:t xml:space="preserve"> "id": "gid://shopify/Order/1234567890"</w:t>
        <w:br/>
        <w:t xml:space="preserve">    }</w:t>
        <w:br/>
        <w:t xml:space="preserve">  }'</w:t>
      </w:r>
    </w:p>
    <w:p>
      <w:pPr>
        <w:pStyle w:val="Heading3"/>
      </w:pPr>
      <w:r>
        <w:t>Example 2: Customize recipient and subject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orderInvoiceSend($id: ID!, $email: EmailInput) { orderInvoiceSend(id: $id, email: $email) { order { id } userErrors { field message } } }",</w:t>
        <w:br/>
        <w:t xml:space="preserve"> "variables": {</w:t>
        <w:br/>
        <w:t xml:space="preserve"> "id": "gid://shopify/Order/1234567890",</w:t>
        <w:br/>
        <w:t xml:space="preserve"> "email": {</w:t>
        <w:br/>
        <w:t xml:space="preserve"> "to": "ap@customer-company.com",</w:t>
        <w:br/>
        <w:t xml:space="preserve"> "subject": "Invoice for your Shopify order"</w:t>
        <w:br/>
        <w:t xml:space="preserve">      }</w:t>
        <w:br/>
        <w:t xml:space="preserve">    }</w:t>
        <w:br/>
        <w:t xml:space="preserve">  }'</w:t>
      </w:r>
    </w:p>
    <w:p>
      <w:pPr>
        <w:pStyle w:val="Heading3"/>
      </w:pPr>
      <w:r>
        <w:t>Example 3: Include from and bcc (must be store/staff emails)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orderInvoiceSend($id: ID!, $email: EmailInput) { orderInvoiceSend(id: $id, email: $email) { order { id } userErrors { field message } } }",</w:t>
        <w:br/>
        <w:t xml:space="preserve"> "variables": {</w:t>
        <w:br/>
        <w:t xml:space="preserve"> "id": "gid://shopify/Order/1234567890",</w:t>
        <w:br/>
        <w:t xml:space="preserve"> "email": {</w:t>
        <w:br/>
        <w:t xml:space="preserve"> "to": "customer@example.com",</w:t>
        <w:br/>
        <w:t xml:space="preserve"> "from": "billing@your-store-domain.com",</w:t>
        <w:br/>
        <w:t xml:space="preserve"> "bcc": "accounting@your-store-domain.com",</w:t>
        <w:br/>
        <w:t xml:space="preserve"> "subject": "Invoice for your order"</w:t>
        <w:br/>
        <w:t xml:space="preserve">      }</w:t>
        <w:br/>
        <w:t xml:space="preserve">    }</w:t>
        <w:br/>
        <w:t xml:space="preserve">  }'</w:t>
      </w:r>
    </w:p>
    <w:p>
      <w:pPr>
        <w:pStyle w:val="Heading3"/>
      </w:pPr>
      <w:r>
        <w:t>Behavior</w:t>
      </w:r>
    </w:p>
    <w:p>
      <w:pPr>
        <w:pStyle w:val="ListBullet"/>
      </w:pPr>
      <w:r>
        <w:t>Accepts an Order id and optional email customization fields.</w:t>
      </w:r>
    </w:p>
    <w:p>
      <w:pPr>
        <w:pStyle w:val="ListBullet"/>
      </w:pPr>
      <w:r>
        <w:t>Sends an invoice email for the specified order.</w:t>
      </w:r>
    </w:p>
    <w:p>
      <w:pPr>
        <w:pStyle w:val="ListBullet"/>
      </w:pPr>
      <w:r>
        <w:t>Returns an OrderInvoiceSendPayload containing the order (as selected) and any userErrors.</w:t>
      </w:r>
    </w:p>
    <w:p>
      <w:pPr>
        <w:pStyle w:val="Heading3"/>
      </w:pPr>
      <w:r>
        <w:t>Notes</w:t>
      </w:r>
    </w:p>
    <w:p>
      <w:pPr>
        <w:pStyle w:val="ListBullet"/>
      </w:pPr>
      <w:r>
        <w:t xml:space="preserve">The scraped documentation explicitly notes: </w:t>
        <w:br/>
        <w:br/>
        <w:t>Use store or staff account email addresses for email.from and email.bcc.</w:t>
      </w:r>
    </w:p>
    <w:p>
      <w:pPr>
        <w:pStyle w:val="ListBullet"/>
      </w:pPr>
      <w:r>
        <w:t>The response order object in the scraped content lists many possible Order fields, but GraphQL returns only the fields you request in your selection set.</w:t>
      </w:r>
    </w:p>
    <w:p>
      <w:pPr>
        <w:pStyle w:val="Heading3"/>
      </w:pPr>
      <w:r>
        <w:t>Gotchas</w:t>
      </w:r>
    </w:p>
    <w:p>
      <w:pPr>
        <w:pStyle w:val="ListBullet"/>
      </w:pPr>
      <w:r>
        <w:t>GraphQL mutations can return userErrors even when the HTTP status is 200—always check userErrors.</w:t>
      </w:r>
    </w:p>
    <w:p>
      <w:pPr>
        <w:pStyle w:val="ListBullet"/>
      </w:pPr>
      <w:r>
        <w:t>The exact shape of EmailInput (all supported fields) wasn’t fully included in the scraped content; only the constraint about from and bcc was explicit.</w:t>
      </w:r>
    </w:p>
    <w:p>
      <w:pPr>
        <w:pStyle w:val="Heading3"/>
      </w:pPr>
      <w:r>
        <w:t>Error Handling</w:t>
      </w:r>
    </w:p>
    <w:p>
      <w:pPr>
        <w:pStyle w:val="ListBullet"/>
      </w:pPr>
      <w:r>
        <w:t>Top-level GraphQL errors: query/validation/execution failures (for example, invalid variable type).</w:t>
      </w:r>
    </w:p>
    <w:p>
      <w:pPr>
        <w:pStyle w:val="ListBullet"/>
      </w:pPr>
      <w:r>
        <w:t>userErrors in payload: business-rule or input errors specific to orderInvoiceSend (for example, invalid email customization fields, permission issues, etc., as returned by Shopify).</w:t>
      </w:r>
    </w:p>
    <w:p>
      <w:pPr>
        <w:pStyle w:val="Heading3"/>
      </w:pPr>
      <w:r>
        <w:t>Related orders actions</w:t>
      </w:r>
    </w:p>
    <w:p>
      <w:pPr>
        <w:pStyle w:val="ListBullet"/>
      </w:pPr>
      <w:r>
        <w:t>[POST] Cancel an Order — /admin/api/2026-01/graphql.json</w:t>
      </w:r>
    </w:p>
    <w:p>
      <w:pPr>
        <w:pStyle w:val="ListBullet"/>
      </w:pPr>
      <w:r>
        <w:t>[POST] Create a Mandate Payment for an Order — /admin/api/2026-01/graphql.json</w:t>
      </w:r>
    </w:p>
    <w:p>
      <w:pPr>
        <w:pStyle w:val="ListBullet"/>
      </w:pPr>
      <w:r>
        <w:t>[POST] Get an Order by ID (GraphQL Admin) — /admin/api/2026-01/graphql.json</w:t>
      </w:r>
    </w:p>
    <w:p>
      <w:pPr>
        <w:pStyle w:val="ListBullet"/>
      </w:pPr>
      <w:r>
        <w:t>[POST] Close an Order — /graphql.json</w:t>
      </w:r>
    </w:p>
    <w:p>
      <w:pPr>
        <w:pStyle w:val="ListBullet"/>
      </w:pPr>
      <w:r>
        <w:t>[POST] Capture an Order’s Authorized Payment — /admin/api/2026-01/graphql.json</w:t>
      </w:r>
    </w:p>
    <w:p>
      <w:pPr>
        <w:pStyle w:val="ListBullet"/>
      </w:pPr>
      <w:r>
        <w:t>[POST] Mark an Order as Paid — /admin/api/2026-01/graphql.json</w:t>
      </w:r>
    </w:p>
    <w:p>
      <w:r>
        <w:br w:type="page"/>
      </w:r>
    </w:p>
    <w:p>
      <w:pPr>
        <w:pStyle w:val="Heading2"/>
      </w:pPr>
      <w:r>
        <w:t>712. [POST] Delete a Product Feed</w:t>
      </w:r>
    </w:p>
    <w:p>
      <w:r>
        <w:rPr>
          <w:b/>
        </w:rPr>
        <w:t xml:space="preserve">Endpoint: </w:t>
      </w:r>
      <w:r>
        <w:rPr>
          <w:rFonts w:ascii="Courier New" w:hAnsi="Courier New"/>
          <w:sz w:val="18"/>
        </w:rPr>
        <w:t>/admin/api/2026-01/graphql.json</w:t>
      </w:r>
    </w:p>
    <w:p>
      <w:pPr>
        <w:pStyle w:val="Heading3"/>
      </w:pPr>
      <w:r>
        <w:t>Prerequisites</w:t>
      </w:r>
    </w:p>
    <w:p>
      <w:pPr>
        <w:pStyle w:val="ListBullet"/>
      </w:pPr>
      <w:r>
        <w:t>The product feed id (GraphQL ID) to delete</w:t>
      </w:r>
    </w:p>
    <w:p>
      <w:pPr>
        <w:pStyle w:val="ListBullet"/>
      </w:pPr>
      <w:r>
        <w:t>Access to manage product feeds for the relevant publication/channel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product feed for a specific publication.</w:t>
      </w:r>
    </w:p>
    <w:p>
      <w:pPr>
        <w:pStyle w:val="Heading3"/>
      </w:pPr>
      <w:r>
        <w:t>GraphQL Operation</w:t>
      </w:r>
    </w:p>
    <w:p>
      <w:pPr>
        <w:pStyle w:val="Heading3"/>
      </w:pPr>
      <w:r>
        <w:t>Mutation: productFeedDelete</w:t>
      </w:r>
    </w:p>
    <w:p>
      <w:pPr>
        <w:pStyle w:val="Heading3"/>
      </w:pPr>
      <w:r>
        <w:t>Enforcement Rules</w:t>
      </w:r>
    </w:p>
    <w:p>
      <w:pPr>
        <w:pStyle w:val="ListBullet"/>
      </w:pPr>
      <w:r>
        <w:t>This is a GraphQL endpoint: send the mutation in the JSON request body under the query field.</w:t>
      </w:r>
    </w:p>
    <w:p>
      <w:pPr>
        <w:pStyle w:val="ListBullet"/>
      </w:pPr>
      <w:r>
        <w:t>Provide GraphQL variables in the JSON request body under the variables field.</w:t>
      </w:r>
    </w:p>
    <w:p>
      <w:pPr>
        <w:pStyle w:val="ListBullet"/>
      </w:pPr>
      <w:r>
        <w:t>Do not send GraphQL arguments (like id) as URL path parameters or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Send in the request body.</w:t>
            </w:r>
          </w:p>
        </w:tc>
      </w:tr>
      <w:tr>
        <w:tc>
          <w:tcPr>
            <w:tcW w:type="dxa" w:w="2880"/>
          </w:tcPr>
          <w:p>
            <w:r>
              <w:t>variables</w:t>
            </w:r>
          </w:p>
        </w:tc>
        <w:tc>
          <w:tcPr>
            <w:tcW w:type="dxa" w:w="2880"/>
          </w:tcPr>
          <w:p>
            <w:r>
              <w:t>object</w:t>
            </w:r>
          </w:p>
        </w:tc>
        <w:tc>
          <w:tcPr>
            <w:tcW w:type="dxa" w:w="2880"/>
          </w:tcPr>
          <w:p>
            <w:r>
              <w:t>Variables map for the mutation. Send in the request body.</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(ID) of the product feed to be deleted.</w:t>
            </w:r>
          </w:p>
        </w:tc>
      </w:tr>
    </w:tbl>
    <w:p/>
    <w:p>
      <w:pPr>
        <w:pStyle w:val="Heading3"/>
      </w:pPr>
      <w:r>
        <w:t>Response</w:t>
      </w:r>
    </w:p>
    <w:p>
      <w:pPr>
        <w:pStyle w:val="Heading3"/>
      </w:pPr>
      <w:r>
        <w:t>Success Response (200 OK)</w:t>
      </w:r>
    </w:p>
    <w:p>
      <w:r>
        <w:rPr>
          <w:b/>
        </w:rPr>
        <w:t>Note: Shopify GraphQL commonly returns 200 OK even when the mutation has userErrors. Check data.productFeedDelete.userErrors.</w:t>
      </w:r>
    </w:p>
    <w:p>
      <w:r>
        <w:rPr>
          <w:b/>
          <w:color w:val="666666"/>
          <w:sz w:val="16"/>
        </w:rPr>
        <w:t>[json]</w:t>
      </w:r>
    </w:p>
    <w:p>
      <w:pPr>
        <w:shd w:fill="F2F2F2" w:val="clear"/>
      </w:pPr>
      <w:r>
        <w:rPr>
          <w:rFonts w:ascii="Courier New" w:hAnsi="Courier New"/>
          <w:sz w:val="17"/>
        </w:rPr>
        <w:t>{</w:t>
        <w:br/>
        <w:t xml:space="preserve"> "data": {</w:t>
        <w:br/>
        <w:t xml:space="preserve"> "productFeedDelete": {</w:t>
        <w:br/>
        <w:t xml:space="preserve"> "deletedId": "gid://shopify/ProductFeed/1234567890",</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2, "column": 27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data.productFeedDelete.deletedId</w:t>
            </w:r>
          </w:p>
        </w:tc>
        <w:tc>
          <w:tcPr>
            <w:tcW w:type="dxa" w:w="2880"/>
          </w:tcPr>
          <w:p>
            <w:r>
              <w:t>string</w:t>
            </w:r>
          </w:p>
        </w:tc>
        <w:tc>
          <w:tcPr>
            <w:tcW w:type="dxa" w:w="2880"/>
          </w:tcPr>
          <w:p>
            <w:r>
              <w:t>The ID (ID) of the product feed that was deleted.</w:t>
            </w:r>
          </w:p>
        </w:tc>
      </w:tr>
      <w:tr>
        <w:tc>
          <w:tcPr>
            <w:tcW w:type="dxa" w:w="2880"/>
          </w:tcPr>
          <w:p>
            <w:r>
              <w:t>data.productFeedDelete.userErrors</w:t>
            </w:r>
          </w:p>
        </w:tc>
        <w:tc>
          <w:tcPr>
            <w:tcW w:type="dxa" w:w="2880"/>
          </w:tcPr>
          <w:p>
            <w:r>
              <w:t>array</w:t>
            </w:r>
          </w:p>
        </w:tc>
        <w:tc>
          <w:tcPr>
            <w:tcW w:type="dxa" w:w="2880"/>
          </w:tcPr>
          <w:p>
            <w:r>
              <w:t>The list of errors that occurred from executing the mutation.</w:t>
            </w:r>
          </w:p>
        </w:tc>
      </w:tr>
      <w:tr>
        <w:tc>
          <w:tcPr>
            <w:tcW w:type="dxa" w:w="2880"/>
          </w:tcPr>
          <w:p>
            <w:r>
              <w:t>errors</w:t>
            </w:r>
          </w:p>
        </w:tc>
        <w:tc>
          <w:tcPr>
            <w:tcW w:type="dxa" w:w="2880"/>
          </w:tcPr>
          <w:p>
            <w:r>
              <w:t>array</w:t>
            </w:r>
          </w:p>
        </w:tc>
        <w:tc>
          <w:tcPr>
            <w:tcW w:type="dxa" w:w="2880"/>
          </w:tcPr>
          <w:p>
            <w:r>
              <w:t>GraphQL execution errors (if the request fails at the GraphQL layer).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productFeedDelete($id: ID!) { productFeedDelete(id: $id) { deletedId userErrors { field message } } }",</w:t>
        <w:br/>
        <w:t xml:space="preserve"> "variables": {</w:t>
        <w:br/>
        <w:t xml:space="preserve"> "id": "gid://shopify/ProductFeed/1234567890"</w:t>
        <w:br/>
        <w:t xml:space="preserve">    }</w:t>
        <w:br/>
        <w:t xml:space="preserve">  }'</w:t>
      </w:r>
    </w:p>
    <w:p>
      <w:pPr>
        <w:pStyle w:val="Heading3"/>
      </w:pPr>
      <w:r>
        <w:t>Example Usage</w:t>
      </w:r>
    </w:p>
    <w:p>
      <w:pPr>
        <w:pStyle w:val="Heading3"/>
      </w:pPr>
      <w:r>
        <w:t>Example 1: Delete a Product Feed by ID</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($id: ID!) { productFeedDelete(id: $id) { deletedId userErrors { field message } } }",</w:t>
        <w:br/>
        <w:t xml:space="preserve"> "variables": {</w:t>
        <w:br/>
        <w:t xml:space="preserve"> "id": "gid://shopify/ProductFeed/1234567890"</w:t>
        <w:br/>
        <w:t xml:space="preserve">    }</w:t>
        <w:br/>
        <w:t xml:space="preserve">  }'</w:t>
      </w:r>
    </w:p>
    <w:p>
      <w:pPr>
        <w:pStyle w:val="Heading3"/>
      </w:pPr>
      <w:r>
        <w:t>Notes</w:t>
      </w:r>
    </w:p>
    <w:p>
      <w:pPr>
        <w:pStyle w:val="ListBullet"/>
      </w:pPr>
      <w:r>
        <w:t>The mutation’s input is only the id argument.</w:t>
      </w:r>
    </w:p>
    <w:p>
      <w:pPr>
        <w:pStyle w:val="ListBullet"/>
      </w:pPr>
      <w:r>
        <w:t>If userErrors is non-empty, the deletion may not have occurred; inspect each error’s message (and field when present).</w:t>
      </w:r>
    </w:p>
    <w:p>
      <w:pPr>
        <w:pStyle w:val="Heading3"/>
      </w:pPr>
      <w:r>
        <w:t>Related productFeeds actions</w:t>
      </w:r>
    </w:p>
    <w:p>
      <w:pPr>
        <w:pStyle w:val="ListBullet"/>
      </w:pPr>
      <w:r>
        <w:t>[POST] Get Product Feed by ID — /graphql.json</w:t>
      </w:r>
    </w:p>
    <w:p>
      <w:pPr>
        <w:pStyle w:val="ListBullet"/>
      </w:pPr>
      <w:r>
        <w:t>[POST] Create a Product Feed for a Publication — /graphql.json</w:t>
      </w:r>
    </w:p>
    <w:p>
      <w:pPr>
        <w:pStyle w:val="ListBullet"/>
      </w:pPr>
      <w:r>
        <w:t>[POST] List Product Feeds (GraphQL) — /admin/api/2026-01/graphql.json</w:t>
      </w:r>
    </w:p>
    <w:p>
      <w:r>
        <w:br w:type="page"/>
      </w:r>
    </w:p>
    <w:p>
      <w:pPr>
        <w:pStyle w:val="Heading2"/>
      </w:pPr>
      <w:r>
        <w:t>713. [POST] Run Full Product Sync</w:t>
      </w:r>
    </w:p>
    <w:p>
      <w:r>
        <w:rPr>
          <w:b/>
        </w:rPr>
        <w:t xml:space="preserve">Endpoint: </w:t>
      </w:r>
      <w:r>
        <w:rPr>
          <w:rFonts w:ascii="Courier New" w:hAnsi="Courier New"/>
          <w:sz w:val="18"/>
        </w:rPr>
        <w:t>/graphql.json</w:t>
      </w:r>
    </w:p>
    <w:p>
      <w:pPr>
        <w:pStyle w:val="Heading3"/>
      </w:pPr>
      <w:r>
        <w:t>Run Full Product Sync (productFullSync Mutation)</w:t>
      </w:r>
    </w:p>
    <w:p>
      <w:pPr>
        <w:pStyle w:val="Heading3"/>
      </w:pPr>
      <w:r>
        <w:t>Prerequisites</w:t>
      </w:r>
    </w:p>
    <w:p>
      <w:pPr>
        <w:pStyle w:val="ListBullet"/>
      </w:pPr>
      <w:r>
        <w:t>The shop must have a product feed ID to sync (provided as the id argument).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a full product sync operation for the specified shop and product feed. You can optionally constrain which products are included based on update timestamps.</w:t>
      </w:r>
    </w:p>
    <w:p>
      <w:pPr>
        <w:pStyle w:val="Heading3"/>
      </w:pPr>
      <w:r>
        <w:t>Enforcement Rules</w:t>
      </w:r>
    </w:p>
    <w:p>
      <w:pPr>
        <w:pStyle w:val="ListBullet"/>
      </w:pPr>
      <w:r>
        <w:t>This is a GraphQL endpoint; send the mutation in the request body as JSON (query and optionally variables).</w:t>
      </w:r>
    </w:p>
    <w:p>
      <w:pPr>
        <w:pStyle w:val="ListBullet"/>
      </w:pPr>
      <w:r>
        <w:t>When executing, send GraphQL variables in the request body, not as URL query parameters.</w:t>
      </w:r>
    </w:p>
    <w:p>
      <w:pPr>
        <w:pStyle w:val="ListBullet"/>
      </w:pPr>
      <w:r>
        <w:t>Do not include authentication headers in this knowledge file.</w:t>
      </w:r>
    </w:p>
    <w:p>
      <w:pPr>
        <w:pStyle w:val="Heading3"/>
      </w:pPr>
      <w:r>
        <w:t>Optional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beforeUpdatedAt</w:t>
            </w:r>
          </w:p>
        </w:tc>
        <w:tc>
          <w:tcPr>
            <w:tcW w:type="dxa" w:w="2880"/>
          </w:tcPr>
          <w:p>
            <w:r>
              <w:t>DateTime</w:t>
            </w:r>
          </w:p>
        </w:tc>
        <w:tc>
          <w:tcPr>
            <w:tcW w:type="dxa" w:w="2880"/>
          </w:tcPr>
          <w:p>
            <w:r>
              <w:t>Syncs only products that haven't changed since the specified timestamp.</w:t>
            </w:r>
          </w:p>
        </w:tc>
      </w:tr>
      <w:tr>
        <w:tc>
          <w:tcPr>
            <w:tcW w:type="dxa" w:w="2880"/>
          </w:tcPr>
          <w:p>
            <w:r>
              <w:t>id</w:t>
            </w:r>
          </w:p>
        </w:tc>
        <w:tc>
          <w:tcPr>
            <w:tcW w:type="dxa" w:w="2880"/>
          </w:tcPr>
          <w:p>
            <w:r>
              <w:t>ID</w:t>
            </w:r>
          </w:p>
        </w:tc>
        <w:tc>
          <w:tcPr>
            <w:tcW w:type="dxa" w:w="2880"/>
          </w:tcPr>
          <w:p>
            <w:r>
              <w:t>The product feed which needs syncing.</w:t>
            </w:r>
          </w:p>
        </w:tc>
      </w:tr>
      <w:tr>
        <w:tc>
          <w:tcPr>
            <w:tcW w:type="dxa" w:w="2880"/>
          </w:tcPr>
          <w:p>
            <w:r>
              <w:t>updatedAtSince</w:t>
            </w:r>
          </w:p>
        </w:tc>
        <w:tc>
          <w:tcPr>
            <w:tcW w:type="dxa" w:w="2880"/>
          </w:tcPr>
          <w:p>
            <w:r>
              <w:t>DateTime</w:t>
            </w:r>
          </w:p>
        </w:tc>
        <w:tc>
          <w:tcPr>
            <w:tcW w:type="dxa" w:w="2880"/>
          </w:tcPr>
          <w:p>
            <w:r>
              <w:t>Syncs only products that have changed since the specified timestamp.</w:t>
            </w:r>
          </w:p>
        </w:tc>
      </w:tr>
    </w:tbl>
    <w:p/>
    <w:p>
      <w:pPr>
        <w:pStyle w:val="Heading3"/>
      </w:pPr>
      <w:r>
        <w:t>Request Body</w:t>
      </w:r>
    </w:p>
    <w:p>
      <w:pPr>
        <w:pStyle w:val="Heading3"/>
      </w:pPr>
      <w:r>
        <w:t>GraphQL Mutation</w:t>
      </w:r>
    </w:p>
    <w:p>
      <w:r>
        <w:rPr>
          <w:b/>
          <w:color w:val="666666"/>
          <w:sz w:val="16"/>
        </w:rPr>
        <w:t>[json]</w:t>
      </w:r>
    </w:p>
    <w:p>
      <w:pPr>
        <w:shd w:fill="F2F2F2" w:val="clear"/>
      </w:pPr>
      <w:r>
        <w:rPr>
          <w:rFonts w:ascii="Courier New" w:hAnsi="Courier New"/>
          <w:sz w:val="17"/>
        </w:rPr>
        <w:t>{</w:t>
        <w:br/>
        <w:t xml:space="preserve"> "query": "mutation productFullSync($id: ID, $beforeUpdatedAt: DateTime, $updatedAtSince: DateTime) { productFullSync(id: $id, beforeUpdatedAt: $beforeUpdatedAt, updatedAtSince: $updatedAtSince) { id userErrors { field message } } }",</w:t>
        <w:br/>
        <w:t xml:space="preserve"> "variables": {</w:t>
        <w:br/>
        <w:t xml:space="preserve"> "id": "gid://shopify/ProductFeed/1234567890",</w:t>
        <w:br/>
        <w:t xml:space="preserve"> "updatedAtSince": "2026-01-01T00:00:00Z"</w:t>
        <w:br/>
        <w:t xml:space="preserve"> }</w:t>
        <w:br/>
        <w:t>}</w:t>
      </w:r>
    </w:p>
    <w:p>
      <w:r>
        <w:rPr>
          <w:b/>
        </w:rPr>
        <w:t>Note: Note: The userErrors field selection (field, message) is included as a common GraphQL pattern, but the scraped content only specifies the userErrors type name, not its exact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"productFullSync": {</w:t>
        <w:br/>
        <w:t xml:space="preserve"> "id": "gid://shopify/ProductFullSyncOperation/9876543210",</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type ID was provided invalid value",</w:t>
        <w:br/>
        <w:t xml:space="preserve"> "locations": [{ "line": 1, "column": 28 }]</w:t>
        <w:br/>
        <w:t xml:space="preserve"> }</w:t>
        <w:br/>
        <w:t xml:space="preserve"> ],</w:t>
        <w:br/>
        <w:t xml:space="preserve"> "data": {</w:t>
        <w:br/>
        <w:t xml:space="preserve"> "productFullSync":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data.productFullSync.id</w:t>
            </w:r>
          </w:p>
        </w:tc>
        <w:tc>
          <w:tcPr>
            <w:tcW w:type="dxa" w:w="2880"/>
          </w:tcPr>
          <w:p>
            <w:r>
              <w:t>ID</w:t>
            </w:r>
          </w:p>
        </w:tc>
        <w:tc>
          <w:tcPr>
            <w:tcW w:type="dxa" w:w="2880"/>
          </w:tcPr>
          <w:p>
            <w:r>
              <w:t>The ID for the full sync operation.</w:t>
            </w:r>
          </w:p>
        </w:tc>
      </w:tr>
      <w:tr>
        <w:tc>
          <w:tcPr>
            <w:tcW w:type="dxa" w:w="2880"/>
          </w:tcPr>
          <w:p>
            <w:r>
              <w:t>data.productFullSync.userErrors</w:t>
            </w:r>
          </w:p>
        </w:tc>
        <w:tc>
          <w:tcPr>
            <w:tcW w:type="dxa" w:w="2880"/>
          </w:tcPr>
          <w:p>
            <w:r>
              <w:t>ProductFullSyncUserError</w:t>
            </w:r>
          </w:p>
        </w:tc>
        <w:tc>
          <w:tcPr>
            <w:tcW w:type="dxa" w:w="2880"/>
          </w:tcPr>
          <w:p>
            <w:r>
              <w:t>The list of errors that occurred from executing the mutation.</w:t>
            </w:r>
          </w:p>
        </w:tc>
      </w:tr>
      <w:tr>
        <w:tc>
          <w:tcPr>
            <w:tcW w:type="dxa" w:w="2880"/>
          </w:tcPr>
          <w:p>
            <w:r>
              <w:t>errors</w:t>
            </w:r>
          </w:p>
        </w:tc>
        <w:tc>
          <w:tcPr>
            <w:tcW w:type="dxa" w:w="2880"/>
          </w:tcPr>
          <w:p>
            <w:r>
              <w:t>array</w:t>
            </w:r>
          </w:p>
        </w:tc>
        <w:tc>
          <w:tcPr>
            <w:tcW w:type="dxa" w:w="2880"/>
          </w:tcPr>
          <w:p>
            <w:r>
              <w:t>Standard GraphQL errors array (may be present even when HTTP status is 200).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productFullSync($id: ID, $beforeUpdatedAt: DateTime, $updatedAtSince: DateTime) { productFullSync(id: $id, beforeUpdatedAt: $beforeUpdatedAt, updatedAtSince: $updatedAtSince) { id userErrors { field message } } }",</w:t>
        <w:br/>
        <w:t xml:space="preserve"> "variables": {</w:t>
        <w:br/>
        <w:t xml:space="preserve"> "id": "gid://shopify/ProductFeed/1234567890",</w:t>
        <w:br/>
        <w:t xml:space="preserve"> "updatedAtSince": "2026-01-01T00:00:00Z"</w:t>
        <w:br/>
        <w:t xml:space="preserve">    }</w:t>
        <w:br/>
        <w:t xml:space="preserve">  }'</w:t>
      </w:r>
    </w:p>
    <w:p>
      <w:pPr>
        <w:pStyle w:val="Heading3"/>
      </w:pPr>
      <w:r>
        <w:t>Example Usage</w:t>
      </w:r>
    </w:p>
    <w:p>
      <w:pPr>
        <w:pStyle w:val="Heading3"/>
      </w:pPr>
      <w:r>
        <w:t>Example 1: Sync products updated since a timestamp</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productFullSync($id: ID, $updatedAtSince: DateTime) { productFullSync(id: $id, updatedAtSince: $updatedAtSince) { id userErrors { field message } } }",</w:t>
        <w:br/>
        <w:t xml:space="preserve"> "variables": {</w:t>
        <w:br/>
        <w:t xml:space="preserve"> "id": "gid://shopify/ProductFeed/1234567890",</w:t>
        <w:br/>
        <w:t xml:space="preserve"> "updatedAtSince": "2026-03-01T00:00:00Z"</w:t>
        <w:br/>
        <w:t xml:space="preserve">    }</w:t>
        <w:br/>
        <w:t xml:space="preserve">  }'</w:t>
      </w:r>
    </w:p>
    <w:p>
      <w:pPr>
        <w:pStyle w:val="Heading3"/>
      </w:pPr>
      <w:r>
        <w:t>Example 2: Sync products not changed since a timestamp</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productFullSync($id: ID, $beforeUpdatedAt: DateTime) { productFullSync(id: $id, beforeUpdatedAt: $beforeUpdatedAt) { id userErrors { field message } } }",</w:t>
        <w:br/>
        <w:t xml:space="preserve"> "variables": {</w:t>
        <w:br/>
        <w:t xml:space="preserve"> "id": "gid://shopify/ProductFeed/1234567890",</w:t>
        <w:br/>
        <w:t xml:space="preserve"> "beforeUpdatedAt": "2026-02-01T00:00:00Z"</w:t>
        <w:br/>
        <w:t xml:space="preserve">    }</w:t>
        <w:br/>
        <w:t xml:space="preserve">  }'</w:t>
      </w:r>
    </w:p>
    <w:p>
      <w:pPr>
        <w:pStyle w:val="Heading3"/>
      </w:pPr>
      <w:r>
        <w:t>Notes</w:t>
      </w:r>
    </w:p>
    <w:p>
      <w:pPr>
        <w:pStyle w:val="ListBullet"/>
      </w:pPr>
      <w:r>
        <w:t>beforeUpdatedAt and updatedAtSince provide time-based constraints for which products are included in the sync.</w:t>
      </w:r>
    </w:p>
    <w:p>
      <w:pPr>
        <w:pStyle w:val="ListBullet"/>
      </w:pPr>
      <w:r>
        <w:t>The scraped content does not specify whether id is required; treat it as optional unless your Shopify schema enforces it.</w:t>
      </w:r>
    </w:p>
    <w:p>
      <w:pPr>
        <w:pStyle w:val="Heading3"/>
      </w:pPr>
      <w:r>
        <w:t>Error Handling</w:t>
      </w:r>
    </w:p>
    <w:p>
      <w:pPr>
        <w:pStyle w:val="ListBullet"/>
      </w:pPr>
      <w:r>
        <w:t>GraphQL execution issues may appear in the top-level errors array.</w:t>
      </w:r>
    </w:p>
    <w:p>
      <w:pPr>
        <w:pStyle w:val="ListBullet"/>
      </w:pPr>
      <w:r>
        <w:t>Mutation-specific issues are expected to appear in data.productFullSync.userErrors.</w:t>
      </w:r>
    </w:p>
    <w:p>
      <w:r>
        <w:br w:type="page"/>
      </w:r>
    </w:p>
    <w:p>
      <w:pPr>
        <w:pStyle w:val="Heading2"/>
      </w:pPr>
      <w:r>
        <w:t>714. [POST] Get a Collection by Identifier</w:t>
      </w:r>
    </w:p>
    <w:p>
      <w:r>
        <w:rPr>
          <w:b/>
        </w:rPr>
        <w:t xml:space="preserve">Endpoint: </w:t>
      </w:r>
      <w:r>
        <w:rPr>
          <w:rFonts w:ascii="Courier New" w:hAnsi="Courier New"/>
          <w:sz w:val="18"/>
        </w:rPr>
        <w:t>/admin/api/2026-01/graphql.json</w:t>
      </w:r>
    </w:p>
    <w:p>
      <w:pPr>
        <w:pStyle w:val="Heading3"/>
      </w:pPr>
      <w:r>
        <w:t>Get a Collection by Identifier (GraphQL: collectionByIdentifier)</w:t>
      </w:r>
    </w:p>
    <w:p>
      <w:pPr>
        <w:pStyle w:val="Heading3"/>
      </w:pPr>
      <w:r>
        <w:t>Prerequisites</w:t>
      </w:r>
    </w:p>
    <w:p>
      <w:pPr>
        <w:pStyle w:val="ListBullet"/>
      </w:pPr>
      <w:r>
        <w:t>The app must have access to read collections in the Shopify Admin API (scope/permission requirements depend on your app type and Shopify configuration).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Collection by providing an identifier input object to the collectionByIdentifier GraphQL query. You choose which Collection fields to return by specifying a selection set in the GraphQL query.</w:t>
      </w:r>
    </w:p>
    <w:p>
      <w:pPr>
        <w:pStyle w:val="Heading3"/>
      </w:pPr>
      <w:r>
        <w:t>Enforcement Rules</w:t>
      </w:r>
    </w:p>
    <w:p>
      <w:pPr>
        <w:pStyle w:val="ListBullet"/>
      </w:pPr>
      <w:r>
        <w:t xml:space="preserve">This is a GraphQL Admin API call: </w:t>
        <w:br/>
        <w:br/>
        <w:t>Always send the GraphQL operation in the request body as JSON.</w:t>
        <w:br/>
        <w:t>Do not send GraphQL arguments as URL query parameters.</w:t>
      </w:r>
    </w:p>
    <w:p>
      <w:pPr>
        <w:pStyle w:val="ListBullet"/>
      </w:pPr>
      <w:r>
        <w:t xml:space="preserve">When executing the action, ensure to send Path Parameters in the URL and not in the body. </w:t>
        <w:br/>
        <w:br/>
        <w:t>Note: This endpoint has no path parameters.</w:t>
      </w:r>
    </w:p>
    <w:p>
      <w:pPr>
        <w:pStyle w:val="ListBullet"/>
      </w:pPr>
      <w:r>
        <w:t xml:space="preserve">When executing the action, ensure to send Query Parameters as URL query parameters and not in the body. </w:t>
        <w:br/>
        <w:br/>
        <w:t>Note: This endpoint has no query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collectionByIdentifier field and a selection set of Collection fields to return.</w:t>
            </w:r>
          </w:p>
        </w:tc>
      </w:tr>
      <w:tr>
        <w:tc>
          <w:tcPr>
            <w:tcW w:type="dxa" w:w="2880"/>
          </w:tcPr>
          <w:p>
            <w:r>
              <w:t>variables</w:t>
            </w:r>
          </w:p>
        </w:tc>
        <w:tc>
          <w:tcPr>
            <w:tcW w:type="dxa" w:w="2880"/>
          </w:tcPr>
          <w:p>
            <w:r>
              <w:t>object</w:t>
            </w:r>
          </w:p>
        </w:tc>
        <w:tc>
          <w:tcPr>
            <w:tcW w:type="dxa" w:w="2880"/>
          </w:tcPr>
          <w:p>
            <w:r>
              <w:t>GraphQL variables object. Must include identifier (type CollectionIdentifierInput) if your query declares $identifier.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name of the operation if the query contains multiple operations.</w:t>
            </w:r>
          </w:p>
        </w:tc>
      </w:tr>
    </w:tbl>
    <w:p/>
    <w:p>
      <w:pPr>
        <w:pStyle w:val="Heading3"/>
      </w:pPr>
      <w:r>
        <w:t>GraphQL Field</w:t>
      </w:r>
    </w:p>
    <w:p>
      <w:pPr>
        <w:pStyle w:val="Heading3"/>
      </w:pPr>
      <w:r>
        <w:t>Query</w:t>
      </w:r>
    </w:p>
    <w:p>
      <w:r>
        <w:t>collectionByIdentifier(identifier: CollectionIdentifierInput): Collection</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CollectionIdentifierInput</w:t>
            </w:r>
          </w:p>
        </w:tc>
        <w:tc>
          <w:tcPr>
            <w:tcW w:type="dxa" w:w="2880"/>
          </w:tcPr>
          <w:p>
            <w:r>
              <w:t>The identifier of the collection.</w:t>
            </w:r>
          </w:p>
        </w:tc>
      </w:tr>
    </w:tbl>
    <w:p/>
    <w:p>
      <w:pPr>
        <w:pStyle w:val="Heading3"/>
      </w:pPr>
      <w:r>
        <w:t>Response</w:t>
      </w:r>
    </w:p>
    <w:p>
      <w:pPr>
        <w:pStyle w:val="Heading3"/>
      </w:pPr>
      <w:r>
        <w:t>Success Response (200 OK)</w:t>
      </w:r>
    </w:p>
    <w:p>
      <w:r>
        <w:rPr>
          <w:b/>
        </w:rPr>
        <w:t>Note: Shopify GraphQL responses typically return a top-level data object. The exact shape of data.collectionByIdentifier depends on the fields you request in your query.</w:t>
      </w:r>
    </w:p>
    <w:p>
      <w:r>
        <w:rPr>
          <w:b/>
          <w:color w:val="666666"/>
          <w:sz w:val="16"/>
        </w:rPr>
        <w:t>[json]</w:t>
      </w:r>
    </w:p>
    <w:p>
      <w:pPr>
        <w:shd w:fill="F2F2F2" w:val="clear"/>
      </w:pPr>
      <w:r>
        <w:rPr>
          <w:rFonts w:ascii="Courier New" w:hAnsi="Courier New"/>
          <w:sz w:val="17"/>
        </w:rPr>
        <w:t>{</w:t>
        <w:br/>
        <w:t xml:space="preserve"> "data": {</w:t>
        <w:br/>
        <w:t xml:space="preserve"> "collectionByIdentifier": {</w:t>
        <w:br/>
        <w:t xml:space="preserve"> "id": "gid://shopify/Collection/1234567890",</w:t>
        <w:br/>
        <w:t xml:space="preserve"> "handle": "summer-catalog-2022",</w:t>
        <w:br/>
        <w:t xml:space="preserve"> "title": "Summer Catalog 2022",</w:t>
        <w:br/>
        <w:t xml:space="preserve"> "description": "A single-line description with formatting removed",</w:t>
        <w:br/>
        <w:t xml:space="preserve"> "descriptionHtml": "&lt;p&gt;A &lt;strong&gt;formatted&lt;/strong&gt; description&lt;/p&gt;",</w:t>
        <w:br/>
        <w:t xml:space="preserve"> "updatedAt": "2026-01-10T12:34:56Z"</w:t>
        <w:br/>
        <w:t xml:space="preserve"> }</w:t>
        <w:br/>
        <w:t xml:space="preserve"> }</w:t>
        <w:br/>
        <w:t>}</w:t>
      </w:r>
    </w:p>
    <w:p>
      <w:pPr>
        <w:pStyle w:val="Heading3"/>
      </w:pPr>
      <w:r>
        <w:t>Error Response (200 OK with GraphQL errors)</w:t>
      </w:r>
    </w:p>
    <w:p>
      <w:r>
        <w:rPr>
          <w:b/>
        </w:rPr>
        <w:t>Note: GraphQL commonly returns HTTP 200 even when the operation has errors, using an errors array.</w:t>
      </w:r>
    </w:p>
    <w:p>
      <w:r>
        <w:rPr>
          <w:b/>
          <w:color w:val="666666"/>
          <w:sz w:val="16"/>
        </w:rPr>
        <w:t>[json]</w:t>
      </w:r>
    </w:p>
    <w:p>
      <w:pPr>
        <w:shd w:fill="F2F2F2" w:val="clear"/>
      </w:pPr>
      <w:r>
        <w:rPr>
          <w:rFonts w:ascii="Courier New" w:hAnsi="Courier New"/>
          <w:sz w:val="17"/>
        </w:rPr>
        <w:t>{</w:t>
        <w:br/>
        <w:t xml:space="preserve"> "data": {</w:t>
        <w:br/>
        <w:t xml:space="preserve"> "collectionByIdentifier": null</w:t>
        <w:br/>
        <w:t xml:space="preserve"> },</w:t>
        <w:br/>
        <w:t xml:space="preserve"> "errors": [</w:t>
        <w:br/>
        <w:t xml:space="preserve"> {</w:t>
        <w:br/>
        <w:t xml:space="preserve"> "message": "Collection not found",</w:t>
        <w:br/>
        <w:t xml:space="preserve"> "locations": [{ "line": 2, "column": 3 }],</w:t>
        <w:br/>
        <w:t xml:space="preserve"> "path": ["collectionByIdentifier"]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wrapper.</w:t>
            </w:r>
          </w:p>
        </w:tc>
      </w:tr>
      <w:tr>
        <w:tc>
          <w:tcPr>
            <w:tcW w:type="dxa" w:w="2880"/>
          </w:tcPr>
          <w:p>
            <w:r>
              <w:t>data.collectionByIdentifier</w:t>
            </w:r>
          </w:p>
        </w:tc>
        <w:tc>
          <w:tcPr>
            <w:tcW w:type="dxa" w:w="2880"/>
          </w:tcPr>
          <w:p>
            <w:r>
              <w:t>Collection | null</w:t>
            </w:r>
          </w:p>
        </w:tc>
        <w:tc>
          <w:tcPr>
            <w:tcW w:type="dxa" w:w="2880"/>
          </w:tcPr>
          <w:p>
            <w:r>
              <w:t>The collection returned for the provided identifier, or null if not found/errored.</w:t>
            </w:r>
          </w:p>
        </w:tc>
      </w:tr>
      <w:tr>
        <w:tc>
          <w:tcPr>
            <w:tcW w:type="dxa" w:w="2880"/>
          </w:tcPr>
          <w:p>
            <w:r>
              <w:t>errors</w:t>
            </w:r>
          </w:p>
        </w:tc>
        <w:tc>
          <w:tcPr>
            <w:tcW w:type="dxa" w:w="2880"/>
          </w:tcPr>
          <w:p>
            <w:r>
              <w:t>array</w:t>
            </w:r>
          </w:p>
        </w:tc>
        <w:tc>
          <w:tcPr>
            <w:tcW w:type="dxa" w:w="2880"/>
          </w:tcPr>
          <w:p>
            <w:r>
              <w:t>GraphQL errors (if any).</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errors[].locations</w:t>
            </w:r>
          </w:p>
        </w:tc>
        <w:tc>
          <w:tcPr>
            <w:tcW w:type="dxa" w:w="2880"/>
          </w:tcPr>
          <w:p>
            <w:r>
              <w:t>array</w:t>
            </w:r>
          </w:p>
        </w:tc>
        <w:tc>
          <w:tcPr>
            <w:tcW w:type="dxa" w:w="2880"/>
          </w:tcPr>
          <w:p>
            <w:r>
              <w:t>Locations within the GraphQL document related to the error.</w:t>
            </w:r>
          </w:p>
        </w:tc>
      </w:tr>
      <w:tr>
        <w:tc>
          <w:tcPr>
            <w:tcW w:type="dxa" w:w="2880"/>
          </w:tcPr>
          <w:p>
            <w:r>
              <w:t>errors[].path</w:t>
            </w:r>
          </w:p>
        </w:tc>
        <w:tc>
          <w:tcPr>
            <w:tcW w:type="dxa" w:w="2880"/>
          </w:tcPr>
          <w:p>
            <w:r>
              <w:t>array</w:t>
            </w:r>
          </w:p>
        </w:tc>
        <w:tc>
          <w:tcPr>
            <w:tcW w:type="dxa" w:w="2880"/>
          </w:tcPr>
          <w:p>
            <w:r>
              <w:t>Path to the field that caused the error.</w:t>
            </w:r>
          </w:p>
        </w:tc>
      </w:tr>
    </w:tbl>
    <w:p/>
    <w:p>
      <w:pPr>
        <w:pStyle w:val="Heading3"/>
      </w:pPr>
      <w:r>
        <w:t>Collection Payload Details (Selectable Fields)</w:t>
      </w:r>
    </w:p>
    <w:p>
      <w:r>
        <w:rPr>
          <w:b/>
        </w:rPr>
        <w:t>Note: The following are fields documented in the scraped content as available on the returned Collection object. In GraphQL, you must explicitly request any fields you want returned.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activeOperations</w:t>
            </w:r>
          </w:p>
        </w:tc>
        <w:tc>
          <w:tcPr>
            <w:tcW w:type="dxa" w:w="2880"/>
          </w:tcPr>
          <w:p>
            <w:r>
              <w:t>CollectionOperations</w:t>
            </w:r>
          </w:p>
        </w:tc>
        <w:tc>
          <w:tcPr>
            <w:tcW w:type="dxa" w:w="2880"/>
          </w:tcPr>
          <w:p>
            <w:r>
              <w:t>Collection duplicate operations involving this collection, either as a source or target.</w:t>
            </w:r>
          </w:p>
        </w:tc>
      </w:tr>
      <w:tr>
        <w:tc>
          <w:tcPr>
            <w:tcW w:type="dxa" w:w="2880"/>
          </w:tcPr>
          <w:p>
            <w:r>
              <w:t>activeOperations.duplicate</w:t>
            </w:r>
          </w:p>
        </w:tc>
        <w:tc>
          <w:tcPr>
            <w:tcW w:type="dxa" w:w="2880"/>
          </w:tcPr>
          <w:p>
            <w:r>
              <w:t>CollectionDuplicateOperation</w:t>
            </w:r>
          </w:p>
        </w:tc>
        <w:tc>
          <w:tcPr>
            <w:tcW w:type="dxa" w:w="2880"/>
          </w:tcPr>
          <w:p>
            <w:r>
              <w:t>Collection duplicate operations.</w:t>
            </w:r>
          </w:p>
        </w:tc>
      </w:tr>
      <w:tr>
        <w:tc>
          <w:tcPr>
            <w:tcW w:type="dxa" w:w="2880"/>
          </w:tcPr>
          <w:p>
            <w:r>
              <w:t>availablePublicationsCount</w:t>
            </w:r>
          </w:p>
        </w:tc>
        <w:tc>
          <w:tcPr>
            <w:tcW w:type="dxa" w:w="2880"/>
          </w:tcPr>
          <w:p>
            <w:r>
              <w:t>Count</w:t>
            </w:r>
          </w:p>
        </w:tc>
        <w:tc>
          <w:tcPr>
            <w:tcW w:type="dxa" w:w="2880"/>
          </w:tcPr>
          <w:p>
            <w:r>
              <w:t>Number of publications that a resource is published to, without feedback errors.</w:t>
            </w:r>
          </w:p>
        </w:tc>
      </w:tr>
      <w:tr>
        <w:tc>
          <w:tcPr>
            <w:tcW w:type="dxa" w:w="2880"/>
          </w:tcPr>
          <w:p>
            <w:r>
              <w:t>availablePublicationsCount.count</w:t>
            </w:r>
          </w:p>
        </w:tc>
        <w:tc>
          <w:tcPr>
            <w:tcW w:type="dxa" w:w="2880"/>
          </w:tcPr>
          <w:p>
            <w:r>
              <w:t>Int</w:t>
            </w:r>
          </w:p>
        </w:tc>
        <w:tc>
          <w:tcPr>
            <w:tcW w:type="dxa" w:w="2880"/>
          </w:tcPr>
          <w:p>
            <w:r>
              <w:t>The count of elements.</w:t>
            </w:r>
          </w:p>
        </w:tc>
      </w:tr>
      <w:tr>
        <w:tc>
          <w:tcPr>
            <w:tcW w:type="dxa" w:w="2880"/>
          </w:tcPr>
          <w:p>
            <w:r>
              <w:t>availablePublicationsCount.precision</w:t>
            </w:r>
          </w:p>
        </w:tc>
        <w:tc>
          <w:tcPr>
            <w:tcW w:type="dxa" w:w="2880"/>
          </w:tcPr>
          <w:p>
            <w:r>
              <w:t>CountPrecision</w:t>
            </w:r>
          </w:p>
        </w:tc>
        <w:tc>
          <w:tcPr>
            <w:tcW w:type="dxa" w:w="2880"/>
          </w:tcPr>
          <w:p>
            <w:r>
              <w:t>The count's precision (exactness).</w:t>
            </w:r>
          </w:p>
        </w:tc>
      </w:tr>
      <w:tr>
        <w:tc>
          <w:tcPr>
            <w:tcW w:type="dxa" w:w="2880"/>
          </w:tcPr>
          <w:p>
            <w:r>
              <w:t>description</w:t>
            </w:r>
          </w:p>
        </w:tc>
        <w:tc>
          <w:tcPr>
            <w:tcW w:type="dxa" w:w="2880"/>
          </w:tcPr>
          <w:p>
            <w:r>
              <w:t>String</w:t>
            </w:r>
          </w:p>
        </w:tc>
        <w:tc>
          <w:tcPr>
            <w:tcW w:type="dxa" w:w="2880"/>
          </w:tcPr>
          <w:p>
            <w:r>
              <w:t>Single-line, text-only description with HTML stripped.</w:t>
            </w:r>
          </w:p>
        </w:tc>
      </w:tr>
      <w:tr>
        <w:tc>
          <w:tcPr>
            <w:tcW w:type="dxa" w:w="2880"/>
          </w:tcPr>
          <w:p>
            <w:r>
              <w:t>descriptionHtml</w:t>
            </w:r>
          </w:p>
        </w:tc>
        <w:tc>
          <w:tcPr>
            <w:tcW w:type="dxa" w:w="2880"/>
          </w:tcPr>
          <w:p>
            <w:r>
              <w:t>HTML</w:t>
            </w:r>
          </w:p>
        </w:tc>
        <w:tc>
          <w:tcPr>
            <w:tcW w:type="dxa" w:w="2880"/>
          </w:tcPr>
          <w:p>
            <w:r>
              <w:t>HTML-formatted description.</w:t>
            </w:r>
          </w:p>
        </w:tc>
      </w:tr>
      <w:tr>
        <w:tc>
          <w:tcPr>
            <w:tcW w:type="dxa" w:w="2880"/>
          </w:tcPr>
          <w:p>
            <w:r>
              <w:t>events</w:t>
            </w:r>
          </w:p>
        </w:tc>
        <w:tc>
          <w:tcPr>
            <w:tcW w:type="dxa" w:w="2880"/>
          </w:tcPr>
          <w:p>
            <w:r>
              <w:t>EventConnection</w:t>
            </w:r>
          </w:p>
        </w:tc>
        <w:tc>
          <w:tcPr>
            <w:tcW w:type="dxa" w:w="2880"/>
          </w:tcPr>
          <w:p>
            <w:r>
              <w:t>Paginated list of events associated with the host subject.</w:t>
            </w:r>
          </w:p>
        </w:tc>
      </w:tr>
      <w:tr>
        <w:tc>
          <w:tcPr>
            <w:tcW w:type="dxa" w:w="2880"/>
          </w:tcPr>
          <w:p>
            <w:r>
              <w:t>events.edges</w:t>
            </w:r>
          </w:p>
        </w:tc>
        <w:tc>
          <w:tcPr>
            <w:tcW w:type="dxa" w:w="2880"/>
          </w:tcPr>
          <w:p>
            <w:r>
              <w:t>EventEdge</w:t>
            </w:r>
          </w:p>
        </w:tc>
        <w:tc>
          <w:tcPr>
            <w:tcW w:type="dxa" w:w="2880"/>
          </w:tcPr>
          <w:p>
            <w:r>
              <w:t>Connection edges (cursor + node).</w:t>
            </w:r>
          </w:p>
        </w:tc>
      </w:tr>
      <w:tr>
        <w:tc>
          <w:tcPr>
            <w:tcW w:type="dxa" w:w="2880"/>
          </w:tcPr>
          <w:p>
            <w:r>
              <w:t>events.nodes</w:t>
            </w:r>
          </w:p>
        </w:tc>
        <w:tc>
          <w:tcPr>
            <w:tcW w:type="dxa" w:w="2880"/>
          </w:tcPr>
          <w:p>
            <w:r>
              <w:t>Event</w:t>
            </w:r>
          </w:p>
        </w:tc>
        <w:tc>
          <w:tcPr>
            <w:tcW w:type="dxa" w:w="2880"/>
          </w:tcPr>
          <w:p>
            <w:r>
              <w:t>Event nodes.</w:t>
            </w:r>
          </w:p>
        </w:tc>
      </w:tr>
      <w:tr>
        <w:tc>
          <w:tcPr>
            <w:tcW w:type="dxa" w:w="2880"/>
          </w:tcPr>
          <w:p>
            <w:r>
              <w:t>events.pageInfo</w:t>
            </w:r>
          </w:p>
        </w:tc>
        <w:tc>
          <w:tcPr>
            <w:tcW w:type="dxa" w:w="2880"/>
          </w:tcPr>
          <w:p>
            <w:r>
              <w:t>PageInfo</w:t>
            </w:r>
          </w:p>
        </w:tc>
        <w:tc>
          <w:tcPr>
            <w:tcW w:type="dxa" w:w="2880"/>
          </w:tcPr>
          <w:p>
            <w:r>
              <w:t>Cursor pagination info.</w:t>
            </w:r>
          </w:p>
        </w:tc>
      </w:tr>
      <w:tr>
        <w:tc>
          <w:tcPr>
            <w:tcW w:type="dxa" w:w="2880"/>
          </w:tcPr>
          <w:p>
            <w:r>
              <w:t>events.pageInfo.endCursor</w:t>
            </w:r>
          </w:p>
        </w:tc>
        <w:tc>
          <w:tcPr>
            <w:tcW w:type="dxa" w:w="2880"/>
          </w:tcPr>
          <w:p>
            <w:r>
              <w:t>String</w:t>
            </w:r>
          </w:p>
        </w:tc>
        <w:tc>
          <w:tcPr>
            <w:tcW w:type="dxa" w:w="2880"/>
          </w:tcPr>
          <w:p>
            <w:r>
              <w:t>Cursor of the last edge.</w:t>
            </w:r>
          </w:p>
        </w:tc>
      </w:tr>
      <w:tr>
        <w:tc>
          <w:tcPr>
            <w:tcW w:type="dxa" w:w="2880"/>
          </w:tcPr>
          <w:p>
            <w:r>
              <w:t>events.pageInfo.hasNextPage</w:t>
            </w:r>
          </w:p>
        </w:tc>
        <w:tc>
          <w:tcPr>
            <w:tcW w:type="dxa" w:w="2880"/>
          </w:tcPr>
          <w:p>
            <w:r>
              <w:t>Boolean</w:t>
            </w:r>
          </w:p>
        </w:tc>
        <w:tc>
          <w:tcPr>
            <w:tcW w:type="dxa" w:w="2880"/>
          </w:tcPr>
          <w:p>
            <w:r>
              <w:t>Whether more pages exist after this page.</w:t>
            </w:r>
          </w:p>
        </w:tc>
      </w:tr>
      <w:tr>
        <w:tc>
          <w:tcPr>
            <w:tcW w:type="dxa" w:w="2880"/>
          </w:tcPr>
          <w:p>
            <w:r>
              <w:t>events.pageInfo.hasPreviousPage</w:t>
            </w:r>
          </w:p>
        </w:tc>
        <w:tc>
          <w:tcPr>
            <w:tcW w:type="dxa" w:w="2880"/>
          </w:tcPr>
          <w:p>
            <w:r>
              <w:t>Boolean</w:t>
            </w:r>
          </w:p>
        </w:tc>
        <w:tc>
          <w:tcPr>
            <w:tcW w:type="dxa" w:w="2880"/>
          </w:tcPr>
          <w:p>
            <w:r>
              <w:t>Whether pages exist before this page.</w:t>
            </w:r>
          </w:p>
        </w:tc>
      </w:tr>
      <w:tr>
        <w:tc>
          <w:tcPr>
            <w:tcW w:type="dxa" w:w="2880"/>
          </w:tcPr>
          <w:p>
            <w:r>
              <w:t>events.pageInfo.startCursor</w:t>
            </w:r>
          </w:p>
        </w:tc>
        <w:tc>
          <w:tcPr>
            <w:tcW w:type="dxa" w:w="2880"/>
          </w:tcPr>
          <w:p>
            <w:r>
              <w:t>String</w:t>
            </w:r>
          </w:p>
        </w:tc>
        <w:tc>
          <w:tcPr>
            <w:tcW w:type="dxa" w:w="2880"/>
          </w:tcPr>
          <w:p>
            <w:r>
              <w:t>Cursor of the first edge.</w:t>
            </w:r>
          </w:p>
        </w:tc>
      </w:tr>
      <w:tr>
        <w:tc>
          <w:tcPr>
            <w:tcW w:type="dxa" w:w="2880"/>
          </w:tcPr>
          <w:p>
            <w:r>
              <w:t>feedback</w:t>
            </w:r>
          </w:p>
        </w:tc>
        <w:tc>
          <w:tcPr>
            <w:tcW w:type="dxa" w:w="2880"/>
          </w:tcPr>
          <w:p>
            <w:r>
              <w:t>ResourceFeedback</w:t>
            </w:r>
          </w:p>
        </w:tc>
        <w:tc>
          <w:tcPr>
            <w:tcW w:type="dxa" w:w="2880"/>
          </w:tcPr>
          <w:p>
            <w:r>
              <w:t>Information about the collection provided through resource feedback.</w:t>
            </w:r>
          </w:p>
        </w:tc>
      </w:tr>
      <w:tr>
        <w:tc>
          <w:tcPr>
            <w:tcW w:type="dxa" w:w="2880"/>
          </w:tcPr>
          <w:p>
            <w:r>
              <w:t>feedback.appFeedback</w:t>
            </w:r>
          </w:p>
        </w:tc>
        <w:tc>
          <w:tcPr>
            <w:tcW w:type="dxa" w:w="2880"/>
          </w:tcPr>
          <w:p>
            <w:r>
              <w:t>AppFeedback</w:t>
            </w:r>
          </w:p>
        </w:tc>
        <w:tc>
          <w:tcPr>
            <w:tcW w:type="dxa" w:w="2880"/>
          </w:tcPr>
          <w:p>
            <w:r>
              <w:t>Feedback from an app about setup steps.</w:t>
            </w:r>
          </w:p>
        </w:tc>
      </w:tr>
      <w:tr>
        <w:tc>
          <w:tcPr>
            <w:tcW w:type="dxa" w:w="2880"/>
          </w:tcPr>
          <w:p>
            <w:r>
              <w:t>feedback.details</w:t>
            </w:r>
          </w:p>
        </w:tc>
        <w:tc>
          <w:tcPr>
            <w:tcW w:type="dxa" w:w="2880"/>
          </w:tcPr>
          <w:p>
            <w:r>
              <w:t>AppFeedback</w:t>
            </w:r>
          </w:p>
        </w:tc>
        <w:tc>
          <w:tcPr>
            <w:tcW w:type="dxa" w:w="2880"/>
          </w:tcPr>
          <w:p>
            <w:r>
              <w:t>List of feedback detailing issues regarding a resource.</w:t>
            </w:r>
          </w:p>
        </w:tc>
      </w:tr>
      <w:tr>
        <w:tc>
          <w:tcPr>
            <w:tcW w:type="dxa" w:w="2880"/>
          </w:tcPr>
          <w:p>
            <w:r>
              <w:t>feedback.summary</w:t>
            </w:r>
          </w:p>
        </w:tc>
        <w:tc>
          <w:tcPr>
            <w:tcW w:type="dxa" w:w="2880"/>
          </w:tcPr>
          <w:p>
            <w:r>
              <w:t>String</w:t>
            </w:r>
          </w:p>
        </w:tc>
        <w:tc>
          <w:tcPr>
            <w:tcW w:type="dxa" w:w="2880"/>
          </w:tcPr>
          <w:p>
            <w:r>
              <w:t>Summary of resource feedback.</w:t>
            </w:r>
          </w:p>
        </w:tc>
      </w:tr>
      <w:tr>
        <w:tc>
          <w:tcPr>
            <w:tcW w:type="dxa" w:w="2880"/>
          </w:tcPr>
          <w:p>
            <w:r>
              <w:t>handle</w:t>
            </w:r>
          </w:p>
        </w:tc>
        <w:tc>
          <w:tcPr>
            <w:tcW w:type="dxa" w:w="2880"/>
          </w:tcPr>
          <w:p>
            <w:r>
              <w:t>String</w:t>
            </w:r>
          </w:p>
        </w:tc>
        <w:tc>
          <w:tcPr>
            <w:tcW w:type="dxa" w:w="2880"/>
          </w:tcPr>
          <w:p>
            <w:r>
              <w:t>Unique handle for the collection (doesn’t auto-change when title changes).</w:t>
            </w:r>
          </w:p>
        </w:tc>
      </w:tr>
      <w:tr>
        <w:tc>
          <w:tcPr>
            <w:tcW w:type="dxa" w:w="2880"/>
          </w:tcPr>
          <w:p>
            <w:r>
              <w:t>hasProduct</w:t>
            </w:r>
          </w:p>
        </w:tc>
        <w:tc>
          <w:tcPr>
            <w:tcW w:type="dxa" w:w="2880"/>
          </w:tcPr>
          <w:p>
            <w:r>
              <w:t>Boolean</w:t>
            </w:r>
          </w:p>
        </w:tc>
        <w:tc>
          <w:tcPr>
            <w:tcW w:type="dxa" w:w="2880"/>
          </w:tcPr>
          <w:p>
            <w:r>
              <w:t>Whether the collection includes the specified product.</w:t>
            </w:r>
          </w:p>
        </w:tc>
      </w:tr>
      <w:tr>
        <w:tc>
          <w:tcPr>
            <w:tcW w:type="dxa" w:w="2880"/>
          </w:tcPr>
          <w:p>
            <w:r>
              <w:t>id</w:t>
            </w:r>
          </w:p>
        </w:tc>
        <w:tc>
          <w:tcPr>
            <w:tcW w:type="dxa" w:w="2880"/>
          </w:tcPr>
          <w:p>
            <w:r>
              <w:t>ID</w:t>
            </w:r>
          </w:p>
        </w:tc>
        <w:tc>
          <w:tcPr>
            <w:tcW w:type="dxa" w:w="2880"/>
          </w:tcPr>
          <w:p>
            <w:r>
              <w:t>Globally-unique ID.</w:t>
            </w:r>
          </w:p>
        </w:tc>
      </w:tr>
      <w:tr>
        <w:tc>
          <w:tcPr>
            <w:tcW w:type="dxa" w:w="2880"/>
          </w:tcPr>
          <w:p>
            <w:r>
              <w:t>image</w:t>
            </w:r>
          </w:p>
        </w:tc>
        <w:tc>
          <w:tcPr>
            <w:tcW w:type="dxa" w:w="2880"/>
          </w:tcPr>
          <w:p>
            <w:r>
              <w:t>Image</w:t>
            </w:r>
          </w:p>
        </w:tc>
        <w:tc>
          <w:tcPr>
            <w:tcW w:type="dxa" w:w="2880"/>
          </w:tcPr>
          <w:p>
            <w:r>
              <w:t>Image associated with the collection.</w:t>
            </w:r>
          </w:p>
        </w:tc>
      </w:tr>
      <w:tr>
        <w:tc>
          <w:tcPr>
            <w:tcW w:type="dxa" w:w="2880"/>
          </w:tcPr>
          <w:p>
            <w:r>
              <w:t>image.altText</w:t>
            </w:r>
          </w:p>
        </w:tc>
        <w:tc>
          <w:tcPr>
            <w:tcW w:type="dxa" w:w="2880"/>
          </w:tcPr>
          <w:p>
            <w:r>
              <w:t>String</w:t>
            </w:r>
          </w:p>
        </w:tc>
        <w:tc>
          <w:tcPr>
            <w:tcW w:type="dxa" w:w="2880"/>
          </w:tcPr>
          <w:p>
            <w:r>
              <w:t>Alt text for the image.</w:t>
            </w:r>
          </w:p>
        </w:tc>
      </w:tr>
      <w:tr>
        <w:tc>
          <w:tcPr>
            <w:tcW w:type="dxa" w:w="2880"/>
          </w:tcPr>
          <w:p>
            <w:r>
              <w:t>image.height</w:t>
            </w:r>
          </w:p>
        </w:tc>
        <w:tc>
          <w:tcPr>
            <w:tcW w:type="dxa" w:w="2880"/>
          </w:tcPr>
          <w:p>
            <w:r>
              <w:t>Int</w:t>
            </w:r>
          </w:p>
        </w:tc>
        <w:tc>
          <w:tcPr>
            <w:tcW w:type="dxa" w:w="2880"/>
          </w:tcPr>
          <w:p>
            <w:r>
              <w:t>Original height in pixels (may be null).</w:t>
            </w:r>
          </w:p>
        </w:tc>
      </w:tr>
      <w:tr>
        <w:tc>
          <w:tcPr>
            <w:tcW w:type="dxa" w:w="2880"/>
          </w:tcPr>
          <w:p>
            <w:r>
              <w:t>image.id</w:t>
            </w:r>
          </w:p>
        </w:tc>
        <w:tc>
          <w:tcPr>
            <w:tcW w:type="dxa" w:w="2880"/>
          </w:tcPr>
          <w:p>
            <w:r>
              <w:t>ID</w:t>
            </w:r>
          </w:p>
        </w:tc>
        <w:tc>
          <w:tcPr>
            <w:tcW w:type="dxa" w:w="2880"/>
          </w:tcPr>
          <w:p>
            <w:r>
              <w:t>Image ID.</w:t>
            </w:r>
          </w:p>
        </w:tc>
      </w:tr>
      <w:tr>
        <w:tc>
          <w:tcPr>
            <w:tcW w:type="dxa" w:w="2880"/>
          </w:tcPr>
          <w:p>
            <w:r>
              <w:t>image.metafield</w:t>
            </w:r>
          </w:p>
        </w:tc>
        <w:tc>
          <w:tcPr>
            <w:tcW w:type="dxa" w:w="2880"/>
          </w:tcPr>
          <w:p>
            <w:r>
              <w:t>Metafield</w:t>
            </w:r>
          </w:p>
        </w:tc>
        <w:tc>
          <w:tcPr>
            <w:tcW w:type="dxa" w:w="2880"/>
          </w:tcPr>
          <w:p>
            <w:r>
              <w:t>A metafield associated with the image (selectable subfields per schema).</w:t>
            </w:r>
          </w:p>
        </w:tc>
      </w:tr>
      <w:tr>
        <w:tc>
          <w:tcPr>
            <w:tcW w:type="dxa" w:w="2880"/>
          </w:tcPr>
          <w:p>
            <w:r>
              <w:t>image.metafields</w:t>
            </w:r>
          </w:p>
        </w:tc>
        <w:tc>
          <w:tcPr>
            <w:tcW w:type="dxa" w:w="2880"/>
          </w:tcPr>
          <w:p>
            <w:r>
              <w:t>MetafieldConnection</w:t>
            </w:r>
          </w:p>
        </w:tc>
        <w:tc>
          <w:tcPr>
            <w:tcW w:type="dxa" w:w="2880"/>
          </w:tcPr>
          <w:p>
            <w:r>
              <w:t>Metafields associated with the image.</w:t>
            </w:r>
          </w:p>
        </w:tc>
      </w:tr>
      <w:tr>
        <w:tc>
          <w:tcPr>
            <w:tcW w:type="dxa" w:w="2880"/>
          </w:tcPr>
          <w:p>
            <w:r>
              <w:t>image.originalSrc</w:t>
            </w:r>
          </w:p>
        </w:tc>
        <w:tc>
          <w:tcPr>
            <w:tcW w:type="dxa" w:w="2880"/>
          </w:tcPr>
          <w:p>
            <w:r>
              <w:t>URL</w:t>
            </w:r>
          </w:p>
        </w:tc>
        <w:tc>
          <w:tcPr>
            <w:tcW w:type="dxa" w:w="2880"/>
          </w:tcPr>
          <w:p>
            <w:r>
              <w:t>Original image URL (existing transforms preserved).</w:t>
            </w:r>
          </w:p>
        </w:tc>
      </w:tr>
      <w:tr>
        <w:tc>
          <w:tcPr>
            <w:tcW w:type="dxa" w:w="2880"/>
          </w:tcPr>
          <w:p>
            <w:r>
              <w:t>image.src</w:t>
            </w:r>
          </w:p>
        </w:tc>
        <w:tc>
          <w:tcPr>
            <w:tcW w:type="dxa" w:w="2880"/>
          </w:tcPr>
          <w:p>
            <w:r>
              <w:t>URL</w:t>
            </w:r>
          </w:p>
        </w:tc>
        <w:tc>
          <w:tcPr>
            <w:tcW w:type="dxa" w:w="2880"/>
          </w:tcPr>
          <w:p>
            <w:r>
              <w:t>Image URL.</w:t>
            </w:r>
          </w:p>
        </w:tc>
      </w:tr>
      <w:tr>
        <w:tc>
          <w:tcPr>
            <w:tcW w:type="dxa" w:w="2880"/>
          </w:tcPr>
          <w:p>
            <w:r>
              <w:t>image.thumbhash</w:t>
            </w:r>
          </w:p>
        </w:tc>
        <w:tc>
          <w:tcPr>
            <w:tcW w:type="dxa" w:w="2880"/>
          </w:tcPr>
          <w:p>
            <w:r>
              <w:t>String</w:t>
            </w:r>
          </w:p>
        </w:tc>
        <w:tc>
          <w:tcPr>
            <w:tcW w:type="dxa" w:w="2880"/>
          </w:tcPr>
          <w:p>
            <w:r>
              <w:t>ThumbHash placeholder data.</w:t>
            </w:r>
          </w:p>
        </w:tc>
      </w:tr>
      <w:tr>
        <w:tc>
          <w:tcPr>
            <w:tcW w:type="dxa" w:w="2880"/>
          </w:tcPr>
          <w:p>
            <w:r>
              <w:t>image.transformedSrc</w:t>
            </w:r>
          </w:p>
        </w:tc>
        <w:tc>
          <w:tcPr>
            <w:tcW w:type="dxa" w:w="2880"/>
          </w:tcPr>
          <w:p>
            <w:r>
              <w:t>URL</w:t>
            </w:r>
          </w:p>
        </w:tc>
        <w:tc>
          <w:tcPr>
            <w:tcW w:type="dxa" w:w="2880"/>
          </w:tcPr>
          <w:p>
            <w:r>
              <w:t>Transformed image URL (best-effort transforms).</w:t>
            </w:r>
          </w:p>
        </w:tc>
      </w:tr>
      <w:tr>
        <w:tc>
          <w:tcPr>
            <w:tcW w:type="dxa" w:w="2880"/>
          </w:tcPr>
          <w:p>
            <w:r>
              <w:t>image.translations</w:t>
            </w:r>
          </w:p>
        </w:tc>
        <w:tc>
          <w:tcPr>
            <w:tcW w:type="dxa" w:w="2880"/>
          </w:tcPr>
          <w:p>
            <w:r>
              <w:t>Translation</w:t>
            </w:r>
          </w:p>
        </w:tc>
        <w:tc>
          <w:tcPr>
            <w:tcW w:type="dxa" w:w="2880"/>
          </w:tcPr>
          <w:p>
            <w:r>
              <w:t>Published translations associated with the image resource.</w:t>
            </w:r>
          </w:p>
        </w:tc>
      </w:tr>
      <w:tr>
        <w:tc>
          <w:tcPr>
            <w:tcW w:type="dxa" w:w="2880"/>
          </w:tcPr>
          <w:p>
            <w:r>
              <w:t>image.url</w:t>
            </w:r>
          </w:p>
        </w:tc>
        <w:tc>
          <w:tcPr>
            <w:tcW w:type="dxa" w:w="2880"/>
          </w:tcPr>
          <w:p>
            <w:r>
              <w:t>URL</w:t>
            </w:r>
          </w:p>
        </w:tc>
        <w:tc>
          <w:tcPr>
            <w:tcW w:type="dxa" w:w="2880"/>
          </w:tcPr>
          <w:p>
            <w:r>
              <w:t>Image URL (preserves pre-applied transforms if no transform options specified).</w:t>
            </w:r>
          </w:p>
        </w:tc>
      </w:tr>
      <w:tr>
        <w:tc>
          <w:tcPr>
            <w:tcW w:type="dxa" w:w="2880"/>
          </w:tcPr>
          <w:p>
            <w:r>
              <w:t>image.width</w:t>
            </w:r>
          </w:p>
        </w:tc>
        <w:tc>
          <w:tcPr>
            <w:tcW w:type="dxa" w:w="2880"/>
          </w:tcPr>
          <w:p>
            <w:r>
              <w:t>Int</w:t>
            </w:r>
          </w:p>
        </w:tc>
        <w:tc>
          <w:tcPr>
            <w:tcW w:type="dxa" w:w="2880"/>
          </w:tcPr>
          <w:p>
            <w:r>
              <w:t>Original width in pixels (may be null).</w:t>
            </w:r>
          </w:p>
        </w:tc>
      </w:tr>
      <w:tr>
        <w:tc>
          <w:tcPr>
            <w:tcW w:type="dxa" w:w="2880"/>
          </w:tcPr>
          <w:p>
            <w:r>
              <w:t>legacyResourceId</w:t>
            </w:r>
          </w:p>
        </w:tc>
        <w:tc>
          <w:tcPr>
            <w:tcW w:type="dxa" w:w="2880"/>
          </w:tcPr>
          <w:p>
            <w:r>
              <w:t>UnsignedInt64</w:t>
            </w:r>
          </w:p>
        </w:tc>
        <w:tc>
          <w:tcPr>
            <w:tcW w:type="dxa" w:w="2880"/>
          </w:tcPr>
          <w:p>
            <w:r>
              <w:t>Corresponding REST Admin API resource ID.</w:t>
            </w:r>
          </w:p>
        </w:tc>
      </w:tr>
      <w:tr>
        <w:tc>
          <w:tcPr>
            <w:tcW w:type="dxa" w:w="2880"/>
          </w:tcPr>
          <w:p>
            <w:r>
              <w:t>metafield</w:t>
            </w:r>
          </w:p>
        </w:tc>
        <w:tc>
          <w:tcPr>
            <w:tcW w:type="dxa" w:w="2880"/>
          </w:tcPr>
          <w:p>
            <w:r>
              <w:t>Metafield</w:t>
            </w:r>
          </w:p>
        </w:tc>
        <w:tc>
          <w:tcPr>
            <w:tcW w:type="dxa" w:w="2880"/>
          </w:tcPr>
          <w:p>
            <w:r>
              <w:t>A metafield associated with the collection.</w:t>
            </w:r>
          </w:p>
        </w:tc>
      </w:tr>
      <w:tr>
        <w:tc>
          <w:tcPr>
            <w:tcW w:type="dxa" w:w="2880"/>
          </w:tcPr>
          <w:p>
            <w:r>
              <w:t>metafieldDefinitions</w:t>
            </w:r>
          </w:p>
        </w:tc>
        <w:tc>
          <w:tcPr>
            <w:tcW w:type="dxa" w:w="2880"/>
          </w:tcPr>
          <w:p>
            <w:r>
              <w:t>MetafieldDefinitionConnection</w:t>
            </w:r>
          </w:p>
        </w:tc>
        <w:tc>
          <w:tcPr>
            <w:tcW w:type="dxa" w:w="2880"/>
          </w:tcPr>
          <w:p>
            <w:r>
              <w:t>List of metafield definitions.</w:t>
            </w:r>
          </w:p>
        </w:tc>
      </w:tr>
      <w:tr>
        <w:tc>
          <w:tcPr>
            <w:tcW w:type="dxa" w:w="2880"/>
          </w:tcPr>
          <w:p>
            <w:r>
              <w:t>metafields</w:t>
            </w:r>
          </w:p>
        </w:tc>
        <w:tc>
          <w:tcPr>
            <w:tcW w:type="dxa" w:w="2880"/>
          </w:tcPr>
          <w:p>
            <w:r>
              <w:t>MetafieldConnection</w:t>
            </w:r>
          </w:p>
        </w:tc>
        <w:tc>
          <w:tcPr>
            <w:tcW w:type="dxa" w:w="2880"/>
          </w:tcPr>
          <w:p>
            <w:r>
              <w:t>List of metafields associated with the collection.</w:t>
            </w:r>
          </w:p>
        </w:tc>
      </w:tr>
      <w:tr>
        <w:tc>
          <w:tcPr>
            <w:tcW w:type="dxa" w:w="2880"/>
          </w:tcPr>
          <w:p>
            <w:r>
              <w:t>products</w:t>
            </w:r>
          </w:p>
        </w:tc>
        <w:tc>
          <w:tcPr>
            <w:tcW w:type="dxa" w:w="2880"/>
          </w:tcPr>
          <w:p>
            <w:r>
              <w:t>ProductConnection</w:t>
            </w:r>
          </w:p>
        </w:tc>
        <w:tc>
          <w:tcPr>
            <w:tcW w:type="dxa" w:w="2880"/>
          </w:tcPr>
          <w:p>
            <w:r>
              <w:t>Products included in the collection.</w:t>
            </w:r>
          </w:p>
        </w:tc>
      </w:tr>
      <w:tr>
        <w:tc>
          <w:tcPr>
            <w:tcW w:type="dxa" w:w="2880"/>
          </w:tcPr>
          <w:p>
            <w:r>
              <w:t>productsCount</w:t>
            </w:r>
          </w:p>
        </w:tc>
        <w:tc>
          <w:tcPr>
            <w:tcW w:type="dxa" w:w="2880"/>
          </w:tcPr>
          <w:p>
            <w:r>
              <w:t>Count</w:t>
            </w:r>
          </w:p>
        </w:tc>
        <w:tc>
          <w:tcPr>
            <w:tcW w:type="dxa" w:w="2880"/>
          </w:tcPr>
          <w:p>
            <w:r>
              <w:t>Number of products in the collection.</w:t>
            </w:r>
          </w:p>
        </w:tc>
      </w:tr>
      <w:tr>
        <w:tc>
          <w:tcPr>
            <w:tcW w:type="dxa" w:w="2880"/>
          </w:tcPr>
          <w:p>
            <w:r>
              <w:t>publicationCount</w:t>
            </w:r>
          </w:p>
        </w:tc>
        <w:tc>
          <w:tcPr>
            <w:tcW w:type="dxa" w:w="2880"/>
          </w:tcPr>
          <w:p>
            <w:r>
              <w:t>Int</w:t>
            </w:r>
          </w:p>
        </w:tc>
        <w:tc>
          <w:tcPr>
            <w:tcW w:type="dxa" w:w="2880"/>
          </w:tcPr>
          <w:p>
            <w:r>
              <w:t>Number of publications the resource is published to (without feedback errors).</w:t>
            </w:r>
          </w:p>
        </w:tc>
      </w:tr>
      <w:tr>
        <w:tc>
          <w:tcPr>
            <w:tcW w:type="dxa" w:w="2880"/>
          </w:tcPr>
          <w:p>
            <w:r>
              <w:t>publications</w:t>
            </w:r>
          </w:p>
        </w:tc>
        <w:tc>
          <w:tcPr>
            <w:tcW w:type="dxa" w:w="2880"/>
          </w:tcPr>
          <w:p>
            <w:r>
              <w:t>CollectionPublicationConnection</w:t>
            </w:r>
          </w:p>
        </w:tc>
        <w:tc>
          <w:tcPr>
            <w:tcW w:type="dxa" w:w="2880"/>
          </w:tcPr>
          <w:p>
            <w:r>
              <w:t>Channels where the collection is published.</w:t>
            </w:r>
          </w:p>
        </w:tc>
      </w:tr>
      <w:tr>
        <w:tc>
          <w:tcPr>
            <w:tcW w:type="dxa" w:w="2880"/>
          </w:tcPr>
          <w:p>
            <w:r>
              <w:t>publishedOnChannel</w:t>
            </w:r>
          </w:p>
        </w:tc>
        <w:tc>
          <w:tcPr>
            <w:tcW w:type="dxa" w:w="2880"/>
          </w:tcPr>
          <w:p>
            <w:r>
              <w:t>Boolean</w:t>
            </w:r>
          </w:p>
        </w:tc>
        <w:tc>
          <w:tcPr>
            <w:tcW w:type="dxa" w:w="2880"/>
          </w:tcPr>
          <w:p>
            <w:r>
              <w:t>Whether published to a specific channel.</w:t>
            </w:r>
          </w:p>
        </w:tc>
      </w:tr>
      <w:tr>
        <w:tc>
          <w:tcPr>
            <w:tcW w:type="dxa" w:w="2880"/>
          </w:tcPr>
          <w:p>
            <w:r>
              <w:t>publishedOnCurrentChannel</w:t>
            </w:r>
          </w:p>
        </w:tc>
        <w:tc>
          <w:tcPr>
            <w:tcW w:type="dxa" w:w="2880"/>
          </w:tcPr>
          <w:p>
            <w:r>
              <w:t>Boolean</w:t>
            </w:r>
          </w:p>
        </w:tc>
        <w:tc>
          <w:tcPr>
            <w:tcW w:type="dxa" w:w="2880"/>
          </w:tcPr>
          <w:p>
            <w:r>
              <w:t>Whether published to the current channel (for example, online store).</w:t>
            </w:r>
          </w:p>
        </w:tc>
      </w:tr>
      <w:tr>
        <w:tc>
          <w:tcPr>
            <w:tcW w:type="dxa" w:w="2880"/>
          </w:tcPr>
          <w:p>
            <w:r>
              <w:t>publishedOnCurrentPublication</w:t>
            </w:r>
          </w:p>
        </w:tc>
        <w:tc>
          <w:tcPr>
            <w:tcW w:type="dxa" w:w="2880"/>
          </w:tcPr>
          <w:p>
            <w:r>
              <w:t>Boolean</w:t>
            </w:r>
          </w:p>
        </w:tc>
        <w:tc>
          <w:tcPr>
            <w:tcW w:type="dxa" w:w="2880"/>
          </w:tcPr>
          <w:p>
            <w:r>
              <w:t>Whether published to the app’s current publication.</w:t>
            </w:r>
          </w:p>
        </w:tc>
      </w:tr>
      <w:tr>
        <w:tc>
          <w:tcPr>
            <w:tcW w:type="dxa" w:w="2880"/>
          </w:tcPr>
          <w:p>
            <w:r>
              <w:t>publishedOnPublication</w:t>
            </w:r>
          </w:p>
        </w:tc>
        <w:tc>
          <w:tcPr>
            <w:tcW w:type="dxa" w:w="2880"/>
          </w:tcPr>
          <w:p>
            <w:r>
              <w:t>Boolean</w:t>
            </w:r>
          </w:p>
        </w:tc>
        <w:tc>
          <w:tcPr>
            <w:tcW w:type="dxa" w:w="2880"/>
          </w:tcPr>
          <w:p>
            <w:r>
              <w:t>Whether published to a specified publication.</w:t>
            </w:r>
          </w:p>
        </w:tc>
      </w:tr>
      <w:tr>
        <w:tc>
          <w:tcPr>
            <w:tcW w:type="dxa" w:w="2880"/>
          </w:tcPr>
          <w:p>
            <w:r>
              <w:t>resourcePublications</w:t>
            </w:r>
          </w:p>
        </w:tc>
        <w:tc>
          <w:tcPr>
            <w:tcW w:type="dxa" w:w="2880"/>
          </w:tcPr>
          <w:p>
            <w:r>
              <w:t>ResourcePublicationConnection</w:t>
            </w:r>
          </w:p>
        </w:tc>
        <w:tc>
          <w:tcPr>
            <w:tcW w:type="dxa" w:w="2880"/>
          </w:tcPr>
          <w:p>
            <w:r>
              <w:t>Resources published to a publication.</w:t>
            </w:r>
          </w:p>
        </w:tc>
      </w:tr>
      <w:tr>
        <w:tc>
          <w:tcPr>
            <w:tcW w:type="dxa" w:w="2880"/>
          </w:tcPr>
          <w:p>
            <w:r>
              <w:t>resourcePublicationsCount</w:t>
            </w:r>
          </w:p>
        </w:tc>
        <w:tc>
          <w:tcPr>
            <w:tcW w:type="dxa" w:w="2880"/>
          </w:tcPr>
          <w:p>
            <w:r>
              <w:t>Count</w:t>
            </w:r>
          </w:p>
        </w:tc>
        <w:tc>
          <w:tcPr>
            <w:tcW w:type="dxa" w:w="2880"/>
          </w:tcPr>
          <w:p>
            <w:r>
              <w:t>Number of publications the resource is published to (without feedback errors).</w:t>
            </w:r>
          </w:p>
        </w:tc>
      </w:tr>
      <w:tr>
        <w:tc>
          <w:tcPr>
            <w:tcW w:type="dxa" w:w="2880"/>
          </w:tcPr>
          <w:p>
            <w:r>
              <w:t>resourcePublicationsV2</w:t>
            </w:r>
          </w:p>
        </w:tc>
        <w:tc>
          <w:tcPr>
            <w:tcW w:type="dxa" w:w="2880"/>
          </w:tcPr>
          <w:p>
            <w:r>
              <w:t>ResourcePublicationV2Connection</w:t>
            </w:r>
          </w:p>
        </w:tc>
        <w:tc>
          <w:tcPr>
            <w:tcW w:type="dxa" w:w="2880"/>
          </w:tcPr>
          <w:p>
            <w:r>
              <w:t>Resources published or staged to be published to a publication.</w:t>
            </w:r>
          </w:p>
        </w:tc>
      </w:tr>
      <w:tr>
        <w:tc>
          <w:tcPr>
            <w:tcW w:type="dxa" w:w="2880"/>
          </w:tcPr>
          <w:p>
            <w:r>
              <w:t>ruleSet</w:t>
            </w:r>
          </w:p>
        </w:tc>
        <w:tc>
          <w:tcPr>
            <w:tcW w:type="dxa" w:w="2880"/>
          </w:tcPr>
          <w:p>
            <w:r>
              <w:t>CollectionRuleSet</w:t>
            </w:r>
          </w:p>
        </w:tc>
        <w:tc>
          <w:tcPr>
            <w:tcW w:type="dxa" w:w="2880"/>
          </w:tcPr>
          <w:p>
            <w:r>
              <w:t>Smart collection rules that determine product inclusion.</w:t>
            </w:r>
          </w:p>
        </w:tc>
      </w:tr>
      <w:tr>
        <w:tc>
          <w:tcPr>
            <w:tcW w:type="dxa" w:w="2880"/>
          </w:tcPr>
          <w:p>
            <w:r>
              <w:t>ruleSet.appliedDisjunctively</w:t>
            </w:r>
          </w:p>
        </w:tc>
        <w:tc>
          <w:tcPr>
            <w:tcW w:type="dxa" w:w="2880"/>
          </w:tcPr>
          <w:p>
            <w:r>
              <w:t>Boolean</w:t>
            </w:r>
          </w:p>
        </w:tc>
        <w:tc>
          <w:tcPr>
            <w:tcW w:type="dxa" w:w="2880"/>
          </w:tcPr>
          <w:p>
            <w:r>
              <w:t>If true, match any rule; if false, match all rules.</w:t>
            </w:r>
          </w:p>
        </w:tc>
      </w:tr>
      <w:tr>
        <w:tc>
          <w:tcPr>
            <w:tcW w:type="dxa" w:w="2880"/>
          </w:tcPr>
          <w:p>
            <w:r>
              <w:t>ruleSet.rules</w:t>
            </w:r>
          </w:p>
        </w:tc>
        <w:tc>
          <w:tcPr>
            <w:tcW w:type="dxa" w:w="2880"/>
          </w:tcPr>
          <w:p>
            <w:r>
              <w:t>CollectionRule</w:t>
            </w:r>
          </w:p>
        </w:tc>
        <w:tc>
          <w:tcPr>
            <w:tcW w:type="dxa" w:w="2880"/>
          </w:tcPr>
          <w:p>
            <w:r>
              <w:t>Rules used to assign products to the collection.</w:t>
            </w:r>
          </w:p>
        </w:tc>
      </w:tr>
      <w:tr>
        <w:tc>
          <w:tcPr>
            <w:tcW w:type="dxa" w:w="2880"/>
          </w:tcPr>
          <w:p>
            <w:r>
              <w:t>seo</w:t>
            </w:r>
          </w:p>
        </w:tc>
        <w:tc>
          <w:tcPr>
            <w:tcW w:type="dxa" w:w="2880"/>
          </w:tcPr>
          <w:p>
            <w:r>
              <w:t>SEO</w:t>
            </w:r>
          </w:p>
        </w:tc>
        <w:tc>
          <w:tcPr>
            <w:tcW w:type="dxa" w:w="2880"/>
          </w:tcPr>
          <w:p>
            <w:r>
              <w:t>Modified SEO title/description (if changed from defaults).</w:t>
            </w:r>
          </w:p>
        </w:tc>
      </w:tr>
      <w:tr>
        <w:tc>
          <w:tcPr>
            <w:tcW w:type="dxa" w:w="2880"/>
          </w:tcPr>
          <w:p>
            <w:r>
              <w:t>seo.description</w:t>
            </w:r>
          </w:p>
        </w:tc>
        <w:tc>
          <w:tcPr>
            <w:tcW w:type="dxa" w:w="2880"/>
          </w:tcPr>
          <w:p>
            <w:r>
              <w:t>String</w:t>
            </w:r>
          </w:p>
        </w:tc>
        <w:tc>
          <w:tcPr>
            <w:tcW w:type="dxa" w:w="2880"/>
          </w:tcPr>
          <w:p>
            <w:r>
              <w:t>SEO description.</w:t>
            </w:r>
          </w:p>
        </w:tc>
      </w:tr>
      <w:tr>
        <w:tc>
          <w:tcPr>
            <w:tcW w:type="dxa" w:w="2880"/>
          </w:tcPr>
          <w:p>
            <w:r>
              <w:t>seo.title</w:t>
            </w:r>
          </w:p>
        </w:tc>
        <w:tc>
          <w:tcPr>
            <w:tcW w:type="dxa" w:w="2880"/>
          </w:tcPr>
          <w:p>
            <w:r>
              <w:t>String</w:t>
            </w:r>
          </w:p>
        </w:tc>
        <w:tc>
          <w:tcPr>
            <w:tcW w:type="dxa" w:w="2880"/>
          </w:tcPr>
          <w:p>
            <w:r>
              <w:t>SEO title.</w:t>
            </w:r>
          </w:p>
        </w:tc>
      </w:tr>
      <w:tr>
        <w:tc>
          <w:tcPr>
            <w:tcW w:type="dxa" w:w="2880"/>
          </w:tcPr>
          <w:p>
            <w:r>
              <w:t>sortOrder</w:t>
            </w:r>
          </w:p>
        </w:tc>
        <w:tc>
          <w:tcPr>
            <w:tcW w:type="dxa" w:w="2880"/>
          </w:tcPr>
          <w:p>
            <w:r>
              <w:t>CollectionSortOrder</w:t>
            </w:r>
          </w:p>
        </w:tc>
        <w:tc>
          <w:tcPr>
            <w:tcW w:type="dxa" w:w="2880"/>
          </w:tcPr>
          <w:p>
            <w:r>
              <w:t>Default product sort order.</w:t>
            </w:r>
          </w:p>
        </w:tc>
      </w:tr>
      <w:tr>
        <w:tc>
          <w:tcPr>
            <w:tcW w:type="dxa" w:w="2880"/>
          </w:tcPr>
          <w:p>
            <w:r>
              <w:t>storefrontId</w:t>
            </w:r>
          </w:p>
        </w:tc>
        <w:tc>
          <w:tcPr>
            <w:tcW w:type="dxa" w:w="2880"/>
          </w:tcPr>
          <w:p>
            <w:r>
              <w:t>StorefrontID</w:t>
            </w:r>
          </w:p>
        </w:tc>
        <w:tc>
          <w:tcPr>
            <w:tcW w:type="dxa" w:w="2880"/>
          </w:tcPr>
          <w:p>
            <w:r>
              <w:t>Storefront GraphQL API ID of the collection (note on ID encoding in docs).</w:t>
            </w:r>
          </w:p>
        </w:tc>
      </w:tr>
      <w:tr>
        <w:tc>
          <w:tcPr>
            <w:tcW w:type="dxa" w:w="2880"/>
          </w:tcPr>
          <w:p>
            <w:r>
              <w:t>templateSuffix</w:t>
            </w:r>
          </w:p>
        </w:tc>
        <w:tc>
          <w:tcPr>
            <w:tcW w:type="dxa" w:w="2880"/>
          </w:tcPr>
          <w:p>
            <w:r>
              <w:t>String</w:t>
            </w:r>
          </w:p>
        </w:tc>
        <w:tc>
          <w:tcPr>
            <w:tcW w:type="dxa" w:w="2880"/>
          </w:tcPr>
          <w:p>
            <w:r>
              <w:t>Liquid template suffix (e.g., custom for collection.custom.liquid).</w:t>
            </w:r>
          </w:p>
        </w:tc>
      </w:tr>
      <w:tr>
        <w:tc>
          <w:tcPr>
            <w:tcW w:type="dxa" w:w="2880"/>
          </w:tcPr>
          <w:p>
            <w:r>
              <w:t>title</w:t>
            </w:r>
          </w:p>
        </w:tc>
        <w:tc>
          <w:tcPr>
            <w:tcW w:type="dxa" w:w="2880"/>
          </w:tcPr>
          <w:p>
            <w:r>
              <w:t>String</w:t>
            </w:r>
          </w:p>
        </w:tc>
        <w:tc>
          <w:tcPr>
            <w:tcW w:type="dxa" w:w="2880"/>
          </w:tcPr>
          <w:p>
            <w:r>
              <w:t>Collection name.</w:t>
            </w:r>
          </w:p>
        </w:tc>
      </w:tr>
      <w:tr>
        <w:tc>
          <w:tcPr>
            <w:tcW w:type="dxa" w:w="2880"/>
          </w:tcPr>
          <w:p>
            <w:r>
              <w:t>translations</w:t>
            </w:r>
          </w:p>
        </w:tc>
        <w:tc>
          <w:tcPr>
            <w:tcW w:type="dxa" w:w="2880"/>
          </w:tcPr>
          <w:p>
            <w:r>
              <w:t>Translation</w:t>
            </w:r>
          </w:p>
        </w:tc>
        <w:tc>
          <w:tcPr>
            <w:tcW w:type="dxa" w:w="2880"/>
          </w:tcPr>
          <w:p>
            <w:r>
              <w:t>Published translations associated with the collection.</w:t>
            </w:r>
          </w:p>
        </w:tc>
      </w:tr>
      <w:tr>
        <w:tc>
          <w:tcPr>
            <w:tcW w:type="dxa" w:w="2880"/>
          </w:tcPr>
          <w:p>
            <w:r>
              <w:t>unpublishedChannels</w:t>
            </w:r>
          </w:p>
        </w:tc>
        <w:tc>
          <w:tcPr>
            <w:tcW w:type="dxa" w:w="2880"/>
          </w:tcPr>
          <w:p>
            <w:r>
              <w:t>ChannelConnection</w:t>
            </w:r>
          </w:p>
        </w:tc>
        <w:tc>
          <w:tcPr>
            <w:tcW w:type="dxa" w:w="2880"/>
          </w:tcPr>
          <w:p>
            <w:r>
              <w:t>Channels the resource is not published to.</w:t>
            </w:r>
          </w:p>
        </w:tc>
      </w:tr>
      <w:tr>
        <w:tc>
          <w:tcPr>
            <w:tcW w:type="dxa" w:w="2880"/>
          </w:tcPr>
          <w:p>
            <w:r>
              <w:t>unpublishedPublications</w:t>
            </w:r>
          </w:p>
        </w:tc>
        <w:tc>
          <w:tcPr>
            <w:tcW w:type="dxa" w:w="2880"/>
          </w:tcPr>
          <w:p>
            <w:r>
              <w:t>PublicationConnection</w:t>
            </w:r>
          </w:p>
        </w:tc>
        <w:tc>
          <w:tcPr>
            <w:tcW w:type="dxa" w:w="2880"/>
          </w:tcPr>
          <w:p>
            <w:r>
              <w:t>Publications the resource isn’t published to.</w:t>
            </w:r>
          </w:p>
        </w:tc>
      </w:tr>
      <w:tr>
        <w:tc>
          <w:tcPr>
            <w:tcW w:type="dxa" w:w="2880"/>
          </w:tcPr>
          <w:p>
            <w:r>
              <w:t>updatedAt</w:t>
            </w:r>
          </w:p>
        </w:tc>
        <w:tc>
          <w:tcPr>
            <w:tcW w:type="dxa" w:w="2880"/>
          </w:tcPr>
          <w:p>
            <w:r>
              <w:t>DateTime</w:t>
            </w:r>
          </w:p>
        </w:tc>
        <w:tc>
          <w:tcPr>
            <w:tcW w:type="dxa" w:w="2880"/>
          </w:tcPr>
          <w:p>
            <w:r>
              <w:t>ISO 8601 timestamp when the collection was last modified.</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CollectionByIdentifier($identifier: CollectionIdentifierInput!) { collectionByIdentifier(identifier: $identifier) { id handle title description descriptionHtml updatedAt } }",</w:t>
        <w:br/>
        <w:t xml:space="preserve"> "variables": {</w:t>
        <w:br/>
        <w:t xml:space="preserve"> "identifier": {</w:t>
        <w:br/>
        <w:t xml:space="preserve"> "handle": "summer-catalog-2022"</w:t>
        <w:br/>
        <w:t xml:space="preserve">      }</w:t>
        <w:br/>
        <w:t xml:space="preserve">    }</w:t>
        <w:br/>
        <w:t xml:space="preserve">  }'</w:t>
      </w:r>
    </w:p>
    <w:p>
      <w:pPr>
        <w:pStyle w:val="Heading3"/>
      </w:pPr>
      <w:r>
        <w:t>Example Usage</w:t>
      </w:r>
    </w:p>
    <w:p>
      <w:pPr>
        <w:pStyle w:val="Heading3"/>
      </w:pPr>
      <w:r>
        <w:t>Example 1: Fetch basic collection fields by handle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($identifier: CollectionIdentifierInput!) { collectionByIdentifier(identifier: $identifier) { id handle title updatedAt } }",</w:t>
        <w:br/>
        <w:t xml:space="preserve"> "variables": { "identifier": { "handle": "summer-catalog-2022" } }</w:t>
        <w:br/>
        <w:t xml:space="preserve">  }'</w:t>
      </w:r>
    </w:p>
    <w:p>
      <w:pPr>
        <w:pStyle w:val="Heading3"/>
      </w:pPr>
      <w:r>
        <w:t>Example 2: Fetch SEO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($identifier: CollectionIdentifierInput!) { collectionByIdentifier(identifier: $identifier) { id title seo { title description } } }",</w:t>
        <w:br/>
        <w:t xml:space="preserve"> "variables": { "identifier": { "handle": \"summer-catalog-2022\" } }</w:t>
        <w:br/>
        <w:t xml:space="preserve">  }'</w:t>
      </w:r>
    </w:p>
    <w:p>
      <w:pPr>
        <w:pStyle w:val="Heading3"/>
      </w:pPr>
      <w:r>
        <w:t>Example 3: Fetch image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($identifier: CollectionIdentifierInput!) { collectionByIdentifier(identifier: $identifier) { id title image { id url altText width height } } }",</w:t>
        <w:br/>
        <w:t xml:space="preserve"> "variables": { "identifier": { "handle": \"summer-catalog-2022\" } }</w:t>
        <w:br/>
        <w:t xml:space="preserve">  }'</w:t>
      </w:r>
    </w:p>
    <w:p>
      <w:pPr>
        <w:pStyle w:val="Heading3"/>
      </w:pPr>
      <w:r>
        <w:t>Notes</w:t>
      </w:r>
    </w:p>
    <w:p>
      <w:pPr>
        <w:pStyle w:val="ListBullet"/>
      </w:pPr>
      <w:r>
        <w:t>The CollectionIdentifierInput shape (for example, which keys like handle/id are supported) isn’t fully specified in the scraped content; rely on Shopify’s schema for the exact input fields available in your API version.</w:t>
      </w:r>
    </w:p>
    <w:p>
      <w:pPr>
        <w:pStyle w:val="ListBullet"/>
      </w:pPr>
      <w:r>
        <w:t>The response only includes the Collection fields you request in the selection set.</w:t>
      </w:r>
    </w:p>
    <w:p>
      <w:pPr>
        <w:pStyle w:val="Heading3"/>
      </w:pPr>
      <w:r>
        <w:t>Error Handling</w:t>
      </w:r>
    </w:p>
    <w:p>
      <w:pPr>
        <w:pStyle w:val="ListBullet"/>
      </w:pPr>
      <w:r>
        <w:t>GraphQL execution errors are returned in the top-level errors array (often with HTTP 200).</w:t>
      </w:r>
    </w:p>
    <w:p>
      <w:pPr>
        <w:pStyle w:val="ListBullet"/>
      </w:pPr>
      <w:r>
        <w:t>If the identifier doesn’t match a collection, data.collectionByIdentifier can be null and/or an error can be present, depending on Shopify behavior for that case.</w:t>
      </w:r>
    </w:p>
    <w:p>
      <w:pPr>
        <w:pStyle w:val="Heading3"/>
      </w:pPr>
      <w:r>
        <w:t>Related collections actions</w:t>
      </w:r>
    </w:p>
    <w:p>
      <w:pPr>
        <w:pStyle w:val="ListBullet"/>
      </w:pPr>
      <w:r>
        <w:t>[POST] Add Products to a Collection — /admin/api/2026-01/graphql.json</w:t>
      </w:r>
    </w:p>
    <w:p>
      <w:pPr>
        <w:pStyle w:val="ListBullet"/>
      </w:pPr>
      <w:r>
        <w:t>[POST] Count Collections — /admin/api/2026-01/graphql.json</w:t>
      </w:r>
    </w:p>
    <w:p>
      <w:pPr>
        <w:pStyle w:val="ListBullet"/>
      </w:pPr>
      <w:r>
        <w:t>[POST] Get a Collection by ID (GraphQL) — /admin/api/2026-01/graphql.json</w:t>
      </w:r>
    </w:p>
    <w:p>
      <w:pPr>
        <w:pStyle w:val="ListBullet"/>
      </w:pPr>
      <w:r>
        <w:t>[POST] Get a Collection by Handle (GraphQL Admin) — /admin/api/2026-01/graphql.json</w:t>
      </w:r>
    </w:p>
    <w:p>
      <w:pPr>
        <w:pStyle w:val="ListBullet"/>
      </w:pPr>
      <w:r>
        <w:t>[POST] List Collections (GraphQL) — /admin/api/2026-01/graphql.json</w:t>
      </w:r>
    </w:p>
    <w:p>
      <w:pPr>
        <w:pStyle w:val="ListBullet"/>
      </w:pPr>
      <w:r>
        <w:t>[POST] Unpublish a Collection — /admin/api/2026-01/graphql.json</w:t>
      </w:r>
    </w:p>
    <w:p>
      <w:r>
        <w:br w:type="page"/>
      </w:r>
    </w:p>
    <w:p>
      <w:pPr>
        <w:pStyle w:val="Heading2"/>
      </w:pPr>
      <w:r>
        <w:t>715. [POST] Delete a Publication</w:t>
      </w:r>
    </w:p>
    <w:p>
      <w:r>
        <w:rPr>
          <w:b/>
        </w:rPr>
        <w:t xml:space="preserve">Endpoint: </w:t>
      </w:r>
      <w:r>
        <w:rPr>
          <w:rFonts w:ascii="Courier New" w:hAnsi="Courier New"/>
          <w:sz w:val="18"/>
        </w:rPr>
        <w:t>/graphql.json</w:t>
      </w:r>
    </w:p>
    <w:p>
      <w:pPr>
        <w:pStyle w:val="Heading3"/>
      </w:pPr>
      <w:r>
        <w:t>Delete a Publication (publicationDelete Mutation)</w:t>
      </w:r>
    </w:p>
    <w:p>
      <w:pPr>
        <w:pStyle w:val="Heading3"/>
      </w:pPr>
      <w:r>
        <w:t>Prerequisites</w:t>
      </w:r>
    </w:p>
    <w:p>
      <w:pPr>
        <w:pStyle w:val="ListBullet"/>
      </w:pPr>
      <w:r>
        <w:t>Your app/user must have permission to manage publications (as required by your Shopify store/admin settings).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publication by ID using Shopify’s GraphQL Admin API mutation publicationDelete.</w:t>
      </w:r>
    </w:p>
    <w:p>
      <w:pPr>
        <w:pStyle w:val="Heading3"/>
      </w:pPr>
      <w:r>
        <w:t>Enforcement Rules</w:t>
      </w:r>
    </w:p>
    <w:p>
      <w:pPr>
        <w:pStyle w:val="ListBullet"/>
      </w:pPr>
      <w:r>
        <w:t>This is a GraphQL endpoint; call it via POST to /graphql.json.</w:t>
      </w:r>
    </w:p>
    <w:p>
      <w:pPr>
        <w:pStyle w:val="ListBullet"/>
      </w:pPr>
      <w:r>
        <w:t>The publication identifier must be provided as id to the publicationDelete mutation.</w:t>
      </w:r>
    </w:p>
    <w:p>
      <w:pPr>
        <w:pStyle w:val="ListBullet"/>
      </w:pPr>
      <w:r>
        <w:t>When executing the action, ensure to send Path Parameters in the URL and not in the body. (None for this endpoint.)</w:t>
      </w:r>
    </w:p>
    <w:p>
      <w:pPr>
        <w:pStyle w:val="ListBullet"/>
      </w:pPr>
      <w:r>
        <w:t>When executing the action, ensure to send Query Parameters in the URL as query parameters and not in the body. (None for this endpoint.)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containing publicationDelete.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used by the query.</w:t>
            </w:r>
          </w:p>
        </w:tc>
      </w:tr>
    </w:tbl>
    <w:p/>
    <w:p>
      <w:pPr>
        <w:pStyle w:val="Heading3"/>
      </w:pPr>
      <w:r>
        <w:t>GraphQL Arguments (Mutation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publication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"publicationDelete": {</w:t>
        <w:br/>
        <w:t xml:space="preserve"> "deletedId": "gid://shopify/Publication/1234567890",</w:t>
        <w:br/>
        <w:t xml:space="preserve"> "userErrors": []</w:t>
        <w:br/>
        <w:t xml:space="preserve"> }</w:t>
        <w:br/>
        <w:t xml:space="preserve"> }</w:t>
        <w:br/>
        <w:t>}</w:t>
      </w:r>
    </w:p>
    <w:p>
      <w:pPr>
        <w:pStyle w:val="Heading3"/>
      </w:pPr>
      <w:r>
        <w:t>Error Response (GraphQL-level user errors)</w:t>
      </w:r>
    </w:p>
    <w:p>
      <w:r>
        <w:rPr>
          <w:b/>
        </w:rPr>
        <w:t>Note: Shopify GraphQL commonly returns 200 OK with userErrors populated when the mutation could not be completed.</w:t>
      </w:r>
    </w:p>
    <w:p>
      <w:r>
        <w:rPr>
          <w:b/>
          <w:color w:val="666666"/>
          <w:sz w:val="16"/>
        </w:rPr>
        <w:t>[json]</w:t>
      </w:r>
    </w:p>
    <w:p>
      <w:pPr>
        <w:shd w:fill="F2F2F2" w:val="clear"/>
      </w:pPr>
      <w:r>
        <w:rPr>
          <w:rFonts w:ascii="Courier New" w:hAnsi="Courier New"/>
          <w:sz w:val="17"/>
        </w:rPr>
        <w:t>{</w:t>
        <w:br/>
        <w:t xml:space="preserve"> "data": {</w:t>
        <w:br/>
        <w:t xml:space="preserve"> "publicationDelete": {</w:t>
        <w:br/>
        <w:t xml:space="preserve"> "deletedId": null,</w:t>
        <w:br/>
        <w:t xml:space="preserve"> "userErrors": [</w:t>
        <w:br/>
        <w:t xml:space="preserve"> {</w:t>
        <w:br/>
        <w:t xml:space="preserve"> "field": ["id"],</w:t>
        <w:br/>
        <w:t xml:space="preserve"> "message": "Publication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data.publicationDelete.deletedId</w:t>
            </w:r>
          </w:p>
        </w:tc>
        <w:tc>
          <w:tcPr>
            <w:tcW w:type="dxa" w:w="2880"/>
          </w:tcPr>
          <w:p>
            <w:r>
              <w:t>ID</w:t>
            </w:r>
          </w:p>
        </w:tc>
        <w:tc>
          <w:tcPr>
            <w:tcW w:type="dxa" w:w="2880"/>
          </w:tcPr>
          <w:p>
            <w:r>
              <w:t>The ID of the publication that was deleted.</w:t>
            </w:r>
          </w:p>
        </w:tc>
      </w:tr>
      <w:tr>
        <w:tc>
          <w:tcPr>
            <w:tcW w:type="dxa" w:w="2880"/>
          </w:tcPr>
          <w:p>
            <w:r>
              <w:t>data.publicationDelete.userErrors</w:t>
            </w:r>
          </w:p>
        </w:tc>
        <w:tc>
          <w:tcPr>
            <w:tcW w:type="dxa" w:w="2880"/>
          </w:tcPr>
          <w:p>
            <w:r>
              <w:t>array</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publicationDelete($id: ID!) { publicationDelete(id: $id) { deletedId userErrors { field message } } }",</w:t>
        <w:br/>
        <w:t xml:space="preserve"> "variables": {</w:t>
        <w:br/>
        <w:t xml:space="preserve"> "id": "gid://shopify/Publication/1234567890"</w:t>
        <w:br/>
        <w:t xml:space="preserve">    }</w:t>
        <w:br/>
        <w:t xml:space="preserve">  }'</w:t>
      </w:r>
    </w:p>
    <w:p>
      <w:pPr>
        <w:pStyle w:val="Heading3"/>
      </w:pPr>
      <w:r>
        <w:t>Example Usage</w:t>
      </w:r>
    </w:p>
    <w:p>
      <w:pPr>
        <w:pStyle w:val="Heading3"/>
      </w:pPr>
      <w:r>
        <w:t>Example 1: Delete a publication by ID</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($id: ID!) { publicationDelete(id: $id) { deletedId userErrors { field message } } }",</w:t>
        <w:br/>
        <w:t xml:space="preserve"> "variables": {</w:t>
        <w:br/>
        <w:t xml:space="preserve"> "id": "gid://shopify/Publication/1234567890"</w:t>
        <w:br/>
        <w:t xml:space="preserve">    }</w:t>
        <w:br/>
        <w:t xml:space="preserve">  }'</w:t>
      </w:r>
    </w:p>
    <w:p>
      <w:pPr>
        <w:pStyle w:val="Heading3"/>
      </w:pPr>
      <w:r>
        <w:t>Example 2: Handle userErrors in the response</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($id: ID!) { publicationDelete(id: $id) { deletedId userErrors { field message } } }",</w:t>
        <w:br/>
        <w:t xml:space="preserve"> "variables": {</w:t>
        <w:br/>
        <w:t xml:space="preserve"> "id": "gid://shopify/Publication/DOES_NOT_EXIST"</w:t>
        <w:br/>
        <w:t xml:space="preserve">    }</w:t>
        <w:br/>
        <w:t xml:space="preserve">  }'</w:t>
      </w:r>
    </w:p>
    <w:p>
      <w:pPr>
        <w:pStyle w:val="Heading3"/>
      </w:pPr>
      <w:r>
        <w:t>Behavior</w:t>
      </w:r>
    </w:p>
    <w:p>
      <w:pPr>
        <w:pStyle w:val="ListBullet"/>
      </w:pPr>
      <w:r>
        <w:t>Accepts a GraphQL mutation request containing publicationDelete.</w:t>
      </w:r>
    </w:p>
    <w:p>
      <w:pPr>
        <w:pStyle w:val="ListBullet"/>
      </w:pPr>
      <w:r>
        <w:t>Attempts to delete the publication identified by id.</w:t>
      </w:r>
    </w:p>
    <w:p>
      <w:pPr>
        <w:pStyle w:val="ListBullet"/>
      </w:pPr>
      <w:r>
        <w:t>Returns deletedId when deletion succeeds.</w:t>
      </w:r>
    </w:p>
    <w:p>
      <w:pPr>
        <w:pStyle w:val="ListBullet"/>
      </w:pPr>
      <w:r>
        <w:t>Returns userErrors describing issues encountered while executing the mutation.</w:t>
      </w:r>
    </w:p>
    <w:p>
      <w:pPr>
        <w:pStyle w:val="Heading3"/>
      </w:pPr>
      <w:r>
        <w:t>Notes</w:t>
      </w:r>
    </w:p>
    <w:p>
      <w:pPr>
        <w:pStyle w:val="ListBullet"/>
      </w:pPr>
      <w:r>
        <w:t>This endpoint uses Shopify GraphQL Admin API; the mutation is provided in the query string.</w:t>
      </w:r>
    </w:p>
    <w:p>
      <w:pPr>
        <w:pStyle w:val="ListBullet"/>
      </w:pPr>
      <w:r>
        <w:t>userErrors is returned as a list; check it even when the HTTP status is 200 OK.</w:t>
      </w:r>
    </w:p>
    <w:p>
      <w:pPr>
        <w:pStyle w:val="Heading3"/>
      </w:pPr>
      <w:r>
        <w:t>Gotchas</w:t>
      </w:r>
    </w:p>
    <w:p>
      <w:pPr>
        <w:pStyle w:val="ListBullet"/>
      </w:pPr>
      <w:r>
        <w:t>A successful HTTP response does not guarantee the mutation succeeded—always inspect data.publicationDelete.userErrors.</w:t>
      </w:r>
    </w:p>
    <w:p>
      <w:pPr>
        <w:pStyle w:val="Heading3"/>
      </w:pPr>
      <w:r>
        <w:t>Error Handling</w:t>
      </w:r>
    </w:p>
    <w:p>
      <w:pPr>
        <w:pStyle w:val="ListBullet"/>
      </w:pPr>
      <w:r>
        <w:t>Inspect data.publicationDelete.userErrors for mutation validation/execution problems.</w:t>
      </w:r>
    </w:p>
    <w:p>
      <w:pPr>
        <w:pStyle w:val="ListBullet"/>
      </w:pPr>
      <w:r>
        <w:t>If Shopify returns top-level GraphQL errors (not shown in the scraped content), treat them as request/query-level failures in addition to userErrors.</w:t>
      </w:r>
    </w:p>
    <w:p>
      <w:pPr>
        <w:pStyle w:val="Heading3"/>
      </w:pPr>
      <w:r>
        <w:t>Related publications actions</w:t>
      </w:r>
    </w:p>
    <w:p>
      <w:pPr>
        <w:pStyle w:val="ListBullet"/>
      </w:pPr>
      <w:r>
        <w:t>[POST] Get a Publication by ID (GraphQL) — /graphql.json</w:t>
      </w:r>
    </w:p>
    <w:p>
      <w:pPr>
        <w:pStyle w:val="ListBullet"/>
      </w:pPr>
      <w:r>
        <w:t>[POST] Update a Publication — /graphql.json</w:t>
      </w:r>
    </w:p>
    <w:p>
      <w:pPr>
        <w:pStyle w:val="ListBullet"/>
      </w:pPr>
      <w:r>
        <w:t>[POST] Unpublish a Resource from the Current Channel — /admin/api/2026-01/graphql.json</w:t>
      </w:r>
    </w:p>
    <w:p>
      <w:pPr>
        <w:pStyle w:val="ListBullet"/>
      </w:pPr>
      <w:r>
        <w:t>[POST] Publish a Resource to Publications — /admin/api/2026-01/graphql.json</w:t>
      </w:r>
    </w:p>
    <w:p>
      <w:pPr>
        <w:pStyle w:val="ListBullet"/>
      </w:pPr>
      <w:r>
        <w:t>[POST] Unpublish a Resource from Publications — /admin/api/2026-01/graphql.json</w:t>
      </w:r>
    </w:p>
    <w:p>
      <w:pPr>
        <w:pStyle w:val="ListBullet"/>
      </w:pPr>
      <w:r>
        <w:t>[POST] List Publications (GraphQL) — /graphql.json</w:t>
      </w:r>
    </w:p>
    <w:p>
      <w:r>
        <w:br w:type="page"/>
      </w:r>
    </w:p>
    <w:p>
      <w:pPr>
        <w:pStyle w:val="Heading2"/>
      </w:pPr>
      <w:r>
        <w:t>716. [POST] Remove a Discount from an Order Edit</w:t>
      </w:r>
    </w:p>
    <w:p>
      <w:r>
        <w:rPr>
          <w:b/>
        </w:rPr>
        <w:t xml:space="preserve">Endpoint: </w:t>
      </w:r>
      <w:r>
        <w:rPr>
          <w:rFonts w:ascii="Courier New" w:hAnsi="Courier New"/>
          <w:sz w:val="18"/>
        </w:rPr>
        <w:t>/admin/api/2026-01/graphql.json</w:t>
      </w:r>
    </w:p>
    <w:p>
      <w:pPr>
        <w:pStyle w:val="Heading3"/>
      </w:pPr>
      <w:r>
        <w:t>Remove a Discount from an Order Edit (orderEditRemoveDiscount)</w:t>
      </w:r>
    </w:p>
    <w:p>
      <w:pPr>
        <w:pStyle w:val="Heading3"/>
      </w:pPr>
      <w:r>
        <w:t>Prerequisites</w:t>
      </w:r>
    </w:p>
    <w:p>
      <w:pPr>
        <w:pStyle w:val="ListBullet"/>
      </w:pPr>
      <w:r>
        <w:t>An existing order edit session (or calculated order) to modify.</w:t>
      </w:r>
    </w:p>
    <w:p>
      <w:pPr>
        <w:pStyle w:val="ListBullet"/>
      </w:pPr>
      <w:r>
        <w:t>The discount application you want to remove must exist on the current order edit.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 discount application from the current order edit. The mutation operates on an order edit session (or calculated order) and returns the updated calculated order and/or order edit session, plus any user errors.</w:t>
      </w:r>
    </w:p>
    <w:p>
      <w:pPr>
        <w:pStyle w:val="Heading3"/>
      </w:pPr>
      <w:r>
        <w:t>Enforcement Rules</w:t>
      </w:r>
    </w:p>
    <w:p>
      <w:pPr>
        <w:pStyle w:val="ListBullet"/>
      </w:pPr>
      <w:r>
        <w:t>This is a GraphQL Admin API call and must be sent as an HTTP POST to the GraphQL endpoint.</w:t>
      </w:r>
    </w:p>
    <w:p>
      <w:pPr>
        <w:pStyle w:val="ListBullet"/>
      </w:pPr>
      <w:r>
        <w:t>Send GraphQL inputs in the request body as JSON (query and, optionally, variables), not as query parameters.</w:t>
      </w:r>
    </w:p>
    <w:p>
      <w:pPr>
        <w:pStyle w:val="ListBullet"/>
      </w:pPr>
      <w:r>
        <w:t>The mutation requires both id and discountApplicationId to be provided as non-empty GraphQL ID values.</w:t>
      </w:r>
    </w:p>
    <w:p>
      <w:pPr>
        <w:pStyle w:val="ListBullet"/>
      </w:pPr>
      <w:r>
        <w:t>Do not place id or discountApplicationId in the URL path (the GraphQL endpoint path is fixed).</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 Must include the orderEditRemoveDiscount mutation and select desired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operation. Recommended for supplying id and discountApplicationId.</w:t>
            </w:r>
          </w:p>
        </w:tc>
      </w:tr>
    </w:tbl>
    <w:p/>
    <w:p>
      <w:pPr>
        <w:pStyle w:val="Heading3"/>
      </w:pPr>
      <w:r>
        <w:t>GraphQL Variables (Recommended)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Required. The ID of the calculated order or the order edit session to edit. This is the edit from which the discount is removed.</w:t>
            </w:r>
          </w:p>
        </w:tc>
      </w:tr>
      <w:tr>
        <w:tc>
          <w:tcPr>
            <w:tcW w:type="dxa" w:w="2880"/>
          </w:tcPr>
          <w:p>
            <w:r>
              <w:t>discountApplicationId</w:t>
            </w:r>
          </w:p>
        </w:tc>
        <w:tc>
          <w:tcPr>
            <w:tcW w:type="dxa" w:w="2880"/>
          </w:tcPr>
          <w:p>
            <w:r>
              <w:t>ID!</w:t>
            </w:r>
          </w:p>
        </w:tc>
        <w:tc>
          <w:tcPr>
            <w:tcW w:type="dxa" w:w="2880"/>
          </w:tcPr>
          <w:p>
            <w:r>
              <w:t>Required. The ID of the calculated discount application to remove.</w:t>
            </w:r>
          </w:p>
        </w:tc>
      </w:tr>
    </w:tbl>
    <w:p/>
    <w:p>
      <w:pPr>
        <w:pStyle w:val="Heading3"/>
      </w:pPr>
      <w:r>
        <w:t>Response</w:t>
      </w:r>
    </w:p>
    <w:p>
      <w:pPr>
        <w:pStyle w:val="Heading3"/>
      </w:pPr>
      <w:r>
        <w:t>Success Response (200 OK)</w:t>
      </w:r>
    </w:p>
    <w:p>
      <w:r>
        <w:rPr>
          <w:b/>
        </w:rPr>
        <w:t>Note: GraphQL responses return data and may include top-level errors. Business-level errors for this mutation are returned in userErrors.</w:t>
      </w:r>
    </w:p>
    <w:p>
      <w:r>
        <w:rPr>
          <w:b/>
          <w:color w:val="666666"/>
          <w:sz w:val="16"/>
        </w:rPr>
        <w:t>[json]</w:t>
      </w:r>
    </w:p>
    <w:p>
      <w:pPr>
        <w:shd w:fill="F2F2F2" w:val="clear"/>
      </w:pPr>
      <w:r>
        <w:rPr>
          <w:rFonts w:ascii="Courier New" w:hAnsi="Courier New"/>
          <w:sz w:val="17"/>
        </w:rPr>
        <w:t>{</w:t>
        <w:br/>
        <w:t xml:space="preserve"> "data": {</w:t>
        <w:br/>
        <w:t xml:space="preserve"> "orderEditRemoveDiscount": {</w:t>
        <w:br/>
        <w:t xml:space="preserve"> "calculatedOrder": {</w:t>
        <w:br/>
        <w:t xml:space="preserve"> "id": "gid://shopify/CalculatedOrder/1234567890",</w:t>
        <w:br/>
        <w:t xml:space="preserve"> "committed": false</w:t>
        <w:br/>
        <w:t xml:space="preserve"> },</w:t>
        <w:br/>
        <w:t xml:space="preserve"> "orderEditSession": {</w:t>
        <w:br/>
        <w:t xml:space="preserve"> "id": "gid://shopify/OrderEditSession/9876543210"</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"orderEditRemoveDiscount": {</w:t>
        <w:br/>
        <w:t xml:space="preserve"> "calculatedOrder": null,</w:t>
        <w:br/>
        <w:t xml:space="preserve"> "orderEditSession": null,</w:t>
        <w:br/>
        <w:t xml:space="preserve"> "userErrors": [</w:t>
        <w:br/>
        <w:t xml:space="preserve"> {</w:t>
        <w:br/>
        <w:t xml:space="preserve"> "field": ["discountApplicationId"],</w:t>
        <w:br/>
        <w:t xml:space="preserve"> "message": "Discount application could not be found on the current order edit."</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data.orderEditRemoveDiscount</w:t>
            </w:r>
          </w:p>
        </w:tc>
        <w:tc>
          <w:tcPr>
            <w:tcW w:type="dxa" w:w="2880"/>
          </w:tcPr>
          <w:p>
            <w:r>
              <w:t>object</w:t>
            </w:r>
          </w:p>
        </w:tc>
        <w:tc>
          <w:tcPr>
            <w:tcW w:type="dxa" w:w="2880"/>
          </w:tcPr>
          <w:p>
            <w:r>
              <w:t>The mutation payload.</w:t>
            </w:r>
          </w:p>
        </w:tc>
      </w:tr>
      <w:tr>
        <w:tc>
          <w:tcPr>
            <w:tcW w:type="dxa" w:w="2880"/>
          </w:tcPr>
          <w:p>
            <w:r>
              <w:t>data.orderEditRemoveDiscount.calculatedOrder</w:t>
            </w:r>
          </w:p>
        </w:tc>
        <w:tc>
          <w:tcPr>
            <w:tcW w:type="dxa" w:w="2880"/>
          </w:tcPr>
          <w:p>
            <w:r>
              <w:t>object | null</w:t>
            </w:r>
          </w:p>
        </w:tc>
        <w:tc>
          <w:tcPr>
            <w:tcW w:type="dxa" w:w="2880"/>
          </w:tcPr>
          <w:p>
            <w:r>
              <w:t>An order with the edits applied but not saved.</w:t>
            </w:r>
          </w:p>
        </w:tc>
      </w:tr>
      <w:tr>
        <w:tc>
          <w:tcPr>
            <w:tcW w:type="dxa" w:w="2880"/>
          </w:tcPr>
          <w:p>
            <w:r>
              <w:t>data.orderEditRemoveDiscount.calculatedOrder.addedDiscountApplications</w:t>
            </w:r>
          </w:p>
        </w:tc>
        <w:tc>
          <w:tcPr>
            <w:tcW w:type="dxa" w:w="2880"/>
          </w:tcPr>
          <w:p>
            <w:r>
              <w:t>object</w:t>
            </w:r>
          </w:p>
        </w:tc>
        <w:tc>
          <w:tcPr>
            <w:tcW w:type="dxa" w:w="2880"/>
          </w:tcPr>
          <w:p>
            <w:r>
              <w:t>New discount applications being added to the order in the current edit.</w:t>
            </w:r>
          </w:p>
        </w:tc>
      </w:tr>
      <w:tr>
        <w:tc>
          <w:tcPr>
            <w:tcW w:type="dxa" w:w="2880"/>
          </w:tcPr>
          <w:p>
            <w:r>
              <w:t>data.orderEditRemoveDiscount.calculatedOrder.addedDiscountApplications.edges</w:t>
            </w:r>
          </w:p>
        </w:tc>
        <w:tc>
          <w:tcPr>
            <w:tcW w:type="dxa" w:w="2880"/>
          </w:tcPr>
          <w:p>
            <w:r>
              <w:t>array</w:t>
            </w:r>
          </w:p>
        </w:tc>
        <w:tc>
          <w:tcPr>
            <w:tcW w:type="dxa" w:w="2880"/>
          </w:tcPr>
          <w:p>
            <w:r>
              <w:t>Connection edges (cursor + node).</w:t>
            </w:r>
          </w:p>
        </w:tc>
      </w:tr>
      <w:tr>
        <w:tc>
          <w:tcPr>
            <w:tcW w:type="dxa" w:w="2880"/>
          </w:tcPr>
          <w:p>
            <w:r>
              <w:t>data.orderEditRemoveDiscount.calculatedOrder.addedDiscountApplications.nodes</w:t>
            </w:r>
          </w:p>
        </w:tc>
        <w:tc>
          <w:tcPr>
            <w:tcW w:type="dxa" w:w="2880"/>
          </w:tcPr>
          <w:p>
            <w:r>
              <w:t>array</w:t>
            </w:r>
          </w:p>
        </w:tc>
        <w:tc>
          <w:tcPr>
            <w:tcW w:type="dxa" w:w="2880"/>
          </w:tcPr>
          <w:p>
            <w:r>
              <w:t>Connection nodes.</w:t>
            </w:r>
          </w:p>
        </w:tc>
      </w:tr>
      <w:tr>
        <w:tc>
          <w:tcPr>
            <w:tcW w:type="dxa" w:w="2880"/>
          </w:tcPr>
          <w:p>
            <w:r>
              <w:t>data.orderEditRemoveDiscount.calculatedOrder.addedDiscountApplications.pageInfo</w:t>
            </w:r>
          </w:p>
        </w:tc>
        <w:tc>
          <w:tcPr>
            <w:tcW w:type="dxa" w:w="2880"/>
          </w:tcPr>
          <w:p>
            <w:r>
              <w:t>object</w:t>
            </w:r>
          </w:p>
        </w:tc>
        <w:tc>
          <w:tcPr>
            <w:tcW w:type="dxa" w:w="2880"/>
          </w:tcPr>
          <w:p>
            <w:r>
              <w:t>Pagination info.</w:t>
            </w:r>
          </w:p>
        </w:tc>
      </w:tr>
      <w:tr>
        <w:tc>
          <w:tcPr>
            <w:tcW w:type="dxa" w:w="2880"/>
          </w:tcPr>
          <w:p>
            <w:r>
              <w:t>data.orderEditRemoveDiscount.calculatedOrder.addedDiscountApplications.pageInfo.endCursor</w:t>
            </w:r>
          </w:p>
        </w:tc>
        <w:tc>
          <w:tcPr>
            <w:tcW w:type="dxa" w:w="2880"/>
          </w:tcPr>
          <w:p>
            <w:r>
              <w:t>string</w:t>
            </w:r>
          </w:p>
        </w:tc>
        <w:tc>
          <w:tcPr>
            <w:tcW w:type="dxa" w:w="2880"/>
          </w:tcPr>
          <w:p>
            <w:r>
              <w:t>Cursor of the last edge.</w:t>
            </w:r>
          </w:p>
        </w:tc>
      </w:tr>
      <w:tr>
        <w:tc>
          <w:tcPr>
            <w:tcW w:type="dxa" w:w="2880"/>
          </w:tcPr>
          <w:p>
            <w:r>
              <w:t>data.orderEditRemoveDiscount.calculatedOrder.addedDiscountApplications.pageInfo.hasNextPage</w:t>
            </w:r>
          </w:p>
        </w:tc>
        <w:tc>
          <w:tcPr>
            <w:tcW w:type="dxa" w:w="2880"/>
          </w:tcPr>
          <w:p>
            <w:r>
              <w:t>boolean</w:t>
            </w:r>
          </w:p>
        </w:tc>
        <w:tc>
          <w:tcPr>
            <w:tcW w:type="dxa" w:w="2880"/>
          </w:tcPr>
          <w:p>
            <w:r>
              <w:t>Whether more pages exist after this page.</w:t>
            </w:r>
          </w:p>
        </w:tc>
      </w:tr>
      <w:tr>
        <w:tc>
          <w:tcPr>
            <w:tcW w:type="dxa" w:w="2880"/>
          </w:tcPr>
          <w:p>
            <w:r>
              <w:t>data.orderEditRemoveDiscount.calculatedOrder.addedDiscountApplications.pageInfo.hasPreviousPage</w:t>
            </w:r>
          </w:p>
        </w:tc>
        <w:tc>
          <w:tcPr>
            <w:tcW w:type="dxa" w:w="2880"/>
          </w:tcPr>
          <w:p>
            <w:r>
              <w:t>boolean</w:t>
            </w:r>
          </w:p>
        </w:tc>
        <w:tc>
          <w:tcPr>
            <w:tcW w:type="dxa" w:w="2880"/>
          </w:tcPr>
          <w:p>
            <w:r>
              <w:t>Whether pages exist before this page.</w:t>
            </w:r>
          </w:p>
        </w:tc>
      </w:tr>
      <w:tr>
        <w:tc>
          <w:tcPr>
            <w:tcW w:type="dxa" w:w="2880"/>
          </w:tcPr>
          <w:p>
            <w:r>
              <w:t>data.orderEditRemoveDiscount.calculatedOrder.addedDiscountApplications.pageInfo.startCursor</w:t>
            </w:r>
          </w:p>
        </w:tc>
        <w:tc>
          <w:tcPr>
            <w:tcW w:type="dxa" w:w="2880"/>
          </w:tcPr>
          <w:p>
            <w:r>
              <w:t>string</w:t>
            </w:r>
          </w:p>
        </w:tc>
        <w:tc>
          <w:tcPr>
            <w:tcW w:type="dxa" w:w="2880"/>
          </w:tcPr>
          <w:p>
            <w:r>
              <w:t>Cursor of the first edge.</w:t>
            </w:r>
          </w:p>
        </w:tc>
      </w:tr>
      <w:tr>
        <w:tc>
          <w:tcPr>
            <w:tcW w:type="dxa" w:w="2880"/>
          </w:tcPr>
          <w:p>
            <w:r>
              <w:t>data.orderEditRemoveDiscount.calculatedOrder.addedLineItems</w:t>
            </w:r>
          </w:p>
        </w:tc>
        <w:tc>
          <w:tcPr>
            <w:tcW w:type="dxa" w:w="2880"/>
          </w:tcPr>
          <w:p>
            <w:r>
              <w:t>object</w:t>
            </w:r>
          </w:p>
        </w:tc>
        <w:tc>
          <w:tcPr>
            <w:tcW w:type="dxa" w:w="2880"/>
          </w:tcPr>
          <w:p>
            <w:r>
              <w:t>New line items being added during the current edit.</w:t>
            </w:r>
          </w:p>
        </w:tc>
      </w:tr>
      <w:tr>
        <w:tc>
          <w:tcPr>
            <w:tcW w:type="dxa" w:w="2880"/>
          </w:tcPr>
          <w:p>
            <w:r>
              <w:t>data.orderEditRemoveDiscount.calculatedOrder.cartDiscountAmountSet</w:t>
            </w:r>
          </w:p>
        </w:tc>
        <w:tc>
          <w:tcPr>
            <w:tcW w:type="dxa" w:w="2880"/>
          </w:tcPr>
          <w:p>
            <w:r>
              <w:t>object</w:t>
            </w:r>
          </w:p>
        </w:tc>
        <w:tc>
          <w:tcPr>
            <w:tcW w:type="dxa" w:w="2880"/>
          </w:tcPr>
          <w:p>
            <w:r>
              <w:t>Amount of the order-level discount (excludes line-item discounts) in shop and presentment currencies.</w:t>
            </w:r>
          </w:p>
        </w:tc>
      </w:tr>
      <w:tr>
        <w:tc>
          <w:tcPr>
            <w:tcW w:type="dxa" w:w="2880"/>
          </w:tcPr>
          <w:p>
            <w:r>
              <w:t>data.orderEditRemoveDiscount.calculatedOrder.cartDiscountAmountSet.presentmentMoney</w:t>
            </w:r>
          </w:p>
        </w:tc>
        <w:tc>
          <w:tcPr>
            <w:tcW w:type="dxa" w:w="2880"/>
          </w:tcPr>
          <w:p>
            <w:r>
              <w:t>object</w:t>
            </w:r>
          </w:p>
        </w:tc>
        <w:tc>
          <w:tcPr>
            <w:tcW w:type="dxa" w:w="2880"/>
          </w:tcPr>
          <w:p>
            <w:r>
              <w:t>Amount in presentment currency.</w:t>
            </w:r>
          </w:p>
        </w:tc>
      </w:tr>
      <w:tr>
        <w:tc>
          <w:tcPr>
            <w:tcW w:type="dxa" w:w="2880"/>
          </w:tcPr>
          <w:p>
            <w:r>
              <w:t>data.orderEditRemoveDiscount.calculatedOrder.cartDiscountAmountSet.presentmentMoney.amount</w:t>
            </w:r>
          </w:p>
        </w:tc>
        <w:tc>
          <w:tcPr>
            <w:tcW w:type="dxa" w:w="2880"/>
          </w:tcPr>
          <w:p>
            <w:r>
              <w:t>string</w:t>
            </w:r>
          </w:p>
        </w:tc>
        <w:tc>
          <w:tcPr>
            <w:tcW w:type="dxa" w:w="2880"/>
          </w:tcPr>
          <w:p>
            <w:r>
              <w:t>Monetary value (decimal).</w:t>
            </w:r>
          </w:p>
        </w:tc>
      </w:tr>
      <w:tr>
        <w:tc>
          <w:tcPr>
            <w:tcW w:type="dxa" w:w="2880"/>
          </w:tcPr>
          <w:p>
            <w:r>
              <w:t>data.orderEditRemoveDiscount.calculatedOrder.cartDiscountAmountSet.presentmentMoney.currencyCode</w:t>
            </w:r>
          </w:p>
        </w:tc>
        <w:tc>
          <w:tcPr>
            <w:tcW w:type="dxa" w:w="2880"/>
          </w:tcPr>
          <w:p>
            <w:r>
              <w:t>string</w:t>
            </w:r>
          </w:p>
        </w:tc>
        <w:tc>
          <w:tcPr>
            <w:tcW w:type="dxa" w:w="2880"/>
          </w:tcPr>
          <w:p>
            <w:r>
              <w:t>Currency code (ISO 4217 / Shopify CurrencyCode).</w:t>
            </w:r>
          </w:p>
        </w:tc>
      </w:tr>
      <w:tr>
        <w:tc>
          <w:tcPr>
            <w:tcW w:type="dxa" w:w="2880"/>
          </w:tcPr>
          <w:p>
            <w:r>
              <w:t>data.orderEditRemoveDiscount.calculatedOrder.cartDiscountAmountSet.shopMoney</w:t>
            </w:r>
          </w:p>
        </w:tc>
        <w:tc>
          <w:tcPr>
            <w:tcW w:type="dxa" w:w="2880"/>
          </w:tcPr>
          <w:p>
            <w:r>
              <w:t>object</w:t>
            </w:r>
          </w:p>
        </w:tc>
        <w:tc>
          <w:tcPr>
            <w:tcW w:type="dxa" w:w="2880"/>
          </w:tcPr>
          <w:p>
            <w:r>
              <w:t>Amount in shop currency.</w:t>
            </w:r>
          </w:p>
        </w:tc>
      </w:tr>
      <w:tr>
        <w:tc>
          <w:tcPr>
            <w:tcW w:type="dxa" w:w="2880"/>
          </w:tcPr>
          <w:p>
            <w:r>
              <w:t>data.orderEditRemoveDiscount.calculatedOrder.committed</w:t>
            </w:r>
          </w:p>
        </w:tc>
        <w:tc>
          <w:tcPr>
            <w:tcW w:type="dxa" w:w="2880"/>
          </w:tcPr>
          <w:p>
            <w:r>
              <w:t>boolean</w:t>
            </w:r>
          </w:p>
        </w:tc>
        <w:tc>
          <w:tcPr>
            <w:tcW w:type="dxa" w:w="2880"/>
          </w:tcPr>
          <w:p>
            <w:r>
              <w:t>Whether the changes have been applied and saved to the order.</w:t>
            </w:r>
          </w:p>
        </w:tc>
      </w:tr>
      <w:tr>
        <w:tc>
          <w:tcPr>
            <w:tcW w:type="dxa" w:w="2880"/>
          </w:tcPr>
          <w:p>
            <w:r>
              <w:t>data.orderEditRemoveDiscount.calculatedOrder.id</w:t>
            </w:r>
          </w:p>
        </w:tc>
        <w:tc>
          <w:tcPr>
            <w:tcW w:type="dxa" w:w="2880"/>
          </w:tcPr>
          <w:p>
            <w:r>
              <w:t>string</w:t>
            </w:r>
          </w:p>
        </w:tc>
        <w:tc>
          <w:tcPr>
            <w:tcW w:type="dxa" w:w="2880"/>
          </w:tcPr>
          <w:p>
            <w:r>
              <w:t>Globally-unique ID.</w:t>
            </w:r>
          </w:p>
        </w:tc>
      </w:tr>
      <w:tr>
        <w:tc>
          <w:tcPr>
            <w:tcW w:type="dxa" w:w="2880"/>
          </w:tcPr>
          <w:p>
            <w:r>
              <w:t>data.orderEditRemoveDiscount.calculatedOrder.lineItems</w:t>
            </w:r>
          </w:p>
        </w:tc>
        <w:tc>
          <w:tcPr>
            <w:tcW w:type="dxa" w:w="2880"/>
          </w:tcPr>
          <w:p>
            <w:r>
              <w:t>object</w:t>
            </w:r>
          </w:p>
        </w:tc>
        <w:tc>
          <w:tcPr>
            <w:tcW w:type="dxa" w:w="2880"/>
          </w:tcPr>
          <w:p>
            <w:r>
              <w:t>Line items that existed before starting the edit (includes changes, excludes newly added line items).</w:t>
            </w:r>
          </w:p>
        </w:tc>
      </w:tr>
      <w:tr>
        <w:tc>
          <w:tcPr>
            <w:tcW w:type="dxa" w:w="2880"/>
          </w:tcPr>
          <w:p>
            <w:r>
              <w:t>data.orderEditRemoveDiscount.calculatedOrder.notificationPreviewHtml</w:t>
            </w:r>
          </w:p>
        </w:tc>
        <w:tc>
          <w:tcPr>
            <w:tcW w:type="dxa" w:w="2880"/>
          </w:tcPr>
          <w:p>
            <w:r>
              <w:t>string</w:t>
            </w:r>
          </w:p>
        </w:tc>
        <w:tc>
          <w:tcPr>
            <w:tcW w:type="dxa" w:w="2880"/>
          </w:tcPr>
          <w:p>
            <w:r>
              <w:t>HTML of the customer notification for the order edit.</w:t>
            </w:r>
          </w:p>
        </w:tc>
      </w:tr>
      <w:tr>
        <w:tc>
          <w:tcPr>
            <w:tcW w:type="dxa" w:w="2880"/>
          </w:tcPr>
          <w:p>
            <w:r>
              <w:t>data.orderEditRemoveDiscount.calculatedOrder.notificationPreviewTitle</w:t>
            </w:r>
          </w:p>
        </w:tc>
        <w:tc>
          <w:tcPr>
            <w:tcW w:type="dxa" w:w="2880"/>
          </w:tcPr>
          <w:p>
            <w:r>
              <w:t>string</w:t>
            </w:r>
          </w:p>
        </w:tc>
        <w:tc>
          <w:tcPr>
            <w:tcW w:type="dxa" w:w="2880"/>
          </w:tcPr>
          <w:p>
            <w:r>
              <w:t>Customer notification title.</w:t>
            </w:r>
          </w:p>
        </w:tc>
      </w:tr>
      <w:tr>
        <w:tc>
          <w:tcPr>
            <w:tcW w:type="dxa" w:w="2880"/>
          </w:tcPr>
          <w:p>
            <w:r>
              <w:t>data.orderEditRemoveDiscount.calculatedOrder.originalOrder</w:t>
            </w:r>
          </w:p>
        </w:tc>
        <w:tc>
          <w:tcPr>
            <w:tcW w:type="dxa" w:w="2880"/>
          </w:tcPr>
          <w:p>
            <w:r>
              <w:t>object</w:t>
            </w:r>
          </w:p>
        </w:tc>
        <w:tc>
          <w:tcPr>
            <w:tcW w:type="dxa" w:w="2880"/>
          </w:tcPr>
          <w:p>
            <w:r>
              <w:t>The original order without any edits applied. (Many fields available; query only what you need.)</w:t>
            </w:r>
          </w:p>
        </w:tc>
      </w:tr>
      <w:tr>
        <w:tc>
          <w:tcPr>
            <w:tcW w:type="dxa" w:w="2880"/>
          </w:tcPr>
          <w:p>
            <w:r>
              <w:t>data.orderEditRemoveDiscount.calculatedOrder.shippingLines</w:t>
            </w:r>
          </w:p>
        </w:tc>
        <w:tc>
          <w:tcPr>
            <w:tcW w:type="dxa" w:w="2880"/>
          </w:tcPr>
          <w:p>
            <w:r>
              <w:t>array</w:t>
            </w:r>
          </w:p>
        </w:tc>
        <w:tc>
          <w:tcPr>
            <w:tcW w:type="dxa" w:w="2880"/>
          </w:tcPr>
          <w:p>
            <w:r>
              <w:t>Shipping lines from before starting the edit, including changes and added lines (first 250).</w:t>
            </w:r>
          </w:p>
        </w:tc>
      </w:tr>
      <w:tr>
        <w:tc>
          <w:tcPr>
            <w:tcW w:type="dxa" w:w="2880"/>
          </w:tcPr>
          <w:p>
            <w:r>
              <w:t>data.orderEditRemoveDiscount.calculatedOrder.stagedChanges</w:t>
            </w:r>
          </w:p>
        </w:tc>
        <w:tc>
          <w:tcPr>
            <w:tcW w:type="dxa" w:w="2880"/>
          </w:tcPr>
          <w:p>
            <w:r>
              <w:t>object</w:t>
            </w:r>
          </w:p>
        </w:tc>
        <w:tc>
          <w:tcPr>
            <w:tcW w:type="dxa" w:w="2880"/>
          </w:tcPr>
          <w:p>
            <w:r>
              <w:t>Changes made during the current edit.</w:t>
            </w:r>
          </w:p>
        </w:tc>
      </w:tr>
      <w:tr>
        <w:tc>
          <w:tcPr>
            <w:tcW w:type="dxa" w:w="2880"/>
          </w:tcPr>
          <w:p>
            <w:r>
              <w:t>data.orderEditRemoveDiscount.calculatedOrder.subtotalLineItemsQuantity</w:t>
            </w:r>
          </w:p>
        </w:tc>
        <w:tc>
          <w:tcPr>
            <w:tcW w:type="dxa" w:w="2880"/>
          </w:tcPr>
          <w:p>
            <w:r>
              <w:t>number</w:t>
            </w:r>
          </w:p>
        </w:tc>
        <w:tc>
          <w:tcPr>
            <w:tcW w:type="dxa" w:w="2880"/>
          </w:tcPr>
          <w:p>
            <w:r>
              <w:t>Sum of quantities for line items contributing to subtotal.</w:t>
            </w:r>
          </w:p>
        </w:tc>
      </w:tr>
      <w:tr>
        <w:tc>
          <w:tcPr>
            <w:tcW w:type="dxa" w:w="2880"/>
          </w:tcPr>
          <w:p>
            <w:r>
              <w:t>data.orderEditRemoveDiscount.calculatedOrder.subtotalPriceSet</w:t>
            </w:r>
          </w:p>
        </w:tc>
        <w:tc>
          <w:tcPr>
            <w:tcW w:type="dxa" w:w="2880"/>
          </w:tcPr>
          <w:p>
            <w:r>
              <w:t>object</w:t>
            </w:r>
          </w:p>
        </w:tc>
        <w:tc>
          <w:tcPr>
            <w:tcW w:type="dxa" w:w="2880"/>
          </w:tcPr>
          <w:p>
            <w:r>
              <w:t>Subtotal after discounts (excludes shipping), in shop and presentment currencies.</w:t>
            </w:r>
          </w:p>
        </w:tc>
      </w:tr>
      <w:tr>
        <w:tc>
          <w:tcPr>
            <w:tcW w:type="dxa" w:w="2880"/>
          </w:tcPr>
          <w:p>
            <w:r>
              <w:t>data.orderEditRemoveDiscount.calculatedOrder.taxLines</w:t>
            </w:r>
          </w:p>
        </w:tc>
        <w:tc>
          <w:tcPr>
            <w:tcW w:type="dxa" w:w="2880"/>
          </w:tcPr>
          <w:p>
            <w:r>
              <w:t>array</w:t>
            </w:r>
          </w:p>
        </w:tc>
        <w:tc>
          <w:tcPr>
            <w:tcW w:type="dxa" w:w="2880"/>
          </w:tcPr>
          <w:p>
            <w:r>
              <w:t>Taxes charged for the line item(s).</w:t>
            </w:r>
          </w:p>
        </w:tc>
      </w:tr>
      <w:tr>
        <w:tc>
          <w:tcPr>
            <w:tcW w:type="dxa" w:w="2880"/>
          </w:tcPr>
          <w:p>
            <w:r>
              <w:t>data.orderEditRemoveDiscount.calculatedOrder.totalOutstandingSet</w:t>
            </w:r>
          </w:p>
        </w:tc>
        <w:tc>
          <w:tcPr>
            <w:tcW w:type="dxa" w:w="2880"/>
          </w:tcPr>
          <w:p>
            <w:r>
              <w:t>object</w:t>
            </w:r>
          </w:p>
        </w:tc>
        <w:tc>
          <w:tcPr>
            <w:tcW w:type="dxa" w:w="2880"/>
          </w:tcPr>
          <w:p>
            <w:r>
              <w:t>Total price less total received, in shop and presentment currencies.</w:t>
            </w:r>
          </w:p>
        </w:tc>
      </w:tr>
      <w:tr>
        <w:tc>
          <w:tcPr>
            <w:tcW w:type="dxa" w:w="2880"/>
          </w:tcPr>
          <w:p>
            <w:r>
              <w:t>data.orderEditRemoveDiscount.calculatedOrder.totalPriceSet</w:t>
            </w:r>
          </w:p>
        </w:tc>
        <w:tc>
          <w:tcPr>
            <w:tcW w:type="dxa" w:w="2880"/>
          </w:tcPr>
          <w:p>
            <w:r>
              <w:t>object</w:t>
            </w:r>
          </w:p>
        </w:tc>
        <w:tc>
          <w:tcPr>
            <w:tcW w:type="dxa" w:w="2880"/>
          </w:tcPr>
          <w:p>
            <w:r>
              <w:t>Total amount (includes taxes and discounts), in shop and presentment currencies.</w:t>
            </w:r>
          </w:p>
        </w:tc>
      </w:tr>
      <w:tr>
        <w:tc>
          <w:tcPr>
            <w:tcW w:type="dxa" w:w="2880"/>
          </w:tcPr>
          <w:p>
            <w:r>
              <w:t>data.orderEditRemoveDiscount.orderEditSession</w:t>
            </w:r>
          </w:p>
        </w:tc>
        <w:tc>
          <w:tcPr>
            <w:tcW w:type="dxa" w:w="2880"/>
          </w:tcPr>
          <w:p>
            <w:r>
              <w:t>object | null</w:t>
            </w:r>
          </w:p>
        </w:tc>
        <w:tc>
          <w:tcPr>
            <w:tcW w:type="dxa" w:w="2880"/>
          </w:tcPr>
          <w:p>
            <w:r>
              <w:t>The order edit session with edits applied but not saved.</w:t>
            </w:r>
          </w:p>
        </w:tc>
      </w:tr>
      <w:tr>
        <w:tc>
          <w:tcPr>
            <w:tcW w:type="dxa" w:w="2880"/>
          </w:tcPr>
          <w:p>
            <w:r>
              <w:t>data.orderEditRemoveDiscount.orderEditSession.id</w:t>
            </w:r>
          </w:p>
        </w:tc>
        <w:tc>
          <w:tcPr>
            <w:tcW w:type="dxa" w:w="2880"/>
          </w:tcPr>
          <w:p>
            <w:r>
              <w:t>string</w:t>
            </w:r>
          </w:p>
        </w:tc>
        <w:tc>
          <w:tcPr>
            <w:tcW w:type="dxa" w:w="2880"/>
          </w:tcPr>
          <w:p>
            <w:r>
              <w:t>The unique ID of the order edit session.</w:t>
            </w:r>
          </w:p>
        </w:tc>
      </w:tr>
      <w:tr>
        <w:tc>
          <w:tcPr>
            <w:tcW w:type="dxa" w:w="2880"/>
          </w:tcPr>
          <w:p>
            <w:r>
              <w:t>data.orderEditRemoveDiscount.userErrors</w:t>
            </w:r>
          </w:p>
        </w:tc>
        <w:tc>
          <w:tcPr>
            <w:tcW w:type="dxa" w:w="2880"/>
          </w:tcPr>
          <w:p>
            <w:r>
              <w:t>array</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orderEditRemoveDiscount($id: ID!, $discountApplicationId: ID!) { orderEditRemoveDiscount(id: $id, discountApplicationId: $discountApplicationId) { calculatedOrder { id committed } orderEditSession { id } userErrors { field message } } }",</w:t>
        <w:br/>
        <w:t xml:space="preserve"> "variables": {</w:t>
        <w:br/>
        <w:t xml:space="preserve"> "id": "gid://shopify/OrderEditSession/9876543210",</w:t>
        <w:br/>
        <w:t xml:space="preserve"> "discountApplicationId": "gid://shopify/CalculatedDiscountApplication/1234567890"</w:t>
        <w:br/>
        <w:t xml:space="preserve">    }</w:t>
        <w:br/>
        <w:t xml:space="preserve">  }'</w:t>
      </w:r>
    </w:p>
    <w:p>
      <w:pPr>
        <w:pStyle w:val="Heading3"/>
      </w:pPr>
      <w:r>
        <w:t>Example Usage</w:t>
      </w:r>
    </w:p>
    <w:p>
      <w:pPr>
        <w:pStyle w:val="Heading3"/>
      </w:pPr>
      <w:r>
        <w:t>Example 1: Remove a discount and return minimal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$discountApplicationId: ID!) { orderEditRemoveDiscount(id: $id, discountApplicationId: $discountApplicationId) { calculatedOrder { id committed } userErrors { field message } } }",</w:t>
        <w:br/>
        <w:t xml:space="preserve"> "variables": {</w:t>
        <w:br/>
        <w:t xml:space="preserve"> "id": "gid://shopify/CalculatedOrder/1234567890",</w:t>
        <w:br/>
        <w:t xml:space="preserve"> "discountApplicationId": "gid://shopify/CalculatedDiscountApplication/1234567890"</w:t>
        <w:br/>
        <w:t xml:space="preserve">    }</w:t>
        <w:br/>
        <w:t xml:space="preserve">  }'</w:t>
      </w:r>
    </w:p>
    <w:p>
      <w:pPr>
        <w:pStyle w:val="Heading3"/>
      </w:pPr>
      <w:r>
        <w:t>Example 2: Return pagination info for added discount applications (pageInfo only)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($id: ID!, $discountApplicationId: ID!) { orderEditRemoveDiscount(id: $id, discountApplicationId: $discountApplicationId) { calculatedOrder { id addedDiscountApplications(first: 10) { pageInfo { hasNextPage endCursor } } } userErrors { field message } } }",</w:t>
        <w:br/>
        <w:t xml:space="preserve"> "variables": {</w:t>
        <w:br/>
        <w:t xml:space="preserve"> "id": "gid://shopify/OrderEditSession/9876543210",</w:t>
        <w:br/>
        <w:t xml:space="preserve"> "discountApplicationId": "gid://shopify/CalculatedDiscountApplication/1234567890"</w:t>
        <w:br/>
        <w:t xml:space="preserve">    }</w:t>
        <w:br/>
        <w:t xml:space="preserve">  }'</w:t>
      </w:r>
    </w:p>
    <w:p>
      <w:pPr>
        <w:pStyle w:val="Heading3"/>
      </w:pPr>
      <w:r>
        <w:t>Behavior</w:t>
      </w:r>
    </w:p>
    <w:p>
      <w:pPr>
        <w:pStyle w:val="ListBullet"/>
      </w:pPr>
      <w:r>
        <w:t>Validates the provided id (calculated order or order edit session) and discountApplicationId.</w:t>
      </w:r>
    </w:p>
    <w:p>
      <w:pPr>
        <w:pStyle w:val="ListBullet"/>
      </w:pPr>
      <w:r>
        <w:t>Removes the specified discount application from the current order edit.</w:t>
      </w:r>
    </w:p>
    <w:p>
      <w:pPr>
        <w:pStyle w:val="ListBullet"/>
      </w:pPr>
      <w:r>
        <w:t>Returns the updated calculatedOrder and/or orderEditSession (depending on what you query for), plus any userErrors.</w:t>
      </w:r>
    </w:p>
    <w:p>
      <w:pPr>
        <w:pStyle w:val="Heading3"/>
      </w:pPr>
      <w:r>
        <w:t>Notes</w:t>
      </w:r>
    </w:p>
    <w:p>
      <w:pPr>
        <w:pStyle w:val="ListBullet"/>
      </w:pPr>
      <w:r>
        <w:t>The response shape depends on the fields you select in the GraphQL query.</w:t>
      </w:r>
    </w:p>
    <w:p>
      <w:pPr>
        <w:pStyle w:val="ListBullet"/>
      </w:pPr>
      <w:r>
        <w:t>If the operation can’t be performed, details are typically returned in userErrors for this mutation.</w:t>
      </w:r>
    </w:p>
    <w:p>
      <w:pPr>
        <w:pStyle w:val="Heading3"/>
      </w:pPr>
      <w:r>
        <w:t>Gotchas</w:t>
      </w:r>
    </w:p>
    <w:p>
      <w:pPr>
        <w:pStyle w:val="ListBullet"/>
      </w:pPr>
      <w:r>
        <w:t>A successful HTTP response can still contain business logic errors in userErrors; always check it.</w:t>
      </w:r>
    </w:p>
    <w:p>
      <w:pPr>
        <w:pStyle w:val="ListBullet"/>
      </w:pPr>
      <w:r>
        <w:t>Use GraphQL variables for id and discountApplicationId to avoid escaping issues and to keep requests reusable.</w:t>
      </w:r>
    </w:p>
    <w:p>
      <w:pPr>
        <w:pStyle w:val="Heading3"/>
      </w:pPr>
      <w:r>
        <w:t>Error Handling</w:t>
      </w:r>
    </w:p>
    <w:p>
      <w:pPr>
        <w:pStyle w:val="ListBullet"/>
      </w:pPr>
      <w:r>
        <w:t>200 OK with userErrors: Validation or business-rule issues (for example, invalid IDs or discount not present on the edit).</w:t>
      </w:r>
    </w:p>
    <w:p>
      <w:pPr>
        <w:pStyle w:val="ListBullet"/>
      </w:pPr>
      <w:r>
        <w:t>200 OK with top-level errors: GraphQL execution errors (for example, malformed query).</w:t>
      </w:r>
    </w:p>
    <w:p>
      <w:pPr>
        <w:pStyle w:val="Heading3"/>
      </w:pPr>
      <w:r>
        <w:t>Related orderEdits actions</w:t>
      </w:r>
    </w:p>
    <w:p>
      <w:pPr>
        <w:pStyle w:val="ListBullet"/>
      </w:pPr>
      <w:r>
        <w:t>[POST] Remove a Line Item Discount from an Order Edit — /graphql.json</w:t>
      </w:r>
    </w:p>
    <w:p>
      <w:pPr>
        <w:pStyle w:val="ListBullet"/>
      </w:pPr>
      <w:r>
        <w:t>[POST] Remove a Shipping Line from an Order Edit — /graphql.json</w:t>
      </w:r>
    </w:p>
    <w:p>
      <w:pPr>
        <w:pStyle w:val="ListBullet"/>
      </w:pPr>
      <w:r>
        <w:t>[POST] Add Custom Line Item to Order Edit — /graphql.json</w:t>
      </w:r>
    </w:p>
    <w:p>
      <w:pPr>
        <w:pStyle w:val="ListBullet"/>
      </w:pPr>
      <w:r>
        <w:t>[POST] Add a Variant to an Order Edit — /graphql.json</w:t>
      </w:r>
    </w:p>
    <w:p>
      <w:pPr>
        <w:pStyle w:val="ListBullet"/>
      </w:pPr>
      <w:r>
        <w:t>[POST] Commit an Order Edit Session — /graphql.json</w:t>
      </w:r>
    </w:p>
    <w:p>
      <w:pPr>
        <w:pStyle w:val="ListBullet"/>
      </w:pPr>
      <w:r>
        <w:t>[POST] Set Line Item Quantity in an Order Edit — /admin/api/2026-01/graphql.json</w:t>
      </w:r>
    </w:p>
    <w:p>
      <w:r>
        <w:br w:type="page"/>
      </w:r>
    </w:p>
    <w:p>
      <w:pPr>
        <w:pStyle w:val="Heading2"/>
      </w:pPr>
      <w:r>
        <w:t>717. [POST] Create Product Options on a Product</w:t>
      </w:r>
    </w:p>
    <w:p>
      <w:r>
        <w:rPr>
          <w:b/>
        </w:rPr>
        <w:t xml:space="preserve">Endpoint: </w:t>
      </w:r>
      <w:r>
        <w:rPr>
          <w:rFonts w:ascii="Courier New" w:hAnsi="Courier New"/>
          <w:sz w:val="18"/>
        </w:rPr>
        <w:t>/admin/api/2026-01/graphql.json</w:t>
      </w:r>
    </w:p>
    <w:p>
      <w:pPr>
        <w:pStyle w:val="Heading3"/>
      </w:pPr>
      <w:r>
        <w:t>Create Product Options on a Product (productOptionsCreate)</w:t>
      </w:r>
    </w:p>
    <w:p>
      <w:pPr>
        <w:pStyle w:val="Heading3"/>
      </w:pPr>
      <w:r>
        <w:t>Prerequisites</w:t>
      </w:r>
    </w:p>
    <w:p>
      <w:pPr>
        <w:pStyle w:val="ListBullet"/>
      </w:pPr>
      <w:r>
        <w:t>The app/user must have Admin API permissions to modify products (and, depending on your store’s granular permissions setup, product options/variants).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product options (for example, Size, Color, Material) on an existing product. Each option includes a name, position, and list of values. Option/value combinations are used to form product variants.</w:t>
      </w:r>
    </w:p>
    <w:p>
      <w:r>
        <w:t>The mutation enforces strict integrity rules: option positions must be sequential, and every option should be used by at least one variant. If you use the CREATE variant strategy, note the maximum allowed variants per product is 2048.</w:t>
      </w:r>
    </w:p>
    <w:p>
      <w:pPr>
        <w:pStyle w:val="Heading3"/>
      </w:pPr>
      <w:r>
        <w:t>Enforcement Rules</w:t>
      </w:r>
    </w:p>
    <w:p>
      <w:pPr>
        <w:pStyle w:val="ListBullet"/>
      </w:pPr>
      <w:r>
        <w:t>This is a GraphQL Admin API call and must be sent as a POST to the GraphQL endpoint.</w:t>
      </w:r>
    </w:p>
    <w:p>
      <w:pPr>
        <w:pStyle w:val="ListBullet"/>
      </w:pPr>
      <w:r>
        <w:t>When executing, send GraphQL variables in the request body (JSON). There are no path parameters and no query parameters for this endpoint.</w:t>
      </w:r>
    </w:p>
    <w:p>
      <w:pPr>
        <w:pStyle w:val="ListBullet"/>
      </w:pPr>
      <w:r>
        <w:t>productId must be provided in the mutation input.</w:t>
      </w:r>
    </w:p>
    <w:p>
      <w:pPr>
        <w:pStyle w:val="ListBullet"/>
      </w:pPr>
      <w:r>
        <w:t>If variantStrategy is omitted or null, it defaults to LEAVE_AS_IS.</w:t>
      </w:r>
    </w:p>
    <w:p>
      <w:pPr>
        <w:pStyle w:val="Heading3"/>
      </w:pPr>
      <w:r>
        <w:t>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ID!</w:t>
            </w:r>
          </w:p>
        </w:tc>
        <w:tc>
          <w:tcPr>
            <w:tcW w:type="dxa" w:w="2880"/>
          </w:tcPr>
          <w:p>
            <w:r>
              <w:t>The ID of the product to update.</w:t>
            </w:r>
          </w:p>
        </w:tc>
      </w:tr>
      <w:tr>
        <w:tc>
          <w:tcPr>
            <w:tcW w:type="dxa" w:w="2880"/>
          </w:tcPr>
          <w:p>
            <w:r>
              <w:t>options</w:t>
            </w:r>
          </w:p>
        </w:tc>
        <w:tc>
          <w:tcPr>
            <w:tcW w:type="dxa" w:w="2880"/>
          </w:tcPr>
          <w:p>
            <w:r>
              <w:t>[OptionCreateInput!]! (commonly)</w:t>
            </w:r>
          </w:p>
        </w:tc>
        <w:tc>
          <w:tcPr>
            <w:tcW w:type="dxa" w:w="2880"/>
          </w:tcPr>
          <w:p>
            <w:r>
              <w:t>The options to add to the product. (Exact list/shape is defined by Shopify’s OptionCreateInput.)</w:t>
            </w:r>
          </w:p>
        </w:tc>
      </w:tr>
      <w:tr>
        <w:tc>
          <w:tcPr>
            <w:tcW w:type="dxa" w:w="2880"/>
          </w:tcPr>
          <w:p>
            <w:r>
              <w:t>variantStrategy</w:t>
            </w:r>
          </w:p>
        </w:tc>
        <w:tc>
          <w:tcPr>
            <w:tcW w:type="dxa" w:w="2880"/>
          </w:tcPr>
          <w:p>
            <w:r>
              <w:t>ProductOptionCreateVariantStrategy</w:t>
            </w:r>
          </w:p>
        </w:tc>
        <w:tc>
          <w:tcPr>
            <w:tcW w:type="dxa" w:w="2880"/>
          </w:tcPr>
          <w:p>
            <w:r>
              <w:t>Strategy for how the mutation should behave regarding variants. Default: LEAVE_AS_IS.</w:t>
            </w:r>
          </w:p>
        </w:tc>
      </w:tr>
    </w:tbl>
    <w:p/>
    <w:p>
      <w:r>
        <w:rPr>
          <w:b/>
        </w:rPr>
        <w:t>Note: Note: The scraped content didn’t include the full OptionCreateInput field list. Only document what’s explicitly provided here (name/position/values are described conceptually).</w:t>
      </w:r>
    </w:p>
    <w:p>
      <w:pPr>
        <w:pStyle w:val="Heading3"/>
      </w:pPr>
      <w:r>
        <w:t>Request Body</w:t>
      </w:r>
    </w:p>
    <w:p>
      <w:r>
        <w:t>Send a standard GraphQL JSON 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referenced by the mutation. Must include productId and options.</w:t>
            </w:r>
          </w:p>
        </w:tc>
      </w:tr>
    </w:tbl>
    <w:p/>
    <w:p>
      <w:pPr>
        <w:pStyle w:val="Heading3"/>
      </w:pPr>
      <w:r>
        <w:t>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string</w:t>
            </w:r>
          </w:p>
        </w:tc>
        <w:tc>
          <w:tcPr>
            <w:tcW w:type="dxa" w:w="2880"/>
          </w:tcPr>
          <w:p>
            <w:r>
              <w:t>The product’s Admin GraphQL ID.</w:t>
            </w:r>
          </w:p>
        </w:tc>
      </w:tr>
      <w:tr>
        <w:tc>
          <w:tcPr>
            <w:tcW w:type="dxa" w:w="2880"/>
          </w:tcPr>
          <w:p>
            <w:r>
              <w:t>options</w:t>
            </w:r>
          </w:p>
        </w:tc>
        <w:tc>
          <w:tcPr>
            <w:tcW w:type="dxa" w:w="2880"/>
          </w:tcPr>
          <w:p>
            <w:r>
              <w:t>array</w:t>
            </w:r>
          </w:p>
        </w:tc>
        <w:tc>
          <w:tcPr>
            <w:tcW w:type="dxa" w:w="2880"/>
          </w:tcPr>
          <w:p>
            <w:r>
              <w:t>Array of option definitions to create (as OptionCreateInput).</w:t>
            </w:r>
          </w:p>
        </w:tc>
      </w:tr>
      <w:tr>
        <w:tc>
          <w:tcPr>
            <w:tcW w:type="dxa" w:w="2880"/>
          </w:tcPr>
          <w:p>
            <w:r>
              <w:t>variantStrategy</w:t>
            </w:r>
          </w:p>
        </w:tc>
        <w:tc>
          <w:tcPr>
            <w:tcW w:type="dxa" w:w="2880"/>
          </w:tcPr>
          <w:p>
            <w:r>
              <w:t>string</w:t>
            </w:r>
          </w:p>
        </w:tc>
        <w:tc>
          <w:tcPr>
            <w:tcW w:type="dxa" w:w="2880"/>
          </w:tcPr>
          <w:p>
            <w:r>
              <w:t>Optional. If omitted or null, defaults to LEAVE_AS_IS.</w:t>
            </w:r>
          </w:p>
        </w:tc>
      </w:tr>
    </w:tbl>
    <w:p/>
    <w:p>
      <w:pPr>
        <w:pStyle w:val="Heading3"/>
      </w:pPr>
      <w:r>
        <w:t>Response</w:t>
      </w:r>
    </w:p>
    <w:p>
      <w:pPr>
        <w:pStyle w:val="Heading3"/>
      </w:pPr>
      <w:r>
        <w:t>Success Response (200 OK)</w:t>
      </w:r>
    </w:p>
    <w:p>
      <w:r>
        <w:t>Shopify GraphQL typically returns data and may return userErrors inside the mutation payload. Example structure:</w:t>
      </w:r>
    </w:p>
    <w:p>
      <w:r>
        <w:rPr>
          <w:b/>
          <w:color w:val="666666"/>
          <w:sz w:val="16"/>
        </w:rPr>
        <w:t>[json]</w:t>
      </w:r>
    </w:p>
    <w:p>
      <w:pPr>
        <w:shd w:fill="F2F2F2" w:val="clear"/>
      </w:pPr>
      <w:r>
        <w:rPr>
          <w:rFonts w:ascii="Courier New" w:hAnsi="Courier New"/>
          <w:sz w:val="17"/>
        </w:rPr>
        <w:t>{</w:t>
        <w:br/>
        <w:t xml:space="preserve"> "data": {</w:t>
        <w:br/>
        <w:t xml:space="preserve"> "productOptionsCreate": {</w:t>
        <w:br/>
        <w:t xml:space="preserve"> "product": {</w:t>
        <w:br/>
        <w:t xml:space="preserve"> "id": "gid://shopify/Product/1234567890"</w:t>
        <w:br/>
        <w:t xml:space="preserve"> },</w:t>
        <w:br/>
        <w:t xml:space="preserve"> "userErrors": []</w:t>
        <w:br/>
        <w:t xml:space="preserve"> }</w:t>
        <w:br/>
        <w:t xml:space="preserve"> }</w:t>
        <w:br/>
        <w:t>}</w:t>
      </w:r>
    </w:p>
    <w:p>
      <w:pPr>
        <w:pStyle w:val="Heading3"/>
      </w:pPr>
      <w:r>
        <w:t>Error Response (GraphQL-level, still 200 OK in many cases)</w:t>
      </w:r>
    </w:p>
    <w:p>
      <w:r>
        <w:t>If the mutation executes but has validation issues, errors are commonly returned in userErrors:</w:t>
      </w:r>
    </w:p>
    <w:p>
      <w:r>
        <w:rPr>
          <w:b/>
          <w:color w:val="666666"/>
          <w:sz w:val="16"/>
        </w:rPr>
        <w:t>[json]</w:t>
      </w:r>
    </w:p>
    <w:p>
      <w:pPr>
        <w:shd w:fill="F2F2F2" w:val="clear"/>
      </w:pPr>
      <w:r>
        <w:rPr>
          <w:rFonts w:ascii="Courier New" w:hAnsi="Courier New"/>
          <w:sz w:val="17"/>
        </w:rPr>
        <w:t>{</w:t>
        <w:br/>
        <w:t xml:space="preserve"> "data": {</w:t>
        <w:br/>
        <w:t xml:space="preserve"> "productOptionsCreate": {</w:t>
        <w:br/>
        <w:t xml:space="preserve"> "product": null,</w:t>
        <w:br/>
        <w:t xml:space="preserve"> "userErrors": [</w:t>
        <w:br/>
        <w:t xml:space="preserve"> {</w:t>
        <w:br/>
        <w:t xml:space="preserve"> "field": ["options", "0"],</w:t>
        <w:br/>
        <w:t xml:space="preserve"> "message": "Option positions must be sequential."</w:t>
        <w:br/>
        <w:t xml:space="preserve"> }</w:t>
        <w:br/>
        <w:t xml:space="preserve"> ]</w:t>
        <w:br/>
        <w:t xml:space="preserve"> }</w:t>
        <w:br/>
        <w:t xml:space="preserve"> }</w:t>
        <w:br/>
        <w:t>}</w:t>
      </w:r>
    </w:p>
    <w:p>
      <w:r>
        <w:rPr>
          <w:b/>
        </w:rPr>
        <w:t>Note: The scraped content only states that userErrors exist; it doesn’t provide the exact userErrors object shape. The example above reflects common Shopify GraphQL patterns but should be treated as illustrative.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data.productOptionsCreate.product</w:t>
            </w:r>
          </w:p>
        </w:tc>
        <w:tc>
          <w:tcPr>
            <w:tcW w:type="dxa" w:w="2880"/>
          </w:tcPr>
          <w:p>
            <w:r>
              <w:t>Product | null</w:t>
            </w:r>
          </w:p>
        </w:tc>
        <w:tc>
          <w:tcPr>
            <w:tcW w:type="dxa" w:w="2880"/>
          </w:tcPr>
          <w:p>
            <w:r>
              <w:t>The updated product object. (The documentation lists many possible fields; you must select which fields to query.)</w:t>
            </w:r>
          </w:p>
        </w:tc>
      </w:tr>
      <w:tr>
        <w:tc>
          <w:tcPr>
            <w:tcW w:type="dxa" w:w="2880"/>
          </w:tcPr>
          <w:p>
            <w:r>
              <w:t>data.productOptionsCreate.userErrors</w:t>
            </w:r>
          </w:p>
        </w:tc>
        <w:tc>
          <w:tcPr>
            <w:tcW w:type="dxa" w:w="2880"/>
          </w:tcPr>
          <w:p>
            <w:r>
              <w:t>array</w:t>
            </w:r>
          </w:p>
        </w:tc>
        <w:tc>
          <w:tcPr>
            <w:tcW w:type="dxa" w:w="2880"/>
          </w:tcPr>
          <w:p>
            <w:r>
              <w:t>List of user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productOptionsCreate($productId: ID!, $options: [OptionCreateInput!]!, $variantStrategy: ProductOptionCreateVariantStrategy) { productOptionsCreate(productId: $productId, options: $options, variantStrategy: $variantStrategy) { product { id } userErrors { field message } } }",</w:t>
        <w:br/>
        <w:t xml:space="preserve"> "variables": {</w:t>
        <w:br/>
        <w:t xml:space="preserve"> "productId": "gid://shopify/Product/1234567890",</w:t>
        <w:br/>
        <w:t xml:space="preserve"> "options": [</w:t>
        <w:br/>
        <w:t xml:space="preserve">        {</w:t>
        <w:br/>
        <w:t xml:space="preserve"> "name": "Size",</w:t>
        <w:br/>
        <w:t xml:space="preserve"> "position": 1,</w:t>
        <w:br/>
        <w:t xml:space="preserve"> "values": ["Small", "Medium", "Large"]</w:t>
        <w:br/>
        <w:t xml:space="preserve">        }</w:t>
        <w:br/>
        <w:t xml:space="preserve">      ],</w:t>
        <w:br/>
        <w:t xml:space="preserve"> "variantStrategy": "LEAVE_AS_IS"</w:t>
        <w:br/>
        <w:t xml:space="preserve">    }</w:t>
        <w:br/>
        <w:t xml:space="preserve">  }'</w:t>
      </w:r>
    </w:p>
    <w:p>
      <w:pPr>
        <w:pStyle w:val="Heading3"/>
      </w:pPr>
      <w:r>
        <w:t>Example Usage</w:t>
      </w:r>
    </w:p>
    <w:p>
      <w:pPr>
        <w:pStyle w:val="Heading3"/>
      </w:pPr>
      <w:r>
        <w:t>Example 1: Add a single option (Size)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($productId: ID!, $options: [OptionCreateInput!]!) { productOptionsCreate(productId: $productId, options: $options) { product { id } userErrors { field message } } }",</w:t>
        <w:br/>
        <w:t xml:space="preserve"> "variables": {</w:t>
        <w:br/>
        <w:t xml:space="preserve"> "productId": "gid://shopify/Product/1234567890",</w:t>
        <w:br/>
        <w:t xml:space="preserve"> "options": [</w:t>
        <w:br/>
        <w:t xml:space="preserve">        { "name": "Size", "position": 1, "values": ["Small", "Medium", "Large"] }</w:t>
        <w:br/>
        <w:t xml:space="preserve">      ]</w:t>
        <w:br/>
        <w:t xml:space="preserve">    }</w:t>
        <w:br/>
        <w:t xml:space="preserve">  }'</w:t>
      </w:r>
    </w:p>
    <w:p>
      <w:pPr>
        <w:pStyle w:val="Heading3"/>
      </w:pPr>
      <w:r>
        <w:t>Example 2: Add multiple options (Size and Color)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($productId: ID!, $options: [OptionCreateInput!]!, $variantStrategy: ProductOptionCreateVariantStrategy) { productOptionsCreate(productId: $productId, options: $options, variantStrategy: $variantStrategy) { product { id } userErrors { field message } } }",</w:t>
        <w:br/>
        <w:t xml:space="preserve"> "variables": {</w:t>
        <w:br/>
        <w:t xml:space="preserve"> "productId": "gid://shopify/Product/1234567890",</w:t>
        <w:br/>
        <w:t xml:space="preserve"> "options": [</w:t>
        <w:br/>
        <w:t xml:space="preserve">        { "name": "Size", "position": 1, "values": ["S", "M", "L"] },</w:t>
        <w:br/>
        <w:t xml:space="preserve">        { "name": "Color", "position": 2, "values": ["Red", "Blue"] }</w:t>
        <w:br/>
        <w:t xml:space="preserve">      ],</w:t>
        <w:br/>
        <w:t xml:space="preserve"> "variantStrategy": "LEAVE_AS_IS"</w:t>
        <w:br/>
        <w:t xml:space="preserve">    }</w:t>
        <w:br/>
        <w:t xml:space="preserve">  }'</w:t>
      </w:r>
    </w:p>
    <w:p>
      <w:pPr>
        <w:pStyle w:val="Heading3"/>
      </w:pPr>
      <w:r>
        <w:t>Example 3: Create variants automatically (variantStrategy = CREATE)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($productId: ID!, $options: [OptionCreateInput!]!, $variantStrategy: ProductOptionCreateVariantStrategy) { productOptionsCreate(productId: $productId, options: $options, variantStrategy: $variantStrategy) { product { id } userErrors { field message } } }",</w:t>
        <w:br/>
        <w:t xml:space="preserve"> "variables": {</w:t>
        <w:br/>
        <w:t xml:space="preserve"> "productId": "gid://shopify/Product/1234567890",</w:t>
        <w:br/>
        <w:t xml:space="preserve"> "options": [</w:t>
        <w:br/>
        <w:t xml:space="preserve">        { "name": "Color", "position": 1, "values": ["Holiday red", "Green"] }</w:t>
        <w:br/>
        <w:t xml:space="preserve">      ],</w:t>
        <w:br/>
        <w:t xml:space="preserve"> "variantStrategy": "CREATE"</w:t>
        <w:br/>
        <w:t xml:space="preserve">    }</w:t>
        <w:br/>
        <w:t xml:space="preserve">  }'</w:t>
      </w:r>
    </w:p>
    <w:p>
      <w:pPr>
        <w:pStyle w:val="Heading3"/>
      </w:pPr>
      <w:r>
        <w:t>Behavior</w:t>
      </w:r>
    </w:p>
    <w:p>
      <w:pPr>
        <w:pStyle w:val="ListBullet"/>
      </w:pPr>
      <w:r>
        <w:t>Validates the provided options (including sequential positions) and variant integrity constraints.</w:t>
      </w:r>
    </w:p>
    <w:p>
      <w:pPr>
        <w:pStyle w:val="ListBullet"/>
      </w:pPr>
      <w:r>
        <w:t>Creates the option definitions and values on the specified product.</w:t>
      </w:r>
    </w:p>
    <w:p>
      <w:pPr>
        <w:pStyle w:val="ListBullet"/>
      </w:pPr>
      <w:r>
        <w:t>Applies the requested variantStrategy behavior (or defaults to LEAVE_AS_IS).</w:t>
      </w:r>
    </w:p>
    <w:p>
      <w:pPr>
        <w:pStyle w:val="ListBullet"/>
      </w:pPr>
      <w:r>
        <w:t>Returns the updated product (for the fields you requested in the mutation selection set) and any userErrors.</w:t>
      </w:r>
    </w:p>
    <w:p>
      <w:pPr>
        <w:pStyle w:val="Heading3"/>
      </w:pPr>
      <w:r>
        <w:t>Notes</w:t>
      </w:r>
    </w:p>
    <w:p>
      <w:pPr>
        <w:pStyle w:val="ListBullet"/>
      </w:pPr>
      <w:r>
        <w:t>You can manage product configuration after creating options using related mutations (as referenced in the scraped content): productOptionUpdate, productOptionsReorder, productOptionsDelete, productVariantsBulkCreate, productVariantsBulkUpdate, productSet.</w:t>
      </w:r>
    </w:p>
    <w:p>
      <w:pPr>
        <w:pStyle w:val="ListBullet"/>
      </w:pPr>
      <w:r>
        <w:t>If you use CREATE, keep in mind the product variant maximum (2048).</w:t>
      </w:r>
    </w:p>
    <w:p>
      <w:pPr>
        <w:pStyle w:val="Heading3"/>
      </w:pPr>
      <w:r>
        <w:t>Gotchas</w:t>
      </w:r>
    </w:p>
    <w:p>
      <w:pPr>
        <w:pStyle w:val="ListBullet"/>
      </w:pPr>
      <w:r>
        <w:t>Option position values must be sequential (for example, 1 then 2 then 3).</w:t>
      </w:r>
    </w:p>
    <w:p>
      <w:pPr>
        <w:pStyle w:val="ListBullet"/>
      </w:pPr>
      <w:r>
        <w:t>Ensure the created options will be used by at least one variant; the mutation enforces strict integrity rules.</w:t>
      </w:r>
    </w:p>
    <w:p>
      <w:pPr>
        <w:pStyle w:val="ListBullet"/>
      </w:pPr>
      <w:r>
        <w:t>The response’s product object can be extremely large if you request many fields—request only what you need in the selection set.</w:t>
      </w:r>
    </w:p>
    <w:p>
      <w:pPr>
        <w:pStyle w:val="Heading3"/>
      </w:pPr>
      <w:r>
        <w:t>Error Handling</w:t>
      </w:r>
    </w:p>
    <w:p>
      <w:pPr>
        <w:pStyle w:val="ListBullet"/>
      </w:pPr>
      <w:r>
        <w:t>Many validation failures are returned in the mutation payload’s userErrors rather than as an HTTP error status.</w:t>
      </w:r>
    </w:p>
    <w:p>
      <w:pPr>
        <w:pStyle w:val="ListBullet"/>
      </w:pPr>
      <w:r>
        <w:t>The scraped content doesn’t provide specific HTTP status codes for failures; rely on userErrors and (if present) top-level GraphQL errors in the response.</w:t>
      </w:r>
    </w:p>
    <w:p>
      <w:pPr>
        <w:pStyle w:val="Heading3"/>
      </w:pPr>
      <w:r>
        <w:t>Related productOptions actions</w:t>
      </w:r>
    </w:p>
    <w:p>
      <w:pPr>
        <w:pStyle w:val="ListBullet"/>
      </w:pPr>
      <w:r>
        <w:t>[POST] Delete Product Options — /admin/api/2026-01/graphql.json</w:t>
      </w:r>
    </w:p>
    <w:p>
      <w:pPr>
        <w:pStyle w:val="ListBullet"/>
      </w:pPr>
      <w:r>
        <w:t>[POST] Update a Product Option — /graphql.json</w:t>
      </w:r>
    </w:p>
    <w:p>
      <w:r>
        <w:br w:type="page"/>
      </w:r>
    </w:p>
    <w:p>
      <w:pPr>
        <w:pStyle w:val="Heading2"/>
      </w:pPr>
      <w:r>
        <w:t>718. [POST] Update a Product Bundle</w:t>
      </w:r>
    </w:p>
    <w:p>
      <w:r>
        <w:rPr>
          <w:b/>
        </w:rPr>
        <w:t xml:space="preserve">Endpoint: </w:t>
      </w:r>
      <w:r>
        <w:rPr>
          <w:rFonts w:ascii="Courier New" w:hAnsi="Courier New"/>
          <w:sz w:val="18"/>
        </w:rPr>
        <w:t>/admin/api/2026-01/graphql.json</w:t>
      </w:r>
    </w:p>
    <w:p>
      <w:pPr>
        <w:pStyle w:val="Heading3"/>
      </w:pPr>
      <w:r>
        <w:t>Update a Product Bundle (productBundleUpdate)</w:t>
      </w:r>
    </w:p>
    <w:p>
      <w:pPr>
        <w:pStyle w:val="Heading3"/>
      </w:pPr>
      <w:r>
        <w:t>Prerequisites</w:t>
      </w:r>
    </w:p>
    <w:p>
      <w:pPr>
        <w:pStyle w:val="ListBullet"/>
      </w:pPr>
      <w:r>
        <w:t>Your app/user must have Admin API permissions that allow updating products and bundles (exact scope/permission name not provided in the scraped content).</w:t>
      </w:r>
    </w:p>
    <w:p>
      <w:pPr>
        <w:pStyle w:val="ListBullet"/>
      </w:pPr>
      <w:r>
        <w:t>You must know the product bundle/componentized product you want to update and provide the appropriate ProductBundleUpdateInput.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Shopify Admin GraphQL mutation productBundleUpdate to update a product bundle or a componentized product. The mutation returns an asynchronous productBundleOperation that tracks the update, plus any immediate userErrors.</w:t>
      </w:r>
    </w:p>
    <w:p>
      <w:pPr>
        <w:pStyle w:val="Heading3"/>
      </w:pPr>
      <w:r>
        <w:t>Enforcement Rules</w:t>
      </w:r>
    </w:p>
    <w:p>
      <w:pPr>
        <w:pStyle w:val="ListBullet"/>
      </w:pPr>
      <w:r>
        <w:t xml:space="preserve">This is a GraphQL endpoint: </w:t>
        <w:br/>
        <w:br/>
        <w:t>Always send the mutation in the request body as JSON: { "query": "...", "variables": { ... } }.</w:t>
        <w:br/>
        <w:t>Do not send GraphQL inputs as URL query parameters.</w:t>
      </w:r>
    </w:p>
    <w:p>
      <w:pPr>
        <w:pStyle w:val="ListBullet"/>
      </w:pPr>
      <w:r>
        <w:t>{{SHOPIFY_STORE_NAME}} must be a non-empty string and must be placed in the URL hostname exactly as shown.</w:t>
      </w:r>
    </w:p>
    <w:p>
      <w:pPr>
        <w:pStyle w:val="ListBullet"/>
      </w:pPr>
      <w:r>
        <w:t>When executing, send path/host variables (like {{SHOPIFY_STORE_NAME}}) in the URL/hostname, not in the body.</w:t>
      </w:r>
    </w:p>
    <w:p>
      <w:pPr>
        <w:pStyle w:val="Heading3"/>
      </w:pPr>
      <w:r>
        <w:t>Valid Examples</w:t>
      </w:r>
    </w:p>
    <w:p>
      <w:r>
        <w:rPr>
          <w:b/>
          <w:color w:val="666666"/>
          <w:sz w:val="16"/>
        </w:rPr>
        <w:t>[http]</w:t>
      </w:r>
    </w:p>
    <w:p>
      <w:pPr>
        <w:shd w:fill="F2F2F2" w:val="clear"/>
      </w:pPr>
      <w:r>
        <w:rPr>
          <w:rFonts w:ascii="Courier New" w:hAnsi="Courier New"/>
          <w:sz w:val="17"/>
        </w:rPr>
        <w:t>https://acme-store.myshopify.com/admin/api/2026-01/graphql.json</w:t>
        <w:br/>
        <w:t>https://{{SHOPIFY_STORE_NAME}}.myshopify.com/admin/api/2026-01/graphql.json</w:t>
      </w:r>
    </w:p>
    <w:p>
      <w:pPr>
        <w:pStyle w:val="Heading3"/>
      </w:pPr>
      <w:r>
        <w:t>Invalid Examples</w:t>
      </w:r>
    </w:p>
    <w:p>
      <w:r>
        <w:rPr>
          <w:b/>
          <w:color w:val="666666"/>
          <w:sz w:val="16"/>
        </w:rPr>
        <w:t>[http]</w:t>
      </w:r>
    </w:p>
    <w:p>
      <w:pPr>
        <w:shd w:fill="F2F2F2" w:val="clear"/>
      </w:pPr>
      <w:r>
        <w:rPr>
          <w:rFonts w:ascii="Courier New" w:hAnsi="Courier New"/>
          <w:sz w:val="17"/>
        </w:rPr>
        <w:t>https://.myshopify.com/admin/api/2026-01/graphql.json</w:t>
        <w:br/>
        <w:t>https://{{SHOPIFY_STORE_NAME}}.myshopify.com/admin/api/graphql.json</w:t>
      </w:r>
    </w:p>
    <w:p>
      <w:pPr>
        <w:pStyle w:val="Heading3"/>
      </w:pPr>
      <w:r>
        <w:t>Required Host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SHOPIFY_STORE_NAME</w:t>
            </w:r>
          </w:p>
        </w:tc>
        <w:tc>
          <w:tcPr>
            <w:tcW w:type="dxa" w:w="2880"/>
          </w:tcPr>
          <w:p>
            <w:r>
              <w:t>string</w:t>
            </w:r>
          </w:p>
        </w:tc>
        <w:tc>
          <w:tcPr>
            <w:tcW w:type="dxa" w:w="2880"/>
          </w:tcPr>
          <w:p>
            <w:r>
              <w:t>Store subdomain (must be non-empty). Used to construct https://{{SHOPIFY_STORE_NAME}}.myshopify.com.</w:t>
            </w:r>
          </w:p>
        </w:tc>
      </w:tr>
    </w:tbl>
    <w:p/>
    <w:p>
      <w:pPr>
        <w:pStyle w:val="Heading3"/>
      </w:pPr>
      <w:r>
        <w:t>GraphQL Arguments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ProductBundleUpdateInput</w:t>
            </w:r>
          </w:p>
        </w:tc>
        <w:tc>
          <w:tcPr>
            <w:tcW w:type="dxa" w:w="2880"/>
          </w:tcPr>
          <w:p>
            <w:r>
              <w:t>Input for updating a product bundle or componentized product. (Fields not provided in the scraped content.)</w:t>
            </w:r>
          </w:p>
        </w:tc>
      </w:tr>
    </w:tbl>
    <w:p/>
    <w:p>
      <w:pPr>
        <w:pStyle w:val="Heading3"/>
      </w:pPr>
      <w:r>
        <w:t>Request Body</w:t>
      </w:r>
    </w:p>
    <w:p>
      <w:pPr>
        <w:pStyle w:val="Heading3"/>
      </w:pPr>
      <w:r>
        <w:t>Required JSON Body Fields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containing mutation { productBundleUpdate(...) { ... } }.</w:t>
            </w:r>
          </w:p>
        </w:tc>
      </w:tr>
      <w:tr>
        <w:tc>
          <w:tcPr>
            <w:tcW w:type="dxa" w:w="2880"/>
          </w:tcPr>
          <w:p>
            <w:r>
              <w:t>variables</w:t>
            </w:r>
          </w:p>
        </w:tc>
        <w:tc>
          <w:tcPr>
            <w:tcW w:type="dxa" w:w="2880"/>
          </w:tcPr>
          <w:p>
            <w:r>
              <w:t>object</w:t>
            </w:r>
          </w:p>
        </w:tc>
        <w:tc>
          <w:tcPr>
            <w:tcW w:type="dxa" w:w="2880"/>
          </w:tcPr>
          <w:p>
            <w:r>
              <w:t>Variables referenced by the query (should include input).</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ProductBundleUpdate($input: ProductBundleUpdateInput!) { productBundleUpdate(input: $input) { productBundleOperation { id status userErrors { field message } product { id title } } userErrors { field message } } }",</w:t>
        <w:br/>
        <w:t xml:space="preserve"> "variables": {</w:t>
        <w:br/>
        <w:t xml:space="preserve"> "input": {</w:t>
        <w:br/>
        <w:t xml:space="preserve"> "...": "..."</w:t>
        <w:br/>
        <w:t xml:space="preserve"> }</w:t>
        <w:br/>
        <w:t xml:space="preserve"> }</w:t>
        <w:br/>
        <w:t>}</w:t>
      </w:r>
    </w:p>
    <w:p>
      <w:r>
        <w:rPr>
          <w:b/>
        </w:rPr>
        <w:t>Note: Note: The exact shape of ProductBundleUpdateInput is not included in the scraped content, so the variables.input example is intentionally schematic.</w:t>
      </w:r>
    </w:p>
    <w:p>
      <w:pPr>
        <w:pStyle w:val="Heading3"/>
      </w:pPr>
      <w:r>
        <w:t>Response</w:t>
      </w:r>
    </w:p>
    <w:p>
      <w:pPr>
        <w:pStyle w:val="Heading3"/>
      </w:pPr>
      <w:r>
        <w:t>Success Response (200 OK)</w:t>
      </w:r>
    </w:p>
    <w:p>
      <w:r>
        <w:t>Shopify GraphQL typically returns data (and may return top-level errors). The scraped content specifies the mutation payload fields; below is a minimal, representative JSON example consistent with the described return types/fields.</w:t>
      </w:r>
    </w:p>
    <w:p>
      <w:r>
        <w:rPr>
          <w:b/>
          <w:color w:val="666666"/>
          <w:sz w:val="16"/>
        </w:rPr>
        <w:t>[json]</w:t>
      </w:r>
    </w:p>
    <w:p>
      <w:pPr>
        <w:shd w:fill="F2F2F2" w:val="clear"/>
      </w:pPr>
      <w:r>
        <w:rPr>
          <w:rFonts w:ascii="Courier New" w:hAnsi="Courier New"/>
          <w:sz w:val="17"/>
        </w:rPr>
        <w:t>{</w:t>
        <w:br/>
        <w:t xml:space="preserve"> "data": {</w:t>
        <w:br/>
        <w:t xml:space="preserve"> "productBundleUpdate": {</w:t>
        <w:br/>
        <w:t xml:space="preserve"> "productBundleOperation": {</w:t>
        <w:br/>
        <w:t xml:space="preserve"> "id": "gid://shopify/ProductBundleOperation/1234567890",</w:t>
        <w:br/>
        <w:t xml:space="preserve"> "status": "IN_PROGRESS",</w:t>
        <w:br/>
        <w:t xml:space="preserve"> "userErrors": [],</w:t>
        <w:br/>
        <w:t xml:space="preserve"> "product": {</w:t>
        <w:br/>
        <w:t xml:space="preserve"> "id": "gid://shopify/Product/987654321",</w:t>
        <w:br/>
        <w:t xml:space="preserve"> "title": "Bundle Product Title"</w:t>
        <w:br/>
        <w:t xml:space="preserve"> }</w:t>
        <w:br/>
        <w:t xml:space="preserve"> },</w:t>
        <w:br/>
        <w:t xml:space="preserve"> "userErrors": []</w:t>
        <w:br/>
        <w:t xml:space="preserve"> }</w:t>
        <w:br/>
        <w:t xml:space="preserve"> }</w:t>
        <w:br/>
        <w:t>}</w:t>
      </w:r>
    </w:p>
    <w:p>
      <w:pPr>
        <w:pStyle w:val="Heading3"/>
      </w:pPr>
      <w:r>
        <w:t>Error Response (GraphQL-level errors)</w:t>
      </w:r>
    </w:p>
    <w:p>
      <w:r>
        <w:t>(Example structure; specific error shapes/messages not provided in the scraped content.)</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executing the mutation."</w:t>
        <w:br/>
        <w:t xml:space="preserve"> }</w:t>
        <w:br/>
        <w:t xml:space="preserve"> ]</w:t>
        <w:br/>
        <w:t>}</w:t>
      </w:r>
    </w:p>
    <w:p>
      <w:pPr>
        <w:pStyle w:val="Heading3"/>
      </w:pPr>
      <w:r>
        <w:t>Response Fields</w:t>
      </w:r>
    </w:p>
    <w:p>
      <w:pPr>
        <w:pStyle w:val="Heading3"/>
      </w:pPr>
      <w:r>
        <w:t>productBundleUpdate (ProductBundleUpdatePayload)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productBundleOperation</w:t>
            </w:r>
          </w:p>
        </w:tc>
        <w:tc>
          <w:tcPr>
            <w:tcW w:type="dxa" w:w="2880"/>
          </w:tcPr>
          <w:p>
            <w:r>
              <w:t>ProductBundleOperation</w:t>
            </w:r>
          </w:p>
        </w:tc>
        <w:tc>
          <w:tcPr>
            <w:tcW w:type="dxa" w:w="2880"/>
          </w:tcPr>
          <w:p>
            <w:r>
              <w:t>Asynchronous operation updating the product bundle or componentized product.</w:t>
            </w:r>
          </w:p>
        </w:tc>
      </w:tr>
      <w:tr>
        <w:tc>
          <w:tcPr>
            <w:tcW w:type="dxa" w:w="2880"/>
          </w:tcPr>
          <w:p>
            <w:r>
              <w:t>userErrors</w:t>
            </w:r>
          </w:p>
        </w:tc>
        <w:tc>
          <w:tcPr>
            <w:tcW w:type="dxa" w:w="2880"/>
          </w:tcPr>
          <w:p>
            <w:r>
              <w:t>UserError[]</w:t>
            </w:r>
          </w:p>
        </w:tc>
        <w:tc>
          <w:tcPr>
            <w:tcW w:type="dxa" w:w="2880"/>
          </w:tcPr>
          <w:p>
            <w:r>
              <w:t>List of errors that occurred from executing the mutation.</w:t>
            </w:r>
          </w:p>
        </w:tc>
      </w:tr>
    </w:tbl>
    <w:p/>
    <w:p>
      <w:pPr>
        <w:pStyle w:val="Heading3"/>
      </w:pPr>
      <w:r>
        <w:t>productBundleOperation (ProductBundleOperation)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A globally-unique ID.</w:t>
            </w:r>
          </w:p>
        </w:tc>
      </w:tr>
      <w:tr>
        <w:tc>
          <w:tcPr>
            <w:tcW w:type="dxa" w:w="2880"/>
          </w:tcPr>
          <w:p>
            <w:r>
              <w:t>product</w:t>
            </w:r>
          </w:p>
        </w:tc>
        <w:tc>
          <w:tcPr>
            <w:tcW w:type="dxa" w:w="2880"/>
          </w:tcPr>
          <w:p>
            <w:r>
              <w:t>Product</w:t>
            </w:r>
          </w:p>
        </w:tc>
        <w:tc>
          <w:tcPr>
            <w:tcW w:type="dxa" w:w="2880"/>
          </w:tcPr>
          <w:p>
            <w:r>
              <w:t>The product on which the operation is being performed.</w:t>
            </w:r>
          </w:p>
        </w:tc>
      </w:tr>
      <w:tr>
        <w:tc>
          <w:tcPr>
            <w:tcW w:type="dxa" w:w="2880"/>
          </w:tcPr>
          <w:p>
            <w:r>
              <w:t>status</w:t>
            </w:r>
          </w:p>
        </w:tc>
        <w:tc>
          <w:tcPr>
            <w:tcW w:type="dxa" w:w="2880"/>
          </w:tcPr>
          <w:p>
            <w:r>
              <w:t>ProductOperationStatus</w:t>
            </w:r>
          </w:p>
        </w:tc>
        <w:tc>
          <w:tcPr>
            <w:tcW w:type="dxa" w:w="2880"/>
          </w:tcPr>
          <w:p>
            <w:r>
              <w:t>The status of this operation.</w:t>
            </w:r>
          </w:p>
        </w:tc>
      </w:tr>
      <w:tr>
        <w:tc>
          <w:tcPr>
            <w:tcW w:type="dxa" w:w="2880"/>
          </w:tcPr>
          <w:p>
            <w:r>
              <w:t>userErrors</w:t>
            </w:r>
          </w:p>
        </w:tc>
        <w:tc>
          <w:tcPr>
            <w:tcW w:type="dxa" w:w="2880"/>
          </w:tcPr>
          <w:p>
            <w:r>
              <w:t>ProductBundleMutationUserError[]</w:t>
            </w:r>
          </w:p>
        </w:tc>
        <w:tc>
          <w:tcPr>
            <w:tcW w:type="dxa" w:w="2880"/>
          </w:tcPr>
          <w:p>
            <w:r>
              <w:t>Mutation errors that occurred during background mutation processing.</w:t>
            </w:r>
          </w:p>
        </w:tc>
      </w:tr>
    </w:tbl>
    <w:p/>
    <w:p>
      <w:pPr>
        <w:pStyle w:val="Heading3"/>
      </w:pPr>
      <w:r>
        <w:t>Selected product fields (Product)</w:t>
      </w:r>
    </w:p>
    <w:p>
      <w:r>
        <w:t>The scraped content enumerates many possible Product fields you can request within productBundleOperation.product. Commonly-requested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A globally-unique ID.</w:t>
            </w:r>
          </w:p>
        </w:tc>
      </w:tr>
      <w:tr>
        <w:tc>
          <w:tcPr>
            <w:tcW w:type="dxa" w:w="2880"/>
          </w:tcPr>
          <w:p>
            <w:r>
              <w:t>title</w:t>
            </w:r>
          </w:p>
        </w:tc>
        <w:tc>
          <w:tcPr>
            <w:tcW w:type="dxa" w:w="2880"/>
          </w:tcPr>
          <w:p>
            <w:r>
              <w:t>String</w:t>
            </w:r>
          </w:p>
        </w:tc>
        <w:tc>
          <w:tcPr>
            <w:tcW w:type="dxa" w:w="2880"/>
          </w:tcPr>
          <w:p>
            <w:r>
              <w:t>The name for the product that displays to customers.</w:t>
            </w:r>
          </w:p>
        </w:tc>
      </w:tr>
      <w:tr>
        <w:tc>
          <w:tcPr>
            <w:tcW w:type="dxa" w:w="2880"/>
          </w:tcPr>
          <w:p>
            <w:r>
              <w:t>handle</w:t>
            </w:r>
          </w:p>
        </w:tc>
        <w:tc>
          <w:tcPr>
            <w:tcW w:type="dxa" w:w="2880"/>
          </w:tcPr>
          <w:p>
            <w:r>
              <w:t>String</w:t>
            </w:r>
          </w:p>
        </w:tc>
        <w:tc>
          <w:tcPr>
            <w:tcW w:type="dxa" w:w="2880"/>
          </w:tcPr>
          <w:p>
            <w:r>
              <w:t>Unique human-readable handle.</w:t>
            </w:r>
          </w:p>
        </w:tc>
      </w:tr>
      <w:tr>
        <w:tc>
          <w:tcPr>
            <w:tcW w:type="dxa" w:w="2880"/>
          </w:tcPr>
          <w:p>
            <w:r>
              <w:t>bodyHtml</w:t>
            </w:r>
          </w:p>
        </w:tc>
        <w:tc>
          <w:tcPr>
            <w:tcW w:type="dxa" w:w="2880"/>
          </w:tcPr>
          <w:p>
            <w:r>
              <w:t>String</w:t>
            </w:r>
          </w:p>
        </w:tc>
        <w:tc>
          <w:tcPr>
            <w:tcW w:type="dxa" w:w="2880"/>
          </w:tcPr>
          <w:p>
            <w:r>
              <w:t>Product description including HTML tags.</w:t>
            </w:r>
          </w:p>
        </w:tc>
      </w:tr>
      <w:tr>
        <w:tc>
          <w:tcPr>
            <w:tcW w:type="dxa" w:w="2880"/>
          </w:tcPr>
          <w:p>
            <w:r>
              <w:t>description</w:t>
            </w:r>
          </w:p>
        </w:tc>
        <w:tc>
          <w:tcPr>
            <w:tcW w:type="dxa" w:w="2880"/>
          </w:tcPr>
          <w:p>
            <w:r>
              <w:t>String</w:t>
            </w:r>
          </w:p>
        </w:tc>
        <w:tc>
          <w:tcPr>
            <w:tcW w:type="dxa" w:w="2880"/>
          </w:tcPr>
          <w:p>
            <w:r>
              <w:t>Single-line description with HTML removed.</w:t>
            </w:r>
          </w:p>
        </w:tc>
      </w:tr>
      <w:tr>
        <w:tc>
          <w:tcPr>
            <w:tcW w:type="dxa" w:w="2880"/>
          </w:tcPr>
          <w:p>
            <w:r>
              <w:t>createdAt</w:t>
            </w:r>
          </w:p>
        </w:tc>
        <w:tc>
          <w:tcPr>
            <w:tcW w:type="dxa" w:w="2880"/>
          </w:tcPr>
          <w:p>
            <w:r>
              <w:t>DateTime</w:t>
            </w:r>
          </w:p>
        </w:tc>
        <w:tc>
          <w:tcPr>
            <w:tcW w:type="dxa" w:w="2880"/>
          </w:tcPr>
          <w:p>
            <w:r>
              <w:t>Date/time when the product was created.</w:t>
            </w:r>
          </w:p>
        </w:tc>
      </w:tr>
      <w:tr>
        <w:tc>
          <w:tcPr>
            <w:tcW w:type="dxa" w:w="2880"/>
          </w:tcPr>
          <w:p>
            <w:r>
              <w:t>updatedAt</w:t>
            </w:r>
          </w:p>
        </w:tc>
        <w:tc>
          <w:tcPr>
            <w:tcW w:type="dxa" w:w="2880"/>
          </w:tcPr>
          <w:p>
            <w:r>
              <w:t>DateTime</w:t>
            </w:r>
          </w:p>
        </w:tc>
        <w:tc>
          <w:tcPr>
            <w:tcW w:type="dxa" w:w="2880"/>
          </w:tcPr>
          <w:p>
            <w:r>
              <w:t>Date/time when the product was last modified.</w:t>
            </w:r>
          </w:p>
        </w:tc>
      </w:tr>
      <w:tr>
        <w:tc>
          <w:tcPr>
            <w:tcW w:type="dxa" w:w="2880"/>
          </w:tcPr>
          <w:p>
            <w:r>
              <w:t>bundleComponents</w:t>
            </w:r>
          </w:p>
        </w:tc>
        <w:tc>
          <w:tcPr>
            <w:tcW w:type="dxa" w:w="2880"/>
          </w:tcPr>
          <w:p>
            <w:r>
              <w:t>ProductBundleComponentConnection</w:t>
            </w:r>
          </w:p>
        </w:tc>
        <w:tc>
          <w:tcPr>
            <w:tcW w:type="dxa" w:w="2880"/>
          </w:tcPr>
          <w:p>
            <w:r>
              <w:t>Components associated with a product in a bundle.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ProductBundleUpdate($input: ProductBundleUpdateInput!) { productBundleUpdate(input: $input) { productBundleOperation { id status product { id title } userErrors { field message } } userErrors { field message } } }",</w:t>
        <w:br/>
        <w:t xml:space="preserve"> "variables": {</w:t>
        <w:br/>
        <w:t xml:space="preserve"> "input": {</w:t>
        <w:br/>
        <w:t xml:space="preserve"> "...": "..."</w:t>
        <w:br/>
        <w:t xml:space="preserve">      }</w:t>
        <w:br/>
        <w:t xml:space="preserve">    }</w:t>
        <w:br/>
        <w:t xml:space="preserve">  }'</w:t>
      </w:r>
    </w:p>
    <w:p>
      <w:pPr>
        <w:pStyle w:val="Heading3"/>
      </w:pPr>
      <w:r>
        <w:t>Example Usage</w:t>
      </w:r>
    </w:p>
    <w:p>
      <w:pPr>
        <w:pStyle w:val="Heading3"/>
      </w:pPr>
      <w:r>
        <w:t>Example 1: Request operation id/status and basic product identity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ProductBundleUpdate($input: ProductBundleUpdateInput!) { productBundleUpdate(input: $input) { productBundleOperation { id status product { id title handle } } userErrors { field message } } }",</w:t>
        <w:br/>
        <w:t xml:space="preserve"> "variables": { "input": { "...": "..." } }</w:t>
        <w:br/>
        <w:t xml:space="preserve">  }'</w:t>
      </w:r>
    </w:p>
    <w:p>
      <w:pPr>
        <w:pStyle w:val="Heading3"/>
      </w:pPr>
      <w:r>
        <w:t>Example 2: Request bundle components pagination info (shape shown in scraped content)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ProductBundleUpdate($input: ProductBundleUpdateInput!) { productBundleUpdate(input: $input) { productBundleOperation { id status product { id title bundleComponents { pageInfo { hasNextPage endCursor } } } } userErrors { field message } } }",</w:t>
        <w:br/>
        <w:t xml:space="preserve"> "variables": { "input": { "...": "..." } }</w:t>
        <w:br/>
        <w:t xml:space="preserve">  }'</w:t>
      </w:r>
    </w:p>
    <w:p>
      <w:pPr>
        <w:pStyle w:val="Heading3"/>
      </w:pPr>
      <w:r>
        <w:t>Behavior</w:t>
      </w:r>
    </w:p>
    <w:p>
      <w:pPr>
        <w:pStyle w:val="ListBullet"/>
      </w:pPr>
      <w:r>
        <w:t>The mutation is executed against the Admin GraphQL endpoint.</w:t>
      </w:r>
    </w:p>
    <w:p>
      <w:pPr>
        <w:pStyle w:val="ListBullet"/>
      </w:pPr>
      <w:r>
        <w:t>Shopify creates/returns a productBundleOperation to process the update asynchronously.</w:t>
      </w:r>
    </w:p>
    <w:p>
      <w:pPr>
        <w:pStyle w:val="ListBullet"/>
      </w:pPr>
      <w:r>
        <w:t>Immediate validation/execution issues are returned in userErrors.</w:t>
      </w:r>
    </w:p>
    <w:p>
      <w:pPr>
        <w:pStyle w:val="ListBullet"/>
      </w:pPr>
      <w:r>
        <w:t>Additional issues that occur during background processing can appear in productBundleOperation.userErrors.</w:t>
      </w:r>
    </w:p>
    <w:p>
      <w:pPr>
        <w:pStyle w:val="Heading3"/>
      </w:pPr>
      <w:r>
        <w:t>Notes</w:t>
      </w:r>
    </w:p>
    <w:p>
      <w:pPr>
        <w:pStyle w:val="ListBullet"/>
      </w:pPr>
      <w:r>
        <w:t>Because this is GraphQL, you control which fields are returned by selecting them in the mutation payload.</w:t>
      </w:r>
    </w:p>
    <w:p>
      <w:pPr>
        <w:pStyle w:val="ListBullet"/>
      </w:pPr>
      <w:r>
        <w:t>The scraped content lists many Product subfields; request only what you need to reduce response size.</w:t>
      </w:r>
    </w:p>
    <w:p>
      <w:pPr>
        <w:pStyle w:val="ListBullet"/>
      </w:pPr>
      <w:r>
        <w:t>The mutation is described as asynchronous via productBundleOperation; you may need to query the operation status later (no follow-up query endpoint/method was included in the scraped content).</w:t>
      </w:r>
    </w:p>
    <w:p>
      <w:pPr>
        <w:pStyle w:val="Heading3"/>
      </w:pPr>
      <w:r>
        <w:t>Gotchas</w:t>
      </w:r>
    </w:p>
    <w:p>
      <w:pPr>
        <w:pStyle w:val="ListBullet"/>
      </w:pPr>
      <w:r>
        <w:t xml:space="preserve">userErrors can appear in two places: </w:t>
        <w:br/>
        <w:br/>
        <w:t>productBundleUpdate.userErrors (execution-time errors)</w:t>
        <w:br/>
        <w:t>productBundleOperation.userErrors (background processing errors)</w:t>
      </w:r>
    </w:p>
    <w:p>
      <w:pPr>
        <w:pStyle w:val="ListBullet"/>
      </w:pPr>
      <w:r>
        <w:t>The scraped content does not include the fields of ProductBundleUpdateInput; you’ll need the official Shopify schema/docs for that input object to construct valid variables.input.</w:t>
      </w:r>
    </w:p>
    <w:p>
      <w:pPr>
        <w:pStyle w:val="Heading3"/>
      </w:pPr>
      <w:r>
        <w:t>Related productBundles actions</w:t>
      </w:r>
    </w:p>
    <w:p>
      <w:pPr>
        <w:pStyle w:val="ListBullet"/>
      </w:pPr>
      <w:r>
        <w:t>[POST] Create a Product Bundle (Async) — /admin/api/2026-01/graphql.json</w:t>
      </w:r>
    </w:p>
    <w:p>
      <w:r>
        <w:br w:type="page"/>
      </w:r>
    </w:p>
    <w:p>
      <w:pPr>
        <w:pStyle w:val="Heading2"/>
      </w:pPr>
      <w:r>
        <w:t>719. [POST] Detach Media from Product Variants</w:t>
      </w:r>
    </w:p>
    <w:p>
      <w:r>
        <w:rPr>
          <w:b/>
        </w:rPr>
        <w:t xml:space="preserve">Endpoint: </w:t>
      </w:r>
      <w:r>
        <w:rPr>
          <w:rFonts w:ascii="Courier New" w:hAnsi="Courier New"/>
          <w:sz w:val="18"/>
        </w:rPr>
        <w:t>/admin/api/2026-01/graphql.json</w:t>
      </w:r>
    </w:p>
    <w:p>
      <w:pPr>
        <w:pStyle w:val="Heading3"/>
      </w:pPr>
      <w:r>
        <w:t>Detach Media from Product Variants (productVariantDetachMedia)</w:t>
      </w:r>
    </w:p>
    <w:p>
      <w:pPr>
        <w:pStyle w:val="Heading3"/>
      </w:pPr>
      <w:r>
        <w:t>Prerequisites</w:t>
      </w:r>
    </w:p>
    <w:p>
      <w:pPr>
        <w:pStyle w:val="ListBullet"/>
      </w:pPr>
      <w:r>
        <w:t>Your app must have Admin API access scopes that allow editing products and product media (as required by your Shopify app configuration).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Detaches (removes the association of) one or more media items from one or more product variants for a specified product.</w:t>
      </w:r>
    </w:p>
    <w:p>
      <w:pPr>
        <w:pStyle w:val="Heading3"/>
      </w:pPr>
      <w:r>
        <w:t>GraphQL Operation</w:t>
      </w:r>
    </w:p>
    <w:p>
      <w:pPr>
        <w:pStyle w:val="Heading3"/>
      </w:pPr>
      <w:r>
        <w:t>Mutation Name</w:t>
      </w:r>
    </w:p>
    <w:p>
      <w:r>
        <w:t>productVariantDetachMedia</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ID</w:t>
            </w:r>
          </w:p>
        </w:tc>
        <w:tc>
          <w:tcPr>
            <w:tcW w:type="dxa" w:w="2880"/>
          </w:tcPr>
          <w:p>
            <w:r>
              <w:t>Specifies the product to which the variants and media are associated. Sent in the GraphQL variables.</w:t>
            </w:r>
          </w:p>
        </w:tc>
      </w:tr>
      <w:tr>
        <w:tc>
          <w:tcPr>
            <w:tcW w:type="dxa" w:w="2880"/>
          </w:tcPr>
          <w:p>
            <w:r>
              <w:t>variantMedia</w:t>
            </w:r>
          </w:p>
        </w:tc>
        <w:tc>
          <w:tcPr>
            <w:tcW w:type="dxa" w:w="2880"/>
          </w:tcPr>
          <w:p>
            <w:r>
              <w:t>ProductVariantDetachMediaInput</w:t>
            </w:r>
          </w:p>
        </w:tc>
        <w:tc>
          <w:tcPr>
            <w:tcW w:type="dxa" w:w="2880"/>
          </w:tcPr>
          <w:p>
            <w:r>
              <w:t>A list of pairs of variants and media to be deleted (detached) from the variants. Sent in the GraphQL variables.</w:t>
            </w:r>
          </w:p>
        </w:tc>
      </w:tr>
    </w:tbl>
    <w:p/>
    <w:p>
      <w:pPr>
        <w:pStyle w:val="Heading3"/>
      </w:pPr>
      <w:r>
        <w:t>Enforcement Rules</w:t>
      </w:r>
    </w:p>
    <w:p>
      <w:pPr>
        <w:pStyle w:val="ListBullet"/>
      </w:pPr>
      <w:r>
        <w:t>This is a GraphQL Admin API call: always send the operation as a JSON body with query and (optionally) variables.</w:t>
      </w:r>
    </w:p>
    <w:p>
      <w:pPr>
        <w:pStyle w:val="ListBullet"/>
      </w:pPr>
      <w:r>
        <w:t>Do not send GraphQL inputs as query parameters.</w:t>
      </w:r>
    </w:p>
    <w:p>
      <w:pPr>
        <w:pStyle w:val="ListBullet"/>
      </w:pPr>
      <w:r>
        <w:t>There are no path parameters for this endpoint (the path is always /admin/api/2026-01/graphql.json).</w:t>
      </w:r>
    </w:p>
    <w:p>
      <w:pPr>
        <w:pStyle w:val="ListBullet"/>
      </w:pPr>
      <w:r>
        <w:t>When executing the action, ensure to send Path Parameters in the URL and not in the body. (None for this endpoint.)</w:t>
      </w:r>
    </w:p>
    <w:p>
      <w:pPr>
        <w:pStyle w:val="ListBullet"/>
      </w:pPr>
      <w:r>
        <w:t>When executing the action, ensure to send Query Parameters as URL query parameters and not in the body. (None for this endpoint.)</w:t>
      </w:r>
    </w:p>
    <w:p>
      <w:pPr>
        <w:pStyle w:val="Heading3"/>
      </w:pPr>
      <w:r>
        <w:t>Required Query Parameters</w:t>
      </w:r>
    </w:p>
    <w:p>
      <w:r>
        <w:t>None.</w:t>
      </w:r>
    </w:p>
    <w:p>
      <w:pPr>
        <w:pStyle w:val="Heading3"/>
      </w:pPr>
      <w:r>
        <w:t>Optional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Must include productId and variantMedia.</w:t>
            </w:r>
          </w:p>
        </w:tc>
      </w:tr>
    </w:tbl>
    <w:p/>
    <w:p>
      <w:pPr>
        <w:pStyle w:val="Heading3"/>
      </w:pPr>
      <w:r>
        <w:t>variables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ID</w:t>
            </w:r>
          </w:p>
        </w:tc>
        <w:tc>
          <w:tcPr>
            <w:tcW w:type="dxa" w:w="2880"/>
          </w:tcPr>
          <w:p>
            <w:r>
              <w:t>The product ID.</w:t>
            </w:r>
          </w:p>
        </w:tc>
      </w:tr>
      <w:tr>
        <w:tc>
          <w:tcPr>
            <w:tcW w:type="dxa" w:w="2880"/>
          </w:tcPr>
          <w:p>
            <w:r>
              <w:t>variantMedia</w:t>
            </w:r>
          </w:p>
        </w:tc>
        <w:tc>
          <w:tcPr>
            <w:tcW w:type="dxa" w:w="2880"/>
          </w:tcPr>
          <w:p>
            <w:r>
              <w:t>ProductVariantDetachMediaInput</w:t>
            </w:r>
          </w:p>
        </w:tc>
        <w:tc>
          <w:tcPr>
            <w:tcW w:type="dxa" w:w="2880"/>
          </w:tcPr>
          <w:p>
            <w:r>
              <w:t>List of variant/media pairs to detach.</w:t>
            </w:r>
          </w:p>
        </w:tc>
      </w:tr>
    </w:tbl>
    <w:p/>
    <w:p>
      <w:pPr>
        <w:pStyle w:val="Heading3"/>
      </w:pPr>
      <w:r>
        <w:t>Response</w:t>
      </w:r>
    </w:p>
    <w:p>
      <w:pPr>
        <w:pStyle w:val="Heading3"/>
      </w:pPr>
      <w:r>
        <w:t>Success Response (200 OK)</w:t>
      </w:r>
    </w:p>
    <w:p>
      <w:r>
        <w:rPr>
          <w:b/>
        </w:rPr>
        <w:t>Note: Shopify GraphQL returns 200 even when there are user-level errors; check data.productVariantDetachMedia.userErrors.</w:t>
      </w:r>
    </w:p>
    <w:p>
      <w:r>
        <w:rPr>
          <w:b/>
          <w:color w:val="666666"/>
          <w:sz w:val="16"/>
        </w:rPr>
        <w:t>[json]</w:t>
      </w:r>
    </w:p>
    <w:p>
      <w:pPr>
        <w:shd w:fill="F2F2F2" w:val="clear"/>
      </w:pPr>
      <w:r>
        <w:rPr>
          <w:rFonts w:ascii="Courier New" w:hAnsi="Courier New"/>
          <w:sz w:val="17"/>
        </w:rPr>
        <w:t>{</w:t>
        <w:br/>
        <w:t xml:space="preserve"> "data": {</w:t>
        <w:br/>
        <w:t xml:space="preserve"> "productVariantDetachMedia": {</w:t>
        <w:br/>
        <w:t xml:space="preserve"> "product": {</w:t>
        <w:br/>
        <w:t xml:space="preserve"> "id": "gid://shopify/Product/1234567890"</w:t>
        <w:br/>
        <w:t xml:space="preserve"> },</w:t>
        <w:br/>
        <w:t xml:space="preserve"> "productVariants": [</w:t>
        <w:br/>
        <w:t xml:space="preserve"> {</w:t>
        <w:br/>
        <w:t xml:space="preserve"> "id": "gid://shopify/ProductVariant/1111111111"</w:t>
        <w:br/>
        <w:t xml:space="preserve"> }</w:t>
        <w:br/>
        <w:t xml:space="preserve"> ],</w:t>
        <w:br/>
        <w:t xml:space="preserve"> "userErrors": []</w:t>
        <w:br/>
        <w:t xml:space="preserve"> }</w:t>
        <w:br/>
        <w:t xml:space="preserve"> }</w:t>
        <w:br/>
        <w:t>}</w:t>
      </w:r>
    </w:p>
    <w:p>
      <w:pPr>
        <w:pStyle w:val="Heading3"/>
      </w:pPr>
      <w:r>
        <w:t>Error Response (GraphQL user errors present)</w:t>
      </w:r>
    </w:p>
    <w:p>
      <w:r>
        <w:rPr>
          <w:b/>
          <w:color w:val="666666"/>
          <w:sz w:val="16"/>
        </w:rPr>
        <w:t>[json]</w:t>
      </w:r>
    </w:p>
    <w:p>
      <w:pPr>
        <w:shd w:fill="F2F2F2" w:val="clear"/>
      </w:pPr>
      <w:r>
        <w:rPr>
          <w:rFonts w:ascii="Courier New" w:hAnsi="Courier New"/>
          <w:sz w:val="17"/>
        </w:rPr>
        <w:t>{</w:t>
        <w:br/>
        <w:t xml:space="preserve"> "data": {</w:t>
        <w:br/>
        <w:t xml:space="preserve"> "productVariantDetachMedia": {</w:t>
        <w:br/>
        <w:t xml:space="preserve"> "product": null,</w:t>
        <w:br/>
        <w:t xml:space="preserve"> "productVariants": [],</w:t>
        <w:br/>
        <w:t xml:space="preserve"> "userErrors": [</w:t>
        <w:br/>
        <w:t xml:space="preserve"> {</w:t>
        <w:br/>
        <w:t xml:space="preserve"> "field": ["variantMedia", "0"],</w:t>
        <w:br/>
        <w:t xml:space="preserve"> "message": "Media does not exist on the variant."</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data.productVariantDetachMedia</w:t>
            </w:r>
          </w:p>
        </w:tc>
        <w:tc>
          <w:tcPr>
            <w:tcW w:type="dxa" w:w="2880"/>
          </w:tcPr>
          <w:p>
            <w:r>
              <w:t>object</w:t>
            </w:r>
          </w:p>
        </w:tc>
        <w:tc>
          <w:tcPr>
            <w:tcW w:type="dxa" w:w="2880"/>
          </w:tcPr>
          <w:p>
            <w:r>
              <w:t>The mutation payload.</w:t>
            </w:r>
          </w:p>
        </w:tc>
      </w:tr>
      <w:tr>
        <w:tc>
          <w:tcPr>
            <w:tcW w:type="dxa" w:w="2880"/>
          </w:tcPr>
          <w:p>
            <w:r>
              <w:t>data.productVariantDetachMedia.product</w:t>
            </w:r>
          </w:p>
        </w:tc>
        <w:tc>
          <w:tcPr>
            <w:tcW w:type="dxa" w:w="2880"/>
          </w:tcPr>
          <w:p>
            <w:r>
              <w:t>Product</w:t>
            </w:r>
          </w:p>
        </w:tc>
        <w:tc>
          <w:tcPr>
            <w:tcW w:type="dxa" w:w="2880"/>
          </w:tcPr>
          <w:p>
            <w:r>
              <w:t>The product associated with the variants and media. (Fields returned depend on your selection set.)</w:t>
            </w:r>
          </w:p>
        </w:tc>
      </w:tr>
      <w:tr>
        <w:tc>
          <w:tcPr>
            <w:tcW w:type="dxa" w:w="2880"/>
          </w:tcPr>
          <w:p>
            <w:r>
              <w:t>data.productVariantDetachMedia.productVariants</w:t>
            </w:r>
          </w:p>
        </w:tc>
        <w:tc>
          <w:tcPr>
            <w:tcW w:type="dxa" w:w="2880"/>
          </w:tcPr>
          <w:p>
            <w:r>
              <w:t>ProductVariant[]</w:t>
            </w:r>
          </w:p>
        </w:tc>
        <w:tc>
          <w:tcPr>
            <w:tcW w:type="dxa" w:w="2880"/>
          </w:tcPr>
          <w:p>
            <w:r>
              <w:t>The product variants that were updated (media detached). (Fields returned depend on your selection set.)</w:t>
            </w:r>
          </w:p>
        </w:tc>
      </w:tr>
      <w:tr>
        <w:tc>
          <w:tcPr>
            <w:tcW w:type="dxa" w:w="2880"/>
          </w:tcPr>
          <w:p>
            <w:r>
              <w:t>data.productVariantDetachMedia.userErrors</w:t>
            </w:r>
          </w:p>
        </w:tc>
        <w:tc>
          <w:tcPr>
            <w:tcW w:type="dxa" w:w="2880"/>
          </w:tcPr>
          <w:p>
            <w:r>
              <w:t>MediaUserError[]</w:t>
            </w:r>
          </w:p>
        </w:tc>
        <w:tc>
          <w:tcPr>
            <w:tcW w:type="dxa" w:w="2880"/>
          </w:tcPr>
          <w:p>
            <w:r>
              <w:t>The 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productVariantDetachMedia($productId: ID!, $variantMedia: [ProductVariantDetachMediaInput!]!) { productVariantDetachMedia(productId: $productId, variantMedia: $variantMedia) { product { id } productVariants { id } userErrors { field message } } }",</w:t>
        <w:br/>
        <w:t xml:space="preserve"> "variables": {</w:t>
        <w:br/>
        <w:t xml:space="preserve"> "productId": "gid://shopify/Product/1234567890",</w:t>
        <w:br/>
        <w:t xml:space="preserve"> "variantMedia": [</w:t>
        <w:br/>
        <w:t xml:space="preserve">        {</w:t>
        <w:br/>
        <w:t xml:space="preserve"> "variantId": "gid://shopify/ProductVariant/1111111111",</w:t>
        <w:br/>
        <w:t xml:space="preserve"> "mediaIds": ["gid://shopify/MediaImage/2222222222"]</w:t>
        <w:br/>
        <w:t xml:space="preserve">        }</w:t>
        <w:br/>
        <w:t xml:space="preserve">      ]</w:t>
        <w:br/>
        <w:t xml:space="preserve">    }</w:t>
        <w:br/>
        <w:t xml:space="preserve">  }'</w:t>
      </w:r>
    </w:p>
    <w:p>
      <w:pPr>
        <w:pStyle w:val="Heading3"/>
      </w:pPr>
      <w:r>
        <w:t>Example Usage</w:t>
      </w:r>
    </w:p>
    <w:p>
      <w:pPr>
        <w:pStyle w:val="Heading3"/>
      </w:pPr>
      <w:r>
        <w:t>Example 1: Detach one media item from one variant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($productId: ID!, $variantMedia: [ProductVariantDetachMediaInput!]!) { productVariantDetachMedia(productId: $productId, variantMedia: $variantMedia) { product { id } productVariants { id } userErrors { field message } } }",</w:t>
        <w:br/>
        <w:t xml:space="preserve"> "variables": {</w:t>
        <w:br/>
        <w:t xml:space="preserve"> "productId": "gid://shopify/Product/1234567890",</w:t>
        <w:br/>
        <w:t xml:space="preserve"> "variantMedia": [</w:t>
        <w:br/>
        <w:t xml:space="preserve">        {</w:t>
        <w:br/>
        <w:t xml:space="preserve"> "variantId": "gid://shopify/ProductVariant/1111111111",</w:t>
        <w:br/>
        <w:t xml:space="preserve"> "mediaIds": ["gid://shopify/MediaImage/2222222222"]</w:t>
        <w:br/>
        <w:t xml:space="preserve">        }</w:t>
        <w:br/>
        <w:t xml:space="preserve">      ]</w:t>
        <w:br/>
        <w:t xml:space="preserve">    }</w:t>
        <w:br/>
        <w:t xml:space="preserve">  }'</w:t>
      </w:r>
    </w:p>
    <w:p>
      <w:pPr>
        <w:pStyle w:val="Heading3"/>
      </w:pPr>
      <w:r>
        <w:t>Example 2: Detach multiple media items from a single variant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($productId: ID!, $variantMedia: [ProductVariantDetachMediaInput!]!) { productVariantDetachMedia(productId: $productId, variantMedia: $variantMedia) { productVariants { id } userErrors { field message } } }",</w:t>
        <w:br/>
        <w:t xml:space="preserve"> "variables": {</w:t>
        <w:br/>
        <w:t xml:space="preserve"> "productId": "gid://shopify/Product/1234567890",</w:t>
        <w:br/>
        <w:t xml:space="preserve"> "variantMedia": [</w:t>
        <w:br/>
        <w:t xml:space="preserve">        {</w:t>
        <w:br/>
        <w:t xml:space="preserve"> "variantId": "gid://shopify/ProductVariant/1111111111",</w:t>
        <w:br/>
        <w:t xml:space="preserve"> "mediaIds": [</w:t>
        <w:br/>
        <w:t xml:space="preserve"> "gid://shopify/MediaImage/2222222222",</w:t>
        <w:br/>
        <w:t xml:space="preserve"> "gid://shopify/Video/3333333333"</w:t>
        <w:br/>
        <w:t xml:space="preserve">          ]</w:t>
        <w:br/>
        <w:t xml:space="preserve">        }</w:t>
        <w:br/>
        <w:t xml:space="preserve">      ]</w:t>
        <w:br/>
        <w:t xml:space="preserve">    }</w:t>
        <w:br/>
        <w:t xml:space="preserve">  }'</w:t>
      </w:r>
    </w:p>
    <w:p>
      <w:pPr>
        <w:pStyle w:val="Heading3"/>
      </w:pPr>
      <w:r>
        <w:t>Example 3: Detach media from multiple variants in one call</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($productId: ID!, $variantMedia: [ProductVariantDetachMediaInput!]!) { productVariantDetachMedia(productId: $productId, variantMedia: $variantMedia) { product { id } productVariants { id } userErrors { field message } } }",</w:t>
        <w:br/>
        <w:t xml:space="preserve"> "variables": {</w:t>
        <w:br/>
        <w:t xml:space="preserve"> "productId": "gid://shopify/Product/1234567890",</w:t>
        <w:br/>
        <w:t xml:space="preserve"> "variantMedia": [</w:t>
        <w:br/>
        <w:t xml:space="preserve">        {</w:t>
        <w:br/>
        <w:t xml:space="preserve"> "variantId": "gid://shopify/ProductVariant/1111111111",</w:t>
        <w:br/>
        <w:t xml:space="preserve"> "mediaIds": ["gid://shopify/MediaImage/2222222222"]</w:t>
        <w:br/>
        <w:t xml:space="preserve">        },</w:t>
        <w:br/>
        <w:t xml:space="preserve">        {</w:t>
        <w:br/>
        <w:t xml:space="preserve"> "variantId": "gid://shopify/ProductVariant/4444444444",</w:t>
        <w:br/>
        <w:t xml:space="preserve"> "mediaIds": ["gid://shopify/MediaImage/5555555555"]</w:t>
        <w:br/>
        <w:t xml:space="preserve">        }</w:t>
        <w:br/>
        <w:t xml:space="preserve">      ]</w:t>
        <w:br/>
        <w:t xml:space="preserve">    }</w:t>
        <w:br/>
        <w:t xml:space="preserve">  }'</w:t>
      </w:r>
    </w:p>
    <w:p>
      <w:pPr>
        <w:pStyle w:val="Heading3"/>
      </w:pPr>
      <w:r>
        <w:t>Notes</w:t>
      </w:r>
    </w:p>
    <w:p>
      <w:pPr>
        <w:pStyle w:val="ListBullet"/>
      </w:pPr>
      <w:r>
        <w:t>The product and productVariants objects in the payload can be very large depending on the fields you request. Request only the fields you need in the selection set.</w:t>
      </w:r>
    </w:p>
    <w:p>
      <w:pPr>
        <w:pStyle w:val="ListBullet"/>
      </w:pPr>
      <w:r>
        <w:t>The scraped documentation lists many possible Product fields; those are not automatically returned—GraphQL returns only what you select.</w:t>
      </w:r>
    </w:p>
    <w:p>
      <w:pPr>
        <w:pStyle w:val="Heading3"/>
      </w:pPr>
      <w:r>
        <w:t>Gotchas</w:t>
      </w:r>
    </w:p>
    <w:p>
      <w:pPr>
        <w:pStyle w:val="ListBullet"/>
      </w:pPr>
      <w:r>
        <w:t>A successful HTTP response can still include mutation failures in userErrors. Always check userErrors before assuming the detach succeeded.</w:t>
      </w:r>
    </w:p>
    <w:p>
      <w:pPr>
        <w:pStyle w:val="Heading3"/>
      </w:pPr>
      <w:r>
        <w:t>Error Handling</w:t>
      </w:r>
    </w:p>
    <w:p>
      <w:pPr>
        <w:pStyle w:val="ListBullet"/>
      </w:pPr>
      <w:r>
        <w:t>200 OK with userErrors: The mutation executed but one or more requested detach operations were invalid or could not be completed. Inspect userErrors[].field and userErrors[].message.</w:t>
      </w:r>
    </w:p>
    <w:p>
      <w:pPr>
        <w:pStyle w:val="ListBullet"/>
      </w:pPr>
      <w:r>
        <w:t>Other HTTP-level failures (for example invalid JSON) are not described in the provided scraped content.</w:t>
      </w:r>
    </w:p>
    <w:p>
      <w:pPr>
        <w:pStyle w:val="Heading3"/>
      </w:pPr>
      <w:r>
        <w:t>Related productVariants actions</w:t>
      </w:r>
    </w:p>
    <w:p>
      <w:pPr>
        <w:pStyle w:val="ListBullet"/>
      </w:pPr>
      <w:r>
        <w:t>[POST] Get a Product Variant by Identifier (GraphQL) — /admin/api/2026-01/graphql.json</w:t>
      </w:r>
    </w:p>
    <w:p>
      <w:pPr>
        <w:pStyle w:val="ListBullet"/>
      </w:pPr>
      <w:r>
        <w:t>[POST] Get Product Variant by ID (GraphQL) — /admin/api/2026-01/graphql.json</w:t>
      </w:r>
    </w:p>
    <w:p>
      <w:pPr>
        <w:pStyle w:val="ListBullet"/>
      </w:pPr>
      <w:r>
        <w:t>[POST] Bulk Delete Variants for a Product — /admin/api/2026-01/graphql.json</w:t>
      </w:r>
    </w:p>
    <w:p>
      <w:pPr>
        <w:pStyle w:val="ListBullet"/>
      </w:pPr>
      <w:r>
        <w:t>[POST] Bulk Update a Product’s Variants — /graphql.json</w:t>
      </w:r>
    </w:p>
    <w:p>
      <w:pPr>
        <w:pStyle w:val="ListBullet"/>
      </w:pPr>
      <w:r>
        <w:t>[POST] Bulk Create Variants for a Product — /admin/api/2026-01/graphql.json</w:t>
      </w:r>
    </w:p>
    <w:p>
      <w:pPr>
        <w:pStyle w:val="ListBullet"/>
      </w:pPr>
      <w:r>
        <w:t>[POST] Reorder a Product’s Variants in Bulk — /graphql.json</w:t>
      </w:r>
    </w:p>
    <w:p>
      <w:r>
        <w:br w:type="page"/>
      </w:r>
    </w:p>
    <w:p>
      <w:pPr>
        <w:pStyle w:val="Heading2"/>
      </w:pPr>
      <w:r>
        <w:t>720. [POST] Update a Product Option</w:t>
      </w:r>
    </w:p>
    <w:p>
      <w:r>
        <w:rPr>
          <w:b/>
        </w:rPr>
        <w:t xml:space="preserve">Endpoint: </w:t>
      </w:r>
      <w:r>
        <w:rPr>
          <w:rFonts w:ascii="Courier New" w:hAnsi="Courier New"/>
          <w:sz w:val="18"/>
        </w:rPr>
        <w:t>/graphql.json</w:t>
      </w:r>
    </w:p>
    <w:p>
      <w:pPr>
        <w:pStyle w:val="Heading3"/>
      </w:pPr>
      <w:r>
        <w:t>Update a Product Option (productOptionUpdate)</w:t>
      </w:r>
    </w:p>
    <w:p>
      <w:pPr>
        <w:pStyle w:val="Heading3"/>
      </w:pPr>
      <w:r>
        <w:t>Prerequisites</w:t>
      </w:r>
    </w:p>
    <w:p>
      <w:pPr>
        <w:pStyle w:val="ListBullet"/>
      </w:pPr>
      <w:r>
        <w:t>The app/user must have permissions to manage products (ability to update product options and related variants).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product option (for example, Size, Color, Material) on a product. You can rename/reposition an option and add, update, or delete option values. The mutation enforces strict integrity rules: option positions must be sequential, and every option should be used by at least one variant.</w:t>
      </w:r>
    </w:p>
    <w:p>
      <w:pPr>
        <w:pStyle w:val="Heading3"/>
      </w:pPr>
      <w:r>
        <w:t>Enforcement Rules</w:t>
      </w:r>
    </w:p>
    <w:p>
      <w:pPr>
        <w:pStyle w:val="ListBullet"/>
      </w:pPr>
      <w:r>
        <w:t>This is a GraphQL Admin API mutation and must be called as an HTTP POST to /graphql.json.</w:t>
      </w:r>
    </w:p>
    <w:p>
      <w:pPr>
        <w:pStyle w:val="ListBullet"/>
      </w:pPr>
      <w:r>
        <w:t>Send GraphQL input in the request body as JSON ({"query": "...", "variables": {...}}).</w:t>
      </w:r>
    </w:p>
    <w:p>
      <w:pPr>
        <w:pStyle w:val="ListBullet"/>
      </w:pPr>
      <w:r>
        <w:t>Do not send GraphQL variables as query parameters.</w:t>
      </w:r>
    </w:p>
    <w:p>
      <w:pPr>
        <w:pStyle w:val="ListBullet"/>
      </w:pPr>
      <w:r>
        <w:t>The mutation’s variantStrategy defaults to LEAVE_AS_IS when omitted or set to null.</w:t>
      </w:r>
    </w:p>
    <w:p>
      <w:pPr>
        <w:pStyle w:val="Heading3"/>
      </w:pPr>
      <w:r>
        <w:t>GraphQL Mutation</w:t>
      </w:r>
    </w:p>
    <w:p>
      <w:pPr>
        <w:pStyle w:val="Heading3"/>
      </w:pPr>
      <w:r>
        <w:t>Arguments</w:t>
      </w:r>
    </w:p>
    <w:p>
      <w:pPr>
        <w:pStyle w:val="Heading4"/>
      </w:pPr>
      <w:r>
        <w:t>Optional Mutation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w:t>
            </w:r>
          </w:p>
        </w:tc>
        <w:tc>
          <w:tcPr>
            <w:tcW w:type="dxa" w:w="2880"/>
          </w:tcPr>
          <w:p>
            <w:r>
              <w:t>OptionUpdateInput</w:t>
            </w:r>
          </w:p>
        </w:tc>
        <w:tc>
          <w:tcPr>
            <w:tcW w:type="dxa" w:w="2880"/>
          </w:tcPr>
          <w:p>
            <w:r>
              <w:t>Option to update.</w:t>
            </w:r>
          </w:p>
        </w:tc>
      </w:tr>
      <w:tr>
        <w:tc>
          <w:tcPr>
            <w:tcW w:type="dxa" w:w="2880"/>
          </w:tcPr>
          <w:p>
            <w:r>
              <w:t>productId</w:t>
            </w:r>
          </w:p>
        </w:tc>
        <w:tc>
          <w:tcPr>
            <w:tcW w:type="dxa" w:w="2880"/>
          </w:tcPr>
          <w:p>
            <w:r>
              <w:t>ID</w:t>
            </w:r>
          </w:p>
        </w:tc>
        <w:tc>
          <w:tcPr>
            <w:tcW w:type="dxa" w:w="2880"/>
          </w:tcPr>
          <w:p>
            <w:r>
              <w:t>The ID of the Product the Option belongs to.</w:t>
            </w:r>
          </w:p>
        </w:tc>
      </w:tr>
      <w:tr>
        <w:tc>
          <w:tcPr>
            <w:tcW w:type="dxa" w:w="2880"/>
          </w:tcPr>
          <w:p>
            <w:r>
              <w:t>optionValuesToAdd</w:t>
            </w:r>
          </w:p>
        </w:tc>
        <w:tc>
          <w:tcPr>
            <w:tcW w:type="dxa" w:w="2880"/>
          </w:tcPr>
          <w:p>
            <w:r>
              <w:t>OptionValueCreateInput</w:t>
            </w:r>
          </w:p>
        </w:tc>
        <w:tc>
          <w:tcPr>
            <w:tcW w:type="dxa" w:w="2880"/>
          </w:tcPr>
          <w:p>
            <w:r>
              <w:t>New option values to create.</w:t>
            </w:r>
          </w:p>
        </w:tc>
      </w:tr>
      <w:tr>
        <w:tc>
          <w:tcPr>
            <w:tcW w:type="dxa" w:w="2880"/>
          </w:tcPr>
          <w:p>
            <w:r>
              <w:t>optionValuesToUpdate</w:t>
            </w:r>
          </w:p>
        </w:tc>
        <w:tc>
          <w:tcPr>
            <w:tcW w:type="dxa" w:w="2880"/>
          </w:tcPr>
          <w:p>
            <w:r>
              <w:t>OptionValueUpdateInput</w:t>
            </w:r>
          </w:p>
        </w:tc>
        <w:tc>
          <w:tcPr>
            <w:tcW w:type="dxa" w:w="2880"/>
          </w:tcPr>
          <w:p>
            <w:r>
              <w:t>Existing option values to update.</w:t>
            </w:r>
          </w:p>
        </w:tc>
      </w:tr>
      <w:tr>
        <w:tc>
          <w:tcPr>
            <w:tcW w:type="dxa" w:w="2880"/>
          </w:tcPr>
          <w:p>
            <w:r>
              <w:t>optionValuesToDelete</w:t>
            </w:r>
          </w:p>
        </w:tc>
        <w:tc>
          <w:tcPr>
            <w:tcW w:type="dxa" w:w="2880"/>
          </w:tcPr>
          <w:p>
            <w:r>
              <w:t>ID</w:t>
            </w:r>
          </w:p>
        </w:tc>
        <w:tc>
          <w:tcPr>
            <w:tcW w:type="dxa" w:w="2880"/>
          </w:tcPr>
          <w:p>
            <w:r>
              <w:t>IDs of the existing option values to delete.</w:t>
            </w:r>
          </w:p>
        </w:tc>
      </w:tr>
      <w:tr>
        <w:tc>
          <w:tcPr>
            <w:tcW w:type="dxa" w:w="2880"/>
          </w:tcPr>
          <w:p>
            <w:r>
              <w:t>variantStrategy</w:t>
            </w:r>
          </w:p>
        </w:tc>
        <w:tc>
          <w:tcPr>
            <w:tcW w:type="dxa" w:w="2880"/>
          </w:tcPr>
          <w:p>
            <w:r>
              <w:t>ProductOptionUpdateVariantStrategy</w:t>
            </w:r>
          </w:p>
        </w:tc>
        <w:tc>
          <w:tcPr>
            <w:tcW w:type="dxa" w:w="2880"/>
          </w:tcPr>
          <w:p>
            <w:r>
              <w:t>Strategy for variant behavior when option values are added/deleted. Default (when omitted/null): LEAVE_AS_IS.</w:t>
            </w:r>
          </w:p>
        </w:tc>
      </w:tr>
    </w:tbl>
    <w:p/>
    <w:p>
      <w:r>
        <w:rPr>
          <w:b/>
        </w:rPr>
        <w:t>Note: Note: The scraped content doesn’t explicitly mark which arguments are required. Treat them as optional unless your schema validation enforces otherwise.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consumed by the mutation.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GraphQL operation name (optional).</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productOptionUpdate($productId: ID!, $option: OptionUpdateInput!, $optionValuesToAdd: [OptionValueCreateInput!], $optionValuesToUpdate: [OptionValueUpdateInput!], $optionValuesToDelete: [ID!], $variantStrategy: ProductOptionUpdateVariantStrategy) { productOptionUpdate(productId: $productId, option: $option, optionValuesToAdd: $optionValuesToAdd, optionValuesToUpdate: $optionValuesToUpdate, optionValuesToDelete: $optionValuesToDelete, variantStrategy: $variantStrategy) { product { id title } userErrors { field message } } }",</w:t>
        <w:br/>
        <w:t xml:space="preserve"> "variables": {</w:t>
        <w:br/>
        <w:t xml:space="preserve"> "productId": "gid://shopify/Product/1234567890",</w:t>
        <w:br/>
        <w:t xml:space="preserve"> "option": {</w:t>
        <w:br/>
        <w:t xml:space="preserve"> "id": "gid://shopify/ProductOption/1111111111",</w:t>
        <w:br/>
        <w:t xml:space="preserve"> "name": "Size",</w:t>
        <w:br/>
        <w:t xml:space="preserve"> "position": 1</w:t>
        <w:br/>
        <w:t xml:space="preserve"> },</w:t>
        <w:br/>
        <w:t xml:space="preserve"> "optionValuesToAdd": [</w:t>
        <w:br/>
        <w:t xml:space="preserve"> {</w:t>
        <w:br/>
        <w:t xml:space="preserve"> "name": "XL"</w:t>
        <w:br/>
        <w:t xml:space="preserve"> }</w:t>
        <w:br/>
        <w:t xml:space="preserve"> ],</w:t>
        <w:br/>
        <w:t xml:space="preserve"> "variantStrategy": "LEAVE_AS_IS"</w:t>
        <w:br/>
        <w:t xml:space="preserve"> }</w:t>
        <w:br/>
        <w:t>}</w:t>
      </w:r>
    </w:p>
    <w:p>
      <w:pPr>
        <w:pStyle w:val="Heading3"/>
      </w:pPr>
      <w:r>
        <w:t>Response</w:t>
      </w:r>
    </w:p>
    <w:p>
      <w:pPr>
        <w:pStyle w:val="Heading3"/>
      </w:pPr>
      <w:r>
        <w:t>Success Response (200 OK)</w:t>
      </w:r>
    </w:p>
    <w:p>
      <w:r>
        <w:rPr>
          <w:b/>
        </w:rPr>
        <w:t>Note: GraphQL responses return 200 OK even when the mutation has domain errors; check data.productOptionUpdate.userErrors.</w:t>
      </w:r>
    </w:p>
    <w:p>
      <w:r>
        <w:rPr>
          <w:b/>
          <w:color w:val="666666"/>
          <w:sz w:val="16"/>
        </w:rPr>
        <w:t>[json]</w:t>
      </w:r>
    </w:p>
    <w:p>
      <w:pPr>
        <w:shd w:fill="F2F2F2" w:val="clear"/>
      </w:pPr>
      <w:r>
        <w:rPr>
          <w:rFonts w:ascii="Courier New" w:hAnsi="Courier New"/>
          <w:sz w:val="17"/>
        </w:rPr>
        <w:t>{</w:t>
        <w:br/>
        <w:t xml:space="preserve"> "data": {</w:t>
        <w:br/>
        <w:t xml:space="preserve"> "productOptionUpdate": {</w:t>
        <w:br/>
        <w:t xml:space="preserve"> "product": {</w:t>
        <w:br/>
        <w:t xml:space="preserve"> "id": "gid://shopify/Product/1234567890",</w:t>
        <w:br/>
        <w:t xml:space="preserve"> "title": "Example T-Shirt"</w:t>
        <w:br/>
        <w:t xml:space="preserve"> },</w:t>
        <w:br/>
        <w:t xml:space="preserve"> "userErrors": []</w:t>
        <w:br/>
        <w:t xml:space="preserve"> }</w:t>
        <w:br/>
        <w:t xml:space="preserve"> }</w:t>
        <w:br/>
        <w:t>}</w:t>
      </w:r>
    </w:p>
    <w:p>
      <w:pPr>
        <w:pStyle w:val="Heading3"/>
      </w:pPr>
      <w:r>
        <w:t>Error Response (GraphQL-level / top-level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$productId of type ID! was provided invalid value",</w:t>
        <w:br/>
        <w:t xml:space="preserve"> "locations": [{ "line": 1, "column": 30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data.productOptionUpdate</w:t>
            </w:r>
          </w:p>
        </w:tc>
        <w:tc>
          <w:tcPr>
            <w:tcW w:type="dxa" w:w="2880"/>
          </w:tcPr>
          <w:p>
            <w:r>
              <w:t>object</w:t>
            </w:r>
          </w:p>
        </w:tc>
        <w:tc>
          <w:tcPr>
            <w:tcW w:type="dxa" w:w="2880"/>
          </w:tcPr>
          <w:p>
            <w:r>
              <w:t>The mutation result payload (ProductOptionUpdatePayload).</w:t>
            </w:r>
          </w:p>
        </w:tc>
      </w:tr>
      <w:tr>
        <w:tc>
          <w:tcPr>
            <w:tcW w:type="dxa" w:w="2880"/>
          </w:tcPr>
          <w:p>
            <w:r>
              <w:t>data.productOptionUpdate.product</w:t>
            </w:r>
          </w:p>
        </w:tc>
        <w:tc>
          <w:tcPr>
            <w:tcW w:type="dxa" w:w="2880"/>
          </w:tcPr>
          <w:p>
            <w:r>
              <w:t>Product</w:t>
            </w:r>
          </w:p>
        </w:tc>
        <w:tc>
          <w:tcPr>
            <w:tcW w:type="dxa" w:w="2880"/>
          </w:tcPr>
          <w:p>
            <w:r>
              <w:t>The product associated with the updated option. (The scraped content enumerates many possible Product fields you may query.)</w:t>
            </w:r>
          </w:p>
        </w:tc>
      </w:tr>
      <w:tr>
        <w:tc>
          <w:tcPr>
            <w:tcW w:type="dxa" w:w="2880"/>
          </w:tcPr>
          <w:p>
            <w:r>
              <w:t>data.productOptionUpdate.userErrors</w:t>
            </w:r>
          </w:p>
        </w:tc>
        <w:tc>
          <w:tcPr>
            <w:tcW w:type="dxa" w:w="2880"/>
          </w:tcPr>
          <w:p>
            <w:r>
              <w:t>ProductOptionUpdateUserError[]</w:t>
            </w:r>
          </w:p>
        </w:tc>
        <w:tc>
          <w:tcPr>
            <w:tcW w:type="dxa" w:w="2880"/>
          </w:tcPr>
          <w:p>
            <w:r>
              <w:t>The list of errors that occurred from executing the mutation.</w:t>
            </w:r>
          </w:p>
        </w:tc>
      </w:tr>
      <w:tr>
        <w:tc>
          <w:tcPr>
            <w:tcW w:type="dxa" w:w="2880"/>
          </w:tcPr>
          <w:p>
            <w:r>
              <w:t>errors</w:t>
            </w:r>
          </w:p>
        </w:tc>
        <w:tc>
          <w:tcPr>
            <w:tcW w:type="dxa" w:w="2880"/>
          </w:tcPr>
          <w:p>
            <w:r>
              <w:t>array</w:t>
            </w:r>
          </w:p>
        </w:tc>
        <w:tc>
          <w:tcPr>
            <w:tcW w:type="dxa" w:w="2880"/>
          </w:tcPr>
          <w:p>
            <w:r>
              <w:t>Top-level GraphQL errors (for example, query/variable/schema issues).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productOptionUpdate($productId: ID!, $option: OptionUpdateInput!, $variantStrategy: ProductOptionUpdateVariantStrategy) { productOptionUpdate(productId: $productId, option: $option, variantStrategy: $variantStrategy) { product { id title } userErrors { field message } } }",</w:t>
        <w:br/>
        <w:t xml:space="preserve"> "variables": {</w:t>
        <w:br/>
        <w:t xml:space="preserve"> "productId": "gid://shopify/Product/1234567890",</w:t>
        <w:br/>
        <w:t xml:space="preserve"> "option": {</w:t>
        <w:br/>
        <w:t xml:space="preserve"> "id": "gid://shopify/ProductOption/1111111111",</w:t>
        <w:br/>
        <w:t xml:space="preserve"> "name": "Size",</w:t>
        <w:br/>
        <w:t xml:space="preserve"> "position": 1</w:t>
        <w:br/>
        <w:t xml:space="preserve">      },</w:t>
        <w:br/>
        <w:t xml:space="preserve"> "variantStrategy": "LEAVE_AS_IS"</w:t>
        <w:br/>
        <w:t xml:space="preserve">    }</w:t>
        <w:br/>
        <w:t xml:space="preserve">  }'</w:t>
      </w:r>
    </w:p>
    <w:p>
      <w:pPr>
        <w:pStyle w:val="Heading3"/>
      </w:pPr>
      <w:r>
        <w:t>Example Usage</w:t>
      </w:r>
    </w:p>
    <w:p>
      <w:pPr>
        <w:pStyle w:val="Heading3"/>
      </w:pPr>
      <w:r>
        <w:t>Example 1: Rename an option and change its position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productOptionUpdate($productId: ID!, $option: OptionUpdateInput!) { productOptionUpdate(productId: $productId, option: $option) { product { id title } userErrors { field message } } }",</w:t>
        <w:br/>
        <w:t xml:space="preserve"> "variables": {</w:t>
        <w:br/>
        <w:t xml:space="preserve"> "productId": "gid://shopify/Product/1234567890",</w:t>
        <w:br/>
        <w:t xml:space="preserve"> "option": {</w:t>
        <w:br/>
        <w:t xml:space="preserve"> "id": "gid://shopify/ProductOption/1111111111",</w:t>
        <w:br/>
        <w:t xml:space="preserve"> "name": "Material",</w:t>
        <w:br/>
        <w:t xml:space="preserve"> "position": 2</w:t>
        <w:br/>
        <w:t xml:space="preserve">      }</w:t>
        <w:br/>
        <w:t xml:space="preserve">    }</w:t>
        <w:br/>
        <w:t xml:space="preserve">  }'</w:t>
      </w:r>
    </w:p>
    <w:p>
      <w:pPr>
        <w:pStyle w:val="Heading3"/>
      </w:pPr>
      <w:r>
        <w:t>Example 2: Add a new option value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productOptionUpdate($productId: ID!, $option: OptionUpdateInput!, $optionValuesToAdd: [OptionValueCreateInput!]) { productOptionUpdate(productId: $productId, option: $option, optionValuesToAdd: $optionValuesToAdd) { product { id title } userErrors { field message } } }",</w:t>
        <w:br/>
        <w:t xml:space="preserve"> "variables": {</w:t>
        <w:br/>
        <w:t xml:space="preserve"> "productId": "gid://shopify/Product/1234567890",</w:t>
        <w:br/>
        <w:t xml:space="preserve"> "option": { "id": "gid://shopify/ProductOption/1111111111" },</w:t>
        <w:br/>
        <w:t xml:space="preserve"> "optionValuesToAdd": [{ "name": "Holiday red" }]</w:t>
        <w:br/>
        <w:t xml:space="preserve">    }</w:t>
        <w:br/>
        <w:t xml:space="preserve">  }'</w:t>
      </w:r>
    </w:p>
    <w:p>
      <w:pPr>
        <w:pStyle w:val="Heading3"/>
      </w:pPr>
      <w:r>
        <w:t>Example 3: Delete an option value (and specify variant strategy)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productOptionUpdate($productId: ID!, $option: OptionUpdateInput!, $optionValuesToDelete: [ID!], $variantStrategy: ProductOptionUpdateVariantStrategy) { productOptionUpdate(productId: $productId, option: $option, optionValuesToDelete: $optionValuesToDelete, variantStrategy: $variantStrategy) { product { id title } userErrors { field message } } }",</w:t>
        <w:br/>
        <w:t xml:space="preserve"> "variables": {</w:t>
        <w:br/>
        <w:t xml:space="preserve"> "productId": "gid://shopify/Product/1234567890",</w:t>
        <w:br/>
        <w:t xml:space="preserve"> "option": { "id": "gid://shopify/ProductOption/1111111111" },</w:t>
        <w:br/>
        <w:t xml:space="preserve"> "optionValuesToDelete": ["gid://shopify/ProductOptionValue/2222222222"],</w:t>
        <w:br/>
        <w:t xml:space="preserve"> "variantStrategy": "LEAVE_AS_IS"</w:t>
        <w:br/>
        <w:t xml:space="preserve">    }</w:t>
        <w:br/>
        <w:t xml:space="preserve">  }'</w:t>
      </w:r>
    </w:p>
    <w:p>
      <w:pPr>
        <w:pStyle w:val="Heading3"/>
      </w:pPr>
      <w:r>
        <w:t>Behavior</w:t>
      </w:r>
    </w:p>
    <w:p>
      <w:pPr>
        <w:pStyle w:val="ListBullet"/>
      </w:pPr>
      <w:r>
        <w:t>Validates the option update against product option/variant integrity rules (including sequential option positions).</w:t>
      </w:r>
    </w:p>
    <w:p>
      <w:pPr>
        <w:pStyle w:val="ListBullet"/>
      </w:pPr>
      <w:r>
        <w:t>Applies updates to the option (for example, name/position).</w:t>
      </w:r>
    </w:p>
    <w:p>
      <w:pPr>
        <w:pStyle w:val="ListBullet"/>
      </w:pPr>
      <w:r>
        <w:t>Adds/updates/deletes option values as provided.</w:t>
      </w:r>
    </w:p>
    <w:p>
      <w:pPr>
        <w:pStyle w:val="ListBullet"/>
      </w:pPr>
      <w:r>
        <w:t>Applies variantStrategy behavior for how variants should be handled when values are added/removed (defaults to LEAVE_AS_IS when omitted/null).</w:t>
      </w:r>
    </w:p>
    <w:p>
      <w:pPr>
        <w:pStyle w:val="ListBullet"/>
      </w:pPr>
      <w:r>
        <w:t>Returns the associated product and any userErrors.</w:t>
      </w:r>
    </w:p>
    <w:p>
      <w:pPr>
        <w:pStyle w:val="Heading3"/>
      </w:pPr>
      <w:r>
        <w:t>Notes</w:t>
      </w:r>
    </w:p>
    <w:p>
      <w:pPr>
        <w:pStyle w:val="ListBullet"/>
      </w:pPr>
      <w:r>
        <w:t>The mutation enforces strict data integrity: option positions must be sequential, and every option should be used by at least one variant.</w:t>
      </w:r>
    </w:p>
    <w:p>
      <w:pPr>
        <w:pStyle w:val="ListBullet"/>
      </w:pPr>
      <w:r>
        <w:t>The product field in the payload is a Product object; the scraped content lists many possible Product fields you can request, but GraphQL responses only include the fields you query.</w:t>
      </w:r>
    </w:p>
    <w:p>
      <w:pPr>
        <w:pStyle w:val="Heading3"/>
      </w:pPr>
      <w:r>
        <w:t>Gotchas</w:t>
      </w:r>
    </w:p>
    <w:p>
      <w:pPr>
        <w:pStyle w:val="ListBullet"/>
      </w:pPr>
      <w:r>
        <w:t>A 200 OK HTTP response can still contain mutation-level failures in userErrors; always check userErrors before assuming success.</w:t>
      </w:r>
    </w:p>
    <w:p>
      <w:pPr>
        <w:pStyle w:val="ListBullet"/>
      </w:pPr>
      <w:r>
        <w:t>If you change option positions, ensure the final positions across all options remain sequential to avoid integrity errors.</w:t>
      </w:r>
    </w:p>
    <w:p>
      <w:pPr>
        <w:pStyle w:val="Heading3"/>
      </w:pPr>
      <w:r>
        <w:t>Error Handling</w:t>
      </w:r>
    </w:p>
    <w:p>
      <w:pPr>
        <w:pStyle w:val="ListBullet"/>
      </w:pPr>
      <w:r>
        <w:t>Top-level GraphQL errors: typically indicates query/variable/schema issues.</w:t>
      </w:r>
    </w:p>
    <w:p>
      <w:pPr>
        <w:pStyle w:val="ListBullet"/>
      </w:pPr>
      <w:r>
        <w:t>userErrors in the payload: indicates domain validation or business-rule failures while executing productOptionUpdate.</w:t>
      </w:r>
    </w:p>
    <w:p>
      <w:pPr>
        <w:pStyle w:val="Heading3"/>
      </w:pPr>
      <w:r>
        <w:t>Related productOptions actions</w:t>
      </w:r>
    </w:p>
    <w:p>
      <w:pPr>
        <w:pStyle w:val="ListBullet"/>
      </w:pPr>
      <w:r>
        <w:t>[POST] Delete Product Options — /admin/api/2026-01/graphql.json</w:t>
      </w:r>
    </w:p>
    <w:p>
      <w:pPr>
        <w:pStyle w:val="ListBullet"/>
      </w:pPr>
      <w:r>
        <w:t>[POST] Create Product Options on a Product — /admin/api/2026-01/graphql.json</w:t>
      </w:r>
    </w:p>
    <w:p>
      <w:r>
        <w:br w:type="page"/>
      </w:r>
    </w:p>
    <w:p>
      <w:pPr>
        <w:pStyle w:val="Heading2"/>
      </w:pPr>
      <w:r>
        <w:t>721. [POST] Update a Price List’s Fixed Prices</w:t>
      </w:r>
    </w:p>
    <w:p>
      <w:r>
        <w:rPr>
          <w:b/>
        </w:rPr>
        <w:t xml:space="preserve">Endpoint: </w:t>
      </w:r>
      <w:r>
        <w:rPr>
          <w:rFonts w:ascii="Courier New" w:hAnsi="Courier New"/>
          <w:sz w:val="18"/>
        </w:rPr>
        <w:t>/graphql.json</w:t>
      </w:r>
    </w:p>
    <w:p>
      <w:pPr>
        <w:pStyle w:val="Heading3"/>
      </w:pPr>
      <w:r>
        <w:t>Update a Price List’s Fixed Prices (GraphQL Mutation: priceListFixedPricesUpdate)</w:t>
      </w:r>
    </w:p>
    <w:p>
      <w:pPr>
        <w:pStyle w:val="Heading3"/>
      </w:pPr>
      <w:r>
        <w:t>Prerequisites</w:t>
      </w:r>
    </w:p>
    <w:p>
      <w:pPr>
        <w:pStyle w:val="ListBullet"/>
      </w:pPr>
      <w:r>
        <w:t>You must have access to update the target price list and product variant pricing in the Shopify Admin.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fixed prices on a PriceList. This mutation lets you add new fixed prices for specific ProductVariant objects and remove existing fixed prices (by variant ID) in a single operation.</w:t>
      </w:r>
    </w:p>
    <w:p>
      <w:pPr>
        <w:pStyle w:val="Heading3"/>
      </w:pPr>
      <w:r>
        <w:t>Enforcement Rules</w:t>
      </w:r>
    </w:p>
    <w:p>
      <w:pPr>
        <w:pStyle w:val="ListBullet"/>
      </w:pPr>
      <w:r>
        <w:t>This is a GraphQL Admin API call and must be executed as an HTTP POST to /graphql.json.</w:t>
      </w:r>
    </w:p>
    <w:p>
      <w:pPr>
        <w:pStyle w:val="ListBullet"/>
      </w:pPr>
      <w:r>
        <w:t>When executing, send GraphQL inputs in the JSON request body (not as URL query parameters).</w:t>
      </w:r>
    </w:p>
    <w:p>
      <w:pPr>
        <w:pStyle w:val="ListBullet"/>
      </w:pPr>
      <w:r>
        <w:t>This endpoint has no path parameters.</w:t>
      </w:r>
    </w:p>
    <w:p>
      <w:pPr>
        <w:pStyle w:val="ListBullet"/>
      </w:pPr>
      <w:r>
        <w:t>This endpoint has no query parameters.</w:t>
      </w:r>
    </w:p>
    <w:p>
      <w:pPr>
        <w:pStyle w:val="Heading3"/>
      </w:pPr>
      <w:r>
        <w:t>GraphQL Mutation</w:t>
      </w:r>
    </w:p>
    <w:p>
      <w:pPr>
        <w:pStyle w:val="Heading3"/>
      </w:pPr>
      <w:r>
        <w:t>Mutation Name</w:t>
      </w:r>
    </w:p>
    <w:p>
      <w:r>
        <w:t>priceListFixedPricesUpdate</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priceListId</w:t>
            </w:r>
          </w:p>
        </w:tc>
        <w:tc>
          <w:tcPr>
            <w:tcW w:type="dxa" w:w="2880"/>
          </w:tcPr>
          <w:p>
            <w:r>
              <w:t>ID!</w:t>
            </w:r>
          </w:p>
        </w:tc>
        <w:tc>
          <w:tcPr>
            <w:tcW w:type="dxa" w:w="2880"/>
          </w:tcPr>
          <w:p>
            <w:r>
              <w:t>The price list that the prices will be updated against.</w:t>
            </w:r>
          </w:p>
        </w:tc>
      </w:tr>
    </w:tbl>
    <w:p/>
    <w:p>
      <w:pPr>
        <w:pStyle w:val="Heading3"/>
      </w:pPr>
      <w:r>
        <w:t>Optional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pricesToAdd</w:t>
            </w:r>
          </w:p>
        </w:tc>
        <w:tc>
          <w:tcPr>
            <w:tcW w:type="dxa" w:w="2880"/>
          </w:tcPr>
          <w:p>
            <w:r>
              <w:t>[PriceListPriceInput!]</w:t>
            </w:r>
          </w:p>
        </w:tc>
        <w:tc>
          <w:tcPr>
            <w:tcW w:type="dxa" w:w="2880"/>
          </w:tcPr>
          <w:p>
            <w:r>
              <w:t>The fixed prices to add. (Documentation describes PriceListPriceInput.)</w:t>
            </w:r>
          </w:p>
        </w:tc>
      </w:tr>
      <w:tr>
        <w:tc>
          <w:tcPr>
            <w:tcW w:type="dxa" w:w="2880"/>
          </w:tcPr>
          <w:p>
            <w:r>
              <w:t>variantIdsToDelete</w:t>
            </w:r>
          </w:p>
        </w:tc>
        <w:tc>
          <w:tcPr>
            <w:tcW w:type="dxa" w:w="2880"/>
          </w:tcPr>
          <w:p>
            <w:r>
              <w:t>[ID!]</w:t>
            </w:r>
          </w:p>
        </w:tc>
        <w:tc>
          <w:tcPr>
            <w:tcW w:type="dxa" w:w="2880"/>
          </w:tcPr>
          <w:p>
            <w:r>
              <w:t>List of product variant IDs to remove from the price list.</w:t>
            </w:r>
          </w:p>
        </w:tc>
      </w:tr>
    </w:tbl>
    <w:p/>
    <w:p>
      <w:pPr>
        <w:pStyle w:val="Heading3"/>
      </w:pPr>
      <w:r>
        <w:t>Request Body</w:t>
      </w:r>
    </w:p>
    <w:p>
      <w:r>
        <w:t>Send a standard GraphQL JSON payload:</w:t>
      </w:r>
    </w:p>
    <w:p>
      <w:r>
        <w:rPr>
          <w:b/>
          <w:color w:val="666666"/>
          <w:sz w:val="16"/>
        </w:rPr>
        <w:t>[json]</w:t>
      </w:r>
    </w:p>
    <w:p>
      <w:pPr>
        <w:shd w:fill="F2F2F2" w:val="clear"/>
      </w:pPr>
      <w:r>
        <w:rPr>
          <w:rFonts w:ascii="Courier New" w:hAnsi="Courier New"/>
          <w:sz w:val="17"/>
        </w:rPr>
        <w:t>{</w:t>
        <w:br/>
        <w:t xml:space="preserve"> "query": "mutation priceListFixedPricesUpdate($priceListId: ID!, $pricesToAdd: [PriceListPriceInput!], $variantIdsToDelete: [ID!]) { priceListFixedPricesUpdate(priceListId: $priceListId, pricesToAdd: $pricesToAdd, variantIdsToDelete: $variantIdsToDelete) { deletedFixedPriceVariantIds priceList { catalog currency fixedPricesCount id name parent { adjustment { type value } settings { compareAtMode } } prices { edges nodes pageInfo { endCursor hasNextPage hasPreviousPage startCursor } } quantityRules { edges nodes pageInfo { endCursor hasNextPage hasPreviousPage startCursor } } } pricesAdded userErrors } }",</w:t>
        <w:br/>
        <w:t xml:space="preserve"> "variables": {</w:t>
        <w:br/>
        <w:t xml:space="preserve"> "priceListId": "gid://shopify/PriceList/1234567890",</w:t>
        <w:br/>
        <w:t xml:space="preserve"> "pricesToAdd": [],</w:t>
        <w:br/>
        <w:t xml:space="preserve"> "variantIdsToDelete": []</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variables.priceListId</w:t>
            </w:r>
          </w:p>
        </w:tc>
        <w:tc>
          <w:tcPr>
            <w:tcW w:type="dxa" w:w="2880"/>
          </w:tcPr>
          <w:p>
            <w:r>
              <w:t>string</w:t>
            </w:r>
          </w:p>
        </w:tc>
        <w:tc>
          <w:tcPr>
            <w:tcW w:type="dxa" w:w="2880"/>
          </w:tcPr>
          <w:p>
            <w:r>
              <w:t>The priceListId argument value.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variables.pricesToAdd</w:t>
            </w:r>
          </w:p>
        </w:tc>
        <w:tc>
          <w:tcPr>
            <w:tcW w:type="dxa" w:w="2880"/>
          </w:tcPr>
          <w:p>
            <w:r>
              <w:t>array</w:t>
            </w:r>
          </w:p>
        </w:tc>
        <w:tc>
          <w:tcPr>
            <w:tcW w:type="dxa" w:w="2880"/>
          </w:tcPr>
          <w:p>
            <w:r>
              <w:t>Fixed prices to add (PriceListPriceInput).</w:t>
            </w:r>
          </w:p>
        </w:tc>
      </w:tr>
      <w:tr>
        <w:tc>
          <w:tcPr>
            <w:tcW w:type="dxa" w:w="2880"/>
          </w:tcPr>
          <w:p>
            <w:r>
              <w:t>variables.variantIdsToDelete</w:t>
            </w:r>
          </w:p>
        </w:tc>
        <w:tc>
          <w:tcPr>
            <w:tcW w:type="dxa" w:w="2880"/>
          </w:tcPr>
          <w:p>
            <w:r>
              <w:t>array</w:t>
            </w:r>
          </w:p>
        </w:tc>
        <w:tc>
          <w:tcPr>
            <w:tcW w:type="dxa" w:w="2880"/>
          </w:tcPr>
          <w:p>
            <w:r>
              <w:t>Variant IDs to delete from the price list.</w:t>
            </w:r>
          </w:p>
        </w:tc>
      </w:tr>
    </w:tbl>
    <w:p/>
    <w:p>
      <w:pPr>
        <w:pStyle w:val="Heading3"/>
      </w:pPr>
      <w:r>
        <w:t>Response</w:t>
      </w:r>
    </w:p>
    <w:p>
      <w:pPr>
        <w:pStyle w:val="Heading3"/>
      </w:pPr>
      <w:r>
        <w:t>Success Response (200 OK)</w:t>
      </w:r>
    </w:p>
    <w:p>
      <w:r>
        <w:rPr>
          <w:b/>
        </w:rPr>
        <w:t>Note: GraphQL responses typically return 200 even when userErrors are present.</w:t>
      </w:r>
    </w:p>
    <w:p>
      <w:r>
        <w:rPr>
          <w:b/>
          <w:color w:val="666666"/>
          <w:sz w:val="16"/>
        </w:rPr>
        <w:t>[json]</w:t>
      </w:r>
    </w:p>
    <w:p>
      <w:pPr>
        <w:shd w:fill="F2F2F2" w:val="clear"/>
      </w:pPr>
      <w:r>
        <w:rPr>
          <w:rFonts w:ascii="Courier New" w:hAnsi="Courier New"/>
          <w:sz w:val="17"/>
        </w:rPr>
        <w:t>{</w:t>
        <w:br/>
        <w:t xml:space="preserve"> "data": {</w:t>
        <w:br/>
        <w:t xml:space="preserve"> "priceListFixedPricesUpdate": {</w:t>
        <w:br/>
        <w:t xml:space="preserve"> "deletedFixedPriceVariantIds": [</w:t>
        <w:br/>
        <w:t xml:space="preserve"> "gid://shopify/ProductVariant/1111111111"</w:t>
        <w:br/>
        <w:t xml:space="preserve"> ],</w:t>
        <w:br/>
        <w:t xml:space="preserve"> "priceList": {</w:t>
        <w:br/>
        <w:t xml:space="preserve"> "catalog": null,</w:t>
        <w:br/>
        <w:t xml:space="preserve"> "currency": "USD",</w:t>
        <w:br/>
        <w:t xml:space="preserve"> "fixedPricesCount": 3,</w:t>
        <w:br/>
        <w:t xml:space="preserve"> "id": "gid://shopify/PriceList/1234567890",</w:t>
        <w:br/>
        <w:t xml:space="preserve"> "name": "Wholesale US",</w:t>
        <w:br/>
        <w:t xml:space="preserve"> "parent": {</w:t>
        <w:br/>
        <w:t xml:space="preserve"> "adjustment": {</w:t>
        <w:br/>
        <w:t xml:space="preserve"> "type": "PERCENTAGE_DECREASE",</w:t>
        <w:br/>
        <w:t xml:space="preserve"> "value": 10.0</w:t>
        <w:br/>
        <w:t xml:space="preserve"> },</w:t>
        <w:br/>
        <w:t xml:space="preserve"> "settings": {</w:t>
        <w:br/>
        <w:t xml:space="preserve"> "compareAtMode": "ADJUSTED"</w:t>
        <w:br/>
        <w:t xml:space="preserve"> }</w:t>
        <w:br/>
        <w:t xml:space="preserve"> },</w:t>
        <w:br/>
        <w:t xml:space="preserve"> "prices":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"quantityRules":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w:t>
        <w:br/>
        <w:t xml:space="preserve"> "pricesAdded": [],</w:t>
        <w:br/>
        <w:t xml:space="preserve"> "userErrors": []</w:t>
        <w:br/>
        <w:t xml:space="preserve"> }</w:t>
        <w:br/>
        <w:t xml:space="preserve"> }</w:t>
        <w:br/>
        <w:t>}</w:t>
      </w:r>
    </w:p>
    <w:p>
      <w:pPr>
        <w:pStyle w:val="Heading3"/>
      </w:pPr>
      <w:r>
        <w:t>Error Response (GraphQL userErrors)</w:t>
      </w:r>
    </w:p>
    <w:p>
      <w:r>
        <w:rPr>
          <w:b/>
          <w:color w:val="666666"/>
          <w:sz w:val="16"/>
        </w:rPr>
        <w:t>[json]</w:t>
      </w:r>
    </w:p>
    <w:p>
      <w:pPr>
        <w:shd w:fill="F2F2F2" w:val="clear"/>
      </w:pPr>
      <w:r>
        <w:rPr>
          <w:rFonts w:ascii="Courier New" w:hAnsi="Courier New"/>
          <w:sz w:val="17"/>
        </w:rPr>
        <w:t>{</w:t>
        <w:br/>
        <w:t xml:space="preserve"> "data": {</w:t>
        <w:br/>
        <w:t xml:space="preserve"> "priceListFixedPricesUpdate": {</w:t>
        <w:br/>
        <w:t xml:space="preserve"> "deletedFixedPriceVariantIds": [],</w:t>
        <w:br/>
        <w:t xml:space="preserve"> "priceList": null,</w:t>
        <w:br/>
        <w:t xml:space="preserve"> "pricesAdded": [],</w:t>
        <w:br/>
        <w:t xml:space="preserve"> "userErrors": [</w:t>
        <w:br/>
        <w:t xml:space="preserve"> {</w:t>
        <w:br/>
        <w:t xml:space="preserve"> "field": ["pricesToAdd"],</w:t>
        <w:br/>
        <w:t xml:space="preserve"> "message": "Prices must include a valid variant 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deletedFixedPriceVariantIds</w:t>
            </w:r>
          </w:p>
        </w:tc>
        <w:tc>
          <w:tcPr>
            <w:tcW w:type="dxa" w:w="2880"/>
          </w:tcPr>
          <w:p>
            <w:r>
              <w:t>[ID!]</w:t>
            </w:r>
          </w:p>
        </w:tc>
        <w:tc>
          <w:tcPr>
            <w:tcW w:type="dxa" w:w="2880"/>
          </w:tcPr>
          <w:p>
            <w:r>
              <w:t>List of deleted variant IDs for prices.</w:t>
            </w:r>
          </w:p>
        </w:tc>
      </w:tr>
      <w:tr>
        <w:tc>
          <w:tcPr>
            <w:tcW w:type="dxa" w:w="2880"/>
          </w:tcPr>
          <w:p>
            <w:r>
              <w:t>priceList</w:t>
            </w:r>
          </w:p>
        </w:tc>
        <w:tc>
          <w:tcPr>
            <w:tcW w:type="dxa" w:w="2880"/>
          </w:tcPr>
          <w:p>
            <w:r>
              <w:t>PriceList</w:t>
            </w:r>
          </w:p>
        </w:tc>
        <w:tc>
          <w:tcPr>
            <w:tcW w:type="dxa" w:w="2880"/>
          </w:tcPr>
          <w:p>
            <w:r>
              <w:t>The price list for which the fixed prices were modified.</w:t>
            </w:r>
          </w:p>
        </w:tc>
      </w:tr>
      <w:tr>
        <w:tc>
          <w:tcPr>
            <w:tcW w:type="dxa" w:w="2880"/>
          </w:tcPr>
          <w:p>
            <w:r>
              <w:t>priceList.catalog</w:t>
            </w:r>
          </w:p>
        </w:tc>
        <w:tc>
          <w:tcPr>
            <w:tcW w:type="dxa" w:w="2880"/>
          </w:tcPr>
          <w:p>
            <w:r>
              <w:t>Catalog</w:t>
            </w:r>
          </w:p>
        </w:tc>
        <w:tc>
          <w:tcPr>
            <w:tcW w:type="dxa" w:w="2880"/>
          </w:tcPr>
          <w:p>
            <w:r>
              <w:t>The catalog that the price list is associated with.</w:t>
            </w:r>
          </w:p>
        </w:tc>
      </w:tr>
      <w:tr>
        <w:tc>
          <w:tcPr>
            <w:tcW w:type="dxa" w:w="2880"/>
          </w:tcPr>
          <w:p>
            <w:r>
              <w:t>priceList.currency</w:t>
            </w:r>
          </w:p>
        </w:tc>
        <w:tc>
          <w:tcPr>
            <w:tcW w:type="dxa" w:w="2880"/>
          </w:tcPr>
          <w:p>
            <w:r>
              <w:t>CurrencyCode</w:t>
            </w:r>
          </w:p>
        </w:tc>
        <w:tc>
          <w:tcPr>
            <w:tcW w:type="dxa" w:w="2880"/>
          </w:tcPr>
          <w:p>
            <w:r>
              <w:t>The currency for fixed prices associated with this price list.</w:t>
            </w:r>
          </w:p>
        </w:tc>
      </w:tr>
      <w:tr>
        <w:tc>
          <w:tcPr>
            <w:tcW w:type="dxa" w:w="2880"/>
          </w:tcPr>
          <w:p>
            <w:r>
              <w:t>priceList.fixedPricesCount</w:t>
            </w:r>
          </w:p>
        </w:tc>
        <w:tc>
          <w:tcPr>
            <w:tcW w:type="dxa" w:w="2880"/>
          </w:tcPr>
          <w:p>
            <w:r>
              <w:t>Int</w:t>
            </w:r>
          </w:p>
        </w:tc>
        <w:tc>
          <w:tcPr>
            <w:tcW w:type="dxa" w:w="2880"/>
          </w:tcPr>
          <w:p>
            <w:r>
              <w:t>The number of fixed prices on the price list.</w:t>
            </w:r>
          </w:p>
        </w:tc>
      </w:tr>
      <w:tr>
        <w:tc>
          <w:tcPr>
            <w:tcW w:type="dxa" w:w="2880"/>
          </w:tcPr>
          <w:p>
            <w:r>
              <w:t>priceList.id</w:t>
            </w:r>
          </w:p>
        </w:tc>
        <w:tc>
          <w:tcPr>
            <w:tcW w:type="dxa" w:w="2880"/>
          </w:tcPr>
          <w:p>
            <w:r>
              <w:t>ID</w:t>
            </w:r>
          </w:p>
        </w:tc>
        <w:tc>
          <w:tcPr>
            <w:tcW w:type="dxa" w:w="2880"/>
          </w:tcPr>
          <w:p>
            <w:r>
              <w:t>A globally-unique ID.</w:t>
            </w:r>
          </w:p>
        </w:tc>
      </w:tr>
      <w:tr>
        <w:tc>
          <w:tcPr>
            <w:tcW w:type="dxa" w:w="2880"/>
          </w:tcPr>
          <w:p>
            <w:r>
              <w:t>priceList.name</w:t>
            </w:r>
          </w:p>
        </w:tc>
        <w:tc>
          <w:tcPr>
            <w:tcW w:type="dxa" w:w="2880"/>
          </w:tcPr>
          <w:p>
            <w:r>
              <w:t>String</w:t>
            </w:r>
          </w:p>
        </w:tc>
        <w:tc>
          <w:tcPr>
            <w:tcW w:type="dxa" w:w="2880"/>
          </w:tcPr>
          <w:p>
            <w:r>
              <w:t>The unique name of the price list.</w:t>
            </w:r>
          </w:p>
        </w:tc>
      </w:tr>
      <w:tr>
        <w:tc>
          <w:tcPr>
            <w:tcW w:type="dxa" w:w="2880"/>
          </w:tcPr>
          <w:p>
            <w:r>
              <w:t>priceList.parent</w:t>
            </w:r>
          </w:p>
        </w:tc>
        <w:tc>
          <w:tcPr>
            <w:tcW w:type="dxa" w:w="2880"/>
          </w:tcPr>
          <w:p>
            <w:r>
              <w:t>PriceListParent</w:t>
            </w:r>
          </w:p>
        </w:tc>
        <w:tc>
          <w:tcPr>
            <w:tcW w:type="dxa" w:w="2880"/>
          </w:tcPr>
          <w:p>
            <w:r>
              <w:t>Relative adjustments to other prices.</w:t>
            </w:r>
          </w:p>
        </w:tc>
      </w:tr>
      <w:tr>
        <w:tc>
          <w:tcPr>
            <w:tcW w:type="dxa" w:w="2880"/>
          </w:tcPr>
          <w:p>
            <w:r>
              <w:t>priceList.parent.adjustment</w:t>
            </w:r>
          </w:p>
        </w:tc>
        <w:tc>
          <w:tcPr>
            <w:tcW w:type="dxa" w:w="2880"/>
          </w:tcPr>
          <w:p>
            <w:r>
              <w:t>PriceListAdjustment</w:t>
            </w:r>
          </w:p>
        </w:tc>
        <w:tc>
          <w:tcPr>
            <w:tcW w:type="dxa" w:w="2880"/>
          </w:tcPr>
          <w:p>
            <w:r>
              <w:t>A price list adjustment.</w:t>
            </w:r>
          </w:p>
        </w:tc>
      </w:tr>
      <w:tr>
        <w:tc>
          <w:tcPr>
            <w:tcW w:type="dxa" w:w="2880"/>
          </w:tcPr>
          <w:p>
            <w:r>
              <w:t>priceList.parent.adjustment.type</w:t>
            </w:r>
          </w:p>
        </w:tc>
        <w:tc>
          <w:tcPr>
            <w:tcW w:type="dxa" w:w="2880"/>
          </w:tcPr>
          <w:p>
            <w:r>
              <w:t>PriceListAdjustmentType</w:t>
            </w:r>
          </w:p>
        </w:tc>
        <w:tc>
          <w:tcPr>
            <w:tcW w:type="dxa" w:w="2880"/>
          </w:tcPr>
          <w:p>
            <w:r>
              <w:t>The type of price adjustment (for example, percentage increase/decrease).</w:t>
            </w:r>
          </w:p>
        </w:tc>
      </w:tr>
      <w:tr>
        <w:tc>
          <w:tcPr>
            <w:tcW w:type="dxa" w:w="2880"/>
          </w:tcPr>
          <w:p>
            <w:r>
              <w:t>priceList.parent.adjustment.value</w:t>
            </w:r>
          </w:p>
        </w:tc>
        <w:tc>
          <w:tcPr>
            <w:tcW w:type="dxa" w:w="2880"/>
          </w:tcPr>
          <w:p>
            <w:r>
              <w:t>Float</w:t>
            </w:r>
          </w:p>
        </w:tc>
        <w:tc>
          <w:tcPr>
            <w:tcW w:type="dxa" w:w="2880"/>
          </w:tcPr>
          <w:p>
            <w:r>
              <w:t>Adjustment value where positive numbers reduce prices and negative numbers increase them.</w:t>
            </w:r>
          </w:p>
        </w:tc>
      </w:tr>
      <w:tr>
        <w:tc>
          <w:tcPr>
            <w:tcW w:type="dxa" w:w="2880"/>
          </w:tcPr>
          <w:p>
            <w:r>
              <w:t>priceList.parent.settings</w:t>
            </w:r>
          </w:p>
        </w:tc>
        <w:tc>
          <w:tcPr>
            <w:tcW w:type="dxa" w:w="2880"/>
          </w:tcPr>
          <w:p>
            <w:r>
              <w:t>PriceListAdjustmentSettings</w:t>
            </w:r>
          </w:p>
        </w:tc>
        <w:tc>
          <w:tcPr>
            <w:tcW w:type="dxa" w:w="2880"/>
          </w:tcPr>
          <w:p>
            <w:r>
              <w:t>Settings for adjustment.</w:t>
            </w:r>
          </w:p>
        </w:tc>
      </w:tr>
      <w:tr>
        <w:tc>
          <w:tcPr>
            <w:tcW w:type="dxa" w:w="2880"/>
          </w:tcPr>
          <w:p>
            <w:r>
              <w:t>priceList.parent.settings.compareAtMode</w:t>
            </w:r>
          </w:p>
        </w:tc>
        <w:tc>
          <w:tcPr>
            <w:tcW w:type="dxa" w:w="2880"/>
          </w:tcPr>
          <w:p>
            <w:r>
              <w:t>PriceListCompareAtMode</w:t>
            </w:r>
          </w:p>
        </w:tc>
        <w:tc>
          <w:tcPr>
            <w:tcW w:type="dxa" w:w="2880"/>
          </w:tcPr>
          <w:p>
            <w:r>
              <w:t>Compare-at price adjustment mode.</w:t>
            </w:r>
          </w:p>
        </w:tc>
      </w:tr>
      <w:tr>
        <w:tc>
          <w:tcPr>
            <w:tcW w:type="dxa" w:w="2880"/>
          </w:tcPr>
          <w:p>
            <w:r>
              <w:t>priceList.prices</w:t>
            </w:r>
          </w:p>
        </w:tc>
        <w:tc>
          <w:tcPr>
            <w:tcW w:type="dxa" w:w="2880"/>
          </w:tcPr>
          <w:p>
            <w:r>
              <w:t>PriceListPriceConnection</w:t>
            </w:r>
          </w:p>
        </w:tc>
        <w:tc>
          <w:tcPr>
            <w:tcW w:type="dxa" w:w="2880"/>
          </w:tcPr>
          <w:p>
            <w:r>
              <w:t>Prices associated with the price list.</w:t>
            </w:r>
          </w:p>
        </w:tc>
      </w:tr>
      <w:tr>
        <w:tc>
          <w:tcPr>
            <w:tcW w:type="dxa" w:w="2880"/>
          </w:tcPr>
          <w:p>
            <w:r>
              <w:t>priceList.prices.edges</w:t>
            </w:r>
          </w:p>
        </w:tc>
        <w:tc>
          <w:tcPr>
            <w:tcW w:type="dxa" w:w="2880"/>
          </w:tcPr>
          <w:p>
            <w:r>
              <w:t>[PriceListPriceEdge]</w:t>
            </w:r>
          </w:p>
        </w:tc>
        <w:tc>
          <w:tcPr>
            <w:tcW w:type="dxa" w:w="2880"/>
          </w:tcPr>
          <w:p>
            <w:r>
              <w:t>Connection edges (cursor + node association).</w:t>
            </w:r>
          </w:p>
        </w:tc>
      </w:tr>
      <w:tr>
        <w:tc>
          <w:tcPr>
            <w:tcW w:type="dxa" w:w="2880"/>
          </w:tcPr>
          <w:p>
            <w:r>
              <w:t>priceList.prices.nodes</w:t>
            </w:r>
          </w:p>
        </w:tc>
        <w:tc>
          <w:tcPr>
            <w:tcW w:type="dxa" w:w="2880"/>
          </w:tcPr>
          <w:p>
            <w:r>
              <w:t>[PriceListPrice]</w:t>
            </w:r>
          </w:p>
        </w:tc>
        <w:tc>
          <w:tcPr>
            <w:tcW w:type="dxa" w:w="2880"/>
          </w:tcPr>
          <w:p>
            <w:r>
              <w:t>Price nodes.</w:t>
            </w:r>
          </w:p>
        </w:tc>
      </w:tr>
      <w:tr>
        <w:tc>
          <w:tcPr>
            <w:tcW w:type="dxa" w:w="2880"/>
          </w:tcPr>
          <w:p>
            <w:r>
              <w:t>priceList.prices.pageInfo</w:t>
            </w:r>
          </w:p>
        </w:tc>
        <w:tc>
          <w:tcPr>
            <w:tcW w:type="dxa" w:w="2880"/>
          </w:tcPr>
          <w:p>
            <w:r>
              <w:t>PageInfo</w:t>
            </w:r>
          </w:p>
        </w:tc>
        <w:tc>
          <w:tcPr>
            <w:tcW w:type="dxa" w:w="2880"/>
          </w:tcPr>
          <w:p>
            <w:r>
              <w:t>Pagination cursor info.</w:t>
            </w:r>
          </w:p>
        </w:tc>
      </w:tr>
      <w:tr>
        <w:tc>
          <w:tcPr>
            <w:tcW w:type="dxa" w:w="2880"/>
          </w:tcPr>
          <w:p>
            <w:r>
              <w:t>priceList.prices.pageInfo.endCursor</w:t>
            </w:r>
          </w:p>
        </w:tc>
        <w:tc>
          <w:tcPr>
            <w:tcW w:type="dxa" w:w="2880"/>
          </w:tcPr>
          <w:p>
            <w:r>
              <w:t>String</w:t>
            </w:r>
          </w:p>
        </w:tc>
        <w:tc>
          <w:tcPr>
            <w:tcW w:type="dxa" w:w="2880"/>
          </w:tcPr>
          <w:p>
            <w:r>
              <w:t>Cursor for the last edge.</w:t>
            </w:r>
          </w:p>
        </w:tc>
      </w:tr>
      <w:tr>
        <w:tc>
          <w:tcPr>
            <w:tcW w:type="dxa" w:w="2880"/>
          </w:tcPr>
          <w:p>
            <w:r>
              <w:t>priceList.prices.pageInfo.hasNextPage</w:t>
            </w:r>
          </w:p>
        </w:tc>
        <w:tc>
          <w:tcPr>
            <w:tcW w:type="dxa" w:w="2880"/>
          </w:tcPr>
          <w:p>
            <w:r>
              <w:t>Boolean</w:t>
            </w:r>
          </w:p>
        </w:tc>
        <w:tc>
          <w:tcPr>
            <w:tcW w:type="dxa" w:w="2880"/>
          </w:tcPr>
          <w:p>
            <w:r>
              <w:t>Whether more pages exist after this page.</w:t>
            </w:r>
          </w:p>
        </w:tc>
      </w:tr>
      <w:tr>
        <w:tc>
          <w:tcPr>
            <w:tcW w:type="dxa" w:w="2880"/>
          </w:tcPr>
          <w:p>
            <w:r>
              <w:t>priceList.prices.pageInfo.hasPreviousPage</w:t>
            </w:r>
          </w:p>
        </w:tc>
        <w:tc>
          <w:tcPr>
            <w:tcW w:type="dxa" w:w="2880"/>
          </w:tcPr>
          <w:p>
            <w:r>
              <w:t>Boolean</w:t>
            </w:r>
          </w:p>
        </w:tc>
        <w:tc>
          <w:tcPr>
            <w:tcW w:type="dxa" w:w="2880"/>
          </w:tcPr>
          <w:p>
            <w:r>
              <w:t>Whether pages exist before this page.</w:t>
            </w:r>
          </w:p>
        </w:tc>
      </w:tr>
      <w:tr>
        <w:tc>
          <w:tcPr>
            <w:tcW w:type="dxa" w:w="2880"/>
          </w:tcPr>
          <w:p>
            <w:r>
              <w:t>priceList.prices.pageInfo.startCursor</w:t>
            </w:r>
          </w:p>
        </w:tc>
        <w:tc>
          <w:tcPr>
            <w:tcW w:type="dxa" w:w="2880"/>
          </w:tcPr>
          <w:p>
            <w:r>
              <w:t>String</w:t>
            </w:r>
          </w:p>
        </w:tc>
        <w:tc>
          <w:tcPr>
            <w:tcW w:type="dxa" w:w="2880"/>
          </w:tcPr>
          <w:p>
            <w:r>
              <w:t>Cursor for the first edge.</w:t>
            </w:r>
          </w:p>
        </w:tc>
      </w:tr>
      <w:tr>
        <w:tc>
          <w:tcPr>
            <w:tcW w:type="dxa" w:w="2880"/>
          </w:tcPr>
          <w:p>
            <w:r>
              <w:t>priceList.quantityRules</w:t>
            </w:r>
          </w:p>
        </w:tc>
        <w:tc>
          <w:tcPr>
            <w:tcW w:type="dxa" w:w="2880"/>
          </w:tcPr>
          <w:p>
            <w:r>
              <w:t>QuantityRuleConnection</w:t>
            </w:r>
          </w:p>
        </w:tc>
        <w:tc>
          <w:tcPr>
            <w:tcW w:type="dxa" w:w="2880"/>
          </w:tcPr>
          <w:p>
            <w:r>
              <w:t>Quantity rules associated with the price list, ordered by product variants.</w:t>
            </w:r>
          </w:p>
        </w:tc>
      </w:tr>
      <w:tr>
        <w:tc>
          <w:tcPr>
            <w:tcW w:type="dxa" w:w="2880"/>
          </w:tcPr>
          <w:p>
            <w:r>
              <w:t>priceList.quantityRules.edges</w:t>
            </w:r>
          </w:p>
        </w:tc>
        <w:tc>
          <w:tcPr>
            <w:tcW w:type="dxa" w:w="2880"/>
          </w:tcPr>
          <w:p>
            <w:r>
              <w:t>[QuantityRuleEdge]</w:t>
            </w:r>
          </w:p>
        </w:tc>
        <w:tc>
          <w:tcPr>
            <w:tcW w:type="dxa" w:w="2880"/>
          </w:tcPr>
          <w:p>
            <w:r>
              <w:t>Connection edges.</w:t>
            </w:r>
          </w:p>
        </w:tc>
      </w:tr>
      <w:tr>
        <w:tc>
          <w:tcPr>
            <w:tcW w:type="dxa" w:w="2880"/>
          </w:tcPr>
          <w:p>
            <w:r>
              <w:t>priceList.quantityRules.nodes</w:t>
            </w:r>
          </w:p>
        </w:tc>
        <w:tc>
          <w:tcPr>
            <w:tcW w:type="dxa" w:w="2880"/>
          </w:tcPr>
          <w:p>
            <w:r>
              <w:t>[QuantityRule]</w:t>
            </w:r>
          </w:p>
        </w:tc>
        <w:tc>
          <w:tcPr>
            <w:tcW w:type="dxa" w:w="2880"/>
          </w:tcPr>
          <w:p>
            <w:r>
              <w:t>Quantity rule nodes.</w:t>
            </w:r>
          </w:p>
        </w:tc>
      </w:tr>
      <w:tr>
        <w:tc>
          <w:tcPr>
            <w:tcW w:type="dxa" w:w="2880"/>
          </w:tcPr>
          <w:p>
            <w:r>
              <w:t>priceList.quantityRules.pageInfo</w:t>
            </w:r>
          </w:p>
        </w:tc>
        <w:tc>
          <w:tcPr>
            <w:tcW w:type="dxa" w:w="2880"/>
          </w:tcPr>
          <w:p>
            <w:r>
              <w:t>PageInfo</w:t>
            </w:r>
          </w:p>
        </w:tc>
        <w:tc>
          <w:tcPr>
            <w:tcW w:type="dxa" w:w="2880"/>
          </w:tcPr>
          <w:p>
            <w:r>
              <w:t>Pagination cursor info.</w:t>
            </w:r>
          </w:p>
        </w:tc>
      </w:tr>
      <w:tr>
        <w:tc>
          <w:tcPr>
            <w:tcW w:type="dxa" w:w="2880"/>
          </w:tcPr>
          <w:p>
            <w:r>
              <w:t>pricesAdded</w:t>
            </w:r>
          </w:p>
        </w:tc>
        <w:tc>
          <w:tcPr>
            <w:tcW w:type="dxa" w:w="2880"/>
          </w:tcPr>
          <w:p>
            <w:r>
              <w:t>[PriceListPrice]</w:t>
            </w:r>
          </w:p>
        </w:tc>
        <w:tc>
          <w:tcPr>
            <w:tcW w:type="dxa" w:w="2880"/>
          </w:tcPr>
          <w:p>
            <w:r>
              <w:t>The prices that were added to the price list.</w:t>
            </w:r>
          </w:p>
        </w:tc>
      </w:tr>
      <w:tr>
        <w:tc>
          <w:tcPr>
            <w:tcW w:type="dxa" w:w="2880"/>
          </w:tcPr>
          <w:p>
            <w:r>
              <w:t>userErrors</w:t>
            </w:r>
          </w:p>
        </w:tc>
        <w:tc>
          <w:tcPr>
            <w:tcW w:type="dxa" w:w="2880"/>
          </w:tcPr>
          <w:p>
            <w:r>
              <w:t>[PriceListPriceUserError!]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priceListFixedPricesUpdate($priceListId: ID!, $pricesToAdd: [PriceListPriceInput!], $variantIdsToDelete: [ID!]) { priceListFixedPricesUpdate(priceListId: $priceListId, pricesToAdd: $pricesToAdd, variantIdsToDelete: $variantIdsToDelete) { deletedFixedPriceVariantIds priceList { id name currency fixedPricesCount } pricesAdded userErrors { field message } } }",</w:t>
        <w:br/>
        <w:t xml:space="preserve"> "variables": {</w:t>
        <w:br/>
        <w:t xml:space="preserve"> "priceListId": "gid://shopify/PriceList/1234567890",</w:t>
        <w:br/>
        <w:t xml:space="preserve"> "pricesToAdd": [</w:t>
        <w:br/>
        <w:t xml:space="preserve">        {</w:t>
        <w:br/>
        <w:t xml:space="preserve"> "variantId": "gid://shopify/ProductVariant/2222222222",</w:t>
        <w:br/>
        <w:t xml:space="preserve"> "price": {</w:t>
        <w:br/>
        <w:t xml:space="preserve"> "amount": "19.99",</w:t>
        <w:br/>
        <w:t xml:space="preserve"> "currencyCode": "USD"</w:t>
        <w:br/>
        <w:t xml:space="preserve">          }</w:t>
        <w:br/>
        <w:t xml:space="preserve">        }</w:t>
        <w:br/>
        <w:t xml:space="preserve">      ],</w:t>
        <w:br/>
        <w:t xml:space="preserve"> "variantIdsToDelete": [</w:t>
        <w:br/>
        <w:t xml:space="preserve"> "gid://shopify/ProductVariant/1111111111"</w:t>
        <w:br/>
        <w:t xml:space="preserve">      ]</w:t>
        <w:br/>
        <w:t xml:space="preserve">    }</w:t>
        <w:br/>
        <w:t xml:space="preserve">  }'</w:t>
      </w:r>
    </w:p>
    <w:p>
      <w:pPr>
        <w:pStyle w:val="Heading3"/>
      </w:pPr>
      <w:r>
        <w:t>Example Usage</w:t>
      </w:r>
    </w:p>
    <w:p>
      <w:pPr>
        <w:pStyle w:val="Heading3"/>
      </w:pPr>
      <w:r>
        <w:t>Example 1: Add a fixed price for a variant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($priceListId: ID!, $pricesToAdd: [PriceListPriceInput!]) { priceListFixedPricesUpdate(priceListId: $priceListId, pricesToAdd: $pricesToAdd) { priceList { id name fixedPricesCount } pricesAdded userErrors { field message } } }",</w:t>
        <w:br/>
        <w:t xml:space="preserve"> "variables": {</w:t>
        <w:br/>
        <w:t xml:space="preserve"> "priceListId": "gid://shopify/PriceList/1234567890",</w:t>
        <w:br/>
        <w:t xml:space="preserve"> "pricesToAdd": [</w:t>
        <w:br/>
        <w:t xml:space="preserve">        {</w:t>
        <w:br/>
        <w:t xml:space="preserve"> "variantId": "gid://shopify/ProductVariant/2222222222",</w:t>
        <w:br/>
        <w:t xml:space="preserve"> "price": { "amount": "19.99", "currencyCode": "USD" }</w:t>
        <w:br/>
        <w:t xml:space="preserve">        }</w:t>
        <w:br/>
        <w:t xml:space="preserve">      ]</w:t>
        <w:br/>
        <w:t xml:space="preserve">    }</w:t>
        <w:br/>
        <w:t xml:space="preserve">  }'</w:t>
      </w:r>
    </w:p>
    <w:p>
      <w:pPr>
        <w:pStyle w:val="Heading3"/>
      </w:pPr>
      <w:r>
        <w:t>Example 2: Delete fixed prices for variants (by variant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($priceListId: ID!, $variantIdsToDelete: [ID!]) { priceListFixedPricesUpdate(priceListId: $priceListId, variantIdsToDelete: $variantIdsToDelete) { deletedFixedPriceVariantIds userErrors { field message } } }",</w:t>
        <w:br/>
        <w:t xml:space="preserve"> "variables": {</w:t>
        <w:br/>
        <w:t xml:space="preserve"> "priceListId": "gid://shopify/PriceList/1234567890",</w:t>
        <w:br/>
        <w:t xml:space="preserve"> "variantIdsToDelete": [</w:t>
        <w:br/>
        <w:t xml:space="preserve"> "gid://shopify/ProductVariant/1111111111",</w:t>
        <w:br/>
        <w:t xml:space="preserve"> "gid://shopify/ProductVariant/3333333333"</w:t>
        <w:br/>
        <w:t xml:space="preserve">      ]</w:t>
        <w:br/>
        <w:t xml:space="preserve">    }</w:t>
        <w:br/>
        <w:t xml:space="preserve">  }'</w:t>
      </w:r>
    </w:p>
    <w:p>
      <w:pPr>
        <w:pStyle w:val="Heading3"/>
      </w:pPr>
      <w:r>
        <w:t>Notes</w:t>
      </w:r>
    </w:p>
    <w:p>
      <w:pPr>
        <w:pStyle w:val="ListBullet"/>
      </w:pPr>
      <w:r>
        <w:t>pricesToAdd and variantIdsToDelete can be used together in the same call to add and remove fixed prices in one operation.</w:t>
      </w:r>
    </w:p>
    <w:p>
      <w:pPr>
        <w:pStyle w:val="ListBullet"/>
      </w:pPr>
      <w:r>
        <w:t>The exact shape of PriceListPriceInput and PriceListPriceUserError isn’t fully specified in the provided scraped content; rely on Shopify’s schema for the precise input/output fields.</w:t>
      </w:r>
    </w:p>
    <w:p>
      <w:pPr>
        <w:pStyle w:val="Heading3"/>
      </w:pPr>
      <w:r>
        <w:t>Behavior</w:t>
      </w:r>
    </w:p>
    <w:p>
      <w:pPr>
        <w:pStyle w:val="ListBullet"/>
      </w:pPr>
      <w:r>
        <w:t>Validates the provided priceListId and mutation inputs.</w:t>
      </w:r>
    </w:p>
    <w:p>
      <w:pPr>
        <w:pStyle w:val="ListBullet"/>
      </w:pPr>
      <w:r>
        <w:t>Adds any provided fixed prices (pricesToAdd) to the price list.</w:t>
      </w:r>
    </w:p>
    <w:p>
      <w:pPr>
        <w:pStyle w:val="ListBullet"/>
      </w:pPr>
      <w:r>
        <w:t>Deletes any fixed prices for variants listed in variantIdsToDelete.</w:t>
      </w:r>
    </w:p>
    <w:p>
      <w:pPr>
        <w:pStyle w:val="ListBullet"/>
      </w:pPr>
      <w:r>
        <w:t>Returns the updated priceList, IDs deleted, any prices added, and any userErrors.</w:t>
      </w:r>
    </w:p>
    <w:p>
      <w:pPr>
        <w:pStyle w:val="Heading3"/>
      </w:pPr>
      <w:r>
        <w:t>Gotchas</w:t>
      </w:r>
    </w:p>
    <w:p>
      <w:pPr>
        <w:pStyle w:val="ListBullet"/>
      </w:pPr>
      <w:r>
        <w:t>GraphQL can return HTTP 200 while still reporting failures in userErrors; always check userErrors in the payload.</w:t>
      </w:r>
    </w:p>
    <w:p>
      <w:pPr>
        <w:pStyle w:val="Heading3"/>
      </w:pPr>
      <w:r>
        <w:t>Error Handling</w:t>
      </w:r>
    </w:p>
    <w:p>
      <w:pPr>
        <w:pStyle w:val="ListBullet"/>
      </w:pPr>
      <w:r>
        <w:t>Errors from executing the mutation are returned in userErrors (for example, invalid IDs or invalid price inputs).</w:t>
      </w:r>
    </w:p>
    <w:p>
      <w:pPr>
        <w:pStyle w:val="ListBullet"/>
      </w:pPr>
      <w:r>
        <w:t>Additional GraphQL-level errors may appear in a top-level errors array (not shown in scraped content).</w:t>
      </w:r>
    </w:p>
    <w:p>
      <w:pPr>
        <w:pStyle w:val="Heading3"/>
      </w:pPr>
      <w:r>
        <w:t>Related priceLists actions</w:t>
      </w:r>
    </w:p>
    <w:p>
      <w:pPr>
        <w:pStyle w:val="ListBullet"/>
      </w:pPr>
      <w:r>
        <w:t>[POST] Create a Price List — /admin/api/2026-01/graphql.json</w:t>
      </w:r>
    </w:p>
    <w:p>
      <w:pPr>
        <w:pStyle w:val="ListBullet"/>
      </w:pPr>
      <w:r>
        <w:t>[POST] Delete Quantity Rules from a Price List (by Variant IDs) — /admin/api/2026-01/graphql.json</w:t>
      </w:r>
    </w:p>
    <w:p>
      <w:pPr>
        <w:pStyle w:val="ListBullet"/>
      </w:pPr>
      <w:r>
        <w:t>[POST] Add Quantity Rules to a Price List — /admin/api/2026-01/graphql.json</w:t>
      </w:r>
    </w:p>
    <w:p>
      <w:pPr>
        <w:pStyle w:val="ListBullet"/>
      </w:pPr>
      <w:r>
        <w:t>[POST] Add Fixed Prices to a Price List — /admin/api/2026-01/graphql.json</w:t>
      </w:r>
    </w:p>
    <w:p>
      <w:pPr>
        <w:pStyle w:val="ListBullet"/>
      </w:pPr>
      <w:r>
        <w:t>[POST] Update Quantity Pricing for Variants on a Price List — /graphql.json</w:t>
      </w:r>
    </w:p>
    <w:p>
      <w:pPr>
        <w:pStyle w:val="ListBullet"/>
      </w:pPr>
      <w:r>
        <w:t>[POST] Get a Price List by ID (GraphQL) — /admin/api/2026-01/graphql.json</w:t>
      </w:r>
    </w:p>
    <w:p>
      <w:r>
        <w:br w:type="page"/>
      </w:r>
    </w:p>
    <w:p>
      <w:pPr>
        <w:pStyle w:val="Heading2"/>
      </w:pPr>
      <w:r>
        <w:t>722. [POST] Create a Publication</w:t>
      </w:r>
    </w:p>
    <w:p>
      <w:r>
        <w:rPr>
          <w:b/>
        </w:rPr>
        <w:t xml:space="preserve">Endpoint: </w:t>
      </w:r>
      <w:r>
        <w:rPr>
          <w:rFonts w:ascii="Courier New" w:hAnsi="Courier New"/>
          <w:sz w:val="18"/>
        </w:rPr>
        <w:t>/admin/api/2026-01/graphql.json</w:t>
      </w:r>
    </w:p>
    <w:p>
      <w:pPr>
        <w:pStyle w:val="Heading3"/>
      </w:pPr>
      <w:r>
        <w:t>Create a Publication (publicationCreate)</w:t>
      </w:r>
    </w:p>
    <w:p>
      <w:pPr>
        <w:pStyle w:val="Heading3"/>
      </w:pPr>
      <w:r>
        <w:t>Prerequisites</w:t>
      </w:r>
    </w:p>
    <w:p>
      <w:pPr>
        <w:pStyle w:val="ListBullet"/>
      </w:pPr>
      <w:r>
        <w:t>The app must have the required Admin API permissions to manage publications/catalog visibility (exact scopes not specified in the provided content).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Publication that controls which Product and Collection customers can access through a Catalog. Publications are optional for catalogs and are used when you need to restrict product visibility to a subset of inventory for a specific catalog context.</w:t>
      </w:r>
    </w:p>
    <w:p>
      <w:pPr>
        <w:pStyle w:val="Heading3"/>
      </w:pPr>
      <w:r>
        <w:t>Enforcement Rules</w:t>
      </w:r>
    </w:p>
    <w:p>
      <w:pPr>
        <w:pStyle w:val="ListBullet"/>
      </w:pPr>
      <w:r>
        <w:t xml:space="preserve">This is a GraphQL Admin API endpoint: </w:t>
        <w:br/>
        <w:br/>
        <w:t>Always send the GraphQL operation in the request body as JSON with a query string (and optional variables).</w:t>
      </w:r>
    </w:p>
    <w:p>
      <w:pPr>
        <w:pStyle w:val="ListBullet"/>
      </w:pPr>
      <w:r>
        <w:t>There are no path parameters for this endpoint.</w:t>
      </w:r>
    </w:p>
    <w:p>
      <w:pPr>
        <w:pStyle w:val="ListBullet"/>
      </w:pPr>
      <w:r>
        <w:t>There are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the publicationCreate mutation and select desired fields in the payload.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mutation/query.</w:t>
            </w:r>
          </w:p>
        </w:tc>
      </w:tr>
    </w:tbl>
    <w:p/>
    <w:p>
      <w:pPr>
        <w:pStyle w:val="Heading3"/>
      </w:pPr>
      <w:r>
        <w:t>GraphQL Mutation</w:t>
      </w:r>
    </w:p>
    <w:p>
      <w:pPr>
        <w:pStyle w:val="Heading3"/>
      </w:pPr>
      <w:r>
        <w:t>Mutation Name</w:t>
      </w:r>
    </w:p>
    <w:p>
      <w:r>
        <w:t>publicationCreate</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PublicationCreateInput</w:t>
            </w:r>
          </w:p>
        </w:tc>
        <w:tc>
          <w:tcPr>
            <w:tcW w:type="dxa" w:w="2880"/>
          </w:tcPr>
          <w:p>
            <w:r>
              <w:t>The input fields to use when creating the publication. (Field-level details not provided in the scraped content.)</w:t>
            </w:r>
          </w:p>
        </w:tc>
      </w:tr>
    </w:tbl>
    <w:p/>
    <w:p>
      <w:r>
        <w:rPr>
          <w:b/>
        </w:rPr>
        <w:t>Note: Note: The scraped content references an autoPublish field on PublicationCreateInput, but does not list the full input schema.</w:t>
      </w:r>
    </w:p>
    <w:p>
      <w:pPr>
        <w:pStyle w:val="Heading3"/>
      </w:pPr>
      <w:r>
        <w:t>Response</w:t>
      </w:r>
    </w:p>
    <w:p>
      <w:pPr>
        <w:pStyle w:val="Heading3"/>
      </w:pPr>
      <w:r>
        <w:t>Success Response (200 OK)</w:t>
      </w:r>
    </w:p>
    <w:p>
      <w:r>
        <w:t>GraphQL responses return data and may also return errors. The mutation-specific errors are returned in userErrors within the payload.</w:t>
      </w:r>
    </w:p>
    <w:p>
      <w:r>
        <w:rPr>
          <w:b/>
          <w:color w:val="666666"/>
          <w:sz w:val="16"/>
        </w:rPr>
        <w:t>[json]</w:t>
      </w:r>
    </w:p>
    <w:p>
      <w:pPr>
        <w:shd w:fill="F2F2F2" w:val="clear"/>
      </w:pPr>
      <w:r>
        <w:rPr>
          <w:rFonts w:ascii="Courier New" w:hAnsi="Courier New"/>
          <w:sz w:val="17"/>
        </w:rPr>
        <w:t>{</w:t>
        <w:br/>
        <w:t xml:space="preserve"> "data": {</w:t>
        <w:br/>
        <w:t xml:space="preserve"> "publicationCreate": {</w:t>
        <w:br/>
        <w:t xml:space="preserve"> "publication": {</w:t>
        <w:br/>
        <w:t xml:space="preserve"> "id": "gid://shopify/Publication/1234567890",</w:t>
        <w:br/>
        <w:t xml:space="preserve"> "name": "Wholesale Catalog Publication",</w:t>
        <w:br/>
        <w:t xml:space="preserve"> "autoPublish": true,</w:t>
        <w:br/>
        <w:t xml:space="preserve"> "supportsFuturePublishing": false</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"publicationCreate": null</w:t>
        <w:br/>
        <w:t xml:space="preserve"> },</w:t>
        <w:br/>
        <w:t xml:space="preserve"> "errors": [</w:t>
        <w:br/>
        <w:t xml:space="preserve"> {</w:t>
        <w:br/>
        <w:t xml:space="preserve"> "message": "Access denied for publicationCreate field.",</w:t>
        <w:br/>
        <w:t xml:space="preserve"> "locations": [{ "line": 2, "column": 3 }],</w:t>
        <w:br/>
        <w:t xml:space="preserve"> "path": ["mutation", "publicationCreate"]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data.publicationCreate</w:t>
            </w:r>
          </w:p>
        </w:tc>
        <w:tc>
          <w:tcPr>
            <w:tcW w:type="dxa" w:w="2880"/>
          </w:tcPr>
          <w:p>
            <w:r>
              <w:t>object</w:t>
            </w:r>
          </w:p>
        </w:tc>
        <w:tc>
          <w:tcPr>
            <w:tcW w:type="dxa" w:w="2880"/>
          </w:tcPr>
          <w:p>
            <w:r>
              <w:t>The mutation result payload (PublicationCreatePayload).</w:t>
            </w:r>
          </w:p>
        </w:tc>
      </w:tr>
      <w:tr>
        <w:tc>
          <w:tcPr>
            <w:tcW w:type="dxa" w:w="2880"/>
          </w:tcPr>
          <w:p>
            <w:r>
              <w:t>data.publicationCreate.publication</w:t>
            </w:r>
          </w:p>
        </w:tc>
        <w:tc>
          <w:tcPr>
            <w:tcW w:type="dxa" w:w="2880"/>
          </w:tcPr>
          <w:p>
            <w:r>
              <w:t>object</w:t>
            </w:r>
          </w:p>
        </w:tc>
        <w:tc>
          <w:tcPr>
            <w:tcW w:type="dxa" w:w="2880"/>
          </w:tcPr>
          <w:p>
            <w:r>
              <w:t>The publication that was created (Publication).</w:t>
            </w:r>
          </w:p>
        </w:tc>
      </w:tr>
      <w:tr>
        <w:tc>
          <w:tcPr>
            <w:tcW w:type="dxa" w:w="2880"/>
          </w:tcPr>
          <w:p>
            <w:r>
              <w:t>data.publicationCreate.userErrors</w:t>
            </w:r>
          </w:p>
        </w:tc>
        <w:tc>
          <w:tcPr>
            <w:tcW w:type="dxa" w:w="2880"/>
          </w:tcPr>
          <w:p>
            <w:r>
              <w:t>array</w:t>
            </w:r>
          </w:p>
        </w:tc>
        <w:tc>
          <w:tcPr>
            <w:tcW w:type="dxa" w:w="2880"/>
          </w:tcPr>
          <w:p>
            <w:r>
              <w:t>The list of errors that occurred from executing the mutation (PublicationUserError).</w:t>
            </w:r>
          </w:p>
        </w:tc>
      </w:tr>
    </w:tbl>
    <w:p/>
    <w:p>
      <w:pPr>
        <w:pStyle w:val="Heading3"/>
      </w:pPr>
      <w:r>
        <w:t>Publication (partial fields explicitly listed in provided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publication.id</w:t>
            </w:r>
          </w:p>
        </w:tc>
        <w:tc>
          <w:tcPr>
            <w:tcW w:type="dxa" w:w="2880"/>
          </w:tcPr>
          <w:p>
            <w:r>
              <w:t>ID</w:t>
            </w:r>
          </w:p>
        </w:tc>
        <w:tc>
          <w:tcPr>
            <w:tcW w:type="dxa" w:w="2880"/>
          </w:tcPr>
          <w:p>
            <w:r>
              <w:t>A globally-unique ID.</w:t>
            </w:r>
          </w:p>
        </w:tc>
      </w:tr>
      <w:tr>
        <w:tc>
          <w:tcPr>
            <w:tcW w:type="dxa" w:w="2880"/>
          </w:tcPr>
          <w:p>
            <w:r>
              <w:t>publication.name</w:t>
            </w:r>
          </w:p>
        </w:tc>
        <w:tc>
          <w:tcPr>
            <w:tcW w:type="dxa" w:w="2880"/>
          </w:tcPr>
          <w:p>
            <w:r>
              <w:t>String</w:t>
            </w:r>
          </w:p>
        </w:tc>
        <w:tc>
          <w:tcPr>
            <w:tcW w:type="dxa" w:w="2880"/>
          </w:tcPr>
          <w:p>
            <w:r>
              <w:t>Name of the publication.</w:t>
            </w:r>
          </w:p>
        </w:tc>
      </w:tr>
      <w:tr>
        <w:tc>
          <w:tcPr>
            <w:tcW w:type="dxa" w:w="2880"/>
          </w:tcPr>
          <w:p>
            <w:r>
              <w:t>publication.autoPublish</w:t>
            </w:r>
          </w:p>
        </w:tc>
        <w:tc>
          <w:tcPr>
            <w:tcW w:type="dxa" w:w="2880"/>
          </w:tcPr>
          <w:p>
            <w:r>
              <w:t>Boolean</w:t>
            </w:r>
          </w:p>
        </w:tc>
        <w:tc>
          <w:tcPr>
            <w:tcW w:type="dxa" w:w="2880"/>
          </w:tcPr>
          <w:p>
            <w:r>
              <w:t>Whether new products are automatically published to this publication.</w:t>
            </w:r>
          </w:p>
        </w:tc>
      </w:tr>
      <w:tr>
        <w:tc>
          <w:tcPr>
            <w:tcW w:type="dxa" w:w="2880"/>
          </w:tcPr>
          <w:p>
            <w:r>
              <w:t>publication.supportsFuturePublishing</w:t>
            </w:r>
          </w:p>
        </w:tc>
        <w:tc>
          <w:tcPr>
            <w:tcW w:type="dxa" w:w="2880"/>
          </w:tcPr>
          <w:p>
            <w:r>
              <w:t>Boolean</w:t>
            </w:r>
          </w:p>
        </w:tc>
        <w:tc>
          <w:tcPr>
            <w:tcW w:type="dxa" w:w="2880"/>
          </w:tcPr>
          <w:p>
            <w:r>
              <w:t>Whether the publication supports future publishing.</w:t>
            </w:r>
          </w:p>
        </w:tc>
      </w:tr>
      <w:tr>
        <w:tc>
          <w:tcPr>
            <w:tcW w:type="dxa" w:w="2880"/>
          </w:tcPr>
          <w:p>
            <w:r>
              <w:t>publication.catalog</w:t>
            </w:r>
          </w:p>
        </w:tc>
        <w:tc>
          <w:tcPr>
            <w:tcW w:type="dxa" w:w="2880"/>
          </w:tcPr>
          <w:p>
            <w:r>
              <w:t>Catalog</w:t>
            </w:r>
          </w:p>
        </w:tc>
        <w:tc>
          <w:tcPr>
            <w:tcW w:type="dxa" w:w="2880"/>
          </w:tcPr>
          <w:p>
            <w:r>
              <w:t>The catalog associated with the publication.</w:t>
            </w:r>
          </w:p>
        </w:tc>
      </w:tr>
      <w:tr>
        <w:tc>
          <w:tcPr>
            <w:tcW w:type="dxa" w:w="2880"/>
          </w:tcPr>
          <w:p>
            <w:r>
              <w:t>publication.products</w:t>
            </w:r>
          </w:p>
        </w:tc>
        <w:tc>
          <w:tcPr>
            <w:tcW w:type="dxa" w:w="2880"/>
          </w:tcPr>
          <w:p>
            <w:r>
              <w:t>ProductConnection</w:t>
            </w:r>
          </w:p>
        </w:tc>
        <w:tc>
          <w:tcPr>
            <w:tcW w:type="dxa" w:w="2880"/>
          </w:tcPr>
          <w:p>
            <w:r>
              <w:t>The list of products published to the publication.</w:t>
            </w:r>
          </w:p>
        </w:tc>
      </w:tr>
      <w:tr>
        <w:tc>
          <w:tcPr>
            <w:tcW w:type="dxa" w:w="2880"/>
          </w:tcPr>
          <w:p>
            <w:r>
              <w:t>publication.collections</w:t>
            </w:r>
          </w:p>
        </w:tc>
        <w:tc>
          <w:tcPr>
            <w:tcW w:type="dxa" w:w="2880"/>
          </w:tcPr>
          <w:p>
            <w:r>
              <w:t>CollectionConnection</w:t>
            </w:r>
          </w:p>
        </w:tc>
        <w:tc>
          <w:tcPr>
            <w:tcW w:type="dxa" w:w="2880"/>
          </w:tcPr>
          <w:p>
            <w:r>
              <w:t>The list of collections published to the publication.</w:t>
            </w:r>
          </w:p>
        </w:tc>
      </w:tr>
      <w:tr>
        <w:tc>
          <w:tcPr>
            <w:tcW w:type="dxa" w:w="2880"/>
          </w:tcPr>
          <w:p>
            <w:r>
              <w:t>publication.includedProducts</w:t>
            </w:r>
          </w:p>
        </w:tc>
        <w:tc>
          <w:tcPr>
            <w:tcW w:type="dxa" w:w="2880"/>
          </w:tcPr>
          <w:p>
            <w:r>
              <w:t>ProductConnection</w:t>
            </w:r>
          </w:p>
        </w:tc>
        <w:tc>
          <w:tcPr>
            <w:tcW w:type="dxa" w:w="2880"/>
          </w:tcPr>
          <w:p>
            <w:r>
              <w:t>The list of products included (but not necessarily published) in the publication.</w:t>
            </w:r>
          </w:p>
        </w:tc>
      </w:tr>
      <w:tr>
        <w:tc>
          <w:tcPr>
            <w:tcW w:type="dxa" w:w="2880"/>
          </w:tcPr>
          <w:p>
            <w:r>
              <w:t>publication.includedProductsCount</w:t>
            </w:r>
          </w:p>
        </w:tc>
        <w:tc>
          <w:tcPr>
            <w:tcW w:type="dxa" w:w="2880"/>
          </w:tcPr>
          <w:p>
            <w:r>
              <w:t>Count</w:t>
            </w:r>
          </w:p>
        </w:tc>
        <w:tc>
          <w:tcPr>
            <w:tcW w:type="dxa" w:w="2880"/>
          </w:tcPr>
          <w:p>
            <w:r>
              <w:t>Count of included products (max 10000 by default).</w:t>
            </w:r>
          </w:p>
        </w:tc>
      </w:tr>
      <w:tr>
        <w:tc>
          <w:tcPr>
            <w:tcW w:type="dxa" w:w="2880"/>
          </w:tcPr>
          <w:p>
            <w:r>
              <w:t>publication.operation</w:t>
            </w:r>
          </w:p>
        </w:tc>
        <w:tc>
          <w:tcPr>
            <w:tcW w:type="dxa" w:w="2880"/>
          </w:tcPr>
          <w:p>
            <w:r>
              <w:t>PublicationOperation</w:t>
            </w:r>
          </w:p>
        </w:tc>
        <w:tc>
          <w:tcPr>
            <w:tcW w:type="dxa" w:w="2880"/>
          </w:tcPr>
          <w:p>
            <w:r>
              <w:t>Background operation associated with this publication.</w:t>
            </w:r>
          </w:p>
        </w:tc>
      </w:tr>
      <w:tr>
        <w:tc>
          <w:tcPr>
            <w:tcW w:type="dxa" w:w="2880"/>
          </w:tcPr>
          <w:p>
            <w:r>
              <w:t>publication.app</w:t>
            </w:r>
          </w:p>
        </w:tc>
        <w:tc>
          <w:tcPr>
            <w:tcW w:type="dxa" w:w="2880"/>
          </w:tcPr>
          <w:p>
            <w:r>
              <w:t>App</w:t>
            </w:r>
          </w:p>
        </w:tc>
        <w:tc>
          <w:tcPr>
            <w:tcW w:type="dxa" w:w="2880"/>
          </w:tcPr>
          <w:p>
            <w:r>
              <w:t>The app associated with the publication. (Many nested fields were listed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PublicationCreate($input: PublicationCreateInput!) { publicationCreate(input: $input) { publication { id name autoPublish supportsFuturePublishing } userErrors { field message } } }",</w:t>
        <w:br/>
        <w:t xml:space="preserve"> "variables": {</w:t>
        <w:br/>
        <w:t xml:space="preserve"> "input": {</w:t>
        <w:br/>
        <w:t xml:space="preserve"> "name": "Wholesale Catalog Publication",</w:t>
        <w:br/>
        <w:t xml:space="preserve"> "autoPublish": true</w:t>
        <w:br/>
        <w:t xml:space="preserve">      }</w:t>
        <w:br/>
        <w:t xml:space="preserve">    }</w:t>
        <w:br/>
        <w:t xml:space="preserve">  }'</w:t>
      </w:r>
    </w:p>
    <w:p>
      <w:pPr>
        <w:pStyle w:val="Heading3"/>
      </w:pPr>
      <w:r>
        <w:t>Example Usage</w:t>
      </w:r>
    </w:p>
    <w:p>
      <w:pPr>
        <w:pStyle w:val="Heading3"/>
      </w:pPr>
      <w:r>
        <w:t>Example 1: Create an empty publication (add products later)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PublicationCreate($input: PublicationCreateInput!) { publicationCreate(input: $input) { publication { id name autoPublish } userErrors { field message } } }",</w:t>
        <w:br/>
        <w:t xml:space="preserve"> "variables": {</w:t>
        <w:br/>
        <w:t xml:space="preserve"> "input": {</w:t>
        <w:br/>
        <w:t xml:space="preserve"> "name": \"Market A Publication\",</w:t>
        <w:br/>
        <w:t xml:space="preserve"> "autoPublish": false</w:t>
        <w:br/>
        <w:t xml:space="preserve">      }</w:t>
        <w:br/>
        <w:t xml:space="preserve">    }</w:t>
        <w:br/>
        <w:t xml:space="preserve">  }'</w:t>
      </w:r>
    </w:p>
    <w:p>
      <w:pPr>
        <w:pStyle w:val="Heading3"/>
      </w:pPr>
      <w:r>
        <w:t>Example 2: Create a publication that auto-publishes newly created products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PublicationCreate($input: PublicationCreateInput!) { publicationCreate(input: $input) { publication { id name autoPublish } userErrors { field message } } }",</w:t>
        <w:br/>
        <w:t xml:space="preserve"> "variables": {</w:t>
        <w:br/>
        <w:t xml:space="preserve"> "input": {</w:t>
        <w:br/>
        <w:t xml:space="preserve"> "name": \"Auto Publish Publication\",</w:t>
        <w:br/>
        <w:t xml:space="preserve"> "autoPublish": true</w:t>
        <w:br/>
        <w:t xml:space="preserve">      }</w:t>
        <w:br/>
        <w:t xml:space="preserve">    }</w:t>
        <w:br/>
        <w:t xml:space="preserve">  }'</w:t>
      </w:r>
    </w:p>
    <w:p>
      <w:pPr>
        <w:pStyle w:val="Heading3"/>
      </w:pPr>
      <w:r>
        <w:t>Behavior</w:t>
      </w:r>
    </w:p>
    <w:p>
      <w:pPr>
        <w:pStyle w:val="ListBullet"/>
      </w:pPr>
      <w:r>
        <w:t>Accepts a PublicationCreateInput via the publicationCreate mutation.</w:t>
      </w:r>
    </w:p>
    <w:p>
      <w:pPr>
        <w:pStyle w:val="ListBullet"/>
      </w:pPr>
      <w:r>
        <w:t>Creates a Publication that can be associated with a Catalog to control product/collection visibility in that catalog context.</w:t>
      </w:r>
    </w:p>
    <w:p>
      <w:pPr>
        <w:pStyle w:val="ListBullet"/>
      </w:pPr>
      <w:r>
        <w:t>Returns the created publication object (fields returned depend on your GraphQL selection set) and any userErrors.</w:t>
      </w:r>
    </w:p>
    <w:p>
      <w:pPr>
        <w:pStyle w:val="Heading3"/>
      </w:pPr>
      <w:r>
        <w:t>Notes</w:t>
      </w:r>
    </w:p>
    <w:p>
      <w:pPr>
        <w:pStyle w:val="ListBullet"/>
      </w:pPr>
      <w:r>
        <w:t>Publications are optional for catalogs. Only create one if you need to control which products are visible in a specific catalog context.</w:t>
      </w:r>
    </w:p>
    <w:p>
      <w:pPr>
        <w:pStyle w:val="ListBullet"/>
      </w:pPr>
      <w:r>
        <w:t>If a publication isn’t associated with a catalog, product availability is determined by the sales channel.</w:t>
      </w:r>
    </w:p>
    <w:p>
      <w:pPr>
        <w:pStyle w:val="ListBullet"/>
      </w:pPr>
      <w:r>
        <w:t>The autoPublish setting controls whether newly created products are automatically added/published to the publication.</w:t>
      </w:r>
    </w:p>
    <w:p>
      <w:pPr>
        <w:pStyle w:val="Heading3"/>
      </w:pPr>
      <w:r>
        <w:t>Gotchas</w:t>
      </w:r>
    </w:p>
    <w:p>
      <w:pPr>
        <w:pStyle w:val="ListBullet"/>
      </w:pPr>
      <w:r>
        <w:t>Don’t create a publication if you only need custom pricing for a catalog; use a price list on the catalog instead (per provided guidance).</w:t>
      </w:r>
    </w:p>
    <w:p>
      <w:pPr>
        <w:pStyle w:val="ListBullet"/>
      </w:pPr>
      <w:r>
        <w:t>GraphQL will only return fields you explicitly request in your selection set.</w:t>
      </w:r>
    </w:p>
    <w:p>
      <w:pPr>
        <w:pStyle w:val="Heading3"/>
      </w:pPr>
      <w:r>
        <w:t>Error Handling</w:t>
      </w:r>
    </w:p>
    <w:p>
      <w:pPr>
        <w:pStyle w:val="ListBullet"/>
      </w:pPr>
      <w:r>
        <w:t>GraphQL userErrors: Returned in data.publicationCreate.userErrors for input/validation issues (exact error codes/messages not provided in the scraped content).</w:t>
      </w:r>
    </w:p>
    <w:p>
      <w:pPr>
        <w:pStyle w:val="ListBullet"/>
      </w:pPr>
      <w:r>
        <w:t>GraphQL top-level errors: Can be returned for authorization or execution failures (example structure shown above).</w:t>
      </w:r>
    </w:p>
    <w:p>
      <w:pPr>
        <w:pStyle w:val="Heading3"/>
      </w:pPr>
      <w:r>
        <w:t>Related publications actions</w:t>
      </w:r>
    </w:p>
    <w:p>
      <w:pPr>
        <w:pStyle w:val="ListBullet"/>
      </w:pPr>
      <w:r>
        <w:t>[POST] Get a Publication by ID (GraphQL) — /graphql.json</w:t>
      </w:r>
    </w:p>
    <w:p>
      <w:pPr>
        <w:pStyle w:val="ListBullet"/>
      </w:pPr>
      <w:r>
        <w:t>[POST] Update a Publication — /graphql.json</w:t>
      </w:r>
    </w:p>
    <w:p>
      <w:pPr>
        <w:pStyle w:val="ListBullet"/>
      </w:pPr>
      <w:r>
        <w:t>[POST] Unpublish a Resource from the Current Channel — /admin/api/2026-01/graphql.json</w:t>
      </w:r>
    </w:p>
    <w:p>
      <w:pPr>
        <w:pStyle w:val="ListBullet"/>
      </w:pPr>
      <w:r>
        <w:t>[POST] Publish a Resource to Publications — /admin/api/2026-01/graphql.json</w:t>
      </w:r>
    </w:p>
    <w:p>
      <w:pPr>
        <w:pStyle w:val="ListBullet"/>
      </w:pPr>
      <w:r>
        <w:t>[POST] Unpublish a Resource from Publications — /admin/api/2026-01/graphql.json</w:t>
      </w:r>
    </w:p>
    <w:p>
      <w:pPr>
        <w:pStyle w:val="ListBullet"/>
      </w:pPr>
      <w:r>
        <w:t>[POST] List Publications (GraphQL) — /graphql.json</w:t>
      </w:r>
    </w:p>
    <w:p>
      <w:r>
        <w:br w:type="page"/>
      </w:r>
    </w:p>
    <w:p>
      <w:pPr>
        <w:pStyle w:val="Heading2"/>
      </w:pPr>
      <w:r>
        <w:t>723. [POST] Delete a Segment</w:t>
      </w:r>
    </w:p>
    <w:p>
      <w:r>
        <w:rPr>
          <w:b/>
        </w:rPr>
        <w:t xml:space="preserve">Endpoint: </w:t>
      </w:r>
      <w:r>
        <w:rPr>
          <w:rFonts w:ascii="Courier New" w:hAnsi="Courier New"/>
          <w:sz w:val="18"/>
        </w:rPr>
        <w:t>/admin/api/2026-01/graphql.json</w:t>
      </w:r>
    </w:p>
    <w:p>
      <w:pPr>
        <w:pStyle w:val="Heading3"/>
      </w:pPr>
      <w:r>
        <w:t>Delete a Segment (segmentDelete)</w:t>
      </w:r>
    </w:p>
    <w:p>
      <w:pPr>
        <w:pStyle w:val="Heading3"/>
      </w:pPr>
      <w:r>
        <w:t>Prerequisites</w:t>
      </w:r>
    </w:p>
    <w:p>
      <w:pPr>
        <w:pStyle w:val="ListBullet"/>
      </w:pPr>
      <w:r>
        <w:t>Ability to manage/delete customer segments in the Shopify admin (appropriate staff/API permissions)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segment by its GraphQL ID and returns the deleted segment’s ID along with any user errors.</w:t>
      </w:r>
    </w:p>
    <w:p>
      <w:pPr>
        <w:pStyle w:val="Heading3"/>
      </w:pPr>
      <w:r>
        <w:t>GraphQL Operation</w:t>
      </w:r>
    </w:p>
    <w:p>
      <w:pPr>
        <w:pStyle w:val="Heading3"/>
      </w:pPr>
      <w:r>
        <w:t>Mutation</w:t>
      </w:r>
    </w:p>
    <w:p>
      <w:pPr>
        <w:shd w:fill="F2F2F2" w:val="clear"/>
      </w:pPr>
      <w:r>
        <w:rPr>
          <w:rFonts w:ascii="Courier New" w:hAnsi="Courier New"/>
          <w:sz w:val="17"/>
        </w:rPr>
        <w:t>mutation segmentDelete($id: ID!) {</w:t>
        <w:br/>
        <w:t xml:space="preserve"> segmentDelete(id: $id) {</w:t>
        <w:br/>
        <w:t xml:space="preserve"> deletedSegmentId</w:t>
        <w:br/>
        <w:t xml:space="preserve"> userErrors {</w:t>
        <w:br/>
        <w:t xml:space="preserve"> field</w:t>
        <w:br/>
        <w:t xml:space="preserve"> message</w:t>
        <w:br/>
        <w:t xml:space="preserve"> }</w:t>
        <w:br/>
        <w:t xml:space="preserve"> }</w:t>
        <w:br/>
        <w:t>}</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Specifies the segment to delete. Sent as a GraphQL variable.</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"mutation segmentDelete($id: ID!) { segmentDelete(id: $id) { deletedSegmentId userErrors { field message } } }",</w:t>
        <w:br/>
        <w:t xml:space="preserve"> "variables": {</w:t>
        <w:br/>
        <w:t xml:space="preserve"> "id": "gid://shopify/Segment/1234567890"</w:t>
        <w:br/>
        <w:t xml:space="preserve"> }</w:t>
        <w:br/>
        <w:t>}</w:t>
      </w:r>
    </w:p>
    <w:p>
      <w:pPr>
        <w:pStyle w:val="Heading3"/>
      </w:pPr>
      <w:r>
        <w:t>Response</w:t>
      </w:r>
    </w:p>
    <w:p>
      <w:pPr>
        <w:pStyle w:val="Heading3"/>
      </w:pPr>
      <w:r>
        <w:t>Success Response (200 OK)</w:t>
      </w:r>
    </w:p>
    <w:p>
      <w:r>
        <w:rPr>
          <w:b/>
        </w:rPr>
        <w:t>Note: Note: GraphQL may return userErrors even when the HTTP status is 200.</w:t>
      </w:r>
    </w:p>
    <w:p>
      <w:r>
        <w:rPr>
          <w:b/>
          <w:color w:val="666666"/>
          <w:sz w:val="16"/>
        </w:rPr>
        <w:t>[json]</w:t>
      </w:r>
    </w:p>
    <w:p>
      <w:pPr>
        <w:shd w:fill="F2F2F2" w:val="clear"/>
      </w:pPr>
      <w:r>
        <w:rPr>
          <w:rFonts w:ascii="Courier New" w:hAnsi="Courier New"/>
          <w:sz w:val="17"/>
        </w:rPr>
        <w:t>{</w:t>
        <w:br/>
        <w:t xml:space="preserve"> "data": {</w:t>
        <w:br/>
        <w:t xml:space="preserve"> "segmentDelete": {</w:t>
        <w:br/>
        <w:t xml:space="preserve"> "deletedSegmentId": "gid://shopify/Segment/1234567890",</w:t>
        <w:br/>
        <w:t xml:space="preserve"> "userErrors": []</w:t>
        <w:br/>
        <w:t xml:space="preserve"> }</w:t>
        <w:br/>
        <w:t xml:space="preserve"> }</w:t>
        <w:br/>
        <w:t>}</w:t>
      </w:r>
    </w:p>
    <w:p>
      <w:pPr>
        <w:pStyle w:val="Heading3"/>
      </w:pPr>
      <w:r>
        <w:t>Success Response With User Errors (200 OK)</w:t>
      </w:r>
    </w:p>
    <w:p>
      <w:r>
        <w:rPr>
          <w:b/>
          <w:color w:val="666666"/>
          <w:sz w:val="16"/>
        </w:rPr>
        <w:t>[json]</w:t>
      </w:r>
    </w:p>
    <w:p>
      <w:pPr>
        <w:shd w:fill="F2F2F2" w:val="clear"/>
      </w:pPr>
      <w:r>
        <w:rPr>
          <w:rFonts w:ascii="Courier New" w:hAnsi="Courier New"/>
          <w:sz w:val="17"/>
        </w:rPr>
        <w:t>{</w:t>
        <w:br/>
        <w:t xml:space="preserve"> "data": {</w:t>
        <w:br/>
        <w:t xml:space="preserve"> "segmentDelete": {</w:t>
        <w:br/>
        <w:t xml:space="preserve"> "deletedSegmentId": null,</w:t>
        <w:br/>
        <w:t xml:space="preserve"> "userErrors": [</w:t>
        <w:br/>
        <w:t xml:space="preserve"> {</w:t>
        <w:br/>
        <w:t xml:space="preserve"> "field": ["id"],</w:t>
        <w:br/>
        <w:t xml:space="preserve"> "message": "Segment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data.segmentDelete.deletedSegmentId</w:t>
            </w:r>
          </w:p>
        </w:tc>
        <w:tc>
          <w:tcPr>
            <w:tcW w:type="dxa" w:w="2880"/>
          </w:tcPr>
          <w:p>
            <w:r>
              <w:t>ID</w:t>
            </w:r>
          </w:p>
        </w:tc>
        <w:tc>
          <w:tcPr>
            <w:tcW w:type="dxa" w:w="2880"/>
          </w:tcPr>
          <w:p>
            <w:r>
              <w:t>ID of the deleted segment.</w:t>
            </w:r>
          </w:p>
        </w:tc>
      </w:tr>
      <w:tr>
        <w:tc>
          <w:tcPr>
            <w:tcW w:type="dxa" w:w="2880"/>
          </w:tcPr>
          <w:p>
            <w:r>
              <w:t>data.segmentDelete.userErrors</w:t>
            </w:r>
          </w:p>
        </w:tc>
        <w:tc>
          <w:tcPr>
            <w:tcW w:type="dxa" w:w="2880"/>
          </w:tcPr>
          <w:p>
            <w:r>
              <w:t>UserError[]</w:t>
            </w:r>
          </w:p>
        </w:tc>
        <w:tc>
          <w:tcPr>
            <w:tcW w:type="dxa" w:w="2880"/>
          </w:tcPr>
          <w:p>
            <w:r>
              <w:t>The list of errors that occurred from executing the mutation.</w:t>
            </w:r>
          </w:p>
        </w:tc>
      </w:tr>
      <w:tr>
        <w:tc>
          <w:tcPr>
            <w:tcW w:type="dxa" w:w="2880"/>
          </w:tcPr>
          <w:p>
            <w:r>
              <w:t>data.segmentDelete.userErrors.field</w:t>
            </w:r>
          </w:p>
        </w:tc>
        <w:tc>
          <w:tcPr>
            <w:tcW w:type="dxa" w:w="2880"/>
          </w:tcPr>
          <w:p>
            <w:r>
              <w:t>string[]</w:t>
            </w:r>
          </w:p>
        </w:tc>
        <w:tc>
          <w:tcPr>
            <w:tcW w:type="dxa" w:w="2880"/>
          </w:tcPr>
          <w:p>
            <w:r>
              <w:t>The input field path that caused the error.</w:t>
            </w:r>
          </w:p>
        </w:tc>
      </w:tr>
      <w:tr>
        <w:tc>
          <w:tcPr>
            <w:tcW w:type="dxa" w:w="2880"/>
          </w:tcPr>
          <w:p>
            <w:r>
              <w:t>data.segmentDelete.userErrors.message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segmentDelete($id: ID!) { segmentDelete(id: $id) { deletedSegmentId userErrors { field message } } }",</w:t>
        <w:br/>
        <w:t xml:space="preserve"> "variables": {</w:t>
        <w:br/>
        <w:t xml:space="preserve"> "id": "gid://shopify/Segment/1234567890"</w:t>
        <w:br/>
        <w:t xml:space="preserve">    }</w:t>
        <w:br/>
        <w:t xml:space="preserve">  }'</w:t>
      </w:r>
    </w:p>
    <w:p>
      <w:pPr>
        <w:pStyle w:val="Heading3"/>
      </w:pPr>
      <w:r>
        <w:t>Example Usage</w:t>
      </w:r>
    </w:p>
    <w:p>
      <w:pPr>
        <w:pStyle w:val="Heading3"/>
      </w:pPr>
      <w:r>
        <w:t>Example 1: Delete a Segment</w:t>
      </w:r>
    </w:p>
    <w:p>
      <w:r>
        <w:rPr>
          <w:b/>
          <w:color w:val="666666"/>
          <w:sz w:val="16"/>
        </w:rPr>
        <w:t>[bash]</w:t>
      </w:r>
    </w:p>
    <w:p>
      <w:pPr>
        <w:shd w:fill="F2F2F2" w:val="clear"/>
      </w:pPr>
      <w:r>
        <w:rPr>
          <w:rFonts w:ascii="Courier New" w:hAnsi="Courier New"/>
          <w:sz w:val="17"/>
        </w:rPr>
        <w:t>curl --request POST \</w:t>
        <w:br/>
        <w:t xml:space="preserve"> --url 'https://{{SHOPIFY_STORE_NAME}}.myshopify.com/admin/api/2026-01/graphql.json' \</w:t>
        <w:br/>
        <w:t xml:space="preserve"> --header 'Accept: application/json' \</w:t>
        <w:br/>
        <w:t xml:space="preserve"> --header 'Content-Type: application/json' \</w:t>
        <w:br/>
        <w:t xml:space="preserve"> --data '{</w:t>
        <w:br/>
        <w:t xml:space="preserve"> "query": "mutation segmentDelete($id: ID!) { segmentDelete(id: $id) { deletedSegmentId userErrors { field message } } }",</w:t>
        <w:br/>
        <w:t xml:space="preserve"> "variables": { "id": "gid://shopify/Segment/1234567890" }</w:t>
        <w:br/>
        <w:t xml:space="preserve">  }'</w:t>
      </w:r>
    </w:p>
    <w:p>
      <w:pPr>
        <w:pStyle w:val="Heading3"/>
      </w:pPr>
      <w:r>
        <w:t>Example 2: Handle Validation/User Errors</w:t>
      </w:r>
    </w:p>
    <w:p>
      <w:r>
        <w:rPr>
          <w:b/>
          <w:color w:val="666666"/>
          <w:sz w:val="16"/>
        </w:rPr>
        <w:t>[bash]</w:t>
      </w:r>
    </w:p>
    <w:p>
      <w:pPr>
        <w:shd w:fill="F2F2F2" w:val="clear"/>
      </w:pPr>
      <w:r>
        <w:rPr>
          <w:rFonts w:ascii="Courier New" w:hAnsi="Courier New"/>
          <w:sz w:val="17"/>
        </w:rPr>
        <w:t>curl --request POST \</w:t>
        <w:br/>
        <w:t xml:space="preserve"> --url 'https://{{SHOPIFY_STORE_NAME}}.myshopify.com/admin/api/2026-01/graphql.json' \</w:t>
        <w:br/>
        <w:t xml:space="preserve"> --header 'Accept: application/json' \</w:t>
        <w:br/>
        <w:t xml:space="preserve"> --header 'Content-Type: application/json' \</w:t>
        <w:br/>
        <w:t xml:space="preserve"> --data '{</w:t>
        <w:br/>
        <w:t xml:space="preserve"> "query": "mutation segmentDelete($id: ID!) { segmentDelete(id: $id) { deletedSegmentId userErrors { field message } } }",</w:t>
        <w:br/>
        <w:t xml:space="preserve"> "variables": { "id": "gid://shopify/Segment/INVALID" }</w:t>
        <w:br/>
        <w:t xml:space="preserve">  }'</w:t>
      </w:r>
    </w:p>
    <w:p>
      <w:pPr>
        <w:pStyle w:val="Heading3"/>
      </w:pPr>
      <w:r>
        <w:t>Behavior</w:t>
      </w:r>
    </w:p>
    <w:p>
      <w:pPr>
        <w:pStyle w:val="ListBullet"/>
      </w:pPr>
      <w:r>
        <w:t>Validates the id input.</w:t>
      </w:r>
    </w:p>
    <w:p>
      <w:pPr>
        <w:pStyle w:val="ListBullet"/>
      </w:pPr>
      <w:r>
        <w:t>Attempts to delete the referenced segment.</w:t>
      </w:r>
    </w:p>
    <w:p>
      <w:pPr>
        <w:pStyle w:val="ListBullet"/>
      </w:pPr>
      <w:r>
        <w:t>Returns deletedSegmentId when deletion succeeds.</w:t>
      </w:r>
    </w:p>
    <w:p>
      <w:pPr>
        <w:pStyle w:val="ListBullet"/>
      </w:pPr>
      <w:r>
        <w:t>Returns any issues in userErrors.</w:t>
      </w:r>
    </w:p>
    <w:p>
      <w:pPr>
        <w:pStyle w:val="Heading3"/>
      </w:pPr>
      <w:r>
        <w:t>Notes</w:t>
      </w:r>
    </w:p>
    <w:p>
      <w:pPr>
        <w:pStyle w:val="ListBullet"/>
      </w:pPr>
      <w:r>
        <w:t>This is a GraphQL Admin API mutation; send inputs via variables in the JSON body (not as URL query parameters).</w:t>
      </w:r>
    </w:p>
    <w:p>
      <w:pPr>
        <w:pStyle w:val="ListBullet"/>
      </w:pPr>
      <w:r>
        <w:t>userErrors may be returned alongside a 200 OK response; always check it before assuming success.</w:t>
      </w:r>
    </w:p>
    <w:p>
      <w:pPr>
        <w:pStyle w:val="Heading3"/>
      </w:pPr>
      <w:r>
        <w:t>Gotchas</w:t>
      </w:r>
    </w:p>
    <w:p>
      <w:pPr>
        <w:pStyle w:val="ListBullet"/>
      </w:pPr>
      <w:r>
        <w:t>If userErrors is non-empty, the delete may not have occurred (often indicated by deletedSegmentId being null).</w:t>
      </w:r>
    </w:p>
    <w:p>
      <w:pPr>
        <w:pStyle w:val="Heading3"/>
      </w:pPr>
      <w:r>
        <w:t>Error Handling</w:t>
      </w:r>
    </w:p>
    <w:p>
      <w:pPr>
        <w:pStyle w:val="ListBullet"/>
      </w:pPr>
      <w:r>
        <w:t>GraphQL execution and validation issues are typically reported in data.segmentDelete.userErrors (and/or top-level GraphQL errors, if returned by the platform).</w:t>
      </w:r>
    </w:p>
    <w:p>
      <w:pPr>
        <w:pStyle w:val="Heading3"/>
      </w:pPr>
      <w:r>
        <w:t>Related segments actions</w:t>
      </w:r>
    </w:p>
    <w:p>
      <w:pPr>
        <w:pStyle w:val="ListBullet"/>
      </w:pPr>
      <w:r>
        <w:t>[POST] Update a Segment — /admin/api/2026-01/graphql.json</w:t>
      </w:r>
    </w:p>
    <w:p>
      <w:pPr>
        <w:pStyle w:val="ListBullet"/>
      </w:pPr>
      <w:r>
        <w:t>[POST] List Segments (GraphQL) — /admin/api/2026-01/graphql.json</w:t>
      </w:r>
    </w:p>
    <w:p>
      <w:pPr>
        <w:pStyle w:val="ListBullet"/>
      </w:pPr>
      <w:r>
        <w:t>[POST] Get Segment by ID — /admin/api/2026-01/graphql.json</w:t>
      </w:r>
    </w:p>
    <w:p>
      <w:r>
        <w:br w:type="page"/>
      </w:r>
    </w:p>
    <w:p>
      <w:pPr>
        <w:pStyle w:val="Heading2"/>
      </w:pPr>
      <w:r>
        <w:t>724. [POST] Retrieve a Code Discount Node by Discount Code (GraphQL)</w:t>
      </w:r>
    </w:p>
    <w:p>
      <w:r>
        <w:rPr>
          <w:b/>
        </w:rPr>
        <w:t xml:space="preserve">Endpoint: </w:t>
      </w:r>
      <w:r>
        <w:rPr>
          <w:rFonts w:ascii="Courier New" w:hAnsi="Courier New"/>
          <w:sz w:val="18"/>
        </w:rPr>
        <w:t>/graphql.json</w:t>
      </w:r>
    </w:p>
    <w:p>
      <w:pPr>
        <w:pStyle w:val="Heading3"/>
      </w:pPr>
      <w:r>
        <w:t>Prerequisites</w:t>
      </w:r>
    </w:p>
    <w:p>
      <w:pPr>
        <w:pStyle w:val="ListBullet"/>
      </w:pPr>
      <w:r>
        <w:t>Your app/user must have Admin API access that includes reading discounts (and any additional scopes required for any nested fields you query, such as metafields or events).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code discount by its discount code using a case-insensitive search. Returns a DiscountCodeNode, which contains the underlying discount details (for example, amount off, BXGY, free shipping, or app-provided discounts).</w:t>
      </w:r>
    </w:p>
    <w:p>
      <w:pPr>
        <w:pStyle w:val="Heading3"/>
      </w:pPr>
      <w:r>
        <w:t>GraphQL Enforcement Rules</w:t>
      </w:r>
    </w:p>
    <w:p>
      <w:pPr>
        <w:pStyle w:val="ListBullet"/>
      </w:pPr>
      <w:r>
        <w:t xml:space="preserve">This is a GraphQL Admin API request: </w:t>
        <w:br/>
        <w:br/>
        <w:t>Always POST to /graphql.json.</w:t>
        <w:br/>
        <w:t>Send inputs via GraphQL variables in the JSON request body (not as URL query parameters).</w:t>
      </w:r>
    </w:p>
    <w:p>
      <w:pPr>
        <w:pStyle w:val="ListBullet"/>
      </w:pPr>
      <w:r>
        <w:t>The code argument is case-insensitive.</w:t>
      </w:r>
    </w:p>
    <w:p>
      <w:pPr>
        <w:pStyle w:val="ListBullet"/>
      </w:pPr>
      <w:r>
        <w:t>Only fields explicitly selected in the GraphQL query are returned.</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case-insensitive discount code of the DiscountCodeNode to return.</w:t>
            </w:r>
          </w:p>
        </w:tc>
      </w:tr>
    </w:tbl>
    <w:p/>
    <w:p>
      <w:pPr>
        <w:pStyle w:val="Heading3"/>
      </w:pPr>
      <w:r>
        <w:t>Request Body</w:t>
      </w:r>
    </w:p>
    <w:p>
      <w:r>
        <w:t>Send a JSON object with query and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codeDiscountNodeByCode field.</w:t>
            </w:r>
          </w:p>
        </w:tc>
      </w:tr>
      <w:tr>
        <w:tc>
          <w:tcPr>
            <w:tcW w:type="dxa" w:w="2880"/>
          </w:tcPr>
          <w:p>
            <w:r>
              <w:t>variables</w:t>
            </w:r>
          </w:p>
        </w:tc>
        <w:tc>
          <w:tcPr>
            <w:tcW w:type="dxa" w:w="2880"/>
          </w:tcPr>
          <w:p>
            <w:r>
              <w:t>object</w:t>
            </w:r>
          </w:p>
        </w:tc>
        <w:tc>
          <w:tcPr>
            <w:tcW w:type="dxa" w:w="2880"/>
          </w:tcPr>
          <w:p>
            <w:r>
              <w:t>Variables referenced by the query (for example, code).</w:t>
            </w:r>
          </w:p>
        </w:tc>
      </w:tr>
    </w:tbl>
    <w:p/>
    <w:p>
      <w:pPr>
        <w:pStyle w:val="Heading3"/>
      </w:pPr>
      <w:r>
        <w:t>Example GraphQL Query</w:t>
      </w:r>
    </w:p>
    <w:p>
      <w:r>
        <w:rPr>
          <w:b/>
        </w:rPr>
        <w:t>Note: Note: The scraped content doesn’t specify which fields are required on DiscountCodeNode or DiscountCode, so the selection set below is intentionally minimal and focused on the documented payload fields.</w:t>
      </w:r>
    </w:p>
    <w:p>
      <w:r>
        <w:rPr>
          <w:b/>
          <w:color w:val="666666"/>
          <w:sz w:val="16"/>
        </w:rPr>
        <w:t>[json]</w:t>
      </w:r>
    </w:p>
    <w:p>
      <w:pPr>
        <w:shd w:fill="F2F2F2" w:val="clear"/>
      </w:pPr>
      <w:r>
        <w:rPr>
          <w:rFonts w:ascii="Courier New" w:hAnsi="Courier New"/>
          <w:sz w:val="17"/>
        </w:rPr>
        <w:t>{</w:t>
        <w:br/>
        <w:t xml:space="preserve"> "query": "query CodeDiscountNodeByCode($code: String!) { codeDiscountNodeByCode(code: $code) { id codeDiscount { __typename } events(first: 10) { nodes { __typename } pageInfo { startCursor endCursor hasNextPage hasPreviousPage } } } }",</w:t>
        <w:br/>
        <w:t xml:space="preserve"> "variables": {</w:t>
        <w:br/>
        <w:t xml:space="preserve"> "code": "SUMMER20"</w:t>
        <w:br/>
        <w:t xml:space="preserve"> }</w:t>
        <w:br/>
        <w:t>}</w:t>
      </w:r>
    </w:p>
    <w:p>
      <w:pPr>
        <w:pStyle w:val="Heading3"/>
      </w:pPr>
      <w:r>
        <w:t>Response</w:t>
      </w:r>
    </w:p>
    <w:p>
      <w:pPr>
        <w:pStyle w:val="Heading3"/>
      </w:pPr>
      <w:r>
        <w:t>Success Response (200 OK)</w:t>
      </w:r>
    </w:p>
    <w:p>
      <w:r>
        <w:rPr>
          <w:b/>
        </w:rPr>
        <w:t>Note: GraphQL responses return data and may include errors. Exact returned fields depend on your query’s selection set.</w:t>
      </w:r>
    </w:p>
    <w:p>
      <w:r>
        <w:rPr>
          <w:b/>
          <w:color w:val="666666"/>
          <w:sz w:val="16"/>
        </w:rPr>
        <w:t>[json]</w:t>
      </w:r>
    </w:p>
    <w:p>
      <w:pPr>
        <w:shd w:fill="F2F2F2" w:val="clear"/>
      </w:pPr>
      <w:r>
        <w:rPr>
          <w:rFonts w:ascii="Courier New" w:hAnsi="Courier New"/>
          <w:sz w:val="17"/>
        </w:rPr>
        <w:t>{</w:t>
        <w:br/>
        <w:t xml:space="preserve"> "data": {</w:t>
        <w:br/>
        <w:t xml:space="preserve"> "codeDiscountNodeByCode": {</w:t>
        <w:br/>
        <w:t xml:space="preserve"> "id": "gid://shopify/DiscountCodeNode/1234567890",</w:t>
        <w:br/>
        <w:t xml:space="preserve"> "codeDiscount": {</w:t>
        <w:br/>
        <w:t xml:space="preserve"> "__typename": "DiscountCodeBasic"</w:t>
        <w:br/>
        <w:t xml:space="preserve"> },</w:t>
        <w:br/>
        <w:t xml:space="preserve"> "events": {</w:t>
        <w:br/>
        <w:t xml:space="preserve"> "nodes": [</w:t>
        <w:br/>
        <w:t xml:space="preserve"> {</w:t>
        <w:br/>
        <w:t xml:space="preserve"> "__typename": "Event"</w:t>
        <w:br/>
        <w:t xml:space="preserve"> }</w:t>
        <w:br/>
        <w:t xml:space="preserve"> ],</w:t>
        <w:br/>
        <w:t xml:space="preserve"> "pageInfo": {</w:t>
        <w:br/>
        <w:t xml:space="preserve"> "startCursor": "eyJsYXN0X2lkIjoxfQ==",</w:t>
        <w:br/>
        <w:t xml:space="preserve"> "endCursor": "eyJsYXN0X2lkIjoxMH0=",</w:t>
        <w:br/>
        <w:t xml:space="preserve"> "hasNextPage": false,</w:t>
        <w:br/>
        <w:t xml:space="preserve"> "hasPreviousPage": false</w:t>
        <w:br/>
        <w:t xml:space="preserve"> }</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"codeDiscountNodeByCode": null</w:t>
        <w:br/>
        <w:t xml:space="preserve"> },</w:t>
        <w:br/>
        <w:t xml:space="preserve"> "errors": [</w:t>
        <w:br/>
        <w:t xml:space="preserve"> {</w:t>
        <w:br/>
        <w:t xml:space="preserve"> "message": "Something went wrong",</w:t>
        <w:br/>
        <w:t xml:space="preserve"> "locations": [</w:t>
        <w:br/>
        <w:t xml:space="preserve"> {</w:t>
        <w:br/>
        <w:t xml:space="preserve"> "line": 1,</w:t>
        <w:br/>
        <w:t xml:space="preserve"> "column": 1</w:t>
        <w:br/>
        <w:t xml:space="preserve"> }</w:t>
        <w:br/>
        <w:t xml:space="preserve"> ],</w:t>
        <w:br/>
        <w:t xml:space="preserve"> "path": [</w:t>
        <w:br/>
        <w:t xml:space="preserve"> "codeDiscountNodeByCode"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data.codeDiscountNodeByCode</w:t>
            </w:r>
          </w:p>
        </w:tc>
        <w:tc>
          <w:tcPr>
            <w:tcW w:type="dxa" w:w="2880"/>
          </w:tcPr>
          <w:p>
            <w:r>
              <w:t>DiscountCodeNode | null</w:t>
            </w:r>
          </w:p>
        </w:tc>
        <w:tc>
          <w:tcPr>
            <w:tcW w:type="dxa" w:w="2880"/>
          </w:tcPr>
          <w:p>
            <w:r>
              <w:t>The discount code node matching the provided code (case-insensitive).</w:t>
            </w:r>
          </w:p>
        </w:tc>
      </w:tr>
      <w:tr>
        <w:tc>
          <w:tcPr>
            <w:tcW w:type="dxa" w:w="2880"/>
          </w:tcPr>
          <w:p>
            <w:r>
              <w:t>data.codeDiscountNodeByCode.id</w:t>
            </w:r>
          </w:p>
        </w:tc>
        <w:tc>
          <w:tcPr>
            <w:tcW w:type="dxa" w:w="2880"/>
          </w:tcPr>
          <w:p>
            <w:r>
              <w:t>ID</w:t>
            </w:r>
          </w:p>
        </w:tc>
        <w:tc>
          <w:tcPr>
            <w:tcW w:type="dxa" w:w="2880"/>
          </w:tcPr>
          <w:p>
            <w:r>
              <w:t>A globally-unique ID.</w:t>
            </w:r>
          </w:p>
        </w:tc>
      </w:tr>
      <w:tr>
        <w:tc>
          <w:tcPr>
            <w:tcW w:type="dxa" w:w="2880"/>
          </w:tcPr>
          <w:p>
            <w:r>
              <w:t>data.codeDiscountNodeByCode.codeDiscount</w:t>
            </w:r>
          </w:p>
        </w:tc>
        <w:tc>
          <w:tcPr>
            <w:tcW w:type="dxa" w:w="2880"/>
          </w:tcPr>
          <w:p>
            <w:r>
              <w:t>DiscountCode</w:t>
            </w:r>
          </w:p>
        </w:tc>
        <w:tc>
          <w:tcPr>
            <w:tcW w:type="dxa" w:w="2880"/>
          </w:tcPr>
          <w:p>
            <w:r>
              <w:t>The underlying code discount object.</w:t>
            </w:r>
          </w:p>
        </w:tc>
      </w:tr>
      <w:tr>
        <w:tc>
          <w:tcPr>
            <w:tcW w:type="dxa" w:w="2880"/>
          </w:tcPr>
          <w:p>
            <w:r>
              <w:t>data.codeDiscountNodeByCode.events</w:t>
            </w:r>
          </w:p>
        </w:tc>
        <w:tc>
          <w:tcPr>
            <w:tcW w:type="dxa" w:w="2880"/>
          </w:tcPr>
          <w:p>
            <w:r>
              <w:t>EventConnection</w:t>
            </w:r>
          </w:p>
        </w:tc>
        <w:tc>
          <w:tcPr>
            <w:tcW w:type="dxa" w:w="2880"/>
          </w:tcPr>
          <w:p>
            <w:r>
              <w:t>Paginated list of events associated with the host subject (when requested).</w:t>
            </w:r>
          </w:p>
        </w:tc>
      </w:tr>
      <w:tr>
        <w:tc>
          <w:tcPr>
            <w:tcW w:type="dxa" w:w="2880"/>
          </w:tcPr>
          <w:p>
            <w:r>
              <w:t>data.codeDiscountNodeByCode.events.edges</w:t>
            </w:r>
          </w:p>
        </w:tc>
        <w:tc>
          <w:tcPr>
            <w:tcW w:type="dxa" w:w="2880"/>
          </w:tcPr>
          <w:p>
            <w:r>
              <w:t>EventEdge[]</w:t>
            </w:r>
          </w:p>
        </w:tc>
        <w:tc>
          <w:tcPr>
            <w:tcW w:type="dxa" w:w="2880"/>
          </w:tcPr>
          <w:p>
            <w:r>
              <w:t>Connection edges (cursor + node).</w:t>
            </w:r>
          </w:p>
        </w:tc>
      </w:tr>
      <w:tr>
        <w:tc>
          <w:tcPr>
            <w:tcW w:type="dxa" w:w="2880"/>
          </w:tcPr>
          <w:p>
            <w:r>
              <w:t>data.codeDiscountNodeByCode.events.nodes</w:t>
            </w:r>
          </w:p>
        </w:tc>
        <w:tc>
          <w:tcPr>
            <w:tcW w:type="dxa" w:w="2880"/>
          </w:tcPr>
          <w:p>
            <w:r>
              <w:t>Event[]</w:t>
            </w:r>
          </w:p>
        </w:tc>
        <w:tc>
          <w:tcPr>
            <w:tcW w:type="dxa" w:w="2880"/>
          </w:tcPr>
          <w:p>
            <w:r>
              <w:t>List of event nodes.</w:t>
            </w:r>
          </w:p>
        </w:tc>
      </w:tr>
      <w:tr>
        <w:tc>
          <w:tcPr>
            <w:tcW w:type="dxa" w:w="2880"/>
          </w:tcPr>
          <w:p>
            <w:r>
              <w:t>data.codeDiscountNodeByCode.events.pageInfo</w:t>
            </w:r>
          </w:p>
        </w:tc>
        <w:tc>
          <w:tcPr>
            <w:tcW w:type="dxa" w:w="2880"/>
          </w:tcPr>
          <w:p>
            <w:r>
              <w:t>PageInfo</w:t>
            </w:r>
          </w:p>
        </w:tc>
        <w:tc>
          <w:tcPr>
            <w:tcW w:type="dxa" w:w="2880"/>
          </w:tcPr>
          <w:p>
            <w:r>
              <w:t>Cursor-based pagination info.</w:t>
            </w:r>
          </w:p>
        </w:tc>
      </w:tr>
      <w:tr>
        <w:tc>
          <w:tcPr>
            <w:tcW w:type="dxa" w:w="2880"/>
          </w:tcPr>
          <w:p>
            <w:r>
              <w:t>data.codeDiscountNodeByCode.events.pageInfo.startCursor</w:t>
            </w:r>
          </w:p>
        </w:tc>
        <w:tc>
          <w:tcPr>
            <w:tcW w:type="dxa" w:w="2880"/>
          </w:tcPr>
          <w:p>
            <w:r>
              <w:t>String</w:t>
            </w:r>
          </w:p>
        </w:tc>
        <w:tc>
          <w:tcPr>
            <w:tcW w:type="dxa" w:w="2880"/>
          </w:tcPr>
          <w:p>
            <w:r>
              <w:t>Cursor of the first node in the current page.</w:t>
            </w:r>
          </w:p>
        </w:tc>
      </w:tr>
      <w:tr>
        <w:tc>
          <w:tcPr>
            <w:tcW w:type="dxa" w:w="2880"/>
          </w:tcPr>
          <w:p>
            <w:r>
              <w:t>data.codeDiscountNodeByCode.events.pageInfo.endCursor</w:t>
            </w:r>
          </w:p>
        </w:tc>
        <w:tc>
          <w:tcPr>
            <w:tcW w:type="dxa" w:w="2880"/>
          </w:tcPr>
          <w:p>
            <w:r>
              <w:t>String</w:t>
            </w:r>
          </w:p>
        </w:tc>
        <w:tc>
          <w:tcPr>
            <w:tcW w:type="dxa" w:w="2880"/>
          </w:tcPr>
          <w:p>
            <w:r>
              <w:t>Cursor of the last node in the current page.</w:t>
            </w:r>
          </w:p>
        </w:tc>
      </w:tr>
      <w:tr>
        <w:tc>
          <w:tcPr>
            <w:tcW w:type="dxa" w:w="2880"/>
          </w:tcPr>
          <w:p>
            <w:r>
              <w:t>data.codeDiscountNodeByCode.events.pageInfo.hasNextPage</w:t>
            </w:r>
          </w:p>
        </w:tc>
        <w:tc>
          <w:tcPr>
            <w:tcW w:type="dxa" w:w="2880"/>
          </w:tcPr>
          <w:p>
            <w:r>
              <w:t>Boolean</w:t>
            </w:r>
          </w:p>
        </w:tc>
        <w:tc>
          <w:tcPr>
            <w:tcW w:type="dxa" w:w="2880"/>
          </w:tcPr>
          <w:p>
            <w:r>
              <w:t>Whether more pages exist after the current page.</w:t>
            </w:r>
          </w:p>
        </w:tc>
      </w:tr>
      <w:tr>
        <w:tc>
          <w:tcPr>
            <w:tcW w:type="dxa" w:w="2880"/>
          </w:tcPr>
          <w:p>
            <w:r>
              <w:t>data.codeDiscountNodeByCode.events.pageInfo.hasPreviousPage</w:t>
            </w:r>
          </w:p>
        </w:tc>
        <w:tc>
          <w:tcPr>
            <w:tcW w:type="dxa" w:w="2880"/>
          </w:tcPr>
          <w:p>
            <w:r>
              <w:t>Boolean</w:t>
            </w:r>
          </w:p>
        </w:tc>
        <w:tc>
          <w:tcPr>
            <w:tcW w:type="dxa" w:w="2880"/>
          </w:tcPr>
          <w:p>
            <w:r>
              <w:t>Whether pages exist before the current page.</w:t>
            </w:r>
          </w:p>
        </w:tc>
      </w:tr>
      <w:tr>
        <w:tc>
          <w:tcPr>
            <w:tcW w:type="dxa" w:w="2880"/>
          </w:tcPr>
          <w:p>
            <w:r>
              <w:t>errors</w:t>
            </w:r>
          </w:p>
        </w:tc>
        <w:tc>
          <w:tcPr>
            <w:tcW w:type="dxa" w:w="2880"/>
          </w:tcPr>
          <w:p>
            <w:r>
              <w:t>array</w:t>
            </w:r>
          </w:p>
        </w:tc>
        <w:tc>
          <w:tcPr>
            <w:tcW w:type="dxa" w:w="2880"/>
          </w:tcPr>
          <w:p>
            <w:r>
              <w:t>GraphQL errors array (if any).</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CodeDiscountNodeByCode($code: String!) { codeDiscountNodeByCode(code: $code) { id codeDiscount { __typename } } }",</w:t>
        <w:br/>
        <w:t xml:space="preserve"> "variables": {</w:t>
        <w:br/>
        <w:t xml:space="preserve"> "code": "SUMMER20"</w:t>
        <w:br/>
        <w:t xml:space="preserve">    }</w:t>
        <w:br/>
        <w:t xml:space="preserve">  }'</w:t>
      </w:r>
    </w:p>
    <w:p>
      <w:pPr>
        <w:pStyle w:val="Heading3"/>
      </w:pPr>
      <w:r>
        <w:t>Example Usage</w:t>
      </w:r>
    </w:p>
    <w:p>
      <w:pPr>
        <w:pStyle w:val="Heading3"/>
      </w:pPr>
      <w:r>
        <w:t>Example 1: Fetch the Discount Node ID and Discount Type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($code: String!) { codeDiscountNodeByCode(code: $code) { id codeDiscount { __typename } } }",</w:t>
        <w:br/>
        <w:t xml:space="preserve"> "variables": { "code": "WELCOME10" }</w:t>
        <w:br/>
        <w:t xml:space="preserve">  }'</w:t>
      </w:r>
    </w:p>
    <w:p>
      <w:pPr>
        <w:pStyle w:val="Heading3"/>
      </w:pPr>
      <w:r>
        <w:t>Example 2: Include Events (Paginated)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"query ($code: String!) { codeDiscountNodeByCode(code: $code) { id events(first: 5) { nodes { __typename } pageInfo { endCursor hasNextPage } } } }",</w:t>
        <w:br/>
        <w:t xml:space="preserve"> "variables": { "code": "SUMMER20" }</w:t>
        <w:br/>
        <w:t xml:space="preserve">  }'</w:t>
      </w:r>
    </w:p>
    <w:p>
      <w:pPr>
        <w:pStyle w:val="Heading3"/>
      </w:pPr>
      <w:r>
        <w:t>Behavior</w:t>
      </w:r>
    </w:p>
    <w:p>
      <w:pPr>
        <w:pStyle w:val="ListBullet"/>
      </w:pPr>
      <w:r>
        <w:t>Performs a case-insensitive lookup for the provided discount code.</w:t>
      </w:r>
    </w:p>
    <w:p>
      <w:pPr>
        <w:pStyle w:val="ListBullet"/>
      </w:pPr>
      <w:r>
        <w:t>If found, returns a DiscountCodeNode containing the underlying codeDiscount and any additional requested connections/fields (for example, events).</w:t>
      </w:r>
    </w:p>
    <w:p>
      <w:pPr>
        <w:pStyle w:val="ListBullet"/>
      </w:pPr>
      <w:r>
        <w:t>Pagination for connections (for example, events) uses Shopify GraphQL cursor-based pagination via pageInfo.</w:t>
      </w:r>
    </w:p>
    <w:p>
      <w:pPr>
        <w:pStyle w:val="Heading3"/>
      </w:pPr>
      <w:r>
        <w:t>Notes</w:t>
      </w:r>
    </w:p>
    <w:p>
      <w:pPr>
        <w:pStyle w:val="ListBullet"/>
      </w:pPr>
      <w:r>
        <w:t>Returned discount details depend on the underlying discount type (basic, BXGY, free shipping, app-provided), and will vary based on the fields you select in the query.</w:t>
      </w:r>
    </w:p>
    <w:p>
      <w:pPr>
        <w:pStyle w:val="ListBullet"/>
      </w:pPr>
      <w:r>
        <w:t>The scraped content lists metafield, metafields, and metafieldDefinitions as available fields in the broader schema context; to retrieve them, you must explicitly include them in your selection set and provide any required arguments (not included in the scraped snippet).</w:t>
      </w:r>
    </w:p>
    <w:p>
      <w:pPr>
        <w:pStyle w:val="Heading3"/>
      </w:pPr>
      <w:r>
        <w:t>Gotchas</w:t>
      </w:r>
    </w:p>
    <w:p>
      <w:pPr>
        <w:pStyle w:val="ListBullet"/>
      </w:pPr>
      <w:r>
        <w:t>If you don’t request a field in the selection set, it won’t be returned.</w:t>
      </w:r>
    </w:p>
    <w:p>
      <w:pPr>
        <w:pStyle w:val="ListBullet"/>
      </w:pPr>
      <w:r>
        <w:t>GraphQL may return HTTP 200 even when the operation has errors; always check the top-level errors array.</w:t>
      </w:r>
    </w:p>
    <w:p>
      <w:r>
        <w:br w:type="page"/>
      </w:r>
    </w:p>
    <w:p>
      <w:pPr>
        <w:pStyle w:val="Heading2"/>
      </w:pPr>
      <w:r>
        <w:t>725. [POST] Create a Server Pixel</w:t>
      </w:r>
    </w:p>
    <w:p>
      <w:r>
        <w:rPr>
          <w:b/>
        </w:rPr>
        <w:t xml:space="preserve">Endpoint: </w:t>
      </w:r>
      <w:r>
        <w:rPr>
          <w:rFonts w:ascii="Courier New" w:hAnsi="Courier New"/>
          <w:sz w:val="18"/>
        </w:rPr>
        <w:t>/graphql.json</w:t>
      </w:r>
    </w:p>
    <w:p>
      <w:pPr>
        <w:pStyle w:val="Heading3"/>
      </w:pPr>
      <w:r>
        <w:t>Create a Server Pixel (serverPixelCreate)</w:t>
      </w:r>
    </w:p>
    <w:p>
      <w:pPr>
        <w:pStyle w:val="Heading3"/>
      </w:pPr>
      <w:r>
        <w:t>Prerequisites</w:t>
      </w:r>
    </w:p>
    <w:p>
      <w:pPr>
        <w:pStyle w:val="ListBullet"/>
      </w:pPr>
      <w:r>
        <w:t>Your app must be installed on the shop.</w:t>
      </w:r>
    </w:p>
    <w:p>
      <w:pPr>
        <w:pStyle w:val="ListBullet"/>
      </w:pPr>
      <w:r>
        <w:t>Only one server pixel can exist per app + shop combination.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unconfigured server pixel. Only a single server pixel can exist for an app and shop combination; calling this mutation when one already exists returns an error.</w:t>
      </w:r>
    </w:p>
    <w:p>
      <w:pPr>
        <w:pStyle w:val="Heading3"/>
      </w:pPr>
      <w:r>
        <w:t>GraphQL</w:t>
      </w:r>
    </w:p>
    <w:p>
      <w:pPr>
        <w:pStyle w:val="Heading3"/>
      </w:pPr>
      <w:r>
        <w:t>Mutation</w:t>
      </w:r>
    </w:p>
    <w:p>
      <w:pPr>
        <w:shd w:fill="F2F2F2" w:val="clear"/>
      </w:pPr>
      <w:r>
        <w:rPr>
          <w:rFonts w:ascii="Courier New" w:hAnsi="Courier New"/>
          <w:sz w:val="17"/>
        </w:rPr>
        <w:t>mutation serverPixelCreate {</w:t>
        <w:br/>
        <w:t xml:space="preserve"> serverPixelCreate {</w:t>
        <w:br/>
        <w:t xml:space="preserve"> serverPixel {</w:t>
        <w:br/>
        <w:t xml:space="preserve"> id</w:t>
        <w:br/>
        <w:t xml:space="preserve"> status</w:t>
        <w:br/>
        <w:t xml:space="preserve"> webhookEndpointAddress</w:t>
        <w:br/>
        <w:t xml:space="preserve"> }</w:t>
        <w:br/>
        <w:t xml:space="preserve"> userErrors {</w:t>
        <w:br/>
        <w:t xml:space="preserve"> # Fields not provided in scraped content</w:t>
        <w:br/>
        <w:t xml:space="preserve"> }</w:t>
        <w:br/>
        <w:t xml:space="preserve"> }</w:t>
        <w:br/>
        <w:t>}</w:t>
      </w:r>
    </w:p>
    <w:p>
      <w:pPr>
        <w:pStyle w:val="Heading3"/>
      </w:pPr>
      <w:r>
        <w:t>Request Body (JSON)</w:t>
      </w:r>
    </w:p>
    <w:p>
      <w:r>
        <w:rPr>
          <w:b/>
          <w:color w:val="666666"/>
          <w:sz w:val="16"/>
        </w:rPr>
        <w:t>[json]</w:t>
      </w:r>
    </w:p>
    <w:p>
      <w:pPr>
        <w:shd w:fill="F2F2F2" w:val="clear"/>
      </w:pPr>
      <w:r>
        <w:rPr>
          <w:rFonts w:ascii="Courier New" w:hAnsi="Courier New"/>
          <w:sz w:val="17"/>
        </w:rPr>
        <w:t>{</w:t>
        <w:br/>
        <w:t xml:space="preserve"> "query": "mutation serverPixelCreate { serverPixelCreate { serverPixel { id status webhookEndpointAddress } userErrors { } } }",</w:t>
        <w:br/>
        <w:t xml:space="preserve"> "variables": {}</w:t>
        <w:br/>
        <w:t>}</w:t>
      </w:r>
    </w:p>
    <w:p>
      <w:pPr>
        <w:pStyle w:val="Heading3"/>
      </w:pPr>
      <w:r>
        <w:t>Arguments</w:t>
      </w:r>
    </w:p>
    <w:p>
      <w:r>
        <w:t>None.</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for the GraphQL operation. (Not used by this mutation.)</w:t>
            </w:r>
          </w:p>
        </w:tc>
      </w:tr>
    </w:tbl>
    <w:p/>
    <w:p>
      <w:pPr>
        <w:pStyle w:val="Heading3"/>
      </w:pPr>
      <w:r>
        <w:t>Response</w:t>
      </w:r>
    </w:p>
    <w:p>
      <w:pPr>
        <w:pStyle w:val="Heading3"/>
      </w:pPr>
      <w:r>
        <w:t>Success Response (200 OK)</w:t>
      </w:r>
    </w:p>
    <w:p>
      <w:r>
        <w:rPr>
          <w:b/>
        </w:rPr>
        <w:t>Note: Exact response envelope and userErrors field structure were not provided in the scraped content; below is a minimal example consistent with the documented payload fields.</w:t>
      </w:r>
    </w:p>
    <w:p>
      <w:r>
        <w:rPr>
          <w:b/>
          <w:color w:val="666666"/>
          <w:sz w:val="16"/>
        </w:rPr>
        <w:t>[json]</w:t>
      </w:r>
    </w:p>
    <w:p>
      <w:pPr>
        <w:shd w:fill="F2F2F2" w:val="clear"/>
      </w:pPr>
      <w:r>
        <w:rPr>
          <w:rFonts w:ascii="Courier New" w:hAnsi="Courier New"/>
          <w:sz w:val="17"/>
        </w:rPr>
        <w:t>{</w:t>
        <w:br/>
        <w:t xml:space="preserve"> "data": {</w:t>
        <w:br/>
        <w:t xml:space="preserve"> "serverPixelCreate": {</w:t>
        <w:br/>
        <w:t xml:space="preserve"> "serverPixel": {</w:t>
        <w:br/>
        <w:t xml:space="preserve"> "id": "gid://shopify/ServerPixel/1234567890",</w:t>
        <w:br/>
        <w:t xml:space="preserve"> "status": "UNCONFIGURED",</w:t>
        <w:br/>
        <w:t xml:space="preserve"> "webhookEndpointAddress": "https://example.com/events"</w:t>
        <w:br/>
        <w:t xml:space="preserve"> },</w:t>
        <w:br/>
        <w:t xml:space="preserve"> "userErrors":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data.serverPixelCreate.serverPixel</w:t>
            </w:r>
          </w:p>
        </w:tc>
        <w:tc>
          <w:tcPr>
            <w:tcW w:type="dxa" w:w="2880"/>
          </w:tcPr>
          <w:p>
            <w:r>
              <w:t>ServerPixel</w:t>
            </w:r>
          </w:p>
        </w:tc>
        <w:tc>
          <w:tcPr>
            <w:tcW w:type="dxa" w:w="2880"/>
          </w:tcPr>
          <w:p>
            <w:r>
              <w:t>The new server pixel.</w:t>
            </w:r>
          </w:p>
        </w:tc>
      </w:tr>
      <w:tr>
        <w:tc>
          <w:tcPr>
            <w:tcW w:type="dxa" w:w="2880"/>
          </w:tcPr>
          <w:p>
            <w:r>
              <w:t>data.serverPixelCreate.serverPixel.id</w:t>
            </w:r>
          </w:p>
        </w:tc>
        <w:tc>
          <w:tcPr>
            <w:tcW w:type="dxa" w:w="2880"/>
          </w:tcPr>
          <w:p>
            <w:r>
              <w:t>ID</w:t>
            </w:r>
          </w:p>
        </w:tc>
        <w:tc>
          <w:tcPr>
            <w:tcW w:type="dxa" w:w="2880"/>
          </w:tcPr>
          <w:p>
            <w:r>
              <w:t>A globally-unique ID.</w:t>
            </w:r>
          </w:p>
        </w:tc>
      </w:tr>
      <w:tr>
        <w:tc>
          <w:tcPr>
            <w:tcW w:type="dxa" w:w="2880"/>
          </w:tcPr>
          <w:p>
            <w:r>
              <w:t>data.serverPixelCreate.serverPixel.status</w:t>
            </w:r>
          </w:p>
        </w:tc>
        <w:tc>
          <w:tcPr>
            <w:tcW w:type="dxa" w:w="2880"/>
          </w:tcPr>
          <w:p>
            <w:r>
              <w:t>ServerPixelStatus</w:t>
            </w:r>
          </w:p>
        </w:tc>
        <w:tc>
          <w:tcPr>
            <w:tcW w:type="dxa" w:w="2880"/>
          </w:tcPr>
          <w:p>
            <w:r>
              <w:t>The current state of this server pixel.</w:t>
            </w:r>
          </w:p>
        </w:tc>
      </w:tr>
      <w:tr>
        <w:tc>
          <w:tcPr>
            <w:tcW w:type="dxa" w:w="2880"/>
          </w:tcPr>
          <w:p>
            <w:r>
              <w:t>data.serverPixelCreate.serverPixel.webhookEndpointAddress</w:t>
            </w:r>
          </w:p>
        </w:tc>
        <w:tc>
          <w:tcPr>
            <w:tcW w:type="dxa" w:w="2880"/>
          </w:tcPr>
          <w:p>
            <w:r>
              <w:t>String</w:t>
            </w:r>
          </w:p>
        </w:tc>
        <w:tc>
          <w:tcPr>
            <w:tcW w:type="dxa" w:w="2880"/>
          </w:tcPr>
          <w:p>
            <w:r>
              <w:t>Address of the EventBridge or PubSub endpoint.</w:t>
            </w:r>
          </w:p>
        </w:tc>
      </w:tr>
      <w:tr>
        <w:tc>
          <w:tcPr>
            <w:tcW w:type="dxa" w:w="2880"/>
          </w:tcPr>
          <w:p>
            <w:r>
              <w:t>data.serverPixelCreate.userErrors</w:t>
            </w:r>
          </w:p>
        </w:tc>
        <w:tc>
          <w:tcPr>
            <w:tcW w:type="dxa" w:w="2880"/>
          </w:tcPr>
          <w:p>
            <w:r>
              <w:t>ErrorsServerPixelUserError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serverPixelCreate { serverPixelCreate { serverPixel { id status webhookEndpointAddress } userErrors { } } }",</w:t>
        <w:br/>
        <w:t xml:space="preserve"> "variables": {}</w:t>
        <w:br/>
        <w:t xml:space="preserve">  }'</w:t>
      </w:r>
    </w:p>
    <w:p>
      <w:pPr>
        <w:pStyle w:val="Heading3"/>
      </w:pPr>
      <w:r>
        <w:t>Behavior</w:t>
      </w:r>
    </w:p>
    <w:p>
      <w:pPr>
        <w:pStyle w:val="ListBullet"/>
      </w:pPr>
      <w:r>
        <w:t>Creates a new unconfigured server pixel for the current app + shop context.</w:t>
      </w:r>
    </w:p>
    <w:p>
      <w:pPr>
        <w:pStyle w:val="ListBullet"/>
      </w:pPr>
      <w:r>
        <w:t>Returns the created serverPixel object (including id, status, webhookEndpointAddress).</w:t>
      </w:r>
    </w:p>
    <w:p>
      <w:pPr>
        <w:pStyle w:val="ListBullet"/>
      </w:pPr>
      <w:r>
        <w:t>If a server pixel already exists for the app + shop, the mutation returns an error (surfaced via userErrors and/or GraphQL errors, depending on Shopify’s schema behavior).</w:t>
      </w:r>
    </w:p>
    <w:p>
      <w:pPr>
        <w:pStyle w:val="Heading3"/>
      </w:pPr>
      <w:r>
        <w:t>Notes</w:t>
      </w:r>
    </w:p>
    <w:p>
      <w:pPr>
        <w:pStyle w:val="ListBullet"/>
      </w:pPr>
      <w:r>
        <w:t>This mutation takes no arguments.</w:t>
      </w:r>
    </w:p>
    <w:p>
      <w:pPr>
        <w:pStyle w:val="ListBullet"/>
      </w:pPr>
      <w:r>
        <w:t>A server pixel is unique per app + shop combination; you cannot create multiple server pixels for the same app on the same shop.</w:t>
      </w:r>
    </w:p>
    <w:p>
      <w:pPr>
        <w:pStyle w:val="Heading3"/>
      </w:pPr>
      <w:r>
        <w:t>Gotchas</w:t>
      </w:r>
    </w:p>
    <w:p>
      <w:pPr>
        <w:pStyle w:val="ListBullet"/>
      </w:pPr>
      <w:r>
        <w:t>Calling serverPixelCreate more than once (without deleting the existing server pixel) will fail because only one server pixel can exist per app + shop.</w:t>
      </w:r>
    </w:p>
    <w:p>
      <w:pPr>
        <w:pStyle w:val="Heading3"/>
      </w:pPr>
      <w:r>
        <w:t>Error Handling</w:t>
      </w:r>
    </w:p>
    <w:p>
      <w:r>
        <w:rPr>
          <w:b/>
        </w:rPr>
        <w:t>Note: The scraped content did not include specific HTTP status codes or example error bodies for this mutation. Common GraphQL patterns include:</w:t>
      </w:r>
    </w:p>
    <w:p>
      <w:pPr>
        <w:pStyle w:val="ListBullet"/>
      </w:pPr>
      <w:r>
        <w:t>userErrors being populated for validation/business-rule failures (e.g., server pixel already exists).</w:t>
      </w:r>
    </w:p>
    <w:p>
      <w:pPr>
        <w:pStyle w:val="ListBullet"/>
      </w:pPr>
      <w:r>
        <w:t>A top-level errors array in the GraphQL response for execution/schema errors.</w:t>
      </w:r>
    </w:p>
    <w:p>
      <w:pPr>
        <w:pStyle w:val="Heading3"/>
      </w:pPr>
      <w:r>
        <w:t>Related serverPixels actions</w:t>
      </w:r>
    </w:p>
    <w:p>
      <w:pPr>
        <w:pStyle w:val="ListBullet"/>
      </w:pPr>
      <w:r>
        <w:t>[POST] Update an EventBridge Server Pixel — /graphql.json</w:t>
      </w:r>
    </w:p>
    <w:p>
      <w:pPr>
        <w:pStyle w:val="ListBullet"/>
      </w:pPr>
      <w:r>
        <w:t>[POST] Delete Current App Server Pixel — /graphql.json</w:t>
      </w:r>
    </w:p>
    <w:p>
      <w:pPr>
        <w:pStyle w:val="ListBullet"/>
      </w:pPr>
      <w:r>
        <w:t>[POST] Update a Server Pixel’s Google PubSub Connection — /graphql.json</w:t>
      </w:r>
    </w:p>
    <w:p>
      <w:r>
        <w:br w:type="page"/>
      </w:r>
    </w:p>
    <w:p>
      <w:pPr>
        <w:pStyle w:val="Heading2"/>
      </w:pPr>
      <w:r>
        <w:t>726. [POST] Update a Reverse Delivery’s External Shipping Info</w:t>
      </w:r>
    </w:p>
    <w:p>
      <w:r>
        <w:rPr>
          <w:b/>
        </w:rPr>
        <w:t xml:space="preserve">Endpoint: </w:t>
      </w:r>
      <w:r>
        <w:rPr>
          <w:rFonts w:ascii="Courier New" w:hAnsi="Courier New"/>
          <w:sz w:val="18"/>
        </w:rPr>
        <w:t>/admin/api/2026-01/graphql.json</w:t>
      </w:r>
    </w:p>
    <w:p>
      <w:pPr>
        <w:pStyle w:val="Heading3"/>
      </w:pPr>
      <w:r>
        <w:t>Update a Reverse Delivery’s External Shipping Info (reverseDeliveryShippingUpdate)</w:t>
      </w:r>
    </w:p>
    <w:p>
      <w:pPr>
        <w:pStyle w:val="Heading3"/>
      </w:pPr>
      <w:r>
        <w:t>Prerequisites</w:t>
      </w:r>
    </w:p>
    <w:p>
      <w:pPr>
        <w:pStyle w:val="ListBullet"/>
      </w:pPr>
      <w:r>
        <w:t>Your app must have the required Admin API permissions to update reverse deliveries and reverse fulfillment orders.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reverse delivery with associated external shipping information, such as tracking details and return label file information. Optionally notifies the customer if the reverse fulfillment order has an email address.</w:t>
      </w:r>
    </w:p>
    <w:p>
      <w:pPr>
        <w:pStyle w:val="Heading3"/>
      </w:pPr>
      <w:r>
        <w:t>Enforcement Rules</w:t>
      </w:r>
    </w:p>
    <w:p>
      <w:pPr>
        <w:pStyle w:val="ListBullet"/>
      </w:pPr>
      <w:r>
        <w:t>This is a GraphQL Admin API mutation and must be called via POST to /admin/api/2026-01/graphql.json.</w:t>
      </w:r>
    </w:p>
    <w:p>
      <w:pPr>
        <w:pStyle w:val="ListBullet"/>
      </w:pPr>
      <w:r>
        <w:t>When executing the action, send all inputs in the request body as GraphQL variables (not as URL query parameters).</w:t>
      </w:r>
    </w:p>
    <w:p>
      <w:pPr>
        <w:pStyle w:val="ListBullet"/>
      </w:pPr>
      <w:r>
        <w:t>reverseDeliveryId is required by the mutation and must be a non-empty ID.</w:t>
      </w:r>
    </w:p>
    <w:p>
      <w:pPr>
        <w:pStyle w:val="Heading3"/>
      </w:pPr>
      <w:r>
        <w:t>GraphQL Mutation</w:t>
      </w:r>
    </w:p>
    <w:p>
      <w:pPr>
        <w:shd w:fill="F2F2F2" w:val="clear"/>
      </w:pPr>
      <w:r>
        <w:rPr>
          <w:rFonts w:ascii="Courier New" w:hAnsi="Courier New"/>
          <w:sz w:val="17"/>
        </w:rPr>
        <w:t>mutation reverseDeliveryShippingUpdate(</w:t>
        <w:br/>
        <w:t xml:space="preserve">  $reverseDeliveryId: ID!</w:t>
        <w:br/>
        <w:t xml:space="preserve">  $trackingInput: ReverseDeliveryTrackingInput</w:t>
        <w:br/>
        <w:t xml:space="preserve">  $labelInput: ReverseDeliveryLabelInput</w:t>
        <w:br/>
        <w:t xml:space="preserve">  $notifyCustomer: Boolean</w:t>
        <w:br/>
        <w:t>) {</w:t>
        <w:br/>
        <w:t xml:space="preserve"> reverseDeliveryShippingUpdate(</w:t>
        <w:br/>
        <w:t xml:space="preserve"> reverseDeliveryId: $reverseDeliveryId</w:t>
        <w:br/>
        <w:t xml:space="preserve"> trackingInput: $trackingInput</w:t>
        <w:br/>
        <w:t xml:space="preserve"> labelInput: $labelInput</w:t>
        <w:br/>
        <w:t xml:space="preserve"> notifyCustomer: $notifyCustomer</w:t>
        <w:br/>
        <w:t xml:space="preserve"> ) {</w:t>
        <w:br/>
        <w:t xml:space="preserve"> reverseDelivery {</w:t>
        <w:br/>
        <w:t xml:space="preserve"> id</w:t>
        <w:br/>
        <w:t xml:space="preserve"> deliverable {</w:t>
        <w:br/>
        <w:t xml:space="preserve"> __typename</w:t>
        <w:br/>
        <w:t xml:space="preserve"> }</w:t>
        <w:br/>
        <w:t xml:space="preserve"> }</w:t>
        <w:br/>
        <w:t xml:space="preserve"> userErrors {</w:t>
        <w:br/>
        <w:t xml:space="preserve"> field</w:t>
        <w:br/>
        <w:t xml:space="preserve"> message</w:t>
        <w:br/>
        <w:t xml:space="preserve"> }</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w:t>
            </w:r>
          </w:p>
        </w:tc>
      </w:tr>
      <w:tr>
        <w:tc>
          <w:tcPr>
            <w:tcW w:type="dxa" w:w="2880"/>
          </w:tcPr>
          <w:p>
            <w:r>
              <w:t>variables</w:t>
            </w:r>
          </w:p>
        </w:tc>
        <w:tc>
          <w:tcPr>
            <w:tcW w:type="dxa" w:w="2880"/>
          </w:tcPr>
          <w:p>
            <w:r>
              <w:t>object</w:t>
            </w:r>
          </w:p>
        </w:tc>
        <w:tc>
          <w:tcPr>
            <w:tcW w:type="dxa" w:w="2880"/>
          </w:tcPr>
          <w:p>
            <w:r>
              <w:t>Variables map for the mutation. Must include reverseDeliveryId.</w:t>
            </w:r>
          </w:p>
        </w:tc>
      </w:tr>
      <w:tr>
        <w:tc>
          <w:tcPr>
            <w:tcW w:type="dxa" w:w="2880"/>
          </w:tcPr>
          <w:p>
            <w:r>
              <w:t>variables.reverseDeliveryId</w:t>
            </w:r>
          </w:p>
        </w:tc>
        <w:tc>
          <w:tcPr>
            <w:tcW w:type="dxa" w:w="2880"/>
          </w:tcPr>
          <w:p>
            <w:r>
              <w:t>string (ID)</w:t>
            </w:r>
          </w:p>
        </w:tc>
        <w:tc>
          <w:tcPr>
            <w:tcW w:type="dxa" w:w="2880"/>
          </w:tcPr>
          <w:p>
            <w:r>
              <w:t>The ID of the reverse delivery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variables.trackingInput</w:t>
            </w:r>
          </w:p>
        </w:tc>
        <w:tc>
          <w:tcPr>
            <w:tcW w:type="dxa" w:w="2880"/>
          </w:tcPr>
          <w:p>
            <w:r>
              <w:t>object (ReverseDeliveryTrackingInput)</w:t>
            </w:r>
          </w:p>
        </w:tc>
        <w:tc>
          <w:tcPr>
            <w:tcW w:type="dxa" w:w="2880"/>
          </w:tcPr>
          <w:p>
            <w:r>
              <w:t>Tracking information for the reverse delivery.</w:t>
            </w:r>
          </w:p>
        </w:tc>
      </w:tr>
      <w:tr>
        <w:tc>
          <w:tcPr>
            <w:tcW w:type="dxa" w:w="2880"/>
          </w:tcPr>
          <w:p>
            <w:r>
              <w:t>variables.labelInput</w:t>
            </w:r>
          </w:p>
        </w:tc>
        <w:tc>
          <w:tcPr>
            <w:tcW w:type="dxa" w:w="2880"/>
          </w:tcPr>
          <w:p>
            <w:r>
              <w:t>object (ReverseDeliveryLabelInput)</w:t>
            </w:r>
          </w:p>
        </w:tc>
        <w:tc>
          <w:tcPr>
            <w:tcW w:type="dxa" w:w="2880"/>
          </w:tcPr>
          <w:p>
            <w:r>
              <w:t>Return label file information for the reverse delivery.</w:t>
            </w:r>
          </w:p>
        </w:tc>
      </w:tr>
      <w:tr>
        <w:tc>
          <w:tcPr>
            <w:tcW w:type="dxa" w:w="2880"/>
          </w:tcPr>
          <w:p>
            <w:r>
              <w:t>variables.notifyCustomer</w:t>
            </w:r>
          </w:p>
        </w:tc>
        <w:tc>
          <w:tcPr>
            <w:tcW w:type="dxa" w:w="2880"/>
          </w:tcPr>
          <w:p>
            <w:r>
              <w:t>boolean</w:t>
            </w:r>
          </w:p>
        </w:tc>
        <w:tc>
          <w:tcPr>
            <w:tcW w:type="dxa" w:w="2880"/>
          </w:tcPr>
          <w:p>
            <w:r>
              <w:t>If true and an email address exists on ReverseFulfillmentOrder.order, then the customer is notified with the updated delivery instructions.</w:t>
            </w:r>
          </w:p>
        </w:tc>
      </w:tr>
    </w:tbl>
    <w:p/>
    <w:p>
      <w:pPr>
        <w:pStyle w:val="Heading3"/>
      </w:pPr>
      <w:r>
        <w:t>Response</w:t>
      </w:r>
    </w:p>
    <w:p>
      <w:pPr>
        <w:pStyle w:val="Heading3"/>
      </w:pPr>
      <w:r>
        <w:t>Success Response (200 OK)</w:t>
      </w:r>
    </w:p>
    <w:p>
      <w:r>
        <w:rPr>
          <w:b/>
        </w:rPr>
        <w:t>Note: GraphQL returns 200 OK even when the mutation has userErrors. Check data.reverseDeliveryShippingUpdate.userErrors.</w:t>
      </w:r>
    </w:p>
    <w:p>
      <w:r>
        <w:rPr>
          <w:b/>
          <w:color w:val="666666"/>
          <w:sz w:val="16"/>
        </w:rPr>
        <w:t>[json]</w:t>
      </w:r>
    </w:p>
    <w:p>
      <w:pPr>
        <w:shd w:fill="F2F2F2" w:val="clear"/>
      </w:pPr>
      <w:r>
        <w:rPr>
          <w:rFonts w:ascii="Courier New" w:hAnsi="Courier New"/>
          <w:sz w:val="17"/>
        </w:rPr>
        <w:t>{</w:t>
        <w:br/>
        <w:t xml:space="preserve"> "data": {</w:t>
        <w:br/>
        <w:t xml:space="preserve"> "reverseDeliveryShippingUpdate": {</w:t>
        <w:br/>
        <w:t xml:space="preserve"> "reverseDelivery": {</w:t>
        <w:br/>
        <w:t xml:space="preserve"> "id": "gid://shopify/ReverseDelivery/1234567890",</w:t>
        <w:br/>
        <w:t xml:space="preserve"> "deliverable": {</w:t>
        <w:br/>
        <w:t xml:space="preserve"> "__typename": "ReverseDeliveryDeliverable"</w:t>
        <w:br/>
        <w:t xml:space="preserve"> }</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"reverseDeliveryShippingUpdate": {</w:t>
        <w:br/>
        <w:t xml:space="preserve"> "reverseDelivery": null,</w:t>
        <w:br/>
        <w:t xml:space="preserve"> "userErrors": [</w:t>
        <w:br/>
        <w:t xml:space="preserve"> {</w:t>
        <w:br/>
        <w:t xml:space="preserve"> "field": ["reverseDeliveryId"],</w:t>
        <w:br/>
        <w:t xml:space="preserve"> "message": "Reverse delivery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data.reverseDeliveryShippingUpdate.reverseDelivery</w:t>
            </w:r>
          </w:p>
        </w:tc>
        <w:tc>
          <w:tcPr>
            <w:tcW w:type="dxa" w:w="2880"/>
          </w:tcPr>
          <w:p>
            <w:r>
              <w:t>object (ReverseDelivery)</w:t>
            </w:r>
          </w:p>
        </w:tc>
        <w:tc>
          <w:tcPr>
            <w:tcW w:type="dxa" w:w="2880"/>
          </w:tcPr>
          <w:p>
            <w:r>
              <w:t>The updated reverse delivery.</w:t>
            </w:r>
          </w:p>
        </w:tc>
      </w:tr>
      <w:tr>
        <w:tc>
          <w:tcPr>
            <w:tcW w:type="dxa" w:w="2880"/>
          </w:tcPr>
          <w:p>
            <w:r>
              <w:t>data.reverseDeliveryShippingUpdate.reverseDelivery.deliverable</w:t>
            </w:r>
          </w:p>
        </w:tc>
        <w:tc>
          <w:tcPr>
            <w:tcW w:type="dxa" w:w="2880"/>
          </w:tcPr>
          <w:p>
            <w:r>
              <w:t>object (ReverseDeliveryDeliverable)</w:t>
            </w:r>
          </w:p>
        </w:tc>
        <w:tc>
          <w:tcPr>
            <w:tcW w:type="dxa" w:w="2880"/>
          </w:tcPr>
          <w:p>
            <w:r>
              <w:t>The deliverable associated with the reverse delivery.</w:t>
            </w:r>
          </w:p>
        </w:tc>
      </w:tr>
      <w:tr>
        <w:tc>
          <w:tcPr>
            <w:tcW w:type="dxa" w:w="2880"/>
          </w:tcPr>
          <w:p>
            <w:r>
              <w:t>data.reverseDeliveryShippingUpdate.reverseDelivery.id</w:t>
            </w:r>
          </w:p>
        </w:tc>
        <w:tc>
          <w:tcPr>
            <w:tcW w:type="dxa" w:w="2880"/>
          </w:tcPr>
          <w:p>
            <w:r>
              <w:t>string (ID)</w:t>
            </w:r>
          </w:p>
        </w:tc>
        <w:tc>
          <w:tcPr>
            <w:tcW w:type="dxa" w:w="2880"/>
          </w:tcPr>
          <w:p>
            <w:r>
              <w:t>The ID of the reverse delivery.</w:t>
            </w:r>
          </w:p>
        </w:tc>
      </w:tr>
      <w:tr>
        <w:tc>
          <w:tcPr>
            <w:tcW w:type="dxa" w:w="2880"/>
          </w:tcPr>
          <w:p>
            <w:r>
              <w:t>data.reverseDeliveryShippingUpdate.userErrors</w:t>
            </w:r>
          </w:p>
        </w:tc>
        <w:tc>
          <w:tcPr>
            <w:tcW w:type="dxa" w:w="2880"/>
          </w:tcPr>
          <w:p>
            <w:r>
              <w:t>array (ReturnUserError)</w:t>
            </w:r>
          </w:p>
        </w:tc>
        <w:tc>
          <w:tcPr>
            <w:tcW w:type="dxa" w:w="2880"/>
          </w:tcPr>
          <w:p>
            <w:r>
              <w:t>The list of errors that occurred from executing the mutation.</w:t>
            </w:r>
          </w:p>
        </w:tc>
      </w:tr>
      <w:tr>
        <w:tc>
          <w:tcPr>
            <w:tcW w:type="dxa" w:w="2880"/>
          </w:tcPr>
          <w:p>
            <w:r>
              <w:t>data.reverseDeliveryShippingUpdate.userErrors.field</w:t>
            </w:r>
          </w:p>
        </w:tc>
        <w:tc>
          <w:tcPr>
            <w:tcW w:type="dxa" w:w="2880"/>
          </w:tcPr>
          <w:p>
            <w:r>
              <w:t>array</w:t>
            </w:r>
          </w:p>
        </w:tc>
        <w:tc>
          <w:tcPr>
            <w:tcW w:type="dxa" w:w="2880"/>
          </w:tcPr>
          <w:p>
            <w:r>
              <w:t>Path to the input field that caused the error (when available).</w:t>
            </w:r>
          </w:p>
        </w:tc>
      </w:tr>
      <w:tr>
        <w:tc>
          <w:tcPr>
            <w:tcW w:type="dxa" w:w="2880"/>
          </w:tcPr>
          <w:p>
            <w:r>
              <w:t>data.reverseDeliveryShippingUpdate.userErrors.message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reverseDeliveryShippingUpdate($reverseDeliveryId: ID!, $trackingInput: ReverseDeliveryTrackingInput, $labelInput: ReverseDeliveryLabelInput, $notifyCustomer: Boolean) { reverseDeliveryShippingUpdate(reverseDeliveryId: $reverseDeliveryId, trackingInput: $trackingInput, labelInput: $labelInput, notifyCustomer: $notifyCustomer) { reverseDelivery { id deliverable { __typename } } userErrors { field message } } }",</w:t>
        <w:br/>
        <w:t xml:space="preserve"> "variables": {</w:t>
        <w:br/>
        <w:t xml:space="preserve"> "reverseDeliveryId": "gid://shopify/ReverseDelivery/1234567890",</w:t>
        <w:br/>
        <w:t xml:space="preserve"> "trackingInput": {},</w:t>
        <w:br/>
        <w:t xml:space="preserve"> "labelInput": {},</w:t>
        <w:br/>
        <w:t xml:space="preserve"> "notifyCustomer": true</w:t>
        <w:br/>
        <w:t xml:space="preserve">    }</w:t>
        <w:br/>
        <w:t xml:space="preserve">  }'</w:t>
      </w:r>
    </w:p>
    <w:p>
      <w:pPr>
        <w:pStyle w:val="Heading3"/>
      </w:pPr>
      <w:r>
        <w:t>Example Usage</w:t>
      </w:r>
    </w:p>
    <w:p>
      <w:pPr>
        <w:pStyle w:val="Heading3"/>
      </w:pPr>
      <w:r>
        <w:t>Example 1: Update tracking info and notify the customer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reverseDeliveryShippingUpdate($reverseDeliveryId: ID!, $trackingInput: ReverseDeliveryTrackingInput, $notifyCustomer: Boolean) { reverseDeliveryShippingUpdate(reverseDeliveryId: $reverseDeliveryId, trackingInput: $trackingInput, notifyCustomer: $notifyCustomer) { reverseDelivery { id } userErrors { field message } } }",</w:t>
        <w:br/>
        <w:t xml:space="preserve"> "variables": {</w:t>
        <w:br/>
        <w:t xml:space="preserve"> "reverseDeliveryId": "gid://shopify/ReverseDelivery/1234567890",</w:t>
        <w:br/>
        <w:t xml:space="preserve"> "trackingInput": {},</w:t>
        <w:br/>
        <w:t xml:space="preserve"> "notifyCustomer": true</w:t>
        <w:br/>
        <w:t xml:space="preserve">    }</w:t>
        <w:br/>
        <w:t xml:space="preserve">  }'</w:t>
      </w:r>
    </w:p>
    <w:p>
      <w:pPr>
        <w:pStyle w:val="Heading3"/>
      </w:pPr>
      <w:r>
        <w:t>Example 2: Update label file info only (no customer notification)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reverseDeliveryShippingUpdate($reverseDeliveryId: ID!, $labelInput: ReverseDeliveryLabelInput) { reverseDeliveryShippingUpdate(reverseDeliveryId: $reverseDeliveryId, labelInput: $labelInput) { reverseDelivery { id } userErrors { field message } } }",</w:t>
        <w:br/>
        <w:t xml:space="preserve"> "variables": {</w:t>
        <w:br/>
        <w:t xml:space="preserve"> "reverseDeliveryId": "gid://shopify/ReverseDelivery/1234567890",</w:t>
        <w:br/>
        <w:t xml:space="preserve"> "labelInput": {}</w:t>
        <w:br/>
        <w:t xml:space="preserve">    }</w:t>
        <w:br/>
        <w:t xml:space="preserve">  }'</w:t>
      </w:r>
    </w:p>
    <w:p>
      <w:pPr>
        <w:pStyle w:val="Heading3"/>
      </w:pPr>
      <w:r>
        <w:t>Notes</w:t>
      </w:r>
    </w:p>
    <w:p>
      <w:pPr>
        <w:pStyle w:val="ListBullet"/>
      </w:pPr>
      <w:r>
        <w:t>The scraped content doesn’t enumerate the fields inside ReverseDeliveryTrackingInput or ReverseDeliveryLabelInput; document and populate those objects according to Shopify’s type definitions for your API version.</w:t>
      </w:r>
    </w:p>
    <w:p>
      <w:pPr>
        <w:pStyle w:val="ListBullet"/>
      </w:pPr>
      <w:r>
        <w:t>The payload can return a large ReverseDelivery graph (line items, reverse fulfillment order, order, etc.), but in GraphQL you only receive what you explicitly select in the mutation selection set.</w:t>
      </w:r>
    </w:p>
    <w:p>
      <w:pPr>
        <w:pStyle w:val="Heading3"/>
      </w:pPr>
      <w:r>
        <w:t>Gotchas</w:t>
      </w:r>
    </w:p>
    <w:p>
      <w:pPr>
        <w:pStyle w:val="ListBullet"/>
      </w:pPr>
      <w:r>
        <w:t>Shopify GraphQL commonly returns HTTP 200 with userErrors populated; do not treat 200 as success without checking userErrors.</w:t>
      </w:r>
    </w:p>
    <w:p>
      <w:pPr>
        <w:pStyle w:val="Heading3"/>
      </w:pPr>
      <w:r>
        <w:t>Related reverseDeliveries actions</w:t>
      </w:r>
    </w:p>
    <w:p>
      <w:pPr>
        <w:pStyle w:val="ListBullet"/>
      </w:pPr>
      <w:r>
        <w:t>[POST] Create Reverse Delivery With External Shipping — /graphql.json</w:t>
      </w:r>
    </w:p>
    <w:p>
      <w:pPr>
        <w:pStyle w:val="ListBullet"/>
      </w:pPr>
      <w:r>
        <w:t>[POST] Lookup Reverse Delivery by ID — /admin/api/2026-01/graphql.json</w:t>
      </w:r>
    </w:p>
    <w:p>
      <w:r>
        <w:br w:type="page"/>
      </w:r>
    </w:p>
    <w:p>
      <w:pPr>
        <w:pStyle w:val="Heading2"/>
      </w:pPr>
      <w:r>
        <w:t>727. [POST] Remove Return Line Items From a Return</w:t>
      </w:r>
    </w:p>
    <w:p>
      <w:r>
        <w:rPr>
          <w:b/>
        </w:rPr>
        <w:t xml:space="preserve">Endpoint: </w:t>
      </w:r>
      <w:r>
        <w:rPr>
          <w:rFonts w:ascii="Courier New" w:hAnsi="Courier New"/>
          <w:sz w:val="18"/>
        </w:rPr>
        <w:t>/admin/api/2026-01/graphql.json</w:t>
      </w:r>
    </w:p>
    <w:p>
      <w:pPr>
        <w:pStyle w:val="Heading3"/>
      </w:pPr>
      <w:r>
        <w:t>Remove Return Line Items From a Return (returnLineItemRemoveFromReturn)</w:t>
      </w:r>
    </w:p>
    <w:p>
      <w:pPr>
        <w:pStyle w:val="Heading3"/>
      </w:pPr>
      <w:r>
        <w:t>Prerequisites</w:t>
      </w:r>
    </w:p>
    <w:p>
      <w:pPr>
        <w:pStyle w:val="ListBullet"/>
      </w:pPr>
      <w:r>
        <w:t>The app/user must have access to manage returns for the shop (Admin GraphQL API permissions).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return line items from an existing return. On success, returns the modified Return object and any userErrors.</w:t>
      </w:r>
    </w:p>
    <w:p>
      <w:pPr>
        <w:pStyle w:val="Heading3"/>
      </w:pPr>
      <w:r>
        <w:t>Enforcement Rules</w:t>
      </w:r>
    </w:p>
    <w:p>
      <w:pPr>
        <w:pStyle w:val="ListBullet"/>
      </w:pPr>
      <w:r>
        <w:t>This is a GraphQL mutation executed via the Admin GraphQL endpoint at /admin/api/2026-01/graphql.json.</w:t>
      </w:r>
    </w:p>
    <w:p>
      <w:pPr>
        <w:pStyle w:val="ListBullet"/>
      </w:pPr>
      <w:r>
        <w:t>When executing, send all inputs in the GraphQL request body (not as URL path parameters or query parameters).</w:t>
      </w:r>
    </w:p>
    <w:p>
      <w:pPr>
        <w:pStyle w:val="ListBullet"/>
      </w:pPr>
      <w:r>
        <w:t>You must provide returnId and returnLineItems as mutation inputs.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Must include returnId and returnLineItems.</w:t>
            </w:r>
          </w:p>
        </w:tc>
      </w:tr>
    </w:tbl>
    <w:p/>
    <w:p>
      <w:pPr>
        <w:pStyle w:val="Heading3"/>
      </w:pPr>
      <w:r>
        <w:t>Variables (GraphQL)</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returnId</w:t>
            </w:r>
          </w:p>
        </w:tc>
        <w:tc>
          <w:tcPr>
            <w:tcW w:type="dxa" w:w="2880"/>
          </w:tcPr>
          <w:p>
            <w:r>
              <w:t>ID!</w:t>
            </w:r>
          </w:p>
        </w:tc>
        <w:tc>
          <w:tcPr>
            <w:tcW w:type="dxa" w:w="2880"/>
          </w:tcPr>
          <w:p>
            <w:r>
              <w:t>The ID of the return for line item removal.</w:t>
            </w:r>
          </w:p>
        </w:tc>
      </w:tr>
      <w:tr>
        <w:tc>
          <w:tcPr>
            <w:tcW w:type="dxa" w:w="2880"/>
          </w:tcPr>
          <w:p>
            <w:r>
              <w:t>returnLineItems</w:t>
            </w:r>
          </w:p>
        </w:tc>
        <w:tc>
          <w:tcPr>
            <w:tcW w:type="dxa" w:w="2880"/>
          </w:tcPr>
          <w:p>
            <w:r>
              <w:t>ReturnLineItemRemoveFromReturnInput!</w:t>
            </w:r>
          </w:p>
        </w:tc>
        <w:tc>
          <w:tcPr>
            <w:tcW w:type="dxa" w:w="2880"/>
          </w:tcPr>
          <w:p>
            <w:r>
              <w:t>The return line items to remove from the return.</w:t>
            </w:r>
          </w:p>
        </w:tc>
      </w:tr>
    </w:tbl>
    <w:p/>
    <w:p>
      <w:pPr>
        <w:pStyle w:val="Heading3"/>
      </w:pPr>
      <w:r>
        <w:t>Response</w:t>
      </w:r>
    </w:p>
    <w:p>
      <w:r>
        <w:rPr>
          <w:b/>
        </w:rPr>
        <w:t>Note: GraphQL responses return 200 OK even when the mutation has errors; check data.*.userErrors and/or the top-level errors array.</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"returnLineItemRemoveFromReturn": {</w:t>
        <w:br/>
        <w:t xml:space="preserve"> "return": {</w:t>
        <w:br/>
        <w:t xml:space="preserve"> "id": "gid://shopify/Return/1234567890",</w:t>
        <w:br/>
        <w:t xml:space="preserve"> "name": "#R1001",</w:t>
        <w:br/>
        <w:t xml:space="preserve"> "createdAt": "2026-01-10T12:34:56Z",</w:t>
        <w:br/>
        <w:t xml:space="preserve"> "closedAt": null</w:t>
        <w:br/>
        <w:t xml:space="preserve"> },</w:t>
        <w:br/>
        <w:t xml:space="preserve"> "userErrors": []</w:t>
        <w:br/>
        <w:t xml:space="preserve"> }</w:t>
        <w:br/>
        <w:t xml:space="preserve"> }</w:t>
      </w:r>
    </w:p>
    <w:p>
      <w:pPr>
        <w:pStyle w:val="Heading3"/>
      </w:pPr>
      <w:r>
        <w:t>User Error Response (200 OK, with userErrors)</w:t>
      </w:r>
    </w:p>
    <w:p>
      <w:r>
        <w:rPr>
          <w:b/>
          <w:color w:val="666666"/>
          <w:sz w:val="16"/>
        </w:rPr>
        <w:t>[json]</w:t>
      </w:r>
    </w:p>
    <w:p>
      <w:pPr>
        <w:shd w:fill="F2F2F2" w:val="clear"/>
      </w:pPr>
      <w:r>
        <w:rPr>
          <w:rFonts w:ascii="Courier New" w:hAnsi="Courier New"/>
          <w:sz w:val="17"/>
        </w:rPr>
        <w:t>{</w:t>
        <w:br/>
        <w:t xml:space="preserve"> "data": {</w:t>
        <w:br/>
        <w:t xml:space="preserve"> "returnLineItemRemoveFromReturn": {</w:t>
        <w:br/>
        <w:t xml:space="preserve"> "return": null,</w:t>
        <w:br/>
        <w:t xml:space="preserve"> "userErrors": [</w:t>
        <w:br/>
        <w:t xml:space="preserve"> {</w:t>
        <w:br/>
        <w:t xml:space="preserve"> "field": ["returnLineItems"],</w:t>
        <w:br/>
        <w:t xml:space="preserve"> "message": "Return line item not found on this return."</w:t>
        <w:br/>
        <w:t xml:space="preserve"> }</w:t>
        <w:br/>
        <w:t xml:space="preserve"> ]</w:t>
        <w:br/>
        <w:t xml:space="preserve"> }</w:t>
        <w:br/>
        <w:t xml:space="preserve"> }</w:t>
        <w:br/>
        <w:t>}</w:t>
      </w:r>
    </w:p>
    <w:p>
      <w:pPr>
        <w:pStyle w:val="Heading3"/>
      </w:pPr>
      <w:r>
        <w:t>GraphQL Error Response (200 OK, top-level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$returnId of type ID! was provided invalid value",</w:t>
        <w:br/>
        <w:t xml:space="preserve"> "locations": [{ "line": 2, "column": 21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data.returnLineItemRemoveFromReturn.return</w:t>
            </w:r>
          </w:p>
        </w:tc>
        <w:tc>
          <w:tcPr>
            <w:tcW w:type="dxa" w:w="2880"/>
          </w:tcPr>
          <w:p>
            <w:r>
              <w:t>Return</w:t>
            </w:r>
          </w:p>
        </w:tc>
        <w:tc>
          <w:tcPr>
            <w:tcW w:type="dxa" w:w="2880"/>
          </w:tcPr>
          <w:p>
            <w:r>
              <w:t>The modified return.</w:t>
            </w:r>
          </w:p>
        </w:tc>
      </w:tr>
      <w:tr>
        <w:tc>
          <w:tcPr>
            <w:tcW w:type="dxa" w:w="2880"/>
          </w:tcPr>
          <w:p>
            <w:r>
              <w:t>data.returnLineItemRemoveFromReturn.return.id</w:t>
            </w:r>
          </w:p>
        </w:tc>
        <w:tc>
          <w:tcPr>
            <w:tcW w:type="dxa" w:w="2880"/>
          </w:tcPr>
          <w:p>
            <w:r>
              <w:t>ID</w:t>
            </w:r>
          </w:p>
        </w:tc>
        <w:tc>
          <w:tcPr>
            <w:tcW w:type="dxa" w:w="2880"/>
          </w:tcPr>
          <w:p>
            <w:r>
              <w:t>A globally-unique ID.</w:t>
            </w:r>
          </w:p>
        </w:tc>
      </w:tr>
      <w:tr>
        <w:tc>
          <w:tcPr>
            <w:tcW w:type="dxa" w:w="2880"/>
          </w:tcPr>
          <w:p>
            <w:r>
              <w:t>data.returnLineItemRemoveFromReturn.return.name</w:t>
            </w:r>
          </w:p>
        </w:tc>
        <w:tc>
          <w:tcPr>
            <w:tcW w:type="dxa" w:w="2880"/>
          </w:tcPr>
          <w:p>
            <w:r>
              <w:t>String</w:t>
            </w:r>
          </w:p>
        </w:tc>
        <w:tc>
          <w:tcPr>
            <w:tcW w:type="dxa" w:w="2880"/>
          </w:tcPr>
          <w:p>
            <w:r>
              <w:t>The name of the return.</w:t>
            </w:r>
          </w:p>
        </w:tc>
      </w:tr>
      <w:tr>
        <w:tc>
          <w:tcPr>
            <w:tcW w:type="dxa" w:w="2880"/>
          </w:tcPr>
          <w:p>
            <w:r>
              <w:t>data.returnLineItemRemoveFromReturn.return.createdAt</w:t>
            </w:r>
          </w:p>
        </w:tc>
        <w:tc>
          <w:tcPr>
            <w:tcW w:type="dxa" w:w="2880"/>
          </w:tcPr>
          <w:p>
            <w:r>
              <w:t>DateTime</w:t>
            </w:r>
          </w:p>
        </w:tc>
        <w:tc>
          <w:tcPr>
            <w:tcW w:type="dxa" w:w="2880"/>
          </w:tcPr>
          <w:p>
            <w:r>
              <w:t>The date and time when the return was created.</w:t>
            </w:r>
          </w:p>
        </w:tc>
      </w:tr>
      <w:tr>
        <w:tc>
          <w:tcPr>
            <w:tcW w:type="dxa" w:w="2880"/>
          </w:tcPr>
          <w:p>
            <w:r>
              <w:t>data.returnLineItemRemoveFromReturn.return.closedAt</w:t>
            </w:r>
          </w:p>
        </w:tc>
        <w:tc>
          <w:tcPr>
            <w:tcW w:type="dxa" w:w="2880"/>
          </w:tcPr>
          <w:p>
            <w:r>
              <w:t>DateTime</w:t>
            </w:r>
          </w:p>
        </w:tc>
        <w:tc>
          <w:tcPr>
            <w:tcW w:type="dxa" w:w="2880"/>
          </w:tcPr>
          <w:p>
            <w:r>
              <w:t>The date and time when the return was closed.</w:t>
            </w:r>
          </w:p>
        </w:tc>
      </w:tr>
      <w:tr>
        <w:tc>
          <w:tcPr>
            <w:tcW w:type="dxa" w:w="2880"/>
          </w:tcPr>
          <w:p>
            <w:r>
              <w:t>data.returnLineItemRemoveFromReturn.userErrors</w:t>
            </w:r>
          </w:p>
        </w:tc>
        <w:tc>
          <w:tcPr>
            <w:tcW w:type="dxa" w:w="2880"/>
          </w:tcPr>
          <w:p>
            <w:r>
              <w:t>[ReturnUserError!]!</w:t>
            </w:r>
          </w:p>
        </w:tc>
        <w:tc>
          <w:tcPr>
            <w:tcW w:type="dxa" w:w="2880"/>
          </w:tcPr>
          <w:p>
            <w:r>
              <w:t>The list of errors that occurred from executing the mutation.</w:t>
            </w:r>
          </w:p>
        </w:tc>
      </w:tr>
      <w:tr>
        <w:tc>
          <w:tcPr>
            <w:tcW w:type="dxa" w:w="2880"/>
          </w:tcPr>
          <w:p>
            <w:r>
              <w:t>data.returnLineItemRemoveFromReturn.userErrors[].field</w:t>
            </w:r>
          </w:p>
        </w:tc>
        <w:tc>
          <w:tcPr>
            <w:tcW w:type="dxa" w:w="2880"/>
          </w:tcPr>
          <w:p>
            <w:r>
              <w:t>[String!]</w:t>
            </w:r>
          </w:p>
        </w:tc>
        <w:tc>
          <w:tcPr>
            <w:tcW w:type="dxa" w:w="2880"/>
          </w:tcPr>
          <w:p>
            <w:r>
              <w:t>The input field path that caused the error (if available).</w:t>
            </w:r>
          </w:p>
        </w:tc>
      </w:tr>
      <w:tr>
        <w:tc>
          <w:tcPr>
            <w:tcW w:type="dxa" w:w="2880"/>
          </w:tcPr>
          <w:p>
            <w:r>
              <w:t>data.returnLineItemRemoveFromReturn.userErrors[].message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[GraphQLError!]</w:t>
            </w:r>
          </w:p>
        </w:tc>
        <w:tc>
          <w:tcPr>
            <w:tcW w:type="dxa" w:w="2880"/>
          </w:tcPr>
          <w:p>
            <w:r>
              <w:t>Top-level GraphQL execution/validation errors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returnLineItemRemoveFromReturn($returnId: ID!, $returnLineItems: ReturnLineItemRemoveFromReturnInput!) { returnLineItemRemoveFromReturn(returnId: $returnId, returnLineItems: $returnLineItems) { return { id name createdAt closedAt } userErrors { field message } } }",</w:t>
        <w:br/>
        <w:t xml:space="preserve"> "variables": {</w:t>
        <w:br/>
        <w:t xml:space="preserve"> "returnId": "gid://shopify/Return/1234567890",</w:t>
        <w:br/>
        <w:t xml:space="preserve"> "returnLineItems": {</w:t>
        <w:br/>
        <w:t xml:space="preserve"> "__NOTE__": "ReturnLineItemRemoveFromReturnInput fields were not included in the scraped content. Replace this object with the correct shape from Shopify schema/docs."</w:t>
        <w:br/>
        <w:t xml:space="preserve">      }</w:t>
        <w:br/>
        <w:t xml:space="preserve">    }</w:t>
        <w:br/>
        <w:t xml:space="preserve">  }'</w:t>
      </w:r>
    </w:p>
    <w:p>
      <w:pPr>
        <w:pStyle w:val="Heading3"/>
      </w:pPr>
      <w:r>
        <w:t>Example Usage</w:t>
      </w:r>
    </w:p>
    <w:p>
      <w:pPr>
        <w:pStyle w:val="Heading3"/>
      </w:pPr>
      <w:r>
        <w:t>Example 1: Remove return line items (template)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($returnId: ID!, $returnLineItems: ReturnLineItemRemoveFromReturnInput!) { returnLineItemRemoveFromReturn(returnId: $returnId, returnLineItems: $returnLineItems) { return { id name } userErrors { field message } } }",</w:t>
        <w:br/>
        <w:t xml:space="preserve"> "variables": {</w:t>
        <w:br/>
        <w:t xml:space="preserve"> "returnId": "gid://shopify/Return/1234567890",</w:t>
        <w:br/>
        <w:t xml:space="preserve"> "returnLineItems": {}</w:t>
        <w:br/>
        <w:t xml:space="preserve">    }</w:t>
        <w:br/>
        <w:t xml:space="preserve">  }'</w:t>
      </w:r>
    </w:p>
    <w:p>
      <w:pPr>
        <w:pStyle w:val="Heading3"/>
      </w:pPr>
      <w:r>
        <w:t>Notes</w:t>
      </w:r>
    </w:p>
    <w:p>
      <w:pPr>
        <w:pStyle w:val="ListBullet"/>
      </w:pPr>
      <w:r>
        <w:t>The scraped content enumerates many fields available on Return and related objects, but your actual response will only include fields you request in the GraphQL selection set.</w:t>
      </w:r>
    </w:p>
    <w:p>
      <w:pPr>
        <w:pStyle w:val="ListBullet"/>
      </w:pPr>
      <w:r>
        <w:t>The exact input shape for ReturnLineItemRemoveFromReturnInput was not provided in the scraped content, so it cannot be documented here without guessing. You’ll need to consult the Shopify Admin GraphQL schema/docs for that input object’s fields.</w:t>
      </w:r>
    </w:p>
    <w:p>
      <w:pPr>
        <w:pStyle w:val="Heading3"/>
      </w:pPr>
      <w:r>
        <w:t>Related returns actions</w:t>
      </w:r>
    </w:p>
    <w:p>
      <w:pPr>
        <w:pStyle w:val="ListBullet"/>
      </w:pPr>
      <w:r>
        <w:t>[POST] Approve a Return Request — /admin/api/2026-01/graphql.json</w:t>
      </w:r>
    </w:p>
    <w:p>
      <w:pPr>
        <w:pStyle w:val="ListBullet"/>
      </w:pPr>
      <w:r>
        <w:t>[POST] Create a Return From an Order — /admin/api/2026-01/graphql.json</w:t>
      </w:r>
    </w:p>
    <w:p>
      <w:pPr>
        <w:pStyle w:val="ListBullet"/>
      </w:pPr>
      <w:r>
        <w:t>[POST] Reopen a Return — /admin/api/2026-01/graphql.json</w:t>
      </w:r>
    </w:p>
    <w:p>
      <w:pPr>
        <w:pStyle w:val="ListBullet"/>
      </w:pPr>
      <w:r>
        <w:t>[POST] Request a Return (Merchant Approval Required) — /admin/api/2026-01/graphql.json</w:t>
      </w:r>
    </w:p>
    <w:p>
      <w:pPr>
        <w:pStyle w:val="ListBullet"/>
      </w:pPr>
      <w:r>
        <w:t>[POST] Cancel a Return — /admin/api/2026-01/graphql.json</w:t>
      </w:r>
    </w:p>
    <w:p>
      <w:pPr>
        <w:pStyle w:val="ListBullet"/>
      </w:pPr>
      <w:r>
        <w:t>[POST] Close a Return — /graphql.json</w:t>
      </w:r>
    </w:p>
    <w:p>
      <w:r>
        <w:br w:type="page"/>
      </w:r>
    </w:p>
    <w:p>
      <w:pPr>
        <w:pStyle w:val="Heading2"/>
      </w:pPr>
      <w:r>
        <w:t>728. [POST] Delete a Shipping Package</w:t>
      </w:r>
    </w:p>
    <w:p>
      <w:r>
        <w:rPr>
          <w:b/>
        </w:rPr>
        <w:t xml:space="preserve">Endpoint: </w:t>
      </w:r>
      <w:r>
        <w:rPr>
          <w:rFonts w:ascii="Courier New" w:hAnsi="Courier New"/>
          <w:sz w:val="18"/>
        </w:rPr>
        <w:t>/admin/api/2026-01/graphql.json</w:t>
      </w:r>
    </w:p>
    <w:p>
      <w:pPr>
        <w:pStyle w:val="Heading3"/>
      </w:pPr>
      <w:r>
        <w:t>Prerequisites</w:t>
      </w:r>
    </w:p>
    <w:p>
      <w:pPr>
        <w:pStyle w:val="ListBullet"/>
      </w:pPr>
      <w:r>
        <w:t>Access to manage shipping settings/packages in the Shopify Admin for the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existing shipping package by its ID using the shippingPackageDelete GraphQL mutation. Returns the deleted package ID and any user-facing errors.</w:t>
      </w:r>
    </w:p>
    <w:p>
      <w:pPr>
        <w:pStyle w:val="Heading3"/>
      </w:pPr>
      <w:r>
        <w:t>GraphQL Operation</w:t>
      </w:r>
    </w:p>
    <w:p>
      <w:pPr>
        <w:pStyle w:val="Heading3"/>
      </w:pPr>
      <w:r>
        <w:t>Mutation Name</w:t>
      </w:r>
    </w:p>
    <w:p>
      <w:r>
        <w:t>shippingPackageDelete</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shipping package to remove.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used by the mutation. Must include id.</w:t>
            </w:r>
          </w:p>
        </w:tc>
      </w:tr>
    </w:tbl>
    <w:p/>
    <w:p>
      <w:pPr>
        <w:pStyle w:val="Heading3"/>
      </w:pPr>
      <w:r>
        <w:t>Variables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shipping package to remove.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"shippingPackageDelete": {</w:t>
        <w:br/>
        <w:t xml:space="preserve"> "deletedId": "gid://shopify/ShippingPackage/1234567890",</w:t>
        <w:br/>
        <w:t xml:space="preserve"> "userErrors": []</w:t>
        <w:br/>
        <w:t xml:space="preserve"> }</w:t>
        <w:br/>
        <w:t xml:space="preserve"> }</w:t>
        <w:br/>
        <w:t>}</w:t>
      </w:r>
    </w:p>
    <w:p>
      <w:pPr>
        <w:pStyle w:val="Heading3"/>
      </w:pPr>
      <w:r>
        <w:t>Error Response (GraphQL user errors in payload)</w:t>
      </w:r>
    </w:p>
    <w:p>
      <w:r>
        <w:rPr>
          <w:b/>
          <w:color w:val="666666"/>
          <w:sz w:val="16"/>
        </w:rPr>
        <w:t>[json]</w:t>
      </w:r>
    </w:p>
    <w:p>
      <w:pPr>
        <w:shd w:fill="F2F2F2" w:val="clear"/>
      </w:pPr>
      <w:r>
        <w:rPr>
          <w:rFonts w:ascii="Courier New" w:hAnsi="Courier New"/>
          <w:sz w:val="17"/>
        </w:rPr>
        <w:t>{</w:t>
        <w:br/>
        <w:t xml:space="preserve"> "data": {</w:t>
        <w:br/>
        <w:t xml:space="preserve"> "shippingPackageDelete": {</w:t>
        <w:br/>
        <w:t xml:space="preserve"> "deletedId": null,</w:t>
        <w:br/>
        <w:t xml:space="preserve"> "userErrors": [</w:t>
        <w:br/>
        <w:t xml:space="preserve"> {</w:t>
        <w:br/>
        <w:t xml:space="preserve"> "field": ["id"],</w:t>
        <w:br/>
        <w:t xml:space="preserve"> "message": "Shipping package could not be deleted."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data.shippingPackageDelete.deletedId</w:t>
            </w:r>
          </w:p>
        </w:tc>
        <w:tc>
          <w:tcPr>
            <w:tcW w:type="dxa" w:w="2880"/>
          </w:tcPr>
          <w:p>
            <w:r>
              <w:t>ID</w:t>
            </w:r>
          </w:p>
        </w:tc>
        <w:tc>
          <w:tcPr>
            <w:tcW w:type="dxa" w:w="2880"/>
          </w:tcPr>
          <w:p>
            <w:r>
              <w:t>The ID of the deleted shipping package.</w:t>
            </w:r>
          </w:p>
        </w:tc>
      </w:tr>
      <w:tr>
        <w:tc>
          <w:tcPr>
            <w:tcW w:type="dxa" w:w="2880"/>
          </w:tcPr>
          <w:p>
            <w:r>
              <w:t>data.shippingPackageDelete.userErrors</w:t>
            </w:r>
          </w:p>
        </w:tc>
        <w:tc>
          <w:tcPr>
            <w:tcW w:type="dxa" w:w="2880"/>
          </w:tcPr>
          <w:p>
            <w:r>
              <w: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shippingPackageDelete($id: ID!) { shippingPackageDelete(id: $id) { deletedId userErrors { field message } } }",</w:t>
        <w:br/>
        <w:t xml:space="preserve"> "variables": {</w:t>
        <w:br/>
        <w:t xml:space="preserve"> "id": "gid://shopify/ShippingPackage/1234567890"</w:t>
        <w:br/>
        <w:t xml:space="preserve">    }</w:t>
        <w:br/>
        <w:t xml:space="preserve">  }'</w:t>
      </w:r>
    </w:p>
    <w:p>
      <w:pPr>
        <w:pStyle w:val="Heading3"/>
      </w:pPr>
      <w:r>
        <w:t>Example Usage</w:t>
      </w:r>
    </w:p>
    <w:p>
      <w:pPr>
        <w:pStyle w:val="Heading3"/>
      </w:pPr>
      <w:r>
        <w:t>Example 1: Delete a shipping package by ID</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($id: ID!) { shippingPackageDelete(id: $id) { deletedId userErrors { field message } } }",</w:t>
        <w:br/>
        <w:t xml:space="preserve"> "variables": {</w:t>
        <w:br/>
        <w:t xml:space="preserve"> "id": "gid://shopify/ShippingPackage/1234567890"</w:t>
        <w:br/>
        <w:t xml:space="preserve">    }</w:t>
        <w:br/>
        <w:t xml:space="preserve">  }'</w:t>
      </w:r>
    </w:p>
    <w:p>
      <w:pPr>
        <w:pStyle w:val="Heading3"/>
      </w:pPr>
      <w:r>
        <w:t>Example 2: Handle and display userErrors</w:t>
      </w:r>
    </w:p>
    <w:p>
      <w:r>
        <w:rPr>
          <w:b/>
          <w:color w:val="666666"/>
          <w:sz w:val="16"/>
        </w:rPr>
        <w:t>[bash]</w:t>
      </w:r>
    </w:p>
    <w:p>
      <w:pPr>
        <w:shd w:fill="F2F2F2" w:val="clear"/>
      </w:pPr>
      <w:r>
        <w:rPr>
          <w:rFonts w:ascii="Courier New" w:hAnsi="Courier New"/>
          <w:sz w:val="17"/>
        </w:rPr>
        <w:t>curl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"mutation ($id: ID!) { shippingPackageDelete(id: $id) { deletedId userErrors { field message } } }",</w:t>
        <w:br/>
        <w:t xml:space="preserve"> "variables": {</w:t>
        <w:br/>
        <w:t xml:space="preserve"> "id": "gid://shopify/ShippingPackage/9999999999"</w:t>
        <w:br/>
        <w:t xml:space="preserve">    }</w:t>
        <w:br/>
        <w:t xml:space="preserve">  }'</w:t>
      </w:r>
    </w:p>
    <w:p>
      <w:pPr>
        <w:pStyle w:val="Heading3"/>
      </w:pPr>
      <w:r>
        <w:t>Behavior</w:t>
      </w:r>
    </w:p>
    <w:p>
      <w:pPr>
        <w:pStyle w:val="ListBullet"/>
      </w:pPr>
      <w:r>
        <w:t>The mutation attempts to delete the shipping package identified by id.</w:t>
      </w:r>
    </w:p>
    <w:p>
      <w:pPr>
        <w:pStyle w:val="ListBullet"/>
      </w:pPr>
      <w:r>
        <w:t>On success, deletedId contains the removed package ID and userErrors is empty.</w:t>
      </w:r>
    </w:p>
    <w:p>
      <w:pPr>
        <w:pStyle w:val="ListBullet"/>
      </w:pPr>
      <w:r>
        <w:t>If the operation can’t be completed, deletedId may be null and userErrors will describe what went wrong.</w:t>
      </w:r>
    </w:p>
    <w:p>
      <w:pPr>
        <w:pStyle w:val="Heading3"/>
      </w:pPr>
      <w:r>
        <w:t>Notes</w:t>
      </w:r>
    </w:p>
    <w:p>
      <w:pPr>
        <w:pStyle w:val="ListBullet"/>
      </w:pPr>
      <w:r>
        <w:t>This is a GraphQL Admin API mutation; all inputs are sent in the JSON request body under variables.</w:t>
      </w:r>
    </w:p>
    <w:p>
      <w:pPr>
        <w:pStyle w:val="ListBullet"/>
      </w:pPr>
      <w:r>
        <w:t>The documentation provided only specifies deletedId and userErrors in the payload; additional fields are not assumed.</w:t>
      </w:r>
    </w:p>
    <w:p>
      <w:pPr>
        <w:pStyle w:val="Heading3"/>
      </w:pPr>
      <w:r>
        <w:t>Gotchas</w:t>
      </w:r>
    </w:p>
    <w:p>
      <w:pPr>
        <w:pStyle w:val="ListBullet"/>
      </w:pPr>
      <w:r>
        <w:t>GraphQL operations commonly return HTTP 200 even when the mutation fails; always check userErrors in the payload.</w:t>
      </w:r>
    </w:p>
    <w:p>
      <w:pPr>
        <w:pStyle w:val="Heading3"/>
      </w:pPr>
      <w:r>
        <w:t>Error Handling</w:t>
      </w:r>
    </w:p>
    <w:p>
      <w:pPr>
        <w:pStyle w:val="ListBullet"/>
      </w:pPr>
      <w:r>
        <w:t>UserError (in userErrors): Indicates the mutation executed but could not complete successfully (for example, invalid or non-deletable id). The exact messages/fields depend on Shopify’s validation.</w:t>
      </w:r>
    </w:p>
    <w:p>
      <w:pPr>
        <w:pStyle w:val="Heading3"/>
      </w:pPr>
      <w:r>
        <w:t>Related shippingPackages actions</w:t>
      </w:r>
    </w:p>
    <w:p>
      <w:pPr>
        <w:pStyle w:val="ListBullet"/>
      </w:pPr>
      <w:r>
        <w:t>[POST] Set a Shipping Package as Default — /graphql.json</w:t>
      </w:r>
    </w:p>
    <w:p>
      <w:pPr>
        <w:pStyle w:val="ListBullet"/>
      </w:pPr>
      <w:r>
        <w:t>[POST] Update a Shipping Package — /graphql.json</w:t>
      </w:r>
    </w:p>
    <w:p>
      <w:r>
        <w:br w:type="page"/>
      </w:r>
    </w:p>
    <w:p>
      <w:pPr>
        <w:pStyle w:val="Heading2"/>
      </w:pPr>
      <w:r>
        <w:t>729. [POST] Decline a Return Request</w:t>
      </w:r>
    </w:p>
    <w:p>
      <w:r>
        <w:rPr>
          <w:b/>
        </w:rPr>
        <w:t xml:space="preserve">Endpoint: </w:t>
      </w:r>
      <w:r>
        <w:rPr>
          <w:rFonts w:ascii="Courier New" w:hAnsi="Courier New"/>
          <w:sz w:val="18"/>
        </w:rPr>
        <w:t>/admin/api/2026-01/graphql.json</w:t>
      </w:r>
    </w:p>
    <w:p>
      <w:pPr>
        <w:pStyle w:val="Heading3"/>
      </w:pPr>
      <w:r>
        <w:t>Prerequisites</w:t>
      </w:r>
    </w:p>
    <w:p>
      <w:pPr>
        <w:pStyle w:val="ListBullet"/>
      </w:pPr>
      <w:r>
        <w:t>The app must have Admin API access scopes that allow managing returns for orders.</w:t>
      </w:r>
    </w:p>
    <w:p>
      <w:pPr>
        <w:pStyle w:val="ListBullet"/>
      </w:pPr>
      <w:r>
        <w:t>You must have the return request’s ID (the Return object’s globally unique ID) to decline.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Declines a return on an order. When a return is declined, each ReturnLineItem.fulfillmentLineItem can be associated to a new return. Use the ReturnCreate or ReturnRequest mutation to initiate a new return.</w:t>
      </w:r>
    </w:p>
    <w:p>
      <w:pPr>
        <w:pStyle w:val="Heading3"/>
      </w:pPr>
      <w:r>
        <w:t>Enforcement Rules</w:t>
      </w:r>
    </w:p>
    <w:p>
      <w:pPr>
        <w:pStyle w:val="ListBullet"/>
      </w:pPr>
      <w:r>
        <w:t>This is a Shopify GraphQL Admin API call and must be sent as an HTTP POST to the GraphQL endpoint shown in the URL section.</w:t>
      </w:r>
    </w:p>
    <w:p>
      <w:pPr>
        <w:pStyle w:val="ListBullet"/>
      </w:pPr>
      <w:r>
        <w:t>When executing the action, send GraphQL variables inside the JSON request body under variables (not as query parameters).</w:t>
      </w:r>
    </w:p>
    <w:p>
      <w:pPr>
        <w:pStyle w:val="ListBullet"/>
      </w:pPr>
      <w:r>
        <w:t>When executing the action, do not send GraphQL inputs as path parameters—this endpoint has no path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the returnDeclineRequest mutation and select any desired fields.</w:t>
            </w:r>
          </w:p>
        </w:tc>
      </w:tr>
      <w:tr>
        <w:tc>
          <w:tcPr>
            <w:tcW w:type="dxa" w:w="2880"/>
          </w:tcPr>
          <w:p>
            <w:r>
              <w:t>variables</w:t>
            </w:r>
          </w:p>
        </w:tc>
        <w:tc>
          <w:tcPr>
            <w:tcW w:type="dxa" w:w="2880"/>
          </w:tcPr>
          <w:p>
            <w:r>
              <w:t>object</w:t>
            </w:r>
          </w:p>
        </w:tc>
        <w:tc>
          <w:tcPr>
            <w:tcW w:type="dxa" w:w="2880"/>
          </w:tcPr>
          <w:p>
            <w:r>
              <w:t>Variables map used by the mutation (for example, { "input": { ... } }).</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 (ReturnDeclineRequestInput)</w:t>
            </w:r>
          </w:p>
        </w:tc>
        <w:tc>
          <w:tcPr>
            <w:tcW w:type="dxa" w:w="2880"/>
          </w:tcPr>
          <w:p>
            <w:r>
              <w:t>The input fields for declining a customer's return request.</w:t>
            </w:r>
          </w:p>
        </w:tc>
      </w:tr>
    </w:tbl>
    <w:p/>
    <w:p>
      <w:r>
        <w:rPr>
          <w:b/>
        </w:rPr>
        <w:t>Note: Note: The scraped content doesn’t enumerate the fields inside ReturnDeclineRequestInput. Document only confirms that input is required.</w:t>
      </w:r>
    </w:p>
    <w:p>
      <w:pPr>
        <w:pStyle w:val="Heading3"/>
      </w:pPr>
      <w:r>
        <w:t>Response</w:t>
      </w:r>
    </w:p>
    <w:p>
      <w:pPr>
        <w:pStyle w:val="Heading3"/>
      </w:pPr>
      <w:r>
        <w:t>Success Response (200 OK)</w:t>
      </w:r>
    </w:p>
    <w:p>
      <w:r>
        <w:t>Shopify GraphQL responses return data and may also return top-level errors. The mutation payload also includes userErrors.</w:t>
      </w:r>
    </w:p>
    <w:p>
      <w:r>
        <w:rPr>
          <w:b/>
          <w:color w:val="666666"/>
          <w:sz w:val="16"/>
        </w:rPr>
        <w:t>[json]</w:t>
      </w:r>
    </w:p>
    <w:p>
      <w:pPr>
        <w:shd w:fill="F2F2F2" w:val="clear"/>
      </w:pPr>
      <w:r>
        <w:rPr>
          <w:rFonts w:ascii="Courier New" w:hAnsi="Courier New"/>
          <w:sz w:val="17"/>
        </w:rPr>
        <w:t>{</w:t>
        <w:br/>
        <w:t xml:space="preserve"> "data": {</w:t>
        <w:br/>
        <w:t xml:space="preserve"> "returnDeclineRequest": {</w:t>
        <w:br/>
        <w:t xml:space="preserve"> "return": {</w:t>
        <w:br/>
        <w:t xml:space="preserve"> "id": "gid://shopify/Return/1234567890",</w:t>
        <w:br/>
        <w:t xml:space="preserve"> "name": "#R1001",</w:t>
        <w:br/>
        <w:t xml:space="preserve"> "status": "CLOSED",</w:t>
        <w:br/>
        <w:t xml:space="preserve"> "createdAt": "2026-02-01T12:00:00Z",</w:t>
        <w:br/>
        <w:t xml:space="preserve"> "closedAt": "2026-02-02T09:30:00Z",</w:t>
        <w:br/>
        <w:t xml:space="preserve"> "decline": {</w:t>
        <w:br/>
        <w:t xml:space="preserve"> "note": "Your return request was declined because the item is outside the return window.",</w:t>
        <w:br/>
        <w:t xml:space="preserve"> "reason": "OUTSIDE_RETURN_WINDOW"</w:t>
        <w:br/>
        <w:t xml:space="preserve"> }</w:t>
        <w:br/>
        <w:t xml:space="preserve"> },</w:t>
        <w:br/>
        <w:t xml:space="preserve"> "userErrors": []</w:t>
        <w:br/>
        <w:t xml:space="preserve"> }</w:t>
        <w:br/>
        <w:t xml:space="preserve"> }</w:t>
        <w:br/>
        <w:t>}</w:t>
      </w:r>
    </w:p>
    <w:p>
      <w:pPr>
        <w:pStyle w:val="Heading3"/>
      </w:pPr>
      <w:r>
        <w:t>Error Response (GraphQL top-level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denied for returnDeclineRequest field.",</w:t>
        <w:br/>
        <w:t xml:space="preserve"> "locations": [{ "line": 2, "column": 3 }],</w:t>
        <w:br/>
        <w:t xml:space="preserve"> "path": ["mutation", "returnDeclineRequest"]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data.returnDeclineRequest</w:t>
            </w:r>
          </w:p>
        </w:tc>
        <w:tc>
          <w:tcPr>
            <w:tcW w:type="dxa" w:w="2880"/>
          </w:tcPr>
          <w:p>
            <w:r>
              <w:t>object</w:t>
            </w:r>
          </w:p>
        </w:tc>
        <w:tc>
          <w:tcPr>
            <w:tcW w:type="dxa" w:w="2880"/>
          </w:tcPr>
          <w:p>
            <w:r>
              <w:t>The mutation result payload (ReturnDeclineRequestPayload).</w:t>
            </w:r>
          </w:p>
        </w:tc>
      </w:tr>
      <w:tr>
        <w:tc>
          <w:tcPr>
            <w:tcW w:type="dxa" w:w="2880"/>
          </w:tcPr>
          <w:p>
            <w:r>
              <w:t>data.returnDeclineRequest.return</w:t>
            </w:r>
          </w:p>
        </w:tc>
        <w:tc>
          <w:tcPr>
            <w:tcW w:type="dxa" w:w="2880"/>
          </w:tcPr>
          <w:p>
            <w:r>
              <w:t>object (Return)</w:t>
            </w:r>
          </w:p>
        </w:tc>
        <w:tc>
          <w:tcPr>
            <w:tcW w:type="dxa" w:w="2880"/>
          </w:tcPr>
          <w:p>
            <w:r>
              <w:t>The declined return.</w:t>
            </w:r>
          </w:p>
        </w:tc>
      </w:tr>
      <w:tr>
        <w:tc>
          <w:tcPr>
            <w:tcW w:type="dxa" w:w="2880"/>
          </w:tcPr>
          <w:p>
            <w:r>
              <w:t>data.returnDeclineRequest.return.id</w:t>
            </w:r>
          </w:p>
        </w:tc>
        <w:tc>
          <w:tcPr>
            <w:tcW w:type="dxa" w:w="2880"/>
          </w:tcPr>
          <w:p>
            <w:r>
              <w:t>ID</w:t>
            </w:r>
          </w:p>
        </w:tc>
        <w:tc>
          <w:tcPr>
            <w:tcW w:type="dxa" w:w="2880"/>
          </w:tcPr>
          <w:p>
            <w:r>
              <w:t>A globally-unique ID for the return.</w:t>
            </w:r>
          </w:p>
        </w:tc>
      </w:tr>
      <w:tr>
        <w:tc>
          <w:tcPr>
            <w:tcW w:type="dxa" w:w="2880"/>
          </w:tcPr>
          <w:p>
            <w:r>
              <w:t>data.returnDeclineRequest.return.name</w:t>
            </w:r>
          </w:p>
        </w:tc>
        <w:tc>
          <w:tcPr>
            <w:tcW w:type="dxa" w:w="2880"/>
          </w:tcPr>
          <w:p>
            <w:r>
              <w:t>String</w:t>
            </w:r>
          </w:p>
        </w:tc>
        <w:tc>
          <w:tcPr>
            <w:tcW w:type="dxa" w:w="2880"/>
          </w:tcPr>
          <w:p>
            <w:r>
              <w:t>The name of the return.</w:t>
            </w:r>
          </w:p>
        </w:tc>
      </w:tr>
      <w:tr>
        <w:tc>
          <w:tcPr>
            <w:tcW w:type="dxa" w:w="2880"/>
          </w:tcPr>
          <w:p>
            <w:r>
              <w:t>data.returnDeclineRequest.return.status</w:t>
            </w:r>
          </w:p>
        </w:tc>
        <w:tc>
          <w:tcPr>
            <w:tcW w:type="dxa" w:w="2880"/>
          </w:tcPr>
          <w:p>
            <w:r>
              <w:t>ReturnStatus</w:t>
            </w:r>
          </w:p>
        </w:tc>
        <w:tc>
          <w:tcPr>
            <w:tcW w:type="dxa" w:w="2880"/>
          </w:tcPr>
          <w:p>
            <w:r>
              <w:t>The status of the return.</w:t>
            </w:r>
          </w:p>
        </w:tc>
      </w:tr>
      <w:tr>
        <w:tc>
          <w:tcPr>
            <w:tcW w:type="dxa" w:w="2880"/>
          </w:tcPr>
          <w:p>
            <w:r>
              <w:t>data.returnDeclineRequest.return.createdAt</w:t>
            </w:r>
          </w:p>
        </w:tc>
        <w:tc>
          <w:tcPr>
            <w:tcW w:type="dxa" w:w="2880"/>
          </w:tcPr>
          <w:p>
            <w:r>
              <w:t>DateTime</w:t>
            </w:r>
          </w:p>
        </w:tc>
        <w:tc>
          <w:tcPr>
            <w:tcW w:type="dxa" w:w="2880"/>
          </w:tcPr>
          <w:p>
            <w:r>
              <w:t>The date and time when the return was created.</w:t>
            </w:r>
          </w:p>
        </w:tc>
      </w:tr>
      <w:tr>
        <w:tc>
          <w:tcPr>
            <w:tcW w:type="dxa" w:w="2880"/>
          </w:tcPr>
          <w:p>
            <w:r>
              <w:t>data.returnDeclineRequest.return.closedAt</w:t>
            </w:r>
          </w:p>
        </w:tc>
        <w:tc>
          <w:tcPr>
            <w:tcW w:type="dxa" w:w="2880"/>
          </w:tcPr>
          <w:p>
            <w:r>
              <w:t>DateTime</w:t>
            </w:r>
          </w:p>
        </w:tc>
        <w:tc>
          <w:tcPr>
            <w:tcW w:type="dxa" w:w="2880"/>
          </w:tcPr>
          <w:p>
            <w:r>
              <w:t>The date and time when the return was closed.</w:t>
            </w:r>
          </w:p>
        </w:tc>
      </w:tr>
      <w:tr>
        <w:tc>
          <w:tcPr>
            <w:tcW w:type="dxa" w:w="2880"/>
          </w:tcPr>
          <w:p>
            <w:r>
              <w:t>data.returnDeclineRequest.return.decline</w:t>
            </w:r>
          </w:p>
        </w:tc>
        <w:tc>
          <w:tcPr>
            <w:tcW w:type="dxa" w:w="2880"/>
          </w:tcPr>
          <w:p>
            <w:r>
              <w:t>object (ReturnDecline)</w:t>
            </w:r>
          </w:p>
        </w:tc>
        <w:tc>
          <w:tcPr>
            <w:tcW w:type="dxa" w:w="2880"/>
          </w:tcPr>
          <w:p>
            <w:r>
              <w:t>Additional information about the declined return.</w:t>
            </w:r>
          </w:p>
        </w:tc>
      </w:tr>
      <w:tr>
        <w:tc>
          <w:tcPr>
            <w:tcW w:type="dxa" w:w="2880"/>
          </w:tcPr>
          <w:p>
            <w:r>
              <w:t>data.returnDeclineRequest.return.decline.note</w:t>
            </w:r>
          </w:p>
        </w:tc>
        <w:tc>
          <w:tcPr>
            <w:tcW w:type="dxa" w:w="2880"/>
          </w:tcPr>
          <w:p>
            <w:r>
              <w:t>String</w:t>
            </w:r>
          </w:p>
        </w:tc>
        <w:tc>
          <w:tcPr>
            <w:tcW w:type="dxa" w:w="2880"/>
          </w:tcPr>
          <w:p>
            <w:r>
              <w:t>Notification message sent to the customer about the declined return request. Maximum length: 500 characters.</w:t>
            </w:r>
          </w:p>
        </w:tc>
      </w:tr>
      <w:tr>
        <w:tc>
          <w:tcPr>
            <w:tcW w:type="dxa" w:w="2880"/>
          </w:tcPr>
          <w:p>
            <w:r>
              <w:t>data.returnDeclineRequest.return.decline.reason</w:t>
            </w:r>
          </w:p>
        </w:tc>
        <w:tc>
          <w:tcPr>
            <w:tcW w:type="dxa" w:w="2880"/>
          </w:tcPr>
          <w:p>
            <w:r>
              <w:t>ReturnDeclineReason</w:t>
            </w:r>
          </w:p>
        </w:tc>
        <w:tc>
          <w:tcPr>
            <w:tcW w:type="dxa" w:w="2880"/>
          </w:tcPr>
          <w:p>
            <w:r>
              <w:t>The reason the customer's return request was declined.</w:t>
            </w:r>
          </w:p>
        </w:tc>
      </w:tr>
      <w:tr>
        <w:tc>
          <w:tcPr>
            <w:tcW w:type="dxa" w:w="2880"/>
          </w:tcPr>
          <w:p>
            <w:r>
              <w:t>data.returnDeclineRequest.userErrors</w:t>
            </w:r>
          </w:p>
        </w:tc>
        <w:tc>
          <w:tcPr>
            <w:tcW w:type="dxa" w:w="2880"/>
          </w:tcPr>
          <w:p>
            <w:r>
              <w:t>array (ReturnUserError)</w:t>
            </w:r>
          </w:p>
        </w:tc>
        <w:tc>
          <w:tcPr>
            <w:tcW w:type="dxa" w:w="2880"/>
          </w:tcPr>
          <w:p>
            <w:r>
              <w:t>The list of errors that occurred while executing the mutation.</w:t>
            </w:r>
          </w:p>
        </w:tc>
      </w:tr>
      <w:tr>
        <w:tc>
          <w:tcPr>
            <w:tcW w:type="dxa" w:w="2880"/>
          </w:tcPr>
          <w:p>
            <w:r>
              <w:t>errors</w:t>
            </w:r>
          </w:p>
        </w:tc>
        <w:tc>
          <w:tcPr>
            <w:tcW w:type="dxa" w:w="2880"/>
          </w:tcPr>
          <w:p>
            <w:r>
              <w:t>array</w:t>
            </w:r>
          </w:p>
        </w:tc>
        <w:tc>
          <w:tcPr>
            <w:tcW w:type="dxa" w:w="2880"/>
          </w:tcPr>
          <w:p>
            <w:r>
              <w:t>Top-level GraphQL errors (for example, permission or validation errors not represented as userErrors).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ReturnDeclineRequest($input: ReturnDeclineRequestInput!) { returnDeclineRequest(input: $input) { return { id name status createdAt closedAt decline { note reason } } userErrors { field message } } }",</w:t>
        <w:br/>
        <w:t xml:space="preserve"> "variables": {</w:t>
        <w:br/>
        <w:t xml:space="preserve"> "input": {</w:t>
        <w:br/>
        <w:t xml:space="preserve"> "id": "gid://shopify/Return/1234567890",</w:t>
        <w:br/>
        <w:t xml:space="preserve"> "note": "Your return request was declined because the item is outside the return window.",</w:t>
        <w:br/>
        <w:t xml:space="preserve"> "reason": "OUTSIDE_RETURN_WINDOW"</w:t>
        <w:br/>
        <w:t xml:space="preserve">      }</w:t>
        <w:br/>
        <w:t xml:space="preserve">    }</w:t>
        <w:br/>
        <w:t xml:space="preserve">  }'</w:t>
      </w:r>
    </w:p>
    <w:p>
      <w:pPr>
        <w:pStyle w:val="Heading3"/>
      </w:pPr>
      <w:r>
        <w:t>Example Usage</w:t>
      </w:r>
    </w:p>
    <w:p>
      <w:pPr>
        <w:pStyle w:val="Heading3"/>
      </w:pPr>
      <w:r>
        <w:t>Example 1: Decline a return request (minimal selection set)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"mutation($input: ReturnDeclineRequestInput!) { returnDeclineRequest(input: $input) { return { id } userErrors { field message } } }",</w:t>
        <w:br/>
        <w:t xml:space="preserve"> "variables": {</w:t>
        <w:br/>
        <w:t xml:space="preserve"> "input": {</w:t>
        <w:br/>
        <w:t xml:space="preserve"> "id": "gid://shopify/Return/1234567890"</w:t>
        <w:br/>
        <w:t xml:space="preserve">      }</w:t>
        <w:br/>
        <w:t xml:space="preserve">    }</w:t>
        <w:br/>
        <w:t xml:space="preserve">  }'</w:t>
      </w:r>
    </w:p>
    <w:p>
      <w:pPr>
        <w:pStyle w:val="Heading3"/>
      </w:pPr>
      <w:r>
        <w:t>Example 2: Decline and return decline metadata (note + reason)</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"mutation($input: ReturnDeclineRequestInput!) { returnDeclineRequest(input: $input) { return { id name decline { note reason } closedAt } userErrors { field message } } }",</w:t>
        <w:br/>
        <w:t xml:space="preserve"> "variables": {</w:t>
        <w:br/>
        <w:t xml:space="preserve"> "input": {</w:t>
        <w:br/>
        <w:t xml:space="preserve"> "id": "gid://shopify/Return/1234567890",</w:t>
        <w:br/>
        <w:t xml:space="preserve"> "note": "We can’t accept this return because the item is final sale.",</w:t>
        <w:br/>
        <w:t xml:space="preserve"> "reason": "FINAL_SALE"</w:t>
        <w:br/>
        <w:t xml:space="preserve">      }</w:t>
        <w:br/>
        <w:t xml:space="preserve">    }</w:t>
        <w:br/>
        <w:t xml:space="preserve">  }'</w:t>
      </w:r>
    </w:p>
    <w:p>
      <w:pPr>
        <w:pStyle w:val="Heading3"/>
      </w:pPr>
      <w:r>
        <w:t>Behavior</w:t>
      </w:r>
    </w:p>
    <w:p>
      <w:pPr>
        <w:pStyle w:val="ListBullet"/>
      </w:pPr>
      <w:r>
        <w:t>The mutation attempts to decline the specified return request.</w:t>
      </w:r>
    </w:p>
    <w:p>
      <w:pPr>
        <w:pStyle w:val="ListBullet"/>
      </w:pPr>
      <w:r>
        <w:t>If successful, the return is declined and the response includes the declined Return (including closedAt, and decline.note / decline.reason when requested in the selection set).</w:t>
      </w:r>
    </w:p>
    <w:p>
      <w:pPr>
        <w:pStyle w:val="ListBullet"/>
      </w:pPr>
      <w:r>
        <w:t>If the mutation can’t be completed due to validation or business rules, userErrors is returned.</w:t>
      </w:r>
    </w:p>
    <w:p>
      <w:pPr>
        <w:pStyle w:val="Heading3"/>
      </w:pPr>
      <w:r>
        <w:t>Notes</w:t>
      </w:r>
    </w:p>
    <w:p>
      <w:pPr>
        <w:pStyle w:val="ListBullet"/>
      </w:pPr>
      <w:r>
        <w:t>ReturnDecline.note has a maximum length of 500 characters.</w:t>
      </w:r>
    </w:p>
    <w:p>
      <w:pPr>
        <w:pStyle w:val="ListBullet"/>
      </w:pPr>
      <w:r>
        <w:t>After declining, line items previously associated with the declined return can be included in a new return using ReturnCreate or ReturnRequest.</w:t>
      </w:r>
    </w:p>
    <w:p>
      <w:pPr>
        <w:pStyle w:val="ListBullet"/>
      </w:pPr>
      <w:r>
        <w:t>The fields returned under return depend on your GraphQL selection set.</w:t>
      </w:r>
    </w:p>
    <w:p>
      <w:pPr>
        <w:pStyle w:val="Heading3"/>
      </w:pPr>
      <w:r>
        <w:t>Gotchas</w:t>
      </w:r>
    </w:p>
    <w:p>
      <w:pPr>
        <w:pStyle w:val="ListBullet"/>
      </w:pPr>
      <w:r>
        <w:t>GraphQL will only return fields you explicitly request in the mutation selection set (for example, closedAt won’t appear unless requested).</w:t>
      </w:r>
    </w:p>
    <w:p>
      <w:pPr>
        <w:pStyle w:val="ListBullet"/>
      </w:pPr>
      <w:r>
        <w:t>Some failures appear as userErrors (inside the payload) while others appear as top-level GraphQL errors.</w:t>
      </w:r>
    </w:p>
    <w:p>
      <w:pPr>
        <w:pStyle w:val="Heading3"/>
      </w:pPr>
      <w:r>
        <w:t>Error Handling</w:t>
      </w:r>
    </w:p>
    <w:p>
      <w:pPr>
        <w:pStyle w:val="ListBullet"/>
      </w:pPr>
      <w:r>
        <w:t>Top-level errors: Typically indicates permission/authz issues or query/schema problems.</w:t>
      </w:r>
    </w:p>
    <w:p>
      <w:pPr>
        <w:pStyle w:val="ListBullet"/>
      </w:pPr>
      <w:r>
        <w:t>userErrors: Indicates mutation-level validation or domain/business rule errors (field-specific when field is provided).</w:t>
      </w:r>
    </w:p>
    <w:p>
      <w:pPr>
        <w:pStyle w:val="Heading3"/>
      </w:pPr>
      <w:r>
        <w:t>Related returns actions</w:t>
      </w:r>
    </w:p>
    <w:p>
      <w:pPr>
        <w:pStyle w:val="ListBullet"/>
      </w:pPr>
      <w:r>
        <w:t>[POST] Approve a Return Request — /admin/api/2026-01/graphql.json</w:t>
      </w:r>
    </w:p>
    <w:p>
      <w:pPr>
        <w:pStyle w:val="ListBullet"/>
      </w:pPr>
      <w:r>
        <w:t>[POST] Create a Return From an Order — /admin/api/2026-01/graphql.json</w:t>
      </w:r>
    </w:p>
    <w:p>
      <w:pPr>
        <w:pStyle w:val="ListBullet"/>
      </w:pPr>
      <w:r>
        <w:t>[POST] Reopen a Return — /admin/api/2026-01/graphql.json</w:t>
      </w:r>
    </w:p>
    <w:p>
      <w:pPr>
        <w:pStyle w:val="ListBullet"/>
      </w:pPr>
      <w:r>
        <w:t>[POST] Request a Return (Merchant Approval Required) — /admin/api/2026-01/graphql.json</w:t>
      </w:r>
    </w:p>
    <w:p>
      <w:pPr>
        <w:pStyle w:val="ListBullet"/>
      </w:pPr>
      <w:r>
        <w:t>[POST] Cancel a Return — /admin/api/2026-01/graphql.json</w:t>
      </w:r>
    </w:p>
    <w:p>
      <w:pPr>
        <w:pStyle w:val="ListBullet"/>
      </w:pPr>
      <w:r>
        <w:t>[POST] Close a Return — /graphql.json</w:t>
      </w:r>
    </w:p>
    <w:p>
      <w:r>
        <w:br w:type="page"/>
      </w:r>
    </w:p>
    <w:p>
      <w:pPr>
        <w:pStyle w:val="Heading2"/>
      </w:pPr>
      <w:r>
        <w:t>730. [POST] Update a Shipping Package</w:t>
      </w:r>
    </w:p>
    <w:p>
      <w:r>
        <w:rPr>
          <w:b/>
        </w:rPr>
        <w:t xml:space="preserve">Endpoint: </w:t>
      </w:r>
      <w:r>
        <w:rPr>
          <w:rFonts w:ascii="Courier New" w:hAnsi="Courier New"/>
          <w:sz w:val="18"/>
        </w:rPr>
        <w:t>/graphql.json</w:t>
      </w:r>
    </w:p>
    <w:p>
      <w:pPr>
        <w:pStyle w:val="Heading3"/>
      </w:pPr>
      <w:r>
        <w:t>Update a Shipping Package (GraphQL Mutation)</w:t>
      </w:r>
    </w:p>
    <w:p>
      <w:pPr>
        <w:pStyle w:val="Heading3"/>
      </w:pPr>
      <w:r>
        <w:t>Prerequisites</w:t>
      </w:r>
    </w:p>
    <w:p>
      <w:pPr>
        <w:pStyle w:val="ListBullet"/>
      </w:pPr>
      <w:r>
        <w:t>You must have access to update shipping packages in the Shopify admin for the target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shipping package by ID using the shippingPackageUpdate GraphQL mutation. Returns a payload that includes any userErrors encountered during execution.</w:t>
      </w:r>
    </w:p>
    <w:p>
      <w:pPr>
        <w:pStyle w:val="Heading3"/>
      </w:pPr>
      <w:r>
        <w:t>Enforcement Rules</w:t>
      </w:r>
    </w:p>
    <w:p>
      <w:pPr>
        <w:pStyle w:val="ListBullet"/>
      </w:pPr>
      <w:r>
        <w:t>This is a GraphQL endpoint; send the mutation in the JSON request body under the query field.</w:t>
      </w:r>
    </w:p>
    <w:p>
      <w:pPr>
        <w:pStyle w:val="ListBullet"/>
      </w:pPr>
      <w:r>
        <w:t>Send GraphQL variables (if used) under the variables field in the JSON body.</w:t>
      </w:r>
    </w:p>
    <w:p>
      <w:pPr>
        <w:pStyle w:val="ListBullet"/>
      </w:pPr>
      <w:r>
        <w:t>Do not send GraphQL arguments as URL query parameters.</w:t>
      </w:r>
    </w:p>
    <w:p>
      <w:pPr>
        <w:pStyle w:val="ListBullet"/>
      </w:pPr>
      <w:r>
        <w:t>The id argument should be provided to identify the shipping package to update.</w:t>
      </w:r>
    </w:p>
    <w:p>
      <w:pPr>
        <w:pStyle w:val="Heading3"/>
      </w:pPr>
      <w:r>
        <w:t>Required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shipping package to update. Sent as a GraphQL argument (typically via variables).</w:t>
            </w:r>
          </w:p>
        </w:tc>
      </w:tr>
      <w:tr>
        <w:tc>
          <w:tcPr>
            <w:tcW w:type="dxa" w:w="2880"/>
          </w:tcPr>
          <w:p>
            <w:r>
              <w:t>shippingPackage</w:t>
            </w:r>
          </w:p>
        </w:tc>
        <w:tc>
          <w:tcPr>
            <w:tcW w:type="dxa" w:w="2880"/>
          </w:tcPr>
          <w:p>
            <w:r>
              <w:t>CustomShippingPackageInput</w:t>
            </w:r>
          </w:p>
        </w:tc>
        <w:tc>
          <w:tcPr>
            <w:tcW w:type="dxa" w:w="2880"/>
          </w:tcPr>
          <w:p>
            <w:r>
              <w:t>Specifies the input fields for a shipping package. Sent as a GraphQL argument (typically via variables).</w:t>
            </w:r>
          </w:p>
        </w:tc>
      </w:tr>
    </w:tbl>
    <w:p/>
    <w:p>
      <w:pPr>
        <w:pStyle w:val="Heading3"/>
      </w:pPr>
      <w:r>
        <w:t>Response</w:t>
      </w:r>
    </w:p>
    <w:p>
      <w:pPr>
        <w:pStyle w:val="Heading3"/>
      </w:pPr>
      <w:r>
        <w:t>Success Response (200 OK)</w:t>
      </w:r>
    </w:p>
    <w:p>
      <w:r>
        <w:rPr>
          <w:b/>
        </w:rPr>
        <w:t>Note: GraphQL responses return 200 even when the mutation contains userErrors. Check data.shippingPackageUpdate.userErrors.</w:t>
      </w:r>
    </w:p>
    <w:p>
      <w:r>
        <w:rPr>
          <w:b/>
          <w:color w:val="666666"/>
          <w:sz w:val="16"/>
        </w:rPr>
        <w:t>[json]</w:t>
      </w:r>
    </w:p>
    <w:p>
      <w:pPr>
        <w:shd w:fill="F2F2F2" w:val="clear"/>
      </w:pPr>
      <w:r>
        <w:rPr>
          <w:rFonts w:ascii="Courier New" w:hAnsi="Courier New"/>
          <w:sz w:val="17"/>
        </w:rPr>
        <w:t>{</w:t>
        <w:br/>
        <w:t xml:space="preserve"> "data": {</w:t>
        <w:br/>
        <w:t xml:space="preserve"> "shippingPackageUpdate":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"shippingPackageUpdate": {</w:t>
        <w:br/>
        <w:t xml:space="preserve"> "userErrors": [</w:t>
        <w:br/>
        <w:t xml:space="preserve"> {</w:t>
        <w:br/>
        <w:t xml:space="preserve"> "field": ["id"],</w:t>
        <w:br/>
        <w:t xml:space="preserve"> "message": "ID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data.shippingPackageUpdate</w:t>
            </w:r>
          </w:p>
        </w:tc>
        <w:tc>
          <w:tcPr>
            <w:tcW w:type="dxa" w:w="2880"/>
          </w:tcPr>
          <w:p>
            <w:r>
              <w:t>ShippingPackageUpdatePayload</w:t>
            </w:r>
          </w:p>
        </w:tc>
        <w:tc>
          <w:tcPr>
            <w:tcW w:type="dxa" w:w="2880"/>
          </w:tcPr>
          <w:p>
            <w:r>
              <w:t>The mutation payload.</w:t>
            </w:r>
          </w:p>
        </w:tc>
      </w:tr>
      <w:tr>
        <w:tc>
          <w:tcPr>
            <w:tcW w:type="dxa" w:w="2880"/>
          </w:tcPr>
          <w:p>
            <w:r>
              <w:t>data.shippingPackageUpdate.userErrors</w:t>
            </w:r>
          </w:p>
        </w:tc>
        <w:tc>
          <w:tcPr>
            <w:tcW w:type="dxa" w:w="2880"/>
          </w:tcPr>
          <w:p>
            <w:r>
              <w: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shippingPackageUpdate($id: ID!, $shippingPackage: CustomShippingPackageInput!) { shippingPackageUpdate(id: $id, shippingPackage: $shippingPackage) { userErrors { field message } } }",</w:t>
        <w:br/>
        <w:t xml:space="preserve"> "variables": {</w:t>
        <w:br/>
        <w:t xml:space="preserve"> "id": "gid://shopify/ShippingPackage/1234567890",</w:t>
        <w:br/>
        <w:t xml:space="preserve"> "shippingPackage": {}</w:t>
        <w:br/>
        <w:t xml:space="preserve">    }</w:t>
        <w:br/>
        <w:t xml:space="preserve">  }'</w:t>
      </w:r>
    </w:p>
    <w:p>
      <w:pPr>
        <w:pStyle w:val="Heading3"/>
      </w:pPr>
      <w:r>
        <w:t>Example Usage</w:t>
      </w:r>
    </w:p>
    <w:p>
      <w:pPr>
        <w:pStyle w:val="Heading3"/>
      </w:pPr>
      <w:r>
        <w:t>Example 1: Update a Shipping Package (variables-based)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($id: ID!, $shippingPackage: CustomShippingPackageInput!) { shippingPackageUpdate(id: $id, shippingPackage: $shippingPackage) { userErrors { field message } } }",</w:t>
        <w:br/>
        <w:t xml:space="preserve"> "variables": {</w:t>
        <w:br/>
        <w:t xml:space="preserve"> "id": "gid://shopify/ShippingPackage/1234567890",</w:t>
        <w:br/>
        <w:t xml:space="preserve"> "shippingPackage": {}</w:t>
        <w:br/>
        <w:t xml:space="preserve">    }</w:t>
        <w:br/>
        <w:t xml:space="preserve">  }'</w:t>
      </w:r>
    </w:p>
    <w:p>
      <w:pPr>
        <w:pStyle w:val="Heading3"/>
      </w:pPr>
      <w:r>
        <w:t>Example 2: Inline arguments (not recommended for dynamic values, but valid)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 shippingPackageUpdate(id: \"gid://shopify/ShippingPackage/1234567890\", shippingPackage: {}) { userErrors { field message } } }"</w:t>
        <w:br/>
        <w:t xml:space="preserve">  }'</w:t>
      </w:r>
    </w:p>
    <w:p>
      <w:pPr>
        <w:pStyle w:val="Heading3"/>
      </w:pPr>
      <w:r>
        <w:t>Notes</w:t>
      </w:r>
    </w:p>
    <w:p>
      <w:pPr>
        <w:pStyle w:val="ListBullet"/>
      </w:pPr>
      <w:r>
        <w:t>The scraped documentation only specifies that the payload includes userErrors. Other payload fields (for example, the updated shipping package object) are not documented in the provided content.</w:t>
      </w:r>
    </w:p>
    <w:p>
      <w:pPr>
        <w:pStyle w:val="ListBullet"/>
      </w:pPr>
      <w:r>
        <w:t>The exact fields allowed inside CustomShippingPackageInput are not included in the scraped content, so the examples leave shippingPackage empty as a placeholder.</w:t>
      </w:r>
    </w:p>
    <w:p>
      <w:pPr>
        <w:pStyle w:val="Heading3"/>
      </w:pPr>
      <w:r>
        <w:t>Gotchas</w:t>
      </w:r>
    </w:p>
    <w:p>
      <w:pPr>
        <w:pStyle w:val="ListBullet"/>
      </w:pPr>
      <w:r>
        <w:t>A successful HTTP response can still contain mutation-level issues via userErrors; always check userErrors before assuming the update succeeded.</w:t>
      </w:r>
    </w:p>
    <w:p>
      <w:pPr>
        <w:pStyle w:val="Heading3"/>
      </w:pPr>
      <w:r>
        <w:t>Error Handling</w:t>
      </w:r>
    </w:p>
    <w:p>
      <w:pPr>
        <w:pStyle w:val="ListBullet"/>
      </w:pPr>
      <w:r>
        <w:t>Mutation/User validation errors: Returned in data.shippingPackageUpdate.userErrors (HTTP 200).</w:t>
      </w:r>
    </w:p>
    <w:p>
      <w:pPr>
        <w:pStyle w:val="ListBullet"/>
      </w:pPr>
      <w:r>
        <w:t>Additional GraphQL/top-level errors (if any) were not documented in the provided content.</w:t>
      </w:r>
    </w:p>
    <w:p>
      <w:pPr>
        <w:pStyle w:val="Heading3"/>
      </w:pPr>
      <w:r>
        <w:t>Related shippingPackages actions</w:t>
      </w:r>
    </w:p>
    <w:p>
      <w:pPr>
        <w:pStyle w:val="ListBullet"/>
      </w:pPr>
      <w:r>
        <w:t>[POST] Set a Shipping Package as Default — /graphql.json</w:t>
      </w:r>
    </w:p>
    <w:p>
      <w:pPr>
        <w:pStyle w:val="ListBullet"/>
      </w:pPr>
      <w:r>
        <w:t>[POST] Delete a Shipping Package — /admin/api/2026-01/graphql.json</w:t>
      </w:r>
    </w:p>
    <w:p>
      <w:r>
        <w:br w:type="page"/>
      </w:r>
    </w:p>
    <w:p>
      <w:pPr>
        <w:pStyle w:val="Heading2"/>
      </w:pPr>
      <w:r>
        <w:t>731. [POST] Disable a Shop Locale</w:t>
      </w:r>
    </w:p>
    <w:p>
      <w:r>
        <w:rPr>
          <w:b/>
        </w:rPr>
        <w:t xml:space="preserve">Endpoint: </w:t>
      </w:r>
      <w:r>
        <w:rPr>
          <w:rFonts w:ascii="Courier New" w:hAnsi="Courier New"/>
          <w:sz w:val="18"/>
        </w:rPr>
        <w:t>/graphql.json</w:t>
      </w:r>
    </w:p>
    <w:p>
      <w:pPr>
        <w:pStyle w:val="Heading3"/>
      </w:pPr>
      <w:r>
        <w:t>Disable a Shop Locale (shopLocaleDisable Mutation)</w:t>
      </w:r>
    </w:p>
    <w:p>
      <w:pPr>
        <w:pStyle w:val="Heading3"/>
      </w:pPr>
      <w:r>
        <w:t>Prerequisites</w:t>
      </w:r>
    </w:p>
    <w:p>
      <w:pPr>
        <w:pStyle w:val="ListBullet"/>
      </w:pPr>
      <w:r>
        <w:t>The shop must have the locale enabled before it can be deleted.</w:t>
      </w:r>
    </w:p>
    <w:p>
      <w:pPr>
        <w:pStyle w:val="ListBullet"/>
      </w:pPr>
      <w:r>
        <w:t>You must have access/permissions to manage shop locales and translations.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(disables) a locale for a shop. This also deletes all translations associated with that locale.</w:t>
      </w:r>
    </w:p>
    <w:p>
      <w:pPr>
        <w:pStyle w:val="Heading3"/>
      </w:pPr>
      <w:r>
        <w:t>GraphQL</w:t>
      </w:r>
    </w:p>
    <w:p>
      <w:pPr>
        <w:pStyle w:val="Heading3"/>
      </w:pPr>
      <w:r>
        <w:t>Mutation</w:t>
      </w:r>
    </w:p>
    <w:p>
      <w:r>
        <w:rPr>
          <w:b/>
          <w:color w:val="666666"/>
          <w:sz w:val="16"/>
        </w:rPr>
        <w:t>[json]</w:t>
      </w:r>
    </w:p>
    <w:p>
      <w:pPr>
        <w:shd w:fill="F2F2F2" w:val="clear"/>
      </w:pPr>
      <w:r>
        <w:rPr>
          <w:rFonts w:ascii="Courier New" w:hAnsi="Courier New"/>
          <w:sz w:val="17"/>
        </w:rPr>
        <w:t>{</w:t>
        <w:br/>
        <w:t xml:space="preserve"> "query": "mutation shopLocaleDisable($locale: String!) { shopLocaleDisable(locale: $locale) { locale userErrors { field message } } }",</w:t>
        <w:br/>
        <w:t xml:space="preserve"> "variables": {</w:t>
        <w:br/>
        <w:t xml:space="preserve"> "locale": "fr"</w:t>
        <w:br/>
        <w:t xml:space="preserve"> }</w:t>
        <w:br/>
        <w:t>}</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GraphQL variables for the mutation. Must include locale.</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ISO code of the locale to delete. (GraphQL argument to shopLocaleDisable)</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"shopLocaleDisable": {</w:t>
        <w:br/>
        <w:t xml:space="preserve"> "locale": "fr",</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"shopLocaleDisable": {</w:t>
        <w:br/>
        <w:t xml:space="preserve"> "locale": null,</w:t>
        <w:br/>
        <w:t xml:space="preserve"> "userErrors": [</w:t>
        <w:br/>
        <w:t xml:space="preserve"> {</w:t>
        <w:br/>
        <w:t xml:space="preserve"> "field": ["locale"],</w:t>
        <w:br/>
        <w:t xml:space="preserve"> "message": "Locale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data.shopLocaleDisable.locale</w:t>
            </w:r>
          </w:p>
        </w:tc>
        <w:tc>
          <w:tcPr>
            <w:tcW w:type="dxa" w:w="2880"/>
          </w:tcPr>
          <w:p>
            <w:r>
              <w:t>string</w:t>
            </w:r>
          </w:p>
        </w:tc>
        <w:tc>
          <w:tcPr>
            <w:tcW w:type="dxa" w:w="2880"/>
          </w:tcPr>
          <w:p>
            <w:r>
              <w:t>ISO code of the locale that was deleted.</w:t>
            </w:r>
          </w:p>
        </w:tc>
      </w:tr>
      <w:tr>
        <w:tc>
          <w:tcPr>
            <w:tcW w:type="dxa" w:w="2880"/>
          </w:tcPr>
          <w:p>
            <w:r>
              <w:t>data.shopLocaleDisable.userErrors</w:t>
            </w:r>
          </w:p>
        </w:tc>
        <w:tc>
          <w:tcPr>
            <w:tcW w:type="dxa" w:w="2880"/>
          </w:tcPr>
          <w:p>
            <w:r>
              <w:t>array</w:t>
            </w:r>
          </w:p>
        </w:tc>
        <w:tc>
          <w:tcPr>
            <w:tcW w:type="dxa" w:w="2880"/>
          </w:tcPr>
          <w:p>
            <w:r>
              <w:t>List of errors that occurred while executing the mutation.</w:t>
            </w:r>
          </w:p>
        </w:tc>
      </w:tr>
      <w:tr>
        <w:tc>
          <w:tcPr>
            <w:tcW w:type="dxa" w:w="2880"/>
          </w:tcPr>
          <w:p>
            <w:r>
              <w:t>data.shopLocaleDisable.userErrors.field</w:t>
            </w:r>
          </w:p>
        </w:tc>
        <w:tc>
          <w:tcPr>
            <w:tcW w:type="dxa" w:w="2880"/>
          </w:tcPr>
          <w:p>
            <w:r>
              <w:t>array</w:t>
            </w:r>
          </w:p>
        </w:tc>
        <w:tc>
          <w:tcPr>
            <w:tcW w:type="dxa" w:w="2880"/>
          </w:tcPr>
          <w:p>
            <w:r>
              <w:t>The input field(s) associated with the error (if provided).</w:t>
            </w:r>
          </w:p>
        </w:tc>
      </w:tr>
      <w:tr>
        <w:tc>
          <w:tcPr>
            <w:tcW w:type="dxa" w:w="2880"/>
          </w:tcPr>
          <w:p>
            <w:r>
              <w:t>data.shopLocaleDisable.userErrors.message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"mutation shopLocaleDisable($locale: String!) { shopLocaleDisable(locale: $locale) { locale userErrors { field message } } }",</w:t>
        <w:br/>
        <w:t xml:space="preserve"> "variables": {</w:t>
        <w:br/>
        <w:t xml:space="preserve"> "locale": "fr"</w:t>
        <w:br/>
        <w:t xml:space="preserve">    }</w:t>
        <w:br/>
        <w:t xml:space="preserve">  }'</w:t>
      </w:r>
    </w:p>
    <w:p>
      <w:pPr>
        <w:pStyle w:val="Heading3"/>
      </w:pPr>
      <w:r>
        <w:t>Example Usage</w:t>
      </w:r>
    </w:p>
    <w:p>
      <w:pPr>
        <w:pStyle w:val="Heading3"/>
      </w:pPr>
      <w:r>
        <w:t>Example 1: Disable a locale (French)</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shopLocaleDisable($locale: String!) { shopLocaleDisable(locale: $locale) { locale userErrors { field message } } }",</w:t>
        <w:br/>
        <w:t xml:space="preserve"> "variables": { "locale": "fr" }</w:t>
        <w:br/>
        <w:t xml:space="preserve">  }'</w:t>
      </w:r>
    </w:p>
    <w:p>
      <w:pPr>
        <w:pStyle w:val="Heading3"/>
      </w:pPr>
      <w:r>
        <w:t>Example 2: Disable a locale (Canadian French)</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shopLocaleDisable($locale: String!) { shopLocaleDisable(locale: $locale) { locale userErrors { field message } } }",</w:t>
        <w:br/>
        <w:t xml:space="preserve"> "variables": { "locale": "fr-CA" }</w:t>
        <w:br/>
        <w:t xml:space="preserve">  }'</w:t>
      </w:r>
    </w:p>
    <w:p>
      <w:pPr>
        <w:pStyle w:val="Heading3"/>
      </w:pPr>
      <w:r>
        <w:t>Behavior</w:t>
      </w:r>
    </w:p>
    <w:p>
      <w:pPr>
        <w:pStyle w:val="ListBullet"/>
      </w:pPr>
      <w:r>
        <w:t>Validates the provided locale ISO code.</w:t>
      </w:r>
    </w:p>
    <w:p>
      <w:pPr>
        <w:pStyle w:val="ListBullet"/>
      </w:pPr>
      <w:r>
        <w:t>Disables/deletes the locale from the shop.</w:t>
      </w:r>
    </w:p>
    <w:p>
      <w:pPr>
        <w:pStyle w:val="ListBullet"/>
      </w:pPr>
      <w:r>
        <w:t>Deletes all translations associated with that locale.</w:t>
      </w:r>
    </w:p>
    <w:p>
      <w:pPr>
        <w:pStyle w:val="ListBullet"/>
      </w:pPr>
      <w:r>
        <w:t>Returns the deleted locale code and any userErrors.</w:t>
      </w:r>
    </w:p>
    <w:p>
      <w:pPr>
        <w:pStyle w:val="Heading3"/>
      </w:pPr>
      <w:r>
        <w:t>Notes</w:t>
      </w:r>
    </w:p>
    <w:p>
      <w:pPr>
        <w:pStyle w:val="ListBullet"/>
      </w:pPr>
      <w:r>
        <w:t>This is a GraphQL mutation executed via the Admin GraphQL endpoint.</w:t>
      </w:r>
    </w:p>
    <w:p>
      <w:pPr>
        <w:pStyle w:val="ListBullet"/>
      </w:pPr>
      <w:r>
        <w:t>Errors may be returned via userErrors even when the HTTP status is 200.</w:t>
      </w:r>
    </w:p>
    <w:p>
      <w:pPr>
        <w:pStyle w:val="Heading3"/>
      </w:pPr>
      <w:r>
        <w:t>Gotchas</w:t>
      </w:r>
    </w:p>
    <w:p>
      <w:pPr>
        <w:pStyle w:val="ListBullet"/>
      </w:pPr>
      <w:r>
        <w:t>Deleting a locale also deletes all translations for that locale; this is destructive.</w:t>
      </w:r>
    </w:p>
    <w:p>
      <w:pPr>
        <w:pStyle w:val="ListBullet"/>
      </w:pPr>
      <w:r>
        <w:t>The locale argument must be a valid ISO locale code string.</w:t>
      </w:r>
    </w:p>
    <w:p>
      <w:pPr>
        <w:pStyle w:val="Heading3"/>
      </w:pPr>
      <w:r>
        <w:t>Error Handling</w:t>
      </w:r>
    </w:p>
    <w:p>
      <w:pPr>
        <w:pStyle w:val="ListBullet"/>
      </w:pPr>
      <w:r>
        <w:t>Check data.shopLocaleDisable.userErrors for validation or business-logic errors returned by Shopify.</w:t>
      </w:r>
    </w:p>
    <w:p>
      <w:pPr>
        <w:pStyle w:val="ListBullet"/>
      </w:pPr>
      <w:r>
        <w:t>If the GraphQL request itself is malformed, Shopify may return top-level GraphQL errors (not shown in the scraped content).</w:t>
      </w:r>
    </w:p>
    <w:p>
      <w:pPr>
        <w:pStyle w:val="Heading3"/>
      </w:pPr>
      <w:r>
        <w:t>Related shopLocales actions</w:t>
      </w:r>
    </w:p>
    <w:p>
      <w:pPr>
        <w:pStyle w:val="ListBullet"/>
      </w:pPr>
      <w:r>
        <w:t>[POST] Enable a Shop Locale — /graphql.json</w:t>
      </w:r>
    </w:p>
    <w:p>
      <w:pPr>
        <w:pStyle w:val="ListBullet"/>
      </w:pPr>
      <w:r>
        <w:t>[POST] List Shop Locales — /graphql.json</w:t>
      </w:r>
    </w:p>
    <w:p>
      <w:pPr>
        <w:pStyle w:val="ListBullet"/>
      </w:pPr>
      <w:r>
        <w:t>[POST] Update a Shop Locale — /admin/api/2026-01/graphql.json</w:t>
      </w:r>
    </w:p>
    <w:p>
      <w:r>
        <w:br w:type="page"/>
      </w:r>
    </w:p>
    <w:p>
      <w:pPr>
        <w:pStyle w:val="Heading2"/>
      </w:pPr>
      <w:r>
        <w:t>732. [POST] Delete a Theme</w:t>
      </w:r>
    </w:p>
    <w:p>
      <w:r>
        <w:rPr>
          <w:b/>
        </w:rPr>
        <w:t xml:space="preserve">Endpoint: </w:t>
      </w:r>
      <w:r>
        <w:rPr>
          <w:rFonts w:ascii="Courier New" w:hAnsi="Courier New"/>
          <w:sz w:val="18"/>
        </w:rPr>
        <w:t>/admin/api/2026-01/graphql.json</w:t>
      </w:r>
    </w:p>
    <w:p>
      <w:pPr>
        <w:pStyle w:val="Heading3"/>
      </w:pPr>
      <w:r>
        <w:t>Delete a Theme (GraphQL themeDelete Mutation)</w:t>
      </w:r>
    </w:p>
    <w:p>
      <w:pPr>
        <w:pStyle w:val="Heading3"/>
      </w:pPr>
      <w:r>
        <w:t>Prerequisites</w:t>
      </w:r>
    </w:p>
    <w:p>
      <w:pPr>
        <w:pStyle w:val="ListBullet"/>
      </w:pPr>
      <w:r>
        <w:t>You must have permission to manage/delete themes for the target Shopify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theme by its GraphQL ID. Returns the deleted theme ID and any user errors encountered during execution.</w:t>
      </w:r>
    </w:p>
    <w:p>
      <w:pPr>
        <w:pStyle w:val="Heading3"/>
      </w:pPr>
      <w:r>
        <w:t>GraphQL Mutation</w:t>
      </w:r>
    </w:p>
    <w:p>
      <w:pPr>
        <w:shd w:fill="F2F2F2" w:val="clear"/>
      </w:pPr>
      <w:r>
        <w:rPr>
          <w:rFonts w:ascii="Courier New" w:hAnsi="Courier New"/>
          <w:sz w:val="17"/>
        </w:rPr>
        <w:t>mutation themeDelete($id: ID!) {</w:t>
        <w:br/>
        <w:t xml:space="preserve"> themeDelete(id: $id) {</w:t>
        <w:br/>
        <w:t xml:space="preserve"> deletedThemeId</w:t>
        <w:br/>
        <w:t xml:space="preserve"> userErrors {</w:t>
        <w:br/>
        <w:t xml:space="preserve"> field</w:t>
        <w:br/>
        <w:t xml:space="preserve"> message</w:t>
        <w:br/>
        <w:t xml:space="preserve"> }</w:t>
        <w:br/>
        <w:t xml:space="preserve"> }</w:t>
        <w:br/>
        <w:t>}</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theme to be deleted.</w:t>
            </w:r>
          </w:p>
        </w:tc>
      </w:tr>
    </w:tbl>
    <w:p/>
    <w:p>
      <w:pPr>
        <w:pStyle w:val="Heading3"/>
      </w:pPr>
      <w:r>
        <w:t>Request Body</w:t>
      </w:r>
    </w:p>
    <w:p>
      <w:r>
        <w:t>Send the mutation and variables in a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map for the mutation.</w:t>
            </w:r>
          </w:p>
        </w:tc>
      </w:tr>
    </w:tbl>
    <w:p/>
    <w:p>
      <w:pPr>
        <w:pStyle w:val="Heading3"/>
      </w:pPr>
      <w:r>
        <w:t>variables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theme GraphQL ID to delete (corresponds to GraphQL type ID!).</w:t>
            </w:r>
          </w:p>
        </w:tc>
      </w:tr>
    </w:tbl>
    <w:p/>
    <w:p>
      <w:pPr>
        <w:pStyle w:val="Heading3"/>
      </w:pPr>
      <w:r>
        <w:t>Response</w:t>
      </w:r>
    </w:p>
    <w:p>
      <w:pPr>
        <w:pStyle w:val="Heading3"/>
      </w:pPr>
      <w:r>
        <w:t>Success Response (200 OK)</w:t>
      </w:r>
    </w:p>
    <w:p>
      <w:r>
        <w:rPr>
          <w:b/>
        </w:rPr>
        <w:t>Note: Note: GraphQL commonly returns HTTP 200 even when userErrors are present.</w:t>
      </w:r>
    </w:p>
    <w:p>
      <w:r>
        <w:rPr>
          <w:b/>
          <w:color w:val="666666"/>
          <w:sz w:val="16"/>
        </w:rPr>
        <w:t>[json]</w:t>
      </w:r>
    </w:p>
    <w:p>
      <w:pPr>
        <w:shd w:fill="F2F2F2" w:val="clear"/>
      </w:pPr>
      <w:r>
        <w:rPr>
          <w:rFonts w:ascii="Courier New" w:hAnsi="Courier New"/>
          <w:sz w:val="17"/>
        </w:rPr>
        <w:t>{</w:t>
        <w:br/>
        <w:t xml:space="preserve"> "data": {</w:t>
        <w:br/>
        <w:t xml:space="preserve"> "themeDelete": {</w:t>
        <w:br/>
        <w:t xml:space="preserve"> "deletedThemeId": "gid://shopify/Theme/1234567890",</w:t>
        <w:br/>
        <w:t xml:space="preserve"> "userErrors": []</w:t>
        <w:br/>
        <w:t xml:space="preserve"> }</w:t>
        <w:br/>
        <w:t xml:space="preserve"> }</w:t>
        <w:br/>
        <w:t>}</w:t>
      </w:r>
    </w:p>
    <w:p>
      <w:pPr>
        <w:pStyle w:val="Heading3"/>
      </w:pPr>
      <w:r>
        <w:t>Error Response (GraphQL userErrors present)</w:t>
      </w:r>
    </w:p>
    <w:p>
      <w:r>
        <w:rPr>
          <w:b/>
          <w:color w:val="666666"/>
          <w:sz w:val="16"/>
        </w:rPr>
        <w:t>[json]</w:t>
      </w:r>
    </w:p>
    <w:p>
      <w:pPr>
        <w:shd w:fill="F2F2F2" w:val="clear"/>
      </w:pPr>
      <w:r>
        <w:rPr>
          <w:rFonts w:ascii="Courier New" w:hAnsi="Courier New"/>
          <w:sz w:val="17"/>
        </w:rPr>
        <w:t>{</w:t>
        <w:br/>
        <w:t xml:space="preserve"> "data": {</w:t>
        <w:br/>
        <w:t xml:space="preserve"> "themeDelete": {</w:t>
        <w:br/>
        <w:t xml:space="preserve"> "deletedThemeId": null,</w:t>
        <w:br/>
        <w:t xml:space="preserve"> "userErrors": [</w:t>
        <w:br/>
        <w:t xml:space="preserve"> {</w:t>
        <w:br/>
        <w:t xml:space="preserve"> "field": ["id"],</w:t>
        <w:br/>
        <w:t xml:space="preserve"> "message": "Theme could not be deleted."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data.themeDelete.deletedThemeId</w:t>
            </w:r>
          </w:p>
        </w:tc>
        <w:tc>
          <w:tcPr>
            <w:tcW w:type="dxa" w:w="2880"/>
          </w:tcPr>
          <w:p>
            <w:r>
              <w:t>ID</w:t>
            </w:r>
          </w:p>
        </w:tc>
        <w:tc>
          <w:tcPr>
            <w:tcW w:type="dxa" w:w="2880"/>
          </w:tcPr>
          <w:p>
            <w:r>
              <w:t>The ID of the deleted theme.</w:t>
            </w:r>
          </w:p>
        </w:tc>
      </w:tr>
      <w:tr>
        <w:tc>
          <w:tcPr>
            <w:tcW w:type="dxa" w:w="2880"/>
          </w:tcPr>
          <w:p>
            <w:r>
              <w:t>data.themeDelete.userErrors</w:t>
            </w:r>
          </w:p>
        </w:tc>
        <w:tc>
          <w:tcPr>
            <w:tcW w:type="dxa" w:w="2880"/>
          </w:tcPr>
          <w:p>
            <w:r>
              <w:t>array</w:t>
            </w:r>
          </w:p>
        </w:tc>
        <w:tc>
          <w:tcPr>
            <w:tcW w:type="dxa" w:w="2880"/>
          </w:tcPr>
          <w:p>
            <w:r>
              <w:t>The list of errors that occurred from executing the mutation.</w:t>
            </w:r>
          </w:p>
        </w:tc>
      </w:tr>
      <w:tr>
        <w:tc>
          <w:tcPr>
            <w:tcW w:type="dxa" w:w="2880"/>
          </w:tcPr>
          <w:p>
            <w:r>
              <w:t>data.themeDelete.userErrors.field</w:t>
            </w:r>
          </w:p>
        </w:tc>
        <w:tc>
          <w:tcPr>
            <w:tcW w:type="dxa" w:w="2880"/>
          </w:tcPr>
          <w:p>
            <w:r>
              <w:t>array</w:t>
            </w:r>
          </w:p>
        </w:tc>
        <w:tc>
          <w:tcPr>
            <w:tcW w:type="dxa" w:w="2880"/>
          </w:tcPr>
          <w:p>
            <w:r>
              <w:t>The input field(s) associated with the error.</w:t>
            </w:r>
          </w:p>
        </w:tc>
      </w:tr>
      <w:tr>
        <w:tc>
          <w:tcPr>
            <w:tcW w:type="dxa" w:w="2880"/>
          </w:tcPr>
          <w:p>
            <w:r>
              <w:t>data.themeDelete.userErrors.message</w:t>
            </w:r>
          </w:p>
        </w:tc>
        <w:tc>
          <w:tcPr>
            <w:tcW w:type="dxa" w:w="2880"/>
          </w:tcPr>
          <w:p>
            <w:r>
              <w:t>string</w:t>
            </w:r>
          </w:p>
        </w:tc>
        <w:tc>
          <w:tcPr>
            <w:tcW w:type="dxa" w:w="2880"/>
          </w:tcPr>
          <w:p>
            <w:r>
              <w:t>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"mutation themeDelete($id: ID!) { themeDelete(id: $id) { deletedThemeId userErrors { field message } } }",</w:t>
        <w:br/>
        <w:t xml:space="preserve"> "variables": {</w:t>
        <w:br/>
        <w:t xml:space="preserve"> "id": "gid://shopify/Theme/1234567890"</w:t>
        <w:br/>
        <w:t xml:space="preserve">    }</w:t>
        <w:br/>
        <w:t xml:space="preserve">  }'</w:t>
      </w:r>
    </w:p>
    <w:p>
      <w:pPr>
        <w:pStyle w:val="Heading3"/>
      </w:pPr>
      <w:r>
        <w:t>Behavior</w:t>
      </w:r>
    </w:p>
    <w:p>
      <w:pPr>
        <w:pStyle w:val="ListBullet"/>
      </w:pPr>
      <w:r>
        <w:t>Validates the provided theme id.</w:t>
      </w:r>
    </w:p>
    <w:p>
      <w:pPr>
        <w:pStyle w:val="ListBullet"/>
      </w:pPr>
      <w:r>
        <w:t>Attempts to delete the theme.</w:t>
      </w:r>
    </w:p>
    <w:p>
      <w:pPr>
        <w:pStyle w:val="ListBullet"/>
      </w:pPr>
      <w:r>
        <w:t>Returns deletedThemeId when successful.</w:t>
      </w:r>
    </w:p>
    <w:p>
      <w:pPr>
        <w:pStyle w:val="ListBullet"/>
      </w:pPr>
      <w:r>
        <w:t>Returns any execution issues in userErrors.</w:t>
      </w:r>
    </w:p>
    <w:p>
      <w:pPr>
        <w:pStyle w:val="Heading3"/>
      </w:pPr>
      <w:r>
        <w:t>Notes</w:t>
      </w:r>
    </w:p>
    <w:p>
      <w:pPr>
        <w:pStyle w:val="ListBullet"/>
      </w:pPr>
      <w:r>
        <w:t>The id must be a Shopify GraphQL ID (type ID), typically in gid://shopify/Theme/... format.</w:t>
      </w:r>
    </w:p>
    <w:p>
      <w:pPr>
        <w:pStyle w:val="Heading3"/>
      </w:pPr>
      <w:r>
        <w:t>Gotchas</w:t>
      </w:r>
    </w:p>
    <w:p>
      <w:pPr>
        <w:pStyle w:val="ListBullet"/>
      </w:pPr>
      <w:r>
        <w:t>A successful HTTP response can still include userErrors; always check data.themeDelete.userErrors.</w:t>
      </w:r>
    </w:p>
    <w:p>
      <w:pPr>
        <w:pStyle w:val="Heading3"/>
      </w:pPr>
      <w:r>
        <w:t>Error Handling</w:t>
      </w:r>
    </w:p>
    <w:p>
      <w:pPr>
        <w:pStyle w:val="ListBullet"/>
      </w:pPr>
      <w:r>
        <w:t>Check data.themeDelete.userErrors for mutation-level validation/execution errors.</w:t>
      </w:r>
    </w:p>
    <w:p>
      <w:pPr>
        <w:pStyle w:val="ListBullet"/>
      </w:pPr>
      <w:r>
        <w:t>Additional top-level GraphQL errors (if returned) would appear under an errors array (not shown in the scraped content).</w:t>
      </w:r>
    </w:p>
    <w:p>
      <w:pPr>
        <w:pStyle w:val="Heading3"/>
      </w:pPr>
      <w:r>
        <w:t>Related themes actions</w:t>
      </w:r>
    </w:p>
    <w:p>
      <w:pPr>
        <w:pStyle w:val="ListBullet"/>
      </w:pPr>
      <w:r>
        <w:t>[POST] Update a Theme — /admin/api/2026-01/graphql.json</w:t>
      </w:r>
    </w:p>
    <w:p>
      <w:pPr>
        <w:pStyle w:val="ListBullet"/>
      </w:pPr>
      <w:r>
        <w:t>[POST] Create a Theme — /admin/api/2026-01/graphql.json</w:t>
      </w:r>
    </w:p>
    <w:p>
      <w:pPr>
        <w:pStyle w:val="ListBullet"/>
      </w:pPr>
      <w:r>
        <w:t>[POST] Duplicate an Online Store Theme — /admin/api/2026-01/graphql.json</w:t>
      </w:r>
    </w:p>
    <w:p>
      <w:pPr>
        <w:pStyle w:val="ListBullet"/>
      </w:pPr>
      <w:r>
        <w:t>[POST] Get a Theme by ID (GraphQL) — /admin/api/2026-01/graphql.json</w:t>
      </w:r>
    </w:p>
    <w:p>
      <w:pPr>
        <w:pStyle w:val="ListBullet"/>
      </w:pPr>
      <w:r>
        <w:t>[POST] Publish a Theme — /graphql.json</w:t>
      </w:r>
    </w:p>
    <w:p>
      <w:r>
        <w:br w:type="page"/>
      </w:r>
    </w:p>
    <w:p>
      <w:pPr>
        <w:pStyle w:val="Heading2"/>
      </w:pPr>
      <w:r>
        <w:t>733. [POST] Configure Tax App</w:t>
      </w:r>
    </w:p>
    <w:p>
      <w:r>
        <w:rPr>
          <w:b/>
        </w:rPr>
        <w:t xml:space="preserve">Endpoint: </w:t>
      </w:r>
      <w:r>
        <w:rPr>
          <w:rFonts w:ascii="Courier New" w:hAnsi="Courier New"/>
          <w:sz w:val="18"/>
        </w:rPr>
        <w:t>/admin/api/2026-01/graphql.json</w:t>
      </w:r>
    </w:p>
    <w:p>
      <w:pPr>
        <w:pStyle w:val="Heading3"/>
      </w:pPr>
      <w:r>
        <w:t>Configure Tax App (taxAppConfigure Mutation)</w:t>
      </w:r>
    </w:p>
    <w:p>
      <w:pPr>
        <w:pStyle w:val="Heading3"/>
      </w:pPr>
      <w:r>
        <w:t>Prerequisites</w:t>
      </w:r>
    </w:p>
    <w:p>
      <w:pPr>
        <w:pStyle w:val="ListBullet"/>
      </w:pPr>
      <w:r>
        <w:t>Your app must be a tax partner / have access to tax app configuration features in the Shopify Admin GraphQL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Allows tax app configurations for tax partners. Use this mutation to set whether the tax app is correctly configured and ready to be used.</w:t>
      </w:r>
    </w:p>
    <w:p>
      <w:pPr>
        <w:pStyle w:val="Heading3"/>
      </w:pPr>
      <w:r>
        <w:t>GraphQL Operation</w:t>
      </w:r>
    </w:p>
    <w:p>
      <w:pPr>
        <w:pStyle w:val="Heading3"/>
      </w:pPr>
      <w:r>
        <w:t>Mutation</w:t>
      </w:r>
    </w:p>
    <w:p>
      <w:r>
        <w:rPr>
          <w:b/>
          <w:color w:val="666666"/>
          <w:sz w:val="16"/>
        </w:rPr>
        <w:t>[json]</w:t>
      </w:r>
    </w:p>
    <w:p>
      <w:pPr>
        <w:shd w:fill="F2F2F2" w:val="clear"/>
      </w:pPr>
      <w:r>
        <w:rPr>
          <w:rFonts w:ascii="Courier New" w:hAnsi="Courier New"/>
          <w:sz w:val="17"/>
        </w:rPr>
        <w:t>{</w:t>
        <w:br/>
        <w:t xml:space="preserve"> "query": "mutation taxAppConfigure($ready: Boolean) { taxAppConfigure(ready: $ready) { taxAppConfiguration { state } userErrors { } } }",</w:t>
        <w:br/>
        <w:t xml:space="preserve"> "variables": {</w:t>
        <w:br/>
        <w:t xml:space="preserve"> "ready": true</w:t>
        <w:br/>
        <w:t xml:space="preserve"> }</w:t>
        <w:br/>
        <w:t>}</w:t>
      </w:r>
    </w:p>
    <w:p>
      <w:r>
        <w:rPr>
          <w:b/>
        </w:rPr>
        <w:t>Note: Note: The scraped documentation does not list the fields available on TaxAppConfigureUserError, so userErrors { } is shown as an empty selection set placeholder. You must select at least one subfield in a real Shopify GraphQL query.</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ready</w:t>
            </w:r>
          </w:p>
        </w:tc>
        <w:tc>
          <w:tcPr>
            <w:tcW w:type="dxa" w:w="2880"/>
          </w:tcPr>
          <w:p>
            <w:r>
              <w:t>Boolean</w:t>
            </w:r>
          </w:p>
        </w:tc>
        <w:tc>
          <w:tcPr>
            <w:tcW w:type="dxa" w:w="2880"/>
          </w:tcPr>
          <w:p>
            <w:r>
              <w:t>Configures whether the tax app is correctly configured and ready to be used. (Sent as a GraphQL variable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"taxAppConfigure": {</w:t>
        <w:br/>
        <w:t xml:space="preserve"> "taxAppConfiguration": {</w:t>
        <w:br/>
        <w:t xml:space="preserve"> "state": "CONFIGURED"</w:t>
        <w:br/>
        <w:t xml:space="preserve"> },</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"taxAppConfigure": {</w:t>
        <w:br/>
        <w:t xml:space="preserve"> "taxAppConfiguration": {</w:t>
        <w:br/>
        <w:t xml:space="preserve"> "state": "NOT_CONFIGURED"</w:t>
        <w:br/>
        <w:t xml:space="preserve"> },</w:t>
        <w:br/>
        <w:t xml:space="preserve"> "userErrors":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data.taxAppConfigure</w:t>
            </w:r>
          </w:p>
        </w:tc>
        <w:tc>
          <w:tcPr>
            <w:tcW w:type="dxa" w:w="2880"/>
          </w:tcPr>
          <w:p>
            <w:r>
              <w:t>object</w:t>
            </w:r>
          </w:p>
        </w:tc>
        <w:tc>
          <w:tcPr>
            <w:tcW w:type="dxa" w:w="2880"/>
          </w:tcPr>
          <w:p>
            <w:r>
              <w:t>Result container for the taxAppConfigure mutation.</w:t>
            </w:r>
          </w:p>
        </w:tc>
      </w:tr>
      <w:tr>
        <w:tc>
          <w:tcPr>
            <w:tcW w:type="dxa" w:w="2880"/>
          </w:tcPr>
          <w:p>
            <w:r>
              <w:t>data.taxAppConfigure.taxAppConfiguration</w:t>
            </w:r>
          </w:p>
        </w:tc>
        <w:tc>
          <w:tcPr>
            <w:tcW w:type="dxa" w:w="2880"/>
          </w:tcPr>
          <w:p>
            <w:r>
              <w:t>object</w:t>
            </w:r>
          </w:p>
        </w:tc>
        <w:tc>
          <w:tcPr>
            <w:tcW w:type="dxa" w:w="2880"/>
          </w:tcPr>
          <w:p>
            <w:r>
              <w:t>The updated tax app configuration.</w:t>
            </w:r>
          </w:p>
        </w:tc>
      </w:tr>
      <w:tr>
        <w:tc>
          <w:tcPr>
            <w:tcW w:type="dxa" w:w="2880"/>
          </w:tcPr>
          <w:p>
            <w:r>
              <w:t>data.taxAppConfigure.taxAppConfiguration.state</w:t>
            </w:r>
          </w:p>
        </w:tc>
        <w:tc>
          <w:tcPr>
            <w:tcW w:type="dxa" w:w="2880"/>
          </w:tcPr>
          <w:p>
            <w:r>
              <w:t>TaxPartnerState</w:t>
            </w:r>
          </w:p>
        </w:tc>
        <w:tc>
          <w:tcPr>
            <w:tcW w:type="dxa" w:w="2880"/>
          </w:tcPr>
          <w:p>
            <w:r>
              <w:t>State of the tax app configuration.</w:t>
            </w:r>
          </w:p>
        </w:tc>
      </w:tr>
      <w:tr>
        <w:tc>
          <w:tcPr>
            <w:tcW w:type="dxa" w:w="2880"/>
          </w:tcPr>
          <w:p>
            <w:r>
              <w:t>data.taxAppConfigure.userErrors</w:t>
            </w:r>
          </w:p>
        </w:tc>
        <w:tc>
          <w:tcPr>
            <w:tcW w:type="dxa" w:w="2880"/>
          </w:tcPr>
          <w:p>
            <w:r>
              <w:t>TaxAppConfigureUserError</w:t>
            </w:r>
          </w:p>
        </w:tc>
        <w:tc>
          <w:tcPr>
            <w:tcW w:type="dxa" w:w="2880"/>
          </w:tcPr>
          <w:p>
            <w:r>
              <w:t>The list of errors that occurred from executing the mutation. (Exact error fields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taxAppConfigure($ready: Boolean) { taxAppConfigure(ready: $ready) { taxAppConfiguration { state } userErrors { } } }",</w:t>
        <w:br/>
        <w:t xml:space="preserve"> "variables": {</w:t>
        <w:br/>
        <w:t xml:space="preserve"> "ready": true</w:t>
        <w:br/>
        <w:t xml:space="preserve">    }</w:t>
        <w:br/>
        <w:t xml:space="preserve">  }'</w:t>
      </w:r>
    </w:p>
    <w:p>
      <w:pPr>
        <w:pStyle w:val="Heading3"/>
      </w:pPr>
      <w:r>
        <w:t>Example Usage</w:t>
      </w:r>
    </w:p>
    <w:p>
      <w:pPr>
        <w:pStyle w:val="Heading3"/>
      </w:pPr>
      <w:r>
        <w:t>Example 1: Mark the tax app as ready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taxAppConfigure($ready: Boolean) { taxAppConfigure(ready: $ready) { taxAppConfiguration { state } userErrors { } } }",</w:t>
        <w:br/>
        <w:t xml:space="preserve"> "variables": { "ready": true }</w:t>
        <w:br/>
        <w:t xml:space="preserve">  }'</w:t>
      </w:r>
    </w:p>
    <w:p>
      <w:pPr>
        <w:pStyle w:val="Heading3"/>
      </w:pPr>
      <w:r>
        <w:t>Example 2: Mark the tax app as not ready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taxAppConfigure($ready: Boolean) { taxAppConfigure(ready: $ready) { taxAppConfiguration { state } userErrors { } } }",</w:t>
        <w:br/>
        <w:t xml:space="preserve"> "variables": { "ready": false }</w:t>
        <w:br/>
        <w:t xml:space="preserve">  }'</w:t>
      </w:r>
    </w:p>
    <w:p>
      <w:pPr>
        <w:pStyle w:val="Heading3"/>
      </w:pPr>
      <w:r>
        <w:t>Behavior</w:t>
      </w:r>
    </w:p>
    <w:p>
      <w:pPr>
        <w:pStyle w:val="ListBullet"/>
      </w:pPr>
      <w:r>
        <w:t>Accepts an optional ready boolean to indicate whether the tax app is configured and ready.</w:t>
      </w:r>
    </w:p>
    <w:p>
      <w:pPr>
        <w:pStyle w:val="ListBullet"/>
      </w:pPr>
      <w:r>
        <w:t>Updates the tax app configuration.</w:t>
      </w:r>
    </w:p>
    <w:p>
      <w:pPr>
        <w:pStyle w:val="ListBullet"/>
      </w:pPr>
      <w:r>
        <w:t>Returns the updated configuration (taxAppConfiguration.state) and any execution errors in userErrors.</w:t>
      </w:r>
    </w:p>
    <w:p>
      <w:pPr>
        <w:pStyle w:val="Heading3"/>
      </w:pPr>
      <w:r>
        <w:t>Notes</w:t>
      </w:r>
    </w:p>
    <w:p>
      <w:pPr>
        <w:pStyle w:val="ListBullet"/>
      </w:pPr>
      <w:r>
        <w:t>This is a GraphQL mutation and must be sent as a JSON body to the store’s Admin GraphQL endpoint.</w:t>
      </w:r>
    </w:p>
    <w:p>
      <w:pPr>
        <w:pStyle w:val="ListBullet"/>
      </w:pPr>
      <w:r>
        <w:t>The scraped content does not include the selectable subfields for TaxAppConfigureUserError. In Shopify GraphQL, userErrors typically contains fields like field, message, and sometimes code, but you should refer to the official schema/docs for the exact fields available for this mutation.</w:t>
      </w:r>
    </w:p>
    <w:p>
      <w:r>
        <w:br w:type="page"/>
      </w:r>
    </w:p>
    <w:p>
      <w:pPr>
        <w:pStyle w:val="Heading2"/>
      </w:pPr>
      <w:r>
        <w:t>734. [POST] Add a Subscription Discount to a Subscription Draft</w:t>
      </w:r>
    </w:p>
    <w:p>
      <w:r>
        <w:rPr>
          <w:b/>
        </w:rPr>
        <w:t xml:space="preserve">Endpoint: </w:t>
      </w:r>
      <w:r>
        <w:rPr>
          <w:rFonts w:ascii="Courier New" w:hAnsi="Courier New"/>
          <w:sz w:val="18"/>
        </w:rPr>
        <w:t>/admin/api/2026-01/graphql.json</w:t>
      </w:r>
    </w:p>
    <w:p>
      <w:pPr>
        <w:pStyle w:val="Heading3"/>
      </w:pPr>
      <w:r>
        <w:t>Add a Subscription Discount to a Subscription Draft (subscriptionDraftDiscountAdd)</w:t>
      </w:r>
    </w:p>
    <w:p>
      <w:pPr>
        <w:pStyle w:val="Heading3"/>
      </w:pPr>
      <w:r>
        <w:t>Prerequisites</w:t>
      </w:r>
    </w:p>
    <w:p>
      <w:pPr>
        <w:pStyle w:val="ListBullet"/>
      </w:pPr>
      <w:r>
        <w:t>Your app must have access to manage subscriptions and subscription drafts in the Shopify Admin.</w:t>
      </w:r>
    </w:p>
    <w:p>
      <w:pPr>
        <w:pStyle w:val="ListBullet"/>
      </w:pPr>
      <w:r>
        <w:t>You must have an existing Subscription Contract draft ID (draftId).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manual subscription discount to a specified Subscription Contract draft. The mutation returns the added discount, the updated draft, and any user errors encountered.</w:t>
      </w:r>
    </w:p>
    <w:p>
      <w:pPr>
        <w:pStyle w:val="Heading3"/>
      </w:pPr>
      <w:r>
        <w:t>GraphQL Operation</w:t>
      </w:r>
    </w:p>
    <w:p>
      <w:pPr>
        <w:pStyle w:val="Heading3"/>
      </w:pPr>
      <w:r>
        <w:t>Mutation Name</w:t>
      </w:r>
    </w:p>
    <w:p>
      <w:r>
        <w:t>subscriptionDraftDiscountAdd</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draftId</w:t>
            </w:r>
          </w:p>
        </w:tc>
        <w:tc>
          <w:tcPr>
            <w:tcW w:type="dxa" w:w="2880"/>
          </w:tcPr>
          <w:p>
            <w:r>
              <w:t>ID!</w:t>
            </w:r>
          </w:p>
        </w:tc>
        <w:tc>
          <w:tcPr>
            <w:tcW w:type="dxa" w:w="2880"/>
          </w:tcPr>
          <w:p>
            <w:r>
              <w:t>The ID of the Subscription Contract draft to add a subscription discount to. Sent as a GraphQL variable.</w:t>
            </w:r>
          </w:p>
        </w:tc>
      </w:tr>
      <w:tr>
        <w:tc>
          <w:tcPr>
            <w:tcW w:type="dxa" w:w="2880"/>
          </w:tcPr>
          <w:p>
            <w:r>
              <w:t>input</w:t>
            </w:r>
          </w:p>
        </w:tc>
        <w:tc>
          <w:tcPr>
            <w:tcW w:type="dxa" w:w="2880"/>
          </w:tcPr>
          <w:p>
            <w:r>
              <w:t>SubscriptionManualDiscountInput!</w:t>
            </w:r>
          </w:p>
        </w:tc>
        <w:tc>
          <w:tcPr>
            <w:tcW w:type="dxa" w:w="2880"/>
          </w:tcPr>
          <w:p>
            <w:r>
              <w:t>The properties of the new subscription discount. Sent as a GraphQL variable.</w:t>
            </w:r>
          </w:p>
        </w:tc>
      </w:tr>
    </w:tbl>
    <w:p/>
    <w:p>
      <w:pPr>
        <w:pStyle w:val="Heading3"/>
      </w:pPr>
      <w:r>
        <w:t>Request Body</w:t>
      </w:r>
    </w:p>
    <w:p>
      <w:r>
        <w:t>Send a GraphQL request payload:</w:t>
      </w:r>
    </w:p>
    <w:p>
      <w:r>
        <w:rPr>
          <w:b/>
          <w:color w:val="666666"/>
          <w:sz w:val="16"/>
        </w:rPr>
        <w:t>[json]</w:t>
      </w:r>
    </w:p>
    <w:p>
      <w:pPr>
        <w:shd w:fill="F2F2F2" w:val="clear"/>
      </w:pPr>
      <w:r>
        <w:rPr>
          <w:rFonts w:ascii="Courier New" w:hAnsi="Courier New"/>
          <w:sz w:val="17"/>
        </w:rPr>
        <w:t>{</w:t>
        <w:br/>
        <w:t xml:space="preserve"> "query": "mutation subscriptionDraftDiscountAdd($draftId: ID!, $input: SubscriptionManualDiscountInput!) { subscriptionDraftDiscountAdd(draftId: $draftId, input: $input) { discountAdded { id title type targetType recurringCycleLimit rejectionReason usageCount entitledLines { all } value { __typename } } draft { id } userErrors { field message } } }",</w:t>
        <w:br/>
        <w:t xml:space="preserve"> "variables": {</w:t>
        <w:br/>
        <w:t xml:space="preserve"> "draftId": "gid://shopify/SubscriptionDraft/1234567890",</w:t>
        <w:br/>
        <w:t xml:space="preserve"> "input": {}</w:t>
        <w:br/>
        <w:t xml:space="preserve"> }</w:t>
        <w:br/>
        <w:t>}</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draftId</w:t>
            </w:r>
          </w:p>
        </w:tc>
        <w:tc>
          <w:tcPr>
            <w:tcW w:type="dxa" w:w="2880"/>
          </w:tcPr>
          <w:p>
            <w:r>
              <w:t>ID!</w:t>
            </w:r>
          </w:p>
        </w:tc>
        <w:tc>
          <w:tcPr>
            <w:tcW w:type="dxa" w:w="2880"/>
          </w:tcPr>
          <w:p>
            <w:r>
              <w:t>The draft ID (gid://shopify/SubscriptionDraft/...).</w:t>
            </w:r>
          </w:p>
        </w:tc>
      </w:tr>
      <w:tr>
        <w:tc>
          <w:tcPr>
            <w:tcW w:type="dxa" w:w="2880"/>
          </w:tcPr>
          <w:p>
            <w:r>
              <w:t>input</w:t>
            </w:r>
          </w:p>
        </w:tc>
        <w:tc>
          <w:tcPr>
            <w:tcW w:type="dxa" w:w="2880"/>
          </w:tcPr>
          <w:p>
            <w:r>
              <w:t>SubscriptionManualDiscountInput!</w:t>
            </w:r>
          </w:p>
        </w:tc>
        <w:tc>
          <w:tcPr>
            <w:tcW w:type="dxa" w:w="2880"/>
          </w:tcPr>
          <w:p>
            <w:r>
              <w:t>Discount input object. (Fields not provided in the scraped content; supply according to Shopify schema for this input type.)</w:t>
            </w:r>
          </w:p>
        </w:tc>
      </w:tr>
    </w:tbl>
    <w:p/>
    <w:p>
      <w:pPr>
        <w:pStyle w:val="Heading3"/>
      </w:pPr>
      <w:r>
        <w:t>Optional Variables</w:t>
      </w:r>
    </w:p>
    <w:p>
      <w:r>
        <w:t>None documented in the scraped content.</w:t>
      </w:r>
    </w:p>
    <w:p>
      <w:pPr>
        <w:pStyle w:val="Heading3"/>
      </w:pPr>
      <w:r>
        <w:t>Response</w:t>
      </w:r>
    </w:p>
    <w:p>
      <w:pPr>
        <w:pStyle w:val="Heading3"/>
      </w:pPr>
      <w:r>
        <w:t>Success Response (200 OK)</w:t>
      </w:r>
    </w:p>
    <w:p>
      <w:r>
        <w:rPr>
          <w:b/>
        </w:rPr>
        <w:t>Note: Shopify GraphQL responses return data and may also include top-level errors. This mutation also returns userErrors inside the payload.</w:t>
      </w:r>
    </w:p>
    <w:p>
      <w:r>
        <w:rPr>
          <w:b/>
          <w:color w:val="666666"/>
          <w:sz w:val="16"/>
        </w:rPr>
        <w:t>[json]</w:t>
      </w:r>
    </w:p>
    <w:p>
      <w:pPr>
        <w:shd w:fill="F2F2F2" w:val="clear"/>
      </w:pPr>
      <w:r>
        <w:rPr>
          <w:rFonts w:ascii="Courier New" w:hAnsi="Courier New"/>
          <w:sz w:val="17"/>
        </w:rPr>
        <w:t>{</w:t>
        <w:br/>
        <w:t xml:space="preserve"> "data": {</w:t>
        <w:br/>
        <w:t xml:space="preserve"> "subscriptionDraftDiscountAdd": {</w:t>
        <w:br/>
        <w:t xml:space="preserve"> "discountAdded": {</w:t>
        <w:br/>
        <w:t xml:space="preserve"> "id": "gid://shopify/SubscriptionManualDiscount/9876543210",</w:t>
        <w:br/>
        <w:t xml:space="preserve"> "title": "10% off",</w:t>
        <w:br/>
        <w:t xml:space="preserve"> "type": "PERCENTAGE",</w:t>
        <w:br/>
        <w:t xml:space="preserve"> "targetType": "LINE_ITEM",</w:t>
        <w:br/>
        <w:t xml:space="preserve"> "recurringCycleLimit": 3,</w:t>
        <w:br/>
        <w:t xml:space="preserve"> "rejectionReason": null,</w:t>
        <w:br/>
        <w:t xml:space="preserve"> "usageCount": 0,</w:t>
        <w:br/>
        <w:t xml:space="preserve"> "entitledLines": {</w:t>
        <w:br/>
        <w:t xml:space="preserve"> "all": true</w:t>
        <w:br/>
        <w:t xml:space="preserve"> },</w:t>
        <w:br/>
        <w:t xml:space="preserve"> "value": {</w:t>
        <w:br/>
        <w:t xml:space="preserve"> "__typename": "SubscriptionDiscountPercentageValue"</w:t>
        <w:br/>
        <w:t xml:space="preserve"> }</w:t>
        <w:br/>
        <w:t xml:space="preserve"> },</w:t>
        <w:br/>
        <w:t xml:space="preserve"> "draft": {</w:t>
        <w:br/>
        <w:t xml:space="preserve"> "id": "gid://shopify/SubscriptionDraft/1234567890"</w:t>
        <w:br/>
        <w:t xml:space="preserve"> },</w:t>
        <w:br/>
        <w:t xml:space="preserve"> "userErrors": []</w:t>
        <w:br/>
        <w:t xml:space="preserve"> }</w:t>
        <w:br/>
        <w:t xml:space="preserve"> }</w:t>
        <w:br/>
        <w:t>}</w:t>
      </w:r>
    </w:p>
    <w:p>
      <w:pPr>
        <w:pStyle w:val="Heading3"/>
      </w:pPr>
      <w:r>
        <w:t>Error Response (GraphQL-level errors)</w:t>
      </w:r>
    </w:p>
    <w:p>
      <w:r>
        <w:t>Example shape (top-level GraphQL error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$draftId of type ID! was provided invalid value",</w:t>
        <w:br/>
        <w:t xml:space="preserve"> "locations": [{ "line": 1, "column": 42 }]</w:t>
        <w:br/>
        <w:t xml:space="preserve"> }</w:t>
        <w:br/>
        <w:t xml:space="preserve"> ]</w:t>
        <w:br/>
        <w:t>}</w:t>
      </w:r>
    </w:p>
    <w:p>
      <w:pPr>
        <w:pStyle w:val="Heading3"/>
      </w:pPr>
      <w:r>
        <w:t>User Errors (Mutation-level errors)</w:t>
      </w:r>
    </w:p>
    <w:p>
      <w:r>
        <w:t>Example shape (returned in userErrors):</w:t>
      </w:r>
    </w:p>
    <w:p>
      <w:r>
        <w:rPr>
          <w:b/>
          <w:color w:val="666666"/>
          <w:sz w:val="16"/>
        </w:rPr>
        <w:t>[json]</w:t>
      </w:r>
    </w:p>
    <w:p>
      <w:pPr>
        <w:shd w:fill="F2F2F2" w:val="clear"/>
      </w:pPr>
      <w:r>
        <w:rPr>
          <w:rFonts w:ascii="Courier New" w:hAnsi="Courier New"/>
          <w:sz w:val="17"/>
        </w:rPr>
        <w:t>{</w:t>
        <w:br/>
        <w:t xml:space="preserve"> "data": {</w:t>
        <w:br/>
        <w:t xml:space="preserve"> "subscriptionDraftDiscountAdd": {</w:t>
        <w:br/>
        <w:t xml:space="preserve"> "discountAdded": null,</w:t>
        <w:br/>
        <w:t xml:space="preserve"> "draft": null,</w:t>
        <w:br/>
        <w:t xml:space="preserve"> "userErrors": [</w:t>
        <w:br/>
        <w:t xml:space="preserve"> {</w:t>
        <w:br/>
        <w:t xml:space="preserve"> "field": ["input"],</w:t>
        <w:br/>
        <w:t xml:space="preserve"> "message": "Input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discountAdded</w:t>
            </w:r>
          </w:p>
        </w:tc>
        <w:tc>
          <w:tcPr>
            <w:tcW w:type="dxa" w:w="2880"/>
          </w:tcPr>
          <w:p>
            <w:r>
              <w:t>SubscriptionManualDiscount</w:t>
            </w:r>
          </w:p>
        </w:tc>
        <w:tc>
          <w:tcPr>
            <w:tcW w:type="dxa" w:w="2880"/>
          </w:tcPr>
          <w:p>
            <w:r>
              <w:t>The added subscription discount.</w:t>
            </w:r>
          </w:p>
        </w:tc>
      </w:tr>
      <w:tr>
        <w:tc>
          <w:tcPr>
            <w:tcW w:type="dxa" w:w="2880"/>
          </w:tcPr>
          <w:p>
            <w:r>
              <w:t>discountAdded.entitledLines</w:t>
            </w:r>
          </w:p>
        </w:tc>
        <w:tc>
          <w:tcPr>
            <w:tcW w:type="dxa" w:w="2880"/>
          </w:tcPr>
          <w:p>
            <w:r>
              <w:t>SubscriptionDiscountEntitledLines</w:t>
            </w:r>
          </w:p>
        </w:tc>
        <w:tc>
          <w:tcPr>
            <w:tcW w:type="dxa" w:w="2880"/>
          </w:tcPr>
          <w:p>
            <w:r>
              <w:t>Entitled line items used to apply the subscription discount on.</w:t>
            </w:r>
          </w:p>
        </w:tc>
      </w:tr>
      <w:tr>
        <w:tc>
          <w:tcPr>
            <w:tcW w:type="dxa" w:w="2880"/>
          </w:tcPr>
          <w:p>
            <w:r>
              <w:t>discountAdded.entitledLines.all</w:t>
            </w:r>
          </w:p>
        </w:tc>
        <w:tc>
          <w:tcPr>
            <w:tcW w:type="dxa" w:w="2880"/>
          </w:tcPr>
          <w:p>
            <w:r>
              <w:t>Boolean</w:t>
            </w:r>
          </w:p>
        </w:tc>
        <w:tc>
          <w:tcPr>
            <w:tcW w:type="dxa" w:w="2880"/>
          </w:tcPr>
          <w:p>
            <w:r>
              <w:t>Whether the subscription discount applies to all subscription lines.</w:t>
            </w:r>
          </w:p>
        </w:tc>
      </w:tr>
      <w:tr>
        <w:tc>
          <w:tcPr>
            <w:tcW w:type="dxa" w:w="2880"/>
          </w:tcPr>
          <w:p>
            <w:r>
              <w:t>discountAdded.entitledLines.lines</w:t>
            </w:r>
          </w:p>
        </w:tc>
        <w:tc>
          <w:tcPr>
            <w:tcW w:type="dxa" w:w="2880"/>
          </w:tcPr>
          <w:p>
            <w:r>
              <w:t>SubscriptionLineConnection</w:t>
            </w:r>
          </w:p>
        </w:tc>
        <w:tc>
          <w:tcPr>
            <w:tcW w:type="dxa" w:w="2880"/>
          </w:tcPr>
          <w:p>
            <w:r>
              <w:t>The list of subscription lines associated with the subscription discount.</w:t>
            </w:r>
          </w:p>
        </w:tc>
      </w:tr>
      <w:tr>
        <w:tc>
          <w:tcPr>
            <w:tcW w:type="dxa" w:w="2880"/>
          </w:tcPr>
          <w:p>
            <w:r>
              <w:t>discountAdded.id</w:t>
            </w:r>
          </w:p>
        </w:tc>
        <w:tc>
          <w:tcPr>
            <w:tcW w:type="dxa" w:w="2880"/>
          </w:tcPr>
          <w:p>
            <w:r>
              <w:t>ID</w:t>
            </w:r>
          </w:p>
        </w:tc>
        <w:tc>
          <w:tcPr>
            <w:tcW w:type="dxa" w:w="2880"/>
          </w:tcPr>
          <w:p>
            <w:r>
              <w:t>The unique ID of the added discount.</w:t>
            </w:r>
          </w:p>
        </w:tc>
      </w:tr>
      <w:tr>
        <w:tc>
          <w:tcPr>
            <w:tcW w:type="dxa" w:w="2880"/>
          </w:tcPr>
          <w:p>
            <w:r>
              <w:t>discountAdded.recurringCycleLimit</w:t>
            </w:r>
          </w:p>
        </w:tc>
        <w:tc>
          <w:tcPr>
            <w:tcW w:type="dxa" w:w="2880"/>
          </w:tcPr>
          <w:p>
            <w:r>
              <w:t>Int</w:t>
            </w:r>
          </w:p>
        </w:tc>
        <w:tc>
          <w:tcPr>
            <w:tcW w:type="dxa" w:w="2880"/>
          </w:tcPr>
          <w:p>
            <w:r>
              <w:t>The maximum number of times the subscription discount will be applied on orders.</w:t>
            </w:r>
          </w:p>
        </w:tc>
      </w:tr>
      <w:tr>
        <w:tc>
          <w:tcPr>
            <w:tcW w:type="dxa" w:w="2880"/>
          </w:tcPr>
          <w:p>
            <w:r>
              <w:t>discountAdded.rejectionReason</w:t>
            </w:r>
          </w:p>
        </w:tc>
        <w:tc>
          <w:tcPr>
            <w:tcW w:type="dxa" w:w="2880"/>
          </w:tcPr>
          <w:p>
            <w:r>
              <w:t>SubscriptionDiscountRejectionReason</w:t>
            </w:r>
          </w:p>
        </w:tc>
        <w:tc>
          <w:tcPr>
            <w:tcW w:type="dxa" w:w="2880"/>
          </w:tcPr>
          <w:p>
            <w:r>
              <w:t>The reason that the discount on the subscription draft is rejected.</w:t>
            </w:r>
          </w:p>
        </w:tc>
      </w:tr>
      <w:tr>
        <w:tc>
          <w:tcPr>
            <w:tcW w:type="dxa" w:w="2880"/>
          </w:tcPr>
          <w:p>
            <w:r>
              <w:t>discountAdded.targetType</w:t>
            </w:r>
          </w:p>
        </w:tc>
        <w:tc>
          <w:tcPr>
            <w:tcW w:type="dxa" w:w="2880"/>
          </w:tcPr>
          <w:p>
            <w:r>
              <w:t>DiscountTargetType</w:t>
            </w:r>
          </w:p>
        </w:tc>
        <w:tc>
          <w:tcPr>
            <w:tcW w:type="dxa" w:w="2880"/>
          </w:tcPr>
          <w:p>
            <w:r>
              <w:t>Type of line the discount applies on.</w:t>
            </w:r>
          </w:p>
        </w:tc>
      </w:tr>
      <w:tr>
        <w:tc>
          <w:tcPr>
            <w:tcW w:type="dxa" w:w="2880"/>
          </w:tcPr>
          <w:p>
            <w:r>
              <w:t>discountAdded.title</w:t>
            </w:r>
          </w:p>
        </w:tc>
        <w:tc>
          <w:tcPr>
            <w:tcW w:type="dxa" w:w="2880"/>
          </w:tcPr>
          <w:p>
            <w:r>
              <w:t>String</w:t>
            </w:r>
          </w:p>
        </w:tc>
        <w:tc>
          <w:tcPr>
            <w:tcW w:type="dxa" w:w="2880"/>
          </w:tcPr>
          <w:p>
            <w:r>
              <w:t>The title associated with the subscription discount.</w:t>
            </w:r>
          </w:p>
        </w:tc>
      </w:tr>
      <w:tr>
        <w:tc>
          <w:tcPr>
            <w:tcW w:type="dxa" w:w="2880"/>
          </w:tcPr>
          <w:p>
            <w:r>
              <w:t>discountAdded.type</w:t>
            </w:r>
          </w:p>
        </w:tc>
        <w:tc>
          <w:tcPr>
            <w:tcW w:type="dxa" w:w="2880"/>
          </w:tcPr>
          <w:p>
            <w:r>
              <w:t>DiscountType</w:t>
            </w:r>
          </w:p>
        </w:tc>
        <w:tc>
          <w:tcPr>
            <w:tcW w:type="dxa" w:w="2880"/>
          </w:tcPr>
          <w:p>
            <w:r>
              <w:t>The type of the subscription discount.</w:t>
            </w:r>
          </w:p>
        </w:tc>
      </w:tr>
      <w:tr>
        <w:tc>
          <w:tcPr>
            <w:tcW w:type="dxa" w:w="2880"/>
          </w:tcPr>
          <w:p>
            <w:r>
              <w:t>discountAdded.usageCount</w:t>
            </w:r>
          </w:p>
        </w:tc>
        <w:tc>
          <w:tcPr>
            <w:tcW w:type="dxa" w:w="2880"/>
          </w:tcPr>
          <w:p>
            <w:r>
              <w:t>Int</w:t>
            </w:r>
          </w:p>
        </w:tc>
        <w:tc>
          <w:tcPr>
            <w:tcW w:type="dxa" w:w="2880"/>
          </w:tcPr>
          <w:p>
            <w:r>
              <w:t>The number of times the discount was applied.</w:t>
            </w:r>
          </w:p>
        </w:tc>
      </w:tr>
      <w:tr>
        <w:tc>
          <w:tcPr>
            <w:tcW w:type="dxa" w:w="2880"/>
          </w:tcPr>
          <w:p>
            <w:r>
              <w:t>discountAdded.value</w:t>
            </w:r>
          </w:p>
        </w:tc>
        <w:tc>
          <w:tcPr>
            <w:tcW w:type="dxa" w:w="2880"/>
          </w:tcPr>
          <w:p>
            <w:r>
              <w:t>SubscriptionDiscountValue</w:t>
            </w:r>
          </w:p>
        </w:tc>
        <w:tc>
          <w:tcPr>
            <w:tcW w:type="dxa" w:w="2880"/>
          </w:tcPr>
          <w:p>
            <w:r>
              <w:t>The value of the subscription discount. (Exact shape depends on the concrete value type.)</w:t>
            </w:r>
          </w:p>
        </w:tc>
      </w:tr>
      <w:tr>
        <w:tc>
          <w:tcPr>
            <w:tcW w:type="dxa" w:w="2880"/>
          </w:tcPr>
          <w:p>
            <w:r>
              <w:t>draft</w:t>
            </w:r>
          </w:p>
        </w:tc>
        <w:tc>
          <w:tcPr>
            <w:tcW w:type="dxa" w:w="2880"/>
          </w:tcPr>
          <w:p>
            <w:r>
              <w:t>SubscriptionDraft</w:t>
            </w:r>
          </w:p>
        </w:tc>
        <w:tc>
          <w:tcPr>
            <w:tcW w:type="dxa" w:w="2880"/>
          </w:tcPr>
          <w:p>
            <w:r>
              <w:t>The Subscription Contract draft object.</w:t>
            </w:r>
          </w:p>
        </w:tc>
      </w:tr>
      <w:tr>
        <w:tc>
          <w:tcPr>
            <w:tcW w:type="dxa" w:w="2880"/>
          </w:tcPr>
          <w:p>
            <w:r>
              <w:t>userErrors</w:t>
            </w:r>
          </w:p>
        </w:tc>
        <w:tc>
          <w:tcPr>
            <w:tcW w:type="dxa" w:w="2880"/>
          </w:tcPr>
          <w:p>
            <w:r>
              <w:t>SubscriptionDraftUserError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subscriptionDraftDiscountAdd($draftId: ID!, $input: SubscriptionManualDiscountInput!) { subscriptionDraftDiscountAdd(draftId: $draftId, input: $input) { discountAdded { id title type targetType recurringCycleLimit rejectionReason usageCount entitledLines { all } value { __typename } } draft { id } userErrors { field message } } }",</w:t>
        <w:br/>
        <w:t xml:space="preserve"> "variables": {</w:t>
        <w:br/>
        <w:t xml:space="preserve"> "draftId": "gid://shopify/SubscriptionDraft/1234567890",</w:t>
        <w:br/>
        <w:t xml:space="preserve"> "input": {}</w:t>
        <w:br/>
        <w:t xml:space="preserve">    }</w:t>
        <w:br/>
        <w:t xml:space="preserve">  }'</w:t>
      </w:r>
    </w:p>
    <w:p>
      <w:pPr>
        <w:pStyle w:val="Heading3"/>
      </w:pPr>
      <w:r>
        <w:t>Example Usage</w:t>
      </w:r>
    </w:p>
    <w:p>
      <w:pPr>
        <w:pStyle w:val="Heading3"/>
      </w:pPr>
      <w:r>
        <w:t>Example 1: Apply a discount to all subscription lines (entitledLines.all)</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subscriptionDraftDiscountAdd($draftId: ID!, $input: SubscriptionManualDiscountInput!) { subscriptionDraftDiscountAdd(draftId: $draftId, input: $input) { discountAdded { id title entitledLines { all } } userErrors { field message } } }",</w:t>
        <w:br/>
        <w:t xml:space="preserve"> "variables": {</w:t>
        <w:br/>
        <w:t xml:space="preserve"> "draftId": "gid://shopify/SubscriptionDraft/1234567890",</w:t>
        <w:br/>
        <w:t xml:space="preserve"> "input": {}</w:t>
        <w:br/>
        <w:t xml:space="preserve">    }</w:t>
        <w:br/>
        <w:t xml:space="preserve">  }'</w:t>
      </w:r>
    </w:p>
    <w:p>
      <w:pPr>
        <w:pStyle w:val="Heading3"/>
      </w:pPr>
      <w:r>
        <w:t>Example 2: Request additional fields on the returned draft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--data-raw '{</w:t>
        <w:br/>
        <w:t xml:space="preserve"> "query": "mutation subscriptionDraftDiscountAdd($draftId: ID!, $input: SubscriptionManualDiscountInput!) { subscriptionDraftDiscountAdd(draftId: $draftId, input: $input) { draft { id } userErrors { field message } } }",</w:t>
        <w:br/>
        <w:t xml:space="preserve"> "variables": {</w:t>
        <w:br/>
        <w:t xml:space="preserve"> "draftId": "gid://shopify/SubscriptionDraft/1234567890",</w:t>
        <w:br/>
        <w:t xml:space="preserve"> "input": {}</w:t>
        <w:br/>
        <w:t xml:space="preserve">    }</w:t>
        <w:br/>
        <w:t xml:space="preserve">  }'</w:t>
      </w:r>
    </w:p>
    <w:p>
      <w:pPr>
        <w:pStyle w:val="Heading3"/>
      </w:pPr>
      <w:r>
        <w:t>Behavior</w:t>
      </w:r>
    </w:p>
    <w:p>
      <w:pPr>
        <w:pStyle w:val="ListBullet"/>
      </w:pPr>
      <w:r>
        <w:t>Validates that draftId references a Subscription Contract draft.</w:t>
      </w:r>
    </w:p>
    <w:p>
      <w:pPr>
        <w:pStyle w:val="ListBullet"/>
      </w:pPr>
      <w:r>
        <w:t>Validates the provided input (manual discount properties).</w:t>
      </w:r>
    </w:p>
    <w:p>
      <w:pPr>
        <w:pStyle w:val="ListBullet"/>
      </w:pPr>
      <w:r>
        <w:t>Adds the discount to the draft.</w:t>
      </w:r>
    </w:p>
    <w:p>
      <w:pPr>
        <w:pStyle w:val="ListBullet"/>
      </w:pPr>
      <w:r>
        <w:t>Returns the added discount (discountAdded), the updated draft (draft), and any userErrors.</w:t>
      </w:r>
    </w:p>
    <w:p>
      <w:pPr>
        <w:pStyle w:val="Heading3"/>
      </w:pPr>
      <w:r>
        <w:t>Notes</w:t>
      </w:r>
    </w:p>
    <w:p>
      <w:pPr>
        <w:pStyle w:val="ListBullet"/>
      </w:pPr>
      <w:r>
        <w:t>This is a Shopify Admin GraphQL mutation; all inputs are sent in the JSON body as GraphQL query and variables.</w:t>
      </w:r>
    </w:p>
    <w:p>
      <w:pPr>
        <w:pStyle w:val="ListBullet"/>
      </w:pPr>
      <w:r>
        <w:t>The scraped content doesn’t include the field-level schema for SubscriptionManualDiscountInput or the concrete shapes under SubscriptionDiscountValue. Query the GraphQL schema (or Shopify docs for that input object) to determine the exact fields you can send in input and select from value.</w:t>
      </w:r>
    </w:p>
    <w:p>
      <w:pPr>
        <w:pStyle w:val="Heading3"/>
      </w:pPr>
      <w:r>
        <w:t>Gotchas</w:t>
      </w:r>
    </w:p>
    <w:p>
      <w:pPr>
        <w:pStyle w:val="ListBullet"/>
      </w:pPr>
      <w:r>
        <w:t>Even when the HTTP status is 200, the mutation can still fail logically and return details in userErrors. Always check userErrors before assuming success.</w:t>
      </w:r>
    </w:p>
    <w:p>
      <w:pPr>
        <w:pStyle w:val="Heading3"/>
      </w:pPr>
      <w:r>
        <w:t>Related subscriptionDraftDiscounts actions</w:t>
      </w:r>
    </w:p>
    <w:p>
      <w:pPr>
        <w:pStyle w:val="ListBullet"/>
      </w:pPr>
      <w:r>
        <w:t>[POST] Update a Subscription Draft Discount — /admin/api/2026-01/graphql.json</w:t>
      </w:r>
    </w:p>
    <w:p>
      <w:pPr>
        <w:pStyle w:val="ListBullet"/>
      </w:pPr>
      <w:r>
        <w:t>[POST] Remove a Subscription Draft Discount — /admin/api/2026-01/graphql.json</w:t>
      </w:r>
    </w:p>
    <w:p>
      <w:r>
        <w:br w:type="page"/>
      </w:r>
    </w:p>
    <w:p>
      <w:pPr>
        <w:pStyle w:val="Heading2"/>
      </w:pPr>
      <w:r>
        <w:t>735. [POST] Delete a Web Presence</w:t>
      </w:r>
    </w:p>
    <w:p>
      <w:r>
        <w:rPr>
          <w:b/>
        </w:rPr>
        <w:t xml:space="preserve">Endpoint: </w:t>
      </w:r>
      <w:r>
        <w:rPr>
          <w:rFonts w:ascii="Courier New" w:hAnsi="Courier New"/>
          <w:sz w:val="18"/>
        </w:rPr>
        <w:t>/admin/api/2026-01/graphql.json</w:t>
      </w:r>
    </w:p>
    <w:p>
      <w:pPr>
        <w:pStyle w:val="Heading3"/>
      </w:pPr>
      <w:r>
        <w:t>Delete a Web Presence (GraphQL Mutation)</w:t>
      </w:r>
    </w:p>
    <w:p>
      <w:pPr>
        <w:pStyle w:val="Heading3"/>
      </w:pPr>
      <w:r>
        <w:t>Prerequisites</w:t>
      </w:r>
    </w:p>
    <w:p>
      <w:pPr>
        <w:pStyle w:val="ListBullet"/>
      </w:pPr>
      <w:r>
        <w:t>The web presence id to delete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web presence by its ID using the webPresenceDelete GraphQL mutation. Returns the ID of the deleted web presence and any user errors encountered.</w:t>
      </w:r>
    </w:p>
    <w:p>
      <w:pPr>
        <w:pStyle w:val="Heading3"/>
      </w:pPr>
      <w:r>
        <w:t>GraphQL Mutation</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web presence to delete. Sent as a GraphQL variable.</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"mutation webPresenceDelete($id: ID!) { webPresenceDelete(id: $id) { deletedId userErrors { field message } } }",</w:t>
        <w:br/>
        <w:t xml:space="preserve"> "variables": {</w:t>
        <w:br/>
        <w:t xml:space="preserve"> "id": "gid://shopify/WebPresence/1234567890"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"webPresenceDelete": {</w:t>
        <w:br/>
        <w:t xml:space="preserve"> "deletedId": "gid://shopify/WebPresence/1234567890",</w:t>
        <w:br/>
        <w:t xml:space="preserve"> "userErrors":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data.webPresenceDelete.deletedId</w:t>
            </w:r>
          </w:p>
        </w:tc>
        <w:tc>
          <w:tcPr>
            <w:tcW w:type="dxa" w:w="2880"/>
          </w:tcPr>
          <w:p>
            <w:r>
              <w:t>ID</w:t>
            </w:r>
          </w:p>
        </w:tc>
        <w:tc>
          <w:tcPr>
            <w:tcW w:type="dxa" w:w="2880"/>
          </w:tcPr>
          <w:p>
            <w:r>
              <w:t>The ID of the deleted web presence.</w:t>
            </w:r>
          </w:p>
        </w:tc>
      </w:tr>
      <w:tr>
        <w:tc>
          <w:tcPr>
            <w:tcW w:type="dxa" w:w="2880"/>
          </w:tcPr>
          <w:p>
            <w:r>
              <w:t>data.webPresenceDelete.userErrors</w:t>
            </w:r>
          </w:p>
        </w:tc>
        <w:tc>
          <w:tcPr>
            <w:tcW w:type="dxa" w:w="2880"/>
          </w:tcPr>
          <w:p>
            <w:r>
              <w:t>MarketUserError[]</w:t>
            </w:r>
          </w:p>
        </w:tc>
        <w:tc>
          <w:tcPr>
            <w:tcW w:type="dxa" w:w="2880"/>
          </w:tcPr>
          <w:p>
            <w:r>
              <w:t>The list of errors that occurred from executing the mutation.</w:t>
            </w:r>
          </w:p>
        </w:tc>
      </w:tr>
      <w:tr>
        <w:tc>
          <w:tcPr>
            <w:tcW w:type="dxa" w:w="2880"/>
          </w:tcPr>
          <w:p>
            <w:r>
              <w:t>data.webPresenceDelete.userErrors.field</w:t>
            </w:r>
          </w:p>
        </w:tc>
        <w:tc>
          <w:tcPr>
            <w:tcW w:type="dxa" w:w="2880"/>
          </w:tcPr>
          <w:p>
            <w:r>
              <w:t>string[]</w:t>
            </w:r>
          </w:p>
        </w:tc>
        <w:tc>
          <w:tcPr>
            <w:tcW w:type="dxa" w:w="2880"/>
          </w:tcPr>
          <w:p>
            <w:r>
              <w:t>The input field(s) associated with the error (if provided).</w:t>
            </w:r>
          </w:p>
        </w:tc>
      </w:tr>
      <w:tr>
        <w:tc>
          <w:tcPr>
            <w:tcW w:type="dxa" w:w="2880"/>
          </w:tcPr>
          <w:p>
            <w:r>
              <w:t>data.webPresenceDelete.userErrors.message</w:t>
            </w:r>
          </w:p>
        </w:tc>
        <w:tc>
          <w:tcPr>
            <w:tcW w:type="dxa" w:w="2880"/>
          </w:tcPr>
          <w:p>
            <w:r>
              <w:t>string</w:t>
            </w:r>
          </w:p>
        </w:tc>
        <w:tc>
          <w:tcPr>
            <w:tcW w:type="dxa" w:w="2880"/>
          </w:tcPr>
          <w:p>
            <w:r>
              <w:t>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"mutation webPresenceDelete($id: ID!) { webPresenceDelete(id: $id) { deletedId userErrors { field message } } }",</w:t>
        <w:br/>
        <w:t xml:space="preserve"> "variables": {</w:t>
        <w:br/>
        <w:t xml:space="preserve"> "id": "gid://shopify/WebPresence/1234567890"</w:t>
        <w:br/>
        <w:t xml:space="preserve">    }</w:t>
        <w:br/>
        <w:t xml:space="preserve">  }'</w:t>
      </w:r>
    </w:p>
    <w:p>
      <w:pPr>
        <w:pStyle w:val="Heading3"/>
      </w:pPr>
      <w:r>
        <w:t>Example Usage</w:t>
      </w:r>
    </w:p>
    <w:p>
      <w:pPr>
        <w:pStyle w:val="Heading3"/>
      </w:pPr>
      <w:r>
        <w:t>Example 1: Delete a Web Presence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webPresenceDelete($id: ID!) { webPresenceDelete(id: $id) { deletedId userErrors { field message } } }",</w:t>
        <w:br/>
        <w:t xml:space="preserve"> "variables": {</w:t>
        <w:br/>
        <w:t xml:space="preserve"> "id": "gid://shopify/WebPresence/1234567890"</w:t>
        <w:br/>
        <w:t xml:space="preserve">    }</w:t>
        <w:br/>
        <w:t xml:space="preserve">  }'</w:t>
      </w:r>
    </w:p>
    <w:p>
      <w:pPr>
        <w:pStyle w:val="Heading3"/>
      </w:pPr>
      <w:r>
        <w:t>Example 2: Handle User Errors (same mutation, inspect userErrors)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"mutation webPresenceDelete($id: ID!) { webPresenceDelete(id: $id) { deletedId userErrors { field message } } }",</w:t>
        <w:br/>
        <w:t xml:space="preserve"> "variables": {</w:t>
        <w:br/>
        <w:t xml:space="preserve"> "id": "gid://shopify/WebPresence/INVALID"</w:t>
        <w:br/>
        <w:t xml:space="preserve">    }</w:t>
        <w:br/>
        <w:t xml:space="preserve">  }'</w:t>
      </w:r>
    </w:p>
    <w:p>
      <w:pPr>
        <w:pStyle w:val="Heading3"/>
      </w:pPr>
      <w:r>
        <w:t>Behavior</w:t>
      </w:r>
    </w:p>
    <w:p>
      <w:pPr>
        <w:pStyle w:val="ListBullet"/>
      </w:pPr>
      <w:r>
        <w:t>Validates the provided id.</w:t>
      </w:r>
    </w:p>
    <w:p>
      <w:pPr>
        <w:pStyle w:val="ListBullet"/>
      </w:pPr>
      <w:r>
        <w:t>Attempts to delete the web presence identified by id.</w:t>
      </w:r>
    </w:p>
    <w:p>
      <w:pPr>
        <w:pStyle w:val="ListBullet"/>
      </w:pPr>
      <w:r>
        <w:t>Returns deletedId when deletion succeeds.</w:t>
      </w:r>
    </w:p>
    <w:p>
      <w:pPr>
        <w:pStyle w:val="ListBullet"/>
      </w:pPr>
      <w:r>
        <w:t>Returns any issues encountered in userErrors.</w:t>
      </w:r>
    </w:p>
    <w:p>
      <w:pPr>
        <w:pStyle w:val="Heading3"/>
      </w:pPr>
      <w:r>
        <w:t>Notes</w:t>
      </w:r>
    </w:p>
    <w:p>
      <w:pPr>
        <w:pStyle w:val="ListBullet"/>
      </w:pPr>
      <w:r>
        <w:t>This is a GraphQL mutation; the web presence ID is provided as a GraphQL variable in the JSON request body (not as a URL path parameter).</w:t>
      </w:r>
    </w:p>
    <w:p>
      <w:pPr>
        <w:pStyle w:val="Heading3"/>
      </w:pPr>
      <w:r>
        <w:t>Error Handling</w:t>
      </w:r>
    </w:p>
    <w:p>
      <w:pPr>
        <w:pStyle w:val="ListBullet"/>
      </w:pPr>
      <w:r>
        <w:t>Errors from executing the mutation are returned in data.webPresenceDelete.userErrors.</w:t>
      </w:r>
    </w:p>
    <w:p>
      <w:pPr>
        <w:pStyle w:val="Heading3"/>
      </w:pPr>
      <w:r>
        <w:t>Related webPresences actions</w:t>
      </w:r>
    </w:p>
    <w:p>
      <w:pPr>
        <w:pStyle w:val="ListBullet"/>
      </w:pPr>
      <w:r>
        <w:t>[POST] List Web Presences for the Shop — /admin/api/2026-01/graphql.json</w:t>
      </w:r>
    </w:p>
    <w:p>
      <w:pPr>
        <w:pStyle w:val="ListBullet"/>
      </w:pPr>
      <w:r>
        <w:t>[POST] Update Web Presence — /admin/api/2026-01/graphql.json</w:t>
      </w:r>
    </w:p>
    <w:p>
      <w:r>
        <w:br w:type="page"/>
      </w:r>
    </w:p>
    <w:p>
      <w:pPr>
        <w:pStyle w:val="Heading2"/>
      </w:pPr>
      <w:r>
        <w:t>736. [POST] Delete a Web Pixel</w:t>
      </w:r>
    </w:p>
    <w:p>
      <w:r>
        <w:rPr>
          <w:b/>
        </w:rPr>
        <w:t xml:space="preserve">Endpoint: </w:t>
      </w:r>
      <w:r>
        <w:rPr>
          <w:rFonts w:ascii="Courier New" w:hAnsi="Courier New"/>
          <w:sz w:val="18"/>
        </w:rPr>
        <w:t>/admin/api/2026-01/graphql.json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Shopify GraphQL mutation webPixelDelete to delete a web pixel’s shop settings by its ID, returning the deleted web pixel ID and any user errors.</w:t>
      </w:r>
    </w:p>
    <w:p>
      <w:pPr>
        <w:pStyle w:val="Heading3"/>
      </w:pPr>
      <w:r>
        <w:t>Prerequisites</w:t>
      </w:r>
    </w:p>
    <w:p>
      <w:pPr>
        <w:pStyle w:val="ListBullet"/>
      </w:pPr>
      <w:r>
        <w:t>The store must have an existing Web Pixel ID to delete.</w:t>
      </w:r>
    </w:p>
    <w:p>
      <w:pPr>
        <w:pStyle w:val="Heading3"/>
      </w:pPr>
      <w:r>
        <w:t>GraphQL Operation</w:t>
      </w:r>
    </w:p>
    <w:p>
      <w:pPr>
        <w:pStyle w:val="Heading3"/>
      </w:pPr>
      <w:r>
        <w:t>Mutation</w:t>
      </w:r>
    </w:p>
    <w:p>
      <w:pPr>
        <w:shd w:fill="F2F2F2" w:val="clear"/>
      </w:pPr>
      <w:r>
        <w:rPr>
          <w:rFonts w:ascii="Courier New" w:hAnsi="Courier New"/>
          <w:sz w:val="17"/>
        </w:rPr>
        <w:t>mutation webPixelDelete($id: ID!) {</w:t>
        <w:br/>
        <w:t xml:space="preserve"> webPixelDelete(id: $id) {</w:t>
        <w:br/>
        <w:t xml:space="preserve"> deletedWebPixelId</w:t>
        <w:br/>
        <w:t xml:space="preserve"> userErrors</w:t>
        <w:br/>
        <w:t xml:space="preserve"> }</w:t>
        <w:br/>
        <w:t>}</w:t>
      </w:r>
    </w:p>
    <w:p>
      <w:pPr>
        <w:pStyle w:val="Heading3"/>
      </w:pPr>
      <w:r>
        <w:t>Enforcement Rules</w:t>
      </w:r>
    </w:p>
    <w:p>
      <w:pPr>
        <w:pStyle w:val="ListBullet"/>
      </w:pPr>
      <w:r>
        <w:t>This action is executed via Shopify’s GraphQL endpoint; do not construct a REST path for this mutation.</w:t>
      </w:r>
    </w:p>
    <w:p>
      <w:pPr>
        <w:pStyle w:val="ListBullet"/>
      </w:pPr>
      <w:r>
        <w:t>The id variable must be provided and must be a non-empty ID.</w:t>
      </w:r>
    </w:p>
    <w:p>
      <w:pPr>
        <w:pStyle w:val="ListBullet"/>
      </w:pPr>
      <w:r>
        <w:t>When executing, send GraphQL inputs (like id) in the JSON request body under variables, not as query parameters.</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web pixel to delete.</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"mutation webPixelDelete($id: ID!) { webPixelDelete(id: $id) { deletedWebPixelId userErrors } }",</w:t>
        <w:br/>
        <w:t xml:space="preserve"> "variables": {</w:t>
        <w:br/>
        <w:t xml:space="preserve"> "id": "gid://shopify/WebPixel/1234567890"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"webPixelDelete": {</w:t>
        <w:br/>
        <w:t xml:space="preserve"> "deletedWebPixelId": "gid://shopify/WebPixel/1234567890",</w:t>
        <w:br/>
        <w:t xml:space="preserve"> "userErrors":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"webPixelDelete": null</w:t>
        <w:br/>
        <w:t xml:space="preserve"> },</w:t>
        <w:br/>
        <w:t xml:space="preserve"> "errors": [</w:t>
        <w:br/>
        <w:t xml:space="preserve"> {</w:t>
        <w:br/>
        <w:t xml:space="preserve"> "message": "Variable $id of type ID! was provided invalid value",</w:t>
        <w:br/>
        <w:t xml:space="preserve"> "locations": [{ "line": 1, "column": 28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data.webPixelDelete.deletedWebPixelId</w:t>
            </w:r>
          </w:p>
        </w:tc>
        <w:tc>
          <w:tcPr>
            <w:tcW w:type="dxa" w:w="2880"/>
          </w:tcPr>
          <w:p>
            <w:r>
              <w:t>ID</w:t>
            </w:r>
          </w:p>
        </w:tc>
        <w:tc>
          <w:tcPr>
            <w:tcW w:type="dxa" w:w="2880"/>
          </w:tcPr>
          <w:p>
            <w:r>
              <w:t>The ID of the web pixel settings that was deleted.</w:t>
            </w:r>
          </w:p>
        </w:tc>
      </w:tr>
      <w:tr>
        <w:tc>
          <w:tcPr>
            <w:tcW w:type="dxa" w:w="2880"/>
          </w:tcPr>
          <w:p>
            <w:r>
              <w:t>data.webPixelDelete.userErrors</w:t>
            </w:r>
          </w:p>
        </w:tc>
        <w:tc>
          <w:tcPr>
            <w:tcW w:type="dxa" w:w="2880"/>
          </w:tcPr>
          <w:p>
            <w:r>
              <w:t>ErrorsWebPixelUserError</w:t>
            </w:r>
          </w:p>
        </w:tc>
        <w:tc>
          <w:tcPr>
            <w:tcW w:type="dxa" w:w="2880"/>
          </w:tcPr>
          <w:p>
            <w:r>
              <w:t>The list of errors that occurred from executing the mutation.</w:t>
            </w:r>
          </w:p>
        </w:tc>
      </w:tr>
      <w:tr>
        <w:tc>
          <w:tcPr>
            <w:tcW w:type="dxa" w:w="2880"/>
          </w:tcPr>
          <w:p>
            <w:r>
              <w:t>errors</w:t>
            </w:r>
          </w:p>
        </w:tc>
        <w:tc>
          <w:tcPr>
            <w:tcW w:type="dxa" w:w="2880"/>
          </w:tcPr>
          <w:p>
            <w:r>
              <w:t>array</w:t>
            </w:r>
          </w:p>
        </w:tc>
        <w:tc>
          <w:tcPr>
            <w:tcW w:type="dxa" w:w="2880"/>
          </w:tcPr>
          <w:p>
            <w:r>
              <w:t>Top-level GraphQL execution/validation errors (if any).</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webPixelDelete($id: ID!) { webPixelDelete(id: $id) { deletedWebPixelId userErrors } }",</w:t>
        <w:br/>
        <w:t xml:space="preserve"> "variables": {</w:t>
        <w:br/>
        <w:t xml:space="preserve"> "id": "gid://shopify/WebPixel/1234567890"</w:t>
        <w:br/>
        <w:t xml:space="preserve">    }</w:t>
        <w:br/>
        <w:t xml:space="preserve">  }'</w:t>
      </w:r>
    </w:p>
    <w:p>
      <w:pPr>
        <w:pStyle w:val="Heading3"/>
      </w:pPr>
      <w:r>
        <w:t>Example Usage</w:t>
      </w:r>
    </w:p>
    <w:p>
      <w:pPr>
        <w:pStyle w:val="Heading3"/>
      </w:pPr>
      <w:r>
        <w:t>Example 1: Delete a specific web pixel by ID</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"mutation webPixelDelete($id: ID!) { webPixelDelete(id: $id) { deletedWebPixelId userErrors } }",</w:t>
        <w:br/>
        <w:t xml:space="preserve"> "variables": {</w:t>
        <w:br/>
        <w:t xml:space="preserve"> "id": "gid://shopify/WebPixel/9876543210"</w:t>
        <w:br/>
        <w:t xml:space="preserve">    }</w:t>
        <w:br/>
        <w:t xml:space="preserve">  }'</w:t>
      </w:r>
    </w:p>
    <w:p>
      <w:pPr>
        <w:pStyle w:val="Heading3"/>
      </w:pPr>
      <w:r>
        <w:t>Notes</w:t>
      </w:r>
    </w:p>
    <w:p>
      <w:pPr>
        <w:pStyle w:val="ListBullet"/>
      </w:pPr>
      <w:r>
        <w:t>userErrors is returned by the mutation payload and indicates domain/user-level issues encountered while executing the mutation.</w:t>
      </w:r>
    </w:p>
    <w:p>
      <w:pPr>
        <w:pStyle w:val="ListBullet"/>
      </w:pPr>
      <w:r>
        <w:t>The exact shape of ErrorsWebPixelUserError is not provided in the scraped content, so its internal fields are not documented here.</w:t>
      </w:r>
    </w:p>
    <w:p>
      <w:pPr>
        <w:pStyle w:val="Heading3"/>
      </w:pPr>
      <w:r>
        <w:t>Error Handling</w:t>
      </w:r>
    </w:p>
    <w:p>
      <w:pPr>
        <w:pStyle w:val="ListBullet"/>
      </w:pPr>
      <w:r>
        <w:t>GraphQL validation/execution issues may appear in the top-level errors array.</w:t>
      </w:r>
    </w:p>
    <w:p>
      <w:pPr>
        <w:pStyle w:val="ListBullet"/>
      </w:pPr>
      <w:r>
        <w:t>Mutation-level issues may be returned in data.webPixelDelete.userErrors.</w:t>
      </w:r>
    </w:p>
    <w:p>
      <w:pPr>
        <w:pStyle w:val="Heading3"/>
      </w:pPr>
      <w:r>
        <w:t>Related webPixels actions</w:t>
      </w:r>
    </w:p>
    <w:p>
      <w:pPr>
        <w:pStyle w:val="ListBullet"/>
      </w:pPr>
      <w:r>
        <w:t>[POST] Update Store Web Pixel — /graphql.json</w:t>
      </w:r>
    </w:p>
    <w:p>
      <w:pPr>
        <w:pStyle w:val="ListBullet"/>
      </w:pPr>
      <w:r>
        <w:t>[POST] Create a Web Pixel Record — /admin/api/2026-01/graphql.json</w:t>
      </w:r>
    </w:p>
    <w:p>
      <w:pPr>
        <w:pStyle w:val="ListBullet"/>
      </w:pPr>
      <w:r>
        <w:t>[POST] Get a Web Pixel by ID — /admin/api/2026-01/graphql.json</w:t>
      </w:r>
    </w:p>
    <w:p>
      <w:r>
        <w:br w:type="page"/>
      </w:r>
    </w:p>
    <w:p>
      <w:pPr>
        <w:pStyle w:val="Heading2"/>
      </w:pPr>
      <w:r>
        <w:t>737. [POST] Get the Shop's Backup Region</w:t>
      </w:r>
    </w:p>
    <w:p>
      <w:r>
        <w:rPr>
          <w:b/>
        </w:rPr>
        <w:t xml:space="preserve">Endpoint: </w:t>
      </w:r>
      <w:r>
        <w:rPr>
          <w:rFonts w:ascii="Courier New" w:hAnsi="Courier New"/>
          <w:sz w:val="18"/>
        </w:rPr>
        <w:t>/admin/api/2026-01/graphql.json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shop’s backup region.</w:t>
      </w:r>
    </w:p>
    <w:p>
      <w:pPr>
        <w:pStyle w:val="Heading3"/>
      </w:pPr>
      <w:r>
        <w:t>GraphQL</w:t>
      </w:r>
    </w:p>
    <w:p>
      <w:pPr>
        <w:pStyle w:val="Heading3"/>
      </w:pPr>
      <w:r>
        <w:t>Query</w:t>
      </w:r>
    </w:p>
    <w:p>
      <w:r>
        <w:rPr>
          <w:b/>
          <w:color w:val="666666"/>
          <w:sz w:val="16"/>
        </w:rPr>
        <w:t>[json]</w:t>
      </w:r>
    </w:p>
    <w:p>
      <w:pPr>
        <w:shd w:fill="F2F2F2" w:val="clear"/>
      </w:pPr>
      <w:r>
        <w:rPr>
          <w:rFonts w:ascii="Courier New" w:hAnsi="Courier New"/>
          <w:sz w:val="17"/>
        </w:rPr>
        <w:t>{</w:t>
        <w:br/>
        <w:t xml:space="preserve"> "query": "query BackupRegion { backupRegion { __typename } }",</w:t>
        <w:br/>
        <w:t xml:space="preserve"> "variables": {}</w:t>
        <w:br/>
        <w:t>}</w:t>
      </w:r>
    </w:p>
    <w:p>
      <w:r>
        <w:rPr>
          <w:b/>
        </w:rPr>
        <w:t>Note: Note: The documentation only specifies that backupRegion returns a MarketRegion type, but does not provide its fields. The sample query requests __typename as a safe, universally available GraphQL meta-field.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"backupRegion": {</w:t>
        <w:br/>
        <w:t xml:space="preserve"> "__typename": "MarketRegion"</w:t>
        <w:br/>
        <w:t xml:space="preserve"> }</w:t>
        <w:br/>
        <w:t xml:space="preserve"> }</w:t>
        <w:br/>
        <w:t>}</w:t>
      </w:r>
    </w:p>
    <w:p>
      <w:pPr>
        <w:pStyle w:val="Heading3"/>
      </w:pPr>
      <w:r>
        <w:t>Error Response (GraphQL Error)</w:t>
      </w:r>
    </w:p>
    <w:p>
      <w:r>
        <w:rPr>
          <w:b/>
          <w:color w:val="666666"/>
          <w:sz w:val="16"/>
        </w:rPr>
        <w:t>[json]</w:t>
      </w:r>
    </w:p>
    <w:p>
      <w:pPr>
        <w:shd w:fill="F2F2F2" w:val="clear"/>
      </w:pPr>
      <w:r>
        <w:rPr>
          <w:rFonts w:ascii="Courier New" w:hAnsi="Courier New"/>
          <w:sz w:val="17"/>
        </w:rPr>
        <w:t>{</w:t>
        <w:br/>
        <w:t xml:space="preserve"> "data": {</w:t>
        <w:br/>
        <w:t xml:space="preserve"> "backupRegion": null</w:t>
        <w:br/>
        <w:t xml:space="preserve"> },</w:t>
        <w:br/>
        <w:t xml:space="preserve"> "errors": [</w:t>
        <w:br/>
        <w:t xml:space="preserve"> {</w:t>
        <w:br/>
        <w:t xml:space="preserve"> "message": "Field 'backupRegion' doesn't exist on type 'Query'",</w:t>
        <w:br/>
        <w:t xml:space="preserve"> "locations": [{ "line": 1, "column": 22 }],</w:t>
        <w:br/>
        <w:t xml:space="preserve"> "path": ["query BackupRegion", "backupRegion"]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data.backupRegion</w:t>
            </w:r>
          </w:p>
        </w:tc>
        <w:tc>
          <w:tcPr>
            <w:tcW w:type="dxa" w:w="2880"/>
          </w:tcPr>
          <w:p>
            <w:r>
              <w:t>object | null</w:t>
            </w:r>
          </w:p>
        </w:tc>
        <w:tc>
          <w:tcPr>
            <w:tcW w:type="dxa" w:w="2880"/>
          </w:tcPr>
          <w:p>
            <w:r>
              <w:t>The backup region of the shop as a MarketRegion object (fields not specified in the provided documentation).</w:t>
            </w:r>
          </w:p>
        </w:tc>
      </w:tr>
      <w:tr>
        <w:tc>
          <w:tcPr>
            <w:tcW w:type="dxa" w:w="2880"/>
          </w:tcPr>
          <w:p>
            <w:r>
              <w:t>errors</w:t>
            </w:r>
          </w:p>
        </w:tc>
        <w:tc>
          <w:tcPr>
            <w:tcW w:type="dxa" w:w="2880"/>
          </w:tcPr>
          <w:p>
            <w:r>
              <w:t>array</w:t>
            </w:r>
          </w:p>
        </w:tc>
        <w:tc>
          <w:tcPr>
            <w:tcW w:type="dxa" w:w="2880"/>
          </w:tcPr>
          <w:p>
            <w:r>
              <w:t>Present when the GraphQL request fails or partially fails.</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errors[].locations</w:t>
            </w:r>
          </w:p>
        </w:tc>
        <w:tc>
          <w:tcPr>
            <w:tcW w:type="dxa" w:w="2880"/>
          </w:tcPr>
          <w:p>
            <w:r>
              <w:t>array</w:t>
            </w:r>
          </w:p>
        </w:tc>
        <w:tc>
          <w:tcPr>
            <w:tcW w:type="dxa" w:w="2880"/>
          </w:tcPr>
          <w:p>
            <w:r>
              <w:t>Location(s) in the GraphQL document associated with the error.</w:t>
            </w:r>
          </w:p>
        </w:tc>
      </w:tr>
      <w:tr>
        <w:tc>
          <w:tcPr>
            <w:tcW w:type="dxa" w:w="2880"/>
          </w:tcPr>
          <w:p>
            <w:r>
              <w:t>errors[].path</w:t>
            </w:r>
          </w:p>
        </w:tc>
        <w:tc>
          <w:tcPr>
            <w:tcW w:type="dxa" w:w="2880"/>
          </w:tcPr>
          <w:p>
            <w:r>
              <w:t>array</w:t>
            </w:r>
          </w:p>
        </w:tc>
        <w:tc>
          <w:tcPr>
            <w:tcW w:type="dxa" w:w="2880"/>
          </w:tcPr>
          <w:p>
            <w:r>
              <w:t>Path within the response where the error occurred.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BackupRegion { backupRegion { __typename } }",</w:t>
        <w:br/>
        <w:t xml:space="preserve"> "variables": {}</w:t>
        <w:br/>
        <w:t xml:space="preserve">  }'</w:t>
      </w:r>
    </w:p>
    <w:p>
      <w:pPr>
        <w:pStyle w:val="Heading3"/>
      </w:pPr>
      <w:r>
        <w:t>Example Usage</w:t>
      </w:r>
    </w:p>
    <w:p>
      <w:pPr>
        <w:pStyle w:val="Heading3"/>
      </w:pPr>
      <w:r>
        <w:t>Example 1: Fetch backupRegion typename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 'Accept: application/json' \</w:t>
        <w:br/>
        <w:t xml:space="preserve"> -H 'Content-Type: application/json' \</w:t>
        <w:br/>
        <w:t xml:space="preserve"> --data '{</w:t>
        <w:br/>
        <w:t xml:space="preserve"> "query": "query BackupRegion { backupRegion { __typename } }",</w:t>
        <w:br/>
        <w:t xml:space="preserve"> "variables": {}</w:t>
        <w:br/>
        <w:t xml:space="preserve">  }'</w:t>
      </w:r>
    </w:p>
    <w:p>
      <w:pPr>
        <w:pStyle w:val="Heading3"/>
      </w:pPr>
      <w:r>
        <w:t>Notes</w:t>
      </w:r>
    </w:p>
    <w:p>
      <w:pPr>
        <w:pStyle w:val="ListBullet"/>
      </w:pPr>
      <w:r>
        <w:t>This is a GraphQL query executed via HTTP POST to Shopify’s GraphQL endpoint.</w:t>
      </w:r>
    </w:p>
    <w:p>
      <w:pPr>
        <w:pStyle w:val="ListBullet"/>
      </w:pPr>
      <w:r>
        <w:t>To fetch actual MarketRegion fields, you must know the fields available on MarketRegion in your schema and replace __typename with those fields.</w:t>
      </w:r>
    </w:p>
    <w:p>
      <w:pPr>
        <w:pStyle w:val="Heading3"/>
      </w:pPr>
      <w:r>
        <w:t>Related backupRegion actions</w:t>
      </w:r>
    </w:p>
    <w:p>
      <w:pPr>
        <w:pStyle w:val="ListBullet"/>
      </w:pPr>
      <w:r>
        <w:t>[POST] Update Backup Region — /graphql.json</w:t>
      </w:r>
    </w:p>
    <w:p>
      <w:r>
        <w:br w:type="page"/>
      </w:r>
    </w:p>
    <w:p>
      <w:pPr>
        <w:pStyle w:val="Heading2"/>
      </w:pPr>
      <w:r>
        <w:t>738. [POST] Get Catalog Count</w:t>
      </w:r>
    </w:p>
    <w:p>
      <w:r>
        <w:rPr>
          <w:b/>
        </w:rPr>
        <w:t xml:space="preserve">Endpoint: </w:t>
      </w:r>
      <w:r>
        <w:rPr>
          <w:rFonts w:ascii="Courier New" w:hAnsi="Courier New"/>
          <w:sz w:val="18"/>
        </w:rPr>
        <w:t>/graphql.json</w:t>
      </w:r>
    </w:p>
    <w:p>
      <w:pPr>
        <w:pStyle w:val="Heading3"/>
      </w:pPr>
      <w:r>
        <w:t>Get Catalog Count (GraphQL: catalogsCount)</w:t>
      </w:r>
    </w:p>
    <w:p>
      <w:pPr>
        <w:pStyle w:val="Heading3"/>
      </w:pPr>
      <w:r>
        <w:t>Prerequisites</w:t>
      </w:r>
    </w:p>
    <w:p>
      <w:pPr>
        <w:pStyle w:val="ListBullet"/>
      </w:pPr>
      <w:r>
        <w:t>Your app must have access to read catalogs for the shop (appropriate Shopify Admin API permissions/scopes).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count of catalogs belonging to the shop. By default, the count is limited to a maximum of 10,000.</w:t>
      </w:r>
    </w:p>
    <w:p>
      <w:pPr>
        <w:pStyle w:val="Heading3"/>
      </w:pPr>
      <w:r>
        <w:t>GraphQL</w:t>
      </w:r>
    </w:p>
    <w:p>
      <w:pPr>
        <w:pStyle w:val="Heading3"/>
      </w:pPr>
      <w:r>
        <w:t>Query Name</w:t>
      </w:r>
    </w:p>
    <w:p>
      <w:r>
        <w:t>catalogsCount</w:t>
      </w:r>
    </w:p>
    <w:p>
      <w:pPr>
        <w:pStyle w:val="Heading3"/>
      </w:pPr>
      <w:r>
        <w:t>Enforcement Rules</w:t>
      </w:r>
    </w:p>
    <w:p>
      <w:pPr>
        <w:pStyle w:val="ListBullet"/>
      </w:pPr>
      <w:r>
        <w:t>This is a GraphQL Admin API call and must be sent as an HTTP POST to /graphql.json.</w:t>
      </w:r>
    </w:p>
    <w:p>
      <w:pPr>
        <w:pStyle w:val="ListBullet"/>
      </w:pPr>
      <w:r>
        <w:t xml:space="preserve">Send the GraphQL query in the JSON request body using: </w:t>
        <w:br/>
        <w:br/>
        <w:t>query (GraphQL document string)</w:t>
        <w:br/>
        <w:t>variables (JSON object)</w:t>
      </w:r>
    </w:p>
    <w:p>
      <w:pPr>
        <w:pStyle w:val="ListBullet"/>
      </w:pPr>
      <w:r>
        <w:t>Do not send GraphQL variables as URL query parameters.</w:t>
      </w:r>
    </w:p>
    <w:p>
      <w:pPr>
        <w:pStyle w:val="Heading3"/>
      </w:pPr>
      <w:r>
        <w:t>Optional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CatalogType</w:t>
            </w:r>
          </w:p>
        </w:tc>
        <w:tc>
          <w:tcPr>
            <w:tcW w:type="dxa" w:w="2880"/>
          </w:tcPr>
          <w:p>
            <w:r>
              <w:t>The type of the catalogs to be returned.</w:t>
            </w:r>
          </w:p>
        </w:tc>
      </w:tr>
      <w:tr>
        <w:tc>
          <w:tcPr>
            <w:tcW w:type="dxa" w:w="2880"/>
          </w:tcPr>
          <w:p>
            <w:r>
              <w:t>query</w:t>
            </w:r>
          </w:p>
        </w:tc>
        <w:tc>
          <w:tcPr>
            <w:tcW w:type="dxa" w:w="2880"/>
          </w:tcPr>
          <w:p>
            <w:r>
              <w:t>String</w:t>
            </w:r>
          </w:p>
        </w:tc>
        <w:tc>
          <w:tcPr>
            <w:tcW w:type="dxa" w:w="2880"/>
          </w:tcPr>
          <w:p>
            <w:r>
              <w:t>A filter string made up of terms, connectives, modifiers, and comparators. Supports Shopify API search syntax.</w:t>
            </w:r>
          </w:p>
        </w:tc>
      </w:tr>
      <w:tr>
        <w:tc>
          <w:tcPr>
            <w:tcW w:type="dxa" w:w="2880"/>
          </w:tcPr>
          <w:p>
            <w:r>
              <w:t>limit</w:t>
            </w:r>
          </w:p>
        </w:tc>
        <w:tc>
          <w:tcPr>
            <w:tcW w:type="dxa" w:w="2880"/>
          </w:tcPr>
          <w:p>
            <w:r>
              <w:t>Int</w:t>
            </w:r>
          </w:p>
        </w:tc>
        <w:tc>
          <w:tcPr>
            <w:tcW w:type="dxa" w:w="2880"/>
          </w:tcPr>
          <w:p>
            <w:r>
              <w:t>The upper bound on count value before returning a result. Use null to have no limit.</w:t>
            </w:r>
          </w:p>
        </w:tc>
      </w:tr>
    </w:tbl>
    <w:p/>
    <w:p>
      <w:pPr>
        <w:pStyle w:val="Heading3"/>
      </w:pPr>
      <w:r>
        <w:t>query Filter Reference (as documented)</w:t>
      </w:r>
    </w:p>
    <w:p>
      <w:r>
        <w:t>You can apply one or more filters to a query.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Type</w:t>
            </w:r>
          </w:p>
        </w:tc>
        <w:tc>
          <w:tcPr>
            <w:tcW w:type="dxa" w:w="2160"/>
          </w:tcPr>
          <w:p>
            <w:r>
              <w:rPr>
                <w:b/>
              </w:rPr>
              <w:t>Description</w:t>
            </w:r>
          </w:p>
        </w:tc>
        <w:tc>
          <w:tcPr>
            <w:tcW w:type="dxa" w:w="2160"/>
          </w:tcPr>
          <w:p>
            <w:r>
              <w:rPr>
                <w:b/>
              </w:rPr>
              <w:t>Example use</w:t>
            </w:r>
          </w:p>
        </w:tc>
      </w:tr>
      <w:tr>
        <w:tc>
          <w:tcPr>
            <w:tcW w:type="dxa" w:w="2160"/>
          </w:tcPr>
          <w:p>
            <w:r>
              <w:t>default</w:t>
            </w:r>
          </w:p>
        </w:tc>
        <w:tc>
          <w:tcPr>
            <w:tcW w:type="dxa" w:w="2160"/>
          </w:tcPr>
          <w:p>
            <w:r>
              <w:t>string</w:t>
            </w:r>
          </w:p>
        </w:tc>
        <w:tc>
          <w:tcPr>
            <w:tcW w:type="dxa" w:w="2160"/>
          </w:tcPr>
          <w:p>
            <w:r>
              <w:t>Filter by a case-insensitive search of multiple fields in a document.</w:t>
            </w:r>
          </w:p>
        </w:tc>
        <w:tc>
          <w:tcPr>
            <w:tcW w:type="dxa" w:w="2160"/>
          </w:tcPr>
          <w:p>
            <w:r>
              <w:t>query=Bob Norman ; query=title:green hoodie</w:t>
            </w:r>
          </w:p>
        </w:tc>
      </w:tr>
      <w:tr>
        <w:tc>
          <w:tcPr>
            <w:tcW w:type="dxa" w:w="2160"/>
          </w:tcPr>
          <w:p>
            <w:r>
              <w:t>app_id</w:t>
            </w:r>
          </w:p>
        </w:tc>
        <w:tc>
          <w:tcPr>
            <w:tcW w:type="dxa" w:w="2160"/>
          </w:tcPr>
          <w:p>
            <w:r>
              <w:t>id</w:t>
            </w:r>
          </w:p>
        </w:tc>
        <w:tc>
          <w:tcPr>
            <w:tcW w:type="dxa" w:w="2160"/>
          </w:tcPr>
          <w:p>
            <w:r>
              <w:t>(Not further described in scraped content.)</w:t>
            </w:r>
          </w:p>
        </w:tc>
        <w:tc>
          <w:tcPr>
            <w:tcW w:type="dxa" w:w="2160"/>
          </w:tcPr>
          <w:p>
            <w:r>
              <w:t>—</w:t>
            </w:r>
          </w:p>
        </w:tc>
      </w:tr>
      <w:tr>
        <w:tc>
          <w:tcPr>
            <w:tcW w:type="dxa" w:w="2160"/>
          </w:tcPr>
          <w:p>
            <w:r>
              <w:t>company_id</w:t>
            </w:r>
          </w:p>
        </w:tc>
        <w:tc>
          <w:tcPr>
            <w:tcW w:type="dxa" w:w="2160"/>
          </w:tcPr>
          <w:p>
            <w:r>
              <w:t>id</w:t>
            </w:r>
          </w:p>
        </w:tc>
        <w:tc>
          <w:tcPr>
            <w:tcW w:type="dxa" w:w="2160"/>
          </w:tcPr>
          <w:p>
            <w:r>
              <w:t>(Not further described in scraped content.)</w:t>
            </w:r>
          </w:p>
        </w:tc>
        <w:tc>
          <w:tcPr>
            <w:tcW w:type="dxa" w:w="2160"/>
          </w:tcPr>
          <w:p>
            <w:r>
              <w:t>—</w:t>
            </w:r>
          </w:p>
        </w:tc>
      </w:tr>
      <w:tr>
        <w:tc>
          <w:tcPr>
            <w:tcW w:type="dxa" w:w="2160"/>
          </w:tcPr>
          <w:p>
            <w:r>
              <w:t>company_location_id</w:t>
            </w:r>
          </w:p>
        </w:tc>
        <w:tc>
          <w:tcPr>
            <w:tcW w:type="dxa" w:w="2160"/>
          </w:tcPr>
          <w:p>
            <w:r>
              <w:t>id</w:t>
            </w:r>
          </w:p>
        </w:tc>
        <w:tc>
          <w:tcPr>
            <w:tcW w:type="dxa" w:w="2160"/>
          </w:tcPr>
          <w:p>
            <w:r>
              <w:t>(Not further described in scraped content.)</w:t>
            </w:r>
          </w:p>
        </w:tc>
        <w:tc>
          <w:tcPr>
            <w:tcW w:type="dxa" w:w="2160"/>
          </w:tcPr>
          <w:p>
            <w:r>
              <w:t>—</w:t>
            </w:r>
          </w:p>
        </w:tc>
      </w:tr>
      <w:tr>
        <w:tc>
          <w:tcPr>
            <w:tcW w:type="dxa" w:w="2160"/>
          </w:tcPr>
          <w:p>
            <w:r>
              <w:t>id</w:t>
            </w:r>
          </w:p>
        </w:tc>
        <w:tc>
          <w:tcPr>
            <w:tcW w:type="dxa" w:w="2160"/>
          </w:tcPr>
          <w:p>
            <w:r>
              <w:t>id</w:t>
            </w:r>
          </w:p>
        </w:tc>
        <w:tc>
          <w:tcPr>
            <w:tcW w:type="dxa" w:w="2160"/>
          </w:tcPr>
          <w:p>
            <w:r>
              <w:t>Filter by id range.</w:t>
            </w:r>
          </w:p>
        </w:tc>
        <w:tc>
          <w:tcPr>
            <w:tcW w:type="dxa" w:w="2160"/>
          </w:tcPr>
          <w:p>
            <w:r>
              <w:t>id:1234 ; id:&gt;=1234 ; id:&lt;=1234</w:t>
            </w:r>
          </w:p>
        </w:tc>
      </w:tr>
      <w:tr>
        <w:tc>
          <w:tcPr>
            <w:tcW w:type="dxa" w:w="2160"/>
          </w:tcPr>
          <w:p>
            <w:r>
              <w:t>managed_country_id</w:t>
            </w:r>
          </w:p>
        </w:tc>
        <w:tc>
          <w:tcPr>
            <w:tcW w:type="dxa" w:w="2160"/>
          </w:tcPr>
          <w:p>
            <w:r>
              <w:t>id</w:t>
            </w:r>
          </w:p>
        </w:tc>
        <w:tc>
          <w:tcPr>
            <w:tcW w:type="dxa" w:w="2160"/>
          </w:tcPr>
          <w:p>
            <w:r>
              <w:t>(Not further described in scraped content.)</w:t>
            </w:r>
          </w:p>
        </w:tc>
        <w:tc>
          <w:tcPr>
            <w:tcW w:type="dxa" w:w="2160"/>
          </w:tcPr>
          <w:p>
            <w:r>
              <w:t>—</w:t>
            </w:r>
          </w:p>
        </w:tc>
      </w:tr>
      <w:tr>
        <w:tc>
          <w:tcPr>
            <w:tcW w:type="dxa" w:w="2160"/>
          </w:tcPr>
          <w:p>
            <w:r>
              <w:t>market_id</w:t>
            </w:r>
          </w:p>
        </w:tc>
        <w:tc>
          <w:tcPr>
            <w:tcW w:type="dxa" w:w="2160"/>
          </w:tcPr>
          <w:p>
            <w:r>
              <w:t>id</w:t>
            </w:r>
          </w:p>
        </w:tc>
        <w:tc>
          <w:tcPr>
            <w:tcW w:type="dxa" w:w="2160"/>
          </w:tcPr>
          <w:p>
            <w:r>
              <w:t>(Not further described in scraped content.)</w:t>
            </w:r>
          </w:p>
        </w:tc>
        <w:tc>
          <w:tcPr>
            <w:tcW w:type="dxa" w:w="2160"/>
          </w:tcPr>
          <w:p>
            <w:r>
              <w:t>—</w:t>
            </w:r>
          </w:p>
        </w:tc>
      </w:tr>
      <w:tr>
        <w:tc>
          <w:tcPr>
            <w:tcW w:type="dxa" w:w="2160"/>
          </w:tcPr>
          <w:p>
            <w:r>
              <w:t>status</w:t>
            </w:r>
          </w:p>
        </w:tc>
        <w:tc>
          <w:tcPr>
            <w:tcW w:type="dxa" w:w="2160"/>
          </w:tcPr>
          <w:p>
            <w:r>
              <w:t>string</w:t>
            </w:r>
          </w:p>
        </w:tc>
        <w:tc>
          <w:tcPr>
            <w:tcW w:type="dxa" w:w="2160"/>
          </w:tcPr>
          <w:p>
            <w:r>
              <w:t>(Not further described in scraped content.)</w:t>
            </w:r>
          </w:p>
        </w:tc>
        <w:tc>
          <w:tcPr>
            <w:tcW w:type="dxa" w:w="2160"/>
          </w:tcPr>
          <w:p>
            <w:r>
              <w:t>—</w:t>
            </w:r>
          </w:p>
        </w:tc>
      </w:tr>
      <w:tr>
        <w:tc>
          <w:tcPr>
            <w:tcW w:type="dxa" w:w="2160"/>
          </w:tcPr>
          <w:p>
            <w:r>
              <w:t>title</w:t>
            </w:r>
          </w:p>
        </w:tc>
        <w:tc>
          <w:tcPr>
            <w:tcW w:type="dxa" w:w="2160"/>
          </w:tcPr>
          <w:p>
            <w:r>
              <w:t>string</w:t>
            </w:r>
          </w:p>
        </w:tc>
        <w:tc>
          <w:tcPr>
            <w:tcW w:type="dxa" w:w="2160"/>
          </w:tcPr>
          <w:p>
            <w:r>
              <w:t>(Not further described in scraped content.)</w:t>
            </w:r>
          </w:p>
        </w:tc>
        <w:tc>
          <w:tcPr>
            <w:tcW w:type="dxa" w:w="2160"/>
          </w:tcPr>
          <w:p>
            <w:r>
              <w:t>—</w:t>
            </w:r>
          </w:p>
        </w:tc>
      </w:tr>
    </w:tbl>
    <w:p/>
    <w:p>
      <w:pPr>
        <w:pStyle w:val="Heading3"/>
      </w:pPr>
      <w:r>
        <w:t>Request Body</w:t>
      </w:r>
    </w:p>
    <w:p>
      <w:pPr>
        <w:pStyle w:val="Heading3"/>
      </w:pPr>
      <w:r>
        <w:t>GraphQL Request Body Fields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string.</w:t>
            </w:r>
          </w:p>
        </w:tc>
      </w:tr>
      <w:tr>
        <w:tc>
          <w:tcPr>
            <w:tcW w:type="dxa" w:w="2880"/>
          </w:tcPr>
          <w:p>
            <w:r>
              <w:t>variables</w:t>
            </w:r>
          </w:p>
        </w:tc>
        <w:tc>
          <w:tcPr>
            <w:tcW w:type="dxa" w:w="2880"/>
          </w:tcPr>
          <w:p>
            <w:r>
              <w:t>object</w:t>
            </w:r>
          </w:p>
        </w:tc>
        <w:tc>
          <w:tcPr>
            <w:tcW w:type="dxa" w:w="2880"/>
          </w:tcPr>
          <w:p>
            <w:r>
              <w:t>Variables used by the GraphQL query (for type, query, limit).</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CatalogsCount($type: CatalogType, $query: String, $limit: Int) { catalogsCount(type: $type, query: $query, limit: $limit) { count precision } }",</w:t>
        <w:br/>
        <w:t xml:space="preserve"> "variables": {</w:t>
        <w:br/>
        <w:t xml:space="preserve"> "type": null,</w:t>
        <w:br/>
        <w:t xml:space="preserve"> "query": "title:green hoodie",</w:t>
        <w:br/>
        <w:t xml:space="preserve"> "limit": 10000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"catalogsCount": {</w:t>
        <w:br/>
        <w:t xml:space="preserve"> "count": 42,</w:t>
        <w:br/>
        <w:t xml:space="preserve"> "precision": "EXACT"</w:t>
        <w:br/>
        <w:t xml:space="preserve"> }</w:t>
        <w:br/>
        <w:t xml:space="preserve"> }</w:t>
        <w:br/>
        <w:t>}</w:t>
      </w:r>
    </w:p>
    <w:p>
      <w:r>
        <w:rPr>
          <w:b/>
        </w:rPr>
        <w:t>Note: Note: Shopify GraphQL may also return an HTTP 200 with an errors array for GraphQL-level errors (not shown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data.catalogsCount.count</w:t>
            </w:r>
          </w:p>
        </w:tc>
        <w:tc>
          <w:tcPr>
            <w:tcW w:type="dxa" w:w="2880"/>
          </w:tcPr>
          <w:p>
            <w:r>
              <w:t>Int</w:t>
            </w:r>
          </w:p>
        </w:tc>
        <w:tc>
          <w:tcPr>
            <w:tcW w:type="dxa" w:w="2880"/>
          </w:tcPr>
          <w:p>
            <w:r>
              <w:t>The count of elements.</w:t>
            </w:r>
          </w:p>
        </w:tc>
      </w:tr>
      <w:tr>
        <w:tc>
          <w:tcPr>
            <w:tcW w:type="dxa" w:w="2880"/>
          </w:tcPr>
          <w:p>
            <w:r>
              <w:t>data.catalogsCount.precision</w:t>
            </w:r>
          </w:p>
        </w:tc>
        <w:tc>
          <w:tcPr>
            <w:tcW w:type="dxa" w:w="2880"/>
          </w:tcPr>
          <w:p>
            <w:r>
              <w:t>CountPrecision</w:t>
            </w:r>
          </w:p>
        </w:tc>
        <w:tc>
          <w:tcPr>
            <w:tcW w:type="dxa" w:w="2880"/>
          </w:tcPr>
          <w:p>
            <w:r>
              <w:t>The count's precision (exactness of the value).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CatalogsCount($type: CatalogType, $query: String, $limit: Int) { catalogsCount(type: $type, query: $query, limit: $limit) { count precision } }",</w:t>
        <w:br/>
        <w:t xml:space="preserve"> "variables": {</w:t>
        <w:br/>
        <w:t xml:space="preserve"> "query": "id:&gt;=1234",</w:t>
        <w:br/>
        <w:t xml:space="preserve"> "limit": 10000</w:t>
        <w:br/>
        <w:t xml:space="preserve">    }</w:t>
        <w:br/>
        <w:t xml:space="preserve">  }'</w:t>
      </w:r>
    </w:p>
    <w:p>
      <w:pPr>
        <w:pStyle w:val="Heading3"/>
      </w:pPr>
      <w:r>
        <w:t>Example Usage</w:t>
      </w:r>
    </w:p>
    <w:p>
      <w:pPr>
        <w:pStyle w:val="Heading3"/>
      </w:pPr>
      <w:r>
        <w:t>Example 1: Count catalogs with a title filter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($query: String) { catalogsCount(query: $query) { count precision } }",</w:t>
        <w:br/>
        <w:t xml:space="preserve"> "variables": {</w:t>
        <w:br/>
        <w:t xml:space="preserve"> "query": "title:green hoodie"</w:t>
        <w:br/>
        <w:t xml:space="preserve">    }</w:t>
        <w:br/>
        <w:t xml:space="preserve">  }'</w:t>
      </w:r>
    </w:p>
    <w:p>
      <w:pPr>
        <w:pStyle w:val="Heading3"/>
      </w:pPr>
      <w:r>
        <w:t>Example 2: Count catalogs with an id range filter and explicit limit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($query: String, $limit: Int) { catalogsCount(query: $query, limit: $limit) { count precision } }",</w:t>
        <w:br/>
        <w:t xml:space="preserve"> "variables": {</w:t>
        <w:br/>
        <w:t xml:space="preserve"> "query": "id:&gt;=1234",</w:t>
        <w:br/>
        <w:t xml:space="preserve"> "limit": 5000</w:t>
        <w:br/>
        <w:t xml:space="preserve">    }</w:t>
        <w:br/>
        <w:t xml:space="preserve">  }'</w:t>
      </w:r>
    </w:p>
    <w:p>
      <w:pPr>
        <w:pStyle w:val="Heading3"/>
      </w:pPr>
      <w:r>
        <w:t>Notes</w:t>
      </w:r>
    </w:p>
    <w:p>
      <w:pPr>
        <w:pStyle w:val="ListBullet"/>
      </w:pPr>
      <w:r>
        <w:t>Default behavior limits the count to a maximum of 10,000.</w:t>
      </w:r>
    </w:p>
    <w:p>
      <w:pPr>
        <w:pStyle w:val="ListBullet"/>
      </w:pPr>
      <w:r>
        <w:t>Use limit: null to request no upper bound (as documented).</w:t>
      </w:r>
    </w:p>
    <w:p>
      <w:pPr>
        <w:pStyle w:val="ListBullet"/>
      </w:pPr>
      <w:r>
        <w:t>The query argument uses Shopify’s search syntax: https://shopify.dev/api/usage/search-syntax</w:t>
      </w:r>
    </w:p>
    <w:p>
      <w:pPr>
        <w:pStyle w:val="Heading3"/>
      </w:pPr>
      <w:r>
        <w:t>Related catalogs actions</w:t>
      </w:r>
    </w:p>
    <w:p>
      <w:pPr>
        <w:pStyle w:val="ListBullet"/>
      </w:pPr>
      <w:r>
        <w:t>[POST] List Catalogs (GraphQL) — /admin/api/2026-01/graphql.json</w:t>
      </w:r>
    </w:p>
    <w:p>
      <w:pPr>
        <w:pStyle w:val="ListBullet"/>
      </w:pPr>
      <w:r>
        <w:t>[POST] Create a Catalog — /admin/api/2026-01/graphql.json</w:t>
      </w:r>
    </w:p>
    <w:p>
      <w:pPr>
        <w:pStyle w:val="ListBullet"/>
      </w:pPr>
      <w:r>
        <w:t>[POST] Delete a Catalog — /admin/api/2026-01/graphql.json</w:t>
      </w:r>
    </w:p>
    <w:p>
      <w:pPr>
        <w:pStyle w:val="ListBullet"/>
      </w:pPr>
      <w:r>
        <w:t>[POST] Update a Catalog — /admin/api/2026-01/graphql.json</w:t>
      </w:r>
    </w:p>
    <w:p>
      <w:pPr>
        <w:pStyle w:val="ListBullet"/>
      </w:pPr>
      <w:r>
        <w:t>[POST] Update a Catalog's Context Access — /graphql.json</w:t>
      </w:r>
    </w:p>
    <w:p>
      <w:r>
        <w:br w:type="page"/>
      </w:r>
    </w:p>
    <w:p>
      <w:pPr>
        <w:pStyle w:val="Heading2"/>
      </w:pPr>
      <w:r>
        <w:t>739. [POST] Get a Catalog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Access to the Shopify Admin API GraphQL schema that includes the catalog query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catalog by its ID. A catalog represents a list of products with publishing and pricing information and can be associated with a context such as a market, company location, or app.</w:t>
      </w:r>
    </w:p>
    <w:p>
      <w:pPr>
        <w:pStyle w:val="Heading3"/>
      </w:pPr>
      <w:r>
        <w:t>Enforcement Rules</w:t>
      </w:r>
    </w:p>
    <w:p>
      <w:pPr>
        <w:pStyle w:val="ListBullet"/>
      </w:pPr>
      <w:r>
        <w:t>The request must be sent as a GraphQL POST to /admin/api/2026-01/graphql.json.</w:t>
      </w:r>
    </w:p>
    <w:p>
      <w:pPr>
        <w:pStyle w:val="ListBullet"/>
      </w:pPr>
      <w:r>
        <w:t>When executing, send GraphQL inputs (for example, id) in the JSON request body under variables, not as path or query parameters.</w:t>
      </w:r>
    </w:p>
    <w:p>
      <w:pPr>
        <w:pStyle w:val="ListBullet"/>
      </w:pPr>
      <w:r>
        <w:t>The id variable should be provided as a GraphQL ID corresponding to the Catalog you want to fetch.</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used by the query (for example, id).</w:t>
            </w:r>
          </w:p>
        </w:tc>
      </w:tr>
    </w:tbl>
    <w:p/>
    <w:p>
      <w:pPr>
        <w:pStyle w:val="Heading3"/>
      </w:pPr>
      <w:r>
        <w:t>GraphQL Arguments (within variables)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Catalog to return.</w:t>
            </w:r>
          </w:p>
        </w:tc>
      </w:tr>
    </w:tbl>
    <w:p/>
    <w:p>
      <w:pPr>
        <w:pStyle w:val="Heading3"/>
      </w:pPr>
      <w:r>
        <w:t>Response</w:t>
      </w:r>
    </w:p>
    <w:p>
      <w:pPr>
        <w:pStyle w:val="Heading3"/>
      </w:pPr>
      <w:r>
        <w:t>Success Response (200 OK)</w:t>
      </w:r>
    </w:p>
    <w:p>
      <w:r>
        <w:rPr>
          <w:b/>
        </w:rPr>
        <w:t>Note: Shape depends on the fields you request in the GraphQL selection set.</w:t>
      </w:r>
    </w:p>
    <w:p>
      <w:r>
        <w:rPr>
          <w:b/>
          <w:color w:val="666666"/>
          <w:sz w:val="16"/>
        </w:rPr>
        <w:t>[json]</w:t>
      </w:r>
    </w:p>
    <w:p>
      <w:pPr>
        <w:shd w:fill="F2F2F2" w:val="clear"/>
      </w:pPr>
      <w:r>
        <w:rPr>
          <w:rFonts w:ascii="Courier New" w:hAnsi="Courier New"/>
          <w:sz w:val="17"/>
        </w:rPr>
        <w:t>{</w:t>
        <w:br/>
        <w:t xml:space="preserve"> "data": {</w:t>
        <w:br/>
        <w:t xml:space="preserve"> "catalog": null</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"catalog": null</w:t>
        <w:br/>
        <w:t xml:space="preserve"> },</w:t>
        <w:br/>
        <w:t xml:space="preserve"> "errors": [</w:t>
        <w:br/>
        <w:t xml:space="preserve"> {</w:t>
        <w:br/>
        <w:t xml:space="preserve"> "message": "Example GraphQL error message",</w:t>
        <w:br/>
        <w:t xml:space="preserve"> "locations": [{ "line": 1, "column": 1 }],</w:t>
        <w:br/>
        <w:t xml:space="preserve"> "path": ["catalog"]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data payload.</w:t>
            </w:r>
          </w:p>
        </w:tc>
      </w:tr>
      <w:tr>
        <w:tc>
          <w:tcPr>
            <w:tcW w:type="dxa" w:w="2880"/>
          </w:tcPr>
          <w:p>
            <w:r>
              <w:t>data.catalog</w:t>
            </w:r>
          </w:p>
        </w:tc>
        <w:tc>
          <w:tcPr>
            <w:tcW w:type="dxa" w:w="2880"/>
          </w:tcPr>
          <w:p>
            <w:r>
              <w:t>object</w:t>
            </w:r>
          </w:p>
        </w:tc>
        <w:tc>
          <w:tcPr>
            <w:tcW w:type="dxa" w:w="2880"/>
          </w:tcPr>
          <w:p>
            <w:r>
              <w:t>The Catalog object returned for the provided id (fields depend on your query).</w:t>
            </w:r>
          </w:p>
        </w:tc>
      </w:tr>
      <w:tr>
        <w:tc>
          <w:tcPr>
            <w:tcW w:type="dxa" w:w="2880"/>
          </w:tcPr>
          <w:p>
            <w:r>
              <w:t>errors</w:t>
            </w:r>
          </w:p>
        </w:tc>
        <w:tc>
          <w:tcPr>
            <w:tcW w:type="dxa" w:w="2880"/>
          </w:tcPr>
          <w:p>
            <w:r>
              <w:t>array</w:t>
            </w:r>
          </w:p>
        </w:tc>
        <w:tc>
          <w:tcPr>
            <w:tcW w:type="dxa" w:w="2880"/>
          </w:tcPr>
          <w:p>
            <w:r>
              <w:t>GraphQL execution errors (present only when errors occur).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GetCatalog($id: ID!) { catalog(id: $id) { __typename } }",</w:t>
        <w:br/>
        <w:t xml:space="preserve"> "variables": {</w:t>
        <w:br/>
        <w:t xml:space="preserve"> "id": "gid://shopify/Catalog/1234567890"</w:t>
        <w:br/>
        <w:t xml:space="preserve">    }</w:t>
        <w:br/>
        <w:t xml:space="preserve">  }'</w:t>
      </w:r>
    </w:p>
    <w:p>
      <w:pPr>
        <w:pStyle w:val="Heading3"/>
      </w:pPr>
      <w:r>
        <w:t>Example Usage</w:t>
      </w:r>
    </w:p>
    <w:p>
      <w:pPr>
        <w:pStyle w:val="Heading3"/>
      </w:pPr>
      <w:r>
        <w:t>Example 1: Fetch the catalog type (minimal)</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"query($id: ID!) { catalog(id: $id) { __typename } }",</w:t>
        <w:br/>
        <w:t xml:space="preserve"> "variables": { "id": "gid://shopify/Catalog/1234567890" }</w:t>
        <w:br/>
        <w:t xml:space="preserve">  }'</w:t>
      </w:r>
    </w:p>
    <w:p>
      <w:pPr>
        <w:pStyle w:val="Heading3"/>
      </w:pPr>
      <w:r>
        <w:t>Example 2: Fetch a market catalog (requesting common fields)</w:t>
      </w:r>
    </w:p>
    <w:p>
      <w:r>
        <w:rPr>
          <w:b/>
          <w:color w:val="666666"/>
          <w:sz w:val="16"/>
        </w:rPr>
        <w:t>[bash]</w:t>
      </w:r>
    </w:p>
    <w:p>
      <w:pPr>
        <w:shd w:fill="F2F2F2" w:val="clear"/>
      </w:pPr>
      <w:r>
        <w:rPr>
          <w:rFonts w:ascii="Courier New" w:hAnsi="Courier New"/>
          <w:sz w:val="17"/>
        </w:rPr>
        <w:t>curl -sS --request POST \</w:t>
        <w:br/>
        <w:t xml:space="preserve"> 'https://{{SHOPIFY_STORE_NAME}}.myshopify.com/admin/api/2026-01/graphql.json' \</w:t>
        <w:br/>
        <w:t xml:space="preserve"> -H 'Accept: application/json' \</w:t>
        <w:br/>
        <w:t xml:space="preserve"> -H 'Content-Type: application/json' \</w:t>
        <w:br/>
        <w:t xml:space="preserve"> --data '{</w:t>
        <w:br/>
        <w:t xml:space="preserve"> "query": "query GetCatalog($id: ID!) { catalog(id: $id) { __typename ... on MarketCatalog { id } } }",</w:t>
        <w:br/>
        <w:t xml:space="preserve"> "variables": { "id": "gid://shopify/Catalog/1234567890" }</w:t>
        <w:br/>
        <w:t xml:space="preserve">  }'</w:t>
      </w:r>
    </w:p>
    <w:p>
      <w:pPr>
        <w:pStyle w:val="Heading3"/>
      </w:pPr>
      <w:r>
        <w:t>Notes</w:t>
      </w:r>
    </w:p>
    <w:p>
      <w:pPr>
        <w:pStyle w:val="ListBullet"/>
      </w:pPr>
      <w:r>
        <w:t xml:space="preserve">The catalog query returns the Catalog interface; the concrete runtime type can be one of: </w:t>
        <w:br/>
        <w:br/>
        <w:t>MarketCatalog</w:t>
        <w:br/>
        <w:t>AppCatalog</w:t>
        <w:br/>
        <w:t>CompanyLocationCatalog</w:t>
      </w:r>
    </w:p>
    <w:p>
      <w:pPr>
        <w:pStyle w:val="ListBullet"/>
      </w:pPr>
      <w:r>
        <w:t>Because this is GraphQL, you must specify the fields you want in the selection set; the response will only include those fields.</w:t>
      </w:r>
    </w:p>
    <w:p>
      <w:r>
        <w:br w:type="page"/>
      </w:r>
    </w:p>
    <w:p>
      <w:pPr>
        <w:pStyle w:val="Heading2"/>
      </w:pPr>
      <w:r>
        <w:t>740. [POST] List Catalog Operations (GraphQL)</w:t>
      </w:r>
    </w:p>
    <w:p>
      <w:r>
        <w:rPr>
          <w:b/>
        </w:rPr>
        <w:t xml:space="preserve">Endpoint: </w:t>
      </w:r>
      <w:r>
        <w:rPr>
          <w:rFonts w:ascii="Courier New" w:hAnsi="Courier New"/>
          <w:sz w:val="18"/>
        </w:rPr>
        <w:t>/admin/api/2026-01/graphql.json</w:t>
      </w:r>
    </w:p>
    <w:p>
      <w:pPr>
        <w:pStyle w:val="Heading3"/>
      </w:pPr>
      <w:r>
        <w:t>Prerequisites</w:t>
      </w:r>
    </w:p>
    <w:p>
      <w:pPr>
        <w:pStyle w:val="ListBullet"/>
      </w:pPr>
      <w:r>
        <w:t>Store must have access to read catalog operations data (as permitted by the app’s granted scopes/permissions)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most recent catalog operations for the shop.</w:t>
      </w:r>
    </w:p>
    <w:p>
      <w:pPr>
        <w:pStyle w:val="Heading3"/>
      </w:pPr>
      <w:r>
        <w:t>GraphQL</w:t>
      </w:r>
    </w:p>
    <w:p>
      <w:pPr>
        <w:pStyle w:val="Heading3"/>
      </w:pPr>
      <w:r>
        <w:t>Query Name</w:t>
      </w:r>
    </w:p>
    <w:p>
      <w:r>
        <w:t>catalogOperations</w:t>
      </w:r>
    </w:p>
    <w:p>
      <w:pPr>
        <w:pStyle w:val="Heading3"/>
      </w:pPr>
      <w:r>
        <w:t>Arguments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operation (not used by this query since it takes no arguments).</w:t>
            </w:r>
          </w:p>
        </w:tc>
      </w:tr>
    </w:tbl>
    <w:p/>
    <w:p>
      <w:pPr>
        <w:pStyle w:val="Heading3"/>
      </w:pPr>
      <w:r>
        <w:t>Response</w:t>
      </w:r>
    </w:p>
    <w:p>
      <w:pPr>
        <w:pStyle w:val="Heading3"/>
      </w:pPr>
      <w:r>
        <w:t>Success Response (200 OK)</w:t>
      </w:r>
    </w:p>
    <w:p>
      <w:r>
        <w:rPr>
          <w:b/>
        </w:rPr>
        <w:t>Note: The scraped documentation only specifies that the return type is ResourceOperation but does not provide the fields available on that type, so a complete response shape cannot be documented from the provided content.</w:t>
      </w:r>
    </w:p>
    <w:p>
      <w:r>
        <w:rPr>
          <w:b/>
          <w:color w:val="666666"/>
          <w:sz w:val="16"/>
        </w:rPr>
        <w:t>[json]</w:t>
      </w:r>
    </w:p>
    <w:p>
      <w:pPr>
        <w:shd w:fill="F2F2F2" w:val="clear"/>
      </w:pPr>
      <w:r>
        <w:rPr>
          <w:rFonts w:ascii="Courier New" w:hAnsi="Courier New"/>
          <w:sz w:val="17"/>
        </w:rPr>
        <w:t>{</w:t>
        <w:br/>
        <w:t xml:space="preserve"> "data": {</w:t>
        <w:br/>
        <w:t xml:space="preserve"> "catalogOperations": {}</w:t>
        <w:br/>
        <w:t xml:space="preserve"> }</w:t>
        <w:br/>
        <w:t>}</w:t>
      </w:r>
    </w:p>
    <w:p>
      <w:pPr>
        <w:pStyle w:val="Heading3"/>
      </w:pPr>
      <w:r>
        <w:t>Error Response (200 OK, GraphQL errors)</w:t>
      </w:r>
    </w:p>
    <w:p>
      <w:r>
        <w:rPr>
          <w:b/>
          <w:color w:val="666666"/>
          <w:sz w:val="16"/>
        </w:rPr>
        <w:t>[json]</w:t>
      </w:r>
    </w:p>
    <w:p>
      <w:pPr>
        <w:shd w:fill="F2F2F2" w:val="clear"/>
      </w:pPr>
      <w:r>
        <w:rPr>
          <w:rFonts w:ascii="Courier New" w:hAnsi="Courier New"/>
          <w:sz w:val="17"/>
        </w:rPr>
        <w:t>{</w:t>
        <w:br/>
        <w:t xml:space="preserve"> "data": {</w:t>
        <w:br/>
        <w:t xml:space="preserve"> "catalogOperations": null</w:t>
        <w:br/>
        <w:t xml:space="preserve"> },</w:t>
        <w:br/>
        <w:t xml:space="preserve"> "errors": [</w:t>
        <w:br/>
        <w:t xml:space="preserve"> {</w:t>
        <w:br/>
        <w:t xml:space="preserve"> "message": "GraphQL validation error",</w:t>
        <w:br/>
        <w:t xml:space="preserve"> "locations": [</w:t>
        <w:br/>
        <w:t xml:space="preserve"> {</w:t>
        <w:br/>
        <w:t xml:space="preserve"> "line": 1,</w:t>
        <w:br/>
        <w:t xml:space="preserve"> "column": 1</w:t>
        <w:br/>
        <w:t xml:space="preserve"> }</w:t>
        <w:br/>
        <w:t xml:space="preserve"> ],</w:t>
        <w:br/>
        <w:t xml:space="preserve"> "path": [</w:t>
        <w:br/>
        <w:t xml:space="preserve"> "catalogOperations"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container for successful execution.</w:t>
            </w:r>
          </w:p>
        </w:tc>
      </w:tr>
      <w:tr>
        <w:tc>
          <w:tcPr>
            <w:tcW w:type="dxa" w:w="2880"/>
          </w:tcPr>
          <w:p>
            <w:r>
              <w:t>data.catalogOperations</w:t>
            </w:r>
          </w:p>
        </w:tc>
        <w:tc>
          <w:tcPr>
            <w:tcW w:type="dxa" w:w="2880"/>
          </w:tcPr>
          <w:p>
            <w:r>
              <w:t>ResourceOperation</w:t>
            </w:r>
          </w:p>
        </w:tc>
        <w:tc>
          <w:tcPr>
            <w:tcW w:type="dxa" w:w="2880"/>
          </w:tcPr>
          <w:p>
            <w:r>
              <w:t>The most recent catalog operations for the shop. (Fields not provided in scraped content.)</w:t>
            </w:r>
          </w:p>
        </w:tc>
      </w:tr>
      <w:tr>
        <w:tc>
          <w:tcPr>
            <w:tcW w:type="dxa" w:w="2880"/>
          </w:tcPr>
          <w:p>
            <w:r>
              <w:t>errors</w:t>
            </w:r>
          </w:p>
        </w:tc>
        <w:tc>
          <w:tcPr>
            <w:tcW w:type="dxa" w:w="2880"/>
          </w:tcPr>
          <w:p>
            <w:r>
              <w:t>array</w:t>
            </w:r>
          </w:p>
        </w:tc>
        <w:tc>
          <w:tcPr>
            <w:tcW w:type="dxa" w:w="2880"/>
          </w:tcPr>
          <w:p>
            <w:r>
              <w:t>GraphQL errors array (present when the operation fails or partially fails).</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errors[].locations</w:t>
            </w:r>
          </w:p>
        </w:tc>
        <w:tc>
          <w:tcPr>
            <w:tcW w:type="dxa" w:w="2880"/>
          </w:tcPr>
          <w:p>
            <w:r>
              <w:t>array</w:t>
            </w:r>
          </w:p>
        </w:tc>
        <w:tc>
          <w:tcPr>
            <w:tcW w:type="dxa" w:w="2880"/>
          </w:tcPr>
          <w:p>
            <w:r>
              <w:t>Location(s) in the GraphQL document related to the error.</w:t>
            </w:r>
          </w:p>
        </w:tc>
      </w:tr>
      <w:tr>
        <w:tc>
          <w:tcPr>
            <w:tcW w:type="dxa" w:w="2880"/>
          </w:tcPr>
          <w:p>
            <w:r>
              <w:t>errors[].path</w:t>
            </w:r>
          </w:p>
        </w:tc>
        <w:tc>
          <w:tcPr>
            <w:tcW w:type="dxa" w:w="2880"/>
          </w:tcPr>
          <w:p>
            <w:r>
              <w:t>array</w:t>
            </w:r>
          </w:p>
        </w:tc>
        <w:tc>
          <w:tcPr>
            <w:tcW w:type="dxa" w:w="2880"/>
          </w:tcPr>
          <w:p>
            <w:r>
              <w:t>Response path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"query CatalogOperations { catalogOperations { __typename } }"</w:t>
        <w:br/>
        <w:t xml:space="preserve">  }'</w:t>
      </w:r>
    </w:p>
    <w:p>
      <w:pPr>
        <w:pStyle w:val="Heading3"/>
      </w:pPr>
      <w:r>
        <w:t>Example Usage</w:t>
      </w:r>
    </w:p>
    <w:p>
      <w:pPr>
        <w:pStyle w:val="Heading3"/>
      </w:pPr>
      <w:r>
        <w:t>Example 1: Fetch catalogOperations (minimal selection set)</w:t>
      </w:r>
    </w:p>
    <w:p>
      <w:r>
        <w:rPr>
          <w:b/>
          <w:color w:val="666666"/>
          <w:sz w:val="16"/>
        </w:rPr>
        <w:t>[bash]</w:t>
      </w:r>
    </w:p>
    <w:p>
      <w:pPr>
        <w:shd w:fill="F2F2F2" w:val="clear"/>
      </w:pPr>
      <w:r>
        <w:rPr>
          <w:rFonts w:ascii="Courier New" w:hAnsi="Courier New"/>
          <w:sz w:val="17"/>
        </w:rPr>
        <w:t>curl -sS --location 'https://{{SHOPIFY_STORE_NAME}}.myshopify.com/admin/api/2026-01/graphql.json' \</w:t>
        <w:br/>
        <w:t xml:space="preserve"> -H 'Accept: application/json' \</w:t>
        <w:br/>
        <w:t xml:space="preserve"> -H 'Content-Type: application/json' \</w:t>
        <w:br/>
        <w:t xml:space="preserve"> --data '{</w:t>
        <w:br/>
        <w:t xml:space="preserve"> "query": "query CatalogOperations { catalogOperations { __typename } }"</w:t>
        <w:br/>
        <w:t xml:space="preserve">  }'</w:t>
      </w:r>
    </w:p>
    <w:p>
      <w:pPr>
        <w:pStyle w:val="Heading3"/>
      </w:pPr>
      <w:r>
        <w:t>Notes</w:t>
      </w:r>
    </w:p>
    <w:p>
      <w:pPr>
        <w:pStyle w:val="ListBullet"/>
      </w:pPr>
      <w:r>
        <w:t>This is a GraphQL field query; you must provide a selection set (i.e., which fields of ResourceOperation you want returned). The scraped content does not list the available fields for ResourceOperation, so the examples use __typename as a safe placeholder.</w:t>
      </w:r>
    </w:p>
    <w:p>
      <w:pPr>
        <w:pStyle w:val="ListBullet"/>
      </w:pPr>
      <w:r>
        <w:t>No query arguments are supported for catalogOperations per the scraped content.</w:t>
      </w:r>
    </w:p>
    <w:p>
      <w:r>
        <w:br w:type="page"/>
      </w:r>
    </w:p>
    <w:p>
      <w:pPr>
        <w:pStyle w:val="Heading2"/>
      </w:pPr>
      <w:r>
        <w:t>741. [POST] Get a Delivery Carrier Service by ID</w:t>
      </w:r>
    </w:p>
    <w:p>
      <w:r>
        <w:rPr>
          <w:b/>
        </w:rPr>
        <w:t xml:space="preserve">Endpoint: </w:t>
      </w:r>
      <w:r>
        <w:rPr>
          <w:rFonts w:ascii="Courier New" w:hAnsi="Courier New"/>
          <w:sz w:val="18"/>
        </w:rPr>
        <w:t>/graphql.json</w:t>
      </w:r>
    </w:p>
    <w:p>
      <w:pPr>
        <w:pStyle w:val="Heading3"/>
      </w:pPr>
      <w:r>
        <w:t>Get a Delivery Carrier Service by ID (carrierService)</w:t>
      </w:r>
    </w:p>
    <w:p>
      <w:pPr>
        <w:pStyle w:val="Heading3"/>
      </w:pPr>
      <w:r>
        <w:t>Prerequisites</w:t>
      </w:r>
    </w:p>
    <w:p>
      <w:pPr>
        <w:pStyle w:val="ListBullet"/>
      </w:pPr>
      <w:r>
        <w:t>The shop must have delivery/carrier service features available, and the requesting app/user must have Admin API access that permits reading delivery carrier services.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DeliveryCarrierService resource by its globally unique GraphQL id.</w:t>
      </w:r>
    </w:p>
    <w:p>
      <w:pPr>
        <w:pStyle w:val="Heading3"/>
      </w:pPr>
      <w:r>
        <w:t>Enforcement Rules</w:t>
      </w:r>
    </w:p>
    <w:p>
      <w:pPr>
        <w:pStyle w:val="ListBullet"/>
      </w:pPr>
      <w:r>
        <w:t>This is a GraphQL Admin API call and must be executed as an HTTP POST to /graphql.json.</w:t>
      </w:r>
    </w:p>
    <w:p>
      <w:pPr>
        <w:pStyle w:val="ListBullet"/>
      </w:pPr>
      <w:r>
        <w:t>The id argument must always be present and must be a non-empty GraphQL ID.</w:t>
      </w:r>
    </w:p>
    <w:p>
      <w:pPr>
        <w:pStyle w:val="ListBullet"/>
      </w:pPr>
      <w:r>
        <w:t>When executing, send the id as a GraphQL variable (in the JSON request body), not as a path parameter.</w:t>
      </w:r>
    </w:p>
    <w:p>
      <w:pPr>
        <w:pStyle w:val="ListBullet"/>
      </w:pPr>
      <w:r>
        <w:t>There are no path parameters for this endpoint.</w:t>
      </w:r>
    </w:p>
    <w:p>
      <w:pPr>
        <w:pStyle w:val="ListBullet"/>
      </w:pPr>
      <w:r>
        <w:t>There are no query parameters for this endpoint.</w:t>
      </w:r>
    </w:p>
    <w:p>
      <w:pPr>
        <w:pStyle w:val="Heading3"/>
      </w:pPr>
      <w:r>
        <w:t>Valid Examples (GraphQL IDs)</w:t>
      </w:r>
    </w:p>
    <w:p>
      <w:r>
        <w:rPr>
          <w:b/>
          <w:color w:val="666666"/>
          <w:sz w:val="16"/>
        </w:rPr>
        <w:t>[text]</w:t>
      </w:r>
    </w:p>
    <w:p>
      <w:pPr>
        <w:shd w:fill="F2F2F2" w:val="clear"/>
      </w:pPr>
      <w:r>
        <w:rPr>
          <w:rFonts w:ascii="Courier New" w:hAnsi="Courier New"/>
          <w:sz w:val="17"/>
        </w:rPr>
        <w:t>gid://shopify/DeliveryCarrierService/1234567890</w:t>
      </w:r>
    </w:p>
    <w:p>
      <w:pPr>
        <w:pStyle w:val="Heading3"/>
      </w:pPr>
      <w:r>
        <w:t>Invalid Examples</w:t>
      </w:r>
    </w:p>
    <w:p>
      <w:r>
        <w:rPr>
          <w:b/>
          <w:color w:val="666666"/>
          <w:sz w:val="16"/>
        </w:rPr>
        <w:t>[text]</w:t>
      </w:r>
    </w:p>
    <w:p>
      <w:pPr>
        <w:shd w:fill="F2F2F2" w:val="clear"/>
      </w:pPr>
      <w:r>
        <w:rPr>
          <w:rFonts w:ascii="Courier New" w:hAnsi="Courier New"/>
          <w:sz w:val="17"/>
        </w:rPr>
        <w:t>"" (empty string)</w:t>
        <w:br/>
        <w:t>12345 (not a GraphQL GID, if the API expects a global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carrierService query field.</w:t>
            </w:r>
          </w:p>
        </w:tc>
      </w:tr>
      <w:tr>
        <w:tc>
          <w:tcPr>
            <w:tcW w:type="dxa" w:w="2880"/>
          </w:tcPr>
          <w:p>
            <w:r>
              <w:t>variables</w:t>
            </w:r>
          </w:p>
        </w:tc>
        <w:tc>
          <w:tcPr>
            <w:tcW w:type="dxa" w:w="2880"/>
          </w:tcPr>
          <w:p>
            <w:r>
              <w:t>object</w:t>
            </w:r>
          </w:p>
        </w:tc>
        <w:tc>
          <w:tcPr>
            <w:tcW w:type="dxa" w:w="2880"/>
          </w:tcPr>
          <w:p>
            <w:r>
              <w:t>Variables map for the query.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DeliveryCarrierService to return.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 (useful when sending multiple operations).</w:t>
            </w:r>
          </w:p>
        </w:tc>
      </w:tr>
    </w:tbl>
    <w:p/>
    <w:p>
      <w:pPr>
        <w:pStyle w:val="Heading3"/>
      </w:pPr>
      <w:r>
        <w:t>GraphQL Query</w:t>
      </w:r>
    </w:p>
    <w:p>
      <w:r>
        <w:rPr>
          <w:b/>
          <w:color w:val="666666"/>
          <w:sz w:val="16"/>
        </w:rPr>
        <w:t>[json]</w:t>
      </w:r>
    </w:p>
    <w:p>
      <w:pPr>
        <w:shd w:fill="F2F2F2" w:val="clear"/>
      </w:pPr>
      <w:r>
        <w:rPr>
          <w:rFonts w:ascii="Courier New" w:hAnsi="Courier New"/>
          <w:sz w:val="17"/>
        </w:rPr>
        <w:t>{</w:t>
        <w:br/>
        <w:t xml:space="preserve"> "query": "query GetCarrierService($id: ID!) { carrierService(id: $id) { id active callbackUrl formattedName name supportsServiceDiscovery } }",</w:t>
        <w:br/>
        <w:t xml:space="preserve"> "variables": {</w:t>
        <w:br/>
        <w:t xml:space="preserve"> "id": "gid://shopify/DeliveryCarrierService/1234567890"</w:t>
        <w:br/>
        <w:t xml:space="preserve"> }</w:t>
        <w:br/>
        <w:t>}</w:t>
      </w:r>
    </w:p>
    <w:p>
      <w:r>
        <w:rPr>
          <w:b/>
        </w:rPr>
        <w:t>Note: Note: The scraped documentation lists many additional fields available under DeliveryCarrierService (for example icon { ... }, availableServicesForCountries, and deep metafield-related subfields). In GraphQL, you must explicitly select any additional fields you want returned.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"carrierService": {</w:t>
        <w:br/>
        <w:t xml:space="preserve"> "id": "gid://shopify/DeliveryCarrierService/1234567890",</w:t>
        <w:br/>
        <w:t xml:space="preserve"> "active": true,</w:t>
        <w:br/>
        <w:t xml:space="preserve"> "callbackUrl": "https://rates.example.com/shopify/callback",</w:t>
        <w:br/>
        <w:t xml:space="preserve"> "formattedName": "Example Shipping",</w:t>
        <w:br/>
        <w:t xml:space="preserve"> "name": "Example Shipping",</w:t>
        <w:br/>
        <w:t xml:space="preserve"> "supportsServiceDiscovery": false</w:t>
        <w:br/>
        <w:t xml:space="preserve"> }</w:t>
        <w:br/>
        <w:t xml:space="preserve"> }</w:t>
        <w:br/>
        <w:t>}</w:t>
      </w:r>
    </w:p>
    <w:p>
      <w:pPr>
        <w:pStyle w:val="Heading3"/>
      </w:pPr>
      <w:r>
        <w:t>Error Response (GraphQL errors in 200 OK)</w:t>
      </w:r>
    </w:p>
    <w:p>
      <w:r>
        <w:rPr>
          <w:b/>
          <w:color w:val="666666"/>
          <w:sz w:val="16"/>
        </w:rPr>
        <w:t>[json]</w:t>
      </w:r>
    </w:p>
    <w:p>
      <w:pPr>
        <w:shd w:fill="F2F2F2" w:val="clear"/>
      </w:pPr>
      <w:r>
        <w:rPr>
          <w:rFonts w:ascii="Courier New" w:hAnsi="Courier New"/>
          <w:sz w:val="17"/>
        </w:rPr>
        <w:t>{</w:t>
        <w:br/>
        <w:t xml:space="preserve"> "data": {</w:t>
        <w:br/>
        <w:t xml:space="preserve"> "carrierService": null</w:t>
        <w:br/>
        <w:t xml:space="preserve"> },</w:t>
        <w:br/>
        <w:t xml:space="preserve"> "errors": [</w:t>
        <w:br/>
        <w:t xml:space="preserve"> {</w:t>
        <w:br/>
        <w:t xml:space="preserve"> "message": "Carrier service not found",</w:t>
        <w:br/>
        <w:t xml:space="preserve"> "locations": [{ "line": 1, "column": 38 }],</w:t>
        <w:br/>
        <w:t xml:space="preserve"> "path": ["carrierService"]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data.carrierService</w:t>
            </w:r>
          </w:p>
        </w:tc>
        <w:tc>
          <w:tcPr>
            <w:tcW w:type="dxa" w:w="2880"/>
          </w:tcPr>
          <w:p>
            <w:r>
              <w:t>DeliveryCarrierService | null</w:t>
            </w:r>
          </w:p>
        </w:tc>
        <w:tc>
          <w:tcPr>
            <w:tcW w:type="dxa" w:w="2880"/>
          </w:tcPr>
          <w:p>
            <w:r>
              <w:t>The requested carrier service, or null if not found/accessible.</w:t>
            </w:r>
          </w:p>
        </w:tc>
      </w:tr>
      <w:tr>
        <w:tc>
          <w:tcPr>
            <w:tcW w:type="dxa" w:w="2880"/>
          </w:tcPr>
          <w:p>
            <w:r>
              <w:t>data.carrierService.id</w:t>
            </w:r>
          </w:p>
        </w:tc>
        <w:tc>
          <w:tcPr>
            <w:tcW w:type="dxa" w:w="2880"/>
          </w:tcPr>
          <w:p>
            <w:r>
              <w:t>ID</w:t>
            </w:r>
          </w:p>
        </w:tc>
        <w:tc>
          <w:tcPr>
            <w:tcW w:type="dxa" w:w="2880"/>
          </w:tcPr>
          <w:p>
            <w:r>
              <w:t>A globally-unique ID.</w:t>
            </w:r>
          </w:p>
        </w:tc>
      </w:tr>
      <w:tr>
        <w:tc>
          <w:tcPr>
            <w:tcW w:type="dxa" w:w="2880"/>
          </w:tcPr>
          <w:p>
            <w:r>
              <w:t>data.carrierService.active</w:t>
            </w:r>
          </w:p>
        </w:tc>
        <w:tc>
          <w:tcPr>
            <w:tcW w:type="dxa" w:w="2880"/>
          </w:tcPr>
          <w:p>
            <w:r>
              <w:t>Boolean</w:t>
            </w:r>
          </w:p>
        </w:tc>
        <w:tc>
          <w:tcPr>
            <w:tcW w:type="dxa" w:w="2880"/>
          </w:tcPr>
          <w:p>
            <w:r>
              <w:t>Whether the carrier service is active.</w:t>
            </w:r>
          </w:p>
        </w:tc>
      </w:tr>
      <w:tr>
        <w:tc>
          <w:tcPr>
            <w:tcW w:type="dxa" w:w="2880"/>
          </w:tcPr>
          <w:p>
            <w:r>
              <w:t>data.carrierService.callbackUrl</w:t>
            </w:r>
          </w:p>
        </w:tc>
        <w:tc>
          <w:tcPr>
            <w:tcW w:type="dxa" w:w="2880"/>
          </w:tcPr>
          <w:p>
            <w:r>
              <w:t>URL</w:t>
            </w:r>
          </w:p>
        </w:tc>
        <w:tc>
          <w:tcPr>
            <w:tcW w:type="dxa" w:w="2880"/>
          </w:tcPr>
          <w:p>
            <w:r>
              <w:t>The callback endpoint Shopify uses to retrieve shipping rates.</w:t>
            </w:r>
          </w:p>
        </w:tc>
      </w:tr>
      <w:tr>
        <w:tc>
          <w:tcPr>
            <w:tcW w:type="dxa" w:w="2880"/>
          </w:tcPr>
          <w:p>
            <w:r>
              <w:t>data.carrierService.formattedName</w:t>
            </w:r>
          </w:p>
        </w:tc>
        <w:tc>
          <w:tcPr>
            <w:tcW w:type="dxa" w:w="2880"/>
          </w:tcPr>
          <w:p>
            <w:r>
              <w:t>String</w:t>
            </w:r>
          </w:p>
        </w:tc>
        <w:tc>
          <w:tcPr>
            <w:tcW w:type="dxa" w:w="2880"/>
          </w:tcPr>
          <w:p>
            <w:r>
              <w:t>Properly formatted provider name for display.</w:t>
            </w:r>
          </w:p>
        </w:tc>
      </w:tr>
      <w:tr>
        <w:tc>
          <w:tcPr>
            <w:tcW w:type="dxa" w:w="2880"/>
          </w:tcPr>
          <w:p>
            <w:r>
              <w:t>data.carrierService.name</w:t>
            </w:r>
          </w:p>
        </w:tc>
        <w:tc>
          <w:tcPr>
            <w:tcW w:type="dxa" w:w="2880"/>
          </w:tcPr>
          <w:p>
            <w:r>
              <w:t>String</w:t>
            </w:r>
          </w:p>
        </w:tc>
        <w:tc>
          <w:tcPr>
            <w:tcW w:type="dxa" w:w="2880"/>
          </w:tcPr>
          <w:p>
            <w:r>
              <w:t>The name of the shipping service provider.</w:t>
            </w:r>
          </w:p>
        </w:tc>
      </w:tr>
      <w:tr>
        <w:tc>
          <w:tcPr>
            <w:tcW w:type="dxa" w:w="2880"/>
          </w:tcPr>
          <w:p>
            <w:r>
              <w:t>data.carrierService.supportsServiceDiscovery</w:t>
            </w:r>
          </w:p>
        </w:tc>
        <w:tc>
          <w:tcPr>
            <w:tcW w:type="dxa" w:w="2880"/>
          </w:tcPr>
          <w:p>
            <w:r>
              <w:t>Boolean</w:t>
            </w:r>
          </w:p>
        </w:tc>
        <w:tc>
          <w:tcPr>
            <w:tcW w:type="dxa" w:w="2880"/>
          </w:tcPr>
          <w:p>
            <w:r>
              <w:t>Whether merchants can send dummy data through admin to preview rate examples.</w:t>
            </w:r>
          </w:p>
        </w:tc>
      </w:tr>
      <w:tr>
        <w:tc>
          <w:tcPr>
            <w:tcW w:type="dxa" w:w="2880"/>
          </w:tcPr>
          <w:p>
            <w:r>
              <w:t>errors</w:t>
            </w:r>
          </w:p>
        </w:tc>
        <w:tc>
          <w:tcPr>
            <w:tcW w:type="dxa" w:w="2880"/>
          </w:tcPr>
          <w:p>
            <w:r>
              <w:t>array</w:t>
            </w:r>
          </w:p>
        </w:tc>
        <w:tc>
          <w:tcPr>
            <w:tcW w:type="dxa" w:w="2880"/>
          </w:tcPr>
          <w:p>
            <w:r>
              <w:t>GraphQL error objects (present when the query fails).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'https://{{SHOPIFY_STORE_NAME}}.myshopify.com/admin/api/2026-01/graphql.json' \</w:t>
        <w:br/>
        <w:t xml:space="preserve"> --header 'Accept: application/json' \</w:t>
        <w:br/>
        <w:t xml:space="preserve"> --header 'Content-Type: application/json' \</w:t>
        <w:br/>
        <w:t xml:space="preserve"> --data '{</w:t>
        <w:br/>
        <w:t xml:space="preserve"> "query": "query GetCarrierService($id: ID!) { carrierService(id: $id) { id active callbackUrl formattedName name supportsServiceDiscovery } }",</w:t>
        <w:br/>
        <w:t xml:space="preserve"> "variables": {</w:t>
        <w:br/>
        <w:t xml:space="preserve"> "id": "gid://shopify/DeliveryCarrierService/1234567890"</w:t>
        <w:br/>
        <w:t xml:space="preserve">    }</w:t>
        <w:br/>
        <w:t xml:space="preserve">  }'</w:t>
      </w:r>
    </w:p>
    <w:p>
      <w:pPr>
        <w:pStyle w:val="Heading3"/>
      </w:pPr>
      <w:r>
        <w:t>Example Usage</w:t>
      </w:r>
    </w:p>
    <w:p>
      <w:pPr>
        <w:pStyle w:val="Heading3"/>
      </w:pPr>
      <w:r>
        <w:t>Example 1: Fetch minimal carrier service fields</w:t>
      </w:r>
    </w:p>
    <w:p>
      <w:r>
        <w:rPr>
          <w:b/>
          <w:color w:val="666666"/>
          <w:sz w:val="16"/>
        </w:rPr>
        <w:t>[bash]</w:t>
      </w:r>
    </w:p>
    <w:p>
      <w:pPr>
        <w:shd w:fill="F2F2F2" w:val="clear"/>
      </w:pPr>
      <w:r>
        <w:rPr>
          <w:rFonts w:ascii="Courier New" w:hAnsi="Courier New"/>
          <w:sz w:val="17"/>
        </w:rPr>
        <w:t>curl --request POST \</w:t>
        <w:br/>
        <w:t xml:space="preserve"> --url 'https://{{SHOPIFY_STORE_NAME}}.myshopify.com/admin/api/2026-01/graphql.json' \</w:t>
        <w:br/>
        <w:t xml:space="preserve"> --header 'Accept: application/json' \</w:t>
        <w:br/>
        <w:t xml:space="preserve"> --header 'Content-Type: application/json' \</w:t>
        <w:br/>
        <w:t xml:space="preserve"> --data '{</w:t>
        <w:br/>
        <w:t xml:space="preserve"> "query": "query ($id: ID!) { carrierService(id: $id) { id name active } }",</w:t>
        <w:br/>
        <w:t xml:space="preserve"> "variables": { "id": "gid://shopify/DeliveryCarrierService/1234567890" }</w:t>
        <w:br/>
        <w:t xml:space="preserve">  }'</w:t>
      </w:r>
    </w:p>
    <w:p>
      <w:pPr>
        <w:pStyle w:val="Heading3"/>
      </w:pPr>
      <w:r>
        <w:t>Example 2: Include icon fields</w:t>
      </w:r>
    </w:p>
    <w:p>
      <w:r>
        <w:rPr>
          <w:b/>
          <w:color w:val="666666"/>
          <w:sz w:val="16"/>
        </w:rPr>
        <w:t>[bash]</w:t>
      </w:r>
    </w:p>
    <w:p>
      <w:pPr>
        <w:shd w:fill="F2F2F2" w:val="clear"/>
      </w:pPr>
      <w:r>
        <w:rPr>
          <w:rFonts w:ascii="Courier New" w:hAnsi="Courier New"/>
          <w:sz w:val="17"/>
        </w:rPr>
        <w:t>curl --request POST \</w:t>
        <w:br/>
        <w:t xml:space="preserve"> --url 'https://{{SHOPIFY_STORE_NAME}}.myshopify.com/admin/api/2026-01/graphql.json' \</w:t>
        <w:br/>
        <w:t xml:space="preserve"> --header 'Accept: application/json' \</w:t>
        <w:br/>
        <w:t xml:space="preserve"> --header 'Content-Type: application/json' \</w:t>
        <w:br/>
        <w:t xml:space="preserve"> --data '{</w:t>
        <w:br/>
        <w:t xml:space="preserve"> "query": "query ($id: ID!) { carrierService(id: $id) { id name icon { id altText url width height } } }",</w:t>
        <w:br/>
        <w:t xml:space="preserve"> "variables": { "id": "gid://shopify/DeliveryCarrierService/1234567890" }</w:t>
        <w:br/>
        <w:t xml:space="preserve">  }'</w:t>
      </w:r>
    </w:p>
    <w:p>
      <w:pPr>
        <w:pStyle w:val="Heading3"/>
      </w:pPr>
      <w:r>
        <w:t>Notes</w:t>
      </w:r>
    </w:p>
    <w:p>
      <w:pPr>
        <w:pStyle w:val="ListBullet"/>
      </w:pPr>
      <w:r>
        <w:t>GraphQL only returns fields you explicitly request; the long “Payload Details” list represents selectable fields rather than an automatic response shape.</w:t>
      </w:r>
    </w:p>
    <w:p>
      <w:pPr>
        <w:pStyle w:val="ListBullet"/>
      </w:pPr>
      <w:r>
        <w:t>id is a GraphQL global ID (commonly in gid://shopify/... format).</w:t>
      </w:r>
    </w:p>
    <w:p>
      <w:r>
        <w:br w:type="page"/>
      </w:r>
    </w:p>
    <w:p>
      <w:pPr>
        <w:pStyle w:val="Heading2"/>
      </w:pPr>
      <w:r>
        <w:t>742. [POST] List App Discount Types Installed by Apps</w:t>
      </w:r>
    </w:p>
    <w:p>
      <w:r>
        <w:rPr>
          <w:b/>
        </w:rPr>
        <w:t xml:space="preserve">Endpoint: </w:t>
      </w:r>
      <w:r>
        <w:rPr>
          <w:rFonts w:ascii="Courier New" w:hAnsi="Courier New"/>
          <w:sz w:val="18"/>
        </w:rPr>
        <w:t>/admin/api/2026-01/graphql.json</w:t>
      </w:r>
    </w:p>
    <w:p>
      <w:pPr>
        <w:pStyle w:val="Heading3"/>
      </w:pPr>
      <w:r>
        <w:t>List App Discount Types Installed by Apps (appDiscountTypesNodes)</w:t>
      </w:r>
    </w:p>
    <w:p>
      <w:pPr>
        <w:pStyle w:val="Heading3"/>
      </w:pPr>
      <w:r>
        <w:t>Prerequisites</w:t>
      </w:r>
    </w:p>
    <w:p>
      <w:pPr>
        <w:pStyle w:val="ListBullet"/>
      </w:pPr>
      <w:r>
        <w:t>Your Shopify app must have the required Admin API permissions to read discount/app discount type data (as configured for your app).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app discount types installed by apps. This is a GraphQL query executed against the Shopify Admin GraphQL endpoint, and supports cursor-based pagination.</w:t>
      </w:r>
    </w:p>
    <w:p>
      <w:pPr>
        <w:pStyle w:val="Heading3"/>
      </w:pPr>
      <w:r>
        <w:t>Enforcement Rules</w:t>
      </w:r>
    </w:p>
    <w:p>
      <w:pPr>
        <w:pStyle w:val="ListBullet"/>
      </w:pPr>
      <w:r>
        <w:t>This action is a GraphQL query and must be executed via POST to /admin/api/2026-01/graphql.json.</w:t>
      </w:r>
    </w:p>
    <w:p>
      <w:pPr>
        <w:pStyle w:val="ListBullet"/>
      </w:pPr>
      <w:r>
        <w:t>When executing, send GraphQL arguments as part of the GraphQL query (and/or variables) in the JSON request body—not as URL query parameters.</w:t>
      </w:r>
    </w:p>
    <w:p>
      <w:pPr>
        <w:pStyle w:val="ListBullet"/>
      </w:pPr>
      <w:r>
        <w:t xml:space="preserve">Pagination arguments follow Shopify cursor-based pagination conventions: </w:t>
        <w:br/>
        <w:br/>
        <w:t>Use first with after to paginate forward.</w:t>
        <w:br/>
        <w:t>Use last with before to paginate backward.</w:t>
      </w:r>
    </w:p>
    <w:p>
      <w:pPr>
        <w:pStyle w:val="ListBullet"/>
      </w:pPr>
      <w:r>
        <w:t>Only request the fields you need (GraphQL selection set required).</w:t>
      </w:r>
    </w:p>
    <w:p>
      <w:pPr>
        <w:pStyle w:val="Heading3"/>
      </w:pPr>
      <w:r>
        <w:t>GraphQL Arguments (Pagination)</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The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The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bl>
    <w:p/>
    <w:p>
      <w:pPr>
        <w:pStyle w:val="Heading3"/>
      </w:pPr>
      <w:r>
        <w:t>Request Body</w:t>
      </w:r>
    </w:p>
    <w:p>
      <w:r>
        <w:t>Send a standard GraphQL payload:</w:t>
      </w:r>
    </w:p>
    <w:p>
      <w:r>
        <w:rPr>
          <w:b/>
          <w:color w:val="666666"/>
          <w:sz w:val="16"/>
        </w:rPr>
        <w:t>[json]</w:t>
      </w:r>
    </w:p>
    <w:p>
      <w:pPr>
        <w:shd w:fill="F2F2F2" w:val="clear"/>
      </w:pPr>
      <w:r>
        <w:rPr>
          <w:rFonts w:ascii="Courier New" w:hAnsi="Courier New"/>
          <w:sz w:val="17"/>
        </w:rPr>
        <w:t>{</w:t>
        <w:br/>
        <w:t xml:space="preserve"> "query": "query AppDiscountTypes($first: Int, $after: String, $last: Int, $before: String, $reverse: Boolean) { appDiscountTypesNodes(first: $first, after: $after, last: $last, before: $before, reverse: $reverse) { edges { cursor node { id } } nodes { id } pageInfo { startCursor endCursor hasNextPage hasPreviousPage } } }",</w:t>
        <w:br/>
        <w:t xml:space="preserve"> "variables": {</w:t>
        <w:br/>
        <w:t xml:space="preserve"> "first": 10</w:t>
        <w:br/>
        <w:t xml:space="preserve"> }</w:t>
        <w:br/>
        <w:t>}</w:t>
      </w:r>
    </w:p>
    <w:p>
      <w:r>
        <w:rPr>
          <w:b/>
        </w:rPr>
        <w:t>Note: Note: The scraped documentation doesn’t list the fields available on AppDiscountType. The example above uses id as a commonly available node field in Shopify GraphQL, but you should select fields according to your schema.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"appDiscountTypesNodes": {</w:t>
        <w:br/>
        <w:t xml:space="preserve"> "edges": [</w:t>
        <w:br/>
        <w:t xml:space="preserve"> {</w:t>
        <w:br/>
        <w:t xml:space="preserve"> "cursor": "eyJsYXN0X2lkIjo1NzQ4NzYxNTg0NzQ4LCJsYXN0X3ZhbHVlIjoiNTc0ODc2MTU4NDc0OCJ9",</w:t>
        <w:br/>
        <w:t xml:space="preserve"> "node": {</w:t>
        <w:br/>
        <w:t xml:space="preserve"> "id": "gid://shopify/AppDiscountType/1234567890"</w:t>
        <w:br/>
        <w:t xml:space="preserve"> }</w:t>
        <w:br/>
        <w:t xml:space="preserve"> }</w:t>
        <w:br/>
        <w:t xml:space="preserve"> ],</w:t>
        <w:br/>
        <w:t xml:space="preserve"> "nodes": [</w:t>
        <w:br/>
        <w:t xml:space="preserve"> {</w:t>
        <w:br/>
        <w:t xml:space="preserve"> "id": "gid://shopify/AppDiscountType/1234567890"</w:t>
        <w:br/>
        <w:t xml:space="preserve"> }</w:t>
        <w:br/>
        <w:t xml:space="preserve"> ],</w:t>
        <w:br/>
        <w:t xml:space="preserve"> "pageInfo": {</w:t>
        <w:br/>
        <w:t xml:space="preserve"> "startCursor": "eyJsYXN0X2lkIjoxLCJsYXN0X3ZhbHVlIjoiMSJ9",</w:t>
        <w:br/>
        <w:t xml:space="preserve"> "endCursor": "eyJsYXN0X2lkIjo1NzQ4NzYxNTg0NzQ4LCJsYXN0X3ZhbHVlIjoiNTc0ODc2MTU4NDc0OCJ9",</w:t>
        <w:br/>
        <w:t xml:space="preserve"> "hasNextPage": true,</w:t>
        <w:br/>
        <w:t xml:space="preserve"> "hasPreviousPage": false</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denied for appDiscountTypesNodes field.",</w:t>
        <w:br/>
        <w:t xml:space="preserve"> "locations": [{ "line": 1, "column": 72 }],</w:t>
        <w:br/>
        <w:t xml:space="preserve"> "path": ["query", "appDiscountTypesNodes"]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data.appDiscountTypesNodes</w:t>
            </w:r>
          </w:p>
        </w:tc>
        <w:tc>
          <w:tcPr>
            <w:tcW w:type="dxa" w:w="2880"/>
          </w:tcPr>
          <w:p>
            <w:r>
              <w:t>AppDiscountTypeConnection</w:t>
            </w:r>
          </w:p>
        </w:tc>
        <w:tc>
          <w:tcPr>
            <w:tcW w:type="dxa" w:w="2880"/>
          </w:tcPr>
          <w:p>
            <w:r>
              <w:t>Connection representing a paginated list of app discount types.</w:t>
            </w:r>
          </w:p>
        </w:tc>
      </w:tr>
      <w:tr>
        <w:tc>
          <w:tcPr>
            <w:tcW w:type="dxa" w:w="2880"/>
          </w:tcPr>
          <w:p>
            <w:r>
              <w:t>data.appDiscountTypesNodes.edges</w:t>
            </w:r>
          </w:p>
        </w:tc>
        <w:tc>
          <w:tcPr>
            <w:tcW w:type="dxa" w:w="2880"/>
          </w:tcPr>
          <w:p>
            <w:r>
              <w:t>AppDiscountTypeEdge[]</w:t>
            </w:r>
          </w:p>
        </w:tc>
        <w:tc>
          <w:tcPr>
            <w:tcW w:type="dxa" w:w="2880"/>
          </w:tcPr>
          <w:p>
            <w:r>
              <w:t>Connection between the node and its parent; includes cursor and node.</w:t>
            </w:r>
          </w:p>
        </w:tc>
      </w:tr>
      <w:tr>
        <w:tc>
          <w:tcPr>
            <w:tcW w:type="dxa" w:w="2880"/>
          </w:tcPr>
          <w:p>
            <w:r>
              <w:t>data.appDiscountTypesNodes.edges.cursor</w:t>
            </w:r>
          </w:p>
        </w:tc>
        <w:tc>
          <w:tcPr>
            <w:tcW w:type="dxa" w:w="2880"/>
          </w:tcPr>
          <w:p>
            <w:r>
              <w:t>String</w:t>
            </w:r>
          </w:p>
        </w:tc>
        <w:tc>
          <w:tcPr>
            <w:tcW w:type="dxa" w:w="2880"/>
          </w:tcPr>
          <w:p>
            <w:r>
              <w:t>Cursor for this edge (used for pagination).</w:t>
            </w:r>
          </w:p>
        </w:tc>
      </w:tr>
      <w:tr>
        <w:tc>
          <w:tcPr>
            <w:tcW w:type="dxa" w:w="2880"/>
          </w:tcPr>
          <w:p>
            <w:r>
              <w:t>data.appDiscountTypesNodes.edges.node</w:t>
            </w:r>
          </w:p>
        </w:tc>
        <w:tc>
          <w:tcPr>
            <w:tcW w:type="dxa" w:w="2880"/>
          </w:tcPr>
          <w:p>
            <w:r>
              <w:t>AppDiscountType</w:t>
            </w:r>
          </w:p>
        </w:tc>
        <w:tc>
          <w:tcPr>
            <w:tcW w:type="dxa" w:w="2880"/>
          </w:tcPr>
          <w:p>
            <w:r>
              <w:t>The app discount type node (fields depend on selection set).</w:t>
            </w:r>
          </w:p>
        </w:tc>
      </w:tr>
      <w:tr>
        <w:tc>
          <w:tcPr>
            <w:tcW w:type="dxa" w:w="2880"/>
          </w:tcPr>
          <w:p>
            <w:r>
              <w:t>data.appDiscountTypesNodes.nodes</w:t>
            </w:r>
          </w:p>
        </w:tc>
        <w:tc>
          <w:tcPr>
            <w:tcW w:type="dxa" w:w="2880"/>
          </w:tcPr>
          <w:p>
            <w:r>
              <w:t>AppDiscountType[]</w:t>
            </w:r>
          </w:p>
        </w:tc>
        <w:tc>
          <w:tcPr>
            <w:tcW w:type="dxa" w:w="2880"/>
          </w:tcPr>
          <w:p>
            <w:r>
              <w:t>Convenience list of nodes contained in the edges.</w:t>
            </w:r>
          </w:p>
        </w:tc>
      </w:tr>
      <w:tr>
        <w:tc>
          <w:tcPr>
            <w:tcW w:type="dxa" w:w="2880"/>
          </w:tcPr>
          <w:p>
            <w:r>
              <w:t>data.appDiscountTypesNodes.pageInfo</w:t>
            </w:r>
          </w:p>
        </w:tc>
        <w:tc>
          <w:tcPr>
            <w:tcW w:type="dxa" w:w="2880"/>
          </w:tcPr>
          <w:p>
            <w:r>
              <w:t>PageInfo</w:t>
            </w:r>
          </w:p>
        </w:tc>
        <w:tc>
          <w:tcPr>
            <w:tcW w:type="dxa" w:w="2880"/>
          </w:tcPr>
          <w:p>
            <w:r>
              <w:t>Pagination metadata for the current page.</w:t>
            </w:r>
          </w:p>
        </w:tc>
      </w:tr>
      <w:tr>
        <w:tc>
          <w:tcPr>
            <w:tcW w:type="dxa" w:w="2880"/>
          </w:tcPr>
          <w:p>
            <w:r>
              <w:t>data.appDiscountTypesNodes.pageInfo.endCursor</w:t>
            </w:r>
          </w:p>
        </w:tc>
        <w:tc>
          <w:tcPr>
            <w:tcW w:type="dxa" w:w="2880"/>
          </w:tcPr>
          <w:p>
            <w:r>
              <w:t>String</w:t>
            </w:r>
          </w:p>
        </w:tc>
        <w:tc>
          <w:tcPr>
            <w:tcW w:type="dxa" w:w="2880"/>
          </w:tcPr>
          <w:p>
            <w:r>
              <w:t>Cursor corresponding to the last node in edges.</w:t>
            </w:r>
          </w:p>
        </w:tc>
      </w:tr>
      <w:tr>
        <w:tc>
          <w:tcPr>
            <w:tcW w:type="dxa" w:w="2880"/>
          </w:tcPr>
          <w:p>
            <w:r>
              <w:t>data.appDiscountTypesNodes.pageInfo.hasNextPage</w:t>
            </w:r>
          </w:p>
        </w:tc>
        <w:tc>
          <w:tcPr>
            <w:tcW w:type="dxa" w:w="2880"/>
          </w:tcPr>
          <w:p>
            <w:r>
              <w:t>Boolean</w:t>
            </w:r>
          </w:p>
        </w:tc>
        <w:tc>
          <w:tcPr>
            <w:tcW w:type="dxa" w:w="2880"/>
          </w:tcPr>
          <w:p>
            <w:r>
              <w:t>Whether there are more pages after this page.</w:t>
            </w:r>
          </w:p>
        </w:tc>
      </w:tr>
      <w:tr>
        <w:tc>
          <w:tcPr>
            <w:tcW w:type="dxa" w:w="2880"/>
          </w:tcPr>
          <w:p>
            <w:r>
              <w:t>data.appDiscountTypesNodes.pageInfo.hasPreviousPage</w:t>
            </w:r>
          </w:p>
        </w:tc>
        <w:tc>
          <w:tcPr>
            <w:tcW w:type="dxa" w:w="2880"/>
          </w:tcPr>
          <w:p>
            <w:r>
              <w:t>Boolean</w:t>
            </w:r>
          </w:p>
        </w:tc>
        <w:tc>
          <w:tcPr>
            <w:tcW w:type="dxa" w:w="2880"/>
          </w:tcPr>
          <w:p>
            <w:r>
              <w:t>Whether there are any pages before this page.</w:t>
            </w:r>
          </w:p>
        </w:tc>
      </w:tr>
      <w:tr>
        <w:tc>
          <w:tcPr>
            <w:tcW w:type="dxa" w:w="2880"/>
          </w:tcPr>
          <w:p>
            <w:r>
              <w:t>data.appDiscountTypesNodes.pageInfo.startCursor</w:t>
            </w:r>
          </w:p>
        </w:tc>
        <w:tc>
          <w:tcPr>
            <w:tcW w:type="dxa" w:w="2880"/>
          </w:tcPr>
          <w:p>
            <w:r>
              <w:t>String</w:t>
            </w:r>
          </w:p>
        </w:tc>
        <w:tc>
          <w:tcPr>
            <w:tcW w:type="dxa" w:w="2880"/>
          </w:tcPr>
          <w:p>
            <w:r>
              <w:t>Cursor corresponding to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AppDiscountTypes($first: Int, $after: String) { appDiscountTypesNodes(first: $first, after: $after) { edges { cursor node { id } } pageInfo { endCursor hasNextPage } } }",</w:t>
        <w:br/>
        <w:t xml:space="preserve"> "variables": {</w:t>
        <w:br/>
        <w:t xml:space="preserve"> "first": 10</w:t>
        <w:br/>
        <w:t xml:space="preserve">    }</w:t>
        <w:br/>
        <w:t xml:space="preserve">  }'</w:t>
      </w:r>
    </w:p>
    <w:p>
      <w:pPr>
        <w:pStyle w:val="Heading3"/>
      </w:pPr>
      <w:r>
        <w:t>Example Usage</w:t>
      </w:r>
    </w:p>
    <w:p>
      <w:pPr>
        <w:pStyle w:val="Heading3"/>
      </w:pPr>
      <w:r>
        <w:t>Example 1: Fetch the first page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 appDiscountTypesNodes(first: $first) { edges { cursor node { id } } pageInfo { endCursor hasNextPage } } }",</w:t>
        <w:br/>
        <w:t xml:space="preserve"> "variables": { "first": 10 }</w:t>
        <w:br/>
        <w:t xml:space="preserve">  }'</w:t>
      </w:r>
    </w:p>
    <w:p>
      <w:pPr>
        <w:pStyle w:val="Heading3"/>
      </w:pPr>
      <w:r>
        <w:t>Example 2: Fetch the next page using after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$after: String) { appDiscountTypesNodes(first: $first, after: $after) { edges { cursor node { id } } pageInfo { endCursor hasNextPage } } }",</w:t>
        <w:br/>
        <w:t xml:space="preserve"> "variables": {</w:t>
        <w:br/>
        <w:t xml:space="preserve"> "first": 10,</w:t>
        <w:br/>
        <w:t xml:space="preserve"> "after": "eyJsYXN0X2lkIjo1NzQ4NzYxNTg0NzQ4LCJsYXN0X3ZhbHVlIjoiNTc0ODc2MTU4NDc0OCJ9"</w:t>
        <w:br/>
        <w:t xml:space="preserve">    }</w:t>
        <w:br/>
        <w:t xml:space="preserve">  }'</w:t>
      </w:r>
    </w:p>
    <w:p>
      <w:pPr>
        <w:pStyle w:val="Heading3"/>
      </w:pPr>
      <w:r>
        <w:t>Example 3: Reverse the underlying order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($first: Int, $reverse: Boolean) { appDiscountTypesNodes(first: $first, reverse: $reverse) { nodes { id } pageInfo { hasNextPage } } }",</w:t>
        <w:br/>
        <w:t xml:space="preserve"> "variables": { "first": 10, "reverse": true }</w:t>
        <w:br/>
        <w:t xml:space="preserve">  }'</w:t>
      </w:r>
    </w:p>
    <w:p>
      <w:pPr>
        <w:pStyle w:val="Heading3"/>
      </w:pPr>
      <w:r>
        <w:t>Behavior</w:t>
      </w:r>
    </w:p>
    <w:p>
      <w:pPr>
        <w:pStyle w:val="ListBullet"/>
      </w:pPr>
      <w:r>
        <w:t>Shopify evaluates the appDiscountTypesNodes query.</w:t>
      </w:r>
    </w:p>
    <w:p>
      <w:pPr>
        <w:pStyle w:val="ListBullet"/>
      </w:pPr>
      <w:r>
        <w:t>The server returns an AppDiscountTypeConnection containing edges, optional nodes, and pageInfo.</w:t>
      </w:r>
    </w:p>
    <w:p>
      <w:pPr>
        <w:pStyle w:val="ListBullet"/>
      </w:pPr>
      <w:r>
        <w:t>Use pageInfo.endCursor with after to fetch subsequent pages (or startCursor with before for previous pages).</w:t>
      </w:r>
    </w:p>
    <w:p>
      <w:pPr>
        <w:pStyle w:val="Heading3"/>
      </w:pPr>
      <w:r>
        <w:t>Notes</w:t>
      </w:r>
    </w:p>
    <w:p>
      <w:pPr>
        <w:pStyle w:val="ListBullet"/>
      </w:pPr>
      <w:r>
        <w:t>Cursor-based pagination is supported via first/after and last/before.</w:t>
      </w:r>
    </w:p>
    <w:p>
      <w:pPr>
        <w:pStyle w:val="ListBullet"/>
      </w:pPr>
      <w:r>
        <w:t>The nodes field provides direct access to node objects, while edges provides cursors alongside nodes.</w:t>
      </w:r>
    </w:p>
    <w:p>
      <w:pPr>
        <w:pStyle w:val="ListBullet"/>
      </w:pPr>
      <w:r>
        <w:t>The specific fields available on AppDiscountType must be selected in the query and depend on the Shopify schema for the API version 2026-01.</w:t>
      </w:r>
    </w:p>
    <w:p>
      <w:pPr>
        <w:pStyle w:val="Heading3"/>
      </w:pPr>
      <w:r>
        <w:t>Gotchas</w:t>
      </w:r>
    </w:p>
    <w:p>
      <w:pPr>
        <w:pStyle w:val="ListBullet"/>
      </w:pPr>
      <w:r>
        <w:t>If you omit the selection set (requested fields), GraphQL will return an error.</w:t>
      </w:r>
    </w:p>
    <w:p>
      <w:pPr>
        <w:pStyle w:val="ListBullet"/>
      </w:pPr>
      <w:r>
        <w:t>Avoid mixing first with before or last with after unless you intentionally understand the pagination direction.</w:t>
      </w:r>
    </w:p>
    <w:p>
      <w:pPr>
        <w:pStyle w:val="Heading3"/>
      </w:pPr>
      <w:r>
        <w:t>Error Handling</w:t>
      </w:r>
    </w:p>
    <w:p>
      <w:pPr>
        <w:pStyle w:val="ListBullet"/>
      </w:pPr>
      <w:r>
        <w:t xml:space="preserve">GraphQL may return: </w:t>
        <w:br/>
        <w:br/>
        <w:t>errors[] in the response body for schema/permission issues.</w:t>
        <w:br/>
        <w:t>Partial data alongside errors if some fields resolve and others fail.</w:t>
      </w:r>
    </w:p>
    <w:p>
      <w:r>
        <w:br w:type="page"/>
      </w:r>
    </w:p>
    <w:p>
      <w:pPr>
        <w:pStyle w:val="Heading2"/>
      </w:pPr>
      <w:r>
        <w:t>743. [POST] List Cash Tracking Sessions (GraphQL)</w:t>
      </w:r>
    </w:p>
    <w:p>
      <w:r>
        <w:rPr>
          <w:b/>
        </w:rPr>
        <w:t xml:space="preserve">Endpoint: </w:t>
      </w:r>
      <w:r>
        <w:rPr>
          <w:rFonts w:ascii="Courier New" w:hAnsi="Courier New"/>
          <w:sz w:val="18"/>
        </w:rPr>
        <w:t>/admin/api/2026-01/graphql.json</w:t>
      </w:r>
    </w:p>
    <w:p>
      <w:pPr>
        <w:pStyle w:val="Heading3"/>
      </w:pPr>
      <w:r>
        <w:t>Prerequisites</w:t>
      </w:r>
    </w:p>
    <w:p>
      <w:pPr>
        <w:pStyle w:val="ListBullet"/>
      </w:pPr>
      <w:r>
        <w:t>The shop must have locations with a POS Pro subscription to return cash tracking sessions.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shop’s cash tracking sessions for locations with a POS Pro subscription. Supports cursor-based pagination, sorting, and text-based filtering via Shopify’s search syntax. For bulk retrieval, use Shopify Bulk Operations.</w:t>
      </w:r>
    </w:p>
    <w:p>
      <w:pPr>
        <w:pStyle w:val="Heading3"/>
      </w:pPr>
      <w:r>
        <w:t>Enforcement Rules</w:t>
      </w:r>
    </w:p>
    <w:p>
      <w:pPr>
        <w:pStyle w:val="ListBullet"/>
      </w:pPr>
      <w:r>
        <w:t>This is a GraphQL endpoint: send the operation in the JSON request body (query string, plus optional variables).</w:t>
      </w:r>
    </w:p>
    <w:p>
      <w:pPr>
        <w:pStyle w:val="ListBullet"/>
      </w:pPr>
      <w:r>
        <w:t>When executing, send Path Parameters in the URL, not in the body. (None for this endpoint.)</w:t>
      </w:r>
    </w:p>
    <w:p>
      <w:pPr>
        <w:pStyle w:val="ListBullet"/>
      </w:pPr>
      <w:r>
        <w:t>When executing, send Query Parameters as URL query parameters, not in the body. (None for this endpoint.)</w:t>
      </w:r>
    </w:p>
    <w:p>
      <w:pPr>
        <w:pStyle w:val="ListBullet"/>
      </w:pPr>
      <w:r>
        <w:t>Use cursor-based pagination arguments (first/after or last/before) as documented by Shopify GraphQL pagination.</w:t>
      </w:r>
    </w:p>
    <w:p>
      <w:pPr>
        <w:pStyle w:val="Heading3"/>
      </w:pPr>
      <w:r>
        <w:t>Optional GraphQL Arguments</w:t>
      </w:r>
    </w:p>
    <w:p>
      <w:r>
        <w:rPr>
          <w:b/>
        </w:rPr>
        <w:t>Note: These are GraphQL field arguments for cashTrackingSessions(...) (they are not URL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r>
        <w:tc>
          <w:tcPr>
            <w:tcW w:type="dxa" w:w="2880"/>
          </w:tcPr>
          <w:p>
            <w:r>
              <w:t>sortKey</w:t>
            </w:r>
          </w:p>
        </w:tc>
        <w:tc>
          <w:tcPr>
            <w:tcW w:type="dxa" w:w="2880"/>
          </w:tcPr>
          <w:p>
            <w:r>
              <w:t>CashTrackingSessionsSortKeys</w:t>
            </w:r>
          </w:p>
        </w:tc>
        <w:tc>
          <w:tcPr>
            <w:tcW w:type="dxa" w:w="2880"/>
          </w:tcPr>
          <w:p>
            <w:r>
              <w:t>Sorts the underlying list using a key. If queries are slow/error, try a sort key matching the field used in the search.</w:t>
            </w:r>
          </w:p>
        </w:tc>
      </w:tr>
      <w:tr>
        <w:tc>
          <w:tcPr>
            <w:tcW w:type="dxa" w:w="2880"/>
          </w:tcPr>
          <w:p>
            <w:r>
              <w:t>query</w:t>
            </w:r>
          </w:p>
        </w:tc>
        <w:tc>
          <w:tcPr>
            <w:tcW w:type="dxa" w:w="2880"/>
          </w:tcPr>
          <w:p>
            <w:r>
              <w:t>String</w:t>
            </w:r>
          </w:p>
        </w:tc>
        <w:tc>
          <w:tcPr>
            <w:tcW w:type="dxa" w:w="2880"/>
          </w:tcPr>
          <w:p>
            <w:r>
              <w:t>A filter string using Shopify API search syntax (terms/connectives/modifiers/comparators).</w:t>
            </w:r>
          </w:p>
        </w:tc>
      </w:tr>
    </w:tbl>
    <w:p/>
    <w:p>
      <w:pPr>
        <w:pStyle w:val="Heading3"/>
      </w:pPr>
      <w:r>
        <w:t>query filter fields (as documented)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Type</w:t>
            </w:r>
          </w:p>
        </w:tc>
        <w:tc>
          <w:tcPr>
            <w:tcW w:type="dxa" w:w="2160"/>
          </w:tcPr>
          <w:p>
            <w:r>
              <w:rPr>
                <w:b/>
              </w:rPr>
              <w:t>Description</w:t>
            </w:r>
          </w:p>
        </w:tc>
        <w:tc>
          <w:tcPr>
            <w:tcW w:type="dxa" w:w="2160"/>
          </w:tcPr>
          <w:p>
            <w:r>
              <w:rPr>
                <w:b/>
              </w:rPr>
              <w:t>Example use</w:t>
            </w:r>
          </w:p>
        </w:tc>
      </w:tr>
      <w:tr>
        <w:tc>
          <w:tcPr>
            <w:tcW w:type="dxa" w:w="2160"/>
          </w:tcPr>
          <w:p>
            <w:r>
              <w:t>closing_time</w:t>
            </w:r>
          </w:p>
        </w:tc>
        <w:tc>
          <w:tcPr>
            <w:tcW w:type="dxa" w:w="2160"/>
          </w:tcPr>
          <w:p>
            <w:r>
              <w:t>time</w:t>
            </w:r>
          </w:p>
        </w:tc>
        <w:tc>
          <w:tcPr>
            <w:tcW w:type="dxa" w:w="2160"/>
          </w:tcPr>
          <w:p>
            <w:r>
              <w:t>Filter by closing time.</w:t>
            </w:r>
          </w:p>
        </w:tc>
        <w:tc>
          <w:tcPr>
            <w:tcW w:type="dxa" w:w="2160"/>
          </w:tcPr>
          <w:p>
            <w:r>
              <w:t>(not provided)</w:t>
            </w:r>
          </w:p>
        </w:tc>
      </w:tr>
      <w:tr>
        <w:tc>
          <w:tcPr>
            <w:tcW w:type="dxa" w:w="2160"/>
          </w:tcPr>
          <w:p>
            <w:r>
              <w:t>id</w:t>
            </w:r>
          </w:p>
        </w:tc>
        <w:tc>
          <w:tcPr>
            <w:tcW w:type="dxa" w:w="2160"/>
          </w:tcPr>
          <w:p>
            <w:r>
              <w:t>id</w:t>
            </w:r>
          </w:p>
        </w:tc>
        <w:tc>
          <w:tcPr>
            <w:tcW w:type="dxa" w:w="2160"/>
          </w:tcPr>
          <w:p>
            <w:r>
              <w:t>Filter by id range.</w:t>
            </w:r>
          </w:p>
        </w:tc>
        <w:tc>
          <w:tcPr>
            <w:tcW w:type="dxa" w:w="2160"/>
          </w:tcPr>
          <w:p>
            <w:r>
              <w:t>id:1234, id:&gt;=1234, id:&lt;=1234</w:t>
            </w:r>
          </w:p>
        </w:tc>
      </w:tr>
      <w:tr>
        <w:tc>
          <w:tcPr>
            <w:tcW w:type="dxa" w:w="2160"/>
          </w:tcPr>
          <w:p>
            <w:r>
              <w:t>location_id</w:t>
            </w:r>
          </w:p>
        </w:tc>
        <w:tc>
          <w:tcPr>
            <w:tcW w:type="dxa" w:w="2160"/>
          </w:tcPr>
          <w:p>
            <w:r>
              <w:t>id</w:t>
            </w:r>
          </w:p>
        </w:tc>
        <w:tc>
          <w:tcPr>
            <w:tcW w:type="dxa" w:w="2160"/>
          </w:tcPr>
          <w:p>
            <w:r>
              <w:t>Filter by location id.</w:t>
            </w:r>
          </w:p>
        </w:tc>
        <w:tc>
          <w:tcPr>
            <w:tcW w:type="dxa" w:w="2160"/>
          </w:tcPr>
          <w:p>
            <w:r>
              <w:t>(not provided)</w:t>
            </w:r>
          </w:p>
        </w:tc>
      </w:tr>
      <w:tr>
        <w:tc>
          <w:tcPr>
            <w:tcW w:type="dxa" w:w="2160"/>
          </w:tcPr>
          <w:p>
            <w:r>
              <w:t>opening_time</w:t>
            </w:r>
          </w:p>
        </w:tc>
        <w:tc>
          <w:tcPr>
            <w:tcW w:type="dxa" w:w="2160"/>
          </w:tcPr>
          <w:p>
            <w:r>
              <w:t>time</w:t>
            </w:r>
          </w:p>
        </w:tc>
        <w:tc>
          <w:tcPr>
            <w:tcW w:type="dxa" w:w="2160"/>
          </w:tcPr>
          <w:p>
            <w:r>
              <w:t>Filter by opening time.</w:t>
            </w:r>
          </w:p>
        </w:tc>
        <w:tc>
          <w:tcPr>
            <w:tcW w:type="dxa" w:w="2160"/>
          </w:tcPr>
          <w:p>
            <w:r>
              <w:t>(not provided)</w:t>
            </w:r>
          </w:p>
        </w:tc>
      </w:tr>
      <w:tr>
        <w:tc>
          <w:tcPr>
            <w:tcW w:type="dxa" w:w="2160"/>
          </w:tcPr>
          <w:p>
            <w:r>
              <w:t>point_of_sale_device_ids</w:t>
            </w:r>
          </w:p>
        </w:tc>
        <w:tc>
          <w:tcPr>
            <w:tcW w:type="dxa" w:w="2160"/>
          </w:tcPr>
          <w:p>
            <w:r>
              <w:t>string</w:t>
            </w:r>
          </w:p>
        </w:tc>
        <w:tc>
          <w:tcPr>
            <w:tcW w:type="dxa" w:w="2160"/>
          </w:tcPr>
          <w:p>
            <w:r>
              <w:t>Filter by POS device ids.</w:t>
            </w:r>
          </w:p>
        </w:tc>
        <w:tc>
          <w:tcPr>
            <w:tcW w:type="dxa" w:w="2160"/>
          </w:tcPr>
          <w:p>
            <w:r>
              <w:t>(not provided)</w:t>
            </w:r>
          </w:p>
        </w:tc>
      </w:tr>
      <w:tr>
        <w:tc>
          <w:tcPr>
            <w:tcW w:type="dxa" w:w="2160"/>
          </w:tcPr>
          <w:p>
            <w:r>
              <w:t>status</w:t>
            </w:r>
          </w:p>
        </w:tc>
        <w:tc>
          <w:tcPr>
            <w:tcW w:type="dxa" w:w="2160"/>
          </w:tcPr>
          <w:p>
            <w:r>
              <w:t>string</w:t>
            </w:r>
          </w:p>
        </w:tc>
        <w:tc>
          <w:tcPr>
            <w:tcW w:type="dxa" w:w="2160"/>
          </w:tcPr>
          <w:p>
            <w:r>
              <w:t>Filter by status.</w:t>
            </w:r>
          </w:p>
        </w:tc>
        <w:tc>
          <w:tcPr>
            <w:tcW w:type="dxa" w:w="2160"/>
          </w:tcPr>
          <w:p>
            <w:r>
              <w:t>(not provided)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 (recommended for pagination/filter inputs).</w:t>
            </w:r>
          </w:p>
        </w:tc>
      </w:tr>
      <w:tr>
        <w:tc>
          <w:tcPr>
            <w:tcW w:type="dxa" w:w="2880"/>
          </w:tcPr>
          <w:p>
            <w:r>
              <w:t>operationName</w:t>
            </w:r>
          </w:p>
        </w:tc>
        <w:tc>
          <w:tcPr>
            <w:tcW w:type="dxa" w:w="2880"/>
          </w:tcPr>
          <w:p>
            <w:r>
              <w:t>string</w:t>
            </w:r>
          </w:p>
        </w:tc>
        <w:tc>
          <w:tcPr>
            <w:tcW w:type="dxa" w:w="2880"/>
          </w:tcPr>
          <w:p>
            <w:r>
              <w:t>Operation name if the document defines multiple operations.</w:t>
            </w:r>
          </w:p>
        </w:tc>
      </w:tr>
    </w:tbl>
    <w:p/>
    <w:p>
      <w:pPr>
        <w:pStyle w:val="Heading3"/>
      </w:pPr>
      <w:r>
        <w:t>Response</w:t>
      </w:r>
    </w:p>
    <w:p>
      <w:pPr>
        <w:pStyle w:val="Heading3"/>
      </w:pPr>
      <w:r>
        <w:t>Success Response (200 OK)</w:t>
      </w:r>
    </w:p>
    <w:p>
      <w:r>
        <w:rPr>
          <w:b/>
        </w:rPr>
        <w:t>Note: Response shape depends on the fields you request. Example below shows the connection structure (edges, nodes, pageInfo) as described.</w:t>
      </w:r>
    </w:p>
    <w:p>
      <w:r>
        <w:rPr>
          <w:b/>
          <w:color w:val="666666"/>
          <w:sz w:val="16"/>
        </w:rPr>
        <w:t>[json]</w:t>
      </w:r>
    </w:p>
    <w:p>
      <w:pPr>
        <w:shd w:fill="F2F2F2" w:val="clear"/>
      </w:pPr>
      <w:r>
        <w:rPr>
          <w:rFonts w:ascii="Courier New" w:hAnsi="Courier New"/>
          <w:sz w:val="17"/>
        </w:rPr>
        <w:t>{</w:t>
        <w:br/>
        <w:t xml:space="preserve"> "data": {</w:t>
        <w:br/>
        <w:t xml:space="preserve"> "cashTrackingSessions": {</w:t>
        <w:br/>
        <w:t xml:space="preserve"> "edges": [</w:t>
        <w:br/>
        <w:t xml:space="preserve"> {</w:t>
        <w:br/>
        <w:t xml:space="preserve"> "cursor": "eyJjcmVhdGVkX2F0IjoiMjAyNi0wMS0wMVQxMjowMDowMFoifQ==",</w:t>
        <w:br/>
        <w:t xml:space="preserve"> "node": {</w:t>
        <w:br/>
        <w:t xml:space="preserve"> "id": "gid://shopify/CashTrackingSession/1234567890"</w:t>
        <w:br/>
        <w:t xml:space="preserve"> }</w:t>
        <w:br/>
        <w:t xml:space="preserve"> }</w:t>
        <w:br/>
        <w:t xml:space="preserve"> ],</w:t>
        <w:br/>
        <w:t xml:space="preserve"> "nodes": [</w:t>
        <w:br/>
        <w:t xml:space="preserve"> {</w:t>
        <w:br/>
        <w:t xml:space="preserve"> "id": "gid://shopify/CashTrackingSession/1234567890"</w:t>
        <w:br/>
        <w:t xml:space="preserve"> }</w:t>
        <w:br/>
        <w:t xml:space="preserve"> ],</w:t>
        <w:br/>
        <w:t xml:space="preserve"> "pageInfo": {</w:t>
        <w:br/>
        <w:t xml:space="preserve"> "endCursor": "eyJjcmVhdGVkX2F0IjoiMjAyNi0wMS0wMVQxMjowMDowMFoifQ==",</w:t>
        <w:br/>
        <w:t xml:space="preserve"> "hasNextPage": false,</w:t>
        <w:br/>
        <w:t xml:space="preserve"> "hasPreviousPage": false,</w:t>
        <w:br/>
        <w:t xml:space="preserve"> "startCursor": "eyJjcmVhdGVkX2F0IjoiMjAyNi0wMS0wMVQxMjowMDowMFoifQ=="</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data.cashTrackingSessions</w:t>
            </w:r>
          </w:p>
        </w:tc>
        <w:tc>
          <w:tcPr>
            <w:tcW w:type="dxa" w:w="2880"/>
          </w:tcPr>
          <w:p>
            <w:r>
              <w:t>CashTrackingSessionConnection</w:t>
            </w:r>
          </w:p>
        </w:tc>
        <w:tc>
          <w:tcPr>
            <w:tcW w:type="dxa" w:w="2880"/>
          </w:tcPr>
          <w:p>
            <w:r>
              <w:t>Connection object for cash tracking sessions.</w:t>
            </w:r>
          </w:p>
        </w:tc>
      </w:tr>
      <w:tr>
        <w:tc>
          <w:tcPr>
            <w:tcW w:type="dxa" w:w="2880"/>
          </w:tcPr>
          <w:p>
            <w:r>
              <w:t>data.cashTrackingSessions.edges</w:t>
            </w:r>
          </w:p>
        </w:tc>
        <w:tc>
          <w:tcPr>
            <w:tcW w:type="dxa" w:w="2880"/>
          </w:tcPr>
          <w:p>
            <w:r>
              <w:t>CashTrackingSessionEdge[]</w:t>
            </w:r>
          </w:p>
        </w:tc>
        <w:tc>
          <w:tcPr>
            <w:tcW w:type="dxa" w:w="2880"/>
          </w:tcPr>
          <w:p>
            <w:r>
              <w:t>Connection between parent and node; includes at minimum cursor and node.</w:t>
            </w:r>
          </w:p>
        </w:tc>
      </w:tr>
      <w:tr>
        <w:tc>
          <w:tcPr>
            <w:tcW w:type="dxa" w:w="2880"/>
          </w:tcPr>
          <w:p>
            <w:r>
              <w:t>data.cashTrackingSessions.nodes</w:t>
            </w:r>
          </w:p>
        </w:tc>
        <w:tc>
          <w:tcPr>
            <w:tcW w:type="dxa" w:w="2880"/>
          </w:tcPr>
          <w:p>
            <w:r>
              <w:t>CashTrackingSession[]</w:t>
            </w:r>
          </w:p>
        </w:tc>
        <w:tc>
          <w:tcPr>
            <w:tcW w:type="dxa" w:w="2880"/>
          </w:tcPr>
          <w:p>
            <w:r>
              <w:t>List of session nodes (fields depend on selection set).</w:t>
            </w:r>
          </w:p>
        </w:tc>
      </w:tr>
      <w:tr>
        <w:tc>
          <w:tcPr>
            <w:tcW w:type="dxa" w:w="2880"/>
          </w:tcPr>
          <w:p>
            <w:r>
              <w:t>data.cashTrackingSessions.pageInfo</w:t>
            </w:r>
          </w:p>
        </w:tc>
        <w:tc>
          <w:tcPr>
            <w:tcW w:type="dxa" w:w="2880"/>
          </w:tcPr>
          <w:p>
            <w:r>
              <w:t>PageInfo</w:t>
            </w:r>
          </w:p>
        </w:tc>
        <w:tc>
          <w:tcPr>
            <w:tcW w:type="dxa" w:w="2880"/>
          </w:tcPr>
          <w:p>
            <w:r>
              <w:t>Cursor pagination information.</w:t>
            </w:r>
          </w:p>
        </w:tc>
      </w:tr>
      <w:tr>
        <w:tc>
          <w:tcPr>
            <w:tcW w:type="dxa" w:w="2880"/>
          </w:tcPr>
          <w:p>
            <w:r>
              <w:t>data.cashTrackingSessions.pageInfo.endCursor</w:t>
            </w:r>
          </w:p>
        </w:tc>
        <w:tc>
          <w:tcPr>
            <w:tcW w:type="dxa" w:w="2880"/>
          </w:tcPr>
          <w:p>
            <w:r>
              <w:t>String</w:t>
            </w:r>
          </w:p>
        </w:tc>
        <w:tc>
          <w:tcPr>
            <w:tcW w:type="dxa" w:w="2880"/>
          </w:tcPr>
          <w:p>
            <w:r>
              <w:t>Cursor for the last node in edges.</w:t>
            </w:r>
          </w:p>
        </w:tc>
      </w:tr>
      <w:tr>
        <w:tc>
          <w:tcPr>
            <w:tcW w:type="dxa" w:w="2880"/>
          </w:tcPr>
          <w:p>
            <w:r>
              <w:t>data.cashTrackingSessions.pageInfo.hasNextPage</w:t>
            </w:r>
          </w:p>
        </w:tc>
        <w:tc>
          <w:tcPr>
            <w:tcW w:type="dxa" w:w="2880"/>
          </w:tcPr>
          <w:p>
            <w:r>
              <w:t>Boolean</w:t>
            </w:r>
          </w:p>
        </w:tc>
        <w:tc>
          <w:tcPr>
            <w:tcW w:type="dxa" w:w="2880"/>
          </w:tcPr>
          <w:p>
            <w:r>
              <w:t>Whether there are more pages after this page.</w:t>
            </w:r>
          </w:p>
        </w:tc>
      </w:tr>
      <w:tr>
        <w:tc>
          <w:tcPr>
            <w:tcW w:type="dxa" w:w="2880"/>
          </w:tcPr>
          <w:p>
            <w:r>
              <w:t>data.cashTrackingSessions.pageInfo.hasPreviousPage</w:t>
            </w:r>
          </w:p>
        </w:tc>
        <w:tc>
          <w:tcPr>
            <w:tcW w:type="dxa" w:w="2880"/>
          </w:tcPr>
          <w:p>
            <w:r>
              <w:t>Boolean</w:t>
            </w:r>
          </w:p>
        </w:tc>
        <w:tc>
          <w:tcPr>
            <w:tcW w:type="dxa" w:w="2880"/>
          </w:tcPr>
          <w:p>
            <w:r>
              <w:t>Whether there are pages before this page.</w:t>
            </w:r>
          </w:p>
        </w:tc>
      </w:tr>
      <w:tr>
        <w:tc>
          <w:tcPr>
            <w:tcW w:type="dxa" w:w="2880"/>
          </w:tcPr>
          <w:p>
            <w:r>
              <w:t>data.cashTrackingSessions.pageInfo.startCursor</w:t>
            </w:r>
          </w:p>
        </w:tc>
        <w:tc>
          <w:tcPr>
            <w:tcW w:type="dxa" w:w="2880"/>
          </w:tcPr>
          <w:p>
            <w:r>
              <w:t>String</w:t>
            </w:r>
          </w:p>
        </w:tc>
        <w:tc>
          <w:tcPr>
            <w:tcW w:type="dxa" w:w="2880"/>
          </w:tcPr>
          <w:p>
            <w:r>
              <w:t>Cursor for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CashTrackingSessions($first: Int, $after: String, $query: String, $reverse: Boolean) { cashTrackingSessions(first: $first, after: $after, query: $query, reverse: $reverse) { edges { cursor node { id } } nodes { id } pageInfo { startCursor endCursor hasNextPage hasPreviousPage } } }",</w:t>
        <w:br/>
        <w:t xml:space="preserve"> "variables": {</w:t>
        <w:br/>
        <w:t xml:space="preserve"> "first": 10,</w:t>
        <w:br/>
        <w:t xml:space="preserve"> "query": "status:open"</w:t>
        <w:br/>
        <w:t xml:space="preserve">    }</w:t>
        <w:br/>
        <w:t xml:space="preserve">  }'</w:t>
      </w:r>
    </w:p>
    <w:p>
      <w:pPr>
        <w:pStyle w:val="Heading3"/>
      </w:pPr>
      <w:r>
        <w:t>Example Usage</w:t>
      </w:r>
    </w:p>
    <w:p>
      <w:pPr>
        <w:pStyle w:val="Heading3"/>
      </w:pPr>
      <w:r>
        <w:t>Example 1: First page (basic)</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 cashTrackingSessions(first: 5) { edges { cursor node { id } } pageInfo { endCursor hasNextPage } }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"query($first: Int!, $after: String) { cashTrackingSessions(first: $first, after: $after) { edges { cursor node { id } } pageInfo { endCursor hasNextPage } } }",</w:t>
        <w:br/>
        <w:t xml:space="preserve"> "variables": {</w:t>
        <w:br/>
        <w:t xml:space="preserve"> "first": 5,</w:t>
        <w:br/>
        <w:t xml:space="preserve"> "after": "PASTE_END_CURSOR_HERE"</w:t>
        <w:br/>
        <w:t xml:space="preserve">    }</w:t>
        <w:br/>
        <w:t xml:space="preserve">  }'</w:t>
      </w:r>
    </w:p>
    <w:p>
      <w:pPr>
        <w:pStyle w:val="Heading3"/>
      </w:pPr>
      <w:r>
        <w:t>Example 3: Filter with search syntax (query)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"query($query: String!) { cashTrackingSessions(first: 10, query: $query) { nodes { id } pageInfo { hasNextPage } } }",</w:t>
        <w:br/>
        <w:t xml:space="preserve"> "variables": {</w:t>
        <w:br/>
        <w:t xml:space="preserve"> "query": "id:&gt;=1234"</w:t>
        <w:br/>
        <w:t xml:space="preserve">    }</w:t>
        <w:br/>
        <w:t xml:space="preserve">  }'</w:t>
      </w:r>
    </w:p>
    <w:p>
      <w:pPr>
        <w:pStyle w:val="Heading3"/>
      </w:pPr>
      <w:r>
        <w:t>Behavior</w:t>
      </w:r>
    </w:p>
    <w:p>
      <w:pPr>
        <w:pStyle w:val="ListBullet"/>
      </w:pPr>
      <w:r>
        <w:t>Accepts pagination (first/after, last/before), optional sorting, and optional filtering via query.</w:t>
      </w:r>
    </w:p>
    <w:p>
      <w:pPr>
        <w:pStyle w:val="ListBullet"/>
      </w:pPr>
      <w:r>
        <w:t>Returns a CashTrackingSessionConnection containing edges, nodes, and pageInfo.</w:t>
      </w:r>
    </w:p>
    <w:p>
      <w:pPr>
        <w:pStyle w:val="ListBullet"/>
      </w:pPr>
      <w:r>
        <w:t>Use pageInfo.endCursor with after to fetch subsequent pages (or startCursor with before for prior pages).</w:t>
      </w:r>
    </w:p>
    <w:p>
      <w:pPr>
        <w:pStyle w:val="Heading3"/>
      </w:pPr>
      <w:r>
        <w:t>Notes</w:t>
      </w:r>
    </w:p>
    <w:p>
      <w:pPr>
        <w:pStyle w:val="ListBullet"/>
      </w:pPr>
      <w:r>
        <w:t>Filtering uses Shopify’s GraphQL search syntax; multiple filters can be combined in a single query string.</w:t>
      </w:r>
    </w:p>
    <w:p>
      <w:pPr>
        <w:pStyle w:val="ListBullet"/>
      </w:pPr>
      <w:r>
        <w:t>For large exports, Shopify recommends using Bulk Operations.</w:t>
      </w:r>
    </w:p>
    <w:p>
      <w:pPr>
        <w:pStyle w:val="Heading3"/>
      </w:pPr>
      <w:r>
        <w:t>Gotchas</w:t>
      </w:r>
    </w:p>
    <w:p>
      <w:pPr>
        <w:pStyle w:val="ListBullet"/>
      </w:pPr>
      <w:r>
        <w:t>If your query is slow or errors, Shopify recommends specifying a sortKey that matches the field used in the search.</w:t>
      </w:r>
    </w:p>
    <w:p>
      <w:pPr>
        <w:pStyle w:val="ListBullet"/>
      </w:pPr>
      <w:r>
        <w:t>Returned fields for CashTrackingSession depend entirely on your GraphQL selection set.</w:t>
      </w:r>
    </w:p>
    <w:p>
      <w:pPr>
        <w:pStyle w:val="Heading3"/>
      </w:pPr>
      <w:r>
        <w:t>Error Handling</w:t>
      </w:r>
    </w:p>
    <w:p>
      <w:r>
        <w:rPr>
          <w:b/>
        </w:rPr>
        <w:t>Note: Error response formats were not included in the scraped content.</w:t>
      </w:r>
    </w:p>
    <w:p>
      <w:pPr>
        <w:pStyle w:val="Heading3"/>
      </w:pPr>
      <w:r>
        <w:t>Related cashTrackingSessions actions</w:t>
      </w:r>
    </w:p>
    <w:p>
      <w:pPr>
        <w:pStyle w:val="ListBullet"/>
      </w:pPr>
      <w:r>
        <w:t>[POST] Get a Cash Tracking Session by ID — /graphql.json</w:t>
      </w:r>
    </w:p>
    <w:p>
      <w:r>
        <w:br w:type="page"/>
      </w:r>
    </w:p>
    <w:p>
      <w:pPr>
        <w:pStyle w:val="Heading2"/>
      </w:pPr>
      <w:r>
        <w:t>744. [POST] Get a Channel by ID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app must have Admin API access to read sales channels (Channel) in the target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Shopify Admin GraphQL channel query to return a Channel resource by its globally unique GraphQL id. You choose which Channel fields to return in the GraphQL selection set.</w:t>
      </w:r>
    </w:p>
    <w:p>
      <w:pPr>
        <w:pStyle w:val="Heading3"/>
      </w:pPr>
      <w:r>
        <w:t>Enforcement Rules</w:t>
      </w:r>
    </w:p>
    <w:p>
      <w:pPr>
        <w:pStyle w:val="ListBullet"/>
      </w:pPr>
      <w:r>
        <w:t>This is a GraphQL endpoint: always call POST /admin/api/2026-01/graphql.json.</w:t>
      </w:r>
    </w:p>
    <w:p>
      <w:pPr>
        <w:pStyle w:val="ListBullet"/>
      </w:pPr>
      <w:r>
        <w:t>The id argument must be provided to the channel query and must be a non-empty GraphQL ID.</w:t>
      </w:r>
    </w:p>
    <w:p>
      <w:pPr>
        <w:pStyle w:val="ListBullet"/>
      </w:pPr>
      <w:r>
        <w:t>When executing, send GraphQL variables in the JSON request body, not as path parameters.</w:t>
      </w:r>
    </w:p>
    <w:p>
      <w:pPr>
        <w:pStyle w:val="ListBullet"/>
      </w:pPr>
      <w:r>
        <w:t>This endpoint has no path parameters.</w:t>
      </w:r>
    </w:p>
    <w:p>
      <w:pPr>
        <w:pStyle w:val="ListBullet"/>
      </w:pPr>
      <w:r>
        <w:t>This endpoint has no query parameters.</w:t>
      </w:r>
    </w:p>
    <w:p>
      <w:pPr>
        <w:pStyle w:val="Heading3"/>
      </w:pPr>
      <w:r>
        <w:t>Valid Examples</w:t>
      </w:r>
    </w:p>
    <w:p>
      <w:pPr>
        <w:pStyle w:val="ListBullet"/>
      </w:pPr>
      <w:r>
        <w:t xml:space="preserve">URL: </w:t>
        <w:br/>
        <w:br/>
        <w:t>/admin/api/2026-01/graphql.json</w:t>
      </w:r>
    </w:p>
    <w:p>
      <w:pPr>
        <w:pStyle w:val="ListBullet"/>
      </w:pPr>
      <w:r>
        <w:t xml:space="preserve">GraphQL variable: </w:t>
        <w:br/>
        <w:br/>
        <w:t>{"id":"gid://shopify/Channel/1234567890"}</w:t>
      </w:r>
    </w:p>
    <w:p>
      <w:pPr>
        <w:pStyle w:val="Heading3"/>
      </w:pPr>
      <w:r>
        <w:t>Invalid Examples</w:t>
      </w:r>
    </w:p>
    <w:p>
      <w:pPr>
        <w:pStyle w:val="ListBullet"/>
      </w:pPr>
      <w:r>
        <w:t xml:space="preserve">Missing id variable: </w:t>
        <w:br/>
        <w:br/>
        <w:t>{"id":""}</w:t>
        <w:br/>
        <w: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a channel(id: $id) field.</w:t>
            </w:r>
          </w:p>
        </w:tc>
      </w:tr>
      <w:tr>
        <w:tc>
          <w:tcPr>
            <w:tcW w:type="dxa" w:w="2880"/>
          </w:tcPr>
          <w:p>
            <w:r>
              <w:t>variables</w:t>
            </w:r>
          </w:p>
        </w:tc>
        <w:tc>
          <w:tcPr>
            <w:tcW w:type="dxa" w:w="2880"/>
          </w:tcPr>
          <w:p>
            <w:r>
              <w:t>object</w:t>
            </w:r>
          </w:p>
        </w:tc>
        <w:tc>
          <w:tcPr>
            <w:tcW w:type="dxa" w:w="2880"/>
          </w:tcPr>
          <w:p>
            <w:r>
              <w:t>Variables map for the query.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globally unique ID of the Channel to return.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operation name if your query document defines multiple operations.</w:t>
            </w:r>
          </w:p>
        </w:tc>
      </w:tr>
    </w:tbl>
    <w:p/>
    <w:p>
      <w:pPr>
        <w:pStyle w:val="Heading3"/>
      </w:pPr>
      <w:r>
        <w:t>GraphQL Query (Example)</w:t>
      </w:r>
    </w:p>
    <w:p>
      <w:r>
        <w:rPr>
          <w:b/>
          <w:color w:val="666666"/>
          <w:sz w:val="16"/>
        </w:rPr>
        <w:t>[json]</w:t>
      </w:r>
    </w:p>
    <w:p>
      <w:pPr>
        <w:shd w:fill="F2F2F2" w:val="clear"/>
      </w:pPr>
      <w:r>
        <w:rPr>
          <w:rFonts w:ascii="Courier New" w:hAnsi="Courier New"/>
          <w:sz w:val="17"/>
        </w:rPr>
        <w:t>{</w:t>
        <w:br/>
        <w:t xml:space="preserve"> "query": "query GetChannel($id: ID!) { channel(id: $id) { id name handle overviewPath supportsFuturePublishing hasCollection } }",</w:t>
        <w:br/>
        <w:t xml:space="preserve"> "variables": {</w:t>
        <w:br/>
        <w:t xml:space="preserve"> "id": "gid://shopify/Channel/1234567890"</w:t>
        <w:br/>
        <w:t xml:space="preserve"> }</w:t>
        <w:br/>
        <w:t>}</w:t>
      </w:r>
    </w:p>
    <w:p>
      <w:pPr>
        <w:pStyle w:val="Heading3"/>
      </w:pPr>
      <w:r>
        <w:t>Response</w:t>
      </w:r>
    </w:p>
    <w:p>
      <w:pPr>
        <w:pStyle w:val="Heading3"/>
      </w:pPr>
      <w:r>
        <w:t>Success Response (200 OK)</w:t>
      </w:r>
    </w:p>
    <w:p>
      <w:r>
        <w:rPr>
          <w:b/>
        </w:rPr>
        <w:t>Note: Note: GraphQL responses return 200 even when there are GraphQL-level errors; check the top-level errors field.</w:t>
      </w:r>
    </w:p>
    <w:p>
      <w:r>
        <w:rPr>
          <w:b/>
          <w:color w:val="666666"/>
          <w:sz w:val="16"/>
        </w:rPr>
        <w:t>[json]</w:t>
      </w:r>
    </w:p>
    <w:p>
      <w:pPr>
        <w:shd w:fill="F2F2F2" w:val="clear"/>
      </w:pPr>
      <w:r>
        <w:rPr>
          <w:rFonts w:ascii="Courier New" w:hAnsi="Courier New"/>
          <w:sz w:val="17"/>
        </w:rPr>
        <w:t>{</w:t>
        <w:br/>
        <w:t xml:space="preserve"> "data": {</w:t>
        <w:br/>
        <w:t xml:space="preserve"> "channel": {</w:t>
        <w:br/>
        <w:t xml:space="preserve"> "id": "gid://shopify/Channel/1234567890",</w:t>
        <w:br/>
        <w:t xml:space="preserve"> "name": "Online Store",</w:t>
        <w:br/>
        <w:t xml:space="preserve"> "handle": "online_store",</w:t>
        <w:br/>
        <w:t xml:space="preserve"> "overviewPath": "https://admin.shopify.com/store/example/apps/online-store",</w:t>
        <w:br/>
        <w:t xml:space="preserve"> "supportsFuturePublishing": true,</w:t>
        <w:br/>
        <w:t xml:space="preserve"> "hasCollection": true</w:t>
        <w:br/>
        <w:t xml:space="preserve"> }</w:t>
        <w:br/>
        <w:t xml:space="preserve"> }</w:t>
        <w:br/>
        <w:t>}</w:t>
      </w:r>
    </w:p>
    <w:p>
      <w:pPr>
        <w:pStyle w:val="Heading3"/>
      </w:pPr>
      <w:r>
        <w:t>GraphQL Error Response (200 OK with errors)</w:t>
      </w:r>
    </w:p>
    <w:p>
      <w:r>
        <w:rPr>
          <w:b/>
          <w:color w:val="666666"/>
          <w:sz w:val="16"/>
        </w:rPr>
        <w:t>[json]</w:t>
      </w:r>
    </w:p>
    <w:p>
      <w:pPr>
        <w:shd w:fill="F2F2F2" w:val="clear"/>
      </w:pPr>
      <w:r>
        <w:rPr>
          <w:rFonts w:ascii="Courier New" w:hAnsi="Courier New"/>
          <w:sz w:val="17"/>
        </w:rPr>
        <w:t>{</w:t>
        <w:br/>
        <w:t xml:space="preserve"> "data": {</w:t>
        <w:br/>
        <w:t xml:space="preserve"> "channel": null</w:t>
        <w:br/>
        <w:t xml:space="preserve"> },</w:t>
        <w:br/>
        <w:t xml:space="preserve"> "errors": [</w:t>
        <w:br/>
        <w:t xml:space="preserve"> {</w:t>
        <w:br/>
        <w:t xml:space="preserve"> "message": "Channel not found",</w:t>
        <w:br/>
        <w:t xml:space="preserve"> "locations": [{ "line": 1, "column": 34 }],</w:t>
        <w:br/>
        <w:t xml:space="preserve"> "path": ["channel"]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container.</w:t>
            </w:r>
          </w:p>
        </w:tc>
      </w:tr>
      <w:tr>
        <w:tc>
          <w:tcPr>
            <w:tcW w:type="dxa" w:w="2880"/>
          </w:tcPr>
          <w:p>
            <w:r>
              <w:t>data.channel</w:t>
            </w:r>
          </w:p>
        </w:tc>
        <w:tc>
          <w:tcPr>
            <w:tcW w:type="dxa" w:w="2880"/>
          </w:tcPr>
          <w:p>
            <w:r>
              <w:t>object | null</w:t>
            </w:r>
          </w:p>
        </w:tc>
        <w:tc>
          <w:tcPr>
            <w:tcW w:type="dxa" w:w="2880"/>
          </w:tcPr>
          <w:p>
            <w:r>
              <w:t>The Channel object if found and accessible; otherwise null.</w:t>
            </w:r>
          </w:p>
        </w:tc>
      </w:tr>
      <w:tr>
        <w:tc>
          <w:tcPr>
            <w:tcW w:type="dxa" w:w="2880"/>
          </w:tcPr>
          <w:p>
            <w:r>
              <w:t>errors</w:t>
            </w:r>
          </w:p>
        </w:tc>
        <w:tc>
          <w:tcPr>
            <w:tcW w:type="dxa" w:w="2880"/>
          </w:tcPr>
          <w:p>
            <w:r>
              <w:t>array</w:t>
            </w:r>
          </w:p>
        </w:tc>
        <w:tc>
          <w:tcPr>
            <w:tcW w:type="dxa" w:w="2880"/>
          </w:tcPr>
          <w:p>
            <w:r>
              <w:t>Present when the GraphQL execution encounters errors.</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errors[].locations</w:t>
            </w:r>
          </w:p>
        </w:tc>
        <w:tc>
          <w:tcPr>
            <w:tcW w:type="dxa" w:w="2880"/>
          </w:tcPr>
          <w:p>
            <w:r>
              <w:t>array</w:t>
            </w:r>
          </w:p>
        </w:tc>
        <w:tc>
          <w:tcPr>
            <w:tcW w:type="dxa" w:w="2880"/>
          </w:tcPr>
          <w:p>
            <w:r>
              <w:t>Where in the GraphQL document the error occurred (if provided).</w:t>
            </w:r>
          </w:p>
        </w:tc>
      </w:tr>
      <w:tr>
        <w:tc>
          <w:tcPr>
            <w:tcW w:type="dxa" w:w="2880"/>
          </w:tcPr>
          <w:p>
            <w:r>
              <w:t>errors[].path</w:t>
            </w:r>
          </w:p>
        </w:tc>
        <w:tc>
          <w:tcPr>
            <w:tcW w:type="dxa" w:w="2880"/>
          </w:tcPr>
          <w:p>
            <w:r>
              <w:t>array</w:t>
            </w:r>
          </w:p>
        </w:tc>
        <w:tc>
          <w:tcPr>
            <w:tcW w:type="dxa" w:w="2880"/>
          </w:tcPr>
          <w:p>
            <w:r>
              <w:t>The path to the field that caused the error (if provided).</w:t>
            </w:r>
          </w:p>
        </w:tc>
      </w:tr>
    </w:tbl>
    <w:p/>
    <w:p>
      <w:pPr>
        <w:pStyle w:val="Heading3"/>
      </w:pPr>
      <w:r>
        <w:t>Channel Fields (as documented)</w:t>
      </w:r>
    </w:p>
    <w:p>
      <w:r>
        <w:t>You can request any of the following Channel fields in your selection set (not exhaustive in this file—only what was provided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A globally-unique ID.</w:t>
            </w:r>
          </w:p>
        </w:tc>
      </w:tr>
      <w:tr>
        <w:tc>
          <w:tcPr>
            <w:tcW w:type="dxa" w:w="2880"/>
          </w:tcPr>
          <w:p>
            <w:r>
              <w:t>name</w:t>
            </w:r>
          </w:p>
        </w:tc>
        <w:tc>
          <w:tcPr>
            <w:tcW w:type="dxa" w:w="2880"/>
          </w:tcPr>
          <w:p>
            <w:r>
              <w:t>String</w:t>
            </w:r>
          </w:p>
        </w:tc>
        <w:tc>
          <w:tcPr>
            <w:tcW w:type="dxa" w:w="2880"/>
          </w:tcPr>
          <w:p>
            <w:r>
              <w:t>The name of the channel.</w:t>
            </w:r>
          </w:p>
        </w:tc>
      </w:tr>
      <w:tr>
        <w:tc>
          <w:tcPr>
            <w:tcW w:type="dxa" w:w="2880"/>
          </w:tcPr>
          <w:p>
            <w:r>
              <w:t>handle</w:t>
            </w:r>
          </w:p>
        </w:tc>
        <w:tc>
          <w:tcPr>
            <w:tcW w:type="dxa" w:w="2880"/>
          </w:tcPr>
          <w:p>
            <w:r>
              <w:t>String</w:t>
            </w:r>
          </w:p>
        </w:tc>
        <w:tc>
          <w:tcPr>
            <w:tcW w:type="dxa" w:w="2880"/>
          </w:tcPr>
          <w:p>
            <w:r>
              <w:t>The unique identifier for the channel.</w:t>
            </w:r>
          </w:p>
        </w:tc>
      </w:tr>
      <w:tr>
        <w:tc>
          <w:tcPr>
            <w:tcW w:type="dxa" w:w="2880"/>
          </w:tcPr>
          <w:p>
            <w:r>
              <w:t>overviewPath</w:t>
            </w:r>
          </w:p>
        </w:tc>
        <w:tc>
          <w:tcPr>
            <w:tcW w:type="dxa" w:w="2880"/>
          </w:tcPr>
          <w:p>
            <w:r>
              <w:t>URL</w:t>
            </w:r>
          </w:p>
        </w:tc>
        <w:tc>
          <w:tcPr>
            <w:tcW w:type="dxa" w:w="2880"/>
          </w:tcPr>
          <w:p>
            <w:r>
              <w:t>Home page for the channel.</w:t>
            </w:r>
          </w:p>
        </w:tc>
      </w:tr>
      <w:tr>
        <w:tc>
          <w:tcPr>
            <w:tcW w:type="dxa" w:w="2880"/>
          </w:tcPr>
          <w:p>
            <w:r>
              <w:t>supportsFuturePublishing</w:t>
            </w:r>
          </w:p>
        </w:tc>
        <w:tc>
          <w:tcPr>
            <w:tcW w:type="dxa" w:w="2880"/>
          </w:tcPr>
          <w:p>
            <w:r>
              <w:t>Boolean</w:t>
            </w:r>
          </w:p>
        </w:tc>
        <w:tc>
          <w:tcPr>
            <w:tcW w:type="dxa" w:w="2880"/>
          </w:tcPr>
          <w:p>
            <w:r>
              <w:t>Whether the channel supports future publishing.</w:t>
            </w:r>
          </w:p>
        </w:tc>
      </w:tr>
      <w:tr>
        <w:tc>
          <w:tcPr>
            <w:tcW w:type="dxa" w:w="2880"/>
          </w:tcPr>
          <w:p>
            <w:r>
              <w:t>hasCollection</w:t>
            </w:r>
          </w:p>
        </w:tc>
        <w:tc>
          <w:tcPr>
            <w:tcW w:type="dxa" w:w="2880"/>
          </w:tcPr>
          <w:p>
            <w:r>
              <w:t>Boolean</w:t>
            </w:r>
          </w:p>
        </w:tc>
        <w:tc>
          <w:tcPr>
            <w:tcW w:type="dxa" w:w="2880"/>
          </w:tcPr>
          <w:p>
            <w:r>
              <w:t>Whether the collection is available to the channel.</w:t>
            </w:r>
          </w:p>
        </w:tc>
      </w:tr>
      <w:tr>
        <w:tc>
          <w:tcPr>
            <w:tcW w:type="dxa" w:w="2880"/>
          </w:tcPr>
          <w:p>
            <w:r>
              <w:t>navigationItems</w:t>
            </w:r>
          </w:p>
        </w:tc>
        <w:tc>
          <w:tcPr>
            <w:tcW w:type="dxa" w:w="2880"/>
          </w:tcPr>
          <w:p>
            <w:r>
              <w:t>NavigationItem</w:t>
            </w:r>
          </w:p>
        </w:tc>
        <w:tc>
          <w:tcPr>
            <w:tcW w:type="dxa" w:w="2880"/>
          </w:tcPr>
          <w:p>
            <w:r>
              <w:t>Menu items for the channel in Shopify admin.</w:t>
            </w:r>
          </w:p>
        </w:tc>
      </w:tr>
      <w:tr>
        <w:tc>
          <w:tcPr>
            <w:tcW w:type="dxa" w:w="2880"/>
          </w:tcPr>
          <w:p>
            <w:r>
              <w:t>collections</w:t>
            </w:r>
          </w:p>
        </w:tc>
        <w:tc>
          <w:tcPr>
            <w:tcW w:type="dxa" w:w="2880"/>
          </w:tcPr>
          <w:p>
            <w:r>
              <w:t>CollectionConnection</w:t>
            </w:r>
          </w:p>
        </w:tc>
        <w:tc>
          <w:tcPr>
            <w:tcW w:type="dxa" w:w="2880"/>
          </w:tcPr>
          <w:p>
            <w:r>
              <w:t>Collections published to the channel.</w:t>
            </w:r>
          </w:p>
        </w:tc>
      </w:tr>
      <w:tr>
        <w:tc>
          <w:tcPr>
            <w:tcW w:type="dxa" w:w="2880"/>
          </w:tcPr>
          <w:p>
            <w:r>
              <w:t>products</w:t>
            </w:r>
          </w:p>
        </w:tc>
        <w:tc>
          <w:tcPr>
            <w:tcW w:type="dxa" w:w="2880"/>
          </w:tcPr>
          <w:p>
            <w:r>
              <w:t>ProductConnection</w:t>
            </w:r>
          </w:p>
        </w:tc>
        <w:tc>
          <w:tcPr>
            <w:tcW w:type="dxa" w:w="2880"/>
          </w:tcPr>
          <w:p>
            <w:r>
              <w:t>Products published to the channel.</w:t>
            </w:r>
          </w:p>
        </w:tc>
      </w:tr>
      <w:tr>
        <w:tc>
          <w:tcPr>
            <w:tcW w:type="dxa" w:w="2880"/>
          </w:tcPr>
          <w:p>
            <w:r>
              <w:t>productsCount</w:t>
            </w:r>
          </w:p>
        </w:tc>
        <w:tc>
          <w:tcPr>
            <w:tcW w:type="dxa" w:w="2880"/>
          </w:tcPr>
          <w:p>
            <w:r>
              <w:t>Count</w:t>
            </w:r>
          </w:p>
        </w:tc>
        <w:tc>
          <w:tcPr>
            <w:tcW w:type="dxa" w:w="2880"/>
          </w:tcPr>
          <w:p>
            <w:r>
              <w:t>Total count of products published to the channel (limited to max 10000 by default).</w:t>
            </w:r>
          </w:p>
        </w:tc>
      </w:tr>
      <w:tr>
        <w:tc>
          <w:tcPr>
            <w:tcW w:type="dxa" w:w="2880"/>
          </w:tcPr>
          <w:p>
            <w:r>
              <w:t>productPublications</w:t>
            </w:r>
          </w:p>
        </w:tc>
        <w:tc>
          <w:tcPr>
            <w:tcW w:type="dxa" w:w="2880"/>
          </w:tcPr>
          <w:p>
            <w:r>
              <w:t>ProductPublicationConnection</w:t>
            </w:r>
          </w:p>
        </w:tc>
        <w:tc>
          <w:tcPr>
            <w:tcW w:type="dxa" w:w="2880"/>
          </w:tcPr>
          <w:p>
            <w:r>
              <w:t>Product publications for products published to the channel.</w:t>
            </w:r>
          </w:p>
        </w:tc>
      </w:tr>
      <w:tr>
        <w:tc>
          <w:tcPr>
            <w:tcW w:type="dxa" w:w="2880"/>
          </w:tcPr>
          <w:p>
            <w:r>
              <w:t>productPublicationsV3</w:t>
            </w:r>
          </w:p>
        </w:tc>
        <w:tc>
          <w:tcPr>
            <w:tcW w:type="dxa" w:w="2880"/>
          </w:tcPr>
          <w:p>
            <w:r>
              <w:t>ResourcePublicationConnection</w:t>
            </w:r>
          </w:p>
        </w:tc>
        <w:tc>
          <w:tcPr>
            <w:tcW w:type="dxa" w:w="2880"/>
          </w:tcPr>
          <w:p>
            <w:r>
              <w:t>Product publication records for products published to this channel.</w:t>
            </w:r>
          </w:p>
        </w:tc>
      </w:tr>
      <w:tr>
        <w:tc>
          <w:tcPr>
            <w:tcW w:type="dxa" w:w="2880"/>
          </w:tcPr>
          <w:p>
            <w:r>
              <w:t>collectionPublicationsV3</w:t>
            </w:r>
          </w:p>
        </w:tc>
        <w:tc>
          <w:tcPr>
            <w:tcW w:type="dxa" w:w="2880"/>
          </w:tcPr>
          <w:p>
            <w:r>
              <w:t>ResourcePublicationConnection</w:t>
            </w:r>
          </w:p>
        </w:tc>
        <w:tc>
          <w:tcPr>
            <w:tcW w:type="dxa" w:w="2880"/>
          </w:tcPr>
          <w:p>
            <w:r>
              <w:t>Collection publication records for collections published to this channel.</w:t>
            </w:r>
          </w:p>
        </w:tc>
      </w:tr>
      <w:tr>
        <w:tc>
          <w:tcPr>
            <w:tcW w:type="dxa" w:w="2880"/>
          </w:tcPr>
          <w:p>
            <w:r>
              <w:t>app</w:t>
            </w:r>
          </w:p>
        </w:tc>
        <w:tc>
          <w:tcPr>
            <w:tcW w:type="dxa" w:w="2880"/>
          </w:tcPr>
          <w:p>
            <w:r>
              <w:t>App</w:t>
            </w:r>
          </w:p>
        </w:tc>
        <w:tc>
          <w:tcPr>
            <w:tcW w:type="dxa" w:w="2880"/>
          </w:tcPr>
          <w:p>
            <w:r>
              <w:t>The underlying app used by the channel.</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--data-raw '{</w:t>
        <w:br/>
        <w:t xml:space="preserve"> "query": "query GetChannel($id: ID!) { channel(id: $id) { id name handle supportsFuturePublishing } }",</w:t>
        <w:br/>
        <w:t xml:space="preserve"> "variables": { "id": "gid://shopify/Channel/1234567890" }</w:t>
        <w:br/>
        <w:t xml:space="preserve">  }'</w:t>
      </w:r>
    </w:p>
    <w:p>
      <w:pPr>
        <w:pStyle w:val="Heading3"/>
      </w:pPr>
      <w:r>
        <w:t>Example Usage</w:t>
      </w:r>
    </w:p>
    <w:p>
      <w:pPr>
        <w:pStyle w:val="Heading3"/>
      </w:pPr>
      <w:r>
        <w:t>Example 1: Fetch basic channel info</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--data-raw '{</w:t>
        <w:br/>
        <w:t xml:space="preserve"> "query": "query($id: ID!) { channel(id: $id) { id name overviewPath } }",</w:t>
        <w:br/>
        <w:t xml:space="preserve"> "variables": { "id": "gid://shopify/Channel/1234567890" }</w:t>
        <w:br/>
        <w:t xml:space="preserve">  }'</w:t>
      </w:r>
    </w:p>
    <w:p>
      <w:pPr>
        <w:pStyle w:val="Heading3"/>
      </w:pPr>
      <w:r>
        <w:t>Example 2: Fetch channel app info (subset)</w:t>
      </w:r>
    </w:p>
    <w:p>
      <w:r>
        <w:rPr>
          <w:b/>
          <w:color w:val="666666"/>
          <w:sz w:val="16"/>
        </w:rPr>
        <w:t>[bash]</w:t>
      </w:r>
    </w:p>
    <w:p>
      <w:pPr>
        <w:shd w:fill="F2F2F2" w:val="clear"/>
      </w:pPr>
      <w:r>
        <w:rPr>
          <w:rFonts w:ascii="Courier New" w:hAnsi="Courier New"/>
          <w:sz w:val="17"/>
        </w:rPr>
        <w:t>curl -sS -X POST 'https://{{SHOPIFY_STORE_NAME}}.myshopify.com/admin/api/2026-01/graphql.json' \</w:t>
        <w:br/>
        <w:t xml:space="preserve"> -H 'Accept: application/json' \</w:t>
        <w:br/>
        <w:t xml:space="preserve"> -H 'Content-Type: application/json' \</w:t>
        <w:br/>
        <w:t xml:space="preserve"> --data-raw '{</w:t>
        <w:br/>
        <w:t xml:space="preserve"> "query": "query($id: ID!) { channel(id: $id) { id app { id title apiKey developerName } } }",</w:t>
        <w:br/>
        <w:t xml:space="preserve"> "variables": { "id": "gid://shopify/Channel/1234567890" }</w:t>
        <w:br/>
        <w:t xml:space="preserve">  }'</w:t>
      </w:r>
    </w:p>
    <w:p>
      <w:pPr>
        <w:pStyle w:val="Heading3"/>
      </w:pPr>
      <w:r>
        <w:t>Behavior</w:t>
      </w:r>
    </w:p>
    <w:p>
      <w:pPr>
        <w:pStyle w:val="ListBullet"/>
      </w:pPr>
      <w:r>
        <w:t>Validates that the GraphQL request is well-formed and that $id is provided.</w:t>
      </w:r>
    </w:p>
    <w:p>
      <w:pPr>
        <w:pStyle w:val="ListBullet"/>
      </w:pPr>
      <w:r>
        <w:t>Resolves channel(id: $id) and returns the requested fields if the channel exists and is accessible.</w:t>
      </w:r>
    </w:p>
    <w:p>
      <w:pPr>
        <w:pStyle w:val="ListBullet"/>
      </w:pPr>
      <w:r>
        <w:t>Returns the result under data.channel; GraphQL execution issues appear under the top-level errors array.</w:t>
      </w:r>
    </w:p>
    <w:p>
      <w:pPr>
        <w:pStyle w:val="Heading3"/>
      </w:pPr>
      <w:r>
        <w:t>Notes</w:t>
      </w:r>
    </w:p>
    <w:p>
      <w:pPr>
        <w:pStyle w:val="ListBullet"/>
      </w:pPr>
      <w:r>
        <w:t>The id is a Shopify GraphQL global ID (typically formatted like gid://shopify/Channel/&lt;numeric_id&gt;).</w:t>
      </w:r>
    </w:p>
    <w:p>
      <w:pPr>
        <w:pStyle w:val="ListBullet"/>
      </w:pPr>
      <w:r>
        <w:t>Because this is GraphQL, you must explicitly list which fields you want returned in the selection set.</w:t>
      </w:r>
    </w:p>
    <w:p>
      <w:pPr>
        <w:pStyle w:val="Heading3"/>
      </w:pPr>
      <w:r>
        <w:t>Gotchas</w:t>
      </w:r>
    </w:p>
    <w:p>
      <w:pPr>
        <w:pStyle w:val="ListBullet"/>
      </w:pPr>
      <w:r>
        <w:t>A 200 OK HTTP response can still include GraphQL errors; always check for the errors field.</w:t>
      </w:r>
    </w:p>
    <w:p>
      <w:pPr>
        <w:pStyle w:val="ListBullet"/>
      </w:pPr>
      <w:r>
        <w:t>Requesting deeply nested fields (for example, large connections under products or collections) can require pagination arguments, but pagination arguments were not provided in the scraped content.</w:t>
      </w:r>
    </w:p>
    <w:p>
      <w:pPr>
        <w:pStyle w:val="Heading3"/>
      </w:pPr>
      <w:r>
        <w:t>Error Handling</w:t>
      </w:r>
    </w:p>
    <w:p>
      <w:pPr>
        <w:pStyle w:val="ListBullet"/>
      </w:pPr>
      <w:r>
        <w:t>GraphQL errors (200 OK): Returned in the top-level errors array (example above).</w:t>
      </w:r>
    </w:p>
    <w:p>
      <w:pPr>
        <w:pStyle w:val="Heading3"/>
      </w:pPr>
      <w:r>
        <w:t>Related channels actions</w:t>
      </w:r>
    </w:p>
    <w:p>
      <w:pPr>
        <w:pStyle w:val="ListBullet"/>
      </w:pPr>
      <w:r>
        <w:t>[POST] List Active Sales Channels (GraphQL) — /admin/api/2026-01/graphql.json</w:t>
      </w:r>
    </w:p>
    <w:p>
      <w:r>
        <w:br w:type="page"/>
      </w:r>
    </w:p>
    <w:p>
      <w:pPr>
        <w:pStyle w:val="Heading2"/>
      </w:pPr>
      <w:r>
        <w:t>745. [POST] List Cart Transforms</w:t>
      </w:r>
    </w:p>
    <w:p>
      <w:r>
        <w:rPr>
          <w:b/>
        </w:rPr>
        <w:t xml:space="preserve">Endpoint: </w:t>
      </w:r>
      <w:r>
        <w:rPr>
          <w:rFonts w:ascii="Courier New" w:hAnsi="Courier New"/>
          <w:sz w:val="18"/>
        </w:rPr>
        <w:t>/admin/api/2026-01/graphql.json</w:t>
      </w:r>
    </w:p>
    <w:p>
      <w:pPr>
        <w:pStyle w:val="Heading3"/>
      </w:pPr>
      <w:r>
        <w:t>List Cart Transforms (GraphQL)</w:t>
      </w:r>
    </w:p>
    <w:p>
      <w:pPr>
        <w:pStyle w:val="Heading3"/>
      </w:pPr>
      <w:r>
        <w:t>Prerequisites</w:t>
      </w:r>
    </w:p>
    <w:p>
      <w:pPr>
        <w:pStyle w:val="ListBullet"/>
      </w:pPr>
      <w:r>
        <w:t>Your app must have access to the merchant’s store and the necessary permissions to read cart transform functions deployed by the app.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all cart transform functions currently deployed by your app within a merchant’s store. Results are paginated and scoped to the calling API client (your app), so you only see cart transforms deployed by your app.</w:t>
      </w:r>
    </w:p>
    <w:p>
      <w:pPr>
        <w:pStyle w:val="Heading3"/>
      </w:pPr>
      <w:r>
        <w:t>GraphQL Arguments (Pagination)</w:t>
      </w:r>
    </w:p>
    <w:p>
      <w:r>
        <w:rPr>
          <w:b/>
        </w:rPr>
        <w:t>Note: These are GraphQL arguments passed to the cartTransforms field (inside the GraphQL query), not URL query parameters.</w:t>
      </w:r>
    </w:p>
    <w:p>
      <w:pPr>
        <w:pStyle w:val="Heading3"/>
      </w:pPr>
      <w:r>
        <w:t>Optional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bl>
    <w:p/>
    <w:p>
      <w:pPr>
        <w:pStyle w:val="Heading3"/>
      </w:pPr>
      <w:r>
        <w:t>Request Body</w:t>
      </w:r>
    </w:p>
    <w:p>
      <w:r>
        <w:t>Send a GraphQL request payload with query (and optionally variables).</w:t>
      </w:r>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used by the query (optional but recommended).</w:t>
            </w:r>
          </w:p>
        </w:tc>
      </w:tr>
    </w:tbl>
    <w:p/>
    <w:p>
      <w:pPr>
        <w:pStyle w:val="Heading3"/>
      </w:pPr>
      <w:r>
        <w:t>Response</w:t>
      </w:r>
    </w:p>
    <w:p>
      <w:r>
        <w:t>Returns a CartTransformConnection, which includes edges, nodes, and pageInfo.</w:t>
      </w:r>
    </w:p>
    <w:p>
      <w:pPr>
        <w:pStyle w:val="Heading3"/>
      </w:pPr>
      <w:r>
        <w:t>Response Body (shape)</w:t>
      </w:r>
    </w:p>
    <w:p>
      <w:r>
        <w:rPr>
          <w:b/>
          <w:color w:val="666666"/>
          <w:sz w:val="16"/>
        </w:rPr>
        <w:t>[json]</w:t>
      </w:r>
    </w:p>
    <w:p>
      <w:pPr>
        <w:shd w:fill="F2F2F2" w:val="clear"/>
      </w:pPr>
      <w:r>
        <w:rPr>
          <w:rFonts w:ascii="Courier New" w:hAnsi="Courier New"/>
          <w:sz w:val="17"/>
        </w:rPr>
        <w:t>{</w:t>
        <w:br/>
        <w:t xml:space="preserve"> "data": {</w:t>
        <w:br/>
        <w:t xml:space="preserve"> "cartTransforms": {</w:t>
        <w:br/>
        <w:t xml:space="preserve"> "edges": [</w:t>
        <w:br/>
        <w:t xml:space="preserve"> {</w:t>
        <w:br/>
        <w:t xml:space="preserve"> "cursor": "eyJjcmVhdGVkX2F0IjoiMjAyNi0wMS0wMVQwMDowMDowMFoifQ==",</w:t>
        <w:br/>
        <w:t xml:space="preserve"> "node": {}</w:t>
        <w:br/>
        <w:t xml:space="preserve"> }</w:t>
        <w:br/>
        <w:t xml:space="preserve"> ],</w:t>
        <w:br/>
        <w:t xml:space="preserve"> "nodes": [</w:t>
        <w:br/>
        <w:t xml:space="preserve"> {}</w:t>
        <w:br/>
        <w:t xml:space="preserve"> ],</w:t>
        <w:br/>
        <w:t xml:space="preserve"> "pageInfo": {</w:t>
        <w:br/>
        <w:t xml:space="preserve"> "endCursor": "eyJjcmVhdGVkX2F0IjoiMjAyNi0wMS0wMVQwMDowMDowMFoifQ==",</w:t>
        <w:br/>
        <w:t xml:space="preserve"> "hasNextPage": true,</w:t>
        <w:br/>
        <w:t xml:space="preserve"> "hasPreviousPage": false,</w:t>
        <w:br/>
        <w:t xml:space="preserve"> "startCursor": "eyJjcmVhdGVkX2F0IjoiMjAyNi0wMS0wMVQwMDowMDowMFoifQ=="</w:t>
        <w:br/>
        <w:t xml:space="preserve"> }</w:t>
        <w:br/>
        <w:t xml:space="preserve"> }</w:t>
        <w:br/>
        <w:t xml:space="preserve"> }</w:t>
        <w:br/>
        <w:t>}</w:t>
      </w:r>
    </w:p>
    <w:p>
      <w:r>
        <w:rPr>
          <w:b/>
        </w:rPr>
        <w:t>Note: Note: The specific fields on each CartTransform node (for node / nodes) depend on what you request in your GraphQL selection set.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data.cartTransforms</w:t>
            </w:r>
          </w:p>
        </w:tc>
        <w:tc>
          <w:tcPr>
            <w:tcW w:type="dxa" w:w="2880"/>
          </w:tcPr>
          <w:p>
            <w:r>
              <w:t>CartTransformConnection</w:t>
            </w:r>
          </w:p>
        </w:tc>
        <w:tc>
          <w:tcPr>
            <w:tcW w:type="dxa" w:w="2880"/>
          </w:tcPr>
          <w:p>
            <w:r>
              <w:t>The paginated connection of cart transforms deployed by your app.</w:t>
            </w:r>
          </w:p>
        </w:tc>
      </w:tr>
      <w:tr>
        <w:tc>
          <w:tcPr>
            <w:tcW w:type="dxa" w:w="2880"/>
          </w:tcPr>
          <w:p>
            <w:r>
              <w:t>data.cartTransforms.edges</w:t>
            </w:r>
          </w:p>
        </w:tc>
        <w:tc>
          <w:tcPr>
            <w:tcW w:type="dxa" w:w="2880"/>
          </w:tcPr>
          <w:p>
            <w:r>
              <w:t>array</w:t>
            </w:r>
          </w:p>
        </w:tc>
        <w:tc>
          <w:tcPr>
            <w:tcW w:type="dxa" w:w="2880"/>
          </w:tcPr>
          <w:p>
            <w:r>
              <w:t>Connection edges; each edge includes a cursor and a node.</w:t>
            </w:r>
          </w:p>
        </w:tc>
      </w:tr>
      <w:tr>
        <w:tc>
          <w:tcPr>
            <w:tcW w:type="dxa" w:w="2880"/>
          </w:tcPr>
          <w:p>
            <w:r>
              <w:t>data.cartTransforms.edges[].cursor</w:t>
            </w:r>
          </w:p>
        </w:tc>
        <w:tc>
          <w:tcPr>
            <w:tcW w:type="dxa" w:w="2880"/>
          </w:tcPr>
          <w:p>
            <w:r>
              <w:t>string</w:t>
            </w:r>
          </w:p>
        </w:tc>
        <w:tc>
          <w:tcPr>
            <w:tcW w:type="dxa" w:w="2880"/>
          </w:tcPr>
          <w:p>
            <w:r>
              <w:t>Cursor for pagination.</w:t>
            </w:r>
          </w:p>
        </w:tc>
      </w:tr>
      <w:tr>
        <w:tc>
          <w:tcPr>
            <w:tcW w:type="dxa" w:w="2880"/>
          </w:tcPr>
          <w:p>
            <w:r>
              <w:t>data.cartTransforms.edges[].node</w:t>
            </w:r>
          </w:p>
        </w:tc>
        <w:tc>
          <w:tcPr>
            <w:tcW w:type="dxa" w:w="2880"/>
          </w:tcPr>
          <w:p>
            <w:r>
              <w:t>object</w:t>
            </w:r>
          </w:p>
        </w:tc>
        <w:tc>
          <w:tcPr>
            <w:tcW w:type="dxa" w:w="2880"/>
          </w:tcPr>
          <w:p>
            <w:r>
              <w:t>A CartTransform object (fields depend on selection set).</w:t>
            </w:r>
          </w:p>
        </w:tc>
      </w:tr>
      <w:tr>
        <w:tc>
          <w:tcPr>
            <w:tcW w:type="dxa" w:w="2880"/>
          </w:tcPr>
          <w:p>
            <w:r>
              <w:t>data.cartTransforms.nodes</w:t>
            </w:r>
          </w:p>
        </w:tc>
        <w:tc>
          <w:tcPr>
            <w:tcW w:type="dxa" w:w="2880"/>
          </w:tcPr>
          <w:p>
            <w:r>
              <w:t>array</w:t>
            </w:r>
          </w:p>
        </w:tc>
        <w:tc>
          <w:tcPr>
            <w:tcW w:type="dxa" w:w="2880"/>
          </w:tcPr>
          <w:p>
            <w:r>
              <w:t>List of CartTransform nodes (fields depend on selection set).</w:t>
            </w:r>
          </w:p>
        </w:tc>
      </w:tr>
      <w:tr>
        <w:tc>
          <w:tcPr>
            <w:tcW w:type="dxa" w:w="2880"/>
          </w:tcPr>
          <w:p>
            <w:r>
              <w:t>data.cartTransforms.pageInfo</w:t>
            </w:r>
          </w:p>
        </w:tc>
        <w:tc>
          <w:tcPr>
            <w:tcW w:type="dxa" w:w="2880"/>
          </w:tcPr>
          <w:p>
            <w:r>
              <w:t>object</w:t>
            </w:r>
          </w:p>
        </w:tc>
        <w:tc>
          <w:tcPr>
            <w:tcW w:type="dxa" w:w="2880"/>
          </w:tcPr>
          <w:p>
            <w:r>
              <w:t>Pagination metadata for the current page.</w:t>
            </w:r>
          </w:p>
        </w:tc>
      </w:tr>
      <w:tr>
        <w:tc>
          <w:tcPr>
            <w:tcW w:type="dxa" w:w="2880"/>
          </w:tcPr>
          <w:p>
            <w:r>
              <w:t>data.cartTransforms.pageInfo.endCursor</w:t>
            </w:r>
          </w:p>
        </w:tc>
        <w:tc>
          <w:tcPr>
            <w:tcW w:type="dxa" w:w="2880"/>
          </w:tcPr>
          <w:p>
            <w:r>
              <w:t>string</w:t>
            </w:r>
          </w:p>
        </w:tc>
        <w:tc>
          <w:tcPr>
            <w:tcW w:type="dxa" w:w="2880"/>
          </w:tcPr>
          <w:p>
            <w:r>
              <w:t>Cursor of the last edge in the current page.</w:t>
            </w:r>
          </w:p>
        </w:tc>
      </w:tr>
      <w:tr>
        <w:tc>
          <w:tcPr>
            <w:tcW w:type="dxa" w:w="2880"/>
          </w:tcPr>
          <w:p>
            <w:r>
              <w:t>data.cartTransforms.pageInfo.hasNextPage</w:t>
            </w:r>
          </w:p>
        </w:tc>
        <w:tc>
          <w:tcPr>
            <w:tcW w:type="dxa" w:w="2880"/>
          </w:tcPr>
          <w:p>
            <w:r>
              <w:t>boolean</w:t>
            </w:r>
          </w:p>
        </w:tc>
        <w:tc>
          <w:tcPr>
            <w:tcW w:type="dxa" w:w="2880"/>
          </w:tcPr>
          <w:p>
            <w:r>
              <w:t>Whether there are more pages after this one.</w:t>
            </w:r>
          </w:p>
        </w:tc>
      </w:tr>
      <w:tr>
        <w:tc>
          <w:tcPr>
            <w:tcW w:type="dxa" w:w="2880"/>
          </w:tcPr>
          <w:p>
            <w:r>
              <w:t>data.cartTransforms.pageInfo.hasPreviousPage</w:t>
            </w:r>
          </w:p>
        </w:tc>
        <w:tc>
          <w:tcPr>
            <w:tcW w:type="dxa" w:w="2880"/>
          </w:tcPr>
          <w:p>
            <w:r>
              <w:t>boolean</w:t>
            </w:r>
          </w:p>
        </w:tc>
        <w:tc>
          <w:tcPr>
            <w:tcW w:type="dxa" w:w="2880"/>
          </w:tcPr>
          <w:p>
            <w:r>
              <w:t>Whether there are pages before this one.</w:t>
            </w:r>
          </w:p>
        </w:tc>
      </w:tr>
      <w:tr>
        <w:tc>
          <w:tcPr>
            <w:tcW w:type="dxa" w:w="2880"/>
          </w:tcPr>
          <w:p>
            <w:r>
              <w:t>data.cartTransforms.pageInfo.startCursor</w:t>
            </w:r>
          </w:p>
        </w:tc>
        <w:tc>
          <w:tcPr>
            <w:tcW w:type="dxa" w:w="2880"/>
          </w:tcPr>
          <w:p>
            <w:r>
              <w:t>string</w:t>
            </w:r>
          </w:p>
        </w:tc>
        <w:tc>
          <w:tcPr>
            <w:tcW w:type="dxa" w:w="2880"/>
          </w:tcPr>
          <w:p>
            <w:r>
              <w:t>Cursor of the first edge in the current page.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CartTransforms($first: Int, $after: String, $last: Int, $before: String, $reverse: Boolean) { cartTransforms(first: $first, after: $after, last: $last, before: $before, reverse: $reverse) { edges { cursor node { __typename } } nodes { __typename } pageInfo { startCursor endCursor hasNextPage hasPreviousPage } } }",</w:t>
        <w:br/>
        <w:t xml:space="preserve"> "variables": {</w:t>
        <w:br/>
        <w:t xml:space="preserve"> "first": 10</w:t>
        <w:br/>
        <w:t xml:space="preserve">    }</w:t>
        <w:br/>
        <w:t xml:space="preserve">  }'</w:t>
      </w:r>
    </w:p>
    <w:p>
      <w:pPr>
        <w:pStyle w:val="Heading3"/>
      </w:pPr>
      <w:r>
        <w:t>Example Usage</w:t>
      </w:r>
    </w:p>
    <w:p>
      <w:pPr>
        <w:pStyle w:val="Heading3"/>
      </w:pPr>
      <w:r>
        <w:t>Example 1: Fetch the first page (first 10)</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 cartTransforms(first: $first) { pageInfo { endCursor hasNextPage } nodes { __typename } } }",</w:t>
        <w:br/>
        <w:t xml:space="preserve"> "variables": { "first": 10 }</w:t>
        <w:br/>
        <w:t xml:space="preserve">  }'</w:t>
      </w:r>
    </w:p>
    <w:p>
      <w:pPr>
        <w:pStyle w:val="Heading3"/>
      </w:pPr>
      <w:r>
        <w:t>Example 2: Fetch the next page using after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$after: String) { cartTransforms(first: $first, after: $after) { pageInfo { endCursor hasNextPage } edges { cursor node { __typename } } } }",</w:t>
        <w:br/>
        <w:t xml:space="preserve"> "variables": {</w:t>
        <w:br/>
        <w:t xml:space="preserve"> "first": 10,</w:t>
        <w:br/>
        <w:t xml:space="preserve"> "after": "PASTE_END_CURSOR_HERE"</w:t>
        <w:br/>
        <w:t xml:space="preserve">    }</w:t>
        <w:br/>
        <w:t xml:space="preserve">  }'</w:t>
      </w:r>
    </w:p>
    <w:p>
      <w:pPr>
        <w:pStyle w:val="Heading3"/>
      </w:pPr>
      <w:r>
        <w:t>Example 3: Reverse the order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$reverse: Boolean) { cartTransforms(first: $first, reverse: $reverse) { nodes { __typename } pageInfo { endCursor hasNextPage } } }",</w:t>
        <w:br/>
        <w:t xml:space="preserve"> "variables": {</w:t>
        <w:br/>
        <w:t xml:space="preserve"> "first": 10,</w:t>
        <w:br/>
        <w:t xml:space="preserve"> "reverse": true</w:t>
        <w:br/>
        <w:t xml:space="preserve">    }</w:t>
        <w:br/>
        <w:t xml:space="preserve">  }'</w:t>
      </w:r>
    </w:p>
    <w:p>
      <w:pPr>
        <w:pStyle w:val="Heading3"/>
      </w:pPr>
      <w:r>
        <w:t>Behavior</w:t>
      </w:r>
    </w:p>
    <w:p>
      <w:pPr>
        <w:pStyle w:val="ListBullet"/>
      </w:pPr>
      <w:r>
        <w:t>The API returns cart transforms scoped to the calling API client (your app).</w:t>
      </w:r>
    </w:p>
    <w:p>
      <w:pPr>
        <w:pStyle w:val="ListBullet"/>
      </w:pPr>
      <w:r>
        <w:t>Results are returned as a paginated connection (CartTransformConnection).</w:t>
      </w:r>
    </w:p>
    <w:p>
      <w:pPr>
        <w:pStyle w:val="ListBullet"/>
      </w:pPr>
      <w:r>
        <w:t>Use pageInfo cursors with after/before to paginate forward/backward.</w:t>
      </w:r>
    </w:p>
    <w:p>
      <w:pPr>
        <w:pStyle w:val="Heading3"/>
      </w:pPr>
      <w:r>
        <w:t>Notes</w:t>
      </w:r>
    </w:p>
    <w:p>
      <w:pPr>
        <w:pStyle w:val="ListBullet"/>
      </w:pPr>
      <w:r>
        <w:t>This is a GraphQL Admin API query; pagination is cursor-based.</w:t>
      </w:r>
    </w:p>
    <w:p>
      <w:pPr>
        <w:pStyle w:val="ListBullet"/>
      </w:pPr>
      <w:r>
        <w:t>You must request the specific CartTransform fields you need in the selection set (the docs excerpt does not enumerate the node fields).</w:t>
      </w:r>
    </w:p>
    <w:p>
      <w:pPr>
        <w:pStyle w:val="Heading3"/>
      </w:pPr>
      <w:r>
        <w:t>Gotchas</w:t>
      </w:r>
    </w:p>
    <w:p>
      <w:pPr>
        <w:pStyle w:val="ListBullet"/>
      </w:pPr>
      <w:r>
        <w:t>Don’t treat first/after/last/before/reverse as URL query parameters; they must be passed as GraphQL field arguments (typically via variables).</w:t>
      </w:r>
    </w:p>
    <w:p>
      <w:pPr>
        <w:pStyle w:val="ListBullet"/>
      </w:pPr>
      <w:r>
        <w:t>If you omit fields on node/nodes, you’ll get minimal/no node data back (GraphQL only returns what you ask for).</w:t>
      </w:r>
    </w:p>
    <w:p>
      <w:pPr>
        <w:pStyle w:val="Heading3"/>
      </w:pPr>
      <w:r>
        <w:t>Related cartTransforms actions</w:t>
      </w:r>
    </w:p>
    <w:p>
      <w:pPr>
        <w:pStyle w:val="ListBullet"/>
      </w:pPr>
      <w:r>
        <w:t>[POST] Delete a Cart Transform — /admin/api/2026-01/graphql.json</w:t>
      </w:r>
    </w:p>
    <w:p>
      <w:pPr>
        <w:pStyle w:val="ListBullet"/>
      </w:pPr>
      <w:r>
        <w:t>[POST] Create a Cart Transform — /admin/api/2026-01/graphql.json</w:t>
      </w:r>
    </w:p>
    <w:p>
      <w:r>
        <w:br w:type="page"/>
      </w:r>
    </w:p>
    <w:p>
      <w:pPr>
        <w:pStyle w:val="Heading2"/>
      </w:pPr>
      <w:r>
        <w:t>746. [POST] List Checkout Profiles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app/channel must have access to read checkout-related configuration data for the shop.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checkout profiles for a shop using the GraphQL checkoutProfiles query. Supports cursor-based pagination, sorting, reversing sort order, and a text-based search filter (query).</w:t>
      </w:r>
    </w:p>
    <w:p>
      <w:pPr>
        <w:pStyle w:val="Heading3"/>
      </w:pPr>
      <w:r>
        <w:t>GraphQL Operation</w:t>
      </w:r>
    </w:p>
    <w:p>
      <w:pPr>
        <w:pStyle w:val="Heading3"/>
      </w:pPr>
      <w:r>
        <w:t>Query Name</w:t>
      </w:r>
    </w:p>
    <w:p>
      <w:r>
        <w:t>checkoutProfiles</w:t>
      </w:r>
    </w:p>
    <w:p>
      <w:pPr>
        <w:pStyle w:val="Heading3"/>
      </w:pPr>
      <w:r>
        <w:t>Enforcement Rules</w:t>
      </w:r>
    </w:p>
    <w:p>
      <w:pPr>
        <w:pStyle w:val="ListBullet"/>
      </w:pPr>
      <w:r>
        <w:t xml:space="preserve">This is a GraphQL endpoint: always send the operation in the JSON request body as: </w:t>
        <w:br/>
        <w:br/>
        <w:t>query (GraphQL document string)</w:t>
        <w:br/>
        <w:t>variables (JSON object), when applicable</w:t>
      </w:r>
    </w:p>
    <w:p>
      <w:pPr>
        <w:pStyle w:val="ListBullet"/>
      </w:pPr>
      <w:r>
        <w:t>When executing, send Path Parameters in the URL, not in the body (not applicable: this endpoint has no path parameters).</w:t>
      </w:r>
    </w:p>
    <w:p>
      <w:pPr>
        <w:pStyle w:val="ListBullet"/>
      </w:pPr>
      <w:r>
        <w:t>When executing, send Query Parameters as URL query parameters, not in the body (not applicable: this endpoint uses a JSON body, not URL query parameters).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 (recommended for pagination/sorting/filter inputs).</w:t>
            </w:r>
          </w:p>
        </w:tc>
      </w:tr>
      <w:tr>
        <w:tc>
          <w:tcPr>
            <w:tcW w:type="dxa" w:w="2880"/>
          </w:tcPr>
          <w:p>
            <w:r>
              <w:t>operationName</w:t>
            </w:r>
          </w:p>
        </w:tc>
        <w:tc>
          <w:tcPr>
            <w:tcW w:type="dxa" w:w="2880"/>
          </w:tcPr>
          <w:p>
            <w:r>
              <w:t>string</w:t>
            </w:r>
          </w:p>
        </w:tc>
        <w:tc>
          <w:tcPr>
            <w:tcW w:type="dxa" w:w="2880"/>
          </w:tcPr>
          <w:p>
            <w:r>
              <w:t>Operation name to execute when the query document contains multiple operations.</w:t>
            </w:r>
          </w:p>
        </w:tc>
      </w:tr>
    </w:tbl>
    <w:p/>
    <w:p>
      <w:pPr>
        <w:pStyle w:val="Heading3"/>
      </w:pPr>
      <w:r>
        <w:t>GraphQL Arguments (checkoutProfiles)</w:t>
      </w:r>
    </w:p>
    <w:p>
      <w:r>
        <w:t>These are arguments to the checkoutProfiles field inside your GraphQL query.</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last</w:t>
            </w:r>
          </w:p>
        </w:tc>
        <w:tc>
          <w:tcPr>
            <w:tcW w:type="dxa" w:w="2880"/>
          </w:tcPr>
          <w:p>
            <w:r>
              <w:t>Int</w:t>
            </w:r>
          </w:p>
        </w:tc>
        <w:tc>
          <w:tcPr>
            <w:tcW w:type="dxa" w:w="2880"/>
          </w:tcPr>
          <w:p>
            <w:r>
              <w:t>Returns the last n elements from the paginated list.</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reverse</w:t>
            </w:r>
          </w:p>
        </w:tc>
        <w:tc>
          <w:tcPr>
            <w:tcW w:type="dxa" w:w="2880"/>
          </w:tcPr>
          <w:p>
            <w:r>
              <w:t>Boolean</w:t>
            </w:r>
          </w:p>
        </w:tc>
        <w:tc>
          <w:tcPr>
            <w:tcW w:type="dxa" w:w="2880"/>
          </w:tcPr>
          <w:p>
            <w:r>
              <w:t>Reverses the order of the underlying list.</w:t>
            </w:r>
          </w:p>
        </w:tc>
      </w:tr>
      <w:tr>
        <w:tc>
          <w:tcPr>
            <w:tcW w:type="dxa" w:w="2880"/>
          </w:tcPr>
          <w:p>
            <w:r>
              <w:t>sortKey</w:t>
            </w:r>
          </w:p>
        </w:tc>
        <w:tc>
          <w:tcPr>
            <w:tcW w:type="dxa" w:w="2880"/>
          </w:tcPr>
          <w:p>
            <w:r>
              <w:t>CheckoutProfileSortKeys</w:t>
            </w:r>
          </w:p>
        </w:tc>
        <w:tc>
          <w:tcPr>
            <w:tcW w:type="dxa" w:w="2880"/>
          </w:tcPr>
          <w:p>
            <w:r>
              <w:t>Sorts the underlying list using a key. If slow/errors, try a sort key matching the field used in the search.</w:t>
            </w:r>
          </w:p>
        </w:tc>
      </w:tr>
      <w:tr>
        <w:tc>
          <w:tcPr>
            <w:tcW w:type="dxa" w:w="2880"/>
          </w:tcPr>
          <w:p>
            <w:r>
              <w:t>query</w:t>
            </w:r>
          </w:p>
        </w:tc>
        <w:tc>
          <w:tcPr>
            <w:tcW w:type="dxa" w:w="2880"/>
          </w:tcPr>
          <w:p>
            <w:r>
              <w:t>String</w:t>
            </w:r>
          </w:p>
        </w:tc>
        <w:tc>
          <w:tcPr>
            <w:tcW w:type="dxa" w:w="2880"/>
          </w:tcPr>
          <w:p>
            <w:r>
              <w:t>Search/filter string using Shopify search syntax (terms, connectives, modifiers, comparators).</w:t>
            </w:r>
          </w:p>
        </w:tc>
      </w:tr>
    </w:tbl>
    <w:p/>
    <w:p>
      <w:pPr>
        <w:pStyle w:val="Heading3"/>
      </w:pPr>
      <w:r>
        <w:t>query filter fields (as documented)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Type</w:t>
            </w:r>
          </w:p>
        </w:tc>
        <w:tc>
          <w:tcPr>
            <w:tcW w:type="dxa" w:w="2160"/>
          </w:tcPr>
          <w:p>
            <w:r>
              <w:rPr>
                <w:b/>
              </w:rPr>
              <w:t>Description</w:t>
            </w:r>
          </w:p>
        </w:tc>
        <w:tc>
          <w:tcPr>
            <w:tcW w:type="dxa" w:w="2160"/>
          </w:tcPr>
          <w:p>
            <w:r>
              <w:rPr>
                <w:b/>
              </w:rPr>
              <w:t>Acceptable values / examples</w:t>
            </w:r>
          </w:p>
        </w:tc>
      </w:tr>
      <w:tr>
        <w:tc>
          <w:tcPr>
            <w:tcW w:type="dxa" w:w="2160"/>
          </w:tcPr>
          <w:p>
            <w:r>
              <w:t>id</w:t>
            </w:r>
          </w:p>
        </w:tc>
        <w:tc>
          <w:tcPr>
            <w:tcW w:type="dxa" w:w="2160"/>
          </w:tcPr>
          <w:p>
            <w:r>
              <w:t>id</w:t>
            </w:r>
          </w:p>
        </w:tc>
        <w:tc>
          <w:tcPr>
            <w:tcW w:type="dxa" w:w="2160"/>
          </w:tcPr>
          <w:p>
            <w:r>
              <w:t>Filter by id range.</w:t>
            </w:r>
          </w:p>
        </w:tc>
        <w:tc>
          <w:tcPr>
            <w:tcW w:type="dxa" w:w="2160"/>
          </w:tcPr>
          <w:p>
            <w:r>
              <w:t>id:1234, id:&gt;=1234, id:&lt;=1234</w:t>
            </w:r>
          </w:p>
        </w:tc>
      </w:tr>
      <w:tr>
        <w:tc>
          <w:tcPr>
            <w:tcW w:type="dxa" w:w="2160"/>
          </w:tcPr>
          <w:p>
            <w:r>
              <w:t>is_published</w:t>
            </w:r>
          </w:p>
        </w:tc>
        <w:tc>
          <w:tcPr>
            <w:tcW w:type="dxa" w:w="2160"/>
          </w:tcPr>
          <w:p>
            <w:r>
              <w:t>boolean</w:t>
            </w:r>
          </w:p>
        </w:tc>
        <w:tc>
          <w:tcPr>
            <w:tcW w:type="dxa" w:w="2160"/>
          </w:tcPr>
          <w:p>
            <w:r>
              <w:t>(Description not provided in scraped content.)</w:t>
            </w:r>
          </w:p>
        </w:tc>
        <w:tc>
          <w:tcPr>
            <w:tcW w:type="dxa" w:w="2160"/>
          </w:tcPr>
          <w:p>
            <w:r>
              <w:t>(Not provided.)</w:t>
            </w:r>
          </w:p>
        </w:tc>
      </w:tr>
    </w:tbl>
    <w:p/>
    <w:p>
      <w:pPr>
        <w:pStyle w:val="Heading3"/>
      </w:pPr>
      <w:r>
        <w:t>Response</w:t>
      </w:r>
    </w:p>
    <w:p>
      <w:r>
        <w:t>Because this is GraphQL, a successful HTTP response is typically 200 OK and the result is in data. Errors may also be returned in an errors array.</w:t>
      </w:r>
    </w:p>
    <w:p>
      <w:pPr>
        <w:pStyle w:val="Heading3"/>
      </w:pPr>
      <w:r>
        <w:t>Success Response (200 OK) — Example</w:t>
      </w:r>
    </w:p>
    <w:p>
      <w:r>
        <w:rPr>
          <w:b/>
        </w:rPr>
        <w:t>Note: Note: The scraped content did not include specific CheckoutProfile fields. The example below shows the documented connection structure (edges, nodes, pageInfo) with placeholder node fields.</w:t>
      </w:r>
    </w:p>
    <w:p>
      <w:r>
        <w:rPr>
          <w:b/>
          <w:color w:val="666666"/>
          <w:sz w:val="16"/>
        </w:rPr>
        <w:t>[json]</w:t>
      </w:r>
    </w:p>
    <w:p>
      <w:pPr>
        <w:shd w:fill="F2F2F2" w:val="clear"/>
      </w:pPr>
      <w:r>
        <w:rPr>
          <w:rFonts w:ascii="Courier New" w:hAnsi="Courier New"/>
          <w:sz w:val="17"/>
        </w:rPr>
        <w:t>{</w:t>
        <w:br/>
        <w:t xml:space="preserve"> "data": {</w:t>
        <w:br/>
        <w:t xml:space="preserve"> "checkoutProfiles": {</w:t>
        <w:br/>
        <w:t xml:space="preserve"> "edges": [</w:t>
        <w:br/>
        <w:t xml:space="preserve"> {</w:t>
        <w:br/>
        <w:t xml:space="preserve"> "cursor": "eyJsYXN0X2lkIjo0Mn0=",</w:t>
        <w:br/>
        <w:t xml:space="preserve"> "node": {</w:t>
        <w:br/>
        <w:t xml:space="preserve"> "id": "gid://shopify/CheckoutProfile/42"</w:t>
        <w:br/>
        <w:t xml:space="preserve"> }</w:t>
        <w:br/>
        <w:t xml:space="preserve"> }</w:t>
        <w:br/>
        <w:t xml:space="preserve"> ],</w:t>
        <w:br/>
        <w:t xml:space="preserve"> "nodes": [</w:t>
        <w:br/>
        <w:t xml:space="preserve"> {</w:t>
        <w:br/>
        <w:t xml:space="preserve"> "id": "gid://shopify/CheckoutProfile/42"</w:t>
        <w:br/>
        <w:t xml:space="preserve"> }</w:t>
        <w:br/>
        <w:t xml:space="preserve"> ],</w:t>
        <w:br/>
        <w:t xml:space="preserve"> "pageInfo": {</w:t>
        <w:br/>
        <w:t xml:space="preserve"> "endCursor": "eyJsYXN0X2lkIjo0Mn0=",</w:t>
        <w:br/>
        <w:t xml:space="preserve"> "hasNextPage": false,</w:t>
        <w:br/>
        <w:t xml:space="preserve"> "hasPreviousPage": false,</w:t>
        <w:br/>
        <w:t xml:space="preserve"> "startCursor": "eyJsYXN0X2lkIjo0Mn0="</w:t>
        <w:br/>
        <w:t xml:space="preserve"> }</w:t>
        <w:br/>
        <w:t xml:space="preserve"> }</w:t>
        <w:br/>
        <w:t xml:space="preserve"> }</w:t>
        <w:br/>
        <w:t>}</w:t>
      </w:r>
    </w:p>
    <w:p>
      <w:pPr>
        <w:pStyle w:val="Heading3"/>
      </w:pPr>
      <w:r>
        <w:t>Error Response (200 OK with GraphQL errors) — Example</w:t>
      </w:r>
    </w:p>
    <w:p>
      <w:r>
        <w:rPr>
          <w:b/>
          <w:color w:val="666666"/>
          <w:sz w:val="16"/>
        </w:rPr>
        <w:t>[json]</w:t>
      </w:r>
    </w:p>
    <w:p>
      <w:pPr>
        <w:shd w:fill="F2F2F2" w:val="clear"/>
      </w:pPr>
      <w:r>
        <w:rPr>
          <w:rFonts w:ascii="Courier New" w:hAnsi="Courier New"/>
          <w:sz w:val="17"/>
        </w:rPr>
        <w:t>{</w:t>
        <w:br/>
        <w:t xml:space="preserve"> "data": {</w:t>
        <w:br/>
        <w:t xml:space="preserve"> "checkoutProfiles": null</w:t>
        <w:br/>
        <w:t xml:space="preserve"> },</w:t>
        <w:br/>
        <w:t xml:space="preserve"> "errors": [</w:t>
        <w:br/>
        <w:t xml:space="preserve"> {</w:t>
        <w:br/>
        <w:t xml:space="preserve"> "message": "Access denied",</w:t>
        <w:br/>
        <w:t xml:space="preserve"> "locations": [{ "line": 2, "column": 3 }],</w:t>
        <w:br/>
        <w:t xml:space="preserve"> "path": ["checkoutProfiles"]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container.</w:t>
            </w:r>
          </w:p>
        </w:tc>
      </w:tr>
      <w:tr>
        <w:tc>
          <w:tcPr>
            <w:tcW w:type="dxa" w:w="2880"/>
          </w:tcPr>
          <w:p>
            <w:r>
              <w:t>data.checkoutProfiles</w:t>
            </w:r>
          </w:p>
        </w:tc>
        <w:tc>
          <w:tcPr>
            <w:tcW w:type="dxa" w:w="2880"/>
          </w:tcPr>
          <w:p>
            <w:r>
              <w:t>object</w:t>
            </w:r>
          </w:p>
        </w:tc>
        <w:tc>
          <w:tcPr>
            <w:tcW w:type="dxa" w:w="2880"/>
          </w:tcPr>
          <w:p>
            <w:r>
              <w:t>A CheckoutProfileConnection.</w:t>
            </w:r>
          </w:p>
        </w:tc>
      </w:tr>
      <w:tr>
        <w:tc>
          <w:tcPr>
            <w:tcW w:type="dxa" w:w="2880"/>
          </w:tcPr>
          <w:p>
            <w:r>
              <w:t>data.checkoutProfiles.edges</w:t>
            </w:r>
          </w:p>
        </w:tc>
        <w:tc>
          <w:tcPr>
            <w:tcW w:type="dxa" w:w="2880"/>
          </w:tcPr>
          <w:p>
            <w:r>
              <w:t>array</w:t>
            </w:r>
          </w:p>
        </w:tc>
        <w:tc>
          <w:tcPr>
            <w:tcW w:type="dxa" w:w="2880"/>
          </w:tcPr>
          <w:p>
            <w:r>
              <w:t>Connection edges (CheckoutProfileEdge) between the parent and nodes.</w:t>
            </w:r>
          </w:p>
        </w:tc>
      </w:tr>
      <w:tr>
        <w:tc>
          <w:tcPr>
            <w:tcW w:type="dxa" w:w="2880"/>
          </w:tcPr>
          <w:p>
            <w:r>
              <w:t>data.checkoutProfiles.edges[].cursor</w:t>
            </w:r>
          </w:p>
        </w:tc>
        <w:tc>
          <w:tcPr>
            <w:tcW w:type="dxa" w:w="2880"/>
          </w:tcPr>
          <w:p>
            <w:r>
              <w:t>string</w:t>
            </w:r>
          </w:p>
        </w:tc>
        <w:tc>
          <w:tcPr>
            <w:tcW w:type="dxa" w:w="2880"/>
          </w:tcPr>
          <w:p>
            <w:r>
              <w:t>Cursor for pagination.</w:t>
            </w:r>
          </w:p>
        </w:tc>
      </w:tr>
      <w:tr>
        <w:tc>
          <w:tcPr>
            <w:tcW w:type="dxa" w:w="2880"/>
          </w:tcPr>
          <w:p>
            <w:r>
              <w:t>data.checkoutProfiles.edges[].node</w:t>
            </w:r>
          </w:p>
        </w:tc>
        <w:tc>
          <w:tcPr>
            <w:tcW w:type="dxa" w:w="2880"/>
          </w:tcPr>
          <w:p>
            <w:r>
              <w:t>object</w:t>
            </w:r>
          </w:p>
        </w:tc>
        <w:tc>
          <w:tcPr>
            <w:tcW w:type="dxa" w:w="2880"/>
          </w:tcPr>
          <w:p>
            <w:r>
              <w:t>The checkout profile node (fields depend on your selection set).</w:t>
            </w:r>
          </w:p>
        </w:tc>
      </w:tr>
      <w:tr>
        <w:tc>
          <w:tcPr>
            <w:tcW w:type="dxa" w:w="2880"/>
          </w:tcPr>
          <w:p>
            <w:r>
              <w:t>data.checkoutProfiles.nodes</w:t>
            </w:r>
          </w:p>
        </w:tc>
        <w:tc>
          <w:tcPr>
            <w:tcW w:type="dxa" w:w="2880"/>
          </w:tcPr>
          <w:p>
            <w:r>
              <w:t>array</w:t>
            </w:r>
          </w:p>
        </w:tc>
        <w:tc>
          <w:tcPr>
            <w:tcW w:type="dxa" w:w="2880"/>
          </w:tcPr>
          <w:p>
            <w:r>
              <w:t>Convenience list of nodes contained in the connection edges (fields depend on your selection set).</w:t>
            </w:r>
          </w:p>
        </w:tc>
      </w:tr>
      <w:tr>
        <w:tc>
          <w:tcPr>
            <w:tcW w:type="dxa" w:w="2880"/>
          </w:tcPr>
          <w:p>
            <w:r>
              <w:t>data.checkoutProfiles.pageInfo</w:t>
            </w:r>
          </w:p>
        </w:tc>
        <w:tc>
          <w:tcPr>
            <w:tcW w:type="dxa" w:w="2880"/>
          </w:tcPr>
          <w:p>
            <w:r>
              <w:t>object</w:t>
            </w:r>
          </w:p>
        </w:tc>
        <w:tc>
          <w:tcPr>
            <w:tcW w:type="dxa" w:w="2880"/>
          </w:tcPr>
          <w:p>
            <w:r>
              <w:t>Pagination metadata (PageInfo).</w:t>
            </w:r>
          </w:p>
        </w:tc>
      </w:tr>
      <w:tr>
        <w:tc>
          <w:tcPr>
            <w:tcW w:type="dxa" w:w="2880"/>
          </w:tcPr>
          <w:p>
            <w:r>
              <w:t>data.checkoutProfiles.pageInfo.endCursor</w:t>
            </w:r>
          </w:p>
        </w:tc>
        <w:tc>
          <w:tcPr>
            <w:tcW w:type="dxa" w:w="2880"/>
          </w:tcPr>
          <w:p>
            <w:r>
              <w:t>string</w:t>
            </w:r>
          </w:p>
        </w:tc>
        <w:tc>
          <w:tcPr>
            <w:tcW w:type="dxa" w:w="2880"/>
          </w:tcPr>
          <w:p>
            <w:r>
              <w:t>Cursor corresponding to the last node in edges.</w:t>
            </w:r>
          </w:p>
        </w:tc>
      </w:tr>
      <w:tr>
        <w:tc>
          <w:tcPr>
            <w:tcW w:type="dxa" w:w="2880"/>
          </w:tcPr>
          <w:p>
            <w:r>
              <w:t>data.checkoutProfiles.pageInfo.hasNextPage</w:t>
            </w:r>
          </w:p>
        </w:tc>
        <w:tc>
          <w:tcPr>
            <w:tcW w:type="dxa" w:w="2880"/>
          </w:tcPr>
          <w:p>
            <w:r>
              <w:t>boolean</w:t>
            </w:r>
          </w:p>
        </w:tc>
        <w:tc>
          <w:tcPr>
            <w:tcW w:type="dxa" w:w="2880"/>
          </w:tcPr>
          <w:p>
            <w:r>
              <w:t>Whether there are more pages after this page.</w:t>
            </w:r>
          </w:p>
        </w:tc>
      </w:tr>
      <w:tr>
        <w:tc>
          <w:tcPr>
            <w:tcW w:type="dxa" w:w="2880"/>
          </w:tcPr>
          <w:p>
            <w:r>
              <w:t>data.checkoutProfiles.pageInfo.hasPreviousPage</w:t>
            </w:r>
          </w:p>
        </w:tc>
        <w:tc>
          <w:tcPr>
            <w:tcW w:type="dxa" w:w="2880"/>
          </w:tcPr>
          <w:p>
            <w:r>
              <w:t>boolean</w:t>
            </w:r>
          </w:p>
        </w:tc>
        <w:tc>
          <w:tcPr>
            <w:tcW w:type="dxa" w:w="2880"/>
          </w:tcPr>
          <w:p>
            <w:r>
              <w:t>Whether there are pages before this page.</w:t>
            </w:r>
          </w:p>
        </w:tc>
      </w:tr>
      <w:tr>
        <w:tc>
          <w:tcPr>
            <w:tcW w:type="dxa" w:w="2880"/>
          </w:tcPr>
          <w:p>
            <w:r>
              <w:t>data.checkoutProfiles.pageInfo.startCursor</w:t>
            </w:r>
          </w:p>
        </w:tc>
        <w:tc>
          <w:tcPr>
            <w:tcW w:type="dxa" w:w="2880"/>
          </w:tcPr>
          <w:p>
            <w:r>
              <w:t>string</w:t>
            </w:r>
          </w:p>
        </w:tc>
        <w:tc>
          <w:tcPr>
            <w:tcW w:type="dxa" w:w="2880"/>
          </w:tcPr>
          <w:p>
            <w:r>
              <w:t>Cursor corresponding to the first node in edges.</w:t>
            </w:r>
          </w:p>
        </w:tc>
      </w:tr>
      <w:tr>
        <w:tc>
          <w:tcPr>
            <w:tcW w:type="dxa" w:w="2880"/>
          </w:tcPr>
          <w:p>
            <w:r>
              <w:t>errors</w:t>
            </w:r>
          </w:p>
        </w:tc>
        <w:tc>
          <w:tcPr>
            <w:tcW w:type="dxa" w:w="2880"/>
          </w:tcPr>
          <w:p>
            <w:r>
              <w:t>array</w:t>
            </w:r>
          </w:p>
        </w:tc>
        <w:tc>
          <w:tcPr>
            <w:tcW w:type="dxa" w:w="2880"/>
          </w:tcPr>
          <w:p>
            <w:r>
              <w:t>GraphQL errors (if any).</w:t>
            </w:r>
          </w:p>
        </w:tc>
      </w:tr>
    </w:tbl>
    <w:p/>
    <w:p>
      <w:pPr>
        <w:pStyle w:val="Heading3"/>
      </w:pPr>
      <w:r>
        <w:t>Available Filters</w:t>
      </w:r>
    </w:p>
    <w:p>
      <w:r>
        <w:t>These filters are used inside the checkoutProfiles(query: "...") argument.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Filter by id or id range (examples: id:1234, id:&gt;=1234, id:&lt;=1234).</w:t>
            </w:r>
          </w:p>
        </w:tc>
      </w:tr>
      <w:tr>
        <w:tc>
          <w:tcPr>
            <w:tcW w:type="dxa" w:w="2880"/>
          </w:tcPr>
          <w:p>
            <w:r>
              <w:t>is_published</w:t>
            </w:r>
          </w:p>
        </w:tc>
        <w:tc>
          <w:tcPr>
            <w:tcW w:type="dxa" w:w="2880"/>
          </w:tcPr>
          <w:p>
            <w:r>
              <w:t>boolean</w:t>
            </w:r>
          </w:p>
        </w:tc>
        <w:tc>
          <w:tcPr>
            <w:tcW w:type="dxa" w:w="2880"/>
          </w:tcPr>
          <w:p>
            <w:r>
              <w:t>Filter field listed but not described in scraped content.</w:t>
            </w:r>
          </w:p>
        </w:tc>
      </w:tr>
    </w:tbl>
    <w:p/>
    <w:p>
      <w:pPr>
        <w:pStyle w:val="Heading3"/>
      </w:pPr>
      <w:r>
        <w:t>Available Sorting Options</w:t>
      </w:r>
    </w:p>
    <w:p>
      <w:pPr>
        <w:pStyle w:val="ListBullet"/>
      </w:pPr>
      <w:r>
        <w:t>sortKey (CheckoutProfileSortKeys) — specific enum values not provided in scraped content.</w:t>
      </w:r>
    </w:p>
    <w:p>
      <w:pPr>
        <w:pStyle w:val="ListBullet"/>
      </w:pPr>
      <w:r>
        <w:t>reverse (Boolean) — reverse the sort order.</w:t>
      </w:r>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CheckoutProfiles($first: Int, $after: String, $sortKey: CheckoutProfileSortKeys, $reverse: Boolean, $query: String) { checkoutProfiles(first: $first, after: $after, sortKey: $sortKey, reverse: $reverse, query: $query) { edges { cursor node { id } } nodes { id } pageInfo { startCursor endCursor hasNextPage hasPreviousPage } } }",</w:t>
        <w:br/>
        <w:t xml:space="preserve"> "variables": {</w:t>
        <w:br/>
        <w:t xml:space="preserve"> "first": 10,</w:t>
        <w:br/>
        <w:t xml:space="preserve"> "after": null,</w:t>
        <w:br/>
        <w:t xml:space="preserve"> "reverse": false,</w:t>
        <w:br/>
        <w:t xml:space="preserve"> "query": "id:&gt;=1234"</w:t>
        <w:br/>
        <w:t xml:space="preserve">    }</w:t>
        <w:br/>
        <w:t xml:space="preserve">  }'</w:t>
      </w:r>
    </w:p>
    <w:p>
      <w:pPr>
        <w:pStyle w:val="Heading3"/>
      </w:pPr>
      <w:r>
        <w:t>Example Usage</w:t>
      </w:r>
    </w:p>
    <w:p>
      <w:pPr>
        <w:pStyle w:val="Heading3"/>
      </w:pPr>
      <w:r>
        <w:t>Example 1: Fetch first page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 checkoutProfiles(first: 5) { edges { cursor node { id } } pageInfo { endCursor hasNextPage } } }"</w:t>
        <w:br/>
        <w:t xml:space="preserve">  }'</w:t>
      </w:r>
    </w:p>
    <w:p>
      <w:pPr>
        <w:pStyle w:val="Heading3"/>
      </w:pPr>
      <w:r>
        <w:t>Example 2: Fetch next page using after</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($first: Int!, $after: String!) { checkoutProfiles(first: $first, after: $after) { edges { cursor node { id } } pageInfo { endCursor hasNextPage } } }",</w:t>
        <w:br/>
        <w:t xml:space="preserve"> "variables": {</w:t>
        <w:br/>
        <w:t xml:space="preserve"> "first": 5,</w:t>
        <w:br/>
        <w:t xml:space="preserve"> "after": "eyJsYXN0X2lkIjo0Mn0="</w:t>
        <w:br/>
        <w:t xml:space="preserve">    }</w:t>
        <w:br/>
        <w:t xml:space="preserve">  }'</w:t>
      </w:r>
    </w:p>
    <w:p>
      <w:pPr>
        <w:pStyle w:val="Heading3"/>
      </w:pPr>
      <w:r>
        <w:t>Example 3: Filter with query</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($query: String!) { checkoutProfiles(first: 10, query: $query) { nodes { id } pageInfo { hasNextPage } } }",</w:t>
        <w:br/>
        <w:t xml:space="preserve"> "variables": {</w:t>
        <w:br/>
        <w:t xml:space="preserve"> "query": "id:&lt;=1234"</w:t>
        <w:br/>
        <w:t xml:space="preserve">    }</w:t>
        <w:br/>
        <w:t xml:space="preserve">  }'</w:t>
      </w:r>
    </w:p>
    <w:p>
      <w:pPr>
        <w:pStyle w:val="Heading3"/>
      </w:pPr>
      <w:r>
        <w:t>Behavior</w:t>
      </w:r>
    </w:p>
    <w:p>
      <w:pPr>
        <w:pStyle w:val="ListBullet"/>
      </w:pPr>
      <w:r>
        <w:t>Accepts a GraphQL query that selects the checkoutProfiles connection.</w:t>
      </w:r>
    </w:p>
    <w:p>
      <w:pPr>
        <w:pStyle w:val="ListBullet"/>
      </w:pPr>
      <w:r>
        <w:t>Applies cursor pagination (first/after or last/before) to determine which slice of results to return.</w:t>
      </w:r>
    </w:p>
    <w:p>
      <w:pPr>
        <w:pStyle w:val="ListBullet"/>
      </w:pPr>
      <w:r>
        <w:t>Applies optional sorting (sortKey, reverse) and filtering (query) to the underlying list.</w:t>
      </w:r>
    </w:p>
    <w:p>
      <w:pPr>
        <w:pStyle w:val="ListBullet"/>
      </w:pPr>
      <w:r>
        <w:t>Returns a CheckoutProfileConnection containing edges, nodes, and pageInfo.</w:t>
      </w:r>
    </w:p>
    <w:p>
      <w:pPr>
        <w:pStyle w:val="Heading3"/>
      </w:pPr>
      <w:r>
        <w:t>Notes</w:t>
      </w:r>
    </w:p>
    <w:p>
      <w:pPr>
        <w:pStyle w:val="ListBullet"/>
      </w:pPr>
      <w:r>
        <w:t>Pagination is cursor-based; use pageInfo.endCursor with after to fetch subsequent pages.</w:t>
      </w:r>
    </w:p>
    <w:p>
      <w:pPr>
        <w:pStyle w:val="ListBullet"/>
      </w:pPr>
      <w:r>
        <w:t>The CheckoutProfile fields returned depend entirely on your GraphQL selection set (the scraped content only documents the connection wrapper and pageInfo fields).</w:t>
      </w:r>
    </w:p>
    <w:p>
      <w:pPr>
        <w:pStyle w:val="ListBullet"/>
      </w:pPr>
      <w:r>
        <w:t>For better performance when using query, Shopify recommends choosing a sortKey that matches the field used in the search.</w:t>
      </w:r>
    </w:p>
    <w:p>
      <w:pPr>
        <w:pStyle w:val="Heading3"/>
      </w:pPr>
      <w:r>
        <w:t>Gotchas</w:t>
      </w:r>
    </w:p>
    <w:p>
      <w:pPr>
        <w:pStyle w:val="ListBullet"/>
      </w:pPr>
      <w:r>
        <w:t>Don’t request large, deeply nested selection sets when paginating; it can slow responses or cause errors.</w:t>
      </w:r>
    </w:p>
    <w:p>
      <w:pPr>
        <w:pStyle w:val="ListBullet"/>
      </w:pPr>
      <w:r>
        <w:t>If your query is slow or errors while using query, try specifying an appropriate sortKey (enum values not provided in scraped content).</w:t>
      </w:r>
    </w:p>
    <w:p>
      <w:pPr>
        <w:pStyle w:val="Heading3"/>
      </w:pPr>
      <w:r>
        <w:t>Error Handling</w:t>
      </w:r>
    </w:p>
    <w:p>
      <w:pPr>
        <w:pStyle w:val="ListBullet"/>
      </w:pPr>
      <w:r>
        <w:t>GraphQL errors are typically returned in an errors array (often alongside HTTP 200 OK), with data.&lt;field&gt; possibly set to null.</w:t>
      </w:r>
    </w:p>
    <w:p>
      <w:pPr>
        <w:pStyle w:val="ListBullet"/>
      </w:pPr>
      <w:r>
        <w:t>The scraped content did not provide specific HTTP status codes (e.g., 401/403) or Shopify error payload examples for this query beyond general GraphQL behavior.</w:t>
      </w:r>
    </w:p>
    <w:p>
      <w:pPr>
        <w:pStyle w:val="Heading3"/>
      </w:pPr>
      <w:r>
        <w:t>Related checkoutProfiles actions</w:t>
      </w:r>
    </w:p>
    <w:p>
      <w:pPr>
        <w:pStyle w:val="ListBullet"/>
      </w:pPr>
      <w:r>
        <w:t>[POST] Get a Checkout Profile — /admin/api/2026-01/graphql.json</w:t>
      </w:r>
    </w:p>
    <w:p>
      <w:r>
        <w:br w:type="page"/>
      </w:r>
    </w:p>
    <w:p>
      <w:pPr>
        <w:pStyle w:val="Heading2"/>
      </w:pPr>
      <w:r>
        <w:t>747. [POST] Get Current App Installation</w:t>
      </w:r>
    </w:p>
    <w:p>
      <w:r>
        <w:rPr>
          <w:b/>
        </w:rPr>
        <w:t xml:space="preserve">Endpoint: </w:t>
      </w:r>
      <w:r>
        <w:rPr>
          <w:rFonts w:ascii="Courier New" w:hAnsi="Courier New"/>
          <w:sz w:val="18"/>
        </w:rPr>
        <w:t>/admin/api/2026-01/graphql.json</w:t>
      </w:r>
    </w:p>
    <w:p>
      <w:pPr>
        <w:pStyle w:val="Heading3"/>
      </w:pPr>
      <w:r>
        <w:t>Get Current App Installation (GraphQL: currentAppInstallation)</w:t>
      </w:r>
    </w:p>
    <w:p>
      <w:pPr>
        <w:pStyle w:val="Heading3"/>
      </w:pPr>
      <w:r>
        <w:t>Prerequisites</w:t>
      </w:r>
    </w:p>
    <w:p>
      <w:pPr>
        <w:pStyle w:val="ListBullet"/>
      </w:pPr>
      <w:r>
        <w:t>Your app must be installed on the target Shopify store.</w:t>
      </w:r>
    </w:p>
    <w:p>
      <w:pPr>
        <w:pStyle w:val="ListBullet"/>
      </w:pPr>
      <w:r>
        <w:t>Your app must have the necessary granted access scopes to read any fields you request (for example, subscription/billing-related fields).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AppInstallation object for the currently authenticated app. Use it to inspect granted access scopes, view active subscriptions, and retrieve billing-related information such as app credits and purchases.</w:t>
      </w:r>
    </w:p>
    <w:p>
      <w:pPr>
        <w:pStyle w:val="Heading3"/>
      </w:pPr>
      <w:r>
        <w:t>Enforcement Rules</w:t>
      </w:r>
    </w:p>
    <w:p>
      <w:pPr>
        <w:pStyle w:val="ListBullet"/>
      </w:pPr>
      <w:r>
        <w:t>This is a GraphQL Admin API call and must be executed as an HTTP POST to /admin/api/2026-01/graphql.json.</w:t>
      </w:r>
    </w:p>
    <w:p>
      <w:pPr>
        <w:pStyle w:val="ListBullet"/>
      </w:pPr>
      <w:r>
        <w:t>There are no path parameters for this endpoint.</w:t>
      </w:r>
    </w:p>
    <w:p>
      <w:pPr>
        <w:pStyle w:val="ListBullet"/>
      </w:pPr>
      <w:r>
        <w:t>There are no query parameters for this endpoint.</w:t>
      </w:r>
    </w:p>
    <w:p>
      <w:pPr>
        <w:pStyle w:val="ListBullet"/>
      </w:pPr>
      <w:r>
        <w:t>When executing, send the GraphQL operation in the request body (JSON), not in the URL.</w:t>
      </w:r>
    </w:p>
    <w:p>
      <w:pPr>
        <w:pStyle w:val="Heading3"/>
      </w:pPr>
      <w:r>
        <w:t>GraphQL Operation</w:t>
      </w:r>
    </w:p>
    <w:p>
      <w:pPr>
        <w:pStyle w:val="Heading3"/>
      </w:pPr>
      <w:r>
        <w:t>Query Name</w:t>
      </w:r>
    </w:p>
    <w:p>
      <w:r>
        <w:t>currentAppInstallation</w:t>
      </w:r>
    </w:p>
    <w:p>
      <w:pPr>
        <w:pStyle w:val="Heading3"/>
      </w:pPr>
      <w:r>
        <w:t>Arguments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a currentAppInstallation selection set.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 (not required for this query since it takes no arguments).</w:t>
            </w:r>
          </w:p>
        </w:tc>
      </w:tr>
      <w:tr>
        <w:tc>
          <w:tcPr>
            <w:tcW w:type="dxa" w:w="2880"/>
          </w:tcPr>
          <w:p>
            <w:r>
              <w:t>operationName</w:t>
            </w:r>
          </w:p>
        </w:tc>
        <w:tc>
          <w:tcPr>
            <w:tcW w:type="dxa" w:w="2880"/>
          </w:tcPr>
          <w:p>
            <w:r>
              <w:t>string</w:t>
            </w:r>
          </w:p>
        </w:tc>
        <w:tc>
          <w:tcPr>
            <w:tcW w:type="dxa" w:w="2880"/>
          </w:tcPr>
          <w:p>
            <w:r>
              <w:t>Operation name if your query document defines multiple operations.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CurrentAppInstallation { currentAppInstallation { id launchUrl accessScopes { handle } activeSubscriptions { id name status } } }"</w:t>
        <w:br/>
        <w:t xml:space="preserve">  }'</w:t>
      </w:r>
    </w:p>
    <w:p>
      <w:pPr>
        <w:pStyle w:val="Heading3"/>
      </w:pPr>
      <w:r>
        <w:t>Example Usage</w:t>
      </w:r>
    </w:p>
    <w:p>
      <w:pPr>
        <w:pStyle w:val="Heading3"/>
      </w:pPr>
      <w:r>
        <w:t>Example 1: Get installation ID and granted access scopes</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 { currentAppInstallation { id accessScopes { handle } } }"</w:t>
        <w:br/>
        <w:t xml:space="preserve">  }'</w:t>
      </w:r>
    </w:p>
    <w:p>
      <w:pPr>
        <w:pStyle w:val="Heading3"/>
      </w:pPr>
      <w:r>
        <w:t>Example 2: Check active subscriptions</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 { currentAppInstallation { id activeSubscriptions { id name status } } }"</w:t>
        <w:br/>
        <w:t xml:space="preserve">  }'</w:t>
      </w:r>
    </w:p>
    <w:p>
      <w:pPr>
        <w:pStyle w:val="Heading3"/>
      </w:pPr>
      <w:r>
        <w:t>Example 3: Paginate through all subscriptions (connection + pageInfo)</w:t>
      </w:r>
    </w:p>
    <w:p>
      <w:r>
        <w:rPr>
          <w:b/>
          <w:color w:val="666666"/>
          <w:sz w:val="16"/>
        </w:rPr>
        <w:t>[bash]</w:t>
      </w:r>
    </w:p>
    <w:p>
      <w:pPr>
        <w:shd w:fill="F2F2F2" w:val="clear"/>
      </w:pPr>
      <w:r>
        <w:rPr>
          <w:rFonts w:ascii="Courier New" w:hAnsi="Courier New"/>
          <w:sz w:val="17"/>
        </w:rPr>
        <w:t>curl -X POST \</w:t>
        <w:br/>
        <w:t xml:space="preserve"> 'https://{{SHOPIFY_STORE_NAME}}.myshopify.com/admin/api/2026-01/graphql.json' \</w:t>
        <w:br/>
        <w:t xml:space="preserve"> -H 'Accept: application/json' \</w:t>
        <w:br/>
        <w:t xml:space="preserve"> -H 'Content-Type: application/json' \</w:t>
        <w:br/>
        <w:t xml:space="preserve"> -d '{</w:t>
        <w:br/>
        <w:t xml:space="preserve"> "query": "query { currentAppInstallation { allSubscriptions(first: 10) { nodes { id name status } pageInfo { hasNextPage endCursor } } } }"</w:t>
        <w:br/>
        <w:t xml:space="preserve">  }'</w:t>
      </w:r>
    </w:p>
    <w:p>
      <w:pPr>
        <w:pStyle w:val="Heading3"/>
      </w:pPr>
      <w:r>
        <w:t>Response</w:t>
      </w:r>
    </w:p>
    <w:p>
      <w:pPr>
        <w:pStyle w:val="Heading3"/>
      </w:pPr>
      <w:r>
        <w:t>Success Response (200 OK)</w:t>
      </w:r>
    </w:p>
    <w:p>
      <w:r>
        <w:rPr>
          <w:b/>
        </w:rPr>
        <w:t>Note: Shape depends on the selection set you request. Example response for:</w:t>
        <w:br/>
        <w:t>currentAppInstallation { id launchUrl accessScopes { handle } }</w:t>
      </w:r>
    </w:p>
    <w:p>
      <w:r>
        <w:rPr>
          <w:b/>
          <w:color w:val="666666"/>
          <w:sz w:val="16"/>
        </w:rPr>
        <w:t>[json]</w:t>
      </w:r>
    </w:p>
    <w:p>
      <w:pPr>
        <w:shd w:fill="F2F2F2" w:val="clear"/>
      </w:pPr>
      <w:r>
        <w:rPr>
          <w:rFonts w:ascii="Courier New" w:hAnsi="Courier New"/>
          <w:sz w:val="17"/>
        </w:rPr>
        <w:t>{</w:t>
        <w:br/>
        <w:t xml:space="preserve"> "data": {</w:t>
        <w:br/>
        <w:t xml:space="preserve"> "currentAppInstallation": {</w:t>
        <w:br/>
        <w:t xml:space="preserve"> "id": "gid://shopify/AppInstallation/1234567890",</w:t>
        <w:br/>
        <w:t xml:space="preserve"> "launchUrl": "https://admin.shopify.com/store/example/apps/my-app",</w:t>
        <w:br/>
        <w:t xml:space="preserve"> "accessScopes": [</w:t>
        <w:br/>
        <w:t xml:space="preserve"> {</w:t>
        <w:br/>
        <w:t xml:space="preserve"> "handle": "read_products"</w:t>
        <w:br/>
        <w:t xml:space="preserve"> },</w:t>
        <w:br/>
        <w:t xml:space="preserve"> {</w:t>
        <w:br/>
        <w:t xml:space="preserve"> "handle": "read_orders"</w:t>
        <w:br/>
        <w:t xml:space="preserve"> }</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"currentAppInstallation": null</w:t>
        <w:br/>
        <w:t xml:space="preserve"> },</w:t>
        <w:br/>
        <w:t xml:space="preserve"> "errors": [</w:t>
        <w:br/>
        <w:t xml:space="preserve"> {</w:t>
        <w:br/>
        <w:t xml:space="preserve"> "message": "Access denied for currentAppInstallation field.",</w:t>
        <w:br/>
        <w:t xml:space="preserve"> "locations": [{ "line": 1, "column": 9 }],</w:t>
        <w:br/>
        <w:t xml:space="preserve"> "path": ["currentAppInstallation"]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data wrapper.</w:t>
            </w:r>
          </w:p>
        </w:tc>
      </w:tr>
      <w:tr>
        <w:tc>
          <w:tcPr>
            <w:tcW w:type="dxa" w:w="2880"/>
          </w:tcPr>
          <w:p>
            <w:r>
              <w:t>data.currentAppInstallation</w:t>
            </w:r>
          </w:p>
        </w:tc>
        <w:tc>
          <w:tcPr>
            <w:tcW w:type="dxa" w:w="2880"/>
          </w:tcPr>
          <w:p>
            <w:r>
              <w:t>object (AppInstallation) | null</w:t>
            </w:r>
          </w:p>
        </w:tc>
        <w:tc>
          <w:tcPr>
            <w:tcW w:type="dxa" w:w="2880"/>
          </w:tcPr>
          <w:p>
            <w:r>
              <w:t>The current app installation object (or null if errors occurred).</w:t>
            </w:r>
          </w:p>
        </w:tc>
      </w:tr>
      <w:tr>
        <w:tc>
          <w:tcPr>
            <w:tcW w:type="dxa" w:w="2880"/>
          </w:tcPr>
          <w:p>
            <w:r>
              <w:t>errors</w:t>
            </w:r>
          </w:p>
        </w:tc>
        <w:tc>
          <w:tcPr>
            <w:tcW w:type="dxa" w:w="2880"/>
          </w:tcPr>
          <w:p>
            <w:r>
              <w:t>array</w:t>
            </w:r>
          </w:p>
        </w:tc>
        <w:tc>
          <w:tcPr>
            <w:tcW w:type="dxa" w:w="2880"/>
          </w:tcPr>
          <w:p>
            <w:r>
              <w:t>GraphQL errors array (present when an error occurs).</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errors[].locations</w:t>
            </w:r>
          </w:p>
        </w:tc>
        <w:tc>
          <w:tcPr>
            <w:tcW w:type="dxa" w:w="2880"/>
          </w:tcPr>
          <w:p>
            <w:r>
              <w:t>array</w:t>
            </w:r>
          </w:p>
        </w:tc>
        <w:tc>
          <w:tcPr>
            <w:tcW w:type="dxa" w:w="2880"/>
          </w:tcPr>
          <w:p>
            <w:r>
              <w:t>Locations in the GraphQL document associated with the error.</w:t>
            </w:r>
          </w:p>
        </w:tc>
      </w:tr>
      <w:tr>
        <w:tc>
          <w:tcPr>
            <w:tcW w:type="dxa" w:w="2880"/>
          </w:tcPr>
          <w:p>
            <w:r>
              <w:t>errors[].path</w:t>
            </w:r>
          </w:p>
        </w:tc>
        <w:tc>
          <w:tcPr>
            <w:tcW w:type="dxa" w:w="2880"/>
          </w:tcPr>
          <w:p>
            <w:r>
              <w:t>array</w:t>
            </w:r>
          </w:p>
        </w:tc>
        <w:tc>
          <w:tcPr>
            <w:tcW w:type="dxa" w:w="2880"/>
          </w:tcPr>
          <w:p>
            <w:r>
              <w:t>Response path where the error occurred.</w:t>
            </w:r>
          </w:p>
        </w:tc>
      </w:tr>
    </w:tbl>
    <w:p/>
    <w:p>
      <w:pPr>
        <w:pStyle w:val="Heading3"/>
      </w:pPr>
      <w:r>
        <w:t>Available Fields (Selection Set)</w:t>
      </w:r>
    </w:p>
    <w:p>
      <w:r>
        <w:t>The query returns an AppInstallation. Commonly used fields described in the scraped content include:</w:t>
      </w:r>
    </w:p>
    <w:p>
      <w:pPr>
        <w:pStyle w:val="ListBullet"/>
      </w:pPr>
      <w:r>
        <w:t>accessScopes (AccessScope)</w:t>
      </w:r>
    </w:p>
    <w:p>
      <w:pPr>
        <w:pStyle w:val="ListBullet"/>
      </w:pPr>
      <w:r>
        <w:t>activeSubscriptions (AppSubscription)</w:t>
      </w:r>
    </w:p>
    <w:p>
      <w:pPr>
        <w:pStyle w:val="ListBullet"/>
      </w:pPr>
      <w:r>
        <w:t>allSubscriptions (AppSubscriptionConnection) with edges, nodes, pageInfo { startCursor endCursor hasNextPage hasPreviousPage }</w:t>
      </w:r>
    </w:p>
    <w:p>
      <w:pPr>
        <w:pStyle w:val="ListBullet"/>
      </w:pPr>
      <w:r>
        <w:t>app (App) (includes many app metadata fields such as apiKey, title, handle, developerName, images, etc.)</w:t>
      </w:r>
    </w:p>
    <w:p>
      <w:pPr>
        <w:pStyle w:val="ListBullet"/>
      </w:pPr>
      <w:r>
        <w:t>channel (Channel)</w:t>
      </w:r>
    </w:p>
    <w:p>
      <w:pPr>
        <w:pStyle w:val="ListBullet"/>
      </w:pPr>
      <w:r>
        <w:t>credits (AppCreditConnection)</w:t>
      </w:r>
    </w:p>
    <w:p>
      <w:pPr>
        <w:pStyle w:val="ListBullet"/>
      </w:pPr>
      <w:r>
        <w:t>id (ID)</w:t>
      </w:r>
    </w:p>
    <w:p>
      <w:pPr>
        <w:pStyle w:val="ListBullet"/>
      </w:pPr>
      <w:r>
        <w:t>launchUrl (URL)</w:t>
      </w:r>
    </w:p>
    <w:p>
      <w:pPr>
        <w:pStyle w:val="ListBullet"/>
      </w:pPr>
      <w:r>
        <w:t>metafield (Metafield)</w:t>
      </w:r>
    </w:p>
    <w:p>
      <w:pPr>
        <w:pStyle w:val="ListBullet"/>
      </w:pPr>
      <w:r>
        <w:t>metafields (MetafieldConnection)</w:t>
      </w:r>
    </w:p>
    <w:p>
      <w:pPr>
        <w:pStyle w:val="ListBullet"/>
      </w:pPr>
      <w:r>
        <w:t>oneTimePurchases (AppPurchaseOneTimeConnection)</w:t>
      </w:r>
    </w:p>
    <w:p>
      <w:pPr>
        <w:pStyle w:val="ListBullet"/>
      </w:pPr>
      <w:r>
        <w:t>publication (Publication)</w:t>
      </w:r>
    </w:p>
    <w:p>
      <w:pPr>
        <w:pStyle w:val="ListBullet"/>
      </w:pPr>
      <w:r>
        <w:t>revenueAttributionRecords (AppRevenueAttributionRecordConnection)</w:t>
      </w:r>
    </w:p>
    <w:p>
      <w:pPr>
        <w:pStyle w:val="ListBullet"/>
      </w:pPr>
      <w:r>
        <w:t>subscriptions (AppSubscription)</w:t>
      </w:r>
    </w:p>
    <w:p>
      <w:pPr>
        <w:pStyle w:val="ListBullet"/>
      </w:pPr>
      <w:r>
        <w:t>uninstallUrl (URL)</w:t>
      </w:r>
    </w:p>
    <w:p>
      <w:r>
        <w:rPr>
          <w:b/>
        </w:rPr>
        <w:t>Note: Note: Many of the above are connections and require you to specify pagination arguments (for example first, after) in your GraphQL query; those arguments and exact shapes were not provided in the scraped text.</w:t>
      </w:r>
    </w:p>
    <w:p>
      <w:pPr>
        <w:pStyle w:val="Heading3"/>
      </w:pPr>
      <w:r>
        <w:t>Behavior</w:t>
      </w:r>
    </w:p>
    <w:p>
      <w:pPr>
        <w:pStyle w:val="ListBullet"/>
      </w:pPr>
      <w:r>
        <w:t>Shopify resolves the request as the currently authenticated app.</w:t>
      </w:r>
    </w:p>
    <w:p>
      <w:pPr>
        <w:pStyle w:val="ListBullet"/>
      </w:pPr>
      <w:r>
        <w:t>The currentAppInstallation query returns the app’s AppInstallation.</w:t>
      </w:r>
    </w:p>
    <w:p>
      <w:pPr>
        <w:pStyle w:val="ListBullet"/>
      </w:pPr>
      <w:r>
        <w:t>The response includes only the fields you explicitly request in the GraphQL selection set.</w:t>
      </w:r>
    </w:p>
    <w:p>
      <w:pPr>
        <w:pStyle w:val="Heading3"/>
      </w:pPr>
      <w:r>
        <w:t>Notes</w:t>
      </w:r>
    </w:p>
    <w:p>
      <w:pPr>
        <w:pStyle w:val="ListBullet"/>
      </w:pPr>
      <w:r>
        <w:t>Because this query has no arguments, you control output solely by selecting fields.</w:t>
      </w:r>
    </w:p>
    <w:p>
      <w:pPr>
        <w:pStyle w:val="ListBullet"/>
      </w:pPr>
      <w:r>
        <w:t>Access to some billing/subscription fields depends on your app’s granted scopes and Shopify permissions model.</w:t>
      </w:r>
    </w:p>
    <w:p>
      <w:pPr>
        <w:pStyle w:val="Heading3"/>
      </w:pPr>
      <w:r>
        <w:t>Gotchas</w:t>
      </w:r>
    </w:p>
    <w:p>
      <w:pPr>
        <w:pStyle w:val="ListBullet"/>
      </w:pPr>
      <w:r>
        <w:t>GraphQL errors are commonly returned with HTTP 200 and an errors array; don’t rely on HTTP status alone for success.</w:t>
      </w:r>
    </w:p>
    <w:p>
      <w:pPr>
        <w:pStyle w:val="ListBullet"/>
      </w:pPr>
      <w:r>
        <w:t>Requesting deeply nested fields (for example metafields, images, or multiple connections) can increase query cost; keep selection sets minimal.</w:t>
      </w:r>
    </w:p>
    <w:p>
      <w:pPr>
        <w:pStyle w:val="Heading3"/>
      </w:pPr>
      <w:r>
        <w:t>Error Handling</w:t>
      </w:r>
    </w:p>
    <w:p>
      <w:pPr>
        <w:pStyle w:val="ListBullet"/>
      </w:pPr>
      <w:r>
        <w:t>GraphQL errors array present: Indicates the query failed fully or partially (for example, missing permissions or invalid field selections). The data.currentAppInstallation field might be null or partially populated depending on the error.</w:t>
      </w:r>
    </w:p>
    <w:p>
      <w:r>
        <w:br w:type="page"/>
      </w:r>
    </w:p>
    <w:p>
      <w:pPr>
        <w:pStyle w:val="Heading2"/>
      </w:pPr>
      <w:r>
        <w:t>748. [POST] Get a Draft Order Tag by ID (GraphQL)</w:t>
      </w:r>
    </w:p>
    <w:p>
      <w:r>
        <w:rPr>
          <w:b/>
        </w:rPr>
        <w:t xml:space="preserve">Endpoint: </w:t>
      </w:r>
      <w:r>
        <w:rPr>
          <w:rFonts w:ascii="Courier New" w:hAnsi="Courier New"/>
          <w:sz w:val="18"/>
        </w:rPr>
        <w:t>/graphql.json</w:t>
      </w:r>
    </w:p>
    <w:p>
      <w:pPr>
        <w:pStyle w:val="Heading3"/>
      </w:pPr>
      <w:r>
        <w:t>Prerequisites</w:t>
      </w:r>
    </w:p>
    <w:p>
      <w:pPr>
        <w:pStyle w:val="ListBullet"/>
      </w:pPr>
      <w:r>
        <w:t>You must have access to the Draft Order Tag resource in the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DraftOrderTag resource by its GraphQL ID.</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w:t>
            </w:r>
          </w:p>
        </w:tc>
      </w:tr>
    </w:tbl>
    <w:p/>
    <w:p>
      <w:pPr>
        <w:pStyle w:val="Heading3"/>
      </w:pPr>
      <w:r>
        <w:t>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DraftOrderTag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"draftOrderTag": {</w:t>
        <w:br/>
        <w:t xml:space="preserve"> "handle": "vip",</w:t>
        <w:br/>
        <w:t xml:space="preserve"> "id": "gid://shopify/DraftOrderTag/1234567890",</w:t>
        <w:br/>
        <w:t xml:space="preserve"> "title": "VIP"</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"draftOrderTag": null</w:t>
        <w:br/>
        <w:t xml:space="preserve"> },</w:t>
        <w:br/>
        <w:t xml:space="preserve"> "errors": [</w:t>
        <w:br/>
        <w:t xml:space="preserve"> {</w:t>
        <w:br/>
        <w:t xml:space="preserve"> "message": "DraftOrderTag not found",</w:t>
        <w:br/>
        <w:t xml:space="preserve"> "locations": [{ "line": 2, "column": 3 }],</w:t>
        <w:br/>
        <w:t xml:space="preserve"> "path": ["draftOrderTag"]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data.draftOrderTag</w:t>
            </w:r>
          </w:p>
        </w:tc>
        <w:tc>
          <w:tcPr>
            <w:tcW w:type="dxa" w:w="2880"/>
          </w:tcPr>
          <w:p>
            <w:r>
              <w:t>object | null</w:t>
            </w:r>
          </w:p>
        </w:tc>
        <w:tc>
          <w:tcPr>
            <w:tcW w:type="dxa" w:w="2880"/>
          </w:tcPr>
          <w:p>
            <w:r>
              <w:t>The returned DraftOrderTag resource (or null if not found/errored).</w:t>
            </w:r>
          </w:p>
        </w:tc>
      </w:tr>
      <w:tr>
        <w:tc>
          <w:tcPr>
            <w:tcW w:type="dxa" w:w="2880"/>
          </w:tcPr>
          <w:p>
            <w:r>
              <w:t>data.draftOrderTag.handle</w:t>
            </w:r>
          </w:p>
        </w:tc>
        <w:tc>
          <w:tcPr>
            <w:tcW w:type="dxa" w:w="2880"/>
          </w:tcPr>
          <w:p>
            <w:r>
              <w:t>string</w:t>
            </w:r>
          </w:p>
        </w:tc>
        <w:tc>
          <w:tcPr>
            <w:tcW w:type="dxa" w:w="2880"/>
          </w:tcPr>
          <w:p>
            <w:r>
              <w:t>Handle of draft order tag.</w:t>
            </w:r>
          </w:p>
        </w:tc>
      </w:tr>
      <w:tr>
        <w:tc>
          <w:tcPr>
            <w:tcW w:type="dxa" w:w="2880"/>
          </w:tcPr>
          <w:p>
            <w:r>
              <w:t>data.draftOrderTag.id</w:t>
            </w:r>
          </w:p>
        </w:tc>
        <w:tc>
          <w:tcPr>
            <w:tcW w:type="dxa" w:w="2880"/>
          </w:tcPr>
          <w:p>
            <w:r>
              <w:t>ID</w:t>
            </w:r>
          </w:p>
        </w:tc>
        <w:tc>
          <w:tcPr>
            <w:tcW w:type="dxa" w:w="2880"/>
          </w:tcPr>
          <w:p>
            <w:r>
              <w:t>ID of draft order tag.</w:t>
            </w:r>
          </w:p>
        </w:tc>
      </w:tr>
      <w:tr>
        <w:tc>
          <w:tcPr>
            <w:tcW w:type="dxa" w:w="2880"/>
          </w:tcPr>
          <w:p>
            <w:r>
              <w:t>data.draftOrderTag.title</w:t>
            </w:r>
          </w:p>
        </w:tc>
        <w:tc>
          <w:tcPr>
            <w:tcW w:type="dxa" w:w="2880"/>
          </w:tcPr>
          <w:p>
            <w:r>
              <w:t>string</w:t>
            </w:r>
          </w:p>
        </w:tc>
        <w:tc>
          <w:tcPr>
            <w:tcW w:type="dxa" w:w="2880"/>
          </w:tcPr>
          <w:p>
            <w:r>
              <w:t>Title of draft order tag.</w:t>
            </w:r>
          </w:p>
        </w:tc>
      </w:tr>
      <w:tr>
        <w:tc>
          <w:tcPr>
            <w:tcW w:type="dxa" w:w="2880"/>
          </w:tcPr>
          <w:p>
            <w:r>
              <w:t>errors</w:t>
            </w:r>
          </w:p>
        </w:tc>
        <w:tc>
          <w:tcPr>
            <w:tcW w:type="dxa" w:w="2880"/>
          </w:tcPr>
          <w:p>
            <w:r>
              <w:t>array</w:t>
            </w:r>
          </w:p>
        </w:tc>
        <w:tc>
          <w:tcPr>
            <w:tcW w:type="dxa" w:w="2880"/>
          </w:tcPr>
          <w:p>
            <w:r>
              <w:t>GraphQL error list (when an error occurs).</w:t>
            </w:r>
          </w:p>
        </w:tc>
      </w:tr>
      <w:tr>
        <w:tc>
          <w:tcPr>
            <w:tcW w:type="dxa" w:w="2880"/>
          </w:tcPr>
          <w:p>
            <w:r>
              <w:t>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"query draftOrderTag($id: ID!) { draftOrderTag(id: $id) { handle id title } }",</w:t>
        <w:br/>
        <w:t xml:space="preserve"> "variables": {</w:t>
        <w:br/>
        <w:t xml:space="preserve"> "id": "gid://shopify/DraftOrderTag/1234567890"</w:t>
        <w:br/>
        <w:t xml:space="preserve">    }</w:t>
        <w:br/>
        <w:t xml:space="preserve">  }'</w:t>
      </w:r>
    </w:p>
    <w:p>
      <w:pPr>
        <w:pStyle w:val="Heading3"/>
      </w:pPr>
      <w:r>
        <w:t>Example Usage</w:t>
      </w:r>
    </w:p>
    <w:p>
      <w:pPr>
        <w:pStyle w:val="Heading3"/>
      </w:pPr>
      <w:r>
        <w:t>Example 1: Fetch a Draft Order Tag (handle, id, title)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"query ($id: ID!) { draftOrderTag(id: $id) { handle id title } }",</w:t>
        <w:br/>
        <w:t xml:space="preserve"> "variables": { "id": "gid://shopify/DraftOrderTag/1234567890" }</w:t>
        <w:br/>
        <w:t xml:space="preserve">  }'</w:t>
      </w:r>
    </w:p>
    <w:p>
      <w:pPr>
        <w:pStyle w:val="Heading3"/>
      </w:pPr>
      <w:r>
        <w:t>Example 2: Fetch only the title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 '{</w:t>
        <w:br/>
        <w:t xml:space="preserve"> "query": "query ($id: ID!) { draftOrderTag(id: $id) { title } }",</w:t>
        <w:br/>
        <w:t xml:space="preserve"> "variables": { "id": "gid://shopify/DraftOrderTag/1234567890" }</w:t>
        <w:br/>
        <w:t xml:space="preserve">  }'</w:t>
      </w:r>
    </w:p>
    <w:p>
      <w:pPr>
        <w:pStyle w:val="Heading3"/>
      </w:pPr>
      <w:r>
        <w:t>Behavior</w:t>
      </w:r>
    </w:p>
    <w:p>
      <w:pPr>
        <w:pStyle w:val="ListBullet"/>
      </w:pPr>
      <w:r>
        <w:t>The server executes the provided GraphQL query.</w:t>
      </w:r>
    </w:p>
    <w:p>
      <w:pPr>
        <w:pStyle w:val="ListBullet"/>
      </w:pPr>
      <w:r>
        <w:t>If the id matches an existing DraftOrderTag, the corresponding fields requested are returned under data.draftOrderTag.</w:t>
      </w:r>
    </w:p>
    <w:p>
      <w:pPr>
        <w:pStyle w:val="ListBullet"/>
      </w:pPr>
      <w:r>
        <w:t>If an error occurs, errors may be returned (and the field may be null).</w:t>
      </w:r>
    </w:p>
    <w:p>
      <w:pPr>
        <w:pStyle w:val="Heading3"/>
      </w:pPr>
      <w:r>
        <w:t>Notes</w:t>
      </w:r>
    </w:p>
    <w:p>
      <w:pPr>
        <w:pStyle w:val="ListBullet"/>
      </w:pPr>
      <w:r>
        <w:t>This is a GraphQL query named draftOrderTag.</w:t>
      </w:r>
    </w:p>
    <w:p>
      <w:pPr>
        <w:pStyle w:val="ListBullet"/>
      </w:pPr>
      <w:r>
        <w:t>The id argument is required and must be a valid GraphQL ID.</w:t>
      </w:r>
    </w:p>
    <w:p>
      <w:pPr>
        <w:pStyle w:val="Heading3"/>
      </w:pPr>
      <w:r>
        <w:t>Gotchas</w:t>
      </w:r>
    </w:p>
    <w:p>
      <w:pPr>
        <w:pStyle w:val="ListBullet"/>
      </w:pPr>
      <w:r>
        <w:t>Requesting fields not included in the schema will result in GraphQL errors.</w:t>
      </w:r>
    </w:p>
    <w:p>
      <w:pPr>
        <w:pStyle w:val="ListBullet"/>
      </w:pPr>
      <w:r>
        <w:t>If the resource doesn’t exist (or you don’t have access), data.draftOrderTag may be null and an errors array may be present.</w:t>
      </w:r>
    </w:p>
    <w:p>
      <w:pPr>
        <w:pStyle w:val="Heading3"/>
      </w:pPr>
      <w:r>
        <w:t>Error Handling</w:t>
      </w:r>
    </w:p>
    <w:p>
      <w:pPr>
        <w:pStyle w:val="ListBullet"/>
      </w:pPr>
      <w:r>
        <w:t>GraphQL errors are returned in the top-level errors array (often alongside partial data).</w:t>
      </w:r>
    </w:p>
    <w:p>
      <w:pPr>
        <w:pStyle w:val="ListBullet"/>
      </w:pPr>
      <w:r>
        <w:t>The scraped documentation did not specify HTTP status codes beyond standard GraphQL behavior; handle both transport-level errors (non-2xx) and GraphQL-level errors (errors in a 200 response).</w:t>
      </w:r>
    </w:p>
    <w:p>
      <w:r>
        <w:br w:type="page"/>
      </w:r>
    </w:p>
    <w:p>
      <w:pPr>
        <w:pStyle w:val="Heading2"/>
      </w:pPr>
      <w:r>
        <w:t>749. [POST] Get Current Staff Member</w:t>
      </w:r>
    </w:p>
    <w:p>
      <w:r>
        <w:rPr>
          <w:b/>
        </w:rPr>
        <w:t xml:space="preserve">Endpoint: </w:t>
      </w:r>
      <w:r>
        <w:rPr>
          <w:rFonts w:ascii="Courier New" w:hAnsi="Courier New"/>
          <w:sz w:val="18"/>
        </w:rPr>
        <w:t>/admin/api/2026-01/graphql.json</w:t>
      </w:r>
    </w:p>
    <w:p>
      <w:pPr>
        <w:pStyle w:val="Heading3"/>
      </w:pPr>
      <w:r>
        <w:t>Get Current Staff Member (GraphQL Query)</w:t>
      </w:r>
    </w:p>
    <w:p>
      <w:pPr>
        <w:pStyle w:val="Heading3"/>
      </w:pPr>
      <w:r>
        <w:t>Prerequisites</w:t>
      </w:r>
    </w:p>
    <w:p>
      <w:pPr>
        <w:pStyle w:val="ListBullet"/>
      </w:pPr>
      <w:r>
        <w:t>Your app must have access to the Shopify Admin API GraphQL endpoint for the store.</w:t>
      </w:r>
    </w:p>
    <w:p>
      <w:pPr>
        <w:pStyle w:val="ListBullet"/>
      </w:pPr>
      <w:r>
        <w:t>The API caller must be a staff member context (the query returns “the staff member making the API request”).</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details about the staff member who is making the current API request. This is a GraphQL query field named currentStaffMember and it takes no arguments.</w:t>
      </w:r>
    </w:p>
    <w:p>
      <w:pPr>
        <w:pStyle w:val="Heading3"/>
      </w:pPr>
      <w:r>
        <w:t>Enforcement Rules</w:t>
      </w:r>
    </w:p>
    <w:p>
      <w:pPr>
        <w:pStyle w:val="ListBullet"/>
      </w:pPr>
      <w:r>
        <w:t>This action is a GraphQL operation and must be executed as an HTTP POST to the GraphQL endpoint.</w:t>
      </w:r>
    </w:p>
    <w:p>
      <w:pPr>
        <w:pStyle w:val="ListBullet"/>
      </w:pPr>
      <w:r>
        <w:t>No path parameters are used for this action.</w:t>
      </w:r>
    </w:p>
    <w:p>
      <w:pPr>
        <w:pStyle w:val="ListBullet"/>
      </w:pPr>
      <w:r>
        <w:t>No query parameters are used for this action.</w:t>
      </w:r>
    </w:p>
    <w:p>
      <w:pPr>
        <w:pStyle w:val="ListBullet"/>
      </w:pPr>
      <w:r>
        <w:t>When executing, send the GraphQL operation in the request body (JSON), not in the URL.</w:t>
      </w:r>
    </w:p>
    <w:p>
      <w:pPr>
        <w:pStyle w:val="Heading3"/>
      </w:pPr>
      <w:r>
        <w:t>GraphQL Field</w:t>
      </w:r>
    </w:p>
    <w:p>
      <w:pPr>
        <w:pStyle w:val="ListBullet"/>
      </w:pPr>
      <w:r>
        <w:t>Field name: currentStaffMember</w:t>
      </w:r>
    </w:p>
    <w:p>
      <w:pPr>
        <w:pStyle w:val="ListBullet"/>
      </w:pPr>
      <w:r>
        <w:t>Arguments: None</w:t>
      </w:r>
    </w:p>
    <w:p>
      <w:pPr>
        <w:pStyle w:val="ListBullet"/>
      </w:pPr>
      <w:r>
        <w:t>Return type: StaffMember</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 (not required for this query because it has no arguments).</w:t>
            </w:r>
          </w:p>
        </w:tc>
      </w:tr>
    </w:tbl>
    <w:p/>
    <w:p>
      <w:pPr>
        <w:pStyle w:val="Heading3"/>
      </w:pPr>
      <w:r>
        <w:t>Response</w:t>
      </w:r>
    </w:p>
    <w:p>
      <w:pPr>
        <w:pStyle w:val="Heading3"/>
      </w:pPr>
      <w:r>
        <w:t>Success Response (200 OK)</w:t>
      </w:r>
    </w:p>
    <w:p>
      <w:r>
        <w:rPr>
          <w:b/>
        </w:rPr>
        <w:t>Note: The exact selection set is determined by your GraphQL query. Example below requests a subset of fields shown in the scraped documentation.</w:t>
      </w:r>
    </w:p>
    <w:p>
      <w:r>
        <w:rPr>
          <w:b/>
          <w:color w:val="666666"/>
          <w:sz w:val="16"/>
        </w:rPr>
        <w:t>[json]</w:t>
      </w:r>
    </w:p>
    <w:p>
      <w:pPr>
        <w:shd w:fill="F2F2F2" w:val="clear"/>
      </w:pPr>
      <w:r>
        <w:rPr>
          <w:rFonts w:ascii="Courier New" w:hAnsi="Courier New"/>
          <w:sz w:val="17"/>
        </w:rPr>
        <w:t>{</w:t>
        <w:br/>
        <w:t xml:space="preserve"> "data": {</w:t>
        <w:br/>
        <w:t xml:space="preserve"> "currentStaffMember": {</w:t>
        <w:br/>
        <w:t xml:space="preserve"> "id": "gid://shopify/StaffMember/1234567890",</w:t>
        <w:br/>
        <w:t xml:space="preserve"> "accountType": "FULL",</w:t>
        <w:br/>
        <w:t xml:space="preserve"> "active": true,</w:t>
        <w:br/>
        <w:t xml:space="preserve"> "email": "staff@example.com",</w:t>
        <w:br/>
        <w:t xml:space="preserve"> "exists": true,</w:t>
        <w:br/>
        <w:t xml:space="preserve"> "firstName": "Alex",</w:t>
        <w:br/>
        <w:t xml:space="preserve"> "lastName": "Morgan",</w:t>
        <w:br/>
        <w:t xml:space="preserve"> "name": "Alex Morgan",</w:t>
        <w:br/>
        <w:t xml:space="preserve"> "initials": "AM",</w:t>
        <w:br/>
        <w:t xml:space="preserve"> "isShopOwner": false,</w:t>
        <w:br/>
        <w:t xml:space="preserve"> "locale": "en-US",</w:t>
        <w:br/>
        <w:t xml:space="preserve"> "phone": "+1-555-0100",</w:t>
        <w:br/>
        <w:t xml:space="preserve"> "avatar": {</w:t>
        <w:br/>
        <w:t xml:space="preserve"> "id": "gid://shopify/Image/9876543210",</w:t>
        <w:br/>
        <w:t xml:space="preserve"> "altText": "Profile photo",</w:t>
        <w:br/>
        <w:t xml:space="preserve"> "width": 512,</w:t>
        <w:br/>
        <w:t xml:space="preserve"> "height": 512,</w:t>
        <w:br/>
        <w:t xml:space="preserve"> "url": "https://cdn.shopify.com/s/files/1/0000/0001/files/avatar.png",</w:t>
        <w:br/>
        <w:t xml:space="preserve"> "originalSrc": "https://cdn.shopify.com/s/files/1/0000/0001/files/avatar.png",</w:t>
        <w:br/>
        <w:t xml:space="preserve"> "src": "https://cdn.shopify.com/s/files/1/0000/0001/files/avatar.png",</w:t>
        <w:br/>
        <w:t xml:space="preserve"> "transformedSrc": "https://cdn.shopify.com/s/files/1/0000/0001/files/avatar.png",</w:t>
        <w:br/>
        <w:t xml:space="preserve"> "thumbhash": "1QcSHQRnh493V4dIh4eXh1h4eA=="</w:t>
        <w:br/>
        <w:t xml:space="preserve"> },</w:t>
        <w:br/>
        <w:t xml:space="preserve"> "privateData": {</w:t>
        <w:br/>
        <w:t xml:space="preserve"> "accountSettingsUrl": "https://staff.myshopify.com/account/settings",</w:t>
        <w:br/>
        <w:t xml:space="preserve"> "createdAt": "2025-01-15T10:30:00Z",</w:t>
        <w:br/>
        <w:t xml:space="preserve"> "permissions": [</w:t>
        <w:br/>
        <w:t xml:space="preserve"> "ORDERS",</w:t>
        <w:br/>
        <w:t xml:space="preserve"> "PRODUCTS"</w:t>
        <w:br/>
        <w:t xml:space="preserve"> ]</w:t>
        <w:br/>
        <w:t xml:space="preserve"> }</w:t>
        <w:br/>
        <w:t xml:space="preserve"> }</w:t>
        <w:br/>
        <w:t xml:space="preserve"> }</w:t>
        <w:br/>
        <w:t>}</w:t>
      </w:r>
    </w:p>
    <w:p>
      <w:pPr>
        <w:pStyle w:val="Heading3"/>
      </w:pPr>
      <w:r>
        <w:t>Error Response (GraphQL errors)</w:t>
      </w:r>
    </w:p>
    <w:p>
      <w:r>
        <w:rPr>
          <w:b/>
        </w:rPr>
        <w:t>Note: The scraped content didn’t include explicit error examples/status codes. GraphQL errors (when they occur) are typically returned in an errors array alongside (or instead of) data.</w:t>
      </w:r>
    </w:p>
    <w:p>
      <w:r>
        <w:rPr>
          <w:b/>
          <w:color w:val="666666"/>
          <w:sz w:val="16"/>
        </w:rPr>
        <w:t>[json]</w:t>
      </w:r>
    </w:p>
    <w:p>
      <w:pPr>
        <w:shd w:fill="F2F2F2" w:val="clear"/>
      </w:pPr>
      <w:r>
        <w:rPr>
          <w:rFonts w:ascii="Courier New" w:hAnsi="Courier New"/>
          <w:sz w:val="17"/>
        </w:rPr>
        <w:t>{</w:t>
        <w:br/>
        <w:t xml:space="preserve"> "data": {</w:t>
        <w:br/>
        <w:t xml:space="preserve"> "currentStaffMember": null</w:t>
        <w:br/>
        <w:t xml:space="preserve"> },</w:t>
        <w:br/>
        <w:t xml:space="preserve"> "errors": [</w:t>
        <w:br/>
        <w:t xml:space="preserve"> {</w:t>
        <w:br/>
        <w:t xml:space="preserve"> "message": "An error occurred",</w:t>
        <w:br/>
        <w:t xml:space="preserve"> "locations": [{ "line": 2, "column": 3 }],</w:t>
        <w:br/>
        <w:t xml:space="preserve"> "path": ["currentStaffMember"]</w:t>
        <w:br/>
        <w:t xml:space="preserve"> }</w:t>
        <w:br/>
        <w:t xml:space="preserve"> ]</w:t>
        <w:br/>
        <w:t>}</w:t>
      </w:r>
    </w:p>
    <w:p>
      <w:pPr>
        <w:pStyle w:val="Heading3"/>
      </w:pPr>
      <w:r>
        <w:t>Response Fields</w:t>
      </w:r>
    </w:p>
    <w:p>
      <w:r>
        <w:rPr>
          <w:b/>
        </w:rPr>
        <w:t>Note: Fields available depend on what you request in the query selection 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currentStaffMember</w:t>
            </w:r>
          </w:p>
        </w:tc>
        <w:tc>
          <w:tcPr>
            <w:tcW w:type="dxa" w:w="2880"/>
          </w:tcPr>
          <w:p>
            <w:r>
              <w:t>StaffMember</w:t>
            </w:r>
          </w:p>
        </w:tc>
        <w:tc>
          <w:tcPr>
            <w:tcW w:type="dxa" w:w="2880"/>
          </w:tcPr>
          <w:p>
            <w:r>
              <w:t>The staff member making the API request.</w:t>
            </w:r>
          </w:p>
        </w:tc>
      </w:tr>
      <w:tr>
        <w:tc>
          <w:tcPr>
            <w:tcW w:type="dxa" w:w="2880"/>
          </w:tcPr>
          <w:p>
            <w:r>
              <w:t>currentStaffMember.accountType</w:t>
            </w:r>
          </w:p>
        </w:tc>
        <w:tc>
          <w:tcPr>
            <w:tcW w:type="dxa" w:w="2880"/>
          </w:tcPr>
          <w:p>
            <w:r>
              <w:t>AccountType</w:t>
            </w:r>
          </w:p>
        </w:tc>
        <w:tc>
          <w:tcPr>
            <w:tcW w:type="dxa" w:w="2880"/>
          </w:tcPr>
          <w:p>
            <w:r>
              <w:t>The type of account the staff member has.</w:t>
            </w:r>
          </w:p>
        </w:tc>
      </w:tr>
      <w:tr>
        <w:tc>
          <w:tcPr>
            <w:tcW w:type="dxa" w:w="2880"/>
          </w:tcPr>
          <w:p>
            <w:r>
              <w:t>currentStaffMember.active</w:t>
            </w:r>
          </w:p>
        </w:tc>
        <w:tc>
          <w:tcPr>
            <w:tcW w:type="dxa" w:w="2880"/>
          </w:tcPr>
          <w:p>
            <w:r>
              <w:t>Boolean</w:t>
            </w:r>
          </w:p>
        </w:tc>
        <w:tc>
          <w:tcPr>
            <w:tcW w:type="dxa" w:w="2880"/>
          </w:tcPr>
          <w:p>
            <w:r>
              <w:t>Whether the staff member is active.</w:t>
            </w:r>
          </w:p>
        </w:tc>
      </w:tr>
      <w:tr>
        <w:tc>
          <w:tcPr>
            <w:tcW w:type="dxa" w:w="2880"/>
          </w:tcPr>
          <w:p>
            <w:r>
              <w:t>currentStaffMember.avatar</w:t>
            </w:r>
          </w:p>
        </w:tc>
        <w:tc>
          <w:tcPr>
            <w:tcW w:type="dxa" w:w="2880"/>
          </w:tcPr>
          <w:p>
            <w:r>
              <w:t>Image</w:t>
            </w:r>
          </w:p>
        </w:tc>
        <w:tc>
          <w:tcPr>
            <w:tcW w:type="dxa" w:w="2880"/>
          </w:tcPr>
          <w:p>
            <w:r>
              <w:t>The image used as the staff member's avatar in the Shopify admin.</w:t>
            </w:r>
          </w:p>
        </w:tc>
      </w:tr>
      <w:tr>
        <w:tc>
          <w:tcPr>
            <w:tcW w:type="dxa" w:w="2880"/>
          </w:tcPr>
          <w:p>
            <w:r>
              <w:t>currentStaffMember.avatar.altText</w:t>
            </w:r>
          </w:p>
        </w:tc>
        <w:tc>
          <w:tcPr>
            <w:tcW w:type="dxa" w:w="2880"/>
          </w:tcPr>
          <w:p>
            <w:r>
              <w:t>String</w:t>
            </w:r>
          </w:p>
        </w:tc>
        <w:tc>
          <w:tcPr>
            <w:tcW w:type="dxa" w:w="2880"/>
          </w:tcPr>
          <w:p>
            <w:r>
              <w:t>A word or phrase to share the nature or contents of an image.</w:t>
            </w:r>
          </w:p>
        </w:tc>
      </w:tr>
      <w:tr>
        <w:tc>
          <w:tcPr>
            <w:tcW w:type="dxa" w:w="2880"/>
          </w:tcPr>
          <w:p>
            <w:r>
              <w:t>currentStaffMember.avatar.height</w:t>
            </w:r>
          </w:p>
        </w:tc>
        <w:tc>
          <w:tcPr>
            <w:tcW w:type="dxa" w:w="2880"/>
          </w:tcPr>
          <w:p>
            <w:r>
              <w:t>Int</w:t>
            </w:r>
          </w:p>
        </w:tc>
        <w:tc>
          <w:tcPr>
            <w:tcW w:type="dxa" w:w="2880"/>
          </w:tcPr>
          <w:p>
            <w:r>
              <w:t>Original height in pixels; null if not hosted by Shopify.</w:t>
            </w:r>
          </w:p>
        </w:tc>
      </w:tr>
      <w:tr>
        <w:tc>
          <w:tcPr>
            <w:tcW w:type="dxa" w:w="2880"/>
          </w:tcPr>
          <w:p>
            <w:r>
              <w:t>currentStaffMember.avatar.id</w:t>
            </w:r>
          </w:p>
        </w:tc>
        <w:tc>
          <w:tcPr>
            <w:tcW w:type="dxa" w:w="2880"/>
          </w:tcPr>
          <w:p>
            <w:r>
              <w:t>ID</w:t>
            </w:r>
          </w:p>
        </w:tc>
        <w:tc>
          <w:tcPr>
            <w:tcW w:type="dxa" w:w="2880"/>
          </w:tcPr>
          <w:p>
            <w:r>
              <w:t>A unique ID for the image.</w:t>
            </w:r>
          </w:p>
        </w:tc>
      </w:tr>
      <w:tr>
        <w:tc>
          <w:tcPr>
            <w:tcW w:type="dxa" w:w="2880"/>
          </w:tcPr>
          <w:p>
            <w:r>
              <w:t>currentStaffMember.avatar.originalSrc</w:t>
            </w:r>
          </w:p>
        </w:tc>
        <w:tc>
          <w:tcPr>
            <w:tcW w:type="dxa" w:w="2880"/>
          </w:tcPr>
          <w:p>
            <w:r>
              <w:t>URL</w:t>
            </w:r>
          </w:p>
        </w:tc>
        <w:tc>
          <w:tcPr>
            <w:tcW w:type="dxa" w:w="2880"/>
          </w:tcPr>
          <w:p>
            <w:r>
              <w:t>Location of the original image as a URL (pre-applied transforms preserved).</w:t>
            </w:r>
          </w:p>
        </w:tc>
      </w:tr>
      <w:tr>
        <w:tc>
          <w:tcPr>
            <w:tcW w:type="dxa" w:w="2880"/>
          </w:tcPr>
          <w:p>
            <w:r>
              <w:t>currentStaffMember.avatar.src</w:t>
            </w:r>
          </w:p>
        </w:tc>
        <w:tc>
          <w:tcPr>
            <w:tcW w:type="dxa" w:w="2880"/>
          </w:tcPr>
          <w:p>
            <w:r>
              <w:t>URL</w:t>
            </w:r>
          </w:p>
        </w:tc>
        <w:tc>
          <w:tcPr>
            <w:tcW w:type="dxa" w:w="2880"/>
          </w:tcPr>
          <w:p>
            <w:r>
              <w:t>Location of the image as a URL.</w:t>
            </w:r>
          </w:p>
        </w:tc>
      </w:tr>
      <w:tr>
        <w:tc>
          <w:tcPr>
            <w:tcW w:type="dxa" w:w="2880"/>
          </w:tcPr>
          <w:p>
            <w:r>
              <w:t>currentStaffMember.avatar.thumbhash</w:t>
            </w:r>
          </w:p>
        </w:tc>
        <w:tc>
          <w:tcPr>
            <w:tcW w:type="dxa" w:w="2880"/>
          </w:tcPr>
          <w:p>
            <w:r>
              <w:t>String</w:t>
            </w:r>
          </w:p>
        </w:tc>
        <w:tc>
          <w:tcPr>
            <w:tcW w:type="dxa" w:w="2880"/>
          </w:tcPr>
          <w:p>
            <w:r>
              <w:t>ThumbHash placeholder for the image.</w:t>
            </w:r>
          </w:p>
        </w:tc>
      </w:tr>
      <w:tr>
        <w:tc>
          <w:tcPr>
            <w:tcW w:type="dxa" w:w="2880"/>
          </w:tcPr>
          <w:p>
            <w:r>
              <w:t>currentStaffMember.avatar.transformedSrc</w:t>
            </w:r>
          </w:p>
        </w:tc>
        <w:tc>
          <w:tcPr>
            <w:tcW w:type="dxa" w:w="2880"/>
          </w:tcPr>
          <w:p>
            <w:r>
              <w:t>URL</w:t>
            </w:r>
          </w:p>
        </w:tc>
        <w:tc>
          <w:tcPr>
            <w:tcW w:type="dxa" w:w="2880"/>
          </w:tcPr>
          <w:p>
            <w:r>
              <w:t>Location of the transformed image as a URL (best-effort transforms).</w:t>
            </w:r>
          </w:p>
        </w:tc>
      </w:tr>
      <w:tr>
        <w:tc>
          <w:tcPr>
            <w:tcW w:type="dxa" w:w="2880"/>
          </w:tcPr>
          <w:p>
            <w:r>
              <w:t>currentStaffMember.avatar.url</w:t>
            </w:r>
          </w:p>
        </w:tc>
        <w:tc>
          <w:tcPr>
            <w:tcW w:type="dxa" w:w="2880"/>
          </w:tcPr>
          <w:p>
            <w:r>
              <w:t>URL</w:t>
            </w:r>
          </w:p>
        </w:tc>
        <w:tc>
          <w:tcPr>
            <w:tcW w:type="dxa" w:w="2880"/>
          </w:tcPr>
          <w:p>
            <w:r>
              <w:t>Location of the image as a URL (original preserved if no transform options specified).</w:t>
            </w:r>
          </w:p>
        </w:tc>
      </w:tr>
      <w:tr>
        <w:tc>
          <w:tcPr>
            <w:tcW w:type="dxa" w:w="2880"/>
          </w:tcPr>
          <w:p>
            <w:r>
              <w:t>currentStaffMember.avatar.width</w:t>
            </w:r>
          </w:p>
        </w:tc>
        <w:tc>
          <w:tcPr>
            <w:tcW w:type="dxa" w:w="2880"/>
          </w:tcPr>
          <w:p>
            <w:r>
              <w:t>Int</w:t>
            </w:r>
          </w:p>
        </w:tc>
        <w:tc>
          <w:tcPr>
            <w:tcW w:type="dxa" w:w="2880"/>
          </w:tcPr>
          <w:p>
            <w:r>
              <w:t>Original width in pixels; null if not hosted by Shopify.</w:t>
            </w:r>
          </w:p>
        </w:tc>
      </w:tr>
      <w:tr>
        <w:tc>
          <w:tcPr>
            <w:tcW w:type="dxa" w:w="2880"/>
          </w:tcPr>
          <w:p>
            <w:r>
              <w:t>currentStaffMember.email</w:t>
            </w:r>
          </w:p>
        </w:tc>
        <w:tc>
          <w:tcPr>
            <w:tcW w:type="dxa" w:w="2880"/>
          </w:tcPr>
          <w:p>
            <w:r>
              <w:t>String</w:t>
            </w:r>
          </w:p>
        </w:tc>
        <w:tc>
          <w:tcPr>
            <w:tcW w:type="dxa" w:w="2880"/>
          </w:tcPr>
          <w:p>
            <w:r>
              <w:t>The staff member's email address.</w:t>
            </w:r>
          </w:p>
        </w:tc>
      </w:tr>
      <w:tr>
        <w:tc>
          <w:tcPr>
            <w:tcW w:type="dxa" w:w="2880"/>
          </w:tcPr>
          <w:p>
            <w:r>
              <w:t>currentStaffMember.exists</w:t>
            </w:r>
          </w:p>
        </w:tc>
        <w:tc>
          <w:tcPr>
            <w:tcW w:type="dxa" w:w="2880"/>
          </w:tcPr>
          <w:p>
            <w:r>
              <w:t>Boolean</w:t>
            </w:r>
          </w:p>
        </w:tc>
        <w:tc>
          <w:tcPr>
            <w:tcW w:type="dxa" w:w="2880"/>
          </w:tcPr>
          <w:p>
            <w:r>
              <w:t>Whether the staff member's account exists.</w:t>
            </w:r>
          </w:p>
        </w:tc>
      </w:tr>
      <w:tr>
        <w:tc>
          <w:tcPr>
            <w:tcW w:type="dxa" w:w="2880"/>
          </w:tcPr>
          <w:p>
            <w:r>
              <w:t>currentStaffMember.firstName</w:t>
            </w:r>
          </w:p>
        </w:tc>
        <w:tc>
          <w:tcPr>
            <w:tcW w:type="dxa" w:w="2880"/>
          </w:tcPr>
          <w:p>
            <w:r>
              <w:t>String</w:t>
            </w:r>
          </w:p>
        </w:tc>
        <w:tc>
          <w:tcPr>
            <w:tcW w:type="dxa" w:w="2880"/>
          </w:tcPr>
          <w:p>
            <w:r>
              <w:t>The staff member's first name.</w:t>
            </w:r>
          </w:p>
        </w:tc>
      </w:tr>
      <w:tr>
        <w:tc>
          <w:tcPr>
            <w:tcW w:type="dxa" w:w="2880"/>
          </w:tcPr>
          <w:p>
            <w:r>
              <w:t>currentStaffMember.id</w:t>
            </w:r>
          </w:p>
        </w:tc>
        <w:tc>
          <w:tcPr>
            <w:tcW w:type="dxa" w:w="2880"/>
          </w:tcPr>
          <w:p>
            <w:r>
              <w:t>ID</w:t>
            </w:r>
          </w:p>
        </w:tc>
        <w:tc>
          <w:tcPr>
            <w:tcW w:type="dxa" w:w="2880"/>
          </w:tcPr>
          <w:p>
            <w:r>
              <w:t>A globally-unique ID.</w:t>
            </w:r>
          </w:p>
        </w:tc>
      </w:tr>
      <w:tr>
        <w:tc>
          <w:tcPr>
            <w:tcW w:type="dxa" w:w="2880"/>
          </w:tcPr>
          <w:p>
            <w:r>
              <w:t>currentStaffMember.initials</w:t>
            </w:r>
          </w:p>
        </w:tc>
        <w:tc>
          <w:tcPr>
            <w:tcW w:type="dxa" w:w="2880"/>
          </w:tcPr>
          <w:p>
            <w:r>
              <w:t>String</w:t>
            </w:r>
          </w:p>
        </w:tc>
        <w:tc>
          <w:tcPr>
            <w:tcW w:type="dxa" w:w="2880"/>
          </w:tcPr>
          <w:p>
            <w:r>
              <w:t>The staff member's initials, if available.</w:t>
            </w:r>
          </w:p>
        </w:tc>
      </w:tr>
      <w:tr>
        <w:tc>
          <w:tcPr>
            <w:tcW w:type="dxa" w:w="2880"/>
          </w:tcPr>
          <w:p>
            <w:r>
              <w:t>currentStaffMember.isShopOwner</w:t>
            </w:r>
          </w:p>
        </w:tc>
        <w:tc>
          <w:tcPr>
            <w:tcW w:type="dxa" w:w="2880"/>
          </w:tcPr>
          <w:p>
            <w:r>
              <w:t>Boolean</w:t>
            </w:r>
          </w:p>
        </w:tc>
        <w:tc>
          <w:tcPr>
            <w:tcW w:type="dxa" w:w="2880"/>
          </w:tcPr>
          <w:p>
            <w:r>
              <w:t>Whether the staff member is the shop owner.</w:t>
            </w:r>
          </w:p>
        </w:tc>
      </w:tr>
      <w:tr>
        <w:tc>
          <w:tcPr>
            <w:tcW w:type="dxa" w:w="2880"/>
          </w:tcPr>
          <w:p>
            <w:r>
              <w:t>currentStaffMember.lastName</w:t>
            </w:r>
          </w:p>
        </w:tc>
        <w:tc>
          <w:tcPr>
            <w:tcW w:type="dxa" w:w="2880"/>
          </w:tcPr>
          <w:p>
            <w:r>
              <w:t>String</w:t>
            </w:r>
          </w:p>
        </w:tc>
        <w:tc>
          <w:tcPr>
            <w:tcW w:type="dxa" w:w="2880"/>
          </w:tcPr>
          <w:p>
            <w:r>
              <w:t>The staff member's last name.</w:t>
            </w:r>
          </w:p>
        </w:tc>
      </w:tr>
      <w:tr>
        <w:tc>
          <w:tcPr>
            <w:tcW w:type="dxa" w:w="2880"/>
          </w:tcPr>
          <w:p>
            <w:r>
              <w:t>currentStaffMember.locale</w:t>
            </w:r>
          </w:p>
        </w:tc>
        <w:tc>
          <w:tcPr>
            <w:tcW w:type="dxa" w:w="2880"/>
          </w:tcPr>
          <w:p>
            <w:r>
              <w:t>String</w:t>
            </w:r>
          </w:p>
        </w:tc>
        <w:tc>
          <w:tcPr>
            <w:tcW w:type="dxa" w:w="2880"/>
          </w:tcPr>
          <w:p>
            <w:r>
              <w:t>Preferred locale (language or language-COUNTRY, e.g., en, en-US).</w:t>
            </w:r>
          </w:p>
        </w:tc>
      </w:tr>
      <w:tr>
        <w:tc>
          <w:tcPr>
            <w:tcW w:type="dxa" w:w="2880"/>
          </w:tcPr>
          <w:p>
            <w:r>
              <w:t>currentStaffMember.name</w:t>
            </w:r>
          </w:p>
        </w:tc>
        <w:tc>
          <w:tcPr>
            <w:tcW w:type="dxa" w:w="2880"/>
          </w:tcPr>
          <w:p>
            <w:r>
              <w:t>String</w:t>
            </w:r>
          </w:p>
        </w:tc>
        <w:tc>
          <w:tcPr>
            <w:tcW w:type="dxa" w:w="2880"/>
          </w:tcPr>
          <w:p>
            <w:r>
              <w:t>The staff member's full name.</w:t>
            </w:r>
          </w:p>
        </w:tc>
      </w:tr>
      <w:tr>
        <w:tc>
          <w:tcPr>
            <w:tcW w:type="dxa" w:w="2880"/>
          </w:tcPr>
          <w:p>
            <w:r>
              <w:t>currentStaffMember.phone</w:t>
            </w:r>
          </w:p>
        </w:tc>
        <w:tc>
          <w:tcPr>
            <w:tcW w:type="dxa" w:w="2880"/>
          </w:tcPr>
          <w:p>
            <w:r>
              <w:t>String</w:t>
            </w:r>
          </w:p>
        </w:tc>
        <w:tc>
          <w:tcPr>
            <w:tcW w:type="dxa" w:w="2880"/>
          </w:tcPr>
          <w:p>
            <w:r>
              <w:t>The staff member's phone number.</w:t>
            </w:r>
          </w:p>
        </w:tc>
      </w:tr>
      <w:tr>
        <w:tc>
          <w:tcPr>
            <w:tcW w:type="dxa" w:w="2880"/>
          </w:tcPr>
          <w:p>
            <w:r>
              <w:t>currentStaffMember.privateData</w:t>
            </w:r>
          </w:p>
        </w:tc>
        <w:tc>
          <w:tcPr>
            <w:tcW w:type="dxa" w:w="2880"/>
          </w:tcPr>
          <w:p>
            <w:r>
              <w:t>StaffMemberPrivateData</w:t>
            </w:r>
          </w:p>
        </w:tc>
        <w:tc>
          <w:tcPr>
            <w:tcW w:type="dxa" w:w="2880"/>
          </w:tcPr>
          <w:p>
            <w:r>
              <w:t>Data used to customize the Shopify admin experience.</w:t>
            </w:r>
          </w:p>
        </w:tc>
      </w:tr>
      <w:tr>
        <w:tc>
          <w:tcPr>
            <w:tcW w:type="dxa" w:w="2880"/>
          </w:tcPr>
          <w:p>
            <w:r>
              <w:t>currentStaffMember.privateData.accountSettingsUrl</w:t>
            </w:r>
          </w:p>
        </w:tc>
        <w:tc>
          <w:tcPr>
            <w:tcW w:type="dxa" w:w="2880"/>
          </w:tcPr>
          <w:p>
            <w:r>
              <w:t>URL</w:t>
            </w:r>
          </w:p>
        </w:tc>
        <w:tc>
          <w:tcPr>
            <w:tcW w:type="dxa" w:w="2880"/>
          </w:tcPr>
          <w:p>
            <w:r>
              <w:t>URL to the staff member's account settings page.</w:t>
            </w:r>
          </w:p>
        </w:tc>
      </w:tr>
      <w:tr>
        <w:tc>
          <w:tcPr>
            <w:tcW w:type="dxa" w:w="2880"/>
          </w:tcPr>
          <w:p>
            <w:r>
              <w:t>currentStaffMember.privateData.createdAt</w:t>
            </w:r>
          </w:p>
        </w:tc>
        <w:tc>
          <w:tcPr>
            <w:tcW w:type="dxa" w:w="2880"/>
          </w:tcPr>
          <w:p>
            <w:r>
              <w:t>DateTime</w:t>
            </w:r>
          </w:p>
        </w:tc>
        <w:tc>
          <w:tcPr>
            <w:tcW w:type="dxa" w:w="2880"/>
          </w:tcPr>
          <w:p>
            <w:r>
              <w:t>Date/time when the staff member was created.</w:t>
            </w:r>
          </w:p>
        </w:tc>
      </w:tr>
      <w:tr>
        <w:tc>
          <w:tcPr>
            <w:tcW w:type="dxa" w:w="2880"/>
          </w:tcPr>
          <w:p>
            <w:r>
              <w:t>currentStaffMember.privateData.permissions</w:t>
            </w:r>
          </w:p>
        </w:tc>
        <w:tc>
          <w:tcPr>
            <w:tcW w:type="dxa" w:w="2880"/>
          </w:tcPr>
          <w:p>
            <w:r>
              <w:t>StaffMemberPermission</w:t>
            </w:r>
          </w:p>
        </w:tc>
        <w:tc>
          <w:tcPr>
            <w:tcW w:type="dxa" w:w="2880"/>
          </w:tcPr>
          <w:p>
            <w:r>
              <w:t>Access permissions for the staff member.</w:t>
            </w:r>
          </w:p>
        </w:tc>
      </w:tr>
    </w:tbl>
    <w:p/>
    <w:p>
      <w:pPr>
        <w:pStyle w:val="Heading3"/>
      </w:pPr>
      <w:r>
        <w:t>Sample Request</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--data '{</w:t>
        <w:br/>
        <w:t xml:space="preserve"> "query": "query CurrentStaffMember { currentStaffMember { id accountType active email exists firstName lastName name initials isShopOwner locale phone avatar { id altText width height url originalSrc src transformedSrc thumbhash } privateData { accountSettingsUrl createdAt permissions } } }"</w:t>
        <w:br/>
        <w:t xml:space="preserve">  }'</w:t>
      </w:r>
    </w:p>
    <w:p>
      <w:pPr>
        <w:pStyle w:val="Heading3"/>
      </w:pPr>
      <w:r>
        <w:t>Example Usage</w:t>
      </w:r>
    </w:p>
    <w:p>
      <w:pPr>
        <w:pStyle w:val="Heading3"/>
      </w:pPr>
      <w:r>
        <w:t>Example 1: Minimal staff identity fields</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--data '{</w:t>
        <w:br/>
        <w:t xml:space="preserve"> "query": "query { currentStaffMember { id name email } }"</w:t>
        <w:br/>
        <w:t xml:space="preserve">  }'</w:t>
      </w:r>
    </w:p>
    <w:p>
      <w:pPr>
        <w:pStyle w:val="Heading3"/>
      </w:pPr>
      <w:r>
        <w:t>Example 2: Include avatar fields</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--data '{</w:t>
        <w:br/>
        <w:t xml:space="preserve"> "query": "query { currentStaffMember { name avatar { altText width height url } } }"</w:t>
        <w:br/>
        <w:t xml:space="preserve">  }'</w:t>
      </w:r>
    </w:p>
    <w:p>
      <w:pPr>
        <w:pStyle w:val="Heading3"/>
      </w:pPr>
      <w:r>
        <w:t>Example 3: Include private admin customization fields</w:t>
      </w:r>
    </w:p>
    <w:p>
      <w:r>
        <w:rPr>
          <w:b/>
          <w:color w:val="666666"/>
          <w:sz w:val="16"/>
        </w:rPr>
        <w:t>[bash]</w:t>
      </w:r>
    </w:p>
    <w:p>
      <w:pPr>
        <w:shd w:fill="F2F2F2" w:val="clear"/>
      </w:pPr>
      <w:r>
        <w:rPr>
          <w:rFonts w:ascii="Courier New" w:hAnsi="Courier New"/>
          <w:sz w:val="17"/>
        </w:rPr>
        <w:t>curl -sS -X POST \</w:t>
        <w:br/>
        <w:t xml:space="preserve"> "https://{{SHOPIFY_STORE_NAME}}.myshopify.com/admin/api/2026-01/graphql.json" \</w:t>
        <w:br/>
        <w:t xml:space="preserve"> -H "Accept: application/json" \</w:t>
        <w:br/>
        <w:t xml:space="preserve"> -H "Content-Type: application/json" \</w:t>
        <w:br/>
        <w:t xml:space="preserve"> --data '{</w:t>
        <w:br/>
        <w:t xml:space="preserve"> "query": "query { currentStaffMember { name privateData { accountSettingsUrl createdAt permissions } } }"</w:t>
        <w:br/>
        <w:t xml:space="preserve">  }'</w:t>
      </w:r>
    </w:p>
    <w:p>
      <w:pPr>
        <w:pStyle w:val="Heading3"/>
      </w:pPr>
      <w:r>
        <w:t>Notes</w:t>
      </w:r>
    </w:p>
    <w:p>
      <w:pPr>
        <w:pStyle w:val="ListBullet"/>
      </w:pPr>
      <w:r>
        <w:t>currentStaffMember takes no arguments; you only control the response by choosing which fields to select.</w:t>
      </w:r>
    </w:p>
    <w:p>
      <w:pPr>
        <w:pStyle w:val="ListBullet"/>
      </w:pPr>
      <w:r>
        <w:t>Some nested types (for example, Image.metafield and Image.metafields) exist, but retrieving them requires you to explicitly request those fields (and any required subfields) in your query selection set.</w:t>
      </w:r>
    </w:p>
    <w:p>
      <w:pPr>
        <w:pStyle w:val="Heading3"/>
      </w:pPr>
      <w:r>
        <w:t>Gotchas</w:t>
      </w:r>
    </w:p>
    <w:p>
      <w:pPr>
        <w:pStyle w:val="ListBullet"/>
      </w:pPr>
      <w:r>
        <w:t>GraphQL responses only include fields you explicitly request; if a field is missing from the response, add it to the selection set.</w:t>
      </w:r>
    </w:p>
    <w:p>
      <w:pPr>
        <w:pStyle w:val="ListBullet"/>
      </w:pPr>
      <w:r>
        <w:t>Image transformation behavior is “best-effort” per the documentation; unsupported transformations are ignored.</w:t>
      </w:r>
    </w:p>
    <w:p>
      <w:pPr>
        <w:pStyle w:val="Heading3"/>
      </w:pPr>
      <w:r>
        <w:t>Related staffMembers actions</w:t>
      </w:r>
    </w:p>
    <w:p>
      <w:pPr>
        <w:pStyle w:val="ListBullet"/>
      </w:pPr>
      <w:r>
        <w:t>[POST] Get a Staff Member (or Current Staff Member) — /admin/api/2026-01/graphql.json</w:t>
      </w:r>
    </w:p>
    <w:p>
      <w:pPr>
        <w:pStyle w:val="ListBullet"/>
      </w:pPr>
      <w:r>
        <w:t>[POST] List Staff Members (GraphQL) — /admin/api/2026-01/graphql.json</w:t>
      </w:r>
    </w:p>
    <w:p>
      <w:r>
        <w:br w:type="page"/>
      </w:r>
    </w:p>
    <w:p>
      <w:pPr>
        <w:pStyle w:val="Heading2"/>
      </w:pPr>
      <w:r>
        <w:t>750. [POST] List Shop Disputes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app must have the required permissions/scopes to read Shopify Payments disputes for the shop.</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disputes related to the shop as a paginated GraphQL connection. Supports cursor-based pagination, sorting direction, and query-string filtering using Shopify API search syntax.</w:t>
      </w:r>
    </w:p>
    <w:p>
      <w:pPr>
        <w:pStyle w:val="Heading3"/>
      </w:pPr>
      <w:r>
        <w:t>Enforcement Rules</w:t>
      </w:r>
    </w:p>
    <w:p>
      <w:pPr>
        <w:pStyle w:val="ListBullet"/>
      </w:pPr>
      <w:r>
        <w:t>This is a GraphQL endpoint: send the operation as JSON in the request body (do not send GraphQL arguments as URL query parameters).</w:t>
      </w:r>
    </w:p>
    <w:p>
      <w:pPr>
        <w:pStyle w:val="ListBullet"/>
      </w:pPr>
      <w:r>
        <w:t>When executing, send Path Parameters in the URL, not in the body. (Not applicable: this endpoint has no path parameters.)</w:t>
      </w:r>
    </w:p>
    <w:p>
      <w:pPr>
        <w:pStyle w:val="ListBullet"/>
      </w:pPr>
      <w:r>
        <w:t>When executing, send Query Parameters as URL query parameters, not in the body. (Not applicable: this endpoint has no URL query parameters.)</w:t>
      </w:r>
    </w:p>
    <w:p>
      <w:pPr>
        <w:pStyle w:val="ListBullet"/>
      </w:pPr>
      <w:r>
        <w:t xml:space="preserve">Use Shopify cursor-based pagination: </w:t>
        <w:br/>
        <w:br/>
        <w:t>Use first with optional after to paginate forward.</w:t>
        <w:br/>
        <w:t>Use last with optional before to paginate backward.</w:t>
      </w:r>
    </w:p>
    <w:p>
      <w:pPr>
        <w:pStyle w:val="ListBullet"/>
      </w:pPr>
      <w:r>
        <w:t>Filtering must be provided via the GraphQL query argument using Shopify search syntax (for example id:&gt;=1234).</w:t>
      </w:r>
    </w:p>
    <w:p>
      <w:pPr>
        <w:pStyle w:val="Heading3"/>
      </w:pPr>
      <w:r>
        <w:t>Required Path Parameters</w:t>
      </w:r>
    </w:p>
    <w:p>
      <w:r>
        <w:t>None.</w:t>
      </w:r>
    </w:p>
    <w:p>
      <w:pPr>
        <w:pStyle w:val="Heading3"/>
      </w:pPr>
      <w:r>
        <w:t>Optional Query Parameters</w:t>
      </w:r>
    </w:p>
    <w:p>
      <w:r>
        <w:t>None. (GraphQL arguments are provided in the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operation. Omit if not using variables.</w:t>
            </w:r>
          </w:p>
        </w:tc>
      </w:tr>
    </w:tbl>
    <w:p/>
    <w:p>
      <w:pPr>
        <w:pStyle w:val="Heading3"/>
      </w:pPr>
      <w:r>
        <w:t>GraphQL Arguments (for disputes)</w:t>
      </w:r>
    </w:p>
    <w:p>
      <w:r>
        <w:rPr>
          <w:b/>
        </w:rPr>
        <w:t>Note: These are passed as arguments to the disputes field inside the GraphQL query.</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The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The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query</w:t>
            </w:r>
          </w:p>
        </w:tc>
        <w:tc>
          <w:tcPr>
            <w:tcW w:type="dxa" w:w="2880"/>
          </w:tcPr>
          <w:p>
            <w:r>
              <w:t>String</w:t>
            </w:r>
          </w:p>
        </w:tc>
        <w:tc>
          <w:tcPr>
            <w:tcW w:type="dxa" w:w="2880"/>
          </w:tcPr>
          <w:p>
            <w:r>
              <w:t>Filter string using Shopify API search syntax.</w:t>
            </w:r>
          </w:p>
        </w:tc>
      </w:tr>
    </w:tbl>
    <w:p/>
    <w:p>
      <w:pPr>
        <w:pStyle w:val="Heading3"/>
      </w:pPr>
      <w:r>
        <w:t>Filter: query acceptable terms (documented)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Type</w:t>
            </w:r>
          </w:p>
        </w:tc>
        <w:tc>
          <w:tcPr>
            <w:tcW w:type="dxa" w:w="2160"/>
          </w:tcPr>
          <w:p>
            <w:r>
              <w:rPr>
                <w:b/>
              </w:rPr>
              <w:t>Description</w:t>
            </w:r>
          </w:p>
        </w:tc>
        <w:tc>
          <w:tcPr>
            <w:tcW w:type="dxa" w:w="2160"/>
          </w:tcPr>
          <w:p>
            <w:r>
              <w:rPr>
                <w:b/>
              </w:rPr>
              <w:t>Acceptable values / examples</w:t>
            </w:r>
          </w:p>
        </w:tc>
      </w:tr>
      <w:tr>
        <w:tc>
          <w:tcPr>
            <w:tcW w:type="dxa" w:w="2160"/>
          </w:tcPr>
          <w:p>
            <w:r>
              <w:t>id</w:t>
            </w:r>
          </w:p>
        </w:tc>
        <w:tc>
          <w:tcPr>
            <w:tcW w:type="dxa" w:w="2160"/>
          </w:tcPr>
          <w:p>
            <w:r>
              <w:t>id</w:t>
            </w:r>
          </w:p>
        </w:tc>
        <w:tc>
          <w:tcPr>
            <w:tcW w:type="dxa" w:w="2160"/>
          </w:tcPr>
          <w:p>
            <w:r>
              <w:t>Filter by id range.</w:t>
            </w:r>
          </w:p>
        </w:tc>
        <w:tc>
          <w:tcPr>
            <w:tcW w:type="dxa" w:w="2160"/>
          </w:tcPr>
          <w:p>
            <w:r>
              <w:t>id:1234, id:&gt;=1234, id:&lt;=1234</w:t>
            </w:r>
          </w:p>
        </w:tc>
      </w:tr>
      <w:tr>
        <w:tc>
          <w:tcPr>
            <w:tcW w:type="dxa" w:w="2160"/>
          </w:tcPr>
          <w:p>
            <w:r>
              <w:t>initiated_at</w:t>
            </w:r>
          </w:p>
        </w:tc>
        <w:tc>
          <w:tcPr>
            <w:tcW w:type="dxa" w:w="2160"/>
          </w:tcPr>
          <w:p>
            <w:r>
              <w:t>time</w:t>
            </w:r>
          </w:p>
        </w:tc>
        <w:tc>
          <w:tcPr>
            <w:tcW w:type="dxa" w:w="2160"/>
          </w:tcPr>
          <w:p>
            <w:r>
              <w:t>(Filter term supported.)</w:t>
            </w:r>
          </w:p>
        </w:tc>
        <w:tc>
          <w:tcPr>
            <w:tcW w:type="dxa" w:w="2160"/>
          </w:tcPr>
          <w:p>
            <w:r>
              <w:t>Not specified</w:t>
            </w:r>
          </w:p>
        </w:tc>
      </w:tr>
      <w:tr>
        <w:tc>
          <w:tcPr>
            <w:tcW w:type="dxa" w:w="2160"/>
          </w:tcPr>
          <w:p>
            <w:r>
              <w:t>status</w:t>
            </w:r>
          </w:p>
        </w:tc>
        <w:tc>
          <w:tcPr>
            <w:tcW w:type="dxa" w:w="2160"/>
          </w:tcPr>
          <w:p>
            <w:r>
              <w:t>string</w:t>
            </w:r>
          </w:p>
        </w:tc>
        <w:tc>
          <w:tcPr>
            <w:tcW w:type="dxa" w:w="2160"/>
          </w:tcPr>
          <w:p>
            <w:r>
              <w:t>(Filter term supported.)</w:t>
            </w:r>
          </w:p>
        </w:tc>
        <w:tc>
          <w:tcPr>
            <w:tcW w:type="dxa" w:w="2160"/>
          </w:tcPr>
          <w:p>
            <w:r>
              <w:t>Not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"disputes": {</w:t>
        <w:br/>
        <w:t xml:space="preserve"> "edges": [</w:t>
        <w:br/>
        <w:t xml:space="preserve"> {</w:t>
        <w:br/>
        <w:t xml:space="preserve"> "cursor": "eyJsYXN0X2lkIjoxfQ==",</w:t>
        <w:br/>
        <w:t xml:space="preserve"> "node": {}</w:t>
        <w:br/>
        <w:t xml:space="preserve"> }</w:t>
        <w:br/>
        <w:t xml:space="preserve"> ],</w:t>
        <w:br/>
        <w:t xml:space="preserve"> "nodes": [</w:t>
        <w:br/>
        <w:t xml:space="preserve"> {}</w:t>
        <w:br/>
        <w:t xml:space="preserve"> ],</w:t>
        <w:br/>
        <w:t xml:space="preserve"> "pageInfo": {</w:t>
        <w:br/>
        <w:t xml:space="preserve"> "endCursor": "eyJsYXN0X2lkIjoxfQ==",</w:t>
        <w:br/>
        <w:t xml:space="preserve"> "hasNextPage": true,</w:t>
        <w:br/>
        <w:t xml:space="preserve"> "hasPreviousPage": false,</w:t>
        <w:br/>
        <w:t xml:space="preserve"> "startCursor": "eyJsYXN0X2lkIjoxfQ=="</w:t>
        <w:br/>
        <w:t xml:space="preserve"> }</w:t>
        <w:br/>
        <w:t xml:space="preserve"> }</w:t>
        <w:br/>
        <w:t xml:space="preserve"> }</w:t>
        <w:br/>
        <w:t>}</w:t>
      </w:r>
    </w:p>
    <w:p>
      <w:r>
        <w:rPr>
          <w:b/>
        </w:rPr>
        <w:t>Note: Note: The scraped content did not include the fields available on ShopifyPaymentsDispute, so node/nodes are shown as empty objects. Specify the dispute fields you need in your GraphQL selection set.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data.disputes</w:t>
            </w:r>
          </w:p>
        </w:tc>
        <w:tc>
          <w:tcPr>
            <w:tcW w:type="dxa" w:w="2880"/>
          </w:tcPr>
          <w:p>
            <w:r>
              <w:t>object</w:t>
            </w:r>
          </w:p>
        </w:tc>
        <w:tc>
          <w:tcPr>
            <w:tcW w:type="dxa" w:w="2880"/>
          </w:tcPr>
          <w:p>
            <w:r>
              <w:t>A ShopifyPaymentsDisputeConnection.</w:t>
            </w:r>
          </w:p>
        </w:tc>
      </w:tr>
      <w:tr>
        <w:tc>
          <w:tcPr>
            <w:tcW w:type="dxa" w:w="2880"/>
          </w:tcPr>
          <w:p>
            <w:r>
              <w:t>data.disputes.edges</w:t>
            </w:r>
          </w:p>
        </w:tc>
        <w:tc>
          <w:tcPr>
            <w:tcW w:type="dxa" w:w="2880"/>
          </w:tcPr>
          <w:p>
            <w:r>
              <w:t>array</w:t>
            </w:r>
          </w:p>
        </w:tc>
        <w:tc>
          <w:tcPr>
            <w:tcW w:type="dxa" w:w="2880"/>
          </w:tcPr>
          <w:p>
            <w:r>
              <w:t>Connection edges.</w:t>
            </w:r>
          </w:p>
        </w:tc>
      </w:tr>
      <w:tr>
        <w:tc>
          <w:tcPr>
            <w:tcW w:type="dxa" w:w="2880"/>
          </w:tcPr>
          <w:p>
            <w:r>
              <w:t>data.disputes.edges[].cursor</w:t>
            </w:r>
          </w:p>
        </w:tc>
        <w:tc>
          <w:tcPr>
            <w:tcW w:type="dxa" w:w="2880"/>
          </w:tcPr>
          <w:p>
            <w:r>
              <w:t>string</w:t>
            </w:r>
          </w:p>
        </w:tc>
        <w:tc>
          <w:tcPr>
            <w:tcW w:type="dxa" w:w="2880"/>
          </w:tcPr>
          <w:p>
            <w:r>
              <w:t>Cursor for pagination.</w:t>
            </w:r>
          </w:p>
        </w:tc>
      </w:tr>
      <w:tr>
        <w:tc>
          <w:tcPr>
            <w:tcW w:type="dxa" w:w="2880"/>
          </w:tcPr>
          <w:p>
            <w:r>
              <w:t>data.disputes.edges[].node</w:t>
            </w:r>
          </w:p>
        </w:tc>
        <w:tc>
          <w:tcPr>
            <w:tcW w:type="dxa" w:w="2880"/>
          </w:tcPr>
          <w:p>
            <w:r>
              <w:t>object</w:t>
            </w:r>
          </w:p>
        </w:tc>
        <w:tc>
          <w:tcPr>
            <w:tcW w:type="dxa" w:w="2880"/>
          </w:tcPr>
          <w:p>
            <w:r>
              <w:t>The dispute node (fields depend on your selection set).</w:t>
            </w:r>
          </w:p>
        </w:tc>
      </w:tr>
      <w:tr>
        <w:tc>
          <w:tcPr>
            <w:tcW w:type="dxa" w:w="2880"/>
          </w:tcPr>
          <w:p>
            <w:r>
              <w:t>data.disputes.nodes</w:t>
            </w:r>
          </w:p>
        </w:tc>
        <w:tc>
          <w:tcPr>
            <w:tcW w:type="dxa" w:w="2880"/>
          </w:tcPr>
          <w:p>
            <w:r>
              <w:t>array</w:t>
            </w:r>
          </w:p>
        </w:tc>
        <w:tc>
          <w:tcPr>
            <w:tcW w:type="dxa" w:w="2880"/>
          </w:tcPr>
          <w:p>
            <w:r>
              <w:t>List of dispute nodes (fields depend on your selection set).</w:t>
            </w:r>
          </w:p>
        </w:tc>
      </w:tr>
      <w:tr>
        <w:tc>
          <w:tcPr>
            <w:tcW w:type="dxa" w:w="2880"/>
          </w:tcPr>
          <w:p>
            <w:r>
              <w:t>data.disputes.pageInfo</w:t>
            </w:r>
          </w:p>
        </w:tc>
        <w:tc>
          <w:tcPr>
            <w:tcW w:type="dxa" w:w="2880"/>
          </w:tcPr>
          <w:p>
            <w:r>
              <w:t>object</w:t>
            </w:r>
          </w:p>
        </w:tc>
        <w:tc>
          <w:tcPr>
            <w:tcW w:type="dxa" w:w="2880"/>
          </w:tcPr>
          <w:p>
            <w:r>
              <w:t>Pagination information.</w:t>
            </w:r>
          </w:p>
        </w:tc>
      </w:tr>
      <w:tr>
        <w:tc>
          <w:tcPr>
            <w:tcW w:type="dxa" w:w="2880"/>
          </w:tcPr>
          <w:p>
            <w:r>
              <w:t>data.disputes.pageInfo.endCursor</w:t>
            </w:r>
          </w:p>
        </w:tc>
        <w:tc>
          <w:tcPr>
            <w:tcW w:type="dxa" w:w="2880"/>
          </w:tcPr>
          <w:p>
            <w:r>
              <w:t>string</w:t>
            </w:r>
          </w:p>
        </w:tc>
        <w:tc>
          <w:tcPr>
            <w:tcW w:type="dxa" w:w="2880"/>
          </w:tcPr>
          <w:p>
            <w:r>
              <w:t>Cursor for the last node in edges.</w:t>
            </w:r>
          </w:p>
        </w:tc>
      </w:tr>
      <w:tr>
        <w:tc>
          <w:tcPr>
            <w:tcW w:type="dxa" w:w="2880"/>
          </w:tcPr>
          <w:p>
            <w:r>
              <w:t>data.disputes.pageInfo.hasNextPage</w:t>
            </w:r>
          </w:p>
        </w:tc>
        <w:tc>
          <w:tcPr>
            <w:tcW w:type="dxa" w:w="2880"/>
          </w:tcPr>
          <w:p>
            <w:r>
              <w:t>boolean</w:t>
            </w:r>
          </w:p>
        </w:tc>
        <w:tc>
          <w:tcPr>
            <w:tcW w:type="dxa" w:w="2880"/>
          </w:tcPr>
          <w:p>
            <w:r>
              <w:t>Whether more pages exist after the current page.</w:t>
            </w:r>
          </w:p>
        </w:tc>
      </w:tr>
      <w:tr>
        <w:tc>
          <w:tcPr>
            <w:tcW w:type="dxa" w:w="2880"/>
          </w:tcPr>
          <w:p>
            <w:r>
              <w:t>data.disputes.pageInfo.hasPreviousPage</w:t>
            </w:r>
          </w:p>
        </w:tc>
        <w:tc>
          <w:tcPr>
            <w:tcW w:type="dxa" w:w="2880"/>
          </w:tcPr>
          <w:p>
            <w:r>
              <w:t>boolean</w:t>
            </w:r>
          </w:p>
        </w:tc>
        <w:tc>
          <w:tcPr>
            <w:tcW w:type="dxa" w:w="2880"/>
          </w:tcPr>
          <w:p>
            <w:r>
              <w:t>Whether pages exist before the current page.</w:t>
            </w:r>
          </w:p>
        </w:tc>
      </w:tr>
      <w:tr>
        <w:tc>
          <w:tcPr>
            <w:tcW w:type="dxa" w:w="2880"/>
          </w:tcPr>
          <w:p>
            <w:r>
              <w:t>data.disputes.pageInfo.startCursor</w:t>
            </w:r>
          </w:p>
        </w:tc>
        <w:tc>
          <w:tcPr>
            <w:tcW w:type="dxa" w:w="2880"/>
          </w:tcPr>
          <w:p>
            <w:r>
              <w:t>string</w:t>
            </w:r>
          </w:p>
        </w:tc>
        <w:tc>
          <w:tcPr>
            <w:tcW w:type="dxa" w:w="2880"/>
          </w:tcPr>
          <w:p>
            <w:r>
              <w:t>Cursor for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Disputes($first: Int, $after: String, $reverse: Boolean, $query: String) { disputes(first: $first, after: $after, reverse: $reverse, query: $query) { edges { cursor node { id } } pageInfo { startCursor endCursor hasNextPage hasPreviousPage } } }",</w:t>
        <w:br/>
        <w:t xml:space="preserve"> "variables": {</w:t>
        <w:br/>
        <w:t xml:space="preserve"> "first": 10,</w:t>
        <w:br/>
        <w:t xml:space="preserve"> "after": null,</w:t>
        <w:br/>
        <w:t xml:space="preserve"> "reverse": false,</w:t>
        <w:br/>
        <w:t xml:space="preserve"> "query": "id:&gt;=1234"</w:t>
        <w:br/>
        <w:t xml:space="preserve">    }</w:t>
        <w:br/>
        <w:t xml:space="preserve">  }'</w:t>
      </w:r>
    </w:p>
    <w:p>
      <w:pPr>
        <w:pStyle w:val="Heading3"/>
      </w:pPr>
      <w:r>
        <w:t>Example Usage</w:t>
      </w:r>
    </w:p>
    <w:p>
      <w:pPr>
        <w:pStyle w:val="Heading3"/>
      </w:pPr>
      <w:r>
        <w:t>Example 1: Get first page of disputes</w:t>
      </w:r>
    </w:p>
    <w:p>
      <w:r>
        <w:rPr>
          <w:b/>
          <w:color w:val="666666"/>
          <w:sz w:val="16"/>
        </w:rPr>
        <w:t>[bash]</w:t>
      </w:r>
    </w:p>
    <w:p>
      <w:pPr>
        <w:shd w:fill="F2F2F2" w:val="clear"/>
      </w:pPr>
      <w:r>
        <w:rPr>
          <w:rFonts w:ascii="Courier New" w:hAnsi="Courier New"/>
          <w:sz w:val="17"/>
        </w:rPr>
        <w:t>curl -sS --location --request POST \</w:t>
        <w:br/>
        <w:t xml:space="preserve"> 'https://{{SHOPIFY_STORE_NAME}}.myshopify.com/admin/api/2026-01/graphql.json' \</w:t>
        <w:br/>
        <w:t xml:space="preserve"> -H 'Accept: application/json' \</w:t>
        <w:br/>
        <w:t xml:space="preserve"> -H 'Content-Type: application/json' \</w:t>
        <w:br/>
        <w:t xml:space="preserve"> --data '{</w:t>
        <w:br/>
        <w:t xml:space="preserve"> "query": "query { disputes(first: 10) { edges { cursor node { id } } pageInfo { endCursor hasNextPage } } }"</w:t>
        <w:br/>
        <w:t xml:space="preserve">  }'</w:t>
      </w:r>
    </w:p>
    <w:p>
      <w:pPr>
        <w:pStyle w:val="Heading3"/>
      </w:pPr>
      <w:r>
        <w:t>Example 2: Paginate forward using after</w:t>
      </w:r>
    </w:p>
    <w:p>
      <w:r>
        <w:rPr>
          <w:b/>
          <w:color w:val="666666"/>
          <w:sz w:val="16"/>
        </w:rPr>
        <w:t>[bash]</w:t>
      </w:r>
    </w:p>
    <w:p>
      <w:pPr>
        <w:shd w:fill="F2F2F2" w:val="clear"/>
      </w:pPr>
      <w:r>
        <w:rPr>
          <w:rFonts w:ascii="Courier New" w:hAnsi="Courier New"/>
          <w:sz w:val="17"/>
        </w:rPr>
        <w:t>curl -sS --location --request POST \</w:t>
        <w:br/>
        <w:t xml:space="preserve"> 'https://{{SHOPIFY_STORE_NAME}}.myshopify.com/admin/api/2026-01/graphql.json' \</w:t>
        <w:br/>
        <w:t xml:space="preserve"> -H 'Accept: application/json' \</w:t>
        <w:br/>
        <w:t xml:space="preserve"> -H 'Content-Type: application/json' \</w:t>
        <w:br/>
        <w:t xml:space="preserve"> --data '{</w:t>
        <w:br/>
        <w:t xml:space="preserve"> "query": "query($first: Int!, $after: String!) { disputes(first: $first, after: $after) { edges { cursor node { id } } pageInfo { endCursor hasNextPage } } }",</w:t>
        <w:br/>
        <w:t xml:space="preserve"> "variables": {</w:t>
        <w:br/>
        <w:t xml:space="preserve"> "first": 10,</w:t>
        <w:br/>
        <w:t xml:space="preserve"> "after": "eyJsYXN0X2lkIjoxfQ=="</w:t>
        <w:br/>
        <w:t xml:space="preserve">    }</w:t>
        <w:br/>
        <w:t xml:space="preserve">  }'</w:t>
      </w:r>
    </w:p>
    <w:p>
      <w:pPr>
        <w:pStyle w:val="Heading3"/>
      </w:pPr>
      <w:r>
        <w:t>Example 3: Filter disputes using query</w:t>
      </w:r>
    </w:p>
    <w:p>
      <w:r>
        <w:rPr>
          <w:b/>
          <w:color w:val="666666"/>
          <w:sz w:val="16"/>
        </w:rPr>
        <w:t>[bash]</w:t>
      </w:r>
    </w:p>
    <w:p>
      <w:pPr>
        <w:shd w:fill="F2F2F2" w:val="clear"/>
      </w:pPr>
      <w:r>
        <w:rPr>
          <w:rFonts w:ascii="Courier New" w:hAnsi="Courier New"/>
          <w:sz w:val="17"/>
        </w:rPr>
        <w:t>curl -sS --location --request POST \</w:t>
        <w:br/>
        <w:t xml:space="preserve"> 'https://{{SHOPIFY_STORE_NAME}}.myshopify.com/admin/api/2026-01/graphql.json' \</w:t>
        <w:br/>
        <w:t xml:space="preserve"> -H 'Accept: application/json' \</w:t>
        <w:br/>
        <w:t xml:space="preserve"> -H 'Content-Type: application/json' \</w:t>
        <w:br/>
        <w:t xml:space="preserve"> --data '{</w:t>
        <w:br/>
        <w:t xml:space="preserve"> "query": "query($query: String!) { disputes(first: 10, query: $query) { nodes { id } pageInfo { endCursor hasNextPage } } }",</w:t>
        <w:br/>
        <w:t xml:space="preserve"> "variables": {</w:t>
        <w:br/>
        <w:t xml:space="preserve"> "query": "id:&lt;=1234"</w:t>
        <w:br/>
        <w:t xml:space="preserve">    }</w:t>
        <w:br/>
        <w:t xml:space="preserve">  }'</w:t>
      </w:r>
    </w:p>
    <w:p>
      <w:pPr>
        <w:pStyle w:val="Heading3"/>
      </w:pPr>
      <w:r>
        <w:t>Behavior</w:t>
      </w:r>
    </w:p>
    <w:p>
      <w:pPr>
        <w:pStyle w:val="ListBullet"/>
      </w:pPr>
      <w:r>
        <w:t>Accepts a GraphQL query that calls the disputes field.</w:t>
      </w:r>
    </w:p>
    <w:p>
      <w:pPr>
        <w:pStyle w:val="ListBullet"/>
      </w:pPr>
      <w:r>
        <w:t>Applies cursor-based pagination based on first/after or last/before.</w:t>
      </w:r>
    </w:p>
    <w:p>
      <w:pPr>
        <w:pStyle w:val="ListBullet"/>
      </w:pPr>
      <w:r>
        <w:t>Applies ordering direction if reverse is provided.</w:t>
      </w:r>
    </w:p>
    <w:p>
      <w:pPr>
        <w:pStyle w:val="ListBullet"/>
      </w:pPr>
      <w:r>
        <w:t>Applies filtering if query is provided.</w:t>
      </w:r>
    </w:p>
    <w:p>
      <w:pPr>
        <w:pStyle w:val="ListBullet"/>
      </w:pPr>
      <w:r>
        <w:t>Returns a ShopifyPaymentsDisputeConnection containing edges, nodes, and pageInfo.</w:t>
      </w:r>
    </w:p>
    <w:p>
      <w:pPr>
        <w:pStyle w:val="Heading3"/>
      </w:pPr>
      <w:r>
        <w:t>Notes</w:t>
      </w:r>
    </w:p>
    <w:p>
      <w:pPr>
        <w:pStyle w:val="ListBullet"/>
      </w:pPr>
      <w:r>
        <w:t>You can request either edges { cursor node { ... } } or nodes { ... } depending on whether you need cursors alongside nodes.</w:t>
      </w:r>
    </w:p>
    <w:p>
      <w:pPr>
        <w:pStyle w:val="ListBullet"/>
      </w:pPr>
      <w:r>
        <w:t>The query argument supports multiple filters combined per Shopify search syntax (not fully enumerated in the scraped content).</w:t>
      </w:r>
    </w:p>
    <w:p>
      <w:pPr>
        <w:pStyle w:val="Heading3"/>
      </w:pPr>
      <w:r>
        <w:t>Gotchas</w:t>
      </w:r>
    </w:p>
    <w:p>
      <w:pPr>
        <w:pStyle w:val="ListBullet"/>
      </w:pPr>
      <w:r>
        <w:t>Don’t put first, after, query, etc. in the URL—GraphQL arguments must be inside the GraphQL document (and optionally variables) in the JSON body.</w:t>
      </w:r>
    </w:p>
    <w:p>
      <w:pPr>
        <w:pStyle w:val="ListBullet"/>
      </w:pPr>
      <w:r>
        <w:t>The dispute fields available under node are not included in the scraped content; you must specify valid ShopifyPaymentsDispute fields in your selection set or the query will fail validation.</w:t>
      </w:r>
    </w:p>
    <w:p>
      <w:pPr>
        <w:pStyle w:val="Heading3"/>
      </w:pPr>
      <w:r>
        <w:t>Error Handling</w:t>
      </w:r>
    </w:p>
    <w:p>
      <w:r>
        <w:t>The scraped content did not include specific error status codes/bodies for this query. GraphQL errors are typically returned in an errors array alongside (or instead of) data when the query is invalid or fails.</w:t>
      </w:r>
    </w:p>
    <w:p>
      <w:pPr>
        <w:pStyle w:val="Heading3"/>
      </w:pPr>
      <w:r>
        <w:t>Related shopifyPaymentsDisputes actions</w:t>
      </w:r>
    </w:p>
    <w:p>
      <w:pPr>
        <w:pStyle w:val="ListBullet"/>
      </w:pPr>
      <w:r>
        <w:t>[POST] Get Shopify Payments Dispute by ID (GraphQL) — /admin/api/2026-01/graphql.json</w:t>
      </w:r>
    </w:p>
    <w:p>
      <w:r>
        <w:br w:type="page"/>
      </w:r>
    </w:p>
    <w:p>
      <w:pPr>
        <w:pStyle w:val="Heading2"/>
      </w:pPr>
      <w:r>
        <w:t>751. [POST] Get Inventory Properties (GraphQL)</w:t>
      </w:r>
    </w:p>
    <w:p>
      <w:r>
        <w:rPr>
          <w:b/>
        </w:rPr>
        <w:t xml:space="preserve">Endpoint: </w:t>
      </w:r>
      <w:r>
        <w:rPr>
          <w:rFonts w:ascii="Courier New" w:hAnsi="Courier New"/>
          <w:sz w:val="18"/>
        </w:rPr>
        <w:t>/graphql.json</w:t>
      </w:r>
    </w:p>
    <w:p>
      <w:pPr>
        <w:pStyle w:val="Heading3"/>
      </w:pPr>
      <w:r>
        <w:t>Prerequisites</w:t>
      </w:r>
    </w:p>
    <w:p>
      <w:pPr>
        <w:pStyle w:val="ListBullet"/>
      </w:pPr>
      <w:r>
        <w:t>Your app must have permissions to read the shop’s inventory configuration (as required by Shopify for inventory access).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shop's inventory configuration, including all inventory quantity names. Quantity names represent different inventory states that merchants use to track inventory.</w:t>
      </w:r>
    </w:p>
    <w:p>
      <w:pPr>
        <w:pStyle w:val="Heading3"/>
      </w:pPr>
      <w:r>
        <w:t>GraphQL</w:t>
      </w:r>
    </w:p>
    <w:p>
      <w:pPr>
        <w:pStyle w:val="Heading3"/>
      </w:pPr>
      <w:r>
        <w:t>Query</w:t>
      </w:r>
    </w:p>
    <w:p>
      <w:r>
        <w:rPr>
          <w:b/>
          <w:color w:val="666666"/>
          <w:sz w:val="16"/>
        </w:rPr>
        <w:t>[json]</w:t>
      </w:r>
    </w:p>
    <w:p>
      <w:pPr>
        <w:shd w:fill="F2F2F2" w:val="clear"/>
      </w:pPr>
      <w:r>
        <w:rPr>
          <w:rFonts w:ascii="Courier New" w:hAnsi="Courier New"/>
          <w:sz w:val="17"/>
        </w:rPr>
        <w:t>{</w:t>
        <w:br/>
        <w:t xml:space="preserve"> "query": "query InventoryProperties { inventoryProperties { quantityNames } }",</w:t>
        <w:br/>
        <w:t xml:space="preserve"> "variables": {}</w:t>
        <w:br/>
        <w:t>}</w:t>
      </w:r>
    </w:p>
    <w:p>
      <w:pPr>
        <w:pStyle w:val="Heading3"/>
      </w:pPr>
      <w:r>
        <w:t>Query Parameters</w:t>
      </w:r>
    </w:p>
    <w:p>
      <w:r>
        <w:t>None</w:t>
      </w:r>
    </w:p>
    <w:p>
      <w:pPr>
        <w:pStyle w:val="Heading3"/>
      </w:pPr>
      <w:r>
        <w:t>Path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 (not used for this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"inventoryProperties": {</w:t>
        <w:br/>
        <w:t xml:space="preserve"> "quantityNames": [</w:t>
        <w:br/>
        <w:t xml:space="preserve"> "available",</w:t>
        <w:br/>
        <w:t xml:space="preserve"> "on_hand",</w:t>
        <w:br/>
        <w:t xml:space="preserve"> "committed",</w:t>
        <w:br/>
        <w:t xml:space="preserve"> "incoming",</w:t>
        <w:br/>
        <w:t xml:space="preserve"> "reserved",</w:t>
        <w:br/>
        <w:t xml:space="preserve"> "damaged",</w:t>
        <w:br/>
        <w:t xml:space="preserve"> "safety_stock"</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"inventoryProperties": null</w:t>
        <w:br/>
        <w:t xml:space="preserve"> },</w:t>
        <w:br/>
        <w:t xml:space="preserve"> "errors": [</w:t>
        <w:br/>
        <w:t xml:space="preserve"> {</w:t>
        <w:br/>
        <w:t xml:space="preserve"> "message": "Access denied for inventoryProperties field.",</w:t>
        <w:br/>
        <w:t xml:space="preserve"> "locations": [{ "line": 1, "column": 34 }],</w:t>
        <w:br/>
        <w:t xml:space="preserve"> "path": ["inventoryProperties"]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data.inventoryProperties</w:t>
            </w:r>
          </w:p>
        </w:tc>
        <w:tc>
          <w:tcPr>
            <w:tcW w:type="dxa" w:w="2880"/>
          </w:tcPr>
          <w:p>
            <w:r>
              <w:t>object | null</w:t>
            </w:r>
          </w:p>
        </w:tc>
        <w:tc>
          <w:tcPr>
            <w:tcW w:type="dxa" w:w="2880"/>
          </w:tcPr>
          <w:p>
            <w:r>
              <w:t>The shop’s inventory configuration object, or null if the query failed.</w:t>
            </w:r>
          </w:p>
        </w:tc>
      </w:tr>
      <w:tr>
        <w:tc>
          <w:tcPr>
            <w:tcW w:type="dxa" w:w="2880"/>
          </w:tcPr>
          <w:p>
            <w:r>
              <w:t>data.inventoryProperties.quantityNames</w:t>
            </w:r>
          </w:p>
        </w:tc>
        <w:tc>
          <w:tcPr>
            <w:tcW w:type="dxa" w:w="2880"/>
          </w:tcPr>
          <w:p>
            <w:r>
              <w:t>array</w:t>
            </w:r>
          </w:p>
        </w:tc>
        <w:tc>
          <w:tcPr>
            <w:tcW w:type="dxa" w:w="2880"/>
          </w:tcPr>
          <w:p>
            <w:r>
              <w:t>All the quantity names (inventory states) configured for the shop.</w:t>
            </w:r>
          </w:p>
        </w:tc>
      </w:tr>
      <w:tr>
        <w:tc>
          <w:tcPr>
            <w:tcW w:type="dxa" w:w="2880"/>
          </w:tcPr>
          <w:p>
            <w:r>
              <w:t>errors</w:t>
            </w:r>
          </w:p>
        </w:tc>
        <w:tc>
          <w:tcPr>
            <w:tcW w:type="dxa" w:w="2880"/>
          </w:tcPr>
          <w:p>
            <w:r>
              <w:t>array</w:t>
            </w:r>
          </w:p>
        </w:tc>
        <w:tc>
          <w:tcPr>
            <w:tcW w:type="dxa" w:w="2880"/>
          </w:tcPr>
          <w:p>
            <w:r>
              <w:t>GraphQL execution errors (present when the query fails or partially fails).</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InventoryProperties { inventoryProperties { quantityNames } }",</w:t>
        <w:br/>
        <w:t xml:space="preserve"> "variables": {}</w:t>
        <w:br/>
        <w:t xml:space="preserve">  }'</w:t>
      </w:r>
    </w:p>
    <w:p>
      <w:pPr>
        <w:pStyle w:val="Heading3"/>
      </w:pPr>
      <w:r>
        <w:t>Example Usage</w:t>
      </w:r>
    </w:p>
    <w:p>
      <w:pPr>
        <w:pStyle w:val="Heading3"/>
      </w:pPr>
      <w:r>
        <w:t>Example 1: Fetch inventory quantity names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InventoryProperties { inventoryProperties { quantityNames } }"</w:t>
        <w:br/>
        <w:t xml:space="preserve">  }'</w:t>
      </w:r>
    </w:p>
    <w:p>
      <w:pPr>
        <w:pStyle w:val="Heading3"/>
      </w:pPr>
      <w:r>
        <w:t>Notes</w:t>
      </w:r>
    </w:p>
    <w:p>
      <w:pPr>
        <w:pStyle w:val="ListBullet"/>
      </w:pPr>
      <w:r>
        <w:t>This query takes no arguments.</w:t>
      </w:r>
    </w:p>
    <w:p>
      <w:pPr>
        <w:pStyle w:val="ListBullet"/>
      </w:pPr>
      <w:r>
        <w:t>quantityNames corresponds to the inventory quantity name set (inventory states) used by the merchant.</w:t>
      </w:r>
    </w:p>
    <w:p>
      <w:pPr>
        <w:pStyle w:val="Heading3"/>
      </w:pPr>
      <w:r>
        <w:t>Error Handling</w:t>
      </w:r>
    </w:p>
    <w:p>
      <w:pPr>
        <w:pStyle w:val="ListBullet"/>
      </w:pPr>
      <w:r>
        <w:t>GraphQL errors are returned in an errors array (often alongside data, which may be null for the failing field).</w:t>
      </w:r>
    </w:p>
    <w:p>
      <w:r>
        <w:br w:type="page"/>
      </w:r>
    </w:p>
    <w:p>
      <w:pPr>
        <w:pStyle w:val="Heading2"/>
      </w:pPr>
      <w:r>
        <w:t>752. [POST] Get a Product Duplicate Job (GraphQL)</w:t>
      </w:r>
    </w:p>
    <w:p>
      <w:r>
        <w:rPr>
          <w:b/>
        </w:rPr>
        <w:t xml:space="preserve">Endpoint: </w:t>
      </w:r>
      <w:r>
        <w:rPr>
          <w:rFonts w:ascii="Courier New" w:hAnsi="Courier New"/>
          <w:sz w:val="18"/>
        </w:rPr>
        <w:t>/admin/api/2026-01/graphql.json</w:t>
      </w:r>
    </w:p>
    <w:p>
      <w:pPr>
        <w:pStyle w:val="Heading3"/>
      </w:pPr>
      <w:r>
        <w:t>Prerequisites</w:t>
      </w:r>
    </w:p>
    <w:p>
      <w:pPr>
        <w:pStyle w:val="ListBullet"/>
      </w:pPr>
      <w:r>
        <w:t>You must have access to the Shopify Admin GraphQL API and permission to read product/job-related data in the target store.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product duplicate job by its globally unique ID. This is typically used to check whether an asynchronous product duplication job has completed.</w:t>
      </w:r>
    </w:p>
    <w:p>
      <w:pPr>
        <w:pStyle w:val="Heading3"/>
      </w:pPr>
      <w:r>
        <w:t>Enforcement Rules</w:t>
      </w:r>
    </w:p>
    <w:p>
      <w:pPr>
        <w:pStyle w:val="ListBullet"/>
      </w:pPr>
      <w:r>
        <w:t>The id argument must be provided and must be a non-empty ID.</w:t>
      </w:r>
    </w:p>
    <w:p>
      <w:pPr>
        <w:pStyle w:val="ListBullet"/>
      </w:pPr>
      <w:r>
        <w:t>When executing the action, send GraphQL arguments (like id) in the JSON request body (as GraphQL variables), not as URL path parameters.</w:t>
      </w:r>
    </w:p>
    <w:p>
      <w:pPr>
        <w:pStyle w:val="ListBullet"/>
      </w:pPr>
      <w:r>
        <w:t>This endpoint is GraphQL: always send a JSON body with query and (optionally) variables.</w:t>
      </w:r>
    </w:p>
    <w:p>
      <w:pPr>
        <w:pStyle w:val="Heading3"/>
      </w:pPr>
      <w:r>
        <w:t>Valid Examples (GraphQL variable values)</w:t>
      </w:r>
    </w:p>
    <w:p>
      <w:r>
        <w:rPr>
          <w:b/>
          <w:color w:val="666666"/>
          <w:sz w:val="16"/>
        </w:rPr>
        <w:t>[text]</w:t>
      </w:r>
    </w:p>
    <w:p>
      <w:pPr>
        <w:shd w:fill="F2F2F2" w:val="clear"/>
      </w:pPr>
      <w:r>
        <w:rPr>
          <w:rFonts w:ascii="Courier New" w:hAnsi="Courier New"/>
          <w:sz w:val="17"/>
        </w:rPr>
        <w:t>gid://shopify/ProductDuplicateJob/1234567890</w:t>
      </w:r>
    </w:p>
    <w:p>
      <w:pPr>
        <w:pStyle w:val="Heading3"/>
      </w:pPr>
      <w:r>
        <w:t>Invalid Examples</w:t>
      </w:r>
    </w:p>
    <w:p>
      <w:r>
        <w:rPr>
          <w:b/>
          <w:color w:val="666666"/>
          <w:sz w:val="16"/>
        </w:rPr>
        <w:t>[text]</w:t>
      </w:r>
    </w:p>
    <w:p>
      <w:pPr>
        <w:shd w:fill="F2F2F2" w:val="clear"/>
      </w:pPr>
      <w:r>
        <w:rPr>
          <w:rFonts w:ascii="Courier New" w:hAnsi="Courier New"/>
          <w:sz w:val="17"/>
        </w:rPr>
        <w:t>"" (empty id)</w:t>
        <w:br/>
        <w:t>null  (missing id)</w:t>
        <w:br/>
        <w:t>12345  (not a globally unique ID as expected by Shopify)</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Must include id for this query.</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An ID of a product duplicate job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"productDuplicateJob": {</w:t>
        <w:br/>
        <w:t xml:space="preserve"> "done": true,</w:t>
        <w:br/>
        <w:t xml:space="preserve"> "id": "gid://shopify/ProductDuplicateJob/1234567890"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data.productDuplicateJob</w:t>
            </w:r>
          </w:p>
        </w:tc>
        <w:tc>
          <w:tcPr>
            <w:tcW w:type="dxa" w:w="2880"/>
          </w:tcPr>
          <w:p>
            <w:r>
              <w:t>ProductDuplicateJob</w:t>
            </w:r>
          </w:p>
        </w:tc>
        <w:tc>
          <w:tcPr>
            <w:tcW w:type="dxa" w:w="2880"/>
          </w:tcPr>
          <w:p>
            <w:r>
              <w:t>The product duplicate job object returned by the query.</w:t>
            </w:r>
          </w:p>
        </w:tc>
      </w:tr>
      <w:tr>
        <w:tc>
          <w:tcPr>
            <w:tcW w:type="dxa" w:w="2880"/>
          </w:tcPr>
          <w:p>
            <w:r>
              <w:t>data.productDuplicateJob.done</w:t>
            </w:r>
          </w:p>
        </w:tc>
        <w:tc>
          <w:tcPr>
            <w:tcW w:type="dxa" w:w="2880"/>
          </w:tcPr>
          <w:p>
            <w:r>
              <w:t>Boolean</w:t>
            </w:r>
          </w:p>
        </w:tc>
        <w:tc>
          <w:tcPr>
            <w:tcW w:type="dxa" w:w="2880"/>
          </w:tcPr>
          <w:p>
            <w:r>
              <w:t>Indicates whether the job has completed (queued vs run).</w:t>
            </w:r>
          </w:p>
        </w:tc>
      </w:tr>
      <w:tr>
        <w:tc>
          <w:tcPr>
            <w:tcW w:type="dxa" w:w="2880"/>
          </w:tcPr>
          <w:p>
            <w:r>
              <w:t>data.productDuplicateJob.id</w:t>
            </w:r>
          </w:p>
        </w:tc>
        <w:tc>
          <w:tcPr>
            <w:tcW w:type="dxa" w:w="2880"/>
          </w:tcPr>
          <w:p>
            <w:r>
              <w:t>ID</w:t>
            </w:r>
          </w:p>
        </w:tc>
        <w:tc>
          <w:tcPr>
            <w:tcW w:type="dxa" w:w="2880"/>
          </w:tcPr>
          <w:p>
            <w:r>
              <w:t>A globally-unique ID returned when running an asynchronous mutation.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productDuplicateJob($id: ID!) { productDuplicateJob(id: $id) { done id } }",</w:t>
        <w:br/>
        <w:t xml:space="preserve"> "variables": {</w:t>
        <w:br/>
        <w:t xml:space="preserve"> "id": "gid://shopify/ProductDuplicateJob/1234567890"</w:t>
        <w:br/>
        <w:t xml:space="preserve">    }</w:t>
        <w:br/>
        <w:t xml:space="preserve">  }'</w:t>
      </w:r>
    </w:p>
    <w:p>
      <w:pPr>
        <w:pStyle w:val="Heading3"/>
      </w:pPr>
      <w:r>
        <w:t>Example Usage</w:t>
      </w:r>
    </w:p>
    <w:p>
      <w:pPr>
        <w:pStyle w:val="Heading3"/>
      </w:pPr>
      <w:r>
        <w:t>Example 1: Check whether a product duplication job is done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($id: ID!) { productDuplicateJob(id: $id) { done id } }",</w:t>
        <w:br/>
        <w:t xml:space="preserve"> "variables": { "id": "gid://shopify/ProductDuplicateJob/1234567890" }</w:t>
        <w:br/>
        <w:t xml:space="preserve">  }'</w:t>
      </w:r>
    </w:p>
    <w:p>
      <w:pPr>
        <w:pStyle w:val="Heading3"/>
      </w:pPr>
      <w:r>
        <w:t>Notes</w:t>
      </w:r>
    </w:p>
    <w:p>
      <w:pPr>
        <w:pStyle w:val="ListBullet"/>
      </w:pPr>
      <w:r>
        <w:t>This query returns a ProductDuplicateJob object.</w:t>
      </w:r>
    </w:p>
    <w:p>
      <w:pPr>
        <w:pStyle w:val="ListBullet"/>
      </w:pPr>
      <w:r>
        <w:t>The done field indicates whether the job is still queued or has already run.</w:t>
      </w:r>
    </w:p>
    <w:p>
      <w:pPr>
        <w:pStyle w:val="Heading3"/>
      </w:pPr>
      <w:r>
        <w:t>Error Handling</w:t>
      </w:r>
    </w:p>
    <w:p>
      <w:r>
        <w:t>Error responses were not provided in the scraped content.</w:t>
      </w:r>
    </w:p>
    <w:p>
      <w:r>
        <w:br w:type="page"/>
      </w:r>
    </w:p>
    <w:p>
      <w:pPr>
        <w:pStyle w:val="Heading2"/>
      </w:pPr>
      <w:r>
        <w:t>753. [POST] List Orders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admin API access must include permissions to read orders (for example, the relevant Orders read scope for your app/channel).</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orders placed in the store, including details such as order status, customer, and line items. The orders query supports cursor-based pagination, sorting, and filtering via Shopify’s search syntax.</w:t>
      </w:r>
    </w:p>
    <w:p>
      <w:pPr>
        <w:pStyle w:val="Heading3"/>
      </w:pPr>
      <w:r>
        <w:t>Enforcement Rules</w:t>
      </w:r>
    </w:p>
    <w:p>
      <w:pPr>
        <w:pStyle w:val="ListBullet"/>
      </w:pPr>
      <w:r>
        <w:t>This is a GraphQL Admin API endpoint: always send the GraphQL operation in the JSON request body (query and, optionally, variables).</w:t>
      </w:r>
    </w:p>
    <w:p>
      <w:pPr>
        <w:pStyle w:val="ListBullet"/>
      </w:pPr>
      <w:r>
        <w:t>No path parameters: do not attempt to pass pagination/sort/filter values in the URL path.</w:t>
      </w:r>
    </w:p>
    <w:p>
      <w:pPr>
        <w:pStyle w:val="ListBullet"/>
      </w:pPr>
      <w:r>
        <w:t xml:space="preserve">When executing, send Query Parameters in the URL (not in the body). </w:t>
        <w:br/>
        <w:br/>
        <w:t>This endpoint does not define any non-auth query parameters in the provided documentation.</w:t>
      </w:r>
    </w:p>
    <w:p>
      <w:pPr>
        <w:pStyle w:val="Heading3"/>
      </w:pPr>
      <w:r>
        <w:t>GraphQL Arguments (Orders query)</w:t>
      </w:r>
    </w:p>
    <w:p>
      <w:r>
        <w:rPr>
          <w:b/>
        </w:rPr>
        <w:t>Note: These are GraphQL field arguments for the orders query (they are not URL query parameters).</w:t>
      </w:r>
    </w:p>
    <w:p>
      <w:pPr>
        <w:pStyle w:val="Heading3"/>
      </w:pPr>
      <w:r>
        <w:t>Optional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The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The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OrderSortKeys</w:t>
            </w:r>
          </w:p>
        </w:tc>
        <w:tc>
          <w:tcPr>
            <w:tcW w:type="dxa" w:w="2880"/>
          </w:tcPr>
          <w:p>
            <w:r>
              <w:t>Sort the underlying list using a key. If your query is slow or errors, try specifying a sort key that matches the field used in the search.</w:t>
            </w:r>
          </w:p>
        </w:tc>
      </w:tr>
      <w:tr>
        <w:tc>
          <w:tcPr>
            <w:tcW w:type="dxa" w:w="2880"/>
          </w:tcPr>
          <w:p>
            <w:r>
              <w:t>query</w:t>
            </w:r>
          </w:p>
        </w:tc>
        <w:tc>
          <w:tcPr>
            <w:tcW w:type="dxa" w:w="2880"/>
          </w:tcPr>
          <w:p>
            <w:r>
              <w:t>String</w:t>
            </w:r>
          </w:p>
        </w:tc>
        <w:tc>
          <w:tcPr>
            <w:tcW w:type="dxa" w:w="2880"/>
          </w:tcPr>
          <w:p>
            <w:r>
              <w:t>A filter string made up of terms, connectives, modifiers, and comparators (Shopify search syntax).</w:t>
            </w:r>
          </w:p>
        </w:tc>
      </w:tr>
      <w:tr>
        <w:tc>
          <w:tcPr>
            <w:tcW w:type="dxa" w:w="2880"/>
          </w:tcPr>
          <w:p>
            <w:r>
              <w:t>savedSearchId</w:t>
            </w:r>
          </w:p>
        </w:tc>
        <w:tc>
          <w:tcPr>
            <w:tcW w:type="dxa" w:w="2880"/>
          </w:tcPr>
          <w:p>
            <w:r>
              <w:t>ID</w:t>
            </w:r>
          </w:p>
        </w:tc>
        <w:tc>
          <w:tcPr>
            <w:tcW w:type="dxa" w:w="2880"/>
          </w:tcPr>
          <w:p>
            <w:r>
              <w:t>The ID of a saved search. The saved search’s query string is used as the query argument.</w:t>
            </w:r>
          </w:p>
        </w:tc>
      </w:tr>
    </w:tbl>
    <w:p/>
    <w:p>
      <w:pPr>
        <w:pStyle w:val="Heading3"/>
      </w:pPr>
      <w:r>
        <w:t>Filtering (query) — Available Terms</w:t>
      </w:r>
    </w:p>
    <w:p>
      <w:r>
        <w:t>You can apply one or more filters to a query string. Examples below are values you would place into the GraphQL query argument.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Name</w:t>
            </w:r>
          </w:p>
        </w:tc>
        <w:tc>
          <w:tcPr>
            <w:tcW w:type="dxa" w:w="1728"/>
          </w:tcPr>
          <w:p>
            <w:r>
              <w:rPr>
                <w:b/>
              </w:rPr>
              <w:t>Type</w:t>
            </w:r>
          </w:p>
        </w:tc>
        <w:tc>
          <w:tcPr>
            <w:tcW w:type="dxa" w:w="1728"/>
          </w:tcPr>
          <w:p>
            <w:r>
              <w:rPr>
                <w:b/>
              </w:rPr>
              <w:t>Description</w:t>
            </w:r>
          </w:p>
        </w:tc>
        <w:tc>
          <w:tcPr>
            <w:tcW w:type="dxa" w:w="1728"/>
          </w:tcPr>
          <w:p>
            <w:r>
              <w:rPr>
                <w:b/>
              </w:rPr>
              <w:t>Acceptable values / Notes</w:t>
            </w:r>
          </w:p>
        </w:tc>
        <w:tc>
          <w:tcPr>
            <w:tcW w:type="dxa" w:w="1728"/>
          </w:tcPr>
          <w:p>
            <w:r>
              <w:rPr>
                <w:b/>
              </w:rPr>
              <w:t>Example use</w:t>
            </w:r>
          </w:p>
        </w:tc>
      </w:tr>
      <w:tr>
        <w:tc>
          <w:tcPr>
            <w:tcW w:type="dxa" w:w="1728"/>
          </w:tcPr>
          <w:p>
            <w:r>
              <w:t>default</w:t>
            </w:r>
          </w:p>
        </w:tc>
        <w:tc>
          <w:tcPr>
            <w:tcW w:type="dxa" w:w="1728"/>
          </w:tcPr>
          <w:p>
            <w:r>
              <w:t>string</w:t>
            </w:r>
          </w:p>
        </w:tc>
        <w:tc>
          <w:tcPr>
            <w:tcW w:type="dxa" w:w="1728"/>
          </w:tcPr>
          <w:p>
            <w:r>
              <w:t>Case-insensitive search across multiple fields.</w:t>
            </w:r>
          </w:p>
        </w:tc>
        <w:tc>
          <w:tcPr>
            <w:tcW w:type="dxa" w:w="1728"/>
          </w:tcPr>
          <w:p>
            <w:r/>
          </w:p>
        </w:tc>
        <w:tc>
          <w:tcPr>
            <w:tcW w:type="dxa" w:w="1728"/>
          </w:tcPr>
          <w:p>
            <w:r>
              <w:t>Bob Norman, title:green hoodie</w:t>
            </w:r>
          </w:p>
        </w:tc>
      </w:tr>
      <w:tr>
        <w:tc>
          <w:tcPr>
            <w:tcW w:type="dxa" w:w="1728"/>
          </w:tcPr>
          <w:p>
            <w:r>
              <w:t>cart_token</w:t>
            </w:r>
          </w:p>
        </w:tc>
        <w:tc>
          <w:tcPr>
            <w:tcW w:type="dxa" w:w="1728"/>
          </w:tcPr>
          <w:p>
            <w:r>
              <w:t>string</w:t>
            </w:r>
          </w:p>
        </w:tc>
        <w:tc>
          <w:tcPr>
            <w:tcW w:type="dxa" w:w="1728"/>
          </w:tcPr>
          <w:p>
            <w:r>
              <w:t>Filter by cart token value.</w:t>
            </w:r>
          </w:p>
        </w:tc>
        <w:tc>
          <w:tcPr>
            <w:tcW w:type="dxa" w:w="1728"/>
          </w:tcPr>
          <w:p>
            <w:r/>
          </w:p>
        </w:tc>
        <w:tc>
          <w:tcPr>
            <w:tcW w:type="dxa" w:w="1728"/>
          </w:tcPr>
          <w:p>
            <w:r>
              <w:t>cart_token:abc123</w:t>
            </w:r>
          </w:p>
        </w:tc>
      </w:tr>
      <w:tr>
        <w:tc>
          <w:tcPr>
            <w:tcW w:type="dxa" w:w="1728"/>
          </w:tcPr>
          <w:p>
            <w:r>
              <w:t>channel</w:t>
            </w:r>
          </w:p>
        </w:tc>
        <w:tc>
          <w:tcPr>
            <w:tcW w:type="dxa" w:w="1728"/>
          </w:tcPr>
          <w:p>
            <w:r>
              <w:t>string</w:t>
            </w:r>
          </w:p>
        </w:tc>
        <w:tc>
          <w:tcPr>
            <w:tcW w:type="dxa" w:w="1728"/>
          </w:tcPr>
          <w:p>
            <w:r>
              <w:t>Filter by channel definition handle.</w:t>
            </w:r>
          </w:p>
        </w:tc>
        <w:tc>
          <w:tcPr>
            <w:tcW w:type="dxa" w:w="1728"/>
          </w:tcPr>
          <w:p>
            <w:r/>
          </w:p>
        </w:tc>
        <w:tc>
          <w:tcPr>
            <w:tcW w:type="dxa" w:w="1728"/>
          </w:tcPr>
          <w:p>
            <w:r>
              <w:t>channel:web, channel:web,pos</w:t>
            </w:r>
          </w:p>
        </w:tc>
      </w:tr>
      <w:tr>
        <w:tc>
          <w:tcPr>
            <w:tcW w:type="dxa" w:w="1728"/>
          </w:tcPr>
          <w:p>
            <w:r>
              <w:t>channel_id</w:t>
            </w:r>
          </w:p>
        </w:tc>
        <w:tc>
          <w:tcPr>
            <w:tcW w:type="dxa" w:w="1728"/>
          </w:tcPr>
          <w:p>
            <w:r>
              <w:t>id</w:t>
            </w:r>
          </w:p>
        </w:tc>
        <w:tc>
          <w:tcPr>
            <w:tcW w:type="dxa" w:w="1728"/>
          </w:tcPr>
          <w:p>
            <w:r>
              <w:t>Filter by channel id.</w:t>
            </w:r>
          </w:p>
        </w:tc>
        <w:tc>
          <w:tcPr>
            <w:tcW w:type="dxa" w:w="1728"/>
          </w:tcPr>
          <w:p>
            <w:r/>
          </w:p>
        </w:tc>
        <w:tc>
          <w:tcPr>
            <w:tcW w:type="dxa" w:w="1728"/>
          </w:tcPr>
          <w:p>
            <w:r>
              <w:t>channel_id:123</w:t>
            </w:r>
          </w:p>
        </w:tc>
      </w:tr>
      <w:tr>
        <w:tc>
          <w:tcPr>
            <w:tcW w:type="dxa" w:w="1728"/>
          </w:tcPr>
          <w:p>
            <w:r>
              <w:t>chargeback_status</w:t>
            </w:r>
          </w:p>
        </w:tc>
        <w:tc>
          <w:tcPr>
            <w:tcW w:type="dxa" w:w="1728"/>
          </w:tcPr>
          <w:p>
            <w:r>
              <w:t>string</w:t>
            </w:r>
          </w:p>
        </w:tc>
        <w:tc>
          <w:tcPr>
            <w:tcW w:type="dxa" w:w="1728"/>
          </w:tcPr>
          <w:p>
            <w:r>
              <w:t>Filter by order chargeback status.</w:t>
            </w:r>
          </w:p>
        </w:tc>
        <w:tc>
          <w:tcPr>
            <w:tcW w:type="dxa" w:w="1728"/>
          </w:tcPr>
          <w:p>
            <w:r>
              <w:t>accepted, charge_refunded, lost, needs_response, under_review, won</w:t>
            </w:r>
          </w:p>
        </w:tc>
        <w:tc>
          <w:tcPr>
            <w:tcW w:type="dxa" w:w="1728"/>
          </w:tcPr>
          <w:p>
            <w:r>
              <w:t>chargeback_status:accepted</w:t>
            </w:r>
          </w:p>
        </w:tc>
      </w:tr>
      <w:tr>
        <w:tc>
          <w:tcPr>
            <w:tcW w:type="dxa" w:w="1728"/>
          </w:tcPr>
          <w:p>
            <w:r>
              <w:t>checkout_token</w:t>
            </w:r>
          </w:p>
        </w:tc>
        <w:tc>
          <w:tcPr>
            <w:tcW w:type="dxa" w:w="1728"/>
          </w:tcPr>
          <w:p>
            <w:r>
              <w:t>string</w:t>
            </w:r>
          </w:p>
        </w:tc>
        <w:tc>
          <w:tcPr>
            <w:tcW w:type="dxa" w:w="1728"/>
          </w:tcPr>
          <w:p>
            <w:r>
              <w:t>Filter by checkout token value.</w:t>
            </w:r>
          </w:p>
        </w:tc>
        <w:tc>
          <w:tcPr>
            <w:tcW w:type="dxa" w:w="1728"/>
          </w:tcPr>
          <w:p>
            <w:r/>
          </w:p>
        </w:tc>
        <w:tc>
          <w:tcPr>
            <w:tcW w:type="dxa" w:w="1728"/>
          </w:tcPr>
          <w:p>
            <w:r>
              <w:t>checkout_token:abc123</w:t>
            </w:r>
          </w:p>
        </w:tc>
      </w:tr>
      <w:tr>
        <w:tc>
          <w:tcPr>
            <w:tcW w:type="dxa" w:w="1728"/>
          </w:tcPr>
          <w:p>
            <w:r>
              <w:t>confirmation_number</w:t>
            </w:r>
          </w:p>
        </w:tc>
        <w:tc>
          <w:tcPr>
            <w:tcW w:type="dxa" w:w="1728"/>
          </w:tcPr>
          <w:p>
            <w:r>
              <w:t>string</w:t>
            </w:r>
          </w:p>
        </w:tc>
        <w:tc>
          <w:tcPr>
            <w:tcW w:type="dxa" w:w="1728"/>
          </w:tcPr>
          <w:p>
            <w:r>
              <w:t>Filter by confirmation number (not guaranteed unique).</w:t>
            </w:r>
          </w:p>
        </w:tc>
        <w:tc>
          <w:tcPr>
            <w:tcW w:type="dxa" w:w="1728"/>
          </w:tcPr>
          <w:p>
            <w:r/>
          </w:p>
        </w:tc>
        <w:tc>
          <w:tcPr>
            <w:tcW w:type="dxa" w:w="1728"/>
          </w:tcPr>
          <w:p>
            <w:r>
              <w:t>confirmation_number:ABC123</w:t>
            </w:r>
          </w:p>
        </w:tc>
      </w:tr>
      <w:tr>
        <w:tc>
          <w:tcPr>
            <w:tcW w:type="dxa" w:w="1728"/>
          </w:tcPr>
          <w:p>
            <w:r>
              <w:t>created_at</w:t>
            </w:r>
          </w:p>
        </w:tc>
        <w:tc>
          <w:tcPr>
            <w:tcW w:type="dxa" w:w="1728"/>
          </w:tcPr>
          <w:p>
            <w:r>
              <w:t>time</w:t>
            </w:r>
          </w:p>
        </w:tc>
        <w:tc>
          <w:tcPr>
            <w:tcW w:type="dxa" w:w="1728"/>
          </w:tcPr>
          <w:p>
            <w:r>
              <w:t>Filter by order creation date/time.</w:t>
            </w:r>
          </w:p>
        </w:tc>
        <w:tc>
          <w:tcPr>
            <w:tcW w:type="dxa" w:w="1728"/>
          </w:tcPr>
          <w:p>
            <w:r>
              <w:t>Supports comparisons like &lt;now, &lt;=2024</w:t>
            </w:r>
          </w:p>
        </w:tc>
        <w:tc>
          <w:tcPr>
            <w:tcW w:type="dxa" w:w="1728"/>
          </w:tcPr>
          <w:p>
            <w:r>
              <w:t>created_at:2020-10-21T23:39:20Z, created_at:&lt;now, created_at:&lt;=2024</w:t>
            </w:r>
          </w:p>
        </w:tc>
      </w:tr>
      <w:tr>
        <w:tc>
          <w:tcPr>
            <w:tcW w:type="dxa" w:w="1728"/>
          </w:tcPr>
          <w:p>
            <w:r>
              <w:t>credit_card_last4</w:t>
            </w:r>
          </w:p>
        </w:tc>
        <w:tc>
          <w:tcPr>
            <w:tcW w:type="dxa" w:w="1728"/>
          </w:tcPr>
          <w:p>
            <w:r>
              <w:t>string</w:t>
            </w:r>
          </w:p>
        </w:tc>
        <w:tc>
          <w:tcPr>
            <w:tcW w:type="dxa" w:w="1728"/>
          </w:tcPr>
          <w:p>
            <w:r>
              <w:t>Filter by last 4 digits of payment card.</w:t>
            </w:r>
          </w:p>
        </w:tc>
        <w:tc>
          <w:tcPr>
            <w:tcW w:type="dxa" w:w="1728"/>
          </w:tcPr>
          <w:p>
            <w:r/>
          </w:p>
        </w:tc>
        <w:tc>
          <w:tcPr>
            <w:tcW w:type="dxa" w:w="1728"/>
          </w:tcPr>
          <w:p>
            <w:r>
              <w:t>credit_card_last4:1234</w:t>
            </w:r>
          </w:p>
        </w:tc>
      </w:tr>
      <w:tr>
        <w:tc>
          <w:tcPr>
            <w:tcW w:type="dxa" w:w="1728"/>
          </w:tcPr>
          <w:p>
            <w:r>
              <w:t>current_total_price</w:t>
            </w:r>
          </w:p>
        </w:tc>
        <w:tc>
          <w:tcPr>
            <w:tcW w:type="dxa" w:w="1728"/>
          </w:tcPr>
          <w:p>
            <w:r>
              <w:t>float</w:t>
            </w:r>
          </w:p>
        </w:tc>
        <w:tc>
          <w:tcPr>
            <w:tcW w:type="dxa" w:w="1728"/>
          </w:tcPr>
          <w:p>
            <w:r>
              <w:t>Filter by current total price (supports ranges).</w:t>
            </w:r>
          </w:p>
        </w:tc>
        <w:tc>
          <w:tcPr>
            <w:tcW w:type="dxa" w:w="1728"/>
          </w:tcPr>
          <w:p>
            <w:r/>
          </w:p>
        </w:tc>
        <w:tc>
          <w:tcPr>
            <w:tcW w:type="dxa" w:w="1728"/>
          </w:tcPr>
          <w:p>
            <w:r>
              <w:t>current_total_price:10, current_total_price:&gt;=5.00 current_total_price:&lt;=20.99</w:t>
            </w:r>
          </w:p>
        </w:tc>
      </w:tr>
      <w:tr>
        <w:tc>
          <w:tcPr>
            <w:tcW w:type="dxa" w:w="1728"/>
          </w:tcPr>
          <w:p>
            <w:r>
              <w:t>customer_id</w:t>
            </w:r>
          </w:p>
        </w:tc>
        <w:tc>
          <w:tcPr>
            <w:tcW w:type="dxa" w:w="1728"/>
          </w:tcPr>
          <w:p>
            <w:r>
              <w:t>id</w:t>
            </w:r>
          </w:p>
        </w:tc>
        <w:tc>
          <w:tcPr>
            <w:tcW w:type="dxa" w:w="1728"/>
          </w:tcPr>
          <w:p>
            <w:r>
              <w:t>Filter by customer id.</w:t>
            </w:r>
          </w:p>
        </w:tc>
        <w:tc>
          <w:tcPr>
            <w:tcW w:type="dxa" w:w="1728"/>
          </w:tcPr>
          <w:p>
            <w:r/>
          </w:p>
        </w:tc>
        <w:tc>
          <w:tcPr>
            <w:tcW w:type="dxa" w:w="1728"/>
          </w:tcPr>
          <w:p>
            <w:r>
              <w:t>customer_id:123</w:t>
            </w:r>
          </w:p>
        </w:tc>
      </w:tr>
      <w:tr>
        <w:tc>
          <w:tcPr>
            <w:tcW w:type="dxa" w:w="1728"/>
          </w:tcPr>
          <w:p>
            <w:r>
              <w:t>delivery_method</w:t>
            </w:r>
          </w:p>
        </w:tc>
        <w:tc>
          <w:tcPr>
            <w:tcW w:type="dxa" w:w="1728"/>
          </w:tcPr>
          <w:p>
            <w:r>
              <w:t>string</w:t>
            </w:r>
          </w:p>
        </w:tc>
        <w:tc>
          <w:tcPr>
            <w:tcW w:type="dxa" w:w="1728"/>
          </w:tcPr>
          <w:p>
            <w:r>
              <w:t>Filter by delivery method type.</w:t>
            </w:r>
          </w:p>
        </w:tc>
        <w:tc>
          <w:tcPr>
            <w:tcW w:type="dxa" w:w="1728"/>
          </w:tcPr>
          <w:p>
            <w:r>
              <w:t>shipping, pick-up, retail, local, pickup-point, none</w:t>
            </w:r>
          </w:p>
        </w:tc>
        <w:tc>
          <w:tcPr>
            <w:tcW w:type="dxa" w:w="1728"/>
          </w:tcPr>
          <w:p>
            <w:r>
              <w:t>delivery_method:shipping</w:t>
            </w:r>
          </w:p>
        </w:tc>
      </w:tr>
      <w:tr>
        <w:tc>
          <w:tcPr>
            <w:tcW w:type="dxa" w:w="1728"/>
          </w:tcPr>
          <w:p>
            <w:r>
              <w:t>discount_code</w:t>
            </w:r>
          </w:p>
        </w:tc>
        <w:tc>
          <w:tcPr>
            <w:tcW w:type="dxa" w:w="1728"/>
          </w:tcPr>
          <w:p>
            <w:r>
              <w:t>string</w:t>
            </w:r>
          </w:p>
        </w:tc>
        <w:tc>
          <w:tcPr>
            <w:tcW w:type="dxa" w:w="1728"/>
          </w:tcPr>
          <w:p>
            <w:r>
              <w:t>Filter by discount code (case-insensitive).</w:t>
            </w:r>
          </w:p>
        </w:tc>
        <w:tc>
          <w:tcPr>
            <w:tcW w:type="dxa" w:w="1728"/>
          </w:tcPr>
          <w:p>
            <w:r>
              <w:t>Limited to first discount code; max chars: 255</w:t>
            </w:r>
          </w:p>
        </w:tc>
        <w:tc>
          <w:tcPr>
            <w:tcW w:type="dxa" w:w="1728"/>
          </w:tcPr>
          <w:p>
            <w:r>
              <w:t>discount_code:ABC123</w:t>
            </w:r>
          </w:p>
        </w:tc>
      </w:tr>
      <w:tr>
        <w:tc>
          <w:tcPr>
            <w:tcW w:type="dxa" w:w="1728"/>
          </w:tcPr>
          <w:p>
            <w:r>
              <w:t>email</w:t>
            </w:r>
          </w:p>
        </w:tc>
        <w:tc>
          <w:tcPr>
            <w:tcW w:type="dxa" w:w="1728"/>
          </w:tcPr>
          <w:p>
            <w:r>
              <w:t>string</w:t>
            </w:r>
          </w:p>
        </w:tc>
        <w:tc>
          <w:tcPr>
            <w:tcW w:type="dxa" w:w="1728"/>
          </w:tcPr>
          <w:p>
            <w:r>
              <w:t>Filter by order email address.</w:t>
            </w:r>
          </w:p>
        </w:tc>
        <w:tc>
          <w:tcPr>
            <w:tcW w:type="dxa" w:w="1728"/>
          </w:tcPr>
          <w:p>
            <w:r/>
          </w:p>
        </w:tc>
        <w:tc>
          <w:tcPr>
            <w:tcW w:type="dxa" w:w="1728"/>
          </w:tcPr>
          <w:p>
            <w:r>
              <w:t>email:example@shopify.com</w:t>
            </w:r>
          </w:p>
        </w:tc>
      </w:tr>
      <w:tr>
        <w:tc>
          <w:tcPr>
            <w:tcW w:type="dxa" w:w="1728"/>
          </w:tcPr>
          <w:p>
            <w:r>
              <w:t>financial_status</w:t>
            </w:r>
          </w:p>
        </w:tc>
        <w:tc>
          <w:tcPr>
            <w:tcW w:type="dxa" w:w="1728"/>
          </w:tcPr>
          <w:p>
            <w:r>
              <w:t>string</w:t>
            </w:r>
          </w:p>
        </w:tc>
        <w:tc>
          <w:tcPr>
            <w:tcW w:type="dxa" w:w="1728"/>
          </w:tcPr>
          <w:p>
            <w:r>
              <w:t>Filter by display financial status.</w:t>
            </w:r>
          </w:p>
        </w:tc>
        <w:tc>
          <w:tcPr>
            <w:tcW w:type="dxa" w:w="1728"/>
          </w:tcPr>
          <w:p>
            <w:r>
              <w:t>paid, pending, authorized, partially_paid, partially_refunded, refunded, voided, expired</w:t>
            </w:r>
          </w:p>
        </w:tc>
        <w:tc>
          <w:tcPr>
            <w:tcW w:type="dxa" w:w="1728"/>
          </w:tcPr>
          <w:p>
            <w:r>
              <w:t>financial_status:authorized</w:t>
            </w:r>
          </w:p>
        </w:tc>
      </w:tr>
      <w:tr>
        <w:tc>
          <w:tcPr>
            <w:tcW w:type="dxa" w:w="1728"/>
          </w:tcPr>
          <w:p>
            <w:r>
              <w:t>fraud_protection_level</w:t>
            </w:r>
          </w:p>
        </w:tc>
        <w:tc>
          <w:tcPr>
            <w:tcW w:type="dxa" w:w="1728"/>
          </w:tcPr>
          <w:p>
            <w:r>
              <w:t>string</w:t>
            </w:r>
          </w:p>
        </w:tc>
        <w:tc>
          <w:tcPr>
            <w:tcW w:type="dxa" w:w="1728"/>
          </w:tcPr>
          <w:p>
            <w:r>
              <w:t>Filter by fraud protection level.</w:t>
            </w:r>
          </w:p>
        </w:tc>
        <w:tc>
          <w:tcPr>
            <w:tcW w:type="dxa" w:w="1728"/>
          </w:tcPr>
          <w:p>
            <w:r>
              <w:t>fully_protected, partially_protected, not_protected, pending, not_eligible, not_available</w:t>
            </w:r>
          </w:p>
        </w:tc>
        <w:tc>
          <w:tcPr>
            <w:tcW w:type="dxa" w:w="1728"/>
          </w:tcPr>
          <w:p>
            <w:r>
              <w:t>fraud_protection_level:fully_protected</w:t>
            </w:r>
          </w:p>
        </w:tc>
      </w:tr>
      <w:tr>
        <w:tc>
          <w:tcPr>
            <w:tcW w:type="dxa" w:w="1728"/>
          </w:tcPr>
          <w:p>
            <w:r>
              <w:t>fulfillment_location_id</w:t>
            </w:r>
          </w:p>
        </w:tc>
        <w:tc>
          <w:tcPr>
            <w:tcW w:type="dxa" w:w="1728"/>
          </w:tcPr>
          <w:p>
            <w:r>
              <w:t>id</w:t>
            </w:r>
          </w:p>
        </w:tc>
        <w:tc>
          <w:tcPr>
            <w:tcW w:type="dxa" w:w="1728"/>
          </w:tcPr>
          <w:p>
            <w:r>
              <w:t>Filter by fulfillment location id.</w:t>
            </w:r>
          </w:p>
        </w:tc>
        <w:tc>
          <w:tcPr>
            <w:tcW w:type="dxa" w:w="1728"/>
          </w:tcPr>
          <w:p>
            <w:r/>
          </w:p>
        </w:tc>
        <w:tc>
          <w:tcPr>
            <w:tcW w:type="dxa" w:w="1728"/>
          </w:tcPr>
          <w:p>
            <w:r>
              <w:t>fulfillment_location_id:123</w:t>
            </w:r>
          </w:p>
        </w:tc>
      </w:tr>
      <w:tr>
        <w:tc>
          <w:tcPr>
            <w:tcW w:type="dxa" w:w="1728"/>
          </w:tcPr>
          <w:p>
            <w:r>
              <w:t>fulfillment_status</w:t>
            </w:r>
          </w:p>
        </w:tc>
        <w:tc>
          <w:tcPr>
            <w:tcW w:type="dxa" w:w="1728"/>
          </w:tcPr>
          <w:p>
            <w:r>
              <w:t>string</w:t>
            </w:r>
          </w:p>
        </w:tc>
        <w:tc>
          <w:tcPr>
            <w:tcW w:type="dxa" w:w="1728"/>
          </w:tcPr>
          <w:p>
            <w:r>
              <w:t>Filter by display fulfillment status.</w:t>
            </w:r>
          </w:p>
        </w:tc>
        <w:tc>
          <w:tcPr>
            <w:tcW w:type="dxa" w:w="1728"/>
          </w:tcPr>
          <w:p>
            <w:r>
              <w:t>unshipped, shipped, fulfilled, partial, scheduled, on_hold, unfulfilled, request_declined</w:t>
            </w:r>
          </w:p>
        </w:tc>
        <w:tc>
          <w:tcPr>
            <w:tcW w:type="dxa" w:w="1728"/>
          </w:tcPr>
          <w:p>
            <w:r>
              <w:t>fulfillment_status:fulfilled</w:t>
            </w:r>
          </w:p>
        </w:tc>
      </w:tr>
      <w:tr>
        <w:tc>
          <w:tcPr>
            <w:tcW w:type="dxa" w:w="1728"/>
          </w:tcPr>
          <w:p>
            <w:r>
              <w:t>gateway</w:t>
            </w:r>
          </w:p>
        </w:tc>
        <w:tc>
          <w:tcPr>
            <w:tcW w:type="dxa" w:w="1728"/>
          </w:tcPr>
          <w:p>
            <w:r>
              <w:t>string</w:t>
            </w:r>
          </w:p>
        </w:tc>
        <w:tc>
          <w:tcPr>
            <w:tcW w:type="dxa" w:w="1728"/>
          </w:tcPr>
          <w:p>
            <w:r>
              <w:t>Filter by payment gateway names.</w:t>
            </w:r>
          </w:p>
        </w:tc>
        <w:tc>
          <w:tcPr>
            <w:tcW w:type="dxa" w:w="1728"/>
          </w:tcPr>
          <w:p>
            <w:r/>
          </w:p>
        </w:tc>
        <w:tc>
          <w:tcPr>
            <w:tcW w:type="dxa" w:w="1728"/>
          </w:tcPr>
          <w:p>
            <w:r>
              <w:t>gateway:shopify_payments</w:t>
            </w:r>
          </w:p>
        </w:tc>
      </w:tr>
      <w:tr>
        <w:tc>
          <w:tcPr>
            <w:tcW w:type="dxa" w:w="1728"/>
          </w:tcPr>
          <w:p>
            <w:r>
              <w:t>id</w:t>
            </w:r>
          </w:p>
        </w:tc>
        <w:tc>
          <w:tcPr>
            <w:tcW w:type="dxa" w:w="1728"/>
          </w:tcPr>
          <w:p>
            <w:r>
              <w:t>id</w:t>
            </w:r>
          </w:p>
        </w:tc>
        <w:tc>
          <w:tcPr>
            <w:tcW w:type="dxa" w:w="1728"/>
          </w:tcPr>
          <w:p>
            <w:r>
              <w:t>Filter by id range.</w:t>
            </w:r>
          </w:p>
        </w:tc>
        <w:tc>
          <w:tcPr>
            <w:tcW w:type="dxa" w:w="1728"/>
          </w:tcPr>
          <w:p>
            <w:r>
              <w:t>Supports comparisons</w:t>
            </w:r>
          </w:p>
        </w:tc>
        <w:tc>
          <w:tcPr>
            <w:tcW w:type="dxa" w:w="1728"/>
          </w:tcPr>
          <w:p>
            <w:r>
              <w:t>id:1234, id:&gt;=1234, id:&lt;=1234</w:t>
            </w:r>
          </w:p>
        </w:tc>
      </w:tr>
      <w:tr>
        <w:tc>
          <w:tcPr>
            <w:tcW w:type="dxa" w:w="1728"/>
          </w:tcPr>
          <w:p>
            <w:r>
              <w:t>location_id</w:t>
            </w:r>
          </w:p>
        </w:tc>
        <w:tc>
          <w:tcPr>
            <w:tcW w:type="dxa" w:w="1728"/>
          </w:tcPr>
          <w:p>
            <w:r>
              <w:t>id</w:t>
            </w:r>
          </w:p>
        </w:tc>
        <w:tc>
          <w:tcPr>
            <w:tcW w:type="dxa" w:w="1728"/>
          </w:tcPr>
          <w:p>
            <w:r>
              <w:t>Filter by associated location id.</w:t>
            </w:r>
          </w:p>
        </w:tc>
        <w:tc>
          <w:tcPr>
            <w:tcW w:type="dxa" w:w="1728"/>
          </w:tcPr>
          <w:p>
            <w:r>
              <w:t>If no ID is provided, the primary location of the shop is returned.</w:t>
            </w:r>
          </w:p>
        </w:tc>
        <w:tc>
          <w:tcPr>
            <w:tcW w:type="dxa" w:w="1728"/>
          </w:tcPr>
          <w:p>
            <w:r>
              <w:t>location_id:123</w:t>
            </w:r>
          </w:p>
        </w:tc>
      </w:tr>
      <w:tr>
        <w:tc>
          <w:tcPr>
            <w:tcW w:type="dxa" w:w="1728"/>
          </w:tcPr>
          <w:p>
            <w:r>
              <w:t>metafields.{namespace}.{key}</w:t>
            </w:r>
          </w:p>
        </w:tc>
        <w:tc>
          <w:tcPr>
            <w:tcW w:type="dxa" w:w="1728"/>
          </w:tcPr>
          <w:p>
            <w:r>
              <w:t>mixed</w:t>
            </w:r>
          </w:p>
        </w:tc>
        <w:tc>
          <w:tcPr>
            <w:tcW w:type="dxa" w:w="1728"/>
          </w:tcPr>
          <w:p>
            <w:r>
              <w:t>Filter by metafield value: metafields.{namespace}.{key}:{value}.</w:t>
            </w:r>
          </w:p>
        </w:tc>
        <w:tc>
          <w:tcPr>
            <w:tcW w:type="dxa" w:w="1728"/>
          </w:tcPr>
          <w:p>
            <w:r/>
          </w:p>
        </w:tc>
        <w:tc>
          <w:tcPr>
            <w:tcW w:type="dxa" w:w="1728"/>
          </w:tcPr>
          <w:p>
            <w:r>
              <w:t>metafields.custom.on_sale:true, metafields.product.material:"gid://shopify/Metaobject/43458085"</w:t>
            </w:r>
          </w:p>
        </w:tc>
      </w:tr>
      <w:tr>
        <w:tc>
          <w:tcPr>
            <w:tcW w:type="dxa" w:w="1728"/>
          </w:tcPr>
          <w:p>
            <w:r>
              <w:t>name</w:t>
            </w:r>
          </w:p>
        </w:tc>
        <w:tc>
          <w:tcPr>
            <w:tcW w:type="dxa" w:w="1728"/>
          </w:tcPr>
          <w:p>
            <w:r>
              <w:t>string</w:t>
            </w:r>
          </w:p>
        </w:tc>
        <w:tc>
          <w:tcPr>
            <w:tcW w:type="dxa" w:w="1728"/>
          </w:tcPr>
          <w:p>
            <w:r>
              <w:t>Filter by order name.</w:t>
            </w:r>
          </w:p>
        </w:tc>
        <w:tc>
          <w:tcPr>
            <w:tcW w:type="dxa" w:w="1728"/>
          </w:tcPr>
          <w:p>
            <w:r/>
          </w:p>
        </w:tc>
        <w:tc>
          <w:tcPr>
            <w:tcW w:type="dxa" w:w="1728"/>
          </w:tcPr>
          <w:p>
            <w:r>
              <w:t>name:1001-A</w:t>
            </w:r>
          </w:p>
        </w:tc>
      </w:tr>
      <w:tr>
        <w:tc>
          <w:tcPr>
            <w:tcW w:type="dxa" w:w="1728"/>
          </w:tcPr>
          <w:p>
            <w:r>
              <w:t>payment_id</w:t>
            </w:r>
          </w:p>
        </w:tc>
        <w:tc>
          <w:tcPr>
            <w:tcW w:type="dxa" w:w="1728"/>
          </w:tcPr>
          <w:p>
            <w:r>
              <w:t>string</w:t>
            </w:r>
          </w:p>
        </w:tc>
        <w:tc>
          <w:tcPr>
            <w:tcW w:type="dxa" w:w="1728"/>
          </w:tcPr>
          <w:p>
            <w:r>
              <w:t>Filter by payment id.</w:t>
            </w:r>
          </w:p>
        </w:tc>
        <w:tc>
          <w:tcPr>
            <w:tcW w:type="dxa" w:w="1728"/>
          </w:tcPr>
          <w:p>
            <w:r/>
          </w:p>
        </w:tc>
        <w:tc>
          <w:tcPr>
            <w:tcW w:type="dxa" w:w="1728"/>
          </w:tcPr>
          <w:p>
            <w:r>
              <w:t>payment_id:abc123</w:t>
            </w:r>
          </w:p>
        </w:tc>
      </w:tr>
      <w:tr>
        <w:tc>
          <w:tcPr>
            <w:tcW w:type="dxa" w:w="1728"/>
          </w:tcPr>
          <w:p>
            <w:r>
              <w:t>payment_provider_id</w:t>
            </w:r>
          </w:p>
        </w:tc>
        <w:tc>
          <w:tcPr>
            <w:tcW w:type="dxa" w:w="1728"/>
          </w:tcPr>
          <w:p>
            <w:r>
              <w:t>id</w:t>
            </w:r>
          </w:p>
        </w:tc>
        <w:tc>
          <w:tcPr>
            <w:tcW w:type="dxa" w:w="1728"/>
          </w:tcPr>
          <w:p>
            <w:r>
              <w:t>Filter by payment provider id.</w:t>
            </w:r>
          </w:p>
        </w:tc>
        <w:tc>
          <w:tcPr>
            <w:tcW w:type="dxa" w:w="1728"/>
          </w:tcPr>
          <w:p>
            <w:r/>
          </w:p>
        </w:tc>
        <w:tc>
          <w:tcPr>
            <w:tcW w:type="dxa" w:w="1728"/>
          </w:tcPr>
          <w:p>
            <w:r>
              <w:t>payment_provider_id:123</w:t>
            </w:r>
          </w:p>
        </w:tc>
      </w:tr>
      <w:tr>
        <w:tc>
          <w:tcPr>
            <w:tcW w:type="dxa" w:w="1728"/>
          </w:tcPr>
          <w:p>
            <w:r>
              <w:t>po_number</w:t>
            </w:r>
          </w:p>
        </w:tc>
        <w:tc>
          <w:tcPr>
            <w:tcW w:type="dxa" w:w="1728"/>
          </w:tcPr>
          <w:p>
            <w:r>
              <w:t>string</w:t>
            </w:r>
          </w:p>
        </w:tc>
        <w:tc>
          <w:tcPr>
            <w:tcW w:type="dxa" w:w="1728"/>
          </w:tcPr>
          <w:p>
            <w:r>
              <w:t>Filter by PO number (poNumber).</w:t>
            </w:r>
          </w:p>
        </w:tc>
        <w:tc>
          <w:tcPr>
            <w:tcW w:type="dxa" w:w="1728"/>
          </w:tcPr>
          <w:p>
            <w:r/>
          </w:p>
        </w:tc>
        <w:tc>
          <w:tcPr>
            <w:tcW w:type="dxa" w:w="1728"/>
          </w:tcPr>
          <w:p>
            <w:r>
              <w:t>po_number:P01001</w:t>
            </w:r>
          </w:p>
        </w:tc>
      </w:tr>
      <w:tr>
        <w:tc>
          <w:tcPr>
            <w:tcW w:type="dxa" w:w="1728"/>
          </w:tcPr>
          <w:p>
            <w:r>
              <w:t>processed_at</w:t>
            </w:r>
          </w:p>
        </w:tc>
        <w:tc>
          <w:tcPr>
            <w:tcW w:type="dxa" w:w="1728"/>
          </w:tcPr>
          <w:p>
            <w:r>
              <w:t>time</w:t>
            </w:r>
          </w:p>
        </w:tc>
        <w:tc>
          <w:tcPr>
            <w:tcW w:type="dxa" w:w="1728"/>
          </w:tcPr>
          <w:p>
            <w:r>
              <w:t>Filter by processedAt.</w:t>
            </w:r>
          </w:p>
        </w:tc>
        <w:tc>
          <w:tcPr>
            <w:tcW w:type="dxa" w:w="1728"/>
          </w:tcPr>
          <w:p>
            <w:r/>
          </w:p>
        </w:tc>
        <w:tc>
          <w:tcPr>
            <w:tcW w:type="dxa" w:w="1728"/>
          </w:tcPr>
          <w:p>
            <w:r>
              <w:t>processed_at:2021-01-01T00:00:00Z</w:t>
            </w:r>
          </w:p>
        </w:tc>
      </w:tr>
      <w:tr>
        <w:tc>
          <w:tcPr>
            <w:tcW w:type="dxa" w:w="1728"/>
          </w:tcPr>
          <w:p>
            <w:r>
              <w:t>reference_location_id</w:t>
            </w:r>
          </w:p>
        </w:tc>
        <w:tc>
          <w:tcPr>
            <w:tcW w:type="dxa" w:w="1728"/>
          </w:tcPr>
          <w:p>
            <w:r>
              <w:t>id</w:t>
            </w:r>
          </w:p>
        </w:tc>
        <w:tc>
          <w:tcPr>
            <w:tcW w:type="dxa" w:w="1728"/>
          </w:tcPr>
          <w:p>
            <w:r>
              <w:t>Filter by reference location id.</w:t>
            </w:r>
          </w:p>
        </w:tc>
        <w:tc>
          <w:tcPr>
            <w:tcW w:type="dxa" w:w="1728"/>
          </w:tcPr>
          <w:p>
            <w:r/>
          </w:p>
        </w:tc>
        <w:tc>
          <w:tcPr>
            <w:tcW w:type="dxa" w:w="1728"/>
          </w:tcPr>
          <w:p>
            <w:r>
              <w:t>reference_location_id:123</w:t>
            </w:r>
          </w:p>
        </w:tc>
      </w:tr>
      <w:tr>
        <w:tc>
          <w:tcPr>
            <w:tcW w:type="dxa" w:w="1728"/>
          </w:tcPr>
          <w:p>
            <w:r>
              <w:t>return_status</w:t>
            </w:r>
          </w:p>
        </w:tc>
        <w:tc>
          <w:tcPr>
            <w:tcW w:type="dxa" w:w="1728"/>
          </w:tcPr>
          <w:p>
            <w:r>
              <w:t>string</w:t>
            </w:r>
          </w:p>
        </w:tc>
        <w:tc>
          <w:tcPr>
            <w:tcW w:type="dxa" w:w="1728"/>
          </w:tcPr>
          <w:p>
            <w:r>
              <w:t>Filter by return status.</w:t>
            </w:r>
          </w:p>
        </w:tc>
        <w:tc>
          <w:tcPr>
            <w:tcW w:type="dxa" w:w="1728"/>
          </w:tcPr>
          <w:p>
            <w:r>
              <w:t>return_requested, in_progress, inspection_complete, returned, return_failed, no_return</w:t>
            </w:r>
          </w:p>
        </w:tc>
        <w:tc>
          <w:tcPr>
            <w:tcW w:type="dxa" w:w="1728"/>
          </w:tcPr>
          <w:p>
            <w:r>
              <w:t>return_status:in_progress</w:t>
            </w:r>
          </w:p>
        </w:tc>
      </w:tr>
      <w:tr>
        <w:tc>
          <w:tcPr>
            <w:tcW w:type="dxa" w:w="1728"/>
          </w:tcPr>
          <w:p>
            <w:r>
              <w:t>risk_level</w:t>
            </w:r>
          </w:p>
        </w:tc>
        <w:tc>
          <w:tcPr>
            <w:tcW w:type="dxa" w:w="1728"/>
          </w:tcPr>
          <w:p>
            <w:r>
              <w:t>string</w:t>
            </w:r>
          </w:p>
        </w:tc>
        <w:tc>
          <w:tcPr>
            <w:tcW w:type="dxa" w:w="1728"/>
          </w:tcPr>
          <w:p>
            <w:r>
              <w:t>Filter by risk level.</w:t>
            </w:r>
          </w:p>
        </w:tc>
        <w:tc>
          <w:tcPr>
            <w:tcW w:type="dxa" w:w="1728"/>
          </w:tcPr>
          <w:p>
            <w:r>
              <w:t>high, medium, low, none, pending</w:t>
            </w:r>
          </w:p>
        </w:tc>
        <w:tc>
          <w:tcPr>
            <w:tcW w:type="dxa" w:w="1728"/>
          </w:tcPr>
          <w:p>
            <w:r>
              <w:t>risk_level:high</w:t>
            </w:r>
          </w:p>
        </w:tc>
      </w:tr>
      <w:tr>
        <w:tc>
          <w:tcPr>
            <w:tcW w:type="dxa" w:w="1728"/>
          </w:tcPr>
          <w:p>
            <w:r>
              <w:t>sales_channel</w:t>
            </w:r>
          </w:p>
        </w:tc>
        <w:tc>
          <w:tcPr>
            <w:tcW w:type="dxa" w:w="1728"/>
          </w:tcPr>
          <w:p>
            <w:r>
              <w:t>string</w:t>
            </w:r>
          </w:p>
        </w:tc>
        <w:tc>
          <w:tcPr>
            <w:tcW w:type="dxa" w:w="1728"/>
          </w:tcPr>
          <w:p>
            <w:r>
              <w:t>Filter by sales channel.</w:t>
            </w:r>
          </w:p>
        </w:tc>
        <w:tc>
          <w:tcPr>
            <w:tcW w:type="dxa" w:w="1728"/>
          </w:tcPr>
          <w:p>
            <w:r/>
          </w:p>
        </w:tc>
        <w:tc>
          <w:tcPr>
            <w:tcW w:type="dxa" w:w="1728"/>
          </w:tcPr>
          <w:p>
            <w:r>
              <w:t>sales_channel: some_sales_channel</w:t>
            </w:r>
          </w:p>
        </w:tc>
      </w:tr>
      <w:tr>
        <w:tc>
          <w:tcPr>
            <w:tcW w:type="dxa" w:w="1728"/>
          </w:tcPr>
          <w:p>
            <w:r>
              <w:t>sku</w:t>
            </w:r>
          </w:p>
        </w:tc>
        <w:tc>
          <w:tcPr>
            <w:tcW w:type="dxa" w:w="1728"/>
          </w:tcPr>
          <w:p>
            <w:r>
              <w:t>string</w:t>
            </w:r>
          </w:p>
        </w:tc>
        <w:tc>
          <w:tcPr>
            <w:tcW w:type="dxa" w:w="1728"/>
          </w:tcPr>
          <w:p>
            <w:r>
              <w:t>Filter by variant SKU.</w:t>
            </w:r>
          </w:p>
        </w:tc>
        <w:tc>
          <w:tcPr>
            <w:tcW w:type="dxa" w:w="1728"/>
          </w:tcPr>
          <w:p>
            <w:r/>
          </w:p>
        </w:tc>
        <w:tc>
          <w:tcPr>
            <w:tcW w:type="dxa" w:w="1728"/>
          </w:tcPr>
          <w:p>
            <w:r>
              <w:t>sku:ABC123</w:t>
            </w:r>
          </w:p>
        </w:tc>
      </w:tr>
      <w:tr>
        <w:tc>
          <w:tcPr>
            <w:tcW w:type="dxa" w:w="1728"/>
          </w:tcPr>
          <w:p>
            <w:r>
              <w:t>source_identifier</w:t>
            </w:r>
          </w:p>
        </w:tc>
        <w:tc>
          <w:tcPr>
            <w:tcW w:type="dxa" w:w="1728"/>
          </w:tcPr>
          <w:p>
            <w:r>
              <w:t>string</w:t>
            </w:r>
          </w:p>
        </w:tc>
        <w:tc>
          <w:tcPr>
            <w:tcW w:type="dxa" w:w="1728"/>
          </w:tcPr>
          <w:p>
            <w:r>
              <w:t>Filter by originating platform order ID.</w:t>
            </w:r>
          </w:p>
        </w:tc>
        <w:tc>
          <w:tcPr>
            <w:tcW w:type="dxa" w:w="1728"/>
          </w:tcPr>
          <w:p>
            <w:r/>
          </w:p>
        </w:tc>
        <w:tc>
          <w:tcPr>
            <w:tcW w:type="dxa" w:w="1728"/>
          </w:tcPr>
          <w:p>
            <w:r>
              <w:t>source_identifier:1234-12-1000</w:t>
            </w:r>
          </w:p>
        </w:tc>
      </w:tr>
      <w:tr>
        <w:tc>
          <w:tcPr>
            <w:tcW w:type="dxa" w:w="1728"/>
          </w:tcPr>
          <w:p>
            <w:r>
              <w:t>source_name</w:t>
            </w:r>
          </w:p>
        </w:tc>
        <w:tc>
          <w:tcPr>
            <w:tcW w:type="dxa" w:w="1728"/>
          </w:tcPr>
          <w:p>
            <w:r>
              <w:t>string</w:t>
            </w:r>
          </w:p>
        </w:tc>
        <w:tc>
          <w:tcPr>
            <w:tcW w:type="dxa" w:w="1728"/>
          </w:tcPr>
          <w:p>
            <w:r>
              <w:t>Filter by platform source name.</w:t>
            </w:r>
          </w:p>
        </w:tc>
        <w:tc>
          <w:tcPr>
            <w:tcW w:type="dxa" w:w="1728"/>
          </w:tcPr>
          <w:p>
            <w:r/>
          </w:p>
        </w:tc>
        <w:tc>
          <w:tcPr>
            <w:tcW w:type="dxa" w:w="1728"/>
          </w:tcPr>
          <w:p>
            <w:r>
              <w:t>source_name:web, source_name:shopify_draft_order</w:t>
            </w:r>
          </w:p>
        </w:tc>
      </w:tr>
      <w:tr>
        <w:tc>
          <w:tcPr>
            <w:tcW w:type="dxa" w:w="1728"/>
          </w:tcPr>
          <w:p>
            <w:r>
              <w:t>status</w:t>
            </w:r>
          </w:p>
        </w:tc>
        <w:tc>
          <w:tcPr>
            <w:tcW w:type="dxa" w:w="1728"/>
          </w:tcPr>
          <w:p>
            <w:r>
              <w:t>string</w:t>
            </w:r>
          </w:p>
        </w:tc>
        <w:tc>
          <w:tcPr>
            <w:tcW w:type="dxa" w:w="1728"/>
          </w:tcPr>
          <w:p>
            <w:r>
              <w:t>Filter by order status.</w:t>
            </w:r>
          </w:p>
        </w:tc>
        <w:tc>
          <w:tcPr>
            <w:tcW w:type="dxa" w:w="1728"/>
          </w:tcPr>
          <w:p>
            <w:r>
              <w:t>open, closed, cancelled, not_closed</w:t>
            </w:r>
          </w:p>
        </w:tc>
        <w:tc>
          <w:tcPr>
            <w:tcW w:type="dxa" w:w="1728"/>
          </w:tcPr>
          <w:p>
            <w:r>
              <w:t>status:open</w:t>
            </w:r>
          </w:p>
        </w:tc>
      </w:tr>
      <w:tr>
        <w:tc>
          <w:tcPr>
            <w:tcW w:type="dxa" w:w="1728"/>
          </w:tcPr>
          <w:p>
            <w:r>
              <w:t>subtotal_line_items_quantity</w:t>
            </w:r>
          </w:p>
        </w:tc>
        <w:tc>
          <w:tcPr>
            <w:tcW w:type="dxa" w:w="1728"/>
          </w:tcPr>
          <w:p>
            <w:r>
              <w:t>string</w:t>
            </w:r>
          </w:p>
        </w:tc>
        <w:tc>
          <w:tcPr>
            <w:tcW w:type="dxa" w:w="1728"/>
          </w:tcPr>
          <w:p>
            <w:r>
              <w:t>Filter by total line item quantity (supports ranges).</w:t>
            </w:r>
          </w:p>
        </w:tc>
        <w:tc>
          <w:tcPr>
            <w:tcW w:type="dxa" w:w="1728"/>
          </w:tcPr>
          <w:p>
            <w:r/>
          </w:p>
        </w:tc>
        <w:tc>
          <w:tcPr>
            <w:tcW w:type="dxa" w:w="1728"/>
          </w:tcPr>
          <w:p>
            <w:r>
              <w:t>subtotal_line_items_quantity:10, subtotal_line_items_quantity:5..20</w:t>
            </w:r>
          </w:p>
        </w:tc>
      </w:tr>
      <w:tr>
        <w:tc>
          <w:tcPr>
            <w:tcW w:type="dxa" w:w="1728"/>
          </w:tcPr>
          <w:p>
            <w:r>
              <w:t>tag</w:t>
            </w:r>
          </w:p>
        </w:tc>
        <w:tc>
          <w:tcPr>
            <w:tcW w:type="dxa" w:w="1728"/>
          </w:tcPr>
          <w:p>
            <w:r>
              <w:t>string</w:t>
            </w:r>
          </w:p>
        </w:tc>
        <w:tc>
          <w:tcPr>
            <w:tcW w:type="dxa" w:w="1728"/>
          </w:tcPr>
          <w:p>
            <w:r>
              <w:t>Filter by tag.</w:t>
            </w:r>
          </w:p>
        </w:tc>
        <w:tc>
          <w:tcPr>
            <w:tcW w:type="dxa" w:w="1728"/>
          </w:tcPr>
          <w:p>
            <w:r/>
          </w:p>
        </w:tc>
        <w:tc>
          <w:tcPr>
            <w:tcW w:type="dxa" w:w="1728"/>
          </w:tcPr>
          <w:p>
            <w:r>
              <w:t>tag:my_tag</w:t>
            </w:r>
          </w:p>
        </w:tc>
      </w:tr>
      <w:tr>
        <w:tc>
          <w:tcPr>
            <w:tcW w:type="dxa" w:w="1728"/>
          </w:tcPr>
          <w:p>
            <w:r>
              <w:t>tag_not</w:t>
            </w:r>
          </w:p>
        </w:tc>
        <w:tc>
          <w:tcPr>
            <w:tcW w:type="dxa" w:w="1728"/>
          </w:tcPr>
          <w:p>
            <w:r>
              <w:t>string</w:t>
            </w:r>
          </w:p>
        </w:tc>
        <w:tc>
          <w:tcPr>
            <w:tcW w:type="dxa" w:w="1728"/>
          </w:tcPr>
          <w:p>
            <w:r>
              <w:t>Filter by objects without the specified tag.</w:t>
            </w:r>
          </w:p>
        </w:tc>
        <w:tc>
          <w:tcPr>
            <w:tcW w:type="dxa" w:w="1728"/>
          </w:tcPr>
          <w:p>
            <w:r/>
          </w:p>
        </w:tc>
        <w:tc>
          <w:tcPr>
            <w:tcW w:type="dxa" w:w="1728"/>
          </w:tcPr>
          <w:p>
            <w:r>
              <w:t>tag_not:my_tag</w:t>
            </w:r>
          </w:p>
        </w:tc>
      </w:tr>
      <w:tr>
        <w:tc>
          <w:tcPr>
            <w:tcW w:type="dxa" w:w="1728"/>
          </w:tcPr>
          <w:p>
            <w:r>
              <w:t>test</w:t>
            </w:r>
          </w:p>
        </w:tc>
        <w:tc>
          <w:tcPr>
            <w:tcW w:type="dxa" w:w="1728"/>
          </w:tcPr>
          <w:p>
            <w:r>
              <w:t>boolean</w:t>
            </w:r>
          </w:p>
        </w:tc>
        <w:tc>
          <w:tcPr>
            <w:tcW w:type="dxa" w:w="1728"/>
          </w:tcPr>
          <w:p>
            <w:r>
              <w:t>Filter by test orders.</w:t>
            </w:r>
          </w:p>
        </w:tc>
        <w:tc>
          <w:tcPr>
            <w:tcW w:type="dxa" w:w="1728"/>
          </w:tcPr>
          <w:p>
            <w:r/>
          </w:p>
        </w:tc>
        <w:tc>
          <w:tcPr>
            <w:tcW w:type="dxa" w:w="1728"/>
          </w:tcPr>
          <w:p>
            <w:r>
              <w:t>test:true</w:t>
            </w:r>
          </w:p>
        </w:tc>
      </w:tr>
      <w:tr>
        <w:tc>
          <w:tcPr>
            <w:tcW w:type="dxa" w:w="1728"/>
          </w:tcPr>
          <w:p>
            <w:r>
              <w:t>total_weight</w:t>
            </w:r>
          </w:p>
        </w:tc>
        <w:tc>
          <w:tcPr>
            <w:tcW w:type="dxa" w:w="1728"/>
          </w:tcPr>
          <w:p>
            <w:r>
              <w:t>string</w:t>
            </w:r>
          </w:p>
        </w:tc>
        <w:tc>
          <w:tcPr>
            <w:tcW w:type="dxa" w:w="1728"/>
          </w:tcPr>
          <w:p>
            <w:r>
              <w:t>Filter by order weight (supports ranges; requires unit suffix).</w:t>
            </w:r>
          </w:p>
        </w:tc>
        <w:tc>
          <w:tcPr>
            <w:tcW w:type="dxa" w:w="1728"/>
          </w:tcPr>
          <w:p>
            <w:r>
              <w:t>Units: g, kg, lb, oz</w:t>
            </w:r>
          </w:p>
        </w:tc>
        <w:tc>
          <w:tcPr>
            <w:tcW w:type="dxa" w:w="1728"/>
          </w:tcPr>
          <w:p>
            <w:r>
              <w:t>total_weight:10.5kg, total_weight:&gt;=5g total_weight:&lt;=20g, total_weight:.5 lb</w:t>
            </w:r>
          </w:p>
        </w:tc>
      </w:tr>
      <w:tr>
        <w:tc>
          <w:tcPr>
            <w:tcW w:type="dxa" w:w="1728"/>
          </w:tcPr>
          <w:p>
            <w:r>
              <w:t>updated_at</w:t>
            </w:r>
          </w:p>
        </w:tc>
        <w:tc>
          <w:tcPr>
            <w:tcW w:type="dxa" w:w="1728"/>
          </w:tcPr>
          <w:p>
            <w:r>
              <w:t>time</w:t>
            </w:r>
          </w:p>
        </w:tc>
        <w:tc>
          <w:tcPr>
            <w:tcW w:type="dxa" w:w="1728"/>
          </w:tcPr>
          <w:p>
            <w:r>
              <w:t>Filter by last update date/time.</w:t>
            </w:r>
          </w:p>
        </w:tc>
        <w:tc>
          <w:tcPr>
            <w:tcW w:type="dxa" w:w="1728"/>
          </w:tcPr>
          <w:p>
            <w:r>
              <w:t>Supports comparisons like &lt;now, &lt;=2024</w:t>
            </w:r>
          </w:p>
        </w:tc>
        <w:tc>
          <w:tcPr>
            <w:tcW w:type="dxa" w:w="1728"/>
          </w:tcPr>
          <w:p>
            <w:r>
              <w:t>updated_at:2020-10-21T23:39:20Z, updated_at:&lt;now, updated_at:&lt;=2024</w:t>
            </w:r>
          </w:p>
        </w:tc>
      </w:tr>
    </w:tbl>
    <w:p/>
    <w:p>
      <w:pPr>
        <w:pStyle w:val="Heading3"/>
      </w:pPr>
      <w:r>
        <w:t>Request Body (GraphQL)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w:t>
            </w:r>
          </w:p>
        </w:tc>
      </w:tr>
    </w:tbl>
    <w:p/>
    <w:p>
      <w:pPr>
        <w:pStyle w:val="Heading3"/>
      </w:pPr>
      <w:r>
        <w:t>Response</w:t>
      </w:r>
    </w:p>
    <w:p>
      <w:pPr>
        <w:pStyle w:val="Heading3"/>
      </w:pPr>
      <w:r>
        <w:t>Success Response (200 OK)</w:t>
      </w:r>
    </w:p>
    <w:p>
      <w:r>
        <w:rPr>
          <w:b/>
        </w:rPr>
        <w:t>Note: Shopify GraphQL responses return a top-level data object and may include an errors array. The exact shape of data.orders depends on the fields you request.</w:t>
      </w:r>
    </w:p>
    <w:p>
      <w:r>
        <w:rPr>
          <w:b/>
          <w:color w:val="666666"/>
          <w:sz w:val="16"/>
        </w:rPr>
        <w:t>[json]</w:t>
      </w:r>
    </w:p>
    <w:p>
      <w:pPr>
        <w:shd w:fill="F2F2F2" w:val="clear"/>
      </w:pPr>
      <w:r>
        <w:rPr>
          <w:rFonts w:ascii="Courier New" w:hAnsi="Courier New"/>
          <w:sz w:val="17"/>
        </w:rPr>
        <w:t>{</w:t>
        <w:br/>
        <w:t xml:space="preserve"> "data": {</w:t>
        <w:br/>
        <w:t xml:space="preserve"> "orders": {</w:t>
        <w:br/>
        <w:t xml:space="preserve"> "edges": [</w:t>
        <w:br/>
        <w:t xml:space="preserve"> {</w:t>
        <w:br/>
        <w:t xml:space="preserve"> "cursor": "eyJsYXN0X2lkIjo1Njc4OTAsImxhc3RfdmFsdWUiOiI1Njc4OTAifQ==",</w:t>
        <w:br/>
        <w:t xml:space="preserve"> "node": {</w:t>
        <w:br/>
        <w:t xml:space="preserve"> "id": "gid://shopify/Order/567890",</w:t>
        <w:br/>
        <w:t xml:space="preserve"> "name": "#1001",</w:t>
        <w:br/>
        <w:t xml:space="preserve"> "createdAt": "2026-03-01T12:34:56Z"</w:t>
        <w:br/>
        <w:t xml:space="preserve"> }</w:t>
        <w:br/>
        <w:t xml:space="preserve"> }</w:t>
        <w:br/>
        <w:t xml:space="preserve"> ],</w:t>
        <w:br/>
        <w:t xml:space="preserve"> "pageInfo": {</w:t>
        <w:br/>
        <w:t xml:space="preserve"> "endCursor": "eyJsYXN0X2lkIjo1Njc4OTAsImxhc3RfdmFsdWUiOiI1Njc4OTAifQ==",</w:t>
        <w:br/>
        <w:t xml:space="preserve"> "hasNextPage": true,</w:t>
        <w:br/>
        <w:t xml:space="preserve"> "hasPreviousPage": false,</w:t>
        <w:br/>
        <w:t xml:space="preserve"> "startCursor": "eyJsYXN0X2lkIjo1Njc4OTAsImxhc3RfdmFsdWUiOiI1Njc4OTAifQ=="</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'orders' doesn't exist on type 'QueryRoot'",</w:t>
        <w:br/>
        <w:t xml:space="preserve"> "locations": [{ "line": 2,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payload (present when the operation executes).</w:t>
            </w:r>
          </w:p>
        </w:tc>
      </w:tr>
      <w:tr>
        <w:tc>
          <w:tcPr>
            <w:tcW w:type="dxa" w:w="2880"/>
          </w:tcPr>
          <w:p>
            <w:r>
              <w:t>data.orders</w:t>
            </w:r>
          </w:p>
        </w:tc>
        <w:tc>
          <w:tcPr>
            <w:tcW w:type="dxa" w:w="2880"/>
          </w:tcPr>
          <w:p>
            <w:r>
              <w:t>object</w:t>
            </w:r>
          </w:p>
        </w:tc>
        <w:tc>
          <w:tcPr>
            <w:tcW w:type="dxa" w:w="2880"/>
          </w:tcPr>
          <w:p>
            <w:r>
              <w:t>The OrderConnection returned by the orders query (shape depends on selected fields).</w:t>
            </w:r>
          </w:p>
        </w:tc>
      </w:tr>
      <w:tr>
        <w:tc>
          <w:tcPr>
            <w:tcW w:type="dxa" w:w="2880"/>
          </w:tcPr>
          <w:p>
            <w:r>
              <w:t>data.orders.edges</w:t>
            </w:r>
          </w:p>
        </w:tc>
        <w:tc>
          <w:tcPr>
            <w:tcW w:type="dxa" w:w="2880"/>
          </w:tcPr>
          <w:p>
            <w:r>
              <w:t>array</w:t>
            </w:r>
          </w:p>
        </w:tc>
        <w:tc>
          <w:tcPr>
            <w:tcW w:type="dxa" w:w="2880"/>
          </w:tcPr>
          <w:p>
            <w:r>
              <w:t>List of OrderEdge objects (cursor + node).</w:t>
            </w:r>
          </w:p>
        </w:tc>
      </w:tr>
      <w:tr>
        <w:tc>
          <w:tcPr>
            <w:tcW w:type="dxa" w:w="2880"/>
          </w:tcPr>
          <w:p>
            <w:r>
              <w:t>data.orders.edges[].cursor</w:t>
            </w:r>
          </w:p>
        </w:tc>
        <w:tc>
          <w:tcPr>
            <w:tcW w:type="dxa" w:w="2880"/>
          </w:tcPr>
          <w:p>
            <w:r>
              <w:t>string</w:t>
            </w:r>
          </w:p>
        </w:tc>
        <w:tc>
          <w:tcPr>
            <w:tcW w:type="dxa" w:w="2880"/>
          </w:tcPr>
          <w:p>
            <w:r>
              <w:t>Cursor for pagination.</w:t>
            </w:r>
          </w:p>
        </w:tc>
      </w:tr>
      <w:tr>
        <w:tc>
          <w:tcPr>
            <w:tcW w:type="dxa" w:w="2880"/>
          </w:tcPr>
          <w:p>
            <w:r>
              <w:t>data.orders.edges[].node</w:t>
            </w:r>
          </w:p>
        </w:tc>
        <w:tc>
          <w:tcPr>
            <w:tcW w:type="dxa" w:w="2880"/>
          </w:tcPr>
          <w:p>
            <w:r>
              <w:t>object</w:t>
            </w:r>
          </w:p>
        </w:tc>
        <w:tc>
          <w:tcPr>
            <w:tcW w:type="dxa" w:w="2880"/>
          </w:tcPr>
          <w:p>
            <w:r>
              <w:t>The Order node (fields depend on your selection set).</w:t>
            </w:r>
          </w:p>
        </w:tc>
      </w:tr>
      <w:tr>
        <w:tc>
          <w:tcPr>
            <w:tcW w:type="dxa" w:w="2880"/>
          </w:tcPr>
          <w:p>
            <w:r>
              <w:t>data.orders.nodes</w:t>
            </w:r>
          </w:p>
        </w:tc>
        <w:tc>
          <w:tcPr>
            <w:tcW w:type="dxa" w:w="2880"/>
          </w:tcPr>
          <w:p>
            <w:r>
              <w:t>array</w:t>
            </w:r>
          </w:p>
        </w:tc>
        <w:tc>
          <w:tcPr>
            <w:tcW w:type="dxa" w:w="2880"/>
          </w:tcPr>
          <w:p>
            <w:r>
              <w:t>A list of Order nodes (if requested instead of edges).</w:t>
            </w:r>
          </w:p>
        </w:tc>
      </w:tr>
      <w:tr>
        <w:tc>
          <w:tcPr>
            <w:tcW w:type="dxa" w:w="2880"/>
          </w:tcPr>
          <w:p>
            <w:r>
              <w:t>data.orders.pageInfo</w:t>
            </w:r>
          </w:p>
        </w:tc>
        <w:tc>
          <w:tcPr>
            <w:tcW w:type="dxa" w:w="2880"/>
          </w:tcPr>
          <w:p>
            <w:r>
              <w:t>object</w:t>
            </w:r>
          </w:p>
        </w:tc>
        <w:tc>
          <w:tcPr>
            <w:tcW w:type="dxa" w:w="2880"/>
          </w:tcPr>
          <w:p>
            <w:r>
              <w:t>Pagination metadata.</w:t>
            </w:r>
          </w:p>
        </w:tc>
      </w:tr>
      <w:tr>
        <w:tc>
          <w:tcPr>
            <w:tcW w:type="dxa" w:w="2880"/>
          </w:tcPr>
          <w:p>
            <w:r>
              <w:t>data.orders.pageInfo.endCursor</w:t>
            </w:r>
          </w:p>
        </w:tc>
        <w:tc>
          <w:tcPr>
            <w:tcW w:type="dxa" w:w="2880"/>
          </w:tcPr>
          <w:p>
            <w:r>
              <w:t>string</w:t>
            </w:r>
          </w:p>
        </w:tc>
        <w:tc>
          <w:tcPr>
            <w:tcW w:type="dxa" w:w="2880"/>
          </w:tcPr>
          <w:p>
            <w:r>
              <w:t>Cursor of the last edge in the current page.</w:t>
            </w:r>
          </w:p>
        </w:tc>
      </w:tr>
      <w:tr>
        <w:tc>
          <w:tcPr>
            <w:tcW w:type="dxa" w:w="2880"/>
          </w:tcPr>
          <w:p>
            <w:r>
              <w:t>data.orders.pageInfo.hasNextPage</w:t>
            </w:r>
          </w:p>
        </w:tc>
        <w:tc>
          <w:tcPr>
            <w:tcW w:type="dxa" w:w="2880"/>
          </w:tcPr>
          <w:p>
            <w:r>
              <w:t>boolean</w:t>
            </w:r>
          </w:p>
        </w:tc>
        <w:tc>
          <w:tcPr>
            <w:tcW w:type="dxa" w:w="2880"/>
          </w:tcPr>
          <w:p>
            <w:r>
              <w:t>Whether more pages exist after the current page.</w:t>
            </w:r>
          </w:p>
        </w:tc>
      </w:tr>
      <w:tr>
        <w:tc>
          <w:tcPr>
            <w:tcW w:type="dxa" w:w="2880"/>
          </w:tcPr>
          <w:p>
            <w:r>
              <w:t>data.orders.pageInfo.hasPreviousPage</w:t>
            </w:r>
          </w:p>
        </w:tc>
        <w:tc>
          <w:tcPr>
            <w:tcW w:type="dxa" w:w="2880"/>
          </w:tcPr>
          <w:p>
            <w:r>
              <w:t>boolean</w:t>
            </w:r>
          </w:p>
        </w:tc>
        <w:tc>
          <w:tcPr>
            <w:tcW w:type="dxa" w:w="2880"/>
          </w:tcPr>
          <w:p>
            <w:r>
              <w:t>Whether pages exist before the current page.</w:t>
            </w:r>
          </w:p>
        </w:tc>
      </w:tr>
      <w:tr>
        <w:tc>
          <w:tcPr>
            <w:tcW w:type="dxa" w:w="2880"/>
          </w:tcPr>
          <w:p>
            <w:r>
              <w:t>data.orders.pageInfo.startCursor</w:t>
            </w:r>
          </w:p>
        </w:tc>
        <w:tc>
          <w:tcPr>
            <w:tcW w:type="dxa" w:w="2880"/>
          </w:tcPr>
          <w:p>
            <w:r>
              <w:t>string</w:t>
            </w:r>
          </w:p>
        </w:tc>
        <w:tc>
          <w:tcPr>
            <w:tcW w:type="dxa" w:w="2880"/>
          </w:tcPr>
          <w:p>
            <w:r>
              <w:t>Cursor of the first edge in the current page.</w:t>
            </w:r>
          </w:p>
        </w:tc>
      </w:tr>
      <w:tr>
        <w:tc>
          <w:tcPr>
            <w:tcW w:type="dxa" w:w="2880"/>
          </w:tcPr>
          <w:p>
            <w:r>
              <w:t>errors</w:t>
            </w:r>
          </w:p>
        </w:tc>
        <w:tc>
          <w:tcPr>
            <w:tcW w:type="dxa" w:w="2880"/>
          </w:tcPr>
          <w:p>
            <w:r>
              <w:t>array</w:t>
            </w:r>
          </w:p>
        </w:tc>
        <w:tc>
          <w:tcPr>
            <w:tcW w:type="dxa" w:w="2880"/>
          </w:tcPr>
          <w:p>
            <w:r>
              <w:t>GraphQL execution errors (may be returned alongside or instead of data).</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Orders($first: Int!, $query: String, $sortKey: OrderSortKeys, $reverse: Boolean) { orders(first: $first, query: $query, sortKey: $sortKey, reverse: $reverse) { edges { cursor node { id name createdAt } } pageInfo { startCursor endCursor hasNextPage hasPreviousPage } } }",</w:t>
        <w:br/>
        <w:t xml:space="preserve"> "variables": {</w:t>
        <w:br/>
        <w:t xml:space="preserve"> "first": 10,</w:t>
        <w:br/>
        <w:t xml:space="preserve"> "query": "status:open",</w:t>
        <w:br/>
        <w:t xml:space="preserve"> "sortKey": "CREATED_AT",</w:t>
        <w:br/>
        <w:t xml:space="preserve"> "reverse": true</w:t>
        <w:br/>
        <w:t xml:space="preserve">    }</w:t>
        <w:br/>
        <w:t xml:space="preserve">  }'</w:t>
      </w:r>
    </w:p>
    <w:p>
      <w:pPr>
        <w:pStyle w:val="Heading3"/>
      </w:pPr>
      <w:r>
        <w:t>Example Usage</w:t>
      </w:r>
    </w:p>
    <w:p>
      <w:pPr>
        <w:pStyle w:val="Heading3"/>
      </w:pPr>
      <w:r>
        <w:t>Example 1: First 10 open orders (sorted by created date descending)</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 orders(first: 10, sortKey: CREATED_AT, reverse: true, query: \"status:open\") { edges { cursor node { id name createdAt } } pageInfo { endCursor hasNextPage } } }"</w:t>
        <w:br/>
        <w:t xml:space="preserve">  }'</w:t>
      </w:r>
    </w:p>
    <w:p>
      <w:pPr>
        <w:pStyle w:val="Heading3"/>
      </w:pPr>
      <w:r>
        <w:t>Example 2: Next page using after cursor</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"query($first: Int!, $after: String!) { orders(first: $first, after: $after, sortKey: CREATED_AT, reverse: true) { edges { cursor node { id name createdAt } } pageInfo { endCursor hasNextPage } } }",</w:t>
        <w:br/>
        <w:t xml:space="preserve"> "variables": {</w:t>
        <w:br/>
        <w:t xml:space="preserve"> "first": 10,</w:t>
        <w:br/>
        <w:t xml:space="preserve"> "after": "eyJsYXN0X2lkIjo1Njc4OTAsImxhc3RfdmFsdWUiOiI1Njc4OTAifQ=="</w:t>
        <w:br/>
        <w:t xml:space="preserve">    }</w:t>
        <w:br/>
        <w:t xml:space="preserve">  }'</w:t>
      </w:r>
    </w:p>
    <w:p>
      <w:pPr>
        <w:pStyle w:val="Heading3"/>
      </w:pPr>
      <w:r>
        <w:t>Example 3: Filter by email and financial status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"query($first: Int!, $query: String!) { orders(first: $first, query: $query) { edges { node { id name createdAt } } } }",</w:t>
        <w:br/>
        <w:t xml:space="preserve"> "variables": {</w:t>
        <w:br/>
        <w:t xml:space="preserve"> "first": 5,</w:t>
        <w:br/>
        <w:t xml:space="preserve"> "query": "email:example@shopify.com financial_status:paid"</w:t>
        <w:br/>
        <w:t xml:space="preserve">    }</w:t>
        <w:br/>
        <w:t xml:space="preserve">  }'</w:t>
      </w:r>
    </w:p>
    <w:p>
      <w:pPr>
        <w:pStyle w:val="Heading3"/>
      </w:pPr>
      <w:r>
        <w:t>Behavior</w:t>
      </w:r>
    </w:p>
    <w:p>
      <w:pPr>
        <w:pStyle w:val="ListBullet"/>
      </w:pPr>
      <w:r>
        <w:t>Shopify evaluates the orders GraphQL query and applies any provided pagination arguments (first/after or last/before).</w:t>
      </w:r>
    </w:p>
    <w:p>
      <w:pPr>
        <w:pStyle w:val="ListBullet"/>
      </w:pPr>
      <w:r>
        <w:t>If query is provided, Shopify applies the search filter string using Shopify search syntax.</w:t>
      </w:r>
    </w:p>
    <w:p>
      <w:pPr>
        <w:pStyle w:val="ListBullet"/>
      </w:pPr>
      <w:r>
        <w:t>If sortKey/reverse are provided, Shopify orders the result set accordingly.</w:t>
      </w:r>
    </w:p>
    <w:p>
      <w:pPr>
        <w:pStyle w:val="ListBullet"/>
      </w:pPr>
      <w:r>
        <w:t>The response returns an OrderConnection with edges/nodes and pageInfo to support cursor-based pagination.</w:t>
      </w:r>
    </w:p>
    <w:p>
      <w:pPr>
        <w:pStyle w:val="Heading3"/>
      </w:pPr>
      <w:r>
        <w:t>Notes</w:t>
      </w:r>
    </w:p>
    <w:p>
      <w:pPr>
        <w:pStyle w:val="ListBullet"/>
      </w:pPr>
      <w:r>
        <w:t>edges contains cursor + node. Alternatively, you can request nodes directly (if supported in your selection set) to get a list of orders without cursors.</w:t>
      </w:r>
    </w:p>
    <w:p>
      <w:pPr>
        <w:pStyle w:val="ListBullet"/>
      </w:pPr>
      <w:r>
        <w:t>For performance, if your query is slow or errors, specify a sortKey that matches the field used in the search filter.</w:t>
      </w:r>
    </w:p>
    <w:p>
      <w:pPr>
        <w:pStyle w:val="Heading3"/>
      </w:pPr>
      <w:r>
        <w:t>Gotchas</w:t>
      </w:r>
    </w:p>
    <w:p>
      <w:pPr>
        <w:pStyle w:val="ListBullet"/>
      </w:pPr>
      <w:r>
        <w:t>GraphQL returns only the fields you request. If you need additional order details (customer, line items, etc.), you must explicitly select those fields in node { ... }.</w:t>
      </w:r>
    </w:p>
    <w:p>
      <w:pPr>
        <w:pStyle w:val="ListBullet"/>
      </w:pPr>
      <w:r>
        <w:t>The query argument is a single string; multiple filters are combined by including them together (for example: status:open financial_status:paid).</w:t>
      </w:r>
    </w:p>
    <w:p>
      <w:pPr>
        <w:pStyle w:val="Heading3"/>
      </w:pPr>
      <w:r>
        <w:t>Error Handling</w:t>
      </w:r>
    </w:p>
    <w:p>
      <w:pPr>
        <w:pStyle w:val="ListBullet"/>
      </w:pPr>
      <w:r>
        <w:t>GraphQL-level errors are returned in an errors array (often with message and locations), sometimes alongside partial data.</w:t>
      </w:r>
    </w:p>
    <w:p>
      <w:pPr>
        <w:pStyle w:val="ListBullet"/>
      </w:pPr>
      <w:r>
        <w:t>Pagination misuse (for example, invalid cursors) or invalid filter syntax can also surface as GraphQL errors (exact messages not provided in the scraped content).</w:t>
      </w:r>
    </w:p>
    <w:p>
      <w:pPr>
        <w:pStyle w:val="Heading3"/>
      </w:pPr>
      <w:r>
        <w:t>Related orders actions</w:t>
      </w:r>
    </w:p>
    <w:p>
      <w:pPr>
        <w:pStyle w:val="ListBullet"/>
      </w:pPr>
      <w:r>
        <w:t>[POST] Cancel an Order — /admin/api/2026-01/graphql.json</w:t>
      </w:r>
    </w:p>
    <w:p>
      <w:pPr>
        <w:pStyle w:val="ListBullet"/>
      </w:pPr>
      <w:r>
        <w:t>[POST] Create a Mandate Payment for an Order — /admin/api/2026-01/graphql.json</w:t>
      </w:r>
    </w:p>
    <w:p>
      <w:pPr>
        <w:pStyle w:val="ListBullet"/>
      </w:pPr>
      <w:r>
        <w:t>[POST] Get an Order by ID (GraphQL Admin) — /admin/api/2026-01/graphql.json</w:t>
      </w:r>
    </w:p>
    <w:p>
      <w:pPr>
        <w:pStyle w:val="ListBullet"/>
      </w:pPr>
      <w:r>
        <w:t>[POST] Close an Order — /graphql.json</w:t>
      </w:r>
    </w:p>
    <w:p>
      <w:pPr>
        <w:pStyle w:val="ListBullet"/>
      </w:pPr>
      <w:r>
        <w:t>[POST] Capture an Order’s Authorized Payment — /admin/api/2026-01/graphql.json</w:t>
      </w:r>
    </w:p>
    <w:p>
      <w:pPr>
        <w:pStyle w:val="ListBullet"/>
      </w:pPr>
      <w:r>
        <w:t>[POST] Mark an Order as Paid — /admin/api/2026-01/graphql.json</w:t>
      </w:r>
    </w:p>
    <w:p>
      <w:r>
        <w:br w:type="page"/>
      </w:r>
    </w:p>
    <w:p>
      <w:pPr>
        <w:pStyle w:val="Heading2"/>
      </w:pPr>
      <w:r>
        <w:t>754. [POST] List Payment Customizations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app/store must have access to read payment customizations (permission scope not specified in the scraped content).</w:t>
      </w:r>
    </w:p>
    <w:p>
      <w:pPr>
        <w:pStyle w:val="ListBullet"/>
      </w:pPr>
      <w:r>
        <w:t>You must know your store subdomain value for {{SHOPIFY_STORE_NAME}}.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payment customizations from Shopify using the paymentCustomizations GraphQL query. Supports cursor-based pagination, optional reverse ordering, and filtering via Shopify’s search query syntax.</w:t>
      </w:r>
    </w:p>
    <w:p>
      <w:pPr>
        <w:pStyle w:val="Heading3"/>
      </w:pPr>
      <w:r>
        <w:t>GraphQL Operation</w:t>
      </w:r>
    </w:p>
    <w:p>
      <w:pPr>
        <w:pStyle w:val="Heading3"/>
      </w:pPr>
      <w:r>
        <w:t>Query Name</w:t>
      </w:r>
    </w:p>
    <w:p>
      <w:r>
        <w:t>paymentCustomizations</w:t>
      </w:r>
    </w:p>
    <w:p>
      <w:pPr>
        <w:pStyle w:val="Heading3"/>
      </w:pPr>
      <w:r>
        <w:t>Arguments (Pagination + Filtering)</w:t>
      </w:r>
    </w:p>
    <w:p>
      <w:pPr>
        <w:pStyle w:val="Heading3"/>
      </w:pPr>
      <w:r>
        <w:t>Optional Query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query</w:t>
            </w:r>
          </w:p>
        </w:tc>
        <w:tc>
          <w:tcPr>
            <w:tcW w:type="dxa" w:w="2880"/>
          </w:tcPr>
          <w:p>
            <w:r>
              <w:t>String</w:t>
            </w:r>
          </w:p>
        </w:tc>
        <w:tc>
          <w:tcPr>
            <w:tcW w:type="dxa" w:w="2880"/>
          </w:tcPr>
          <w:p>
            <w:r>
              <w:t>A filter string using Shopify API search syntax (terms, connectives, modifiers, comparators).</w:t>
            </w:r>
          </w:p>
        </w:tc>
      </w:tr>
    </w:tbl>
    <w:p/>
    <w:p>
      <w:pPr>
        <w:pStyle w:val="Heading3"/>
      </w:pPr>
      <w:r>
        <w:t>query filter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Filter by whether the payment customization is enabled.</w:t>
            </w:r>
          </w:p>
        </w:tc>
      </w:tr>
      <w:tr>
        <w:tc>
          <w:tcPr>
            <w:tcW w:type="dxa" w:w="2880"/>
          </w:tcPr>
          <w:p>
            <w:r>
              <w:t>function_id</w:t>
            </w:r>
          </w:p>
        </w:tc>
        <w:tc>
          <w:tcPr>
            <w:tcW w:type="dxa" w:w="2880"/>
          </w:tcPr>
          <w:p>
            <w:r>
              <w:t>string</w:t>
            </w:r>
          </w:p>
        </w:tc>
        <w:tc>
          <w:tcPr>
            <w:tcW w:type="dxa" w:w="2880"/>
          </w:tcPr>
          <w:p>
            <w:r>
              <w:t>Filter by function ID.</w:t>
            </w:r>
          </w:p>
        </w:tc>
      </w:tr>
      <w:tr>
        <w:tc>
          <w:tcPr>
            <w:tcW w:type="dxa" w:w="2880"/>
          </w:tcPr>
          <w:p>
            <w:r>
              <w:t>id</w:t>
            </w:r>
          </w:p>
        </w:tc>
        <w:tc>
          <w:tcPr>
            <w:tcW w:type="dxa" w:w="2880"/>
          </w:tcPr>
          <w:p>
            <w:r>
              <w:t>id</w:t>
            </w:r>
          </w:p>
        </w:tc>
        <w:tc>
          <w:tcPr>
            <w:tcW w:type="dxa" w:w="2880"/>
          </w:tcPr>
          <w:p>
            <w:r>
              <w:t>Filter by id range. Examples: id:1234, id:&gt;=1234, id:&lt;=1234.</w:t>
            </w:r>
          </w:p>
        </w:tc>
      </w:tr>
    </w:tbl>
    <w:p/>
    <w:p>
      <w:pPr>
        <w:pStyle w:val="Heading3"/>
      </w:pPr>
      <w:r>
        <w:t>Request Body</w:t>
      </w:r>
    </w:p>
    <w:p>
      <w:r>
        <w:t>Send a GraphQL request 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w:t>
            </w:r>
          </w:p>
        </w:tc>
      </w:tr>
    </w:tbl>
    <w:p/>
    <w:p>
      <w:pPr>
        <w:pStyle w:val="Heading3"/>
      </w:pPr>
      <w:r>
        <w:t>Response</w:t>
      </w:r>
    </w:p>
    <w:p>
      <w:pPr>
        <w:pStyle w:val="Heading3"/>
      </w:pPr>
      <w:r>
        <w:t>Success Response (200 OK)</w:t>
      </w:r>
    </w:p>
    <w:p>
      <w:r>
        <w:rPr>
          <w:b/>
        </w:rPr>
        <w:t>Note: Shape depends on the fields you request in the GraphQL selection set. Example below shows the documented connection fields (edges, nodes, pageInfo) with placeholder node fields.</w:t>
      </w:r>
    </w:p>
    <w:p>
      <w:r>
        <w:rPr>
          <w:b/>
          <w:color w:val="666666"/>
          <w:sz w:val="16"/>
        </w:rPr>
        <w:t>[json]</w:t>
      </w:r>
    </w:p>
    <w:p>
      <w:pPr>
        <w:shd w:fill="F2F2F2" w:val="clear"/>
      </w:pPr>
      <w:r>
        <w:rPr>
          <w:rFonts w:ascii="Courier New" w:hAnsi="Courier New"/>
          <w:sz w:val="17"/>
        </w:rPr>
        <w:t>{</w:t>
        <w:br/>
        <w:t xml:space="preserve"> "data": {</w:t>
        <w:br/>
        <w:t xml:space="preserve"> "paymentCustomizations": {</w:t>
        <w:br/>
        <w:t xml:space="preserve"> "edges": [</w:t>
        <w:br/>
        <w:t xml:space="preserve"> {</w:t>
        <w:br/>
        <w:t xml:space="preserve"> "cursor": "eyJjcmVhdGVkX2F0IjoiMjAyNi0wMS0wMVQwMDowMDowMFoifQ==",</w:t>
        <w:br/>
        <w:t xml:space="preserve"> "node": {</w:t>
        <w:br/>
        <w:t xml:space="preserve"> "id": "gid://shopify/PaymentCustomization/1234567890"</w:t>
        <w:br/>
        <w:t xml:space="preserve"> }</w:t>
        <w:br/>
        <w:t xml:space="preserve"> }</w:t>
        <w:br/>
        <w:t xml:space="preserve"> ],</w:t>
        <w:br/>
        <w:t xml:space="preserve"> "nodes": [</w:t>
        <w:br/>
        <w:t xml:space="preserve"> {</w:t>
        <w:br/>
        <w:t xml:space="preserve"> "id": "gid://shopify/PaymentCustomization/1234567890"</w:t>
        <w:br/>
        <w:t xml:space="preserve"> }</w:t>
        <w:br/>
        <w:t xml:space="preserve"> ],</w:t>
        <w:br/>
        <w:t xml:space="preserve"> "pageInfo": {</w:t>
        <w:br/>
        <w:t xml:space="preserve"> "endCursor": "eyJjcmVhdGVkX2F0IjoiMjAyNi0wMS0wMVQwMDowMDowMFoifQ==",</w:t>
        <w:br/>
        <w:t xml:space="preserve"> "hasNextPage": true,</w:t>
        <w:br/>
        <w:t xml:space="preserve"> "hasPreviousPage": false,</w:t>
        <w:br/>
        <w:t xml:space="preserve"> "startCursor": "eyJjcmVhdGVkX2F0IjoiMjAyNi0wMS0wMVQwMDowMDowMFoifQ=="</w:t>
        <w:br/>
        <w:t xml:space="preserve"> }</w:t>
        <w:br/>
        <w:t xml:space="preserve"> }</w:t>
        <w:br/>
        <w:t xml:space="preserve"> }</w:t>
        <w:br/>
        <w:t>}</w:t>
      </w:r>
    </w:p>
    <w:p>
      <w:pPr>
        <w:pStyle w:val="Heading3"/>
      </w:pPr>
      <w:r>
        <w:t>Error Response (GraphQL errors)</w:t>
      </w:r>
    </w:p>
    <w:p>
      <w:r>
        <w:rPr>
          <w:b/>
        </w:rPr>
        <w:t>Note: The scraped content did not provide explicit error examples/status codes. Shopify GraphQL commonly returns an errors array when the query is invalid or fails.</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'paymentCustomizations' doesn't exist on type 'QueryRoot'"</w:t>
        <w:br/>
        <w:t xml:space="preserve"> }</w:t>
        <w:br/>
        <w:t xml:space="preserve"> ]</w:t>
        <w:br/>
        <w:t>}</w:t>
      </w:r>
    </w:p>
    <w:p>
      <w:pPr>
        <w:pStyle w:val="Heading3"/>
      </w:pPr>
      <w:r>
        <w:t>Response Fields</w:t>
      </w:r>
    </w:p>
    <w:p>
      <w:pPr>
        <w:pStyle w:val="Heading3"/>
      </w:pPr>
      <w:r>
        <w:t>data.paymentCustomizations (PaymentCustomizationConnection)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edges</w:t>
            </w:r>
          </w:p>
        </w:tc>
        <w:tc>
          <w:tcPr>
            <w:tcW w:type="dxa" w:w="2880"/>
          </w:tcPr>
          <w:p>
            <w:r>
              <w:t>PaymentCustomizationEdge[]</w:t>
            </w:r>
          </w:p>
        </w:tc>
        <w:tc>
          <w:tcPr>
            <w:tcW w:type="dxa" w:w="2880"/>
          </w:tcPr>
          <w:p>
            <w:r>
              <w:t>Connection between the node and its parent. Each edge contains at minimum a cursor and a node.</w:t>
            </w:r>
          </w:p>
        </w:tc>
      </w:tr>
      <w:tr>
        <w:tc>
          <w:tcPr>
            <w:tcW w:type="dxa" w:w="2880"/>
          </w:tcPr>
          <w:p>
            <w:r>
              <w:t>nodes</w:t>
            </w:r>
          </w:p>
        </w:tc>
        <w:tc>
          <w:tcPr>
            <w:tcW w:type="dxa" w:w="2880"/>
          </w:tcPr>
          <w:p>
            <w:r>
              <w:t>PaymentCustomization[]</w:t>
            </w:r>
          </w:p>
        </w:tc>
        <w:tc>
          <w:tcPr>
            <w:tcW w:type="dxa" w:w="2880"/>
          </w:tcPr>
          <w:p>
            <w:r>
              <w:t>List of nodes contained in the connection.</w:t>
            </w:r>
          </w:p>
        </w:tc>
      </w:tr>
      <w:tr>
        <w:tc>
          <w:tcPr>
            <w:tcW w:type="dxa" w:w="2880"/>
          </w:tcPr>
          <w:p>
            <w:r>
              <w:t>pageInfo</w:t>
            </w:r>
          </w:p>
        </w:tc>
        <w:tc>
          <w:tcPr>
            <w:tcW w:type="dxa" w:w="2880"/>
          </w:tcPr>
          <w:p>
            <w:r>
              <w:t>PageInfo</w:t>
            </w:r>
          </w:p>
        </w:tc>
        <w:tc>
          <w:tcPr>
            <w:tcW w:type="dxa" w:w="2880"/>
          </w:tcPr>
          <w:p>
            <w:r>
              <w:t>Cursor information about the current page.</w:t>
            </w:r>
          </w:p>
        </w:tc>
      </w:tr>
    </w:tbl>
    <w:p/>
    <w:p>
      <w:pPr>
        <w:pStyle w:val="Heading3"/>
      </w:pPr>
      <w:r>
        <w:t>data.paymentCustomizations.pageInfo (PageInfo)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endCursor</w:t>
            </w:r>
          </w:p>
        </w:tc>
        <w:tc>
          <w:tcPr>
            <w:tcW w:type="dxa" w:w="2880"/>
          </w:tcPr>
          <w:p>
            <w:r>
              <w:t>String</w:t>
            </w:r>
          </w:p>
        </w:tc>
        <w:tc>
          <w:tcPr>
            <w:tcW w:type="dxa" w:w="2880"/>
          </w:tcPr>
          <w:p>
            <w:r>
              <w:t>Cursor corresponding to the last node in edges.</w:t>
            </w:r>
          </w:p>
        </w:tc>
      </w:tr>
      <w:tr>
        <w:tc>
          <w:tcPr>
            <w:tcW w:type="dxa" w:w="2880"/>
          </w:tcPr>
          <w:p>
            <w:r>
              <w:t>hasNextPage</w:t>
            </w:r>
          </w:p>
        </w:tc>
        <w:tc>
          <w:tcPr>
            <w:tcW w:type="dxa" w:w="2880"/>
          </w:tcPr>
          <w:p>
            <w:r>
              <w:t>Boolean</w:t>
            </w:r>
          </w:p>
        </w:tc>
        <w:tc>
          <w:tcPr>
            <w:tcW w:type="dxa" w:w="2880"/>
          </w:tcPr>
          <w:p>
            <w:r>
              <w:t>Whether there are more pages after the current page.</w:t>
            </w:r>
          </w:p>
        </w:tc>
      </w:tr>
      <w:tr>
        <w:tc>
          <w:tcPr>
            <w:tcW w:type="dxa" w:w="2880"/>
          </w:tcPr>
          <w:p>
            <w:r>
              <w:t>hasPreviousPage</w:t>
            </w:r>
          </w:p>
        </w:tc>
        <w:tc>
          <w:tcPr>
            <w:tcW w:type="dxa" w:w="2880"/>
          </w:tcPr>
          <w:p>
            <w:r>
              <w:t>Boolean</w:t>
            </w:r>
          </w:p>
        </w:tc>
        <w:tc>
          <w:tcPr>
            <w:tcW w:type="dxa" w:w="2880"/>
          </w:tcPr>
          <w:p>
            <w:r>
              <w:t>Whether there are pages prior to the current page.</w:t>
            </w:r>
          </w:p>
        </w:tc>
      </w:tr>
      <w:tr>
        <w:tc>
          <w:tcPr>
            <w:tcW w:type="dxa" w:w="2880"/>
          </w:tcPr>
          <w:p>
            <w:r>
              <w:t>startCursor</w:t>
            </w:r>
          </w:p>
        </w:tc>
        <w:tc>
          <w:tcPr>
            <w:tcW w:type="dxa" w:w="2880"/>
          </w:tcPr>
          <w:p>
            <w:r>
              <w:t>String</w:t>
            </w:r>
          </w:p>
        </w:tc>
        <w:tc>
          <w:tcPr>
            <w:tcW w:type="dxa" w:w="2880"/>
          </w:tcPr>
          <w:p>
            <w:r>
              <w:t>Cursor corresponding to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'https://{{SHOPIFY_STORE_NAME}}.myshopify.com/admin/api/2026-01/graphql.json' \</w:t>
        <w:br/>
        <w:t xml:space="preserve"> --header 'Accept: application/json' \</w:t>
        <w:br/>
        <w:t xml:space="preserve"> --header 'Content-Type: application/json' \</w:t>
        <w:br/>
        <w:t xml:space="preserve"> --data '{</w:t>
        <w:br/>
        <w:t xml:space="preserve"> "query": "query PaymentCustomizations($first: Int, $after: String, $reverse: Boolean, $query: String) { paymentCustomizations(first: $first, after: $after, reverse: $reverse, query: $query) { edges { cursor node { id } } nodes { id } pageInfo { startCursor endCursor hasNextPage hasPreviousPage } } }",</w:t>
        <w:br/>
        <w:t xml:space="preserve"> "variables": {</w:t>
        <w:br/>
        <w:t xml:space="preserve"> "first": 10,</w:t>
        <w:br/>
        <w:t xml:space="preserve"> "reverse": false,</w:t>
        <w:br/>
        <w:t xml:space="preserve"> "query": "enabled:true"</w:t>
        <w:br/>
        <w:t xml:space="preserve">    }</w:t>
        <w:br/>
        <w:t xml:space="preserve">  }'</w:t>
      </w:r>
    </w:p>
    <w:p>
      <w:pPr>
        <w:pStyle w:val="Heading3"/>
      </w:pPr>
      <w:r>
        <w:t>Example Usage</w:t>
      </w:r>
    </w:p>
    <w:p>
      <w:pPr>
        <w:pStyle w:val="Heading3"/>
      </w:pPr>
      <w:r>
        <w:t>Example 1: Get first 10 payment customizations</w:t>
      </w:r>
    </w:p>
    <w:p>
      <w:r>
        <w:rPr>
          <w:b/>
          <w:color w:val="666666"/>
          <w:sz w:val="16"/>
        </w:rPr>
        <w:t>[bash]</w:t>
      </w:r>
    </w:p>
    <w:p>
      <w:pPr>
        <w:shd w:fill="F2F2F2" w:val="clear"/>
      </w:pPr>
      <w:r>
        <w:rPr>
          <w:rFonts w:ascii="Courier New" w:hAnsi="Courier New"/>
          <w:sz w:val="17"/>
        </w:rPr>
        <w:t>curl -sS --location --request POST 'https://{{SHOPIFY_STORE_NAME}}.myshopify.com/admin/api/2026-01/graphql.json' \</w:t>
        <w:br/>
        <w:t xml:space="preserve"> --header 'Accept: application/json' \</w:t>
        <w:br/>
        <w:t xml:space="preserve"> --header 'Content-Type: application/json' \</w:t>
        <w:br/>
        <w:t xml:space="preserve"> --data '{</w:t>
        <w:br/>
        <w:t xml:space="preserve"> "query": "query { paymentCustomizations(first: 10) { nodes { id } pageInfo { hasNextPage endCursor } } }"</w:t>
        <w:br/>
        <w:t xml:space="preserve">  }'</w:t>
      </w:r>
    </w:p>
    <w:p>
      <w:pPr>
        <w:pStyle w:val="Heading3"/>
      </w:pPr>
      <w:r>
        <w:t>Example 2: Filter by enabled payment customizations</w:t>
      </w:r>
    </w:p>
    <w:p>
      <w:r>
        <w:rPr>
          <w:b/>
          <w:color w:val="666666"/>
          <w:sz w:val="16"/>
        </w:rPr>
        <w:t>[bash]</w:t>
      </w:r>
    </w:p>
    <w:p>
      <w:pPr>
        <w:shd w:fill="F2F2F2" w:val="clear"/>
      </w:pPr>
      <w:r>
        <w:rPr>
          <w:rFonts w:ascii="Courier New" w:hAnsi="Courier New"/>
          <w:sz w:val="17"/>
        </w:rPr>
        <w:t>curl -sS --location --request POST 'https://{{SHOPIFY_STORE_NAME}}.myshopify.com/admin/api/2026-01/graphql.json' \</w:t>
        <w:br/>
        <w:t xml:space="preserve"> --header 'Accept: application/json' \</w:t>
        <w:br/>
        <w:t xml:space="preserve"> --header 'Content-Type: application/json' \</w:t>
        <w:br/>
        <w:t xml:space="preserve"> --data '{</w:t>
        <w:br/>
        <w:t xml:space="preserve"> "query": "query($query: String!) { paymentCustomizations(first: 10, query: $query) { nodes { id } } }",</w:t>
        <w:br/>
        <w:t xml:space="preserve"> "variables": {</w:t>
        <w:br/>
        <w:t xml:space="preserve"> "query": "enabled:true"</w:t>
        <w:br/>
        <w:t xml:space="preserve">    }</w:t>
        <w:br/>
        <w:t xml:space="preserve">  }'</w:t>
      </w:r>
    </w:p>
    <w:p>
      <w:pPr>
        <w:pStyle w:val="Heading3"/>
      </w:pPr>
      <w:r>
        <w:t>Example 3: Pagination using after</w:t>
      </w:r>
    </w:p>
    <w:p>
      <w:r>
        <w:rPr>
          <w:b/>
          <w:color w:val="666666"/>
          <w:sz w:val="16"/>
        </w:rPr>
        <w:t>[bash]</w:t>
      </w:r>
    </w:p>
    <w:p>
      <w:pPr>
        <w:shd w:fill="F2F2F2" w:val="clear"/>
      </w:pPr>
      <w:r>
        <w:rPr>
          <w:rFonts w:ascii="Courier New" w:hAnsi="Courier New"/>
          <w:sz w:val="17"/>
        </w:rPr>
        <w:t>curl -sS --location --request POST 'https://{{SHOPIFY_STORE_NAME}}.myshopify.com/admin/api/2026-01/graphql.json' \</w:t>
        <w:br/>
        <w:t xml:space="preserve"> --header 'Accept: application/json' \</w:t>
        <w:br/>
        <w:t xml:space="preserve"> --header 'Content-Type: application/json' \</w:t>
        <w:br/>
        <w:t xml:space="preserve"> --data '{</w:t>
        <w:br/>
        <w:t xml:space="preserve"> "query": "query($first: Int!, $after: String!) { paymentCustomizations(first: $first, after: $after) { edges { cursor node { id } } pageInfo { hasNextPage endCursor } } }",</w:t>
        <w:br/>
        <w:t xml:space="preserve"> "variables": {</w:t>
        <w:br/>
        <w:t xml:space="preserve"> "first": 10,</w:t>
        <w:br/>
        <w:t xml:space="preserve"> "after": "PASTE_END_CURSOR_HERE"</w:t>
        <w:br/>
        <w:t xml:space="preserve">    }</w:t>
        <w:br/>
        <w:t xml:space="preserve">  }'</w:t>
      </w:r>
    </w:p>
    <w:p>
      <w:pPr>
        <w:pStyle w:val="Heading3"/>
      </w:pPr>
      <w:r>
        <w:t>Behavior</w:t>
      </w:r>
    </w:p>
    <w:p>
      <w:pPr>
        <w:pStyle w:val="ListBullet"/>
      </w:pPr>
      <w:r>
        <w:t>Accepts pagination arguments (first/after or last/before) and optional reverse.</w:t>
      </w:r>
    </w:p>
    <w:p>
      <w:pPr>
        <w:pStyle w:val="ListBullet"/>
      </w:pPr>
      <w:r>
        <w:t>Applies filtering when query is provided using Shopify search syntax.</w:t>
      </w:r>
    </w:p>
    <w:p>
      <w:pPr>
        <w:pStyle w:val="ListBullet"/>
      </w:pPr>
      <w:r>
        <w:t>Returns a PaymentCustomizationConnection containing edges, nodes, and pageInfo for cursor-based pagination.</w:t>
      </w:r>
    </w:p>
    <w:p>
      <w:pPr>
        <w:pStyle w:val="Heading3"/>
      </w:pPr>
      <w:r>
        <w:t>Notes</w:t>
      </w:r>
    </w:p>
    <w:p>
      <w:pPr>
        <w:pStyle w:val="ListBullet"/>
      </w:pPr>
      <w:r>
        <w:t>This is a GraphQL endpoint: all inputs are sent in the JSON request body (query and optional variables), not as URL query parameters.</w:t>
      </w:r>
    </w:p>
    <w:p>
      <w:pPr>
        <w:pStyle w:val="ListBullet"/>
      </w:pPr>
      <w:r>
        <w:t>The fields available on PaymentCustomization were not included in the scraped content; request the specific node fields you need in the selection set.</w:t>
      </w:r>
    </w:p>
    <w:p>
      <w:pPr>
        <w:pStyle w:val="ListBullet"/>
      </w:pPr>
      <w:r>
        <w:t>Filter syntax supports comparisons for id (for example, id:&gt;=1234) as documented.</w:t>
      </w:r>
    </w:p>
    <w:p>
      <w:pPr>
        <w:pStyle w:val="Heading3"/>
      </w:pPr>
      <w:r>
        <w:t>Gotchas</w:t>
      </w:r>
    </w:p>
    <w:p>
      <w:pPr>
        <w:pStyle w:val="ListBullet"/>
      </w:pPr>
      <w:r>
        <w:t>Cursor pagination requires you to use the pageInfo.endCursor from one response as the after value in the next request.</w:t>
      </w:r>
    </w:p>
    <w:p>
      <w:pPr>
        <w:pStyle w:val="ListBullet"/>
      </w:pPr>
      <w:r>
        <w:t>If you request only nodes, you won’t get per-node cursors; use edges { cursor node { ... } } when you need cursors.</w:t>
      </w:r>
    </w:p>
    <w:p>
      <w:pPr>
        <w:pStyle w:val="Heading3"/>
      </w:pPr>
      <w:r>
        <w:t>Error Handling</w:t>
      </w:r>
    </w:p>
    <w:p>
      <w:pPr>
        <w:pStyle w:val="ListBullet"/>
      </w:pPr>
      <w:r>
        <w:t>The scraped content does not enumerate HTTP status codes. Handle GraphQL-level failures by checking for an errors array in the response body, and handle partial successes where data may be present alongside errors.</w:t>
      </w:r>
    </w:p>
    <w:p>
      <w:pPr>
        <w:pStyle w:val="Heading3"/>
      </w:pPr>
      <w:r>
        <w:t>Related paymentCustomizations actions</w:t>
      </w:r>
    </w:p>
    <w:p>
      <w:pPr>
        <w:pStyle w:val="ListBullet"/>
      </w:pPr>
      <w:r>
        <w:t>[POST] Create Payment Customization — /admin/api/2026-01/graphql.json</w:t>
      </w:r>
    </w:p>
    <w:p>
      <w:pPr>
        <w:pStyle w:val="ListBullet"/>
      </w:pPr>
      <w:r>
        <w:t>[POST] Update Payment Customization — /admin/api/2026-01/graphql.json</w:t>
      </w:r>
    </w:p>
    <w:p>
      <w:pPr>
        <w:pStyle w:val="ListBullet"/>
      </w:pPr>
      <w:r>
        <w:t>[POST] Get a Payment Customization — /admin/api/2026-01/graphql.json</w:t>
      </w:r>
    </w:p>
    <w:p>
      <w:pPr>
        <w:pStyle w:val="ListBullet"/>
      </w:pPr>
      <w:r>
        <w:t>[POST] Activate or Deactivate Payment Customizations — /graphql.json</w:t>
      </w:r>
    </w:p>
    <w:p>
      <w:pPr>
        <w:pStyle w:val="ListBullet"/>
      </w:pPr>
      <w:r>
        <w:t>[POST] Delete a Payment Customization — /admin/api/2026-01/graphql.json</w:t>
      </w:r>
    </w:p>
    <w:p>
      <w:r>
        <w:br w:type="page"/>
      </w:r>
    </w:p>
    <w:p>
      <w:pPr>
        <w:pStyle w:val="Heading2"/>
      </w:pPr>
      <w:r>
        <w:t>755. [POST] List Public Admin API Versions (GraphQL)</w:t>
      </w:r>
    </w:p>
    <w:p>
      <w:r>
        <w:rPr>
          <w:b/>
        </w:rPr>
        <w:t xml:space="preserve">Endpoint: </w:t>
      </w:r>
      <w:r>
        <w:rPr>
          <w:rFonts w:ascii="Courier New" w:hAnsi="Courier New"/>
          <w:sz w:val="18"/>
        </w:rPr>
        <w:t>/admin/api/2026-01/graphql.json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list of publicly-accessible Shopify Admin API versions, including supported versions, the release candidate, and unstable versions.</w:t>
      </w:r>
    </w:p>
    <w:p>
      <w:pPr>
        <w:pStyle w:val="Heading3"/>
      </w:pPr>
      <w:r>
        <w:t>GraphQL</w:t>
      </w:r>
    </w:p>
    <w:p>
      <w:pPr>
        <w:pStyle w:val="Heading3"/>
      </w:pPr>
      <w:r>
        <w:t>Query</w:t>
      </w:r>
    </w:p>
    <w:p>
      <w:r>
        <w:rPr>
          <w:b/>
          <w:color w:val="666666"/>
          <w:sz w:val="16"/>
        </w:rPr>
        <w:t>[json]</w:t>
      </w:r>
    </w:p>
    <w:p>
      <w:pPr>
        <w:shd w:fill="F2F2F2" w:val="clear"/>
      </w:pPr>
      <w:r>
        <w:rPr>
          <w:rFonts w:ascii="Courier New" w:hAnsi="Courier New"/>
          <w:sz w:val="17"/>
        </w:rPr>
        <w:t>{</w:t>
        <w:br/>
        <w:t xml:space="preserve"> "query": "query publicApiVersions { publicApiVersions { __typename } }",</w:t>
        <w:br/>
        <w:t xml:space="preserve"> "variables": {}</w:t>
        <w:br/>
        <w:t>}</w:t>
      </w:r>
    </w:p>
    <w:p>
      <w:pPr>
        <w:pStyle w:val="ListBullet"/>
      </w:pPr>
      <w:r>
        <w:t>Arguments: None</w:t>
      </w:r>
    </w:p>
    <w:p>
      <w:pPr>
        <w:pStyle w:val="ListBullet"/>
      </w:pPr>
      <w:r>
        <w:t>Return type: ApiVersion</w:t>
      </w:r>
    </w:p>
    <w:p>
      <w:r>
        <w:rPr>
          <w:b/>
        </w:rPr>
        <w:t>Note: Note: The scraped documentation does not include the fields available on the ApiVersion type. Replace __typename with the specific ApiVersion fields you need once known.</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publicApiVersions { publicApiVersions { __typename } }",</w:t>
        <w:br/>
        <w:t xml:space="preserve"> "variables":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"publicApiVersions": [</w:t>
        <w:br/>
        <w:t xml:space="preserve"> {</w:t>
        <w:br/>
        <w:t xml:space="preserve"> "__typename": "ApiVersion"</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container.</w:t>
            </w:r>
          </w:p>
        </w:tc>
      </w:tr>
      <w:tr>
        <w:tc>
          <w:tcPr>
            <w:tcW w:type="dxa" w:w="2880"/>
          </w:tcPr>
          <w:p>
            <w:r>
              <w:t>data.publicApiVersions</w:t>
            </w:r>
          </w:p>
        </w:tc>
        <w:tc>
          <w:tcPr>
            <w:tcW w:type="dxa" w:w="2880"/>
          </w:tcPr>
          <w:p>
            <w:r>
              <w:t>array</w:t>
            </w:r>
          </w:p>
        </w:tc>
        <w:tc>
          <w:tcPr>
            <w:tcW w:type="dxa" w:w="2880"/>
          </w:tcPr>
          <w:p>
            <w:r>
              <w:t>List of publicly-accessible Admin API versions.</w:t>
            </w:r>
          </w:p>
        </w:tc>
      </w:tr>
      <w:tr>
        <w:tc>
          <w:tcPr>
            <w:tcW w:type="dxa" w:w="2880"/>
          </w:tcPr>
          <w:p>
            <w:r>
              <w:t>data.publicApiVersions[]</w:t>
            </w:r>
          </w:p>
        </w:tc>
        <w:tc>
          <w:tcPr>
            <w:tcW w:type="dxa" w:w="2880"/>
          </w:tcPr>
          <w:p>
            <w:r>
              <w:t>object (ApiVersion)</w:t>
            </w:r>
          </w:p>
        </w:tc>
        <w:tc>
          <w:tcPr>
            <w:tcW w:type="dxa" w:w="2880"/>
          </w:tcPr>
          <w:p>
            <w:r>
              <w:t>An API version object (fields not provided in scraped content).</w:t>
            </w:r>
          </w:p>
        </w:tc>
      </w:tr>
      <w:tr>
        <w:tc>
          <w:tcPr>
            <w:tcW w:type="dxa" w:w="2880"/>
          </w:tcPr>
          <w:p>
            <w:r>
              <w:t>data.publicApiVersions[].__typename</w:t>
            </w:r>
          </w:p>
        </w:tc>
        <w:tc>
          <w:tcPr>
            <w:tcW w:type="dxa" w:w="2880"/>
          </w:tcPr>
          <w:p>
            <w:r>
              <w:t>string</w:t>
            </w:r>
          </w:p>
        </w:tc>
        <w:tc>
          <w:tcPr>
            <w:tcW w:type="dxa" w:w="2880"/>
          </w:tcPr>
          <w:p>
            <w:r>
              <w:t>GraphQL type name (placeholder field used because ApiVersion fields were not provided).</w:t>
            </w:r>
          </w:p>
        </w:tc>
      </w:tr>
    </w:tbl>
    <w:p/>
    <w:p>
      <w:pPr>
        <w:pStyle w:val="Heading3"/>
      </w:pPr>
      <w:r>
        <w:t>Notes</w:t>
      </w:r>
    </w:p>
    <w:p>
      <w:pPr>
        <w:pStyle w:val="ListBullet"/>
      </w:pPr>
      <w:r>
        <w:t>This endpoint is GraphQL; send the operation in the JSON body as { "query": "...", "variables": {...} }.</w:t>
      </w:r>
    </w:p>
    <w:p>
      <w:pPr>
        <w:pStyle w:val="ListBullet"/>
      </w:pPr>
      <w:r>
        <w:t>The documentation snippet does not provide an ApiVersion schema (available fields), so the query example uses __typename as a valid, always-available GraphQL field.</w:t>
      </w:r>
    </w:p>
    <w:p>
      <w:r>
        <w:br w:type="page"/>
      </w:r>
    </w:p>
    <w:p>
      <w:pPr>
        <w:pStyle w:val="Heading2"/>
      </w:pPr>
      <w:r>
        <w:t>756. [POST] Get a Product by Identifier</w:t>
      </w:r>
    </w:p>
    <w:p>
      <w:r>
        <w:rPr>
          <w:b/>
        </w:rPr>
        <w:t xml:space="preserve">Endpoint: </w:t>
      </w:r>
      <w:r>
        <w:rPr>
          <w:rFonts w:ascii="Courier New" w:hAnsi="Courier New"/>
          <w:sz w:val="18"/>
        </w:rPr>
        <w:t>/admin/api/2026-01/graphql.json</w:t>
      </w:r>
    </w:p>
    <w:p>
      <w:pPr>
        <w:pStyle w:val="Heading3"/>
      </w:pPr>
      <w:r>
        <w:t>Get a Product by Identifier (GraphQL: productByIdentifier)</w:t>
      </w:r>
    </w:p>
    <w:p>
      <w:pPr>
        <w:pStyle w:val="Heading3"/>
      </w:pPr>
      <w:r>
        <w:t>Prerequisites</w:t>
      </w:r>
    </w:p>
    <w:p>
      <w:pPr>
        <w:pStyle w:val="ListBullet"/>
      </w:pPr>
      <w:r>
        <w:t>Your app/user must have permission to read products in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Product by providing an identifier input object. This is a GraphQL query field, so you must specify which Product fields you want returned in your selection set.</w:t>
      </w:r>
    </w:p>
    <w:p>
      <w:pPr>
        <w:pStyle w:val="Heading3"/>
      </w:pPr>
      <w:r>
        <w:t>Enforcement Rules</w:t>
      </w:r>
    </w:p>
    <w:p>
      <w:pPr>
        <w:pStyle w:val="ListBullet"/>
      </w:pPr>
      <w:r>
        <w:t>This action is executed as a GraphQL query sent via HTTP POST to the Admin GraphQL endpoint.</w:t>
      </w:r>
    </w:p>
    <w:p>
      <w:pPr>
        <w:pStyle w:val="ListBullet"/>
      </w:pPr>
      <w:r>
        <w:t>Send GraphQL input in the request body JSON, not as URL query parameters.</w:t>
      </w:r>
    </w:p>
    <w:p>
      <w:pPr>
        <w:pStyle w:val="ListBullet"/>
      </w:pPr>
      <w:r>
        <w:t>The identifier argument is required by this query field (per the provided documentation) and must be provided as a ProductIdentifierInput object.</w:t>
      </w:r>
    </w:p>
    <w:p>
      <w:pPr>
        <w:pStyle w:val="ListBullet"/>
      </w:pPr>
      <w:r>
        <w:t>You must explicitly request fields on productByIdentifier (GraphQL selection set). If you don’t request a field, it won’t be returned.</w:t>
      </w:r>
    </w:p>
    <w:p>
      <w:pPr>
        <w:pStyle w:val="Heading3"/>
      </w:pPr>
      <w:r>
        <w:t>GraphQL</w:t>
      </w:r>
    </w:p>
    <w:p>
      <w:pPr>
        <w:pStyle w:val="Heading3"/>
      </w:pPr>
      <w:r>
        <w:t>Query Name</w:t>
      </w:r>
    </w:p>
    <w:p>
      <w:r>
        <w:t>productByIdentifier</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ProductIdentifierInput</w:t>
            </w:r>
          </w:p>
        </w:tc>
        <w:tc>
          <w:tcPr>
            <w:tcW w:type="dxa" w:w="2880"/>
          </w:tcPr>
          <w:p>
            <w:r>
              <w:t>The identifier of the product. (Sent as a GraphQL argument, typically via GraphQL variables.)</w:t>
            </w:r>
          </w:p>
        </w:tc>
      </w:tr>
    </w:tbl>
    <w:p/>
    <w:p>
      <w:r>
        <w:rPr>
          <w:b/>
        </w:rPr>
        <w:t>Note: Note: The scraped content didn’t enumerate the fields inside ProductIdentifierInput. Only its name and that it is required were provided.</w:t>
      </w:r>
    </w:p>
    <w:p>
      <w:pPr>
        <w:pStyle w:val="Heading3"/>
      </w:pPr>
      <w:r>
        <w:t>Request Body</w:t>
      </w:r>
    </w:p>
    <w:p>
      <w:r>
        <w:t>Send a standard Shopify Admin GraphQL POST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containing productByIdentifier.</w:t>
            </w:r>
          </w:p>
        </w:tc>
      </w:tr>
      <w:tr>
        <w:tc>
          <w:tcPr>
            <w:tcW w:type="dxa" w:w="2880"/>
          </w:tcPr>
          <w:p>
            <w:r>
              <w:t>variables</w:t>
            </w:r>
          </w:p>
        </w:tc>
        <w:tc>
          <w:tcPr>
            <w:tcW w:type="dxa" w:w="2880"/>
          </w:tcPr>
          <w:p>
            <w:r>
              <w:t>object</w:t>
            </w:r>
          </w:p>
        </w:tc>
        <w:tc>
          <w:tcPr>
            <w:tcW w:type="dxa" w:w="2880"/>
          </w:tcPr>
          <w:p>
            <w:r>
              <w:t>GraphQL variables used by the query (recommended), including identifier.</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ProductByIdentifier($identifier: ProductIdentifierInput!) { productByIdentifier(identifier: $identifier) { id title handle vendor productType createdAt updatedAt descriptionHtml } }",</w:t>
        <w:br/>
        <w:t xml:space="preserve"> "variables": {</w:t>
        <w:br/>
        <w:t xml:space="preserve"> "identifier": {</w:t>
        <w:br/>
        <w:t xml:space="preserve"> "id": "gid://shopify/Product/1234567890"</w:t>
        <w:br/>
        <w:t xml:space="preserve"> }</w:t>
        <w:br/>
        <w:t xml:space="preserve"> }</w:t>
        <w:br/>
        <w:t>}</w:t>
      </w:r>
    </w:p>
    <w:p>
      <w:pPr>
        <w:pStyle w:val="Heading3"/>
      </w:pPr>
      <w:r>
        <w:t>Response</w:t>
      </w:r>
    </w:p>
    <w:p>
      <w:r>
        <w:t>Because this is GraphQL, a successful HTTP response is typically 200 OK and the GraphQL result is in data (and failures may appear in errors).</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"productByIdentifier": {</w:t>
        <w:br/>
        <w:t xml:space="preserve"> "id": "gid://shopify/Product/1234567890",</w:t>
        <w:br/>
        <w:t xml:space="preserve"> "title": "Black Sunglasses",</w:t>
        <w:br/>
        <w:t xml:space="preserve"> "handle": "black-sunglasses",</w:t>
        <w:br/>
        <w:t xml:space="preserve"> "vendor": "Acme",</w:t>
        <w:br/>
        <w:t xml:space="preserve"> "productType": "Sunglasses",</w:t>
        <w:br/>
        <w:t xml:space="preserve"> "createdAt": "2025-01-10T12:34:56Z",</w:t>
        <w:br/>
        <w:t xml:space="preserve"> "updatedAt": "2025-02-01T09:15:00Z",</w:t>
        <w:br/>
        <w:t xml:space="preserve"> "descriptionHtml": "&lt;p&gt;Polarized lenses.&lt;/p&gt;"</w:t>
        <w:br/>
        <w:t xml:space="preserve"> }</w:t>
        <w:br/>
        <w:t xml:space="preserve"> }</w:t>
        <w:br/>
        <w:t>}</w:t>
      </w:r>
    </w:p>
    <w:p>
      <w:pPr>
        <w:pStyle w:val="Heading3"/>
      </w:pPr>
      <w:r>
        <w:t>Error Response (GraphQL errors present)</w:t>
      </w:r>
    </w:p>
    <w:p>
      <w:r>
        <w:rPr>
          <w:b/>
          <w:color w:val="666666"/>
          <w:sz w:val="16"/>
        </w:rPr>
        <w:t>[json]</w:t>
      </w:r>
    </w:p>
    <w:p>
      <w:pPr>
        <w:shd w:fill="F2F2F2" w:val="clear"/>
      </w:pPr>
      <w:r>
        <w:rPr>
          <w:rFonts w:ascii="Courier New" w:hAnsi="Courier New"/>
          <w:sz w:val="17"/>
        </w:rPr>
        <w:t>{</w:t>
        <w:br/>
        <w:t xml:space="preserve"> "data": {</w:t>
        <w:br/>
        <w:t xml:space="preserve"> "productByIdentifier": null</w:t>
        <w:br/>
        <w:t xml:space="preserve"> },</w:t>
        <w:br/>
        <w:t xml:space="preserve"> "errors": [</w:t>
        <w:br/>
        <w:t xml:space="preserve"> {</w:t>
        <w:br/>
        <w:t xml:space="preserve"> "message": "Product not found",</w:t>
        <w:br/>
        <w:t xml:space="preserve"> "path": ["productByIdentifier"]</w:t>
        <w:br/>
        <w:t xml:space="preserve"> }</w:t>
        <w:br/>
        <w:t xml:space="preserve"> ]</w:t>
        <w:br/>
        <w:t>}</w:t>
      </w:r>
    </w:p>
    <w:p>
      <w:r>
        <w:rPr>
          <w:b/>
        </w:rPr>
        <w:t>Note: Note: The scraped content did not provide canonical Shopify error shapes/codes for this specific field; the above is a representative GraphQL error structure.</w:t>
      </w:r>
    </w:p>
    <w:p>
      <w:pPr>
        <w:pStyle w:val="Heading3"/>
      </w:pPr>
      <w:r>
        <w:t>Response Fields</w:t>
      </w:r>
    </w:p>
    <w:p>
      <w:r>
        <w:t>The productByIdentifier field returns a Product. The scraped content listed many possible Product fields. Below is a non-exhaustive subset of commonly requested fields that were explicitly present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data.productByIdentifier</w:t>
            </w:r>
          </w:p>
        </w:tc>
        <w:tc>
          <w:tcPr>
            <w:tcW w:type="dxa" w:w="2880"/>
          </w:tcPr>
          <w:p>
            <w:r>
              <w:t>Product | null</w:t>
            </w:r>
          </w:p>
        </w:tc>
        <w:tc>
          <w:tcPr>
            <w:tcW w:type="dxa" w:w="2880"/>
          </w:tcPr>
          <w:p>
            <w:r>
              <w:t>The product matching the provided identifier, or null if not found/accessible.</w:t>
            </w:r>
          </w:p>
        </w:tc>
      </w:tr>
      <w:tr>
        <w:tc>
          <w:tcPr>
            <w:tcW w:type="dxa" w:w="2880"/>
          </w:tcPr>
          <w:p>
            <w:r>
              <w:t>data.productByIdentifier.id</w:t>
            </w:r>
          </w:p>
        </w:tc>
        <w:tc>
          <w:tcPr>
            <w:tcW w:type="dxa" w:w="2880"/>
          </w:tcPr>
          <w:p>
            <w:r>
              <w:t>ID</w:t>
            </w:r>
          </w:p>
        </w:tc>
        <w:tc>
          <w:tcPr>
            <w:tcW w:type="dxa" w:w="2880"/>
          </w:tcPr>
          <w:p>
            <w:r>
              <w:t>A globally-unique ID.</w:t>
            </w:r>
          </w:p>
        </w:tc>
      </w:tr>
      <w:tr>
        <w:tc>
          <w:tcPr>
            <w:tcW w:type="dxa" w:w="2880"/>
          </w:tcPr>
          <w:p>
            <w:r>
              <w:t>data.productByIdentifier.title</w:t>
            </w:r>
          </w:p>
        </w:tc>
        <w:tc>
          <w:tcPr>
            <w:tcW w:type="dxa" w:w="2880"/>
          </w:tcPr>
          <w:p>
            <w:r>
              <w:t>String</w:t>
            </w:r>
          </w:p>
        </w:tc>
        <w:tc>
          <w:tcPr>
            <w:tcW w:type="dxa" w:w="2880"/>
          </w:tcPr>
          <w:p>
            <w:r>
              <w:t>The name for the product that displays to customers.</w:t>
            </w:r>
          </w:p>
        </w:tc>
      </w:tr>
      <w:tr>
        <w:tc>
          <w:tcPr>
            <w:tcW w:type="dxa" w:w="2880"/>
          </w:tcPr>
          <w:p>
            <w:r>
              <w:t>data.productByIdentifier.handle</w:t>
            </w:r>
          </w:p>
        </w:tc>
        <w:tc>
          <w:tcPr>
            <w:tcW w:type="dxa" w:w="2880"/>
          </w:tcPr>
          <w:p>
            <w:r>
              <w:t>String</w:t>
            </w:r>
          </w:p>
        </w:tc>
        <w:tc>
          <w:tcPr>
            <w:tcW w:type="dxa" w:w="2880"/>
          </w:tcPr>
          <w:p>
            <w:r>
              <w:t>Unique, human-readable handle used in the online store URL.</w:t>
            </w:r>
          </w:p>
        </w:tc>
      </w:tr>
      <w:tr>
        <w:tc>
          <w:tcPr>
            <w:tcW w:type="dxa" w:w="2880"/>
          </w:tcPr>
          <w:p>
            <w:r>
              <w:t>data.productByIdentifier.vendor</w:t>
            </w:r>
          </w:p>
        </w:tc>
        <w:tc>
          <w:tcPr>
            <w:tcW w:type="dxa" w:w="2880"/>
          </w:tcPr>
          <w:p>
            <w:r>
              <w:t>String</w:t>
            </w:r>
          </w:p>
        </w:tc>
        <w:tc>
          <w:tcPr>
            <w:tcW w:type="dxa" w:w="2880"/>
          </w:tcPr>
          <w:p>
            <w:r>
              <w:t>The name of the product's vendor.</w:t>
            </w:r>
          </w:p>
        </w:tc>
      </w:tr>
      <w:tr>
        <w:tc>
          <w:tcPr>
            <w:tcW w:type="dxa" w:w="2880"/>
          </w:tcPr>
          <w:p>
            <w:r>
              <w:t>data.productByIdentifier.productType</w:t>
            </w:r>
          </w:p>
        </w:tc>
        <w:tc>
          <w:tcPr>
            <w:tcW w:type="dxa" w:w="2880"/>
          </w:tcPr>
          <w:p>
            <w:r>
              <w:t>String</w:t>
            </w:r>
          </w:p>
        </w:tc>
        <w:tc>
          <w:tcPr>
            <w:tcW w:type="dxa" w:w="2880"/>
          </w:tcPr>
          <w:p>
            <w:r>
              <w:t>The product type that merchants define.</w:t>
            </w:r>
          </w:p>
        </w:tc>
      </w:tr>
      <w:tr>
        <w:tc>
          <w:tcPr>
            <w:tcW w:type="dxa" w:w="2880"/>
          </w:tcPr>
          <w:p>
            <w:r>
              <w:t>data.productByIdentifier.createdAt</w:t>
            </w:r>
          </w:p>
        </w:tc>
        <w:tc>
          <w:tcPr>
            <w:tcW w:type="dxa" w:w="2880"/>
          </w:tcPr>
          <w:p>
            <w:r>
              <w:t>DateTime</w:t>
            </w:r>
          </w:p>
        </w:tc>
        <w:tc>
          <w:tcPr>
            <w:tcW w:type="dxa" w:w="2880"/>
          </w:tcPr>
          <w:p>
            <w:r>
              <w:t>The date and time when the product was created.</w:t>
            </w:r>
          </w:p>
        </w:tc>
      </w:tr>
      <w:tr>
        <w:tc>
          <w:tcPr>
            <w:tcW w:type="dxa" w:w="2880"/>
          </w:tcPr>
          <w:p>
            <w:r>
              <w:t>data.productByIdentifier.updatedAt</w:t>
            </w:r>
          </w:p>
        </w:tc>
        <w:tc>
          <w:tcPr>
            <w:tcW w:type="dxa" w:w="2880"/>
          </w:tcPr>
          <w:p>
            <w:r>
              <w:t>DateTime</w:t>
            </w:r>
          </w:p>
        </w:tc>
        <w:tc>
          <w:tcPr>
            <w:tcW w:type="dxa" w:w="2880"/>
          </w:tcPr>
          <w:p>
            <w:r>
              <w:t>The date and time when the product was last modified.</w:t>
            </w:r>
          </w:p>
        </w:tc>
      </w:tr>
      <w:tr>
        <w:tc>
          <w:tcPr>
            <w:tcW w:type="dxa" w:w="2880"/>
          </w:tcPr>
          <w:p>
            <w:r>
              <w:t>data.productByIdentifier.descriptionHtml</w:t>
            </w:r>
          </w:p>
        </w:tc>
        <w:tc>
          <w:tcPr>
            <w:tcW w:type="dxa" w:w="2880"/>
          </w:tcPr>
          <w:p>
            <w:r>
              <w:t>HTML</w:t>
            </w:r>
          </w:p>
        </w:tc>
        <w:tc>
          <w:tcPr>
            <w:tcW w:type="dxa" w:w="2880"/>
          </w:tcPr>
          <w:p>
            <w:r>
              <w:t>The description of the product, with HTML tags.</w:t>
            </w:r>
          </w:p>
        </w:tc>
      </w:tr>
      <w:tr>
        <w:tc>
          <w:tcPr>
            <w:tcW w:type="dxa" w:w="2880"/>
          </w:tcPr>
          <w:p>
            <w:r>
              <w:t>data.productByIdentifier.bodyHtml</w:t>
            </w:r>
          </w:p>
        </w:tc>
        <w:tc>
          <w:tcPr>
            <w:tcW w:type="dxa" w:w="2880"/>
          </w:tcPr>
          <w:p>
            <w:r>
              <w:t>String</w:t>
            </w:r>
          </w:p>
        </w:tc>
        <w:tc>
          <w:tcPr>
            <w:tcW w:type="dxa" w:w="2880"/>
          </w:tcPr>
          <w:p>
            <w:r>
              <w:t>The description of the product, with HTML tags.</w:t>
            </w:r>
          </w:p>
        </w:tc>
      </w:tr>
      <w:tr>
        <w:tc>
          <w:tcPr>
            <w:tcW w:type="dxa" w:w="2880"/>
          </w:tcPr>
          <w:p>
            <w:r>
              <w:t>data.productByIdentifier.totalInventory</w:t>
            </w:r>
          </w:p>
        </w:tc>
        <w:tc>
          <w:tcPr>
            <w:tcW w:type="dxa" w:w="2880"/>
          </w:tcPr>
          <w:p>
            <w:r>
              <w:t>Int</w:t>
            </w:r>
          </w:p>
        </w:tc>
        <w:tc>
          <w:tcPr>
            <w:tcW w:type="dxa" w:w="2880"/>
          </w:tcPr>
          <w:p>
            <w:r>
              <w:t>The quantity of inventory that's in stock.</w:t>
            </w:r>
          </w:p>
        </w:tc>
      </w:tr>
      <w:tr>
        <w:tc>
          <w:tcPr>
            <w:tcW w:type="dxa" w:w="2880"/>
          </w:tcPr>
          <w:p>
            <w:r>
              <w:t>data.productByIdentifier.totalVariants</w:t>
            </w:r>
          </w:p>
        </w:tc>
        <w:tc>
          <w:tcPr>
            <w:tcW w:type="dxa" w:w="2880"/>
          </w:tcPr>
          <w:p>
            <w:r>
              <w:t>Int</w:t>
            </w:r>
          </w:p>
        </w:tc>
        <w:tc>
          <w:tcPr>
            <w:tcW w:type="dxa" w:w="2880"/>
          </w:tcPr>
          <w:p>
            <w:r>
              <w:t>The number of variants associated with the product.</w:t>
            </w:r>
          </w:p>
        </w:tc>
      </w:tr>
      <w:tr>
        <w:tc>
          <w:tcPr>
            <w:tcW w:type="dxa" w:w="2880"/>
          </w:tcPr>
          <w:p>
            <w:r>
              <w:t>errors</w:t>
            </w:r>
          </w:p>
        </w:tc>
        <w:tc>
          <w:tcPr>
            <w:tcW w:type="dxa" w:w="2880"/>
          </w:tcPr>
          <w:p>
            <w:r>
              <w:t>array</w:t>
            </w:r>
          </w:p>
        </w:tc>
        <w:tc>
          <w:tcPr>
            <w:tcW w:type="dxa" w:w="2880"/>
          </w:tcPr>
          <w:p>
            <w:r>
              <w:t>GraphQL errors (if any).</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ProductByIdentifier($identifier: ProductIdentifierInput!) { productByIdentifier(identifier: $identifier) { id title handle vendor productType createdAt updatedAt descriptionHtml } }",</w:t>
        <w:br/>
        <w:t xml:space="preserve"> "variables": {</w:t>
        <w:br/>
        <w:t xml:space="preserve"> "identifier": {</w:t>
        <w:br/>
        <w:t xml:space="preserve"> "id": "gid://shopify/Product/1234567890"</w:t>
        <w:br/>
        <w:t xml:space="preserve">      }</w:t>
        <w:br/>
        <w:t xml:space="preserve">    }</w:t>
        <w:br/>
        <w:t xml:space="preserve">  }'</w:t>
      </w:r>
    </w:p>
    <w:p>
      <w:pPr>
        <w:pStyle w:val="Heading3"/>
      </w:pPr>
      <w:r>
        <w:t>Example Usage</w:t>
      </w:r>
    </w:p>
    <w:p>
      <w:pPr>
        <w:pStyle w:val="Heading3"/>
      </w:pPr>
      <w:r>
        <w:t>Example 1: Fetch basic product info</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($identifier: ProductIdentifierInput!) { productByIdentifier(identifier: $identifier) { id title handle vendor } }",</w:t>
        <w:br/>
        <w:t xml:space="preserve"> "variables": { "identifier": { "id": "gid://shopify/Product/1234567890" } }</w:t>
        <w:br/>
        <w:t xml:space="preserve">  }'</w:t>
      </w:r>
    </w:p>
    <w:p>
      <w:pPr>
        <w:pStyle w:val="Heading3"/>
      </w:pPr>
      <w:r>
        <w:t>Example 2: Fetch inventory and publication-related counts (fields shown in scraped content)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($identifier: ProductIdentifierInput!) { productByIdentifier(identifier: $identifier) { id title totalInventory availablePublicationsCount { count precision } resourcePublicationsCount { count precision } } }",</w:t>
        <w:br/>
        <w:t xml:space="preserve"> "variables": { "identifier": { "id": "gid://shopify/Product/1234567890" } }</w:t>
        <w:br/>
        <w:t xml:space="preserve">  }'</w:t>
      </w:r>
    </w:p>
    <w:p>
      <w:pPr>
        <w:pStyle w:val="Heading3"/>
      </w:pPr>
      <w:r>
        <w:t>Notes</w:t>
      </w:r>
    </w:p>
    <w:p>
      <w:pPr>
        <w:pStyle w:val="ListBullet"/>
      </w:pPr>
      <w:r>
        <w:t>The scraped documentation enumerates many Product fields (for example variants, images, media, seo, category, productCategory, and numerous nested connections). In GraphQL, you should request only what you need to avoid large payloads.</w:t>
      </w:r>
    </w:p>
    <w:p>
      <w:pPr>
        <w:pStyle w:val="ListBullet"/>
      </w:pPr>
      <w:r>
        <w:t>Connection fields (for example images, variants, collections) require you to specify their subfields (such as nodes, edges, pageInfo) and typically accept pagination arguments (not provided in the scraped content).</w:t>
      </w:r>
    </w:p>
    <w:p>
      <w:pPr>
        <w:pStyle w:val="Heading3"/>
      </w:pPr>
      <w:r>
        <w:t>Gotchas</w:t>
      </w:r>
    </w:p>
    <w:p>
      <w:pPr>
        <w:pStyle w:val="ListBullet"/>
      </w:pPr>
      <w:r>
        <w:t>If you request deeply nested fields (for example variants → inventoryItem → inventoryLevels → location), the response can become very large and you may need to paginate connections.</w:t>
      </w:r>
    </w:p>
    <w:p>
      <w:pPr>
        <w:pStyle w:val="ListBullet"/>
      </w:pPr>
      <w:r>
        <w:t>The field list in the scraped content is extensive; not all fields are needed for typical lookups—keep selection sets small.</w:t>
      </w:r>
    </w:p>
    <w:p>
      <w:pPr>
        <w:pStyle w:val="Heading3"/>
      </w:pPr>
      <w:r>
        <w:t>Error Handling</w:t>
      </w:r>
    </w:p>
    <w:p>
      <w:pPr>
        <w:pStyle w:val="ListBullet"/>
      </w:pPr>
      <w:r>
        <w:t>GraphQL may return 200 OK even when the operation fails; check the top-level errors array and whether data.productByIdentifier is null.</w:t>
      </w:r>
    </w:p>
    <w:p>
      <w:pPr>
        <w:pStyle w:val="ListBullet"/>
      </w:pPr>
      <w:r>
        <w:t>Authorization/permission issues can also surface as GraphQL errors (exact error messages were not provided in the scraped content).</w:t>
      </w:r>
    </w:p>
    <w:p>
      <w:pPr>
        <w:pStyle w:val="Heading3"/>
      </w:pPr>
      <w:r>
        <w:t>Related products actions</w:t>
      </w:r>
    </w:p>
    <w:p>
      <w:pPr>
        <w:pStyle w:val="ListBullet"/>
      </w:pPr>
      <w:r>
        <w:t>[POST] List Products (GraphQL) — /admin/api/2026-01/graphql.json</w:t>
      </w:r>
    </w:p>
    <w:p>
      <w:pPr>
        <w:pStyle w:val="ListBullet"/>
      </w:pPr>
      <w:r>
        <w:t>[POST] Change a Product’s Status — /graphql.json</w:t>
      </w:r>
    </w:p>
    <w:p>
      <w:pPr>
        <w:pStyle w:val="ListBullet"/>
      </w:pPr>
      <w:r>
        <w:t>[POST] Delete a Product’s Media — /admin/api/2026-01/graphql.json</w:t>
      </w:r>
    </w:p>
    <w:p>
      <w:pPr>
        <w:pStyle w:val="ListBullet"/>
      </w:pPr>
      <w:r>
        <w:t>[POST] Duplicate a Product — /graphql.json</w:t>
      </w:r>
    </w:p>
    <w:p>
      <w:pPr>
        <w:pStyle w:val="ListBullet"/>
      </w:pPr>
      <w:r>
        <w:t>[POST] Update a Product’s Media — /admin/api/2026-01/graphql.json</w:t>
      </w:r>
    </w:p>
    <w:p>
      <w:pPr>
        <w:pStyle w:val="ListBullet"/>
      </w:pPr>
      <w:r>
        <w:t>[POST] Reorder a Product’s Options and Option Values — /admin/api/2026-01/graphql.json</w:t>
      </w:r>
    </w:p>
    <w:p>
      <w:r>
        <w:br w:type="page"/>
      </w:r>
    </w:p>
    <w:p>
      <w:pPr>
        <w:pStyle w:val="Heading2"/>
      </w:pPr>
      <w:r>
        <w:t>757. [POST] List Price Lists (GraphQL)</w:t>
      </w:r>
    </w:p>
    <w:p>
      <w:r>
        <w:rPr>
          <w:b/>
        </w:rPr>
        <w:t xml:space="preserve">Endpoint: </w:t>
      </w:r>
      <w:r>
        <w:rPr>
          <w:rFonts w:ascii="Courier New" w:hAnsi="Courier New"/>
          <w:sz w:val="18"/>
        </w:rPr>
        <w:t>/graphql.json</w:t>
      </w:r>
    </w:p>
    <w:p>
      <w:pPr>
        <w:pStyle w:val="Heading3"/>
      </w:pPr>
      <w:r>
        <w:t>Prerequisites</w:t>
      </w:r>
    </w:p>
    <w:p>
      <w:pPr>
        <w:pStyle w:val="ListBullet"/>
      </w:pPr>
      <w:r>
        <w:t>Your Shopify shop must have Price Lists available (for example, via Shopify Markets/B2B features where applicable).</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all price lists for a shop using Shopify Admin GraphQL. Supports cursor-based pagination and optional sorting/reversing of results.</w:t>
      </w:r>
    </w:p>
    <w:p>
      <w:pPr>
        <w:pStyle w:val="Heading3"/>
      </w:pPr>
      <w:r>
        <w:t>GraphQL Arguments (Query Variables)</w:t>
      </w:r>
    </w:p>
    <w:p>
      <w:r>
        <w:rPr>
          <w:b/>
        </w:rPr>
        <w:t>Note: Send these as GraphQL variables in the JSON request body (not as URL query parameters).</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 elements that come after this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Return elements that come before this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PriceListSortKeys</w:t>
            </w:r>
          </w:p>
        </w:tc>
        <w:tc>
          <w:tcPr>
            <w:tcW w:type="dxa" w:w="2880"/>
          </w:tcPr>
          <w:p>
            <w:r>
              <w:t>Sort the underlying list using a key. If queries are slow/error, specify a sort key that matches the field used in the search (per Shopify pagination guidance).</w:t>
            </w:r>
          </w:p>
        </w:tc>
      </w:tr>
    </w:tbl>
    <w:p/>
    <w:p>
      <w:pPr>
        <w:pStyle w:val="Heading3"/>
      </w:pPr>
      <w:r>
        <w:t>Request Body (GraphQL)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Must include the priceLists field selection.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object for priceLists arguments (for example: first, after, sortKey).</w:t>
            </w:r>
          </w:p>
        </w:tc>
      </w:tr>
    </w:tbl>
    <w:p/>
    <w:p>
      <w:pPr>
        <w:pStyle w:val="Heading3"/>
      </w:pPr>
      <w:r>
        <w:t>Example GraphQL Query (with variables)</w:t>
      </w:r>
    </w:p>
    <w:p>
      <w:r>
        <w:rPr>
          <w:b/>
          <w:color w:val="666666"/>
          <w:sz w:val="16"/>
        </w:rPr>
        <w:t>[json]</w:t>
      </w:r>
    </w:p>
    <w:p>
      <w:pPr>
        <w:shd w:fill="F2F2F2" w:val="clear"/>
      </w:pPr>
      <w:r>
        <w:rPr>
          <w:rFonts w:ascii="Courier New" w:hAnsi="Courier New"/>
          <w:sz w:val="17"/>
        </w:rPr>
        <w:t>{</w:t>
        <w:br/>
        <w:t xml:space="preserve"> "query": "query PriceLists($first: Int, $after: String, $last: Int, $before: String, $reverse: Boolean, $sortKey: PriceListSortKeys) { priceLists(first: $first, after: $after, last: $last, before: $before, reverse: $reverse, sortKey: $sortKey) { edges { cursor node { id } } nodes { id } pageInfo { startCursor endCursor hasNextPage hasPreviousPage } } }",</w:t>
        <w:br/>
        <w:t xml:space="preserve"> "variables": {</w:t>
        <w:br/>
        <w:t xml:space="preserve"> "first": 10</w:t>
        <w:br/>
        <w:t xml:space="preserve"> }</w:t>
        <w:br/>
        <w:t>}</w:t>
      </w:r>
    </w:p>
    <w:p>
      <w:pPr>
        <w:pStyle w:val="Heading3"/>
      </w:pPr>
      <w:r>
        <w:t>Response</w:t>
      </w:r>
    </w:p>
    <w:p>
      <w:pPr>
        <w:pStyle w:val="Heading3"/>
      </w:pPr>
      <w:r>
        <w:t>Success Response (200 OK)</w:t>
      </w:r>
    </w:p>
    <w:p>
      <w:r>
        <w:rPr>
          <w:b/>
        </w:rPr>
        <w:t>Note: Shopify GraphQL responses typically include a top-level data object and may include errors. The scraped content only specifies the priceLists connection shape; fields inside PriceList are determined by your selection set.</w:t>
      </w:r>
    </w:p>
    <w:p>
      <w:r>
        <w:rPr>
          <w:b/>
          <w:color w:val="666666"/>
          <w:sz w:val="16"/>
        </w:rPr>
        <w:t>[json]</w:t>
      </w:r>
    </w:p>
    <w:p>
      <w:pPr>
        <w:shd w:fill="F2F2F2" w:val="clear"/>
      </w:pPr>
      <w:r>
        <w:rPr>
          <w:rFonts w:ascii="Courier New" w:hAnsi="Courier New"/>
          <w:sz w:val="17"/>
        </w:rPr>
        <w:t>{</w:t>
        <w:br/>
        <w:t xml:space="preserve"> "data": {</w:t>
        <w:br/>
        <w:t xml:space="preserve"> "priceLists": {</w:t>
        <w:br/>
        <w:t xml:space="preserve"> "edges": [</w:t>
        <w:br/>
        <w:t xml:space="preserve"> {</w:t>
        <w:br/>
        <w:t xml:space="preserve"> "cursor": "eyJjcmVhdGVkX2F0IjoiMjAyNi0wMS0wMVQwMDowMDowMFoifQ==",</w:t>
        <w:br/>
        <w:t xml:space="preserve"> "node": {</w:t>
        <w:br/>
        <w:t xml:space="preserve"> "id": "gid://shopify/PriceList/1234567890"</w:t>
        <w:br/>
        <w:t xml:space="preserve"> }</w:t>
        <w:br/>
        <w:t xml:space="preserve"> }</w:t>
        <w:br/>
        <w:t xml:space="preserve"> ],</w:t>
        <w:br/>
        <w:t xml:space="preserve"> "nodes": [</w:t>
        <w:br/>
        <w:t xml:space="preserve"> {</w:t>
        <w:br/>
        <w:t xml:space="preserve"> "id": "gid://shopify/PriceList/1234567890"</w:t>
        <w:br/>
        <w:t xml:space="preserve"> }</w:t>
        <w:br/>
        <w:t xml:space="preserve"> ],</w:t>
        <w:br/>
        <w:t xml:space="preserve"> "pageInfo": {</w:t>
        <w:br/>
        <w:t xml:space="preserve"> "endCursor": "eyJjcmVhdGVkX2F0IjoiMjAyNi0wMS0wMVQwMDowMDowMFoifQ==",</w:t>
        <w:br/>
        <w:t xml:space="preserve"> "hasNextPage": true,</w:t>
        <w:br/>
        <w:t xml:space="preserve"> "hasPreviousPage": false,</w:t>
        <w:br/>
        <w:t xml:space="preserve"> "startCursor": "eyJjcmVhdGVkX2F0IjoiMjAyNi0wMS0wMVQwMDowMDowMFoifQ=="</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payload.</w:t>
            </w:r>
          </w:p>
        </w:tc>
      </w:tr>
      <w:tr>
        <w:tc>
          <w:tcPr>
            <w:tcW w:type="dxa" w:w="2880"/>
          </w:tcPr>
          <w:p>
            <w:r>
              <w:t>data.priceLists</w:t>
            </w:r>
          </w:p>
        </w:tc>
        <w:tc>
          <w:tcPr>
            <w:tcW w:type="dxa" w:w="2880"/>
          </w:tcPr>
          <w:p>
            <w:r>
              <w:t>object</w:t>
            </w:r>
          </w:p>
        </w:tc>
        <w:tc>
          <w:tcPr>
            <w:tcW w:type="dxa" w:w="2880"/>
          </w:tcPr>
          <w:p>
            <w:r>
              <w:t>A PriceListConnection containing price list results.</w:t>
            </w:r>
          </w:p>
        </w:tc>
      </w:tr>
      <w:tr>
        <w:tc>
          <w:tcPr>
            <w:tcW w:type="dxa" w:w="2880"/>
          </w:tcPr>
          <w:p>
            <w:r>
              <w:t>data.priceLists.edges</w:t>
            </w:r>
          </w:p>
        </w:tc>
        <w:tc>
          <w:tcPr>
            <w:tcW w:type="dxa" w:w="2880"/>
          </w:tcPr>
          <w:p>
            <w:r>
              <w:t>array</w:t>
            </w:r>
          </w:p>
        </w:tc>
        <w:tc>
          <w:tcPr>
            <w:tcW w:type="dxa" w:w="2880"/>
          </w:tcPr>
          <w:p>
            <w:r>
              <w:t>List of PriceListEdge objects (cursor + node).</w:t>
            </w:r>
          </w:p>
        </w:tc>
      </w:tr>
      <w:tr>
        <w:tc>
          <w:tcPr>
            <w:tcW w:type="dxa" w:w="2880"/>
          </w:tcPr>
          <w:p>
            <w:r>
              <w:t>data.priceLists.edges[].cursor</w:t>
            </w:r>
          </w:p>
        </w:tc>
        <w:tc>
          <w:tcPr>
            <w:tcW w:type="dxa" w:w="2880"/>
          </w:tcPr>
          <w:p>
            <w:r>
              <w:t>string</w:t>
            </w:r>
          </w:p>
        </w:tc>
        <w:tc>
          <w:tcPr>
            <w:tcW w:type="dxa" w:w="2880"/>
          </w:tcPr>
          <w:p>
            <w:r>
              <w:t>Cursor for this edge/node.</w:t>
            </w:r>
          </w:p>
        </w:tc>
      </w:tr>
      <w:tr>
        <w:tc>
          <w:tcPr>
            <w:tcW w:type="dxa" w:w="2880"/>
          </w:tcPr>
          <w:p>
            <w:r>
              <w:t>data.priceLists.edges[].node</w:t>
            </w:r>
          </w:p>
        </w:tc>
        <w:tc>
          <w:tcPr>
            <w:tcW w:type="dxa" w:w="2880"/>
          </w:tcPr>
          <w:p>
            <w:r>
              <w:t>object</w:t>
            </w:r>
          </w:p>
        </w:tc>
        <w:tc>
          <w:tcPr>
            <w:tcW w:type="dxa" w:w="2880"/>
          </w:tcPr>
          <w:p>
            <w:r>
              <w:t>The PriceList node returned for the edge (fields depend on your selection set).</w:t>
            </w:r>
          </w:p>
        </w:tc>
      </w:tr>
      <w:tr>
        <w:tc>
          <w:tcPr>
            <w:tcW w:type="dxa" w:w="2880"/>
          </w:tcPr>
          <w:p>
            <w:r>
              <w:t>data.priceLists.nodes</w:t>
            </w:r>
          </w:p>
        </w:tc>
        <w:tc>
          <w:tcPr>
            <w:tcW w:type="dxa" w:w="2880"/>
          </w:tcPr>
          <w:p>
            <w:r>
              <w:t>array</w:t>
            </w:r>
          </w:p>
        </w:tc>
        <w:tc>
          <w:tcPr>
            <w:tcW w:type="dxa" w:w="2880"/>
          </w:tcPr>
          <w:p>
            <w:r>
              <w:t>Convenience list of PriceList nodes (fields depend on your selection set).</w:t>
            </w:r>
          </w:p>
        </w:tc>
      </w:tr>
      <w:tr>
        <w:tc>
          <w:tcPr>
            <w:tcW w:type="dxa" w:w="2880"/>
          </w:tcPr>
          <w:p>
            <w:r>
              <w:t>data.priceLists.pageInfo</w:t>
            </w:r>
          </w:p>
        </w:tc>
        <w:tc>
          <w:tcPr>
            <w:tcW w:type="dxa" w:w="2880"/>
          </w:tcPr>
          <w:p>
            <w:r>
              <w:t>object</w:t>
            </w:r>
          </w:p>
        </w:tc>
        <w:tc>
          <w:tcPr>
            <w:tcW w:type="dxa" w:w="2880"/>
          </w:tcPr>
          <w:p>
            <w:r>
              <w:t>Pagination metadata (PageInfo).</w:t>
            </w:r>
          </w:p>
        </w:tc>
      </w:tr>
      <w:tr>
        <w:tc>
          <w:tcPr>
            <w:tcW w:type="dxa" w:w="2880"/>
          </w:tcPr>
          <w:p>
            <w:r>
              <w:t>data.priceLists.pageInfo.endCursor</w:t>
            </w:r>
          </w:p>
        </w:tc>
        <w:tc>
          <w:tcPr>
            <w:tcW w:type="dxa" w:w="2880"/>
          </w:tcPr>
          <w:p>
            <w:r>
              <w:t>string</w:t>
            </w:r>
          </w:p>
        </w:tc>
        <w:tc>
          <w:tcPr>
            <w:tcW w:type="dxa" w:w="2880"/>
          </w:tcPr>
          <w:p>
            <w:r>
              <w:t>Cursor corresponding to the last node in edges.</w:t>
            </w:r>
          </w:p>
        </w:tc>
      </w:tr>
      <w:tr>
        <w:tc>
          <w:tcPr>
            <w:tcW w:type="dxa" w:w="2880"/>
          </w:tcPr>
          <w:p>
            <w:r>
              <w:t>data.priceLists.pageInfo.hasNextPage</w:t>
            </w:r>
          </w:p>
        </w:tc>
        <w:tc>
          <w:tcPr>
            <w:tcW w:type="dxa" w:w="2880"/>
          </w:tcPr>
          <w:p>
            <w:r>
              <w:t>boolean</w:t>
            </w:r>
          </w:p>
        </w:tc>
        <w:tc>
          <w:tcPr>
            <w:tcW w:type="dxa" w:w="2880"/>
          </w:tcPr>
          <w:p>
            <w:r>
              <w:t>Whether there are more pages after the current page.</w:t>
            </w:r>
          </w:p>
        </w:tc>
      </w:tr>
      <w:tr>
        <w:tc>
          <w:tcPr>
            <w:tcW w:type="dxa" w:w="2880"/>
          </w:tcPr>
          <w:p>
            <w:r>
              <w:t>data.priceLists.pageInfo.hasPreviousPage</w:t>
            </w:r>
          </w:p>
        </w:tc>
        <w:tc>
          <w:tcPr>
            <w:tcW w:type="dxa" w:w="2880"/>
          </w:tcPr>
          <w:p>
            <w:r>
              <w:t>boolean</w:t>
            </w:r>
          </w:p>
        </w:tc>
        <w:tc>
          <w:tcPr>
            <w:tcW w:type="dxa" w:w="2880"/>
          </w:tcPr>
          <w:p>
            <w:r>
              <w:t>Whether there are pages before the current page.</w:t>
            </w:r>
          </w:p>
        </w:tc>
      </w:tr>
      <w:tr>
        <w:tc>
          <w:tcPr>
            <w:tcW w:type="dxa" w:w="2880"/>
          </w:tcPr>
          <w:p>
            <w:r>
              <w:t>data.priceLists.pageInfo.startCursor</w:t>
            </w:r>
          </w:p>
        </w:tc>
        <w:tc>
          <w:tcPr>
            <w:tcW w:type="dxa" w:w="2880"/>
          </w:tcPr>
          <w:p>
            <w:r>
              <w:t>string</w:t>
            </w:r>
          </w:p>
        </w:tc>
        <w:tc>
          <w:tcPr>
            <w:tcW w:type="dxa" w:w="2880"/>
          </w:tcPr>
          <w:p>
            <w:r>
              <w:t>Cursor corresponding to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PriceLists($first: Int, $after: String, $reverse: Boolean) { priceLists(first: $first, after: $after, reverse: $reverse) { edges { cursor node { id } } pageInfo { endCursor hasNextPage } } }",</w:t>
        <w:br/>
        <w:t xml:space="preserve"> "variables": {</w:t>
        <w:br/>
        <w:t xml:space="preserve"> "first": 10,</w:t>
        <w:br/>
        <w:t xml:space="preserve"> "reverse": false</w:t>
        <w:br/>
        <w:t xml:space="preserve">    }</w:t>
        <w:br/>
        <w:t xml:space="preserve">  }'</w:t>
      </w:r>
    </w:p>
    <w:p>
      <w:pPr>
        <w:pStyle w:val="Heading3"/>
      </w:pPr>
      <w:r>
        <w:t>Example Usage</w:t>
      </w:r>
    </w:p>
    <w:p>
      <w:pPr>
        <w:pStyle w:val="Heading3"/>
      </w:pPr>
      <w:r>
        <w:t>Example 1: Get first page (first 5)</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PriceLists($first: Int!) { priceLists(first: $first) { nodes { id } pageInfo { endCursor hasNextPage } } }",</w:t>
        <w:br/>
        <w:t xml:space="preserve"> "variables": { "first": 5 }</w:t>
        <w:br/>
        <w:t xml:space="preserve">  }'</w:t>
      </w:r>
    </w:p>
    <w:p>
      <w:pPr>
        <w:pStyle w:val="Heading3"/>
      </w:pPr>
      <w:r>
        <w:t>Example 2: Get next page using after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PriceLists($first: Int!, $after: String!) { priceLists(first: $first, after: $after) { edges { cursor node { id } } pageInfo { endCursor hasNextPage } } }",</w:t>
        <w:br/>
        <w:t xml:space="preserve"> "variables": {</w:t>
        <w:br/>
        <w:t xml:space="preserve"> "first": 10,</w:t>
        <w:br/>
        <w:t xml:space="preserve"> "after": "PASTE_END_CURSOR_HERE"</w:t>
        <w:br/>
        <w:t xml:space="preserve">    }</w:t>
        <w:br/>
        <w:t xml:space="preserve">  }'</w:t>
      </w:r>
    </w:p>
    <w:p>
      <w:pPr>
        <w:pStyle w:val="Heading3"/>
      </w:pPr>
      <w:r>
        <w:t>Example 3: Fetch last n results (reverse window) using last + before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PriceLists($last: Int!, $before: String) { priceLists(last: $last, before: $before) { nodes { id } pageInfo { startCursor hasPreviousPage } } }",</w:t>
        <w:br/>
        <w:t xml:space="preserve"> "variables": {</w:t>
        <w:br/>
        <w:t xml:space="preserve"> "last": 10,</w:t>
        <w:br/>
        <w:t xml:space="preserve"> "before": "PASTE_START_CURSOR_HERE"</w:t>
        <w:br/>
        <w:t xml:space="preserve">    }</w:t>
        <w:br/>
        <w:t xml:space="preserve">  }'</w:t>
      </w:r>
    </w:p>
    <w:p>
      <w:pPr>
        <w:pStyle w:val="Heading3"/>
      </w:pPr>
      <w:r>
        <w:t>Behavior</w:t>
      </w:r>
    </w:p>
    <w:p>
      <w:pPr>
        <w:pStyle w:val="ListBullet"/>
      </w:pPr>
      <w:r>
        <w:t>Accepts cursor-based pagination arguments (first/after or last/before) and optional sortKey/reverse.</w:t>
      </w:r>
    </w:p>
    <w:p>
      <w:pPr>
        <w:pStyle w:val="ListBullet"/>
      </w:pPr>
      <w:r>
        <w:t>Returns a PriceListConnection containing edges, nodes, and pageInfo.</w:t>
      </w:r>
    </w:p>
    <w:p>
      <w:pPr>
        <w:pStyle w:val="ListBullet"/>
      </w:pPr>
      <w:r>
        <w:t>Use pageInfo.endCursor with after to fetch the next page; use pageInfo.startCursor with before to fetch the previous page.</w:t>
      </w:r>
    </w:p>
    <w:p>
      <w:pPr>
        <w:pStyle w:val="Heading3"/>
      </w:pPr>
      <w:r>
        <w:t>Notes</w:t>
      </w:r>
    </w:p>
    <w:p>
      <w:pPr>
        <w:pStyle w:val="ListBullet"/>
      </w:pPr>
      <w:r>
        <w:t>The PriceList fields returned are determined by the fields you select in the GraphQL query (the scraped content doesn’t enumerate PriceList fields).</w:t>
      </w:r>
    </w:p>
    <w:p>
      <w:pPr>
        <w:pStyle w:val="ListBullet"/>
      </w:pPr>
      <w:r>
        <w:t>Pagination follows Shopify’s GraphQL cursor pagination model.</w:t>
      </w:r>
    </w:p>
    <w:p>
      <w:pPr>
        <w:pStyle w:val="Heading3"/>
      </w:pPr>
      <w:r>
        <w:t>Gotchas</w:t>
      </w:r>
    </w:p>
    <w:p>
      <w:pPr>
        <w:pStyle w:val="ListBullet"/>
      </w:pPr>
      <w:r>
        <w:t>Avoid requesting large pages without need; use pagination (first/after) to iterate.</w:t>
      </w:r>
    </w:p>
    <w:p>
      <w:pPr>
        <w:pStyle w:val="ListBullet"/>
      </w:pPr>
      <w:r>
        <w:t>If the query is slow or errors, Shopify recommends specifying sortKey aligned with the field used in search/pagination (per their pagination performance guidance).</w:t>
      </w:r>
    </w:p>
    <w:p>
      <w:pPr>
        <w:pStyle w:val="Heading3"/>
      </w:pPr>
      <w:r>
        <w:t>Error Handling</w:t>
      </w:r>
    </w:p>
    <w:p>
      <w:r>
        <w:rPr>
          <w:b/>
        </w:rPr>
        <w:t>Note: The scraped content didn’t include specific error payload examples for this field. Shopify GraphQL commonly returns errors in a top-level errors array when applicable.</w:t>
      </w:r>
    </w:p>
    <w:p>
      <w:pPr>
        <w:pStyle w:val="Heading3"/>
      </w:pPr>
      <w:r>
        <w:t>Related priceLists actions</w:t>
      </w:r>
    </w:p>
    <w:p>
      <w:pPr>
        <w:pStyle w:val="ListBullet"/>
      </w:pPr>
      <w:r>
        <w:t>[POST] Create a Price List — /admin/api/2026-01/graphql.json</w:t>
      </w:r>
    </w:p>
    <w:p>
      <w:pPr>
        <w:pStyle w:val="ListBullet"/>
      </w:pPr>
      <w:r>
        <w:t>[POST] Delete Quantity Rules from a Price List (by Variant IDs) — /admin/api/2026-01/graphql.json</w:t>
      </w:r>
    </w:p>
    <w:p>
      <w:pPr>
        <w:pStyle w:val="ListBullet"/>
      </w:pPr>
      <w:r>
        <w:t>[POST] Add Quantity Rules to a Price List — /admin/api/2026-01/graphql.json</w:t>
      </w:r>
    </w:p>
    <w:p>
      <w:pPr>
        <w:pStyle w:val="ListBullet"/>
      </w:pPr>
      <w:r>
        <w:t>[POST] Add Fixed Prices to a Price List — /admin/api/2026-01/graphql.json</w:t>
      </w:r>
    </w:p>
    <w:p>
      <w:pPr>
        <w:pStyle w:val="ListBullet"/>
      </w:pPr>
      <w:r>
        <w:t>[POST] Update Quantity Pricing for Variants on a Price List — /graphql.json</w:t>
      </w:r>
    </w:p>
    <w:p>
      <w:pPr>
        <w:pStyle w:val="ListBullet"/>
      </w:pPr>
      <w:r>
        <w:t>[POST] Get a Price List by ID (GraphQL) — /admin/api/2026-01/graphql.json</w:t>
      </w:r>
    </w:p>
    <w:p>
      <w:r>
        <w:br w:type="page"/>
      </w:r>
    </w:p>
    <w:p>
      <w:pPr>
        <w:pStyle w:val="Heading2"/>
      </w:pPr>
      <w:r>
        <w:t>758. [POST] Get Shop Primary Market</w:t>
      </w:r>
    </w:p>
    <w:p>
      <w:r>
        <w:rPr>
          <w:b/>
        </w:rPr>
        <w:t xml:space="preserve">Endpoint: </w:t>
      </w:r>
      <w:r>
        <w:rPr>
          <w:rFonts w:ascii="Courier New" w:hAnsi="Courier New"/>
          <w:sz w:val="18"/>
        </w:rPr>
        <w:t>/admin/api/2026-01/graphql.json</w:t>
      </w:r>
    </w:p>
    <w:p>
      <w:pPr>
        <w:pStyle w:val="Heading3"/>
      </w:pPr>
      <w:r>
        <w:t>Get the Shop’s Primary Market (GraphQL)</w:t>
      </w:r>
    </w:p>
    <w:p>
      <w:pPr>
        <w:pStyle w:val="Heading3"/>
      </w:pPr>
      <w:r>
        <w:t>Prerequisites</w:t>
      </w:r>
    </w:p>
    <w:p>
      <w:pPr>
        <w:pStyle w:val="ListBullet"/>
      </w:pPr>
      <w:r>
        <w:t>Your app must have access to Shopify Admin GraphQL API markets data (appropriate Markets-related permissions/scopes in Shopify).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shop’s primary market as a Market object. This is a GraphQL query field (primaryMarket) with no arguments; you select which Market fields to retrieve in the GraphQL selection set.</w:t>
      </w:r>
    </w:p>
    <w:p>
      <w:pPr>
        <w:pStyle w:val="Heading3"/>
      </w:pPr>
      <w:r>
        <w:t>Enforcement Rules</w:t>
      </w:r>
    </w:p>
    <w:p>
      <w:pPr>
        <w:pStyle w:val="ListBullet"/>
      </w:pPr>
      <w:r>
        <w:t>This is a GraphQL Admin API request: always send the GraphQL operation in the JSON body under query (and variables if needed).</w:t>
      </w:r>
    </w:p>
    <w:p>
      <w:pPr>
        <w:pStyle w:val="ListBullet"/>
      </w:pPr>
      <w:r>
        <w:t>There are no path parameters for this endpoint.</w:t>
      </w:r>
    </w:p>
    <w:p>
      <w:pPr>
        <w:pStyle w:val="ListBullet"/>
      </w:pPr>
      <w:r>
        <w:t>There are no query parameters for this endpoint.</w:t>
      </w:r>
    </w:p>
    <w:p>
      <w:pPr>
        <w:pStyle w:val="ListBullet"/>
      </w:pPr>
      <w:r>
        <w:t>When executing the action, ensure to send Path Parameters in the URL and not in the body (not applicable for this endpoint).</w:t>
      </w:r>
    </w:p>
    <w:p>
      <w:pPr>
        <w:pStyle w:val="ListBullet"/>
      </w:pPr>
      <w:r>
        <w:t>When executing the action, ensure to send Query Parameters as URL query parameters and not in the body (not applicable for this endpoint).</w:t>
      </w:r>
    </w:p>
    <w:p>
      <w:pPr>
        <w:pStyle w:val="Heading3"/>
      </w:pPr>
      <w:r>
        <w:t>GraphQL Arguments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A GraphQL query string that requests the primaryMarket field and a selection set of Market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(optional). Not required for primaryMarket because it takes no arguments.</w:t>
            </w:r>
          </w:p>
        </w:tc>
      </w:tr>
    </w:tbl>
    <w:p/>
    <w:p>
      <w:pPr>
        <w:pStyle w:val="Heading3"/>
      </w:pPr>
      <w:r>
        <w:t>Market Field Reference (selectable in your query)</w:t>
      </w:r>
    </w:p>
    <w:p>
      <w:r>
        <w:t>primaryMarket returns a Market. The scraped documentation lists (among others) these fields you can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assignedCustomization</w:t>
            </w:r>
          </w:p>
        </w:tc>
        <w:tc>
          <w:tcPr>
            <w:tcW w:type="dxa" w:w="2880"/>
          </w:tcPr>
          <w:p>
            <w:r>
              <w:t>Boolean</w:t>
            </w:r>
          </w:p>
        </w:tc>
        <w:tc>
          <w:tcPr>
            <w:tcW w:type="dxa" w:w="2880"/>
          </w:tcPr>
          <w:p>
            <w:r>
              <w:t>Whether the market has a customization with the given ID.</w:t>
            </w:r>
          </w:p>
        </w:tc>
      </w:tr>
      <w:tr>
        <w:tc>
          <w:tcPr>
            <w:tcW w:type="dxa" w:w="2880"/>
          </w:tcPr>
          <w:p>
            <w:r>
              <w:t>catalogs</w:t>
            </w:r>
          </w:p>
        </w:tc>
        <w:tc>
          <w:tcPr>
            <w:tcW w:type="dxa" w:w="2880"/>
          </w:tcPr>
          <w:p>
            <w:r>
              <w:t>MarketCatalogConnection</w:t>
            </w:r>
          </w:p>
        </w:tc>
        <w:tc>
          <w:tcPr>
            <w:tcW w:type="dxa" w:w="2880"/>
          </w:tcPr>
          <w:p>
            <w:r>
              <w:t>The catalogs that belong to the market (supports edges, nodes, pageInfo).</w:t>
            </w:r>
          </w:p>
        </w:tc>
      </w:tr>
      <w:tr>
        <w:tc>
          <w:tcPr>
            <w:tcW w:type="dxa" w:w="2880"/>
          </w:tcPr>
          <w:p>
            <w:r>
              <w:t>catalogsCount</w:t>
            </w:r>
          </w:p>
        </w:tc>
        <w:tc>
          <w:tcPr>
            <w:tcW w:type="dxa" w:w="2880"/>
          </w:tcPr>
          <w:p>
            <w:r>
              <w:t>Count</w:t>
            </w:r>
          </w:p>
        </w:tc>
        <w:tc>
          <w:tcPr>
            <w:tcW w:type="dxa" w:w="2880"/>
          </w:tcPr>
          <w:p>
            <w:r>
              <w:t>The number of catalogs that belong to the market (count, precision).</w:t>
            </w:r>
          </w:p>
        </w:tc>
      </w:tr>
      <w:tr>
        <w:tc>
          <w:tcPr>
            <w:tcW w:type="dxa" w:w="2880"/>
          </w:tcPr>
          <w:p>
            <w:r>
              <w:t>conditions</w:t>
            </w:r>
          </w:p>
        </w:tc>
        <w:tc>
          <w:tcPr>
            <w:tcW w:type="dxa" w:w="2880"/>
          </w:tcPr>
          <w:p>
            <w:r>
              <w:t>MarketConditions</w:t>
            </w:r>
          </w:p>
        </w:tc>
        <w:tc>
          <w:tcPr>
            <w:tcW w:type="dxa" w:w="2880"/>
          </w:tcPr>
          <w:p>
            <w:r>
              <w:t>Conditions under which a visitor is in the market (locations/regions/company locations).</w:t>
            </w:r>
          </w:p>
        </w:tc>
      </w:tr>
      <w:tr>
        <w:tc>
          <w:tcPr>
            <w:tcW w:type="dxa" w:w="2880"/>
          </w:tcPr>
          <w:p>
            <w:r>
              <w:t>currencySettings</w:t>
            </w:r>
          </w:p>
        </w:tc>
        <w:tc>
          <w:tcPr>
            <w:tcW w:type="dxa" w:w="2880"/>
          </w:tcPr>
          <w:p>
            <w:r>
              <w:t>MarketCurrencySettings</w:t>
            </w:r>
          </w:p>
        </w:tc>
        <w:tc>
          <w:tcPr>
            <w:tcW w:type="dxa" w:w="2880"/>
          </w:tcPr>
          <w:p>
            <w:r>
              <w:t>Market currency settings (base currency, local currencies, rounding).</w:t>
            </w:r>
          </w:p>
        </w:tc>
      </w:tr>
      <w:tr>
        <w:tc>
          <w:tcPr>
            <w:tcW w:type="dxa" w:w="2880"/>
          </w:tcPr>
          <w:p>
            <w:r>
              <w:t>enabled</w:t>
            </w:r>
          </w:p>
        </w:tc>
        <w:tc>
          <w:tcPr>
            <w:tcW w:type="dxa" w:w="2880"/>
          </w:tcPr>
          <w:p>
            <w:r>
              <w:t>Boolean</w:t>
            </w:r>
          </w:p>
        </w:tc>
        <w:tc>
          <w:tcPr>
            <w:tcW w:type="dxa" w:w="2880"/>
          </w:tcPr>
          <w:p>
            <w:r>
              <w:t>Whether the market is enabled to receive visitors and sales.</w:t>
            </w:r>
          </w:p>
        </w:tc>
      </w:tr>
      <w:tr>
        <w:tc>
          <w:tcPr>
            <w:tcW w:type="dxa" w:w="2880"/>
          </w:tcPr>
          <w:p>
            <w:r>
              <w:t>handle</w:t>
            </w:r>
          </w:p>
        </w:tc>
        <w:tc>
          <w:tcPr>
            <w:tcW w:type="dxa" w:w="2880"/>
          </w:tcPr>
          <w:p>
            <w:r>
              <w:t>String</w:t>
            </w:r>
          </w:p>
        </w:tc>
        <w:tc>
          <w:tcPr>
            <w:tcW w:type="dxa" w:w="2880"/>
          </w:tcPr>
          <w:p>
            <w:r>
              <w:t>Human-readable unique identifier for the market.</w:t>
            </w:r>
          </w:p>
        </w:tc>
      </w:tr>
      <w:tr>
        <w:tc>
          <w:tcPr>
            <w:tcW w:type="dxa" w:w="2880"/>
          </w:tcPr>
          <w:p>
            <w:r>
              <w:t>id</w:t>
            </w:r>
          </w:p>
        </w:tc>
        <w:tc>
          <w:tcPr>
            <w:tcW w:type="dxa" w:w="2880"/>
          </w:tcPr>
          <w:p>
            <w:r>
              <w:t>ID</w:t>
            </w:r>
          </w:p>
        </w:tc>
        <w:tc>
          <w:tcPr>
            <w:tcW w:type="dxa" w:w="2880"/>
          </w:tcPr>
          <w:p>
            <w:r>
              <w:t>Globally-unique ID.</w:t>
            </w:r>
          </w:p>
        </w:tc>
      </w:tr>
      <w:tr>
        <w:tc>
          <w:tcPr>
            <w:tcW w:type="dxa" w:w="2880"/>
          </w:tcPr>
          <w:p>
            <w:r>
              <w:t>metafield</w:t>
            </w:r>
          </w:p>
        </w:tc>
        <w:tc>
          <w:tcPr>
            <w:tcW w:type="dxa" w:w="2880"/>
          </w:tcPr>
          <w:p>
            <w:r>
              <w:t>Metafield</w:t>
            </w:r>
          </w:p>
        </w:tc>
        <w:tc>
          <w:tcPr>
            <w:tcW w:type="dxa" w:w="2880"/>
          </w:tcPr>
          <w:p>
            <w:r>
              <w:t>A single metafield (custom field) associated with the resource (selection set required).</w:t>
            </w:r>
          </w:p>
        </w:tc>
      </w:tr>
      <w:tr>
        <w:tc>
          <w:tcPr>
            <w:tcW w:type="dxa" w:w="2880"/>
          </w:tcPr>
          <w:p>
            <w:r>
              <w:t>metafieldDefinitions</w:t>
            </w:r>
          </w:p>
        </w:tc>
        <w:tc>
          <w:tcPr>
            <w:tcW w:type="dxa" w:w="2880"/>
          </w:tcPr>
          <w:p>
            <w:r>
              <w:t>MetafieldDefinitionConnection</w:t>
            </w:r>
          </w:p>
        </w:tc>
        <w:tc>
          <w:tcPr>
            <w:tcW w:type="dxa" w:w="2880"/>
          </w:tcPr>
          <w:p>
            <w:r>
              <w:t>List of metafield definitions (supports edges, nodes, pageInfo).</w:t>
            </w:r>
          </w:p>
        </w:tc>
      </w:tr>
      <w:tr>
        <w:tc>
          <w:tcPr>
            <w:tcW w:type="dxa" w:w="2880"/>
          </w:tcPr>
          <w:p>
            <w:r>
              <w:t>metafields</w:t>
            </w:r>
          </w:p>
        </w:tc>
        <w:tc>
          <w:tcPr>
            <w:tcW w:type="dxa" w:w="2880"/>
          </w:tcPr>
          <w:p>
            <w:r>
              <w:t>MetafieldConnection</w:t>
            </w:r>
          </w:p>
        </w:tc>
        <w:tc>
          <w:tcPr>
            <w:tcW w:type="dxa" w:w="2880"/>
          </w:tcPr>
          <w:p>
            <w:r>
              <w:t>List of metafields (selection set required).</w:t>
            </w:r>
          </w:p>
        </w:tc>
      </w:tr>
      <w:tr>
        <w:tc>
          <w:tcPr>
            <w:tcW w:type="dxa" w:w="2880"/>
          </w:tcPr>
          <w:p>
            <w:r>
              <w:t>name</w:t>
            </w:r>
          </w:p>
        </w:tc>
        <w:tc>
          <w:tcPr>
            <w:tcW w:type="dxa" w:w="2880"/>
          </w:tcPr>
          <w:p>
            <w:r>
              <w:t>String</w:t>
            </w:r>
          </w:p>
        </w:tc>
        <w:tc>
          <w:tcPr>
            <w:tcW w:type="dxa" w:w="2880"/>
          </w:tcPr>
          <w:p>
            <w:r>
              <w:t>Name of the market (not shown to customers).</w:t>
            </w:r>
          </w:p>
        </w:tc>
      </w:tr>
      <w:tr>
        <w:tc>
          <w:tcPr>
            <w:tcW w:type="dxa" w:w="2880"/>
          </w:tcPr>
          <w:p>
            <w:r>
              <w:t>priceInclusions</w:t>
            </w:r>
          </w:p>
        </w:tc>
        <w:tc>
          <w:tcPr>
            <w:tcW w:type="dxa" w:w="2880"/>
          </w:tcPr>
          <w:p>
            <w:r>
              <w:t>MarketPriceInclusions</w:t>
            </w:r>
          </w:p>
        </w:tc>
        <w:tc>
          <w:tcPr>
            <w:tcW w:type="dxa" w:w="2880"/>
          </w:tcPr>
          <w:p>
            <w:r>
              <w:t>Inclusive pricing strategy (duties/taxes).</w:t>
            </w:r>
          </w:p>
        </w:tc>
      </w:tr>
      <w:tr>
        <w:tc>
          <w:tcPr>
            <w:tcW w:type="dxa" w:w="2880"/>
          </w:tcPr>
          <w:p>
            <w:r>
              <w:t>priceList</w:t>
            </w:r>
          </w:p>
        </w:tc>
        <w:tc>
          <w:tcPr>
            <w:tcW w:type="dxa" w:w="2880"/>
          </w:tcPr>
          <w:p>
            <w:r>
              <w:t>PriceList</w:t>
            </w:r>
          </w:p>
        </w:tc>
        <w:tc>
          <w:tcPr>
            <w:tcW w:type="dxa" w:w="2880"/>
          </w:tcPr>
          <w:p>
            <w:r>
              <w:t>Market’s price list (selection set required).</w:t>
            </w:r>
          </w:p>
        </w:tc>
      </w:tr>
      <w:tr>
        <w:tc>
          <w:tcPr>
            <w:tcW w:type="dxa" w:w="2880"/>
          </w:tcPr>
          <w:p>
            <w:r>
              <w:t>primary</w:t>
            </w:r>
          </w:p>
        </w:tc>
        <w:tc>
          <w:tcPr>
            <w:tcW w:type="dxa" w:w="2880"/>
          </w:tcPr>
          <w:p>
            <w:r>
              <w:t>Boolean</w:t>
            </w:r>
          </w:p>
        </w:tc>
        <w:tc>
          <w:tcPr>
            <w:tcW w:type="dxa" w:w="2880"/>
          </w:tcPr>
          <w:p>
            <w:r>
              <w:t>Whether the market is the shop’s primary market.</w:t>
            </w:r>
          </w:p>
        </w:tc>
      </w:tr>
      <w:tr>
        <w:tc>
          <w:tcPr>
            <w:tcW w:type="dxa" w:w="2880"/>
          </w:tcPr>
          <w:p>
            <w:r>
              <w:t>regions</w:t>
            </w:r>
          </w:p>
        </w:tc>
        <w:tc>
          <w:tcPr>
            <w:tcW w:type="dxa" w:w="2880"/>
          </w:tcPr>
          <w:p>
            <w:r>
              <w:t>MarketRegionConnection</w:t>
            </w:r>
          </w:p>
        </w:tc>
        <w:tc>
          <w:tcPr>
            <w:tcW w:type="dxa" w:w="2880"/>
          </w:tcPr>
          <w:p>
            <w:r>
              <w:t>Regions that comprise the market (selection set required).</w:t>
            </w:r>
          </w:p>
        </w:tc>
      </w:tr>
      <w:tr>
        <w:tc>
          <w:tcPr>
            <w:tcW w:type="dxa" w:w="2880"/>
          </w:tcPr>
          <w:p>
            <w:r>
              <w:t>status</w:t>
            </w:r>
          </w:p>
        </w:tc>
        <w:tc>
          <w:tcPr>
            <w:tcW w:type="dxa" w:w="2880"/>
          </w:tcPr>
          <w:p>
            <w:r>
              <w:t>MarketStatus</w:t>
            </w:r>
          </w:p>
        </w:tc>
        <w:tc>
          <w:tcPr>
            <w:tcW w:type="dxa" w:w="2880"/>
          </w:tcPr>
          <w:p>
            <w:r>
              <w:t>Status of the market (replaces enabled).</w:t>
            </w:r>
          </w:p>
        </w:tc>
      </w:tr>
      <w:tr>
        <w:tc>
          <w:tcPr>
            <w:tcW w:type="dxa" w:w="2880"/>
          </w:tcPr>
          <w:p>
            <w:r>
              <w:t>type</w:t>
            </w:r>
          </w:p>
        </w:tc>
        <w:tc>
          <w:tcPr>
            <w:tcW w:type="dxa" w:w="2880"/>
          </w:tcPr>
          <w:p>
            <w:r>
              <w:t>MarketType</w:t>
            </w:r>
          </w:p>
        </w:tc>
        <w:tc>
          <w:tcPr>
            <w:tcW w:type="dxa" w:w="2880"/>
          </w:tcPr>
          <w:p>
            <w:r>
              <w:t>Type of the market.</w:t>
            </w:r>
          </w:p>
        </w:tc>
      </w:tr>
      <w:tr>
        <w:tc>
          <w:tcPr>
            <w:tcW w:type="dxa" w:w="2880"/>
          </w:tcPr>
          <w:p>
            <w:r>
              <w:t>webPresence</w:t>
            </w:r>
          </w:p>
        </w:tc>
        <w:tc>
          <w:tcPr>
            <w:tcW w:type="dxa" w:w="2880"/>
          </w:tcPr>
          <w:p>
            <w:r>
              <w:t>MarketWebPresence</w:t>
            </w:r>
          </w:p>
        </w:tc>
        <w:tc>
          <w:tcPr>
            <w:tcW w:type="dxa" w:w="2880"/>
          </w:tcPr>
          <w:p>
            <w:r>
              <w:t>Market’s web presence (domain/subfolders/locales).</w:t>
            </w:r>
          </w:p>
        </w:tc>
      </w:tr>
      <w:tr>
        <w:tc>
          <w:tcPr>
            <w:tcW w:type="dxa" w:w="2880"/>
          </w:tcPr>
          <w:p>
            <w:r>
              <w:t>webPresences</w:t>
            </w:r>
          </w:p>
        </w:tc>
        <w:tc>
          <w:tcPr>
            <w:tcW w:type="dxa" w:w="2880"/>
          </w:tcPr>
          <w:p>
            <w:r>
              <w:t>MarketWebPresenceConnection</w:t>
            </w:r>
          </w:p>
        </w:tc>
        <w:tc>
          <w:tcPr>
            <w:tcW w:type="dxa" w:w="2880"/>
          </w:tcPr>
          <w:p>
            <w:r>
              <w:t>Market’s web presences (supports edges, nodes, pageInfo).</w:t>
            </w:r>
          </w:p>
        </w:tc>
      </w:tr>
    </w:tbl>
    <w:p/>
    <w:p>
      <w:r>
        <w:rPr>
          <w:b/>
        </w:rPr>
        <w:t>Note: Note: Connection types typically support edges { cursor node { ... } }, nodes { ... }, and pageInfo { ... } as shown in the scraped content.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"primaryMarket": {</w:t>
        <w:br/>
        <w:t xml:space="preserve"> "id": "gid://shopify/Market/1234567890",</w:t>
        <w:br/>
        <w:t xml:space="preserve"> "name": "Primary market",</w:t>
        <w:br/>
        <w:t xml:space="preserve"> "handle": "primary",</w:t>
        <w:br/>
        <w:t xml:space="preserve"> "primary": true,</w:t>
        <w:br/>
        <w:t xml:space="preserve"> "enabled": true,</w:t>
        <w:br/>
        <w:t xml:space="preserve"> "status": "ACTIVE"</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"primaryMarket": null</w:t>
        <w:br/>
        <w:t xml:space="preserve"> },</w:t>
        <w:br/>
        <w:t xml:space="preserve"> "errors": [</w:t>
        <w:br/>
        <w:t xml:space="preserve"> {</w:t>
        <w:br/>
        <w:t xml:space="preserve"> "message": "Access denied for primaryMarket field.",</w:t>
        <w:br/>
        <w:t xml:space="preserve"> "locations": [{ "line": 2, "column": 3 }],</w:t>
        <w:br/>
        <w:t xml:space="preserve"> "path": ["primaryMarket"]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data.primaryMarket</w:t>
            </w:r>
          </w:p>
        </w:tc>
        <w:tc>
          <w:tcPr>
            <w:tcW w:type="dxa" w:w="2880"/>
          </w:tcPr>
          <w:p>
            <w:r>
              <w:t>Market | null</w:t>
            </w:r>
          </w:p>
        </w:tc>
        <w:tc>
          <w:tcPr>
            <w:tcW w:type="dxa" w:w="2880"/>
          </w:tcPr>
          <w:p>
            <w:r>
              <w:t>The shop’s primary market (null if an error occurred).</w:t>
            </w:r>
          </w:p>
        </w:tc>
      </w:tr>
      <w:tr>
        <w:tc>
          <w:tcPr>
            <w:tcW w:type="dxa" w:w="2880"/>
          </w:tcPr>
          <w:p>
            <w:r>
              <w:t>errors</w:t>
            </w:r>
          </w:p>
        </w:tc>
        <w:tc>
          <w:tcPr>
            <w:tcW w:type="dxa" w:w="2880"/>
          </w:tcPr>
          <w:p>
            <w:r>
              <w:t>array</w:t>
            </w:r>
          </w:p>
        </w:tc>
        <w:tc>
          <w:tcPr>
            <w:tcW w:type="dxa" w:w="2880"/>
          </w:tcPr>
          <w:p>
            <w:r>
              <w:t>Present when the GraphQL operation fails or partially fails.</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errors[].locations</w:t>
            </w:r>
          </w:p>
        </w:tc>
        <w:tc>
          <w:tcPr>
            <w:tcW w:type="dxa" w:w="2880"/>
          </w:tcPr>
          <w:p>
            <w:r>
              <w:t>array</w:t>
            </w:r>
          </w:p>
        </w:tc>
        <w:tc>
          <w:tcPr>
            <w:tcW w:type="dxa" w:w="2880"/>
          </w:tcPr>
          <w:p>
            <w:r>
              <w:t>Location(s) in the query document associated with the error.</w:t>
            </w:r>
          </w:p>
        </w:tc>
      </w:tr>
      <w:tr>
        <w:tc>
          <w:tcPr>
            <w:tcW w:type="dxa" w:w="2880"/>
          </w:tcPr>
          <w:p>
            <w:r>
              <w:t>errors[].path</w:t>
            </w:r>
          </w:p>
        </w:tc>
        <w:tc>
          <w:tcPr>
            <w:tcW w:type="dxa" w:w="2880"/>
          </w:tcPr>
          <w:p>
            <w:r>
              <w:t>array</w:t>
            </w:r>
          </w:p>
        </w:tc>
        <w:tc>
          <w:tcPr>
            <w:tcW w:type="dxa" w:w="2880"/>
          </w:tcPr>
          <w:p>
            <w:r>
              <w:t>Path to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PrimaryMarket { primaryMarket { id name handle primary enabled status } }"</w:t>
        <w:br/>
        <w:t xml:space="preserve">  }'</w:t>
      </w:r>
    </w:p>
    <w:p>
      <w:pPr>
        <w:pStyle w:val="Heading3"/>
      </w:pPr>
      <w:r>
        <w:t>Example Usage</w:t>
      </w:r>
    </w:p>
    <w:p>
      <w:pPr>
        <w:pStyle w:val="Heading3"/>
      </w:pPr>
      <w:r>
        <w:t>Example 1: Fetch basic primary market identifiers and status</w:t>
      </w:r>
    </w:p>
    <w:p>
      <w:r>
        <w:rPr>
          <w:b/>
          <w:color w:val="666666"/>
          <w:sz w:val="16"/>
        </w:rPr>
        <w:t>[bash]</w:t>
      </w:r>
    </w:p>
    <w:p>
      <w:pPr>
        <w:shd w:fill="F2F2F2" w:val="clear"/>
      </w:pPr>
      <w:r>
        <w:rPr>
          <w:rFonts w:ascii="Courier New" w:hAnsi="Courier New"/>
          <w:sz w:val="17"/>
        </w:rPr>
        <w:t>curl -sS \</w:t>
        <w:br/>
        <w:t xml:space="preserve"> 'https://{{SHOPIFY_STORE_NAME}}.myshopify.com/admin/api/2026-01/graphql.json' \</w:t>
        <w:br/>
        <w:t xml:space="preserve"> -H 'Accept: application/json' \</w:t>
        <w:br/>
        <w:t xml:space="preserve"> -H 'Content-Type: application/json' \</w:t>
        <w:br/>
        <w:t xml:space="preserve"> --data '{</w:t>
        <w:br/>
        <w:t xml:space="preserve"> "query": "query { primaryMarket { id name handle primary status } }"</w:t>
        <w:br/>
        <w:t xml:space="preserve">  }'</w:t>
      </w:r>
    </w:p>
    <w:p>
      <w:pPr>
        <w:pStyle w:val="Heading3"/>
      </w:pPr>
      <w:r>
        <w:t>Example 2: Fetch currency settings</w:t>
      </w:r>
    </w:p>
    <w:p>
      <w:r>
        <w:rPr>
          <w:b/>
          <w:color w:val="666666"/>
          <w:sz w:val="16"/>
        </w:rPr>
        <w:t>[bash]</w:t>
      </w:r>
    </w:p>
    <w:p>
      <w:pPr>
        <w:shd w:fill="F2F2F2" w:val="clear"/>
      </w:pPr>
      <w:r>
        <w:rPr>
          <w:rFonts w:ascii="Courier New" w:hAnsi="Courier New"/>
          <w:sz w:val="17"/>
        </w:rPr>
        <w:t>curl -sS \</w:t>
        <w:br/>
        <w:t xml:space="preserve"> 'https://{{SHOPIFY_STORE_NAME}}.myshopify.com/admin/api/2026-01/graphql.json' \</w:t>
        <w:br/>
        <w:t xml:space="preserve"> -H 'Accept: application/json' \</w:t>
        <w:br/>
        <w:t xml:space="preserve"> -H 'Content-Type: application/json' \</w:t>
        <w:br/>
        <w:t xml:space="preserve"> --data '{</w:t>
        <w:br/>
        <w:t xml:space="preserve"> "query": "query { primaryMarket { currencySettings { localCurrencies roundingEnabled baseCurrency { currencyCode currencyName enabled manualRate rateUpdatedAt } } } }"</w:t>
        <w:br/>
        <w:t xml:space="preserve">  }'</w:t>
      </w:r>
    </w:p>
    <w:p>
      <w:pPr>
        <w:pStyle w:val="Heading3"/>
      </w:pPr>
      <w:r>
        <w:t>Example 3: Fetch web presence domain and default locale</w:t>
      </w:r>
    </w:p>
    <w:p>
      <w:r>
        <w:rPr>
          <w:b/>
          <w:color w:val="666666"/>
          <w:sz w:val="16"/>
        </w:rPr>
        <w:t>[bash]</w:t>
      </w:r>
    </w:p>
    <w:p>
      <w:pPr>
        <w:shd w:fill="F2F2F2" w:val="clear"/>
      </w:pPr>
      <w:r>
        <w:rPr>
          <w:rFonts w:ascii="Courier New" w:hAnsi="Courier New"/>
          <w:sz w:val="17"/>
        </w:rPr>
        <w:t>curl -sS \</w:t>
        <w:br/>
        <w:t xml:space="preserve"> 'https://{{SHOPIFY_STORE_NAME}}.myshopify.com/admin/api/2026-01/graphql.json' \</w:t>
        <w:br/>
        <w:t xml:space="preserve"> -H 'Accept: application/json' \</w:t>
        <w:br/>
        <w:t xml:space="preserve"> -H 'Content-Type: application/json' \</w:t>
        <w:br/>
        <w:t xml:space="preserve"> --data '{</w:t>
        <w:br/>
        <w:t xml:space="preserve"> "query": "query { primaryMarket { webPresence { id subfolderSuffix domain { host url sslEnabled } defaultLocale { locale name primary published } } } }"</w:t>
        <w:br/>
        <w:t xml:space="preserve">  }'</w:t>
      </w:r>
    </w:p>
    <w:p>
      <w:pPr>
        <w:pStyle w:val="Heading3"/>
      </w:pPr>
      <w:r>
        <w:t>Behavior</w:t>
      </w:r>
    </w:p>
    <w:p>
      <w:pPr>
        <w:pStyle w:val="ListBullet"/>
      </w:pPr>
      <w:r>
        <w:t>Shopify resolves the shop’s configured primary market.</w:t>
      </w:r>
    </w:p>
    <w:p>
      <w:pPr>
        <w:pStyle w:val="ListBullet"/>
      </w:pPr>
      <w:r>
        <w:t>GraphQL returns only the Market fields included in your selection set.</w:t>
      </w:r>
    </w:p>
    <w:p>
      <w:pPr>
        <w:pStyle w:val="ListBullet"/>
      </w:pPr>
      <w:r>
        <w:t>If some fields are not permitted or invalid, GraphQL may return errors (and may still return partial data).</w:t>
      </w:r>
    </w:p>
    <w:p>
      <w:pPr>
        <w:pStyle w:val="Heading3"/>
      </w:pPr>
      <w:r>
        <w:t>Notes</w:t>
      </w:r>
    </w:p>
    <w:p>
      <w:pPr>
        <w:pStyle w:val="ListBullet"/>
      </w:pPr>
      <w:r>
        <w:t>primaryMarket has no arguments; any filtering/pagination applies only to nested connection fields you choose to query (for example, catalogs, webPresences, regions), using their standard connection patterns.</w:t>
      </w:r>
    </w:p>
    <w:p>
      <w:pPr>
        <w:pStyle w:val="ListBullet"/>
      </w:pPr>
      <w:r>
        <w:t>status is documented as replacing enabled; if both are queried, treat status as the more current indicator.</w:t>
      </w:r>
    </w:p>
    <w:p>
      <w:pPr>
        <w:pStyle w:val="Heading3"/>
      </w:pPr>
      <w:r>
        <w:t>Gotchas</w:t>
      </w:r>
    </w:p>
    <w:p>
      <w:pPr>
        <w:pStyle w:val="ListBullet"/>
      </w:pPr>
      <w:r>
        <w:t>Because this is GraphQL, requesting deeply nested fields (for example, metafield definitions, references, and multiple connections) can increase response size and complexity; request only the fields you need.</w:t>
      </w:r>
    </w:p>
    <w:p>
      <w:pPr>
        <w:pStyle w:val="ListBullet"/>
      </w:pPr>
      <w:r>
        <w:t>Some nested objects (for example, webPresence.domain) can be null depending on whether the web presence uses a domain vs. subfolder configuration (as noted in the scraped content).</w:t>
      </w:r>
    </w:p>
    <w:p>
      <w:pPr>
        <w:pStyle w:val="Heading3"/>
      </w:pPr>
      <w:r>
        <w:t>Error Handling</w:t>
      </w:r>
    </w:p>
    <w:p>
      <w:pPr>
        <w:pStyle w:val="ListBullet"/>
      </w:pPr>
      <w:r>
        <w:t>GraphQL failures are typically returned in an errors array; data.primaryMarket may be null or partially populated depending on the error.</w:t>
      </w:r>
    </w:p>
    <w:p>
      <w:pPr>
        <w:pStyle w:val="ListBullet"/>
      </w:pPr>
      <w:r>
        <w:t>Authorization/permission issues often surface as GraphQL errors at the field path (for example, ["primaryMarket"]).</w:t>
      </w:r>
    </w:p>
    <w:p>
      <w:pPr>
        <w:pStyle w:val="Heading3"/>
      </w:pPr>
      <w:r>
        <w:t>Related markets actions</w:t>
      </w:r>
    </w:p>
    <w:p>
      <w:pPr>
        <w:pStyle w:val="ListBullet"/>
      </w:pPr>
      <w:r>
        <w:t>[POST] Update a Market’s Currency Settings — /graphql.json</w:t>
      </w:r>
    </w:p>
    <w:p>
      <w:pPr>
        <w:pStyle w:val="ListBullet"/>
      </w:pPr>
      <w:r>
        <w:t>[POST] Update a Market — /graphql.json</w:t>
      </w:r>
    </w:p>
    <w:p>
      <w:pPr>
        <w:pStyle w:val="ListBullet"/>
      </w:pPr>
      <w:r>
        <w:t>[POST] Get Applicable Market by Geography (GraphQL) — /admin/api/2026-01/graphql.json</w:t>
      </w:r>
    </w:p>
    <w:p>
      <w:pPr>
        <w:pStyle w:val="ListBullet"/>
      </w:pPr>
      <w:r>
        <w:t>[POST] Get a Market by ID (GraphQL) — /admin/api/2026-01/graphql.json</w:t>
      </w:r>
    </w:p>
    <w:p>
      <w:pPr>
        <w:pStyle w:val="ListBullet"/>
      </w:pPr>
      <w:r>
        <w:t>[POST] List Markets (GraphQL) — /admin/api/2026-01/graphql.json</w:t>
      </w:r>
    </w:p>
    <w:p>
      <w:pPr>
        <w:pStyle w:val="ListBullet"/>
      </w:pPr>
      <w:r>
        <w:t>[POST] Create a Market — /admin/api/2026-01/graphql.json</w:t>
      </w:r>
    </w:p>
    <w:p>
      <w:r>
        <w:br w:type="page"/>
      </w:r>
    </w:p>
    <w:p>
      <w:pPr>
        <w:pStyle w:val="Heading2"/>
      </w:pPr>
      <w:r>
        <w:t>759. [POST] List Order Saved Searches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app must have the necessary Admin API permissions to read order saved searches.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saved searches for orders in the shop. Saved searches store search queries along with their filters and search terms. The result is a paginated connection that supports forward and backward pagination via cursors.</w:t>
      </w:r>
    </w:p>
    <w:p>
      <w:pPr>
        <w:pStyle w:val="Heading3"/>
      </w:pPr>
      <w:r>
        <w:t>Enforcement Rules</w:t>
      </w:r>
    </w:p>
    <w:p>
      <w:pPr>
        <w:pStyle w:val="ListBullet"/>
      </w:pPr>
      <w:r>
        <w:t>This is a GraphQL Admin API request and must be sent as an HTTP POST to /admin/api/2026-01/graphql.json.</w:t>
      </w:r>
    </w:p>
    <w:p>
      <w:pPr>
        <w:pStyle w:val="ListBullet"/>
      </w:pPr>
      <w:r>
        <w:t>When executing, send GraphQL variables inside the JSON request body (not as URL query parameters).</w:t>
      </w:r>
    </w:p>
    <w:p>
      <w:pPr>
        <w:pStyle w:val="ListBullet"/>
      </w:pPr>
      <w:r>
        <w:t>Pagination arguments (first, after, last, before, reverse) are passed to the orderSavedSearches field in the GraphQL query.</w:t>
      </w:r>
    </w:p>
    <w:p>
      <w:pPr>
        <w:pStyle w:val="Heading3"/>
      </w:pPr>
      <w:r>
        <w:t>Optional GraphQL 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The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The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bl>
    <w:p/>
    <w:p>
      <w:pPr>
        <w:pStyle w:val="Heading3"/>
      </w:pPr>
      <w:r>
        <w:t>Request Body</w:t>
      </w:r>
    </w:p>
    <w:p>
      <w:pPr>
        <w:pStyle w:val="Heading3"/>
      </w:pPr>
      <w:r>
        <w:t>GraphQL Request Shape</w:t>
      </w:r>
    </w:p>
    <w:p>
      <w:r>
        <w:rPr>
          <w:b/>
          <w:color w:val="666666"/>
          <w:sz w:val="16"/>
        </w:rPr>
        <w:t>[json]</w:t>
      </w:r>
    </w:p>
    <w:p>
      <w:pPr>
        <w:shd w:fill="F2F2F2" w:val="clear"/>
      </w:pPr>
      <w:r>
        <w:rPr>
          <w:rFonts w:ascii="Courier New" w:hAnsi="Courier New"/>
          <w:sz w:val="17"/>
        </w:rPr>
        <w:t>{</w:t>
        <w:br/>
        <w:t xml:space="preserve"> "query": "query OrderSavedSearches($first: Int, $after: String, $last: Int, $before: String, $reverse: Boolean) { orderSavedSearches(first: $first, after: $after, last: $last, before: $before, reverse: $reverse) { edges { cursor node { id name query } } nodes { id name query } pageInfo { startCursor endCursor hasNextPage hasPreviousPage } } }",</w:t>
        <w:br/>
        <w:t xml:space="preserve"> "variables": {</w:t>
        <w:br/>
        <w:t xml:space="preserve"> "first": 10,</w:t>
        <w:br/>
        <w:t xml:space="preserve"> "after": null,</w:t>
        <w:br/>
        <w:t xml:space="preserve"> "last": null,</w:t>
        <w:br/>
        <w:t xml:space="preserve"> "before": null,</w:t>
        <w:br/>
        <w:t xml:space="preserve"> "reverse": false</w:t>
        <w:br/>
        <w:t xml:space="preserve"> }</w:t>
        <w:br/>
        <w:t>}</w:t>
      </w:r>
    </w:p>
    <w:p>
      <w:r>
        <w:t>Notes:</w:t>
      </w:r>
    </w:p>
    <w:p>
      <w:pPr>
        <w:pStyle w:val="ListBullet"/>
      </w:pPr>
      <w:r>
        <w:t>The specific SavedSearch fields you can select are defined by Shopify’s SavedSearch object. The example selects common fields (id, name, query) to illustrate usage.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"orderSavedSearches": {</w:t>
        <w:br/>
        <w:t xml:space="preserve"> "edges": [</w:t>
        <w:br/>
        <w:t xml:space="preserve"> {</w:t>
        <w:br/>
        <w:t xml:space="preserve"> "cursor": "eyJkaXJlY3Rpb24iOiJuZXh0IiwiaWQiOiIxMjM0NTY3ODkwIn0=",</w:t>
        <w:br/>
        <w:t xml:space="preserve"> "node": {</w:t>
        <w:br/>
        <w:t xml:space="preserve"> "id": "gid://shopify/SavedSearch/1234567890",</w:t>
        <w:br/>
        <w:t xml:space="preserve"> "name": "High value orders",</w:t>
        <w:br/>
        <w:t xml:space="preserve"> "query": "total_price:&gt;100"</w:t>
        <w:br/>
        <w:t xml:space="preserve"> }</w:t>
        <w:br/>
        <w:t xml:space="preserve"> }</w:t>
        <w:br/>
        <w:t xml:space="preserve"> ],</w:t>
        <w:br/>
        <w:t xml:space="preserve"> "nodes": [</w:t>
        <w:br/>
        <w:t xml:space="preserve"> {</w:t>
        <w:br/>
        <w:t xml:space="preserve"> "id": "gid://shopify/SavedSearch/1234567890",</w:t>
        <w:br/>
        <w:t xml:space="preserve"> "name": "High value orders",</w:t>
        <w:br/>
        <w:t xml:space="preserve"> "query": "total_price:&gt;100"</w:t>
        <w:br/>
        <w:t xml:space="preserve"> }</w:t>
        <w:br/>
        <w:t xml:space="preserve"> ],</w:t>
        <w:br/>
        <w:t xml:space="preserve"> "pageInfo": {</w:t>
        <w:br/>
        <w:t xml:space="preserve"> "endCursor": "eyJkaXJlY3Rpb24iOiJuZXh0IiwiaWQiOiIxMjM0NTY3ODkwIn0=",</w:t>
        <w:br/>
        <w:t xml:space="preserve"> "hasNextPage": false,</w:t>
        <w:br/>
        <w:t xml:space="preserve"> "hasPreviousPage": false,</w:t>
        <w:br/>
        <w:t xml:space="preserve"> "startCursor": "eyJkaXJlY3Rpb24iOiJuZXh0IiwiaWQiOiIxMjM0NTY3ODkwIn0="</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"orderSavedSearches": null</w:t>
        <w:br/>
        <w:t xml:space="preserve"> },</w:t>
        <w:br/>
        <w:t xml:space="preserve"> "errors": [</w:t>
        <w:br/>
        <w:t xml:space="preserve"> {</w:t>
        <w:br/>
        <w:t xml:space="preserve"> "message": "Access denied for orderSavedSearches field.",</w:t>
        <w:br/>
        <w:t xml:space="preserve"> "locations": [{ "line": 1, "column": 80 }],</w:t>
        <w:br/>
        <w:t xml:space="preserve"> "path": ["orderSavedSearches"]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data.orderSavedSearches</w:t>
            </w:r>
          </w:p>
        </w:tc>
        <w:tc>
          <w:tcPr>
            <w:tcW w:type="dxa" w:w="2880"/>
          </w:tcPr>
          <w:p>
            <w:r>
              <w:t>SavedSearchConnection</w:t>
            </w:r>
          </w:p>
        </w:tc>
        <w:tc>
          <w:tcPr>
            <w:tcW w:type="dxa" w:w="2880"/>
          </w:tcPr>
          <w:p>
            <w:r>
              <w:t>Connection wrapper for order saved searches.</w:t>
            </w:r>
          </w:p>
        </w:tc>
      </w:tr>
      <w:tr>
        <w:tc>
          <w:tcPr>
            <w:tcW w:type="dxa" w:w="2880"/>
          </w:tcPr>
          <w:p>
            <w:r>
              <w:t>data.orderSavedSearches.edges</w:t>
            </w:r>
          </w:p>
        </w:tc>
        <w:tc>
          <w:tcPr>
            <w:tcW w:type="dxa" w:w="2880"/>
          </w:tcPr>
          <w:p>
            <w:r>
              <w:t>SavedSearchEdge[]</w:t>
            </w:r>
          </w:p>
        </w:tc>
        <w:tc>
          <w:tcPr>
            <w:tcW w:type="dxa" w:w="2880"/>
          </w:tcPr>
          <w:p>
            <w:r>
              <w:t>Connection between the node and its parent; includes cursor and node.</w:t>
            </w:r>
          </w:p>
        </w:tc>
      </w:tr>
      <w:tr>
        <w:tc>
          <w:tcPr>
            <w:tcW w:type="dxa" w:w="2880"/>
          </w:tcPr>
          <w:p>
            <w:r>
              <w:t>data.orderSavedSearches.edges[].cursor</w:t>
            </w:r>
          </w:p>
        </w:tc>
        <w:tc>
          <w:tcPr>
            <w:tcW w:type="dxa" w:w="2880"/>
          </w:tcPr>
          <w:p>
            <w:r>
              <w:t>String</w:t>
            </w:r>
          </w:p>
        </w:tc>
        <w:tc>
          <w:tcPr>
            <w:tcW w:type="dxa" w:w="2880"/>
          </w:tcPr>
          <w:p>
            <w:r>
              <w:t>Cursor for pagination.</w:t>
            </w:r>
          </w:p>
        </w:tc>
      </w:tr>
      <w:tr>
        <w:tc>
          <w:tcPr>
            <w:tcW w:type="dxa" w:w="2880"/>
          </w:tcPr>
          <w:p>
            <w:r>
              <w:t>data.orderSavedSearches.edges[].node</w:t>
            </w:r>
          </w:p>
        </w:tc>
        <w:tc>
          <w:tcPr>
            <w:tcW w:type="dxa" w:w="2880"/>
          </w:tcPr>
          <w:p>
            <w:r>
              <w:t>SavedSearch</w:t>
            </w:r>
          </w:p>
        </w:tc>
        <w:tc>
          <w:tcPr>
            <w:tcW w:type="dxa" w:w="2880"/>
          </w:tcPr>
          <w:p>
            <w:r>
              <w:t>The saved search object returned for the edge.</w:t>
            </w:r>
          </w:p>
        </w:tc>
      </w:tr>
      <w:tr>
        <w:tc>
          <w:tcPr>
            <w:tcW w:type="dxa" w:w="2880"/>
          </w:tcPr>
          <w:p>
            <w:r>
              <w:t>data.orderSavedSearches.nodes</w:t>
            </w:r>
          </w:p>
        </w:tc>
        <w:tc>
          <w:tcPr>
            <w:tcW w:type="dxa" w:w="2880"/>
          </w:tcPr>
          <w:p>
            <w:r>
              <w:t>SavedSearch[]</w:t>
            </w:r>
          </w:p>
        </w:tc>
        <w:tc>
          <w:tcPr>
            <w:tcW w:type="dxa" w:w="2880"/>
          </w:tcPr>
          <w:p>
            <w:r>
              <w:t>List of nodes contained in the connection (alternative to traversing edges).</w:t>
            </w:r>
          </w:p>
        </w:tc>
      </w:tr>
      <w:tr>
        <w:tc>
          <w:tcPr>
            <w:tcW w:type="dxa" w:w="2880"/>
          </w:tcPr>
          <w:p>
            <w:r>
              <w:t>data.orderSavedSearches.pageInfo</w:t>
            </w:r>
          </w:p>
        </w:tc>
        <w:tc>
          <w:tcPr>
            <w:tcW w:type="dxa" w:w="2880"/>
          </w:tcPr>
          <w:p>
            <w:r>
              <w:t>PageInfo</w:t>
            </w:r>
          </w:p>
        </w:tc>
        <w:tc>
          <w:tcPr>
            <w:tcW w:type="dxa" w:w="2880"/>
          </w:tcPr>
          <w:p>
            <w:r>
              <w:t>Cursor information about the current page.</w:t>
            </w:r>
          </w:p>
        </w:tc>
      </w:tr>
      <w:tr>
        <w:tc>
          <w:tcPr>
            <w:tcW w:type="dxa" w:w="2880"/>
          </w:tcPr>
          <w:p>
            <w:r>
              <w:t>data.orderSavedSearches.pageInfo.endCursor</w:t>
            </w:r>
          </w:p>
        </w:tc>
        <w:tc>
          <w:tcPr>
            <w:tcW w:type="dxa" w:w="2880"/>
          </w:tcPr>
          <w:p>
            <w:r>
              <w:t>String</w:t>
            </w:r>
          </w:p>
        </w:tc>
        <w:tc>
          <w:tcPr>
            <w:tcW w:type="dxa" w:w="2880"/>
          </w:tcPr>
          <w:p>
            <w:r>
              <w:t>Cursor corresponding to the last node in edges.</w:t>
            </w:r>
          </w:p>
        </w:tc>
      </w:tr>
      <w:tr>
        <w:tc>
          <w:tcPr>
            <w:tcW w:type="dxa" w:w="2880"/>
          </w:tcPr>
          <w:p>
            <w:r>
              <w:t>data.orderSavedSearches.pageInfo.hasNextPage</w:t>
            </w:r>
          </w:p>
        </w:tc>
        <w:tc>
          <w:tcPr>
            <w:tcW w:type="dxa" w:w="2880"/>
          </w:tcPr>
          <w:p>
            <w:r>
              <w:t>Boolean</w:t>
            </w:r>
          </w:p>
        </w:tc>
        <w:tc>
          <w:tcPr>
            <w:tcW w:type="dxa" w:w="2880"/>
          </w:tcPr>
          <w:p>
            <w:r>
              <w:t>Whether there are more pages after the current page.</w:t>
            </w:r>
          </w:p>
        </w:tc>
      </w:tr>
      <w:tr>
        <w:tc>
          <w:tcPr>
            <w:tcW w:type="dxa" w:w="2880"/>
          </w:tcPr>
          <w:p>
            <w:r>
              <w:t>data.orderSavedSearches.pageInfo.hasPreviousPage</w:t>
            </w:r>
          </w:p>
        </w:tc>
        <w:tc>
          <w:tcPr>
            <w:tcW w:type="dxa" w:w="2880"/>
          </w:tcPr>
          <w:p>
            <w:r>
              <w:t>Boolean</w:t>
            </w:r>
          </w:p>
        </w:tc>
        <w:tc>
          <w:tcPr>
            <w:tcW w:type="dxa" w:w="2880"/>
          </w:tcPr>
          <w:p>
            <w:r>
              <w:t>Whether there are pages before the current page.</w:t>
            </w:r>
          </w:p>
        </w:tc>
      </w:tr>
      <w:tr>
        <w:tc>
          <w:tcPr>
            <w:tcW w:type="dxa" w:w="2880"/>
          </w:tcPr>
          <w:p>
            <w:r>
              <w:t>data.orderSavedSearches.pageInfo.startCursor</w:t>
            </w:r>
          </w:p>
        </w:tc>
        <w:tc>
          <w:tcPr>
            <w:tcW w:type="dxa" w:w="2880"/>
          </w:tcPr>
          <w:p>
            <w:r>
              <w:t>String</w:t>
            </w:r>
          </w:p>
        </w:tc>
        <w:tc>
          <w:tcPr>
            <w:tcW w:type="dxa" w:w="2880"/>
          </w:tcPr>
          <w:p>
            <w:r>
              <w:t>Cursor corresponding to the first node in edges.</w:t>
            </w:r>
          </w:p>
        </w:tc>
      </w:tr>
      <w:tr>
        <w:tc>
          <w:tcPr>
            <w:tcW w:type="dxa" w:w="2880"/>
          </w:tcPr>
          <w:p>
            <w:r>
              <w:t>errors</w:t>
            </w:r>
          </w:p>
        </w:tc>
        <w:tc>
          <w:tcPr>
            <w:tcW w:type="dxa" w:w="2880"/>
          </w:tcPr>
          <w:p>
            <w:r>
              <w:t>array</w:t>
            </w:r>
          </w:p>
        </w:tc>
        <w:tc>
          <w:tcPr>
            <w:tcW w:type="dxa" w:w="2880"/>
          </w:tcPr>
          <w:p>
            <w:r>
              <w:t>GraphQL error list (present when the query fails or is partially denied).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OrderSavedSearches($first: Int, $reverse: Boolean) { orderSavedSearches(first: $first, reverse: $reverse) { edges { cursor node { id name query } } pageInfo { endCursor hasNextPage } } }",</w:t>
        <w:br/>
        <w:t xml:space="preserve"> "variables": {</w:t>
        <w:br/>
        <w:t xml:space="preserve"> "first": 10,</w:t>
        <w:br/>
        <w:t xml:space="preserve"> "reverse": false</w:t>
        <w:br/>
        <w:t xml:space="preserve">    }</w:t>
        <w:br/>
        <w:t xml:space="preserve">  }'</w:t>
      </w:r>
    </w:p>
    <w:p>
      <w:pPr>
        <w:pStyle w:val="Heading3"/>
      </w:pPr>
      <w:r>
        <w:t>Example Usage</w:t>
      </w:r>
    </w:p>
    <w:p>
      <w:pPr>
        <w:pStyle w:val="Heading3"/>
      </w:pPr>
      <w:r>
        <w:t>Example 1: Fetch the first 10 saved searches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OrderSavedSearches($first: Int) { orderSavedSearches(first: $first) { nodes { id name query } pageInfo { hasNextPage } } }",</w:t>
        <w:br/>
        <w:t xml:space="preserve"> "variables": { "first": 10 }</w:t>
        <w:br/>
        <w:t xml:space="preserve">  }'</w:t>
      </w:r>
    </w:p>
    <w:p>
      <w:pPr>
        <w:pStyle w:val="Heading3"/>
      </w:pPr>
      <w:r>
        <w:t>Example 2: Fetch the next page using after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OrderSavedSearches($first: Int, $after: String) { orderSavedSearches(first: $first, after: $after) { edges { cursor node { id name query } } pageInfo { endCursor hasNextPage } } }",</w:t>
        <w:br/>
        <w:t xml:space="preserve"> "variables": {</w:t>
        <w:br/>
        <w:t xml:space="preserve"> "first": 10,</w:t>
        <w:br/>
        <w:t xml:space="preserve"> "after": "eyJkaXJlY3Rpb24iOiJuZXh0IiwiaWQiOiIxMjM0NTY3ODkwIn0="</w:t>
        <w:br/>
        <w:t xml:space="preserve">    }</w:t>
        <w:br/>
        <w:t xml:space="preserve">  }'</w:t>
      </w:r>
    </w:p>
    <w:p>
      <w:pPr>
        <w:pStyle w:val="Heading3"/>
      </w:pPr>
      <w:r>
        <w:t>Example 3: Fetch the last 5 saved searches before a cursor (before + last)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OrderSavedSearches($last: Int, $before: String) { orderSavedSearches(last: $last, before: $before) { nodes { id name query } pageInfo { startCursor hasPreviousPage } } }",</w:t>
        <w:br/>
        <w:t xml:space="preserve"> "variables": {</w:t>
        <w:br/>
        <w:t xml:space="preserve"> "last": 5,</w:t>
        <w:br/>
        <w:t xml:space="preserve"> "before": "eyJkaXJlY3Rpb24iOiJwcmV2IiwiaWQiOiIxMjM0NTY3ODkwIn0="</w:t>
        <w:br/>
        <w:t xml:space="preserve">    }</w:t>
        <w:br/>
        <w:t xml:space="preserve">  }'</w:t>
      </w:r>
    </w:p>
    <w:p>
      <w:pPr>
        <w:pStyle w:val="Heading3"/>
      </w:pPr>
      <w:r>
        <w:t>Behavior</w:t>
      </w:r>
    </w:p>
    <w:p>
      <w:pPr>
        <w:pStyle w:val="ListBullet"/>
      </w:pPr>
      <w:r>
        <w:t>Accepts pagination arguments on orderSavedSearches.</w:t>
      </w:r>
    </w:p>
    <w:p>
      <w:pPr>
        <w:pStyle w:val="ListBullet"/>
      </w:pPr>
      <w:r>
        <w:t>Returns a SavedSearchConnection containing edges, nodes, and pageInfo.</w:t>
      </w:r>
    </w:p>
    <w:p>
      <w:pPr>
        <w:pStyle w:val="ListBullet"/>
      </w:pPr>
      <w:r>
        <w:t>Use pageInfo.endCursor with after (forward pagination) or pageInfo.startCursor with before (backward pagination) to navigate pages.</w:t>
      </w:r>
    </w:p>
    <w:p>
      <w:pPr>
        <w:pStyle w:val="Heading3"/>
      </w:pPr>
      <w:r>
        <w:t>Notes</w:t>
      </w:r>
    </w:p>
    <w:p>
      <w:pPr>
        <w:pStyle w:val="ListBullet"/>
      </w:pPr>
      <w:r>
        <w:t>Pagination follows Shopify’s cursor-based pagination model (first/after and last/before).</w:t>
      </w:r>
    </w:p>
    <w:p>
      <w:pPr>
        <w:pStyle w:val="ListBullet"/>
      </w:pPr>
      <w:r>
        <w:t>You can request either edges { cursor node { ... } } or nodes { ... } depending on whether you need cursors per item.</w:t>
      </w:r>
    </w:p>
    <w:p>
      <w:r>
        <w:br w:type="page"/>
      </w:r>
    </w:p>
    <w:p>
      <w:pPr>
        <w:pStyle w:val="Heading2"/>
      </w:pPr>
      <w:r>
        <w:t>760. [POST] Get the App’s Server Pixel</w:t>
      </w:r>
    </w:p>
    <w:p>
      <w:r>
        <w:rPr>
          <w:b/>
        </w:rPr>
        <w:t xml:space="preserve">Endpoint: </w:t>
      </w:r>
      <w:r>
        <w:rPr>
          <w:rFonts w:ascii="Courier New" w:hAnsi="Courier New"/>
          <w:sz w:val="18"/>
        </w:rPr>
        <w:t>/graphql.json</w:t>
      </w:r>
    </w:p>
    <w:p>
      <w:pPr>
        <w:pStyle w:val="Heading3"/>
      </w:pPr>
      <w:r>
        <w:t>Get the App’s Server Pixel (GraphQL)</w:t>
      </w:r>
    </w:p>
    <w:p>
      <w:pPr>
        <w:pStyle w:val="Heading3"/>
      </w:pPr>
      <w:r>
        <w:t>Prerequisites</w:t>
      </w:r>
    </w:p>
    <w:p>
      <w:pPr>
        <w:pStyle w:val="ListBullet"/>
      </w:pPr>
      <w:r>
        <w:t>The app must have a server pixel configured.</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the server pixel configured by the app, including its ID, current status, and webhook endpoint address.</w:t>
      </w:r>
    </w:p>
    <w:p>
      <w:pPr>
        <w:pStyle w:val="Heading3"/>
      </w:pPr>
      <w:r>
        <w:t>GraphQL Operation</w:t>
      </w:r>
    </w:p>
    <w:p>
      <w:pPr>
        <w:pStyle w:val="Heading3"/>
      </w:pPr>
      <w:r>
        <w:t>Query</w:t>
      </w:r>
    </w:p>
    <w:p>
      <w:r>
        <w:rPr>
          <w:b/>
          <w:color w:val="666666"/>
          <w:sz w:val="16"/>
        </w:rPr>
        <w:t>[json]</w:t>
      </w:r>
    </w:p>
    <w:p>
      <w:pPr>
        <w:shd w:fill="F2F2F2" w:val="clear"/>
      </w:pPr>
      <w:r>
        <w:rPr>
          <w:rFonts w:ascii="Courier New" w:hAnsi="Courier New"/>
          <w:sz w:val="17"/>
        </w:rPr>
        <w:t>{</w:t>
        <w:br/>
        <w:t xml:space="preserve"> "query": "query serverPixel { serverPixel { id status webhookEndpointAddress } }",</w:t>
        <w:br/>
        <w:t xml:space="preserve"> "variables": {}</w:t>
        <w:br/>
        <w:t>}</w:t>
      </w:r>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r>
        <w:tc>
          <w:tcPr>
            <w:tcW w:type="dxa" w:w="2880"/>
          </w:tcPr>
          <w:p>
            <w:r>
              <w:t>variables</w:t>
            </w:r>
          </w:p>
        </w:tc>
        <w:tc>
          <w:tcPr>
            <w:tcW w:type="dxa" w:w="2880"/>
          </w:tcPr>
          <w:p>
            <w:r>
              <w:t>object</w:t>
            </w:r>
          </w:p>
        </w:tc>
        <w:tc>
          <w:tcPr>
            <w:tcW w:type="dxa" w:w="2880"/>
          </w:tcPr>
          <w:p>
            <w:r>
              <w:t>Variables for the GraphQL query (empty for this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"serverPixel": {</w:t>
        <w:br/>
        <w:t xml:space="preserve"> "id": "gid://shopify/ServerPixel/1234567890",</w:t>
        <w:br/>
        <w:t xml:space="preserve"> "status": "ACTIVE",</w:t>
        <w:br/>
        <w:t xml:space="preserve"> "webhookEndpointAddress": "https://events.example.com/webhook/shopify"</w:t>
        <w:br/>
        <w:t xml:space="preserve"> }</w:t>
        <w:br/>
        <w:t xml:space="preserve"> }</w:t>
        <w:br/>
        <w:t>}</w:t>
      </w:r>
    </w:p>
    <w:p>
      <w:r>
        <w:rPr>
          <w:b/>
        </w:rPr>
        <w:t>Note: Note: The exact status enum values are not provided in the scraped content; the example uses a representative value.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serverPixel</w:t>
            </w:r>
          </w:p>
        </w:tc>
        <w:tc>
          <w:tcPr>
            <w:tcW w:type="dxa" w:w="2880"/>
          </w:tcPr>
          <w:p>
            <w:r>
              <w:t>object</w:t>
            </w:r>
          </w:p>
        </w:tc>
        <w:tc>
          <w:tcPr>
            <w:tcW w:type="dxa" w:w="2880"/>
          </w:tcPr>
          <w:p>
            <w:r>
              <w:t>The server pixel configured by the app.</w:t>
            </w:r>
          </w:p>
        </w:tc>
      </w:tr>
      <w:tr>
        <w:tc>
          <w:tcPr>
            <w:tcW w:type="dxa" w:w="2880"/>
          </w:tcPr>
          <w:p>
            <w:r>
              <w:t>serverPixel.id</w:t>
            </w:r>
          </w:p>
        </w:tc>
        <w:tc>
          <w:tcPr>
            <w:tcW w:type="dxa" w:w="2880"/>
          </w:tcPr>
          <w:p>
            <w:r>
              <w:t>string</w:t>
            </w:r>
          </w:p>
        </w:tc>
        <w:tc>
          <w:tcPr>
            <w:tcW w:type="dxa" w:w="2880"/>
          </w:tcPr>
          <w:p>
            <w:r>
              <w:t>A globally-unique ID.</w:t>
            </w:r>
          </w:p>
        </w:tc>
      </w:tr>
      <w:tr>
        <w:tc>
          <w:tcPr>
            <w:tcW w:type="dxa" w:w="2880"/>
          </w:tcPr>
          <w:p>
            <w:r>
              <w:t>serverPixel.status</w:t>
            </w:r>
          </w:p>
        </w:tc>
        <w:tc>
          <w:tcPr>
            <w:tcW w:type="dxa" w:w="2880"/>
          </w:tcPr>
          <w:p>
            <w:r>
              <w:t>string</w:t>
            </w:r>
          </w:p>
        </w:tc>
        <w:tc>
          <w:tcPr>
            <w:tcW w:type="dxa" w:w="2880"/>
          </w:tcPr>
          <w:p>
            <w:r>
              <w:t>The current state of this server pixel (ServerPixelStatus).</w:t>
            </w:r>
          </w:p>
        </w:tc>
      </w:tr>
      <w:tr>
        <w:tc>
          <w:tcPr>
            <w:tcW w:type="dxa" w:w="2880"/>
          </w:tcPr>
          <w:p>
            <w:r>
              <w:t>serverPixel.webhookEndpointAddress</w:t>
            </w:r>
          </w:p>
        </w:tc>
        <w:tc>
          <w:tcPr>
            <w:tcW w:type="dxa" w:w="2880"/>
          </w:tcPr>
          <w:p>
            <w:r>
              <w:t>string</w:t>
            </w:r>
          </w:p>
        </w:tc>
        <w:tc>
          <w:tcPr>
            <w:tcW w:type="dxa" w:w="2880"/>
          </w:tcPr>
          <w:p>
            <w:r>
              <w:t>Address of the EventBridge or PubSub endpoint.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'https://{{SHOPIFY_STORE_NAME}}.myshopify.com/admin/api/2026-01/graphql.json' \</w:t>
        <w:br/>
        <w:t xml:space="preserve"> --header 'Accept: application/json' \</w:t>
        <w:br/>
        <w:t xml:space="preserve"> --header 'Content-Type: application/json' \</w:t>
        <w:br/>
        <w:t xml:space="preserve"> --data '{</w:t>
        <w:br/>
        <w:t xml:space="preserve"> "query": "query serverPixel { serverPixel { id status webhookEndpointAddress } }",</w:t>
        <w:br/>
        <w:t xml:space="preserve"> "variables": {}</w:t>
        <w:br/>
        <w:t xml:space="preserve">  }'</w:t>
      </w:r>
    </w:p>
    <w:p>
      <w:pPr>
        <w:pStyle w:val="Heading3"/>
      </w:pPr>
      <w:r>
        <w:t>Example Usage</w:t>
      </w:r>
    </w:p>
    <w:p>
      <w:pPr>
        <w:pStyle w:val="Heading3"/>
      </w:pPr>
      <w:r>
        <w:t>Example 1: Fetch server pixel details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serverPixel { serverPixel { id status webhookEndpointAddress } }",</w:t>
        <w:br/>
        <w:t xml:space="preserve"> "variables": {}</w:t>
        <w:br/>
        <w:t xml:space="preserve">  }'</w:t>
      </w:r>
    </w:p>
    <w:p>
      <w:pPr>
        <w:pStyle w:val="Heading3"/>
      </w:pPr>
      <w:r>
        <w:t>Example 2: Fetch only the ID and status</w:t>
      </w:r>
    </w:p>
    <w:p>
      <w:r>
        <w:rPr>
          <w:b/>
          <w:color w:val="666666"/>
          <w:sz w:val="16"/>
        </w:rPr>
        <w:t>[bash]</w:t>
      </w:r>
    </w:p>
    <w:p>
      <w:pPr>
        <w:shd w:fill="F2F2F2" w:val="clear"/>
      </w:pPr>
      <w:r>
        <w:rPr>
          <w:rFonts w:ascii="Courier New" w:hAnsi="Courier New"/>
          <w:sz w:val="17"/>
        </w:rPr>
        <w:t>curl -s 'https://{{SHOPIFY_STORE_NAME}}.myshopify.com/admin/api/2026-01/graphql.json' \</w:t>
        <w:br/>
        <w:t xml:space="preserve"> -H 'Accept: application/json' \</w:t>
        <w:br/>
        <w:t xml:space="preserve"> -H 'Content-Type: application/json' \</w:t>
        <w:br/>
        <w:t xml:space="preserve"> --data '{</w:t>
        <w:br/>
        <w:t xml:space="preserve"> "query": "query serverPixel { serverPixel { id status } }",</w:t>
        <w:br/>
        <w:t xml:space="preserve"> "variables": {}</w:t>
        <w:br/>
        <w:t xml:space="preserve">  }'</w:t>
      </w:r>
    </w:p>
    <w:p>
      <w:pPr>
        <w:pStyle w:val="Heading3"/>
      </w:pPr>
      <w:r>
        <w:t>Behavior</w:t>
      </w:r>
    </w:p>
    <w:p>
      <w:pPr>
        <w:pStyle w:val="ListBullet"/>
      </w:pPr>
      <w:r>
        <w:t>The GraphQL API resolves the serverPixel query.</w:t>
      </w:r>
    </w:p>
    <w:p>
      <w:pPr>
        <w:pStyle w:val="ListBullet"/>
      </w:pPr>
      <w:r>
        <w:t>If a server pixel exists for the app, its fields are returned under data.serverPixel.</w:t>
      </w:r>
    </w:p>
    <w:p>
      <w:pPr>
        <w:pStyle w:val="ListBullet"/>
      </w:pPr>
      <w:r>
        <w:t>If not available, serverPixel may be null (not explicitly documented in the scraped content).</w:t>
      </w:r>
    </w:p>
    <w:p>
      <w:pPr>
        <w:pStyle w:val="Heading3"/>
      </w:pPr>
      <w:r>
        <w:t>Notes</w:t>
      </w:r>
    </w:p>
    <w:p>
      <w:pPr>
        <w:pStyle w:val="ListBullet"/>
      </w:pPr>
      <w:r>
        <w:t>This query takes no arguments.</w:t>
      </w:r>
    </w:p>
    <w:p>
      <w:pPr>
        <w:pStyle w:val="ListBullet"/>
      </w:pPr>
      <w:r>
        <w:t>webhookEndpointAddress is described as an EventBridge or PubSub endpoint address.</w:t>
      </w:r>
    </w:p>
    <w:p>
      <w:pPr>
        <w:pStyle w:val="Heading3"/>
      </w:pPr>
      <w:r>
        <w:t>Error Handling</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w:t>
        <w:br/>
        <w:t xml:space="preserve"> ]</w:t>
        <w:br/>
        <w:t>}</w:t>
      </w:r>
    </w:p>
    <w:p>
      <w:r>
        <w:rPr>
          <w:b/>
        </w:rPr>
        <w:t>Note: The scraped content does not include specific Shopify error codes/messages for this query; the structure above reflects the standard GraphQL error envelope.</w:t>
      </w:r>
    </w:p>
    <w:p>
      <w:r>
        <w:br w:type="page"/>
      </w:r>
    </w:p>
    <w:p>
      <w:pPr>
        <w:pStyle w:val="Heading2"/>
      </w:pPr>
      <w:r>
        <w:t>761. [POST] List Script Tags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store uses a vintage theme if you intend to rely on Script Tags (Shopify recommends theme app extensions instead for App Store submissions).</w:t>
      </w:r>
    </w:p>
    <w:p>
      <w:pPr>
        <w:pStyle w:val="ListBullet"/>
      </w:pPr>
      <w:r>
        <w:t>Be aware Script Tags will be sunset for the Order status page on August 28, 2025 (upgrade to Checkout Extensibility before then).</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Script Tags from the Shopify Admin GraphQL API. Supports cursor-based pagination, ordering, and filtering via Shopify search syntax.</w:t>
      </w:r>
    </w:p>
    <w:p>
      <w:pPr>
        <w:pStyle w:val="Heading3"/>
      </w:pPr>
      <w:r>
        <w:t>GraphQL</w:t>
      </w:r>
    </w:p>
    <w:p>
      <w:pPr>
        <w:pStyle w:val="Heading3"/>
      </w:pPr>
      <w:r>
        <w:t>Query Name</w:t>
      </w:r>
    </w:p>
    <w:p>
      <w:r>
        <w:t>scriptTags</w:t>
      </w:r>
    </w:p>
    <w:p>
      <w:pPr>
        <w:pStyle w:val="Heading3"/>
      </w:pPr>
      <w:r>
        <w:t>Enforcement Rules</w:t>
      </w:r>
    </w:p>
    <w:p>
      <w:pPr>
        <w:pStyle w:val="ListBullet"/>
      </w:pPr>
      <w:r>
        <w:t>This is a GraphQL endpoint: send the query as JSON in the request body under "query" (and "variables" when applicable).</w:t>
      </w:r>
    </w:p>
    <w:p>
      <w:pPr>
        <w:pStyle w:val="ListBullet"/>
      </w:pPr>
      <w:r>
        <w:t>When executing, send Query Parameters in the URL as query parameters not in the body. (This endpoint typically uses none.)</w:t>
      </w:r>
    </w:p>
    <w:p>
      <w:pPr>
        <w:pStyle w:val="ListBullet"/>
      </w:pPr>
      <w:r>
        <w:t>When executing, send Path Parameters in the URL not in the body. (This endpoint has none.)</w:t>
      </w:r>
    </w:p>
    <w:p>
      <w:pPr>
        <w:pStyle w:val="ListBullet"/>
      </w:pPr>
      <w:r>
        <w:t xml:space="preserve">Pagination is cursor-based: </w:t>
        <w:br/>
        <w:br/>
        <w:t>Use first with after to paginate forward.</w:t>
        <w:br/>
        <w:t>Use last with before to paginate backward.</w:t>
      </w:r>
    </w:p>
    <w:p>
      <w:pPr>
        <w:pStyle w:val="ListBullet"/>
      </w:pPr>
      <w:r>
        <w:t>Filtering uses Shopify search syntax via the query argument.</w:t>
      </w:r>
    </w:p>
    <w:p>
      <w:pPr>
        <w:pStyle w:val="Heading3"/>
      </w:pPr>
      <w:r>
        <w:t>Optional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The elements that come after the specified cursor.</w:t>
            </w:r>
          </w:p>
        </w:tc>
      </w:tr>
      <w:tr>
        <w:tc>
          <w:tcPr>
            <w:tcW w:type="dxa" w:w="2880"/>
          </w:tcPr>
          <w:p>
            <w:r>
              <w:t>last</w:t>
            </w:r>
          </w:p>
        </w:tc>
        <w:tc>
          <w:tcPr>
            <w:tcW w:type="dxa" w:w="2880"/>
          </w:tcPr>
          <w:p>
            <w:r>
              <w:t>Int</w:t>
            </w:r>
          </w:p>
        </w:tc>
        <w:tc>
          <w:tcPr>
            <w:tcW w:type="dxa" w:w="2880"/>
          </w:tcPr>
          <w:p>
            <w:r>
              <w:t>The last n elements from the paginated list.</w:t>
            </w:r>
          </w:p>
        </w:tc>
      </w:tr>
      <w:tr>
        <w:tc>
          <w:tcPr>
            <w:tcW w:type="dxa" w:w="2880"/>
          </w:tcPr>
          <w:p>
            <w:r>
              <w:t>before</w:t>
            </w:r>
          </w:p>
        </w:tc>
        <w:tc>
          <w:tcPr>
            <w:tcW w:type="dxa" w:w="2880"/>
          </w:tcPr>
          <w:p>
            <w:r>
              <w:t>String</w:t>
            </w:r>
          </w:p>
        </w:tc>
        <w:tc>
          <w:tcPr>
            <w:tcW w:type="dxa" w:w="2880"/>
          </w:tcPr>
          <w:p>
            <w:r>
              <w:t>The elements that come before the specified cursor.</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query</w:t>
            </w:r>
          </w:p>
        </w:tc>
        <w:tc>
          <w:tcPr>
            <w:tcW w:type="dxa" w:w="2880"/>
          </w:tcPr>
          <w:p>
            <w:r>
              <w:t>String</w:t>
            </w:r>
          </w:p>
        </w:tc>
        <w:tc>
          <w:tcPr>
            <w:tcW w:type="dxa" w:w="2880"/>
          </w:tcPr>
          <w:p>
            <w:r>
              <w:t>A filter string composed of terms/connectives/modifiers/comparators (Shopify search syntax).</w:t>
            </w:r>
          </w:p>
        </w:tc>
      </w:tr>
      <w:tr>
        <w:tc>
          <w:tcPr>
            <w:tcW w:type="dxa" w:w="2880"/>
          </w:tcPr>
          <w:p>
            <w:r>
              <w:t>src</w:t>
            </w:r>
          </w:p>
        </w:tc>
        <w:tc>
          <w:tcPr>
            <w:tcW w:type="dxa" w:w="2880"/>
          </w:tcPr>
          <w:p>
            <w:r>
              <w:t>URL</w:t>
            </w:r>
          </w:p>
        </w:tc>
        <w:tc>
          <w:tcPr>
            <w:tcW w:type="dxa" w:w="2880"/>
          </w:tcPr>
          <w:p>
            <w:r>
              <w:t>The source URL of the script tag to filter by.</w:t>
            </w:r>
          </w:p>
        </w:tc>
      </w:tr>
    </w:tbl>
    <w:p/>
    <w:p>
      <w:pPr>
        <w:pStyle w:val="Heading3"/>
      </w:pPr>
      <w:r>
        <w:t>Filtering (query) Fields</w:t>
      </w:r>
    </w:p>
    <w:p>
      <w:r>
        <w:t>You can apply one or more filters to query.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Type</w:t>
            </w:r>
          </w:p>
        </w:tc>
        <w:tc>
          <w:tcPr>
            <w:tcW w:type="dxa" w:w="2160"/>
          </w:tcPr>
          <w:p>
            <w:r>
              <w:rPr>
                <w:b/>
              </w:rPr>
              <w:t>Description</w:t>
            </w:r>
          </w:p>
        </w:tc>
        <w:tc>
          <w:tcPr>
            <w:tcW w:type="dxa" w:w="2160"/>
          </w:tcPr>
          <w:p>
            <w:r>
              <w:rPr>
                <w:b/>
              </w:rPr>
              <w:t>Example use</w:t>
            </w:r>
          </w:p>
        </w:tc>
      </w:tr>
      <w:tr>
        <w:tc>
          <w:tcPr>
            <w:tcW w:type="dxa" w:w="2160"/>
          </w:tcPr>
          <w:p>
            <w:r>
              <w:t>created_at</w:t>
            </w:r>
          </w:p>
        </w:tc>
        <w:tc>
          <w:tcPr>
            <w:tcW w:type="dxa" w:w="2160"/>
          </w:tcPr>
          <w:p>
            <w:r>
              <w:t>time</w:t>
            </w:r>
          </w:p>
        </w:tc>
        <w:tc>
          <w:tcPr>
            <w:tcW w:type="dxa" w:w="2160"/>
          </w:tcPr>
          <w:p>
            <w:r>
              <w:t>Filter by creation time.</w:t>
            </w:r>
          </w:p>
        </w:tc>
        <w:tc>
          <w:tcPr>
            <w:tcW w:type="dxa" w:w="2160"/>
          </w:tcPr>
          <w:p>
            <w:r>
              <w:t>(not provided in scraped content)</w:t>
            </w:r>
          </w:p>
        </w:tc>
      </w:tr>
      <w:tr>
        <w:tc>
          <w:tcPr>
            <w:tcW w:type="dxa" w:w="2160"/>
          </w:tcPr>
          <w:p>
            <w:r>
              <w:t>id</w:t>
            </w:r>
          </w:p>
        </w:tc>
        <w:tc>
          <w:tcPr>
            <w:tcW w:type="dxa" w:w="2160"/>
          </w:tcPr>
          <w:p>
            <w:r>
              <w:t>id</w:t>
            </w:r>
          </w:p>
        </w:tc>
        <w:tc>
          <w:tcPr>
            <w:tcW w:type="dxa" w:w="2160"/>
          </w:tcPr>
          <w:p>
            <w:r>
              <w:t>Filter by id range.</w:t>
            </w:r>
          </w:p>
        </w:tc>
        <w:tc>
          <w:tcPr>
            <w:tcW w:type="dxa" w:w="2160"/>
          </w:tcPr>
          <w:p>
            <w:r>
              <w:t>id:1234 / id:&gt;=1234 / id:&lt;=1234</w:t>
            </w:r>
          </w:p>
        </w:tc>
      </w:tr>
      <w:tr>
        <w:tc>
          <w:tcPr>
            <w:tcW w:type="dxa" w:w="2160"/>
          </w:tcPr>
          <w:p>
            <w:r>
              <w:t>src</w:t>
            </w:r>
          </w:p>
        </w:tc>
        <w:tc>
          <w:tcPr>
            <w:tcW w:type="dxa" w:w="2160"/>
          </w:tcPr>
          <w:p>
            <w:r>
              <w:t>string</w:t>
            </w:r>
          </w:p>
        </w:tc>
        <w:tc>
          <w:tcPr>
            <w:tcW w:type="dxa" w:w="2160"/>
          </w:tcPr>
          <w:p>
            <w:r>
              <w:t>Filter by script source.</w:t>
            </w:r>
          </w:p>
        </w:tc>
        <w:tc>
          <w:tcPr>
            <w:tcW w:type="dxa" w:w="2160"/>
          </w:tcPr>
          <w:p>
            <w:r>
              <w:t>(not provided in scraped content)</w:t>
            </w:r>
          </w:p>
        </w:tc>
      </w:tr>
      <w:tr>
        <w:tc>
          <w:tcPr>
            <w:tcW w:type="dxa" w:w="2160"/>
          </w:tcPr>
          <w:p>
            <w:r>
              <w:t>updated_at</w:t>
            </w:r>
          </w:p>
        </w:tc>
        <w:tc>
          <w:tcPr>
            <w:tcW w:type="dxa" w:w="2160"/>
          </w:tcPr>
          <w:p>
            <w:r>
              <w:t>time</w:t>
            </w:r>
          </w:p>
        </w:tc>
        <w:tc>
          <w:tcPr>
            <w:tcW w:type="dxa" w:w="2160"/>
          </w:tcPr>
          <w:p>
            <w:r>
              <w:t>Filter by update time.</w:t>
            </w:r>
          </w:p>
        </w:tc>
        <w:tc>
          <w:tcPr>
            <w:tcW w:type="dxa" w:w="2160"/>
          </w:tcPr>
          <w:p>
            <w:r>
              <w:t>(not provided in scraped content)</w:t>
            </w:r>
          </w:p>
        </w:tc>
      </w:tr>
    </w:tbl>
    <w:p/>
    <w:p>
      <w:pPr>
        <w:pStyle w:val="Heading3"/>
      </w:pPr>
      <w:r>
        <w:t>Return Type</w:t>
      </w:r>
    </w:p>
    <w:p>
      <w:r>
        <w:t>ScriptTagConnection</w:t>
      </w:r>
    </w:p>
    <w:p>
      <w:pPr>
        <w:pStyle w:val="Heading3"/>
      </w:pPr>
      <w:r>
        <w:t>Response (GraphQL Payload Shape)</w:t>
      </w:r>
    </w:p>
    <w:p>
      <w:r>
        <w:rPr>
          <w:b/>
        </w:rPr>
        <w:t>Note: Shopify GraphQL responses are returned under a top-level data object when successful.</w:t>
      </w:r>
    </w:p>
    <w:p>
      <w:r>
        <w:rPr>
          <w:b/>
          <w:color w:val="666666"/>
          <w:sz w:val="16"/>
        </w:rPr>
        <w:t>[json]</w:t>
      </w:r>
    </w:p>
    <w:p>
      <w:pPr>
        <w:shd w:fill="F2F2F2" w:val="clear"/>
      </w:pPr>
      <w:r>
        <w:rPr>
          <w:rFonts w:ascii="Courier New" w:hAnsi="Courier New"/>
          <w:sz w:val="17"/>
        </w:rPr>
        <w:t>{</w:t>
        <w:br/>
        <w:t xml:space="preserve"> "data": {</w:t>
        <w:br/>
        <w:t xml:space="preserve"> "scriptTags": {</w:t>
        <w:br/>
        <w:t xml:space="preserve"> "edges": [</w:t>
        <w:br/>
        <w:t xml:space="preserve"> {</w:t>
        <w:br/>
        <w:t xml:space="preserve"> "cursor": "CURSOR_VALUE",</w:t>
        <w:br/>
        <w:t xml:space="preserve"> "node": {</w:t>
        <w:br/>
        <w:t xml:space="preserve"> "id": "gid://shopify/ScriptTag/1234567890"</w:t>
        <w:br/>
        <w:t xml:space="preserve"> }</w:t>
        <w:br/>
        <w:t xml:space="preserve"> }</w:t>
        <w:br/>
        <w:t xml:space="preserve"> ],</w:t>
        <w:br/>
        <w:t xml:space="preserve"> "nodes": [</w:t>
        <w:br/>
        <w:t xml:space="preserve"> {</w:t>
        <w:br/>
        <w:t xml:space="preserve"> "id": "gid://shopify/ScriptTag/1234567890"</w:t>
        <w:br/>
        <w:t xml:space="preserve"> }</w:t>
        <w:br/>
        <w:t xml:space="preserve"> ],</w:t>
        <w:br/>
        <w:t xml:space="preserve"> "pageInfo": {</w:t>
        <w:br/>
        <w:t xml:space="preserve"> "endCursor": "CURSOR_VALUE",</w:t>
        <w:br/>
        <w:t xml:space="preserve"> "hasNextPage": true,</w:t>
        <w:br/>
        <w:t xml:space="preserve"> "hasPreviousPage": false,</w:t>
        <w:br/>
        <w:t xml:space="preserve"> "startCursor": "CURSOR_VALUE"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data.scriptTags</w:t>
            </w:r>
          </w:p>
        </w:tc>
        <w:tc>
          <w:tcPr>
            <w:tcW w:type="dxa" w:w="2880"/>
          </w:tcPr>
          <w:p>
            <w:r>
              <w:t>ScriptTagConnection</w:t>
            </w:r>
          </w:p>
        </w:tc>
        <w:tc>
          <w:tcPr>
            <w:tcW w:type="dxa" w:w="2880"/>
          </w:tcPr>
          <w:p>
            <w:r>
              <w:t>Connection object for script tags.</w:t>
            </w:r>
          </w:p>
        </w:tc>
      </w:tr>
      <w:tr>
        <w:tc>
          <w:tcPr>
            <w:tcW w:type="dxa" w:w="2880"/>
          </w:tcPr>
          <w:p>
            <w:r>
              <w:t>data.scriptTags.edges</w:t>
            </w:r>
          </w:p>
        </w:tc>
        <w:tc>
          <w:tcPr>
            <w:tcW w:type="dxa" w:w="2880"/>
          </w:tcPr>
          <w:p>
            <w:r>
              <w:t>ScriptTagEdge[]</w:t>
            </w:r>
          </w:p>
        </w:tc>
        <w:tc>
          <w:tcPr>
            <w:tcW w:type="dxa" w:w="2880"/>
          </w:tcPr>
          <w:p>
            <w:r>
              <w:t>Connection edges (each includes at minimum cursor and node).</w:t>
            </w:r>
          </w:p>
        </w:tc>
      </w:tr>
      <w:tr>
        <w:tc>
          <w:tcPr>
            <w:tcW w:type="dxa" w:w="2880"/>
          </w:tcPr>
          <w:p>
            <w:r>
              <w:t>data.scriptTags.edges[].cursor</w:t>
            </w:r>
          </w:p>
        </w:tc>
        <w:tc>
          <w:tcPr>
            <w:tcW w:type="dxa" w:w="2880"/>
          </w:tcPr>
          <w:p>
            <w:r>
              <w:t>String</w:t>
            </w:r>
          </w:p>
        </w:tc>
        <w:tc>
          <w:tcPr>
            <w:tcW w:type="dxa" w:w="2880"/>
          </w:tcPr>
          <w:p>
            <w:r>
              <w:t>Cursor for this edge/node.</w:t>
            </w:r>
          </w:p>
        </w:tc>
      </w:tr>
      <w:tr>
        <w:tc>
          <w:tcPr>
            <w:tcW w:type="dxa" w:w="2880"/>
          </w:tcPr>
          <w:p>
            <w:r>
              <w:t>data.scriptTags.edges[].node</w:t>
            </w:r>
          </w:p>
        </w:tc>
        <w:tc>
          <w:tcPr>
            <w:tcW w:type="dxa" w:w="2880"/>
          </w:tcPr>
          <w:p>
            <w:r>
              <w:t>ScriptTag</w:t>
            </w:r>
          </w:p>
        </w:tc>
        <w:tc>
          <w:tcPr>
            <w:tcW w:type="dxa" w:w="2880"/>
          </w:tcPr>
          <w:p>
            <w:r>
              <w:t>The script tag node (fields depend on your GraphQL selection set).</w:t>
            </w:r>
          </w:p>
        </w:tc>
      </w:tr>
      <w:tr>
        <w:tc>
          <w:tcPr>
            <w:tcW w:type="dxa" w:w="2880"/>
          </w:tcPr>
          <w:p>
            <w:r>
              <w:t>data.scriptTags.nodes</w:t>
            </w:r>
          </w:p>
        </w:tc>
        <w:tc>
          <w:tcPr>
            <w:tcW w:type="dxa" w:w="2880"/>
          </w:tcPr>
          <w:p>
            <w:r>
              <w:t>ScriptTag[]</w:t>
            </w:r>
          </w:p>
        </w:tc>
        <w:tc>
          <w:tcPr>
            <w:tcW w:type="dxa" w:w="2880"/>
          </w:tcPr>
          <w:p>
            <w:r>
              <w:t>Convenience list of nodes contained in the connection.</w:t>
            </w:r>
          </w:p>
        </w:tc>
      </w:tr>
      <w:tr>
        <w:tc>
          <w:tcPr>
            <w:tcW w:type="dxa" w:w="2880"/>
          </w:tcPr>
          <w:p>
            <w:r>
              <w:t>data.scriptTags.pageInfo</w:t>
            </w:r>
          </w:p>
        </w:tc>
        <w:tc>
          <w:tcPr>
            <w:tcW w:type="dxa" w:w="2880"/>
          </w:tcPr>
          <w:p>
            <w:r>
              <w:t>PageInfo</w:t>
            </w:r>
          </w:p>
        </w:tc>
        <w:tc>
          <w:tcPr>
            <w:tcW w:type="dxa" w:w="2880"/>
          </w:tcPr>
          <w:p>
            <w:r>
              <w:t>Pagination metadata for cursor-based pagination.</w:t>
            </w:r>
          </w:p>
        </w:tc>
      </w:tr>
      <w:tr>
        <w:tc>
          <w:tcPr>
            <w:tcW w:type="dxa" w:w="2880"/>
          </w:tcPr>
          <w:p>
            <w:r>
              <w:t>data.scriptTags.pageInfo.endCursor</w:t>
            </w:r>
          </w:p>
        </w:tc>
        <w:tc>
          <w:tcPr>
            <w:tcW w:type="dxa" w:w="2880"/>
          </w:tcPr>
          <w:p>
            <w:r>
              <w:t>String</w:t>
            </w:r>
          </w:p>
        </w:tc>
        <w:tc>
          <w:tcPr>
            <w:tcW w:type="dxa" w:w="2880"/>
          </w:tcPr>
          <w:p>
            <w:r>
              <w:t>Cursor for the last node in edges.</w:t>
            </w:r>
          </w:p>
        </w:tc>
      </w:tr>
      <w:tr>
        <w:tc>
          <w:tcPr>
            <w:tcW w:type="dxa" w:w="2880"/>
          </w:tcPr>
          <w:p>
            <w:r>
              <w:t>data.scriptTags.pageInfo.hasNextPage</w:t>
            </w:r>
          </w:p>
        </w:tc>
        <w:tc>
          <w:tcPr>
            <w:tcW w:type="dxa" w:w="2880"/>
          </w:tcPr>
          <w:p>
            <w:r>
              <w:t>Boolean</w:t>
            </w:r>
          </w:p>
        </w:tc>
        <w:tc>
          <w:tcPr>
            <w:tcW w:type="dxa" w:w="2880"/>
          </w:tcPr>
          <w:p>
            <w:r>
              <w:t>Whether more pages exist after this page.</w:t>
            </w:r>
          </w:p>
        </w:tc>
      </w:tr>
      <w:tr>
        <w:tc>
          <w:tcPr>
            <w:tcW w:type="dxa" w:w="2880"/>
          </w:tcPr>
          <w:p>
            <w:r>
              <w:t>data.scriptTags.pageInfo.hasPreviousPage</w:t>
            </w:r>
          </w:p>
        </w:tc>
        <w:tc>
          <w:tcPr>
            <w:tcW w:type="dxa" w:w="2880"/>
          </w:tcPr>
          <w:p>
            <w:r>
              <w:t>Boolean</w:t>
            </w:r>
          </w:p>
        </w:tc>
        <w:tc>
          <w:tcPr>
            <w:tcW w:type="dxa" w:w="2880"/>
          </w:tcPr>
          <w:p>
            <w:r>
              <w:t>Whether pages exist before this page.</w:t>
            </w:r>
          </w:p>
        </w:tc>
      </w:tr>
      <w:tr>
        <w:tc>
          <w:tcPr>
            <w:tcW w:type="dxa" w:w="2880"/>
          </w:tcPr>
          <w:p>
            <w:r>
              <w:t>data.scriptTags.pageInfo.startCursor</w:t>
            </w:r>
          </w:p>
        </w:tc>
        <w:tc>
          <w:tcPr>
            <w:tcW w:type="dxa" w:w="2880"/>
          </w:tcPr>
          <w:p>
            <w:r>
              <w:t>String</w:t>
            </w:r>
          </w:p>
        </w:tc>
        <w:tc>
          <w:tcPr>
            <w:tcW w:type="dxa" w:w="2880"/>
          </w:tcPr>
          <w:p>
            <w:r>
              <w:t>Cursor for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ScriptTags($first: Int, $after: String, $query: String) { scriptTags(first: $first, after: $after, query: $query) { edges { cursor node { id } } pageInfo { hasNextPage endCursor } } }",</w:t>
        <w:br/>
        <w:t xml:space="preserve"> "variables": {</w:t>
        <w:br/>
        <w:t xml:space="preserve"> "first": 10,</w:t>
        <w:br/>
        <w:t xml:space="preserve"> "query": "id:&gt;=1234"</w:t>
        <w:br/>
        <w:t xml:space="preserve">    }</w:t>
        <w:br/>
        <w:t xml:space="preserve">  }'</w:t>
      </w:r>
    </w:p>
    <w:p>
      <w:pPr>
        <w:pStyle w:val="Heading3"/>
      </w:pPr>
      <w:r>
        <w:t>Example Usage</w:t>
      </w:r>
    </w:p>
    <w:p>
      <w:pPr>
        <w:pStyle w:val="Heading3"/>
      </w:pPr>
      <w:r>
        <w:t>Example 1: Fetch first page of Script Tags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 scriptTags(first: 10) { edges { cursor node { id } } pageInfo { hasNextPage endCursor } } }"</w:t>
        <w:br/>
        <w:t xml:space="preserve">  }'</w:t>
      </w:r>
    </w:p>
    <w:p>
      <w:pPr>
        <w:pStyle w:val="Heading3"/>
      </w:pPr>
      <w:r>
        <w:t>Example 2: Filter by ID range (using query)</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"query($query: String!) { scriptTags(first: 10, query: $query) { nodes { id } pageInfo { hasNextPage endCursor } } }",</w:t>
        <w:br/>
        <w:t xml:space="preserve"> "variables": {</w:t>
        <w:br/>
        <w:t xml:space="preserve"> "query": "id:&gt;=1234"</w:t>
        <w:br/>
        <w:t xml:space="preserve">    }</w:t>
        <w:br/>
        <w:t xml:space="preserve">  }'</w:t>
      </w:r>
    </w:p>
    <w:p>
      <w:pPr>
        <w:pStyle w:val="Heading3"/>
      </w:pPr>
      <w:r>
        <w:t>Example 3: Paginate forward using after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"query($first: Int!, $after: String!) { scriptTags(first: $first, after: $after) { edges { cursor node { id } } pageInfo { hasNextPage endCursor } } }",</w:t>
        <w:br/>
        <w:t xml:space="preserve"> "variables": {</w:t>
        <w:br/>
        <w:t xml:space="preserve"> "first": 10,</w:t>
        <w:br/>
        <w:t xml:space="preserve"> "after": "CURSOR_VALUE"</w:t>
        <w:br/>
        <w:t xml:space="preserve">    }</w:t>
        <w:br/>
        <w:t xml:space="preserve">  }'</w:t>
      </w:r>
    </w:p>
    <w:p>
      <w:pPr>
        <w:pStyle w:val="Heading3"/>
      </w:pPr>
      <w:r>
        <w:t>Behavior</w:t>
      </w:r>
    </w:p>
    <w:p>
      <w:pPr>
        <w:pStyle w:val="ListBullet"/>
      </w:pPr>
      <w:r>
        <w:t>Accepts pagination arguments (first/after or last/before) and optional filtering (query, src).</w:t>
      </w:r>
    </w:p>
    <w:p>
      <w:pPr>
        <w:pStyle w:val="ListBullet"/>
      </w:pPr>
      <w:r>
        <w:t>Returns a ScriptTagConnection containing edges/nodes and pageInfo cursors.</w:t>
      </w:r>
    </w:p>
    <w:p>
      <w:pPr>
        <w:pStyle w:val="ListBullet"/>
      </w:pPr>
      <w:r>
        <w:t>Use pageInfo.endCursor as the after value to fetch the next page.</w:t>
      </w:r>
    </w:p>
    <w:p>
      <w:pPr>
        <w:pStyle w:val="Heading3"/>
      </w:pPr>
      <w:r>
        <w:t>Notes</w:t>
      </w:r>
    </w:p>
    <w:p>
      <w:pPr>
        <w:pStyle w:val="ListBullet"/>
      </w:pPr>
      <w:r>
        <w:t>Script Tags are intended for vintage themes; use theme app extensions for theme integrations intended for the Shopify App Store.</w:t>
      </w:r>
    </w:p>
    <w:p>
      <w:pPr>
        <w:pStyle w:val="ListBullet"/>
      </w:pPr>
      <w:r>
        <w:t>Script Tags will be sunset for the Order status page on August 28, 2025; Shopify Scripts continue alongside Checkout Extensibility until that date.</w:t>
      </w:r>
    </w:p>
    <w:p>
      <w:pPr>
        <w:pStyle w:val="ListBullet"/>
      </w:pPr>
      <w:r>
        <w:t>The specific fields available on ScriptTag depend on your GraphQL selection set (the scraped content only specified the connection shape, not the ScriptTag fields).</w:t>
      </w:r>
    </w:p>
    <w:p>
      <w:pPr>
        <w:pStyle w:val="Heading3"/>
      </w:pPr>
      <w:r>
        <w:t>Gotchas</w:t>
      </w:r>
    </w:p>
    <w:p>
      <w:pPr>
        <w:pStyle w:val="ListBullet"/>
      </w:pPr>
      <w:r>
        <w:t>If you omit fields on node in your GraphQL selection set, Shopify will only return what you ask for (for example, requesting only id returns only id).</w:t>
      </w:r>
    </w:p>
    <w:p>
      <w:pPr>
        <w:pStyle w:val="ListBullet"/>
      </w:pPr>
      <w:r>
        <w:t>Prefer query for complex filtering; it follows Shopify’s search syntax and supports combining multiple filters.</w:t>
      </w:r>
    </w:p>
    <w:p>
      <w:pPr>
        <w:pStyle w:val="Heading3"/>
      </w:pPr>
      <w:r>
        <w:t>Related scriptTags actions</w:t>
      </w:r>
    </w:p>
    <w:p>
      <w:pPr>
        <w:pStyle w:val="ListBullet"/>
      </w:pPr>
      <w:r>
        <w:t>[POST] Create Script Tag — /admin/api/2026-01/graphql.json</w:t>
      </w:r>
    </w:p>
    <w:p>
      <w:pPr>
        <w:pStyle w:val="ListBullet"/>
      </w:pPr>
      <w:r>
        <w:t>[POST] Get ScriptTag by ID (GraphQL) — /admin/api/2026-01/graphql.json</w:t>
      </w:r>
    </w:p>
    <w:p>
      <w:pPr>
        <w:pStyle w:val="ListBullet"/>
      </w:pPr>
      <w:r>
        <w:t>[POST] Delete a Script Tag — /graphql.json</w:t>
      </w:r>
    </w:p>
    <w:p>
      <w:pPr>
        <w:pStyle w:val="ListBullet"/>
      </w:pPr>
      <w:r>
        <w:t>[POST] Update a Script Tag — /admin/api/2026-01/graphql.json</w:t>
      </w:r>
    </w:p>
    <w:p>
      <w:r>
        <w:br w:type="page"/>
      </w:r>
    </w:p>
    <w:p>
      <w:pPr>
        <w:pStyle w:val="Heading2"/>
      </w:pPr>
      <w:r>
        <w:t>762. [POST] Execute a ShopifyQL Query</w:t>
      </w:r>
    </w:p>
    <w:p>
      <w:r>
        <w:rPr>
          <w:b/>
        </w:rPr>
        <w:t xml:space="preserve">Endpoint: </w:t>
      </w:r>
      <w:r>
        <w:rPr>
          <w:rFonts w:ascii="Courier New" w:hAnsi="Courier New"/>
          <w:sz w:val="18"/>
        </w:rPr>
        <w:t>/graphql.json</w:t>
      </w:r>
    </w:p>
    <w:p>
      <w:pPr>
        <w:pStyle w:val="Heading3"/>
      </w:pPr>
      <w:r>
        <w:t>Execute a ShopifyQL Query (ShopifyQL Query)</w:t>
      </w:r>
    </w:p>
    <w:p>
      <w:pPr>
        <w:pStyle w:val="Heading3"/>
      </w:pPr>
      <w:r>
        <w:t>Prerequisites</w:t>
      </w:r>
    </w:p>
    <w:p>
      <w:pPr>
        <w:pStyle w:val="ListBullet"/>
      </w:pPr>
      <w:r>
        <w:t>Your app must have access to ShopifyQL (availability depends on API/access level).</w:t>
      </w:r>
    </w:p>
    <w:p>
      <w:pPr>
        <w:pStyle w:val="ListBullet"/>
      </w:pPr>
      <w:r>
        <w:t>You must know how to write valid ShopifyQL (must include FROM and SHOW).</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a ShopifyQL query to analyze store data and returns results in a tabular format. On success, the response includes table column metadata and row data; if parsing fails, the response includes parse error messages instead of table data.</w:t>
      </w:r>
    </w:p>
    <w:p>
      <w:pPr>
        <w:pStyle w:val="Heading3"/>
      </w:pPr>
      <w:r>
        <w:t>Enforcement Rules</w:t>
      </w:r>
    </w:p>
    <w:p>
      <w:pPr>
        <w:pStyle w:val="ListBullet"/>
      </w:pPr>
      <w:r>
        <w:t>This action is a GraphQL operation and must be executed via POST to the GraphQL endpoint.</w:t>
      </w:r>
    </w:p>
    <w:p>
      <w:pPr>
        <w:pStyle w:val="ListBullet"/>
      </w:pPr>
      <w:r>
        <w:t>Send the ShopifyQL string as the GraphQL argument query for the shopifyqlQuery field (inside the GraphQL request body).</w:t>
      </w:r>
    </w:p>
    <w:p>
      <w:pPr>
        <w:pStyle w:val="ListBullet"/>
      </w:pPr>
      <w:r>
        <w:t xml:space="preserve">When executing, send path parameters in the URL and query parameters in the URL (not in the body). </w:t>
        <w:br/>
        <w:br/>
        <w:t>This endpoint has no path parameters.</w:t>
        <w:br/>
        <w:t>This endpoint has no URL query parameters.</w:t>
      </w:r>
    </w:p>
    <w:p>
      <w:pPr>
        <w:pStyle w:val="Heading3"/>
      </w:pPr>
      <w:r>
        <w:t>GraphQL Operation</w:t>
      </w:r>
    </w:p>
    <w:p>
      <w:pPr>
        <w:pStyle w:val="Heading3"/>
      </w:pPr>
      <w:r>
        <w:t>Operation Name</w:t>
      </w:r>
    </w:p>
    <w:p>
      <w:r>
        <w:t>shopifyqlQuery</w:t>
      </w:r>
    </w:p>
    <w:p>
      <w:pPr>
        <w:pStyle w:val="Heading3"/>
      </w:pPr>
      <w:r>
        <w:t>Required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A ShopifyQL query string following ShopifyQL syntax. Must include FROM (data source such as sales, orders, customers) and SHOW (metrics/dimensions). Example: FROM sales SHOW total_sales TIMESERIES month SINCE -12m.</w:t>
            </w:r>
          </w:p>
        </w:tc>
      </w:tr>
    </w:tbl>
    <w:p/>
    <w:p>
      <w:pPr>
        <w:pStyle w:val="Heading3"/>
      </w:pPr>
      <w:r>
        <w:t>Request Body</w:t>
      </w:r>
    </w:p>
    <w:p>
      <w:r>
        <w:t>Send a standard GraphQL JSON 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object (used here to pass the ShopifyQL string safely).</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ShopifyQL($query: String!) { shopifyqlQuery(query: $query) { parseErrors tableData { columns rows } } }",</w:t>
        <w:br/>
        <w:t xml:space="preserve"> "variables": {</w:t>
        <w:br/>
        <w:t xml:space="preserve"> "query": "FROM sales SHOW total_sales TIMESERIES month SINCE -12m"</w:t>
        <w:br/>
        <w:t xml:space="preserve"> }</w:t>
        <w:br/>
        <w:t>}</w:t>
      </w:r>
    </w:p>
    <w:p>
      <w:pPr>
        <w:pStyle w:val="Heading3"/>
      </w:pPr>
      <w:r>
        <w:t>Response</w:t>
      </w:r>
    </w:p>
    <w:p>
      <w:pPr>
        <w:pStyle w:val="Heading3"/>
      </w:pPr>
      <w:r>
        <w:t>Success Response (200 OK)</w:t>
      </w:r>
    </w:p>
    <w:p>
      <w:r>
        <w:rPr>
          <w:b/>
        </w:rPr>
        <w:t>Note: GraphQL responses return data when successful. The shopifyqlQuery payload may include parseErrors and/or tableData depending on whether parsing succeeds.</w:t>
      </w:r>
    </w:p>
    <w:p>
      <w:r>
        <w:rPr>
          <w:b/>
          <w:color w:val="666666"/>
          <w:sz w:val="16"/>
        </w:rPr>
        <w:t>[json]</w:t>
      </w:r>
    </w:p>
    <w:p>
      <w:pPr>
        <w:shd w:fill="F2F2F2" w:val="clear"/>
      </w:pPr>
      <w:r>
        <w:rPr>
          <w:rFonts w:ascii="Courier New" w:hAnsi="Courier New"/>
          <w:sz w:val="17"/>
        </w:rPr>
        <w:t>{</w:t>
        <w:br/>
        <w:t xml:space="preserve"> "data": {</w:t>
        <w:br/>
        <w:t xml:space="preserve"> "shopifyqlQuery": {</w:t>
        <w:br/>
        <w:t xml:space="preserve"> "parseErrors": [],</w:t>
        <w:br/>
        <w:t xml:space="preserve"> "tableData": {</w:t>
        <w:br/>
        <w:t xml:space="preserve"> "columns": [</w:t>
        <w:br/>
        <w:t xml:space="preserve"> {</w:t>
        <w:br/>
        <w:t xml:space="preserve"> "name": "total_sales",</w:t>
        <w:br/>
        <w:t xml:space="preserve"> "dataType": "money",</w:t>
        <w:br/>
        <w:t xml:space="preserve"> "displayName": "Total sales"</w:t>
        <w:br/>
        <w:t xml:space="preserve"> }</w:t>
        <w:br/>
        <w:t xml:space="preserve"> ],</w:t>
        <w:br/>
        <w:t xml:space="preserve"> "rows": [</w:t>
        <w:br/>
        <w:t xml:space="preserve"> {</w:t>
        <w:br/>
        <w:t xml:space="preserve"> "total_sales": "12345.67"</w:t>
        <w:br/>
        <w:t xml:space="preserve"> }</w:t>
        <w:br/>
        <w:t xml:space="preserve"> ]</w:t>
        <w:br/>
        <w:t xml:space="preserve"> }</w:t>
        <w:br/>
        <w:t xml:space="preserve"> }</w:t>
        <w:br/>
        <w:t xml:space="preserve"> }</w:t>
        <w:br/>
        <w:t>}</w:t>
      </w:r>
    </w:p>
    <w:p>
      <w:pPr>
        <w:pStyle w:val="Heading3"/>
      </w:pPr>
      <w:r>
        <w:t>Parse Error Response (200 OK with parse errors)</w:t>
      </w:r>
    </w:p>
    <w:p>
      <w:r>
        <w:rPr>
          <w:b/>
          <w:color w:val="666666"/>
          <w:sz w:val="16"/>
        </w:rPr>
        <w:t>[json]</w:t>
      </w:r>
    </w:p>
    <w:p>
      <w:pPr>
        <w:shd w:fill="F2F2F2" w:val="clear"/>
      </w:pPr>
      <w:r>
        <w:rPr>
          <w:rFonts w:ascii="Courier New" w:hAnsi="Courier New"/>
          <w:sz w:val="17"/>
        </w:rPr>
        <w:t>{</w:t>
        <w:br/>
        <w:t xml:space="preserve"> "data": {</w:t>
        <w:br/>
        <w:t xml:space="preserve"> "shopifyqlQuery": {</w:t>
        <w:br/>
        <w:t xml:space="preserve"> "parseErrors": [</w:t>
        <w:br/>
        <w:t xml:space="preserve"> "Parse error: expected FROM clause"</w:t>
        <w:br/>
        <w:t xml:space="preserve"> ],</w:t>
        <w:br/>
        <w:t xml:space="preserve"> "tableData":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data.shopifyqlQuery</w:t>
            </w:r>
          </w:p>
        </w:tc>
        <w:tc>
          <w:tcPr>
            <w:tcW w:type="dxa" w:w="2880"/>
          </w:tcPr>
          <w:p>
            <w:r>
              <w:t>object</w:t>
            </w:r>
          </w:p>
        </w:tc>
        <w:tc>
          <w:tcPr>
            <w:tcW w:type="dxa" w:w="2880"/>
          </w:tcPr>
          <w:p>
            <w:r>
              <w:t>The ShopifyQL query result wrapper.</w:t>
            </w:r>
          </w:p>
        </w:tc>
      </w:tr>
      <w:tr>
        <w:tc>
          <w:tcPr>
            <w:tcW w:type="dxa" w:w="2880"/>
          </w:tcPr>
          <w:p>
            <w:r>
              <w:t>data.shopifyqlQuery.parseErrors</w:t>
            </w:r>
          </w:p>
        </w:tc>
        <w:tc>
          <w:tcPr>
            <w:tcW w:type="dxa" w:w="2880"/>
          </w:tcPr>
          <w:p>
            <w:r>
              <w:t>string</w:t>
            </w:r>
          </w:p>
        </w:tc>
        <w:tc>
          <w:tcPr>
            <w:tcW w:type="dxa" w:w="2880"/>
          </w:tcPr>
          <w:p>
            <w:r>
              <w:t>A list of parse errors, if parsing fails.</w:t>
            </w:r>
          </w:p>
        </w:tc>
      </w:tr>
      <w:tr>
        <w:tc>
          <w:tcPr>
            <w:tcW w:type="dxa" w:w="2880"/>
          </w:tcPr>
          <w:p>
            <w:r>
              <w:t>data.shopifyqlQuery.tableData</w:t>
            </w:r>
          </w:p>
        </w:tc>
        <w:tc>
          <w:tcPr>
            <w:tcW w:type="dxa" w:w="2880"/>
          </w:tcPr>
          <w:p>
            <w:r>
              <w:t>object</w:t>
            </w:r>
          </w:p>
        </w:tc>
        <w:tc>
          <w:tcPr>
            <w:tcW w:type="dxa" w:w="2880"/>
          </w:tcPr>
          <w:p>
            <w:r>
              <w:t>The result in a tabular format with column and row data.</w:t>
            </w:r>
          </w:p>
        </w:tc>
      </w:tr>
      <w:tr>
        <w:tc>
          <w:tcPr>
            <w:tcW w:type="dxa" w:w="2880"/>
          </w:tcPr>
          <w:p>
            <w:r>
              <w:t>data.shopifyqlQuery.tableData.columns</w:t>
            </w:r>
          </w:p>
        </w:tc>
        <w:tc>
          <w:tcPr>
            <w:tcW w:type="dxa" w:w="2880"/>
          </w:tcPr>
          <w:p>
            <w:r>
              <w:t>array</w:t>
            </w:r>
          </w:p>
        </w:tc>
        <w:tc>
          <w:tcPr>
            <w:tcW w:type="dxa" w:w="2880"/>
          </w:tcPr>
          <w:p>
            <w:r>
              <w:t>The columns of the table.</w:t>
            </w:r>
          </w:p>
        </w:tc>
      </w:tr>
      <w:tr>
        <w:tc>
          <w:tcPr>
            <w:tcW w:type="dxa" w:w="2880"/>
          </w:tcPr>
          <w:p>
            <w:r>
              <w:t>data.shopifyqlQuery.tableData.rows</w:t>
            </w:r>
          </w:p>
        </w:tc>
        <w:tc>
          <w:tcPr>
            <w:tcW w:type="dxa" w:w="2880"/>
          </w:tcPr>
          <w:p>
            <w:r>
              <w:t>JSON</w:t>
            </w:r>
          </w:p>
        </w:tc>
        <w:tc>
          <w:tcPr>
            <w:tcW w:type="dxa" w:w="2880"/>
          </w:tcPr>
          <w:p>
            <w:r>
              <w:t>The rows of the table.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ShopifyQL($query: String!) { shopifyqlQuery(query: $query) { parseErrors tableData { columns rows } } }",</w:t>
        <w:br/>
        <w:t xml:space="preserve"> "variables": {</w:t>
        <w:br/>
        <w:t xml:space="preserve"> "query": "FROM sales SHOW total_sales TIMESERIES month SINCE -12m"</w:t>
        <w:br/>
        <w:t xml:space="preserve">    }</w:t>
        <w:br/>
        <w:t xml:space="preserve">  }'</w:t>
      </w:r>
    </w:p>
    <w:p>
      <w:pPr>
        <w:pStyle w:val="Heading3"/>
      </w:pPr>
      <w:r>
        <w:t>Example Usage</w:t>
      </w:r>
    </w:p>
    <w:p>
      <w:pPr>
        <w:pStyle w:val="Heading3"/>
      </w:pPr>
      <w:r>
        <w:t>Example 1: Sales total over the last 12 months (timeseries by month)</w:t>
      </w:r>
    </w:p>
    <w:p>
      <w:pPr>
        <w:pStyle w:val="Heading3"/>
      </w:pPr>
      <w:r>
        <w:t>Example 2: Query orders data (example datasource usage)</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ShopifyQL($query: String!) { shopifyqlQuery(query: $query) { parseErrors tableData { columns rows } } }",</w:t>
        <w:br/>
        <w:t xml:space="preserve"> "variables": {</w:t>
        <w:br/>
        <w:t xml:space="preserve"> "query": "FROM orders SHOW count SINCE -30d"</w:t>
        <w:br/>
        <w:t xml:space="preserve">    }</w:t>
        <w:br/>
        <w:t xml:space="preserve">  }'</w:t>
      </w:r>
    </w:p>
    <w:p>
      <w:pPr>
        <w:pStyle w:val="Heading3"/>
      </w:pPr>
      <w:r>
        <w:t>Behavior</w:t>
      </w:r>
    </w:p>
    <w:p>
      <w:pPr>
        <w:pStyle w:val="ListBullet"/>
      </w:pPr>
      <w:r>
        <w:t>Parse &amp; validate: Shopify parses the provided ShopifyQL string.</w:t>
      </w:r>
    </w:p>
    <w:p>
      <w:pPr>
        <w:pStyle w:val="ListBullet"/>
      </w:pPr>
      <w:r>
        <w:t>If parsing fails: The response includes parseErrors, and tableData may be absent/null.</w:t>
      </w:r>
    </w:p>
    <w:p>
      <w:pPr>
        <w:pStyle w:val="ListBullet"/>
      </w:pPr>
      <w:r>
        <w:t>If parsing succeeds: The response includes tableData.columns (metadata) and tableData.rows (results).</w:t>
      </w:r>
    </w:p>
    <w:p>
      <w:pPr>
        <w:pStyle w:val="Heading3"/>
      </w:pPr>
      <w:r>
        <w:t>Notes</w:t>
      </w:r>
    </w:p>
    <w:p>
      <w:pPr>
        <w:pStyle w:val="ListBullet"/>
      </w:pPr>
      <w:r>
        <w:t>The response is tabular: use columns to interpret the rows data.</w:t>
      </w:r>
    </w:p>
    <w:p>
      <w:pPr>
        <w:pStyle w:val="ListBullet"/>
      </w:pPr>
      <w:r>
        <w:t>Refer to ShopifyQL reference documentation for supported datasets, metrics, and syntax.</w:t>
      </w:r>
    </w:p>
    <w:p>
      <w:pPr>
        <w:pStyle w:val="Heading3"/>
      </w:pPr>
      <w:r>
        <w:t>Gotchas</w:t>
      </w:r>
    </w:p>
    <w:p>
      <w:pPr>
        <w:pStyle w:val="ListBullet"/>
      </w:pPr>
      <w:r>
        <w:t>ShopifyQL queries must include both FROM and SHOW, otherwise you’ll receive parseErrors.</w:t>
      </w:r>
    </w:p>
    <w:p>
      <w:pPr>
        <w:pStyle w:val="ListBullet"/>
      </w:pPr>
      <w:r>
        <w:t>Parse failures return errors in the payload rather than an HTTP error status.</w:t>
      </w:r>
    </w:p>
    <w:p>
      <w:pPr>
        <w:pStyle w:val="Heading3"/>
      </w:pPr>
      <w:r>
        <w:t>Error Handling</w:t>
      </w:r>
    </w:p>
    <w:p>
      <w:pPr>
        <w:pStyle w:val="ListBullet"/>
      </w:pPr>
      <w:r>
        <w:t>Parse/syntax issues are returned via data.shopifyqlQuery.parseErrors (often with HTTP 200).</w:t>
      </w:r>
    </w:p>
    <w:p>
      <w:pPr>
        <w:pStyle w:val="ListBullet"/>
      </w:pPr>
      <w:r>
        <w:t>Other GraphQL errors (if any) would typically appear in a top-level errors array (not explicitly shown in the scraped content).</w:t>
      </w:r>
    </w:p>
    <w:p>
      <w:r>
        <w:br w:type="page"/>
      </w:r>
    </w:p>
    <w:p>
      <w:pPr>
        <w:pStyle w:val="Heading2"/>
      </w:pPr>
      <w:r>
        <w:t>763. [POST] List Segment Filter Suggestions (GraphQL)</w:t>
      </w:r>
    </w:p>
    <w:p>
      <w:r>
        <w:rPr>
          <w:b/>
        </w:rPr>
        <w:t xml:space="preserve">Endpoint: </w:t>
      </w:r>
      <w:r>
        <w:rPr>
          <w:rFonts w:ascii="Courier New" w:hAnsi="Courier New"/>
          <w:sz w:val="18"/>
        </w:rPr>
        <w:t>/admin/api/2026-01/graphql.json</w:t>
      </w:r>
    </w:p>
    <w:p>
      <w:pPr>
        <w:pStyle w:val="Heading3"/>
      </w:pPr>
      <w:r>
        <w:t>Prerequisites</w:t>
      </w:r>
    </w:p>
    <w:p>
      <w:pPr>
        <w:pStyle w:val="ListBullet"/>
      </w:pPr>
      <w:r>
        <w:t>Your Shopify app must have access to Shopify Admin GraphQL API.</w:t>
      </w:r>
    </w:p>
    <w:p>
      <w:pPr>
        <w:pStyle w:val="ListBullet"/>
      </w:pPr>
      <w:r>
        <w:t>Your store must have segments configured to retrieve meaningful filter suggestions.</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filter suggestions associated with a segment. These suggestions can be used to help build or refine segment criteria (commonly for customers).</w:t>
      </w:r>
    </w:p>
    <w:p>
      <w:pPr>
        <w:pStyle w:val="Heading3"/>
      </w:pPr>
      <w:r>
        <w:t>GraphQL Arguments (Query Variables)</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Returns elements of the list that match a keyword or term.</w:t>
            </w:r>
          </w:p>
        </w:tc>
      </w:tr>
      <w:tr>
        <w:tc>
          <w:tcPr>
            <w:tcW w:type="dxa" w:w="2880"/>
          </w:tcPr>
          <w:p>
            <w:r>
              <w:t>first</w:t>
            </w:r>
          </w:p>
        </w:tc>
        <w:tc>
          <w:tcPr>
            <w:tcW w:type="dxa" w:w="2880"/>
          </w:tcPr>
          <w:p>
            <w:r>
              <w:t>int</w:t>
            </w:r>
          </w:p>
        </w:tc>
        <w:tc>
          <w:tcPr>
            <w:tcW w:type="dxa" w:w="2880"/>
          </w:tcPr>
          <w:p>
            <w:r>
              <w:t>The first n elements from the paginated list.</w:t>
            </w:r>
          </w:p>
        </w:tc>
      </w:tr>
      <w:tr>
        <w:tc>
          <w:tcPr>
            <w:tcW w:type="dxa" w:w="2880"/>
          </w:tcPr>
          <w:p>
            <w:r>
              <w:t>after</w:t>
            </w:r>
          </w:p>
        </w:tc>
        <w:tc>
          <w:tcPr>
            <w:tcW w:type="dxa" w:w="2880"/>
          </w:tcPr>
          <w:p>
            <w:r>
              <w:t>string</w:t>
            </w:r>
          </w:p>
        </w:tc>
        <w:tc>
          <w:tcPr>
            <w:tcW w:type="dxa" w:w="2880"/>
          </w:tcPr>
          <w:p>
            <w:r>
              <w:t>Returns elements that come after the specified cursor.</w:t>
            </w:r>
          </w:p>
        </w:tc>
      </w:tr>
    </w:tbl>
    <w:p/>
    <w:p>
      <w:pPr>
        <w:pStyle w:val="Heading3"/>
      </w:pPr>
      <w:r>
        <w:t>Request Body</w:t>
      </w:r>
    </w:p>
    <w:p>
      <w:r>
        <w:t>Send a standard Shopify GraphQL POST body containing query and (optionally) variables.</w:t>
      </w:r>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SegmentFilterSuggestions($search: String, $first: Int, $after: String) { segmentFilterSuggestions(search: $search, first: $first, after: $after) { edges { cursor node { } } nodes { } pageInfo { endCursor hasNextPage hasPreviousPage startCursor } } }",</w:t>
        <w:br/>
        <w:t xml:space="preserve"> "variables": {</w:t>
        <w:br/>
        <w:t xml:space="preserve"> "search": "email",</w:t>
        <w:br/>
        <w:t xml:space="preserve"> "first": 10,</w:t>
        <w:br/>
        <w:t xml:space="preserve"> "after": null</w:t>
        <w:br/>
        <w:t xml:space="preserve"> }</w:t>
        <w:br/>
        <w:t>}</w:t>
      </w:r>
    </w:p>
    <w:p>
      <w:r>
        <w:rPr>
          <w:b/>
        </w:rPr>
        <w:t>Note: Note: The scraped content didn’t specify which fields are available on SegmentFilter, so the node { } / nodes { } selection sets are placeholders. Replace them with actual SegmentFilter fields from Shopify’s schema/docs.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"segmentFilterSuggestions": {</w:t>
        <w:br/>
        <w:t xml:space="preserve"> "edges": [</w:t>
        <w:br/>
        <w:t xml:space="preserve"> {</w:t>
        <w:br/>
        <w:t xml:space="preserve"> "cursor": "eyJvZmZzZXQiOjB9",</w:t>
        <w:br/>
        <w:t xml:space="preserve"> "node": {}</w:t>
        <w:br/>
        <w:t xml:space="preserve"> }</w:t>
        <w:br/>
        <w:t xml:space="preserve"> ],</w:t>
        <w:br/>
        <w:t xml:space="preserve"> "nodes": [</w:t>
        <w:br/>
        <w:t xml:space="preserve"> {}</w:t>
        <w:br/>
        <w:t xml:space="preserve"> ],</w:t>
        <w:br/>
        <w:t xml:space="preserve"> "pageInfo": {</w:t>
        <w:br/>
        <w:t xml:space="preserve"> "endCursor": "eyJvZmZzZXQiOjB9",</w:t>
        <w:br/>
        <w:t xml:space="preserve"> "hasNextPage": false,</w:t>
        <w:br/>
        <w:t xml:space="preserve"> "hasPreviousPage": false,</w:t>
        <w:br/>
        <w:t xml:space="preserve"> "startCursor": "eyJvZmZzZXQiOjB9"</w:t>
        <w:br/>
        <w:t xml:space="preserve"> }</w:t>
        <w:br/>
        <w:t xml:space="preserve"> }</w:t>
        <w:br/>
        <w:t xml:space="preserve"> }</w:t>
        <w:br/>
        <w:t>}</w:t>
      </w:r>
    </w:p>
    <w:p>
      <w:pPr>
        <w:pStyle w:val="Heading3"/>
      </w:pPr>
      <w:r>
        <w:t>Error Response (GraphQL-level errors;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'segmentFilterSuggestions' doesn't exist on type 'QueryRoot'",</w:t>
        <w:br/>
        <w:t xml:space="preserve"> "locations": [{ "line": 1,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data.segmentFilterSuggestions</w:t>
            </w:r>
          </w:p>
        </w:tc>
        <w:tc>
          <w:tcPr>
            <w:tcW w:type="dxa" w:w="2880"/>
          </w:tcPr>
          <w:p>
            <w:r>
              <w:t>object</w:t>
            </w:r>
          </w:p>
        </w:tc>
        <w:tc>
          <w:tcPr>
            <w:tcW w:type="dxa" w:w="2880"/>
          </w:tcPr>
          <w:p>
            <w:r>
              <w:t>The connection object containing suggested segment filters.</w:t>
            </w:r>
          </w:p>
        </w:tc>
      </w:tr>
      <w:tr>
        <w:tc>
          <w:tcPr>
            <w:tcW w:type="dxa" w:w="2880"/>
          </w:tcPr>
          <w:p>
            <w:r>
              <w:t>data.segmentFilterSuggestions.edges</w:t>
            </w:r>
          </w:p>
        </w:tc>
        <w:tc>
          <w:tcPr>
            <w:tcW w:type="dxa" w:w="2880"/>
          </w:tcPr>
          <w:p>
            <w:r>
              <w:t>array</w:t>
            </w:r>
          </w:p>
        </w:tc>
        <w:tc>
          <w:tcPr>
            <w:tcW w:type="dxa" w:w="2880"/>
          </w:tcPr>
          <w:p>
            <w:r>
              <w:t>Connection edges; each edge contains a cursor and a node.</w:t>
            </w:r>
          </w:p>
        </w:tc>
      </w:tr>
      <w:tr>
        <w:tc>
          <w:tcPr>
            <w:tcW w:type="dxa" w:w="2880"/>
          </w:tcPr>
          <w:p>
            <w:r>
              <w:t>data.segmentFilterSuggestions.edges[].cursor</w:t>
            </w:r>
          </w:p>
        </w:tc>
        <w:tc>
          <w:tcPr>
            <w:tcW w:type="dxa" w:w="2880"/>
          </w:tcPr>
          <w:p>
            <w:r>
              <w:t>string</w:t>
            </w:r>
          </w:p>
        </w:tc>
        <w:tc>
          <w:tcPr>
            <w:tcW w:type="dxa" w:w="2880"/>
          </w:tcPr>
          <w:p>
            <w:r>
              <w:t>Cursor for pagination corresponding to the edge.</w:t>
            </w:r>
          </w:p>
        </w:tc>
      </w:tr>
      <w:tr>
        <w:tc>
          <w:tcPr>
            <w:tcW w:type="dxa" w:w="2880"/>
          </w:tcPr>
          <w:p>
            <w:r>
              <w:t>data.segmentFilterSuggestions.edges[].node</w:t>
            </w:r>
          </w:p>
        </w:tc>
        <w:tc>
          <w:tcPr>
            <w:tcW w:type="dxa" w:w="2880"/>
          </w:tcPr>
          <w:p>
            <w:r>
              <w:t>object</w:t>
            </w:r>
          </w:p>
        </w:tc>
        <w:tc>
          <w:tcPr>
            <w:tcW w:type="dxa" w:w="2880"/>
          </w:tcPr>
          <w:p>
            <w:r>
              <w:t>A SegmentFilter node (fields not specified in scraped content).</w:t>
            </w:r>
          </w:p>
        </w:tc>
      </w:tr>
      <w:tr>
        <w:tc>
          <w:tcPr>
            <w:tcW w:type="dxa" w:w="2880"/>
          </w:tcPr>
          <w:p>
            <w:r>
              <w:t>data.segmentFilterSuggestions.nodes</w:t>
            </w:r>
          </w:p>
        </w:tc>
        <w:tc>
          <w:tcPr>
            <w:tcW w:type="dxa" w:w="2880"/>
          </w:tcPr>
          <w:p>
            <w:r>
              <w:t>array</w:t>
            </w:r>
          </w:p>
        </w:tc>
        <w:tc>
          <w:tcPr>
            <w:tcW w:type="dxa" w:w="2880"/>
          </w:tcPr>
          <w:p>
            <w:r>
              <w:t>Convenience list of SegmentFilter nodes (fields not specified in scraped content).</w:t>
            </w:r>
          </w:p>
        </w:tc>
      </w:tr>
      <w:tr>
        <w:tc>
          <w:tcPr>
            <w:tcW w:type="dxa" w:w="2880"/>
          </w:tcPr>
          <w:p>
            <w:r>
              <w:t>data.segmentFilterSuggestions.pageInfo</w:t>
            </w:r>
          </w:p>
        </w:tc>
        <w:tc>
          <w:tcPr>
            <w:tcW w:type="dxa" w:w="2880"/>
          </w:tcPr>
          <w:p>
            <w:r>
              <w:t>object</w:t>
            </w:r>
          </w:p>
        </w:tc>
        <w:tc>
          <w:tcPr>
            <w:tcW w:type="dxa" w:w="2880"/>
          </w:tcPr>
          <w:p>
            <w:r>
              <w:t>Pagination metadata for the current page.</w:t>
            </w:r>
          </w:p>
        </w:tc>
      </w:tr>
      <w:tr>
        <w:tc>
          <w:tcPr>
            <w:tcW w:type="dxa" w:w="2880"/>
          </w:tcPr>
          <w:p>
            <w:r>
              <w:t>data.segmentFilterSuggestions.pageInfo.endCursor</w:t>
            </w:r>
          </w:p>
        </w:tc>
        <w:tc>
          <w:tcPr>
            <w:tcW w:type="dxa" w:w="2880"/>
          </w:tcPr>
          <w:p>
            <w:r>
              <w:t>string</w:t>
            </w:r>
          </w:p>
        </w:tc>
        <w:tc>
          <w:tcPr>
            <w:tcW w:type="dxa" w:w="2880"/>
          </w:tcPr>
          <w:p>
            <w:r>
              <w:t>Cursor corresponding to the last node in edges.</w:t>
            </w:r>
          </w:p>
        </w:tc>
      </w:tr>
      <w:tr>
        <w:tc>
          <w:tcPr>
            <w:tcW w:type="dxa" w:w="2880"/>
          </w:tcPr>
          <w:p>
            <w:r>
              <w:t>data.segmentFilterSuggestions.pageInfo.hasNextPage</w:t>
            </w:r>
          </w:p>
        </w:tc>
        <w:tc>
          <w:tcPr>
            <w:tcW w:type="dxa" w:w="2880"/>
          </w:tcPr>
          <w:p>
            <w:r>
              <w:t>boolean</w:t>
            </w:r>
          </w:p>
        </w:tc>
        <w:tc>
          <w:tcPr>
            <w:tcW w:type="dxa" w:w="2880"/>
          </w:tcPr>
          <w:p>
            <w:r>
              <w:t>Whether there are more pages after the current page.</w:t>
            </w:r>
          </w:p>
        </w:tc>
      </w:tr>
      <w:tr>
        <w:tc>
          <w:tcPr>
            <w:tcW w:type="dxa" w:w="2880"/>
          </w:tcPr>
          <w:p>
            <w:r>
              <w:t>data.segmentFilterSuggestions.pageInfo.hasPreviousPage</w:t>
            </w:r>
          </w:p>
        </w:tc>
        <w:tc>
          <w:tcPr>
            <w:tcW w:type="dxa" w:w="2880"/>
          </w:tcPr>
          <w:p>
            <w:r>
              <w:t>boolean</w:t>
            </w:r>
          </w:p>
        </w:tc>
        <w:tc>
          <w:tcPr>
            <w:tcW w:type="dxa" w:w="2880"/>
          </w:tcPr>
          <w:p>
            <w:r>
              <w:t>Whether there are pages before the current page.</w:t>
            </w:r>
          </w:p>
        </w:tc>
      </w:tr>
      <w:tr>
        <w:tc>
          <w:tcPr>
            <w:tcW w:type="dxa" w:w="2880"/>
          </w:tcPr>
          <w:p>
            <w:r>
              <w:t>data.segmentFilterSuggestions.pageInfo.startCursor</w:t>
            </w:r>
          </w:p>
        </w:tc>
        <w:tc>
          <w:tcPr>
            <w:tcW w:type="dxa" w:w="2880"/>
          </w:tcPr>
          <w:p>
            <w:r>
              <w:t>string</w:t>
            </w:r>
          </w:p>
        </w:tc>
        <w:tc>
          <w:tcPr>
            <w:tcW w:type="dxa" w:w="2880"/>
          </w:tcPr>
          <w:p>
            <w:r>
              <w:t>Cursor corresponding to the first node in edges.</w:t>
            </w:r>
          </w:p>
        </w:tc>
      </w:tr>
    </w:tbl>
    <w:p/>
    <w:p>
      <w:pPr>
        <w:pStyle w:val="Heading3"/>
      </w:pPr>
      <w:r>
        <w:t>Pagination Notes</w:t>
      </w:r>
    </w:p>
    <w:p>
      <w:pPr>
        <w:pStyle w:val="ListBullet"/>
      </w:pPr>
      <w:r>
        <w:t>Use first to limit page size.</w:t>
      </w:r>
    </w:p>
    <w:p>
      <w:pPr>
        <w:pStyle w:val="ListBullet"/>
      </w:pPr>
      <w:r>
        <w:t>If pageInfo.hasNextPage is true, pass pageInfo.endCursor as after to fetch the next page.</w:t>
      </w:r>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SegmentFilterSuggestions($search: String, $first: Int, $after: String) { segmentFilterSuggestions(search: $search, first: $first, after: $after) { edges { cursor node { } } nodes { } pageInfo { endCursor hasNextPage hasPreviousPage startCursor } } }",</w:t>
        <w:br/>
        <w:t xml:space="preserve"> "variables": {</w:t>
        <w:br/>
        <w:t xml:space="preserve"> "search": "email",</w:t>
        <w:br/>
        <w:t xml:space="preserve"> "first": 10</w:t>
        <w:br/>
        <w:t xml:space="preserve">    }</w:t>
        <w:br/>
        <w:t xml:space="preserve">  }'</w:t>
      </w:r>
    </w:p>
    <w:p>
      <w:pPr>
        <w:pStyle w:val="Heading3"/>
      </w:pPr>
      <w:r>
        <w:t>Example Usage</w:t>
      </w:r>
    </w:p>
    <w:p>
      <w:pPr>
        <w:pStyle w:val="Heading3"/>
      </w:pPr>
      <w:r>
        <w:t>Example 1: Get the first page of suggestions</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SegmentFilterSuggestions($first: Int) { segmentFilterSuggestions(first: $first) { edges { cursor node { } } pageInfo { endCursor hasNextPage } } }",</w:t>
        <w:br/>
        <w:t xml:space="preserve"> "variables": { "first": 5 }</w:t>
        <w:br/>
        <w:t xml:space="preserve">  }'</w:t>
      </w:r>
    </w:p>
    <w:p>
      <w:pPr>
        <w:pStyle w:val="Heading3"/>
      </w:pPr>
      <w:r>
        <w:t>Example 2: Search suggestions by keyword</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SegmentFilterSuggestions($search: String, $first: Int) { segmentFilterSuggestions(search: $search, first: $first) { nodes { } pageInfo { hasNextPage } } }",</w:t>
        <w:br/>
        <w:t xml:space="preserve"> "variables": { "search": "tag", "first": 10 }</w:t>
        <w:br/>
        <w:t xml:space="preserve">  }'</w:t>
      </w:r>
    </w:p>
    <w:p>
      <w:pPr>
        <w:pStyle w:val="Heading3"/>
      </w:pPr>
      <w:r>
        <w:t>Example 3: Fetch the next page using after</w:t>
      </w:r>
    </w:p>
    <w:p>
      <w:r>
        <w:rPr>
          <w:b/>
          <w:color w:val="666666"/>
          <w:sz w:val="16"/>
        </w:rPr>
        <w:t>[bash]</w:t>
      </w:r>
    </w:p>
    <w:p>
      <w:pPr>
        <w:shd w:fill="F2F2F2" w:val="clear"/>
      </w:pPr>
      <w:r>
        <w:rPr>
          <w:rFonts w:ascii="Courier New" w:hAnsi="Courier New"/>
          <w:sz w:val="17"/>
        </w:rPr>
        <w:t>curl --location 'https://{{SHOPIFY_STORE_NAME}}.myshopify.com/admin/api/2026-01/graphql.json' \</w:t>
        <w:br/>
        <w:t xml:space="preserve"> --header 'Accept: application/json' \</w:t>
        <w:br/>
        <w:t xml:space="preserve"> --header 'Content-Type: application/json' \</w:t>
        <w:br/>
        <w:t xml:space="preserve"> --data '{</w:t>
        <w:br/>
        <w:t xml:space="preserve"> "query": "query SegmentFilterSuggestions($first: Int, $after: String) { segmentFilterSuggestions(first: $first, after: $after) { edges { cursor node { } } pageInfo { endCursor hasNextPage } } }",</w:t>
        <w:br/>
        <w:t xml:space="preserve"> "variables": { "first": 10, "after": "eyJvZmZzZXQiOjB9" }</w:t>
        <w:br/>
        <w:t xml:space="preserve">  }'</w:t>
      </w:r>
    </w:p>
    <w:p>
      <w:pPr>
        <w:pStyle w:val="Heading3"/>
      </w:pPr>
      <w:r>
        <w:t>Behavior</w:t>
      </w:r>
    </w:p>
    <w:p>
      <w:pPr>
        <w:pStyle w:val="ListBullet"/>
      </w:pPr>
      <w:r>
        <w:t>Applies the optional search term to narrow the suggestion list.</w:t>
      </w:r>
    </w:p>
    <w:p>
      <w:pPr>
        <w:pStyle w:val="ListBullet"/>
      </w:pPr>
      <w:r>
        <w:t>Returns a SegmentFilterConnection with edges, optional nodes, and pageInfo.</w:t>
      </w:r>
    </w:p>
    <w:p>
      <w:pPr>
        <w:pStyle w:val="ListBullet"/>
      </w:pPr>
      <w:r>
        <w:t>Use cursor-based pagination (after + pageInfo.endCursor) to retrieve subsequent pages.</w:t>
      </w:r>
    </w:p>
    <w:p>
      <w:pPr>
        <w:pStyle w:val="Heading3"/>
      </w:pPr>
      <w:r>
        <w:t>Gotchas</w:t>
      </w:r>
    </w:p>
    <w:p>
      <w:pPr>
        <w:pStyle w:val="ListBullet"/>
      </w:pPr>
      <w:r>
        <w:t>GraphQL requires you to explicitly select fields on SegmentFilter. The scraped content does not list available SegmentFilter fields, so you must consult the Shopify schema to populate node { ... }.</w:t>
      </w:r>
    </w:p>
    <w:p>
      <w:pPr>
        <w:pStyle w:val="ListBullet"/>
      </w:pPr>
      <w:r>
        <w:t>Pagination is cursor-based; don’t treat after as an offset.</w:t>
      </w:r>
    </w:p>
    <w:p>
      <w:pPr>
        <w:pStyle w:val="Heading3"/>
      </w:pPr>
      <w:r>
        <w:t>Error Handling</w:t>
      </w:r>
    </w:p>
    <w:p>
      <w:pPr>
        <w:pStyle w:val="ListBullet"/>
      </w:pPr>
      <w:r>
        <w:t>GraphQL errors are commonly returned in an errors array (often alongside HTTP 200), typically due to invalid fields, missing permissions, or schema mismatches.</w:t>
      </w:r>
    </w:p>
    <w:p>
      <w:pPr>
        <w:pStyle w:val="ListBullet"/>
      </w:pPr>
      <w:r>
        <w:t>Handle pagination-related issues by validating that after is a cursor previously returned by edges[].cursor.</w:t>
      </w:r>
    </w:p>
    <w:p>
      <w:r>
        <w:br w:type="page"/>
      </w:r>
    </w:p>
    <w:p>
      <w:pPr>
        <w:pStyle w:val="Heading2"/>
      </w:pPr>
      <w:r>
        <w:t>764. [POST] Get a Returnable Fulfillment by ID</w:t>
      </w:r>
    </w:p>
    <w:p>
      <w:r>
        <w:rPr>
          <w:b/>
        </w:rPr>
        <w:t xml:space="preserve">Endpoint: </w:t>
      </w:r>
      <w:r>
        <w:rPr>
          <w:rFonts w:ascii="Courier New" w:hAnsi="Courier New"/>
          <w:sz w:val="18"/>
        </w:rPr>
        <w:t>/admin/api/2026-01/graphql.json</w:t>
      </w:r>
    </w:p>
    <w:p>
      <w:pPr>
        <w:pStyle w:val="Heading3"/>
      </w:pPr>
      <w:r>
        <w:t>Get a Returnable Fulfillment by ID (returnableFulfillment)</w:t>
      </w:r>
    </w:p>
    <w:p>
      <w:pPr>
        <w:pStyle w:val="Heading3"/>
      </w:pPr>
      <w:r>
        <w:t>Prerequisites</w:t>
      </w:r>
    </w:p>
    <w:p>
      <w:pPr>
        <w:pStyle w:val="ListBullet"/>
      </w:pPr>
      <w:r>
        <w:t>Your app must have access to the Returns/Fulfillment resources in the Shopify Admin GraphQL API (appropriate scopes/permissions in Shopify).</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ReturnableFulfillment resource by its GraphQL id. The returned object can include the associated fulfillment and a paginated list of returnableFulfillmentLineItems, depending on the fields you request in the GraphQL selection set.</w:t>
      </w:r>
    </w:p>
    <w:p>
      <w:pPr>
        <w:pStyle w:val="Heading3"/>
      </w:pPr>
      <w:r>
        <w:t>Enforcement Rules</w:t>
      </w:r>
    </w:p>
    <w:p>
      <w:pPr>
        <w:pStyle w:val="ListBullet"/>
      </w:pPr>
      <w:r>
        <w:t>This is a GraphQL Admin API request and must be sent as an HTTP POST to /admin/api/2026-01/graphql.json.</w:t>
      </w:r>
    </w:p>
    <w:p>
      <w:pPr>
        <w:pStyle w:val="ListBullet"/>
      </w:pPr>
      <w:r>
        <w:t>The id argument must always be present in the GraphQL query (it is required to identify the ReturnableFulfillment).</w:t>
      </w:r>
    </w:p>
    <w:p>
      <w:pPr>
        <w:pStyle w:val="ListBullet"/>
      </w:pPr>
      <w:r>
        <w:t>When executing the action, send GraphQL variables in the request body (JSON). There are no path parameters for this endpoint.</w:t>
      </w:r>
    </w:p>
    <w:p>
      <w:pPr>
        <w:pStyle w:val="ListBullet"/>
      </w:pPr>
      <w:r>
        <w:t>Do not send the id as a URL query parameter.</w:t>
      </w:r>
    </w:p>
    <w:p>
      <w:pPr>
        <w:pStyle w:val="Heading3"/>
      </w:pPr>
      <w:r>
        <w:t>Valid Examples</w:t>
      </w:r>
    </w:p>
    <w:p>
      <w:pPr>
        <w:pStyle w:val="ListBullet"/>
      </w:pPr>
      <w:r>
        <w:t xml:space="preserve">POST to: </w:t>
        <w:br/>
        <w:br/>
        <w:t>/admin/api/2026-01/graphql.json</w:t>
      </w:r>
    </w:p>
    <w:p>
      <w:pPr>
        <w:pStyle w:val="ListBullet"/>
      </w:pPr>
      <w:r>
        <w:t xml:space="preserve">With GraphQL variables containing a non-empty id, for example: </w:t>
        <w:br/>
        <w:br/>
        <w:t>"id": "gid://shopify/ReturnableFulfillment/1234567890"</w:t>
      </w:r>
    </w:p>
    <w:p>
      <w:pPr>
        <w:pStyle w:val="Heading3"/>
      </w:pPr>
      <w:r>
        <w:t>Invalid Examples</w:t>
      </w:r>
    </w:p>
    <w:p>
      <w:pPr>
        <w:pStyle w:val="ListBullet"/>
      </w:pPr>
      <w:r>
        <w:t xml:space="preserve">Missing id variable or empty string: </w:t>
        <w:br/>
        <w:br/>
        <w:t>"id": ""</w:t>
      </w:r>
    </w:p>
    <w:p>
      <w:pPr>
        <w:pStyle w:val="ListBullet"/>
      </w:pPr>
      <w:r>
        <w:t>Sending id in the URL (query string) instead of the JSON body.</w:t>
      </w:r>
    </w:p>
    <w:p>
      <w:pPr>
        <w:pStyle w:val="Heading3"/>
      </w:pPr>
      <w:r>
        <w:t>Required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Required. The GraphQL ID of the ReturnableFulfillment to retrieve.</w:t>
            </w:r>
          </w:p>
        </w:tc>
      </w:tr>
    </w:tbl>
    <w:p/>
    <w:p>
      <w:pPr>
        <w:pStyle w:val="Heading3"/>
      </w:pPr>
      <w:r>
        <w:t>Optional Arguments (GraphQL)</w:t>
      </w:r>
    </w:p>
    <w:p>
      <w:r>
        <w:t>None documented.</w:t>
      </w:r>
    </w:p>
    <w:p>
      <w:pPr>
        <w:pStyle w:val="Heading3"/>
      </w:pPr>
      <w:r>
        <w:t>Request Body (GraphQL)</w:t>
      </w:r>
    </w:p>
    <w:p>
      <w:r>
        <w:t>Send a JSON body with query and (recommended)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returnableFulfillment(id: $id) field.</w:t>
            </w:r>
          </w:p>
        </w:tc>
      </w:tr>
      <w:tr>
        <w:tc>
          <w:tcPr>
            <w:tcW w:type="dxa" w:w="2880"/>
          </w:tcPr>
          <w:p>
            <w:r>
              <w:t>variables</w:t>
            </w:r>
          </w:p>
        </w:tc>
        <w:tc>
          <w:tcPr>
            <w:tcW w:type="dxa" w:w="2880"/>
          </w:tcPr>
          <w:p>
            <w:r>
              <w:t>object</w:t>
            </w:r>
          </w:p>
        </w:tc>
        <w:tc>
          <w:tcPr>
            <w:tcW w:type="dxa" w:w="2880"/>
          </w:tcPr>
          <w:p>
            <w:r>
              <w:t>Variables used by the query (should include id).</w:t>
            </w:r>
          </w:p>
        </w:tc>
      </w:tr>
    </w:tbl>
    <w:p/>
    <w:p>
      <w:pPr>
        <w:pStyle w:val="Heading3"/>
      </w:pPr>
      <w:r>
        <w:t>Example GraphQL Query</w:t>
      </w:r>
    </w:p>
    <w:p>
      <w:r>
        <w:rPr>
          <w:b/>
          <w:color w:val="666666"/>
          <w:sz w:val="16"/>
        </w:rPr>
        <w:t>[json]</w:t>
      </w:r>
    </w:p>
    <w:p>
      <w:pPr>
        <w:shd w:fill="F2F2F2" w:val="clear"/>
      </w:pPr>
      <w:r>
        <w:rPr>
          <w:rFonts w:ascii="Courier New" w:hAnsi="Courier New"/>
          <w:sz w:val="17"/>
        </w:rPr>
        <w:t>{</w:t>
        <w:br/>
        <w:t xml:space="preserve"> "query": "query ReturnableFulfillment($id: ID!) { returnableFulfillment(id: $id) { id fulfillment { id createdAt deliveredAt displayStatus estimatedDeliveryAt inTransitAt legacyResourceId name requiresShipping status totalQuantity updatedAt } returnableFulfillmentLineItems(first: 10) { pageInfo { hasNextPage endCursor } nodes { id } } } }",</w:t>
        <w:br/>
        <w:t xml:space="preserve"> "variables": {</w:t>
        <w:br/>
        <w:t xml:space="preserve"> "id": "gid://shopify/ReturnableFulfillment/1234567890"</w:t>
        <w:br/>
        <w:t xml:space="preserve"> }</w:t>
        <w:br/>
        <w:t>}</w:t>
      </w:r>
    </w:p>
    <w:p>
      <w:r>
        <w:rPr>
          <w:b/>
        </w:rPr>
        <w:t>Note: Note: The scraped documentation lists many available fields under fulfillment (and nested objects). In GraphQL, you must explicitly select which fields you want returned.</w:t>
      </w:r>
    </w:p>
    <w:p>
      <w:pPr>
        <w:pStyle w:val="Heading3"/>
      </w:pPr>
      <w:r>
        <w:t>Response</w:t>
      </w:r>
    </w:p>
    <w:p>
      <w:pPr>
        <w:pStyle w:val="Heading3"/>
      </w:pPr>
      <w:r>
        <w:t>Success Response (200 OK)</w:t>
      </w:r>
    </w:p>
    <w:p>
      <w:r>
        <w:t>Shopify GraphQL responses return a top-level data object. Example:</w:t>
      </w:r>
    </w:p>
    <w:p>
      <w:r>
        <w:rPr>
          <w:b/>
          <w:color w:val="666666"/>
          <w:sz w:val="16"/>
        </w:rPr>
        <w:t>[json]</w:t>
      </w:r>
    </w:p>
    <w:p>
      <w:pPr>
        <w:shd w:fill="F2F2F2" w:val="clear"/>
      </w:pPr>
      <w:r>
        <w:rPr>
          <w:rFonts w:ascii="Courier New" w:hAnsi="Courier New"/>
          <w:sz w:val="17"/>
        </w:rPr>
        <w:t>{</w:t>
        <w:br/>
        <w:t xml:space="preserve"> "data": {</w:t>
        <w:br/>
        <w:t xml:space="preserve"> "returnableFulfillment": {</w:t>
        <w:br/>
        <w:t xml:space="preserve"> "id": "gid://shopify/ReturnableFulfillment/1234567890",</w:t>
        <w:br/>
        <w:t xml:space="preserve"> "fulfillment": {</w:t>
        <w:br/>
        <w:t xml:space="preserve"> "id": "gid://shopify/Fulfillment/9876543210",</w:t>
        <w:br/>
        <w:t xml:space="preserve"> "createdAt": "2026-01-10T12:34:56Z",</w:t>
        <w:br/>
        <w:t xml:space="preserve"> "deliveredAt": "2026-01-12T15:20:00Z",</w:t>
        <w:br/>
        <w:t xml:space="preserve"> "displayStatus": "DELIVERED",</w:t>
        <w:br/>
        <w:t xml:space="preserve"> "estimatedDeliveryAt": "2026-01-12T00:00:00Z",</w:t>
        <w:br/>
        <w:t xml:space="preserve"> "inTransitAt": "2026-01-11T08:00:00Z",</w:t>
        <w:br/>
        <w:t xml:space="preserve"> "legacyResourceId": "9876543210",</w:t>
        <w:br/>
        <w:t xml:space="preserve"> "name": "#F1234",</w:t>
        <w:br/>
        <w:t xml:space="preserve"> "requiresShipping": true,</w:t>
        <w:br/>
        <w:t xml:space="preserve"> "status": "SUCCESS",</w:t>
        <w:br/>
        <w:t xml:space="preserve"> "totalQuantity": 2,</w:t>
        <w:br/>
        <w:t xml:space="preserve"> "updatedAt": "2026-01-12T15:20:05Z"</w:t>
        <w:br/>
        <w:t xml:space="preserve"> },</w:t>
        <w:br/>
        <w:t xml:space="preserve"> "returnableFulfillmentLineItems": {</w:t>
        <w:br/>
        <w:t xml:space="preserve"> "pageInfo": {</w:t>
        <w:br/>
        <w:t xml:space="preserve"> "hasNextPage": false,</w:t>
        <w:br/>
        <w:t xml:space="preserve"> "endCursor": null</w:t>
        <w:br/>
        <w:t xml:space="preserve"> },</w:t>
        <w:br/>
        <w:t xml:space="preserve"> "nodes": [</w:t>
        <w:br/>
        <w:t xml:space="preserve"> {</w:t>
        <w:br/>
        <w:t xml:space="preserve"> "id": "gid://shopify/ReturnableFulfillmentLineItem/111"</w:t>
        <w:br/>
        <w:t xml:space="preserve"> }</w:t>
        <w:br/>
        <w:t xml:space="preserve"> ]</w:t>
        <w:br/>
        <w:t xml:space="preserve"> }</w:t>
        <w:br/>
        <w:t xml:space="preserve"> }</w:t>
        <w:br/>
        <w:t xml:space="preserve"> }</w:t>
        <w:br/>
        <w:t>}</w:t>
      </w:r>
    </w:p>
    <w:p>
      <w:pPr>
        <w:pStyle w:val="Heading3"/>
      </w:pPr>
      <w:r>
        <w:t>Error Response (200 OK with errors)</w:t>
      </w:r>
    </w:p>
    <w:p>
      <w:r>
        <w:t>GraphQL commonly returns HTTP 200 with an errors array when the query fails/partially fails:</w:t>
      </w:r>
    </w:p>
    <w:p>
      <w:r>
        <w:rPr>
          <w:b/>
          <w:color w:val="666666"/>
          <w:sz w:val="16"/>
        </w:rPr>
        <w:t>[json]</w:t>
      </w:r>
    </w:p>
    <w:p>
      <w:pPr>
        <w:shd w:fill="F2F2F2" w:val="clear"/>
      </w:pPr>
      <w:r>
        <w:rPr>
          <w:rFonts w:ascii="Courier New" w:hAnsi="Courier New"/>
          <w:sz w:val="17"/>
        </w:rPr>
        <w:t>{</w:t>
        <w:br/>
        <w:t xml:space="preserve"> "data": {</w:t>
        <w:br/>
        <w:t xml:space="preserve"> "returnableFulfillment": null</w:t>
        <w:br/>
        <w:t xml:space="preserve"> },</w:t>
        <w:br/>
        <w:t xml:space="preserve"> "errors": [</w:t>
        <w:br/>
        <w:t xml:space="preserve"> {</w:t>
        <w:br/>
        <w:t xml:space="preserve"> "message": "Resource not found",</w:t>
        <w:br/>
        <w:t xml:space="preserve"> "locations": [{ "line": 1, "column": 40 }],</w:t>
        <w:br/>
        <w:t xml:space="preserve"> "path": ["returnableFulfillment"]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data.returnableFulfillment</w:t>
            </w:r>
          </w:p>
        </w:tc>
        <w:tc>
          <w:tcPr>
            <w:tcW w:type="dxa" w:w="2880"/>
          </w:tcPr>
          <w:p>
            <w:r>
              <w:t>ReturnableFulfillment | null</w:t>
            </w:r>
          </w:p>
        </w:tc>
        <w:tc>
          <w:tcPr>
            <w:tcW w:type="dxa" w:w="2880"/>
          </w:tcPr>
          <w:p>
            <w:r>
              <w:t>The requested returnable fulfillment, or null if not found/accessible.</w:t>
            </w:r>
          </w:p>
        </w:tc>
      </w:tr>
      <w:tr>
        <w:tc>
          <w:tcPr>
            <w:tcW w:type="dxa" w:w="2880"/>
          </w:tcPr>
          <w:p>
            <w:r>
              <w:t>data.returnableFulfillment.id</w:t>
            </w:r>
          </w:p>
        </w:tc>
        <w:tc>
          <w:tcPr>
            <w:tcW w:type="dxa" w:w="2880"/>
          </w:tcPr>
          <w:p>
            <w:r>
              <w:t>ID</w:t>
            </w:r>
          </w:p>
        </w:tc>
        <w:tc>
          <w:tcPr>
            <w:tcW w:type="dxa" w:w="2880"/>
          </w:tcPr>
          <w:p>
            <w:r>
              <w:t>The unique ID of the ReturnableFulfillment.</w:t>
            </w:r>
          </w:p>
        </w:tc>
      </w:tr>
      <w:tr>
        <w:tc>
          <w:tcPr>
            <w:tcW w:type="dxa" w:w="2880"/>
          </w:tcPr>
          <w:p>
            <w:r>
              <w:t>data.returnableFulfillment.fulfillment</w:t>
            </w:r>
          </w:p>
        </w:tc>
        <w:tc>
          <w:tcPr>
            <w:tcW w:type="dxa" w:w="2880"/>
          </w:tcPr>
          <w:p>
            <w:r>
              <w:t>Fulfillment</w:t>
            </w:r>
          </w:p>
        </w:tc>
        <w:tc>
          <w:tcPr>
            <w:tcW w:type="dxa" w:w="2880"/>
          </w:tcPr>
          <w:p>
            <w:r>
              <w:t>The fulfillment that the returnable fulfillment refers to (only present if requested in the selection set).</w:t>
            </w:r>
          </w:p>
        </w:tc>
      </w:tr>
      <w:tr>
        <w:tc>
          <w:tcPr>
            <w:tcW w:type="dxa" w:w="2880"/>
          </w:tcPr>
          <w:p>
            <w:r>
              <w:t>data.returnableFulfillment.returnableFulfillmentLineItems</w:t>
            </w:r>
          </w:p>
        </w:tc>
        <w:tc>
          <w:tcPr>
            <w:tcW w:type="dxa" w:w="2880"/>
          </w:tcPr>
          <w:p>
            <w:r>
              <w:t>ReturnableFulfillmentLineItemConnection</w:t>
            </w:r>
          </w:p>
        </w:tc>
        <w:tc>
          <w:tcPr>
            <w:tcW w:type="dxa" w:w="2880"/>
          </w:tcPr>
          <w:p>
            <w:r>
              <w:t>Connection for returnable fulfillment line items (only present if requested).</w:t>
            </w:r>
          </w:p>
        </w:tc>
      </w:tr>
      <w:tr>
        <w:tc>
          <w:tcPr>
            <w:tcW w:type="dxa" w:w="2880"/>
          </w:tcPr>
          <w:p>
            <w:r>
              <w:t>errors</w:t>
            </w:r>
          </w:p>
        </w:tc>
        <w:tc>
          <w:tcPr>
            <w:tcW w:type="dxa" w:w="2880"/>
          </w:tcPr>
          <w:p>
            <w:r>
              <w:t>array</w:t>
            </w:r>
          </w:p>
        </w:tc>
        <w:tc>
          <w:tcPr>
            <w:tcW w:type="dxa" w:w="2880"/>
          </w:tcPr>
          <w:p>
            <w:r>
              <w:t>GraphQL errors (present when the request fails or partially fails).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'https://{{SHOPIFY_STORE_NAME}}.myshopify.com/admin/api/2026-01/graphql.json' \</w:t>
        <w:br/>
        <w:t xml:space="preserve"> --header 'Accept: application/json' \</w:t>
        <w:br/>
        <w:t xml:space="preserve"> --header 'Content-Type: application/json' \</w:t>
        <w:br/>
        <w:t xml:space="preserve"> --data '{</w:t>
        <w:br/>
        <w:t xml:space="preserve"> "query": "query ReturnableFulfillment($id: ID!) { returnableFulfillment(id: $id) { id fulfillment { id createdAt deliveredAt displayStatus estimatedDeliveryAt inTransitAt legacyResourceId name requiresShipping status totalQuantity updatedAt } returnableFulfillmentLineItems(first: 10) { pageInfo { hasNextPage endCursor } nodes { id } } } }",</w:t>
        <w:br/>
        <w:t xml:space="preserve"> "variables": {</w:t>
        <w:br/>
        <w:t xml:space="preserve"> "id": "gid://shopify/ReturnableFulfillment/1234567890"</w:t>
        <w:br/>
        <w:t xml:space="preserve">    }</w:t>
        <w:br/>
        <w:t xml:space="preserve">  }'</w:t>
      </w:r>
    </w:p>
    <w:p>
      <w:pPr>
        <w:pStyle w:val="Heading3"/>
      </w:pPr>
      <w:r>
        <w:t>Example Usage</w:t>
      </w:r>
    </w:p>
    <w:p>
      <w:pPr>
        <w:pStyle w:val="Heading3"/>
      </w:pPr>
      <w:r>
        <w:t>Example 1: Fetch only the ReturnableFulfillment ID</w:t>
      </w:r>
    </w:p>
    <w:p>
      <w:r>
        <w:rPr>
          <w:b/>
          <w:color w:val="666666"/>
          <w:sz w:val="16"/>
        </w:rPr>
        <w:t>[bash]</w:t>
      </w:r>
    </w:p>
    <w:p>
      <w:pPr>
        <w:shd w:fill="F2F2F2" w:val="clear"/>
      </w:pPr>
      <w:r>
        <w:rPr>
          <w:rFonts w:ascii="Courier New" w:hAnsi="Courier New"/>
          <w:sz w:val="17"/>
        </w:rPr>
        <w:t>curl -s \</w:t>
        <w:br/>
        <w:t xml:space="preserve"> 'https://{{SHOPIFY_STORE_NAME}}.myshopify.com/admin/api/2026-01/graphql.json' \</w:t>
        <w:br/>
        <w:t xml:space="preserve"> -H 'Accept: application/json' \</w:t>
        <w:br/>
        <w:t xml:space="preserve"> -H 'Content-Type: application/json' \</w:t>
        <w:br/>
        <w:t xml:space="preserve"> --data '{</w:t>
        <w:br/>
        <w:t xml:space="preserve"> "query": "query ($id: ID!) { returnableFulfillment(id: $id) { id } }",</w:t>
        <w:br/>
        <w:t xml:space="preserve"> "variables": { "id": "gid://shopify/ReturnableFulfillment/1234567890" }</w:t>
        <w:br/>
        <w:t xml:space="preserve">  }'</w:t>
      </w:r>
    </w:p>
    <w:p>
      <w:pPr>
        <w:pStyle w:val="Heading3"/>
      </w:pPr>
      <w:r>
        <w:t>Example 2: Include fulfillment status and timestamps</w:t>
      </w:r>
    </w:p>
    <w:p>
      <w:r>
        <w:rPr>
          <w:b/>
          <w:color w:val="666666"/>
          <w:sz w:val="16"/>
        </w:rPr>
        <w:t>[bash]</w:t>
      </w:r>
    </w:p>
    <w:p>
      <w:pPr>
        <w:shd w:fill="F2F2F2" w:val="clear"/>
      </w:pPr>
      <w:r>
        <w:rPr>
          <w:rFonts w:ascii="Courier New" w:hAnsi="Courier New"/>
          <w:sz w:val="17"/>
        </w:rPr>
        <w:t>curl -s \</w:t>
        <w:br/>
        <w:t xml:space="preserve"> 'https://{{SHOPIFY_STORE_NAME}}.myshopify.com/admin/api/2026-01/graphql.json' \</w:t>
        <w:br/>
        <w:t xml:space="preserve"> -H 'Accept: application/json' \</w:t>
        <w:br/>
        <w:t xml:space="preserve"> -H 'Content-Type: application/json' \</w:t>
        <w:br/>
        <w:t xml:space="preserve"> --data '{</w:t>
        <w:br/>
        <w:t xml:space="preserve"> "query": "query ($id: ID!) { returnableFulfillment(id: $id) { id fulfillment { id status displayStatus createdAt deliveredAt updatedAt } } }",</w:t>
        <w:br/>
        <w:t xml:space="preserve"> "variables": { "id": "gid://shopify/ReturnableFulfillment/1234567890" }</w:t>
        <w:br/>
        <w:t xml:space="preserve">  }'</w:t>
      </w:r>
    </w:p>
    <w:p>
      <w:pPr>
        <w:pStyle w:val="Heading3"/>
      </w:pPr>
      <w:r>
        <w:t>Example 3: Paginate returnable fulfillment line items</w:t>
      </w:r>
    </w:p>
    <w:p>
      <w:r>
        <w:rPr>
          <w:b/>
          <w:color w:val="666666"/>
          <w:sz w:val="16"/>
        </w:rPr>
        <w:t>[bash]</w:t>
      </w:r>
    </w:p>
    <w:p>
      <w:pPr>
        <w:shd w:fill="F2F2F2" w:val="clear"/>
      </w:pPr>
      <w:r>
        <w:rPr>
          <w:rFonts w:ascii="Courier New" w:hAnsi="Courier New"/>
          <w:sz w:val="17"/>
        </w:rPr>
        <w:t>curl -s \</w:t>
        <w:br/>
        <w:t xml:space="preserve"> 'https://{{SHOPIFY_STORE_NAME}}.myshopify.com/admin/api/2026-01/graphql.json' \</w:t>
        <w:br/>
        <w:t xml:space="preserve"> -H 'Accept: application/json' \</w:t>
        <w:br/>
        <w:t xml:space="preserve"> -H 'Content-Type: application/json' \</w:t>
        <w:br/>
        <w:t xml:space="preserve"> --data '{</w:t>
        <w:br/>
        <w:t xml:space="preserve"> "query": "query ($id: ID!, $first: Int!, $after: String) { returnableFulfillment(id: $id) { id returnableFulfillmentLineItems(first: $first, after: $after) { pageInfo { hasNextPage endCursor } edges { cursor node { id } } } } }",</w:t>
        <w:br/>
        <w:t xml:space="preserve"> "variables": { "id": "gid://shopify/ReturnableFulfillment/1234567890", "first": 10, "after": null }</w:t>
        <w:br/>
        <w:t xml:space="preserve">  }'</w:t>
      </w:r>
    </w:p>
    <w:p>
      <w:pPr>
        <w:pStyle w:val="Heading3"/>
      </w:pPr>
      <w:r>
        <w:t>Behavior</w:t>
      </w:r>
    </w:p>
    <w:p>
      <w:pPr>
        <w:pStyle w:val="ListBullet"/>
      </w:pPr>
      <w:r>
        <w:t>Shopify resolves the ReturnableFulfillment by the provided GraphQL id.</w:t>
      </w:r>
    </w:p>
    <w:p>
      <w:pPr>
        <w:pStyle w:val="ListBullet"/>
      </w:pPr>
      <w:r>
        <w:t>Shopify returns only the fields you request in the selection set (for example fulfillment { createdAt }).</w:t>
      </w:r>
    </w:p>
    <w:p>
      <w:pPr>
        <w:pStyle w:val="ListBullet"/>
      </w:pPr>
      <w:r>
        <w:t>Connection fields (for example events, fulfillmentLineItems, returnableFulfillmentLineItems) return paginated results when you request them with pagination arguments.</w:t>
      </w:r>
    </w:p>
    <w:p>
      <w:pPr>
        <w:pStyle w:val="Heading3"/>
      </w:pPr>
      <w:r>
        <w:t>Notes</w:t>
      </w:r>
    </w:p>
    <w:p>
      <w:pPr>
        <w:pStyle w:val="ListBullet"/>
      </w:pPr>
      <w:r>
        <w:t>Many fields shown in the scraped content are nested under fulfillment and other objects; include only what you need to reduce response size.</w:t>
      </w:r>
    </w:p>
    <w:p>
      <w:pPr>
        <w:pStyle w:val="ListBullet"/>
      </w:pPr>
      <w:r>
        <w:t>For connection fields, use Shopify’s GraphQL cursor pagination (pageInfo, edges.cursor, after, first).</w:t>
      </w:r>
    </w:p>
    <w:p>
      <w:pPr>
        <w:pStyle w:val="Heading3"/>
      </w:pPr>
      <w:r>
        <w:t>Gotchas</w:t>
      </w:r>
    </w:p>
    <w:p>
      <w:pPr>
        <w:pStyle w:val="ListBullet"/>
      </w:pPr>
      <w:r>
        <w:t>If you don’t select a field in the GraphQL query, it won’t be returned (even if it exists on the type).</w:t>
      </w:r>
    </w:p>
    <w:p>
      <w:pPr>
        <w:pStyle w:val="ListBullet"/>
      </w:pPr>
      <w:r>
        <w:t>Some nested fields might require additional permissions; if access is denied, you may see GraphQL errors or null fields depending on Shopify behavior.</w:t>
      </w:r>
    </w:p>
    <w:p>
      <w:pPr>
        <w:pStyle w:val="Heading3"/>
      </w:pPr>
      <w:r>
        <w:t>Error Handling</w:t>
      </w:r>
    </w:p>
    <w:p>
      <w:pPr>
        <w:pStyle w:val="ListBullet"/>
      </w:pPr>
      <w:r>
        <w:t>GraphQL errors are typically returned in an errors array (often with HTTP 200).</w:t>
      </w:r>
    </w:p>
    <w:p>
      <w:pPr>
        <w:pStyle w:val="ListBullet"/>
      </w:pPr>
      <w:r>
        <w:t>If the id is invalid or the resource is not accessible, data.returnableFulfillment can be null and/or errors can be present.</w:t>
      </w:r>
    </w:p>
    <w:p>
      <w:r>
        <w:br w:type="page"/>
      </w:r>
    </w:p>
    <w:p>
      <w:pPr>
        <w:pStyle w:val="Heading2"/>
      </w:pPr>
      <w:r>
        <w:t>765. [POST] Get a Reverse Fulfillment Order by ID</w:t>
      </w:r>
    </w:p>
    <w:p>
      <w:r>
        <w:rPr>
          <w:b/>
        </w:rPr>
        <w:t xml:space="preserve">Endpoint: </w:t>
      </w:r>
      <w:r>
        <w:rPr>
          <w:rFonts w:ascii="Courier New" w:hAnsi="Courier New"/>
          <w:sz w:val="18"/>
        </w:rPr>
        <w:t>/admin/api/2026-01/graphql.json</w:t>
      </w:r>
    </w:p>
    <w:p>
      <w:pPr>
        <w:pStyle w:val="Heading3"/>
      </w:pPr>
      <w:r>
        <w:t>Get a Reverse Fulfillment Order by ID (reverseFulfillmentOrder)</w:t>
      </w:r>
    </w:p>
    <w:p>
      <w:pPr>
        <w:pStyle w:val="Heading3"/>
      </w:pPr>
      <w:r>
        <w:t>Prerequisites</w:t>
      </w:r>
    </w:p>
    <w:p>
      <w:pPr>
        <w:pStyle w:val="ListBullet"/>
      </w:pPr>
      <w:r>
        <w:t>Your app/user must have access to read reverse fulfillment orders in the Shopify Admin API.</w:t>
      </w:r>
    </w:p>
    <w:p>
      <w:pPr>
        <w:pStyle w:val="Heading3"/>
      </w:pPr>
      <w:r>
        <w:t>Method</w:t>
      </w:r>
    </w:p>
    <w:p>
      <w:r>
        <w:t>POST</w:t>
      </w:r>
    </w:p>
    <w:p>
      <w:pPr>
        <w:pStyle w:val="Heading3"/>
      </w:pPr>
      <w:r>
        <w:t>URL</w:t>
      </w:r>
    </w:p>
    <w:p>
      <w:r>
        <w:t>https://{{SHOPIFY_STORE_NAME}}.myshopify.com/admin/api/2026-01/graphql.json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Looks up a ReverseFulfillmentOrder object by its globally unique GraphQL id and returns the fields you request in the GraphQL selection set.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w:t>
            </w:r>
          </w:p>
        </w:tc>
      </w:tr>
      <w:tr>
        <w:tc>
          <w:tcPr>
            <w:tcW w:type="dxa" w:w="2880"/>
          </w:tcPr>
          <w:p>
            <w:r>
              <w:t>variables</w:t>
            </w:r>
          </w:p>
        </w:tc>
        <w:tc>
          <w:tcPr>
            <w:tcW w:type="dxa" w:w="2880"/>
          </w:tcPr>
          <w:p>
            <w:r>
              <w:t>object</w:t>
            </w:r>
          </w:p>
        </w:tc>
        <w:tc>
          <w:tcPr>
            <w:tcW w:type="dxa" w:w="2880"/>
          </w:tcPr>
          <w:p>
            <w:r>
              <w:t>Variables used by the GraphQL query.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of the reverse fulfillment order to return (GraphQL ID). This is a globally-unique ID.</w:t>
            </w:r>
          </w:p>
        </w:tc>
      </w:tr>
    </w:tbl>
    <w:p/>
    <w:p>
      <w:pPr>
        <w:pStyle w:val="Heading3"/>
      </w:pPr>
      <w:r>
        <w:t>Optional variables Fields</w:t>
      </w:r>
    </w:p>
    <w:p>
      <w:r>
        <w:t>None</w:t>
      </w:r>
    </w:p>
    <w:p>
      <w:pPr>
        <w:pStyle w:val="Heading3"/>
      </w:pPr>
      <w:r>
        <w:t>Response</w:t>
      </w:r>
    </w:p>
    <w:p>
      <w:pPr>
        <w:pStyle w:val="Heading3"/>
      </w:pPr>
      <w:r>
        <w:t>Success Response (200 OK)</w:t>
      </w:r>
    </w:p>
    <w:p>
      <w:r>
        <w:rPr>
          <w:b/>
        </w:rPr>
        <w:t>Note: Shopify GraphQL responses return data and may include top-level errors. The reverseFulfillmentOrder field is null if not found or not accessible.</w:t>
      </w:r>
    </w:p>
    <w:p>
      <w:r>
        <w:rPr>
          <w:b/>
          <w:color w:val="666666"/>
          <w:sz w:val="16"/>
        </w:rPr>
        <w:t>[json]</w:t>
      </w:r>
    </w:p>
    <w:p>
      <w:pPr>
        <w:shd w:fill="F2F2F2" w:val="clear"/>
      </w:pPr>
      <w:r>
        <w:rPr>
          <w:rFonts w:ascii="Courier New" w:hAnsi="Courier New"/>
          <w:sz w:val="17"/>
        </w:rPr>
        <w:t>{</w:t>
        <w:br/>
        <w:t xml:space="preserve"> "data": {</w:t>
        <w:br/>
        <w:t xml:space="preserve"> "reverseFulfillmentOrder": {</w:t>
        <w:br/>
        <w:t xml:space="preserve"> "id": "gid://shopify/ReverseFulfillmentOrder/1234567890",</w:t>
        <w:br/>
        <w:t xml:space="preserve"> "status": "OPEN",</w:t>
        <w:br/>
        <w:t xml:space="preserve"> "thirdPartyConfirmation": {</w:t>
        <w:br/>
        <w:t xml:space="preserve"> "status": "PENDING"</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"reverseFulfillmentOrder": null</w:t>
        <w:br/>
        <w:t xml:space="preserve"> },</w:t>
        <w:br/>
        <w:t xml:space="preserve"> "errors": [</w:t>
        <w:br/>
        <w:t xml:space="preserve"> {</w:t>
        <w:br/>
        <w:t xml:space="preserve"> "message": "Access denied for reverseFulfillmentOrder field.",</w:t>
        <w:br/>
        <w:t xml:space="preserve"> "locations": [{ "line": 2, "column": 3 }],</w:t>
        <w:br/>
        <w:t xml:space="preserve"> "path": ["reverseFulfillmentOrder"]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data.reverseFulfillmentOrder</w:t>
            </w:r>
          </w:p>
        </w:tc>
        <w:tc>
          <w:tcPr>
            <w:tcW w:type="dxa" w:w="2880"/>
          </w:tcPr>
          <w:p>
            <w:r>
              <w:t>object | null</w:t>
            </w:r>
          </w:p>
        </w:tc>
        <w:tc>
          <w:tcPr>
            <w:tcW w:type="dxa" w:w="2880"/>
          </w:tcPr>
          <w:p>
            <w:r>
              <w:t>The reverse fulfillment order returned by the query, or null if not found/accessible.</w:t>
            </w:r>
          </w:p>
        </w:tc>
      </w:tr>
      <w:tr>
        <w:tc>
          <w:tcPr>
            <w:tcW w:type="dxa" w:w="2880"/>
          </w:tcPr>
          <w:p>
            <w:r>
              <w:t>data.reverseFulfillmentOrder.id</w:t>
            </w:r>
          </w:p>
        </w:tc>
        <w:tc>
          <w:tcPr>
            <w:tcW w:type="dxa" w:w="2880"/>
          </w:tcPr>
          <w:p>
            <w:r>
              <w:t>string</w:t>
            </w:r>
          </w:p>
        </w:tc>
        <w:tc>
          <w:tcPr>
            <w:tcW w:type="dxa" w:w="2880"/>
          </w:tcPr>
          <w:p>
            <w:r>
              <w:t>A globally-unique ID for the reverse fulfillment order.</w:t>
            </w:r>
          </w:p>
        </w:tc>
      </w:tr>
      <w:tr>
        <w:tc>
          <w:tcPr>
            <w:tcW w:type="dxa" w:w="2880"/>
          </w:tcPr>
          <w:p>
            <w:r>
              <w:t>data.reverseFulfillmentOrder.lineItems</w:t>
            </w:r>
          </w:p>
        </w:tc>
        <w:tc>
          <w:tcPr>
            <w:tcW w:type="dxa" w:w="2880"/>
          </w:tcPr>
          <w:p>
            <w:r>
              <w:t>object</w:t>
            </w:r>
          </w:p>
        </w:tc>
        <w:tc>
          <w:tcPr>
            <w:tcW w:type="dxa" w:w="2880"/>
          </w:tcPr>
          <w:p>
            <w:r>
              <w:t>A connection containing reverse fulfillment order line items.</w:t>
            </w:r>
          </w:p>
        </w:tc>
      </w:tr>
      <w:tr>
        <w:tc>
          <w:tcPr>
            <w:tcW w:type="dxa" w:w="2880"/>
          </w:tcPr>
          <w:p>
            <w:r>
              <w:t>data.reverseFulfillmentOrder.lineItems.edges</w:t>
            </w:r>
          </w:p>
        </w:tc>
        <w:tc>
          <w:tcPr>
            <w:tcW w:type="dxa" w:w="2880"/>
          </w:tcPr>
          <w:p>
            <w:r>
              <w:t>array</w:t>
            </w:r>
          </w:p>
        </w:tc>
        <w:tc>
          <w:tcPr>
            <w:tcW w:type="dxa" w:w="2880"/>
          </w:tcPr>
          <w:p>
            <w:r>
              <w:t>Connection edges (each includes cursor and a node, depending on your selection set).</w:t>
            </w:r>
          </w:p>
        </w:tc>
      </w:tr>
      <w:tr>
        <w:tc>
          <w:tcPr>
            <w:tcW w:type="dxa" w:w="2880"/>
          </w:tcPr>
          <w:p>
            <w:r>
              <w:t>data.reverseFulfillmentOrder.lineItems.nodes</w:t>
            </w:r>
          </w:p>
        </w:tc>
        <w:tc>
          <w:tcPr>
            <w:tcW w:type="dxa" w:w="2880"/>
          </w:tcPr>
          <w:p>
            <w:r>
              <w:t>array</w:t>
            </w:r>
          </w:p>
        </w:tc>
        <w:tc>
          <w:tcPr>
            <w:tcW w:type="dxa" w:w="2880"/>
          </w:tcPr>
          <w:p>
            <w:r>
              <w:t>Convenience list of line item nodes (if requested).</w:t>
            </w:r>
          </w:p>
        </w:tc>
      </w:tr>
      <w:tr>
        <w:tc>
          <w:tcPr>
            <w:tcW w:type="dxa" w:w="2880"/>
          </w:tcPr>
          <w:p>
            <w:r>
              <w:t>data.reverseFulfillmentOrder.lineItems.pageInfo</w:t>
            </w:r>
          </w:p>
        </w:tc>
        <w:tc>
          <w:tcPr>
            <w:tcW w:type="dxa" w:w="2880"/>
          </w:tcPr>
          <w:p>
            <w:r>
              <w:t>object</w:t>
            </w:r>
          </w:p>
        </w:tc>
        <w:tc>
          <w:tcPr>
            <w:tcW w:type="dxa" w:w="2880"/>
          </w:tcPr>
          <w:p>
            <w:r>
              <w:t>Pagination information (if requested).</w:t>
            </w:r>
          </w:p>
        </w:tc>
      </w:tr>
      <w:tr>
        <w:tc>
          <w:tcPr>
            <w:tcW w:type="dxa" w:w="2880"/>
          </w:tcPr>
          <w:p>
            <w:r>
              <w:t>data.reverseFulfillmentOrder.order</w:t>
            </w:r>
          </w:p>
        </w:tc>
        <w:tc>
          <w:tcPr>
            <w:tcW w:type="dxa" w:w="2880"/>
          </w:tcPr>
          <w:p>
            <w:r>
              <w:t>object</w:t>
            </w:r>
          </w:p>
        </w:tc>
        <w:tc>
          <w:tcPr>
            <w:tcW w:type="dxa" w:w="2880"/>
          </w:tcPr>
          <w:p>
            <w:r>
              <w:t>The order associated with the reverse fulfillment order (if requested).</w:t>
            </w:r>
          </w:p>
        </w:tc>
      </w:tr>
      <w:tr>
        <w:tc>
          <w:tcPr>
            <w:tcW w:type="dxa" w:w="2880"/>
          </w:tcPr>
          <w:p>
            <w:r>
              <w:t>data.reverseFulfillmentOrder.reverseDeliveries</w:t>
            </w:r>
          </w:p>
        </w:tc>
        <w:tc>
          <w:tcPr>
            <w:tcW w:type="dxa" w:w="2880"/>
          </w:tcPr>
          <w:p>
            <w:r>
              <w:t>object</w:t>
            </w:r>
          </w:p>
        </w:tc>
        <w:tc>
          <w:tcPr>
            <w:tcW w:type="dxa" w:w="2880"/>
          </w:tcPr>
          <w:p>
            <w:r>
              <w:t>A connection containing reverse deliveries (if requested).</w:t>
            </w:r>
          </w:p>
        </w:tc>
      </w:tr>
      <w:tr>
        <w:tc>
          <w:tcPr>
            <w:tcW w:type="dxa" w:w="2880"/>
          </w:tcPr>
          <w:p>
            <w:r>
              <w:t>data.reverseFulfillmentOrder.status</w:t>
            </w:r>
          </w:p>
        </w:tc>
        <w:tc>
          <w:tcPr>
            <w:tcW w:type="dxa" w:w="2880"/>
          </w:tcPr>
          <w:p>
            <w:r>
              <w:t>string</w:t>
            </w:r>
          </w:p>
        </w:tc>
        <w:tc>
          <w:tcPr>
            <w:tcW w:type="dxa" w:w="2880"/>
          </w:tcPr>
          <w:p>
            <w:r>
              <w:t>The status of the reverse fulfillment order (ReverseFulfillmentOrderStatus).</w:t>
            </w:r>
          </w:p>
        </w:tc>
      </w:tr>
      <w:tr>
        <w:tc>
          <w:tcPr>
            <w:tcW w:type="dxa" w:w="2880"/>
          </w:tcPr>
          <w:p>
            <w:r>
              <w:t>data.reverseFulfillmentOrder.thirdPartyConfirmation</w:t>
            </w:r>
          </w:p>
        </w:tc>
        <w:tc>
          <w:tcPr>
            <w:tcW w:type="dxa" w:w="2880"/>
          </w:tcPr>
          <w:p>
            <w:r>
              <w:t>object | null</w:t>
            </w:r>
          </w:p>
        </w:tc>
        <w:tc>
          <w:tcPr>
            <w:tcW w:type="dxa" w:w="2880"/>
          </w:tcPr>
          <w:p>
            <w:r>
              <w:t>Confirmation from a third-party logistics service, if any; otherwise null.</w:t>
            </w:r>
          </w:p>
        </w:tc>
      </w:tr>
      <w:tr>
        <w:tc>
          <w:tcPr>
            <w:tcW w:type="dxa" w:w="2880"/>
          </w:tcPr>
          <w:p>
            <w:r>
              <w:t>data.reverseFulfillmentOrder.thirdPartyConfirmation.status</w:t>
            </w:r>
          </w:p>
        </w:tc>
        <w:tc>
          <w:tcPr>
            <w:tcW w:type="dxa" w:w="2880"/>
          </w:tcPr>
          <w:p>
            <w:r>
              <w:t>string</w:t>
            </w:r>
          </w:p>
        </w:tc>
        <w:tc>
          <w:tcPr>
            <w:tcW w:type="dxa" w:w="2880"/>
          </w:tcPr>
          <w:p>
            <w:r>
              <w:t>Third-party confirmation status (ReverseFulfillmentOrderThirdPartyConfirmationStatus).</w:t>
            </w:r>
          </w:p>
        </w:tc>
      </w:tr>
      <w:tr>
        <w:tc>
          <w:tcPr>
            <w:tcW w:type="dxa" w:w="2880"/>
          </w:tcPr>
          <w:p>
            <w:r>
              <w:t>errors</w:t>
            </w:r>
          </w:p>
        </w:tc>
        <w:tc>
          <w:tcPr>
            <w:tcW w:type="dxa" w:w="2880"/>
          </w:tcPr>
          <w:p>
            <w:r>
              <w:t>array</w:t>
            </w:r>
          </w:p>
        </w:tc>
        <w:tc>
          <w:tcPr>
            <w:tcW w:type="dxa" w:w="2880"/>
          </w:tcPr>
          <w:p>
            <w:r>
              <w:t>GraphQL execution errors (only present when errors occur).</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ReverseFulfillmentOrder($id: ID!) { reverseFulfillmentOrder(id: $id) { id status thirdPartyConfirmation { status } } }",</w:t>
        <w:br/>
        <w:t xml:space="preserve"> "variables": {</w:t>
        <w:br/>
        <w:t xml:space="preserve"> "id": "gid://shopify/ReverseFulfillmentOrder/1234567890"</w:t>
        <w:br/>
        <w:t xml:space="preserve">    }</w:t>
        <w:br/>
        <w:t xml:space="preserve">  }'</w:t>
      </w:r>
    </w:p>
    <w:p>
      <w:pPr>
        <w:pStyle w:val="Heading3"/>
      </w:pPr>
      <w:r>
        <w:t>Example Usage</w:t>
      </w:r>
    </w:p>
    <w:p>
      <w:pPr>
        <w:pStyle w:val="Heading3"/>
      </w:pPr>
      <w:r>
        <w:t>Example 1: Fetch basic fields</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reverseFulfillmentOrder(id: $id) { id status } }",</w:t>
        <w:br/>
        <w:t xml:space="preserve"> "variables": { "id": "gid://shopify/ReverseFulfillmentOrder/1234567890" }</w:t>
        <w:br/>
        <w:t xml:space="preserve">  }'</w:t>
      </w:r>
    </w:p>
    <w:p>
      <w:pPr>
        <w:pStyle w:val="Heading3"/>
      </w:pPr>
      <w:r>
        <w:t>Example 2: Fetch line items with pagination info (selection set example)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reverseFulfillmentOrder(id: $id) { id lineItems(first: 10) { nodes { id } pageInfo { hasNextPage endCursor } } } }",</w:t>
        <w:br/>
        <w:t xml:space="preserve"> "variables": { "id": "gid://shopify/ReverseFulfillmentOrder/1234567890" }</w:t>
        <w:br/>
        <w:t xml:space="preserve">  }'</w:t>
      </w:r>
    </w:p>
    <w:p>
      <w:pPr>
        <w:pStyle w:val="Heading3"/>
      </w:pPr>
      <w:r>
        <w:t>Example 3: Fetch associated order (minimal example)</w:t>
      </w:r>
    </w:p>
    <w:p>
      <w:r>
        <w:rPr>
          <w:b/>
          <w:color w:val="666666"/>
          <w:sz w:val="16"/>
        </w:rPr>
        <w:t>[bash]</w:t>
      </w:r>
    </w:p>
    <w:p>
      <w:pPr>
        <w:shd w:fill="F2F2F2" w:val="clear"/>
      </w:pPr>
      <w:r>
        <w:rPr>
          <w:rFonts w:ascii="Courier New" w:hAnsi="Courier New"/>
          <w:sz w:val="17"/>
        </w:rPr>
        <w:t>curl -X POST 'https://{{SHOPIFY_STORE_NAME}}.myshopify.com/admin/api/2026-01/graphql.json' \</w:t>
        <w:br/>
        <w:t xml:space="preserve"> -H 'Accept: application/json' \</w:t>
        <w:br/>
        <w:t xml:space="preserve"> -H 'Content-Type: application/json' \</w:t>
        <w:br/>
        <w:t xml:space="preserve"> --data '{</w:t>
        <w:br/>
        <w:t xml:space="preserve"> "query": "query ($id: ID!) { reverseFulfillmentOrder(id: $id) { id order { id name } } }",</w:t>
        <w:br/>
        <w:t xml:space="preserve"> "variables": { "id": "gid://shopify/ReverseFulfillmentOrder/1234567890" }</w:t>
        <w:br/>
        <w:t xml:space="preserve">  }'</w:t>
      </w:r>
    </w:p>
    <w:p>
      <w:pPr>
        <w:pStyle w:val="Heading3"/>
      </w:pPr>
      <w:r>
        <w:t>Behavior</w:t>
      </w:r>
    </w:p>
    <w:p>
      <w:pPr>
        <w:pStyle w:val="ListBullet"/>
      </w:pPr>
      <w:r>
        <w:t>Shopify executes the GraphQL query using the provided query string and variables.</w:t>
      </w:r>
    </w:p>
    <w:p>
      <w:pPr>
        <w:pStyle w:val="ListBullet"/>
      </w:pPr>
      <w:r>
        <w:t>The reverseFulfillmentOrder(id: $id) resolver attempts to load the reverse fulfillment order.</w:t>
      </w:r>
    </w:p>
    <w:p>
      <w:pPr>
        <w:pStyle w:val="ListBullet"/>
      </w:pPr>
      <w:r>
        <w:t>The response returns only the fields requested in your selection set.</w:t>
      </w:r>
    </w:p>
    <w:p>
      <w:pPr>
        <w:pStyle w:val="ListBullet"/>
      </w:pPr>
      <w:r>
        <w:t>Pagination for connections (for example, lineItems, reverseDeliveries) is handled via pageInfo and cursors when requested.</w:t>
      </w:r>
    </w:p>
    <w:p>
      <w:pPr>
        <w:pStyle w:val="Heading3"/>
      </w:pPr>
      <w:r>
        <w:t>Notes</w:t>
      </w:r>
    </w:p>
    <w:p>
      <w:pPr>
        <w:pStyle w:val="ListBullet"/>
      </w:pPr>
      <w:r>
        <w:t>This is a GraphQL query executed over HTTP POST to the Admin GraphQL endpoint.</w:t>
      </w:r>
    </w:p>
    <w:p>
      <w:pPr>
        <w:pStyle w:val="ListBullet"/>
      </w:pPr>
      <w:r>
        <w:t>The id argument is required and must be a valid Shopify GraphQL global ID (for example, gid://shopify/ReverseFulfillmentOrder/...).</w:t>
      </w:r>
    </w:p>
    <w:p>
      <w:pPr>
        <w:pStyle w:val="ListBullet"/>
      </w:pPr>
      <w:r>
        <w:t>Connections like lineItems and reverseDeliveries support cursor-based pagination via pageInfo when included in the selection set (see Shopify’s GraphQL pagination docs).</w:t>
      </w:r>
    </w:p>
    <w:p>
      <w:pPr>
        <w:pStyle w:val="Heading3"/>
      </w:pPr>
      <w:r>
        <w:t>Gotchas</w:t>
      </w:r>
    </w:p>
    <w:p>
      <w:pPr>
        <w:pStyle w:val="ListBullet"/>
      </w:pPr>
      <w:r>
        <w:t>If you don’t request a field in the selection set, it won’t be included in the response (even if it exists on the object).</w:t>
      </w:r>
    </w:p>
    <w:p>
      <w:pPr>
        <w:pStyle w:val="ListBullet"/>
      </w:pPr>
      <w:r>
        <w:t>A response can be HTTP 200 and still contain GraphQL errors.</w:t>
      </w:r>
    </w:p>
    <w:p>
      <w:pPr>
        <w:pStyle w:val="ListBullet"/>
      </w:pPr>
      <w:r>
        <w:t>thirdPartyConfirmation can be null when no third-party logistics service is involved.</w:t>
      </w:r>
    </w:p>
    <w:p>
      <w:pPr>
        <w:pStyle w:val="Heading3"/>
      </w:pPr>
      <w:r>
        <w:t>Error Handling</w:t>
      </w:r>
    </w:p>
    <w:p>
      <w:pPr>
        <w:pStyle w:val="ListBullet"/>
      </w:pPr>
      <w:r>
        <w:t>GraphQL execution/permission errors appear in the top-level errors array (HTTP status is commonly still 200).</w:t>
      </w:r>
    </w:p>
    <w:p>
      <w:pPr>
        <w:pStyle w:val="ListBullet"/>
      </w:pPr>
      <w:r>
        <w:t>If the reverse fulfillment order can’t be found or accessed, data.reverseFulfillmentOrder may be null (and there may or may not be an entry in errors, depending on the cause).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